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6661A" w14:textId="6E636674" w:rsidR="0049640F" w:rsidRDefault="006913AC" w:rsidP="003C2A0C">
      <w:pPr>
        <w:pStyle w:val="a3"/>
        <w:shd w:val="clear" w:color="auto" w:fill="FFFFFF" w:themeFill="background1"/>
        <w:jc w:val="center"/>
        <w:sectPr w:rsidR="0049640F" w:rsidSect="006913AC">
          <w:footerReference w:type="default" r:id="rId8"/>
          <w:type w:val="continuous"/>
          <w:pgSz w:w="11910" w:h="16840"/>
          <w:pgMar w:top="1040" w:right="425" w:bottom="1120" w:left="1276" w:header="0" w:footer="926" w:gutter="0"/>
          <w:pgNumType w:start="1"/>
          <w:cols w:space="720"/>
        </w:sectPr>
      </w:pPr>
      <w:r>
        <w:rPr>
          <w:noProof/>
        </w:rPr>
        <w:drawing>
          <wp:inline distT="0" distB="0" distL="0" distR="0" wp14:anchorId="765E7270" wp14:editId="7B923CC2">
            <wp:extent cx="6258604" cy="9339007"/>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2620" cy="9359922"/>
                    </a:xfrm>
                    <a:prstGeom prst="rect">
                      <a:avLst/>
                    </a:prstGeom>
                  </pic:spPr>
                </pic:pic>
              </a:graphicData>
            </a:graphic>
          </wp:inline>
        </w:drawing>
      </w:r>
    </w:p>
    <w:p w14:paraId="7D27A113" w14:textId="77777777" w:rsidR="0049640F" w:rsidRDefault="0059390D">
      <w:pPr>
        <w:pStyle w:val="4"/>
        <w:spacing w:before="73"/>
        <w:ind w:left="7" w:right="287"/>
        <w:jc w:val="center"/>
      </w:pPr>
      <w:r>
        <w:rPr>
          <w:spacing w:val="-2"/>
        </w:rPr>
        <w:lastRenderedPageBreak/>
        <w:t>Содержание</w:t>
      </w:r>
    </w:p>
    <w:p w14:paraId="745B477E" w14:textId="77777777" w:rsidR="0049640F" w:rsidRDefault="0059390D" w:rsidP="003C2A0C">
      <w:pPr>
        <w:pStyle w:val="a3"/>
        <w:spacing w:before="1"/>
        <w:jc w:val="left"/>
      </w:pPr>
      <w:bookmarkStart w:id="0" w:name="_bookmark0"/>
      <w:bookmarkEnd w:id="0"/>
      <w:r>
        <w:rPr>
          <w:spacing w:val="-2"/>
        </w:rPr>
        <w:t>ОГЛАВЛЕНИЕ</w:t>
      </w:r>
    </w:p>
    <w:p w14:paraId="6CD294B2" w14:textId="77777777" w:rsidR="0049640F" w:rsidRDefault="0049640F" w:rsidP="003C2A0C">
      <w:pPr>
        <w:pStyle w:val="a3"/>
        <w:jc w:val="left"/>
        <w:sectPr w:rsidR="0049640F">
          <w:pgSz w:w="11910" w:h="16840"/>
          <w:pgMar w:top="1040" w:right="425" w:bottom="1293" w:left="1559" w:header="0" w:footer="926" w:gutter="0"/>
          <w:cols w:space="720"/>
        </w:sectPr>
      </w:pPr>
    </w:p>
    <w:sdt>
      <w:sdtPr>
        <w:id w:val="331882978"/>
        <w:docPartObj>
          <w:docPartGallery w:val="Table of Contents"/>
          <w:docPartUnique/>
        </w:docPartObj>
      </w:sdtPr>
      <w:sdtEndPr/>
      <w:sdtContent>
        <w:p w14:paraId="659F6E77" w14:textId="77777777" w:rsidR="0049640F" w:rsidRDefault="003C4F16" w:rsidP="003C2A0C">
          <w:pPr>
            <w:pStyle w:val="11"/>
            <w:tabs>
              <w:tab w:val="left" w:leader="dot" w:pos="9358"/>
            </w:tabs>
            <w:spacing w:line="240" w:lineRule="auto"/>
            <w:ind w:left="143" w:firstLine="0"/>
            <w:rPr>
              <w:rFonts w:ascii="Cambria" w:hAnsi="Cambria"/>
              <w:b/>
            </w:rPr>
          </w:pPr>
          <w:hyperlink w:anchor="_bookmark0" w:history="1">
            <w:r w:rsidR="0059390D">
              <w:rPr>
                <w:spacing w:val="-2"/>
              </w:rPr>
              <w:t>Оглавление</w:t>
            </w:r>
            <w:r w:rsidR="0059390D">
              <w:tab/>
            </w:r>
            <w:r w:rsidR="0059390D">
              <w:rPr>
                <w:rFonts w:ascii="Cambria" w:hAnsi="Cambria"/>
                <w:b/>
                <w:spacing w:val="-10"/>
              </w:rPr>
              <w:t>2</w:t>
            </w:r>
          </w:hyperlink>
        </w:p>
        <w:p w14:paraId="305DCA89" w14:textId="77777777" w:rsidR="0049640F" w:rsidRDefault="003C4F16" w:rsidP="003C2A0C">
          <w:pPr>
            <w:pStyle w:val="11"/>
            <w:numPr>
              <w:ilvl w:val="0"/>
              <w:numId w:val="50"/>
            </w:numPr>
            <w:tabs>
              <w:tab w:val="left" w:pos="709"/>
              <w:tab w:val="left" w:leader="dot" w:pos="9358"/>
            </w:tabs>
            <w:spacing w:before="2"/>
            <w:ind w:hanging="566"/>
            <w:rPr>
              <w:rFonts w:ascii="Cambria" w:hAnsi="Cambria"/>
              <w:b/>
            </w:rPr>
          </w:pPr>
          <w:hyperlink w:anchor="_bookmark1" w:history="1">
            <w:r w:rsidR="0059390D">
              <w:t>Целевой</w:t>
            </w:r>
            <w:r w:rsidR="0059390D">
              <w:rPr>
                <w:spacing w:val="-5"/>
              </w:rPr>
              <w:t xml:space="preserve"> </w:t>
            </w:r>
            <w:r w:rsidR="0059390D">
              <w:rPr>
                <w:spacing w:val="-2"/>
              </w:rPr>
              <w:t>раздел</w:t>
            </w:r>
            <w:r w:rsidR="0059390D">
              <w:tab/>
            </w:r>
            <w:r w:rsidR="0059390D">
              <w:rPr>
                <w:rFonts w:ascii="Cambria" w:hAnsi="Cambria"/>
                <w:b/>
                <w:spacing w:val="-10"/>
              </w:rPr>
              <w:t>4</w:t>
            </w:r>
          </w:hyperlink>
        </w:p>
        <w:p w14:paraId="192FB48D" w14:textId="77777777" w:rsidR="0049640F" w:rsidRDefault="003C4F16" w:rsidP="003C2A0C">
          <w:pPr>
            <w:pStyle w:val="21"/>
            <w:numPr>
              <w:ilvl w:val="1"/>
              <w:numId w:val="50"/>
            </w:numPr>
            <w:tabs>
              <w:tab w:val="left" w:pos="850"/>
              <w:tab w:val="left" w:leader="dot" w:pos="9370"/>
            </w:tabs>
            <w:spacing w:line="275" w:lineRule="exact"/>
            <w:ind w:left="850" w:hanging="424"/>
            <w:rPr>
              <w:rFonts w:ascii="Cambria" w:hAnsi="Cambria"/>
              <w:b/>
              <w:sz w:val="22"/>
            </w:rPr>
          </w:pPr>
          <w:hyperlink w:anchor="_bookmark2" w:history="1">
            <w:r w:rsidR="0059390D">
              <w:t>Пояснительная</w:t>
            </w:r>
            <w:r w:rsidR="0059390D">
              <w:rPr>
                <w:spacing w:val="-4"/>
              </w:rPr>
              <w:t xml:space="preserve"> </w:t>
            </w:r>
            <w:r w:rsidR="0059390D">
              <w:rPr>
                <w:spacing w:val="-2"/>
              </w:rPr>
              <w:t>записка</w:t>
            </w:r>
            <w:r w:rsidR="0059390D">
              <w:tab/>
            </w:r>
            <w:r w:rsidR="0059390D">
              <w:rPr>
                <w:rFonts w:ascii="Cambria" w:hAnsi="Cambria"/>
                <w:b/>
                <w:spacing w:val="-10"/>
                <w:sz w:val="22"/>
              </w:rPr>
              <w:t>4</w:t>
            </w:r>
          </w:hyperlink>
        </w:p>
        <w:p w14:paraId="562E4356" w14:textId="77777777" w:rsidR="0049640F" w:rsidRDefault="003C4F16" w:rsidP="003C2A0C">
          <w:pPr>
            <w:pStyle w:val="21"/>
            <w:tabs>
              <w:tab w:val="left" w:leader="dot" w:pos="9370"/>
            </w:tabs>
            <w:ind w:left="426" w:firstLine="0"/>
            <w:rPr>
              <w:rFonts w:ascii="Cambria" w:hAnsi="Cambria"/>
              <w:b/>
              <w:sz w:val="22"/>
            </w:rPr>
          </w:pPr>
          <w:hyperlink w:anchor="_bookmark3" w:history="1">
            <w:r w:rsidR="0059390D">
              <w:t>Общая</w:t>
            </w:r>
            <w:r w:rsidR="0059390D">
              <w:rPr>
                <w:spacing w:val="56"/>
              </w:rPr>
              <w:t xml:space="preserve"> </w:t>
            </w:r>
            <w:r w:rsidR="0059390D">
              <w:t>характеристика</w:t>
            </w:r>
            <w:r w:rsidR="0059390D">
              <w:rPr>
                <w:spacing w:val="-3"/>
              </w:rPr>
              <w:t xml:space="preserve"> </w:t>
            </w:r>
            <w:r w:rsidR="0059390D">
              <w:t>АООП</w:t>
            </w:r>
            <w:r w:rsidR="0059390D">
              <w:rPr>
                <w:spacing w:val="-3"/>
              </w:rPr>
              <w:t xml:space="preserve"> </w:t>
            </w:r>
            <w:r w:rsidR="0059390D">
              <w:t>НОО</w:t>
            </w:r>
            <w:r w:rsidR="0059390D">
              <w:rPr>
                <w:spacing w:val="-1"/>
              </w:rPr>
              <w:t xml:space="preserve"> </w:t>
            </w:r>
            <w:r w:rsidR="0059390D">
              <w:t>для</w:t>
            </w:r>
            <w:r w:rsidR="0059390D">
              <w:rPr>
                <w:spacing w:val="-2"/>
              </w:rPr>
              <w:t xml:space="preserve"> </w:t>
            </w:r>
            <w:r w:rsidR="0059390D">
              <w:t>обучающихся</w:t>
            </w:r>
            <w:r w:rsidR="0059390D">
              <w:rPr>
                <w:spacing w:val="-2"/>
              </w:rPr>
              <w:t xml:space="preserve"> </w:t>
            </w:r>
            <w:r w:rsidR="0059390D">
              <w:t>с</w:t>
            </w:r>
            <w:r w:rsidR="0059390D">
              <w:rPr>
                <w:spacing w:val="-3"/>
              </w:rPr>
              <w:t xml:space="preserve"> </w:t>
            </w:r>
            <w:r w:rsidR="0059390D">
              <w:t>ЗПР</w:t>
            </w:r>
            <w:r w:rsidR="0059390D">
              <w:rPr>
                <w:spacing w:val="-2"/>
              </w:rPr>
              <w:t xml:space="preserve"> </w:t>
            </w:r>
            <w:r w:rsidR="0059390D">
              <w:t>вариант</w:t>
            </w:r>
            <w:r w:rsidR="0059390D">
              <w:rPr>
                <w:spacing w:val="-1"/>
              </w:rPr>
              <w:t xml:space="preserve"> </w:t>
            </w:r>
            <w:r w:rsidR="0059390D">
              <w:rPr>
                <w:spacing w:val="-5"/>
              </w:rPr>
              <w:t>7.1</w:t>
            </w:r>
            <w:r w:rsidR="0059390D">
              <w:tab/>
            </w:r>
            <w:r w:rsidR="0059390D">
              <w:rPr>
                <w:rFonts w:ascii="Cambria" w:hAnsi="Cambria"/>
                <w:b/>
                <w:spacing w:val="-10"/>
                <w:sz w:val="22"/>
              </w:rPr>
              <w:t>8</w:t>
            </w:r>
          </w:hyperlink>
        </w:p>
        <w:p w14:paraId="47DA2A56" w14:textId="77777777" w:rsidR="0049640F" w:rsidRDefault="003C4F16" w:rsidP="003C2A0C">
          <w:pPr>
            <w:pStyle w:val="21"/>
            <w:numPr>
              <w:ilvl w:val="1"/>
              <w:numId w:val="50"/>
            </w:numPr>
            <w:tabs>
              <w:tab w:val="left" w:pos="850"/>
            </w:tabs>
            <w:ind w:left="850" w:hanging="424"/>
          </w:pPr>
          <w:hyperlink w:anchor="_bookmark4" w:history="1">
            <w:r w:rsidR="0059390D">
              <w:t>Планируемые</w:t>
            </w:r>
            <w:r w:rsidR="0059390D">
              <w:rPr>
                <w:spacing w:val="-7"/>
              </w:rPr>
              <w:t xml:space="preserve"> </w:t>
            </w:r>
            <w:r w:rsidR="0059390D">
              <w:t>результаты</w:t>
            </w:r>
            <w:r w:rsidR="0059390D">
              <w:rPr>
                <w:spacing w:val="-3"/>
              </w:rPr>
              <w:t xml:space="preserve"> </w:t>
            </w:r>
            <w:r w:rsidR="0059390D">
              <w:t>освоения</w:t>
            </w:r>
            <w:r w:rsidR="0059390D">
              <w:rPr>
                <w:spacing w:val="-3"/>
              </w:rPr>
              <w:t xml:space="preserve"> </w:t>
            </w:r>
            <w:r w:rsidR="0059390D">
              <w:t>обучающимися</w:t>
            </w:r>
            <w:r w:rsidR="0059390D">
              <w:rPr>
                <w:spacing w:val="-3"/>
              </w:rPr>
              <w:t xml:space="preserve"> </w:t>
            </w:r>
            <w:r w:rsidR="0059390D">
              <w:t>с</w:t>
            </w:r>
            <w:r w:rsidR="0059390D">
              <w:rPr>
                <w:spacing w:val="-4"/>
              </w:rPr>
              <w:t xml:space="preserve"> </w:t>
            </w:r>
            <w:r w:rsidR="0059390D">
              <w:t>задержкой</w:t>
            </w:r>
            <w:r w:rsidR="0059390D">
              <w:rPr>
                <w:spacing w:val="-3"/>
              </w:rPr>
              <w:t xml:space="preserve"> </w:t>
            </w:r>
            <w:r w:rsidR="0059390D">
              <w:rPr>
                <w:spacing w:val="-2"/>
              </w:rPr>
              <w:t>психического</w:t>
            </w:r>
          </w:hyperlink>
        </w:p>
        <w:p w14:paraId="1796F4E5" w14:textId="77777777" w:rsidR="0049640F" w:rsidRDefault="003C4F16" w:rsidP="003C2A0C">
          <w:pPr>
            <w:pStyle w:val="50"/>
          </w:pPr>
          <w:hyperlink w:anchor="_bookmark4" w:history="1">
            <w:r w:rsidR="0059390D">
              <w:t>развития</w:t>
            </w:r>
            <w:r w:rsidR="0059390D">
              <w:rPr>
                <w:spacing w:val="-6"/>
              </w:rPr>
              <w:t xml:space="preserve"> </w:t>
            </w:r>
            <w:r w:rsidR="0059390D">
              <w:t>адаптированной</w:t>
            </w:r>
            <w:r w:rsidR="0059390D">
              <w:rPr>
                <w:spacing w:val="-6"/>
              </w:rPr>
              <w:t xml:space="preserve"> </w:t>
            </w:r>
            <w:r w:rsidR="0059390D">
              <w:t>основной</w:t>
            </w:r>
            <w:r w:rsidR="0059390D">
              <w:rPr>
                <w:spacing w:val="-5"/>
              </w:rPr>
              <w:t xml:space="preserve"> </w:t>
            </w:r>
            <w:r w:rsidR="0059390D">
              <w:t>общеобразовательной</w:t>
            </w:r>
            <w:r w:rsidR="0059390D">
              <w:rPr>
                <w:spacing w:val="-1"/>
              </w:rPr>
              <w:t xml:space="preserve"> </w:t>
            </w:r>
            <w:r w:rsidR="0059390D">
              <w:t>программы</w:t>
            </w:r>
            <w:r w:rsidR="0059390D">
              <w:rPr>
                <w:spacing w:val="-5"/>
              </w:rPr>
              <w:t xml:space="preserve"> </w:t>
            </w:r>
            <w:r w:rsidR="0059390D">
              <w:rPr>
                <w:spacing w:val="-2"/>
              </w:rPr>
              <w:t>начального</w:t>
            </w:r>
          </w:hyperlink>
        </w:p>
        <w:p w14:paraId="153DABE4" w14:textId="77777777" w:rsidR="0049640F" w:rsidRDefault="003C4F16" w:rsidP="003C2A0C">
          <w:pPr>
            <w:pStyle w:val="50"/>
            <w:tabs>
              <w:tab w:val="left" w:leader="dot" w:pos="9238"/>
            </w:tabs>
            <w:rPr>
              <w:rFonts w:ascii="Cambria" w:hAnsi="Cambria"/>
              <w:b/>
              <w:sz w:val="22"/>
            </w:rPr>
          </w:pPr>
          <w:hyperlink w:anchor="_bookmark4" w:history="1">
            <w:r w:rsidR="0059390D">
              <w:t>общего</w:t>
            </w:r>
            <w:r w:rsidR="0059390D">
              <w:rPr>
                <w:spacing w:val="-1"/>
              </w:rPr>
              <w:t xml:space="preserve"> </w:t>
            </w:r>
            <w:r w:rsidR="0059390D">
              <w:rPr>
                <w:spacing w:val="-2"/>
              </w:rPr>
              <w:t>образования</w:t>
            </w:r>
            <w:r w:rsidR="0059390D">
              <w:tab/>
            </w:r>
            <w:r w:rsidR="0059390D">
              <w:rPr>
                <w:rFonts w:ascii="Cambria" w:hAnsi="Cambria"/>
                <w:b/>
                <w:spacing w:val="-5"/>
                <w:sz w:val="22"/>
              </w:rPr>
              <w:t>12</w:t>
            </w:r>
          </w:hyperlink>
        </w:p>
        <w:p w14:paraId="79F8143B" w14:textId="77777777" w:rsidR="0049640F" w:rsidRDefault="003C4F16" w:rsidP="003C2A0C">
          <w:pPr>
            <w:pStyle w:val="21"/>
            <w:numPr>
              <w:ilvl w:val="1"/>
              <w:numId w:val="50"/>
            </w:numPr>
            <w:tabs>
              <w:tab w:val="left" w:pos="851"/>
              <w:tab w:val="left" w:leader="dot" w:pos="9238"/>
            </w:tabs>
            <w:ind w:right="417"/>
            <w:rPr>
              <w:rFonts w:ascii="Cambria" w:hAnsi="Cambria"/>
              <w:b/>
              <w:sz w:val="22"/>
            </w:rPr>
          </w:pPr>
          <w:hyperlink w:anchor="_bookmark5" w:history="1">
            <w:r w:rsidR="0059390D">
              <w:t>Система</w:t>
            </w:r>
            <w:r w:rsidR="0059390D">
              <w:rPr>
                <w:spacing w:val="-3"/>
              </w:rPr>
              <w:t xml:space="preserve"> </w:t>
            </w:r>
            <w:r w:rsidR="0059390D">
              <w:t>оценки</w:t>
            </w:r>
            <w:r w:rsidR="0059390D">
              <w:rPr>
                <w:spacing w:val="-2"/>
              </w:rPr>
              <w:t xml:space="preserve"> </w:t>
            </w:r>
            <w:r w:rsidR="0059390D">
              <w:t>достижения</w:t>
            </w:r>
            <w:r w:rsidR="0059390D">
              <w:rPr>
                <w:spacing w:val="-2"/>
              </w:rPr>
              <w:t xml:space="preserve"> </w:t>
            </w:r>
            <w:r w:rsidR="0059390D">
              <w:t>планируемых</w:t>
            </w:r>
            <w:r w:rsidR="0059390D">
              <w:rPr>
                <w:spacing w:val="-2"/>
              </w:rPr>
              <w:t xml:space="preserve"> </w:t>
            </w:r>
            <w:r w:rsidR="0059390D">
              <w:t>результатов</w:t>
            </w:r>
            <w:r w:rsidR="0059390D">
              <w:rPr>
                <w:spacing w:val="-3"/>
              </w:rPr>
              <w:t xml:space="preserve"> </w:t>
            </w:r>
            <w:r w:rsidR="0059390D">
              <w:t>освоения</w:t>
            </w:r>
            <w:r w:rsidR="0059390D">
              <w:rPr>
                <w:spacing w:val="-2"/>
              </w:rPr>
              <w:t xml:space="preserve"> </w:t>
            </w:r>
            <w:r w:rsidR="0059390D">
              <w:t>АООП</w:t>
            </w:r>
            <w:r w:rsidR="0059390D">
              <w:rPr>
                <w:spacing w:val="-3"/>
              </w:rPr>
              <w:t xml:space="preserve"> </w:t>
            </w:r>
            <w:r w:rsidR="0059390D">
              <w:t>начального</w:t>
            </w:r>
          </w:hyperlink>
          <w:r w:rsidR="0059390D">
            <w:t xml:space="preserve"> </w:t>
          </w:r>
          <w:hyperlink w:anchor="_bookmark5" w:history="1">
            <w:r w:rsidR="0059390D">
              <w:t>общего</w:t>
            </w:r>
            <w:r w:rsidR="0059390D">
              <w:rPr>
                <w:spacing w:val="-2"/>
              </w:rPr>
              <w:t xml:space="preserve"> образования</w:t>
            </w:r>
            <w:r w:rsidR="0059390D">
              <w:tab/>
            </w:r>
            <w:r w:rsidR="0059390D">
              <w:rPr>
                <w:rFonts w:ascii="Cambria" w:hAnsi="Cambria"/>
                <w:b/>
                <w:spacing w:val="-7"/>
                <w:sz w:val="22"/>
              </w:rPr>
              <w:t>16</w:t>
            </w:r>
          </w:hyperlink>
        </w:p>
        <w:p w14:paraId="3D2D036F" w14:textId="77777777" w:rsidR="0049640F" w:rsidRDefault="003C4F16" w:rsidP="003C2A0C">
          <w:pPr>
            <w:pStyle w:val="11"/>
            <w:numPr>
              <w:ilvl w:val="0"/>
              <w:numId w:val="50"/>
            </w:numPr>
            <w:tabs>
              <w:tab w:val="left" w:pos="709"/>
              <w:tab w:val="left" w:leader="dot" w:pos="9216"/>
            </w:tabs>
            <w:spacing w:before="1"/>
            <w:ind w:hanging="566"/>
            <w:rPr>
              <w:rFonts w:ascii="Cambria" w:hAnsi="Cambria"/>
              <w:b/>
            </w:rPr>
          </w:pPr>
          <w:hyperlink w:anchor="_bookmark6" w:history="1">
            <w:r w:rsidR="0059390D">
              <w:t>Содержательный</w:t>
            </w:r>
            <w:r w:rsidR="0059390D">
              <w:rPr>
                <w:spacing w:val="-7"/>
              </w:rPr>
              <w:t xml:space="preserve"> </w:t>
            </w:r>
            <w:r w:rsidR="0059390D">
              <w:rPr>
                <w:spacing w:val="-2"/>
              </w:rPr>
              <w:t>раздел</w:t>
            </w:r>
            <w:r w:rsidR="0059390D">
              <w:tab/>
            </w:r>
            <w:r w:rsidR="0059390D">
              <w:rPr>
                <w:rFonts w:ascii="Cambria" w:hAnsi="Cambria"/>
                <w:b/>
                <w:spacing w:val="-5"/>
              </w:rPr>
              <w:t>35</w:t>
            </w:r>
          </w:hyperlink>
        </w:p>
        <w:p w14:paraId="02E997AA" w14:textId="77777777" w:rsidR="0049640F" w:rsidRDefault="003C4F16" w:rsidP="003C2A0C">
          <w:pPr>
            <w:pStyle w:val="21"/>
            <w:numPr>
              <w:ilvl w:val="1"/>
              <w:numId w:val="50"/>
            </w:numPr>
            <w:tabs>
              <w:tab w:val="left" w:pos="850"/>
              <w:tab w:val="left" w:leader="dot" w:pos="9238"/>
            </w:tabs>
            <w:spacing w:line="275" w:lineRule="exact"/>
            <w:ind w:left="850" w:hanging="424"/>
            <w:rPr>
              <w:rFonts w:ascii="Cambria" w:hAnsi="Cambria"/>
              <w:b/>
              <w:sz w:val="22"/>
            </w:rPr>
          </w:pPr>
          <w:hyperlink w:anchor="_bookmark7" w:history="1">
            <w:r w:rsidR="0059390D">
              <w:t>Программы</w:t>
            </w:r>
            <w:r w:rsidR="0059390D">
              <w:rPr>
                <w:spacing w:val="-3"/>
              </w:rPr>
              <w:t xml:space="preserve"> </w:t>
            </w:r>
            <w:r w:rsidR="0059390D">
              <w:t>отдельных</w:t>
            </w:r>
            <w:r w:rsidR="0059390D">
              <w:rPr>
                <w:spacing w:val="-2"/>
              </w:rPr>
              <w:t xml:space="preserve"> </w:t>
            </w:r>
            <w:r w:rsidR="0059390D">
              <w:t>учебных</w:t>
            </w:r>
            <w:r w:rsidR="0059390D">
              <w:rPr>
                <w:spacing w:val="-3"/>
              </w:rPr>
              <w:t xml:space="preserve"> </w:t>
            </w:r>
            <w:r w:rsidR="0059390D">
              <w:t>предметов,</w:t>
            </w:r>
            <w:r w:rsidR="0059390D">
              <w:rPr>
                <w:spacing w:val="-3"/>
              </w:rPr>
              <w:t xml:space="preserve"> </w:t>
            </w:r>
            <w:r w:rsidR="0059390D">
              <w:t>учебных</w:t>
            </w:r>
            <w:r w:rsidR="0059390D">
              <w:rPr>
                <w:spacing w:val="-2"/>
              </w:rPr>
              <w:t xml:space="preserve"> курсов</w:t>
            </w:r>
            <w:r w:rsidR="0059390D">
              <w:tab/>
            </w:r>
            <w:r w:rsidR="0059390D">
              <w:rPr>
                <w:rFonts w:ascii="Cambria" w:hAnsi="Cambria"/>
                <w:b/>
                <w:spacing w:val="-5"/>
                <w:sz w:val="22"/>
              </w:rPr>
              <w:t>35</w:t>
            </w:r>
          </w:hyperlink>
        </w:p>
        <w:p w14:paraId="566BFC2B" w14:textId="77777777" w:rsidR="0049640F" w:rsidRDefault="003C4F16" w:rsidP="003C2A0C">
          <w:pPr>
            <w:pStyle w:val="21"/>
            <w:numPr>
              <w:ilvl w:val="2"/>
              <w:numId w:val="50"/>
            </w:numPr>
            <w:tabs>
              <w:tab w:val="left" w:pos="1086"/>
              <w:tab w:val="left" w:leader="dot" w:pos="9238"/>
            </w:tabs>
            <w:spacing w:before="1"/>
            <w:rPr>
              <w:rFonts w:ascii="Cambria" w:hAnsi="Cambria"/>
              <w:b/>
              <w:sz w:val="22"/>
            </w:rPr>
          </w:pPr>
          <w:hyperlink w:anchor="_bookmark8" w:history="1">
            <w:r w:rsidR="0059390D">
              <w:t>Федеральная</w:t>
            </w:r>
            <w:r w:rsidR="0059390D">
              <w:rPr>
                <w:spacing w:val="-4"/>
              </w:rPr>
              <w:t xml:space="preserve"> </w:t>
            </w:r>
            <w:r w:rsidR="0059390D">
              <w:t>рабочая</w:t>
            </w:r>
            <w:r w:rsidR="0059390D">
              <w:rPr>
                <w:spacing w:val="-2"/>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2"/>
              </w:rPr>
              <w:t xml:space="preserve"> </w:t>
            </w:r>
            <w:r w:rsidR="0059390D">
              <w:t>предмету</w:t>
            </w:r>
            <w:r w:rsidR="0059390D">
              <w:rPr>
                <w:spacing w:val="-2"/>
              </w:rPr>
              <w:t xml:space="preserve"> </w:t>
            </w:r>
            <w:r w:rsidR="0059390D">
              <w:t>«Русский</w:t>
            </w:r>
            <w:r w:rsidR="0059390D">
              <w:rPr>
                <w:spacing w:val="-1"/>
              </w:rPr>
              <w:t xml:space="preserve"> </w:t>
            </w:r>
            <w:r w:rsidR="0059390D">
              <w:rPr>
                <w:spacing w:val="-2"/>
              </w:rPr>
              <w:t>язык»</w:t>
            </w:r>
            <w:r w:rsidR="0059390D">
              <w:tab/>
            </w:r>
            <w:r w:rsidR="0059390D">
              <w:rPr>
                <w:rFonts w:ascii="Cambria" w:hAnsi="Cambria"/>
                <w:b/>
                <w:spacing w:val="-5"/>
                <w:sz w:val="22"/>
              </w:rPr>
              <w:t>35</w:t>
            </w:r>
          </w:hyperlink>
        </w:p>
        <w:p w14:paraId="07B5EC4C" w14:textId="77777777" w:rsidR="0049640F" w:rsidRDefault="003C4F16" w:rsidP="003C2A0C">
          <w:pPr>
            <w:pStyle w:val="21"/>
            <w:numPr>
              <w:ilvl w:val="2"/>
              <w:numId w:val="50"/>
            </w:numPr>
            <w:tabs>
              <w:tab w:val="left" w:pos="851"/>
              <w:tab w:val="left" w:pos="1025"/>
            </w:tabs>
            <w:ind w:left="851" w:right="439" w:hanging="425"/>
            <w:rPr>
              <w:rFonts w:ascii="Cambria" w:hAnsi="Cambria"/>
              <w:b/>
              <w:sz w:val="22"/>
            </w:rPr>
          </w:pPr>
          <w:hyperlink w:anchor="_bookmark9" w:history="1">
            <w:r w:rsidR="0059390D">
              <w:t>Федеральная</w:t>
            </w:r>
            <w:r w:rsidR="0059390D">
              <w:rPr>
                <w:spacing w:val="-7"/>
              </w:rPr>
              <w:t xml:space="preserve"> </w:t>
            </w:r>
            <w:r w:rsidR="0059390D">
              <w:t>рабочая</w:t>
            </w:r>
            <w:r w:rsidR="0059390D">
              <w:rPr>
                <w:spacing w:val="-5"/>
              </w:rPr>
              <w:t xml:space="preserve"> </w:t>
            </w:r>
            <w:r w:rsidR="0059390D">
              <w:t>программа</w:t>
            </w:r>
            <w:r w:rsidR="0059390D">
              <w:rPr>
                <w:spacing w:val="-6"/>
              </w:rPr>
              <w:t xml:space="preserve"> </w:t>
            </w:r>
            <w:r w:rsidR="0059390D">
              <w:t>по</w:t>
            </w:r>
            <w:r w:rsidR="0059390D">
              <w:rPr>
                <w:spacing w:val="-5"/>
              </w:rPr>
              <w:t xml:space="preserve"> </w:t>
            </w:r>
            <w:r w:rsidR="0059390D">
              <w:t>учебному</w:t>
            </w:r>
            <w:r w:rsidR="0059390D">
              <w:rPr>
                <w:spacing w:val="-5"/>
              </w:rPr>
              <w:t xml:space="preserve"> </w:t>
            </w:r>
            <w:r w:rsidR="0059390D">
              <w:t>предмету</w:t>
            </w:r>
            <w:r w:rsidR="0059390D">
              <w:rPr>
                <w:spacing w:val="-5"/>
              </w:rPr>
              <w:t xml:space="preserve"> </w:t>
            </w:r>
            <w:r w:rsidR="0059390D">
              <w:t>«Литературное</w:t>
            </w:r>
            <w:r w:rsidR="0059390D">
              <w:rPr>
                <w:spacing w:val="-6"/>
              </w:rPr>
              <w:t xml:space="preserve"> </w:t>
            </w:r>
            <w:r w:rsidR="0059390D">
              <w:t>чтение».</w:t>
            </w:r>
            <w:r w:rsidR="0059390D">
              <w:rPr>
                <w:spacing w:val="-36"/>
              </w:rPr>
              <w:t xml:space="preserve"> </w:t>
            </w:r>
            <w:r w:rsidR="0059390D">
              <w:rPr>
                <w:rFonts w:ascii="Cambria" w:hAnsi="Cambria"/>
                <w:b/>
                <w:sz w:val="22"/>
              </w:rPr>
              <w:t>...</w:t>
            </w:r>
          </w:hyperlink>
          <w:r w:rsidR="0059390D">
            <w:rPr>
              <w:rFonts w:ascii="Cambria" w:hAnsi="Cambria"/>
              <w:b/>
              <w:sz w:val="22"/>
            </w:rPr>
            <w:t xml:space="preserve"> </w:t>
          </w:r>
          <w:r w:rsidR="0059390D">
            <w:rPr>
              <w:rFonts w:ascii="Cambria" w:hAnsi="Cambria"/>
              <w:b/>
              <w:spacing w:val="-4"/>
              <w:sz w:val="22"/>
            </w:rPr>
            <w:t>106</w:t>
          </w:r>
        </w:p>
        <w:p w14:paraId="6936CE96" w14:textId="77777777" w:rsidR="0049640F" w:rsidRDefault="003C4F16" w:rsidP="003C2A0C">
          <w:pPr>
            <w:pStyle w:val="21"/>
            <w:numPr>
              <w:ilvl w:val="2"/>
              <w:numId w:val="50"/>
            </w:numPr>
            <w:tabs>
              <w:tab w:val="left" w:pos="851"/>
              <w:tab w:val="left" w:pos="1026"/>
            </w:tabs>
            <w:spacing w:before="1"/>
            <w:ind w:left="851" w:right="1083" w:hanging="425"/>
          </w:pPr>
          <w:hyperlink w:anchor="_bookmark10" w:history="1">
            <w:r w:rsidR="0059390D">
              <w:t>Федеральная</w:t>
            </w:r>
            <w:r w:rsidR="0059390D">
              <w:rPr>
                <w:spacing w:val="-4"/>
              </w:rPr>
              <w:t xml:space="preserve"> </w:t>
            </w:r>
            <w:r w:rsidR="0059390D">
              <w:t>рабочая</w:t>
            </w:r>
            <w:r w:rsidR="0059390D">
              <w:rPr>
                <w:spacing w:val="-4"/>
              </w:rPr>
              <w:t xml:space="preserve"> </w:t>
            </w:r>
            <w:r w:rsidR="0059390D">
              <w:t>программа</w:t>
            </w:r>
            <w:r w:rsidR="0059390D">
              <w:rPr>
                <w:spacing w:val="-5"/>
              </w:rPr>
              <w:t xml:space="preserve"> </w:t>
            </w:r>
            <w:r w:rsidR="0059390D">
              <w:t>по</w:t>
            </w:r>
            <w:r w:rsidR="0059390D">
              <w:rPr>
                <w:spacing w:val="-4"/>
              </w:rPr>
              <w:t xml:space="preserve"> </w:t>
            </w:r>
            <w:r w:rsidR="0059390D">
              <w:t>учебному</w:t>
            </w:r>
            <w:r w:rsidR="0059390D">
              <w:rPr>
                <w:spacing w:val="-4"/>
              </w:rPr>
              <w:t xml:space="preserve"> </w:t>
            </w:r>
            <w:r w:rsidR="0059390D">
              <w:t>предмету</w:t>
            </w:r>
            <w:r w:rsidR="0059390D">
              <w:rPr>
                <w:spacing w:val="-4"/>
              </w:rPr>
              <w:t xml:space="preserve"> </w:t>
            </w:r>
            <w:r w:rsidR="0059390D">
              <w:t>"Родной</w:t>
            </w:r>
            <w:r w:rsidR="0059390D">
              <w:rPr>
                <w:spacing w:val="-6"/>
              </w:rPr>
              <w:t xml:space="preserve"> </w:t>
            </w:r>
            <w:r w:rsidR="0059390D">
              <w:t>язык</w:t>
            </w:r>
            <w:r w:rsidR="0059390D">
              <w:rPr>
                <w:spacing w:val="-4"/>
              </w:rPr>
              <w:t xml:space="preserve"> </w:t>
            </w:r>
            <w:r w:rsidR="0059390D">
              <w:t>(язык</w:t>
            </w:r>
          </w:hyperlink>
          <w:r w:rsidR="0059390D">
            <w:t xml:space="preserve"> </w:t>
          </w:r>
          <w:hyperlink w:anchor="_bookmark10" w:history="1">
            <w:r w:rsidR="0059390D">
              <w:t>народа Российской Федерации) и (или) государственный язык республики</w:t>
            </w:r>
          </w:hyperlink>
        </w:p>
        <w:p w14:paraId="76A04C6C" w14:textId="77777777" w:rsidR="0049640F" w:rsidRDefault="003C4F16" w:rsidP="003C2A0C">
          <w:pPr>
            <w:pStyle w:val="50"/>
            <w:tabs>
              <w:tab w:val="left" w:leader="dot" w:pos="9108"/>
            </w:tabs>
            <w:rPr>
              <w:rFonts w:ascii="Cambria" w:hAnsi="Cambria"/>
              <w:b/>
              <w:sz w:val="22"/>
            </w:rPr>
          </w:pPr>
          <w:hyperlink w:anchor="_bookmark10" w:history="1">
            <w:r w:rsidR="0059390D">
              <w:t>Российской</w:t>
            </w:r>
            <w:r w:rsidR="0059390D">
              <w:rPr>
                <w:spacing w:val="-4"/>
              </w:rPr>
              <w:t xml:space="preserve"> </w:t>
            </w:r>
            <w:r w:rsidR="0059390D">
              <w:rPr>
                <w:spacing w:val="-2"/>
              </w:rPr>
              <w:t>Федерации".</w:t>
            </w:r>
            <w:r w:rsidR="0059390D">
              <w:tab/>
            </w:r>
            <w:r w:rsidR="0059390D">
              <w:rPr>
                <w:rFonts w:ascii="Cambria" w:hAnsi="Cambria"/>
                <w:b/>
                <w:spacing w:val="-5"/>
                <w:sz w:val="22"/>
              </w:rPr>
              <w:t>163</w:t>
            </w:r>
          </w:hyperlink>
        </w:p>
        <w:p w14:paraId="7EA0B5B4" w14:textId="77777777" w:rsidR="0049640F" w:rsidRDefault="003C4F16" w:rsidP="003C2A0C">
          <w:pPr>
            <w:pStyle w:val="21"/>
            <w:numPr>
              <w:ilvl w:val="2"/>
              <w:numId w:val="49"/>
            </w:numPr>
            <w:tabs>
              <w:tab w:val="left" w:pos="851"/>
              <w:tab w:val="left" w:pos="1342"/>
            </w:tabs>
            <w:ind w:right="481" w:hanging="425"/>
          </w:pPr>
          <w:hyperlink w:anchor="_bookmark11" w:history="1">
            <w:r w:rsidR="0059390D">
              <w:t>Федеральная</w:t>
            </w:r>
            <w:r w:rsidR="0059390D">
              <w:rPr>
                <w:spacing w:val="-5"/>
              </w:rPr>
              <w:t xml:space="preserve"> </w:t>
            </w:r>
            <w:r w:rsidR="0059390D">
              <w:t>рабочая</w:t>
            </w:r>
            <w:r w:rsidR="0059390D">
              <w:rPr>
                <w:spacing w:val="-5"/>
              </w:rPr>
              <w:t xml:space="preserve"> </w:t>
            </w:r>
            <w:r w:rsidR="0059390D">
              <w:t>программа</w:t>
            </w:r>
            <w:r w:rsidR="0059390D">
              <w:rPr>
                <w:spacing w:val="-6"/>
              </w:rPr>
              <w:t xml:space="preserve"> </w:t>
            </w:r>
            <w:r w:rsidR="0059390D">
              <w:t>по</w:t>
            </w:r>
            <w:r w:rsidR="0059390D">
              <w:rPr>
                <w:spacing w:val="-5"/>
              </w:rPr>
              <w:t xml:space="preserve"> </w:t>
            </w:r>
            <w:r w:rsidR="0059390D">
              <w:t>учебному</w:t>
            </w:r>
            <w:r w:rsidR="0059390D">
              <w:rPr>
                <w:spacing w:val="-5"/>
              </w:rPr>
              <w:t xml:space="preserve"> </w:t>
            </w:r>
            <w:r w:rsidR="0059390D">
              <w:t>предмету</w:t>
            </w:r>
            <w:r w:rsidR="0059390D">
              <w:rPr>
                <w:spacing w:val="-5"/>
              </w:rPr>
              <w:t xml:space="preserve"> </w:t>
            </w:r>
            <w:r w:rsidR="0059390D">
              <w:t>«Литературное</w:t>
            </w:r>
            <w:r w:rsidR="0059390D">
              <w:rPr>
                <w:spacing w:val="-7"/>
              </w:rPr>
              <w:t xml:space="preserve"> </w:t>
            </w:r>
            <w:r w:rsidR="0059390D">
              <w:t>чтение</w:t>
            </w:r>
          </w:hyperlink>
          <w:r w:rsidR="0059390D">
            <w:t xml:space="preserve"> </w:t>
          </w:r>
          <w:hyperlink w:anchor="_bookmark11" w:history="1">
            <w:r w:rsidR="0059390D">
              <w:t>на родном языке (языке народа Российской Федерации)"Федеральная рабочая</w:t>
            </w:r>
          </w:hyperlink>
        </w:p>
        <w:p w14:paraId="7667BEF0" w14:textId="77777777" w:rsidR="0049640F" w:rsidRDefault="003C4F16" w:rsidP="003C2A0C">
          <w:pPr>
            <w:pStyle w:val="50"/>
            <w:ind w:right="420"/>
          </w:pPr>
          <w:hyperlink w:anchor="_bookmark11" w:history="1">
            <w:r w:rsidR="0059390D">
              <w:t>программа</w:t>
            </w:r>
            <w:r w:rsidR="0059390D">
              <w:rPr>
                <w:spacing w:val="-5"/>
              </w:rPr>
              <w:t xml:space="preserve"> </w:t>
            </w:r>
            <w:r w:rsidR="0059390D">
              <w:t>по</w:t>
            </w:r>
            <w:r w:rsidR="0059390D">
              <w:rPr>
                <w:spacing w:val="-4"/>
              </w:rPr>
              <w:t xml:space="preserve"> </w:t>
            </w:r>
            <w:r w:rsidR="0059390D">
              <w:t>учебному</w:t>
            </w:r>
            <w:r w:rsidR="0059390D">
              <w:rPr>
                <w:spacing w:val="-4"/>
              </w:rPr>
              <w:t xml:space="preserve"> </w:t>
            </w:r>
            <w:r w:rsidR="0059390D">
              <w:t>предмету</w:t>
            </w:r>
            <w:r w:rsidR="0059390D">
              <w:rPr>
                <w:spacing w:val="-4"/>
              </w:rPr>
              <w:t xml:space="preserve"> </w:t>
            </w:r>
            <w:r w:rsidR="0059390D">
              <w:t>«Литературное</w:t>
            </w:r>
            <w:r w:rsidR="0059390D">
              <w:rPr>
                <w:spacing w:val="-5"/>
              </w:rPr>
              <w:t xml:space="preserve"> </w:t>
            </w:r>
            <w:r w:rsidR="0059390D">
              <w:t>чтение</w:t>
            </w:r>
            <w:r w:rsidR="0059390D">
              <w:rPr>
                <w:spacing w:val="-5"/>
              </w:rPr>
              <w:t xml:space="preserve"> </w:t>
            </w:r>
            <w:r w:rsidR="0059390D">
              <w:t>на</w:t>
            </w:r>
            <w:r w:rsidR="0059390D">
              <w:rPr>
                <w:spacing w:val="-5"/>
              </w:rPr>
              <w:t xml:space="preserve"> </w:t>
            </w:r>
            <w:r w:rsidR="0059390D">
              <w:t>родном</w:t>
            </w:r>
            <w:r w:rsidR="0059390D">
              <w:rPr>
                <w:spacing w:val="-5"/>
              </w:rPr>
              <w:t xml:space="preserve"> </w:t>
            </w:r>
            <w:r w:rsidR="0059390D">
              <w:t>языке</w:t>
            </w:r>
            <w:r w:rsidR="0059390D">
              <w:rPr>
                <w:spacing w:val="-4"/>
              </w:rPr>
              <w:t xml:space="preserve"> </w:t>
            </w:r>
            <w:r w:rsidR="0059390D">
              <w:t>(языке</w:t>
            </w:r>
          </w:hyperlink>
          <w:r w:rsidR="0059390D">
            <w:t xml:space="preserve"> </w:t>
          </w:r>
          <w:hyperlink w:anchor="_bookmark11" w:history="1">
            <w:r w:rsidR="0059390D">
              <w:t>народа Российской Федерации)" (далее соответственно - программа по</w:t>
            </w:r>
          </w:hyperlink>
        </w:p>
        <w:p w14:paraId="0514E378" w14:textId="77777777" w:rsidR="0049640F" w:rsidRDefault="003C4F16" w:rsidP="003C2A0C">
          <w:pPr>
            <w:pStyle w:val="50"/>
          </w:pPr>
          <w:hyperlink w:anchor="_bookmark11" w:history="1">
            <w:r w:rsidR="0059390D">
              <w:t>литературному</w:t>
            </w:r>
            <w:r w:rsidR="0059390D">
              <w:rPr>
                <w:spacing w:val="-4"/>
              </w:rPr>
              <w:t xml:space="preserve"> </w:t>
            </w:r>
            <w:r w:rsidR="0059390D">
              <w:t>чтению</w:t>
            </w:r>
            <w:r w:rsidR="0059390D">
              <w:rPr>
                <w:spacing w:val="-5"/>
              </w:rPr>
              <w:t xml:space="preserve"> </w:t>
            </w:r>
            <w:r w:rsidR="0059390D">
              <w:t>на</w:t>
            </w:r>
            <w:r w:rsidR="0059390D">
              <w:rPr>
                <w:spacing w:val="-4"/>
              </w:rPr>
              <w:t xml:space="preserve"> </w:t>
            </w:r>
            <w:r w:rsidR="0059390D">
              <w:t>родном</w:t>
            </w:r>
            <w:r w:rsidR="0059390D">
              <w:rPr>
                <w:spacing w:val="-4"/>
              </w:rPr>
              <w:t xml:space="preserve"> </w:t>
            </w:r>
            <w:r w:rsidR="0059390D">
              <w:t>(русском)</w:t>
            </w:r>
            <w:r w:rsidR="0059390D">
              <w:rPr>
                <w:spacing w:val="-4"/>
              </w:rPr>
              <w:t xml:space="preserve"> </w:t>
            </w:r>
            <w:r w:rsidR="0059390D">
              <w:t>языке,</w:t>
            </w:r>
            <w:r w:rsidR="0059390D">
              <w:rPr>
                <w:spacing w:val="-4"/>
              </w:rPr>
              <w:t xml:space="preserve"> </w:t>
            </w:r>
            <w:r w:rsidR="0059390D">
              <w:t>литературное</w:t>
            </w:r>
            <w:r w:rsidR="0059390D">
              <w:rPr>
                <w:spacing w:val="-4"/>
              </w:rPr>
              <w:t xml:space="preserve"> </w:t>
            </w:r>
            <w:r w:rsidR="0059390D">
              <w:t>чтение</w:t>
            </w:r>
            <w:r w:rsidR="0059390D">
              <w:rPr>
                <w:spacing w:val="-4"/>
              </w:rPr>
              <w:t xml:space="preserve"> </w:t>
            </w:r>
            <w:r w:rsidR="0059390D">
              <w:t>на</w:t>
            </w:r>
            <w:r w:rsidR="0059390D">
              <w:rPr>
                <w:spacing w:val="-4"/>
              </w:rPr>
              <w:t xml:space="preserve"> </w:t>
            </w:r>
            <w:r w:rsidR="0059390D">
              <w:t>родном</w:t>
            </w:r>
          </w:hyperlink>
          <w:r w:rsidR="0059390D">
            <w:t xml:space="preserve"> </w:t>
          </w:r>
          <w:hyperlink w:anchor="_bookmark11" w:history="1">
            <w:r w:rsidR="0059390D">
              <w:t>(русском) языке) включает пояснительную записку, содержание обучения,</w:t>
            </w:r>
          </w:hyperlink>
        </w:p>
        <w:p w14:paraId="0D6723D3" w14:textId="77777777" w:rsidR="0049640F" w:rsidRDefault="003C4F16" w:rsidP="003C2A0C">
          <w:pPr>
            <w:pStyle w:val="50"/>
          </w:pPr>
          <w:hyperlink w:anchor="_bookmark11" w:history="1">
            <w:r w:rsidR="0059390D">
              <w:t>планируемые</w:t>
            </w:r>
            <w:r w:rsidR="0059390D">
              <w:rPr>
                <w:spacing w:val="-6"/>
              </w:rPr>
              <w:t xml:space="preserve"> </w:t>
            </w:r>
            <w:r w:rsidR="0059390D">
              <w:t>результаты</w:t>
            </w:r>
            <w:r w:rsidR="0059390D">
              <w:rPr>
                <w:spacing w:val="-4"/>
              </w:rPr>
              <w:t xml:space="preserve"> </w:t>
            </w:r>
            <w:r w:rsidR="0059390D">
              <w:t>освоения</w:t>
            </w:r>
            <w:r w:rsidR="0059390D">
              <w:rPr>
                <w:spacing w:val="-3"/>
              </w:rPr>
              <w:t xml:space="preserve"> </w:t>
            </w:r>
            <w:r w:rsidR="0059390D">
              <w:t>программы</w:t>
            </w:r>
            <w:r w:rsidR="0059390D">
              <w:rPr>
                <w:spacing w:val="-3"/>
              </w:rPr>
              <w:t xml:space="preserve"> </w:t>
            </w:r>
            <w:r w:rsidR="0059390D">
              <w:t>по</w:t>
            </w:r>
            <w:r w:rsidR="0059390D">
              <w:rPr>
                <w:spacing w:val="-3"/>
              </w:rPr>
              <w:t xml:space="preserve"> </w:t>
            </w:r>
            <w:r w:rsidR="0059390D">
              <w:t>литературному</w:t>
            </w:r>
            <w:r w:rsidR="0059390D">
              <w:rPr>
                <w:spacing w:val="-4"/>
              </w:rPr>
              <w:t xml:space="preserve"> </w:t>
            </w:r>
            <w:r w:rsidR="0059390D">
              <w:t>чтению</w:t>
            </w:r>
            <w:r w:rsidR="0059390D">
              <w:rPr>
                <w:spacing w:val="-3"/>
              </w:rPr>
              <w:t xml:space="preserve"> </w:t>
            </w:r>
            <w:r w:rsidR="0059390D">
              <w:rPr>
                <w:spacing w:val="-5"/>
              </w:rPr>
              <w:t>на</w:t>
            </w:r>
          </w:hyperlink>
        </w:p>
        <w:p w14:paraId="48D61617" w14:textId="77777777" w:rsidR="0049640F" w:rsidRDefault="003C4F16" w:rsidP="003C2A0C">
          <w:pPr>
            <w:pStyle w:val="50"/>
            <w:tabs>
              <w:tab w:val="left" w:leader="dot" w:pos="9108"/>
            </w:tabs>
            <w:rPr>
              <w:rFonts w:ascii="Cambria" w:hAnsi="Cambria"/>
              <w:b/>
              <w:sz w:val="22"/>
            </w:rPr>
          </w:pPr>
          <w:hyperlink w:anchor="_bookmark11" w:history="1">
            <w:r w:rsidR="0059390D">
              <w:t>родном</w:t>
            </w:r>
            <w:r w:rsidR="0059390D">
              <w:rPr>
                <w:spacing w:val="-4"/>
              </w:rPr>
              <w:t xml:space="preserve"> </w:t>
            </w:r>
            <w:r w:rsidR="0059390D">
              <w:t>(русском)</w:t>
            </w:r>
            <w:r w:rsidR="0059390D">
              <w:rPr>
                <w:spacing w:val="-3"/>
              </w:rPr>
              <w:t xml:space="preserve"> </w:t>
            </w:r>
            <w:r w:rsidR="0059390D">
              <w:rPr>
                <w:spacing w:val="-2"/>
              </w:rPr>
              <w:t>языке</w:t>
            </w:r>
            <w:r w:rsidR="0059390D">
              <w:tab/>
            </w:r>
            <w:r w:rsidR="0059390D">
              <w:rPr>
                <w:rFonts w:ascii="Cambria" w:hAnsi="Cambria"/>
                <w:b/>
                <w:spacing w:val="-5"/>
                <w:sz w:val="22"/>
              </w:rPr>
              <w:t>175</w:t>
            </w:r>
          </w:hyperlink>
        </w:p>
        <w:p w14:paraId="581A5249" w14:textId="77777777" w:rsidR="0049640F" w:rsidRDefault="003C4F16" w:rsidP="003C2A0C">
          <w:pPr>
            <w:pStyle w:val="21"/>
            <w:numPr>
              <w:ilvl w:val="2"/>
              <w:numId w:val="49"/>
            </w:numPr>
            <w:tabs>
              <w:tab w:val="left" w:pos="851"/>
              <w:tab w:val="left" w:pos="1342"/>
              <w:tab w:val="left" w:leader="dot" w:pos="9108"/>
            </w:tabs>
            <w:ind w:right="419" w:hanging="425"/>
            <w:rPr>
              <w:rFonts w:ascii="Cambria" w:hAnsi="Cambria"/>
              <w:b/>
              <w:sz w:val="22"/>
            </w:rPr>
          </w:pPr>
          <w:hyperlink w:anchor="_bookmark12" w:history="1">
            <w:r w:rsidR="0059390D">
              <w:t>Федеральная рабочая программа по учебному предмету «Иностранный</w:t>
            </w:r>
          </w:hyperlink>
          <w:r w:rsidR="0059390D">
            <w:t xml:space="preserve"> </w:t>
          </w:r>
          <w:hyperlink w:anchor="_bookmark12" w:history="1">
            <w:r w:rsidR="0059390D">
              <w:t>(немецкий) язык».</w:t>
            </w:r>
            <w:r w:rsidR="0059390D">
              <w:tab/>
            </w:r>
            <w:r w:rsidR="0059390D">
              <w:rPr>
                <w:rFonts w:ascii="Cambria" w:hAnsi="Cambria"/>
                <w:b/>
                <w:spacing w:val="-4"/>
                <w:sz w:val="22"/>
              </w:rPr>
              <w:t>188</w:t>
            </w:r>
          </w:hyperlink>
        </w:p>
        <w:p w14:paraId="04D3A3DF" w14:textId="77777777" w:rsidR="0049640F" w:rsidRDefault="003C4F16" w:rsidP="003C2A0C">
          <w:pPr>
            <w:pStyle w:val="21"/>
            <w:numPr>
              <w:ilvl w:val="2"/>
              <w:numId w:val="48"/>
            </w:numPr>
            <w:tabs>
              <w:tab w:val="left" w:pos="1026"/>
              <w:tab w:val="left" w:leader="dot" w:pos="9108"/>
            </w:tabs>
            <w:rPr>
              <w:rFonts w:ascii="Cambria" w:hAnsi="Cambria"/>
              <w:b/>
              <w:sz w:val="22"/>
            </w:rPr>
          </w:pPr>
          <w:hyperlink w:anchor="_bookmark13" w:history="1">
            <w:r w:rsidR="0059390D">
              <w:t>Федеральная</w:t>
            </w:r>
            <w:r w:rsidR="0059390D">
              <w:rPr>
                <w:spacing w:val="-4"/>
              </w:rPr>
              <w:t xml:space="preserve"> </w:t>
            </w:r>
            <w:r w:rsidR="0059390D">
              <w:t>рабочая</w:t>
            </w:r>
            <w:r w:rsidR="0059390D">
              <w:rPr>
                <w:spacing w:val="-2"/>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2"/>
              </w:rPr>
              <w:t xml:space="preserve"> </w:t>
            </w:r>
            <w:r w:rsidR="0059390D">
              <w:t>предмету</w:t>
            </w:r>
            <w:r w:rsidR="0059390D">
              <w:rPr>
                <w:spacing w:val="-1"/>
              </w:rPr>
              <w:t xml:space="preserve"> </w:t>
            </w:r>
            <w:r w:rsidR="0059390D">
              <w:rPr>
                <w:spacing w:val="-2"/>
              </w:rPr>
              <w:t>«Математика».</w:t>
            </w:r>
            <w:r w:rsidR="0059390D">
              <w:tab/>
            </w:r>
            <w:r w:rsidR="0059390D">
              <w:rPr>
                <w:rFonts w:ascii="Cambria" w:hAnsi="Cambria"/>
                <w:b/>
                <w:spacing w:val="-5"/>
                <w:sz w:val="22"/>
              </w:rPr>
              <w:t>221</w:t>
            </w:r>
          </w:hyperlink>
        </w:p>
        <w:p w14:paraId="46426453" w14:textId="77777777" w:rsidR="0049640F" w:rsidRDefault="003C4F16" w:rsidP="003C2A0C">
          <w:pPr>
            <w:pStyle w:val="21"/>
            <w:numPr>
              <w:ilvl w:val="2"/>
              <w:numId w:val="48"/>
            </w:numPr>
            <w:tabs>
              <w:tab w:val="left" w:pos="1026"/>
              <w:tab w:val="left" w:leader="dot" w:pos="9108"/>
            </w:tabs>
            <w:rPr>
              <w:rFonts w:ascii="Cambria" w:hAnsi="Cambria"/>
              <w:b/>
              <w:sz w:val="22"/>
            </w:rPr>
          </w:pPr>
          <w:hyperlink w:anchor="_bookmark14" w:history="1">
            <w:r w:rsidR="0059390D">
              <w:t>Федеральная</w:t>
            </w:r>
            <w:r w:rsidR="0059390D">
              <w:rPr>
                <w:spacing w:val="-4"/>
              </w:rPr>
              <w:t xml:space="preserve"> </w:t>
            </w:r>
            <w:r w:rsidR="0059390D">
              <w:t>рабочая</w:t>
            </w:r>
            <w:r w:rsidR="0059390D">
              <w:rPr>
                <w:spacing w:val="-2"/>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2"/>
              </w:rPr>
              <w:t xml:space="preserve"> </w:t>
            </w:r>
            <w:r w:rsidR="0059390D">
              <w:t>предмету</w:t>
            </w:r>
            <w:r w:rsidR="0059390D">
              <w:rPr>
                <w:spacing w:val="-2"/>
              </w:rPr>
              <w:t xml:space="preserve"> </w:t>
            </w:r>
            <w:r w:rsidR="0059390D">
              <w:t>«Окружающий</w:t>
            </w:r>
            <w:r w:rsidR="0059390D">
              <w:rPr>
                <w:spacing w:val="-1"/>
              </w:rPr>
              <w:t xml:space="preserve"> </w:t>
            </w:r>
            <w:r w:rsidR="0059390D">
              <w:rPr>
                <w:spacing w:val="-4"/>
              </w:rPr>
              <w:t>мир»</w:t>
            </w:r>
            <w:r w:rsidR="0059390D">
              <w:tab/>
            </w:r>
            <w:r w:rsidR="0059390D">
              <w:rPr>
                <w:rFonts w:ascii="Cambria" w:hAnsi="Cambria"/>
                <w:b/>
                <w:spacing w:val="-5"/>
                <w:sz w:val="22"/>
              </w:rPr>
              <w:t>246</w:t>
            </w:r>
          </w:hyperlink>
        </w:p>
        <w:p w14:paraId="7C0F9479" w14:textId="77777777" w:rsidR="0049640F" w:rsidRDefault="003C4F16" w:rsidP="003C2A0C">
          <w:pPr>
            <w:pStyle w:val="21"/>
            <w:tabs>
              <w:tab w:val="left" w:leader="dot" w:pos="9108"/>
            </w:tabs>
            <w:ind w:right="419"/>
            <w:rPr>
              <w:rFonts w:ascii="Cambria" w:hAnsi="Cambria"/>
              <w:b/>
              <w:sz w:val="22"/>
            </w:rPr>
          </w:pPr>
          <w:hyperlink w:anchor="_bookmark15" w:history="1">
            <w:r w:rsidR="0059390D">
              <w:t>2.1.6.Федеральная рабочая программа по учебному предмету «Основы религиозных</w:t>
            </w:r>
          </w:hyperlink>
          <w:r w:rsidR="0059390D">
            <w:t xml:space="preserve"> </w:t>
          </w:r>
          <w:hyperlink w:anchor="_bookmark15" w:history="1">
            <w:r w:rsidR="0059390D">
              <w:t>культур и светской этики»</w:t>
            </w:r>
            <w:r w:rsidR="0059390D">
              <w:tab/>
            </w:r>
            <w:r w:rsidR="0059390D">
              <w:rPr>
                <w:rFonts w:ascii="Cambria" w:hAnsi="Cambria"/>
                <w:b/>
                <w:spacing w:val="-4"/>
                <w:sz w:val="22"/>
              </w:rPr>
              <w:t>285</w:t>
            </w:r>
          </w:hyperlink>
        </w:p>
        <w:p w14:paraId="7CBFDB5E" w14:textId="77777777" w:rsidR="0049640F" w:rsidRDefault="003C4F16" w:rsidP="003C2A0C">
          <w:pPr>
            <w:pStyle w:val="21"/>
            <w:numPr>
              <w:ilvl w:val="2"/>
              <w:numId w:val="48"/>
            </w:numPr>
            <w:tabs>
              <w:tab w:val="left" w:pos="966"/>
            </w:tabs>
            <w:ind w:left="966" w:hanging="540"/>
          </w:pPr>
          <w:hyperlink w:anchor="_bookmark16" w:history="1">
            <w:r w:rsidR="0059390D">
              <w:t>Федеральная</w:t>
            </w:r>
            <w:r w:rsidR="0059390D">
              <w:rPr>
                <w:spacing w:val="-4"/>
              </w:rPr>
              <w:t xml:space="preserve"> </w:t>
            </w:r>
            <w:r w:rsidR="0059390D">
              <w:t>рабочая</w:t>
            </w:r>
            <w:r w:rsidR="0059390D">
              <w:rPr>
                <w:spacing w:val="-2"/>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2"/>
              </w:rPr>
              <w:t xml:space="preserve"> </w:t>
            </w:r>
            <w:r w:rsidR="0059390D">
              <w:t>предмету</w:t>
            </w:r>
            <w:r w:rsidR="0059390D">
              <w:rPr>
                <w:spacing w:val="-1"/>
              </w:rPr>
              <w:t xml:space="preserve"> </w:t>
            </w:r>
            <w:r w:rsidR="0059390D">
              <w:rPr>
                <w:spacing w:val="-2"/>
              </w:rPr>
              <w:t>«Изобразительное</w:t>
            </w:r>
          </w:hyperlink>
        </w:p>
        <w:p w14:paraId="674F9743" w14:textId="77777777" w:rsidR="0049640F" w:rsidRDefault="003C4F16" w:rsidP="003C2A0C">
          <w:pPr>
            <w:pStyle w:val="50"/>
            <w:tabs>
              <w:tab w:val="left" w:pos="9101"/>
            </w:tabs>
            <w:rPr>
              <w:rFonts w:ascii="Cambria" w:hAnsi="Cambria"/>
              <w:b/>
              <w:sz w:val="22"/>
            </w:rPr>
          </w:pPr>
          <w:hyperlink w:anchor="_bookmark16" w:history="1">
            <w:r w:rsidR="0059390D">
              <w:rPr>
                <w:spacing w:val="-2"/>
              </w:rPr>
              <w:t>искусство».</w:t>
            </w:r>
            <w:r w:rsidR="0059390D">
              <w:tab/>
            </w:r>
            <w:r w:rsidR="0059390D">
              <w:rPr>
                <w:rFonts w:ascii="Cambria" w:hAnsi="Cambria"/>
                <w:b/>
                <w:spacing w:val="-5"/>
                <w:sz w:val="22"/>
              </w:rPr>
              <w:t>297</w:t>
            </w:r>
          </w:hyperlink>
        </w:p>
        <w:p w14:paraId="736AD7C1" w14:textId="77777777" w:rsidR="0049640F" w:rsidRDefault="003C4F16" w:rsidP="003C2A0C">
          <w:pPr>
            <w:pStyle w:val="21"/>
            <w:numPr>
              <w:ilvl w:val="2"/>
              <w:numId w:val="47"/>
            </w:numPr>
            <w:tabs>
              <w:tab w:val="left" w:pos="1145"/>
              <w:tab w:val="left" w:leader="dot" w:pos="9108"/>
            </w:tabs>
            <w:ind w:left="1145" w:hanging="719"/>
            <w:rPr>
              <w:rFonts w:ascii="Cambria" w:hAnsi="Cambria"/>
              <w:b/>
              <w:sz w:val="22"/>
            </w:rPr>
          </w:pPr>
          <w:hyperlink w:anchor="_bookmark17" w:history="1">
            <w:r w:rsidR="0059390D">
              <w:t>Федеральная</w:t>
            </w:r>
            <w:r w:rsidR="0059390D">
              <w:rPr>
                <w:spacing w:val="-4"/>
              </w:rPr>
              <w:t xml:space="preserve"> </w:t>
            </w:r>
            <w:r w:rsidR="0059390D">
              <w:t>рабочая</w:t>
            </w:r>
            <w:r w:rsidR="0059390D">
              <w:rPr>
                <w:spacing w:val="-2"/>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2"/>
              </w:rPr>
              <w:t xml:space="preserve"> </w:t>
            </w:r>
            <w:r w:rsidR="0059390D">
              <w:t>предмету</w:t>
            </w:r>
            <w:r w:rsidR="0059390D">
              <w:rPr>
                <w:spacing w:val="-1"/>
              </w:rPr>
              <w:t xml:space="preserve"> </w:t>
            </w:r>
            <w:r w:rsidR="0059390D">
              <w:rPr>
                <w:spacing w:val="-2"/>
              </w:rPr>
              <w:t>«Музыка».</w:t>
            </w:r>
            <w:r w:rsidR="0059390D">
              <w:tab/>
            </w:r>
            <w:r w:rsidR="0059390D">
              <w:rPr>
                <w:rFonts w:ascii="Cambria" w:hAnsi="Cambria"/>
                <w:b/>
                <w:spacing w:val="-5"/>
                <w:sz w:val="22"/>
              </w:rPr>
              <w:t>316</w:t>
            </w:r>
          </w:hyperlink>
        </w:p>
        <w:p w14:paraId="64E3EEF6" w14:textId="77777777" w:rsidR="0049640F" w:rsidRDefault="003C4F16" w:rsidP="003C2A0C">
          <w:pPr>
            <w:pStyle w:val="21"/>
            <w:numPr>
              <w:ilvl w:val="2"/>
              <w:numId w:val="47"/>
            </w:numPr>
            <w:tabs>
              <w:tab w:val="left" w:pos="1146"/>
            </w:tabs>
            <w:rPr>
              <w:rFonts w:ascii="Cambria" w:hAnsi="Cambria"/>
              <w:b/>
              <w:sz w:val="22"/>
            </w:rPr>
          </w:pPr>
          <w:hyperlink w:anchor="_bookmark18" w:history="1">
            <w:r w:rsidR="0059390D">
              <w:t>Федеральная</w:t>
            </w:r>
            <w:r w:rsidR="0059390D">
              <w:rPr>
                <w:spacing w:val="-4"/>
              </w:rPr>
              <w:t xml:space="preserve"> </w:t>
            </w:r>
            <w:r w:rsidR="0059390D">
              <w:t>рабочая</w:t>
            </w:r>
            <w:r w:rsidR="0059390D">
              <w:rPr>
                <w:spacing w:val="-3"/>
              </w:rPr>
              <w:t xml:space="preserve"> </w:t>
            </w:r>
            <w:r w:rsidR="0059390D">
              <w:t>программа</w:t>
            </w:r>
            <w:r w:rsidR="0059390D">
              <w:rPr>
                <w:spacing w:val="-3"/>
              </w:rPr>
              <w:t xml:space="preserve"> </w:t>
            </w:r>
            <w:r w:rsidR="0059390D">
              <w:t>по</w:t>
            </w:r>
            <w:r w:rsidR="0059390D">
              <w:rPr>
                <w:spacing w:val="-2"/>
              </w:rPr>
              <w:t xml:space="preserve"> </w:t>
            </w:r>
            <w:r w:rsidR="0059390D">
              <w:t>учебному</w:t>
            </w:r>
            <w:r w:rsidR="0059390D">
              <w:rPr>
                <w:spacing w:val="-3"/>
              </w:rPr>
              <w:t xml:space="preserve"> </w:t>
            </w:r>
            <w:r w:rsidR="0059390D">
              <w:t>предмету</w:t>
            </w:r>
            <w:r w:rsidR="0059390D">
              <w:rPr>
                <w:spacing w:val="-2"/>
              </w:rPr>
              <w:t xml:space="preserve"> </w:t>
            </w:r>
            <w:r w:rsidR="0059390D">
              <w:t>«Труд</w:t>
            </w:r>
            <w:r w:rsidR="0059390D">
              <w:rPr>
                <w:spacing w:val="-2"/>
              </w:rPr>
              <w:t xml:space="preserve"> </w:t>
            </w:r>
            <w:r w:rsidR="0059390D">
              <w:t>(технология)»</w:t>
            </w:r>
            <w:r w:rsidR="0059390D">
              <w:rPr>
                <w:spacing w:val="-18"/>
              </w:rPr>
              <w:t xml:space="preserve"> </w:t>
            </w:r>
            <w:r w:rsidR="0059390D">
              <w:rPr>
                <w:rFonts w:ascii="Cambria" w:hAnsi="Cambria"/>
                <w:b/>
                <w:spacing w:val="-5"/>
                <w:sz w:val="22"/>
              </w:rPr>
              <w:t>342</w:t>
            </w:r>
          </w:hyperlink>
        </w:p>
        <w:p w14:paraId="17534A48" w14:textId="5D07B2B0" w:rsidR="0049640F" w:rsidRDefault="003C4F16" w:rsidP="003C2A0C">
          <w:pPr>
            <w:pStyle w:val="21"/>
            <w:numPr>
              <w:ilvl w:val="2"/>
              <w:numId w:val="47"/>
            </w:numPr>
            <w:tabs>
              <w:tab w:val="left" w:pos="851"/>
              <w:tab w:val="left" w:pos="1146"/>
            </w:tabs>
            <w:ind w:left="851" w:right="438" w:hanging="425"/>
            <w:rPr>
              <w:rFonts w:ascii="Cambria" w:hAnsi="Cambria"/>
              <w:b/>
              <w:sz w:val="22"/>
            </w:rPr>
          </w:pPr>
          <w:hyperlink w:anchor="_bookmark19" w:history="1">
            <w:r w:rsidR="0059390D">
              <w:t>Федеральная</w:t>
            </w:r>
            <w:r w:rsidR="0059390D">
              <w:rPr>
                <w:spacing w:val="-5"/>
              </w:rPr>
              <w:t xml:space="preserve"> </w:t>
            </w:r>
            <w:r w:rsidR="0059390D">
              <w:t>рабочая</w:t>
            </w:r>
            <w:r w:rsidR="0059390D">
              <w:rPr>
                <w:spacing w:val="-5"/>
              </w:rPr>
              <w:t xml:space="preserve"> </w:t>
            </w:r>
            <w:r w:rsidR="0059390D">
              <w:t>программа</w:t>
            </w:r>
            <w:r w:rsidR="0059390D">
              <w:rPr>
                <w:spacing w:val="-5"/>
              </w:rPr>
              <w:t xml:space="preserve"> </w:t>
            </w:r>
            <w:r w:rsidR="0059390D">
              <w:t>по</w:t>
            </w:r>
            <w:r w:rsidR="0059390D">
              <w:rPr>
                <w:spacing w:val="-5"/>
              </w:rPr>
              <w:t xml:space="preserve"> </w:t>
            </w:r>
            <w:r w:rsidR="0059390D">
              <w:t>учебному</w:t>
            </w:r>
            <w:r w:rsidR="0059390D">
              <w:rPr>
                <w:spacing w:val="-5"/>
              </w:rPr>
              <w:t xml:space="preserve"> </w:t>
            </w:r>
            <w:r w:rsidR="0059390D">
              <w:t>предмету</w:t>
            </w:r>
            <w:r w:rsidR="0059390D">
              <w:rPr>
                <w:spacing w:val="-5"/>
              </w:rPr>
              <w:t xml:space="preserve"> </w:t>
            </w:r>
            <w:r w:rsidR="0059390D">
              <w:t>«Физическая</w:t>
            </w:r>
            <w:r w:rsidR="0059390D">
              <w:rPr>
                <w:spacing w:val="-5"/>
              </w:rPr>
              <w:t xml:space="preserve"> </w:t>
            </w:r>
            <w:r w:rsidR="0059390D">
              <w:t>культура»</w:t>
            </w:r>
            <w:r w:rsidR="0059390D">
              <w:rPr>
                <w:rFonts w:ascii="Cambria" w:hAnsi="Cambria"/>
                <w:b/>
                <w:sz w:val="22"/>
              </w:rPr>
              <w:t>.</w:t>
            </w:r>
          </w:hyperlink>
          <w:r w:rsidR="0059390D">
            <w:rPr>
              <w:rFonts w:ascii="Cambria" w:hAnsi="Cambria"/>
              <w:b/>
              <w:spacing w:val="-4"/>
              <w:sz w:val="22"/>
            </w:rPr>
            <w:t>365</w:t>
          </w:r>
        </w:p>
        <w:p w14:paraId="715569BF" w14:textId="77777777" w:rsidR="0049640F" w:rsidRDefault="003C4F16" w:rsidP="003C2A0C">
          <w:pPr>
            <w:pStyle w:val="11"/>
            <w:numPr>
              <w:ilvl w:val="1"/>
              <w:numId w:val="50"/>
            </w:numPr>
            <w:tabs>
              <w:tab w:val="left" w:pos="563"/>
              <w:tab w:val="left" w:leader="dot" w:pos="9072"/>
            </w:tabs>
            <w:spacing w:before="1"/>
            <w:ind w:left="563" w:hanging="420"/>
            <w:rPr>
              <w:rFonts w:ascii="Cambria" w:hAnsi="Cambria"/>
              <w:b/>
            </w:rPr>
          </w:pPr>
          <w:hyperlink w:anchor="_bookmark20" w:history="1">
            <w:r w:rsidR="0059390D">
              <w:t>Программа</w:t>
            </w:r>
            <w:r w:rsidR="0059390D">
              <w:rPr>
                <w:spacing w:val="-7"/>
              </w:rPr>
              <w:t xml:space="preserve"> </w:t>
            </w:r>
            <w:r w:rsidR="0059390D">
              <w:t>формирования</w:t>
            </w:r>
            <w:r w:rsidR="0059390D">
              <w:rPr>
                <w:spacing w:val="-5"/>
              </w:rPr>
              <w:t xml:space="preserve"> </w:t>
            </w:r>
            <w:r w:rsidR="0059390D">
              <w:t>универсальных</w:t>
            </w:r>
            <w:r w:rsidR="0059390D">
              <w:rPr>
                <w:spacing w:val="-6"/>
              </w:rPr>
              <w:t xml:space="preserve"> </w:t>
            </w:r>
            <w:r w:rsidR="0059390D">
              <w:t>учебных</w:t>
            </w:r>
            <w:r w:rsidR="0059390D">
              <w:rPr>
                <w:spacing w:val="-4"/>
              </w:rPr>
              <w:t xml:space="preserve"> </w:t>
            </w:r>
            <w:r w:rsidR="0059390D">
              <w:rPr>
                <w:spacing w:val="-2"/>
              </w:rPr>
              <w:t>действий</w:t>
            </w:r>
            <w:r w:rsidR="0059390D">
              <w:tab/>
            </w:r>
            <w:r w:rsidR="0059390D">
              <w:rPr>
                <w:rFonts w:ascii="Cambria" w:hAnsi="Cambria"/>
                <w:b/>
                <w:spacing w:val="-5"/>
              </w:rPr>
              <w:t>455</w:t>
            </w:r>
          </w:hyperlink>
        </w:p>
        <w:p w14:paraId="74C6AA10" w14:textId="77777777" w:rsidR="0049640F" w:rsidRDefault="003C4F16" w:rsidP="003C2A0C">
          <w:pPr>
            <w:pStyle w:val="11"/>
            <w:numPr>
              <w:ilvl w:val="1"/>
              <w:numId w:val="50"/>
            </w:numPr>
            <w:tabs>
              <w:tab w:val="left" w:pos="563"/>
              <w:tab w:val="left" w:leader="dot" w:pos="9072"/>
            </w:tabs>
            <w:ind w:left="563" w:hanging="420"/>
            <w:rPr>
              <w:rFonts w:ascii="Cambria" w:hAnsi="Cambria"/>
              <w:b/>
            </w:rPr>
          </w:pPr>
          <w:hyperlink w:anchor="_bookmark21" w:history="1">
            <w:r w:rsidR="0059390D">
              <w:t>Программа</w:t>
            </w:r>
            <w:r w:rsidR="0059390D">
              <w:rPr>
                <w:spacing w:val="-5"/>
              </w:rPr>
              <w:t xml:space="preserve"> </w:t>
            </w:r>
            <w:r w:rsidR="0059390D">
              <w:t>коррекционной</w:t>
            </w:r>
            <w:r w:rsidR="0059390D">
              <w:rPr>
                <w:spacing w:val="-3"/>
              </w:rPr>
              <w:t xml:space="preserve"> </w:t>
            </w:r>
            <w:r w:rsidR="0059390D">
              <w:rPr>
                <w:spacing w:val="-2"/>
              </w:rPr>
              <w:t>работы</w:t>
            </w:r>
            <w:r w:rsidR="0059390D">
              <w:tab/>
            </w:r>
            <w:r w:rsidR="0059390D">
              <w:rPr>
                <w:rFonts w:ascii="Cambria" w:hAnsi="Cambria"/>
                <w:b/>
                <w:spacing w:val="-5"/>
              </w:rPr>
              <w:t>459</w:t>
            </w:r>
          </w:hyperlink>
        </w:p>
        <w:p w14:paraId="04771463" w14:textId="77777777" w:rsidR="0049640F" w:rsidRDefault="003C4F16" w:rsidP="003C2A0C">
          <w:pPr>
            <w:pStyle w:val="11"/>
            <w:numPr>
              <w:ilvl w:val="1"/>
              <w:numId w:val="50"/>
            </w:numPr>
            <w:tabs>
              <w:tab w:val="left" w:pos="563"/>
              <w:tab w:val="left" w:leader="dot" w:pos="9072"/>
            </w:tabs>
            <w:ind w:left="563" w:hanging="420"/>
            <w:rPr>
              <w:rFonts w:ascii="Cambria" w:hAnsi="Cambria"/>
              <w:b/>
            </w:rPr>
          </w:pPr>
          <w:hyperlink w:anchor="_bookmark22" w:history="1">
            <w:r w:rsidR="0059390D">
              <w:t>Рабочая</w:t>
            </w:r>
            <w:r w:rsidR="0059390D">
              <w:rPr>
                <w:spacing w:val="-3"/>
              </w:rPr>
              <w:t xml:space="preserve"> </w:t>
            </w:r>
            <w:r w:rsidR="0059390D">
              <w:t>программа</w:t>
            </w:r>
            <w:r w:rsidR="0059390D">
              <w:rPr>
                <w:spacing w:val="-2"/>
              </w:rPr>
              <w:t xml:space="preserve"> воспитания</w:t>
            </w:r>
            <w:r w:rsidR="0059390D">
              <w:tab/>
            </w:r>
            <w:r w:rsidR="0059390D">
              <w:rPr>
                <w:rFonts w:ascii="Cambria" w:hAnsi="Cambria"/>
                <w:b/>
                <w:spacing w:val="-5"/>
              </w:rPr>
              <w:t>468</w:t>
            </w:r>
          </w:hyperlink>
        </w:p>
        <w:p w14:paraId="6755D515" w14:textId="77777777" w:rsidR="0049640F" w:rsidRDefault="003C4F16" w:rsidP="003C2A0C">
          <w:pPr>
            <w:pStyle w:val="11"/>
            <w:numPr>
              <w:ilvl w:val="2"/>
              <w:numId w:val="50"/>
            </w:numPr>
            <w:tabs>
              <w:tab w:val="left" w:pos="743"/>
              <w:tab w:val="left" w:leader="dot" w:pos="9072"/>
            </w:tabs>
            <w:spacing w:before="2"/>
            <w:ind w:left="743" w:hanging="600"/>
            <w:rPr>
              <w:rFonts w:ascii="Cambria" w:hAnsi="Cambria"/>
              <w:b/>
            </w:rPr>
          </w:pPr>
          <w:hyperlink w:anchor="_bookmark23" w:history="1">
            <w:r w:rsidR="0059390D">
              <w:t>Целевой</w:t>
            </w:r>
            <w:r w:rsidR="0059390D">
              <w:rPr>
                <w:spacing w:val="-5"/>
              </w:rPr>
              <w:t xml:space="preserve"> </w:t>
            </w:r>
            <w:r w:rsidR="0059390D">
              <w:rPr>
                <w:spacing w:val="-2"/>
              </w:rPr>
              <w:t>раздел</w:t>
            </w:r>
            <w:r w:rsidR="0059390D">
              <w:tab/>
            </w:r>
            <w:r w:rsidR="0059390D">
              <w:rPr>
                <w:rFonts w:ascii="Cambria" w:hAnsi="Cambria"/>
                <w:b/>
                <w:spacing w:val="-5"/>
              </w:rPr>
              <w:t>468</w:t>
            </w:r>
          </w:hyperlink>
        </w:p>
        <w:p w14:paraId="62DC6C88" w14:textId="77777777" w:rsidR="0049640F" w:rsidRDefault="003C4F16" w:rsidP="003C2A0C">
          <w:pPr>
            <w:pStyle w:val="11"/>
            <w:numPr>
              <w:ilvl w:val="3"/>
              <w:numId w:val="50"/>
            </w:numPr>
            <w:tabs>
              <w:tab w:val="left" w:pos="923"/>
              <w:tab w:val="left" w:leader="dot" w:pos="9072"/>
            </w:tabs>
            <w:rPr>
              <w:rFonts w:ascii="Cambria" w:hAnsi="Cambria"/>
              <w:b/>
            </w:rPr>
          </w:pPr>
          <w:hyperlink w:anchor="_bookmark24" w:history="1">
            <w:r w:rsidR="0059390D">
              <w:t>Цель</w:t>
            </w:r>
            <w:r w:rsidR="0059390D">
              <w:rPr>
                <w:spacing w:val="-3"/>
              </w:rPr>
              <w:t xml:space="preserve"> </w:t>
            </w:r>
            <w:r w:rsidR="0059390D">
              <w:t>и</w:t>
            </w:r>
            <w:r w:rsidR="0059390D">
              <w:rPr>
                <w:spacing w:val="-2"/>
              </w:rPr>
              <w:t xml:space="preserve"> </w:t>
            </w:r>
            <w:r w:rsidR="0059390D">
              <w:t>задачи</w:t>
            </w:r>
            <w:r w:rsidR="0059390D">
              <w:rPr>
                <w:spacing w:val="-3"/>
              </w:rPr>
              <w:t xml:space="preserve"> </w:t>
            </w:r>
            <w:r w:rsidR="0059390D">
              <w:t>воспитания</w:t>
            </w:r>
            <w:r w:rsidR="0059390D">
              <w:rPr>
                <w:spacing w:val="-2"/>
              </w:rPr>
              <w:t xml:space="preserve"> учащихся</w:t>
            </w:r>
            <w:r w:rsidR="0059390D">
              <w:tab/>
            </w:r>
            <w:r w:rsidR="0059390D">
              <w:rPr>
                <w:rFonts w:ascii="Cambria" w:hAnsi="Cambria"/>
                <w:b/>
                <w:spacing w:val="-5"/>
              </w:rPr>
              <w:t>469</w:t>
            </w:r>
          </w:hyperlink>
        </w:p>
        <w:p w14:paraId="3D3C7872" w14:textId="77777777" w:rsidR="0049640F" w:rsidRDefault="003C4F16" w:rsidP="003C2A0C">
          <w:pPr>
            <w:pStyle w:val="11"/>
            <w:numPr>
              <w:ilvl w:val="3"/>
              <w:numId w:val="50"/>
            </w:numPr>
            <w:tabs>
              <w:tab w:val="left" w:pos="923"/>
              <w:tab w:val="left" w:leader="dot" w:pos="9072"/>
            </w:tabs>
            <w:rPr>
              <w:rFonts w:ascii="Cambria" w:hAnsi="Cambria"/>
              <w:b/>
            </w:rPr>
          </w:pPr>
          <w:hyperlink w:anchor="_bookmark25" w:history="1">
            <w:r w:rsidR="0059390D">
              <w:t>Направления</w:t>
            </w:r>
            <w:r w:rsidR="0059390D">
              <w:rPr>
                <w:spacing w:val="-5"/>
              </w:rPr>
              <w:t xml:space="preserve"> </w:t>
            </w:r>
            <w:r w:rsidR="0059390D">
              <w:rPr>
                <w:spacing w:val="-2"/>
              </w:rPr>
              <w:t>воспитания</w:t>
            </w:r>
            <w:r w:rsidR="0059390D">
              <w:tab/>
            </w:r>
            <w:r w:rsidR="0059390D">
              <w:rPr>
                <w:rFonts w:ascii="Cambria" w:hAnsi="Cambria"/>
                <w:b/>
                <w:spacing w:val="-5"/>
              </w:rPr>
              <w:t>471</w:t>
            </w:r>
          </w:hyperlink>
        </w:p>
        <w:p w14:paraId="53E57B7D" w14:textId="77777777" w:rsidR="0049640F" w:rsidRDefault="003C4F16" w:rsidP="003C2A0C">
          <w:pPr>
            <w:pStyle w:val="11"/>
            <w:numPr>
              <w:ilvl w:val="3"/>
              <w:numId w:val="50"/>
            </w:numPr>
            <w:tabs>
              <w:tab w:val="left" w:pos="923"/>
              <w:tab w:val="left" w:leader="dot" w:pos="9072"/>
            </w:tabs>
            <w:rPr>
              <w:rFonts w:ascii="Cambria" w:hAnsi="Cambria"/>
              <w:b/>
            </w:rPr>
          </w:pPr>
          <w:hyperlink w:anchor="_bookmark26" w:history="1">
            <w:r w:rsidR="0059390D">
              <w:t>Целевые</w:t>
            </w:r>
            <w:r w:rsidR="0059390D">
              <w:rPr>
                <w:spacing w:val="-6"/>
              </w:rPr>
              <w:t xml:space="preserve"> </w:t>
            </w:r>
            <w:r w:rsidR="0059390D">
              <w:t>ориентиры</w:t>
            </w:r>
            <w:r w:rsidR="0059390D">
              <w:rPr>
                <w:spacing w:val="-4"/>
              </w:rPr>
              <w:t xml:space="preserve"> </w:t>
            </w:r>
            <w:r w:rsidR="0059390D">
              <w:t>результатов</w:t>
            </w:r>
            <w:r w:rsidR="0059390D">
              <w:rPr>
                <w:spacing w:val="-5"/>
              </w:rPr>
              <w:t xml:space="preserve"> </w:t>
            </w:r>
            <w:r w:rsidR="0059390D">
              <w:rPr>
                <w:spacing w:val="-2"/>
              </w:rPr>
              <w:t>воспитания</w:t>
            </w:r>
            <w:r w:rsidR="0059390D">
              <w:tab/>
            </w:r>
            <w:r w:rsidR="0059390D">
              <w:rPr>
                <w:rFonts w:ascii="Cambria" w:hAnsi="Cambria"/>
                <w:b/>
                <w:spacing w:val="-5"/>
              </w:rPr>
              <w:t>472</w:t>
            </w:r>
          </w:hyperlink>
        </w:p>
        <w:p w14:paraId="25BF4E97" w14:textId="77777777" w:rsidR="0049640F" w:rsidRDefault="003C4F16" w:rsidP="003C2A0C">
          <w:pPr>
            <w:pStyle w:val="40"/>
            <w:tabs>
              <w:tab w:val="left" w:leader="dot" w:pos="9072"/>
            </w:tabs>
            <w:ind w:left="709"/>
            <w:rPr>
              <w:rFonts w:ascii="Cambria" w:hAnsi="Cambria"/>
              <w:b/>
            </w:rPr>
          </w:pPr>
          <w:hyperlink w:anchor="_bookmark27" w:history="1">
            <w:r w:rsidR="0059390D">
              <w:t>Кадровое</w:t>
            </w:r>
            <w:r w:rsidR="0059390D">
              <w:rPr>
                <w:spacing w:val="-3"/>
              </w:rPr>
              <w:t xml:space="preserve"> </w:t>
            </w:r>
            <w:r w:rsidR="0059390D">
              <w:rPr>
                <w:spacing w:val="-2"/>
              </w:rPr>
              <w:t>обеспечение</w:t>
            </w:r>
            <w:r w:rsidR="0059390D">
              <w:tab/>
            </w:r>
            <w:r w:rsidR="0059390D">
              <w:rPr>
                <w:rFonts w:ascii="Cambria" w:hAnsi="Cambria"/>
                <w:b/>
                <w:spacing w:val="-5"/>
              </w:rPr>
              <w:t>496</w:t>
            </w:r>
          </w:hyperlink>
        </w:p>
        <w:p w14:paraId="3736CB13" w14:textId="77777777" w:rsidR="0049640F" w:rsidRDefault="003C4F16" w:rsidP="003C2A0C">
          <w:pPr>
            <w:pStyle w:val="40"/>
            <w:tabs>
              <w:tab w:val="left" w:leader="dot" w:pos="9072"/>
            </w:tabs>
            <w:spacing w:before="3"/>
            <w:rPr>
              <w:rFonts w:ascii="Cambria" w:hAnsi="Cambria"/>
              <w:b/>
            </w:rPr>
          </w:pPr>
          <w:hyperlink w:anchor="_bookmark28" w:history="1">
            <w:r w:rsidR="0059390D">
              <w:t>Нормативно-методическое</w:t>
            </w:r>
            <w:r w:rsidR="0059390D">
              <w:rPr>
                <w:spacing w:val="-9"/>
              </w:rPr>
              <w:t xml:space="preserve"> </w:t>
            </w:r>
            <w:r w:rsidR="0059390D">
              <w:rPr>
                <w:spacing w:val="-2"/>
              </w:rPr>
              <w:t>обеспечение</w:t>
            </w:r>
            <w:r w:rsidR="0059390D">
              <w:tab/>
            </w:r>
            <w:r w:rsidR="0059390D">
              <w:rPr>
                <w:rFonts w:ascii="Cambria" w:hAnsi="Cambria"/>
                <w:b/>
                <w:spacing w:val="-5"/>
              </w:rPr>
              <w:t>496</w:t>
            </w:r>
          </w:hyperlink>
        </w:p>
        <w:p w14:paraId="4C197809" w14:textId="77777777" w:rsidR="0049640F" w:rsidRDefault="003C4F16" w:rsidP="003C2A0C">
          <w:pPr>
            <w:pStyle w:val="30"/>
            <w:tabs>
              <w:tab w:val="left" w:leader="dot" w:pos="9072"/>
            </w:tabs>
            <w:rPr>
              <w:rFonts w:ascii="Cambria" w:hAnsi="Cambria"/>
              <w:b/>
            </w:rPr>
          </w:pPr>
          <w:hyperlink w:anchor="_bookmark29" w:history="1">
            <w:r w:rsidR="0059390D">
              <w:t>Локальные нормативные акты по вопросам воспитательной деятельности размещены</w:t>
            </w:r>
          </w:hyperlink>
          <w:r w:rsidR="0059390D">
            <w:t xml:space="preserve"> </w:t>
          </w:r>
          <w:hyperlink w:anchor="_bookmark29" w:history="1">
            <w:r w:rsidR="0059390D">
              <w:t>на</w:t>
            </w:r>
            <w:r w:rsidR="0059390D">
              <w:rPr>
                <w:spacing w:val="-2"/>
              </w:rPr>
              <w:t xml:space="preserve"> </w:t>
            </w:r>
            <w:r w:rsidR="0059390D">
              <w:t>сайте</w:t>
            </w:r>
            <w:r w:rsidR="0059390D">
              <w:rPr>
                <w:spacing w:val="-1"/>
              </w:rPr>
              <w:t xml:space="preserve"> </w:t>
            </w:r>
            <w:r w:rsidR="0059390D">
              <w:t>школы. Ссылка</w:t>
            </w:r>
            <w:r w:rsidR="0059390D">
              <w:rPr>
                <w:spacing w:val="-2"/>
              </w:rPr>
              <w:t xml:space="preserve"> </w:t>
            </w:r>
            <w:r w:rsidR="0059390D">
              <w:t>на</w:t>
            </w:r>
            <w:r w:rsidR="0059390D">
              <w:rPr>
                <w:spacing w:val="-1"/>
              </w:rPr>
              <w:t xml:space="preserve"> </w:t>
            </w:r>
            <w:r w:rsidR="0059390D">
              <w:rPr>
                <w:spacing w:val="-4"/>
              </w:rPr>
              <w:t>сайт</w:t>
            </w:r>
            <w:r w:rsidR="0059390D">
              <w:tab/>
            </w:r>
            <w:r w:rsidR="0059390D">
              <w:rPr>
                <w:rFonts w:ascii="Cambria" w:hAnsi="Cambria"/>
                <w:b/>
                <w:spacing w:val="-5"/>
              </w:rPr>
              <w:t>496</w:t>
            </w:r>
          </w:hyperlink>
        </w:p>
        <w:p w14:paraId="081ECCD6" w14:textId="77777777" w:rsidR="0049640F" w:rsidRDefault="003C4F16" w:rsidP="003C2A0C">
          <w:pPr>
            <w:pStyle w:val="40"/>
            <w:tabs>
              <w:tab w:val="left" w:leader="dot" w:pos="9072"/>
            </w:tabs>
            <w:spacing w:after="20" w:line="240" w:lineRule="auto"/>
            <w:ind w:left="143" w:right="422" w:firstLine="616"/>
            <w:rPr>
              <w:rFonts w:ascii="Cambria" w:hAnsi="Cambria"/>
              <w:b/>
            </w:rPr>
          </w:pPr>
          <w:hyperlink w:anchor="_bookmark30" w:history="1">
            <w:r w:rsidR="0059390D">
              <w:t>Требования к условиям работы с обучающимися с особыми образовательными</w:t>
            </w:r>
          </w:hyperlink>
          <w:r w:rsidR="0059390D">
            <w:t xml:space="preserve"> </w:t>
          </w:r>
          <w:hyperlink w:anchor="_bookmark30" w:history="1">
            <w:r w:rsidR="0059390D">
              <w:rPr>
                <w:spacing w:val="-2"/>
              </w:rPr>
              <w:t>потребностями</w:t>
            </w:r>
            <w:r w:rsidR="0059390D">
              <w:tab/>
            </w:r>
            <w:r w:rsidR="0059390D">
              <w:rPr>
                <w:rFonts w:ascii="Cambria" w:hAnsi="Cambria"/>
                <w:b/>
                <w:spacing w:val="-4"/>
              </w:rPr>
              <w:t>496</w:t>
            </w:r>
          </w:hyperlink>
        </w:p>
        <w:p w14:paraId="20A4DFDF" w14:textId="77777777" w:rsidR="0049640F" w:rsidRDefault="003C4F16" w:rsidP="003C2A0C">
          <w:pPr>
            <w:pStyle w:val="50"/>
            <w:tabs>
              <w:tab w:val="left" w:leader="dot" w:pos="9072"/>
            </w:tabs>
            <w:spacing w:before="74"/>
            <w:ind w:left="143" w:right="422" w:firstLine="645"/>
            <w:rPr>
              <w:rFonts w:ascii="Cambria" w:hAnsi="Cambria"/>
              <w:b/>
            </w:rPr>
          </w:pPr>
          <w:hyperlink w:anchor="_bookmark31" w:history="1">
            <w:r w:rsidR="0059390D">
              <w:t>Система поощрения социальной успешности и проявлений активной жизненной</w:t>
            </w:r>
          </w:hyperlink>
          <w:r w:rsidR="0059390D">
            <w:t xml:space="preserve"> </w:t>
          </w:r>
          <w:hyperlink w:anchor="_bookmark31" w:history="1">
            <w:r w:rsidR="0059390D">
              <w:t>позиции</w:t>
            </w:r>
            <w:r w:rsidR="0059390D">
              <w:rPr>
                <w:spacing w:val="-4"/>
              </w:rPr>
              <w:t xml:space="preserve"> </w:t>
            </w:r>
            <w:r w:rsidR="0059390D">
              <w:rPr>
                <w:spacing w:val="-2"/>
              </w:rPr>
              <w:t>обучающихся</w:t>
            </w:r>
            <w:r w:rsidR="0059390D">
              <w:tab/>
            </w:r>
            <w:r w:rsidR="0059390D">
              <w:rPr>
                <w:rFonts w:ascii="Cambria" w:hAnsi="Cambria"/>
                <w:b/>
                <w:spacing w:val="-5"/>
              </w:rPr>
              <w:t>497</w:t>
            </w:r>
          </w:hyperlink>
        </w:p>
        <w:p w14:paraId="702D3557" w14:textId="77777777" w:rsidR="0049640F" w:rsidRDefault="003C4F16" w:rsidP="003C2A0C">
          <w:pPr>
            <w:pStyle w:val="40"/>
            <w:tabs>
              <w:tab w:val="left" w:leader="dot" w:pos="9072"/>
            </w:tabs>
            <w:spacing w:before="3"/>
            <w:rPr>
              <w:rFonts w:ascii="Cambria" w:hAnsi="Cambria"/>
              <w:b/>
            </w:rPr>
          </w:pPr>
          <w:hyperlink w:anchor="_bookmark32" w:history="1">
            <w:r w:rsidR="0059390D">
              <w:t>Анализ</w:t>
            </w:r>
            <w:r w:rsidR="0059390D">
              <w:rPr>
                <w:spacing w:val="-4"/>
              </w:rPr>
              <w:t xml:space="preserve"> </w:t>
            </w:r>
            <w:r w:rsidR="0059390D">
              <w:t>воспитательного</w:t>
            </w:r>
            <w:r w:rsidR="0059390D">
              <w:rPr>
                <w:spacing w:val="-4"/>
              </w:rPr>
              <w:t xml:space="preserve"> </w:t>
            </w:r>
            <w:r w:rsidR="0059390D">
              <w:rPr>
                <w:spacing w:val="-2"/>
              </w:rPr>
              <w:t>процесса</w:t>
            </w:r>
            <w:r w:rsidR="0059390D">
              <w:tab/>
            </w:r>
            <w:r w:rsidR="0059390D">
              <w:rPr>
                <w:rFonts w:ascii="Cambria" w:hAnsi="Cambria"/>
                <w:b/>
                <w:spacing w:val="-5"/>
              </w:rPr>
              <w:t>498</w:t>
            </w:r>
          </w:hyperlink>
        </w:p>
        <w:p w14:paraId="116447D0" w14:textId="77777777" w:rsidR="0049640F" w:rsidRDefault="003C4F16" w:rsidP="003C2A0C">
          <w:pPr>
            <w:pStyle w:val="11"/>
            <w:numPr>
              <w:ilvl w:val="0"/>
              <w:numId w:val="50"/>
            </w:numPr>
            <w:tabs>
              <w:tab w:val="left" w:pos="383"/>
              <w:tab w:val="left" w:leader="dot" w:pos="9072"/>
            </w:tabs>
            <w:spacing w:line="280" w:lineRule="exact"/>
            <w:ind w:left="383" w:hanging="240"/>
            <w:rPr>
              <w:rFonts w:ascii="Cambria" w:hAnsi="Cambria"/>
              <w:b/>
            </w:rPr>
          </w:pPr>
          <w:hyperlink w:anchor="_bookmark33" w:history="1">
            <w:r w:rsidR="0059390D">
              <w:t>Организационный</w:t>
            </w:r>
            <w:r w:rsidR="0059390D">
              <w:rPr>
                <w:spacing w:val="-9"/>
              </w:rPr>
              <w:t xml:space="preserve"> </w:t>
            </w:r>
            <w:r w:rsidR="0059390D">
              <w:rPr>
                <w:spacing w:val="-2"/>
              </w:rPr>
              <w:t>раздел</w:t>
            </w:r>
            <w:r w:rsidR="0059390D">
              <w:tab/>
            </w:r>
            <w:r w:rsidR="0059390D">
              <w:rPr>
                <w:rFonts w:ascii="Cambria" w:hAnsi="Cambria"/>
                <w:b/>
                <w:spacing w:val="-5"/>
              </w:rPr>
              <w:t>500</w:t>
            </w:r>
          </w:hyperlink>
        </w:p>
        <w:p w14:paraId="4F23BE1E" w14:textId="77777777" w:rsidR="0049640F" w:rsidRDefault="003C4F16" w:rsidP="003C2A0C">
          <w:pPr>
            <w:pStyle w:val="21"/>
            <w:numPr>
              <w:ilvl w:val="1"/>
              <w:numId w:val="50"/>
            </w:numPr>
            <w:tabs>
              <w:tab w:val="left" w:pos="846"/>
              <w:tab w:val="left" w:leader="dot" w:pos="9108"/>
            </w:tabs>
            <w:spacing w:line="275" w:lineRule="exact"/>
            <w:ind w:left="846" w:hanging="420"/>
            <w:rPr>
              <w:rFonts w:ascii="Cambria" w:hAnsi="Cambria"/>
              <w:b/>
              <w:sz w:val="22"/>
            </w:rPr>
          </w:pPr>
          <w:hyperlink w:anchor="_bookmark34" w:history="1">
            <w:r w:rsidR="0059390D">
              <w:t>Учебный</w:t>
            </w:r>
            <w:r w:rsidR="0059390D">
              <w:rPr>
                <w:spacing w:val="-3"/>
              </w:rPr>
              <w:t xml:space="preserve"> </w:t>
            </w:r>
            <w:r w:rsidR="0059390D">
              <w:rPr>
                <w:spacing w:val="-4"/>
              </w:rPr>
              <w:t>план</w:t>
            </w:r>
            <w:r w:rsidR="0059390D">
              <w:tab/>
            </w:r>
            <w:r w:rsidR="0059390D">
              <w:rPr>
                <w:rFonts w:ascii="Cambria" w:hAnsi="Cambria"/>
                <w:b/>
                <w:spacing w:val="-5"/>
                <w:sz w:val="22"/>
              </w:rPr>
              <w:t>500</w:t>
            </w:r>
          </w:hyperlink>
        </w:p>
        <w:p w14:paraId="294170A6" w14:textId="77777777" w:rsidR="0049640F" w:rsidRDefault="003C4F16" w:rsidP="003C2A0C">
          <w:pPr>
            <w:pStyle w:val="21"/>
            <w:numPr>
              <w:ilvl w:val="1"/>
              <w:numId w:val="50"/>
            </w:numPr>
            <w:tabs>
              <w:tab w:val="left" w:pos="846"/>
              <w:tab w:val="left" w:leader="dot" w:pos="9108"/>
            </w:tabs>
            <w:ind w:left="846" w:hanging="420"/>
            <w:rPr>
              <w:rFonts w:ascii="Cambria" w:hAnsi="Cambria"/>
              <w:b/>
              <w:sz w:val="22"/>
            </w:rPr>
          </w:pPr>
          <w:hyperlink w:anchor="_bookmark35" w:history="1">
            <w:r w:rsidR="0059390D">
              <w:t>Календарный</w:t>
            </w:r>
            <w:r w:rsidR="0059390D">
              <w:rPr>
                <w:spacing w:val="-4"/>
              </w:rPr>
              <w:t xml:space="preserve"> </w:t>
            </w:r>
            <w:r w:rsidR="0059390D">
              <w:t>учебный</w:t>
            </w:r>
            <w:r w:rsidR="0059390D">
              <w:rPr>
                <w:spacing w:val="-4"/>
              </w:rPr>
              <w:t xml:space="preserve"> </w:t>
            </w:r>
            <w:r w:rsidR="0059390D">
              <w:rPr>
                <w:spacing w:val="-2"/>
              </w:rPr>
              <w:t>график</w:t>
            </w:r>
            <w:r w:rsidR="0059390D">
              <w:tab/>
            </w:r>
            <w:r w:rsidR="0059390D">
              <w:rPr>
                <w:rFonts w:ascii="Cambria" w:hAnsi="Cambria"/>
                <w:b/>
                <w:spacing w:val="-5"/>
                <w:sz w:val="22"/>
              </w:rPr>
              <w:t>504</w:t>
            </w:r>
          </w:hyperlink>
        </w:p>
        <w:p w14:paraId="4E8B4B6C" w14:textId="77777777" w:rsidR="0049640F" w:rsidRDefault="003C4F16" w:rsidP="003C2A0C">
          <w:pPr>
            <w:pStyle w:val="21"/>
            <w:numPr>
              <w:ilvl w:val="1"/>
              <w:numId w:val="50"/>
            </w:numPr>
            <w:tabs>
              <w:tab w:val="left" w:pos="846"/>
              <w:tab w:val="left" w:leader="dot" w:pos="9108"/>
            </w:tabs>
            <w:ind w:left="846" w:hanging="420"/>
            <w:rPr>
              <w:rFonts w:ascii="Cambria" w:hAnsi="Cambria"/>
              <w:b/>
              <w:sz w:val="22"/>
            </w:rPr>
          </w:pPr>
          <w:hyperlink w:anchor="_bookmark36" w:history="1">
            <w:r w:rsidR="0059390D">
              <w:t>План</w:t>
            </w:r>
            <w:r w:rsidR="0059390D">
              <w:rPr>
                <w:spacing w:val="-3"/>
              </w:rPr>
              <w:t xml:space="preserve"> </w:t>
            </w:r>
            <w:r w:rsidR="0059390D">
              <w:t>внеурочной</w:t>
            </w:r>
            <w:r w:rsidR="0059390D">
              <w:rPr>
                <w:spacing w:val="-3"/>
              </w:rPr>
              <w:t xml:space="preserve"> </w:t>
            </w:r>
            <w:r w:rsidR="0059390D">
              <w:rPr>
                <w:spacing w:val="-2"/>
              </w:rPr>
              <w:t>деятельности</w:t>
            </w:r>
            <w:r w:rsidR="0059390D">
              <w:tab/>
            </w:r>
            <w:r w:rsidR="0059390D">
              <w:rPr>
                <w:rFonts w:ascii="Cambria" w:hAnsi="Cambria"/>
                <w:b/>
                <w:spacing w:val="-5"/>
                <w:sz w:val="22"/>
              </w:rPr>
              <w:t>506</w:t>
            </w:r>
          </w:hyperlink>
        </w:p>
        <w:p w14:paraId="50D95423" w14:textId="77777777" w:rsidR="0049640F" w:rsidRDefault="003C4F16" w:rsidP="003C2A0C">
          <w:pPr>
            <w:pStyle w:val="21"/>
            <w:numPr>
              <w:ilvl w:val="1"/>
              <w:numId w:val="50"/>
            </w:numPr>
            <w:tabs>
              <w:tab w:val="left" w:pos="846"/>
              <w:tab w:val="left" w:leader="dot" w:pos="9101"/>
            </w:tabs>
            <w:ind w:left="846" w:hanging="420"/>
            <w:rPr>
              <w:rFonts w:ascii="Cambria" w:hAnsi="Cambria"/>
              <w:b/>
              <w:sz w:val="22"/>
            </w:rPr>
          </w:pPr>
          <w:hyperlink w:anchor="_TOC_250000" w:history="1">
            <w:r w:rsidR="0059390D">
              <w:t>Календарный</w:t>
            </w:r>
            <w:r w:rsidR="0059390D">
              <w:rPr>
                <w:spacing w:val="-8"/>
              </w:rPr>
              <w:t xml:space="preserve"> </w:t>
            </w:r>
            <w:r w:rsidR="0059390D">
              <w:t>план</w:t>
            </w:r>
            <w:r w:rsidR="0059390D">
              <w:rPr>
                <w:spacing w:val="-7"/>
              </w:rPr>
              <w:t xml:space="preserve"> </w:t>
            </w:r>
            <w:r w:rsidR="0059390D">
              <w:t>воспитательной</w:t>
            </w:r>
            <w:r w:rsidR="0059390D">
              <w:rPr>
                <w:spacing w:val="-5"/>
              </w:rPr>
              <w:t xml:space="preserve"> </w:t>
            </w:r>
            <w:r w:rsidR="0059390D">
              <w:rPr>
                <w:spacing w:val="-2"/>
              </w:rPr>
              <w:t>работы</w:t>
            </w:r>
            <w:r w:rsidR="0059390D">
              <w:tab/>
            </w:r>
            <w:r w:rsidR="0059390D">
              <w:rPr>
                <w:rFonts w:ascii="Cambria" w:hAnsi="Cambria"/>
                <w:b/>
                <w:spacing w:val="-5"/>
                <w:sz w:val="22"/>
              </w:rPr>
              <w:t>519</w:t>
            </w:r>
          </w:hyperlink>
        </w:p>
        <w:p w14:paraId="3C7D9DC1" w14:textId="77777777" w:rsidR="0049640F" w:rsidRDefault="003C4F16" w:rsidP="003C2A0C">
          <w:pPr>
            <w:pStyle w:val="21"/>
            <w:numPr>
              <w:ilvl w:val="1"/>
              <w:numId w:val="50"/>
            </w:numPr>
            <w:tabs>
              <w:tab w:val="left" w:pos="846"/>
              <w:tab w:val="left" w:leader="dot" w:pos="9108"/>
            </w:tabs>
            <w:ind w:left="846" w:hanging="420"/>
            <w:rPr>
              <w:rFonts w:ascii="Cambria" w:hAnsi="Cambria"/>
              <w:b/>
              <w:sz w:val="22"/>
            </w:rPr>
          </w:pPr>
          <w:hyperlink w:anchor="_bookmark37" w:history="1">
            <w:r w:rsidR="0059390D">
              <w:t>Система</w:t>
            </w:r>
            <w:r w:rsidR="0059390D">
              <w:rPr>
                <w:spacing w:val="-6"/>
              </w:rPr>
              <w:t xml:space="preserve"> </w:t>
            </w:r>
            <w:r w:rsidR="0059390D">
              <w:t>условий</w:t>
            </w:r>
            <w:r w:rsidR="0059390D">
              <w:rPr>
                <w:spacing w:val="-2"/>
              </w:rPr>
              <w:t xml:space="preserve"> </w:t>
            </w:r>
            <w:r w:rsidR="0059390D">
              <w:t>реализа</w:t>
            </w:r>
            <w:bookmarkStart w:id="1" w:name="_GoBack"/>
            <w:bookmarkEnd w:id="1"/>
            <w:r w:rsidR="0059390D">
              <w:t>ции</w:t>
            </w:r>
            <w:r w:rsidR="0059390D">
              <w:rPr>
                <w:spacing w:val="-3"/>
              </w:rPr>
              <w:t xml:space="preserve"> </w:t>
            </w:r>
            <w:r w:rsidR="0059390D">
              <w:t>АООП</w:t>
            </w:r>
            <w:r w:rsidR="0059390D">
              <w:rPr>
                <w:spacing w:val="-3"/>
              </w:rPr>
              <w:t xml:space="preserve"> </w:t>
            </w:r>
            <w:r w:rsidR="0059390D">
              <w:t>НОО</w:t>
            </w:r>
            <w:r w:rsidR="0059390D">
              <w:rPr>
                <w:spacing w:val="-4"/>
              </w:rPr>
              <w:t xml:space="preserve"> </w:t>
            </w:r>
            <w:r w:rsidR="0059390D">
              <w:t>обучающихся</w:t>
            </w:r>
            <w:r w:rsidR="0059390D">
              <w:rPr>
                <w:spacing w:val="-2"/>
              </w:rPr>
              <w:t xml:space="preserve"> </w:t>
            </w:r>
            <w:r w:rsidR="0059390D">
              <w:t>с</w:t>
            </w:r>
            <w:r w:rsidR="0059390D">
              <w:rPr>
                <w:spacing w:val="-3"/>
              </w:rPr>
              <w:t xml:space="preserve"> </w:t>
            </w:r>
            <w:r w:rsidR="0059390D">
              <w:t>ЗПР</w:t>
            </w:r>
            <w:r w:rsidR="0059390D">
              <w:rPr>
                <w:spacing w:val="2"/>
              </w:rPr>
              <w:t xml:space="preserve"> </w:t>
            </w:r>
            <w:r w:rsidR="0059390D">
              <w:t>вариант</w:t>
            </w:r>
            <w:r w:rsidR="0059390D">
              <w:rPr>
                <w:spacing w:val="-2"/>
              </w:rPr>
              <w:t xml:space="preserve"> </w:t>
            </w:r>
            <w:r w:rsidR="0059390D">
              <w:rPr>
                <w:spacing w:val="-5"/>
              </w:rPr>
              <w:t>7.1</w:t>
            </w:r>
            <w:r w:rsidR="0059390D">
              <w:tab/>
            </w:r>
            <w:r w:rsidR="0059390D">
              <w:rPr>
                <w:rFonts w:ascii="Cambria" w:hAnsi="Cambria"/>
                <w:b/>
                <w:spacing w:val="-5"/>
                <w:sz w:val="22"/>
              </w:rPr>
              <w:t>528</w:t>
            </w:r>
          </w:hyperlink>
        </w:p>
      </w:sdtContent>
    </w:sdt>
    <w:p w14:paraId="3A19C330" w14:textId="77777777" w:rsidR="0049640F" w:rsidRDefault="0049640F">
      <w:pPr>
        <w:pStyle w:val="21"/>
        <w:rPr>
          <w:rFonts w:ascii="Cambria" w:hAnsi="Cambria"/>
          <w:b/>
          <w:sz w:val="22"/>
        </w:rPr>
        <w:sectPr w:rsidR="0049640F">
          <w:type w:val="continuous"/>
          <w:pgSz w:w="11910" w:h="16840"/>
          <w:pgMar w:top="1058" w:right="425" w:bottom="1293" w:left="1559" w:header="0" w:footer="926" w:gutter="0"/>
          <w:cols w:space="720"/>
        </w:sectPr>
      </w:pPr>
    </w:p>
    <w:p w14:paraId="0961EC9F" w14:textId="77777777" w:rsidR="0049640F" w:rsidRDefault="0059390D" w:rsidP="008A3248">
      <w:pPr>
        <w:pStyle w:val="1"/>
        <w:numPr>
          <w:ilvl w:val="0"/>
          <w:numId w:val="46"/>
        </w:numPr>
        <w:tabs>
          <w:tab w:val="left" w:pos="1221"/>
        </w:tabs>
        <w:spacing w:before="74"/>
        <w:ind w:left="1221" w:hanging="719"/>
        <w:jc w:val="both"/>
      </w:pPr>
      <w:bookmarkStart w:id="2" w:name="_bookmark1"/>
      <w:bookmarkEnd w:id="2"/>
      <w:r>
        <w:lastRenderedPageBreak/>
        <w:t>ЦЕЛЕВОЙ</w:t>
      </w:r>
      <w:r>
        <w:rPr>
          <w:spacing w:val="-4"/>
        </w:rPr>
        <w:t xml:space="preserve"> </w:t>
      </w:r>
      <w:r>
        <w:rPr>
          <w:spacing w:val="-2"/>
        </w:rPr>
        <w:t>РАЗДЕЛ</w:t>
      </w:r>
    </w:p>
    <w:p w14:paraId="0CBF3D9F" w14:textId="77777777" w:rsidR="0049640F" w:rsidRDefault="0059390D" w:rsidP="008A3248">
      <w:pPr>
        <w:pStyle w:val="2"/>
        <w:numPr>
          <w:ilvl w:val="1"/>
          <w:numId w:val="46"/>
        </w:numPr>
        <w:tabs>
          <w:tab w:val="left" w:pos="921"/>
        </w:tabs>
        <w:spacing w:before="164"/>
        <w:ind w:left="921" w:hanging="419"/>
        <w:jc w:val="both"/>
        <w:rPr>
          <w:sz w:val="26"/>
        </w:rPr>
      </w:pPr>
      <w:bookmarkStart w:id="3" w:name="_bookmark2"/>
      <w:bookmarkEnd w:id="3"/>
      <w:r>
        <w:t>Пояснительная</w:t>
      </w:r>
      <w:r>
        <w:rPr>
          <w:spacing w:val="-14"/>
        </w:rPr>
        <w:t xml:space="preserve"> </w:t>
      </w:r>
      <w:r>
        <w:rPr>
          <w:spacing w:val="-2"/>
        </w:rPr>
        <w:t>записка</w:t>
      </w:r>
    </w:p>
    <w:p w14:paraId="1FABB689" w14:textId="77777777" w:rsidR="0049640F" w:rsidRDefault="0059390D">
      <w:pPr>
        <w:pStyle w:val="a3"/>
        <w:spacing w:before="34" w:line="271" w:lineRule="auto"/>
        <w:ind w:right="417" w:firstLine="707"/>
      </w:pPr>
      <w:r>
        <w:t>АООП НОО для обучающихся с ЗПР (вариант 7.1) разработана в соответствии с Федеральным законом от 29.12.2012 № 273 – ФЗ «Об образовании в Российской Федерации»,</w:t>
      </w:r>
      <w:r>
        <w:rPr>
          <w:spacing w:val="40"/>
        </w:rPr>
        <w:t xml:space="preserve"> </w:t>
      </w:r>
      <w:hyperlink r:id="rId10">
        <w:r>
          <w:t>Приказ Министерства образования и науки РФ от 19 декабря 2014 г. N 1598</w:t>
        </w:r>
      </w:hyperlink>
      <w:r>
        <w:t xml:space="preserve"> </w:t>
      </w:r>
      <w:hyperlink r:id="rId11">
        <w:r>
          <w:t>"Об утверждении федерального государственного образовательного стандарта начального</w:t>
        </w:r>
      </w:hyperlink>
      <w:r>
        <w:t xml:space="preserve"> </w:t>
      </w:r>
      <w:hyperlink r:id="rId12">
        <w:r>
          <w:t>общего образования обучающихся с ограниченными возможностями здоровья" (с</w:t>
        </w:r>
      </w:hyperlink>
      <w:r>
        <w:t xml:space="preserve"> </w:t>
      </w:r>
      <w:hyperlink r:id="rId13">
        <w:r>
          <w:t>изменениями и дополнениями)</w:t>
        </w:r>
      </w:hyperlink>
      <w:r>
        <w:t>, Приказом Министерства просвещения Российской Федерации от 08 ноября 2022 года № 955 внесены изменения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Федеральным государственным образовательным стандартом начального общего образования,</w:t>
      </w:r>
      <w:r>
        <w:rPr>
          <w:spacing w:val="-2"/>
        </w:rPr>
        <w:t xml:space="preserve"> </w:t>
      </w:r>
      <w:r>
        <w:t>утвержденным</w:t>
      </w:r>
      <w:r>
        <w:rPr>
          <w:spacing w:val="-3"/>
        </w:rPr>
        <w:t xml:space="preserve"> </w:t>
      </w:r>
      <w:r>
        <w:t>приказом</w:t>
      </w:r>
      <w:r>
        <w:rPr>
          <w:spacing w:val="-3"/>
        </w:rPr>
        <w:t xml:space="preserve"> </w:t>
      </w:r>
      <w:r>
        <w:t>Министерства</w:t>
      </w:r>
      <w:r>
        <w:rPr>
          <w:spacing w:val="-3"/>
        </w:rPr>
        <w:t xml:space="preserve"> </w:t>
      </w:r>
      <w:r>
        <w:t>просвещения</w:t>
      </w:r>
      <w:r>
        <w:rPr>
          <w:spacing w:val="-2"/>
        </w:rPr>
        <w:t xml:space="preserve"> </w:t>
      </w:r>
      <w:r>
        <w:t>Российской</w:t>
      </w:r>
      <w:r>
        <w:rPr>
          <w:spacing w:val="-1"/>
        </w:rPr>
        <w:t xml:space="preserve"> </w:t>
      </w:r>
      <w:r>
        <w:t>Федерации от 31.05.2021 № 286 «Об утверждении федерального государственного образовательного стандарта начального</w:t>
      </w:r>
      <w:r>
        <w:rPr>
          <w:spacing w:val="40"/>
        </w:rPr>
        <w:t xml:space="preserve"> </w:t>
      </w:r>
      <w:r>
        <w:t>общего образования», приказом от 18.08.2022 № 569 «О внесении изменений</w:t>
      </w:r>
      <w:r>
        <w:rPr>
          <w:spacing w:val="-2"/>
        </w:rPr>
        <w:t xml:space="preserve"> </w:t>
      </w:r>
      <w:r>
        <w:t>в</w:t>
      </w:r>
      <w:r>
        <w:rPr>
          <w:spacing w:val="-4"/>
        </w:rPr>
        <w:t xml:space="preserve"> </w:t>
      </w:r>
      <w:r>
        <w:t>федеральный</w:t>
      </w:r>
      <w:r>
        <w:rPr>
          <w:spacing w:val="-3"/>
        </w:rPr>
        <w:t xml:space="preserve"> </w:t>
      </w:r>
      <w:r>
        <w:t>государственный</w:t>
      </w:r>
      <w:r>
        <w:rPr>
          <w:spacing w:val="-3"/>
        </w:rPr>
        <w:t xml:space="preserve"> </w:t>
      </w:r>
      <w:r>
        <w:t>образовательный</w:t>
      </w:r>
      <w:r>
        <w:rPr>
          <w:spacing w:val="-3"/>
        </w:rPr>
        <w:t xml:space="preserve"> </w:t>
      </w:r>
      <w:r>
        <w:t>стандарт</w:t>
      </w:r>
      <w:r>
        <w:rPr>
          <w:spacing w:val="-3"/>
        </w:rPr>
        <w:t xml:space="preserve"> </w:t>
      </w:r>
      <w:r>
        <w:t>начального</w:t>
      </w:r>
      <w:r>
        <w:rPr>
          <w:spacing w:val="-3"/>
        </w:rPr>
        <w:t xml:space="preserve"> </w:t>
      </w:r>
      <w:r>
        <w:t>общего образования, утвержденный приказом Министерства просвещения Российской Федерации от</w:t>
      </w:r>
      <w:r>
        <w:rPr>
          <w:spacing w:val="-12"/>
        </w:rPr>
        <w:t xml:space="preserve"> </w:t>
      </w:r>
      <w:r>
        <w:t>31</w:t>
      </w:r>
      <w:r>
        <w:rPr>
          <w:spacing w:val="-12"/>
        </w:rPr>
        <w:t xml:space="preserve"> </w:t>
      </w:r>
      <w:r>
        <w:t>мая</w:t>
      </w:r>
      <w:r>
        <w:rPr>
          <w:spacing w:val="-13"/>
        </w:rPr>
        <w:t xml:space="preserve"> </w:t>
      </w:r>
      <w:r>
        <w:t>2021</w:t>
      </w:r>
      <w:r>
        <w:rPr>
          <w:spacing w:val="-11"/>
        </w:rPr>
        <w:t xml:space="preserve"> </w:t>
      </w:r>
      <w:r>
        <w:t>№</w:t>
      </w:r>
      <w:r>
        <w:rPr>
          <w:spacing w:val="-12"/>
        </w:rPr>
        <w:t xml:space="preserve"> </w:t>
      </w:r>
      <w:r>
        <w:t>286»,</w:t>
      </w:r>
      <w:r>
        <w:rPr>
          <w:spacing w:val="-10"/>
        </w:rPr>
        <w:t xml:space="preserve"> </w:t>
      </w:r>
      <w:r>
        <w:t>приказом</w:t>
      </w:r>
      <w:r>
        <w:rPr>
          <w:spacing w:val="-13"/>
        </w:rPr>
        <w:t xml:space="preserve"> </w:t>
      </w:r>
      <w:r>
        <w:t>Министерства</w:t>
      </w:r>
      <w:r>
        <w:rPr>
          <w:spacing w:val="-13"/>
        </w:rPr>
        <w:t xml:space="preserve"> </w:t>
      </w:r>
      <w:r>
        <w:t>просвещения</w:t>
      </w:r>
      <w:r>
        <w:rPr>
          <w:spacing w:val="-12"/>
        </w:rPr>
        <w:t xml:space="preserve"> </w:t>
      </w:r>
      <w:r>
        <w:t>Российской</w:t>
      </w:r>
      <w:r>
        <w:rPr>
          <w:spacing w:val="-12"/>
        </w:rPr>
        <w:t xml:space="preserve"> </w:t>
      </w:r>
      <w:r>
        <w:t>Федерации</w:t>
      </w:r>
      <w:r>
        <w:rPr>
          <w:spacing w:val="-12"/>
        </w:rPr>
        <w:t xml:space="preserve"> </w:t>
      </w:r>
      <w:r>
        <w:t>№467 от 18.06.2025г. «О</w:t>
      </w:r>
      <w:r>
        <w:rPr>
          <w:spacing w:val="-1"/>
        </w:rPr>
        <w:t xml:space="preserve"> </w:t>
      </w:r>
      <w:r>
        <w:t>внесении изменений в</w:t>
      </w:r>
      <w:r>
        <w:rPr>
          <w:spacing w:val="-1"/>
        </w:rPr>
        <w:t xml:space="preserve"> </w:t>
      </w:r>
      <w:r>
        <w:t>некоторые</w:t>
      </w:r>
      <w:r>
        <w:rPr>
          <w:spacing w:val="-1"/>
        </w:rPr>
        <w:t xml:space="preserve"> </w:t>
      </w:r>
      <w:r>
        <w:t>приказы</w:t>
      </w:r>
      <w:r>
        <w:rPr>
          <w:spacing w:val="-1"/>
        </w:rPr>
        <w:t xml:space="preserve"> </w:t>
      </w:r>
      <w:r>
        <w:t>Министерства</w:t>
      </w:r>
      <w:r>
        <w:rPr>
          <w:spacing w:val="-1"/>
        </w:rPr>
        <w:t xml:space="preserve"> </w:t>
      </w:r>
      <w:r>
        <w:t>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w:t>
      </w:r>
      <w:r>
        <w:rPr>
          <w:spacing w:val="40"/>
        </w:rPr>
        <w:t xml:space="preserve"> </w:t>
      </w:r>
      <w:r>
        <w:t>основного общего образования», приказом Министерства просвещения Российской Федерации</w:t>
      </w:r>
      <w:r>
        <w:rPr>
          <w:spacing w:val="-1"/>
        </w:rPr>
        <w:t xml:space="preserve"> </w:t>
      </w:r>
      <w:r>
        <w:t>от</w:t>
      </w:r>
      <w:r>
        <w:rPr>
          <w:spacing w:val="-2"/>
        </w:rPr>
        <w:t xml:space="preserve"> </w:t>
      </w:r>
      <w:r>
        <w:t>24.11.2022 №</w:t>
      </w:r>
      <w:r>
        <w:rPr>
          <w:spacing w:val="-1"/>
        </w:rPr>
        <w:t xml:space="preserve"> </w:t>
      </w:r>
      <w:r>
        <w:t>1023 «Об утверждении</w:t>
      </w:r>
      <w:r>
        <w:rPr>
          <w:spacing w:val="-1"/>
        </w:rPr>
        <w:t xml:space="preserve"> </w:t>
      </w:r>
      <w:r>
        <w:t>федеральной адаптированной образовательной программы начального общего образования для обучающихся с ограниченными возможностями здоровья»,</w:t>
      </w:r>
      <w:r>
        <w:rPr>
          <w:spacing w:val="40"/>
        </w:rPr>
        <w:t xml:space="preserve"> </w:t>
      </w:r>
      <w:r>
        <w:t>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spacing w:val="40"/>
        </w:rPr>
        <w:t xml:space="preserve"> </w:t>
      </w:r>
      <w:r>
        <w:t>приказом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w:t>
      </w:r>
      <w:r>
        <w:rPr>
          <w:spacing w:val="-15"/>
        </w:rPr>
        <w:t xml:space="preserve"> </w:t>
      </w:r>
      <w:r>
        <w:t>образовательных</w:t>
      </w:r>
      <w:r>
        <w:rPr>
          <w:spacing w:val="-15"/>
        </w:rPr>
        <w:t xml:space="preserve"> </w:t>
      </w:r>
      <w:r>
        <w:t>стандартов</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основного общего</w:t>
      </w:r>
      <w:r>
        <w:rPr>
          <w:spacing w:val="-2"/>
        </w:rPr>
        <w:t xml:space="preserve"> </w:t>
      </w:r>
      <w:r>
        <w:t>образования», приказом</w:t>
      </w:r>
      <w:r>
        <w:rPr>
          <w:spacing w:val="-2"/>
        </w:rPr>
        <w:t xml:space="preserve"> </w:t>
      </w:r>
      <w:r>
        <w:t>Министерства</w:t>
      </w:r>
      <w:r>
        <w:rPr>
          <w:spacing w:val="-3"/>
        </w:rPr>
        <w:t xml:space="preserve"> </w:t>
      </w:r>
      <w:r>
        <w:t>просвещения</w:t>
      </w:r>
      <w:r>
        <w:rPr>
          <w:spacing w:val="-2"/>
        </w:rPr>
        <w:t xml:space="preserve"> </w:t>
      </w:r>
      <w:r>
        <w:t>Российской</w:t>
      </w:r>
      <w:r>
        <w:rPr>
          <w:spacing w:val="-1"/>
        </w:rPr>
        <w:t xml:space="preserve"> </w:t>
      </w:r>
      <w:r>
        <w:t>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pacing w:val="40"/>
        </w:rPr>
        <w:t xml:space="preserve"> </w:t>
      </w:r>
      <w:r>
        <w:t>Уставом</w:t>
      </w:r>
      <w:r>
        <w:rPr>
          <w:spacing w:val="40"/>
        </w:rPr>
        <w:t xml:space="preserve"> </w:t>
      </w:r>
      <w:r>
        <w:t>МБОУ «Никольская средняя общеобразовательная школа».</w:t>
      </w:r>
    </w:p>
    <w:p w14:paraId="19865AF9" w14:textId="77777777" w:rsidR="0049640F" w:rsidRDefault="0059390D">
      <w:pPr>
        <w:spacing w:before="171" w:line="276" w:lineRule="auto"/>
        <w:ind w:left="143" w:right="419" w:firstLine="707"/>
        <w:jc w:val="both"/>
        <w:rPr>
          <w:sz w:val="24"/>
        </w:rPr>
      </w:pPr>
      <w:r>
        <w:rPr>
          <w:b/>
          <w:sz w:val="24"/>
        </w:rPr>
        <w:t xml:space="preserve">Цель реализации АООП НОО обучающихся с ЗПР в соответствии с ФАОП </w:t>
      </w:r>
      <w:r>
        <w:rPr>
          <w:sz w:val="24"/>
        </w:rPr>
        <w:t>- обеспечение</w:t>
      </w:r>
      <w:r>
        <w:rPr>
          <w:spacing w:val="80"/>
          <w:sz w:val="24"/>
        </w:rPr>
        <w:t xml:space="preserve"> </w:t>
      </w:r>
      <w:r>
        <w:rPr>
          <w:sz w:val="24"/>
        </w:rPr>
        <w:t>выполнения</w:t>
      </w:r>
      <w:r>
        <w:rPr>
          <w:spacing w:val="80"/>
          <w:sz w:val="24"/>
        </w:rPr>
        <w:t xml:space="preserve"> </w:t>
      </w:r>
      <w:r>
        <w:rPr>
          <w:sz w:val="24"/>
        </w:rPr>
        <w:t>требований</w:t>
      </w:r>
      <w:r>
        <w:rPr>
          <w:spacing w:val="80"/>
          <w:sz w:val="24"/>
        </w:rPr>
        <w:t xml:space="preserve"> </w:t>
      </w:r>
      <w:r>
        <w:rPr>
          <w:sz w:val="24"/>
        </w:rPr>
        <w:t>ФГОС</w:t>
      </w:r>
      <w:r>
        <w:rPr>
          <w:spacing w:val="80"/>
          <w:sz w:val="24"/>
        </w:rPr>
        <w:t xml:space="preserve"> </w:t>
      </w:r>
      <w:r>
        <w:rPr>
          <w:sz w:val="24"/>
        </w:rPr>
        <w:t>НОО</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посредством</w:t>
      </w:r>
    </w:p>
    <w:p w14:paraId="525CB495" w14:textId="77777777" w:rsidR="0049640F" w:rsidRDefault="0049640F">
      <w:pPr>
        <w:spacing w:line="276" w:lineRule="auto"/>
        <w:jc w:val="both"/>
        <w:rPr>
          <w:sz w:val="24"/>
        </w:rPr>
        <w:sectPr w:rsidR="0049640F">
          <w:pgSz w:w="11910" w:h="16840"/>
          <w:pgMar w:top="1040" w:right="425" w:bottom="1200" w:left="1559" w:header="0" w:footer="926" w:gutter="0"/>
          <w:cols w:space="720"/>
        </w:sectPr>
      </w:pPr>
    </w:p>
    <w:p w14:paraId="4988A5D3" w14:textId="77777777" w:rsidR="0049640F" w:rsidRDefault="0059390D">
      <w:pPr>
        <w:pStyle w:val="a3"/>
        <w:spacing w:before="73" w:line="276" w:lineRule="auto"/>
        <w:ind w:right="420"/>
      </w:pPr>
      <w:r>
        <w:lastRenderedPageBreak/>
        <w:t>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1A4E667F" w14:textId="77777777" w:rsidR="0049640F" w:rsidRDefault="0059390D">
      <w:pPr>
        <w:pStyle w:val="a3"/>
        <w:spacing w:before="1" w:line="276" w:lineRule="auto"/>
        <w:ind w:right="424" w:firstLine="707"/>
      </w:pPr>
      <w:r>
        <w:t>Достижение поставленной цели АООП НОО обучающихся с ЗПР предусматривает решение следующих основных задач:</w:t>
      </w:r>
    </w:p>
    <w:p w14:paraId="4CBEDD9E" w14:textId="77777777" w:rsidR="0049640F" w:rsidRDefault="0059390D" w:rsidP="008A3248">
      <w:pPr>
        <w:pStyle w:val="a6"/>
        <w:numPr>
          <w:ilvl w:val="0"/>
          <w:numId w:val="8"/>
        </w:numPr>
        <w:tabs>
          <w:tab w:val="left" w:pos="993"/>
        </w:tabs>
        <w:spacing w:before="2" w:line="276" w:lineRule="auto"/>
        <w:ind w:right="424" w:firstLine="707"/>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14:paraId="5148DB2D" w14:textId="77777777" w:rsidR="0049640F" w:rsidRDefault="0059390D" w:rsidP="008A3248">
      <w:pPr>
        <w:pStyle w:val="a6"/>
        <w:numPr>
          <w:ilvl w:val="0"/>
          <w:numId w:val="8"/>
        </w:numPr>
        <w:tabs>
          <w:tab w:val="left" w:pos="993"/>
        </w:tabs>
        <w:spacing w:line="276" w:lineRule="auto"/>
        <w:ind w:right="418" w:firstLine="707"/>
        <w:rPr>
          <w:sz w:val="24"/>
        </w:rPr>
      </w:pPr>
      <w:r>
        <w:rPr>
          <w:sz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730D32F3" w14:textId="77777777" w:rsidR="0049640F" w:rsidRDefault="0059390D" w:rsidP="008A3248">
      <w:pPr>
        <w:pStyle w:val="a6"/>
        <w:numPr>
          <w:ilvl w:val="0"/>
          <w:numId w:val="8"/>
        </w:numPr>
        <w:tabs>
          <w:tab w:val="left" w:pos="993"/>
        </w:tabs>
        <w:spacing w:line="276" w:lineRule="auto"/>
        <w:ind w:right="420" w:firstLine="707"/>
        <w:rPr>
          <w:sz w:val="24"/>
        </w:rPr>
      </w:pPr>
      <w:r>
        <w:rPr>
          <w:sz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5C6879CE" w14:textId="77777777" w:rsidR="0049640F" w:rsidRDefault="0059390D" w:rsidP="008A3248">
      <w:pPr>
        <w:pStyle w:val="a6"/>
        <w:numPr>
          <w:ilvl w:val="0"/>
          <w:numId w:val="8"/>
        </w:numPr>
        <w:tabs>
          <w:tab w:val="left" w:pos="993"/>
        </w:tabs>
        <w:spacing w:line="278" w:lineRule="auto"/>
        <w:ind w:right="424" w:firstLine="707"/>
        <w:rPr>
          <w:sz w:val="24"/>
        </w:rPr>
      </w:pPr>
      <w:r>
        <w:rPr>
          <w:sz w:val="24"/>
        </w:rPr>
        <w:t>создание благоприятных условий для удовлетворения особых образовательных потребностей обучающихся с ЗПР;</w:t>
      </w:r>
    </w:p>
    <w:p w14:paraId="2F15B279" w14:textId="77777777" w:rsidR="0049640F" w:rsidRDefault="0059390D" w:rsidP="008A3248">
      <w:pPr>
        <w:pStyle w:val="a6"/>
        <w:numPr>
          <w:ilvl w:val="0"/>
          <w:numId w:val="8"/>
        </w:numPr>
        <w:tabs>
          <w:tab w:val="left" w:pos="993"/>
        </w:tabs>
        <w:spacing w:line="276" w:lineRule="auto"/>
        <w:ind w:right="427" w:firstLine="707"/>
        <w:rPr>
          <w:sz w:val="24"/>
        </w:rPr>
      </w:pPr>
      <w:r>
        <w:rPr>
          <w:sz w:val="24"/>
        </w:rPr>
        <w:t xml:space="preserve">обеспечение доступности получения качественного начального общего </w:t>
      </w:r>
      <w:r>
        <w:rPr>
          <w:spacing w:val="-2"/>
          <w:sz w:val="24"/>
        </w:rPr>
        <w:t>образования;</w:t>
      </w:r>
    </w:p>
    <w:p w14:paraId="6E6C8F3D" w14:textId="77777777" w:rsidR="0049640F" w:rsidRDefault="0059390D" w:rsidP="008A3248">
      <w:pPr>
        <w:pStyle w:val="a6"/>
        <w:numPr>
          <w:ilvl w:val="0"/>
          <w:numId w:val="8"/>
        </w:numPr>
        <w:tabs>
          <w:tab w:val="left" w:pos="993"/>
        </w:tabs>
        <w:spacing w:line="278" w:lineRule="auto"/>
        <w:ind w:right="425" w:firstLine="707"/>
        <w:rPr>
          <w:sz w:val="24"/>
        </w:rPr>
      </w:pPr>
      <w:r>
        <w:rPr>
          <w:sz w:val="24"/>
        </w:rPr>
        <w:t xml:space="preserve">обеспечение преемственности начального общего и основного общего </w:t>
      </w:r>
      <w:r>
        <w:rPr>
          <w:spacing w:val="-2"/>
          <w:sz w:val="24"/>
        </w:rPr>
        <w:t>образования;</w:t>
      </w:r>
    </w:p>
    <w:p w14:paraId="55C01BB5" w14:textId="77777777" w:rsidR="0049640F" w:rsidRDefault="0059390D" w:rsidP="008A3248">
      <w:pPr>
        <w:pStyle w:val="a6"/>
        <w:numPr>
          <w:ilvl w:val="0"/>
          <w:numId w:val="8"/>
        </w:numPr>
        <w:tabs>
          <w:tab w:val="left" w:pos="993"/>
        </w:tabs>
        <w:spacing w:line="276" w:lineRule="auto"/>
        <w:ind w:right="415" w:firstLine="707"/>
        <w:rPr>
          <w:sz w:val="24"/>
        </w:rPr>
      </w:pPr>
      <w:r>
        <w:rPr>
          <w:sz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w:t>
      </w:r>
      <w:r>
        <w:rPr>
          <w:spacing w:val="-15"/>
          <w:sz w:val="24"/>
        </w:rPr>
        <w:t xml:space="preserve"> </w:t>
      </w:r>
      <w:r>
        <w:rPr>
          <w:sz w:val="24"/>
        </w:rPr>
        <w:t>работы,</w:t>
      </w:r>
      <w:r>
        <w:rPr>
          <w:spacing w:val="-15"/>
          <w:sz w:val="24"/>
        </w:rPr>
        <w:t xml:space="preserve"> </w:t>
      </w:r>
      <w:r>
        <w:rPr>
          <w:sz w:val="24"/>
        </w:rPr>
        <w:t>организацию</w:t>
      </w:r>
      <w:r>
        <w:rPr>
          <w:spacing w:val="-15"/>
          <w:sz w:val="24"/>
        </w:rPr>
        <w:t xml:space="preserve"> </w:t>
      </w:r>
      <w:r>
        <w:rPr>
          <w:sz w:val="24"/>
        </w:rPr>
        <w:t>художественного</w:t>
      </w:r>
      <w:r>
        <w:rPr>
          <w:spacing w:val="-15"/>
          <w:sz w:val="24"/>
        </w:rPr>
        <w:t xml:space="preserve"> </w:t>
      </w:r>
      <w:r>
        <w:rPr>
          <w:sz w:val="24"/>
        </w:rPr>
        <w:t>творчества</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с</w:t>
      </w:r>
      <w:r>
        <w:rPr>
          <w:spacing w:val="-15"/>
          <w:sz w:val="24"/>
        </w:rPr>
        <w:t xml:space="preserve"> </w:t>
      </w:r>
      <w:r>
        <w:rPr>
          <w:sz w:val="24"/>
        </w:rPr>
        <w:t>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45F3D508" w14:textId="77777777" w:rsidR="0049640F" w:rsidRDefault="0059390D" w:rsidP="008A3248">
      <w:pPr>
        <w:pStyle w:val="a6"/>
        <w:numPr>
          <w:ilvl w:val="0"/>
          <w:numId w:val="8"/>
        </w:numPr>
        <w:tabs>
          <w:tab w:val="left" w:pos="993"/>
        </w:tabs>
        <w:spacing w:line="276" w:lineRule="auto"/>
        <w:ind w:right="426" w:firstLine="707"/>
        <w:rPr>
          <w:sz w:val="24"/>
        </w:rPr>
      </w:pPr>
      <w:r>
        <w:rPr>
          <w:sz w:val="24"/>
        </w:rPr>
        <w:t>использование в образовательном процессе современных образовательных технологий деятельностного типа;</w:t>
      </w:r>
    </w:p>
    <w:p w14:paraId="36406B6C" w14:textId="77777777" w:rsidR="0049640F" w:rsidRDefault="0059390D" w:rsidP="008A3248">
      <w:pPr>
        <w:pStyle w:val="a6"/>
        <w:numPr>
          <w:ilvl w:val="0"/>
          <w:numId w:val="8"/>
        </w:numPr>
        <w:tabs>
          <w:tab w:val="left" w:pos="993"/>
        </w:tabs>
        <w:spacing w:line="278" w:lineRule="auto"/>
        <w:ind w:right="425" w:firstLine="707"/>
        <w:rPr>
          <w:sz w:val="24"/>
        </w:rPr>
      </w:pPr>
      <w:r>
        <w:rPr>
          <w:sz w:val="24"/>
        </w:rPr>
        <w:t xml:space="preserve">предоставление обучающимся возможности для эффективной самостоятельной </w:t>
      </w:r>
      <w:r>
        <w:rPr>
          <w:spacing w:val="-2"/>
          <w:sz w:val="24"/>
        </w:rPr>
        <w:t>работы;</w:t>
      </w:r>
    </w:p>
    <w:p w14:paraId="6065EE11" w14:textId="77777777" w:rsidR="0049640F" w:rsidRDefault="0059390D" w:rsidP="008A3248">
      <w:pPr>
        <w:pStyle w:val="a6"/>
        <w:numPr>
          <w:ilvl w:val="0"/>
          <w:numId w:val="8"/>
        </w:numPr>
        <w:tabs>
          <w:tab w:val="left" w:pos="993"/>
        </w:tabs>
        <w:spacing w:line="276" w:lineRule="auto"/>
        <w:ind w:right="426" w:firstLine="707"/>
        <w:rPr>
          <w:sz w:val="24"/>
        </w:rPr>
      </w:pPr>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16AE83A" w14:textId="77777777" w:rsidR="0049640F" w:rsidRDefault="0059390D" w:rsidP="008A3248">
      <w:pPr>
        <w:pStyle w:val="a6"/>
        <w:numPr>
          <w:ilvl w:val="0"/>
          <w:numId w:val="8"/>
        </w:numPr>
        <w:tabs>
          <w:tab w:val="left" w:pos="993"/>
        </w:tabs>
        <w:spacing w:line="276" w:lineRule="auto"/>
        <w:ind w:right="425" w:firstLine="707"/>
        <w:rPr>
          <w:sz w:val="24"/>
        </w:rPr>
      </w:pPr>
      <w:r>
        <w:rPr>
          <w:sz w:val="24"/>
        </w:rPr>
        <w:t>включение обучающихся в процессы познания и преобразования внешкольной социальной среды (населённого пункта, района, города).</w:t>
      </w:r>
    </w:p>
    <w:p w14:paraId="3D5BE20C" w14:textId="77777777" w:rsidR="0049640F" w:rsidRDefault="0059390D">
      <w:pPr>
        <w:pStyle w:val="4"/>
        <w:spacing w:line="276" w:lineRule="auto"/>
        <w:ind w:right="427" w:firstLine="719"/>
      </w:pPr>
      <w: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14:paraId="08FBAC32" w14:textId="77777777" w:rsidR="0049640F" w:rsidRDefault="0059390D">
      <w:pPr>
        <w:pStyle w:val="a3"/>
        <w:ind w:left="851"/>
      </w:pPr>
      <w:r>
        <w:t>В</w:t>
      </w:r>
      <w:r>
        <w:rPr>
          <w:spacing w:val="53"/>
        </w:rPr>
        <w:t xml:space="preserve"> </w:t>
      </w:r>
      <w:r>
        <w:t>основу</w:t>
      </w:r>
      <w:r>
        <w:rPr>
          <w:spacing w:val="54"/>
        </w:rPr>
        <w:t xml:space="preserve"> </w:t>
      </w:r>
      <w:r>
        <w:t>разработки</w:t>
      </w:r>
      <w:r>
        <w:rPr>
          <w:spacing w:val="51"/>
        </w:rPr>
        <w:t xml:space="preserve"> </w:t>
      </w:r>
      <w:r>
        <w:t>и</w:t>
      </w:r>
      <w:r>
        <w:rPr>
          <w:spacing w:val="56"/>
        </w:rPr>
        <w:t xml:space="preserve"> </w:t>
      </w:r>
      <w:r>
        <w:t>реализации</w:t>
      </w:r>
      <w:r>
        <w:rPr>
          <w:spacing w:val="56"/>
        </w:rPr>
        <w:t xml:space="preserve"> </w:t>
      </w:r>
      <w:r>
        <w:t>АООП</w:t>
      </w:r>
      <w:r>
        <w:rPr>
          <w:spacing w:val="59"/>
        </w:rPr>
        <w:t xml:space="preserve"> </w:t>
      </w:r>
      <w:r>
        <w:t>НОО</w:t>
      </w:r>
      <w:r>
        <w:rPr>
          <w:spacing w:val="55"/>
        </w:rPr>
        <w:t xml:space="preserve"> </w:t>
      </w:r>
      <w:r>
        <w:t>обучающихся</w:t>
      </w:r>
      <w:r>
        <w:rPr>
          <w:spacing w:val="56"/>
        </w:rPr>
        <w:t xml:space="preserve"> </w:t>
      </w:r>
      <w:r>
        <w:t>с</w:t>
      </w:r>
      <w:r>
        <w:rPr>
          <w:spacing w:val="56"/>
        </w:rPr>
        <w:t xml:space="preserve"> </w:t>
      </w:r>
      <w:r>
        <w:t>ЗПР</w:t>
      </w:r>
      <w:r>
        <w:rPr>
          <w:spacing w:val="57"/>
        </w:rPr>
        <w:t xml:space="preserve"> </w:t>
      </w:r>
      <w:r>
        <w:rPr>
          <w:spacing w:val="-2"/>
        </w:rPr>
        <w:t>заложены</w:t>
      </w:r>
    </w:p>
    <w:p w14:paraId="3A09B8BB" w14:textId="77777777" w:rsidR="0049640F" w:rsidRDefault="0059390D">
      <w:pPr>
        <w:spacing w:before="25"/>
        <w:ind w:left="143"/>
        <w:jc w:val="both"/>
        <w:rPr>
          <w:sz w:val="24"/>
        </w:rPr>
      </w:pPr>
      <w:r>
        <w:rPr>
          <w:i/>
          <w:sz w:val="24"/>
        </w:rPr>
        <w:t>дифференцированный</w:t>
      </w:r>
      <w:r>
        <w:rPr>
          <w:i/>
          <w:spacing w:val="-4"/>
          <w:sz w:val="24"/>
        </w:rPr>
        <w:t xml:space="preserve"> </w:t>
      </w:r>
      <w:r>
        <w:rPr>
          <w:sz w:val="24"/>
        </w:rPr>
        <w:t>и</w:t>
      </w:r>
      <w:r>
        <w:rPr>
          <w:spacing w:val="-6"/>
          <w:sz w:val="24"/>
        </w:rPr>
        <w:t xml:space="preserve"> </w:t>
      </w:r>
      <w:r>
        <w:rPr>
          <w:i/>
          <w:sz w:val="24"/>
        </w:rPr>
        <w:t>деятельностный</w:t>
      </w:r>
      <w:r>
        <w:rPr>
          <w:i/>
          <w:spacing w:val="-4"/>
          <w:sz w:val="24"/>
        </w:rPr>
        <w:t xml:space="preserve"> </w:t>
      </w:r>
      <w:r>
        <w:rPr>
          <w:i/>
          <w:spacing w:val="-2"/>
          <w:sz w:val="24"/>
        </w:rPr>
        <w:t>подходы</w:t>
      </w:r>
      <w:r>
        <w:rPr>
          <w:spacing w:val="-2"/>
          <w:sz w:val="24"/>
        </w:rPr>
        <w:t>.</w:t>
      </w:r>
    </w:p>
    <w:p w14:paraId="2200AB1D" w14:textId="77777777" w:rsidR="0049640F" w:rsidRDefault="0059390D">
      <w:pPr>
        <w:pStyle w:val="a3"/>
        <w:spacing w:before="41" w:line="276" w:lineRule="auto"/>
        <w:ind w:right="420" w:firstLine="707"/>
      </w:pPr>
      <w:r>
        <w:rPr>
          <w:i/>
        </w:rPr>
        <w:t>Дифференцированный</w:t>
      </w:r>
      <w:r>
        <w:rPr>
          <w:i/>
          <w:spacing w:val="-4"/>
        </w:rPr>
        <w:t xml:space="preserve"> </w:t>
      </w:r>
      <w:r>
        <w:rPr>
          <w:i/>
        </w:rPr>
        <w:t>подход</w:t>
      </w:r>
      <w:r>
        <w:rPr>
          <w:i/>
          <w:spacing w:val="-2"/>
        </w:rPr>
        <w:t xml:space="preserve"> </w:t>
      </w:r>
      <w:r>
        <w:t>к</w:t>
      </w:r>
      <w:r>
        <w:rPr>
          <w:spacing w:val="-4"/>
        </w:rPr>
        <w:t xml:space="preserve"> </w:t>
      </w:r>
      <w:r>
        <w:t>разработке</w:t>
      </w:r>
      <w:r>
        <w:rPr>
          <w:spacing w:val="-5"/>
        </w:rPr>
        <w:t xml:space="preserve"> </w:t>
      </w:r>
      <w:r>
        <w:t>и</w:t>
      </w:r>
      <w:r>
        <w:rPr>
          <w:spacing w:val="-4"/>
        </w:rPr>
        <w:t xml:space="preserve"> </w:t>
      </w:r>
      <w:r>
        <w:t>реализации</w:t>
      </w:r>
      <w:r>
        <w:rPr>
          <w:spacing w:val="-4"/>
        </w:rPr>
        <w:t xml:space="preserve"> </w:t>
      </w:r>
      <w:r>
        <w:t>АООП</w:t>
      </w:r>
      <w:r>
        <w:rPr>
          <w:spacing w:val="-5"/>
        </w:rPr>
        <w:t xml:space="preserve"> </w:t>
      </w:r>
      <w:r>
        <w:t>НОО</w:t>
      </w:r>
      <w:r>
        <w:rPr>
          <w:spacing w:val="-1"/>
        </w:rPr>
        <w:t xml:space="preserve"> </w:t>
      </w:r>
      <w:r>
        <w:t>обучающихся с ЗПР предполагает учет их особых образовательных потребностей, которые проявляются в</w:t>
      </w:r>
      <w:r>
        <w:rPr>
          <w:spacing w:val="-7"/>
        </w:rPr>
        <w:t xml:space="preserve"> </w:t>
      </w:r>
      <w:r>
        <w:t>неоднородности</w:t>
      </w:r>
      <w:r>
        <w:rPr>
          <w:spacing w:val="-5"/>
        </w:rPr>
        <w:t xml:space="preserve"> </w:t>
      </w:r>
      <w:r>
        <w:t>по</w:t>
      </w:r>
      <w:r>
        <w:rPr>
          <w:spacing w:val="-7"/>
        </w:rPr>
        <w:t xml:space="preserve"> </w:t>
      </w:r>
      <w:r>
        <w:t>возможностям</w:t>
      </w:r>
      <w:r>
        <w:rPr>
          <w:spacing w:val="-7"/>
        </w:rPr>
        <w:t xml:space="preserve"> </w:t>
      </w:r>
      <w:r>
        <w:t>освоения</w:t>
      </w:r>
      <w:r>
        <w:rPr>
          <w:spacing w:val="-7"/>
        </w:rPr>
        <w:t xml:space="preserve"> </w:t>
      </w:r>
      <w:r>
        <w:t>содержания</w:t>
      </w:r>
      <w:r>
        <w:rPr>
          <w:spacing w:val="-7"/>
        </w:rPr>
        <w:t xml:space="preserve"> </w:t>
      </w:r>
      <w:r>
        <w:t>образования.</w:t>
      </w:r>
      <w:r>
        <w:rPr>
          <w:spacing w:val="-7"/>
        </w:rPr>
        <w:t xml:space="preserve"> </w:t>
      </w:r>
      <w:r>
        <w:t>Это</w:t>
      </w:r>
      <w:r>
        <w:rPr>
          <w:spacing w:val="-7"/>
        </w:rPr>
        <w:t xml:space="preserve"> </w:t>
      </w:r>
      <w:r>
        <w:t>обусловливает необходимость</w:t>
      </w:r>
      <w:r>
        <w:rPr>
          <w:spacing w:val="-5"/>
        </w:rPr>
        <w:t xml:space="preserve"> </w:t>
      </w:r>
      <w:r>
        <w:t>создания</w:t>
      </w:r>
      <w:r>
        <w:rPr>
          <w:spacing w:val="-7"/>
        </w:rPr>
        <w:t xml:space="preserve"> </w:t>
      </w:r>
      <w:r>
        <w:t>и</w:t>
      </w:r>
      <w:r>
        <w:rPr>
          <w:spacing w:val="-6"/>
        </w:rPr>
        <w:t xml:space="preserve"> </w:t>
      </w:r>
      <w:r>
        <w:t>реализации</w:t>
      </w:r>
      <w:r>
        <w:rPr>
          <w:spacing w:val="-6"/>
        </w:rPr>
        <w:t xml:space="preserve"> </w:t>
      </w:r>
      <w:r>
        <w:t>разных</w:t>
      </w:r>
      <w:r>
        <w:rPr>
          <w:spacing w:val="-7"/>
        </w:rPr>
        <w:t xml:space="preserve"> </w:t>
      </w:r>
      <w:r>
        <w:t>вариантов</w:t>
      </w:r>
      <w:r>
        <w:rPr>
          <w:spacing w:val="-7"/>
        </w:rPr>
        <w:t xml:space="preserve"> </w:t>
      </w:r>
      <w:r>
        <w:t>АООП</w:t>
      </w:r>
      <w:r>
        <w:rPr>
          <w:spacing w:val="-5"/>
        </w:rPr>
        <w:t xml:space="preserve"> </w:t>
      </w:r>
      <w:r>
        <w:t>НОО обучающихся</w:t>
      </w:r>
      <w:r>
        <w:rPr>
          <w:spacing w:val="-7"/>
        </w:rPr>
        <w:t xml:space="preserve"> </w:t>
      </w:r>
      <w:r>
        <w:t>с</w:t>
      </w:r>
      <w:r>
        <w:rPr>
          <w:spacing w:val="-7"/>
        </w:rPr>
        <w:t xml:space="preserve"> </w:t>
      </w:r>
      <w:r>
        <w:t>ЗПР,</w:t>
      </w:r>
    </w:p>
    <w:p w14:paraId="0EB12E76" w14:textId="77777777" w:rsidR="0049640F" w:rsidRDefault="0049640F">
      <w:pPr>
        <w:pStyle w:val="a3"/>
        <w:spacing w:line="276" w:lineRule="auto"/>
        <w:sectPr w:rsidR="0049640F">
          <w:pgSz w:w="11910" w:h="16840"/>
          <w:pgMar w:top="1040" w:right="425" w:bottom="1200" w:left="1559" w:header="0" w:footer="926" w:gutter="0"/>
          <w:cols w:space="720"/>
        </w:sectPr>
      </w:pPr>
    </w:p>
    <w:p w14:paraId="3E501DD0" w14:textId="77777777" w:rsidR="0049640F" w:rsidRDefault="0059390D">
      <w:pPr>
        <w:pStyle w:val="a3"/>
        <w:spacing w:before="73" w:line="276" w:lineRule="auto"/>
        <w:ind w:right="423"/>
      </w:pPr>
      <w:r>
        <w:lastRenderedPageBreak/>
        <w:t>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14:paraId="22949034" w14:textId="77777777" w:rsidR="0049640F" w:rsidRDefault="0059390D" w:rsidP="008A3248">
      <w:pPr>
        <w:pStyle w:val="a6"/>
        <w:numPr>
          <w:ilvl w:val="0"/>
          <w:numId w:val="8"/>
        </w:numPr>
        <w:tabs>
          <w:tab w:val="left" w:pos="994"/>
        </w:tabs>
        <w:spacing w:before="1"/>
        <w:ind w:left="994" w:hanging="143"/>
        <w:rPr>
          <w:sz w:val="24"/>
        </w:rPr>
      </w:pPr>
      <w:r>
        <w:rPr>
          <w:sz w:val="24"/>
        </w:rPr>
        <w:t>структуре</w:t>
      </w:r>
      <w:r>
        <w:rPr>
          <w:spacing w:val="-4"/>
          <w:sz w:val="24"/>
        </w:rPr>
        <w:t xml:space="preserve"> </w:t>
      </w:r>
      <w:r>
        <w:rPr>
          <w:sz w:val="24"/>
        </w:rPr>
        <w:t>АООП</w:t>
      </w:r>
      <w:r>
        <w:rPr>
          <w:spacing w:val="-2"/>
          <w:sz w:val="24"/>
        </w:rPr>
        <w:t xml:space="preserve"> </w:t>
      </w:r>
      <w:r>
        <w:rPr>
          <w:spacing w:val="-4"/>
          <w:sz w:val="24"/>
        </w:rPr>
        <w:t>НОО;</w:t>
      </w:r>
    </w:p>
    <w:p w14:paraId="386CD3FD" w14:textId="77777777" w:rsidR="0049640F" w:rsidRDefault="0059390D" w:rsidP="008A3248">
      <w:pPr>
        <w:pStyle w:val="a6"/>
        <w:numPr>
          <w:ilvl w:val="0"/>
          <w:numId w:val="8"/>
        </w:numPr>
        <w:tabs>
          <w:tab w:val="left" w:pos="994"/>
        </w:tabs>
        <w:spacing w:before="41"/>
        <w:ind w:left="994" w:hanging="143"/>
        <w:rPr>
          <w:sz w:val="24"/>
        </w:rPr>
      </w:pPr>
      <w:r>
        <w:rPr>
          <w:sz w:val="24"/>
        </w:rPr>
        <w:t>условиям</w:t>
      </w:r>
      <w:r>
        <w:rPr>
          <w:spacing w:val="-5"/>
          <w:sz w:val="24"/>
        </w:rPr>
        <w:t xml:space="preserve"> </w:t>
      </w:r>
      <w:r>
        <w:rPr>
          <w:sz w:val="24"/>
        </w:rPr>
        <w:t>реализации</w:t>
      </w:r>
      <w:r>
        <w:rPr>
          <w:spacing w:val="-5"/>
          <w:sz w:val="24"/>
        </w:rPr>
        <w:t xml:space="preserve"> </w:t>
      </w:r>
      <w:r>
        <w:rPr>
          <w:sz w:val="24"/>
        </w:rPr>
        <w:t>АООП</w:t>
      </w:r>
      <w:r>
        <w:rPr>
          <w:spacing w:val="-4"/>
          <w:sz w:val="24"/>
        </w:rPr>
        <w:t xml:space="preserve"> НОО;</w:t>
      </w:r>
    </w:p>
    <w:p w14:paraId="420D541F" w14:textId="77777777" w:rsidR="0049640F" w:rsidRDefault="0059390D" w:rsidP="008A3248">
      <w:pPr>
        <w:pStyle w:val="a6"/>
        <w:numPr>
          <w:ilvl w:val="0"/>
          <w:numId w:val="8"/>
        </w:numPr>
        <w:tabs>
          <w:tab w:val="left" w:pos="994"/>
        </w:tabs>
        <w:spacing w:before="43"/>
        <w:ind w:left="994" w:hanging="143"/>
        <w:rPr>
          <w:sz w:val="24"/>
        </w:rPr>
      </w:pPr>
      <w:r>
        <w:rPr>
          <w:sz w:val="24"/>
        </w:rPr>
        <w:t>результатам</w:t>
      </w:r>
      <w:r>
        <w:rPr>
          <w:spacing w:val="-5"/>
          <w:sz w:val="24"/>
        </w:rPr>
        <w:t xml:space="preserve"> </w:t>
      </w:r>
      <w:r>
        <w:rPr>
          <w:sz w:val="24"/>
        </w:rPr>
        <w:t>освоения</w:t>
      </w:r>
      <w:r>
        <w:rPr>
          <w:spacing w:val="-3"/>
          <w:sz w:val="24"/>
        </w:rPr>
        <w:t xml:space="preserve"> </w:t>
      </w:r>
      <w:r>
        <w:rPr>
          <w:sz w:val="24"/>
        </w:rPr>
        <w:t>АООП</w:t>
      </w:r>
      <w:r>
        <w:rPr>
          <w:spacing w:val="-4"/>
          <w:sz w:val="24"/>
        </w:rPr>
        <w:t xml:space="preserve"> НОО.</w:t>
      </w:r>
    </w:p>
    <w:p w14:paraId="1461007B" w14:textId="77777777" w:rsidR="0049640F" w:rsidRDefault="0059390D">
      <w:pPr>
        <w:pStyle w:val="a3"/>
        <w:spacing w:before="41" w:line="276" w:lineRule="auto"/>
        <w:ind w:right="420" w:firstLine="707"/>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14:paraId="685C32A4" w14:textId="77777777" w:rsidR="0049640F" w:rsidRDefault="0059390D">
      <w:pPr>
        <w:pStyle w:val="a3"/>
        <w:spacing w:before="1" w:line="276" w:lineRule="auto"/>
        <w:ind w:right="424" w:firstLine="707"/>
      </w:pPr>
      <w:r>
        <w:rPr>
          <w:i/>
        </w:rPr>
        <w:t>Деятельностный</w:t>
      </w:r>
      <w:r>
        <w:rPr>
          <w:i/>
          <w:spacing w:val="-15"/>
        </w:rPr>
        <w:t xml:space="preserve"> </w:t>
      </w:r>
      <w:r>
        <w:rPr>
          <w:i/>
        </w:rPr>
        <w:t>подход</w:t>
      </w:r>
      <w:r>
        <w:rPr>
          <w:i/>
          <w:spacing w:val="-15"/>
        </w:rPr>
        <w:t xml:space="preserve"> </w:t>
      </w:r>
      <w:r>
        <w:t>основывается</w:t>
      </w:r>
      <w:r>
        <w:rPr>
          <w:spacing w:val="-15"/>
        </w:rPr>
        <w:t xml:space="preserve"> </w:t>
      </w:r>
      <w:r>
        <w:t>на</w:t>
      </w:r>
      <w:r>
        <w:rPr>
          <w:spacing w:val="-15"/>
        </w:rPr>
        <w:t xml:space="preserve"> </w:t>
      </w:r>
      <w:r>
        <w:t>теоретических</w:t>
      </w:r>
      <w:r>
        <w:rPr>
          <w:spacing w:val="-15"/>
        </w:rPr>
        <w:t xml:space="preserve"> </w:t>
      </w:r>
      <w:r>
        <w:t>положениях</w:t>
      </w:r>
      <w:r>
        <w:rPr>
          <w:spacing w:val="-15"/>
        </w:rPr>
        <w:t xml:space="preserve"> </w:t>
      </w:r>
      <w: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14:paraId="340FB41E" w14:textId="77777777" w:rsidR="0049640F" w:rsidRDefault="0059390D">
      <w:pPr>
        <w:pStyle w:val="a3"/>
        <w:spacing w:before="1" w:line="276" w:lineRule="auto"/>
        <w:ind w:right="427" w:firstLine="707"/>
      </w:pPr>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14:paraId="597DA403" w14:textId="77777777" w:rsidR="0049640F" w:rsidRDefault="0059390D">
      <w:pPr>
        <w:pStyle w:val="a3"/>
        <w:spacing w:line="276" w:lineRule="auto"/>
        <w:ind w:right="420" w:firstLine="707"/>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4409DB02" w14:textId="77777777" w:rsidR="0049640F" w:rsidRDefault="0059390D">
      <w:pPr>
        <w:pStyle w:val="a3"/>
        <w:spacing w:line="276" w:lineRule="auto"/>
        <w:ind w:right="418" w:firstLine="707"/>
      </w:pPr>
      <w:r>
        <w:t>В контексте разработки АООП НОО обучающихся с ЗПР реализация деятельностного подхода обеспечивает:</w:t>
      </w:r>
    </w:p>
    <w:p w14:paraId="4923C659" w14:textId="77777777" w:rsidR="0049640F" w:rsidRDefault="0059390D" w:rsidP="008A3248">
      <w:pPr>
        <w:pStyle w:val="a6"/>
        <w:numPr>
          <w:ilvl w:val="0"/>
          <w:numId w:val="45"/>
        </w:numPr>
        <w:tabs>
          <w:tab w:val="left" w:pos="1558"/>
        </w:tabs>
        <w:spacing w:line="276" w:lineRule="auto"/>
        <w:ind w:right="425" w:firstLine="707"/>
        <w:rPr>
          <w:rFonts w:ascii="Symbol" w:hAnsi="Symbol"/>
          <w:sz w:val="20"/>
        </w:rPr>
      </w:pPr>
      <w:r>
        <w:rPr>
          <w:sz w:val="24"/>
        </w:rPr>
        <w:t xml:space="preserve">придание результатам образования социально и личностно значимого </w:t>
      </w:r>
      <w:r>
        <w:rPr>
          <w:spacing w:val="-2"/>
          <w:sz w:val="24"/>
        </w:rPr>
        <w:t>характера;</w:t>
      </w:r>
    </w:p>
    <w:p w14:paraId="7C7D3060" w14:textId="77777777" w:rsidR="0049640F" w:rsidRDefault="0059390D" w:rsidP="008A3248">
      <w:pPr>
        <w:pStyle w:val="a6"/>
        <w:numPr>
          <w:ilvl w:val="0"/>
          <w:numId w:val="45"/>
        </w:numPr>
        <w:tabs>
          <w:tab w:val="left" w:pos="1558"/>
        </w:tabs>
        <w:spacing w:line="276" w:lineRule="auto"/>
        <w:ind w:right="422" w:firstLine="707"/>
        <w:rPr>
          <w:rFonts w:ascii="Symbol" w:hAnsi="Symbol"/>
          <w:sz w:val="20"/>
        </w:rPr>
      </w:pPr>
      <w:r>
        <w:rPr>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14:paraId="69B5D03A" w14:textId="77777777" w:rsidR="0049640F" w:rsidRDefault="0059390D" w:rsidP="008A3248">
      <w:pPr>
        <w:pStyle w:val="a6"/>
        <w:numPr>
          <w:ilvl w:val="0"/>
          <w:numId w:val="45"/>
        </w:numPr>
        <w:tabs>
          <w:tab w:val="left" w:pos="1558"/>
        </w:tabs>
        <w:spacing w:line="276" w:lineRule="auto"/>
        <w:ind w:right="427" w:firstLine="707"/>
        <w:rPr>
          <w:rFonts w:ascii="Symbol" w:hAnsi="Symbol"/>
          <w:sz w:val="20"/>
        </w:rPr>
      </w:pPr>
      <w:r>
        <w:rPr>
          <w:sz w:val="24"/>
        </w:rPr>
        <w:t>существенное повышение мотивации и интереса к учению, приобретению нового опыта деятельности и поведения;</w:t>
      </w:r>
    </w:p>
    <w:p w14:paraId="7F023CEC" w14:textId="77777777" w:rsidR="0049640F" w:rsidRDefault="0059390D" w:rsidP="008A3248">
      <w:pPr>
        <w:pStyle w:val="a6"/>
        <w:numPr>
          <w:ilvl w:val="0"/>
          <w:numId w:val="45"/>
        </w:numPr>
        <w:tabs>
          <w:tab w:val="left" w:pos="1558"/>
        </w:tabs>
        <w:spacing w:line="276" w:lineRule="auto"/>
        <w:ind w:right="421" w:firstLine="707"/>
        <w:rPr>
          <w:rFonts w:ascii="Symbol" w:hAnsi="Symbol"/>
          <w:sz w:val="20"/>
        </w:rPr>
      </w:pPr>
      <w:r>
        <w:rPr>
          <w:sz w:val="24"/>
        </w:rPr>
        <w:t>обеспечение</w:t>
      </w:r>
      <w:r>
        <w:rPr>
          <w:spacing w:val="-15"/>
          <w:sz w:val="24"/>
        </w:rPr>
        <w:t xml:space="preserve"> </w:t>
      </w:r>
      <w:r>
        <w:rPr>
          <w:sz w:val="24"/>
        </w:rPr>
        <w:t>условий</w:t>
      </w:r>
      <w:r>
        <w:rPr>
          <w:spacing w:val="-15"/>
          <w:sz w:val="24"/>
        </w:rPr>
        <w:t xml:space="preserve"> </w:t>
      </w:r>
      <w:r>
        <w:rPr>
          <w:sz w:val="24"/>
        </w:rPr>
        <w:t>для</w:t>
      </w:r>
      <w:r>
        <w:rPr>
          <w:spacing w:val="-13"/>
          <w:sz w:val="24"/>
        </w:rPr>
        <w:t xml:space="preserve"> </w:t>
      </w:r>
      <w:r>
        <w:rPr>
          <w:sz w:val="24"/>
        </w:rPr>
        <w:t>общекультурного</w:t>
      </w:r>
      <w:r>
        <w:rPr>
          <w:spacing w:val="-14"/>
          <w:sz w:val="24"/>
        </w:rPr>
        <w:t xml:space="preserve"> </w:t>
      </w:r>
      <w:r>
        <w:rPr>
          <w:sz w:val="24"/>
        </w:rPr>
        <w:t>и</w:t>
      </w:r>
      <w:r>
        <w:rPr>
          <w:spacing w:val="-15"/>
          <w:sz w:val="24"/>
        </w:rPr>
        <w:t xml:space="preserve"> </w:t>
      </w:r>
      <w:r>
        <w:rPr>
          <w:sz w:val="24"/>
        </w:rPr>
        <w:t>личностного</w:t>
      </w:r>
      <w:r>
        <w:rPr>
          <w:spacing w:val="-14"/>
          <w:sz w:val="24"/>
        </w:rPr>
        <w:t xml:space="preserve"> </w:t>
      </w:r>
      <w:r>
        <w:rPr>
          <w:sz w:val="24"/>
        </w:rPr>
        <w:t>развития</w:t>
      </w:r>
      <w:r>
        <w:rPr>
          <w:spacing w:val="-15"/>
          <w:sz w:val="24"/>
        </w:rPr>
        <w:t xml:space="preserve"> </w:t>
      </w:r>
      <w:r>
        <w:rPr>
          <w:sz w:val="24"/>
        </w:rPr>
        <w:t>на</w:t>
      </w:r>
      <w:r>
        <w:rPr>
          <w:spacing w:val="-15"/>
          <w:sz w:val="24"/>
        </w:rPr>
        <w:t xml:space="preserve"> </w:t>
      </w:r>
      <w:r>
        <w:rPr>
          <w:sz w:val="24"/>
        </w:rPr>
        <w:t>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14:paraId="13E8339B" w14:textId="77777777" w:rsidR="0049640F" w:rsidRDefault="0059390D">
      <w:pPr>
        <w:pStyle w:val="a3"/>
        <w:ind w:left="851"/>
      </w:pPr>
      <w:r>
        <w:t>В</w:t>
      </w:r>
      <w:r>
        <w:rPr>
          <w:spacing w:val="33"/>
        </w:rPr>
        <w:t xml:space="preserve"> </w:t>
      </w:r>
      <w:r>
        <w:t>основу</w:t>
      </w:r>
      <w:r>
        <w:rPr>
          <w:spacing w:val="34"/>
        </w:rPr>
        <w:t xml:space="preserve"> </w:t>
      </w:r>
      <w:r>
        <w:t>формирования</w:t>
      </w:r>
      <w:r>
        <w:rPr>
          <w:spacing w:val="38"/>
        </w:rPr>
        <w:t xml:space="preserve"> </w:t>
      </w:r>
      <w:r>
        <w:t>АООП</w:t>
      </w:r>
      <w:r>
        <w:rPr>
          <w:spacing w:val="38"/>
        </w:rPr>
        <w:t xml:space="preserve"> </w:t>
      </w:r>
      <w:r>
        <w:t>НОО</w:t>
      </w:r>
      <w:r>
        <w:rPr>
          <w:spacing w:val="44"/>
        </w:rPr>
        <w:t xml:space="preserve"> </w:t>
      </w:r>
      <w:r>
        <w:t>обучающихся</w:t>
      </w:r>
      <w:r>
        <w:rPr>
          <w:spacing w:val="34"/>
        </w:rPr>
        <w:t xml:space="preserve"> </w:t>
      </w:r>
      <w:r>
        <w:t>с</w:t>
      </w:r>
      <w:r>
        <w:rPr>
          <w:spacing w:val="33"/>
        </w:rPr>
        <w:t xml:space="preserve"> </w:t>
      </w:r>
      <w:r>
        <w:t>ЗПР</w:t>
      </w:r>
      <w:r>
        <w:rPr>
          <w:spacing w:val="35"/>
        </w:rPr>
        <w:t xml:space="preserve"> </w:t>
      </w:r>
      <w:r>
        <w:t>положены</w:t>
      </w:r>
      <w:r>
        <w:rPr>
          <w:spacing w:val="34"/>
        </w:rPr>
        <w:t xml:space="preserve"> </w:t>
      </w:r>
      <w:r>
        <w:rPr>
          <w:spacing w:val="-2"/>
        </w:rPr>
        <w:t>следующие</w:t>
      </w:r>
    </w:p>
    <w:p w14:paraId="4E107D2D" w14:textId="77777777" w:rsidR="0049640F" w:rsidRDefault="0059390D">
      <w:pPr>
        <w:pStyle w:val="4"/>
        <w:spacing w:before="42"/>
        <w:jc w:val="left"/>
        <w:rPr>
          <w:b w:val="0"/>
        </w:rPr>
      </w:pPr>
      <w:r>
        <w:rPr>
          <w:spacing w:val="-2"/>
        </w:rPr>
        <w:t>принципы</w:t>
      </w:r>
      <w:r>
        <w:rPr>
          <w:b w:val="0"/>
          <w:spacing w:val="-2"/>
        </w:rPr>
        <w:t>:</w:t>
      </w:r>
    </w:p>
    <w:p w14:paraId="699F0634" w14:textId="77777777" w:rsidR="0049640F" w:rsidRDefault="0059390D" w:rsidP="008A3248">
      <w:pPr>
        <w:pStyle w:val="a6"/>
        <w:numPr>
          <w:ilvl w:val="0"/>
          <w:numId w:val="8"/>
        </w:numPr>
        <w:tabs>
          <w:tab w:val="left" w:pos="993"/>
        </w:tabs>
        <w:spacing w:before="41" w:line="276" w:lineRule="auto"/>
        <w:ind w:right="421" w:firstLine="707"/>
        <w:rPr>
          <w:sz w:val="24"/>
        </w:rPr>
      </w:pPr>
      <w:r>
        <w:rPr>
          <w:sz w:val="24"/>
        </w:rPr>
        <w:t>принципы государственной политики РФ в области образования</w:t>
      </w:r>
      <w:r>
        <w:rPr>
          <w:sz w:val="24"/>
          <w:vertAlign w:val="superscript"/>
        </w:rPr>
        <w:t>1</w:t>
      </w:r>
      <w:r>
        <w:rPr>
          <w:sz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14:paraId="14BDF773" w14:textId="77777777" w:rsidR="0049640F" w:rsidRDefault="0059390D" w:rsidP="008A3248">
      <w:pPr>
        <w:pStyle w:val="a6"/>
        <w:numPr>
          <w:ilvl w:val="0"/>
          <w:numId w:val="8"/>
        </w:numPr>
        <w:tabs>
          <w:tab w:val="left" w:pos="993"/>
        </w:tabs>
        <w:spacing w:line="276" w:lineRule="auto"/>
        <w:ind w:right="427" w:firstLine="707"/>
        <w:rPr>
          <w:sz w:val="24"/>
        </w:rPr>
      </w:pPr>
      <w:r>
        <w:rPr>
          <w:sz w:val="24"/>
        </w:rPr>
        <w:t>принцип учета</w:t>
      </w:r>
      <w:r>
        <w:rPr>
          <w:spacing w:val="-1"/>
          <w:sz w:val="24"/>
        </w:rPr>
        <w:t xml:space="preserve"> </w:t>
      </w:r>
      <w:r>
        <w:rPr>
          <w:sz w:val="24"/>
        </w:rPr>
        <w:t>типологических</w:t>
      </w:r>
      <w:r>
        <w:rPr>
          <w:spacing w:val="-1"/>
          <w:sz w:val="24"/>
        </w:rPr>
        <w:t xml:space="preserve"> </w:t>
      </w:r>
      <w:r>
        <w:rPr>
          <w:sz w:val="24"/>
        </w:rPr>
        <w:t>и индивидуальных</w:t>
      </w:r>
      <w:r>
        <w:rPr>
          <w:spacing w:val="-1"/>
          <w:sz w:val="24"/>
        </w:rPr>
        <w:t xml:space="preserve"> </w:t>
      </w:r>
      <w:r>
        <w:rPr>
          <w:sz w:val="24"/>
        </w:rPr>
        <w:t>образовательных</w:t>
      </w:r>
      <w:r>
        <w:rPr>
          <w:spacing w:val="-4"/>
          <w:sz w:val="24"/>
        </w:rPr>
        <w:t xml:space="preserve"> </w:t>
      </w:r>
      <w:r>
        <w:rPr>
          <w:sz w:val="24"/>
        </w:rPr>
        <w:t xml:space="preserve">потребностей </w:t>
      </w:r>
      <w:r>
        <w:rPr>
          <w:spacing w:val="-2"/>
          <w:sz w:val="24"/>
        </w:rPr>
        <w:t>обучающихся;</w:t>
      </w:r>
    </w:p>
    <w:p w14:paraId="56CAA23C" w14:textId="77777777" w:rsidR="0049640F" w:rsidRDefault="0059390D">
      <w:pPr>
        <w:pStyle w:val="a3"/>
        <w:spacing w:before="204"/>
        <w:ind w:left="0"/>
        <w:jc w:val="left"/>
        <w:rPr>
          <w:sz w:val="20"/>
        </w:rPr>
      </w:pPr>
      <w:r>
        <w:rPr>
          <w:noProof/>
          <w:sz w:val="20"/>
        </w:rPr>
        <mc:AlternateContent>
          <mc:Choice Requires="wps">
            <w:drawing>
              <wp:anchor distT="0" distB="0" distL="0" distR="0" simplePos="0" relativeHeight="487588864" behindDoc="1" locked="0" layoutInCell="1" allowOverlap="1" wp14:anchorId="6EE422EE" wp14:editId="411CEC29">
                <wp:simplePos x="0" y="0"/>
                <wp:positionH relativeFrom="page">
                  <wp:posOffset>1080820</wp:posOffset>
                </wp:positionH>
                <wp:positionV relativeFrom="paragraph">
                  <wp:posOffset>290903</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D5FE89" id="Graphic 5" o:spid="_x0000_s1026" style="position:absolute;margin-left:85.1pt;margin-top:22.9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" path="m1829054,l,,,9143r1829054,l1829054,xe" fillcolor="black" stroked="f">
                <v:path arrowok="t"/>
                <w10:wrap type="topAndBottom" anchorx="page"/>
              </v:shape>
            </w:pict>
          </mc:Fallback>
        </mc:AlternateContent>
      </w:r>
    </w:p>
    <w:p w14:paraId="36BEBF20" w14:textId="77777777" w:rsidR="0049640F" w:rsidRDefault="0049640F">
      <w:pPr>
        <w:pStyle w:val="a3"/>
        <w:jc w:val="left"/>
        <w:rPr>
          <w:sz w:val="20"/>
        </w:rPr>
        <w:sectPr w:rsidR="0049640F">
          <w:pgSz w:w="11910" w:h="16840"/>
          <w:pgMar w:top="1040" w:right="425" w:bottom="1200" w:left="1559" w:header="0" w:footer="926" w:gutter="0"/>
          <w:cols w:space="720"/>
        </w:sectPr>
      </w:pPr>
    </w:p>
    <w:p w14:paraId="4EB6F49C" w14:textId="77777777" w:rsidR="0049640F" w:rsidRDefault="0059390D" w:rsidP="008A3248">
      <w:pPr>
        <w:pStyle w:val="a6"/>
        <w:numPr>
          <w:ilvl w:val="0"/>
          <w:numId w:val="8"/>
        </w:numPr>
        <w:tabs>
          <w:tab w:val="left" w:pos="994"/>
        </w:tabs>
        <w:spacing w:before="73"/>
        <w:ind w:left="994" w:hanging="143"/>
        <w:rPr>
          <w:sz w:val="24"/>
        </w:rPr>
      </w:pPr>
      <w:r>
        <w:rPr>
          <w:sz w:val="24"/>
        </w:rPr>
        <w:lastRenderedPageBreak/>
        <w:t>принцип</w:t>
      </w:r>
      <w:r>
        <w:rPr>
          <w:spacing w:val="-8"/>
          <w:sz w:val="24"/>
        </w:rPr>
        <w:t xml:space="preserve"> </w:t>
      </w:r>
      <w:r>
        <w:rPr>
          <w:sz w:val="24"/>
        </w:rPr>
        <w:t>коррекционной</w:t>
      </w:r>
      <w:r>
        <w:rPr>
          <w:spacing w:val="-8"/>
          <w:sz w:val="24"/>
        </w:rPr>
        <w:t xml:space="preserve"> </w:t>
      </w:r>
      <w:r>
        <w:rPr>
          <w:sz w:val="24"/>
        </w:rPr>
        <w:t>направленности</w:t>
      </w:r>
      <w:r>
        <w:rPr>
          <w:spacing w:val="-8"/>
          <w:sz w:val="24"/>
        </w:rPr>
        <w:t xml:space="preserve"> </w:t>
      </w:r>
      <w:r>
        <w:rPr>
          <w:sz w:val="24"/>
        </w:rPr>
        <w:t>образовательного</w:t>
      </w:r>
      <w:r>
        <w:rPr>
          <w:spacing w:val="-7"/>
          <w:sz w:val="24"/>
        </w:rPr>
        <w:t xml:space="preserve"> </w:t>
      </w:r>
      <w:r>
        <w:rPr>
          <w:spacing w:val="-2"/>
          <w:sz w:val="24"/>
        </w:rPr>
        <w:t>процесса;</w:t>
      </w:r>
    </w:p>
    <w:p w14:paraId="5BD2D12C" w14:textId="77777777" w:rsidR="0049640F" w:rsidRDefault="0059390D" w:rsidP="008A3248">
      <w:pPr>
        <w:pStyle w:val="a6"/>
        <w:numPr>
          <w:ilvl w:val="0"/>
          <w:numId w:val="8"/>
        </w:numPr>
        <w:tabs>
          <w:tab w:val="left" w:pos="993"/>
        </w:tabs>
        <w:spacing w:before="44" w:line="276" w:lineRule="auto"/>
        <w:ind w:right="426" w:firstLine="707"/>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41AF7048" w14:textId="77777777" w:rsidR="0049640F" w:rsidRDefault="0059390D" w:rsidP="008A3248">
      <w:pPr>
        <w:pStyle w:val="a6"/>
        <w:numPr>
          <w:ilvl w:val="0"/>
          <w:numId w:val="8"/>
        </w:numPr>
        <w:tabs>
          <w:tab w:val="left" w:pos="994"/>
        </w:tabs>
        <w:spacing w:line="274" w:lineRule="exact"/>
        <w:ind w:left="994" w:hanging="143"/>
        <w:rPr>
          <w:sz w:val="24"/>
        </w:rPr>
      </w:pPr>
      <w:r>
        <w:rPr>
          <w:sz w:val="24"/>
        </w:rPr>
        <w:t>онтогенетический</w:t>
      </w:r>
      <w:r>
        <w:rPr>
          <w:spacing w:val="-11"/>
          <w:sz w:val="24"/>
        </w:rPr>
        <w:t xml:space="preserve"> </w:t>
      </w:r>
      <w:r>
        <w:rPr>
          <w:spacing w:val="-2"/>
          <w:sz w:val="24"/>
        </w:rPr>
        <w:t>принцип;</w:t>
      </w:r>
    </w:p>
    <w:p w14:paraId="02735832" w14:textId="77777777" w:rsidR="0049640F" w:rsidRDefault="0059390D" w:rsidP="008A3248">
      <w:pPr>
        <w:pStyle w:val="a6"/>
        <w:numPr>
          <w:ilvl w:val="0"/>
          <w:numId w:val="8"/>
        </w:numPr>
        <w:tabs>
          <w:tab w:val="left" w:pos="993"/>
        </w:tabs>
        <w:spacing w:before="43" w:line="276" w:lineRule="auto"/>
        <w:ind w:right="420" w:firstLine="707"/>
        <w:rPr>
          <w:sz w:val="24"/>
        </w:rPr>
      </w:pPr>
      <w:r>
        <w:rPr>
          <w:sz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14:paraId="1E0B2812" w14:textId="77777777" w:rsidR="0049640F" w:rsidRDefault="0059390D" w:rsidP="008A3248">
      <w:pPr>
        <w:pStyle w:val="a6"/>
        <w:numPr>
          <w:ilvl w:val="0"/>
          <w:numId w:val="8"/>
        </w:numPr>
        <w:tabs>
          <w:tab w:val="left" w:pos="993"/>
        </w:tabs>
        <w:spacing w:line="276" w:lineRule="auto"/>
        <w:ind w:right="427" w:firstLine="707"/>
        <w:rPr>
          <w:sz w:val="24"/>
        </w:rPr>
      </w:pPr>
      <w:r>
        <w:rPr>
          <w:sz w:val="24"/>
        </w:rPr>
        <w:t>принцип целостности содержания образования, поскольку в основу структуры содержания образования положено не понятие</w:t>
      </w:r>
      <w:r>
        <w:rPr>
          <w:spacing w:val="-1"/>
          <w:sz w:val="24"/>
        </w:rPr>
        <w:t xml:space="preserve"> </w:t>
      </w:r>
      <w:r>
        <w:rPr>
          <w:sz w:val="24"/>
        </w:rPr>
        <w:t>предмета, а ― «образовательной области»;</w:t>
      </w:r>
    </w:p>
    <w:p w14:paraId="2D0CECF8" w14:textId="77777777" w:rsidR="0049640F" w:rsidRDefault="0059390D" w:rsidP="008A3248">
      <w:pPr>
        <w:pStyle w:val="a6"/>
        <w:numPr>
          <w:ilvl w:val="0"/>
          <w:numId w:val="8"/>
        </w:numPr>
        <w:tabs>
          <w:tab w:val="left" w:pos="993"/>
        </w:tabs>
        <w:spacing w:line="276" w:lineRule="auto"/>
        <w:ind w:right="424" w:firstLine="707"/>
        <w:rPr>
          <w:sz w:val="24"/>
        </w:rPr>
      </w:pPr>
      <w:r>
        <w:rPr>
          <w:sz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sz w:val="24"/>
        </w:rPr>
        <w:t>поведением;</w:t>
      </w:r>
    </w:p>
    <w:p w14:paraId="63EBB9F0" w14:textId="77777777" w:rsidR="0049640F" w:rsidRDefault="0059390D" w:rsidP="008A3248">
      <w:pPr>
        <w:pStyle w:val="a6"/>
        <w:numPr>
          <w:ilvl w:val="0"/>
          <w:numId w:val="8"/>
        </w:numPr>
        <w:tabs>
          <w:tab w:val="left" w:pos="993"/>
        </w:tabs>
        <w:spacing w:line="276" w:lineRule="auto"/>
        <w:ind w:right="426" w:firstLine="707"/>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65490FD7" w14:textId="77777777" w:rsidR="0049640F" w:rsidRDefault="0059390D" w:rsidP="008A3248">
      <w:pPr>
        <w:pStyle w:val="a6"/>
        <w:numPr>
          <w:ilvl w:val="0"/>
          <w:numId w:val="8"/>
        </w:numPr>
        <w:tabs>
          <w:tab w:val="left" w:pos="994"/>
        </w:tabs>
        <w:ind w:left="994" w:hanging="143"/>
        <w:rPr>
          <w:sz w:val="24"/>
        </w:rPr>
      </w:pPr>
      <w:r>
        <w:rPr>
          <w:sz w:val="24"/>
        </w:rPr>
        <w:t>принцип</w:t>
      </w:r>
      <w:r>
        <w:rPr>
          <w:spacing w:val="-4"/>
          <w:sz w:val="24"/>
        </w:rPr>
        <w:t xml:space="preserve"> </w:t>
      </w:r>
      <w:r>
        <w:rPr>
          <w:sz w:val="24"/>
        </w:rPr>
        <w:t>сотрудничества</w:t>
      </w:r>
      <w:r>
        <w:rPr>
          <w:spacing w:val="-5"/>
          <w:sz w:val="24"/>
        </w:rPr>
        <w:t xml:space="preserve"> </w:t>
      </w:r>
      <w:r>
        <w:rPr>
          <w:sz w:val="24"/>
        </w:rPr>
        <w:t>с</w:t>
      </w:r>
      <w:r>
        <w:rPr>
          <w:spacing w:val="-4"/>
          <w:sz w:val="24"/>
        </w:rPr>
        <w:t xml:space="preserve"> </w:t>
      </w:r>
      <w:r>
        <w:rPr>
          <w:spacing w:val="-2"/>
          <w:sz w:val="24"/>
        </w:rPr>
        <w:t>семьей;</w:t>
      </w:r>
    </w:p>
    <w:p w14:paraId="3EF19B46" w14:textId="77777777" w:rsidR="0049640F" w:rsidRDefault="0059390D" w:rsidP="008A3248">
      <w:pPr>
        <w:pStyle w:val="a6"/>
        <w:numPr>
          <w:ilvl w:val="0"/>
          <w:numId w:val="45"/>
        </w:numPr>
        <w:tabs>
          <w:tab w:val="left" w:pos="1557"/>
        </w:tabs>
        <w:spacing w:before="45" w:line="273" w:lineRule="auto"/>
        <w:ind w:right="426" w:firstLine="707"/>
        <w:rPr>
          <w:rFonts w:ascii="Symbol" w:hAnsi="Symbol"/>
          <w:sz w:val="24"/>
        </w:rPr>
      </w:pPr>
      <w:r>
        <w:rPr>
          <w:sz w:val="24"/>
        </w:rPr>
        <w:t>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55DEA30C" w14:textId="77777777" w:rsidR="0049640F" w:rsidRDefault="0059390D" w:rsidP="008A3248">
      <w:pPr>
        <w:pStyle w:val="a6"/>
        <w:numPr>
          <w:ilvl w:val="0"/>
          <w:numId w:val="45"/>
        </w:numPr>
        <w:tabs>
          <w:tab w:val="left" w:pos="1557"/>
        </w:tabs>
        <w:spacing w:before="3" w:line="273" w:lineRule="auto"/>
        <w:ind w:right="422" w:firstLine="707"/>
        <w:rPr>
          <w:rFonts w:ascii="Symbol" w:hAnsi="Symbol"/>
          <w:sz w:val="24"/>
        </w:rPr>
      </w:pPr>
      <w:r>
        <w:rPr>
          <w:sz w:val="24"/>
        </w:rPr>
        <w:t>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21DC4C" w14:textId="77777777" w:rsidR="0049640F" w:rsidRDefault="0059390D" w:rsidP="008A3248">
      <w:pPr>
        <w:pStyle w:val="a6"/>
        <w:numPr>
          <w:ilvl w:val="0"/>
          <w:numId w:val="45"/>
        </w:numPr>
        <w:tabs>
          <w:tab w:val="left" w:pos="1557"/>
        </w:tabs>
        <w:spacing w:before="9" w:line="273" w:lineRule="auto"/>
        <w:ind w:right="424" w:firstLine="707"/>
        <w:rPr>
          <w:rFonts w:ascii="Symbol" w:hAnsi="Symbol"/>
          <w:sz w:val="24"/>
        </w:rPr>
      </w:pPr>
      <w:r>
        <w:rPr>
          <w:sz w:val="24"/>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30D40C1" w14:textId="77777777" w:rsidR="0049640F" w:rsidRDefault="0059390D" w:rsidP="008A3248">
      <w:pPr>
        <w:pStyle w:val="a6"/>
        <w:numPr>
          <w:ilvl w:val="0"/>
          <w:numId w:val="45"/>
        </w:numPr>
        <w:tabs>
          <w:tab w:val="left" w:pos="1557"/>
        </w:tabs>
        <w:spacing w:before="8" w:line="273" w:lineRule="auto"/>
        <w:ind w:right="422" w:firstLine="707"/>
        <w:rPr>
          <w:rFonts w:ascii="Symbol" w:hAnsi="Symbol"/>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E79EA3B" w14:textId="77777777" w:rsidR="0049640F" w:rsidRDefault="0059390D" w:rsidP="008A3248">
      <w:pPr>
        <w:pStyle w:val="a6"/>
        <w:numPr>
          <w:ilvl w:val="0"/>
          <w:numId w:val="45"/>
        </w:numPr>
        <w:tabs>
          <w:tab w:val="left" w:pos="1557"/>
        </w:tabs>
        <w:spacing w:before="8" w:line="276" w:lineRule="auto"/>
        <w:ind w:right="424" w:firstLine="707"/>
        <w:rPr>
          <w:rFonts w:ascii="Symbol" w:hAnsi="Symbol"/>
          <w:sz w:val="24"/>
        </w:rPr>
      </w:pPr>
      <w:r>
        <w:rPr>
          <w:sz w:val="24"/>
        </w:rPr>
        <w:t>принцип</w:t>
      </w:r>
      <w:r>
        <w:rPr>
          <w:spacing w:val="-9"/>
          <w:sz w:val="24"/>
        </w:rPr>
        <w:t xml:space="preserve"> </w:t>
      </w:r>
      <w:r>
        <w:rPr>
          <w:sz w:val="24"/>
        </w:rPr>
        <w:t>преемственности</w:t>
      </w:r>
      <w:r>
        <w:rPr>
          <w:spacing w:val="-9"/>
          <w:sz w:val="24"/>
        </w:rPr>
        <w:t xml:space="preserve"> </w:t>
      </w:r>
      <w:r>
        <w:rPr>
          <w:sz w:val="24"/>
        </w:rPr>
        <w:t>и</w:t>
      </w:r>
      <w:r>
        <w:rPr>
          <w:spacing w:val="-9"/>
          <w:sz w:val="24"/>
        </w:rPr>
        <w:t xml:space="preserve"> </w:t>
      </w:r>
      <w:r>
        <w:rPr>
          <w:sz w:val="24"/>
        </w:rPr>
        <w:t>перспективности:</w:t>
      </w:r>
      <w:r>
        <w:rPr>
          <w:spacing w:val="-12"/>
          <w:sz w:val="24"/>
        </w:rPr>
        <w:t xml:space="preserve"> </w:t>
      </w:r>
      <w:r>
        <w:rPr>
          <w:sz w:val="24"/>
        </w:rPr>
        <w:t>программа</w:t>
      </w:r>
      <w:r>
        <w:rPr>
          <w:spacing w:val="-11"/>
          <w:sz w:val="24"/>
        </w:rPr>
        <w:t xml:space="preserve"> </w:t>
      </w:r>
      <w:r>
        <w:rPr>
          <w:sz w:val="24"/>
        </w:rPr>
        <w:t>обеспечивает</w:t>
      </w:r>
      <w:r>
        <w:rPr>
          <w:spacing w:val="-10"/>
          <w:sz w:val="24"/>
        </w:rPr>
        <w:t xml:space="preserve"> </w:t>
      </w:r>
      <w:r>
        <w:rPr>
          <w:sz w:val="24"/>
        </w:rPr>
        <w:t>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61BA32B" w14:textId="77777777" w:rsidR="0049640F" w:rsidRDefault="0059390D" w:rsidP="008A3248">
      <w:pPr>
        <w:pStyle w:val="a6"/>
        <w:numPr>
          <w:ilvl w:val="0"/>
          <w:numId w:val="45"/>
        </w:numPr>
        <w:tabs>
          <w:tab w:val="left" w:pos="1557"/>
        </w:tabs>
        <w:spacing w:line="273" w:lineRule="auto"/>
        <w:ind w:right="426" w:firstLine="707"/>
        <w:rPr>
          <w:rFonts w:ascii="Symbol" w:hAnsi="Symbol"/>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3D4F68E9" w14:textId="77777777" w:rsidR="0049640F" w:rsidRDefault="0049640F">
      <w:pPr>
        <w:pStyle w:val="a6"/>
        <w:spacing w:line="273" w:lineRule="auto"/>
        <w:rPr>
          <w:rFonts w:ascii="Symbol" w:hAnsi="Symbol"/>
          <w:sz w:val="24"/>
        </w:rPr>
        <w:sectPr w:rsidR="0049640F">
          <w:pgSz w:w="11910" w:h="16840"/>
          <w:pgMar w:top="1040" w:right="425" w:bottom="1200" w:left="1559" w:header="0" w:footer="926" w:gutter="0"/>
          <w:cols w:space="720"/>
        </w:sectPr>
      </w:pPr>
    </w:p>
    <w:p w14:paraId="2A7886A4" w14:textId="77777777" w:rsidR="0049640F" w:rsidRDefault="0059390D" w:rsidP="008A3248">
      <w:pPr>
        <w:pStyle w:val="a6"/>
        <w:numPr>
          <w:ilvl w:val="0"/>
          <w:numId w:val="45"/>
        </w:numPr>
        <w:tabs>
          <w:tab w:val="left" w:pos="1557"/>
        </w:tabs>
        <w:spacing w:before="75" w:line="276" w:lineRule="auto"/>
        <w:ind w:right="417" w:firstLine="707"/>
        <w:rPr>
          <w:rFonts w:ascii="Symbol" w:hAnsi="Symbol"/>
          <w:sz w:val="24"/>
        </w:rPr>
      </w:pPr>
      <w:r>
        <w:rPr>
          <w:sz w:val="24"/>
        </w:rPr>
        <w:lastRenderedPageBreak/>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4">
        <w:r>
          <w:rPr>
            <w:color w:val="0000FF"/>
            <w:sz w:val="24"/>
          </w:rPr>
          <w:t>СанПиН 1.2.3685-21</w:t>
        </w:r>
      </w:hyperlink>
      <w:r>
        <w:rPr>
          <w:color w:val="0000FF"/>
          <w:sz w:val="24"/>
        </w:rPr>
        <w:t xml:space="preserve"> </w:t>
      </w:r>
      <w:r>
        <w:rPr>
          <w:sz w:val="24"/>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января</w:t>
      </w:r>
      <w:r>
        <w:rPr>
          <w:spacing w:val="-15"/>
          <w:sz w:val="24"/>
        </w:rPr>
        <w:t xml:space="preserve"> </w:t>
      </w:r>
      <w:r>
        <w:rPr>
          <w:sz w:val="24"/>
        </w:rPr>
        <w:t>2021</w:t>
      </w:r>
      <w:r>
        <w:rPr>
          <w:spacing w:val="-15"/>
          <w:sz w:val="24"/>
        </w:rPr>
        <w:t xml:space="preserve"> </w:t>
      </w:r>
      <w:r>
        <w:rPr>
          <w:sz w:val="24"/>
        </w:rPr>
        <w:t>г.</w:t>
      </w:r>
      <w:r>
        <w:rPr>
          <w:spacing w:val="-15"/>
          <w:sz w:val="24"/>
        </w:rPr>
        <w:t xml:space="preserve"> </w:t>
      </w:r>
      <w:r>
        <w:rPr>
          <w:sz w:val="24"/>
        </w:rPr>
        <w:t>N</w:t>
      </w:r>
      <w:r>
        <w:rPr>
          <w:spacing w:val="-15"/>
          <w:sz w:val="24"/>
        </w:rPr>
        <w:t xml:space="preserve"> </w:t>
      </w:r>
      <w:r>
        <w:rPr>
          <w:sz w:val="24"/>
        </w:rPr>
        <w:t>2</w:t>
      </w:r>
      <w:r>
        <w:rPr>
          <w:spacing w:val="-15"/>
          <w:sz w:val="24"/>
        </w:rPr>
        <w:t xml:space="preserve"> </w:t>
      </w:r>
      <w:r>
        <w:rPr>
          <w:sz w:val="24"/>
        </w:rPr>
        <w:t>(зарегистрировано</w:t>
      </w:r>
      <w:r>
        <w:rPr>
          <w:spacing w:val="-15"/>
          <w:sz w:val="24"/>
        </w:rPr>
        <w:t xml:space="preserve"> </w:t>
      </w:r>
      <w:r>
        <w:rPr>
          <w:sz w:val="24"/>
        </w:rPr>
        <w:t>Министерством</w:t>
      </w:r>
      <w:r>
        <w:rPr>
          <w:spacing w:val="-15"/>
          <w:sz w:val="24"/>
        </w:rPr>
        <w:t xml:space="preserve"> </w:t>
      </w:r>
      <w:r>
        <w:rPr>
          <w:sz w:val="24"/>
        </w:rPr>
        <w:t xml:space="preserve">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5">
        <w:r>
          <w:rPr>
            <w:color w:val="0000FF"/>
            <w:sz w:val="24"/>
          </w:rPr>
          <w:t>СП 2.4.3648-</w:t>
        </w:r>
      </w:hyperlink>
      <w:r>
        <w:rPr>
          <w:color w:val="0000FF"/>
          <w:sz w:val="24"/>
        </w:rPr>
        <w:t xml:space="preserve"> </w:t>
      </w:r>
      <w:hyperlink r:id="rId16">
        <w:r>
          <w:rPr>
            <w:color w:val="0000FF"/>
            <w:sz w:val="24"/>
          </w:rPr>
          <w:t>20</w:t>
        </w:r>
      </w:hyperlink>
      <w:r>
        <w:rPr>
          <w:color w:val="0000FF"/>
          <w:sz w:val="24"/>
        </w:rPr>
        <w:t xml:space="preserve"> </w:t>
      </w:r>
      <w:r>
        <w:rPr>
          <w:sz w:val="24"/>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 эпидемиологические требования).";</w:t>
      </w:r>
    </w:p>
    <w:p w14:paraId="6CD20CCE" w14:textId="77777777" w:rsidR="0049640F" w:rsidRDefault="0049640F">
      <w:pPr>
        <w:pStyle w:val="a3"/>
        <w:spacing w:before="39"/>
        <w:ind w:left="0"/>
        <w:jc w:val="left"/>
      </w:pPr>
    </w:p>
    <w:p w14:paraId="514222C3" w14:textId="77777777" w:rsidR="0049640F" w:rsidRDefault="0059390D">
      <w:pPr>
        <w:pStyle w:val="2"/>
        <w:ind w:left="851"/>
        <w:jc w:val="left"/>
      </w:pPr>
      <w:bookmarkStart w:id="4" w:name="_bookmark3"/>
      <w:bookmarkEnd w:id="4"/>
      <w:r>
        <w:t>Общая</w:t>
      </w:r>
      <w:r>
        <w:rPr>
          <w:spacing w:val="61"/>
        </w:rPr>
        <w:t xml:space="preserve"> </w:t>
      </w:r>
      <w:r>
        <w:t>характеристика</w:t>
      </w:r>
      <w:r>
        <w:rPr>
          <w:spacing w:val="-7"/>
        </w:rPr>
        <w:t xml:space="preserve"> </w:t>
      </w:r>
      <w:r>
        <w:t>АООП</w:t>
      </w:r>
      <w:r>
        <w:rPr>
          <w:spacing w:val="-3"/>
        </w:rPr>
        <w:t xml:space="preserve"> </w:t>
      </w:r>
      <w:r>
        <w:rPr>
          <w:spacing w:val="-5"/>
        </w:rPr>
        <w:t>НОО</w:t>
      </w:r>
    </w:p>
    <w:p w14:paraId="713C6A47" w14:textId="77777777" w:rsidR="0049640F" w:rsidRDefault="0059390D">
      <w:pPr>
        <w:pStyle w:val="a3"/>
        <w:spacing w:before="47" w:line="276" w:lineRule="auto"/>
        <w:ind w:right="417" w:firstLine="707"/>
      </w:pPr>
      <w:r>
        <w:t>Адаптированная</w:t>
      </w:r>
      <w:r>
        <w:rPr>
          <w:spacing w:val="-1"/>
        </w:rPr>
        <w:t xml:space="preserve"> </w:t>
      </w:r>
      <w:r>
        <w:rPr>
          <w:color w:val="000009"/>
        </w:rPr>
        <w:t>основная</w:t>
      </w:r>
      <w:r>
        <w:rPr>
          <w:color w:val="000009"/>
          <w:spacing w:val="40"/>
        </w:rPr>
        <w:t xml:space="preserve"> </w:t>
      </w:r>
      <w:r>
        <w:rPr>
          <w:color w:val="000009"/>
        </w:rPr>
        <w:t xml:space="preserve">общеобразовательная </w:t>
      </w:r>
      <w:r>
        <w:t>программа</w:t>
      </w:r>
      <w:r>
        <w:rPr>
          <w:spacing w:val="40"/>
        </w:rPr>
        <w:t xml:space="preserve"> </w:t>
      </w:r>
      <w:r>
        <w:t>начального</w:t>
      </w:r>
      <w:r>
        <w:rPr>
          <w:spacing w:val="40"/>
        </w:rPr>
        <w:t xml:space="preserve"> </w:t>
      </w:r>
      <w:r>
        <w:t>общего образования обучающихся с задержкой психического развития (</w:t>
      </w:r>
      <w:r>
        <w:rPr>
          <w:color w:val="000009"/>
        </w:rPr>
        <w:t>далее</w:t>
      </w:r>
      <w:r>
        <w:rPr>
          <w:color w:val="000009"/>
          <w:spacing w:val="-2"/>
        </w:rPr>
        <w:t xml:space="preserve"> </w:t>
      </w:r>
      <w:r>
        <w:t>–</w:t>
      </w:r>
      <w:r>
        <w:rPr>
          <w:spacing w:val="-1"/>
        </w:rPr>
        <w:t xml:space="preserve"> </w:t>
      </w:r>
      <w:r>
        <w:rPr>
          <w:color w:val="000009"/>
        </w:rPr>
        <w:t>АООП НОО обучающихся с</w:t>
      </w:r>
      <w:r>
        <w:rPr>
          <w:color w:val="000009"/>
          <w:spacing w:val="-1"/>
        </w:rPr>
        <w:t xml:space="preserve"> </w:t>
      </w:r>
      <w:r>
        <w:t>ЗПР) является документом, определяющим организационно- управленческие и содержательно деятельностные составляющие образовательной деятельности на</w:t>
      </w:r>
      <w:r>
        <w:rPr>
          <w:spacing w:val="-2"/>
        </w:rPr>
        <w:t xml:space="preserve"> </w:t>
      </w:r>
      <w:r>
        <w:t>начальном</w:t>
      </w:r>
      <w:r>
        <w:rPr>
          <w:spacing w:val="-2"/>
        </w:rPr>
        <w:t xml:space="preserve"> </w:t>
      </w:r>
      <w:r>
        <w:t>уровне</w:t>
      </w:r>
      <w:r>
        <w:rPr>
          <w:spacing w:val="-2"/>
        </w:rPr>
        <w:t xml:space="preserve"> </w:t>
      </w:r>
      <w:r>
        <w:t>общего</w:t>
      </w:r>
      <w:r>
        <w:rPr>
          <w:spacing w:val="-1"/>
        </w:rPr>
        <w:t xml:space="preserve"> </w:t>
      </w:r>
      <w:r>
        <w:t>образования.</w:t>
      </w:r>
      <w:r>
        <w:rPr>
          <w:spacing w:val="-1"/>
        </w:rPr>
        <w:t xml:space="preserve"> </w:t>
      </w:r>
      <w:r>
        <w:t>АООП</w:t>
      </w:r>
      <w:r>
        <w:rPr>
          <w:spacing w:val="-2"/>
        </w:rPr>
        <w:t xml:space="preserve"> </w:t>
      </w:r>
      <w:r>
        <w:t>НОО обучающегося с</w:t>
      </w:r>
      <w:r>
        <w:rPr>
          <w:spacing w:val="-2"/>
        </w:rPr>
        <w:t xml:space="preserve"> </w:t>
      </w:r>
      <w:r>
        <w:t>ЗПР (вариант 7.1) разработана в соответствии с требованиями ФГОС начального общего образования обучающихся с ограниченными возможностями здоровья (ОВЗ), предъявляемыми к структуре, условиям реализации и планируемым результатам освоения АООП НОО.</w:t>
      </w:r>
    </w:p>
    <w:p w14:paraId="35C62506" w14:textId="77777777" w:rsidR="0049640F" w:rsidRDefault="0059390D">
      <w:pPr>
        <w:pStyle w:val="a3"/>
        <w:spacing w:line="276" w:lineRule="auto"/>
        <w:ind w:right="418" w:firstLine="707"/>
      </w:pPr>
      <w:r>
        <w:rPr>
          <w:color w:val="000009"/>
        </w:rPr>
        <w:t>АООП</w:t>
      </w:r>
      <w:r>
        <w:rPr>
          <w:color w:val="000009"/>
          <w:spacing w:val="-7"/>
        </w:rPr>
        <w:t xml:space="preserve"> </w:t>
      </w:r>
      <w:r>
        <w:rPr>
          <w:color w:val="000009"/>
        </w:rPr>
        <w:t>НОО</w:t>
      </w:r>
      <w:r>
        <w:rPr>
          <w:color w:val="000009"/>
          <w:spacing w:val="-6"/>
        </w:rPr>
        <w:t xml:space="preserve"> </w:t>
      </w:r>
      <w:r>
        <w:rPr>
          <w:color w:val="000009"/>
        </w:rPr>
        <w:t>обучающихся</w:t>
      </w:r>
      <w:r>
        <w:rPr>
          <w:color w:val="000009"/>
          <w:spacing w:val="-6"/>
        </w:rPr>
        <w:t xml:space="preserve"> </w:t>
      </w:r>
      <w:r>
        <w:rPr>
          <w:color w:val="000009"/>
        </w:rPr>
        <w:t>с</w:t>
      </w:r>
      <w:r>
        <w:rPr>
          <w:color w:val="000009"/>
          <w:spacing w:val="-3"/>
        </w:rPr>
        <w:t xml:space="preserve"> </w:t>
      </w:r>
      <w:r>
        <w:rPr>
          <w:color w:val="000009"/>
        </w:rPr>
        <w:t>ЗПР</w:t>
      </w:r>
      <w:r>
        <w:rPr>
          <w:color w:val="000009"/>
          <w:spacing w:val="-5"/>
        </w:rPr>
        <w:t xml:space="preserve"> </w:t>
      </w:r>
      <w:r>
        <w:rPr>
          <w:color w:val="000009"/>
        </w:rPr>
        <w:t>разработана</w:t>
      </w:r>
      <w:r>
        <w:rPr>
          <w:color w:val="000009"/>
          <w:spacing w:val="-4"/>
        </w:rPr>
        <w:t xml:space="preserve"> </w:t>
      </w:r>
      <w:r>
        <w:t>на</w:t>
      </w:r>
      <w:r>
        <w:rPr>
          <w:spacing w:val="-7"/>
        </w:rPr>
        <w:t xml:space="preserve"> </w:t>
      </w:r>
      <w:r>
        <w:t>основе</w:t>
      </w:r>
      <w:r>
        <w:rPr>
          <w:spacing w:val="-7"/>
        </w:rPr>
        <w:t xml:space="preserve"> </w:t>
      </w:r>
      <w:r>
        <w:t>примерной</w:t>
      </w:r>
      <w:r>
        <w:rPr>
          <w:spacing w:val="-5"/>
        </w:rPr>
        <w:t xml:space="preserve"> </w:t>
      </w:r>
      <w:r>
        <w:t>адаптированной основной образовательной программы начального общего образования для детей с ЗПР (вариант</w:t>
      </w:r>
      <w:r>
        <w:rPr>
          <w:spacing w:val="-8"/>
        </w:rPr>
        <w:t xml:space="preserve"> </w:t>
      </w:r>
      <w:r>
        <w:t>7.1).</w:t>
      </w:r>
      <w:r>
        <w:rPr>
          <w:spacing w:val="-9"/>
        </w:rPr>
        <w:t xml:space="preserve"> </w:t>
      </w:r>
      <w:r>
        <w:t>Вариант</w:t>
      </w:r>
      <w:r>
        <w:rPr>
          <w:spacing w:val="-8"/>
        </w:rPr>
        <w:t xml:space="preserve"> </w:t>
      </w:r>
      <w:r>
        <w:t>7.1</w:t>
      </w:r>
      <w:r>
        <w:rPr>
          <w:spacing w:val="-8"/>
        </w:rPr>
        <w:t xml:space="preserve"> </w:t>
      </w:r>
      <w:r>
        <w:t>предназначен</w:t>
      </w:r>
      <w:r>
        <w:rPr>
          <w:spacing w:val="-7"/>
        </w:rPr>
        <w:t xml:space="preserve"> </w:t>
      </w:r>
      <w:r>
        <w:t>для</w:t>
      </w:r>
      <w:r>
        <w:rPr>
          <w:spacing w:val="-8"/>
        </w:rPr>
        <w:t xml:space="preserve"> </w:t>
      </w:r>
      <w:r>
        <w:t>образования</w:t>
      </w:r>
      <w:r>
        <w:rPr>
          <w:spacing w:val="-8"/>
        </w:rPr>
        <w:t xml:space="preserve"> </w:t>
      </w:r>
      <w:r>
        <w:t>обучающихся</w:t>
      </w:r>
      <w:r>
        <w:rPr>
          <w:spacing w:val="-8"/>
        </w:rPr>
        <w:t xml:space="preserve"> </w:t>
      </w:r>
      <w:r>
        <w:t>с</w:t>
      </w:r>
      <w:r>
        <w:rPr>
          <w:spacing w:val="-9"/>
        </w:rPr>
        <w:t xml:space="preserve"> </w:t>
      </w:r>
      <w:r>
        <w:t>ЗПР,</w:t>
      </w:r>
      <w:r>
        <w:rPr>
          <w:spacing w:val="-8"/>
        </w:rPr>
        <w:t xml:space="preserve"> </w:t>
      </w:r>
      <w:r>
        <w:t>достигших</w:t>
      </w:r>
      <w:r>
        <w:rPr>
          <w:spacing w:val="-8"/>
        </w:rPr>
        <w:t xml:space="preserve"> </w:t>
      </w:r>
      <w:r>
        <w:t>к моменту поступления в школу уровня психофизического развития, близкого возрастной норме, позволяющего получить начальное общее образование. 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учащихся, не имеющих ограничений по возможностям здоровья, в те же сроки обучения.</w:t>
      </w:r>
    </w:p>
    <w:p w14:paraId="0D871B25" w14:textId="77777777" w:rsidR="0049640F" w:rsidRDefault="0059390D">
      <w:pPr>
        <w:pStyle w:val="a3"/>
        <w:spacing w:before="1" w:line="278" w:lineRule="auto"/>
        <w:ind w:right="423" w:firstLine="707"/>
      </w:pPr>
      <w:r>
        <w:t>АООП НОО определяет содержание и организацию образовательной деятельности при получении начального общего образования и направлена на:</w:t>
      </w:r>
    </w:p>
    <w:p w14:paraId="13290441" w14:textId="77777777" w:rsidR="0049640F" w:rsidRDefault="0059390D" w:rsidP="008A3248">
      <w:pPr>
        <w:pStyle w:val="a6"/>
        <w:numPr>
          <w:ilvl w:val="0"/>
          <w:numId w:val="44"/>
        </w:numPr>
        <w:tabs>
          <w:tab w:val="left" w:pos="281"/>
        </w:tabs>
        <w:spacing w:line="272" w:lineRule="exact"/>
        <w:ind w:left="281" w:hanging="138"/>
        <w:rPr>
          <w:sz w:val="24"/>
        </w:rPr>
      </w:pPr>
      <w:r>
        <w:rPr>
          <w:sz w:val="24"/>
        </w:rPr>
        <w:t>формирование</w:t>
      </w:r>
      <w:r>
        <w:rPr>
          <w:spacing w:val="-4"/>
          <w:sz w:val="24"/>
        </w:rPr>
        <w:t xml:space="preserve"> </w:t>
      </w:r>
      <w:r>
        <w:rPr>
          <w:sz w:val="24"/>
        </w:rPr>
        <w:t>общей</w:t>
      </w:r>
      <w:r>
        <w:rPr>
          <w:spacing w:val="-3"/>
          <w:sz w:val="24"/>
        </w:rPr>
        <w:t xml:space="preserve"> </w:t>
      </w:r>
      <w:r>
        <w:rPr>
          <w:sz w:val="24"/>
        </w:rPr>
        <w:t>культуры обучающихся</w:t>
      </w:r>
      <w:r>
        <w:rPr>
          <w:spacing w:val="-6"/>
          <w:sz w:val="24"/>
        </w:rPr>
        <w:t xml:space="preserve"> </w:t>
      </w:r>
      <w:r>
        <w:rPr>
          <w:sz w:val="24"/>
        </w:rPr>
        <w:t>с</w:t>
      </w:r>
      <w:r>
        <w:rPr>
          <w:spacing w:val="-3"/>
          <w:sz w:val="24"/>
        </w:rPr>
        <w:t xml:space="preserve"> </w:t>
      </w:r>
      <w:r>
        <w:rPr>
          <w:spacing w:val="-4"/>
          <w:sz w:val="24"/>
        </w:rPr>
        <w:t>ЗПР;</w:t>
      </w:r>
    </w:p>
    <w:p w14:paraId="2794F2BA" w14:textId="77777777" w:rsidR="0049640F" w:rsidRDefault="0059390D" w:rsidP="008A3248">
      <w:pPr>
        <w:pStyle w:val="a6"/>
        <w:numPr>
          <w:ilvl w:val="0"/>
          <w:numId w:val="44"/>
        </w:numPr>
        <w:tabs>
          <w:tab w:val="left" w:pos="281"/>
        </w:tabs>
        <w:spacing w:before="41"/>
        <w:ind w:left="281" w:hanging="138"/>
        <w:rPr>
          <w:sz w:val="24"/>
        </w:rPr>
      </w:pPr>
      <w:r>
        <w:rPr>
          <w:sz w:val="24"/>
        </w:rPr>
        <w:t>духовно-нравственное,</w:t>
      </w:r>
      <w:r>
        <w:rPr>
          <w:spacing w:val="-7"/>
          <w:sz w:val="24"/>
        </w:rPr>
        <w:t xml:space="preserve"> </w:t>
      </w:r>
      <w:r>
        <w:rPr>
          <w:sz w:val="24"/>
        </w:rPr>
        <w:t>социальное,</w:t>
      </w:r>
      <w:r>
        <w:rPr>
          <w:spacing w:val="-5"/>
          <w:sz w:val="24"/>
        </w:rPr>
        <w:t xml:space="preserve"> </w:t>
      </w:r>
      <w:r>
        <w:rPr>
          <w:sz w:val="24"/>
        </w:rPr>
        <w:t>личностное</w:t>
      </w:r>
      <w:r>
        <w:rPr>
          <w:spacing w:val="-6"/>
          <w:sz w:val="24"/>
        </w:rPr>
        <w:t xml:space="preserve"> </w:t>
      </w:r>
      <w:r>
        <w:rPr>
          <w:sz w:val="24"/>
        </w:rPr>
        <w:t>и</w:t>
      </w:r>
      <w:r>
        <w:rPr>
          <w:spacing w:val="-5"/>
          <w:sz w:val="24"/>
        </w:rPr>
        <w:t xml:space="preserve"> </w:t>
      </w:r>
      <w:r>
        <w:rPr>
          <w:sz w:val="24"/>
        </w:rPr>
        <w:t>интеллектуальное</w:t>
      </w:r>
      <w:r>
        <w:rPr>
          <w:spacing w:val="-8"/>
          <w:sz w:val="24"/>
        </w:rPr>
        <w:t xml:space="preserve"> </w:t>
      </w:r>
      <w:r>
        <w:rPr>
          <w:spacing w:val="-2"/>
          <w:sz w:val="24"/>
        </w:rPr>
        <w:t>развитие;</w:t>
      </w:r>
    </w:p>
    <w:p w14:paraId="18309D7E" w14:textId="77777777" w:rsidR="0049640F" w:rsidRDefault="0059390D" w:rsidP="008A3248">
      <w:pPr>
        <w:pStyle w:val="a6"/>
        <w:numPr>
          <w:ilvl w:val="0"/>
          <w:numId w:val="44"/>
        </w:numPr>
        <w:tabs>
          <w:tab w:val="left" w:pos="358"/>
        </w:tabs>
        <w:spacing w:before="40" w:line="276" w:lineRule="auto"/>
        <w:ind w:right="424" w:firstLine="0"/>
        <w:rPr>
          <w:sz w:val="24"/>
        </w:rPr>
      </w:pPr>
      <w:r>
        <w:rPr>
          <w:sz w:val="24"/>
        </w:rPr>
        <w:t>создание основы для самостоятельной реализации обучающегося с ЗПР в учебной деятельности, обеспечивающей успешность, развитие творческих способностей, саморазвитие и самосовершенствование;</w:t>
      </w:r>
    </w:p>
    <w:p w14:paraId="1C16AF09" w14:textId="77777777" w:rsidR="0049640F" w:rsidRDefault="0059390D" w:rsidP="008A3248">
      <w:pPr>
        <w:pStyle w:val="a6"/>
        <w:numPr>
          <w:ilvl w:val="0"/>
          <w:numId w:val="44"/>
        </w:numPr>
        <w:tabs>
          <w:tab w:val="left" w:pos="281"/>
        </w:tabs>
        <w:spacing w:before="2"/>
        <w:ind w:left="281" w:hanging="138"/>
        <w:rPr>
          <w:sz w:val="24"/>
        </w:rPr>
      </w:pPr>
      <w:r>
        <w:rPr>
          <w:sz w:val="24"/>
        </w:rPr>
        <w:t>сохранение</w:t>
      </w:r>
      <w:r>
        <w:rPr>
          <w:spacing w:val="-4"/>
          <w:sz w:val="24"/>
        </w:rPr>
        <w:t xml:space="preserve"> </w:t>
      </w:r>
      <w:r>
        <w:rPr>
          <w:sz w:val="24"/>
        </w:rPr>
        <w:t>и</w:t>
      </w:r>
      <w:r>
        <w:rPr>
          <w:spacing w:val="-2"/>
          <w:sz w:val="24"/>
        </w:rPr>
        <w:t xml:space="preserve"> </w:t>
      </w:r>
      <w:r>
        <w:rPr>
          <w:sz w:val="24"/>
        </w:rPr>
        <w:t>укрепление</w:t>
      </w:r>
      <w:r>
        <w:rPr>
          <w:spacing w:val="-3"/>
          <w:sz w:val="24"/>
        </w:rPr>
        <w:t xml:space="preserve"> </w:t>
      </w:r>
      <w:r>
        <w:rPr>
          <w:sz w:val="24"/>
        </w:rPr>
        <w:t>здоровья</w:t>
      </w:r>
      <w:r>
        <w:rPr>
          <w:spacing w:val="-3"/>
          <w:sz w:val="24"/>
        </w:rPr>
        <w:t xml:space="preserve"> </w:t>
      </w:r>
      <w:r>
        <w:rPr>
          <w:sz w:val="24"/>
        </w:rPr>
        <w:t>обучающегося</w:t>
      </w:r>
      <w:r>
        <w:rPr>
          <w:spacing w:val="-2"/>
          <w:sz w:val="24"/>
        </w:rPr>
        <w:t xml:space="preserve"> </w:t>
      </w:r>
      <w:r>
        <w:rPr>
          <w:sz w:val="24"/>
        </w:rPr>
        <w:t>с</w:t>
      </w:r>
      <w:r>
        <w:rPr>
          <w:spacing w:val="-3"/>
          <w:sz w:val="24"/>
        </w:rPr>
        <w:t xml:space="preserve"> </w:t>
      </w:r>
      <w:r>
        <w:rPr>
          <w:spacing w:val="-4"/>
          <w:sz w:val="24"/>
        </w:rPr>
        <w:t>ЗПР.</w:t>
      </w:r>
    </w:p>
    <w:p w14:paraId="2D45B1F4" w14:textId="77777777" w:rsidR="0049640F" w:rsidRDefault="0049640F">
      <w:pPr>
        <w:pStyle w:val="a6"/>
        <w:rPr>
          <w:sz w:val="24"/>
        </w:rPr>
        <w:sectPr w:rsidR="0049640F">
          <w:pgSz w:w="11910" w:h="16840"/>
          <w:pgMar w:top="1040" w:right="425" w:bottom="1200" w:left="1559" w:header="0" w:footer="926" w:gutter="0"/>
          <w:cols w:space="720"/>
        </w:sectPr>
      </w:pPr>
    </w:p>
    <w:p w14:paraId="65C8B4A1" w14:textId="77777777" w:rsidR="0049640F" w:rsidRDefault="0059390D">
      <w:pPr>
        <w:pStyle w:val="a3"/>
        <w:spacing w:before="73" w:line="278" w:lineRule="auto"/>
        <w:ind w:right="419" w:firstLine="707"/>
      </w:pPr>
      <w:r>
        <w:lastRenderedPageBreak/>
        <w:t>АООП</w:t>
      </w:r>
      <w:r>
        <w:rPr>
          <w:spacing w:val="-7"/>
        </w:rPr>
        <w:t xml:space="preserve"> </w:t>
      </w:r>
      <w:r>
        <w:t>НОО</w:t>
      </w:r>
      <w:r>
        <w:rPr>
          <w:spacing w:val="-7"/>
        </w:rPr>
        <w:t xml:space="preserve"> </w:t>
      </w:r>
      <w:r>
        <w:t>обучающегося</w:t>
      </w:r>
      <w:r>
        <w:rPr>
          <w:spacing w:val="-7"/>
        </w:rPr>
        <w:t xml:space="preserve"> </w:t>
      </w:r>
      <w:r>
        <w:t>с</w:t>
      </w:r>
      <w:r>
        <w:rPr>
          <w:spacing w:val="-7"/>
        </w:rPr>
        <w:t xml:space="preserve"> </w:t>
      </w:r>
      <w:r>
        <w:t>ЗПР</w:t>
      </w:r>
      <w:r>
        <w:rPr>
          <w:spacing w:val="-6"/>
        </w:rPr>
        <w:t xml:space="preserve"> </w:t>
      </w:r>
      <w:r>
        <w:t>рассчитана</w:t>
      </w:r>
      <w:r>
        <w:rPr>
          <w:spacing w:val="-5"/>
        </w:rPr>
        <w:t xml:space="preserve"> </w:t>
      </w:r>
      <w:r>
        <w:t>на</w:t>
      </w:r>
      <w:r>
        <w:rPr>
          <w:spacing w:val="-7"/>
        </w:rPr>
        <w:t xml:space="preserve"> </w:t>
      </w:r>
      <w:r>
        <w:t>четырехлетний</w:t>
      </w:r>
      <w:r>
        <w:rPr>
          <w:spacing w:val="-6"/>
        </w:rPr>
        <w:t xml:space="preserve"> </w:t>
      </w:r>
      <w:r>
        <w:t>срок</w:t>
      </w:r>
      <w:r>
        <w:rPr>
          <w:spacing w:val="-8"/>
        </w:rPr>
        <w:t xml:space="preserve"> </w:t>
      </w:r>
      <w:r>
        <w:t>(1–4-й</w:t>
      </w:r>
      <w:r>
        <w:rPr>
          <w:spacing w:val="-6"/>
        </w:rPr>
        <w:t xml:space="preserve"> </w:t>
      </w:r>
      <w:r>
        <w:t xml:space="preserve">классы) </w:t>
      </w:r>
      <w:r>
        <w:rPr>
          <w:spacing w:val="-2"/>
        </w:rPr>
        <w:t>освоения.</w:t>
      </w:r>
    </w:p>
    <w:p w14:paraId="5FC68045" w14:textId="77777777" w:rsidR="0049640F" w:rsidRDefault="0059390D">
      <w:pPr>
        <w:pStyle w:val="a3"/>
        <w:spacing w:line="272" w:lineRule="exact"/>
        <w:ind w:left="851"/>
        <w:jc w:val="left"/>
      </w:pPr>
      <w:r>
        <w:t>АОП</w:t>
      </w:r>
      <w:r>
        <w:rPr>
          <w:spacing w:val="-3"/>
        </w:rPr>
        <w:t xml:space="preserve"> </w:t>
      </w:r>
      <w:r>
        <w:t xml:space="preserve">НОО </w:t>
      </w:r>
      <w:r>
        <w:rPr>
          <w:spacing w:val="-2"/>
        </w:rPr>
        <w:t>адресована:</w:t>
      </w:r>
    </w:p>
    <w:p w14:paraId="5D33B39A" w14:textId="77777777" w:rsidR="0049640F" w:rsidRDefault="0059390D" w:rsidP="008A3248">
      <w:pPr>
        <w:pStyle w:val="a6"/>
        <w:numPr>
          <w:ilvl w:val="0"/>
          <w:numId w:val="44"/>
        </w:numPr>
        <w:tabs>
          <w:tab w:val="left" w:pos="317"/>
        </w:tabs>
        <w:spacing w:before="41" w:line="276" w:lineRule="auto"/>
        <w:ind w:right="422" w:firstLine="0"/>
        <w:rPr>
          <w:sz w:val="24"/>
        </w:rPr>
      </w:pPr>
      <w:r>
        <w:rPr>
          <w:sz w:val="24"/>
        </w:rPr>
        <w:t>обучающемуся с ЗПР и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достижении обучающимся с ЗПР образовательных результатов;</w:t>
      </w:r>
      <w:r>
        <w:rPr>
          <w:spacing w:val="-12"/>
          <w:sz w:val="24"/>
        </w:rPr>
        <w:t xml:space="preserve"> </w:t>
      </w:r>
      <w:r>
        <w:rPr>
          <w:sz w:val="24"/>
        </w:rPr>
        <w:t>для</w:t>
      </w:r>
      <w:r>
        <w:rPr>
          <w:spacing w:val="-15"/>
          <w:sz w:val="24"/>
        </w:rPr>
        <w:t xml:space="preserve"> </w:t>
      </w:r>
      <w:r>
        <w:rPr>
          <w:sz w:val="24"/>
        </w:rPr>
        <w:t>определения</w:t>
      </w:r>
      <w:r>
        <w:rPr>
          <w:spacing w:val="-13"/>
          <w:sz w:val="24"/>
        </w:rPr>
        <w:t xml:space="preserve"> </w:t>
      </w:r>
      <w:r>
        <w:rPr>
          <w:sz w:val="24"/>
        </w:rPr>
        <w:t>ответственности</w:t>
      </w:r>
      <w:r>
        <w:rPr>
          <w:spacing w:val="-14"/>
          <w:sz w:val="24"/>
        </w:rPr>
        <w:t xml:space="preserve"> </w:t>
      </w:r>
      <w:r>
        <w:rPr>
          <w:sz w:val="24"/>
        </w:rPr>
        <w:t>за</w:t>
      </w:r>
      <w:r>
        <w:rPr>
          <w:spacing w:val="-14"/>
          <w:sz w:val="24"/>
        </w:rPr>
        <w:t xml:space="preserve"> </w:t>
      </w:r>
      <w:r>
        <w:rPr>
          <w:sz w:val="24"/>
        </w:rPr>
        <w:t>достижение</w:t>
      </w:r>
      <w:r>
        <w:rPr>
          <w:spacing w:val="-14"/>
          <w:sz w:val="24"/>
        </w:rPr>
        <w:t xml:space="preserve"> </w:t>
      </w:r>
      <w:r>
        <w:rPr>
          <w:sz w:val="24"/>
        </w:rPr>
        <w:t>результатов</w:t>
      </w:r>
      <w:r>
        <w:rPr>
          <w:spacing w:val="-13"/>
          <w:sz w:val="24"/>
        </w:rPr>
        <w:t xml:space="preserve"> </w:t>
      </w:r>
      <w:r>
        <w:rPr>
          <w:sz w:val="24"/>
        </w:rPr>
        <w:t>образовательной деятельности родителей и учащихся с ЗПР и возможностей для взаимодействия;</w:t>
      </w:r>
    </w:p>
    <w:p w14:paraId="237E014D" w14:textId="77777777" w:rsidR="0049640F" w:rsidRDefault="0059390D" w:rsidP="008A3248">
      <w:pPr>
        <w:pStyle w:val="a6"/>
        <w:numPr>
          <w:ilvl w:val="0"/>
          <w:numId w:val="44"/>
        </w:numPr>
        <w:tabs>
          <w:tab w:val="left" w:pos="382"/>
        </w:tabs>
        <w:spacing w:line="278" w:lineRule="auto"/>
        <w:ind w:right="422" w:firstLine="0"/>
        <w:rPr>
          <w:sz w:val="24"/>
        </w:rPr>
      </w:pPr>
      <w:r>
        <w:rPr>
          <w:sz w:val="24"/>
        </w:rPr>
        <w:t>учителям для определения целей, задач, содержания и планируемых результатов образовательной</w:t>
      </w:r>
      <w:r>
        <w:rPr>
          <w:spacing w:val="-6"/>
          <w:sz w:val="24"/>
        </w:rPr>
        <w:t xml:space="preserve"> </w:t>
      </w:r>
      <w:r>
        <w:rPr>
          <w:sz w:val="24"/>
        </w:rPr>
        <w:t>деятельности;</w:t>
      </w:r>
      <w:r>
        <w:rPr>
          <w:spacing w:val="-6"/>
          <w:sz w:val="24"/>
        </w:rPr>
        <w:t xml:space="preserve"> </w:t>
      </w:r>
      <w:r>
        <w:rPr>
          <w:sz w:val="24"/>
        </w:rPr>
        <w:t>для</w:t>
      </w:r>
      <w:r>
        <w:rPr>
          <w:spacing w:val="-4"/>
          <w:sz w:val="24"/>
        </w:rPr>
        <w:t xml:space="preserve"> </w:t>
      </w:r>
      <w:r>
        <w:rPr>
          <w:sz w:val="24"/>
        </w:rPr>
        <w:t>определения</w:t>
      </w:r>
      <w:r>
        <w:rPr>
          <w:spacing w:val="-2"/>
          <w:sz w:val="24"/>
        </w:rPr>
        <w:t xml:space="preserve"> </w:t>
      </w:r>
      <w:r>
        <w:rPr>
          <w:sz w:val="24"/>
        </w:rPr>
        <w:t>ответственности</w:t>
      </w:r>
      <w:r>
        <w:rPr>
          <w:spacing w:val="-3"/>
          <w:sz w:val="24"/>
        </w:rPr>
        <w:t xml:space="preserve"> </w:t>
      </w:r>
      <w:r>
        <w:rPr>
          <w:sz w:val="24"/>
        </w:rPr>
        <w:t>за</w:t>
      </w:r>
      <w:r>
        <w:rPr>
          <w:spacing w:val="-4"/>
          <w:sz w:val="24"/>
        </w:rPr>
        <w:t xml:space="preserve"> </w:t>
      </w:r>
      <w:r>
        <w:rPr>
          <w:sz w:val="24"/>
        </w:rPr>
        <w:t>качество</w:t>
      </w:r>
      <w:r>
        <w:rPr>
          <w:spacing w:val="-4"/>
          <w:sz w:val="24"/>
        </w:rPr>
        <w:t xml:space="preserve"> </w:t>
      </w:r>
      <w:r>
        <w:rPr>
          <w:spacing w:val="-2"/>
          <w:sz w:val="24"/>
        </w:rPr>
        <w:t>образования;</w:t>
      </w:r>
    </w:p>
    <w:p w14:paraId="34049F18" w14:textId="77777777" w:rsidR="0049640F" w:rsidRDefault="0059390D" w:rsidP="008A3248">
      <w:pPr>
        <w:pStyle w:val="a6"/>
        <w:numPr>
          <w:ilvl w:val="0"/>
          <w:numId w:val="44"/>
        </w:numPr>
        <w:tabs>
          <w:tab w:val="left" w:pos="437"/>
        </w:tabs>
        <w:spacing w:line="276" w:lineRule="auto"/>
        <w:ind w:right="419" w:firstLine="0"/>
        <w:rPr>
          <w:sz w:val="24"/>
        </w:rPr>
      </w:pPr>
      <w:r>
        <w:rPr>
          <w:sz w:val="24"/>
        </w:rP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НОО;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w:t>
      </w:r>
      <w:r>
        <w:rPr>
          <w:spacing w:val="-2"/>
          <w:sz w:val="24"/>
        </w:rPr>
        <w:t>участников);</w:t>
      </w:r>
    </w:p>
    <w:p w14:paraId="3058376F" w14:textId="77777777" w:rsidR="0049640F" w:rsidRDefault="0059390D" w:rsidP="008A3248">
      <w:pPr>
        <w:pStyle w:val="a6"/>
        <w:numPr>
          <w:ilvl w:val="0"/>
          <w:numId w:val="44"/>
        </w:numPr>
        <w:tabs>
          <w:tab w:val="left" w:pos="456"/>
        </w:tabs>
        <w:spacing w:line="278" w:lineRule="auto"/>
        <w:ind w:right="421" w:firstLine="0"/>
        <w:rPr>
          <w:sz w:val="24"/>
        </w:rPr>
      </w:pPr>
      <w:r>
        <w:rPr>
          <w:sz w:val="24"/>
        </w:rPr>
        <w:t xml:space="preserve">всем субъектам образовательных отношений для установления эффективного </w:t>
      </w:r>
      <w:r>
        <w:rPr>
          <w:spacing w:val="-2"/>
          <w:sz w:val="24"/>
        </w:rPr>
        <w:t>взаимодействия;</w:t>
      </w:r>
    </w:p>
    <w:p w14:paraId="43535D63" w14:textId="77777777" w:rsidR="0049640F" w:rsidRDefault="0059390D" w:rsidP="008A3248">
      <w:pPr>
        <w:pStyle w:val="a6"/>
        <w:numPr>
          <w:ilvl w:val="0"/>
          <w:numId w:val="44"/>
        </w:numPr>
        <w:tabs>
          <w:tab w:val="left" w:pos="348"/>
        </w:tabs>
        <w:spacing w:line="276" w:lineRule="auto"/>
        <w:ind w:right="424" w:firstLine="0"/>
        <w:rPr>
          <w:sz w:val="24"/>
        </w:rPr>
      </w:pPr>
      <w:r>
        <w:rPr>
          <w:sz w:val="24"/>
        </w:rPr>
        <w:t>учредителю и общественности с целью объективности оценивания образовательных результатов;</w:t>
      </w:r>
      <w:r>
        <w:rPr>
          <w:spacing w:val="-15"/>
          <w:sz w:val="24"/>
        </w:rPr>
        <w:t xml:space="preserve"> </w:t>
      </w:r>
      <w:r>
        <w:rPr>
          <w:sz w:val="24"/>
        </w:rPr>
        <w:t>для</w:t>
      </w:r>
      <w:r>
        <w:rPr>
          <w:spacing w:val="-15"/>
          <w:sz w:val="24"/>
        </w:rPr>
        <w:t xml:space="preserve"> </w:t>
      </w:r>
      <w:r>
        <w:rPr>
          <w:sz w:val="24"/>
        </w:rPr>
        <w:t>принятия</w:t>
      </w:r>
      <w:r>
        <w:rPr>
          <w:spacing w:val="-15"/>
          <w:sz w:val="24"/>
        </w:rPr>
        <w:t xml:space="preserve"> </w:t>
      </w:r>
      <w:r>
        <w:rPr>
          <w:sz w:val="24"/>
        </w:rPr>
        <w:t>управленческих</w:t>
      </w:r>
      <w:r>
        <w:rPr>
          <w:spacing w:val="-15"/>
          <w:sz w:val="24"/>
        </w:rPr>
        <w:t xml:space="preserve"> </w:t>
      </w:r>
      <w:r>
        <w:rPr>
          <w:sz w:val="24"/>
        </w:rPr>
        <w:t>решений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мониторинга</w:t>
      </w:r>
      <w:r>
        <w:rPr>
          <w:spacing w:val="-15"/>
          <w:sz w:val="24"/>
        </w:rPr>
        <w:t xml:space="preserve"> </w:t>
      </w:r>
      <w:r>
        <w:rPr>
          <w:sz w:val="24"/>
        </w:rPr>
        <w:t>эффективности процесса, качества условий и результатов образовательной деятельности.</w:t>
      </w:r>
    </w:p>
    <w:p w14:paraId="7032846A" w14:textId="77777777" w:rsidR="0049640F" w:rsidRDefault="0059390D">
      <w:pPr>
        <w:pStyle w:val="a3"/>
        <w:spacing w:line="276" w:lineRule="auto"/>
        <w:ind w:right="426"/>
      </w:pPr>
      <w:r>
        <w:t>Функции, права и обязанности участников образовательных отношений определяются нормативно-правовой документацией.</w:t>
      </w:r>
    </w:p>
    <w:p w14:paraId="5D0ED476" w14:textId="77777777" w:rsidR="0049640F" w:rsidRDefault="0049640F">
      <w:pPr>
        <w:pStyle w:val="a3"/>
        <w:spacing w:before="31"/>
        <w:ind w:left="0"/>
        <w:jc w:val="left"/>
      </w:pPr>
    </w:p>
    <w:p w14:paraId="1CF999BF" w14:textId="77777777" w:rsidR="0049640F" w:rsidRDefault="0059390D">
      <w:pPr>
        <w:pStyle w:val="4"/>
        <w:ind w:left="1328"/>
      </w:pPr>
      <w:r>
        <w:t>Психолого-педагогическая</w:t>
      </w:r>
      <w:r>
        <w:rPr>
          <w:spacing w:val="-6"/>
        </w:rPr>
        <w:t xml:space="preserve"> </w:t>
      </w:r>
      <w:r>
        <w:t>характеристика</w:t>
      </w:r>
      <w:r>
        <w:rPr>
          <w:spacing w:val="-8"/>
        </w:rPr>
        <w:t xml:space="preserve"> </w:t>
      </w:r>
      <w:r>
        <w:t>обучающихся</w:t>
      </w:r>
      <w:r>
        <w:rPr>
          <w:spacing w:val="-4"/>
        </w:rPr>
        <w:t xml:space="preserve"> </w:t>
      </w:r>
      <w:r>
        <w:t>с</w:t>
      </w:r>
      <w:r>
        <w:rPr>
          <w:spacing w:val="-6"/>
        </w:rPr>
        <w:t xml:space="preserve"> </w:t>
      </w:r>
      <w:r>
        <w:rPr>
          <w:spacing w:val="-5"/>
        </w:rPr>
        <w:t>ЗПР</w:t>
      </w:r>
    </w:p>
    <w:p w14:paraId="2E8BF6ED" w14:textId="77777777" w:rsidR="0049640F" w:rsidRDefault="0059390D">
      <w:pPr>
        <w:pStyle w:val="a3"/>
        <w:spacing w:before="41" w:line="276" w:lineRule="auto"/>
        <w:ind w:right="422" w:firstLine="707"/>
      </w:pPr>
      <w:r>
        <w:t>Обучающиеся</w:t>
      </w:r>
      <w:r>
        <w:rPr>
          <w:spacing w:val="-11"/>
        </w:rPr>
        <w:t xml:space="preserve"> </w:t>
      </w:r>
      <w:r>
        <w:t>с</w:t>
      </w:r>
      <w:r>
        <w:rPr>
          <w:spacing w:val="-9"/>
        </w:rPr>
        <w:t xml:space="preserve"> </w:t>
      </w:r>
      <w:r>
        <w:t>ЗПР</w:t>
      </w:r>
      <w:r>
        <w:rPr>
          <w:spacing w:val="-10"/>
        </w:rPr>
        <w:t xml:space="preserve"> </w:t>
      </w:r>
      <w:r>
        <w:t>характеризуются</w:t>
      </w:r>
      <w:r>
        <w:rPr>
          <w:spacing w:val="-11"/>
        </w:rPr>
        <w:t xml:space="preserve"> </w:t>
      </w:r>
      <w:r>
        <w:t>уровнем</w:t>
      </w:r>
      <w:r>
        <w:rPr>
          <w:spacing w:val="-14"/>
        </w:rPr>
        <w:t xml:space="preserve"> </w:t>
      </w:r>
      <w:r>
        <w:t>развития</w:t>
      </w:r>
      <w:r>
        <w:rPr>
          <w:spacing w:val="-11"/>
        </w:rPr>
        <w:t xml:space="preserve"> </w:t>
      </w:r>
      <w:r>
        <w:t>несколько</w:t>
      </w:r>
      <w:r>
        <w:rPr>
          <w:spacing w:val="-11"/>
        </w:rPr>
        <w:t xml:space="preserve"> </w:t>
      </w:r>
      <w:r>
        <w:t>ниже</w:t>
      </w:r>
      <w:r>
        <w:rPr>
          <w:spacing w:val="-12"/>
        </w:rPr>
        <w:t xml:space="preserve"> </w:t>
      </w:r>
      <w:r>
        <w:t>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(ПМПК) и препятствующие</w:t>
      </w:r>
      <w:r>
        <w:rPr>
          <w:spacing w:val="-3"/>
        </w:rPr>
        <w:t xml:space="preserve"> </w:t>
      </w:r>
      <w:r>
        <w:t>получению</w:t>
      </w:r>
      <w:r>
        <w:rPr>
          <w:spacing w:val="-2"/>
        </w:rPr>
        <w:t xml:space="preserve"> </w:t>
      </w:r>
      <w:r>
        <w:t>образования</w:t>
      </w:r>
      <w:r>
        <w:rPr>
          <w:spacing w:val="-2"/>
        </w:rPr>
        <w:t xml:space="preserve"> </w:t>
      </w:r>
      <w:r>
        <w:t>без</w:t>
      </w:r>
      <w:r>
        <w:rPr>
          <w:spacing w:val="-1"/>
        </w:rPr>
        <w:t xml:space="preserve"> </w:t>
      </w:r>
      <w:r>
        <w:t>создания</w:t>
      </w:r>
      <w:r>
        <w:rPr>
          <w:spacing w:val="-2"/>
        </w:rPr>
        <w:t xml:space="preserve"> </w:t>
      </w:r>
      <w:r>
        <w:t>специальных</w:t>
      </w:r>
      <w:r>
        <w:rPr>
          <w:spacing w:val="-3"/>
        </w:rPr>
        <w:t xml:space="preserve"> </w:t>
      </w:r>
      <w:r>
        <w:t>условий.</w:t>
      </w:r>
      <w:r>
        <w:rPr>
          <w:spacing w:val="-2"/>
        </w:rPr>
        <w:t xml:space="preserve"> </w:t>
      </w:r>
      <w:r>
        <w:t>Отмечаются нарушения</w:t>
      </w:r>
      <w:r>
        <w:rPr>
          <w:spacing w:val="-15"/>
        </w:rPr>
        <w:t xml:space="preserve"> </w:t>
      </w:r>
      <w:r>
        <w:t>внимания,</w:t>
      </w:r>
      <w:r>
        <w:rPr>
          <w:spacing w:val="-14"/>
        </w:rPr>
        <w:t xml:space="preserve"> </w:t>
      </w:r>
      <w:r>
        <w:t>памяти,</w:t>
      </w:r>
      <w:r>
        <w:rPr>
          <w:spacing w:val="-14"/>
        </w:rPr>
        <w:t xml:space="preserve"> </w:t>
      </w:r>
      <w:r>
        <w:t>восприятия</w:t>
      </w:r>
      <w:r>
        <w:rPr>
          <w:spacing w:val="-15"/>
        </w:rPr>
        <w:t xml:space="preserve"> </w:t>
      </w:r>
      <w:r>
        <w:t>и</w:t>
      </w:r>
      <w:r>
        <w:rPr>
          <w:spacing w:val="-13"/>
        </w:rPr>
        <w:t xml:space="preserve"> </w:t>
      </w:r>
      <w:r>
        <w:t>других</w:t>
      </w:r>
      <w:r>
        <w:rPr>
          <w:spacing w:val="-14"/>
        </w:rPr>
        <w:t xml:space="preserve"> </w:t>
      </w:r>
      <w:r>
        <w:t>познавательных</w:t>
      </w:r>
      <w:r>
        <w:rPr>
          <w:spacing w:val="-15"/>
        </w:rPr>
        <w:t xml:space="preserve"> </w:t>
      </w:r>
      <w:r>
        <w:t>процессов,</w:t>
      </w:r>
      <w:r>
        <w:rPr>
          <w:spacing w:val="-15"/>
        </w:rPr>
        <w:t xml:space="preserve"> </w:t>
      </w:r>
      <w:r>
        <w:t>умственной работоспособности и целенаправленности деятельности, в той или иной степени затрудняющие</w:t>
      </w:r>
      <w:r>
        <w:rPr>
          <w:spacing w:val="-10"/>
        </w:rPr>
        <w:t xml:space="preserve"> </w:t>
      </w:r>
      <w:r>
        <w:t>усвоение</w:t>
      </w:r>
      <w:r>
        <w:rPr>
          <w:spacing w:val="-10"/>
        </w:rPr>
        <w:t xml:space="preserve"> </w:t>
      </w:r>
      <w:r>
        <w:t>школьных</w:t>
      </w:r>
      <w:r>
        <w:rPr>
          <w:spacing w:val="-12"/>
        </w:rPr>
        <w:t xml:space="preserve"> </w:t>
      </w:r>
      <w:r>
        <w:t>норм</w:t>
      </w:r>
      <w:r>
        <w:rPr>
          <w:spacing w:val="-10"/>
        </w:rPr>
        <w:t xml:space="preserve"> </w:t>
      </w:r>
      <w:r>
        <w:t>и</w:t>
      </w:r>
      <w:r>
        <w:rPr>
          <w:spacing w:val="-8"/>
        </w:rPr>
        <w:t xml:space="preserve"> </w:t>
      </w:r>
      <w:r>
        <w:t>школьную</w:t>
      </w:r>
      <w:r>
        <w:rPr>
          <w:spacing w:val="-9"/>
        </w:rPr>
        <w:t xml:space="preserve"> </w:t>
      </w:r>
      <w:r>
        <w:t>адаптацию</w:t>
      </w:r>
      <w:r>
        <w:rPr>
          <w:spacing w:val="-11"/>
        </w:rPr>
        <w:t xml:space="preserve"> </w:t>
      </w:r>
      <w:r>
        <w:t>в</w:t>
      </w:r>
      <w:r>
        <w:rPr>
          <w:spacing w:val="-10"/>
        </w:rPr>
        <w:t xml:space="preserve"> </w:t>
      </w:r>
      <w:r>
        <w:t>целом.</w:t>
      </w:r>
      <w:r>
        <w:rPr>
          <w:spacing w:val="-9"/>
        </w:rPr>
        <w:t xml:space="preserve"> </w:t>
      </w:r>
      <w: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14:paraId="4A8CA0F6" w14:textId="77777777" w:rsidR="0049640F" w:rsidRDefault="0059390D">
      <w:pPr>
        <w:pStyle w:val="a3"/>
        <w:spacing w:before="1" w:line="276" w:lineRule="auto"/>
        <w:ind w:right="419" w:firstLine="707"/>
      </w:pPr>
      <w:r>
        <w:t>Среди причин возникновения ЗПР фигурируют органическая и (или)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w:t>
      </w:r>
      <w:r>
        <w:rPr>
          <w:spacing w:val="-2"/>
        </w:rPr>
        <w:t xml:space="preserve"> </w:t>
      </w:r>
      <w:r>
        <w:t>к</w:t>
      </w:r>
      <w:r>
        <w:rPr>
          <w:spacing w:val="-2"/>
        </w:rPr>
        <w:t xml:space="preserve"> </w:t>
      </w:r>
      <w:r>
        <w:t>уровню</w:t>
      </w:r>
      <w:r>
        <w:rPr>
          <w:spacing w:val="-2"/>
        </w:rPr>
        <w:t xml:space="preserve"> </w:t>
      </w:r>
      <w:r>
        <w:t>возрастной</w:t>
      </w:r>
      <w:r>
        <w:rPr>
          <w:spacing w:val="-1"/>
        </w:rPr>
        <w:t xml:space="preserve"> </w:t>
      </w:r>
      <w:r>
        <w:t>нормы,</w:t>
      </w:r>
      <w:r>
        <w:rPr>
          <w:spacing w:val="-5"/>
        </w:rPr>
        <w:t xml:space="preserve"> </w:t>
      </w:r>
      <w:r>
        <w:t>до</w:t>
      </w:r>
      <w:r>
        <w:rPr>
          <w:spacing w:val="-2"/>
        </w:rPr>
        <w:t xml:space="preserve"> </w:t>
      </w:r>
      <w:r>
        <w:t>состояний,</w:t>
      </w:r>
      <w:r>
        <w:rPr>
          <w:spacing w:val="-2"/>
        </w:rPr>
        <w:t xml:space="preserve"> </w:t>
      </w:r>
      <w:r>
        <w:t>требующих</w:t>
      </w:r>
      <w:r>
        <w:rPr>
          <w:spacing w:val="-2"/>
        </w:rPr>
        <w:t xml:space="preserve"> </w:t>
      </w:r>
      <w:r>
        <w:t>отграничения</w:t>
      </w:r>
      <w:r>
        <w:rPr>
          <w:spacing w:val="-2"/>
        </w:rPr>
        <w:t xml:space="preserve"> </w:t>
      </w:r>
      <w:r>
        <w:t>от умственной отсталости.</w:t>
      </w:r>
    </w:p>
    <w:p w14:paraId="1007E66B" w14:textId="77777777" w:rsidR="0049640F" w:rsidRDefault="0049640F">
      <w:pPr>
        <w:pStyle w:val="a3"/>
        <w:spacing w:line="276" w:lineRule="auto"/>
        <w:sectPr w:rsidR="0049640F">
          <w:pgSz w:w="11910" w:h="16840"/>
          <w:pgMar w:top="1040" w:right="425" w:bottom="1200" w:left="1559" w:header="0" w:footer="926" w:gutter="0"/>
          <w:cols w:space="720"/>
        </w:sectPr>
      </w:pPr>
    </w:p>
    <w:p w14:paraId="1A1F63AD" w14:textId="77777777" w:rsidR="0049640F" w:rsidRDefault="0059390D">
      <w:pPr>
        <w:pStyle w:val="a3"/>
        <w:spacing w:before="73" w:line="276" w:lineRule="auto"/>
        <w:ind w:right="419" w:firstLine="707"/>
      </w:pPr>
      <w:r>
        <w:lastRenderedPageBreak/>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413F9E4B" w14:textId="77777777" w:rsidR="0049640F" w:rsidRDefault="0059390D">
      <w:pPr>
        <w:pStyle w:val="a3"/>
        <w:spacing w:before="2" w:line="276" w:lineRule="auto"/>
        <w:ind w:right="417" w:firstLine="707"/>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легкоустранимые трудности, до обучающихся с выраженными и сложными по структуре нарушениями</w:t>
      </w:r>
      <w:r>
        <w:rPr>
          <w:spacing w:val="-8"/>
        </w:rPr>
        <w:t xml:space="preserve"> </w:t>
      </w:r>
      <w:r>
        <w:t>когнитивной</w:t>
      </w:r>
      <w:r>
        <w:rPr>
          <w:spacing w:val="-8"/>
        </w:rPr>
        <w:t xml:space="preserve"> </w:t>
      </w:r>
      <w:r>
        <w:t>и</w:t>
      </w:r>
      <w:r>
        <w:rPr>
          <w:spacing w:val="-8"/>
        </w:rPr>
        <w:t xml:space="preserve"> </w:t>
      </w:r>
      <w:r>
        <w:t>аффективно-поведенческой</w:t>
      </w:r>
      <w:r>
        <w:rPr>
          <w:spacing w:val="-8"/>
        </w:rPr>
        <w:t xml:space="preserve"> </w:t>
      </w:r>
      <w:r>
        <w:t>сфер</w:t>
      </w:r>
      <w:r>
        <w:rPr>
          <w:spacing w:val="-8"/>
        </w:rPr>
        <w:t xml:space="preserve"> </w:t>
      </w:r>
      <w:r>
        <w:t>личности.</w:t>
      </w:r>
      <w:r>
        <w:rPr>
          <w:spacing w:val="-9"/>
        </w:rPr>
        <w:t xml:space="preserve"> </w:t>
      </w:r>
      <w:r>
        <w:t>От</w:t>
      </w:r>
      <w:r>
        <w:rPr>
          <w:spacing w:val="-9"/>
        </w:rPr>
        <w:t xml:space="preserve"> </w:t>
      </w:r>
      <w:r>
        <w:t>обучающихся, способных при специальной поддержке на равных обучаться совместно со сверстниками, до обучающихся, нуждающихся при получении начального общего образования в систематической и комплексной (психолого-педагогической) коррекционной помощи.</w:t>
      </w:r>
    </w:p>
    <w:p w14:paraId="40A870CC" w14:textId="77777777" w:rsidR="0049640F" w:rsidRDefault="0059390D">
      <w:pPr>
        <w:pStyle w:val="a3"/>
        <w:spacing w:before="1" w:line="276" w:lineRule="auto"/>
        <w:ind w:right="418" w:firstLine="707"/>
      </w:pPr>
      <w: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14:paraId="18FC1BE0" w14:textId="77777777" w:rsidR="0049640F" w:rsidRDefault="0059390D">
      <w:pPr>
        <w:pStyle w:val="a3"/>
        <w:spacing w:line="276" w:lineRule="auto"/>
        <w:ind w:right="424" w:firstLine="707"/>
      </w:pPr>
      <w: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w:t>
      </w:r>
      <w:r>
        <w:rPr>
          <w:spacing w:val="-1"/>
        </w:rPr>
        <w:t xml:space="preserve"> </w:t>
      </w:r>
      <w:r>
        <w:t>Задача</w:t>
      </w:r>
      <w:r>
        <w:rPr>
          <w:spacing w:val="-2"/>
        </w:rPr>
        <w:t xml:space="preserve"> </w:t>
      </w:r>
      <w:r>
        <w:t>разграничения</w:t>
      </w:r>
      <w:r>
        <w:rPr>
          <w:spacing w:val="-2"/>
        </w:rPr>
        <w:t xml:space="preserve"> </w:t>
      </w:r>
      <w:r>
        <w:t>вариантов</w:t>
      </w:r>
      <w:r>
        <w:rPr>
          <w:spacing w:val="-1"/>
        </w:rPr>
        <w:t xml:space="preserve"> </w:t>
      </w:r>
      <w:r>
        <w:t>ЗПР</w:t>
      </w:r>
      <w:r>
        <w:rPr>
          <w:spacing w:val="-2"/>
        </w:rPr>
        <w:t xml:space="preserve"> </w:t>
      </w:r>
      <w:r>
        <w:t>и рекомендации</w:t>
      </w:r>
      <w:r>
        <w:rPr>
          <w:spacing w:val="-2"/>
        </w:rPr>
        <w:t xml:space="preserve"> </w:t>
      </w:r>
      <w:r>
        <w:t>варианта</w:t>
      </w:r>
      <w:r>
        <w:rPr>
          <w:spacing w:val="-1"/>
        </w:rPr>
        <w:t xml:space="preserve"> </w:t>
      </w:r>
      <w:r>
        <w:t>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14:paraId="1AC62B15" w14:textId="77777777" w:rsidR="0049640F" w:rsidRDefault="0059390D">
      <w:pPr>
        <w:pStyle w:val="a3"/>
        <w:spacing w:before="1" w:line="276" w:lineRule="auto"/>
        <w:ind w:right="420" w:firstLine="707"/>
      </w:pPr>
      <w: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w:t>
      </w:r>
      <w:r>
        <w:rPr>
          <w:spacing w:val="-2"/>
        </w:rPr>
        <w:t>нагрузкам.</w:t>
      </w:r>
    </w:p>
    <w:p w14:paraId="3F6F7BC7" w14:textId="77777777" w:rsidR="0049640F" w:rsidRDefault="0059390D">
      <w:pPr>
        <w:pStyle w:val="a3"/>
        <w:spacing w:line="276" w:lineRule="auto"/>
        <w:ind w:right="420" w:firstLine="707"/>
      </w:pPr>
      <w:r>
        <w:t>Помимо</w:t>
      </w:r>
      <w:r>
        <w:rPr>
          <w:spacing w:val="-15"/>
        </w:rPr>
        <w:t xml:space="preserve"> </w:t>
      </w:r>
      <w:r>
        <w:t>перечисленных</w:t>
      </w:r>
      <w:r>
        <w:rPr>
          <w:spacing w:val="-15"/>
        </w:rPr>
        <w:t xml:space="preserve"> </w:t>
      </w:r>
      <w:r>
        <w:t>характеристик,</w:t>
      </w:r>
      <w:r>
        <w:rPr>
          <w:spacing w:val="-15"/>
        </w:rPr>
        <w:t xml:space="preserve"> </w:t>
      </w:r>
      <w:r>
        <w:t>у</w:t>
      </w:r>
      <w:r>
        <w:rPr>
          <w:spacing w:val="-15"/>
        </w:rPr>
        <w:t xml:space="preserve"> </w:t>
      </w:r>
      <w:r>
        <w:t>обучающихся</w:t>
      </w:r>
      <w:r>
        <w:rPr>
          <w:spacing w:val="-15"/>
        </w:rPr>
        <w:t xml:space="preserve"> </w:t>
      </w:r>
      <w:r>
        <w:t>могут</w:t>
      </w:r>
      <w:r>
        <w:rPr>
          <w:spacing w:val="-15"/>
        </w:rPr>
        <w:t xml:space="preserve"> </w:t>
      </w:r>
      <w:r>
        <w:t>отмечаться</w:t>
      </w:r>
      <w:r>
        <w:rPr>
          <w:spacing w:val="-15"/>
        </w:rPr>
        <w:t xml:space="preserve"> </w:t>
      </w:r>
      <w:r>
        <w:t>типичные, в разной степени выраженные, дисфункции в сферах пространственных представлений, зрительно-моторной</w:t>
      </w:r>
      <w:r>
        <w:rPr>
          <w:spacing w:val="-10"/>
        </w:rPr>
        <w:t xml:space="preserve"> </w:t>
      </w:r>
      <w:r>
        <w:t>координации,</w:t>
      </w:r>
      <w:r>
        <w:rPr>
          <w:spacing w:val="-11"/>
        </w:rPr>
        <w:t xml:space="preserve"> </w:t>
      </w:r>
      <w:r>
        <w:t>фонетико-фонематического</w:t>
      </w:r>
      <w:r>
        <w:rPr>
          <w:spacing w:val="-11"/>
        </w:rPr>
        <w:t xml:space="preserve"> </w:t>
      </w:r>
      <w:r>
        <w:t>развития,</w:t>
      </w:r>
      <w:r>
        <w:rPr>
          <w:spacing w:val="-11"/>
        </w:rPr>
        <w:t xml:space="preserve"> </w:t>
      </w:r>
      <w:r>
        <w:t>нейродинамики</w:t>
      </w:r>
      <w:r>
        <w:rPr>
          <w:spacing w:val="-12"/>
        </w:rPr>
        <w:t xml:space="preserve"> </w:t>
      </w:r>
      <w:r>
        <w:t>и др. Но при этом наблюдается устойчивость форм адаптивного поведения.</w:t>
      </w:r>
    </w:p>
    <w:p w14:paraId="32EC4F25" w14:textId="77777777" w:rsidR="0049640F" w:rsidRDefault="0049640F">
      <w:pPr>
        <w:pStyle w:val="a3"/>
        <w:spacing w:line="276" w:lineRule="auto"/>
        <w:sectPr w:rsidR="0049640F">
          <w:pgSz w:w="11910" w:h="16840"/>
          <w:pgMar w:top="1040" w:right="425" w:bottom="1200" w:left="1559" w:header="0" w:footer="926" w:gutter="0"/>
          <w:cols w:space="720"/>
        </w:sectPr>
      </w:pPr>
    </w:p>
    <w:p w14:paraId="2EA50DB8" w14:textId="77777777" w:rsidR="0049640F" w:rsidRDefault="0059390D">
      <w:pPr>
        <w:spacing w:before="73" w:line="278" w:lineRule="auto"/>
        <w:ind w:left="143" w:right="420" w:firstLine="707"/>
        <w:rPr>
          <w:sz w:val="24"/>
        </w:rPr>
      </w:pPr>
      <w:r>
        <w:rPr>
          <w:b/>
          <w:sz w:val="24"/>
        </w:rPr>
        <w:lastRenderedPageBreak/>
        <w:t>Обучающиеся</w:t>
      </w:r>
      <w:r>
        <w:rPr>
          <w:b/>
          <w:spacing w:val="-15"/>
          <w:sz w:val="24"/>
        </w:rPr>
        <w:t xml:space="preserve"> </w:t>
      </w:r>
      <w:r>
        <w:rPr>
          <w:b/>
          <w:sz w:val="24"/>
        </w:rPr>
        <w:t>с</w:t>
      </w:r>
      <w:r>
        <w:rPr>
          <w:b/>
          <w:spacing w:val="-16"/>
          <w:sz w:val="24"/>
        </w:rPr>
        <w:t xml:space="preserve"> </w:t>
      </w:r>
      <w:r>
        <w:rPr>
          <w:b/>
          <w:sz w:val="24"/>
        </w:rPr>
        <w:t>ЗПР</w:t>
      </w:r>
      <w:r>
        <w:rPr>
          <w:b/>
          <w:spacing w:val="-15"/>
          <w:sz w:val="24"/>
        </w:rPr>
        <w:t xml:space="preserve"> </w:t>
      </w:r>
      <w:r>
        <w:rPr>
          <w:b/>
          <w:sz w:val="24"/>
        </w:rPr>
        <w:t>имеют</w:t>
      </w:r>
      <w:r>
        <w:rPr>
          <w:b/>
          <w:spacing w:val="-15"/>
          <w:sz w:val="24"/>
        </w:rPr>
        <w:t xml:space="preserve"> </w:t>
      </w:r>
      <w:r>
        <w:rPr>
          <w:b/>
          <w:sz w:val="24"/>
        </w:rPr>
        <w:t>особые</w:t>
      </w:r>
      <w:r>
        <w:rPr>
          <w:b/>
          <w:spacing w:val="-16"/>
          <w:sz w:val="24"/>
        </w:rPr>
        <w:t xml:space="preserve"> </w:t>
      </w:r>
      <w:r>
        <w:rPr>
          <w:b/>
          <w:sz w:val="24"/>
        </w:rPr>
        <w:t>образовательные</w:t>
      </w:r>
      <w:r>
        <w:rPr>
          <w:b/>
          <w:spacing w:val="-16"/>
          <w:sz w:val="24"/>
        </w:rPr>
        <w:t xml:space="preserve"> </w:t>
      </w:r>
      <w:r>
        <w:rPr>
          <w:b/>
          <w:sz w:val="24"/>
        </w:rPr>
        <w:t>потребности</w:t>
      </w:r>
      <w:r>
        <w:rPr>
          <w:sz w:val="24"/>
        </w:rPr>
        <w:t>,</w:t>
      </w:r>
      <w:r>
        <w:rPr>
          <w:spacing w:val="-15"/>
          <w:sz w:val="24"/>
        </w:rPr>
        <w:t xml:space="preserve"> </w:t>
      </w:r>
      <w:r>
        <w:rPr>
          <w:sz w:val="24"/>
        </w:rPr>
        <w:t>как</w:t>
      </w:r>
      <w:r>
        <w:rPr>
          <w:spacing w:val="-15"/>
          <w:sz w:val="24"/>
        </w:rPr>
        <w:t xml:space="preserve"> </w:t>
      </w:r>
      <w:r>
        <w:rPr>
          <w:sz w:val="24"/>
        </w:rPr>
        <w:t>общие</w:t>
      </w:r>
      <w:r>
        <w:rPr>
          <w:spacing w:val="-16"/>
          <w:sz w:val="24"/>
        </w:rPr>
        <w:t xml:space="preserve"> </w:t>
      </w:r>
      <w:r>
        <w:rPr>
          <w:sz w:val="24"/>
        </w:rPr>
        <w:t>для всех обучающихся с ограниченными возможностями здоровья, так и специфические.</w:t>
      </w:r>
    </w:p>
    <w:p w14:paraId="0D0C0611" w14:textId="77777777" w:rsidR="0049640F" w:rsidRDefault="0059390D">
      <w:pPr>
        <w:spacing w:line="272" w:lineRule="exact"/>
        <w:ind w:left="851"/>
        <w:rPr>
          <w:i/>
          <w:sz w:val="24"/>
        </w:rPr>
      </w:pPr>
      <w:r>
        <w:rPr>
          <w:i/>
          <w:sz w:val="24"/>
        </w:rPr>
        <w:t>К</w:t>
      </w:r>
      <w:r>
        <w:rPr>
          <w:i/>
          <w:spacing w:val="-2"/>
          <w:sz w:val="24"/>
        </w:rPr>
        <w:t xml:space="preserve"> </w:t>
      </w:r>
      <w:r>
        <w:rPr>
          <w:i/>
          <w:sz w:val="24"/>
        </w:rPr>
        <w:t>общим</w:t>
      </w:r>
      <w:r>
        <w:rPr>
          <w:i/>
          <w:spacing w:val="-2"/>
          <w:sz w:val="24"/>
        </w:rPr>
        <w:t xml:space="preserve"> </w:t>
      </w:r>
      <w:r>
        <w:rPr>
          <w:i/>
          <w:sz w:val="24"/>
        </w:rPr>
        <w:t>потребностям</w:t>
      </w:r>
      <w:r>
        <w:rPr>
          <w:i/>
          <w:spacing w:val="-2"/>
          <w:sz w:val="24"/>
        </w:rPr>
        <w:t xml:space="preserve"> относятся:</w:t>
      </w:r>
    </w:p>
    <w:p w14:paraId="215172D3" w14:textId="77777777" w:rsidR="0049640F" w:rsidRDefault="0059390D" w:rsidP="008A3248">
      <w:pPr>
        <w:pStyle w:val="a6"/>
        <w:numPr>
          <w:ilvl w:val="0"/>
          <w:numId w:val="44"/>
        </w:numPr>
        <w:tabs>
          <w:tab w:val="left" w:pos="269"/>
        </w:tabs>
        <w:spacing w:before="41" w:line="276" w:lineRule="auto"/>
        <w:ind w:right="427" w:firstLine="0"/>
        <w:jc w:val="left"/>
        <w:rPr>
          <w:sz w:val="24"/>
        </w:rPr>
      </w:pPr>
      <w:r>
        <w:rPr>
          <w:sz w:val="24"/>
        </w:rPr>
        <w:t>выделение</w:t>
      </w:r>
      <w:r>
        <w:rPr>
          <w:spacing w:val="-15"/>
          <w:sz w:val="24"/>
        </w:rPr>
        <w:t xml:space="preserve"> </w:t>
      </w:r>
      <w:r>
        <w:rPr>
          <w:sz w:val="24"/>
        </w:rPr>
        <w:t>пропедевтического</w:t>
      </w:r>
      <w:r>
        <w:rPr>
          <w:spacing w:val="-15"/>
          <w:sz w:val="24"/>
        </w:rPr>
        <w:t xml:space="preserve"> </w:t>
      </w:r>
      <w:r>
        <w:rPr>
          <w:sz w:val="24"/>
        </w:rPr>
        <w:t>периода</w:t>
      </w:r>
      <w:r>
        <w:rPr>
          <w:spacing w:val="-15"/>
          <w:sz w:val="24"/>
        </w:rPr>
        <w:t xml:space="preserve"> </w:t>
      </w:r>
      <w:r>
        <w:rPr>
          <w:sz w:val="24"/>
        </w:rPr>
        <w:t>в</w:t>
      </w:r>
      <w:r>
        <w:rPr>
          <w:spacing w:val="-15"/>
          <w:sz w:val="24"/>
        </w:rPr>
        <w:t xml:space="preserve"> </w:t>
      </w:r>
      <w:r>
        <w:rPr>
          <w:sz w:val="24"/>
        </w:rPr>
        <w:t>образовании,</w:t>
      </w:r>
      <w:r>
        <w:rPr>
          <w:spacing w:val="-15"/>
          <w:sz w:val="24"/>
        </w:rPr>
        <w:t xml:space="preserve"> </w:t>
      </w:r>
      <w:r>
        <w:rPr>
          <w:sz w:val="24"/>
        </w:rPr>
        <w:t>обеспечивающего</w:t>
      </w:r>
      <w:r>
        <w:rPr>
          <w:spacing w:val="-15"/>
          <w:sz w:val="24"/>
        </w:rPr>
        <w:t xml:space="preserve"> </w:t>
      </w:r>
      <w:r>
        <w:rPr>
          <w:sz w:val="24"/>
        </w:rPr>
        <w:t>преемственность между дошкольным и школьным этапами;</w:t>
      </w:r>
    </w:p>
    <w:p w14:paraId="4CAEC86A" w14:textId="77777777" w:rsidR="0049640F" w:rsidRDefault="0059390D" w:rsidP="008A3248">
      <w:pPr>
        <w:pStyle w:val="a6"/>
        <w:numPr>
          <w:ilvl w:val="0"/>
          <w:numId w:val="44"/>
        </w:numPr>
        <w:tabs>
          <w:tab w:val="left" w:pos="290"/>
        </w:tabs>
        <w:spacing w:before="1" w:line="276" w:lineRule="auto"/>
        <w:ind w:right="422" w:firstLine="0"/>
        <w:jc w:val="left"/>
        <w:rPr>
          <w:sz w:val="24"/>
        </w:rPr>
      </w:pPr>
      <w:r>
        <w:rPr>
          <w:sz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684B7A73" w14:textId="77777777" w:rsidR="0049640F" w:rsidRDefault="0059390D" w:rsidP="008A3248">
      <w:pPr>
        <w:pStyle w:val="a6"/>
        <w:numPr>
          <w:ilvl w:val="0"/>
          <w:numId w:val="44"/>
        </w:numPr>
        <w:tabs>
          <w:tab w:val="left" w:pos="281"/>
        </w:tabs>
        <w:spacing w:line="275" w:lineRule="exact"/>
        <w:ind w:left="281" w:hanging="138"/>
        <w:jc w:val="left"/>
        <w:rPr>
          <w:sz w:val="24"/>
        </w:rPr>
      </w:pPr>
      <w:r>
        <w:rPr>
          <w:sz w:val="24"/>
        </w:rPr>
        <w:t>получение</w:t>
      </w:r>
      <w:r>
        <w:rPr>
          <w:spacing w:val="-8"/>
          <w:sz w:val="24"/>
        </w:rPr>
        <w:t xml:space="preserve"> </w:t>
      </w:r>
      <w:r>
        <w:rPr>
          <w:sz w:val="24"/>
        </w:rPr>
        <w:t>специальной</w:t>
      </w:r>
      <w:r>
        <w:rPr>
          <w:spacing w:val="-4"/>
          <w:sz w:val="24"/>
        </w:rPr>
        <w:t xml:space="preserve"> </w:t>
      </w:r>
      <w:r>
        <w:rPr>
          <w:sz w:val="24"/>
        </w:rPr>
        <w:t>помощи</w:t>
      </w:r>
      <w:r>
        <w:rPr>
          <w:spacing w:val="-4"/>
          <w:sz w:val="24"/>
        </w:rPr>
        <w:t xml:space="preserve"> </w:t>
      </w:r>
      <w:r>
        <w:rPr>
          <w:sz w:val="24"/>
        </w:rPr>
        <w:t>средствами</w:t>
      </w:r>
      <w:r>
        <w:rPr>
          <w:spacing w:val="-4"/>
          <w:sz w:val="24"/>
        </w:rPr>
        <w:t xml:space="preserve"> </w:t>
      </w:r>
      <w:r>
        <w:rPr>
          <w:spacing w:val="-2"/>
          <w:sz w:val="24"/>
        </w:rPr>
        <w:t>образования;</w:t>
      </w:r>
    </w:p>
    <w:p w14:paraId="32A575DB" w14:textId="77777777" w:rsidR="0049640F" w:rsidRDefault="0059390D" w:rsidP="008A3248">
      <w:pPr>
        <w:pStyle w:val="a6"/>
        <w:numPr>
          <w:ilvl w:val="0"/>
          <w:numId w:val="44"/>
        </w:numPr>
        <w:tabs>
          <w:tab w:val="left" w:pos="274"/>
        </w:tabs>
        <w:spacing w:before="41" w:line="278" w:lineRule="auto"/>
        <w:ind w:right="427" w:firstLine="0"/>
        <w:jc w:val="left"/>
        <w:rPr>
          <w:sz w:val="24"/>
        </w:rPr>
      </w:pPr>
      <w:r>
        <w:rPr>
          <w:sz w:val="24"/>
        </w:rPr>
        <w:t>психологическое</w:t>
      </w:r>
      <w:r>
        <w:rPr>
          <w:spacing w:val="-14"/>
          <w:sz w:val="24"/>
        </w:rPr>
        <w:t xml:space="preserve"> </w:t>
      </w:r>
      <w:r>
        <w:rPr>
          <w:sz w:val="24"/>
        </w:rPr>
        <w:t>сопровождение,</w:t>
      </w:r>
      <w:r>
        <w:rPr>
          <w:spacing w:val="-14"/>
          <w:sz w:val="24"/>
        </w:rPr>
        <w:t xml:space="preserve"> </w:t>
      </w:r>
      <w:r>
        <w:rPr>
          <w:sz w:val="24"/>
        </w:rPr>
        <w:t>оптимизирующее</w:t>
      </w:r>
      <w:r>
        <w:rPr>
          <w:spacing w:val="-14"/>
          <w:sz w:val="24"/>
        </w:rPr>
        <w:t xml:space="preserve"> </w:t>
      </w:r>
      <w:r>
        <w:rPr>
          <w:sz w:val="24"/>
        </w:rPr>
        <w:t>взаимодействие</w:t>
      </w:r>
      <w:r>
        <w:rPr>
          <w:spacing w:val="-14"/>
          <w:sz w:val="24"/>
        </w:rPr>
        <w:t xml:space="preserve"> </w:t>
      </w:r>
      <w:r>
        <w:rPr>
          <w:sz w:val="24"/>
        </w:rPr>
        <w:t>ребенка</w:t>
      </w:r>
      <w:r>
        <w:rPr>
          <w:spacing w:val="-14"/>
          <w:sz w:val="24"/>
        </w:rPr>
        <w:t xml:space="preserve"> </w:t>
      </w:r>
      <w:r>
        <w:rPr>
          <w:sz w:val="24"/>
        </w:rPr>
        <w:t>с</w:t>
      </w:r>
      <w:r>
        <w:rPr>
          <w:spacing w:val="-14"/>
          <w:sz w:val="24"/>
        </w:rPr>
        <w:t xml:space="preserve"> </w:t>
      </w:r>
      <w:r>
        <w:rPr>
          <w:sz w:val="24"/>
        </w:rPr>
        <w:t>педагогами и соучениками;</w:t>
      </w:r>
    </w:p>
    <w:p w14:paraId="10A71180" w14:textId="77777777" w:rsidR="0049640F" w:rsidRDefault="0059390D" w:rsidP="008A3248">
      <w:pPr>
        <w:pStyle w:val="a6"/>
        <w:numPr>
          <w:ilvl w:val="0"/>
          <w:numId w:val="44"/>
        </w:numPr>
        <w:tabs>
          <w:tab w:val="left" w:pos="281"/>
        </w:tabs>
        <w:spacing w:line="276" w:lineRule="auto"/>
        <w:ind w:right="425" w:firstLine="0"/>
        <w:jc w:val="left"/>
        <w:rPr>
          <w:sz w:val="24"/>
        </w:rPr>
      </w:pPr>
      <w:r>
        <w:rPr>
          <w:sz w:val="24"/>
        </w:rPr>
        <w:t>психологическое</w:t>
      </w:r>
      <w:r>
        <w:rPr>
          <w:spacing w:val="-6"/>
          <w:sz w:val="24"/>
        </w:rPr>
        <w:t xml:space="preserve"> </w:t>
      </w:r>
      <w:r>
        <w:rPr>
          <w:sz w:val="24"/>
        </w:rPr>
        <w:t>сопровождение,</w:t>
      </w:r>
      <w:r>
        <w:rPr>
          <w:spacing w:val="-5"/>
          <w:sz w:val="24"/>
        </w:rPr>
        <w:t xml:space="preserve"> </w:t>
      </w:r>
      <w:r>
        <w:rPr>
          <w:sz w:val="24"/>
        </w:rPr>
        <w:t>направленное</w:t>
      </w:r>
      <w:r>
        <w:rPr>
          <w:spacing w:val="-6"/>
          <w:sz w:val="24"/>
        </w:rPr>
        <w:t xml:space="preserve"> </w:t>
      </w:r>
      <w:r>
        <w:rPr>
          <w:sz w:val="24"/>
        </w:rPr>
        <w:t>на</w:t>
      </w:r>
      <w:r>
        <w:rPr>
          <w:spacing w:val="-6"/>
          <w:sz w:val="24"/>
        </w:rPr>
        <w:t xml:space="preserve"> </w:t>
      </w:r>
      <w:r>
        <w:rPr>
          <w:sz w:val="24"/>
        </w:rPr>
        <w:t>установление</w:t>
      </w:r>
      <w:r>
        <w:rPr>
          <w:spacing w:val="-6"/>
          <w:sz w:val="24"/>
        </w:rPr>
        <w:t xml:space="preserve"> </w:t>
      </w:r>
      <w:r>
        <w:rPr>
          <w:sz w:val="24"/>
        </w:rPr>
        <w:t>взаимодействия</w:t>
      </w:r>
      <w:r>
        <w:rPr>
          <w:spacing w:val="-5"/>
          <w:sz w:val="24"/>
        </w:rPr>
        <w:t xml:space="preserve"> </w:t>
      </w:r>
      <w:r>
        <w:rPr>
          <w:sz w:val="24"/>
        </w:rPr>
        <w:t>семьи</w:t>
      </w:r>
      <w:r>
        <w:rPr>
          <w:spacing w:val="-5"/>
          <w:sz w:val="24"/>
        </w:rPr>
        <w:t xml:space="preserve"> </w:t>
      </w:r>
      <w:r>
        <w:rPr>
          <w:sz w:val="24"/>
        </w:rPr>
        <w:t>и образовательной организации;</w:t>
      </w:r>
    </w:p>
    <w:p w14:paraId="74572527" w14:textId="77777777" w:rsidR="0049640F" w:rsidRDefault="0059390D" w:rsidP="008A3248">
      <w:pPr>
        <w:pStyle w:val="a6"/>
        <w:numPr>
          <w:ilvl w:val="0"/>
          <w:numId w:val="44"/>
        </w:numPr>
        <w:tabs>
          <w:tab w:val="left" w:pos="391"/>
        </w:tabs>
        <w:spacing w:line="278" w:lineRule="auto"/>
        <w:ind w:right="422" w:firstLine="0"/>
        <w:jc w:val="left"/>
        <w:rPr>
          <w:sz w:val="24"/>
        </w:rPr>
      </w:pPr>
      <w:r>
        <w:rPr>
          <w:sz w:val="24"/>
        </w:rPr>
        <w:t>постепенное</w:t>
      </w:r>
      <w:r>
        <w:rPr>
          <w:spacing w:val="80"/>
          <w:sz w:val="24"/>
        </w:rPr>
        <w:t xml:space="preserve"> </w:t>
      </w:r>
      <w:r>
        <w:rPr>
          <w:sz w:val="24"/>
        </w:rPr>
        <w:t>расширение</w:t>
      </w:r>
      <w:r>
        <w:rPr>
          <w:spacing w:val="80"/>
          <w:sz w:val="24"/>
        </w:rPr>
        <w:t xml:space="preserve"> </w:t>
      </w:r>
      <w:r>
        <w:rPr>
          <w:sz w:val="24"/>
        </w:rPr>
        <w:t>образовательного</w:t>
      </w:r>
      <w:r>
        <w:rPr>
          <w:spacing w:val="80"/>
          <w:sz w:val="24"/>
        </w:rPr>
        <w:t xml:space="preserve"> </w:t>
      </w:r>
      <w:r>
        <w:rPr>
          <w:sz w:val="24"/>
        </w:rPr>
        <w:t>пространства,</w:t>
      </w:r>
      <w:r>
        <w:rPr>
          <w:spacing w:val="80"/>
          <w:sz w:val="24"/>
        </w:rPr>
        <w:t xml:space="preserve"> </w:t>
      </w:r>
      <w:r>
        <w:rPr>
          <w:sz w:val="24"/>
        </w:rPr>
        <w:t>выходящего</w:t>
      </w:r>
      <w:r>
        <w:rPr>
          <w:spacing w:val="80"/>
          <w:sz w:val="24"/>
        </w:rPr>
        <w:t xml:space="preserve"> </w:t>
      </w:r>
      <w:r>
        <w:rPr>
          <w:sz w:val="24"/>
        </w:rPr>
        <w:t>за</w:t>
      </w:r>
      <w:r>
        <w:rPr>
          <w:spacing w:val="80"/>
          <w:sz w:val="24"/>
        </w:rPr>
        <w:t xml:space="preserve"> </w:t>
      </w:r>
      <w:r>
        <w:rPr>
          <w:sz w:val="24"/>
        </w:rPr>
        <w:t>пределы образовательной организации.</w:t>
      </w:r>
    </w:p>
    <w:p w14:paraId="4E393836" w14:textId="77777777" w:rsidR="0049640F" w:rsidRDefault="0059390D">
      <w:pPr>
        <w:spacing w:line="272" w:lineRule="exact"/>
        <w:ind w:left="851"/>
        <w:rPr>
          <w:i/>
          <w:sz w:val="24"/>
        </w:rPr>
      </w:pPr>
      <w:r>
        <w:rPr>
          <w:i/>
          <w:sz w:val="24"/>
        </w:rPr>
        <w:t>К</w:t>
      </w:r>
      <w:r>
        <w:rPr>
          <w:i/>
          <w:spacing w:val="-8"/>
          <w:sz w:val="24"/>
        </w:rPr>
        <w:t xml:space="preserve"> </w:t>
      </w:r>
      <w:r>
        <w:rPr>
          <w:i/>
          <w:sz w:val="24"/>
        </w:rPr>
        <w:t>специфическим</w:t>
      </w:r>
      <w:r>
        <w:rPr>
          <w:i/>
          <w:spacing w:val="-4"/>
          <w:sz w:val="24"/>
        </w:rPr>
        <w:t xml:space="preserve"> </w:t>
      </w:r>
      <w:r>
        <w:rPr>
          <w:i/>
          <w:sz w:val="24"/>
        </w:rPr>
        <w:t>образовательным</w:t>
      </w:r>
      <w:r>
        <w:rPr>
          <w:i/>
          <w:spacing w:val="-6"/>
          <w:sz w:val="24"/>
        </w:rPr>
        <w:t xml:space="preserve"> </w:t>
      </w:r>
      <w:r>
        <w:rPr>
          <w:i/>
          <w:sz w:val="24"/>
        </w:rPr>
        <w:t>потребностям</w:t>
      </w:r>
      <w:r>
        <w:rPr>
          <w:i/>
          <w:spacing w:val="-4"/>
          <w:sz w:val="24"/>
        </w:rPr>
        <w:t xml:space="preserve"> </w:t>
      </w:r>
      <w:r>
        <w:rPr>
          <w:i/>
          <w:spacing w:val="-2"/>
          <w:sz w:val="24"/>
        </w:rPr>
        <w:t>относятся:</w:t>
      </w:r>
    </w:p>
    <w:p w14:paraId="042E50F4" w14:textId="77777777" w:rsidR="0049640F" w:rsidRDefault="0059390D" w:rsidP="008A3248">
      <w:pPr>
        <w:pStyle w:val="a6"/>
        <w:numPr>
          <w:ilvl w:val="0"/>
          <w:numId w:val="44"/>
        </w:numPr>
        <w:tabs>
          <w:tab w:val="left" w:pos="278"/>
        </w:tabs>
        <w:spacing w:before="36" w:line="276" w:lineRule="auto"/>
        <w:ind w:right="425" w:firstLine="0"/>
        <w:rPr>
          <w:sz w:val="24"/>
        </w:rPr>
      </w:pPr>
      <w:r>
        <w:rPr>
          <w:sz w:val="24"/>
        </w:rPr>
        <w:t>создание</w:t>
      </w:r>
      <w:r>
        <w:rPr>
          <w:spacing w:val="-8"/>
          <w:sz w:val="24"/>
        </w:rPr>
        <w:t xml:space="preserve"> </w:t>
      </w:r>
      <w:r>
        <w:rPr>
          <w:sz w:val="24"/>
        </w:rPr>
        <w:t>специальных</w:t>
      </w:r>
      <w:r>
        <w:rPr>
          <w:spacing w:val="-9"/>
          <w:sz w:val="24"/>
        </w:rPr>
        <w:t xml:space="preserve"> </w:t>
      </w:r>
      <w:r>
        <w:rPr>
          <w:sz w:val="24"/>
        </w:rPr>
        <w:t>(коррекционных)</w:t>
      </w:r>
      <w:r>
        <w:rPr>
          <w:spacing w:val="-8"/>
          <w:sz w:val="24"/>
        </w:rPr>
        <w:t xml:space="preserve"> </w:t>
      </w:r>
      <w:r>
        <w:rPr>
          <w:sz w:val="24"/>
        </w:rPr>
        <w:t>условий</w:t>
      </w:r>
      <w:r>
        <w:rPr>
          <w:spacing w:val="-6"/>
          <w:sz w:val="24"/>
        </w:rPr>
        <w:t xml:space="preserve"> </w:t>
      </w:r>
      <w:r>
        <w:rPr>
          <w:sz w:val="24"/>
        </w:rPr>
        <w:t>для</w:t>
      </w:r>
      <w:r>
        <w:rPr>
          <w:spacing w:val="-9"/>
          <w:sz w:val="24"/>
        </w:rPr>
        <w:t xml:space="preserve"> </w:t>
      </w:r>
      <w:r>
        <w:rPr>
          <w:sz w:val="24"/>
        </w:rPr>
        <w:t>получения</w:t>
      </w:r>
      <w:r>
        <w:rPr>
          <w:spacing w:val="-9"/>
          <w:sz w:val="24"/>
        </w:rPr>
        <w:t xml:space="preserve"> </w:t>
      </w:r>
      <w:r>
        <w:rPr>
          <w:sz w:val="24"/>
        </w:rPr>
        <w:t>образования,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доступной среды;</w:t>
      </w:r>
    </w:p>
    <w:p w14:paraId="7FE4523D" w14:textId="77777777" w:rsidR="0049640F" w:rsidRDefault="0059390D" w:rsidP="008A3248">
      <w:pPr>
        <w:pStyle w:val="a6"/>
        <w:numPr>
          <w:ilvl w:val="0"/>
          <w:numId w:val="44"/>
        </w:numPr>
        <w:tabs>
          <w:tab w:val="left" w:pos="281"/>
        </w:tabs>
        <w:spacing w:before="1"/>
        <w:ind w:left="281" w:hanging="138"/>
        <w:rPr>
          <w:sz w:val="24"/>
        </w:rPr>
      </w:pPr>
      <w:r>
        <w:rPr>
          <w:sz w:val="24"/>
        </w:rPr>
        <w:t>наглядно-действенный</w:t>
      </w:r>
      <w:r>
        <w:rPr>
          <w:spacing w:val="-6"/>
          <w:sz w:val="24"/>
        </w:rPr>
        <w:t xml:space="preserve"> </w:t>
      </w:r>
      <w:r>
        <w:rPr>
          <w:sz w:val="24"/>
        </w:rPr>
        <w:t>характер</w:t>
      </w:r>
      <w:r>
        <w:rPr>
          <w:spacing w:val="-5"/>
          <w:sz w:val="24"/>
        </w:rPr>
        <w:t xml:space="preserve"> </w:t>
      </w:r>
      <w:r>
        <w:rPr>
          <w:sz w:val="24"/>
        </w:rPr>
        <w:t>содержания</w:t>
      </w:r>
      <w:r>
        <w:rPr>
          <w:spacing w:val="-5"/>
          <w:sz w:val="24"/>
        </w:rPr>
        <w:t xml:space="preserve"> </w:t>
      </w:r>
      <w:r>
        <w:rPr>
          <w:spacing w:val="-2"/>
          <w:sz w:val="24"/>
        </w:rPr>
        <w:t>образования;</w:t>
      </w:r>
    </w:p>
    <w:p w14:paraId="7533F7CD" w14:textId="77777777" w:rsidR="0049640F" w:rsidRDefault="0059390D" w:rsidP="008A3248">
      <w:pPr>
        <w:pStyle w:val="a6"/>
        <w:numPr>
          <w:ilvl w:val="0"/>
          <w:numId w:val="44"/>
        </w:numPr>
        <w:tabs>
          <w:tab w:val="left" w:pos="281"/>
        </w:tabs>
        <w:spacing w:before="41"/>
        <w:ind w:left="281" w:hanging="138"/>
        <w:rPr>
          <w:sz w:val="24"/>
        </w:rPr>
      </w:pPr>
      <w:r>
        <w:rPr>
          <w:sz w:val="24"/>
        </w:rPr>
        <w:t>упрощение</w:t>
      </w:r>
      <w:r>
        <w:rPr>
          <w:spacing w:val="-6"/>
          <w:sz w:val="24"/>
        </w:rPr>
        <w:t xml:space="preserve"> </w:t>
      </w:r>
      <w:r>
        <w:rPr>
          <w:sz w:val="24"/>
        </w:rPr>
        <w:t>системы</w:t>
      </w:r>
      <w:r>
        <w:rPr>
          <w:spacing w:val="-3"/>
          <w:sz w:val="24"/>
        </w:rPr>
        <w:t xml:space="preserve"> </w:t>
      </w:r>
      <w:r>
        <w:rPr>
          <w:sz w:val="24"/>
        </w:rPr>
        <w:t>учебно-познавательных</w:t>
      </w:r>
      <w:r>
        <w:rPr>
          <w:spacing w:val="-5"/>
          <w:sz w:val="24"/>
        </w:rPr>
        <w:t xml:space="preserve"> </w:t>
      </w:r>
      <w:r>
        <w:rPr>
          <w:sz w:val="24"/>
        </w:rPr>
        <w:t>задач,</w:t>
      </w:r>
      <w:r>
        <w:rPr>
          <w:spacing w:val="-3"/>
          <w:sz w:val="24"/>
        </w:rPr>
        <w:t xml:space="preserve"> </w:t>
      </w:r>
      <w:r>
        <w:rPr>
          <w:sz w:val="24"/>
        </w:rPr>
        <w:t>решаемых</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pacing w:val="-2"/>
          <w:sz w:val="24"/>
        </w:rPr>
        <w:t>образования;</w:t>
      </w:r>
    </w:p>
    <w:p w14:paraId="65B6673C" w14:textId="77777777" w:rsidR="0049640F" w:rsidRDefault="0059390D" w:rsidP="008A3248">
      <w:pPr>
        <w:pStyle w:val="a6"/>
        <w:numPr>
          <w:ilvl w:val="0"/>
          <w:numId w:val="44"/>
        </w:numPr>
        <w:tabs>
          <w:tab w:val="left" w:pos="298"/>
        </w:tabs>
        <w:spacing w:before="41" w:line="276" w:lineRule="auto"/>
        <w:ind w:right="428" w:firstLine="0"/>
        <w:rPr>
          <w:sz w:val="24"/>
        </w:rPr>
      </w:pPr>
      <w:r>
        <w:rPr>
          <w:sz w:val="24"/>
        </w:rPr>
        <w:t>специальное обучение «переносу» сформированных знаний и умений в новые ситуации взаимодействия с действительностью;</w:t>
      </w:r>
    </w:p>
    <w:p w14:paraId="21A35B11" w14:textId="77777777" w:rsidR="0049640F" w:rsidRDefault="0059390D" w:rsidP="008A3248">
      <w:pPr>
        <w:pStyle w:val="a6"/>
        <w:numPr>
          <w:ilvl w:val="0"/>
          <w:numId w:val="44"/>
        </w:numPr>
        <w:tabs>
          <w:tab w:val="left" w:pos="283"/>
        </w:tabs>
        <w:spacing w:before="2" w:line="276" w:lineRule="auto"/>
        <w:ind w:right="420" w:firstLine="0"/>
        <w:rPr>
          <w:sz w:val="24"/>
        </w:rPr>
      </w:pPr>
      <w:r>
        <w:rPr>
          <w:sz w:val="24"/>
        </w:rPr>
        <w:t>необходимость</w:t>
      </w:r>
      <w:r>
        <w:rPr>
          <w:spacing w:val="-1"/>
          <w:sz w:val="24"/>
        </w:rPr>
        <w:t xml:space="preserve"> </w:t>
      </w:r>
      <w:r>
        <w:rPr>
          <w:sz w:val="24"/>
        </w:rPr>
        <w:t>постоянной</w:t>
      </w:r>
      <w:r>
        <w:rPr>
          <w:spacing w:val="-3"/>
          <w:sz w:val="24"/>
        </w:rPr>
        <w:t xml:space="preserve"> </w:t>
      </w:r>
      <w:r>
        <w:rPr>
          <w:sz w:val="24"/>
        </w:rPr>
        <w:t>актуализации</w:t>
      </w:r>
      <w:r>
        <w:rPr>
          <w:spacing w:val="-1"/>
          <w:sz w:val="24"/>
        </w:rPr>
        <w:t xml:space="preserve"> </w:t>
      </w:r>
      <w:r>
        <w:rPr>
          <w:sz w:val="24"/>
        </w:rPr>
        <w:t>знаний,</w:t>
      </w:r>
      <w:r>
        <w:rPr>
          <w:spacing w:val="-4"/>
          <w:sz w:val="24"/>
        </w:rPr>
        <w:t xml:space="preserve"> </w:t>
      </w:r>
      <w:r>
        <w:rPr>
          <w:sz w:val="24"/>
        </w:rPr>
        <w:t>умений</w:t>
      </w:r>
      <w:r>
        <w:rPr>
          <w:spacing w:val="-3"/>
          <w:sz w:val="24"/>
        </w:rPr>
        <w:t xml:space="preserve"> </w:t>
      </w:r>
      <w:r>
        <w:rPr>
          <w:sz w:val="24"/>
        </w:rPr>
        <w:t>и</w:t>
      </w:r>
      <w:r>
        <w:rPr>
          <w:spacing w:val="-1"/>
          <w:sz w:val="24"/>
        </w:rPr>
        <w:t xml:space="preserve"> </w:t>
      </w:r>
      <w:r>
        <w:rPr>
          <w:sz w:val="24"/>
        </w:rPr>
        <w:t>одобряемых</w:t>
      </w:r>
      <w:r>
        <w:rPr>
          <w:spacing w:val="-3"/>
          <w:sz w:val="24"/>
        </w:rPr>
        <w:t xml:space="preserve"> </w:t>
      </w:r>
      <w:r>
        <w:rPr>
          <w:sz w:val="24"/>
        </w:rPr>
        <w:t>обществом</w:t>
      </w:r>
      <w:r>
        <w:rPr>
          <w:spacing w:val="-3"/>
          <w:sz w:val="24"/>
        </w:rPr>
        <w:t xml:space="preserve"> </w:t>
      </w:r>
      <w:r>
        <w:rPr>
          <w:sz w:val="24"/>
        </w:rPr>
        <w:t xml:space="preserve">норм </w:t>
      </w:r>
      <w:r>
        <w:rPr>
          <w:spacing w:val="-2"/>
          <w:sz w:val="24"/>
        </w:rPr>
        <w:t>поведения;</w:t>
      </w:r>
    </w:p>
    <w:p w14:paraId="12E94EBB" w14:textId="77777777" w:rsidR="0049640F" w:rsidRDefault="0059390D" w:rsidP="008A3248">
      <w:pPr>
        <w:pStyle w:val="a6"/>
        <w:numPr>
          <w:ilvl w:val="0"/>
          <w:numId w:val="44"/>
        </w:numPr>
        <w:tabs>
          <w:tab w:val="left" w:pos="290"/>
        </w:tabs>
        <w:spacing w:line="276" w:lineRule="auto"/>
        <w:ind w:right="425" w:firstLine="0"/>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ЗПР;</w:t>
      </w:r>
    </w:p>
    <w:p w14:paraId="1B7E0E37" w14:textId="77777777" w:rsidR="0049640F" w:rsidRDefault="0059390D" w:rsidP="008A3248">
      <w:pPr>
        <w:pStyle w:val="a6"/>
        <w:numPr>
          <w:ilvl w:val="0"/>
          <w:numId w:val="44"/>
        </w:numPr>
        <w:tabs>
          <w:tab w:val="left" w:pos="389"/>
        </w:tabs>
        <w:spacing w:line="276" w:lineRule="auto"/>
        <w:ind w:right="425" w:firstLine="0"/>
        <w:rPr>
          <w:sz w:val="24"/>
        </w:rPr>
      </w:pPr>
      <w:r>
        <w:rPr>
          <w:sz w:val="24"/>
        </w:rPr>
        <w:t xml:space="preserve">использование преимущественно позитивных средств стимуляции деятельности и </w:t>
      </w:r>
      <w:r>
        <w:rPr>
          <w:spacing w:val="-2"/>
          <w:sz w:val="24"/>
        </w:rPr>
        <w:t>поведения;</w:t>
      </w:r>
    </w:p>
    <w:p w14:paraId="4DF402E3" w14:textId="77777777" w:rsidR="0049640F" w:rsidRDefault="0059390D" w:rsidP="008A3248">
      <w:pPr>
        <w:pStyle w:val="a6"/>
        <w:numPr>
          <w:ilvl w:val="0"/>
          <w:numId w:val="44"/>
        </w:numPr>
        <w:tabs>
          <w:tab w:val="left" w:pos="415"/>
        </w:tabs>
        <w:spacing w:line="276" w:lineRule="auto"/>
        <w:ind w:right="427" w:firstLine="0"/>
        <w:rPr>
          <w:sz w:val="24"/>
        </w:rPr>
      </w:pPr>
      <w:r>
        <w:rPr>
          <w:sz w:val="24"/>
        </w:rPr>
        <w:t>стимуляция познавательной активности, формирование потребности в познании окружающего мира и во взаимодействии с ним;</w:t>
      </w:r>
    </w:p>
    <w:p w14:paraId="251F8D11" w14:textId="77777777" w:rsidR="0049640F" w:rsidRDefault="0059390D" w:rsidP="008A3248">
      <w:pPr>
        <w:pStyle w:val="a6"/>
        <w:numPr>
          <w:ilvl w:val="0"/>
          <w:numId w:val="44"/>
        </w:numPr>
        <w:tabs>
          <w:tab w:val="left" w:pos="278"/>
        </w:tabs>
        <w:spacing w:line="276" w:lineRule="auto"/>
        <w:ind w:right="421" w:firstLine="0"/>
        <w:rPr>
          <w:sz w:val="24"/>
        </w:rPr>
      </w:pPr>
      <w:r>
        <w:rPr>
          <w:sz w:val="24"/>
        </w:rPr>
        <w:t>специальная</w:t>
      </w:r>
      <w:r>
        <w:rPr>
          <w:spacing w:val="-10"/>
          <w:sz w:val="24"/>
        </w:rPr>
        <w:t xml:space="preserve"> </w:t>
      </w:r>
      <w:r>
        <w:rPr>
          <w:sz w:val="24"/>
        </w:rPr>
        <w:t>психокоррекционная</w:t>
      </w:r>
      <w:r>
        <w:rPr>
          <w:spacing w:val="-8"/>
          <w:sz w:val="24"/>
        </w:rPr>
        <w:t xml:space="preserve"> </w:t>
      </w:r>
      <w:r>
        <w:rPr>
          <w:sz w:val="24"/>
        </w:rPr>
        <w:t>помощь,</w:t>
      </w:r>
      <w:r>
        <w:rPr>
          <w:spacing w:val="-10"/>
          <w:sz w:val="24"/>
        </w:rPr>
        <w:t xml:space="preserve"> </w:t>
      </w:r>
      <w:r>
        <w:rPr>
          <w:sz w:val="24"/>
        </w:rPr>
        <w:t>направленная</w:t>
      </w:r>
      <w:r>
        <w:rPr>
          <w:spacing w:val="-8"/>
          <w:sz w:val="24"/>
        </w:rPr>
        <w:t xml:space="preserve"> </w:t>
      </w:r>
      <w:r>
        <w:rPr>
          <w:sz w:val="24"/>
        </w:rPr>
        <w:t>на</w:t>
      </w:r>
      <w:r>
        <w:rPr>
          <w:spacing w:val="-9"/>
          <w:sz w:val="24"/>
        </w:rPr>
        <w:t xml:space="preserve"> </w:t>
      </w:r>
      <w:r>
        <w:rPr>
          <w:sz w:val="24"/>
        </w:rPr>
        <w:t>формирование</w:t>
      </w:r>
      <w:r>
        <w:rPr>
          <w:spacing w:val="-9"/>
          <w:sz w:val="24"/>
        </w:rPr>
        <w:t xml:space="preserve"> </w:t>
      </w:r>
      <w:r>
        <w:rPr>
          <w:sz w:val="24"/>
        </w:rPr>
        <w:t>произвольной саморегуляции в условиях познавательной деятельности и поведения;</w:t>
      </w:r>
    </w:p>
    <w:p w14:paraId="46738D68" w14:textId="77777777" w:rsidR="0049640F" w:rsidRDefault="0059390D" w:rsidP="008A3248">
      <w:pPr>
        <w:pStyle w:val="a6"/>
        <w:numPr>
          <w:ilvl w:val="0"/>
          <w:numId w:val="44"/>
        </w:numPr>
        <w:tabs>
          <w:tab w:val="left" w:pos="274"/>
        </w:tabs>
        <w:spacing w:line="276" w:lineRule="auto"/>
        <w:ind w:right="426" w:firstLine="0"/>
        <w:rPr>
          <w:sz w:val="24"/>
        </w:rPr>
      </w:pPr>
      <w:r>
        <w:rPr>
          <w:sz w:val="24"/>
        </w:rPr>
        <w:t>специальная</w:t>
      </w:r>
      <w:r>
        <w:rPr>
          <w:spacing w:val="-13"/>
          <w:sz w:val="24"/>
        </w:rPr>
        <w:t xml:space="preserve"> </w:t>
      </w:r>
      <w:r>
        <w:rPr>
          <w:sz w:val="24"/>
        </w:rPr>
        <w:t>психокоррекционная</w:t>
      </w:r>
      <w:r>
        <w:rPr>
          <w:spacing w:val="-13"/>
          <w:sz w:val="24"/>
        </w:rPr>
        <w:t xml:space="preserve"> </w:t>
      </w:r>
      <w:r>
        <w:rPr>
          <w:sz w:val="24"/>
        </w:rPr>
        <w:t>помощь,</w:t>
      </w:r>
      <w:r>
        <w:rPr>
          <w:spacing w:val="-15"/>
          <w:sz w:val="24"/>
        </w:rPr>
        <w:t xml:space="preserve"> </w:t>
      </w:r>
      <w:r>
        <w:rPr>
          <w:sz w:val="24"/>
        </w:rPr>
        <w:t>направленная</w:t>
      </w:r>
      <w:r>
        <w:rPr>
          <w:spacing w:val="-13"/>
          <w:sz w:val="24"/>
        </w:rPr>
        <w:t xml:space="preserve"> </w:t>
      </w:r>
      <w:r>
        <w:rPr>
          <w:sz w:val="24"/>
        </w:rPr>
        <w:t>на</w:t>
      </w:r>
      <w:r>
        <w:rPr>
          <w:spacing w:val="-14"/>
          <w:sz w:val="24"/>
        </w:rPr>
        <w:t xml:space="preserve"> </w:t>
      </w:r>
      <w:r>
        <w:rPr>
          <w:sz w:val="24"/>
        </w:rPr>
        <w:t>формирование</w:t>
      </w:r>
      <w:r>
        <w:rPr>
          <w:spacing w:val="-14"/>
          <w:sz w:val="24"/>
        </w:rPr>
        <w:t xml:space="preserve"> </w:t>
      </w:r>
      <w:r>
        <w:rPr>
          <w:sz w:val="24"/>
        </w:rPr>
        <w:t>способности</w:t>
      </w:r>
      <w:r>
        <w:rPr>
          <w:spacing w:val="-11"/>
          <w:sz w:val="24"/>
        </w:rPr>
        <w:t xml:space="preserve"> </w:t>
      </w:r>
      <w:r>
        <w:rPr>
          <w:sz w:val="24"/>
        </w:rPr>
        <w:t>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w:t>
      </w:r>
    </w:p>
    <w:p w14:paraId="5A04AC84" w14:textId="77777777" w:rsidR="0049640F" w:rsidRDefault="0059390D" w:rsidP="008A3248">
      <w:pPr>
        <w:pStyle w:val="a6"/>
        <w:numPr>
          <w:ilvl w:val="0"/>
          <w:numId w:val="44"/>
        </w:numPr>
        <w:tabs>
          <w:tab w:val="left" w:pos="365"/>
        </w:tabs>
        <w:spacing w:line="276" w:lineRule="auto"/>
        <w:ind w:right="425" w:firstLine="0"/>
        <w:rPr>
          <w:sz w:val="24"/>
        </w:rPr>
      </w:pPr>
      <w:r>
        <w:rPr>
          <w:sz w:val="24"/>
        </w:rPr>
        <w:t xml:space="preserve">специальная психокоррекционная помощь, направленная на развитие разных форм </w:t>
      </w:r>
      <w:r>
        <w:rPr>
          <w:spacing w:val="-2"/>
          <w:sz w:val="24"/>
        </w:rPr>
        <w:t>коммуникации;</w:t>
      </w:r>
    </w:p>
    <w:p w14:paraId="005B26B6" w14:textId="77777777" w:rsidR="0049640F" w:rsidRDefault="0059390D" w:rsidP="008A3248">
      <w:pPr>
        <w:pStyle w:val="a6"/>
        <w:numPr>
          <w:ilvl w:val="0"/>
          <w:numId w:val="44"/>
        </w:numPr>
        <w:tabs>
          <w:tab w:val="left" w:pos="360"/>
        </w:tabs>
        <w:spacing w:line="276" w:lineRule="auto"/>
        <w:ind w:right="423" w:firstLine="0"/>
        <w:rPr>
          <w:sz w:val="24"/>
        </w:rPr>
      </w:pPr>
      <w:r>
        <w:rPr>
          <w:sz w:val="24"/>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w:t>
      </w:r>
      <w:r>
        <w:rPr>
          <w:spacing w:val="-2"/>
          <w:sz w:val="24"/>
        </w:rPr>
        <w:t>контактов;</w:t>
      </w:r>
    </w:p>
    <w:p w14:paraId="43E8D707" w14:textId="77777777" w:rsidR="0049640F" w:rsidRDefault="0059390D" w:rsidP="008A3248">
      <w:pPr>
        <w:pStyle w:val="a6"/>
        <w:numPr>
          <w:ilvl w:val="0"/>
          <w:numId w:val="44"/>
        </w:numPr>
        <w:tabs>
          <w:tab w:val="left" w:pos="322"/>
        </w:tabs>
        <w:spacing w:line="276" w:lineRule="auto"/>
        <w:ind w:right="427" w:firstLine="0"/>
        <w:rPr>
          <w:sz w:val="24"/>
        </w:rPr>
      </w:pPr>
      <w:r>
        <w:rPr>
          <w:sz w:val="24"/>
        </w:rPr>
        <w:t>обеспечение взаимодействия семьи и образовательной организации (сотрудничество с родителями, активизация работы семьи для формирования социально активной позиции, нравственных и общекультурных ценностей).</w:t>
      </w:r>
    </w:p>
    <w:p w14:paraId="568E0940" w14:textId="77777777" w:rsidR="0049640F" w:rsidRDefault="0059390D">
      <w:pPr>
        <w:pStyle w:val="a3"/>
        <w:spacing w:line="276" w:lineRule="auto"/>
        <w:ind w:right="425" w:firstLine="707"/>
      </w:pPr>
      <w:r>
        <w:t>Организация образовательной деятельности при получении начального общего образования</w:t>
      </w:r>
      <w:r>
        <w:rPr>
          <w:spacing w:val="23"/>
        </w:rPr>
        <w:t xml:space="preserve"> </w:t>
      </w:r>
      <w:r>
        <w:t>опирается</w:t>
      </w:r>
      <w:r>
        <w:rPr>
          <w:spacing w:val="25"/>
        </w:rPr>
        <w:t xml:space="preserve"> </w:t>
      </w:r>
      <w:r>
        <w:t>на</w:t>
      </w:r>
      <w:r>
        <w:rPr>
          <w:spacing w:val="24"/>
        </w:rPr>
        <w:t xml:space="preserve"> </w:t>
      </w:r>
      <w:r>
        <w:t>систему</w:t>
      </w:r>
      <w:r>
        <w:rPr>
          <w:spacing w:val="25"/>
        </w:rPr>
        <w:t xml:space="preserve"> </w:t>
      </w:r>
      <w:r>
        <w:t>учебников</w:t>
      </w:r>
      <w:r>
        <w:rPr>
          <w:spacing w:val="23"/>
        </w:rPr>
        <w:t xml:space="preserve"> </w:t>
      </w:r>
      <w:r>
        <w:t>«Школа</w:t>
      </w:r>
      <w:r>
        <w:rPr>
          <w:spacing w:val="24"/>
        </w:rPr>
        <w:t xml:space="preserve"> </w:t>
      </w:r>
      <w:r>
        <w:t>России»</w:t>
      </w:r>
      <w:r>
        <w:rPr>
          <w:spacing w:val="25"/>
        </w:rPr>
        <w:t xml:space="preserve"> </w:t>
      </w:r>
      <w:r>
        <w:t>из</w:t>
      </w:r>
      <w:r>
        <w:rPr>
          <w:spacing w:val="26"/>
        </w:rPr>
        <w:t xml:space="preserve"> </w:t>
      </w:r>
      <w:r>
        <w:t>федерального</w:t>
      </w:r>
      <w:r>
        <w:rPr>
          <w:spacing w:val="26"/>
        </w:rPr>
        <w:t xml:space="preserve"> </w:t>
      </w:r>
      <w:r>
        <w:rPr>
          <w:spacing w:val="-2"/>
        </w:rPr>
        <w:t>перечня</w:t>
      </w:r>
    </w:p>
    <w:p w14:paraId="2205BF15" w14:textId="77777777" w:rsidR="0049640F" w:rsidRDefault="0049640F">
      <w:pPr>
        <w:pStyle w:val="a3"/>
        <w:spacing w:line="276" w:lineRule="auto"/>
        <w:sectPr w:rsidR="0049640F">
          <w:pgSz w:w="11910" w:h="16840"/>
          <w:pgMar w:top="1040" w:right="425" w:bottom="1200" w:left="1559" w:header="0" w:footer="926" w:gutter="0"/>
          <w:cols w:space="720"/>
        </w:sectPr>
      </w:pPr>
    </w:p>
    <w:p w14:paraId="51805282" w14:textId="77777777" w:rsidR="0049640F" w:rsidRDefault="0059390D">
      <w:pPr>
        <w:pStyle w:val="a3"/>
        <w:spacing w:before="73" w:line="276" w:lineRule="auto"/>
        <w:ind w:right="421"/>
      </w:pPr>
      <w:r>
        <w:lastRenderedPageBreak/>
        <w:t>учебников, рекомендуемых к использованию при реализации имеющих государственную аккредитацию</w:t>
      </w:r>
      <w:r>
        <w:rPr>
          <w:spacing w:val="-9"/>
        </w:rPr>
        <w:t xml:space="preserve"> </w:t>
      </w:r>
      <w:r>
        <w:t>образовательных</w:t>
      </w:r>
      <w:r>
        <w:rPr>
          <w:spacing w:val="-10"/>
        </w:rPr>
        <w:t xml:space="preserve"> </w:t>
      </w:r>
      <w:r>
        <w:t>программ</w:t>
      </w:r>
      <w:r>
        <w:rPr>
          <w:spacing w:val="-10"/>
        </w:rPr>
        <w:t xml:space="preserve"> </w:t>
      </w:r>
      <w:r>
        <w:t>начального</w:t>
      </w:r>
      <w:r>
        <w:rPr>
          <w:spacing w:val="-9"/>
        </w:rPr>
        <w:t xml:space="preserve"> </w:t>
      </w:r>
      <w:r>
        <w:t>общего,</w:t>
      </w:r>
      <w:r>
        <w:rPr>
          <w:spacing w:val="-9"/>
        </w:rPr>
        <w:t xml:space="preserve"> </w:t>
      </w:r>
      <w:r>
        <w:t>основного</w:t>
      </w:r>
      <w:r>
        <w:rPr>
          <w:spacing w:val="-9"/>
        </w:rPr>
        <w:t xml:space="preserve"> </w:t>
      </w:r>
      <w:r>
        <w:t>общего,</w:t>
      </w:r>
      <w:r>
        <w:rPr>
          <w:spacing w:val="-7"/>
        </w:rPr>
        <w:t xml:space="preserve"> </w:t>
      </w:r>
      <w:r>
        <w:t>среднего общего образования, утвержденную приказом Минпросвещения</w:t>
      </w:r>
      <w:r>
        <w:rPr>
          <w:spacing w:val="40"/>
        </w:rPr>
        <w:t xml:space="preserve"> </w:t>
      </w:r>
      <w:r>
        <w:t>от 20.05.2020 № 254.</w:t>
      </w:r>
    </w:p>
    <w:p w14:paraId="42EA22D0" w14:textId="77777777" w:rsidR="0049640F" w:rsidRDefault="0059390D">
      <w:pPr>
        <w:pStyle w:val="a3"/>
        <w:spacing w:before="1" w:line="276" w:lineRule="auto"/>
        <w:ind w:right="426" w:firstLine="707"/>
      </w:pPr>
      <w:r>
        <w:t>Для осуществления коррекционной работы созданы необходимые условия для получения качественного образования детьми с ЗПР и оказания ранней коррекционной помощи на основе специальных педагогических подходов.</w:t>
      </w:r>
    </w:p>
    <w:p w14:paraId="2B465A62" w14:textId="77777777" w:rsidR="0049640F" w:rsidRDefault="0059390D" w:rsidP="008A3248">
      <w:pPr>
        <w:pStyle w:val="a6"/>
        <w:numPr>
          <w:ilvl w:val="0"/>
          <w:numId w:val="43"/>
        </w:numPr>
        <w:tabs>
          <w:tab w:val="left" w:pos="1128"/>
        </w:tabs>
        <w:spacing w:before="1" w:line="276" w:lineRule="auto"/>
        <w:ind w:right="421" w:firstLine="707"/>
        <w:rPr>
          <w:sz w:val="24"/>
        </w:rPr>
      </w:pPr>
      <w:r>
        <w:rPr>
          <w:sz w:val="24"/>
        </w:rPr>
        <w:t>Функционирует психолого-педагогический консилиум (ППк), обеспечивающий единую работу по социальной адаптации и реабилитации обучающихся с ЗПР. Работа консилиума регламентируется Положением о ППк, которое рассмотрено на педагогическом совете и утверждено директором школы.</w:t>
      </w:r>
    </w:p>
    <w:p w14:paraId="45062CC1" w14:textId="77777777" w:rsidR="0049640F" w:rsidRDefault="0059390D" w:rsidP="008A3248">
      <w:pPr>
        <w:pStyle w:val="a6"/>
        <w:numPr>
          <w:ilvl w:val="0"/>
          <w:numId w:val="43"/>
        </w:numPr>
        <w:tabs>
          <w:tab w:val="left" w:pos="1137"/>
        </w:tabs>
        <w:spacing w:line="276" w:lineRule="auto"/>
        <w:ind w:right="417" w:firstLine="707"/>
        <w:rPr>
          <w:sz w:val="24"/>
        </w:rPr>
      </w:pPr>
      <w:r>
        <w:rPr>
          <w:sz w:val="24"/>
        </w:rPr>
        <w:t>Психолого-педагогическая и социальная помощь включает в себя: психолого- педагогическое,</w:t>
      </w:r>
      <w:r>
        <w:rPr>
          <w:spacing w:val="-3"/>
          <w:sz w:val="24"/>
        </w:rPr>
        <w:t xml:space="preserve"> </w:t>
      </w:r>
      <w:r>
        <w:rPr>
          <w:sz w:val="24"/>
        </w:rPr>
        <w:t>логопедическое</w:t>
      </w:r>
      <w:r>
        <w:rPr>
          <w:spacing w:val="-4"/>
          <w:sz w:val="24"/>
        </w:rPr>
        <w:t xml:space="preserve"> </w:t>
      </w:r>
      <w:r>
        <w:rPr>
          <w:sz w:val="24"/>
        </w:rPr>
        <w:t>консультирование</w:t>
      </w:r>
      <w:r>
        <w:rPr>
          <w:spacing w:val="-3"/>
          <w:sz w:val="24"/>
        </w:rPr>
        <w:t xml:space="preserve"> </w:t>
      </w:r>
      <w:r>
        <w:rPr>
          <w:sz w:val="24"/>
        </w:rPr>
        <w:t>обучающихся,</w:t>
      </w:r>
      <w:r>
        <w:rPr>
          <w:spacing w:val="-3"/>
          <w:sz w:val="24"/>
        </w:rPr>
        <w:t xml:space="preserve"> </w:t>
      </w:r>
      <w:r>
        <w:rPr>
          <w:sz w:val="24"/>
        </w:rPr>
        <w:t>их</w:t>
      </w:r>
      <w:r>
        <w:rPr>
          <w:spacing w:val="-5"/>
          <w:sz w:val="24"/>
        </w:rPr>
        <w:t xml:space="preserve"> </w:t>
      </w:r>
      <w:r>
        <w:rPr>
          <w:sz w:val="24"/>
        </w:rPr>
        <w:t>родителей</w:t>
      </w:r>
      <w:r>
        <w:rPr>
          <w:spacing w:val="-2"/>
          <w:sz w:val="24"/>
        </w:rPr>
        <w:t xml:space="preserve"> </w:t>
      </w:r>
      <w:r>
        <w:rPr>
          <w:sz w:val="24"/>
        </w:rPr>
        <w:t>(законных представителей) и педагогических работников; коррекционные, психологические и логопедические занятия с обучающимися.</w:t>
      </w:r>
    </w:p>
    <w:p w14:paraId="18EFC913" w14:textId="77777777" w:rsidR="0049640F" w:rsidRDefault="0059390D" w:rsidP="008A3248">
      <w:pPr>
        <w:pStyle w:val="a6"/>
        <w:numPr>
          <w:ilvl w:val="0"/>
          <w:numId w:val="43"/>
        </w:numPr>
        <w:tabs>
          <w:tab w:val="left" w:pos="1267"/>
        </w:tabs>
        <w:spacing w:before="1" w:line="276" w:lineRule="auto"/>
        <w:ind w:right="425" w:firstLine="707"/>
        <w:rPr>
          <w:sz w:val="24"/>
        </w:rPr>
      </w:pPr>
      <w:r>
        <w:rPr>
          <w:sz w:val="24"/>
        </w:rPr>
        <w:t>Создана система внеурочной деятельности, основанная на принципах коррекционной работы.</w:t>
      </w:r>
    </w:p>
    <w:p w14:paraId="42019307" w14:textId="77777777" w:rsidR="0049640F" w:rsidRDefault="0059390D">
      <w:pPr>
        <w:pStyle w:val="a3"/>
        <w:spacing w:line="278" w:lineRule="auto"/>
        <w:ind w:right="424" w:firstLine="707"/>
      </w:pPr>
      <w:r>
        <w:t>При</w:t>
      </w:r>
      <w:r>
        <w:rPr>
          <w:spacing w:val="-15"/>
        </w:rPr>
        <w:t xml:space="preserve"> </w:t>
      </w:r>
      <w:r>
        <w:t>реализации</w:t>
      </w:r>
      <w:r>
        <w:rPr>
          <w:spacing w:val="-14"/>
        </w:rPr>
        <w:t xml:space="preserve"> </w:t>
      </w:r>
      <w:r>
        <w:t>АООП</w:t>
      </w:r>
      <w:r>
        <w:rPr>
          <w:spacing w:val="-14"/>
        </w:rPr>
        <w:t xml:space="preserve"> </w:t>
      </w:r>
      <w:r>
        <w:t>НОО</w:t>
      </w:r>
      <w:r>
        <w:rPr>
          <w:spacing w:val="-15"/>
        </w:rPr>
        <w:t xml:space="preserve"> </w:t>
      </w:r>
      <w:r>
        <w:t>используются</w:t>
      </w:r>
      <w:r>
        <w:rPr>
          <w:spacing w:val="-15"/>
        </w:rPr>
        <w:t xml:space="preserve"> </w:t>
      </w:r>
      <w:r>
        <w:t>различные</w:t>
      </w:r>
      <w:r>
        <w:rPr>
          <w:spacing w:val="-15"/>
        </w:rPr>
        <w:t xml:space="preserve"> </w:t>
      </w:r>
      <w:r>
        <w:t>образовательные</w:t>
      </w:r>
      <w:r>
        <w:rPr>
          <w:spacing w:val="-15"/>
        </w:rPr>
        <w:t xml:space="preserve"> </w:t>
      </w:r>
      <w:r>
        <w:t>технологии, в том числе технологии дифференцированного, индивидуального обучения.</w:t>
      </w:r>
    </w:p>
    <w:p w14:paraId="51724510" w14:textId="77777777" w:rsidR="0049640F" w:rsidRDefault="0049640F">
      <w:pPr>
        <w:pStyle w:val="a3"/>
        <w:spacing w:before="36"/>
        <w:ind w:left="0"/>
        <w:jc w:val="left"/>
      </w:pPr>
    </w:p>
    <w:p w14:paraId="27D068A1" w14:textId="77777777" w:rsidR="0049640F" w:rsidRDefault="0059390D" w:rsidP="008A3248">
      <w:pPr>
        <w:pStyle w:val="2"/>
        <w:numPr>
          <w:ilvl w:val="1"/>
          <w:numId w:val="42"/>
        </w:numPr>
        <w:tabs>
          <w:tab w:val="left" w:pos="850"/>
        </w:tabs>
        <w:spacing w:line="276" w:lineRule="auto"/>
        <w:ind w:right="544" w:firstLine="0"/>
        <w:jc w:val="left"/>
      </w:pPr>
      <w:bookmarkStart w:id="5" w:name="_bookmark4"/>
      <w:bookmarkEnd w:id="5"/>
      <w:r>
        <w:t>Планируемые результаты освоения обучающимися с задержкой психического</w:t>
      </w:r>
      <w:r>
        <w:rPr>
          <w:spacing w:val="-8"/>
        </w:rPr>
        <w:t xml:space="preserve"> </w:t>
      </w:r>
      <w:r>
        <w:t>развития</w:t>
      </w:r>
      <w:r>
        <w:rPr>
          <w:spacing w:val="-11"/>
        </w:rPr>
        <w:t xml:space="preserve"> </w:t>
      </w:r>
      <w:r>
        <w:t>адаптированной</w:t>
      </w:r>
      <w:r>
        <w:rPr>
          <w:spacing w:val="-10"/>
        </w:rPr>
        <w:t xml:space="preserve"> </w:t>
      </w:r>
      <w:r>
        <w:t>основной</w:t>
      </w:r>
      <w:r>
        <w:rPr>
          <w:spacing w:val="-10"/>
        </w:rPr>
        <w:t xml:space="preserve"> </w:t>
      </w:r>
      <w:r>
        <w:t>общеобразовательной программы начального общего образования</w:t>
      </w:r>
    </w:p>
    <w:p w14:paraId="014ABEF6" w14:textId="77777777" w:rsidR="0049640F" w:rsidRDefault="0059390D">
      <w:pPr>
        <w:pStyle w:val="a3"/>
        <w:tabs>
          <w:tab w:val="left" w:pos="1737"/>
          <w:tab w:val="left" w:pos="3040"/>
          <w:tab w:val="left" w:pos="3937"/>
          <w:tab w:val="left" w:pos="5525"/>
          <w:tab w:val="left" w:pos="6688"/>
          <w:tab w:val="left" w:pos="8175"/>
        </w:tabs>
        <w:spacing w:line="276" w:lineRule="auto"/>
        <w:ind w:right="421" w:firstLine="707"/>
        <w:jc w:val="right"/>
      </w:pPr>
      <w:r>
        <w:t>Планируемые</w:t>
      </w:r>
      <w:r>
        <w:rPr>
          <w:spacing w:val="-13"/>
        </w:rPr>
        <w:t xml:space="preserve"> </w:t>
      </w:r>
      <w:r>
        <w:t>результаты</w:t>
      </w:r>
      <w:r>
        <w:rPr>
          <w:spacing w:val="-12"/>
        </w:rPr>
        <w:t xml:space="preserve"> </w:t>
      </w:r>
      <w:r>
        <w:t>освоения</w:t>
      </w:r>
      <w:r>
        <w:rPr>
          <w:spacing w:val="-12"/>
        </w:rPr>
        <w:t xml:space="preserve"> </w:t>
      </w:r>
      <w:r>
        <w:t>обучающимися</w:t>
      </w:r>
      <w:r>
        <w:rPr>
          <w:spacing w:val="-12"/>
        </w:rPr>
        <w:t xml:space="preserve"> </w:t>
      </w:r>
      <w:r>
        <w:t>с</w:t>
      </w:r>
      <w:r>
        <w:rPr>
          <w:spacing w:val="-13"/>
        </w:rPr>
        <w:t xml:space="preserve"> </w:t>
      </w:r>
      <w:r>
        <w:t>ЗПР</w:t>
      </w:r>
      <w:r>
        <w:rPr>
          <w:spacing w:val="-11"/>
        </w:rPr>
        <w:t xml:space="preserve"> </w:t>
      </w:r>
      <w:r>
        <w:t>ФАОП</w:t>
      </w:r>
      <w:r>
        <w:rPr>
          <w:spacing w:val="-12"/>
        </w:rPr>
        <w:t xml:space="preserve"> </w:t>
      </w:r>
      <w:r>
        <w:t>НОО</w:t>
      </w:r>
      <w:r>
        <w:rPr>
          <w:spacing w:val="-12"/>
        </w:rPr>
        <w:t xml:space="preserve"> </w:t>
      </w:r>
      <w:r>
        <w:t>(вариант</w:t>
      </w:r>
      <w:r>
        <w:rPr>
          <w:spacing w:val="-11"/>
        </w:rPr>
        <w:t xml:space="preserve"> </w:t>
      </w:r>
      <w:r>
        <w:t xml:space="preserve">7.1). Самым общим результатом освоения АООП НОО обучающихся с ЗПР должно стать </w:t>
      </w:r>
      <w:r>
        <w:rPr>
          <w:spacing w:val="-2"/>
        </w:rPr>
        <w:t>полноценное</w:t>
      </w:r>
      <w:r>
        <w:tab/>
      </w:r>
      <w:r>
        <w:rPr>
          <w:spacing w:val="-2"/>
        </w:rPr>
        <w:t>начальное</w:t>
      </w:r>
      <w:r>
        <w:tab/>
      </w:r>
      <w:r>
        <w:rPr>
          <w:spacing w:val="-4"/>
        </w:rPr>
        <w:t>общее</w:t>
      </w:r>
      <w:r>
        <w:tab/>
      </w:r>
      <w:r>
        <w:rPr>
          <w:spacing w:val="-2"/>
        </w:rPr>
        <w:t>образование,</w:t>
      </w:r>
      <w:r>
        <w:tab/>
      </w:r>
      <w:r>
        <w:rPr>
          <w:spacing w:val="-2"/>
        </w:rPr>
        <w:t>развитие</w:t>
      </w:r>
      <w:r>
        <w:tab/>
      </w:r>
      <w:r>
        <w:rPr>
          <w:spacing w:val="-2"/>
        </w:rPr>
        <w:t>социальных</w:t>
      </w:r>
      <w:r>
        <w:tab/>
      </w:r>
      <w:r>
        <w:rPr>
          <w:spacing w:val="-2"/>
        </w:rPr>
        <w:t>(жизненных)</w:t>
      </w:r>
    </w:p>
    <w:p w14:paraId="2B8C8802" w14:textId="77777777" w:rsidR="0049640F" w:rsidRDefault="0059390D">
      <w:pPr>
        <w:pStyle w:val="a3"/>
        <w:spacing w:before="1"/>
        <w:jc w:val="left"/>
      </w:pPr>
      <w:r>
        <w:rPr>
          <w:spacing w:val="-2"/>
        </w:rPr>
        <w:t>компетенций.</w:t>
      </w:r>
    </w:p>
    <w:p w14:paraId="494A87BF" w14:textId="77777777" w:rsidR="0049640F" w:rsidRDefault="0059390D">
      <w:pPr>
        <w:pStyle w:val="a3"/>
        <w:spacing w:before="41" w:line="276" w:lineRule="auto"/>
        <w:ind w:right="423" w:firstLine="707"/>
      </w:pPr>
      <w:r>
        <w:t>Планируемые</w:t>
      </w:r>
      <w:r>
        <w:rPr>
          <w:spacing w:val="-7"/>
        </w:rPr>
        <w:t xml:space="preserve"> </w:t>
      </w:r>
      <w:r>
        <w:t>результаты</w:t>
      </w:r>
      <w:r>
        <w:rPr>
          <w:spacing w:val="-6"/>
        </w:rPr>
        <w:t xml:space="preserve"> </w:t>
      </w:r>
      <w:r>
        <w:t>освоения</w:t>
      </w:r>
      <w:r>
        <w:rPr>
          <w:spacing w:val="-6"/>
        </w:rPr>
        <w:t xml:space="preserve"> </w:t>
      </w:r>
      <w:r>
        <w:t>обучающимися</w:t>
      </w:r>
      <w:r>
        <w:rPr>
          <w:spacing w:val="-6"/>
        </w:rPr>
        <w:t xml:space="preserve"> </w:t>
      </w:r>
      <w:r>
        <w:t>с</w:t>
      </w:r>
      <w:r>
        <w:rPr>
          <w:spacing w:val="-7"/>
        </w:rPr>
        <w:t xml:space="preserve"> </w:t>
      </w:r>
      <w:r>
        <w:t>ЗПР</w:t>
      </w:r>
      <w:r>
        <w:rPr>
          <w:spacing w:val="-6"/>
        </w:rPr>
        <w:t xml:space="preserve"> </w:t>
      </w:r>
      <w:r>
        <w:t>АООП</w:t>
      </w:r>
      <w:r>
        <w:rPr>
          <w:spacing w:val="-6"/>
        </w:rPr>
        <w:t xml:space="preserve"> </w:t>
      </w:r>
      <w:r>
        <w:t>НОО</w:t>
      </w:r>
      <w:r>
        <w:rPr>
          <w:spacing w:val="-6"/>
        </w:rPr>
        <w:t xml:space="preserve"> </w:t>
      </w:r>
      <w:r>
        <w:t>дополняются результатами освоения программы коррекционной работы.</w:t>
      </w:r>
    </w:p>
    <w:p w14:paraId="4B46999E" w14:textId="77777777" w:rsidR="0049640F" w:rsidRDefault="0059390D">
      <w:pPr>
        <w:pStyle w:val="a3"/>
        <w:spacing w:line="276" w:lineRule="auto"/>
        <w:ind w:right="426" w:firstLine="707"/>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6E8021DB" w14:textId="77777777" w:rsidR="0049640F" w:rsidRDefault="0059390D">
      <w:pPr>
        <w:pStyle w:val="a3"/>
        <w:spacing w:line="276" w:lineRule="auto"/>
        <w:jc w:val="left"/>
      </w:pPr>
      <w:r>
        <w:t>развитие</w:t>
      </w:r>
      <w:r>
        <w:rPr>
          <w:spacing w:val="-15"/>
        </w:rPr>
        <w:t xml:space="preserve"> </w:t>
      </w:r>
      <w:r>
        <w:t>адекватных</w:t>
      </w:r>
      <w:r>
        <w:rPr>
          <w:spacing w:val="-15"/>
        </w:rPr>
        <w:t xml:space="preserve"> </w:t>
      </w:r>
      <w:r>
        <w:t>представлений</w:t>
      </w:r>
      <w:r>
        <w:rPr>
          <w:spacing w:val="-15"/>
        </w:rPr>
        <w:t xml:space="preserve"> </w:t>
      </w:r>
      <w:r>
        <w:t>о</w:t>
      </w:r>
      <w:r>
        <w:rPr>
          <w:spacing w:val="-15"/>
        </w:rPr>
        <w:t xml:space="preserve"> </w:t>
      </w:r>
      <w:r>
        <w:t>собственных</w:t>
      </w:r>
      <w:r>
        <w:rPr>
          <w:spacing w:val="-15"/>
        </w:rPr>
        <w:t xml:space="preserve"> </w:t>
      </w:r>
      <w:r>
        <w:t>возможностях,</w:t>
      </w:r>
      <w:r>
        <w:rPr>
          <w:spacing w:val="-15"/>
        </w:rPr>
        <w:t xml:space="preserve"> </w:t>
      </w:r>
      <w:r>
        <w:t>о</w:t>
      </w:r>
      <w:r>
        <w:rPr>
          <w:spacing w:val="-15"/>
        </w:rPr>
        <w:t xml:space="preserve"> </w:t>
      </w:r>
      <w:r>
        <w:t>насущно</w:t>
      </w:r>
      <w:r>
        <w:rPr>
          <w:spacing w:val="-15"/>
        </w:rPr>
        <w:t xml:space="preserve"> </w:t>
      </w:r>
      <w:r>
        <w:t>необходимом жизнеобеспечении, проявляющееся:</w:t>
      </w:r>
    </w:p>
    <w:p w14:paraId="449FB822" w14:textId="77777777" w:rsidR="0049640F" w:rsidRDefault="0059390D" w:rsidP="008A3248">
      <w:pPr>
        <w:pStyle w:val="a6"/>
        <w:numPr>
          <w:ilvl w:val="0"/>
          <w:numId w:val="41"/>
        </w:numPr>
        <w:tabs>
          <w:tab w:val="left" w:pos="274"/>
        </w:tabs>
        <w:spacing w:line="276" w:lineRule="auto"/>
        <w:ind w:right="426" w:firstLine="0"/>
        <w:jc w:val="left"/>
        <w:rPr>
          <w:sz w:val="24"/>
        </w:rPr>
      </w:pPr>
      <w:r>
        <w:rPr>
          <w:sz w:val="24"/>
        </w:rPr>
        <w:t>в</w:t>
      </w:r>
      <w:r>
        <w:rPr>
          <w:spacing w:val="-11"/>
          <w:sz w:val="24"/>
        </w:rPr>
        <w:t xml:space="preserve"> </w:t>
      </w:r>
      <w:r>
        <w:rPr>
          <w:sz w:val="24"/>
        </w:rPr>
        <w:t>умении</w:t>
      </w:r>
      <w:r>
        <w:rPr>
          <w:spacing w:val="-10"/>
          <w:sz w:val="24"/>
        </w:rPr>
        <w:t xml:space="preserve"> </w:t>
      </w:r>
      <w:r>
        <w:rPr>
          <w:sz w:val="24"/>
        </w:rPr>
        <w:t>различать</w:t>
      </w:r>
      <w:r>
        <w:rPr>
          <w:spacing w:val="-9"/>
          <w:sz w:val="24"/>
        </w:rPr>
        <w:t xml:space="preserve"> </w:t>
      </w:r>
      <w:r>
        <w:rPr>
          <w:sz w:val="24"/>
        </w:rPr>
        <w:t>учебные</w:t>
      </w:r>
      <w:r>
        <w:rPr>
          <w:spacing w:val="-12"/>
          <w:sz w:val="24"/>
        </w:rPr>
        <w:t xml:space="preserve"> </w:t>
      </w:r>
      <w:r>
        <w:rPr>
          <w:sz w:val="24"/>
        </w:rPr>
        <w:t>ситуации,</w:t>
      </w:r>
      <w:r>
        <w:rPr>
          <w:spacing w:val="-11"/>
          <w:sz w:val="24"/>
        </w:rPr>
        <w:t xml:space="preserve"> </w:t>
      </w:r>
      <w:r>
        <w:rPr>
          <w:sz w:val="24"/>
        </w:rPr>
        <w:t>в</w:t>
      </w:r>
      <w:r>
        <w:rPr>
          <w:spacing w:val="-14"/>
          <w:sz w:val="24"/>
        </w:rPr>
        <w:t xml:space="preserve"> </w:t>
      </w:r>
      <w:r>
        <w:rPr>
          <w:sz w:val="24"/>
        </w:rPr>
        <w:t>которых</w:t>
      </w:r>
      <w:r>
        <w:rPr>
          <w:spacing w:val="-11"/>
          <w:sz w:val="24"/>
        </w:rPr>
        <w:t xml:space="preserve"> </w:t>
      </w:r>
      <w:r>
        <w:rPr>
          <w:sz w:val="24"/>
        </w:rPr>
        <w:t>необходима</w:t>
      </w:r>
      <w:r>
        <w:rPr>
          <w:spacing w:val="-12"/>
          <w:sz w:val="24"/>
        </w:rPr>
        <w:t xml:space="preserve"> </w:t>
      </w:r>
      <w:r>
        <w:rPr>
          <w:sz w:val="24"/>
        </w:rPr>
        <w:t>посторонняя</w:t>
      </w:r>
      <w:r>
        <w:rPr>
          <w:spacing w:val="-13"/>
          <w:sz w:val="24"/>
        </w:rPr>
        <w:t xml:space="preserve"> </w:t>
      </w:r>
      <w:r>
        <w:rPr>
          <w:sz w:val="24"/>
        </w:rPr>
        <w:t>помощь</w:t>
      </w:r>
      <w:r>
        <w:rPr>
          <w:spacing w:val="-10"/>
          <w:sz w:val="24"/>
        </w:rPr>
        <w:t xml:space="preserve"> </w:t>
      </w:r>
      <w:r>
        <w:rPr>
          <w:sz w:val="24"/>
        </w:rPr>
        <w:t>для</w:t>
      </w:r>
      <w:r>
        <w:rPr>
          <w:spacing w:val="-10"/>
          <w:sz w:val="24"/>
        </w:rPr>
        <w:t xml:space="preserve"> </w:t>
      </w:r>
      <w:r>
        <w:rPr>
          <w:sz w:val="24"/>
        </w:rPr>
        <w:t>её разрешения, с ситуациями, в которых решение можно найти самому;</w:t>
      </w:r>
    </w:p>
    <w:p w14:paraId="3E67C7A5" w14:textId="77777777" w:rsidR="0049640F" w:rsidRDefault="0059390D" w:rsidP="008A3248">
      <w:pPr>
        <w:pStyle w:val="a6"/>
        <w:numPr>
          <w:ilvl w:val="0"/>
          <w:numId w:val="41"/>
        </w:numPr>
        <w:tabs>
          <w:tab w:val="left" w:pos="281"/>
        </w:tabs>
        <w:spacing w:line="275" w:lineRule="exact"/>
        <w:ind w:left="281" w:hanging="138"/>
        <w:jc w:val="left"/>
        <w:rPr>
          <w:sz w:val="24"/>
        </w:rPr>
      </w:pPr>
      <w:r>
        <w:rPr>
          <w:sz w:val="24"/>
        </w:rPr>
        <w:t>в</w:t>
      </w:r>
      <w:r>
        <w:rPr>
          <w:spacing w:val="-5"/>
          <w:sz w:val="24"/>
        </w:rPr>
        <w:t xml:space="preserve"> </w:t>
      </w:r>
      <w:r>
        <w:rPr>
          <w:sz w:val="24"/>
        </w:rPr>
        <w:t>умении</w:t>
      </w:r>
      <w:r>
        <w:rPr>
          <w:spacing w:val="-2"/>
          <w:sz w:val="24"/>
        </w:rPr>
        <w:t xml:space="preserve"> </w:t>
      </w:r>
      <w:r>
        <w:rPr>
          <w:sz w:val="24"/>
        </w:rPr>
        <w:t>обратиться</w:t>
      </w:r>
      <w:r>
        <w:rPr>
          <w:spacing w:val="-2"/>
          <w:sz w:val="24"/>
        </w:rPr>
        <w:t xml:space="preserve"> </w:t>
      </w:r>
      <w:r>
        <w:rPr>
          <w:sz w:val="24"/>
        </w:rPr>
        <w:t>к</w:t>
      </w:r>
      <w:r>
        <w:rPr>
          <w:spacing w:val="-4"/>
          <w:sz w:val="24"/>
        </w:rPr>
        <w:t xml:space="preserve"> </w:t>
      </w:r>
      <w:r>
        <w:rPr>
          <w:sz w:val="24"/>
        </w:rPr>
        <w:t>учителю</w:t>
      </w:r>
      <w:r>
        <w:rPr>
          <w:spacing w:val="-3"/>
          <w:sz w:val="24"/>
        </w:rPr>
        <w:t xml:space="preserve"> </w:t>
      </w:r>
      <w:r>
        <w:rPr>
          <w:sz w:val="24"/>
        </w:rPr>
        <w:t>при</w:t>
      </w:r>
      <w:r>
        <w:rPr>
          <w:spacing w:val="-4"/>
          <w:sz w:val="24"/>
        </w:rPr>
        <w:t xml:space="preserve"> </w:t>
      </w:r>
      <w:r>
        <w:rPr>
          <w:sz w:val="24"/>
        </w:rPr>
        <w:t>затруднениях</w:t>
      </w:r>
      <w:r>
        <w:rPr>
          <w:spacing w:val="-2"/>
          <w:sz w:val="24"/>
        </w:rPr>
        <w:t xml:space="preserve"> </w:t>
      </w:r>
      <w:r>
        <w:rPr>
          <w:sz w:val="24"/>
        </w:rPr>
        <w:t>в</w:t>
      </w:r>
      <w:r>
        <w:rPr>
          <w:spacing w:val="-3"/>
          <w:sz w:val="24"/>
        </w:rPr>
        <w:t xml:space="preserve"> </w:t>
      </w:r>
      <w:r>
        <w:rPr>
          <w:sz w:val="24"/>
        </w:rPr>
        <w:t>учебном</w:t>
      </w:r>
      <w:r>
        <w:rPr>
          <w:spacing w:val="-2"/>
          <w:sz w:val="24"/>
        </w:rPr>
        <w:t xml:space="preserve"> процессе;</w:t>
      </w:r>
    </w:p>
    <w:p w14:paraId="2E62CFDF" w14:textId="77777777" w:rsidR="0049640F" w:rsidRDefault="0059390D" w:rsidP="008A3248">
      <w:pPr>
        <w:pStyle w:val="a6"/>
        <w:numPr>
          <w:ilvl w:val="0"/>
          <w:numId w:val="41"/>
        </w:numPr>
        <w:tabs>
          <w:tab w:val="left" w:pos="276"/>
        </w:tabs>
        <w:spacing w:before="41" w:line="278" w:lineRule="auto"/>
        <w:ind w:right="424" w:firstLine="0"/>
        <w:jc w:val="left"/>
        <w:rPr>
          <w:sz w:val="24"/>
        </w:rPr>
      </w:pPr>
      <w:r>
        <w:rPr>
          <w:sz w:val="24"/>
        </w:rPr>
        <w:t>в</w:t>
      </w:r>
      <w:r>
        <w:rPr>
          <w:spacing w:val="-11"/>
          <w:sz w:val="24"/>
        </w:rPr>
        <w:t xml:space="preserve"> </w:t>
      </w:r>
      <w:r>
        <w:rPr>
          <w:sz w:val="24"/>
        </w:rPr>
        <w:t>умении</w:t>
      </w:r>
      <w:r>
        <w:rPr>
          <w:spacing w:val="-9"/>
          <w:sz w:val="24"/>
        </w:rPr>
        <w:t xml:space="preserve"> </w:t>
      </w:r>
      <w:r>
        <w:rPr>
          <w:sz w:val="24"/>
        </w:rPr>
        <w:t>написать</w:t>
      </w:r>
      <w:r>
        <w:rPr>
          <w:spacing w:val="-9"/>
          <w:sz w:val="24"/>
        </w:rPr>
        <w:t xml:space="preserve"> </w:t>
      </w:r>
      <w:r>
        <w:rPr>
          <w:sz w:val="24"/>
        </w:rPr>
        <w:t>при</w:t>
      </w:r>
      <w:r>
        <w:rPr>
          <w:spacing w:val="-9"/>
          <w:sz w:val="24"/>
        </w:rPr>
        <w:t xml:space="preserve"> </w:t>
      </w:r>
      <w:r>
        <w:rPr>
          <w:sz w:val="24"/>
        </w:rPr>
        <w:t>необходимости</w:t>
      </w:r>
      <w:r>
        <w:rPr>
          <w:spacing w:val="-9"/>
          <w:sz w:val="24"/>
        </w:rPr>
        <w:t xml:space="preserve"> </w:t>
      </w:r>
      <w:r>
        <w:rPr>
          <w:sz w:val="24"/>
        </w:rPr>
        <w:t>сообщение,</w:t>
      </w:r>
      <w:r>
        <w:rPr>
          <w:spacing w:val="-10"/>
          <w:sz w:val="24"/>
        </w:rPr>
        <w:t xml:space="preserve"> </w:t>
      </w:r>
      <w:r>
        <w:rPr>
          <w:sz w:val="24"/>
        </w:rPr>
        <w:t>правильно</w:t>
      </w:r>
      <w:r>
        <w:rPr>
          <w:spacing w:val="-10"/>
          <w:sz w:val="24"/>
        </w:rPr>
        <w:t xml:space="preserve"> </w:t>
      </w:r>
      <w:r>
        <w:rPr>
          <w:sz w:val="24"/>
        </w:rPr>
        <w:t>выбрать</w:t>
      </w:r>
      <w:r>
        <w:rPr>
          <w:spacing w:val="-9"/>
          <w:sz w:val="24"/>
        </w:rPr>
        <w:t xml:space="preserve"> </w:t>
      </w:r>
      <w:r>
        <w:rPr>
          <w:sz w:val="24"/>
        </w:rPr>
        <w:t>адресата</w:t>
      </w:r>
      <w:r>
        <w:rPr>
          <w:spacing w:val="-10"/>
          <w:sz w:val="24"/>
        </w:rPr>
        <w:t xml:space="preserve"> </w:t>
      </w:r>
      <w:r>
        <w:rPr>
          <w:sz w:val="24"/>
        </w:rPr>
        <w:t>(близкого человека), корректно и точно сформулировать возникшую проблему.</w:t>
      </w:r>
    </w:p>
    <w:p w14:paraId="1FCD6A11" w14:textId="77777777" w:rsidR="0049640F" w:rsidRDefault="0059390D">
      <w:pPr>
        <w:pStyle w:val="a3"/>
        <w:spacing w:line="276" w:lineRule="auto"/>
        <w:ind w:firstLine="707"/>
        <w:jc w:val="left"/>
      </w:pPr>
      <w:r>
        <w:t>Овладение</w:t>
      </w:r>
      <w:r>
        <w:rPr>
          <w:spacing w:val="-4"/>
        </w:rPr>
        <w:t xml:space="preserve"> </w:t>
      </w:r>
      <w:r>
        <w:t>социально-бытовыми</w:t>
      </w:r>
      <w:r>
        <w:rPr>
          <w:spacing w:val="-3"/>
        </w:rPr>
        <w:t xml:space="preserve"> </w:t>
      </w:r>
      <w:r>
        <w:t>умениями,</w:t>
      </w:r>
      <w:r>
        <w:rPr>
          <w:spacing w:val="-4"/>
        </w:rPr>
        <w:t xml:space="preserve"> </w:t>
      </w:r>
      <w:r>
        <w:t>используемыми</w:t>
      </w:r>
      <w:r>
        <w:rPr>
          <w:spacing w:val="-3"/>
        </w:rPr>
        <w:t xml:space="preserve"> </w:t>
      </w:r>
      <w:r>
        <w:t>в</w:t>
      </w:r>
      <w:r>
        <w:rPr>
          <w:spacing w:val="-4"/>
        </w:rPr>
        <w:t xml:space="preserve"> </w:t>
      </w:r>
      <w:r>
        <w:t>повседневной</w:t>
      </w:r>
      <w:r>
        <w:rPr>
          <w:spacing w:val="-3"/>
        </w:rPr>
        <w:t xml:space="preserve"> </w:t>
      </w:r>
      <w:r>
        <w:t xml:space="preserve">жизни, </w:t>
      </w:r>
      <w:r>
        <w:rPr>
          <w:spacing w:val="-2"/>
        </w:rPr>
        <w:t>проявляющееся:</w:t>
      </w:r>
    </w:p>
    <w:p w14:paraId="266ACFAA" w14:textId="77777777" w:rsidR="0049640F" w:rsidRDefault="0059390D" w:rsidP="008A3248">
      <w:pPr>
        <w:pStyle w:val="a6"/>
        <w:numPr>
          <w:ilvl w:val="0"/>
          <w:numId w:val="41"/>
        </w:numPr>
        <w:tabs>
          <w:tab w:val="left" w:pos="266"/>
        </w:tabs>
        <w:spacing w:line="278" w:lineRule="auto"/>
        <w:ind w:right="426" w:firstLine="0"/>
        <w:jc w:val="left"/>
        <w:rPr>
          <w:sz w:val="24"/>
        </w:rPr>
      </w:pPr>
      <w:r>
        <w:rPr>
          <w:sz w:val="24"/>
        </w:rPr>
        <w:t>в</w:t>
      </w:r>
      <w:r>
        <w:rPr>
          <w:spacing w:val="-15"/>
          <w:sz w:val="24"/>
        </w:rPr>
        <w:t xml:space="preserve"> </w:t>
      </w:r>
      <w:r>
        <w:rPr>
          <w:sz w:val="24"/>
        </w:rPr>
        <w:t>расширении</w:t>
      </w:r>
      <w:r>
        <w:rPr>
          <w:spacing w:val="-15"/>
          <w:sz w:val="24"/>
        </w:rPr>
        <w:t xml:space="preserve"> </w:t>
      </w:r>
      <w:r>
        <w:rPr>
          <w:sz w:val="24"/>
        </w:rPr>
        <w:t>представлений</w:t>
      </w:r>
      <w:r>
        <w:rPr>
          <w:spacing w:val="-15"/>
          <w:sz w:val="24"/>
        </w:rPr>
        <w:t xml:space="preserve"> </w:t>
      </w:r>
      <w:r>
        <w:rPr>
          <w:sz w:val="24"/>
        </w:rPr>
        <w:t>об</w:t>
      </w:r>
      <w:r>
        <w:rPr>
          <w:spacing w:val="-15"/>
          <w:sz w:val="24"/>
        </w:rPr>
        <w:t xml:space="preserve"> </w:t>
      </w:r>
      <w:r>
        <w:rPr>
          <w:sz w:val="24"/>
        </w:rPr>
        <w:t>устройстве</w:t>
      </w:r>
      <w:r>
        <w:rPr>
          <w:spacing w:val="-16"/>
          <w:sz w:val="24"/>
        </w:rPr>
        <w:t xml:space="preserve"> </w:t>
      </w:r>
      <w:r>
        <w:rPr>
          <w:sz w:val="24"/>
        </w:rPr>
        <w:t>домашней</w:t>
      </w:r>
      <w:r>
        <w:rPr>
          <w:spacing w:val="-15"/>
          <w:sz w:val="24"/>
        </w:rPr>
        <w:t xml:space="preserve"> </w:t>
      </w:r>
      <w:r>
        <w:rPr>
          <w:sz w:val="24"/>
        </w:rPr>
        <w:t>жизни,</w:t>
      </w:r>
      <w:r>
        <w:rPr>
          <w:spacing w:val="-15"/>
          <w:sz w:val="24"/>
        </w:rPr>
        <w:t xml:space="preserve"> </w:t>
      </w:r>
      <w:r>
        <w:rPr>
          <w:sz w:val="24"/>
        </w:rPr>
        <w:t>разнообразии</w:t>
      </w:r>
      <w:r>
        <w:rPr>
          <w:spacing w:val="-16"/>
          <w:sz w:val="24"/>
        </w:rPr>
        <w:t xml:space="preserve"> </w:t>
      </w:r>
      <w:r>
        <w:rPr>
          <w:sz w:val="24"/>
        </w:rPr>
        <w:t>повседневных бытовых дел, понимании предназначения окружающих в быту предметов и вещей;</w:t>
      </w:r>
    </w:p>
    <w:p w14:paraId="6AAD7D27" w14:textId="77777777" w:rsidR="0049640F" w:rsidRDefault="0059390D" w:rsidP="008A3248">
      <w:pPr>
        <w:pStyle w:val="a6"/>
        <w:numPr>
          <w:ilvl w:val="0"/>
          <w:numId w:val="41"/>
        </w:numPr>
        <w:tabs>
          <w:tab w:val="left" w:pos="278"/>
        </w:tabs>
        <w:spacing w:line="272" w:lineRule="exact"/>
        <w:ind w:left="278" w:hanging="135"/>
        <w:jc w:val="left"/>
        <w:rPr>
          <w:sz w:val="24"/>
        </w:rPr>
      </w:pPr>
      <w:r>
        <w:rPr>
          <w:sz w:val="24"/>
        </w:rPr>
        <w:t>в</w:t>
      </w:r>
      <w:r>
        <w:rPr>
          <w:spacing w:val="-8"/>
          <w:sz w:val="24"/>
        </w:rPr>
        <w:t xml:space="preserve"> </w:t>
      </w:r>
      <w:r>
        <w:rPr>
          <w:sz w:val="24"/>
        </w:rPr>
        <w:t>умении</w:t>
      </w:r>
      <w:r>
        <w:rPr>
          <w:spacing w:val="-4"/>
          <w:sz w:val="24"/>
        </w:rPr>
        <w:t xml:space="preserve"> </w:t>
      </w:r>
      <w:r>
        <w:rPr>
          <w:sz w:val="24"/>
        </w:rPr>
        <w:t>включаться</w:t>
      </w:r>
      <w:r>
        <w:rPr>
          <w:spacing w:val="-6"/>
          <w:sz w:val="24"/>
        </w:rPr>
        <w:t xml:space="preserve"> </w:t>
      </w:r>
      <w:r>
        <w:rPr>
          <w:sz w:val="24"/>
        </w:rPr>
        <w:t>в</w:t>
      </w:r>
      <w:r>
        <w:rPr>
          <w:spacing w:val="-5"/>
          <w:sz w:val="24"/>
        </w:rPr>
        <w:t xml:space="preserve"> </w:t>
      </w:r>
      <w:r>
        <w:rPr>
          <w:sz w:val="24"/>
        </w:rPr>
        <w:t>разнообразные</w:t>
      </w:r>
      <w:r>
        <w:rPr>
          <w:spacing w:val="-6"/>
          <w:sz w:val="24"/>
        </w:rPr>
        <w:t xml:space="preserve"> </w:t>
      </w:r>
      <w:r>
        <w:rPr>
          <w:sz w:val="24"/>
        </w:rPr>
        <w:t>повседневные</w:t>
      </w:r>
      <w:r>
        <w:rPr>
          <w:spacing w:val="-6"/>
          <w:sz w:val="24"/>
        </w:rPr>
        <w:t xml:space="preserve"> </w:t>
      </w:r>
      <w:r>
        <w:rPr>
          <w:sz w:val="24"/>
        </w:rPr>
        <w:t>дела,</w:t>
      </w:r>
      <w:r>
        <w:rPr>
          <w:spacing w:val="-6"/>
          <w:sz w:val="24"/>
        </w:rPr>
        <w:t xml:space="preserve"> </w:t>
      </w:r>
      <w:r>
        <w:rPr>
          <w:sz w:val="24"/>
        </w:rPr>
        <w:t>принимать</w:t>
      </w:r>
      <w:r>
        <w:rPr>
          <w:spacing w:val="-4"/>
          <w:sz w:val="24"/>
        </w:rPr>
        <w:t xml:space="preserve"> </w:t>
      </w:r>
      <w:r>
        <w:rPr>
          <w:sz w:val="24"/>
        </w:rPr>
        <w:t>посильное</w:t>
      </w:r>
      <w:r>
        <w:rPr>
          <w:spacing w:val="-6"/>
          <w:sz w:val="24"/>
        </w:rPr>
        <w:t xml:space="preserve"> </w:t>
      </w:r>
      <w:r>
        <w:rPr>
          <w:spacing w:val="-2"/>
          <w:sz w:val="24"/>
        </w:rPr>
        <w:t>участие;</w:t>
      </w:r>
    </w:p>
    <w:p w14:paraId="1CA73D8D" w14:textId="77777777" w:rsidR="0049640F" w:rsidRDefault="0049640F">
      <w:pPr>
        <w:pStyle w:val="a6"/>
        <w:spacing w:line="272" w:lineRule="exact"/>
        <w:jc w:val="left"/>
        <w:rPr>
          <w:sz w:val="24"/>
        </w:rPr>
        <w:sectPr w:rsidR="0049640F">
          <w:pgSz w:w="11910" w:h="16840"/>
          <w:pgMar w:top="1040" w:right="425" w:bottom="1200" w:left="1559" w:header="0" w:footer="926" w:gutter="0"/>
          <w:cols w:space="720"/>
        </w:sectPr>
      </w:pPr>
    </w:p>
    <w:p w14:paraId="56F111C7" w14:textId="77777777" w:rsidR="0049640F" w:rsidRDefault="0059390D" w:rsidP="008A3248">
      <w:pPr>
        <w:pStyle w:val="a6"/>
        <w:numPr>
          <w:ilvl w:val="0"/>
          <w:numId w:val="41"/>
        </w:numPr>
        <w:tabs>
          <w:tab w:val="left" w:pos="290"/>
        </w:tabs>
        <w:spacing w:before="73" w:line="276" w:lineRule="auto"/>
        <w:ind w:right="426" w:firstLine="0"/>
        <w:rPr>
          <w:sz w:val="24"/>
        </w:rPr>
      </w:pPr>
      <w:r>
        <w:rPr>
          <w:sz w:val="24"/>
        </w:rPr>
        <w:lastRenderedPageBreak/>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w:t>
      </w:r>
      <w:r>
        <w:rPr>
          <w:spacing w:val="-2"/>
          <w:sz w:val="24"/>
        </w:rPr>
        <w:t>деятельности;</w:t>
      </w:r>
    </w:p>
    <w:p w14:paraId="7943EB09" w14:textId="77777777" w:rsidR="0049640F" w:rsidRDefault="0059390D" w:rsidP="008A3248">
      <w:pPr>
        <w:pStyle w:val="a6"/>
        <w:numPr>
          <w:ilvl w:val="0"/>
          <w:numId w:val="41"/>
        </w:numPr>
        <w:tabs>
          <w:tab w:val="left" w:pos="314"/>
        </w:tabs>
        <w:spacing w:before="1" w:line="276" w:lineRule="auto"/>
        <w:ind w:right="424" w:firstLine="0"/>
        <w:rPr>
          <w:sz w:val="24"/>
        </w:rPr>
      </w:pPr>
      <w:r>
        <w:rPr>
          <w:sz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3D9CC01D" w14:textId="77777777" w:rsidR="0049640F" w:rsidRDefault="0059390D" w:rsidP="008A3248">
      <w:pPr>
        <w:pStyle w:val="a6"/>
        <w:numPr>
          <w:ilvl w:val="0"/>
          <w:numId w:val="41"/>
        </w:numPr>
        <w:tabs>
          <w:tab w:val="left" w:pos="274"/>
        </w:tabs>
        <w:spacing w:before="2"/>
        <w:ind w:left="274" w:hanging="131"/>
        <w:rPr>
          <w:sz w:val="24"/>
        </w:rPr>
      </w:pPr>
      <w:r>
        <w:rPr>
          <w:sz w:val="24"/>
        </w:rPr>
        <w:t>в</w:t>
      </w:r>
      <w:r>
        <w:rPr>
          <w:spacing w:val="-13"/>
          <w:sz w:val="24"/>
        </w:rPr>
        <w:t xml:space="preserve"> </w:t>
      </w:r>
      <w:r>
        <w:rPr>
          <w:sz w:val="24"/>
        </w:rPr>
        <w:t>умении</w:t>
      </w:r>
      <w:r>
        <w:rPr>
          <w:spacing w:val="-10"/>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пространстве</w:t>
      </w:r>
      <w:r>
        <w:rPr>
          <w:spacing w:val="-10"/>
          <w:sz w:val="24"/>
        </w:rPr>
        <w:t xml:space="preserve"> </w:t>
      </w:r>
      <w:r>
        <w:rPr>
          <w:sz w:val="24"/>
        </w:rPr>
        <w:t>школы,</w:t>
      </w:r>
      <w:r>
        <w:rPr>
          <w:spacing w:val="-11"/>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расписании</w:t>
      </w:r>
      <w:r>
        <w:rPr>
          <w:spacing w:val="-9"/>
          <w:sz w:val="24"/>
        </w:rPr>
        <w:t xml:space="preserve"> </w:t>
      </w:r>
      <w:r>
        <w:rPr>
          <w:spacing w:val="-2"/>
          <w:sz w:val="24"/>
        </w:rPr>
        <w:t>занятий;</w:t>
      </w:r>
    </w:p>
    <w:p w14:paraId="4182FE83" w14:textId="77777777" w:rsidR="0049640F" w:rsidRDefault="0059390D" w:rsidP="008A3248">
      <w:pPr>
        <w:pStyle w:val="a6"/>
        <w:numPr>
          <w:ilvl w:val="0"/>
          <w:numId w:val="41"/>
        </w:numPr>
        <w:tabs>
          <w:tab w:val="left" w:pos="384"/>
        </w:tabs>
        <w:spacing w:before="40" w:line="276" w:lineRule="auto"/>
        <w:ind w:right="422" w:firstLine="0"/>
        <w:rPr>
          <w:sz w:val="24"/>
        </w:rPr>
      </w:pPr>
      <w:r>
        <w:rPr>
          <w:sz w:val="24"/>
        </w:rPr>
        <w:t>в умении включаться в разнообразные повседневные школьные дела, принимать посильное участие, брать на себя ответственность;</w:t>
      </w:r>
    </w:p>
    <w:p w14:paraId="596AC998" w14:textId="77777777" w:rsidR="0049640F" w:rsidRDefault="0059390D" w:rsidP="008A3248">
      <w:pPr>
        <w:pStyle w:val="a6"/>
        <w:numPr>
          <w:ilvl w:val="0"/>
          <w:numId w:val="41"/>
        </w:numPr>
        <w:tabs>
          <w:tab w:val="left" w:pos="281"/>
        </w:tabs>
        <w:spacing w:line="275" w:lineRule="exact"/>
        <w:ind w:left="281" w:hanging="138"/>
        <w:rPr>
          <w:sz w:val="24"/>
        </w:rPr>
      </w:pPr>
      <w:r>
        <w:rPr>
          <w:sz w:val="24"/>
        </w:rPr>
        <w:t>в</w:t>
      </w:r>
      <w:r>
        <w:rPr>
          <w:spacing w:val="-6"/>
          <w:sz w:val="24"/>
        </w:rPr>
        <w:t xml:space="preserve"> </w:t>
      </w:r>
      <w:r>
        <w:rPr>
          <w:sz w:val="24"/>
        </w:rPr>
        <w:t>стремлении</w:t>
      </w:r>
      <w:r>
        <w:rPr>
          <w:spacing w:val="-2"/>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подготовке</w:t>
      </w:r>
      <w:r>
        <w:rPr>
          <w:spacing w:val="-2"/>
          <w:sz w:val="24"/>
        </w:rPr>
        <w:t xml:space="preserve"> </w:t>
      </w:r>
      <w:r>
        <w:rPr>
          <w:sz w:val="24"/>
        </w:rPr>
        <w:t>и</w:t>
      </w:r>
      <w:r>
        <w:rPr>
          <w:spacing w:val="-3"/>
          <w:sz w:val="24"/>
        </w:rPr>
        <w:t xml:space="preserve"> </w:t>
      </w:r>
      <w:r>
        <w:rPr>
          <w:sz w:val="24"/>
        </w:rPr>
        <w:t>проведении</w:t>
      </w:r>
      <w:r>
        <w:rPr>
          <w:spacing w:val="-2"/>
          <w:sz w:val="24"/>
        </w:rPr>
        <w:t xml:space="preserve"> </w:t>
      </w:r>
      <w:r>
        <w:rPr>
          <w:sz w:val="24"/>
        </w:rPr>
        <w:t>праздников</w:t>
      </w:r>
      <w:r>
        <w:rPr>
          <w:spacing w:val="-3"/>
          <w:sz w:val="24"/>
        </w:rPr>
        <w:t xml:space="preserve"> </w:t>
      </w:r>
      <w:r>
        <w:rPr>
          <w:sz w:val="24"/>
        </w:rPr>
        <w:t>в</w:t>
      </w:r>
      <w:r>
        <w:rPr>
          <w:spacing w:val="-3"/>
          <w:sz w:val="24"/>
        </w:rPr>
        <w:t xml:space="preserve"> </w:t>
      </w:r>
      <w:r>
        <w:rPr>
          <w:spacing w:val="-2"/>
          <w:sz w:val="24"/>
        </w:rPr>
        <w:t>школе.</w:t>
      </w:r>
    </w:p>
    <w:p w14:paraId="70C4BC89" w14:textId="77777777" w:rsidR="0049640F" w:rsidRDefault="0059390D">
      <w:pPr>
        <w:pStyle w:val="a3"/>
        <w:spacing w:before="44" w:line="276" w:lineRule="auto"/>
        <w:ind w:right="426" w:firstLine="707"/>
      </w:pPr>
      <w:r>
        <w:t>Овладение навыками коммуникации и принятыми ритуалами социального взаимодействия, проявляющееся:</w:t>
      </w:r>
    </w:p>
    <w:p w14:paraId="4681B853" w14:textId="77777777" w:rsidR="0049640F" w:rsidRDefault="0059390D" w:rsidP="008A3248">
      <w:pPr>
        <w:pStyle w:val="a6"/>
        <w:numPr>
          <w:ilvl w:val="0"/>
          <w:numId w:val="41"/>
        </w:numPr>
        <w:tabs>
          <w:tab w:val="left" w:pos="281"/>
        </w:tabs>
        <w:spacing w:line="275" w:lineRule="exact"/>
        <w:ind w:left="281" w:hanging="138"/>
        <w:rPr>
          <w:sz w:val="24"/>
        </w:rPr>
      </w:pPr>
      <w:r>
        <w:rPr>
          <w:sz w:val="24"/>
        </w:rPr>
        <w:t>в</w:t>
      </w:r>
      <w:r>
        <w:rPr>
          <w:spacing w:val="-4"/>
          <w:sz w:val="24"/>
        </w:rPr>
        <w:t xml:space="preserve"> </w:t>
      </w:r>
      <w:r>
        <w:rPr>
          <w:sz w:val="24"/>
        </w:rPr>
        <w:t>расширении</w:t>
      </w:r>
      <w:r>
        <w:rPr>
          <w:spacing w:val="-2"/>
          <w:sz w:val="24"/>
        </w:rPr>
        <w:t xml:space="preserve"> </w:t>
      </w:r>
      <w:r>
        <w:rPr>
          <w:sz w:val="24"/>
        </w:rPr>
        <w:t>знаний</w:t>
      </w:r>
      <w:r>
        <w:rPr>
          <w:spacing w:val="-4"/>
          <w:sz w:val="24"/>
        </w:rPr>
        <w:t xml:space="preserve"> </w:t>
      </w:r>
      <w:r>
        <w:rPr>
          <w:sz w:val="24"/>
        </w:rPr>
        <w:t>правил</w:t>
      </w:r>
      <w:r>
        <w:rPr>
          <w:spacing w:val="-2"/>
          <w:sz w:val="24"/>
        </w:rPr>
        <w:t xml:space="preserve"> коммуникации;</w:t>
      </w:r>
    </w:p>
    <w:p w14:paraId="798918FF" w14:textId="77777777" w:rsidR="0049640F" w:rsidRDefault="0059390D" w:rsidP="008A3248">
      <w:pPr>
        <w:pStyle w:val="a6"/>
        <w:numPr>
          <w:ilvl w:val="0"/>
          <w:numId w:val="41"/>
        </w:numPr>
        <w:tabs>
          <w:tab w:val="left" w:pos="300"/>
        </w:tabs>
        <w:spacing w:before="40" w:line="276" w:lineRule="auto"/>
        <w:ind w:right="426" w:firstLine="0"/>
        <w:rPr>
          <w:sz w:val="24"/>
        </w:rPr>
      </w:pPr>
      <w:r>
        <w:rPr>
          <w:sz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1B90EE78" w14:textId="77777777" w:rsidR="0049640F" w:rsidRDefault="0059390D" w:rsidP="008A3248">
      <w:pPr>
        <w:pStyle w:val="a6"/>
        <w:numPr>
          <w:ilvl w:val="0"/>
          <w:numId w:val="41"/>
        </w:numPr>
        <w:tabs>
          <w:tab w:val="left" w:pos="269"/>
        </w:tabs>
        <w:spacing w:before="1" w:line="276" w:lineRule="auto"/>
        <w:ind w:right="427" w:firstLine="0"/>
        <w:rPr>
          <w:sz w:val="24"/>
        </w:rPr>
      </w:pPr>
      <w:r>
        <w:rPr>
          <w:sz w:val="24"/>
        </w:rPr>
        <w:t>в</w:t>
      </w:r>
      <w:r>
        <w:rPr>
          <w:spacing w:val="-15"/>
          <w:sz w:val="24"/>
        </w:rPr>
        <w:t xml:space="preserve"> </w:t>
      </w:r>
      <w:r>
        <w:rPr>
          <w:sz w:val="24"/>
        </w:rPr>
        <w:t>умении</w:t>
      </w:r>
      <w:r>
        <w:rPr>
          <w:spacing w:val="-15"/>
          <w:sz w:val="24"/>
        </w:rPr>
        <w:t xml:space="preserve"> </w:t>
      </w:r>
      <w:r>
        <w:rPr>
          <w:sz w:val="24"/>
        </w:rPr>
        <w:t>решать</w:t>
      </w:r>
      <w:r>
        <w:rPr>
          <w:spacing w:val="-15"/>
          <w:sz w:val="24"/>
        </w:rPr>
        <w:t xml:space="preserve"> </w:t>
      </w:r>
      <w:r>
        <w:rPr>
          <w:sz w:val="24"/>
        </w:rPr>
        <w:t>актуальные</w:t>
      </w:r>
      <w:r>
        <w:rPr>
          <w:spacing w:val="-15"/>
          <w:sz w:val="24"/>
        </w:rPr>
        <w:t xml:space="preserve"> </w:t>
      </w:r>
      <w:r>
        <w:rPr>
          <w:sz w:val="24"/>
        </w:rPr>
        <w:t>школьные</w:t>
      </w:r>
      <w:r>
        <w:rPr>
          <w:spacing w:val="-15"/>
          <w:sz w:val="24"/>
        </w:rPr>
        <w:t xml:space="preserve"> </w:t>
      </w:r>
      <w:r>
        <w:rPr>
          <w:sz w:val="24"/>
        </w:rPr>
        <w:t>и</w:t>
      </w:r>
      <w:r>
        <w:rPr>
          <w:spacing w:val="-15"/>
          <w:sz w:val="24"/>
        </w:rPr>
        <w:t xml:space="preserve"> </w:t>
      </w:r>
      <w:r>
        <w:rPr>
          <w:sz w:val="24"/>
        </w:rPr>
        <w:t>житейские</w:t>
      </w:r>
      <w:r>
        <w:rPr>
          <w:spacing w:val="-15"/>
          <w:sz w:val="24"/>
        </w:rPr>
        <w:t xml:space="preserve"> </w:t>
      </w:r>
      <w:r>
        <w:rPr>
          <w:sz w:val="24"/>
        </w:rPr>
        <w:t>задачи,</w:t>
      </w:r>
      <w:r>
        <w:rPr>
          <w:spacing w:val="-15"/>
          <w:sz w:val="24"/>
        </w:rPr>
        <w:t xml:space="preserve"> </w:t>
      </w:r>
      <w:r>
        <w:rPr>
          <w:sz w:val="24"/>
        </w:rPr>
        <w:t>используя</w:t>
      </w:r>
      <w:r>
        <w:rPr>
          <w:spacing w:val="-15"/>
          <w:sz w:val="24"/>
        </w:rPr>
        <w:t xml:space="preserve"> </w:t>
      </w:r>
      <w:r>
        <w:rPr>
          <w:sz w:val="24"/>
        </w:rPr>
        <w:t>коммуникацию</w:t>
      </w:r>
      <w:r>
        <w:rPr>
          <w:spacing w:val="-15"/>
          <w:sz w:val="24"/>
        </w:rPr>
        <w:t xml:space="preserve"> </w:t>
      </w:r>
      <w:r>
        <w:rPr>
          <w:sz w:val="24"/>
        </w:rPr>
        <w:t>как средство достижения цели (вербальную, невербальную);</w:t>
      </w:r>
    </w:p>
    <w:p w14:paraId="22192093" w14:textId="77777777" w:rsidR="0049640F" w:rsidRDefault="0059390D" w:rsidP="008A3248">
      <w:pPr>
        <w:pStyle w:val="a6"/>
        <w:numPr>
          <w:ilvl w:val="0"/>
          <w:numId w:val="41"/>
        </w:numPr>
        <w:tabs>
          <w:tab w:val="left" w:pos="269"/>
        </w:tabs>
        <w:spacing w:before="1" w:line="276" w:lineRule="auto"/>
        <w:ind w:right="427" w:firstLine="0"/>
        <w:rPr>
          <w:sz w:val="24"/>
        </w:rPr>
      </w:pPr>
      <w:r>
        <w:rPr>
          <w:sz w:val="24"/>
        </w:rPr>
        <w:t>в</w:t>
      </w:r>
      <w:r>
        <w:rPr>
          <w:spacing w:val="-15"/>
          <w:sz w:val="24"/>
        </w:rPr>
        <w:t xml:space="preserve"> </w:t>
      </w:r>
      <w:r>
        <w:rPr>
          <w:sz w:val="24"/>
        </w:rPr>
        <w:t>умении</w:t>
      </w:r>
      <w:r>
        <w:rPr>
          <w:spacing w:val="-15"/>
          <w:sz w:val="24"/>
        </w:rPr>
        <w:t xml:space="preserve"> </w:t>
      </w:r>
      <w:r>
        <w:rPr>
          <w:sz w:val="24"/>
        </w:rPr>
        <w:t>начать</w:t>
      </w:r>
      <w:r>
        <w:rPr>
          <w:spacing w:val="-15"/>
          <w:sz w:val="24"/>
        </w:rPr>
        <w:t xml:space="preserve"> </w:t>
      </w:r>
      <w:r>
        <w:rPr>
          <w:sz w:val="24"/>
        </w:rPr>
        <w:t>и</w:t>
      </w:r>
      <w:r>
        <w:rPr>
          <w:spacing w:val="-15"/>
          <w:sz w:val="24"/>
        </w:rPr>
        <w:t xml:space="preserve"> </w:t>
      </w:r>
      <w:r>
        <w:rPr>
          <w:sz w:val="24"/>
        </w:rPr>
        <w:t>поддержать</w:t>
      </w:r>
      <w:r>
        <w:rPr>
          <w:spacing w:val="-15"/>
          <w:sz w:val="24"/>
        </w:rPr>
        <w:t xml:space="preserve"> </w:t>
      </w:r>
      <w:r>
        <w:rPr>
          <w:sz w:val="24"/>
        </w:rPr>
        <w:t>разговор,</w:t>
      </w:r>
      <w:r>
        <w:rPr>
          <w:spacing w:val="-15"/>
          <w:sz w:val="24"/>
        </w:rPr>
        <w:t xml:space="preserve"> </w:t>
      </w:r>
      <w:r>
        <w:rPr>
          <w:sz w:val="24"/>
        </w:rPr>
        <w:t>задать</w:t>
      </w:r>
      <w:r>
        <w:rPr>
          <w:spacing w:val="-15"/>
          <w:sz w:val="24"/>
        </w:rPr>
        <w:t xml:space="preserve"> </w:t>
      </w:r>
      <w:r>
        <w:rPr>
          <w:sz w:val="24"/>
        </w:rPr>
        <w:t>вопрос,</w:t>
      </w:r>
      <w:r>
        <w:rPr>
          <w:spacing w:val="-15"/>
          <w:sz w:val="24"/>
        </w:rPr>
        <w:t xml:space="preserve"> </w:t>
      </w:r>
      <w:r>
        <w:rPr>
          <w:sz w:val="24"/>
        </w:rPr>
        <w:t>выразить</w:t>
      </w:r>
      <w:r>
        <w:rPr>
          <w:spacing w:val="-15"/>
          <w:sz w:val="24"/>
        </w:rPr>
        <w:t xml:space="preserve"> </w:t>
      </w:r>
      <w:r>
        <w:rPr>
          <w:sz w:val="24"/>
        </w:rPr>
        <w:t>свои</w:t>
      </w:r>
      <w:r>
        <w:rPr>
          <w:spacing w:val="-15"/>
          <w:sz w:val="24"/>
        </w:rPr>
        <w:t xml:space="preserve"> </w:t>
      </w:r>
      <w:r>
        <w:rPr>
          <w:sz w:val="24"/>
        </w:rPr>
        <w:t>намерения,</w:t>
      </w:r>
      <w:r>
        <w:rPr>
          <w:spacing w:val="-15"/>
          <w:sz w:val="24"/>
        </w:rPr>
        <w:t xml:space="preserve"> </w:t>
      </w:r>
      <w:r>
        <w:rPr>
          <w:sz w:val="24"/>
        </w:rPr>
        <w:t>просьбу, пожелание, опасения, завершить разговор;</w:t>
      </w:r>
    </w:p>
    <w:p w14:paraId="39037CF9" w14:textId="77777777" w:rsidR="0049640F" w:rsidRDefault="0059390D" w:rsidP="008A3248">
      <w:pPr>
        <w:pStyle w:val="a6"/>
        <w:numPr>
          <w:ilvl w:val="0"/>
          <w:numId w:val="41"/>
        </w:numPr>
        <w:tabs>
          <w:tab w:val="left" w:pos="281"/>
        </w:tabs>
        <w:spacing w:line="275" w:lineRule="exact"/>
        <w:ind w:left="281" w:hanging="138"/>
        <w:rPr>
          <w:sz w:val="24"/>
        </w:rPr>
      </w:pPr>
      <w:r>
        <w:rPr>
          <w:sz w:val="24"/>
        </w:rPr>
        <w:t>в</w:t>
      </w:r>
      <w:r>
        <w:rPr>
          <w:spacing w:val="-6"/>
          <w:sz w:val="24"/>
        </w:rPr>
        <w:t xml:space="preserve"> </w:t>
      </w:r>
      <w:r>
        <w:rPr>
          <w:sz w:val="24"/>
        </w:rPr>
        <w:t>умении</w:t>
      </w:r>
      <w:r>
        <w:rPr>
          <w:spacing w:val="-3"/>
          <w:sz w:val="24"/>
        </w:rPr>
        <w:t xml:space="preserve"> </w:t>
      </w:r>
      <w:r>
        <w:rPr>
          <w:sz w:val="24"/>
        </w:rPr>
        <w:t>корректно</w:t>
      </w:r>
      <w:r>
        <w:rPr>
          <w:spacing w:val="-3"/>
          <w:sz w:val="24"/>
        </w:rPr>
        <w:t xml:space="preserve"> </w:t>
      </w:r>
      <w:r>
        <w:rPr>
          <w:sz w:val="24"/>
        </w:rPr>
        <w:t>выразить</w:t>
      </w:r>
      <w:r>
        <w:rPr>
          <w:spacing w:val="-3"/>
          <w:sz w:val="24"/>
        </w:rPr>
        <w:t xml:space="preserve"> </w:t>
      </w:r>
      <w:r>
        <w:rPr>
          <w:sz w:val="24"/>
        </w:rPr>
        <w:t>отказ</w:t>
      </w:r>
      <w:r>
        <w:rPr>
          <w:spacing w:val="-3"/>
          <w:sz w:val="24"/>
        </w:rPr>
        <w:t xml:space="preserve"> </w:t>
      </w:r>
      <w:r>
        <w:rPr>
          <w:sz w:val="24"/>
        </w:rPr>
        <w:t>и</w:t>
      </w:r>
      <w:r>
        <w:rPr>
          <w:spacing w:val="-4"/>
          <w:sz w:val="24"/>
        </w:rPr>
        <w:t xml:space="preserve"> </w:t>
      </w:r>
      <w:r>
        <w:rPr>
          <w:sz w:val="24"/>
        </w:rPr>
        <w:t>недовольство,</w:t>
      </w:r>
      <w:r>
        <w:rPr>
          <w:spacing w:val="-3"/>
          <w:sz w:val="24"/>
        </w:rPr>
        <w:t xml:space="preserve"> </w:t>
      </w:r>
      <w:r>
        <w:rPr>
          <w:sz w:val="24"/>
        </w:rPr>
        <w:t>благодарность,</w:t>
      </w:r>
      <w:r>
        <w:rPr>
          <w:spacing w:val="-3"/>
          <w:sz w:val="24"/>
        </w:rPr>
        <w:t xml:space="preserve"> </w:t>
      </w:r>
      <w:r>
        <w:rPr>
          <w:spacing w:val="-2"/>
          <w:sz w:val="24"/>
        </w:rPr>
        <w:t>сочувствие;</w:t>
      </w:r>
    </w:p>
    <w:p w14:paraId="55DE2091" w14:textId="77777777" w:rsidR="0049640F" w:rsidRDefault="0059390D" w:rsidP="008A3248">
      <w:pPr>
        <w:pStyle w:val="a6"/>
        <w:numPr>
          <w:ilvl w:val="0"/>
          <w:numId w:val="41"/>
        </w:numPr>
        <w:tabs>
          <w:tab w:val="left" w:pos="281"/>
        </w:tabs>
        <w:spacing w:before="41"/>
        <w:ind w:left="281" w:hanging="138"/>
        <w:rPr>
          <w:sz w:val="24"/>
        </w:rPr>
      </w:pPr>
      <w:r>
        <w:rPr>
          <w:sz w:val="24"/>
        </w:rPr>
        <w:t>в</w:t>
      </w:r>
      <w:r>
        <w:rPr>
          <w:spacing w:val="-6"/>
          <w:sz w:val="24"/>
        </w:rPr>
        <w:t xml:space="preserve"> </w:t>
      </w:r>
      <w:r>
        <w:rPr>
          <w:sz w:val="24"/>
        </w:rPr>
        <w:t>умении</w:t>
      </w:r>
      <w:r>
        <w:rPr>
          <w:spacing w:val="-3"/>
          <w:sz w:val="24"/>
        </w:rPr>
        <w:t xml:space="preserve"> </w:t>
      </w:r>
      <w:r>
        <w:rPr>
          <w:sz w:val="24"/>
        </w:rPr>
        <w:t>получать</w:t>
      </w:r>
      <w:r>
        <w:rPr>
          <w:spacing w:val="-3"/>
          <w:sz w:val="24"/>
        </w:rPr>
        <w:t xml:space="preserve"> </w:t>
      </w:r>
      <w:r>
        <w:rPr>
          <w:sz w:val="24"/>
        </w:rPr>
        <w:t>и</w:t>
      </w:r>
      <w:r>
        <w:rPr>
          <w:spacing w:val="-3"/>
          <w:sz w:val="24"/>
        </w:rPr>
        <w:t xml:space="preserve"> </w:t>
      </w:r>
      <w:r>
        <w:rPr>
          <w:sz w:val="24"/>
        </w:rPr>
        <w:t>уточнять</w:t>
      </w:r>
      <w:r>
        <w:rPr>
          <w:spacing w:val="-3"/>
          <w:sz w:val="24"/>
        </w:rPr>
        <w:t xml:space="preserve"> </w:t>
      </w:r>
      <w:r>
        <w:rPr>
          <w:sz w:val="24"/>
        </w:rPr>
        <w:t>информацию</w:t>
      </w:r>
      <w:r>
        <w:rPr>
          <w:spacing w:val="-3"/>
          <w:sz w:val="24"/>
        </w:rPr>
        <w:t xml:space="preserve"> </w:t>
      </w:r>
      <w:r>
        <w:rPr>
          <w:sz w:val="24"/>
        </w:rPr>
        <w:t>от</w:t>
      </w:r>
      <w:r>
        <w:rPr>
          <w:spacing w:val="-3"/>
          <w:sz w:val="24"/>
        </w:rPr>
        <w:t xml:space="preserve"> </w:t>
      </w:r>
      <w:r>
        <w:rPr>
          <w:spacing w:val="-2"/>
          <w:sz w:val="24"/>
        </w:rPr>
        <w:t>собеседника;</w:t>
      </w:r>
    </w:p>
    <w:p w14:paraId="459438C9" w14:textId="77777777" w:rsidR="0049640F" w:rsidRDefault="0059390D" w:rsidP="008A3248">
      <w:pPr>
        <w:pStyle w:val="a6"/>
        <w:numPr>
          <w:ilvl w:val="0"/>
          <w:numId w:val="41"/>
        </w:numPr>
        <w:tabs>
          <w:tab w:val="left" w:pos="281"/>
        </w:tabs>
        <w:spacing w:before="44"/>
        <w:ind w:left="281" w:hanging="138"/>
        <w:rPr>
          <w:sz w:val="24"/>
        </w:rPr>
      </w:pPr>
      <w:r>
        <w:rPr>
          <w:sz w:val="24"/>
        </w:rPr>
        <w:t>в</w:t>
      </w:r>
      <w:r>
        <w:rPr>
          <w:spacing w:val="-6"/>
          <w:sz w:val="24"/>
        </w:rPr>
        <w:t xml:space="preserve"> </w:t>
      </w:r>
      <w:r>
        <w:rPr>
          <w:sz w:val="24"/>
        </w:rPr>
        <w:t>освоении</w:t>
      </w:r>
      <w:r>
        <w:rPr>
          <w:spacing w:val="-2"/>
          <w:sz w:val="24"/>
        </w:rPr>
        <w:t xml:space="preserve"> </w:t>
      </w:r>
      <w:r>
        <w:rPr>
          <w:sz w:val="24"/>
        </w:rPr>
        <w:t>культурных</w:t>
      </w:r>
      <w:r>
        <w:rPr>
          <w:spacing w:val="-2"/>
          <w:sz w:val="24"/>
        </w:rPr>
        <w:t xml:space="preserve"> </w:t>
      </w:r>
      <w:r>
        <w:rPr>
          <w:sz w:val="24"/>
        </w:rPr>
        <w:t>форм</w:t>
      </w:r>
      <w:r>
        <w:rPr>
          <w:spacing w:val="-2"/>
          <w:sz w:val="24"/>
        </w:rPr>
        <w:t xml:space="preserve"> </w:t>
      </w:r>
      <w:r>
        <w:rPr>
          <w:sz w:val="24"/>
        </w:rPr>
        <w:t>выражения</w:t>
      </w:r>
      <w:r>
        <w:rPr>
          <w:spacing w:val="-2"/>
          <w:sz w:val="24"/>
        </w:rPr>
        <w:t xml:space="preserve"> </w:t>
      </w:r>
      <w:r>
        <w:rPr>
          <w:sz w:val="24"/>
        </w:rPr>
        <w:t>своих</w:t>
      </w:r>
      <w:r>
        <w:rPr>
          <w:spacing w:val="-2"/>
          <w:sz w:val="24"/>
        </w:rPr>
        <w:t xml:space="preserve"> чувств.</w:t>
      </w:r>
    </w:p>
    <w:p w14:paraId="62535640" w14:textId="77777777" w:rsidR="0049640F" w:rsidRDefault="0059390D">
      <w:pPr>
        <w:pStyle w:val="a3"/>
        <w:spacing w:before="41" w:line="276" w:lineRule="auto"/>
        <w:ind w:right="417" w:firstLine="707"/>
      </w:pPr>
      <w:r>
        <w:t>Способность к осмыслению и дифференциации картины мира, ее</w:t>
      </w:r>
      <w:r>
        <w:rPr>
          <w:spacing w:val="-1"/>
        </w:rPr>
        <w:t xml:space="preserve"> </w:t>
      </w:r>
      <w:r>
        <w:t>пространственно- временной организации, проявляющаяся:</w:t>
      </w:r>
    </w:p>
    <w:p w14:paraId="3220D049" w14:textId="77777777" w:rsidR="0049640F" w:rsidRDefault="0059390D" w:rsidP="008A3248">
      <w:pPr>
        <w:pStyle w:val="a6"/>
        <w:numPr>
          <w:ilvl w:val="0"/>
          <w:numId w:val="41"/>
        </w:numPr>
        <w:tabs>
          <w:tab w:val="left" w:pos="293"/>
        </w:tabs>
        <w:spacing w:line="276" w:lineRule="auto"/>
        <w:ind w:right="426" w:firstLine="0"/>
        <w:rPr>
          <w:sz w:val="24"/>
        </w:rPr>
      </w:pPr>
      <w:r>
        <w:rPr>
          <w:sz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2FE33DBD" w14:textId="77777777" w:rsidR="0049640F" w:rsidRDefault="0059390D" w:rsidP="008A3248">
      <w:pPr>
        <w:pStyle w:val="a6"/>
        <w:numPr>
          <w:ilvl w:val="0"/>
          <w:numId w:val="41"/>
        </w:numPr>
        <w:tabs>
          <w:tab w:val="left" w:pos="425"/>
        </w:tabs>
        <w:spacing w:line="276" w:lineRule="auto"/>
        <w:ind w:right="426" w:firstLine="0"/>
        <w:rPr>
          <w:sz w:val="24"/>
        </w:rPr>
      </w:pPr>
      <w:r>
        <w:rPr>
          <w:sz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3BC43E7F" w14:textId="77777777" w:rsidR="0049640F" w:rsidRDefault="0059390D" w:rsidP="008A3248">
      <w:pPr>
        <w:pStyle w:val="a6"/>
        <w:numPr>
          <w:ilvl w:val="0"/>
          <w:numId w:val="41"/>
        </w:numPr>
        <w:tabs>
          <w:tab w:val="left" w:pos="278"/>
        </w:tabs>
        <w:spacing w:line="276" w:lineRule="auto"/>
        <w:ind w:right="425" w:firstLine="0"/>
        <w:jc w:val="left"/>
        <w:rPr>
          <w:sz w:val="24"/>
        </w:rPr>
      </w:pPr>
      <w:r>
        <w:rPr>
          <w:sz w:val="24"/>
        </w:rPr>
        <w:t>в</w:t>
      </w:r>
      <w:r>
        <w:rPr>
          <w:spacing w:val="-6"/>
          <w:sz w:val="24"/>
        </w:rPr>
        <w:t xml:space="preserve"> </w:t>
      </w:r>
      <w:r>
        <w:rPr>
          <w:sz w:val="24"/>
        </w:rPr>
        <w:t>расширении</w:t>
      </w:r>
      <w:r>
        <w:rPr>
          <w:spacing w:val="-5"/>
          <w:sz w:val="24"/>
        </w:rPr>
        <w:t xml:space="preserve"> </w:t>
      </w:r>
      <w:r>
        <w:rPr>
          <w:sz w:val="24"/>
        </w:rPr>
        <w:t>и</w:t>
      </w:r>
      <w:r>
        <w:rPr>
          <w:spacing w:val="-7"/>
          <w:sz w:val="24"/>
        </w:rPr>
        <w:t xml:space="preserve"> </w:t>
      </w:r>
      <w:r>
        <w:rPr>
          <w:sz w:val="24"/>
        </w:rPr>
        <w:t>накоплении</w:t>
      </w:r>
      <w:r>
        <w:rPr>
          <w:spacing w:val="-7"/>
          <w:sz w:val="24"/>
        </w:rPr>
        <w:t xml:space="preserve"> </w:t>
      </w:r>
      <w:r>
        <w:rPr>
          <w:sz w:val="24"/>
        </w:rPr>
        <w:t>знакомых</w:t>
      </w:r>
      <w:r>
        <w:rPr>
          <w:spacing w:val="-6"/>
          <w:sz w:val="24"/>
        </w:rPr>
        <w:t xml:space="preserve"> </w:t>
      </w:r>
      <w:r>
        <w:rPr>
          <w:sz w:val="24"/>
        </w:rPr>
        <w:t>и</w:t>
      </w:r>
      <w:r>
        <w:rPr>
          <w:spacing w:val="-5"/>
          <w:sz w:val="24"/>
        </w:rPr>
        <w:t xml:space="preserve"> </w:t>
      </w:r>
      <w:r>
        <w:rPr>
          <w:sz w:val="24"/>
        </w:rPr>
        <w:t>разнообразно</w:t>
      </w:r>
      <w:r>
        <w:rPr>
          <w:spacing w:val="-6"/>
          <w:sz w:val="24"/>
        </w:rPr>
        <w:t xml:space="preserve"> </w:t>
      </w:r>
      <w:r>
        <w:rPr>
          <w:sz w:val="24"/>
        </w:rPr>
        <w:t>освоенных</w:t>
      </w:r>
      <w:r>
        <w:rPr>
          <w:spacing w:val="-6"/>
          <w:sz w:val="24"/>
        </w:rPr>
        <w:t xml:space="preserve"> </w:t>
      </w:r>
      <w:r>
        <w:rPr>
          <w:sz w:val="24"/>
        </w:rPr>
        <w:t>мест</w:t>
      </w:r>
      <w:r>
        <w:rPr>
          <w:spacing w:val="-5"/>
          <w:sz w:val="24"/>
        </w:rPr>
        <w:t xml:space="preserve"> </w:t>
      </w:r>
      <w:r>
        <w:rPr>
          <w:sz w:val="24"/>
        </w:rPr>
        <w:t>за</w:t>
      </w:r>
      <w:r>
        <w:rPr>
          <w:spacing w:val="-7"/>
          <w:sz w:val="24"/>
        </w:rPr>
        <w:t xml:space="preserve"> </w:t>
      </w:r>
      <w:r>
        <w:rPr>
          <w:sz w:val="24"/>
        </w:rPr>
        <w:t>пределами</w:t>
      </w:r>
      <w:r>
        <w:rPr>
          <w:spacing w:val="-5"/>
          <w:sz w:val="24"/>
        </w:rPr>
        <w:t xml:space="preserve"> </w:t>
      </w:r>
      <w:r>
        <w:rPr>
          <w:sz w:val="24"/>
        </w:rPr>
        <w:t>дома и школы;</w:t>
      </w:r>
    </w:p>
    <w:p w14:paraId="729E68DF" w14:textId="77777777" w:rsidR="0049640F" w:rsidRDefault="0059390D" w:rsidP="008A3248">
      <w:pPr>
        <w:pStyle w:val="a6"/>
        <w:numPr>
          <w:ilvl w:val="0"/>
          <w:numId w:val="41"/>
        </w:numPr>
        <w:tabs>
          <w:tab w:val="left" w:pos="302"/>
        </w:tabs>
        <w:spacing w:line="276" w:lineRule="auto"/>
        <w:ind w:right="426" w:firstLine="0"/>
        <w:jc w:val="left"/>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14:paraId="422A31F1" w14:textId="77777777" w:rsidR="0049640F" w:rsidRDefault="0059390D" w:rsidP="008A3248">
      <w:pPr>
        <w:pStyle w:val="a6"/>
        <w:numPr>
          <w:ilvl w:val="0"/>
          <w:numId w:val="41"/>
        </w:numPr>
        <w:tabs>
          <w:tab w:val="left" w:pos="281"/>
        </w:tabs>
        <w:spacing w:before="1"/>
        <w:ind w:left="281" w:hanging="138"/>
        <w:jc w:val="left"/>
        <w:rPr>
          <w:sz w:val="24"/>
        </w:rPr>
      </w:pPr>
      <w:r>
        <w:rPr>
          <w:sz w:val="24"/>
        </w:rPr>
        <w:t>в</w:t>
      </w:r>
      <w:r>
        <w:rPr>
          <w:spacing w:val="-6"/>
          <w:sz w:val="24"/>
        </w:rPr>
        <w:t xml:space="preserve"> </w:t>
      </w:r>
      <w:r>
        <w:rPr>
          <w:sz w:val="24"/>
        </w:rPr>
        <w:t>умении</w:t>
      </w:r>
      <w:r>
        <w:rPr>
          <w:spacing w:val="-3"/>
          <w:sz w:val="24"/>
        </w:rPr>
        <w:t xml:space="preserve"> </w:t>
      </w:r>
      <w:r>
        <w:rPr>
          <w:sz w:val="24"/>
        </w:rPr>
        <w:t>накапливать</w:t>
      </w:r>
      <w:r>
        <w:rPr>
          <w:spacing w:val="-4"/>
          <w:sz w:val="24"/>
        </w:rPr>
        <w:t xml:space="preserve"> </w:t>
      </w:r>
      <w:r>
        <w:rPr>
          <w:sz w:val="24"/>
        </w:rPr>
        <w:t>личные</w:t>
      </w:r>
      <w:r>
        <w:rPr>
          <w:spacing w:val="-5"/>
          <w:sz w:val="24"/>
        </w:rPr>
        <w:t xml:space="preserve"> </w:t>
      </w:r>
      <w:r>
        <w:rPr>
          <w:sz w:val="24"/>
        </w:rPr>
        <w:t>впечатления,</w:t>
      </w:r>
      <w:r>
        <w:rPr>
          <w:spacing w:val="-2"/>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явлениями</w:t>
      </w:r>
      <w:r>
        <w:rPr>
          <w:spacing w:val="-3"/>
          <w:sz w:val="24"/>
        </w:rPr>
        <w:t xml:space="preserve"> </w:t>
      </w:r>
      <w:r>
        <w:rPr>
          <w:sz w:val="24"/>
        </w:rPr>
        <w:t>окружающего</w:t>
      </w:r>
      <w:r>
        <w:rPr>
          <w:spacing w:val="-2"/>
          <w:sz w:val="24"/>
        </w:rPr>
        <w:t xml:space="preserve"> мира;</w:t>
      </w:r>
    </w:p>
    <w:p w14:paraId="67CAB900" w14:textId="77777777" w:rsidR="0049640F" w:rsidRDefault="0059390D" w:rsidP="008A3248">
      <w:pPr>
        <w:pStyle w:val="a6"/>
        <w:numPr>
          <w:ilvl w:val="0"/>
          <w:numId w:val="41"/>
        </w:numPr>
        <w:tabs>
          <w:tab w:val="left" w:pos="300"/>
        </w:tabs>
        <w:spacing w:before="40" w:line="276" w:lineRule="auto"/>
        <w:ind w:right="423" w:firstLine="0"/>
        <w:jc w:val="left"/>
        <w:rPr>
          <w:sz w:val="24"/>
        </w:rPr>
      </w:pPr>
      <w:r>
        <w:rPr>
          <w:sz w:val="24"/>
        </w:rPr>
        <w:t>в умении устанавливать взаимосвязь между природным порядком и ходом собственной жизни в семье и в школе;</w:t>
      </w:r>
    </w:p>
    <w:p w14:paraId="672815A8" w14:textId="77777777" w:rsidR="0049640F" w:rsidRDefault="0059390D" w:rsidP="008A3248">
      <w:pPr>
        <w:pStyle w:val="a6"/>
        <w:numPr>
          <w:ilvl w:val="0"/>
          <w:numId w:val="41"/>
        </w:numPr>
        <w:tabs>
          <w:tab w:val="left" w:pos="276"/>
        </w:tabs>
        <w:spacing w:line="278" w:lineRule="auto"/>
        <w:ind w:right="424" w:firstLine="0"/>
        <w:jc w:val="left"/>
        <w:rPr>
          <w:sz w:val="24"/>
        </w:rPr>
      </w:pPr>
      <w:r>
        <w:rPr>
          <w:sz w:val="24"/>
        </w:rPr>
        <w:t>в</w:t>
      </w:r>
      <w:r>
        <w:rPr>
          <w:spacing w:val="-10"/>
          <w:sz w:val="24"/>
        </w:rPr>
        <w:t xml:space="preserve"> </w:t>
      </w:r>
      <w:r>
        <w:rPr>
          <w:sz w:val="24"/>
        </w:rPr>
        <w:t>умении</w:t>
      </w:r>
      <w:r>
        <w:rPr>
          <w:spacing w:val="-9"/>
          <w:sz w:val="24"/>
        </w:rPr>
        <w:t xml:space="preserve"> </w:t>
      </w:r>
      <w:r>
        <w:rPr>
          <w:sz w:val="24"/>
        </w:rPr>
        <w:t>устанавливать</w:t>
      </w:r>
      <w:r>
        <w:rPr>
          <w:spacing w:val="-9"/>
          <w:sz w:val="24"/>
        </w:rPr>
        <w:t xml:space="preserve"> </w:t>
      </w:r>
      <w:r>
        <w:rPr>
          <w:sz w:val="24"/>
        </w:rPr>
        <w:t>взаимосвязь</w:t>
      </w:r>
      <w:r>
        <w:rPr>
          <w:spacing w:val="-11"/>
          <w:sz w:val="24"/>
        </w:rPr>
        <w:t xml:space="preserve"> </w:t>
      </w:r>
      <w:r>
        <w:rPr>
          <w:sz w:val="24"/>
        </w:rPr>
        <w:t>общественного</w:t>
      </w:r>
      <w:r>
        <w:rPr>
          <w:spacing w:val="-9"/>
          <w:sz w:val="24"/>
        </w:rPr>
        <w:t xml:space="preserve"> </w:t>
      </w:r>
      <w:r>
        <w:rPr>
          <w:sz w:val="24"/>
        </w:rPr>
        <w:t>порядка</w:t>
      </w:r>
      <w:r>
        <w:rPr>
          <w:spacing w:val="-10"/>
          <w:sz w:val="24"/>
        </w:rPr>
        <w:t xml:space="preserve"> </w:t>
      </w:r>
      <w:r>
        <w:rPr>
          <w:sz w:val="24"/>
        </w:rPr>
        <w:t>и</w:t>
      </w:r>
      <w:r>
        <w:rPr>
          <w:spacing w:val="-11"/>
          <w:sz w:val="24"/>
        </w:rPr>
        <w:t xml:space="preserve"> </w:t>
      </w:r>
      <w:r>
        <w:rPr>
          <w:sz w:val="24"/>
        </w:rPr>
        <w:t>уклада</w:t>
      </w:r>
      <w:r>
        <w:rPr>
          <w:spacing w:val="-10"/>
          <w:sz w:val="24"/>
        </w:rPr>
        <w:t xml:space="preserve"> </w:t>
      </w:r>
      <w:r>
        <w:rPr>
          <w:sz w:val="24"/>
        </w:rPr>
        <w:t>собственной</w:t>
      </w:r>
      <w:r>
        <w:rPr>
          <w:spacing w:val="-9"/>
          <w:sz w:val="24"/>
        </w:rPr>
        <w:t xml:space="preserve"> </w:t>
      </w:r>
      <w:r>
        <w:rPr>
          <w:sz w:val="24"/>
        </w:rPr>
        <w:t>жизни в семье и в школе, соответствовать этому порядку;</w:t>
      </w:r>
    </w:p>
    <w:p w14:paraId="07D3B403" w14:textId="77777777" w:rsidR="0049640F" w:rsidRDefault="0059390D" w:rsidP="008A3248">
      <w:pPr>
        <w:pStyle w:val="a6"/>
        <w:numPr>
          <w:ilvl w:val="0"/>
          <w:numId w:val="41"/>
        </w:numPr>
        <w:tabs>
          <w:tab w:val="left" w:pos="295"/>
        </w:tabs>
        <w:spacing w:line="276" w:lineRule="auto"/>
        <w:ind w:right="425" w:firstLine="0"/>
        <w:jc w:val="left"/>
        <w:rPr>
          <w:sz w:val="24"/>
        </w:rPr>
      </w:pPr>
      <w:r>
        <w:rPr>
          <w:sz w:val="24"/>
        </w:rPr>
        <w:t xml:space="preserve">в развитии любознательности, наблюдательности, способности замечать новое, задавать </w:t>
      </w:r>
      <w:r>
        <w:rPr>
          <w:spacing w:val="-2"/>
          <w:sz w:val="24"/>
        </w:rPr>
        <w:t>вопросы;</w:t>
      </w:r>
    </w:p>
    <w:p w14:paraId="5FAD92BB" w14:textId="77777777" w:rsidR="0049640F" w:rsidRDefault="0059390D" w:rsidP="008A3248">
      <w:pPr>
        <w:pStyle w:val="a6"/>
        <w:numPr>
          <w:ilvl w:val="0"/>
          <w:numId w:val="41"/>
        </w:numPr>
        <w:tabs>
          <w:tab w:val="left" w:pos="435"/>
          <w:tab w:val="left" w:pos="761"/>
          <w:tab w:val="left" w:pos="1900"/>
          <w:tab w:val="left" w:pos="3270"/>
          <w:tab w:val="left" w:pos="3716"/>
          <w:tab w:val="left" w:pos="5582"/>
          <w:tab w:val="left" w:pos="5901"/>
          <w:tab w:val="left" w:pos="6846"/>
          <w:tab w:val="left" w:pos="8208"/>
        </w:tabs>
        <w:spacing w:line="278" w:lineRule="auto"/>
        <w:ind w:right="427" w:firstLine="0"/>
        <w:jc w:val="left"/>
        <w:rPr>
          <w:sz w:val="24"/>
        </w:rPr>
      </w:pPr>
      <w:r>
        <w:rPr>
          <w:spacing w:val="-10"/>
          <w:sz w:val="24"/>
        </w:rPr>
        <w:t>в</w:t>
      </w:r>
      <w:r>
        <w:rPr>
          <w:sz w:val="24"/>
        </w:rPr>
        <w:tab/>
      </w: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w:t>
      </w:r>
      <w:r>
        <w:rPr>
          <w:sz w:val="24"/>
        </w:rPr>
        <w:tab/>
      </w:r>
      <w:r>
        <w:rPr>
          <w:spacing w:val="-2"/>
          <w:sz w:val="24"/>
        </w:rPr>
        <w:t>собственной результативности;</w:t>
      </w:r>
    </w:p>
    <w:p w14:paraId="20E30041" w14:textId="77777777" w:rsidR="0049640F" w:rsidRDefault="0059390D" w:rsidP="008A3248">
      <w:pPr>
        <w:pStyle w:val="a6"/>
        <w:numPr>
          <w:ilvl w:val="0"/>
          <w:numId w:val="41"/>
        </w:numPr>
        <w:tabs>
          <w:tab w:val="left" w:pos="281"/>
        </w:tabs>
        <w:spacing w:line="272" w:lineRule="exact"/>
        <w:ind w:left="281" w:hanging="138"/>
        <w:jc w:val="left"/>
        <w:rPr>
          <w:sz w:val="24"/>
        </w:rPr>
      </w:pPr>
      <w:r>
        <w:rPr>
          <w:sz w:val="24"/>
        </w:rPr>
        <w:t>в</w:t>
      </w:r>
      <w:r>
        <w:rPr>
          <w:spacing w:val="-6"/>
          <w:sz w:val="24"/>
        </w:rPr>
        <w:t xml:space="preserve"> </w:t>
      </w:r>
      <w:r>
        <w:rPr>
          <w:sz w:val="24"/>
        </w:rPr>
        <w:t>накоплении</w:t>
      </w:r>
      <w:r>
        <w:rPr>
          <w:spacing w:val="-2"/>
          <w:sz w:val="24"/>
        </w:rPr>
        <w:t xml:space="preserve"> </w:t>
      </w:r>
      <w:r>
        <w:rPr>
          <w:sz w:val="24"/>
        </w:rPr>
        <w:t>опыта</w:t>
      </w:r>
      <w:r>
        <w:rPr>
          <w:spacing w:val="-3"/>
          <w:sz w:val="24"/>
        </w:rPr>
        <w:t xml:space="preserve"> </w:t>
      </w:r>
      <w:r>
        <w:rPr>
          <w:sz w:val="24"/>
        </w:rPr>
        <w:t>освоения</w:t>
      </w:r>
      <w:r>
        <w:rPr>
          <w:spacing w:val="-2"/>
          <w:sz w:val="24"/>
        </w:rPr>
        <w:t xml:space="preserve"> </w:t>
      </w:r>
      <w:r>
        <w:rPr>
          <w:sz w:val="24"/>
        </w:rPr>
        <w:t>нового</w:t>
      </w:r>
      <w:r>
        <w:rPr>
          <w:spacing w:val="-3"/>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экскурсий</w:t>
      </w:r>
      <w:r>
        <w:rPr>
          <w:spacing w:val="-4"/>
          <w:sz w:val="24"/>
        </w:rPr>
        <w:t xml:space="preserve"> </w:t>
      </w:r>
      <w:r>
        <w:rPr>
          <w:sz w:val="24"/>
        </w:rPr>
        <w:t>и</w:t>
      </w:r>
      <w:r>
        <w:rPr>
          <w:spacing w:val="-2"/>
          <w:sz w:val="24"/>
        </w:rPr>
        <w:t xml:space="preserve"> путешествий;</w:t>
      </w:r>
    </w:p>
    <w:p w14:paraId="3F8D7BCE" w14:textId="77777777" w:rsidR="0049640F" w:rsidRDefault="0049640F">
      <w:pPr>
        <w:pStyle w:val="a6"/>
        <w:spacing w:line="272" w:lineRule="exact"/>
        <w:jc w:val="left"/>
        <w:rPr>
          <w:sz w:val="24"/>
        </w:rPr>
        <w:sectPr w:rsidR="0049640F">
          <w:pgSz w:w="11910" w:h="16840"/>
          <w:pgMar w:top="1040" w:right="425" w:bottom="1200" w:left="1559" w:header="0" w:footer="926" w:gutter="0"/>
          <w:cols w:space="720"/>
        </w:sectPr>
      </w:pPr>
    </w:p>
    <w:p w14:paraId="31D35E89" w14:textId="77777777" w:rsidR="0049640F" w:rsidRDefault="0059390D" w:rsidP="008A3248">
      <w:pPr>
        <w:pStyle w:val="a6"/>
        <w:numPr>
          <w:ilvl w:val="0"/>
          <w:numId w:val="41"/>
        </w:numPr>
        <w:tabs>
          <w:tab w:val="left" w:pos="338"/>
        </w:tabs>
        <w:spacing w:before="73" w:line="278" w:lineRule="auto"/>
        <w:ind w:right="423" w:firstLine="0"/>
        <w:jc w:val="left"/>
        <w:rPr>
          <w:sz w:val="24"/>
        </w:rPr>
      </w:pPr>
      <w:r>
        <w:rPr>
          <w:sz w:val="24"/>
        </w:rPr>
        <w:lastRenderedPageBreak/>
        <w:t>в</w:t>
      </w:r>
      <w:r>
        <w:rPr>
          <w:spacing w:val="40"/>
          <w:sz w:val="24"/>
        </w:rPr>
        <w:t xml:space="preserve"> </w:t>
      </w:r>
      <w:r>
        <w:rPr>
          <w:sz w:val="24"/>
        </w:rPr>
        <w:t>умении</w:t>
      </w:r>
      <w:r>
        <w:rPr>
          <w:spacing w:val="40"/>
          <w:sz w:val="24"/>
        </w:rPr>
        <w:t xml:space="preserve"> </w:t>
      </w:r>
      <w:r>
        <w:rPr>
          <w:sz w:val="24"/>
        </w:rPr>
        <w:t>передать</w:t>
      </w:r>
      <w:r>
        <w:rPr>
          <w:spacing w:val="40"/>
          <w:sz w:val="24"/>
        </w:rPr>
        <w:t xml:space="preserve"> </w:t>
      </w:r>
      <w:r>
        <w:rPr>
          <w:sz w:val="24"/>
        </w:rPr>
        <w:t>свои</w:t>
      </w:r>
      <w:r>
        <w:rPr>
          <w:spacing w:val="40"/>
          <w:sz w:val="24"/>
        </w:rPr>
        <w:t xml:space="preserve"> </w:t>
      </w:r>
      <w:r>
        <w:rPr>
          <w:sz w:val="24"/>
        </w:rPr>
        <w:t>впечатления,</w:t>
      </w:r>
      <w:r>
        <w:rPr>
          <w:spacing w:val="40"/>
          <w:sz w:val="24"/>
        </w:rPr>
        <w:t xml:space="preserve"> </w:t>
      </w:r>
      <w:r>
        <w:rPr>
          <w:sz w:val="24"/>
        </w:rPr>
        <w:t>соображения,</w:t>
      </w:r>
      <w:r>
        <w:rPr>
          <w:spacing w:val="40"/>
          <w:sz w:val="24"/>
        </w:rPr>
        <w:t xml:space="preserve"> </w:t>
      </w:r>
      <w:r>
        <w:rPr>
          <w:sz w:val="24"/>
        </w:rPr>
        <w:t>умозаключения</w:t>
      </w:r>
      <w:r>
        <w:rPr>
          <w:spacing w:val="40"/>
          <w:sz w:val="24"/>
        </w:rPr>
        <w:t xml:space="preserve"> </w:t>
      </w:r>
      <w:r>
        <w:rPr>
          <w:sz w:val="24"/>
        </w:rPr>
        <w:t>так,</w:t>
      </w:r>
      <w:r>
        <w:rPr>
          <w:spacing w:val="40"/>
          <w:sz w:val="24"/>
        </w:rPr>
        <w:t xml:space="preserve"> </w:t>
      </w:r>
      <w:r>
        <w:rPr>
          <w:sz w:val="24"/>
        </w:rPr>
        <w:t>чтобы</w:t>
      </w:r>
      <w:r>
        <w:rPr>
          <w:spacing w:val="40"/>
          <w:sz w:val="24"/>
        </w:rPr>
        <w:t xml:space="preserve"> </w:t>
      </w:r>
      <w:r>
        <w:rPr>
          <w:sz w:val="24"/>
        </w:rPr>
        <w:t>быть понятым другим человеком;</w:t>
      </w:r>
    </w:p>
    <w:p w14:paraId="14DE794D" w14:textId="77777777" w:rsidR="0049640F" w:rsidRDefault="0059390D" w:rsidP="008A3248">
      <w:pPr>
        <w:pStyle w:val="a6"/>
        <w:numPr>
          <w:ilvl w:val="0"/>
          <w:numId w:val="41"/>
        </w:numPr>
        <w:tabs>
          <w:tab w:val="left" w:pos="281"/>
        </w:tabs>
        <w:spacing w:line="272" w:lineRule="exact"/>
        <w:ind w:left="281" w:hanging="138"/>
        <w:jc w:val="left"/>
        <w:rPr>
          <w:sz w:val="24"/>
        </w:rPr>
      </w:pPr>
      <w:r>
        <w:rPr>
          <w:sz w:val="24"/>
        </w:rPr>
        <w:t>в</w:t>
      </w:r>
      <w:r>
        <w:rPr>
          <w:spacing w:val="-7"/>
          <w:sz w:val="24"/>
        </w:rPr>
        <w:t xml:space="preserve"> </w:t>
      </w:r>
      <w:r>
        <w:rPr>
          <w:sz w:val="24"/>
        </w:rPr>
        <w:t>умении</w:t>
      </w:r>
      <w:r>
        <w:rPr>
          <w:spacing w:val="-3"/>
          <w:sz w:val="24"/>
        </w:rPr>
        <w:t xml:space="preserve"> </w:t>
      </w:r>
      <w:r>
        <w:rPr>
          <w:sz w:val="24"/>
        </w:rPr>
        <w:t>принимать</w:t>
      </w:r>
      <w:r>
        <w:rPr>
          <w:spacing w:val="-4"/>
          <w:sz w:val="24"/>
        </w:rPr>
        <w:t xml:space="preserve"> </w:t>
      </w:r>
      <w:r>
        <w:rPr>
          <w:sz w:val="24"/>
        </w:rPr>
        <w:t>и</w:t>
      </w:r>
      <w:r>
        <w:rPr>
          <w:spacing w:val="-5"/>
          <w:sz w:val="24"/>
        </w:rPr>
        <w:t xml:space="preserve"> </w:t>
      </w:r>
      <w:r>
        <w:rPr>
          <w:sz w:val="24"/>
        </w:rPr>
        <w:t>включать</w:t>
      </w:r>
      <w:r>
        <w:rPr>
          <w:spacing w:val="-2"/>
          <w:sz w:val="24"/>
        </w:rPr>
        <w:t xml:space="preserve"> </w:t>
      </w:r>
      <w:r>
        <w:rPr>
          <w:sz w:val="24"/>
        </w:rPr>
        <w:t>в</w:t>
      </w:r>
      <w:r>
        <w:rPr>
          <w:spacing w:val="-4"/>
          <w:sz w:val="24"/>
        </w:rPr>
        <w:t xml:space="preserve"> </w:t>
      </w:r>
      <w:r>
        <w:rPr>
          <w:sz w:val="24"/>
        </w:rPr>
        <w:t>свой</w:t>
      </w:r>
      <w:r>
        <w:rPr>
          <w:spacing w:val="-4"/>
          <w:sz w:val="24"/>
        </w:rPr>
        <w:t xml:space="preserve"> </w:t>
      </w:r>
      <w:r>
        <w:rPr>
          <w:sz w:val="24"/>
        </w:rPr>
        <w:t>личный</w:t>
      </w:r>
      <w:r>
        <w:rPr>
          <w:spacing w:val="-3"/>
          <w:sz w:val="24"/>
        </w:rPr>
        <w:t xml:space="preserve"> </w:t>
      </w:r>
      <w:r>
        <w:rPr>
          <w:sz w:val="24"/>
        </w:rPr>
        <w:t>опыт</w:t>
      </w:r>
      <w:r>
        <w:rPr>
          <w:spacing w:val="-3"/>
          <w:sz w:val="24"/>
        </w:rPr>
        <w:t xml:space="preserve"> </w:t>
      </w:r>
      <w:r>
        <w:rPr>
          <w:sz w:val="24"/>
        </w:rPr>
        <w:t>жизненный</w:t>
      </w:r>
      <w:r>
        <w:rPr>
          <w:spacing w:val="-3"/>
          <w:sz w:val="24"/>
        </w:rPr>
        <w:t xml:space="preserve"> </w:t>
      </w:r>
      <w:r>
        <w:rPr>
          <w:sz w:val="24"/>
        </w:rPr>
        <w:t>опыт</w:t>
      </w:r>
      <w:r>
        <w:rPr>
          <w:spacing w:val="-3"/>
          <w:sz w:val="24"/>
        </w:rPr>
        <w:t xml:space="preserve"> </w:t>
      </w:r>
      <w:r>
        <w:rPr>
          <w:sz w:val="24"/>
        </w:rPr>
        <w:t>других</w:t>
      </w:r>
      <w:r>
        <w:rPr>
          <w:spacing w:val="-3"/>
          <w:sz w:val="24"/>
        </w:rPr>
        <w:t xml:space="preserve"> </w:t>
      </w:r>
      <w:r>
        <w:rPr>
          <w:spacing w:val="-2"/>
          <w:sz w:val="24"/>
        </w:rPr>
        <w:t>людей;</w:t>
      </w:r>
    </w:p>
    <w:p w14:paraId="35E0360C" w14:textId="77777777" w:rsidR="0049640F" w:rsidRDefault="0059390D" w:rsidP="008A3248">
      <w:pPr>
        <w:pStyle w:val="a6"/>
        <w:numPr>
          <w:ilvl w:val="0"/>
          <w:numId w:val="41"/>
        </w:numPr>
        <w:tabs>
          <w:tab w:val="left" w:pos="403"/>
        </w:tabs>
        <w:spacing w:before="41" w:line="276" w:lineRule="auto"/>
        <w:ind w:right="429" w:firstLine="0"/>
        <w:jc w:val="left"/>
        <w:rPr>
          <w:sz w:val="24"/>
        </w:rPr>
      </w:pPr>
      <w:r>
        <w:rPr>
          <w:sz w:val="24"/>
        </w:rPr>
        <w:t>в</w:t>
      </w:r>
      <w:r>
        <w:rPr>
          <w:spacing w:val="80"/>
          <w:w w:val="150"/>
          <w:sz w:val="24"/>
        </w:rPr>
        <w:t xml:space="preserve"> </w:t>
      </w:r>
      <w:r>
        <w:rPr>
          <w:sz w:val="24"/>
        </w:rPr>
        <w:t>способности</w:t>
      </w:r>
      <w:r>
        <w:rPr>
          <w:spacing w:val="80"/>
          <w:sz w:val="24"/>
        </w:rPr>
        <w:t xml:space="preserve"> </w:t>
      </w:r>
      <w:r>
        <w:rPr>
          <w:sz w:val="24"/>
        </w:rPr>
        <w:t>взаимодействовать</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людьми,</w:t>
      </w:r>
      <w:r>
        <w:rPr>
          <w:spacing w:val="80"/>
          <w:sz w:val="24"/>
        </w:rPr>
        <w:t xml:space="preserve"> </w:t>
      </w:r>
      <w:r>
        <w:rPr>
          <w:sz w:val="24"/>
        </w:rPr>
        <w:t>умении</w:t>
      </w:r>
      <w:r>
        <w:rPr>
          <w:spacing w:val="80"/>
          <w:sz w:val="24"/>
        </w:rPr>
        <w:t xml:space="preserve"> </w:t>
      </w:r>
      <w:r>
        <w:rPr>
          <w:sz w:val="24"/>
        </w:rPr>
        <w:t>делиться</w:t>
      </w:r>
      <w:r>
        <w:rPr>
          <w:spacing w:val="80"/>
          <w:sz w:val="24"/>
        </w:rPr>
        <w:t xml:space="preserve"> </w:t>
      </w:r>
      <w:r>
        <w:rPr>
          <w:sz w:val="24"/>
        </w:rPr>
        <w:t>своими</w:t>
      </w:r>
      <w:r>
        <w:rPr>
          <w:spacing w:val="80"/>
          <w:sz w:val="24"/>
        </w:rPr>
        <w:t xml:space="preserve"> </w:t>
      </w:r>
      <w:r>
        <w:rPr>
          <w:sz w:val="24"/>
        </w:rPr>
        <w:t>воспоминаниями, впечатлениями и планами.</w:t>
      </w:r>
    </w:p>
    <w:p w14:paraId="7586313D" w14:textId="77777777" w:rsidR="0049640F" w:rsidRDefault="0059390D">
      <w:pPr>
        <w:pStyle w:val="a3"/>
        <w:spacing w:before="1" w:line="276" w:lineRule="auto"/>
        <w:ind w:firstLine="707"/>
        <w:jc w:val="left"/>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381BEAEB" w14:textId="77777777" w:rsidR="0049640F" w:rsidRDefault="0059390D" w:rsidP="008A3248">
      <w:pPr>
        <w:pStyle w:val="a6"/>
        <w:numPr>
          <w:ilvl w:val="0"/>
          <w:numId w:val="41"/>
        </w:numPr>
        <w:tabs>
          <w:tab w:val="left" w:pos="288"/>
        </w:tabs>
        <w:spacing w:line="276" w:lineRule="auto"/>
        <w:ind w:right="426" w:firstLine="0"/>
        <w:rPr>
          <w:sz w:val="24"/>
        </w:rPr>
      </w:pPr>
      <w:r>
        <w:rPr>
          <w:sz w:val="24"/>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w:t>
      </w:r>
      <w:r>
        <w:rPr>
          <w:spacing w:val="-2"/>
          <w:sz w:val="24"/>
        </w:rPr>
        <w:t>людьми;</w:t>
      </w:r>
    </w:p>
    <w:p w14:paraId="221019A8" w14:textId="77777777" w:rsidR="0049640F" w:rsidRDefault="0059390D" w:rsidP="008A3248">
      <w:pPr>
        <w:pStyle w:val="a6"/>
        <w:numPr>
          <w:ilvl w:val="0"/>
          <w:numId w:val="41"/>
        </w:numPr>
        <w:tabs>
          <w:tab w:val="left" w:pos="276"/>
        </w:tabs>
        <w:spacing w:line="276" w:lineRule="auto"/>
        <w:ind w:right="418" w:firstLine="0"/>
        <w:rPr>
          <w:sz w:val="24"/>
        </w:rPr>
      </w:pPr>
      <w:r>
        <w:rPr>
          <w:sz w:val="24"/>
        </w:rPr>
        <w:t>в</w:t>
      </w:r>
      <w:r>
        <w:rPr>
          <w:spacing w:val="-9"/>
          <w:sz w:val="24"/>
        </w:rPr>
        <w:t xml:space="preserve"> </w:t>
      </w:r>
      <w:r>
        <w:rPr>
          <w:sz w:val="24"/>
        </w:rPr>
        <w:t>умении</w:t>
      </w:r>
      <w:r>
        <w:rPr>
          <w:spacing w:val="-7"/>
          <w:sz w:val="24"/>
        </w:rPr>
        <w:t xml:space="preserve"> </w:t>
      </w:r>
      <w:r>
        <w:rPr>
          <w:sz w:val="24"/>
        </w:rPr>
        <w:t>корректно</w:t>
      </w:r>
      <w:r>
        <w:rPr>
          <w:spacing w:val="-11"/>
          <w:sz w:val="24"/>
        </w:rPr>
        <w:t xml:space="preserve"> </w:t>
      </w:r>
      <w:r>
        <w:rPr>
          <w:sz w:val="24"/>
        </w:rPr>
        <w:t>привлечь</w:t>
      </w:r>
      <w:r>
        <w:rPr>
          <w:spacing w:val="-8"/>
          <w:sz w:val="24"/>
        </w:rPr>
        <w:t xml:space="preserve"> </w:t>
      </w:r>
      <w:r>
        <w:rPr>
          <w:sz w:val="24"/>
        </w:rPr>
        <w:t>к</w:t>
      </w:r>
      <w:r>
        <w:rPr>
          <w:spacing w:val="-8"/>
          <w:sz w:val="24"/>
        </w:rPr>
        <w:t xml:space="preserve"> </w:t>
      </w:r>
      <w:r>
        <w:rPr>
          <w:sz w:val="24"/>
        </w:rPr>
        <w:t>себе</w:t>
      </w:r>
      <w:r>
        <w:rPr>
          <w:spacing w:val="-9"/>
          <w:sz w:val="24"/>
        </w:rPr>
        <w:t xml:space="preserve"> </w:t>
      </w:r>
      <w:r>
        <w:rPr>
          <w:sz w:val="24"/>
        </w:rPr>
        <w:t>внимание,</w:t>
      </w:r>
      <w:r>
        <w:rPr>
          <w:spacing w:val="-8"/>
          <w:sz w:val="24"/>
        </w:rPr>
        <w:t xml:space="preserve"> </w:t>
      </w:r>
      <w:r>
        <w:rPr>
          <w:sz w:val="24"/>
        </w:rPr>
        <w:t>отстраниться</w:t>
      </w:r>
      <w:r>
        <w:rPr>
          <w:spacing w:val="-8"/>
          <w:sz w:val="24"/>
        </w:rPr>
        <w:t xml:space="preserve"> </w:t>
      </w:r>
      <w:r>
        <w:rPr>
          <w:sz w:val="24"/>
        </w:rPr>
        <w:t>от</w:t>
      </w:r>
      <w:r>
        <w:rPr>
          <w:spacing w:val="-8"/>
          <w:sz w:val="24"/>
        </w:rPr>
        <w:t xml:space="preserve"> </w:t>
      </w:r>
      <w:r>
        <w:rPr>
          <w:sz w:val="24"/>
        </w:rPr>
        <w:t>нежелательного</w:t>
      </w:r>
      <w:r>
        <w:rPr>
          <w:spacing w:val="-3"/>
          <w:sz w:val="24"/>
        </w:rPr>
        <w:t xml:space="preserve"> </w:t>
      </w:r>
      <w:r>
        <w:rPr>
          <w:sz w:val="24"/>
        </w:rPr>
        <w:t>контакта, выразить свои чувства (отказ, недовольство, благодарность, сочувствие, намерение, просьбу, опасение и другие);</w:t>
      </w:r>
    </w:p>
    <w:p w14:paraId="5EB5052A" w14:textId="77777777" w:rsidR="0049640F" w:rsidRDefault="0059390D" w:rsidP="008A3248">
      <w:pPr>
        <w:pStyle w:val="a6"/>
        <w:numPr>
          <w:ilvl w:val="0"/>
          <w:numId w:val="41"/>
        </w:numPr>
        <w:tabs>
          <w:tab w:val="left" w:pos="358"/>
        </w:tabs>
        <w:spacing w:before="1" w:line="276" w:lineRule="auto"/>
        <w:ind w:right="428" w:firstLine="0"/>
        <w:rPr>
          <w:sz w:val="24"/>
        </w:rPr>
      </w:pPr>
      <w:r>
        <w:rPr>
          <w:sz w:val="24"/>
        </w:rPr>
        <w:t>в освоении возможностей и допустимых границ социальных контактов, выработки адекватной дистанции в зависимости от ситуации общения;</w:t>
      </w:r>
    </w:p>
    <w:p w14:paraId="619412DE" w14:textId="77777777" w:rsidR="0049640F" w:rsidRDefault="0059390D" w:rsidP="008A3248">
      <w:pPr>
        <w:pStyle w:val="a6"/>
        <w:numPr>
          <w:ilvl w:val="0"/>
          <w:numId w:val="41"/>
        </w:numPr>
        <w:tabs>
          <w:tab w:val="left" w:pos="281"/>
        </w:tabs>
        <w:spacing w:line="275" w:lineRule="exact"/>
        <w:ind w:left="281" w:hanging="138"/>
        <w:rPr>
          <w:sz w:val="24"/>
        </w:rPr>
      </w:pPr>
      <w:r>
        <w:rPr>
          <w:sz w:val="24"/>
        </w:rPr>
        <w:t>в</w:t>
      </w:r>
      <w:r>
        <w:rPr>
          <w:spacing w:val="-8"/>
          <w:sz w:val="24"/>
        </w:rPr>
        <w:t xml:space="preserve"> </w:t>
      </w:r>
      <w:r>
        <w:rPr>
          <w:sz w:val="24"/>
        </w:rPr>
        <w:t>умении</w:t>
      </w:r>
      <w:r>
        <w:rPr>
          <w:spacing w:val="-5"/>
          <w:sz w:val="24"/>
        </w:rPr>
        <w:t xml:space="preserve"> </w:t>
      </w:r>
      <w:r>
        <w:rPr>
          <w:sz w:val="24"/>
        </w:rPr>
        <w:t>проявлять</w:t>
      </w:r>
      <w:r>
        <w:rPr>
          <w:spacing w:val="-6"/>
          <w:sz w:val="24"/>
        </w:rPr>
        <w:t xml:space="preserve"> </w:t>
      </w:r>
      <w:r>
        <w:rPr>
          <w:sz w:val="24"/>
        </w:rPr>
        <w:t>инициативу,</w:t>
      </w:r>
      <w:r>
        <w:rPr>
          <w:spacing w:val="-5"/>
          <w:sz w:val="24"/>
        </w:rPr>
        <w:t xml:space="preserve"> </w:t>
      </w:r>
      <w:r>
        <w:rPr>
          <w:sz w:val="24"/>
        </w:rPr>
        <w:t>корректно</w:t>
      </w:r>
      <w:r>
        <w:rPr>
          <w:spacing w:val="-4"/>
          <w:sz w:val="24"/>
        </w:rPr>
        <w:t xml:space="preserve"> </w:t>
      </w:r>
      <w:r>
        <w:rPr>
          <w:sz w:val="24"/>
        </w:rPr>
        <w:t>устанавливать</w:t>
      </w:r>
      <w:r>
        <w:rPr>
          <w:spacing w:val="-4"/>
          <w:sz w:val="24"/>
        </w:rPr>
        <w:t xml:space="preserve"> </w:t>
      </w:r>
      <w:r>
        <w:rPr>
          <w:sz w:val="24"/>
        </w:rPr>
        <w:t>и</w:t>
      </w:r>
      <w:r>
        <w:rPr>
          <w:spacing w:val="-5"/>
          <w:sz w:val="24"/>
        </w:rPr>
        <w:t xml:space="preserve"> </w:t>
      </w:r>
      <w:r>
        <w:rPr>
          <w:sz w:val="24"/>
        </w:rPr>
        <w:t>ограничивать</w:t>
      </w:r>
      <w:r>
        <w:rPr>
          <w:spacing w:val="-3"/>
          <w:sz w:val="24"/>
        </w:rPr>
        <w:t xml:space="preserve"> </w:t>
      </w:r>
      <w:r>
        <w:rPr>
          <w:spacing w:val="-2"/>
          <w:sz w:val="24"/>
        </w:rPr>
        <w:t>контакт;</w:t>
      </w:r>
    </w:p>
    <w:p w14:paraId="08A4BD19" w14:textId="77777777" w:rsidR="0049640F" w:rsidRDefault="0059390D" w:rsidP="008A3248">
      <w:pPr>
        <w:pStyle w:val="a6"/>
        <w:numPr>
          <w:ilvl w:val="0"/>
          <w:numId w:val="41"/>
        </w:numPr>
        <w:tabs>
          <w:tab w:val="left" w:pos="317"/>
        </w:tabs>
        <w:spacing w:before="43" w:line="276" w:lineRule="auto"/>
        <w:ind w:right="426" w:firstLine="0"/>
        <w:rPr>
          <w:sz w:val="24"/>
        </w:rPr>
      </w:pPr>
      <w:r>
        <w:rPr>
          <w:sz w:val="24"/>
        </w:rPr>
        <w:t>в умении не быть назойливым в своих просьбах и требованиях, быть благодарным за проявление внимания и оказание помощи;</w:t>
      </w:r>
    </w:p>
    <w:p w14:paraId="32F71185" w14:textId="77777777" w:rsidR="0049640F" w:rsidRDefault="0059390D" w:rsidP="008A3248">
      <w:pPr>
        <w:pStyle w:val="a6"/>
        <w:numPr>
          <w:ilvl w:val="0"/>
          <w:numId w:val="41"/>
        </w:numPr>
        <w:tabs>
          <w:tab w:val="left" w:pos="406"/>
        </w:tabs>
        <w:spacing w:line="276" w:lineRule="auto"/>
        <w:ind w:right="428" w:firstLine="0"/>
        <w:rPr>
          <w:sz w:val="24"/>
        </w:rPr>
      </w:pPr>
      <w:r>
        <w:rPr>
          <w:sz w:val="24"/>
        </w:rPr>
        <w:t>в умении применять формы выражения своих чувств соответственно ситуации социального контакта.</w:t>
      </w:r>
    </w:p>
    <w:p w14:paraId="4B67DFF3" w14:textId="77777777" w:rsidR="0049640F" w:rsidRDefault="0059390D">
      <w:pPr>
        <w:pStyle w:val="a3"/>
        <w:ind w:left="851"/>
      </w:pPr>
      <w:r>
        <w:t>Результаты</w:t>
      </w:r>
      <w:r>
        <w:rPr>
          <w:spacing w:val="-6"/>
        </w:rPr>
        <w:t xml:space="preserve"> </w:t>
      </w:r>
      <w:r>
        <w:t>специальной</w:t>
      </w:r>
      <w:r>
        <w:rPr>
          <w:spacing w:val="-4"/>
        </w:rPr>
        <w:t xml:space="preserve"> </w:t>
      </w:r>
      <w:r>
        <w:t>поддержки</w:t>
      </w:r>
      <w:r>
        <w:rPr>
          <w:spacing w:val="-3"/>
        </w:rPr>
        <w:t xml:space="preserve"> </w:t>
      </w:r>
      <w:r>
        <w:t>освоения</w:t>
      </w:r>
      <w:r>
        <w:rPr>
          <w:spacing w:val="-7"/>
        </w:rPr>
        <w:t xml:space="preserve"> </w:t>
      </w:r>
      <w:r>
        <w:t>АООП</w:t>
      </w:r>
      <w:r>
        <w:rPr>
          <w:spacing w:val="-4"/>
        </w:rPr>
        <w:t xml:space="preserve"> </w:t>
      </w:r>
      <w:r>
        <w:t>НОО</w:t>
      </w:r>
      <w:r>
        <w:rPr>
          <w:spacing w:val="-5"/>
        </w:rPr>
        <w:t xml:space="preserve"> </w:t>
      </w:r>
      <w:r>
        <w:t>должны</w:t>
      </w:r>
      <w:r>
        <w:rPr>
          <w:spacing w:val="-3"/>
        </w:rPr>
        <w:t xml:space="preserve"> </w:t>
      </w:r>
      <w:r>
        <w:rPr>
          <w:spacing w:val="-2"/>
        </w:rPr>
        <w:t>отражать:</w:t>
      </w:r>
    </w:p>
    <w:p w14:paraId="6B0755CD" w14:textId="77777777" w:rsidR="0049640F" w:rsidRDefault="0059390D" w:rsidP="008A3248">
      <w:pPr>
        <w:pStyle w:val="a6"/>
        <w:numPr>
          <w:ilvl w:val="0"/>
          <w:numId w:val="41"/>
        </w:numPr>
        <w:tabs>
          <w:tab w:val="left" w:pos="350"/>
        </w:tabs>
        <w:spacing w:before="41" w:line="276" w:lineRule="auto"/>
        <w:ind w:right="430" w:firstLine="0"/>
        <w:rPr>
          <w:sz w:val="24"/>
        </w:rPr>
      </w:pPr>
      <w:r>
        <w:rPr>
          <w:sz w:val="24"/>
        </w:rPr>
        <w:t>способность усваивать новый учебный материал, адекватно включаться в классные занятия и соответствовать общему темпу занятий;</w:t>
      </w:r>
    </w:p>
    <w:p w14:paraId="1373823A" w14:textId="77777777" w:rsidR="0049640F" w:rsidRDefault="0059390D" w:rsidP="008A3248">
      <w:pPr>
        <w:pStyle w:val="a6"/>
        <w:numPr>
          <w:ilvl w:val="0"/>
          <w:numId w:val="41"/>
        </w:numPr>
        <w:tabs>
          <w:tab w:val="left" w:pos="348"/>
        </w:tabs>
        <w:spacing w:line="276" w:lineRule="auto"/>
        <w:ind w:right="425" w:firstLine="0"/>
        <w:rPr>
          <w:sz w:val="24"/>
        </w:rPr>
      </w:pPr>
      <w:r>
        <w:rPr>
          <w:sz w:val="24"/>
        </w:rPr>
        <w:t>способность использовать речевые возможности на уроках при ответах и в других ситуациях</w:t>
      </w:r>
      <w:r>
        <w:rPr>
          <w:spacing w:val="-3"/>
          <w:sz w:val="24"/>
        </w:rPr>
        <w:t xml:space="preserve"> </w:t>
      </w:r>
      <w:r>
        <w:rPr>
          <w:sz w:val="24"/>
        </w:rPr>
        <w:t>общения,</w:t>
      </w:r>
      <w:r>
        <w:rPr>
          <w:spacing w:val="-3"/>
          <w:sz w:val="24"/>
        </w:rPr>
        <w:t xml:space="preserve"> </w:t>
      </w:r>
      <w:r>
        <w:rPr>
          <w:sz w:val="24"/>
        </w:rPr>
        <w:t>умение</w:t>
      </w:r>
      <w:r>
        <w:rPr>
          <w:spacing w:val="-4"/>
          <w:sz w:val="24"/>
        </w:rPr>
        <w:t xml:space="preserve"> </w:t>
      </w:r>
      <w:r>
        <w:rPr>
          <w:sz w:val="24"/>
        </w:rPr>
        <w:t>передавать</w:t>
      </w:r>
      <w:r>
        <w:rPr>
          <w:spacing w:val="-2"/>
          <w:sz w:val="24"/>
        </w:rPr>
        <w:t xml:space="preserve"> </w:t>
      </w:r>
      <w:r>
        <w:rPr>
          <w:sz w:val="24"/>
        </w:rPr>
        <w:t>свои</w:t>
      </w:r>
      <w:r>
        <w:rPr>
          <w:spacing w:val="-3"/>
          <w:sz w:val="24"/>
        </w:rPr>
        <w:t xml:space="preserve"> </w:t>
      </w:r>
      <w:r>
        <w:rPr>
          <w:sz w:val="24"/>
        </w:rPr>
        <w:t>впечатления,</w:t>
      </w:r>
      <w:r>
        <w:rPr>
          <w:spacing w:val="-3"/>
          <w:sz w:val="24"/>
        </w:rPr>
        <w:t xml:space="preserve"> </w:t>
      </w:r>
      <w:r>
        <w:rPr>
          <w:sz w:val="24"/>
        </w:rPr>
        <w:t>умозаключения</w:t>
      </w:r>
      <w:r>
        <w:rPr>
          <w:spacing w:val="-3"/>
          <w:sz w:val="24"/>
        </w:rPr>
        <w:t xml:space="preserve"> </w:t>
      </w:r>
      <w:r>
        <w:rPr>
          <w:sz w:val="24"/>
        </w:rPr>
        <w:t>так,</w:t>
      </w:r>
      <w:r>
        <w:rPr>
          <w:spacing w:val="-5"/>
          <w:sz w:val="24"/>
        </w:rPr>
        <w:t xml:space="preserve"> </w:t>
      </w:r>
      <w:r>
        <w:rPr>
          <w:sz w:val="24"/>
        </w:rPr>
        <w:t>чтобы</w:t>
      </w:r>
      <w:r>
        <w:rPr>
          <w:spacing w:val="-4"/>
          <w:sz w:val="24"/>
        </w:rPr>
        <w:t xml:space="preserve"> </w:t>
      </w:r>
      <w:r>
        <w:rPr>
          <w:sz w:val="24"/>
        </w:rPr>
        <w:t>быть понятым другим человеком, умение задавать вопросы;</w:t>
      </w:r>
    </w:p>
    <w:p w14:paraId="51579C26" w14:textId="77777777" w:rsidR="0049640F" w:rsidRDefault="0059390D" w:rsidP="008A3248">
      <w:pPr>
        <w:pStyle w:val="a6"/>
        <w:numPr>
          <w:ilvl w:val="0"/>
          <w:numId w:val="41"/>
        </w:numPr>
        <w:tabs>
          <w:tab w:val="left" w:pos="281"/>
        </w:tabs>
        <w:ind w:left="281" w:hanging="138"/>
        <w:rPr>
          <w:sz w:val="24"/>
        </w:rPr>
      </w:pPr>
      <w:r>
        <w:rPr>
          <w:sz w:val="24"/>
        </w:rPr>
        <w:t>способность</w:t>
      </w:r>
      <w:r>
        <w:rPr>
          <w:spacing w:val="-5"/>
          <w:sz w:val="24"/>
        </w:rPr>
        <w:t xml:space="preserve"> </w:t>
      </w:r>
      <w:r>
        <w:rPr>
          <w:sz w:val="24"/>
        </w:rPr>
        <w:t>к</w:t>
      </w:r>
      <w:r>
        <w:rPr>
          <w:spacing w:val="-5"/>
          <w:sz w:val="24"/>
        </w:rPr>
        <w:t xml:space="preserve"> </w:t>
      </w:r>
      <w:r>
        <w:rPr>
          <w:sz w:val="24"/>
        </w:rPr>
        <w:t>наблюдательности,</w:t>
      </w:r>
      <w:r>
        <w:rPr>
          <w:spacing w:val="-6"/>
          <w:sz w:val="24"/>
        </w:rPr>
        <w:t xml:space="preserve"> </w:t>
      </w:r>
      <w:r>
        <w:rPr>
          <w:sz w:val="24"/>
        </w:rPr>
        <w:t>умение</w:t>
      </w:r>
      <w:r>
        <w:rPr>
          <w:spacing w:val="-6"/>
          <w:sz w:val="24"/>
        </w:rPr>
        <w:t xml:space="preserve"> </w:t>
      </w:r>
      <w:r>
        <w:rPr>
          <w:sz w:val="24"/>
        </w:rPr>
        <w:t>замечать</w:t>
      </w:r>
      <w:r>
        <w:rPr>
          <w:spacing w:val="-4"/>
          <w:sz w:val="24"/>
        </w:rPr>
        <w:t xml:space="preserve"> </w:t>
      </w:r>
      <w:r>
        <w:rPr>
          <w:spacing w:val="-2"/>
          <w:sz w:val="24"/>
        </w:rPr>
        <w:t>новое;</w:t>
      </w:r>
    </w:p>
    <w:p w14:paraId="290E36AC" w14:textId="77777777" w:rsidR="0049640F" w:rsidRDefault="0059390D">
      <w:pPr>
        <w:pStyle w:val="a3"/>
        <w:spacing w:before="40" w:line="276" w:lineRule="auto"/>
        <w:ind w:right="422"/>
      </w:pPr>
      <w:r>
        <w:t xml:space="preserve">овладение эффективными способами учебно-познавательной и предметно-практической </w:t>
      </w:r>
      <w:r>
        <w:rPr>
          <w:spacing w:val="-2"/>
        </w:rPr>
        <w:t>деятельности;</w:t>
      </w:r>
    </w:p>
    <w:p w14:paraId="2154284C" w14:textId="77777777" w:rsidR="0049640F" w:rsidRDefault="0059390D" w:rsidP="008A3248">
      <w:pPr>
        <w:pStyle w:val="a6"/>
        <w:numPr>
          <w:ilvl w:val="0"/>
          <w:numId w:val="41"/>
        </w:numPr>
        <w:tabs>
          <w:tab w:val="left" w:pos="302"/>
        </w:tabs>
        <w:spacing w:before="2" w:line="276" w:lineRule="auto"/>
        <w:ind w:right="420" w:firstLine="0"/>
        <w:rPr>
          <w:sz w:val="24"/>
        </w:rPr>
      </w:pPr>
      <w:r>
        <w:rPr>
          <w:sz w:val="24"/>
        </w:rPr>
        <w:t xml:space="preserve">стремление к активности и самостоятельности в разных видах предметно-практической </w:t>
      </w:r>
      <w:r>
        <w:rPr>
          <w:spacing w:val="-2"/>
          <w:sz w:val="24"/>
        </w:rPr>
        <w:t>деятельности;</w:t>
      </w:r>
    </w:p>
    <w:p w14:paraId="349AADD9" w14:textId="77777777" w:rsidR="0049640F" w:rsidRDefault="0059390D" w:rsidP="008A3248">
      <w:pPr>
        <w:pStyle w:val="a6"/>
        <w:numPr>
          <w:ilvl w:val="0"/>
          <w:numId w:val="41"/>
        </w:numPr>
        <w:tabs>
          <w:tab w:val="left" w:pos="319"/>
        </w:tabs>
        <w:spacing w:line="276" w:lineRule="auto"/>
        <w:ind w:right="418" w:firstLine="0"/>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2D0C2730" w14:textId="77777777" w:rsidR="0049640F" w:rsidRDefault="0059390D" w:rsidP="008A3248">
      <w:pPr>
        <w:pStyle w:val="a6"/>
        <w:numPr>
          <w:ilvl w:val="0"/>
          <w:numId w:val="41"/>
        </w:numPr>
        <w:tabs>
          <w:tab w:val="left" w:pos="317"/>
        </w:tabs>
        <w:spacing w:line="276" w:lineRule="auto"/>
        <w:ind w:right="420" w:firstLine="0"/>
        <w:rPr>
          <w:sz w:val="24"/>
        </w:rPr>
      </w:pPr>
      <w:r>
        <w:rPr>
          <w:sz w:val="24"/>
        </w:rPr>
        <w:t>сформированные в соответствии с требованиями к результатам освоения ФАОП НОО (вариант 7.1) предметные, метапредметные и личностные результаты;</w:t>
      </w:r>
    </w:p>
    <w:p w14:paraId="46482F9C" w14:textId="77777777" w:rsidR="0049640F" w:rsidRDefault="0059390D" w:rsidP="008A3248">
      <w:pPr>
        <w:pStyle w:val="a6"/>
        <w:numPr>
          <w:ilvl w:val="0"/>
          <w:numId w:val="41"/>
        </w:numPr>
        <w:tabs>
          <w:tab w:val="left" w:pos="281"/>
        </w:tabs>
        <w:spacing w:before="1"/>
        <w:ind w:left="281" w:hanging="138"/>
        <w:rPr>
          <w:sz w:val="24"/>
        </w:rPr>
      </w:pPr>
      <w:r>
        <w:rPr>
          <w:sz w:val="24"/>
        </w:rPr>
        <w:t>сформированные</w:t>
      </w:r>
      <w:r>
        <w:rPr>
          <w:spacing w:val="-7"/>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ФАОП</w:t>
      </w:r>
      <w:r>
        <w:rPr>
          <w:spacing w:val="-4"/>
          <w:sz w:val="24"/>
        </w:rPr>
        <w:t xml:space="preserve"> </w:t>
      </w:r>
      <w:r>
        <w:rPr>
          <w:sz w:val="24"/>
        </w:rPr>
        <w:t>НОО</w:t>
      </w:r>
      <w:r>
        <w:rPr>
          <w:spacing w:val="-4"/>
          <w:sz w:val="24"/>
        </w:rPr>
        <w:t xml:space="preserve"> </w:t>
      </w:r>
      <w:r>
        <w:rPr>
          <w:sz w:val="24"/>
        </w:rPr>
        <w:t>(вариант</w:t>
      </w:r>
      <w:r>
        <w:rPr>
          <w:spacing w:val="-3"/>
          <w:sz w:val="24"/>
        </w:rPr>
        <w:t xml:space="preserve"> </w:t>
      </w:r>
      <w:r>
        <w:rPr>
          <w:sz w:val="24"/>
        </w:rPr>
        <w:t>7.1)</w:t>
      </w:r>
      <w:r>
        <w:rPr>
          <w:spacing w:val="-3"/>
          <w:sz w:val="24"/>
        </w:rPr>
        <w:t xml:space="preserve"> </w:t>
      </w:r>
      <w:r>
        <w:rPr>
          <w:spacing w:val="-4"/>
          <w:sz w:val="24"/>
        </w:rPr>
        <w:t>УУД.</w:t>
      </w:r>
    </w:p>
    <w:p w14:paraId="5A573EF9" w14:textId="77777777" w:rsidR="0049640F" w:rsidRDefault="0059390D">
      <w:pPr>
        <w:pStyle w:val="a3"/>
        <w:spacing w:before="40" w:line="276" w:lineRule="auto"/>
        <w:ind w:right="423" w:firstLine="707"/>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6017C559" w14:textId="77777777" w:rsidR="0049640F" w:rsidRDefault="0059390D">
      <w:pPr>
        <w:pStyle w:val="a3"/>
        <w:spacing w:before="1" w:line="276" w:lineRule="auto"/>
        <w:ind w:right="422" w:firstLine="719"/>
      </w:pPr>
      <w:r>
        <w:t>Планируемые</w:t>
      </w:r>
      <w:r>
        <w:rPr>
          <w:spacing w:val="-8"/>
        </w:rPr>
        <w:t xml:space="preserve"> </w:t>
      </w:r>
      <w:r>
        <w:t>результаты</w:t>
      </w:r>
      <w:r>
        <w:rPr>
          <w:spacing w:val="-7"/>
        </w:rPr>
        <w:t xml:space="preserve"> </w:t>
      </w:r>
      <w:r>
        <w:t>освоения</w:t>
      </w:r>
      <w:r>
        <w:rPr>
          <w:spacing w:val="-9"/>
        </w:rPr>
        <w:t xml:space="preserve"> </w:t>
      </w:r>
      <w:r>
        <w:t>обучающимися</w:t>
      </w:r>
      <w:r>
        <w:rPr>
          <w:spacing w:val="-7"/>
        </w:rPr>
        <w:t xml:space="preserve"> </w:t>
      </w:r>
      <w:r>
        <w:t>с</w:t>
      </w:r>
      <w:r>
        <w:rPr>
          <w:spacing w:val="-8"/>
        </w:rPr>
        <w:t xml:space="preserve"> </w:t>
      </w:r>
      <w:r>
        <w:t>ЗПР</w:t>
      </w:r>
      <w:r>
        <w:rPr>
          <w:spacing w:val="-6"/>
        </w:rPr>
        <w:t xml:space="preserve"> </w:t>
      </w:r>
      <w:r>
        <w:t>АООП</w:t>
      </w:r>
      <w:r>
        <w:rPr>
          <w:spacing w:val="-8"/>
        </w:rPr>
        <w:t xml:space="preserve"> </w:t>
      </w:r>
      <w:r>
        <w:t>НОО</w:t>
      </w:r>
      <w:r>
        <w:rPr>
          <w:spacing w:val="-7"/>
        </w:rPr>
        <w:t xml:space="preserve"> </w:t>
      </w:r>
      <w:r>
        <w:t>дополняются результатами освоения программы коррекционной работы.</w:t>
      </w:r>
    </w:p>
    <w:p w14:paraId="0AFAE0F2" w14:textId="77777777" w:rsidR="0049640F" w:rsidRDefault="0059390D">
      <w:pPr>
        <w:pStyle w:val="4"/>
        <w:spacing w:line="275" w:lineRule="exact"/>
        <w:ind w:left="851"/>
      </w:pPr>
      <w:r>
        <w:t>Планируемые</w:t>
      </w:r>
      <w:r>
        <w:rPr>
          <w:spacing w:val="-8"/>
        </w:rPr>
        <w:t xml:space="preserve"> </w:t>
      </w:r>
      <w:r>
        <w:t>результаты</w:t>
      </w:r>
      <w:r>
        <w:rPr>
          <w:spacing w:val="-4"/>
        </w:rPr>
        <w:t xml:space="preserve"> </w:t>
      </w:r>
      <w:r>
        <w:t>освоения</w:t>
      </w:r>
      <w:r>
        <w:rPr>
          <w:spacing w:val="-5"/>
        </w:rPr>
        <w:t xml:space="preserve"> </w:t>
      </w:r>
      <w:r>
        <w:t>Программы</w:t>
      </w:r>
      <w:r>
        <w:rPr>
          <w:spacing w:val="-5"/>
        </w:rPr>
        <w:t xml:space="preserve"> </w:t>
      </w:r>
      <w:r>
        <w:t>коррекционной</w:t>
      </w:r>
      <w:r>
        <w:rPr>
          <w:spacing w:val="-5"/>
        </w:rPr>
        <w:t xml:space="preserve"> </w:t>
      </w:r>
      <w:r>
        <w:rPr>
          <w:spacing w:val="-2"/>
        </w:rPr>
        <w:t>работы</w:t>
      </w:r>
    </w:p>
    <w:p w14:paraId="55944FD2" w14:textId="77777777" w:rsidR="0049640F" w:rsidRDefault="0049640F">
      <w:pPr>
        <w:pStyle w:val="4"/>
        <w:spacing w:line="275" w:lineRule="exact"/>
        <w:sectPr w:rsidR="0049640F">
          <w:pgSz w:w="11910" w:h="16840"/>
          <w:pgMar w:top="1040" w:right="425" w:bottom="1200" w:left="1559" w:header="0" w:footer="926" w:gutter="0"/>
          <w:cols w:space="720"/>
        </w:sectPr>
      </w:pPr>
    </w:p>
    <w:p w14:paraId="35C71610" w14:textId="77777777" w:rsidR="0049640F" w:rsidRDefault="0059390D" w:rsidP="008A3248">
      <w:pPr>
        <w:pStyle w:val="a6"/>
        <w:numPr>
          <w:ilvl w:val="0"/>
          <w:numId w:val="40"/>
        </w:numPr>
        <w:tabs>
          <w:tab w:val="left" w:pos="1140"/>
        </w:tabs>
        <w:spacing w:before="73" w:line="278" w:lineRule="auto"/>
        <w:ind w:right="427" w:firstLine="707"/>
        <w:rPr>
          <w:sz w:val="24"/>
        </w:rPr>
      </w:pPr>
      <w:r>
        <w:rPr>
          <w:sz w:val="24"/>
        </w:rPr>
        <w:lastRenderedPageBreak/>
        <w:t>Развитие</w:t>
      </w:r>
      <w:r>
        <w:rPr>
          <w:spacing w:val="40"/>
          <w:sz w:val="24"/>
        </w:rPr>
        <w:t xml:space="preserve"> </w:t>
      </w:r>
      <w:r>
        <w:rPr>
          <w:sz w:val="24"/>
        </w:rPr>
        <w:t>адекватных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собственных</w:t>
      </w:r>
      <w:r>
        <w:rPr>
          <w:spacing w:val="40"/>
          <w:sz w:val="24"/>
        </w:rPr>
        <w:t xml:space="preserve"> </w:t>
      </w:r>
      <w:r>
        <w:rPr>
          <w:sz w:val="24"/>
        </w:rPr>
        <w:t>возможностях,</w:t>
      </w:r>
      <w:r>
        <w:rPr>
          <w:spacing w:val="40"/>
          <w:sz w:val="24"/>
        </w:rPr>
        <w:t xml:space="preserve"> </w:t>
      </w:r>
      <w:r>
        <w:rPr>
          <w:sz w:val="24"/>
        </w:rPr>
        <w:t>о</w:t>
      </w:r>
      <w:r>
        <w:rPr>
          <w:spacing w:val="40"/>
          <w:sz w:val="24"/>
        </w:rPr>
        <w:t xml:space="preserve"> </w:t>
      </w:r>
      <w:r>
        <w:rPr>
          <w:sz w:val="24"/>
        </w:rPr>
        <w:t>насущно необходимом жизнеобеспечении, проявляющееся в умении:</w:t>
      </w:r>
    </w:p>
    <w:p w14:paraId="31A6376F" w14:textId="77777777" w:rsidR="0049640F" w:rsidRDefault="0059390D" w:rsidP="008A3248">
      <w:pPr>
        <w:pStyle w:val="a6"/>
        <w:numPr>
          <w:ilvl w:val="0"/>
          <w:numId w:val="41"/>
        </w:numPr>
        <w:tabs>
          <w:tab w:val="left" w:pos="372"/>
        </w:tabs>
        <w:spacing w:line="276" w:lineRule="auto"/>
        <w:ind w:right="418" w:firstLine="0"/>
        <w:jc w:val="left"/>
        <w:rPr>
          <w:sz w:val="24"/>
        </w:rPr>
      </w:pPr>
      <w:r>
        <w:rPr>
          <w:sz w:val="24"/>
        </w:rPr>
        <w:t>различать</w:t>
      </w:r>
      <w:r>
        <w:rPr>
          <w:spacing w:val="80"/>
          <w:sz w:val="24"/>
        </w:rPr>
        <w:t xml:space="preserve"> </w:t>
      </w:r>
      <w:r>
        <w:rPr>
          <w:sz w:val="24"/>
        </w:rPr>
        <w:t>учебные</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которых</w:t>
      </w:r>
      <w:r>
        <w:rPr>
          <w:spacing w:val="80"/>
          <w:sz w:val="24"/>
        </w:rPr>
        <w:t xml:space="preserve"> </w:t>
      </w:r>
      <w:r>
        <w:rPr>
          <w:sz w:val="24"/>
        </w:rPr>
        <w:t>необходима</w:t>
      </w:r>
      <w:r>
        <w:rPr>
          <w:spacing w:val="80"/>
          <w:sz w:val="24"/>
        </w:rPr>
        <w:t xml:space="preserve"> </w:t>
      </w:r>
      <w:r>
        <w:rPr>
          <w:sz w:val="24"/>
        </w:rPr>
        <w:t>посторонняя</w:t>
      </w:r>
      <w:r>
        <w:rPr>
          <w:spacing w:val="80"/>
          <w:sz w:val="24"/>
        </w:rPr>
        <w:t xml:space="preserve"> </w:t>
      </w:r>
      <w:r>
        <w:rPr>
          <w:sz w:val="24"/>
        </w:rPr>
        <w:t>помощь</w:t>
      </w:r>
      <w:r>
        <w:rPr>
          <w:spacing w:val="80"/>
          <w:sz w:val="24"/>
        </w:rPr>
        <w:t xml:space="preserve"> </w:t>
      </w:r>
      <w:r>
        <w:rPr>
          <w:sz w:val="24"/>
        </w:rPr>
        <w:t>для</w:t>
      </w:r>
      <w:r>
        <w:rPr>
          <w:spacing w:val="80"/>
          <w:sz w:val="24"/>
        </w:rPr>
        <w:t xml:space="preserve"> </w:t>
      </w:r>
      <w:r>
        <w:rPr>
          <w:sz w:val="24"/>
        </w:rPr>
        <w:t>ее разрешения, с ситуациями, в которых решение можно найти самому;</w:t>
      </w:r>
    </w:p>
    <w:p w14:paraId="50A96C13" w14:textId="77777777" w:rsidR="0049640F" w:rsidRDefault="0059390D" w:rsidP="008A3248">
      <w:pPr>
        <w:pStyle w:val="a6"/>
        <w:numPr>
          <w:ilvl w:val="0"/>
          <w:numId w:val="41"/>
        </w:numPr>
        <w:tabs>
          <w:tab w:val="left" w:pos="283"/>
        </w:tabs>
        <w:spacing w:line="278" w:lineRule="auto"/>
        <w:ind w:right="424" w:firstLine="0"/>
        <w:jc w:val="left"/>
        <w:rPr>
          <w:sz w:val="24"/>
        </w:rPr>
      </w:pPr>
      <w:r>
        <w:rPr>
          <w:sz w:val="24"/>
        </w:rPr>
        <w:t>обратиться</w:t>
      </w:r>
      <w:r>
        <w:rPr>
          <w:spacing w:val="-2"/>
          <w:sz w:val="24"/>
        </w:rPr>
        <w:t xml:space="preserve"> </w:t>
      </w:r>
      <w:r>
        <w:rPr>
          <w:sz w:val="24"/>
        </w:rPr>
        <w:t>к</w:t>
      </w:r>
      <w:r>
        <w:rPr>
          <w:spacing w:val="-4"/>
          <w:sz w:val="24"/>
        </w:rPr>
        <w:t xml:space="preserve"> </w:t>
      </w:r>
      <w:r>
        <w:rPr>
          <w:sz w:val="24"/>
        </w:rPr>
        <w:t>учителю</w:t>
      </w:r>
      <w:r>
        <w:rPr>
          <w:spacing w:val="-4"/>
          <w:sz w:val="24"/>
        </w:rPr>
        <w:t xml:space="preserve"> </w:t>
      </w:r>
      <w:r>
        <w:rPr>
          <w:sz w:val="24"/>
        </w:rPr>
        <w:t>при</w:t>
      </w:r>
      <w:r>
        <w:rPr>
          <w:spacing w:val="-4"/>
          <w:sz w:val="24"/>
        </w:rPr>
        <w:t xml:space="preserve"> </w:t>
      </w:r>
      <w:r>
        <w:rPr>
          <w:sz w:val="24"/>
        </w:rPr>
        <w:t>затруднениях</w:t>
      </w:r>
      <w:r>
        <w:rPr>
          <w:spacing w:val="-2"/>
          <w:sz w:val="24"/>
        </w:rPr>
        <w:t xml:space="preserve"> </w:t>
      </w:r>
      <w:r>
        <w:rPr>
          <w:sz w:val="24"/>
        </w:rPr>
        <w:t>в</w:t>
      </w:r>
      <w:r>
        <w:rPr>
          <w:spacing w:val="-3"/>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сформулировать</w:t>
      </w:r>
      <w:r>
        <w:rPr>
          <w:spacing w:val="-1"/>
          <w:sz w:val="24"/>
        </w:rPr>
        <w:t xml:space="preserve"> </w:t>
      </w:r>
      <w:r>
        <w:rPr>
          <w:sz w:val="24"/>
        </w:rPr>
        <w:t>запрос о специальной помощи;</w:t>
      </w:r>
    </w:p>
    <w:p w14:paraId="0EA3EB13" w14:textId="77777777" w:rsidR="0049640F" w:rsidRDefault="0059390D" w:rsidP="008A3248">
      <w:pPr>
        <w:pStyle w:val="a6"/>
        <w:numPr>
          <w:ilvl w:val="0"/>
          <w:numId w:val="41"/>
        </w:numPr>
        <w:tabs>
          <w:tab w:val="left" w:pos="386"/>
        </w:tabs>
        <w:spacing w:line="276" w:lineRule="auto"/>
        <w:ind w:right="419" w:firstLine="0"/>
        <w:jc w:val="left"/>
        <w:rPr>
          <w:sz w:val="24"/>
        </w:rPr>
      </w:pPr>
      <w:r>
        <w:rPr>
          <w:sz w:val="24"/>
        </w:rPr>
        <w:t>использовать</w:t>
      </w:r>
      <w:r>
        <w:rPr>
          <w:spacing w:val="80"/>
          <w:sz w:val="24"/>
        </w:rPr>
        <w:t xml:space="preserve"> </w:t>
      </w:r>
      <w:r>
        <w:rPr>
          <w:sz w:val="24"/>
        </w:rPr>
        <w:t>помощь</w:t>
      </w:r>
      <w:r>
        <w:rPr>
          <w:spacing w:val="80"/>
          <w:sz w:val="24"/>
        </w:rPr>
        <w:t xml:space="preserve"> </w:t>
      </w:r>
      <w:r>
        <w:rPr>
          <w:sz w:val="24"/>
        </w:rPr>
        <w:t>взрослого</w:t>
      </w:r>
      <w:r>
        <w:rPr>
          <w:spacing w:val="80"/>
          <w:sz w:val="24"/>
        </w:rPr>
        <w:t xml:space="preserve"> </w:t>
      </w:r>
      <w:r>
        <w:rPr>
          <w:sz w:val="24"/>
        </w:rPr>
        <w:t>для</w:t>
      </w:r>
      <w:r>
        <w:rPr>
          <w:spacing w:val="80"/>
          <w:sz w:val="24"/>
        </w:rPr>
        <w:t xml:space="preserve"> </w:t>
      </w:r>
      <w:r>
        <w:rPr>
          <w:sz w:val="24"/>
        </w:rPr>
        <w:t>разрешения</w:t>
      </w:r>
      <w:r>
        <w:rPr>
          <w:spacing w:val="80"/>
          <w:sz w:val="24"/>
        </w:rPr>
        <w:t xml:space="preserve"> </w:t>
      </w:r>
      <w:r>
        <w:rPr>
          <w:sz w:val="24"/>
        </w:rPr>
        <w:t>затруднения,</w:t>
      </w:r>
      <w:r>
        <w:rPr>
          <w:spacing w:val="80"/>
          <w:sz w:val="24"/>
        </w:rPr>
        <w:t xml:space="preserve"> </w:t>
      </w:r>
      <w:r>
        <w:rPr>
          <w:sz w:val="24"/>
        </w:rPr>
        <w:t>давать</w:t>
      </w:r>
      <w:r>
        <w:rPr>
          <w:spacing w:val="80"/>
          <w:sz w:val="24"/>
        </w:rPr>
        <w:t xml:space="preserve"> </w:t>
      </w:r>
      <w:r>
        <w:rPr>
          <w:sz w:val="24"/>
        </w:rPr>
        <w:t>адекватную обратную связь учителю (понимаю или не понимаю);</w:t>
      </w:r>
    </w:p>
    <w:p w14:paraId="417DE708" w14:textId="77777777" w:rsidR="0049640F" w:rsidRDefault="0059390D" w:rsidP="008A3248">
      <w:pPr>
        <w:pStyle w:val="a6"/>
        <w:numPr>
          <w:ilvl w:val="0"/>
          <w:numId w:val="41"/>
        </w:numPr>
        <w:tabs>
          <w:tab w:val="left" w:pos="322"/>
        </w:tabs>
        <w:spacing w:line="278" w:lineRule="auto"/>
        <w:ind w:right="422" w:firstLine="0"/>
        <w:jc w:val="left"/>
        <w:rPr>
          <w:sz w:val="24"/>
        </w:rPr>
      </w:pPr>
      <w:r>
        <w:rPr>
          <w:sz w:val="24"/>
        </w:rPr>
        <w:t>написать</w:t>
      </w:r>
      <w:r>
        <w:rPr>
          <w:spacing w:val="36"/>
          <w:sz w:val="24"/>
        </w:rPr>
        <w:t xml:space="preserve"> </w:t>
      </w:r>
      <w:r>
        <w:rPr>
          <w:sz w:val="24"/>
        </w:rPr>
        <w:t>при</w:t>
      </w:r>
      <w:r>
        <w:rPr>
          <w:spacing w:val="36"/>
          <w:sz w:val="24"/>
        </w:rPr>
        <w:t xml:space="preserve"> </w:t>
      </w:r>
      <w:r>
        <w:rPr>
          <w:sz w:val="24"/>
        </w:rPr>
        <w:t>необходимости</w:t>
      </w:r>
      <w:r>
        <w:rPr>
          <w:spacing w:val="37"/>
          <w:sz w:val="24"/>
        </w:rPr>
        <w:t xml:space="preserve"> </w:t>
      </w:r>
      <w:r>
        <w:rPr>
          <w:sz w:val="24"/>
        </w:rPr>
        <w:t>СМС-сообщение,</w:t>
      </w:r>
      <w:r>
        <w:rPr>
          <w:spacing w:val="35"/>
          <w:sz w:val="24"/>
        </w:rPr>
        <w:t xml:space="preserve"> </w:t>
      </w:r>
      <w:r>
        <w:rPr>
          <w:sz w:val="24"/>
        </w:rPr>
        <w:t>правильно</w:t>
      </w:r>
      <w:r>
        <w:rPr>
          <w:spacing w:val="35"/>
          <w:sz w:val="24"/>
        </w:rPr>
        <w:t xml:space="preserve"> </w:t>
      </w:r>
      <w:r>
        <w:rPr>
          <w:sz w:val="24"/>
        </w:rPr>
        <w:t>выбрать</w:t>
      </w:r>
      <w:r>
        <w:rPr>
          <w:spacing w:val="36"/>
          <w:sz w:val="24"/>
        </w:rPr>
        <w:t xml:space="preserve"> </w:t>
      </w:r>
      <w:r>
        <w:rPr>
          <w:sz w:val="24"/>
        </w:rPr>
        <w:t>адресата</w:t>
      </w:r>
      <w:r>
        <w:rPr>
          <w:spacing w:val="37"/>
          <w:sz w:val="24"/>
        </w:rPr>
        <w:t xml:space="preserve"> </w:t>
      </w:r>
      <w:r>
        <w:rPr>
          <w:sz w:val="24"/>
        </w:rPr>
        <w:t>(близкого человека), корректно и точно сформулировать возникшую проблему.</w:t>
      </w:r>
    </w:p>
    <w:p w14:paraId="1615016A" w14:textId="77777777" w:rsidR="0049640F" w:rsidRDefault="0059390D" w:rsidP="008A3248">
      <w:pPr>
        <w:pStyle w:val="a6"/>
        <w:numPr>
          <w:ilvl w:val="0"/>
          <w:numId w:val="40"/>
        </w:numPr>
        <w:tabs>
          <w:tab w:val="left" w:pos="1180"/>
        </w:tabs>
        <w:spacing w:line="276" w:lineRule="auto"/>
        <w:ind w:right="420" w:firstLine="707"/>
        <w:rPr>
          <w:sz w:val="24"/>
        </w:rPr>
      </w:pPr>
      <w:r>
        <w:rPr>
          <w:sz w:val="24"/>
        </w:rPr>
        <w:t>Овладение</w:t>
      </w:r>
      <w:r>
        <w:rPr>
          <w:spacing w:val="40"/>
          <w:sz w:val="24"/>
        </w:rPr>
        <w:t xml:space="preserve"> </w:t>
      </w:r>
      <w:r>
        <w:rPr>
          <w:sz w:val="24"/>
        </w:rPr>
        <w:t>социально-бытовыми</w:t>
      </w:r>
      <w:r>
        <w:rPr>
          <w:spacing w:val="40"/>
          <w:sz w:val="24"/>
        </w:rPr>
        <w:t xml:space="preserve"> </w:t>
      </w:r>
      <w:r>
        <w:rPr>
          <w:sz w:val="24"/>
        </w:rPr>
        <w:t>умениями,</w:t>
      </w:r>
      <w:r>
        <w:rPr>
          <w:spacing w:val="40"/>
          <w:sz w:val="24"/>
        </w:rPr>
        <w:t xml:space="preserve"> </w:t>
      </w:r>
      <w:r>
        <w:rPr>
          <w:sz w:val="24"/>
        </w:rPr>
        <w:t>используемыми</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 проявляющееся в:</w:t>
      </w:r>
    </w:p>
    <w:p w14:paraId="3EE3FB60" w14:textId="77777777" w:rsidR="0049640F" w:rsidRDefault="0059390D" w:rsidP="008A3248">
      <w:pPr>
        <w:pStyle w:val="a6"/>
        <w:numPr>
          <w:ilvl w:val="0"/>
          <w:numId w:val="41"/>
        </w:numPr>
        <w:tabs>
          <w:tab w:val="left" w:pos="286"/>
        </w:tabs>
        <w:spacing w:line="278" w:lineRule="auto"/>
        <w:ind w:right="426" w:firstLine="0"/>
        <w:rPr>
          <w:sz w:val="24"/>
        </w:rPr>
      </w:pPr>
      <w:r>
        <w:rPr>
          <w:sz w:val="24"/>
        </w:rPr>
        <w:t>расширении представлений об устройстве</w:t>
      </w:r>
      <w:r>
        <w:rPr>
          <w:spacing w:val="-1"/>
          <w:sz w:val="24"/>
        </w:rPr>
        <w:t xml:space="preserve"> </w:t>
      </w:r>
      <w:r>
        <w:rPr>
          <w:sz w:val="24"/>
        </w:rPr>
        <w:t>домашней жизни, разнообразии повседневных бытовых дел;</w:t>
      </w:r>
    </w:p>
    <w:p w14:paraId="4B2F70BC" w14:textId="77777777" w:rsidR="0049640F" w:rsidRDefault="0059390D" w:rsidP="008A3248">
      <w:pPr>
        <w:pStyle w:val="a6"/>
        <w:numPr>
          <w:ilvl w:val="0"/>
          <w:numId w:val="41"/>
        </w:numPr>
        <w:tabs>
          <w:tab w:val="left" w:pos="389"/>
        </w:tabs>
        <w:spacing w:line="276" w:lineRule="auto"/>
        <w:ind w:right="421" w:firstLine="0"/>
        <w:rPr>
          <w:sz w:val="24"/>
        </w:rPr>
      </w:pPr>
      <w:r>
        <w:rPr>
          <w:sz w:val="24"/>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7604B47C" w14:textId="77777777" w:rsidR="0049640F" w:rsidRDefault="0059390D" w:rsidP="008A3248">
      <w:pPr>
        <w:pStyle w:val="a6"/>
        <w:numPr>
          <w:ilvl w:val="0"/>
          <w:numId w:val="41"/>
        </w:numPr>
        <w:tabs>
          <w:tab w:val="left" w:pos="329"/>
        </w:tabs>
        <w:spacing w:line="276" w:lineRule="auto"/>
        <w:ind w:right="428" w:firstLine="0"/>
        <w:jc w:val="left"/>
        <w:rPr>
          <w:sz w:val="24"/>
        </w:rPr>
      </w:pPr>
      <w:r>
        <w:rPr>
          <w:sz w:val="24"/>
        </w:rPr>
        <w:t>умении</w:t>
      </w:r>
      <w:r>
        <w:rPr>
          <w:spacing w:val="40"/>
          <w:sz w:val="24"/>
        </w:rPr>
        <w:t xml:space="preserve"> </w:t>
      </w:r>
      <w:r>
        <w:rPr>
          <w:sz w:val="24"/>
        </w:rPr>
        <w:t>решать</w:t>
      </w:r>
      <w:r>
        <w:rPr>
          <w:spacing w:val="40"/>
          <w:sz w:val="24"/>
        </w:rPr>
        <w:t xml:space="preserve"> </w:t>
      </w:r>
      <w:r>
        <w:rPr>
          <w:sz w:val="24"/>
        </w:rPr>
        <w:t>актуальные</w:t>
      </w:r>
      <w:r>
        <w:rPr>
          <w:spacing w:val="40"/>
          <w:sz w:val="24"/>
        </w:rPr>
        <w:t xml:space="preserve"> </w:t>
      </w:r>
      <w:r>
        <w:rPr>
          <w:sz w:val="24"/>
        </w:rPr>
        <w:t>школьные</w:t>
      </w:r>
      <w:r>
        <w:rPr>
          <w:spacing w:val="40"/>
          <w:sz w:val="24"/>
        </w:rPr>
        <w:t xml:space="preserve"> </w:t>
      </w:r>
      <w:r>
        <w:rPr>
          <w:sz w:val="24"/>
        </w:rPr>
        <w:t>и</w:t>
      </w:r>
      <w:r>
        <w:rPr>
          <w:spacing w:val="40"/>
          <w:sz w:val="24"/>
        </w:rPr>
        <w:t xml:space="preserve"> </w:t>
      </w:r>
      <w:r>
        <w:rPr>
          <w:sz w:val="24"/>
        </w:rPr>
        <w:t>житейские</w:t>
      </w:r>
      <w:r>
        <w:rPr>
          <w:spacing w:val="40"/>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коммуникацию (вербальную, невербальную) как средство достижения цели;</w:t>
      </w:r>
    </w:p>
    <w:p w14:paraId="2D8CF13C" w14:textId="77777777" w:rsidR="0049640F" w:rsidRDefault="0059390D" w:rsidP="008A3248">
      <w:pPr>
        <w:pStyle w:val="a6"/>
        <w:numPr>
          <w:ilvl w:val="0"/>
          <w:numId w:val="41"/>
        </w:numPr>
        <w:tabs>
          <w:tab w:val="left" w:pos="283"/>
        </w:tabs>
        <w:spacing w:line="276" w:lineRule="auto"/>
        <w:ind w:right="425" w:firstLine="0"/>
        <w:jc w:val="left"/>
        <w:rPr>
          <w:sz w:val="24"/>
        </w:rPr>
      </w:pPr>
      <w:r>
        <w:rPr>
          <w:sz w:val="24"/>
        </w:rPr>
        <w:t>умении начать и поддержать разговор,</w:t>
      </w:r>
      <w:r>
        <w:rPr>
          <w:spacing w:val="-2"/>
          <w:sz w:val="24"/>
        </w:rPr>
        <w:t xml:space="preserve"> </w:t>
      </w:r>
      <w:r>
        <w:rPr>
          <w:sz w:val="24"/>
        </w:rPr>
        <w:t>задать вопрос,</w:t>
      </w:r>
      <w:r>
        <w:rPr>
          <w:spacing w:val="-1"/>
          <w:sz w:val="24"/>
        </w:rPr>
        <w:t xml:space="preserve"> </w:t>
      </w:r>
      <w:r>
        <w:rPr>
          <w:sz w:val="24"/>
        </w:rPr>
        <w:t>выразить свои</w:t>
      </w:r>
      <w:r>
        <w:rPr>
          <w:spacing w:val="-1"/>
          <w:sz w:val="24"/>
        </w:rPr>
        <w:t xml:space="preserve"> </w:t>
      </w:r>
      <w:r>
        <w:rPr>
          <w:sz w:val="24"/>
        </w:rPr>
        <w:t>намерения,</w:t>
      </w:r>
      <w:r>
        <w:rPr>
          <w:spacing w:val="-1"/>
          <w:sz w:val="24"/>
        </w:rPr>
        <w:t xml:space="preserve"> </w:t>
      </w:r>
      <w:r>
        <w:rPr>
          <w:sz w:val="24"/>
        </w:rPr>
        <w:t>просьбу, пожелание, опасения, завершить разговор;</w:t>
      </w:r>
    </w:p>
    <w:p w14:paraId="130F4BC3" w14:textId="77777777" w:rsidR="0049640F" w:rsidRDefault="0059390D" w:rsidP="008A3248">
      <w:pPr>
        <w:pStyle w:val="a6"/>
        <w:numPr>
          <w:ilvl w:val="0"/>
          <w:numId w:val="41"/>
        </w:numPr>
        <w:tabs>
          <w:tab w:val="left" w:pos="281"/>
        </w:tabs>
        <w:ind w:left="281" w:hanging="138"/>
        <w:jc w:val="left"/>
        <w:rPr>
          <w:sz w:val="24"/>
        </w:rPr>
      </w:pPr>
      <w:r>
        <w:rPr>
          <w:sz w:val="24"/>
        </w:rPr>
        <w:t>умении</w:t>
      </w:r>
      <w:r>
        <w:rPr>
          <w:spacing w:val="-6"/>
          <w:sz w:val="24"/>
        </w:rPr>
        <w:t xml:space="preserve"> </w:t>
      </w:r>
      <w:r>
        <w:rPr>
          <w:sz w:val="24"/>
        </w:rPr>
        <w:t>корректно</w:t>
      </w:r>
      <w:r>
        <w:rPr>
          <w:spacing w:val="-3"/>
          <w:sz w:val="24"/>
        </w:rPr>
        <w:t xml:space="preserve"> </w:t>
      </w:r>
      <w:r>
        <w:rPr>
          <w:sz w:val="24"/>
        </w:rPr>
        <w:t>выразить</w:t>
      </w:r>
      <w:r>
        <w:rPr>
          <w:spacing w:val="-3"/>
          <w:sz w:val="24"/>
        </w:rPr>
        <w:t xml:space="preserve"> </w:t>
      </w:r>
      <w:r>
        <w:rPr>
          <w:sz w:val="24"/>
        </w:rPr>
        <w:t>отказ</w:t>
      </w:r>
      <w:r>
        <w:rPr>
          <w:spacing w:val="-5"/>
          <w:sz w:val="24"/>
        </w:rPr>
        <w:t xml:space="preserve"> </w:t>
      </w:r>
      <w:r>
        <w:rPr>
          <w:sz w:val="24"/>
        </w:rPr>
        <w:t>и</w:t>
      </w:r>
      <w:r>
        <w:rPr>
          <w:spacing w:val="-4"/>
          <w:sz w:val="24"/>
        </w:rPr>
        <w:t xml:space="preserve"> </w:t>
      </w:r>
      <w:r>
        <w:rPr>
          <w:sz w:val="24"/>
        </w:rPr>
        <w:t>недовольство,</w:t>
      </w:r>
      <w:r>
        <w:rPr>
          <w:spacing w:val="-3"/>
          <w:sz w:val="24"/>
        </w:rPr>
        <w:t xml:space="preserve"> </w:t>
      </w:r>
      <w:r>
        <w:rPr>
          <w:sz w:val="24"/>
        </w:rPr>
        <w:t>благодарность,</w:t>
      </w:r>
      <w:r>
        <w:rPr>
          <w:spacing w:val="-3"/>
          <w:sz w:val="24"/>
        </w:rPr>
        <w:t xml:space="preserve"> </w:t>
      </w:r>
      <w:r>
        <w:rPr>
          <w:spacing w:val="-2"/>
          <w:sz w:val="24"/>
        </w:rPr>
        <w:t>сочувствие;</w:t>
      </w:r>
    </w:p>
    <w:p w14:paraId="4CDA3DD3" w14:textId="77777777" w:rsidR="0049640F" w:rsidRDefault="0059390D" w:rsidP="008A3248">
      <w:pPr>
        <w:pStyle w:val="a6"/>
        <w:numPr>
          <w:ilvl w:val="0"/>
          <w:numId w:val="41"/>
        </w:numPr>
        <w:tabs>
          <w:tab w:val="left" w:pos="293"/>
        </w:tabs>
        <w:spacing w:before="23" w:line="276" w:lineRule="auto"/>
        <w:ind w:right="426" w:firstLine="0"/>
        <w:jc w:val="left"/>
        <w:rPr>
          <w:sz w:val="24"/>
        </w:rPr>
      </w:pPr>
      <w:r>
        <w:rPr>
          <w:sz w:val="24"/>
        </w:rPr>
        <w:t>умении получать и уточнять информацию от собеседника, в освоении культурных форм выражения своих чувств.</w:t>
      </w:r>
    </w:p>
    <w:p w14:paraId="6B829427" w14:textId="77777777" w:rsidR="0049640F" w:rsidRDefault="0059390D" w:rsidP="008A3248">
      <w:pPr>
        <w:pStyle w:val="a6"/>
        <w:numPr>
          <w:ilvl w:val="0"/>
          <w:numId w:val="40"/>
        </w:numPr>
        <w:tabs>
          <w:tab w:val="left" w:pos="1301"/>
          <w:tab w:val="left" w:pos="2899"/>
          <w:tab w:val="left" w:pos="3284"/>
          <w:tab w:val="left" w:pos="4865"/>
          <w:tab w:val="left" w:pos="5265"/>
          <w:tab w:val="left" w:pos="7306"/>
          <w:tab w:val="left" w:pos="8440"/>
          <w:tab w:val="left" w:pos="9278"/>
        </w:tabs>
        <w:spacing w:line="276" w:lineRule="auto"/>
        <w:ind w:right="430" w:firstLine="707"/>
        <w:rPr>
          <w:sz w:val="24"/>
        </w:rPr>
      </w:pPr>
      <w:r>
        <w:rPr>
          <w:spacing w:val="-2"/>
          <w:sz w:val="24"/>
        </w:rPr>
        <w:t>Способность</w:t>
      </w:r>
      <w:r>
        <w:rPr>
          <w:sz w:val="24"/>
        </w:rPr>
        <w:tab/>
      </w:r>
      <w:r>
        <w:rPr>
          <w:spacing w:val="-10"/>
          <w:sz w:val="24"/>
        </w:rPr>
        <w:t>к</w:t>
      </w:r>
      <w:r>
        <w:rPr>
          <w:sz w:val="24"/>
        </w:rPr>
        <w:tab/>
      </w:r>
      <w:r>
        <w:rPr>
          <w:spacing w:val="-2"/>
          <w:sz w:val="24"/>
        </w:rPr>
        <w:t>осмыслению</w:t>
      </w:r>
      <w:r>
        <w:rPr>
          <w:sz w:val="24"/>
        </w:rPr>
        <w:tab/>
      </w:r>
      <w:r>
        <w:rPr>
          <w:spacing w:val="-10"/>
          <w:sz w:val="24"/>
        </w:rPr>
        <w:t>и</w:t>
      </w:r>
      <w:r>
        <w:rPr>
          <w:sz w:val="24"/>
        </w:rPr>
        <w:tab/>
      </w:r>
      <w:r>
        <w:rPr>
          <w:spacing w:val="-2"/>
          <w:sz w:val="24"/>
        </w:rPr>
        <w:t>дифференциации</w:t>
      </w:r>
      <w:r>
        <w:rPr>
          <w:sz w:val="24"/>
        </w:rPr>
        <w:tab/>
      </w:r>
      <w:r>
        <w:rPr>
          <w:spacing w:val="-2"/>
          <w:sz w:val="24"/>
        </w:rPr>
        <w:t>картины</w:t>
      </w:r>
      <w:r>
        <w:rPr>
          <w:sz w:val="24"/>
        </w:rPr>
        <w:tab/>
      </w:r>
      <w:r>
        <w:rPr>
          <w:spacing w:val="-2"/>
          <w:sz w:val="24"/>
        </w:rPr>
        <w:t>мира,</w:t>
      </w:r>
      <w:r>
        <w:rPr>
          <w:sz w:val="24"/>
        </w:rPr>
        <w:tab/>
      </w:r>
      <w:r>
        <w:rPr>
          <w:spacing w:val="-6"/>
          <w:sz w:val="24"/>
        </w:rPr>
        <w:t xml:space="preserve">ее </w:t>
      </w:r>
      <w:r>
        <w:rPr>
          <w:sz w:val="24"/>
        </w:rPr>
        <w:t>пространственно-временной организации, проявляющаяся в:</w:t>
      </w:r>
    </w:p>
    <w:p w14:paraId="0B7A8778" w14:textId="77777777" w:rsidR="0049640F" w:rsidRDefault="0059390D" w:rsidP="008A3248">
      <w:pPr>
        <w:pStyle w:val="a6"/>
        <w:numPr>
          <w:ilvl w:val="0"/>
          <w:numId w:val="41"/>
        </w:numPr>
        <w:tabs>
          <w:tab w:val="left" w:pos="360"/>
        </w:tabs>
        <w:spacing w:line="276" w:lineRule="auto"/>
        <w:ind w:right="425" w:firstLine="0"/>
        <w:rPr>
          <w:sz w:val="24"/>
        </w:rPr>
      </w:pPr>
      <w:r>
        <w:rPr>
          <w:sz w:val="24"/>
        </w:rPr>
        <w:t>расширении и обогащении опыта реального взаимодействия учащегося с бытовым окружением, миром природных явлений и вещей, расширении адекватных представлений об опасности и безопасности;</w:t>
      </w:r>
    </w:p>
    <w:p w14:paraId="76ABBE43" w14:textId="77777777" w:rsidR="0049640F" w:rsidRDefault="0059390D" w:rsidP="008A3248">
      <w:pPr>
        <w:pStyle w:val="a6"/>
        <w:numPr>
          <w:ilvl w:val="0"/>
          <w:numId w:val="41"/>
        </w:numPr>
        <w:tabs>
          <w:tab w:val="left" w:pos="269"/>
        </w:tabs>
        <w:spacing w:line="278" w:lineRule="auto"/>
        <w:ind w:right="427" w:firstLine="0"/>
        <w:rPr>
          <w:sz w:val="24"/>
        </w:rPr>
      </w:pPr>
      <w:r>
        <w:rPr>
          <w:sz w:val="24"/>
        </w:rPr>
        <w:t>адекватности</w:t>
      </w:r>
      <w:r>
        <w:rPr>
          <w:spacing w:val="-15"/>
          <w:sz w:val="24"/>
        </w:rPr>
        <w:t xml:space="preserve"> </w:t>
      </w:r>
      <w:r>
        <w:rPr>
          <w:sz w:val="24"/>
        </w:rPr>
        <w:t>бытового</w:t>
      </w:r>
      <w:r>
        <w:rPr>
          <w:spacing w:val="-15"/>
          <w:sz w:val="24"/>
        </w:rPr>
        <w:t xml:space="preserve"> </w:t>
      </w:r>
      <w:r>
        <w:rPr>
          <w:sz w:val="24"/>
        </w:rPr>
        <w:t>поведения</w:t>
      </w:r>
      <w:r>
        <w:rPr>
          <w:spacing w:val="-15"/>
          <w:sz w:val="24"/>
        </w:rPr>
        <w:t xml:space="preserve"> </w:t>
      </w:r>
      <w:r>
        <w:rPr>
          <w:sz w:val="24"/>
        </w:rPr>
        <w:t>учащегося</w:t>
      </w:r>
      <w:r>
        <w:rPr>
          <w:spacing w:val="-15"/>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опасности</w:t>
      </w:r>
      <w:r>
        <w:rPr>
          <w:spacing w:val="-14"/>
          <w:sz w:val="24"/>
        </w:rPr>
        <w:t xml:space="preserve"> </w:t>
      </w:r>
      <w:r>
        <w:rPr>
          <w:sz w:val="24"/>
        </w:rPr>
        <w:t>(безопасности)</w:t>
      </w:r>
      <w:r>
        <w:rPr>
          <w:spacing w:val="-15"/>
          <w:sz w:val="24"/>
        </w:rPr>
        <w:t xml:space="preserve"> </w:t>
      </w:r>
      <w:r>
        <w:rPr>
          <w:sz w:val="24"/>
        </w:rPr>
        <w:t>для себя и для окружающих; сохранности окружающей предметной и природной среды;</w:t>
      </w:r>
    </w:p>
    <w:p w14:paraId="35AF0EF8" w14:textId="77777777" w:rsidR="0049640F" w:rsidRDefault="0059390D">
      <w:pPr>
        <w:pStyle w:val="a3"/>
        <w:spacing w:line="276" w:lineRule="auto"/>
        <w:ind w:right="425"/>
      </w:pPr>
      <w: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14:paraId="17DE1909" w14:textId="77777777" w:rsidR="0049640F" w:rsidRDefault="0059390D" w:rsidP="008A3248">
      <w:pPr>
        <w:pStyle w:val="a6"/>
        <w:numPr>
          <w:ilvl w:val="0"/>
          <w:numId w:val="41"/>
        </w:numPr>
        <w:tabs>
          <w:tab w:val="left" w:pos="322"/>
        </w:tabs>
        <w:spacing w:line="276" w:lineRule="auto"/>
        <w:ind w:right="429" w:firstLine="0"/>
        <w:rPr>
          <w:sz w:val="24"/>
        </w:rPr>
      </w:pPr>
      <w:r>
        <w:rPr>
          <w:sz w:val="24"/>
        </w:rPr>
        <w:t>расширении представлений о целостной и подробной картине мира, упорядоченной в пространстве и времени, адекватных возрасту ребенка;</w:t>
      </w:r>
    </w:p>
    <w:p w14:paraId="3E73390C" w14:textId="77777777" w:rsidR="0049640F" w:rsidRDefault="0059390D" w:rsidP="008A3248">
      <w:pPr>
        <w:pStyle w:val="a6"/>
        <w:numPr>
          <w:ilvl w:val="0"/>
          <w:numId w:val="41"/>
        </w:numPr>
        <w:tabs>
          <w:tab w:val="left" w:pos="283"/>
        </w:tabs>
        <w:spacing w:line="275" w:lineRule="exact"/>
        <w:ind w:left="283" w:hanging="140"/>
        <w:rPr>
          <w:sz w:val="24"/>
        </w:rPr>
      </w:pPr>
      <w:r>
        <w:rPr>
          <w:sz w:val="24"/>
        </w:rPr>
        <w:t>умении</w:t>
      </w:r>
      <w:r>
        <w:rPr>
          <w:spacing w:val="-5"/>
          <w:sz w:val="24"/>
        </w:rPr>
        <w:t xml:space="preserve"> </w:t>
      </w:r>
      <w:r>
        <w:rPr>
          <w:sz w:val="24"/>
        </w:rPr>
        <w:t>накапливать</w:t>
      </w:r>
      <w:r>
        <w:rPr>
          <w:spacing w:val="-2"/>
          <w:sz w:val="24"/>
        </w:rPr>
        <w:t xml:space="preserve"> </w:t>
      </w:r>
      <w:r>
        <w:rPr>
          <w:sz w:val="24"/>
        </w:rPr>
        <w:t>личные</w:t>
      </w:r>
      <w:r>
        <w:rPr>
          <w:spacing w:val="-3"/>
          <w:sz w:val="24"/>
        </w:rPr>
        <w:t xml:space="preserve"> </w:t>
      </w:r>
      <w:r>
        <w:rPr>
          <w:sz w:val="24"/>
        </w:rPr>
        <w:t>впечатления,</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явлениями</w:t>
      </w:r>
      <w:r>
        <w:rPr>
          <w:spacing w:val="-3"/>
          <w:sz w:val="24"/>
        </w:rPr>
        <w:t xml:space="preserve"> </w:t>
      </w:r>
      <w:r>
        <w:rPr>
          <w:sz w:val="24"/>
        </w:rPr>
        <w:t>окружающего</w:t>
      </w:r>
      <w:r>
        <w:rPr>
          <w:spacing w:val="-1"/>
          <w:sz w:val="24"/>
        </w:rPr>
        <w:t xml:space="preserve"> </w:t>
      </w:r>
      <w:r>
        <w:rPr>
          <w:sz w:val="24"/>
        </w:rPr>
        <w:t>мира; в</w:t>
      </w:r>
      <w:r>
        <w:rPr>
          <w:spacing w:val="6"/>
          <w:sz w:val="24"/>
        </w:rPr>
        <w:t xml:space="preserve"> </w:t>
      </w:r>
      <w:r>
        <w:rPr>
          <w:spacing w:val="-10"/>
          <w:sz w:val="24"/>
        </w:rPr>
        <w:t>-</w:t>
      </w:r>
    </w:p>
    <w:p w14:paraId="656065D6" w14:textId="77777777" w:rsidR="0049640F" w:rsidRDefault="0059390D" w:rsidP="008A3248">
      <w:pPr>
        <w:pStyle w:val="a6"/>
        <w:numPr>
          <w:ilvl w:val="0"/>
          <w:numId w:val="41"/>
        </w:numPr>
        <w:tabs>
          <w:tab w:val="left" w:pos="322"/>
        </w:tabs>
        <w:spacing w:before="36" w:line="278" w:lineRule="auto"/>
        <w:ind w:right="429" w:firstLine="0"/>
        <w:jc w:val="left"/>
        <w:rPr>
          <w:sz w:val="24"/>
        </w:rPr>
      </w:pPr>
      <w:r>
        <w:rPr>
          <w:sz w:val="24"/>
        </w:rPr>
        <w:t>умении</w:t>
      </w:r>
      <w:r>
        <w:rPr>
          <w:spacing w:val="37"/>
          <w:sz w:val="24"/>
        </w:rPr>
        <w:t xml:space="preserve"> </w:t>
      </w:r>
      <w:r>
        <w:rPr>
          <w:sz w:val="24"/>
        </w:rPr>
        <w:t>устанавливать</w:t>
      </w:r>
      <w:r>
        <w:rPr>
          <w:spacing w:val="37"/>
          <w:sz w:val="24"/>
        </w:rPr>
        <w:t xml:space="preserve"> </w:t>
      </w:r>
      <w:r>
        <w:rPr>
          <w:sz w:val="24"/>
        </w:rPr>
        <w:t>взаимосвязь</w:t>
      </w:r>
      <w:r>
        <w:rPr>
          <w:spacing w:val="37"/>
          <w:sz w:val="24"/>
        </w:rPr>
        <w:t xml:space="preserve"> </w:t>
      </w:r>
      <w:r>
        <w:rPr>
          <w:sz w:val="24"/>
        </w:rPr>
        <w:t>между</w:t>
      </w:r>
      <w:r>
        <w:rPr>
          <w:spacing w:val="36"/>
          <w:sz w:val="24"/>
        </w:rPr>
        <w:t xml:space="preserve"> </w:t>
      </w:r>
      <w:r>
        <w:rPr>
          <w:sz w:val="24"/>
        </w:rPr>
        <w:t>природным</w:t>
      </w:r>
      <w:r>
        <w:rPr>
          <w:spacing w:val="35"/>
          <w:sz w:val="24"/>
        </w:rPr>
        <w:t xml:space="preserve"> </w:t>
      </w:r>
      <w:r>
        <w:rPr>
          <w:sz w:val="24"/>
        </w:rPr>
        <w:t>порядком</w:t>
      </w:r>
      <w:r>
        <w:rPr>
          <w:spacing w:val="33"/>
          <w:sz w:val="24"/>
        </w:rPr>
        <w:t xml:space="preserve"> </w:t>
      </w:r>
      <w:r>
        <w:rPr>
          <w:sz w:val="24"/>
        </w:rPr>
        <w:t>и</w:t>
      </w:r>
      <w:r>
        <w:rPr>
          <w:spacing w:val="37"/>
          <w:sz w:val="24"/>
        </w:rPr>
        <w:t xml:space="preserve"> </w:t>
      </w:r>
      <w:r>
        <w:rPr>
          <w:sz w:val="24"/>
        </w:rPr>
        <w:t>ходом</w:t>
      </w:r>
      <w:r>
        <w:rPr>
          <w:spacing w:val="36"/>
          <w:sz w:val="24"/>
        </w:rPr>
        <w:t xml:space="preserve"> </w:t>
      </w:r>
      <w:r>
        <w:rPr>
          <w:sz w:val="24"/>
        </w:rPr>
        <w:t>собственной жизни в семье и школе;</w:t>
      </w:r>
    </w:p>
    <w:p w14:paraId="3E2FB2D6" w14:textId="77777777" w:rsidR="0049640F" w:rsidRDefault="0059390D" w:rsidP="008A3248">
      <w:pPr>
        <w:pStyle w:val="a6"/>
        <w:numPr>
          <w:ilvl w:val="0"/>
          <w:numId w:val="41"/>
        </w:numPr>
        <w:tabs>
          <w:tab w:val="left" w:pos="276"/>
        </w:tabs>
        <w:spacing w:line="276" w:lineRule="auto"/>
        <w:ind w:right="421" w:firstLine="0"/>
        <w:jc w:val="left"/>
        <w:rPr>
          <w:sz w:val="24"/>
        </w:rPr>
      </w:pPr>
      <w:r>
        <w:rPr>
          <w:sz w:val="24"/>
        </w:rPr>
        <w:t>умении</w:t>
      </w:r>
      <w:r>
        <w:rPr>
          <w:spacing w:val="-8"/>
          <w:sz w:val="24"/>
        </w:rPr>
        <w:t xml:space="preserve"> </w:t>
      </w:r>
      <w:r>
        <w:rPr>
          <w:sz w:val="24"/>
        </w:rPr>
        <w:t>устанавливать</w:t>
      </w:r>
      <w:r>
        <w:rPr>
          <w:spacing w:val="-10"/>
          <w:sz w:val="24"/>
        </w:rPr>
        <w:t xml:space="preserve"> </w:t>
      </w:r>
      <w:r>
        <w:rPr>
          <w:sz w:val="24"/>
        </w:rPr>
        <w:t>взаимосвязь</w:t>
      </w:r>
      <w:r>
        <w:rPr>
          <w:spacing w:val="-9"/>
          <w:sz w:val="24"/>
        </w:rPr>
        <w:t xml:space="preserve"> </w:t>
      </w:r>
      <w:r>
        <w:rPr>
          <w:sz w:val="24"/>
        </w:rPr>
        <w:t>общественного</w:t>
      </w:r>
      <w:r>
        <w:rPr>
          <w:spacing w:val="-9"/>
          <w:sz w:val="24"/>
        </w:rPr>
        <w:t xml:space="preserve"> </w:t>
      </w:r>
      <w:r>
        <w:rPr>
          <w:sz w:val="24"/>
        </w:rPr>
        <w:t>порядка</w:t>
      </w:r>
      <w:r>
        <w:rPr>
          <w:spacing w:val="-10"/>
          <w:sz w:val="24"/>
        </w:rPr>
        <w:t xml:space="preserve"> </w:t>
      </w:r>
      <w:r>
        <w:rPr>
          <w:sz w:val="24"/>
        </w:rPr>
        <w:t>и</w:t>
      </w:r>
      <w:r>
        <w:rPr>
          <w:spacing w:val="-8"/>
          <w:sz w:val="24"/>
        </w:rPr>
        <w:t xml:space="preserve"> </w:t>
      </w:r>
      <w:r>
        <w:rPr>
          <w:sz w:val="24"/>
        </w:rPr>
        <w:t>уклада</w:t>
      </w:r>
      <w:r>
        <w:rPr>
          <w:spacing w:val="-10"/>
          <w:sz w:val="24"/>
        </w:rPr>
        <w:t xml:space="preserve"> </w:t>
      </w:r>
      <w:r>
        <w:rPr>
          <w:sz w:val="24"/>
        </w:rPr>
        <w:t>собственной</w:t>
      </w:r>
      <w:r>
        <w:rPr>
          <w:spacing w:val="-8"/>
          <w:sz w:val="24"/>
        </w:rPr>
        <w:t xml:space="preserve"> </w:t>
      </w:r>
      <w:r>
        <w:rPr>
          <w:sz w:val="24"/>
        </w:rPr>
        <w:t>жизни</w:t>
      </w:r>
      <w:r>
        <w:rPr>
          <w:spacing w:val="-11"/>
          <w:sz w:val="24"/>
        </w:rPr>
        <w:t xml:space="preserve"> </w:t>
      </w:r>
      <w:r>
        <w:rPr>
          <w:sz w:val="24"/>
        </w:rPr>
        <w:t>в семье и в школе, соответствовать этому порядку;</w:t>
      </w:r>
    </w:p>
    <w:p w14:paraId="46EC8B64" w14:textId="77777777" w:rsidR="0049640F" w:rsidRDefault="0059390D" w:rsidP="008A3248">
      <w:pPr>
        <w:pStyle w:val="a6"/>
        <w:numPr>
          <w:ilvl w:val="0"/>
          <w:numId w:val="41"/>
        </w:numPr>
        <w:tabs>
          <w:tab w:val="left" w:pos="322"/>
        </w:tabs>
        <w:spacing w:line="278" w:lineRule="auto"/>
        <w:ind w:right="431" w:firstLine="0"/>
        <w:jc w:val="left"/>
        <w:rPr>
          <w:sz w:val="24"/>
        </w:rPr>
      </w:pPr>
      <w:r>
        <w:rPr>
          <w:sz w:val="24"/>
        </w:rPr>
        <w:t>развитии</w:t>
      </w:r>
      <w:r>
        <w:rPr>
          <w:spacing w:val="35"/>
          <w:sz w:val="24"/>
        </w:rPr>
        <w:t xml:space="preserve"> </w:t>
      </w:r>
      <w:r>
        <w:rPr>
          <w:sz w:val="24"/>
        </w:rPr>
        <w:t>любознательности,</w:t>
      </w:r>
      <w:r>
        <w:rPr>
          <w:spacing w:val="34"/>
          <w:sz w:val="24"/>
        </w:rPr>
        <w:t xml:space="preserve"> </w:t>
      </w:r>
      <w:r>
        <w:rPr>
          <w:sz w:val="24"/>
        </w:rPr>
        <w:t>наблюдательности,</w:t>
      </w:r>
      <w:r>
        <w:rPr>
          <w:spacing w:val="34"/>
          <w:sz w:val="24"/>
        </w:rPr>
        <w:t xml:space="preserve"> </w:t>
      </w:r>
      <w:r>
        <w:rPr>
          <w:sz w:val="24"/>
        </w:rPr>
        <w:t>способности</w:t>
      </w:r>
      <w:r>
        <w:rPr>
          <w:spacing w:val="36"/>
          <w:sz w:val="24"/>
        </w:rPr>
        <w:t xml:space="preserve"> </w:t>
      </w:r>
      <w:r>
        <w:rPr>
          <w:sz w:val="24"/>
        </w:rPr>
        <w:t>замечать</w:t>
      </w:r>
      <w:r>
        <w:rPr>
          <w:spacing w:val="35"/>
          <w:sz w:val="24"/>
        </w:rPr>
        <w:t xml:space="preserve"> </w:t>
      </w:r>
      <w:r>
        <w:rPr>
          <w:sz w:val="24"/>
        </w:rPr>
        <w:t>новое,</w:t>
      </w:r>
      <w:r>
        <w:rPr>
          <w:spacing w:val="34"/>
          <w:sz w:val="24"/>
        </w:rPr>
        <w:t xml:space="preserve"> </w:t>
      </w:r>
      <w:r>
        <w:rPr>
          <w:sz w:val="24"/>
        </w:rPr>
        <w:t xml:space="preserve">задавать </w:t>
      </w:r>
      <w:r>
        <w:rPr>
          <w:spacing w:val="-2"/>
          <w:sz w:val="24"/>
        </w:rPr>
        <w:t>вопросы;</w:t>
      </w:r>
    </w:p>
    <w:p w14:paraId="7BAC5863" w14:textId="77777777" w:rsidR="0049640F" w:rsidRDefault="0059390D" w:rsidP="008A3248">
      <w:pPr>
        <w:pStyle w:val="a6"/>
        <w:numPr>
          <w:ilvl w:val="0"/>
          <w:numId w:val="41"/>
        </w:numPr>
        <w:tabs>
          <w:tab w:val="left" w:pos="476"/>
          <w:tab w:val="left" w:pos="1656"/>
          <w:tab w:val="left" w:pos="3068"/>
          <w:tab w:val="left" w:pos="3555"/>
          <w:tab w:val="left" w:pos="5462"/>
          <w:tab w:val="left" w:pos="5822"/>
          <w:tab w:val="left" w:pos="6808"/>
          <w:tab w:val="left" w:pos="8210"/>
        </w:tabs>
        <w:spacing w:line="276" w:lineRule="auto"/>
        <w:ind w:right="419" w:firstLine="0"/>
        <w:jc w:val="left"/>
        <w:rPr>
          <w:sz w:val="24"/>
        </w:rPr>
      </w:pP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w:t>
      </w:r>
      <w:r>
        <w:rPr>
          <w:sz w:val="24"/>
        </w:rPr>
        <w:tab/>
      </w:r>
      <w:r>
        <w:rPr>
          <w:spacing w:val="-2"/>
          <w:sz w:val="24"/>
        </w:rPr>
        <w:t>собственной результативности;</w:t>
      </w:r>
    </w:p>
    <w:p w14:paraId="1DC7BEBC" w14:textId="77777777" w:rsidR="0049640F" w:rsidRDefault="0049640F">
      <w:pPr>
        <w:pStyle w:val="a6"/>
        <w:spacing w:line="276" w:lineRule="auto"/>
        <w:jc w:val="left"/>
        <w:rPr>
          <w:sz w:val="24"/>
        </w:rPr>
        <w:sectPr w:rsidR="0049640F">
          <w:pgSz w:w="11910" w:h="16840"/>
          <w:pgMar w:top="1040" w:right="425" w:bottom="1200" w:left="1559" w:header="0" w:footer="926" w:gutter="0"/>
          <w:cols w:space="720"/>
        </w:sectPr>
      </w:pPr>
    </w:p>
    <w:p w14:paraId="12ECF403" w14:textId="77777777" w:rsidR="0049640F" w:rsidRDefault="0059390D" w:rsidP="008A3248">
      <w:pPr>
        <w:pStyle w:val="a6"/>
        <w:numPr>
          <w:ilvl w:val="0"/>
          <w:numId w:val="41"/>
        </w:numPr>
        <w:tabs>
          <w:tab w:val="left" w:pos="281"/>
        </w:tabs>
        <w:spacing w:before="73"/>
        <w:ind w:left="281" w:hanging="138"/>
        <w:jc w:val="left"/>
        <w:rPr>
          <w:sz w:val="24"/>
        </w:rPr>
      </w:pPr>
      <w:r>
        <w:rPr>
          <w:sz w:val="24"/>
        </w:rPr>
        <w:lastRenderedPageBreak/>
        <w:t>накоплении</w:t>
      </w:r>
      <w:r>
        <w:rPr>
          <w:spacing w:val="-5"/>
          <w:sz w:val="24"/>
        </w:rPr>
        <w:t xml:space="preserve"> </w:t>
      </w:r>
      <w:r>
        <w:rPr>
          <w:sz w:val="24"/>
        </w:rPr>
        <w:t>опыта</w:t>
      </w:r>
      <w:r>
        <w:rPr>
          <w:spacing w:val="-3"/>
          <w:sz w:val="24"/>
        </w:rPr>
        <w:t xml:space="preserve"> </w:t>
      </w:r>
      <w:r>
        <w:rPr>
          <w:sz w:val="24"/>
        </w:rPr>
        <w:t>освоения</w:t>
      </w:r>
      <w:r>
        <w:rPr>
          <w:spacing w:val="-3"/>
          <w:sz w:val="24"/>
        </w:rPr>
        <w:t xml:space="preserve"> </w:t>
      </w:r>
      <w:r>
        <w:rPr>
          <w:sz w:val="24"/>
        </w:rPr>
        <w:t>нового</w:t>
      </w:r>
      <w:r>
        <w:rPr>
          <w:spacing w:val="-3"/>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экскурсий</w:t>
      </w:r>
      <w:r>
        <w:rPr>
          <w:spacing w:val="-2"/>
          <w:sz w:val="24"/>
        </w:rPr>
        <w:t xml:space="preserve"> </w:t>
      </w:r>
      <w:r>
        <w:rPr>
          <w:sz w:val="24"/>
        </w:rPr>
        <w:t>и</w:t>
      </w:r>
      <w:r>
        <w:rPr>
          <w:spacing w:val="-4"/>
          <w:sz w:val="24"/>
        </w:rPr>
        <w:t xml:space="preserve"> </w:t>
      </w:r>
      <w:r>
        <w:rPr>
          <w:spacing w:val="-2"/>
          <w:sz w:val="24"/>
        </w:rPr>
        <w:t>путешествий;</w:t>
      </w:r>
    </w:p>
    <w:p w14:paraId="2759D608" w14:textId="77777777" w:rsidR="0049640F" w:rsidRDefault="0059390D" w:rsidP="008A3248">
      <w:pPr>
        <w:pStyle w:val="a6"/>
        <w:numPr>
          <w:ilvl w:val="0"/>
          <w:numId w:val="41"/>
        </w:numPr>
        <w:tabs>
          <w:tab w:val="left" w:pos="365"/>
        </w:tabs>
        <w:spacing w:before="44" w:line="276" w:lineRule="auto"/>
        <w:ind w:right="428" w:firstLine="0"/>
        <w:jc w:val="left"/>
        <w:rPr>
          <w:sz w:val="24"/>
        </w:rPr>
      </w:pPr>
      <w:r>
        <w:rPr>
          <w:sz w:val="24"/>
        </w:rPr>
        <w:t>умении</w:t>
      </w:r>
      <w:r>
        <w:rPr>
          <w:spacing w:val="40"/>
          <w:sz w:val="24"/>
        </w:rPr>
        <w:t xml:space="preserve"> </w:t>
      </w:r>
      <w:r>
        <w:rPr>
          <w:sz w:val="24"/>
        </w:rPr>
        <w:t>передать</w:t>
      </w:r>
      <w:r>
        <w:rPr>
          <w:spacing w:val="80"/>
          <w:sz w:val="24"/>
        </w:rPr>
        <w:t xml:space="preserve"> </w:t>
      </w:r>
      <w:r>
        <w:rPr>
          <w:sz w:val="24"/>
        </w:rPr>
        <w:t>свои</w:t>
      </w:r>
      <w:r>
        <w:rPr>
          <w:spacing w:val="40"/>
          <w:sz w:val="24"/>
        </w:rPr>
        <w:t xml:space="preserve"> </w:t>
      </w:r>
      <w:r>
        <w:rPr>
          <w:sz w:val="24"/>
        </w:rPr>
        <w:t>впечатления,</w:t>
      </w:r>
      <w:r>
        <w:rPr>
          <w:spacing w:val="40"/>
          <w:sz w:val="24"/>
        </w:rPr>
        <w:t xml:space="preserve"> </w:t>
      </w:r>
      <w:r>
        <w:rPr>
          <w:sz w:val="24"/>
        </w:rPr>
        <w:t>соображения,</w:t>
      </w:r>
      <w:r>
        <w:rPr>
          <w:spacing w:val="40"/>
          <w:sz w:val="24"/>
        </w:rPr>
        <w:t xml:space="preserve"> </w:t>
      </w:r>
      <w:r>
        <w:rPr>
          <w:sz w:val="24"/>
        </w:rPr>
        <w:t>умозаключения</w:t>
      </w:r>
      <w:r>
        <w:rPr>
          <w:spacing w:val="40"/>
          <w:sz w:val="24"/>
        </w:rPr>
        <w:t xml:space="preserve"> </w:t>
      </w:r>
      <w:r>
        <w:rPr>
          <w:sz w:val="24"/>
        </w:rPr>
        <w:t>так,</w:t>
      </w:r>
      <w:r>
        <w:rPr>
          <w:spacing w:val="40"/>
          <w:sz w:val="24"/>
        </w:rPr>
        <w:t xml:space="preserve"> </w:t>
      </w:r>
      <w:r>
        <w:rPr>
          <w:sz w:val="24"/>
        </w:rPr>
        <w:t>чтобы</w:t>
      </w:r>
      <w:r>
        <w:rPr>
          <w:spacing w:val="40"/>
          <w:sz w:val="24"/>
        </w:rPr>
        <w:t xml:space="preserve"> </w:t>
      </w:r>
      <w:r>
        <w:rPr>
          <w:sz w:val="24"/>
        </w:rPr>
        <w:t>быть</w:t>
      </w:r>
      <w:r>
        <w:rPr>
          <w:spacing w:val="80"/>
          <w:sz w:val="24"/>
        </w:rPr>
        <w:t xml:space="preserve"> </w:t>
      </w:r>
      <w:r>
        <w:rPr>
          <w:sz w:val="24"/>
        </w:rPr>
        <w:t>понятым другим человеком;</w:t>
      </w:r>
    </w:p>
    <w:p w14:paraId="3C74BA90" w14:textId="77777777" w:rsidR="0049640F" w:rsidRDefault="0059390D" w:rsidP="008A3248">
      <w:pPr>
        <w:pStyle w:val="a6"/>
        <w:numPr>
          <w:ilvl w:val="0"/>
          <w:numId w:val="41"/>
        </w:numPr>
        <w:tabs>
          <w:tab w:val="left" w:pos="281"/>
        </w:tabs>
        <w:spacing w:line="275" w:lineRule="exact"/>
        <w:ind w:left="281" w:hanging="138"/>
        <w:jc w:val="left"/>
        <w:rPr>
          <w:sz w:val="24"/>
        </w:rPr>
      </w:pPr>
      <w:r>
        <w:rPr>
          <w:sz w:val="24"/>
        </w:rPr>
        <w:t>умении</w:t>
      </w:r>
      <w:r>
        <w:rPr>
          <w:spacing w:val="-5"/>
          <w:sz w:val="24"/>
        </w:rPr>
        <w:t xml:space="preserve"> </w:t>
      </w:r>
      <w:r>
        <w:rPr>
          <w:sz w:val="24"/>
        </w:rPr>
        <w:t>принимать</w:t>
      </w:r>
      <w:r>
        <w:rPr>
          <w:spacing w:val="-3"/>
          <w:sz w:val="24"/>
        </w:rPr>
        <w:t xml:space="preserve"> </w:t>
      </w:r>
      <w:r>
        <w:rPr>
          <w:sz w:val="24"/>
        </w:rPr>
        <w:t>и</w:t>
      </w:r>
      <w:r>
        <w:rPr>
          <w:spacing w:val="-3"/>
          <w:sz w:val="24"/>
        </w:rPr>
        <w:t xml:space="preserve"> </w:t>
      </w:r>
      <w:r>
        <w:rPr>
          <w:sz w:val="24"/>
        </w:rPr>
        <w:t>включать</w:t>
      </w:r>
      <w:r>
        <w:rPr>
          <w:spacing w:val="-1"/>
          <w:sz w:val="24"/>
        </w:rPr>
        <w:t xml:space="preserve"> </w:t>
      </w:r>
      <w:r>
        <w:rPr>
          <w:sz w:val="24"/>
        </w:rPr>
        <w:t>в</w:t>
      </w:r>
      <w:r>
        <w:rPr>
          <w:spacing w:val="-4"/>
          <w:sz w:val="24"/>
        </w:rPr>
        <w:t xml:space="preserve"> </w:t>
      </w:r>
      <w:r>
        <w:rPr>
          <w:sz w:val="24"/>
        </w:rPr>
        <w:t>свой</w:t>
      </w:r>
      <w:r>
        <w:rPr>
          <w:spacing w:val="-2"/>
          <w:sz w:val="24"/>
        </w:rPr>
        <w:t xml:space="preserve"> </w:t>
      </w:r>
      <w:r>
        <w:rPr>
          <w:sz w:val="24"/>
        </w:rPr>
        <w:t>личный</w:t>
      </w:r>
      <w:r>
        <w:rPr>
          <w:spacing w:val="-5"/>
          <w:sz w:val="24"/>
        </w:rPr>
        <w:t xml:space="preserve"> </w:t>
      </w:r>
      <w:r>
        <w:rPr>
          <w:sz w:val="24"/>
        </w:rPr>
        <w:t>опыт</w:t>
      </w:r>
      <w:r>
        <w:rPr>
          <w:spacing w:val="-2"/>
          <w:sz w:val="24"/>
        </w:rPr>
        <w:t xml:space="preserve"> </w:t>
      </w:r>
      <w:r>
        <w:rPr>
          <w:sz w:val="24"/>
        </w:rPr>
        <w:t>жизненный</w:t>
      </w:r>
      <w:r>
        <w:rPr>
          <w:spacing w:val="-3"/>
          <w:sz w:val="24"/>
        </w:rPr>
        <w:t xml:space="preserve"> </w:t>
      </w:r>
      <w:r>
        <w:rPr>
          <w:sz w:val="24"/>
        </w:rPr>
        <w:t>опыт</w:t>
      </w:r>
      <w:r>
        <w:rPr>
          <w:spacing w:val="-5"/>
          <w:sz w:val="24"/>
        </w:rPr>
        <w:t xml:space="preserve"> </w:t>
      </w:r>
      <w:r>
        <w:rPr>
          <w:sz w:val="24"/>
        </w:rPr>
        <w:t>других</w:t>
      </w:r>
      <w:r>
        <w:rPr>
          <w:spacing w:val="-2"/>
          <w:sz w:val="24"/>
        </w:rPr>
        <w:t xml:space="preserve"> людей;</w:t>
      </w:r>
    </w:p>
    <w:p w14:paraId="6525EEFE" w14:textId="77777777" w:rsidR="0049640F" w:rsidRDefault="0059390D">
      <w:pPr>
        <w:pStyle w:val="a3"/>
        <w:tabs>
          <w:tab w:val="left" w:pos="1699"/>
          <w:tab w:val="left" w:pos="3911"/>
          <w:tab w:val="left" w:pos="4280"/>
          <w:tab w:val="left" w:pos="5415"/>
          <w:tab w:val="left" w:pos="6549"/>
          <w:tab w:val="left" w:pos="7575"/>
          <w:tab w:val="left" w:pos="8748"/>
        </w:tabs>
        <w:spacing w:before="41" w:line="278" w:lineRule="auto"/>
        <w:ind w:right="426"/>
        <w:jc w:val="left"/>
      </w:pPr>
      <w:r>
        <w:rPr>
          <w:spacing w:val="-2"/>
        </w:rPr>
        <w:t>способности</w:t>
      </w:r>
      <w:r>
        <w:tab/>
      </w:r>
      <w:r>
        <w:rPr>
          <w:spacing w:val="-2"/>
        </w:rPr>
        <w:t>взаимодействовать</w:t>
      </w:r>
      <w:r>
        <w:tab/>
      </w:r>
      <w:r>
        <w:rPr>
          <w:spacing w:val="-10"/>
        </w:rPr>
        <w:t>с</w:t>
      </w:r>
      <w:r>
        <w:tab/>
      </w:r>
      <w:r>
        <w:rPr>
          <w:spacing w:val="-2"/>
        </w:rPr>
        <w:t>другими</w:t>
      </w:r>
      <w:r>
        <w:tab/>
      </w:r>
      <w:r>
        <w:rPr>
          <w:spacing w:val="-2"/>
        </w:rPr>
        <w:t>людьми,</w:t>
      </w:r>
      <w:r>
        <w:tab/>
      </w:r>
      <w:r>
        <w:rPr>
          <w:spacing w:val="-2"/>
        </w:rPr>
        <w:t>умении</w:t>
      </w:r>
      <w:r>
        <w:tab/>
      </w:r>
      <w:r>
        <w:rPr>
          <w:spacing w:val="-2"/>
        </w:rPr>
        <w:t>делиться</w:t>
      </w:r>
      <w:r>
        <w:tab/>
      </w:r>
      <w:r>
        <w:rPr>
          <w:spacing w:val="-2"/>
        </w:rPr>
        <w:t xml:space="preserve">своими </w:t>
      </w:r>
      <w:r>
        <w:t>воспоминаниями, впечатлениями и планами.</w:t>
      </w:r>
    </w:p>
    <w:p w14:paraId="7B4E6774" w14:textId="77777777" w:rsidR="0049640F" w:rsidRDefault="0059390D" w:rsidP="008A3248">
      <w:pPr>
        <w:pStyle w:val="a6"/>
        <w:numPr>
          <w:ilvl w:val="0"/>
          <w:numId w:val="40"/>
        </w:numPr>
        <w:tabs>
          <w:tab w:val="left" w:pos="1080"/>
        </w:tabs>
        <w:spacing w:line="276" w:lineRule="auto"/>
        <w:ind w:right="422" w:firstLine="707"/>
        <w:rPr>
          <w:sz w:val="24"/>
        </w:rPr>
      </w:pPr>
      <w:r>
        <w:rPr>
          <w:sz w:val="24"/>
        </w:rPr>
        <w:t>Способность</w:t>
      </w:r>
      <w:r>
        <w:rPr>
          <w:spacing w:val="-15"/>
          <w:sz w:val="24"/>
        </w:rPr>
        <w:t xml:space="preserve"> </w:t>
      </w:r>
      <w:r>
        <w:rPr>
          <w:sz w:val="24"/>
        </w:rPr>
        <w:t>к</w:t>
      </w:r>
      <w:r>
        <w:rPr>
          <w:spacing w:val="-15"/>
          <w:sz w:val="24"/>
        </w:rPr>
        <w:t xml:space="preserve"> </w:t>
      </w:r>
      <w:r>
        <w:rPr>
          <w:sz w:val="24"/>
        </w:rPr>
        <w:t>осмыслению</w:t>
      </w:r>
      <w:r>
        <w:rPr>
          <w:spacing w:val="-14"/>
          <w:sz w:val="24"/>
        </w:rPr>
        <w:t xml:space="preserve"> </w:t>
      </w:r>
      <w:r>
        <w:rPr>
          <w:sz w:val="24"/>
        </w:rPr>
        <w:t>социального</w:t>
      </w:r>
      <w:r>
        <w:rPr>
          <w:spacing w:val="-15"/>
          <w:sz w:val="24"/>
        </w:rPr>
        <w:t xml:space="preserve"> </w:t>
      </w:r>
      <w:r>
        <w:rPr>
          <w:sz w:val="24"/>
        </w:rPr>
        <w:t>окружения,</w:t>
      </w:r>
      <w:r>
        <w:rPr>
          <w:spacing w:val="-15"/>
          <w:sz w:val="24"/>
        </w:rPr>
        <w:t xml:space="preserve"> </w:t>
      </w:r>
      <w:r>
        <w:rPr>
          <w:sz w:val="24"/>
        </w:rPr>
        <w:t>своего</w:t>
      </w:r>
      <w:r>
        <w:rPr>
          <w:spacing w:val="-15"/>
          <w:sz w:val="24"/>
        </w:rPr>
        <w:t xml:space="preserve"> </w:t>
      </w:r>
      <w:r>
        <w:rPr>
          <w:sz w:val="24"/>
        </w:rPr>
        <w:t>места</w:t>
      </w:r>
      <w:r>
        <w:rPr>
          <w:spacing w:val="-15"/>
          <w:sz w:val="24"/>
        </w:rPr>
        <w:t xml:space="preserve"> </w:t>
      </w:r>
      <w:r>
        <w:rPr>
          <w:sz w:val="24"/>
        </w:rPr>
        <w:t>в</w:t>
      </w:r>
      <w:r>
        <w:rPr>
          <w:spacing w:val="-13"/>
          <w:sz w:val="24"/>
        </w:rPr>
        <w:t xml:space="preserve"> </w:t>
      </w:r>
      <w:r>
        <w:rPr>
          <w:sz w:val="24"/>
        </w:rPr>
        <w:t>нем,</w:t>
      </w:r>
      <w:r>
        <w:rPr>
          <w:spacing w:val="-15"/>
          <w:sz w:val="24"/>
        </w:rPr>
        <w:t xml:space="preserve"> </w:t>
      </w:r>
      <w:r>
        <w:rPr>
          <w:sz w:val="24"/>
        </w:rPr>
        <w:t>принятие соответствующих возрасту ценностей и социальных ролей, проявляющаяся в:</w:t>
      </w:r>
    </w:p>
    <w:p w14:paraId="09E3BD89" w14:textId="77777777" w:rsidR="0049640F" w:rsidRDefault="0059390D" w:rsidP="008A3248">
      <w:pPr>
        <w:pStyle w:val="a6"/>
        <w:numPr>
          <w:ilvl w:val="0"/>
          <w:numId w:val="41"/>
        </w:numPr>
        <w:tabs>
          <w:tab w:val="left" w:pos="307"/>
        </w:tabs>
        <w:spacing w:line="276" w:lineRule="auto"/>
        <w:ind w:right="427" w:firstLine="0"/>
        <w:rPr>
          <w:sz w:val="24"/>
        </w:rPr>
      </w:pPr>
      <w:r>
        <w:rPr>
          <w:sz w:val="24"/>
        </w:rPr>
        <w:t xml:space="preserve">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w:t>
      </w:r>
      <w:r>
        <w:rPr>
          <w:spacing w:val="-2"/>
          <w:sz w:val="24"/>
        </w:rPr>
        <w:t>людьми;</w:t>
      </w:r>
    </w:p>
    <w:p w14:paraId="00EAF5EF" w14:textId="77777777" w:rsidR="0049640F" w:rsidRDefault="0059390D" w:rsidP="008A3248">
      <w:pPr>
        <w:pStyle w:val="a6"/>
        <w:numPr>
          <w:ilvl w:val="0"/>
          <w:numId w:val="41"/>
        </w:numPr>
        <w:tabs>
          <w:tab w:val="left" w:pos="290"/>
        </w:tabs>
        <w:spacing w:line="276" w:lineRule="auto"/>
        <w:ind w:right="422" w:firstLine="0"/>
        <w:rPr>
          <w:sz w:val="24"/>
        </w:rPr>
      </w:pPr>
      <w:r>
        <w:rPr>
          <w:sz w:val="24"/>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14:paraId="50E97809" w14:textId="77777777" w:rsidR="0049640F" w:rsidRDefault="0059390D" w:rsidP="008A3248">
      <w:pPr>
        <w:pStyle w:val="a6"/>
        <w:numPr>
          <w:ilvl w:val="0"/>
          <w:numId w:val="41"/>
        </w:numPr>
        <w:tabs>
          <w:tab w:val="left" w:pos="389"/>
        </w:tabs>
        <w:spacing w:line="276" w:lineRule="auto"/>
        <w:ind w:right="418" w:firstLine="0"/>
        <w:rPr>
          <w:sz w:val="24"/>
        </w:rPr>
      </w:pPr>
      <w:r>
        <w:rPr>
          <w:sz w:val="24"/>
        </w:rPr>
        <w:t>освоении возможностей и допустимых границ социальных контактов, выработки адекватной</w:t>
      </w:r>
      <w:r>
        <w:rPr>
          <w:spacing w:val="-8"/>
          <w:sz w:val="24"/>
        </w:rPr>
        <w:t xml:space="preserve"> </w:t>
      </w:r>
      <w:r>
        <w:rPr>
          <w:sz w:val="24"/>
        </w:rPr>
        <w:t>дистанции</w:t>
      </w:r>
      <w:r>
        <w:rPr>
          <w:spacing w:val="-10"/>
          <w:sz w:val="24"/>
        </w:rPr>
        <w:t xml:space="preserve"> </w:t>
      </w:r>
      <w:r>
        <w:rPr>
          <w:sz w:val="24"/>
        </w:rPr>
        <w:t>в</w:t>
      </w:r>
      <w:r>
        <w:rPr>
          <w:spacing w:val="-9"/>
          <w:sz w:val="24"/>
        </w:rPr>
        <w:t xml:space="preserve"> </w:t>
      </w:r>
      <w:r>
        <w:rPr>
          <w:sz w:val="24"/>
        </w:rPr>
        <w:t>зависимости</w:t>
      </w:r>
      <w:r>
        <w:rPr>
          <w:spacing w:val="-8"/>
          <w:sz w:val="24"/>
        </w:rPr>
        <w:t xml:space="preserve"> </w:t>
      </w:r>
      <w:r>
        <w:rPr>
          <w:sz w:val="24"/>
        </w:rPr>
        <w:t>от</w:t>
      </w:r>
      <w:r>
        <w:rPr>
          <w:spacing w:val="-9"/>
          <w:sz w:val="24"/>
        </w:rPr>
        <w:t xml:space="preserve"> </w:t>
      </w:r>
      <w:r>
        <w:rPr>
          <w:sz w:val="24"/>
        </w:rPr>
        <w:t>ситуации</w:t>
      </w:r>
      <w:r>
        <w:rPr>
          <w:spacing w:val="-8"/>
          <w:sz w:val="24"/>
        </w:rPr>
        <w:t xml:space="preserve"> </w:t>
      </w:r>
      <w:r>
        <w:rPr>
          <w:sz w:val="24"/>
        </w:rPr>
        <w:t>общения;</w:t>
      </w:r>
      <w:r>
        <w:rPr>
          <w:spacing w:val="-9"/>
          <w:sz w:val="24"/>
        </w:rPr>
        <w:t xml:space="preserve"> </w:t>
      </w:r>
      <w:r>
        <w:rPr>
          <w:sz w:val="24"/>
        </w:rPr>
        <w:t>умении</w:t>
      </w:r>
      <w:r>
        <w:rPr>
          <w:spacing w:val="-10"/>
          <w:sz w:val="24"/>
        </w:rPr>
        <w:t xml:space="preserve"> </w:t>
      </w:r>
      <w:r>
        <w:rPr>
          <w:sz w:val="24"/>
        </w:rPr>
        <w:t>проявлять</w:t>
      </w:r>
      <w:r>
        <w:rPr>
          <w:spacing w:val="-8"/>
          <w:sz w:val="24"/>
        </w:rPr>
        <w:t xml:space="preserve"> </w:t>
      </w:r>
      <w:r>
        <w:rPr>
          <w:sz w:val="24"/>
        </w:rPr>
        <w:t>инициативу, корректно устанавливать и ограничивать контакт;</w:t>
      </w:r>
    </w:p>
    <w:p w14:paraId="27AEE38A" w14:textId="77777777" w:rsidR="0049640F" w:rsidRDefault="0059390D" w:rsidP="008A3248">
      <w:pPr>
        <w:pStyle w:val="a6"/>
        <w:numPr>
          <w:ilvl w:val="0"/>
          <w:numId w:val="41"/>
        </w:numPr>
        <w:tabs>
          <w:tab w:val="left" w:pos="334"/>
        </w:tabs>
        <w:spacing w:line="276" w:lineRule="auto"/>
        <w:ind w:right="430" w:firstLine="0"/>
        <w:rPr>
          <w:sz w:val="24"/>
        </w:rPr>
      </w:pPr>
      <w:r>
        <w:rPr>
          <w:sz w:val="24"/>
        </w:rPr>
        <w:t>умении не быть назойливым в своих просьбах и требованиях, быть благодарным за проявление внимания и оказание помощи;</w:t>
      </w:r>
    </w:p>
    <w:p w14:paraId="7B5BE425" w14:textId="77777777" w:rsidR="0049640F" w:rsidRDefault="0059390D" w:rsidP="008A3248">
      <w:pPr>
        <w:pStyle w:val="a6"/>
        <w:numPr>
          <w:ilvl w:val="0"/>
          <w:numId w:val="41"/>
        </w:numPr>
        <w:tabs>
          <w:tab w:val="left" w:pos="274"/>
        </w:tabs>
        <w:spacing w:line="276" w:lineRule="auto"/>
        <w:ind w:right="418" w:firstLine="0"/>
        <w:rPr>
          <w:sz w:val="24"/>
        </w:rPr>
      </w:pPr>
      <w:r>
        <w:rPr>
          <w:sz w:val="24"/>
        </w:rPr>
        <w:t>умении</w:t>
      </w:r>
      <w:r>
        <w:rPr>
          <w:spacing w:val="-10"/>
          <w:sz w:val="24"/>
        </w:rPr>
        <w:t xml:space="preserve"> </w:t>
      </w:r>
      <w:r>
        <w:rPr>
          <w:sz w:val="24"/>
        </w:rPr>
        <w:t>применять</w:t>
      </w:r>
      <w:r>
        <w:rPr>
          <w:spacing w:val="-9"/>
          <w:sz w:val="24"/>
        </w:rPr>
        <w:t xml:space="preserve"> </w:t>
      </w:r>
      <w:r>
        <w:rPr>
          <w:sz w:val="24"/>
        </w:rPr>
        <w:t>формы</w:t>
      </w:r>
      <w:r>
        <w:rPr>
          <w:spacing w:val="-11"/>
          <w:sz w:val="24"/>
        </w:rPr>
        <w:t xml:space="preserve"> </w:t>
      </w:r>
      <w:r>
        <w:rPr>
          <w:sz w:val="24"/>
        </w:rPr>
        <w:t>выражения</w:t>
      </w:r>
      <w:r>
        <w:rPr>
          <w:spacing w:val="-11"/>
          <w:sz w:val="24"/>
        </w:rPr>
        <w:t xml:space="preserve"> </w:t>
      </w:r>
      <w:r>
        <w:rPr>
          <w:sz w:val="24"/>
        </w:rPr>
        <w:t>своих</w:t>
      </w:r>
      <w:r>
        <w:rPr>
          <w:spacing w:val="-8"/>
          <w:sz w:val="24"/>
        </w:rPr>
        <w:t xml:space="preserve"> </w:t>
      </w:r>
      <w:r>
        <w:rPr>
          <w:sz w:val="24"/>
        </w:rPr>
        <w:t>чувств</w:t>
      </w:r>
      <w:r>
        <w:rPr>
          <w:spacing w:val="-10"/>
          <w:sz w:val="24"/>
        </w:rPr>
        <w:t xml:space="preserve"> </w:t>
      </w:r>
      <w:r>
        <w:rPr>
          <w:sz w:val="24"/>
        </w:rPr>
        <w:t>соответственно</w:t>
      </w:r>
      <w:r>
        <w:rPr>
          <w:spacing w:val="-11"/>
          <w:sz w:val="24"/>
        </w:rPr>
        <w:t xml:space="preserve"> </w:t>
      </w:r>
      <w:r>
        <w:rPr>
          <w:sz w:val="24"/>
        </w:rPr>
        <w:t>ситуации</w:t>
      </w:r>
      <w:r>
        <w:rPr>
          <w:spacing w:val="-10"/>
          <w:sz w:val="24"/>
        </w:rPr>
        <w:t xml:space="preserve"> </w:t>
      </w:r>
      <w:r>
        <w:rPr>
          <w:sz w:val="24"/>
        </w:rPr>
        <w:t xml:space="preserve">социального </w:t>
      </w:r>
      <w:r>
        <w:rPr>
          <w:spacing w:val="-2"/>
          <w:sz w:val="24"/>
        </w:rPr>
        <w:t>контакта.</w:t>
      </w:r>
    </w:p>
    <w:p w14:paraId="0F4C566E" w14:textId="77777777" w:rsidR="0049640F" w:rsidRDefault="0059390D">
      <w:pPr>
        <w:pStyle w:val="a3"/>
        <w:spacing w:line="275" w:lineRule="exact"/>
        <w:ind w:left="851"/>
      </w:pPr>
      <w:r>
        <w:t>Результаты</w:t>
      </w:r>
      <w:r>
        <w:rPr>
          <w:spacing w:val="-4"/>
        </w:rPr>
        <w:t xml:space="preserve"> </w:t>
      </w:r>
      <w:r>
        <w:t>коррекционной</w:t>
      </w:r>
      <w:r>
        <w:rPr>
          <w:spacing w:val="-3"/>
        </w:rPr>
        <w:t xml:space="preserve"> </w:t>
      </w:r>
      <w:r>
        <w:t>работы</w:t>
      </w:r>
      <w:r>
        <w:rPr>
          <w:spacing w:val="-3"/>
        </w:rPr>
        <w:t xml:space="preserve"> </w:t>
      </w:r>
      <w:r>
        <w:t>в</w:t>
      </w:r>
      <w:r>
        <w:rPr>
          <w:spacing w:val="-4"/>
        </w:rPr>
        <w:t xml:space="preserve"> </w:t>
      </w:r>
      <w:r>
        <w:t>рамках</w:t>
      </w:r>
      <w:r>
        <w:rPr>
          <w:spacing w:val="-3"/>
        </w:rPr>
        <w:t xml:space="preserve"> </w:t>
      </w:r>
      <w:r>
        <w:t>АООП</w:t>
      </w:r>
      <w:r>
        <w:rPr>
          <w:spacing w:val="-4"/>
        </w:rPr>
        <w:t xml:space="preserve"> </w:t>
      </w:r>
      <w:r>
        <w:rPr>
          <w:spacing w:val="-2"/>
        </w:rPr>
        <w:t>отражают:</w:t>
      </w:r>
    </w:p>
    <w:p w14:paraId="7E9C7E84" w14:textId="77777777" w:rsidR="0049640F" w:rsidRDefault="0059390D" w:rsidP="008A3248">
      <w:pPr>
        <w:pStyle w:val="a6"/>
        <w:numPr>
          <w:ilvl w:val="0"/>
          <w:numId w:val="41"/>
        </w:numPr>
        <w:tabs>
          <w:tab w:val="left" w:pos="350"/>
        </w:tabs>
        <w:spacing w:before="38" w:line="276" w:lineRule="auto"/>
        <w:ind w:right="430" w:firstLine="0"/>
        <w:rPr>
          <w:sz w:val="24"/>
        </w:rPr>
      </w:pPr>
      <w:r>
        <w:rPr>
          <w:sz w:val="24"/>
        </w:rPr>
        <w:t>способность усваивать новый учебный материал, адекватно включаться в классные занятия и соответствовать общему темпу занятий;</w:t>
      </w:r>
    </w:p>
    <w:p w14:paraId="54AE95DF" w14:textId="77777777" w:rsidR="0049640F" w:rsidRDefault="0059390D" w:rsidP="008A3248">
      <w:pPr>
        <w:pStyle w:val="a6"/>
        <w:numPr>
          <w:ilvl w:val="0"/>
          <w:numId w:val="41"/>
        </w:numPr>
        <w:tabs>
          <w:tab w:val="left" w:pos="348"/>
        </w:tabs>
        <w:spacing w:before="2" w:line="276" w:lineRule="auto"/>
        <w:ind w:right="423" w:firstLine="0"/>
        <w:rPr>
          <w:sz w:val="24"/>
        </w:rPr>
      </w:pPr>
      <w:r>
        <w:rPr>
          <w:sz w:val="24"/>
        </w:rPr>
        <w:t>способность использовать речевые возможности на уроках при ответах и в других ситуациях</w:t>
      </w:r>
      <w:r>
        <w:rPr>
          <w:spacing w:val="-2"/>
          <w:sz w:val="24"/>
        </w:rPr>
        <w:t xml:space="preserve"> </w:t>
      </w:r>
      <w:r>
        <w:rPr>
          <w:sz w:val="24"/>
        </w:rPr>
        <w:t>общения,</w:t>
      </w:r>
      <w:r>
        <w:rPr>
          <w:spacing w:val="-3"/>
          <w:sz w:val="24"/>
        </w:rPr>
        <w:t xml:space="preserve"> </w:t>
      </w:r>
      <w:r>
        <w:rPr>
          <w:sz w:val="24"/>
        </w:rPr>
        <w:t>умение</w:t>
      </w:r>
      <w:r>
        <w:rPr>
          <w:spacing w:val="-3"/>
          <w:sz w:val="24"/>
        </w:rPr>
        <w:t xml:space="preserve"> </w:t>
      </w:r>
      <w:r>
        <w:rPr>
          <w:sz w:val="24"/>
        </w:rPr>
        <w:t>передавать</w:t>
      </w:r>
      <w:r>
        <w:rPr>
          <w:spacing w:val="-2"/>
          <w:sz w:val="24"/>
        </w:rPr>
        <w:t xml:space="preserve"> </w:t>
      </w:r>
      <w:r>
        <w:rPr>
          <w:sz w:val="24"/>
        </w:rPr>
        <w:t>свои</w:t>
      </w:r>
      <w:r>
        <w:rPr>
          <w:spacing w:val="-2"/>
          <w:sz w:val="24"/>
        </w:rPr>
        <w:t xml:space="preserve"> </w:t>
      </w:r>
      <w:r>
        <w:rPr>
          <w:sz w:val="24"/>
        </w:rPr>
        <w:t>впечатления,</w:t>
      </w:r>
      <w:r>
        <w:rPr>
          <w:spacing w:val="-3"/>
          <w:sz w:val="24"/>
        </w:rPr>
        <w:t xml:space="preserve"> </w:t>
      </w:r>
      <w:r>
        <w:rPr>
          <w:sz w:val="24"/>
        </w:rPr>
        <w:t>умозаключения</w:t>
      </w:r>
      <w:r>
        <w:rPr>
          <w:spacing w:val="-2"/>
          <w:sz w:val="24"/>
        </w:rPr>
        <w:t xml:space="preserve"> </w:t>
      </w:r>
      <w:r>
        <w:rPr>
          <w:sz w:val="24"/>
        </w:rPr>
        <w:t>так,</w:t>
      </w:r>
      <w:r>
        <w:rPr>
          <w:spacing w:val="-4"/>
          <w:sz w:val="24"/>
        </w:rPr>
        <w:t xml:space="preserve"> </w:t>
      </w:r>
      <w:r>
        <w:rPr>
          <w:sz w:val="24"/>
        </w:rPr>
        <w:t>чтобы</w:t>
      </w:r>
      <w:r>
        <w:rPr>
          <w:spacing w:val="-3"/>
          <w:sz w:val="24"/>
        </w:rPr>
        <w:t xml:space="preserve"> </w:t>
      </w:r>
      <w:r>
        <w:rPr>
          <w:sz w:val="24"/>
        </w:rPr>
        <w:t>быть понятым другим человеком, умение задавать вопросы;</w:t>
      </w:r>
    </w:p>
    <w:p w14:paraId="48B87908" w14:textId="77777777" w:rsidR="0049640F" w:rsidRDefault="0059390D" w:rsidP="008A3248">
      <w:pPr>
        <w:pStyle w:val="a6"/>
        <w:numPr>
          <w:ilvl w:val="0"/>
          <w:numId w:val="41"/>
        </w:numPr>
        <w:tabs>
          <w:tab w:val="left" w:pos="281"/>
        </w:tabs>
        <w:spacing w:line="274" w:lineRule="exact"/>
        <w:ind w:left="281" w:hanging="138"/>
        <w:rPr>
          <w:sz w:val="24"/>
        </w:rPr>
      </w:pPr>
      <w:r>
        <w:rPr>
          <w:sz w:val="24"/>
        </w:rPr>
        <w:t>способность</w:t>
      </w:r>
      <w:r>
        <w:rPr>
          <w:spacing w:val="-5"/>
          <w:sz w:val="24"/>
        </w:rPr>
        <w:t xml:space="preserve"> </w:t>
      </w:r>
      <w:r>
        <w:rPr>
          <w:sz w:val="24"/>
        </w:rPr>
        <w:t>к</w:t>
      </w:r>
      <w:r>
        <w:rPr>
          <w:spacing w:val="-5"/>
          <w:sz w:val="24"/>
        </w:rPr>
        <w:t xml:space="preserve"> </w:t>
      </w:r>
      <w:r>
        <w:rPr>
          <w:sz w:val="24"/>
        </w:rPr>
        <w:t>наблюдательности,</w:t>
      </w:r>
      <w:r>
        <w:rPr>
          <w:spacing w:val="-6"/>
          <w:sz w:val="24"/>
        </w:rPr>
        <w:t xml:space="preserve"> </w:t>
      </w:r>
      <w:r>
        <w:rPr>
          <w:sz w:val="24"/>
        </w:rPr>
        <w:t>умение</w:t>
      </w:r>
      <w:r>
        <w:rPr>
          <w:spacing w:val="-6"/>
          <w:sz w:val="24"/>
        </w:rPr>
        <w:t xml:space="preserve"> </w:t>
      </w:r>
      <w:r>
        <w:rPr>
          <w:sz w:val="24"/>
        </w:rPr>
        <w:t>замечать</w:t>
      </w:r>
      <w:r>
        <w:rPr>
          <w:spacing w:val="-4"/>
          <w:sz w:val="24"/>
        </w:rPr>
        <w:t xml:space="preserve"> </w:t>
      </w:r>
      <w:r>
        <w:rPr>
          <w:spacing w:val="-2"/>
          <w:sz w:val="24"/>
        </w:rPr>
        <w:t>новое;</w:t>
      </w:r>
    </w:p>
    <w:p w14:paraId="68080CC2" w14:textId="77777777" w:rsidR="0049640F" w:rsidRDefault="0059390D">
      <w:pPr>
        <w:pStyle w:val="a3"/>
        <w:spacing w:before="43" w:line="276" w:lineRule="auto"/>
        <w:ind w:right="420"/>
      </w:pPr>
      <w:r>
        <w:t xml:space="preserve">стремление к активности и самостоятельности в разных видах предметно-практической </w:t>
      </w:r>
      <w:r>
        <w:rPr>
          <w:spacing w:val="-2"/>
        </w:rPr>
        <w:t>деятельности;</w:t>
      </w:r>
    </w:p>
    <w:p w14:paraId="17DE5B0D" w14:textId="77777777" w:rsidR="0049640F" w:rsidRDefault="0059390D" w:rsidP="008A3248">
      <w:pPr>
        <w:pStyle w:val="a6"/>
        <w:numPr>
          <w:ilvl w:val="0"/>
          <w:numId w:val="41"/>
        </w:numPr>
        <w:tabs>
          <w:tab w:val="left" w:pos="322"/>
        </w:tabs>
        <w:spacing w:line="276" w:lineRule="auto"/>
        <w:ind w:right="426" w:firstLine="0"/>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4857BCC4" w14:textId="77777777" w:rsidR="0049640F" w:rsidRDefault="0059390D" w:rsidP="008A3248">
      <w:pPr>
        <w:pStyle w:val="a6"/>
        <w:numPr>
          <w:ilvl w:val="0"/>
          <w:numId w:val="41"/>
        </w:numPr>
        <w:tabs>
          <w:tab w:val="left" w:pos="283"/>
        </w:tabs>
        <w:spacing w:line="276" w:lineRule="auto"/>
        <w:ind w:right="425" w:firstLine="0"/>
        <w:jc w:val="left"/>
        <w:rPr>
          <w:sz w:val="24"/>
        </w:rPr>
      </w:pPr>
      <w:r>
        <w:rPr>
          <w:sz w:val="24"/>
        </w:rPr>
        <w:t>формированные</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требованиями</w:t>
      </w:r>
      <w:r>
        <w:rPr>
          <w:spacing w:val="-1"/>
          <w:sz w:val="24"/>
        </w:rPr>
        <w:t xml:space="preserve"> </w:t>
      </w:r>
      <w:r>
        <w:rPr>
          <w:sz w:val="24"/>
        </w:rPr>
        <w:t>к</w:t>
      </w:r>
      <w:r>
        <w:rPr>
          <w:spacing w:val="-2"/>
          <w:sz w:val="24"/>
        </w:rPr>
        <w:t xml:space="preserve"> </w:t>
      </w:r>
      <w:r>
        <w:rPr>
          <w:sz w:val="24"/>
        </w:rPr>
        <w:t>результатам</w:t>
      </w:r>
      <w:r>
        <w:rPr>
          <w:spacing w:val="-3"/>
          <w:sz w:val="24"/>
        </w:rPr>
        <w:t xml:space="preserve"> </w:t>
      </w:r>
      <w:r>
        <w:rPr>
          <w:sz w:val="24"/>
        </w:rPr>
        <w:t>освоения</w:t>
      </w:r>
      <w:r>
        <w:rPr>
          <w:spacing w:val="-2"/>
          <w:sz w:val="24"/>
        </w:rPr>
        <w:t xml:space="preserve"> </w:t>
      </w:r>
      <w:r>
        <w:rPr>
          <w:sz w:val="24"/>
        </w:rPr>
        <w:t>АОП</w:t>
      </w:r>
      <w:r>
        <w:rPr>
          <w:spacing w:val="-3"/>
          <w:sz w:val="24"/>
        </w:rPr>
        <w:t xml:space="preserve"> </w:t>
      </w:r>
      <w:r>
        <w:rPr>
          <w:sz w:val="24"/>
        </w:rPr>
        <w:t>начального общего образования предметные, метапредметные и личностные результаты; сформированные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АОП</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универсальные учебные действия.</w:t>
      </w:r>
    </w:p>
    <w:p w14:paraId="68F18A23" w14:textId="77777777" w:rsidR="0049640F" w:rsidRDefault="0049640F">
      <w:pPr>
        <w:pStyle w:val="a3"/>
        <w:spacing w:before="41"/>
        <w:ind w:left="0"/>
        <w:jc w:val="left"/>
      </w:pPr>
    </w:p>
    <w:p w14:paraId="154D3FE0" w14:textId="77777777" w:rsidR="0049640F" w:rsidRDefault="0059390D" w:rsidP="008A3248">
      <w:pPr>
        <w:pStyle w:val="2"/>
        <w:numPr>
          <w:ilvl w:val="1"/>
          <w:numId w:val="42"/>
        </w:numPr>
        <w:tabs>
          <w:tab w:val="left" w:pos="851"/>
        </w:tabs>
        <w:spacing w:before="1" w:line="278" w:lineRule="auto"/>
        <w:ind w:left="851" w:right="778" w:hanging="780"/>
        <w:jc w:val="left"/>
      </w:pPr>
      <w:bookmarkStart w:id="6" w:name="_bookmark5"/>
      <w:bookmarkEnd w:id="6"/>
      <w:r>
        <w:t>Система</w:t>
      </w:r>
      <w:r>
        <w:rPr>
          <w:spacing w:val="-6"/>
        </w:rPr>
        <w:t xml:space="preserve"> </w:t>
      </w:r>
      <w:r>
        <w:t>оценки</w:t>
      </w:r>
      <w:r>
        <w:rPr>
          <w:spacing w:val="-8"/>
        </w:rPr>
        <w:t xml:space="preserve"> </w:t>
      </w:r>
      <w:r>
        <w:t>достижения</w:t>
      </w:r>
      <w:r>
        <w:rPr>
          <w:spacing w:val="-9"/>
        </w:rPr>
        <w:t xml:space="preserve"> </w:t>
      </w:r>
      <w:r>
        <w:t>планируемых</w:t>
      </w:r>
      <w:r>
        <w:rPr>
          <w:spacing w:val="-6"/>
        </w:rPr>
        <w:t xml:space="preserve"> </w:t>
      </w:r>
      <w:r>
        <w:t>результатов</w:t>
      </w:r>
      <w:r>
        <w:rPr>
          <w:spacing w:val="-11"/>
        </w:rPr>
        <w:t xml:space="preserve"> </w:t>
      </w:r>
      <w:r>
        <w:t>освоения АООП начального общего образования</w:t>
      </w:r>
    </w:p>
    <w:p w14:paraId="4F984213" w14:textId="77777777" w:rsidR="0049640F" w:rsidRDefault="0059390D">
      <w:pPr>
        <w:pStyle w:val="a3"/>
        <w:tabs>
          <w:tab w:val="left" w:pos="2150"/>
          <w:tab w:val="left" w:pos="3645"/>
          <w:tab w:val="left" w:pos="5314"/>
          <w:tab w:val="left" w:pos="5698"/>
          <w:tab w:val="left" w:pos="6657"/>
          <w:tab w:val="left" w:pos="8127"/>
        </w:tabs>
        <w:spacing w:line="276" w:lineRule="auto"/>
        <w:ind w:right="425" w:firstLine="707"/>
        <w:jc w:val="left"/>
      </w:pPr>
      <w:r>
        <w:t>Основными</w:t>
      </w:r>
      <w:r>
        <w:rPr>
          <w:spacing w:val="40"/>
        </w:rPr>
        <w:t xml:space="preserve"> </w:t>
      </w:r>
      <w:r>
        <w:t>направлениями</w:t>
      </w:r>
      <w:r>
        <w:rPr>
          <w:spacing w:val="40"/>
        </w:rPr>
        <w:t xml:space="preserve"> </w:t>
      </w:r>
      <w:r>
        <w:t>и</w:t>
      </w:r>
      <w:r>
        <w:rPr>
          <w:spacing w:val="40"/>
        </w:rPr>
        <w:t xml:space="preserve"> </w:t>
      </w:r>
      <w:r>
        <w:t>целями</w:t>
      </w:r>
      <w:r>
        <w:rPr>
          <w:spacing w:val="40"/>
        </w:rPr>
        <w:t xml:space="preserve"> </w:t>
      </w:r>
      <w:r>
        <w:t>оценочной</w:t>
      </w:r>
      <w:r>
        <w:rPr>
          <w:spacing w:val="40"/>
        </w:rPr>
        <w:t xml:space="preserve"> </w:t>
      </w:r>
      <w:r>
        <w:t>деятельности</w:t>
      </w:r>
      <w:r>
        <w:rPr>
          <w:spacing w:val="40"/>
        </w:rPr>
        <w:t xml:space="preserve"> </w:t>
      </w:r>
      <w:r>
        <w:t>являются</w:t>
      </w:r>
      <w:r>
        <w:rPr>
          <w:spacing w:val="40"/>
        </w:rPr>
        <w:t xml:space="preserve"> </w:t>
      </w:r>
      <w:r>
        <w:t xml:space="preserve">оценка </w:t>
      </w:r>
      <w:r>
        <w:rPr>
          <w:spacing w:val="-2"/>
        </w:rPr>
        <w:t>образовательных</w:t>
      </w:r>
      <w:r>
        <w:tab/>
      </w:r>
      <w:r>
        <w:rPr>
          <w:spacing w:val="-2"/>
        </w:rPr>
        <w:t>достижений</w:t>
      </w:r>
      <w:r>
        <w:tab/>
      </w:r>
      <w:r>
        <w:rPr>
          <w:spacing w:val="-2"/>
        </w:rPr>
        <w:t>обучающихся</w:t>
      </w:r>
      <w:r>
        <w:tab/>
      </w:r>
      <w:r>
        <w:rPr>
          <w:spacing w:val="-10"/>
        </w:rPr>
        <w:t>и</w:t>
      </w:r>
      <w:r>
        <w:tab/>
      </w:r>
      <w:r>
        <w:rPr>
          <w:spacing w:val="-2"/>
        </w:rPr>
        <w:t>оценка</w:t>
      </w:r>
      <w:r>
        <w:tab/>
      </w:r>
      <w:r>
        <w:rPr>
          <w:spacing w:val="-2"/>
        </w:rPr>
        <w:t>результатов</w:t>
      </w:r>
      <w:r>
        <w:tab/>
      </w:r>
      <w:r>
        <w:rPr>
          <w:spacing w:val="-2"/>
        </w:rPr>
        <w:t>деятельности</w:t>
      </w:r>
    </w:p>
    <w:p w14:paraId="1F2BBA9B"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6BA28EC5" w14:textId="77777777" w:rsidR="0049640F" w:rsidRDefault="0059390D">
      <w:pPr>
        <w:pStyle w:val="a3"/>
        <w:spacing w:before="73" w:line="278" w:lineRule="auto"/>
        <w:ind w:right="424"/>
      </w:pPr>
      <w:r>
        <w:lastRenderedPageBreak/>
        <w:t>образовательных</w:t>
      </w:r>
      <w:r>
        <w:rPr>
          <w:spacing w:val="-15"/>
        </w:rPr>
        <w:t xml:space="preserve"> </w:t>
      </w:r>
      <w:r>
        <w:t>организаций</w:t>
      </w:r>
      <w:r>
        <w:rPr>
          <w:spacing w:val="-15"/>
        </w:rPr>
        <w:t xml:space="preserve"> </w:t>
      </w:r>
      <w:r>
        <w:t>и</w:t>
      </w:r>
      <w:r>
        <w:rPr>
          <w:spacing w:val="-15"/>
        </w:rPr>
        <w:t xml:space="preserve"> </w:t>
      </w:r>
      <w:r>
        <w:t>педагогических</w:t>
      </w:r>
      <w:r>
        <w:rPr>
          <w:spacing w:val="-15"/>
        </w:rPr>
        <w:t xml:space="preserve"> </w:t>
      </w:r>
      <w:r>
        <w:t>кадров.</w:t>
      </w:r>
      <w:r>
        <w:rPr>
          <w:spacing w:val="-15"/>
        </w:rPr>
        <w:t xml:space="preserve"> </w:t>
      </w:r>
      <w:r>
        <w:t>Полученные</w:t>
      </w:r>
      <w:r>
        <w:rPr>
          <w:spacing w:val="-15"/>
        </w:rPr>
        <w:t xml:space="preserve"> </w:t>
      </w:r>
      <w:r>
        <w:t>данные</w:t>
      </w:r>
      <w:r>
        <w:rPr>
          <w:spacing w:val="-15"/>
        </w:rPr>
        <w:t xml:space="preserve"> </w:t>
      </w:r>
      <w:r>
        <w:t>используются для оценки состояния и тенденций развития системы образования.</w:t>
      </w:r>
    </w:p>
    <w:p w14:paraId="564BF9D3" w14:textId="77777777" w:rsidR="0049640F" w:rsidRDefault="0059390D">
      <w:pPr>
        <w:pStyle w:val="a3"/>
        <w:spacing w:line="276" w:lineRule="auto"/>
        <w:ind w:right="422" w:firstLine="707"/>
      </w:pPr>
      <w:r>
        <w:t>Система оценки достижения обучающимися с ЗПР планируемых результатов освоения</w:t>
      </w:r>
      <w:r>
        <w:rPr>
          <w:spacing w:val="-1"/>
        </w:rPr>
        <w:t xml:space="preserve"> </w:t>
      </w:r>
      <w:r>
        <w:t>в</w:t>
      </w:r>
      <w:r>
        <w:rPr>
          <w:spacing w:val="-2"/>
        </w:rPr>
        <w:t xml:space="preserve"> </w:t>
      </w:r>
      <w:r>
        <w:t>соответствии с</w:t>
      </w:r>
      <w:r>
        <w:rPr>
          <w:spacing w:val="40"/>
        </w:rPr>
        <w:t xml:space="preserve"> </w:t>
      </w:r>
      <w:r>
        <w:t>ФАОП</w:t>
      </w:r>
      <w:r>
        <w:rPr>
          <w:spacing w:val="-2"/>
        </w:rPr>
        <w:t xml:space="preserve"> </w:t>
      </w:r>
      <w:r>
        <w:t>НОО</w:t>
      </w:r>
      <w:r>
        <w:rPr>
          <w:spacing w:val="-2"/>
        </w:rPr>
        <w:t xml:space="preserve"> </w:t>
      </w:r>
      <w:r>
        <w:t>(вариант</w:t>
      </w:r>
      <w:r>
        <w:rPr>
          <w:spacing w:val="-1"/>
        </w:rPr>
        <w:t xml:space="preserve"> </w:t>
      </w:r>
      <w:r>
        <w:t>7.1)</w:t>
      </w:r>
      <w:r>
        <w:rPr>
          <w:spacing w:val="-2"/>
        </w:rPr>
        <w:t xml:space="preserve"> </w:t>
      </w:r>
      <w:r>
        <w:t>предполагает</w:t>
      </w:r>
      <w:r>
        <w:rPr>
          <w:spacing w:val="-1"/>
        </w:rPr>
        <w:t xml:space="preserve"> </w:t>
      </w:r>
      <w:r>
        <w:t>комплексный</w:t>
      </w:r>
      <w:r>
        <w:rPr>
          <w:spacing w:val="-1"/>
        </w:rPr>
        <w:t xml:space="preserve"> </w:t>
      </w:r>
      <w:r>
        <w:t>подход</w:t>
      </w:r>
      <w:r>
        <w:rPr>
          <w:spacing w:val="-1"/>
        </w:rPr>
        <w:t xml:space="preserve"> </w:t>
      </w:r>
      <w:r>
        <w:t>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3BBC00F9" w14:textId="77777777" w:rsidR="0049640F" w:rsidRDefault="0059390D">
      <w:pPr>
        <w:pStyle w:val="a3"/>
        <w:spacing w:line="276" w:lineRule="auto"/>
        <w:ind w:right="424" w:firstLine="707"/>
      </w:pPr>
      <w:r>
        <w:t>Оценка</w:t>
      </w:r>
      <w:r>
        <w:rPr>
          <w:spacing w:val="-5"/>
        </w:rPr>
        <w:t xml:space="preserve"> </w:t>
      </w:r>
      <w:r>
        <w:t>результатов</w:t>
      </w:r>
      <w:r>
        <w:rPr>
          <w:spacing w:val="-5"/>
        </w:rPr>
        <w:t xml:space="preserve"> </w:t>
      </w:r>
      <w:r>
        <w:t>освоения</w:t>
      </w:r>
      <w:r>
        <w:rPr>
          <w:spacing w:val="-4"/>
        </w:rPr>
        <w:t xml:space="preserve"> </w:t>
      </w:r>
      <w:r>
        <w:t>обучающимися</w:t>
      </w:r>
      <w:r>
        <w:rPr>
          <w:spacing w:val="-7"/>
        </w:rPr>
        <w:t xml:space="preserve"> </w:t>
      </w:r>
      <w:r>
        <w:t>ФАОП</w:t>
      </w:r>
      <w:r>
        <w:rPr>
          <w:spacing w:val="-5"/>
        </w:rPr>
        <w:t xml:space="preserve"> </w:t>
      </w:r>
      <w:r>
        <w:t>НОО</w:t>
      </w:r>
      <w:r>
        <w:rPr>
          <w:spacing w:val="-5"/>
        </w:rPr>
        <w:t xml:space="preserve"> </w:t>
      </w:r>
      <w:r>
        <w:t>(вариант</w:t>
      </w:r>
      <w:r>
        <w:rPr>
          <w:spacing w:val="-4"/>
        </w:rPr>
        <w:t xml:space="preserve"> </w:t>
      </w:r>
      <w:r>
        <w:t>7.1)</w:t>
      </w:r>
      <w:r>
        <w:rPr>
          <w:spacing w:val="-4"/>
        </w:rPr>
        <w:t xml:space="preserve"> </w:t>
      </w:r>
      <w:r>
        <w:t>ЗПР</w:t>
      </w:r>
      <w:r>
        <w:rPr>
          <w:spacing w:val="-4"/>
        </w:rPr>
        <w:t xml:space="preserve"> </w:t>
      </w:r>
      <w:r>
        <w:t>(кроме программы</w:t>
      </w:r>
      <w:r>
        <w:rPr>
          <w:spacing w:val="-4"/>
        </w:rPr>
        <w:t xml:space="preserve"> </w:t>
      </w:r>
      <w:r>
        <w:t>коррекционной</w:t>
      </w:r>
      <w:r>
        <w:rPr>
          <w:spacing w:val="-2"/>
        </w:rPr>
        <w:t xml:space="preserve"> </w:t>
      </w:r>
      <w:r>
        <w:t>работы)</w:t>
      </w:r>
      <w:r>
        <w:rPr>
          <w:spacing w:val="-5"/>
        </w:rPr>
        <w:t xml:space="preserve"> </w:t>
      </w:r>
      <w:r>
        <w:t>осуществляется</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 xml:space="preserve">ФГОС </w:t>
      </w:r>
      <w:r>
        <w:rPr>
          <w:spacing w:val="-4"/>
        </w:rPr>
        <w:t>НОО.</w:t>
      </w:r>
    </w:p>
    <w:p w14:paraId="367E2AD2" w14:textId="77777777" w:rsidR="0049640F" w:rsidRDefault="0059390D">
      <w:pPr>
        <w:pStyle w:val="a3"/>
        <w:spacing w:line="276" w:lineRule="auto"/>
        <w:ind w:right="421" w:firstLine="707"/>
      </w:pPr>
      <w:r>
        <w:t>Оценивать достижения обучающимся с ЗПР планируемых результатов необходимо при</w:t>
      </w:r>
      <w:r>
        <w:rPr>
          <w:spacing w:val="-15"/>
        </w:rPr>
        <w:t xml:space="preserve"> </w:t>
      </w:r>
      <w:r>
        <w:t>завершении</w:t>
      </w:r>
      <w:r>
        <w:rPr>
          <w:spacing w:val="-15"/>
        </w:rPr>
        <w:t xml:space="preserve"> </w:t>
      </w:r>
      <w:r>
        <w:t>каждого</w:t>
      </w:r>
      <w:r>
        <w:rPr>
          <w:spacing w:val="-15"/>
        </w:rPr>
        <w:t xml:space="preserve"> </w:t>
      </w:r>
      <w:r>
        <w:t>уровня</w:t>
      </w:r>
      <w:r>
        <w:rPr>
          <w:spacing w:val="-15"/>
        </w:rPr>
        <w:t xml:space="preserve"> </w:t>
      </w:r>
      <w:r>
        <w:t>образования,</w:t>
      </w:r>
      <w:r>
        <w:rPr>
          <w:spacing w:val="-15"/>
        </w:rPr>
        <w:t xml:space="preserve"> </w:t>
      </w:r>
      <w:r>
        <w:t>поскольку</w:t>
      </w:r>
      <w:r>
        <w:rPr>
          <w:spacing w:val="-15"/>
        </w:rPr>
        <w:t xml:space="preserve"> </w:t>
      </w:r>
      <w:r>
        <w:t>у</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может</w:t>
      </w:r>
      <w:r>
        <w:rPr>
          <w:spacing w:val="-15"/>
        </w:rPr>
        <w:t xml:space="preserve"> </w:t>
      </w:r>
      <w:r>
        <w:t>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213D9661" w14:textId="77777777" w:rsidR="0049640F" w:rsidRDefault="0059390D">
      <w:pPr>
        <w:pStyle w:val="a3"/>
        <w:spacing w:line="276" w:lineRule="auto"/>
        <w:ind w:right="427" w:firstLine="707"/>
      </w:pPr>
      <w:r>
        <w:t>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14:paraId="52BEC3C8" w14:textId="77777777" w:rsidR="0049640F" w:rsidRDefault="0059390D">
      <w:pPr>
        <w:pStyle w:val="a3"/>
        <w:spacing w:line="278" w:lineRule="auto"/>
        <w:ind w:right="424" w:firstLine="707"/>
      </w:pPr>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14:paraId="7B69A080" w14:textId="77777777" w:rsidR="0049640F" w:rsidRDefault="0059390D" w:rsidP="008A3248">
      <w:pPr>
        <w:pStyle w:val="a6"/>
        <w:numPr>
          <w:ilvl w:val="0"/>
          <w:numId w:val="39"/>
        </w:numPr>
        <w:tabs>
          <w:tab w:val="left" w:pos="338"/>
        </w:tabs>
        <w:spacing w:line="276" w:lineRule="auto"/>
        <w:ind w:right="424" w:firstLine="0"/>
        <w:rPr>
          <w:sz w:val="24"/>
        </w:rPr>
      </w:pPr>
      <w:r>
        <w:rPr>
          <w:sz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spacing w:val="-4"/>
          <w:sz w:val="24"/>
        </w:rPr>
        <w:t>ЗПР;</w:t>
      </w:r>
    </w:p>
    <w:p w14:paraId="1E3F4E54" w14:textId="77777777" w:rsidR="0049640F" w:rsidRDefault="0059390D" w:rsidP="008A3248">
      <w:pPr>
        <w:pStyle w:val="a6"/>
        <w:numPr>
          <w:ilvl w:val="0"/>
          <w:numId w:val="39"/>
        </w:numPr>
        <w:tabs>
          <w:tab w:val="left" w:pos="310"/>
        </w:tabs>
        <w:spacing w:line="276" w:lineRule="auto"/>
        <w:ind w:right="424"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14:paraId="7DACC1DB" w14:textId="77777777" w:rsidR="0049640F" w:rsidRDefault="0059390D" w:rsidP="008A3248">
      <w:pPr>
        <w:pStyle w:val="a6"/>
        <w:numPr>
          <w:ilvl w:val="0"/>
          <w:numId w:val="39"/>
        </w:numPr>
        <w:tabs>
          <w:tab w:val="left" w:pos="281"/>
        </w:tabs>
        <w:spacing w:line="274" w:lineRule="exact"/>
        <w:ind w:left="281" w:hanging="138"/>
        <w:rPr>
          <w:sz w:val="24"/>
        </w:rPr>
      </w:pPr>
      <w:r>
        <w:rPr>
          <w:sz w:val="24"/>
        </w:rPr>
        <w:t>присутствие</w:t>
      </w:r>
      <w:r>
        <w:rPr>
          <w:spacing w:val="-6"/>
          <w:sz w:val="24"/>
        </w:rPr>
        <w:t xml:space="preserve"> </w:t>
      </w:r>
      <w:r>
        <w:rPr>
          <w:sz w:val="24"/>
        </w:rPr>
        <w:t>в</w:t>
      </w:r>
      <w:r>
        <w:rPr>
          <w:spacing w:val="-4"/>
          <w:sz w:val="24"/>
        </w:rPr>
        <w:t xml:space="preserve"> </w:t>
      </w:r>
      <w:r>
        <w:rPr>
          <w:sz w:val="24"/>
        </w:rPr>
        <w:t>начале</w:t>
      </w:r>
      <w:r>
        <w:rPr>
          <w:spacing w:val="-2"/>
          <w:sz w:val="24"/>
        </w:rPr>
        <w:t xml:space="preserve"> </w:t>
      </w:r>
      <w:r>
        <w:rPr>
          <w:sz w:val="24"/>
        </w:rPr>
        <w:t>работы</w:t>
      </w:r>
      <w:r>
        <w:rPr>
          <w:spacing w:val="-2"/>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2"/>
          <w:sz w:val="24"/>
        </w:rPr>
        <w:t xml:space="preserve"> деятельности;</w:t>
      </w:r>
    </w:p>
    <w:p w14:paraId="6795EA7D" w14:textId="77777777" w:rsidR="0049640F" w:rsidRDefault="0059390D" w:rsidP="008A3248">
      <w:pPr>
        <w:pStyle w:val="a6"/>
        <w:numPr>
          <w:ilvl w:val="0"/>
          <w:numId w:val="39"/>
        </w:numPr>
        <w:tabs>
          <w:tab w:val="left" w:pos="432"/>
        </w:tabs>
        <w:spacing w:before="34" w:line="278" w:lineRule="auto"/>
        <w:ind w:right="422"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14:paraId="7D51A808" w14:textId="77777777" w:rsidR="0049640F" w:rsidRDefault="0059390D" w:rsidP="008A3248">
      <w:pPr>
        <w:pStyle w:val="a6"/>
        <w:numPr>
          <w:ilvl w:val="0"/>
          <w:numId w:val="38"/>
        </w:numPr>
        <w:tabs>
          <w:tab w:val="left" w:pos="402"/>
        </w:tabs>
        <w:spacing w:line="272" w:lineRule="exact"/>
        <w:ind w:left="402" w:hanging="259"/>
        <w:rPr>
          <w:sz w:val="24"/>
        </w:rPr>
      </w:pPr>
      <w:r>
        <w:rPr>
          <w:sz w:val="24"/>
        </w:rPr>
        <w:t>упрощение</w:t>
      </w:r>
      <w:r>
        <w:rPr>
          <w:spacing w:val="-6"/>
          <w:sz w:val="24"/>
        </w:rPr>
        <w:t xml:space="preserve"> </w:t>
      </w:r>
      <w:r>
        <w:rPr>
          <w:sz w:val="24"/>
        </w:rPr>
        <w:t>формулировок</w:t>
      </w:r>
      <w:r>
        <w:rPr>
          <w:spacing w:val="-4"/>
          <w:sz w:val="24"/>
        </w:rPr>
        <w:t xml:space="preserve"> </w:t>
      </w:r>
      <w:r>
        <w:rPr>
          <w:sz w:val="24"/>
        </w:rPr>
        <w:t>по</w:t>
      </w:r>
      <w:r>
        <w:rPr>
          <w:spacing w:val="-4"/>
          <w:sz w:val="24"/>
        </w:rPr>
        <w:t xml:space="preserve"> </w:t>
      </w:r>
      <w:r>
        <w:rPr>
          <w:sz w:val="24"/>
        </w:rPr>
        <w:t>грамматическому</w:t>
      </w:r>
      <w:r>
        <w:rPr>
          <w:spacing w:val="-5"/>
          <w:sz w:val="24"/>
        </w:rPr>
        <w:t xml:space="preserve"> </w:t>
      </w:r>
      <w:r>
        <w:rPr>
          <w:sz w:val="24"/>
        </w:rPr>
        <w:t>и</w:t>
      </w:r>
      <w:r>
        <w:rPr>
          <w:spacing w:val="-4"/>
          <w:sz w:val="24"/>
        </w:rPr>
        <w:t xml:space="preserve"> </w:t>
      </w:r>
      <w:r>
        <w:rPr>
          <w:sz w:val="24"/>
        </w:rPr>
        <w:t>семантическому</w:t>
      </w:r>
      <w:r>
        <w:rPr>
          <w:spacing w:val="-2"/>
          <w:sz w:val="24"/>
        </w:rPr>
        <w:t xml:space="preserve"> оформлению;</w:t>
      </w:r>
    </w:p>
    <w:p w14:paraId="40A826F4" w14:textId="77777777" w:rsidR="0049640F" w:rsidRDefault="0059390D" w:rsidP="008A3248">
      <w:pPr>
        <w:pStyle w:val="a6"/>
        <w:numPr>
          <w:ilvl w:val="0"/>
          <w:numId w:val="38"/>
        </w:numPr>
        <w:tabs>
          <w:tab w:val="left" w:pos="398"/>
        </w:tabs>
        <w:spacing w:before="41" w:line="276" w:lineRule="auto"/>
        <w:ind w:left="143" w:right="426" w:firstLine="0"/>
        <w:rPr>
          <w:sz w:val="24"/>
        </w:rPr>
      </w:pPr>
      <w:r>
        <w:rPr>
          <w:sz w:val="24"/>
        </w:rPr>
        <w:t>упрощение</w:t>
      </w:r>
      <w:r>
        <w:rPr>
          <w:spacing w:val="-8"/>
          <w:sz w:val="24"/>
        </w:rPr>
        <w:t xml:space="preserve"> </w:t>
      </w:r>
      <w:r>
        <w:rPr>
          <w:sz w:val="24"/>
        </w:rPr>
        <w:t>многозвеньевой</w:t>
      </w:r>
      <w:r>
        <w:rPr>
          <w:spacing w:val="-9"/>
          <w:sz w:val="24"/>
        </w:rPr>
        <w:t xml:space="preserve"> </w:t>
      </w:r>
      <w:r>
        <w:rPr>
          <w:sz w:val="24"/>
        </w:rPr>
        <w:t>инструкции</w:t>
      </w:r>
      <w:r>
        <w:rPr>
          <w:spacing w:val="-8"/>
          <w:sz w:val="24"/>
        </w:rPr>
        <w:t xml:space="preserve"> </w:t>
      </w:r>
      <w:r>
        <w:rPr>
          <w:sz w:val="24"/>
        </w:rPr>
        <w:t>посредством</w:t>
      </w:r>
      <w:r>
        <w:rPr>
          <w:spacing w:val="-7"/>
          <w:sz w:val="24"/>
        </w:rPr>
        <w:t xml:space="preserve"> </w:t>
      </w:r>
      <w:r>
        <w:rPr>
          <w:sz w:val="24"/>
        </w:rPr>
        <w:t>деления</w:t>
      </w:r>
      <w:r>
        <w:rPr>
          <w:spacing w:val="-7"/>
          <w:sz w:val="24"/>
        </w:rPr>
        <w:t xml:space="preserve"> </w:t>
      </w:r>
      <w:r>
        <w:rPr>
          <w:sz w:val="24"/>
        </w:rPr>
        <w:t>ее</w:t>
      </w:r>
      <w:r>
        <w:rPr>
          <w:spacing w:val="-8"/>
          <w:sz w:val="24"/>
        </w:rPr>
        <w:t xml:space="preserve"> </w:t>
      </w:r>
      <w:r>
        <w:rPr>
          <w:sz w:val="24"/>
        </w:rPr>
        <w:t>на</w:t>
      </w:r>
      <w:r>
        <w:rPr>
          <w:spacing w:val="-8"/>
          <w:sz w:val="24"/>
        </w:rPr>
        <w:t xml:space="preserve"> </w:t>
      </w:r>
      <w:r>
        <w:rPr>
          <w:sz w:val="24"/>
        </w:rPr>
        <w:t>короткие</w:t>
      </w:r>
      <w:r>
        <w:rPr>
          <w:spacing w:val="-8"/>
          <w:sz w:val="24"/>
        </w:rPr>
        <w:t xml:space="preserve"> </w:t>
      </w:r>
      <w:r>
        <w:rPr>
          <w:sz w:val="24"/>
        </w:rPr>
        <w:t>смысловые единицы, задающие поэтапность (пошаговость) выполнения задания;</w:t>
      </w:r>
    </w:p>
    <w:p w14:paraId="0DEB35C9" w14:textId="77777777" w:rsidR="0049640F" w:rsidRDefault="0059390D" w:rsidP="008A3248">
      <w:pPr>
        <w:pStyle w:val="a6"/>
        <w:numPr>
          <w:ilvl w:val="0"/>
          <w:numId w:val="38"/>
        </w:numPr>
        <w:tabs>
          <w:tab w:val="left" w:pos="525"/>
        </w:tabs>
        <w:spacing w:before="1" w:line="276" w:lineRule="auto"/>
        <w:ind w:left="143" w:right="424" w:firstLine="0"/>
        <w:rPr>
          <w:sz w:val="24"/>
        </w:rPr>
      </w:pPr>
      <w:r>
        <w:rPr>
          <w:sz w:val="24"/>
        </w:rPr>
        <w:t>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137B1D04" w14:textId="77777777" w:rsidR="0049640F" w:rsidRDefault="0059390D" w:rsidP="008A3248">
      <w:pPr>
        <w:pStyle w:val="a6"/>
        <w:numPr>
          <w:ilvl w:val="1"/>
          <w:numId w:val="38"/>
        </w:numPr>
        <w:tabs>
          <w:tab w:val="left" w:pos="334"/>
        </w:tabs>
        <w:spacing w:line="276" w:lineRule="auto"/>
        <w:ind w:right="425"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7514D062" w14:textId="77777777" w:rsidR="0049640F" w:rsidRDefault="0059390D">
      <w:pPr>
        <w:pStyle w:val="a3"/>
        <w:spacing w:line="276" w:lineRule="auto"/>
        <w:ind w:right="427"/>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A8B26B4" w14:textId="77777777" w:rsidR="0049640F" w:rsidRDefault="0059390D" w:rsidP="008A3248">
      <w:pPr>
        <w:pStyle w:val="a6"/>
        <w:numPr>
          <w:ilvl w:val="1"/>
          <w:numId w:val="38"/>
        </w:numPr>
        <w:tabs>
          <w:tab w:val="left" w:pos="281"/>
        </w:tabs>
        <w:ind w:left="281" w:hanging="138"/>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4"/>
          <w:sz w:val="24"/>
        </w:rPr>
        <w:t xml:space="preserve"> </w:t>
      </w:r>
      <w:r>
        <w:rPr>
          <w:sz w:val="24"/>
        </w:rPr>
        <w:t>выполнение</w:t>
      </w:r>
      <w:r>
        <w:rPr>
          <w:spacing w:val="-3"/>
          <w:sz w:val="24"/>
        </w:rPr>
        <w:t xml:space="preserve"> </w:t>
      </w:r>
      <w:r>
        <w:rPr>
          <w:spacing w:val="-2"/>
          <w:sz w:val="24"/>
        </w:rPr>
        <w:t>заданий;</w:t>
      </w:r>
    </w:p>
    <w:p w14:paraId="07589ED6" w14:textId="77777777" w:rsidR="0049640F" w:rsidRDefault="0059390D" w:rsidP="008A3248">
      <w:pPr>
        <w:pStyle w:val="a6"/>
        <w:numPr>
          <w:ilvl w:val="1"/>
          <w:numId w:val="38"/>
        </w:numPr>
        <w:tabs>
          <w:tab w:val="left" w:pos="276"/>
        </w:tabs>
        <w:spacing w:before="43" w:line="276" w:lineRule="auto"/>
        <w:ind w:right="422" w:firstLine="0"/>
        <w:rPr>
          <w:sz w:val="24"/>
        </w:rPr>
      </w:pPr>
      <w:r>
        <w:rPr>
          <w:sz w:val="24"/>
        </w:rPr>
        <w:t>возможность</w:t>
      </w:r>
      <w:r>
        <w:rPr>
          <w:spacing w:val="-7"/>
          <w:sz w:val="24"/>
        </w:rPr>
        <w:t xml:space="preserve"> </w:t>
      </w:r>
      <w:r>
        <w:rPr>
          <w:sz w:val="24"/>
        </w:rPr>
        <w:t>организации</w:t>
      </w:r>
      <w:r>
        <w:rPr>
          <w:spacing w:val="-7"/>
          <w:sz w:val="24"/>
        </w:rPr>
        <w:t xml:space="preserve"> </w:t>
      </w:r>
      <w:r>
        <w:rPr>
          <w:sz w:val="24"/>
        </w:rPr>
        <w:t>короткого</w:t>
      </w:r>
      <w:r>
        <w:rPr>
          <w:spacing w:val="-8"/>
          <w:sz w:val="24"/>
        </w:rPr>
        <w:t xml:space="preserve"> </w:t>
      </w:r>
      <w:r>
        <w:rPr>
          <w:sz w:val="24"/>
        </w:rPr>
        <w:t>перерыва</w:t>
      </w:r>
      <w:r>
        <w:rPr>
          <w:spacing w:val="-9"/>
          <w:sz w:val="24"/>
        </w:rPr>
        <w:t xml:space="preserve"> </w:t>
      </w:r>
      <w:r>
        <w:rPr>
          <w:sz w:val="24"/>
        </w:rPr>
        <w:t>(10-15</w:t>
      </w:r>
      <w:r>
        <w:rPr>
          <w:spacing w:val="-6"/>
          <w:sz w:val="24"/>
        </w:rPr>
        <w:t xml:space="preserve"> </w:t>
      </w:r>
      <w:r>
        <w:rPr>
          <w:sz w:val="24"/>
        </w:rPr>
        <w:t>минут)</w:t>
      </w:r>
      <w:r>
        <w:rPr>
          <w:spacing w:val="-8"/>
          <w:sz w:val="24"/>
        </w:rPr>
        <w:t xml:space="preserve"> </w:t>
      </w:r>
      <w:r>
        <w:rPr>
          <w:sz w:val="24"/>
        </w:rPr>
        <w:t>при</w:t>
      </w:r>
      <w:r>
        <w:rPr>
          <w:spacing w:val="-7"/>
          <w:sz w:val="24"/>
        </w:rPr>
        <w:t xml:space="preserve"> </w:t>
      </w:r>
      <w:r>
        <w:rPr>
          <w:sz w:val="24"/>
        </w:rPr>
        <w:t>нарастании</w:t>
      </w:r>
      <w:r>
        <w:rPr>
          <w:spacing w:val="-7"/>
          <w:sz w:val="24"/>
        </w:rPr>
        <w:t xml:space="preserve"> </w:t>
      </w:r>
      <w:r>
        <w:rPr>
          <w:sz w:val="24"/>
        </w:rPr>
        <w:t>в</w:t>
      </w:r>
      <w:r>
        <w:rPr>
          <w:spacing w:val="-9"/>
          <w:sz w:val="24"/>
        </w:rPr>
        <w:t xml:space="preserve"> </w:t>
      </w:r>
      <w:r>
        <w:rPr>
          <w:sz w:val="24"/>
        </w:rPr>
        <w:t>поведении обучающегося проявлений утомления, истощения;</w:t>
      </w:r>
    </w:p>
    <w:p w14:paraId="6DD22A3E" w14:textId="77777777" w:rsidR="0049640F" w:rsidRDefault="0049640F">
      <w:pPr>
        <w:pStyle w:val="a6"/>
        <w:spacing w:line="276" w:lineRule="auto"/>
        <w:rPr>
          <w:sz w:val="24"/>
        </w:rPr>
        <w:sectPr w:rsidR="0049640F">
          <w:pgSz w:w="11910" w:h="16840"/>
          <w:pgMar w:top="1040" w:right="425" w:bottom="1200" w:left="1559" w:header="0" w:footer="926" w:gutter="0"/>
          <w:cols w:space="720"/>
        </w:sectPr>
      </w:pPr>
    </w:p>
    <w:p w14:paraId="32AB76B3" w14:textId="77777777" w:rsidR="0049640F" w:rsidRDefault="0059390D" w:rsidP="008A3248">
      <w:pPr>
        <w:pStyle w:val="a6"/>
        <w:numPr>
          <w:ilvl w:val="1"/>
          <w:numId w:val="38"/>
        </w:numPr>
        <w:tabs>
          <w:tab w:val="left" w:pos="314"/>
        </w:tabs>
        <w:spacing w:before="73" w:line="278" w:lineRule="auto"/>
        <w:ind w:right="423" w:firstLine="0"/>
        <w:rPr>
          <w:sz w:val="24"/>
        </w:rPr>
      </w:pPr>
      <w:r>
        <w:rPr>
          <w:sz w:val="24"/>
        </w:rPr>
        <w:lastRenderedPageBreak/>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76F57356" w14:textId="77777777" w:rsidR="0049640F" w:rsidRDefault="0059390D">
      <w:pPr>
        <w:pStyle w:val="a3"/>
        <w:spacing w:line="276" w:lineRule="auto"/>
        <w:ind w:right="419" w:firstLine="707"/>
      </w:pPr>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14:paraId="4156A0EE" w14:textId="77777777" w:rsidR="0049640F" w:rsidRDefault="0059390D">
      <w:pPr>
        <w:pStyle w:val="a3"/>
        <w:spacing w:line="276" w:lineRule="auto"/>
        <w:ind w:right="427" w:firstLine="707"/>
      </w:pPr>
      <w:r>
        <w:t>Оценка достижения обучающимися с ЗПР планируемых результатов освоения программы коррекционной работы.</w:t>
      </w:r>
    </w:p>
    <w:p w14:paraId="33689983" w14:textId="77777777" w:rsidR="0049640F" w:rsidRDefault="0059390D">
      <w:pPr>
        <w:pStyle w:val="a3"/>
        <w:spacing w:line="278" w:lineRule="auto"/>
        <w:ind w:right="422" w:firstLine="707"/>
      </w:pPr>
      <w:r>
        <w:t>Оценка результатов освоения обучающимися с ЗПР программы коррекционной работы, составляющей неотъемлемую часть АООП НОО.</w:t>
      </w:r>
    </w:p>
    <w:p w14:paraId="4ED60244" w14:textId="77777777" w:rsidR="0049640F" w:rsidRDefault="0059390D">
      <w:pPr>
        <w:pStyle w:val="a3"/>
        <w:spacing w:line="276" w:lineRule="auto"/>
        <w:ind w:right="426" w:firstLine="707"/>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0321D614" w14:textId="77777777" w:rsidR="0049640F" w:rsidRDefault="0059390D" w:rsidP="008A3248">
      <w:pPr>
        <w:pStyle w:val="a6"/>
        <w:numPr>
          <w:ilvl w:val="0"/>
          <w:numId w:val="37"/>
        </w:numPr>
        <w:tabs>
          <w:tab w:val="left" w:pos="475"/>
        </w:tabs>
        <w:spacing w:line="278" w:lineRule="auto"/>
        <w:ind w:right="423" w:firstLine="0"/>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441E7BE8" w14:textId="77777777" w:rsidR="0049640F" w:rsidRDefault="0059390D" w:rsidP="008A3248">
      <w:pPr>
        <w:pStyle w:val="a6"/>
        <w:numPr>
          <w:ilvl w:val="0"/>
          <w:numId w:val="37"/>
        </w:numPr>
        <w:tabs>
          <w:tab w:val="left" w:pos="405"/>
        </w:tabs>
        <w:spacing w:line="276" w:lineRule="auto"/>
        <w:ind w:right="423" w:firstLine="0"/>
        <w:rPr>
          <w:sz w:val="24"/>
        </w:rPr>
      </w:pPr>
      <w:r>
        <w:rPr>
          <w:sz w:val="24"/>
        </w:rPr>
        <w:t>динамичности оценки достижений,</w:t>
      </w:r>
      <w:r>
        <w:rPr>
          <w:spacing w:val="-1"/>
          <w:sz w:val="24"/>
        </w:rPr>
        <w:t xml:space="preserve"> </w:t>
      </w:r>
      <w:r>
        <w:rPr>
          <w:sz w:val="24"/>
        </w:rPr>
        <w:t>предполагающей изучение</w:t>
      </w:r>
      <w:r>
        <w:rPr>
          <w:spacing w:val="-2"/>
          <w:sz w:val="24"/>
        </w:rPr>
        <w:t xml:space="preserve"> </w:t>
      </w:r>
      <w:r>
        <w:rPr>
          <w:sz w:val="24"/>
        </w:rPr>
        <w:t xml:space="preserve">изменений психического и социального развития, индивидуальных способностей и возможностей обучающихся с </w:t>
      </w:r>
      <w:r>
        <w:rPr>
          <w:spacing w:val="-4"/>
          <w:sz w:val="24"/>
        </w:rPr>
        <w:t>ЗПР;</w:t>
      </w:r>
    </w:p>
    <w:p w14:paraId="6084476D" w14:textId="77777777" w:rsidR="0049640F" w:rsidRDefault="0059390D" w:rsidP="008A3248">
      <w:pPr>
        <w:pStyle w:val="a6"/>
        <w:numPr>
          <w:ilvl w:val="0"/>
          <w:numId w:val="37"/>
        </w:numPr>
        <w:tabs>
          <w:tab w:val="left" w:pos="465"/>
        </w:tabs>
        <w:spacing w:line="276" w:lineRule="auto"/>
        <w:ind w:right="428" w:firstLine="0"/>
        <w:rPr>
          <w:sz w:val="24"/>
        </w:rPr>
      </w:pPr>
      <w:r>
        <w:rPr>
          <w:sz w:val="24"/>
        </w:rPr>
        <w:t>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4DB510C4" w14:textId="77777777" w:rsidR="0049640F" w:rsidRDefault="0059390D">
      <w:pPr>
        <w:pStyle w:val="a3"/>
        <w:spacing w:line="276" w:lineRule="auto"/>
        <w:ind w:right="420" w:firstLine="707"/>
      </w:pPr>
      <w:r>
        <w:t>Эти</w:t>
      </w:r>
      <w:r>
        <w:rPr>
          <w:spacing w:val="-15"/>
        </w:rPr>
        <w:t xml:space="preserve"> </w:t>
      </w:r>
      <w:r>
        <w:t>принципы,</w:t>
      </w:r>
      <w:r>
        <w:rPr>
          <w:spacing w:val="-15"/>
        </w:rPr>
        <w:t xml:space="preserve"> </w:t>
      </w:r>
      <w:r>
        <w:t>отражая</w:t>
      </w:r>
      <w:r>
        <w:rPr>
          <w:spacing w:val="-15"/>
        </w:rPr>
        <w:t xml:space="preserve"> </w:t>
      </w:r>
      <w:r>
        <w:t>основные</w:t>
      </w:r>
      <w:r>
        <w:rPr>
          <w:spacing w:val="-15"/>
        </w:rPr>
        <w:t xml:space="preserve"> </w:t>
      </w:r>
      <w:r>
        <w:t>закономерности</w:t>
      </w:r>
      <w:r>
        <w:rPr>
          <w:spacing w:val="-15"/>
        </w:rPr>
        <w:t xml:space="preserve"> </w:t>
      </w:r>
      <w:r>
        <w:t>целостного</w:t>
      </w:r>
      <w:r>
        <w:rPr>
          <w:spacing w:val="-15"/>
        </w:rPr>
        <w:t xml:space="preserve"> </w:t>
      </w:r>
      <w:r>
        <w:t>процесса</w:t>
      </w:r>
      <w:r>
        <w:rPr>
          <w:spacing w:val="-15"/>
        </w:rPr>
        <w:t xml:space="preserve"> </w:t>
      </w:r>
      <w:r>
        <w:t>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365105D2" w14:textId="77777777" w:rsidR="0049640F" w:rsidRDefault="0059390D">
      <w:pPr>
        <w:pStyle w:val="a3"/>
        <w:tabs>
          <w:tab w:val="left" w:pos="1990"/>
          <w:tab w:val="left" w:pos="2364"/>
          <w:tab w:val="left" w:pos="3059"/>
          <w:tab w:val="left" w:pos="4485"/>
          <w:tab w:val="left" w:pos="6336"/>
          <w:tab w:val="left" w:pos="7336"/>
          <w:tab w:val="left" w:pos="8656"/>
        </w:tabs>
        <w:spacing w:line="276" w:lineRule="auto"/>
        <w:ind w:right="417" w:firstLine="707"/>
        <w:jc w:val="right"/>
      </w:pPr>
      <w:r>
        <w:t>Основным</w:t>
      </w:r>
      <w:r>
        <w:rPr>
          <w:spacing w:val="80"/>
        </w:rPr>
        <w:t xml:space="preserve"> </w:t>
      </w:r>
      <w:r>
        <w:t>объектом</w:t>
      </w:r>
      <w:r>
        <w:rPr>
          <w:spacing w:val="80"/>
        </w:rPr>
        <w:t xml:space="preserve"> </w:t>
      </w:r>
      <w:r>
        <w:t>оценки</w:t>
      </w:r>
      <w:r>
        <w:rPr>
          <w:spacing w:val="80"/>
        </w:rPr>
        <w:t xml:space="preserve"> </w:t>
      </w:r>
      <w:r>
        <w:t>достижений</w:t>
      </w:r>
      <w:r>
        <w:rPr>
          <w:spacing w:val="80"/>
        </w:rPr>
        <w:t xml:space="preserve"> </w:t>
      </w:r>
      <w:r>
        <w:t>планируемых</w:t>
      </w:r>
      <w:r>
        <w:rPr>
          <w:spacing w:val="80"/>
        </w:rPr>
        <w:t xml:space="preserve"> </w:t>
      </w:r>
      <w:r>
        <w:t>результатов</w:t>
      </w:r>
      <w:r>
        <w:rPr>
          <w:spacing w:val="80"/>
        </w:rPr>
        <w:t xml:space="preserve"> </w:t>
      </w:r>
      <w:r>
        <w:t xml:space="preserve">освоения </w:t>
      </w:r>
      <w:r>
        <w:rPr>
          <w:spacing w:val="-2"/>
        </w:rPr>
        <w:t>обучающимися</w:t>
      </w:r>
      <w:r>
        <w:tab/>
      </w:r>
      <w:r>
        <w:rPr>
          <w:spacing w:val="-10"/>
        </w:rPr>
        <w:t>с</w:t>
      </w:r>
      <w:r>
        <w:tab/>
      </w:r>
      <w:r>
        <w:rPr>
          <w:spacing w:val="-4"/>
        </w:rPr>
        <w:t>ЗПР</w:t>
      </w:r>
      <w:r>
        <w:tab/>
      </w:r>
      <w:r>
        <w:rPr>
          <w:spacing w:val="-2"/>
        </w:rPr>
        <w:t>программы</w:t>
      </w:r>
      <w:r>
        <w:tab/>
      </w:r>
      <w:r>
        <w:rPr>
          <w:spacing w:val="-2"/>
        </w:rPr>
        <w:t>коррекционной</w:t>
      </w:r>
      <w:r>
        <w:tab/>
      </w:r>
      <w:r>
        <w:rPr>
          <w:spacing w:val="-2"/>
        </w:rPr>
        <w:t>работы</w:t>
      </w:r>
      <w:r>
        <w:tab/>
      </w:r>
      <w:r>
        <w:rPr>
          <w:spacing w:val="-2"/>
        </w:rPr>
        <w:t>выступает</w:t>
      </w:r>
      <w:r>
        <w:tab/>
      </w:r>
      <w:r>
        <w:rPr>
          <w:spacing w:val="-2"/>
        </w:rPr>
        <w:t xml:space="preserve">наличие </w:t>
      </w:r>
      <w:r>
        <w:t>положительной</w:t>
      </w:r>
      <w:r>
        <w:rPr>
          <w:spacing w:val="80"/>
        </w:rPr>
        <w:t xml:space="preserve"> </w:t>
      </w:r>
      <w:r>
        <w:t>динамики</w:t>
      </w:r>
      <w:r>
        <w:rPr>
          <w:spacing w:val="80"/>
        </w:rPr>
        <w:t xml:space="preserve"> </w:t>
      </w:r>
      <w:r>
        <w:t>обучающихся</w:t>
      </w:r>
      <w:r>
        <w:rPr>
          <w:spacing w:val="80"/>
        </w:rPr>
        <w:t xml:space="preserve"> </w:t>
      </w:r>
      <w:r>
        <w:t>в</w:t>
      </w:r>
      <w:r>
        <w:rPr>
          <w:spacing w:val="80"/>
        </w:rPr>
        <w:t xml:space="preserve"> </w:t>
      </w:r>
      <w:r>
        <w:t>интегративных</w:t>
      </w:r>
      <w:r>
        <w:rPr>
          <w:spacing w:val="80"/>
        </w:rPr>
        <w:t xml:space="preserve"> </w:t>
      </w:r>
      <w:r>
        <w:t>показателях,</w:t>
      </w:r>
      <w:r>
        <w:rPr>
          <w:spacing w:val="80"/>
        </w:rPr>
        <w:t xml:space="preserve"> </w:t>
      </w:r>
      <w:r>
        <w:t xml:space="preserve">отражающих </w:t>
      </w:r>
      <w:r>
        <w:rPr>
          <w:spacing w:val="-2"/>
        </w:rPr>
        <w:t>успешность</w:t>
      </w:r>
      <w:r>
        <w:t xml:space="preserve"> </w:t>
      </w:r>
      <w:r>
        <w:rPr>
          <w:spacing w:val="-2"/>
        </w:rPr>
        <w:t>достижения</w:t>
      </w:r>
      <w:r>
        <w:rPr>
          <w:spacing w:val="-1"/>
        </w:rPr>
        <w:t xml:space="preserve"> </w:t>
      </w:r>
      <w:r>
        <w:rPr>
          <w:spacing w:val="-2"/>
        </w:rPr>
        <w:t>образовательных</w:t>
      </w:r>
      <w:r>
        <w:t xml:space="preserve"> </w:t>
      </w:r>
      <w:r>
        <w:rPr>
          <w:spacing w:val="-2"/>
        </w:rPr>
        <w:t>достижений и</w:t>
      </w:r>
      <w:r>
        <w:rPr>
          <w:spacing w:val="-1"/>
        </w:rPr>
        <w:t xml:space="preserve"> </w:t>
      </w:r>
      <w:r>
        <w:rPr>
          <w:spacing w:val="-2"/>
        </w:rPr>
        <w:t>преодоления</w:t>
      </w:r>
      <w:r>
        <w:rPr>
          <w:spacing w:val="-3"/>
        </w:rPr>
        <w:t xml:space="preserve"> </w:t>
      </w:r>
      <w:r>
        <w:rPr>
          <w:spacing w:val="-2"/>
        </w:rPr>
        <w:t>отклонений</w:t>
      </w:r>
      <w:r>
        <w:rPr>
          <w:spacing w:val="1"/>
        </w:rPr>
        <w:t xml:space="preserve"> </w:t>
      </w:r>
      <w:r>
        <w:rPr>
          <w:spacing w:val="-2"/>
        </w:rPr>
        <w:t>развития.</w:t>
      </w:r>
    </w:p>
    <w:p w14:paraId="5D59223A" w14:textId="77777777" w:rsidR="0049640F" w:rsidRDefault="0059390D">
      <w:pPr>
        <w:pStyle w:val="a3"/>
        <w:spacing w:line="276" w:lineRule="auto"/>
        <w:ind w:right="420" w:firstLine="707"/>
      </w:pPr>
      <w: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w:t>
      </w:r>
      <w:r>
        <w:rPr>
          <w:spacing w:val="-15"/>
        </w:rPr>
        <w:t xml:space="preserve"> </w:t>
      </w:r>
      <w:r>
        <w:t>работы,</w:t>
      </w:r>
      <w:r>
        <w:rPr>
          <w:spacing w:val="-15"/>
        </w:rPr>
        <w:t xml:space="preserve"> </w:t>
      </w:r>
      <w:r>
        <w:t>но</w:t>
      </w:r>
      <w:r>
        <w:rPr>
          <w:spacing w:val="-15"/>
        </w:rPr>
        <w:t xml:space="preserve"> </w:t>
      </w:r>
      <w:r>
        <w:t>и</w:t>
      </w:r>
      <w:r>
        <w:rPr>
          <w:spacing w:val="-15"/>
        </w:rPr>
        <w:t xml:space="preserve"> </w:t>
      </w:r>
      <w:r>
        <w:t>вносить</w:t>
      </w:r>
      <w:r>
        <w:rPr>
          <w:spacing w:val="-15"/>
        </w:rPr>
        <w:t xml:space="preserve"> </w:t>
      </w:r>
      <w:r>
        <w:t>(в</w:t>
      </w:r>
      <w:r>
        <w:rPr>
          <w:spacing w:val="-15"/>
        </w:rPr>
        <w:t xml:space="preserve"> </w:t>
      </w:r>
      <w:r>
        <w:t>случае</w:t>
      </w:r>
      <w:r>
        <w:rPr>
          <w:spacing w:val="-15"/>
        </w:rPr>
        <w:t xml:space="preserve"> </w:t>
      </w:r>
      <w:r>
        <w:t>необходимости)</w:t>
      </w:r>
      <w:r>
        <w:rPr>
          <w:spacing w:val="-15"/>
        </w:rPr>
        <w:t xml:space="preserve"> </w:t>
      </w:r>
      <w:r>
        <w:t>коррективы</w:t>
      </w:r>
      <w:r>
        <w:rPr>
          <w:spacing w:val="-15"/>
        </w:rPr>
        <w:t xml:space="preserve"> </w:t>
      </w:r>
      <w:r>
        <w:t>в</w:t>
      </w:r>
      <w:r>
        <w:rPr>
          <w:spacing w:val="-15"/>
        </w:rPr>
        <w:t xml:space="preserve"> </w:t>
      </w:r>
      <w:r>
        <w:t>ее</w:t>
      </w:r>
      <w:r>
        <w:rPr>
          <w:spacing w:val="-15"/>
        </w:rPr>
        <w:t xml:space="preserve"> </w:t>
      </w:r>
      <w:r>
        <w:t>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3F82FC36" w14:textId="77777777" w:rsidR="0049640F" w:rsidRDefault="0059390D" w:rsidP="008A3248">
      <w:pPr>
        <w:pStyle w:val="a6"/>
        <w:numPr>
          <w:ilvl w:val="1"/>
          <w:numId w:val="37"/>
        </w:numPr>
        <w:tabs>
          <w:tab w:val="left" w:pos="1206"/>
        </w:tabs>
        <w:spacing w:line="276" w:lineRule="auto"/>
        <w:ind w:right="422" w:firstLine="707"/>
        <w:rPr>
          <w:sz w:val="24"/>
        </w:rPr>
      </w:pPr>
      <w:r>
        <w:rPr>
          <w:b/>
          <w:sz w:val="24"/>
        </w:rPr>
        <w:t xml:space="preserve">Стартовая диагностика </w:t>
      </w:r>
      <w:r>
        <w:rPr>
          <w:sz w:val="24"/>
        </w:rP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1F128819" w14:textId="77777777" w:rsidR="0049640F" w:rsidRDefault="0059390D" w:rsidP="008A3248">
      <w:pPr>
        <w:pStyle w:val="a6"/>
        <w:numPr>
          <w:ilvl w:val="1"/>
          <w:numId w:val="37"/>
        </w:numPr>
        <w:tabs>
          <w:tab w:val="left" w:pos="1122"/>
        </w:tabs>
        <w:spacing w:line="276" w:lineRule="auto"/>
        <w:ind w:right="421" w:firstLine="707"/>
        <w:rPr>
          <w:sz w:val="24"/>
        </w:rPr>
      </w:pPr>
      <w:r>
        <w:rPr>
          <w:b/>
          <w:sz w:val="24"/>
        </w:rPr>
        <w:t xml:space="preserve">Текущая диагностика </w:t>
      </w:r>
      <w:r>
        <w:rPr>
          <w:sz w:val="24"/>
        </w:rPr>
        <w:t>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w:t>
      </w:r>
      <w:r>
        <w:rPr>
          <w:spacing w:val="-2"/>
          <w:sz w:val="24"/>
        </w:rPr>
        <w:t xml:space="preserve"> </w:t>
      </w:r>
      <w:r>
        <w:rPr>
          <w:sz w:val="24"/>
        </w:rPr>
        <w:t>показателей,</w:t>
      </w:r>
      <w:r>
        <w:rPr>
          <w:spacing w:val="-1"/>
          <w:sz w:val="24"/>
        </w:rPr>
        <w:t xml:space="preserve"> </w:t>
      </w:r>
      <w:r>
        <w:rPr>
          <w:sz w:val="24"/>
        </w:rPr>
        <w:t>состояние</w:t>
      </w:r>
      <w:r>
        <w:rPr>
          <w:spacing w:val="-2"/>
          <w:sz w:val="24"/>
        </w:rPr>
        <w:t xml:space="preserve"> </w:t>
      </w:r>
      <w:r>
        <w:rPr>
          <w:sz w:val="24"/>
        </w:rPr>
        <w:t>которых</w:t>
      </w:r>
      <w:r>
        <w:rPr>
          <w:spacing w:val="-1"/>
          <w:sz w:val="24"/>
        </w:rPr>
        <w:t xml:space="preserve"> </w:t>
      </w:r>
      <w:r>
        <w:rPr>
          <w:sz w:val="24"/>
        </w:rPr>
        <w:t>позволяет</w:t>
      </w:r>
      <w:r>
        <w:rPr>
          <w:spacing w:val="-1"/>
          <w:sz w:val="24"/>
        </w:rPr>
        <w:t xml:space="preserve"> </w:t>
      </w:r>
      <w:r>
        <w:rPr>
          <w:sz w:val="24"/>
        </w:rPr>
        <w:t>судить об</w:t>
      </w:r>
      <w:r>
        <w:rPr>
          <w:spacing w:val="-1"/>
          <w:sz w:val="24"/>
        </w:rPr>
        <w:t xml:space="preserve"> </w:t>
      </w:r>
      <w:r>
        <w:rPr>
          <w:sz w:val="24"/>
        </w:rPr>
        <w:t>успешности (наличие положительной динамики) или неуспешности (отсутствие даже незначительной положительной</w:t>
      </w:r>
      <w:r>
        <w:rPr>
          <w:spacing w:val="40"/>
          <w:sz w:val="24"/>
        </w:rPr>
        <w:t xml:space="preserve"> </w:t>
      </w:r>
      <w:r>
        <w:rPr>
          <w:sz w:val="24"/>
        </w:rPr>
        <w:t>динамики)</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планируемых</w:t>
      </w:r>
      <w:r>
        <w:rPr>
          <w:spacing w:val="40"/>
          <w:sz w:val="24"/>
        </w:rPr>
        <w:t xml:space="preserve"> </w:t>
      </w:r>
      <w:r>
        <w:rPr>
          <w:sz w:val="24"/>
        </w:rPr>
        <w:t>результатов</w:t>
      </w:r>
    </w:p>
    <w:p w14:paraId="24FBF0D0" w14:textId="77777777" w:rsidR="0049640F" w:rsidRDefault="0049640F">
      <w:pPr>
        <w:pStyle w:val="a6"/>
        <w:spacing w:line="276" w:lineRule="auto"/>
        <w:rPr>
          <w:sz w:val="24"/>
        </w:rPr>
        <w:sectPr w:rsidR="0049640F">
          <w:pgSz w:w="11910" w:h="16840"/>
          <w:pgMar w:top="1040" w:right="425" w:bottom="1200" w:left="1559" w:header="0" w:footer="926" w:gutter="0"/>
          <w:cols w:space="720"/>
        </w:sectPr>
      </w:pPr>
    </w:p>
    <w:p w14:paraId="70522B35" w14:textId="77777777" w:rsidR="0049640F" w:rsidRDefault="0059390D">
      <w:pPr>
        <w:pStyle w:val="a3"/>
        <w:spacing w:before="73" w:line="276" w:lineRule="auto"/>
        <w:ind w:right="421"/>
      </w:pPr>
      <w:r>
        <w:lastRenderedPageBreak/>
        <w:t>овладения</w:t>
      </w:r>
      <w:r>
        <w:rPr>
          <w:spacing w:val="-10"/>
        </w:rPr>
        <w:t xml:space="preserve"> </w:t>
      </w:r>
      <w:r>
        <w:t>программой</w:t>
      </w:r>
      <w:r>
        <w:rPr>
          <w:spacing w:val="-12"/>
        </w:rPr>
        <w:t xml:space="preserve"> </w:t>
      </w:r>
      <w:r>
        <w:t>коррекционной</w:t>
      </w:r>
      <w:r>
        <w:rPr>
          <w:spacing w:val="-9"/>
        </w:rPr>
        <w:t xml:space="preserve"> </w:t>
      </w:r>
      <w:r>
        <w:t>работы.</w:t>
      </w:r>
      <w:r>
        <w:rPr>
          <w:spacing w:val="-13"/>
        </w:rPr>
        <w:t xml:space="preserve"> </w:t>
      </w:r>
      <w:r>
        <w:t>Данные</w:t>
      </w:r>
      <w:r>
        <w:rPr>
          <w:spacing w:val="-12"/>
        </w:rPr>
        <w:t xml:space="preserve"> </w:t>
      </w:r>
      <w:r>
        <w:t>экспресс-диагностики</w:t>
      </w:r>
      <w:r>
        <w:rPr>
          <w:spacing w:val="-9"/>
        </w:rPr>
        <w:t xml:space="preserve"> </w:t>
      </w:r>
      <w:r>
        <w:t>выступают</w:t>
      </w:r>
      <w:r>
        <w:rPr>
          <w:spacing w:val="-12"/>
        </w:rPr>
        <w:t xml:space="preserve"> </w:t>
      </w:r>
      <w:r>
        <w:t>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B5093AE" w14:textId="77777777" w:rsidR="0049640F" w:rsidRDefault="0059390D" w:rsidP="008A3248">
      <w:pPr>
        <w:pStyle w:val="a6"/>
        <w:numPr>
          <w:ilvl w:val="1"/>
          <w:numId w:val="37"/>
        </w:numPr>
        <w:tabs>
          <w:tab w:val="left" w:pos="1175"/>
        </w:tabs>
        <w:spacing w:before="1" w:line="276" w:lineRule="auto"/>
        <w:ind w:right="422" w:firstLine="707"/>
        <w:rPr>
          <w:sz w:val="24"/>
        </w:rPr>
      </w:pPr>
      <w:r>
        <w:rPr>
          <w:b/>
          <w:sz w:val="24"/>
        </w:rPr>
        <w:t xml:space="preserve">Финишная диагностика </w:t>
      </w:r>
      <w:r>
        <w:rPr>
          <w:sz w:val="24"/>
        </w:rPr>
        <w:t>проводится на заключительном этапе обучения на уровне начального общего образования обучающегося с ЗПР в соответствии с планируемыми</w:t>
      </w:r>
      <w:r>
        <w:rPr>
          <w:spacing w:val="-3"/>
          <w:sz w:val="24"/>
        </w:rPr>
        <w:t xml:space="preserve"> </w:t>
      </w:r>
      <w:r>
        <w:rPr>
          <w:sz w:val="24"/>
        </w:rPr>
        <w:t>результатами</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программы</w:t>
      </w:r>
      <w:r>
        <w:rPr>
          <w:spacing w:val="-3"/>
          <w:sz w:val="24"/>
        </w:rPr>
        <w:t xml:space="preserve"> </w:t>
      </w:r>
      <w:r>
        <w:rPr>
          <w:sz w:val="24"/>
        </w:rPr>
        <w:t>коррекционной</w:t>
      </w:r>
      <w:r>
        <w:rPr>
          <w:spacing w:val="-3"/>
          <w:sz w:val="24"/>
        </w:rPr>
        <w:t xml:space="preserve"> </w:t>
      </w:r>
      <w:r>
        <w:rPr>
          <w:sz w:val="24"/>
        </w:rPr>
        <w:t>работы.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7D3E44C3" w14:textId="77777777" w:rsidR="0049640F" w:rsidRDefault="0059390D">
      <w:pPr>
        <w:pStyle w:val="a3"/>
        <w:spacing w:before="1" w:line="276" w:lineRule="auto"/>
        <w:ind w:right="421" w:firstLine="707"/>
      </w:pPr>
      <w:r>
        <w:t>Для оценки результатов освоения обучающимися с</w:t>
      </w:r>
      <w:r>
        <w:rPr>
          <w:spacing w:val="-1"/>
        </w:rPr>
        <w:t xml:space="preserve"> </w:t>
      </w:r>
      <w:r>
        <w:t xml:space="preserve">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w:t>
      </w:r>
      <w:r>
        <w:rPr>
          <w:spacing w:val="-2"/>
        </w:rPr>
        <w:t>дома.</w:t>
      </w:r>
    </w:p>
    <w:p w14:paraId="58E0E2C7" w14:textId="77777777" w:rsidR="0049640F" w:rsidRDefault="0059390D">
      <w:pPr>
        <w:pStyle w:val="a3"/>
        <w:spacing w:before="2" w:line="276" w:lineRule="auto"/>
        <w:ind w:right="424" w:firstLine="707"/>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w:t>
      </w:r>
      <w:r>
        <w:rPr>
          <w:spacing w:val="-13"/>
        </w:rPr>
        <w:t xml:space="preserve"> </w:t>
      </w:r>
      <w:r>
        <w:t>представителей),</w:t>
      </w:r>
      <w:r>
        <w:rPr>
          <w:spacing w:val="-11"/>
        </w:rPr>
        <w:t xml:space="preserve"> </w:t>
      </w:r>
      <w:r>
        <w:t>поскольку</w:t>
      </w:r>
      <w:r>
        <w:rPr>
          <w:spacing w:val="-10"/>
        </w:rPr>
        <w:t xml:space="preserve"> </w:t>
      </w:r>
      <w:r>
        <w:t>наличие</w:t>
      </w:r>
      <w:r>
        <w:rPr>
          <w:spacing w:val="-11"/>
        </w:rPr>
        <w:t xml:space="preserve"> </w:t>
      </w:r>
      <w:r>
        <w:t>положительной</w:t>
      </w:r>
      <w:r>
        <w:rPr>
          <w:spacing w:val="-12"/>
        </w:rPr>
        <w:t xml:space="preserve"> </w:t>
      </w:r>
      <w:r>
        <w:t>динамики</w:t>
      </w:r>
      <w:r>
        <w:rPr>
          <w:spacing w:val="-12"/>
        </w:rPr>
        <w:t xml:space="preserve"> </w:t>
      </w:r>
      <w:r>
        <w:t>обучающихся</w:t>
      </w:r>
      <w:r>
        <w:rPr>
          <w:spacing w:val="-10"/>
        </w:rPr>
        <w:t xml:space="preserve"> </w:t>
      </w:r>
      <w:r>
        <w:t>по интегративным показателям, свидетельствующей об ослаблении (отсутствии ослабления) степени</w:t>
      </w:r>
      <w:r>
        <w:rPr>
          <w:spacing w:val="-5"/>
        </w:rPr>
        <w:t xml:space="preserve"> </w:t>
      </w:r>
      <w:r>
        <w:t>влияния</w:t>
      </w:r>
      <w:r>
        <w:rPr>
          <w:spacing w:val="-8"/>
        </w:rPr>
        <w:t xml:space="preserve"> </w:t>
      </w:r>
      <w:r>
        <w:t>нарушений</w:t>
      </w:r>
      <w:r>
        <w:rPr>
          <w:spacing w:val="-5"/>
        </w:rPr>
        <w:t xml:space="preserve"> </w:t>
      </w:r>
      <w:r>
        <w:t>развития</w:t>
      </w:r>
      <w:r>
        <w:rPr>
          <w:spacing w:val="-8"/>
        </w:rPr>
        <w:t xml:space="preserve"> </w:t>
      </w:r>
      <w:r>
        <w:t>на</w:t>
      </w:r>
      <w:r>
        <w:rPr>
          <w:spacing w:val="-6"/>
        </w:rPr>
        <w:t xml:space="preserve"> </w:t>
      </w:r>
      <w:r>
        <w:t>жизнедеятельность</w:t>
      </w:r>
      <w:r>
        <w:rPr>
          <w:spacing w:val="-4"/>
        </w:rPr>
        <w:t xml:space="preserve"> </w:t>
      </w:r>
      <w:r>
        <w:t>обучающихся,</w:t>
      </w:r>
      <w:r>
        <w:rPr>
          <w:spacing w:val="-5"/>
        </w:rPr>
        <w:t xml:space="preserve"> </w:t>
      </w:r>
      <w:r>
        <w:t>проявляется</w:t>
      </w:r>
      <w:r>
        <w:rPr>
          <w:spacing w:val="-5"/>
        </w:rPr>
        <w:t xml:space="preserve"> </w:t>
      </w:r>
      <w:r>
        <w:t>не только в учебно-познавательной деятельности, но и в повседневной жизни.</w:t>
      </w:r>
    </w:p>
    <w:p w14:paraId="4668C289" w14:textId="77777777" w:rsidR="0049640F" w:rsidRDefault="0059390D">
      <w:pPr>
        <w:pStyle w:val="a3"/>
        <w:spacing w:line="276" w:lineRule="auto"/>
        <w:ind w:right="421" w:firstLine="707"/>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3BFBDE3B" w14:textId="77777777" w:rsidR="0049640F" w:rsidRDefault="0059390D">
      <w:pPr>
        <w:pStyle w:val="a3"/>
        <w:spacing w:line="276" w:lineRule="auto"/>
        <w:ind w:left="851" w:right="1019"/>
      </w:pPr>
      <w:r>
        <w:t>Национальные</w:t>
      </w:r>
      <w:r>
        <w:rPr>
          <w:spacing w:val="-8"/>
        </w:rPr>
        <w:t xml:space="preserve"> </w:t>
      </w:r>
      <w:r>
        <w:t>сопоставительные</w:t>
      </w:r>
      <w:r>
        <w:rPr>
          <w:spacing w:val="-8"/>
        </w:rPr>
        <w:t xml:space="preserve"> </w:t>
      </w:r>
      <w:r>
        <w:t>исследования</w:t>
      </w:r>
      <w:r>
        <w:rPr>
          <w:spacing w:val="-6"/>
        </w:rPr>
        <w:t xml:space="preserve"> </w:t>
      </w:r>
      <w:r>
        <w:t>качества</w:t>
      </w:r>
      <w:r>
        <w:rPr>
          <w:spacing w:val="-7"/>
        </w:rPr>
        <w:t xml:space="preserve"> </w:t>
      </w:r>
      <w:r>
        <w:t>общего</w:t>
      </w:r>
      <w:r>
        <w:rPr>
          <w:spacing w:val="-6"/>
        </w:rPr>
        <w:t xml:space="preserve"> </w:t>
      </w:r>
      <w:r>
        <w:t>образования, Всероссийские проверочные работы,</w:t>
      </w:r>
    </w:p>
    <w:p w14:paraId="48895CD1" w14:textId="77777777" w:rsidR="0049640F" w:rsidRDefault="0059390D">
      <w:pPr>
        <w:pStyle w:val="a3"/>
        <w:spacing w:line="276" w:lineRule="auto"/>
        <w:ind w:firstLine="707"/>
        <w:jc w:val="left"/>
      </w:pPr>
      <w:r>
        <w:t>Международные сопоставительные исследования качества общего образования Результаты</w:t>
      </w:r>
      <w:r>
        <w:rPr>
          <w:spacing w:val="80"/>
        </w:rPr>
        <w:t xml:space="preserve"> </w:t>
      </w:r>
      <w:r>
        <w:t>освоения</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программы</w:t>
      </w:r>
      <w:r>
        <w:rPr>
          <w:spacing w:val="80"/>
        </w:rPr>
        <w:t xml:space="preserve"> </w:t>
      </w:r>
      <w:r>
        <w:t>коррекционной</w:t>
      </w:r>
      <w:r>
        <w:rPr>
          <w:spacing w:val="80"/>
        </w:rPr>
        <w:t xml:space="preserve"> </w:t>
      </w:r>
      <w:r>
        <w:t>работы</w:t>
      </w:r>
      <w:r>
        <w:rPr>
          <w:spacing w:val="80"/>
        </w:rPr>
        <w:t xml:space="preserve"> </w:t>
      </w:r>
      <w:r>
        <w:t>не</w:t>
      </w:r>
      <w:r>
        <w:rPr>
          <w:spacing w:val="80"/>
        </w:rPr>
        <w:t xml:space="preserve"> </w:t>
      </w:r>
      <w:r>
        <w:t>выносятся на итоговую оценку.</w:t>
      </w:r>
    </w:p>
    <w:p w14:paraId="58BAA088" w14:textId="77777777" w:rsidR="0049640F" w:rsidRDefault="0059390D">
      <w:pPr>
        <w:pStyle w:val="a3"/>
        <w:spacing w:line="276" w:lineRule="auto"/>
        <w:ind w:right="420" w:firstLine="707"/>
      </w:pPr>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AAD5CBF" w14:textId="77777777" w:rsidR="0049640F" w:rsidRDefault="0059390D">
      <w:pPr>
        <w:pStyle w:val="a3"/>
        <w:spacing w:before="1" w:line="276" w:lineRule="auto"/>
        <w:ind w:right="423" w:firstLine="707"/>
      </w:pPr>
      <w:r>
        <w:t>Система оценки достижения обучающимися с ЗПР планируемых результатов освоения</w:t>
      </w:r>
      <w:r>
        <w:rPr>
          <w:spacing w:val="40"/>
        </w:rPr>
        <w:t xml:space="preserve">  </w:t>
      </w:r>
      <w:r>
        <w:t>АООП</w:t>
      </w:r>
      <w:r>
        <w:rPr>
          <w:spacing w:val="40"/>
        </w:rPr>
        <w:t xml:space="preserve">  </w:t>
      </w:r>
      <w:r>
        <w:t>НОО</w:t>
      </w:r>
      <w:r>
        <w:rPr>
          <w:spacing w:val="40"/>
        </w:rPr>
        <w:t xml:space="preserve">  </w:t>
      </w:r>
      <w:r>
        <w:t>предполагает</w:t>
      </w:r>
      <w:r>
        <w:rPr>
          <w:spacing w:val="40"/>
        </w:rPr>
        <w:t xml:space="preserve">  </w:t>
      </w:r>
      <w:r>
        <w:t>комплексный</w:t>
      </w:r>
      <w:r>
        <w:rPr>
          <w:spacing w:val="40"/>
        </w:rPr>
        <w:t xml:space="preserve">  </w:t>
      </w:r>
      <w:r>
        <w:t>подход</w:t>
      </w:r>
      <w:r>
        <w:rPr>
          <w:spacing w:val="40"/>
        </w:rPr>
        <w:t xml:space="preserve">  </w:t>
      </w:r>
      <w:r>
        <w:t>к</w:t>
      </w:r>
      <w:r>
        <w:rPr>
          <w:spacing w:val="40"/>
        </w:rPr>
        <w:t xml:space="preserve">  </w:t>
      </w:r>
      <w:r>
        <w:t>оценке</w:t>
      </w:r>
      <w:r>
        <w:rPr>
          <w:spacing w:val="40"/>
        </w:rPr>
        <w:t xml:space="preserve">  </w:t>
      </w:r>
      <w:r>
        <w:t>результатов</w:t>
      </w:r>
    </w:p>
    <w:p w14:paraId="37CBCEF9" w14:textId="77777777" w:rsidR="0049640F" w:rsidRDefault="0049640F">
      <w:pPr>
        <w:pStyle w:val="a3"/>
        <w:spacing w:line="276" w:lineRule="auto"/>
        <w:sectPr w:rsidR="0049640F">
          <w:pgSz w:w="11910" w:h="16840"/>
          <w:pgMar w:top="1040" w:right="425" w:bottom="1200" w:left="1559" w:header="0" w:footer="926" w:gutter="0"/>
          <w:cols w:space="720"/>
        </w:sectPr>
      </w:pPr>
    </w:p>
    <w:p w14:paraId="20CFFA27" w14:textId="77777777" w:rsidR="0049640F" w:rsidRDefault="0059390D">
      <w:pPr>
        <w:pStyle w:val="a3"/>
        <w:spacing w:before="73" w:line="278" w:lineRule="auto"/>
        <w:ind w:right="429"/>
      </w:pPr>
      <w:r>
        <w:lastRenderedPageBreak/>
        <w:t>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65BC7FE2" w14:textId="77777777" w:rsidR="0049640F" w:rsidRDefault="0059390D">
      <w:pPr>
        <w:pStyle w:val="a3"/>
        <w:spacing w:line="276" w:lineRule="auto"/>
        <w:ind w:right="428" w:firstLine="707"/>
      </w:pPr>
      <w:r>
        <w:t>Оценка</w:t>
      </w:r>
      <w:r>
        <w:rPr>
          <w:spacing w:val="-3"/>
        </w:rPr>
        <w:t xml:space="preserve"> </w:t>
      </w:r>
      <w:r>
        <w:t>результатов</w:t>
      </w:r>
      <w:r>
        <w:rPr>
          <w:spacing w:val="-2"/>
        </w:rPr>
        <w:t xml:space="preserve"> </w:t>
      </w:r>
      <w:r>
        <w:t>освоения</w:t>
      </w:r>
      <w:r>
        <w:rPr>
          <w:spacing w:val="-2"/>
        </w:rPr>
        <w:t xml:space="preserve"> </w:t>
      </w:r>
      <w:r>
        <w:t>обучающимися</w:t>
      </w:r>
      <w:r>
        <w:rPr>
          <w:spacing w:val="-2"/>
        </w:rPr>
        <w:t xml:space="preserve"> </w:t>
      </w:r>
      <w:r>
        <w:t>с</w:t>
      </w:r>
      <w:r>
        <w:rPr>
          <w:spacing w:val="-6"/>
        </w:rPr>
        <w:t xml:space="preserve"> </w:t>
      </w:r>
      <w:r>
        <w:t>ЗПР</w:t>
      </w:r>
      <w:r>
        <w:rPr>
          <w:spacing w:val="-2"/>
        </w:rPr>
        <w:t xml:space="preserve"> </w:t>
      </w:r>
      <w:r>
        <w:t>АООП</w:t>
      </w:r>
      <w:r>
        <w:rPr>
          <w:spacing w:val="-3"/>
        </w:rPr>
        <w:t xml:space="preserve"> </w:t>
      </w:r>
      <w:r>
        <w:t>НОО</w:t>
      </w:r>
      <w:r>
        <w:rPr>
          <w:spacing w:val="-3"/>
        </w:rPr>
        <w:t xml:space="preserve"> </w:t>
      </w:r>
      <w:r>
        <w:t>(кроме</w:t>
      </w:r>
      <w:r>
        <w:rPr>
          <w:spacing w:val="-4"/>
        </w:rPr>
        <w:t xml:space="preserve"> </w:t>
      </w:r>
      <w:r>
        <w:t>программы коррекционной работы) осуществляется в соответствии с требованиями ФГОС НОО.</w:t>
      </w:r>
    </w:p>
    <w:p w14:paraId="0B82F984" w14:textId="77777777" w:rsidR="0049640F" w:rsidRDefault="0059390D">
      <w:pPr>
        <w:pStyle w:val="a3"/>
        <w:spacing w:line="276" w:lineRule="auto"/>
        <w:ind w:right="420" w:firstLine="707"/>
      </w:pPr>
      <w:r>
        <w:t>Оценивать достижения обучающимся с ЗПР планируемых результатов необходимо при</w:t>
      </w:r>
      <w:r>
        <w:rPr>
          <w:spacing w:val="-15"/>
        </w:rPr>
        <w:t xml:space="preserve"> </w:t>
      </w:r>
      <w:r>
        <w:t>завершении</w:t>
      </w:r>
      <w:r>
        <w:rPr>
          <w:spacing w:val="-15"/>
        </w:rPr>
        <w:t xml:space="preserve"> </w:t>
      </w:r>
      <w:r>
        <w:t>каждого</w:t>
      </w:r>
      <w:r>
        <w:rPr>
          <w:spacing w:val="-15"/>
        </w:rPr>
        <w:t xml:space="preserve"> </w:t>
      </w:r>
      <w:r>
        <w:t>уровня</w:t>
      </w:r>
      <w:r>
        <w:rPr>
          <w:spacing w:val="-15"/>
        </w:rPr>
        <w:t xml:space="preserve"> </w:t>
      </w:r>
      <w:r>
        <w:t>образования,</w:t>
      </w:r>
      <w:r>
        <w:rPr>
          <w:spacing w:val="-15"/>
        </w:rPr>
        <w:t xml:space="preserve"> </w:t>
      </w:r>
      <w:r>
        <w:t>поскольку</w:t>
      </w:r>
      <w:r>
        <w:rPr>
          <w:spacing w:val="-15"/>
        </w:rPr>
        <w:t xml:space="preserve"> </w:t>
      </w:r>
      <w:r>
        <w:t>у</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может</w:t>
      </w:r>
      <w:r>
        <w:rPr>
          <w:spacing w:val="-15"/>
        </w:rPr>
        <w:t xml:space="preserve"> </w:t>
      </w:r>
      <w:r>
        <w:t>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3AAAEC75" w14:textId="77777777" w:rsidR="0049640F" w:rsidRDefault="0059390D">
      <w:pPr>
        <w:pStyle w:val="a3"/>
        <w:spacing w:line="278" w:lineRule="auto"/>
        <w:ind w:right="429" w:firstLine="707"/>
      </w:pPr>
      <w:r>
        <w:t>Обучающиеся с ЗПР имеют право на прохождение текущей, промежуточной и государственной итоговой аттестации освоения АООП НОО в иных формах.</w:t>
      </w:r>
    </w:p>
    <w:p w14:paraId="4A3E247D" w14:textId="77777777" w:rsidR="0049640F" w:rsidRDefault="0059390D">
      <w:pPr>
        <w:spacing w:line="276" w:lineRule="auto"/>
        <w:ind w:left="143" w:right="419" w:firstLine="707"/>
        <w:jc w:val="both"/>
        <w:rPr>
          <w:sz w:val="24"/>
        </w:rPr>
      </w:pPr>
      <w:r>
        <w:rPr>
          <w:sz w:val="24"/>
        </w:rPr>
        <w:t>Специальные</w:t>
      </w:r>
      <w:r>
        <w:rPr>
          <w:spacing w:val="-11"/>
          <w:sz w:val="24"/>
        </w:rPr>
        <w:t xml:space="preserve"> </w:t>
      </w:r>
      <w:r>
        <w:rPr>
          <w:sz w:val="24"/>
        </w:rPr>
        <w:t>условия</w:t>
      </w:r>
      <w:r>
        <w:rPr>
          <w:spacing w:val="-7"/>
          <w:sz w:val="24"/>
        </w:rPr>
        <w:t xml:space="preserve"> </w:t>
      </w:r>
      <w:r>
        <w:rPr>
          <w:sz w:val="24"/>
        </w:rPr>
        <w:t>проведения</w:t>
      </w:r>
      <w:r>
        <w:rPr>
          <w:spacing w:val="-9"/>
          <w:sz w:val="24"/>
        </w:rPr>
        <w:t xml:space="preserve"> </w:t>
      </w:r>
      <w:r>
        <w:rPr>
          <w:i/>
          <w:sz w:val="24"/>
        </w:rPr>
        <w:t>текущей,</w:t>
      </w:r>
      <w:r>
        <w:rPr>
          <w:i/>
          <w:spacing w:val="-10"/>
          <w:sz w:val="24"/>
        </w:rPr>
        <w:t xml:space="preserve"> </w:t>
      </w:r>
      <w:r>
        <w:rPr>
          <w:i/>
          <w:sz w:val="24"/>
        </w:rPr>
        <w:t>промежуточной</w:t>
      </w:r>
      <w:r>
        <w:rPr>
          <w:i/>
          <w:spacing w:val="-9"/>
          <w:sz w:val="24"/>
        </w:rPr>
        <w:t xml:space="preserve"> </w:t>
      </w:r>
      <w:r>
        <w:rPr>
          <w:sz w:val="24"/>
        </w:rPr>
        <w:t>и</w:t>
      </w:r>
      <w:r>
        <w:rPr>
          <w:spacing w:val="-8"/>
          <w:sz w:val="24"/>
        </w:rPr>
        <w:t xml:space="preserve"> </w:t>
      </w:r>
      <w:r>
        <w:rPr>
          <w:i/>
          <w:sz w:val="24"/>
        </w:rPr>
        <w:t>итоговой</w:t>
      </w:r>
      <w:r>
        <w:rPr>
          <w:i/>
          <w:spacing w:val="-9"/>
          <w:sz w:val="24"/>
        </w:rPr>
        <w:t xml:space="preserve"> </w:t>
      </w:r>
      <w:r>
        <w:rPr>
          <w:sz w:val="24"/>
        </w:rPr>
        <w:t>(по</w:t>
      </w:r>
      <w:r>
        <w:rPr>
          <w:spacing w:val="-9"/>
          <w:sz w:val="24"/>
        </w:rPr>
        <w:t xml:space="preserve"> </w:t>
      </w:r>
      <w:r>
        <w:rPr>
          <w:sz w:val="24"/>
        </w:rPr>
        <w:t xml:space="preserve">итогам освоения АООП НОО) </w:t>
      </w:r>
      <w:r>
        <w:rPr>
          <w:i/>
          <w:sz w:val="24"/>
        </w:rPr>
        <w:t xml:space="preserve">аттестации </w:t>
      </w:r>
      <w:r>
        <w:rPr>
          <w:sz w:val="24"/>
        </w:rPr>
        <w:t>обучающихся с ЗПР включают:</w:t>
      </w:r>
    </w:p>
    <w:p w14:paraId="4D0A9D09" w14:textId="77777777" w:rsidR="0049640F" w:rsidRDefault="0059390D" w:rsidP="008A3248">
      <w:pPr>
        <w:pStyle w:val="a6"/>
        <w:numPr>
          <w:ilvl w:val="0"/>
          <w:numId w:val="36"/>
        </w:numPr>
        <w:tabs>
          <w:tab w:val="left" w:pos="425"/>
        </w:tabs>
        <w:spacing w:line="273" w:lineRule="auto"/>
        <w:ind w:right="424" w:firstLine="0"/>
        <w:rPr>
          <w:sz w:val="24"/>
        </w:rPr>
      </w:pPr>
      <w:r>
        <w:rPr>
          <w:sz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spacing w:val="-4"/>
          <w:sz w:val="24"/>
        </w:rPr>
        <w:t>ЗПР;</w:t>
      </w:r>
    </w:p>
    <w:p w14:paraId="2B374301" w14:textId="77777777" w:rsidR="0049640F" w:rsidRDefault="0059390D" w:rsidP="008A3248">
      <w:pPr>
        <w:pStyle w:val="a6"/>
        <w:numPr>
          <w:ilvl w:val="0"/>
          <w:numId w:val="36"/>
        </w:numPr>
        <w:tabs>
          <w:tab w:val="left" w:pos="425"/>
        </w:tabs>
        <w:spacing w:line="273" w:lineRule="auto"/>
        <w:ind w:right="418"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14:paraId="021243F3" w14:textId="77777777" w:rsidR="0049640F" w:rsidRDefault="0059390D" w:rsidP="008A3248">
      <w:pPr>
        <w:pStyle w:val="a6"/>
        <w:numPr>
          <w:ilvl w:val="0"/>
          <w:numId w:val="36"/>
        </w:numPr>
        <w:tabs>
          <w:tab w:val="left" w:pos="425"/>
        </w:tabs>
        <w:spacing w:before="3"/>
        <w:ind w:left="425" w:hanging="282"/>
        <w:rPr>
          <w:sz w:val="24"/>
        </w:rPr>
      </w:pPr>
      <w:r>
        <w:rPr>
          <w:sz w:val="24"/>
        </w:rPr>
        <w:t>присутствие</w:t>
      </w:r>
      <w:r>
        <w:rPr>
          <w:spacing w:val="-7"/>
          <w:sz w:val="24"/>
        </w:rPr>
        <w:t xml:space="preserve"> </w:t>
      </w:r>
      <w:r>
        <w:rPr>
          <w:sz w:val="24"/>
        </w:rPr>
        <w:t>в</w:t>
      </w:r>
      <w:r>
        <w:rPr>
          <w:spacing w:val="-4"/>
          <w:sz w:val="24"/>
        </w:rPr>
        <w:t xml:space="preserve"> </w:t>
      </w:r>
      <w:r>
        <w:rPr>
          <w:sz w:val="24"/>
        </w:rPr>
        <w:t>начале</w:t>
      </w:r>
      <w:r>
        <w:rPr>
          <w:spacing w:val="-4"/>
          <w:sz w:val="24"/>
        </w:rPr>
        <w:t xml:space="preserve"> </w:t>
      </w:r>
      <w:r>
        <w:rPr>
          <w:sz w:val="24"/>
        </w:rPr>
        <w:t>работы</w:t>
      </w:r>
      <w:r>
        <w:rPr>
          <w:spacing w:val="-3"/>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3"/>
          <w:sz w:val="24"/>
        </w:rPr>
        <w:t xml:space="preserve"> </w:t>
      </w:r>
      <w:r>
        <w:rPr>
          <w:spacing w:val="-2"/>
          <w:sz w:val="24"/>
        </w:rPr>
        <w:t>деятельности;</w:t>
      </w:r>
    </w:p>
    <w:p w14:paraId="11C578CD" w14:textId="77777777" w:rsidR="0049640F" w:rsidRDefault="0059390D" w:rsidP="008A3248">
      <w:pPr>
        <w:pStyle w:val="a6"/>
        <w:numPr>
          <w:ilvl w:val="0"/>
          <w:numId w:val="36"/>
        </w:numPr>
        <w:tabs>
          <w:tab w:val="left" w:pos="425"/>
        </w:tabs>
        <w:spacing w:before="42" w:line="271" w:lineRule="auto"/>
        <w:ind w:right="426"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14:paraId="5FB81ACD" w14:textId="77777777" w:rsidR="0049640F" w:rsidRDefault="0059390D" w:rsidP="008A3248">
      <w:pPr>
        <w:pStyle w:val="a6"/>
        <w:numPr>
          <w:ilvl w:val="1"/>
          <w:numId w:val="36"/>
        </w:numPr>
        <w:tabs>
          <w:tab w:val="left" w:pos="1110"/>
        </w:tabs>
        <w:spacing w:before="5"/>
        <w:ind w:hanging="259"/>
        <w:rPr>
          <w:sz w:val="24"/>
        </w:rPr>
      </w:pPr>
      <w:r>
        <w:rPr>
          <w:sz w:val="24"/>
        </w:rPr>
        <w:t>упрощение</w:t>
      </w:r>
      <w:r>
        <w:rPr>
          <w:spacing w:val="-6"/>
          <w:sz w:val="24"/>
        </w:rPr>
        <w:t xml:space="preserve"> </w:t>
      </w:r>
      <w:r>
        <w:rPr>
          <w:sz w:val="24"/>
        </w:rPr>
        <w:t>формулировок</w:t>
      </w:r>
      <w:r>
        <w:rPr>
          <w:spacing w:val="-4"/>
          <w:sz w:val="24"/>
        </w:rPr>
        <w:t xml:space="preserve"> </w:t>
      </w:r>
      <w:r>
        <w:rPr>
          <w:sz w:val="24"/>
        </w:rPr>
        <w:t>по</w:t>
      </w:r>
      <w:r>
        <w:rPr>
          <w:spacing w:val="-4"/>
          <w:sz w:val="24"/>
        </w:rPr>
        <w:t xml:space="preserve"> </w:t>
      </w:r>
      <w:r>
        <w:rPr>
          <w:sz w:val="24"/>
        </w:rPr>
        <w:t>грамматическому</w:t>
      </w:r>
      <w:r>
        <w:rPr>
          <w:spacing w:val="-5"/>
          <w:sz w:val="24"/>
        </w:rPr>
        <w:t xml:space="preserve"> </w:t>
      </w:r>
      <w:r>
        <w:rPr>
          <w:sz w:val="24"/>
        </w:rPr>
        <w:t>и</w:t>
      </w:r>
      <w:r>
        <w:rPr>
          <w:spacing w:val="-4"/>
          <w:sz w:val="24"/>
        </w:rPr>
        <w:t xml:space="preserve"> </w:t>
      </w:r>
      <w:r>
        <w:rPr>
          <w:sz w:val="24"/>
        </w:rPr>
        <w:t>семантическому</w:t>
      </w:r>
      <w:r>
        <w:rPr>
          <w:spacing w:val="-2"/>
          <w:sz w:val="24"/>
        </w:rPr>
        <w:t xml:space="preserve"> оформлению;</w:t>
      </w:r>
    </w:p>
    <w:p w14:paraId="34E92282" w14:textId="77777777" w:rsidR="0049640F" w:rsidRDefault="0059390D" w:rsidP="008A3248">
      <w:pPr>
        <w:pStyle w:val="a6"/>
        <w:numPr>
          <w:ilvl w:val="1"/>
          <w:numId w:val="36"/>
        </w:numPr>
        <w:tabs>
          <w:tab w:val="left" w:pos="1165"/>
        </w:tabs>
        <w:spacing w:before="40" w:line="278" w:lineRule="auto"/>
        <w:ind w:left="143" w:right="427" w:firstLine="707"/>
        <w:rPr>
          <w:sz w:val="24"/>
        </w:rPr>
      </w:pPr>
      <w:r>
        <w:rPr>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6EDDAE9D" w14:textId="77777777" w:rsidR="0049640F" w:rsidRDefault="0059390D" w:rsidP="008A3248">
      <w:pPr>
        <w:pStyle w:val="a6"/>
        <w:numPr>
          <w:ilvl w:val="1"/>
          <w:numId w:val="36"/>
        </w:numPr>
        <w:tabs>
          <w:tab w:val="left" w:pos="1163"/>
        </w:tabs>
        <w:spacing w:line="276" w:lineRule="auto"/>
        <w:ind w:left="143" w:right="425" w:firstLine="707"/>
        <w:rPr>
          <w:sz w:val="24"/>
        </w:rPr>
      </w:pPr>
      <w:r>
        <w:rPr>
          <w:sz w:val="24"/>
        </w:rPr>
        <w:t>в дополнение к письменной инструкции к заданию, при необходимости, она дополнительно</w:t>
      </w:r>
      <w:r>
        <w:rPr>
          <w:spacing w:val="-9"/>
          <w:sz w:val="24"/>
        </w:rPr>
        <w:t xml:space="preserve"> </w:t>
      </w:r>
      <w:r>
        <w:rPr>
          <w:sz w:val="24"/>
        </w:rPr>
        <w:t>прочитывается</w:t>
      </w:r>
      <w:r>
        <w:rPr>
          <w:spacing w:val="-7"/>
          <w:sz w:val="24"/>
        </w:rPr>
        <w:t xml:space="preserve"> </w:t>
      </w:r>
      <w:r>
        <w:rPr>
          <w:sz w:val="24"/>
        </w:rPr>
        <w:t>педагогом</w:t>
      </w:r>
      <w:r>
        <w:rPr>
          <w:spacing w:val="-8"/>
          <w:sz w:val="24"/>
        </w:rPr>
        <w:t xml:space="preserve"> </w:t>
      </w:r>
      <w:r>
        <w:rPr>
          <w:sz w:val="24"/>
        </w:rPr>
        <w:t>вслух</w:t>
      </w:r>
      <w:r>
        <w:rPr>
          <w:spacing w:val="-9"/>
          <w:sz w:val="24"/>
        </w:rPr>
        <w:t xml:space="preserve"> </w:t>
      </w:r>
      <w:r>
        <w:rPr>
          <w:sz w:val="24"/>
        </w:rPr>
        <w:t>в</w:t>
      </w:r>
      <w:r>
        <w:rPr>
          <w:spacing w:val="-10"/>
          <w:sz w:val="24"/>
        </w:rPr>
        <w:t xml:space="preserve"> </w:t>
      </w:r>
      <w:r>
        <w:rPr>
          <w:sz w:val="24"/>
        </w:rPr>
        <w:t>медленном</w:t>
      </w:r>
      <w:r>
        <w:rPr>
          <w:spacing w:val="-10"/>
          <w:sz w:val="24"/>
        </w:rPr>
        <w:t xml:space="preserve"> </w:t>
      </w:r>
      <w:r>
        <w:rPr>
          <w:sz w:val="24"/>
        </w:rPr>
        <w:t>темпе</w:t>
      </w:r>
      <w:r>
        <w:rPr>
          <w:spacing w:val="-10"/>
          <w:sz w:val="24"/>
        </w:rPr>
        <w:t xml:space="preserve"> </w:t>
      </w:r>
      <w:r>
        <w:rPr>
          <w:sz w:val="24"/>
        </w:rPr>
        <w:t>с</w:t>
      </w:r>
      <w:r>
        <w:rPr>
          <w:spacing w:val="-6"/>
          <w:sz w:val="24"/>
        </w:rPr>
        <w:t xml:space="preserve"> </w:t>
      </w:r>
      <w:r>
        <w:rPr>
          <w:sz w:val="24"/>
        </w:rPr>
        <w:t>четкими</w:t>
      </w:r>
      <w:r>
        <w:rPr>
          <w:spacing w:val="-8"/>
          <w:sz w:val="24"/>
        </w:rPr>
        <w:t xml:space="preserve"> </w:t>
      </w:r>
      <w:r>
        <w:rPr>
          <w:sz w:val="24"/>
        </w:rPr>
        <w:t xml:space="preserve">смысловыми </w:t>
      </w:r>
      <w:r>
        <w:rPr>
          <w:spacing w:val="-2"/>
          <w:sz w:val="24"/>
        </w:rPr>
        <w:t>акцентами;</w:t>
      </w:r>
    </w:p>
    <w:p w14:paraId="4980B1A0" w14:textId="77777777" w:rsidR="0049640F" w:rsidRDefault="0059390D" w:rsidP="008A3248">
      <w:pPr>
        <w:pStyle w:val="a6"/>
        <w:numPr>
          <w:ilvl w:val="0"/>
          <w:numId w:val="36"/>
        </w:numPr>
        <w:tabs>
          <w:tab w:val="left" w:pos="425"/>
        </w:tabs>
        <w:spacing w:line="273" w:lineRule="auto"/>
        <w:ind w:right="424"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692B12E0" w14:textId="77777777" w:rsidR="0049640F" w:rsidRDefault="0059390D" w:rsidP="008A3248">
      <w:pPr>
        <w:pStyle w:val="a6"/>
        <w:numPr>
          <w:ilvl w:val="0"/>
          <w:numId w:val="36"/>
        </w:numPr>
        <w:tabs>
          <w:tab w:val="left" w:pos="425"/>
        </w:tabs>
        <w:spacing w:before="7" w:line="273" w:lineRule="auto"/>
        <w:ind w:right="422" w:firstLine="0"/>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4800DB7" w14:textId="77777777" w:rsidR="0049640F" w:rsidRDefault="0059390D" w:rsidP="008A3248">
      <w:pPr>
        <w:pStyle w:val="a6"/>
        <w:numPr>
          <w:ilvl w:val="0"/>
          <w:numId w:val="36"/>
        </w:numPr>
        <w:tabs>
          <w:tab w:val="left" w:pos="425"/>
        </w:tabs>
        <w:spacing w:before="7"/>
        <w:ind w:left="425" w:hanging="282"/>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3"/>
          <w:sz w:val="24"/>
        </w:rPr>
        <w:t xml:space="preserve"> </w:t>
      </w:r>
      <w:r>
        <w:rPr>
          <w:sz w:val="24"/>
        </w:rPr>
        <w:t>выполнение</w:t>
      </w:r>
      <w:r>
        <w:rPr>
          <w:spacing w:val="-3"/>
          <w:sz w:val="24"/>
        </w:rPr>
        <w:t xml:space="preserve"> </w:t>
      </w:r>
      <w:r>
        <w:rPr>
          <w:spacing w:val="-2"/>
          <w:sz w:val="24"/>
        </w:rPr>
        <w:t>заданий;</w:t>
      </w:r>
    </w:p>
    <w:p w14:paraId="2F9B065D" w14:textId="77777777" w:rsidR="0049640F" w:rsidRDefault="0059390D" w:rsidP="008A3248">
      <w:pPr>
        <w:pStyle w:val="a6"/>
        <w:numPr>
          <w:ilvl w:val="0"/>
          <w:numId w:val="36"/>
        </w:numPr>
        <w:tabs>
          <w:tab w:val="left" w:pos="425"/>
        </w:tabs>
        <w:spacing w:before="40" w:line="273" w:lineRule="auto"/>
        <w:ind w:right="423" w:firstLine="0"/>
        <w:rPr>
          <w:sz w:val="24"/>
        </w:rPr>
      </w:pPr>
      <w:r>
        <w:rPr>
          <w:sz w:val="24"/>
        </w:rPr>
        <w:t>возможность организации короткого</w:t>
      </w:r>
      <w:r>
        <w:rPr>
          <w:spacing w:val="-2"/>
          <w:sz w:val="24"/>
        </w:rPr>
        <w:t xml:space="preserve"> </w:t>
      </w:r>
      <w:r>
        <w:rPr>
          <w:sz w:val="24"/>
        </w:rPr>
        <w:t>перерыва (10-15 мин)</w:t>
      </w:r>
      <w:r>
        <w:rPr>
          <w:spacing w:val="-1"/>
          <w:sz w:val="24"/>
        </w:rPr>
        <w:t xml:space="preserve"> </w:t>
      </w:r>
      <w:r>
        <w:rPr>
          <w:sz w:val="24"/>
        </w:rPr>
        <w:t>при нарастании в поведении ребенка проявлений утомления, истощения;</w:t>
      </w:r>
    </w:p>
    <w:p w14:paraId="694FF24D" w14:textId="77777777" w:rsidR="0049640F" w:rsidRDefault="0059390D" w:rsidP="008A3248">
      <w:pPr>
        <w:pStyle w:val="a6"/>
        <w:numPr>
          <w:ilvl w:val="0"/>
          <w:numId w:val="36"/>
        </w:numPr>
        <w:tabs>
          <w:tab w:val="left" w:pos="425"/>
        </w:tabs>
        <w:spacing w:before="3" w:line="271" w:lineRule="auto"/>
        <w:ind w:right="426" w:firstLine="0"/>
        <w:rPr>
          <w:sz w:val="24"/>
        </w:rPr>
      </w:pPr>
      <w:r>
        <w:rPr>
          <w:sz w:val="24"/>
        </w:rPr>
        <w:t>недопустимыми</w:t>
      </w:r>
      <w:r>
        <w:rPr>
          <w:spacing w:val="-5"/>
          <w:sz w:val="24"/>
        </w:rPr>
        <w:t xml:space="preserve"> </w:t>
      </w:r>
      <w:r>
        <w:rPr>
          <w:sz w:val="24"/>
        </w:rPr>
        <w:t>являются</w:t>
      </w:r>
      <w:r>
        <w:rPr>
          <w:spacing w:val="-5"/>
          <w:sz w:val="24"/>
        </w:rPr>
        <w:t xml:space="preserve"> </w:t>
      </w:r>
      <w:r>
        <w:rPr>
          <w:sz w:val="24"/>
        </w:rPr>
        <w:t>негативные</w:t>
      </w:r>
      <w:r>
        <w:rPr>
          <w:spacing w:val="-7"/>
          <w:sz w:val="24"/>
        </w:rPr>
        <w:t xml:space="preserve"> </w:t>
      </w:r>
      <w:r>
        <w:rPr>
          <w:sz w:val="24"/>
        </w:rPr>
        <w:t>реакции</w:t>
      </w:r>
      <w:r>
        <w:rPr>
          <w:spacing w:val="-5"/>
          <w:sz w:val="24"/>
        </w:rPr>
        <w:t xml:space="preserve"> </w:t>
      </w:r>
      <w:r>
        <w:rPr>
          <w:sz w:val="24"/>
        </w:rPr>
        <w:t>со</w:t>
      </w:r>
      <w:r>
        <w:rPr>
          <w:spacing w:val="-5"/>
          <w:sz w:val="24"/>
        </w:rPr>
        <w:t xml:space="preserve"> </w:t>
      </w:r>
      <w:r>
        <w:rPr>
          <w:sz w:val="24"/>
        </w:rPr>
        <w:t>стороны</w:t>
      </w:r>
      <w:r>
        <w:rPr>
          <w:spacing w:val="-5"/>
          <w:sz w:val="24"/>
        </w:rPr>
        <w:t xml:space="preserve"> </w:t>
      </w:r>
      <w:r>
        <w:rPr>
          <w:sz w:val="24"/>
        </w:rPr>
        <w:t>педагога,</w:t>
      </w:r>
      <w:r>
        <w:rPr>
          <w:spacing w:val="-5"/>
          <w:sz w:val="24"/>
        </w:rPr>
        <w:t xml:space="preserve"> </w:t>
      </w:r>
      <w:r>
        <w:rPr>
          <w:sz w:val="24"/>
        </w:rPr>
        <w:t>создание</w:t>
      </w:r>
      <w:r>
        <w:rPr>
          <w:spacing w:val="-6"/>
          <w:sz w:val="24"/>
        </w:rPr>
        <w:t xml:space="preserve"> </w:t>
      </w:r>
      <w:r>
        <w:rPr>
          <w:sz w:val="24"/>
        </w:rPr>
        <w:t>ситуаций, приводящих к эмоциональному травмированию ребенка.</w:t>
      </w:r>
    </w:p>
    <w:p w14:paraId="3B0F6FFB" w14:textId="77777777" w:rsidR="0049640F" w:rsidRDefault="0059390D">
      <w:pPr>
        <w:pStyle w:val="a3"/>
        <w:spacing w:before="6" w:line="276" w:lineRule="auto"/>
        <w:ind w:right="425" w:firstLine="707"/>
      </w:pPr>
      <w: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14:paraId="5A47BB43" w14:textId="77777777" w:rsidR="0049640F" w:rsidRDefault="0049640F">
      <w:pPr>
        <w:pStyle w:val="a3"/>
        <w:spacing w:line="276" w:lineRule="auto"/>
        <w:sectPr w:rsidR="0049640F">
          <w:pgSz w:w="11910" w:h="16840"/>
          <w:pgMar w:top="1040" w:right="425" w:bottom="1200" w:left="1559" w:header="0" w:footer="926" w:gutter="0"/>
          <w:cols w:space="720"/>
        </w:sectPr>
      </w:pPr>
    </w:p>
    <w:p w14:paraId="0CE7D355" w14:textId="77777777" w:rsidR="0049640F" w:rsidRDefault="0059390D">
      <w:pPr>
        <w:pStyle w:val="a3"/>
        <w:spacing w:before="73" w:line="276" w:lineRule="auto"/>
        <w:ind w:right="424" w:firstLine="707"/>
      </w:pPr>
      <w:r>
        <w:lastRenderedPageBreak/>
        <w:t>При итоговой оценке качества АООП НОО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14:paraId="34A31D20" w14:textId="77777777" w:rsidR="0049640F" w:rsidRDefault="0059390D" w:rsidP="008A3248">
      <w:pPr>
        <w:pStyle w:val="a6"/>
        <w:numPr>
          <w:ilvl w:val="0"/>
          <w:numId w:val="35"/>
        </w:numPr>
        <w:tabs>
          <w:tab w:val="left" w:pos="281"/>
        </w:tabs>
        <w:spacing w:before="1"/>
        <w:ind w:left="281" w:hanging="138"/>
        <w:jc w:val="left"/>
        <w:rPr>
          <w:sz w:val="24"/>
        </w:rPr>
      </w:pPr>
      <w:r>
        <w:rPr>
          <w:sz w:val="24"/>
        </w:rPr>
        <w:t>системы</w:t>
      </w:r>
      <w:r>
        <w:rPr>
          <w:spacing w:val="-5"/>
          <w:sz w:val="24"/>
        </w:rPr>
        <w:t xml:space="preserve"> </w:t>
      </w:r>
      <w:r>
        <w:rPr>
          <w:sz w:val="24"/>
        </w:rPr>
        <w:t>знаний</w:t>
      </w:r>
      <w:r>
        <w:rPr>
          <w:spacing w:val="-3"/>
          <w:sz w:val="24"/>
        </w:rPr>
        <w:t xml:space="preserve"> </w:t>
      </w:r>
      <w:r>
        <w:rPr>
          <w:sz w:val="24"/>
        </w:rPr>
        <w:t>и</w:t>
      </w:r>
      <w:r>
        <w:rPr>
          <w:spacing w:val="-4"/>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природе,</w:t>
      </w:r>
      <w:r>
        <w:rPr>
          <w:spacing w:val="-2"/>
          <w:sz w:val="24"/>
        </w:rPr>
        <w:t xml:space="preserve"> </w:t>
      </w:r>
      <w:r>
        <w:rPr>
          <w:sz w:val="24"/>
        </w:rPr>
        <w:t>обществе,</w:t>
      </w:r>
      <w:r>
        <w:rPr>
          <w:spacing w:val="-3"/>
          <w:sz w:val="24"/>
        </w:rPr>
        <w:t xml:space="preserve"> </w:t>
      </w:r>
      <w:r>
        <w:rPr>
          <w:sz w:val="24"/>
        </w:rPr>
        <w:t>человеке,</w:t>
      </w:r>
      <w:r>
        <w:rPr>
          <w:spacing w:val="-2"/>
          <w:sz w:val="24"/>
        </w:rPr>
        <w:t xml:space="preserve"> технологии;</w:t>
      </w:r>
    </w:p>
    <w:p w14:paraId="70A125C5" w14:textId="77777777" w:rsidR="0049640F" w:rsidRDefault="0059390D" w:rsidP="008A3248">
      <w:pPr>
        <w:pStyle w:val="a6"/>
        <w:numPr>
          <w:ilvl w:val="0"/>
          <w:numId w:val="35"/>
        </w:numPr>
        <w:tabs>
          <w:tab w:val="left" w:pos="317"/>
        </w:tabs>
        <w:spacing w:before="41" w:line="278" w:lineRule="auto"/>
        <w:ind w:right="422" w:firstLine="0"/>
        <w:jc w:val="left"/>
        <w:rPr>
          <w:sz w:val="24"/>
        </w:rPr>
      </w:pPr>
      <w:r>
        <w:rPr>
          <w:sz w:val="24"/>
        </w:rPr>
        <w:t>обобщенных</w:t>
      </w:r>
      <w:r>
        <w:rPr>
          <w:spacing w:val="32"/>
          <w:sz w:val="24"/>
        </w:rPr>
        <w:t xml:space="preserve"> </w:t>
      </w:r>
      <w:r>
        <w:rPr>
          <w:sz w:val="24"/>
        </w:rPr>
        <w:t>способов</w:t>
      </w:r>
      <w:r>
        <w:rPr>
          <w:spacing w:val="32"/>
          <w:sz w:val="24"/>
        </w:rPr>
        <w:t xml:space="preserve"> </w:t>
      </w:r>
      <w:r>
        <w:rPr>
          <w:sz w:val="24"/>
        </w:rPr>
        <w:t>деятельности,</w:t>
      </w:r>
      <w:r>
        <w:rPr>
          <w:spacing w:val="32"/>
          <w:sz w:val="24"/>
        </w:rPr>
        <w:t xml:space="preserve"> </w:t>
      </w:r>
      <w:r>
        <w:rPr>
          <w:sz w:val="24"/>
        </w:rPr>
        <w:t>умений</w:t>
      </w:r>
      <w:r>
        <w:rPr>
          <w:spacing w:val="33"/>
          <w:sz w:val="24"/>
        </w:rPr>
        <w:t xml:space="preserve"> </w:t>
      </w:r>
      <w:r>
        <w:rPr>
          <w:sz w:val="24"/>
        </w:rPr>
        <w:t>в</w:t>
      </w:r>
      <w:r>
        <w:rPr>
          <w:spacing w:val="32"/>
          <w:sz w:val="24"/>
        </w:rPr>
        <w:t xml:space="preserve"> </w:t>
      </w:r>
      <w:r>
        <w:rPr>
          <w:sz w:val="24"/>
        </w:rPr>
        <w:t>учебно-познавательной</w:t>
      </w:r>
      <w:r>
        <w:rPr>
          <w:spacing w:val="31"/>
          <w:sz w:val="24"/>
        </w:rPr>
        <w:t xml:space="preserve"> </w:t>
      </w:r>
      <w:r>
        <w:rPr>
          <w:sz w:val="24"/>
        </w:rPr>
        <w:t>и</w:t>
      </w:r>
      <w:r>
        <w:rPr>
          <w:spacing w:val="33"/>
          <w:sz w:val="24"/>
        </w:rPr>
        <w:t xml:space="preserve"> </w:t>
      </w:r>
      <w:r>
        <w:rPr>
          <w:sz w:val="24"/>
        </w:rPr>
        <w:t xml:space="preserve">практической </w:t>
      </w:r>
      <w:r>
        <w:rPr>
          <w:spacing w:val="-2"/>
          <w:sz w:val="24"/>
        </w:rPr>
        <w:t>деятельности;</w:t>
      </w:r>
    </w:p>
    <w:p w14:paraId="7132EBE7" w14:textId="77777777" w:rsidR="0049640F" w:rsidRDefault="0059390D" w:rsidP="008A3248">
      <w:pPr>
        <w:pStyle w:val="a6"/>
        <w:numPr>
          <w:ilvl w:val="0"/>
          <w:numId w:val="35"/>
        </w:numPr>
        <w:tabs>
          <w:tab w:val="left" w:pos="281"/>
        </w:tabs>
        <w:spacing w:line="272" w:lineRule="exact"/>
        <w:ind w:left="281" w:hanging="138"/>
        <w:jc w:val="left"/>
        <w:rPr>
          <w:sz w:val="24"/>
        </w:rPr>
      </w:pPr>
      <w:r>
        <w:rPr>
          <w:sz w:val="24"/>
        </w:rPr>
        <w:t>коммуникативных</w:t>
      </w:r>
      <w:r>
        <w:rPr>
          <w:spacing w:val="-5"/>
          <w:sz w:val="24"/>
        </w:rPr>
        <w:t xml:space="preserve"> </w:t>
      </w:r>
      <w:r>
        <w:rPr>
          <w:sz w:val="24"/>
        </w:rPr>
        <w:t>и</w:t>
      </w:r>
      <w:r>
        <w:rPr>
          <w:spacing w:val="-5"/>
          <w:sz w:val="24"/>
        </w:rPr>
        <w:t xml:space="preserve"> </w:t>
      </w:r>
      <w:r>
        <w:rPr>
          <w:sz w:val="24"/>
        </w:rPr>
        <w:t>информационных</w:t>
      </w:r>
      <w:r>
        <w:rPr>
          <w:spacing w:val="-4"/>
          <w:sz w:val="24"/>
        </w:rPr>
        <w:t xml:space="preserve"> </w:t>
      </w:r>
      <w:r>
        <w:rPr>
          <w:spacing w:val="-2"/>
          <w:sz w:val="24"/>
        </w:rPr>
        <w:t>умений;</w:t>
      </w:r>
    </w:p>
    <w:p w14:paraId="4990E824" w14:textId="77777777" w:rsidR="0049640F" w:rsidRDefault="0059390D" w:rsidP="008A3248">
      <w:pPr>
        <w:pStyle w:val="a6"/>
        <w:numPr>
          <w:ilvl w:val="0"/>
          <w:numId w:val="35"/>
        </w:numPr>
        <w:tabs>
          <w:tab w:val="left" w:pos="281"/>
        </w:tabs>
        <w:spacing w:before="41"/>
        <w:ind w:left="281" w:hanging="138"/>
        <w:jc w:val="left"/>
        <w:rPr>
          <w:sz w:val="24"/>
        </w:rPr>
      </w:pPr>
      <w:r>
        <w:rPr>
          <w:sz w:val="24"/>
        </w:rPr>
        <w:t>системы</w:t>
      </w:r>
      <w:r>
        <w:rPr>
          <w:spacing w:val="-3"/>
          <w:sz w:val="24"/>
        </w:rPr>
        <w:t xml:space="preserve"> </w:t>
      </w:r>
      <w:r>
        <w:rPr>
          <w:sz w:val="24"/>
        </w:rPr>
        <w:t>знаний</w:t>
      </w:r>
      <w:r>
        <w:rPr>
          <w:spacing w:val="-2"/>
          <w:sz w:val="24"/>
        </w:rPr>
        <w:t xml:space="preserve"> </w:t>
      </w:r>
      <w:r>
        <w:rPr>
          <w:sz w:val="24"/>
        </w:rPr>
        <w:t>об</w:t>
      </w:r>
      <w:r>
        <w:rPr>
          <w:spacing w:val="-2"/>
          <w:sz w:val="24"/>
        </w:rPr>
        <w:t xml:space="preserve"> </w:t>
      </w:r>
      <w:r>
        <w:rPr>
          <w:sz w:val="24"/>
        </w:rPr>
        <w:t>основах</w:t>
      </w:r>
      <w:r>
        <w:rPr>
          <w:spacing w:val="-2"/>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образа</w:t>
      </w:r>
      <w:r>
        <w:rPr>
          <w:spacing w:val="-3"/>
          <w:sz w:val="24"/>
        </w:rPr>
        <w:t xml:space="preserve"> </w:t>
      </w:r>
      <w:r>
        <w:rPr>
          <w:spacing w:val="-2"/>
          <w:sz w:val="24"/>
        </w:rPr>
        <w:t>жизни.</w:t>
      </w:r>
    </w:p>
    <w:p w14:paraId="57268438" w14:textId="77777777" w:rsidR="0049640F" w:rsidRDefault="0059390D">
      <w:pPr>
        <w:pStyle w:val="a3"/>
        <w:spacing w:before="41" w:line="276" w:lineRule="auto"/>
        <w:ind w:right="418" w:firstLine="707"/>
      </w:pPr>
      <w:r>
        <w:t>Предметом</w:t>
      </w:r>
      <w:r>
        <w:rPr>
          <w:spacing w:val="-11"/>
        </w:rPr>
        <w:t xml:space="preserve"> </w:t>
      </w:r>
      <w:r>
        <w:t>итоговой</w:t>
      </w:r>
      <w:r>
        <w:rPr>
          <w:spacing w:val="-10"/>
        </w:rPr>
        <w:t xml:space="preserve"> </w:t>
      </w:r>
      <w:r>
        <w:t>оценки</w:t>
      </w:r>
      <w:r>
        <w:rPr>
          <w:spacing w:val="-11"/>
        </w:rPr>
        <w:t xml:space="preserve"> </w:t>
      </w:r>
      <w:r>
        <w:t>освоения</w:t>
      </w:r>
      <w:r>
        <w:rPr>
          <w:spacing w:val="-11"/>
        </w:rPr>
        <w:t xml:space="preserve"> </w:t>
      </w:r>
      <w:r>
        <w:t>учащимися</w:t>
      </w:r>
      <w:r>
        <w:rPr>
          <w:spacing w:val="-11"/>
        </w:rPr>
        <w:t xml:space="preserve"> </w:t>
      </w:r>
      <w:r>
        <w:t>АООП</w:t>
      </w:r>
      <w:r>
        <w:rPr>
          <w:spacing w:val="-11"/>
        </w:rPr>
        <w:t xml:space="preserve"> </w:t>
      </w:r>
      <w:r>
        <w:t>НОО</w:t>
      </w:r>
      <w:r>
        <w:rPr>
          <w:spacing w:val="-11"/>
        </w:rPr>
        <w:t xml:space="preserve"> </w:t>
      </w:r>
      <w:r>
        <w:t>является</w:t>
      </w:r>
      <w:r>
        <w:rPr>
          <w:spacing w:val="-11"/>
        </w:rPr>
        <w:t xml:space="preserve"> </w:t>
      </w:r>
      <w:r>
        <w:t xml:space="preserve">достижение личностных, предметных и метапредметных результатов, необходимых для продолжения </w:t>
      </w:r>
      <w:r>
        <w:rPr>
          <w:spacing w:val="-2"/>
        </w:rPr>
        <w:t>образования.</w:t>
      </w:r>
    </w:p>
    <w:p w14:paraId="7BAB3BB2" w14:textId="77777777" w:rsidR="0049640F" w:rsidRDefault="0059390D">
      <w:pPr>
        <w:pStyle w:val="a3"/>
        <w:spacing w:before="1" w:line="276" w:lineRule="auto"/>
        <w:ind w:right="417" w:firstLine="566"/>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731E1652" w14:textId="77777777" w:rsidR="0049640F" w:rsidRDefault="0059390D">
      <w:pPr>
        <w:pStyle w:val="a3"/>
        <w:spacing w:line="276" w:lineRule="auto"/>
        <w:ind w:right="423" w:firstLine="566"/>
      </w:pPr>
      <w: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644B2EF7" w14:textId="77777777" w:rsidR="0049640F" w:rsidRDefault="0059390D">
      <w:pPr>
        <w:pStyle w:val="a3"/>
        <w:spacing w:before="1" w:line="276" w:lineRule="auto"/>
        <w:ind w:right="428" w:firstLine="707"/>
      </w:pPr>
      <w:r>
        <w:t xml:space="preserve">В процессе освоения учебных предметов планируемые результаты предполагают </w:t>
      </w:r>
      <w:r>
        <w:rPr>
          <w:spacing w:val="-2"/>
        </w:rPr>
        <w:t>выделение:</w:t>
      </w:r>
    </w:p>
    <w:p w14:paraId="33559837" w14:textId="77777777" w:rsidR="0049640F" w:rsidRDefault="0059390D" w:rsidP="008A3248">
      <w:pPr>
        <w:pStyle w:val="a6"/>
        <w:numPr>
          <w:ilvl w:val="0"/>
          <w:numId w:val="35"/>
        </w:numPr>
        <w:tabs>
          <w:tab w:val="left" w:pos="324"/>
        </w:tabs>
        <w:spacing w:line="276" w:lineRule="auto"/>
        <w:ind w:right="420" w:firstLine="0"/>
        <w:rPr>
          <w:sz w:val="24"/>
        </w:rPr>
      </w:pPr>
      <w:r>
        <w:rPr>
          <w:sz w:val="24"/>
        </w:rPr>
        <w:t>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w:t>
      </w:r>
      <w:r>
        <w:rPr>
          <w:spacing w:val="-5"/>
          <w:sz w:val="24"/>
        </w:rPr>
        <w:t xml:space="preserve"> </w:t>
      </w:r>
      <w:r>
        <w:rPr>
          <w:sz w:val="24"/>
        </w:rPr>
        <w:t>целенаправленно</w:t>
      </w:r>
      <w:r>
        <w:rPr>
          <w:spacing w:val="-6"/>
          <w:sz w:val="24"/>
        </w:rPr>
        <w:t xml:space="preserve"> </w:t>
      </w:r>
      <w:r>
        <w:rPr>
          <w:sz w:val="24"/>
        </w:rPr>
        <w:t>формировалась</w:t>
      </w:r>
      <w:r>
        <w:rPr>
          <w:spacing w:val="-5"/>
          <w:sz w:val="24"/>
        </w:rPr>
        <w:t xml:space="preserve"> </w:t>
      </w:r>
      <w:r>
        <w:rPr>
          <w:sz w:val="24"/>
        </w:rPr>
        <w:t>и</w:t>
      </w:r>
      <w:r>
        <w:rPr>
          <w:spacing w:val="-4"/>
          <w:sz w:val="24"/>
        </w:rPr>
        <w:t xml:space="preserve"> </w:t>
      </w:r>
      <w:r>
        <w:rPr>
          <w:sz w:val="24"/>
        </w:rPr>
        <w:t>отрабатывалась</w:t>
      </w:r>
      <w:r>
        <w:rPr>
          <w:spacing w:val="-5"/>
          <w:sz w:val="24"/>
        </w:rPr>
        <w:t xml:space="preserve"> </w:t>
      </w:r>
      <w:r>
        <w:rPr>
          <w:sz w:val="24"/>
        </w:rPr>
        <w:t>в</w:t>
      </w:r>
      <w:r>
        <w:rPr>
          <w:spacing w:val="-6"/>
          <w:sz w:val="24"/>
        </w:rPr>
        <w:t xml:space="preserve"> </w:t>
      </w:r>
      <w:r>
        <w:rPr>
          <w:sz w:val="24"/>
        </w:rPr>
        <w:t>ходе</w:t>
      </w:r>
      <w:r>
        <w:rPr>
          <w:spacing w:val="-5"/>
          <w:sz w:val="24"/>
        </w:rPr>
        <w:t xml:space="preserve"> </w:t>
      </w:r>
      <w:r>
        <w:rPr>
          <w:sz w:val="24"/>
        </w:rPr>
        <w:t>учебного</w:t>
      </w:r>
      <w:r>
        <w:rPr>
          <w:spacing w:val="-6"/>
          <w:sz w:val="24"/>
        </w:rPr>
        <w:t xml:space="preserve"> </w:t>
      </w:r>
      <w:r>
        <w:rPr>
          <w:sz w:val="24"/>
        </w:rPr>
        <w:t>процесса</w:t>
      </w:r>
      <w:r>
        <w:rPr>
          <w:spacing w:val="-5"/>
          <w:sz w:val="24"/>
        </w:rPr>
        <w:t xml:space="preserve"> </w:t>
      </w:r>
      <w:r>
        <w:rPr>
          <w:sz w:val="24"/>
        </w:rPr>
        <w:t>со всеми учащимися.</w:t>
      </w:r>
    </w:p>
    <w:p w14:paraId="75BD51B1" w14:textId="77777777" w:rsidR="0049640F" w:rsidRDefault="0059390D" w:rsidP="008A3248">
      <w:pPr>
        <w:pStyle w:val="a6"/>
        <w:numPr>
          <w:ilvl w:val="0"/>
          <w:numId w:val="35"/>
        </w:numPr>
        <w:tabs>
          <w:tab w:val="left" w:pos="276"/>
        </w:tabs>
        <w:spacing w:line="276" w:lineRule="auto"/>
        <w:ind w:right="418" w:firstLine="0"/>
        <w:rPr>
          <w:sz w:val="24"/>
        </w:rPr>
      </w:pPr>
      <w:r>
        <w:rPr>
          <w:sz w:val="24"/>
        </w:rPr>
        <w:t>заданий</w:t>
      </w:r>
      <w:r>
        <w:rPr>
          <w:spacing w:val="-11"/>
          <w:sz w:val="24"/>
        </w:rPr>
        <w:t xml:space="preserve"> </w:t>
      </w:r>
      <w:r>
        <w:rPr>
          <w:sz w:val="24"/>
        </w:rPr>
        <w:t>повышенного</w:t>
      </w:r>
      <w:r>
        <w:rPr>
          <w:spacing w:val="-12"/>
          <w:sz w:val="24"/>
        </w:rPr>
        <w:t xml:space="preserve"> </w:t>
      </w:r>
      <w:r>
        <w:rPr>
          <w:sz w:val="24"/>
        </w:rPr>
        <w:t>уровня</w:t>
      </w:r>
      <w:r>
        <w:rPr>
          <w:spacing w:val="-9"/>
          <w:sz w:val="24"/>
        </w:rPr>
        <w:t xml:space="preserve"> </w:t>
      </w:r>
      <w:r>
        <w:rPr>
          <w:sz w:val="24"/>
        </w:rPr>
        <w:t>сложности.</w:t>
      </w:r>
      <w:r>
        <w:rPr>
          <w:spacing w:val="-12"/>
          <w:sz w:val="24"/>
        </w:rPr>
        <w:t xml:space="preserve"> </w:t>
      </w:r>
      <w:r>
        <w:rPr>
          <w:sz w:val="24"/>
        </w:rPr>
        <w:t>Проверяют</w:t>
      </w:r>
      <w:r>
        <w:rPr>
          <w:spacing w:val="-9"/>
          <w:sz w:val="24"/>
        </w:rPr>
        <w:t xml:space="preserve"> </w:t>
      </w:r>
      <w:r>
        <w:rPr>
          <w:sz w:val="24"/>
        </w:rPr>
        <w:t>способность</w:t>
      </w:r>
      <w:r>
        <w:rPr>
          <w:spacing w:val="-8"/>
          <w:sz w:val="24"/>
        </w:rPr>
        <w:t xml:space="preserve"> </w:t>
      </w:r>
      <w:r>
        <w:rPr>
          <w:sz w:val="24"/>
        </w:rPr>
        <w:t>выпускника</w:t>
      </w:r>
      <w:r>
        <w:rPr>
          <w:spacing w:val="-10"/>
          <w:sz w:val="24"/>
        </w:rPr>
        <w:t xml:space="preserve"> </w:t>
      </w:r>
      <w:r>
        <w:rPr>
          <w:sz w:val="24"/>
        </w:rPr>
        <w:t>выполнять такие</w:t>
      </w:r>
      <w:r>
        <w:rPr>
          <w:spacing w:val="-4"/>
          <w:sz w:val="24"/>
        </w:rPr>
        <w:t xml:space="preserve"> </w:t>
      </w:r>
      <w:r>
        <w:rPr>
          <w:sz w:val="24"/>
        </w:rPr>
        <w:t>учебные</w:t>
      </w:r>
      <w:r>
        <w:rPr>
          <w:spacing w:val="-5"/>
          <w:sz w:val="24"/>
        </w:rPr>
        <w:t xml:space="preserve"> </w:t>
      </w:r>
      <w:r>
        <w:rPr>
          <w:sz w:val="24"/>
        </w:rPr>
        <w:t>или</w:t>
      </w:r>
      <w:r>
        <w:rPr>
          <w:spacing w:val="-3"/>
          <w:sz w:val="24"/>
        </w:rPr>
        <w:t xml:space="preserve"> </w:t>
      </w:r>
      <w:r>
        <w:rPr>
          <w:sz w:val="24"/>
        </w:rPr>
        <w:t>учебно-практические</w:t>
      </w:r>
      <w:r>
        <w:rPr>
          <w:spacing w:val="-7"/>
          <w:sz w:val="24"/>
        </w:rPr>
        <w:t xml:space="preserve"> </w:t>
      </w:r>
      <w:r>
        <w:rPr>
          <w:sz w:val="24"/>
        </w:rPr>
        <w:t>задания,</w:t>
      </w:r>
      <w:r>
        <w:rPr>
          <w:spacing w:val="-3"/>
          <w:sz w:val="24"/>
        </w:rPr>
        <w:t xml:space="preserve"> </w:t>
      </w:r>
      <w:r>
        <w:rPr>
          <w:sz w:val="24"/>
        </w:rPr>
        <w:t>в</w:t>
      </w:r>
      <w:r>
        <w:rPr>
          <w:spacing w:val="-6"/>
          <w:sz w:val="24"/>
        </w:rPr>
        <w:t xml:space="preserve"> </w:t>
      </w:r>
      <w:r>
        <w:rPr>
          <w:sz w:val="24"/>
        </w:rPr>
        <w:t>которых</w:t>
      </w:r>
      <w:r>
        <w:rPr>
          <w:spacing w:val="-6"/>
          <w:sz w:val="24"/>
        </w:rPr>
        <w:t xml:space="preserve"> </w:t>
      </w:r>
      <w:r>
        <w:rPr>
          <w:sz w:val="24"/>
        </w:rPr>
        <w:t>нет</w:t>
      </w:r>
      <w:r>
        <w:rPr>
          <w:spacing w:val="-3"/>
          <w:sz w:val="24"/>
        </w:rPr>
        <w:t xml:space="preserve"> </w:t>
      </w:r>
      <w:r>
        <w:rPr>
          <w:sz w:val="24"/>
        </w:rPr>
        <w:t>явного</w:t>
      </w:r>
      <w:r>
        <w:rPr>
          <w:spacing w:val="-3"/>
          <w:sz w:val="24"/>
        </w:rPr>
        <w:t xml:space="preserve"> </w:t>
      </w:r>
      <w:r>
        <w:rPr>
          <w:sz w:val="24"/>
        </w:rPr>
        <w:t>указания</w:t>
      </w:r>
      <w:r>
        <w:rPr>
          <w:spacing w:val="-3"/>
          <w:sz w:val="24"/>
        </w:rPr>
        <w:t xml:space="preserve"> </w:t>
      </w:r>
      <w:r>
        <w:rPr>
          <w:sz w:val="24"/>
        </w:rPr>
        <w:t>на</w:t>
      </w:r>
      <w:r>
        <w:rPr>
          <w:spacing w:val="-7"/>
          <w:sz w:val="24"/>
        </w:rPr>
        <w:t xml:space="preserve"> </w:t>
      </w:r>
      <w:r>
        <w:rPr>
          <w:sz w:val="24"/>
        </w:rPr>
        <w:t>способ их выполнения. Обучающийся сам должен выбрать этот способ из набора известных, освоенных</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изучения</w:t>
      </w:r>
      <w:r>
        <w:rPr>
          <w:spacing w:val="-4"/>
          <w:sz w:val="24"/>
        </w:rPr>
        <w:t xml:space="preserve"> </w:t>
      </w:r>
      <w:r>
        <w:rPr>
          <w:sz w:val="24"/>
        </w:rPr>
        <w:t>данного</w:t>
      </w:r>
      <w:r>
        <w:rPr>
          <w:spacing w:val="-7"/>
          <w:sz w:val="24"/>
        </w:rPr>
        <w:t xml:space="preserve"> </w:t>
      </w:r>
      <w:r>
        <w:rPr>
          <w:sz w:val="24"/>
        </w:rPr>
        <w:t>предмета.</w:t>
      </w:r>
      <w:r>
        <w:rPr>
          <w:spacing w:val="-4"/>
          <w:sz w:val="24"/>
        </w:rPr>
        <w:t xml:space="preserve"> </w:t>
      </w:r>
      <w:r>
        <w:rPr>
          <w:sz w:val="24"/>
        </w:rPr>
        <w:t>В</w:t>
      </w:r>
      <w:r>
        <w:rPr>
          <w:spacing w:val="-4"/>
          <w:sz w:val="24"/>
        </w:rPr>
        <w:t xml:space="preserve"> </w:t>
      </w:r>
      <w:r>
        <w:rPr>
          <w:sz w:val="24"/>
        </w:rPr>
        <w:t>некоторых случаях</w:t>
      </w:r>
      <w:r>
        <w:rPr>
          <w:spacing w:val="-4"/>
          <w:sz w:val="24"/>
        </w:rPr>
        <w:t xml:space="preserve"> </w:t>
      </w:r>
      <w:r>
        <w:rPr>
          <w:sz w:val="24"/>
        </w:rPr>
        <w:t>обучающийся</w:t>
      </w:r>
      <w:r>
        <w:rPr>
          <w:spacing w:val="-4"/>
          <w:sz w:val="24"/>
        </w:rPr>
        <w:t xml:space="preserve"> </w:t>
      </w:r>
      <w:r>
        <w:rPr>
          <w:sz w:val="24"/>
        </w:rPr>
        <w:t>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w:t>
      </w:r>
    </w:p>
    <w:p w14:paraId="7AF3D9B9" w14:textId="77777777" w:rsidR="0049640F" w:rsidRDefault="0059390D">
      <w:pPr>
        <w:pStyle w:val="a3"/>
        <w:spacing w:before="241" w:line="276" w:lineRule="auto"/>
        <w:ind w:right="425" w:firstLine="539"/>
      </w:pPr>
      <w: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77F49A18" w14:textId="77777777" w:rsidR="0049640F" w:rsidRDefault="0049640F">
      <w:pPr>
        <w:pStyle w:val="a3"/>
        <w:spacing w:before="41"/>
        <w:ind w:left="0"/>
        <w:jc w:val="left"/>
      </w:pPr>
    </w:p>
    <w:p w14:paraId="7DC88FB7" w14:textId="77777777" w:rsidR="0049640F" w:rsidRDefault="0059390D">
      <w:pPr>
        <w:pStyle w:val="a3"/>
        <w:ind w:left="78" w:right="360"/>
        <w:jc w:val="center"/>
      </w:pPr>
      <w:r>
        <w:t>Перечень</w:t>
      </w:r>
      <w:r>
        <w:rPr>
          <w:spacing w:val="-6"/>
        </w:rPr>
        <w:t xml:space="preserve"> </w:t>
      </w:r>
      <w:r>
        <w:t>(кодификатор)</w:t>
      </w:r>
      <w:r>
        <w:rPr>
          <w:spacing w:val="-5"/>
        </w:rPr>
        <w:t xml:space="preserve"> </w:t>
      </w:r>
      <w:r>
        <w:rPr>
          <w:spacing w:val="-2"/>
        </w:rPr>
        <w:t>проверяемых</w:t>
      </w:r>
    </w:p>
    <w:p w14:paraId="123E4935" w14:textId="77777777" w:rsidR="0049640F" w:rsidRDefault="0059390D">
      <w:pPr>
        <w:pStyle w:val="a3"/>
        <w:spacing w:before="41" w:line="276" w:lineRule="auto"/>
        <w:ind w:left="947" w:right="1230"/>
        <w:jc w:val="center"/>
      </w:pPr>
      <w:r>
        <w:t>требований</w:t>
      </w:r>
      <w:r>
        <w:rPr>
          <w:spacing w:val="-7"/>
        </w:rPr>
        <w:t xml:space="preserve"> </w:t>
      </w:r>
      <w:r>
        <w:t>к</w:t>
      </w:r>
      <w:r>
        <w:rPr>
          <w:spacing w:val="-7"/>
        </w:rPr>
        <w:t xml:space="preserve"> </w:t>
      </w:r>
      <w:r>
        <w:t>метапредметным</w:t>
      </w:r>
      <w:r>
        <w:rPr>
          <w:spacing w:val="-8"/>
        </w:rPr>
        <w:t xml:space="preserve"> </w:t>
      </w:r>
      <w:r>
        <w:t>результатам</w:t>
      </w:r>
      <w:r>
        <w:rPr>
          <w:spacing w:val="-8"/>
        </w:rPr>
        <w:t xml:space="preserve"> </w:t>
      </w:r>
      <w:r>
        <w:t>освоения</w:t>
      </w:r>
      <w:r>
        <w:rPr>
          <w:spacing w:val="-7"/>
        </w:rPr>
        <w:t xml:space="preserve"> </w:t>
      </w:r>
      <w:r>
        <w:t>основной образовательной программы начального общего образования</w:t>
      </w:r>
    </w:p>
    <w:p w14:paraId="7A8B351E" w14:textId="77777777" w:rsidR="0049640F" w:rsidRDefault="0049640F">
      <w:pPr>
        <w:pStyle w:val="a3"/>
        <w:spacing w:before="48"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11F582D1" w14:textId="77777777">
        <w:trPr>
          <w:trHeight w:val="479"/>
        </w:trPr>
        <w:tc>
          <w:tcPr>
            <w:tcW w:w="1702" w:type="dxa"/>
          </w:tcPr>
          <w:p w14:paraId="4981A8F3" w14:textId="77777777" w:rsidR="0049640F" w:rsidRDefault="0059390D">
            <w:pPr>
              <w:pStyle w:val="TableParagraph"/>
              <w:spacing w:before="99"/>
              <w:ind w:left="9" w:right="3"/>
              <w:jc w:val="center"/>
              <w:rPr>
                <w:sz w:val="24"/>
              </w:rPr>
            </w:pPr>
            <w:r>
              <w:rPr>
                <w:spacing w:val="-5"/>
                <w:sz w:val="24"/>
              </w:rPr>
              <w:t>Код</w:t>
            </w:r>
          </w:p>
        </w:tc>
        <w:tc>
          <w:tcPr>
            <w:tcW w:w="7372" w:type="dxa"/>
          </w:tcPr>
          <w:p w14:paraId="0E3B3F3B" w14:textId="77777777" w:rsidR="0049640F" w:rsidRDefault="0059390D">
            <w:pPr>
              <w:pStyle w:val="TableParagraph"/>
              <w:spacing w:before="99"/>
              <w:ind w:left="232"/>
              <w:rPr>
                <w:sz w:val="24"/>
              </w:rPr>
            </w:pPr>
            <w:r>
              <w:rPr>
                <w:sz w:val="24"/>
              </w:rPr>
              <w:t>Проверяемые</w:t>
            </w:r>
            <w:r>
              <w:rPr>
                <w:spacing w:val="-8"/>
                <w:sz w:val="24"/>
              </w:rPr>
              <w:t xml:space="preserve"> </w:t>
            </w:r>
            <w:r>
              <w:rPr>
                <w:sz w:val="24"/>
              </w:rPr>
              <w:t>требования</w:t>
            </w:r>
            <w:r>
              <w:rPr>
                <w:spacing w:val="-5"/>
                <w:sz w:val="24"/>
              </w:rPr>
              <w:t xml:space="preserve"> </w:t>
            </w:r>
            <w:r>
              <w:rPr>
                <w:sz w:val="24"/>
              </w:rPr>
              <w:t>к</w:t>
            </w:r>
            <w:r>
              <w:rPr>
                <w:spacing w:val="-4"/>
                <w:sz w:val="24"/>
              </w:rPr>
              <w:t xml:space="preserve"> </w:t>
            </w:r>
            <w:r>
              <w:rPr>
                <w:sz w:val="24"/>
              </w:rPr>
              <w:t>метапредметным</w:t>
            </w:r>
            <w:r>
              <w:rPr>
                <w:spacing w:val="-6"/>
                <w:sz w:val="24"/>
              </w:rPr>
              <w:t xml:space="preserve"> </w:t>
            </w:r>
            <w:r>
              <w:rPr>
                <w:sz w:val="24"/>
              </w:rPr>
              <w:t>результатам</w:t>
            </w:r>
            <w:r>
              <w:rPr>
                <w:spacing w:val="-5"/>
                <w:sz w:val="24"/>
              </w:rPr>
              <w:t xml:space="preserve"> </w:t>
            </w:r>
            <w:r>
              <w:rPr>
                <w:spacing w:val="-2"/>
                <w:sz w:val="24"/>
              </w:rPr>
              <w:t>освоения</w:t>
            </w:r>
          </w:p>
        </w:tc>
      </w:tr>
    </w:tbl>
    <w:p w14:paraId="12A8513D" w14:textId="77777777" w:rsidR="0049640F" w:rsidRDefault="0049640F">
      <w:pPr>
        <w:pStyle w:val="TableParagraph"/>
        <w:rPr>
          <w:sz w:val="24"/>
        </w:rP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4BD680DF" w14:textId="77777777">
        <w:trPr>
          <w:trHeight w:val="758"/>
        </w:trPr>
        <w:tc>
          <w:tcPr>
            <w:tcW w:w="1702" w:type="dxa"/>
          </w:tcPr>
          <w:p w14:paraId="5E41454F" w14:textId="77777777" w:rsidR="0049640F" w:rsidRDefault="0059390D">
            <w:pPr>
              <w:pStyle w:val="TableParagraph"/>
              <w:spacing w:before="102"/>
              <w:ind w:left="268" w:hanging="125"/>
              <w:rPr>
                <w:sz w:val="24"/>
              </w:rPr>
            </w:pPr>
            <w:r>
              <w:rPr>
                <w:spacing w:val="-2"/>
                <w:sz w:val="24"/>
              </w:rPr>
              <w:lastRenderedPageBreak/>
              <w:t>проверяемого требования</w:t>
            </w:r>
          </w:p>
        </w:tc>
        <w:tc>
          <w:tcPr>
            <w:tcW w:w="7372" w:type="dxa"/>
          </w:tcPr>
          <w:p w14:paraId="090CD1BA" w14:textId="77777777" w:rsidR="0049640F" w:rsidRDefault="0059390D">
            <w:pPr>
              <w:pStyle w:val="TableParagraph"/>
              <w:spacing w:before="102"/>
              <w:ind w:left="3048" w:hanging="2365"/>
              <w:rPr>
                <w:sz w:val="24"/>
              </w:rPr>
            </w:pPr>
            <w:r>
              <w:rPr>
                <w:sz w:val="24"/>
              </w:rPr>
              <w:t>основной</w:t>
            </w:r>
            <w:r>
              <w:rPr>
                <w:spacing w:val="-10"/>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 xml:space="preserve">общего </w:t>
            </w:r>
            <w:r>
              <w:rPr>
                <w:spacing w:val="-2"/>
                <w:sz w:val="24"/>
              </w:rPr>
              <w:t>образования</w:t>
            </w:r>
          </w:p>
        </w:tc>
      </w:tr>
      <w:tr w:rsidR="0049640F" w14:paraId="23928E11" w14:textId="77777777">
        <w:trPr>
          <w:trHeight w:val="479"/>
        </w:trPr>
        <w:tc>
          <w:tcPr>
            <w:tcW w:w="1702" w:type="dxa"/>
          </w:tcPr>
          <w:p w14:paraId="7F1ABC9B" w14:textId="77777777" w:rsidR="0049640F" w:rsidRDefault="0059390D">
            <w:pPr>
              <w:pStyle w:val="TableParagraph"/>
              <w:spacing w:before="99"/>
              <w:ind w:left="9" w:right="3"/>
              <w:jc w:val="center"/>
              <w:rPr>
                <w:sz w:val="24"/>
              </w:rPr>
            </w:pPr>
            <w:r>
              <w:rPr>
                <w:spacing w:val="-10"/>
                <w:sz w:val="24"/>
              </w:rPr>
              <w:t>1</w:t>
            </w:r>
          </w:p>
        </w:tc>
        <w:tc>
          <w:tcPr>
            <w:tcW w:w="7372" w:type="dxa"/>
          </w:tcPr>
          <w:p w14:paraId="3FC27F18" w14:textId="77777777" w:rsidR="0049640F" w:rsidRDefault="0059390D">
            <w:pPr>
              <w:pStyle w:val="TableParagraph"/>
              <w:spacing w:before="99"/>
              <w:ind w:left="59"/>
              <w:rPr>
                <w:sz w:val="24"/>
              </w:rPr>
            </w:pPr>
            <w:r>
              <w:rPr>
                <w:sz w:val="24"/>
              </w:rPr>
              <w:t>Познавательные</w:t>
            </w:r>
            <w:r>
              <w:rPr>
                <w:spacing w:val="-8"/>
                <w:sz w:val="24"/>
              </w:rPr>
              <w:t xml:space="preserve"> </w:t>
            </w:r>
            <w:r>
              <w:rPr>
                <w:spacing w:val="-5"/>
                <w:sz w:val="24"/>
              </w:rPr>
              <w:t>УУД</w:t>
            </w:r>
          </w:p>
        </w:tc>
      </w:tr>
      <w:tr w:rsidR="0049640F" w14:paraId="3BEF8B1E" w14:textId="77777777">
        <w:trPr>
          <w:trHeight w:val="479"/>
        </w:trPr>
        <w:tc>
          <w:tcPr>
            <w:tcW w:w="1702" w:type="dxa"/>
          </w:tcPr>
          <w:p w14:paraId="4860ED8E" w14:textId="77777777" w:rsidR="0049640F" w:rsidRDefault="0059390D">
            <w:pPr>
              <w:pStyle w:val="TableParagraph"/>
              <w:spacing w:before="99"/>
              <w:ind w:left="9"/>
              <w:jc w:val="center"/>
              <w:rPr>
                <w:sz w:val="24"/>
              </w:rPr>
            </w:pPr>
            <w:r>
              <w:rPr>
                <w:spacing w:val="-5"/>
                <w:sz w:val="24"/>
              </w:rPr>
              <w:t>1.1</w:t>
            </w:r>
          </w:p>
        </w:tc>
        <w:tc>
          <w:tcPr>
            <w:tcW w:w="7372" w:type="dxa"/>
          </w:tcPr>
          <w:p w14:paraId="49863016" w14:textId="77777777" w:rsidR="0049640F" w:rsidRDefault="0059390D">
            <w:pPr>
              <w:pStyle w:val="TableParagraph"/>
              <w:spacing w:before="99"/>
              <w:ind w:left="59"/>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tc>
      </w:tr>
      <w:tr w:rsidR="0049640F" w14:paraId="51D7C3EA" w14:textId="77777777">
        <w:trPr>
          <w:trHeight w:val="755"/>
        </w:trPr>
        <w:tc>
          <w:tcPr>
            <w:tcW w:w="1702" w:type="dxa"/>
          </w:tcPr>
          <w:p w14:paraId="6FB8D08B" w14:textId="77777777" w:rsidR="0049640F" w:rsidRDefault="0059390D">
            <w:pPr>
              <w:pStyle w:val="TableParagraph"/>
              <w:spacing w:before="102"/>
              <w:ind w:left="9" w:right="3"/>
              <w:jc w:val="center"/>
              <w:rPr>
                <w:sz w:val="24"/>
              </w:rPr>
            </w:pPr>
            <w:r>
              <w:rPr>
                <w:spacing w:val="-2"/>
                <w:sz w:val="24"/>
              </w:rPr>
              <w:t>1.1.1</w:t>
            </w:r>
          </w:p>
        </w:tc>
        <w:tc>
          <w:tcPr>
            <w:tcW w:w="7372" w:type="dxa"/>
          </w:tcPr>
          <w:p w14:paraId="20254BC0" w14:textId="77777777" w:rsidR="0049640F" w:rsidRDefault="0059390D">
            <w:pPr>
              <w:pStyle w:val="TableParagraph"/>
              <w:tabs>
                <w:tab w:val="left" w:pos="1481"/>
                <w:tab w:val="left" w:pos="2623"/>
                <w:tab w:val="left" w:pos="4321"/>
                <w:tab w:val="left" w:pos="5612"/>
                <w:tab w:val="left" w:pos="6195"/>
              </w:tabs>
              <w:spacing w:before="102"/>
              <w:ind w:left="59" w:right="58"/>
              <w:rPr>
                <w:sz w:val="24"/>
              </w:rPr>
            </w:pPr>
            <w:r>
              <w:rPr>
                <w:spacing w:val="-2"/>
                <w:sz w:val="24"/>
              </w:rPr>
              <w:t>Сравнивать</w:t>
            </w:r>
            <w:r>
              <w:rPr>
                <w:sz w:val="24"/>
              </w:rPr>
              <w:tab/>
            </w:r>
            <w:r>
              <w:rPr>
                <w:spacing w:val="-2"/>
                <w:sz w:val="24"/>
              </w:rPr>
              <w:t>объекты,</w:t>
            </w:r>
            <w:r>
              <w:rPr>
                <w:sz w:val="24"/>
              </w:rPr>
              <w:tab/>
            </w:r>
            <w:r>
              <w:rPr>
                <w:spacing w:val="-2"/>
                <w:sz w:val="24"/>
              </w:rPr>
              <w:t>устанавливать</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устанавливать аналогии</w:t>
            </w:r>
          </w:p>
        </w:tc>
      </w:tr>
      <w:tr w:rsidR="0049640F" w14:paraId="09A0045E" w14:textId="77777777">
        <w:trPr>
          <w:trHeight w:val="1031"/>
        </w:trPr>
        <w:tc>
          <w:tcPr>
            <w:tcW w:w="1702" w:type="dxa"/>
          </w:tcPr>
          <w:p w14:paraId="5D83C691" w14:textId="77777777" w:rsidR="0049640F" w:rsidRDefault="0059390D">
            <w:pPr>
              <w:pStyle w:val="TableParagraph"/>
              <w:spacing w:before="102"/>
              <w:ind w:left="9" w:right="3"/>
              <w:jc w:val="center"/>
              <w:rPr>
                <w:sz w:val="24"/>
              </w:rPr>
            </w:pPr>
            <w:r>
              <w:rPr>
                <w:spacing w:val="-2"/>
                <w:sz w:val="24"/>
              </w:rPr>
              <w:t>1.1.2</w:t>
            </w:r>
          </w:p>
        </w:tc>
        <w:tc>
          <w:tcPr>
            <w:tcW w:w="7372" w:type="dxa"/>
          </w:tcPr>
          <w:p w14:paraId="23658B5C" w14:textId="77777777" w:rsidR="0049640F" w:rsidRDefault="0059390D">
            <w:pPr>
              <w:pStyle w:val="TableParagraph"/>
              <w:spacing w:before="102"/>
              <w:ind w:left="59" w:right="57"/>
              <w:jc w:val="both"/>
              <w:rPr>
                <w:sz w:val="24"/>
              </w:rPr>
            </w:pPr>
            <w:r>
              <w:rPr>
                <w:sz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49640F" w14:paraId="4709902B" w14:textId="77777777">
        <w:trPr>
          <w:trHeight w:val="1584"/>
        </w:trPr>
        <w:tc>
          <w:tcPr>
            <w:tcW w:w="1702" w:type="dxa"/>
          </w:tcPr>
          <w:p w14:paraId="5AD4499D" w14:textId="77777777" w:rsidR="0049640F" w:rsidRDefault="0059390D">
            <w:pPr>
              <w:pStyle w:val="TableParagraph"/>
              <w:spacing w:before="102"/>
              <w:ind w:left="9" w:right="3"/>
              <w:jc w:val="center"/>
              <w:rPr>
                <w:sz w:val="24"/>
              </w:rPr>
            </w:pPr>
            <w:r>
              <w:rPr>
                <w:spacing w:val="-2"/>
                <w:sz w:val="24"/>
              </w:rPr>
              <w:t>1.1.3</w:t>
            </w:r>
          </w:p>
        </w:tc>
        <w:tc>
          <w:tcPr>
            <w:tcW w:w="7372" w:type="dxa"/>
          </w:tcPr>
          <w:p w14:paraId="1D18E01B" w14:textId="77777777" w:rsidR="0049640F" w:rsidRDefault="0059390D">
            <w:pPr>
              <w:pStyle w:val="TableParagraph"/>
              <w:spacing w:before="102"/>
              <w:ind w:left="59" w:right="52"/>
              <w:jc w:val="both"/>
              <w:rPr>
                <w:sz w:val="24"/>
              </w:rPr>
            </w:pPr>
            <w:r>
              <w:rPr>
                <w:sz w:val="24"/>
              </w:rPr>
              <w:t>Находить</w:t>
            </w:r>
            <w:r>
              <w:rPr>
                <w:spacing w:val="-5"/>
                <w:sz w:val="24"/>
              </w:rPr>
              <w:t xml:space="preserve"> </w:t>
            </w:r>
            <w:r>
              <w:rPr>
                <w:sz w:val="24"/>
              </w:rPr>
              <w:t>закономерности</w:t>
            </w:r>
            <w:r>
              <w:rPr>
                <w:spacing w:val="-5"/>
                <w:sz w:val="24"/>
              </w:rPr>
              <w:t xml:space="preserve"> </w:t>
            </w:r>
            <w:r>
              <w:rPr>
                <w:sz w:val="24"/>
              </w:rPr>
              <w:t>и</w:t>
            </w:r>
            <w:r>
              <w:rPr>
                <w:spacing w:val="-6"/>
                <w:sz w:val="24"/>
              </w:rPr>
              <w:t xml:space="preserve"> </w:t>
            </w:r>
            <w:r>
              <w:rPr>
                <w:sz w:val="24"/>
              </w:rPr>
              <w:t>противоречия</w:t>
            </w:r>
            <w:r>
              <w:rPr>
                <w:spacing w:val="-6"/>
                <w:sz w:val="24"/>
              </w:rPr>
              <w:t xml:space="preserve"> </w:t>
            </w:r>
            <w:r>
              <w:rPr>
                <w:sz w:val="24"/>
              </w:rPr>
              <w:t>в</w:t>
            </w:r>
            <w:r>
              <w:rPr>
                <w:spacing w:val="-4"/>
                <w:sz w:val="24"/>
              </w:rPr>
              <w:t xml:space="preserve"> </w:t>
            </w:r>
            <w:r>
              <w:rPr>
                <w:sz w:val="24"/>
              </w:rPr>
              <w:t>рассматриваемых</w:t>
            </w:r>
            <w:r>
              <w:rPr>
                <w:spacing w:val="-6"/>
                <w:sz w:val="24"/>
              </w:rPr>
              <w:t xml:space="preserve"> </w:t>
            </w:r>
            <w:r>
              <w:rPr>
                <w:sz w:val="24"/>
              </w:rPr>
              <w:t>фактах, данных и наблюдениях на основе предложенного педагогическим работником алгоритма;</w:t>
            </w:r>
          </w:p>
          <w:p w14:paraId="5E5A3E01" w14:textId="77777777" w:rsidR="0049640F" w:rsidRDefault="0059390D">
            <w:pPr>
              <w:pStyle w:val="TableParagraph"/>
              <w:spacing w:before="1"/>
              <w:ind w:left="59" w:right="56"/>
              <w:jc w:val="both"/>
              <w:rPr>
                <w:sz w:val="24"/>
              </w:rPr>
            </w:pPr>
            <w:r>
              <w:rPr>
                <w:sz w:val="24"/>
              </w:rPr>
              <w:t>выявлять недостаток информации для решения учебной (практической) задачи на основе предложенного алгоритма</w:t>
            </w:r>
          </w:p>
        </w:tc>
      </w:tr>
      <w:tr w:rsidR="0049640F" w14:paraId="6DB72595" w14:textId="77777777">
        <w:trPr>
          <w:trHeight w:val="1033"/>
        </w:trPr>
        <w:tc>
          <w:tcPr>
            <w:tcW w:w="1702" w:type="dxa"/>
          </w:tcPr>
          <w:p w14:paraId="54EC995C" w14:textId="77777777" w:rsidR="0049640F" w:rsidRDefault="0059390D">
            <w:pPr>
              <w:pStyle w:val="TableParagraph"/>
              <w:spacing w:before="102"/>
              <w:ind w:left="9" w:right="3"/>
              <w:jc w:val="center"/>
              <w:rPr>
                <w:sz w:val="24"/>
              </w:rPr>
            </w:pPr>
            <w:r>
              <w:rPr>
                <w:spacing w:val="-2"/>
                <w:sz w:val="24"/>
              </w:rPr>
              <w:t>1.1.4</w:t>
            </w:r>
          </w:p>
        </w:tc>
        <w:tc>
          <w:tcPr>
            <w:tcW w:w="7372" w:type="dxa"/>
          </w:tcPr>
          <w:p w14:paraId="13C4532A" w14:textId="77777777" w:rsidR="0049640F" w:rsidRDefault="0059390D">
            <w:pPr>
              <w:pStyle w:val="TableParagraph"/>
              <w:spacing w:before="102"/>
              <w:ind w:left="59" w:right="52"/>
              <w:jc w:val="both"/>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49640F" w14:paraId="739737DD" w14:textId="77777777">
        <w:trPr>
          <w:trHeight w:val="479"/>
        </w:trPr>
        <w:tc>
          <w:tcPr>
            <w:tcW w:w="1702" w:type="dxa"/>
          </w:tcPr>
          <w:p w14:paraId="2629AF3B" w14:textId="77777777" w:rsidR="0049640F" w:rsidRDefault="0059390D">
            <w:pPr>
              <w:pStyle w:val="TableParagraph"/>
              <w:spacing w:before="99"/>
              <w:ind w:left="9"/>
              <w:jc w:val="center"/>
              <w:rPr>
                <w:sz w:val="24"/>
              </w:rPr>
            </w:pPr>
            <w:r>
              <w:rPr>
                <w:spacing w:val="-5"/>
                <w:sz w:val="24"/>
              </w:rPr>
              <w:t>1.2</w:t>
            </w:r>
          </w:p>
        </w:tc>
        <w:tc>
          <w:tcPr>
            <w:tcW w:w="7372" w:type="dxa"/>
          </w:tcPr>
          <w:p w14:paraId="283425B4" w14:textId="77777777" w:rsidR="0049640F" w:rsidRDefault="0059390D">
            <w:pPr>
              <w:pStyle w:val="TableParagraph"/>
              <w:spacing w:before="99"/>
              <w:ind w:left="59"/>
              <w:rPr>
                <w:sz w:val="24"/>
              </w:rPr>
            </w:pPr>
            <w:r>
              <w:rPr>
                <w:sz w:val="24"/>
              </w:rPr>
              <w:t>Базовые</w:t>
            </w:r>
            <w:r>
              <w:rPr>
                <w:spacing w:val="-5"/>
                <w:sz w:val="24"/>
              </w:rPr>
              <w:t xml:space="preserve"> </w:t>
            </w:r>
            <w:r>
              <w:rPr>
                <w:sz w:val="24"/>
              </w:rPr>
              <w:t>исследовательские</w:t>
            </w:r>
            <w:r>
              <w:rPr>
                <w:spacing w:val="-5"/>
                <w:sz w:val="24"/>
              </w:rPr>
              <w:t xml:space="preserve"> </w:t>
            </w:r>
            <w:r>
              <w:rPr>
                <w:spacing w:val="-2"/>
                <w:sz w:val="24"/>
              </w:rPr>
              <w:t>действия</w:t>
            </w:r>
          </w:p>
        </w:tc>
      </w:tr>
      <w:tr w:rsidR="0049640F" w14:paraId="30C259E0" w14:textId="77777777">
        <w:trPr>
          <w:trHeight w:val="1584"/>
        </w:trPr>
        <w:tc>
          <w:tcPr>
            <w:tcW w:w="1702" w:type="dxa"/>
          </w:tcPr>
          <w:p w14:paraId="0B471273" w14:textId="77777777" w:rsidR="0049640F" w:rsidRDefault="0059390D">
            <w:pPr>
              <w:pStyle w:val="TableParagraph"/>
              <w:spacing w:before="100"/>
              <w:ind w:left="9" w:right="3"/>
              <w:jc w:val="center"/>
              <w:rPr>
                <w:sz w:val="24"/>
              </w:rPr>
            </w:pPr>
            <w:r>
              <w:rPr>
                <w:spacing w:val="-2"/>
                <w:sz w:val="24"/>
              </w:rPr>
              <w:t>1.2.1</w:t>
            </w:r>
          </w:p>
        </w:tc>
        <w:tc>
          <w:tcPr>
            <w:tcW w:w="7372" w:type="dxa"/>
          </w:tcPr>
          <w:p w14:paraId="409B6E50" w14:textId="77777777" w:rsidR="0049640F" w:rsidRDefault="0059390D">
            <w:pPr>
              <w:pStyle w:val="TableParagraph"/>
              <w:spacing w:before="100"/>
              <w:ind w:left="59" w:right="51"/>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5E3D72B" w14:textId="77777777" w:rsidR="0049640F" w:rsidRDefault="0059390D">
            <w:pPr>
              <w:pStyle w:val="TableParagraph"/>
              <w:spacing w:before="0"/>
              <w:ind w:left="59" w:right="56"/>
              <w:jc w:val="both"/>
              <w:rPr>
                <w:sz w:val="24"/>
              </w:rPr>
            </w:pPr>
            <w:r>
              <w:rPr>
                <w:sz w:val="24"/>
              </w:rPr>
              <w:t>с помощью педагогического работника формулировать цель, планировать изменения объекта, ситуации</w:t>
            </w:r>
          </w:p>
        </w:tc>
      </w:tr>
      <w:tr w:rsidR="0049640F" w14:paraId="7B32C9D6" w14:textId="77777777">
        <w:trPr>
          <w:trHeight w:val="755"/>
        </w:trPr>
        <w:tc>
          <w:tcPr>
            <w:tcW w:w="1702" w:type="dxa"/>
          </w:tcPr>
          <w:p w14:paraId="2AFEA444" w14:textId="77777777" w:rsidR="0049640F" w:rsidRDefault="0059390D">
            <w:pPr>
              <w:pStyle w:val="TableParagraph"/>
              <w:spacing w:before="99"/>
              <w:ind w:left="9" w:right="3"/>
              <w:jc w:val="center"/>
              <w:rPr>
                <w:sz w:val="24"/>
              </w:rPr>
            </w:pPr>
            <w:r>
              <w:rPr>
                <w:spacing w:val="-2"/>
                <w:sz w:val="24"/>
              </w:rPr>
              <w:t>1.2.2</w:t>
            </w:r>
          </w:p>
        </w:tc>
        <w:tc>
          <w:tcPr>
            <w:tcW w:w="7372" w:type="dxa"/>
          </w:tcPr>
          <w:p w14:paraId="05F09FE5" w14:textId="77777777" w:rsidR="0049640F" w:rsidRDefault="0059390D">
            <w:pPr>
              <w:pStyle w:val="TableParagraph"/>
              <w:spacing w:before="99"/>
              <w:ind w:left="59"/>
              <w:rPr>
                <w:sz w:val="24"/>
              </w:rPr>
            </w:pPr>
            <w:r>
              <w:rPr>
                <w:sz w:val="24"/>
              </w:rPr>
              <w:t>Сравнивать несколько вариантов решения задачи, выбирать наиболее подходящий (на основе предложенных критериев)</w:t>
            </w:r>
          </w:p>
        </w:tc>
      </w:tr>
      <w:tr w:rsidR="0049640F" w14:paraId="5FC1AFB0" w14:textId="77777777">
        <w:trPr>
          <w:trHeight w:val="1032"/>
        </w:trPr>
        <w:tc>
          <w:tcPr>
            <w:tcW w:w="1702" w:type="dxa"/>
          </w:tcPr>
          <w:p w14:paraId="6676190A" w14:textId="77777777" w:rsidR="0049640F" w:rsidRDefault="0059390D">
            <w:pPr>
              <w:pStyle w:val="TableParagraph"/>
              <w:spacing w:before="102"/>
              <w:ind w:left="9" w:right="3"/>
              <w:jc w:val="center"/>
              <w:rPr>
                <w:sz w:val="24"/>
              </w:rPr>
            </w:pPr>
            <w:r>
              <w:rPr>
                <w:spacing w:val="-2"/>
                <w:sz w:val="24"/>
              </w:rPr>
              <w:t>1.2.3</w:t>
            </w:r>
          </w:p>
        </w:tc>
        <w:tc>
          <w:tcPr>
            <w:tcW w:w="7372" w:type="dxa"/>
          </w:tcPr>
          <w:p w14:paraId="5BAB900A" w14:textId="77777777" w:rsidR="0049640F" w:rsidRDefault="0059390D">
            <w:pPr>
              <w:pStyle w:val="TableParagraph"/>
              <w:spacing w:before="102"/>
              <w:ind w:left="59" w:right="56"/>
              <w:jc w:val="both"/>
              <w:rPr>
                <w:sz w:val="24"/>
              </w:rPr>
            </w:pPr>
            <w:r>
              <w:rPr>
                <w:sz w:val="24"/>
              </w:rPr>
              <w:t>Проводить</w:t>
            </w:r>
            <w:r>
              <w:rPr>
                <w:spacing w:val="-15"/>
                <w:sz w:val="24"/>
              </w:rPr>
              <w:t xml:space="preserve"> </w:t>
            </w:r>
            <w:r>
              <w:rPr>
                <w:sz w:val="24"/>
              </w:rPr>
              <w:t>по</w:t>
            </w:r>
            <w:r>
              <w:rPr>
                <w:spacing w:val="-15"/>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опыт,</w:t>
            </w:r>
            <w:r>
              <w:rPr>
                <w:spacing w:val="-15"/>
                <w:sz w:val="24"/>
              </w:rPr>
              <w:t xml:space="preserve"> </w:t>
            </w:r>
            <w:r>
              <w:rPr>
                <w:sz w:val="24"/>
              </w:rPr>
              <w:t>несложное</w:t>
            </w:r>
            <w:r>
              <w:rPr>
                <w:spacing w:val="-15"/>
                <w:sz w:val="24"/>
              </w:rPr>
              <w:t xml:space="preserve"> </w:t>
            </w:r>
            <w:r>
              <w:rPr>
                <w:sz w:val="24"/>
              </w:rPr>
              <w:t>исследование</w:t>
            </w:r>
            <w:r>
              <w:rPr>
                <w:spacing w:val="-15"/>
                <w:sz w:val="24"/>
              </w:rPr>
              <w:t xml:space="preserve"> </w:t>
            </w:r>
            <w:r>
              <w:rPr>
                <w:sz w:val="24"/>
              </w:rPr>
              <w:t>по установлению особенностей объекта изучения и связей между объектами (часть - целое, причина - следствие)</w:t>
            </w:r>
          </w:p>
        </w:tc>
      </w:tr>
      <w:tr w:rsidR="0049640F" w14:paraId="6DD513CA" w14:textId="77777777">
        <w:trPr>
          <w:trHeight w:val="1031"/>
        </w:trPr>
        <w:tc>
          <w:tcPr>
            <w:tcW w:w="1702" w:type="dxa"/>
          </w:tcPr>
          <w:p w14:paraId="247DEDE6" w14:textId="77777777" w:rsidR="0049640F" w:rsidRDefault="0059390D">
            <w:pPr>
              <w:pStyle w:val="TableParagraph"/>
              <w:spacing w:before="102"/>
              <w:ind w:left="9" w:right="3"/>
              <w:jc w:val="center"/>
              <w:rPr>
                <w:sz w:val="24"/>
              </w:rPr>
            </w:pPr>
            <w:r>
              <w:rPr>
                <w:spacing w:val="-2"/>
                <w:sz w:val="24"/>
              </w:rPr>
              <w:t>1.2.4</w:t>
            </w:r>
          </w:p>
        </w:tc>
        <w:tc>
          <w:tcPr>
            <w:tcW w:w="7372" w:type="dxa"/>
          </w:tcPr>
          <w:p w14:paraId="0E1C46CE" w14:textId="77777777" w:rsidR="0049640F" w:rsidRDefault="0059390D">
            <w:pPr>
              <w:pStyle w:val="TableParagraph"/>
              <w:spacing w:before="102"/>
              <w:ind w:left="59" w:right="55"/>
              <w:jc w:val="both"/>
              <w:rPr>
                <w:sz w:val="24"/>
              </w:rPr>
            </w:pPr>
            <w:r>
              <w:rPr>
                <w:sz w:val="24"/>
              </w:rPr>
              <w:t>Формулировать</w:t>
            </w:r>
            <w:r>
              <w:rPr>
                <w:spacing w:val="-5"/>
                <w:sz w:val="24"/>
              </w:rPr>
              <w:t xml:space="preserve"> </w:t>
            </w:r>
            <w:r>
              <w:rPr>
                <w:sz w:val="24"/>
              </w:rPr>
              <w:t>выводы</w:t>
            </w:r>
            <w:r>
              <w:rPr>
                <w:spacing w:val="-6"/>
                <w:sz w:val="24"/>
              </w:rPr>
              <w:t xml:space="preserve"> </w:t>
            </w:r>
            <w:r>
              <w:rPr>
                <w:sz w:val="24"/>
              </w:rPr>
              <w:t>и</w:t>
            </w:r>
            <w:r>
              <w:rPr>
                <w:spacing w:val="-7"/>
                <w:sz w:val="24"/>
              </w:rPr>
              <w:t xml:space="preserve"> </w:t>
            </w:r>
            <w:r>
              <w:rPr>
                <w:sz w:val="24"/>
              </w:rPr>
              <w:t>подкреплять</w:t>
            </w:r>
            <w:r>
              <w:rPr>
                <w:spacing w:val="-8"/>
                <w:sz w:val="24"/>
              </w:rPr>
              <w:t xml:space="preserve"> </w:t>
            </w:r>
            <w:r>
              <w:rPr>
                <w:sz w:val="24"/>
              </w:rPr>
              <w:t>их</w:t>
            </w:r>
            <w:r>
              <w:rPr>
                <w:spacing w:val="-6"/>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основе результатов проведенного наблюдения (опыта, измерения, классификации, сравнения, исследования)</w:t>
            </w:r>
          </w:p>
        </w:tc>
      </w:tr>
      <w:tr w:rsidR="0049640F" w14:paraId="3F0BF1A0" w14:textId="77777777">
        <w:trPr>
          <w:trHeight w:val="755"/>
        </w:trPr>
        <w:tc>
          <w:tcPr>
            <w:tcW w:w="1702" w:type="dxa"/>
          </w:tcPr>
          <w:p w14:paraId="22652D1D" w14:textId="77777777" w:rsidR="0049640F" w:rsidRDefault="0059390D">
            <w:pPr>
              <w:pStyle w:val="TableParagraph"/>
              <w:spacing w:before="102"/>
              <w:ind w:left="9" w:right="3"/>
              <w:jc w:val="center"/>
              <w:rPr>
                <w:sz w:val="24"/>
              </w:rPr>
            </w:pPr>
            <w:r>
              <w:rPr>
                <w:spacing w:val="-2"/>
                <w:sz w:val="24"/>
              </w:rPr>
              <w:t>1.2.5</w:t>
            </w:r>
          </w:p>
        </w:tc>
        <w:tc>
          <w:tcPr>
            <w:tcW w:w="7372" w:type="dxa"/>
          </w:tcPr>
          <w:p w14:paraId="1E806769" w14:textId="77777777" w:rsidR="0049640F" w:rsidRDefault="0059390D">
            <w:pPr>
              <w:pStyle w:val="TableParagraph"/>
              <w:tabs>
                <w:tab w:val="left" w:pos="1921"/>
                <w:tab w:val="left" w:pos="3240"/>
                <w:tab w:val="left" w:pos="5653"/>
                <w:tab w:val="left" w:pos="6727"/>
                <w:tab w:val="left" w:pos="7056"/>
              </w:tabs>
              <w:spacing w:before="102"/>
              <w:ind w:left="59" w:right="56"/>
              <w:rPr>
                <w:sz w:val="24"/>
              </w:rPr>
            </w:pPr>
            <w:r>
              <w:rPr>
                <w:spacing w:val="-2"/>
                <w:sz w:val="24"/>
              </w:rPr>
              <w:t>Прогнозировать</w:t>
            </w:r>
            <w:r>
              <w:rPr>
                <w:sz w:val="24"/>
              </w:rPr>
              <w:tab/>
            </w:r>
            <w:r>
              <w:rPr>
                <w:spacing w:val="-2"/>
                <w:sz w:val="24"/>
              </w:rPr>
              <w:t>возможное</w:t>
            </w:r>
            <w:r>
              <w:rPr>
                <w:sz w:val="24"/>
              </w:rPr>
              <w:tab/>
              <w:t>развитие</w:t>
            </w:r>
            <w:r>
              <w:rPr>
                <w:spacing w:val="80"/>
                <w:sz w:val="24"/>
              </w:rPr>
              <w:t xml:space="preserve"> </w:t>
            </w:r>
            <w:r>
              <w:rPr>
                <w:sz w:val="24"/>
              </w:rPr>
              <w:t>процессов,</w:t>
            </w:r>
            <w:r>
              <w:rPr>
                <w:sz w:val="24"/>
              </w:rPr>
              <w:tab/>
            </w:r>
            <w:r>
              <w:rPr>
                <w:spacing w:val="-2"/>
                <w:sz w:val="24"/>
              </w:rPr>
              <w:t>событий</w:t>
            </w:r>
            <w:r>
              <w:rPr>
                <w:sz w:val="24"/>
              </w:rPr>
              <w:tab/>
            </w:r>
            <w:r>
              <w:rPr>
                <w:spacing w:val="-10"/>
                <w:sz w:val="24"/>
              </w:rPr>
              <w:t>и</w:t>
            </w:r>
            <w:r>
              <w:rPr>
                <w:sz w:val="24"/>
              </w:rPr>
              <w:tab/>
            </w:r>
            <w:r>
              <w:rPr>
                <w:spacing w:val="-6"/>
                <w:sz w:val="24"/>
              </w:rPr>
              <w:t xml:space="preserve">их </w:t>
            </w:r>
            <w:r>
              <w:rPr>
                <w:sz w:val="24"/>
              </w:rPr>
              <w:t>последствия в аналогичных или сходных ситуациях</w:t>
            </w:r>
          </w:p>
        </w:tc>
      </w:tr>
      <w:tr w:rsidR="0049640F" w14:paraId="6DC5E6F4" w14:textId="77777777">
        <w:trPr>
          <w:trHeight w:val="481"/>
        </w:trPr>
        <w:tc>
          <w:tcPr>
            <w:tcW w:w="1702" w:type="dxa"/>
          </w:tcPr>
          <w:p w14:paraId="48414FBB" w14:textId="77777777" w:rsidR="0049640F" w:rsidRDefault="0059390D">
            <w:pPr>
              <w:pStyle w:val="TableParagraph"/>
              <w:spacing w:before="102"/>
              <w:ind w:left="9"/>
              <w:jc w:val="center"/>
              <w:rPr>
                <w:sz w:val="24"/>
              </w:rPr>
            </w:pPr>
            <w:r>
              <w:rPr>
                <w:spacing w:val="-5"/>
                <w:sz w:val="24"/>
              </w:rPr>
              <w:t>1.3</w:t>
            </w:r>
          </w:p>
        </w:tc>
        <w:tc>
          <w:tcPr>
            <w:tcW w:w="7372" w:type="dxa"/>
          </w:tcPr>
          <w:p w14:paraId="0C9C9327" w14:textId="77777777" w:rsidR="0049640F" w:rsidRDefault="0059390D">
            <w:pPr>
              <w:pStyle w:val="TableParagraph"/>
              <w:spacing w:before="102"/>
              <w:ind w:left="59"/>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tc>
      </w:tr>
      <w:tr w:rsidR="0049640F" w14:paraId="5539609F" w14:textId="77777777">
        <w:trPr>
          <w:trHeight w:val="1584"/>
        </w:trPr>
        <w:tc>
          <w:tcPr>
            <w:tcW w:w="1702" w:type="dxa"/>
          </w:tcPr>
          <w:p w14:paraId="5C3A09C9" w14:textId="77777777" w:rsidR="0049640F" w:rsidRDefault="0059390D">
            <w:pPr>
              <w:pStyle w:val="TableParagraph"/>
              <w:spacing w:before="99"/>
              <w:ind w:left="9" w:right="3"/>
              <w:jc w:val="center"/>
              <w:rPr>
                <w:sz w:val="24"/>
              </w:rPr>
            </w:pPr>
            <w:r>
              <w:rPr>
                <w:spacing w:val="-2"/>
                <w:sz w:val="24"/>
              </w:rPr>
              <w:t>1.3.1</w:t>
            </w:r>
          </w:p>
        </w:tc>
        <w:tc>
          <w:tcPr>
            <w:tcW w:w="7372" w:type="dxa"/>
          </w:tcPr>
          <w:p w14:paraId="39965AA2" w14:textId="77777777" w:rsidR="0049640F" w:rsidRDefault="0059390D">
            <w:pPr>
              <w:pStyle w:val="TableParagraph"/>
              <w:spacing w:before="99"/>
              <w:ind w:left="59"/>
              <w:jc w:val="both"/>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pacing w:val="-2"/>
                <w:sz w:val="24"/>
              </w:rPr>
              <w:t>информации;</w:t>
            </w:r>
          </w:p>
          <w:p w14:paraId="581FC0EE" w14:textId="77777777" w:rsidR="0049640F" w:rsidRDefault="0059390D">
            <w:pPr>
              <w:pStyle w:val="TableParagraph"/>
              <w:spacing w:before="0"/>
              <w:ind w:left="59" w:right="55"/>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bl>
    <w:p w14:paraId="153C9EC3" w14:textId="77777777" w:rsidR="0049640F" w:rsidRDefault="0049640F">
      <w:pPr>
        <w:pStyle w:val="TableParagraph"/>
        <w:jc w:val="both"/>
        <w:rPr>
          <w:sz w:val="24"/>
        </w:rP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702E0E0A" w14:textId="77777777">
        <w:trPr>
          <w:trHeight w:val="758"/>
        </w:trPr>
        <w:tc>
          <w:tcPr>
            <w:tcW w:w="1702" w:type="dxa"/>
          </w:tcPr>
          <w:p w14:paraId="51A36100" w14:textId="77777777" w:rsidR="0049640F" w:rsidRDefault="0059390D">
            <w:pPr>
              <w:pStyle w:val="TableParagraph"/>
              <w:spacing w:before="102"/>
              <w:ind w:left="9" w:right="3"/>
              <w:jc w:val="center"/>
              <w:rPr>
                <w:sz w:val="24"/>
              </w:rPr>
            </w:pPr>
            <w:r>
              <w:rPr>
                <w:spacing w:val="-2"/>
                <w:sz w:val="24"/>
              </w:rPr>
              <w:lastRenderedPageBreak/>
              <w:t>1.3.2</w:t>
            </w:r>
          </w:p>
        </w:tc>
        <w:tc>
          <w:tcPr>
            <w:tcW w:w="7372" w:type="dxa"/>
          </w:tcPr>
          <w:p w14:paraId="03CD25C1" w14:textId="77777777" w:rsidR="0049640F" w:rsidRDefault="0059390D">
            <w:pPr>
              <w:pStyle w:val="TableParagraph"/>
              <w:spacing w:before="102"/>
              <w:ind w:left="59"/>
              <w:rPr>
                <w:sz w:val="24"/>
              </w:rPr>
            </w:pPr>
            <w:r>
              <w:rPr>
                <w:sz w:val="24"/>
              </w:rPr>
              <w:t>Согласно заданному алгоритму находить в предложенном источнике информацию, представленную в явном виде</w:t>
            </w:r>
          </w:p>
        </w:tc>
      </w:tr>
      <w:tr w:rsidR="0049640F" w14:paraId="545BDFA8" w14:textId="77777777">
        <w:trPr>
          <w:trHeight w:val="1031"/>
        </w:trPr>
        <w:tc>
          <w:tcPr>
            <w:tcW w:w="1702" w:type="dxa"/>
          </w:tcPr>
          <w:p w14:paraId="31DD86ED" w14:textId="77777777" w:rsidR="0049640F" w:rsidRDefault="0059390D">
            <w:pPr>
              <w:pStyle w:val="TableParagraph"/>
              <w:spacing w:before="99"/>
              <w:ind w:left="9" w:right="3"/>
              <w:jc w:val="center"/>
              <w:rPr>
                <w:sz w:val="24"/>
              </w:rPr>
            </w:pPr>
            <w:r>
              <w:rPr>
                <w:spacing w:val="-2"/>
                <w:sz w:val="24"/>
              </w:rPr>
              <w:t>1.3.3</w:t>
            </w:r>
          </w:p>
        </w:tc>
        <w:tc>
          <w:tcPr>
            <w:tcW w:w="7372" w:type="dxa"/>
          </w:tcPr>
          <w:p w14:paraId="1A8DFE27" w14:textId="77777777" w:rsidR="0049640F" w:rsidRDefault="0059390D">
            <w:pPr>
              <w:pStyle w:val="TableParagraph"/>
              <w:spacing w:before="99"/>
              <w:ind w:left="59" w:right="56"/>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49640F" w14:paraId="277ED1BE" w14:textId="77777777">
        <w:trPr>
          <w:trHeight w:val="755"/>
        </w:trPr>
        <w:tc>
          <w:tcPr>
            <w:tcW w:w="1702" w:type="dxa"/>
          </w:tcPr>
          <w:p w14:paraId="63A0006D" w14:textId="77777777" w:rsidR="0049640F" w:rsidRDefault="0059390D">
            <w:pPr>
              <w:pStyle w:val="TableParagraph"/>
              <w:spacing w:before="99"/>
              <w:ind w:left="9" w:right="3"/>
              <w:jc w:val="center"/>
              <w:rPr>
                <w:sz w:val="24"/>
              </w:rPr>
            </w:pPr>
            <w:r>
              <w:rPr>
                <w:spacing w:val="-2"/>
                <w:sz w:val="24"/>
              </w:rPr>
              <w:t>1.3.4</w:t>
            </w:r>
          </w:p>
        </w:tc>
        <w:tc>
          <w:tcPr>
            <w:tcW w:w="7372" w:type="dxa"/>
          </w:tcPr>
          <w:p w14:paraId="0C3D51FB" w14:textId="77777777" w:rsidR="0049640F" w:rsidRDefault="0059390D">
            <w:pPr>
              <w:pStyle w:val="TableParagraph"/>
              <w:spacing w:before="99"/>
              <w:ind w:left="59"/>
              <w:rPr>
                <w:sz w:val="24"/>
              </w:rPr>
            </w:pPr>
            <w:r>
              <w:rPr>
                <w:sz w:val="24"/>
              </w:rPr>
              <w:t>Анализировать</w:t>
            </w:r>
            <w:r>
              <w:rPr>
                <w:spacing w:val="-14"/>
                <w:sz w:val="24"/>
              </w:rPr>
              <w:t xml:space="preserve"> </w:t>
            </w:r>
            <w:r>
              <w:rPr>
                <w:sz w:val="24"/>
              </w:rPr>
              <w:t>и</w:t>
            </w:r>
            <w:r>
              <w:rPr>
                <w:spacing w:val="-13"/>
                <w:sz w:val="24"/>
              </w:rPr>
              <w:t xml:space="preserve"> </w:t>
            </w:r>
            <w:r>
              <w:rPr>
                <w:sz w:val="24"/>
              </w:rPr>
              <w:t>создавать</w:t>
            </w:r>
            <w:r>
              <w:rPr>
                <w:spacing w:val="-12"/>
                <w:sz w:val="24"/>
              </w:rPr>
              <w:t xml:space="preserve"> </w:t>
            </w:r>
            <w:r>
              <w:rPr>
                <w:sz w:val="24"/>
              </w:rPr>
              <w:t>текстовую,</w:t>
            </w:r>
            <w:r>
              <w:rPr>
                <w:spacing w:val="-13"/>
                <w:sz w:val="24"/>
              </w:rPr>
              <w:t xml:space="preserve"> </w:t>
            </w:r>
            <w:r>
              <w:rPr>
                <w:sz w:val="24"/>
              </w:rPr>
              <w:t>видео-,</w:t>
            </w:r>
            <w:r>
              <w:rPr>
                <w:spacing w:val="-13"/>
                <w:sz w:val="24"/>
              </w:rPr>
              <w:t xml:space="preserve"> </w:t>
            </w:r>
            <w:r>
              <w:rPr>
                <w:sz w:val="24"/>
              </w:rPr>
              <w:t>графическую,</w:t>
            </w:r>
            <w:r>
              <w:rPr>
                <w:spacing w:val="-13"/>
                <w:sz w:val="24"/>
              </w:rPr>
              <w:t xml:space="preserve"> </w:t>
            </w:r>
            <w:r>
              <w:rPr>
                <w:sz w:val="24"/>
              </w:rPr>
              <w:t>звуковую информацию в соответствии с учебной задачей</w:t>
            </w:r>
          </w:p>
        </w:tc>
      </w:tr>
      <w:tr w:rsidR="0049640F" w14:paraId="5201EE3E" w14:textId="77777777">
        <w:trPr>
          <w:trHeight w:val="755"/>
        </w:trPr>
        <w:tc>
          <w:tcPr>
            <w:tcW w:w="1702" w:type="dxa"/>
          </w:tcPr>
          <w:p w14:paraId="47412B68" w14:textId="77777777" w:rsidR="0049640F" w:rsidRDefault="0059390D">
            <w:pPr>
              <w:pStyle w:val="TableParagraph"/>
              <w:spacing w:before="102"/>
              <w:ind w:left="9" w:right="3"/>
              <w:jc w:val="center"/>
              <w:rPr>
                <w:sz w:val="24"/>
              </w:rPr>
            </w:pPr>
            <w:r>
              <w:rPr>
                <w:spacing w:val="-2"/>
                <w:sz w:val="24"/>
              </w:rPr>
              <w:t>1.3.5</w:t>
            </w:r>
          </w:p>
        </w:tc>
        <w:tc>
          <w:tcPr>
            <w:tcW w:w="7372" w:type="dxa"/>
          </w:tcPr>
          <w:p w14:paraId="2A2B1644" w14:textId="77777777" w:rsidR="0049640F" w:rsidRDefault="0059390D">
            <w:pPr>
              <w:pStyle w:val="TableParagraph"/>
              <w:tabs>
                <w:tab w:val="left" w:pos="1961"/>
                <w:tab w:val="left" w:pos="3177"/>
                <w:tab w:val="left" w:pos="4113"/>
                <w:tab w:val="left" w:pos="5219"/>
                <w:tab w:val="left" w:pos="5804"/>
              </w:tabs>
              <w:spacing w:before="102"/>
              <w:ind w:left="59" w:right="55"/>
              <w:rPr>
                <w:sz w:val="24"/>
              </w:rPr>
            </w:pPr>
            <w:r>
              <w:rPr>
                <w:spacing w:val="-2"/>
                <w:sz w:val="24"/>
              </w:rPr>
              <w:t>Самостоятельно</w:t>
            </w:r>
            <w:r>
              <w:rPr>
                <w:sz w:val="24"/>
              </w:rPr>
              <w:tab/>
            </w:r>
            <w:r>
              <w:rPr>
                <w:spacing w:val="-2"/>
                <w:sz w:val="24"/>
              </w:rPr>
              <w:t>создавать</w:t>
            </w:r>
            <w:r>
              <w:rPr>
                <w:sz w:val="24"/>
              </w:rPr>
              <w:tab/>
            </w:r>
            <w:r>
              <w:rPr>
                <w:spacing w:val="-2"/>
                <w:sz w:val="24"/>
              </w:rPr>
              <w:t>схемы,</w:t>
            </w:r>
            <w:r>
              <w:rPr>
                <w:sz w:val="24"/>
              </w:rPr>
              <w:tab/>
            </w:r>
            <w:r>
              <w:rPr>
                <w:spacing w:val="-2"/>
                <w:sz w:val="24"/>
              </w:rPr>
              <w:t>таблицы</w:t>
            </w:r>
            <w:r>
              <w:rPr>
                <w:sz w:val="24"/>
              </w:rPr>
              <w:tab/>
            </w:r>
            <w:r>
              <w:rPr>
                <w:spacing w:val="-4"/>
                <w:sz w:val="24"/>
              </w:rPr>
              <w:t>для</w:t>
            </w:r>
            <w:r>
              <w:rPr>
                <w:sz w:val="24"/>
              </w:rPr>
              <w:tab/>
            </w:r>
            <w:r>
              <w:rPr>
                <w:spacing w:val="-2"/>
                <w:sz w:val="24"/>
              </w:rPr>
              <w:t>представления информации</w:t>
            </w:r>
          </w:p>
        </w:tc>
      </w:tr>
      <w:tr w:rsidR="0049640F" w14:paraId="0FD30726" w14:textId="77777777">
        <w:trPr>
          <w:trHeight w:val="480"/>
        </w:trPr>
        <w:tc>
          <w:tcPr>
            <w:tcW w:w="1702" w:type="dxa"/>
          </w:tcPr>
          <w:p w14:paraId="2F1D9B90" w14:textId="77777777" w:rsidR="0049640F" w:rsidRDefault="0059390D">
            <w:pPr>
              <w:pStyle w:val="TableParagraph"/>
              <w:spacing w:before="102"/>
              <w:ind w:left="9" w:right="3"/>
              <w:jc w:val="center"/>
              <w:rPr>
                <w:sz w:val="24"/>
              </w:rPr>
            </w:pPr>
            <w:r>
              <w:rPr>
                <w:spacing w:val="-10"/>
                <w:sz w:val="24"/>
              </w:rPr>
              <w:t>2</w:t>
            </w:r>
          </w:p>
        </w:tc>
        <w:tc>
          <w:tcPr>
            <w:tcW w:w="7372" w:type="dxa"/>
          </w:tcPr>
          <w:p w14:paraId="1DE5B164" w14:textId="77777777" w:rsidR="0049640F" w:rsidRDefault="0059390D">
            <w:pPr>
              <w:pStyle w:val="TableParagraph"/>
              <w:spacing w:before="102"/>
              <w:ind w:left="59"/>
              <w:rPr>
                <w:sz w:val="24"/>
              </w:rPr>
            </w:pPr>
            <w:r>
              <w:rPr>
                <w:sz w:val="24"/>
              </w:rPr>
              <w:t>Коммуникативные</w:t>
            </w:r>
            <w:r>
              <w:rPr>
                <w:spacing w:val="-9"/>
                <w:sz w:val="24"/>
              </w:rPr>
              <w:t xml:space="preserve"> </w:t>
            </w:r>
            <w:r>
              <w:rPr>
                <w:spacing w:val="-5"/>
                <w:sz w:val="24"/>
              </w:rPr>
              <w:t>УУД</w:t>
            </w:r>
          </w:p>
        </w:tc>
      </w:tr>
      <w:tr w:rsidR="0049640F" w14:paraId="47BA579B" w14:textId="77777777">
        <w:trPr>
          <w:trHeight w:val="479"/>
        </w:trPr>
        <w:tc>
          <w:tcPr>
            <w:tcW w:w="1702" w:type="dxa"/>
          </w:tcPr>
          <w:p w14:paraId="2DC5EAAA" w14:textId="77777777" w:rsidR="0049640F" w:rsidRDefault="0059390D">
            <w:pPr>
              <w:pStyle w:val="TableParagraph"/>
              <w:spacing w:before="102"/>
              <w:ind w:left="9"/>
              <w:jc w:val="center"/>
              <w:rPr>
                <w:sz w:val="24"/>
              </w:rPr>
            </w:pPr>
            <w:r>
              <w:rPr>
                <w:spacing w:val="-5"/>
                <w:sz w:val="24"/>
              </w:rPr>
              <w:t>2.1</w:t>
            </w:r>
          </w:p>
        </w:tc>
        <w:tc>
          <w:tcPr>
            <w:tcW w:w="7372" w:type="dxa"/>
          </w:tcPr>
          <w:p w14:paraId="1CC83588" w14:textId="77777777" w:rsidR="0049640F" w:rsidRDefault="0059390D">
            <w:pPr>
              <w:pStyle w:val="TableParagraph"/>
              <w:spacing w:before="102"/>
              <w:ind w:left="59"/>
              <w:rPr>
                <w:sz w:val="24"/>
              </w:rPr>
            </w:pPr>
            <w:r>
              <w:rPr>
                <w:spacing w:val="-2"/>
                <w:sz w:val="24"/>
              </w:rPr>
              <w:t>Общение</w:t>
            </w:r>
          </w:p>
        </w:tc>
      </w:tr>
      <w:tr w:rsidR="0049640F" w14:paraId="1DB5B3B2" w14:textId="77777777">
        <w:trPr>
          <w:trHeight w:val="1862"/>
        </w:trPr>
        <w:tc>
          <w:tcPr>
            <w:tcW w:w="1702" w:type="dxa"/>
          </w:tcPr>
          <w:p w14:paraId="52BFADCC" w14:textId="77777777" w:rsidR="0049640F" w:rsidRDefault="0059390D">
            <w:pPr>
              <w:pStyle w:val="TableParagraph"/>
              <w:spacing w:before="102"/>
              <w:ind w:left="9" w:right="3"/>
              <w:jc w:val="center"/>
              <w:rPr>
                <w:sz w:val="24"/>
              </w:rPr>
            </w:pPr>
            <w:r>
              <w:rPr>
                <w:spacing w:val="-2"/>
                <w:sz w:val="24"/>
              </w:rPr>
              <w:t>2.1.1</w:t>
            </w:r>
          </w:p>
        </w:tc>
        <w:tc>
          <w:tcPr>
            <w:tcW w:w="7372" w:type="dxa"/>
          </w:tcPr>
          <w:p w14:paraId="1E7B58CF" w14:textId="77777777" w:rsidR="0049640F" w:rsidRDefault="0059390D">
            <w:pPr>
              <w:pStyle w:val="TableParagraph"/>
              <w:spacing w:before="102"/>
              <w:ind w:left="59" w:right="46"/>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 с целями и условиями общения в знакомой среде; проявлять</w:t>
            </w:r>
            <w:r>
              <w:rPr>
                <w:spacing w:val="-15"/>
                <w:sz w:val="24"/>
              </w:rPr>
              <w:t xml:space="preserve"> </w:t>
            </w:r>
            <w:r>
              <w:rPr>
                <w:sz w:val="24"/>
              </w:rPr>
              <w:t>уважительное</w:t>
            </w:r>
            <w:r>
              <w:rPr>
                <w:spacing w:val="-16"/>
                <w:sz w:val="24"/>
              </w:rPr>
              <w:t xml:space="preserve"> </w:t>
            </w:r>
            <w:r>
              <w:rPr>
                <w:sz w:val="24"/>
              </w:rPr>
              <w:t>отношение</w:t>
            </w:r>
            <w:r>
              <w:rPr>
                <w:spacing w:val="-16"/>
                <w:sz w:val="24"/>
              </w:rPr>
              <w:t xml:space="preserve"> </w:t>
            </w:r>
            <w:r>
              <w:rPr>
                <w:sz w:val="24"/>
              </w:rPr>
              <w:t>к</w:t>
            </w:r>
            <w:r>
              <w:rPr>
                <w:spacing w:val="-15"/>
                <w:sz w:val="24"/>
              </w:rPr>
              <w:t xml:space="preserve"> </w:t>
            </w:r>
            <w:r>
              <w:rPr>
                <w:sz w:val="24"/>
              </w:rPr>
              <w:t>собеседнику,</w:t>
            </w:r>
            <w:r>
              <w:rPr>
                <w:spacing w:val="-15"/>
                <w:sz w:val="24"/>
              </w:rPr>
              <w:t xml:space="preserve"> </w:t>
            </w:r>
            <w:r>
              <w:rPr>
                <w:sz w:val="24"/>
              </w:rPr>
              <w:t>соблюдать</w:t>
            </w:r>
            <w:r>
              <w:rPr>
                <w:spacing w:val="-15"/>
                <w:sz w:val="24"/>
              </w:rPr>
              <w:t xml:space="preserve"> </w:t>
            </w:r>
            <w:r>
              <w:rPr>
                <w:sz w:val="24"/>
              </w:rPr>
              <w:t>правила ведения диалога и дискуссии;</w:t>
            </w:r>
          </w:p>
          <w:p w14:paraId="7D0AADAD" w14:textId="77777777" w:rsidR="0049640F" w:rsidRDefault="0059390D">
            <w:pPr>
              <w:pStyle w:val="TableParagraph"/>
              <w:spacing w:before="0"/>
              <w:ind w:left="59"/>
              <w:rPr>
                <w:sz w:val="24"/>
              </w:rPr>
            </w:pPr>
            <w:r>
              <w:rPr>
                <w:sz w:val="24"/>
              </w:rPr>
              <w:t>признавать</w:t>
            </w:r>
            <w:r>
              <w:rPr>
                <w:spacing w:val="-7"/>
                <w:sz w:val="24"/>
              </w:rPr>
              <w:t xml:space="preserve"> </w:t>
            </w:r>
            <w:r>
              <w:rPr>
                <w:sz w:val="24"/>
              </w:rPr>
              <w:t>возможность</w:t>
            </w:r>
            <w:r>
              <w:rPr>
                <w:spacing w:val="-8"/>
                <w:sz w:val="24"/>
              </w:rPr>
              <w:t xml:space="preserve"> </w:t>
            </w:r>
            <w:r>
              <w:rPr>
                <w:sz w:val="24"/>
              </w:rPr>
              <w:t>существования</w:t>
            </w:r>
            <w:r>
              <w:rPr>
                <w:spacing w:val="-8"/>
                <w:sz w:val="24"/>
              </w:rPr>
              <w:t xml:space="preserve"> </w:t>
            </w:r>
            <w:r>
              <w:rPr>
                <w:sz w:val="24"/>
              </w:rPr>
              <w:t>разных</w:t>
            </w:r>
            <w:r>
              <w:rPr>
                <w:spacing w:val="-8"/>
                <w:sz w:val="24"/>
              </w:rPr>
              <w:t xml:space="preserve"> </w:t>
            </w:r>
            <w:r>
              <w:rPr>
                <w:sz w:val="24"/>
              </w:rPr>
              <w:t>точек</w:t>
            </w:r>
            <w:r>
              <w:rPr>
                <w:spacing w:val="-8"/>
                <w:sz w:val="24"/>
              </w:rPr>
              <w:t xml:space="preserve"> </w:t>
            </w:r>
            <w:r>
              <w:rPr>
                <w:sz w:val="24"/>
              </w:rPr>
              <w:t>зрения; корректно и аргументированно высказывать свое мнение</w:t>
            </w:r>
          </w:p>
        </w:tc>
      </w:tr>
      <w:tr w:rsidR="0049640F" w14:paraId="3334BD50" w14:textId="77777777">
        <w:trPr>
          <w:trHeight w:val="1308"/>
        </w:trPr>
        <w:tc>
          <w:tcPr>
            <w:tcW w:w="1702" w:type="dxa"/>
          </w:tcPr>
          <w:p w14:paraId="5EBB723A" w14:textId="77777777" w:rsidR="0049640F" w:rsidRDefault="0059390D">
            <w:pPr>
              <w:pStyle w:val="TableParagraph"/>
              <w:spacing w:before="99"/>
              <w:ind w:left="9" w:right="3"/>
              <w:jc w:val="center"/>
              <w:rPr>
                <w:sz w:val="24"/>
              </w:rPr>
            </w:pPr>
            <w:r>
              <w:rPr>
                <w:spacing w:val="-2"/>
                <w:sz w:val="24"/>
              </w:rPr>
              <w:t>2.1.2</w:t>
            </w:r>
          </w:p>
        </w:tc>
        <w:tc>
          <w:tcPr>
            <w:tcW w:w="7372" w:type="dxa"/>
          </w:tcPr>
          <w:p w14:paraId="581A0E9C" w14:textId="77777777" w:rsidR="0049640F" w:rsidRDefault="0059390D">
            <w:pPr>
              <w:pStyle w:val="TableParagraph"/>
              <w:spacing w:before="99"/>
              <w:ind w:left="59" w:right="56"/>
              <w:jc w:val="both"/>
              <w:rPr>
                <w:sz w:val="24"/>
              </w:rPr>
            </w:pPr>
            <w:r>
              <w:rPr>
                <w:spacing w:val="-2"/>
                <w:sz w:val="24"/>
              </w:rPr>
              <w:t>Строить речевое</w:t>
            </w:r>
            <w:r>
              <w:rPr>
                <w:spacing w:val="-5"/>
                <w:sz w:val="24"/>
              </w:rPr>
              <w:t xml:space="preserve"> </w:t>
            </w:r>
            <w:r>
              <w:rPr>
                <w:spacing w:val="-2"/>
                <w:sz w:val="24"/>
              </w:rPr>
              <w:t>высказывание</w:t>
            </w:r>
            <w:r>
              <w:rPr>
                <w:spacing w:val="-5"/>
                <w:sz w:val="24"/>
              </w:rPr>
              <w:t xml:space="preserve"> </w:t>
            </w:r>
            <w:r>
              <w:rPr>
                <w:spacing w:val="-2"/>
                <w:sz w:val="24"/>
              </w:rPr>
              <w:t>в</w:t>
            </w:r>
            <w:r>
              <w:rPr>
                <w:spacing w:val="-3"/>
                <w:sz w:val="24"/>
              </w:rPr>
              <w:t xml:space="preserve"> </w:t>
            </w:r>
            <w:r>
              <w:rPr>
                <w:spacing w:val="-2"/>
                <w:sz w:val="24"/>
              </w:rPr>
              <w:t>соответствии с</w:t>
            </w:r>
            <w:r>
              <w:rPr>
                <w:spacing w:val="-5"/>
                <w:sz w:val="24"/>
              </w:rPr>
              <w:t xml:space="preserve"> </w:t>
            </w:r>
            <w:r>
              <w:rPr>
                <w:spacing w:val="-2"/>
                <w:sz w:val="24"/>
              </w:rPr>
              <w:t xml:space="preserve">поставленной задачей; </w:t>
            </w:r>
            <w:r>
              <w:rPr>
                <w:sz w:val="24"/>
              </w:rPr>
              <w:t xml:space="preserve">создавать устные и письменные тексты (описание, рассуждение, </w:t>
            </w:r>
            <w:r>
              <w:rPr>
                <w:spacing w:val="-2"/>
                <w:sz w:val="24"/>
              </w:rPr>
              <w:t>повествование);</w:t>
            </w:r>
          </w:p>
          <w:p w14:paraId="7AAF53F4" w14:textId="77777777" w:rsidR="0049640F" w:rsidRDefault="0059390D">
            <w:pPr>
              <w:pStyle w:val="TableParagraph"/>
              <w:spacing w:before="1"/>
              <w:ind w:left="59"/>
              <w:jc w:val="both"/>
              <w:rPr>
                <w:sz w:val="24"/>
              </w:rPr>
            </w:pPr>
            <w:r>
              <w:rPr>
                <w:sz w:val="24"/>
              </w:rPr>
              <w:t>подготавливать</w:t>
            </w:r>
            <w:r>
              <w:rPr>
                <w:spacing w:val="-5"/>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tc>
      </w:tr>
      <w:tr w:rsidR="0049640F" w14:paraId="1DA071A0" w14:textId="77777777">
        <w:trPr>
          <w:trHeight w:val="755"/>
        </w:trPr>
        <w:tc>
          <w:tcPr>
            <w:tcW w:w="1702" w:type="dxa"/>
          </w:tcPr>
          <w:p w14:paraId="094F81B4" w14:textId="77777777" w:rsidR="0049640F" w:rsidRDefault="0059390D">
            <w:pPr>
              <w:pStyle w:val="TableParagraph"/>
              <w:spacing w:before="99"/>
              <w:ind w:left="9" w:right="3"/>
              <w:jc w:val="center"/>
              <w:rPr>
                <w:sz w:val="24"/>
              </w:rPr>
            </w:pPr>
            <w:r>
              <w:rPr>
                <w:spacing w:val="-2"/>
                <w:sz w:val="24"/>
              </w:rPr>
              <w:t>2.1.3</w:t>
            </w:r>
          </w:p>
        </w:tc>
        <w:tc>
          <w:tcPr>
            <w:tcW w:w="7372" w:type="dxa"/>
          </w:tcPr>
          <w:p w14:paraId="4A2F8F7C" w14:textId="77777777" w:rsidR="0049640F" w:rsidRDefault="0059390D">
            <w:pPr>
              <w:pStyle w:val="TableParagraph"/>
              <w:spacing w:before="99"/>
              <w:ind w:left="59"/>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 выступления</w:t>
            </w:r>
          </w:p>
        </w:tc>
      </w:tr>
      <w:tr w:rsidR="0049640F" w14:paraId="3D7B479D" w14:textId="77777777">
        <w:trPr>
          <w:trHeight w:val="479"/>
        </w:trPr>
        <w:tc>
          <w:tcPr>
            <w:tcW w:w="1702" w:type="dxa"/>
          </w:tcPr>
          <w:p w14:paraId="2F33B7FB" w14:textId="77777777" w:rsidR="0049640F" w:rsidRDefault="0059390D">
            <w:pPr>
              <w:pStyle w:val="TableParagraph"/>
              <w:spacing w:before="99"/>
              <w:ind w:left="9"/>
              <w:jc w:val="center"/>
              <w:rPr>
                <w:sz w:val="24"/>
              </w:rPr>
            </w:pPr>
            <w:r>
              <w:rPr>
                <w:spacing w:val="-5"/>
                <w:sz w:val="24"/>
              </w:rPr>
              <w:t>2.2</w:t>
            </w:r>
          </w:p>
        </w:tc>
        <w:tc>
          <w:tcPr>
            <w:tcW w:w="7372" w:type="dxa"/>
          </w:tcPr>
          <w:p w14:paraId="6E25DC24" w14:textId="77777777" w:rsidR="0049640F" w:rsidRDefault="0059390D">
            <w:pPr>
              <w:pStyle w:val="TableParagraph"/>
              <w:spacing w:before="99"/>
              <w:ind w:left="59"/>
              <w:rPr>
                <w:sz w:val="24"/>
              </w:rPr>
            </w:pPr>
            <w:r>
              <w:rPr>
                <w:sz w:val="24"/>
              </w:rPr>
              <w:t>Совместная</w:t>
            </w:r>
            <w:r>
              <w:rPr>
                <w:spacing w:val="-5"/>
                <w:sz w:val="24"/>
              </w:rPr>
              <w:t xml:space="preserve"> </w:t>
            </w:r>
            <w:r>
              <w:rPr>
                <w:spacing w:val="-2"/>
                <w:sz w:val="24"/>
              </w:rPr>
              <w:t>деятельность</w:t>
            </w:r>
          </w:p>
        </w:tc>
      </w:tr>
      <w:tr w:rsidR="0049640F" w14:paraId="04A82A2B" w14:textId="77777777">
        <w:trPr>
          <w:trHeight w:val="3516"/>
        </w:trPr>
        <w:tc>
          <w:tcPr>
            <w:tcW w:w="1702" w:type="dxa"/>
          </w:tcPr>
          <w:p w14:paraId="3D7739A9" w14:textId="77777777" w:rsidR="0049640F" w:rsidRDefault="0059390D">
            <w:pPr>
              <w:pStyle w:val="TableParagraph"/>
              <w:spacing w:before="102"/>
              <w:ind w:left="9" w:right="3"/>
              <w:jc w:val="center"/>
              <w:rPr>
                <w:sz w:val="24"/>
              </w:rPr>
            </w:pPr>
            <w:r>
              <w:rPr>
                <w:spacing w:val="-2"/>
                <w:sz w:val="24"/>
              </w:rPr>
              <w:t>2.2.1</w:t>
            </w:r>
          </w:p>
        </w:tc>
        <w:tc>
          <w:tcPr>
            <w:tcW w:w="7372" w:type="dxa"/>
          </w:tcPr>
          <w:p w14:paraId="21EBEA41" w14:textId="77777777" w:rsidR="0049640F" w:rsidRDefault="0059390D">
            <w:pPr>
              <w:pStyle w:val="TableParagraph"/>
              <w:tabs>
                <w:tab w:val="left" w:pos="2187"/>
                <w:tab w:val="left" w:pos="4238"/>
                <w:tab w:val="left" w:pos="4874"/>
                <w:tab w:val="left" w:pos="6820"/>
              </w:tabs>
              <w:spacing w:before="102"/>
              <w:ind w:left="59" w:right="56"/>
              <w:rPr>
                <w:sz w:val="24"/>
              </w:rPr>
            </w:pP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 xml:space="preserve">цели </w:t>
            </w:r>
            <w:r>
              <w:rPr>
                <w:sz w:val="24"/>
              </w:rPr>
              <w:t>(индивидуальные</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коллективных</w:t>
            </w:r>
            <w:r>
              <w:rPr>
                <w:spacing w:val="80"/>
                <w:sz w:val="24"/>
              </w:rPr>
              <w:t xml:space="preserve"> </w:t>
            </w:r>
            <w:r>
              <w:rPr>
                <w:sz w:val="24"/>
              </w:rPr>
              <w:t>задачах)</w:t>
            </w:r>
            <w:r>
              <w:rPr>
                <w:spacing w:val="80"/>
                <w:sz w:val="24"/>
              </w:rPr>
              <w:t xml:space="preserve"> </w:t>
            </w:r>
            <w:r>
              <w:rPr>
                <w:sz w:val="24"/>
              </w:rPr>
              <w:t>в</w:t>
            </w:r>
            <w:r>
              <w:rPr>
                <w:spacing w:val="80"/>
                <w:sz w:val="24"/>
              </w:rPr>
              <w:t xml:space="preserve"> </w:t>
            </w:r>
            <w:r>
              <w:rPr>
                <w:sz w:val="24"/>
              </w:rPr>
              <w:t>стандартной</w:t>
            </w:r>
            <w:r>
              <w:rPr>
                <w:spacing w:val="40"/>
                <w:sz w:val="24"/>
              </w:rPr>
              <w:t xml:space="preserve"> </w:t>
            </w:r>
            <w:r>
              <w:rPr>
                <w:sz w:val="24"/>
              </w:rPr>
              <w:t>(типовой)</w:t>
            </w:r>
            <w:r>
              <w:rPr>
                <w:spacing w:val="39"/>
                <w:sz w:val="24"/>
              </w:rPr>
              <w:t xml:space="preserve"> </w:t>
            </w:r>
            <w:r>
              <w:rPr>
                <w:sz w:val="24"/>
              </w:rPr>
              <w:t>ситуации</w:t>
            </w:r>
            <w:r>
              <w:rPr>
                <w:spacing w:val="38"/>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предложенного</w:t>
            </w:r>
            <w:r>
              <w:rPr>
                <w:spacing w:val="40"/>
                <w:sz w:val="24"/>
              </w:rPr>
              <w:t xml:space="preserve"> </w:t>
            </w:r>
            <w:r>
              <w:rPr>
                <w:sz w:val="24"/>
              </w:rPr>
              <w:t>формата планирования, распределения промежуточных шагов и сроков; принимать</w:t>
            </w:r>
            <w:r>
              <w:rPr>
                <w:spacing w:val="80"/>
                <w:sz w:val="24"/>
              </w:rPr>
              <w:t xml:space="preserve"> </w:t>
            </w:r>
            <w:r>
              <w:rPr>
                <w:sz w:val="24"/>
              </w:rPr>
              <w:t>цель</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коллективно</w:t>
            </w:r>
            <w:r>
              <w:rPr>
                <w:spacing w:val="80"/>
                <w:sz w:val="24"/>
              </w:rPr>
              <w:t xml:space="preserve"> </w:t>
            </w:r>
            <w:r>
              <w:rPr>
                <w:sz w:val="24"/>
              </w:rPr>
              <w:t>строить</w:t>
            </w:r>
            <w:r>
              <w:rPr>
                <w:spacing w:val="4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ее</w:t>
            </w:r>
            <w:r>
              <w:rPr>
                <w:spacing w:val="80"/>
                <w:sz w:val="24"/>
              </w:rPr>
              <w:t xml:space="preserve"> </w:t>
            </w:r>
            <w:r>
              <w:rPr>
                <w:sz w:val="24"/>
              </w:rPr>
              <w:t>достижению:</w:t>
            </w:r>
            <w:r>
              <w:rPr>
                <w:spacing w:val="80"/>
                <w:sz w:val="24"/>
              </w:rPr>
              <w:t xml:space="preserve"> </w:t>
            </w:r>
            <w:r>
              <w:rPr>
                <w:sz w:val="24"/>
              </w:rPr>
              <w:t>распределять</w:t>
            </w:r>
            <w:r>
              <w:rPr>
                <w:spacing w:val="80"/>
                <w:sz w:val="24"/>
              </w:rPr>
              <w:t xml:space="preserve"> </w:t>
            </w:r>
            <w:r>
              <w:rPr>
                <w:sz w:val="24"/>
              </w:rPr>
              <w:t>роли,</w:t>
            </w:r>
            <w:r>
              <w:rPr>
                <w:spacing w:val="80"/>
                <w:sz w:val="24"/>
              </w:rPr>
              <w:t xml:space="preserve"> </w:t>
            </w:r>
            <w:r>
              <w:rPr>
                <w:sz w:val="24"/>
              </w:rPr>
              <w:t>договариваться, обсуждать процесс и результат совместной работы;</w:t>
            </w:r>
          </w:p>
          <w:p w14:paraId="72867BA1" w14:textId="77777777" w:rsidR="0049640F" w:rsidRDefault="0059390D">
            <w:pPr>
              <w:pStyle w:val="TableParagraph"/>
              <w:spacing w:before="1"/>
              <w:ind w:left="59"/>
              <w:rPr>
                <w:sz w:val="24"/>
              </w:rPr>
            </w:pPr>
            <w:r>
              <w:rPr>
                <w:sz w:val="24"/>
              </w:rPr>
              <w:t>проявлять</w:t>
            </w:r>
            <w:r>
              <w:rPr>
                <w:spacing w:val="-15"/>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5"/>
                <w:sz w:val="24"/>
              </w:rPr>
              <w:t xml:space="preserve"> </w:t>
            </w:r>
            <w:r>
              <w:rPr>
                <w:sz w:val="24"/>
              </w:rPr>
              <w:t>поручения,</w:t>
            </w:r>
            <w:r>
              <w:rPr>
                <w:spacing w:val="-15"/>
                <w:sz w:val="24"/>
              </w:rPr>
              <w:t xml:space="preserve"> </w:t>
            </w:r>
            <w:r>
              <w:rPr>
                <w:sz w:val="24"/>
              </w:rPr>
              <w:t>подчиняться; ответственно выполнять свою часть работы;</w:t>
            </w:r>
          </w:p>
          <w:p w14:paraId="2C41BC49" w14:textId="77777777" w:rsidR="0049640F" w:rsidRDefault="0059390D">
            <w:pPr>
              <w:pStyle w:val="TableParagraph"/>
              <w:spacing w:before="0"/>
              <w:ind w:left="59"/>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70E10C77" w14:textId="77777777" w:rsidR="0049640F" w:rsidRDefault="0059390D">
            <w:pPr>
              <w:pStyle w:val="TableParagraph"/>
              <w:tabs>
                <w:tab w:val="left" w:pos="1414"/>
                <w:tab w:val="left" w:pos="2873"/>
                <w:tab w:val="left" w:pos="4223"/>
                <w:tab w:val="left" w:pos="5276"/>
                <w:tab w:val="left" w:pos="5638"/>
              </w:tabs>
              <w:spacing w:before="2" w:line="237" w:lineRule="auto"/>
              <w:ind w:left="59" w:right="56"/>
              <w:rPr>
                <w:sz w:val="24"/>
              </w:rPr>
            </w:pPr>
            <w:r>
              <w:rPr>
                <w:spacing w:val="-2"/>
                <w:sz w:val="24"/>
              </w:rPr>
              <w:t>выполнять</w:t>
            </w:r>
            <w:r>
              <w:rPr>
                <w:sz w:val="24"/>
              </w:rPr>
              <w:tab/>
            </w:r>
            <w:r>
              <w:rPr>
                <w:spacing w:val="-2"/>
                <w:sz w:val="24"/>
              </w:rPr>
              <w:t>совместные</w:t>
            </w:r>
            <w:r>
              <w:rPr>
                <w:sz w:val="24"/>
              </w:rPr>
              <w:tab/>
            </w:r>
            <w:r>
              <w:rPr>
                <w:spacing w:val="-2"/>
                <w:sz w:val="24"/>
              </w:rPr>
              <w:t>проектные</w:t>
            </w:r>
            <w:r>
              <w:rPr>
                <w:sz w:val="24"/>
              </w:rPr>
              <w:tab/>
            </w:r>
            <w:r>
              <w:rPr>
                <w:spacing w:val="-2"/>
                <w:sz w:val="24"/>
              </w:rPr>
              <w:t>задания</w:t>
            </w:r>
            <w:r>
              <w:rPr>
                <w:sz w:val="24"/>
              </w:rPr>
              <w:tab/>
            </w:r>
            <w:r>
              <w:rPr>
                <w:spacing w:val="-10"/>
                <w:sz w:val="24"/>
              </w:rPr>
              <w:t>с</w:t>
            </w:r>
            <w:r>
              <w:rPr>
                <w:sz w:val="24"/>
              </w:rPr>
              <w:tab/>
            </w:r>
            <w:r>
              <w:rPr>
                <w:spacing w:val="-2"/>
                <w:sz w:val="24"/>
              </w:rPr>
              <w:t xml:space="preserve">использованием </w:t>
            </w:r>
            <w:r>
              <w:rPr>
                <w:sz w:val="24"/>
              </w:rPr>
              <w:t>предложенных образцов</w:t>
            </w:r>
          </w:p>
        </w:tc>
      </w:tr>
      <w:tr w:rsidR="0049640F" w14:paraId="63345AE1" w14:textId="77777777">
        <w:trPr>
          <w:trHeight w:val="479"/>
        </w:trPr>
        <w:tc>
          <w:tcPr>
            <w:tcW w:w="1702" w:type="dxa"/>
          </w:tcPr>
          <w:p w14:paraId="42666DB1" w14:textId="77777777" w:rsidR="0049640F" w:rsidRDefault="0059390D">
            <w:pPr>
              <w:pStyle w:val="TableParagraph"/>
              <w:spacing w:before="102"/>
              <w:ind w:left="9" w:right="3"/>
              <w:jc w:val="center"/>
              <w:rPr>
                <w:sz w:val="24"/>
              </w:rPr>
            </w:pPr>
            <w:r>
              <w:rPr>
                <w:spacing w:val="-10"/>
                <w:sz w:val="24"/>
              </w:rPr>
              <w:t>3</w:t>
            </w:r>
          </w:p>
        </w:tc>
        <w:tc>
          <w:tcPr>
            <w:tcW w:w="7372" w:type="dxa"/>
          </w:tcPr>
          <w:p w14:paraId="6E8AF05F" w14:textId="77777777" w:rsidR="0049640F" w:rsidRDefault="0059390D">
            <w:pPr>
              <w:pStyle w:val="TableParagraph"/>
              <w:spacing w:before="102"/>
              <w:ind w:left="59"/>
              <w:rPr>
                <w:sz w:val="24"/>
              </w:rPr>
            </w:pPr>
            <w:r>
              <w:rPr>
                <w:sz w:val="24"/>
              </w:rPr>
              <w:t>Регулятивные</w:t>
            </w:r>
            <w:r>
              <w:rPr>
                <w:spacing w:val="-3"/>
                <w:sz w:val="24"/>
              </w:rPr>
              <w:t xml:space="preserve"> </w:t>
            </w:r>
            <w:r>
              <w:rPr>
                <w:spacing w:val="-5"/>
                <w:sz w:val="24"/>
              </w:rPr>
              <w:t>УУД</w:t>
            </w:r>
          </w:p>
        </w:tc>
      </w:tr>
      <w:tr w:rsidR="0049640F" w14:paraId="474B2CCE" w14:textId="77777777">
        <w:trPr>
          <w:trHeight w:val="479"/>
        </w:trPr>
        <w:tc>
          <w:tcPr>
            <w:tcW w:w="1702" w:type="dxa"/>
          </w:tcPr>
          <w:p w14:paraId="6A8F5901" w14:textId="77777777" w:rsidR="0049640F" w:rsidRDefault="0059390D">
            <w:pPr>
              <w:pStyle w:val="TableParagraph"/>
              <w:spacing w:before="102"/>
              <w:ind w:left="9"/>
              <w:jc w:val="center"/>
              <w:rPr>
                <w:sz w:val="24"/>
              </w:rPr>
            </w:pPr>
            <w:r>
              <w:rPr>
                <w:spacing w:val="-5"/>
                <w:sz w:val="24"/>
              </w:rPr>
              <w:t>3.1</w:t>
            </w:r>
          </w:p>
        </w:tc>
        <w:tc>
          <w:tcPr>
            <w:tcW w:w="7372" w:type="dxa"/>
          </w:tcPr>
          <w:p w14:paraId="18567174" w14:textId="77777777" w:rsidR="0049640F" w:rsidRDefault="0059390D">
            <w:pPr>
              <w:pStyle w:val="TableParagraph"/>
              <w:spacing w:before="102"/>
              <w:ind w:left="59"/>
              <w:rPr>
                <w:sz w:val="24"/>
              </w:rPr>
            </w:pPr>
            <w:r>
              <w:rPr>
                <w:spacing w:val="-2"/>
                <w:sz w:val="24"/>
              </w:rPr>
              <w:t>Самоорганизация</w:t>
            </w:r>
          </w:p>
        </w:tc>
      </w:tr>
      <w:tr w:rsidR="0049640F" w14:paraId="1E74F444" w14:textId="77777777">
        <w:trPr>
          <w:trHeight w:val="758"/>
        </w:trPr>
        <w:tc>
          <w:tcPr>
            <w:tcW w:w="1702" w:type="dxa"/>
          </w:tcPr>
          <w:p w14:paraId="2A02C77C" w14:textId="77777777" w:rsidR="0049640F" w:rsidRDefault="0059390D">
            <w:pPr>
              <w:pStyle w:val="TableParagraph"/>
              <w:spacing w:before="102"/>
              <w:ind w:left="9" w:right="3"/>
              <w:jc w:val="center"/>
              <w:rPr>
                <w:sz w:val="24"/>
              </w:rPr>
            </w:pPr>
            <w:r>
              <w:rPr>
                <w:spacing w:val="-2"/>
                <w:sz w:val="24"/>
              </w:rPr>
              <w:t>3.1.1</w:t>
            </w:r>
          </w:p>
        </w:tc>
        <w:tc>
          <w:tcPr>
            <w:tcW w:w="7372" w:type="dxa"/>
          </w:tcPr>
          <w:p w14:paraId="47ABA20F" w14:textId="77777777" w:rsidR="0049640F" w:rsidRDefault="0059390D">
            <w:pPr>
              <w:pStyle w:val="TableParagraph"/>
              <w:spacing w:before="102"/>
              <w:ind w:left="59"/>
              <w:rPr>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z w:val="24"/>
              </w:rPr>
              <w:t>получения результата; выстраивать последовательность выбранных действий</w:t>
            </w:r>
          </w:p>
        </w:tc>
      </w:tr>
    </w:tbl>
    <w:p w14:paraId="07CB8DE1" w14:textId="77777777" w:rsidR="0049640F" w:rsidRDefault="0049640F">
      <w:pPr>
        <w:pStyle w:val="TableParagraph"/>
        <w:rPr>
          <w:sz w:val="24"/>
        </w:rPr>
        <w:sectPr w:rsidR="0049640F">
          <w:type w:val="continuous"/>
          <w:pgSz w:w="11910" w:h="16840"/>
          <w:pgMar w:top="1100" w:right="425" w:bottom="145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601CA3E8" w14:textId="77777777">
        <w:trPr>
          <w:trHeight w:val="482"/>
        </w:trPr>
        <w:tc>
          <w:tcPr>
            <w:tcW w:w="1702" w:type="dxa"/>
          </w:tcPr>
          <w:p w14:paraId="270E948E" w14:textId="77777777" w:rsidR="0049640F" w:rsidRDefault="0059390D">
            <w:pPr>
              <w:pStyle w:val="TableParagraph"/>
              <w:spacing w:before="102"/>
              <w:ind w:left="9"/>
              <w:jc w:val="center"/>
              <w:rPr>
                <w:sz w:val="24"/>
              </w:rPr>
            </w:pPr>
            <w:r>
              <w:rPr>
                <w:spacing w:val="-5"/>
                <w:sz w:val="24"/>
              </w:rPr>
              <w:lastRenderedPageBreak/>
              <w:t>3.2</w:t>
            </w:r>
          </w:p>
        </w:tc>
        <w:tc>
          <w:tcPr>
            <w:tcW w:w="7372" w:type="dxa"/>
          </w:tcPr>
          <w:p w14:paraId="7565DEAE" w14:textId="77777777" w:rsidR="0049640F" w:rsidRDefault="0059390D">
            <w:pPr>
              <w:pStyle w:val="TableParagraph"/>
              <w:spacing w:before="102"/>
              <w:ind w:left="59"/>
              <w:rPr>
                <w:sz w:val="24"/>
              </w:rPr>
            </w:pPr>
            <w:r>
              <w:rPr>
                <w:spacing w:val="-2"/>
                <w:sz w:val="24"/>
              </w:rPr>
              <w:t>Самоконтроль</w:t>
            </w:r>
          </w:p>
        </w:tc>
      </w:tr>
      <w:tr w:rsidR="0049640F" w14:paraId="3F67C07A" w14:textId="77777777">
        <w:trPr>
          <w:trHeight w:val="755"/>
        </w:trPr>
        <w:tc>
          <w:tcPr>
            <w:tcW w:w="1702" w:type="dxa"/>
          </w:tcPr>
          <w:p w14:paraId="45C8EE4C" w14:textId="77777777" w:rsidR="0049640F" w:rsidRDefault="0059390D">
            <w:pPr>
              <w:pStyle w:val="TableParagraph"/>
              <w:spacing w:before="99"/>
              <w:ind w:left="9" w:right="3"/>
              <w:jc w:val="center"/>
              <w:rPr>
                <w:sz w:val="24"/>
              </w:rPr>
            </w:pPr>
            <w:r>
              <w:rPr>
                <w:spacing w:val="-2"/>
                <w:sz w:val="24"/>
              </w:rPr>
              <w:t>3.2.1</w:t>
            </w:r>
          </w:p>
        </w:tc>
        <w:tc>
          <w:tcPr>
            <w:tcW w:w="7372" w:type="dxa"/>
          </w:tcPr>
          <w:p w14:paraId="486AAC7B" w14:textId="77777777" w:rsidR="0049640F" w:rsidRDefault="0059390D">
            <w:pPr>
              <w:pStyle w:val="TableParagraph"/>
              <w:spacing w:before="99"/>
              <w:ind w:left="59"/>
              <w:rPr>
                <w:sz w:val="24"/>
              </w:rPr>
            </w:pPr>
            <w:r>
              <w:rPr>
                <w:sz w:val="24"/>
              </w:rPr>
              <w:t>Устанавливать причины успеха (неудач) учебной деятельности; корректировать</w:t>
            </w:r>
            <w:r>
              <w:rPr>
                <w:spacing w:val="-6"/>
                <w:sz w:val="24"/>
              </w:rPr>
              <w:t xml:space="preserve"> </w:t>
            </w:r>
            <w:r>
              <w:rPr>
                <w:sz w:val="24"/>
              </w:rPr>
              <w:t>свои</w:t>
            </w:r>
            <w:r>
              <w:rPr>
                <w:spacing w:val="-7"/>
                <w:sz w:val="24"/>
              </w:rPr>
              <w:t xml:space="preserve"> </w:t>
            </w:r>
            <w:r>
              <w:rPr>
                <w:sz w:val="24"/>
              </w:rPr>
              <w:t>учебные</w:t>
            </w:r>
            <w:r>
              <w:rPr>
                <w:spacing w:val="-8"/>
                <w:sz w:val="24"/>
              </w:rPr>
              <w:t xml:space="preserve"> </w:t>
            </w:r>
            <w:r>
              <w:rPr>
                <w:sz w:val="24"/>
              </w:rPr>
              <w:t>действия</w:t>
            </w:r>
            <w:r>
              <w:rPr>
                <w:spacing w:val="-7"/>
                <w:sz w:val="24"/>
              </w:rPr>
              <w:t xml:space="preserve"> </w:t>
            </w:r>
            <w:r>
              <w:rPr>
                <w:sz w:val="24"/>
              </w:rPr>
              <w:t>для</w:t>
            </w:r>
            <w:r>
              <w:rPr>
                <w:spacing w:val="-7"/>
                <w:sz w:val="24"/>
              </w:rPr>
              <w:t xml:space="preserve"> </w:t>
            </w:r>
            <w:r>
              <w:rPr>
                <w:sz w:val="24"/>
              </w:rPr>
              <w:t>преодоления</w:t>
            </w:r>
            <w:r>
              <w:rPr>
                <w:spacing w:val="-7"/>
                <w:sz w:val="24"/>
              </w:rPr>
              <w:t xml:space="preserve"> </w:t>
            </w:r>
            <w:r>
              <w:rPr>
                <w:sz w:val="24"/>
              </w:rPr>
              <w:t>ошибок</w:t>
            </w:r>
          </w:p>
        </w:tc>
      </w:tr>
    </w:tbl>
    <w:p w14:paraId="0A4FE157" w14:textId="77777777" w:rsidR="0049640F" w:rsidRDefault="0059390D">
      <w:pPr>
        <w:pStyle w:val="4"/>
        <w:spacing w:before="14" w:line="276" w:lineRule="auto"/>
        <w:ind w:right="427" w:firstLine="707"/>
      </w:pPr>
      <w:r>
        <w:t>Оценка достижения обучающимися с ЗПР планируемых результатов освоения программы коррекционной работы</w:t>
      </w:r>
    </w:p>
    <w:p w14:paraId="358471FD" w14:textId="77777777" w:rsidR="0049640F" w:rsidRDefault="0059390D">
      <w:pPr>
        <w:pStyle w:val="a3"/>
        <w:spacing w:line="276" w:lineRule="auto"/>
        <w:ind w:right="425" w:firstLine="707"/>
      </w:pPr>
      <w: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3515D745" w14:textId="77777777" w:rsidR="0049640F" w:rsidRDefault="0059390D">
      <w:pPr>
        <w:pStyle w:val="a3"/>
        <w:spacing w:line="276" w:lineRule="auto"/>
        <w:ind w:right="421" w:firstLine="707"/>
      </w:pPr>
      <w: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14:paraId="21F03C2C" w14:textId="77777777" w:rsidR="0049640F" w:rsidRDefault="0059390D" w:rsidP="008A3248">
      <w:pPr>
        <w:pStyle w:val="a6"/>
        <w:numPr>
          <w:ilvl w:val="0"/>
          <w:numId w:val="34"/>
        </w:numPr>
        <w:tabs>
          <w:tab w:val="left" w:pos="1093"/>
        </w:tabs>
        <w:spacing w:before="1" w:line="276" w:lineRule="auto"/>
        <w:ind w:right="425" w:firstLine="707"/>
        <w:rPr>
          <w:sz w:val="24"/>
        </w:rPr>
      </w:pPr>
      <w:r>
        <w:rPr>
          <w:sz w:val="24"/>
        </w:rPr>
        <w:t>дифференциации</w:t>
      </w:r>
      <w:r>
        <w:rPr>
          <w:spacing w:val="-15"/>
          <w:sz w:val="24"/>
        </w:rPr>
        <w:t xml:space="preserve"> </w:t>
      </w:r>
      <w:r>
        <w:rPr>
          <w:sz w:val="24"/>
        </w:rPr>
        <w:t>оценки</w:t>
      </w:r>
      <w:r>
        <w:rPr>
          <w:spacing w:val="-15"/>
          <w:sz w:val="24"/>
        </w:rPr>
        <w:t xml:space="preserve"> </w:t>
      </w:r>
      <w:r>
        <w:rPr>
          <w:sz w:val="24"/>
        </w:rPr>
        <w:t>достижений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типологических</w:t>
      </w:r>
      <w:r>
        <w:rPr>
          <w:spacing w:val="-15"/>
          <w:sz w:val="24"/>
        </w:rPr>
        <w:t xml:space="preserve"> </w:t>
      </w:r>
      <w:r>
        <w:rPr>
          <w:sz w:val="24"/>
        </w:rPr>
        <w:t>и</w:t>
      </w:r>
      <w:r>
        <w:rPr>
          <w:spacing w:val="-15"/>
          <w:sz w:val="24"/>
        </w:rPr>
        <w:t xml:space="preserve"> </w:t>
      </w:r>
      <w:r>
        <w:rPr>
          <w:sz w:val="24"/>
        </w:rPr>
        <w:t>индивидуальных особенностей развития и особых образовательных потребностей обучающихся с ЗПР;</w:t>
      </w:r>
    </w:p>
    <w:p w14:paraId="1841301D" w14:textId="77777777" w:rsidR="0049640F" w:rsidRDefault="0059390D" w:rsidP="008A3248">
      <w:pPr>
        <w:pStyle w:val="a6"/>
        <w:numPr>
          <w:ilvl w:val="0"/>
          <w:numId w:val="34"/>
        </w:numPr>
        <w:tabs>
          <w:tab w:val="left" w:pos="1240"/>
        </w:tabs>
        <w:spacing w:line="276" w:lineRule="auto"/>
        <w:ind w:right="427" w:firstLine="707"/>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17DF90FE" w14:textId="77777777" w:rsidR="0049640F" w:rsidRDefault="0059390D" w:rsidP="008A3248">
      <w:pPr>
        <w:pStyle w:val="a6"/>
        <w:numPr>
          <w:ilvl w:val="0"/>
          <w:numId w:val="34"/>
        </w:numPr>
        <w:tabs>
          <w:tab w:val="left" w:pos="1093"/>
        </w:tabs>
        <w:spacing w:line="276" w:lineRule="auto"/>
        <w:ind w:right="419" w:firstLine="707"/>
        <w:rPr>
          <w:sz w:val="24"/>
        </w:rPr>
      </w:pPr>
      <w:r>
        <w:rPr>
          <w:sz w:val="24"/>
        </w:rPr>
        <w:t>единства</w:t>
      </w:r>
      <w:r>
        <w:rPr>
          <w:spacing w:val="-15"/>
          <w:sz w:val="24"/>
        </w:rPr>
        <w:t xml:space="preserve"> </w:t>
      </w:r>
      <w:r>
        <w:rPr>
          <w:sz w:val="24"/>
        </w:rPr>
        <w:t>параметров,</w:t>
      </w:r>
      <w:r>
        <w:rPr>
          <w:spacing w:val="-15"/>
          <w:sz w:val="24"/>
        </w:rPr>
        <w:t xml:space="preserve"> </w:t>
      </w:r>
      <w:r>
        <w:rPr>
          <w:sz w:val="24"/>
        </w:rPr>
        <w:t>критериев</w:t>
      </w:r>
      <w:r>
        <w:rPr>
          <w:spacing w:val="-15"/>
          <w:sz w:val="24"/>
        </w:rPr>
        <w:t xml:space="preserve"> </w:t>
      </w:r>
      <w:r>
        <w:rPr>
          <w:sz w:val="24"/>
        </w:rPr>
        <w:t>и</w:t>
      </w:r>
      <w:r>
        <w:rPr>
          <w:spacing w:val="-15"/>
          <w:sz w:val="24"/>
        </w:rPr>
        <w:t xml:space="preserve"> </w:t>
      </w:r>
      <w:r>
        <w:rPr>
          <w:sz w:val="24"/>
        </w:rPr>
        <w:t>инструментария</w:t>
      </w:r>
      <w:r>
        <w:rPr>
          <w:spacing w:val="-15"/>
          <w:sz w:val="24"/>
        </w:rPr>
        <w:t xml:space="preserve"> </w:t>
      </w:r>
      <w:r>
        <w:rPr>
          <w:sz w:val="24"/>
        </w:rPr>
        <w:t>оценки</w:t>
      </w:r>
      <w:r>
        <w:rPr>
          <w:spacing w:val="-15"/>
          <w:sz w:val="24"/>
        </w:rPr>
        <w:t xml:space="preserve"> </w:t>
      </w:r>
      <w:r>
        <w:rPr>
          <w:sz w:val="24"/>
        </w:rPr>
        <w:t>достижений</w:t>
      </w:r>
      <w:r>
        <w:rPr>
          <w:spacing w:val="-15"/>
          <w:sz w:val="24"/>
        </w:rPr>
        <w:t xml:space="preserve"> </w:t>
      </w:r>
      <w:r>
        <w:rPr>
          <w:sz w:val="24"/>
        </w:rPr>
        <w:t>в</w:t>
      </w:r>
      <w:r>
        <w:rPr>
          <w:spacing w:val="-15"/>
          <w:sz w:val="24"/>
        </w:rPr>
        <w:t xml:space="preserve"> </w:t>
      </w:r>
      <w:r>
        <w:rPr>
          <w:sz w:val="24"/>
        </w:rPr>
        <w:t>освоении содержания АООП НОО, что сможет обеспечить объективность оценки.</w:t>
      </w:r>
    </w:p>
    <w:p w14:paraId="76CA2C8C" w14:textId="77777777" w:rsidR="0049640F" w:rsidRDefault="0059390D">
      <w:pPr>
        <w:pStyle w:val="a3"/>
        <w:spacing w:line="276" w:lineRule="auto"/>
        <w:ind w:right="424" w:firstLine="707"/>
      </w:pPr>
      <w:r>
        <w:t>Эти</w:t>
      </w:r>
      <w:r>
        <w:rPr>
          <w:spacing w:val="-15"/>
        </w:rPr>
        <w:t xml:space="preserve"> </w:t>
      </w:r>
      <w:r>
        <w:t>принципы,</w:t>
      </w:r>
      <w:r>
        <w:rPr>
          <w:spacing w:val="-15"/>
        </w:rPr>
        <w:t xml:space="preserve"> </w:t>
      </w:r>
      <w:r>
        <w:t>отражая</w:t>
      </w:r>
      <w:r>
        <w:rPr>
          <w:spacing w:val="-15"/>
        </w:rPr>
        <w:t xml:space="preserve"> </w:t>
      </w:r>
      <w:r>
        <w:t>основные</w:t>
      </w:r>
      <w:r>
        <w:rPr>
          <w:spacing w:val="-15"/>
        </w:rPr>
        <w:t xml:space="preserve"> </w:t>
      </w:r>
      <w:r>
        <w:t>закономерности</w:t>
      </w:r>
      <w:r>
        <w:rPr>
          <w:spacing w:val="-15"/>
        </w:rPr>
        <w:t xml:space="preserve"> </w:t>
      </w:r>
      <w:r>
        <w:t>целостного</w:t>
      </w:r>
      <w:r>
        <w:rPr>
          <w:spacing w:val="-15"/>
        </w:rPr>
        <w:t xml:space="preserve"> </w:t>
      </w:r>
      <w:r>
        <w:t>процесса</w:t>
      </w:r>
      <w:r>
        <w:rPr>
          <w:spacing w:val="-15"/>
        </w:rPr>
        <w:t xml:space="preserve"> </w:t>
      </w:r>
      <w:r>
        <w:t>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451BF39D" w14:textId="77777777" w:rsidR="0049640F" w:rsidRDefault="0059390D">
      <w:pPr>
        <w:pStyle w:val="a3"/>
        <w:tabs>
          <w:tab w:val="left" w:pos="1980"/>
          <w:tab w:val="left" w:pos="2345"/>
          <w:tab w:val="left" w:pos="3033"/>
          <w:tab w:val="left" w:pos="4449"/>
          <w:tab w:val="left" w:pos="6293"/>
          <w:tab w:val="left" w:pos="7343"/>
          <w:tab w:val="left" w:pos="8653"/>
        </w:tabs>
        <w:spacing w:before="1" w:line="276" w:lineRule="auto"/>
        <w:ind w:right="420" w:firstLine="707"/>
        <w:jc w:val="right"/>
      </w:pPr>
      <w:r>
        <w:t>Основным</w:t>
      </w:r>
      <w:r>
        <w:rPr>
          <w:spacing w:val="80"/>
        </w:rPr>
        <w:t xml:space="preserve"> </w:t>
      </w:r>
      <w:r>
        <w:t>объектом</w:t>
      </w:r>
      <w:r>
        <w:rPr>
          <w:spacing w:val="80"/>
        </w:rPr>
        <w:t xml:space="preserve"> </w:t>
      </w:r>
      <w:r>
        <w:t>оценки</w:t>
      </w:r>
      <w:r>
        <w:rPr>
          <w:spacing w:val="80"/>
        </w:rPr>
        <w:t xml:space="preserve"> </w:t>
      </w:r>
      <w:r>
        <w:t>достижений</w:t>
      </w:r>
      <w:r>
        <w:rPr>
          <w:spacing w:val="80"/>
        </w:rPr>
        <w:t xml:space="preserve"> </w:t>
      </w:r>
      <w:r>
        <w:t>планируемых</w:t>
      </w:r>
      <w:r>
        <w:rPr>
          <w:spacing w:val="80"/>
        </w:rPr>
        <w:t xml:space="preserve"> </w:t>
      </w:r>
      <w:r>
        <w:t>результатов</w:t>
      </w:r>
      <w:r>
        <w:rPr>
          <w:spacing w:val="80"/>
        </w:rPr>
        <w:t xml:space="preserve"> </w:t>
      </w:r>
      <w:r>
        <w:t xml:space="preserve">освоения </w:t>
      </w:r>
      <w:r>
        <w:rPr>
          <w:spacing w:val="-2"/>
        </w:rPr>
        <w:t>обучающимися</w:t>
      </w:r>
      <w:r>
        <w:tab/>
      </w:r>
      <w:r>
        <w:rPr>
          <w:spacing w:val="-10"/>
        </w:rPr>
        <w:t>с</w:t>
      </w:r>
      <w:r>
        <w:tab/>
      </w:r>
      <w:r>
        <w:rPr>
          <w:spacing w:val="-4"/>
        </w:rPr>
        <w:t>ЗПР</w:t>
      </w:r>
      <w:r>
        <w:tab/>
      </w:r>
      <w:r>
        <w:rPr>
          <w:spacing w:val="-2"/>
        </w:rPr>
        <w:t>программы</w:t>
      </w:r>
      <w:r>
        <w:tab/>
      </w:r>
      <w:r>
        <w:rPr>
          <w:spacing w:val="-2"/>
        </w:rPr>
        <w:t>коррекционной</w:t>
      </w:r>
      <w:r>
        <w:tab/>
      </w:r>
      <w:r>
        <w:rPr>
          <w:spacing w:val="-2"/>
        </w:rPr>
        <w:t>работы,</w:t>
      </w:r>
      <w:r>
        <w:tab/>
      </w:r>
      <w:r>
        <w:rPr>
          <w:spacing w:val="-2"/>
        </w:rPr>
        <w:t>выступает</w:t>
      </w:r>
      <w:r>
        <w:tab/>
      </w:r>
      <w:r>
        <w:rPr>
          <w:spacing w:val="-2"/>
        </w:rPr>
        <w:t xml:space="preserve">наличие </w:t>
      </w:r>
      <w:r>
        <w:t>положительной</w:t>
      </w:r>
      <w:r>
        <w:rPr>
          <w:spacing w:val="80"/>
        </w:rPr>
        <w:t xml:space="preserve"> </w:t>
      </w:r>
      <w:r>
        <w:t>динамики</w:t>
      </w:r>
      <w:r>
        <w:rPr>
          <w:spacing w:val="80"/>
        </w:rPr>
        <w:t xml:space="preserve"> </w:t>
      </w:r>
      <w:r>
        <w:t>обучающихся</w:t>
      </w:r>
      <w:r>
        <w:rPr>
          <w:spacing w:val="80"/>
        </w:rPr>
        <w:t xml:space="preserve"> </w:t>
      </w:r>
      <w:r>
        <w:t>в</w:t>
      </w:r>
      <w:r>
        <w:rPr>
          <w:spacing w:val="80"/>
        </w:rPr>
        <w:t xml:space="preserve"> </w:t>
      </w:r>
      <w:r>
        <w:t>интегративных</w:t>
      </w:r>
      <w:r>
        <w:rPr>
          <w:spacing w:val="80"/>
        </w:rPr>
        <w:t xml:space="preserve"> </w:t>
      </w:r>
      <w:r>
        <w:t>показателях,</w:t>
      </w:r>
      <w:r>
        <w:rPr>
          <w:spacing w:val="80"/>
        </w:rPr>
        <w:t xml:space="preserve"> </w:t>
      </w:r>
      <w:r>
        <w:t xml:space="preserve">отражающих </w:t>
      </w:r>
      <w:r>
        <w:rPr>
          <w:spacing w:val="-2"/>
        </w:rPr>
        <w:t>успешность</w:t>
      </w:r>
      <w:r>
        <w:t xml:space="preserve"> </w:t>
      </w:r>
      <w:r>
        <w:rPr>
          <w:spacing w:val="-2"/>
        </w:rPr>
        <w:t>достижения</w:t>
      </w:r>
      <w:r>
        <w:rPr>
          <w:spacing w:val="-1"/>
        </w:rPr>
        <w:t xml:space="preserve"> </w:t>
      </w:r>
      <w:r>
        <w:rPr>
          <w:spacing w:val="-2"/>
        </w:rPr>
        <w:t>образовательных</w:t>
      </w:r>
      <w:r>
        <w:t xml:space="preserve"> </w:t>
      </w:r>
      <w:r>
        <w:rPr>
          <w:spacing w:val="-2"/>
        </w:rPr>
        <w:t>достижений и</w:t>
      </w:r>
      <w:r>
        <w:rPr>
          <w:spacing w:val="-1"/>
        </w:rPr>
        <w:t xml:space="preserve"> </w:t>
      </w:r>
      <w:r>
        <w:rPr>
          <w:spacing w:val="-2"/>
        </w:rPr>
        <w:t>преодоления</w:t>
      </w:r>
      <w:r>
        <w:rPr>
          <w:spacing w:val="-3"/>
        </w:rPr>
        <w:t xml:space="preserve"> </w:t>
      </w:r>
      <w:r>
        <w:rPr>
          <w:spacing w:val="-2"/>
        </w:rPr>
        <w:t>отклонений</w:t>
      </w:r>
      <w:r>
        <w:rPr>
          <w:spacing w:val="1"/>
        </w:rPr>
        <w:t xml:space="preserve"> </w:t>
      </w:r>
      <w:r>
        <w:rPr>
          <w:spacing w:val="-2"/>
        </w:rPr>
        <w:t>развития.</w:t>
      </w:r>
    </w:p>
    <w:p w14:paraId="5C5DB882" w14:textId="77777777" w:rsidR="0049640F" w:rsidRDefault="0059390D">
      <w:pPr>
        <w:pStyle w:val="a3"/>
        <w:spacing w:line="276" w:lineRule="auto"/>
        <w:ind w:right="418" w:firstLine="707"/>
      </w:pPr>
      <w: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w:t>
      </w:r>
      <w:r>
        <w:rPr>
          <w:spacing w:val="-15"/>
        </w:rPr>
        <w:t xml:space="preserve"> </w:t>
      </w:r>
      <w:r>
        <w:t>работы,</w:t>
      </w:r>
      <w:r>
        <w:rPr>
          <w:spacing w:val="-15"/>
        </w:rPr>
        <w:t xml:space="preserve"> </w:t>
      </w:r>
      <w:r>
        <w:t>но</w:t>
      </w:r>
      <w:r>
        <w:rPr>
          <w:spacing w:val="-15"/>
        </w:rPr>
        <w:t xml:space="preserve"> </w:t>
      </w:r>
      <w:r>
        <w:t>и</w:t>
      </w:r>
      <w:r>
        <w:rPr>
          <w:spacing w:val="-15"/>
        </w:rPr>
        <w:t xml:space="preserve"> </w:t>
      </w:r>
      <w:r>
        <w:t>вносить</w:t>
      </w:r>
      <w:r>
        <w:rPr>
          <w:spacing w:val="-15"/>
        </w:rPr>
        <w:t xml:space="preserve"> </w:t>
      </w:r>
      <w:r>
        <w:t>(в</w:t>
      </w:r>
      <w:r>
        <w:rPr>
          <w:spacing w:val="-15"/>
        </w:rPr>
        <w:t xml:space="preserve"> </w:t>
      </w:r>
      <w:r>
        <w:t>случае</w:t>
      </w:r>
      <w:r>
        <w:rPr>
          <w:spacing w:val="-15"/>
        </w:rPr>
        <w:t xml:space="preserve"> </w:t>
      </w:r>
      <w:r>
        <w:t>необходимости)</w:t>
      </w:r>
      <w:r>
        <w:rPr>
          <w:spacing w:val="-15"/>
        </w:rPr>
        <w:t xml:space="preserve"> </w:t>
      </w:r>
      <w:r>
        <w:t>коррективы</w:t>
      </w:r>
      <w:r>
        <w:rPr>
          <w:spacing w:val="-15"/>
        </w:rPr>
        <w:t xml:space="preserve"> </w:t>
      </w:r>
      <w:r>
        <w:t>в</w:t>
      </w:r>
      <w:r>
        <w:rPr>
          <w:spacing w:val="-15"/>
        </w:rPr>
        <w:t xml:space="preserve"> </w:t>
      </w:r>
      <w:r>
        <w:t>ее</w:t>
      </w:r>
      <w:r>
        <w:rPr>
          <w:spacing w:val="-15"/>
        </w:rPr>
        <w:t xml:space="preserve"> </w:t>
      </w:r>
      <w:r>
        <w:t>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14:paraId="127C3157" w14:textId="77777777" w:rsidR="0049640F" w:rsidRDefault="0059390D">
      <w:pPr>
        <w:pStyle w:val="a3"/>
        <w:spacing w:line="276" w:lineRule="auto"/>
        <w:ind w:right="425" w:firstLine="707"/>
      </w:pPr>
      <w:r>
        <w:rPr>
          <w:b/>
        </w:rPr>
        <w:t xml:space="preserve">Стартовая диагностика </w:t>
      </w:r>
      <w: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w:t>
      </w:r>
      <w:r>
        <w:rPr>
          <w:spacing w:val="40"/>
        </w:rPr>
        <w:t xml:space="preserve"> </w:t>
      </w:r>
      <w:r>
        <w:t>нарушений развития на учебно-познавательную деятельность и повседневную жизнь.</w:t>
      </w:r>
    </w:p>
    <w:p w14:paraId="417D8F7A" w14:textId="77777777" w:rsidR="0049640F" w:rsidRDefault="0059390D">
      <w:pPr>
        <w:pStyle w:val="a3"/>
        <w:spacing w:line="276" w:lineRule="auto"/>
        <w:ind w:right="421" w:firstLine="707"/>
      </w:pPr>
      <w:r>
        <w:rPr>
          <w:b/>
        </w:rPr>
        <w:t xml:space="preserve">Текущая диагностика </w:t>
      </w:r>
      <w:r>
        <w:t>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w:t>
      </w:r>
      <w:r>
        <w:rPr>
          <w:spacing w:val="-2"/>
        </w:rPr>
        <w:t xml:space="preserve"> </w:t>
      </w:r>
      <w:r>
        <w:t>показателей,</w:t>
      </w:r>
      <w:r>
        <w:rPr>
          <w:spacing w:val="-1"/>
        </w:rPr>
        <w:t xml:space="preserve"> </w:t>
      </w:r>
      <w:r>
        <w:t>состояние</w:t>
      </w:r>
      <w:r>
        <w:rPr>
          <w:spacing w:val="-2"/>
        </w:rPr>
        <w:t xml:space="preserve"> </w:t>
      </w:r>
      <w:r>
        <w:t>которых</w:t>
      </w:r>
      <w:r>
        <w:rPr>
          <w:spacing w:val="-1"/>
        </w:rPr>
        <w:t xml:space="preserve"> </w:t>
      </w:r>
      <w:r>
        <w:t>позволяет</w:t>
      </w:r>
      <w:r>
        <w:rPr>
          <w:spacing w:val="-1"/>
        </w:rPr>
        <w:t xml:space="preserve"> </w:t>
      </w:r>
      <w:r>
        <w:t>судить об</w:t>
      </w:r>
      <w:r>
        <w:rPr>
          <w:spacing w:val="-1"/>
        </w:rPr>
        <w:t xml:space="preserve"> </w:t>
      </w:r>
      <w:r>
        <w:t>успешности (наличие положительной</w:t>
      </w:r>
      <w:r>
        <w:rPr>
          <w:spacing w:val="61"/>
        </w:rPr>
        <w:t xml:space="preserve">  </w:t>
      </w:r>
      <w:r>
        <w:t>динамики)</w:t>
      </w:r>
      <w:r>
        <w:rPr>
          <w:spacing w:val="61"/>
        </w:rPr>
        <w:t xml:space="preserve">  </w:t>
      </w:r>
      <w:r>
        <w:t>или</w:t>
      </w:r>
      <w:r>
        <w:rPr>
          <w:spacing w:val="62"/>
        </w:rPr>
        <w:t xml:space="preserve">  </w:t>
      </w:r>
      <w:r>
        <w:t>неуспешности</w:t>
      </w:r>
      <w:r>
        <w:rPr>
          <w:spacing w:val="62"/>
        </w:rPr>
        <w:t xml:space="preserve">  </w:t>
      </w:r>
      <w:r>
        <w:t>(отсутствие</w:t>
      </w:r>
      <w:r>
        <w:rPr>
          <w:spacing w:val="61"/>
        </w:rPr>
        <w:t xml:space="preserve">  </w:t>
      </w:r>
      <w:r>
        <w:t>даже</w:t>
      </w:r>
      <w:r>
        <w:rPr>
          <w:spacing w:val="60"/>
        </w:rPr>
        <w:t xml:space="preserve">  </w:t>
      </w:r>
      <w:r>
        <w:t>незначительной</w:t>
      </w:r>
    </w:p>
    <w:p w14:paraId="08F60FFE"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62D0407D" w14:textId="77777777" w:rsidR="0049640F" w:rsidRDefault="0059390D">
      <w:pPr>
        <w:pStyle w:val="a3"/>
        <w:spacing w:before="73" w:line="276" w:lineRule="auto"/>
        <w:ind w:right="421"/>
      </w:pPr>
      <w:r>
        <w:lastRenderedPageBreak/>
        <w:t>положительной динамики) обучающихся с ЗПР в освоении планируемых результатов овладения</w:t>
      </w:r>
      <w:r>
        <w:rPr>
          <w:spacing w:val="-10"/>
        </w:rPr>
        <w:t xml:space="preserve"> </w:t>
      </w:r>
      <w:r>
        <w:t>программой</w:t>
      </w:r>
      <w:r>
        <w:rPr>
          <w:spacing w:val="-12"/>
        </w:rPr>
        <w:t xml:space="preserve"> </w:t>
      </w:r>
      <w:r>
        <w:t>коррекционной</w:t>
      </w:r>
      <w:r>
        <w:rPr>
          <w:spacing w:val="-9"/>
        </w:rPr>
        <w:t xml:space="preserve"> </w:t>
      </w:r>
      <w:r>
        <w:t>работы.</w:t>
      </w:r>
      <w:r>
        <w:rPr>
          <w:spacing w:val="-13"/>
        </w:rPr>
        <w:t xml:space="preserve"> </w:t>
      </w:r>
      <w:r>
        <w:t>Данные</w:t>
      </w:r>
      <w:r>
        <w:rPr>
          <w:spacing w:val="-12"/>
        </w:rPr>
        <w:t xml:space="preserve"> </w:t>
      </w:r>
      <w:r>
        <w:t>эксперсс-диагностики</w:t>
      </w:r>
      <w:r>
        <w:rPr>
          <w:spacing w:val="-9"/>
        </w:rPr>
        <w:t xml:space="preserve"> </w:t>
      </w:r>
      <w:r>
        <w:t>выступают</w:t>
      </w:r>
      <w:r>
        <w:rPr>
          <w:spacing w:val="-12"/>
        </w:rPr>
        <w:t xml:space="preserve"> </w:t>
      </w:r>
      <w:r>
        <w:t>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6A46E49B" w14:textId="77777777" w:rsidR="0049640F" w:rsidRDefault="0059390D">
      <w:pPr>
        <w:pStyle w:val="a3"/>
        <w:tabs>
          <w:tab w:val="left" w:pos="1768"/>
          <w:tab w:val="left" w:pos="2279"/>
          <w:tab w:val="left" w:pos="3173"/>
          <w:tab w:val="left" w:pos="4082"/>
          <w:tab w:val="left" w:pos="4847"/>
          <w:tab w:val="left" w:pos="5960"/>
          <w:tab w:val="left" w:pos="6553"/>
          <w:tab w:val="left" w:pos="6610"/>
          <w:tab w:val="left" w:pos="7015"/>
          <w:tab w:val="left" w:pos="8747"/>
          <w:tab w:val="left" w:pos="8948"/>
        </w:tabs>
        <w:spacing w:before="3" w:line="276" w:lineRule="auto"/>
        <w:ind w:right="423" w:firstLine="707"/>
        <w:jc w:val="right"/>
      </w:pPr>
      <w:r>
        <w:rPr>
          <w:spacing w:val="-2"/>
        </w:rPr>
        <w:t>Целью</w:t>
      </w:r>
      <w:r>
        <w:tab/>
      </w:r>
      <w:r>
        <w:rPr>
          <w:b/>
          <w:spacing w:val="-2"/>
        </w:rPr>
        <w:t>финишной</w:t>
      </w:r>
      <w:r>
        <w:rPr>
          <w:b/>
        </w:rPr>
        <w:tab/>
      </w:r>
      <w:r>
        <w:rPr>
          <w:b/>
          <w:spacing w:val="-2"/>
        </w:rPr>
        <w:t>диагностики</w:t>
      </w:r>
      <w:r>
        <w:rPr>
          <w:spacing w:val="-2"/>
        </w:rPr>
        <w:t>,</w:t>
      </w:r>
      <w:r>
        <w:tab/>
      </w:r>
      <w:r>
        <w:rPr>
          <w:spacing w:val="-2"/>
        </w:rPr>
        <w:t>приводящейся</w:t>
      </w:r>
      <w:r>
        <w:tab/>
      </w:r>
      <w:r>
        <w:rPr>
          <w:spacing w:val="-6"/>
        </w:rPr>
        <w:t>на</w:t>
      </w:r>
      <w:r>
        <w:tab/>
      </w:r>
      <w:r>
        <w:rPr>
          <w:spacing w:val="-2"/>
        </w:rPr>
        <w:t>заключительном</w:t>
      </w:r>
      <w:r>
        <w:tab/>
      </w:r>
      <w:r>
        <w:tab/>
      </w:r>
      <w:r>
        <w:rPr>
          <w:spacing w:val="-2"/>
        </w:rPr>
        <w:t xml:space="preserve">этапе </w:t>
      </w:r>
      <w:r>
        <w:t>(окончание</w:t>
      </w:r>
      <w:r>
        <w:rPr>
          <w:spacing w:val="80"/>
        </w:rPr>
        <w:t xml:space="preserve"> </w:t>
      </w:r>
      <w:r>
        <w:t>учебного</w:t>
      </w:r>
      <w:r>
        <w:rPr>
          <w:spacing w:val="80"/>
          <w:w w:val="150"/>
        </w:rPr>
        <w:t xml:space="preserve"> </w:t>
      </w:r>
      <w:r>
        <w:t>года,</w:t>
      </w:r>
      <w:r>
        <w:rPr>
          <w:spacing w:val="80"/>
          <w:w w:val="150"/>
        </w:rPr>
        <w:t xml:space="preserve"> </w:t>
      </w:r>
      <w:r>
        <w:t>окончание</w:t>
      </w:r>
      <w:r>
        <w:rPr>
          <w:spacing w:val="80"/>
        </w:rPr>
        <w:t xml:space="preserve"> </w:t>
      </w:r>
      <w:r>
        <w:t>обучения</w:t>
      </w:r>
      <w:r>
        <w:rPr>
          <w:spacing w:val="80"/>
          <w:w w:val="150"/>
        </w:rPr>
        <w:t xml:space="preserve"> </w:t>
      </w:r>
      <w:r>
        <w:t>на</w:t>
      </w:r>
      <w:r>
        <w:rPr>
          <w:spacing w:val="80"/>
        </w:rPr>
        <w:t xml:space="preserve"> </w:t>
      </w:r>
      <w:r>
        <w:t>начальной</w:t>
      </w:r>
      <w:r>
        <w:rPr>
          <w:spacing w:val="80"/>
        </w:rPr>
        <w:t xml:space="preserve"> </w:t>
      </w:r>
      <w:r>
        <w:t>ступени</w:t>
      </w:r>
      <w:r>
        <w:rPr>
          <w:spacing w:val="80"/>
          <w:w w:val="150"/>
        </w:rPr>
        <w:t xml:space="preserve"> </w:t>
      </w:r>
      <w:r>
        <w:t>школьного образования),</w:t>
      </w:r>
      <w:r>
        <w:rPr>
          <w:spacing w:val="80"/>
        </w:rPr>
        <w:t xml:space="preserve"> </w:t>
      </w:r>
      <w:r>
        <w:t>выступает</w:t>
      </w:r>
      <w:r>
        <w:rPr>
          <w:spacing w:val="80"/>
        </w:rPr>
        <w:t xml:space="preserve"> </w:t>
      </w:r>
      <w:r>
        <w:t>оценка</w:t>
      </w:r>
      <w:r>
        <w:rPr>
          <w:spacing w:val="80"/>
        </w:rPr>
        <w:t xml:space="preserve"> </w:t>
      </w:r>
      <w:r>
        <w:t>достижений</w:t>
      </w:r>
      <w:r>
        <w:rPr>
          <w:spacing w:val="80"/>
        </w:rPr>
        <w:t xml:space="preserve"> </w:t>
      </w:r>
      <w:r>
        <w:t>обучающегося</w:t>
      </w:r>
      <w:r>
        <w:rPr>
          <w:spacing w:val="80"/>
        </w:rPr>
        <w:t xml:space="preserve"> </w:t>
      </w:r>
      <w:r>
        <w:t>с</w:t>
      </w:r>
      <w:r>
        <w:rPr>
          <w:spacing w:val="80"/>
        </w:rPr>
        <w:t xml:space="preserve"> </w:t>
      </w:r>
      <w:r>
        <w:t>ЗПР</w:t>
      </w:r>
      <w:r>
        <w:rPr>
          <w:spacing w:val="80"/>
        </w:rPr>
        <w:t xml:space="preserve"> </w:t>
      </w:r>
      <w:r>
        <w:t>в</w:t>
      </w:r>
      <w:r>
        <w:rPr>
          <w:spacing w:val="80"/>
        </w:rPr>
        <w:t xml:space="preserve"> </w:t>
      </w:r>
      <w:r>
        <w:t>соответствии</w:t>
      </w:r>
      <w:r>
        <w:rPr>
          <w:spacing w:val="80"/>
        </w:rPr>
        <w:t xml:space="preserve"> </w:t>
      </w:r>
      <w:r>
        <w:t>с планируемыми</w:t>
      </w:r>
      <w:r>
        <w:rPr>
          <w:spacing w:val="-3"/>
        </w:rPr>
        <w:t xml:space="preserve"> </w:t>
      </w:r>
      <w:r>
        <w:t>результатами</w:t>
      </w:r>
      <w:r>
        <w:rPr>
          <w:spacing w:val="-3"/>
        </w:rPr>
        <w:t xml:space="preserve"> </w:t>
      </w:r>
      <w:r>
        <w:t>освоения</w:t>
      </w:r>
      <w:r>
        <w:rPr>
          <w:spacing w:val="-3"/>
        </w:rPr>
        <w:t xml:space="preserve"> </w:t>
      </w:r>
      <w:r>
        <w:t>обучающимися</w:t>
      </w:r>
      <w:r>
        <w:rPr>
          <w:spacing w:val="-3"/>
        </w:rPr>
        <w:t xml:space="preserve"> </w:t>
      </w:r>
      <w:r>
        <w:t>программы</w:t>
      </w:r>
      <w:r>
        <w:rPr>
          <w:spacing w:val="-3"/>
        </w:rPr>
        <w:t xml:space="preserve"> </w:t>
      </w:r>
      <w:r>
        <w:t>коррекционной</w:t>
      </w:r>
      <w:r>
        <w:rPr>
          <w:spacing w:val="-3"/>
        </w:rPr>
        <w:t xml:space="preserve"> </w:t>
      </w:r>
      <w:r>
        <w:t>работы. Организационно-содержательные характеристики стартовой, текущей и финишной диагностики</w:t>
      </w:r>
      <w:r>
        <w:rPr>
          <w:spacing w:val="40"/>
        </w:rPr>
        <w:t xml:space="preserve"> </w:t>
      </w:r>
      <w:r>
        <w:t>разрабатывает</w:t>
      </w:r>
      <w:r>
        <w:rPr>
          <w:spacing w:val="40"/>
        </w:rPr>
        <w:t xml:space="preserve"> </w:t>
      </w:r>
      <w:r>
        <w:t>образовательная</w:t>
      </w:r>
      <w:r>
        <w:rPr>
          <w:spacing w:val="40"/>
        </w:rPr>
        <w:t xml:space="preserve"> </w:t>
      </w:r>
      <w:r>
        <w:t>организация</w:t>
      </w:r>
      <w:r>
        <w:rPr>
          <w:spacing w:val="40"/>
        </w:rPr>
        <w:t xml:space="preserve"> </w:t>
      </w:r>
      <w:r>
        <w:t>с</w:t>
      </w:r>
      <w:r>
        <w:rPr>
          <w:spacing w:val="40"/>
        </w:rPr>
        <w:t xml:space="preserve"> </w:t>
      </w:r>
      <w:r>
        <w:t>учетом</w:t>
      </w:r>
      <w:r>
        <w:rPr>
          <w:spacing w:val="40"/>
        </w:rPr>
        <w:t xml:space="preserve"> </w:t>
      </w:r>
      <w:r>
        <w:t>типологических</w:t>
      </w:r>
      <w:r>
        <w:rPr>
          <w:spacing w:val="40"/>
        </w:rPr>
        <w:t xml:space="preserve"> </w:t>
      </w:r>
      <w:r>
        <w:t>и</w:t>
      </w:r>
      <w:r>
        <w:rPr>
          <w:spacing w:val="80"/>
        </w:rPr>
        <w:t xml:space="preserve"> </w:t>
      </w:r>
      <w:r>
        <w:rPr>
          <w:spacing w:val="-2"/>
        </w:rPr>
        <w:t>индивидуальных</w:t>
      </w:r>
      <w:r>
        <w:tab/>
      </w:r>
      <w:r>
        <w:rPr>
          <w:spacing w:val="-2"/>
        </w:rPr>
        <w:t>особенностей</w:t>
      </w:r>
      <w:r>
        <w:tab/>
      </w:r>
      <w:r>
        <w:rPr>
          <w:spacing w:val="-2"/>
        </w:rPr>
        <w:t>обучающихся,</w:t>
      </w:r>
      <w:r>
        <w:tab/>
      </w:r>
      <w:r>
        <w:rPr>
          <w:spacing w:val="-5"/>
        </w:rPr>
        <w:t>их</w:t>
      </w:r>
      <w:r>
        <w:tab/>
      </w:r>
      <w:r>
        <w:tab/>
      </w:r>
      <w:r>
        <w:rPr>
          <w:spacing w:val="-2"/>
        </w:rPr>
        <w:t>индивидуальных</w:t>
      </w:r>
      <w:r>
        <w:tab/>
      </w:r>
      <w:r>
        <w:rPr>
          <w:spacing w:val="-2"/>
        </w:rPr>
        <w:t>особых</w:t>
      </w:r>
    </w:p>
    <w:p w14:paraId="3CBD0F69" w14:textId="77777777" w:rsidR="0049640F" w:rsidRDefault="0059390D">
      <w:pPr>
        <w:pStyle w:val="a3"/>
        <w:spacing w:line="275" w:lineRule="exact"/>
      </w:pPr>
      <w:r>
        <w:t>образовательных</w:t>
      </w:r>
      <w:r>
        <w:rPr>
          <w:spacing w:val="-6"/>
        </w:rPr>
        <w:t xml:space="preserve"> </w:t>
      </w:r>
      <w:r>
        <w:rPr>
          <w:spacing w:val="-2"/>
        </w:rPr>
        <w:t>потребностей.</w:t>
      </w:r>
    </w:p>
    <w:p w14:paraId="3C0507B6" w14:textId="77777777" w:rsidR="0049640F" w:rsidRDefault="0059390D">
      <w:pPr>
        <w:pStyle w:val="a3"/>
        <w:spacing w:before="43" w:line="276" w:lineRule="auto"/>
        <w:ind w:right="421" w:firstLine="727"/>
      </w:pPr>
      <w:r>
        <w:t>Для</w:t>
      </w:r>
      <w:r>
        <w:rPr>
          <w:spacing w:val="-3"/>
        </w:rPr>
        <w:t xml:space="preserve"> </w:t>
      </w:r>
      <w:r>
        <w:t>оценки</w:t>
      </w:r>
      <w:r>
        <w:rPr>
          <w:spacing w:val="-1"/>
        </w:rPr>
        <w:t xml:space="preserve"> </w:t>
      </w:r>
      <w:r>
        <w:t>результатов</w:t>
      </w:r>
      <w:r>
        <w:rPr>
          <w:spacing w:val="-2"/>
        </w:rPr>
        <w:t xml:space="preserve"> </w:t>
      </w:r>
      <w:r>
        <w:t>освоения</w:t>
      </w:r>
      <w:r>
        <w:rPr>
          <w:spacing w:val="-2"/>
        </w:rPr>
        <w:t xml:space="preserve"> </w:t>
      </w:r>
      <w:r>
        <w:t>обучающимися</w:t>
      </w:r>
      <w:r>
        <w:rPr>
          <w:spacing w:val="-2"/>
        </w:rPr>
        <w:t xml:space="preserve"> </w:t>
      </w:r>
      <w:r>
        <w:t>с</w:t>
      </w:r>
      <w:r>
        <w:rPr>
          <w:spacing w:val="-3"/>
        </w:rPr>
        <w:t xml:space="preserve"> </w:t>
      </w:r>
      <w:r>
        <w:t>ЗПР</w:t>
      </w:r>
      <w:r>
        <w:rPr>
          <w:spacing w:val="-2"/>
        </w:rPr>
        <w:t xml:space="preserve"> </w:t>
      </w:r>
      <w:r>
        <w:t>программы</w:t>
      </w:r>
      <w:r>
        <w:rPr>
          <w:spacing w:val="-3"/>
        </w:rPr>
        <w:t xml:space="preserve"> </w:t>
      </w:r>
      <w:r>
        <w:t>коррекционной работы</w:t>
      </w:r>
      <w:r>
        <w:rPr>
          <w:spacing w:val="40"/>
        </w:rPr>
        <w:t xml:space="preserve"> </w:t>
      </w:r>
      <w:r>
        <w:t>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14:paraId="28059F6B" w14:textId="77777777" w:rsidR="0049640F" w:rsidRDefault="0059390D">
      <w:pPr>
        <w:pStyle w:val="a3"/>
        <w:spacing w:line="276" w:lineRule="auto"/>
        <w:ind w:right="424" w:firstLine="707"/>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w:t>
      </w:r>
      <w:r>
        <w:rPr>
          <w:spacing w:val="-13"/>
        </w:rPr>
        <w:t xml:space="preserve"> </w:t>
      </w:r>
      <w:r>
        <w:t>представителей),</w:t>
      </w:r>
      <w:r>
        <w:rPr>
          <w:spacing w:val="-11"/>
        </w:rPr>
        <w:t xml:space="preserve"> </w:t>
      </w:r>
      <w:r>
        <w:t>поскольку</w:t>
      </w:r>
      <w:r>
        <w:rPr>
          <w:spacing w:val="-10"/>
        </w:rPr>
        <w:t xml:space="preserve"> </w:t>
      </w:r>
      <w:r>
        <w:t>наличие</w:t>
      </w:r>
      <w:r>
        <w:rPr>
          <w:spacing w:val="-11"/>
        </w:rPr>
        <w:t xml:space="preserve"> </w:t>
      </w:r>
      <w:r>
        <w:t>положительной</w:t>
      </w:r>
      <w:r>
        <w:rPr>
          <w:spacing w:val="-12"/>
        </w:rPr>
        <w:t xml:space="preserve"> </w:t>
      </w:r>
      <w:r>
        <w:t>динамики</w:t>
      </w:r>
      <w:r>
        <w:rPr>
          <w:spacing w:val="-12"/>
        </w:rPr>
        <w:t xml:space="preserve"> </w:t>
      </w:r>
      <w:r>
        <w:t>обучающихся</w:t>
      </w:r>
      <w:r>
        <w:rPr>
          <w:spacing w:val="-10"/>
        </w:rPr>
        <w:t xml:space="preserve"> </w:t>
      </w:r>
      <w:r>
        <w:t>по интегративным показателям, свидетельствующей об ослаблении (отсутствии ослабления) степени</w:t>
      </w:r>
      <w:r>
        <w:rPr>
          <w:spacing w:val="-5"/>
        </w:rPr>
        <w:t xml:space="preserve"> </w:t>
      </w:r>
      <w:r>
        <w:t>влияния</w:t>
      </w:r>
      <w:r>
        <w:rPr>
          <w:spacing w:val="-8"/>
        </w:rPr>
        <w:t xml:space="preserve"> </w:t>
      </w:r>
      <w:r>
        <w:t>нарушений</w:t>
      </w:r>
      <w:r>
        <w:rPr>
          <w:spacing w:val="-5"/>
        </w:rPr>
        <w:t xml:space="preserve"> </w:t>
      </w:r>
      <w:r>
        <w:t>развития</w:t>
      </w:r>
      <w:r>
        <w:rPr>
          <w:spacing w:val="-8"/>
        </w:rPr>
        <w:t xml:space="preserve"> </w:t>
      </w:r>
      <w:r>
        <w:t>на</w:t>
      </w:r>
      <w:r>
        <w:rPr>
          <w:spacing w:val="-6"/>
        </w:rPr>
        <w:t xml:space="preserve"> </w:t>
      </w:r>
      <w:r>
        <w:t>жизнедеятельность</w:t>
      </w:r>
      <w:r>
        <w:rPr>
          <w:spacing w:val="-4"/>
        </w:rPr>
        <w:t xml:space="preserve"> </w:t>
      </w:r>
      <w:r>
        <w:t>обучающихся,</w:t>
      </w:r>
      <w:r>
        <w:rPr>
          <w:spacing w:val="-5"/>
        </w:rPr>
        <w:t xml:space="preserve"> </w:t>
      </w:r>
      <w:r>
        <w:t>проявляется</w:t>
      </w:r>
      <w:r>
        <w:rPr>
          <w:spacing w:val="-5"/>
        </w:rPr>
        <w:t xml:space="preserve"> </w:t>
      </w:r>
      <w:r>
        <w:t>не только в учебно-познавательной деятельности, но и повседневной жизни.</w:t>
      </w:r>
    </w:p>
    <w:p w14:paraId="7AC19E97" w14:textId="77777777" w:rsidR="0049640F" w:rsidRDefault="0059390D">
      <w:pPr>
        <w:pStyle w:val="a3"/>
        <w:spacing w:line="276" w:lineRule="auto"/>
        <w:ind w:right="420" w:firstLine="707"/>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w:t>
      </w:r>
      <w:r>
        <w:rPr>
          <w:spacing w:val="-15"/>
        </w:rPr>
        <w:t xml:space="preserve"> </w:t>
      </w:r>
      <w:r>
        <w:t>необходимо</w:t>
      </w:r>
      <w:r>
        <w:rPr>
          <w:spacing w:val="-15"/>
        </w:rPr>
        <w:t xml:space="preserve"> </w:t>
      </w:r>
      <w:r>
        <w:t>направить</w:t>
      </w:r>
      <w:r>
        <w:rPr>
          <w:spacing w:val="-15"/>
        </w:rPr>
        <w:t xml:space="preserve"> </w:t>
      </w:r>
      <w:r>
        <w:t>на</w:t>
      </w:r>
      <w:r>
        <w:rPr>
          <w:spacing w:val="-15"/>
        </w:rPr>
        <w:t xml:space="preserve"> </w:t>
      </w:r>
      <w:r>
        <w:t>расширенное</w:t>
      </w:r>
      <w:r>
        <w:rPr>
          <w:spacing w:val="-15"/>
        </w:rPr>
        <w:t xml:space="preserve"> </w:t>
      </w:r>
      <w:r>
        <w:t>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0EDF513" w14:textId="77777777" w:rsidR="0049640F" w:rsidRDefault="0059390D">
      <w:pPr>
        <w:pStyle w:val="a3"/>
        <w:spacing w:line="278" w:lineRule="auto"/>
        <w:ind w:right="424" w:firstLine="427"/>
      </w:pPr>
      <w:r>
        <w:t>Результаты освоения обучающимися с ЗПР программы коррекционной работы не выносятся на итоговую оценку.</w:t>
      </w:r>
    </w:p>
    <w:p w14:paraId="73DFBB3B" w14:textId="77777777" w:rsidR="0049640F" w:rsidRDefault="0049640F">
      <w:pPr>
        <w:pStyle w:val="a3"/>
        <w:spacing w:before="35"/>
        <w:ind w:left="0"/>
        <w:jc w:val="left"/>
      </w:pPr>
    </w:p>
    <w:p w14:paraId="691EC4D6" w14:textId="77777777" w:rsidR="0049640F" w:rsidRDefault="0059390D">
      <w:pPr>
        <w:pStyle w:val="4"/>
        <w:ind w:left="709"/>
      </w:pPr>
      <w:r>
        <w:t>Стартовая</w:t>
      </w:r>
      <w:r>
        <w:rPr>
          <w:spacing w:val="-5"/>
        </w:rPr>
        <w:t xml:space="preserve"> </w:t>
      </w:r>
      <w:r>
        <w:t>диагностика</w:t>
      </w:r>
      <w:r>
        <w:rPr>
          <w:spacing w:val="-2"/>
        </w:rPr>
        <w:t xml:space="preserve"> </w:t>
      </w:r>
      <w:r>
        <w:t>в</w:t>
      </w:r>
      <w:r>
        <w:rPr>
          <w:spacing w:val="-3"/>
        </w:rPr>
        <w:t xml:space="preserve"> </w:t>
      </w:r>
      <w:r>
        <w:t>1</w:t>
      </w:r>
      <w:r>
        <w:rPr>
          <w:spacing w:val="-2"/>
        </w:rPr>
        <w:t xml:space="preserve"> </w:t>
      </w:r>
      <w:r>
        <w:t>классах</w:t>
      </w:r>
      <w:r>
        <w:rPr>
          <w:spacing w:val="-3"/>
        </w:rPr>
        <w:t xml:space="preserve"> </w:t>
      </w:r>
      <w:r>
        <w:t>(стартовые</w:t>
      </w:r>
      <w:r>
        <w:rPr>
          <w:spacing w:val="-4"/>
        </w:rPr>
        <w:t xml:space="preserve"> </w:t>
      </w:r>
      <w:r>
        <w:t>(диагностические)</w:t>
      </w:r>
      <w:r>
        <w:rPr>
          <w:spacing w:val="-2"/>
        </w:rPr>
        <w:t xml:space="preserve"> работы)</w:t>
      </w:r>
    </w:p>
    <w:p w14:paraId="5C723010" w14:textId="77777777" w:rsidR="0049640F" w:rsidRDefault="0059390D">
      <w:pPr>
        <w:pStyle w:val="a3"/>
        <w:spacing w:before="41" w:line="276" w:lineRule="auto"/>
        <w:ind w:right="419" w:firstLine="566"/>
      </w:pPr>
      <w: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w:t>
      </w:r>
      <w:r>
        <w:rPr>
          <w:spacing w:val="-2"/>
        </w:rPr>
        <w:t xml:space="preserve"> </w:t>
      </w:r>
      <w:r>
        <w:t>достижений.</w:t>
      </w:r>
      <w:r>
        <w:rPr>
          <w:spacing w:val="-2"/>
        </w:rPr>
        <w:t xml:space="preserve"> </w:t>
      </w:r>
      <w:r>
        <w:t>Объектом</w:t>
      </w:r>
      <w:r>
        <w:rPr>
          <w:spacing w:val="-3"/>
        </w:rPr>
        <w:t xml:space="preserve"> </w:t>
      </w:r>
      <w:r>
        <w:t>оценки</w:t>
      </w:r>
      <w:r>
        <w:rPr>
          <w:spacing w:val="-1"/>
        </w:rPr>
        <w:t xml:space="preserve"> </w:t>
      </w:r>
      <w:r>
        <w:t>является</w:t>
      </w:r>
      <w:r>
        <w:rPr>
          <w:spacing w:val="-2"/>
        </w:rPr>
        <w:t xml:space="preserve"> </w:t>
      </w:r>
      <w:r>
        <w:t>сформированность</w:t>
      </w:r>
      <w:r>
        <w:rPr>
          <w:spacing w:val="-3"/>
        </w:rPr>
        <w:t xml:space="preserve"> </w:t>
      </w:r>
      <w:r>
        <w:t>предпосылок учебной деятельности, готовность к овладению чтением, грамотой и счётом.</w:t>
      </w:r>
    </w:p>
    <w:p w14:paraId="23AACC5A" w14:textId="77777777" w:rsidR="0049640F" w:rsidRDefault="0059390D">
      <w:pPr>
        <w:pStyle w:val="a3"/>
        <w:spacing w:before="3" w:line="276" w:lineRule="auto"/>
        <w:ind w:right="424" w:firstLine="566"/>
      </w:pPr>
      <w: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w:t>
      </w:r>
      <w:r>
        <w:rPr>
          <w:spacing w:val="57"/>
          <w:w w:val="150"/>
        </w:rPr>
        <w:t xml:space="preserve"> </w:t>
      </w:r>
      <w:r>
        <w:t>совете,</w:t>
      </w:r>
      <w:r>
        <w:rPr>
          <w:spacing w:val="58"/>
          <w:w w:val="150"/>
        </w:rPr>
        <w:t xml:space="preserve"> </w:t>
      </w:r>
      <w:r>
        <w:t>там</w:t>
      </w:r>
      <w:r>
        <w:rPr>
          <w:spacing w:val="58"/>
          <w:w w:val="150"/>
        </w:rPr>
        <w:t xml:space="preserve"> </w:t>
      </w:r>
      <w:r>
        <w:t>же</w:t>
      </w:r>
      <w:r>
        <w:rPr>
          <w:spacing w:val="57"/>
          <w:w w:val="150"/>
        </w:rPr>
        <w:t xml:space="preserve"> </w:t>
      </w:r>
      <w:r>
        <w:t>принимается</w:t>
      </w:r>
      <w:r>
        <w:rPr>
          <w:spacing w:val="58"/>
          <w:w w:val="150"/>
        </w:rPr>
        <w:t xml:space="preserve"> </w:t>
      </w:r>
      <w:r>
        <w:t>решение</w:t>
      </w:r>
      <w:r>
        <w:rPr>
          <w:spacing w:val="58"/>
          <w:w w:val="150"/>
        </w:rPr>
        <w:t xml:space="preserve"> </w:t>
      </w:r>
      <w:r>
        <w:t>о</w:t>
      </w:r>
      <w:r>
        <w:rPr>
          <w:spacing w:val="58"/>
          <w:w w:val="150"/>
        </w:rPr>
        <w:t xml:space="preserve"> </w:t>
      </w:r>
      <w:r>
        <w:t>выборе</w:t>
      </w:r>
      <w:r>
        <w:rPr>
          <w:spacing w:val="55"/>
          <w:w w:val="150"/>
        </w:rPr>
        <w:t xml:space="preserve"> </w:t>
      </w:r>
      <w:r>
        <w:t>формы</w:t>
      </w:r>
      <w:r>
        <w:rPr>
          <w:spacing w:val="58"/>
          <w:w w:val="150"/>
        </w:rPr>
        <w:t xml:space="preserve"> </w:t>
      </w:r>
      <w:r>
        <w:rPr>
          <w:spacing w:val="-2"/>
        </w:rPr>
        <w:t>проведения.</w:t>
      </w:r>
    </w:p>
    <w:p w14:paraId="6A6E59CE" w14:textId="77777777" w:rsidR="0049640F" w:rsidRDefault="0049640F">
      <w:pPr>
        <w:pStyle w:val="a3"/>
        <w:spacing w:line="276" w:lineRule="auto"/>
        <w:sectPr w:rsidR="0049640F">
          <w:pgSz w:w="11910" w:h="16840"/>
          <w:pgMar w:top="1040" w:right="425" w:bottom="1200" w:left="1559" w:header="0" w:footer="926" w:gutter="0"/>
          <w:cols w:space="720"/>
        </w:sectPr>
      </w:pPr>
    </w:p>
    <w:p w14:paraId="26782E1F" w14:textId="77777777" w:rsidR="0049640F" w:rsidRDefault="0059390D">
      <w:pPr>
        <w:pStyle w:val="a3"/>
        <w:spacing w:before="73" w:line="276" w:lineRule="auto"/>
        <w:ind w:right="422"/>
      </w:pPr>
      <w:r>
        <w:lastRenderedPageBreak/>
        <w:t xml:space="preserve">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w:t>
      </w:r>
      <w:r>
        <w:rPr>
          <w:spacing w:val="-2"/>
        </w:rPr>
        <w:t>решений.</w:t>
      </w:r>
    </w:p>
    <w:p w14:paraId="6B8E1F85" w14:textId="77777777" w:rsidR="0049640F" w:rsidRDefault="0059390D">
      <w:pPr>
        <w:pStyle w:val="4"/>
        <w:spacing w:before="3" w:line="276" w:lineRule="auto"/>
        <w:ind w:right="421" w:firstLine="566"/>
      </w:pPr>
      <w:r>
        <w:t xml:space="preserve">Стартовая диагностика (стартовые (диагностические) работы) по отдельным </w:t>
      </w:r>
      <w:r>
        <w:rPr>
          <w:spacing w:val="-2"/>
        </w:rPr>
        <w:t>предметам</w:t>
      </w:r>
    </w:p>
    <w:p w14:paraId="465C1D5D" w14:textId="77777777" w:rsidR="0049640F" w:rsidRDefault="0059390D">
      <w:pPr>
        <w:pStyle w:val="a3"/>
        <w:spacing w:line="276" w:lineRule="auto"/>
        <w:ind w:right="420" w:firstLine="566"/>
      </w:pPr>
      <w: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DF4FED" w14:textId="77777777" w:rsidR="0049640F" w:rsidRDefault="0059390D">
      <w:pPr>
        <w:pStyle w:val="a3"/>
        <w:spacing w:line="276" w:lineRule="auto"/>
        <w:ind w:right="418" w:firstLine="566"/>
      </w:pPr>
      <w:r>
        <w:t>Данный вид диагностики является инициативой педагогов, вносится в тематическое планирование,</w:t>
      </w:r>
      <w:r>
        <w:rPr>
          <w:spacing w:val="-15"/>
        </w:rPr>
        <w:t xml:space="preserve"> </w:t>
      </w:r>
      <w:r>
        <w:t>проводится</w:t>
      </w:r>
      <w:r>
        <w:rPr>
          <w:spacing w:val="-15"/>
        </w:rPr>
        <w:t xml:space="preserve"> </w:t>
      </w:r>
      <w:r>
        <w:t>учителем</w:t>
      </w:r>
      <w:r>
        <w:rPr>
          <w:spacing w:val="-15"/>
        </w:rPr>
        <w:t xml:space="preserve"> </w:t>
      </w:r>
      <w:r>
        <w:t>самостоятельно,</w:t>
      </w:r>
      <w:r>
        <w:rPr>
          <w:spacing w:val="-15"/>
        </w:rPr>
        <w:t xml:space="preserve"> </w:t>
      </w:r>
      <w:r>
        <w:t>вносится</w:t>
      </w:r>
      <w:r>
        <w:rPr>
          <w:spacing w:val="-15"/>
        </w:rPr>
        <w:t xml:space="preserve"> </w:t>
      </w:r>
      <w:r>
        <w:t>в</w:t>
      </w:r>
      <w:r>
        <w:rPr>
          <w:spacing w:val="-15"/>
        </w:rPr>
        <w:t xml:space="preserve"> </w:t>
      </w:r>
      <w:r>
        <w:t>единый</w:t>
      </w:r>
      <w:r>
        <w:rPr>
          <w:spacing w:val="-15"/>
        </w:rPr>
        <w:t xml:space="preserve"> </w:t>
      </w:r>
      <w:r>
        <w:t>график</w:t>
      </w:r>
      <w:r>
        <w:rPr>
          <w:spacing w:val="-15"/>
        </w:rPr>
        <w:t xml:space="preserve"> </w:t>
      </w:r>
      <w:r>
        <w:t>оценочных процедур при выполнении условий к проведению оценочных работ (работы выполняются всеми обучающимися</w:t>
      </w:r>
      <w:r>
        <w:rPr>
          <w:spacing w:val="-1"/>
        </w:rPr>
        <w:t xml:space="preserve"> </w:t>
      </w:r>
      <w:r>
        <w:t>в классе</w:t>
      </w:r>
      <w:r>
        <w:rPr>
          <w:spacing w:val="-2"/>
        </w:rPr>
        <w:t xml:space="preserve"> </w:t>
      </w:r>
      <w:r>
        <w:t>одновременно</w:t>
      </w:r>
      <w:r>
        <w:rPr>
          <w:spacing w:val="-1"/>
        </w:rPr>
        <w:t xml:space="preserve"> </w:t>
      </w:r>
      <w:r>
        <w:t>и</w:t>
      </w:r>
      <w:r>
        <w:rPr>
          <w:spacing w:val="-3"/>
        </w:rPr>
        <w:t xml:space="preserve"> </w:t>
      </w:r>
      <w:r>
        <w:t>длительность которых</w:t>
      </w:r>
      <w:r>
        <w:rPr>
          <w:spacing w:val="-3"/>
        </w:rPr>
        <w:t xml:space="preserve"> </w:t>
      </w:r>
      <w:r>
        <w:t>составляет</w:t>
      </w:r>
      <w:r>
        <w:rPr>
          <w:spacing w:val="-1"/>
        </w:rPr>
        <w:t xml:space="preserve"> </w:t>
      </w:r>
      <w:r>
        <w:t>не</w:t>
      </w:r>
      <w:r>
        <w:rPr>
          <w:spacing w:val="-2"/>
        </w:rPr>
        <w:t xml:space="preserve"> </w:t>
      </w:r>
      <w:r>
        <w:t>менее тридцати минут).</w:t>
      </w:r>
    </w:p>
    <w:p w14:paraId="500A1A74" w14:textId="77777777" w:rsidR="0049640F" w:rsidRDefault="0059390D">
      <w:pPr>
        <w:pStyle w:val="4"/>
        <w:spacing w:line="276" w:lineRule="exact"/>
        <w:ind w:left="709"/>
      </w:pPr>
      <w:r>
        <w:t>Текущая</w:t>
      </w:r>
      <w:r>
        <w:rPr>
          <w:spacing w:val="-4"/>
        </w:rPr>
        <w:t xml:space="preserve"> </w:t>
      </w:r>
      <w:r>
        <w:rPr>
          <w:spacing w:val="-2"/>
        </w:rPr>
        <w:t>оценка</w:t>
      </w:r>
    </w:p>
    <w:p w14:paraId="2EA5A870" w14:textId="77777777" w:rsidR="0049640F" w:rsidRDefault="0059390D">
      <w:pPr>
        <w:pStyle w:val="a3"/>
        <w:spacing w:before="42" w:line="276" w:lineRule="auto"/>
        <w:ind w:right="422"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3B916D" w14:textId="77777777" w:rsidR="0049640F" w:rsidRDefault="0059390D">
      <w:pPr>
        <w:pStyle w:val="a3"/>
        <w:spacing w:line="276" w:lineRule="auto"/>
        <w:ind w:right="418"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w:t>
      </w:r>
      <w:r>
        <w:rPr>
          <w:spacing w:val="-10"/>
        </w:rPr>
        <w:t xml:space="preserve"> </w:t>
      </w:r>
      <w:r>
        <w:t>и</w:t>
      </w:r>
      <w:r>
        <w:rPr>
          <w:spacing w:val="-9"/>
        </w:rPr>
        <w:t xml:space="preserve"> </w:t>
      </w:r>
      <w:r>
        <w:t>особенностей</w:t>
      </w:r>
      <w:r>
        <w:rPr>
          <w:spacing w:val="-10"/>
        </w:rPr>
        <w:t xml:space="preserve"> </w:t>
      </w:r>
      <w:r>
        <w:t>контрольно-оценочной</w:t>
      </w:r>
      <w:r>
        <w:rPr>
          <w:spacing w:val="-9"/>
        </w:rPr>
        <w:t xml:space="preserve"> </w:t>
      </w:r>
      <w:r>
        <w:t>деятельности</w:t>
      </w:r>
      <w:r>
        <w:rPr>
          <w:spacing w:val="-11"/>
        </w:rPr>
        <w:t xml:space="preserve"> </w:t>
      </w:r>
      <w:r>
        <w:t>педагогического</w:t>
      </w:r>
      <w:r>
        <w:rPr>
          <w:spacing w:val="-10"/>
        </w:rPr>
        <w:t xml:space="preserve"> </w:t>
      </w:r>
      <w:r>
        <w:t>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1C46DA0B" w14:textId="77777777" w:rsidR="0049640F" w:rsidRDefault="0059390D">
      <w:pPr>
        <w:pStyle w:val="a3"/>
        <w:spacing w:before="1" w:line="276" w:lineRule="auto"/>
        <w:ind w:right="421" w:firstLine="566"/>
      </w:pPr>
      <w:r>
        <w:t>Текущий контроль проводится учителем ежедневно. Выставление отметок в журнал за</w:t>
      </w:r>
      <w:r>
        <w:rPr>
          <w:spacing w:val="-15"/>
        </w:rPr>
        <w:t xml:space="preserve"> </w:t>
      </w:r>
      <w:r>
        <w:t>данный</w:t>
      </w:r>
      <w:r>
        <w:rPr>
          <w:spacing w:val="-15"/>
        </w:rPr>
        <w:t xml:space="preserve"> </w:t>
      </w:r>
      <w:r>
        <w:t>вид</w:t>
      </w:r>
      <w:r>
        <w:rPr>
          <w:spacing w:val="-15"/>
        </w:rPr>
        <w:t xml:space="preserve"> </w:t>
      </w:r>
      <w:r>
        <w:t>контроля</w:t>
      </w:r>
      <w:r>
        <w:rPr>
          <w:spacing w:val="-15"/>
        </w:rPr>
        <w:t xml:space="preserve"> </w:t>
      </w:r>
      <w:r>
        <w:t>является</w:t>
      </w:r>
      <w:r>
        <w:rPr>
          <w:spacing w:val="-15"/>
        </w:rPr>
        <w:t xml:space="preserve"> </w:t>
      </w:r>
      <w:r>
        <w:t>компетенцией</w:t>
      </w:r>
      <w:r>
        <w:rPr>
          <w:spacing w:val="-15"/>
        </w:rPr>
        <w:t xml:space="preserve"> </w:t>
      </w:r>
      <w:r>
        <w:t>педагога,</w:t>
      </w:r>
      <w:r>
        <w:rPr>
          <w:spacing w:val="-15"/>
        </w:rPr>
        <w:t xml:space="preserve"> </w:t>
      </w:r>
      <w:r>
        <w:t>система</w:t>
      </w:r>
      <w:r>
        <w:rPr>
          <w:spacing w:val="-15"/>
        </w:rPr>
        <w:t xml:space="preserve"> </w:t>
      </w:r>
      <w:r>
        <w:t>оценивания</w:t>
      </w:r>
      <w:r>
        <w:rPr>
          <w:spacing w:val="-15"/>
        </w:rPr>
        <w:t xml:space="preserve"> </w:t>
      </w:r>
      <w:r>
        <w:t>представлена в разделе «Особенности оценки предметных результатов».</w:t>
      </w:r>
    </w:p>
    <w:p w14:paraId="65278A7F" w14:textId="77777777" w:rsidR="0049640F" w:rsidRDefault="0059390D">
      <w:pPr>
        <w:pStyle w:val="4"/>
        <w:ind w:left="709"/>
      </w:pPr>
      <w:r>
        <w:t>Тематическая</w:t>
      </w:r>
      <w:r>
        <w:rPr>
          <w:spacing w:val="-4"/>
        </w:rPr>
        <w:t xml:space="preserve"> </w:t>
      </w:r>
      <w:r>
        <w:rPr>
          <w:spacing w:val="-2"/>
        </w:rPr>
        <w:t>оценка</w:t>
      </w:r>
    </w:p>
    <w:p w14:paraId="38F91450" w14:textId="77777777" w:rsidR="0049640F" w:rsidRDefault="0059390D">
      <w:pPr>
        <w:pStyle w:val="a3"/>
        <w:spacing w:before="41" w:line="276" w:lineRule="auto"/>
        <w:ind w:right="419"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68D034D" w14:textId="77777777" w:rsidR="0049640F" w:rsidRDefault="0059390D">
      <w:pPr>
        <w:pStyle w:val="a3"/>
        <w:spacing w:before="1" w:line="276" w:lineRule="auto"/>
        <w:ind w:right="422" w:firstLine="566"/>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w:t>
      </w:r>
      <w:r>
        <w:rPr>
          <w:spacing w:val="40"/>
        </w:rPr>
        <w:t xml:space="preserve">  </w:t>
      </w:r>
      <w:r>
        <w:t>оценки</w:t>
      </w:r>
      <w:r>
        <w:rPr>
          <w:spacing w:val="40"/>
        </w:rPr>
        <w:t xml:space="preserve">  </w:t>
      </w:r>
      <w:r>
        <w:t>достижения</w:t>
      </w:r>
      <w:r>
        <w:rPr>
          <w:spacing w:val="40"/>
        </w:rPr>
        <w:t xml:space="preserve">  </w:t>
      </w:r>
      <w:r>
        <w:t>всей</w:t>
      </w:r>
      <w:r>
        <w:rPr>
          <w:spacing w:val="40"/>
        </w:rPr>
        <w:t xml:space="preserve">  </w:t>
      </w:r>
      <w:r>
        <w:t>совокупности</w:t>
      </w:r>
      <w:r>
        <w:rPr>
          <w:spacing w:val="40"/>
        </w:rPr>
        <w:t xml:space="preserve">  </w:t>
      </w:r>
      <w:r>
        <w:t>тематических</w:t>
      </w:r>
      <w:r>
        <w:rPr>
          <w:spacing w:val="40"/>
        </w:rPr>
        <w:t xml:space="preserve">  </w:t>
      </w:r>
      <w:r>
        <w:t>планируемых</w:t>
      </w:r>
    </w:p>
    <w:p w14:paraId="2AC46A54" w14:textId="77777777" w:rsidR="0049640F" w:rsidRDefault="0049640F">
      <w:pPr>
        <w:pStyle w:val="a3"/>
        <w:spacing w:line="276" w:lineRule="auto"/>
        <w:sectPr w:rsidR="0049640F">
          <w:pgSz w:w="11910" w:h="16840"/>
          <w:pgMar w:top="1040" w:right="425" w:bottom="1200" w:left="1559" w:header="0" w:footer="926" w:gutter="0"/>
          <w:cols w:space="720"/>
        </w:sectPr>
      </w:pPr>
    </w:p>
    <w:p w14:paraId="4C2FEBB0" w14:textId="77777777" w:rsidR="0049640F" w:rsidRDefault="0059390D">
      <w:pPr>
        <w:pStyle w:val="a3"/>
        <w:spacing w:before="73" w:line="278" w:lineRule="auto"/>
        <w:ind w:right="427"/>
      </w:pPr>
      <w: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65718A3D" w14:textId="77777777" w:rsidR="0049640F" w:rsidRDefault="0059390D">
      <w:pPr>
        <w:pStyle w:val="a3"/>
        <w:spacing w:line="276" w:lineRule="auto"/>
        <w:ind w:right="421"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4FD1350E" w14:textId="77777777" w:rsidR="0049640F" w:rsidRDefault="0059390D">
      <w:pPr>
        <w:pStyle w:val="a3"/>
        <w:spacing w:line="276" w:lineRule="auto"/>
        <w:ind w:right="423" w:firstLine="566"/>
      </w:pPr>
      <w:r>
        <w:t>В единый график оценочных процедур вносятся только те формы тематического контроля,</w:t>
      </w:r>
      <w:r>
        <w:rPr>
          <w:spacing w:val="-15"/>
        </w:rPr>
        <w:t xml:space="preserve"> </w:t>
      </w:r>
      <w:r>
        <w:t>которые</w:t>
      </w:r>
      <w:r>
        <w:rPr>
          <w:spacing w:val="-15"/>
        </w:rPr>
        <w:t xml:space="preserve"> </w:t>
      </w:r>
      <w:r>
        <w:t>рассчитаны</w:t>
      </w:r>
      <w:r>
        <w:rPr>
          <w:spacing w:val="-15"/>
        </w:rPr>
        <w:t xml:space="preserve"> </w:t>
      </w:r>
      <w:r>
        <w:t>на</w:t>
      </w:r>
      <w:r>
        <w:rPr>
          <w:spacing w:val="-15"/>
        </w:rPr>
        <w:t xml:space="preserve"> </w:t>
      </w:r>
      <w:r>
        <w:t>выполнение</w:t>
      </w:r>
      <w:r>
        <w:rPr>
          <w:spacing w:val="-15"/>
        </w:rPr>
        <w:t xml:space="preserve"> </w:t>
      </w:r>
      <w:r>
        <w:t>всеми</w:t>
      </w:r>
      <w:r>
        <w:rPr>
          <w:spacing w:val="-15"/>
        </w:rPr>
        <w:t xml:space="preserve"> </w:t>
      </w:r>
      <w:r>
        <w:t>обучающимися</w:t>
      </w:r>
      <w:r>
        <w:rPr>
          <w:spacing w:val="-15"/>
        </w:rPr>
        <w:t xml:space="preserve"> </w:t>
      </w:r>
      <w:r>
        <w:t>в</w:t>
      </w:r>
      <w:r>
        <w:rPr>
          <w:spacing w:val="-15"/>
        </w:rPr>
        <w:t xml:space="preserve"> </w:t>
      </w:r>
      <w:r>
        <w:t>классе</w:t>
      </w:r>
      <w:r>
        <w:rPr>
          <w:spacing w:val="-15"/>
        </w:rPr>
        <w:t xml:space="preserve"> </w:t>
      </w:r>
      <w:r>
        <w:t>одновременно и длительность которых составляет не менее тридцати минут.</w:t>
      </w:r>
    </w:p>
    <w:p w14:paraId="27ED2D55" w14:textId="77777777" w:rsidR="0049640F" w:rsidRDefault="0059390D">
      <w:pPr>
        <w:pStyle w:val="a3"/>
        <w:spacing w:line="276" w:lineRule="auto"/>
        <w:ind w:right="419" w:firstLine="566"/>
      </w:pPr>
      <w:r>
        <w:t>Выставление отметок в журнал за данный вид контроля проводится в</w:t>
      </w:r>
      <w:r>
        <w:rPr>
          <w:spacing w:val="-1"/>
        </w:rPr>
        <w:t xml:space="preserve"> </w:t>
      </w:r>
      <w:r>
        <w:t xml:space="preserve">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50F0E826" w14:textId="77777777" w:rsidR="0049640F" w:rsidRDefault="0059390D">
      <w:pPr>
        <w:pStyle w:val="a3"/>
        <w:spacing w:line="276" w:lineRule="auto"/>
        <w:ind w:right="419" w:firstLine="566"/>
      </w:pPr>
      <w:r>
        <w:t>Результаты тематической оценки являются основанием для коррекции учебного процесса и его индивидуализации.</w:t>
      </w:r>
    </w:p>
    <w:p w14:paraId="4506E494" w14:textId="77777777" w:rsidR="0049640F" w:rsidRDefault="0049640F">
      <w:pPr>
        <w:pStyle w:val="a3"/>
        <w:spacing w:before="39"/>
        <w:ind w:left="0"/>
        <w:jc w:val="left"/>
      </w:pPr>
    </w:p>
    <w:p w14:paraId="347BD563" w14:textId="77777777" w:rsidR="0049640F" w:rsidRDefault="0059390D">
      <w:pPr>
        <w:pStyle w:val="4"/>
        <w:ind w:left="709"/>
      </w:pPr>
      <w:r>
        <w:t>Процедуры</w:t>
      </w:r>
      <w:r>
        <w:rPr>
          <w:spacing w:val="-5"/>
        </w:rPr>
        <w:t xml:space="preserve"> </w:t>
      </w:r>
      <w:r>
        <w:t>оценки</w:t>
      </w:r>
      <w:r>
        <w:rPr>
          <w:spacing w:val="-6"/>
        </w:rPr>
        <w:t xml:space="preserve"> </w:t>
      </w:r>
      <w:r>
        <w:t>предметных</w:t>
      </w:r>
      <w:r>
        <w:rPr>
          <w:spacing w:val="-4"/>
        </w:rPr>
        <w:t xml:space="preserve"> </w:t>
      </w:r>
      <w:r>
        <w:rPr>
          <w:spacing w:val="-2"/>
        </w:rPr>
        <w:t>результатов</w:t>
      </w:r>
    </w:p>
    <w:p w14:paraId="0DB605B8" w14:textId="77777777" w:rsidR="0049640F" w:rsidRDefault="0059390D">
      <w:pPr>
        <w:pStyle w:val="a3"/>
        <w:spacing w:before="41" w:line="276" w:lineRule="auto"/>
        <w:ind w:right="421" w:firstLine="566"/>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1B0613A7" w14:textId="77777777" w:rsidR="0049640F" w:rsidRDefault="0059390D">
      <w:pPr>
        <w:pStyle w:val="a3"/>
        <w:spacing w:line="276" w:lineRule="auto"/>
        <w:ind w:right="422" w:firstLine="566"/>
      </w:pPr>
      <w:r>
        <w:t>Основным инструментом контроля за проведением процедуры оценки предметных результатов</w:t>
      </w:r>
      <w:r>
        <w:rPr>
          <w:spacing w:val="-9"/>
        </w:rPr>
        <w:t xml:space="preserve"> </w:t>
      </w:r>
      <w:r>
        <w:t>является</w:t>
      </w:r>
      <w:r>
        <w:rPr>
          <w:spacing w:val="-10"/>
        </w:rPr>
        <w:t xml:space="preserve"> </w:t>
      </w:r>
      <w:r>
        <w:t>единый</w:t>
      </w:r>
      <w:r>
        <w:rPr>
          <w:spacing w:val="-9"/>
        </w:rPr>
        <w:t xml:space="preserve"> </w:t>
      </w:r>
      <w:r>
        <w:t>график</w:t>
      </w:r>
      <w:r>
        <w:rPr>
          <w:spacing w:val="-9"/>
        </w:rPr>
        <w:t xml:space="preserve"> </w:t>
      </w:r>
      <w:r>
        <w:t>оценочных</w:t>
      </w:r>
      <w:r>
        <w:rPr>
          <w:spacing w:val="-9"/>
        </w:rPr>
        <w:t xml:space="preserve"> </w:t>
      </w:r>
      <w:r>
        <w:t>процедур,</w:t>
      </w:r>
      <w:r>
        <w:rPr>
          <w:spacing w:val="-11"/>
        </w:rPr>
        <w:t xml:space="preserve"> </w:t>
      </w:r>
      <w:r>
        <w:t>который</w:t>
      </w:r>
      <w:r>
        <w:rPr>
          <w:spacing w:val="-8"/>
        </w:rPr>
        <w:t xml:space="preserve"> </w:t>
      </w:r>
      <w:r>
        <w:t>объединяет</w:t>
      </w:r>
      <w:r>
        <w:rPr>
          <w:spacing w:val="-9"/>
        </w:rPr>
        <w:t xml:space="preserve"> </w:t>
      </w:r>
      <w:r>
        <w:t>все</w:t>
      </w:r>
      <w:r>
        <w:rPr>
          <w:spacing w:val="-10"/>
        </w:rPr>
        <w:t xml:space="preserve"> </w:t>
      </w:r>
      <w:r>
        <w:t>уровни оценочных процедур.</w:t>
      </w:r>
    </w:p>
    <w:p w14:paraId="532C9CCC" w14:textId="77777777" w:rsidR="0049640F" w:rsidRDefault="0059390D">
      <w:pPr>
        <w:pStyle w:val="a3"/>
        <w:spacing w:line="276" w:lineRule="auto"/>
        <w:ind w:right="427" w:firstLine="566"/>
      </w:pPr>
      <w:r>
        <w:t>В</w:t>
      </w:r>
      <w:r>
        <w:rPr>
          <w:spacing w:val="-8"/>
        </w:rPr>
        <w:t xml:space="preserve"> </w:t>
      </w:r>
      <w:r>
        <w:t>единый</w:t>
      </w:r>
      <w:r>
        <w:rPr>
          <w:spacing w:val="-8"/>
        </w:rPr>
        <w:t xml:space="preserve"> </w:t>
      </w:r>
      <w:r>
        <w:t>график</w:t>
      </w:r>
      <w:r>
        <w:rPr>
          <w:spacing w:val="-8"/>
        </w:rPr>
        <w:t xml:space="preserve"> </w:t>
      </w:r>
      <w:r>
        <w:t>вносятся</w:t>
      </w:r>
      <w:r>
        <w:rPr>
          <w:spacing w:val="-9"/>
        </w:rPr>
        <w:t xml:space="preserve"> </w:t>
      </w:r>
      <w:r>
        <w:t>все</w:t>
      </w:r>
      <w:r>
        <w:rPr>
          <w:spacing w:val="-9"/>
        </w:rPr>
        <w:t xml:space="preserve"> </w:t>
      </w:r>
      <w:r>
        <w:t>контрольные,</w:t>
      </w:r>
      <w:r>
        <w:rPr>
          <w:spacing w:val="-8"/>
        </w:rPr>
        <w:t xml:space="preserve"> </w:t>
      </w:r>
      <w:r>
        <w:t>проверочные</w:t>
      </w:r>
      <w:r>
        <w:rPr>
          <w:spacing w:val="-8"/>
        </w:rPr>
        <w:t xml:space="preserve"> </w:t>
      </w:r>
      <w:r>
        <w:t>и</w:t>
      </w:r>
      <w:r>
        <w:rPr>
          <w:spacing w:val="-7"/>
        </w:rPr>
        <w:t xml:space="preserve"> </w:t>
      </w:r>
      <w:r>
        <w:t>диагностические</w:t>
      </w:r>
      <w:r>
        <w:rPr>
          <w:spacing w:val="-9"/>
        </w:rPr>
        <w:t xml:space="preserve"> </w:t>
      </w:r>
      <w:r>
        <w:t>работы, которые выполняются всеми обучающимися в классе одновременно и длительность которые составляет не менее тридцати минут.</w:t>
      </w:r>
    </w:p>
    <w:p w14:paraId="7188219D" w14:textId="77777777" w:rsidR="0049640F" w:rsidRDefault="0059390D">
      <w:pPr>
        <w:pStyle w:val="a3"/>
        <w:spacing w:before="1" w:line="276" w:lineRule="auto"/>
        <w:ind w:right="425"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E7E6645" w14:textId="77777777" w:rsidR="0049640F" w:rsidRDefault="0059390D">
      <w:pPr>
        <w:pStyle w:val="a3"/>
        <w:spacing w:line="276" w:lineRule="auto"/>
        <w:ind w:right="423" w:firstLine="566"/>
      </w:pPr>
      <w:r>
        <w:rPr>
          <w:spacing w:val="-2"/>
        </w:rPr>
        <w:t>При составлении единого графика оценочных</w:t>
      </w:r>
      <w:r>
        <w:rPr>
          <w:spacing w:val="-4"/>
        </w:rPr>
        <w:t xml:space="preserve"> </w:t>
      </w:r>
      <w:r>
        <w:rPr>
          <w:spacing w:val="-2"/>
        </w:rPr>
        <w:t xml:space="preserve">процедур используются «Рекомендации </w:t>
      </w:r>
      <w:r>
        <w:t>для системы общего образования по основным подходам к формированию графика оценочных</w:t>
      </w:r>
      <w:r>
        <w:rPr>
          <w:spacing w:val="65"/>
        </w:rPr>
        <w:t xml:space="preserve"> </w:t>
      </w:r>
      <w:r>
        <w:t>процедур</w:t>
      </w:r>
      <w:r>
        <w:rPr>
          <w:spacing w:val="68"/>
        </w:rPr>
        <w:t xml:space="preserve"> </w:t>
      </w:r>
      <w:r>
        <w:t>в</w:t>
      </w:r>
      <w:r>
        <w:rPr>
          <w:spacing w:val="68"/>
        </w:rPr>
        <w:t xml:space="preserve"> </w:t>
      </w:r>
      <w:r>
        <w:t>образовательных</w:t>
      </w:r>
      <w:r>
        <w:rPr>
          <w:spacing w:val="67"/>
        </w:rPr>
        <w:t xml:space="preserve"> </w:t>
      </w:r>
      <w:r>
        <w:t>организациях»</w:t>
      </w:r>
      <w:r>
        <w:rPr>
          <w:spacing w:val="68"/>
        </w:rPr>
        <w:t xml:space="preserve"> </w:t>
      </w:r>
      <w:r>
        <w:t>(Письмо</w:t>
      </w:r>
      <w:r>
        <w:rPr>
          <w:spacing w:val="67"/>
        </w:rPr>
        <w:t xml:space="preserve"> </w:t>
      </w:r>
      <w:r>
        <w:t>минпросвещения</w:t>
      </w:r>
      <w:r>
        <w:rPr>
          <w:spacing w:val="68"/>
        </w:rPr>
        <w:t xml:space="preserve"> </w:t>
      </w:r>
      <w:r>
        <w:rPr>
          <w:spacing w:val="-5"/>
        </w:rPr>
        <w:t>РФ</w:t>
      </w:r>
    </w:p>
    <w:p w14:paraId="22261DA4" w14:textId="77777777" w:rsidR="0049640F" w:rsidRDefault="0059390D">
      <w:pPr>
        <w:pStyle w:val="a3"/>
        <w:spacing w:before="1" w:line="276" w:lineRule="auto"/>
        <w:ind w:right="420"/>
      </w:pPr>
      <w:r>
        <w:t>№СК-228/03, федеральной службы по надзору в сфере образования и науки №1-169/08-01 от 6.08.2025).</w:t>
      </w:r>
    </w:p>
    <w:p w14:paraId="2B4BD560" w14:textId="77777777" w:rsidR="0049640F" w:rsidRDefault="0049640F">
      <w:pPr>
        <w:pStyle w:val="a3"/>
        <w:spacing w:before="40"/>
        <w:ind w:left="0"/>
        <w:jc w:val="left"/>
      </w:pPr>
    </w:p>
    <w:p w14:paraId="17459194" w14:textId="77777777" w:rsidR="0049640F" w:rsidRDefault="0059390D">
      <w:pPr>
        <w:ind w:left="143"/>
        <w:jc w:val="both"/>
        <w:rPr>
          <w:i/>
          <w:sz w:val="24"/>
        </w:rPr>
      </w:pPr>
      <w:r>
        <w:rPr>
          <w:i/>
          <w:sz w:val="24"/>
        </w:rPr>
        <w:t>Примерный</w:t>
      </w:r>
      <w:r>
        <w:rPr>
          <w:i/>
          <w:spacing w:val="-3"/>
          <w:sz w:val="24"/>
        </w:rPr>
        <w:t xml:space="preserve"> </w:t>
      </w:r>
      <w:r>
        <w:rPr>
          <w:i/>
          <w:sz w:val="24"/>
        </w:rPr>
        <w:t>перечень</w:t>
      </w:r>
      <w:r>
        <w:rPr>
          <w:i/>
          <w:spacing w:val="-3"/>
          <w:sz w:val="24"/>
        </w:rPr>
        <w:t xml:space="preserve"> </w:t>
      </w:r>
      <w:r>
        <w:rPr>
          <w:i/>
          <w:sz w:val="24"/>
        </w:rPr>
        <w:t>оценочных</w:t>
      </w:r>
      <w:r>
        <w:rPr>
          <w:i/>
          <w:spacing w:val="-3"/>
          <w:sz w:val="24"/>
        </w:rPr>
        <w:t xml:space="preserve"> </w:t>
      </w:r>
      <w:r>
        <w:rPr>
          <w:i/>
          <w:spacing w:val="-2"/>
          <w:sz w:val="24"/>
        </w:rPr>
        <w:t>процедур</w:t>
      </w:r>
    </w:p>
    <w:p w14:paraId="62EE9C1A" w14:textId="77777777" w:rsidR="0049640F" w:rsidRDefault="0059390D">
      <w:pPr>
        <w:spacing w:before="43" w:after="42"/>
        <w:ind w:left="143"/>
        <w:jc w:val="both"/>
        <w:rPr>
          <w:i/>
          <w:sz w:val="24"/>
        </w:rPr>
      </w:pPr>
      <w:r>
        <w:rPr>
          <w:i/>
          <w:sz w:val="24"/>
        </w:rPr>
        <w:t>На</w:t>
      </w:r>
      <w:r>
        <w:rPr>
          <w:i/>
          <w:spacing w:val="-5"/>
          <w:sz w:val="24"/>
        </w:rPr>
        <w:t xml:space="preserve"> </w:t>
      </w:r>
      <w:r>
        <w:rPr>
          <w:i/>
          <w:sz w:val="24"/>
        </w:rPr>
        <w:t>основе</w:t>
      </w:r>
      <w:r>
        <w:rPr>
          <w:i/>
          <w:spacing w:val="-4"/>
          <w:sz w:val="24"/>
        </w:rPr>
        <w:t xml:space="preserve"> </w:t>
      </w:r>
      <w:r>
        <w:rPr>
          <w:i/>
          <w:sz w:val="24"/>
        </w:rPr>
        <w:t>данного</w:t>
      </w:r>
      <w:r>
        <w:rPr>
          <w:i/>
          <w:spacing w:val="-2"/>
          <w:sz w:val="24"/>
        </w:rPr>
        <w:t xml:space="preserve"> </w:t>
      </w:r>
      <w:r>
        <w:rPr>
          <w:i/>
          <w:sz w:val="24"/>
        </w:rPr>
        <w:t>перечня</w:t>
      </w:r>
      <w:r>
        <w:rPr>
          <w:i/>
          <w:spacing w:val="-2"/>
          <w:sz w:val="24"/>
        </w:rPr>
        <w:t xml:space="preserve"> </w:t>
      </w:r>
      <w:r>
        <w:rPr>
          <w:i/>
          <w:sz w:val="24"/>
        </w:rPr>
        <w:t>ежегодно</w:t>
      </w:r>
      <w:r>
        <w:rPr>
          <w:i/>
          <w:spacing w:val="-3"/>
          <w:sz w:val="24"/>
        </w:rPr>
        <w:t xml:space="preserve"> </w:t>
      </w:r>
      <w:r>
        <w:rPr>
          <w:i/>
          <w:sz w:val="24"/>
        </w:rPr>
        <w:t>осуществляется</w:t>
      </w:r>
      <w:r>
        <w:rPr>
          <w:i/>
          <w:spacing w:val="-1"/>
          <w:sz w:val="24"/>
        </w:rPr>
        <w:t xml:space="preserve"> </w:t>
      </w:r>
      <w:r>
        <w:rPr>
          <w:i/>
          <w:spacing w:val="-2"/>
          <w:sz w:val="24"/>
        </w:rPr>
        <w:t>актуализация.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508"/>
        <w:gridCol w:w="1148"/>
        <w:gridCol w:w="1234"/>
        <w:gridCol w:w="1237"/>
        <w:gridCol w:w="1234"/>
        <w:gridCol w:w="1236"/>
      </w:tblGrid>
      <w:tr w:rsidR="0049640F" w14:paraId="00D47204" w14:textId="77777777">
        <w:trPr>
          <w:trHeight w:val="251"/>
        </w:trPr>
        <w:tc>
          <w:tcPr>
            <w:tcW w:w="1753" w:type="dxa"/>
            <w:vMerge w:val="restart"/>
          </w:tcPr>
          <w:p w14:paraId="76E77A44" w14:textId="77777777" w:rsidR="0049640F" w:rsidRDefault="0059390D">
            <w:pPr>
              <w:pStyle w:val="TableParagraph"/>
              <w:spacing w:before="0"/>
              <w:ind w:left="107"/>
              <w:rPr>
                <w:b/>
              </w:rPr>
            </w:pPr>
            <w:r>
              <w:rPr>
                <w:b/>
                <w:spacing w:val="-2"/>
              </w:rPr>
              <w:t>Направление деятельности</w:t>
            </w:r>
          </w:p>
        </w:tc>
        <w:tc>
          <w:tcPr>
            <w:tcW w:w="1508" w:type="dxa"/>
            <w:vMerge w:val="restart"/>
          </w:tcPr>
          <w:p w14:paraId="294A8754" w14:textId="77777777" w:rsidR="0049640F" w:rsidRDefault="0059390D">
            <w:pPr>
              <w:pStyle w:val="TableParagraph"/>
              <w:spacing w:before="0"/>
              <w:ind w:left="104"/>
              <w:rPr>
                <w:b/>
              </w:rPr>
            </w:pPr>
            <w:r>
              <w:rPr>
                <w:b/>
                <w:spacing w:val="-2"/>
              </w:rPr>
              <w:t xml:space="preserve">Ответственн </w:t>
            </w:r>
            <w:r>
              <w:rPr>
                <w:b/>
              </w:rPr>
              <w:t>ый за</w:t>
            </w:r>
          </w:p>
          <w:p w14:paraId="2B366879" w14:textId="77777777" w:rsidR="0049640F" w:rsidRDefault="0059390D">
            <w:pPr>
              <w:pStyle w:val="TableParagraph"/>
              <w:spacing w:before="0" w:line="233" w:lineRule="exact"/>
              <w:ind w:left="104"/>
              <w:rPr>
                <w:b/>
              </w:rPr>
            </w:pPr>
            <w:r>
              <w:rPr>
                <w:b/>
                <w:spacing w:val="-2"/>
              </w:rPr>
              <w:t>проведение</w:t>
            </w:r>
          </w:p>
        </w:tc>
        <w:tc>
          <w:tcPr>
            <w:tcW w:w="1148" w:type="dxa"/>
            <w:vMerge w:val="restart"/>
          </w:tcPr>
          <w:p w14:paraId="6152C452" w14:textId="77777777" w:rsidR="0049640F" w:rsidRDefault="0059390D">
            <w:pPr>
              <w:pStyle w:val="TableParagraph"/>
              <w:spacing w:before="0"/>
              <w:ind w:left="104" w:right="114"/>
              <w:rPr>
                <w:b/>
              </w:rPr>
            </w:pPr>
            <w:r>
              <w:rPr>
                <w:b/>
                <w:spacing w:val="-2"/>
              </w:rPr>
              <w:t xml:space="preserve">Включен </w:t>
            </w:r>
            <w:r>
              <w:rPr>
                <w:b/>
              </w:rPr>
              <w:t>ие в</w:t>
            </w:r>
          </w:p>
          <w:p w14:paraId="3F4259E0" w14:textId="77777777" w:rsidR="0049640F" w:rsidRDefault="0059390D">
            <w:pPr>
              <w:pStyle w:val="TableParagraph"/>
              <w:spacing w:before="0" w:line="233" w:lineRule="exact"/>
              <w:ind w:left="104"/>
              <w:rPr>
                <w:b/>
              </w:rPr>
            </w:pPr>
            <w:r>
              <w:rPr>
                <w:b/>
                <w:spacing w:val="-2"/>
              </w:rPr>
              <w:t>единый</w:t>
            </w:r>
          </w:p>
        </w:tc>
        <w:tc>
          <w:tcPr>
            <w:tcW w:w="1234" w:type="dxa"/>
          </w:tcPr>
          <w:p w14:paraId="6F7EC947" w14:textId="77777777" w:rsidR="0049640F" w:rsidRDefault="0059390D">
            <w:pPr>
              <w:pStyle w:val="TableParagraph"/>
              <w:spacing w:before="0" w:line="232" w:lineRule="exact"/>
              <w:ind w:left="103"/>
              <w:rPr>
                <w:b/>
              </w:rPr>
            </w:pPr>
            <w:r>
              <w:rPr>
                <w:b/>
              </w:rPr>
              <w:t xml:space="preserve">1 </w:t>
            </w:r>
            <w:r>
              <w:rPr>
                <w:b/>
                <w:spacing w:val="-2"/>
              </w:rPr>
              <w:t>класс</w:t>
            </w:r>
          </w:p>
        </w:tc>
        <w:tc>
          <w:tcPr>
            <w:tcW w:w="1237" w:type="dxa"/>
          </w:tcPr>
          <w:p w14:paraId="6DFCA000" w14:textId="77777777" w:rsidR="0049640F" w:rsidRDefault="0059390D">
            <w:pPr>
              <w:pStyle w:val="TableParagraph"/>
              <w:spacing w:before="0" w:line="232" w:lineRule="exact"/>
              <w:ind w:left="105"/>
              <w:rPr>
                <w:b/>
              </w:rPr>
            </w:pPr>
            <w:r>
              <w:rPr>
                <w:b/>
              </w:rPr>
              <w:t xml:space="preserve">2 </w:t>
            </w:r>
            <w:r>
              <w:rPr>
                <w:b/>
                <w:spacing w:val="-2"/>
              </w:rPr>
              <w:t>класс</w:t>
            </w:r>
          </w:p>
        </w:tc>
        <w:tc>
          <w:tcPr>
            <w:tcW w:w="1234" w:type="dxa"/>
          </w:tcPr>
          <w:p w14:paraId="0F931FE8" w14:textId="77777777" w:rsidR="0049640F" w:rsidRDefault="0059390D">
            <w:pPr>
              <w:pStyle w:val="TableParagraph"/>
              <w:spacing w:before="0" w:line="232" w:lineRule="exact"/>
              <w:ind w:left="102"/>
              <w:rPr>
                <w:b/>
              </w:rPr>
            </w:pPr>
            <w:r>
              <w:rPr>
                <w:b/>
              </w:rPr>
              <w:t xml:space="preserve">3 </w:t>
            </w:r>
            <w:r>
              <w:rPr>
                <w:b/>
                <w:spacing w:val="-2"/>
              </w:rPr>
              <w:t>класс</w:t>
            </w:r>
          </w:p>
        </w:tc>
        <w:tc>
          <w:tcPr>
            <w:tcW w:w="1236" w:type="dxa"/>
          </w:tcPr>
          <w:p w14:paraId="1A3BBD28" w14:textId="77777777" w:rsidR="0049640F" w:rsidRDefault="0059390D">
            <w:pPr>
              <w:pStyle w:val="TableParagraph"/>
              <w:spacing w:before="0" w:line="232" w:lineRule="exact"/>
              <w:ind w:left="105"/>
              <w:rPr>
                <w:b/>
              </w:rPr>
            </w:pPr>
            <w:r>
              <w:rPr>
                <w:b/>
              </w:rPr>
              <w:t xml:space="preserve">4 </w:t>
            </w:r>
            <w:r>
              <w:rPr>
                <w:b/>
                <w:spacing w:val="-2"/>
              </w:rPr>
              <w:t>класс</w:t>
            </w:r>
          </w:p>
        </w:tc>
      </w:tr>
      <w:tr w:rsidR="0049640F" w14:paraId="1B267D2B" w14:textId="77777777">
        <w:trPr>
          <w:trHeight w:val="496"/>
        </w:trPr>
        <w:tc>
          <w:tcPr>
            <w:tcW w:w="1753" w:type="dxa"/>
            <w:vMerge/>
            <w:tcBorders>
              <w:top w:val="nil"/>
            </w:tcBorders>
          </w:tcPr>
          <w:p w14:paraId="7126A5B1" w14:textId="77777777" w:rsidR="0049640F" w:rsidRDefault="0049640F">
            <w:pPr>
              <w:rPr>
                <w:sz w:val="2"/>
                <w:szCs w:val="2"/>
              </w:rPr>
            </w:pPr>
          </w:p>
        </w:tc>
        <w:tc>
          <w:tcPr>
            <w:tcW w:w="1508" w:type="dxa"/>
            <w:vMerge/>
            <w:tcBorders>
              <w:top w:val="nil"/>
            </w:tcBorders>
          </w:tcPr>
          <w:p w14:paraId="72AF77E0" w14:textId="77777777" w:rsidR="0049640F" w:rsidRDefault="0049640F">
            <w:pPr>
              <w:rPr>
                <w:sz w:val="2"/>
                <w:szCs w:val="2"/>
              </w:rPr>
            </w:pPr>
          </w:p>
        </w:tc>
        <w:tc>
          <w:tcPr>
            <w:tcW w:w="1148" w:type="dxa"/>
            <w:vMerge/>
            <w:tcBorders>
              <w:top w:val="nil"/>
            </w:tcBorders>
          </w:tcPr>
          <w:p w14:paraId="5096CC6D" w14:textId="77777777" w:rsidR="0049640F" w:rsidRDefault="0049640F">
            <w:pPr>
              <w:rPr>
                <w:sz w:val="2"/>
                <w:szCs w:val="2"/>
              </w:rPr>
            </w:pPr>
          </w:p>
        </w:tc>
        <w:tc>
          <w:tcPr>
            <w:tcW w:w="4941" w:type="dxa"/>
            <w:gridSpan w:val="4"/>
          </w:tcPr>
          <w:p w14:paraId="442D5BC5" w14:textId="77777777" w:rsidR="0049640F" w:rsidRDefault="0059390D">
            <w:pPr>
              <w:pStyle w:val="TableParagraph"/>
              <w:spacing w:before="1"/>
              <w:ind w:left="103"/>
              <w:rPr>
                <w:b/>
              </w:rPr>
            </w:pPr>
            <w:r>
              <w:rPr>
                <w:b/>
              </w:rPr>
              <w:t>Примерные</w:t>
            </w:r>
            <w:r>
              <w:rPr>
                <w:b/>
                <w:spacing w:val="-4"/>
              </w:rPr>
              <w:t xml:space="preserve"> </w:t>
            </w:r>
            <w:r>
              <w:rPr>
                <w:b/>
              </w:rPr>
              <w:t>формы</w:t>
            </w:r>
            <w:r>
              <w:rPr>
                <w:b/>
                <w:spacing w:val="-6"/>
              </w:rPr>
              <w:t xml:space="preserve"> </w:t>
            </w:r>
            <w:r>
              <w:rPr>
                <w:b/>
              </w:rPr>
              <w:t>и</w:t>
            </w:r>
            <w:r>
              <w:rPr>
                <w:b/>
                <w:spacing w:val="-4"/>
              </w:rPr>
              <w:t xml:space="preserve"> </w:t>
            </w:r>
            <w:r>
              <w:rPr>
                <w:b/>
              </w:rPr>
              <w:t>сроки</w:t>
            </w:r>
            <w:r>
              <w:rPr>
                <w:b/>
                <w:spacing w:val="-3"/>
              </w:rPr>
              <w:t xml:space="preserve"> </w:t>
            </w:r>
            <w:r>
              <w:rPr>
                <w:b/>
                <w:spacing w:val="-2"/>
              </w:rPr>
              <w:t>проведения</w:t>
            </w:r>
          </w:p>
        </w:tc>
      </w:tr>
    </w:tbl>
    <w:p w14:paraId="2E9CA3FA" w14:textId="77777777" w:rsidR="0049640F" w:rsidRDefault="0049640F">
      <w:pPr>
        <w:pStyle w:val="TableParagraph"/>
        <w:rPr>
          <w:b/>
        </w:rP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508"/>
        <w:gridCol w:w="1148"/>
        <w:gridCol w:w="1234"/>
        <w:gridCol w:w="1237"/>
        <w:gridCol w:w="1234"/>
        <w:gridCol w:w="1236"/>
      </w:tblGrid>
      <w:tr w:rsidR="0049640F" w14:paraId="0F3965CB" w14:textId="77777777">
        <w:trPr>
          <w:trHeight w:val="1012"/>
        </w:trPr>
        <w:tc>
          <w:tcPr>
            <w:tcW w:w="1753" w:type="dxa"/>
          </w:tcPr>
          <w:p w14:paraId="4A4B80FE" w14:textId="77777777" w:rsidR="0049640F" w:rsidRDefault="0049640F">
            <w:pPr>
              <w:pStyle w:val="TableParagraph"/>
              <w:spacing w:before="0"/>
              <w:ind w:left="0"/>
            </w:pPr>
          </w:p>
        </w:tc>
        <w:tc>
          <w:tcPr>
            <w:tcW w:w="1508" w:type="dxa"/>
          </w:tcPr>
          <w:p w14:paraId="4DA05B93" w14:textId="77777777" w:rsidR="0049640F" w:rsidRDefault="0049640F">
            <w:pPr>
              <w:pStyle w:val="TableParagraph"/>
              <w:spacing w:before="0"/>
              <w:ind w:left="0"/>
            </w:pPr>
          </w:p>
        </w:tc>
        <w:tc>
          <w:tcPr>
            <w:tcW w:w="1148" w:type="dxa"/>
          </w:tcPr>
          <w:p w14:paraId="1BE6054C" w14:textId="77777777" w:rsidR="0049640F" w:rsidRDefault="0059390D">
            <w:pPr>
              <w:pStyle w:val="TableParagraph"/>
              <w:spacing w:before="1"/>
              <w:ind w:left="104" w:right="206"/>
              <w:rPr>
                <w:b/>
              </w:rPr>
            </w:pPr>
            <w:r>
              <w:rPr>
                <w:b/>
                <w:spacing w:val="-2"/>
              </w:rPr>
              <w:t xml:space="preserve">график оценочн </w:t>
            </w:r>
            <w:r>
              <w:rPr>
                <w:b/>
                <w:spacing w:val="-6"/>
              </w:rPr>
              <w:t>ых</w:t>
            </w:r>
          </w:p>
          <w:p w14:paraId="626607DA" w14:textId="77777777" w:rsidR="0049640F" w:rsidRDefault="0059390D">
            <w:pPr>
              <w:pStyle w:val="TableParagraph"/>
              <w:spacing w:before="0" w:line="233" w:lineRule="exact"/>
              <w:ind w:left="104"/>
              <w:rPr>
                <w:b/>
              </w:rPr>
            </w:pPr>
            <w:r>
              <w:rPr>
                <w:b/>
                <w:spacing w:val="-2"/>
              </w:rPr>
              <w:t>процедур</w:t>
            </w:r>
          </w:p>
        </w:tc>
        <w:tc>
          <w:tcPr>
            <w:tcW w:w="4941" w:type="dxa"/>
            <w:gridSpan w:val="4"/>
          </w:tcPr>
          <w:p w14:paraId="7F482ED4" w14:textId="77777777" w:rsidR="0049640F" w:rsidRDefault="0049640F">
            <w:pPr>
              <w:pStyle w:val="TableParagraph"/>
              <w:spacing w:before="0"/>
              <w:ind w:left="0"/>
            </w:pPr>
          </w:p>
        </w:tc>
      </w:tr>
      <w:tr w:rsidR="0049640F" w14:paraId="01D0E398" w14:textId="77777777">
        <w:trPr>
          <w:trHeight w:val="1012"/>
        </w:trPr>
        <w:tc>
          <w:tcPr>
            <w:tcW w:w="1753" w:type="dxa"/>
          </w:tcPr>
          <w:p w14:paraId="2802CA14" w14:textId="77777777" w:rsidR="0049640F" w:rsidRDefault="0059390D">
            <w:pPr>
              <w:pStyle w:val="TableParagraph"/>
              <w:spacing w:before="0"/>
              <w:ind w:left="107"/>
              <w:rPr>
                <w:i/>
              </w:rPr>
            </w:pPr>
            <w:r>
              <w:rPr>
                <w:spacing w:val="-2"/>
              </w:rPr>
              <w:t xml:space="preserve">Стартовая диагностика </w:t>
            </w:r>
            <w:r>
              <w:rPr>
                <w:i/>
                <w:spacing w:val="-2"/>
              </w:rPr>
              <w:t>(комплексная</w:t>
            </w:r>
          </w:p>
          <w:p w14:paraId="0E0F36FD" w14:textId="77777777" w:rsidR="0049640F" w:rsidRDefault="0059390D">
            <w:pPr>
              <w:pStyle w:val="TableParagraph"/>
              <w:spacing w:before="0" w:line="233" w:lineRule="exact"/>
              <w:ind w:left="107"/>
              <w:rPr>
                <w:i/>
              </w:rPr>
            </w:pPr>
            <w:r>
              <w:rPr>
                <w:i/>
                <w:spacing w:val="-2"/>
              </w:rPr>
              <w:t>работа)</w:t>
            </w:r>
          </w:p>
        </w:tc>
        <w:tc>
          <w:tcPr>
            <w:tcW w:w="1508" w:type="dxa"/>
          </w:tcPr>
          <w:p w14:paraId="78BD3397" w14:textId="77777777" w:rsidR="0049640F" w:rsidRDefault="0059390D">
            <w:pPr>
              <w:pStyle w:val="TableParagraph"/>
              <w:spacing w:before="0" w:line="251" w:lineRule="exact"/>
              <w:ind w:left="104"/>
            </w:pPr>
            <w:r>
              <w:rPr>
                <w:spacing w:val="-4"/>
              </w:rPr>
              <w:t>Адм.</w:t>
            </w:r>
          </w:p>
        </w:tc>
        <w:tc>
          <w:tcPr>
            <w:tcW w:w="1148" w:type="dxa"/>
          </w:tcPr>
          <w:p w14:paraId="0D712417" w14:textId="77777777" w:rsidR="0049640F" w:rsidRDefault="0059390D">
            <w:pPr>
              <w:pStyle w:val="TableParagraph"/>
              <w:spacing w:before="0" w:line="251" w:lineRule="exact"/>
              <w:ind w:left="104"/>
            </w:pPr>
            <w:r>
              <w:rPr>
                <w:spacing w:val="-10"/>
              </w:rPr>
              <w:t>+</w:t>
            </w:r>
          </w:p>
        </w:tc>
        <w:tc>
          <w:tcPr>
            <w:tcW w:w="1234" w:type="dxa"/>
          </w:tcPr>
          <w:p w14:paraId="48824020" w14:textId="77777777" w:rsidR="0049640F" w:rsidRDefault="0059390D">
            <w:pPr>
              <w:pStyle w:val="TableParagraph"/>
              <w:spacing w:before="0" w:line="251" w:lineRule="exact"/>
              <w:ind w:left="103"/>
              <w:rPr>
                <w:b/>
              </w:rPr>
            </w:pPr>
            <w:r>
              <w:rPr>
                <w:b/>
                <w:spacing w:val="-2"/>
              </w:rPr>
              <w:t>Сентябрь</w:t>
            </w:r>
          </w:p>
        </w:tc>
        <w:tc>
          <w:tcPr>
            <w:tcW w:w="1237" w:type="dxa"/>
          </w:tcPr>
          <w:p w14:paraId="47E2E730" w14:textId="77777777" w:rsidR="0049640F" w:rsidRDefault="0049640F">
            <w:pPr>
              <w:pStyle w:val="TableParagraph"/>
              <w:spacing w:before="0"/>
              <w:ind w:left="0"/>
            </w:pPr>
          </w:p>
        </w:tc>
        <w:tc>
          <w:tcPr>
            <w:tcW w:w="1234" w:type="dxa"/>
          </w:tcPr>
          <w:p w14:paraId="66CBF4ED" w14:textId="77777777" w:rsidR="0049640F" w:rsidRDefault="0049640F">
            <w:pPr>
              <w:pStyle w:val="TableParagraph"/>
              <w:spacing w:before="0"/>
              <w:ind w:left="0"/>
            </w:pPr>
          </w:p>
        </w:tc>
        <w:tc>
          <w:tcPr>
            <w:tcW w:w="1236" w:type="dxa"/>
          </w:tcPr>
          <w:p w14:paraId="398015CB" w14:textId="77777777" w:rsidR="0049640F" w:rsidRDefault="0049640F">
            <w:pPr>
              <w:pStyle w:val="TableParagraph"/>
              <w:spacing w:before="0"/>
              <w:ind w:left="0"/>
            </w:pPr>
          </w:p>
        </w:tc>
      </w:tr>
      <w:tr w:rsidR="0049640F" w14:paraId="58847852" w14:textId="77777777">
        <w:trPr>
          <w:trHeight w:val="1264"/>
        </w:trPr>
        <w:tc>
          <w:tcPr>
            <w:tcW w:w="1753" w:type="dxa"/>
          </w:tcPr>
          <w:p w14:paraId="45B7DF56" w14:textId="77777777" w:rsidR="0049640F" w:rsidRDefault="0059390D">
            <w:pPr>
              <w:pStyle w:val="TableParagraph"/>
              <w:spacing w:before="0"/>
              <w:ind w:left="107"/>
            </w:pPr>
            <w:r>
              <w:rPr>
                <w:spacing w:val="-2"/>
              </w:rPr>
              <w:t xml:space="preserve">Стартовая диагностика </w:t>
            </w:r>
            <w:r>
              <w:t>(входная к.р.)</w:t>
            </w:r>
          </w:p>
          <w:p w14:paraId="39FFCB06" w14:textId="77777777" w:rsidR="0049640F" w:rsidRDefault="0059390D">
            <w:pPr>
              <w:pStyle w:val="TableParagraph"/>
              <w:spacing w:before="0" w:line="254" w:lineRule="exact"/>
              <w:ind w:left="107" w:right="245"/>
            </w:pPr>
            <w:r>
              <w:t>по</w:t>
            </w:r>
            <w:r>
              <w:rPr>
                <w:spacing w:val="-14"/>
              </w:rPr>
              <w:t xml:space="preserve"> </w:t>
            </w:r>
            <w:r>
              <w:t xml:space="preserve">инициативе </w:t>
            </w:r>
            <w:r>
              <w:rPr>
                <w:spacing w:val="-2"/>
              </w:rPr>
              <w:t>учителя</w:t>
            </w:r>
          </w:p>
        </w:tc>
        <w:tc>
          <w:tcPr>
            <w:tcW w:w="1508" w:type="dxa"/>
          </w:tcPr>
          <w:p w14:paraId="251C7B6D" w14:textId="77777777" w:rsidR="0049640F" w:rsidRDefault="0059390D">
            <w:pPr>
              <w:pStyle w:val="TableParagraph"/>
              <w:spacing w:before="0" w:line="251" w:lineRule="exact"/>
              <w:ind w:left="104"/>
            </w:pPr>
            <w:r>
              <w:rPr>
                <w:spacing w:val="-2"/>
              </w:rPr>
              <w:t>Учитель</w:t>
            </w:r>
          </w:p>
        </w:tc>
        <w:tc>
          <w:tcPr>
            <w:tcW w:w="1148" w:type="dxa"/>
          </w:tcPr>
          <w:p w14:paraId="50B7BAB2" w14:textId="77777777" w:rsidR="0049640F" w:rsidRDefault="0059390D">
            <w:pPr>
              <w:pStyle w:val="TableParagraph"/>
              <w:spacing w:before="0" w:line="251" w:lineRule="exact"/>
              <w:ind w:left="104"/>
            </w:pPr>
            <w:r>
              <w:rPr>
                <w:spacing w:val="-5"/>
              </w:rPr>
              <w:t>+*</w:t>
            </w:r>
          </w:p>
        </w:tc>
        <w:tc>
          <w:tcPr>
            <w:tcW w:w="1234" w:type="dxa"/>
          </w:tcPr>
          <w:p w14:paraId="33821E0D" w14:textId="77777777" w:rsidR="0049640F" w:rsidRDefault="0049640F">
            <w:pPr>
              <w:pStyle w:val="TableParagraph"/>
              <w:spacing w:before="0"/>
              <w:ind w:left="0"/>
            </w:pPr>
          </w:p>
        </w:tc>
        <w:tc>
          <w:tcPr>
            <w:tcW w:w="1237" w:type="dxa"/>
          </w:tcPr>
          <w:p w14:paraId="21C794F8" w14:textId="77777777" w:rsidR="0049640F" w:rsidRDefault="0059390D">
            <w:pPr>
              <w:pStyle w:val="TableParagraph"/>
              <w:spacing w:before="0" w:line="251" w:lineRule="exact"/>
              <w:ind w:left="105"/>
              <w:rPr>
                <w:b/>
              </w:rPr>
            </w:pPr>
            <w:r>
              <w:rPr>
                <w:b/>
                <w:spacing w:val="-2"/>
              </w:rPr>
              <w:t>Сентябрь</w:t>
            </w:r>
          </w:p>
        </w:tc>
        <w:tc>
          <w:tcPr>
            <w:tcW w:w="1234" w:type="dxa"/>
          </w:tcPr>
          <w:p w14:paraId="00AAA312" w14:textId="77777777" w:rsidR="0049640F" w:rsidRDefault="0059390D">
            <w:pPr>
              <w:pStyle w:val="TableParagraph"/>
              <w:spacing w:before="0" w:line="251" w:lineRule="exact"/>
              <w:ind w:left="102"/>
              <w:rPr>
                <w:b/>
              </w:rPr>
            </w:pPr>
            <w:r>
              <w:rPr>
                <w:b/>
                <w:spacing w:val="-2"/>
              </w:rPr>
              <w:t>Сентябрь</w:t>
            </w:r>
          </w:p>
        </w:tc>
        <w:tc>
          <w:tcPr>
            <w:tcW w:w="1236" w:type="dxa"/>
          </w:tcPr>
          <w:p w14:paraId="2D3EAD20" w14:textId="77777777" w:rsidR="0049640F" w:rsidRDefault="0059390D">
            <w:pPr>
              <w:pStyle w:val="TableParagraph"/>
              <w:spacing w:before="0" w:line="251" w:lineRule="exact"/>
              <w:ind w:left="105"/>
              <w:rPr>
                <w:b/>
              </w:rPr>
            </w:pPr>
            <w:r>
              <w:rPr>
                <w:b/>
                <w:spacing w:val="-2"/>
              </w:rPr>
              <w:t>Сентябрь</w:t>
            </w:r>
          </w:p>
        </w:tc>
      </w:tr>
      <w:tr w:rsidR="0049640F" w14:paraId="44015C09" w14:textId="77777777">
        <w:trPr>
          <w:trHeight w:val="757"/>
        </w:trPr>
        <w:tc>
          <w:tcPr>
            <w:tcW w:w="1753" w:type="dxa"/>
          </w:tcPr>
          <w:p w14:paraId="6D08C302" w14:textId="77777777" w:rsidR="0049640F" w:rsidRDefault="0059390D">
            <w:pPr>
              <w:pStyle w:val="TableParagraph"/>
              <w:spacing w:before="0" w:line="242" w:lineRule="auto"/>
              <w:ind w:left="107"/>
            </w:pPr>
            <w:r>
              <w:rPr>
                <w:spacing w:val="-2"/>
              </w:rPr>
              <w:t>Текущий контроль</w:t>
            </w:r>
          </w:p>
        </w:tc>
        <w:tc>
          <w:tcPr>
            <w:tcW w:w="1508" w:type="dxa"/>
          </w:tcPr>
          <w:p w14:paraId="042E0463" w14:textId="77777777" w:rsidR="0049640F" w:rsidRDefault="0059390D">
            <w:pPr>
              <w:pStyle w:val="TableParagraph"/>
              <w:spacing w:before="0" w:line="249" w:lineRule="exact"/>
              <w:ind w:left="104"/>
            </w:pPr>
            <w:r>
              <w:rPr>
                <w:spacing w:val="-2"/>
              </w:rPr>
              <w:t>Учитель</w:t>
            </w:r>
          </w:p>
        </w:tc>
        <w:tc>
          <w:tcPr>
            <w:tcW w:w="1148" w:type="dxa"/>
          </w:tcPr>
          <w:p w14:paraId="746B09BA" w14:textId="77777777" w:rsidR="0049640F" w:rsidRDefault="0059390D">
            <w:pPr>
              <w:pStyle w:val="TableParagraph"/>
              <w:spacing w:before="0" w:line="249" w:lineRule="exact"/>
              <w:ind w:left="104"/>
            </w:pPr>
            <w:r>
              <w:rPr>
                <w:spacing w:val="-10"/>
              </w:rPr>
              <w:t>-</w:t>
            </w:r>
          </w:p>
        </w:tc>
        <w:tc>
          <w:tcPr>
            <w:tcW w:w="1234" w:type="dxa"/>
          </w:tcPr>
          <w:p w14:paraId="49611483" w14:textId="77777777" w:rsidR="0049640F" w:rsidRDefault="0059390D">
            <w:pPr>
              <w:pStyle w:val="TableParagraph"/>
              <w:spacing w:before="0" w:line="249" w:lineRule="exact"/>
              <w:ind w:left="103"/>
            </w:pPr>
            <w:r>
              <w:rPr>
                <w:spacing w:val="-2"/>
              </w:rPr>
              <w:t>Ежедневн</w:t>
            </w:r>
          </w:p>
          <w:p w14:paraId="2C5CCDD1" w14:textId="77777777" w:rsidR="0049640F" w:rsidRDefault="0059390D">
            <w:pPr>
              <w:pStyle w:val="TableParagraph"/>
              <w:spacing w:before="0" w:line="252" w:lineRule="exact"/>
              <w:ind w:left="103"/>
            </w:pPr>
            <w:r>
              <w:t xml:space="preserve">о по всем </w:t>
            </w:r>
            <w:r>
              <w:rPr>
                <w:spacing w:val="-2"/>
              </w:rPr>
              <w:t>предметам</w:t>
            </w:r>
          </w:p>
        </w:tc>
        <w:tc>
          <w:tcPr>
            <w:tcW w:w="1237" w:type="dxa"/>
          </w:tcPr>
          <w:p w14:paraId="7F5097CC" w14:textId="77777777" w:rsidR="0049640F" w:rsidRDefault="0059390D">
            <w:pPr>
              <w:pStyle w:val="TableParagraph"/>
              <w:spacing w:before="0" w:line="249" w:lineRule="exact"/>
              <w:ind w:left="105"/>
            </w:pPr>
            <w:r>
              <w:rPr>
                <w:spacing w:val="-2"/>
              </w:rPr>
              <w:t>Ежедневн</w:t>
            </w:r>
          </w:p>
          <w:p w14:paraId="51DC7B3F" w14:textId="77777777" w:rsidR="0049640F" w:rsidRDefault="0059390D">
            <w:pPr>
              <w:pStyle w:val="TableParagraph"/>
              <w:spacing w:before="0" w:line="252" w:lineRule="exact"/>
              <w:ind w:left="105"/>
            </w:pPr>
            <w:r>
              <w:t xml:space="preserve">о по всем </w:t>
            </w:r>
            <w:r>
              <w:rPr>
                <w:spacing w:val="-2"/>
              </w:rPr>
              <w:t>предметам</w:t>
            </w:r>
          </w:p>
        </w:tc>
        <w:tc>
          <w:tcPr>
            <w:tcW w:w="1234" w:type="dxa"/>
          </w:tcPr>
          <w:p w14:paraId="12710FC2" w14:textId="77777777" w:rsidR="0049640F" w:rsidRDefault="0059390D">
            <w:pPr>
              <w:pStyle w:val="TableParagraph"/>
              <w:spacing w:before="0" w:line="249" w:lineRule="exact"/>
              <w:ind w:left="102"/>
            </w:pPr>
            <w:r>
              <w:rPr>
                <w:spacing w:val="-2"/>
              </w:rPr>
              <w:t>Ежедневн</w:t>
            </w:r>
          </w:p>
          <w:p w14:paraId="16764039" w14:textId="77777777" w:rsidR="0049640F" w:rsidRDefault="0059390D">
            <w:pPr>
              <w:pStyle w:val="TableParagraph"/>
              <w:spacing w:before="0" w:line="252" w:lineRule="exact"/>
              <w:ind w:left="102"/>
            </w:pPr>
            <w:r>
              <w:t xml:space="preserve">о по всем </w:t>
            </w:r>
            <w:r>
              <w:rPr>
                <w:spacing w:val="-2"/>
              </w:rPr>
              <w:t>предметам</w:t>
            </w:r>
          </w:p>
        </w:tc>
        <w:tc>
          <w:tcPr>
            <w:tcW w:w="1236" w:type="dxa"/>
          </w:tcPr>
          <w:p w14:paraId="518A8DC4" w14:textId="77777777" w:rsidR="0049640F" w:rsidRDefault="0059390D">
            <w:pPr>
              <w:pStyle w:val="TableParagraph"/>
              <w:spacing w:before="0" w:line="249" w:lineRule="exact"/>
              <w:ind w:left="105"/>
            </w:pPr>
            <w:r>
              <w:rPr>
                <w:spacing w:val="-2"/>
              </w:rPr>
              <w:t>Ежедневн</w:t>
            </w:r>
          </w:p>
          <w:p w14:paraId="4B6D87D9" w14:textId="77777777" w:rsidR="0049640F" w:rsidRDefault="0059390D">
            <w:pPr>
              <w:pStyle w:val="TableParagraph"/>
              <w:spacing w:before="0" w:line="252" w:lineRule="exact"/>
              <w:ind w:left="105"/>
            </w:pPr>
            <w:r>
              <w:t xml:space="preserve">о по всем </w:t>
            </w:r>
            <w:r>
              <w:rPr>
                <w:spacing w:val="-2"/>
              </w:rPr>
              <w:t>предметам</w:t>
            </w:r>
          </w:p>
        </w:tc>
      </w:tr>
      <w:tr w:rsidR="0049640F" w14:paraId="5979C574" w14:textId="77777777">
        <w:trPr>
          <w:trHeight w:val="1010"/>
        </w:trPr>
        <w:tc>
          <w:tcPr>
            <w:tcW w:w="1753" w:type="dxa"/>
          </w:tcPr>
          <w:p w14:paraId="033494B3" w14:textId="77777777" w:rsidR="0049640F" w:rsidRDefault="0059390D">
            <w:pPr>
              <w:pStyle w:val="TableParagraph"/>
              <w:spacing w:before="0"/>
              <w:ind w:left="107"/>
            </w:pPr>
            <w:r>
              <w:rPr>
                <w:spacing w:val="-2"/>
              </w:rPr>
              <w:t>Тематический контроль</w:t>
            </w:r>
          </w:p>
        </w:tc>
        <w:tc>
          <w:tcPr>
            <w:tcW w:w="1508" w:type="dxa"/>
          </w:tcPr>
          <w:p w14:paraId="133938D3" w14:textId="77777777" w:rsidR="0049640F" w:rsidRDefault="0059390D">
            <w:pPr>
              <w:pStyle w:val="TableParagraph"/>
              <w:spacing w:before="0" w:line="251" w:lineRule="exact"/>
              <w:ind w:left="104"/>
            </w:pPr>
            <w:r>
              <w:rPr>
                <w:spacing w:val="-2"/>
              </w:rPr>
              <w:t>Учитель</w:t>
            </w:r>
          </w:p>
        </w:tc>
        <w:tc>
          <w:tcPr>
            <w:tcW w:w="1148" w:type="dxa"/>
          </w:tcPr>
          <w:p w14:paraId="1545A710" w14:textId="77777777" w:rsidR="0049640F" w:rsidRDefault="0059390D">
            <w:pPr>
              <w:pStyle w:val="TableParagraph"/>
              <w:spacing w:before="0" w:line="251" w:lineRule="exact"/>
              <w:ind w:left="104"/>
            </w:pPr>
            <w:r>
              <w:rPr>
                <w:spacing w:val="-10"/>
              </w:rPr>
              <w:t>-</w:t>
            </w:r>
          </w:p>
          <w:p w14:paraId="2C26C1F8" w14:textId="77777777" w:rsidR="0049640F" w:rsidRDefault="0049640F">
            <w:pPr>
              <w:pStyle w:val="TableParagraph"/>
              <w:spacing w:before="0"/>
              <w:ind w:left="0"/>
              <w:rPr>
                <w:i/>
              </w:rPr>
            </w:pPr>
          </w:p>
          <w:p w14:paraId="65EC0090" w14:textId="77777777" w:rsidR="0049640F" w:rsidRDefault="0059390D">
            <w:pPr>
              <w:pStyle w:val="TableParagraph"/>
              <w:spacing w:before="0"/>
              <w:ind w:left="104"/>
            </w:pPr>
            <w:r>
              <w:rPr>
                <w:spacing w:val="-5"/>
              </w:rPr>
              <w:t>+*</w:t>
            </w:r>
          </w:p>
        </w:tc>
        <w:tc>
          <w:tcPr>
            <w:tcW w:w="1234" w:type="dxa"/>
          </w:tcPr>
          <w:p w14:paraId="29DE7A5E" w14:textId="77777777" w:rsidR="0049640F" w:rsidRDefault="0059390D">
            <w:pPr>
              <w:pStyle w:val="TableParagraph"/>
              <w:spacing w:before="0" w:line="251" w:lineRule="exact"/>
              <w:ind w:left="103"/>
            </w:pPr>
            <w:r>
              <w:rPr>
                <w:spacing w:val="-10"/>
              </w:rPr>
              <w:t>В</w:t>
            </w:r>
          </w:p>
          <w:p w14:paraId="57092AC2" w14:textId="77777777" w:rsidR="0049640F" w:rsidRDefault="0059390D">
            <w:pPr>
              <w:pStyle w:val="TableParagraph"/>
              <w:spacing w:before="0" w:line="252" w:lineRule="exact"/>
              <w:ind w:left="103"/>
            </w:pPr>
            <w:r>
              <w:rPr>
                <w:spacing w:val="-2"/>
              </w:rPr>
              <w:t>соответств</w:t>
            </w:r>
          </w:p>
          <w:p w14:paraId="15BA40AD" w14:textId="77777777" w:rsidR="0049640F" w:rsidRDefault="0059390D">
            <w:pPr>
              <w:pStyle w:val="TableParagraph"/>
              <w:spacing w:before="0" w:line="252" w:lineRule="exact"/>
              <w:ind w:left="103" w:right="169"/>
            </w:pPr>
            <w:r>
              <w:t>ии</w:t>
            </w:r>
            <w:r>
              <w:rPr>
                <w:spacing w:val="-14"/>
              </w:rPr>
              <w:t xml:space="preserve"> </w:t>
            </w:r>
            <w:r>
              <w:t>с</w:t>
            </w:r>
            <w:r>
              <w:rPr>
                <w:spacing w:val="-14"/>
              </w:rPr>
              <w:t xml:space="preserve"> </w:t>
            </w:r>
            <w:r>
              <w:t>КТП и РП</w:t>
            </w:r>
          </w:p>
        </w:tc>
        <w:tc>
          <w:tcPr>
            <w:tcW w:w="1237" w:type="dxa"/>
          </w:tcPr>
          <w:p w14:paraId="254FEB6A" w14:textId="77777777" w:rsidR="0049640F" w:rsidRDefault="0059390D">
            <w:pPr>
              <w:pStyle w:val="TableParagraph"/>
              <w:spacing w:before="0" w:line="251" w:lineRule="exact"/>
              <w:ind w:left="105"/>
            </w:pPr>
            <w:r>
              <w:rPr>
                <w:spacing w:val="-10"/>
              </w:rPr>
              <w:t>В</w:t>
            </w:r>
          </w:p>
          <w:p w14:paraId="06070EB0" w14:textId="77777777" w:rsidR="0049640F" w:rsidRDefault="0059390D">
            <w:pPr>
              <w:pStyle w:val="TableParagraph"/>
              <w:spacing w:before="0" w:line="252" w:lineRule="exact"/>
              <w:ind w:left="105"/>
            </w:pPr>
            <w:r>
              <w:rPr>
                <w:spacing w:val="-2"/>
              </w:rPr>
              <w:t>соответств</w:t>
            </w:r>
          </w:p>
          <w:p w14:paraId="57CB2CDC" w14:textId="77777777" w:rsidR="0049640F" w:rsidRDefault="0059390D">
            <w:pPr>
              <w:pStyle w:val="TableParagraph"/>
              <w:spacing w:before="0" w:line="252" w:lineRule="exact"/>
              <w:ind w:left="105" w:right="169"/>
            </w:pPr>
            <w:r>
              <w:t>ии</w:t>
            </w:r>
            <w:r>
              <w:rPr>
                <w:spacing w:val="-14"/>
              </w:rPr>
              <w:t xml:space="preserve"> </w:t>
            </w:r>
            <w:r>
              <w:t>с</w:t>
            </w:r>
            <w:r>
              <w:rPr>
                <w:spacing w:val="-14"/>
              </w:rPr>
              <w:t xml:space="preserve"> </w:t>
            </w:r>
            <w:r>
              <w:t>КТП и РП</w:t>
            </w:r>
          </w:p>
        </w:tc>
        <w:tc>
          <w:tcPr>
            <w:tcW w:w="1234" w:type="dxa"/>
          </w:tcPr>
          <w:p w14:paraId="2884D33B" w14:textId="77777777" w:rsidR="0049640F" w:rsidRDefault="0059390D">
            <w:pPr>
              <w:pStyle w:val="TableParagraph"/>
              <w:spacing w:before="0" w:line="251" w:lineRule="exact"/>
              <w:ind w:left="102"/>
            </w:pPr>
            <w:r>
              <w:rPr>
                <w:spacing w:val="-10"/>
              </w:rPr>
              <w:t>В</w:t>
            </w:r>
          </w:p>
          <w:p w14:paraId="0AA85A13" w14:textId="77777777" w:rsidR="0049640F" w:rsidRDefault="0059390D">
            <w:pPr>
              <w:pStyle w:val="TableParagraph"/>
              <w:spacing w:before="0" w:line="252" w:lineRule="exact"/>
              <w:ind w:left="102"/>
            </w:pPr>
            <w:r>
              <w:rPr>
                <w:spacing w:val="-2"/>
              </w:rPr>
              <w:t>соответств</w:t>
            </w:r>
          </w:p>
          <w:p w14:paraId="779443FF" w14:textId="77777777" w:rsidR="0049640F" w:rsidRDefault="0059390D">
            <w:pPr>
              <w:pStyle w:val="TableParagraph"/>
              <w:spacing w:before="0" w:line="252" w:lineRule="exact"/>
              <w:ind w:left="102" w:right="169"/>
            </w:pPr>
            <w:r>
              <w:t>ии</w:t>
            </w:r>
            <w:r>
              <w:rPr>
                <w:spacing w:val="-14"/>
              </w:rPr>
              <w:t xml:space="preserve"> </w:t>
            </w:r>
            <w:r>
              <w:t>с</w:t>
            </w:r>
            <w:r>
              <w:rPr>
                <w:spacing w:val="-14"/>
              </w:rPr>
              <w:t xml:space="preserve"> </w:t>
            </w:r>
            <w:r>
              <w:t>КТП и РП</w:t>
            </w:r>
          </w:p>
        </w:tc>
        <w:tc>
          <w:tcPr>
            <w:tcW w:w="1236" w:type="dxa"/>
          </w:tcPr>
          <w:p w14:paraId="0E017737" w14:textId="77777777" w:rsidR="0049640F" w:rsidRDefault="0059390D">
            <w:pPr>
              <w:pStyle w:val="TableParagraph"/>
              <w:spacing w:before="0" w:line="251" w:lineRule="exact"/>
              <w:ind w:left="105"/>
            </w:pPr>
            <w:r>
              <w:rPr>
                <w:spacing w:val="-10"/>
              </w:rPr>
              <w:t>В</w:t>
            </w:r>
          </w:p>
          <w:p w14:paraId="694729E8" w14:textId="77777777" w:rsidR="0049640F" w:rsidRDefault="0059390D">
            <w:pPr>
              <w:pStyle w:val="TableParagraph"/>
              <w:spacing w:before="0" w:line="252" w:lineRule="exact"/>
              <w:ind w:left="105"/>
            </w:pPr>
            <w:r>
              <w:rPr>
                <w:spacing w:val="-2"/>
              </w:rPr>
              <w:t>соответств</w:t>
            </w:r>
          </w:p>
          <w:p w14:paraId="6A1F9A92" w14:textId="77777777" w:rsidR="0049640F" w:rsidRDefault="0059390D">
            <w:pPr>
              <w:pStyle w:val="TableParagraph"/>
              <w:spacing w:before="0" w:line="252" w:lineRule="exact"/>
              <w:ind w:left="105" w:right="168"/>
            </w:pPr>
            <w:r>
              <w:t>ии</w:t>
            </w:r>
            <w:r>
              <w:rPr>
                <w:spacing w:val="-14"/>
              </w:rPr>
              <w:t xml:space="preserve"> </w:t>
            </w:r>
            <w:r>
              <w:t>с</w:t>
            </w:r>
            <w:r>
              <w:rPr>
                <w:spacing w:val="-14"/>
              </w:rPr>
              <w:t xml:space="preserve"> </w:t>
            </w:r>
            <w:r>
              <w:t>КТП и РП</w:t>
            </w:r>
          </w:p>
        </w:tc>
      </w:tr>
      <w:tr w:rsidR="0049640F" w14:paraId="400337C1" w14:textId="77777777">
        <w:trPr>
          <w:trHeight w:val="1773"/>
        </w:trPr>
        <w:tc>
          <w:tcPr>
            <w:tcW w:w="1753" w:type="dxa"/>
          </w:tcPr>
          <w:p w14:paraId="2F98DAFE" w14:textId="77777777" w:rsidR="0049640F" w:rsidRDefault="0059390D">
            <w:pPr>
              <w:pStyle w:val="TableParagraph"/>
              <w:spacing w:before="1"/>
              <w:ind w:left="107"/>
              <w:rPr>
                <w:i/>
              </w:rPr>
            </w:pPr>
            <w:r>
              <w:rPr>
                <w:spacing w:val="-2"/>
              </w:rPr>
              <w:t xml:space="preserve">Оценка предметных результатов. </w:t>
            </w:r>
            <w:r>
              <w:rPr>
                <w:i/>
                <w:spacing w:val="-2"/>
              </w:rPr>
              <w:t xml:space="preserve">Администрати </w:t>
            </w:r>
            <w:r>
              <w:rPr>
                <w:i/>
              </w:rPr>
              <w:t>вная к.р.</w:t>
            </w:r>
          </w:p>
        </w:tc>
        <w:tc>
          <w:tcPr>
            <w:tcW w:w="1508" w:type="dxa"/>
          </w:tcPr>
          <w:p w14:paraId="161612AD" w14:textId="77777777" w:rsidR="0049640F" w:rsidRDefault="0059390D">
            <w:pPr>
              <w:pStyle w:val="TableParagraph"/>
              <w:spacing w:before="1"/>
              <w:ind w:left="104"/>
            </w:pPr>
            <w:r>
              <w:rPr>
                <w:spacing w:val="-4"/>
              </w:rPr>
              <w:t>Адм.</w:t>
            </w:r>
          </w:p>
        </w:tc>
        <w:tc>
          <w:tcPr>
            <w:tcW w:w="1148" w:type="dxa"/>
          </w:tcPr>
          <w:p w14:paraId="67D72680" w14:textId="77777777" w:rsidR="0049640F" w:rsidRDefault="0059390D">
            <w:pPr>
              <w:pStyle w:val="TableParagraph"/>
              <w:spacing w:before="1"/>
              <w:ind w:left="104"/>
            </w:pPr>
            <w:r>
              <w:rPr>
                <w:spacing w:val="-10"/>
              </w:rPr>
              <w:t>+</w:t>
            </w:r>
          </w:p>
        </w:tc>
        <w:tc>
          <w:tcPr>
            <w:tcW w:w="1234" w:type="dxa"/>
          </w:tcPr>
          <w:p w14:paraId="43ECEA6B" w14:textId="77777777" w:rsidR="0049640F" w:rsidRDefault="0059390D">
            <w:pPr>
              <w:pStyle w:val="TableParagraph"/>
              <w:spacing w:before="1"/>
              <w:ind w:left="103"/>
              <w:rPr>
                <w:b/>
              </w:rPr>
            </w:pPr>
            <w:r>
              <w:rPr>
                <w:b/>
                <w:spacing w:val="-2"/>
              </w:rPr>
              <w:t xml:space="preserve">Декабрь, </w:t>
            </w:r>
            <w:r>
              <w:rPr>
                <w:b/>
                <w:spacing w:val="-4"/>
              </w:rPr>
              <w:t>март</w:t>
            </w:r>
          </w:p>
          <w:p w14:paraId="72E9F69D" w14:textId="77777777" w:rsidR="0049640F" w:rsidRDefault="0059390D">
            <w:pPr>
              <w:pStyle w:val="TableParagraph"/>
              <w:spacing w:before="0"/>
              <w:ind w:left="103" w:right="169"/>
            </w:pPr>
            <w:r>
              <w:rPr>
                <w:spacing w:val="-2"/>
              </w:rPr>
              <w:t xml:space="preserve">предметы </w:t>
            </w:r>
            <w:r>
              <w:rPr>
                <w:spacing w:val="-6"/>
              </w:rPr>
              <w:t xml:space="preserve">по </w:t>
            </w:r>
            <w:r>
              <w:rPr>
                <w:spacing w:val="-2"/>
              </w:rPr>
              <w:t>решению педсовета</w:t>
            </w:r>
          </w:p>
        </w:tc>
        <w:tc>
          <w:tcPr>
            <w:tcW w:w="1237" w:type="dxa"/>
          </w:tcPr>
          <w:p w14:paraId="14A6ECE2" w14:textId="77777777" w:rsidR="0049640F" w:rsidRDefault="0059390D">
            <w:pPr>
              <w:pStyle w:val="TableParagraph"/>
              <w:spacing w:before="1"/>
              <w:ind w:left="105" w:right="226"/>
              <w:rPr>
                <w:b/>
              </w:rPr>
            </w:pPr>
            <w:r>
              <w:rPr>
                <w:b/>
                <w:spacing w:val="-2"/>
              </w:rPr>
              <w:t xml:space="preserve">Декабрь, </w:t>
            </w:r>
            <w:r>
              <w:rPr>
                <w:b/>
                <w:spacing w:val="-4"/>
              </w:rPr>
              <w:t>март</w:t>
            </w:r>
          </w:p>
          <w:p w14:paraId="62DA59B7" w14:textId="77777777" w:rsidR="0049640F" w:rsidRDefault="0059390D">
            <w:pPr>
              <w:pStyle w:val="TableParagraph"/>
              <w:spacing w:before="0"/>
              <w:ind w:left="105" w:right="169"/>
            </w:pPr>
            <w:r>
              <w:rPr>
                <w:spacing w:val="-2"/>
              </w:rPr>
              <w:t xml:space="preserve">предметы </w:t>
            </w:r>
            <w:r>
              <w:rPr>
                <w:spacing w:val="-6"/>
              </w:rPr>
              <w:t xml:space="preserve">по </w:t>
            </w:r>
            <w:r>
              <w:rPr>
                <w:spacing w:val="-2"/>
              </w:rPr>
              <w:t>решению педсовета</w:t>
            </w:r>
          </w:p>
        </w:tc>
        <w:tc>
          <w:tcPr>
            <w:tcW w:w="1234" w:type="dxa"/>
          </w:tcPr>
          <w:p w14:paraId="6DB0A37C" w14:textId="77777777" w:rsidR="0049640F" w:rsidRDefault="0059390D">
            <w:pPr>
              <w:pStyle w:val="TableParagraph"/>
              <w:spacing w:before="1"/>
              <w:ind w:left="102"/>
              <w:rPr>
                <w:b/>
              </w:rPr>
            </w:pPr>
            <w:r>
              <w:rPr>
                <w:b/>
                <w:spacing w:val="-2"/>
              </w:rPr>
              <w:t xml:space="preserve">Декабрь, </w:t>
            </w:r>
            <w:r>
              <w:rPr>
                <w:b/>
                <w:spacing w:val="-4"/>
              </w:rPr>
              <w:t>март</w:t>
            </w:r>
          </w:p>
          <w:p w14:paraId="2C7CBC5E" w14:textId="77777777" w:rsidR="0049640F" w:rsidRDefault="0059390D">
            <w:pPr>
              <w:pStyle w:val="TableParagraph"/>
              <w:spacing w:before="0"/>
              <w:ind w:left="102" w:right="169"/>
            </w:pPr>
            <w:r>
              <w:rPr>
                <w:spacing w:val="-2"/>
              </w:rPr>
              <w:t xml:space="preserve">предметы </w:t>
            </w:r>
            <w:r>
              <w:rPr>
                <w:spacing w:val="-6"/>
              </w:rPr>
              <w:t xml:space="preserve">по </w:t>
            </w:r>
            <w:r>
              <w:rPr>
                <w:spacing w:val="-2"/>
              </w:rPr>
              <w:t>решению педсовета</w:t>
            </w:r>
          </w:p>
        </w:tc>
        <w:tc>
          <w:tcPr>
            <w:tcW w:w="1236" w:type="dxa"/>
          </w:tcPr>
          <w:p w14:paraId="4853206A" w14:textId="77777777" w:rsidR="0049640F" w:rsidRDefault="0059390D">
            <w:pPr>
              <w:pStyle w:val="TableParagraph"/>
              <w:spacing w:before="1"/>
              <w:ind w:left="105"/>
              <w:rPr>
                <w:b/>
              </w:rPr>
            </w:pPr>
            <w:r>
              <w:rPr>
                <w:b/>
                <w:spacing w:val="-2"/>
              </w:rPr>
              <w:t xml:space="preserve">Декабрь, </w:t>
            </w:r>
            <w:r>
              <w:rPr>
                <w:b/>
                <w:spacing w:val="-4"/>
              </w:rPr>
              <w:t>март</w:t>
            </w:r>
          </w:p>
          <w:p w14:paraId="380F5A2D" w14:textId="77777777" w:rsidR="0049640F" w:rsidRDefault="0059390D">
            <w:pPr>
              <w:pStyle w:val="TableParagraph"/>
              <w:spacing w:before="0"/>
              <w:ind w:left="105" w:right="168"/>
            </w:pPr>
            <w:r>
              <w:rPr>
                <w:spacing w:val="-2"/>
              </w:rPr>
              <w:t xml:space="preserve">предметы </w:t>
            </w:r>
            <w:r>
              <w:rPr>
                <w:spacing w:val="-6"/>
              </w:rPr>
              <w:t xml:space="preserve">по </w:t>
            </w:r>
            <w:r>
              <w:rPr>
                <w:spacing w:val="-2"/>
              </w:rPr>
              <w:t>решению педсовета</w:t>
            </w:r>
          </w:p>
        </w:tc>
      </w:tr>
    </w:tbl>
    <w:p w14:paraId="567EC4EC" w14:textId="77777777" w:rsidR="0049640F" w:rsidRDefault="0049640F">
      <w:pPr>
        <w:pStyle w:val="a3"/>
        <w:spacing w:before="57"/>
        <w:ind w:left="0"/>
        <w:jc w:val="left"/>
        <w:rPr>
          <w:i/>
        </w:rPr>
      </w:pPr>
    </w:p>
    <w:p w14:paraId="58557B75" w14:textId="77777777" w:rsidR="0049640F" w:rsidRDefault="0059390D">
      <w:pPr>
        <w:pStyle w:val="4"/>
        <w:ind w:left="709"/>
      </w:pPr>
      <w:r>
        <w:t>Оценка</w:t>
      </w:r>
      <w:r>
        <w:rPr>
          <w:spacing w:val="-4"/>
        </w:rPr>
        <w:t xml:space="preserve"> </w:t>
      </w:r>
      <w:r>
        <w:t>предметных</w:t>
      </w:r>
      <w:r>
        <w:rPr>
          <w:spacing w:val="-2"/>
        </w:rPr>
        <w:t xml:space="preserve"> результатов</w:t>
      </w:r>
    </w:p>
    <w:p w14:paraId="626E1CA8" w14:textId="77777777" w:rsidR="0049640F" w:rsidRDefault="0059390D">
      <w:pPr>
        <w:pStyle w:val="a3"/>
        <w:spacing w:before="41" w:line="276" w:lineRule="auto"/>
        <w:ind w:right="424" w:firstLine="566"/>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54E3B1D" w14:textId="77777777" w:rsidR="0049640F" w:rsidRDefault="0059390D">
      <w:pPr>
        <w:pStyle w:val="a3"/>
        <w:spacing w:line="276" w:lineRule="auto"/>
        <w:ind w:right="427"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153E9876" w14:textId="77777777" w:rsidR="0049640F" w:rsidRDefault="0059390D">
      <w:pPr>
        <w:pStyle w:val="a3"/>
        <w:spacing w:before="1" w:line="276" w:lineRule="auto"/>
        <w:ind w:right="417"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D6BA0F0" w14:textId="77777777" w:rsidR="0049640F" w:rsidRDefault="0059390D">
      <w:pPr>
        <w:pStyle w:val="a3"/>
        <w:ind w:left="709"/>
        <w:rPr>
          <w:b/>
        </w:rPr>
      </w:pPr>
      <w:r>
        <w:t>Для</w:t>
      </w:r>
      <w:r>
        <w:rPr>
          <w:spacing w:val="17"/>
        </w:rPr>
        <w:t xml:space="preserve"> </w:t>
      </w:r>
      <w:r>
        <w:t>оценки</w:t>
      </w:r>
      <w:r>
        <w:rPr>
          <w:spacing w:val="19"/>
        </w:rPr>
        <w:t xml:space="preserve"> </w:t>
      </w:r>
      <w:r>
        <w:t>предметных</w:t>
      </w:r>
      <w:r>
        <w:rPr>
          <w:spacing w:val="19"/>
        </w:rPr>
        <w:t xml:space="preserve"> </w:t>
      </w:r>
      <w:r>
        <w:t>результатов</w:t>
      </w:r>
      <w:r>
        <w:rPr>
          <w:spacing w:val="20"/>
        </w:rPr>
        <w:t xml:space="preserve"> </w:t>
      </w:r>
      <w:r>
        <w:t>освоения</w:t>
      </w:r>
      <w:r>
        <w:rPr>
          <w:spacing w:val="17"/>
        </w:rPr>
        <w:t xml:space="preserve"> </w:t>
      </w:r>
      <w:r>
        <w:t>ООП</w:t>
      </w:r>
      <w:r>
        <w:rPr>
          <w:spacing w:val="20"/>
        </w:rPr>
        <w:t xml:space="preserve"> </w:t>
      </w:r>
      <w:r>
        <w:t>НОО</w:t>
      </w:r>
      <w:r>
        <w:rPr>
          <w:spacing w:val="19"/>
        </w:rPr>
        <w:t xml:space="preserve"> </w:t>
      </w:r>
      <w:r>
        <w:t>используются</w:t>
      </w:r>
      <w:r>
        <w:rPr>
          <w:spacing w:val="27"/>
        </w:rPr>
        <w:t xml:space="preserve"> </w:t>
      </w:r>
      <w:r>
        <w:rPr>
          <w:b/>
          <w:spacing w:val="-2"/>
        </w:rPr>
        <w:t>критерии:</w:t>
      </w:r>
    </w:p>
    <w:p w14:paraId="4509E843" w14:textId="77777777" w:rsidR="0049640F" w:rsidRDefault="0059390D">
      <w:pPr>
        <w:pStyle w:val="a3"/>
        <w:spacing w:before="41"/>
      </w:pPr>
      <w:r>
        <w:t>знание</w:t>
      </w:r>
      <w:r>
        <w:rPr>
          <w:spacing w:val="-5"/>
        </w:rPr>
        <w:t xml:space="preserve"> </w:t>
      </w:r>
      <w:r>
        <w:t>и</w:t>
      </w:r>
      <w:r>
        <w:rPr>
          <w:spacing w:val="-4"/>
        </w:rPr>
        <w:t xml:space="preserve"> </w:t>
      </w:r>
      <w:r>
        <w:t>понимание,</w:t>
      </w:r>
      <w:r>
        <w:rPr>
          <w:spacing w:val="-4"/>
        </w:rPr>
        <w:t xml:space="preserve"> </w:t>
      </w:r>
      <w:r>
        <w:t>применение,</w:t>
      </w:r>
      <w:r>
        <w:rPr>
          <w:spacing w:val="-4"/>
        </w:rPr>
        <w:t xml:space="preserve"> </w:t>
      </w:r>
      <w:r>
        <w:rPr>
          <w:spacing w:val="-2"/>
        </w:rPr>
        <w:t>функциональность.</w:t>
      </w:r>
    </w:p>
    <w:p w14:paraId="28201A59" w14:textId="77777777" w:rsidR="0049640F" w:rsidRDefault="0059390D">
      <w:pPr>
        <w:pStyle w:val="a3"/>
        <w:spacing w:before="41" w:line="276" w:lineRule="auto"/>
        <w:ind w:right="421" w:firstLine="566"/>
      </w:pPr>
      <w:r>
        <w:t xml:space="preserve">Обобщенный критерий </w:t>
      </w:r>
      <w:r>
        <w:rPr>
          <w:b/>
        </w:rPr>
        <w:t xml:space="preserve">"знание и понимание" </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729F9129" w14:textId="77777777" w:rsidR="0049640F" w:rsidRDefault="0059390D">
      <w:pPr>
        <w:spacing w:before="1"/>
        <w:ind w:left="709"/>
        <w:jc w:val="both"/>
        <w:rPr>
          <w:sz w:val="24"/>
        </w:rPr>
      </w:pPr>
      <w:r>
        <w:rPr>
          <w:sz w:val="24"/>
        </w:rPr>
        <w:t>Обобщенный</w:t>
      </w:r>
      <w:r>
        <w:rPr>
          <w:spacing w:val="-6"/>
          <w:sz w:val="24"/>
        </w:rPr>
        <w:t xml:space="preserve"> </w:t>
      </w:r>
      <w:r>
        <w:rPr>
          <w:sz w:val="24"/>
        </w:rPr>
        <w:t>критерий</w:t>
      </w:r>
      <w:r>
        <w:rPr>
          <w:spacing w:val="-5"/>
          <w:sz w:val="24"/>
        </w:rPr>
        <w:t xml:space="preserve"> </w:t>
      </w:r>
      <w:r>
        <w:rPr>
          <w:b/>
          <w:sz w:val="24"/>
        </w:rPr>
        <w:t>"применение"</w:t>
      </w:r>
      <w:r>
        <w:rPr>
          <w:b/>
          <w:spacing w:val="-3"/>
          <w:sz w:val="24"/>
        </w:rPr>
        <w:t xml:space="preserve"> </w:t>
      </w:r>
      <w:r>
        <w:rPr>
          <w:spacing w:val="-2"/>
          <w:sz w:val="24"/>
        </w:rPr>
        <w:t>включает:</w:t>
      </w:r>
    </w:p>
    <w:p w14:paraId="6E90C103" w14:textId="77777777" w:rsidR="0049640F" w:rsidRDefault="0059390D" w:rsidP="008A3248">
      <w:pPr>
        <w:pStyle w:val="a6"/>
        <w:numPr>
          <w:ilvl w:val="0"/>
          <w:numId w:val="33"/>
        </w:numPr>
        <w:tabs>
          <w:tab w:val="left" w:pos="425"/>
        </w:tabs>
        <w:spacing w:before="43" w:line="273" w:lineRule="auto"/>
        <w:ind w:right="422" w:firstLine="0"/>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2497851" w14:textId="77777777" w:rsidR="0049640F" w:rsidRDefault="0049640F">
      <w:pPr>
        <w:pStyle w:val="a6"/>
        <w:spacing w:line="273" w:lineRule="auto"/>
        <w:rPr>
          <w:sz w:val="24"/>
        </w:rPr>
        <w:sectPr w:rsidR="0049640F">
          <w:type w:val="continuous"/>
          <w:pgSz w:w="11910" w:h="16840"/>
          <w:pgMar w:top="1100" w:right="425" w:bottom="1200" w:left="1559" w:header="0" w:footer="926" w:gutter="0"/>
          <w:cols w:space="720"/>
        </w:sectPr>
      </w:pPr>
    </w:p>
    <w:p w14:paraId="17998861" w14:textId="77777777" w:rsidR="0049640F" w:rsidRDefault="0059390D" w:rsidP="008A3248">
      <w:pPr>
        <w:pStyle w:val="a6"/>
        <w:numPr>
          <w:ilvl w:val="0"/>
          <w:numId w:val="33"/>
        </w:numPr>
        <w:tabs>
          <w:tab w:val="left" w:pos="425"/>
        </w:tabs>
        <w:spacing w:before="75" w:line="273" w:lineRule="auto"/>
        <w:ind w:right="417" w:firstLine="0"/>
        <w:rPr>
          <w:sz w:val="24"/>
        </w:rPr>
      </w:pPr>
      <w:r>
        <w:rPr>
          <w:sz w:val="24"/>
        </w:rPr>
        <w:lastRenderedPageBreak/>
        <w:t>использование</w:t>
      </w:r>
      <w:r>
        <w:rPr>
          <w:spacing w:val="-14"/>
          <w:sz w:val="24"/>
        </w:rPr>
        <w:t xml:space="preserve"> </w:t>
      </w:r>
      <w:r>
        <w:rPr>
          <w:sz w:val="24"/>
        </w:rPr>
        <w:t>специфических</w:t>
      </w:r>
      <w:r>
        <w:rPr>
          <w:spacing w:val="-13"/>
          <w:sz w:val="24"/>
        </w:rPr>
        <w:t xml:space="preserve"> </w:t>
      </w:r>
      <w:r>
        <w:rPr>
          <w:sz w:val="24"/>
        </w:rPr>
        <w:t>для</w:t>
      </w:r>
      <w:r>
        <w:rPr>
          <w:spacing w:val="-13"/>
          <w:sz w:val="24"/>
        </w:rPr>
        <w:t xml:space="preserve"> </w:t>
      </w:r>
      <w:r>
        <w:rPr>
          <w:sz w:val="24"/>
        </w:rPr>
        <w:t>предмета</w:t>
      </w:r>
      <w:r>
        <w:rPr>
          <w:spacing w:val="-11"/>
          <w:sz w:val="24"/>
        </w:rPr>
        <w:t xml:space="preserve"> </w:t>
      </w:r>
      <w:r>
        <w:rPr>
          <w:sz w:val="24"/>
        </w:rPr>
        <w:t>способов</w:t>
      </w:r>
      <w:r>
        <w:rPr>
          <w:spacing w:val="-13"/>
          <w:sz w:val="24"/>
        </w:rPr>
        <w:t xml:space="preserve"> </w:t>
      </w:r>
      <w:r>
        <w:rPr>
          <w:sz w:val="24"/>
        </w:rPr>
        <w:t>действий</w:t>
      </w:r>
      <w:r>
        <w:rPr>
          <w:spacing w:val="-12"/>
          <w:sz w:val="24"/>
        </w:rPr>
        <w:t xml:space="preserve"> </w:t>
      </w:r>
      <w:r>
        <w:rPr>
          <w:sz w:val="24"/>
        </w:rPr>
        <w:t>и</w:t>
      </w:r>
      <w:r>
        <w:rPr>
          <w:spacing w:val="-12"/>
          <w:sz w:val="24"/>
        </w:rPr>
        <w:t xml:space="preserve"> </w:t>
      </w:r>
      <w:r>
        <w:rPr>
          <w:sz w:val="24"/>
        </w:rPr>
        <w:t>видов</w:t>
      </w:r>
      <w:r>
        <w:rPr>
          <w:spacing w:val="-13"/>
          <w:sz w:val="24"/>
        </w:rPr>
        <w:t xml:space="preserve"> </w:t>
      </w:r>
      <w:r>
        <w:rPr>
          <w:sz w:val="24"/>
        </w:rPr>
        <w:t>деятельности</w:t>
      </w:r>
      <w:r>
        <w:rPr>
          <w:spacing w:val="-11"/>
          <w:sz w:val="24"/>
        </w:rPr>
        <w:t xml:space="preserve"> </w:t>
      </w:r>
      <w:r>
        <w:rPr>
          <w:sz w:val="24"/>
        </w:rPr>
        <w:t>по получению</w:t>
      </w:r>
      <w:r>
        <w:rPr>
          <w:spacing w:val="-15"/>
          <w:sz w:val="24"/>
        </w:rPr>
        <w:t xml:space="preserve"> </w:t>
      </w:r>
      <w:r>
        <w:rPr>
          <w:sz w:val="24"/>
        </w:rPr>
        <w:t>нового</w:t>
      </w:r>
      <w:r>
        <w:rPr>
          <w:spacing w:val="-15"/>
          <w:sz w:val="24"/>
        </w:rPr>
        <w:t xml:space="preserve"> </w:t>
      </w:r>
      <w:r>
        <w:rPr>
          <w:sz w:val="24"/>
        </w:rPr>
        <w:t>знания,</w:t>
      </w:r>
      <w:r>
        <w:rPr>
          <w:spacing w:val="-15"/>
          <w:sz w:val="24"/>
        </w:rPr>
        <w:t xml:space="preserve"> </w:t>
      </w:r>
      <w:r>
        <w:rPr>
          <w:sz w:val="24"/>
        </w:rPr>
        <w:t>его</w:t>
      </w:r>
      <w:r>
        <w:rPr>
          <w:spacing w:val="-15"/>
          <w:sz w:val="24"/>
        </w:rPr>
        <w:t xml:space="preserve"> </w:t>
      </w:r>
      <w:r>
        <w:rPr>
          <w:sz w:val="24"/>
        </w:rPr>
        <w:t>интерпретации,</w:t>
      </w:r>
      <w:r>
        <w:rPr>
          <w:spacing w:val="-15"/>
          <w:sz w:val="24"/>
        </w:rPr>
        <w:t xml:space="preserve"> </w:t>
      </w:r>
      <w:r>
        <w:rPr>
          <w:sz w:val="24"/>
        </w:rPr>
        <w:t>применению</w:t>
      </w:r>
      <w:r>
        <w:rPr>
          <w:spacing w:val="-15"/>
          <w:sz w:val="24"/>
        </w:rPr>
        <w:t xml:space="preserve"> </w:t>
      </w:r>
      <w:r>
        <w:rPr>
          <w:sz w:val="24"/>
        </w:rPr>
        <w:t>и</w:t>
      </w:r>
      <w:r>
        <w:rPr>
          <w:spacing w:val="-15"/>
          <w:sz w:val="24"/>
        </w:rPr>
        <w:t xml:space="preserve"> </w:t>
      </w:r>
      <w:r>
        <w:rPr>
          <w:sz w:val="24"/>
        </w:rPr>
        <w:t>преобразованию</w:t>
      </w:r>
      <w:r>
        <w:rPr>
          <w:spacing w:val="-15"/>
          <w:sz w:val="24"/>
        </w:rPr>
        <w:t xml:space="preserve"> </w:t>
      </w:r>
      <w:r>
        <w:rPr>
          <w:sz w:val="24"/>
        </w:rPr>
        <w:t>при</w:t>
      </w:r>
      <w:r>
        <w:rPr>
          <w:spacing w:val="-15"/>
          <w:sz w:val="24"/>
        </w:rPr>
        <w:t xml:space="preserve"> </w:t>
      </w:r>
      <w:r>
        <w:rPr>
          <w:sz w:val="24"/>
        </w:rPr>
        <w:t>решении учебных задач (проблем), в том числе в ходе поисковой деятельности, учебно- исследовательской и учебно-проектной деятельности.</w:t>
      </w:r>
    </w:p>
    <w:p w14:paraId="7811B99E" w14:textId="77777777" w:rsidR="0049640F" w:rsidRDefault="0059390D">
      <w:pPr>
        <w:pStyle w:val="a3"/>
        <w:spacing w:before="8" w:line="276" w:lineRule="auto"/>
        <w:ind w:right="421" w:firstLine="566"/>
      </w:pPr>
      <w:r>
        <w:t xml:space="preserve">Обобщенный критерий </w:t>
      </w:r>
      <w:r>
        <w:rPr>
          <w:b/>
        </w:rPr>
        <w:t xml:space="preserve">"функциональность" </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B0ACE12" w14:textId="77777777" w:rsidR="0049640F" w:rsidRDefault="0059390D">
      <w:pPr>
        <w:pStyle w:val="a3"/>
        <w:spacing w:before="1" w:line="276" w:lineRule="auto"/>
        <w:ind w:right="425" w:firstLine="566"/>
      </w:pPr>
      <w:r>
        <w:t>Оценка</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осуществляется</w:t>
      </w:r>
      <w:r>
        <w:rPr>
          <w:spacing w:val="-15"/>
        </w:rPr>
        <w:t xml:space="preserve"> </w:t>
      </w:r>
      <w:r>
        <w:t xml:space="preserve">педагогическим работником в ходе процедур текущего, тематического, промежуточного и итогового </w:t>
      </w:r>
      <w:r>
        <w:rPr>
          <w:spacing w:val="-2"/>
        </w:rPr>
        <w:t>контроля.</w:t>
      </w:r>
    </w:p>
    <w:p w14:paraId="48906321" w14:textId="77777777" w:rsidR="0049640F" w:rsidRDefault="0059390D">
      <w:pPr>
        <w:spacing w:line="278" w:lineRule="auto"/>
        <w:ind w:left="143" w:right="426" w:firstLine="566"/>
        <w:jc w:val="both"/>
        <w:rPr>
          <w:i/>
          <w:sz w:val="24"/>
        </w:rPr>
      </w:pPr>
      <w:r>
        <w:rPr>
          <w:i/>
          <w:sz w:val="24"/>
        </w:rPr>
        <w:t>Особенности оценки предметных результатов по отдельному учебному предмету фиксируются в приложении к ООП НОО.</w:t>
      </w:r>
    </w:p>
    <w:p w14:paraId="6637B39D" w14:textId="77777777" w:rsidR="0049640F" w:rsidRDefault="0059390D">
      <w:pPr>
        <w:pStyle w:val="a3"/>
        <w:spacing w:line="276" w:lineRule="auto"/>
        <w:ind w:right="428" w:firstLine="566"/>
      </w:pPr>
      <w:r>
        <w:t xml:space="preserve">Описание оценки предметных результатов по отдельному учебному предмету </w:t>
      </w:r>
      <w:r>
        <w:rPr>
          <w:spacing w:val="-2"/>
        </w:rPr>
        <w:t>включает:</w:t>
      </w:r>
    </w:p>
    <w:p w14:paraId="01F28AF2" w14:textId="77777777" w:rsidR="0049640F" w:rsidRDefault="0059390D" w:rsidP="008A3248">
      <w:pPr>
        <w:pStyle w:val="a6"/>
        <w:numPr>
          <w:ilvl w:val="0"/>
          <w:numId w:val="33"/>
        </w:numPr>
        <w:tabs>
          <w:tab w:val="left" w:pos="425"/>
        </w:tabs>
        <w:spacing w:line="273" w:lineRule="auto"/>
        <w:ind w:right="425" w:firstLine="0"/>
        <w:rPr>
          <w:sz w:val="24"/>
        </w:rPr>
      </w:pPr>
      <w:r>
        <w:rPr>
          <w:sz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0C91186" w14:textId="77777777" w:rsidR="0049640F" w:rsidRDefault="0059390D" w:rsidP="008A3248">
      <w:pPr>
        <w:pStyle w:val="a6"/>
        <w:numPr>
          <w:ilvl w:val="0"/>
          <w:numId w:val="33"/>
        </w:numPr>
        <w:tabs>
          <w:tab w:val="left" w:pos="425"/>
        </w:tabs>
        <w:ind w:left="425" w:hanging="282"/>
        <w:rPr>
          <w:sz w:val="24"/>
        </w:rPr>
      </w:pPr>
      <w:r>
        <w:rPr>
          <w:sz w:val="24"/>
        </w:rPr>
        <w:t>требования</w:t>
      </w:r>
      <w:r>
        <w:rPr>
          <w:spacing w:val="-4"/>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2"/>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 xml:space="preserve">(при </w:t>
      </w:r>
      <w:r>
        <w:rPr>
          <w:spacing w:val="-2"/>
          <w:sz w:val="24"/>
        </w:rPr>
        <w:t>необходимости</w:t>
      </w:r>
    </w:p>
    <w:p w14:paraId="4CB21095" w14:textId="77777777" w:rsidR="0049640F" w:rsidRDefault="0059390D">
      <w:pPr>
        <w:pStyle w:val="a3"/>
        <w:spacing w:before="40" w:line="276" w:lineRule="auto"/>
        <w:ind w:right="431"/>
      </w:pPr>
      <w:r>
        <w:t>-</w:t>
      </w:r>
      <w:r>
        <w:rPr>
          <w:spacing w:val="-2"/>
        </w:rPr>
        <w:t xml:space="preserve"> </w:t>
      </w:r>
      <w:r>
        <w:t>с учетом степени значимости отметок за</w:t>
      </w:r>
      <w:r>
        <w:rPr>
          <w:spacing w:val="-2"/>
        </w:rPr>
        <w:t xml:space="preserve"> </w:t>
      </w:r>
      <w:r>
        <w:t>отдельные</w:t>
      </w:r>
      <w:r>
        <w:rPr>
          <w:spacing w:val="-3"/>
        </w:rPr>
        <w:t xml:space="preserve"> </w:t>
      </w:r>
      <w:r>
        <w:t>оценочные</w:t>
      </w:r>
      <w:r>
        <w:rPr>
          <w:spacing w:val="-3"/>
        </w:rPr>
        <w:t xml:space="preserve"> </w:t>
      </w:r>
      <w:r>
        <w:t>процедуры)</w:t>
      </w:r>
      <w:r>
        <w:rPr>
          <w:spacing w:val="-2"/>
        </w:rPr>
        <w:t xml:space="preserve"> </w:t>
      </w:r>
      <w:r>
        <w:t>фиксируются в локальном акте ОО;</w:t>
      </w:r>
    </w:p>
    <w:p w14:paraId="6632F8DF" w14:textId="77777777" w:rsidR="0049640F" w:rsidRDefault="0059390D" w:rsidP="008A3248">
      <w:pPr>
        <w:pStyle w:val="a6"/>
        <w:numPr>
          <w:ilvl w:val="0"/>
          <w:numId w:val="33"/>
        </w:numPr>
        <w:tabs>
          <w:tab w:val="left" w:pos="425"/>
        </w:tabs>
        <w:spacing w:before="1" w:line="273" w:lineRule="auto"/>
        <w:ind w:right="418" w:firstLine="0"/>
        <w:rPr>
          <w:sz w:val="24"/>
        </w:rPr>
      </w:pPr>
      <w:r>
        <w:rPr>
          <w:sz w:val="24"/>
        </w:rPr>
        <w:t>график</w:t>
      </w:r>
      <w:r>
        <w:rPr>
          <w:spacing w:val="-9"/>
          <w:sz w:val="24"/>
        </w:rPr>
        <w:t xml:space="preserve"> </w:t>
      </w:r>
      <w:r>
        <w:rPr>
          <w:sz w:val="24"/>
        </w:rPr>
        <w:t>контрольных</w:t>
      </w:r>
      <w:r>
        <w:rPr>
          <w:spacing w:val="-9"/>
          <w:sz w:val="24"/>
        </w:rPr>
        <w:t xml:space="preserve"> </w:t>
      </w:r>
      <w:r>
        <w:rPr>
          <w:sz w:val="24"/>
        </w:rPr>
        <w:t>мероприятий</w:t>
      </w:r>
      <w:r>
        <w:rPr>
          <w:spacing w:val="-10"/>
          <w:sz w:val="24"/>
        </w:rPr>
        <w:t xml:space="preserve"> </w:t>
      </w:r>
      <w:r>
        <w:rPr>
          <w:sz w:val="24"/>
        </w:rPr>
        <w:t>(указание</w:t>
      </w:r>
      <w:r>
        <w:rPr>
          <w:spacing w:val="-12"/>
          <w:sz w:val="24"/>
        </w:rPr>
        <w:t xml:space="preserve"> </w:t>
      </w:r>
      <w:r>
        <w:rPr>
          <w:sz w:val="24"/>
        </w:rPr>
        <w:t>форм</w:t>
      </w:r>
      <w:r>
        <w:rPr>
          <w:spacing w:val="-9"/>
          <w:sz w:val="24"/>
        </w:rPr>
        <w:t xml:space="preserve"> </w:t>
      </w:r>
      <w:r>
        <w:rPr>
          <w:sz w:val="24"/>
        </w:rPr>
        <w:t>контроля</w:t>
      </w:r>
      <w:r>
        <w:rPr>
          <w:spacing w:val="-11"/>
          <w:sz w:val="24"/>
        </w:rPr>
        <w:t xml:space="preserve"> </w:t>
      </w:r>
      <w:r>
        <w:rPr>
          <w:sz w:val="24"/>
        </w:rPr>
        <w:t>в</w:t>
      </w:r>
      <w:r>
        <w:rPr>
          <w:spacing w:val="-9"/>
          <w:sz w:val="24"/>
        </w:rPr>
        <w:t xml:space="preserve"> </w:t>
      </w:r>
      <w:r>
        <w:rPr>
          <w:sz w:val="24"/>
        </w:rPr>
        <w:t xml:space="preserve">календарно-тематическом планировании и едином графике оценочных процедур, формируемом ежегодно/раз в </w:t>
      </w:r>
      <w:r>
        <w:rPr>
          <w:spacing w:val="-2"/>
          <w:sz w:val="24"/>
        </w:rPr>
        <w:t>полугодие).</w:t>
      </w:r>
    </w:p>
    <w:p w14:paraId="4C826D8F" w14:textId="77777777" w:rsidR="0049640F" w:rsidRDefault="0049640F">
      <w:pPr>
        <w:pStyle w:val="a3"/>
        <w:ind w:left="0"/>
        <w:jc w:val="left"/>
      </w:pPr>
    </w:p>
    <w:p w14:paraId="42B1EC07" w14:textId="77777777" w:rsidR="0049640F" w:rsidRDefault="0049640F">
      <w:pPr>
        <w:pStyle w:val="a3"/>
        <w:ind w:left="0"/>
        <w:jc w:val="left"/>
      </w:pPr>
    </w:p>
    <w:p w14:paraId="3EB8A3A8" w14:textId="77777777" w:rsidR="0049640F" w:rsidRDefault="0049640F">
      <w:pPr>
        <w:pStyle w:val="a3"/>
        <w:spacing w:before="128"/>
        <w:ind w:left="0"/>
        <w:jc w:val="left"/>
      </w:pPr>
    </w:p>
    <w:p w14:paraId="4C6B3913" w14:textId="77777777" w:rsidR="0049640F" w:rsidRDefault="0059390D">
      <w:pPr>
        <w:pStyle w:val="4"/>
        <w:ind w:left="709"/>
      </w:pPr>
      <w:r>
        <w:t>Оценка</w:t>
      </w:r>
      <w:r>
        <w:rPr>
          <w:spacing w:val="-6"/>
        </w:rPr>
        <w:t xml:space="preserve"> </w:t>
      </w:r>
      <w:r>
        <w:t>метапредметных</w:t>
      </w:r>
      <w:r>
        <w:rPr>
          <w:spacing w:val="-5"/>
        </w:rPr>
        <w:t xml:space="preserve"> </w:t>
      </w:r>
      <w:r>
        <w:rPr>
          <w:spacing w:val="-2"/>
        </w:rPr>
        <w:t>результатов</w:t>
      </w:r>
    </w:p>
    <w:p w14:paraId="48796DF6" w14:textId="77777777" w:rsidR="0049640F" w:rsidRDefault="0059390D">
      <w:pPr>
        <w:spacing w:before="41" w:line="276" w:lineRule="auto"/>
        <w:ind w:left="143" w:right="422" w:firstLine="566"/>
        <w:jc w:val="both"/>
        <w:rPr>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14:paraId="757C4AF5" w14:textId="77777777" w:rsidR="0049640F" w:rsidRDefault="0059390D">
      <w:pPr>
        <w:pStyle w:val="a3"/>
        <w:spacing w:before="2" w:line="276" w:lineRule="auto"/>
        <w:ind w:right="429"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14:paraId="3C549BFB" w14:textId="77777777" w:rsidR="0049640F" w:rsidRDefault="0059390D">
      <w:pPr>
        <w:spacing w:line="276" w:lineRule="auto"/>
        <w:ind w:left="143" w:right="423" w:firstLine="566"/>
        <w:jc w:val="both"/>
        <w:rPr>
          <w:sz w:val="24"/>
        </w:rPr>
      </w:pPr>
      <w:r>
        <w:rPr>
          <w:b/>
          <w:sz w:val="24"/>
        </w:rPr>
        <w:t xml:space="preserve">Оценка метапредметных результатов </w:t>
      </w:r>
      <w:r>
        <w:rPr>
          <w:sz w:val="24"/>
        </w:rPr>
        <w:t xml:space="preserve">проводится с целью определения </w:t>
      </w:r>
      <w:r>
        <w:rPr>
          <w:spacing w:val="-2"/>
          <w:sz w:val="24"/>
        </w:rPr>
        <w:t>сформированности:</w:t>
      </w:r>
    </w:p>
    <w:p w14:paraId="14F0B325" w14:textId="77777777" w:rsidR="0049640F" w:rsidRDefault="0059390D" w:rsidP="008A3248">
      <w:pPr>
        <w:pStyle w:val="a6"/>
        <w:numPr>
          <w:ilvl w:val="0"/>
          <w:numId w:val="33"/>
        </w:numPr>
        <w:tabs>
          <w:tab w:val="left" w:pos="425"/>
        </w:tabs>
        <w:spacing w:before="2"/>
        <w:ind w:left="425" w:hanging="282"/>
        <w:jc w:val="left"/>
        <w:rPr>
          <w:sz w:val="24"/>
        </w:rPr>
      </w:pPr>
      <w:r>
        <w:rPr>
          <w:sz w:val="24"/>
        </w:rPr>
        <w:t>познавательных</w:t>
      </w:r>
      <w:r>
        <w:rPr>
          <w:spacing w:val="-6"/>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14:paraId="71154670" w14:textId="77777777" w:rsidR="0049640F" w:rsidRDefault="0059390D" w:rsidP="008A3248">
      <w:pPr>
        <w:pStyle w:val="a6"/>
        <w:numPr>
          <w:ilvl w:val="0"/>
          <w:numId w:val="33"/>
        </w:numPr>
        <w:tabs>
          <w:tab w:val="left" w:pos="425"/>
        </w:tabs>
        <w:spacing w:before="39"/>
        <w:ind w:left="425" w:hanging="282"/>
        <w:jc w:val="left"/>
        <w:rPr>
          <w:sz w:val="24"/>
        </w:rPr>
      </w:pP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pacing w:val="-2"/>
          <w:sz w:val="24"/>
        </w:rPr>
        <w:t>действий;</w:t>
      </w:r>
    </w:p>
    <w:p w14:paraId="583C3923" w14:textId="77777777" w:rsidR="0049640F" w:rsidRDefault="0059390D" w:rsidP="008A3248">
      <w:pPr>
        <w:pStyle w:val="a6"/>
        <w:numPr>
          <w:ilvl w:val="0"/>
          <w:numId w:val="33"/>
        </w:numPr>
        <w:tabs>
          <w:tab w:val="left" w:pos="425"/>
        </w:tabs>
        <w:spacing w:before="40"/>
        <w:ind w:left="425" w:hanging="282"/>
        <w:jc w:val="left"/>
        <w:rPr>
          <w:sz w:val="24"/>
        </w:rPr>
      </w:pP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pacing w:val="-2"/>
          <w:sz w:val="24"/>
        </w:rPr>
        <w:t>действий.</w:t>
      </w:r>
    </w:p>
    <w:p w14:paraId="1968D6B3" w14:textId="77777777" w:rsidR="0049640F" w:rsidRDefault="0059390D">
      <w:pPr>
        <w:spacing w:before="40" w:line="276" w:lineRule="auto"/>
        <w:ind w:left="143" w:right="419" w:firstLine="566"/>
        <w:jc w:val="both"/>
        <w:rPr>
          <w:sz w:val="24"/>
        </w:rPr>
      </w:pPr>
      <w:r>
        <w:rPr>
          <w:sz w:val="24"/>
        </w:rPr>
        <w:t xml:space="preserve">Овладение </w:t>
      </w:r>
      <w:r>
        <w:rPr>
          <w:i/>
          <w:sz w:val="24"/>
          <w:u w:val="single"/>
        </w:rPr>
        <w:t>познавательными универсальными учебными действиями</w:t>
      </w:r>
      <w:r>
        <w:rPr>
          <w:i/>
          <w:sz w:val="24"/>
        </w:rPr>
        <w:t xml:space="preserve"> </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601427A" w14:textId="77777777" w:rsidR="0049640F" w:rsidRDefault="0059390D">
      <w:pPr>
        <w:spacing w:before="1" w:line="276" w:lineRule="auto"/>
        <w:ind w:left="143" w:right="422"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 следующих умений:</w:t>
      </w:r>
    </w:p>
    <w:p w14:paraId="59603E07" w14:textId="77777777" w:rsidR="0049640F" w:rsidRDefault="0059390D" w:rsidP="008A3248">
      <w:pPr>
        <w:pStyle w:val="a6"/>
        <w:numPr>
          <w:ilvl w:val="0"/>
          <w:numId w:val="33"/>
        </w:numPr>
        <w:tabs>
          <w:tab w:val="left" w:pos="425"/>
        </w:tabs>
        <w:spacing w:before="1"/>
        <w:ind w:left="425" w:hanging="282"/>
        <w:rPr>
          <w:sz w:val="24"/>
        </w:rPr>
      </w:pPr>
      <w:r>
        <w:rPr>
          <w:sz w:val="24"/>
        </w:rPr>
        <w:t>сравнивать</w:t>
      </w:r>
      <w:r>
        <w:rPr>
          <w:spacing w:val="-6"/>
          <w:sz w:val="24"/>
        </w:rPr>
        <w:t xml:space="preserve"> </w:t>
      </w:r>
      <w:r>
        <w:rPr>
          <w:sz w:val="24"/>
        </w:rPr>
        <w:t>объекты,</w:t>
      </w:r>
      <w:r>
        <w:rPr>
          <w:spacing w:val="-5"/>
          <w:sz w:val="24"/>
        </w:rPr>
        <w:t xml:space="preserve"> </w:t>
      </w:r>
      <w:r>
        <w:rPr>
          <w:sz w:val="24"/>
        </w:rPr>
        <w:t>устанавливать</w:t>
      </w:r>
      <w:r>
        <w:rPr>
          <w:spacing w:val="-3"/>
          <w:sz w:val="24"/>
        </w:rPr>
        <w:t xml:space="preserve"> </w:t>
      </w:r>
      <w:r>
        <w:rPr>
          <w:sz w:val="24"/>
        </w:rPr>
        <w:t>основания</w:t>
      </w:r>
      <w:r>
        <w:rPr>
          <w:spacing w:val="-8"/>
          <w:sz w:val="24"/>
        </w:rPr>
        <w:t xml:space="preserve"> </w:t>
      </w:r>
      <w:r>
        <w:rPr>
          <w:sz w:val="24"/>
        </w:rPr>
        <w:t>для</w:t>
      </w:r>
      <w:r>
        <w:rPr>
          <w:spacing w:val="-4"/>
          <w:sz w:val="24"/>
        </w:rPr>
        <w:t xml:space="preserve"> </w:t>
      </w:r>
      <w:r>
        <w:rPr>
          <w:sz w:val="24"/>
        </w:rPr>
        <w:t>сравнения,</w:t>
      </w:r>
      <w:r>
        <w:rPr>
          <w:spacing w:val="-5"/>
          <w:sz w:val="24"/>
        </w:rPr>
        <w:t xml:space="preserve"> </w:t>
      </w:r>
      <w:r>
        <w:rPr>
          <w:sz w:val="24"/>
        </w:rPr>
        <w:t>устанавливать</w:t>
      </w:r>
      <w:r>
        <w:rPr>
          <w:spacing w:val="-3"/>
          <w:sz w:val="24"/>
        </w:rPr>
        <w:t xml:space="preserve"> </w:t>
      </w:r>
      <w:r>
        <w:rPr>
          <w:spacing w:val="-2"/>
          <w:sz w:val="24"/>
        </w:rPr>
        <w:t>аналогии;</w:t>
      </w:r>
    </w:p>
    <w:p w14:paraId="5C38681C" w14:textId="77777777" w:rsidR="0049640F" w:rsidRDefault="0059390D" w:rsidP="008A3248">
      <w:pPr>
        <w:pStyle w:val="a6"/>
        <w:numPr>
          <w:ilvl w:val="0"/>
          <w:numId w:val="33"/>
        </w:numPr>
        <w:tabs>
          <w:tab w:val="left" w:pos="425"/>
        </w:tabs>
        <w:spacing w:before="39"/>
        <w:ind w:left="425" w:hanging="282"/>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определенному</w:t>
      </w:r>
      <w:r>
        <w:rPr>
          <w:spacing w:val="-3"/>
          <w:sz w:val="24"/>
        </w:rPr>
        <w:t xml:space="preserve"> </w:t>
      </w:r>
      <w:r>
        <w:rPr>
          <w:spacing w:val="-2"/>
          <w:sz w:val="24"/>
        </w:rPr>
        <w:t>признаку;</w:t>
      </w:r>
    </w:p>
    <w:p w14:paraId="7AFEE4A4" w14:textId="77777777" w:rsidR="0049640F" w:rsidRDefault="0049640F">
      <w:pPr>
        <w:pStyle w:val="a6"/>
        <w:rPr>
          <w:sz w:val="24"/>
        </w:rPr>
        <w:sectPr w:rsidR="0049640F">
          <w:pgSz w:w="11910" w:h="16840"/>
          <w:pgMar w:top="1040" w:right="425" w:bottom="1200" w:left="1559" w:header="0" w:footer="926" w:gutter="0"/>
          <w:cols w:space="720"/>
        </w:sectPr>
      </w:pPr>
    </w:p>
    <w:p w14:paraId="1F966C0E" w14:textId="77777777" w:rsidR="0049640F" w:rsidRDefault="0059390D" w:rsidP="008A3248">
      <w:pPr>
        <w:pStyle w:val="a6"/>
        <w:numPr>
          <w:ilvl w:val="0"/>
          <w:numId w:val="33"/>
        </w:numPr>
        <w:tabs>
          <w:tab w:val="left" w:pos="425"/>
          <w:tab w:val="left" w:pos="1918"/>
          <w:tab w:val="left" w:pos="3755"/>
          <w:tab w:val="left" w:pos="4922"/>
          <w:tab w:val="left" w:pos="5616"/>
          <w:tab w:val="left" w:pos="7596"/>
        </w:tabs>
        <w:spacing w:before="75" w:line="273" w:lineRule="auto"/>
        <w:ind w:right="426" w:firstLine="0"/>
        <w:jc w:val="left"/>
        <w:rPr>
          <w:sz w:val="24"/>
        </w:rPr>
      </w:pPr>
      <w:r>
        <w:rPr>
          <w:spacing w:val="-2"/>
          <w:sz w:val="24"/>
        </w:rPr>
        <w:lastRenderedPageBreak/>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68BC0DF4" w14:textId="77777777" w:rsidR="0049640F" w:rsidRDefault="0059390D" w:rsidP="008A3248">
      <w:pPr>
        <w:pStyle w:val="a6"/>
        <w:numPr>
          <w:ilvl w:val="0"/>
          <w:numId w:val="33"/>
        </w:numPr>
        <w:tabs>
          <w:tab w:val="left" w:pos="425"/>
        </w:tabs>
        <w:spacing w:before="4" w:line="273" w:lineRule="auto"/>
        <w:ind w:right="427" w:firstLine="0"/>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педагогическим работником алгоритма;</w:t>
      </w:r>
    </w:p>
    <w:p w14:paraId="117044AD" w14:textId="77777777" w:rsidR="0049640F" w:rsidRDefault="0059390D" w:rsidP="008A3248">
      <w:pPr>
        <w:pStyle w:val="a6"/>
        <w:numPr>
          <w:ilvl w:val="0"/>
          <w:numId w:val="33"/>
        </w:numPr>
        <w:tabs>
          <w:tab w:val="left" w:pos="425"/>
        </w:tabs>
        <w:spacing w:before="3" w:line="271" w:lineRule="auto"/>
        <w:ind w:right="427" w:firstLine="0"/>
        <w:jc w:val="left"/>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5"/>
          <w:sz w:val="24"/>
        </w:rPr>
        <w:t xml:space="preserve"> </w:t>
      </w:r>
      <w:r>
        <w:rPr>
          <w:sz w:val="24"/>
        </w:rPr>
        <w:t>для</w:t>
      </w:r>
      <w:r>
        <w:rPr>
          <w:spacing w:val="-15"/>
          <w:sz w:val="24"/>
        </w:rPr>
        <w:t xml:space="preserve"> </w:t>
      </w:r>
      <w:r>
        <w:rPr>
          <w:sz w:val="24"/>
        </w:rPr>
        <w:t>решения</w:t>
      </w:r>
      <w:r>
        <w:rPr>
          <w:spacing w:val="-15"/>
          <w:sz w:val="24"/>
        </w:rPr>
        <w:t xml:space="preserve"> </w:t>
      </w:r>
      <w:r>
        <w:rPr>
          <w:sz w:val="24"/>
        </w:rPr>
        <w:t>учебной</w:t>
      </w:r>
      <w:r>
        <w:rPr>
          <w:spacing w:val="-15"/>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 предложенного алгоритма;</w:t>
      </w:r>
    </w:p>
    <w:p w14:paraId="1B075E11" w14:textId="77777777" w:rsidR="0049640F" w:rsidRDefault="0059390D" w:rsidP="008A3248">
      <w:pPr>
        <w:pStyle w:val="a6"/>
        <w:numPr>
          <w:ilvl w:val="0"/>
          <w:numId w:val="33"/>
        </w:numPr>
        <w:tabs>
          <w:tab w:val="left" w:pos="425"/>
          <w:tab w:val="left" w:pos="2273"/>
          <w:tab w:val="left" w:pos="5149"/>
          <w:tab w:val="left" w:pos="6082"/>
          <w:tab w:val="left" w:pos="6574"/>
          <w:tab w:val="left" w:pos="8068"/>
        </w:tabs>
        <w:spacing w:before="6" w:line="273" w:lineRule="auto"/>
        <w:ind w:right="422" w:firstLine="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04B07504" w14:textId="77777777" w:rsidR="0049640F" w:rsidRDefault="0059390D">
      <w:pPr>
        <w:spacing w:before="1" w:line="276" w:lineRule="auto"/>
        <w:ind w:left="143" w:firstLine="566"/>
        <w:rPr>
          <w:sz w:val="24"/>
        </w:rPr>
      </w:pPr>
      <w:r>
        <w:rPr>
          <w:sz w:val="24"/>
        </w:rPr>
        <w:t>Овладение</w:t>
      </w:r>
      <w:r>
        <w:rPr>
          <w:spacing w:val="-9"/>
          <w:sz w:val="24"/>
        </w:rPr>
        <w:t xml:space="preserve"> </w:t>
      </w:r>
      <w:r>
        <w:rPr>
          <w:i/>
          <w:sz w:val="24"/>
        </w:rPr>
        <w:t>базовыми</w:t>
      </w:r>
      <w:r>
        <w:rPr>
          <w:i/>
          <w:spacing w:val="-8"/>
          <w:sz w:val="24"/>
        </w:rPr>
        <w:t xml:space="preserve"> </w:t>
      </w:r>
      <w:r>
        <w:rPr>
          <w:i/>
          <w:sz w:val="24"/>
        </w:rPr>
        <w:t>исследовательскими</w:t>
      </w:r>
      <w:r>
        <w:rPr>
          <w:i/>
          <w:spacing w:val="-9"/>
          <w:sz w:val="24"/>
        </w:rPr>
        <w:t xml:space="preserve"> </w:t>
      </w:r>
      <w:r>
        <w:rPr>
          <w:i/>
          <w:sz w:val="24"/>
        </w:rPr>
        <w:t>действиями</w:t>
      </w:r>
      <w:r>
        <w:rPr>
          <w:i/>
          <w:spacing w:val="-5"/>
          <w:sz w:val="24"/>
        </w:rPr>
        <w:t xml:space="preserve"> </w:t>
      </w:r>
      <w:r>
        <w:rPr>
          <w:sz w:val="24"/>
        </w:rPr>
        <w:t>обеспечивает</w:t>
      </w:r>
      <w:r>
        <w:rPr>
          <w:spacing w:val="-8"/>
          <w:sz w:val="24"/>
        </w:rPr>
        <w:t xml:space="preserve"> </w:t>
      </w:r>
      <w:r>
        <w:rPr>
          <w:sz w:val="24"/>
        </w:rPr>
        <w:t>формирование</w:t>
      </w:r>
      <w:r>
        <w:rPr>
          <w:spacing w:val="-10"/>
          <w:sz w:val="24"/>
        </w:rPr>
        <w:t xml:space="preserve"> </w:t>
      </w:r>
      <w:r>
        <w:rPr>
          <w:sz w:val="24"/>
        </w:rPr>
        <w:t>у обучающихся следующих умений:</w:t>
      </w:r>
    </w:p>
    <w:p w14:paraId="0085CED5" w14:textId="77777777" w:rsidR="0049640F" w:rsidRDefault="0059390D" w:rsidP="008A3248">
      <w:pPr>
        <w:pStyle w:val="a6"/>
        <w:numPr>
          <w:ilvl w:val="0"/>
          <w:numId w:val="33"/>
        </w:numPr>
        <w:tabs>
          <w:tab w:val="left" w:pos="425"/>
        </w:tabs>
        <w:spacing w:before="3" w:line="271" w:lineRule="auto"/>
        <w:ind w:right="428" w:firstLine="0"/>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85C7395" w14:textId="77777777" w:rsidR="0049640F" w:rsidRDefault="0059390D" w:rsidP="008A3248">
      <w:pPr>
        <w:pStyle w:val="a6"/>
        <w:numPr>
          <w:ilvl w:val="0"/>
          <w:numId w:val="33"/>
        </w:numPr>
        <w:tabs>
          <w:tab w:val="left" w:pos="425"/>
        </w:tabs>
        <w:spacing w:before="7"/>
        <w:ind w:left="425" w:hanging="282"/>
        <w:rPr>
          <w:sz w:val="24"/>
        </w:rPr>
      </w:pPr>
      <w:r>
        <w:rPr>
          <w:sz w:val="24"/>
        </w:rPr>
        <w:t>с</w:t>
      </w:r>
      <w:r>
        <w:rPr>
          <w:spacing w:val="-7"/>
          <w:sz w:val="24"/>
        </w:rPr>
        <w:t xml:space="preserve"> </w:t>
      </w:r>
      <w:r>
        <w:rPr>
          <w:sz w:val="24"/>
        </w:rPr>
        <w:t>помощью</w:t>
      </w:r>
      <w:r>
        <w:rPr>
          <w:spacing w:val="-4"/>
          <w:sz w:val="24"/>
        </w:rPr>
        <w:t xml:space="preserve"> </w:t>
      </w:r>
      <w:r>
        <w:rPr>
          <w:sz w:val="24"/>
        </w:rPr>
        <w:t>учителя</w:t>
      </w:r>
      <w:r>
        <w:rPr>
          <w:spacing w:val="-4"/>
          <w:sz w:val="24"/>
        </w:rPr>
        <w:t xml:space="preserve"> </w:t>
      </w:r>
      <w:r>
        <w:rPr>
          <w:sz w:val="24"/>
        </w:rPr>
        <w:t>формулировать</w:t>
      </w:r>
      <w:r>
        <w:rPr>
          <w:spacing w:val="-3"/>
          <w:sz w:val="24"/>
        </w:rPr>
        <w:t xml:space="preserve"> </w:t>
      </w:r>
      <w:r>
        <w:rPr>
          <w:sz w:val="24"/>
        </w:rPr>
        <w:t>цель,</w:t>
      </w:r>
      <w:r>
        <w:rPr>
          <w:spacing w:val="-4"/>
          <w:sz w:val="24"/>
        </w:rPr>
        <w:t xml:space="preserve"> </w:t>
      </w:r>
      <w:r>
        <w:rPr>
          <w:sz w:val="24"/>
        </w:rPr>
        <w:t>планировать</w:t>
      </w:r>
      <w:r>
        <w:rPr>
          <w:spacing w:val="-4"/>
          <w:sz w:val="24"/>
        </w:rPr>
        <w:t xml:space="preserve"> </w:t>
      </w:r>
      <w:r>
        <w:rPr>
          <w:sz w:val="24"/>
        </w:rPr>
        <w:t>изменения</w:t>
      </w:r>
      <w:r>
        <w:rPr>
          <w:spacing w:val="-3"/>
          <w:sz w:val="24"/>
        </w:rPr>
        <w:t xml:space="preserve"> </w:t>
      </w:r>
      <w:r>
        <w:rPr>
          <w:sz w:val="24"/>
        </w:rPr>
        <w:t>объекта,</w:t>
      </w:r>
      <w:r>
        <w:rPr>
          <w:spacing w:val="-4"/>
          <w:sz w:val="24"/>
        </w:rPr>
        <w:t xml:space="preserve"> </w:t>
      </w:r>
      <w:r>
        <w:rPr>
          <w:spacing w:val="-2"/>
          <w:sz w:val="24"/>
        </w:rPr>
        <w:t>ситуации;</w:t>
      </w:r>
    </w:p>
    <w:p w14:paraId="7DCAE96D" w14:textId="77777777" w:rsidR="0049640F" w:rsidRDefault="0059390D" w:rsidP="008A3248">
      <w:pPr>
        <w:pStyle w:val="a6"/>
        <w:numPr>
          <w:ilvl w:val="0"/>
          <w:numId w:val="33"/>
        </w:numPr>
        <w:tabs>
          <w:tab w:val="left" w:pos="425"/>
        </w:tabs>
        <w:spacing w:before="42" w:line="271" w:lineRule="auto"/>
        <w:ind w:right="425" w:firstLine="0"/>
        <w:rPr>
          <w:sz w:val="24"/>
        </w:rPr>
      </w:pPr>
      <w:r>
        <w:rPr>
          <w:sz w:val="24"/>
        </w:rPr>
        <w:t>сравнивать несколько вариантов решения задачи, выбирать наиболее подходящий (на основе предложенных критериев);</w:t>
      </w:r>
    </w:p>
    <w:p w14:paraId="6C69FF2E" w14:textId="77777777" w:rsidR="0049640F" w:rsidRDefault="0059390D" w:rsidP="008A3248">
      <w:pPr>
        <w:pStyle w:val="a6"/>
        <w:numPr>
          <w:ilvl w:val="0"/>
          <w:numId w:val="33"/>
        </w:numPr>
        <w:tabs>
          <w:tab w:val="left" w:pos="425"/>
        </w:tabs>
        <w:spacing w:before="6" w:line="273" w:lineRule="auto"/>
        <w:ind w:right="417" w:firstLine="0"/>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396F849E" w14:textId="77777777" w:rsidR="0049640F" w:rsidRDefault="0059390D" w:rsidP="008A3248">
      <w:pPr>
        <w:pStyle w:val="a6"/>
        <w:numPr>
          <w:ilvl w:val="0"/>
          <w:numId w:val="33"/>
        </w:numPr>
        <w:tabs>
          <w:tab w:val="left" w:pos="425"/>
        </w:tabs>
        <w:spacing w:before="6" w:line="273" w:lineRule="auto"/>
        <w:ind w:right="427" w:firstLine="0"/>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63F7373" w14:textId="77777777" w:rsidR="0049640F" w:rsidRDefault="0059390D" w:rsidP="008A3248">
      <w:pPr>
        <w:pStyle w:val="a6"/>
        <w:numPr>
          <w:ilvl w:val="0"/>
          <w:numId w:val="33"/>
        </w:numPr>
        <w:tabs>
          <w:tab w:val="left" w:pos="425"/>
        </w:tabs>
        <w:spacing w:before="3" w:line="271" w:lineRule="auto"/>
        <w:ind w:right="430" w:firstLine="0"/>
        <w:rPr>
          <w:sz w:val="24"/>
        </w:rPr>
      </w:pPr>
      <w:r>
        <w:rPr>
          <w:sz w:val="24"/>
        </w:rPr>
        <w:t>прогнозировать возможное развитие процессов, событий и их последствия в аналогичных или сходных ситуациях;</w:t>
      </w:r>
    </w:p>
    <w:p w14:paraId="4B3CB248" w14:textId="77777777" w:rsidR="0049640F" w:rsidRDefault="0059390D">
      <w:pPr>
        <w:pStyle w:val="a3"/>
        <w:spacing w:before="7" w:line="276" w:lineRule="auto"/>
        <w:ind w:right="423" w:firstLine="566"/>
      </w:pPr>
      <w:r>
        <w:rPr>
          <w:i/>
        </w:rPr>
        <w:t xml:space="preserve">Работа с информацией </w:t>
      </w:r>
      <w:r>
        <w:t>как одно из познавательных универсальных учебных действий обеспечивает сформированность у обучающихся следующих умений:</w:t>
      </w:r>
    </w:p>
    <w:p w14:paraId="72905423" w14:textId="77777777" w:rsidR="0049640F" w:rsidRDefault="0059390D" w:rsidP="008A3248">
      <w:pPr>
        <w:pStyle w:val="a6"/>
        <w:numPr>
          <w:ilvl w:val="0"/>
          <w:numId w:val="33"/>
        </w:numPr>
        <w:tabs>
          <w:tab w:val="left" w:pos="425"/>
        </w:tabs>
        <w:ind w:left="425" w:hanging="282"/>
        <w:rPr>
          <w:sz w:val="24"/>
        </w:rPr>
      </w:pP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5"/>
          <w:sz w:val="24"/>
        </w:rPr>
        <w:t xml:space="preserve"> </w:t>
      </w:r>
      <w:r>
        <w:rPr>
          <w:spacing w:val="-2"/>
          <w:sz w:val="24"/>
        </w:rPr>
        <w:t>информации;</w:t>
      </w:r>
    </w:p>
    <w:p w14:paraId="25F8B6B5" w14:textId="77777777" w:rsidR="0049640F" w:rsidRDefault="0059390D" w:rsidP="008A3248">
      <w:pPr>
        <w:pStyle w:val="a6"/>
        <w:numPr>
          <w:ilvl w:val="0"/>
          <w:numId w:val="33"/>
        </w:numPr>
        <w:tabs>
          <w:tab w:val="left" w:pos="425"/>
        </w:tabs>
        <w:spacing w:before="40" w:line="273" w:lineRule="auto"/>
        <w:ind w:right="426" w:firstLine="0"/>
        <w:rPr>
          <w:sz w:val="24"/>
        </w:rPr>
      </w:pPr>
      <w:r>
        <w:rPr>
          <w:sz w:val="24"/>
        </w:rPr>
        <w:t>согласно заданному алгоритму находить в предложенном источнике информацию, представленную в явном виде;</w:t>
      </w:r>
    </w:p>
    <w:p w14:paraId="5185F81F" w14:textId="77777777" w:rsidR="0049640F" w:rsidRDefault="0059390D" w:rsidP="008A3248">
      <w:pPr>
        <w:pStyle w:val="a6"/>
        <w:numPr>
          <w:ilvl w:val="0"/>
          <w:numId w:val="33"/>
        </w:numPr>
        <w:tabs>
          <w:tab w:val="left" w:pos="425"/>
        </w:tabs>
        <w:spacing w:before="3" w:line="271" w:lineRule="auto"/>
        <w:ind w:right="426"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14:paraId="1B8CAA36" w14:textId="77777777" w:rsidR="0049640F" w:rsidRDefault="0059390D" w:rsidP="008A3248">
      <w:pPr>
        <w:pStyle w:val="a6"/>
        <w:numPr>
          <w:ilvl w:val="0"/>
          <w:numId w:val="33"/>
        </w:numPr>
        <w:tabs>
          <w:tab w:val="left" w:pos="425"/>
        </w:tabs>
        <w:spacing w:before="9" w:line="273" w:lineRule="auto"/>
        <w:ind w:right="422" w:firstLine="0"/>
        <w:rPr>
          <w:sz w:val="24"/>
        </w:rPr>
      </w:pPr>
      <w:r>
        <w:rPr>
          <w:sz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pacing w:val="-2"/>
          <w:sz w:val="24"/>
        </w:rPr>
        <w:t>"Интернет";</w:t>
      </w:r>
    </w:p>
    <w:p w14:paraId="7E6A9123" w14:textId="77777777" w:rsidR="0049640F" w:rsidRDefault="0059390D" w:rsidP="008A3248">
      <w:pPr>
        <w:pStyle w:val="a6"/>
        <w:numPr>
          <w:ilvl w:val="0"/>
          <w:numId w:val="33"/>
        </w:numPr>
        <w:tabs>
          <w:tab w:val="left" w:pos="425"/>
        </w:tabs>
        <w:spacing w:before="8" w:line="271" w:lineRule="auto"/>
        <w:ind w:right="423" w:firstLine="0"/>
        <w:rPr>
          <w:sz w:val="24"/>
        </w:rPr>
      </w:pPr>
      <w:r>
        <w:rPr>
          <w:sz w:val="24"/>
        </w:rPr>
        <w:t>анализировать и создавать текстовую, видео-, графическую, звуковую информацию в соответствии с учебной задачей;</w:t>
      </w:r>
    </w:p>
    <w:p w14:paraId="594EDC68" w14:textId="77777777" w:rsidR="0049640F" w:rsidRDefault="0059390D" w:rsidP="008A3248">
      <w:pPr>
        <w:pStyle w:val="a6"/>
        <w:numPr>
          <w:ilvl w:val="0"/>
          <w:numId w:val="33"/>
        </w:numPr>
        <w:tabs>
          <w:tab w:val="left" w:pos="425"/>
        </w:tabs>
        <w:spacing w:before="8"/>
        <w:ind w:left="425" w:hanging="282"/>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5"/>
          <w:sz w:val="24"/>
        </w:rPr>
        <w:t xml:space="preserve"> </w:t>
      </w:r>
      <w:r>
        <w:rPr>
          <w:sz w:val="24"/>
        </w:rPr>
        <w:t>представления</w:t>
      </w:r>
      <w:r>
        <w:rPr>
          <w:spacing w:val="-3"/>
          <w:sz w:val="24"/>
        </w:rPr>
        <w:t xml:space="preserve"> </w:t>
      </w:r>
      <w:r>
        <w:rPr>
          <w:spacing w:val="-2"/>
          <w:sz w:val="24"/>
        </w:rPr>
        <w:t>информации.</w:t>
      </w:r>
    </w:p>
    <w:p w14:paraId="416A62D0" w14:textId="77777777" w:rsidR="0049640F" w:rsidRDefault="0059390D">
      <w:pPr>
        <w:spacing w:before="38" w:line="276" w:lineRule="auto"/>
        <w:ind w:left="143" w:right="421" w:firstLine="566"/>
        <w:jc w:val="both"/>
        <w:rPr>
          <w:sz w:val="24"/>
        </w:rPr>
      </w:pPr>
      <w:r>
        <w:rPr>
          <w:sz w:val="24"/>
        </w:rPr>
        <w:t>Овладение</w:t>
      </w:r>
      <w:r>
        <w:rPr>
          <w:spacing w:val="-1"/>
          <w:sz w:val="24"/>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коммуникативными</w:t>
      </w:r>
      <w:r>
        <w:rPr>
          <w:i/>
          <w:spacing w:val="-1"/>
          <w:sz w:val="24"/>
          <w:u w:val="single"/>
        </w:rPr>
        <w:t xml:space="preserve"> </w:t>
      </w:r>
      <w:r>
        <w:rPr>
          <w:i/>
          <w:sz w:val="24"/>
          <w:u w:val="single"/>
        </w:rPr>
        <w:t>действиями</w:t>
      </w:r>
      <w:r>
        <w:rPr>
          <w:i/>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14:paraId="295DA805" w14:textId="77777777" w:rsidR="0049640F" w:rsidRDefault="0059390D">
      <w:pPr>
        <w:pStyle w:val="a3"/>
        <w:spacing w:before="1" w:line="276" w:lineRule="auto"/>
        <w:ind w:right="426" w:firstLine="566"/>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14:paraId="09039539" w14:textId="77777777" w:rsidR="0049640F" w:rsidRDefault="0059390D" w:rsidP="008A3248">
      <w:pPr>
        <w:pStyle w:val="a6"/>
        <w:numPr>
          <w:ilvl w:val="0"/>
          <w:numId w:val="33"/>
        </w:numPr>
        <w:tabs>
          <w:tab w:val="left" w:pos="425"/>
        </w:tabs>
        <w:spacing w:before="1" w:line="273" w:lineRule="auto"/>
        <w:ind w:right="432" w:firstLine="0"/>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6980512B" w14:textId="77777777" w:rsidR="0049640F" w:rsidRDefault="0049640F">
      <w:pPr>
        <w:pStyle w:val="a6"/>
        <w:spacing w:line="273" w:lineRule="auto"/>
        <w:rPr>
          <w:sz w:val="24"/>
        </w:rPr>
        <w:sectPr w:rsidR="0049640F">
          <w:pgSz w:w="11910" w:h="16840"/>
          <w:pgMar w:top="1040" w:right="425" w:bottom="1200" w:left="1559" w:header="0" w:footer="926" w:gutter="0"/>
          <w:cols w:space="720"/>
        </w:sectPr>
      </w:pPr>
    </w:p>
    <w:p w14:paraId="7AB6D7ED" w14:textId="77777777" w:rsidR="0049640F" w:rsidRDefault="0059390D" w:rsidP="008A3248">
      <w:pPr>
        <w:pStyle w:val="a6"/>
        <w:numPr>
          <w:ilvl w:val="0"/>
          <w:numId w:val="33"/>
        </w:numPr>
        <w:tabs>
          <w:tab w:val="left" w:pos="425"/>
        </w:tabs>
        <w:spacing w:before="75" w:line="273" w:lineRule="auto"/>
        <w:ind w:right="422" w:firstLine="0"/>
        <w:jc w:val="left"/>
        <w:rPr>
          <w:sz w:val="24"/>
        </w:rPr>
      </w:pPr>
      <w:r>
        <w:rPr>
          <w:sz w:val="24"/>
        </w:rPr>
        <w:lastRenderedPageBreak/>
        <w:t>проявлять</w:t>
      </w:r>
      <w:r>
        <w:rPr>
          <w:spacing w:val="-3"/>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собеседнику,</w:t>
      </w:r>
      <w:r>
        <w:rPr>
          <w:spacing w:val="-4"/>
          <w:sz w:val="24"/>
        </w:rPr>
        <w:t xml:space="preserve"> </w:t>
      </w: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4"/>
          <w:sz w:val="24"/>
        </w:rPr>
        <w:t xml:space="preserve"> </w:t>
      </w:r>
      <w:r>
        <w:rPr>
          <w:sz w:val="24"/>
        </w:rPr>
        <w:t>диалога и дискуссии; признавать возможность существования разных точек зрения;</w:t>
      </w:r>
    </w:p>
    <w:p w14:paraId="5386A239" w14:textId="77777777" w:rsidR="0049640F" w:rsidRDefault="0059390D" w:rsidP="008A3248">
      <w:pPr>
        <w:pStyle w:val="a6"/>
        <w:numPr>
          <w:ilvl w:val="0"/>
          <w:numId w:val="33"/>
        </w:numPr>
        <w:tabs>
          <w:tab w:val="left" w:pos="425"/>
        </w:tabs>
        <w:spacing w:before="4"/>
        <w:ind w:left="425" w:hanging="282"/>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свое</w:t>
      </w:r>
      <w:r>
        <w:rPr>
          <w:spacing w:val="-5"/>
          <w:sz w:val="24"/>
        </w:rPr>
        <w:t xml:space="preserve"> </w:t>
      </w:r>
      <w:r>
        <w:rPr>
          <w:spacing w:val="-2"/>
          <w:sz w:val="24"/>
        </w:rPr>
        <w:t>мнение;</w:t>
      </w:r>
    </w:p>
    <w:p w14:paraId="6F0A39C0" w14:textId="77777777" w:rsidR="0049640F" w:rsidRDefault="0059390D" w:rsidP="008A3248">
      <w:pPr>
        <w:pStyle w:val="a6"/>
        <w:numPr>
          <w:ilvl w:val="0"/>
          <w:numId w:val="33"/>
        </w:numPr>
        <w:tabs>
          <w:tab w:val="left" w:pos="425"/>
        </w:tabs>
        <w:spacing w:before="42"/>
        <w:ind w:left="425" w:hanging="282"/>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14:paraId="76565ACE" w14:textId="77777777" w:rsidR="0049640F" w:rsidRDefault="0059390D" w:rsidP="008A3248">
      <w:pPr>
        <w:pStyle w:val="a6"/>
        <w:numPr>
          <w:ilvl w:val="0"/>
          <w:numId w:val="33"/>
        </w:numPr>
        <w:tabs>
          <w:tab w:val="left" w:pos="425"/>
        </w:tabs>
        <w:spacing w:before="39"/>
        <w:ind w:left="425" w:hanging="282"/>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14:paraId="69E68BF1" w14:textId="77777777" w:rsidR="0049640F" w:rsidRDefault="0059390D" w:rsidP="008A3248">
      <w:pPr>
        <w:pStyle w:val="a6"/>
        <w:numPr>
          <w:ilvl w:val="0"/>
          <w:numId w:val="33"/>
        </w:numPr>
        <w:tabs>
          <w:tab w:val="left" w:pos="425"/>
        </w:tabs>
        <w:spacing w:before="40"/>
        <w:ind w:left="425" w:hanging="282"/>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p w14:paraId="4C93872C" w14:textId="77777777" w:rsidR="0049640F" w:rsidRDefault="0059390D" w:rsidP="008A3248">
      <w:pPr>
        <w:pStyle w:val="a6"/>
        <w:numPr>
          <w:ilvl w:val="0"/>
          <w:numId w:val="33"/>
        </w:numPr>
        <w:tabs>
          <w:tab w:val="left" w:pos="425"/>
        </w:tabs>
        <w:spacing w:before="42"/>
        <w:ind w:left="425" w:hanging="282"/>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3"/>
          <w:sz w:val="24"/>
        </w:rPr>
        <w:t xml:space="preserve"> </w:t>
      </w:r>
      <w:r>
        <w:rPr>
          <w:spacing w:val="-2"/>
          <w:sz w:val="24"/>
        </w:rPr>
        <w:t>выступления;</w:t>
      </w:r>
    </w:p>
    <w:p w14:paraId="52B58F08" w14:textId="77777777" w:rsidR="0049640F" w:rsidRDefault="0059390D">
      <w:pPr>
        <w:pStyle w:val="a3"/>
        <w:spacing w:before="37" w:line="276" w:lineRule="auto"/>
        <w:ind w:firstLine="566"/>
        <w:jc w:val="left"/>
      </w:pPr>
      <w:r>
        <w:rPr>
          <w:i/>
        </w:rPr>
        <w:t>Совместная</w:t>
      </w:r>
      <w:r>
        <w:rPr>
          <w:i/>
          <w:spacing w:val="29"/>
        </w:rPr>
        <w:t xml:space="preserve"> </w:t>
      </w:r>
      <w:r>
        <w:rPr>
          <w:i/>
        </w:rPr>
        <w:t>деятельность</w:t>
      </w:r>
      <w:r>
        <w:rPr>
          <w:i/>
          <w:spacing w:val="31"/>
        </w:rPr>
        <w:t xml:space="preserve"> </w:t>
      </w:r>
      <w:r>
        <w:t>как</w:t>
      </w:r>
      <w:r>
        <w:rPr>
          <w:spacing w:val="29"/>
        </w:rPr>
        <w:t xml:space="preserve"> </w:t>
      </w:r>
      <w:r>
        <w:t>одно из</w:t>
      </w:r>
      <w:r>
        <w:rPr>
          <w:spacing w:val="29"/>
        </w:rPr>
        <w:t xml:space="preserve"> </w:t>
      </w:r>
      <w:r>
        <w:t>коммуникативных универсальных учебных действий обеспечивает сформированность у обучающихся следующих умений:</w:t>
      </w:r>
    </w:p>
    <w:p w14:paraId="1A3CFCE7" w14:textId="77777777" w:rsidR="0049640F" w:rsidRDefault="0059390D" w:rsidP="008A3248">
      <w:pPr>
        <w:pStyle w:val="a6"/>
        <w:numPr>
          <w:ilvl w:val="0"/>
          <w:numId w:val="33"/>
        </w:numPr>
        <w:tabs>
          <w:tab w:val="left" w:pos="425"/>
        </w:tabs>
        <w:spacing w:before="4" w:line="273" w:lineRule="auto"/>
        <w:ind w:right="426" w:firstLine="0"/>
        <w:rPr>
          <w:sz w:val="24"/>
        </w:rPr>
      </w:pPr>
      <w:r>
        <w:rPr>
          <w:sz w:val="24"/>
        </w:rPr>
        <w:t>формулировать</w:t>
      </w:r>
      <w:r>
        <w:rPr>
          <w:spacing w:val="-8"/>
          <w:sz w:val="24"/>
        </w:rPr>
        <w:t xml:space="preserve"> </w:t>
      </w:r>
      <w:r>
        <w:rPr>
          <w:sz w:val="24"/>
        </w:rPr>
        <w:t>краткосрочные</w:t>
      </w:r>
      <w:r>
        <w:rPr>
          <w:spacing w:val="-11"/>
          <w:sz w:val="24"/>
        </w:rPr>
        <w:t xml:space="preserve"> </w:t>
      </w:r>
      <w:r>
        <w:rPr>
          <w:sz w:val="24"/>
        </w:rPr>
        <w:t>и</w:t>
      </w:r>
      <w:r>
        <w:rPr>
          <w:spacing w:val="-8"/>
          <w:sz w:val="24"/>
        </w:rPr>
        <w:t xml:space="preserve"> </w:t>
      </w:r>
      <w:r>
        <w:rPr>
          <w:sz w:val="24"/>
        </w:rPr>
        <w:t>долгосрочные</w:t>
      </w:r>
      <w:r>
        <w:rPr>
          <w:spacing w:val="-9"/>
          <w:sz w:val="24"/>
        </w:rPr>
        <w:t xml:space="preserve"> </w:t>
      </w:r>
      <w:r>
        <w:rPr>
          <w:sz w:val="24"/>
        </w:rPr>
        <w:t>цели</w:t>
      </w:r>
      <w:r>
        <w:rPr>
          <w:spacing w:val="-8"/>
          <w:sz w:val="24"/>
        </w:rPr>
        <w:t xml:space="preserve"> </w:t>
      </w:r>
      <w:r>
        <w:rPr>
          <w:sz w:val="24"/>
        </w:rPr>
        <w:t>(индивидуальные</w:t>
      </w:r>
      <w:r>
        <w:rPr>
          <w:spacing w:val="-11"/>
          <w:sz w:val="24"/>
        </w:rPr>
        <w:t xml:space="preserve"> </w:t>
      </w:r>
      <w:r>
        <w:rPr>
          <w:sz w:val="24"/>
        </w:rPr>
        <w:t>с</w:t>
      </w:r>
      <w:r>
        <w:rPr>
          <w:spacing w:val="-10"/>
          <w:sz w:val="24"/>
        </w:rPr>
        <w:t xml:space="preserve"> </w:t>
      </w:r>
      <w:r>
        <w:rPr>
          <w:sz w:val="24"/>
        </w:rPr>
        <w:t>учетом</w:t>
      </w:r>
      <w:r>
        <w:rPr>
          <w:spacing w:val="-7"/>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0BED8F9" w14:textId="77777777" w:rsidR="0049640F" w:rsidRDefault="0059390D" w:rsidP="008A3248">
      <w:pPr>
        <w:pStyle w:val="a6"/>
        <w:numPr>
          <w:ilvl w:val="0"/>
          <w:numId w:val="33"/>
        </w:numPr>
        <w:tabs>
          <w:tab w:val="left" w:pos="425"/>
        </w:tabs>
        <w:spacing w:before="5" w:line="273" w:lineRule="auto"/>
        <w:ind w:right="422"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w:t>
      </w:r>
      <w:r>
        <w:rPr>
          <w:spacing w:val="-12"/>
          <w:sz w:val="24"/>
        </w:rPr>
        <w:t xml:space="preserve"> </w:t>
      </w:r>
      <w:r>
        <w:rPr>
          <w:sz w:val="24"/>
        </w:rPr>
        <w:t>работы;</w:t>
      </w:r>
      <w:r>
        <w:rPr>
          <w:spacing w:val="-13"/>
          <w:sz w:val="24"/>
        </w:rPr>
        <w:t xml:space="preserve"> </w:t>
      </w:r>
      <w:r>
        <w:rPr>
          <w:sz w:val="24"/>
        </w:rPr>
        <w:t>проявлять</w:t>
      </w:r>
      <w:r>
        <w:rPr>
          <w:spacing w:val="-12"/>
          <w:sz w:val="24"/>
        </w:rPr>
        <w:t xml:space="preserve"> </w:t>
      </w:r>
      <w:r>
        <w:rPr>
          <w:sz w:val="24"/>
        </w:rPr>
        <w:t>готовность</w:t>
      </w:r>
      <w:r>
        <w:rPr>
          <w:spacing w:val="-11"/>
          <w:sz w:val="24"/>
        </w:rPr>
        <w:t xml:space="preserve"> </w:t>
      </w:r>
      <w:r>
        <w:rPr>
          <w:sz w:val="24"/>
        </w:rPr>
        <w:t>руководить,</w:t>
      </w:r>
      <w:r>
        <w:rPr>
          <w:spacing w:val="-13"/>
          <w:sz w:val="24"/>
        </w:rPr>
        <w:t xml:space="preserve"> </w:t>
      </w:r>
      <w:r>
        <w:rPr>
          <w:sz w:val="24"/>
        </w:rPr>
        <w:t>выполнять</w:t>
      </w:r>
      <w:r>
        <w:rPr>
          <w:spacing w:val="-11"/>
          <w:sz w:val="24"/>
        </w:rPr>
        <w:t xml:space="preserve"> </w:t>
      </w:r>
      <w:r>
        <w:rPr>
          <w:sz w:val="24"/>
        </w:rPr>
        <w:t>поручения,</w:t>
      </w:r>
      <w:r>
        <w:rPr>
          <w:spacing w:val="-13"/>
          <w:sz w:val="24"/>
        </w:rPr>
        <w:t xml:space="preserve"> </w:t>
      </w:r>
      <w:r>
        <w:rPr>
          <w:sz w:val="24"/>
        </w:rPr>
        <w:t>подчиняться;</w:t>
      </w:r>
    </w:p>
    <w:p w14:paraId="2496A4FF" w14:textId="77777777" w:rsidR="0049640F" w:rsidRDefault="0059390D" w:rsidP="008A3248">
      <w:pPr>
        <w:pStyle w:val="a6"/>
        <w:numPr>
          <w:ilvl w:val="0"/>
          <w:numId w:val="33"/>
        </w:numPr>
        <w:tabs>
          <w:tab w:val="left" w:pos="425"/>
        </w:tabs>
        <w:spacing w:before="6"/>
        <w:ind w:left="425" w:hanging="282"/>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14:paraId="42448AA0" w14:textId="77777777" w:rsidR="0049640F" w:rsidRDefault="0059390D" w:rsidP="008A3248">
      <w:pPr>
        <w:pStyle w:val="a6"/>
        <w:numPr>
          <w:ilvl w:val="0"/>
          <w:numId w:val="33"/>
        </w:numPr>
        <w:tabs>
          <w:tab w:val="left" w:pos="425"/>
        </w:tabs>
        <w:spacing w:before="39"/>
        <w:ind w:left="425" w:hanging="282"/>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5A86FA9C" w14:textId="77777777" w:rsidR="0049640F" w:rsidRDefault="0059390D" w:rsidP="008A3248">
      <w:pPr>
        <w:pStyle w:val="a6"/>
        <w:numPr>
          <w:ilvl w:val="0"/>
          <w:numId w:val="33"/>
        </w:numPr>
        <w:tabs>
          <w:tab w:val="left" w:pos="425"/>
        </w:tabs>
        <w:spacing w:before="40"/>
        <w:ind w:left="425" w:hanging="282"/>
        <w:jc w:val="left"/>
        <w:rPr>
          <w:sz w:val="24"/>
        </w:rPr>
      </w:pPr>
      <w:r>
        <w:rPr>
          <w:sz w:val="24"/>
        </w:rPr>
        <w:t>выполнять</w:t>
      </w:r>
      <w:r>
        <w:rPr>
          <w:spacing w:val="-5"/>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14:paraId="07490E63" w14:textId="77777777" w:rsidR="0049640F" w:rsidRDefault="0059390D">
      <w:pPr>
        <w:pStyle w:val="a3"/>
        <w:spacing w:before="40" w:line="276" w:lineRule="auto"/>
        <w:ind w:right="417" w:firstLine="566"/>
      </w:pPr>
      <w:r>
        <w:t xml:space="preserve">Овладение </w:t>
      </w:r>
      <w:r>
        <w:rPr>
          <w:i/>
          <w:u w:val="single"/>
        </w:rPr>
        <w:t>регулятивными универсальными учебными действиями</w:t>
      </w:r>
      <w:r>
        <w:rPr>
          <w:i/>
        </w:rPr>
        <w:t xml:space="preserve"> </w:t>
      </w:r>
      <w:r>
        <w:t>согласно ФГОС НОО предполагает формирование и оценку у обучающихся умений самоорганизации (планировать</w:t>
      </w:r>
      <w:r>
        <w:rPr>
          <w:spacing w:val="-9"/>
        </w:rPr>
        <w:t xml:space="preserve"> </w:t>
      </w:r>
      <w:r>
        <w:t>действия</w:t>
      </w:r>
      <w:r>
        <w:rPr>
          <w:spacing w:val="-13"/>
        </w:rPr>
        <w:t xml:space="preserve"> </w:t>
      </w:r>
      <w:r>
        <w:t>по</w:t>
      </w:r>
      <w:r>
        <w:rPr>
          <w:spacing w:val="-11"/>
        </w:rPr>
        <w:t xml:space="preserve"> </w:t>
      </w:r>
      <w:r>
        <w:t>решению</w:t>
      </w:r>
      <w:r>
        <w:rPr>
          <w:spacing w:val="-10"/>
        </w:rPr>
        <w:t xml:space="preserve"> </w:t>
      </w:r>
      <w:r>
        <w:t>учебной</w:t>
      </w:r>
      <w:r>
        <w:rPr>
          <w:spacing w:val="-10"/>
        </w:rPr>
        <w:t xml:space="preserve"> </w:t>
      </w:r>
      <w:r>
        <w:t>задачи</w:t>
      </w:r>
      <w:r>
        <w:rPr>
          <w:spacing w:val="-10"/>
        </w:rPr>
        <w:t xml:space="preserve"> </w:t>
      </w:r>
      <w:r>
        <w:t>для</w:t>
      </w:r>
      <w:r>
        <w:rPr>
          <w:spacing w:val="-10"/>
        </w:rPr>
        <w:t xml:space="preserve"> </w:t>
      </w:r>
      <w:r>
        <w:t>получения</w:t>
      </w:r>
      <w:r>
        <w:rPr>
          <w:spacing w:val="-11"/>
        </w:rPr>
        <w:t xml:space="preserve"> </w:t>
      </w:r>
      <w:r>
        <w:t>результата,</w:t>
      </w:r>
      <w:r>
        <w:rPr>
          <w:spacing w:val="-11"/>
        </w:rPr>
        <w:t xml:space="preserve"> </w:t>
      </w:r>
      <w:r>
        <w:t>выстраивать последовательность</w:t>
      </w:r>
      <w:r>
        <w:rPr>
          <w:spacing w:val="-5"/>
        </w:rPr>
        <w:t xml:space="preserve"> </w:t>
      </w:r>
      <w:r>
        <w:t>выбранных</w:t>
      </w:r>
      <w:r>
        <w:rPr>
          <w:spacing w:val="-6"/>
        </w:rPr>
        <w:t xml:space="preserve"> </w:t>
      </w:r>
      <w:r>
        <w:t>действий)</w:t>
      </w:r>
      <w:r>
        <w:rPr>
          <w:spacing w:val="-6"/>
        </w:rPr>
        <w:t xml:space="preserve"> </w:t>
      </w:r>
      <w:r>
        <w:t>и</w:t>
      </w:r>
      <w:r>
        <w:rPr>
          <w:spacing w:val="-7"/>
        </w:rPr>
        <w:t xml:space="preserve"> </w:t>
      </w:r>
      <w:r>
        <w:t>самоконтроля</w:t>
      </w:r>
      <w:r>
        <w:rPr>
          <w:spacing w:val="-6"/>
        </w:rPr>
        <w:t xml:space="preserve"> </w:t>
      </w:r>
      <w:r>
        <w:t>(устанавливать</w:t>
      </w:r>
      <w:r>
        <w:rPr>
          <w:spacing w:val="-5"/>
        </w:rPr>
        <w:t xml:space="preserve"> </w:t>
      </w:r>
      <w:r>
        <w:t>причины</w:t>
      </w:r>
      <w:r>
        <w:rPr>
          <w:spacing w:val="-1"/>
        </w:rPr>
        <w:t xml:space="preserve"> </w:t>
      </w:r>
      <w:r>
        <w:t>успеха (неудач) в учебной деятельности,</w:t>
      </w:r>
      <w:r>
        <w:rPr>
          <w:spacing w:val="-1"/>
        </w:rPr>
        <w:t xml:space="preserve"> </w:t>
      </w:r>
      <w:r>
        <w:t xml:space="preserve">корректировать свои учебные действия для преодоления </w:t>
      </w:r>
      <w:r>
        <w:rPr>
          <w:spacing w:val="-2"/>
        </w:rPr>
        <w:t>ошибок).</w:t>
      </w:r>
    </w:p>
    <w:p w14:paraId="18B9AC08" w14:textId="77777777" w:rsidR="0049640F" w:rsidRDefault="0059390D">
      <w:pPr>
        <w:pStyle w:val="a3"/>
        <w:spacing w:line="276" w:lineRule="auto"/>
        <w:ind w:right="419" w:firstLine="566"/>
      </w:pPr>
      <w:r>
        <w:t>Оценка</w:t>
      </w:r>
      <w:r>
        <w:rPr>
          <w:spacing w:val="-15"/>
        </w:rPr>
        <w:t xml:space="preserve"> </w:t>
      </w:r>
      <w:r>
        <w:t>достижения</w:t>
      </w:r>
      <w:r>
        <w:rPr>
          <w:spacing w:val="-15"/>
        </w:rPr>
        <w:t xml:space="preserve"> </w:t>
      </w:r>
      <w:r>
        <w:t>метапредметных</w:t>
      </w:r>
      <w:r>
        <w:rPr>
          <w:spacing w:val="-15"/>
        </w:rPr>
        <w:t xml:space="preserve"> </w:t>
      </w:r>
      <w:r>
        <w:t>результатов</w:t>
      </w:r>
      <w:r>
        <w:rPr>
          <w:spacing w:val="-15"/>
        </w:rPr>
        <w:t xml:space="preserve"> </w:t>
      </w:r>
      <w:r>
        <w:t>осуществляется</w:t>
      </w:r>
      <w:r>
        <w:rPr>
          <w:spacing w:val="-15"/>
        </w:rPr>
        <w:t xml:space="preserve"> </w:t>
      </w:r>
      <w:r>
        <w:t>как</w:t>
      </w:r>
      <w:r>
        <w:rPr>
          <w:spacing w:val="-15"/>
        </w:rPr>
        <w:t xml:space="preserve"> </w:t>
      </w:r>
      <w:r>
        <w:t>учителем</w:t>
      </w:r>
      <w:r>
        <w:rPr>
          <w:spacing w:val="-15"/>
        </w:rPr>
        <w:t xml:space="preserve"> </w:t>
      </w:r>
      <w:r>
        <w:t>в</w:t>
      </w:r>
      <w:r>
        <w:rPr>
          <w:spacing w:val="-15"/>
        </w:rPr>
        <w:t xml:space="preserve"> </w:t>
      </w:r>
      <w:r>
        <w:t>ходе текущей и промежуточной оценки по предмету, так и администрацией образовательной организации</w:t>
      </w:r>
      <w:r>
        <w:rPr>
          <w:spacing w:val="-11"/>
        </w:rPr>
        <w:t xml:space="preserve"> </w:t>
      </w:r>
      <w:r>
        <w:t>в</w:t>
      </w:r>
      <w:r>
        <w:rPr>
          <w:spacing w:val="-11"/>
        </w:rPr>
        <w:t xml:space="preserve"> </w:t>
      </w:r>
      <w:r>
        <w:t>ходе</w:t>
      </w:r>
      <w:r>
        <w:rPr>
          <w:spacing w:val="-11"/>
        </w:rPr>
        <w:t xml:space="preserve"> </w:t>
      </w:r>
      <w:r>
        <w:t>мониторинга.</w:t>
      </w:r>
      <w:r>
        <w:rPr>
          <w:spacing w:val="-11"/>
        </w:rPr>
        <w:t xml:space="preserve"> </w:t>
      </w:r>
      <w:r>
        <w:t>В</w:t>
      </w:r>
      <w:r>
        <w:rPr>
          <w:spacing w:val="-11"/>
        </w:rPr>
        <w:t xml:space="preserve"> </w:t>
      </w:r>
      <w:r>
        <w:t>текущем</w:t>
      </w:r>
      <w:r>
        <w:rPr>
          <w:spacing w:val="-12"/>
        </w:rPr>
        <w:t xml:space="preserve"> </w:t>
      </w:r>
      <w:r>
        <w:t>учебном</w:t>
      </w:r>
      <w:r>
        <w:rPr>
          <w:spacing w:val="-11"/>
        </w:rPr>
        <w:t xml:space="preserve"> </w:t>
      </w:r>
      <w:r>
        <w:t>процессе</w:t>
      </w:r>
      <w:r>
        <w:rPr>
          <w:spacing w:val="-12"/>
        </w:rPr>
        <w:t xml:space="preserve"> </w:t>
      </w:r>
      <w:r>
        <w:t>отслеживается</w:t>
      </w:r>
      <w:r>
        <w:rPr>
          <w:spacing w:val="-11"/>
        </w:rPr>
        <w:t xml:space="preserve"> </w:t>
      </w:r>
      <w:r>
        <w:t>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6096DFF" w14:textId="77777777" w:rsidR="0049640F" w:rsidRDefault="0059390D">
      <w:pPr>
        <w:pStyle w:val="a3"/>
        <w:spacing w:line="276" w:lineRule="auto"/>
        <w:ind w:right="424"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w:t>
      </w:r>
      <w:r>
        <w:rPr>
          <w:spacing w:val="-6"/>
        </w:rPr>
        <w:t xml:space="preserve"> </w:t>
      </w:r>
      <w:r>
        <w:t>регулятивных,</w:t>
      </w:r>
      <w:r>
        <w:rPr>
          <w:spacing w:val="-9"/>
        </w:rPr>
        <w:t xml:space="preserve"> </w:t>
      </w:r>
      <w:r>
        <w:t>коммуникативных</w:t>
      </w:r>
      <w:r>
        <w:rPr>
          <w:spacing w:val="-9"/>
        </w:rPr>
        <w:t xml:space="preserve"> </w:t>
      </w:r>
      <w:r>
        <w:t>и</w:t>
      </w:r>
      <w:r>
        <w:rPr>
          <w:spacing w:val="-8"/>
        </w:rPr>
        <w:t xml:space="preserve"> </w:t>
      </w:r>
      <w:r>
        <w:t>познавательных</w:t>
      </w:r>
      <w:r>
        <w:rPr>
          <w:spacing w:val="-7"/>
        </w:rPr>
        <w:t xml:space="preserve"> </w:t>
      </w:r>
      <w:r>
        <w:t>учебных</w:t>
      </w:r>
      <w:r>
        <w:rPr>
          <w:spacing w:val="-7"/>
        </w:rPr>
        <w:t xml:space="preserve"> </w:t>
      </w:r>
      <w:r>
        <w:t>действий, проектной деятельности.</w:t>
      </w:r>
    </w:p>
    <w:p w14:paraId="52CDA73A" w14:textId="77777777" w:rsidR="0049640F" w:rsidRDefault="0059390D">
      <w:pPr>
        <w:pStyle w:val="4"/>
        <w:spacing w:line="275" w:lineRule="exact"/>
        <w:ind w:left="709"/>
      </w:pPr>
      <w:r>
        <w:t>Процедуры</w:t>
      </w:r>
      <w:r>
        <w:rPr>
          <w:spacing w:val="-6"/>
        </w:rPr>
        <w:t xml:space="preserve"> </w:t>
      </w:r>
      <w:r>
        <w:t>оценки</w:t>
      </w:r>
      <w:r>
        <w:rPr>
          <w:spacing w:val="-6"/>
        </w:rPr>
        <w:t xml:space="preserve"> </w:t>
      </w:r>
      <w:r>
        <w:t>метапредметных</w:t>
      </w:r>
      <w:r>
        <w:rPr>
          <w:spacing w:val="-5"/>
        </w:rPr>
        <w:t xml:space="preserve"> </w:t>
      </w:r>
      <w:r>
        <w:rPr>
          <w:spacing w:val="-2"/>
        </w:rPr>
        <w:t>результатов</w:t>
      </w:r>
    </w:p>
    <w:p w14:paraId="369542DF" w14:textId="77777777" w:rsidR="0049640F" w:rsidRDefault="0059390D">
      <w:pPr>
        <w:pStyle w:val="a3"/>
        <w:spacing w:before="44" w:line="276" w:lineRule="auto"/>
        <w:ind w:right="426"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690"/>
        <w:gridCol w:w="735"/>
        <w:gridCol w:w="1746"/>
        <w:gridCol w:w="1743"/>
        <w:gridCol w:w="1623"/>
      </w:tblGrid>
      <w:tr w:rsidR="0049640F" w14:paraId="13268EFD" w14:textId="77777777">
        <w:trPr>
          <w:trHeight w:val="758"/>
        </w:trPr>
        <w:tc>
          <w:tcPr>
            <w:tcW w:w="1813" w:type="dxa"/>
            <w:vMerge w:val="restart"/>
          </w:tcPr>
          <w:p w14:paraId="173346F2" w14:textId="77777777" w:rsidR="0049640F" w:rsidRDefault="0059390D">
            <w:pPr>
              <w:pStyle w:val="TableParagraph"/>
              <w:spacing w:before="0"/>
              <w:ind w:left="107" w:right="32" w:firstLine="31"/>
              <w:rPr>
                <w:b/>
              </w:rPr>
            </w:pPr>
            <w:r>
              <w:rPr>
                <w:b/>
                <w:spacing w:val="-2"/>
              </w:rPr>
              <w:t>Направление деятельности</w:t>
            </w:r>
          </w:p>
        </w:tc>
        <w:tc>
          <w:tcPr>
            <w:tcW w:w="1690" w:type="dxa"/>
            <w:vMerge w:val="restart"/>
          </w:tcPr>
          <w:p w14:paraId="253574E7" w14:textId="77777777" w:rsidR="0049640F" w:rsidRDefault="0059390D">
            <w:pPr>
              <w:pStyle w:val="TableParagraph"/>
              <w:spacing w:before="0"/>
              <w:ind w:left="104" w:right="97" w:firstLine="31"/>
              <w:rPr>
                <w:b/>
              </w:rPr>
            </w:pPr>
            <w:r>
              <w:rPr>
                <w:b/>
                <w:spacing w:val="-2"/>
              </w:rPr>
              <w:t xml:space="preserve">Ответственн </w:t>
            </w:r>
            <w:r>
              <w:rPr>
                <w:b/>
                <w:spacing w:val="-6"/>
              </w:rPr>
              <w:t>ые</w:t>
            </w:r>
          </w:p>
        </w:tc>
        <w:tc>
          <w:tcPr>
            <w:tcW w:w="735" w:type="dxa"/>
          </w:tcPr>
          <w:p w14:paraId="0ED2843C" w14:textId="77777777" w:rsidR="0049640F" w:rsidRDefault="0059390D">
            <w:pPr>
              <w:pStyle w:val="TableParagraph"/>
              <w:spacing w:before="0" w:line="251" w:lineRule="exact"/>
              <w:ind w:left="138"/>
              <w:rPr>
                <w:b/>
              </w:rPr>
            </w:pPr>
            <w:r>
              <w:rPr>
                <w:b/>
                <w:spacing w:val="-10"/>
              </w:rPr>
              <w:t>1</w:t>
            </w:r>
          </w:p>
          <w:p w14:paraId="3D279BC2" w14:textId="77777777" w:rsidR="0049640F" w:rsidRDefault="0059390D">
            <w:pPr>
              <w:pStyle w:val="TableParagraph"/>
              <w:spacing w:before="0" w:line="252" w:lineRule="exact"/>
              <w:ind w:left="106" w:right="109"/>
              <w:rPr>
                <w:b/>
              </w:rPr>
            </w:pPr>
            <w:r>
              <w:rPr>
                <w:b/>
                <w:spacing w:val="-4"/>
              </w:rPr>
              <w:t xml:space="preserve">клас </w:t>
            </w:r>
            <w:r>
              <w:rPr>
                <w:b/>
                <w:spacing w:val="-10"/>
              </w:rPr>
              <w:t>с</w:t>
            </w:r>
          </w:p>
        </w:tc>
        <w:tc>
          <w:tcPr>
            <w:tcW w:w="1746" w:type="dxa"/>
          </w:tcPr>
          <w:p w14:paraId="338F3087" w14:textId="77777777" w:rsidR="0049640F" w:rsidRDefault="0059390D">
            <w:pPr>
              <w:pStyle w:val="TableParagraph"/>
              <w:spacing w:before="0" w:line="251" w:lineRule="exact"/>
              <w:ind w:left="137"/>
              <w:rPr>
                <w:b/>
              </w:rPr>
            </w:pPr>
            <w:r>
              <w:rPr>
                <w:b/>
              </w:rPr>
              <w:t xml:space="preserve">2 </w:t>
            </w:r>
            <w:r>
              <w:rPr>
                <w:b/>
                <w:spacing w:val="-2"/>
              </w:rPr>
              <w:t>класс</w:t>
            </w:r>
          </w:p>
        </w:tc>
        <w:tc>
          <w:tcPr>
            <w:tcW w:w="1743" w:type="dxa"/>
          </w:tcPr>
          <w:p w14:paraId="174576B9" w14:textId="77777777" w:rsidR="0049640F" w:rsidRDefault="0059390D">
            <w:pPr>
              <w:pStyle w:val="TableParagraph"/>
              <w:spacing w:before="0" w:line="251" w:lineRule="exact"/>
              <w:ind w:left="134"/>
              <w:rPr>
                <w:b/>
              </w:rPr>
            </w:pPr>
            <w:r>
              <w:rPr>
                <w:b/>
              </w:rPr>
              <w:t xml:space="preserve">3 </w:t>
            </w:r>
            <w:r>
              <w:rPr>
                <w:b/>
                <w:spacing w:val="-2"/>
              </w:rPr>
              <w:t>класс</w:t>
            </w:r>
          </w:p>
        </w:tc>
        <w:tc>
          <w:tcPr>
            <w:tcW w:w="1623" w:type="dxa"/>
          </w:tcPr>
          <w:p w14:paraId="5EE85C37" w14:textId="77777777" w:rsidR="0049640F" w:rsidRDefault="0059390D">
            <w:pPr>
              <w:pStyle w:val="TableParagraph"/>
              <w:spacing w:before="0" w:line="251" w:lineRule="exact"/>
              <w:ind w:left="136"/>
              <w:rPr>
                <w:b/>
              </w:rPr>
            </w:pPr>
            <w:r>
              <w:rPr>
                <w:b/>
              </w:rPr>
              <w:t xml:space="preserve">4 </w:t>
            </w:r>
            <w:r>
              <w:rPr>
                <w:b/>
                <w:spacing w:val="-2"/>
              </w:rPr>
              <w:t>класс</w:t>
            </w:r>
          </w:p>
        </w:tc>
      </w:tr>
      <w:tr w:rsidR="0049640F" w14:paraId="30ACC533" w14:textId="77777777">
        <w:trPr>
          <w:trHeight w:val="254"/>
        </w:trPr>
        <w:tc>
          <w:tcPr>
            <w:tcW w:w="1813" w:type="dxa"/>
            <w:vMerge/>
            <w:tcBorders>
              <w:top w:val="nil"/>
            </w:tcBorders>
          </w:tcPr>
          <w:p w14:paraId="49482DB1" w14:textId="77777777" w:rsidR="0049640F" w:rsidRDefault="0049640F">
            <w:pPr>
              <w:rPr>
                <w:sz w:val="2"/>
                <w:szCs w:val="2"/>
              </w:rPr>
            </w:pPr>
          </w:p>
        </w:tc>
        <w:tc>
          <w:tcPr>
            <w:tcW w:w="1690" w:type="dxa"/>
            <w:vMerge/>
            <w:tcBorders>
              <w:top w:val="nil"/>
            </w:tcBorders>
          </w:tcPr>
          <w:p w14:paraId="710DB876" w14:textId="77777777" w:rsidR="0049640F" w:rsidRDefault="0049640F">
            <w:pPr>
              <w:rPr>
                <w:sz w:val="2"/>
                <w:szCs w:val="2"/>
              </w:rPr>
            </w:pPr>
          </w:p>
        </w:tc>
        <w:tc>
          <w:tcPr>
            <w:tcW w:w="5847" w:type="dxa"/>
            <w:gridSpan w:val="4"/>
          </w:tcPr>
          <w:p w14:paraId="366A8CEA" w14:textId="77777777" w:rsidR="0049640F" w:rsidRDefault="0059390D">
            <w:pPr>
              <w:pStyle w:val="TableParagraph"/>
              <w:spacing w:before="1" w:line="233" w:lineRule="exact"/>
              <w:ind w:left="138"/>
              <w:rPr>
                <w:b/>
              </w:rPr>
            </w:pPr>
            <w:r>
              <w:rPr>
                <w:b/>
              </w:rPr>
              <w:t>Форма</w:t>
            </w:r>
            <w:r>
              <w:rPr>
                <w:b/>
                <w:spacing w:val="-2"/>
              </w:rPr>
              <w:t xml:space="preserve"> мониторинга</w:t>
            </w:r>
          </w:p>
        </w:tc>
      </w:tr>
      <w:tr w:rsidR="0049640F" w14:paraId="6A444F23" w14:textId="77777777">
        <w:trPr>
          <w:trHeight w:val="505"/>
        </w:trPr>
        <w:tc>
          <w:tcPr>
            <w:tcW w:w="1813" w:type="dxa"/>
          </w:tcPr>
          <w:p w14:paraId="6F160759" w14:textId="77777777" w:rsidR="0049640F" w:rsidRDefault="0059390D">
            <w:pPr>
              <w:pStyle w:val="TableParagraph"/>
              <w:spacing w:before="0" w:line="254" w:lineRule="exact"/>
              <w:ind w:left="107" w:right="32" w:firstLine="31"/>
            </w:pPr>
            <w:r>
              <w:rPr>
                <w:spacing w:val="-2"/>
              </w:rPr>
              <w:t xml:space="preserve">Внутришкольны </w:t>
            </w:r>
            <w:r>
              <w:t>й мониторинг</w:t>
            </w:r>
          </w:p>
        </w:tc>
        <w:tc>
          <w:tcPr>
            <w:tcW w:w="1690" w:type="dxa"/>
          </w:tcPr>
          <w:p w14:paraId="3B24C8A9" w14:textId="77777777" w:rsidR="0049640F" w:rsidRDefault="0059390D">
            <w:pPr>
              <w:pStyle w:val="TableParagraph"/>
              <w:spacing w:before="0" w:line="254" w:lineRule="exact"/>
              <w:ind w:left="104" w:right="97" w:firstLine="31"/>
            </w:pPr>
            <w:r>
              <w:rPr>
                <w:spacing w:val="-2"/>
              </w:rPr>
              <w:t xml:space="preserve">Администраци </w:t>
            </w:r>
            <w:r>
              <w:rPr>
                <w:spacing w:val="-10"/>
              </w:rPr>
              <w:t>я</w:t>
            </w:r>
          </w:p>
        </w:tc>
        <w:tc>
          <w:tcPr>
            <w:tcW w:w="735" w:type="dxa"/>
          </w:tcPr>
          <w:p w14:paraId="0D32C175" w14:textId="77777777" w:rsidR="0049640F" w:rsidRDefault="0049640F">
            <w:pPr>
              <w:pStyle w:val="TableParagraph"/>
              <w:spacing w:before="0"/>
              <w:ind w:left="0"/>
            </w:pPr>
          </w:p>
        </w:tc>
        <w:tc>
          <w:tcPr>
            <w:tcW w:w="1746" w:type="dxa"/>
          </w:tcPr>
          <w:p w14:paraId="6F34529C" w14:textId="77777777" w:rsidR="0049640F" w:rsidRDefault="0059390D">
            <w:pPr>
              <w:pStyle w:val="TableParagraph"/>
              <w:spacing w:before="0" w:line="254" w:lineRule="exact"/>
              <w:ind w:left="106" w:right="38" w:firstLine="31"/>
            </w:pPr>
            <w:r>
              <w:rPr>
                <w:spacing w:val="-2"/>
              </w:rPr>
              <w:t xml:space="preserve">Диагностическ </w:t>
            </w:r>
            <w:r>
              <w:t>ая работа по</w:t>
            </w:r>
          </w:p>
        </w:tc>
        <w:tc>
          <w:tcPr>
            <w:tcW w:w="1743" w:type="dxa"/>
          </w:tcPr>
          <w:p w14:paraId="455211D9" w14:textId="77777777" w:rsidR="0049640F" w:rsidRDefault="0059390D">
            <w:pPr>
              <w:pStyle w:val="TableParagraph"/>
              <w:spacing w:before="0" w:line="254" w:lineRule="exact"/>
              <w:ind w:left="103" w:right="38" w:firstLine="31"/>
            </w:pPr>
            <w:r>
              <w:rPr>
                <w:spacing w:val="-2"/>
              </w:rPr>
              <w:t xml:space="preserve">Диагностическ </w:t>
            </w:r>
            <w:r>
              <w:t>ая работа по</w:t>
            </w:r>
          </w:p>
        </w:tc>
        <w:tc>
          <w:tcPr>
            <w:tcW w:w="1623" w:type="dxa"/>
          </w:tcPr>
          <w:p w14:paraId="78839050" w14:textId="77777777" w:rsidR="0049640F" w:rsidRDefault="0059390D">
            <w:pPr>
              <w:pStyle w:val="TableParagraph"/>
              <w:spacing w:before="0" w:line="254" w:lineRule="exact"/>
              <w:ind w:left="105" w:firstLine="31"/>
            </w:pPr>
            <w:r>
              <w:rPr>
                <w:spacing w:val="-2"/>
              </w:rPr>
              <w:t xml:space="preserve">Письменная </w:t>
            </w:r>
            <w:r>
              <w:t>работа на</w:t>
            </w:r>
          </w:p>
        </w:tc>
      </w:tr>
    </w:tbl>
    <w:p w14:paraId="599CD824" w14:textId="77777777" w:rsidR="0049640F" w:rsidRDefault="0049640F">
      <w:pPr>
        <w:pStyle w:val="TableParagraph"/>
        <w:spacing w:line="254" w:lineRule="exact"/>
        <w:sectPr w:rsidR="0049640F">
          <w:pgSz w:w="11910" w:h="16840"/>
          <w:pgMar w:top="104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690"/>
        <w:gridCol w:w="735"/>
        <w:gridCol w:w="1746"/>
        <w:gridCol w:w="1743"/>
        <w:gridCol w:w="1623"/>
      </w:tblGrid>
      <w:tr w:rsidR="0049640F" w14:paraId="41AF794D" w14:textId="77777777">
        <w:trPr>
          <w:trHeight w:val="760"/>
        </w:trPr>
        <w:tc>
          <w:tcPr>
            <w:tcW w:w="1813" w:type="dxa"/>
            <w:vMerge w:val="restart"/>
          </w:tcPr>
          <w:p w14:paraId="711CC287" w14:textId="77777777" w:rsidR="0049640F" w:rsidRDefault="0059390D">
            <w:pPr>
              <w:pStyle w:val="TableParagraph"/>
              <w:spacing w:before="1" w:line="253" w:lineRule="exact"/>
              <w:ind w:left="107"/>
            </w:pPr>
            <w:r>
              <w:rPr>
                <w:spacing w:val="-2"/>
              </w:rPr>
              <w:lastRenderedPageBreak/>
              <w:t>«Оценка</w:t>
            </w:r>
          </w:p>
          <w:p w14:paraId="775FB2FF" w14:textId="77777777" w:rsidR="0049640F" w:rsidRDefault="0059390D">
            <w:pPr>
              <w:pStyle w:val="TableParagraph"/>
              <w:spacing w:before="0"/>
              <w:ind w:left="107" w:right="32"/>
            </w:pPr>
            <w:r>
              <w:rPr>
                <w:spacing w:val="-2"/>
              </w:rPr>
              <w:t>метапредметных результатов»</w:t>
            </w:r>
          </w:p>
        </w:tc>
        <w:tc>
          <w:tcPr>
            <w:tcW w:w="1690" w:type="dxa"/>
            <w:vMerge w:val="restart"/>
          </w:tcPr>
          <w:p w14:paraId="2D62C784" w14:textId="77777777" w:rsidR="0049640F" w:rsidRDefault="0049640F">
            <w:pPr>
              <w:pStyle w:val="TableParagraph"/>
              <w:spacing w:before="0"/>
              <w:ind w:left="0"/>
            </w:pPr>
          </w:p>
        </w:tc>
        <w:tc>
          <w:tcPr>
            <w:tcW w:w="735" w:type="dxa"/>
          </w:tcPr>
          <w:p w14:paraId="418CD591" w14:textId="77777777" w:rsidR="0049640F" w:rsidRDefault="0049640F">
            <w:pPr>
              <w:pStyle w:val="TableParagraph"/>
              <w:spacing w:before="0"/>
              <w:ind w:left="0"/>
            </w:pPr>
          </w:p>
        </w:tc>
        <w:tc>
          <w:tcPr>
            <w:tcW w:w="1746" w:type="dxa"/>
          </w:tcPr>
          <w:p w14:paraId="52E9E182" w14:textId="77777777" w:rsidR="0049640F" w:rsidRDefault="0059390D">
            <w:pPr>
              <w:pStyle w:val="TableParagraph"/>
              <w:spacing w:before="1" w:line="253" w:lineRule="exact"/>
              <w:ind w:left="106"/>
            </w:pPr>
            <w:r>
              <w:rPr>
                <w:spacing w:val="-2"/>
              </w:rPr>
              <w:t>оценке</w:t>
            </w:r>
          </w:p>
          <w:p w14:paraId="717D1D27" w14:textId="77777777" w:rsidR="0049640F" w:rsidRDefault="0059390D">
            <w:pPr>
              <w:pStyle w:val="TableParagraph"/>
              <w:spacing w:before="0" w:line="252" w:lineRule="exact"/>
              <w:ind w:left="106" w:right="367"/>
            </w:pPr>
            <w:r>
              <w:rPr>
                <w:spacing w:val="-2"/>
              </w:rPr>
              <w:t>читательской грамотности</w:t>
            </w:r>
          </w:p>
        </w:tc>
        <w:tc>
          <w:tcPr>
            <w:tcW w:w="1743" w:type="dxa"/>
          </w:tcPr>
          <w:p w14:paraId="67D454B5" w14:textId="77777777" w:rsidR="0049640F" w:rsidRDefault="0059390D">
            <w:pPr>
              <w:pStyle w:val="TableParagraph"/>
              <w:spacing w:before="1" w:line="253" w:lineRule="exact"/>
              <w:ind w:left="103"/>
            </w:pPr>
            <w:r>
              <w:t>оценке</w:t>
            </w:r>
            <w:r>
              <w:rPr>
                <w:spacing w:val="-4"/>
              </w:rPr>
              <w:t xml:space="preserve"> </w:t>
            </w:r>
            <w:r>
              <w:rPr>
                <w:spacing w:val="-5"/>
              </w:rPr>
              <w:t>ИКТ</w:t>
            </w:r>
          </w:p>
          <w:p w14:paraId="57C28130" w14:textId="77777777" w:rsidR="0049640F" w:rsidRDefault="0059390D">
            <w:pPr>
              <w:pStyle w:val="TableParagraph"/>
              <w:spacing w:before="0" w:line="252" w:lineRule="exact"/>
              <w:ind w:left="103"/>
            </w:pPr>
            <w:r>
              <w:rPr>
                <w:spacing w:val="-2"/>
              </w:rPr>
              <w:t>(цифровой) грамотности</w:t>
            </w:r>
          </w:p>
        </w:tc>
        <w:tc>
          <w:tcPr>
            <w:tcW w:w="1623" w:type="dxa"/>
          </w:tcPr>
          <w:p w14:paraId="5BE2FBAE" w14:textId="77777777" w:rsidR="0049640F" w:rsidRDefault="0059390D">
            <w:pPr>
              <w:pStyle w:val="TableParagraph"/>
              <w:spacing w:before="1" w:line="253" w:lineRule="exact"/>
              <w:ind w:left="105"/>
            </w:pPr>
            <w:r>
              <w:rPr>
                <w:spacing w:val="-2"/>
              </w:rPr>
              <w:t>межпредметно</w:t>
            </w:r>
          </w:p>
          <w:p w14:paraId="2DDE3BF9" w14:textId="77777777" w:rsidR="0049640F" w:rsidRDefault="0059390D">
            <w:pPr>
              <w:pStyle w:val="TableParagraph"/>
              <w:spacing w:before="0" w:line="252" w:lineRule="exact"/>
              <w:ind w:left="105" w:right="337"/>
            </w:pPr>
            <w:r>
              <w:t>й основе по оценке</w:t>
            </w:r>
            <w:r>
              <w:rPr>
                <w:spacing w:val="-14"/>
              </w:rPr>
              <w:t xml:space="preserve"> </w:t>
            </w:r>
            <w:r>
              <w:t>УУД</w:t>
            </w:r>
          </w:p>
        </w:tc>
      </w:tr>
      <w:tr w:rsidR="0049640F" w14:paraId="4896CF42" w14:textId="77777777">
        <w:trPr>
          <w:trHeight w:val="251"/>
        </w:trPr>
        <w:tc>
          <w:tcPr>
            <w:tcW w:w="1813" w:type="dxa"/>
            <w:vMerge/>
            <w:tcBorders>
              <w:top w:val="nil"/>
            </w:tcBorders>
          </w:tcPr>
          <w:p w14:paraId="03CD6182" w14:textId="77777777" w:rsidR="0049640F" w:rsidRDefault="0049640F">
            <w:pPr>
              <w:rPr>
                <w:sz w:val="2"/>
                <w:szCs w:val="2"/>
              </w:rPr>
            </w:pPr>
          </w:p>
        </w:tc>
        <w:tc>
          <w:tcPr>
            <w:tcW w:w="1690" w:type="dxa"/>
            <w:vMerge/>
            <w:tcBorders>
              <w:top w:val="nil"/>
            </w:tcBorders>
          </w:tcPr>
          <w:p w14:paraId="7922663B" w14:textId="77777777" w:rsidR="0049640F" w:rsidRDefault="0049640F">
            <w:pPr>
              <w:rPr>
                <w:sz w:val="2"/>
                <w:szCs w:val="2"/>
              </w:rPr>
            </w:pPr>
          </w:p>
        </w:tc>
        <w:tc>
          <w:tcPr>
            <w:tcW w:w="5847" w:type="dxa"/>
            <w:gridSpan w:val="4"/>
          </w:tcPr>
          <w:p w14:paraId="37B8D381" w14:textId="77777777" w:rsidR="0049640F" w:rsidRDefault="0059390D">
            <w:pPr>
              <w:pStyle w:val="TableParagraph"/>
              <w:spacing w:before="0" w:line="232" w:lineRule="exact"/>
              <w:ind w:left="138"/>
              <w:rPr>
                <w:b/>
              </w:rPr>
            </w:pPr>
            <w:r>
              <w:rPr>
                <w:b/>
              </w:rPr>
              <w:t>Сроки</w:t>
            </w:r>
            <w:r>
              <w:rPr>
                <w:b/>
                <w:spacing w:val="-5"/>
              </w:rPr>
              <w:t xml:space="preserve"> </w:t>
            </w:r>
            <w:r>
              <w:rPr>
                <w:b/>
                <w:spacing w:val="-2"/>
              </w:rPr>
              <w:t>проведения</w:t>
            </w:r>
          </w:p>
        </w:tc>
      </w:tr>
      <w:tr w:rsidR="0049640F" w14:paraId="50FE29DC" w14:textId="77777777">
        <w:trPr>
          <w:trHeight w:val="253"/>
        </w:trPr>
        <w:tc>
          <w:tcPr>
            <w:tcW w:w="1813" w:type="dxa"/>
            <w:vMerge/>
            <w:tcBorders>
              <w:top w:val="nil"/>
            </w:tcBorders>
          </w:tcPr>
          <w:p w14:paraId="5C99F72F" w14:textId="77777777" w:rsidR="0049640F" w:rsidRDefault="0049640F">
            <w:pPr>
              <w:rPr>
                <w:sz w:val="2"/>
                <w:szCs w:val="2"/>
              </w:rPr>
            </w:pPr>
          </w:p>
        </w:tc>
        <w:tc>
          <w:tcPr>
            <w:tcW w:w="1690" w:type="dxa"/>
            <w:vMerge/>
            <w:tcBorders>
              <w:top w:val="nil"/>
            </w:tcBorders>
          </w:tcPr>
          <w:p w14:paraId="19ACA89C" w14:textId="77777777" w:rsidR="0049640F" w:rsidRDefault="0049640F">
            <w:pPr>
              <w:rPr>
                <w:sz w:val="2"/>
                <w:szCs w:val="2"/>
              </w:rPr>
            </w:pPr>
          </w:p>
        </w:tc>
        <w:tc>
          <w:tcPr>
            <w:tcW w:w="735" w:type="dxa"/>
          </w:tcPr>
          <w:p w14:paraId="0FCD16AE" w14:textId="77777777" w:rsidR="0049640F" w:rsidRDefault="0049640F">
            <w:pPr>
              <w:pStyle w:val="TableParagraph"/>
              <w:spacing w:before="0"/>
              <w:ind w:left="0"/>
              <w:rPr>
                <w:sz w:val="18"/>
              </w:rPr>
            </w:pPr>
          </w:p>
        </w:tc>
        <w:tc>
          <w:tcPr>
            <w:tcW w:w="1746" w:type="dxa"/>
          </w:tcPr>
          <w:p w14:paraId="49EBD8EB" w14:textId="77777777" w:rsidR="0049640F" w:rsidRDefault="0059390D">
            <w:pPr>
              <w:pStyle w:val="TableParagraph"/>
              <w:spacing w:before="1" w:line="233" w:lineRule="exact"/>
              <w:ind w:left="137"/>
            </w:pPr>
            <w:r>
              <w:rPr>
                <w:spacing w:val="-2"/>
              </w:rPr>
              <w:t>Апрель</w:t>
            </w:r>
          </w:p>
        </w:tc>
        <w:tc>
          <w:tcPr>
            <w:tcW w:w="1743" w:type="dxa"/>
          </w:tcPr>
          <w:p w14:paraId="77ED82B0" w14:textId="77777777" w:rsidR="0049640F" w:rsidRDefault="0059390D">
            <w:pPr>
              <w:pStyle w:val="TableParagraph"/>
              <w:spacing w:before="1" w:line="233" w:lineRule="exact"/>
              <w:ind w:left="134"/>
            </w:pPr>
            <w:r>
              <w:rPr>
                <w:spacing w:val="-2"/>
              </w:rPr>
              <w:t>Апрель</w:t>
            </w:r>
          </w:p>
        </w:tc>
        <w:tc>
          <w:tcPr>
            <w:tcW w:w="1623" w:type="dxa"/>
          </w:tcPr>
          <w:p w14:paraId="6DBB998A" w14:textId="77777777" w:rsidR="0049640F" w:rsidRDefault="0059390D">
            <w:pPr>
              <w:pStyle w:val="TableParagraph"/>
              <w:spacing w:before="1" w:line="233" w:lineRule="exact"/>
              <w:ind w:left="136"/>
            </w:pPr>
            <w:r>
              <w:rPr>
                <w:spacing w:val="-2"/>
              </w:rPr>
              <w:t>Апрель</w:t>
            </w:r>
          </w:p>
        </w:tc>
      </w:tr>
    </w:tbl>
    <w:p w14:paraId="4198B7F6" w14:textId="77777777" w:rsidR="0049640F" w:rsidRDefault="0049640F">
      <w:pPr>
        <w:pStyle w:val="a3"/>
        <w:spacing w:before="56"/>
        <w:ind w:left="0"/>
        <w:jc w:val="left"/>
      </w:pPr>
    </w:p>
    <w:p w14:paraId="1AD62672" w14:textId="77777777" w:rsidR="0049640F" w:rsidRDefault="0059390D">
      <w:pPr>
        <w:spacing w:line="276" w:lineRule="auto"/>
        <w:ind w:left="143" w:right="426"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14:paraId="248DA13B" w14:textId="77777777" w:rsidR="0049640F" w:rsidRDefault="0059390D">
      <w:pPr>
        <w:pStyle w:val="a3"/>
        <w:spacing w:before="1" w:line="276" w:lineRule="auto"/>
        <w:ind w:right="418" w:firstLine="566"/>
      </w:pPr>
      <w:r>
        <w:t>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w:t>
      </w:r>
      <w:r>
        <w:rPr>
          <w:spacing w:val="-3"/>
        </w:rPr>
        <w:t xml:space="preserve"> </w:t>
      </w:r>
      <w:r>
        <w:t>формирования</w:t>
      </w:r>
      <w:r>
        <w:rPr>
          <w:spacing w:val="-3"/>
        </w:rPr>
        <w:t xml:space="preserve"> </w:t>
      </w:r>
      <w:r>
        <w:t>метапредметных</w:t>
      </w:r>
      <w:r>
        <w:rPr>
          <w:spacing w:val="-3"/>
        </w:rPr>
        <w:t xml:space="preserve"> </w:t>
      </w:r>
      <w:r>
        <w:t>результатов</w:t>
      </w:r>
      <w:r>
        <w:rPr>
          <w:spacing w:val="-4"/>
        </w:rPr>
        <w:t xml:space="preserve"> </w:t>
      </w:r>
      <w:r>
        <w:t>включены</w:t>
      </w:r>
      <w:r>
        <w:rPr>
          <w:spacing w:val="-3"/>
        </w:rPr>
        <w:t xml:space="preserve"> </w:t>
      </w:r>
      <w:r>
        <w:t>в</w:t>
      </w:r>
      <w:r>
        <w:rPr>
          <w:spacing w:val="-2"/>
        </w:rPr>
        <w:t xml:space="preserve"> </w:t>
      </w:r>
      <w:r>
        <w:t>содержание</w:t>
      </w:r>
      <w:r>
        <w:rPr>
          <w:spacing w:val="-4"/>
        </w:rPr>
        <w:t xml:space="preserve"> </w:t>
      </w:r>
      <w:r>
        <w:t>уроков,</w:t>
      </w:r>
      <w:r>
        <w:rPr>
          <w:spacing w:val="-3"/>
        </w:rPr>
        <w:t xml:space="preserve"> </w:t>
      </w:r>
      <w:r>
        <w:t>курсов,</w:t>
      </w:r>
      <w:r>
        <w:rPr>
          <w:spacing w:val="-1"/>
        </w:rPr>
        <w:t xml:space="preserve"> </w:t>
      </w:r>
      <w:r>
        <w:t>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14:paraId="686F28A7" w14:textId="77777777" w:rsidR="0049640F" w:rsidRDefault="0059390D">
      <w:pPr>
        <w:pStyle w:val="a3"/>
        <w:spacing w:before="1" w:line="276" w:lineRule="auto"/>
        <w:ind w:right="424"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0B776ECE" w14:textId="77777777" w:rsidR="0049640F" w:rsidRDefault="0059390D">
      <w:pPr>
        <w:pStyle w:val="a3"/>
        <w:spacing w:line="276" w:lineRule="auto"/>
        <w:ind w:right="420" w:firstLine="566"/>
      </w:pPr>
      <w:r>
        <w:t>На основании мониторингов, указанных в разделе «Процедуры оценки метапредметных</w:t>
      </w:r>
      <w:r>
        <w:rPr>
          <w:spacing w:val="-8"/>
        </w:rPr>
        <w:t xml:space="preserve"> </w:t>
      </w:r>
      <w:r>
        <w:t>результатов»,</w:t>
      </w:r>
      <w:r>
        <w:rPr>
          <w:spacing w:val="-8"/>
        </w:rPr>
        <w:t xml:space="preserve"> </w:t>
      </w:r>
      <w:r>
        <w:t>и</w:t>
      </w:r>
      <w:r>
        <w:rPr>
          <w:spacing w:val="-7"/>
        </w:rPr>
        <w:t xml:space="preserve"> </w:t>
      </w:r>
      <w:r>
        <w:t>собственных</w:t>
      </w:r>
      <w:r>
        <w:rPr>
          <w:spacing w:val="-10"/>
        </w:rPr>
        <w:t xml:space="preserve"> </w:t>
      </w:r>
      <w:r>
        <w:t>наблюдений</w:t>
      </w:r>
      <w:r>
        <w:rPr>
          <w:spacing w:val="-7"/>
        </w:rPr>
        <w:t xml:space="preserve"> </w:t>
      </w:r>
      <w:r>
        <w:t>классным</w:t>
      </w:r>
      <w:r>
        <w:rPr>
          <w:spacing w:val="-9"/>
        </w:rPr>
        <w:t xml:space="preserve"> </w:t>
      </w:r>
      <w:r>
        <w:t>руководителем</w:t>
      </w:r>
      <w:r>
        <w:rPr>
          <w:spacing w:val="-9"/>
        </w:rPr>
        <w:t xml:space="preserve"> </w:t>
      </w:r>
      <w:r>
        <w:t>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14:paraId="7FE28A08" w14:textId="77777777" w:rsidR="0049640F" w:rsidRDefault="0059390D">
      <w:pPr>
        <w:pStyle w:val="a3"/>
        <w:spacing w:line="276" w:lineRule="auto"/>
        <w:ind w:left="709" w:right="4685"/>
      </w:pPr>
      <w:r>
        <w:t>2</w:t>
      </w:r>
      <w:r>
        <w:rPr>
          <w:spacing w:val="-7"/>
        </w:rPr>
        <w:t xml:space="preserve"> </w:t>
      </w:r>
      <w:r>
        <w:t>балла</w:t>
      </w:r>
      <w:r>
        <w:rPr>
          <w:spacing w:val="-7"/>
        </w:rPr>
        <w:t xml:space="preserve"> </w:t>
      </w:r>
      <w:r>
        <w:t>–</w:t>
      </w:r>
      <w:r>
        <w:rPr>
          <w:spacing w:val="-7"/>
        </w:rPr>
        <w:t xml:space="preserve"> </w:t>
      </w:r>
      <w:r>
        <w:t>умение</w:t>
      </w:r>
      <w:r>
        <w:rPr>
          <w:spacing w:val="-7"/>
        </w:rPr>
        <w:t xml:space="preserve"> </w:t>
      </w:r>
      <w:r>
        <w:t>сформировано</w:t>
      </w:r>
      <w:r>
        <w:rPr>
          <w:spacing w:val="-7"/>
        </w:rPr>
        <w:t xml:space="preserve"> </w:t>
      </w:r>
      <w:r>
        <w:t>полностью, 1 балл – умение сформировано частично,</w:t>
      </w:r>
    </w:p>
    <w:p w14:paraId="30D653C3" w14:textId="77777777" w:rsidR="0049640F" w:rsidRDefault="0059390D">
      <w:pPr>
        <w:pStyle w:val="a3"/>
        <w:spacing w:line="275" w:lineRule="exact"/>
        <w:ind w:left="709"/>
      </w:pPr>
      <w:r>
        <w:t>0</w:t>
      </w:r>
      <w:r>
        <w:rPr>
          <w:spacing w:val="-1"/>
        </w:rPr>
        <w:t xml:space="preserve"> </w:t>
      </w:r>
      <w:r>
        <w:t>– умение</w:t>
      </w:r>
      <w:r>
        <w:rPr>
          <w:spacing w:val="-2"/>
        </w:rPr>
        <w:t xml:space="preserve"> </w:t>
      </w:r>
      <w:r>
        <w:t>не</w:t>
      </w:r>
      <w:r>
        <w:rPr>
          <w:spacing w:val="-1"/>
        </w:rPr>
        <w:t xml:space="preserve"> </w:t>
      </w:r>
      <w:r>
        <w:rPr>
          <w:spacing w:val="-2"/>
        </w:rPr>
        <w:t>сформировано.</w:t>
      </w:r>
    </w:p>
    <w:p w14:paraId="29582740" w14:textId="77777777" w:rsidR="0049640F" w:rsidRDefault="0059390D">
      <w:pPr>
        <w:pStyle w:val="a3"/>
        <w:spacing w:before="43" w:line="276" w:lineRule="auto"/>
        <w:ind w:firstLine="566"/>
        <w:jc w:val="left"/>
      </w:pPr>
      <w:r>
        <w:t>При</w:t>
      </w:r>
      <w:r>
        <w:rPr>
          <w:spacing w:val="40"/>
        </w:rPr>
        <w:t xml:space="preserve"> </w:t>
      </w:r>
      <w:r>
        <w:t>преобладании</w:t>
      </w:r>
      <w:r>
        <w:rPr>
          <w:spacing w:val="40"/>
        </w:rPr>
        <w:t xml:space="preserve"> </w:t>
      </w:r>
      <w:r>
        <w:t>оценок</w:t>
      </w:r>
      <w:r>
        <w:rPr>
          <w:spacing w:val="40"/>
        </w:rPr>
        <w:t xml:space="preserve"> </w:t>
      </w:r>
      <w:r>
        <w:t>«2</w:t>
      </w:r>
      <w:r>
        <w:rPr>
          <w:spacing w:val="40"/>
        </w:rPr>
        <w:t xml:space="preserve"> </w:t>
      </w:r>
      <w:r>
        <w:t>балла»</w:t>
      </w:r>
      <w:r>
        <w:rPr>
          <w:spacing w:val="40"/>
        </w:rPr>
        <w:t xml:space="preserve"> </w:t>
      </w:r>
      <w:r>
        <w:t>–</w:t>
      </w:r>
      <w:r>
        <w:rPr>
          <w:spacing w:val="40"/>
        </w:rPr>
        <w:t xml:space="preserve"> </w:t>
      </w:r>
      <w:r>
        <w:t>70-100%</w:t>
      </w:r>
      <w:r>
        <w:rPr>
          <w:spacing w:val="40"/>
        </w:rPr>
        <w:t xml:space="preserve"> </w:t>
      </w:r>
      <w:r>
        <w:t>делается</w:t>
      </w:r>
      <w:r>
        <w:rPr>
          <w:spacing w:val="40"/>
        </w:rPr>
        <w:t xml:space="preserve"> </w:t>
      </w:r>
      <w:r>
        <w:t>вывод:</w:t>
      </w:r>
      <w:r>
        <w:rPr>
          <w:spacing w:val="40"/>
        </w:rPr>
        <w:t xml:space="preserve"> </w:t>
      </w:r>
      <w:r>
        <w:t>«Обучающийся успешно осваивает метапредметные результаты».</w:t>
      </w:r>
    </w:p>
    <w:p w14:paraId="35E679B3" w14:textId="77777777" w:rsidR="0049640F" w:rsidRDefault="0059390D">
      <w:pPr>
        <w:pStyle w:val="a3"/>
        <w:spacing w:line="276" w:lineRule="auto"/>
        <w:ind w:firstLine="566"/>
        <w:jc w:val="left"/>
      </w:pPr>
      <w:r>
        <w:t>При</w:t>
      </w:r>
      <w:r>
        <w:rPr>
          <w:spacing w:val="-5"/>
        </w:rPr>
        <w:t xml:space="preserve"> </w:t>
      </w:r>
      <w:r>
        <w:t>преобладании</w:t>
      </w:r>
      <w:r>
        <w:rPr>
          <w:spacing w:val="-5"/>
        </w:rPr>
        <w:t xml:space="preserve"> </w:t>
      </w:r>
      <w:r>
        <w:t>оценок</w:t>
      </w:r>
      <w:r>
        <w:rPr>
          <w:spacing w:val="-5"/>
        </w:rPr>
        <w:t xml:space="preserve"> </w:t>
      </w:r>
      <w:r>
        <w:t>«1</w:t>
      </w:r>
      <w:r>
        <w:rPr>
          <w:spacing w:val="-6"/>
        </w:rPr>
        <w:t xml:space="preserve"> </w:t>
      </w:r>
      <w:r>
        <w:t>балл»</w:t>
      </w:r>
      <w:r>
        <w:rPr>
          <w:spacing w:val="-3"/>
        </w:rPr>
        <w:t xml:space="preserve"> </w:t>
      </w:r>
      <w:r>
        <w:t>-</w:t>
      </w:r>
      <w:r>
        <w:rPr>
          <w:spacing w:val="-7"/>
        </w:rPr>
        <w:t xml:space="preserve"> </w:t>
      </w:r>
      <w:r>
        <w:t>70-100%,</w:t>
      </w:r>
      <w:r>
        <w:rPr>
          <w:spacing w:val="-6"/>
        </w:rPr>
        <w:t xml:space="preserve"> </w:t>
      </w:r>
      <w:r>
        <w:t>при</w:t>
      </w:r>
      <w:r>
        <w:rPr>
          <w:spacing w:val="-5"/>
        </w:rPr>
        <w:t xml:space="preserve"> </w:t>
      </w:r>
      <w:r>
        <w:t>условии</w:t>
      </w:r>
      <w:r>
        <w:rPr>
          <w:spacing w:val="-7"/>
        </w:rPr>
        <w:t xml:space="preserve"> </w:t>
      </w:r>
      <w:r>
        <w:t>30-0%</w:t>
      </w:r>
      <w:r>
        <w:rPr>
          <w:spacing w:val="-7"/>
        </w:rPr>
        <w:t xml:space="preserve"> </w:t>
      </w:r>
      <w:r>
        <w:t>«2</w:t>
      </w:r>
      <w:r>
        <w:rPr>
          <w:spacing w:val="-6"/>
        </w:rPr>
        <w:t xml:space="preserve"> </w:t>
      </w:r>
      <w:r>
        <w:t>балла»</w:t>
      </w:r>
      <w:r>
        <w:rPr>
          <w:spacing w:val="-6"/>
        </w:rPr>
        <w:t xml:space="preserve"> </w:t>
      </w:r>
      <w:r>
        <w:t>делается вывод: «Обучающийся осваивает метапредметные результаты».</w:t>
      </w:r>
    </w:p>
    <w:p w14:paraId="65D78B63" w14:textId="77777777" w:rsidR="0049640F" w:rsidRDefault="0059390D">
      <w:pPr>
        <w:pStyle w:val="a3"/>
        <w:spacing w:before="1"/>
        <w:ind w:left="709"/>
        <w:jc w:val="left"/>
      </w:pPr>
      <w:r>
        <w:t>При</w:t>
      </w:r>
      <w:r>
        <w:rPr>
          <w:spacing w:val="-4"/>
        </w:rPr>
        <w:t xml:space="preserve"> </w:t>
      </w:r>
      <w:r>
        <w:t>преобладании</w:t>
      </w:r>
      <w:r>
        <w:rPr>
          <w:spacing w:val="-4"/>
        </w:rPr>
        <w:t xml:space="preserve"> </w:t>
      </w:r>
      <w:r>
        <w:t>оценок</w:t>
      </w:r>
      <w:r>
        <w:rPr>
          <w:spacing w:val="-1"/>
        </w:rPr>
        <w:t xml:space="preserve"> </w:t>
      </w:r>
      <w:r>
        <w:t>«1</w:t>
      </w:r>
      <w:r>
        <w:rPr>
          <w:spacing w:val="-2"/>
        </w:rPr>
        <w:t xml:space="preserve"> </w:t>
      </w:r>
      <w:r>
        <w:t>балл»</w:t>
      </w:r>
      <w:r>
        <w:rPr>
          <w:spacing w:val="1"/>
        </w:rPr>
        <w:t xml:space="preserve"> </w:t>
      </w:r>
      <w:r>
        <w:t>-</w:t>
      </w:r>
      <w:r>
        <w:rPr>
          <w:spacing w:val="-2"/>
        </w:rPr>
        <w:t xml:space="preserve"> </w:t>
      </w:r>
      <w:r>
        <w:t>70-100%,</w:t>
      </w:r>
      <w:r>
        <w:rPr>
          <w:spacing w:val="-2"/>
        </w:rPr>
        <w:t xml:space="preserve"> </w:t>
      </w:r>
      <w:r>
        <w:t>остальные</w:t>
      </w:r>
      <w:r>
        <w:rPr>
          <w:spacing w:val="-4"/>
        </w:rPr>
        <w:t xml:space="preserve"> </w:t>
      </w:r>
      <w:r>
        <w:t>«0</w:t>
      </w:r>
      <w:r>
        <w:rPr>
          <w:spacing w:val="-1"/>
        </w:rPr>
        <w:t xml:space="preserve"> </w:t>
      </w:r>
      <w:r>
        <w:t>баллов»</w:t>
      </w:r>
      <w:r>
        <w:rPr>
          <w:spacing w:val="-2"/>
        </w:rPr>
        <w:t xml:space="preserve"> </w:t>
      </w:r>
      <w:r>
        <w:t>делается</w:t>
      </w:r>
      <w:r>
        <w:rPr>
          <w:spacing w:val="-1"/>
        </w:rPr>
        <w:t xml:space="preserve"> </w:t>
      </w:r>
      <w:r>
        <w:rPr>
          <w:spacing w:val="-2"/>
        </w:rPr>
        <w:t>вывод:</w:t>
      </w:r>
    </w:p>
    <w:p w14:paraId="190B3A1F" w14:textId="77777777" w:rsidR="0049640F" w:rsidRDefault="0059390D">
      <w:pPr>
        <w:pStyle w:val="a3"/>
        <w:spacing w:before="41"/>
        <w:jc w:val="left"/>
      </w:pPr>
      <w:r>
        <w:t>«Обучающемуся</w:t>
      </w:r>
      <w:r>
        <w:rPr>
          <w:spacing w:val="-6"/>
        </w:rPr>
        <w:t xml:space="preserve"> </w:t>
      </w:r>
      <w:r>
        <w:t>необходима</w:t>
      </w:r>
      <w:r>
        <w:rPr>
          <w:spacing w:val="-5"/>
        </w:rPr>
        <w:t xml:space="preserve"> </w:t>
      </w:r>
      <w:r>
        <w:t>помощь</w:t>
      </w:r>
      <w:r>
        <w:rPr>
          <w:spacing w:val="-4"/>
        </w:rPr>
        <w:t xml:space="preserve"> </w:t>
      </w:r>
      <w:r>
        <w:t>в</w:t>
      </w:r>
      <w:r>
        <w:rPr>
          <w:spacing w:val="-5"/>
        </w:rPr>
        <w:t xml:space="preserve"> </w:t>
      </w:r>
      <w:r>
        <w:t>освоении</w:t>
      </w:r>
      <w:r>
        <w:rPr>
          <w:spacing w:val="-4"/>
        </w:rPr>
        <w:t xml:space="preserve"> </w:t>
      </w:r>
      <w:r>
        <w:t>метапредметных</w:t>
      </w:r>
      <w:r>
        <w:rPr>
          <w:spacing w:val="-3"/>
        </w:rPr>
        <w:t xml:space="preserve"> </w:t>
      </w:r>
      <w:r>
        <w:rPr>
          <w:spacing w:val="-2"/>
        </w:rPr>
        <w:t>результатов».</w:t>
      </w:r>
    </w:p>
    <w:p w14:paraId="5EC172FA" w14:textId="77777777" w:rsidR="0049640F" w:rsidRDefault="0059390D">
      <w:pPr>
        <w:pStyle w:val="a3"/>
        <w:spacing w:before="41" w:line="276" w:lineRule="auto"/>
        <w:ind w:firstLine="566"/>
        <w:jc w:val="left"/>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E64D81B" w14:textId="77777777" w:rsidR="0049640F" w:rsidRDefault="0059390D">
      <w:pPr>
        <w:pStyle w:val="a3"/>
        <w:tabs>
          <w:tab w:val="left" w:pos="1361"/>
          <w:tab w:val="left" w:pos="3121"/>
          <w:tab w:val="left" w:pos="4932"/>
          <w:tab w:val="left" w:pos="6337"/>
          <w:tab w:val="left" w:pos="6673"/>
          <w:tab w:val="left" w:pos="8278"/>
        </w:tabs>
        <w:spacing w:before="1" w:line="276" w:lineRule="auto"/>
        <w:ind w:right="427" w:firstLine="566"/>
        <w:jc w:val="left"/>
      </w:pPr>
      <w:r>
        <w:rPr>
          <w:spacing w:val="-4"/>
        </w:rPr>
        <w:t>При</w:t>
      </w:r>
      <w:r>
        <w:tab/>
      </w:r>
      <w:r>
        <w:rPr>
          <w:spacing w:val="-2"/>
        </w:rPr>
        <w:t>использовании</w:t>
      </w:r>
      <w:r>
        <w:tab/>
      </w:r>
      <w:r>
        <w:rPr>
          <w:spacing w:val="-2"/>
        </w:rPr>
        <w:t>измерительных</w:t>
      </w:r>
      <w:r>
        <w:tab/>
      </w:r>
      <w:r>
        <w:rPr>
          <w:spacing w:val="-2"/>
        </w:rPr>
        <w:t>материалов</w:t>
      </w:r>
      <w:r>
        <w:tab/>
      </w:r>
      <w:r>
        <w:rPr>
          <w:spacing w:val="-10"/>
        </w:rPr>
        <w:t>с</w:t>
      </w:r>
      <w:r>
        <w:tab/>
      </w:r>
      <w:r>
        <w:rPr>
          <w:spacing w:val="-2"/>
        </w:rPr>
        <w:t>имеющимися</w:t>
      </w:r>
      <w:r>
        <w:tab/>
      </w:r>
      <w:r>
        <w:rPr>
          <w:spacing w:val="-2"/>
        </w:rPr>
        <w:t xml:space="preserve">критериями </w:t>
      </w:r>
      <w:r>
        <w:t>оценивания оценка метапредметных результатов проводится на их основе.</w:t>
      </w:r>
    </w:p>
    <w:p w14:paraId="3DC3643E" w14:textId="77777777" w:rsidR="0049640F" w:rsidRDefault="0049640F">
      <w:pPr>
        <w:pStyle w:val="a3"/>
        <w:spacing w:before="39"/>
        <w:ind w:left="0"/>
        <w:jc w:val="left"/>
      </w:pPr>
    </w:p>
    <w:p w14:paraId="0BE96F99" w14:textId="77777777" w:rsidR="0049640F" w:rsidRDefault="0059390D">
      <w:pPr>
        <w:pStyle w:val="4"/>
        <w:spacing w:before="1"/>
        <w:ind w:left="709"/>
      </w:pPr>
      <w:r>
        <w:t>Оценка</w:t>
      </w:r>
      <w:r>
        <w:rPr>
          <w:spacing w:val="-1"/>
        </w:rPr>
        <w:t xml:space="preserve"> </w:t>
      </w:r>
      <w:r>
        <w:t xml:space="preserve">личностных </w:t>
      </w:r>
      <w:r>
        <w:rPr>
          <w:spacing w:val="-2"/>
        </w:rPr>
        <w:t>достижений</w:t>
      </w:r>
    </w:p>
    <w:p w14:paraId="156B0897" w14:textId="77777777" w:rsidR="0049640F" w:rsidRDefault="0059390D">
      <w:pPr>
        <w:pStyle w:val="a3"/>
        <w:spacing w:before="43" w:line="276" w:lineRule="auto"/>
        <w:ind w:right="427" w:firstLine="566"/>
      </w:pPr>
      <w:r>
        <w:rPr>
          <w:b/>
        </w:rPr>
        <w:t xml:space="preserve">Целью </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63551B0" w14:textId="77777777" w:rsidR="0049640F" w:rsidRDefault="0059390D">
      <w:pPr>
        <w:pStyle w:val="a3"/>
        <w:spacing w:line="276" w:lineRule="auto"/>
        <w:ind w:right="418" w:firstLine="566"/>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068B95B2"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33FA8F74" w14:textId="77777777" w:rsidR="0049640F" w:rsidRDefault="0059390D">
      <w:pPr>
        <w:pStyle w:val="a3"/>
        <w:spacing w:before="73" w:line="278" w:lineRule="auto"/>
        <w:ind w:firstLine="566"/>
        <w:jc w:val="left"/>
      </w:pPr>
      <w:r>
        <w:lastRenderedPageBreak/>
        <w:t>Личностные</w:t>
      </w:r>
      <w:r>
        <w:rPr>
          <w:spacing w:val="-11"/>
        </w:rPr>
        <w:t xml:space="preserve"> </w:t>
      </w:r>
      <w:r>
        <w:t>достижения</w:t>
      </w:r>
      <w:r>
        <w:rPr>
          <w:spacing w:val="-9"/>
        </w:rPr>
        <w:t xml:space="preserve"> </w:t>
      </w:r>
      <w:r>
        <w:t>обучающихся,</w:t>
      </w:r>
      <w:r>
        <w:rPr>
          <w:spacing w:val="-9"/>
        </w:rPr>
        <w:t xml:space="preserve"> </w:t>
      </w:r>
      <w:r>
        <w:t>освоивших</w:t>
      </w:r>
      <w:r>
        <w:rPr>
          <w:spacing w:val="-9"/>
        </w:rPr>
        <w:t xml:space="preserve"> </w:t>
      </w:r>
      <w:r>
        <w:t>ООП</w:t>
      </w:r>
      <w:r>
        <w:rPr>
          <w:spacing w:val="-10"/>
        </w:rPr>
        <w:t xml:space="preserve"> </w:t>
      </w:r>
      <w:r>
        <w:t>НОО,</w:t>
      </w:r>
      <w:r>
        <w:rPr>
          <w:spacing w:val="-8"/>
        </w:rPr>
        <w:t xml:space="preserve"> </w:t>
      </w:r>
      <w:r>
        <w:t>включают</w:t>
      </w:r>
      <w:r>
        <w:rPr>
          <w:spacing w:val="-9"/>
        </w:rPr>
        <w:t xml:space="preserve"> </w:t>
      </w:r>
      <w:r>
        <w:t>две</w:t>
      </w:r>
      <w:r>
        <w:rPr>
          <w:spacing w:val="-10"/>
        </w:rPr>
        <w:t xml:space="preserve"> </w:t>
      </w:r>
      <w:r>
        <w:t xml:space="preserve">группы </w:t>
      </w:r>
      <w:r>
        <w:rPr>
          <w:spacing w:val="-2"/>
        </w:rPr>
        <w:t>результатов:</w:t>
      </w:r>
    </w:p>
    <w:p w14:paraId="2E5E1B0D" w14:textId="77777777" w:rsidR="0049640F" w:rsidRDefault="0059390D" w:rsidP="008A3248">
      <w:pPr>
        <w:pStyle w:val="a6"/>
        <w:numPr>
          <w:ilvl w:val="0"/>
          <w:numId w:val="33"/>
        </w:numPr>
        <w:tabs>
          <w:tab w:val="left" w:pos="425"/>
        </w:tabs>
        <w:spacing w:line="271" w:lineRule="auto"/>
        <w:ind w:right="426" w:firstLine="0"/>
        <w:jc w:val="left"/>
        <w:rPr>
          <w:sz w:val="24"/>
        </w:rPr>
      </w:pPr>
      <w:r>
        <w:rPr>
          <w:sz w:val="24"/>
        </w:rPr>
        <w:t>основы</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ценностные</w:t>
      </w:r>
      <w:r>
        <w:rPr>
          <w:spacing w:val="40"/>
          <w:sz w:val="24"/>
        </w:rPr>
        <w:t xml:space="preserve"> </w:t>
      </w:r>
      <w:r>
        <w:rPr>
          <w:sz w:val="24"/>
        </w:rPr>
        <w:t>установки</w:t>
      </w:r>
      <w:r>
        <w:rPr>
          <w:spacing w:val="40"/>
          <w:sz w:val="24"/>
        </w:rPr>
        <w:t xml:space="preserve"> </w:t>
      </w:r>
      <w:r>
        <w:rPr>
          <w:sz w:val="24"/>
        </w:rPr>
        <w:t>и</w:t>
      </w:r>
      <w:r>
        <w:rPr>
          <w:spacing w:val="40"/>
          <w:sz w:val="24"/>
        </w:rPr>
        <w:t xml:space="preserve"> </w:t>
      </w:r>
      <w:r>
        <w:rPr>
          <w:sz w:val="24"/>
        </w:rPr>
        <w:t>социально значимые качества личности;</w:t>
      </w:r>
    </w:p>
    <w:p w14:paraId="6B408741" w14:textId="77777777" w:rsidR="0049640F" w:rsidRDefault="0059390D" w:rsidP="008A3248">
      <w:pPr>
        <w:pStyle w:val="a6"/>
        <w:numPr>
          <w:ilvl w:val="0"/>
          <w:numId w:val="33"/>
        </w:numPr>
        <w:tabs>
          <w:tab w:val="left" w:pos="425"/>
        </w:tabs>
        <w:spacing w:before="7" w:line="271" w:lineRule="auto"/>
        <w:ind w:right="424" w:firstLine="0"/>
        <w:jc w:val="left"/>
        <w:rPr>
          <w:sz w:val="24"/>
        </w:rPr>
      </w:pPr>
      <w:r>
        <w:rPr>
          <w:sz w:val="24"/>
        </w:rPr>
        <w:t>готовность</w:t>
      </w:r>
      <w:r>
        <w:rPr>
          <w:spacing w:val="-4"/>
          <w:sz w:val="24"/>
        </w:rPr>
        <w:t xml:space="preserve"> </w:t>
      </w:r>
      <w:r>
        <w:rPr>
          <w:sz w:val="24"/>
        </w:rPr>
        <w:t>обучающихся</w:t>
      </w:r>
      <w:r>
        <w:rPr>
          <w:spacing w:val="-6"/>
          <w:sz w:val="24"/>
        </w:rPr>
        <w:t xml:space="preserve"> </w:t>
      </w:r>
      <w:r>
        <w:rPr>
          <w:sz w:val="24"/>
        </w:rPr>
        <w:t>к</w:t>
      </w:r>
      <w:r>
        <w:rPr>
          <w:spacing w:val="-5"/>
          <w:sz w:val="24"/>
        </w:rPr>
        <w:t xml:space="preserve"> </w:t>
      </w:r>
      <w:r>
        <w:rPr>
          <w:sz w:val="24"/>
        </w:rPr>
        <w:t>саморазвитию,</w:t>
      </w:r>
      <w:r>
        <w:rPr>
          <w:spacing w:val="-6"/>
          <w:sz w:val="24"/>
        </w:rPr>
        <w:t xml:space="preserve"> </w:t>
      </w:r>
      <w:r>
        <w:rPr>
          <w:sz w:val="24"/>
        </w:rPr>
        <w:t>мотивация</w:t>
      </w:r>
      <w:r>
        <w:rPr>
          <w:spacing w:val="-6"/>
          <w:sz w:val="24"/>
        </w:rPr>
        <w:t xml:space="preserve"> </w:t>
      </w:r>
      <w:r>
        <w:rPr>
          <w:sz w:val="24"/>
        </w:rPr>
        <w:t>к</w:t>
      </w:r>
      <w:r>
        <w:rPr>
          <w:spacing w:val="-5"/>
          <w:sz w:val="24"/>
        </w:rPr>
        <w:t xml:space="preserve"> </w:t>
      </w:r>
      <w:r>
        <w:rPr>
          <w:sz w:val="24"/>
        </w:rPr>
        <w:t>познанию</w:t>
      </w:r>
      <w:r>
        <w:rPr>
          <w:spacing w:val="-5"/>
          <w:sz w:val="24"/>
        </w:rPr>
        <w:t xml:space="preserve"> </w:t>
      </w:r>
      <w:r>
        <w:rPr>
          <w:sz w:val="24"/>
        </w:rPr>
        <w:t>и</w:t>
      </w:r>
      <w:r>
        <w:rPr>
          <w:spacing w:val="-5"/>
          <w:sz w:val="24"/>
        </w:rPr>
        <w:t xml:space="preserve"> </w:t>
      </w:r>
      <w:r>
        <w:rPr>
          <w:sz w:val="24"/>
        </w:rPr>
        <w:t>обучению,</w:t>
      </w:r>
      <w:r>
        <w:rPr>
          <w:spacing w:val="-6"/>
          <w:sz w:val="24"/>
        </w:rPr>
        <w:t xml:space="preserve"> </w:t>
      </w:r>
      <w:r>
        <w:rPr>
          <w:sz w:val="24"/>
        </w:rPr>
        <w:t>активное участие в социально значимой деятельности.</w:t>
      </w:r>
    </w:p>
    <w:p w14:paraId="2591B809" w14:textId="77777777" w:rsidR="0049640F" w:rsidRDefault="0059390D">
      <w:pPr>
        <w:pStyle w:val="a3"/>
        <w:spacing w:before="4" w:line="278" w:lineRule="auto"/>
        <w:jc w:val="left"/>
      </w:pPr>
      <w:r>
        <w:t>Учитывая</w:t>
      </w:r>
      <w:r>
        <w:rPr>
          <w:spacing w:val="36"/>
        </w:rPr>
        <w:t xml:space="preserve"> </w:t>
      </w:r>
      <w:r>
        <w:t>особенности</w:t>
      </w:r>
      <w:r>
        <w:rPr>
          <w:spacing w:val="36"/>
        </w:rPr>
        <w:t xml:space="preserve"> </w:t>
      </w:r>
      <w:r>
        <w:t>групп</w:t>
      </w:r>
      <w:r>
        <w:rPr>
          <w:spacing w:val="37"/>
        </w:rPr>
        <w:t xml:space="preserve"> </w:t>
      </w:r>
      <w:r>
        <w:t>личностных</w:t>
      </w:r>
      <w:r>
        <w:rPr>
          <w:spacing w:val="36"/>
        </w:rPr>
        <w:t xml:space="preserve"> </w:t>
      </w:r>
      <w:r>
        <w:t>результатов,</w:t>
      </w:r>
      <w:r>
        <w:rPr>
          <w:spacing w:val="36"/>
        </w:rPr>
        <w:t xml:space="preserve"> </w:t>
      </w:r>
      <w:r>
        <w:t>педагогический</w:t>
      </w:r>
      <w:r>
        <w:rPr>
          <w:spacing w:val="37"/>
        </w:rPr>
        <w:t xml:space="preserve"> </w:t>
      </w:r>
      <w:r>
        <w:t>работник</w:t>
      </w:r>
      <w:r>
        <w:rPr>
          <w:spacing w:val="37"/>
        </w:rPr>
        <w:t xml:space="preserve"> </w:t>
      </w:r>
      <w:r>
        <w:t>может осуществлять только оценку следующих качеств:</w:t>
      </w:r>
    </w:p>
    <w:p w14:paraId="624DE8A4" w14:textId="77777777" w:rsidR="0049640F" w:rsidRDefault="0059390D" w:rsidP="008A3248">
      <w:pPr>
        <w:pStyle w:val="a6"/>
        <w:numPr>
          <w:ilvl w:val="0"/>
          <w:numId w:val="33"/>
        </w:numPr>
        <w:tabs>
          <w:tab w:val="left" w:pos="425"/>
        </w:tabs>
        <w:spacing w:line="292" w:lineRule="exact"/>
        <w:ind w:left="425" w:hanging="282"/>
        <w:jc w:val="left"/>
        <w:rPr>
          <w:sz w:val="24"/>
        </w:rPr>
      </w:pPr>
      <w:r>
        <w:rPr>
          <w:sz w:val="24"/>
        </w:rPr>
        <w:t>наличие</w:t>
      </w:r>
      <w:r>
        <w:rPr>
          <w:spacing w:val="-3"/>
          <w:sz w:val="24"/>
        </w:rPr>
        <w:t xml:space="preserve"> </w:t>
      </w:r>
      <w:r>
        <w:rPr>
          <w:sz w:val="24"/>
        </w:rPr>
        <w:t>и</w:t>
      </w:r>
      <w:r>
        <w:rPr>
          <w:spacing w:val="-2"/>
          <w:sz w:val="24"/>
        </w:rPr>
        <w:t xml:space="preserve"> </w:t>
      </w:r>
      <w:r>
        <w:rPr>
          <w:sz w:val="24"/>
        </w:rPr>
        <w:t>характеристика</w:t>
      </w:r>
      <w:r>
        <w:rPr>
          <w:spacing w:val="-3"/>
          <w:sz w:val="24"/>
        </w:rPr>
        <w:t xml:space="preserve"> </w:t>
      </w:r>
      <w:r>
        <w:rPr>
          <w:sz w:val="24"/>
        </w:rPr>
        <w:t>мотива</w:t>
      </w:r>
      <w:r>
        <w:rPr>
          <w:spacing w:val="-3"/>
          <w:sz w:val="24"/>
        </w:rPr>
        <w:t xml:space="preserve"> </w:t>
      </w:r>
      <w:r>
        <w:rPr>
          <w:sz w:val="24"/>
        </w:rPr>
        <w:t>познания</w:t>
      </w:r>
      <w:r>
        <w:rPr>
          <w:spacing w:val="-5"/>
          <w:sz w:val="24"/>
        </w:rPr>
        <w:t xml:space="preserve"> </w:t>
      </w:r>
      <w:r>
        <w:rPr>
          <w:sz w:val="24"/>
        </w:rPr>
        <w:t>и</w:t>
      </w:r>
      <w:r>
        <w:rPr>
          <w:spacing w:val="-3"/>
          <w:sz w:val="24"/>
        </w:rPr>
        <w:t xml:space="preserve"> </w:t>
      </w:r>
      <w:r>
        <w:rPr>
          <w:spacing w:val="-2"/>
          <w:sz w:val="24"/>
        </w:rPr>
        <w:t>учения;</w:t>
      </w:r>
    </w:p>
    <w:p w14:paraId="61E2BE55" w14:textId="77777777" w:rsidR="0049640F" w:rsidRDefault="0059390D" w:rsidP="008A3248">
      <w:pPr>
        <w:pStyle w:val="a6"/>
        <w:numPr>
          <w:ilvl w:val="0"/>
          <w:numId w:val="33"/>
        </w:numPr>
        <w:tabs>
          <w:tab w:val="left" w:pos="425"/>
        </w:tabs>
        <w:spacing w:before="40" w:line="273" w:lineRule="auto"/>
        <w:ind w:right="429" w:firstLine="0"/>
        <w:jc w:val="left"/>
        <w:rPr>
          <w:sz w:val="24"/>
        </w:rPr>
      </w:pPr>
      <w:r>
        <w:rPr>
          <w:sz w:val="24"/>
        </w:rPr>
        <w:t>наличие</w:t>
      </w:r>
      <w:r>
        <w:rPr>
          <w:spacing w:val="80"/>
          <w:sz w:val="24"/>
        </w:rPr>
        <w:t xml:space="preserve"> </w:t>
      </w:r>
      <w:r>
        <w:rPr>
          <w:sz w:val="24"/>
        </w:rPr>
        <w:t>умений</w:t>
      </w:r>
      <w:r>
        <w:rPr>
          <w:spacing w:val="80"/>
          <w:sz w:val="24"/>
        </w:rPr>
        <w:t xml:space="preserve"> </w:t>
      </w:r>
      <w:r>
        <w:rPr>
          <w:sz w:val="24"/>
        </w:rPr>
        <w:t>принимать</w:t>
      </w:r>
      <w:r>
        <w:rPr>
          <w:spacing w:val="80"/>
          <w:sz w:val="24"/>
        </w:rPr>
        <w:t xml:space="preserve"> </w:t>
      </w:r>
      <w:r>
        <w:rPr>
          <w:sz w:val="24"/>
        </w:rPr>
        <w:t>и</w:t>
      </w:r>
      <w:r>
        <w:rPr>
          <w:spacing w:val="80"/>
          <w:sz w:val="24"/>
        </w:rPr>
        <w:t xml:space="preserve"> </w:t>
      </w:r>
      <w:r>
        <w:rPr>
          <w:sz w:val="24"/>
        </w:rPr>
        <w:t>удерживать</w:t>
      </w:r>
      <w:r>
        <w:rPr>
          <w:spacing w:val="80"/>
          <w:sz w:val="24"/>
        </w:rPr>
        <w:t xml:space="preserve"> </w:t>
      </w:r>
      <w:r>
        <w:rPr>
          <w:sz w:val="24"/>
        </w:rPr>
        <w:t>учебную</w:t>
      </w:r>
      <w:r>
        <w:rPr>
          <w:spacing w:val="80"/>
          <w:sz w:val="24"/>
        </w:rPr>
        <w:t xml:space="preserve"> </w:t>
      </w:r>
      <w:r>
        <w:rPr>
          <w:sz w:val="24"/>
        </w:rPr>
        <w:t>задачу,</w:t>
      </w:r>
      <w:r>
        <w:rPr>
          <w:spacing w:val="80"/>
          <w:sz w:val="24"/>
        </w:rPr>
        <w:t xml:space="preserve"> </w:t>
      </w:r>
      <w:r>
        <w:rPr>
          <w:sz w:val="24"/>
        </w:rPr>
        <w:t>планировать</w:t>
      </w:r>
      <w:r>
        <w:rPr>
          <w:spacing w:val="80"/>
          <w:sz w:val="24"/>
        </w:rPr>
        <w:t xml:space="preserve"> </w:t>
      </w:r>
      <w:r>
        <w:rPr>
          <w:sz w:val="24"/>
        </w:rPr>
        <w:t xml:space="preserve">учебные </w:t>
      </w:r>
      <w:r>
        <w:rPr>
          <w:spacing w:val="-2"/>
          <w:sz w:val="24"/>
        </w:rPr>
        <w:t>действия;</w:t>
      </w:r>
    </w:p>
    <w:p w14:paraId="52ACAC27" w14:textId="77777777" w:rsidR="0049640F" w:rsidRDefault="0059390D" w:rsidP="008A3248">
      <w:pPr>
        <w:pStyle w:val="a6"/>
        <w:numPr>
          <w:ilvl w:val="0"/>
          <w:numId w:val="33"/>
        </w:numPr>
        <w:tabs>
          <w:tab w:val="left" w:pos="425"/>
        </w:tabs>
        <w:spacing w:before="4"/>
        <w:ind w:left="425" w:hanging="282"/>
        <w:jc w:val="left"/>
        <w:rPr>
          <w:sz w:val="24"/>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4"/>
          <w:sz w:val="24"/>
        </w:rPr>
        <w:t xml:space="preserve"> </w:t>
      </w:r>
      <w:r>
        <w:rPr>
          <w:sz w:val="24"/>
        </w:rPr>
        <w:t>и</w:t>
      </w:r>
      <w:r>
        <w:rPr>
          <w:spacing w:val="-3"/>
          <w:sz w:val="24"/>
        </w:rPr>
        <w:t xml:space="preserve"> </w:t>
      </w:r>
      <w:r>
        <w:rPr>
          <w:spacing w:val="-2"/>
          <w:sz w:val="24"/>
        </w:rPr>
        <w:t>самооценку.</w:t>
      </w:r>
    </w:p>
    <w:p w14:paraId="455535E0" w14:textId="77777777" w:rsidR="0049640F" w:rsidRDefault="0059390D">
      <w:pPr>
        <w:spacing w:before="37" w:line="276" w:lineRule="auto"/>
        <w:ind w:left="143" w:right="426" w:firstLine="566"/>
        <w:jc w:val="both"/>
        <w:rPr>
          <w:i/>
          <w:sz w:val="24"/>
        </w:rPr>
      </w:pPr>
      <w:r>
        <w:rPr>
          <w:i/>
          <w:sz w:val="24"/>
        </w:rPr>
        <w:t>Диагностические</w:t>
      </w:r>
      <w:r>
        <w:rPr>
          <w:i/>
          <w:spacing w:val="-14"/>
          <w:sz w:val="24"/>
        </w:rPr>
        <w:t xml:space="preserve"> </w:t>
      </w:r>
      <w:r>
        <w:rPr>
          <w:i/>
          <w:sz w:val="24"/>
        </w:rPr>
        <w:t>задания,</w:t>
      </w:r>
      <w:r>
        <w:rPr>
          <w:i/>
          <w:spacing w:val="-14"/>
          <w:sz w:val="24"/>
        </w:rPr>
        <w:t xml:space="preserve"> </w:t>
      </w:r>
      <w:r>
        <w:rPr>
          <w:i/>
          <w:sz w:val="24"/>
        </w:rPr>
        <w:t>устанавливающие</w:t>
      </w:r>
      <w:r>
        <w:rPr>
          <w:i/>
          <w:spacing w:val="-15"/>
          <w:sz w:val="24"/>
        </w:rPr>
        <w:t xml:space="preserve"> </w:t>
      </w:r>
      <w:r>
        <w:rPr>
          <w:i/>
          <w:sz w:val="24"/>
        </w:rPr>
        <w:t>уровень</w:t>
      </w:r>
      <w:r>
        <w:rPr>
          <w:i/>
          <w:spacing w:val="-13"/>
          <w:sz w:val="24"/>
        </w:rPr>
        <w:t xml:space="preserve"> </w:t>
      </w:r>
      <w:r>
        <w:rPr>
          <w:i/>
          <w:sz w:val="24"/>
        </w:rPr>
        <w:t>этих</w:t>
      </w:r>
      <w:r>
        <w:rPr>
          <w:i/>
          <w:spacing w:val="-15"/>
          <w:sz w:val="24"/>
        </w:rPr>
        <w:t xml:space="preserve"> </w:t>
      </w:r>
      <w:r>
        <w:rPr>
          <w:i/>
          <w:sz w:val="24"/>
        </w:rPr>
        <w:t>качеств,</w:t>
      </w:r>
      <w:r>
        <w:rPr>
          <w:i/>
          <w:spacing w:val="-14"/>
          <w:sz w:val="24"/>
        </w:rPr>
        <w:t xml:space="preserve"> </w:t>
      </w:r>
      <w:r>
        <w:rPr>
          <w:i/>
          <w:sz w:val="24"/>
        </w:rPr>
        <w:t>интегрированы</w:t>
      </w:r>
      <w:r>
        <w:rPr>
          <w:i/>
          <w:spacing w:val="-13"/>
          <w:sz w:val="24"/>
        </w:rPr>
        <w:t xml:space="preserve"> </w:t>
      </w:r>
      <w:r>
        <w:rPr>
          <w:i/>
          <w:sz w:val="24"/>
        </w:rPr>
        <w:t>с заданиями по оценке метапредметных регулятивных универсальных учебных действий.</w:t>
      </w:r>
    </w:p>
    <w:p w14:paraId="7100A6D1" w14:textId="77777777" w:rsidR="0049640F" w:rsidRDefault="0059390D">
      <w:pPr>
        <w:pStyle w:val="a3"/>
        <w:spacing w:before="1" w:line="276" w:lineRule="auto"/>
        <w:ind w:right="422"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14:paraId="410C94F7" w14:textId="77777777" w:rsidR="0049640F" w:rsidRDefault="0059390D">
      <w:pPr>
        <w:pStyle w:val="a3"/>
        <w:spacing w:line="276" w:lineRule="auto"/>
        <w:ind w:right="420" w:firstLine="566"/>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1ABB9715" w14:textId="77777777" w:rsidR="0049640F" w:rsidRDefault="0049640F">
      <w:pPr>
        <w:pStyle w:val="a3"/>
        <w:spacing w:before="41"/>
        <w:ind w:left="0"/>
        <w:jc w:val="left"/>
      </w:pPr>
    </w:p>
    <w:p w14:paraId="299FC1D1" w14:textId="77777777" w:rsidR="0049640F" w:rsidRDefault="0059390D">
      <w:pPr>
        <w:pStyle w:val="4"/>
        <w:ind w:left="709"/>
      </w:pPr>
      <w:r>
        <w:t>Особенности</w:t>
      </w:r>
      <w:r>
        <w:rPr>
          <w:spacing w:val="-5"/>
        </w:rPr>
        <w:t xml:space="preserve"> </w:t>
      </w:r>
      <w:r>
        <w:t>оценки</w:t>
      </w:r>
      <w:r>
        <w:rPr>
          <w:spacing w:val="-5"/>
        </w:rPr>
        <w:t xml:space="preserve"> </w:t>
      </w:r>
      <w:r>
        <w:t>функциональной</w:t>
      </w:r>
      <w:r>
        <w:rPr>
          <w:spacing w:val="-4"/>
        </w:rPr>
        <w:t xml:space="preserve"> </w:t>
      </w:r>
      <w:r>
        <w:rPr>
          <w:spacing w:val="-2"/>
        </w:rPr>
        <w:t>грамотности</w:t>
      </w:r>
    </w:p>
    <w:p w14:paraId="70DB49D0" w14:textId="77777777" w:rsidR="0049640F" w:rsidRDefault="0059390D">
      <w:pPr>
        <w:pStyle w:val="a3"/>
        <w:spacing w:before="41" w:line="276" w:lineRule="auto"/>
        <w:ind w:right="427"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27AB9711" w14:textId="77777777" w:rsidR="0049640F" w:rsidRDefault="0059390D">
      <w:pPr>
        <w:pStyle w:val="a3"/>
        <w:spacing w:before="2" w:line="276" w:lineRule="auto"/>
        <w:ind w:right="424"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7CCF2D3B" w14:textId="77777777" w:rsidR="0049640F" w:rsidRDefault="0059390D">
      <w:pPr>
        <w:pStyle w:val="a3"/>
        <w:spacing w:line="276" w:lineRule="auto"/>
        <w:ind w:right="424"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33072A45" w14:textId="77777777" w:rsidR="0049640F" w:rsidRDefault="0059390D">
      <w:pPr>
        <w:pStyle w:val="a3"/>
        <w:spacing w:line="276" w:lineRule="auto"/>
        <w:ind w:right="426" w:firstLine="566"/>
        <w:jc w:val="right"/>
      </w:pPr>
      <w:r>
        <w:t>В</w:t>
      </w:r>
      <w:r>
        <w:rPr>
          <w:spacing w:val="40"/>
        </w:rPr>
        <w:t xml:space="preserve"> </w:t>
      </w:r>
      <w:r>
        <w:t>учебном</w:t>
      </w:r>
      <w:r>
        <w:rPr>
          <w:spacing w:val="40"/>
        </w:rPr>
        <w:t xml:space="preserve"> </w:t>
      </w:r>
      <w:r>
        <w:t>процессе</w:t>
      </w:r>
      <w:r>
        <w:rPr>
          <w:spacing w:val="40"/>
        </w:rPr>
        <w:t xml:space="preserve"> </w:t>
      </w:r>
      <w:r>
        <w:t>используются</w:t>
      </w:r>
      <w:r>
        <w:rPr>
          <w:spacing w:val="40"/>
        </w:rPr>
        <w:t xml:space="preserve"> </w:t>
      </w:r>
      <w:r>
        <w:t>специальные</w:t>
      </w:r>
      <w:r>
        <w:rPr>
          <w:spacing w:val="40"/>
        </w:rPr>
        <w:t xml:space="preserve"> </w:t>
      </w:r>
      <w:r>
        <w:t>(комплексные)</w:t>
      </w:r>
      <w:r>
        <w:rPr>
          <w:spacing w:val="40"/>
        </w:rPr>
        <w:t xml:space="preserve"> </w:t>
      </w:r>
      <w:r>
        <w:t>задания,</w:t>
      </w:r>
      <w:r>
        <w:rPr>
          <w:spacing w:val="40"/>
        </w:rPr>
        <w:t xml:space="preserve"> </w:t>
      </w:r>
      <w:r>
        <w:t>которые отличаются от традиционных учебных задач тем, что в заданиях описывается жизненная проблемная</w:t>
      </w:r>
      <w:r>
        <w:rPr>
          <w:spacing w:val="40"/>
        </w:rPr>
        <w:t xml:space="preserve"> </w:t>
      </w:r>
      <w:r>
        <w:t>ситуация,</w:t>
      </w:r>
      <w:r>
        <w:rPr>
          <w:spacing w:val="40"/>
        </w:rPr>
        <w:t xml:space="preserve"> </w:t>
      </w:r>
      <w:r>
        <w:t>как</w:t>
      </w:r>
      <w:r>
        <w:rPr>
          <w:spacing w:val="40"/>
        </w:rPr>
        <w:t xml:space="preserve"> </w:t>
      </w:r>
      <w:r>
        <w:t>правило,</w:t>
      </w:r>
      <w:r>
        <w:rPr>
          <w:spacing w:val="40"/>
        </w:rPr>
        <w:t xml:space="preserve"> </w:t>
      </w:r>
      <w:r>
        <w:t>близкая</w:t>
      </w:r>
      <w:r>
        <w:rPr>
          <w:spacing w:val="40"/>
        </w:rPr>
        <w:t xml:space="preserve"> </w:t>
      </w:r>
      <w:r>
        <w:t>и</w:t>
      </w:r>
      <w:r>
        <w:rPr>
          <w:spacing w:val="40"/>
        </w:rPr>
        <w:t xml:space="preserve"> </w:t>
      </w:r>
      <w:r>
        <w:t>понятная</w:t>
      </w:r>
      <w:r>
        <w:rPr>
          <w:spacing w:val="40"/>
        </w:rPr>
        <w:t xml:space="preserve"> </w:t>
      </w:r>
      <w:r>
        <w:t>обучающемуся.</w:t>
      </w:r>
      <w:r>
        <w:rPr>
          <w:spacing w:val="40"/>
        </w:rPr>
        <w:t xml:space="preserve"> </w:t>
      </w:r>
      <w:r>
        <w:t>Используются разные</w:t>
      </w:r>
      <w:r>
        <w:rPr>
          <w:spacing w:val="-13"/>
        </w:rPr>
        <w:t xml:space="preserve"> </w:t>
      </w:r>
      <w:r>
        <w:t>форматы</w:t>
      </w:r>
      <w:r>
        <w:rPr>
          <w:spacing w:val="-11"/>
        </w:rPr>
        <w:t xml:space="preserve"> </w:t>
      </w:r>
      <w:r>
        <w:t>представления</w:t>
      </w:r>
      <w:r>
        <w:rPr>
          <w:spacing w:val="-11"/>
        </w:rPr>
        <w:t xml:space="preserve"> </w:t>
      </w:r>
      <w:r>
        <w:t>информации:</w:t>
      </w:r>
      <w:r>
        <w:rPr>
          <w:spacing w:val="-11"/>
        </w:rPr>
        <w:t xml:space="preserve"> </w:t>
      </w:r>
      <w:r>
        <w:t>рисунки,</w:t>
      </w:r>
      <w:r>
        <w:rPr>
          <w:spacing w:val="-13"/>
        </w:rPr>
        <w:t xml:space="preserve"> </w:t>
      </w:r>
      <w:r>
        <w:t>таблицы,</w:t>
      </w:r>
      <w:r>
        <w:rPr>
          <w:spacing w:val="-12"/>
        </w:rPr>
        <w:t xml:space="preserve"> </w:t>
      </w:r>
      <w:r>
        <w:t>диаграммы,</w:t>
      </w:r>
      <w:r>
        <w:rPr>
          <w:spacing w:val="-11"/>
        </w:rPr>
        <w:t xml:space="preserve"> </w:t>
      </w:r>
      <w:r>
        <w:t>комиксы</w:t>
      </w:r>
      <w:r>
        <w:rPr>
          <w:spacing w:val="-12"/>
        </w:rPr>
        <w:t xml:space="preserve"> </w:t>
      </w:r>
      <w:r>
        <w:t>и</w:t>
      </w:r>
      <w:r>
        <w:rPr>
          <w:spacing w:val="-10"/>
        </w:rPr>
        <w:t xml:space="preserve"> </w:t>
      </w:r>
      <w:r>
        <w:rPr>
          <w:spacing w:val="-5"/>
        </w:rPr>
        <w:t>др.</w:t>
      </w:r>
    </w:p>
    <w:p w14:paraId="34ED5A08" w14:textId="77777777" w:rsidR="0049640F" w:rsidRDefault="0059390D">
      <w:pPr>
        <w:pStyle w:val="a3"/>
        <w:spacing w:before="1" w:line="276" w:lineRule="auto"/>
        <w:ind w:right="427" w:firstLine="566"/>
        <w:jc w:val="right"/>
      </w:pPr>
      <w:r>
        <w:t>Способ решения проблемы явно не задан, допускаются альтернативные подходы к</w:t>
      </w:r>
      <w:r>
        <w:rPr>
          <w:spacing w:val="40"/>
        </w:rPr>
        <w:t xml:space="preserve"> </w:t>
      </w:r>
      <w:r>
        <w:t>выполнению</w:t>
      </w:r>
      <w:r>
        <w:rPr>
          <w:spacing w:val="42"/>
        </w:rPr>
        <w:t xml:space="preserve"> </w:t>
      </w:r>
      <w:r>
        <w:t>задания.</w:t>
      </w:r>
      <w:r>
        <w:rPr>
          <w:spacing w:val="44"/>
        </w:rPr>
        <w:t xml:space="preserve"> </w:t>
      </w:r>
      <w:r>
        <w:t>Значительная</w:t>
      </w:r>
      <w:r>
        <w:rPr>
          <w:spacing w:val="46"/>
        </w:rPr>
        <w:t xml:space="preserve"> </w:t>
      </w:r>
      <w:r>
        <w:t>часть</w:t>
      </w:r>
      <w:r>
        <w:rPr>
          <w:spacing w:val="48"/>
        </w:rPr>
        <w:t xml:space="preserve"> </w:t>
      </w:r>
      <w:r>
        <w:t>заданий</w:t>
      </w:r>
      <w:r>
        <w:rPr>
          <w:spacing w:val="45"/>
        </w:rPr>
        <w:t xml:space="preserve"> </w:t>
      </w:r>
      <w:r>
        <w:t>требует</w:t>
      </w:r>
      <w:r>
        <w:rPr>
          <w:spacing w:val="46"/>
        </w:rPr>
        <w:t xml:space="preserve"> </w:t>
      </w:r>
      <w:r>
        <w:t>осознанного</w:t>
      </w:r>
      <w:r>
        <w:rPr>
          <w:spacing w:val="47"/>
        </w:rPr>
        <w:t xml:space="preserve"> </w:t>
      </w:r>
      <w:r>
        <w:t>выбора</w:t>
      </w:r>
      <w:r>
        <w:rPr>
          <w:spacing w:val="46"/>
        </w:rPr>
        <w:t xml:space="preserve"> </w:t>
      </w:r>
      <w:r>
        <w:rPr>
          <w:spacing w:val="-2"/>
        </w:rPr>
        <w:t>модели</w:t>
      </w:r>
    </w:p>
    <w:p w14:paraId="10A3AAE4" w14:textId="77777777" w:rsidR="0049640F" w:rsidRDefault="0049640F">
      <w:pPr>
        <w:pStyle w:val="a3"/>
        <w:spacing w:line="276" w:lineRule="auto"/>
        <w:jc w:val="right"/>
        <w:sectPr w:rsidR="0049640F">
          <w:pgSz w:w="11910" w:h="16840"/>
          <w:pgMar w:top="1040" w:right="425" w:bottom="1200" w:left="1559" w:header="0" w:footer="926" w:gutter="0"/>
          <w:cols w:space="720"/>
        </w:sectPr>
      </w:pPr>
    </w:p>
    <w:p w14:paraId="71DFB954" w14:textId="77777777" w:rsidR="0049640F" w:rsidRDefault="0059390D">
      <w:pPr>
        <w:pStyle w:val="a3"/>
        <w:spacing w:before="73" w:line="276" w:lineRule="auto"/>
        <w:ind w:right="418"/>
      </w:pPr>
      <w:r>
        <w:lastRenderedPageBreak/>
        <w:t>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14:paraId="2ED5B6D0" w14:textId="77777777" w:rsidR="0049640F" w:rsidRDefault="0059390D">
      <w:pPr>
        <w:pStyle w:val="a3"/>
        <w:spacing w:before="1" w:line="276" w:lineRule="auto"/>
        <w:ind w:right="420" w:firstLine="566"/>
      </w:pPr>
      <w:r>
        <w:t>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w:t>
      </w:r>
      <w:r>
        <w:rPr>
          <w:spacing w:val="-14"/>
        </w:rPr>
        <w:t xml:space="preserve"> </w:t>
      </w:r>
      <w:r>
        <w:t>отдельных</w:t>
      </w:r>
      <w:r>
        <w:rPr>
          <w:spacing w:val="-15"/>
        </w:rPr>
        <w:t xml:space="preserve"> </w:t>
      </w:r>
      <w:r>
        <w:t>заданий</w:t>
      </w:r>
      <w:r>
        <w:rPr>
          <w:spacing w:val="-13"/>
        </w:rPr>
        <w:t xml:space="preserve"> </w:t>
      </w:r>
      <w:r>
        <w:t>нельзя</w:t>
      </w:r>
      <w:r>
        <w:rPr>
          <w:spacing w:val="-12"/>
        </w:rPr>
        <w:t xml:space="preserve"> </w:t>
      </w:r>
      <w:r>
        <w:t>делать</w:t>
      </w:r>
      <w:r>
        <w:rPr>
          <w:spacing w:val="-11"/>
        </w:rPr>
        <w:t xml:space="preserve"> </w:t>
      </w:r>
      <w:r>
        <w:t>вывод</w:t>
      </w:r>
      <w:r>
        <w:rPr>
          <w:spacing w:val="-11"/>
        </w:rPr>
        <w:t xml:space="preserve"> </w:t>
      </w:r>
      <w:r>
        <w:t>о</w:t>
      </w:r>
      <w:r>
        <w:rPr>
          <w:spacing w:val="-12"/>
        </w:rPr>
        <w:t xml:space="preserve"> </w:t>
      </w:r>
      <w:r>
        <w:t>сформированности</w:t>
      </w:r>
      <w:r>
        <w:rPr>
          <w:spacing w:val="-11"/>
        </w:rPr>
        <w:t xml:space="preserve"> </w:t>
      </w:r>
      <w:r>
        <w:t xml:space="preserve">функциональной </w:t>
      </w:r>
      <w:r>
        <w:rPr>
          <w:spacing w:val="-2"/>
        </w:rPr>
        <w:t>грамотности.</w:t>
      </w:r>
    </w:p>
    <w:p w14:paraId="57D32799" w14:textId="77777777" w:rsidR="0049640F" w:rsidRDefault="0059390D">
      <w:pPr>
        <w:pStyle w:val="a3"/>
        <w:spacing w:line="276" w:lineRule="auto"/>
        <w:ind w:right="424"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5AA2F0D9" w14:textId="77777777" w:rsidR="0049640F" w:rsidRDefault="0059390D">
      <w:pPr>
        <w:pStyle w:val="a3"/>
        <w:spacing w:before="1" w:line="276" w:lineRule="auto"/>
        <w:ind w:right="419" w:firstLine="566"/>
      </w:pPr>
      <w:r>
        <w:t>В</w:t>
      </w:r>
      <w:r>
        <w:rPr>
          <w:spacing w:val="-5"/>
        </w:rPr>
        <w:t xml:space="preserve"> </w:t>
      </w:r>
      <w:r>
        <w:t>построении</w:t>
      </w:r>
      <w:r>
        <w:rPr>
          <w:spacing w:val="-5"/>
        </w:rPr>
        <w:t xml:space="preserve"> </w:t>
      </w:r>
      <w:r>
        <w:t>данной</w:t>
      </w:r>
      <w:r>
        <w:rPr>
          <w:spacing w:val="-5"/>
        </w:rPr>
        <w:t xml:space="preserve"> </w:t>
      </w:r>
      <w:r>
        <w:t>шкалы</w:t>
      </w:r>
      <w:r>
        <w:rPr>
          <w:spacing w:val="-6"/>
        </w:rPr>
        <w:t xml:space="preserve"> </w:t>
      </w:r>
      <w:r>
        <w:t>свой</w:t>
      </w:r>
      <w:r>
        <w:rPr>
          <w:spacing w:val="-5"/>
        </w:rPr>
        <w:t xml:space="preserve"> </w:t>
      </w:r>
      <w:r>
        <w:t>вклад</w:t>
      </w:r>
      <w:r>
        <w:rPr>
          <w:spacing w:val="-6"/>
        </w:rPr>
        <w:t xml:space="preserve"> </w:t>
      </w:r>
      <w:r>
        <w:t>вносят</w:t>
      </w:r>
      <w:r>
        <w:rPr>
          <w:spacing w:val="-5"/>
        </w:rPr>
        <w:t xml:space="preserve"> </w:t>
      </w:r>
      <w:r>
        <w:t>задания</w:t>
      </w:r>
      <w:r>
        <w:rPr>
          <w:spacing w:val="-8"/>
        </w:rPr>
        <w:t xml:space="preserve"> </w:t>
      </w:r>
      <w:r>
        <w:t>на</w:t>
      </w:r>
      <w:r>
        <w:rPr>
          <w:spacing w:val="-7"/>
        </w:rPr>
        <w:t xml:space="preserve"> </w:t>
      </w:r>
      <w:r>
        <w:t>оценку</w:t>
      </w:r>
      <w:r>
        <w:rPr>
          <w:spacing w:val="-8"/>
        </w:rPr>
        <w:t xml:space="preserve"> </w:t>
      </w:r>
      <w:r>
        <w:t xml:space="preserve">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Pr>
          <w:spacing w:val="-2"/>
        </w:rPr>
        <w:t>предмету.</w:t>
      </w:r>
    </w:p>
    <w:p w14:paraId="37FE8D9F" w14:textId="77777777" w:rsidR="0049640F" w:rsidRDefault="0059390D">
      <w:pPr>
        <w:pStyle w:val="a3"/>
        <w:spacing w:line="276" w:lineRule="auto"/>
        <w:ind w:right="425"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B8BEFF8" w14:textId="77777777" w:rsidR="0049640F" w:rsidRDefault="0049640F">
      <w:pPr>
        <w:pStyle w:val="a3"/>
        <w:spacing w:before="43"/>
        <w:ind w:left="0"/>
        <w:jc w:val="left"/>
      </w:pPr>
    </w:p>
    <w:p w14:paraId="0281C375" w14:textId="77777777" w:rsidR="0049640F" w:rsidRDefault="0059390D">
      <w:pPr>
        <w:pStyle w:val="4"/>
        <w:ind w:left="709"/>
      </w:pPr>
      <w:r>
        <w:t>Промежуточная</w:t>
      </w:r>
      <w:r>
        <w:rPr>
          <w:spacing w:val="-8"/>
        </w:rPr>
        <w:t xml:space="preserve"> </w:t>
      </w:r>
      <w:r>
        <w:rPr>
          <w:spacing w:val="-2"/>
        </w:rPr>
        <w:t>аттестация</w:t>
      </w:r>
    </w:p>
    <w:p w14:paraId="4734021F" w14:textId="77777777" w:rsidR="0049640F" w:rsidRDefault="0059390D">
      <w:pPr>
        <w:pStyle w:val="a3"/>
        <w:spacing w:before="41" w:line="276" w:lineRule="auto"/>
        <w:ind w:right="420"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w:t>
      </w:r>
      <w:r>
        <w:rPr>
          <w:spacing w:val="-1"/>
        </w:rPr>
        <w:t xml:space="preserve"> </w:t>
      </w:r>
      <w:r>
        <w:t>нормативным</w:t>
      </w:r>
      <w:r>
        <w:rPr>
          <w:spacing w:val="-1"/>
        </w:rPr>
        <w:t xml:space="preserve"> </w:t>
      </w:r>
      <w:r>
        <w:t>актом</w:t>
      </w:r>
      <w:r>
        <w:rPr>
          <w:spacing w:val="-1"/>
        </w:rPr>
        <w:t xml:space="preserve"> </w:t>
      </w:r>
      <w:r>
        <w:t>«Положение</w:t>
      </w:r>
      <w:r>
        <w:rPr>
          <w:spacing w:val="-1"/>
        </w:rPr>
        <w:t xml:space="preserve"> </w:t>
      </w:r>
      <w:r>
        <w:t>о формах, периодичности</w:t>
      </w:r>
      <w:r>
        <w:rPr>
          <w:spacing w:val="-1"/>
        </w:rPr>
        <w:t xml:space="preserve"> </w:t>
      </w:r>
      <w:r>
        <w:t>и порядке текущего контроля успеваемости и промежуточной аттестации и об оценке образовательных достижений обучающихся».</w:t>
      </w:r>
    </w:p>
    <w:p w14:paraId="314235F5" w14:textId="77777777" w:rsidR="0049640F" w:rsidRDefault="0059390D">
      <w:pPr>
        <w:pStyle w:val="4"/>
        <w:spacing w:line="274" w:lineRule="exact"/>
        <w:ind w:left="709"/>
      </w:pPr>
      <w:r>
        <w:t>Итоговая</w:t>
      </w:r>
      <w:r>
        <w:rPr>
          <w:spacing w:val="-4"/>
        </w:rPr>
        <w:t xml:space="preserve"> </w:t>
      </w:r>
      <w:r>
        <w:rPr>
          <w:spacing w:val="-2"/>
        </w:rPr>
        <w:t>оценка</w:t>
      </w:r>
    </w:p>
    <w:p w14:paraId="541CC88D" w14:textId="77777777" w:rsidR="0049640F" w:rsidRDefault="0059390D">
      <w:pPr>
        <w:pStyle w:val="a3"/>
        <w:spacing w:before="43" w:line="276" w:lineRule="auto"/>
        <w:ind w:right="418"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6F46AD2D" w14:textId="77777777" w:rsidR="0049640F" w:rsidRDefault="0059390D">
      <w:pPr>
        <w:pStyle w:val="4"/>
        <w:spacing w:before="1"/>
        <w:ind w:left="709"/>
      </w:pPr>
      <w:r>
        <w:t>Внешние</w:t>
      </w:r>
      <w:r>
        <w:rPr>
          <w:spacing w:val="-8"/>
        </w:rPr>
        <w:t xml:space="preserve"> </w:t>
      </w:r>
      <w:r>
        <w:t>процедуры</w:t>
      </w:r>
      <w:r>
        <w:rPr>
          <w:spacing w:val="-4"/>
        </w:rPr>
        <w:t xml:space="preserve"> </w:t>
      </w:r>
      <w:r>
        <w:t>системы</w:t>
      </w:r>
      <w:r>
        <w:rPr>
          <w:spacing w:val="-4"/>
        </w:rPr>
        <w:t xml:space="preserve"> </w:t>
      </w:r>
      <w:r>
        <w:t>оценки</w:t>
      </w:r>
      <w:r>
        <w:rPr>
          <w:spacing w:val="-4"/>
        </w:rPr>
        <w:t xml:space="preserve"> </w:t>
      </w:r>
      <w:r>
        <w:t>планируемых</w:t>
      </w:r>
      <w:r>
        <w:rPr>
          <w:spacing w:val="-4"/>
        </w:rPr>
        <w:t xml:space="preserve"> </w:t>
      </w:r>
      <w:r>
        <w:rPr>
          <w:spacing w:val="-2"/>
        </w:rPr>
        <w:t>результатов</w:t>
      </w:r>
    </w:p>
    <w:p w14:paraId="056E7D07" w14:textId="77777777" w:rsidR="0049640F" w:rsidRDefault="0059390D">
      <w:pPr>
        <w:pStyle w:val="a3"/>
        <w:spacing w:before="40" w:line="276" w:lineRule="auto"/>
        <w:ind w:right="424"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7ABF3BBF" w14:textId="77777777" w:rsidR="0049640F" w:rsidRDefault="0059390D">
      <w:pPr>
        <w:pStyle w:val="a3"/>
        <w:spacing w:before="1" w:line="276" w:lineRule="auto"/>
        <w:ind w:right="421"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15641629" w14:textId="77777777" w:rsidR="0049640F" w:rsidRDefault="0059390D">
      <w:pPr>
        <w:pStyle w:val="4"/>
        <w:spacing w:before="1"/>
        <w:ind w:right="424"/>
        <w:jc w:val="right"/>
      </w:pPr>
      <w:r>
        <w:t>Национальные</w:t>
      </w:r>
      <w:r>
        <w:rPr>
          <w:spacing w:val="50"/>
        </w:rPr>
        <w:t xml:space="preserve"> </w:t>
      </w:r>
      <w:r>
        <w:t>сопоставительные</w:t>
      </w:r>
      <w:r>
        <w:rPr>
          <w:spacing w:val="53"/>
        </w:rPr>
        <w:t xml:space="preserve"> </w:t>
      </w:r>
      <w:r>
        <w:t>исследования</w:t>
      </w:r>
      <w:r>
        <w:rPr>
          <w:spacing w:val="54"/>
        </w:rPr>
        <w:t xml:space="preserve"> </w:t>
      </w:r>
      <w:r>
        <w:t>качества</w:t>
      </w:r>
      <w:r>
        <w:rPr>
          <w:spacing w:val="54"/>
        </w:rPr>
        <w:t xml:space="preserve"> </w:t>
      </w:r>
      <w:r>
        <w:t>общего</w:t>
      </w:r>
      <w:r>
        <w:rPr>
          <w:spacing w:val="54"/>
        </w:rPr>
        <w:t xml:space="preserve"> </w:t>
      </w:r>
      <w:r>
        <w:rPr>
          <w:spacing w:val="-2"/>
        </w:rPr>
        <w:t>образования</w:t>
      </w:r>
    </w:p>
    <w:p w14:paraId="3BB2DB77" w14:textId="77777777" w:rsidR="0049640F" w:rsidRDefault="0059390D">
      <w:pPr>
        <w:pStyle w:val="a3"/>
        <w:tabs>
          <w:tab w:val="left" w:pos="873"/>
          <w:tab w:val="left" w:pos="1187"/>
          <w:tab w:val="left" w:pos="2895"/>
          <w:tab w:val="left" w:pos="4607"/>
          <w:tab w:val="left" w:pos="5996"/>
          <w:tab w:val="left" w:pos="6344"/>
          <w:tab w:val="left" w:pos="7164"/>
          <w:tab w:val="left" w:pos="8128"/>
        </w:tabs>
        <w:spacing w:before="40"/>
        <w:ind w:left="0" w:right="427"/>
        <w:jc w:val="right"/>
      </w:pPr>
      <w:r>
        <w:rPr>
          <w:spacing w:val="-2"/>
        </w:rPr>
        <w:t>(далее</w:t>
      </w:r>
      <w:r>
        <w:tab/>
      </w:r>
      <w:r>
        <w:rPr>
          <w:spacing w:val="-10"/>
        </w:rPr>
        <w:t>-</w:t>
      </w:r>
      <w:r>
        <w:tab/>
      </w:r>
      <w:r>
        <w:rPr>
          <w:spacing w:val="-2"/>
        </w:rPr>
        <w:t>национальные</w:t>
      </w:r>
      <w:r>
        <w:tab/>
      </w:r>
      <w:r>
        <w:rPr>
          <w:spacing w:val="-2"/>
        </w:rPr>
        <w:t>исследования)</w:t>
      </w:r>
      <w:r>
        <w:tab/>
      </w:r>
      <w:r>
        <w:rPr>
          <w:spacing w:val="-2"/>
        </w:rPr>
        <w:t>проводятся</w:t>
      </w:r>
      <w:r>
        <w:tab/>
      </w:r>
      <w:r>
        <w:rPr>
          <w:spacing w:val="-10"/>
        </w:rPr>
        <w:t>в</w:t>
      </w:r>
      <w:r>
        <w:tab/>
      </w:r>
      <w:r>
        <w:rPr>
          <w:spacing w:val="-2"/>
        </w:rPr>
        <w:t>целях</w:t>
      </w:r>
      <w:r>
        <w:tab/>
      </w:r>
      <w:r>
        <w:rPr>
          <w:spacing w:val="-2"/>
        </w:rPr>
        <w:t>оценки</w:t>
      </w:r>
      <w:r>
        <w:tab/>
      </w:r>
      <w:r>
        <w:rPr>
          <w:spacing w:val="-2"/>
        </w:rPr>
        <w:t>достижения</w:t>
      </w:r>
    </w:p>
    <w:p w14:paraId="579A4363" w14:textId="77777777" w:rsidR="0049640F" w:rsidRDefault="0049640F">
      <w:pPr>
        <w:pStyle w:val="a3"/>
        <w:jc w:val="right"/>
        <w:sectPr w:rsidR="0049640F">
          <w:pgSz w:w="11910" w:h="16840"/>
          <w:pgMar w:top="1040" w:right="425" w:bottom="1200" w:left="1559" w:header="0" w:footer="926" w:gutter="0"/>
          <w:cols w:space="720"/>
        </w:sectPr>
      </w:pPr>
    </w:p>
    <w:p w14:paraId="54182107" w14:textId="77777777" w:rsidR="0049640F" w:rsidRDefault="0059390D">
      <w:pPr>
        <w:pStyle w:val="a3"/>
        <w:spacing w:before="73" w:line="276" w:lineRule="auto"/>
        <w:ind w:right="423"/>
      </w:pPr>
      <w:r>
        <w:lastRenderedPageBreak/>
        <w:t>обучающимися</w:t>
      </w:r>
      <w:r>
        <w:rPr>
          <w:spacing w:val="-15"/>
        </w:rPr>
        <w:t xml:space="preserve"> </w:t>
      </w:r>
      <w:r>
        <w:t>личностных,</w:t>
      </w:r>
      <w:r>
        <w:rPr>
          <w:spacing w:val="-15"/>
        </w:rPr>
        <w:t xml:space="preserve"> </w:t>
      </w:r>
      <w:r>
        <w:t>предметных,</w:t>
      </w:r>
      <w:r>
        <w:rPr>
          <w:spacing w:val="-15"/>
        </w:rPr>
        <w:t xml:space="preserve"> </w:t>
      </w:r>
      <w:r>
        <w:t>метапредметных</w:t>
      </w:r>
      <w:r>
        <w:rPr>
          <w:spacing w:val="-15"/>
        </w:rPr>
        <w:t xml:space="preserve"> </w:t>
      </w:r>
      <w:r>
        <w:t>результатов</w:t>
      </w:r>
      <w:r>
        <w:rPr>
          <w:spacing w:val="-15"/>
        </w:rPr>
        <w:t xml:space="preserve"> </w:t>
      </w:r>
      <w:r>
        <w:t>освоения</w:t>
      </w:r>
      <w:r>
        <w:rPr>
          <w:spacing w:val="-15"/>
        </w:rPr>
        <w:t xml:space="preserve"> </w:t>
      </w:r>
      <w:r>
        <w:t>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CB7F13F" w14:textId="77777777" w:rsidR="0049640F" w:rsidRDefault="0059390D">
      <w:pPr>
        <w:pStyle w:val="a3"/>
        <w:spacing w:before="1" w:line="276" w:lineRule="auto"/>
        <w:ind w:right="423" w:firstLine="479"/>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w:t>
      </w:r>
      <w:r>
        <w:rPr>
          <w:spacing w:val="-1"/>
        </w:rPr>
        <w:t xml:space="preserve"> </w:t>
      </w:r>
      <w:r>
        <w:t>уровня</w:t>
      </w:r>
      <w:r>
        <w:rPr>
          <w:spacing w:val="-2"/>
        </w:rPr>
        <w:t xml:space="preserve"> </w:t>
      </w:r>
      <w:r>
        <w:t>и</w:t>
      </w:r>
      <w:r>
        <w:rPr>
          <w:spacing w:val="-1"/>
        </w:rPr>
        <w:t xml:space="preserve"> </w:t>
      </w:r>
      <w:r>
        <w:t>качества</w:t>
      </w:r>
      <w:r>
        <w:rPr>
          <w:spacing w:val="-1"/>
        </w:rPr>
        <w:t xml:space="preserve"> </w:t>
      </w:r>
      <w:r>
        <w:t>подготовки обучающихся в соответствии</w:t>
      </w:r>
      <w:r>
        <w:rPr>
          <w:spacing w:val="-1"/>
        </w:rPr>
        <w:t xml:space="preserve"> </w:t>
      </w:r>
      <w:r>
        <w:t>с федеральными государственными образовательными стандартами и федеральными основными общеобразовательными программами.</w:t>
      </w:r>
    </w:p>
    <w:p w14:paraId="77AEC058" w14:textId="77777777" w:rsidR="0049640F" w:rsidRDefault="0059390D">
      <w:pPr>
        <w:spacing w:before="2" w:line="276" w:lineRule="auto"/>
        <w:ind w:left="143" w:right="427" w:firstLine="479"/>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14:paraId="0615F498" w14:textId="77777777" w:rsidR="0049640F" w:rsidRDefault="0059390D">
      <w:pPr>
        <w:pStyle w:val="a3"/>
        <w:spacing w:line="276" w:lineRule="auto"/>
        <w:ind w:right="425" w:firstLine="479"/>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355322E" w14:textId="77777777" w:rsidR="0049640F" w:rsidRDefault="0059390D">
      <w:pPr>
        <w:pStyle w:val="a3"/>
        <w:spacing w:line="278" w:lineRule="auto"/>
        <w:ind w:right="428" w:firstLine="479"/>
      </w:pPr>
      <w:r>
        <w:t xml:space="preserve">Мероприятия по оценке качества образования включаются в расписание учебных </w:t>
      </w:r>
      <w:r>
        <w:rPr>
          <w:spacing w:val="-2"/>
        </w:rPr>
        <w:t>занятий.</w:t>
      </w:r>
    </w:p>
    <w:p w14:paraId="4672C2B6" w14:textId="77777777" w:rsidR="0049640F" w:rsidRDefault="0059390D">
      <w:pPr>
        <w:pStyle w:val="a3"/>
        <w:spacing w:line="276" w:lineRule="auto"/>
        <w:ind w:right="424" w:firstLine="479"/>
      </w:pPr>
      <w:r>
        <w:t>Мероприятия по оценке качества образования могут использоваться в качестве мероприятий</w:t>
      </w:r>
      <w:r>
        <w:rPr>
          <w:spacing w:val="-15"/>
        </w:rPr>
        <w:t xml:space="preserve"> </w:t>
      </w:r>
      <w:r>
        <w:t>текущего</w:t>
      </w:r>
      <w:r>
        <w:rPr>
          <w:spacing w:val="-15"/>
        </w:rPr>
        <w:t xml:space="preserve"> </w:t>
      </w:r>
      <w:r>
        <w:t>контроля</w:t>
      </w:r>
      <w:r>
        <w:rPr>
          <w:spacing w:val="-15"/>
        </w:rPr>
        <w:t xml:space="preserve"> </w:t>
      </w:r>
      <w:r>
        <w:t>успеваемости</w:t>
      </w:r>
      <w:r>
        <w:rPr>
          <w:spacing w:val="-15"/>
        </w:rPr>
        <w:t xml:space="preserve"> </w:t>
      </w:r>
      <w:r>
        <w:t>и</w:t>
      </w:r>
      <w:r>
        <w:rPr>
          <w:spacing w:val="-15"/>
        </w:rPr>
        <w:t xml:space="preserve"> </w:t>
      </w:r>
      <w:r>
        <w:t>промежуточной</w:t>
      </w:r>
      <w:r>
        <w:rPr>
          <w:spacing w:val="-15"/>
        </w:rPr>
        <w:t xml:space="preserve"> </w:t>
      </w:r>
      <w:r>
        <w:t>аттестации</w:t>
      </w:r>
      <w:r>
        <w:rPr>
          <w:spacing w:val="-15"/>
        </w:rPr>
        <w:t xml:space="preserve"> </w:t>
      </w:r>
      <w:r>
        <w:t>обучающихся, проводимых в рамках реализации образовательной программы.</w:t>
      </w:r>
    </w:p>
    <w:p w14:paraId="3BA49C34" w14:textId="77777777" w:rsidR="0049640F" w:rsidRDefault="0049640F">
      <w:pPr>
        <w:pStyle w:val="a3"/>
        <w:spacing w:before="37"/>
        <w:ind w:left="0"/>
        <w:jc w:val="left"/>
      </w:pPr>
    </w:p>
    <w:p w14:paraId="350959CC" w14:textId="77777777" w:rsidR="0049640F" w:rsidRDefault="0059390D" w:rsidP="008A3248">
      <w:pPr>
        <w:pStyle w:val="1"/>
        <w:numPr>
          <w:ilvl w:val="0"/>
          <w:numId w:val="46"/>
        </w:numPr>
        <w:tabs>
          <w:tab w:val="left" w:pos="1221"/>
        </w:tabs>
        <w:ind w:left="1221" w:hanging="719"/>
        <w:jc w:val="both"/>
      </w:pPr>
      <w:bookmarkStart w:id="7" w:name="_bookmark6"/>
      <w:bookmarkEnd w:id="7"/>
      <w:r>
        <w:rPr>
          <w:spacing w:val="-2"/>
        </w:rPr>
        <w:t>СОДЕРЖАТЕЛЬНЫЙ</w:t>
      </w:r>
      <w:r>
        <w:rPr>
          <w:spacing w:val="8"/>
        </w:rPr>
        <w:t xml:space="preserve"> </w:t>
      </w:r>
      <w:r>
        <w:rPr>
          <w:spacing w:val="-2"/>
        </w:rPr>
        <w:t>РАЗДЕЛ</w:t>
      </w:r>
    </w:p>
    <w:p w14:paraId="42C6B7F5" w14:textId="77777777" w:rsidR="0049640F" w:rsidRDefault="0059390D" w:rsidP="008A3248">
      <w:pPr>
        <w:pStyle w:val="2"/>
        <w:numPr>
          <w:ilvl w:val="1"/>
          <w:numId w:val="46"/>
        </w:numPr>
        <w:tabs>
          <w:tab w:val="left" w:pos="921"/>
        </w:tabs>
        <w:spacing w:before="48"/>
        <w:ind w:left="921" w:hanging="419"/>
        <w:jc w:val="both"/>
        <w:rPr>
          <w:sz w:val="26"/>
        </w:rPr>
      </w:pPr>
      <w:bookmarkStart w:id="8" w:name="_bookmark7"/>
      <w:bookmarkEnd w:id="8"/>
      <w:r>
        <w:t>Программы</w:t>
      </w:r>
      <w:r>
        <w:rPr>
          <w:spacing w:val="-6"/>
        </w:rPr>
        <w:t xml:space="preserve"> </w:t>
      </w:r>
      <w:r>
        <w:t>отдельных</w:t>
      </w:r>
      <w:r>
        <w:rPr>
          <w:spacing w:val="-5"/>
        </w:rPr>
        <w:t xml:space="preserve"> </w:t>
      </w:r>
      <w:r>
        <w:t>учебных</w:t>
      </w:r>
      <w:r>
        <w:rPr>
          <w:spacing w:val="-4"/>
        </w:rPr>
        <w:t xml:space="preserve"> </w:t>
      </w:r>
      <w:r>
        <w:t>предметов,</w:t>
      </w:r>
      <w:r>
        <w:rPr>
          <w:spacing w:val="-7"/>
        </w:rPr>
        <w:t xml:space="preserve"> </w:t>
      </w:r>
      <w:r>
        <w:t>учебных</w:t>
      </w:r>
      <w:r>
        <w:rPr>
          <w:spacing w:val="-5"/>
        </w:rPr>
        <w:t xml:space="preserve"> </w:t>
      </w:r>
      <w:r>
        <w:rPr>
          <w:spacing w:val="-2"/>
        </w:rPr>
        <w:t>курсов</w:t>
      </w:r>
    </w:p>
    <w:p w14:paraId="5C8C0B78" w14:textId="77777777" w:rsidR="0049640F" w:rsidRDefault="0059390D">
      <w:pPr>
        <w:pStyle w:val="a3"/>
        <w:spacing w:before="47" w:line="276" w:lineRule="auto"/>
        <w:ind w:right="421" w:firstLine="707"/>
      </w:pPr>
      <w:r>
        <w:t>Рабочие</w:t>
      </w:r>
      <w:r>
        <w:rPr>
          <w:spacing w:val="40"/>
        </w:rPr>
        <w:t xml:space="preserve"> </w:t>
      </w:r>
      <w:r>
        <w:t>программы учебных предметов, учебных курсов, курсов внеурочной деятельности, учебных модулей, программа формирования УУД соответствуют требованиям в ФГОС НОО и ФОП НОО.</w:t>
      </w:r>
    </w:p>
    <w:p w14:paraId="03A0CFCB" w14:textId="77777777" w:rsidR="0049640F" w:rsidRDefault="0059390D">
      <w:pPr>
        <w:pStyle w:val="a3"/>
        <w:spacing w:line="276" w:lineRule="auto"/>
        <w:ind w:right="426" w:firstLine="707"/>
      </w:pPr>
      <w: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14:paraId="4B504004" w14:textId="77777777" w:rsidR="0049640F" w:rsidRDefault="0059390D">
      <w:pPr>
        <w:pStyle w:val="a3"/>
        <w:spacing w:before="1"/>
        <w:ind w:left="911"/>
      </w:pPr>
      <w:r>
        <w:t>Программы</w:t>
      </w:r>
      <w:r>
        <w:rPr>
          <w:spacing w:val="-5"/>
        </w:rPr>
        <w:t xml:space="preserve"> </w:t>
      </w:r>
      <w:r>
        <w:t>отдельных</w:t>
      </w:r>
      <w:r>
        <w:rPr>
          <w:spacing w:val="-3"/>
        </w:rPr>
        <w:t xml:space="preserve"> </w:t>
      </w:r>
      <w:r>
        <w:t>учебных</w:t>
      </w:r>
      <w:r>
        <w:rPr>
          <w:spacing w:val="-3"/>
        </w:rPr>
        <w:t xml:space="preserve"> </w:t>
      </w:r>
      <w:r>
        <w:t>предметов,</w:t>
      </w:r>
      <w:r>
        <w:rPr>
          <w:spacing w:val="-3"/>
        </w:rPr>
        <w:t xml:space="preserve"> </w:t>
      </w:r>
      <w:r>
        <w:t>курсов</w:t>
      </w:r>
      <w:r>
        <w:rPr>
          <w:spacing w:val="-4"/>
        </w:rPr>
        <w:t xml:space="preserve"> </w:t>
      </w:r>
      <w:r>
        <w:t>разрабатываются</w:t>
      </w:r>
      <w:r>
        <w:rPr>
          <w:spacing w:val="-3"/>
        </w:rPr>
        <w:t xml:space="preserve"> </w:t>
      </w:r>
      <w:r>
        <w:t>на</w:t>
      </w:r>
      <w:r>
        <w:rPr>
          <w:spacing w:val="-3"/>
        </w:rPr>
        <w:t xml:space="preserve"> </w:t>
      </w:r>
      <w:r>
        <w:rPr>
          <w:spacing w:val="-2"/>
        </w:rPr>
        <w:t>основе:</w:t>
      </w:r>
    </w:p>
    <w:p w14:paraId="60B4A5CE" w14:textId="77777777" w:rsidR="0049640F" w:rsidRDefault="0059390D" w:rsidP="008A3248">
      <w:pPr>
        <w:pStyle w:val="a6"/>
        <w:numPr>
          <w:ilvl w:val="0"/>
          <w:numId w:val="32"/>
        </w:numPr>
        <w:tabs>
          <w:tab w:val="left" w:pos="348"/>
        </w:tabs>
        <w:spacing w:before="41" w:line="276" w:lineRule="auto"/>
        <w:ind w:right="424" w:firstLine="0"/>
        <w:rPr>
          <w:sz w:val="24"/>
        </w:rPr>
      </w:pPr>
      <w:r>
        <w:rPr>
          <w:sz w:val="24"/>
        </w:rPr>
        <w:t xml:space="preserve">требований к результатам освоения образовательной программы начального общего </w:t>
      </w:r>
      <w:r>
        <w:rPr>
          <w:spacing w:val="-2"/>
          <w:sz w:val="24"/>
        </w:rPr>
        <w:t>образования;</w:t>
      </w:r>
    </w:p>
    <w:p w14:paraId="0D49AD33" w14:textId="77777777" w:rsidR="0049640F" w:rsidRDefault="0059390D" w:rsidP="008A3248">
      <w:pPr>
        <w:pStyle w:val="a6"/>
        <w:numPr>
          <w:ilvl w:val="0"/>
          <w:numId w:val="32"/>
        </w:numPr>
        <w:tabs>
          <w:tab w:val="left" w:pos="281"/>
        </w:tabs>
        <w:spacing w:line="275" w:lineRule="exact"/>
        <w:ind w:left="281" w:hanging="138"/>
        <w:rPr>
          <w:sz w:val="24"/>
        </w:rPr>
      </w:pPr>
      <w:r>
        <w:rPr>
          <w:sz w:val="24"/>
        </w:rPr>
        <w:t>программы</w:t>
      </w:r>
      <w:r>
        <w:rPr>
          <w:spacing w:val="-7"/>
          <w:sz w:val="24"/>
        </w:rPr>
        <w:t xml:space="preserve"> </w:t>
      </w:r>
      <w:r>
        <w:rPr>
          <w:sz w:val="24"/>
        </w:rPr>
        <w:t>формирования</w:t>
      </w:r>
      <w:r>
        <w:rPr>
          <w:spacing w:val="-5"/>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pacing w:val="-2"/>
          <w:sz w:val="24"/>
        </w:rPr>
        <w:t>действий.</w:t>
      </w:r>
    </w:p>
    <w:p w14:paraId="5E863D71" w14:textId="77777777" w:rsidR="0049640F" w:rsidRDefault="0049640F">
      <w:pPr>
        <w:pStyle w:val="a3"/>
        <w:spacing w:before="138"/>
        <w:ind w:left="0"/>
        <w:jc w:val="left"/>
      </w:pPr>
    </w:p>
    <w:p w14:paraId="5EEFEF91" w14:textId="77777777" w:rsidR="0049640F" w:rsidRDefault="0059390D" w:rsidP="008A3248">
      <w:pPr>
        <w:pStyle w:val="2"/>
        <w:numPr>
          <w:ilvl w:val="2"/>
          <w:numId w:val="31"/>
        </w:numPr>
        <w:tabs>
          <w:tab w:val="left" w:pos="1013"/>
        </w:tabs>
        <w:spacing w:line="276" w:lineRule="auto"/>
        <w:ind w:right="513" w:firstLine="0"/>
        <w:jc w:val="both"/>
      </w:pPr>
      <w:bookmarkStart w:id="9" w:name="_bookmark8"/>
      <w:bookmarkEnd w:id="9"/>
      <w:r>
        <w:t>Федеральная</w:t>
      </w:r>
      <w:r>
        <w:rPr>
          <w:spacing w:val="-7"/>
        </w:rPr>
        <w:t xml:space="preserve"> </w:t>
      </w: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5"/>
        </w:rPr>
        <w:t xml:space="preserve"> </w:t>
      </w:r>
      <w:r>
        <w:t>предмету</w:t>
      </w:r>
      <w:r>
        <w:rPr>
          <w:spacing w:val="-3"/>
        </w:rPr>
        <w:t xml:space="preserve"> </w:t>
      </w:r>
      <w:r>
        <w:t xml:space="preserve">«Русский </w:t>
      </w:r>
      <w:r>
        <w:rPr>
          <w:spacing w:val="-2"/>
        </w:rPr>
        <w:t>язык»</w:t>
      </w:r>
    </w:p>
    <w:p w14:paraId="35C66D83" w14:textId="77777777" w:rsidR="0049640F" w:rsidRDefault="0059390D">
      <w:pPr>
        <w:pStyle w:val="a3"/>
        <w:spacing w:line="276" w:lineRule="auto"/>
        <w:ind w:right="419" w:firstLine="427"/>
      </w:pPr>
      <w:r>
        <w:t>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w:t>
      </w:r>
      <w:r>
        <w:rPr>
          <w:spacing w:val="-9"/>
        </w:rPr>
        <w:t xml:space="preserve"> </w:t>
      </w:r>
      <w:r>
        <w:t>содержание</w:t>
      </w:r>
      <w:r>
        <w:rPr>
          <w:spacing w:val="-10"/>
        </w:rPr>
        <w:t xml:space="preserve"> </w:t>
      </w:r>
      <w:r>
        <w:t>обучения,</w:t>
      </w:r>
      <w:r>
        <w:rPr>
          <w:spacing w:val="-9"/>
        </w:rPr>
        <w:t xml:space="preserve"> </w:t>
      </w:r>
      <w:r>
        <w:t>планируемые</w:t>
      </w:r>
      <w:r>
        <w:rPr>
          <w:spacing w:val="-11"/>
        </w:rPr>
        <w:t xml:space="preserve"> </w:t>
      </w:r>
      <w:r>
        <w:t>результаты</w:t>
      </w:r>
      <w:r>
        <w:rPr>
          <w:spacing w:val="-9"/>
        </w:rPr>
        <w:t xml:space="preserve"> </w:t>
      </w:r>
      <w:r>
        <w:t>освоения</w:t>
      </w:r>
      <w:r>
        <w:rPr>
          <w:spacing w:val="-9"/>
        </w:rPr>
        <w:t xml:space="preserve"> </w:t>
      </w:r>
      <w:r>
        <w:t>программы</w:t>
      </w:r>
      <w:r>
        <w:rPr>
          <w:spacing w:val="-10"/>
        </w:rPr>
        <w:t xml:space="preserve"> </w:t>
      </w:r>
      <w:r>
        <w:t>по</w:t>
      </w:r>
      <w:r>
        <w:rPr>
          <w:spacing w:val="-9"/>
        </w:rPr>
        <w:t xml:space="preserve"> </w:t>
      </w:r>
      <w:r>
        <w:t xml:space="preserve">русскому </w:t>
      </w:r>
      <w:r>
        <w:rPr>
          <w:spacing w:val="-2"/>
        </w:rPr>
        <w:t>языку.</w:t>
      </w:r>
    </w:p>
    <w:p w14:paraId="1863FA48" w14:textId="77777777" w:rsidR="0049640F" w:rsidRDefault="0059390D">
      <w:pPr>
        <w:pStyle w:val="a3"/>
        <w:spacing w:line="276" w:lineRule="auto"/>
        <w:ind w:right="417" w:firstLine="851"/>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Pr>
          <w:spacing w:val="62"/>
          <w:w w:val="150"/>
        </w:rPr>
        <w:t xml:space="preserve"> </w:t>
      </w:r>
      <w:r>
        <w:t>учебного</w:t>
      </w:r>
      <w:r>
        <w:rPr>
          <w:spacing w:val="64"/>
          <w:w w:val="150"/>
        </w:rPr>
        <w:t xml:space="preserve"> </w:t>
      </w:r>
      <w:r>
        <w:t>плана,</w:t>
      </w:r>
      <w:r>
        <w:rPr>
          <w:spacing w:val="65"/>
          <w:w w:val="150"/>
        </w:rPr>
        <w:t xml:space="preserve"> </w:t>
      </w:r>
      <w:r>
        <w:t>а</w:t>
      </w:r>
      <w:r>
        <w:rPr>
          <w:spacing w:val="63"/>
          <w:w w:val="150"/>
        </w:rPr>
        <w:t xml:space="preserve"> </w:t>
      </w:r>
      <w:r>
        <w:t>также</w:t>
      </w:r>
      <w:r>
        <w:rPr>
          <w:spacing w:val="67"/>
          <w:w w:val="150"/>
        </w:rPr>
        <w:t xml:space="preserve"> </w:t>
      </w:r>
      <w:r>
        <w:t>подходы</w:t>
      </w:r>
      <w:r>
        <w:rPr>
          <w:spacing w:val="64"/>
          <w:w w:val="150"/>
        </w:rPr>
        <w:t xml:space="preserve"> </w:t>
      </w:r>
      <w:r>
        <w:t>к</w:t>
      </w:r>
      <w:r>
        <w:rPr>
          <w:spacing w:val="65"/>
          <w:w w:val="150"/>
        </w:rPr>
        <w:t xml:space="preserve"> </w:t>
      </w:r>
      <w:r>
        <w:t>отбору</w:t>
      </w:r>
      <w:r>
        <w:rPr>
          <w:spacing w:val="65"/>
          <w:w w:val="150"/>
        </w:rPr>
        <w:t xml:space="preserve"> </w:t>
      </w:r>
      <w:r>
        <w:t>содержания,</w:t>
      </w:r>
      <w:r>
        <w:rPr>
          <w:spacing w:val="64"/>
          <w:w w:val="150"/>
        </w:rPr>
        <w:t xml:space="preserve"> </w:t>
      </w:r>
      <w:r>
        <w:t>к</w:t>
      </w:r>
      <w:r>
        <w:rPr>
          <w:spacing w:val="66"/>
          <w:w w:val="150"/>
        </w:rPr>
        <w:t xml:space="preserve"> </w:t>
      </w:r>
      <w:r>
        <w:rPr>
          <w:spacing w:val="-2"/>
        </w:rPr>
        <w:t>определению</w:t>
      </w:r>
    </w:p>
    <w:p w14:paraId="4E855EC4" w14:textId="77777777" w:rsidR="0049640F" w:rsidRDefault="0049640F">
      <w:pPr>
        <w:pStyle w:val="a3"/>
        <w:spacing w:line="276" w:lineRule="auto"/>
        <w:sectPr w:rsidR="0049640F">
          <w:pgSz w:w="11910" w:h="16840"/>
          <w:pgMar w:top="1040" w:right="425" w:bottom="1200" w:left="1559" w:header="0" w:footer="926" w:gutter="0"/>
          <w:cols w:space="720"/>
        </w:sectPr>
      </w:pPr>
    </w:p>
    <w:p w14:paraId="6D917166" w14:textId="77777777" w:rsidR="0049640F" w:rsidRDefault="0059390D">
      <w:pPr>
        <w:pStyle w:val="a3"/>
        <w:spacing w:before="73"/>
      </w:pPr>
      <w:r>
        <w:lastRenderedPageBreak/>
        <w:t>планируемых</w:t>
      </w:r>
      <w:r>
        <w:rPr>
          <w:spacing w:val="-3"/>
        </w:rPr>
        <w:t xml:space="preserve"> </w:t>
      </w:r>
      <w:r>
        <w:t>результатов</w:t>
      </w:r>
      <w:r>
        <w:rPr>
          <w:spacing w:val="-4"/>
        </w:rPr>
        <w:t xml:space="preserve"> </w:t>
      </w:r>
      <w:r>
        <w:t>и</w:t>
      </w:r>
      <w:r>
        <w:rPr>
          <w:spacing w:val="-3"/>
        </w:rPr>
        <w:t xml:space="preserve"> </w:t>
      </w:r>
      <w:r>
        <w:t>к</w:t>
      </w:r>
      <w:r>
        <w:rPr>
          <w:spacing w:val="-3"/>
        </w:rPr>
        <w:t xml:space="preserve"> </w:t>
      </w:r>
      <w:r>
        <w:t>структуре</w:t>
      </w:r>
      <w:r>
        <w:rPr>
          <w:spacing w:val="-3"/>
        </w:rPr>
        <w:t xml:space="preserve"> </w:t>
      </w:r>
      <w:r>
        <w:t>тематического</w:t>
      </w:r>
      <w:r>
        <w:rPr>
          <w:spacing w:val="-2"/>
        </w:rPr>
        <w:t xml:space="preserve"> планирования.</w:t>
      </w:r>
    </w:p>
    <w:p w14:paraId="7FB83AFB" w14:textId="77777777" w:rsidR="0049640F" w:rsidRDefault="0059390D">
      <w:pPr>
        <w:pStyle w:val="a3"/>
        <w:spacing w:before="44" w:line="276" w:lineRule="auto"/>
        <w:ind w:right="422" w:firstLine="85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w:t>
      </w:r>
      <w:r>
        <w:rPr>
          <w:spacing w:val="-1"/>
        </w:rPr>
        <w:t xml:space="preserve"> </w:t>
      </w:r>
      <w:r>
        <w:t>учётом возрастных особенностей обучающихся на уровне начального общего образования.</w:t>
      </w:r>
    </w:p>
    <w:p w14:paraId="59BBA2CC" w14:textId="77777777" w:rsidR="0049640F" w:rsidRDefault="0059390D">
      <w:pPr>
        <w:pStyle w:val="a3"/>
        <w:spacing w:line="276" w:lineRule="auto"/>
        <w:ind w:right="424" w:firstLine="851"/>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rPr>
        <w:t>обучения.</w:t>
      </w:r>
    </w:p>
    <w:p w14:paraId="0E615071" w14:textId="77777777" w:rsidR="0049640F" w:rsidRDefault="0059390D">
      <w:pPr>
        <w:pStyle w:val="a3"/>
        <w:ind w:left="995"/>
      </w:pPr>
      <w:r>
        <w:t>Пояснительная</w:t>
      </w:r>
      <w:r>
        <w:rPr>
          <w:spacing w:val="-6"/>
        </w:rPr>
        <w:t xml:space="preserve"> </w:t>
      </w:r>
      <w:r>
        <w:rPr>
          <w:spacing w:val="-2"/>
        </w:rPr>
        <w:t>записка.</w:t>
      </w:r>
    </w:p>
    <w:p w14:paraId="4657BAD8" w14:textId="77777777" w:rsidR="0049640F" w:rsidRDefault="0059390D">
      <w:pPr>
        <w:pStyle w:val="a3"/>
        <w:spacing w:before="40" w:line="276" w:lineRule="auto"/>
        <w:ind w:right="424" w:firstLine="851"/>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2EA7C85C" w14:textId="77777777" w:rsidR="0049640F" w:rsidRDefault="0059390D">
      <w:pPr>
        <w:pStyle w:val="a3"/>
        <w:spacing w:line="276" w:lineRule="auto"/>
        <w:ind w:right="421" w:firstLine="851"/>
      </w:pPr>
      <w:r>
        <w:t>На уровне начального общего образования изучение русского языка имеет особое значение</w:t>
      </w:r>
      <w:r>
        <w:rPr>
          <w:spacing w:val="-9"/>
        </w:rPr>
        <w:t xml:space="preserve"> </w:t>
      </w:r>
      <w:r>
        <w:t>в</w:t>
      </w:r>
      <w:r>
        <w:rPr>
          <w:spacing w:val="-9"/>
        </w:rPr>
        <w:t xml:space="preserve"> </w:t>
      </w:r>
      <w:r>
        <w:t>развитии</w:t>
      </w:r>
      <w:r>
        <w:rPr>
          <w:spacing w:val="-8"/>
        </w:rPr>
        <w:t xml:space="preserve"> </w:t>
      </w:r>
      <w:r>
        <w:t>обучающегося.</w:t>
      </w:r>
      <w:r>
        <w:rPr>
          <w:spacing w:val="-7"/>
        </w:rPr>
        <w:t xml:space="preserve"> </w:t>
      </w:r>
      <w:r>
        <w:t>Приобретённые</w:t>
      </w:r>
      <w:r>
        <w:rPr>
          <w:spacing w:val="-10"/>
        </w:rPr>
        <w:t xml:space="preserve"> </w:t>
      </w:r>
      <w:r>
        <w:t>знания,</w:t>
      </w:r>
      <w:r>
        <w:rPr>
          <w:spacing w:val="-9"/>
        </w:rPr>
        <w:t xml:space="preserve"> </w:t>
      </w:r>
      <w:r>
        <w:t>опыт</w:t>
      </w:r>
      <w:r>
        <w:rPr>
          <w:spacing w:val="-9"/>
        </w:rPr>
        <w:t xml:space="preserve"> </w:t>
      </w:r>
      <w:r>
        <w:t>выполнения</w:t>
      </w:r>
      <w:r>
        <w:rPr>
          <w:spacing w:val="-9"/>
        </w:rPr>
        <w:t xml:space="preserve"> </w:t>
      </w:r>
      <w: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75BE4DBB" w14:textId="77777777" w:rsidR="0049640F" w:rsidRDefault="0059390D">
      <w:pPr>
        <w:pStyle w:val="a3"/>
        <w:spacing w:before="1" w:line="276" w:lineRule="auto"/>
        <w:ind w:right="422" w:firstLine="851"/>
      </w:pPr>
      <w:r>
        <w:t>Русский язык как средство познания действительности обеспечивает развитие интеллектуальных</w:t>
      </w:r>
      <w:r>
        <w:rPr>
          <w:spacing w:val="-5"/>
        </w:rPr>
        <w:t xml:space="preserve"> </w:t>
      </w:r>
      <w:r>
        <w:t>и</w:t>
      </w:r>
      <w:r>
        <w:rPr>
          <w:spacing w:val="-7"/>
        </w:rPr>
        <w:t xml:space="preserve"> </w:t>
      </w:r>
      <w:r>
        <w:t>творческих</w:t>
      </w:r>
      <w:r>
        <w:rPr>
          <w:spacing w:val="-5"/>
        </w:rPr>
        <w:t xml:space="preserve"> </w:t>
      </w:r>
      <w:r>
        <w:t>способностей</w:t>
      </w:r>
      <w:r>
        <w:rPr>
          <w:spacing w:val="-5"/>
        </w:rPr>
        <w:t xml:space="preserve"> </w:t>
      </w:r>
      <w:r>
        <w:t>обучающихся,</w:t>
      </w:r>
      <w:r>
        <w:rPr>
          <w:spacing w:val="-5"/>
        </w:rPr>
        <w:t xml:space="preserve"> </w:t>
      </w:r>
      <w:r>
        <w:t>формирует</w:t>
      </w:r>
      <w:r>
        <w:rPr>
          <w:spacing w:val="-5"/>
        </w:rPr>
        <w:t xml:space="preserve"> </w:t>
      </w:r>
      <w:r>
        <w:t>умения</w:t>
      </w:r>
      <w:r>
        <w:rPr>
          <w:spacing w:val="-5"/>
        </w:rPr>
        <w:t xml:space="preserve"> </w:t>
      </w:r>
      <w: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0B8F6BF" w14:textId="77777777" w:rsidR="0049640F" w:rsidRDefault="0059390D">
      <w:pPr>
        <w:pStyle w:val="a3"/>
        <w:spacing w:before="1" w:line="276" w:lineRule="auto"/>
        <w:ind w:right="422" w:firstLine="851"/>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72DEC1F1" w14:textId="77777777" w:rsidR="0049640F" w:rsidRDefault="0059390D">
      <w:pPr>
        <w:pStyle w:val="a3"/>
        <w:spacing w:line="276" w:lineRule="auto"/>
        <w:ind w:right="418" w:firstLine="851"/>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66C34278" w14:textId="77777777" w:rsidR="0049640F" w:rsidRDefault="0059390D">
      <w:pPr>
        <w:pStyle w:val="a3"/>
        <w:spacing w:before="1" w:line="276" w:lineRule="auto"/>
        <w:ind w:right="419" w:firstLine="851"/>
        <w:jc w:val="left"/>
      </w:pPr>
      <w:r>
        <w:t>Изучение русского языка обладает огромным потенциалом присвоения традиционных</w:t>
      </w:r>
      <w:r>
        <w:rPr>
          <w:spacing w:val="-15"/>
        </w:rPr>
        <w:t xml:space="preserve"> </w:t>
      </w:r>
      <w:r>
        <w:t>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 правил</w:t>
      </w:r>
      <w:r>
        <w:rPr>
          <w:spacing w:val="80"/>
        </w:rPr>
        <w:t xml:space="preserve"> </w:t>
      </w:r>
      <w:r>
        <w:t>и</w:t>
      </w:r>
      <w:r>
        <w:rPr>
          <w:spacing w:val="80"/>
        </w:rPr>
        <w:t xml:space="preserve"> </w:t>
      </w:r>
      <w:r>
        <w:t>норм</w:t>
      </w:r>
      <w:r>
        <w:rPr>
          <w:spacing w:val="80"/>
        </w:rPr>
        <w:t xml:space="preserve"> </w:t>
      </w:r>
      <w:r>
        <w:t>поведения,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речевого,</w:t>
      </w:r>
      <w:r>
        <w:rPr>
          <w:spacing w:val="80"/>
        </w:rPr>
        <w:t xml:space="preserve"> </w:t>
      </w:r>
      <w:r>
        <w:t>что</w:t>
      </w:r>
      <w:r>
        <w:rPr>
          <w:spacing w:val="80"/>
        </w:rPr>
        <w:t xml:space="preserve"> </w:t>
      </w:r>
      <w:r>
        <w:t>способствует</w:t>
      </w:r>
      <w:r>
        <w:rPr>
          <w:spacing w:val="80"/>
        </w:rPr>
        <w:t xml:space="preserve"> </w:t>
      </w:r>
      <w:r>
        <w:t>формированию внутренней позиции</w:t>
      </w:r>
      <w:r>
        <w:rPr>
          <w:spacing w:val="29"/>
        </w:rPr>
        <w:t xml:space="preserve"> </w:t>
      </w:r>
      <w:r>
        <w:t>личности.</w:t>
      </w:r>
      <w:r>
        <w:rPr>
          <w:spacing w:val="28"/>
        </w:rPr>
        <w:t xml:space="preserve"> </w:t>
      </w:r>
      <w:r>
        <w:t>Личностные достижения</w:t>
      </w:r>
      <w:r>
        <w:rPr>
          <w:spacing w:val="28"/>
        </w:rPr>
        <w:t xml:space="preserve"> </w:t>
      </w:r>
      <w:r>
        <w:t>обучающегося</w:t>
      </w:r>
      <w:r>
        <w:rPr>
          <w:spacing w:val="28"/>
        </w:rPr>
        <w:t xml:space="preserve"> </w:t>
      </w:r>
      <w:r>
        <w:t>непосредственно связаны</w:t>
      </w:r>
      <w:r>
        <w:rPr>
          <w:spacing w:val="-6"/>
        </w:rPr>
        <w:t xml:space="preserve"> </w:t>
      </w:r>
      <w:r>
        <w:t>с</w:t>
      </w:r>
      <w:r>
        <w:rPr>
          <w:spacing w:val="-7"/>
        </w:rPr>
        <w:t xml:space="preserve"> </w:t>
      </w:r>
      <w:r>
        <w:t>осознанием</w:t>
      </w:r>
      <w:r>
        <w:rPr>
          <w:spacing w:val="-7"/>
        </w:rPr>
        <w:t xml:space="preserve"> </w:t>
      </w:r>
      <w:r>
        <w:t>языка</w:t>
      </w:r>
      <w:r>
        <w:rPr>
          <w:spacing w:val="-6"/>
        </w:rPr>
        <w:t xml:space="preserve"> </w:t>
      </w:r>
      <w:r>
        <w:t>как</w:t>
      </w:r>
      <w:r>
        <w:rPr>
          <w:spacing w:val="-2"/>
        </w:rPr>
        <w:t xml:space="preserve"> </w:t>
      </w:r>
      <w:r>
        <w:t>явления</w:t>
      </w:r>
      <w:r>
        <w:rPr>
          <w:spacing w:val="-6"/>
        </w:rPr>
        <w:t xml:space="preserve"> </w:t>
      </w:r>
      <w:r>
        <w:t>национальной</w:t>
      </w:r>
      <w:r>
        <w:rPr>
          <w:spacing w:val="-5"/>
        </w:rPr>
        <w:t xml:space="preserve"> </w:t>
      </w:r>
      <w:r>
        <w:t>культуры,</w:t>
      </w:r>
      <w:r>
        <w:rPr>
          <w:spacing w:val="-6"/>
        </w:rPr>
        <w:t xml:space="preserve"> </w:t>
      </w:r>
      <w:r>
        <w:t>пониманием</w:t>
      </w:r>
      <w:r>
        <w:rPr>
          <w:spacing w:val="-7"/>
        </w:rPr>
        <w:t xml:space="preserve"> </w:t>
      </w:r>
      <w:r>
        <w:t>связи</w:t>
      </w:r>
      <w:r>
        <w:rPr>
          <w:spacing w:val="-5"/>
        </w:rPr>
        <w:t xml:space="preserve"> </w:t>
      </w:r>
      <w:r>
        <w:t>языка и мировоззрения народа.</w:t>
      </w:r>
    </w:p>
    <w:p w14:paraId="6BD9E29D"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0D785E4" w14:textId="77777777" w:rsidR="0049640F" w:rsidRDefault="0059390D">
      <w:pPr>
        <w:pStyle w:val="a3"/>
        <w:spacing w:before="73" w:line="276" w:lineRule="auto"/>
        <w:ind w:right="417" w:firstLine="851"/>
      </w:pPr>
      <w:r>
        <w:lastRenderedPageBreak/>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7384231" w14:textId="77777777" w:rsidR="0049640F" w:rsidRDefault="0059390D">
      <w:pPr>
        <w:pStyle w:val="a3"/>
        <w:spacing w:before="1"/>
        <w:ind w:left="995"/>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14:paraId="144FF46C" w14:textId="77777777" w:rsidR="0049640F" w:rsidRDefault="0059390D" w:rsidP="008A3248">
      <w:pPr>
        <w:pStyle w:val="a6"/>
        <w:numPr>
          <w:ilvl w:val="0"/>
          <w:numId w:val="30"/>
        </w:numPr>
        <w:tabs>
          <w:tab w:val="left" w:pos="355"/>
        </w:tabs>
        <w:spacing w:before="41" w:line="276" w:lineRule="auto"/>
        <w:ind w:right="419" w:firstLine="60"/>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w:t>
      </w:r>
    </w:p>
    <w:p w14:paraId="5A608390" w14:textId="77777777" w:rsidR="0049640F" w:rsidRDefault="0059390D" w:rsidP="008A3248">
      <w:pPr>
        <w:pStyle w:val="a6"/>
        <w:numPr>
          <w:ilvl w:val="0"/>
          <w:numId w:val="30"/>
        </w:numPr>
        <w:tabs>
          <w:tab w:val="left" w:pos="360"/>
          <w:tab w:val="left" w:pos="2831"/>
          <w:tab w:val="left" w:pos="4247"/>
        </w:tabs>
        <w:spacing w:line="276" w:lineRule="auto"/>
        <w:ind w:right="419" w:firstLine="0"/>
        <w:jc w:val="right"/>
        <w:rPr>
          <w:sz w:val="24"/>
        </w:rPr>
      </w:pPr>
      <w:r>
        <w:rPr>
          <w:sz w:val="24"/>
        </w:rPr>
        <w:t>понимание</w:t>
      </w:r>
      <w:r>
        <w:rPr>
          <w:spacing w:val="40"/>
          <w:sz w:val="24"/>
        </w:rPr>
        <w:t xml:space="preserve"> </w:t>
      </w:r>
      <w:r>
        <w:rPr>
          <w:sz w:val="24"/>
        </w:rPr>
        <w:t>роли</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языка</w:t>
      </w:r>
      <w:r>
        <w:rPr>
          <w:spacing w:val="40"/>
          <w:sz w:val="24"/>
        </w:rPr>
        <w:t xml:space="preserve"> </w:t>
      </w:r>
      <w:r>
        <w:rPr>
          <w:sz w:val="24"/>
        </w:rPr>
        <w:t>межнационального</w:t>
      </w:r>
      <w:r>
        <w:rPr>
          <w:spacing w:val="40"/>
          <w:sz w:val="24"/>
        </w:rPr>
        <w:t xml:space="preserve"> </w:t>
      </w:r>
      <w:r>
        <w:rPr>
          <w:sz w:val="24"/>
        </w:rPr>
        <w:t>общения;</w:t>
      </w:r>
      <w:r>
        <w:rPr>
          <w:spacing w:val="40"/>
          <w:sz w:val="24"/>
        </w:rPr>
        <w:t xml:space="preserve"> </w:t>
      </w:r>
      <w:r>
        <w:rPr>
          <w:sz w:val="24"/>
        </w:rPr>
        <w:t>осознание</w:t>
      </w:r>
      <w:r>
        <w:rPr>
          <w:spacing w:val="80"/>
          <w:sz w:val="24"/>
        </w:rPr>
        <w:t xml:space="preserve"> </w:t>
      </w:r>
      <w:r>
        <w:rPr>
          <w:sz w:val="24"/>
        </w:rPr>
        <w:t>правильной</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как</w:t>
      </w:r>
      <w:r>
        <w:rPr>
          <w:spacing w:val="-15"/>
          <w:sz w:val="24"/>
        </w:rPr>
        <w:t xml:space="preserve"> </w:t>
      </w:r>
      <w:r>
        <w:rPr>
          <w:sz w:val="24"/>
        </w:rPr>
        <w:t>показателя</w:t>
      </w:r>
      <w:r>
        <w:rPr>
          <w:spacing w:val="-15"/>
          <w:sz w:val="24"/>
        </w:rPr>
        <w:t xml:space="preserve"> </w:t>
      </w:r>
      <w:r>
        <w:rPr>
          <w:sz w:val="24"/>
        </w:rPr>
        <w:t>общей</w:t>
      </w:r>
      <w:r>
        <w:rPr>
          <w:spacing w:val="-15"/>
          <w:sz w:val="24"/>
        </w:rPr>
        <w:t xml:space="preserve"> </w:t>
      </w:r>
      <w:r>
        <w:rPr>
          <w:sz w:val="24"/>
        </w:rPr>
        <w:t>культуры</w:t>
      </w:r>
      <w:r>
        <w:rPr>
          <w:spacing w:val="-15"/>
          <w:sz w:val="24"/>
        </w:rPr>
        <w:t xml:space="preserve"> </w:t>
      </w:r>
      <w:r>
        <w:rPr>
          <w:sz w:val="24"/>
        </w:rPr>
        <w:t>человека;</w:t>
      </w:r>
      <w:r>
        <w:rPr>
          <w:spacing w:val="-10"/>
          <w:sz w:val="24"/>
        </w:rPr>
        <w:t xml:space="preserve"> </w:t>
      </w:r>
      <w:r>
        <w:rPr>
          <w:sz w:val="24"/>
        </w:rPr>
        <w:t>овладение основными</w:t>
      </w:r>
      <w:r>
        <w:rPr>
          <w:spacing w:val="40"/>
          <w:sz w:val="24"/>
        </w:rPr>
        <w:t xml:space="preserve"> </w:t>
      </w:r>
      <w:r>
        <w:rPr>
          <w:sz w:val="24"/>
        </w:rPr>
        <w:t>видами</w:t>
      </w:r>
      <w:r>
        <w:rPr>
          <w:sz w:val="24"/>
        </w:rPr>
        <w:tab/>
      </w:r>
      <w:r>
        <w:rPr>
          <w:spacing w:val="-2"/>
          <w:sz w:val="24"/>
        </w:rPr>
        <w:t>речевой</w:t>
      </w:r>
      <w:r>
        <w:rPr>
          <w:sz w:val="24"/>
        </w:rPr>
        <w:tab/>
        <w:t>деятельности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первоначальных</w:t>
      </w:r>
    </w:p>
    <w:p w14:paraId="43A40B39" w14:textId="77777777" w:rsidR="0049640F" w:rsidRDefault="0059390D">
      <w:pPr>
        <w:pStyle w:val="a3"/>
        <w:spacing w:before="2" w:line="276" w:lineRule="auto"/>
        <w:ind w:right="418"/>
      </w:pPr>
      <w:r>
        <w:t>представлений о нормах современного русского литературного языка: аудирование, говорение, чтение, письмо;</w:t>
      </w:r>
    </w:p>
    <w:p w14:paraId="074F505E" w14:textId="77777777" w:rsidR="0049640F" w:rsidRDefault="0059390D" w:rsidP="008A3248">
      <w:pPr>
        <w:pStyle w:val="a6"/>
        <w:numPr>
          <w:ilvl w:val="0"/>
          <w:numId w:val="30"/>
        </w:numPr>
        <w:tabs>
          <w:tab w:val="left" w:pos="353"/>
        </w:tabs>
        <w:spacing w:before="1" w:line="276" w:lineRule="auto"/>
        <w:ind w:right="426" w:firstLine="0"/>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w:t>
      </w:r>
    </w:p>
    <w:p w14:paraId="08CAE4A4" w14:textId="77777777" w:rsidR="0049640F" w:rsidRDefault="0059390D" w:rsidP="008A3248">
      <w:pPr>
        <w:pStyle w:val="a6"/>
        <w:numPr>
          <w:ilvl w:val="0"/>
          <w:numId w:val="30"/>
        </w:numPr>
        <w:tabs>
          <w:tab w:val="left" w:pos="360"/>
        </w:tabs>
        <w:spacing w:line="276" w:lineRule="auto"/>
        <w:ind w:right="422" w:firstLine="0"/>
        <w:rPr>
          <w:sz w:val="24"/>
        </w:rPr>
      </w:pPr>
      <w:r>
        <w:rPr>
          <w:sz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AB22DC9" w14:textId="77777777" w:rsidR="0049640F" w:rsidRDefault="0059390D" w:rsidP="008A3248">
      <w:pPr>
        <w:pStyle w:val="a6"/>
        <w:numPr>
          <w:ilvl w:val="0"/>
          <w:numId w:val="30"/>
        </w:numPr>
        <w:tabs>
          <w:tab w:val="left" w:pos="350"/>
        </w:tabs>
        <w:spacing w:line="276" w:lineRule="auto"/>
        <w:ind w:right="424" w:firstLine="0"/>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5093596D" w14:textId="77777777" w:rsidR="0049640F" w:rsidRDefault="0059390D">
      <w:pPr>
        <w:pStyle w:val="a3"/>
        <w:spacing w:line="276" w:lineRule="auto"/>
        <w:ind w:right="418" w:firstLine="851"/>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FDA8988" w14:textId="77777777" w:rsidR="0049640F" w:rsidRDefault="0059390D">
      <w:pPr>
        <w:pStyle w:val="a3"/>
        <w:spacing w:line="276" w:lineRule="auto"/>
        <w:ind w:right="425" w:firstLine="851"/>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spacing w:val="59"/>
        </w:rPr>
        <w:t xml:space="preserve"> </w:t>
      </w:r>
      <w:r>
        <w:t>речевой</w:t>
      </w:r>
      <w:r>
        <w:rPr>
          <w:spacing w:val="62"/>
        </w:rPr>
        <w:t xml:space="preserve"> </w:t>
      </w:r>
      <w:r>
        <w:t>деятельности</w:t>
      </w:r>
      <w:r>
        <w:rPr>
          <w:spacing w:val="62"/>
        </w:rPr>
        <w:t xml:space="preserve"> </w:t>
      </w:r>
      <w:r>
        <w:t>решаются</w:t>
      </w:r>
      <w:r>
        <w:rPr>
          <w:spacing w:val="61"/>
        </w:rPr>
        <w:t xml:space="preserve"> </w:t>
      </w:r>
      <w:r>
        <w:t>совместно</w:t>
      </w:r>
      <w:r>
        <w:rPr>
          <w:spacing w:val="60"/>
        </w:rPr>
        <w:t xml:space="preserve"> </w:t>
      </w:r>
      <w:r>
        <w:t>с</w:t>
      </w:r>
      <w:r>
        <w:rPr>
          <w:spacing w:val="60"/>
        </w:rPr>
        <w:t xml:space="preserve"> </w:t>
      </w:r>
      <w:r>
        <w:t>учебным</w:t>
      </w:r>
      <w:r>
        <w:rPr>
          <w:spacing w:val="60"/>
        </w:rPr>
        <w:t xml:space="preserve"> </w:t>
      </w:r>
      <w:r>
        <w:rPr>
          <w:spacing w:val="-2"/>
        </w:rPr>
        <w:t>предметом</w:t>
      </w:r>
    </w:p>
    <w:p w14:paraId="3DDB0591" w14:textId="77777777" w:rsidR="0049640F" w:rsidRDefault="0059390D">
      <w:pPr>
        <w:pStyle w:val="a3"/>
      </w:pPr>
      <w:r>
        <w:t>«Литературное</w:t>
      </w:r>
      <w:r>
        <w:rPr>
          <w:spacing w:val="-6"/>
        </w:rPr>
        <w:t xml:space="preserve"> </w:t>
      </w:r>
      <w:r>
        <w:rPr>
          <w:spacing w:val="-2"/>
        </w:rPr>
        <w:t>чтение».</w:t>
      </w:r>
    </w:p>
    <w:p w14:paraId="16715961" w14:textId="77777777" w:rsidR="0049640F" w:rsidRDefault="0059390D">
      <w:pPr>
        <w:pStyle w:val="a3"/>
        <w:spacing w:before="40"/>
        <w:ind w:left="995"/>
      </w:pPr>
      <w:r>
        <w:t>Программа</w:t>
      </w:r>
      <w:r>
        <w:rPr>
          <w:spacing w:val="-6"/>
        </w:rPr>
        <w:t xml:space="preserve"> </w:t>
      </w:r>
      <w:r>
        <w:t>по</w:t>
      </w:r>
      <w:r>
        <w:rPr>
          <w:spacing w:val="-3"/>
        </w:rPr>
        <w:t xml:space="preserve"> </w:t>
      </w:r>
      <w:r>
        <w:t>русскому</w:t>
      </w:r>
      <w:r>
        <w:rPr>
          <w:spacing w:val="-3"/>
        </w:rPr>
        <w:t xml:space="preserve"> </w:t>
      </w:r>
      <w:r>
        <w:t>языку</w:t>
      </w:r>
      <w:r>
        <w:rPr>
          <w:spacing w:val="-3"/>
        </w:rPr>
        <w:t xml:space="preserve"> </w:t>
      </w:r>
      <w:r>
        <w:t>позволит</w:t>
      </w:r>
      <w:r>
        <w:rPr>
          <w:spacing w:val="-5"/>
        </w:rPr>
        <w:t xml:space="preserve"> </w:t>
      </w:r>
      <w:r>
        <w:t>педагогическому</w:t>
      </w:r>
      <w:r>
        <w:rPr>
          <w:spacing w:val="-2"/>
        </w:rPr>
        <w:t xml:space="preserve"> работнику:</w:t>
      </w:r>
    </w:p>
    <w:p w14:paraId="157E9F94" w14:textId="77777777" w:rsidR="0049640F" w:rsidRDefault="0059390D" w:rsidP="008A3248">
      <w:pPr>
        <w:pStyle w:val="a6"/>
        <w:numPr>
          <w:ilvl w:val="0"/>
          <w:numId w:val="30"/>
        </w:numPr>
        <w:tabs>
          <w:tab w:val="left" w:pos="413"/>
        </w:tabs>
        <w:spacing w:before="44" w:line="276" w:lineRule="auto"/>
        <w:ind w:right="421" w:firstLine="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35BCB33A" w14:textId="77777777" w:rsidR="0049640F" w:rsidRDefault="0059390D" w:rsidP="008A3248">
      <w:pPr>
        <w:pStyle w:val="a6"/>
        <w:numPr>
          <w:ilvl w:val="0"/>
          <w:numId w:val="30"/>
        </w:numPr>
        <w:tabs>
          <w:tab w:val="left" w:pos="281"/>
        </w:tabs>
        <w:spacing w:line="278" w:lineRule="auto"/>
        <w:ind w:right="427" w:firstLine="0"/>
        <w:rPr>
          <w:sz w:val="24"/>
        </w:rPr>
      </w:pPr>
      <w:r>
        <w:rPr>
          <w:sz w:val="24"/>
        </w:rPr>
        <w:t>определить</w:t>
      </w:r>
      <w:r>
        <w:rPr>
          <w:spacing w:val="-6"/>
          <w:sz w:val="24"/>
        </w:rPr>
        <w:t xml:space="preserve"> </w:t>
      </w:r>
      <w:r>
        <w:rPr>
          <w:sz w:val="24"/>
        </w:rPr>
        <w:t>и</w:t>
      </w:r>
      <w:r>
        <w:rPr>
          <w:spacing w:val="-5"/>
          <w:sz w:val="24"/>
        </w:rPr>
        <w:t xml:space="preserve"> </w:t>
      </w:r>
      <w:r>
        <w:rPr>
          <w:sz w:val="24"/>
        </w:rPr>
        <w:t>структурировать</w:t>
      </w:r>
      <w:r>
        <w:rPr>
          <w:spacing w:val="-4"/>
          <w:sz w:val="24"/>
        </w:rPr>
        <w:t xml:space="preserve"> </w:t>
      </w:r>
      <w:r>
        <w:rPr>
          <w:sz w:val="24"/>
        </w:rPr>
        <w:t>планируемые</w:t>
      </w:r>
      <w:r>
        <w:rPr>
          <w:spacing w:val="-7"/>
          <w:sz w:val="24"/>
        </w:rPr>
        <w:t xml:space="preserve"> </w:t>
      </w:r>
      <w:r>
        <w:rPr>
          <w:sz w:val="24"/>
        </w:rPr>
        <w:t>результаты</w:t>
      </w:r>
      <w:r>
        <w:rPr>
          <w:spacing w:val="-5"/>
          <w:sz w:val="24"/>
        </w:rPr>
        <w:t xml:space="preserve"> </w:t>
      </w:r>
      <w:r>
        <w:rPr>
          <w:sz w:val="24"/>
        </w:rPr>
        <w:t>обучения</w:t>
      </w:r>
      <w:r>
        <w:rPr>
          <w:spacing w:val="-8"/>
          <w:sz w:val="24"/>
        </w:rPr>
        <w:t xml:space="preserve"> </w:t>
      </w:r>
      <w:r>
        <w:rPr>
          <w:sz w:val="24"/>
        </w:rPr>
        <w:t>и</w:t>
      </w:r>
      <w:r>
        <w:rPr>
          <w:spacing w:val="-7"/>
          <w:sz w:val="24"/>
        </w:rPr>
        <w:t xml:space="preserve"> </w:t>
      </w:r>
      <w:r>
        <w:rPr>
          <w:sz w:val="24"/>
        </w:rPr>
        <w:t>содержание</w:t>
      </w:r>
      <w:r>
        <w:rPr>
          <w:spacing w:val="-6"/>
          <w:sz w:val="24"/>
        </w:rPr>
        <w:t xml:space="preserve"> </w:t>
      </w:r>
      <w:r>
        <w:rPr>
          <w:sz w:val="24"/>
        </w:rPr>
        <w:t>русского языка по годам обучения в соответствии с ФГОС НОО;</w:t>
      </w:r>
    </w:p>
    <w:p w14:paraId="23349655" w14:textId="77777777" w:rsidR="0049640F" w:rsidRDefault="0059390D" w:rsidP="008A3248">
      <w:pPr>
        <w:pStyle w:val="a6"/>
        <w:numPr>
          <w:ilvl w:val="0"/>
          <w:numId w:val="30"/>
        </w:numPr>
        <w:tabs>
          <w:tab w:val="left" w:pos="290"/>
        </w:tabs>
        <w:spacing w:line="276" w:lineRule="auto"/>
        <w:ind w:right="423" w:firstLine="0"/>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14:paraId="337801B0" w14:textId="77777777" w:rsidR="0049640F" w:rsidRDefault="0059390D">
      <w:pPr>
        <w:pStyle w:val="a3"/>
        <w:spacing w:line="276" w:lineRule="auto"/>
        <w:ind w:right="425" w:firstLine="566"/>
      </w:pPr>
      <w:r>
        <w:t>В программе по русскому языку определяются цели изучения учебного предмета на уровне</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3"/>
        </w:rPr>
        <w:t xml:space="preserve"> </w:t>
      </w:r>
      <w:r>
        <w:t>планируемые</w:t>
      </w:r>
      <w:r>
        <w:rPr>
          <w:spacing w:val="-14"/>
        </w:rPr>
        <w:t xml:space="preserve"> </w:t>
      </w:r>
      <w:r>
        <w:t>результаты</w:t>
      </w:r>
      <w:r>
        <w:rPr>
          <w:spacing w:val="-13"/>
        </w:rPr>
        <w:t xml:space="preserve"> </w:t>
      </w:r>
      <w:r>
        <w:t>освоения</w:t>
      </w:r>
      <w:r>
        <w:rPr>
          <w:spacing w:val="-13"/>
        </w:rPr>
        <w:t xml:space="preserve"> </w:t>
      </w:r>
      <w:r>
        <w:t>обучающимися русского</w:t>
      </w:r>
      <w:r>
        <w:rPr>
          <w:spacing w:val="-15"/>
        </w:rPr>
        <w:t xml:space="preserve"> </w:t>
      </w:r>
      <w:r>
        <w:t>языка:</w:t>
      </w:r>
      <w:r>
        <w:rPr>
          <w:spacing w:val="-15"/>
        </w:rPr>
        <w:t xml:space="preserve"> </w:t>
      </w:r>
      <w:r>
        <w:t>личностные,</w:t>
      </w:r>
      <w:r>
        <w:rPr>
          <w:spacing w:val="-15"/>
        </w:rPr>
        <w:t xml:space="preserve"> </w:t>
      </w:r>
      <w:r>
        <w:t>метапредметные,</w:t>
      </w:r>
      <w:r>
        <w:rPr>
          <w:spacing w:val="-15"/>
        </w:rPr>
        <w:t xml:space="preserve"> </w:t>
      </w:r>
      <w:r>
        <w:t>предметные.</w:t>
      </w:r>
      <w:r>
        <w:rPr>
          <w:spacing w:val="-15"/>
        </w:rPr>
        <w:t xml:space="preserve"> </w:t>
      </w:r>
      <w:r>
        <w:t>Личностные</w:t>
      </w:r>
      <w:r>
        <w:rPr>
          <w:spacing w:val="-15"/>
        </w:rPr>
        <w:t xml:space="preserve"> </w:t>
      </w:r>
      <w:r>
        <w:t>и</w:t>
      </w:r>
      <w:r>
        <w:rPr>
          <w:spacing w:val="-15"/>
        </w:rPr>
        <w:t xml:space="preserve"> </w:t>
      </w:r>
      <w:r>
        <w:t>метапредметные результаты</w:t>
      </w:r>
      <w:r>
        <w:rPr>
          <w:spacing w:val="11"/>
        </w:rPr>
        <w:t xml:space="preserve"> </w:t>
      </w:r>
      <w:r>
        <w:t>представлены</w:t>
      </w:r>
      <w:r>
        <w:rPr>
          <w:spacing w:val="13"/>
        </w:rPr>
        <w:t xml:space="preserve"> </w:t>
      </w:r>
      <w:r>
        <w:t>с</w:t>
      </w:r>
      <w:r>
        <w:rPr>
          <w:spacing w:val="11"/>
        </w:rPr>
        <w:t xml:space="preserve"> </w:t>
      </w:r>
      <w:r>
        <w:t>учётом</w:t>
      </w:r>
      <w:r>
        <w:rPr>
          <w:spacing w:val="13"/>
        </w:rPr>
        <w:t xml:space="preserve"> </w:t>
      </w:r>
      <w:r>
        <w:t>методических</w:t>
      </w:r>
      <w:r>
        <w:rPr>
          <w:spacing w:val="11"/>
        </w:rPr>
        <w:t xml:space="preserve"> </w:t>
      </w:r>
      <w:r>
        <w:t>традиций</w:t>
      </w:r>
      <w:r>
        <w:rPr>
          <w:spacing w:val="11"/>
        </w:rPr>
        <w:t xml:space="preserve"> </w:t>
      </w:r>
      <w:r>
        <w:t>и</w:t>
      </w:r>
      <w:r>
        <w:rPr>
          <w:spacing w:val="12"/>
        </w:rPr>
        <w:t xml:space="preserve"> </w:t>
      </w:r>
      <w:r>
        <w:t>особенностей</w:t>
      </w:r>
      <w:r>
        <w:rPr>
          <w:spacing w:val="14"/>
        </w:rPr>
        <w:t xml:space="preserve"> </w:t>
      </w:r>
      <w:r>
        <w:rPr>
          <w:spacing w:val="-2"/>
        </w:rPr>
        <w:t>преподавания</w:t>
      </w:r>
    </w:p>
    <w:p w14:paraId="1DE5895E" w14:textId="77777777" w:rsidR="0049640F" w:rsidRDefault="0049640F">
      <w:pPr>
        <w:pStyle w:val="a3"/>
        <w:spacing w:line="276" w:lineRule="auto"/>
        <w:sectPr w:rsidR="0049640F">
          <w:pgSz w:w="11910" w:h="16840"/>
          <w:pgMar w:top="1040" w:right="425" w:bottom="1200" w:left="1559" w:header="0" w:footer="926" w:gutter="0"/>
          <w:cols w:space="720"/>
        </w:sectPr>
      </w:pPr>
    </w:p>
    <w:p w14:paraId="09D3991E" w14:textId="77777777" w:rsidR="0049640F" w:rsidRDefault="0059390D">
      <w:pPr>
        <w:pStyle w:val="a3"/>
        <w:spacing w:before="73" w:line="278" w:lineRule="auto"/>
        <w:ind w:right="425"/>
      </w:pPr>
      <w:r>
        <w:lastRenderedPageBreak/>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5A5CFB2" w14:textId="77777777" w:rsidR="0049640F" w:rsidRDefault="0059390D">
      <w:pPr>
        <w:pStyle w:val="a3"/>
        <w:spacing w:line="276" w:lineRule="auto"/>
        <w:ind w:right="424" w:firstLine="566"/>
      </w:pPr>
      <w:r>
        <w:t>Программа по русскому языку устанавливает распределение учебного материала по классам,</w:t>
      </w:r>
      <w:r>
        <w:rPr>
          <w:spacing w:val="-9"/>
        </w:rPr>
        <w:t xml:space="preserve"> </w:t>
      </w:r>
      <w:r>
        <w:t>основанное</w:t>
      </w:r>
      <w:r>
        <w:rPr>
          <w:spacing w:val="-10"/>
        </w:rPr>
        <w:t xml:space="preserve"> </w:t>
      </w:r>
      <w:r>
        <w:t>на</w:t>
      </w:r>
      <w:r>
        <w:rPr>
          <w:spacing w:val="-10"/>
        </w:rPr>
        <w:t xml:space="preserve"> </w:t>
      </w:r>
      <w:r>
        <w:t>логике</w:t>
      </w:r>
      <w:r>
        <w:rPr>
          <w:spacing w:val="-10"/>
        </w:rPr>
        <w:t xml:space="preserve"> </w:t>
      </w:r>
      <w:r>
        <w:t>развития</w:t>
      </w:r>
      <w:r>
        <w:rPr>
          <w:spacing w:val="-12"/>
        </w:rPr>
        <w:t xml:space="preserve"> </w:t>
      </w:r>
      <w:r>
        <w:t>предметного</w:t>
      </w:r>
      <w:r>
        <w:rPr>
          <w:spacing w:val="-9"/>
        </w:rPr>
        <w:t xml:space="preserve"> </w:t>
      </w:r>
      <w:r>
        <w:t>содержания</w:t>
      </w:r>
      <w:r>
        <w:rPr>
          <w:spacing w:val="-9"/>
        </w:rPr>
        <w:t xml:space="preserve"> </w:t>
      </w:r>
      <w:r>
        <w:t>и</w:t>
      </w:r>
      <w:r>
        <w:rPr>
          <w:spacing w:val="-11"/>
        </w:rPr>
        <w:t xml:space="preserve"> </w:t>
      </w:r>
      <w:r>
        <w:t>учёте</w:t>
      </w:r>
      <w:r>
        <w:rPr>
          <w:spacing w:val="-9"/>
        </w:rPr>
        <w:t xml:space="preserve"> </w:t>
      </w:r>
      <w:r>
        <w:t>психологических и возрастных особенностей обучающихся.</w:t>
      </w:r>
    </w:p>
    <w:p w14:paraId="151D9132" w14:textId="77777777" w:rsidR="0049640F" w:rsidRDefault="0059390D">
      <w:pPr>
        <w:pStyle w:val="a3"/>
        <w:spacing w:line="276" w:lineRule="auto"/>
        <w:ind w:right="423" w:firstLine="566"/>
      </w:pPr>
      <w:r>
        <w:t>Программа</w:t>
      </w:r>
      <w:r>
        <w:rPr>
          <w:spacing w:val="-15"/>
        </w:rPr>
        <w:t xml:space="preserve"> </w:t>
      </w:r>
      <w:r>
        <w:t>по</w:t>
      </w:r>
      <w:r>
        <w:rPr>
          <w:spacing w:val="-15"/>
        </w:rPr>
        <w:t xml:space="preserve"> </w:t>
      </w:r>
      <w:r>
        <w:t>русскому</w:t>
      </w:r>
      <w:r>
        <w:rPr>
          <w:spacing w:val="-15"/>
        </w:rPr>
        <w:t xml:space="preserve"> </w:t>
      </w:r>
      <w:r>
        <w:t>языку</w:t>
      </w:r>
      <w:r>
        <w:rPr>
          <w:spacing w:val="-15"/>
        </w:rPr>
        <w:t xml:space="preserve"> </w:t>
      </w:r>
      <w:r>
        <w:t>предоставляет</w:t>
      </w:r>
      <w:r>
        <w:rPr>
          <w:spacing w:val="-15"/>
        </w:rPr>
        <w:t xml:space="preserve"> </w:t>
      </w:r>
      <w:r>
        <w:t>возможности</w:t>
      </w:r>
      <w:r>
        <w:rPr>
          <w:spacing w:val="-15"/>
        </w:rPr>
        <w:t xml:space="preserve"> </w:t>
      </w:r>
      <w:r>
        <w:t>для</w:t>
      </w:r>
      <w:r>
        <w:rPr>
          <w:spacing w:val="-15"/>
        </w:rPr>
        <w:t xml:space="preserve"> </w:t>
      </w:r>
      <w:r>
        <w:t>реализации</w:t>
      </w:r>
      <w:r>
        <w:rPr>
          <w:spacing w:val="-15"/>
        </w:rPr>
        <w:t xml:space="preserve"> </w:t>
      </w:r>
      <w:r>
        <w:t>различных методических подходов к преподаванию русского языка при условии сохранения обязательной части содержания учебного предмета.</w:t>
      </w:r>
    </w:p>
    <w:p w14:paraId="2A57E11D" w14:textId="77777777" w:rsidR="0049640F" w:rsidRDefault="0059390D">
      <w:pPr>
        <w:pStyle w:val="a3"/>
        <w:spacing w:line="276" w:lineRule="auto"/>
        <w:ind w:right="417" w:firstLine="56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0863E6FC" w14:textId="77777777" w:rsidR="0049640F" w:rsidRDefault="0059390D">
      <w:pPr>
        <w:pStyle w:val="a3"/>
        <w:spacing w:line="276" w:lineRule="auto"/>
        <w:ind w:right="422" w:firstLine="851"/>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BA11607" w14:textId="77777777" w:rsidR="0049640F" w:rsidRDefault="0059390D">
      <w:pPr>
        <w:pStyle w:val="a3"/>
        <w:spacing w:line="278" w:lineRule="auto"/>
        <w:ind w:right="422" w:firstLine="851"/>
      </w:pPr>
      <w:r>
        <w:t>Общее</w:t>
      </w:r>
      <w:r>
        <w:rPr>
          <w:spacing w:val="-2"/>
        </w:rPr>
        <w:t xml:space="preserve"> </w:t>
      </w:r>
      <w:r>
        <w:t>число</w:t>
      </w:r>
      <w:r>
        <w:rPr>
          <w:spacing w:val="-1"/>
        </w:rPr>
        <w:t xml:space="preserve"> </w:t>
      </w:r>
      <w:r>
        <w:t>часов,</w:t>
      </w:r>
      <w:r>
        <w:rPr>
          <w:spacing w:val="-2"/>
        </w:rPr>
        <w:t xml:space="preserve"> </w:t>
      </w:r>
      <w:r>
        <w:t>рекомендованных</w:t>
      </w:r>
      <w:r>
        <w:rPr>
          <w:spacing w:val="-2"/>
        </w:rPr>
        <w:t xml:space="preserve"> </w:t>
      </w:r>
      <w:r>
        <w:t>для</w:t>
      </w:r>
      <w:r>
        <w:rPr>
          <w:spacing w:val="-1"/>
        </w:rPr>
        <w:t xml:space="preserve"> </w:t>
      </w:r>
      <w:r>
        <w:t>изучения</w:t>
      </w:r>
      <w:r>
        <w:rPr>
          <w:spacing w:val="-1"/>
        </w:rPr>
        <w:t xml:space="preserve"> </w:t>
      </w:r>
      <w:r>
        <w:t>русского</w:t>
      </w:r>
      <w:r>
        <w:rPr>
          <w:spacing w:val="-1"/>
        </w:rPr>
        <w:t xml:space="preserve"> </w:t>
      </w:r>
      <w:r>
        <w:t>языка, -</w:t>
      </w:r>
      <w:r>
        <w:rPr>
          <w:spacing w:val="-4"/>
        </w:rPr>
        <w:t xml:space="preserve"> </w:t>
      </w:r>
      <w:r>
        <w:t>675</w:t>
      </w:r>
      <w:r>
        <w:rPr>
          <w:spacing w:val="-1"/>
        </w:rPr>
        <w:t xml:space="preserve"> </w:t>
      </w:r>
      <w:r>
        <w:t>(5</w:t>
      </w:r>
      <w:r>
        <w:rPr>
          <w:spacing w:val="-2"/>
        </w:rPr>
        <w:t xml:space="preserve"> </w:t>
      </w:r>
      <w:r>
        <w:t>часов в неделю в каждом классе): в 1 классе - 165 часов, во 2 - 4 классах - по 170 часов.</w:t>
      </w:r>
    </w:p>
    <w:p w14:paraId="6DD70B7E" w14:textId="77777777" w:rsidR="0049640F" w:rsidRDefault="0059390D">
      <w:pPr>
        <w:pStyle w:val="a3"/>
        <w:spacing w:line="276" w:lineRule="auto"/>
        <w:ind w:right="420" w:firstLine="851"/>
      </w:pPr>
      <w: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14:paraId="6DE0D1D6" w14:textId="77777777" w:rsidR="0049640F" w:rsidRDefault="0059390D">
      <w:pPr>
        <w:pStyle w:val="4"/>
        <w:spacing w:line="276" w:lineRule="auto"/>
        <w:ind w:left="995" w:right="5326"/>
      </w:pPr>
      <w:r>
        <w:t>Содержание</w:t>
      </w:r>
      <w:r>
        <w:rPr>
          <w:spacing w:val="-10"/>
        </w:rPr>
        <w:t xml:space="preserve"> </w:t>
      </w:r>
      <w:r>
        <w:t>обучения</w:t>
      </w:r>
      <w:r>
        <w:rPr>
          <w:spacing w:val="-10"/>
        </w:rPr>
        <w:t xml:space="preserve"> </w:t>
      </w:r>
      <w:r>
        <w:t>в</w:t>
      </w:r>
      <w:r>
        <w:rPr>
          <w:spacing w:val="-10"/>
        </w:rPr>
        <w:t xml:space="preserve"> </w:t>
      </w:r>
      <w:r>
        <w:t>1</w:t>
      </w:r>
      <w:r>
        <w:rPr>
          <w:spacing w:val="-10"/>
        </w:rPr>
        <w:t xml:space="preserve"> </w:t>
      </w:r>
      <w:r>
        <w:t>классе. Обучение грамоте.</w:t>
      </w:r>
    </w:p>
    <w:p w14:paraId="64DF02B0" w14:textId="77777777" w:rsidR="0049640F" w:rsidRDefault="0059390D">
      <w:pPr>
        <w:pStyle w:val="a3"/>
        <w:tabs>
          <w:tab w:val="left" w:pos="581"/>
          <w:tab w:val="left" w:pos="1011"/>
          <w:tab w:val="left" w:pos="1546"/>
          <w:tab w:val="left" w:pos="1757"/>
          <w:tab w:val="left" w:pos="2436"/>
          <w:tab w:val="left" w:pos="2793"/>
          <w:tab w:val="left" w:pos="3004"/>
          <w:tab w:val="left" w:pos="3671"/>
          <w:tab w:val="left" w:pos="4259"/>
          <w:tab w:val="left" w:pos="5002"/>
          <w:tab w:val="left" w:pos="5458"/>
          <w:tab w:val="left" w:pos="5928"/>
          <w:tab w:val="left" w:pos="6118"/>
          <w:tab w:val="left" w:pos="6401"/>
          <w:tab w:val="left" w:pos="6869"/>
          <w:tab w:val="left" w:pos="7243"/>
          <w:tab w:val="left" w:pos="7855"/>
          <w:tab w:val="left" w:pos="8584"/>
        </w:tabs>
        <w:spacing w:line="276" w:lineRule="auto"/>
        <w:ind w:right="421" w:firstLine="851"/>
        <w:jc w:val="right"/>
      </w:pPr>
      <w:r>
        <w:t>Начальным этапом изучения учебных предметов «Русский язык», «Литературное чтение»</w:t>
      </w:r>
      <w:r>
        <w:rPr>
          <w:spacing w:val="39"/>
        </w:rPr>
        <w:t xml:space="preserve"> </w:t>
      </w:r>
      <w:r>
        <w:t>в</w:t>
      </w:r>
      <w:r>
        <w:rPr>
          <w:spacing w:val="39"/>
        </w:rPr>
        <w:t xml:space="preserve"> </w:t>
      </w:r>
      <w:r>
        <w:t>1</w:t>
      </w:r>
      <w:r>
        <w:rPr>
          <w:spacing w:val="39"/>
        </w:rPr>
        <w:t xml:space="preserve"> </w:t>
      </w:r>
      <w:r>
        <w:t>классе</w:t>
      </w:r>
      <w:r>
        <w:rPr>
          <w:spacing w:val="39"/>
        </w:rPr>
        <w:t xml:space="preserve"> </w:t>
      </w:r>
      <w:r>
        <w:t>является</w:t>
      </w:r>
      <w:r>
        <w:rPr>
          <w:spacing w:val="39"/>
        </w:rPr>
        <w:t xml:space="preserve"> </w:t>
      </w:r>
      <w:r>
        <w:t>учебный</w:t>
      </w:r>
      <w:r>
        <w:rPr>
          <w:spacing w:val="40"/>
        </w:rPr>
        <w:t xml:space="preserve"> </w:t>
      </w:r>
      <w:r>
        <w:t>курс</w:t>
      </w:r>
      <w:r>
        <w:rPr>
          <w:spacing w:val="39"/>
        </w:rPr>
        <w:t xml:space="preserve"> </w:t>
      </w:r>
      <w:r>
        <w:t>«Обучение</w:t>
      </w:r>
      <w:r>
        <w:rPr>
          <w:spacing w:val="39"/>
        </w:rPr>
        <w:t xml:space="preserve"> </w:t>
      </w:r>
      <w:r>
        <w:t>грамоте»:</w:t>
      </w:r>
      <w:r>
        <w:rPr>
          <w:spacing w:val="40"/>
        </w:rPr>
        <w:t xml:space="preserve"> </w:t>
      </w:r>
      <w:r>
        <w:t>обучение</w:t>
      </w:r>
      <w:r>
        <w:rPr>
          <w:spacing w:val="39"/>
        </w:rPr>
        <w:t xml:space="preserve"> </w:t>
      </w:r>
      <w:r>
        <w:t>письму</w:t>
      </w:r>
      <w:r>
        <w:rPr>
          <w:spacing w:val="39"/>
        </w:rPr>
        <w:t xml:space="preserve"> </w:t>
      </w:r>
      <w:r>
        <w:t>идёт параллельно с обучением чтению. На учебный курс «Обучение грамоте» рекомендуется</w:t>
      </w:r>
      <w:r>
        <w:rPr>
          <w:spacing w:val="40"/>
        </w:rPr>
        <w:t xml:space="preserve"> </w:t>
      </w:r>
      <w:r>
        <w:t xml:space="preserve">отводить 9 часов в неделю: 5 часов учебного предмета «Русский язык» (обучение письму) </w:t>
      </w:r>
      <w:r>
        <w:rPr>
          <w:spacing w:val="-10"/>
        </w:rPr>
        <w:t>и</w:t>
      </w:r>
      <w:r>
        <w:tab/>
      </w:r>
      <w:r>
        <w:rPr>
          <w:spacing w:val="-10"/>
        </w:rPr>
        <w:t>4</w:t>
      </w:r>
      <w:r>
        <w:tab/>
      </w:r>
      <w:r>
        <w:rPr>
          <w:spacing w:val="-4"/>
        </w:rPr>
        <w:t>часа</w:t>
      </w:r>
      <w:r>
        <w:tab/>
      </w:r>
      <w:r>
        <w:tab/>
      </w:r>
      <w:r>
        <w:rPr>
          <w:spacing w:val="-2"/>
        </w:rPr>
        <w:t>учебного</w:t>
      </w:r>
      <w:r>
        <w:tab/>
      </w:r>
      <w:r>
        <w:tab/>
      </w:r>
      <w:r>
        <w:rPr>
          <w:spacing w:val="-2"/>
        </w:rPr>
        <w:t>предмета</w:t>
      </w:r>
      <w:r>
        <w:tab/>
      </w:r>
      <w:r>
        <w:rPr>
          <w:spacing w:val="-2"/>
        </w:rPr>
        <w:t>«Литературное</w:t>
      </w:r>
      <w:r>
        <w:tab/>
      </w:r>
      <w:r>
        <w:tab/>
      </w:r>
      <w:r>
        <w:rPr>
          <w:spacing w:val="-2"/>
        </w:rPr>
        <w:t>чтение»</w:t>
      </w:r>
      <w:r>
        <w:tab/>
      </w:r>
      <w:r>
        <w:rPr>
          <w:spacing w:val="-2"/>
        </w:rPr>
        <w:t>(обучение</w:t>
      </w:r>
      <w:r>
        <w:tab/>
      </w:r>
      <w:r>
        <w:rPr>
          <w:spacing w:val="-2"/>
        </w:rPr>
        <w:t xml:space="preserve">чтению). </w:t>
      </w:r>
      <w:r>
        <w:t>Продолжительность</w:t>
      </w:r>
      <w:r>
        <w:rPr>
          <w:spacing w:val="80"/>
        </w:rPr>
        <w:t xml:space="preserve"> </w:t>
      </w:r>
      <w:r>
        <w:t>учебного</w:t>
      </w:r>
      <w:r>
        <w:rPr>
          <w:spacing w:val="80"/>
        </w:rPr>
        <w:t xml:space="preserve"> </w:t>
      </w:r>
      <w:r>
        <w:t>курса</w:t>
      </w:r>
      <w:r>
        <w:rPr>
          <w:spacing w:val="80"/>
        </w:rPr>
        <w:t xml:space="preserve"> </w:t>
      </w:r>
      <w:r>
        <w:t>«Обучение</w:t>
      </w:r>
      <w:r>
        <w:rPr>
          <w:spacing w:val="80"/>
        </w:rPr>
        <w:t xml:space="preserve"> </w:t>
      </w:r>
      <w:r>
        <w:t>грамоте»</w:t>
      </w:r>
      <w:r>
        <w:rPr>
          <w:spacing w:val="80"/>
        </w:rPr>
        <w:t xml:space="preserve"> </w:t>
      </w:r>
      <w:r>
        <w:t>зависит</w:t>
      </w:r>
      <w:r>
        <w:rPr>
          <w:spacing w:val="80"/>
        </w:rPr>
        <w:t xml:space="preserve"> </w:t>
      </w:r>
      <w:r>
        <w:t>от</w:t>
      </w:r>
      <w:r>
        <w:rPr>
          <w:spacing w:val="80"/>
        </w:rPr>
        <w:t xml:space="preserve"> </w:t>
      </w:r>
      <w:r>
        <w:t xml:space="preserve">уровня </w:t>
      </w:r>
      <w:r>
        <w:rPr>
          <w:spacing w:val="-2"/>
        </w:rPr>
        <w:t>подготовки</w:t>
      </w:r>
      <w:r>
        <w:tab/>
      </w:r>
      <w:r>
        <w:rPr>
          <w:spacing w:val="-2"/>
        </w:rPr>
        <w:t>класса</w:t>
      </w:r>
      <w:r>
        <w:tab/>
      </w:r>
      <w:r>
        <w:rPr>
          <w:spacing w:val="-10"/>
        </w:rPr>
        <w:t>и</w:t>
      </w:r>
      <w:r>
        <w:tab/>
      </w:r>
      <w:r>
        <w:rPr>
          <w:spacing w:val="-4"/>
        </w:rPr>
        <w:t>может</w:t>
      </w:r>
      <w:r>
        <w:tab/>
      </w:r>
      <w:r>
        <w:rPr>
          <w:spacing w:val="-2"/>
        </w:rPr>
        <w:t>составлять</w:t>
      </w:r>
      <w:r>
        <w:tab/>
      </w:r>
      <w:r>
        <w:rPr>
          <w:spacing w:val="-6"/>
        </w:rPr>
        <w:t>от</w:t>
      </w:r>
      <w:r>
        <w:tab/>
      </w:r>
      <w:r>
        <w:rPr>
          <w:spacing w:val="-6"/>
        </w:rPr>
        <w:t>20</w:t>
      </w:r>
      <w:r>
        <w:tab/>
      </w:r>
      <w:r>
        <w:rPr>
          <w:spacing w:val="-6"/>
        </w:rPr>
        <w:t>до</w:t>
      </w:r>
      <w:r>
        <w:tab/>
      </w:r>
      <w:r>
        <w:rPr>
          <w:spacing w:val="-6"/>
        </w:rPr>
        <w:t>23</w:t>
      </w:r>
      <w:r>
        <w:tab/>
      </w:r>
      <w:r>
        <w:rPr>
          <w:spacing w:val="-2"/>
        </w:rPr>
        <w:t>недель,</w:t>
      </w:r>
      <w:r>
        <w:tab/>
      </w:r>
      <w:r>
        <w:rPr>
          <w:spacing w:val="-2"/>
        </w:rPr>
        <w:t xml:space="preserve">соответственно, </w:t>
      </w:r>
      <w:r>
        <w:t>продолжительность</w:t>
      </w:r>
      <w:r>
        <w:rPr>
          <w:spacing w:val="-17"/>
        </w:rPr>
        <w:t xml:space="preserve"> </w:t>
      </w:r>
      <w:r>
        <w:t>изучения</w:t>
      </w:r>
      <w:r>
        <w:rPr>
          <w:spacing w:val="-13"/>
        </w:rPr>
        <w:t xml:space="preserve"> </w:t>
      </w:r>
      <w:r>
        <w:t>систематического</w:t>
      </w:r>
      <w:r>
        <w:rPr>
          <w:spacing w:val="-13"/>
        </w:rPr>
        <w:t xml:space="preserve"> </w:t>
      </w:r>
      <w:r>
        <w:t>курса</w:t>
      </w:r>
      <w:r>
        <w:rPr>
          <w:spacing w:val="-14"/>
        </w:rPr>
        <w:t xml:space="preserve"> </w:t>
      </w:r>
      <w:r>
        <w:t>в</w:t>
      </w:r>
      <w:r>
        <w:rPr>
          <w:spacing w:val="-14"/>
        </w:rPr>
        <w:t xml:space="preserve"> </w:t>
      </w:r>
      <w:r>
        <w:t>1</w:t>
      </w:r>
      <w:r>
        <w:rPr>
          <w:spacing w:val="-14"/>
        </w:rPr>
        <w:t xml:space="preserve"> </w:t>
      </w:r>
      <w:r>
        <w:t>классе</w:t>
      </w:r>
      <w:r>
        <w:rPr>
          <w:spacing w:val="-14"/>
        </w:rPr>
        <w:t xml:space="preserve"> </w:t>
      </w:r>
      <w:r>
        <w:t>может</w:t>
      </w:r>
      <w:r>
        <w:rPr>
          <w:spacing w:val="-12"/>
        </w:rPr>
        <w:t xml:space="preserve"> </w:t>
      </w:r>
      <w:r>
        <w:t>варьироваться</w:t>
      </w:r>
      <w:r>
        <w:rPr>
          <w:spacing w:val="-13"/>
        </w:rPr>
        <w:t xml:space="preserve"> </w:t>
      </w:r>
      <w:r>
        <w:t>от</w:t>
      </w:r>
      <w:r>
        <w:rPr>
          <w:spacing w:val="-12"/>
        </w:rPr>
        <w:t xml:space="preserve"> </w:t>
      </w:r>
      <w:r>
        <w:rPr>
          <w:spacing w:val="-5"/>
        </w:rPr>
        <w:t>10</w:t>
      </w:r>
    </w:p>
    <w:p w14:paraId="5A771531" w14:textId="77777777" w:rsidR="0049640F" w:rsidRDefault="0059390D">
      <w:pPr>
        <w:pStyle w:val="a3"/>
      </w:pPr>
      <w:r>
        <w:t>до</w:t>
      </w:r>
      <w:r>
        <w:rPr>
          <w:spacing w:val="-2"/>
        </w:rPr>
        <w:t xml:space="preserve"> </w:t>
      </w:r>
      <w:r>
        <w:t xml:space="preserve">13 </w:t>
      </w:r>
      <w:r>
        <w:rPr>
          <w:spacing w:val="-2"/>
        </w:rPr>
        <w:t>недель.</w:t>
      </w:r>
    </w:p>
    <w:p w14:paraId="2574F14A" w14:textId="77777777" w:rsidR="0049640F" w:rsidRDefault="0059390D">
      <w:pPr>
        <w:pStyle w:val="4"/>
        <w:spacing w:before="33"/>
      </w:pPr>
      <w:r>
        <w:t>Развитие</w:t>
      </w:r>
      <w:r>
        <w:rPr>
          <w:spacing w:val="-4"/>
        </w:rPr>
        <w:t xml:space="preserve"> </w:t>
      </w:r>
      <w:r>
        <w:rPr>
          <w:spacing w:val="-2"/>
        </w:rPr>
        <w:t>речи.</w:t>
      </w:r>
    </w:p>
    <w:p w14:paraId="12595A5C" w14:textId="77777777" w:rsidR="0049640F" w:rsidRDefault="0059390D">
      <w:pPr>
        <w:pStyle w:val="a3"/>
        <w:spacing w:before="41" w:line="276" w:lineRule="auto"/>
        <w:ind w:right="421"/>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14:paraId="08EC30ED" w14:textId="77777777" w:rsidR="0049640F" w:rsidRDefault="0059390D">
      <w:pPr>
        <w:pStyle w:val="4"/>
        <w:spacing w:before="1"/>
      </w:pPr>
      <w:r>
        <w:t>Слово</w:t>
      </w:r>
      <w:r>
        <w:rPr>
          <w:spacing w:val="-1"/>
        </w:rPr>
        <w:t xml:space="preserve"> </w:t>
      </w:r>
      <w:r>
        <w:t xml:space="preserve">и </w:t>
      </w:r>
      <w:r>
        <w:rPr>
          <w:spacing w:val="-2"/>
        </w:rPr>
        <w:t>предложение.</w:t>
      </w:r>
    </w:p>
    <w:p w14:paraId="681D9BBC" w14:textId="77777777" w:rsidR="0049640F" w:rsidRDefault="0059390D">
      <w:pPr>
        <w:pStyle w:val="a3"/>
        <w:spacing w:before="41" w:line="276" w:lineRule="auto"/>
        <w:ind w:right="420"/>
      </w:pPr>
      <w: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2EC5882" w14:textId="77777777" w:rsidR="0049640F" w:rsidRDefault="0059390D">
      <w:pPr>
        <w:pStyle w:val="4"/>
        <w:jc w:val="left"/>
      </w:pPr>
      <w:r>
        <w:rPr>
          <w:spacing w:val="-2"/>
        </w:rPr>
        <w:t>Фонетика.</w:t>
      </w:r>
    </w:p>
    <w:p w14:paraId="500C4B91" w14:textId="77777777" w:rsidR="0049640F" w:rsidRDefault="0059390D">
      <w:pPr>
        <w:pStyle w:val="a3"/>
        <w:spacing w:before="42" w:line="276" w:lineRule="auto"/>
        <w:ind w:right="421"/>
      </w:pPr>
      <w:r>
        <w:t>Звуки речи. Единство звукового состава слова и его значения. Установление последовательности</w:t>
      </w:r>
      <w:r>
        <w:rPr>
          <w:spacing w:val="-2"/>
        </w:rPr>
        <w:t xml:space="preserve"> </w:t>
      </w:r>
      <w:r>
        <w:t>звуков</w:t>
      </w:r>
      <w:r>
        <w:rPr>
          <w:spacing w:val="-4"/>
        </w:rPr>
        <w:t xml:space="preserve"> </w:t>
      </w:r>
      <w:r>
        <w:t>в</w:t>
      </w:r>
      <w:r>
        <w:rPr>
          <w:spacing w:val="-4"/>
        </w:rPr>
        <w:t xml:space="preserve"> </w:t>
      </w:r>
      <w:r>
        <w:t>слове</w:t>
      </w:r>
      <w:r>
        <w:rPr>
          <w:spacing w:val="-4"/>
        </w:rPr>
        <w:t xml:space="preserve"> </w:t>
      </w:r>
      <w:r>
        <w:t>и</w:t>
      </w:r>
      <w:r>
        <w:rPr>
          <w:spacing w:val="-2"/>
        </w:rPr>
        <w:t xml:space="preserve"> </w:t>
      </w:r>
      <w:r>
        <w:t>определение</w:t>
      </w:r>
      <w:r>
        <w:rPr>
          <w:spacing w:val="-4"/>
        </w:rPr>
        <w:t xml:space="preserve"> </w:t>
      </w:r>
      <w:r>
        <w:t>количества</w:t>
      </w:r>
      <w:r>
        <w:rPr>
          <w:spacing w:val="-4"/>
        </w:rPr>
        <w:t xml:space="preserve"> </w:t>
      </w:r>
      <w:r>
        <w:t>звуков. Сопоставление</w:t>
      </w:r>
      <w:r>
        <w:rPr>
          <w:spacing w:val="-4"/>
        </w:rPr>
        <w:t xml:space="preserve"> </w:t>
      </w:r>
      <w:r>
        <w:t>слов, различающихся одним или несколькими звуками. Звуковой анализ слова, работа со звуковыми</w:t>
      </w:r>
      <w:r>
        <w:rPr>
          <w:spacing w:val="35"/>
        </w:rPr>
        <w:t xml:space="preserve">  </w:t>
      </w:r>
      <w:r>
        <w:t>моделями:</w:t>
      </w:r>
      <w:r>
        <w:rPr>
          <w:spacing w:val="37"/>
        </w:rPr>
        <w:t xml:space="preserve">  </w:t>
      </w:r>
      <w:r>
        <w:t>построение</w:t>
      </w:r>
      <w:r>
        <w:rPr>
          <w:spacing w:val="36"/>
        </w:rPr>
        <w:t xml:space="preserve">  </w:t>
      </w:r>
      <w:r>
        <w:t>модели</w:t>
      </w:r>
      <w:r>
        <w:rPr>
          <w:spacing w:val="37"/>
        </w:rPr>
        <w:t xml:space="preserve">  </w:t>
      </w:r>
      <w:r>
        <w:t>звукового</w:t>
      </w:r>
      <w:r>
        <w:rPr>
          <w:spacing w:val="37"/>
        </w:rPr>
        <w:t xml:space="preserve">  </w:t>
      </w:r>
      <w:r>
        <w:t>состава</w:t>
      </w:r>
      <w:r>
        <w:rPr>
          <w:spacing w:val="38"/>
        </w:rPr>
        <w:t xml:space="preserve">  </w:t>
      </w:r>
      <w:r>
        <w:t>слова,</w:t>
      </w:r>
      <w:r>
        <w:rPr>
          <w:spacing w:val="36"/>
        </w:rPr>
        <w:t xml:space="preserve">  </w:t>
      </w:r>
      <w:r>
        <w:t>подбор</w:t>
      </w:r>
      <w:r>
        <w:rPr>
          <w:spacing w:val="38"/>
        </w:rPr>
        <w:t xml:space="preserve">  </w:t>
      </w:r>
      <w:r>
        <w:rPr>
          <w:spacing w:val="-2"/>
        </w:rPr>
        <w:t>слов,</w:t>
      </w:r>
    </w:p>
    <w:p w14:paraId="02BBD970" w14:textId="77777777" w:rsidR="0049640F" w:rsidRDefault="0049640F">
      <w:pPr>
        <w:pStyle w:val="a3"/>
        <w:spacing w:line="276" w:lineRule="auto"/>
        <w:sectPr w:rsidR="0049640F">
          <w:pgSz w:w="11910" w:h="16840"/>
          <w:pgMar w:top="1040" w:right="425" w:bottom="1200" w:left="1559" w:header="0" w:footer="926" w:gutter="0"/>
          <w:cols w:space="720"/>
        </w:sectPr>
      </w:pPr>
    </w:p>
    <w:p w14:paraId="7B915668" w14:textId="77777777" w:rsidR="0049640F" w:rsidRDefault="0059390D">
      <w:pPr>
        <w:pStyle w:val="a3"/>
        <w:spacing w:before="73" w:line="276" w:lineRule="auto"/>
        <w:ind w:right="428"/>
      </w:pPr>
      <w:r>
        <w:lastRenderedPageBreak/>
        <w:t>соответствующих заданной модели. Различение гласных и согласных звуков, гласных ударных</w:t>
      </w:r>
      <w:r>
        <w:rPr>
          <w:spacing w:val="-9"/>
        </w:rPr>
        <w:t xml:space="preserve"> </w:t>
      </w:r>
      <w:r>
        <w:t>и</w:t>
      </w:r>
      <w:r>
        <w:rPr>
          <w:spacing w:val="-7"/>
        </w:rPr>
        <w:t xml:space="preserve"> </w:t>
      </w:r>
      <w:r>
        <w:t>безударных,</w:t>
      </w:r>
      <w:r>
        <w:rPr>
          <w:spacing w:val="-9"/>
        </w:rPr>
        <w:t xml:space="preserve"> </w:t>
      </w:r>
      <w:r>
        <w:t>согласных</w:t>
      </w:r>
      <w:r>
        <w:rPr>
          <w:spacing w:val="-9"/>
        </w:rPr>
        <w:t xml:space="preserve"> </w:t>
      </w:r>
      <w:r>
        <w:t>твёрдых</w:t>
      </w:r>
      <w:r>
        <w:rPr>
          <w:spacing w:val="-9"/>
        </w:rPr>
        <w:t xml:space="preserve"> </w:t>
      </w:r>
      <w:r>
        <w:t>и</w:t>
      </w:r>
      <w:r>
        <w:rPr>
          <w:spacing w:val="-7"/>
        </w:rPr>
        <w:t xml:space="preserve"> </w:t>
      </w:r>
      <w:r>
        <w:t>мягких,</w:t>
      </w:r>
      <w:r>
        <w:rPr>
          <w:spacing w:val="-8"/>
        </w:rPr>
        <w:t xml:space="preserve"> </w:t>
      </w:r>
      <w:r>
        <w:t>звонких</w:t>
      </w:r>
      <w:r>
        <w:rPr>
          <w:spacing w:val="-8"/>
        </w:rPr>
        <w:t xml:space="preserve"> </w:t>
      </w:r>
      <w:r>
        <w:t>и</w:t>
      </w:r>
      <w:r>
        <w:rPr>
          <w:spacing w:val="-7"/>
        </w:rPr>
        <w:t xml:space="preserve"> </w:t>
      </w:r>
      <w:r>
        <w:t>глухих.</w:t>
      </w:r>
      <w:r>
        <w:rPr>
          <w:spacing w:val="-8"/>
        </w:rPr>
        <w:t xml:space="preserve"> </w:t>
      </w:r>
      <w:r>
        <w:t>Определение</w:t>
      </w:r>
      <w:r>
        <w:rPr>
          <w:spacing w:val="-9"/>
        </w:rPr>
        <w:t xml:space="preserve"> </w:t>
      </w:r>
      <w:r>
        <w:t>места ударения. Слог как минимальная произносительная единица. Количество слогов в слове. Ударный слог.</w:t>
      </w:r>
    </w:p>
    <w:p w14:paraId="11ACC0E2" w14:textId="77777777" w:rsidR="0049640F" w:rsidRDefault="0059390D">
      <w:pPr>
        <w:pStyle w:val="4"/>
        <w:spacing w:before="1"/>
        <w:jc w:val="left"/>
      </w:pPr>
      <w:r>
        <w:rPr>
          <w:spacing w:val="-2"/>
        </w:rPr>
        <w:t>Графика.</w:t>
      </w:r>
    </w:p>
    <w:p w14:paraId="2B705447" w14:textId="77777777" w:rsidR="0049640F" w:rsidRDefault="0059390D">
      <w:pPr>
        <w:pStyle w:val="a3"/>
        <w:spacing w:before="43" w:line="276" w:lineRule="auto"/>
        <w:ind w:right="418"/>
      </w:pPr>
      <w:r>
        <w:t>Различение</w:t>
      </w:r>
      <w:r>
        <w:rPr>
          <w:spacing w:val="-15"/>
        </w:rPr>
        <w:t xml:space="preserve"> </w:t>
      </w:r>
      <w:r>
        <w:t>звука</w:t>
      </w:r>
      <w:r>
        <w:rPr>
          <w:spacing w:val="-15"/>
        </w:rPr>
        <w:t xml:space="preserve"> </w:t>
      </w:r>
      <w:r>
        <w:t>и</w:t>
      </w:r>
      <w:r>
        <w:rPr>
          <w:spacing w:val="-15"/>
        </w:rPr>
        <w:t xml:space="preserve"> </w:t>
      </w:r>
      <w:r>
        <w:t>буквы:</w:t>
      </w:r>
      <w:r>
        <w:rPr>
          <w:spacing w:val="-15"/>
        </w:rPr>
        <w:t xml:space="preserve"> </w:t>
      </w:r>
      <w:r>
        <w:t>буква</w:t>
      </w:r>
      <w:r>
        <w:rPr>
          <w:spacing w:val="-15"/>
        </w:rPr>
        <w:t xml:space="preserve"> </w:t>
      </w:r>
      <w:r>
        <w:t>как</w:t>
      </w:r>
      <w:r>
        <w:rPr>
          <w:spacing w:val="-15"/>
        </w:rPr>
        <w:t xml:space="preserve"> </w:t>
      </w:r>
      <w:r>
        <w:t>знак</w:t>
      </w:r>
      <w:r>
        <w:rPr>
          <w:spacing w:val="-15"/>
        </w:rPr>
        <w:t xml:space="preserve"> </w:t>
      </w:r>
      <w:r>
        <w:t>звука.</w:t>
      </w:r>
      <w:r>
        <w:rPr>
          <w:spacing w:val="-15"/>
        </w:rPr>
        <w:t xml:space="preserve"> </w:t>
      </w:r>
      <w:r>
        <w:t>Слоговой</w:t>
      </w:r>
      <w:r>
        <w:rPr>
          <w:spacing w:val="-15"/>
        </w:rPr>
        <w:t xml:space="preserve"> </w:t>
      </w:r>
      <w:r>
        <w:t>принцип</w:t>
      </w:r>
      <w:r>
        <w:rPr>
          <w:spacing w:val="-13"/>
        </w:rPr>
        <w:t xml:space="preserve"> </w:t>
      </w:r>
      <w:r>
        <w:t>русской</w:t>
      </w:r>
      <w:r>
        <w:rPr>
          <w:spacing w:val="-14"/>
        </w:rPr>
        <w:t xml:space="preserve"> </w:t>
      </w:r>
      <w:r>
        <w:t>графики.</w:t>
      </w:r>
      <w:r>
        <w:rPr>
          <w:spacing w:val="-15"/>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F5DE7C9" w14:textId="77777777" w:rsidR="0049640F" w:rsidRDefault="0059390D">
      <w:pPr>
        <w:pStyle w:val="4"/>
        <w:jc w:val="left"/>
      </w:pPr>
      <w:r>
        <w:rPr>
          <w:spacing w:val="-2"/>
        </w:rPr>
        <w:t>Чтение.</w:t>
      </w:r>
    </w:p>
    <w:p w14:paraId="2091C225" w14:textId="77777777" w:rsidR="0049640F" w:rsidRDefault="0059390D">
      <w:pPr>
        <w:pStyle w:val="a3"/>
        <w:spacing w:before="41" w:line="276" w:lineRule="auto"/>
        <w:ind w:right="424"/>
      </w:pPr>
      <w:r>
        <w:t>Слоговое чтение (ориентация на букву, обозначающую гласный звук). Плавное слоговое чтение</w:t>
      </w:r>
      <w:r>
        <w:rPr>
          <w:spacing w:val="-12"/>
        </w:rPr>
        <w:t xml:space="preserve"> </w:t>
      </w:r>
      <w:r>
        <w:t>и</w:t>
      </w:r>
      <w:r>
        <w:rPr>
          <w:spacing w:val="-10"/>
        </w:rPr>
        <w:t xml:space="preserve"> </w:t>
      </w:r>
      <w:r>
        <w:t>чтение</w:t>
      </w:r>
      <w:r>
        <w:rPr>
          <w:spacing w:val="-12"/>
        </w:rPr>
        <w:t xml:space="preserve"> </w:t>
      </w:r>
      <w:r>
        <w:t>целыми</w:t>
      </w:r>
      <w:r>
        <w:rPr>
          <w:spacing w:val="-10"/>
        </w:rPr>
        <w:t xml:space="preserve"> </w:t>
      </w:r>
      <w:r>
        <w:t>словами</w:t>
      </w:r>
      <w:r>
        <w:rPr>
          <w:spacing w:val="-10"/>
        </w:rPr>
        <w:t xml:space="preserve"> </w:t>
      </w:r>
      <w:r>
        <w:t>со</w:t>
      </w:r>
      <w:r>
        <w:rPr>
          <w:spacing w:val="-9"/>
        </w:rPr>
        <w:t xml:space="preserve"> </w:t>
      </w:r>
      <w:r>
        <w:t>скоростью,</w:t>
      </w:r>
      <w:r>
        <w:rPr>
          <w:spacing w:val="-11"/>
        </w:rPr>
        <w:t xml:space="preserve"> </w:t>
      </w:r>
      <w:r>
        <w:t>соответствующей</w:t>
      </w:r>
      <w:r>
        <w:rPr>
          <w:spacing w:val="-10"/>
        </w:rPr>
        <w:t xml:space="preserve"> </w:t>
      </w:r>
      <w:r>
        <w:t>индивидуальному</w:t>
      </w:r>
      <w:r>
        <w:rPr>
          <w:spacing w:val="-11"/>
        </w:rPr>
        <w:t xml:space="preserve"> </w:t>
      </w:r>
      <w:r>
        <w:t>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2D1BACB" w14:textId="77777777" w:rsidR="0049640F" w:rsidRDefault="0059390D">
      <w:pPr>
        <w:pStyle w:val="a3"/>
        <w:spacing w:line="276" w:lineRule="auto"/>
        <w:ind w:right="427"/>
        <w:rPr>
          <w:b/>
        </w:rPr>
      </w:pPr>
      <w:r>
        <w:t>Орфоэпическое</w:t>
      </w:r>
      <w:r>
        <w:rPr>
          <w:spacing w:val="-15"/>
        </w:rPr>
        <w:t xml:space="preserve"> </w:t>
      </w:r>
      <w:r>
        <w:t>чтение</w:t>
      </w:r>
      <w:r>
        <w:rPr>
          <w:spacing w:val="-15"/>
        </w:rPr>
        <w:t xml:space="preserve"> </w:t>
      </w:r>
      <w:r>
        <w:t>(при</w:t>
      </w:r>
      <w:r>
        <w:rPr>
          <w:spacing w:val="-15"/>
        </w:rPr>
        <w:t xml:space="preserve"> </w:t>
      </w:r>
      <w:r>
        <w:t>переходе</w:t>
      </w:r>
      <w:r>
        <w:rPr>
          <w:spacing w:val="-15"/>
        </w:rPr>
        <w:t xml:space="preserve"> </w:t>
      </w:r>
      <w:r>
        <w:t>к</w:t>
      </w:r>
      <w:r>
        <w:rPr>
          <w:spacing w:val="-13"/>
        </w:rPr>
        <w:t xml:space="preserve"> </w:t>
      </w:r>
      <w:r>
        <w:t>чтению</w:t>
      </w:r>
      <w:r>
        <w:rPr>
          <w:spacing w:val="-15"/>
        </w:rPr>
        <w:t xml:space="preserve"> </w:t>
      </w:r>
      <w:r>
        <w:t>целыми</w:t>
      </w:r>
      <w:r>
        <w:rPr>
          <w:spacing w:val="-13"/>
        </w:rPr>
        <w:t xml:space="preserve"> </w:t>
      </w:r>
      <w:r>
        <w:t>словами).</w:t>
      </w:r>
      <w:r>
        <w:rPr>
          <w:spacing w:val="-15"/>
        </w:rPr>
        <w:t xml:space="preserve"> </w:t>
      </w:r>
      <w:r>
        <w:t>Орфографическое</w:t>
      </w:r>
      <w:r>
        <w:rPr>
          <w:spacing w:val="-15"/>
        </w:rPr>
        <w:t xml:space="preserve"> </w:t>
      </w:r>
      <w:r>
        <w:t>чтение (проговаривание) как средство самоконтроля</w:t>
      </w:r>
      <w:r>
        <w:rPr>
          <w:spacing w:val="-1"/>
        </w:rPr>
        <w:t xml:space="preserve"> </w:t>
      </w:r>
      <w:r>
        <w:t xml:space="preserve">при письме под диктовку и при списывании. </w:t>
      </w:r>
      <w:r>
        <w:rPr>
          <w:b/>
          <w:spacing w:val="-2"/>
        </w:rPr>
        <w:t>Письмо.</w:t>
      </w:r>
    </w:p>
    <w:p w14:paraId="12F7BDD0" w14:textId="77777777" w:rsidR="0049640F" w:rsidRDefault="0059390D">
      <w:pPr>
        <w:pStyle w:val="a3"/>
        <w:spacing w:before="1" w:line="276" w:lineRule="auto"/>
        <w:ind w:right="429"/>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53993A7" w14:textId="77777777" w:rsidR="0049640F" w:rsidRDefault="0059390D">
      <w:pPr>
        <w:pStyle w:val="a3"/>
        <w:spacing w:line="276" w:lineRule="auto"/>
        <w:ind w:right="41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w:t>
      </w:r>
      <w:r>
        <w:rPr>
          <w:spacing w:val="-6"/>
        </w:rPr>
        <w:t xml:space="preserve"> </w:t>
      </w:r>
      <w:r>
        <w:t>знака</w:t>
      </w:r>
      <w:r>
        <w:rPr>
          <w:spacing w:val="-7"/>
        </w:rPr>
        <w:t xml:space="preserve"> </w:t>
      </w:r>
      <w:r>
        <w:t>переноса.</w:t>
      </w:r>
      <w:r>
        <w:rPr>
          <w:spacing w:val="-6"/>
        </w:rPr>
        <w:t xml:space="preserve"> </w:t>
      </w:r>
      <w:r>
        <w:t>Письмо</w:t>
      </w:r>
      <w:r>
        <w:rPr>
          <w:spacing w:val="-6"/>
        </w:rPr>
        <w:t xml:space="preserve"> </w:t>
      </w:r>
      <w:r>
        <w:t>под</w:t>
      </w:r>
      <w:r>
        <w:rPr>
          <w:spacing w:val="-8"/>
        </w:rPr>
        <w:t xml:space="preserve"> </w:t>
      </w:r>
      <w:r>
        <w:t>диктовку</w:t>
      </w:r>
      <w:r>
        <w:rPr>
          <w:spacing w:val="-8"/>
        </w:rPr>
        <w:t xml:space="preserve"> </w:t>
      </w:r>
      <w:r>
        <w:t>слов</w:t>
      </w:r>
      <w:r>
        <w:rPr>
          <w:spacing w:val="-6"/>
        </w:rPr>
        <w:t xml:space="preserve"> </w:t>
      </w:r>
      <w:r>
        <w:t>и</w:t>
      </w:r>
      <w:r>
        <w:rPr>
          <w:spacing w:val="-7"/>
        </w:rPr>
        <w:t xml:space="preserve"> </w:t>
      </w:r>
      <w:r>
        <w:t>предложений,</w:t>
      </w:r>
      <w:r>
        <w:rPr>
          <w:spacing w:val="-6"/>
        </w:rPr>
        <w:t xml:space="preserve"> </w:t>
      </w:r>
      <w:r>
        <w:t>написание</w:t>
      </w:r>
      <w:r>
        <w:rPr>
          <w:spacing w:val="-7"/>
        </w:rPr>
        <w:t xml:space="preserve"> </w:t>
      </w:r>
      <w:r>
        <w:t>которых</w:t>
      </w:r>
      <w:r>
        <w:rPr>
          <w:spacing w:val="-6"/>
        </w:rPr>
        <w:t xml:space="preserve"> </w:t>
      </w:r>
      <w:r>
        <w:t xml:space="preserve">не расходится с их произношением. Приёмы и последовательность правильного списывания </w:t>
      </w:r>
      <w:r>
        <w:rPr>
          <w:spacing w:val="-2"/>
        </w:rPr>
        <w:t>текста.</w:t>
      </w:r>
    </w:p>
    <w:p w14:paraId="4CE24542" w14:textId="77777777" w:rsidR="0049640F" w:rsidRDefault="0059390D">
      <w:pPr>
        <w:pStyle w:val="4"/>
      </w:pPr>
      <w:r>
        <w:t>Орфография</w:t>
      </w:r>
      <w:r>
        <w:rPr>
          <w:spacing w:val="-2"/>
        </w:rPr>
        <w:t xml:space="preserve"> </w:t>
      </w:r>
      <w:r>
        <w:t>и</w:t>
      </w:r>
      <w:r>
        <w:rPr>
          <w:spacing w:val="-2"/>
        </w:rPr>
        <w:t xml:space="preserve"> пунктуация.</w:t>
      </w:r>
    </w:p>
    <w:p w14:paraId="1F87DBC8" w14:textId="77777777" w:rsidR="0049640F" w:rsidRDefault="0059390D">
      <w:pPr>
        <w:pStyle w:val="a3"/>
        <w:spacing w:before="42" w:line="276" w:lineRule="auto"/>
        <w:ind w:right="424"/>
      </w:pPr>
      <w:r>
        <w:t>Правила</w:t>
      </w:r>
      <w:r>
        <w:rPr>
          <w:spacing w:val="-5"/>
        </w:rPr>
        <w:t xml:space="preserve"> </w:t>
      </w:r>
      <w:r>
        <w:t>правописания</w:t>
      </w:r>
      <w:r>
        <w:rPr>
          <w:spacing w:val="-7"/>
        </w:rPr>
        <w:t xml:space="preserve"> </w:t>
      </w:r>
      <w:r>
        <w:t>и</w:t>
      </w:r>
      <w:r>
        <w:rPr>
          <w:spacing w:val="-4"/>
        </w:rPr>
        <w:t xml:space="preserve"> </w:t>
      </w:r>
      <w:r>
        <w:t>их</w:t>
      </w:r>
      <w:r>
        <w:rPr>
          <w:spacing w:val="-7"/>
        </w:rPr>
        <w:t xml:space="preserve"> </w:t>
      </w:r>
      <w:r>
        <w:t>применение:</w:t>
      </w:r>
      <w:r>
        <w:rPr>
          <w:spacing w:val="-4"/>
        </w:rPr>
        <w:t xml:space="preserve"> </w:t>
      </w:r>
      <w:r>
        <w:t>раздельное</w:t>
      </w:r>
      <w:r>
        <w:rPr>
          <w:spacing w:val="-5"/>
        </w:rPr>
        <w:t xml:space="preserve"> </w:t>
      </w:r>
      <w:r>
        <w:t>написание</w:t>
      </w:r>
      <w:r>
        <w:rPr>
          <w:spacing w:val="-5"/>
        </w:rPr>
        <w:t xml:space="preserve"> </w:t>
      </w:r>
      <w:r>
        <w:t>слов;</w:t>
      </w:r>
      <w:r>
        <w:rPr>
          <w:spacing w:val="-7"/>
        </w:rPr>
        <w:t xml:space="preserve"> </w:t>
      </w:r>
      <w:r>
        <w:t>обозначение</w:t>
      </w:r>
      <w:r>
        <w:rPr>
          <w:spacing w:val="-5"/>
        </w:rPr>
        <w:t xml:space="preserve"> </w:t>
      </w:r>
      <w:r>
        <w:t>гласных после шипящих в сочетаниях «жи», «ши» (в положении под ударением), «ча», «ща», «чу»,</w:t>
      </w:r>
    </w:p>
    <w:p w14:paraId="3A07433A" w14:textId="77777777" w:rsidR="0049640F" w:rsidRDefault="0059390D">
      <w:pPr>
        <w:pStyle w:val="a3"/>
        <w:spacing w:line="276" w:lineRule="auto"/>
        <w:ind w:right="420"/>
      </w:pPr>
      <w:r>
        <w:t>«щу»;</w:t>
      </w:r>
      <w:r>
        <w:rPr>
          <w:spacing w:val="-14"/>
        </w:rPr>
        <w:t xml:space="preserve"> </w:t>
      </w:r>
      <w:r>
        <w:t>прописная</w:t>
      </w:r>
      <w:r>
        <w:rPr>
          <w:spacing w:val="-13"/>
        </w:rPr>
        <w:t xml:space="preserve"> </w:t>
      </w:r>
      <w:r>
        <w:t>буква</w:t>
      </w:r>
      <w:r>
        <w:rPr>
          <w:spacing w:val="-15"/>
        </w:rPr>
        <w:t xml:space="preserve"> </w:t>
      </w:r>
      <w:r>
        <w:t>в</w:t>
      </w:r>
      <w:r>
        <w:rPr>
          <w:spacing w:val="-14"/>
        </w:rPr>
        <w:t xml:space="preserve"> </w:t>
      </w:r>
      <w:r>
        <w:t>начале</w:t>
      </w:r>
      <w:r>
        <w:rPr>
          <w:spacing w:val="-14"/>
        </w:rPr>
        <w:t xml:space="preserve"> </w:t>
      </w:r>
      <w:r>
        <w:t>предложения,</w:t>
      </w:r>
      <w:r>
        <w:rPr>
          <w:spacing w:val="-13"/>
        </w:rPr>
        <w:t xml:space="preserve"> </w:t>
      </w:r>
      <w:r>
        <w:t>в</w:t>
      </w:r>
      <w:r>
        <w:rPr>
          <w:spacing w:val="-14"/>
        </w:rPr>
        <w:t xml:space="preserve"> </w:t>
      </w:r>
      <w:r>
        <w:t>именах</w:t>
      </w:r>
      <w:r>
        <w:rPr>
          <w:spacing w:val="-13"/>
        </w:rPr>
        <w:t xml:space="preserve"> </w:t>
      </w:r>
      <w:r>
        <w:t>собственных</w:t>
      </w:r>
      <w:r>
        <w:rPr>
          <w:spacing w:val="-14"/>
        </w:rPr>
        <w:t xml:space="preserve"> </w:t>
      </w:r>
      <w:r>
        <w:t>(имена</w:t>
      </w:r>
      <w:r>
        <w:rPr>
          <w:spacing w:val="-14"/>
        </w:rPr>
        <w:t xml:space="preserve"> </w:t>
      </w:r>
      <w:r>
        <w:t>людей,</w:t>
      </w:r>
      <w:r>
        <w:rPr>
          <w:spacing w:val="-13"/>
        </w:rPr>
        <w:t xml:space="preserve"> </w:t>
      </w:r>
      <w:r>
        <w:t xml:space="preserve">клички животных); перенос по слогам слов без стечения согласных; знаки препинания в конце </w:t>
      </w:r>
      <w:r>
        <w:rPr>
          <w:spacing w:val="-2"/>
        </w:rPr>
        <w:t>предложения.</w:t>
      </w:r>
    </w:p>
    <w:p w14:paraId="43AACB0E" w14:textId="77777777" w:rsidR="0049640F" w:rsidRDefault="0059390D">
      <w:pPr>
        <w:pStyle w:val="4"/>
        <w:spacing w:line="276" w:lineRule="auto"/>
        <w:ind w:right="6529"/>
        <w:jc w:val="left"/>
      </w:pPr>
      <w:r>
        <w:t>Систематический курс. Общие</w:t>
      </w:r>
      <w:r>
        <w:rPr>
          <w:spacing w:val="-12"/>
        </w:rPr>
        <w:t xml:space="preserve"> </w:t>
      </w:r>
      <w:r>
        <w:t>сведения</w:t>
      </w:r>
      <w:r>
        <w:rPr>
          <w:spacing w:val="-12"/>
        </w:rPr>
        <w:t xml:space="preserve"> </w:t>
      </w:r>
      <w:r>
        <w:t>о</w:t>
      </w:r>
      <w:r>
        <w:rPr>
          <w:spacing w:val="-12"/>
        </w:rPr>
        <w:t xml:space="preserve"> </w:t>
      </w:r>
      <w:r>
        <w:t>языке.</w:t>
      </w:r>
    </w:p>
    <w:p w14:paraId="0A3CC0C4" w14:textId="77777777" w:rsidR="0049640F" w:rsidRDefault="0059390D">
      <w:pPr>
        <w:pStyle w:val="a3"/>
        <w:spacing w:line="275" w:lineRule="exact"/>
        <w:jc w:val="left"/>
      </w:pPr>
      <w:r>
        <w:t>Язык</w:t>
      </w:r>
      <w:r>
        <w:rPr>
          <w:spacing w:val="-5"/>
        </w:rPr>
        <w:t xml:space="preserve"> </w:t>
      </w:r>
      <w:r>
        <w:t>как</w:t>
      </w:r>
      <w:r>
        <w:rPr>
          <w:spacing w:val="-3"/>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2"/>
        </w:rPr>
        <w:t xml:space="preserve"> </w:t>
      </w:r>
      <w:r>
        <w:t>и</w:t>
      </w:r>
      <w:r>
        <w:rPr>
          <w:spacing w:val="-3"/>
        </w:rPr>
        <w:t xml:space="preserve"> </w:t>
      </w:r>
      <w:r>
        <w:t>ситуации</w:t>
      </w:r>
      <w:r>
        <w:rPr>
          <w:spacing w:val="1"/>
        </w:rPr>
        <w:t xml:space="preserve"> </w:t>
      </w:r>
      <w:r>
        <w:rPr>
          <w:spacing w:val="-2"/>
        </w:rPr>
        <w:t>общения.</w:t>
      </w:r>
    </w:p>
    <w:p w14:paraId="57BBC929" w14:textId="77777777" w:rsidR="0049640F" w:rsidRDefault="0059390D">
      <w:pPr>
        <w:pStyle w:val="4"/>
        <w:spacing w:before="43"/>
        <w:jc w:val="left"/>
      </w:pPr>
      <w:r>
        <w:rPr>
          <w:spacing w:val="-2"/>
        </w:rPr>
        <w:t>Фонетика.</w:t>
      </w:r>
    </w:p>
    <w:p w14:paraId="5A211F4E" w14:textId="77777777" w:rsidR="0049640F" w:rsidRDefault="0059390D">
      <w:pPr>
        <w:pStyle w:val="a3"/>
        <w:spacing w:before="41" w:line="276" w:lineRule="auto"/>
        <w:ind w:right="425"/>
      </w:pPr>
      <w:r>
        <w:t>Звуки</w:t>
      </w:r>
      <w:r>
        <w:rPr>
          <w:spacing w:val="-12"/>
        </w:rPr>
        <w:t xml:space="preserve"> </w:t>
      </w:r>
      <w:r>
        <w:t>речи.</w:t>
      </w:r>
      <w:r>
        <w:rPr>
          <w:spacing w:val="-13"/>
        </w:rPr>
        <w:t xml:space="preserve"> </w:t>
      </w:r>
      <w:r>
        <w:t>Гласные</w:t>
      </w:r>
      <w:r>
        <w:rPr>
          <w:spacing w:val="-14"/>
        </w:rPr>
        <w:t xml:space="preserve"> </w:t>
      </w:r>
      <w:r>
        <w:t>и</w:t>
      </w:r>
      <w:r>
        <w:rPr>
          <w:spacing w:val="-12"/>
        </w:rPr>
        <w:t xml:space="preserve"> </w:t>
      </w:r>
      <w:r>
        <w:t>согласные</w:t>
      </w:r>
      <w:r>
        <w:rPr>
          <w:spacing w:val="-14"/>
        </w:rPr>
        <w:t xml:space="preserve"> </w:t>
      </w:r>
      <w:r>
        <w:t>звуки,</w:t>
      </w:r>
      <w:r>
        <w:rPr>
          <w:spacing w:val="-13"/>
        </w:rPr>
        <w:t xml:space="preserve"> </w:t>
      </w:r>
      <w:r>
        <w:t>их</w:t>
      </w:r>
      <w:r>
        <w:rPr>
          <w:spacing w:val="-13"/>
        </w:rPr>
        <w:t xml:space="preserve"> </w:t>
      </w:r>
      <w:r>
        <w:t>различение.</w:t>
      </w:r>
      <w:r>
        <w:rPr>
          <w:spacing w:val="-13"/>
        </w:rPr>
        <w:t xml:space="preserve"> </w:t>
      </w:r>
      <w:r>
        <w:t>Ударение</w:t>
      </w:r>
      <w:r>
        <w:rPr>
          <w:spacing w:val="-14"/>
        </w:rPr>
        <w:t xml:space="preserve"> </w:t>
      </w:r>
      <w:r>
        <w:t>в</w:t>
      </w:r>
      <w:r>
        <w:rPr>
          <w:spacing w:val="-14"/>
        </w:rPr>
        <w:t xml:space="preserve"> </w:t>
      </w:r>
      <w:r>
        <w:t>слове.</w:t>
      </w:r>
      <w:r>
        <w:rPr>
          <w:spacing w:val="-13"/>
        </w:rPr>
        <w:t xml:space="preserve"> </w:t>
      </w:r>
      <w:r>
        <w:t>Гласные</w:t>
      </w:r>
      <w:r>
        <w:rPr>
          <w:spacing w:val="-14"/>
        </w:rPr>
        <w:t xml:space="preserve"> </w:t>
      </w:r>
      <w:r>
        <w:t>ударные и безударные. Твёрдые и мягкие согласные звуки, их различение. Звонкие и глухие согласные</w:t>
      </w:r>
      <w:r>
        <w:rPr>
          <w:spacing w:val="-11"/>
        </w:rPr>
        <w:t xml:space="preserve"> </w:t>
      </w:r>
      <w:r>
        <w:t>звуки,</w:t>
      </w:r>
      <w:r>
        <w:rPr>
          <w:spacing w:val="-12"/>
        </w:rPr>
        <w:t xml:space="preserve"> </w:t>
      </w:r>
      <w:r>
        <w:t>их</w:t>
      </w:r>
      <w:r>
        <w:rPr>
          <w:spacing w:val="-12"/>
        </w:rPr>
        <w:t xml:space="preserve"> </w:t>
      </w:r>
      <w:r>
        <w:t>различение.</w:t>
      </w:r>
      <w:r>
        <w:rPr>
          <w:spacing w:val="-12"/>
        </w:rPr>
        <w:t xml:space="preserve"> </w:t>
      </w:r>
      <w:r>
        <w:t>Согласный</w:t>
      </w:r>
      <w:r>
        <w:rPr>
          <w:spacing w:val="-12"/>
        </w:rPr>
        <w:t xml:space="preserve"> </w:t>
      </w:r>
      <w:r>
        <w:t>звук</w:t>
      </w:r>
      <w:r>
        <w:rPr>
          <w:spacing w:val="-12"/>
        </w:rPr>
        <w:t xml:space="preserve"> </w:t>
      </w:r>
      <w:r>
        <w:t>[й’]</w:t>
      </w:r>
      <w:r>
        <w:rPr>
          <w:spacing w:val="-13"/>
        </w:rPr>
        <w:t xml:space="preserve"> </w:t>
      </w:r>
      <w:r>
        <w:t>и</w:t>
      </w:r>
      <w:r>
        <w:rPr>
          <w:spacing w:val="-11"/>
        </w:rPr>
        <w:t xml:space="preserve"> </w:t>
      </w:r>
      <w:r>
        <w:t>гласный</w:t>
      </w:r>
      <w:r>
        <w:rPr>
          <w:spacing w:val="-12"/>
        </w:rPr>
        <w:t xml:space="preserve"> </w:t>
      </w:r>
      <w:r>
        <w:t>звук</w:t>
      </w:r>
      <w:r>
        <w:rPr>
          <w:spacing w:val="-12"/>
        </w:rPr>
        <w:t xml:space="preserve"> </w:t>
      </w:r>
      <w:r>
        <w:t>[и].</w:t>
      </w:r>
      <w:r>
        <w:rPr>
          <w:spacing w:val="-13"/>
        </w:rPr>
        <w:t xml:space="preserve"> </w:t>
      </w:r>
      <w:r>
        <w:t>Шипящие</w:t>
      </w:r>
      <w:r>
        <w:rPr>
          <w:spacing w:val="-13"/>
        </w:rPr>
        <w:t xml:space="preserve"> </w:t>
      </w:r>
      <w:r>
        <w:t>[ж],</w:t>
      </w:r>
      <w:r>
        <w:rPr>
          <w:spacing w:val="-13"/>
        </w:rPr>
        <w:t xml:space="preserve"> </w:t>
      </w:r>
      <w:r>
        <w:t>[ш], [ч</w:t>
      </w:r>
      <w:r>
        <w:rPr>
          <w:vertAlign w:val="superscript"/>
        </w:rPr>
        <w:t>5</w:t>
      </w:r>
      <w:r>
        <w:t>],</w:t>
      </w:r>
      <w:r>
        <w:rPr>
          <w:spacing w:val="-3"/>
        </w:rPr>
        <w:t xml:space="preserve"> </w:t>
      </w:r>
      <w:r>
        <w:t>[щ’].</w:t>
      </w:r>
      <w:r>
        <w:rPr>
          <w:spacing w:val="-4"/>
        </w:rPr>
        <w:t xml:space="preserve"> </w:t>
      </w:r>
      <w:r>
        <w:t>Слог.</w:t>
      </w:r>
      <w:r>
        <w:rPr>
          <w:spacing w:val="-3"/>
        </w:rPr>
        <w:t xml:space="preserve"> </w:t>
      </w:r>
      <w:r>
        <w:t>Количество</w:t>
      </w:r>
      <w:r>
        <w:rPr>
          <w:spacing w:val="-3"/>
        </w:rPr>
        <w:t xml:space="preserve"> </w:t>
      </w:r>
      <w:r>
        <w:t>слогов</w:t>
      </w:r>
      <w:r>
        <w:rPr>
          <w:spacing w:val="-4"/>
        </w:rPr>
        <w:t xml:space="preserve"> </w:t>
      </w:r>
      <w:r>
        <w:t>в</w:t>
      </w:r>
      <w:r>
        <w:rPr>
          <w:spacing w:val="-4"/>
        </w:rPr>
        <w:t xml:space="preserve"> </w:t>
      </w:r>
      <w:r>
        <w:t>слове.</w:t>
      </w:r>
      <w:r>
        <w:rPr>
          <w:spacing w:val="-3"/>
        </w:rPr>
        <w:t xml:space="preserve"> </w:t>
      </w:r>
      <w:r>
        <w:t>Ударный</w:t>
      </w:r>
      <w:r>
        <w:rPr>
          <w:spacing w:val="-3"/>
        </w:rPr>
        <w:t xml:space="preserve"> </w:t>
      </w:r>
      <w:r>
        <w:t>слог.</w:t>
      </w:r>
      <w:r>
        <w:rPr>
          <w:spacing w:val="-3"/>
        </w:rPr>
        <w:t xml:space="preserve"> </w:t>
      </w:r>
      <w:r>
        <w:t>Деление</w:t>
      </w:r>
      <w:r>
        <w:rPr>
          <w:spacing w:val="-4"/>
        </w:rPr>
        <w:t xml:space="preserve"> </w:t>
      </w:r>
      <w:r>
        <w:t>слов</w:t>
      </w:r>
      <w:r>
        <w:rPr>
          <w:spacing w:val="-4"/>
        </w:rPr>
        <w:t xml:space="preserve"> </w:t>
      </w:r>
      <w:r>
        <w:t>на</w:t>
      </w:r>
      <w:r>
        <w:rPr>
          <w:spacing w:val="-4"/>
        </w:rPr>
        <w:t xml:space="preserve"> </w:t>
      </w:r>
      <w:r>
        <w:t>слоги</w:t>
      </w:r>
      <w:r>
        <w:rPr>
          <w:spacing w:val="-2"/>
        </w:rPr>
        <w:t xml:space="preserve"> </w:t>
      </w:r>
      <w:r>
        <w:t>(простые случаи, без стечения согласных).</w:t>
      </w:r>
    </w:p>
    <w:p w14:paraId="43BAE560" w14:textId="77777777" w:rsidR="0049640F" w:rsidRDefault="0059390D">
      <w:pPr>
        <w:pStyle w:val="4"/>
        <w:spacing w:line="276" w:lineRule="exact"/>
        <w:jc w:val="left"/>
      </w:pPr>
      <w:r>
        <w:rPr>
          <w:spacing w:val="-2"/>
        </w:rPr>
        <w:t>Графика.</w:t>
      </w:r>
    </w:p>
    <w:p w14:paraId="73FE7F3F" w14:textId="77777777" w:rsidR="0049640F" w:rsidRDefault="0059390D">
      <w:pPr>
        <w:pStyle w:val="a3"/>
        <w:spacing w:before="41" w:line="276" w:lineRule="auto"/>
        <w:ind w:right="421"/>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w:t>
      </w:r>
      <w:r>
        <w:rPr>
          <w:spacing w:val="13"/>
        </w:rPr>
        <w:t xml:space="preserve"> </w:t>
      </w:r>
      <w:r>
        <w:t>согласных</w:t>
      </w:r>
      <w:r>
        <w:rPr>
          <w:spacing w:val="12"/>
        </w:rPr>
        <w:t xml:space="preserve"> </w:t>
      </w:r>
      <w:r>
        <w:t>звуков</w:t>
      </w:r>
      <w:r>
        <w:rPr>
          <w:spacing w:val="12"/>
        </w:rPr>
        <w:t xml:space="preserve"> </w:t>
      </w:r>
      <w:r>
        <w:t>буквами</w:t>
      </w:r>
      <w:r>
        <w:rPr>
          <w:spacing w:val="13"/>
        </w:rPr>
        <w:t xml:space="preserve"> </w:t>
      </w:r>
      <w:r>
        <w:t>«е»,</w:t>
      </w:r>
      <w:r>
        <w:rPr>
          <w:spacing w:val="13"/>
        </w:rPr>
        <w:t xml:space="preserve"> </w:t>
      </w:r>
      <w:r>
        <w:t>«ё»,</w:t>
      </w:r>
      <w:r>
        <w:rPr>
          <w:spacing w:val="15"/>
        </w:rPr>
        <w:t xml:space="preserve"> </w:t>
      </w:r>
      <w:r>
        <w:t>«ю»,</w:t>
      </w:r>
      <w:r>
        <w:rPr>
          <w:spacing w:val="12"/>
        </w:rPr>
        <w:t xml:space="preserve"> </w:t>
      </w:r>
      <w:r>
        <w:t>«я»,</w:t>
      </w:r>
      <w:r>
        <w:rPr>
          <w:spacing w:val="13"/>
        </w:rPr>
        <w:t xml:space="preserve"> </w:t>
      </w:r>
      <w:r>
        <w:t>«и».</w:t>
      </w:r>
      <w:r>
        <w:rPr>
          <w:spacing w:val="13"/>
        </w:rPr>
        <w:t xml:space="preserve"> </w:t>
      </w:r>
      <w:r>
        <w:t>Функции</w:t>
      </w:r>
      <w:r>
        <w:rPr>
          <w:spacing w:val="13"/>
        </w:rPr>
        <w:t xml:space="preserve"> </w:t>
      </w:r>
      <w:r>
        <w:t>букв</w:t>
      </w:r>
      <w:r>
        <w:rPr>
          <w:spacing w:val="12"/>
        </w:rPr>
        <w:t xml:space="preserve"> </w:t>
      </w:r>
      <w:r>
        <w:t>«е»,</w:t>
      </w:r>
      <w:r>
        <w:rPr>
          <w:spacing w:val="13"/>
        </w:rPr>
        <w:t xml:space="preserve"> </w:t>
      </w:r>
      <w:r>
        <w:t>«ё»,</w:t>
      </w:r>
      <w:r>
        <w:rPr>
          <w:spacing w:val="13"/>
        </w:rPr>
        <w:t xml:space="preserve"> </w:t>
      </w:r>
      <w:r>
        <w:rPr>
          <w:spacing w:val="-4"/>
        </w:rPr>
        <w:t>«ю»,</w:t>
      </w:r>
    </w:p>
    <w:p w14:paraId="056478E5" w14:textId="77777777" w:rsidR="0049640F" w:rsidRDefault="0059390D">
      <w:pPr>
        <w:pStyle w:val="a3"/>
        <w:spacing w:before="1"/>
      </w:pPr>
      <w:r>
        <w:t>«я».</w:t>
      </w:r>
      <w:r>
        <w:rPr>
          <w:spacing w:val="39"/>
        </w:rPr>
        <w:t xml:space="preserve"> </w:t>
      </w:r>
      <w:r>
        <w:t>Мягкий</w:t>
      </w:r>
      <w:r>
        <w:rPr>
          <w:spacing w:val="39"/>
        </w:rPr>
        <w:t xml:space="preserve"> </w:t>
      </w:r>
      <w:r>
        <w:t>знак</w:t>
      </w:r>
      <w:r>
        <w:rPr>
          <w:spacing w:val="38"/>
        </w:rPr>
        <w:t xml:space="preserve"> </w:t>
      </w:r>
      <w:r>
        <w:t>как</w:t>
      </w:r>
      <w:r>
        <w:rPr>
          <w:spacing w:val="37"/>
        </w:rPr>
        <w:t xml:space="preserve"> </w:t>
      </w:r>
      <w:r>
        <w:t>показатель</w:t>
      </w:r>
      <w:r>
        <w:rPr>
          <w:spacing w:val="40"/>
        </w:rPr>
        <w:t xml:space="preserve"> </w:t>
      </w:r>
      <w:r>
        <w:t>мягкости</w:t>
      </w:r>
      <w:r>
        <w:rPr>
          <w:spacing w:val="40"/>
        </w:rPr>
        <w:t xml:space="preserve"> </w:t>
      </w:r>
      <w:r>
        <w:t>предшествующего</w:t>
      </w:r>
      <w:r>
        <w:rPr>
          <w:spacing w:val="45"/>
        </w:rPr>
        <w:t xml:space="preserve"> </w:t>
      </w:r>
      <w:r>
        <w:t>согласного</w:t>
      </w:r>
      <w:r>
        <w:rPr>
          <w:spacing w:val="39"/>
        </w:rPr>
        <w:t xml:space="preserve"> </w:t>
      </w:r>
      <w:r>
        <w:t>звука</w:t>
      </w:r>
      <w:r>
        <w:rPr>
          <w:spacing w:val="40"/>
        </w:rPr>
        <w:t xml:space="preserve"> </w:t>
      </w:r>
      <w:r>
        <w:t>в</w:t>
      </w:r>
      <w:r>
        <w:rPr>
          <w:spacing w:val="38"/>
        </w:rPr>
        <w:t xml:space="preserve"> </w:t>
      </w:r>
      <w:r>
        <w:rPr>
          <w:spacing w:val="-2"/>
        </w:rPr>
        <w:t>конце</w:t>
      </w:r>
    </w:p>
    <w:p w14:paraId="7A7E96F8" w14:textId="77777777" w:rsidR="0049640F" w:rsidRDefault="0049640F">
      <w:pPr>
        <w:pStyle w:val="a3"/>
        <w:sectPr w:rsidR="0049640F">
          <w:pgSz w:w="11910" w:h="16840"/>
          <w:pgMar w:top="1040" w:right="425" w:bottom="1200" w:left="1559" w:header="0" w:footer="926" w:gutter="0"/>
          <w:cols w:space="720"/>
        </w:sectPr>
      </w:pPr>
    </w:p>
    <w:p w14:paraId="6572A79F" w14:textId="77777777" w:rsidR="0049640F" w:rsidRDefault="0059390D">
      <w:pPr>
        <w:pStyle w:val="a3"/>
        <w:spacing w:before="73" w:line="276" w:lineRule="auto"/>
        <w:ind w:right="422"/>
      </w:pPr>
      <w:r>
        <w:lastRenderedPageBreak/>
        <w:t>слова. Установление соотношения звукового и буквенного состава слова в словах, например, стол и конь. 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14:paraId="7A955E97" w14:textId="77777777" w:rsidR="0049640F" w:rsidRDefault="0059390D">
      <w:pPr>
        <w:pStyle w:val="4"/>
        <w:spacing w:before="1"/>
        <w:jc w:val="left"/>
        <w:rPr>
          <w:b w:val="0"/>
        </w:rPr>
      </w:pPr>
      <w:r>
        <w:rPr>
          <w:spacing w:val="-2"/>
        </w:rPr>
        <w:t>Орфоэпия</w:t>
      </w:r>
      <w:r>
        <w:rPr>
          <w:b w:val="0"/>
          <w:spacing w:val="-2"/>
        </w:rPr>
        <w:t>.</w:t>
      </w:r>
    </w:p>
    <w:p w14:paraId="4F5AD345" w14:textId="77777777" w:rsidR="0049640F" w:rsidRDefault="0059390D">
      <w:pPr>
        <w:pStyle w:val="a3"/>
        <w:spacing w:before="43" w:line="276" w:lineRule="auto"/>
        <w:ind w:right="419"/>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2</w:t>
      </w:r>
      <w:r>
        <w:t xml:space="preserve"> (далее - </w:t>
      </w:r>
      <w:r>
        <w:rPr>
          <w:spacing w:val="-2"/>
        </w:rPr>
        <w:t>учебник).</w:t>
      </w:r>
    </w:p>
    <w:p w14:paraId="6A67E730" w14:textId="77777777" w:rsidR="0049640F" w:rsidRDefault="0059390D">
      <w:pPr>
        <w:pStyle w:val="4"/>
        <w:jc w:val="left"/>
      </w:pPr>
      <w:r>
        <w:rPr>
          <w:spacing w:val="-2"/>
        </w:rPr>
        <w:t>Лексика.</w:t>
      </w:r>
    </w:p>
    <w:p w14:paraId="2F1D1692" w14:textId="77777777" w:rsidR="0049640F" w:rsidRDefault="0059390D">
      <w:pPr>
        <w:pStyle w:val="a3"/>
        <w:spacing w:before="41" w:line="276" w:lineRule="auto"/>
        <w:ind w:right="422"/>
        <w:rPr>
          <w:b/>
        </w:rPr>
      </w:pPr>
      <w:r>
        <w:t>Слово</w:t>
      </w:r>
      <w:r>
        <w:rPr>
          <w:spacing w:val="-15"/>
        </w:rPr>
        <w:t xml:space="preserve"> </w:t>
      </w:r>
      <w:r>
        <w:t>как</w:t>
      </w:r>
      <w:r>
        <w:rPr>
          <w:spacing w:val="-15"/>
        </w:rPr>
        <w:t xml:space="preserve"> </w:t>
      </w:r>
      <w:r>
        <w:t>единица</w:t>
      </w:r>
      <w:r>
        <w:rPr>
          <w:spacing w:val="-15"/>
        </w:rPr>
        <w:t xml:space="preserve"> </w:t>
      </w:r>
      <w:r>
        <w:t>языка</w:t>
      </w:r>
      <w:r>
        <w:rPr>
          <w:spacing w:val="-15"/>
        </w:rPr>
        <w:t xml:space="preserve"> </w:t>
      </w:r>
      <w:r>
        <w:t>(ознакомление).</w:t>
      </w:r>
      <w:r>
        <w:rPr>
          <w:spacing w:val="-15"/>
        </w:rPr>
        <w:t xml:space="preserve"> </w:t>
      </w:r>
      <w:r>
        <w:t>Слово</w:t>
      </w:r>
      <w:r>
        <w:rPr>
          <w:spacing w:val="-15"/>
        </w:rPr>
        <w:t xml:space="preserve"> </w:t>
      </w:r>
      <w:r>
        <w:t>как</w:t>
      </w:r>
      <w:r>
        <w:rPr>
          <w:spacing w:val="-15"/>
        </w:rPr>
        <w:t xml:space="preserve"> </w:t>
      </w:r>
      <w:r>
        <w:t>название</w:t>
      </w:r>
      <w:r>
        <w:rPr>
          <w:spacing w:val="-15"/>
        </w:rPr>
        <w:t xml:space="preserve"> </w:t>
      </w:r>
      <w:r>
        <w:t>предмета,</w:t>
      </w:r>
      <w:r>
        <w:rPr>
          <w:spacing w:val="-15"/>
        </w:rPr>
        <w:t xml:space="preserve"> </w:t>
      </w:r>
      <w:r>
        <w:t>признака</w:t>
      </w:r>
      <w:r>
        <w:rPr>
          <w:spacing w:val="-15"/>
        </w:rPr>
        <w:t xml:space="preserve"> </w:t>
      </w:r>
      <w:r>
        <w:t>предмета, действия</w:t>
      </w:r>
      <w:r>
        <w:rPr>
          <w:spacing w:val="-3"/>
        </w:rPr>
        <w:t xml:space="preserve"> </w:t>
      </w:r>
      <w:r>
        <w:t>предмета</w:t>
      </w:r>
      <w:r>
        <w:rPr>
          <w:spacing w:val="-3"/>
        </w:rPr>
        <w:t xml:space="preserve"> </w:t>
      </w:r>
      <w:r>
        <w:t>(ознакомление).</w:t>
      </w:r>
      <w:r>
        <w:rPr>
          <w:spacing w:val="-3"/>
        </w:rPr>
        <w:t xml:space="preserve"> </w:t>
      </w:r>
      <w:r>
        <w:t>Выявление</w:t>
      </w:r>
      <w:r>
        <w:rPr>
          <w:spacing w:val="-4"/>
        </w:rPr>
        <w:t xml:space="preserve"> </w:t>
      </w:r>
      <w:r>
        <w:t>слов,</w:t>
      </w:r>
      <w:r>
        <w:rPr>
          <w:spacing w:val="-3"/>
        </w:rPr>
        <w:t xml:space="preserve"> </w:t>
      </w:r>
      <w:r>
        <w:t>значение</w:t>
      </w:r>
      <w:r>
        <w:rPr>
          <w:spacing w:val="-4"/>
        </w:rPr>
        <w:t xml:space="preserve"> </w:t>
      </w:r>
      <w:r>
        <w:t>которых</w:t>
      </w:r>
      <w:r>
        <w:rPr>
          <w:spacing w:val="-3"/>
        </w:rPr>
        <w:t xml:space="preserve"> </w:t>
      </w:r>
      <w:r>
        <w:t>требует</w:t>
      </w:r>
      <w:r>
        <w:rPr>
          <w:spacing w:val="-3"/>
        </w:rPr>
        <w:t xml:space="preserve"> </w:t>
      </w:r>
      <w:r>
        <w:t xml:space="preserve">уточнения. </w:t>
      </w:r>
      <w:r>
        <w:rPr>
          <w:b/>
          <w:spacing w:val="-2"/>
        </w:rPr>
        <w:t>Синтаксис.</w:t>
      </w:r>
    </w:p>
    <w:p w14:paraId="09F7BBBB" w14:textId="77777777" w:rsidR="0049640F" w:rsidRDefault="0059390D">
      <w:pPr>
        <w:pStyle w:val="a3"/>
        <w:spacing w:before="1" w:line="276" w:lineRule="auto"/>
        <w:ind w:right="419"/>
      </w:pPr>
      <w:r>
        <w:t>Предложение как единица языка (ознакомление). Слово, предложение (наблюдение над сходством</w:t>
      </w:r>
      <w:r>
        <w:rPr>
          <w:spacing w:val="-2"/>
        </w:rPr>
        <w:t xml:space="preserve"> </w:t>
      </w:r>
      <w:r>
        <w:t>и различием).</w:t>
      </w:r>
      <w:r>
        <w:rPr>
          <w:spacing w:val="-2"/>
        </w:rPr>
        <w:t xml:space="preserve"> </w:t>
      </w:r>
      <w:r>
        <w:t>Установление</w:t>
      </w:r>
      <w:r>
        <w:rPr>
          <w:spacing w:val="-2"/>
        </w:rPr>
        <w:t xml:space="preserve"> </w:t>
      </w:r>
      <w:r>
        <w:t>связи слов</w:t>
      </w:r>
      <w:r>
        <w:rPr>
          <w:spacing w:val="-2"/>
        </w:rPr>
        <w:t xml:space="preserve"> </w:t>
      </w:r>
      <w:r>
        <w:t>в</w:t>
      </w:r>
      <w:r>
        <w:rPr>
          <w:spacing w:val="-2"/>
        </w:rPr>
        <w:t xml:space="preserve"> </w:t>
      </w:r>
      <w:r>
        <w:t>предложении при</w:t>
      </w:r>
      <w:r>
        <w:rPr>
          <w:spacing w:val="-3"/>
        </w:rPr>
        <w:t xml:space="preserve"> </w:t>
      </w:r>
      <w:r>
        <w:t>помощи смысловых вопросов. Восстановление деформированных предложений. Составление предложений из набора форм слов.</w:t>
      </w:r>
    </w:p>
    <w:p w14:paraId="7FE99C7E" w14:textId="77777777" w:rsidR="0049640F" w:rsidRDefault="0059390D">
      <w:pPr>
        <w:pStyle w:val="4"/>
        <w:rPr>
          <w:b w:val="0"/>
        </w:rPr>
      </w:pPr>
      <w:r>
        <w:t>Орфография</w:t>
      </w:r>
      <w:r>
        <w:rPr>
          <w:spacing w:val="-2"/>
        </w:rPr>
        <w:t xml:space="preserve"> </w:t>
      </w:r>
      <w:r>
        <w:t>и</w:t>
      </w:r>
      <w:r>
        <w:rPr>
          <w:spacing w:val="-2"/>
        </w:rPr>
        <w:t xml:space="preserve"> пунктуация</w:t>
      </w:r>
      <w:r>
        <w:rPr>
          <w:b w:val="0"/>
          <w:spacing w:val="-2"/>
        </w:rPr>
        <w:t>.</w:t>
      </w:r>
    </w:p>
    <w:p w14:paraId="40258A61" w14:textId="77777777" w:rsidR="0049640F" w:rsidRDefault="0059390D">
      <w:pPr>
        <w:pStyle w:val="a3"/>
        <w:spacing w:before="41" w:line="276" w:lineRule="auto"/>
        <w:jc w:val="left"/>
      </w:pPr>
      <w:r>
        <w:t>Правила правописания и их применение: раздельное написание слов в предложении; прописная</w:t>
      </w:r>
      <w:r>
        <w:rPr>
          <w:spacing w:val="35"/>
        </w:rPr>
        <w:t xml:space="preserve"> </w:t>
      </w:r>
      <w:r>
        <w:t>буква</w:t>
      </w:r>
      <w:r>
        <w:rPr>
          <w:spacing w:val="33"/>
        </w:rPr>
        <w:t xml:space="preserve"> </w:t>
      </w:r>
      <w:r>
        <w:t>в</w:t>
      </w:r>
      <w:r>
        <w:rPr>
          <w:spacing w:val="32"/>
        </w:rPr>
        <w:t xml:space="preserve"> </w:t>
      </w:r>
      <w:r>
        <w:t>начале</w:t>
      </w:r>
      <w:r>
        <w:rPr>
          <w:spacing w:val="34"/>
        </w:rPr>
        <w:t xml:space="preserve"> </w:t>
      </w:r>
      <w:r>
        <w:t>предложения</w:t>
      </w:r>
      <w:r>
        <w:rPr>
          <w:spacing w:val="35"/>
        </w:rPr>
        <w:t xml:space="preserve"> </w:t>
      </w:r>
      <w:r>
        <w:t>и</w:t>
      </w:r>
      <w:r>
        <w:rPr>
          <w:spacing w:val="33"/>
        </w:rPr>
        <w:t xml:space="preserve"> </w:t>
      </w:r>
      <w:r>
        <w:t>в</w:t>
      </w:r>
      <w:r>
        <w:rPr>
          <w:spacing w:val="32"/>
        </w:rPr>
        <w:t xml:space="preserve"> </w:t>
      </w:r>
      <w:r>
        <w:t>именах</w:t>
      </w:r>
      <w:r>
        <w:rPr>
          <w:spacing w:val="35"/>
        </w:rPr>
        <w:t xml:space="preserve"> </w:t>
      </w:r>
      <w:r>
        <w:t>собственных:</w:t>
      </w:r>
      <w:r>
        <w:rPr>
          <w:spacing w:val="35"/>
        </w:rPr>
        <w:t xml:space="preserve"> </w:t>
      </w:r>
      <w:r>
        <w:t>в</w:t>
      </w:r>
      <w:r>
        <w:rPr>
          <w:spacing w:val="34"/>
        </w:rPr>
        <w:t xml:space="preserve"> </w:t>
      </w:r>
      <w:r>
        <w:t>именах</w:t>
      </w:r>
      <w:r>
        <w:rPr>
          <w:spacing w:val="35"/>
        </w:rPr>
        <w:t xml:space="preserve"> </w:t>
      </w:r>
      <w:r>
        <w:t>и</w:t>
      </w:r>
      <w:r>
        <w:rPr>
          <w:spacing w:val="36"/>
        </w:rPr>
        <w:t xml:space="preserve"> </w:t>
      </w:r>
      <w:r>
        <w:t>фамилиях людей, кличках животных; перенос слов (без учёта морфемного членения слова);</w:t>
      </w:r>
    </w:p>
    <w:p w14:paraId="7B3A87C5" w14:textId="77777777" w:rsidR="0049640F" w:rsidRDefault="0059390D">
      <w:pPr>
        <w:pStyle w:val="a3"/>
        <w:spacing w:before="1"/>
        <w:jc w:val="left"/>
      </w:pPr>
      <w:r>
        <w:t>гласные</w:t>
      </w:r>
      <w:r>
        <w:rPr>
          <w:spacing w:val="17"/>
        </w:rPr>
        <w:t xml:space="preserve"> </w:t>
      </w:r>
      <w:r>
        <w:t>после</w:t>
      </w:r>
      <w:r>
        <w:rPr>
          <w:spacing w:val="18"/>
        </w:rPr>
        <w:t xml:space="preserve"> </w:t>
      </w:r>
      <w:r>
        <w:t>шипящих</w:t>
      </w:r>
      <w:r>
        <w:rPr>
          <w:spacing w:val="19"/>
        </w:rPr>
        <w:t xml:space="preserve"> </w:t>
      </w:r>
      <w:r>
        <w:t>в</w:t>
      </w:r>
      <w:r>
        <w:rPr>
          <w:spacing w:val="18"/>
        </w:rPr>
        <w:t xml:space="preserve"> </w:t>
      </w:r>
      <w:r>
        <w:t>сочетаниях</w:t>
      </w:r>
      <w:r>
        <w:rPr>
          <w:spacing w:val="19"/>
        </w:rPr>
        <w:t xml:space="preserve"> </w:t>
      </w:r>
      <w:r>
        <w:t>жи,</w:t>
      </w:r>
      <w:r>
        <w:rPr>
          <w:spacing w:val="18"/>
        </w:rPr>
        <w:t xml:space="preserve"> </w:t>
      </w:r>
      <w:r>
        <w:t>ши</w:t>
      </w:r>
      <w:r>
        <w:rPr>
          <w:spacing w:val="19"/>
        </w:rPr>
        <w:t xml:space="preserve"> </w:t>
      </w:r>
      <w:r>
        <w:t>(в</w:t>
      </w:r>
      <w:r>
        <w:rPr>
          <w:spacing w:val="18"/>
        </w:rPr>
        <w:t xml:space="preserve"> </w:t>
      </w:r>
      <w:r>
        <w:t>положении</w:t>
      </w:r>
      <w:r>
        <w:rPr>
          <w:spacing w:val="17"/>
        </w:rPr>
        <w:t xml:space="preserve"> </w:t>
      </w:r>
      <w:r>
        <w:t>под</w:t>
      </w:r>
      <w:r>
        <w:rPr>
          <w:spacing w:val="19"/>
        </w:rPr>
        <w:t xml:space="preserve"> </w:t>
      </w:r>
      <w:r>
        <w:t>ударением),</w:t>
      </w:r>
      <w:r>
        <w:rPr>
          <w:spacing w:val="18"/>
        </w:rPr>
        <w:t xml:space="preserve"> </w:t>
      </w:r>
      <w:r>
        <w:t>«ча»,</w:t>
      </w:r>
      <w:r>
        <w:rPr>
          <w:spacing w:val="19"/>
        </w:rPr>
        <w:t xml:space="preserve"> </w:t>
      </w:r>
      <w:r>
        <w:rPr>
          <w:spacing w:val="-4"/>
        </w:rPr>
        <w:t>«ща»,</w:t>
      </w:r>
    </w:p>
    <w:p w14:paraId="0F779D49" w14:textId="77777777" w:rsidR="0049640F" w:rsidRDefault="0059390D">
      <w:pPr>
        <w:pStyle w:val="a3"/>
        <w:spacing w:before="41" w:line="276" w:lineRule="auto"/>
        <w:ind w:right="419"/>
      </w:pPr>
      <w:r>
        <w:t xml:space="preserve">«чу», «щу»; сочетания «чк», «чн»; 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w:t>
      </w:r>
      <w:r>
        <w:rPr>
          <w:spacing w:val="-2"/>
        </w:rPr>
        <w:t>текста.</w:t>
      </w:r>
    </w:p>
    <w:p w14:paraId="7AD9B1CA" w14:textId="77777777" w:rsidR="0049640F" w:rsidRDefault="0059390D">
      <w:pPr>
        <w:pStyle w:val="4"/>
      </w:pPr>
      <w:r>
        <w:t>Развитие</w:t>
      </w:r>
      <w:r>
        <w:rPr>
          <w:spacing w:val="-4"/>
        </w:rPr>
        <w:t xml:space="preserve"> </w:t>
      </w:r>
      <w:r>
        <w:rPr>
          <w:spacing w:val="-2"/>
        </w:rPr>
        <w:t>речи.</w:t>
      </w:r>
    </w:p>
    <w:p w14:paraId="0C867C09" w14:textId="77777777" w:rsidR="0049640F" w:rsidRDefault="0059390D">
      <w:pPr>
        <w:pStyle w:val="a3"/>
        <w:spacing w:before="41" w:line="276" w:lineRule="auto"/>
        <w:ind w:right="419"/>
      </w:pPr>
      <w:r>
        <w:t>Речь</w:t>
      </w:r>
      <w:r>
        <w:rPr>
          <w:spacing w:val="-5"/>
        </w:rPr>
        <w:t xml:space="preserve"> </w:t>
      </w:r>
      <w:r>
        <w:t>как</w:t>
      </w:r>
      <w:r>
        <w:rPr>
          <w:spacing w:val="-5"/>
        </w:rPr>
        <w:t xml:space="preserve"> </w:t>
      </w:r>
      <w:r>
        <w:t>основная</w:t>
      </w:r>
      <w:r>
        <w:rPr>
          <w:spacing w:val="-6"/>
        </w:rPr>
        <w:t xml:space="preserve"> </w:t>
      </w:r>
      <w:r>
        <w:t>форма</w:t>
      </w:r>
      <w:r>
        <w:rPr>
          <w:spacing w:val="-7"/>
        </w:rPr>
        <w:t xml:space="preserve"> </w:t>
      </w:r>
      <w:r>
        <w:t>общения</w:t>
      </w:r>
      <w:r>
        <w:rPr>
          <w:spacing w:val="-6"/>
        </w:rPr>
        <w:t xml:space="preserve"> </w:t>
      </w:r>
      <w:r>
        <w:t>между</w:t>
      </w:r>
      <w:r>
        <w:rPr>
          <w:spacing w:val="-6"/>
        </w:rPr>
        <w:t xml:space="preserve"> </w:t>
      </w:r>
      <w:r>
        <w:t>людьми.</w:t>
      </w:r>
      <w:r>
        <w:rPr>
          <w:spacing w:val="-6"/>
        </w:rPr>
        <w:t xml:space="preserve"> </w:t>
      </w:r>
      <w:r>
        <w:t>Текст</w:t>
      </w:r>
      <w:r>
        <w:rPr>
          <w:spacing w:val="-5"/>
        </w:rPr>
        <w:t xml:space="preserve"> </w:t>
      </w:r>
      <w:r>
        <w:t>как</w:t>
      </w:r>
      <w:r>
        <w:rPr>
          <w:spacing w:val="-7"/>
        </w:rPr>
        <w:t xml:space="preserve"> </w:t>
      </w:r>
      <w:r>
        <w:t>единица</w:t>
      </w:r>
      <w:r>
        <w:rPr>
          <w:spacing w:val="-9"/>
        </w:rPr>
        <w:t xml:space="preserve"> </w:t>
      </w:r>
      <w:r>
        <w:t>речи</w:t>
      </w:r>
      <w:r>
        <w:rPr>
          <w:spacing w:val="-5"/>
        </w:rPr>
        <w:t xml:space="preserve"> </w:t>
      </w:r>
      <w:r>
        <w:t xml:space="preserve">(ознакомление).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14:paraId="1E511D3E" w14:textId="77777777" w:rsidR="0049640F" w:rsidRDefault="0059390D">
      <w:pPr>
        <w:pStyle w:val="a3"/>
        <w:spacing w:before="1" w:line="276" w:lineRule="auto"/>
        <w:ind w:right="424"/>
      </w:pPr>
      <w:r>
        <w:t>Нормы речевого этикета в ситуациях учебного и бытового общения (приветствие, прощание, извинение, благодарность, обращение с просьбой).</w:t>
      </w:r>
    </w:p>
    <w:p w14:paraId="28DBA14D" w14:textId="77777777" w:rsidR="0049640F" w:rsidRDefault="0059390D">
      <w:pPr>
        <w:pStyle w:val="a3"/>
        <w:spacing w:line="275" w:lineRule="exact"/>
      </w:pPr>
      <w:r>
        <w:t>Составление</w:t>
      </w:r>
      <w:r>
        <w:rPr>
          <w:spacing w:val="-5"/>
        </w:rPr>
        <w:t xml:space="preserve"> </w:t>
      </w:r>
      <w:r>
        <w:t>небольших</w:t>
      </w:r>
      <w:r>
        <w:rPr>
          <w:spacing w:val="-3"/>
        </w:rPr>
        <w:t xml:space="preserve"> </w:t>
      </w:r>
      <w:r>
        <w:t>рассказов</w:t>
      </w:r>
      <w:r>
        <w:rPr>
          <w:spacing w:val="-5"/>
        </w:rPr>
        <w:t xml:space="preserve"> </w:t>
      </w:r>
      <w:r>
        <w:t>на</w:t>
      </w:r>
      <w:r>
        <w:rPr>
          <w:spacing w:val="-1"/>
        </w:rPr>
        <w:t xml:space="preserve"> </w:t>
      </w:r>
      <w:r>
        <w:t>основе</w:t>
      </w:r>
      <w:r>
        <w:rPr>
          <w:spacing w:val="-5"/>
        </w:rPr>
        <w:t xml:space="preserve"> </w:t>
      </w:r>
      <w:r>
        <w:rPr>
          <w:spacing w:val="-2"/>
        </w:rPr>
        <w:t>наблюдений.</w:t>
      </w:r>
    </w:p>
    <w:p w14:paraId="0CC7CF48" w14:textId="77777777" w:rsidR="0049640F" w:rsidRDefault="0059390D">
      <w:pPr>
        <w:pStyle w:val="a3"/>
        <w:spacing w:before="43" w:line="276" w:lineRule="auto"/>
        <w:ind w:right="424" w:firstLine="566"/>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67BB7F" w14:textId="77777777" w:rsidR="0049640F" w:rsidRDefault="0059390D">
      <w:pPr>
        <w:pStyle w:val="a3"/>
        <w:spacing w:line="276" w:lineRule="auto"/>
        <w:ind w:right="428" w:firstLine="566"/>
      </w:pPr>
      <w:r>
        <w:t xml:space="preserve">Базовые логические действия как часть познавательных универсальных учебных </w:t>
      </w:r>
      <w:r>
        <w:rPr>
          <w:spacing w:val="-2"/>
        </w:rPr>
        <w:t>действий:</w:t>
      </w:r>
    </w:p>
    <w:p w14:paraId="6E90D5C5" w14:textId="77777777" w:rsidR="0049640F" w:rsidRDefault="0059390D" w:rsidP="008A3248">
      <w:pPr>
        <w:pStyle w:val="a6"/>
        <w:numPr>
          <w:ilvl w:val="0"/>
          <w:numId w:val="29"/>
        </w:numPr>
        <w:tabs>
          <w:tab w:val="left" w:pos="396"/>
        </w:tabs>
        <w:spacing w:line="276" w:lineRule="auto"/>
        <w:ind w:right="425" w:firstLine="0"/>
        <w:rPr>
          <w:sz w:val="24"/>
        </w:rPr>
      </w:pPr>
      <w:r>
        <w:rPr>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4565D037" w14:textId="77777777" w:rsidR="0049640F" w:rsidRDefault="0059390D">
      <w:pPr>
        <w:pStyle w:val="a3"/>
        <w:spacing w:before="174"/>
        <w:ind w:left="0"/>
        <w:jc w:val="left"/>
        <w:rPr>
          <w:sz w:val="20"/>
        </w:rPr>
      </w:pPr>
      <w:r>
        <w:rPr>
          <w:noProof/>
          <w:sz w:val="20"/>
        </w:rPr>
        <mc:AlternateContent>
          <mc:Choice Requires="wps">
            <w:drawing>
              <wp:anchor distT="0" distB="0" distL="0" distR="0" simplePos="0" relativeHeight="487589376" behindDoc="1" locked="0" layoutInCell="1" allowOverlap="1" wp14:anchorId="0D9CC9B9" wp14:editId="52F3761A">
                <wp:simplePos x="0" y="0"/>
                <wp:positionH relativeFrom="page">
                  <wp:posOffset>1080820</wp:posOffset>
                </wp:positionH>
                <wp:positionV relativeFrom="paragraph">
                  <wp:posOffset>272324</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C0611" id="Graphic 6" o:spid="_x0000_s1026" style="position:absolute;margin-left:85.1pt;margin-top:21.4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mKNgIAAOE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" path="m1829054,l,,,9143r1829054,l1829054,xe" fillcolor="black" stroked="f">
                <v:path arrowok="t"/>
                <w10:wrap type="topAndBottom" anchorx="page"/>
              </v:shape>
            </w:pict>
          </mc:Fallback>
        </mc:AlternateContent>
      </w:r>
    </w:p>
    <w:p w14:paraId="6DF1AC50" w14:textId="77777777" w:rsidR="0049640F" w:rsidRDefault="0049640F">
      <w:pPr>
        <w:pStyle w:val="a3"/>
        <w:spacing w:before="21"/>
        <w:ind w:left="0"/>
        <w:jc w:val="left"/>
        <w:rPr>
          <w:sz w:val="17"/>
        </w:rPr>
      </w:pPr>
    </w:p>
    <w:p w14:paraId="6B6C6D33" w14:textId="77777777" w:rsidR="0049640F" w:rsidRDefault="0059390D">
      <w:pPr>
        <w:spacing w:line="360" w:lineRule="auto"/>
        <w:ind w:left="143" w:right="1358" w:firstLine="283"/>
        <w:rPr>
          <w:sz w:val="17"/>
        </w:rPr>
      </w:pPr>
      <w:r>
        <w:rPr>
          <w:sz w:val="17"/>
          <w:vertAlign w:val="superscript"/>
        </w:rPr>
        <w:t>2</w:t>
      </w:r>
      <w:r>
        <w:rPr>
          <w:spacing w:val="-2"/>
          <w:sz w:val="17"/>
        </w:rPr>
        <w:t xml:space="preserve"> </w:t>
      </w:r>
      <w:r>
        <w:rPr>
          <w:sz w:val="17"/>
        </w:rPr>
        <w:t>Пункт</w:t>
      </w:r>
      <w:r>
        <w:rPr>
          <w:spacing w:val="-3"/>
          <w:sz w:val="17"/>
        </w:rPr>
        <w:t xml:space="preserve"> </w:t>
      </w:r>
      <w:r>
        <w:rPr>
          <w:sz w:val="17"/>
        </w:rPr>
        <w:t>4</w:t>
      </w:r>
      <w:r>
        <w:rPr>
          <w:spacing w:val="-3"/>
          <w:sz w:val="17"/>
        </w:rPr>
        <w:t xml:space="preserve"> </w:t>
      </w:r>
      <w:r>
        <w:rPr>
          <w:sz w:val="17"/>
        </w:rPr>
        <w:t>статьи</w:t>
      </w:r>
      <w:r>
        <w:rPr>
          <w:spacing w:val="-2"/>
          <w:sz w:val="17"/>
        </w:rPr>
        <w:t xml:space="preserve"> </w:t>
      </w:r>
      <w:r>
        <w:rPr>
          <w:sz w:val="17"/>
        </w:rPr>
        <w:t>18</w:t>
      </w:r>
      <w:r>
        <w:rPr>
          <w:spacing w:val="-1"/>
          <w:sz w:val="17"/>
        </w:rPr>
        <w:t xml:space="preserve"> </w:t>
      </w:r>
      <w:r>
        <w:rPr>
          <w:sz w:val="17"/>
        </w:rPr>
        <w:t>Федерального</w:t>
      </w:r>
      <w:r>
        <w:rPr>
          <w:spacing w:val="-3"/>
          <w:sz w:val="17"/>
        </w:rPr>
        <w:t xml:space="preserve"> </w:t>
      </w:r>
      <w:r>
        <w:rPr>
          <w:sz w:val="17"/>
        </w:rPr>
        <w:t>закона</w:t>
      </w:r>
      <w:r>
        <w:rPr>
          <w:spacing w:val="-3"/>
          <w:sz w:val="17"/>
        </w:rPr>
        <w:t xml:space="preserve"> </w:t>
      </w:r>
      <w:r>
        <w:rPr>
          <w:sz w:val="17"/>
        </w:rPr>
        <w:t>от</w:t>
      </w:r>
      <w:r>
        <w:rPr>
          <w:spacing w:val="-2"/>
          <w:sz w:val="17"/>
        </w:rPr>
        <w:t xml:space="preserve"> </w:t>
      </w:r>
      <w:r>
        <w:rPr>
          <w:sz w:val="17"/>
        </w:rPr>
        <w:t>29</w:t>
      </w:r>
      <w:r>
        <w:rPr>
          <w:spacing w:val="-1"/>
          <w:sz w:val="17"/>
        </w:rPr>
        <w:t xml:space="preserve"> </w:t>
      </w:r>
      <w:r>
        <w:rPr>
          <w:sz w:val="17"/>
        </w:rPr>
        <w:t>декабря</w:t>
      </w:r>
      <w:r>
        <w:rPr>
          <w:spacing w:val="-3"/>
          <w:sz w:val="17"/>
        </w:rPr>
        <w:t xml:space="preserve"> </w:t>
      </w:r>
      <w:r>
        <w:rPr>
          <w:sz w:val="17"/>
        </w:rPr>
        <w:t>2012</w:t>
      </w:r>
      <w:r>
        <w:rPr>
          <w:spacing w:val="-1"/>
          <w:sz w:val="17"/>
        </w:rPr>
        <w:t xml:space="preserve"> </w:t>
      </w:r>
      <w:r>
        <w:rPr>
          <w:sz w:val="17"/>
        </w:rPr>
        <w:t>г.</w:t>
      </w:r>
      <w:r>
        <w:rPr>
          <w:spacing w:val="-3"/>
          <w:sz w:val="17"/>
        </w:rPr>
        <w:t xml:space="preserve"> </w:t>
      </w:r>
      <w:r>
        <w:rPr>
          <w:sz w:val="17"/>
        </w:rPr>
        <w:t>№</w:t>
      </w:r>
      <w:r>
        <w:rPr>
          <w:spacing w:val="-3"/>
          <w:sz w:val="17"/>
        </w:rPr>
        <w:t xml:space="preserve"> </w:t>
      </w:r>
      <w:r>
        <w:rPr>
          <w:sz w:val="17"/>
        </w:rPr>
        <w:t>273-ФЗ</w:t>
      </w:r>
      <w:r>
        <w:rPr>
          <w:spacing w:val="-3"/>
          <w:sz w:val="17"/>
        </w:rPr>
        <w:t xml:space="preserve"> </w:t>
      </w:r>
      <w:r>
        <w:rPr>
          <w:sz w:val="17"/>
        </w:rPr>
        <w:t>«Об</w:t>
      </w:r>
      <w:r>
        <w:rPr>
          <w:spacing w:val="-4"/>
          <w:sz w:val="17"/>
        </w:rPr>
        <w:t xml:space="preserve"> </w:t>
      </w:r>
      <w:r>
        <w:rPr>
          <w:sz w:val="17"/>
        </w:rPr>
        <w:t>образовании</w:t>
      </w:r>
      <w:r>
        <w:rPr>
          <w:spacing w:val="-3"/>
          <w:sz w:val="17"/>
        </w:rPr>
        <w:t xml:space="preserve"> </w:t>
      </w:r>
      <w:r>
        <w:rPr>
          <w:sz w:val="17"/>
        </w:rPr>
        <w:t>в</w:t>
      </w:r>
      <w:r>
        <w:rPr>
          <w:spacing w:val="-1"/>
          <w:sz w:val="17"/>
        </w:rPr>
        <w:t xml:space="preserve"> </w:t>
      </w:r>
      <w:r>
        <w:rPr>
          <w:sz w:val="17"/>
        </w:rPr>
        <w:t xml:space="preserve">Российской </w:t>
      </w:r>
      <w:r>
        <w:rPr>
          <w:spacing w:val="-2"/>
          <w:sz w:val="17"/>
        </w:rPr>
        <w:t>Федерации».</w:t>
      </w:r>
    </w:p>
    <w:p w14:paraId="39A62C59" w14:textId="77777777" w:rsidR="0049640F" w:rsidRDefault="0049640F">
      <w:pPr>
        <w:spacing w:line="360" w:lineRule="auto"/>
        <w:rPr>
          <w:sz w:val="17"/>
        </w:rPr>
        <w:sectPr w:rsidR="0049640F">
          <w:pgSz w:w="11910" w:h="16840"/>
          <w:pgMar w:top="1040" w:right="425" w:bottom="1120" w:left="1559" w:header="0" w:footer="926" w:gutter="0"/>
          <w:cols w:space="720"/>
        </w:sectPr>
      </w:pPr>
    </w:p>
    <w:p w14:paraId="37001EAF" w14:textId="77777777" w:rsidR="0049640F" w:rsidRDefault="0059390D" w:rsidP="008A3248">
      <w:pPr>
        <w:pStyle w:val="a6"/>
        <w:numPr>
          <w:ilvl w:val="0"/>
          <w:numId w:val="29"/>
        </w:numPr>
        <w:tabs>
          <w:tab w:val="left" w:pos="353"/>
        </w:tabs>
        <w:spacing w:before="73" w:line="278" w:lineRule="auto"/>
        <w:ind w:right="429" w:firstLine="0"/>
        <w:rPr>
          <w:sz w:val="24"/>
        </w:rPr>
      </w:pPr>
      <w:r>
        <w:rPr>
          <w:sz w:val="24"/>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1AA5FCF0" w14:textId="77777777" w:rsidR="0049640F" w:rsidRDefault="0059390D" w:rsidP="008A3248">
      <w:pPr>
        <w:pStyle w:val="a6"/>
        <w:numPr>
          <w:ilvl w:val="0"/>
          <w:numId w:val="29"/>
        </w:numPr>
        <w:tabs>
          <w:tab w:val="left" w:pos="348"/>
        </w:tabs>
        <w:spacing w:line="276" w:lineRule="auto"/>
        <w:ind w:right="422" w:firstLine="0"/>
        <w:rPr>
          <w:sz w:val="24"/>
        </w:rPr>
      </w:pPr>
      <w:r>
        <w:rPr>
          <w:sz w:val="24"/>
        </w:rPr>
        <w:t>устанавливать основания для сравнения звукового состава слов: выделять признаки сходства и различия;</w:t>
      </w:r>
    </w:p>
    <w:p w14:paraId="6CE54319" w14:textId="77777777" w:rsidR="0049640F" w:rsidRDefault="0059390D" w:rsidP="008A3248">
      <w:pPr>
        <w:pStyle w:val="a6"/>
        <w:numPr>
          <w:ilvl w:val="0"/>
          <w:numId w:val="29"/>
        </w:numPr>
        <w:tabs>
          <w:tab w:val="left" w:pos="338"/>
        </w:tabs>
        <w:spacing w:line="276" w:lineRule="auto"/>
        <w:ind w:right="423" w:firstLine="0"/>
        <w:rPr>
          <w:sz w:val="24"/>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324C13F6" w14:textId="77777777" w:rsidR="0049640F" w:rsidRDefault="0059390D">
      <w:pPr>
        <w:pStyle w:val="a3"/>
        <w:spacing w:line="276" w:lineRule="auto"/>
        <w:ind w:right="426" w:firstLine="566"/>
      </w:pPr>
      <w:r>
        <w:t>Базовые исследовательские действия как часть познавательных универсальных учебных действий:</w:t>
      </w:r>
    </w:p>
    <w:p w14:paraId="2BA6A434" w14:textId="77777777" w:rsidR="0049640F" w:rsidRDefault="0059390D" w:rsidP="008A3248">
      <w:pPr>
        <w:pStyle w:val="a6"/>
        <w:numPr>
          <w:ilvl w:val="0"/>
          <w:numId w:val="29"/>
        </w:numPr>
        <w:tabs>
          <w:tab w:val="left" w:pos="293"/>
        </w:tabs>
        <w:spacing w:line="276" w:lineRule="auto"/>
        <w:ind w:right="428" w:firstLine="0"/>
        <w:jc w:val="left"/>
        <w:rPr>
          <w:sz w:val="24"/>
        </w:rPr>
      </w:pPr>
      <w:r>
        <w:rPr>
          <w:sz w:val="24"/>
        </w:rPr>
        <w:t>проводить изменения звуковой модели по предложенному учителем правилу, подбирать слова к модели;</w:t>
      </w:r>
    </w:p>
    <w:p w14:paraId="32F61E95" w14:textId="77777777" w:rsidR="0049640F" w:rsidRDefault="0059390D" w:rsidP="008A3248">
      <w:pPr>
        <w:pStyle w:val="a6"/>
        <w:numPr>
          <w:ilvl w:val="0"/>
          <w:numId w:val="29"/>
        </w:numPr>
        <w:tabs>
          <w:tab w:val="left" w:pos="281"/>
        </w:tabs>
        <w:spacing w:line="276" w:lineRule="auto"/>
        <w:ind w:right="1588" w:firstLine="0"/>
        <w:jc w:val="left"/>
        <w:rPr>
          <w:sz w:val="24"/>
        </w:rPr>
      </w:pPr>
      <w:r>
        <w:rPr>
          <w:sz w:val="24"/>
        </w:rPr>
        <w:t>формулировать</w:t>
      </w:r>
      <w:r>
        <w:rPr>
          <w:spacing w:val="-4"/>
          <w:sz w:val="24"/>
        </w:rPr>
        <w:t xml:space="preserve"> </w:t>
      </w:r>
      <w:r>
        <w:rPr>
          <w:sz w:val="24"/>
        </w:rPr>
        <w:t>выводы</w:t>
      </w:r>
      <w:r>
        <w:rPr>
          <w:spacing w:val="-5"/>
          <w:sz w:val="24"/>
        </w:rPr>
        <w:t xml:space="preserve"> </w:t>
      </w:r>
      <w:r>
        <w:rPr>
          <w:sz w:val="24"/>
        </w:rPr>
        <w:t>о</w:t>
      </w:r>
      <w:r>
        <w:rPr>
          <w:spacing w:val="-5"/>
          <w:sz w:val="24"/>
        </w:rPr>
        <w:t xml:space="preserve"> </w:t>
      </w:r>
      <w:r>
        <w:rPr>
          <w:sz w:val="24"/>
        </w:rPr>
        <w:t>соответствии</w:t>
      </w:r>
      <w:r>
        <w:rPr>
          <w:spacing w:val="-5"/>
          <w:sz w:val="24"/>
        </w:rPr>
        <w:t xml:space="preserve"> </w:t>
      </w:r>
      <w:r>
        <w:rPr>
          <w:sz w:val="24"/>
        </w:rPr>
        <w:t>звукового</w:t>
      </w:r>
      <w:r>
        <w:rPr>
          <w:spacing w:val="-5"/>
          <w:sz w:val="24"/>
        </w:rPr>
        <w:t xml:space="preserve"> </w:t>
      </w:r>
      <w:r>
        <w:rPr>
          <w:sz w:val="24"/>
        </w:rPr>
        <w:t>и</w:t>
      </w:r>
      <w:r>
        <w:rPr>
          <w:spacing w:val="-5"/>
          <w:sz w:val="24"/>
        </w:rPr>
        <w:t xml:space="preserve"> </w:t>
      </w:r>
      <w:r>
        <w:rPr>
          <w:sz w:val="24"/>
        </w:rPr>
        <w:t>буквенного</w:t>
      </w:r>
      <w:r>
        <w:rPr>
          <w:spacing w:val="-5"/>
          <w:sz w:val="24"/>
        </w:rPr>
        <w:t xml:space="preserve"> </w:t>
      </w:r>
      <w:r>
        <w:rPr>
          <w:sz w:val="24"/>
        </w:rPr>
        <w:t>состава</w:t>
      </w:r>
      <w:r>
        <w:rPr>
          <w:spacing w:val="-7"/>
          <w:sz w:val="24"/>
        </w:rPr>
        <w:t xml:space="preserve"> </w:t>
      </w:r>
      <w:r>
        <w:rPr>
          <w:sz w:val="24"/>
        </w:rPr>
        <w:t>слова; использовать алфавит для самостоятельного упорядочивания списка слов.</w:t>
      </w:r>
    </w:p>
    <w:p w14:paraId="26FFFCBE" w14:textId="77777777" w:rsidR="0049640F" w:rsidRDefault="0059390D">
      <w:pPr>
        <w:pStyle w:val="a3"/>
        <w:ind w:left="709"/>
      </w:pPr>
      <w:r>
        <w:t>Работа</w:t>
      </w:r>
      <w:r>
        <w:rPr>
          <w:spacing w:val="-7"/>
        </w:rPr>
        <w:t xml:space="preserve"> </w:t>
      </w:r>
      <w:r>
        <w:t>с</w:t>
      </w:r>
      <w:r>
        <w:rPr>
          <w:spacing w:val="-4"/>
        </w:rPr>
        <w:t xml:space="preserve"> </w:t>
      </w:r>
      <w:r>
        <w:t>информацией</w:t>
      </w:r>
      <w:r>
        <w:rPr>
          <w:spacing w:val="-5"/>
        </w:rPr>
        <w:t xml:space="preserve"> </w:t>
      </w:r>
      <w:r>
        <w:t>как</w:t>
      </w:r>
      <w:r>
        <w:rPr>
          <w:spacing w:val="-3"/>
        </w:rPr>
        <w:t xml:space="preserve"> </w:t>
      </w:r>
      <w:r>
        <w:t>часть</w:t>
      </w:r>
      <w:r>
        <w:rPr>
          <w:spacing w:val="-3"/>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rPr>
          <w:spacing w:val="-2"/>
        </w:rPr>
        <w:t>действий:</w:t>
      </w:r>
    </w:p>
    <w:p w14:paraId="458FCADB" w14:textId="77777777" w:rsidR="0049640F" w:rsidRDefault="0059390D" w:rsidP="008A3248">
      <w:pPr>
        <w:pStyle w:val="a6"/>
        <w:numPr>
          <w:ilvl w:val="0"/>
          <w:numId w:val="29"/>
        </w:numPr>
        <w:tabs>
          <w:tab w:val="left" w:pos="485"/>
        </w:tabs>
        <w:spacing w:before="39" w:line="276" w:lineRule="auto"/>
        <w:ind w:right="424" w:firstLine="0"/>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866187D" w14:textId="77777777" w:rsidR="0049640F" w:rsidRDefault="0059390D" w:rsidP="008A3248">
      <w:pPr>
        <w:pStyle w:val="a6"/>
        <w:numPr>
          <w:ilvl w:val="0"/>
          <w:numId w:val="29"/>
        </w:numPr>
        <w:tabs>
          <w:tab w:val="left" w:pos="281"/>
        </w:tabs>
        <w:ind w:left="281" w:hanging="138"/>
        <w:rPr>
          <w:sz w:val="24"/>
        </w:rPr>
      </w:pPr>
      <w:r>
        <w:rPr>
          <w:sz w:val="24"/>
        </w:rPr>
        <w:t>анализировать</w:t>
      </w:r>
      <w:r>
        <w:rPr>
          <w:spacing w:val="-5"/>
          <w:sz w:val="24"/>
        </w:rPr>
        <w:t xml:space="preserve"> </w:t>
      </w:r>
      <w:r>
        <w:rPr>
          <w:sz w:val="24"/>
        </w:rPr>
        <w:t>графическую</w:t>
      </w:r>
      <w:r>
        <w:rPr>
          <w:spacing w:val="-4"/>
          <w:sz w:val="24"/>
        </w:rPr>
        <w:t xml:space="preserve"> </w:t>
      </w:r>
      <w:r>
        <w:rPr>
          <w:sz w:val="24"/>
        </w:rPr>
        <w:t>информацию</w:t>
      </w:r>
      <w:r>
        <w:rPr>
          <w:spacing w:val="1"/>
          <w:sz w:val="24"/>
        </w:rPr>
        <w:t xml:space="preserve"> </w:t>
      </w:r>
      <w:r>
        <w:rPr>
          <w:sz w:val="24"/>
        </w:rPr>
        <w:t>-</w:t>
      </w:r>
      <w:r>
        <w:rPr>
          <w:spacing w:val="-5"/>
          <w:sz w:val="24"/>
        </w:rPr>
        <w:t xml:space="preserve"> </w:t>
      </w:r>
      <w:r>
        <w:rPr>
          <w:sz w:val="24"/>
        </w:rPr>
        <w:t>модели</w:t>
      </w:r>
      <w:r>
        <w:rPr>
          <w:spacing w:val="-2"/>
          <w:sz w:val="24"/>
        </w:rPr>
        <w:t xml:space="preserve"> </w:t>
      </w:r>
      <w:r>
        <w:rPr>
          <w:sz w:val="24"/>
        </w:rPr>
        <w:t>звукового</w:t>
      </w:r>
      <w:r>
        <w:rPr>
          <w:spacing w:val="-4"/>
          <w:sz w:val="24"/>
        </w:rPr>
        <w:t xml:space="preserve"> </w:t>
      </w:r>
      <w:r>
        <w:rPr>
          <w:sz w:val="24"/>
        </w:rPr>
        <w:t>состава</w:t>
      </w:r>
      <w:r>
        <w:rPr>
          <w:spacing w:val="-4"/>
          <w:sz w:val="24"/>
        </w:rPr>
        <w:t xml:space="preserve"> </w:t>
      </w:r>
      <w:r>
        <w:rPr>
          <w:spacing w:val="-2"/>
          <w:sz w:val="24"/>
        </w:rPr>
        <w:t>слова;</w:t>
      </w:r>
    </w:p>
    <w:p w14:paraId="3FC64096" w14:textId="77777777" w:rsidR="0049640F" w:rsidRDefault="0059390D" w:rsidP="008A3248">
      <w:pPr>
        <w:pStyle w:val="a6"/>
        <w:numPr>
          <w:ilvl w:val="0"/>
          <w:numId w:val="29"/>
        </w:numPr>
        <w:tabs>
          <w:tab w:val="left" w:pos="281"/>
        </w:tabs>
        <w:spacing w:before="41"/>
        <w:ind w:left="281" w:hanging="138"/>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модели</w:t>
      </w:r>
      <w:r>
        <w:rPr>
          <w:spacing w:val="-2"/>
          <w:sz w:val="24"/>
        </w:rPr>
        <w:t xml:space="preserve"> </w:t>
      </w:r>
      <w:r>
        <w:rPr>
          <w:sz w:val="24"/>
        </w:rPr>
        <w:t>звукового</w:t>
      </w:r>
      <w:r>
        <w:rPr>
          <w:spacing w:val="-6"/>
          <w:sz w:val="24"/>
        </w:rPr>
        <w:t xml:space="preserve"> </w:t>
      </w:r>
      <w:r>
        <w:rPr>
          <w:sz w:val="24"/>
        </w:rPr>
        <w:t>состава</w:t>
      </w:r>
      <w:r>
        <w:rPr>
          <w:spacing w:val="-2"/>
          <w:sz w:val="24"/>
        </w:rPr>
        <w:t xml:space="preserve"> слова.</w:t>
      </w:r>
    </w:p>
    <w:p w14:paraId="33A897C7" w14:textId="77777777" w:rsidR="0049640F" w:rsidRDefault="0059390D">
      <w:pPr>
        <w:pStyle w:val="a3"/>
        <w:spacing w:before="41"/>
        <w:ind w:left="709"/>
      </w:pPr>
      <w:r>
        <w:t>Общение</w:t>
      </w:r>
      <w:r>
        <w:rPr>
          <w:spacing w:val="-7"/>
        </w:rPr>
        <w:t xml:space="preserve"> </w:t>
      </w:r>
      <w:r>
        <w:t>как</w:t>
      </w:r>
      <w:r>
        <w:rPr>
          <w:spacing w:val="-4"/>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rPr>
          <w:spacing w:val="-2"/>
        </w:rPr>
        <w:t>действий:</w:t>
      </w:r>
    </w:p>
    <w:p w14:paraId="65D38C9A" w14:textId="77777777" w:rsidR="0049640F" w:rsidRDefault="0059390D" w:rsidP="008A3248">
      <w:pPr>
        <w:pStyle w:val="a6"/>
        <w:numPr>
          <w:ilvl w:val="0"/>
          <w:numId w:val="29"/>
        </w:numPr>
        <w:tabs>
          <w:tab w:val="left" w:pos="274"/>
        </w:tabs>
        <w:spacing w:before="41" w:line="278" w:lineRule="auto"/>
        <w:ind w:right="425" w:firstLine="0"/>
        <w:jc w:val="left"/>
        <w:rPr>
          <w:sz w:val="24"/>
        </w:rPr>
      </w:pPr>
      <w:r>
        <w:rPr>
          <w:sz w:val="24"/>
        </w:rPr>
        <w:t>воспринимать</w:t>
      </w:r>
      <w:r>
        <w:rPr>
          <w:spacing w:val="-10"/>
          <w:sz w:val="24"/>
        </w:rPr>
        <w:t xml:space="preserve"> </w:t>
      </w:r>
      <w:r>
        <w:rPr>
          <w:sz w:val="24"/>
        </w:rPr>
        <w:t>суждения,</w:t>
      </w:r>
      <w:r>
        <w:rPr>
          <w:spacing w:val="-12"/>
          <w:sz w:val="24"/>
        </w:rPr>
        <w:t xml:space="preserve"> </w:t>
      </w:r>
      <w:r>
        <w:rPr>
          <w:sz w:val="24"/>
        </w:rPr>
        <w:t>выражать</w:t>
      </w:r>
      <w:r>
        <w:rPr>
          <w:spacing w:val="-10"/>
          <w:sz w:val="24"/>
        </w:rPr>
        <w:t xml:space="preserve"> </w:t>
      </w:r>
      <w:r>
        <w:rPr>
          <w:sz w:val="24"/>
        </w:rPr>
        <w:t>эмоции</w:t>
      </w:r>
      <w:r>
        <w:rPr>
          <w:spacing w:val="-11"/>
          <w:sz w:val="24"/>
        </w:rPr>
        <w:t xml:space="preserve"> </w:t>
      </w: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целями</w:t>
      </w:r>
      <w:r>
        <w:rPr>
          <w:spacing w:val="-11"/>
          <w:sz w:val="24"/>
        </w:rPr>
        <w:t xml:space="preserve"> </w:t>
      </w:r>
      <w:r>
        <w:rPr>
          <w:sz w:val="24"/>
        </w:rPr>
        <w:t>и</w:t>
      </w:r>
      <w:r>
        <w:rPr>
          <w:spacing w:val="-11"/>
          <w:sz w:val="24"/>
        </w:rPr>
        <w:t xml:space="preserve"> </w:t>
      </w:r>
      <w:r>
        <w:rPr>
          <w:sz w:val="24"/>
        </w:rPr>
        <w:t>условиями</w:t>
      </w:r>
      <w:r>
        <w:rPr>
          <w:spacing w:val="-11"/>
          <w:sz w:val="24"/>
        </w:rPr>
        <w:t xml:space="preserve"> </w:t>
      </w:r>
      <w:r>
        <w:rPr>
          <w:sz w:val="24"/>
        </w:rPr>
        <w:t>общения в знакомой среде;</w:t>
      </w:r>
    </w:p>
    <w:p w14:paraId="7FC5CB94" w14:textId="77777777" w:rsidR="0049640F" w:rsidRDefault="0059390D" w:rsidP="008A3248">
      <w:pPr>
        <w:pStyle w:val="a6"/>
        <w:numPr>
          <w:ilvl w:val="0"/>
          <w:numId w:val="29"/>
        </w:numPr>
        <w:tabs>
          <w:tab w:val="left" w:pos="271"/>
        </w:tabs>
        <w:spacing w:line="276" w:lineRule="auto"/>
        <w:ind w:right="428" w:firstLine="0"/>
        <w:jc w:val="left"/>
        <w:rPr>
          <w:sz w:val="24"/>
        </w:rPr>
      </w:pPr>
      <w:r>
        <w:rPr>
          <w:sz w:val="24"/>
        </w:rPr>
        <w:t>проявлять</w:t>
      </w:r>
      <w:r>
        <w:rPr>
          <w:spacing w:val="-12"/>
          <w:sz w:val="24"/>
        </w:rPr>
        <w:t xml:space="preserve"> </w:t>
      </w:r>
      <w:r>
        <w:rPr>
          <w:sz w:val="24"/>
        </w:rPr>
        <w:t>уважительное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собеседнику,</w:t>
      </w:r>
      <w:r>
        <w:rPr>
          <w:spacing w:val="-13"/>
          <w:sz w:val="24"/>
        </w:rPr>
        <w:t xml:space="preserve"> </w:t>
      </w:r>
      <w:r>
        <w:rPr>
          <w:sz w:val="24"/>
        </w:rPr>
        <w:t>соблюдать</w:t>
      </w:r>
      <w:r>
        <w:rPr>
          <w:spacing w:val="-12"/>
          <w:sz w:val="24"/>
        </w:rPr>
        <w:t xml:space="preserve"> </w:t>
      </w:r>
      <w:r>
        <w:rPr>
          <w:sz w:val="24"/>
        </w:rPr>
        <w:t>в</w:t>
      </w:r>
      <w:r>
        <w:rPr>
          <w:spacing w:val="-14"/>
          <w:sz w:val="24"/>
        </w:rPr>
        <w:t xml:space="preserve"> </w:t>
      </w:r>
      <w:r>
        <w:rPr>
          <w:sz w:val="24"/>
        </w:rPr>
        <w:t>процессе</w:t>
      </w:r>
      <w:r>
        <w:rPr>
          <w:spacing w:val="-14"/>
          <w:sz w:val="24"/>
        </w:rPr>
        <w:t xml:space="preserve"> </w:t>
      </w:r>
      <w:r>
        <w:rPr>
          <w:sz w:val="24"/>
        </w:rPr>
        <w:t>общения</w:t>
      </w:r>
      <w:r>
        <w:rPr>
          <w:spacing w:val="-13"/>
          <w:sz w:val="24"/>
        </w:rPr>
        <w:t xml:space="preserve"> </w:t>
      </w:r>
      <w:r>
        <w:rPr>
          <w:sz w:val="24"/>
        </w:rPr>
        <w:t>нормы речевого этикета;</w:t>
      </w:r>
    </w:p>
    <w:p w14:paraId="621FF296" w14:textId="77777777" w:rsidR="0049640F" w:rsidRDefault="0059390D" w:rsidP="008A3248">
      <w:pPr>
        <w:pStyle w:val="a6"/>
        <w:numPr>
          <w:ilvl w:val="0"/>
          <w:numId w:val="29"/>
        </w:numPr>
        <w:tabs>
          <w:tab w:val="left" w:pos="281"/>
        </w:tabs>
        <w:spacing w:line="275" w:lineRule="exact"/>
        <w:ind w:left="281" w:hanging="138"/>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3"/>
          <w:sz w:val="24"/>
        </w:rPr>
        <w:t xml:space="preserve"> </w:t>
      </w:r>
      <w:r>
        <w:rPr>
          <w:spacing w:val="-2"/>
          <w:sz w:val="24"/>
        </w:rPr>
        <w:t>диалога;</w:t>
      </w:r>
    </w:p>
    <w:p w14:paraId="7EAA4E36" w14:textId="77777777" w:rsidR="0049640F" w:rsidRDefault="0059390D" w:rsidP="008A3248">
      <w:pPr>
        <w:pStyle w:val="a6"/>
        <w:numPr>
          <w:ilvl w:val="0"/>
          <w:numId w:val="29"/>
        </w:numPr>
        <w:tabs>
          <w:tab w:val="left" w:pos="281"/>
        </w:tabs>
        <w:spacing w:before="37"/>
        <w:ind w:left="281" w:hanging="138"/>
        <w:jc w:val="left"/>
        <w:rPr>
          <w:sz w:val="24"/>
        </w:rPr>
      </w:pPr>
      <w:r>
        <w:rPr>
          <w:sz w:val="24"/>
        </w:rPr>
        <w:t>воспринимать</w:t>
      </w:r>
      <w:r>
        <w:rPr>
          <w:spacing w:val="-3"/>
          <w:sz w:val="24"/>
        </w:rPr>
        <w:t xml:space="preserve"> </w:t>
      </w:r>
      <w:r>
        <w:rPr>
          <w:sz w:val="24"/>
        </w:rPr>
        <w:t>разные</w:t>
      </w:r>
      <w:r>
        <w:rPr>
          <w:spacing w:val="-4"/>
          <w:sz w:val="24"/>
        </w:rPr>
        <w:t xml:space="preserve"> </w:t>
      </w:r>
      <w:r>
        <w:rPr>
          <w:sz w:val="24"/>
        </w:rPr>
        <w:t>точки</w:t>
      </w:r>
      <w:r>
        <w:rPr>
          <w:spacing w:val="-3"/>
          <w:sz w:val="24"/>
        </w:rPr>
        <w:t xml:space="preserve"> </w:t>
      </w:r>
      <w:r>
        <w:rPr>
          <w:spacing w:val="-2"/>
          <w:sz w:val="24"/>
        </w:rPr>
        <w:t>зрения;</w:t>
      </w:r>
    </w:p>
    <w:p w14:paraId="66877922" w14:textId="77777777" w:rsidR="0049640F" w:rsidRDefault="0059390D" w:rsidP="008A3248">
      <w:pPr>
        <w:pStyle w:val="a6"/>
        <w:numPr>
          <w:ilvl w:val="0"/>
          <w:numId w:val="29"/>
        </w:numPr>
        <w:tabs>
          <w:tab w:val="left" w:pos="281"/>
        </w:tabs>
        <w:spacing w:before="43"/>
        <w:ind w:left="281" w:hanging="138"/>
        <w:jc w:val="left"/>
        <w:rPr>
          <w:sz w:val="24"/>
        </w:rPr>
      </w:pPr>
      <w:r>
        <w:rPr>
          <w:sz w:val="24"/>
        </w:rPr>
        <w:t>в</w:t>
      </w:r>
      <w:r>
        <w:rPr>
          <w:spacing w:val="-3"/>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отвечать на</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изученному</w:t>
      </w:r>
      <w:r>
        <w:rPr>
          <w:spacing w:val="-1"/>
          <w:sz w:val="24"/>
        </w:rPr>
        <w:t xml:space="preserve"> </w:t>
      </w:r>
      <w:r>
        <w:rPr>
          <w:spacing w:val="-2"/>
          <w:sz w:val="24"/>
        </w:rPr>
        <w:t>материалу;</w:t>
      </w:r>
    </w:p>
    <w:p w14:paraId="763EEF94" w14:textId="77777777" w:rsidR="0049640F" w:rsidRDefault="0059390D" w:rsidP="008A3248">
      <w:pPr>
        <w:pStyle w:val="a6"/>
        <w:numPr>
          <w:ilvl w:val="0"/>
          <w:numId w:val="29"/>
        </w:numPr>
        <w:tabs>
          <w:tab w:val="left" w:pos="331"/>
        </w:tabs>
        <w:spacing w:before="41" w:line="276" w:lineRule="auto"/>
        <w:ind w:right="426" w:firstLine="0"/>
        <w:jc w:val="left"/>
        <w:rPr>
          <w:sz w:val="24"/>
        </w:rPr>
      </w:pPr>
      <w:r>
        <w:rPr>
          <w:sz w:val="24"/>
        </w:rPr>
        <w:t>строить</w:t>
      </w:r>
      <w:r>
        <w:rPr>
          <w:spacing w:val="40"/>
          <w:sz w:val="24"/>
        </w:rPr>
        <w:t xml:space="preserve"> </w:t>
      </w:r>
      <w:r>
        <w:rPr>
          <w:sz w:val="24"/>
        </w:rPr>
        <w:t>устное</w:t>
      </w:r>
      <w:r>
        <w:rPr>
          <w:spacing w:val="40"/>
          <w:sz w:val="24"/>
        </w:rPr>
        <w:t xml:space="preserve"> </w:t>
      </w:r>
      <w:r>
        <w:rPr>
          <w:sz w:val="24"/>
        </w:rPr>
        <w:t>речевое</w:t>
      </w:r>
      <w:r>
        <w:rPr>
          <w:spacing w:val="40"/>
          <w:sz w:val="24"/>
        </w:rPr>
        <w:t xml:space="preserve"> </w:t>
      </w:r>
      <w:r>
        <w:rPr>
          <w:sz w:val="24"/>
        </w:rPr>
        <w:t>высказывание</w:t>
      </w:r>
      <w:r>
        <w:rPr>
          <w:spacing w:val="40"/>
          <w:sz w:val="24"/>
        </w:rPr>
        <w:t xml:space="preserve"> </w:t>
      </w:r>
      <w:r>
        <w:rPr>
          <w:sz w:val="24"/>
        </w:rPr>
        <w:t>об</w:t>
      </w:r>
      <w:r>
        <w:rPr>
          <w:spacing w:val="40"/>
          <w:sz w:val="24"/>
        </w:rPr>
        <w:t xml:space="preserve"> </w:t>
      </w:r>
      <w:r>
        <w:rPr>
          <w:sz w:val="24"/>
        </w:rPr>
        <w:t>обозначении</w:t>
      </w:r>
      <w:r>
        <w:rPr>
          <w:spacing w:val="40"/>
          <w:sz w:val="24"/>
        </w:rPr>
        <w:t xml:space="preserve"> </w:t>
      </w:r>
      <w:r>
        <w:rPr>
          <w:sz w:val="24"/>
        </w:rPr>
        <w:t>звуков</w:t>
      </w:r>
      <w:r>
        <w:rPr>
          <w:spacing w:val="40"/>
          <w:sz w:val="24"/>
        </w:rPr>
        <w:t xml:space="preserve"> </w:t>
      </w:r>
      <w:r>
        <w:rPr>
          <w:sz w:val="24"/>
        </w:rPr>
        <w:t>буквами;</w:t>
      </w:r>
      <w:r>
        <w:rPr>
          <w:spacing w:val="40"/>
          <w:sz w:val="24"/>
        </w:rPr>
        <w:t xml:space="preserve"> </w:t>
      </w:r>
      <w:r>
        <w:rPr>
          <w:sz w:val="24"/>
        </w:rPr>
        <w:t>о</w:t>
      </w:r>
      <w:r>
        <w:rPr>
          <w:spacing w:val="40"/>
          <w:sz w:val="24"/>
        </w:rPr>
        <w:t xml:space="preserve"> </w:t>
      </w:r>
      <w:r>
        <w:rPr>
          <w:sz w:val="24"/>
        </w:rPr>
        <w:t>звуковом</w:t>
      </w:r>
      <w:r>
        <w:rPr>
          <w:spacing w:val="40"/>
          <w:sz w:val="24"/>
        </w:rPr>
        <w:t xml:space="preserve"> </w:t>
      </w:r>
      <w:r>
        <w:rPr>
          <w:sz w:val="24"/>
        </w:rPr>
        <w:t>и буквенном составе слова.</w:t>
      </w:r>
    </w:p>
    <w:p w14:paraId="677A05FC" w14:textId="77777777" w:rsidR="0049640F" w:rsidRDefault="0059390D">
      <w:pPr>
        <w:pStyle w:val="a3"/>
        <w:spacing w:line="275" w:lineRule="exact"/>
        <w:ind w:left="709"/>
        <w:jc w:val="left"/>
      </w:pPr>
      <w:r>
        <w:t>Самоорганизация</w:t>
      </w:r>
      <w:r>
        <w:rPr>
          <w:spacing w:val="-9"/>
        </w:rPr>
        <w:t xml:space="preserve"> </w:t>
      </w:r>
      <w:r>
        <w:t>как</w:t>
      </w:r>
      <w:r>
        <w:rPr>
          <w:spacing w:val="-3"/>
        </w:rPr>
        <w:t xml:space="preserve"> </w:t>
      </w:r>
      <w:r>
        <w:t>часть</w:t>
      </w:r>
      <w:r>
        <w:rPr>
          <w:spacing w:val="-2"/>
        </w:rPr>
        <w:t xml:space="preserve"> </w:t>
      </w:r>
      <w:r>
        <w:t>регулятивных</w:t>
      </w:r>
      <w:r>
        <w:rPr>
          <w:spacing w:val="-3"/>
        </w:rPr>
        <w:t xml:space="preserve"> </w:t>
      </w:r>
      <w:r>
        <w:t>универсальных</w:t>
      </w:r>
      <w:r>
        <w:rPr>
          <w:spacing w:val="-3"/>
        </w:rPr>
        <w:t xml:space="preserve"> </w:t>
      </w:r>
      <w:r>
        <w:t>учебных</w:t>
      </w:r>
      <w:r>
        <w:rPr>
          <w:spacing w:val="-3"/>
        </w:rPr>
        <w:t xml:space="preserve"> </w:t>
      </w:r>
      <w:r>
        <w:rPr>
          <w:spacing w:val="-2"/>
        </w:rPr>
        <w:t>действий:</w:t>
      </w:r>
    </w:p>
    <w:p w14:paraId="4F449340" w14:textId="77777777" w:rsidR="0049640F" w:rsidRDefault="0059390D" w:rsidP="008A3248">
      <w:pPr>
        <w:pStyle w:val="a6"/>
        <w:numPr>
          <w:ilvl w:val="0"/>
          <w:numId w:val="29"/>
        </w:numPr>
        <w:tabs>
          <w:tab w:val="left" w:pos="326"/>
        </w:tabs>
        <w:spacing w:before="43" w:line="276" w:lineRule="auto"/>
        <w:ind w:right="424" w:firstLine="0"/>
        <w:rPr>
          <w:sz w:val="24"/>
        </w:rPr>
      </w:pPr>
      <w:r>
        <w:rPr>
          <w:sz w:val="24"/>
        </w:rPr>
        <w:t xml:space="preserve">определять последовательность учебных операций при проведении звукового анализа </w:t>
      </w:r>
      <w:r>
        <w:rPr>
          <w:spacing w:val="-2"/>
          <w:sz w:val="24"/>
        </w:rPr>
        <w:t>слова;</w:t>
      </w:r>
    </w:p>
    <w:p w14:paraId="14D1DE03" w14:textId="77777777" w:rsidR="0049640F" w:rsidRDefault="0059390D" w:rsidP="008A3248">
      <w:pPr>
        <w:pStyle w:val="a6"/>
        <w:numPr>
          <w:ilvl w:val="0"/>
          <w:numId w:val="29"/>
        </w:numPr>
        <w:tabs>
          <w:tab w:val="left" w:pos="281"/>
        </w:tabs>
        <w:spacing w:line="275" w:lineRule="exact"/>
        <w:ind w:left="281" w:hanging="138"/>
        <w:rPr>
          <w:sz w:val="24"/>
        </w:rPr>
      </w:pPr>
      <w:r>
        <w:rPr>
          <w:sz w:val="24"/>
        </w:rPr>
        <w:t>определять</w:t>
      </w:r>
      <w:r>
        <w:rPr>
          <w:spacing w:val="-5"/>
          <w:sz w:val="24"/>
        </w:rPr>
        <w:t xml:space="preserve"> </w:t>
      </w:r>
      <w:r>
        <w:rPr>
          <w:sz w:val="24"/>
        </w:rPr>
        <w:t>последовательность</w:t>
      </w:r>
      <w:r>
        <w:rPr>
          <w:spacing w:val="-3"/>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при</w:t>
      </w:r>
      <w:r>
        <w:rPr>
          <w:spacing w:val="-4"/>
          <w:sz w:val="24"/>
        </w:rPr>
        <w:t xml:space="preserve"> </w:t>
      </w:r>
      <w:r>
        <w:rPr>
          <w:spacing w:val="-2"/>
          <w:sz w:val="24"/>
        </w:rPr>
        <w:t>списывании;</w:t>
      </w:r>
    </w:p>
    <w:p w14:paraId="523ED1CF" w14:textId="77777777" w:rsidR="0049640F" w:rsidRDefault="0059390D" w:rsidP="008A3248">
      <w:pPr>
        <w:pStyle w:val="a6"/>
        <w:numPr>
          <w:ilvl w:val="0"/>
          <w:numId w:val="29"/>
        </w:numPr>
        <w:tabs>
          <w:tab w:val="left" w:pos="290"/>
        </w:tabs>
        <w:spacing w:before="41" w:line="276" w:lineRule="auto"/>
        <w:ind w:right="420" w:firstLine="0"/>
        <w:rPr>
          <w:sz w:val="24"/>
        </w:rPr>
      </w:pPr>
      <w:r>
        <w:rPr>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F03DF4B" w14:textId="77777777" w:rsidR="0049640F" w:rsidRDefault="0059390D">
      <w:pPr>
        <w:pStyle w:val="a3"/>
        <w:spacing w:before="1"/>
        <w:ind w:left="709"/>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629A2C11" w14:textId="77777777" w:rsidR="0049640F" w:rsidRDefault="0059390D" w:rsidP="008A3248">
      <w:pPr>
        <w:pStyle w:val="a6"/>
        <w:numPr>
          <w:ilvl w:val="0"/>
          <w:numId w:val="29"/>
        </w:numPr>
        <w:tabs>
          <w:tab w:val="left" w:pos="343"/>
        </w:tabs>
        <w:spacing w:before="40" w:line="276" w:lineRule="auto"/>
        <w:ind w:right="422" w:firstLine="0"/>
        <w:rPr>
          <w:sz w:val="24"/>
        </w:rPr>
      </w:pPr>
      <w:r>
        <w:rPr>
          <w:sz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4F9970A0" w14:textId="77777777" w:rsidR="0049640F" w:rsidRDefault="0059390D" w:rsidP="008A3248">
      <w:pPr>
        <w:pStyle w:val="a6"/>
        <w:numPr>
          <w:ilvl w:val="0"/>
          <w:numId w:val="29"/>
        </w:numPr>
        <w:tabs>
          <w:tab w:val="left" w:pos="281"/>
        </w:tabs>
        <w:spacing w:before="1"/>
        <w:ind w:left="281" w:hanging="138"/>
        <w:rPr>
          <w:sz w:val="24"/>
        </w:rPr>
      </w:pPr>
      <w:r>
        <w:rPr>
          <w:sz w:val="24"/>
        </w:rPr>
        <w:t>оценивать</w:t>
      </w:r>
      <w:r>
        <w:rPr>
          <w:spacing w:val="-4"/>
          <w:sz w:val="24"/>
        </w:rPr>
        <w:t xml:space="preserve"> </w:t>
      </w:r>
      <w:r>
        <w:rPr>
          <w:sz w:val="24"/>
        </w:rPr>
        <w:t>правильность</w:t>
      </w:r>
      <w:r>
        <w:rPr>
          <w:spacing w:val="-4"/>
          <w:sz w:val="24"/>
        </w:rPr>
        <w:t xml:space="preserve"> </w:t>
      </w:r>
      <w:r>
        <w:rPr>
          <w:sz w:val="24"/>
        </w:rPr>
        <w:t>написания</w:t>
      </w:r>
      <w:r>
        <w:rPr>
          <w:spacing w:val="-5"/>
          <w:sz w:val="24"/>
        </w:rPr>
        <w:t xml:space="preserve"> </w:t>
      </w:r>
      <w:r>
        <w:rPr>
          <w:sz w:val="24"/>
        </w:rPr>
        <w:t>букв,</w:t>
      </w:r>
      <w:r>
        <w:rPr>
          <w:spacing w:val="-4"/>
          <w:sz w:val="24"/>
        </w:rPr>
        <w:t xml:space="preserve"> </w:t>
      </w:r>
      <w:r>
        <w:rPr>
          <w:sz w:val="24"/>
        </w:rPr>
        <w:t>соединений</w:t>
      </w:r>
      <w:r>
        <w:rPr>
          <w:spacing w:val="-5"/>
          <w:sz w:val="24"/>
        </w:rPr>
        <w:t xml:space="preserve"> </w:t>
      </w:r>
      <w:r>
        <w:rPr>
          <w:sz w:val="24"/>
        </w:rPr>
        <w:t>букв,</w:t>
      </w:r>
      <w:r>
        <w:rPr>
          <w:spacing w:val="-5"/>
          <w:sz w:val="24"/>
        </w:rPr>
        <w:t xml:space="preserve"> </w:t>
      </w:r>
      <w:r>
        <w:rPr>
          <w:sz w:val="24"/>
        </w:rPr>
        <w:t>слов,</w:t>
      </w:r>
      <w:r>
        <w:rPr>
          <w:spacing w:val="-4"/>
          <w:sz w:val="24"/>
        </w:rPr>
        <w:t xml:space="preserve"> </w:t>
      </w:r>
      <w:r>
        <w:rPr>
          <w:spacing w:val="-2"/>
          <w:sz w:val="24"/>
        </w:rPr>
        <w:t>предложений.</w:t>
      </w:r>
    </w:p>
    <w:p w14:paraId="4C828BE8" w14:textId="77777777" w:rsidR="0049640F" w:rsidRDefault="0059390D">
      <w:pPr>
        <w:pStyle w:val="a3"/>
        <w:spacing w:before="41"/>
        <w:ind w:left="709"/>
      </w:pPr>
      <w:r>
        <w:t>Совместная</w:t>
      </w:r>
      <w:r>
        <w:rPr>
          <w:spacing w:val="-5"/>
        </w:rPr>
        <w:t xml:space="preserve"> </w:t>
      </w:r>
      <w:r>
        <w:rPr>
          <w:spacing w:val="-2"/>
        </w:rPr>
        <w:t>деятельность:</w:t>
      </w:r>
    </w:p>
    <w:p w14:paraId="473E1EB2" w14:textId="77777777" w:rsidR="0049640F" w:rsidRDefault="0059390D">
      <w:pPr>
        <w:pStyle w:val="a3"/>
        <w:spacing w:before="44" w:line="276" w:lineRule="auto"/>
        <w:ind w:right="425"/>
      </w:pPr>
      <w:r>
        <w:t>принимать цель совместной деятельности, коллективно строить план действий по её достижению,</w:t>
      </w:r>
      <w:r>
        <w:rPr>
          <w:spacing w:val="-15"/>
        </w:rPr>
        <w:t xml:space="preserve"> </w:t>
      </w:r>
      <w:r>
        <w:t>распределять</w:t>
      </w:r>
      <w:r>
        <w:rPr>
          <w:spacing w:val="-15"/>
        </w:rPr>
        <w:t xml:space="preserve"> </w:t>
      </w:r>
      <w:r>
        <w:t>роли,</w:t>
      </w:r>
      <w:r>
        <w:rPr>
          <w:spacing w:val="-15"/>
        </w:rPr>
        <w:t xml:space="preserve"> </w:t>
      </w:r>
      <w:r>
        <w:t>договариваться,</w:t>
      </w:r>
      <w:r>
        <w:rPr>
          <w:spacing w:val="-15"/>
        </w:rPr>
        <w:t xml:space="preserve"> </w:t>
      </w:r>
      <w:r>
        <w:t>учитывать</w:t>
      </w:r>
      <w:r>
        <w:rPr>
          <w:spacing w:val="-15"/>
        </w:rPr>
        <w:t xml:space="preserve"> </w:t>
      </w:r>
      <w:r>
        <w:t>интересы</w:t>
      </w:r>
      <w:r>
        <w:rPr>
          <w:spacing w:val="-15"/>
        </w:rPr>
        <w:t xml:space="preserve"> </w:t>
      </w:r>
      <w:r>
        <w:t>и</w:t>
      </w:r>
      <w:r>
        <w:rPr>
          <w:spacing w:val="-15"/>
        </w:rPr>
        <w:t xml:space="preserve"> </w:t>
      </w:r>
      <w:r>
        <w:t>мнения</w:t>
      </w:r>
      <w:r>
        <w:rPr>
          <w:spacing w:val="-15"/>
        </w:rPr>
        <w:t xml:space="preserve"> </w:t>
      </w:r>
      <w:r>
        <w:t>участников совместной работы;</w:t>
      </w:r>
    </w:p>
    <w:p w14:paraId="352C5D38" w14:textId="77777777" w:rsidR="0049640F" w:rsidRDefault="0049640F">
      <w:pPr>
        <w:pStyle w:val="a3"/>
        <w:spacing w:line="276" w:lineRule="auto"/>
        <w:sectPr w:rsidR="0049640F">
          <w:pgSz w:w="11910" w:h="16840"/>
          <w:pgMar w:top="1040" w:right="425" w:bottom="1200" w:left="1559" w:header="0" w:footer="926" w:gutter="0"/>
          <w:cols w:space="720"/>
        </w:sectPr>
      </w:pPr>
    </w:p>
    <w:p w14:paraId="0200FCEC" w14:textId="77777777" w:rsidR="0049640F" w:rsidRDefault="0059390D">
      <w:pPr>
        <w:pStyle w:val="a3"/>
        <w:spacing w:before="73"/>
      </w:pPr>
      <w:r>
        <w:lastRenderedPageBreak/>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14:paraId="7AF39976" w14:textId="77777777" w:rsidR="0049640F" w:rsidRDefault="0049640F">
      <w:pPr>
        <w:pStyle w:val="a3"/>
        <w:spacing w:before="84"/>
        <w:ind w:left="0"/>
        <w:jc w:val="left"/>
      </w:pPr>
    </w:p>
    <w:p w14:paraId="6E5338C1" w14:textId="77777777" w:rsidR="0049640F" w:rsidRDefault="0059390D">
      <w:pPr>
        <w:pStyle w:val="a3"/>
        <w:spacing w:before="1"/>
        <w:ind w:left="709"/>
      </w:pPr>
      <w:r>
        <w:t>Содержание</w:t>
      </w:r>
      <w:r>
        <w:rPr>
          <w:spacing w:val="-3"/>
        </w:rPr>
        <w:t xml:space="preserve"> </w:t>
      </w:r>
      <w:r>
        <w:t>обучения</w:t>
      </w:r>
      <w:r>
        <w:rPr>
          <w:spacing w:val="-1"/>
        </w:rPr>
        <w:t xml:space="preserve"> </w:t>
      </w:r>
      <w:r>
        <w:t>во</w:t>
      </w:r>
      <w:r>
        <w:rPr>
          <w:spacing w:val="-1"/>
        </w:rPr>
        <w:t xml:space="preserve"> </w:t>
      </w:r>
      <w:r>
        <w:t>2</w:t>
      </w:r>
      <w:r>
        <w:rPr>
          <w:spacing w:val="-1"/>
        </w:rPr>
        <w:t xml:space="preserve"> </w:t>
      </w:r>
      <w:r>
        <w:rPr>
          <w:spacing w:val="-2"/>
        </w:rPr>
        <w:t>классе.</w:t>
      </w:r>
    </w:p>
    <w:p w14:paraId="09B542D2" w14:textId="77777777" w:rsidR="0049640F" w:rsidRDefault="0059390D">
      <w:pPr>
        <w:pStyle w:val="4"/>
        <w:spacing w:before="41"/>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14:paraId="09D12BC3" w14:textId="77777777" w:rsidR="0049640F" w:rsidRDefault="0059390D">
      <w:pPr>
        <w:pStyle w:val="a3"/>
        <w:spacing w:before="40" w:line="276" w:lineRule="auto"/>
        <w:ind w:right="426"/>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8889788" w14:textId="77777777" w:rsidR="0049640F" w:rsidRDefault="0059390D">
      <w:pPr>
        <w:pStyle w:val="4"/>
        <w:spacing w:before="1"/>
      </w:pPr>
      <w:r>
        <w:t>Фонетика</w:t>
      </w:r>
      <w:r>
        <w:rPr>
          <w:spacing w:val="-2"/>
        </w:rPr>
        <w:t xml:space="preserve"> </w:t>
      </w:r>
      <w:r>
        <w:t>и</w:t>
      </w:r>
      <w:r>
        <w:rPr>
          <w:spacing w:val="-2"/>
        </w:rPr>
        <w:t xml:space="preserve"> графика.</w:t>
      </w:r>
    </w:p>
    <w:p w14:paraId="6B29FF04" w14:textId="77777777" w:rsidR="0049640F" w:rsidRDefault="0059390D">
      <w:pPr>
        <w:pStyle w:val="a3"/>
        <w:spacing w:before="41" w:line="276" w:lineRule="auto"/>
        <w:ind w:right="426"/>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w:t>
      </w:r>
      <w:r>
        <w:rPr>
          <w:spacing w:val="-2"/>
        </w:rPr>
        <w:t xml:space="preserve"> </w:t>
      </w:r>
      <w:r>
        <w:t>звуков,</w:t>
      </w:r>
      <w:r>
        <w:rPr>
          <w:spacing w:val="-1"/>
        </w:rPr>
        <w:t xml:space="preserve"> </w:t>
      </w:r>
      <w:r>
        <w:t>звонких</w:t>
      </w:r>
      <w:r>
        <w:rPr>
          <w:spacing w:val="-1"/>
        </w:rPr>
        <w:t xml:space="preserve"> </w:t>
      </w:r>
      <w:r>
        <w:t>и глухих</w:t>
      </w:r>
      <w:r>
        <w:rPr>
          <w:spacing w:val="-1"/>
        </w:rPr>
        <w:t xml:space="preserve"> </w:t>
      </w:r>
      <w:r>
        <w:t>согласных</w:t>
      </w:r>
      <w:r>
        <w:rPr>
          <w:spacing w:val="-2"/>
        </w:rPr>
        <w:t xml:space="preserve"> </w:t>
      </w:r>
      <w:r>
        <w:t>звуков;</w:t>
      </w:r>
      <w:r>
        <w:rPr>
          <w:spacing w:val="-1"/>
        </w:rPr>
        <w:t xml:space="preserve"> </w:t>
      </w:r>
      <w:r>
        <w:t>шипящие</w:t>
      </w:r>
      <w:r>
        <w:rPr>
          <w:spacing w:val="-2"/>
        </w:rPr>
        <w:t xml:space="preserve"> </w:t>
      </w:r>
      <w:r>
        <w:t>согласные</w:t>
      </w:r>
      <w:r>
        <w:rPr>
          <w:spacing w:val="-3"/>
        </w:rPr>
        <w:t xml:space="preserve"> </w:t>
      </w:r>
      <w:r>
        <w:t>звуки [ж],</w:t>
      </w:r>
      <w:r>
        <w:rPr>
          <w:spacing w:val="-2"/>
        </w:rPr>
        <w:t xml:space="preserve"> </w:t>
      </w:r>
      <w:r>
        <w:t>[ш], [ч</w:t>
      </w:r>
      <w:r>
        <w:rPr>
          <w:vertAlign w:val="superscript"/>
        </w:rPr>
        <w:t>5</w:t>
      </w:r>
      <w:r>
        <w:t>],</w:t>
      </w:r>
      <w:r>
        <w:rPr>
          <w:spacing w:val="6"/>
        </w:rPr>
        <w:t xml:space="preserve"> </w:t>
      </w:r>
      <w:r>
        <w:t>[щ’];</w:t>
      </w:r>
      <w:r>
        <w:rPr>
          <w:spacing w:val="8"/>
        </w:rPr>
        <w:t xml:space="preserve"> </w:t>
      </w:r>
      <w:r>
        <w:t>обозначение</w:t>
      </w:r>
      <w:r>
        <w:rPr>
          <w:spacing w:val="9"/>
        </w:rPr>
        <w:t xml:space="preserve"> </w:t>
      </w:r>
      <w:r>
        <w:t>при</w:t>
      </w:r>
      <w:r>
        <w:rPr>
          <w:spacing w:val="8"/>
        </w:rPr>
        <w:t xml:space="preserve"> </w:t>
      </w:r>
      <w:r>
        <w:t>письме</w:t>
      </w:r>
      <w:r>
        <w:rPr>
          <w:spacing w:val="7"/>
        </w:rPr>
        <w:t xml:space="preserve"> </w:t>
      </w:r>
      <w:r>
        <w:t>твёрдости</w:t>
      </w:r>
      <w:r>
        <w:rPr>
          <w:spacing w:val="10"/>
        </w:rPr>
        <w:t xml:space="preserve"> </w:t>
      </w:r>
      <w:r>
        <w:t>и</w:t>
      </w:r>
      <w:r>
        <w:rPr>
          <w:spacing w:val="8"/>
        </w:rPr>
        <w:t xml:space="preserve"> </w:t>
      </w:r>
      <w:r>
        <w:t>мягкости</w:t>
      </w:r>
      <w:r>
        <w:rPr>
          <w:spacing w:val="10"/>
        </w:rPr>
        <w:t xml:space="preserve"> </w:t>
      </w:r>
      <w:r>
        <w:t>согласных</w:t>
      </w:r>
      <w:r>
        <w:rPr>
          <w:spacing w:val="7"/>
        </w:rPr>
        <w:t xml:space="preserve"> </w:t>
      </w:r>
      <w:r>
        <w:t>звуков,</w:t>
      </w:r>
      <w:r>
        <w:rPr>
          <w:spacing w:val="8"/>
        </w:rPr>
        <w:t xml:space="preserve"> </w:t>
      </w:r>
      <w:r>
        <w:t>функции</w:t>
      </w:r>
      <w:r>
        <w:rPr>
          <w:spacing w:val="8"/>
        </w:rPr>
        <w:t xml:space="preserve"> </w:t>
      </w:r>
      <w:r>
        <w:rPr>
          <w:spacing w:val="-4"/>
        </w:rPr>
        <w:t>букв</w:t>
      </w:r>
    </w:p>
    <w:p w14:paraId="452928A6" w14:textId="77777777" w:rsidR="0049640F" w:rsidRDefault="0059390D">
      <w:pPr>
        <w:pStyle w:val="a3"/>
        <w:spacing w:before="1" w:line="276" w:lineRule="auto"/>
        <w:jc w:val="left"/>
      </w:pPr>
      <w:r>
        <w:t>«е»,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характеристика</w:t>
      </w:r>
      <w:r>
        <w:rPr>
          <w:spacing w:val="-1"/>
        </w:rPr>
        <w:t xml:space="preserve"> </w:t>
      </w:r>
      <w:r>
        <w:t>звука: гласный - согласный; гласный ударный - безударный; согласный твёрдый - мягкий, парный - непарный; согласный звонкий - глухой, парный -</w:t>
      </w:r>
      <w:r>
        <w:rPr>
          <w:spacing w:val="80"/>
        </w:rPr>
        <w:t xml:space="preserve"> </w:t>
      </w:r>
      <w:r>
        <w:t>непарный. Функции «ь»: показатель мягкости предшествующего согласного</w:t>
      </w:r>
      <w:r>
        <w:rPr>
          <w:spacing w:val="31"/>
        </w:rPr>
        <w:t xml:space="preserve"> </w:t>
      </w:r>
      <w:r>
        <w:t>в конце и в</w:t>
      </w:r>
      <w:r>
        <w:rPr>
          <w:spacing w:val="40"/>
        </w:rPr>
        <w:t xml:space="preserve"> </w:t>
      </w:r>
      <w:r>
        <w:t>середине</w:t>
      </w:r>
      <w:r>
        <w:rPr>
          <w:spacing w:val="64"/>
          <w:w w:val="150"/>
        </w:rPr>
        <w:t xml:space="preserve"> </w:t>
      </w:r>
      <w:r>
        <w:t>слова;</w:t>
      </w:r>
      <w:r>
        <w:rPr>
          <w:spacing w:val="65"/>
          <w:w w:val="150"/>
        </w:rPr>
        <w:t xml:space="preserve"> </w:t>
      </w:r>
      <w:r>
        <w:t>разделительный.</w:t>
      </w:r>
      <w:r>
        <w:rPr>
          <w:spacing w:val="65"/>
          <w:w w:val="150"/>
        </w:rPr>
        <w:t xml:space="preserve"> </w:t>
      </w:r>
      <w:r>
        <w:t>Использование</w:t>
      </w:r>
      <w:r>
        <w:rPr>
          <w:spacing w:val="64"/>
          <w:w w:val="150"/>
        </w:rPr>
        <w:t xml:space="preserve"> </w:t>
      </w:r>
      <w:r>
        <w:t>при</w:t>
      </w:r>
      <w:r>
        <w:rPr>
          <w:spacing w:val="66"/>
          <w:w w:val="150"/>
        </w:rPr>
        <w:t xml:space="preserve"> </w:t>
      </w:r>
      <w:r>
        <w:t>письме</w:t>
      </w:r>
      <w:r>
        <w:rPr>
          <w:spacing w:val="64"/>
          <w:w w:val="150"/>
        </w:rPr>
        <w:t xml:space="preserve"> </w:t>
      </w:r>
      <w:r>
        <w:t>разделительных</w:t>
      </w:r>
      <w:r>
        <w:rPr>
          <w:spacing w:val="64"/>
          <w:w w:val="150"/>
        </w:rPr>
        <w:t xml:space="preserve"> </w:t>
      </w:r>
      <w:r>
        <w:t>«ъ»</w:t>
      </w:r>
      <w:r>
        <w:rPr>
          <w:spacing w:val="66"/>
          <w:w w:val="150"/>
        </w:rPr>
        <w:t xml:space="preserve"> </w:t>
      </w:r>
      <w:r>
        <w:rPr>
          <w:spacing w:val="-10"/>
        </w:rPr>
        <w:t>и</w:t>
      </w:r>
    </w:p>
    <w:p w14:paraId="57094D3B" w14:textId="77777777" w:rsidR="0049640F" w:rsidRDefault="0059390D">
      <w:pPr>
        <w:pStyle w:val="a3"/>
        <w:spacing w:before="1" w:line="276" w:lineRule="auto"/>
        <w:jc w:val="left"/>
      </w:pPr>
      <w:r>
        <w:t>«ь».Соотношение звукового и буквенного состава в словах с буквами «е», «ё», «ю», «я» (в начале слова и после гласных).</w:t>
      </w:r>
    </w:p>
    <w:p w14:paraId="1AE4C3FA" w14:textId="77777777" w:rsidR="0049640F" w:rsidRDefault="0059390D">
      <w:pPr>
        <w:pStyle w:val="a3"/>
        <w:spacing w:line="278" w:lineRule="auto"/>
        <w:ind w:right="3046"/>
        <w:jc w:val="left"/>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14:paraId="553F04BE" w14:textId="77777777" w:rsidR="0049640F" w:rsidRDefault="0059390D">
      <w:pPr>
        <w:pStyle w:val="a3"/>
        <w:spacing w:line="276" w:lineRule="auto"/>
        <w:jc w:val="left"/>
      </w:pPr>
      <w:r>
        <w:t>Небуквенные</w:t>
      </w:r>
      <w:r>
        <w:rPr>
          <w:spacing w:val="-4"/>
        </w:rPr>
        <w:t xml:space="preserve"> </w:t>
      </w:r>
      <w:r>
        <w:t>графические</w:t>
      </w:r>
      <w:r>
        <w:rPr>
          <w:spacing w:val="-3"/>
        </w:rPr>
        <w:t xml:space="preserve"> </w:t>
      </w:r>
      <w:r>
        <w:t>средства: пробел</w:t>
      </w:r>
      <w:r>
        <w:rPr>
          <w:spacing w:val="-2"/>
        </w:rPr>
        <w:t xml:space="preserve"> </w:t>
      </w:r>
      <w:r>
        <w:t>между</w:t>
      </w:r>
      <w:r>
        <w:rPr>
          <w:spacing w:val="-2"/>
        </w:rPr>
        <w:t xml:space="preserve"> </w:t>
      </w:r>
      <w:r>
        <w:t>словами,</w:t>
      </w:r>
      <w:r>
        <w:rPr>
          <w:spacing w:val="-2"/>
        </w:rPr>
        <w:t xml:space="preserve"> </w:t>
      </w:r>
      <w:r>
        <w:t>знак</w:t>
      </w:r>
      <w:r>
        <w:rPr>
          <w:spacing w:val="-2"/>
        </w:rPr>
        <w:t xml:space="preserve"> </w:t>
      </w:r>
      <w:r>
        <w:t>переноса, абзац</w:t>
      </w:r>
      <w:r>
        <w:rPr>
          <w:spacing w:val="-1"/>
        </w:rPr>
        <w:t xml:space="preserve"> </w:t>
      </w:r>
      <w:r>
        <w:t>(красная строка), пунктуационные знаки (в пределах изученного).</w:t>
      </w:r>
    </w:p>
    <w:p w14:paraId="6DA5CC54" w14:textId="77777777" w:rsidR="0049640F" w:rsidRDefault="0059390D">
      <w:pPr>
        <w:pStyle w:val="4"/>
        <w:spacing w:line="275" w:lineRule="exact"/>
        <w:jc w:val="left"/>
      </w:pPr>
      <w:r>
        <w:rPr>
          <w:spacing w:val="-2"/>
        </w:rPr>
        <w:t>Орфоэпия.</w:t>
      </w:r>
    </w:p>
    <w:p w14:paraId="0C9CB485" w14:textId="77777777" w:rsidR="0049640F" w:rsidRDefault="0059390D">
      <w:pPr>
        <w:pStyle w:val="a3"/>
        <w:spacing w:before="36" w:line="276" w:lineRule="auto"/>
        <w:ind w:right="422"/>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2"/>
        </w:rPr>
        <w:t xml:space="preserve"> </w:t>
      </w:r>
      <w:r>
        <w:t>в</w:t>
      </w:r>
      <w:r>
        <w:rPr>
          <w:spacing w:val="-10"/>
        </w:rPr>
        <w:t xml:space="preserve"> </w:t>
      </w:r>
      <w:r>
        <w:t>учебнике).</w:t>
      </w:r>
      <w:r>
        <w:rPr>
          <w:spacing w:val="-12"/>
        </w:rPr>
        <w:t xml:space="preserve"> </w:t>
      </w:r>
      <w:r>
        <w:t>Использование</w:t>
      </w:r>
      <w:r>
        <w:rPr>
          <w:spacing w:val="-13"/>
        </w:rPr>
        <w:t xml:space="preserve"> </w:t>
      </w:r>
      <w:r>
        <w:t>отработанного</w:t>
      </w:r>
      <w:r>
        <w:rPr>
          <w:spacing w:val="-12"/>
        </w:rPr>
        <w:t xml:space="preserve"> </w:t>
      </w:r>
      <w:r>
        <w:t>перечня</w:t>
      </w:r>
      <w:r>
        <w:rPr>
          <w:spacing w:val="-12"/>
        </w:rPr>
        <w:t xml:space="preserve"> </w:t>
      </w:r>
      <w:r>
        <w:t>слов</w:t>
      </w:r>
      <w:r>
        <w:rPr>
          <w:spacing w:val="-12"/>
        </w:rPr>
        <w:t xml:space="preserve"> </w:t>
      </w:r>
      <w:r>
        <w:t>(орфоэпического словаря учебника) для решения практических задач.</w:t>
      </w:r>
    </w:p>
    <w:p w14:paraId="72C60B7C" w14:textId="77777777" w:rsidR="0049640F" w:rsidRDefault="0059390D">
      <w:pPr>
        <w:pStyle w:val="4"/>
        <w:jc w:val="left"/>
      </w:pPr>
      <w:r>
        <w:rPr>
          <w:spacing w:val="-2"/>
        </w:rPr>
        <w:t>Лексика.</w:t>
      </w:r>
    </w:p>
    <w:p w14:paraId="32B38497" w14:textId="77777777" w:rsidR="0049640F" w:rsidRDefault="0059390D">
      <w:pPr>
        <w:pStyle w:val="a3"/>
        <w:spacing w:before="43" w:line="276" w:lineRule="auto"/>
        <w:ind w:right="426"/>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BF2681A" w14:textId="77777777" w:rsidR="0049640F" w:rsidRDefault="0059390D">
      <w:pPr>
        <w:pStyle w:val="a3"/>
        <w:spacing w:line="278" w:lineRule="auto"/>
        <w:ind w:right="2789"/>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14:paraId="0D907FB8" w14:textId="77777777" w:rsidR="0049640F" w:rsidRDefault="0059390D">
      <w:pPr>
        <w:pStyle w:val="4"/>
        <w:spacing w:line="272" w:lineRule="exact"/>
      </w:pPr>
      <w:r>
        <w:t>Состав</w:t>
      </w:r>
      <w:r>
        <w:rPr>
          <w:spacing w:val="-2"/>
        </w:rPr>
        <w:t xml:space="preserve"> </w:t>
      </w:r>
      <w:r>
        <w:t>слова</w:t>
      </w:r>
      <w:r>
        <w:rPr>
          <w:spacing w:val="-1"/>
        </w:rPr>
        <w:t xml:space="preserve"> </w:t>
      </w:r>
      <w:r>
        <w:rPr>
          <w:spacing w:val="-2"/>
        </w:rPr>
        <w:t>(морфемика).</w:t>
      </w:r>
    </w:p>
    <w:p w14:paraId="7B807A40" w14:textId="77777777" w:rsidR="0049640F" w:rsidRDefault="0059390D">
      <w:pPr>
        <w:pStyle w:val="a3"/>
        <w:spacing w:before="40" w:line="276" w:lineRule="auto"/>
        <w:ind w:right="421"/>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w:t>
      </w:r>
      <w:r>
        <w:rPr>
          <w:spacing w:val="-1"/>
        </w:rPr>
        <w:t xml:space="preserve"> </w:t>
      </w:r>
      <w:r>
        <w:t>слов</w:t>
      </w:r>
      <w:r>
        <w:rPr>
          <w:spacing w:val="-1"/>
        </w:rPr>
        <w:t xml:space="preserve"> </w:t>
      </w:r>
      <w:r>
        <w:t>и слов</w:t>
      </w:r>
      <w:r>
        <w:rPr>
          <w:spacing w:val="-1"/>
        </w:rPr>
        <w:t xml:space="preserve"> </w:t>
      </w:r>
      <w:r>
        <w:t>с</w:t>
      </w:r>
      <w:r>
        <w:rPr>
          <w:spacing w:val="-1"/>
        </w:rPr>
        <w:t xml:space="preserve"> </w:t>
      </w:r>
      <w:r>
        <w:t>омонимичными корнями. Выделение</w:t>
      </w:r>
      <w:r>
        <w:rPr>
          <w:spacing w:val="-1"/>
        </w:rPr>
        <w:t xml:space="preserve"> </w:t>
      </w:r>
      <w:r>
        <w:t>в</w:t>
      </w:r>
      <w:r>
        <w:rPr>
          <w:spacing w:val="-1"/>
        </w:rPr>
        <w:t xml:space="preserve"> </w:t>
      </w:r>
      <w:r>
        <w:t xml:space="preserve">словах корня (простые </w:t>
      </w:r>
      <w:r>
        <w:rPr>
          <w:spacing w:val="-2"/>
        </w:rPr>
        <w:t>случаи).</w:t>
      </w:r>
    </w:p>
    <w:p w14:paraId="0ADEE33D" w14:textId="77777777" w:rsidR="0049640F" w:rsidRDefault="0059390D">
      <w:pPr>
        <w:pStyle w:val="a3"/>
        <w:spacing w:line="276" w:lineRule="auto"/>
        <w:ind w:right="426"/>
      </w:pPr>
      <w:r>
        <w:t>Окончание как изменяемая часть слова. Изменение формы слова с помощью окончания. Различение изменяемых и неизменяемых слов.</w:t>
      </w:r>
    </w:p>
    <w:p w14:paraId="23C0438C" w14:textId="77777777" w:rsidR="0049640F" w:rsidRDefault="0059390D">
      <w:pPr>
        <w:pStyle w:val="a3"/>
        <w:spacing w:before="2"/>
        <w:jc w:val="left"/>
      </w:pPr>
      <w:r>
        <w:t>Суффикс</w:t>
      </w:r>
      <w:r>
        <w:rPr>
          <w:spacing w:val="-5"/>
        </w:rPr>
        <w:t xml:space="preserve"> </w:t>
      </w:r>
      <w:r>
        <w:t>как</w:t>
      </w:r>
      <w:r>
        <w:rPr>
          <w:spacing w:val="-2"/>
        </w:rPr>
        <w:t xml:space="preserve"> </w:t>
      </w:r>
      <w:r>
        <w:t>часть</w:t>
      </w:r>
      <w:r>
        <w:rPr>
          <w:spacing w:val="-2"/>
        </w:rPr>
        <w:t xml:space="preserve"> </w:t>
      </w:r>
      <w:r>
        <w:t>слова</w:t>
      </w:r>
      <w:r>
        <w:rPr>
          <w:spacing w:val="-5"/>
        </w:rPr>
        <w:t xml:space="preserve"> </w:t>
      </w:r>
      <w:r>
        <w:t>(наблюдение).</w:t>
      </w:r>
      <w:r>
        <w:rPr>
          <w:spacing w:val="-3"/>
        </w:rPr>
        <w:t xml:space="preserve"> </w:t>
      </w:r>
      <w:r>
        <w:t>Приставка</w:t>
      </w:r>
      <w:r>
        <w:rPr>
          <w:spacing w:val="-4"/>
        </w:rPr>
        <w:t xml:space="preserve"> </w:t>
      </w:r>
      <w:r>
        <w:t>как</w:t>
      </w:r>
      <w:r>
        <w:rPr>
          <w:spacing w:val="-3"/>
        </w:rPr>
        <w:t xml:space="preserve"> </w:t>
      </w:r>
      <w:r>
        <w:t>часть</w:t>
      </w:r>
      <w:r>
        <w:rPr>
          <w:spacing w:val="-2"/>
        </w:rPr>
        <w:t xml:space="preserve"> </w:t>
      </w:r>
      <w:r>
        <w:t>слова</w:t>
      </w:r>
      <w:r>
        <w:rPr>
          <w:spacing w:val="-2"/>
        </w:rPr>
        <w:t xml:space="preserve"> (наблюдение).</w:t>
      </w:r>
    </w:p>
    <w:p w14:paraId="21EC2807" w14:textId="77777777" w:rsidR="0049640F" w:rsidRDefault="0059390D">
      <w:pPr>
        <w:pStyle w:val="4"/>
        <w:spacing w:before="40"/>
        <w:jc w:val="left"/>
      </w:pPr>
      <w:r>
        <w:rPr>
          <w:spacing w:val="-2"/>
        </w:rPr>
        <w:t>Морфология.</w:t>
      </w:r>
    </w:p>
    <w:p w14:paraId="7BC86A08" w14:textId="77777777" w:rsidR="0049640F" w:rsidRDefault="0059390D">
      <w:pPr>
        <w:pStyle w:val="a3"/>
        <w:spacing w:before="41"/>
        <w:jc w:val="left"/>
      </w:pPr>
      <w:r>
        <w:t>Имя</w:t>
      </w:r>
      <w:r>
        <w:rPr>
          <w:spacing w:val="32"/>
        </w:rPr>
        <w:t xml:space="preserve">  </w:t>
      </w:r>
      <w:r>
        <w:t>существительное</w:t>
      </w:r>
      <w:r>
        <w:rPr>
          <w:spacing w:val="33"/>
        </w:rPr>
        <w:t xml:space="preserve">  </w:t>
      </w:r>
      <w:r>
        <w:t>(ознакомление):</w:t>
      </w:r>
      <w:r>
        <w:rPr>
          <w:spacing w:val="34"/>
        </w:rPr>
        <w:t xml:space="preserve">  </w:t>
      </w:r>
      <w:r>
        <w:t>общее</w:t>
      </w:r>
      <w:r>
        <w:rPr>
          <w:spacing w:val="34"/>
        </w:rPr>
        <w:t xml:space="preserve">  </w:t>
      </w:r>
      <w:r>
        <w:t>значение,</w:t>
      </w:r>
      <w:r>
        <w:rPr>
          <w:spacing w:val="37"/>
        </w:rPr>
        <w:t xml:space="preserve">  </w:t>
      </w:r>
      <w:r>
        <w:t>вопросы</w:t>
      </w:r>
      <w:r>
        <w:rPr>
          <w:spacing w:val="34"/>
        </w:rPr>
        <w:t xml:space="preserve">  </w:t>
      </w:r>
      <w:r>
        <w:t>(«кто?»,</w:t>
      </w:r>
      <w:r>
        <w:rPr>
          <w:spacing w:val="35"/>
        </w:rPr>
        <w:t xml:space="preserve">  </w:t>
      </w:r>
      <w:r>
        <w:rPr>
          <w:spacing w:val="-2"/>
        </w:rPr>
        <w:t>«что?»),</w:t>
      </w:r>
    </w:p>
    <w:p w14:paraId="5298BEC6" w14:textId="77777777" w:rsidR="0049640F" w:rsidRDefault="0049640F">
      <w:pPr>
        <w:pStyle w:val="a3"/>
        <w:jc w:val="left"/>
        <w:sectPr w:rsidR="0049640F">
          <w:pgSz w:w="11910" w:h="16840"/>
          <w:pgMar w:top="1040" w:right="425" w:bottom="1200" w:left="1559" w:header="0" w:footer="926" w:gutter="0"/>
          <w:cols w:space="720"/>
        </w:sectPr>
      </w:pPr>
    </w:p>
    <w:p w14:paraId="48DB9429" w14:textId="77777777" w:rsidR="0049640F" w:rsidRDefault="0059390D">
      <w:pPr>
        <w:pStyle w:val="a3"/>
        <w:spacing w:before="73" w:line="276" w:lineRule="auto"/>
        <w:ind w:right="426"/>
      </w:pPr>
      <w:r>
        <w:lastRenderedPageBreak/>
        <w:t>употребление</w:t>
      </w:r>
      <w:r>
        <w:rPr>
          <w:spacing w:val="-15"/>
        </w:rPr>
        <w:t xml:space="preserve"> </w:t>
      </w:r>
      <w:r>
        <w:t>в</w:t>
      </w:r>
      <w:r>
        <w:rPr>
          <w:spacing w:val="-15"/>
        </w:rPr>
        <w:t xml:space="preserve"> </w:t>
      </w:r>
      <w:r>
        <w:t>речи.</w:t>
      </w:r>
      <w:r>
        <w:rPr>
          <w:spacing w:val="-15"/>
        </w:rPr>
        <w:t xml:space="preserve"> </w:t>
      </w:r>
      <w:r>
        <w:t>Глагол</w:t>
      </w:r>
      <w:r>
        <w:rPr>
          <w:spacing w:val="-15"/>
        </w:rPr>
        <w:t xml:space="preserve"> </w:t>
      </w:r>
      <w:r>
        <w:t>(ознакомление):</w:t>
      </w:r>
      <w:r>
        <w:rPr>
          <w:spacing w:val="-15"/>
        </w:rPr>
        <w:t xml:space="preserve"> </w:t>
      </w:r>
      <w:r>
        <w:t>общее</w:t>
      </w:r>
      <w:r>
        <w:rPr>
          <w:spacing w:val="-15"/>
        </w:rPr>
        <w:t xml:space="preserve"> </w:t>
      </w:r>
      <w:r>
        <w:t>значение,</w:t>
      </w:r>
      <w:r>
        <w:rPr>
          <w:spacing w:val="-15"/>
        </w:rPr>
        <w:t xml:space="preserve"> </w:t>
      </w:r>
      <w:r>
        <w:t>вопросы</w:t>
      </w:r>
      <w:r>
        <w:rPr>
          <w:spacing w:val="-15"/>
        </w:rPr>
        <w:t xml:space="preserve"> </w:t>
      </w:r>
      <w:r>
        <w:t>(«что</w:t>
      </w:r>
      <w:r>
        <w:rPr>
          <w:spacing w:val="-15"/>
        </w:rPr>
        <w:t xml:space="preserve"> </w:t>
      </w:r>
      <w:r>
        <w:t>делать?»,</w:t>
      </w:r>
      <w:r>
        <w:rPr>
          <w:spacing w:val="-15"/>
        </w:rPr>
        <w:t xml:space="preserve"> </w:t>
      </w:r>
      <w:r>
        <w:t>«что сделать?» и другие), употребление в речи. Имя прилагательное (ознакомление): общее значение, вопросы(«какой?», «какая?», «какое?», «какие?»), употребление в речи.</w:t>
      </w:r>
    </w:p>
    <w:p w14:paraId="2ACFC7C1" w14:textId="77777777" w:rsidR="0049640F" w:rsidRDefault="0059390D">
      <w:pPr>
        <w:pStyle w:val="a3"/>
        <w:spacing w:before="1"/>
        <w:jc w:val="left"/>
      </w:pPr>
      <w:r>
        <w:t>Предлог.</w:t>
      </w:r>
      <w:r>
        <w:rPr>
          <w:spacing w:val="42"/>
        </w:rPr>
        <w:t xml:space="preserve"> </w:t>
      </w:r>
      <w:r>
        <w:t>Отличие</w:t>
      </w:r>
      <w:r>
        <w:rPr>
          <w:spacing w:val="43"/>
        </w:rPr>
        <w:t xml:space="preserve"> </w:t>
      </w:r>
      <w:r>
        <w:t>предлогов</w:t>
      </w:r>
      <w:r>
        <w:rPr>
          <w:spacing w:val="43"/>
        </w:rPr>
        <w:t xml:space="preserve"> </w:t>
      </w:r>
      <w:r>
        <w:t>от</w:t>
      </w:r>
      <w:r>
        <w:rPr>
          <w:spacing w:val="45"/>
        </w:rPr>
        <w:t xml:space="preserve"> </w:t>
      </w:r>
      <w:r>
        <w:t>приставок.</w:t>
      </w:r>
      <w:r>
        <w:rPr>
          <w:spacing w:val="44"/>
        </w:rPr>
        <w:t xml:space="preserve"> </w:t>
      </w:r>
      <w:r>
        <w:t>Наиболее</w:t>
      </w:r>
      <w:r>
        <w:rPr>
          <w:spacing w:val="42"/>
        </w:rPr>
        <w:t xml:space="preserve"> </w:t>
      </w:r>
      <w:r>
        <w:t>распространённые</w:t>
      </w:r>
      <w:r>
        <w:rPr>
          <w:spacing w:val="43"/>
        </w:rPr>
        <w:t xml:space="preserve"> </w:t>
      </w:r>
      <w:r>
        <w:t>предлоги:</w:t>
      </w:r>
      <w:r>
        <w:rPr>
          <w:spacing w:val="45"/>
        </w:rPr>
        <w:t xml:space="preserve"> </w:t>
      </w:r>
      <w:r>
        <w:rPr>
          <w:spacing w:val="-4"/>
        </w:rPr>
        <w:t>«в»,</w:t>
      </w:r>
    </w:p>
    <w:p w14:paraId="002F0F4F" w14:textId="77777777" w:rsidR="0049640F" w:rsidRDefault="0059390D">
      <w:pPr>
        <w:pStyle w:val="a3"/>
        <w:spacing w:before="41"/>
        <w:jc w:val="left"/>
      </w:pPr>
      <w:r>
        <w:t>«на»,</w:t>
      </w:r>
      <w:r>
        <w:rPr>
          <w:spacing w:val="-1"/>
        </w:rPr>
        <w:t xml:space="preserve"> </w:t>
      </w:r>
      <w:r>
        <w:t>«из»,</w:t>
      </w:r>
      <w:r>
        <w:rPr>
          <w:spacing w:val="-1"/>
        </w:rPr>
        <w:t xml:space="preserve"> </w:t>
      </w:r>
      <w:r>
        <w:t>«без», «над»,</w:t>
      </w:r>
      <w:r>
        <w:rPr>
          <w:spacing w:val="-1"/>
        </w:rPr>
        <w:t xml:space="preserve"> </w:t>
      </w:r>
      <w:r>
        <w:t>«до»,</w:t>
      </w:r>
      <w:r>
        <w:rPr>
          <w:spacing w:val="-1"/>
        </w:rPr>
        <w:t xml:space="preserve"> </w:t>
      </w:r>
      <w:r>
        <w:t>«у», «о»,</w:t>
      </w:r>
      <w:r>
        <w:rPr>
          <w:spacing w:val="-1"/>
        </w:rPr>
        <w:t xml:space="preserve"> </w:t>
      </w:r>
      <w:r>
        <w:t>«об»</w:t>
      </w:r>
      <w:r>
        <w:rPr>
          <w:spacing w:val="-1"/>
        </w:rPr>
        <w:t xml:space="preserve"> </w:t>
      </w:r>
      <w:r>
        <w:t xml:space="preserve">и </w:t>
      </w:r>
      <w:r>
        <w:rPr>
          <w:spacing w:val="-2"/>
        </w:rPr>
        <w:t>другие.</w:t>
      </w:r>
    </w:p>
    <w:p w14:paraId="286AF529" w14:textId="77777777" w:rsidR="0049640F" w:rsidRDefault="0059390D">
      <w:pPr>
        <w:pStyle w:val="4"/>
        <w:spacing w:before="43"/>
        <w:jc w:val="left"/>
      </w:pPr>
      <w:r>
        <w:rPr>
          <w:spacing w:val="-2"/>
        </w:rPr>
        <w:t>Синтаксис.</w:t>
      </w:r>
    </w:p>
    <w:p w14:paraId="2A4BE6DC" w14:textId="77777777" w:rsidR="0049640F" w:rsidRDefault="0059390D">
      <w:pPr>
        <w:pStyle w:val="a3"/>
        <w:spacing w:before="41"/>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14:paraId="3CE45A4B" w14:textId="77777777" w:rsidR="0049640F" w:rsidRDefault="0059390D">
      <w:pPr>
        <w:pStyle w:val="a3"/>
        <w:spacing w:before="41" w:line="276" w:lineRule="auto"/>
        <w:ind w:right="421"/>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14:paraId="1F68B6F4" w14:textId="77777777" w:rsidR="0049640F" w:rsidRDefault="0059390D">
      <w:pPr>
        <w:pStyle w:val="a3"/>
        <w:spacing w:before="1" w:line="276" w:lineRule="auto"/>
        <w:ind w:right="427"/>
      </w:pPr>
      <w:r>
        <w:t>Виды предложений по цели высказывания: повествовательные, вопросительные, побудительные предложения.</w:t>
      </w:r>
    </w:p>
    <w:p w14:paraId="0F3F81F7" w14:textId="77777777" w:rsidR="0049640F" w:rsidRDefault="0059390D">
      <w:pPr>
        <w:pStyle w:val="a3"/>
        <w:spacing w:line="278" w:lineRule="auto"/>
        <w:ind w:right="428"/>
      </w:pPr>
      <w:r>
        <w:t>Виды предложений по эмоциональной окраске (по интонации): восклицательные и невосклицательные предложения.</w:t>
      </w:r>
    </w:p>
    <w:p w14:paraId="1269939C" w14:textId="77777777" w:rsidR="0049640F" w:rsidRDefault="0059390D">
      <w:pPr>
        <w:pStyle w:val="4"/>
        <w:spacing w:line="272" w:lineRule="exact"/>
      </w:pPr>
      <w:r>
        <w:t>Орфография</w:t>
      </w:r>
      <w:r>
        <w:rPr>
          <w:spacing w:val="-2"/>
        </w:rPr>
        <w:t xml:space="preserve"> </w:t>
      </w:r>
      <w:r>
        <w:t xml:space="preserve">и </w:t>
      </w:r>
      <w:r>
        <w:rPr>
          <w:spacing w:val="-2"/>
        </w:rPr>
        <w:t>пунктуация.</w:t>
      </w:r>
    </w:p>
    <w:p w14:paraId="775087F5" w14:textId="77777777" w:rsidR="0049640F" w:rsidRDefault="0059390D">
      <w:pPr>
        <w:pStyle w:val="a3"/>
        <w:spacing w:before="40" w:line="276" w:lineRule="auto"/>
        <w:ind w:right="418"/>
      </w:pPr>
      <w:r>
        <w:t>Прописная</w:t>
      </w:r>
      <w:r>
        <w:rPr>
          <w:spacing w:val="-2"/>
        </w:rPr>
        <w:t xml:space="preserve"> </w:t>
      </w:r>
      <w:r>
        <w:t>буква</w:t>
      </w:r>
      <w:r>
        <w:rPr>
          <w:spacing w:val="-4"/>
        </w:rPr>
        <w:t xml:space="preserve"> </w:t>
      </w:r>
      <w:r>
        <w:t>в</w:t>
      </w:r>
      <w:r>
        <w:rPr>
          <w:spacing w:val="-3"/>
        </w:rPr>
        <w:t xml:space="preserve"> </w:t>
      </w:r>
      <w:r>
        <w:t>начале</w:t>
      </w:r>
      <w:r>
        <w:rPr>
          <w:spacing w:val="-3"/>
        </w:rPr>
        <w:t xml:space="preserve"> </w:t>
      </w:r>
      <w:r>
        <w:t>предложения</w:t>
      </w:r>
      <w:r>
        <w:rPr>
          <w:spacing w:val="-2"/>
        </w:rPr>
        <w:t xml:space="preserve"> </w:t>
      </w:r>
      <w:r>
        <w:t>и</w:t>
      </w:r>
      <w:r>
        <w:rPr>
          <w:spacing w:val="-2"/>
        </w:rPr>
        <w:t xml:space="preserve"> </w:t>
      </w:r>
      <w:r>
        <w:t>в</w:t>
      </w:r>
      <w:r>
        <w:rPr>
          <w:spacing w:val="-3"/>
        </w:rPr>
        <w:t xml:space="preserve"> </w:t>
      </w:r>
      <w:r>
        <w:t>именах</w:t>
      </w:r>
      <w:r>
        <w:rPr>
          <w:spacing w:val="-2"/>
        </w:rPr>
        <w:t xml:space="preserve"> </w:t>
      </w:r>
      <w:r>
        <w:t>собственных</w:t>
      </w:r>
      <w:r>
        <w:rPr>
          <w:spacing w:val="-2"/>
        </w:rPr>
        <w:t xml:space="preserve"> </w:t>
      </w:r>
      <w:r>
        <w:t>(имена</w:t>
      </w:r>
      <w:r>
        <w:rPr>
          <w:spacing w:val="-3"/>
        </w:rPr>
        <w:t xml:space="preserve"> </w:t>
      </w:r>
      <w:r>
        <w:t>и</w:t>
      </w:r>
      <w:r>
        <w:rPr>
          <w:spacing w:val="-2"/>
        </w:rPr>
        <w:t xml:space="preserve"> </w:t>
      </w:r>
      <w:r>
        <w:t>фамилии</w:t>
      </w:r>
      <w:r>
        <w:rPr>
          <w:spacing w:val="-2"/>
        </w:rPr>
        <w:t xml:space="preserve"> </w:t>
      </w:r>
      <w:r>
        <w:t>людей, клички животных); знаки препинания в конце предложения; перенос слов со строки на строку</w:t>
      </w:r>
      <w:r>
        <w:rPr>
          <w:spacing w:val="-17"/>
        </w:rPr>
        <w:t xml:space="preserve"> </w:t>
      </w:r>
      <w:r>
        <w:t>(без</w:t>
      </w:r>
      <w:r>
        <w:rPr>
          <w:spacing w:val="-15"/>
        </w:rPr>
        <w:t xml:space="preserve"> </w:t>
      </w:r>
      <w:r>
        <w:t>учёта</w:t>
      </w:r>
      <w:r>
        <w:rPr>
          <w:spacing w:val="-15"/>
        </w:rPr>
        <w:t xml:space="preserve"> </w:t>
      </w:r>
      <w:r>
        <w:t>морфемного</w:t>
      </w:r>
      <w:r>
        <w:rPr>
          <w:spacing w:val="-15"/>
        </w:rPr>
        <w:t xml:space="preserve"> </w:t>
      </w:r>
      <w:r>
        <w:t>членения</w:t>
      </w:r>
      <w:r>
        <w:rPr>
          <w:spacing w:val="-15"/>
        </w:rPr>
        <w:t xml:space="preserve"> </w:t>
      </w:r>
      <w:r>
        <w:t>слова);</w:t>
      </w:r>
      <w:r>
        <w:rPr>
          <w:spacing w:val="-15"/>
        </w:rPr>
        <w:t xml:space="preserve"> </w:t>
      </w:r>
      <w:r>
        <w:t>гласные</w:t>
      </w:r>
      <w:r>
        <w:rPr>
          <w:spacing w:val="-15"/>
        </w:rPr>
        <w:t xml:space="preserve"> </w:t>
      </w:r>
      <w:r>
        <w:t>после</w:t>
      </w:r>
      <w:r>
        <w:rPr>
          <w:spacing w:val="-15"/>
        </w:rPr>
        <w:t xml:space="preserve"> </w:t>
      </w:r>
      <w:r>
        <w:t>шипящих</w:t>
      </w:r>
      <w:r>
        <w:rPr>
          <w:spacing w:val="-14"/>
        </w:rPr>
        <w:t xml:space="preserve"> </w:t>
      </w:r>
      <w:r>
        <w:t>в</w:t>
      </w:r>
      <w:r>
        <w:rPr>
          <w:spacing w:val="-15"/>
        </w:rPr>
        <w:t xml:space="preserve"> </w:t>
      </w:r>
      <w:r>
        <w:t>сочетаниях</w:t>
      </w:r>
      <w:r>
        <w:rPr>
          <w:spacing w:val="-13"/>
        </w:rPr>
        <w:t xml:space="preserve"> </w:t>
      </w:r>
      <w:r>
        <w:rPr>
          <w:spacing w:val="-2"/>
        </w:rPr>
        <w:t>«жи»,</w:t>
      </w:r>
    </w:p>
    <w:p w14:paraId="677CBC5C" w14:textId="77777777" w:rsidR="0049640F" w:rsidRDefault="0059390D">
      <w:pPr>
        <w:pStyle w:val="a3"/>
        <w:spacing w:before="1" w:line="276" w:lineRule="auto"/>
        <w:ind w:right="427"/>
      </w:pPr>
      <w:r>
        <w:t>«ши» (в положении под ударением), «ча», «ща», «чу», «щу»; сочетания «чк», «чн» (повторение правил правописания, изученных в 1 классе).</w:t>
      </w:r>
    </w:p>
    <w:p w14:paraId="37530717" w14:textId="77777777" w:rsidR="0049640F" w:rsidRDefault="0059390D">
      <w:pPr>
        <w:pStyle w:val="a3"/>
        <w:spacing w:line="276" w:lineRule="auto"/>
        <w:ind w:right="421" w:firstLine="566"/>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743C5E4" w14:textId="77777777" w:rsidR="0049640F" w:rsidRDefault="0059390D">
      <w:pPr>
        <w:pStyle w:val="4"/>
        <w:rPr>
          <w:b w:val="0"/>
        </w:rPr>
      </w:pPr>
      <w:r>
        <w:t>Правила</w:t>
      </w:r>
      <w:r>
        <w:rPr>
          <w:spacing w:val="-4"/>
        </w:rPr>
        <w:t xml:space="preserve"> </w:t>
      </w:r>
      <w:r>
        <w:t>правописания</w:t>
      </w:r>
      <w:r>
        <w:rPr>
          <w:spacing w:val="-3"/>
        </w:rPr>
        <w:t xml:space="preserve"> </w:t>
      </w:r>
      <w:r>
        <w:t>и</w:t>
      </w:r>
      <w:r>
        <w:rPr>
          <w:spacing w:val="-3"/>
        </w:rPr>
        <w:t xml:space="preserve"> </w:t>
      </w:r>
      <w:r>
        <w:t>их</w:t>
      </w:r>
      <w:r>
        <w:rPr>
          <w:spacing w:val="-3"/>
        </w:rPr>
        <w:t xml:space="preserve"> </w:t>
      </w:r>
      <w:r>
        <w:rPr>
          <w:spacing w:val="-2"/>
        </w:rPr>
        <w:t>применение</w:t>
      </w:r>
      <w:r>
        <w:rPr>
          <w:b w:val="0"/>
          <w:spacing w:val="-2"/>
        </w:rPr>
        <w:t>:</w:t>
      </w:r>
    </w:p>
    <w:p w14:paraId="4E0B68B6" w14:textId="77777777" w:rsidR="0049640F" w:rsidRDefault="0059390D">
      <w:pPr>
        <w:spacing w:before="42" w:line="276" w:lineRule="auto"/>
        <w:ind w:left="337" w:right="6529"/>
        <w:rPr>
          <w:i/>
          <w:sz w:val="24"/>
        </w:rPr>
      </w:pPr>
      <w:r>
        <w:rPr>
          <w:sz w:val="24"/>
        </w:rPr>
        <w:t>разделительный</w:t>
      </w:r>
      <w:r>
        <w:rPr>
          <w:spacing w:val="-15"/>
          <w:sz w:val="24"/>
        </w:rPr>
        <w:t xml:space="preserve"> </w:t>
      </w:r>
      <w:r>
        <w:rPr>
          <w:sz w:val="24"/>
        </w:rPr>
        <w:t>мягкий</w:t>
      </w:r>
      <w:r>
        <w:rPr>
          <w:spacing w:val="-15"/>
          <w:sz w:val="24"/>
        </w:rPr>
        <w:t xml:space="preserve"> </w:t>
      </w:r>
      <w:r>
        <w:rPr>
          <w:sz w:val="24"/>
        </w:rPr>
        <w:t xml:space="preserve">знак; сочетания </w:t>
      </w:r>
      <w:r>
        <w:rPr>
          <w:i/>
          <w:sz w:val="24"/>
        </w:rPr>
        <w:t>«чт», «щн», «нч»;</w:t>
      </w:r>
    </w:p>
    <w:p w14:paraId="26BCE064" w14:textId="77777777" w:rsidR="0049640F" w:rsidRDefault="0059390D">
      <w:pPr>
        <w:pStyle w:val="a3"/>
        <w:spacing w:line="276" w:lineRule="auto"/>
        <w:ind w:left="337" w:right="4206"/>
        <w:jc w:val="left"/>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14:paraId="36F920BD" w14:textId="77777777" w:rsidR="0049640F" w:rsidRDefault="0059390D">
      <w:pPr>
        <w:pStyle w:val="a3"/>
        <w:spacing w:line="276" w:lineRule="auto"/>
        <w:ind w:left="337"/>
        <w:jc w:val="left"/>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w:t>
      </w:r>
      <w:r>
        <w:rPr>
          <w:spacing w:val="80"/>
        </w:rPr>
        <w:t xml:space="preserve"> </w:t>
      </w:r>
      <w:r>
        <w:t xml:space="preserve">словаре </w:t>
      </w:r>
      <w:r>
        <w:rPr>
          <w:spacing w:val="-2"/>
        </w:rPr>
        <w:t>учебника);</w:t>
      </w:r>
    </w:p>
    <w:p w14:paraId="0E69C649" w14:textId="77777777" w:rsidR="0049640F" w:rsidRDefault="0059390D">
      <w:pPr>
        <w:pStyle w:val="a3"/>
        <w:spacing w:line="276" w:lineRule="auto"/>
        <w:ind w:left="337"/>
        <w:jc w:val="left"/>
      </w:pPr>
      <w:r>
        <w:t>прописная</w:t>
      </w:r>
      <w:r>
        <w:rPr>
          <w:spacing w:val="77"/>
        </w:rPr>
        <w:t xml:space="preserve"> </w:t>
      </w:r>
      <w:r>
        <w:t>буква</w:t>
      </w:r>
      <w:r>
        <w:rPr>
          <w:spacing w:val="75"/>
        </w:rPr>
        <w:t xml:space="preserve"> </w:t>
      </w:r>
      <w:r>
        <w:t>в</w:t>
      </w:r>
      <w:r>
        <w:rPr>
          <w:spacing w:val="76"/>
        </w:rPr>
        <w:t xml:space="preserve"> </w:t>
      </w:r>
      <w:r>
        <w:t>именах</w:t>
      </w:r>
      <w:r>
        <w:rPr>
          <w:spacing w:val="77"/>
        </w:rPr>
        <w:t xml:space="preserve"> </w:t>
      </w:r>
      <w:r>
        <w:t>собственных:</w:t>
      </w:r>
      <w:r>
        <w:rPr>
          <w:spacing w:val="77"/>
        </w:rPr>
        <w:t xml:space="preserve"> </w:t>
      </w:r>
      <w:r>
        <w:t>имена,</w:t>
      </w:r>
      <w:r>
        <w:rPr>
          <w:spacing w:val="77"/>
        </w:rPr>
        <w:t xml:space="preserve"> </w:t>
      </w:r>
      <w:r>
        <w:t>фамилии,</w:t>
      </w:r>
      <w:r>
        <w:rPr>
          <w:spacing w:val="77"/>
        </w:rPr>
        <w:t xml:space="preserve"> </w:t>
      </w:r>
      <w:r>
        <w:t>отчества</w:t>
      </w:r>
      <w:r>
        <w:rPr>
          <w:spacing w:val="76"/>
        </w:rPr>
        <w:t xml:space="preserve"> </w:t>
      </w:r>
      <w:r>
        <w:t>людей,</w:t>
      </w:r>
      <w:r>
        <w:rPr>
          <w:spacing w:val="77"/>
        </w:rPr>
        <w:t xml:space="preserve"> </w:t>
      </w:r>
      <w:r>
        <w:t>клички животных, географические названия;</w:t>
      </w:r>
    </w:p>
    <w:p w14:paraId="0AE886E9" w14:textId="77777777" w:rsidR="0049640F" w:rsidRDefault="0059390D">
      <w:pPr>
        <w:pStyle w:val="a3"/>
        <w:ind w:left="337"/>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14:paraId="158C4874" w14:textId="77777777" w:rsidR="0049640F" w:rsidRDefault="0059390D">
      <w:pPr>
        <w:pStyle w:val="4"/>
        <w:spacing w:before="41"/>
        <w:ind w:left="337"/>
        <w:jc w:val="left"/>
      </w:pPr>
      <w:r>
        <w:t>Развитие</w:t>
      </w:r>
      <w:r>
        <w:rPr>
          <w:spacing w:val="-4"/>
        </w:rPr>
        <w:t xml:space="preserve"> </w:t>
      </w:r>
      <w:r>
        <w:rPr>
          <w:spacing w:val="-2"/>
        </w:rPr>
        <w:t>речи.</w:t>
      </w:r>
    </w:p>
    <w:p w14:paraId="41C43945" w14:textId="77777777" w:rsidR="0049640F" w:rsidRDefault="0059390D">
      <w:pPr>
        <w:pStyle w:val="a3"/>
        <w:spacing w:before="41" w:line="276" w:lineRule="auto"/>
        <w:ind w:left="337" w:right="422"/>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w:t>
      </w:r>
      <w:r>
        <w:rPr>
          <w:spacing w:val="-15"/>
        </w:rPr>
        <w:t xml:space="preserve"> </w:t>
      </w:r>
      <w:r>
        <w:t>собственного</w:t>
      </w:r>
      <w:r>
        <w:rPr>
          <w:spacing w:val="-15"/>
        </w:rPr>
        <w:t xml:space="preserve"> </w:t>
      </w:r>
      <w:r>
        <w:t>мнения).</w:t>
      </w:r>
      <w:r>
        <w:rPr>
          <w:spacing w:val="-15"/>
        </w:rPr>
        <w:t xml:space="preserve"> </w:t>
      </w:r>
      <w:r>
        <w:t>Умение</w:t>
      </w:r>
      <w:r>
        <w:rPr>
          <w:spacing w:val="-15"/>
        </w:rPr>
        <w:t xml:space="preserve"> </w:t>
      </w:r>
      <w:r>
        <w:t>вести</w:t>
      </w:r>
      <w:r>
        <w:rPr>
          <w:spacing w:val="-15"/>
        </w:rPr>
        <w:t xml:space="preserve"> </w:t>
      </w:r>
      <w:r>
        <w:t>разговор</w:t>
      </w:r>
      <w:r>
        <w:rPr>
          <w:spacing w:val="-15"/>
        </w:rPr>
        <w:t xml:space="preserve"> </w:t>
      </w:r>
      <w:r>
        <w:t>(начать,</w:t>
      </w:r>
      <w:r>
        <w:rPr>
          <w:spacing w:val="-15"/>
        </w:rPr>
        <w:t xml:space="preserve"> </w:t>
      </w:r>
      <w:r>
        <w:t>поддержать,</w:t>
      </w:r>
      <w:r>
        <w:rPr>
          <w:spacing w:val="-15"/>
        </w:rPr>
        <w:t xml:space="preserve"> </w:t>
      </w:r>
      <w:r>
        <w:t>закончить разговор,</w:t>
      </w:r>
      <w:r>
        <w:rPr>
          <w:spacing w:val="-2"/>
        </w:rPr>
        <w:t xml:space="preserve"> </w:t>
      </w:r>
      <w:r>
        <w:t>привлечь</w:t>
      </w:r>
      <w:r>
        <w:rPr>
          <w:spacing w:val="-1"/>
        </w:rPr>
        <w:t xml:space="preserve"> </w:t>
      </w:r>
      <w:r>
        <w:t>внимание</w:t>
      </w:r>
      <w:r>
        <w:rPr>
          <w:spacing w:val="-2"/>
        </w:rPr>
        <w:t xml:space="preserve"> </w:t>
      </w:r>
      <w:r>
        <w:t>и другие).</w:t>
      </w:r>
      <w:r>
        <w:rPr>
          <w:spacing w:val="-2"/>
        </w:rPr>
        <w:t xml:space="preserve"> </w:t>
      </w:r>
      <w:r>
        <w:t>Практическое</w:t>
      </w:r>
      <w:r>
        <w:rPr>
          <w:spacing w:val="-2"/>
        </w:rPr>
        <w:t xml:space="preserve"> </w:t>
      </w:r>
      <w:r>
        <w:t>овладение</w:t>
      </w:r>
      <w:r>
        <w:rPr>
          <w:spacing w:val="-2"/>
        </w:rPr>
        <w:t xml:space="preserve"> </w:t>
      </w:r>
      <w:r>
        <w:t>диалогической формой речи.</w:t>
      </w:r>
      <w:r>
        <w:rPr>
          <w:spacing w:val="-1"/>
        </w:rPr>
        <w:t xml:space="preserve"> </w:t>
      </w:r>
      <w:r>
        <w:t>Соблюдение</w:t>
      </w:r>
      <w:r>
        <w:rPr>
          <w:spacing w:val="-2"/>
        </w:rPr>
        <w:t xml:space="preserve"> </w:t>
      </w:r>
      <w:r>
        <w:t>норм</w:t>
      </w:r>
      <w:r>
        <w:rPr>
          <w:spacing w:val="-2"/>
        </w:rPr>
        <w:t xml:space="preserve"> </w:t>
      </w:r>
      <w:r>
        <w:t>речевого</w:t>
      </w:r>
      <w:r>
        <w:rPr>
          <w:spacing w:val="-2"/>
        </w:rPr>
        <w:t xml:space="preserve"> </w:t>
      </w:r>
      <w:r>
        <w:t>этикета</w:t>
      </w:r>
      <w:r>
        <w:rPr>
          <w:spacing w:val="-2"/>
        </w:rPr>
        <w:t xml:space="preserve"> </w:t>
      </w:r>
      <w:r>
        <w:t>и орфоэпических</w:t>
      </w:r>
      <w:r>
        <w:rPr>
          <w:spacing w:val="-3"/>
        </w:rPr>
        <w:t xml:space="preserve"> </w:t>
      </w:r>
      <w:r>
        <w:t>норм</w:t>
      </w:r>
      <w:r>
        <w:rPr>
          <w:spacing w:val="-2"/>
        </w:rPr>
        <w:t xml:space="preserve"> </w:t>
      </w:r>
      <w:r>
        <w:t>в</w:t>
      </w:r>
      <w:r>
        <w:rPr>
          <w:spacing w:val="-2"/>
        </w:rPr>
        <w:t xml:space="preserve"> </w:t>
      </w:r>
      <w:r>
        <w:t>ситуациях</w:t>
      </w:r>
      <w:r>
        <w:rPr>
          <w:spacing w:val="-1"/>
        </w:rPr>
        <w:t xml:space="preserve"> </w:t>
      </w:r>
      <w:r>
        <w:t>учебного</w:t>
      </w:r>
      <w:r>
        <w:rPr>
          <w:spacing w:val="-3"/>
        </w:rPr>
        <w:t xml:space="preserve"> </w:t>
      </w:r>
      <w:r>
        <w:t>и бытового</w:t>
      </w:r>
      <w:r>
        <w:rPr>
          <w:spacing w:val="-15"/>
        </w:rPr>
        <w:t xml:space="preserve"> </w:t>
      </w:r>
      <w:r>
        <w:t>общения.</w:t>
      </w:r>
      <w:r>
        <w:rPr>
          <w:spacing w:val="-15"/>
        </w:rPr>
        <w:t xml:space="preserve"> </w:t>
      </w:r>
      <w:r>
        <w:t>Умение</w:t>
      </w:r>
      <w:r>
        <w:rPr>
          <w:spacing w:val="-15"/>
        </w:rPr>
        <w:t xml:space="preserve"> </w:t>
      </w:r>
      <w:r>
        <w:t>договариваться</w:t>
      </w:r>
      <w:r>
        <w:rPr>
          <w:spacing w:val="-15"/>
        </w:rPr>
        <w:t xml:space="preserve"> </w:t>
      </w:r>
      <w:r>
        <w:t>и</w:t>
      </w:r>
      <w:r>
        <w:rPr>
          <w:spacing w:val="-15"/>
        </w:rPr>
        <w:t xml:space="preserve"> </w:t>
      </w:r>
      <w:r>
        <w:t>приходить</w:t>
      </w:r>
      <w:r>
        <w:rPr>
          <w:spacing w:val="-15"/>
        </w:rPr>
        <w:t xml:space="preserve"> </w:t>
      </w:r>
      <w:r>
        <w:t>к</w:t>
      </w:r>
      <w:r>
        <w:rPr>
          <w:spacing w:val="-15"/>
        </w:rPr>
        <w:t xml:space="preserve"> </w:t>
      </w:r>
      <w:r>
        <w:t>общему</w:t>
      </w:r>
      <w:r>
        <w:rPr>
          <w:spacing w:val="-15"/>
        </w:rPr>
        <w:t xml:space="preserve"> </w:t>
      </w:r>
      <w:r>
        <w:t>решению</w:t>
      </w:r>
      <w:r>
        <w:rPr>
          <w:spacing w:val="-15"/>
        </w:rPr>
        <w:t xml:space="preserve"> </w:t>
      </w:r>
      <w:r>
        <w:t>в</w:t>
      </w:r>
      <w:r>
        <w:rPr>
          <w:spacing w:val="-15"/>
        </w:rPr>
        <w:t xml:space="preserve"> </w:t>
      </w:r>
      <w:r>
        <w:t>совместной деятельности при проведении парной и групповой работы.</w:t>
      </w:r>
    </w:p>
    <w:p w14:paraId="1FD5EF93" w14:textId="77777777" w:rsidR="0049640F" w:rsidRDefault="0059390D">
      <w:pPr>
        <w:pStyle w:val="a3"/>
        <w:spacing w:before="1" w:line="276" w:lineRule="auto"/>
        <w:ind w:left="337" w:right="428"/>
      </w:pPr>
      <w:r>
        <w:t>Составление устного рассказа по репродукции картины. Составление устного рассказа с использованием личных наблюдений и на вопросы.</w:t>
      </w:r>
    </w:p>
    <w:p w14:paraId="6D549645" w14:textId="77777777" w:rsidR="0049640F" w:rsidRDefault="0049640F">
      <w:pPr>
        <w:pStyle w:val="a3"/>
        <w:spacing w:line="276" w:lineRule="auto"/>
        <w:sectPr w:rsidR="0049640F">
          <w:pgSz w:w="11910" w:h="16840"/>
          <w:pgMar w:top="1040" w:right="425" w:bottom="1200" w:left="1559" w:header="0" w:footer="926" w:gutter="0"/>
          <w:cols w:space="720"/>
        </w:sectPr>
      </w:pPr>
    </w:p>
    <w:p w14:paraId="6115B3ED" w14:textId="77777777" w:rsidR="0049640F" w:rsidRDefault="0059390D">
      <w:pPr>
        <w:pStyle w:val="a3"/>
        <w:spacing w:before="73" w:line="276" w:lineRule="auto"/>
        <w:ind w:left="337" w:right="424"/>
      </w:pPr>
      <w:r>
        <w:lastRenderedPageBreak/>
        <w:t>Текст. Признаки</w:t>
      </w:r>
      <w:r>
        <w:rPr>
          <w:spacing w:val="-1"/>
        </w:rPr>
        <w:t xml:space="preserve"> </w:t>
      </w:r>
      <w:r>
        <w:t>текста: смысловое</w:t>
      </w:r>
      <w:r>
        <w:rPr>
          <w:spacing w:val="-1"/>
        </w:rPr>
        <w:t xml:space="preserve"> </w:t>
      </w:r>
      <w:r>
        <w:t>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8A46371" w14:textId="77777777" w:rsidR="0049640F" w:rsidRDefault="0059390D">
      <w:pPr>
        <w:pStyle w:val="a3"/>
        <w:spacing w:before="3" w:line="276" w:lineRule="auto"/>
        <w:ind w:left="337" w:right="424"/>
      </w:pPr>
      <w:r>
        <w:t xml:space="preserve">Типы текстов: описание, повествование, рассуждение, их особенности (первичное </w:t>
      </w:r>
      <w:r>
        <w:rPr>
          <w:spacing w:val="-2"/>
        </w:rPr>
        <w:t>ознакомление).</w:t>
      </w:r>
    </w:p>
    <w:p w14:paraId="75879F71" w14:textId="77777777" w:rsidR="0049640F" w:rsidRDefault="0059390D">
      <w:pPr>
        <w:pStyle w:val="a3"/>
        <w:spacing w:line="275" w:lineRule="exact"/>
        <w:ind w:left="337"/>
      </w:pPr>
      <w:r>
        <w:t>Поздравление</w:t>
      </w:r>
      <w:r>
        <w:rPr>
          <w:spacing w:val="-5"/>
        </w:rPr>
        <w:t xml:space="preserve"> </w:t>
      </w:r>
      <w:r>
        <w:t>и</w:t>
      </w:r>
      <w:r>
        <w:rPr>
          <w:spacing w:val="-4"/>
        </w:rPr>
        <w:t xml:space="preserve"> </w:t>
      </w:r>
      <w:r>
        <w:t>поздравительная</w:t>
      </w:r>
      <w:r>
        <w:rPr>
          <w:spacing w:val="-3"/>
        </w:rPr>
        <w:t xml:space="preserve"> </w:t>
      </w:r>
      <w:r>
        <w:rPr>
          <w:spacing w:val="-2"/>
        </w:rPr>
        <w:t>открытка.</w:t>
      </w:r>
    </w:p>
    <w:p w14:paraId="6EFCB77F" w14:textId="77777777" w:rsidR="0049640F" w:rsidRDefault="0059390D">
      <w:pPr>
        <w:pStyle w:val="a3"/>
        <w:spacing w:before="40" w:line="276" w:lineRule="auto"/>
        <w:ind w:left="337" w:right="420"/>
      </w:pPr>
      <w:r>
        <w:t>Понимание текста: развитие умения формулировать простые выводы на основе информации,</w:t>
      </w:r>
      <w:r>
        <w:rPr>
          <w:spacing w:val="-6"/>
        </w:rPr>
        <w:t xml:space="preserve"> </w:t>
      </w:r>
      <w:r>
        <w:t>содержащейся</w:t>
      </w:r>
      <w:r>
        <w:rPr>
          <w:spacing w:val="-6"/>
        </w:rPr>
        <w:t xml:space="preserve"> </w:t>
      </w:r>
      <w:r>
        <w:t>в</w:t>
      </w:r>
      <w:r>
        <w:rPr>
          <w:spacing w:val="-6"/>
        </w:rPr>
        <w:t xml:space="preserve"> </w:t>
      </w:r>
      <w:r>
        <w:t>тексте.</w:t>
      </w:r>
      <w:r>
        <w:rPr>
          <w:spacing w:val="-6"/>
        </w:rPr>
        <w:t xml:space="preserve"> </w:t>
      </w:r>
      <w:r>
        <w:t>Выразительное</w:t>
      </w:r>
      <w:r>
        <w:rPr>
          <w:spacing w:val="-7"/>
        </w:rPr>
        <w:t xml:space="preserve"> </w:t>
      </w:r>
      <w:r>
        <w:t>чтение</w:t>
      </w:r>
      <w:r>
        <w:rPr>
          <w:spacing w:val="-7"/>
        </w:rPr>
        <w:t xml:space="preserve"> </w:t>
      </w:r>
      <w:r>
        <w:t>текста</w:t>
      </w:r>
      <w:r>
        <w:rPr>
          <w:spacing w:val="-6"/>
        </w:rPr>
        <w:t xml:space="preserve"> </w:t>
      </w:r>
      <w:r>
        <w:t>вслух</w:t>
      </w:r>
      <w:r>
        <w:rPr>
          <w:spacing w:val="-6"/>
        </w:rPr>
        <w:t xml:space="preserve"> </w:t>
      </w:r>
      <w:r>
        <w:t>с</w:t>
      </w:r>
      <w:r>
        <w:rPr>
          <w:spacing w:val="-7"/>
        </w:rPr>
        <w:t xml:space="preserve"> </w:t>
      </w:r>
      <w:r>
        <w:t>соблюдением правильной интонации.</w:t>
      </w:r>
    </w:p>
    <w:p w14:paraId="7018704E" w14:textId="77777777" w:rsidR="0049640F" w:rsidRDefault="0059390D">
      <w:pPr>
        <w:pStyle w:val="a3"/>
        <w:spacing w:before="2" w:line="276" w:lineRule="auto"/>
        <w:ind w:left="337" w:right="419"/>
      </w:pPr>
      <w:r>
        <w:t xml:space="preserve">Подробное изложение повествовательного текста объёмом 30-45 слов с использованием </w:t>
      </w:r>
      <w:r>
        <w:rPr>
          <w:spacing w:val="-2"/>
        </w:rPr>
        <w:t>вопросов.</w:t>
      </w:r>
    </w:p>
    <w:p w14:paraId="74995333" w14:textId="77777777" w:rsidR="0049640F" w:rsidRDefault="0059390D">
      <w:pPr>
        <w:pStyle w:val="a3"/>
        <w:spacing w:before="1" w:line="276" w:lineRule="auto"/>
        <w:ind w:right="418" w:firstLine="566"/>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19B6E6" w14:textId="77777777" w:rsidR="0049640F" w:rsidRDefault="0059390D">
      <w:pPr>
        <w:pStyle w:val="a3"/>
        <w:spacing w:line="276" w:lineRule="auto"/>
        <w:ind w:right="428" w:firstLine="566"/>
      </w:pPr>
      <w:r>
        <w:t xml:space="preserve">Базовые логические действия как часть познавательных универсальных учебных </w:t>
      </w:r>
      <w:r>
        <w:rPr>
          <w:spacing w:val="-2"/>
        </w:rPr>
        <w:t>действий:</w:t>
      </w:r>
    </w:p>
    <w:p w14:paraId="2A8A7AA2" w14:textId="77777777" w:rsidR="0049640F" w:rsidRDefault="0059390D">
      <w:pPr>
        <w:pStyle w:val="a3"/>
        <w:spacing w:line="276" w:lineRule="auto"/>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1D8F73F7" w14:textId="77777777" w:rsidR="0049640F" w:rsidRDefault="0059390D">
      <w:pPr>
        <w:pStyle w:val="a3"/>
        <w:spacing w:before="1" w:line="276" w:lineRule="auto"/>
        <w:jc w:val="left"/>
      </w:pPr>
      <w:r>
        <w:t>сравнивать</w:t>
      </w:r>
      <w:r>
        <w:rPr>
          <w:spacing w:val="35"/>
        </w:rPr>
        <w:t xml:space="preserve"> </w:t>
      </w:r>
      <w:r>
        <w:t>значение</w:t>
      </w:r>
      <w:r>
        <w:rPr>
          <w:spacing w:val="33"/>
        </w:rPr>
        <w:t xml:space="preserve"> </w:t>
      </w:r>
      <w:r>
        <w:t>однокоренных</w:t>
      </w:r>
      <w:r>
        <w:rPr>
          <w:spacing w:val="33"/>
        </w:rPr>
        <w:t xml:space="preserve"> </w:t>
      </w:r>
      <w:r>
        <w:t>(родственных)</w:t>
      </w:r>
      <w:r>
        <w:rPr>
          <w:spacing w:val="32"/>
        </w:rPr>
        <w:t xml:space="preserve"> </w:t>
      </w:r>
      <w:r>
        <w:t>слов:</w:t>
      </w:r>
      <w:r>
        <w:rPr>
          <w:spacing w:val="34"/>
        </w:rPr>
        <w:t xml:space="preserve"> </w:t>
      </w:r>
      <w:r>
        <w:t>указывать</w:t>
      </w:r>
      <w:r>
        <w:rPr>
          <w:spacing w:val="33"/>
        </w:rPr>
        <w:t xml:space="preserve"> </w:t>
      </w:r>
      <w:r>
        <w:t>сходство</w:t>
      </w:r>
      <w:r>
        <w:rPr>
          <w:spacing w:val="34"/>
        </w:rPr>
        <w:t xml:space="preserve"> </w:t>
      </w:r>
      <w:r>
        <w:t>и</w:t>
      </w:r>
      <w:r>
        <w:rPr>
          <w:spacing w:val="35"/>
        </w:rPr>
        <w:t xml:space="preserve"> </w:t>
      </w:r>
      <w:r>
        <w:t>различие лексического значения;</w:t>
      </w:r>
    </w:p>
    <w:p w14:paraId="23609FC7" w14:textId="77777777" w:rsidR="0049640F" w:rsidRDefault="0059390D">
      <w:pPr>
        <w:pStyle w:val="a3"/>
        <w:spacing w:line="276" w:lineRule="auto"/>
        <w:jc w:val="left"/>
      </w:pPr>
      <w:r>
        <w:t>сравнивать</w:t>
      </w:r>
      <w:r>
        <w:rPr>
          <w:spacing w:val="40"/>
        </w:rPr>
        <w:t xml:space="preserve"> </w:t>
      </w:r>
      <w:r>
        <w:t>буквенную</w:t>
      </w:r>
      <w:r>
        <w:rPr>
          <w:spacing w:val="40"/>
        </w:rPr>
        <w:t xml:space="preserve"> </w:t>
      </w:r>
      <w:r>
        <w:t>оболочку</w:t>
      </w:r>
      <w:r>
        <w:rPr>
          <w:spacing w:val="40"/>
        </w:rPr>
        <w:t xml:space="preserve"> </w:t>
      </w:r>
      <w:r>
        <w:t>однокоренных</w:t>
      </w:r>
      <w:r>
        <w:rPr>
          <w:spacing w:val="40"/>
        </w:rPr>
        <w:t xml:space="preserve"> </w:t>
      </w:r>
      <w:r>
        <w:t>(родственных)</w:t>
      </w:r>
      <w:r>
        <w:rPr>
          <w:spacing w:val="40"/>
        </w:rPr>
        <w:t xml:space="preserve"> </w:t>
      </w:r>
      <w:r>
        <w:t>слов:</w:t>
      </w:r>
      <w:r>
        <w:rPr>
          <w:spacing w:val="40"/>
        </w:rPr>
        <w:t xml:space="preserve"> </w:t>
      </w:r>
      <w:r>
        <w:t>выявлять</w:t>
      </w:r>
      <w:r>
        <w:rPr>
          <w:spacing w:val="40"/>
        </w:rPr>
        <w:t xml:space="preserve"> </w:t>
      </w:r>
      <w:r>
        <w:t>случаи</w:t>
      </w:r>
      <w:r>
        <w:rPr>
          <w:spacing w:val="40"/>
        </w:rPr>
        <w:t xml:space="preserve"> </w:t>
      </w:r>
      <w:r>
        <w:rPr>
          <w:spacing w:val="-2"/>
        </w:rPr>
        <w:t>чередования;</w:t>
      </w:r>
    </w:p>
    <w:p w14:paraId="4CDE4EFD" w14:textId="77777777" w:rsidR="0049640F" w:rsidRDefault="0059390D">
      <w:pPr>
        <w:pStyle w:val="a3"/>
        <w:spacing w:line="278" w:lineRule="auto"/>
        <w:jc w:val="left"/>
      </w:pPr>
      <w:r>
        <w:t>устанавливать</w:t>
      </w:r>
      <w:r>
        <w:rPr>
          <w:spacing w:val="-3"/>
        </w:rPr>
        <w:t xml:space="preserve"> </w:t>
      </w:r>
      <w:r>
        <w:t>основания</w:t>
      </w:r>
      <w:r>
        <w:rPr>
          <w:spacing w:val="-4"/>
        </w:rPr>
        <w:t xml:space="preserve"> </w:t>
      </w:r>
      <w:r>
        <w:t>для</w:t>
      </w:r>
      <w:r>
        <w:rPr>
          <w:spacing w:val="-4"/>
        </w:rPr>
        <w:t xml:space="preserve"> </w:t>
      </w:r>
      <w:r>
        <w:t>сравнения</w:t>
      </w:r>
      <w:r>
        <w:rPr>
          <w:spacing w:val="-4"/>
        </w:rPr>
        <w:t xml:space="preserve"> </w:t>
      </w:r>
      <w:r>
        <w:t>слов:</w:t>
      </w:r>
      <w:r>
        <w:rPr>
          <w:spacing w:val="-4"/>
        </w:rPr>
        <w:t xml:space="preserve"> </w:t>
      </w:r>
      <w:r>
        <w:t>на</w:t>
      </w:r>
      <w:r>
        <w:rPr>
          <w:spacing w:val="-5"/>
        </w:rPr>
        <w:t xml:space="preserve"> </w:t>
      </w:r>
      <w:r>
        <w:t>какой</w:t>
      </w:r>
      <w:r>
        <w:rPr>
          <w:spacing w:val="-4"/>
        </w:rPr>
        <w:t xml:space="preserve"> </w:t>
      </w:r>
      <w:r>
        <w:t>вопрос</w:t>
      </w:r>
      <w:r>
        <w:rPr>
          <w:spacing w:val="-5"/>
        </w:rPr>
        <w:t xml:space="preserve"> </w:t>
      </w:r>
      <w:r>
        <w:t>отвечают,</w:t>
      </w:r>
      <w:r>
        <w:rPr>
          <w:spacing w:val="-4"/>
        </w:rPr>
        <w:t xml:space="preserve"> </w:t>
      </w:r>
      <w:r>
        <w:t>что</w:t>
      </w:r>
      <w:r>
        <w:rPr>
          <w:spacing w:val="-4"/>
        </w:rPr>
        <w:t xml:space="preserve"> </w:t>
      </w:r>
      <w:r>
        <w:t>обозначают; характеризовать звуки по заданным параметрам;</w:t>
      </w:r>
    </w:p>
    <w:p w14:paraId="07891482" w14:textId="77777777" w:rsidR="0049640F" w:rsidRDefault="0059390D">
      <w:pPr>
        <w:pStyle w:val="a3"/>
        <w:tabs>
          <w:tab w:val="left" w:pos="1505"/>
          <w:tab w:val="left" w:pos="2598"/>
          <w:tab w:val="left" w:pos="3058"/>
          <w:tab w:val="left" w:pos="4249"/>
          <w:tab w:val="left" w:pos="5511"/>
          <w:tab w:val="left" w:pos="7281"/>
          <w:tab w:val="left" w:pos="8233"/>
          <w:tab w:val="left" w:pos="8979"/>
        </w:tabs>
        <w:spacing w:line="276" w:lineRule="auto"/>
        <w:ind w:right="421"/>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14:paraId="30E4757A" w14:textId="77777777" w:rsidR="0049640F" w:rsidRDefault="0059390D">
      <w:pPr>
        <w:pStyle w:val="a3"/>
        <w:spacing w:line="275" w:lineRule="exact"/>
        <w:jc w:val="left"/>
      </w:pPr>
      <w:r>
        <w:t>находить</w:t>
      </w:r>
      <w:r>
        <w:rPr>
          <w:spacing w:val="-5"/>
        </w:rPr>
        <w:t xml:space="preserve"> </w:t>
      </w:r>
      <w:r>
        <w:t>закономерности</w:t>
      </w:r>
      <w:r>
        <w:rPr>
          <w:spacing w:val="-3"/>
        </w:rPr>
        <w:t xml:space="preserve"> </w:t>
      </w:r>
      <w:r>
        <w:t>в</w:t>
      </w:r>
      <w:r>
        <w:rPr>
          <w:spacing w:val="-5"/>
        </w:rPr>
        <w:t xml:space="preserve"> </w:t>
      </w:r>
      <w:r>
        <w:t>процессе</w:t>
      </w:r>
      <w:r>
        <w:rPr>
          <w:spacing w:val="-5"/>
        </w:rPr>
        <w:t xml:space="preserve"> </w:t>
      </w:r>
      <w:r>
        <w:t>наблюдения</w:t>
      </w:r>
      <w:r>
        <w:rPr>
          <w:spacing w:val="-4"/>
        </w:rPr>
        <w:t xml:space="preserve"> </w:t>
      </w:r>
      <w:r>
        <w:t>за</w:t>
      </w:r>
      <w:r>
        <w:rPr>
          <w:spacing w:val="-5"/>
        </w:rPr>
        <w:t xml:space="preserve"> </w:t>
      </w:r>
      <w:r>
        <w:t>языковыми</w:t>
      </w:r>
      <w:r>
        <w:rPr>
          <w:spacing w:val="-3"/>
        </w:rPr>
        <w:t xml:space="preserve"> </w:t>
      </w:r>
      <w:r>
        <w:rPr>
          <w:spacing w:val="-2"/>
        </w:rPr>
        <w:t>единицами;</w:t>
      </w:r>
    </w:p>
    <w:p w14:paraId="477B9047" w14:textId="77777777" w:rsidR="0049640F" w:rsidRDefault="0059390D">
      <w:pPr>
        <w:pStyle w:val="a3"/>
        <w:spacing w:before="36" w:line="276" w:lineRule="auto"/>
        <w:ind w:right="420"/>
        <w:jc w:val="left"/>
      </w:pPr>
      <w:r>
        <w:t>ориентироваться в изученных понятиях (корень, окончание, текст); соотносить понятие с его краткой характеристикой.</w:t>
      </w:r>
    </w:p>
    <w:p w14:paraId="6A5ACE27" w14:textId="77777777" w:rsidR="0049640F" w:rsidRDefault="0059390D">
      <w:pPr>
        <w:pStyle w:val="a3"/>
        <w:spacing w:line="276" w:lineRule="auto"/>
        <w:ind w:firstLine="851"/>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 учебных действий:</w:t>
      </w:r>
    </w:p>
    <w:p w14:paraId="38A3B09E" w14:textId="77777777" w:rsidR="0049640F" w:rsidRDefault="0059390D">
      <w:pPr>
        <w:pStyle w:val="a3"/>
        <w:spacing w:before="1" w:line="276" w:lineRule="auto"/>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наблюдение</w:t>
      </w:r>
      <w:r>
        <w:rPr>
          <w:spacing w:val="80"/>
        </w:rPr>
        <w:t xml:space="preserve"> </w:t>
      </w:r>
      <w:r>
        <w:t>за</w:t>
      </w:r>
      <w:r>
        <w:rPr>
          <w:spacing w:val="80"/>
        </w:rPr>
        <w:t xml:space="preserve"> </w:t>
      </w:r>
      <w:r>
        <w:t>языковыми</w:t>
      </w:r>
      <w:r>
        <w:rPr>
          <w:spacing w:val="80"/>
        </w:rPr>
        <w:t xml:space="preserve"> </w:t>
      </w:r>
      <w:r>
        <w:t>единицами</w:t>
      </w:r>
      <w:r>
        <w:rPr>
          <w:spacing w:val="80"/>
        </w:rPr>
        <w:t xml:space="preserve"> </w:t>
      </w:r>
      <w:r>
        <w:t>(слово, предложение, текст);</w:t>
      </w:r>
    </w:p>
    <w:p w14:paraId="7ABB804D" w14:textId="77777777" w:rsidR="0049640F" w:rsidRDefault="0059390D">
      <w:pPr>
        <w:pStyle w:val="a3"/>
        <w:spacing w:line="276" w:lineRule="auto"/>
        <w:jc w:val="left"/>
      </w:pPr>
      <w:r>
        <w:t>формулировать</w:t>
      </w:r>
      <w:r>
        <w:rPr>
          <w:spacing w:val="-15"/>
        </w:rPr>
        <w:t xml:space="preserve"> </w:t>
      </w:r>
      <w:r>
        <w:t>выводы</w:t>
      </w:r>
      <w:r>
        <w:rPr>
          <w:spacing w:val="-15"/>
        </w:rPr>
        <w:t xml:space="preserve"> </w:t>
      </w:r>
      <w:r>
        <w:t>и</w:t>
      </w:r>
      <w:r>
        <w:rPr>
          <w:spacing w:val="-15"/>
        </w:rPr>
        <w:t xml:space="preserve"> </w:t>
      </w:r>
      <w:r>
        <w:t>предлагать</w:t>
      </w:r>
      <w:r>
        <w:rPr>
          <w:spacing w:val="-15"/>
        </w:rPr>
        <w:t xml:space="preserve"> </w:t>
      </w:r>
      <w:r>
        <w:t>доказательства</w:t>
      </w:r>
      <w:r>
        <w:rPr>
          <w:spacing w:val="-16"/>
        </w:rPr>
        <w:t xml:space="preserve"> </w:t>
      </w:r>
      <w:r>
        <w:t>того,</w:t>
      </w:r>
      <w:r>
        <w:rPr>
          <w:spacing w:val="-15"/>
        </w:rPr>
        <w:t xml:space="preserve"> </w:t>
      </w:r>
      <w:r>
        <w:t>что</w:t>
      </w:r>
      <w:r>
        <w:rPr>
          <w:spacing w:val="-15"/>
        </w:rPr>
        <w:t xml:space="preserve"> </w:t>
      </w:r>
      <w:r>
        <w:t>слова</w:t>
      </w:r>
      <w:r>
        <w:rPr>
          <w:spacing w:val="-16"/>
        </w:rPr>
        <w:t xml:space="preserve"> </w:t>
      </w:r>
      <w:r>
        <w:t>являются</w:t>
      </w:r>
      <w:r>
        <w:rPr>
          <w:spacing w:val="-15"/>
        </w:rPr>
        <w:t xml:space="preserve"> </w:t>
      </w:r>
      <w:r>
        <w:t>(не</w:t>
      </w:r>
      <w:r>
        <w:rPr>
          <w:spacing w:val="-16"/>
        </w:rPr>
        <w:t xml:space="preserve"> </w:t>
      </w:r>
      <w:r>
        <w:t>являются) однокоренными (родственными).</w:t>
      </w:r>
    </w:p>
    <w:p w14:paraId="06360130" w14:textId="77777777" w:rsidR="0049640F" w:rsidRDefault="0059390D">
      <w:pPr>
        <w:pStyle w:val="a3"/>
        <w:spacing w:line="276" w:lineRule="auto"/>
        <w:ind w:firstLine="851"/>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w w:val="150"/>
        </w:rPr>
        <w:t xml:space="preserve"> </w:t>
      </w:r>
      <w:r>
        <w:rPr>
          <w:spacing w:val="-2"/>
        </w:rPr>
        <w:t>действий:</w:t>
      </w:r>
    </w:p>
    <w:p w14:paraId="60D8419D" w14:textId="77777777" w:rsidR="0049640F" w:rsidRDefault="0059390D">
      <w:pPr>
        <w:pStyle w:val="a3"/>
        <w:spacing w:line="276" w:lineRule="auto"/>
        <w:jc w:val="left"/>
      </w:pPr>
      <w:r>
        <w:t>выбирать</w:t>
      </w:r>
      <w:r>
        <w:rPr>
          <w:spacing w:val="-8"/>
        </w:rPr>
        <w:t xml:space="preserve"> </w:t>
      </w:r>
      <w:r>
        <w:t>источник</w:t>
      </w:r>
      <w:r>
        <w:rPr>
          <w:spacing w:val="-9"/>
        </w:rPr>
        <w:t xml:space="preserve"> </w:t>
      </w:r>
      <w:r>
        <w:t>получения</w:t>
      </w:r>
      <w:r>
        <w:rPr>
          <w:spacing w:val="-9"/>
        </w:rPr>
        <w:t xml:space="preserve"> </w:t>
      </w:r>
      <w:r>
        <w:t>информации:</w:t>
      </w:r>
      <w:r>
        <w:rPr>
          <w:spacing w:val="-6"/>
        </w:rPr>
        <w:t xml:space="preserve"> </w:t>
      </w:r>
      <w:r>
        <w:t>словарь</w:t>
      </w:r>
      <w:r>
        <w:rPr>
          <w:spacing w:val="-9"/>
        </w:rPr>
        <w:t xml:space="preserve"> </w:t>
      </w:r>
      <w:r>
        <w:t>учебника</w:t>
      </w:r>
      <w:r>
        <w:rPr>
          <w:spacing w:val="-9"/>
        </w:rPr>
        <w:t xml:space="preserve"> </w:t>
      </w:r>
      <w:r>
        <w:t>для</w:t>
      </w:r>
      <w:r>
        <w:rPr>
          <w:spacing w:val="-9"/>
        </w:rPr>
        <w:t xml:space="preserve"> </w:t>
      </w:r>
      <w:r>
        <w:t>получения</w:t>
      </w:r>
      <w:r>
        <w:rPr>
          <w:spacing w:val="-9"/>
        </w:rPr>
        <w:t xml:space="preserve"> </w:t>
      </w:r>
      <w:r>
        <w:t>информации; устанавливать с помощью словаря значения многозначных слов;</w:t>
      </w:r>
    </w:p>
    <w:p w14:paraId="635A0032" w14:textId="77777777" w:rsidR="0049640F" w:rsidRDefault="0059390D">
      <w:pPr>
        <w:pStyle w:val="a3"/>
        <w:spacing w:before="1" w:line="276" w:lineRule="auto"/>
        <w:jc w:val="left"/>
      </w:pPr>
      <w:r>
        <w:t>согласно</w:t>
      </w:r>
      <w:r>
        <w:rPr>
          <w:spacing w:val="80"/>
        </w:rPr>
        <w:t xml:space="preserve"> </w:t>
      </w:r>
      <w:r>
        <w:t>заданному</w:t>
      </w:r>
      <w:r>
        <w:rPr>
          <w:spacing w:val="80"/>
        </w:rPr>
        <w:t xml:space="preserve"> </w:t>
      </w:r>
      <w:r>
        <w:t>алгоритму</w:t>
      </w:r>
      <w:r>
        <w:rPr>
          <w:spacing w:val="80"/>
        </w:rPr>
        <w:t xml:space="preserve"> </w:t>
      </w:r>
      <w:r>
        <w:t>находить</w:t>
      </w:r>
      <w:r>
        <w:rPr>
          <w:spacing w:val="80"/>
        </w:rPr>
        <w:t xml:space="preserve"> </w:t>
      </w:r>
      <w:r>
        <w:t>в</w:t>
      </w:r>
      <w:r>
        <w:rPr>
          <w:spacing w:val="80"/>
        </w:rPr>
        <w:t xml:space="preserve"> </w:t>
      </w:r>
      <w:r>
        <w:t>предложенном</w:t>
      </w:r>
      <w:r>
        <w:rPr>
          <w:spacing w:val="80"/>
        </w:rPr>
        <w:t xml:space="preserve"> </w:t>
      </w:r>
      <w:r>
        <w:t>источнике</w:t>
      </w:r>
      <w:r>
        <w:rPr>
          <w:spacing w:val="80"/>
        </w:rPr>
        <w:t xml:space="preserve"> </w:t>
      </w:r>
      <w:r>
        <w:t>информацию,</w:t>
      </w:r>
      <w:r>
        <w:rPr>
          <w:spacing w:val="40"/>
        </w:rPr>
        <w:t xml:space="preserve"> </w:t>
      </w:r>
      <w:r>
        <w:t>представленную в явном виде;</w:t>
      </w:r>
    </w:p>
    <w:p w14:paraId="0EC6680B" w14:textId="77777777" w:rsidR="0049640F" w:rsidRDefault="0059390D">
      <w:pPr>
        <w:pStyle w:val="a3"/>
        <w:spacing w:line="275" w:lineRule="exact"/>
        <w:jc w:val="left"/>
      </w:pPr>
      <w:r>
        <w:t>анализировать</w:t>
      </w:r>
      <w:r>
        <w:rPr>
          <w:spacing w:val="-10"/>
        </w:rPr>
        <w:t xml:space="preserve"> </w:t>
      </w:r>
      <w:r>
        <w:t>текстовую,</w:t>
      </w:r>
      <w:r>
        <w:rPr>
          <w:spacing w:val="-8"/>
        </w:rPr>
        <w:t xml:space="preserve"> </w:t>
      </w:r>
      <w:r>
        <w:t>графическую</w:t>
      </w:r>
      <w:r>
        <w:rPr>
          <w:spacing w:val="-8"/>
        </w:rPr>
        <w:t xml:space="preserve"> </w:t>
      </w:r>
      <w:r>
        <w:t>и</w:t>
      </w:r>
      <w:r>
        <w:rPr>
          <w:spacing w:val="-7"/>
        </w:rPr>
        <w:t xml:space="preserve"> </w:t>
      </w:r>
      <w:r>
        <w:t>звуковую</w:t>
      </w:r>
      <w:r>
        <w:rPr>
          <w:spacing w:val="-8"/>
        </w:rPr>
        <w:t xml:space="preserve"> </w:t>
      </w:r>
      <w:r>
        <w:t>информацию</w:t>
      </w:r>
      <w:r>
        <w:rPr>
          <w:spacing w:val="-8"/>
        </w:rPr>
        <w:t xml:space="preserve"> </w:t>
      </w:r>
      <w:r>
        <w:t>в</w:t>
      </w:r>
      <w:r>
        <w:rPr>
          <w:spacing w:val="-9"/>
        </w:rPr>
        <w:t xml:space="preserve"> </w:t>
      </w:r>
      <w:r>
        <w:t>соответствии</w:t>
      </w:r>
      <w:r>
        <w:rPr>
          <w:spacing w:val="-7"/>
        </w:rPr>
        <w:t xml:space="preserve"> </w:t>
      </w:r>
      <w:r>
        <w:t>с</w:t>
      </w:r>
      <w:r>
        <w:rPr>
          <w:spacing w:val="-9"/>
        </w:rPr>
        <w:t xml:space="preserve"> </w:t>
      </w:r>
      <w:r>
        <w:rPr>
          <w:spacing w:val="-2"/>
        </w:rPr>
        <w:t>учебной</w:t>
      </w:r>
    </w:p>
    <w:p w14:paraId="6C92145B" w14:textId="77777777" w:rsidR="0049640F" w:rsidRDefault="0049640F">
      <w:pPr>
        <w:pStyle w:val="a3"/>
        <w:spacing w:line="275" w:lineRule="exact"/>
        <w:jc w:val="left"/>
        <w:sectPr w:rsidR="0049640F">
          <w:pgSz w:w="11910" w:h="16840"/>
          <w:pgMar w:top="1040" w:right="425" w:bottom="1200" w:left="1559" w:header="0" w:footer="926" w:gutter="0"/>
          <w:cols w:space="720"/>
        </w:sectPr>
      </w:pPr>
    </w:p>
    <w:p w14:paraId="3B23E743" w14:textId="77777777" w:rsidR="0049640F" w:rsidRDefault="0059390D">
      <w:pPr>
        <w:pStyle w:val="a3"/>
        <w:spacing w:before="73" w:line="278" w:lineRule="auto"/>
        <w:ind w:right="3046"/>
        <w:jc w:val="left"/>
      </w:pPr>
      <w:r>
        <w:lastRenderedPageBreak/>
        <w:t>задачей;</w:t>
      </w:r>
      <w:r>
        <w:rPr>
          <w:spacing w:val="-8"/>
        </w:rPr>
        <w:t xml:space="preserve"> </w:t>
      </w:r>
      <w:r>
        <w:t>«читать»</w:t>
      </w:r>
      <w:r>
        <w:rPr>
          <w:spacing w:val="-8"/>
        </w:rPr>
        <w:t xml:space="preserve"> </w:t>
      </w:r>
      <w:r>
        <w:t>информацию,</w:t>
      </w:r>
      <w:r>
        <w:rPr>
          <w:spacing w:val="-8"/>
        </w:rPr>
        <w:t xml:space="preserve"> </w:t>
      </w:r>
      <w:r>
        <w:t>представленную</w:t>
      </w:r>
      <w:r>
        <w:rPr>
          <w:spacing w:val="-8"/>
        </w:rPr>
        <w:t xml:space="preserve"> </w:t>
      </w:r>
      <w:r>
        <w:t>в</w:t>
      </w:r>
      <w:r>
        <w:rPr>
          <w:spacing w:val="-9"/>
        </w:rPr>
        <w:t xml:space="preserve"> </w:t>
      </w:r>
      <w:r>
        <w:t xml:space="preserve">схеме, </w:t>
      </w:r>
      <w:r>
        <w:rPr>
          <w:spacing w:val="-2"/>
        </w:rPr>
        <w:t>таблице;</w:t>
      </w:r>
    </w:p>
    <w:p w14:paraId="6B6BC716" w14:textId="77777777" w:rsidR="0049640F" w:rsidRDefault="0059390D">
      <w:pPr>
        <w:pStyle w:val="a3"/>
        <w:spacing w:before="1" w:line="278" w:lineRule="auto"/>
        <w:jc w:val="left"/>
      </w:pPr>
      <w:r>
        <w:t>с</w:t>
      </w:r>
      <w:r>
        <w:rPr>
          <w:spacing w:val="-12"/>
        </w:rPr>
        <w:t xml:space="preserve"> </w:t>
      </w:r>
      <w:r>
        <w:t>помощью</w:t>
      </w:r>
      <w:r>
        <w:rPr>
          <w:spacing w:val="-10"/>
        </w:rPr>
        <w:t xml:space="preserve"> </w:t>
      </w:r>
      <w:r>
        <w:t>учителя</w:t>
      </w:r>
      <w:r>
        <w:rPr>
          <w:spacing w:val="-11"/>
        </w:rPr>
        <w:t xml:space="preserve"> </w:t>
      </w:r>
      <w:r>
        <w:t>на</w:t>
      </w:r>
      <w:r>
        <w:rPr>
          <w:spacing w:val="-9"/>
        </w:rPr>
        <w:t xml:space="preserve"> </w:t>
      </w:r>
      <w:r>
        <w:t>уроках</w:t>
      </w:r>
      <w:r>
        <w:rPr>
          <w:spacing w:val="-11"/>
        </w:rPr>
        <w:t xml:space="preserve"> </w:t>
      </w:r>
      <w:r>
        <w:t>русского</w:t>
      </w:r>
      <w:r>
        <w:rPr>
          <w:spacing w:val="-11"/>
        </w:rPr>
        <w:t xml:space="preserve"> </w:t>
      </w:r>
      <w:r>
        <w:t>языка</w:t>
      </w:r>
      <w:r>
        <w:rPr>
          <w:spacing w:val="-9"/>
        </w:rPr>
        <w:t xml:space="preserve"> </w:t>
      </w:r>
      <w:r>
        <w:t>создавать</w:t>
      </w:r>
      <w:r>
        <w:rPr>
          <w:spacing w:val="-9"/>
        </w:rPr>
        <w:t xml:space="preserve"> </w:t>
      </w:r>
      <w:r>
        <w:t>схемы,</w:t>
      </w:r>
      <w:r>
        <w:rPr>
          <w:spacing w:val="-11"/>
        </w:rPr>
        <w:t xml:space="preserve"> </w:t>
      </w:r>
      <w:r>
        <w:t>таблицы</w:t>
      </w:r>
      <w:r>
        <w:rPr>
          <w:spacing w:val="-11"/>
        </w:rPr>
        <w:t xml:space="preserve"> </w:t>
      </w:r>
      <w:r>
        <w:t>для</w:t>
      </w:r>
      <w:r>
        <w:rPr>
          <w:spacing w:val="-10"/>
        </w:rPr>
        <w:t xml:space="preserve"> </w:t>
      </w:r>
      <w:r>
        <w:t xml:space="preserve">представления </w:t>
      </w:r>
      <w:r>
        <w:rPr>
          <w:spacing w:val="-2"/>
        </w:rPr>
        <w:t>информации.</w:t>
      </w:r>
    </w:p>
    <w:p w14:paraId="20C1775A" w14:textId="77777777" w:rsidR="0049640F" w:rsidRDefault="0059390D">
      <w:pPr>
        <w:pStyle w:val="a3"/>
        <w:spacing w:line="276" w:lineRule="auto"/>
        <w:ind w:firstLine="851"/>
        <w:jc w:val="left"/>
      </w:pPr>
      <w:r>
        <w:t>Общение</w:t>
      </w:r>
      <w:r>
        <w:rPr>
          <w:spacing w:val="-7"/>
        </w:rPr>
        <w:t xml:space="preserve"> </w:t>
      </w:r>
      <w:r>
        <w:t>как</w:t>
      </w:r>
      <w:r>
        <w:rPr>
          <w:spacing w:val="-6"/>
        </w:rPr>
        <w:t xml:space="preserve"> </w:t>
      </w:r>
      <w:r>
        <w:t>часть</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6"/>
        </w:rPr>
        <w:t xml:space="preserve"> </w:t>
      </w:r>
      <w:r>
        <w:t>действий: воспринимать и формулировать суждения о языковых единицах;</w:t>
      </w:r>
    </w:p>
    <w:p w14:paraId="390C81F3" w14:textId="77777777" w:rsidR="0049640F" w:rsidRDefault="0059390D">
      <w:pPr>
        <w:pStyle w:val="a3"/>
        <w:spacing w:line="276" w:lineRule="auto"/>
        <w:jc w:val="left"/>
      </w:pPr>
      <w:r>
        <w:t>проявлять уважительное отношение к собеседнику, соблюдать правила ведения диалога; признавать</w:t>
      </w:r>
      <w:r>
        <w:rPr>
          <w:spacing w:val="80"/>
          <w:w w:val="150"/>
        </w:rPr>
        <w:t xml:space="preserve"> </w:t>
      </w:r>
      <w:r>
        <w:t>возможность</w:t>
      </w:r>
      <w:r>
        <w:rPr>
          <w:spacing w:val="80"/>
          <w:w w:val="150"/>
        </w:rPr>
        <w:t xml:space="preserve"> </w:t>
      </w:r>
      <w:r>
        <w:t>существования</w:t>
      </w:r>
      <w:r>
        <w:rPr>
          <w:spacing w:val="80"/>
          <w:w w:val="150"/>
        </w:rPr>
        <w:t xml:space="preserve"> </w:t>
      </w:r>
      <w:r>
        <w:t>разных</w:t>
      </w:r>
      <w:r>
        <w:rPr>
          <w:spacing w:val="80"/>
          <w:w w:val="150"/>
        </w:rPr>
        <w:t xml:space="preserve"> </w:t>
      </w:r>
      <w:r>
        <w:t>точек</w:t>
      </w:r>
      <w:r>
        <w:rPr>
          <w:spacing w:val="80"/>
          <w:w w:val="150"/>
        </w:rPr>
        <w:t xml:space="preserve"> </w:t>
      </w:r>
      <w:r>
        <w:t>зрения</w:t>
      </w:r>
      <w:r>
        <w:rPr>
          <w:spacing w:val="80"/>
          <w:w w:val="150"/>
        </w:rPr>
        <w:t xml:space="preserve"> </w:t>
      </w:r>
      <w:r>
        <w:t>в</w:t>
      </w:r>
      <w:r>
        <w:rPr>
          <w:spacing w:val="80"/>
          <w:w w:val="150"/>
        </w:rPr>
        <w:t xml:space="preserve"> </w:t>
      </w:r>
      <w:r>
        <w:t>процессе</w:t>
      </w:r>
      <w:r>
        <w:rPr>
          <w:spacing w:val="80"/>
          <w:w w:val="150"/>
        </w:rPr>
        <w:t xml:space="preserve"> </w:t>
      </w:r>
      <w:r>
        <w:t>анализа результатов наблюдения за языковыми единицами;</w:t>
      </w:r>
    </w:p>
    <w:p w14:paraId="2FE22158" w14:textId="77777777" w:rsidR="0049640F" w:rsidRDefault="0059390D">
      <w:pPr>
        <w:pStyle w:val="a3"/>
        <w:spacing w:line="276" w:lineRule="auto"/>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своё</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14:paraId="1125ED2F" w14:textId="77777777" w:rsidR="0049640F" w:rsidRDefault="0059390D">
      <w:pPr>
        <w:pStyle w:val="a3"/>
        <w:jc w:val="left"/>
      </w:pPr>
      <w:r>
        <w:t>строить</w:t>
      </w:r>
      <w:r>
        <w:rPr>
          <w:spacing w:val="-5"/>
        </w:rPr>
        <w:t xml:space="preserve"> </w:t>
      </w:r>
      <w:r>
        <w:t>устное</w:t>
      </w:r>
      <w:r>
        <w:rPr>
          <w:spacing w:val="-6"/>
        </w:rPr>
        <w:t xml:space="preserve"> </w:t>
      </w:r>
      <w:r>
        <w:t>диалогическое</w:t>
      </w:r>
      <w:r>
        <w:rPr>
          <w:spacing w:val="-6"/>
        </w:rPr>
        <w:t xml:space="preserve"> </w:t>
      </w:r>
      <w:r>
        <w:rPr>
          <w:spacing w:val="-2"/>
        </w:rPr>
        <w:t>выказывание;</w:t>
      </w:r>
    </w:p>
    <w:p w14:paraId="7708F119" w14:textId="77777777" w:rsidR="0049640F" w:rsidRDefault="0059390D">
      <w:pPr>
        <w:pStyle w:val="a3"/>
        <w:spacing w:before="38" w:line="276" w:lineRule="auto"/>
        <w:jc w:val="left"/>
      </w:pPr>
      <w:r>
        <w:t>строить</w:t>
      </w:r>
      <w:r>
        <w:rPr>
          <w:spacing w:val="80"/>
          <w:w w:val="150"/>
        </w:rPr>
        <w:t xml:space="preserve"> </w:t>
      </w:r>
      <w:r>
        <w:t>устное</w:t>
      </w:r>
      <w:r>
        <w:rPr>
          <w:spacing w:val="80"/>
          <w:w w:val="150"/>
        </w:rPr>
        <w:t xml:space="preserve"> </w:t>
      </w:r>
      <w:r>
        <w:t>монологическое</w:t>
      </w:r>
      <w:r>
        <w:rPr>
          <w:spacing w:val="80"/>
          <w:w w:val="150"/>
        </w:rPr>
        <w:t xml:space="preserve"> </w:t>
      </w:r>
      <w:r>
        <w:t>высказывание</w:t>
      </w:r>
      <w:r>
        <w:rPr>
          <w:spacing w:val="80"/>
          <w:w w:val="150"/>
        </w:rPr>
        <w:t xml:space="preserve"> </w:t>
      </w:r>
      <w:r>
        <w:t>на</w:t>
      </w:r>
      <w:r>
        <w:rPr>
          <w:spacing w:val="80"/>
          <w:w w:val="150"/>
        </w:rPr>
        <w:t xml:space="preserve"> </w:t>
      </w:r>
      <w:r>
        <w:t>определённую</w:t>
      </w:r>
      <w:r>
        <w:rPr>
          <w:spacing w:val="80"/>
          <w:w w:val="150"/>
        </w:rPr>
        <w:t xml:space="preserve"> </w:t>
      </w:r>
      <w:r>
        <w:t>тему,</w:t>
      </w:r>
      <w:r>
        <w:rPr>
          <w:spacing w:val="80"/>
          <w:w w:val="150"/>
        </w:rPr>
        <w:t xml:space="preserve"> </w:t>
      </w:r>
      <w:r>
        <w:t>на</w:t>
      </w:r>
      <w:r>
        <w:rPr>
          <w:spacing w:val="80"/>
          <w:w w:val="150"/>
        </w:rPr>
        <w:t xml:space="preserve"> </w:t>
      </w:r>
      <w:r>
        <w:t>основе наблюдения с соблюдением орфоэпических норм, правильной интонации;</w:t>
      </w:r>
    </w:p>
    <w:p w14:paraId="2D1641CC" w14:textId="77777777" w:rsidR="0049640F" w:rsidRDefault="0059390D">
      <w:pPr>
        <w:pStyle w:val="a3"/>
        <w:spacing w:line="278" w:lineRule="auto"/>
        <w:jc w:val="left"/>
      </w:pPr>
      <w:r>
        <w:t>устно</w:t>
      </w:r>
      <w:r>
        <w:rPr>
          <w:spacing w:val="80"/>
        </w:rPr>
        <w:t xml:space="preserve"> </w:t>
      </w:r>
      <w:r>
        <w:t>и</w:t>
      </w:r>
      <w:r>
        <w:rPr>
          <w:spacing w:val="80"/>
        </w:rPr>
        <w:t xml:space="preserve"> </w:t>
      </w:r>
      <w:r>
        <w:t>письменно</w:t>
      </w:r>
      <w:r>
        <w:rPr>
          <w:spacing w:val="80"/>
        </w:rPr>
        <w:t xml:space="preserve"> </w:t>
      </w:r>
      <w:r>
        <w:t>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прочитанного</w:t>
      </w:r>
      <w:r>
        <w:rPr>
          <w:spacing w:val="80"/>
        </w:rPr>
        <w:t xml:space="preserve"> </w:t>
      </w:r>
      <w:r>
        <w:t>или</w:t>
      </w:r>
      <w:r>
        <w:rPr>
          <w:spacing w:val="80"/>
        </w:rPr>
        <w:t xml:space="preserve"> </w:t>
      </w:r>
      <w:r>
        <w:t>услышанного текста.</w:t>
      </w:r>
    </w:p>
    <w:p w14:paraId="49E6F05F" w14:textId="77777777" w:rsidR="0049640F" w:rsidRDefault="0059390D">
      <w:pPr>
        <w:pStyle w:val="a3"/>
        <w:spacing w:line="276" w:lineRule="auto"/>
        <w:ind w:firstLine="851"/>
        <w:jc w:val="left"/>
      </w:pPr>
      <w:r>
        <w:t>Самоорганизация</w:t>
      </w:r>
      <w:r>
        <w:rPr>
          <w:spacing w:val="-8"/>
        </w:rPr>
        <w:t xml:space="preserve"> </w:t>
      </w:r>
      <w:r>
        <w:t>как</w:t>
      </w:r>
      <w:r>
        <w:rPr>
          <w:spacing w:val="-6"/>
        </w:rPr>
        <w:t xml:space="preserve"> </w:t>
      </w:r>
      <w:r>
        <w:t>часть</w:t>
      </w:r>
      <w:r>
        <w:rPr>
          <w:spacing w:val="-5"/>
        </w:rPr>
        <w:t xml:space="preserve"> </w:t>
      </w:r>
      <w:r>
        <w:t>регулятивных</w:t>
      </w:r>
      <w:r>
        <w:rPr>
          <w:spacing w:val="-6"/>
        </w:rPr>
        <w:t xml:space="preserve"> </w:t>
      </w:r>
      <w:r>
        <w:t>универсальных</w:t>
      </w:r>
      <w:r>
        <w:rPr>
          <w:spacing w:val="-6"/>
        </w:rPr>
        <w:t xml:space="preserve"> </w:t>
      </w:r>
      <w:r>
        <w:t>учебных</w:t>
      </w:r>
      <w:r>
        <w:rPr>
          <w:spacing w:val="-6"/>
        </w:rPr>
        <w:t xml:space="preserve"> </w:t>
      </w:r>
      <w:r>
        <w:t>действий: планировать с помощью учителя действия по решению орфографической задачи;</w:t>
      </w:r>
    </w:p>
    <w:p w14:paraId="3BA04E5E" w14:textId="77777777" w:rsidR="0049640F" w:rsidRDefault="0059390D">
      <w:pPr>
        <w:pStyle w:val="a3"/>
        <w:spacing w:line="275" w:lineRule="exact"/>
        <w:jc w:val="left"/>
      </w:pPr>
      <w:r>
        <w:t>выстраивать</w:t>
      </w:r>
      <w:r>
        <w:rPr>
          <w:spacing w:val="-5"/>
        </w:rPr>
        <w:t xml:space="preserve"> </w:t>
      </w:r>
      <w:r>
        <w:t>последовательность</w:t>
      </w:r>
      <w:r>
        <w:rPr>
          <w:spacing w:val="-4"/>
        </w:rPr>
        <w:t xml:space="preserve"> </w:t>
      </w:r>
      <w:r>
        <w:t>выбранных</w:t>
      </w:r>
      <w:r>
        <w:rPr>
          <w:spacing w:val="-5"/>
        </w:rPr>
        <w:t xml:space="preserve"> </w:t>
      </w:r>
      <w:r>
        <w:rPr>
          <w:spacing w:val="-2"/>
        </w:rPr>
        <w:t>действий.</w:t>
      </w:r>
    </w:p>
    <w:p w14:paraId="0FEB4E88" w14:textId="77777777" w:rsidR="0049640F" w:rsidRDefault="0059390D">
      <w:pPr>
        <w:pStyle w:val="a3"/>
        <w:spacing w:before="38"/>
        <w:ind w:left="995"/>
        <w:jc w:val="left"/>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51307DD7" w14:textId="77777777" w:rsidR="0049640F" w:rsidRDefault="0059390D">
      <w:pPr>
        <w:pStyle w:val="a3"/>
        <w:spacing w:before="41" w:line="276" w:lineRule="auto"/>
        <w:jc w:val="left"/>
      </w:pPr>
      <w:r>
        <w:t>устанавливать с помощью учителя причины успеха (неудач) при выполнении заданий по русскому языку;</w:t>
      </w:r>
    </w:p>
    <w:p w14:paraId="4C58710E" w14:textId="77777777" w:rsidR="0049640F" w:rsidRDefault="0059390D">
      <w:pPr>
        <w:pStyle w:val="a3"/>
        <w:spacing w:line="276" w:lineRule="auto"/>
        <w:jc w:val="left"/>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7F5F8A7" w14:textId="77777777" w:rsidR="0049640F" w:rsidRDefault="0059390D">
      <w:pPr>
        <w:pStyle w:val="a3"/>
        <w:ind w:left="995"/>
        <w:jc w:val="left"/>
      </w:pPr>
      <w:r>
        <w:t>Совместная</w:t>
      </w:r>
      <w:r>
        <w:rPr>
          <w:spacing w:val="-5"/>
        </w:rPr>
        <w:t xml:space="preserve"> </w:t>
      </w:r>
      <w:r>
        <w:rPr>
          <w:spacing w:val="-2"/>
        </w:rPr>
        <w:t>деятельность:</w:t>
      </w:r>
    </w:p>
    <w:p w14:paraId="32512551" w14:textId="77777777" w:rsidR="0049640F" w:rsidRDefault="0059390D">
      <w:pPr>
        <w:pStyle w:val="a3"/>
        <w:spacing w:before="41" w:line="276" w:lineRule="auto"/>
        <w:ind w:right="42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E1157A2" w14:textId="77777777" w:rsidR="0049640F" w:rsidRDefault="0059390D">
      <w:pPr>
        <w:pStyle w:val="a3"/>
        <w:spacing w:line="276" w:lineRule="auto"/>
        <w:ind w:right="4206"/>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14:paraId="2A5BDF6F" w14:textId="77777777" w:rsidR="0049640F" w:rsidRDefault="0049640F">
      <w:pPr>
        <w:pStyle w:val="a3"/>
        <w:spacing w:before="42"/>
        <w:ind w:left="0"/>
        <w:jc w:val="left"/>
      </w:pPr>
    </w:p>
    <w:p w14:paraId="21976949" w14:textId="77777777" w:rsidR="0049640F" w:rsidRDefault="0059390D">
      <w:pPr>
        <w:pStyle w:val="a3"/>
        <w:jc w:val="left"/>
      </w:pPr>
      <w:r>
        <w:t>Содержание</w:t>
      </w:r>
      <w:r>
        <w:rPr>
          <w:spacing w:val="-3"/>
        </w:rPr>
        <w:t xml:space="preserve"> </w:t>
      </w:r>
      <w:r>
        <w:t>обучения</w:t>
      </w:r>
      <w:r>
        <w:rPr>
          <w:spacing w:val="-1"/>
        </w:rPr>
        <w:t xml:space="preserve"> </w:t>
      </w:r>
      <w:r>
        <w:t>в</w:t>
      </w:r>
      <w:r>
        <w:rPr>
          <w:spacing w:val="-2"/>
        </w:rPr>
        <w:t xml:space="preserve"> </w:t>
      </w:r>
      <w:r>
        <w:t>3</w:t>
      </w:r>
      <w:r>
        <w:rPr>
          <w:spacing w:val="-1"/>
        </w:rPr>
        <w:t xml:space="preserve"> </w:t>
      </w:r>
      <w:r>
        <w:rPr>
          <w:spacing w:val="-2"/>
        </w:rPr>
        <w:t>классе.</w:t>
      </w:r>
    </w:p>
    <w:p w14:paraId="48AEE5B1" w14:textId="77777777" w:rsidR="0049640F" w:rsidRDefault="0059390D">
      <w:pPr>
        <w:pStyle w:val="4"/>
        <w:spacing w:before="41"/>
        <w:jc w:val="left"/>
        <w:rPr>
          <w:b w:val="0"/>
        </w:rPr>
      </w:pPr>
      <w:r>
        <w:t>Сведения</w:t>
      </w:r>
      <w:r>
        <w:rPr>
          <w:spacing w:val="-3"/>
        </w:rPr>
        <w:t xml:space="preserve"> </w:t>
      </w:r>
      <w:r>
        <w:t>о</w:t>
      </w:r>
      <w:r>
        <w:rPr>
          <w:spacing w:val="-2"/>
        </w:rPr>
        <w:t xml:space="preserve"> </w:t>
      </w:r>
      <w:r>
        <w:t>русском</w:t>
      </w:r>
      <w:r>
        <w:rPr>
          <w:spacing w:val="-2"/>
        </w:rPr>
        <w:t xml:space="preserve"> языке</w:t>
      </w:r>
      <w:r>
        <w:rPr>
          <w:b w:val="0"/>
          <w:spacing w:val="-2"/>
        </w:rPr>
        <w:t>.</w:t>
      </w:r>
    </w:p>
    <w:p w14:paraId="78AE9EC6" w14:textId="77777777" w:rsidR="0049640F" w:rsidRDefault="0059390D">
      <w:pPr>
        <w:pStyle w:val="a3"/>
        <w:spacing w:before="43" w:line="276" w:lineRule="auto"/>
        <w:jc w:val="left"/>
      </w:pPr>
      <w:r>
        <w:t>Русский язык как государственный язык Российской Федерации. Методы познания языка: наблюдение, анализ, лингвистический эксперимент.</w:t>
      </w:r>
    </w:p>
    <w:p w14:paraId="5E0E0C36" w14:textId="77777777" w:rsidR="0049640F" w:rsidRDefault="0059390D">
      <w:pPr>
        <w:pStyle w:val="4"/>
        <w:spacing w:line="275" w:lineRule="exact"/>
        <w:jc w:val="left"/>
      </w:pPr>
      <w:r>
        <w:t>Фонетика</w:t>
      </w:r>
      <w:r>
        <w:rPr>
          <w:spacing w:val="-2"/>
        </w:rPr>
        <w:t xml:space="preserve"> </w:t>
      </w:r>
      <w:r>
        <w:t>и</w:t>
      </w:r>
      <w:r>
        <w:rPr>
          <w:spacing w:val="-2"/>
        </w:rPr>
        <w:t xml:space="preserve"> графика.</w:t>
      </w:r>
    </w:p>
    <w:p w14:paraId="5BF75E3D" w14:textId="77777777" w:rsidR="0049640F" w:rsidRDefault="0059390D">
      <w:pPr>
        <w:pStyle w:val="a3"/>
        <w:spacing w:before="41" w:line="276" w:lineRule="auto"/>
        <w:ind w:right="42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BE73635" w14:textId="77777777" w:rsidR="0049640F" w:rsidRDefault="0059390D">
      <w:pPr>
        <w:pStyle w:val="a3"/>
        <w:spacing w:line="278" w:lineRule="auto"/>
        <w:ind w:right="425"/>
      </w:pPr>
      <w:r>
        <w:t>Соотношение</w:t>
      </w:r>
      <w:r>
        <w:rPr>
          <w:spacing w:val="-6"/>
        </w:rPr>
        <w:t xml:space="preserve"> </w:t>
      </w:r>
      <w:r>
        <w:t>звукового</w:t>
      </w:r>
      <w:r>
        <w:rPr>
          <w:spacing w:val="-5"/>
        </w:rPr>
        <w:t xml:space="preserve"> </w:t>
      </w:r>
      <w:r>
        <w:t>и</w:t>
      </w:r>
      <w:r>
        <w:rPr>
          <w:spacing w:val="-4"/>
        </w:rPr>
        <w:t xml:space="preserve"> </w:t>
      </w:r>
      <w:r>
        <w:t>буквенного</w:t>
      </w:r>
      <w:r>
        <w:rPr>
          <w:spacing w:val="-5"/>
        </w:rPr>
        <w:t xml:space="preserve"> </w:t>
      </w:r>
      <w:r>
        <w:t>состава</w:t>
      </w:r>
      <w:r>
        <w:rPr>
          <w:spacing w:val="-2"/>
        </w:rPr>
        <w:t xml:space="preserve"> </w:t>
      </w:r>
      <w:r>
        <w:t>в</w:t>
      </w:r>
      <w:r>
        <w:rPr>
          <w:spacing w:val="-5"/>
        </w:rPr>
        <w:t xml:space="preserve"> </w:t>
      </w:r>
      <w:r>
        <w:t>словах</w:t>
      </w:r>
      <w:r>
        <w:rPr>
          <w:spacing w:val="-5"/>
        </w:rPr>
        <w:t xml:space="preserve"> </w:t>
      </w:r>
      <w:r>
        <w:t>с</w:t>
      </w:r>
      <w:r>
        <w:rPr>
          <w:spacing w:val="-4"/>
        </w:rPr>
        <w:t xml:space="preserve"> </w:t>
      </w:r>
      <w:r>
        <w:t>разделительными</w:t>
      </w:r>
      <w:r>
        <w:rPr>
          <w:spacing w:val="-4"/>
        </w:rPr>
        <w:t xml:space="preserve"> </w:t>
      </w:r>
      <w:r>
        <w:t>ь</w:t>
      </w:r>
      <w:r>
        <w:rPr>
          <w:spacing w:val="-4"/>
        </w:rPr>
        <w:t xml:space="preserve"> </w:t>
      </w:r>
      <w:r>
        <w:t>и</w:t>
      </w:r>
      <w:r>
        <w:rPr>
          <w:spacing w:val="-4"/>
        </w:rPr>
        <w:t xml:space="preserve"> </w:t>
      </w:r>
      <w:r>
        <w:t>ъ,</w:t>
      </w:r>
      <w:r>
        <w:rPr>
          <w:spacing w:val="-4"/>
        </w:rPr>
        <w:t xml:space="preserve"> </w:t>
      </w:r>
      <w:r>
        <w:t>в</w:t>
      </w:r>
      <w:r>
        <w:rPr>
          <w:spacing w:val="-3"/>
        </w:rPr>
        <w:t xml:space="preserve"> </w:t>
      </w:r>
      <w:r>
        <w:t>словах</w:t>
      </w:r>
      <w:r>
        <w:rPr>
          <w:spacing w:val="-3"/>
        </w:rPr>
        <w:t xml:space="preserve"> </w:t>
      </w:r>
      <w:r>
        <w:t>с непроизносимыми согласными.</w:t>
      </w:r>
    </w:p>
    <w:p w14:paraId="3017663F" w14:textId="77777777" w:rsidR="0049640F" w:rsidRDefault="0049640F">
      <w:pPr>
        <w:pStyle w:val="a3"/>
        <w:spacing w:line="278" w:lineRule="auto"/>
        <w:sectPr w:rsidR="0049640F">
          <w:pgSz w:w="11910" w:h="16840"/>
          <w:pgMar w:top="1040" w:right="425" w:bottom="1200" w:left="1559" w:header="0" w:footer="926" w:gutter="0"/>
          <w:cols w:space="720"/>
        </w:sectPr>
      </w:pPr>
    </w:p>
    <w:p w14:paraId="0CBA544F" w14:textId="77777777" w:rsidR="0049640F" w:rsidRDefault="0059390D">
      <w:pPr>
        <w:pStyle w:val="a3"/>
        <w:spacing w:before="73"/>
        <w:jc w:val="left"/>
      </w:pPr>
      <w:r>
        <w:lastRenderedPageBreak/>
        <w:t>Использование</w:t>
      </w:r>
      <w:r>
        <w:rPr>
          <w:spacing w:val="-6"/>
        </w:rPr>
        <w:t xml:space="preserve"> </w:t>
      </w:r>
      <w:r>
        <w:t>алфавита</w:t>
      </w:r>
      <w:r>
        <w:rPr>
          <w:spacing w:val="-4"/>
        </w:rPr>
        <w:t xml:space="preserve"> </w:t>
      </w:r>
      <w:r>
        <w:t>при</w:t>
      </w:r>
      <w:r>
        <w:rPr>
          <w:spacing w:val="-3"/>
        </w:rPr>
        <w:t xml:space="preserve"> </w:t>
      </w:r>
      <w:r>
        <w:t>работе</w:t>
      </w:r>
      <w:r>
        <w:rPr>
          <w:spacing w:val="-3"/>
        </w:rPr>
        <w:t xml:space="preserve"> </w:t>
      </w:r>
      <w:r>
        <w:t>со</w:t>
      </w:r>
      <w:r>
        <w:rPr>
          <w:spacing w:val="-3"/>
        </w:rPr>
        <w:t xml:space="preserve"> </w:t>
      </w:r>
      <w:r>
        <w:t>словарями,</w:t>
      </w:r>
      <w:r>
        <w:rPr>
          <w:spacing w:val="-3"/>
        </w:rPr>
        <w:t xml:space="preserve"> </w:t>
      </w:r>
      <w:r>
        <w:t>справочниками,</w:t>
      </w:r>
      <w:r>
        <w:rPr>
          <w:spacing w:val="-2"/>
        </w:rPr>
        <w:t xml:space="preserve"> каталогами.</w:t>
      </w:r>
    </w:p>
    <w:p w14:paraId="634110DF" w14:textId="77777777" w:rsidR="0049640F" w:rsidRDefault="0059390D">
      <w:pPr>
        <w:pStyle w:val="4"/>
        <w:spacing w:before="44"/>
        <w:jc w:val="left"/>
      </w:pPr>
      <w:r>
        <w:rPr>
          <w:spacing w:val="-2"/>
        </w:rPr>
        <w:t>Орфоэпия.</w:t>
      </w:r>
    </w:p>
    <w:p w14:paraId="5231215D" w14:textId="77777777" w:rsidR="0049640F" w:rsidRDefault="0059390D">
      <w:pPr>
        <w:pStyle w:val="a3"/>
        <w:spacing w:before="41" w:line="276" w:lineRule="auto"/>
        <w:ind w:right="426"/>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1D9CB45" w14:textId="77777777" w:rsidR="0049640F" w:rsidRDefault="0059390D">
      <w:pPr>
        <w:pStyle w:val="a3"/>
        <w:jc w:val="left"/>
      </w:pPr>
      <w:r>
        <w:t>Использование</w:t>
      </w:r>
      <w:r>
        <w:rPr>
          <w:spacing w:val="-7"/>
        </w:rPr>
        <w:t xml:space="preserve"> </w:t>
      </w:r>
      <w:r>
        <w:t>орфоэпического</w:t>
      </w:r>
      <w:r>
        <w:rPr>
          <w:spacing w:val="-4"/>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6"/>
        </w:rPr>
        <w:t xml:space="preserve"> </w:t>
      </w:r>
      <w:r>
        <w:rPr>
          <w:spacing w:val="-2"/>
        </w:rPr>
        <w:t>задач.</w:t>
      </w:r>
    </w:p>
    <w:p w14:paraId="5B57F1C7" w14:textId="77777777" w:rsidR="0049640F" w:rsidRDefault="0059390D">
      <w:pPr>
        <w:pStyle w:val="4"/>
        <w:spacing w:before="41"/>
        <w:jc w:val="left"/>
      </w:pPr>
      <w:r>
        <w:rPr>
          <w:spacing w:val="-2"/>
        </w:rPr>
        <w:t>Лексика.</w:t>
      </w:r>
    </w:p>
    <w:p w14:paraId="57E345B8" w14:textId="77777777" w:rsidR="0049640F" w:rsidRDefault="0059390D">
      <w:pPr>
        <w:pStyle w:val="a3"/>
        <w:spacing w:before="41"/>
        <w:jc w:val="left"/>
      </w:pPr>
      <w:r>
        <w:t>Повторение:</w:t>
      </w:r>
      <w:r>
        <w:rPr>
          <w:spacing w:val="-6"/>
        </w:rPr>
        <w:t xml:space="preserve"> </w:t>
      </w:r>
      <w:r>
        <w:t>лексическое</w:t>
      </w:r>
      <w:r>
        <w:rPr>
          <w:spacing w:val="-6"/>
        </w:rPr>
        <w:t xml:space="preserve"> </w:t>
      </w:r>
      <w:r>
        <w:t>значение</w:t>
      </w:r>
      <w:r>
        <w:rPr>
          <w:spacing w:val="-6"/>
        </w:rPr>
        <w:t xml:space="preserve"> </w:t>
      </w:r>
      <w:r>
        <w:rPr>
          <w:spacing w:val="-2"/>
        </w:rPr>
        <w:t>слова.</w:t>
      </w:r>
    </w:p>
    <w:p w14:paraId="44F6894C" w14:textId="77777777" w:rsidR="0049640F" w:rsidRDefault="0059390D">
      <w:pPr>
        <w:pStyle w:val="a3"/>
        <w:spacing w:before="41" w:line="278" w:lineRule="auto"/>
        <w:ind w:right="1358"/>
        <w:jc w:val="left"/>
      </w:pPr>
      <w:r>
        <w:t>Прямое</w:t>
      </w:r>
      <w:r>
        <w:rPr>
          <w:spacing w:val="-6"/>
        </w:rPr>
        <w:t xml:space="preserve"> </w:t>
      </w:r>
      <w:r>
        <w:t>и</w:t>
      </w:r>
      <w:r>
        <w:rPr>
          <w:spacing w:val="-5"/>
        </w:rPr>
        <w:t xml:space="preserve"> </w:t>
      </w:r>
      <w:r>
        <w:t>переносное</w:t>
      </w:r>
      <w:r>
        <w:rPr>
          <w:spacing w:val="-6"/>
        </w:rPr>
        <w:t xml:space="preserve"> </w:t>
      </w:r>
      <w:r>
        <w:t>значение</w:t>
      </w:r>
      <w:r>
        <w:rPr>
          <w:spacing w:val="-6"/>
        </w:rPr>
        <w:t xml:space="preserve"> </w:t>
      </w:r>
      <w:r>
        <w:t>слова</w:t>
      </w:r>
      <w:r>
        <w:rPr>
          <w:spacing w:val="-7"/>
        </w:rPr>
        <w:t xml:space="preserve"> </w:t>
      </w:r>
      <w:r>
        <w:t>(ознакомление).</w:t>
      </w:r>
      <w:r>
        <w:rPr>
          <w:spacing w:val="-5"/>
        </w:rPr>
        <w:t xml:space="preserve"> </w:t>
      </w:r>
      <w:r>
        <w:t>Устаревшие</w:t>
      </w:r>
      <w:r>
        <w:rPr>
          <w:spacing w:val="-6"/>
        </w:rPr>
        <w:t xml:space="preserve"> </w:t>
      </w:r>
      <w:r>
        <w:t xml:space="preserve">слова </w:t>
      </w:r>
      <w:r>
        <w:rPr>
          <w:spacing w:val="-2"/>
        </w:rPr>
        <w:t>(ознакомление).</w:t>
      </w:r>
    </w:p>
    <w:p w14:paraId="40FE0033" w14:textId="77777777" w:rsidR="0049640F" w:rsidRDefault="0059390D">
      <w:pPr>
        <w:pStyle w:val="4"/>
        <w:jc w:val="left"/>
      </w:pPr>
      <w:r>
        <w:t>Состав</w:t>
      </w:r>
      <w:r>
        <w:rPr>
          <w:spacing w:val="-2"/>
        </w:rPr>
        <w:t xml:space="preserve"> </w:t>
      </w:r>
      <w:r>
        <w:t>слова</w:t>
      </w:r>
      <w:r>
        <w:rPr>
          <w:spacing w:val="-1"/>
        </w:rPr>
        <w:t xml:space="preserve"> </w:t>
      </w:r>
      <w:r>
        <w:rPr>
          <w:spacing w:val="-2"/>
        </w:rPr>
        <w:t>(морфемика).</w:t>
      </w:r>
    </w:p>
    <w:p w14:paraId="6B5A8B54" w14:textId="77777777" w:rsidR="0049640F" w:rsidRDefault="0059390D">
      <w:pPr>
        <w:pStyle w:val="a3"/>
        <w:spacing w:before="44" w:line="276" w:lineRule="auto"/>
        <w:ind w:right="423"/>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0B9FF773" w14:textId="77777777" w:rsidR="0049640F" w:rsidRDefault="0059390D">
      <w:pPr>
        <w:pStyle w:val="a3"/>
        <w:spacing w:line="276" w:lineRule="auto"/>
        <w:ind w:right="419"/>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2E4B9D7" w14:textId="77777777" w:rsidR="0049640F" w:rsidRDefault="0059390D">
      <w:pPr>
        <w:pStyle w:val="4"/>
        <w:spacing w:line="274" w:lineRule="exact"/>
        <w:jc w:val="left"/>
      </w:pPr>
      <w:r>
        <w:rPr>
          <w:spacing w:val="-2"/>
        </w:rPr>
        <w:t>Морфология.</w:t>
      </w:r>
    </w:p>
    <w:p w14:paraId="6BBA3662" w14:textId="77777777" w:rsidR="0049640F" w:rsidRDefault="0059390D">
      <w:pPr>
        <w:pStyle w:val="a3"/>
        <w:spacing w:before="44"/>
        <w:jc w:val="left"/>
      </w:pPr>
      <w:r>
        <w:t>Части</w:t>
      </w:r>
      <w:r>
        <w:rPr>
          <w:spacing w:val="-4"/>
        </w:rPr>
        <w:t xml:space="preserve"> </w:t>
      </w:r>
      <w:r>
        <w:rPr>
          <w:spacing w:val="-2"/>
        </w:rPr>
        <w:t>речи.</w:t>
      </w:r>
    </w:p>
    <w:p w14:paraId="61C5402A" w14:textId="77777777" w:rsidR="0049640F" w:rsidRDefault="0059390D">
      <w:pPr>
        <w:pStyle w:val="a3"/>
        <w:spacing w:before="40" w:line="276" w:lineRule="auto"/>
        <w:ind w:right="421"/>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2"/>
        </w:rPr>
        <w:t xml:space="preserve"> </w:t>
      </w:r>
      <w:r>
        <w:t>женского</w:t>
      </w:r>
      <w:r>
        <w:rPr>
          <w:spacing w:val="-2"/>
        </w:rPr>
        <w:t xml:space="preserve"> </w:t>
      </w:r>
      <w:r>
        <w:t>и</w:t>
      </w:r>
      <w:r>
        <w:rPr>
          <w:spacing w:val="-1"/>
        </w:rPr>
        <w:t xml:space="preserve"> </w:t>
      </w:r>
      <w:r>
        <w:t>среднего</w:t>
      </w:r>
      <w:r>
        <w:rPr>
          <w:spacing w:val="-2"/>
        </w:rPr>
        <w:t xml:space="preserve"> </w:t>
      </w:r>
      <w:r>
        <w:t>рода.</w:t>
      </w:r>
      <w:r>
        <w:rPr>
          <w:spacing w:val="-2"/>
        </w:rPr>
        <w:t xml:space="preserve"> </w:t>
      </w:r>
      <w:r>
        <w:t>Падеж</w:t>
      </w:r>
      <w:r>
        <w:rPr>
          <w:spacing w:val="-3"/>
        </w:rPr>
        <w:t xml:space="preserve"> </w:t>
      </w:r>
      <w:r>
        <w:t>имён</w:t>
      </w:r>
      <w:r>
        <w:rPr>
          <w:spacing w:val="-1"/>
        </w:rPr>
        <w:t xml:space="preserve"> </w:t>
      </w:r>
      <w:r>
        <w:t>существительных.</w:t>
      </w:r>
      <w:r>
        <w:rPr>
          <w:spacing w:val="-4"/>
        </w:rPr>
        <w:t xml:space="preserve"> </w:t>
      </w:r>
      <w:r>
        <w:t>Определение</w:t>
      </w:r>
      <w:r>
        <w:rPr>
          <w:spacing w:val="-3"/>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673B811E" w14:textId="77777777" w:rsidR="0049640F" w:rsidRDefault="0059390D">
      <w:pPr>
        <w:pStyle w:val="a3"/>
        <w:spacing w:line="276" w:lineRule="auto"/>
        <w:ind w:right="417"/>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4"/>
        </w:rPr>
        <w:t xml:space="preserve"> </w:t>
      </w:r>
      <w:r>
        <w:t>по</w:t>
      </w:r>
      <w:r>
        <w:rPr>
          <w:spacing w:val="-2"/>
        </w:rPr>
        <w:t xml:space="preserve"> </w:t>
      </w:r>
      <w:r>
        <w:t>родам,</w:t>
      </w:r>
      <w:r>
        <w:rPr>
          <w:spacing w:val="-2"/>
        </w:rPr>
        <w:t xml:space="preserve"> </w:t>
      </w:r>
      <w:r>
        <w:t>числам</w:t>
      </w:r>
      <w:r>
        <w:rPr>
          <w:spacing w:val="-3"/>
        </w:rPr>
        <w:t xml:space="preserve"> </w:t>
      </w:r>
      <w:r>
        <w:t>и</w:t>
      </w:r>
      <w:r>
        <w:rPr>
          <w:spacing w:val="-2"/>
        </w:rPr>
        <w:t xml:space="preserve"> </w:t>
      </w:r>
      <w:r>
        <w:t>падежам (кроме</w:t>
      </w:r>
      <w:r>
        <w:rPr>
          <w:spacing w:val="-3"/>
        </w:rPr>
        <w:t xml:space="preserve"> </w:t>
      </w:r>
      <w:r>
        <w:t>имён</w:t>
      </w:r>
      <w:r>
        <w:rPr>
          <w:spacing w:val="-2"/>
        </w:rPr>
        <w:t xml:space="preserve"> </w:t>
      </w:r>
      <w:r>
        <w:t>прилагательных</w:t>
      </w:r>
      <w:r>
        <w:rPr>
          <w:spacing w:val="-2"/>
        </w:rPr>
        <w:t xml:space="preserve"> </w:t>
      </w:r>
      <w:r>
        <w:t>на</w:t>
      </w:r>
      <w:r>
        <w:rPr>
          <w:spacing w:val="-3"/>
        </w:rPr>
        <w:t xml:space="preserve"> </w:t>
      </w:r>
      <w:r>
        <w:t>«-ий»,</w:t>
      </w:r>
      <w:r>
        <w:rPr>
          <w:spacing w:val="-1"/>
        </w:rPr>
        <w:t xml:space="preserve"> </w:t>
      </w:r>
      <w:r>
        <w:t>«-</w:t>
      </w:r>
      <w:r>
        <w:rPr>
          <w:spacing w:val="-4"/>
        </w:rPr>
        <w:t>ов»,</w:t>
      </w:r>
    </w:p>
    <w:p w14:paraId="70D55162" w14:textId="77777777" w:rsidR="0049640F" w:rsidRDefault="0059390D">
      <w:pPr>
        <w:pStyle w:val="a3"/>
      </w:pPr>
      <w:r>
        <w:t>«-ин»).</w:t>
      </w:r>
      <w:r>
        <w:rPr>
          <w:spacing w:val="-4"/>
        </w:rPr>
        <w:t xml:space="preserve"> </w:t>
      </w:r>
      <w:r>
        <w:t>Склонение</w:t>
      </w:r>
      <w:r>
        <w:rPr>
          <w:spacing w:val="-4"/>
        </w:rPr>
        <w:t xml:space="preserve"> </w:t>
      </w:r>
      <w:r>
        <w:t>имён</w:t>
      </w:r>
      <w:r>
        <w:rPr>
          <w:spacing w:val="-3"/>
        </w:rPr>
        <w:t xml:space="preserve"> </w:t>
      </w:r>
      <w:r>
        <w:rPr>
          <w:spacing w:val="-2"/>
        </w:rPr>
        <w:t>прилагательных.</w:t>
      </w:r>
    </w:p>
    <w:p w14:paraId="42A0159C" w14:textId="77777777" w:rsidR="0049640F" w:rsidRDefault="0059390D">
      <w:pPr>
        <w:pStyle w:val="a3"/>
        <w:spacing w:before="41" w:line="276" w:lineRule="auto"/>
        <w:ind w:right="422"/>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269E900" w14:textId="77777777" w:rsidR="0049640F" w:rsidRDefault="0059390D">
      <w:pPr>
        <w:pStyle w:val="a3"/>
        <w:spacing w:before="2" w:line="276" w:lineRule="auto"/>
        <w:ind w:right="42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41C6AFD" w14:textId="77777777" w:rsidR="0049640F" w:rsidRDefault="0059390D">
      <w:pPr>
        <w:pStyle w:val="a3"/>
        <w:spacing w:line="274" w:lineRule="exact"/>
      </w:pPr>
      <w:r>
        <w:t>Частица</w:t>
      </w:r>
      <w:r>
        <w:rPr>
          <w:spacing w:val="-3"/>
        </w:rPr>
        <w:t xml:space="preserve"> </w:t>
      </w:r>
      <w:r>
        <w:t>«не»,</w:t>
      </w:r>
      <w:r>
        <w:rPr>
          <w:spacing w:val="-2"/>
        </w:rPr>
        <w:t xml:space="preserve"> </w:t>
      </w:r>
      <w:r>
        <w:t>её</w:t>
      </w:r>
      <w:r>
        <w:rPr>
          <w:spacing w:val="-2"/>
        </w:rPr>
        <w:t xml:space="preserve"> значение.</w:t>
      </w:r>
    </w:p>
    <w:p w14:paraId="5141120C" w14:textId="77777777" w:rsidR="0049640F" w:rsidRDefault="0059390D">
      <w:pPr>
        <w:pStyle w:val="4"/>
        <w:spacing w:before="43"/>
        <w:jc w:val="left"/>
      </w:pPr>
      <w:r>
        <w:rPr>
          <w:spacing w:val="-2"/>
        </w:rPr>
        <w:t>Синтаксис.</w:t>
      </w:r>
    </w:p>
    <w:p w14:paraId="485E41A8" w14:textId="77777777" w:rsidR="0049640F" w:rsidRDefault="0059390D">
      <w:pPr>
        <w:pStyle w:val="a3"/>
        <w:spacing w:before="46" w:line="276" w:lineRule="auto"/>
        <w:ind w:right="423"/>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309A810" w14:textId="77777777" w:rsidR="0049640F" w:rsidRDefault="0059390D">
      <w:pPr>
        <w:pStyle w:val="a3"/>
        <w:jc w:val="left"/>
      </w:pPr>
      <w:r>
        <w:t>Наблюдение</w:t>
      </w:r>
      <w:r>
        <w:rPr>
          <w:spacing w:val="-9"/>
        </w:rPr>
        <w:t xml:space="preserve"> </w:t>
      </w:r>
      <w:r>
        <w:t>за</w:t>
      </w:r>
      <w:r>
        <w:rPr>
          <w:spacing w:val="-9"/>
        </w:rPr>
        <w:t xml:space="preserve"> </w:t>
      </w:r>
      <w:r>
        <w:t>однородными</w:t>
      </w:r>
      <w:r>
        <w:rPr>
          <w:spacing w:val="-6"/>
        </w:rPr>
        <w:t xml:space="preserve"> </w:t>
      </w:r>
      <w:r>
        <w:t>членами</w:t>
      </w:r>
      <w:r>
        <w:rPr>
          <w:spacing w:val="-7"/>
        </w:rPr>
        <w:t xml:space="preserve"> </w:t>
      </w:r>
      <w:r>
        <w:t>предложения</w:t>
      </w:r>
      <w:r>
        <w:rPr>
          <w:spacing w:val="-7"/>
        </w:rPr>
        <w:t xml:space="preserve"> </w:t>
      </w:r>
      <w:r>
        <w:t>с</w:t>
      </w:r>
      <w:r>
        <w:rPr>
          <w:spacing w:val="-9"/>
        </w:rPr>
        <w:t xml:space="preserve"> </w:t>
      </w:r>
      <w:r>
        <w:t>союзами</w:t>
      </w:r>
      <w:r>
        <w:rPr>
          <w:spacing w:val="-7"/>
        </w:rPr>
        <w:t xml:space="preserve"> </w:t>
      </w:r>
      <w:r>
        <w:t>«и»,</w:t>
      </w:r>
      <w:r>
        <w:rPr>
          <w:spacing w:val="-10"/>
        </w:rPr>
        <w:t xml:space="preserve"> </w:t>
      </w:r>
      <w:r>
        <w:t>«а»,</w:t>
      </w:r>
      <w:r>
        <w:rPr>
          <w:spacing w:val="-8"/>
        </w:rPr>
        <w:t xml:space="preserve"> </w:t>
      </w:r>
      <w:r>
        <w:t>«но»</w:t>
      </w:r>
      <w:r>
        <w:rPr>
          <w:spacing w:val="-7"/>
        </w:rPr>
        <w:t xml:space="preserve"> </w:t>
      </w:r>
      <w:r>
        <w:t>и</w:t>
      </w:r>
      <w:r>
        <w:rPr>
          <w:spacing w:val="-7"/>
        </w:rPr>
        <w:t xml:space="preserve"> </w:t>
      </w:r>
      <w:r>
        <w:t>без</w:t>
      </w:r>
      <w:r>
        <w:rPr>
          <w:spacing w:val="-8"/>
        </w:rPr>
        <w:t xml:space="preserve"> </w:t>
      </w:r>
      <w:r>
        <w:rPr>
          <w:spacing w:val="-2"/>
        </w:rPr>
        <w:t>союзов.</w:t>
      </w:r>
    </w:p>
    <w:p w14:paraId="04816C72" w14:textId="77777777" w:rsidR="0049640F" w:rsidRDefault="0059390D">
      <w:pPr>
        <w:pStyle w:val="4"/>
        <w:spacing w:before="44"/>
        <w:jc w:val="left"/>
      </w:pPr>
      <w:r>
        <w:t>Орфография</w:t>
      </w:r>
      <w:r>
        <w:rPr>
          <w:spacing w:val="-2"/>
        </w:rPr>
        <w:t xml:space="preserve"> </w:t>
      </w:r>
      <w:r>
        <w:t>и</w:t>
      </w:r>
      <w:r>
        <w:rPr>
          <w:spacing w:val="-2"/>
        </w:rPr>
        <w:t xml:space="preserve"> пунктуация.</w:t>
      </w:r>
    </w:p>
    <w:p w14:paraId="742A03D7" w14:textId="77777777" w:rsidR="0049640F" w:rsidRDefault="0059390D">
      <w:pPr>
        <w:pStyle w:val="a3"/>
        <w:tabs>
          <w:tab w:val="left" w:pos="2300"/>
          <w:tab w:val="left" w:pos="3510"/>
          <w:tab w:val="left" w:pos="4168"/>
          <w:tab w:val="left" w:pos="5521"/>
          <w:tab w:val="left" w:pos="6411"/>
          <w:tab w:val="left" w:pos="7960"/>
        </w:tabs>
        <w:spacing w:before="40" w:line="276" w:lineRule="auto"/>
        <w:ind w:right="421"/>
        <w:jc w:val="left"/>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w:t>
      </w:r>
      <w:r>
        <w:rPr>
          <w:spacing w:val="79"/>
          <w:w w:val="150"/>
        </w:rPr>
        <w:t xml:space="preserve"> </w:t>
      </w:r>
      <w:r>
        <w:t>ошибки,</w:t>
      </w:r>
      <w:r>
        <w:rPr>
          <w:spacing w:val="79"/>
          <w:w w:val="150"/>
        </w:rPr>
        <w:t xml:space="preserve"> </w:t>
      </w:r>
      <w:r>
        <w:t>различные</w:t>
      </w:r>
      <w:r>
        <w:rPr>
          <w:spacing w:val="78"/>
          <w:w w:val="150"/>
        </w:rPr>
        <w:t xml:space="preserve"> </w:t>
      </w:r>
      <w:r>
        <w:t>способы</w:t>
      </w:r>
      <w:r>
        <w:rPr>
          <w:spacing w:val="78"/>
          <w:w w:val="150"/>
        </w:rPr>
        <w:t xml:space="preserve"> </w:t>
      </w:r>
      <w:r>
        <w:t>решения</w:t>
      </w:r>
      <w:r>
        <w:rPr>
          <w:spacing w:val="79"/>
          <w:w w:val="150"/>
        </w:rPr>
        <w:t xml:space="preserve"> </w:t>
      </w:r>
      <w:r>
        <w:t>орфографической</w:t>
      </w:r>
      <w:r>
        <w:rPr>
          <w:spacing w:val="25"/>
        </w:rPr>
        <w:t xml:space="preserve">  </w:t>
      </w:r>
      <w:r>
        <w:t>задачи</w:t>
      </w:r>
      <w:r>
        <w:rPr>
          <w:spacing w:val="80"/>
          <w:w w:val="150"/>
        </w:rPr>
        <w:t xml:space="preserve"> </w:t>
      </w:r>
      <w:r>
        <w:rPr>
          <w:spacing w:val="-10"/>
        </w:rPr>
        <w:t>в</w:t>
      </w:r>
    </w:p>
    <w:p w14:paraId="0AE23250"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2B0ED6C" w14:textId="77777777" w:rsidR="0049640F" w:rsidRDefault="0059390D">
      <w:pPr>
        <w:pStyle w:val="a3"/>
        <w:spacing w:before="73" w:line="276" w:lineRule="auto"/>
        <w:ind w:right="419"/>
      </w:pPr>
      <w:r>
        <w:lastRenderedPageBreak/>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8911136" w14:textId="77777777" w:rsidR="0049640F" w:rsidRDefault="0059390D">
      <w:pPr>
        <w:pStyle w:val="a3"/>
        <w:spacing w:before="1" w:line="276" w:lineRule="auto"/>
        <w:ind w:right="519"/>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14:paraId="704E41AB" w14:textId="77777777" w:rsidR="0049640F" w:rsidRDefault="0059390D">
      <w:pPr>
        <w:pStyle w:val="a3"/>
        <w:spacing w:before="2"/>
        <w:jc w:val="left"/>
      </w:pPr>
      <w:r>
        <w:t>разделительный</w:t>
      </w:r>
      <w:r>
        <w:rPr>
          <w:spacing w:val="-6"/>
        </w:rPr>
        <w:t xml:space="preserve"> </w:t>
      </w:r>
      <w:r>
        <w:t>твёрдый</w:t>
      </w:r>
      <w:r>
        <w:rPr>
          <w:spacing w:val="-6"/>
        </w:rPr>
        <w:t xml:space="preserve"> </w:t>
      </w:r>
      <w:r>
        <w:rPr>
          <w:spacing w:val="-4"/>
        </w:rPr>
        <w:t>знак;</w:t>
      </w:r>
    </w:p>
    <w:p w14:paraId="053A4379" w14:textId="77777777" w:rsidR="0049640F" w:rsidRDefault="0059390D">
      <w:pPr>
        <w:pStyle w:val="a3"/>
        <w:spacing w:before="40"/>
        <w:jc w:val="left"/>
      </w:pPr>
      <w:r>
        <w:t>непроизносимые</w:t>
      </w:r>
      <w:r>
        <w:rPr>
          <w:spacing w:val="-5"/>
        </w:rPr>
        <w:t xml:space="preserve"> </w:t>
      </w:r>
      <w:r>
        <w:t>согласные</w:t>
      </w:r>
      <w:r>
        <w:rPr>
          <w:spacing w:val="-4"/>
        </w:rPr>
        <w:t xml:space="preserve"> </w:t>
      </w:r>
      <w:r>
        <w:t>в</w:t>
      </w:r>
      <w:r>
        <w:rPr>
          <w:spacing w:val="-4"/>
        </w:rPr>
        <w:t xml:space="preserve"> </w:t>
      </w:r>
      <w:r>
        <w:t>корне</w:t>
      </w:r>
      <w:r>
        <w:rPr>
          <w:spacing w:val="-3"/>
        </w:rPr>
        <w:t xml:space="preserve"> </w:t>
      </w:r>
      <w:r>
        <w:rPr>
          <w:spacing w:val="-2"/>
        </w:rPr>
        <w:t>слова;</w:t>
      </w:r>
    </w:p>
    <w:p w14:paraId="273B204C" w14:textId="77777777" w:rsidR="0049640F" w:rsidRDefault="0059390D">
      <w:pPr>
        <w:pStyle w:val="a3"/>
        <w:spacing w:before="41"/>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1"/>
        </w:rPr>
        <w:t xml:space="preserve"> </w:t>
      </w:r>
      <w:r>
        <w:t>конце</w:t>
      </w:r>
      <w:r>
        <w:rPr>
          <w:spacing w:val="-3"/>
        </w:rPr>
        <w:t xml:space="preserve"> </w:t>
      </w:r>
      <w:r>
        <w:t>имён</w:t>
      </w:r>
      <w:r>
        <w:rPr>
          <w:spacing w:val="-1"/>
        </w:rPr>
        <w:t xml:space="preserve"> </w:t>
      </w:r>
      <w:r>
        <w:rPr>
          <w:spacing w:val="-2"/>
        </w:rPr>
        <w:t>существительных;</w:t>
      </w:r>
    </w:p>
    <w:p w14:paraId="2252C4F3" w14:textId="77777777" w:rsidR="0049640F" w:rsidRDefault="0059390D">
      <w:pPr>
        <w:pStyle w:val="a3"/>
        <w:tabs>
          <w:tab w:val="left" w:pos="1534"/>
          <w:tab w:val="left" w:pos="2565"/>
          <w:tab w:val="left" w:pos="2882"/>
          <w:tab w:val="left" w:pos="4124"/>
          <w:tab w:val="left" w:pos="5527"/>
          <w:tab w:val="left" w:pos="6247"/>
          <w:tab w:val="left" w:pos="8269"/>
          <w:tab w:val="left" w:pos="8787"/>
        </w:tabs>
        <w:spacing w:before="41" w:line="278" w:lineRule="auto"/>
        <w:ind w:right="424"/>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существительных</w:t>
      </w:r>
      <w:r>
        <w:tab/>
      </w:r>
      <w:r>
        <w:rPr>
          <w:spacing w:val="-4"/>
        </w:rPr>
        <w:t>(на</w:t>
      </w:r>
      <w:r>
        <w:tab/>
      </w:r>
      <w:r>
        <w:rPr>
          <w:spacing w:val="-2"/>
        </w:rPr>
        <w:t>уровне наблюдения);</w:t>
      </w:r>
    </w:p>
    <w:p w14:paraId="5C5A60BD" w14:textId="77777777" w:rsidR="0049640F" w:rsidRDefault="0059390D">
      <w:pPr>
        <w:pStyle w:val="a3"/>
        <w:tabs>
          <w:tab w:val="left" w:pos="1553"/>
          <w:tab w:val="left" w:pos="2604"/>
          <w:tab w:val="left" w:pos="2939"/>
          <w:tab w:val="left" w:pos="4201"/>
          <w:tab w:val="left" w:pos="5625"/>
          <w:tab w:val="left" w:pos="6364"/>
          <w:tab w:val="left" w:pos="8244"/>
          <w:tab w:val="left" w:pos="8782"/>
        </w:tabs>
        <w:spacing w:line="276" w:lineRule="auto"/>
        <w:ind w:right="429"/>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14:paraId="123E10EC" w14:textId="77777777" w:rsidR="0049640F" w:rsidRDefault="0059390D">
      <w:pPr>
        <w:pStyle w:val="a3"/>
        <w:spacing w:line="275" w:lineRule="exact"/>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личными</w:t>
      </w:r>
      <w:r>
        <w:rPr>
          <w:spacing w:val="-3"/>
        </w:rPr>
        <w:t xml:space="preserve"> </w:t>
      </w:r>
      <w:r>
        <w:rPr>
          <w:spacing w:val="-2"/>
        </w:rPr>
        <w:t>местоимениями;</w:t>
      </w:r>
    </w:p>
    <w:p w14:paraId="721BF48A" w14:textId="77777777" w:rsidR="0049640F" w:rsidRDefault="0059390D">
      <w:pPr>
        <w:pStyle w:val="a3"/>
        <w:spacing w:before="39" w:line="276" w:lineRule="auto"/>
        <w:jc w:val="left"/>
      </w:pPr>
      <w:r>
        <w:t>непроверяемые</w:t>
      </w:r>
      <w:r>
        <w:rPr>
          <w:spacing w:val="-15"/>
        </w:rPr>
        <w:t xml:space="preserve"> </w:t>
      </w:r>
      <w:r>
        <w:t>гласные</w:t>
      </w:r>
      <w:r>
        <w:rPr>
          <w:spacing w:val="-15"/>
        </w:rPr>
        <w:t xml:space="preserve"> </w:t>
      </w:r>
      <w:r>
        <w:t>и</w:t>
      </w:r>
      <w:r>
        <w:rPr>
          <w:spacing w:val="-13"/>
        </w:rPr>
        <w:t xml:space="preserve"> </w:t>
      </w:r>
      <w:r>
        <w:t>согласные</w:t>
      </w:r>
      <w:r>
        <w:rPr>
          <w:spacing w:val="-15"/>
        </w:rPr>
        <w:t xml:space="preserve"> </w:t>
      </w:r>
      <w:r>
        <w:t>(перечень</w:t>
      </w:r>
      <w:r>
        <w:rPr>
          <w:spacing w:val="-13"/>
        </w:rPr>
        <w:t xml:space="preserve"> </w:t>
      </w:r>
      <w:r>
        <w:t>слов</w:t>
      </w:r>
      <w:r>
        <w:rPr>
          <w:spacing w:val="-14"/>
        </w:rPr>
        <w:t xml:space="preserve"> </w:t>
      </w:r>
      <w:r>
        <w:t>в</w:t>
      </w:r>
      <w:r>
        <w:rPr>
          <w:spacing w:val="-15"/>
        </w:rPr>
        <w:t xml:space="preserve"> </w:t>
      </w:r>
      <w:r>
        <w:t>орфографическом</w:t>
      </w:r>
      <w:r>
        <w:rPr>
          <w:spacing w:val="-15"/>
        </w:rPr>
        <w:t xml:space="preserve"> </w:t>
      </w:r>
      <w:r>
        <w:t>словаре</w:t>
      </w:r>
      <w:r>
        <w:rPr>
          <w:spacing w:val="-15"/>
        </w:rPr>
        <w:t xml:space="preserve"> </w:t>
      </w:r>
      <w:r>
        <w:t>учебника); раздельное написание частицы не с глаголами.</w:t>
      </w:r>
    </w:p>
    <w:p w14:paraId="358144ED" w14:textId="77777777" w:rsidR="0049640F" w:rsidRDefault="0059390D">
      <w:pPr>
        <w:pStyle w:val="4"/>
        <w:spacing w:line="275" w:lineRule="exact"/>
        <w:jc w:val="left"/>
      </w:pPr>
      <w:r>
        <w:t>Развитие</w:t>
      </w:r>
      <w:r>
        <w:rPr>
          <w:spacing w:val="-4"/>
        </w:rPr>
        <w:t xml:space="preserve"> </w:t>
      </w:r>
      <w:r>
        <w:rPr>
          <w:spacing w:val="-2"/>
        </w:rPr>
        <w:t>речи.</w:t>
      </w:r>
    </w:p>
    <w:p w14:paraId="3B3DF610" w14:textId="77777777" w:rsidR="0049640F" w:rsidRDefault="0059390D">
      <w:pPr>
        <w:pStyle w:val="a3"/>
        <w:spacing w:before="41" w:line="276" w:lineRule="auto"/>
        <w:ind w:right="421"/>
      </w:pPr>
      <w:r>
        <w:t>Нормы речевого этикета: устное и письменное приглашение, просьба, извинение, благодарность,</w:t>
      </w:r>
      <w:r>
        <w:rPr>
          <w:spacing w:val="-7"/>
        </w:rPr>
        <w:t xml:space="preserve"> </w:t>
      </w:r>
      <w:r>
        <w:t>отказ</w:t>
      </w:r>
      <w:r>
        <w:rPr>
          <w:spacing w:val="-6"/>
        </w:rPr>
        <w:t xml:space="preserve"> </w:t>
      </w:r>
      <w:r>
        <w:t>и</w:t>
      </w:r>
      <w:r>
        <w:rPr>
          <w:spacing w:val="-6"/>
        </w:rPr>
        <w:t xml:space="preserve"> </w:t>
      </w:r>
      <w:r>
        <w:t>другие</w:t>
      </w:r>
      <w:r>
        <w:rPr>
          <w:spacing w:val="-8"/>
        </w:rPr>
        <w:t xml:space="preserve"> </w:t>
      </w:r>
      <w:r>
        <w:t>Соблюдение</w:t>
      </w:r>
      <w:r>
        <w:rPr>
          <w:spacing w:val="-8"/>
        </w:rPr>
        <w:t xml:space="preserve"> </w:t>
      </w:r>
      <w:r>
        <w:t>норм</w:t>
      </w:r>
      <w:r>
        <w:rPr>
          <w:spacing w:val="-8"/>
        </w:rPr>
        <w:t xml:space="preserve"> </w:t>
      </w:r>
      <w:r>
        <w:t>речевого</w:t>
      </w:r>
      <w:r>
        <w:rPr>
          <w:spacing w:val="-8"/>
        </w:rPr>
        <w:t xml:space="preserve"> </w:t>
      </w:r>
      <w:r>
        <w:t>этикета</w:t>
      </w:r>
      <w:r>
        <w:rPr>
          <w:spacing w:val="-7"/>
        </w:rPr>
        <w:t xml:space="preserve"> </w:t>
      </w:r>
      <w:r>
        <w:t>и</w:t>
      </w:r>
      <w:r>
        <w:rPr>
          <w:spacing w:val="-6"/>
        </w:rPr>
        <w:t xml:space="preserve"> </w:t>
      </w:r>
      <w:r>
        <w:t>орфоэпических</w:t>
      </w:r>
      <w:r>
        <w:rPr>
          <w:spacing w:val="-7"/>
        </w:rPr>
        <w:t xml:space="preserve"> </w:t>
      </w:r>
      <w:r>
        <w:t>норм</w:t>
      </w:r>
      <w:r>
        <w:rPr>
          <w:spacing w:val="-8"/>
        </w:rPr>
        <w:t xml:space="preserve"> </w:t>
      </w:r>
      <w:r>
        <w:t>в ситуациях учебного и бытового общения. Речевые средства, помогающие: формулировать и</w:t>
      </w:r>
      <w:r>
        <w:rPr>
          <w:spacing w:val="-12"/>
        </w:rPr>
        <w:t xml:space="preserve"> </w:t>
      </w:r>
      <w:r>
        <w:t>аргументировать</w:t>
      </w:r>
      <w:r>
        <w:rPr>
          <w:spacing w:val="-12"/>
        </w:rPr>
        <w:t xml:space="preserve"> </w:t>
      </w:r>
      <w:r>
        <w:t>собственное</w:t>
      </w:r>
      <w:r>
        <w:rPr>
          <w:spacing w:val="-14"/>
        </w:rPr>
        <w:t xml:space="preserve"> </w:t>
      </w:r>
      <w:r>
        <w:t>мнение</w:t>
      </w:r>
      <w:r>
        <w:rPr>
          <w:spacing w:val="-14"/>
        </w:rPr>
        <w:t xml:space="preserve"> </w:t>
      </w:r>
      <w:r>
        <w:t>в</w:t>
      </w:r>
      <w:r>
        <w:rPr>
          <w:spacing w:val="-14"/>
        </w:rPr>
        <w:t xml:space="preserve"> </w:t>
      </w:r>
      <w:r>
        <w:t>диалоге</w:t>
      </w:r>
      <w:r>
        <w:rPr>
          <w:spacing w:val="-14"/>
        </w:rPr>
        <w:t xml:space="preserve"> </w:t>
      </w:r>
      <w:r>
        <w:t>и</w:t>
      </w:r>
      <w:r>
        <w:rPr>
          <w:spacing w:val="-12"/>
        </w:rPr>
        <w:t xml:space="preserve"> </w:t>
      </w:r>
      <w:r>
        <w:t>дискуссии;</w:t>
      </w:r>
      <w:r>
        <w:rPr>
          <w:spacing w:val="-13"/>
        </w:rPr>
        <w:t xml:space="preserve"> </w:t>
      </w:r>
      <w:r>
        <w:t>договариваться</w:t>
      </w:r>
      <w:r>
        <w:rPr>
          <w:spacing w:val="-13"/>
        </w:rPr>
        <w:t xml:space="preserve"> </w:t>
      </w:r>
      <w:r>
        <w:t>и</w:t>
      </w:r>
      <w:r>
        <w:rPr>
          <w:spacing w:val="-12"/>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315A5F8" w14:textId="77777777" w:rsidR="0049640F" w:rsidRDefault="0059390D">
      <w:pPr>
        <w:pStyle w:val="a3"/>
        <w:spacing w:before="2" w:line="276" w:lineRule="auto"/>
        <w:ind w:right="425"/>
      </w:pPr>
      <w:r>
        <w:t>Особенности</w:t>
      </w:r>
      <w:r>
        <w:rPr>
          <w:spacing w:val="-3"/>
        </w:rPr>
        <w:t xml:space="preserve"> </w:t>
      </w:r>
      <w:r>
        <w:t>речевого</w:t>
      </w:r>
      <w:r>
        <w:rPr>
          <w:spacing w:val="-3"/>
        </w:rPr>
        <w:t xml:space="preserve"> </w:t>
      </w:r>
      <w:r>
        <w:t>этикета</w:t>
      </w:r>
      <w:r>
        <w:rPr>
          <w:spacing w:val="-4"/>
        </w:rPr>
        <w:t xml:space="preserve"> </w:t>
      </w:r>
      <w:r>
        <w:t>в</w:t>
      </w:r>
      <w:r>
        <w:rPr>
          <w:spacing w:val="-5"/>
        </w:rPr>
        <w:t xml:space="preserve"> </w:t>
      </w:r>
      <w:r>
        <w:t>условиях</w:t>
      </w:r>
      <w:r>
        <w:rPr>
          <w:spacing w:val="-4"/>
        </w:rPr>
        <w:t xml:space="preserve"> </w:t>
      </w:r>
      <w:r>
        <w:t>общения</w:t>
      </w:r>
      <w:r>
        <w:rPr>
          <w:spacing w:val="-4"/>
        </w:rPr>
        <w:t xml:space="preserve"> </w:t>
      </w:r>
      <w:r>
        <w:t>с</w:t>
      </w:r>
      <w:r>
        <w:rPr>
          <w:spacing w:val="-5"/>
        </w:rPr>
        <w:t xml:space="preserve"> </w:t>
      </w:r>
      <w:r>
        <w:t>людьми,</w:t>
      </w:r>
      <w:r>
        <w:rPr>
          <w:spacing w:val="-4"/>
        </w:rPr>
        <w:t xml:space="preserve"> </w:t>
      </w:r>
      <w:r>
        <w:t>плохо</w:t>
      </w:r>
      <w:r>
        <w:rPr>
          <w:spacing w:val="-4"/>
        </w:rPr>
        <w:t xml:space="preserve"> </w:t>
      </w:r>
      <w:r>
        <w:t>владеющими</w:t>
      </w:r>
      <w:r>
        <w:rPr>
          <w:spacing w:val="-4"/>
        </w:rPr>
        <w:t xml:space="preserve"> </w:t>
      </w:r>
      <w:r>
        <w:t xml:space="preserve">русским </w:t>
      </w:r>
      <w:r>
        <w:rPr>
          <w:spacing w:val="-2"/>
        </w:rPr>
        <w:t>языком.</w:t>
      </w:r>
    </w:p>
    <w:p w14:paraId="008CF2FD" w14:textId="77777777" w:rsidR="0049640F" w:rsidRDefault="0059390D">
      <w:pPr>
        <w:pStyle w:val="a3"/>
        <w:spacing w:line="276" w:lineRule="auto"/>
        <w:ind w:right="423"/>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A5289DC" w14:textId="77777777" w:rsidR="0049640F" w:rsidRDefault="0059390D">
      <w:pPr>
        <w:pStyle w:val="a3"/>
        <w:spacing w:line="276" w:lineRule="auto"/>
        <w:ind w:right="421"/>
      </w:pPr>
      <w:r>
        <w:t>План текста. Составление плана текста, написание текста по заданному плану. Связь предложений</w:t>
      </w:r>
      <w:r>
        <w:rPr>
          <w:spacing w:val="-6"/>
        </w:rPr>
        <w:t xml:space="preserve"> </w:t>
      </w:r>
      <w:r>
        <w:t>в</w:t>
      </w:r>
      <w:r>
        <w:rPr>
          <w:spacing w:val="-8"/>
        </w:rPr>
        <w:t xml:space="preserve"> </w:t>
      </w:r>
      <w:r>
        <w:t>тексте</w:t>
      </w:r>
      <w:r>
        <w:rPr>
          <w:spacing w:val="-8"/>
        </w:rPr>
        <w:t xml:space="preserve"> </w:t>
      </w:r>
      <w:r>
        <w:t>с</w:t>
      </w:r>
      <w:r>
        <w:rPr>
          <w:spacing w:val="-6"/>
        </w:rPr>
        <w:t xml:space="preserve"> </w:t>
      </w:r>
      <w:r>
        <w:t>помощью</w:t>
      </w:r>
      <w:r>
        <w:rPr>
          <w:spacing w:val="-7"/>
        </w:rPr>
        <w:t xml:space="preserve"> </w:t>
      </w:r>
      <w:r>
        <w:t>личных</w:t>
      </w:r>
      <w:r>
        <w:rPr>
          <w:spacing w:val="-8"/>
        </w:rPr>
        <w:t xml:space="preserve"> </w:t>
      </w:r>
      <w:r>
        <w:t>местоимений,</w:t>
      </w:r>
      <w:r>
        <w:rPr>
          <w:spacing w:val="-7"/>
        </w:rPr>
        <w:t xml:space="preserve"> </w:t>
      </w:r>
      <w:r>
        <w:t>синонимов,</w:t>
      </w:r>
      <w:r>
        <w:rPr>
          <w:spacing w:val="-8"/>
        </w:rPr>
        <w:t xml:space="preserve"> </w:t>
      </w:r>
      <w:r>
        <w:t>союзов</w:t>
      </w:r>
      <w:r>
        <w:rPr>
          <w:spacing w:val="-8"/>
        </w:rPr>
        <w:t xml:space="preserve"> </w:t>
      </w:r>
      <w:r>
        <w:t>«и»,</w:t>
      </w:r>
      <w:r>
        <w:rPr>
          <w:spacing w:val="-7"/>
        </w:rPr>
        <w:t xml:space="preserve"> </w:t>
      </w:r>
      <w:r>
        <w:t>«а»,</w:t>
      </w:r>
      <w:r>
        <w:rPr>
          <w:spacing w:val="-7"/>
        </w:rPr>
        <w:t xml:space="preserve"> </w:t>
      </w:r>
      <w:r>
        <w:t>«но». Ключевые слова в тексте.</w:t>
      </w:r>
    </w:p>
    <w:p w14:paraId="0B7F8E60" w14:textId="77777777" w:rsidR="0049640F" w:rsidRDefault="0059390D">
      <w:pPr>
        <w:pStyle w:val="a3"/>
        <w:spacing w:line="276" w:lineRule="auto"/>
        <w:ind w:right="427"/>
      </w:pPr>
      <w:r>
        <w:t>Определение типов текстов (повествование, описание, рассуждение) и создание собственных текстов заданного типа.</w:t>
      </w:r>
    </w:p>
    <w:p w14:paraId="3785A276" w14:textId="77777777" w:rsidR="0049640F" w:rsidRDefault="0059390D">
      <w:pPr>
        <w:pStyle w:val="a3"/>
        <w:spacing w:line="275" w:lineRule="exact"/>
      </w:pPr>
      <w:r>
        <w:t>Жанр</w:t>
      </w:r>
      <w:r>
        <w:rPr>
          <w:spacing w:val="-2"/>
        </w:rPr>
        <w:t xml:space="preserve"> </w:t>
      </w:r>
      <w:r>
        <w:t>письма,</w:t>
      </w:r>
      <w:r>
        <w:rPr>
          <w:spacing w:val="-2"/>
        </w:rPr>
        <w:t xml:space="preserve"> объявления.</w:t>
      </w:r>
    </w:p>
    <w:p w14:paraId="1CB65B71" w14:textId="77777777" w:rsidR="0049640F" w:rsidRDefault="0059390D">
      <w:pPr>
        <w:pStyle w:val="a3"/>
        <w:spacing w:before="41" w:line="278" w:lineRule="auto"/>
        <w:ind w:right="1649"/>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14:paraId="1ADEB7F9" w14:textId="77777777" w:rsidR="0049640F" w:rsidRDefault="0059390D">
      <w:pPr>
        <w:pStyle w:val="a3"/>
        <w:spacing w:line="276" w:lineRule="auto"/>
        <w:ind w:right="424" w:firstLine="851"/>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448E97" w14:textId="77777777" w:rsidR="0049640F" w:rsidRDefault="0059390D">
      <w:pPr>
        <w:pStyle w:val="a3"/>
        <w:spacing w:line="276" w:lineRule="auto"/>
        <w:ind w:right="425" w:firstLine="851"/>
      </w:pPr>
      <w:r>
        <w:t xml:space="preserve">Базовые логические действия как часть познавательных универсальных учебных </w:t>
      </w:r>
      <w:r>
        <w:rPr>
          <w:spacing w:val="-2"/>
        </w:rPr>
        <w:t>действий:</w:t>
      </w:r>
    </w:p>
    <w:p w14:paraId="7A1F2D77" w14:textId="77777777" w:rsidR="0049640F" w:rsidRDefault="0059390D">
      <w:pPr>
        <w:pStyle w:val="a3"/>
        <w:spacing w:line="278" w:lineRule="auto"/>
        <w:jc w:val="left"/>
      </w:pPr>
      <w:r>
        <w:t>сравнивать</w:t>
      </w:r>
      <w:r>
        <w:rPr>
          <w:spacing w:val="30"/>
        </w:rPr>
        <w:t xml:space="preserve"> </w:t>
      </w:r>
      <w:r>
        <w:t>грамматические признаки</w:t>
      </w:r>
      <w:r>
        <w:rPr>
          <w:spacing w:val="30"/>
        </w:rPr>
        <w:t xml:space="preserve"> </w:t>
      </w:r>
      <w:r>
        <w:t>разных частей</w:t>
      </w:r>
      <w:r>
        <w:rPr>
          <w:spacing w:val="30"/>
        </w:rPr>
        <w:t xml:space="preserve"> </w:t>
      </w:r>
      <w:r>
        <w:t>речи:</w:t>
      </w:r>
      <w:r>
        <w:rPr>
          <w:spacing w:val="29"/>
        </w:rPr>
        <w:t xml:space="preserve"> </w:t>
      </w:r>
      <w:r>
        <w:t>выделять</w:t>
      </w:r>
      <w:r>
        <w:rPr>
          <w:spacing w:val="36"/>
        </w:rPr>
        <w:t xml:space="preserve"> </w:t>
      </w:r>
      <w:r>
        <w:t>общие и</w:t>
      </w:r>
      <w:r>
        <w:rPr>
          <w:spacing w:val="30"/>
        </w:rPr>
        <w:t xml:space="preserve"> </w:t>
      </w:r>
      <w:r>
        <w:t>различные грамматические признаки;</w:t>
      </w:r>
    </w:p>
    <w:p w14:paraId="19201CC1" w14:textId="77777777" w:rsidR="0049640F" w:rsidRDefault="0059390D">
      <w:pPr>
        <w:pStyle w:val="a3"/>
        <w:spacing w:line="272" w:lineRule="exact"/>
        <w:jc w:val="left"/>
      </w:pPr>
      <w:r>
        <w:t>сравнивать</w:t>
      </w:r>
      <w:r>
        <w:rPr>
          <w:spacing w:val="-3"/>
        </w:rPr>
        <w:t xml:space="preserve"> </w:t>
      </w:r>
      <w:r>
        <w:t>тему</w:t>
      </w:r>
      <w:r>
        <w:rPr>
          <w:spacing w:val="-3"/>
        </w:rPr>
        <w:t xml:space="preserve"> </w:t>
      </w:r>
      <w:r>
        <w:t>и</w:t>
      </w:r>
      <w:r>
        <w:rPr>
          <w:spacing w:val="-3"/>
        </w:rPr>
        <w:t xml:space="preserve"> </w:t>
      </w:r>
      <w:r>
        <w:t>основную</w:t>
      </w:r>
      <w:r>
        <w:rPr>
          <w:spacing w:val="-2"/>
        </w:rPr>
        <w:t xml:space="preserve"> </w:t>
      </w:r>
      <w:r>
        <w:t>мысль</w:t>
      </w:r>
      <w:r>
        <w:rPr>
          <w:spacing w:val="-3"/>
        </w:rPr>
        <w:t xml:space="preserve"> </w:t>
      </w:r>
      <w:r>
        <w:rPr>
          <w:spacing w:val="-2"/>
        </w:rPr>
        <w:t>текста;</w:t>
      </w:r>
    </w:p>
    <w:p w14:paraId="7FFBC897" w14:textId="77777777" w:rsidR="0049640F" w:rsidRDefault="0059390D">
      <w:pPr>
        <w:pStyle w:val="a3"/>
        <w:spacing w:before="36"/>
        <w:jc w:val="left"/>
      </w:pPr>
      <w:r>
        <w:t>сравнивать</w:t>
      </w:r>
      <w:r>
        <w:rPr>
          <w:spacing w:val="18"/>
        </w:rPr>
        <w:t xml:space="preserve"> </w:t>
      </w:r>
      <w:r>
        <w:t>типы</w:t>
      </w:r>
      <w:r>
        <w:rPr>
          <w:spacing w:val="15"/>
        </w:rPr>
        <w:t xml:space="preserve"> </w:t>
      </w:r>
      <w:r>
        <w:t>текстов</w:t>
      </w:r>
      <w:r>
        <w:rPr>
          <w:spacing w:val="17"/>
        </w:rPr>
        <w:t xml:space="preserve"> </w:t>
      </w:r>
      <w:r>
        <w:t>(повествование,</w:t>
      </w:r>
      <w:r>
        <w:rPr>
          <w:spacing w:val="17"/>
        </w:rPr>
        <w:t xml:space="preserve"> </w:t>
      </w:r>
      <w:r>
        <w:t>описание,</w:t>
      </w:r>
      <w:r>
        <w:rPr>
          <w:spacing w:val="18"/>
        </w:rPr>
        <w:t xml:space="preserve"> </w:t>
      </w:r>
      <w:r>
        <w:t>рассуждение):</w:t>
      </w:r>
      <w:r>
        <w:rPr>
          <w:spacing w:val="18"/>
        </w:rPr>
        <w:t xml:space="preserve"> </w:t>
      </w:r>
      <w:r>
        <w:t>выделять</w:t>
      </w:r>
      <w:r>
        <w:rPr>
          <w:spacing w:val="19"/>
        </w:rPr>
        <w:t xml:space="preserve"> </w:t>
      </w:r>
      <w:r>
        <w:rPr>
          <w:spacing w:val="-2"/>
        </w:rPr>
        <w:t>особенности</w:t>
      </w:r>
    </w:p>
    <w:p w14:paraId="794B36B2" w14:textId="77777777" w:rsidR="0049640F" w:rsidRDefault="0049640F">
      <w:pPr>
        <w:pStyle w:val="a3"/>
        <w:jc w:val="left"/>
        <w:sectPr w:rsidR="0049640F">
          <w:pgSz w:w="11910" w:h="16840"/>
          <w:pgMar w:top="1040" w:right="425" w:bottom="1200" w:left="1559" w:header="0" w:footer="926" w:gutter="0"/>
          <w:cols w:space="720"/>
        </w:sectPr>
      </w:pPr>
    </w:p>
    <w:p w14:paraId="557E55F4" w14:textId="77777777" w:rsidR="0049640F" w:rsidRDefault="0059390D">
      <w:pPr>
        <w:pStyle w:val="a3"/>
        <w:spacing w:before="73"/>
      </w:pPr>
      <w:r>
        <w:lastRenderedPageBreak/>
        <w:t>каждого</w:t>
      </w:r>
      <w:r>
        <w:rPr>
          <w:spacing w:val="-1"/>
        </w:rPr>
        <w:t xml:space="preserve"> </w:t>
      </w:r>
      <w:r>
        <w:t>типа</w:t>
      </w:r>
      <w:r>
        <w:rPr>
          <w:spacing w:val="-1"/>
        </w:rPr>
        <w:t xml:space="preserve"> </w:t>
      </w:r>
      <w:r>
        <w:rPr>
          <w:spacing w:val="-2"/>
        </w:rPr>
        <w:t>текста;</w:t>
      </w:r>
    </w:p>
    <w:p w14:paraId="6AB46541" w14:textId="77777777" w:rsidR="0049640F" w:rsidRDefault="0059390D">
      <w:pPr>
        <w:pStyle w:val="a3"/>
        <w:spacing w:before="44"/>
      </w:pPr>
      <w:r>
        <w:t>сравнивать</w:t>
      </w:r>
      <w:r>
        <w:rPr>
          <w:spacing w:val="-4"/>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rPr>
          <w:spacing w:val="-2"/>
        </w:rPr>
        <w:t>слова;</w:t>
      </w:r>
    </w:p>
    <w:p w14:paraId="259D52DF" w14:textId="77777777" w:rsidR="0049640F" w:rsidRDefault="0059390D">
      <w:pPr>
        <w:pStyle w:val="a3"/>
        <w:spacing w:before="41" w:line="276" w:lineRule="auto"/>
        <w:ind w:right="422"/>
      </w:pPr>
      <w:r>
        <w:t>группировать</w:t>
      </w:r>
      <w:r>
        <w:rPr>
          <w:spacing w:val="-9"/>
        </w:rPr>
        <w:t xml:space="preserve"> </w:t>
      </w:r>
      <w:r>
        <w:t>слова</w:t>
      </w:r>
      <w:r>
        <w:rPr>
          <w:spacing w:val="-11"/>
        </w:rPr>
        <w:t xml:space="preserve"> </w:t>
      </w:r>
      <w:r>
        <w:t>на</w:t>
      </w:r>
      <w:r>
        <w:rPr>
          <w:spacing w:val="-12"/>
        </w:rPr>
        <w:t xml:space="preserve"> </w:t>
      </w:r>
      <w:r>
        <w:t>основании</w:t>
      </w:r>
      <w:r>
        <w:rPr>
          <w:spacing w:val="-10"/>
        </w:rPr>
        <w:t xml:space="preserve"> </w:t>
      </w:r>
      <w:r>
        <w:t>того,</w:t>
      </w:r>
      <w:r>
        <w:rPr>
          <w:spacing w:val="-10"/>
        </w:rPr>
        <w:t xml:space="preserve"> </w:t>
      </w:r>
      <w:r>
        <w:t>какой</w:t>
      </w:r>
      <w:r>
        <w:rPr>
          <w:spacing w:val="-10"/>
        </w:rPr>
        <w:t xml:space="preserve"> </w:t>
      </w:r>
      <w:r>
        <w:t>частью</w:t>
      </w:r>
      <w:r>
        <w:rPr>
          <w:spacing w:val="-10"/>
        </w:rPr>
        <w:t xml:space="preserve"> </w:t>
      </w:r>
      <w:r>
        <w:t>речи</w:t>
      </w:r>
      <w:r>
        <w:rPr>
          <w:spacing w:val="-10"/>
        </w:rPr>
        <w:t xml:space="preserve"> </w:t>
      </w:r>
      <w:r>
        <w:t>они</w:t>
      </w:r>
      <w:r>
        <w:rPr>
          <w:spacing w:val="-10"/>
        </w:rPr>
        <w:t xml:space="preserve"> </w:t>
      </w:r>
      <w:r>
        <w:t>являются;</w:t>
      </w:r>
      <w:r>
        <w:rPr>
          <w:spacing w:val="-10"/>
        </w:rPr>
        <w:t xml:space="preserve"> </w:t>
      </w:r>
      <w:r>
        <w:t>объединять</w:t>
      </w:r>
      <w:r>
        <w:rPr>
          <w:spacing w:val="-12"/>
        </w:rPr>
        <w:t xml:space="preserve"> </w:t>
      </w:r>
      <w:r>
        <w:t>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1F80E9D7" w14:textId="77777777" w:rsidR="0049640F" w:rsidRDefault="0059390D">
      <w:pPr>
        <w:pStyle w:val="a3"/>
        <w:tabs>
          <w:tab w:val="left" w:pos="3169"/>
          <w:tab w:val="left" w:pos="5464"/>
        </w:tabs>
        <w:spacing w:line="276" w:lineRule="auto"/>
        <w:ind w:right="421"/>
      </w:pPr>
      <w:r>
        <w:t xml:space="preserve">определять существенный признак для классификации звуков, предложений; </w:t>
      </w:r>
      <w:r>
        <w:rPr>
          <w:spacing w:val="-2"/>
        </w:rPr>
        <w:t>ориентироваться</w:t>
      </w:r>
      <w:r>
        <w:tab/>
        <w:t>в изученных</w:t>
      </w:r>
      <w:r>
        <w:tab/>
        <w:t>понятиях (подлежащее, сказуемое, второстепенные члены предложения, часть речи, склонение) и соотносить понятие с его краткой характеристикой.</w:t>
      </w:r>
    </w:p>
    <w:p w14:paraId="2F9792C1" w14:textId="77777777" w:rsidR="0049640F" w:rsidRDefault="0059390D">
      <w:pPr>
        <w:pStyle w:val="a3"/>
        <w:spacing w:line="276" w:lineRule="auto"/>
        <w:ind w:right="422" w:firstLine="851"/>
      </w:pPr>
      <w:r>
        <w:t>Базовые исследовательские действия как часть познавательных универсальных учебных действий:</w:t>
      </w:r>
    </w:p>
    <w:p w14:paraId="64E5D20C" w14:textId="77777777" w:rsidR="0049640F" w:rsidRDefault="0059390D">
      <w:pPr>
        <w:pStyle w:val="a3"/>
        <w:spacing w:line="276" w:lineRule="auto"/>
        <w:jc w:val="left"/>
      </w:pPr>
      <w:r>
        <w:t>определять</w:t>
      </w:r>
      <w:r>
        <w:rPr>
          <w:spacing w:val="80"/>
          <w:w w:val="150"/>
        </w:rPr>
        <w:t xml:space="preserve"> </w:t>
      </w:r>
      <w:r>
        <w:t>разрыв</w:t>
      </w:r>
      <w:r>
        <w:rPr>
          <w:spacing w:val="80"/>
          <w:w w:val="150"/>
        </w:rPr>
        <w:t xml:space="preserve"> </w:t>
      </w:r>
      <w:r>
        <w:t>между</w:t>
      </w:r>
      <w:r>
        <w:rPr>
          <w:spacing w:val="80"/>
          <w:w w:val="15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качеством</w:t>
      </w:r>
      <w:r>
        <w:rPr>
          <w:spacing w:val="80"/>
          <w:w w:val="150"/>
        </w:rPr>
        <w:t xml:space="preserve"> </w:t>
      </w:r>
      <w:r>
        <w:t>текста</w:t>
      </w:r>
      <w:r>
        <w:rPr>
          <w:spacing w:val="80"/>
          <w:w w:val="150"/>
        </w:rPr>
        <w:t xml:space="preserve"> </w:t>
      </w:r>
      <w:r>
        <w:t>на</w:t>
      </w:r>
      <w:r>
        <w:rPr>
          <w:spacing w:val="80"/>
          <w:w w:val="150"/>
        </w:rPr>
        <w:t xml:space="preserve"> </w:t>
      </w:r>
      <w:r>
        <w:t>основе предложенных учителем критериев;</w:t>
      </w:r>
    </w:p>
    <w:p w14:paraId="5FB811B1" w14:textId="77777777" w:rsidR="0049640F" w:rsidRDefault="0059390D">
      <w:pPr>
        <w:pStyle w:val="a3"/>
        <w:spacing w:before="1" w:line="276" w:lineRule="auto"/>
        <w:jc w:val="left"/>
      </w:pPr>
      <w:r>
        <w:t>с</w:t>
      </w:r>
      <w:r>
        <w:rPr>
          <w:spacing w:val="40"/>
        </w:rPr>
        <w:t xml:space="preserve"> </w:t>
      </w:r>
      <w:r>
        <w:t>помощью</w:t>
      </w:r>
      <w:r>
        <w:rPr>
          <w:spacing w:val="40"/>
        </w:rPr>
        <w:t xml:space="preserve"> </w:t>
      </w:r>
      <w:r>
        <w:t>учителя</w:t>
      </w:r>
      <w:r>
        <w:rPr>
          <w:spacing w:val="40"/>
        </w:rPr>
        <w:t xml:space="preserve"> </w:t>
      </w:r>
      <w:r>
        <w:t>формулировать</w:t>
      </w:r>
      <w:r>
        <w:rPr>
          <w:spacing w:val="40"/>
        </w:rPr>
        <w:t xml:space="preserve"> </w:t>
      </w:r>
      <w:r>
        <w:t>цель</w:t>
      </w:r>
      <w:r>
        <w:rPr>
          <w:spacing w:val="40"/>
        </w:rPr>
        <w:t xml:space="preserve"> </w:t>
      </w:r>
      <w:r>
        <w:t>изменения</w:t>
      </w:r>
      <w:r>
        <w:rPr>
          <w:spacing w:val="40"/>
        </w:rPr>
        <w:t xml:space="preserve"> </w:t>
      </w:r>
      <w:r>
        <w:t>текста,</w:t>
      </w:r>
      <w:r>
        <w:rPr>
          <w:spacing w:val="40"/>
        </w:rPr>
        <w:t xml:space="preserve"> </w:t>
      </w:r>
      <w:r>
        <w:t>планировать</w:t>
      </w:r>
      <w:r>
        <w:rPr>
          <w:spacing w:val="40"/>
        </w:rPr>
        <w:t xml:space="preserve"> </w:t>
      </w:r>
      <w:r>
        <w:t>действия</w:t>
      </w:r>
      <w:r>
        <w:rPr>
          <w:spacing w:val="40"/>
        </w:rPr>
        <w:t xml:space="preserve"> </w:t>
      </w:r>
      <w:r>
        <w:t>по изменению текста;</w:t>
      </w:r>
    </w:p>
    <w:p w14:paraId="338B8C64" w14:textId="77777777" w:rsidR="0049640F" w:rsidRDefault="0059390D">
      <w:pPr>
        <w:pStyle w:val="a3"/>
        <w:tabs>
          <w:tab w:val="left" w:pos="994"/>
          <w:tab w:val="left" w:pos="3169"/>
        </w:tabs>
        <w:spacing w:line="276" w:lineRule="auto"/>
        <w:ind w:right="429"/>
        <w:jc w:val="left"/>
      </w:pPr>
      <w:r>
        <w:t xml:space="preserve">высказывать предположение в процессе наблюдения за языковым материалом; проводить </w:t>
      </w:r>
      <w:r>
        <w:rPr>
          <w:spacing w:val="-6"/>
        </w:rPr>
        <w:t>по</w:t>
      </w:r>
      <w:r>
        <w:tab/>
      </w:r>
      <w:r>
        <w:rPr>
          <w:spacing w:val="-2"/>
        </w:rPr>
        <w:t>предложенному</w:t>
      </w:r>
      <w:r>
        <w:tab/>
        <w:t>плану несложное лингвистическое</w:t>
      </w:r>
    </w:p>
    <w:p w14:paraId="0B95B10C" w14:textId="77777777" w:rsidR="0049640F" w:rsidRDefault="0059390D">
      <w:pPr>
        <w:pStyle w:val="a3"/>
        <w:jc w:val="left"/>
      </w:pPr>
      <w:r>
        <w:t>мини-исследование,</w:t>
      </w:r>
      <w:r>
        <w:rPr>
          <w:spacing w:val="-7"/>
        </w:rPr>
        <w:t xml:space="preserve"> </w:t>
      </w:r>
      <w:r>
        <w:t>выполнять</w:t>
      </w:r>
      <w:r>
        <w:rPr>
          <w:spacing w:val="-4"/>
        </w:rPr>
        <w:t xml:space="preserve"> </w:t>
      </w:r>
      <w:r>
        <w:t>по</w:t>
      </w:r>
      <w:r>
        <w:rPr>
          <w:spacing w:val="-6"/>
        </w:rPr>
        <w:t xml:space="preserve"> </w:t>
      </w:r>
      <w:r>
        <w:t>предложенному</w:t>
      </w:r>
      <w:r>
        <w:rPr>
          <w:spacing w:val="-4"/>
        </w:rPr>
        <w:t xml:space="preserve"> </w:t>
      </w:r>
      <w:r>
        <w:t>плану</w:t>
      </w:r>
      <w:r>
        <w:rPr>
          <w:spacing w:val="-5"/>
        </w:rPr>
        <w:t xml:space="preserve"> </w:t>
      </w:r>
      <w:r>
        <w:t>проектное</w:t>
      </w:r>
      <w:r>
        <w:rPr>
          <w:spacing w:val="-4"/>
        </w:rPr>
        <w:t xml:space="preserve"> </w:t>
      </w:r>
      <w:r>
        <w:rPr>
          <w:spacing w:val="-2"/>
        </w:rPr>
        <w:t>задание;</w:t>
      </w:r>
    </w:p>
    <w:p w14:paraId="08B5CF3D" w14:textId="77777777" w:rsidR="0049640F" w:rsidRDefault="0059390D">
      <w:pPr>
        <w:pStyle w:val="a3"/>
        <w:spacing w:before="41" w:line="276" w:lineRule="auto"/>
        <w:jc w:val="left"/>
      </w:pPr>
      <w:r>
        <w:t>формулировать выводы об особенностях каждого из трёх типов текстов, подкреплять их</w:t>
      </w:r>
      <w:r>
        <w:rPr>
          <w:spacing w:val="40"/>
        </w:rPr>
        <w:t xml:space="preserve"> </w:t>
      </w:r>
      <w:r>
        <w:t>доказательствами на основе результатов проведенного наблюдения;</w:t>
      </w:r>
    </w:p>
    <w:p w14:paraId="41DBFB47" w14:textId="77777777" w:rsidR="0049640F" w:rsidRDefault="0059390D">
      <w:pPr>
        <w:pStyle w:val="a3"/>
        <w:spacing w:line="278" w:lineRule="auto"/>
        <w:jc w:val="left"/>
      </w:pPr>
      <w:r>
        <w:t>выбирать</w:t>
      </w:r>
      <w:r>
        <w:rPr>
          <w:spacing w:val="-5"/>
        </w:rPr>
        <w:t xml:space="preserve"> </w:t>
      </w:r>
      <w:r>
        <w:t>наиболее</w:t>
      </w:r>
      <w:r>
        <w:rPr>
          <w:spacing w:val="-7"/>
        </w:rPr>
        <w:t xml:space="preserve"> </w:t>
      </w:r>
      <w:r>
        <w:t>подходящий</w:t>
      </w:r>
      <w:r>
        <w:rPr>
          <w:spacing w:val="-5"/>
        </w:rPr>
        <w:t xml:space="preserve"> </w:t>
      </w:r>
      <w:r>
        <w:t>для</w:t>
      </w:r>
      <w:r>
        <w:rPr>
          <w:spacing w:val="-6"/>
        </w:rPr>
        <w:t xml:space="preserve"> </w:t>
      </w:r>
      <w:r>
        <w:t>данной</w:t>
      </w:r>
      <w:r>
        <w:rPr>
          <w:spacing w:val="-5"/>
        </w:rPr>
        <w:t xml:space="preserve"> </w:t>
      </w:r>
      <w:r>
        <w:t>ситуации</w:t>
      </w:r>
      <w:r>
        <w:rPr>
          <w:spacing w:val="-6"/>
        </w:rPr>
        <w:t xml:space="preserve"> </w:t>
      </w:r>
      <w:r>
        <w:t>тип</w:t>
      </w:r>
      <w:r>
        <w:rPr>
          <w:spacing w:val="-5"/>
        </w:rPr>
        <w:t xml:space="preserve"> </w:t>
      </w:r>
      <w:r>
        <w:t>текста</w:t>
      </w:r>
      <w:r>
        <w:rPr>
          <w:spacing w:val="-6"/>
        </w:rPr>
        <w:t xml:space="preserve"> </w:t>
      </w:r>
      <w:r>
        <w:t>(на</w:t>
      </w:r>
      <w:r>
        <w:rPr>
          <w:spacing w:val="-6"/>
        </w:rPr>
        <w:t xml:space="preserve"> </w:t>
      </w:r>
      <w:r>
        <w:t>основе</w:t>
      </w:r>
      <w:r>
        <w:rPr>
          <w:spacing w:val="-7"/>
        </w:rPr>
        <w:t xml:space="preserve"> </w:t>
      </w:r>
      <w:r>
        <w:t xml:space="preserve">предложенных </w:t>
      </w:r>
      <w:r>
        <w:rPr>
          <w:spacing w:val="-2"/>
        </w:rPr>
        <w:t>критериев).</w:t>
      </w:r>
    </w:p>
    <w:p w14:paraId="2F439B66" w14:textId="77777777" w:rsidR="0049640F" w:rsidRDefault="0059390D">
      <w:pPr>
        <w:pStyle w:val="a3"/>
        <w:spacing w:line="276" w:lineRule="auto"/>
        <w:ind w:firstLine="851"/>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w w:val="150"/>
        </w:rPr>
        <w:t xml:space="preserve"> </w:t>
      </w:r>
      <w:r>
        <w:rPr>
          <w:spacing w:val="-2"/>
        </w:rPr>
        <w:t>действий:</w:t>
      </w:r>
    </w:p>
    <w:p w14:paraId="4FAD7245" w14:textId="77777777" w:rsidR="0049640F" w:rsidRDefault="0059390D">
      <w:pPr>
        <w:pStyle w:val="a3"/>
        <w:spacing w:line="276" w:lineRule="auto"/>
        <w:jc w:val="left"/>
      </w:pPr>
      <w:r>
        <w:t xml:space="preserve">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w:t>
      </w:r>
      <w:r>
        <w:rPr>
          <w:spacing w:val="-2"/>
        </w:rPr>
        <w:t>задачей;</w:t>
      </w:r>
    </w:p>
    <w:p w14:paraId="4C058F37" w14:textId="77777777" w:rsidR="0049640F" w:rsidRDefault="0059390D">
      <w:pPr>
        <w:pStyle w:val="a3"/>
        <w:spacing w:line="276" w:lineRule="auto"/>
        <w:jc w:val="left"/>
      </w:pPr>
      <w:r>
        <w:t>самостоятельно создавать схемы, таблицы для представления информации как результата наблюдения за языковыми единицами.</w:t>
      </w:r>
    </w:p>
    <w:p w14:paraId="0C541C22" w14:textId="77777777" w:rsidR="0049640F" w:rsidRDefault="0059390D">
      <w:pPr>
        <w:pStyle w:val="a3"/>
        <w:spacing w:line="278" w:lineRule="auto"/>
        <w:ind w:right="1358" w:firstLine="851"/>
        <w:jc w:val="left"/>
      </w:pPr>
      <w:r>
        <w:t>Общение</w:t>
      </w:r>
      <w:r>
        <w:rPr>
          <w:spacing w:val="-7"/>
        </w:rPr>
        <w:t xml:space="preserve"> </w:t>
      </w:r>
      <w:r>
        <w:t>как</w:t>
      </w:r>
      <w:r>
        <w:rPr>
          <w:spacing w:val="-6"/>
        </w:rPr>
        <w:t xml:space="preserve"> </w:t>
      </w:r>
      <w:r>
        <w:t>часть</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6"/>
        </w:rPr>
        <w:t xml:space="preserve"> </w:t>
      </w:r>
      <w:r>
        <w:t>действий: строить речевое высказывание в соответствии с поставленной задачей;</w:t>
      </w:r>
    </w:p>
    <w:p w14:paraId="11C7EE17" w14:textId="77777777" w:rsidR="0049640F" w:rsidRDefault="0059390D">
      <w:pPr>
        <w:pStyle w:val="a3"/>
        <w:spacing w:line="276" w:lineRule="auto"/>
        <w:jc w:val="left"/>
      </w:pPr>
      <w:r>
        <w:t>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w:t>
      </w:r>
      <w:r>
        <w:rPr>
          <w:spacing w:val="80"/>
        </w:rPr>
        <w:t xml:space="preserve"> </w:t>
      </w:r>
      <w:r>
        <w:t>соответствующие ситуации общения;</w:t>
      </w:r>
    </w:p>
    <w:p w14:paraId="3E05A280" w14:textId="77777777" w:rsidR="0049640F" w:rsidRDefault="0059390D">
      <w:pPr>
        <w:pStyle w:val="a3"/>
        <w:spacing w:line="278" w:lineRule="auto"/>
        <w:jc w:val="left"/>
      </w:pPr>
      <w:r>
        <w:t>подготавливать небольшие выступления о результатах групповой работы, наблюдения, выполненного мини-исследования, проектного задания;</w:t>
      </w:r>
    </w:p>
    <w:p w14:paraId="7937E08A" w14:textId="77777777" w:rsidR="0049640F" w:rsidRDefault="0059390D">
      <w:pPr>
        <w:pStyle w:val="a3"/>
        <w:spacing w:line="276" w:lineRule="auto"/>
        <w:jc w:val="left"/>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FADF861" w14:textId="77777777" w:rsidR="0049640F" w:rsidRDefault="0059390D">
      <w:pPr>
        <w:pStyle w:val="a3"/>
        <w:spacing w:line="278" w:lineRule="auto"/>
        <w:ind w:firstLine="851"/>
        <w:jc w:val="left"/>
      </w:pPr>
      <w:r>
        <w:t>Самоорганизация</w:t>
      </w:r>
      <w:r>
        <w:rPr>
          <w:spacing w:val="-8"/>
        </w:rPr>
        <w:t xml:space="preserve"> </w:t>
      </w:r>
      <w:r>
        <w:t>как</w:t>
      </w:r>
      <w:r>
        <w:rPr>
          <w:spacing w:val="-6"/>
        </w:rPr>
        <w:t xml:space="preserve"> </w:t>
      </w:r>
      <w:r>
        <w:t>часть</w:t>
      </w:r>
      <w:r>
        <w:rPr>
          <w:spacing w:val="-5"/>
        </w:rPr>
        <w:t xml:space="preserve"> </w:t>
      </w:r>
      <w:r>
        <w:t>регулятивных</w:t>
      </w:r>
      <w:r>
        <w:rPr>
          <w:spacing w:val="-6"/>
        </w:rPr>
        <w:t xml:space="preserve"> </w:t>
      </w:r>
      <w:r>
        <w:t>универсальных</w:t>
      </w:r>
      <w:r>
        <w:rPr>
          <w:spacing w:val="-6"/>
        </w:rPr>
        <w:t xml:space="preserve"> </w:t>
      </w:r>
      <w:r>
        <w:t>учебных</w:t>
      </w:r>
      <w:r>
        <w:rPr>
          <w:spacing w:val="-6"/>
        </w:rPr>
        <w:t xml:space="preserve"> </w:t>
      </w:r>
      <w:r>
        <w:t>действий: планировать действия по решению орфографической задачи;</w:t>
      </w:r>
    </w:p>
    <w:p w14:paraId="001E90F6" w14:textId="77777777" w:rsidR="0049640F" w:rsidRDefault="0059390D">
      <w:pPr>
        <w:pStyle w:val="a3"/>
        <w:spacing w:line="272" w:lineRule="exact"/>
        <w:jc w:val="left"/>
      </w:pPr>
      <w:r>
        <w:t>выстраивать</w:t>
      </w:r>
      <w:r>
        <w:rPr>
          <w:spacing w:val="-5"/>
        </w:rPr>
        <w:t xml:space="preserve"> </w:t>
      </w:r>
      <w:r>
        <w:t>последовательность</w:t>
      </w:r>
      <w:r>
        <w:rPr>
          <w:spacing w:val="-4"/>
        </w:rPr>
        <w:t xml:space="preserve"> </w:t>
      </w:r>
      <w:r>
        <w:t>выбранных</w:t>
      </w:r>
      <w:r>
        <w:rPr>
          <w:spacing w:val="-5"/>
        </w:rPr>
        <w:t xml:space="preserve"> </w:t>
      </w:r>
      <w:r>
        <w:rPr>
          <w:spacing w:val="-2"/>
        </w:rPr>
        <w:t>действий.</w:t>
      </w:r>
    </w:p>
    <w:p w14:paraId="2FABDA40" w14:textId="77777777" w:rsidR="0049640F" w:rsidRDefault="0059390D">
      <w:pPr>
        <w:pStyle w:val="a3"/>
        <w:spacing w:before="24"/>
        <w:ind w:left="995"/>
        <w:jc w:val="left"/>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6EE09B85" w14:textId="77777777" w:rsidR="0049640F" w:rsidRDefault="0059390D">
      <w:pPr>
        <w:pStyle w:val="a3"/>
        <w:spacing w:before="41"/>
      </w:pPr>
      <w:r>
        <w:t>устанавливать</w:t>
      </w:r>
      <w:r>
        <w:rPr>
          <w:spacing w:val="-5"/>
        </w:rPr>
        <w:t xml:space="preserve"> </w:t>
      </w:r>
      <w:r>
        <w:t>причины</w:t>
      </w:r>
      <w:r>
        <w:rPr>
          <w:spacing w:val="-4"/>
        </w:rPr>
        <w:t xml:space="preserve"> </w:t>
      </w:r>
      <w:r>
        <w:t>успеха</w:t>
      </w:r>
      <w:r>
        <w:rPr>
          <w:spacing w:val="-4"/>
        </w:rPr>
        <w:t xml:space="preserve"> </w:t>
      </w:r>
      <w:r>
        <w:t>(неудач)</w:t>
      </w:r>
      <w:r>
        <w:rPr>
          <w:spacing w:val="-4"/>
        </w:rPr>
        <w:t xml:space="preserve"> </w:t>
      </w:r>
      <w:r>
        <w:t>при</w:t>
      </w:r>
      <w:r>
        <w:rPr>
          <w:spacing w:val="-2"/>
        </w:rPr>
        <w:t xml:space="preserve"> </w:t>
      </w:r>
      <w:r>
        <w:t>выполнении</w:t>
      </w:r>
      <w:r>
        <w:rPr>
          <w:spacing w:val="-6"/>
        </w:rPr>
        <w:t xml:space="preserve"> </w:t>
      </w:r>
      <w:r>
        <w:t>заданий</w:t>
      </w:r>
      <w:r>
        <w:rPr>
          <w:spacing w:val="-5"/>
        </w:rPr>
        <w:t xml:space="preserve"> </w:t>
      </w:r>
      <w:r>
        <w:t>по</w:t>
      </w:r>
      <w:r>
        <w:rPr>
          <w:spacing w:val="-4"/>
        </w:rPr>
        <w:t xml:space="preserve"> </w:t>
      </w:r>
      <w:r>
        <w:t>русскому</w:t>
      </w:r>
      <w:r>
        <w:rPr>
          <w:spacing w:val="-3"/>
        </w:rPr>
        <w:t xml:space="preserve"> </w:t>
      </w:r>
      <w:r>
        <w:rPr>
          <w:spacing w:val="-2"/>
        </w:rPr>
        <w:t>языку;</w:t>
      </w:r>
    </w:p>
    <w:p w14:paraId="39BB367A" w14:textId="77777777" w:rsidR="0049640F" w:rsidRDefault="0059390D">
      <w:pPr>
        <w:pStyle w:val="a3"/>
        <w:spacing w:before="44" w:line="276" w:lineRule="auto"/>
        <w:ind w:right="585"/>
      </w:pPr>
      <w:r>
        <w:t>корректировать</w:t>
      </w:r>
      <w:r>
        <w:rPr>
          <w:spacing w:val="-5"/>
        </w:rPr>
        <w:t xml:space="preserve"> </w:t>
      </w:r>
      <w:r>
        <w:t>с</w:t>
      </w:r>
      <w:r>
        <w:rPr>
          <w:spacing w:val="-5"/>
        </w:rPr>
        <w:t xml:space="preserve"> </w:t>
      </w:r>
      <w:r>
        <w:t>помощью</w:t>
      </w:r>
      <w:r>
        <w:rPr>
          <w:spacing w:val="-4"/>
        </w:rPr>
        <w:t xml:space="preserve"> </w:t>
      </w:r>
      <w:r>
        <w:t>учителя</w:t>
      </w:r>
      <w:r>
        <w:rPr>
          <w:spacing w:val="-4"/>
        </w:rPr>
        <w:t xml:space="preserve"> </w:t>
      </w:r>
      <w:r>
        <w:t>свои</w:t>
      </w:r>
      <w:r>
        <w:rPr>
          <w:spacing w:val="-4"/>
        </w:rPr>
        <w:t xml:space="preserve"> </w:t>
      </w:r>
      <w:r>
        <w:t>учебные</w:t>
      </w:r>
      <w:r>
        <w:rPr>
          <w:spacing w:val="-6"/>
        </w:rPr>
        <w:t xml:space="preserve"> </w:t>
      </w:r>
      <w:r>
        <w:t>действия</w:t>
      </w:r>
      <w:r>
        <w:rPr>
          <w:spacing w:val="-4"/>
        </w:rPr>
        <w:t xml:space="preserve"> </w:t>
      </w:r>
      <w:r>
        <w:t>для</w:t>
      </w:r>
      <w:r>
        <w:rPr>
          <w:spacing w:val="-6"/>
        </w:rPr>
        <w:t xml:space="preserve"> </w:t>
      </w:r>
      <w:r>
        <w:t>преодоления</w:t>
      </w:r>
      <w:r>
        <w:rPr>
          <w:spacing w:val="-4"/>
        </w:rPr>
        <w:t xml:space="preserve"> </w:t>
      </w:r>
      <w:r>
        <w:t>ошибок</w:t>
      </w:r>
      <w:r>
        <w:rPr>
          <w:spacing w:val="-6"/>
        </w:rPr>
        <w:t xml:space="preserve"> </w:t>
      </w:r>
      <w:r>
        <w:t>при выделении в слове корня и окончания, при определении части речи, члена предложения при списывании текстов и записи под диктовку.</w:t>
      </w:r>
    </w:p>
    <w:p w14:paraId="5E25B538" w14:textId="77777777" w:rsidR="0049640F" w:rsidRDefault="0049640F">
      <w:pPr>
        <w:pStyle w:val="a3"/>
        <w:spacing w:line="276" w:lineRule="auto"/>
        <w:sectPr w:rsidR="0049640F">
          <w:pgSz w:w="11910" w:h="16840"/>
          <w:pgMar w:top="1040" w:right="425" w:bottom="1200" w:left="1559" w:header="0" w:footer="926" w:gutter="0"/>
          <w:cols w:space="720"/>
        </w:sectPr>
      </w:pPr>
    </w:p>
    <w:p w14:paraId="67A60972" w14:textId="77777777" w:rsidR="0049640F" w:rsidRDefault="0059390D">
      <w:pPr>
        <w:pStyle w:val="a3"/>
        <w:spacing w:before="73"/>
        <w:ind w:left="995"/>
      </w:pPr>
      <w:r>
        <w:lastRenderedPageBreak/>
        <w:t>Совместная</w:t>
      </w:r>
      <w:r>
        <w:rPr>
          <w:spacing w:val="-5"/>
        </w:rPr>
        <w:t xml:space="preserve"> </w:t>
      </w:r>
      <w:r>
        <w:rPr>
          <w:spacing w:val="-2"/>
        </w:rPr>
        <w:t>деятельность:</w:t>
      </w:r>
    </w:p>
    <w:p w14:paraId="67C54E07" w14:textId="77777777" w:rsidR="0049640F" w:rsidRDefault="0059390D">
      <w:pPr>
        <w:pStyle w:val="a3"/>
        <w:spacing w:before="44" w:line="276" w:lineRule="auto"/>
        <w:ind w:right="581"/>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74F46CD" w14:textId="77777777" w:rsidR="0049640F" w:rsidRDefault="0059390D">
      <w:pPr>
        <w:pStyle w:val="a3"/>
        <w:spacing w:line="276" w:lineRule="auto"/>
        <w:ind w:right="586"/>
      </w:pPr>
      <w:r>
        <w:t xml:space="preserve">выполнять совместные (в группах) проектные задания с использованием предложенных </w:t>
      </w:r>
      <w:r>
        <w:rPr>
          <w:spacing w:val="-2"/>
        </w:rPr>
        <w:t>образцов;</w:t>
      </w:r>
    </w:p>
    <w:p w14:paraId="575BDB4C" w14:textId="77777777" w:rsidR="0049640F" w:rsidRDefault="0059390D">
      <w:pPr>
        <w:pStyle w:val="a3"/>
        <w:spacing w:line="276" w:lineRule="auto"/>
        <w:ind w:right="582"/>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79F8CE9E" w14:textId="77777777" w:rsidR="0049640F" w:rsidRDefault="0059390D">
      <w:pPr>
        <w:pStyle w:val="a3"/>
        <w:spacing w:line="276" w:lineRule="auto"/>
        <w:ind w:right="586"/>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591B85B3" w14:textId="77777777" w:rsidR="0049640F" w:rsidRDefault="0059390D">
      <w:pPr>
        <w:pStyle w:val="a3"/>
        <w:spacing w:line="275" w:lineRule="exact"/>
      </w:pPr>
      <w:r>
        <w:t>для</w:t>
      </w:r>
      <w:r>
        <w:rPr>
          <w:spacing w:val="-5"/>
        </w:rPr>
        <w:t xml:space="preserve"> </w:t>
      </w:r>
      <w:r>
        <w:t>достижения</w:t>
      </w:r>
      <w:r>
        <w:rPr>
          <w:spacing w:val="-2"/>
        </w:rPr>
        <w:t xml:space="preserve"> </w:t>
      </w:r>
      <w:r>
        <w:t>общего</w:t>
      </w:r>
      <w:r>
        <w:rPr>
          <w:spacing w:val="-4"/>
        </w:rPr>
        <w:t xml:space="preserve"> </w:t>
      </w:r>
      <w:r>
        <w:t>успеха</w:t>
      </w:r>
      <w:r>
        <w:rPr>
          <w:spacing w:val="-2"/>
        </w:rPr>
        <w:t xml:space="preserve"> деятельности.</w:t>
      </w:r>
    </w:p>
    <w:p w14:paraId="0FE4F913" w14:textId="77777777" w:rsidR="0049640F" w:rsidRDefault="0049640F">
      <w:pPr>
        <w:pStyle w:val="a3"/>
        <w:spacing w:before="84"/>
        <w:ind w:left="0"/>
        <w:jc w:val="left"/>
      </w:pPr>
    </w:p>
    <w:p w14:paraId="5E340798" w14:textId="77777777" w:rsidR="0049640F" w:rsidRDefault="0059390D">
      <w:pPr>
        <w:pStyle w:val="a3"/>
        <w:jc w:val="left"/>
      </w:pPr>
      <w:r>
        <w:t>Содержание</w:t>
      </w:r>
      <w:r>
        <w:rPr>
          <w:spacing w:val="-3"/>
        </w:rPr>
        <w:t xml:space="preserve"> </w:t>
      </w:r>
      <w:r>
        <w:t>обучения</w:t>
      </w:r>
      <w:r>
        <w:rPr>
          <w:spacing w:val="-1"/>
        </w:rPr>
        <w:t xml:space="preserve"> </w:t>
      </w:r>
      <w:r>
        <w:t>в</w:t>
      </w:r>
      <w:r>
        <w:rPr>
          <w:spacing w:val="-2"/>
        </w:rPr>
        <w:t xml:space="preserve"> </w:t>
      </w:r>
      <w:r>
        <w:t>4</w:t>
      </w:r>
      <w:r>
        <w:rPr>
          <w:spacing w:val="-1"/>
        </w:rPr>
        <w:t xml:space="preserve"> </w:t>
      </w:r>
      <w:r>
        <w:rPr>
          <w:spacing w:val="-2"/>
        </w:rPr>
        <w:t>классе.</w:t>
      </w:r>
    </w:p>
    <w:p w14:paraId="0D144D2E" w14:textId="77777777" w:rsidR="0049640F" w:rsidRDefault="0059390D">
      <w:pPr>
        <w:pStyle w:val="4"/>
        <w:spacing w:before="41"/>
        <w:jc w:val="left"/>
      </w:pPr>
      <w:r>
        <w:t>Сведения</w:t>
      </w:r>
      <w:r>
        <w:rPr>
          <w:spacing w:val="-3"/>
        </w:rPr>
        <w:t xml:space="preserve"> </w:t>
      </w:r>
      <w:r>
        <w:t>о</w:t>
      </w:r>
      <w:r>
        <w:rPr>
          <w:spacing w:val="-2"/>
        </w:rPr>
        <w:t xml:space="preserve"> </w:t>
      </w:r>
      <w:r>
        <w:t>русском</w:t>
      </w:r>
      <w:r>
        <w:rPr>
          <w:spacing w:val="-2"/>
        </w:rPr>
        <w:t xml:space="preserve"> языке.</w:t>
      </w:r>
    </w:p>
    <w:p w14:paraId="5EE193F5" w14:textId="77777777" w:rsidR="0049640F" w:rsidRDefault="0059390D">
      <w:pPr>
        <w:pStyle w:val="a3"/>
        <w:spacing w:before="41" w:line="276" w:lineRule="auto"/>
        <w:jc w:val="left"/>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EF60B54" w14:textId="77777777" w:rsidR="0049640F" w:rsidRDefault="0059390D">
      <w:pPr>
        <w:pStyle w:val="4"/>
        <w:spacing w:before="1"/>
        <w:jc w:val="left"/>
      </w:pPr>
      <w:r>
        <w:t>Фонетика</w:t>
      </w:r>
      <w:r>
        <w:rPr>
          <w:spacing w:val="-2"/>
        </w:rPr>
        <w:t xml:space="preserve"> </w:t>
      </w:r>
      <w:r>
        <w:t>и</w:t>
      </w:r>
      <w:r>
        <w:rPr>
          <w:spacing w:val="-2"/>
        </w:rPr>
        <w:t xml:space="preserve"> графика.</w:t>
      </w:r>
    </w:p>
    <w:p w14:paraId="101D4985" w14:textId="77777777" w:rsidR="0049640F" w:rsidRDefault="0059390D">
      <w:pPr>
        <w:pStyle w:val="a3"/>
        <w:spacing w:before="41" w:line="276" w:lineRule="auto"/>
        <w:jc w:val="left"/>
      </w:pPr>
      <w:r>
        <w:t>Характеристика,</w:t>
      </w:r>
      <w:r>
        <w:rPr>
          <w:spacing w:val="40"/>
        </w:rPr>
        <w:t xml:space="preserve"> </w:t>
      </w:r>
      <w:r>
        <w:t>сравнение,</w:t>
      </w:r>
      <w:r>
        <w:rPr>
          <w:spacing w:val="40"/>
        </w:rPr>
        <w:t xml:space="preserve"> </w:t>
      </w:r>
      <w:r>
        <w:t>классификация</w:t>
      </w:r>
      <w:r>
        <w:rPr>
          <w:spacing w:val="40"/>
        </w:rPr>
        <w:t xml:space="preserve"> </w:t>
      </w:r>
      <w:r>
        <w:t>звуков</w:t>
      </w:r>
      <w:r>
        <w:rPr>
          <w:spacing w:val="40"/>
        </w:rPr>
        <w:t xml:space="preserve"> </w:t>
      </w:r>
      <w:r>
        <w:t>вне</w:t>
      </w:r>
      <w:r>
        <w:rPr>
          <w:spacing w:val="40"/>
        </w:rPr>
        <w:t xml:space="preserve"> </w:t>
      </w:r>
      <w:r>
        <w:t>слова</w:t>
      </w:r>
      <w:r>
        <w:rPr>
          <w:spacing w:val="40"/>
        </w:rPr>
        <w:t xml:space="preserve"> </w:t>
      </w:r>
      <w:r>
        <w:t>и</w:t>
      </w:r>
      <w:r>
        <w:rPr>
          <w:spacing w:val="40"/>
        </w:rPr>
        <w:t xml:space="preserve"> </w:t>
      </w:r>
      <w:r>
        <w:t>в</w:t>
      </w:r>
      <w:r>
        <w:rPr>
          <w:spacing w:val="40"/>
        </w:rPr>
        <w:t xml:space="preserve"> </w:t>
      </w:r>
      <w:r>
        <w:t>слове</w:t>
      </w:r>
      <w:r>
        <w:rPr>
          <w:spacing w:val="40"/>
        </w:rPr>
        <w:t xml:space="preserve"> </w:t>
      </w:r>
      <w:r>
        <w:t>по</w:t>
      </w:r>
      <w:r>
        <w:rPr>
          <w:spacing w:val="40"/>
        </w:rPr>
        <w:t xml:space="preserve"> </w:t>
      </w:r>
      <w:r>
        <w:t>заданным параметрам. Звуко-буквенный разбор слова (по отработанному алгоритму).</w:t>
      </w:r>
    </w:p>
    <w:p w14:paraId="4E9A290A" w14:textId="77777777" w:rsidR="0049640F" w:rsidRDefault="0059390D">
      <w:pPr>
        <w:pStyle w:val="4"/>
        <w:spacing w:line="275" w:lineRule="exact"/>
        <w:jc w:val="left"/>
      </w:pPr>
      <w:r>
        <w:rPr>
          <w:spacing w:val="-2"/>
        </w:rPr>
        <w:t>Орфоэпия.</w:t>
      </w:r>
    </w:p>
    <w:p w14:paraId="0B25478B" w14:textId="77777777" w:rsidR="0049640F" w:rsidRDefault="0059390D">
      <w:pPr>
        <w:pStyle w:val="a3"/>
        <w:spacing w:before="43" w:line="276" w:lineRule="auto"/>
        <w:ind w:right="601"/>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03649FB" w14:textId="77777777" w:rsidR="0049640F" w:rsidRDefault="0059390D">
      <w:pPr>
        <w:pStyle w:val="a3"/>
        <w:spacing w:line="276" w:lineRule="auto"/>
        <w:ind w:right="598"/>
      </w:pPr>
      <w:r>
        <w:t>Использование орфоэпических словарей русского языка при определении правильного произношения слов.</w:t>
      </w:r>
    </w:p>
    <w:p w14:paraId="2DC0FBA6" w14:textId="77777777" w:rsidR="0049640F" w:rsidRDefault="0059390D">
      <w:pPr>
        <w:pStyle w:val="4"/>
        <w:jc w:val="left"/>
      </w:pPr>
      <w:r>
        <w:rPr>
          <w:spacing w:val="-2"/>
        </w:rPr>
        <w:t>Лексика.</w:t>
      </w:r>
    </w:p>
    <w:p w14:paraId="5F82E47F" w14:textId="77777777" w:rsidR="0049640F" w:rsidRDefault="0059390D">
      <w:pPr>
        <w:pStyle w:val="a3"/>
        <w:spacing w:before="41" w:line="276" w:lineRule="auto"/>
        <w:jc w:val="left"/>
      </w:pPr>
      <w:r>
        <w:t>Повторение и продолжение работы: наблюдение за использованием в речи синонимов, антонимов, устаревших слов (простые случаи).</w:t>
      </w:r>
    </w:p>
    <w:p w14:paraId="3B84CA22" w14:textId="77777777" w:rsidR="0049640F" w:rsidRDefault="0059390D">
      <w:pPr>
        <w:pStyle w:val="a3"/>
        <w:spacing w:line="275" w:lineRule="exact"/>
        <w:jc w:val="left"/>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4"/>
        </w:rPr>
        <w:t xml:space="preserve"> </w:t>
      </w:r>
      <w:r>
        <w:rPr>
          <w:spacing w:val="-2"/>
        </w:rPr>
        <w:t>случаи).</w:t>
      </w:r>
    </w:p>
    <w:p w14:paraId="704B46B3" w14:textId="77777777" w:rsidR="0049640F" w:rsidRDefault="0059390D">
      <w:pPr>
        <w:pStyle w:val="4"/>
        <w:spacing w:before="43"/>
        <w:jc w:val="left"/>
      </w:pPr>
      <w:r>
        <w:t>Состав</w:t>
      </w:r>
      <w:r>
        <w:rPr>
          <w:spacing w:val="-2"/>
        </w:rPr>
        <w:t xml:space="preserve"> </w:t>
      </w:r>
      <w:r>
        <w:t>слова</w:t>
      </w:r>
      <w:r>
        <w:rPr>
          <w:spacing w:val="-1"/>
        </w:rPr>
        <w:t xml:space="preserve"> </w:t>
      </w:r>
      <w:r>
        <w:rPr>
          <w:spacing w:val="-2"/>
        </w:rPr>
        <w:t>(морфемика).</w:t>
      </w:r>
    </w:p>
    <w:p w14:paraId="12E444C1" w14:textId="77777777" w:rsidR="0049640F" w:rsidRDefault="0059390D">
      <w:pPr>
        <w:pStyle w:val="a3"/>
        <w:spacing w:before="41" w:line="276" w:lineRule="auto"/>
        <w:jc w:val="left"/>
      </w:pPr>
      <w:r>
        <w:t>Состав</w:t>
      </w:r>
      <w:r>
        <w:rPr>
          <w:spacing w:val="31"/>
        </w:rPr>
        <w:t xml:space="preserve"> </w:t>
      </w:r>
      <w:r>
        <w:t>изменяемых</w:t>
      </w:r>
      <w:r>
        <w:rPr>
          <w:spacing w:val="31"/>
        </w:rPr>
        <w:t xml:space="preserve"> </w:t>
      </w:r>
      <w:r>
        <w:t>слов,</w:t>
      </w:r>
      <w:r>
        <w:rPr>
          <w:spacing w:val="31"/>
        </w:rPr>
        <w:t xml:space="preserve"> </w:t>
      </w:r>
      <w:r>
        <w:t>выделение</w:t>
      </w:r>
      <w:r>
        <w:rPr>
          <w:spacing w:val="30"/>
        </w:rPr>
        <w:t xml:space="preserve"> </w:t>
      </w:r>
      <w:r>
        <w:t>в</w:t>
      </w:r>
      <w:r>
        <w:rPr>
          <w:spacing w:val="33"/>
        </w:rPr>
        <w:t xml:space="preserve"> </w:t>
      </w:r>
      <w:r>
        <w:t>словах</w:t>
      </w:r>
      <w:r>
        <w:rPr>
          <w:spacing w:val="31"/>
        </w:rPr>
        <w:t xml:space="preserve"> </w:t>
      </w:r>
      <w:r>
        <w:t>с</w:t>
      </w:r>
      <w:r>
        <w:rPr>
          <w:spacing w:val="30"/>
        </w:rPr>
        <w:t xml:space="preserve"> </w:t>
      </w:r>
      <w:r>
        <w:t>однозначно</w:t>
      </w:r>
      <w:r>
        <w:rPr>
          <w:spacing w:val="31"/>
        </w:rPr>
        <w:t xml:space="preserve"> </w:t>
      </w:r>
      <w:r>
        <w:t>выделяемыми</w:t>
      </w:r>
      <w:r>
        <w:rPr>
          <w:spacing w:val="32"/>
        </w:rPr>
        <w:t xml:space="preserve"> </w:t>
      </w:r>
      <w:r>
        <w:t>морфемами окончания, корня, приставки, суффикса (повторение изученного).</w:t>
      </w:r>
    </w:p>
    <w:p w14:paraId="5A2E602D" w14:textId="77777777" w:rsidR="0049640F" w:rsidRDefault="0059390D">
      <w:pPr>
        <w:pStyle w:val="a3"/>
        <w:spacing w:line="275" w:lineRule="exact"/>
        <w:jc w:val="left"/>
      </w:pPr>
      <w:r>
        <w:t>Основа</w:t>
      </w:r>
      <w:r>
        <w:rPr>
          <w:spacing w:val="-4"/>
        </w:rPr>
        <w:t xml:space="preserve"> </w:t>
      </w:r>
      <w:r>
        <w:rPr>
          <w:spacing w:val="-2"/>
        </w:rPr>
        <w:t>слова.</w:t>
      </w:r>
    </w:p>
    <w:p w14:paraId="402C83CD" w14:textId="77777777" w:rsidR="0049640F" w:rsidRDefault="0059390D">
      <w:pPr>
        <w:pStyle w:val="a3"/>
        <w:spacing w:before="44"/>
        <w:jc w:val="left"/>
      </w:pPr>
      <w:r>
        <w:t>Состав</w:t>
      </w:r>
      <w:r>
        <w:rPr>
          <w:spacing w:val="-5"/>
        </w:rPr>
        <w:t xml:space="preserve"> </w:t>
      </w:r>
      <w:r>
        <w:t>неизменяемых</w:t>
      </w:r>
      <w:r>
        <w:rPr>
          <w:spacing w:val="-3"/>
        </w:rPr>
        <w:t xml:space="preserve"> </w:t>
      </w:r>
      <w:r>
        <w:t>слов</w:t>
      </w:r>
      <w:r>
        <w:rPr>
          <w:spacing w:val="-4"/>
        </w:rPr>
        <w:t xml:space="preserve"> </w:t>
      </w:r>
      <w:r>
        <w:rPr>
          <w:spacing w:val="-2"/>
        </w:rPr>
        <w:t>(ознакомление).</w:t>
      </w:r>
    </w:p>
    <w:p w14:paraId="06C92711" w14:textId="77777777" w:rsidR="0049640F" w:rsidRDefault="0059390D">
      <w:pPr>
        <w:pStyle w:val="a3"/>
        <w:spacing w:before="41"/>
        <w:jc w:val="left"/>
      </w:pPr>
      <w:r>
        <w:t>Значение</w:t>
      </w:r>
      <w:r>
        <w:rPr>
          <w:spacing w:val="-6"/>
        </w:rPr>
        <w:t xml:space="preserve"> </w:t>
      </w:r>
      <w:r>
        <w:t>наиболее</w:t>
      </w:r>
      <w:r>
        <w:rPr>
          <w:spacing w:val="-5"/>
        </w:rPr>
        <w:t xml:space="preserve"> </w:t>
      </w:r>
      <w:r>
        <w:t>употребляемых</w:t>
      </w:r>
      <w:r>
        <w:rPr>
          <w:spacing w:val="-2"/>
        </w:rPr>
        <w:t xml:space="preserve"> </w:t>
      </w:r>
      <w:r>
        <w:t>суффиксов</w:t>
      </w:r>
      <w:r>
        <w:rPr>
          <w:spacing w:val="-4"/>
        </w:rPr>
        <w:t xml:space="preserve"> </w:t>
      </w:r>
      <w:r>
        <w:t>изученных</w:t>
      </w:r>
      <w:r>
        <w:rPr>
          <w:spacing w:val="-2"/>
        </w:rPr>
        <w:t xml:space="preserve"> </w:t>
      </w:r>
      <w:r>
        <w:t>частей</w:t>
      </w:r>
      <w:r>
        <w:rPr>
          <w:spacing w:val="-3"/>
        </w:rPr>
        <w:t xml:space="preserve"> </w:t>
      </w:r>
      <w:r>
        <w:t>речи</w:t>
      </w:r>
      <w:r>
        <w:rPr>
          <w:spacing w:val="-2"/>
        </w:rPr>
        <w:t xml:space="preserve"> (ознакомление).</w:t>
      </w:r>
    </w:p>
    <w:p w14:paraId="6DEC779D" w14:textId="77777777" w:rsidR="0049640F" w:rsidRDefault="0059390D">
      <w:pPr>
        <w:pStyle w:val="4"/>
        <w:spacing w:before="40"/>
        <w:jc w:val="left"/>
      </w:pPr>
      <w:r>
        <w:rPr>
          <w:spacing w:val="-2"/>
        </w:rPr>
        <w:t>Морфология.</w:t>
      </w:r>
    </w:p>
    <w:p w14:paraId="23B5A3F8" w14:textId="77777777" w:rsidR="0049640F" w:rsidRDefault="0059390D">
      <w:pPr>
        <w:pStyle w:val="a3"/>
        <w:spacing w:before="144"/>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служебные.</w:t>
      </w:r>
    </w:p>
    <w:p w14:paraId="0A602428" w14:textId="77777777" w:rsidR="0049640F" w:rsidRDefault="0059390D">
      <w:pPr>
        <w:pStyle w:val="a3"/>
        <w:spacing w:before="41" w:line="276" w:lineRule="auto"/>
        <w:ind w:right="417"/>
      </w:pPr>
      <w:r>
        <w:t>Имя существительное. Склонение имён существительных (кроме существительных на «- мя», «-ий», «-ие», «-ия»; на «-ья», например, «гостья»; на «-ье», например, «ожерелье» во множественном</w:t>
      </w:r>
      <w:r>
        <w:rPr>
          <w:spacing w:val="-2"/>
        </w:rPr>
        <w:t xml:space="preserve"> </w:t>
      </w:r>
      <w:r>
        <w:t>числе; а</w:t>
      </w:r>
      <w:r>
        <w:rPr>
          <w:spacing w:val="-1"/>
        </w:rPr>
        <w:t xml:space="preserve"> </w:t>
      </w:r>
      <w:r>
        <w:t>также</w:t>
      </w:r>
      <w:r>
        <w:rPr>
          <w:spacing w:val="-1"/>
        </w:rPr>
        <w:t xml:space="preserve"> </w:t>
      </w:r>
      <w:r>
        <w:t>кроме</w:t>
      </w:r>
      <w:r>
        <w:rPr>
          <w:spacing w:val="-1"/>
        </w:rPr>
        <w:t xml:space="preserve"> </w:t>
      </w:r>
      <w:r>
        <w:t>собственных</w:t>
      </w:r>
      <w:r>
        <w:rPr>
          <w:spacing w:val="3"/>
        </w:rPr>
        <w:t xml:space="preserve"> </w:t>
      </w:r>
      <w:r>
        <w:t>имён</w:t>
      </w:r>
      <w:r>
        <w:rPr>
          <w:spacing w:val="-2"/>
        </w:rPr>
        <w:t xml:space="preserve"> </w:t>
      </w:r>
      <w:r>
        <w:t>существительных</w:t>
      </w:r>
      <w:r>
        <w:rPr>
          <w:spacing w:val="-2"/>
        </w:rPr>
        <w:t xml:space="preserve"> </w:t>
      </w:r>
      <w:r>
        <w:t>на</w:t>
      </w:r>
      <w:r>
        <w:rPr>
          <w:spacing w:val="-1"/>
        </w:rPr>
        <w:t xml:space="preserve"> </w:t>
      </w:r>
      <w:r>
        <w:t>«-ов»,</w:t>
      </w:r>
      <w:r>
        <w:rPr>
          <w:spacing w:val="-1"/>
        </w:rPr>
        <w:t xml:space="preserve"> </w:t>
      </w:r>
      <w:r>
        <w:t>«-</w:t>
      </w:r>
      <w:r>
        <w:rPr>
          <w:spacing w:val="-4"/>
        </w:rPr>
        <w:t>ин»,</w:t>
      </w:r>
    </w:p>
    <w:p w14:paraId="2557DBD0" w14:textId="77777777" w:rsidR="0049640F" w:rsidRDefault="0059390D">
      <w:pPr>
        <w:pStyle w:val="a3"/>
        <w:spacing w:before="1" w:line="276" w:lineRule="auto"/>
        <w:ind w:right="419"/>
        <w:jc w:val="left"/>
      </w:pPr>
      <w:r>
        <w:t>«-ий»);</w:t>
      </w:r>
      <w:r>
        <w:rPr>
          <w:spacing w:val="-4"/>
        </w:rPr>
        <w:t xml:space="preserve"> </w:t>
      </w:r>
      <w:r>
        <w:t>имена</w:t>
      </w:r>
      <w:r>
        <w:rPr>
          <w:spacing w:val="-5"/>
        </w:rPr>
        <w:t xml:space="preserve"> </w:t>
      </w:r>
      <w:r>
        <w:t>существительные</w:t>
      </w:r>
      <w:r>
        <w:rPr>
          <w:spacing w:val="-6"/>
        </w:rPr>
        <w:t xml:space="preserve"> </w:t>
      </w:r>
      <w:r>
        <w:t>1,</w:t>
      </w:r>
      <w:r>
        <w:rPr>
          <w:spacing w:val="-4"/>
        </w:rPr>
        <w:t xml:space="preserve"> </w:t>
      </w:r>
      <w:r>
        <w:t>2,</w:t>
      </w:r>
      <w:r>
        <w:rPr>
          <w:spacing w:val="-4"/>
        </w:rPr>
        <w:t xml:space="preserve"> </w:t>
      </w:r>
      <w:r>
        <w:t>3-го</w:t>
      </w:r>
      <w:r>
        <w:rPr>
          <w:spacing w:val="-4"/>
        </w:rPr>
        <w:t xml:space="preserve"> </w:t>
      </w:r>
      <w:r>
        <w:t>склонения</w:t>
      </w:r>
      <w:r>
        <w:rPr>
          <w:spacing w:val="-4"/>
        </w:rPr>
        <w:t xml:space="preserve"> </w:t>
      </w:r>
      <w:r>
        <w:t>(повторение</w:t>
      </w:r>
      <w:r>
        <w:rPr>
          <w:spacing w:val="-5"/>
        </w:rPr>
        <w:t xml:space="preserve"> </w:t>
      </w:r>
      <w:r>
        <w:t>изученного). Несклоняемые имена существительные (ознакомление).</w:t>
      </w:r>
    </w:p>
    <w:p w14:paraId="369886C4" w14:textId="77777777" w:rsidR="0049640F" w:rsidRDefault="0059390D">
      <w:pPr>
        <w:pStyle w:val="a3"/>
        <w:spacing w:line="278" w:lineRule="auto"/>
        <w:jc w:val="left"/>
      </w:pPr>
      <w:r>
        <w:t>Имя</w:t>
      </w:r>
      <w:r>
        <w:rPr>
          <w:spacing w:val="80"/>
        </w:rPr>
        <w:t xml:space="preserve"> </w:t>
      </w:r>
      <w:r>
        <w:t>прилагательное.</w:t>
      </w:r>
      <w:r>
        <w:rPr>
          <w:spacing w:val="80"/>
        </w:rPr>
        <w:t xml:space="preserve"> </w:t>
      </w:r>
      <w:r>
        <w:t>Зависимость</w:t>
      </w:r>
      <w:r>
        <w:rPr>
          <w:spacing w:val="80"/>
        </w:rPr>
        <w:t xml:space="preserve"> </w:t>
      </w:r>
      <w:r>
        <w:t>формы</w:t>
      </w:r>
      <w:r>
        <w:rPr>
          <w:spacing w:val="80"/>
        </w:rPr>
        <w:t xml:space="preserve"> </w:t>
      </w:r>
      <w:r>
        <w:t>имени</w:t>
      </w:r>
      <w:r>
        <w:rPr>
          <w:spacing w:val="80"/>
        </w:rPr>
        <w:t xml:space="preserve"> </w:t>
      </w:r>
      <w:r>
        <w:t>прилагательного</w:t>
      </w:r>
      <w:r>
        <w:rPr>
          <w:spacing w:val="80"/>
        </w:rPr>
        <w:t xml:space="preserve"> </w:t>
      </w:r>
      <w:r>
        <w:t>от</w:t>
      </w:r>
      <w:r>
        <w:rPr>
          <w:spacing w:val="80"/>
        </w:rPr>
        <w:t xml:space="preserve"> </w:t>
      </w:r>
      <w:r>
        <w:t>формы</w:t>
      </w:r>
      <w:r>
        <w:rPr>
          <w:spacing w:val="80"/>
        </w:rPr>
        <w:t xml:space="preserve"> </w:t>
      </w:r>
      <w:r>
        <w:t>имени существительного</w:t>
      </w:r>
      <w:r>
        <w:rPr>
          <w:spacing w:val="57"/>
          <w:w w:val="150"/>
        </w:rPr>
        <w:t xml:space="preserve"> </w:t>
      </w:r>
      <w:r>
        <w:t>(повторение).</w:t>
      </w:r>
      <w:r>
        <w:rPr>
          <w:spacing w:val="58"/>
          <w:w w:val="150"/>
        </w:rPr>
        <w:t xml:space="preserve"> </w:t>
      </w:r>
      <w:r>
        <w:t>Склонение</w:t>
      </w:r>
      <w:r>
        <w:rPr>
          <w:spacing w:val="58"/>
          <w:w w:val="150"/>
        </w:rPr>
        <w:t xml:space="preserve"> </w:t>
      </w:r>
      <w:r>
        <w:t>имён</w:t>
      </w:r>
      <w:r>
        <w:rPr>
          <w:spacing w:val="60"/>
          <w:w w:val="150"/>
        </w:rPr>
        <w:t xml:space="preserve"> </w:t>
      </w:r>
      <w:r>
        <w:t>прилагательных</w:t>
      </w:r>
      <w:r>
        <w:rPr>
          <w:spacing w:val="58"/>
          <w:w w:val="150"/>
        </w:rPr>
        <w:t xml:space="preserve"> </w:t>
      </w:r>
      <w:r>
        <w:t>во</w:t>
      </w:r>
      <w:r>
        <w:rPr>
          <w:spacing w:val="59"/>
          <w:w w:val="150"/>
        </w:rPr>
        <w:t xml:space="preserve"> </w:t>
      </w:r>
      <w:r>
        <w:rPr>
          <w:spacing w:val="-2"/>
        </w:rPr>
        <w:t>множественном</w:t>
      </w:r>
    </w:p>
    <w:p w14:paraId="1476DCA1" w14:textId="77777777" w:rsidR="0049640F" w:rsidRDefault="0049640F">
      <w:pPr>
        <w:pStyle w:val="a3"/>
        <w:spacing w:line="278" w:lineRule="auto"/>
        <w:jc w:val="left"/>
        <w:sectPr w:rsidR="0049640F">
          <w:pgSz w:w="11910" w:h="16840"/>
          <w:pgMar w:top="1040" w:right="425" w:bottom="1200" w:left="1559" w:header="0" w:footer="926" w:gutter="0"/>
          <w:cols w:space="720"/>
        </w:sectPr>
      </w:pPr>
    </w:p>
    <w:p w14:paraId="2EFAD4A5" w14:textId="77777777" w:rsidR="0049640F" w:rsidRDefault="0059390D">
      <w:pPr>
        <w:pStyle w:val="a3"/>
        <w:spacing w:before="73"/>
        <w:jc w:val="left"/>
      </w:pPr>
      <w:r>
        <w:rPr>
          <w:spacing w:val="-2"/>
        </w:rPr>
        <w:lastRenderedPageBreak/>
        <w:t>числе.</w:t>
      </w:r>
    </w:p>
    <w:p w14:paraId="67BC94B5" w14:textId="77777777" w:rsidR="0049640F" w:rsidRDefault="0059390D">
      <w:pPr>
        <w:pStyle w:val="a3"/>
        <w:spacing w:before="44" w:line="276" w:lineRule="auto"/>
        <w:jc w:val="left"/>
      </w:pPr>
      <w:r>
        <w:t>Местоимение. Личные местоимения (повторение). Личные местоимения</w:t>
      </w:r>
      <w:r>
        <w:rPr>
          <w:spacing w:val="33"/>
        </w:rPr>
        <w:t xml:space="preserve"> </w:t>
      </w:r>
      <w:r>
        <w:t>l-ro и 3-го лица единственного и множественного числа; склонение личных местоимений.</w:t>
      </w:r>
    </w:p>
    <w:p w14:paraId="48A1CAA1" w14:textId="77777777" w:rsidR="0049640F" w:rsidRDefault="0059390D">
      <w:pPr>
        <w:pStyle w:val="a3"/>
        <w:spacing w:line="276" w:lineRule="auto"/>
        <w:jc w:val="left"/>
      </w:pPr>
      <w:r>
        <w:t>Глагол.</w:t>
      </w:r>
      <w:r>
        <w:rPr>
          <w:spacing w:val="80"/>
        </w:rPr>
        <w:t xml:space="preserve"> </w:t>
      </w:r>
      <w:r>
        <w:t>Изменение</w:t>
      </w:r>
      <w:r>
        <w:rPr>
          <w:spacing w:val="80"/>
        </w:rPr>
        <w:t xml:space="preserve"> </w:t>
      </w:r>
      <w:r>
        <w:t>глаголов</w:t>
      </w:r>
      <w:r>
        <w:rPr>
          <w:spacing w:val="80"/>
        </w:rPr>
        <w:t xml:space="preserve"> </w:t>
      </w:r>
      <w:r>
        <w:t>по</w:t>
      </w:r>
      <w:r>
        <w:rPr>
          <w:spacing w:val="80"/>
        </w:rPr>
        <w:t xml:space="preserve"> </w:t>
      </w:r>
      <w:r>
        <w:t>лицам</w:t>
      </w:r>
      <w:r>
        <w:rPr>
          <w:spacing w:val="80"/>
        </w:rPr>
        <w:t xml:space="preserve"> </w:t>
      </w:r>
      <w:r>
        <w:t>и</w:t>
      </w:r>
      <w:r>
        <w:rPr>
          <w:spacing w:val="80"/>
        </w:rPr>
        <w:t xml:space="preserve"> </w:t>
      </w:r>
      <w:r>
        <w:t>числам</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будущем</w:t>
      </w:r>
      <w:r>
        <w:rPr>
          <w:spacing w:val="80"/>
        </w:rPr>
        <w:t xml:space="preserve"> </w:t>
      </w:r>
      <w:r>
        <w:t>времени (спряжение). I и II спряжение глаголов. Способы определения I и II спряжения глаголов.</w:t>
      </w:r>
    </w:p>
    <w:p w14:paraId="01E76B64" w14:textId="77777777" w:rsidR="0049640F" w:rsidRDefault="0059390D">
      <w:pPr>
        <w:pStyle w:val="a3"/>
        <w:spacing w:line="276" w:lineRule="auto"/>
        <w:ind w:right="1358"/>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14:paraId="260F9A32" w14:textId="77777777" w:rsidR="0049640F" w:rsidRDefault="0059390D">
      <w:pPr>
        <w:pStyle w:val="a3"/>
        <w:spacing w:line="276" w:lineRule="auto"/>
        <w:ind w:right="3046"/>
        <w:jc w:val="left"/>
      </w:pPr>
      <w:r>
        <w:t>Союз;</w:t>
      </w:r>
      <w:r>
        <w:rPr>
          <w:spacing w:val="-4"/>
        </w:rPr>
        <w:t xml:space="preserve"> </w:t>
      </w:r>
      <w:r>
        <w:t>союзы</w:t>
      </w:r>
      <w:r>
        <w:rPr>
          <w:spacing w:val="-4"/>
        </w:rPr>
        <w:t xml:space="preserve"> </w:t>
      </w:r>
      <w:r>
        <w:t>«и»,</w:t>
      </w:r>
      <w:r>
        <w:rPr>
          <w:spacing w:val="-4"/>
        </w:rPr>
        <w:t xml:space="preserve"> </w:t>
      </w:r>
      <w:r>
        <w:t>«а»,</w:t>
      </w:r>
      <w:r>
        <w:rPr>
          <w:spacing w:val="-7"/>
        </w:rPr>
        <w:t xml:space="preserve"> </w:t>
      </w:r>
      <w:r>
        <w:t>«но»</w:t>
      </w:r>
      <w:r>
        <w:rPr>
          <w:spacing w:val="-4"/>
        </w:rPr>
        <w:t xml:space="preserve"> </w:t>
      </w:r>
      <w:r>
        <w:t>в</w:t>
      </w:r>
      <w:r>
        <w:rPr>
          <w:spacing w:val="-5"/>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14:paraId="3F9B32DA" w14:textId="77777777" w:rsidR="0049640F" w:rsidRDefault="0059390D">
      <w:pPr>
        <w:pStyle w:val="4"/>
        <w:jc w:val="left"/>
      </w:pPr>
      <w:r>
        <w:rPr>
          <w:spacing w:val="-2"/>
        </w:rPr>
        <w:t>Синтаксис.</w:t>
      </w:r>
    </w:p>
    <w:p w14:paraId="3FFAB900" w14:textId="77777777" w:rsidR="0049640F" w:rsidRDefault="0059390D">
      <w:pPr>
        <w:pStyle w:val="a3"/>
        <w:spacing w:before="41" w:line="276" w:lineRule="auto"/>
        <w:ind w:right="424"/>
      </w:pPr>
      <w:r>
        <w:t>Слово,</w:t>
      </w:r>
      <w:r>
        <w:rPr>
          <w:spacing w:val="-11"/>
        </w:rPr>
        <w:t xml:space="preserve"> </w:t>
      </w:r>
      <w:r>
        <w:t>сочетание</w:t>
      </w:r>
      <w:r>
        <w:rPr>
          <w:spacing w:val="-12"/>
        </w:rPr>
        <w:t xml:space="preserve"> </w:t>
      </w:r>
      <w:r>
        <w:t>слов</w:t>
      </w:r>
      <w:r>
        <w:rPr>
          <w:spacing w:val="-9"/>
        </w:rPr>
        <w:t xml:space="preserve"> </w:t>
      </w:r>
      <w:r>
        <w:t>(словосочетание)</w:t>
      </w:r>
      <w:r>
        <w:rPr>
          <w:spacing w:val="-11"/>
        </w:rPr>
        <w:t xml:space="preserve"> </w:t>
      </w:r>
      <w:r>
        <w:t>и</w:t>
      </w:r>
      <w:r>
        <w:rPr>
          <w:spacing w:val="-10"/>
        </w:rPr>
        <w:t xml:space="preserve"> </w:t>
      </w:r>
      <w:r>
        <w:t>предложение,</w:t>
      </w:r>
      <w:r>
        <w:rPr>
          <w:spacing w:val="-11"/>
        </w:rPr>
        <w:t xml:space="preserve"> </w:t>
      </w:r>
      <w:r>
        <w:t>осознание</w:t>
      </w:r>
      <w:r>
        <w:rPr>
          <w:spacing w:val="-12"/>
        </w:rPr>
        <w:t xml:space="preserve"> </w:t>
      </w:r>
      <w:r>
        <w:t>их</w:t>
      </w:r>
      <w:r>
        <w:rPr>
          <w:spacing w:val="-13"/>
        </w:rPr>
        <w:t xml:space="preserve"> </w:t>
      </w:r>
      <w:r>
        <w:t>сходства</w:t>
      </w:r>
      <w:r>
        <w:rPr>
          <w:spacing w:val="-11"/>
        </w:rPr>
        <w:t xml:space="preserve"> </w:t>
      </w:r>
      <w:r>
        <w:t>и</w:t>
      </w:r>
      <w:r>
        <w:rPr>
          <w:spacing w:val="-10"/>
        </w:rPr>
        <w:t xml:space="preserve"> </w:t>
      </w:r>
      <w:r>
        <w:t xml:space="preserve">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14:paraId="10980CBF" w14:textId="77777777" w:rsidR="0049640F" w:rsidRDefault="0059390D">
      <w:pPr>
        <w:pStyle w:val="a3"/>
        <w:spacing w:line="276" w:lineRule="exact"/>
      </w:pPr>
      <w:r>
        <w:t>Связь</w:t>
      </w:r>
      <w:r>
        <w:rPr>
          <w:spacing w:val="-2"/>
        </w:rPr>
        <w:t xml:space="preserve"> </w:t>
      </w:r>
      <w:r>
        <w:t>между</w:t>
      </w:r>
      <w:r>
        <w:rPr>
          <w:spacing w:val="-1"/>
        </w:rPr>
        <w:t xml:space="preserve"> </w:t>
      </w:r>
      <w:r>
        <w:t>словами</w:t>
      </w:r>
      <w:r>
        <w:rPr>
          <w:spacing w:val="-2"/>
        </w:rPr>
        <w:t xml:space="preserve"> </w:t>
      </w:r>
      <w:r>
        <w:t xml:space="preserve">в </w:t>
      </w:r>
      <w:r>
        <w:rPr>
          <w:spacing w:val="-2"/>
        </w:rPr>
        <w:t>словосочетании.</w:t>
      </w:r>
    </w:p>
    <w:p w14:paraId="342DA366" w14:textId="77777777" w:rsidR="0049640F" w:rsidRDefault="0059390D">
      <w:pPr>
        <w:pStyle w:val="a3"/>
        <w:spacing w:before="43" w:line="276" w:lineRule="auto"/>
        <w:ind w:right="428"/>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55E259BE" w14:textId="77777777" w:rsidR="0049640F" w:rsidRDefault="0059390D">
      <w:pPr>
        <w:pStyle w:val="a3"/>
        <w:spacing w:line="276" w:lineRule="auto"/>
        <w:ind w:right="427"/>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799B81F" w14:textId="77777777" w:rsidR="0049640F" w:rsidRDefault="0059390D">
      <w:pPr>
        <w:pStyle w:val="4"/>
      </w:pPr>
      <w:r>
        <w:t>Орфография</w:t>
      </w:r>
      <w:r>
        <w:rPr>
          <w:spacing w:val="-2"/>
        </w:rPr>
        <w:t xml:space="preserve"> </w:t>
      </w:r>
      <w:r>
        <w:t>и</w:t>
      </w:r>
      <w:r>
        <w:rPr>
          <w:spacing w:val="-2"/>
        </w:rPr>
        <w:t xml:space="preserve"> пунктуация.</w:t>
      </w:r>
    </w:p>
    <w:p w14:paraId="0F395EE6" w14:textId="77777777" w:rsidR="0049640F" w:rsidRDefault="0059390D">
      <w:pPr>
        <w:pStyle w:val="a3"/>
        <w:spacing w:before="41"/>
      </w:pPr>
      <w:r>
        <w:t>Повторение</w:t>
      </w:r>
      <w:r>
        <w:rPr>
          <w:spacing w:val="-4"/>
        </w:rPr>
        <w:t xml:space="preserve"> </w:t>
      </w:r>
      <w:r>
        <w:t>правил</w:t>
      </w:r>
      <w:r>
        <w:rPr>
          <w:spacing w:val="-3"/>
        </w:rPr>
        <w:t xml:space="preserve"> </w:t>
      </w:r>
      <w:r>
        <w:t>правописания,</w:t>
      </w:r>
      <w:r>
        <w:rPr>
          <w:spacing w:val="-2"/>
        </w:rPr>
        <w:t xml:space="preserve"> </w:t>
      </w:r>
      <w:r>
        <w:t>изученных</w:t>
      </w:r>
      <w:r>
        <w:rPr>
          <w:spacing w:val="-5"/>
        </w:rPr>
        <w:t xml:space="preserve"> </w:t>
      </w:r>
      <w:r>
        <w:t>в</w:t>
      </w:r>
      <w:r>
        <w:rPr>
          <w:spacing w:val="-4"/>
        </w:rPr>
        <w:t xml:space="preserve"> </w:t>
      </w:r>
      <w:r>
        <w:t>1,</w:t>
      </w:r>
      <w:r>
        <w:rPr>
          <w:spacing w:val="-2"/>
        </w:rPr>
        <w:t xml:space="preserve"> </w:t>
      </w:r>
      <w:r>
        <w:t>2,</w:t>
      </w:r>
      <w:r>
        <w:rPr>
          <w:spacing w:val="-3"/>
        </w:rPr>
        <w:t xml:space="preserve"> </w:t>
      </w:r>
      <w:r>
        <w:t>3</w:t>
      </w:r>
      <w:r>
        <w:rPr>
          <w:spacing w:val="-2"/>
        </w:rPr>
        <w:t xml:space="preserve"> классах.</w:t>
      </w:r>
    </w:p>
    <w:p w14:paraId="26FA44AB" w14:textId="77777777" w:rsidR="0049640F" w:rsidRDefault="0059390D">
      <w:pPr>
        <w:pStyle w:val="a3"/>
        <w:tabs>
          <w:tab w:val="left" w:pos="2300"/>
          <w:tab w:val="left" w:pos="3510"/>
          <w:tab w:val="left" w:pos="4165"/>
          <w:tab w:val="left" w:pos="5518"/>
          <w:tab w:val="left" w:pos="6408"/>
          <w:tab w:val="left" w:pos="7957"/>
        </w:tabs>
        <w:spacing w:before="41" w:line="276" w:lineRule="auto"/>
        <w:ind w:right="425"/>
        <w:jc w:val="left"/>
        <w:rPr>
          <w:b/>
        </w:rPr>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w:t>
      </w:r>
      <w:r>
        <w:rPr>
          <w:spacing w:val="80"/>
        </w:rPr>
        <w:t xml:space="preserve"> </w:t>
      </w:r>
      <w:r>
        <w:t>ошибки;</w:t>
      </w:r>
      <w:r>
        <w:rPr>
          <w:spacing w:val="80"/>
        </w:rPr>
        <w:t xml:space="preserve"> </w:t>
      </w:r>
      <w:r>
        <w:t>различные</w:t>
      </w:r>
      <w:r>
        <w:rPr>
          <w:spacing w:val="80"/>
        </w:rPr>
        <w:t xml:space="preserve"> </w:t>
      </w:r>
      <w:r>
        <w:t>способы</w:t>
      </w:r>
      <w:r>
        <w:rPr>
          <w:spacing w:val="80"/>
        </w:rPr>
        <w:t xml:space="preserve"> </w:t>
      </w:r>
      <w:r>
        <w:t>решения</w:t>
      </w:r>
      <w:r>
        <w:rPr>
          <w:spacing w:val="80"/>
        </w:rPr>
        <w:t xml:space="preserve"> </w:t>
      </w:r>
      <w:r>
        <w:t>орфографической</w:t>
      </w:r>
      <w:r>
        <w:rPr>
          <w:spacing w:val="80"/>
        </w:rPr>
        <w:t xml:space="preserve"> </w:t>
      </w:r>
      <w:r>
        <w:t>задачи</w:t>
      </w:r>
      <w:r>
        <w:rPr>
          <w:spacing w:val="80"/>
        </w:rPr>
        <w:t xml:space="preserve"> </w:t>
      </w:r>
      <w:r>
        <w:t>в зависимости</w:t>
      </w:r>
      <w:r>
        <w:rPr>
          <w:spacing w:val="80"/>
        </w:rPr>
        <w:t xml:space="preserve"> </w:t>
      </w:r>
      <w:r>
        <w:t>от</w:t>
      </w:r>
      <w:r>
        <w:rPr>
          <w:spacing w:val="80"/>
        </w:rPr>
        <w:t xml:space="preserve"> </w:t>
      </w:r>
      <w:r>
        <w:t>места</w:t>
      </w:r>
      <w:r>
        <w:rPr>
          <w:spacing w:val="80"/>
        </w:rPr>
        <w:t xml:space="preserve"> </w:t>
      </w:r>
      <w:r>
        <w:t>орфограммы</w:t>
      </w:r>
      <w:r>
        <w:rPr>
          <w:spacing w:val="80"/>
        </w:rPr>
        <w:t xml:space="preserve"> </w:t>
      </w:r>
      <w:r>
        <w:t>в</w:t>
      </w:r>
      <w:r>
        <w:rPr>
          <w:spacing w:val="80"/>
        </w:rPr>
        <w:t xml:space="preserve"> </w:t>
      </w:r>
      <w:r>
        <w:t>слове;</w:t>
      </w:r>
      <w:r>
        <w:rPr>
          <w:spacing w:val="80"/>
        </w:rPr>
        <w:t xml:space="preserve"> </w:t>
      </w:r>
      <w:r>
        <w:t>контроль</w:t>
      </w:r>
      <w:r>
        <w:rPr>
          <w:spacing w:val="80"/>
        </w:rPr>
        <w:t xml:space="preserve"> </w:t>
      </w:r>
      <w:r>
        <w:t>при</w:t>
      </w:r>
      <w:r>
        <w:rPr>
          <w:spacing w:val="80"/>
        </w:rPr>
        <w:t xml:space="preserve"> </w:t>
      </w:r>
      <w:r>
        <w:t>проверке</w:t>
      </w:r>
      <w:r>
        <w:rPr>
          <w:spacing w:val="80"/>
        </w:rPr>
        <w:t xml:space="preserve"> </w:t>
      </w:r>
      <w:r>
        <w:t>собственных</w:t>
      </w:r>
      <w:r>
        <w:rPr>
          <w:spacing w:val="80"/>
        </w:rPr>
        <w:t xml:space="preserve"> </w:t>
      </w:r>
      <w:r>
        <w:t>и предложенных текстов</w:t>
      </w:r>
      <w:r>
        <w:rPr>
          <w:spacing w:val="-1"/>
        </w:rPr>
        <w:t xml:space="preserve"> </w:t>
      </w:r>
      <w:r>
        <w:t xml:space="preserve">(повторение и применение на новом орфографическом материале). Использование орфографического словаря для определения (уточнения) написания слова. </w:t>
      </w:r>
      <w:r>
        <w:rPr>
          <w:b/>
        </w:rPr>
        <w:t>Правила правописания и их применение:</w:t>
      </w:r>
    </w:p>
    <w:p w14:paraId="6A2926EA" w14:textId="77777777" w:rsidR="0049640F" w:rsidRDefault="0059390D">
      <w:pPr>
        <w:pStyle w:val="a3"/>
        <w:spacing w:before="1" w:line="276" w:lineRule="auto"/>
        <w:ind w:right="418"/>
      </w:pPr>
      <w:r>
        <w:t>безударные падежные окончания имён существительных (кроме существительных на «- мя», «-ий», «-ие», «-ия», на «-ья», например, «гостья», на «-ье», например, «ожерелье» во множественном</w:t>
      </w:r>
      <w:r>
        <w:rPr>
          <w:spacing w:val="-1"/>
        </w:rPr>
        <w:t xml:space="preserve"> </w:t>
      </w:r>
      <w:r>
        <w:t>числе,</w:t>
      </w:r>
      <w:r>
        <w:rPr>
          <w:spacing w:val="1"/>
        </w:rPr>
        <w:t xml:space="preserve"> </w:t>
      </w:r>
      <w:r>
        <w:t>а</w:t>
      </w:r>
      <w:r>
        <w:rPr>
          <w:spacing w:val="-1"/>
        </w:rPr>
        <w:t xml:space="preserve"> </w:t>
      </w:r>
      <w:r>
        <w:t>также кроме собственных</w:t>
      </w:r>
      <w:r>
        <w:rPr>
          <w:spacing w:val="-1"/>
        </w:rPr>
        <w:t xml:space="preserve"> </w:t>
      </w:r>
      <w:r>
        <w:t>имён</w:t>
      </w:r>
      <w:r>
        <w:rPr>
          <w:spacing w:val="2"/>
        </w:rPr>
        <w:t xml:space="preserve"> </w:t>
      </w:r>
      <w:r>
        <w:t>существительных</w:t>
      </w:r>
      <w:r>
        <w:rPr>
          <w:spacing w:val="-1"/>
        </w:rPr>
        <w:t xml:space="preserve"> </w:t>
      </w:r>
      <w:r>
        <w:t>на «-ов», «-</w:t>
      </w:r>
      <w:r>
        <w:rPr>
          <w:spacing w:val="-4"/>
        </w:rPr>
        <w:t>ин»,</w:t>
      </w:r>
    </w:p>
    <w:p w14:paraId="47C6D432" w14:textId="77777777" w:rsidR="0049640F" w:rsidRDefault="0059390D">
      <w:pPr>
        <w:pStyle w:val="a3"/>
        <w:spacing w:line="275" w:lineRule="exact"/>
        <w:jc w:val="left"/>
      </w:pPr>
      <w:r>
        <w:rPr>
          <w:spacing w:val="-2"/>
        </w:rPr>
        <w:t>«-ий»);</w:t>
      </w:r>
    </w:p>
    <w:p w14:paraId="31C75F4D" w14:textId="77777777" w:rsidR="0049640F" w:rsidRDefault="0059390D">
      <w:pPr>
        <w:pStyle w:val="a3"/>
        <w:spacing w:before="43"/>
        <w:jc w:val="left"/>
      </w:pPr>
      <w:r>
        <w:t>безударные</w:t>
      </w:r>
      <w:r>
        <w:rPr>
          <w:spacing w:val="-5"/>
        </w:rPr>
        <w:t xml:space="preserve"> </w:t>
      </w:r>
      <w:r>
        <w:t>падежные</w:t>
      </w:r>
      <w:r>
        <w:rPr>
          <w:spacing w:val="-4"/>
        </w:rPr>
        <w:t xml:space="preserve"> </w:t>
      </w:r>
      <w:r>
        <w:t>окончания</w:t>
      </w:r>
      <w:r>
        <w:rPr>
          <w:spacing w:val="-5"/>
        </w:rPr>
        <w:t xml:space="preserve"> </w:t>
      </w:r>
      <w:r>
        <w:t>имён</w:t>
      </w:r>
      <w:r>
        <w:rPr>
          <w:spacing w:val="-2"/>
        </w:rPr>
        <w:t xml:space="preserve"> прилагательных;</w:t>
      </w:r>
    </w:p>
    <w:p w14:paraId="489FDE58" w14:textId="77777777" w:rsidR="0049640F" w:rsidRDefault="0059390D">
      <w:pPr>
        <w:pStyle w:val="a3"/>
        <w:spacing w:before="41" w:line="276" w:lineRule="auto"/>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3"/>
        </w:rPr>
        <w:t xml:space="preserve"> </w:t>
      </w:r>
      <w:r>
        <w:t>глаголов</w:t>
      </w:r>
      <w:r>
        <w:rPr>
          <w:spacing w:val="-3"/>
        </w:rPr>
        <w:t xml:space="preserve"> </w:t>
      </w:r>
      <w:r>
        <w:t>в</w:t>
      </w:r>
      <w:r>
        <w:rPr>
          <w:spacing w:val="-3"/>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2"/>
        </w:rPr>
        <w:t xml:space="preserve"> </w:t>
      </w:r>
      <w:r>
        <w:t>числа; наличие или отсутствие мягкого знака в глаголах на «-ться» и «-тся»;</w:t>
      </w:r>
    </w:p>
    <w:p w14:paraId="3821B9D9" w14:textId="77777777" w:rsidR="0049640F" w:rsidRDefault="0059390D">
      <w:pPr>
        <w:pStyle w:val="a3"/>
        <w:spacing w:line="275" w:lineRule="exact"/>
        <w:jc w:val="left"/>
      </w:pPr>
      <w:r>
        <w:t>безударные</w:t>
      </w:r>
      <w:r>
        <w:rPr>
          <w:spacing w:val="-5"/>
        </w:rPr>
        <w:t xml:space="preserve"> </w:t>
      </w:r>
      <w:r>
        <w:t>личные</w:t>
      </w:r>
      <w:r>
        <w:rPr>
          <w:spacing w:val="-4"/>
        </w:rPr>
        <w:t xml:space="preserve"> </w:t>
      </w:r>
      <w:r>
        <w:t>окончания</w:t>
      </w:r>
      <w:r>
        <w:rPr>
          <w:spacing w:val="-2"/>
        </w:rPr>
        <w:t xml:space="preserve"> глаголов;</w:t>
      </w:r>
    </w:p>
    <w:p w14:paraId="00E3988C" w14:textId="77777777" w:rsidR="0049640F" w:rsidRDefault="0059390D">
      <w:pPr>
        <w:pStyle w:val="a3"/>
        <w:spacing w:before="43"/>
        <w:jc w:val="left"/>
      </w:pPr>
      <w:r>
        <w:t>знаки</w:t>
      </w:r>
      <w:r>
        <w:rPr>
          <w:spacing w:val="11"/>
        </w:rPr>
        <w:t xml:space="preserve"> </w:t>
      </w:r>
      <w:r>
        <w:t>препинания</w:t>
      </w:r>
      <w:r>
        <w:rPr>
          <w:spacing w:val="12"/>
        </w:rPr>
        <w:t xml:space="preserve"> </w:t>
      </w:r>
      <w:r>
        <w:t>в</w:t>
      </w:r>
      <w:r>
        <w:rPr>
          <w:spacing w:val="12"/>
        </w:rPr>
        <w:t xml:space="preserve"> </w:t>
      </w:r>
      <w:r>
        <w:t>предложениях</w:t>
      </w:r>
      <w:r>
        <w:rPr>
          <w:spacing w:val="12"/>
        </w:rPr>
        <w:t xml:space="preserve"> </w:t>
      </w:r>
      <w:r>
        <w:t>с</w:t>
      </w:r>
      <w:r>
        <w:rPr>
          <w:spacing w:val="11"/>
        </w:rPr>
        <w:t xml:space="preserve"> </w:t>
      </w:r>
      <w:r>
        <w:t>однородными</w:t>
      </w:r>
      <w:r>
        <w:rPr>
          <w:spacing w:val="13"/>
        </w:rPr>
        <w:t xml:space="preserve"> </w:t>
      </w:r>
      <w:r>
        <w:t>членами,</w:t>
      </w:r>
      <w:r>
        <w:rPr>
          <w:spacing w:val="12"/>
        </w:rPr>
        <w:t xml:space="preserve"> </w:t>
      </w:r>
      <w:r>
        <w:t>соединёнными</w:t>
      </w:r>
      <w:r>
        <w:rPr>
          <w:spacing w:val="13"/>
        </w:rPr>
        <w:t xml:space="preserve"> </w:t>
      </w:r>
      <w:r>
        <w:t>союзами</w:t>
      </w:r>
      <w:r>
        <w:rPr>
          <w:spacing w:val="14"/>
        </w:rPr>
        <w:t xml:space="preserve"> </w:t>
      </w:r>
      <w:r>
        <w:rPr>
          <w:spacing w:val="-4"/>
        </w:rPr>
        <w:t>«и»,</w:t>
      </w:r>
    </w:p>
    <w:p w14:paraId="365FD6C0" w14:textId="77777777" w:rsidR="0049640F" w:rsidRDefault="0059390D">
      <w:pPr>
        <w:pStyle w:val="a3"/>
        <w:spacing w:before="41"/>
        <w:jc w:val="left"/>
      </w:pPr>
      <w:r>
        <w:t>«а»,</w:t>
      </w:r>
      <w:r>
        <w:rPr>
          <w:spacing w:val="-1"/>
        </w:rPr>
        <w:t xml:space="preserve"> </w:t>
      </w:r>
      <w:r>
        <w:t>«но»</w:t>
      </w:r>
      <w:r>
        <w:rPr>
          <w:spacing w:val="-1"/>
        </w:rPr>
        <w:t xml:space="preserve"> </w:t>
      </w:r>
      <w:r>
        <w:t>и</w:t>
      </w:r>
      <w:r>
        <w:rPr>
          <w:spacing w:val="-1"/>
        </w:rPr>
        <w:t xml:space="preserve"> </w:t>
      </w:r>
      <w:r>
        <w:t xml:space="preserve">без </w:t>
      </w:r>
      <w:r>
        <w:rPr>
          <w:spacing w:val="-2"/>
        </w:rPr>
        <w:t>союзов.</w:t>
      </w:r>
    </w:p>
    <w:p w14:paraId="15BE5DD1" w14:textId="77777777" w:rsidR="0049640F" w:rsidRDefault="0059390D">
      <w:pPr>
        <w:pStyle w:val="a3"/>
        <w:spacing w:before="41" w:line="276" w:lineRule="auto"/>
        <w:ind w:right="419"/>
        <w:jc w:val="left"/>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состоящем</w:t>
      </w:r>
      <w:r>
        <w:rPr>
          <w:spacing w:val="-5"/>
        </w:rPr>
        <w:t xml:space="preserve"> </w:t>
      </w:r>
      <w:r>
        <w:t>из</w:t>
      </w:r>
      <w:r>
        <w:rPr>
          <w:spacing w:val="-4"/>
        </w:rPr>
        <w:t xml:space="preserve"> </w:t>
      </w:r>
      <w:r>
        <w:t>двух</w:t>
      </w:r>
      <w:r>
        <w:rPr>
          <w:spacing w:val="-4"/>
        </w:rPr>
        <w:t xml:space="preserve"> </w:t>
      </w:r>
      <w:r>
        <w:t>простых</w:t>
      </w:r>
      <w:r>
        <w:rPr>
          <w:spacing w:val="-4"/>
        </w:rPr>
        <w:t xml:space="preserve"> </w:t>
      </w:r>
      <w:r>
        <w:t>(наблюдение). Знаки препинания в предложении с прямой речью после слов автора (наблюдение).</w:t>
      </w:r>
    </w:p>
    <w:p w14:paraId="4321E69A" w14:textId="77777777" w:rsidR="0049640F" w:rsidRDefault="0059390D">
      <w:pPr>
        <w:pStyle w:val="4"/>
        <w:spacing w:before="2"/>
        <w:jc w:val="left"/>
      </w:pPr>
      <w:r>
        <w:t>Развитие</w:t>
      </w:r>
      <w:r>
        <w:rPr>
          <w:spacing w:val="-4"/>
        </w:rPr>
        <w:t xml:space="preserve"> </w:t>
      </w:r>
      <w:r>
        <w:rPr>
          <w:spacing w:val="-2"/>
        </w:rPr>
        <w:t>речи.</w:t>
      </w:r>
    </w:p>
    <w:p w14:paraId="06988D52" w14:textId="77777777" w:rsidR="0049640F" w:rsidRDefault="0059390D">
      <w:pPr>
        <w:pStyle w:val="a3"/>
        <w:spacing w:before="40" w:line="276" w:lineRule="auto"/>
        <w:jc w:val="left"/>
      </w:pPr>
      <w:r>
        <w:t>Повторение и продолжение работы, начатой в предыдущих классах: ситуации устного и</w:t>
      </w:r>
      <w:r>
        <w:rPr>
          <w:spacing w:val="40"/>
        </w:rPr>
        <w:t xml:space="preserve"> </w:t>
      </w:r>
      <w:r>
        <w:t>письменного</w:t>
      </w:r>
      <w:r>
        <w:rPr>
          <w:spacing w:val="8"/>
        </w:rPr>
        <w:t xml:space="preserve"> </w:t>
      </w:r>
      <w:r>
        <w:t>общения</w:t>
      </w:r>
      <w:r>
        <w:rPr>
          <w:spacing w:val="11"/>
        </w:rPr>
        <w:t xml:space="preserve"> </w:t>
      </w:r>
      <w:r>
        <w:t>(письмо,</w:t>
      </w:r>
      <w:r>
        <w:rPr>
          <w:spacing w:val="11"/>
        </w:rPr>
        <w:t xml:space="preserve"> </w:t>
      </w:r>
      <w:r>
        <w:t>поздравительная</w:t>
      </w:r>
      <w:r>
        <w:rPr>
          <w:spacing w:val="10"/>
        </w:rPr>
        <w:t xml:space="preserve"> </w:t>
      </w:r>
      <w:r>
        <w:t>открытка,</w:t>
      </w:r>
      <w:r>
        <w:rPr>
          <w:spacing w:val="11"/>
        </w:rPr>
        <w:t xml:space="preserve"> </w:t>
      </w:r>
      <w:r>
        <w:t>объявление</w:t>
      </w:r>
      <w:r>
        <w:rPr>
          <w:spacing w:val="10"/>
        </w:rPr>
        <w:t xml:space="preserve"> </w:t>
      </w:r>
      <w:r>
        <w:t>и</w:t>
      </w:r>
      <w:r>
        <w:rPr>
          <w:spacing w:val="12"/>
        </w:rPr>
        <w:t xml:space="preserve"> </w:t>
      </w:r>
      <w:r>
        <w:t>другие);</w:t>
      </w:r>
      <w:r>
        <w:rPr>
          <w:spacing w:val="10"/>
        </w:rPr>
        <w:t xml:space="preserve"> </w:t>
      </w:r>
      <w:r>
        <w:rPr>
          <w:spacing w:val="-2"/>
        </w:rPr>
        <w:t>диалог;</w:t>
      </w:r>
    </w:p>
    <w:p w14:paraId="2572416E"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B44ED1B" w14:textId="77777777" w:rsidR="0049640F" w:rsidRDefault="0059390D">
      <w:pPr>
        <w:pStyle w:val="a3"/>
        <w:spacing w:before="73"/>
      </w:pPr>
      <w:r>
        <w:lastRenderedPageBreak/>
        <w:t>монолог;</w:t>
      </w:r>
      <w:r>
        <w:rPr>
          <w:spacing w:val="-5"/>
        </w:rPr>
        <w:t xml:space="preserve"> </w:t>
      </w:r>
      <w:r>
        <w:t>отражение</w:t>
      </w:r>
      <w:r>
        <w:rPr>
          <w:spacing w:val="-3"/>
        </w:rPr>
        <w:t xml:space="preserve"> </w:t>
      </w:r>
      <w:r>
        <w:t>темы</w:t>
      </w:r>
      <w:r>
        <w:rPr>
          <w:spacing w:val="-2"/>
        </w:rPr>
        <w:t xml:space="preserve"> </w:t>
      </w:r>
      <w:r>
        <w:t>текста</w:t>
      </w:r>
      <w:r>
        <w:rPr>
          <w:spacing w:val="-2"/>
        </w:rPr>
        <w:t xml:space="preserve"> </w:t>
      </w:r>
      <w:r>
        <w:t>или</w:t>
      </w:r>
      <w:r>
        <w:rPr>
          <w:spacing w:val="-2"/>
        </w:rPr>
        <w:t xml:space="preserve"> </w:t>
      </w:r>
      <w:r>
        <w:t>основной</w:t>
      </w:r>
      <w:r>
        <w:rPr>
          <w:spacing w:val="-2"/>
        </w:rPr>
        <w:t xml:space="preserve"> </w:t>
      </w:r>
      <w:r>
        <w:t>мысли</w:t>
      </w:r>
      <w:r>
        <w:rPr>
          <w:spacing w:val="-1"/>
        </w:rPr>
        <w:t xml:space="preserve"> </w:t>
      </w:r>
      <w:r>
        <w:t>в</w:t>
      </w:r>
      <w:r>
        <w:rPr>
          <w:spacing w:val="-3"/>
        </w:rPr>
        <w:t xml:space="preserve"> </w:t>
      </w:r>
      <w:r>
        <w:rPr>
          <w:spacing w:val="-2"/>
        </w:rPr>
        <w:t>заголовке.</w:t>
      </w:r>
    </w:p>
    <w:p w14:paraId="0E48FDFA" w14:textId="77777777" w:rsidR="0049640F" w:rsidRDefault="0059390D">
      <w:pPr>
        <w:pStyle w:val="a3"/>
        <w:spacing w:before="44" w:line="276" w:lineRule="auto"/>
        <w:ind w:right="424"/>
      </w:pPr>
      <w:r>
        <w:t>Корректирование текстов (заданных и собственных) с учётом точности, правильности, богатства и выразительности письменной речи.</w:t>
      </w:r>
    </w:p>
    <w:p w14:paraId="21441925" w14:textId="77777777" w:rsidR="0049640F" w:rsidRDefault="0059390D">
      <w:pPr>
        <w:pStyle w:val="a3"/>
        <w:spacing w:line="276" w:lineRule="auto"/>
        <w:ind w:right="427"/>
      </w:pPr>
      <w:r>
        <w:t>Изложение (подробный устный и письменный пересказ текста; выборочный устный пересказ текста).</w:t>
      </w:r>
    </w:p>
    <w:p w14:paraId="4C855231" w14:textId="77777777" w:rsidR="0049640F" w:rsidRDefault="0059390D">
      <w:pPr>
        <w:pStyle w:val="a3"/>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rPr>
          <w:spacing w:val="-2"/>
        </w:rPr>
        <w:t>работы.</w:t>
      </w:r>
    </w:p>
    <w:p w14:paraId="31AF1305" w14:textId="77777777" w:rsidR="0049640F" w:rsidRDefault="0059390D">
      <w:pPr>
        <w:pStyle w:val="a3"/>
        <w:spacing w:before="41" w:line="276" w:lineRule="auto"/>
        <w:ind w:right="426"/>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w:t>
      </w:r>
      <w:r>
        <w:rPr>
          <w:spacing w:val="-7"/>
        </w:rPr>
        <w:t xml:space="preserve"> </w:t>
      </w:r>
      <w:r>
        <w:t>содержащейся</w:t>
      </w:r>
      <w:r>
        <w:rPr>
          <w:spacing w:val="-6"/>
        </w:rPr>
        <w:t xml:space="preserve"> </w:t>
      </w:r>
      <w:r>
        <w:t>в</w:t>
      </w:r>
      <w:r>
        <w:rPr>
          <w:spacing w:val="-6"/>
        </w:rPr>
        <w:t xml:space="preserve"> </w:t>
      </w:r>
      <w:r>
        <w:t>тексте</w:t>
      </w:r>
      <w:r>
        <w:rPr>
          <w:spacing w:val="-4"/>
        </w:rPr>
        <w:t xml:space="preserve"> </w:t>
      </w:r>
      <w:r>
        <w:t>информации.</w:t>
      </w:r>
      <w:r>
        <w:rPr>
          <w:spacing w:val="-6"/>
        </w:rPr>
        <w:t xml:space="preserve"> </w:t>
      </w:r>
      <w:r>
        <w:t>Ознакомительное</w:t>
      </w:r>
      <w:r>
        <w:rPr>
          <w:spacing w:val="-7"/>
        </w:rPr>
        <w:t xml:space="preserve"> </w:t>
      </w:r>
      <w:r>
        <w:t>чтение</w:t>
      </w:r>
      <w:r>
        <w:rPr>
          <w:spacing w:val="-7"/>
        </w:rPr>
        <w:t xml:space="preserve"> </w:t>
      </w:r>
      <w:r>
        <w:t>в</w:t>
      </w:r>
      <w:r>
        <w:rPr>
          <w:spacing w:val="-6"/>
        </w:rPr>
        <w:t xml:space="preserve"> </w:t>
      </w:r>
      <w:r>
        <w:t>соответствии</w:t>
      </w:r>
      <w:r>
        <w:rPr>
          <w:spacing w:val="-5"/>
        </w:rPr>
        <w:t xml:space="preserve"> </w:t>
      </w:r>
      <w:r>
        <w:t>с поставленной задачей.</w:t>
      </w:r>
    </w:p>
    <w:p w14:paraId="24796BE7" w14:textId="77777777" w:rsidR="0049640F" w:rsidRDefault="0059390D">
      <w:pPr>
        <w:pStyle w:val="a3"/>
        <w:spacing w:line="276" w:lineRule="auto"/>
        <w:ind w:right="425" w:firstLine="851"/>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2D4286" w14:textId="77777777" w:rsidR="0049640F" w:rsidRDefault="0059390D">
      <w:pPr>
        <w:pStyle w:val="a3"/>
        <w:spacing w:before="1" w:line="276" w:lineRule="auto"/>
        <w:ind w:right="425" w:firstLine="851"/>
      </w:pPr>
      <w:r>
        <w:t xml:space="preserve">Базовые логические действия как часть познавательных универсальных учебных </w:t>
      </w:r>
      <w:r>
        <w:rPr>
          <w:spacing w:val="-2"/>
        </w:rPr>
        <w:t>действий:</w:t>
      </w:r>
    </w:p>
    <w:p w14:paraId="205E0512" w14:textId="77777777" w:rsidR="0049640F" w:rsidRDefault="0059390D">
      <w:pPr>
        <w:pStyle w:val="a3"/>
        <w:spacing w:line="276" w:lineRule="auto"/>
        <w:ind w:right="425"/>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1F536B7" w14:textId="77777777" w:rsidR="0049640F" w:rsidRDefault="0059390D">
      <w:pPr>
        <w:pStyle w:val="a3"/>
      </w:pPr>
      <w:r>
        <w:t>группировать</w:t>
      </w:r>
      <w:r>
        <w:rPr>
          <w:spacing w:val="-2"/>
        </w:rPr>
        <w:t xml:space="preserve"> </w:t>
      </w:r>
      <w:r>
        <w:t>слова</w:t>
      </w:r>
      <w:r>
        <w:rPr>
          <w:spacing w:val="-4"/>
        </w:rPr>
        <w:t xml:space="preserve"> </w:t>
      </w:r>
      <w:r>
        <w:t>на</w:t>
      </w:r>
      <w:r>
        <w:rPr>
          <w:spacing w:val="-5"/>
        </w:rPr>
        <w:t xml:space="preserve"> </w:t>
      </w:r>
      <w:r>
        <w:t>основании</w:t>
      </w:r>
      <w:r>
        <w:rPr>
          <w:spacing w:val="-2"/>
        </w:rPr>
        <w:t xml:space="preserve"> </w:t>
      </w:r>
      <w:r>
        <w:t>того,</w:t>
      </w:r>
      <w:r>
        <w:rPr>
          <w:spacing w:val="-4"/>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14:paraId="4740E6A4" w14:textId="77777777" w:rsidR="0049640F" w:rsidRDefault="0059390D">
      <w:pPr>
        <w:pStyle w:val="a3"/>
        <w:spacing w:before="40" w:line="276" w:lineRule="auto"/>
        <w:jc w:val="left"/>
      </w:pPr>
      <w:r>
        <w:t xml:space="preserve">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w:t>
      </w:r>
      <w:r>
        <w:rPr>
          <w:spacing w:val="-2"/>
        </w:rPr>
        <w:t>признак;</w:t>
      </w:r>
    </w:p>
    <w:p w14:paraId="1FDD0B74" w14:textId="77777777" w:rsidR="0049640F" w:rsidRDefault="0059390D">
      <w:pPr>
        <w:pStyle w:val="a3"/>
        <w:spacing w:before="1"/>
        <w:jc w:val="left"/>
      </w:pPr>
      <w:r>
        <w:t>классифицировать</w:t>
      </w:r>
      <w:r>
        <w:rPr>
          <w:spacing w:val="-5"/>
        </w:rPr>
        <w:t xml:space="preserve"> </w:t>
      </w:r>
      <w:r>
        <w:t>предложенные</w:t>
      </w:r>
      <w:r>
        <w:rPr>
          <w:spacing w:val="-6"/>
        </w:rPr>
        <w:t xml:space="preserve"> </w:t>
      </w:r>
      <w:r>
        <w:t>языковые</w:t>
      </w:r>
      <w:r>
        <w:rPr>
          <w:spacing w:val="-5"/>
        </w:rPr>
        <w:t xml:space="preserve"> </w:t>
      </w:r>
      <w:r>
        <w:rPr>
          <w:spacing w:val="-2"/>
        </w:rPr>
        <w:t>единицы;</w:t>
      </w:r>
    </w:p>
    <w:p w14:paraId="7E0D2DDD" w14:textId="77777777" w:rsidR="0049640F" w:rsidRDefault="0059390D">
      <w:pPr>
        <w:pStyle w:val="a3"/>
        <w:spacing w:before="41"/>
        <w:jc w:val="left"/>
      </w:pPr>
      <w:r>
        <w:t>устно</w:t>
      </w:r>
      <w:r>
        <w:rPr>
          <w:spacing w:val="-5"/>
        </w:rPr>
        <w:t xml:space="preserve"> </w:t>
      </w:r>
      <w:r>
        <w:t>характеризовать</w:t>
      </w:r>
      <w:r>
        <w:rPr>
          <w:spacing w:val="-4"/>
        </w:rPr>
        <w:t xml:space="preserve"> </w:t>
      </w:r>
      <w:r>
        <w:t>языковые</w:t>
      </w:r>
      <w:r>
        <w:rPr>
          <w:spacing w:val="-4"/>
        </w:rPr>
        <w:t xml:space="preserve"> </w:t>
      </w:r>
      <w:r>
        <w:t>единицы</w:t>
      </w:r>
      <w:r>
        <w:rPr>
          <w:spacing w:val="-3"/>
        </w:rPr>
        <w:t xml:space="preserve"> </w:t>
      </w:r>
      <w:r>
        <w:t>по</w:t>
      </w:r>
      <w:r>
        <w:rPr>
          <w:spacing w:val="-3"/>
        </w:rPr>
        <w:t xml:space="preserve"> </w:t>
      </w:r>
      <w:r>
        <w:t>заданным</w:t>
      </w:r>
      <w:r>
        <w:rPr>
          <w:spacing w:val="-4"/>
        </w:rPr>
        <w:t xml:space="preserve"> </w:t>
      </w:r>
      <w:r>
        <w:rPr>
          <w:spacing w:val="-2"/>
        </w:rPr>
        <w:t>признакам;</w:t>
      </w:r>
    </w:p>
    <w:p w14:paraId="5AA5777C" w14:textId="77777777" w:rsidR="0049640F" w:rsidRDefault="0059390D">
      <w:pPr>
        <w:pStyle w:val="a3"/>
        <w:spacing w:before="41" w:line="278" w:lineRule="auto"/>
        <w:jc w:val="left"/>
      </w:pPr>
      <w:r>
        <w:t>ориентироваться</w:t>
      </w:r>
      <w:r>
        <w:rPr>
          <w:spacing w:val="39"/>
        </w:rPr>
        <w:t xml:space="preserve"> </w:t>
      </w:r>
      <w:r>
        <w:t>в</w:t>
      </w:r>
      <w:r>
        <w:rPr>
          <w:spacing w:val="38"/>
        </w:rPr>
        <w:t xml:space="preserve"> </w:t>
      </w:r>
      <w:r>
        <w:t>изученных</w:t>
      </w:r>
      <w:r>
        <w:rPr>
          <w:spacing w:val="38"/>
        </w:rPr>
        <w:t xml:space="preserve"> </w:t>
      </w:r>
      <w:r>
        <w:t>понятиях</w:t>
      </w:r>
      <w:r>
        <w:rPr>
          <w:spacing w:val="39"/>
        </w:rPr>
        <w:t xml:space="preserve"> </w:t>
      </w:r>
      <w:r>
        <w:t>(склонение,</w:t>
      </w:r>
      <w:r>
        <w:rPr>
          <w:spacing w:val="39"/>
        </w:rPr>
        <w:t xml:space="preserve"> </w:t>
      </w:r>
      <w:r>
        <w:t>спряжение,</w:t>
      </w:r>
      <w:r>
        <w:rPr>
          <w:spacing w:val="39"/>
        </w:rPr>
        <w:t xml:space="preserve"> </w:t>
      </w:r>
      <w:r>
        <w:t>неопределённая</w:t>
      </w:r>
      <w:r>
        <w:rPr>
          <w:spacing w:val="39"/>
        </w:rPr>
        <w:t xml:space="preserve"> </w:t>
      </w:r>
      <w:r>
        <w:t>форма, однородные члены предложения, сложное предложение)</w:t>
      </w:r>
    </w:p>
    <w:p w14:paraId="18E5C829" w14:textId="77777777" w:rsidR="0049640F" w:rsidRDefault="0059390D">
      <w:pPr>
        <w:pStyle w:val="a3"/>
        <w:spacing w:line="272" w:lineRule="exact"/>
        <w:jc w:val="left"/>
      </w:pPr>
      <w:r>
        <w:t>и</w:t>
      </w:r>
      <w:r>
        <w:rPr>
          <w:spacing w:val="-3"/>
        </w:rPr>
        <w:t xml:space="preserve"> </w:t>
      </w:r>
      <w:r>
        <w:t>соотносить</w:t>
      </w:r>
      <w:r>
        <w:rPr>
          <w:spacing w:val="-2"/>
        </w:rPr>
        <w:t xml:space="preserve"> </w:t>
      </w:r>
      <w:r>
        <w:t>понятие</w:t>
      </w:r>
      <w:r>
        <w:rPr>
          <w:spacing w:val="-3"/>
        </w:rPr>
        <w:t xml:space="preserve"> </w:t>
      </w:r>
      <w:r>
        <w:t>с</w:t>
      </w:r>
      <w:r>
        <w:rPr>
          <w:spacing w:val="-5"/>
        </w:rPr>
        <w:t xml:space="preserve"> </w:t>
      </w:r>
      <w:r>
        <w:t>его</w:t>
      </w:r>
      <w:r>
        <w:rPr>
          <w:spacing w:val="-2"/>
        </w:rPr>
        <w:t xml:space="preserve"> </w:t>
      </w:r>
      <w:r>
        <w:t>краткой</w:t>
      </w:r>
      <w:r>
        <w:rPr>
          <w:spacing w:val="-2"/>
        </w:rPr>
        <w:t xml:space="preserve"> характеристикой.</w:t>
      </w:r>
    </w:p>
    <w:p w14:paraId="423C86E4" w14:textId="77777777" w:rsidR="0049640F" w:rsidRDefault="0059390D">
      <w:pPr>
        <w:pStyle w:val="a3"/>
        <w:spacing w:before="43" w:line="276" w:lineRule="auto"/>
        <w:ind w:firstLine="851"/>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 учебных действий:</w:t>
      </w:r>
    </w:p>
    <w:p w14:paraId="270FA2EF" w14:textId="77777777" w:rsidR="0049640F" w:rsidRDefault="0059390D">
      <w:pPr>
        <w:pStyle w:val="a3"/>
        <w:spacing w:line="278" w:lineRule="auto"/>
        <w:ind w:right="428"/>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1DEA76F4" w14:textId="77777777" w:rsidR="0049640F" w:rsidRDefault="0059390D">
      <w:pPr>
        <w:pStyle w:val="a3"/>
        <w:spacing w:line="276" w:lineRule="auto"/>
        <w:ind w:right="418"/>
      </w:pPr>
      <w:r>
        <w:t>проводить по предложенному алгоритму различные виды анализа (звуко-буквенный, морфемный, морфологический, синтаксический);</w:t>
      </w:r>
    </w:p>
    <w:p w14:paraId="46E23719" w14:textId="77777777" w:rsidR="0049640F" w:rsidRDefault="0059390D">
      <w:pPr>
        <w:pStyle w:val="a3"/>
        <w:spacing w:line="276" w:lineRule="auto"/>
        <w:ind w:right="414"/>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14:paraId="6F68865B" w14:textId="77777777" w:rsidR="0049640F" w:rsidRDefault="0059390D">
      <w:pPr>
        <w:pStyle w:val="a3"/>
        <w:spacing w:line="276" w:lineRule="auto"/>
        <w:ind w:right="426"/>
      </w:pPr>
      <w:r>
        <w:t>выявлять недостаток информации для решения учебной (практической) задачи на основе предложенного алгоритма;</w:t>
      </w:r>
    </w:p>
    <w:p w14:paraId="17F74DD1" w14:textId="77777777" w:rsidR="0049640F" w:rsidRDefault="0059390D">
      <w:pPr>
        <w:pStyle w:val="a3"/>
      </w:pPr>
      <w:r>
        <w:t>прогнозировать</w:t>
      </w:r>
      <w:r>
        <w:rPr>
          <w:spacing w:val="-6"/>
        </w:rPr>
        <w:t xml:space="preserve"> </w:t>
      </w:r>
      <w:r>
        <w:t>возможное</w:t>
      </w:r>
      <w:r>
        <w:rPr>
          <w:spacing w:val="-6"/>
        </w:rPr>
        <w:t xml:space="preserve"> </w:t>
      </w:r>
      <w:r>
        <w:t>развитие</w:t>
      </w:r>
      <w:r>
        <w:rPr>
          <w:spacing w:val="-6"/>
        </w:rPr>
        <w:t xml:space="preserve"> </w:t>
      </w:r>
      <w:r>
        <w:t>речевой</w:t>
      </w:r>
      <w:r>
        <w:rPr>
          <w:spacing w:val="-4"/>
        </w:rPr>
        <w:t xml:space="preserve"> </w:t>
      </w:r>
      <w:r>
        <w:rPr>
          <w:spacing w:val="-2"/>
        </w:rPr>
        <w:t>ситуации.</w:t>
      </w:r>
    </w:p>
    <w:p w14:paraId="05710F0A" w14:textId="77777777" w:rsidR="0049640F" w:rsidRDefault="0059390D">
      <w:pPr>
        <w:pStyle w:val="a3"/>
        <w:spacing w:before="37" w:line="276" w:lineRule="auto"/>
        <w:ind w:right="428" w:firstLine="851"/>
      </w:pPr>
      <w:r>
        <w:t xml:space="preserve">Работа с информацией как часть познавательных универсальных учебных </w:t>
      </w:r>
      <w:r>
        <w:rPr>
          <w:spacing w:val="-2"/>
        </w:rPr>
        <w:t>действий:</w:t>
      </w:r>
    </w:p>
    <w:p w14:paraId="5D5AAA61" w14:textId="77777777" w:rsidR="0049640F" w:rsidRDefault="0059390D">
      <w:pPr>
        <w:pStyle w:val="a3"/>
        <w:spacing w:line="276" w:lineRule="auto"/>
        <w:ind w:right="42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7A472A78" w14:textId="77777777" w:rsidR="0049640F" w:rsidRDefault="0049640F">
      <w:pPr>
        <w:pStyle w:val="a3"/>
        <w:spacing w:line="276" w:lineRule="auto"/>
        <w:sectPr w:rsidR="0049640F">
          <w:pgSz w:w="11910" w:h="16840"/>
          <w:pgMar w:top="1040" w:right="425" w:bottom="1200" w:left="1559" w:header="0" w:footer="926" w:gutter="0"/>
          <w:cols w:space="720"/>
        </w:sectPr>
      </w:pPr>
    </w:p>
    <w:p w14:paraId="173538A1" w14:textId="77777777" w:rsidR="0049640F" w:rsidRDefault="0059390D">
      <w:pPr>
        <w:pStyle w:val="a3"/>
        <w:tabs>
          <w:tab w:val="left" w:pos="1706"/>
          <w:tab w:val="left" w:pos="3266"/>
          <w:tab w:val="left" w:pos="3611"/>
          <w:tab w:val="left" w:pos="5405"/>
          <w:tab w:val="left" w:pos="6971"/>
          <w:tab w:val="left" w:pos="7307"/>
          <w:tab w:val="left" w:pos="8523"/>
        </w:tabs>
        <w:spacing w:before="73" w:line="278" w:lineRule="auto"/>
        <w:ind w:right="427"/>
        <w:jc w:val="left"/>
      </w:pPr>
      <w:r>
        <w:rPr>
          <w:spacing w:val="-2"/>
        </w:rPr>
        <w:lastRenderedPageBreak/>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10"/>
        </w:rPr>
        <w:t>о</w:t>
      </w:r>
      <w:r>
        <w:tab/>
      </w:r>
      <w:r>
        <w:rPr>
          <w:spacing w:val="-2"/>
        </w:rPr>
        <w:t>языковых</w:t>
      </w:r>
      <w:r>
        <w:tab/>
      </w:r>
      <w:r>
        <w:rPr>
          <w:spacing w:val="-2"/>
        </w:rPr>
        <w:t xml:space="preserve">единицах </w:t>
      </w:r>
      <w:r>
        <w:t>самостоятельно или на основании предложенного учителем способа её проверки;</w:t>
      </w:r>
    </w:p>
    <w:p w14:paraId="6FCA35DA" w14:textId="77777777" w:rsidR="0049640F" w:rsidRDefault="0059390D">
      <w:pPr>
        <w:pStyle w:val="a3"/>
        <w:tabs>
          <w:tab w:val="left" w:pos="1433"/>
          <w:tab w:val="left" w:pos="7659"/>
        </w:tabs>
        <w:spacing w:line="276" w:lineRule="auto"/>
        <w:ind w:right="429"/>
        <w:jc w:val="left"/>
      </w:pPr>
      <w:r>
        <w:rPr>
          <w:spacing w:val="-2"/>
        </w:rPr>
        <w:t>соблюдать</w:t>
      </w:r>
      <w:r>
        <w:tab/>
        <w:t>элементарные</w:t>
      </w:r>
      <w:r>
        <w:rPr>
          <w:spacing w:val="80"/>
        </w:rPr>
        <w:t xml:space="preserve"> </w:t>
      </w:r>
      <w:r>
        <w:t>правила</w:t>
      </w:r>
      <w:r>
        <w:rPr>
          <w:spacing w:val="80"/>
        </w:rPr>
        <w:t xml:space="preserve"> </w:t>
      </w:r>
      <w:r>
        <w:t>информационной</w:t>
      </w:r>
      <w:r>
        <w:rPr>
          <w:spacing w:val="80"/>
        </w:rPr>
        <w:t xml:space="preserve"> </w:t>
      </w:r>
      <w:r>
        <w:t>безопасности</w:t>
      </w:r>
      <w:r>
        <w:tab/>
        <w:t>при</w:t>
      </w:r>
      <w:r>
        <w:rPr>
          <w:spacing w:val="80"/>
        </w:rPr>
        <w:t xml:space="preserve"> </w:t>
      </w:r>
      <w:r>
        <w:t>поиске</w:t>
      </w:r>
      <w:r>
        <w:rPr>
          <w:spacing w:val="80"/>
        </w:rPr>
        <w:t xml:space="preserve"> </w:t>
      </w:r>
      <w:r>
        <w:t>для выполнения заданий по русскому языку информации в Интернете;</w:t>
      </w:r>
    </w:p>
    <w:p w14:paraId="3B80E355" w14:textId="77777777" w:rsidR="0049640F" w:rsidRDefault="0059390D">
      <w:pPr>
        <w:pStyle w:val="a3"/>
        <w:spacing w:line="275" w:lineRule="exact"/>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5A9E0686" w14:textId="77777777" w:rsidR="0049640F" w:rsidRDefault="0059390D">
      <w:pPr>
        <w:pStyle w:val="a3"/>
        <w:spacing w:before="40"/>
        <w:ind w:left="995"/>
        <w:jc w:val="left"/>
      </w:pPr>
      <w:r>
        <w:t>Общение</w:t>
      </w:r>
      <w:r>
        <w:rPr>
          <w:spacing w:val="-7"/>
        </w:rPr>
        <w:t xml:space="preserve"> </w:t>
      </w:r>
      <w:r>
        <w:t>как</w:t>
      </w:r>
      <w:r>
        <w:rPr>
          <w:spacing w:val="-4"/>
        </w:rPr>
        <w:t xml:space="preserve"> </w:t>
      </w:r>
      <w:r>
        <w:t>часть</w:t>
      </w:r>
      <w:r>
        <w:rPr>
          <w:spacing w:val="-3"/>
        </w:rPr>
        <w:t xml:space="preserve"> </w:t>
      </w:r>
      <w:r>
        <w:t>коммуникативных</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14:paraId="7B6D29ED" w14:textId="77777777" w:rsidR="0049640F" w:rsidRDefault="0059390D">
      <w:pPr>
        <w:pStyle w:val="a3"/>
        <w:spacing w:before="40" w:line="276" w:lineRule="auto"/>
        <w:ind w:right="421"/>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25EE74D7" w14:textId="77777777" w:rsidR="0049640F" w:rsidRDefault="0059390D">
      <w:pPr>
        <w:pStyle w:val="a3"/>
        <w:spacing w:line="278" w:lineRule="auto"/>
        <w:ind w:right="428"/>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48052CCE" w14:textId="77777777" w:rsidR="0049640F" w:rsidRDefault="0059390D">
      <w:pPr>
        <w:pStyle w:val="a3"/>
        <w:spacing w:line="276" w:lineRule="auto"/>
        <w:ind w:right="425"/>
      </w:pPr>
      <w:r>
        <w:t>создавать</w:t>
      </w:r>
      <w:r>
        <w:rPr>
          <w:spacing w:val="-13"/>
        </w:rPr>
        <w:t xml:space="preserve"> </w:t>
      </w:r>
      <w:r>
        <w:t>устные</w:t>
      </w:r>
      <w:r>
        <w:rPr>
          <w:spacing w:val="-15"/>
        </w:rPr>
        <w:t xml:space="preserve"> </w:t>
      </w:r>
      <w:r>
        <w:t>и</w:t>
      </w:r>
      <w:r>
        <w:rPr>
          <w:spacing w:val="-13"/>
        </w:rPr>
        <w:t xml:space="preserve"> </w:t>
      </w:r>
      <w:r>
        <w:t>письменные</w:t>
      </w:r>
      <w:r>
        <w:rPr>
          <w:spacing w:val="-13"/>
        </w:rPr>
        <w:t xml:space="preserve"> </w:t>
      </w:r>
      <w:r>
        <w:t>тексты</w:t>
      </w:r>
      <w:r>
        <w:rPr>
          <w:spacing w:val="-14"/>
        </w:rPr>
        <w:t xml:space="preserve"> </w:t>
      </w:r>
      <w:r>
        <w:t>(описание,</w:t>
      </w:r>
      <w:r>
        <w:rPr>
          <w:spacing w:val="-14"/>
        </w:rPr>
        <w:t xml:space="preserve"> </w:t>
      </w:r>
      <w:r>
        <w:t>рассуждение,</w:t>
      </w:r>
      <w:r>
        <w:rPr>
          <w:spacing w:val="-14"/>
        </w:rPr>
        <w:t xml:space="preserve"> </w:t>
      </w:r>
      <w:r>
        <w:t>повествование),</w:t>
      </w:r>
      <w:r>
        <w:rPr>
          <w:spacing w:val="-15"/>
        </w:rPr>
        <w:t xml:space="preserve"> </w:t>
      </w:r>
      <w:r>
        <w:t>определяя необходимый в данной речевой ситуации тип текста; подготавливать небольшие публичные выступления;</w:t>
      </w:r>
    </w:p>
    <w:p w14:paraId="0994A65E" w14:textId="77777777" w:rsidR="0049640F" w:rsidRDefault="0059390D">
      <w:pPr>
        <w:pStyle w:val="a3"/>
        <w:spacing w:line="276" w:lineRule="auto"/>
        <w:ind w:left="995" w:right="907" w:hanging="852"/>
      </w:pPr>
      <w:r>
        <w:t>подбирать</w:t>
      </w:r>
      <w:r>
        <w:rPr>
          <w:spacing w:val="-6"/>
        </w:rPr>
        <w:t xml:space="preserve"> </w:t>
      </w:r>
      <w:r>
        <w:t>иллюстративный</w:t>
      </w:r>
      <w:r>
        <w:rPr>
          <w:spacing w:val="-5"/>
        </w:rPr>
        <w:t xml:space="preserve"> </w:t>
      </w:r>
      <w:r>
        <w:t>материал</w:t>
      </w:r>
      <w:r>
        <w:rPr>
          <w:spacing w:val="-5"/>
        </w:rPr>
        <w:t xml:space="preserve"> </w:t>
      </w:r>
      <w:r>
        <w:t>(рисунки,</w:t>
      </w:r>
      <w:r>
        <w:rPr>
          <w:spacing w:val="-5"/>
        </w:rPr>
        <w:t xml:space="preserve"> </w:t>
      </w:r>
      <w:r>
        <w:t>фото,</w:t>
      </w:r>
      <w:r>
        <w:rPr>
          <w:spacing w:val="-5"/>
        </w:rPr>
        <w:t xml:space="preserve"> </w:t>
      </w:r>
      <w:r>
        <w:t>плакаты)</w:t>
      </w:r>
      <w:r>
        <w:rPr>
          <w:spacing w:val="-5"/>
        </w:rPr>
        <w:t xml:space="preserve"> </w:t>
      </w:r>
      <w:r>
        <w:t>к</w:t>
      </w:r>
      <w:r>
        <w:rPr>
          <w:spacing w:val="-5"/>
        </w:rPr>
        <w:t xml:space="preserve"> </w:t>
      </w:r>
      <w:r>
        <w:t>тексту</w:t>
      </w:r>
      <w:r>
        <w:rPr>
          <w:spacing w:val="-5"/>
        </w:rPr>
        <w:t xml:space="preserve"> </w:t>
      </w:r>
      <w:r>
        <w:t>выступления. Самоорганизация как часть регулятивных универсальных учебных действий:</w:t>
      </w:r>
    </w:p>
    <w:p w14:paraId="26BF1B39" w14:textId="77777777" w:rsidR="0049640F" w:rsidRDefault="0059390D">
      <w:pPr>
        <w:pStyle w:val="a3"/>
        <w:spacing w:line="276" w:lineRule="auto"/>
        <w:jc w:val="left"/>
      </w:pPr>
      <w:r>
        <w:t>самостоятельно</w:t>
      </w:r>
      <w:r>
        <w:rPr>
          <w:spacing w:val="80"/>
        </w:rPr>
        <w:t xml:space="preserve"> </w:t>
      </w: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получения</w:t>
      </w:r>
      <w:r>
        <w:rPr>
          <w:spacing w:val="40"/>
        </w:rPr>
        <w:t xml:space="preserve"> </w:t>
      </w:r>
      <w:r>
        <w:rPr>
          <w:spacing w:val="-2"/>
        </w:rPr>
        <w:t>результата;</w:t>
      </w:r>
    </w:p>
    <w:p w14:paraId="0C842098" w14:textId="77777777" w:rsidR="0049640F" w:rsidRDefault="0059390D">
      <w:pPr>
        <w:pStyle w:val="a3"/>
        <w:tabs>
          <w:tab w:val="left" w:pos="1735"/>
          <w:tab w:val="left" w:pos="4110"/>
          <w:tab w:val="left" w:pos="5590"/>
        </w:tabs>
        <w:spacing w:line="276" w:lineRule="auto"/>
        <w:ind w:right="3322"/>
        <w:jc w:val="left"/>
      </w:pPr>
      <w:r>
        <w:rPr>
          <w:spacing w:val="-2"/>
        </w:rPr>
        <w:t>выстраивать</w:t>
      </w:r>
      <w:r>
        <w:tab/>
      </w:r>
      <w:r>
        <w:rPr>
          <w:spacing w:val="-2"/>
        </w:rPr>
        <w:t>последовательность</w:t>
      </w:r>
      <w:r>
        <w:tab/>
      </w:r>
      <w:r>
        <w:rPr>
          <w:spacing w:val="-2"/>
        </w:rPr>
        <w:t>выбранных</w:t>
      </w:r>
      <w:r>
        <w:tab/>
      </w:r>
      <w:r>
        <w:rPr>
          <w:spacing w:val="-2"/>
        </w:rPr>
        <w:t xml:space="preserve">действий; </w:t>
      </w:r>
      <w:r>
        <w:t>предвидеть трудности и возможные ошибки.</w:t>
      </w:r>
    </w:p>
    <w:p w14:paraId="43E31440" w14:textId="77777777" w:rsidR="0049640F" w:rsidRDefault="0059390D">
      <w:pPr>
        <w:pStyle w:val="a3"/>
        <w:spacing w:line="276" w:lineRule="auto"/>
        <w:ind w:firstLine="851"/>
        <w:jc w:val="left"/>
      </w:pPr>
      <w:r>
        <w:t>Самоконтроль как часть регулятивных универсальных учебных действий: 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задания,</w:t>
      </w:r>
      <w:r>
        <w:rPr>
          <w:spacing w:val="80"/>
        </w:rPr>
        <w:t xml:space="preserve"> </w:t>
      </w:r>
      <w:r>
        <w:t>корректировать</w:t>
      </w:r>
      <w:r>
        <w:rPr>
          <w:spacing w:val="80"/>
        </w:rPr>
        <w:t xml:space="preserve"> </w:t>
      </w:r>
      <w:r>
        <w:t>учебные действия для преодоления ошибок;</w:t>
      </w:r>
    </w:p>
    <w:p w14:paraId="798CBB74" w14:textId="77777777" w:rsidR="0049640F" w:rsidRDefault="0059390D">
      <w:pPr>
        <w:pStyle w:val="a3"/>
        <w:spacing w:line="276" w:lineRule="auto"/>
        <w:jc w:val="left"/>
      </w:pPr>
      <w:r>
        <w:t>находить</w:t>
      </w:r>
      <w:r>
        <w:rPr>
          <w:spacing w:val="40"/>
        </w:rPr>
        <w:t xml:space="preserve"> </w:t>
      </w:r>
      <w:r>
        <w:t>ошибки</w:t>
      </w:r>
      <w:r>
        <w:rPr>
          <w:spacing w:val="40"/>
        </w:rPr>
        <w:t xml:space="preserve"> </w:t>
      </w:r>
      <w:r>
        <w:t>в</w:t>
      </w:r>
      <w:r>
        <w:rPr>
          <w:spacing w:val="40"/>
        </w:rPr>
        <w:t xml:space="preserve"> </w:t>
      </w:r>
      <w:r>
        <w:t>своей</w:t>
      </w:r>
      <w:r>
        <w:rPr>
          <w:spacing w:val="40"/>
        </w:rPr>
        <w:t xml:space="preserve"> </w:t>
      </w:r>
      <w:r>
        <w:t>и</w:t>
      </w:r>
      <w:r>
        <w:rPr>
          <w:spacing w:val="40"/>
        </w:rPr>
        <w:t xml:space="preserve"> </w:t>
      </w:r>
      <w:r>
        <w:t>чужих</w:t>
      </w:r>
      <w:r>
        <w:rPr>
          <w:spacing w:val="40"/>
        </w:rPr>
        <w:t xml:space="preserve"> </w:t>
      </w:r>
      <w:r>
        <w:t>работах,</w:t>
      </w:r>
      <w:r>
        <w:rPr>
          <w:spacing w:val="40"/>
        </w:rPr>
        <w:t xml:space="preserve"> </w:t>
      </w:r>
      <w:r>
        <w:t>устанавливать</w:t>
      </w:r>
      <w:r>
        <w:rPr>
          <w:spacing w:val="40"/>
        </w:rPr>
        <w:t xml:space="preserve"> </w:t>
      </w:r>
      <w:r>
        <w:t>их</w:t>
      </w:r>
      <w:r>
        <w:rPr>
          <w:spacing w:val="40"/>
        </w:rPr>
        <w:t xml:space="preserve"> </w:t>
      </w:r>
      <w:r>
        <w:t>причины;</w:t>
      </w:r>
      <w:r>
        <w:rPr>
          <w:spacing w:val="40"/>
        </w:rPr>
        <w:t xml:space="preserve"> </w:t>
      </w:r>
      <w:r>
        <w:t>оценивать</w:t>
      </w:r>
      <w:r>
        <w:rPr>
          <w:spacing w:val="40"/>
        </w:rPr>
        <w:t xml:space="preserve"> </w:t>
      </w:r>
      <w:r>
        <w:t>по предложенным критериям общий результат деятельности и свой вклад в неё;</w:t>
      </w:r>
    </w:p>
    <w:p w14:paraId="27005A09" w14:textId="77777777" w:rsidR="0049640F" w:rsidRDefault="0059390D">
      <w:pPr>
        <w:pStyle w:val="a3"/>
        <w:spacing w:line="276" w:lineRule="auto"/>
        <w:ind w:left="995" w:right="5690" w:hanging="852"/>
        <w:jc w:val="left"/>
      </w:pPr>
      <w:r>
        <w:t>принимать оценку своей работы. Совместная</w:t>
      </w:r>
      <w:r>
        <w:rPr>
          <w:spacing w:val="-15"/>
        </w:rPr>
        <w:t xml:space="preserve"> </w:t>
      </w:r>
      <w:r>
        <w:t>деятельность:</w:t>
      </w:r>
    </w:p>
    <w:p w14:paraId="538ADFB6" w14:textId="77777777" w:rsidR="0049640F" w:rsidRDefault="0059390D">
      <w:pPr>
        <w:pStyle w:val="a3"/>
        <w:spacing w:line="276" w:lineRule="auto"/>
        <w:ind w:right="41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B53E29" w14:textId="77777777" w:rsidR="0049640F" w:rsidRDefault="0059390D">
      <w:pPr>
        <w:pStyle w:val="a3"/>
        <w:spacing w:line="276" w:lineRule="auto"/>
        <w:ind w:right="1464"/>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w:t>
      </w:r>
      <w:r>
        <w:rPr>
          <w:spacing w:val="-2"/>
        </w:rPr>
        <w:t>результат;</w:t>
      </w:r>
    </w:p>
    <w:p w14:paraId="711E53BA" w14:textId="77777777" w:rsidR="0049640F" w:rsidRDefault="0059390D">
      <w:pPr>
        <w:pStyle w:val="a3"/>
        <w:spacing w:line="276" w:lineRule="auto"/>
        <w:ind w:right="425"/>
      </w:pPr>
      <w:r>
        <w:t>выполнять совместные проектные задания с использованием предложенных образцов, планов, идей.</w:t>
      </w:r>
    </w:p>
    <w:p w14:paraId="337F068D" w14:textId="77777777" w:rsidR="0049640F" w:rsidRDefault="0049640F">
      <w:pPr>
        <w:pStyle w:val="a3"/>
        <w:spacing w:before="38"/>
        <w:ind w:left="0"/>
        <w:jc w:val="left"/>
      </w:pPr>
    </w:p>
    <w:p w14:paraId="2B2B0BFE" w14:textId="77777777" w:rsidR="0049640F" w:rsidRDefault="0059390D">
      <w:pPr>
        <w:pStyle w:val="4"/>
        <w:spacing w:line="276" w:lineRule="auto"/>
        <w:ind w:right="424" w:firstLine="566"/>
      </w:pPr>
      <w:r>
        <w:t>Планируемые результаты освоения программы по русскому языку на уровне начального общего образования.</w:t>
      </w:r>
    </w:p>
    <w:p w14:paraId="2D77CEAA" w14:textId="77777777" w:rsidR="0049640F" w:rsidRDefault="0059390D">
      <w:pPr>
        <w:pStyle w:val="a3"/>
        <w:spacing w:line="278" w:lineRule="auto"/>
        <w:ind w:right="425" w:firstLine="566"/>
      </w:pPr>
      <w:r>
        <w:t>В результате изучения русского языка на уровне начального общего образования у обучающегося будут сформированы личностные результаты:</w:t>
      </w:r>
    </w:p>
    <w:p w14:paraId="68401CDB" w14:textId="77777777" w:rsidR="0049640F" w:rsidRDefault="0059390D" w:rsidP="008A3248">
      <w:pPr>
        <w:pStyle w:val="a6"/>
        <w:numPr>
          <w:ilvl w:val="0"/>
          <w:numId w:val="28"/>
        </w:numPr>
        <w:tabs>
          <w:tab w:val="left" w:pos="425"/>
        </w:tabs>
        <w:spacing w:line="272" w:lineRule="exact"/>
        <w:ind w:left="425" w:hanging="282"/>
        <w:rPr>
          <w:sz w:val="24"/>
        </w:rPr>
      </w:pPr>
      <w:r>
        <w:rPr>
          <w:sz w:val="24"/>
        </w:rPr>
        <w:t>гражданско-патриотическое</w:t>
      </w:r>
      <w:r>
        <w:rPr>
          <w:spacing w:val="-11"/>
          <w:sz w:val="24"/>
        </w:rPr>
        <w:t xml:space="preserve"> </w:t>
      </w:r>
      <w:r>
        <w:rPr>
          <w:spacing w:val="-2"/>
          <w:sz w:val="24"/>
        </w:rPr>
        <w:t>воспитание:</w:t>
      </w:r>
    </w:p>
    <w:p w14:paraId="7E9FFA3C" w14:textId="77777777" w:rsidR="0049640F" w:rsidRDefault="0059390D">
      <w:pPr>
        <w:pStyle w:val="a3"/>
        <w:spacing w:before="40" w:line="276" w:lineRule="auto"/>
        <w:ind w:right="429"/>
      </w:pPr>
      <w:r>
        <w:t>становление ценностного отношения</w:t>
      </w:r>
      <w:r>
        <w:rPr>
          <w:spacing w:val="-1"/>
        </w:rPr>
        <w:t xml:space="preserve"> </w:t>
      </w:r>
      <w:r>
        <w:t>к своей Родине, в том числе через изучение русского языка, отражающего историю и культуру страны;</w:t>
      </w:r>
    </w:p>
    <w:p w14:paraId="5A4FD997" w14:textId="77777777" w:rsidR="0049640F" w:rsidRDefault="0059390D">
      <w:pPr>
        <w:pStyle w:val="a3"/>
        <w:spacing w:before="1" w:line="276" w:lineRule="auto"/>
        <w:ind w:right="419"/>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понимание</w:t>
      </w:r>
      <w:r>
        <w:rPr>
          <w:spacing w:val="-15"/>
        </w:rPr>
        <w:t xml:space="preserve"> </w:t>
      </w:r>
      <w:r>
        <w:t>роли русского языка как государственного языка Российской Федерации и языка межнационального общения народов России;</w:t>
      </w:r>
    </w:p>
    <w:p w14:paraId="445B5131" w14:textId="77777777" w:rsidR="0049640F" w:rsidRDefault="0049640F">
      <w:pPr>
        <w:pStyle w:val="a3"/>
        <w:spacing w:line="276" w:lineRule="auto"/>
        <w:sectPr w:rsidR="0049640F">
          <w:pgSz w:w="11910" w:h="16840"/>
          <w:pgMar w:top="1040" w:right="425" w:bottom="1200" w:left="1559" w:header="0" w:footer="926" w:gutter="0"/>
          <w:cols w:space="720"/>
        </w:sectPr>
      </w:pPr>
    </w:p>
    <w:p w14:paraId="7E46AEBF" w14:textId="77777777" w:rsidR="0049640F" w:rsidRDefault="0059390D">
      <w:pPr>
        <w:pStyle w:val="a3"/>
        <w:spacing w:before="73" w:line="276" w:lineRule="auto"/>
        <w:ind w:right="422"/>
      </w:pPr>
      <w: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8AACF71" w14:textId="77777777" w:rsidR="0049640F" w:rsidRDefault="0059390D">
      <w:pPr>
        <w:pStyle w:val="a3"/>
        <w:spacing w:before="1" w:line="276" w:lineRule="auto"/>
        <w:ind w:right="42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BE51E35" w14:textId="77777777" w:rsidR="0049640F" w:rsidRDefault="0059390D">
      <w:pPr>
        <w:pStyle w:val="a3"/>
        <w:spacing w:before="2" w:line="276" w:lineRule="auto"/>
        <w:ind w:right="418"/>
      </w:pPr>
      <w:r>
        <w:t>первоначальные</w:t>
      </w:r>
      <w:r>
        <w:rPr>
          <w:spacing w:val="-14"/>
        </w:rPr>
        <w:t xml:space="preserve"> </w:t>
      </w:r>
      <w:r>
        <w:t>представления</w:t>
      </w:r>
      <w:r>
        <w:rPr>
          <w:spacing w:val="-13"/>
        </w:rPr>
        <w:t xml:space="preserve"> </w:t>
      </w:r>
      <w:r>
        <w:t>о</w:t>
      </w:r>
      <w:r>
        <w:rPr>
          <w:spacing w:val="-13"/>
        </w:rPr>
        <w:t xml:space="preserve"> </w:t>
      </w:r>
      <w:r>
        <w:t>человеке</w:t>
      </w:r>
      <w:r>
        <w:rPr>
          <w:spacing w:val="-14"/>
        </w:rPr>
        <w:t xml:space="preserve"> </w:t>
      </w:r>
      <w:r>
        <w:t>как</w:t>
      </w:r>
      <w:r>
        <w:rPr>
          <w:spacing w:val="-12"/>
        </w:rPr>
        <w:t xml:space="preserve"> </w:t>
      </w:r>
      <w:r>
        <w:t>члене</w:t>
      </w:r>
      <w:r>
        <w:rPr>
          <w:spacing w:val="-14"/>
        </w:rPr>
        <w:t xml:space="preserve"> </w:t>
      </w:r>
      <w:r>
        <w:t>общества,</w:t>
      </w:r>
      <w:r>
        <w:rPr>
          <w:spacing w:val="-13"/>
        </w:rPr>
        <w:t xml:space="preserve"> </w:t>
      </w:r>
      <w:r>
        <w:t>о</w:t>
      </w:r>
      <w:r>
        <w:rPr>
          <w:spacing w:val="-13"/>
        </w:rPr>
        <w:t xml:space="preserve"> </w:t>
      </w:r>
      <w:r>
        <w:t>правах</w:t>
      </w:r>
      <w:r>
        <w:rPr>
          <w:spacing w:val="-13"/>
        </w:rPr>
        <w:t xml:space="preserve"> </w:t>
      </w:r>
      <w:r>
        <w:t>и</w:t>
      </w:r>
      <w:r>
        <w:rPr>
          <w:spacing w:val="-12"/>
        </w:rPr>
        <w:t xml:space="preserve"> </w:t>
      </w:r>
      <w:r>
        <w:t>ответственности, уважении и достоинстве человека, о нравственно-этических нормах поведения и правилах межличностных</w:t>
      </w:r>
      <w:r>
        <w:rPr>
          <w:spacing w:val="-5"/>
        </w:rPr>
        <w:t xml:space="preserve"> </w:t>
      </w:r>
      <w:r>
        <w:t>отношений,</w:t>
      </w:r>
      <w:r>
        <w:rPr>
          <w:spacing w:val="-5"/>
        </w:rPr>
        <w:t xml:space="preserve"> </w:t>
      </w:r>
      <w:r>
        <w:t>в</w:t>
      </w:r>
      <w:r>
        <w:rPr>
          <w:spacing w:val="-5"/>
        </w:rPr>
        <w:t xml:space="preserve"> </w:t>
      </w:r>
      <w:r>
        <w:t>том</w:t>
      </w:r>
      <w:r>
        <w:rPr>
          <w:spacing w:val="-5"/>
        </w:rPr>
        <w:t xml:space="preserve"> </w:t>
      </w:r>
      <w:r>
        <w:t>числе</w:t>
      </w:r>
      <w:r>
        <w:rPr>
          <w:spacing w:val="-6"/>
        </w:rPr>
        <w:t xml:space="preserve"> </w:t>
      </w:r>
      <w:r>
        <w:t>отражённых</w:t>
      </w:r>
      <w:r>
        <w:rPr>
          <w:spacing w:val="-5"/>
        </w:rPr>
        <w:t xml:space="preserve"> </w:t>
      </w:r>
      <w:r>
        <w:t>в</w:t>
      </w:r>
      <w:r>
        <w:rPr>
          <w:spacing w:val="-5"/>
        </w:rPr>
        <w:t xml:space="preserve"> </w:t>
      </w:r>
      <w:r>
        <w:t>текстах,</w:t>
      </w:r>
      <w:r>
        <w:rPr>
          <w:spacing w:val="-2"/>
        </w:rPr>
        <w:t xml:space="preserve"> </w:t>
      </w:r>
      <w:r>
        <w:t>с</w:t>
      </w:r>
      <w:r>
        <w:rPr>
          <w:spacing w:val="-6"/>
        </w:rPr>
        <w:t xml:space="preserve"> </w:t>
      </w:r>
      <w:r>
        <w:t>которыми</w:t>
      </w:r>
      <w:r>
        <w:rPr>
          <w:spacing w:val="-4"/>
        </w:rPr>
        <w:t xml:space="preserve"> </w:t>
      </w:r>
      <w:r>
        <w:t>идёт</w:t>
      </w:r>
      <w:r>
        <w:rPr>
          <w:spacing w:val="-4"/>
        </w:rPr>
        <w:t xml:space="preserve"> </w:t>
      </w:r>
      <w:r>
        <w:t>работа</w:t>
      </w:r>
      <w:r>
        <w:rPr>
          <w:spacing w:val="-6"/>
        </w:rPr>
        <w:t xml:space="preserve"> </w:t>
      </w:r>
      <w:r>
        <w:t>на уроках русского языка;</w:t>
      </w:r>
    </w:p>
    <w:p w14:paraId="2FC4B058" w14:textId="77777777" w:rsidR="0049640F" w:rsidRDefault="0059390D" w:rsidP="008A3248">
      <w:pPr>
        <w:pStyle w:val="a6"/>
        <w:numPr>
          <w:ilvl w:val="0"/>
          <w:numId w:val="28"/>
        </w:numPr>
        <w:tabs>
          <w:tab w:val="left" w:pos="425"/>
        </w:tabs>
        <w:ind w:left="425" w:hanging="282"/>
        <w:rPr>
          <w:sz w:val="24"/>
        </w:rPr>
      </w:pPr>
      <w:r>
        <w:rPr>
          <w:sz w:val="24"/>
        </w:rPr>
        <w:t>духовно-нравственное</w:t>
      </w:r>
      <w:r>
        <w:rPr>
          <w:spacing w:val="-11"/>
          <w:sz w:val="24"/>
        </w:rPr>
        <w:t xml:space="preserve"> </w:t>
      </w:r>
      <w:r>
        <w:rPr>
          <w:spacing w:val="-2"/>
          <w:sz w:val="24"/>
        </w:rPr>
        <w:t>воспитание:</w:t>
      </w:r>
    </w:p>
    <w:p w14:paraId="27ADF8B0" w14:textId="77777777" w:rsidR="0049640F" w:rsidRDefault="0059390D">
      <w:pPr>
        <w:pStyle w:val="a3"/>
        <w:tabs>
          <w:tab w:val="left" w:pos="1456"/>
          <w:tab w:val="left" w:pos="3615"/>
          <w:tab w:val="left" w:pos="4709"/>
          <w:tab w:val="left" w:pos="5860"/>
          <w:tab w:val="left" w:pos="6211"/>
          <w:tab w:val="left" w:pos="8119"/>
        </w:tabs>
        <w:spacing w:before="41" w:line="276" w:lineRule="auto"/>
        <w:ind w:right="425"/>
        <w:jc w:val="left"/>
      </w:pPr>
      <w:r>
        <w:t xml:space="preserve">осознание языка как одной из главных духовно-нравственных ценностей народа; </w:t>
      </w:r>
      <w:r>
        <w:rPr>
          <w:spacing w:val="-2"/>
        </w:rPr>
        <w:t>признание</w:t>
      </w:r>
      <w:r>
        <w:tab/>
      </w:r>
      <w:r>
        <w:rPr>
          <w:spacing w:val="-2"/>
        </w:rPr>
        <w:t>индивидуальности</w:t>
      </w:r>
      <w:r>
        <w:tab/>
      </w:r>
      <w:r>
        <w:rPr>
          <w:spacing w:val="-2"/>
        </w:rPr>
        <w:t>каждого</w:t>
      </w:r>
      <w:r>
        <w:tab/>
      </w:r>
      <w:r>
        <w:rPr>
          <w:spacing w:val="-2"/>
        </w:rPr>
        <w:t>человека</w:t>
      </w:r>
      <w:r>
        <w:tab/>
      </w:r>
      <w:r>
        <w:rPr>
          <w:spacing w:val="-10"/>
        </w:rPr>
        <w:t>с</w:t>
      </w:r>
      <w:r>
        <w:tab/>
      </w:r>
      <w:r>
        <w:rPr>
          <w:spacing w:val="-2"/>
        </w:rPr>
        <w:t>использованием</w:t>
      </w:r>
      <w:r>
        <w:tab/>
      </w:r>
      <w:r>
        <w:rPr>
          <w:spacing w:val="-2"/>
        </w:rPr>
        <w:t xml:space="preserve">собственного </w:t>
      </w:r>
      <w:r>
        <w:t>жизненного и читательского опыта;</w:t>
      </w:r>
    </w:p>
    <w:p w14:paraId="582A2DCF" w14:textId="77777777" w:rsidR="0049640F" w:rsidRDefault="0059390D">
      <w:pPr>
        <w:pStyle w:val="a3"/>
        <w:tabs>
          <w:tab w:val="left" w:pos="1584"/>
          <w:tab w:val="left" w:pos="3470"/>
          <w:tab w:val="left" w:pos="4705"/>
          <w:tab w:val="left" w:pos="5091"/>
          <w:tab w:val="left" w:pos="7544"/>
          <w:tab w:val="left" w:pos="7916"/>
          <w:tab w:val="left" w:pos="8552"/>
          <w:tab w:val="left" w:pos="9391"/>
        </w:tabs>
        <w:spacing w:before="1" w:line="276" w:lineRule="auto"/>
        <w:ind w:right="422"/>
        <w:jc w:val="left"/>
      </w:pPr>
      <w:r>
        <w:rPr>
          <w:spacing w:val="-2"/>
        </w:rPr>
        <w:t>проявление</w:t>
      </w:r>
      <w:r>
        <w:tab/>
      </w:r>
      <w:r>
        <w:rPr>
          <w:spacing w:val="-2"/>
        </w:rPr>
        <w:t>сопереживания,</w:t>
      </w:r>
      <w:r>
        <w:tab/>
      </w:r>
      <w:r>
        <w:rPr>
          <w:spacing w:val="-2"/>
        </w:rPr>
        <w:t>уважения</w:t>
      </w:r>
      <w:r>
        <w:tab/>
      </w:r>
      <w:r>
        <w:rPr>
          <w:spacing w:val="-10"/>
        </w:rPr>
        <w:t>и</w:t>
      </w:r>
      <w:r>
        <w:tab/>
      </w:r>
      <w:r>
        <w:rPr>
          <w:spacing w:val="-2"/>
        </w:rPr>
        <w:t>доброжелательности,</w:t>
      </w:r>
      <w:r>
        <w:tab/>
      </w:r>
      <w:r>
        <w:rPr>
          <w:spacing w:val="-10"/>
        </w:rPr>
        <w:t>в</w:t>
      </w:r>
      <w:r>
        <w:tab/>
      </w:r>
      <w:r>
        <w:rPr>
          <w:spacing w:val="-4"/>
        </w:rPr>
        <w:t>том</w:t>
      </w:r>
      <w:r>
        <w:tab/>
      </w:r>
      <w:r>
        <w:rPr>
          <w:spacing w:val="-2"/>
        </w:rPr>
        <w:t>числе</w:t>
      </w:r>
      <w:r>
        <w:tab/>
      </w:r>
      <w:r>
        <w:rPr>
          <w:spacing w:val="-10"/>
        </w:rPr>
        <w:t xml:space="preserve">с </w:t>
      </w:r>
      <w:r>
        <w:t>использованием языковых средств для выражения своего состояния и чувств;</w:t>
      </w:r>
    </w:p>
    <w:p w14:paraId="652C4F0A" w14:textId="77777777" w:rsidR="0049640F" w:rsidRDefault="0059390D">
      <w:pPr>
        <w:pStyle w:val="a3"/>
        <w:spacing w:line="276" w:lineRule="auto"/>
        <w:ind w:right="420"/>
      </w:pPr>
      <w:r>
        <w:t>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2"/>
        </w:rPr>
        <w:t xml:space="preserve"> </w:t>
      </w:r>
      <w:r>
        <w:t>недопустимых средств языка);</w:t>
      </w:r>
    </w:p>
    <w:p w14:paraId="6FE12199" w14:textId="77777777" w:rsidR="0049640F" w:rsidRDefault="0059390D" w:rsidP="008A3248">
      <w:pPr>
        <w:pStyle w:val="a6"/>
        <w:numPr>
          <w:ilvl w:val="0"/>
          <w:numId w:val="28"/>
        </w:numPr>
        <w:tabs>
          <w:tab w:val="left" w:pos="425"/>
        </w:tabs>
        <w:ind w:left="425" w:hanging="282"/>
        <w:rPr>
          <w:sz w:val="24"/>
        </w:rPr>
      </w:pPr>
      <w:r>
        <w:rPr>
          <w:sz w:val="24"/>
        </w:rPr>
        <w:t>эстетическое</w:t>
      </w:r>
      <w:r>
        <w:rPr>
          <w:spacing w:val="-7"/>
          <w:sz w:val="24"/>
        </w:rPr>
        <w:t xml:space="preserve"> </w:t>
      </w:r>
      <w:r>
        <w:rPr>
          <w:spacing w:val="-2"/>
          <w:sz w:val="24"/>
        </w:rPr>
        <w:t>воспитание:</w:t>
      </w:r>
    </w:p>
    <w:p w14:paraId="2AD2EB29" w14:textId="77777777" w:rsidR="0049640F" w:rsidRDefault="0059390D">
      <w:pPr>
        <w:pStyle w:val="a3"/>
        <w:spacing w:before="40" w:line="276" w:lineRule="auto"/>
        <w:ind w:right="42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894520B" w14:textId="77777777" w:rsidR="0049640F" w:rsidRDefault="0059390D">
      <w:pPr>
        <w:pStyle w:val="a3"/>
        <w:spacing w:before="2" w:line="276" w:lineRule="auto"/>
        <w:ind w:right="420"/>
      </w:pPr>
      <w:r>
        <w:t>стремление к самовыражению в искусстве слова; осознание важности русского языка как средства общения и самовыражения;</w:t>
      </w:r>
    </w:p>
    <w:p w14:paraId="6D1C5B24" w14:textId="77777777" w:rsidR="0049640F" w:rsidRDefault="0059390D" w:rsidP="008A3248">
      <w:pPr>
        <w:pStyle w:val="a6"/>
        <w:numPr>
          <w:ilvl w:val="0"/>
          <w:numId w:val="28"/>
        </w:numPr>
        <w:tabs>
          <w:tab w:val="left" w:pos="425"/>
        </w:tabs>
        <w:spacing w:line="276" w:lineRule="auto"/>
        <w:ind w:left="143" w:right="427" w:firstLine="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73E16AB0" w14:textId="77777777" w:rsidR="0049640F" w:rsidRDefault="0059390D">
      <w:pPr>
        <w:pStyle w:val="a3"/>
        <w:spacing w:line="278" w:lineRule="auto"/>
        <w:ind w:right="427"/>
      </w:pPr>
      <w:r>
        <w:t>соблюдение правил безопасного поиска в информационной среде дополнительной информации в процессе языкового образования;</w:t>
      </w:r>
    </w:p>
    <w:p w14:paraId="29C6D075" w14:textId="77777777" w:rsidR="0049640F" w:rsidRDefault="0059390D">
      <w:pPr>
        <w:pStyle w:val="a3"/>
        <w:spacing w:line="276" w:lineRule="auto"/>
        <w:ind w:right="429"/>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4B37EF58" w14:textId="77777777" w:rsidR="0049640F" w:rsidRDefault="0059390D" w:rsidP="008A3248">
      <w:pPr>
        <w:pStyle w:val="a6"/>
        <w:numPr>
          <w:ilvl w:val="0"/>
          <w:numId w:val="28"/>
        </w:numPr>
        <w:tabs>
          <w:tab w:val="left" w:pos="425"/>
        </w:tabs>
        <w:ind w:left="425" w:hanging="282"/>
        <w:rPr>
          <w:sz w:val="24"/>
        </w:rPr>
      </w:pPr>
      <w:r>
        <w:rPr>
          <w:sz w:val="24"/>
        </w:rPr>
        <w:t>трудовое</w:t>
      </w:r>
      <w:r>
        <w:rPr>
          <w:spacing w:val="-2"/>
          <w:sz w:val="24"/>
        </w:rPr>
        <w:t xml:space="preserve"> воспитание:</w:t>
      </w:r>
    </w:p>
    <w:p w14:paraId="3BE5F0D0" w14:textId="77777777" w:rsidR="0049640F" w:rsidRDefault="0059390D">
      <w:pPr>
        <w:pStyle w:val="a3"/>
        <w:spacing w:before="35" w:line="276" w:lineRule="auto"/>
        <w:ind w:right="421"/>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F544056" w14:textId="77777777" w:rsidR="0049640F" w:rsidRDefault="0059390D" w:rsidP="008A3248">
      <w:pPr>
        <w:pStyle w:val="a6"/>
        <w:numPr>
          <w:ilvl w:val="0"/>
          <w:numId w:val="28"/>
        </w:numPr>
        <w:tabs>
          <w:tab w:val="left" w:pos="425"/>
        </w:tabs>
        <w:ind w:left="425" w:hanging="282"/>
        <w:rPr>
          <w:sz w:val="24"/>
        </w:rPr>
      </w:pPr>
      <w:r>
        <w:rPr>
          <w:sz w:val="24"/>
        </w:rPr>
        <w:t>экологическое</w:t>
      </w:r>
      <w:r>
        <w:rPr>
          <w:spacing w:val="-6"/>
          <w:sz w:val="24"/>
        </w:rPr>
        <w:t xml:space="preserve"> </w:t>
      </w:r>
      <w:r>
        <w:rPr>
          <w:spacing w:val="-2"/>
          <w:sz w:val="24"/>
        </w:rPr>
        <w:t>воспитание:</w:t>
      </w:r>
    </w:p>
    <w:p w14:paraId="5E352F35" w14:textId="77777777" w:rsidR="0049640F" w:rsidRDefault="0059390D">
      <w:pPr>
        <w:pStyle w:val="a3"/>
        <w:spacing w:before="41" w:line="276" w:lineRule="auto"/>
        <w:ind w:right="1844"/>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вред природе;</w:t>
      </w:r>
    </w:p>
    <w:p w14:paraId="3960E9C8" w14:textId="77777777" w:rsidR="0049640F" w:rsidRDefault="0059390D" w:rsidP="008A3248">
      <w:pPr>
        <w:pStyle w:val="a6"/>
        <w:numPr>
          <w:ilvl w:val="0"/>
          <w:numId w:val="28"/>
        </w:numPr>
        <w:tabs>
          <w:tab w:val="left" w:pos="425"/>
        </w:tabs>
        <w:spacing w:before="2"/>
        <w:ind w:left="425" w:hanging="282"/>
        <w:rPr>
          <w:sz w:val="24"/>
        </w:rPr>
      </w:pPr>
      <w:r>
        <w:rPr>
          <w:sz w:val="24"/>
        </w:rPr>
        <w:t>ценность</w:t>
      </w:r>
      <w:r>
        <w:rPr>
          <w:spacing w:val="-4"/>
          <w:sz w:val="24"/>
        </w:rPr>
        <w:t xml:space="preserve"> </w:t>
      </w:r>
      <w:r>
        <w:rPr>
          <w:sz w:val="24"/>
        </w:rPr>
        <w:t>научного</w:t>
      </w:r>
      <w:r>
        <w:rPr>
          <w:spacing w:val="-2"/>
          <w:sz w:val="24"/>
        </w:rPr>
        <w:t xml:space="preserve"> познания:</w:t>
      </w:r>
    </w:p>
    <w:p w14:paraId="55F57C37" w14:textId="77777777" w:rsidR="0049640F" w:rsidRDefault="0059390D">
      <w:pPr>
        <w:pStyle w:val="a3"/>
        <w:spacing w:before="40" w:line="276" w:lineRule="auto"/>
        <w:ind w:right="422"/>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Pr>
          <w:spacing w:val="-2"/>
        </w:rPr>
        <w:t>мира;</w:t>
      </w:r>
    </w:p>
    <w:p w14:paraId="45AB2CA9" w14:textId="77777777" w:rsidR="0049640F" w:rsidRDefault="0059390D">
      <w:pPr>
        <w:pStyle w:val="a3"/>
        <w:spacing w:before="1" w:line="276" w:lineRule="auto"/>
        <w:ind w:right="427"/>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2DD31B3" w14:textId="77777777" w:rsidR="0049640F" w:rsidRDefault="0049640F">
      <w:pPr>
        <w:pStyle w:val="a3"/>
        <w:spacing w:line="276" w:lineRule="auto"/>
        <w:sectPr w:rsidR="0049640F">
          <w:pgSz w:w="11910" w:h="16840"/>
          <w:pgMar w:top="1040" w:right="425" w:bottom="1200" w:left="1559" w:header="0" w:footer="926" w:gutter="0"/>
          <w:cols w:space="720"/>
        </w:sectPr>
      </w:pPr>
    </w:p>
    <w:p w14:paraId="0AC885DC" w14:textId="77777777" w:rsidR="0049640F" w:rsidRDefault="0059390D">
      <w:pPr>
        <w:pStyle w:val="a3"/>
        <w:spacing w:before="73" w:line="276" w:lineRule="auto"/>
        <w:ind w:right="424" w:firstLine="566"/>
      </w:pPr>
      <w:r>
        <w:lastRenderedPageBreak/>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3F6A1" w14:textId="77777777" w:rsidR="0049640F" w:rsidRDefault="0059390D">
      <w:pPr>
        <w:pStyle w:val="a3"/>
        <w:spacing w:before="1" w:line="278" w:lineRule="auto"/>
        <w:ind w:right="425" w:firstLine="626"/>
      </w:pPr>
      <w:r>
        <w:t>У обучающегося будут сформированы следующие базовые логические действия как часть познавательных универсальных учебных действий:</w:t>
      </w:r>
    </w:p>
    <w:p w14:paraId="7DD950AE" w14:textId="77777777" w:rsidR="0049640F" w:rsidRDefault="0059390D">
      <w:pPr>
        <w:pStyle w:val="a3"/>
        <w:spacing w:line="276" w:lineRule="auto"/>
        <w:ind w:right="424"/>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14F92D62" w14:textId="77777777" w:rsidR="0049640F" w:rsidRDefault="0059390D">
      <w:pPr>
        <w:pStyle w:val="a3"/>
      </w:pPr>
      <w:r>
        <w:t>объединять</w:t>
      </w:r>
      <w:r>
        <w:rPr>
          <w:spacing w:val="-6"/>
        </w:rPr>
        <w:t xml:space="preserve"> </w:t>
      </w:r>
      <w:r>
        <w:t>объекты</w:t>
      </w:r>
      <w:r>
        <w:rPr>
          <w:spacing w:val="-3"/>
        </w:rPr>
        <w:t xml:space="preserve"> </w:t>
      </w:r>
      <w:r>
        <w:t>(языковые</w:t>
      </w:r>
      <w:r>
        <w:rPr>
          <w:spacing w:val="-5"/>
        </w:rPr>
        <w:t xml:space="preserve"> </w:t>
      </w:r>
      <w:r>
        <w:t>единицы)</w:t>
      </w:r>
      <w:r>
        <w:rPr>
          <w:spacing w:val="-6"/>
        </w:rPr>
        <w:t xml:space="preserve"> </w:t>
      </w:r>
      <w:r>
        <w:t>по</w:t>
      </w:r>
      <w:r>
        <w:rPr>
          <w:spacing w:val="-3"/>
        </w:rPr>
        <w:t xml:space="preserve"> </w:t>
      </w:r>
      <w:r>
        <w:t>определённому</w:t>
      </w:r>
      <w:r>
        <w:rPr>
          <w:spacing w:val="-3"/>
        </w:rPr>
        <w:t xml:space="preserve"> </w:t>
      </w:r>
      <w:r>
        <w:rPr>
          <w:spacing w:val="-2"/>
        </w:rPr>
        <w:t>признаку;</w:t>
      </w:r>
    </w:p>
    <w:p w14:paraId="364EB9FB" w14:textId="77777777" w:rsidR="0049640F" w:rsidRDefault="0059390D">
      <w:pPr>
        <w:pStyle w:val="a3"/>
        <w:spacing w:before="37" w:line="276" w:lineRule="auto"/>
        <w:ind w:right="426"/>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541A090" w14:textId="77777777" w:rsidR="0049640F" w:rsidRDefault="0059390D">
      <w:pPr>
        <w:pStyle w:val="a3"/>
        <w:spacing w:before="1" w:line="276" w:lineRule="auto"/>
        <w:ind w:right="424"/>
      </w:pPr>
      <w:r>
        <w:t>находить</w:t>
      </w:r>
      <w:r>
        <w:rPr>
          <w:spacing w:val="-3"/>
        </w:rPr>
        <w:t xml:space="preserve"> </w:t>
      </w:r>
      <w:r>
        <w:t>в</w:t>
      </w:r>
      <w:r>
        <w:rPr>
          <w:spacing w:val="-4"/>
        </w:rPr>
        <w:t xml:space="preserve"> </w:t>
      </w:r>
      <w:r>
        <w:t>языковом</w:t>
      </w:r>
      <w:r>
        <w:rPr>
          <w:spacing w:val="-4"/>
        </w:rPr>
        <w:t xml:space="preserve"> </w:t>
      </w:r>
      <w:r>
        <w:t>материале</w:t>
      </w:r>
      <w:r>
        <w:rPr>
          <w:spacing w:val="-4"/>
        </w:rPr>
        <w:t xml:space="preserve"> </w:t>
      </w:r>
      <w:r>
        <w:t>закономерности</w:t>
      </w:r>
      <w:r>
        <w:rPr>
          <w:spacing w:val="-3"/>
        </w:rPr>
        <w:t xml:space="preserve"> </w:t>
      </w:r>
      <w:r>
        <w:t>и</w:t>
      </w:r>
      <w:r>
        <w:rPr>
          <w:spacing w:val="-3"/>
        </w:rPr>
        <w:t xml:space="preserve"> </w:t>
      </w:r>
      <w:r>
        <w:t>противоречия</w:t>
      </w:r>
      <w:r>
        <w:rPr>
          <w:spacing w:val="-3"/>
        </w:rPr>
        <w:t xml:space="preserve"> </w:t>
      </w:r>
      <w:r>
        <w:t>на</w:t>
      </w:r>
      <w:r>
        <w:rPr>
          <w:spacing w:val="-4"/>
        </w:rPr>
        <w:t xml:space="preserve"> </w:t>
      </w:r>
      <w:r>
        <w:t>основе</w:t>
      </w:r>
      <w:r>
        <w:rPr>
          <w:spacing w:val="-5"/>
        </w:rPr>
        <w:t xml:space="preserve"> </w:t>
      </w:r>
      <w:r>
        <w:t>предложенного учителем алгоритма наблюдения; анализировать алгоритм действий при работе с языковыми</w:t>
      </w:r>
      <w:r>
        <w:rPr>
          <w:spacing w:val="-8"/>
        </w:rPr>
        <w:t xml:space="preserve"> </w:t>
      </w:r>
      <w:r>
        <w:t>единицами,</w:t>
      </w:r>
      <w:r>
        <w:rPr>
          <w:spacing w:val="-12"/>
        </w:rPr>
        <w:t xml:space="preserve"> </w:t>
      </w:r>
      <w:r>
        <w:t>самостоятельно</w:t>
      </w:r>
      <w:r>
        <w:rPr>
          <w:spacing w:val="-9"/>
        </w:rPr>
        <w:t xml:space="preserve"> </w:t>
      </w:r>
      <w:r>
        <w:t>выделять</w:t>
      </w:r>
      <w:r>
        <w:rPr>
          <w:spacing w:val="-9"/>
        </w:rPr>
        <w:t xml:space="preserve"> </w:t>
      </w:r>
      <w:r>
        <w:t>учебные</w:t>
      </w:r>
      <w:r>
        <w:rPr>
          <w:spacing w:val="-11"/>
        </w:rPr>
        <w:t xml:space="preserve"> </w:t>
      </w:r>
      <w:r>
        <w:t>операции</w:t>
      </w:r>
      <w:r>
        <w:rPr>
          <w:spacing w:val="-8"/>
        </w:rPr>
        <w:t xml:space="preserve"> </w:t>
      </w:r>
      <w:r>
        <w:t>при</w:t>
      </w:r>
      <w:r>
        <w:rPr>
          <w:spacing w:val="-8"/>
        </w:rPr>
        <w:t xml:space="preserve"> </w:t>
      </w:r>
      <w:r>
        <w:t>анализе</w:t>
      </w:r>
      <w:r>
        <w:rPr>
          <w:spacing w:val="-10"/>
        </w:rPr>
        <w:t xml:space="preserve"> </w:t>
      </w:r>
      <w:r>
        <w:t xml:space="preserve">языковых </w:t>
      </w:r>
      <w:r>
        <w:rPr>
          <w:spacing w:val="-2"/>
        </w:rPr>
        <w:t>единиц;</w:t>
      </w:r>
    </w:p>
    <w:p w14:paraId="41B967A3" w14:textId="77777777" w:rsidR="0049640F" w:rsidRDefault="0059390D">
      <w:pPr>
        <w:pStyle w:val="a3"/>
        <w:spacing w:line="276" w:lineRule="auto"/>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0C9C251" w14:textId="77777777" w:rsidR="0049640F" w:rsidRDefault="0059390D">
      <w:pPr>
        <w:pStyle w:val="a3"/>
        <w:spacing w:line="276" w:lineRule="auto"/>
        <w:ind w:right="422"/>
      </w:pPr>
      <w:r>
        <w:t>устанавливать причинно-следственные связи в ситуациях наблюдения за языковым материалом, делать выводы.</w:t>
      </w:r>
    </w:p>
    <w:p w14:paraId="573058B1" w14:textId="77777777" w:rsidR="0049640F" w:rsidRDefault="0059390D">
      <w:pPr>
        <w:pStyle w:val="a3"/>
        <w:spacing w:before="1" w:line="276" w:lineRule="auto"/>
        <w:ind w:right="425"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C77223" w14:textId="77777777" w:rsidR="0049640F" w:rsidRDefault="0059390D">
      <w:pPr>
        <w:pStyle w:val="a3"/>
        <w:spacing w:line="276" w:lineRule="auto"/>
        <w:ind w:right="425"/>
      </w:pPr>
      <w:r>
        <w:t>с помощью учителя формулировать цель, планировать изменения языкового объекта, речевой ситуации;</w:t>
      </w:r>
    </w:p>
    <w:p w14:paraId="2272AD57" w14:textId="77777777" w:rsidR="0049640F" w:rsidRDefault="0059390D">
      <w:pPr>
        <w:pStyle w:val="a3"/>
        <w:spacing w:line="278" w:lineRule="auto"/>
        <w:ind w:right="427"/>
      </w:pPr>
      <w:r>
        <w:t>сравнивать несколько</w:t>
      </w:r>
      <w:r>
        <w:rPr>
          <w:spacing w:val="-1"/>
        </w:rPr>
        <w:t xml:space="preserve"> </w:t>
      </w:r>
      <w:r>
        <w:t>вариантов</w:t>
      </w:r>
      <w:r>
        <w:rPr>
          <w:spacing w:val="-1"/>
        </w:rPr>
        <w:t xml:space="preserve"> </w:t>
      </w:r>
      <w:r>
        <w:t>выполнения</w:t>
      </w:r>
      <w:r>
        <w:rPr>
          <w:spacing w:val="-3"/>
        </w:rPr>
        <w:t xml:space="preserve"> </w:t>
      </w:r>
      <w:r>
        <w:t>задания,</w:t>
      </w:r>
      <w:r>
        <w:rPr>
          <w:spacing w:val="-1"/>
        </w:rPr>
        <w:t xml:space="preserve"> </w:t>
      </w:r>
      <w:r>
        <w:t>выбирать наиболее</w:t>
      </w:r>
      <w:r>
        <w:rPr>
          <w:spacing w:val="-2"/>
        </w:rPr>
        <w:t xml:space="preserve"> </w:t>
      </w:r>
      <w:r>
        <w:t>целесообразный (на основе предложенных критериев);</w:t>
      </w:r>
    </w:p>
    <w:p w14:paraId="2470A991" w14:textId="77777777" w:rsidR="0049640F" w:rsidRDefault="0059390D">
      <w:pPr>
        <w:pStyle w:val="a3"/>
        <w:spacing w:line="276" w:lineRule="auto"/>
        <w:ind w:right="421"/>
      </w:pPr>
      <w:r>
        <w:t>проводить по предложенному плану несложное лингвистическое мини-исследование, выполнять по предложенному плану проектное задание;</w:t>
      </w:r>
    </w:p>
    <w:p w14:paraId="1125D3AE" w14:textId="77777777" w:rsidR="0049640F" w:rsidRDefault="0059390D">
      <w:pPr>
        <w:pStyle w:val="a3"/>
        <w:spacing w:line="276" w:lineRule="auto"/>
        <w:ind w:right="4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3366FEF" w14:textId="77777777" w:rsidR="0049640F" w:rsidRDefault="0059390D">
      <w:pPr>
        <w:pStyle w:val="a3"/>
        <w:spacing w:line="278" w:lineRule="auto"/>
        <w:ind w:right="426"/>
      </w:pPr>
      <w:r>
        <w:t>прогнозировать возможное развитие процессов, событий и их последствия в аналогичных или сходных ситуациях.</w:t>
      </w:r>
    </w:p>
    <w:p w14:paraId="0A7106BC" w14:textId="77777777" w:rsidR="0049640F" w:rsidRDefault="0059390D">
      <w:pPr>
        <w:pStyle w:val="a3"/>
        <w:spacing w:line="276" w:lineRule="auto"/>
        <w:ind w:right="421" w:firstLine="566"/>
      </w:pPr>
      <w:r>
        <w:t>У обучающегося будут сформированы следующие действия при работе с информацией как часть познавательных универсальных учебных действий:</w:t>
      </w:r>
    </w:p>
    <w:p w14:paraId="2D1C04C8" w14:textId="77777777" w:rsidR="0049640F" w:rsidRDefault="0059390D">
      <w:pPr>
        <w:pStyle w:val="a3"/>
        <w:spacing w:line="278" w:lineRule="auto"/>
        <w:ind w:right="425"/>
      </w:pPr>
      <w:r>
        <w:t>выбирать источник получения информации: нужный словарь для получения запрашиваемой информации, для уточнения;</w:t>
      </w:r>
    </w:p>
    <w:p w14:paraId="26F0461F" w14:textId="77777777" w:rsidR="0049640F" w:rsidRDefault="0059390D">
      <w:pPr>
        <w:pStyle w:val="a3"/>
        <w:spacing w:line="276" w:lineRule="auto"/>
        <w:ind w:right="419"/>
      </w:pPr>
      <w:r>
        <w:t>согласно заданному алгоритму находить представленную в явном виде информацию в предложенном источнике: в словарях, справочниках;</w:t>
      </w:r>
    </w:p>
    <w:p w14:paraId="6ABEE874" w14:textId="77777777" w:rsidR="0049640F" w:rsidRDefault="0059390D">
      <w:pPr>
        <w:pStyle w:val="a3"/>
        <w:spacing w:line="276" w:lineRule="auto"/>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8E89823" w14:textId="77777777" w:rsidR="0049640F" w:rsidRDefault="0059390D">
      <w:pPr>
        <w:pStyle w:val="a3"/>
      </w:pPr>
      <w:r>
        <w:t>соблюдать</w:t>
      </w:r>
      <w:r>
        <w:rPr>
          <w:spacing w:val="75"/>
          <w:w w:val="150"/>
        </w:rPr>
        <w:t xml:space="preserve"> </w:t>
      </w:r>
      <w:r>
        <w:t>с</w:t>
      </w:r>
      <w:r>
        <w:rPr>
          <w:spacing w:val="75"/>
          <w:w w:val="150"/>
        </w:rPr>
        <w:t xml:space="preserve"> </w:t>
      </w:r>
      <w:r>
        <w:t>помощью</w:t>
      </w:r>
      <w:r>
        <w:rPr>
          <w:spacing w:val="77"/>
          <w:w w:val="150"/>
        </w:rPr>
        <w:t xml:space="preserve"> </w:t>
      </w:r>
      <w:r>
        <w:t>взрослых</w:t>
      </w:r>
      <w:r>
        <w:rPr>
          <w:spacing w:val="75"/>
          <w:w w:val="150"/>
        </w:rPr>
        <w:t xml:space="preserve"> </w:t>
      </w:r>
      <w:r>
        <w:t>(педагогических</w:t>
      </w:r>
      <w:r>
        <w:rPr>
          <w:spacing w:val="77"/>
          <w:w w:val="150"/>
        </w:rPr>
        <w:t xml:space="preserve"> </w:t>
      </w:r>
      <w:r>
        <w:t>работников,</w:t>
      </w:r>
      <w:r>
        <w:rPr>
          <w:spacing w:val="73"/>
          <w:w w:val="150"/>
        </w:rPr>
        <w:t xml:space="preserve"> </w:t>
      </w:r>
      <w:r>
        <w:t>родителей,</w:t>
      </w:r>
      <w:r>
        <w:rPr>
          <w:spacing w:val="77"/>
          <w:w w:val="150"/>
        </w:rPr>
        <w:t xml:space="preserve"> </w:t>
      </w:r>
      <w:r>
        <w:rPr>
          <w:spacing w:val="-2"/>
        </w:rPr>
        <w:t>законных</w:t>
      </w:r>
    </w:p>
    <w:p w14:paraId="4E214311" w14:textId="77777777" w:rsidR="0049640F" w:rsidRDefault="0049640F">
      <w:pPr>
        <w:pStyle w:val="a3"/>
        <w:sectPr w:rsidR="0049640F">
          <w:pgSz w:w="11910" w:h="16840"/>
          <w:pgMar w:top="1040" w:right="425" w:bottom="1200" w:left="1559" w:header="0" w:footer="926" w:gutter="0"/>
          <w:cols w:space="720"/>
        </w:sectPr>
      </w:pPr>
    </w:p>
    <w:p w14:paraId="6D16C089" w14:textId="77777777" w:rsidR="0049640F" w:rsidRDefault="0059390D">
      <w:pPr>
        <w:pStyle w:val="a3"/>
        <w:spacing w:before="73" w:line="276" w:lineRule="auto"/>
        <w:ind w:right="426"/>
      </w:pPr>
      <w: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CE52E0D" w14:textId="77777777" w:rsidR="0049640F" w:rsidRDefault="0059390D">
      <w:pPr>
        <w:pStyle w:val="a3"/>
        <w:spacing w:before="1" w:line="276" w:lineRule="auto"/>
        <w:ind w:right="421"/>
      </w:pPr>
      <w:r>
        <w:t>анализировать и создавать текстовую, видео-, графическую, звуковую информацию в соответствии с учебной задачей;</w:t>
      </w:r>
    </w:p>
    <w:p w14:paraId="1F2459F4" w14:textId="77777777" w:rsidR="0049640F" w:rsidRDefault="0059390D">
      <w:pPr>
        <w:pStyle w:val="a3"/>
        <w:spacing w:before="2" w:line="276" w:lineRule="auto"/>
        <w:ind w:right="419"/>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14:paraId="509BA614" w14:textId="77777777" w:rsidR="0049640F" w:rsidRDefault="0059390D">
      <w:pPr>
        <w:pStyle w:val="a3"/>
        <w:spacing w:line="278" w:lineRule="auto"/>
        <w:ind w:right="428" w:firstLine="566"/>
      </w:pPr>
      <w:r>
        <w:t>У обучающегося будут сформированы следующие действия общения как часть коммуникативных универсальных учебных действий:</w:t>
      </w:r>
    </w:p>
    <w:p w14:paraId="7E3F2F32" w14:textId="77777777" w:rsidR="0049640F" w:rsidRDefault="0059390D">
      <w:pPr>
        <w:pStyle w:val="a3"/>
        <w:spacing w:line="276" w:lineRule="auto"/>
        <w:ind w:right="429"/>
      </w:pPr>
      <w:r>
        <w:t>воспринимать и формулировать суждения, выражать эмоции в соответствии с целями и условиями общения в знакомой среде;</w:t>
      </w:r>
    </w:p>
    <w:p w14:paraId="59027A83" w14:textId="77777777" w:rsidR="0049640F" w:rsidRDefault="0059390D">
      <w:pPr>
        <w:pStyle w:val="a3"/>
        <w:spacing w:line="278" w:lineRule="auto"/>
        <w:ind w:right="427"/>
      </w:pPr>
      <w:r>
        <w:t xml:space="preserve">проявлять уважительное отношение к собеседнику, соблюдать правила ведения диалоги и </w:t>
      </w:r>
      <w:r>
        <w:rPr>
          <w:spacing w:val="-2"/>
        </w:rPr>
        <w:t>дискуссии;</w:t>
      </w:r>
    </w:p>
    <w:p w14:paraId="4F22DC6A" w14:textId="77777777" w:rsidR="0049640F" w:rsidRDefault="0059390D">
      <w:pPr>
        <w:pStyle w:val="a3"/>
        <w:spacing w:line="276" w:lineRule="auto"/>
        <w:ind w:right="421"/>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076EACC5" w14:textId="77777777" w:rsidR="0049640F" w:rsidRDefault="0059390D">
      <w:pPr>
        <w:pStyle w:val="a3"/>
        <w:spacing w:line="276" w:lineRule="auto"/>
        <w:ind w:right="420"/>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3BE6C860" w14:textId="77777777" w:rsidR="0049640F" w:rsidRDefault="0059390D">
      <w:pPr>
        <w:pStyle w:val="a3"/>
        <w:tabs>
          <w:tab w:val="left" w:pos="5911"/>
          <w:tab w:val="left" w:pos="8170"/>
        </w:tabs>
        <w:spacing w:line="276" w:lineRule="auto"/>
        <w:ind w:right="829" w:firstLine="566"/>
      </w:pPr>
      <w:r>
        <w:t>У обучающегося</w:t>
      </w:r>
      <w:r>
        <w:rPr>
          <w:spacing w:val="80"/>
          <w:w w:val="150"/>
        </w:rPr>
        <w:t xml:space="preserve"> </w:t>
      </w:r>
      <w:r>
        <w:t>будут сформированы</w:t>
      </w:r>
      <w:r>
        <w:tab/>
      </w:r>
      <w:r>
        <w:rPr>
          <w:spacing w:val="-2"/>
        </w:rPr>
        <w:t>следующие</w:t>
      </w:r>
      <w:r>
        <w:tab/>
      </w:r>
      <w:r>
        <w:rPr>
          <w:spacing w:val="-2"/>
        </w:rPr>
        <w:t xml:space="preserve">действия </w:t>
      </w:r>
      <w:r>
        <w:t>самоорганизации как часть регулятивных универсальных учебных действий:</w:t>
      </w:r>
    </w:p>
    <w:p w14:paraId="1FA1D74E" w14:textId="77777777" w:rsidR="0049640F" w:rsidRDefault="0059390D">
      <w:pPr>
        <w:pStyle w:val="a3"/>
        <w:spacing w:line="276" w:lineRule="auto"/>
        <w:ind w:right="624"/>
      </w:pPr>
      <w:r>
        <w:t>планировать действия по решению учебной задачи для получения результата; выстраивать последовательность выбранных действий.</w:t>
      </w:r>
    </w:p>
    <w:p w14:paraId="1ECD894E" w14:textId="77777777" w:rsidR="0049640F" w:rsidRDefault="0059390D">
      <w:pPr>
        <w:pStyle w:val="a3"/>
        <w:tabs>
          <w:tab w:val="left" w:pos="5911"/>
        </w:tabs>
        <w:spacing w:line="278" w:lineRule="auto"/>
        <w:ind w:right="421" w:firstLine="566"/>
      </w:pPr>
      <w:r>
        <w:t>У обучающегося</w:t>
      </w:r>
      <w:r>
        <w:rPr>
          <w:spacing w:val="80"/>
          <w:w w:val="150"/>
        </w:rPr>
        <w:t xml:space="preserve"> </w:t>
      </w:r>
      <w:r>
        <w:t>будут сформированы</w:t>
      </w:r>
      <w:r>
        <w:tab/>
        <w:t>следующиедействия</w:t>
      </w:r>
      <w:r>
        <w:rPr>
          <w:spacing w:val="-15"/>
        </w:rPr>
        <w:t xml:space="preserve"> </w:t>
      </w:r>
      <w:r>
        <w:t>самоконтроля как часть регулятивных универсальных учебных действий:</w:t>
      </w:r>
    </w:p>
    <w:p w14:paraId="4E193121" w14:textId="77777777" w:rsidR="0049640F" w:rsidRDefault="0059390D">
      <w:pPr>
        <w:pStyle w:val="a3"/>
        <w:spacing w:line="276" w:lineRule="auto"/>
        <w:jc w:val="left"/>
      </w:pPr>
      <w:r>
        <w:t>устанавливать</w:t>
      </w:r>
      <w:r>
        <w:rPr>
          <w:spacing w:val="80"/>
        </w:rPr>
        <w:t xml:space="preserve"> </w:t>
      </w:r>
      <w:r>
        <w:t>причины</w:t>
      </w:r>
      <w:r>
        <w:rPr>
          <w:spacing w:val="80"/>
        </w:rPr>
        <w:t xml:space="preserve"> </w:t>
      </w:r>
      <w:r>
        <w:t>успеха</w:t>
      </w:r>
      <w:r>
        <w:rPr>
          <w:spacing w:val="80"/>
        </w:rPr>
        <w:t xml:space="preserve"> </w:t>
      </w:r>
      <w:r>
        <w:t>(неудач)</w:t>
      </w:r>
      <w:r>
        <w:rPr>
          <w:spacing w:val="80"/>
        </w:rPr>
        <w:t xml:space="preserve"> </w:t>
      </w:r>
      <w:r>
        <w:t>учебной</w:t>
      </w:r>
      <w:r>
        <w:rPr>
          <w:spacing w:val="80"/>
        </w:rPr>
        <w:t xml:space="preserve"> </w:t>
      </w:r>
      <w:r>
        <w:t>деятельности;</w:t>
      </w:r>
      <w:r>
        <w:rPr>
          <w:spacing w:val="80"/>
        </w:rPr>
        <w:t xml:space="preserve"> </w:t>
      </w:r>
      <w:r>
        <w:t>корректировать</w:t>
      </w:r>
      <w:r>
        <w:rPr>
          <w:spacing w:val="80"/>
        </w:rPr>
        <w:t xml:space="preserve"> </w:t>
      </w:r>
      <w:r>
        <w:t>свои учебные действия для преодоления речевых и орфографических ошибок;</w:t>
      </w:r>
    </w:p>
    <w:p w14:paraId="377E96E1" w14:textId="77777777" w:rsidR="0049640F" w:rsidRDefault="0059390D">
      <w:pPr>
        <w:pStyle w:val="a3"/>
        <w:spacing w:line="278" w:lineRule="auto"/>
        <w:jc w:val="left"/>
      </w:pPr>
      <w:r>
        <w:t>соотносить</w:t>
      </w:r>
      <w:r>
        <w:rPr>
          <w:spacing w:val="80"/>
        </w:rPr>
        <w:t xml:space="preserve"> </w:t>
      </w:r>
      <w:r>
        <w:t>результат</w:t>
      </w:r>
      <w:r>
        <w:rPr>
          <w:spacing w:val="80"/>
        </w:rPr>
        <w:t xml:space="preserve"> </w:t>
      </w:r>
      <w:r>
        <w:t>деятельности</w:t>
      </w:r>
      <w:r>
        <w:rPr>
          <w:spacing w:val="80"/>
        </w:rPr>
        <w:t xml:space="preserve"> </w:t>
      </w:r>
      <w:r>
        <w:t>с</w:t>
      </w:r>
      <w:r>
        <w:rPr>
          <w:spacing w:val="80"/>
        </w:rPr>
        <w:t xml:space="preserve"> </w:t>
      </w:r>
      <w:r>
        <w:t>поставленной</w:t>
      </w:r>
      <w:r>
        <w:rPr>
          <w:spacing w:val="80"/>
        </w:rPr>
        <w:t xml:space="preserve"> </w:t>
      </w:r>
      <w:r>
        <w:t>учебной</w:t>
      </w:r>
      <w:r>
        <w:rPr>
          <w:spacing w:val="80"/>
        </w:rPr>
        <w:t xml:space="preserve"> </w:t>
      </w:r>
      <w:r>
        <w:t>задачей</w:t>
      </w:r>
      <w:r>
        <w:rPr>
          <w:spacing w:val="80"/>
        </w:rPr>
        <w:t xml:space="preserve"> </w:t>
      </w:r>
      <w:r>
        <w:t>по</w:t>
      </w:r>
      <w:r>
        <w:rPr>
          <w:spacing w:val="80"/>
        </w:rPr>
        <w:t xml:space="preserve"> </w:t>
      </w:r>
      <w:r>
        <w:t>выделению, характеристике, использованию языковых единиц;</w:t>
      </w:r>
    </w:p>
    <w:p w14:paraId="0E6F120E" w14:textId="77777777" w:rsidR="0049640F" w:rsidRDefault="0059390D">
      <w:pPr>
        <w:pStyle w:val="a3"/>
        <w:tabs>
          <w:tab w:val="left" w:pos="1310"/>
          <w:tab w:val="left" w:pos="2390"/>
          <w:tab w:val="left" w:pos="3953"/>
          <w:tab w:val="left" w:pos="4558"/>
          <w:tab w:val="left" w:pos="5462"/>
          <w:tab w:val="left" w:pos="5796"/>
          <w:tab w:val="left" w:pos="7053"/>
          <w:tab w:val="left" w:pos="8555"/>
        </w:tabs>
        <w:spacing w:line="276" w:lineRule="auto"/>
        <w:ind w:right="426"/>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14:paraId="56144E2B" w14:textId="77777777" w:rsidR="0049640F" w:rsidRDefault="0059390D">
      <w:pPr>
        <w:pStyle w:val="a3"/>
        <w:tabs>
          <w:tab w:val="left" w:pos="1486"/>
          <w:tab w:val="left" w:pos="2838"/>
          <w:tab w:val="left" w:pos="3618"/>
          <w:tab w:val="left" w:pos="5194"/>
          <w:tab w:val="left" w:pos="5529"/>
          <w:tab w:val="left" w:pos="7103"/>
          <w:tab w:val="left" w:pos="8017"/>
        </w:tabs>
        <w:spacing w:line="278" w:lineRule="auto"/>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6407B278" w14:textId="77777777" w:rsidR="0049640F" w:rsidRDefault="0059390D">
      <w:pPr>
        <w:pStyle w:val="a3"/>
        <w:tabs>
          <w:tab w:val="left" w:pos="2656"/>
          <w:tab w:val="left" w:pos="5911"/>
          <w:tab w:val="left" w:pos="9123"/>
        </w:tabs>
        <w:spacing w:line="276" w:lineRule="auto"/>
        <w:ind w:right="419" w:firstLine="566"/>
        <w:jc w:val="left"/>
      </w:pPr>
      <w:r>
        <w:t>У обучающегося</w:t>
      </w:r>
      <w:r>
        <w:tab/>
        <w:t>будут сформированы</w:t>
      </w:r>
      <w:r>
        <w:tab/>
      </w:r>
      <w:r>
        <w:rPr>
          <w:spacing w:val="-2"/>
        </w:rPr>
        <w:t>следующиедействия</w:t>
      </w:r>
      <w:r>
        <w:tab/>
      </w:r>
      <w:r>
        <w:rPr>
          <w:spacing w:val="-4"/>
        </w:rPr>
        <w:t xml:space="preserve">при </w:t>
      </w:r>
      <w:r>
        <w:t>осуществлении совместной деятельности:</w:t>
      </w:r>
    </w:p>
    <w:p w14:paraId="1656802F" w14:textId="77777777" w:rsidR="0049640F" w:rsidRDefault="0059390D">
      <w:pPr>
        <w:pStyle w:val="a3"/>
        <w:spacing w:line="276" w:lineRule="auto"/>
        <w:ind w:right="42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0F8055B5" w14:textId="77777777" w:rsidR="0049640F" w:rsidRDefault="0059390D">
      <w:pPr>
        <w:pStyle w:val="a3"/>
      </w:pPr>
      <w:r>
        <w:t>промежуточных</w:t>
      </w:r>
      <w:r>
        <w:rPr>
          <w:spacing w:val="-4"/>
        </w:rPr>
        <w:t xml:space="preserve"> </w:t>
      </w:r>
      <w:r>
        <w:t>шагов</w:t>
      </w:r>
      <w:r>
        <w:rPr>
          <w:spacing w:val="-3"/>
        </w:rPr>
        <w:t xml:space="preserve"> </w:t>
      </w:r>
      <w:r>
        <w:t>и</w:t>
      </w:r>
      <w:r>
        <w:rPr>
          <w:spacing w:val="-3"/>
        </w:rPr>
        <w:t xml:space="preserve"> </w:t>
      </w:r>
      <w:r>
        <w:rPr>
          <w:spacing w:val="-2"/>
        </w:rPr>
        <w:t>сроков;</w:t>
      </w:r>
    </w:p>
    <w:p w14:paraId="4964B0EF" w14:textId="77777777" w:rsidR="0049640F" w:rsidRDefault="0059390D">
      <w:pPr>
        <w:pStyle w:val="a3"/>
        <w:spacing w:before="14" w:line="276" w:lineRule="auto"/>
        <w:ind w:right="42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E492CC" w14:textId="77777777" w:rsidR="0049640F" w:rsidRDefault="0059390D">
      <w:pPr>
        <w:pStyle w:val="a3"/>
        <w:spacing w:before="1"/>
      </w:pPr>
      <w:r>
        <w:t>проявлять</w:t>
      </w:r>
      <w:r>
        <w:rPr>
          <w:spacing w:val="57"/>
        </w:rPr>
        <w:t xml:space="preserve"> </w:t>
      </w:r>
      <w:r>
        <w:t>готовность</w:t>
      </w:r>
      <w:r>
        <w:rPr>
          <w:spacing w:val="59"/>
        </w:rPr>
        <w:t xml:space="preserve"> </w:t>
      </w:r>
      <w:r>
        <w:t>руководить,</w:t>
      </w:r>
      <w:r>
        <w:rPr>
          <w:spacing w:val="58"/>
        </w:rPr>
        <w:t xml:space="preserve"> </w:t>
      </w:r>
      <w:r>
        <w:t>выполнять</w:t>
      </w:r>
      <w:r>
        <w:rPr>
          <w:spacing w:val="60"/>
        </w:rPr>
        <w:t xml:space="preserve"> </w:t>
      </w:r>
      <w:r>
        <w:t>поручения,</w:t>
      </w:r>
      <w:r>
        <w:rPr>
          <w:spacing w:val="58"/>
        </w:rPr>
        <w:t xml:space="preserve"> </w:t>
      </w:r>
      <w:r>
        <w:t>подчиняться,</w:t>
      </w:r>
      <w:r>
        <w:rPr>
          <w:spacing w:val="59"/>
        </w:rPr>
        <w:t xml:space="preserve"> </w:t>
      </w:r>
      <w:r>
        <w:rPr>
          <w:spacing w:val="-2"/>
        </w:rPr>
        <w:t>самостоятельно</w:t>
      </w:r>
    </w:p>
    <w:p w14:paraId="79E06B01" w14:textId="77777777" w:rsidR="0049640F" w:rsidRDefault="0049640F">
      <w:pPr>
        <w:pStyle w:val="a3"/>
        <w:sectPr w:rsidR="0049640F">
          <w:pgSz w:w="11910" w:h="16840"/>
          <w:pgMar w:top="1040" w:right="425" w:bottom="1200" w:left="1559" w:header="0" w:footer="926" w:gutter="0"/>
          <w:cols w:space="720"/>
        </w:sectPr>
      </w:pPr>
    </w:p>
    <w:p w14:paraId="31760FD5" w14:textId="77777777" w:rsidR="0049640F" w:rsidRDefault="0059390D">
      <w:pPr>
        <w:pStyle w:val="a3"/>
        <w:spacing w:before="73"/>
        <w:jc w:val="left"/>
      </w:pPr>
      <w:r>
        <w:lastRenderedPageBreak/>
        <w:t>разрешать</w:t>
      </w:r>
      <w:r>
        <w:rPr>
          <w:spacing w:val="-3"/>
        </w:rPr>
        <w:t xml:space="preserve"> </w:t>
      </w:r>
      <w:r>
        <w:rPr>
          <w:spacing w:val="-2"/>
        </w:rPr>
        <w:t>конфликты;</w:t>
      </w:r>
    </w:p>
    <w:p w14:paraId="194A2BA2" w14:textId="77777777" w:rsidR="0049640F" w:rsidRDefault="0059390D">
      <w:pPr>
        <w:pStyle w:val="a3"/>
        <w:tabs>
          <w:tab w:val="left" w:pos="1709"/>
          <w:tab w:val="left" w:pos="3014"/>
          <w:tab w:val="left" w:pos="3741"/>
          <w:tab w:val="left" w:pos="4496"/>
        </w:tabs>
        <w:spacing w:before="44" w:line="276" w:lineRule="auto"/>
        <w:ind w:right="4622"/>
        <w:jc w:val="left"/>
      </w:pPr>
      <w:r>
        <w:rPr>
          <w:spacing w:val="-2"/>
        </w:rPr>
        <w:t>ответственно</w:t>
      </w:r>
      <w:r>
        <w:tab/>
      </w:r>
      <w:r>
        <w:rPr>
          <w:spacing w:val="-2"/>
        </w:rPr>
        <w:t>выполнять</w:t>
      </w:r>
      <w:r>
        <w:tab/>
      </w:r>
      <w:r>
        <w:rPr>
          <w:spacing w:val="-4"/>
        </w:rPr>
        <w:t>свою</w:t>
      </w:r>
      <w:r>
        <w:tab/>
      </w:r>
      <w:r>
        <w:rPr>
          <w:spacing w:val="-2"/>
        </w:rPr>
        <w:t>часть</w:t>
      </w:r>
      <w:r>
        <w:tab/>
      </w:r>
      <w:r>
        <w:rPr>
          <w:spacing w:val="-2"/>
        </w:rPr>
        <w:t xml:space="preserve">работы; </w:t>
      </w:r>
      <w:r>
        <w:t>оценивать свой вклад в общий результат;</w:t>
      </w:r>
    </w:p>
    <w:p w14:paraId="4D78A3BE" w14:textId="77777777" w:rsidR="0049640F" w:rsidRDefault="0059390D">
      <w:pPr>
        <w:pStyle w:val="a3"/>
        <w:spacing w:line="275" w:lineRule="exact"/>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предложенных</w:t>
      </w:r>
      <w:r>
        <w:rPr>
          <w:spacing w:val="-3"/>
        </w:rPr>
        <w:t xml:space="preserve"> </w:t>
      </w:r>
      <w:r>
        <w:rPr>
          <w:spacing w:val="-2"/>
        </w:rPr>
        <w:t>образцов.</w:t>
      </w:r>
    </w:p>
    <w:p w14:paraId="282E8B37" w14:textId="77777777" w:rsidR="0049640F" w:rsidRDefault="0049640F">
      <w:pPr>
        <w:pStyle w:val="a3"/>
        <w:spacing w:before="84"/>
        <w:ind w:left="0"/>
        <w:jc w:val="left"/>
      </w:pPr>
    </w:p>
    <w:p w14:paraId="1C9F72A2" w14:textId="77777777" w:rsidR="0049640F" w:rsidRDefault="0059390D">
      <w:pPr>
        <w:pStyle w:val="4"/>
        <w:jc w:val="left"/>
      </w:pPr>
      <w:r>
        <w:t>Предметные</w:t>
      </w:r>
      <w:r>
        <w:rPr>
          <w:spacing w:val="-5"/>
        </w:rPr>
        <w:t xml:space="preserve"> </w:t>
      </w:r>
      <w:r>
        <w:t>результаты</w:t>
      </w:r>
      <w:r>
        <w:rPr>
          <w:spacing w:val="-3"/>
        </w:rPr>
        <w:t xml:space="preserve"> </w:t>
      </w:r>
      <w:r>
        <w:t>изучения</w:t>
      </w:r>
      <w:r>
        <w:rPr>
          <w:spacing w:val="-3"/>
        </w:rPr>
        <w:t xml:space="preserve"> </w:t>
      </w:r>
      <w:r>
        <w:t>русского</w:t>
      </w:r>
      <w:r>
        <w:rPr>
          <w:spacing w:val="-1"/>
        </w:rPr>
        <w:t xml:space="preserve"> </w:t>
      </w:r>
      <w:r>
        <w:rPr>
          <w:spacing w:val="-2"/>
        </w:rPr>
        <w:t>языка.</w:t>
      </w:r>
    </w:p>
    <w:p w14:paraId="2BFD666D" w14:textId="77777777" w:rsidR="0049640F" w:rsidRDefault="0059390D">
      <w:pPr>
        <w:pStyle w:val="a3"/>
        <w:spacing w:before="41"/>
        <w:jc w:val="left"/>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1</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334F3891" w14:textId="77777777" w:rsidR="0049640F" w:rsidRDefault="0059390D">
      <w:pPr>
        <w:pStyle w:val="a3"/>
        <w:spacing w:before="41" w:line="276" w:lineRule="auto"/>
        <w:ind w:right="1984"/>
        <w:jc w:val="left"/>
      </w:pPr>
      <w:r>
        <w:t>различать</w:t>
      </w:r>
      <w:r>
        <w:rPr>
          <w:spacing w:val="-13"/>
        </w:rPr>
        <w:t xml:space="preserve"> </w:t>
      </w:r>
      <w:r>
        <w:t>слово</w:t>
      </w:r>
      <w:r>
        <w:rPr>
          <w:spacing w:val="-14"/>
        </w:rPr>
        <w:t xml:space="preserve"> </w:t>
      </w:r>
      <w:r>
        <w:t>и</w:t>
      </w:r>
      <w:r>
        <w:rPr>
          <w:spacing w:val="-13"/>
        </w:rPr>
        <w:t xml:space="preserve"> </w:t>
      </w:r>
      <w:r>
        <w:t>предложение;</w:t>
      </w:r>
      <w:r>
        <w:rPr>
          <w:spacing w:val="-14"/>
        </w:rPr>
        <w:t xml:space="preserve"> </w:t>
      </w:r>
      <w:r>
        <w:t>выделять</w:t>
      </w:r>
      <w:r>
        <w:rPr>
          <w:spacing w:val="-13"/>
        </w:rPr>
        <w:t xml:space="preserve"> </w:t>
      </w:r>
      <w:r>
        <w:t>слова</w:t>
      </w:r>
      <w:r>
        <w:rPr>
          <w:spacing w:val="-15"/>
        </w:rPr>
        <w:t xml:space="preserve"> </w:t>
      </w:r>
      <w:r>
        <w:t>из</w:t>
      </w:r>
      <w:r>
        <w:rPr>
          <w:spacing w:val="-13"/>
        </w:rPr>
        <w:t xml:space="preserve"> </w:t>
      </w:r>
      <w:r>
        <w:t>предложений;</w:t>
      </w:r>
      <w:r>
        <w:rPr>
          <w:spacing w:val="-14"/>
        </w:rPr>
        <w:t xml:space="preserve"> </w:t>
      </w:r>
      <w:r>
        <w:t>выделять звуки из слова;</w:t>
      </w:r>
    </w:p>
    <w:p w14:paraId="0139EBC5" w14:textId="77777777" w:rsidR="0049640F" w:rsidRDefault="0059390D">
      <w:pPr>
        <w:pStyle w:val="a3"/>
        <w:spacing w:before="1" w:line="276" w:lineRule="auto"/>
        <w:jc w:val="left"/>
      </w:pPr>
      <w:r>
        <w:t>различать</w:t>
      </w:r>
      <w:r>
        <w:rPr>
          <w:spacing w:val="-6"/>
        </w:rPr>
        <w:t xml:space="preserve"> </w:t>
      </w:r>
      <w:r>
        <w:t>гласные</w:t>
      </w:r>
      <w:r>
        <w:rPr>
          <w:spacing w:val="-9"/>
        </w:rPr>
        <w:t xml:space="preserve"> </w:t>
      </w:r>
      <w:r>
        <w:t>и</w:t>
      </w:r>
      <w:r>
        <w:rPr>
          <w:spacing w:val="-6"/>
        </w:rPr>
        <w:t xml:space="preserve"> </w:t>
      </w:r>
      <w:r>
        <w:t>согласные</w:t>
      </w:r>
      <w:r>
        <w:rPr>
          <w:spacing w:val="-9"/>
        </w:rPr>
        <w:t xml:space="preserve"> </w:t>
      </w:r>
      <w:r>
        <w:t>звуки</w:t>
      </w:r>
      <w:r>
        <w:rPr>
          <w:spacing w:val="-6"/>
        </w:rPr>
        <w:t xml:space="preserve"> </w:t>
      </w:r>
      <w:r>
        <w:t>(в</w:t>
      </w:r>
      <w:r>
        <w:rPr>
          <w:spacing w:val="-9"/>
        </w:rPr>
        <w:t xml:space="preserve"> </w:t>
      </w:r>
      <w:r>
        <w:t>том</w:t>
      </w:r>
      <w:r>
        <w:rPr>
          <w:spacing w:val="-7"/>
        </w:rPr>
        <w:t xml:space="preserve"> </w:t>
      </w:r>
      <w:r>
        <w:t>числе</w:t>
      </w:r>
      <w:r>
        <w:rPr>
          <w:spacing w:val="-8"/>
        </w:rPr>
        <w:t xml:space="preserve"> </w:t>
      </w:r>
      <w:r>
        <w:t>различать</w:t>
      </w:r>
      <w:r>
        <w:rPr>
          <w:spacing w:val="-6"/>
        </w:rPr>
        <w:t xml:space="preserve"> </w:t>
      </w:r>
      <w:r>
        <w:t>в</w:t>
      </w:r>
      <w:r>
        <w:rPr>
          <w:spacing w:val="-8"/>
        </w:rPr>
        <w:t xml:space="preserve"> </w:t>
      </w:r>
      <w:r>
        <w:t>словах</w:t>
      </w:r>
      <w:r>
        <w:rPr>
          <w:spacing w:val="-5"/>
        </w:rPr>
        <w:t xml:space="preserve"> </w:t>
      </w:r>
      <w:r>
        <w:t>согласный</w:t>
      </w:r>
      <w:r>
        <w:rPr>
          <w:spacing w:val="-7"/>
        </w:rPr>
        <w:t xml:space="preserve"> </w:t>
      </w:r>
      <w:r>
        <w:t>звук</w:t>
      </w:r>
      <w:r>
        <w:rPr>
          <w:spacing w:val="-7"/>
        </w:rPr>
        <w:t xml:space="preserve"> </w:t>
      </w:r>
      <w:r>
        <w:t>[й’]</w:t>
      </w:r>
      <w:r>
        <w:rPr>
          <w:spacing w:val="-8"/>
        </w:rPr>
        <w:t xml:space="preserve"> </w:t>
      </w:r>
      <w:r>
        <w:t>и гласный звук [и]);</w:t>
      </w:r>
    </w:p>
    <w:p w14:paraId="261696EC" w14:textId="77777777" w:rsidR="0049640F" w:rsidRDefault="0059390D">
      <w:pPr>
        <w:pStyle w:val="a3"/>
        <w:spacing w:line="275" w:lineRule="exact"/>
        <w:jc w:val="left"/>
      </w:pPr>
      <w:r>
        <w:t>различать</w:t>
      </w:r>
      <w:r>
        <w:rPr>
          <w:spacing w:val="-2"/>
        </w:rPr>
        <w:t xml:space="preserve"> </w:t>
      </w:r>
      <w:r>
        <w:t>ударные</w:t>
      </w:r>
      <w:r>
        <w:rPr>
          <w:spacing w:val="-5"/>
        </w:rPr>
        <w:t xml:space="preserve"> </w:t>
      </w:r>
      <w:r>
        <w:t>и</w:t>
      </w:r>
      <w:r>
        <w:rPr>
          <w:spacing w:val="-3"/>
        </w:rPr>
        <w:t xml:space="preserve"> </w:t>
      </w:r>
      <w:r>
        <w:t>безударные</w:t>
      </w:r>
      <w:r>
        <w:rPr>
          <w:spacing w:val="-5"/>
        </w:rPr>
        <w:t xml:space="preserve"> </w:t>
      </w:r>
      <w:r>
        <w:t>гласные</w:t>
      </w:r>
      <w:r>
        <w:rPr>
          <w:spacing w:val="-4"/>
        </w:rPr>
        <w:t xml:space="preserve"> </w:t>
      </w:r>
      <w:r>
        <w:rPr>
          <w:spacing w:val="-2"/>
        </w:rPr>
        <w:t>звуки;</w:t>
      </w:r>
    </w:p>
    <w:p w14:paraId="4BA8919C" w14:textId="77777777" w:rsidR="0049640F" w:rsidRDefault="0059390D">
      <w:pPr>
        <w:pStyle w:val="a3"/>
        <w:spacing w:before="41" w:line="278" w:lineRule="auto"/>
        <w:ind w:right="419"/>
        <w:jc w:val="left"/>
      </w:pPr>
      <w:r>
        <w:t>различать</w:t>
      </w:r>
      <w:r>
        <w:rPr>
          <w:spacing w:val="-2"/>
        </w:rPr>
        <w:t xml:space="preserve"> </w:t>
      </w:r>
      <w:r>
        <w:t>согласные</w:t>
      </w:r>
      <w:r>
        <w:rPr>
          <w:spacing w:val="-5"/>
        </w:rPr>
        <w:t xml:space="preserve"> </w:t>
      </w:r>
      <w:r>
        <w:t>звуки:</w:t>
      </w:r>
      <w:r>
        <w:rPr>
          <w:spacing w:val="-3"/>
        </w:rPr>
        <w:t xml:space="preserve"> </w:t>
      </w:r>
      <w:r>
        <w:t>мягкие</w:t>
      </w:r>
      <w:r>
        <w:rPr>
          <w:spacing w:val="-4"/>
        </w:rPr>
        <w:t xml:space="preserve"> </w:t>
      </w:r>
      <w:r>
        <w:t>и</w:t>
      </w:r>
      <w:r>
        <w:rPr>
          <w:spacing w:val="-3"/>
        </w:rPr>
        <w:t xml:space="preserve"> </w:t>
      </w:r>
      <w:r>
        <w:t>твёрдые,</w:t>
      </w:r>
      <w:r>
        <w:rPr>
          <w:spacing w:val="-3"/>
        </w:rPr>
        <w:t xml:space="preserve"> </w:t>
      </w:r>
      <w:r>
        <w:t>звонкие</w:t>
      </w:r>
      <w:r>
        <w:rPr>
          <w:spacing w:val="-4"/>
        </w:rPr>
        <w:t xml:space="preserve"> </w:t>
      </w:r>
      <w:r>
        <w:t>и</w:t>
      </w:r>
      <w:r>
        <w:rPr>
          <w:spacing w:val="-3"/>
        </w:rPr>
        <w:t xml:space="preserve"> </w:t>
      </w:r>
      <w:r>
        <w:t>глухие</w:t>
      </w:r>
      <w:r>
        <w:rPr>
          <w:spacing w:val="-4"/>
        </w:rPr>
        <w:t xml:space="preserve"> </w:t>
      </w:r>
      <w:r>
        <w:t>(вне</w:t>
      </w:r>
      <w:r>
        <w:rPr>
          <w:spacing w:val="-4"/>
        </w:rPr>
        <w:t xml:space="preserve"> </w:t>
      </w:r>
      <w:r>
        <w:t>слова</w:t>
      </w:r>
      <w:r>
        <w:rPr>
          <w:spacing w:val="-5"/>
        </w:rPr>
        <w:t xml:space="preserve"> </w:t>
      </w:r>
      <w:r>
        <w:t>и</w:t>
      </w:r>
      <w:r>
        <w:rPr>
          <w:spacing w:val="-3"/>
        </w:rPr>
        <w:t xml:space="preserve"> </w:t>
      </w:r>
      <w:r>
        <w:t>в</w:t>
      </w:r>
      <w:r>
        <w:rPr>
          <w:spacing w:val="-4"/>
        </w:rPr>
        <w:t xml:space="preserve"> </w:t>
      </w:r>
      <w:r>
        <w:t>слове); различать понятия «звук» и «буква»;</w:t>
      </w:r>
    </w:p>
    <w:p w14:paraId="1CE6E3A8" w14:textId="77777777" w:rsidR="0049640F" w:rsidRDefault="0059390D">
      <w:pPr>
        <w:pStyle w:val="a3"/>
        <w:spacing w:line="276" w:lineRule="auto"/>
        <w:jc w:val="left"/>
      </w:pPr>
      <w:r>
        <w:t>определять количество слогов в слове; делить слова на слоги (простые случаи: слова без</w:t>
      </w:r>
      <w:r>
        <w:rPr>
          <w:spacing w:val="40"/>
        </w:rPr>
        <w:t xml:space="preserve"> </w:t>
      </w:r>
      <w:r>
        <w:t>стечения согласных); определять в слове ударный слог;</w:t>
      </w:r>
    </w:p>
    <w:p w14:paraId="60B854E2" w14:textId="77777777" w:rsidR="0049640F" w:rsidRDefault="0059390D">
      <w:pPr>
        <w:pStyle w:val="a3"/>
        <w:spacing w:line="278" w:lineRule="auto"/>
        <w:ind w:right="419"/>
        <w:jc w:val="left"/>
      </w:pPr>
      <w:r>
        <w:t>обозначать</w:t>
      </w:r>
      <w:r>
        <w:rPr>
          <w:spacing w:val="-4"/>
        </w:rPr>
        <w:t xml:space="preserve"> </w:t>
      </w:r>
      <w:r>
        <w:t>при</w:t>
      </w:r>
      <w:r>
        <w:rPr>
          <w:spacing w:val="-5"/>
        </w:rPr>
        <w:t xml:space="preserve"> </w:t>
      </w:r>
      <w:r>
        <w:t>письме</w:t>
      </w:r>
      <w:r>
        <w:rPr>
          <w:spacing w:val="-7"/>
        </w:rPr>
        <w:t xml:space="preserve"> </w:t>
      </w:r>
      <w:r>
        <w:t>мягкость</w:t>
      </w:r>
      <w:r>
        <w:rPr>
          <w:spacing w:val="-4"/>
        </w:rPr>
        <w:t xml:space="preserve"> </w:t>
      </w:r>
      <w:r>
        <w:t>согласных</w:t>
      </w:r>
      <w:r>
        <w:rPr>
          <w:spacing w:val="-6"/>
        </w:rPr>
        <w:t xml:space="preserve"> </w:t>
      </w:r>
      <w:r>
        <w:t>звуков</w:t>
      </w:r>
      <w:r>
        <w:rPr>
          <w:spacing w:val="-6"/>
        </w:rPr>
        <w:t xml:space="preserve"> </w:t>
      </w:r>
      <w:r>
        <w:t>буквами</w:t>
      </w:r>
      <w:r>
        <w:rPr>
          <w:spacing w:val="-5"/>
        </w:rPr>
        <w:t xml:space="preserve"> </w:t>
      </w:r>
      <w:r>
        <w:t>«е»,</w:t>
      </w:r>
      <w:r>
        <w:rPr>
          <w:spacing w:val="-6"/>
        </w:rPr>
        <w:t xml:space="preserve"> </w:t>
      </w:r>
      <w:r>
        <w:t>«ё»,</w:t>
      </w:r>
      <w:r>
        <w:rPr>
          <w:spacing w:val="-6"/>
        </w:rPr>
        <w:t xml:space="preserve"> </w:t>
      </w:r>
      <w:r>
        <w:t>«ю»,</w:t>
      </w:r>
      <w:r>
        <w:rPr>
          <w:spacing w:val="-6"/>
        </w:rPr>
        <w:t xml:space="preserve"> </w:t>
      </w:r>
      <w:r>
        <w:t>«я»</w:t>
      </w:r>
      <w:r>
        <w:rPr>
          <w:spacing w:val="-6"/>
        </w:rPr>
        <w:t xml:space="preserve"> </w:t>
      </w:r>
      <w:r>
        <w:t>и</w:t>
      </w:r>
      <w:r>
        <w:rPr>
          <w:spacing w:val="-5"/>
        </w:rPr>
        <w:t xml:space="preserve"> </w:t>
      </w:r>
      <w:r>
        <w:t>буквой</w:t>
      </w:r>
      <w:r>
        <w:rPr>
          <w:spacing w:val="-5"/>
        </w:rPr>
        <w:t xml:space="preserve"> </w:t>
      </w:r>
      <w:r>
        <w:t>«ь» в конце слова;</w:t>
      </w:r>
    </w:p>
    <w:p w14:paraId="1A9D4C6D" w14:textId="77777777" w:rsidR="0049640F" w:rsidRDefault="0059390D">
      <w:pPr>
        <w:pStyle w:val="a3"/>
        <w:spacing w:line="276" w:lineRule="auto"/>
        <w:ind w:right="419"/>
        <w:jc w:val="left"/>
      </w:pPr>
      <w:r>
        <w:t>правильно</w:t>
      </w:r>
      <w:r>
        <w:rPr>
          <w:spacing w:val="30"/>
        </w:rPr>
        <w:t xml:space="preserve"> </w:t>
      </w:r>
      <w:r>
        <w:t>называть</w:t>
      </w:r>
      <w:r>
        <w:rPr>
          <w:spacing w:val="32"/>
        </w:rPr>
        <w:t xml:space="preserve"> </w:t>
      </w:r>
      <w:r>
        <w:t>буквы</w:t>
      </w:r>
      <w:r>
        <w:rPr>
          <w:spacing w:val="29"/>
        </w:rPr>
        <w:t xml:space="preserve"> </w:t>
      </w:r>
      <w:r>
        <w:t>русского</w:t>
      </w:r>
      <w:r>
        <w:rPr>
          <w:spacing w:val="33"/>
        </w:rPr>
        <w:t xml:space="preserve"> </w:t>
      </w:r>
      <w:r>
        <w:t>алфавита;</w:t>
      </w:r>
      <w:r>
        <w:rPr>
          <w:spacing w:val="31"/>
        </w:rPr>
        <w:t xml:space="preserve"> </w:t>
      </w:r>
      <w:r>
        <w:t>использовать</w:t>
      </w:r>
      <w:r>
        <w:rPr>
          <w:spacing w:val="32"/>
        </w:rPr>
        <w:t xml:space="preserve"> </w:t>
      </w:r>
      <w:r>
        <w:t>знание</w:t>
      </w:r>
      <w:r>
        <w:rPr>
          <w:spacing w:val="37"/>
        </w:rPr>
        <w:t xml:space="preserve"> </w:t>
      </w:r>
      <w:r>
        <w:t>последовательности букв русского алфавита для упорядочения небольшого списка слов;</w:t>
      </w:r>
    </w:p>
    <w:p w14:paraId="1F89C1C6" w14:textId="77777777" w:rsidR="0049640F" w:rsidRDefault="0059390D">
      <w:pPr>
        <w:pStyle w:val="a3"/>
        <w:spacing w:line="278" w:lineRule="auto"/>
        <w:jc w:val="left"/>
      </w:pPr>
      <w:r>
        <w:t>писать</w:t>
      </w:r>
      <w:r>
        <w:rPr>
          <w:spacing w:val="-12"/>
        </w:rPr>
        <w:t xml:space="preserve"> </w:t>
      </w:r>
      <w:r>
        <w:t>аккуратным</w:t>
      </w:r>
      <w:r>
        <w:rPr>
          <w:spacing w:val="-14"/>
        </w:rPr>
        <w:t xml:space="preserve"> </w:t>
      </w:r>
      <w:r>
        <w:t>разборчивым</w:t>
      </w:r>
      <w:r>
        <w:rPr>
          <w:spacing w:val="-14"/>
        </w:rPr>
        <w:t xml:space="preserve"> </w:t>
      </w:r>
      <w:r>
        <w:t>почерком</w:t>
      </w:r>
      <w:r>
        <w:rPr>
          <w:spacing w:val="-14"/>
        </w:rPr>
        <w:t xml:space="preserve"> </w:t>
      </w:r>
      <w:r>
        <w:t>прописные</w:t>
      </w:r>
      <w:r>
        <w:rPr>
          <w:spacing w:val="-14"/>
        </w:rPr>
        <w:t xml:space="preserve"> </w:t>
      </w:r>
      <w:r>
        <w:t>и</w:t>
      </w:r>
      <w:r>
        <w:rPr>
          <w:spacing w:val="-12"/>
        </w:rPr>
        <w:t xml:space="preserve"> </w:t>
      </w:r>
      <w:r>
        <w:t>строчные</w:t>
      </w:r>
      <w:r>
        <w:rPr>
          <w:spacing w:val="-14"/>
        </w:rPr>
        <w:t xml:space="preserve"> </w:t>
      </w:r>
      <w:r>
        <w:t>буквы,</w:t>
      </w:r>
      <w:r>
        <w:rPr>
          <w:spacing w:val="-13"/>
        </w:rPr>
        <w:t xml:space="preserve"> </w:t>
      </w:r>
      <w:r>
        <w:t>соединения</w:t>
      </w:r>
      <w:r>
        <w:rPr>
          <w:spacing w:val="-13"/>
        </w:rPr>
        <w:t xml:space="preserve"> </w:t>
      </w:r>
      <w:r>
        <w:t xml:space="preserve">букв, </w:t>
      </w:r>
      <w:r>
        <w:rPr>
          <w:spacing w:val="-2"/>
        </w:rPr>
        <w:t>слова;</w:t>
      </w:r>
    </w:p>
    <w:p w14:paraId="02DB8A0C" w14:textId="77777777" w:rsidR="0049640F" w:rsidRDefault="0059390D">
      <w:pPr>
        <w:pStyle w:val="a3"/>
        <w:spacing w:line="276" w:lineRule="auto"/>
        <w:ind w:right="418"/>
      </w:pPr>
      <w:r>
        <w:t>применять изученные правила правописания: раздельное написание слов в предложении; знаки</w:t>
      </w:r>
      <w:r>
        <w:rPr>
          <w:spacing w:val="-5"/>
        </w:rPr>
        <w:t xml:space="preserve"> </w:t>
      </w:r>
      <w:r>
        <w:t>препинания</w:t>
      </w:r>
      <w:r>
        <w:rPr>
          <w:spacing w:val="-3"/>
        </w:rPr>
        <w:t xml:space="preserve"> </w:t>
      </w:r>
      <w:r>
        <w:t>в</w:t>
      </w:r>
      <w:r>
        <w:rPr>
          <w:spacing w:val="-4"/>
        </w:rPr>
        <w:t xml:space="preserve"> </w:t>
      </w:r>
      <w:r>
        <w:t>конце</w:t>
      </w:r>
      <w:r>
        <w:rPr>
          <w:spacing w:val="-4"/>
        </w:rPr>
        <w:t xml:space="preserve"> </w:t>
      </w:r>
      <w:r>
        <w:t>предложения:</w:t>
      </w:r>
      <w:r>
        <w:rPr>
          <w:spacing w:val="-5"/>
        </w:rPr>
        <w:t xml:space="preserve"> </w:t>
      </w:r>
      <w:r>
        <w:t>точка,</w:t>
      </w:r>
      <w:r>
        <w:rPr>
          <w:spacing w:val="-3"/>
        </w:rPr>
        <w:t xml:space="preserve"> </w:t>
      </w:r>
      <w:r>
        <w:t>вопросительный</w:t>
      </w:r>
      <w:r>
        <w:rPr>
          <w:spacing w:val="-3"/>
        </w:rPr>
        <w:t xml:space="preserve"> </w:t>
      </w:r>
      <w:r>
        <w:t>и</w:t>
      </w:r>
      <w:r>
        <w:rPr>
          <w:spacing w:val="-3"/>
        </w:rPr>
        <w:t xml:space="preserve"> </w:t>
      </w:r>
      <w:r>
        <w:t>восклицательный</w:t>
      </w:r>
      <w:r>
        <w:rPr>
          <w:spacing w:val="-5"/>
        </w:rPr>
        <w:t xml:space="preserve"> </w:t>
      </w:r>
      <w:r>
        <w:t>знаки; прописная буква в начале предложения и в</w:t>
      </w:r>
      <w:r>
        <w:rPr>
          <w:spacing w:val="-1"/>
        </w:rPr>
        <w:t xml:space="preserve"> </w:t>
      </w:r>
      <w:r>
        <w:t>именах собственных (имена и фамилии людей, клички</w:t>
      </w:r>
      <w:r>
        <w:rPr>
          <w:spacing w:val="51"/>
          <w:w w:val="150"/>
        </w:rPr>
        <w:t xml:space="preserve"> </w:t>
      </w:r>
      <w:r>
        <w:t>животных);</w:t>
      </w:r>
      <w:r>
        <w:rPr>
          <w:spacing w:val="51"/>
          <w:w w:val="150"/>
        </w:rPr>
        <w:t xml:space="preserve"> </w:t>
      </w:r>
      <w:r>
        <w:t>перенос</w:t>
      </w:r>
      <w:r>
        <w:rPr>
          <w:spacing w:val="50"/>
          <w:w w:val="150"/>
        </w:rPr>
        <w:t xml:space="preserve"> </w:t>
      </w:r>
      <w:r>
        <w:t>слов</w:t>
      </w:r>
      <w:r>
        <w:rPr>
          <w:spacing w:val="50"/>
          <w:w w:val="150"/>
        </w:rPr>
        <w:t xml:space="preserve"> </w:t>
      </w:r>
      <w:r>
        <w:t>по</w:t>
      </w:r>
      <w:r>
        <w:rPr>
          <w:spacing w:val="51"/>
          <w:w w:val="150"/>
        </w:rPr>
        <w:t xml:space="preserve"> </w:t>
      </w:r>
      <w:r>
        <w:t>слогам</w:t>
      </w:r>
      <w:r>
        <w:rPr>
          <w:spacing w:val="50"/>
          <w:w w:val="150"/>
        </w:rPr>
        <w:t xml:space="preserve"> </w:t>
      </w:r>
      <w:r>
        <w:t>(простые</w:t>
      </w:r>
      <w:r>
        <w:rPr>
          <w:spacing w:val="50"/>
          <w:w w:val="150"/>
        </w:rPr>
        <w:t xml:space="preserve"> </w:t>
      </w:r>
      <w:r>
        <w:t>случаи:</w:t>
      </w:r>
      <w:r>
        <w:rPr>
          <w:spacing w:val="51"/>
          <w:w w:val="150"/>
        </w:rPr>
        <w:t xml:space="preserve"> </w:t>
      </w:r>
      <w:r>
        <w:t>слова</w:t>
      </w:r>
      <w:r>
        <w:rPr>
          <w:spacing w:val="50"/>
          <w:w w:val="150"/>
        </w:rPr>
        <w:t xml:space="preserve"> </w:t>
      </w:r>
      <w:r>
        <w:t>из</w:t>
      </w:r>
      <w:r>
        <w:rPr>
          <w:spacing w:val="51"/>
          <w:w w:val="150"/>
        </w:rPr>
        <w:t xml:space="preserve"> </w:t>
      </w:r>
      <w:r>
        <w:t>слогов</w:t>
      </w:r>
      <w:r>
        <w:rPr>
          <w:spacing w:val="51"/>
          <w:w w:val="150"/>
        </w:rPr>
        <w:t xml:space="preserve"> </w:t>
      </w:r>
      <w:r>
        <w:rPr>
          <w:spacing w:val="-4"/>
        </w:rPr>
        <w:t>типа</w:t>
      </w:r>
    </w:p>
    <w:p w14:paraId="3B4B9BEB" w14:textId="77777777" w:rsidR="0049640F" w:rsidRDefault="0059390D">
      <w:pPr>
        <w:pStyle w:val="a3"/>
        <w:spacing w:line="276" w:lineRule="auto"/>
        <w:ind w:right="427"/>
      </w:pPr>
      <w: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5EA94AA2" w14:textId="77777777" w:rsidR="0049640F" w:rsidRDefault="0059390D">
      <w:pPr>
        <w:pStyle w:val="a3"/>
        <w:spacing w:line="278" w:lineRule="auto"/>
        <w:ind w:right="419"/>
      </w:pPr>
      <w:r>
        <w:t>правильно списывать (без пропусков и искажений букв) слова и предложения, тексты объёмом не более 25 слов;</w:t>
      </w:r>
    </w:p>
    <w:p w14:paraId="1FA1058A" w14:textId="77777777" w:rsidR="0049640F" w:rsidRDefault="0059390D">
      <w:pPr>
        <w:pStyle w:val="a3"/>
        <w:spacing w:line="276" w:lineRule="auto"/>
        <w:ind w:right="417"/>
      </w:pPr>
      <w:r>
        <w:t>писать под диктовку (без пропусков и искажений букв) слова, предложения из 3-5 слов, тексты объёмом не более</w:t>
      </w:r>
      <w:r>
        <w:rPr>
          <w:spacing w:val="-1"/>
        </w:rPr>
        <w:t xml:space="preserve"> </w:t>
      </w:r>
      <w:r>
        <w:t>20 слов, правописание которых не расходится с произношением; находить и исправлять ошибки по изученным правилам;</w:t>
      </w:r>
    </w:p>
    <w:p w14:paraId="7F5E4D0E" w14:textId="77777777" w:rsidR="0049640F" w:rsidRDefault="0059390D">
      <w:pPr>
        <w:pStyle w:val="a3"/>
      </w:pPr>
      <w:r>
        <w:t>понимать</w:t>
      </w:r>
      <w:r>
        <w:rPr>
          <w:spacing w:val="-6"/>
        </w:rPr>
        <w:t xml:space="preserve"> </w:t>
      </w:r>
      <w:r>
        <w:t>прослушанный</w:t>
      </w:r>
      <w:r>
        <w:rPr>
          <w:spacing w:val="-4"/>
        </w:rPr>
        <w:t xml:space="preserve"> </w:t>
      </w:r>
      <w:r>
        <w:rPr>
          <w:spacing w:val="-2"/>
        </w:rPr>
        <w:t>текст;</w:t>
      </w:r>
    </w:p>
    <w:p w14:paraId="5FBF0EB1" w14:textId="77777777" w:rsidR="0049640F" w:rsidRDefault="0059390D">
      <w:pPr>
        <w:pStyle w:val="a3"/>
        <w:spacing w:before="21" w:line="276" w:lineRule="auto"/>
        <w:ind w:right="419"/>
        <w:jc w:val="left"/>
      </w:pPr>
      <w:r>
        <w:t>читать вслух</w:t>
      </w:r>
      <w:r>
        <w:rPr>
          <w:spacing w:val="-1"/>
        </w:rPr>
        <w:t xml:space="preserve"> </w:t>
      </w:r>
      <w:r>
        <w:t>и</w:t>
      </w:r>
      <w:r>
        <w:rPr>
          <w:spacing w:val="-3"/>
        </w:rPr>
        <w:t xml:space="preserve"> </w:t>
      </w:r>
      <w:r>
        <w:t>про</w:t>
      </w:r>
      <w:r>
        <w:rPr>
          <w:spacing w:val="-4"/>
        </w:rPr>
        <w:t xml:space="preserve"> </w:t>
      </w:r>
      <w:r>
        <w:t>себя</w:t>
      </w:r>
      <w:r>
        <w:rPr>
          <w:spacing w:val="-1"/>
        </w:rPr>
        <w:t xml:space="preserve"> </w:t>
      </w:r>
      <w:r>
        <w:t>(с</w:t>
      </w:r>
      <w:r>
        <w:rPr>
          <w:spacing w:val="-3"/>
        </w:rPr>
        <w:t xml:space="preserve"> </w:t>
      </w:r>
      <w:r>
        <w:t>пониманием)</w:t>
      </w:r>
      <w:r>
        <w:rPr>
          <w:spacing w:val="-2"/>
        </w:rPr>
        <w:t xml:space="preserve"> </w:t>
      </w:r>
      <w:r>
        <w:t>короткие</w:t>
      </w:r>
      <w:r>
        <w:rPr>
          <w:spacing w:val="-2"/>
        </w:rPr>
        <w:t xml:space="preserve"> </w:t>
      </w:r>
      <w:r>
        <w:t>тексты</w:t>
      </w:r>
      <w:r>
        <w:rPr>
          <w:spacing w:val="-1"/>
        </w:rPr>
        <w:t xml:space="preserve"> </w:t>
      </w:r>
      <w:r>
        <w:t>с</w:t>
      </w:r>
      <w:r>
        <w:rPr>
          <w:spacing w:val="-2"/>
        </w:rPr>
        <w:t xml:space="preserve"> </w:t>
      </w:r>
      <w:r>
        <w:t>соблюдением</w:t>
      </w:r>
      <w:r>
        <w:rPr>
          <w:spacing w:val="-2"/>
        </w:rPr>
        <w:t xml:space="preserve"> </w:t>
      </w:r>
      <w:r>
        <w:t>интонации</w:t>
      </w:r>
      <w:r>
        <w:rPr>
          <w:spacing w:val="-3"/>
        </w:rPr>
        <w:t xml:space="preserve"> </w:t>
      </w:r>
      <w:r>
        <w:t>и</w:t>
      </w:r>
      <w:r>
        <w:rPr>
          <w:spacing w:val="-3"/>
        </w:rPr>
        <w:t xml:space="preserve"> </w:t>
      </w:r>
      <w:r>
        <w:t>пауз в соответствии со знаками препинания в конце предложения;</w:t>
      </w:r>
    </w:p>
    <w:p w14:paraId="3FA378D6" w14:textId="77777777" w:rsidR="0049640F" w:rsidRDefault="0059390D">
      <w:pPr>
        <w:pStyle w:val="a3"/>
        <w:spacing w:line="278" w:lineRule="auto"/>
        <w:ind w:right="3046"/>
        <w:jc w:val="left"/>
      </w:pPr>
      <w:r>
        <w:t>находить</w:t>
      </w:r>
      <w:r>
        <w:rPr>
          <w:spacing w:val="-4"/>
        </w:rPr>
        <w:t xml:space="preserve"> </w:t>
      </w:r>
      <w:r>
        <w:t>в</w:t>
      </w:r>
      <w:r>
        <w:rPr>
          <w:spacing w:val="-6"/>
        </w:rPr>
        <w:t xml:space="preserve"> </w:t>
      </w:r>
      <w:r>
        <w:t>тексте</w:t>
      </w:r>
      <w:r>
        <w:rPr>
          <w:spacing w:val="-5"/>
        </w:rPr>
        <w:t xml:space="preserve"> </w:t>
      </w:r>
      <w:r>
        <w:t>слова,</w:t>
      </w:r>
      <w:r>
        <w:rPr>
          <w:spacing w:val="-5"/>
        </w:rPr>
        <w:t xml:space="preserve"> </w:t>
      </w:r>
      <w:r>
        <w:t>значение</w:t>
      </w:r>
      <w:r>
        <w:rPr>
          <w:spacing w:val="-6"/>
        </w:rPr>
        <w:t xml:space="preserve"> </w:t>
      </w:r>
      <w:r>
        <w:t>которых</w:t>
      </w:r>
      <w:r>
        <w:rPr>
          <w:spacing w:val="-5"/>
        </w:rPr>
        <w:t xml:space="preserve"> </w:t>
      </w:r>
      <w:r>
        <w:t>требует</w:t>
      </w:r>
      <w:r>
        <w:rPr>
          <w:spacing w:val="-5"/>
        </w:rPr>
        <w:t xml:space="preserve"> </w:t>
      </w:r>
      <w:r>
        <w:t>уточнения; составлять предложение из набора форм слов;</w:t>
      </w:r>
    </w:p>
    <w:p w14:paraId="7D5F9017" w14:textId="77777777" w:rsidR="0049640F" w:rsidRDefault="0059390D">
      <w:pPr>
        <w:pStyle w:val="a3"/>
        <w:spacing w:line="276" w:lineRule="auto"/>
        <w:jc w:val="left"/>
      </w:pPr>
      <w:r>
        <w:t>устно</w:t>
      </w:r>
      <w:r>
        <w:rPr>
          <w:spacing w:val="80"/>
        </w:rPr>
        <w:t xml:space="preserve"> </w:t>
      </w:r>
      <w:r>
        <w:t>составлять</w:t>
      </w:r>
      <w:r>
        <w:rPr>
          <w:spacing w:val="80"/>
        </w:rPr>
        <w:t xml:space="preserve"> </w:t>
      </w:r>
      <w:r>
        <w:t>текст</w:t>
      </w:r>
      <w:r>
        <w:rPr>
          <w:spacing w:val="80"/>
        </w:rPr>
        <w:t xml:space="preserve"> </w:t>
      </w:r>
      <w:r>
        <w:t>из</w:t>
      </w:r>
      <w:r>
        <w:rPr>
          <w:spacing w:val="80"/>
        </w:rPr>
        <w:t xml:space="preserve"> </w:t>
      </w:r>
      <w:r>
        <w:t>3-5</w:t>
      </w:r>
      <w:r>
        <w:rPr>
          <w:spacing w:val="80"/>
        </w:rPr>
        <w:t xml:space="preserve"> </w:t>
      </w:r>
      <w:r>
        <w:t>предложений</w:t>
      </w:r>
      <w:r>
        <w:rPr>
          <w:spacing w:val="80"/>
        </w:rPr>
        <w:t xml:space="preserve"> </w:t>
      </w:r>
      <w:r>
        <w:t>по</w:t>
      </w:r>
      <w:r>
        <w:rPr>
          <w:spacing w:val="80"/>
        </w:rPr>
        <w:t xml:space="preserve"> </w:t>
      </w:r>
      <w:r>
        <w:t>сюжетным</w:t>
      </w:r>
      <w:r>
        <w:rPr>
          <w:spacing w:val="80"/>
        </w:rPr>
        <w:t xml:space="preserve"> </w:t>
      </w:r>
      <w:r>
        <w:t>картинкам</w:t>
      </w:r>
      <w:r>
        <w:rPr>
          <w:spacing w:val="80"/>
        </w:rPr>
        <w:t xml:space="preserve"> </w:t>
      </w:r>
      <w:r>
        <w:t>и</w:t>
      </w:r>
      <w:r>
        <w:rPr>
          <w:spacing w:val="80"/>
        </w:rPr>
        <w:t xml:space="preserve"> </w:t>
      </w:r>
      <w:r>
        <w:t>на</w:t>
      </w:r>
      <w:r>
        <w:rPr>
          <w:spacing w:val="80"/>
        </w:rPr>
        <w:t xml:space="preserve"> </w:t>
      </w:r>
      <w:r>
        <w:t xml:space="preserve">основе </w:t>
      </w:r>
      <w:r>
        <w:rPr>
          <w:spacing w:val="-2"/>
        </w:rPr>
        <w:t>наблюдений;</w:t>
      </w:r>
    </w:p>
    <w:p w14:paraId="5627C734" w14:textId="77777777" w:rsidR="0049640F" w:rsidRDefault="0059390D">
      <w:pPr>
        <w:pStyle w:val="a3"/>
        <w:spacing w:line="275" w:lineRule="exact"/>
        <w:jc w:val="left"/>
      </w:pPr>
      <w:r>
        <w:t>использовать</w:t>
      </w:r>
      <w:r>
        <w:rPr>
          <w:spacing w:val="-5"/>
        </w:rPr>
        <w:t xml:space="preserve"> </w:t>
      </w:r>
      <w:r>
        <w:t>изученные</w:t>
      </w:r>
      <w:r>
        <w:rPr>
          <w:spacing w:val="-4"/>
        </w:rPr>
        <w:t xml:space="preserve"> </w:t>
      </w:r>
      <w:r>
        <w:t>понятия</w:t>
      </w:r>
      <w:r>
        <w:rPr>
          <w:spacing w:val="-4"/>
        </w:rPr>
        <w:t xml:space="preserve"> </w:t>
      </w:r>
      <w:r>
        <w:t>в</w:t>
      </w:r>
      <w:r>
        <w:rPr>
          <w:spacing w:val="-6"/>
        </w:rPr>
        <w:t xml:space="preserve"> </w:t>
      </w:r>
      <w:r>
        <w:t>процессе</w:t>
      </w:r>
      <w:r>
        <w:rPr>
          <w:spacing w:val="-5"/>
        </w:rPr>
        <w:t xml:space="preserve"> </w:t>
      </w:r>
      <w:r>
        <w:t>решения</w:t>
      </w:r>
      <w:r>
        <w:rPr>
          <w:spacing w:val="-3"/>
        </w:rPr>
        <w:t xml:space="preserve"> </w:t>
      </w:r>
      <w:r>
        <w:t>учебных</w:t>
      </w:r>
      <w:r>
        <w:rPr>
          <w:spacing w:val="-3"/>
        </w:rPr>
        <w:t xml:space="preserve"> </w:t>
      </w:r>
      <w:r>
        <w:rPr>
          <w:spacing w:val="-2"/>
        </w:rPr>
        <w:t>задач.</w:t>
      </w:r>
    </w:p>
    <w:p w14:paraId="4F11F1AD" w14:textId="77777777" w:rsidR="0049640F" w:rsidRDefault="0049640F">
      <w:pPr>
        <w:pStyle w:val="a3"/>
        <w:spacing w:before="79"/>
        <w:ind w:left="0"/>
        <w:jc w:val="left"/>
      </w:pPr>
    </w:p>
    <w:p w14:paraId="7E71673D" w14:textId="77777777" w:rsidR="0049640F" w:rsidRDefault="0059390D">
      <w:pPr>
        <w:spacing w:line="276" w:lineRule="auto"/>
        <w:ind w:left="143" w:right="4092"/>
        <w:rPr>
          <w:sz w:val="24"/>
        </w:rPr>
      </w:pPr>
      <w:r>
        <w:rPr>
          <w:b/>
          <w:sz w:val="24"/>
        </w:rPr>
        <w:t>Предметные</w:t>
      </w:r>
      <w:r>
        <w:rPr>
          <w:b/>
          <w:spacing w:val="-4"/>
          <w:sz w:val="24"/>
        </w:rPr>
        <w:t xml:space="preserve"> </w:t>
      </w:r>
      <w:r>
        <w:rPr>
          <w:b/>
          <w:sz w:val="24"/>
        </w:rPr>
        <w:t>результаты</w:t>
      </w:r>
      <w:r>
        <w:rPr>
          <w:b/>
          <w:spacing w:val="-2"/>
          <w:sz w:val="24"/>
        </w:rPr>
        <w:t xml:space="preserve"> </w:t>
      </w:r>
      <w:r>
        <w:rPr>
          <w:b/>
          <w:sz w:val="24"/>
        </w:rPr>
        <w:t>изучения</w:t>
      </w:r>
      <w:r>
        <w:rPr>
          <w:b/>
          <w:spacing w:val="-2"/>
          <w:sz w:val="24"/>
        </w:rPr>
        <w:t xml:space="preserve"> </w:t>
      </w:r>
      <w:r>
        <w:rPr>
          <w:b/>
          <w:sz w:val="24"/>
        </w:rPr>
        <w:t>русского языка</w:t>
      </w:r>
      <w:r>
        <w:rPr>
          <w:sz w:val="24"/>
        </w:rPr>
        <w:t>. К</w:t>
      </w:r>
      <w:r>
        <w:rPr>
          <w:spacing w:val="-2"/>
          <w:sz w:val="24"/>
        </w:rPr>
        <w:t xml:space="preserve"> </w:t>
      </w:r>
      <w:r>
        <w:rPr>
          <w:sz w:val="24"/>
        </w:rPr>
        <w:t>концу</w:t>
      </w:r>
      <w:r>
        <w:rPr>
          <w:spacing w:val="-1"/>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5"/>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5F9296DB" w14:textId="77777777" w:rsidR="0049640F" w:rsidRDefault="0049640F">
      <w:pPr>
        <w:spacing w:line="276" w:lineRule="auto"/>
        <w:rPr>
          <w:sz w:val="24"/>
        </w:rPr>
        <w:sectPr w:rsidR="0049640F">
          <w:pgSz w:w="11910" w:h="16840"/>
          <w:pgMar w:top="1040" w:right="425" w:bottom="1200" w:left="1559" w:header="0" w:footer="926" w:gutter="0"/>
          <w:cols w:space="720"/>
        </w:sectPr>
      </w:pPr>
    </w:p>
    <w:p w14:paraId="15B2279A" w14:textId="77777777" w:rsidR="0049640F" w:rsidRDefault="0059390D">
      <w:pPr>
        <w:pStyle w:val="a3"/>
        <w:spacing w:before="73"/>
      </w:pPr>
      <w:r>
        <w:lastRenderedPageBreak/>
        <w:t>осознавать</w:t>
      </w:r>
      <w:r>
        <w:rPr>
          <w:spacing w:val="-4"/>
        </w:rPr>
        <w:t xml:space="preserve"> </w:t>
      </w:r>
      <w:r>
        <w:t>язык</w:t>
      </w:r>
      <w:r>
        <w:rPr>
          <w:spacing w:val="-3"/>
        </w:rPr>
        <w:t xml:space="preserve"> </w:t>
      </w:r>
      <w:r>
        <w:t>как</w:t>
      </w:r>
      <w:r>
        <w:rPr>
          <w:spacing w:val="-3"/>
        </w:rPr>
        <w:t xml:space="preserve"> </w:t>
      </w:r>
      <w:r>
        <w:t>основное</w:t>
      </w:r>
      <w:r>
        <w:rPr>
          <w:spacing w:val="-4"/>
        </w:rPr>
        <w:t xml:space="preserve"> </w:t>
      </w:r>
      <w:r>
        <w:t>средство</w:t>
      </w:r>
      <w:r>
        <w:rPr>
          <w:spacing w:val="-2"/>
        </w:rPr>
        <w:t xml:space="preserve"> общения;</w:t>
      </w:r>
    </w:p>
    <w:p w14:paraId="6EA602D4" w14:textId="77777777" w:rsidR="0049640F" w:rsidRDefault="0059390D">
      <w:pPr>
        <w:pStyle w:val="a3"/>
        <w:spacing w:before="44" w:line="276" w:lineRule="auto"/>
        <w:ind w:right="418"/>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14:paraId="71C76E95" w14:textId="77777777" w:rsidR="0049640F" w:rsidRDefault="0059390D">
      <w:pPr>
        <w:pStyle w:val="a3"/>
        <w:spacing w:line="278" w:lineRule="auto"/>
        <w:ind w:right="428"/>
      </w:pPr>
      <w:r>
        <w:t>определять количество слогов в слове; делить слово на слоги (в том числе слова со стечением согласных);</w:t>
      </w:r>
    </w:p>
    <w:p w14:paraId="0AEA35CE" w14:textId="77777777" w:rsidR="0049640F" w:rsidRDefault="0059390D">
      <w:pPr>
        <w:pStyle w:val="a3"/>
        <w:spacing w:line="276" w:lineRule="auto"/>
        <w:ind w:right="2840"/>
        <w:jc w:val="left"/>
      </w:pPr>
      <w:r>
        <w:t>устанавливать</w:t>
      </w:r>
      <w:r>
        <w:rPr>
          <w:spacing w:val="-6"/>
        </w:rPr>
        <w:t xml:space="preserve"> </w:t>
      </w:r>
      <w:r>
        <w:t>соотношение</w:t>
      </w:r>
      <w:r>
        <w:rPr>
          <w:spacing w:val="-8"/>
        </w:rPr>
        <w:t xml:space="preserve"> </w:t>
      </w:r>
      <w:r>
        <w:t>звукового</w:t>
      </w:r>
      <w:r>
        <w:rPr>
          <w:spacing w:val="-7"/>
        </w:rPr>
        <w:t xml:space="preserve"> </w:t>
      </w:r>
      <w:r>
        <w:t>и</w:t>
      </w:r>
      <w:r>
        <w:rPr>
          <w:spacing w:val="-7"/>
        </w:rPr>
        <w:t xml:space="preserve"> </w:t>
      </w:r>
      <w:r>
        <w:t>буквенного</w:t>
      </w:r>
      <w:r>
        <w:rPr>
          <w:spacing w:val="-7"/>
        </w:rPr>
        <w:t xml:space="preserve"> </w:t>
      </w:r>
      <w:r>
        <w:t>состава</w:t>
      </w:r>
      <w:r>
        <w:rPr>
          <w:spacing w:val="-8"/>
        </w:rPr>
        <w:t xml:space="preserve"> </w:t>
      </w:r>
      <w:r>
        <w:t>слова, в том числе с учётом функций букв «е», «ё», «ю», «я»;</w:t>
      </w:r>
    </w:p>
    <w:p w14:paraId="561ED40F" w14:textId="77777777" w:rsidR="0049640F" w:rsidRDefault="0059390D">
      <w:pPr>
        <w:pStyle w:val="a3"/>
        <w:spacing w:line="276" w:lineRule="auto"/>
        <w:jc w:val="left"/>
      </w:pPr>
      <w:r>
        <w:t>обозначать при письме мягкость согласных звуков буквой мягкий знак в середине слова; находить</w:t>
      </w:r>
      <w:r>
        <w:rPr>
          <w:spacing w:val="-11"/>
        </w:rPr>
        <w:t xml:space="preserve"> </w:t>
      </w:r>
      <w:r>
        <w:t>однокоренные</w:t>
      </w:r>
      <w:r>
        <w:rPr>
          <w:spacing w:val="-12"/>
        </w:rPr>
        <w:t xml:space="preserve"> </w:t>
      </w:r>
      <w:r>
        <w:t>слова;</w:t>
      </w:r>
      <w:r>
        <w:rPr>
          <w:spacing w:val="-11"/>
        </w:rPr>
        <w:t xml:space="preserve"> </w:t>
      </w:r>
      <w:r>
        <w:t>выделять</w:t>
      </w:r>
      <w:r>
        <w:rPr>
          <w:spacing w:val="-11"/>
        </w:rPr>
        <w:t xml:space="preserve"> </w:t>
      </w:r>
      <w:r>
        <w:t>в</w:t>
      </w:r>
      <w:r>
        <w:rPr>
          <w:spacing w:val="-11"/>
        </w:rPr>
        <w:t xml:space="preserve"> </w:t>
      </w:r>
      <w:r>
        <w:t>слове</w:t>
      </w:r>
      <w:r>
        <w:rPr>
          <w:spacing w:val="-12"/>
        </w:rPr>
        <w:t xml:space="preserve"> </w:t>
      </w:r>
      <w:r>
        <w:t>корень</w:t>
      </w:r>
      <w:r>
        <w:rPr>
          <w:spacing w:val="-11"/>
        </w:rPr>
        <w:t xml:space="preserve"> </w:t>
      </w:r>
      <w:r>
        <w:t>(простые</w:t>
      </w:r>
      <w:r>
        <w:rPr>
          <w:spacing w:val="-12"/>
        </w:rPr>
        <w:t xml:space="preserve"> </w:t>
      </w:r>
      <w:r>
        <w:t>случаи);</w:t>
      </w:r>
      <w:r>
        <w:rPr>
          <w:spacing w:val="-11"/>
        </w:rPr>
        <w:t xml:space="preserve"> </w:t>
      </w:r>
      <w:r>
        <w:t>выделять</w:t>
      </w:r>
      <w:r>
        <w:rPr>
          <w:spacing w:val="-11"/>
        </w:rPr>
        <w:t xml:space="preserve"> </w:t>
      </w:r>
      <w:r>
        <w:t>в</w:t>
      </w:r>
      <w:r>
        <w:rPr>
          <w:spacing w:val="-11"/>
        </w:rPr>
        <w:t xml:space="preserve"> </w:t>
      </w:r>
      <w:r>
        <w:t xml:space="preserve">слове </w:t>
      </w:r>
      <w:r>
        <w:rPr>
          <w:spacing w:val="-2"/>
        </w:rPr>
        <w:t>окончание;</w:t>
      </w:r>
    </w:p>
    <w:p w14:paraId="77BA3470" w14:textId="77777777" w:rsidR="0049640F" w:rsidRDefault="0059390D">
      <w:pPr>
        <w:pStyle w:val="a3"/>
        <w:spacing w:line="276" w:lineRule="auto"/>
        <w:ind w:right="425"/>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w:t>
      </w:r>
      <w:r>
        <w:rPr>
          <w:spacing w:val="-3"/>
        </w:rPr>
        <w:t xml:space="preserve"> </w:t>
      </w:r>
      <w:r>
        <w:t>(без</w:t>
      </w:r>
      <w:r>
        <w:rPr>
          <w:spacing w:val="-3"/>
        </w:rPr>
        <w:t xml:space="preserve"> </w:t>
      </w:r>
      <w:r>
        <w:t>называния</w:t>
      </w:r>
      <w:r>
        <w:rPr>
          <w:spacing w:val="-2"/>
        </w:rPr>
        <w:t xml:space="preserve"> </w:t>
      </w:r>
      <w:r>
        <w:t>терминов);</w:t>
      </w:r>
      <w:r>
        <w:rPr>
          <w:spacing w:val="-1"/>
        </w:rPr>
        <w:t xml:space="preserve"> </w:t>
      </w:r>
      <w:r>
        <w:t>распознавать</w:t>
      </w:r>
      <w:r>
        <w:rPr>
          <w:spacing w:val="-1"/>
        </w:rPr>
        <w:t xml:space="preserve"> </w:t>
      </w:r>
      <w:r>
        <w:t>слова,</w:t>
      </w:r>
      <w:r>
        <w:rPr>
          <w:spacing w:val="-1"/>
        </w:rPr>
        <w:t xml:space="preserve"> </w:t>
      </w:r>
      <w:r>
        <w:t>отвечающие</w:t>
      </w:r>
      <w:r>
        <w:rPr>
          <w:spacing w:val="-3"/>
        </w:rPr>
        <w:t xml:space="preserve"> </w:t>
      </w:r>
      <w:r>
        <w:t>на</w:t>
      </w:r>
      <w:r>
        <w:rPr>
          <w:spacing w:val="-2"/>
        </w:rPr>
        <w:t xml:space="preserve"> </w:t>
      </w:r>
      <w:r>
        <w:t>вопросы</w:t>
      </w:r>
      <w:r>
        <w:rPr>
          <w:spacing w:val="-2"/>
        </w:rPr>
        <w:t xml:space="preserve"> «кто?»,</w:t>
      </w:r>
    </w:p>
    <w:p w14:paraId="3D7AA998" w14:textId="77777777" w:rsidR="0049640F" w:rsidRDefault="0059390D">
      <w:pPr>
        <w:pStyle w:val="a3"/>
        <w:spacing w:line="276" w:lineRule="auto"/>
        <w:ind w:right="424"/>
      </w:pPr>
      <w:r>
        <w:t xml:space="preserve">«что?»; распознавать слова, отвечающие на вопросы «что делать?», </w:t>
      </w:r>
      <w:r>
        <w:rPr>
          <w:i/>
        </w:rPr>
        <w:t xml:space="preserve">«что </w:t>
      </w:r>
      <w:r>
        <w:t xml:space="preserve">сделать?» и </w:t>
      </w:r>
      <w:r>
        <w:rPr>
          <w:spacing w:val="-2"/>
        </w:rPr>
        <w:t>другие;</w:t>
      </w:r>
    </w:p>
    <w:p w14:paraId="25C8FE44" w14:textId="77777777" w:rsidR="0049640F" w:rsidRDefault="0059390D">
      <w:pPr>
        <w:pStyle w:val="a3"/>
        <w:spacing w:line="276" w:lineRule="auto"/>
        <w:ind w:right="581"/>
        <w:jc w:val="left"/>
      </w:pPr>
      <w:r>
        <w:t>распознавать</w:t>
      </w:r>
      <w:r>
        <w:rPr>
          <w:spacing w:val="-4"/>
        </w:rPr>
        <w:t xml:space="preserve"> </w:t>
      </w:r>
      <w:r>
        <w:t>слова,</w:t>
      </w:r>
      <w:r>
        <w:rPr>
          <w:spacing w:val="-5"/>
        </w:rPr>
        <w:t xml:space="preserve"> </w:t>
      </w:r>
      <w:r>
        <w:t>отвечающие</w:t>
      </w:r>
      <w:r>
        <w:rPr>
          <w:spacing w:val="-6"/>
        </w:rPr>
        <w:t xml:space="preserve"> </w:t>
      </w:r>
      <w:r>
        <w:t>на</w:t>
      </w:r>
      <w:r>
        <w:rPr>
          <w:spacing w:val="-6"/>
        </w:rPr>
        <w:t xml:space="preserve"> </w:t>
      </w:r>
      <w:r>
        <w:t>вопросы</w:t>
      </w:r>
      <w:r>
        <w:rPr>
          <w:spacing w:val="-5"/>
        </w:rPr>
        <w:t xml:space="preserve"> </w:t>
      </w:r>
      <w:r>
        <w:t>«какой?»,</w:t>
      </w:r>
      <w:r>
        <w:rPr>
          <w:spacing w:val="-5"/>
        </w:rPr>
        <w:t xml:space="preserve"> </w:t>
      </w:r>
      <w:r>
        <w:t>«какая?»,</w:t>
      </w:r>
      <w:r>
        <w:rPr>
          <w:spacing w:val="-5"/>
        </w:rPr>
        <w:t xml:space="preserve"> </w:t>
      </w:r>
      <w:r>
        <w:t>«какое?»,</w:t>
      </w:r>
      <w:r>
        <w:rPr>
          <w:spacing w:val="-5"/>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14:paraId="2ACF4C93" w14:textId="77777777" w:rsidR="0049640F" w:rsidRDefault="0059390D">
      <w:pPr>
        <w:pStyle w:val="a3"/>
        <w:spacing w:line="276" w:lineRule="auto"/>
        <w:ind w:right="421"/>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DB95D05" w14:textId="77777777" w:rsidR="0049640F" w:rsidRDefault="0059390D">
      <w:pPr>
        <w:pStyle w:val="a3"/>
        <w:spacing w:line="278" w:lineRule="auto"/>
        <w:ind w:right="427"/>
      </w:pPr>
      <w:r>
        <w:t>правильно списывать (без пропусков и искажений букв) слова и предложения, тексты объёмом не более 50 слов;</w:t>
      </w:r>
    </w:p>
    <w:p w14:paraId="7B327CCD" w14:textId="77777777" w:rsidR="0049640F" w:rsidRDefault="0059390D">
      <w:pPr>
        <w:pStyle w:val="a3"/>
        <w:spacing w:line="276" w:lineRule="auto"/>
        <w:ind w:right="425"/>
      </w:pPr>
      <w:r>
        <w:t>писать под диктовку (без пропусков и искажений букв) слова, предложения, тексты объёмом</w:t>
      </w:r>
      <w:r>
        <w:rPr>
          <w:spacing w:val="-15"/>
        </w:rPr>
        <w:t xml:space="preserve"> </w:t>
      </w:r>
      <w:r>
        <w:t>не</w:t>
      </w:r>
      <w:r>
        <w:rPr>
          <w:spacing w:val="-15"/>
        </w:rPr>
        <w:t xml:space="preserve"> </w:t>
      </w:r>
      <w:r>
        <w:t>более</w:t>
      </w:r>
      <w:r>
        <w:rPr>
          <w:spacing w:val="-15"/>
        </w:rPr>
        <w:t xml:space="preserve"> </w:t>
      </w:r>
      <w:r>
        <w:t>45</w:t>
      </w:r>
      <w:r>
        <w:rPr>
          <w:spacing w:val="-14"/>
        </w:rPr>
        <w:t xml:space="preserve"> </w:t>
      </w:r>
      <w:r>
        <w:t>слов</w:t>
      </w:r>
      <w:r>
        <w:rPr>
          <w:spacing w:val="-15"/>
        </w:rPr>
        <w:t xml:space="preserve"> </w:t>
      </w:r>
      <w:r>
        <w:t>с</w:t>
      </w:r>
      <w:r>
        <w:rPr>
          <w:spacing w:val="-15"/>
        </w:rPr>
        <w:t xml:space="preserve"> </w:t>
      </w:r>
      <w:r>
        <w:t>учётом</w:t>
      </w:r>
      <w:r>
        <w:rPr>
          <w:spacing w:val="-14"/>
        </w:rPr>
        <w:t xml:space="preserve"> </w:t>
      </w:r>
      <w:r>
        <w:t>изученных</w:t>
      </w:r>
      <w:r>
        <w:rPr>
          <w:spacing w:val="-14"/>
        </w:rPr>
        <w:t xml:space="preserve"> </w:t>
      </w:r>
      <w:r>
        <w:t>правил</w:t>
      </w:r>
      <w:r>
        <w:rPr>
          <w:spacing w:val="-15"/>
        </w:rPr>
        <w:t xml:space="preserve"> </w:t>
      </w:r>
      <w:r>
        <w:t>правописания;</w:t>
      </w:r>
      <w:r>
        <w:rPr>
          <w:spacing w:val="-15"/>
        </w:rPr>
        <w:t xml:space="preserve"> </w:t>
      </w:r>
      <w:r>
        <w:t>находить</w:t>
      </w:r>
      <w:r>
        <w:rPr>
          <w:spacing w:val="-14"/>
        </w:rPr>
        <w:t xml:space="preserve"> </w:t>
      </w:r>
      <w:r>
        <w:t>и</w:t>
      </w:r>
      <w:r>
        <w:rPr>
          <w:spacing w:val="-15"/>
        </w:rPr>
        <w:t xml:space="preserve"> </w:t>
      </w:r>
      <w:r>
        <w:t>исправлять ошибки по изученным правилам;</w:t>
      </w:r>
    </w:p>
    <w:p w14:paraId="5AEACB91" w14:textId="77777777" w:rsidR="0049640F" w:rsidRDefault="0059390D">
      <w:pPr>
        <w:pStyle w:val="a3"/>
      </w:pPr>
      <w:r>
        <w:t>пользоваться</w:t>
      </w:r>
      <w:r>
        <w:rPr>
          <w:spacing w:val="-9"/>
        </w:rPr>
        <w:t xml:space="preserve"> </w:t>
      </w:r>
      <w:r>
        <w:t>толковым,</w:t>
      </w:r>
      <w:r>
        <w:rPr>
          <w:spacing w:val="-6"/>
        </w:rPr>
        <w:t xml:space="preserve"> </w:t>
      </w:r>
      <w:r>
        <w:t>орфографическим,</w:t>
      </w:r>
      <w:r>
        <w:rPr>
          <w:spacing w:val="-4"/>
        </w:rPr>
        <w:t xml:space="preserve"> </w:t>
      </w:r>
      <w:r>
        <w:t>орфоэпическим</w:t>
      </w:r>
      <w:r>
        <w:rPr>
          <w:spacing w:val="-7"/>
        </w:rPr>
        <w:t xml:space="preserve"> </w:t>
      </w:r>
      <w:r>
        <w:t>словарями</w:t>
      </w:r>
      <w:r>
        <w:rPr>
          <w:spacing w:val="-4"/>
        </w:rPr>
        <w:t xml:space="preserve"> </w:t>
      </w:r>
      <w:r>
        <w:rPr>
          <w:spacing w:val="-2"/>
        </w:rPr>
        <w:t>учебника;</w:t>
      </w:r>
    </w:p>
    <w:p w14:paraId="7C9066B1" w14:textId="77777777" w:rsidR="0049640F" w:rsidRDefault="0059390D">
      <w:pPr>
        <w:pStyle w:val="a3"/>
        <w:spacing w:before="31" w:line="276" w:lineRule="auto"/>
        <w:ind w:right="418"/>
      </w:pPr>
      <w:r>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w:t>
      </w:r>
      <w:r>
        <w:rPr>
          <w:spacing w:val="-2"/>
        </w:rPr>
        <w:t>интонации;</w:t>
      </w:r>
    </w:p>
    <w:p w14:paraId="4AC09F84" w14:textId="77777777" w:rsidR="0049640F" w:rsidRDefault="0059390D">
      <w:pPr>
        <w:pStyle w:val="a3"/>
        <w:spacing w:before="1" w:line="276" w:lineRule="auto"/>
        <w:ind w:right="420"/>
      </w:pPr>
      <w:r>
        <w:t>формулировать простые выводы на основе прочитанного (услышанного) устно и письменно (1-2 предложения);</w:t>
      </w:r>
    </w:p>
    <w:p w14:paraId="5AB477AC" w14:textId="77777777" w:rsidR="0049640F" w:rsidRDefault="0059390D">
      <w:pPr>
        <w:pStyle w:val="a3"/>
        <w:spacing w:line="276" w:lineRule="auto"/>
        <w:ind w:right="423"/>
      </w:pPr>
      <w:r>
        <w:t>составлять</w:t>
      </w:r>
      <w:r>
        <w:rPr>
          <w:spacing w:val="-5"/>
        </w:rPr>
        <w:t xml:space="preserve"> </w:t>
      </w:r>
      <w:r>
        <w:t>предложения</w:t>
      </w:r>
      <w:r>
        <w:rPr>
          <w:spacing w:val="-5"/>
        </w:rPr>
        <w:t xml:space="preserve"> </w:t>
      </w:r>
      <w:r>
        <w:t>из</w:t>
      </w:r>
      <w:r>
        <w:rPr>
          <w:spacing w:val="-6"/>
        </w:rPr>
        <w:t xml:space="preserve"> </w:t>
      </w:r>
      <w:r>
        <w:t>слов,</w:t>
      </w:r>
      <w:r>
        <w:rPr>
          <w:spacing w:val="-5"/>
        </w:rPr>
        <w:t xml:space="preserve"> </w:t>
      </w:r>
      <w:r>
        <w:t>устанавливая</w:t>
      </w:r>
      <w:r>
        <w:rPr>
          <w:spacing w:val="-5"/>
        </w:rPr>
        <w:t xml:space="preserve"> </w:t>
      </w:r>
      <w:r>
        <w:t>между</w:t>
      </w:r>
      <w:r>
        <w:rPr>
          <w:spacing w:val="-5"/>
        </w:rPr>
        <w:t xml:space="preserve"> </w:t>
      </w:r>
      <w:r>
        <w:t>ними</w:t>
      </w:r>
      <w:r>
        <w:rPr>
          <w:spacing w:val="-5"/>
        </w:rPr>
        <w:t xml:space="preserve"> </w:t>
      </w:r>
      <w:r>
        <w:t>смысловую</w:t>
      </w:r>
      <w:r>
        <w:rPr>
          <w:spacing w:val="-5"/>
        </w:rPr>
        <w:t xml:space="preserve"> </w:t>
      </w:r>
      <w:r>
        <w:t>связь</w:t>
      </w:r>
      <w:r>
        <w:rPr>
          <w:spacing w:val="-6"/>
        </w:rPr>
        <w:t xml:space="preserve"> </w:t>
      </w:r>
      <w:r>
        <w:t>по</w:t>
      </w:r>
      <w:r>
        <w:rPr>
          <w:spacing w:val="-5"/>
        </w:rPr>
        <w:t xml:space="preserve"> </w:t>
      </w:r>
      <w:r>
        <w:t>вопросам; определять тему текста и озаглавливать текст, отражая его тему;</w:t>
      </w:r>
    </w:p>
    <w:p w14:paraId="585FF0D4" w14:textId="77777777" w:rsidR="0049640F" w:rsidRDefault="0059390D">
      <w:pPr>
        <w:pStyle w:val="a3"/>
      </w:pPr>
      <w:r>
        <w:t>составлять</w:t>
      </w:r>
      <w:r>
        <w:rPr>
          <w:spacing w:val="-4"/>
        </w:rPr>
        <w:t xml:space="preserve"> </w:t>
      </w:r>
      <w:r>
        <w:t>текст</w:t>
      </w:r>
      <w:r>
        <w:rPr>
          <w:spacing w:val="-4"/>
        </w:rPr>
        <w:t xml:space="preserve"> </w:t>
      </w:r>
      <w:r>
        <w:t>из</w:t>
      </w:r>
      <w:r>
        <w:rPr>
          <w:spacing w:val="-4"/>
        </w:rPr>
        <w:t xml:space="preserve"> </w:t>
      </w:r>
      <w:r>
        <w:t>разрозненных</w:t>
      </w:r>
      <w:r>
        <w:rPr>
          <w:spacing w:val="-3"/>
        </w:rPr>
        <w:t xml:space="preserve"> </w:t>
      </w:r>
      <w:r>
        <w:t>предложений,</w:t>
      </w:r>
      <w:r>
        <w:rPr>
          <w:spacing w:val="-4"/>
        </w:rPr>
        <w:t xml:space="preserve"> </w:t>
      </w:r>
      <w:r>
        <w:t>частей</w:t>
      </w:r>
      <w:r>
        <w:rPr>
          <w:spacing w:val="-3"/>
        </w:rPr>
        <w:t xml:space="preserve"> </w:t>
      </w:r>
      <w:r>
        <w:rPr>
          <w:spacing w:val="-2"/>
        </w:rPr>
        <w:t>текста;</w:t>
      </w:r>
    </w:p>
    <w:p w14:paraId="73A6CBB4" w14:textId="77777777" w:rsidR="0049640F" w:rsidRDefault="0059390D">
      <w:pPr>
        <w:pStyle w:val="a3"/>
        <w:spacing w:before="41" w:line="276" w:lineRule="auto"/>
        <w:ind w:right="422"/>
      </w:pPr>
      <w:r>
        <w:t>писать подробное изложение повествовательного текста объёмом 30-45 слов с использованием вопросов;</w:t>
      </w:r>
    </w:p>
    <w:p w14:paraId="60E1BEA9" w14:textId="77777777" w:rsidR="0049640F" w:rsidRDefault="0059390D">
      <w:pPr>
        <w:pStyle w:val="a3"/>
        <w:spacing w:line="278" w:lineRule="auto"/>
        <w:ind w:right="427"/>
      </w:pPr>
      <w:r>
        <w:t>объяснять</w:t>
      </w:r>
      <w:r>
        <w:rPr>
          <w:spacing w:val="-4"/>
        </w:rPr>
        <w:t xml:space="preserve"> </w:t>
      </w:r>
      <w:r>
        <w:t>своими</w:t>
      </w:r>
      <w:r>
        <w:rPr>
          <w:spacing w:val="-2"/>
        </w:rPr>
        <w:t xml:space="preserve"> </w:t>
      </w:r>
      <w:r>
        <w:t>словами</w:t>
      </w:r>
      <w:r>
        <w:rPr>
          <w:spacing w:val="-2"/>
        </w:rPr>
        <w:t xml:space="preserve"> </w:t>
      </w:r>
      <w:r>
        <w:t>значение</w:t>
      </w:r>
      <w:r>
        <w:rPr>
          <w:spacing w:val="-6"/>
        </w:rPr>
        <w:t xml:space="preserve"> </w:t>
      </w:r>
      <w:r>
        <w:t>изученных</w:t>
      </w:r>
      <w:r>
        <w:rPr>
          <w:spacing w:val="-3"/>
        </w:rPr>
        <w:t xml:space="preserve"> </w:t>
      </w:r>
      <w:r>
        <w:t>понятий;</w:t>
      </w:r>
      <w:r>
        <w:rPr>
          <w:spacing w:val="-5"/>
        </w:rPr>
        <w:t xml:space="preserve"> </w:t>
      </w:r>
      <w:r>
        <w:t>использовать</w:t>
      </w:r>
      <w:r>
        <w:rPr>
          <w:spacing w:val="-2"/>
        </w:rPr>
        <w:t xml:space="preserve"> </w:t>
      </w:r>
      <w:r>
        <w:t>изученные</w:t>
      </w:r>
      <w:r>
        <w:rPr>
          <w:spacing w:val="-5"/>
        </w:rPr>
        <w:t xml:space="preserve"> </w:t>
      </w:r>
      <w:r>
        <w:t>понятия в процессе решения учебных задач.</w:t>
      </w:r>
    </w:p>
    <w:p w14:paraId="4F5C466A" w14:textId="77777777" w:rsidR="0049640F" w:rsidRDefault="0049640F">
      <w:pPr>
        <w:pStyle w:val="a3"/>
        <w:spacing w:before="36"/>
        <w:ind w:left="0"/>
        <w:jc w:val="left"/>
      </w:pPr>
    </w:p>
    <w:p w14:paraId="2206355D" w14:textId="77777777" w:rsidR="0049640F" w:rsidRDefault="0059390D">
      <w:pPr>
        <w:pStyle w:val="4"/>
        <w:rPr>
          <w:b w:val="0"/>
        </w:rPr>
      </w:pPr>
      <w:r>
        <w:t>Предметные</w:t>
      </w:r>
      <w:r>
        <w:rPr>
          <w:spacing w:val="-4"/>
        </w:rPr>
        <w:t xml:space="preserve"> </w:t>
      </w:r>
      <w:r>
        <w:t>результаты</w:t>
      </w:r>
      <w:r>
        <w:rPr>
          <w:spacing w:val="-3"/>
        </w:rPr>
        <w:t xml:space="preserve"> </w:t>
      </w:r>
      <w:r>
        <w:t>изучения</w:t>
      </w:r>
      <w:r>
        <w:rPr>
          <w:spacing w:val="-3"/>
        </w:rPr>
        <w:t xml:space="preserve"> </w:t>
      </w:r>
      <w:r>
        <w:t>русского</w:t>
      </w:r>
      <w:r>
        <w:rPr>
          <w:spacing w:val="-1"/>
        </w:rPr>
        <w:t xml:space="preserve"> </w:t>
      </w:r>
      <w:r>
        <w:rPr>
          <w:spacing w:val="-2"/>
        </w:rPr>
        <w:t>языка</w:t>
      </w:r>
      <w:r>
        <w:rPr>
          <w:b w:val="0"/>
          <w:spacing w:val="-2"/>
        </w:rPr>
        <w:t>.</w:t>
      </w:r>
    </w:p>
    <w:p w14:paraId="6339F6FE" w14:textId="77777777" w:rsidR="0049640F" w:rsidRDefault="0049640F">
      <w:pPr>
        <w:pStyle w:val="4"/>
        <w:rPr>
          <w:b w:val="0"/>
        </w:rPr>
        <w:sectPr w:rsidR="0049640F">
          <w:pgSz w:w="11910" w:h="16840"/>
          <w:pgMar w:top="1040" w:right="425" w:bottom="1200" w:left="1559" w:header="0" w:footer="926" w:gutter="0"/>
          <w:cols w:space="720"/>
        </w:sectPr>
      </w:pPr>
    </w:p>
    <w:p w14:paraId="41C54FAE" w14:textId="77777777" w:rsidR="0049640F" w:rsidRDefault="0059390D">
      <w:pPr>
        <w:pStyle w:val="a3"/>
        <w:spacing w:before="73"/>
        <w:ind w:left="203"/>
        <w:jc w:val="left"/>
      </w:pPr>
      <w:r>
        <w:lastRenderedPageBreak/>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3</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498EA525" w14:textId="77777777" w:rsidR="0049640F" w:rsidRDefault="0059390D">
      <w:pPr>
        <w:pStyle w:val="a3"/>
        <w:spacing w:before="44"/>
        <w:jc w:val="left"/>
      </w:pPr>
      <w:r>
        <w:t>объяснять</w:t>
      </w:r>
      <w:r>
        <w:rPr>
          <w:spacing w:val="-6"/>
        </w:rPr>
        <w:t xml:space="preserve"> </w:t>
      </w:r>
      <w:r>
        <w:t>значение</w:t>
      </w:r>
      <w:r>
        <w:rPr>
          <w:spacing w:val="-3"/>
        </w:rPr>
        <w:t xml:space="preserve"> </w:t>
      </w:r>
      <w:r>
        <w:t>русского</w:t>
      </w:r>
      <w:r>
        <w:rPr>
          <w:spacing w:val="-3"/>
        </w:rPr>
        <w:t xml:space="preserve"> </w:t>
      </w:r>
      <w:r>
        <w:t>языка</w:t>
      </w:r>
      <w:r>
        <w:rPr>
          <w:spacing w:val="-2"/>
        </w:rPr>
        <w:t xml:space="preserve"> </w:t>
      </w:r>
      <w:r>
        <w:t>как</w:t>
      </w:r>
      <w:r>
        <w:rPr>
          <w:spacing w:val="-3"/>
        </w:rPr>
        <w:t xml:space="preserve"> </w:t>
      </w:r>
      <w:r>
        <w:t>государственного</w:t>
      </w:r>
      <w:r>
        <w:rPr>
          <w:spacing w:val="-2"/>
        </w:rPr>
        <w:t xml:space="preserve"> </w:t>
      </w:r>
      <w:r>
        <w:t>языка</w:t>
      </w:r>
      <w:r>
        <w:rPr>
          <w:spacing w:val="-3"/>
        </w:rPr>
        <w:t xml:space="preserve"> </w:t>
      </w:r>
      <w:r>
        <w:t>Российской</w:t>
      </w:r>
      <w:r>
        <w:rPr>
          <w:spacing w:val="-2"/>
        </w:rPr>
        <w:t xml:space="preserve"> Федерации;</w:t>
      </w:r>
    </w:p>
    <w:p w14:paraId="00625B9B" w14:textId="77777777" w:rsidR="0049640F" w:rsidRDefault="0059390D">
      <w:pPr>
        <w:pStyle w:val="a3"/>
        <w:spacing w:before="41" w:line="276" w:lineRule="auto"/>
        <w:jc w:val="left"/>
      </w:pPr>
      <w:r>
        <w:t>характеризовать,</w:t>
      </w:r>
      <w:r>
        <w:rPr>
          <w:spacing w:val="34"/>
        </w:rPr>
        <w:t xml:space="preserve"> </w:t>
      </w:r>
      <w:r>
        <w:t>сравнивать,</w:t>
      </w:r>
      <w:r>
        <w:rPr>
          <w:spacing w:val="34"/>
        </w:rPr>
        <w:t xml:space="preserve"> </w:t>
      </w:r>
      <w:r>
        <w:t>классифицировать</w:t>
      </w:r>
      <w:r>
        <w:rPr>
          <w:spacing w:val="33"/>
        </w:rPr>
        <w:t xml:space="preserve"> </w:t>
      </w:r>
      <w:r>
        <w:t>звуки</w:t>
      </w:r>
      <w:r>
        <w:rPr>
          <w:spacing w:val="33"/>
        </w:rPr>
        <w:t xml:space="preserve"> </w:t>
      </w:r>
      <w:r>
        <w:t>вне</w:t>
      </w:r>
      <w:r>
        <w:rPr>
          <w:spacing w:val="33"/>
        </w:rPr>
        <w:t xml:space="preserve"> </w:t>
      </w:r>
      <w:r>
        <w:t>слова</w:t>
      </w:r>
      <w:r>
        <w:rPr>
          <w:spacing w:val="33"/>
        </w:rPr>
        <w:t xml:space="preserve"> </w:t>
      </w:r>
      <w:r>
        <w:t>и</w:t>
      </w:r>
      <w:r>
        <w:rPr>
          <w:spacing w:val="35"/>
        </w:rPr>
        <w:t xml:space="preserve"> </w:t>
      </w:r>
      <w:r>
        <w:t>в</w:t>
      </w:r>
      <w:r>
        <w:rPr>
          <w:spacing w:val="31"/>
        </w:rPr>
        <w:t xml:space="preserve"> </w:t>
      </w:r>
      <w:r>
        <w:t>слове</w:t>
      </w:r>
      <w:r>
        <w:rPr>
          <w:spacing w:val="33"/>
        </w:rPr>
        <w:t xml:space="preserve"> </w:t>
      </w:r>
      <w:r>
        <w:t>по</w:t>
      </w:r>
      <w:r>
        <w:rPr>
          <w:spacing w:val="34"/>
        </w:rPr>
        <w:t xml:space="preserve"> </w:t>
      </w:r>
      <w:r>
        <w:t xml:space="preserve">заданным </w:t>
      </w:r>
      <w:r>
        <w:rPr>
          <w:spacing w:val="-2"/>
        </w:rPr>
        <w:t>параметрам;</w:t>
      </w:r>
    </w:p>
    <w:p w14:paraId="5860F0A5" w14:textId="77777777" w:rsidR="0049640F" w:rsidRDefault="0059390D">
      <w:pPr>
        <w:pStyle w:val="a3"/>
        <w:tabs>
          <w:tab w:val="left" w:pos="1699"/>
          <w:tab w:val="left" w:pos="3737"/>
          <w:tab w:val="left" w:pos="4689"/>
          <w:tab w:val="left" w:pos="5517"/>
          <w:tab w:val="left" w:pos="5977"/>
          <w:tab w:val="left" w:pos="6929"/>
          <w:tab w:val="left" w:pos="7303"/>
          <w:tab w:val="left" w:pos="9167"/>
        </w:tabs>
        <w:spacing w:line="278" w:lineRule="auto"/>
        <w:ind w:right="429"/>
        <w:jc w:val="left"/>
      </w:pPr>
      <w:r>
        <w:rPr>
          <w:spacing w:val="-2"/>
        </w:rPr>
        <w:t>производить</w:t>
      </w:r>
      <w:r>
        <w:tab/>
      </w:r>
      <w:r>
        <w:rPr>
          <w:spacing w:val="-2"/>
        </w:rPr>
        <w:t>звуко-буквенный</w:t>
      </w:r>
      <w:r>
        <w:tab/>
      </w:r>
      <w:r>
        <w:rPr>
          <w:spacing w:val="-2"/>
        </w:rPr>
        <w:t>анализ</w:t>
      </w:r>
      <w:r>
        <w:tab/>
      </w:r>
      <w:r>
        <w:rPr>
          <w:spacing w:val="-4"/>
        </w:rPr>
        <w:t>слова</w:t>
      </w:r>
      <w:r>
        <w:tab/>
      </w:r>
      <w:r>
        <w:rPr>
          <w:spacing w:val="-6"/>
        </w:rPr>
        <w:t>(в</w:t>
      </w:r>
      <w:r>
        <w:tab/>
      </w:r>
      <w:r>
        <w:rPr>
          <w:spacing w:val="-2"/>
        </w:rPr>
        <w:t>словах</w:t>
      </w:r>
      <w:r>
        <w:tab/>
      </w:r>
      <w:r>
        <w:rPr>
          <w:spacing w:val="-10"/>
        </w:rPr>
        <w:t>с</w:t>
      </w:r>
      <w:r>
        <w:tab/>
      </w:r>
      <w:r>
        <w:rPr>
          <w:spacing w:val="-2"/>
        </w:rPr>
        <w:t>орфограммами;</w:t>
      </w:r>
      <w:r>
        <w:tab/>
      </w:r>
      <w:r>
        <w:rPr>
          <w:spacing w:val="-4"/>
        </w:rPr>
        <w:t xml:space="preserve">без </w:t>
      </w:r>
      <w:r>
        <w:rPr>
          <w:spacing w:val="-2"/>
        </w:rPr>
        <w:t>транскрибирования);</w:t>
      </w:r>
    </w:p>
    <w:p w14:paraId="19FCD1A5" w14:textId="77777777" w:rsidR="0049640F" w:rsidRDefault="0059390D">
      <w:pPr>
        <w:pStyle w:val="a3"/>
        <w:spacing w:line="276" w:lineRule="auto"/>
        <w:jc w:val="left"/>
      </w:pPr>
      <w:r>
        <w:t>определять функцию разделительных мягкого и твёрдого знаков в словах; устанавливать соотношение</w:t>
      </w:r>
      <w:r>
        <w:rPr>
          <w:spacing w:val="-7"/>
        </w:rPr>
        <w:t xml:space="preserve"> </w:t>
      </w:r>
      <w:r>
        <w:t>звукового</w:t>
      </w:r>
      <w:r>
        <w:rPr>
          <w:spacing w:val="-3"/>
        </w:rPr>
        <w:t xml:space="preserve"> </w:t>
      </w:r>
      <w:r>
        <w:t>и</w:t>
      </w:r>
      <w:r>
        <w:rPr>
          <w:spacing w:val="-3"/>
        </w:rPr>
        <w:t xml:space="preserve"> </w:t>
      </w:r>
      <w:r>
        <w:t>буквенного</w:t>
      </w:r>
      <w:r>
        <w:rPr>
          <w:spacing w:val="-3"/>
        </w:rPr>
        <w:t xml:space="preserve"> </w:t>
      </w:r>
      <w:r>
        <w:t>состава, 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учётом</w:t>
      </w:r>
      <w:r>
        <w:rPr>
          <w:spacing w:val="-3"/>
        </w:rPr>
        <w:t xml:space="preserve"> </w:t>
      </w:r>
      <w:r>
        <w:t>функций</w:t>
      </w:r>
      <w:r>
        <w:rPr>
          <w:spacing w:val="-3"/>
        </w:rPr>
        <w:t xml:space="preserve"> </w:t>
      </w:r>
      <w:r>
        <w:t>букв</w:t>
      </w:r>
      <w:r>
        <w:rPr>
          <w:spacing w:val="-3"/>
        </w:rPr>
        <w:t xml:space="preserve"> </w:t>
      </w:r>
      <w:r>
        <w:t>«е»,</w:t>
      </w:r>
      <w:r>
        <w:rPr>
          <w:spacing w:val="-3"/>
        </w:rPr>
        <w:t xml:space="preserve"> </w:t>
      </w:r>
      <w:r>
        <w:rPr>
          <w:spacing w:val="-4"/>
        </w:rPr>
        <w:t>«ё»,</w:t>
      </w:r>
    </w:p>
    <w:p w14:paraId="130377CB" w14:textId="77777777" w:rsidR="0049640F" w:rsidRDefault="0059390D">
      <w:pPr>
        <w:pStyle w:val="a3"/>
        <w:spacing w:line="276" w:lineRule="auto"/>
        <w:ind w:right="419"/>
        <w:jc w:val="left"/>
      </w:pPr>
      <w:r>
        <w:t>«ю»,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w:t>
      </w:r>
      <w:r>
        <w:rPr>
          <w:spacing w:val="-12"/>
        </w:rPr>
        <w:t xml:space="preserve"> </w:t>
      </w:r>
      <w:r>
        <w:t>и</w:t>
      </w:r>
      <w:r>
        <w:rPr>
          <w:spacing w:val="-10"/>
        </w:rPr>
        <w:t xml:space="preserve"> </w:t>
      </w:r>
      <w:r>
        <w:t>слова</w:t>
      </w:r>
      <w:r>
        <w:rPr>
          <w:spacing w:val="-9"/>
        </w:rPr>
        <w:t xml:space="preserve"> </w:t>
      </w:r>
      <w:r>
        <w:t>с</w:t>
      </w:r>
      <w:r>
        <w:rPr>
          <w:spacing w:val="-12"/>
        </w:rPr>
        <w:t xml:space="preserve"> </w:t>
      </w:r>
      <w:r>
        <w:t>омонимичными</w:t>
      </w:r>
      <w:r>
        <w:rPr>
          <w:spacing w:val="-10"/>
        </w:rPr>
        <w:t xml:space="preserve"> </w:t>
      </w:r>
      <w:r>
        <w:t>корнями</w:t>
      </w:r>
      <w:r>
        <w:rPr>
          <w:spacing w:val="-10"/>
        </w:rPr>
        <w:t xml:space="preserve"> </w:t>
      </w:r>
      <w:r>
        <w:t>(без</w:t>
      </w:r>
      <w:r>
        <w:rPr>
          <w:spacing w:val="-10"/>
        </w:rPr>
        <w:t xml:space="preserve"> </w:t>
      </w:r>
      <w:r>
        <w:t>называния</w:t>
      </w:r>
      <w:r>
        <w:rPr>
          <w:spacing w:val="-11"/>
        </w:rPr>
        <w:t xml:space="preserve"> </w:t>
      </w:r>
      <w:r>
        <w:t>термина);</w:t>
      </w:r>
      <w:r>
        <w:rPr>
          <w:spacing w:val="-11"/>
        </w:rPr>
        <w:t xml:space="preserve"> </w:t>
      </w:r>
      <w:r>
        <w:t>различать</w:t>
      </w:r>
      <w:r>
        <w:rPr>
          <w:spacing w:val="-9"/>
        </w:rPr>
        <w:t xml:space="preserve"> </w:t>
      </w:r>
      <w:r>
        <w:t>однокоренные слова и синонимы;</w:t>
      </w:r>
    </w:p>
    <w:p w14:paraId="071759DA" w14:textId="77777777" w:rsidR="0049640F" w:rsidRDefault="0059390D">
      <w:pPr>
        <w:pStyle w:val="a3"/>
        <w:spacing w:line="278" w:lineRule="auto"/>
        <w:ind w:right="1358"/>
        <w:jc w:val="left"/>
      </w:pPr>
      <w:r>
        <w:t>находить</w:t>
      </w:r>
      <w:r>
        <w:rPr>
          <w:spacing w:val="-4"/>
        </w:rPr>
        <w:t xml:space="preserve"> </w:t>
      </w:r>
      <w:r>
        <w:t>в</w:t>
      </w:r>
      <w:r>
        <w:rPr>
          <w:spacing w:val="-6"/>
        </w:rPr>
        <w:t xml:space="preserve"> </w:t>
      </w:r>
      <w:r>
        <w:t>словах</w:t>
      </w:r>
      <w:r>
        <w:rPr>
          <w:spacing w:val="-5"/>
        </w:rPr>
        <w:t xml:space="preserve"> </w:t>
      </w:r>
      <w:r>
        <w:t>с</w:t>
      </w:r>
      <w:r>
        <w:rPr>
          <w:spacing w:val="-6"/>
        </w:rPr>
        <w:t xml:space="preserve"> </w:t>
      </w:r>
      <w:r>
        <w:t>однозначно</w:t>
      </w:r>
      <w:r>
        <w:rPr>
          <w:spacing w:val="-5"/>
        </w:rPr>
        <w:t xml:space="preserve"> </w:t>
      </w:r>
      <w:r>
        <w:t>выделяемыми</w:t>
      </w:r>
      <w:r>
        <w:rPr>
          <w:spacing w:val="-5"/>
        </w:rPr>
        <w:t xml:space="preserve"> </w:t>
      </w:r>
      <w:r>
        <w:t>морфемами</w:t>
      </w:r>
      <w:r>
        <w:rPr>
          <w:spacing w:val="-5"/>
        </w:rPr>
        <w:t xml:space="preserve"> </w:t>
      </w:r>
      <w:r>
        <w:t>окончание,</w:t>
      </w:r>
      <w:r>
        <w:rPr>
          <w:spacing w:val="-5"/>
        </w:rPr>
        <w:t xml:space="preserve"> </w:t>
      </w:r>
      <w:r>
        <w:t>корень, приставку, суффикс;</w:t>
      </w:r>
    </w:p>
    <w:p w14:paraId="25DEAF07" w14:textId="77777777" w:rsidR="0049640F" w:rsidRDefault="0059390D">
      <w:pPr>
        <w:pStyle w:val="a3"/>
        <w:spacing w:line="276" w:lineRule="auto"/>
        <w:ind w:right="419"/>
        <w:jc w:val="left"/>
      </w:pPr>
      <w:r>
        <w:t>выявлять случаи употребления синонимов и антонимов; подбирать синонимы и антонимы к словам разных частей речи;</w:t>
      </w:r>
    </w:p>
    <w:p w14:paraId="6AED672C" w14:textId="77777777" w:rsidR="0049640F" w:rsidRDefault="0059390D">
      <w:pPr>
        <w:pStyle w:val="a3"/>
        <w:spacing w:line="278" w:lineRule="auto"/>
        <w:jc w:val="left"/>
      </w:pPr>
      <w:r>
        <w:t>распознавать</w:t>
      </w:r>
      <w:r>
        <w:rPr>
          <w:spacing w:val="-3"/>
        </w:rPr>
        <w:t xml:space="preserve"> </w:t>
      </w:r>
      <w:r>
        <w:t>слова,</w:t>
      </w:r>
      <w:r>
        <w:rPr>
          <w:spacing w:val="-4"/>
        </w:rPr>
        <w:t xml:space="preserve"> </w:t>
      </w:r>
      <w:r>
        <w:t>употребляемые</w:t>
      </w:r>
      <w:r>
        <w:rPr>
          <w:spacing w:val="-6"/>
        </w:rPr>
        <w:t xml:space="preserve"> </w:t>
      </w:r>
      <w:r>
        <w:t>в</w:t>
      </w:r>
      <w:r>
        <w:rPr>
          <w:spacing w:val="-5"/>
        </w:rPr>
        <w:t xml:space="preserve"> </w:t>
      </w:r>
      <w:r>
        <w:t>прямом</w:t>
      </w:r>
      <w:r>
        <w:rPr>
          <w:spacing w:val="-3"/>
        </w:rPr>
        <w:t xml:space="preserve"> </w:t>
      </w:r>
      <w:r>
        <w:t>и</w:t>
      </w:r>
      <w:r>
        <w:rPr>
          <w:spacing w:val="-4"/>
        </w:rPr>
        <w:t xml:space="preserve"> </w:t>
      </w:r>
      <w:r>
        <w:t>переносном</w:t>
      </w:r>
      <w:r>
        <w:rPr>
          <w:spacing w:val="-5"/>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14:paraId="309BF5B3" w14:textId="77777777" w:rsidR="0049640F" w:rsidRDefault="0059390D">
      <w:pPr>
        <w:pStyle w:val="a3"/>
        <w:spacing w:line="276" w:lineRule="auto"/>
        <w:ind w:right="42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A2DB176" w14:textId="77777777" w:rsidR="0049640F" w:rsidRDefault="0059390D">
      <w:pPr>
        <w:pStyle w:val="a3"/>
        <w:spacing w:line="276" w:lineRule="auto"/>
        <w:ind w:right="427"/>
      </w:pPr>
      <w:r>
        <w:t>распознавать имена прилагательные; определять грамматические признаки имён прилагательных: род, число, падеж;</w:t>
      </w:r>
    </w:p>
    <w:p w14:paraId="75FDE91C" w14:textId="77777777" w:rsidR="0049640F" w:rsidRDefault="0059390D">
      <w:pPr>
        <w:pStyle w:val="a3"/>
        <w:spacing w:line="276" w:lineRule="auto"/>
        <w:ind w:right="428"/>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28E4D0EF" w14:textId="77777777" w:rsidR="0049640F" w:rsidRDefault="0059390D">
      <w:pPr>
        <w:pStyle w:val="a3"/>
        <w:spacing w:line="276" w:lineRule="auto"/>
        <w:ind w:right="423"/>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D301ABE" w14:textId="77777777" w:rsidR="0049640F" w:rsidRDefault="0059390D">
      <w:pPr>
        <w:pStyle w:val="a3"/>
      </w:pPr>
      <w:r>
        <w:t>распознавать</w:t>
      </w:r>
      <w:r>
        <w:rPr>
          <w:spacing w:val="-3"/>
        </w:rPr>
        <w:t xml:space="preserve"> </w:t>
      </w:r>
      <w:r>
        <w:t>личные</w:t>
      </w:r>
      <w:r>
        <w:rPr>
          <w:spacing w:val="-6"/>
        </w:rPr>
        <w:t xml:space="preserve"> </w:t>
      </w:r>
      <w:r>
        <w:t>местоимения</w:t>
      </w:r>
      <w:r>
        <w:rPr>
          <w:spacing w:val="-4"/>
        </w:rPr>
        <w:t xml:space="preserve"> </w:t>
      </w:r>
      <w:r>
        <w:t>(в</w:t>
      </w:r>
      <w:r>
        <w:rPr>
          <w:spacing w:val="-6"/>
        </w:rPr>
        <w:t xml:space="preserve"> </w:t>
      </w:r>
      <w:r>
        <w:t>начальной</w:t>
      </w:r>
      <w:r>
        <w:rPr>
          <w:spacing w:val="-3"/>
        </w:rPr>
        <w:t xml:space="preserve"> </w:t>
      </w:r>
      <w:r>
        <w:rPr>
          <w:spacing w:val="-2"/>
        </w:rPr>
        <w:t>форме);</w:t>
      </w:r>
    </w:p>
    <w:p w14:paraId="697ED485" w14:textId="77777777" w:rsidR="0049640F" w:rsidRDefault="0059390D">
      <w:pPr>
        <w:pStyle w:val="a3"/>
        <w:spacing w:before="26" w:line="276" w:lineRule="auto"/>
        <w:ind w:right="420"/>
        <w:jc w:val="left"/>
      </w:pPr>
      <w:r>
        <w:t>использовать</w:t>
      </w:r>
      <w:r>
        <w:rPr>
          <w:spacing w:val="-4"/>
        </w:rPr>
        <w:t xml:space="preserve"> </w:t>
      </w:r>
      <w:r>
        <w:t>личные</w:t>
      </w:r>
      <w:r>
        <w:rPr>
          <w:spacing w:val="-7"/>
        </w:rPr>
        <w:t xml:space="preserve"> </w:t>
      </w:r>
      <w:r>
        <w:t>местоимения</w:t>
      </w:r>
      <w:r>
        <w:rPr>
          <w:spacing w:val="-5"/>
        </w:rPr>
        <w:t xml:space="preserve"> </w:t>
      </w:r>
      <w:r>
        <w:t>для</w:t>
      </w:r>
      <w:r>
        <w:rPr>
          <w:spacing w:val="-5"/>
        </w:rPr>
        <w:t xml:space="preserve"> </w:t>
      </w:r>
      <w:r>
        <w:t>устранения</w:t>
      </w:r>
      <w:r>
        <w:rPr>
          <w:spacing w:val="-5"/>
        </w:rPr>
        <w:t xml:space="preserve"> </w:t>
      </w:r>
      <w:r>
        <w:t>неоправданных</w:t>
      </w:r>
      <w:r>
        <w:rPr>
          <w:spacing w:val="-5"/>
        </w:rPr>
        <w:t xml:space="preserve"> </w:t>
      </w:r>
      <w:r>
        <w:t>повторов</w:t>
      </w:r>
      <w:r>
        <w:rPr>
          <w:spacing w:val="-6"/>
        </w:rPr>
        <w:t xml:space="preserve"> </w:t>
      </w:r>
      <w:r>
        <w:t>в</w:t>
      </w:r>
      <w:r>
        <w:rPr>
          <w:spacing w:val="-6"/>
        </w:rPr>
        <w:t xml:space="preserve"> </w:t>
      </w:r>
      <w:r>
        <w:t>тексте; различать предлоги и приставки;</w:t>
      </w:r>
    </w:p>
    <w:p w14:paraId="41ABE8EE" w14:textId="77777777" w:rsidR="0049640F" w:rsidRDefault="0059390D">
      <w:pPr>
        <w:pStyle w:val="a3"/>
        <w:spacing w:line="276" w:lineRule="auto"/>
        <w:ind w:right="1358"/>
        <w:jc w:val="left"/>
      </w:pPr>
      <w:r>
        <w:t>определять</w:t>
      </w:r>
      <w:r>
        <w:rPr>
          <w:spacing w:val="-4"/>
        </w:rPr>
        <w:t xml:space="preserve"> </w:t>
      </w:r>
      <w:r>
        <w:t>вид</w:t>
      </w:r>
      <w:r>
        <w:rPr>
          <w:spacing w:val="-4"/>
        </w:rPr>
        <w:t xml:space="preserve"> </w:t>
      </w:r>
      <w:r>
        <w:t>предложения</w:t>
      </w:r>
      <w:r>
        <w:rPr>
          <w:spacing w:val="-4"/>
        </w:rPr>
        <w:t xml:space="preserve"> </w:t>
      </w:r>
      <w:r>
        <w:t>по</w:t>
      </w:r>
      <w:r>
        <w:rPr>
          <w:spacing w:val="-4"/>
        </w:rPr>
        <w:t xml:space="preserve"> </w:t>
      </w:r>
      <w:r>
        <w:t>цели</w:t>
      </w:r>
      <w:r>
        <w:rPr>
          <w:spacing w:val="-4"/>
        </w:rPr>
        <w:t xml:space="preserve"> </w:t>
      </w:r>
      <w:r>
        <w:t>высказывания</w:t>
      </w:r>
      <w:r>
        <w:rPr>
          <w:spacing w:val="-4"/>
        </w:rPr>
        <w:t xml:space="preserve"> </w:t>
      </w:r>
      <w:r>
        <w:t>и</w:t>
      </w:r>
      <w:r>
        <w:rPr>
          <w:spacing w:val="-4"/>
        </w:rPr>
        <w:t xml:space="preserve"> </w:t>
      </w:r>
      <w:r>
        <w:t>по</w:t>
      </w:r>
      <w:r>
        <w:rPr>
          <w:spacing w:val="-4"/>
        </w:rPr>
        <w:t xml:space="preserve"> </w:t>
      </w:r>
      <w:r>
        <w:t>эмоциональной</w:t>
      </w:r>
      <w:r>
        <w:rPr>
          <w:spacing w:val="-4"/>
        </w:rPr>
        <w:t xml:space="preserve"> </w:t>
      </w:r>
      <w:r>
        <w:t>окраске; находить главные и второстепенные (без деления на виды) члены предложения;</w:t>
      </w:r>
    </w:p>
    <w:p w14:paraId="7B13BA8A" w14:textId="77777777" w:rsidR="0049640F" w:rsidRDefault="0059390D">
      <w:pPr>
        <w:pStyle w:val="a3"/>
        <w:spacing w:before="1"/>
        <w:jc w:val="left"/>
      </w:pPr>
      <w:r>
        <w:t>распознавать</w:t>
      </w:r>
      <w:r>
        <w:rPr>
          <w:spacing w:val="-5"/>
        </w:rPr>
        <w:t xml:space="preserve"> </w:t>
      </w:r>
      <w:r>
        <w:t>распространённые</w:t>
      </w:r>
      <w:r>
        <w:rPr>
          <w:spacing w:val="-7"/>
        </w:rPr>
        <w:t xml:space="preserve"> </w:t>
      </w:r>
      <w:r>
        <w:t>и</w:t>
      </w:r>
      <w:r>
        <w:rPr>
          <w:spacing w:val="-5"/>
        </w:rPr>
        <w:t xml:space="preserve"> </w:t>
      </w:r>
      <w:r>
        <w:t>нераспространённые</w:t>
      </w:r>
      <w:r>
        <w:rPr>
          <w:spacing w:val="-7"/>
        </w:rPr>
        <w:t xml:space="preserve"> </w:t>
      </w:r>
      <w:r>
        <w:rPr>
          <w:spacing w:val="-2"/>
        </w:rPr>
        <w:t>предложения;</w:t>
      </w:r>
    </w:p>
    <w:p w14:paraId="3EE8364C" w14:textId="77777777" w:rsidR="0049640F" w:rsidRDefault="0059390D">
      <w:pPr>
        <w:pStyle w:val="a3"/>
        <w:spacing w:before="41" w:line="276" w:lineRule="auto"/>
        <w:ind w:right="426"/>
      </w:pPr>
      <w:r>
        <w:t>находить</w:t>
      </w:r>
      <w:r>
        <w:rPr>
          <w:spacing w:val="-3"/>
        </w:rPr>
        <w:t xml:space="preserve"> </w:t>
      </w:r>
      <w:r>
        <w:t>место</w:t>
      </w:r>
      <w:r>
        <w:rPr>
          <w:spacing w:val="-2"/>
        </w:rPr>
        <w:t xml:space="preserve"> </w:t>
      </w:r>
      <w:r>
        <w:t>орфограммы</w:t>
      </w:r>
      <w:r>
        <w:rPr>
          <w:spacing w:val="-3"/>
        </w:rPr>
        <w:t xml:space="preserve"> </w:t>
      </w:r>
      <w:r>
        <w:t>в</w:t>
      </w:r>
      <w:r>
        <w:rPr>
          <w:spacing w:val="-3"/>
        </w:rPr>
        <w:t xml:space="preserve"> </w:t>
      </w:r>
      <w:r>
        <w:t>слове</w:t>
      </w:r>
      <w:r>
        <w:rPr>
          <w:spacing w:val="-3"/>
        </w:rPr>
        <w:t xml:space="preserve"> </w:t>
      </w:r>
      <w:r>
        <w:t>и</w:t>
      </w:r>
      <w:r>
        <w:rPr>
          <w:spacing w:val="-1"/>
        </w:rPr>
        <w:t xml:space="preserve"> </w:t>
      </w:r>
      <w:r>
        <w:t>между</w:t>
      </w:r>
      <w:r>
        <w:rPr>
          <w:spacing w:val="-2"/>
        </w:rPr>
        <w:t xml:space="preserve"> </w:t>
      </w:r>
      <w:r>
        <w:t>словами</w:t>
      </w:r>
      <w:r>
        <w:rPr>
          <w:spacing w:val="-1"/>
        </w:rPr>
        <w:t xml:space="preserve"> </w:t>
      </w:r>
      <w:r>
        <w:t>по</w:t>
      </w:r>
      <w:r>
        <w:rPr>
          <w:spacing w:val="-2"/>
        </w:rPr>
        <w:t xml:space="preserve"> </w:t>
      </w:r>
      <w:r>
        <w:t>изученным</w:t>
      </w:r>
      <w:r>
        <w:rPr>
          <w:spacing w:val="-5"/>
        </w:rPr>
        <w:t xml:space="preserve"> </w:t>
      </w:r>
      <w:r>
        <w:t>правилам;</w:t>
      </w:r>
      <w:r>
        <w:rPr>
          <w:spacing w:val="-2"/>
        </w:rPr>
        <w:t xml:space="preserve"> </w:t>
      </w:r>
      <w:r>
        <w:t>применять изученные правила правописания, в том числе непроверяемые гласные и согласные (перечень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w:t>
      </w:r>
      <w:r>
        <w:rPr>
          <w:spacing w:val="-3"/>
        </w:rPr>
        <w:t xml:space="preserve"> </w:t>
      </w:r>
      <w:r>
        <w:t>учебника);</w:t>
      </w:r>
      <w:r>
        <w:rPr>
          <w:spacing w:val="-4"/>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6D77C651" w14:textId="77777777" w:rsidR="0049640F" w:rsidRDefault="0059390D">
      <w:pPr>
        <w:pStyle w:val="a3"/>
        <w:spacing w:line="276" w:lineRule="auto"/>
        <w:ind w:right="419"/>
        <w:jc w:val="left"/>
      </w:pPr>
      <w:r>
        <w:t>правильно списывать слова, предложения, тексты объёмом не более 70 слов; писать под</w:t>
      </w:r>
      <w:r>
        <w:rPr>
          <w:spacing w:val="40"/>
        </w:rPr>
        <w:t xml:space="preserve"> </w:t>
      </w:r>
      <w:r>
        <w:t>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w:t>
      </w:r>
      <w:r>
        <w:rPr>
          <w:spacing w:val="80"/>
        </w:rPr>
        <w:t xml:space="preserve"> </w:t>
      </w:r>
      <w:r>
        <w:t>прочитанной (услышанной) информации простые выводы (1-2 предложения);</w:t>
      </w:r>
    </w:p>
    <w:p w14:paraId="270000EC"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46301C00" w14:textId="77777777" w:rsidR="0049640F" w:rsidRDefault="0059390D">
      <w:pPr>
        <w:pStyle w:val="a3"/>
        <w:spacing w:before="73" w:line="276" w:lineRule="auto"/>
        <w:ind w:right="417"/>
      </w:pPr>
      <w:r>
        <w:lastRenderedPageBreak/>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3EAF03AB" w14:textId="77777777" w:rsidR="0049640F" w:rsidRDefault="0059390D">
      <w:pPr>
        <w:pStyle w:val="a3"/>
        <w:spacing w:before="3" w:line="276" w:lineRule="auto"/>
        <w:ind w:right="426"/>
      </w:pPr>
      <w:r>
        <w:t>определять связь предложений в тексте (с помощью личных местоимений, синонимов, союзов «и», «а», «но»);</w:t>
      </w:r>
    </w:p>
    <w:p w14:paraId="5B2C7E87" w14:textId="77777777" w:rsidR="0049640F" w:rsidRDefault="0059390D">
      <w:pPr>
        <w:pStyle w:val="a3"/>
        <w:spacing w:line="276" w:lineRule="auto"/>
        <w:ind w:right="3580"/>
        <w:jc w:val="left"/>
      </w:pPr>
      <w:r>
        <w:t>определять</w:t>
      </w:r>
      <w:r>
        <w:rPr>
          <w:spacing w:val="34"/>
        </w:rPr>
        <w:t xml:space="preserve"> </w:t>
      </w:r>
      <w:r>
        <w:t>ключевые</w:t>
      </w:r>
      <w:r>
        <w:rPr>
          <w:spacing w:val="32"/>
        </w:rPr>
        <w:t xml:space="preserve"> </w:t>
      </w:r>
      <w:r>
        <w:t>слова</w:t>
      </w:r>
      <w:r>
        <w:rPr>
          <w:spacing w:val="32"/>
        </w:rPr>
        <w:t xml:space="preserve"> </w:t>
      </w:r>
      <w:r>
        <w:t>в</w:t>
      </w:r>
      <w:r>
        <w:rPr>
          <w:spacing w:val="33"/>
        </w:rPr>
        <w:t xml:space="preserve"> </w:t>
      </w:r>
      <w:r>
        <w:t>тексте;</w:t>
      </w:r>
      <w:r>
        <w:rPr>
          <w:spacing w:val="33"/>
        </w:rPr>
        <w:t xml:space="preserve"> </w:t>
      </w:r>
      <w:r>
        <w:t>определять</w:t>
      </w:r>
      <w:r>
        <w:rPr>
          <w:spacing w:val="34"/>
        </w:rPr>
        <w:t xml:space="preserve"> </w:t>
      </w:r>
      <w:r>
        <w:t>тему текста и основную мысль текста;</w:t>
      </w:r>
    </w:p>
    <w:p w14:paraId="54FEDEDA" w14:textId="77777777" w:rsidR="0049640F" w:rsidRDefault="0059390D">
      <w:pPr>
        <w:pStyle w:val="a3"/>
        <w:spacing w:line="276" w:lineRule="auto"/>
        <w:jc w:val="left"/>
      </w:pPr>
      <w:r>
        <w:t>выявлять</w:t>
      </w:r>
      <w:r>
        <w:rPr>
          <w:spacing w:val="-8"/>
        </w:rPr>
        <w:t xml:space="preserve"> </w:t>
      </w:r>
      <w:r>
        <w:t>части</w:t>
      </w:r>
      <w:r>
        <w:rPr>
          <w:spacing w:val="-8"/>
        </w:rPr>
        <w:t xml:space="preserve"> </w:t>
      </w:r>
      <w:r>
        <w:t>текста</w:t>
      </w:r>
      <w:r>
        <w:rPr>
          <w:spacing w:val="-10"/>
        </w:rPr>
        <w:t xml:space="preserve"> </w:t>
      </w:r>
      <w:r>
        <w:t>(абзацы)</w:t>
      </w:r>
      <w:r>
        <w:rPr>
          <w:spacing w:val="-10"/>
        </w:rPr>
        <w:t xml:space="preserve"> </w:t>
      </w:r>
      <w:r>
        <w:t>и</w:t>
      </w:r>
      <w:r>
        <w:rPr>
          <w:spacing w:val="-8"/>
        </w:rPr>
        <w:t xml:space="preserve"> </w:t>
      </w:r>
      <w:r>
        <w:t>отражать</w:t>
      </w:r>
      <w:r>
        <w:rPr>
          <w:spacing w:val="-8"/>
        </w:rPr>
        <w:t xml:space="preserve"> </w:t>
      </w:r>
      <w:r>
        <w:t>с</w:t>
      </w:r>
      <w:r>
        <w:rPr>
          <w:spacing w:val="-10"/>
        </w:rPr>
        <w:t xml:space="preserve"> </w:t>
      </w:r>
      <w:r>
        <w:t>помощью</w:t>
      </w:r>
      <w:r>
        <w:rPr>
          <w:spacing w:val="-9"/>
        </w:rPr>
        <w:t xml:space="preserve"> </w:t>
      </w:r>
      <w:r>
        <w:t>ключевых</w:t>
      </w:r>
      <w:r>
        <w:rPr>
          <w:spacing w:val="-9"/>
        </w:rPr>
        <w:t xml:space="preserve"> </w:t>
      </w:r>
      <w:r>
        <w:t>слов</w:t>
      </w:r>
      <w:r>
        <w:rPr>
          <w:spacing w:val="-10"/>
        </w:rPr>
        <w:t xml:space="preserve"> </w:t>
      </w:r>
      <w:r>
        <w:t>или</w:t>
      </w:r>
      <w:r>
        <w:rPr>
          <w:spacing w:val="-10"/>
        </w:rPr>
        <w:t xml:space="preserve"> </w:t>
      </w:r>
      <w:r>
        <w:t>предложений</w:t>
      </w:r>
      <w:r>
        <w:rPr>
          <w:spacing w:val="-8"/>
        </w:rPr>
        <w:t xml:space="preserve"> </w:t>
      </w:r>
      <w:r>
        <w:t>их смысловое содержание;</w:t>
      </w:r>
    </w:p>
    <w:p w14:paraId="50B83AEB" w14:textId="77777777" w:rsidR="0049640F" w:rsidRDefault="0059390D">
      <w:pPr>
        <w:pStyle w:val="a3"/>
        <w:spacing w:line="276" w:lineRule="auto"/>
        <w:jc w:val="left"/>
      </w:pPr>
      <w:r>
        <w:t>составлять</w:t>
      </w:r>
      <w:r>
        <w:rPr>
          <w:spacing w:val="-3"/>
        </w:rPr>
        <w:t xml:space="preserve"> </w:t>
      </w:r>
      <w:r>
        <w:t>план</w:t>
      </w:r>
      <w:r>
        <w:rPr>
          <w:spacing w:val="-3"/>
        </w:rPr>
        <w:t xml:space="preserve"> </w:t>
      </w:r>
      <w:r>
        <w:t>текста,</w:t>
      </w:r>
      <w:r>
        <w:rPr>
          <w:spacing w:val="-3"/>
        </w:rPr>
        <w:t xml:space="preserve"> </w:t>
      </w:r>
      <w:r>
        <w:t>создавать</w:t>
      </w:r>
      <w:r>
        <w:rPr>
          <w:spacing w:val="-3"/>
        </w:rPr>
        <w:t xml:space="preserve"> </w:t>
      </w:r>
      <w:r>
        <w:t>по</w:t>
      </w:r>
      <w:r>
        <w:rPr>
          <w:spacing w:val="-3"/>
        </w:rPr>
        <w:t xml:space="preserve"> </w:t>
      </w:r>
      <w:r>
        <w:t>нему</w:t>
      </w:r>
      <w:r>
        <w:rPr>
          <w:spacing w:val="-2"/>
        </w:rPr>
        <w:t xml:space="preserve"> </w:t>
      </w:r>
      <w:r>
        <w:t>текст</w:t>
      </w:r>
      <w:r>
        <w:rPr>
          <w:spacing w:val="-3"/>
        </w:rPr>
        <w:t xml:space="preserve"> </w:t>
      </w:r>
      <w:r>
        <w:t>и</w:t>
      </w:r>
      <w:r>
        <w:rPr>
          <w:spacing w:val="-3"/>
        </w:rPr>
        <w:t xml:space="preserve"> </w:t>
      </w:r>
      <w:r>
        <w:t>корректировать</w:t>
      </w:r>
      <w:r>
        <w:rPr>
          <w:spacing w:val="-3"/>
        </w:rPr>
        <w:t xml:space="preserve"> </w:t>
      </w:r>
      <w:r>
        <w:t>текст;</w:t>
      </w:r>
      <w:r>
        <w:rPr>
          <w:spacing w:val="-3"/>
        </w:rPr>
        <w:t xml:space="preserve"> </w:t>
      </w:r>
      <w:r>
        <w:t>писать</w:t>
      </w:r>
      <w:r>
        <w:rPr>
          <w:spacing w:val="-3"/>
        </w:rPr>
        <w:t xml:space="preserve"> </w:t>
      </w:r>
      <w:r>
        <w:t>подробное изложение по заданному, коллективно или самостоятельно составленному плану;</w:t>
      </w:r>
    </w:p>
    <w:p w14:paraId="46B92E86" w14:textId="77777777" w:rsidR="0049640F" w:rsidRDefault="0059390D">
      <w:pPr>
        <w:pStyle w:val="a3"/>
        <w:spacing w:line="276" w:lineRule="auto"/>
        <w:ind w:right="419"/>
        <w:jc w:val="left"/>
      </w:pPr>
      <w:r>
        <w:t>объяснять</w:t>
      </w:r>
      <w:r>
        <w:rPr>
          <w:spacing w:val="-1"/>
        </w:rPr>
        <w:t xml:space="preserve"> </w:t>
      </w:r>
      <w:r>
        <w:t>своими</w:t>
      </w:r>
      <w:r>
        <w:rPr>
          <w:spacing w:val="-2"/>
        </w:rPr>
        <w:t xml:space="preserve"> </w:t>
      </w:r>
      <w:r>
        <w:t>словами</w:t>
      </w:r>
      <w:r>
        <w:rPr>
          <w:spacing w:val="-2"/>
        </w:rPr>
        <w:t xml:space="preserve"> </w:t>
      </w:r>
      <w:r>
        <w:t>значение</w:t>
      </w:r>
      <w:r>
        <w:rPr>
          <w:spacing w:val="-4"/>
        </w:rPr>
        <w:t xml:space="preserve"> </w:t>
      </w:r>
      <w:r>
        <w:t>изученных</w:t>
      </w:r>
      <w:r>
        <w:rPr>
          <w:spacing w:val="-4"/>
        </w:rPr>
        <w:t xml:space="preserve"> </w:t>
      </w:r>
      <w:r>
        <w:t>понятий,</w:t>
      </w:r>
      <w:r>
        <w:rPr>
          <w:spacing w:val="-5"/>
        </w:rPr>
        <w:t xml:space="preserve"> </w:t>
      </w:r>
      <w:r>
        <w:t>использовать</w:t>
      </w:r>
      <w:r>
        <w:rPr>
          <w:spacing w:val="-3"/>
        </w:rPr>
        <w:t xml:space="preserve"> </w:t>
      </w:r>
      <w:r>
        <w:t>изученные</w:t>
      </w:r>
      <w:r>
        <w:rPr>
          <w:spacing w:val="-5"/>
        </w:rPr>
        <w:t xml:space="preserve"> </w:t>
      </w:r>
      <w:r>
        <w:t>понятия в процессе решения учебных задач;</w:t>
      </w:r>
    </w:p>
    <w:p w14:paraId="493AACC3" w14:textId="77777777" w:rsidR="0049640F" w:rsidRDefault="0059390D">
      <w:pPr>
        <w:pStyle w:val="a3"/>
        <w:spacing w:line="275" w:lineRule="exact"/>
        <w:jc w:val="left"/>
      </w:pPr>
      <w:r>
        <w:t>уточнять</w:t>
      </w:r>
      <w:r>
        <w:rPr>
          <w:spacing w:val="-4"/>
        </w:rPr>
        <w:t xml:space="preserve"> </w:t>
      </w:r>
      <w:r>
        <w:t>значение</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толкового</w:t>
      </w:r>
      <w:r>
        <w:rPr>
          <w:spacing w:val="-5"/>
        </w:rPr>
        <w:t xml:space="preserve"> </w:t>
      </w:r>
      <w:r>
        <w:rPr>
          <w:spacing w:val="-2"/>
        </w:rPr>
        <w:t>словаря.</w:t>
      </w:r>
    </w:p>
    <w:p w14:paraId="6B0285C3" w14:textId="77777777" w:rsidR="0049640F" w:rsidRDefault="0049640F">
      <w:pPr>
        <w:pStyle w:val="a3"/>
        <w:spacing w:before="84"/>
        <w:ind w:left="0"/>
        <w:jc w:val="left"/>
      </w:pPr>
    </w:p>
    <w:p w14:paraId="5AD26A45" w14:textId="77777777" w:rsidR="0049640F" w:rsidRDefault="0059390D">
      <w:pPr>
        <w:spacing w:line="276" w:lineRule="auto"/>
        <w:ind w:left="143" w:right="4206"/>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b/>
          <w:sz w:val="24"/>
        </w:rPr>
        <w:t>изучения</w:t>
      </w:r>
      <w:r>
        <w:rPr>
          <w:b/>
          <w:spacing w:val="-9"/>
          <w:sz w:val="24"/>
        </w:rPr>
        <w:t xml:space="preserve"> </w:t>
      </w:r>
      <w:r>
        <w:rPr>
          <w:b/>
          <w:sz w:val="24"/>
        </w:rPr>
        <w:t>русского</w:t>
      </w:r>
      <w:r>
        <w:rPr>
          <w:b/>
          <w:spacing w:val="-7"/>
          <w:sz w:val="24"/>
        </w:rPr>
        <w:t xml:space="preserve"> </w:t>
      </w:r>
      <w:r>
        <w:rPr>
          <w:b/>
          <w:sz w:val="24"/>
        </w:rPr>
        <w:t>языка</w:t>
      </w:r>
      <w:r>
        <w:rPr>
          <w:sz w:val="24"/>
        </w:rPr>
        <w:t>. К концу обучения в 4 классе обучающийся научится:</w:t>
      </w:r>
    </w:p>
    <w:p w14:paraId="5543D093" w14:textId="77777777" w:rsidR="0049640F" w:rsidRDefault="0059390D">
      <w:pPr>
        <w:pStyle w:val="a3"/>
        <w:spacing w:line="276" w:lineRule="auto"/>
        <w:jc w:val="left"/>
      </w:pPr>
      <w:r>
        <w:t>осознавать</w:t>
      </w:r>
      <w:r>
        <w:rPr>
          <w:spacing w:val="80"/>
        </w:rPr>
        <w:t xml:space="preserve"> </w:t>
      </w:r>
      <w:r>
        <w:t>многообразие</w:t>
      </w:r>
      <w:r>
        <w:rPr>
          <w:spacing w:val="80"/>
        </w:rPr>
        <w:t xml:space="preserve"> </w:t>
      </w:r>
      <w:r>
        <w:t>языков</w:t>
      </w:r>
      <w:r>
        <w:rPr>
          <w:spacing w:val="80"/>
        </w:rPr>
        <w:t xml:space="preserve"> </w:t>
      </w:r>
      <w:r>
        <w:t>и</w:t>
      </w:r>
      <w:r>
        <w:rPr>
          <w:spacing w:val="80"/>
        </w:rPr>
        <w:t xml:space="preserve"> </w:t>
      </w:r>
      <w:r>
        <w:t>культур</w:t>
      </w:r>
      <w:r>
        <w:rPr>
          <w:spacing w:val="80"/>
        </w:rPr>
        <w:t xml:space="preserve"> </w:t>
      </w:r>
      <w:r>
        <w:t>на</w:t>
      </w:r>
      <w:r>
        <w:rPr>
          <w:spacing w:val="80"/>
        </w:rPr>
        <w:t xml:space="preserve"> </w:t>
      </w:r>
      <w:r>
        <w:t>территории</w:t>
      </w:r>
      <w:r>
        <w:rPr>
          <w:spacing w:val="80"/>
        </w:rPr>
        <w:t xml:space="preserve"> </w:t>
      </w:r>
      <w:r>
        <w:t>Российской</w:t>
      </w:r>
      <w:r>
        <w:rPr>
          <w:spacing w:val="80"/>
        </w:rPr>
        <w:t xml:space="preserve"> </w:t>
      </w:r>
      <w:r>
        <w:t>Федерации, осознавать язык как одну из главных духовно-нравственных ценностей народа;</w:t>
      </w:r>
    </w:p>
    <w:p w14:paraId="25A58CBE" w14:textId="77777777" w:rsidR="0049640F" w:rsidRDefault="0059390D">
      <w:pPr>
        <w:pStyle w:val="a3"/>
        <w:spacing w:before="1"/>
        <w:jc w:val="left"/>
      </w:pPr>
      <w:r>
        <w:t>объяснять</w:t>
      </w:r>
      <w:r>
        <w:rPr>
          <w:spacing w:val="-4"/>
        </w:rPr>
        <w:t xml:space="preserve"> </w:t>
      </w:r>
      <w:r>
        <w:t>роль</w:t>
      </w:r>
      <w:r>
        <w:rPr>
          <w:spacing w:val="-3"/>
        </w:rPr>
        <w:t xml:space="preserve"> </w:t>
      </w:r>
      <w:r>
        <w:t>языка</w:t>
      </w:r>
      <w:r>
        <w:rPr>
          <w:spacing w:val="-3"/>
        </w:rPr>
        <w:t xml:space="preserve"> </w:t>
      </w:r>
      <w:r>
        <w:t>как</w:t>
      </w:r>
      <w:r>
        <w:rPr>
          <w:spacing w:val="-3"/>
        </w:rPr>
        <w:t xml:space="preserve"> </w:t>
      </w:r>
      <w:r>
        <w:t>основного</w:t>
      </w:r>
      <w:r>
        <w:rPr>
          <w:spacing w:val="-3"/>
        </w:rPr>
        <w:t xml:space="preserve"> </w:t>
      </w:r>
      <w:r>
        <w:t>средства</w:t>
      </w:r>
      <w:r>
        <w:rPr>
          <w:spacing w:val="-1"/>
        </w:rPr>
        <w:t xml:space="preserve"> </w:t>
      </w:r>
      <w:r>
        <w:rPr>
          <w:spacing w:val="-2"/>
        </w:rPr>
        <w:t>общения;</w:t>
      </w:r>
    </w:p>
    <w:p w14:paraId="5B1519BB" w14:textId="77777777" w:rsidR="0049640F" w:rsidRDefault="0059390D">
      <w:pPr>
        <w:pStyle w:val="a3"/>
        <w:spacing w:before="41" w:line="276" w:lineRule="auto"/>
        <w:ind w:right="421"/>
      </w:pPr>
      <w:r>
        <w:t>объяснять</w:t>
      </w:r>
      <w:r>
        <w:rPr>
          <w:spacing w:val="-8"/>
        </w:rPr>
        <w:t xml:space="preserve"> </w:t>
      </w:r>
      <w:r>
        <w:t>роль</w:t>
      </w:r>
      <w:r>
        <w:rPr>
          <w:spacing w:val="-9"/>
        </w:rPr>
        <w:t xml:space="preserve"> </w:t>
      </w:r>
      <w:r>
        <w:t>русского</w:t>
      </w:r>
      <w:r>
        <w:rPr>
          <w:spacing w:val="-9"/>
        </w:rPr>
        <w:t xml:space="preserve"> </w:t>
      </w:r>
      <w:r>
        <w:t>языка</w:t>
      </w:r>
      <w:r>
        <w:rPr>
          <w:spacing w:val="-10"/>
        </w:rPr>
        <w:t xml:space="preserve"> </w:t>
      </w:r>
      <w:r>
        <w:t>как</w:t>
      </w:r>
      <w:r>
        <w:rPr>
          <w:spacing w:val="-9"/>
        </w:rPr>
        <w:t xml:space="preserve"> </w:t>
      </w:r>
      <w:r>
        <w:t>государственного</w:t>
      </w:r>
      <w:r>
        <w:rPr>
          <w:spacing w:val="-9"/>
        </w:rPr>
        <w:t xml:space="preserve"> </w:t>
      </w:r>
      <w:r>
        <w:t>языка</w:t>
      </w:r>
      <w:r>
        <w:rPr>
          <w:spacing w:val="-10"/>
        </w:rPr>
        <w:t xml:space="preserve"> </w:t>
      </w:r>
      <w:r>
        <w:t>Российской</w:t>
      </w:r>
      <w:r>
        <w:rPr>
          <w:spacing w:val="-8"/>
        </w:rPr>
        <w:t xml:space="preserve"> </w:t>
      </w:r>
      <w:r>
        <w:t>Федерации</w:t>
      </w:r>
      <w:r>
        <w:rPr>
          <w:spacing w:val="-8"/>
        </w:rPr>
        <w:t xml:space="preserve"> </w:t>
      </w:r>
      <w:r>
        <w:t>и</w:t>
      </w:r>
      <w:r>
        <w:rPr>
          <w:spacing w:val="-8"/>
        </w:rPr>
        <w:t xml:space="preserve"> </w:t>
      </w:r>
      <w:r>
        <w:t>языка межнационального общения;</w:t>
      </w:r>
    </w:p>
    <w:p w14:paraId="53890A6D" w14:textId="77777777" w:rsidR="0049640F" w:rsidRDefault="0059390D">
      <w:pPr>
        <w:pStyle w:val="a3"/>
        <w:spacing w:line="276" w:lineRule="auto"/>
        <w:ind w:right="429"/>
      </w:pPr>
      <w:r>
        <w:t xml:space="preserve">осознавать правильную устную и письменную речь как показатель общей культуры </w:t>
      </w:r>
      <w:r>
        <w:rPr>
          <w:spacing w:val="-2"/>
        </w:rPr>
        <w:t>человека;</w:t>
      </w:r>
    </w:p>
    <w:p w14:paraId="4B61DC3A" w14:textId="77777777" w:rsidR="0049640F" w:rsidRDefault="0059390D">
      <w:pPr>
        <w:pStyle w:val="a3"/>
        <w:spacing w:line="276" w:lineRule="auto"/>
        <w:ind w:right="423"/>
      </w:pPr>
      <w:r>
        <w:t xml:space="preserve">проводить звуко-буквенный разбор слов (в соответствии с предложенным в учебнике </w:t>
      </w:r>
      <w:r>
        <w:rPr>
          <w:spacing w:val="-2"/>
        </w:rPr>
        <w:t>алгоритмом);</w:t>
      </w:r>
    </w:p>
    <w:p w14:paraId="044A74BE" w14:textId="77777777" w:rsidR="0049640F" w:rsidRDefault="0059390D">
      <w:pPr>
        <w:pStyle w:val="a3"/>
        <w:spacing w:line="276" w:lineRule="auto"/>
        <w:ind w:right="428"/>
      </w:pPr>
      <w:r>
        <w:t xml:space="preserve">подбирать к предложенным словам синонимы; подбирать к предложенным словам </w:t>
      </w:r>
      <w:r>
        <w:rPr>
          <w:spacing w:val="-2"/>
        </w:rPr>
        <w:t>антонимы;</w:t>
      </w:r>
    </w:p>
    <w:p w14:paraId="376D3E11" w14:textId="77777777" w:rsidR="0049640F" w:rsidRDefault="0059390D">
      <w:pPr>
        <w:pStyle w:val="a3"/>
        <w:spacing w:line="276" w:lineRule="auto"/>
        <w:ind w:right="426"/>
      </w:pPr>
      <w:r>
        <w:t>выявлять</w:t>
      </w:r>
      <w:r>
        <w:rPr>
          <w:spacing w:val="-7"/>
        </w:rPr>
        <w:t xml:space="preserve"> </w:t>
      </w:r>
      <w:r>
        <w:t>в</w:t>
      </w:r>
      <w:r>
        <w:rPr>
          <w:spacing w:val="-9"/>
        </w:rPr>
        <w:t xml:space="preserve"> </w:t>
      </w:r>
      <w:r>
        <w:t>речи</w:t>
      </w:r>
      <w:r>
        <w:rPr>
          <w:spacing w:val="-7"/>
        </w:rPr>
        <w:t xml:space="preserve"> </w:t>
      </w:r>
      <w:r>
        <w:t>слова,</w:t>
      </w:r>
      <w:r>
        <w:rPr>
          <w:spacing w:val="-4"/>
        </w:rPr>
        <w:t xml:space="preserve"> </w:t>
      </w:r>
      <w:r>
        <w:t>значение</w:t>
      </w:r>
      <w:r>
        <w:rPr>
          <w:spacing w:val="-9"/>
        </w:rPr>
        <w:t xml:space="preserve"> </w:t>
      </w:r>
      <w:r>
        <w:t>которых</w:t>
      </w:r>
      <w:r>
        <w:rPr>
          <w:spacing w:val="-8"/>
        </w:rPr>
        <w:t xml:space="preserve"> </w:t>
      </w:r>
      <w:r>
        <w:t>требует</w:t>
      </w:r>
      <w:r>
        <w:rPr>
          <w:spacing w:val="-8"/>
        </w:rPr>
        <w:t xml:space="preserve"> </w:t>
      </w:r>
      <w:r>
        <w:t>уточнения,</w:t>
      </w:r>
      <w:r>
        <w:rPr>
          <w:spacing w:val="-8"/>
        </w:rPr>
        <w:t xml:space="preserve"> </w:t>
      </w:r>
      <w:r>
        <w:t>определять</w:t>
      </w:r>
      <w:r>
        <w:rPr>
          <w:spacing w:val="-8"/>
        </w:rPr>
        <w:t xml:space="preserve"> </w:t>
      </w:r>
      <w:r>
        <w:t>значение</w:t>
      </w:r>
      <w:r>
        <w:rPr>
          <w:spacing w:val="-9"/>
        </w:rPr>
        <w:t xml:space="preserve"> </w:t>
      </w:r>
      <w:r>
        <w:t>слова</w:t>
      </w:r>
      <w:r>
        <w:rPr>
          <w:spacing w:val="-9"/>
        </w:rPr>
        <w:t xml:space="preserve"> </w:t>
      </w:r>
      <w:r>
        <w:t xml:space="preserve">по </w:t>
      </w:r>
      <w:r>
        <w:rPr>
          <w:spacing w:val="-2"/>
        </w:rPr>
        <w:t>контексту;</w:t>
      </w:r>
    </w:p>
    <w:p w14:paraId="74F2EFFC" w14:textId="77777777" w:rsidR="0049640F" w:rsidRDefault="0059390D">
      <w:pPr>
        <w:pStyle w:val="a3"/>
        <w:spacing w:line="276" w:lineRule="auto"/>
        <w:ind w:right="421"/>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6ED8046" w14:textId="77777777" w:rsidR="0049640F" w:rsidRDefault="0059390D">
      <w:pPr>
        <w:pStyle w:val="a3"/>
        <w:spacing w:before="1" w:line="276" w:lineRule="auto"/>
        <w:ind w:right="427"/>
      </w:pPr>
      <w:r>
        <w:t>устанавливать</w:t>
      </w:r>
      <w:r>
        <w:rPr>
          <w:spacing w:val="-2"/>
        </w:rPr>
        <w:t xml:space="preserve"> </w:t>
      </w:r>
      <w:r>
        <w:t>принадлежность</w:t>
      </w:r>
      <w:r>
        <w:rPr>
          <w:spacing w:val="-2"/>
        </w:rPr>
        <w:t xml:space="preserve"> </w:t>
      </w:r>
      <w:r>
        <w:t>слова</w:t>
      </w:r>
      <w:r>
        <w:rPr>
          <w:spacing w:val="-2"/>
        </w:rPr>
        <w:t xml:space="preserve"> </w:t>
      </w:r>
      <w:r>
        <w:t>к</w:t>
      </w:r>
      <w:r>
        <w:rPr>
          <w:spacing w:val="-3"/>
        </w:rPr>
        <w:t xml:space="preserve"> </w:t>
      </w:r>
      <w:r>
        <w:t>определённой</w:t>
      </w:r>
      <w:r>
        <w:rPr>
          <w:spacing w:val="-3"/>
        </w:rPr>
        <w:t xml:space="preserve"> </w:t>
      </w:r>
      <w:r>
        <w:t>части</w:t>
      </w:r>
      <w:r>
        <w:rPr>
          <w:spacing w:val="-2"/>
        </w:rPr>
        <w:t xml:space="preserve"> </w:t>
      </w:r>
      <w:r>
        <w:t>речи</w:t>
      </w:r>
      <w:r>
        <w:rPr>
          <w:spacing w:val="-3"/>
        </w:rPr>
        <w:t xml:space="preserve"> </w:t>
      </w:r>
      <w:r>
        <w:t>(в</w:t>
      </w:r>
      <w:r>
        <w:rPr>
          <w:spacing w:val="-3"/>
        </w:rPr>
        <w:t xml:space="preserve"> </w:t>
      </w:r>
      <w:r>
        <w:t>объёме</w:t>
      </w:r>
      <w:r>
        <w:rPr>
          <w:spacing w:val="-4"/>
        </w:rPr>
        <w:t xml:space="preserve"> </w:t>
      </w:r>
      <w:r>
        <w:t>изученного)</w:t>
      </w:r>
      <w:r>
        <w:rPr>
          <w:spacing w:val="-4"/>
        </w:rPr>
        <w:t xml:space="preserve"> </w:t>
      </w:r>
      <w:r>
        <w:t>по комплексу освоенных грамматических признаков;</w:t>
      </w:r>
    </w:p>
    <w:p w14:paraId="005EBC4C" w14:textId="77777777" w:rsidR="0049640F" w:rsidRDefault="0059390D">
      <w:pPr>
        <w:pStyle w:val="a3"/>
        <w:spacing w:line="276" w:lineRule="auto"/>
        <w:ind w:right="422"/>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4D6A724C" w14:textId="77777777" w:rsidR="0049640F" w:rsidRDefault="0059390D">
      <w:pPr>
        <w:pStyle w:val="a3"/>
        <w:spacing w:line="276" w:lineRule="auto"/>
        <w:ind w:right="428"/>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7AF9A6B" w14:textId="77777777" w:rsidR="0049640F" w:rsidRDefault="0059390D">
      <w:pPr>
        <w:pStyle w:val="a3"/>
        <w:spacing w:line="276" w:lineRule="auto"/>
        <w:ind w:right="428"/>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6C39D56" w14:textId="77777777" w:rsidR="0049640F" w:rsidRDefault="0059390D">
      <w:pPr>
        <w:pStyle w:val="a3"/>
      </w:pPr>
      <w:r>
        <w:t>определять</w:t>
      </w:r>
      <w:r>
        <w:rPr>
          <w:spacing w:val="53"/>
        </w:rPr>
        <w:t xml:space="preserve"> </w:t>
      </w:r>
      <w:r>
        <w:t>грамматические</w:t>
      </w:r>
      <w:r>
        <w:rPr>
          <w:spacing w:val="55"/>
        </w:rPr>
        <w:t xml:space="preserve"> </w:t>
      </w:r>
      <w:r>
        <w:t>признаки</w:t>
      </w:r>
      <w:r>
        <w:rPr>
          <w:spacing w:val="56"/>
        </w:rPr>
        <w:t xml:space="preserve"> </w:t>
      </w:r>
      <w:r>
        <w:t>личного</w:t>
      </w:r>
      <w:r>
        <w:rPr>
          <w:spacing w:val="55"/>
        </w:rPr>
        <w:t xml:space="preserve"> </w:t>
      </w:r>
      <w:r>
        <w:t>местоимения</w:t>
      </w:r>
      <w:r>
        <w:rPr>
          <w:spacing w:val="55"/>
        </w:rPr>
        <w:t xml:space="preserve"> </w:t>
      </w:r>
      <w:r>
        <w:t>в</w:t>
      </w:r>
      <w:r>
        <w:rPr>
          <w:spacing w:val="55"/>
        </w:rPr>
        <w:t xml:space="preserve"> </w:t>
      </w:r>
      <w:r>
        <w:t>начальной</w:t>
      </w:r>
      <w:r>
        <w:rPr>
          <w:spacing w:val="56"/>
        </w:rPr>
        <w:t xml:space="preserve"> </w:t>
      </w:r>
      <w:r>
        <w:t>форме:</w:t>
      </w:r>
      <w:r>
        <w:rPr>
          <w:spacing w:val="56"/>
        </w:rPr>
        <w:t xml:space="preserve"> </w:t>
      </w:r>
      <w:r>
        <w:rPr>
          <w:spacing w:val="-2"/>
        </w:rPr>
        <w:t>лицо,</w:t>
      </w:r>
    </w:p>
    <w:p w14:paraId="4977DB5C" w14:textId="77777777" w:rsidR="0049640F" w:rsidRDefault="0049640F">
      <w:pPr>
        <w:pStyle w:val="a3"/>
        <w:sectPr w:rsidR="0049640F">
          <w:pgSz w:w="11910" w:h="16840"/>
          <w:pgMar w:top="1040" w:right="425" w:bottom="1200" w:left="1559" w:header="0" w:footer="926" w:gutter="0"/>
          <w:cols w:space="720"/>
        </w:sectPr>
      </w:pPr>
    </w:p>
    <w:p w14:paraId="162740A6" w14:textId="77777777" w:rsidR="0049640F" w:rsidRDefault="0059390D">
      <w:pPr>
        <w:pStyle w:val="a3"/>
        <w:spacing w:before="73" w:line="278" w:lineRule="auto"/>
        <w:jc w:val="left"/>
      </w:pPr>
      <w:r>
        <w:lastRenderedPageBreak/>
        <w:t>число,</w:t>
      </w:r>
      <w:r>
        <w:rPr>
          <w:spacing w:val="80"/>
        </w:rPr>
        <w:t xml:space="preserve"> </w:t>
      </w:r>
      <w:r>
        <w:t>род</w:t>
      </w:r>
      <w:r>
        <w:rPr>
          <w:spacing w:val="80"/>
        </w:rPr>
        <w:t xml:space="preserve"> </w:t>
      </w:r>
      <w:r>
        <w:t>(у</w:t>
      </w:r>
      <w:r>
        <w:rPr>
          <w:spacing w:val="80"/>
        </w:rPr>
        <w:t xml:space="preserve"> </w:t>
      </w:r>
      <w:r>
        <w:t>местоимений</w:t>
      </w:r>
      <w:r>
        <w:rPr>
          <w:spacing w:val="80"/>
        </w:rPr>
        <w:t xml:space="preserve"> </w:t>
      </w:r>
      <w:r>
        <w:t>3-го</w:t>
      </w:r>
      <w:r>
        <w:rPr>
          <w:spacing w:val="80"/>
        </w:rPr>
        <w:t xml:space="preserve"> </w:t>
      </w:r>
      <w:r>
        <w:t>лица</w:t>
      </w:r>
      <w:r>
        <w:rPr>
          <w:spacing w:val="80"/>
        </w:rPr>
        <w:t xml:space="preserve"> </w:t>
      </w:r>
      <w:r>
        <w:t>в</w:t>
      </w:r>
      <w:r>
        <w:rPr>
          <w:spacing w:val="80"/>
        </w:rPr>
        <w:t xml:space="preserve"> </w:t>
      </w:r>
      <w:r>
        <w:t>единственном</w:t>
      </w:r>
      <w:r>
        <w:rPr>
          <w:spacing w:val="80"/>
        </w:rPr>
        <w:t xml:space="preserve"> </w:t>
      </w:r>
      <w:r>
        <w:t>числе);</w:t>
      </w:r>
      <w:r>
        <w:rPr>
          <w:spacing w:val="79"/>
        </w:rPr>
        <w:t xml:space="preserve"> </w:t>
      </w:r>
      <w:r>
        <w:t>использовать</w:t>
      </w:r>
      <w:r>
        <w:rPr>
          <w:spacing w:val="80"/>
        </w:rPr>
        <w:t xml:space="preserve"> </w:t>
      </w:r>
      <w:r>
        <w:t>личные местоимения для устранения неоправданных повторов в тексте;</w:t>
      </w:r>
    </w:p>
    <w:p w14:paraId="7AE7ED2E" w14:textId="77777777" w:rsidR="0049640F" w:rsidRDefault="0059390D">
      <w:pPr>
        <w:pStyle w:val="a3"/>
        <w:spacing w:line="272" w:lineRule="exact"/>
        <w:jc w:val="left"/>
      </w:pPr>
      <w:r>
        <w:t>различать</w:t>
      </w:r>
      <w:r>
        <w:rPr>
          <w:spacing w:val="-6"/>
        </w:rPr>
        <w:t xml:space="preserve"> </w:t>
      </w:r>
      <w:r>
        <w:t>предложение,</w:t>
      </w:r>
      <w:r>
        <w:rPr>
          <w:spacing w:val="-5"/>
        </w:rPr>
        <w:t xml:space="preserve"> </w:t>
      </w:r>
      <w:r>
        <w:t>словосочетание</w:t>
      </w:r>
      <w:r>
        <w:rPr>
          <w:spacing w:val="-6"/>
        </w:rPr>
        <w:t xml:space="preserve"> </w:t>
      </w:r>
      <w:r>
        <w:t>и</w:t>
      </w:r>
      <w:r>
        <w:rPr>
          <w:spacing w:val="-4"/>
        </w:rPr>
        <w:t xml:space="preserve"> </w:t>
      </w:r>
      <w:r>
        <w:rPr>
          <w:spacing w:val="-2"/>
        </w:rPr>
        <w:t>слово;</w:t>
      </w:r>
    </w:p>
    <w:p w14:paraId="2E82E57D" w14:textId="77777777" w:rsidR="0049640F" w:rsidRDefault="0059390D">
      <w:pPr>
        <w:pStyle w:val="a3"/>
        <w:spacing w:before="41" w:line="276" w:lineRule="auto"/>
        <w:ind w:right="419"/>
        <w:jc w:val="left"/>
      </w:pPr>
      <w:r>
        <w:t>классифицировать</w:t>
      </w:r>
      <w:r>
        <w:rPr>
          <w:spacing w:val="-5"/>
        </w:rPr>
        <w:t xml:space="preserve"> </w:t>
      </w:r>
      <w:r>
        <w:t>предложения</w:t>
      </w:r>
      <w:r>
        <w:rPr>
          <w:spacing w:val="-5"/>
        </w:rPr>
        <w:t xml:space="preserve"> </w:t>
      </w:r>
      <w:r>
        <w:t>по</w:t>
      </w:r>
      <w:r>
        <w:rPr>
          <w:spacing w:val="-8"/>
        </w:rPr>
        <w:t xml:space="preserve"> </w:t>
      </w:r>
      <w:r>
        <w:t>цели</w:t>
      </w:r>
      <w:r>
        <w:rPr>
          <w:spacing w:val="-4"/>
        </w:rPr>
        <w:t xml:space="preserve"> </w:t>
      </w:r>
      <w:r>
        <w:t>высказывания</w:t>
      </w:r>
      <w:r>
        <w:rPr>
          <w:spacing w:val="-5"/>
        </w:rPr>
        <w:t xml:space="preserve"> </w:t>
      </w:r>
      <w:r>
        <w:t>и</w:t>
      </w:r>
      <w:r>
        <w:rPr>
          <w:spacing w:val="-7"/>
        </w:rPr>
        <w:t xml:space="preserve"> </w:t>
      </w:r>
      <w:r>
        <w:t>по</w:t>
      </w:r>
      <w:r>
        <w:rPr>
          <w:spacing w:val="-5"/>
        </w:rPr>
        <w:t xml:space="preserve"> </w:t>
      </w:r>
      <w:r>
        <w:t>эмоциональной</w:t>
      </w:r>
      <w:r>
        <w:rPr>
          <w:spacing w:val="-5"/>
        </w:rPr>
        <w:t xml:space="preserve"> </w:t>
      </w:r>
      <w:r>
        <w:t>окраске; различать распространённые и нераспространённые предложения;</w:t>
      </w:r>
    </w:p>
    <w:p w14:paraId="6EAAB5EA" w14:textId="77777777" w:rsidR="0049640F" w:rsidRDefault="0059390D">
      <w:pPr>
        <w:pStyle w:val="a3"/>
        <w:tabs>
          <w:tab w:val="left" w:pos="1721"/>
          <w:tab w:val="left" w:pos="3308"/>
          <w:tab w:val="left" w:pos="3647"/>
          <w:tab w:val="left" w:pos="5305"/>
          <w:tab w:val="left" w:pos="6466"/>
          <w:tab w:val="left" w:pos="7802"/>
          <w:tab w:val="left" w:pos="9392"/>
        </w:tabs>
        <w:spacing w:before="1" w:line="276" w:lineRule="auto"/>
        <w:ind w:right="420"/>
        <w:jc w:val="left"/>
      </w:pPr>
      <w:r>
        <w:rPr>
          <w:spacing w:val="-2"/>
        </w:rPr>
        <w:t>распознавать</w:t>
      </w:r>
      <w:r>
        <w:tab/>
      </w:r>
      <w:r>
        <w:rPr>
          <w:spacing w:val="-2"/>
        </w:rPr>
        <w:t>предложения</w:t>
      </w:r>
      <w:r>
        <w:tab/>
      </w:r>
      <w:r>
        <w:rPr>
          <w:spacing w:val="-10"/>
        </w:rPr>
        <w:t>с</w:t>
      </w:r>
      <w:r>
        <w:tab/>
      </w:r>
      <w:r>
        <w:rPr>
          <w:spacing w:val="-2"/>
        </w:rPr>
        <w:t>однородными</w:t>
      </w:r>
      <w:r>
        <w:tab/>
      </w:r>
      <w:r>
        <w:rPr>
          <w:spacing w:val="-2"/>
        </w:rPr>
        <w:t>членами;</w:t>
      </w:r>
      <w:r>
        <w:tab/>
      </w:r>
      <w:r>
        <w:rPr>
          <w:spacing w:val="-2"/>
        </w:rPr>
        <w:t>составлять</w:t>
      </w:r>
      <w:r>
        <w:tab/>
      </w:r>
      <w:r>
        <w:rPr>
          <w:spacing w:val="-2"/>
        </w:rPr>
        <w:t>предложения</w:t>
      </w:r>
      <w:r>
        <w:tab/>
      </w:r>
      <w:r>
        <w:rPr>
          <w:spacing w:val="-10"/>
        </w:rPr>
        <w:t xml:space="preserve">с </w:t>
      </w:r>
      <w:r>
        <w:t>однородными членами; использовать предложения с однородными членами в речи;</w:t>
      </w:r>
    </w:p>
    <w:p w14:paraId="2611B31E" w14:textId="77777777" w:rsidR="0049640F" w:rsidRDefault="0059390D">
      <w:pPr>
        <w:pStyle w:val="a3"/>
        <w:spacing w:line="276" w:lineRule="auto"/>
        <w:ind w:right="419"/>
      </w:pPr>
      <w:r>
        <w:t>разграничивать простые распространённые и сложные предложения, состоящие из двух простых</w:t>
      </w:r>
      <w:r>
        <w:rPr>
          <w:spacing w:val="-15"/>
        </w:rPr>
        <w:t xml:space="preserve"> </w:t>
      </w:r>
      <w:r>
        <w:t>(сложносочинённые</w:t>
      </w:r>
      <w:r>
        <w:rPr>
          <w:spacing w:val="-15"/>
        </w:rPr>
        <w:t xml:space="preserve"> </w:t>
      </w:r>
      <w:r>
        <w:t>с</w:t>
      </w:r>
      <w:r>
        <w:rPr>
          <w:spacing w:val="-15"/>
        </w:rPr>
        <w:t xml:space="preserve"> </w:t>
      </w:r>
      <w:r>
        <w:t>союзами</w:t>
      </w:r>
      <w:r>
        <w:rPr>
          <w:spacing w:val="-15"/>
        </w:rPr>
        <w:t xml:space="preserve"> </w:t>
      </w:r>
      <w:r>
        <w:t>«и»,</w:t>
      </w:r>
      <w:r>
        <w:rPr>
          <w:spacing w:val="-15"/>
        </w:rPr>
        <w:t xml:space="preserve"> </w:t>
      </w:r>
      <w:r>
        <w:t>«а»,</w:t>
      </w:r>
      <w:r>
        <w:rPr>
          <w:spacing w:val="-15"/>
        </w:rPr>
        <w:t xml:space="preserve"> </w:t>
      </w:r>
      <w:r>
        <w:t>«но»</w:t>
      </w:r>
      <w:r>
        <w:rPr>
          <w:spacing w:val="-15"/>
        </w:rPr>
        <w:t xml:space="preserve"> </w:t>
      </w:r>
      <w:r>
        <w:t>и</w:t>
      </w:r>
      <w:r>
        <w:rPr>
          <w:spacing w:val="-15"/>
        </w:rPr>
        <w:t xml:space="preserve"> </w:t>
      </w:r>
      <w:r>
        <w:t>бессоюзные</w:t>
      </w:r>
      <w:r>
        <w:rPr>
          <w:spacing w:val="-15"/>
        </w:rPr>
        <w:t xml:space="preserve"> </w:t>
      </w:r>
      <w:r>
        <w:t>сложные</w:t>
      </w:r>
      <w:r>
        <w:rPr>
          <w:spacing w:val="-15"/>
        </w:rPr>
        <w:t xml:space="preserve"> </w:t>
      </w:r>
      <w:r>
        <w:t>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01148F6" w14:textId="77777777" w:rsidR="0049640F" w:rsidRDefault="0059390D">
      <w:pPr>
        <w:pStyle w:val="a3"/>
      </w:pPr>
      <w:r>
        <w:t>производить</w:t>
      </w:r>
      <w:r>
        <w:rPr>
          <w:spacing w:val="-7"/>
        </w:rPr>
        <w:t xml:space="preserve"> </w:t>
      </w:r>
      <w:r>
        <w:t>синтаксический</w:t>
      </w:r>
      <w:r>
        <w:rPr>
          <w:spacing w:val="-4"/>
        </w:rPr>
        <w:t xml:space="preserve"> </w:t>
      </w:r>
      <w:r>
        <w:t>разбор</w:t>
      </w:r>
      <w:r>
        <w:rPr>
          <w:spacing w:val="-4"/>
        </w:rPr>
        <w:t xml:space="preserve"> </w:t>
      </w:r>
      <w:r>
        <w:t>простого</w:t>
      </w:r>
      <w:r>
        <w:rPr>
          <w:spacing w:val="-5"/>
        </w:rPr>
        <w:t xml:space="preserve"> </w:t>
      </w:r>
      <w:r>
        <w:rPr>
          <w:spacing w:val="-2"/>
        </w:rPr>
        <w:t>предложения;</w:t>
      </w:r>
    </w:p>
    <w:p w14:paraId="0228CEA7" w14:textId="77777777" w:rsidR="0049640F" w:rsidRDefault="0059390D">
      <w:pPr>
        <w:pStyle w:val="a3"/>
        <w:spacing w:before="43"/>
      </w:pPr>
      <w:r>
        <w:t>находить</w:t>
      </w:r>
      <w:r>
        <w:rPr>
          <w:spacing w:val="-3"/>
        </w:rPr>
        <w:t xml:space="preserve"> </w:t>
      </w:r>
      <w:r>
        <w:t>место</w:t>
      </w:r>
      <w:r>
        <w:rPr>
          <w:spacing w:val="-2"/>
        </w:rPr>
        <w:t xml:space="preserve"> </w:t>
      </w:r>
      <w:r>
        <w:t>орфограммы</w:t>
      </w:r>
      <w:r>
        <w:rPr>
          <w:spacing w:val="-2"/>
        </w:rPr>
        <w:t xml:space="preserve"> </w:t>
      </w:r>
      <w:r>
        <w:t>в слове</w:t>
      </w:r>
      <w:r>
        <w:rPr>
          <w:spacing w:val="-4"/>
        </w:rPr>
        <w:t xml:space="preserve"> </w:t>
      </w:r>
      <w:r>
        <w:t>и</w:t>
      </w:r>
      <w:r>
        <w:rPr>
          <w:spacing w:val="-2"/>
        </w:rPr>
        <w:t xml:space="preserve"> </w:t>
      </w:r>
      <w:r>
        <w:t>между</w:t>
      </w:r>
      <w:r>
        <w:rPr>
          <w:spacing w:val="-1"/>
        </w:rPr>
        <w:t xml:space="preserve"> </w:t>
      </w:r>
      <w:r>
        <w:t>словами</w:t>
      </w:r>
      <w:r>
        <w:rPr>
          <w:spacing w:val="-2"/>
        </w:rPr>
        <w:t xml:space="preserve"> </w:t>
      </w:r>
      <w:r>
        <w:t>по</w:t>
      </w:r>
      <w:r>
        <w:rPr>
          <w:spacing w:val="-2"/>
        </w:rPr>
        <w:t xml:space="preserve"> </w:t>
      </w:r>
      <w:r>
        <w:t>изученным</w:t>
      </w:r>
      <w:r>
        <w:rPr>
          <w:spacing w:val="-3"/>
        </w:rPr>
        <w:t xml:space="preserve"> </w:t>
      </w:r>
      <w:r>
        <w:rPr>
          <w:spacing w:val="-2"/>
        </w:rPr>
        <w:t>правилам;</w:t>
      </w:r>
    </w:p>
    <w:p w14:paraId="728C8281" w14:textId="77777777" w:rsidR="0049640F" w:rsidRDefault="0059390D">
      <w:pPr>
        <w:pStyle w:val="a3"/>
        <w:spacing w:before="40" w:line="276" w:lineRule="auto"/>
        <w:ind w:right="418"/>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w:t>
      </w:r>
      <w:r>
        <w:rPr>
          <w:spacing w:val="-11"/>
        </w:rPr>
        <w:t xml:space="preserve"> </w:t>
      </w:r>
      <w:r>
        <w:t>окончания</w:t>
      </w:r>
      <w:r>
        <w:rPr>
          <w:spacing w:val="-10"/>
        </w:rPr>
        <w:t xml:space="preserve"> </w:t>
      </w:r>
      <w:r>
        <w:t>имён</w:t>
      </w:r>
      <w:r>
        <w:rPr>
          <w:spacing w:val="-9"/>
        </w:rPr>
        <w:t xml:space="preserve"> </w:t>
      </w:r>
      <w:r>
        <w:t>прилагательных;</w:t>
      </w:r>
      <w:r>
        <w:rPr>
          <w:spacing w:val="-10"/>
        </w:rPr>
        <w:t xml:space="preserve"> </w:t>
      </w:r>
      <w:r>
        <w:t>мягкий</w:t>
      </w:r>
      <w:r>
        <w:rPr>
          <w:spacing w:val="-11"/>
        </w:rPr>
        <w:t xml:space="preserve"> </w:t>
      </w:r>
      <w:r>
        <w:t>знак</w:t>
      </w:r>
      <w:r>
        <w:rPr>
          <w:spacing w:val="-11"/>
        </w:rPr>
        <w:t xml:space="preserve"> </w:t>
      </w:r>
      <w:r>
        <w:t>после</w:t>
      </w:r>
      <w:r>
        <w:rPr>
          <w:spacing w:val="-10"/>
        </w:rPr>
        <w:t xml:space="preserve"> </w:t>
      </w:r>
      <w:r>
        <w:t>шипящих</w:t>
      </w:r>
      <w:r>
        <w:rPr>
          <w:spacing w:val="-10"/>
        </w:rPr>
        <w:t xml:space="preserve"> </w:t>
      </w:r>
      <w:r>
        <w:t>на</w:t>
      </w:r>
      <w:r>
        <w:rPr>
          <w:spacing w:val="-11"/>
        </w:rPr>
        <w:t xml:space="preserve"> </w:t>
      </w:r>
      <w:r>
        <w:t>конце</w:t>
      </w:r>
      <w:r>
        <w:rPr>
          <w:spacing w:val="-11"/>
        </w:rPr>
        <w:t xml:space="preserve"> </w:t>
      </w:r>
      <w:r>
        <w:t>глаголов в форме 2-го лица единственного числа; наличие или отсутствие мягкого знака в глаголах на</w:t>
      </w:r>
      <w:r>
        <w:rPr>
          <w:spacing w:val="-6"/>
        </w:rPr>
        <w:t xml:space="preserve"> </w:t>
      </w:r>
      <w:r>
        <w:t>-ться</w:t>
      </w:r>
      <w:r>
        <w:rPr>
          <w:spacing w:val="-5"/>
        </w:rPr>
        <w:t xml:space="preserve"> </w:t>
      </w:r>
      <w:r>
        <w:t>и</w:t>
      </w:r>
      <w:r>
        <w:rPr>
          <w:spacing w:val="-3"/>
        </w:rPr>
        <w:t xml:space="preserve"> </w:t>
      </w:r>
      <w:r>
        <w:t>-тся;</w:t>
      </w:r>
      <w:r>
        <w:rPr>
          <w:spacing w:val="-5"/>
        </w:rPr>
        <w:t xml:space="preserve"> </w:t>
      </w:r>
      <w:r>
        <w:t>безударные</w:t>
      </w:r>
      <w:r>
        <w:rPr>
          <w:spacing w:val="-6"/>
        </w:rPr>
        <w:t xml:space="preserve"> </w:t>
      </w:r>
      <w:r>
        <w:t>личные</w:t>
      </w:r>
      <w:r>
        <w:rPr>
          <w:spacing w:val="-6"/>
        </w:rPr>
        <w:t xml:space="preserve"> </w:t>
      </w:r>
      <w:r>
        <w:t>окончания</w:t>
      </w:r>
      <w:r>
        <w:rPr>
          <w:spacing w:val="-7"/>
        </w:rPr>
        <w:t xml:space="preserve"> </w:t>
      </w:r>
      <w:r>
        <w:t>глаголов;</w:t>
      </w:r>
      <w:r>
        <w:rPr>
          <w:spacing w:val="-5"/>
        </w:rPr>
        <w:t xml:space="preserve"> </w:t>
      </w:r>
      <w:r>
        <w:t>знаки</w:t>
      </w:r>
      <w:r>
        <w:rPr>
          <w:spacing w:val="-4"/>
        </w:rPr>
        <w:t xml:space="preserve"> </w:t>
      </w:r>
      <w:r>
        <w:t>препинания</w:t>
      </w:r>
      <w:r>
        <w:rPr>
          <w:spacing w:val="-5"/>
        </w:rPr>
        <w:t xml:space="preserve"> </w:t>
      </w:r>
      <w:r>
        <w:t>в</w:t>
      </w:r>
      <w:r>
        <w:rPr>
          <w:spacing w:val="-5"/>
        </w:rPr>
        <w:t xml:space="preserve"> </w:t>
      </w:r>
      <w:r>
        <w:t>предложениях с однородными членами, соединёнными союзами и, а, но и без союзов;</w:t>
      </w:r>
    </w:p>
    <w:p w14:paraId="137784A8" w14:textId="77777777" w:rsidR="0049640F" w:rsidRDefault="0059390D">
      <w:pPr>
        <w:pStyle w:val="a3"/>
      </w:pPr>
      <w:r>
        <w:t>правильно</w:t>
      </w:r>
      <w:r>
        <w:rPr>
          <w:spacing w:val="-3"/>
        </w:rPr>
        <w:t xml:space="preserve"> </w:t>
      </w:r>
      <w:r>
        <w:t>списывать</w:t>
      </w:r>
      <w:r>
        <w:rPr>
          <w:spacing w:val="-2"/>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4"/>
        </w:rPr>
        <w:t xml:space="preserve"> </w:t>
      </w:r>
      <w:r>
        <w:t>85</w:t>
      </w:r>
      <w:r>
        <w:rPr>
          <w:spacing w:val="-2"/>
        </w:rPr>
        <w:t xml:space="preserve"> слов;</w:t>
      </w:r>
    </w:p>
    <w:p w14:paraId="6B28D9E6" w14:textId="77777777" w:rsidR="0049640F" w:rsidRDefault="0059390D">
      <w:pPr>
        <w:pStyle w:val="a3"/>
        <w:spacing w:before="41" w:line="276" w:lineRule="auto"/>
        <w:ind w:right="427"/>
      </w:pPr>
      <w:r>
        <w:t xml:space="preserve">писать под диктовку тексты объёмом не более 80 слов с учётом изученных правил </w:t>
      </w:r>
      <w:r>
        <w:rPr>
          <w:spacing w:val="-2"/>
        </w:rPr>
        <w:t>правописания;</w:t>
      </w:r>
    </w:p>
    <w:p w14:paraId="193C4797" w14:textId="77777777" w:rsidR="0049640F" w:rsidRDefault="0059390D">
      <w:pPr>
        <w:pStyle w:val="a3"/>
        <w:spacing w:before="1" w:line="276" w:lineRule="auto"/>
        <w:ind w:right="421"/>
      </w:pPr>
      <w:r>
        <w:t xml:space="preserve">находить и исправлять орфографические и пунктуационные ошибки по изученным </w:t>
      </w:r>
      <w:r>
        <w:rPr>
          <w:spacing w:val="-2"/>
        </w:rPr>
        <w:t>правилам;</w:t>
      </w:r>
    </w:p>
    <w:p w14:paraId="38932939" w14:textId="77777777" w:rsidR="0049640F" w:rsidRDefault="0059390D">
      <w:pPr>
        <w:pStyle w:val="a3"/>
        <w:spacing w:line="276" w:lineRule="auto"/>
        <w:ind w:right="427"/>
      </w:pPr>
      <w:r>
        <w:t>осознавать ситуацию общения (с какой целью, с кем, где происходит общение); выбирать языковые средства в ситуации общения;</w:t>
      </w:r>
    </w:p>
    <w:p w14:paraId="00A1407C" w14:textId="77777777" w:rsidR="0049640F" w:rsidRDefault="0059390D">
      <w:pPr>
        <w:pStyle w:val="a3"/>
        <w:spacing w:before="1" w:line="276" w:lineRule="auto"/>
        <w:ind w:right="419"/>
      </w:pPr>
      <w:r>
        <w:t xml:space="preserve">строить устное диалогическое и монологическое высказывания (4-6 предложений), соблюдая орфоэпические нормы, правильную интонацию, нормы речевого </w:t>
      </w:r>
      <w:r>
        <w:rPr>
          <w:spacing w:val="-2"/>
        </w:rPr>
        <w:t>взаимодействия;</w:t>
      </w:r>
    </w:p>
    <w:p w14:paraId="4533812E" w14:textId="77777777" w:rsidR="0049640F" w:rsidRDefault="0059390D">
      <w:pPr>
        <w:pStyle w:val="a3"/>
        <w:spacing w:line="276" w:lineRule="auto"/>
        <w:ind w:right="421"/>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w:t>
      </w:r>
      <w:r>
        <w:rPr>
          <w:spacing w:val="-2"/>
        </w:rPr>
        <w:t>другие);</w:t>
      </w:r>
    </w:p>
    <w:p w14:paraId="63EF9B06" w14:textId="77777777" w:rsidR="0049640F" w:rsidRDefault="0059390D">
      <w:pPr>
        <w:pStyle w:val="a3"/>
        <w:spacing w:line="276" w:lineRule="auto"/>
        <w:ind w:right="422"/>
      </w:pPr>
      <w:r>
        <w:t>определять тему и основную мысль текста; самостоятельно озаглавливать текст с использованием темы или основной мысли;</w:t>
      </w:r>
    </w:p>
    <w:p w14:paraId="7A1B2E43" w14:textId="77777777" w:rsidR="0049640F" w:rsidRDefault="0059390D">
      <w:pPr>
        <w:pStyle w:val="a3"/>
        <w:spacing w:line="276" w:lineRule="auto"/>
        <w:ind w:right="4092"/>
        <w:jc w:val="left"/>
      </w:pPr>
      <w:r>
        <w:t>корректировать</w:t>
      </w:r>
      <w:r>
        <w:rPr>
          <w:spacing w:val="-8"/>
        </w:rPr>
        <w:t xml:space="preserve"> </w:t>
      </w:r>
      <w:r>
        <w:t>порядок</w:t>
      </w:r>
      <w:r>
        <w:rPr>
          <w:spacing w:val="-7"/>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 составлять план к заданным текстам;</w:t>
      </w:r>
    </w:p>
    <w:p w14:paraId="7FCAAE8E" w14:textId="77777777" w:rsidR="0049640F" w:rsidRDefault="0059390D">
      <w:pPr>
        <w:pStyle w:val="a3"/>
        <w:spacing w:line="276" w:lineRule="auto"/>
        <w:ind w:right="3046"/>
        <w:jc w:val="left"/>
      </w:pPr>
      <w:r>
        <w:t>осуществлять</w:t>
      </w:r>
      <w:r>
        <w:rPr>
          <w:spacing w:val="-6"/>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14:paraId="1D978549" w14:textId="77777777" w:rsidR="0049640F" w:rsidRDefault="0059390D">
      <w:pPr>
        <w:pStyle w:val="a3"/>
        <w:spacing w:before="1"/>
        <w:jc w:val="left"/>
      </w:pPr>
      <w:r>
        <w:t>писать</w:t>
      </w:r>
      <w:r>
        <w:rPr>
          <w:spacing w:val="-5"/>
        </w:rPr>
        <w:t xml:space="preserve"> </w:t>
      </w:r>
      <w:r>
        <w:t>(после</w:t>
      </w:r>
      <w:r>
        <w:rPr>
          <w:spacing w:val="-5"/>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14:paraId="58E0F332" w14:textId="77777777" w:rsidR="0049640F" w:rsidRDefault="0059390D">
      <w:pPr>
        <w:pStyle w:val="a3"/>
        <w:tabs>
          <w:tab w:val="left" w:pos="1468"/>
          <w:tab w:val="left" w:pos="2531"/>
          <w:tab w:val="left" w:pos="3537"/>
          <w:tab w:val="left" w:pos="3987"/>
          <w:tab w:val="left" w:pos="4901"/>
          <w:tab w:val="left" w:pos="6453"/>
          <w:tab w:val="left" w:pos="8140"/>
        </w:tabs>
        <w:spacing w:before="41" w:line="276" w:lineRule="auto"/>
        <w:ind w:right="420"/>
        <w:jc w:val="left"/>
      </w:pPr>
      <w:r>
        <w:t xml:space="preserve">осуществлять в процессе изучающего чтения поиск информации; формулировать устно и </w:t>
      </w:r>
      <w:r>
        <w:rPr>
          <w:spacing w:val="-2"/>
        </w:rPr>
        <w:t>письменно</w:t>
      </w:r>
      <w:r>
        <w:tab/>
      </w:r>
      <w:r>
        <w:rPr>
          <w:spacing w:val="-2"/>
        </w:rPr>
        <w:t>простые</w:t>
      </w:r>
      <w:r>
        <w:tab/>
      </w:r>
      <w:r>
        <w:rPr>
          <w:spacing w:val="-2"/>
        </w:rPr>
        <w:t>выводы</w:t>
      </w:r>
      <w:r>
        <w:tab/>
      </w:r>
      <w:r>
        <w:rPr>
          <w:spacing w:val="-5"/>
        </w:rPr>
        <w:t>на</w:t>
      </w:r>
      <w:r>
        <w:tab/>
      </w:r>
      <w:r>
        <w:rPr>
          <w:spacing w:val="-2"/>
        </w:rPr>
        <w:t>основе</w:t>
      </w:r>
      <w:r>
        <w:tab/>
      </w:r>
      <w:r>
        <w:rPr>
          <w:spacing w:val="-2"/>
        </w:rPr>
        <w:t>прочитанной</w:t>
      </w:r>
      <w:r>
        <w:tab/>
      </w:r>
      <w:r>
        <w:rPr>
          <w:spacing w:val="-2"/>
        </w:rPr>
        <w:t>(услышанной)</w:t>
      </w:r>
      <w:r>
        <w:tab/>
      </w:r>
      <w:r>
        <w:rPr>
          <w:spacing w:val="-2"/>
        </w:rPr>
        <w:t>информации;</w:t>
      </w:r>
    </w:p>
    <w:p w14:paraId="48DEAF6A"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1FC3EB7" w14:textId="77777777" w:rsidR="0049640F" w:rsidRDefault="0059390D">
      <w:pPr>
        <w:pStyle w:val="a3"/>
        <w:spacing w:before="73" w:line="278" w:lineRule="auto"/>
        <w:ind w:right="426"/>
      </w:pPr>
      <w:r>
        <w:lastRenderedPageBreak/>
        <w:t>интерпретировать и обобщать содержащуюся в тексте информацию; использовать ознакомительное чтение в соответствии с поставленной задачей;</w:t>
      </w:r>
    </w:p>
    <w:p w14:paraId="64FEB7B6" w14:textId="77777777" w:rsidR="0049640F" w:rsidRDefault="0059390D">
      <w:pPr>
        <w:pStyle w:val="a3"/>
        <w:tabs>
          <w:tab w:val="left" w:pos="2364"/>
          <w:tab w:val="left" w:pos="3908"/>
          <w:tab w:val="left" w:pos="5093"/>
          <w:tab w:val="left" w:pos="6602"/>
          <w:tab w:val="left" w:pos="6928"/>
          <w:tab w:val="left" w:pos="8508"/>
        </w:tabs>
        <w:spacing w:line="276" w:lineRule="auto"/>
        <w:ind w:right="420"/>
        <w:jc w:val="right"/>
      </w:pPr>
      <w:r>
        <w:t>объяснять</w:t>
      </w:r>
      <w:r>
        <w:rPr>
          <w:spacing w:val="-10"/>
        </w:rPr>
        <w:t xml:space="preserve"> </w:t>
      </w:r>
      <w:r>
        <w:t>своими</w:t>
      </w:r>
      <w:r>
        <w:rPr>
          <w:spacing w:val="-11"/>
        </w:rPr>
        <w:t xml:space="preserve"> </w:t>
      </w:r>
      <w:r>
        <w:t>словами</w:t>
      </w:r>
      <w:r>
        <w:rPr>
          <w:spacing w:val="-11"/>
        </w:rPr>
        <w:t xml:space="preserve"> </w:t>
      </w:r>
      <w:r>
        <w:t>значение</w:t>
      </w:r>
      <w:r>
        <w:rPr>
          <w:spacing w:val="-13"/>
        </w:rPr>
        <w:t xml:space="preserve"> </w:t>
      </w:r>
      <w:r>
        <w:t>изученных</w:t>
      </w:r>
      <w:r>
        <w:rPr>
          <w:spacing w:val="-12"/>
        </w:rPr>
        <w:t xml:space="preserve"> </w:t>
      </w:r>
      <w:r>
        <w:t>понятий;</w:t>
      </w:r>
      <w:r>
        <w:rPr>
          <w:spacing w:val="-14"/>
        </w:rPr>
        <w:t xml:space="preserve"> </w:t>
      </w:r>
      <w:r>
        <w:t>использовать</w:t>
      </w:r>
      <w:r>
        <w:rPr>
          <w:spacing w:val="-10"/>
        </w:rPr>
        <w:t xml:space="preserve"> </w:t>
      </w:r>
      <w:r>
        <w:t>изученные</w:t>
      </w:r>
      <w:r>
        <w:rPr>
          <w:spacing w:val="-13"/>
        </w:rPr>
        <w:t xml:space="preserve"> </w:t>
      </w:r>
      <w:r>
        <w:t>понятия; уточнять</w:t>
      </w:r>
      <w:r>
        <w:rPr>
          <w:spacing w:val="80"/>
        </w:rPr>
        <w:t xml:space="preserve"> </w:t>
      </w:r>
      <w:r>
        <w:t>значение</w:t>
      </w:r>
      <w:r>
        <w:rPr>
          <w:spacing w:val="80"/>
        </w:rPr>
        <w:t xml:space="preserve"> </w:t>
      </w:r>
      <w:r>
        <w:t>слова</w:t>
      </w:r>
      <w:r>
        <w:rPr>
          <w:spacing w:val="80"/>
        </w:rPr>
        <w:t xml:space="preserve"> </w:t>
      </w:r>
      <w:r>
        <w:t>с</w:t>
      </w:r>
      <w:r>
        <w:rPr>
          <w:spacing w:val="80"/>
        </w:rPr>
        <w:t xml:space="preserve"> </w:t>
      </w:r>
      <w:r>
        <w:t>помощью</w:t>
      </w:r>
      <w:r>
        <w:rPr>
          <w:spacing w:val="80"/>
        </w:rPr>
        <w:t xml:space="preserve"> </w:t>
      </w:r>
      <w:r>
        <w:t>справочных</w:t>
      </w:r>
      <w:r>
        <w:rPr>
          <w:spacing w:val="80"/>
        </w:rPr>
        <w:t xml:space="preserve"> </w:t>
      </w:r>
      <w:r>
        <w:t>изданий,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числа</w:t>
      </w:r>
      <w:r>
        <w:rPr>
          <w:spacing w:val="80"/>
        </w:rPr>
        <w:t xml:space="preserve"> </w:t>
      </w:r>
      <w:r>
        <w:rPr>
          <w:spacing w:val="-2"/>
        </w:rPr>
        <w:t>верифицированных</w:t>
      </w:r>
      <w:r>
        <w:tab/>
      </w:r>
      <w:r>
        <w:rPr>
          <w:spacing w:val="-2"/>
        </w:rPr>
        <w:t>электронных</w:t>
      </w:r>
      <w:r>
        <w:tab/>
      </w:r>
      <w:r>
        <w:rPr>
          <w:spacing w:val="-2"/>
        </w:rPr>
        <w:t>ресурсов,</w:t>
      </w:r>
      <w:r>
        <w:tab/>
      </w:r>
      <w:r>
        <w:rPr>
          <w:spacing w:val="-2"/>
        </w:rPr>
        <w:t>включённых</w:t>
      </w:r>
      <w:r>
        <w:tab/>
      </w:r>
      <w:r>
        <w:rPr>
          <w:spacing w:val="-10"/>
        </w:rPr>
        <w:t>в</w:t>
      </w:r>
      <w:r>
        <w:tab/>
      </w:r>
      <w:r>
        <w:rPr>
          <w:spacing w:val="-2"/>
        </w:rPr>
        <w:t>федеральный</w:t>
      </w:r>
      <w:r>
        <w:tab/>
      </w:r>
      <w:r>
        <w:rPr>
          <w:spacing w:val="-2"/>
        </w:rPr>
        <w:t xml:space="preserve">перечень. </w:t>
      </w:r>
      <w:r>
        <w:t>Министерством</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hyperlink r:id="rId17">
        <w:r>
          <w:t>частью</w:t>
        </w:r>
        <w:r>
          <w:rPr>
            <w:spacing w:val="40"/>
          </w:rPr>
          <w:t xml:space="preserve"> </w:t>
        </w:r>
        <w:r>
          <w:t>8.1</w:t>
        </w:r>
      </w:hyperlink>
      <w:r>
        <w:t xml:space="preserve"> </w:t>
      </w:r>
      <w:hyperlink r:id="rId18">
        <w:r>
          <w:t>статьи</w:t>
        </w:r>
        <w:r>
          <w:rPr>
            <w:spacing w:val="70"/>
          </w:rPr>
          <w:t xml:space="preserve"> </w:t>
        </w:r>
        <w:r>
          <w:t>18</w:t>
        </w:r>
      </w:hyperlink>
      <w:r>
        <w:rPr>
          <w:spacing w:val="71"/>
        </w:rPr>
        <w:t xml:space="preserve"> </w:t>
      </w:r>
      <w:r>
        <w:t>Федерального</w:t>
      </w:r>
      <w:r>
        <w:rPr>
          <w:spacing w:val="70"/>
        </w:rPr>
        <w:t xml:space="preserve"> </w:t>
      </w:r>
      <w:r>
        <w:t>закона</w:t>
      </w:r>
      <w:r>
        <w:rPr>
          <w:spacing w:val="68"/>
        </w:rPr>
        <w:t xml:space="preserve"> </w:t>
      </w:r>
      <w:r>
        <w:t>от</w:t>
      </w:r>
      <w:r>
        <w:rPr>
          <w:spacing w:val="69"/>
        </w:rPr>
        <w:t xml:space="preserve"> </w:t>
      </w:r>
      <w:r>
        <w:t>29</w:t>
      </w:r>
      <w:r>
        <w:rPr>
          <w:spacing w:val="70"/>
        </w:rPr>
        <w:t xml:space="preserve"> </w:t>
      </w:r>
      <w:r>
        <w:t>декабря</w:t>
      </w:r>
      <w:r>
        <w:rPr>
          <w:spacing w:val="69"/>
        </w:rPr>
        <w:t xml:space="preserve"> </w:t>
      </w:r>
      <w:r>
        <w:t>2012</w:t>
      </w:r>
      <w:r>
        <w:rPr>
          <w:spacing w:val="70"/>
        </w:rPr>
        <w:t xml:space="preserve"> </w:t>
      </w:r>
      <w:r>
        <w:t>г.</w:t>
      </w:r>
      <w:r>
        <w:rPr>
          <w:spacing w:val="70"/>
        </w:rPr>
        <w:t xml:space="preserve"> </w:t>
      </w:r>
      <w:r>
        <w:t>N</w:t>
      </w:r>
      <w:r>
        <w:rPr>
          <w:spacing w:val="69"/>
        </w:rPr>
        <w:t xml:space="preserve"> </w:t>
      </w:r>
      <w:r>
        <w:t>273-ФЗ</w:t>
      </w:r>
      <w:r>
        <w:rPr>
          <w:spacing w:val="68"/>
        </w:rPr>
        <w:t xml:space="preserve"> </w:t>
      </w:r>
      <w:r>
        <w:t>"Об</w:t>
      </w:r>
      <w:r>
        <w:rPr>
          <w:spacing w:val="71"/>
        </w:rPr>
        <w:t xml:space="preserve"> </w:t>
      </w:r>
      <w:r>
        <w:t>образовании</w:t>
      </w:r>
      <w:r>
        <w:rPr>
          <w:spacing w:val="69"/>
        </w:rPr>
        <w:t xml:space="preserve"> </w:t>
      </w:r>
      <w:r>
        <w:rPr>
          <w:spacing w:val="-10"/>
        </w:rPr>
        <w:t>в</w:t>
      </w:r>
    </w:p>
    <w:p w14:paraId="1ADABB07" w14:textId="77777777" w:rsidR="0049640F" w:rsidRDefault="0059390D">
      <w:pPr>
        <w:pStyle w:val="a3"/>
        <w:spacing w:line="276" w:lineRule="exact"/>
      </w:pPr>
      <w:r>
        <w:t>Российской</w:t>
      </w:r>
      <w:r>
        <w:rPr>
          <w:spacing w:val="-3"/>
        </w:rPr>
        <w:t xml:space="preserve"> </w:t>
      </w:r>
      <w:r>
        <w:t>Федерации"</w:t>
      </w:r>
      <w:r>
        <w:rPr>
          <w:spacing w:val="-4"/>
        </w:rPr>
        <w:t xml:space="preserve"> </w:t>
      </w:r>
      <w:r>
        <w:t>(далее</w:t>
      </w:r>
      <w:r>
        <w:rPr>
          <w:spacing w:val="-2"/>
        </w:rPr>
        <w:t xml:space="preserve"> </w:t>
      </w:r>
      <w:r>
        <w:t>-</w:t>
      </w:r>
      <w:r>
        <w:rPr>
          <w:spacing w:val="-4"/>
        </w:rPr>
        <w:t xml:space="preserve"> </w:t>
      </w:r>
      <w:r>
        <w:t>федеральный</w:t>
      </w:r>
      <w:r>
        <w:rPr>
          <w:spacing w:val="-2"/>
        </w:rPr>
        <w:t xml:space="preserve"> перечень).</w:t>
      </w:r>
    </w:p>
    <w:p w14:paraId="5445C353" w14:textId="77777777" w:rsidR="0049640F" w:rsidRDefault="0059390D">
      <w:pPr>
        <w:pStyle w:val="a3"/>
        <w:spacing w:before="37"/>
      </w:pPr>
      <w:r>
        <w:t>20.11.</w:t>
      </w:r>
      <w:r>
        <w:rPr>
          <w:spacing w:val="-1"/>
        </w:rPr>
        <w:t xml:space="preserve"> </w:t>
      </w:r>
      <w:r>
        <w:t>Поурочное</w:t>
      </w:r>
      <w:r>
        <w:rPr>
          <w:spacing w:val="-2"/>
        </w:rPr>
        <w:t xml:space="preserve"> планирование.</w:t>
      </w:r>
    </w:p>
    <w:p w14:paraId="13632172" w14:textId="77777777" w:rsidR="0049640F" w:rsidRDefault="0059390D">
      <w:pPr>
        <w:pStyle w:val="a3"/>
        <w:spacing w:before="43" w:line="276" w:lineRule="auto"/>
        <w:ind w:right="422" w:firstLine="566"/>
      </w:pPr>
      <w:r>
        <w:t>Вариант</w:t>
      </w:r>
      <w:r>
        <w:rPr>
          <w:spacing w:val="-15"/>
        </w:rPr>
        <w:t xml:space="preserve"> </w:t>
      </w:r>
      <w:r>
        <w:t>1</w:t>
      </w:r>
      <w:r>
        <w:rPr>
          <w:spacing w:val="-15"/>
        </w:rPr>
        <w:t xml:space="preserve"> </w:t>
      </w:r>
      <w:r>
        <w:t>Поурочное</w:t>
      </w:r>
      <w:r>
        <w:rPr>
          <w:spacing w:val="-15"/>
        </w:rPr>
        <w:t xml:space="preserve"> </w:t>
      </w:r>
      <w:r>
        <w:t>планирование</w:t>
      </w:r>
      <w:r>
        <w:rPr>
          <w:spacing w:val="-15"/>
        </w:rPr>
        <w:t xml:space="preserve"> </w:t>
      </w:r>
      <w:r>
        <w:t>для</w:t>
      </w:r>
      <w:r>
        <w:rPr>
          <w:spacing w:val="-15"/>
        </w:rPr>
        <w:t xml:space="preserve"> </w:t>
      </w:r>
      <w:r>
        <w:t>педагогов,</w:t>
      </w:r>
      <w:r>
        <w:rPr>
          <w:spacing w:val="-15"/>
        </w:rPr>
        <w:t xml:space="preserve"> </w:t>
      </w:r>
      <w:r>
        <w:t>использующих</w:t>
      </w:r>
      <w:r>
        <w:rPr>
          <w:spacing w:val="-15"/>
        </w:rPr>
        <w:t xml:space="preserve"> </w:t>
      </w:r>
      <w:r>
        <w:t>учебники</w:t>
      </w:r>
      <w:r>
        <w:rPr>
          <w:spacing w:val="-15"/>
        </w:rPr>
        <w:t xml:space="preserve"> </w:t>
      </w:r>
      <w:r>
        <w:t xml:space="preserve">"Азбука" (авторы В.Г. Горецкий и другие), "Русский язык. 1 - 4 класс. (авторы В.П. Канакина, В.Г. </w:t>
      </w:r>
      <w:r>
        <w:rPr>
          <w:spacing w:val="-2"/>
        </w:rPr>
        <w:t>Горецкий)</w:t>
      </w:r>
    </w:p>
    <w:p w14:paraId="5D06C12B" w14:textId="77777777" w:rsidR="0049640F" w:rsidRDefault="0049640F">
      <w:pPr>
        <w:pStyle w:val="a3"/>
        <w:spacing w:before="42"/>
        <w:ind w:left="0"/>
        <w:jc w:val="left"/>
      </w:pPr>
    </w:p>
    <w:p w14:paraId="672D75A5" w14:textId="77777777" w:rsidR="0049640F" w:rsidRDefault="0059390D">
      <w:pPr>
        <w:pStyle w:val="a3"/>
        <w:spacing w:before="1"/>
        <w:ind w:left="8461"/>
        <w:jc w:val="left"/>
      </w:pPr>
      <w:r>
        <w:t>Таблица</w:t>
      </w:r>
      <w:r>
        <w:rPr>
          <w:spacing w:val="-4"/>
        </w:rPr>
        <w:t xml:space="preserve"> </w:t>
      </w:r>
      <w:r>
        <w:rPr>
          <w:spacing w:val="-10"/>
        </w:rPr>
        <w:t>2</w:t>
      </w:r>
    </w:p>
    <w:p w14:paraId="560731C7" w14:textId="77777777" w:rsidR="0049640F" w:rsidRDefault="0059390D" w:rsidP="008A3248">
      <w:pPr>
        <w:pStyle w:val="a6"/>
        <w:numPr>
          <w:ilvl w:val="0"/>
          <w:numId w:val="27"/>
        </w:numPr>
        <w:tabs>
          <w:tab w:val="left" w:pos="323"/>
        </w:tabs>
        <w:spacing w:before="40"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9C221FB" w14:textId="77777777">
        <w:trPr>
          <w:trHeight w:val="457"/>
        </w:trPr>
        <w:tc>
          <w:tcPr>
            <w:tcW w:w="1135" w:type="dxa"/>
          </w:tcPr>
          <w:p w14:paraId="6D0D7C47" w14:textId="77777777" w:rsidR="0049640F" w:rsidRDefault="0059390D">
            <w:pPr>
              <w:pStyle w:val="TableParagraph"/>
            </w:pPr>
            <w:r>
              <w:t>N</w:t>
            </w:r>
            <w:r>
              <w:rPr>
                <w:spacing w:val="-1"/>
              </w:rPr>
              <w:t xml:space="preserve"> </w:t>
            </w:r>
            <w:r>
              <w:rPr>
                <w:spacing w:val="-4"/>
              </w:rPr>
              <w:t>урока</w:t>
            </w:r>
          </w:p>
        </w:tc>
        <w:tc>
          <w:tcPr>
            <w:tcW w:w="7939" w:type="dxa"/>
          </w:tcPr>
          <w:p w14:paraId="39659998" w14:textId="77777777" w:rsidR="0049640F" w:rsidRDefault="0059390D">
            <w:pPr>
              <w:pStyle w:val="TableParagraph"/>
              <w:ind w:left="59"/>
            </w:pPr>
            <w:r>
              <w:t>Тема</w:t>
            </w:r>
            <w:r>
              <w:rPr>
                <w:spacing w:val="-1"/>
              </w:rPr>
              <w:t xml:space="preserve"> </w:t>
            </w:r>
            <w:r>
              <w:rPr>
                <w:spacing w:val="-2"/>
              </w:rPr>
              <w:t>урока</w:t>
            </w:r>
          </w:p>
        </w:tc>
      </w:tr>
      <w:tr w:rsidR="0049640F" w14:paraId="0FAD0BA1" w14:textId="77777777">
        <w:trPr>
          <w:trHeight w:val="455"/>
        </w:trPr>
        <w:tc>
          <w:tcPr>
            <w:tcW w:w="1135" w:type="dxa"/>
          </w:tcPr>
          <w:p w14:paraId="779E51C7" w14:textId="77777777" w:rsidR="0049640F" w:rsidRDefault="0059390D">
            <w:pPr>
              <w:pStyle w:val="TableParagraph"/>
              <w:spacing w:before="99"/>
            </w:pPr>
            <w:r>
              <w:t xml:space="preserve">Урок </w:t>
            </w:r>
            <w:r>
              <w:rPr>
                <w:spacing w:val="-10"/>
              </w:rPr>
              <w:t>1</w:t>
            </w:r>
          </w:p>
        </w:tc>
        <w:tc>
          <w:tcPr>
            <w:tcW w:w="7939" w:type="dxa"/>
          </w:tcPr>
          <w:p w14:paraId="0FB436F5" w14:textId="77777777" w:rsidR="0049640F" w:rsidRDefault="0059390D">
            <w:pPr>
              <w:pStyle w:val="TableParagraph"/>
              <w:spacing w:before="99"/>
              <w:ind w:left="59"/>
            </w:pPr>
            <w:r>
              <w:t>Совместное</w:t>
            </w:r>
            <w:r>
              <w:rPr>
                <w:spacing w:val="-6"/>
              </w:rPr>
              <w:t xml:space="preserve"> </w:t>
            </w:r>
            <w:r>
              <w:t>составление</w:t>
            </w:r>
            <w:r>
              <w:rPr>
                <w:spacing w:val="-9"/>
              </w:rPr>
              <w:t xml:space="preserve"> </w:t>
            </w:r>
            <w:r>
              <w:t>небольших</w:t>
            </w:r>
            <w:r>
              <w:rPr>
                <w:spacing w:val="-6"/>
              </w:rPr>
              <w:t xml:space="preserve"> </w:t>
            </w:r>
            <w:r>
              <w:t>рассказов</w:t>
            </w:r>
            <w:r>
              <w:rPr>
                <w:spacing w:val="-8"/>
              </w:rPr>
              <w:t xml:space="preserve"> </w:t>
            </w:r>
            <w:r>
              <w:t>о</w:t>
            </w:r>
            <w:r>
              <w:rPr>
                <w:spacing w:val="-6"/>
              </w:rPr>
              <w:t xml:space="preserve"> </w:t>
            </w:r>
            <w:r>
              <w:t>любимых</w:t>
            </w:r>
            <w:r>
              <w:rPr>
                <w:spacing w:val="-5"/>
              </w:rPr>
              <w:t xml:space="preserve"> </w:t>
            </w:r>
            <w:r>
              <w:rPr>
                <w:spacing w:val="-2"/>
              </w:rPr>
              <w:t>играх</w:t>
            </w:r>
          </w:p>
        </w:tc>
      </w:tr>
      <w:tr w:rsidR="0049640F" w14:paraId="1F14A699" w14:textId="77777777">
        <w:trPr>
          <w:trHeight w:val="458"/>
        </w:trPr>
        <w:tc>
          <w:tcPr>
            <w:tcW w:w="1135" w:type="dxa"/>
          </w:tcPr>
          <w:p w14:paraId="7CA3E2EC" w14:textId="77777777" w:rsidR="0049640F" w:rsidRDefault="0059390D">
            <w:pPr>
              <w:pStyle w:val="TableParagraph"/>
            </w:pPr>
            <w:r>
              <w:t xml:space="preserve">Урок </w:t>
            </w:r>
            <w:r>
              <w:rPr>
                <w:spacing w:val="-10"/>
              </w:rPr>
              <w:t>2</w:t>
            </w:r>
          </w:p>
        </w:tc>
        <w:tc>
          <w:tcPr>
            <w:tcW w:w="7939" w:type="dxa"/>
          </w:tcPr>
          <w:p w14:paraId="364563DB" w14:textId="77777777" w:rsidR="0049640F" w:rsidRDefault="0059390D">
            <w:pPr>
              <w:pStyle w:val="TableParagraph"/>
              <w:ind w:left="59"/>
            </w:pPr>
            <w:r>
              <w:t>Совместное</w:t>
            </w:r>
            <w:r>
              <w:rPr>
                <w:spacing w:val="-6"/>
              </w:rPr>
              <w:t xml:space="preserve"> </w:t>
            </w:r>
            <w:r>
              <w:t>составление</w:t>
            </w:r>
            <w:r>
              <w:rPr>
                <w:spacing w:val="-9"/>
              </w:rPr>
              <w:t xml:space="preserve"> </w:t>
            </w:r>
            <w:r>
              <w:t>небольших</w:t>
            </w:r>
            <w:r>
              <w:rPr>
                <w:spacing w:val="-6"/>
              </w:rPr>
              <w:t xml:space="preserve"> </w:t>
            </w:r>
            <w:r>
              <w:t>рассказов</w:t>
            </w:r>
            <w:r>
              <w:rPr>
                <w:spacing w:val="-8"/>
              </w:rPr>
              <w:t xml:space="preserve"> </w:t>
            </w:r>
            <w:r>
              <w:t>о</w:t>
            </w:r>
            <w:r>
              <w:rPr>
                <w:spacing w:val="-6"/>
              </w:rPr>
              <w:t xml:space="preserve"> </w:t>
            </w:r>
            <w:r>
              <w:t>любимом</w:t>
            </w:r>
            <w:r>
              <w:rPr>
                <w:spacing w:val="-5"/>
              </w:rPr>
              <w:t xml:space="preserve"> дне</w:t>
            </w:r>
          </w:p>
        </w:tc>
      </w:tr>
      <w:tr w:rsidR="0049640F" w14:paraId="6B37A305" w14:textId="77777777">
        <w:trPr>
          <w:trHeight w:val="455"/>
        </w:trPr>
        <w:tc>
          <w:tcPr>
            <w:tcW w:w="1135" w:type="dxa"/>
          </w:tcPr>
          <w:p w14:paraId="7647ED7B" w14:textId="77777777" w:rsidR="0049640F" w:rsidRDefault="0059390D">
            <w:pPr>
              <w:pStyle w:val="TableParagraph"/>
              <w:spacing w:before="99"/>
            </w:pPr>
            <w:r>
              <w:t xml:space="preserve">Урок </w:t>
            </w:r>
            <w:r>
              <w:rPr>
                <w:spacing w:val="-10"/>
              </w:rPr>
              <w:t>3</w:t>
            </w:r>
          </w:p>
        </w:tc>
        <w:tc>
          <w:tcPr>
            <w:tcW w:w="7939" w:type="dxa"/>
          </w:tcPr>
          <w:p w14:paraId="406E86D6" w14:textId="77777777" w:rsidR="0049640F" w:rsidRDefault="0059390D">
            <w:pPr>
              <w:pStyle w:val="TableParagraph"/>
              <w:spacing w:before="99"/>
              <w:ind w:left="59"/>
            </w:pPr>
            <w:r>
              <w:t>Различение</w:t>
            </w:r>
            <w:r>
              <w:rPr>
                <w:spacing w:val="-7"/>
              </w:rPr>
              <w:t xml:space="preserve"> </w:t>
            </w:r>
            <w:r>
              <w:t>предложения</w:t>
            </w:r>
            <w:r>
              <w:rPr>
                <w:spacing w:val="-7"/>
              </w:rPr>
              <w:t xml:space="preserve"> </w:t>
            </w:r>
            <w:r>
              <w:t>и</w:t>
            </w:r>
            <w:r>
              <w:rPr>
                <w:spacing w:val="-4"/>
              </w:rPr>
              <w:t xml:space="preserve"> </w:t>
            </w:r>
            <w:r>
              <w:rPr>
                <w:spacing w:val="-2"/>
              </w:rPr>
              <w:t>слова</w:t>
            </w:r>
          </w:p>
        </w:tc>
      </w:tr>
      <w:tr w:rsidR="0049640F" w14:paraId="0F9E1D10" w14:textId="77777777">
        <w:trPr>
          <w:trHeight w:val="710"/>
        </w:trPr>
        <w:tc>
          <w:tcPr>
            <w:tcW w:w="1135" w:type="dxa"/>
          </w:tcPr>
          <w:p w14:paraId="5075EA81" w14:textId="77777777" w:rsidR="0049640F" w:rsidRDefault="0059390D">
            <w:pPr>
              <w:pStyle w:val="TableParagraph"/>
              <w:spacing w:before="229"/>
            </w:pPr>
            <w:r>
              <w:t xml:space="preserve">Урок </w:t>
            </w:r>
            <w:r>
              <w:rPr>
                <w:spacing w:val="-10"/>
              </w:rPr>
              <w:t>4</w:t>
            </w:r>
          </w:p>
        </w:tc>
        <w:tc>
          <w:tcPr>
            <w:tcW w:w="7939" w:type="dxa"/>
          </w:tcPr>
          <w:p w14:paraId="56B24216" w14:textId="77777777" w:rsidR="0049640F" w:rsidRDefault="0059390D">
            <w:pPr>
              <w:pStyle w:val="TableParagraph"/>
              <w:spacing w:before="102"/>
              <w:ind w:left="59"/>
            </w:pPr>
            <w:r>
              <w:t>Работа</w:t>
            </w:r>
            <w:r>
              <w:rPr>
                <w:spacing w:val="40"/>
              </w:rPr>
              <w:t xml:space="preserve"> </w:t>
            </w:r>
            <w:r>
              <w:t>с</w:t>
            </w:r>
            <w:r>
              <w:rPr>
                <w:spacing w:val="40"/>
              </w:rPr>
              <w:t xml:space="preserve"> </w:t>
            </w:r>
            <w:r>
              <w:t>предложением:</w:t>
            </w:r>
            <w:r>
              <w:rPr>
                <w:spacing w:val="40"/>
              </w:rPr>
              <w:t xml:space="preserve"> </w:t>
            </w:r>
            <w:r>
              <w:t>выделение</w:t>
            </w:r>
            <w:r>
              <w:rPr>
                <w:spacing w:val="40"/>
              </w:rPr>
              <w:t xml:space="preserve"> </w:t>
            </w:r>
            <w:r>
              <w:t>слов,</w:t>
            </w:r>
            <w:r>
              <w:rPr>
                <w:spacing w:val="40"/>
              </w:rPr>
              <w:t xml:space="preserve"> </w:t>
            </w:r>
            <w:r>
              <w:t>изменение</w:t>
            </w:r>
            <w:r>
              <w:rPr>
                <w:spacing w:val="40"/>
              </w:rPr>
              <w:t xml:space="preserve"> </w:t>
            </w:r>
            <w:r>
              <w:t>их</w:t>
            </w:r>
            <w:r>
              <w:rPr>
                <w:spacing w:val="40"/>
              </w:rPr>
              <w:t xml:space="preserve"> </w:t>
            </w:r>
            <w:r>
              <w:t>порядка.</w:t>
            </w:r>
            <w:r>
              <w:rPr>
                <w:spacing w:val="40"/>
              </w:rPr>
              <w:t xml:space="preserve"> </w:t>
            </w:r>
            <w:r>
              <w:t>Различение</w:t>
            </w:r>
            <w:r>
              <w:rPr>
                <w:spacing w:val="80"/>
              </w:rPr>
              <w:t xml:space="preserve"> </w:t>
            </w:r>
            <w:r>
              <w:t>предложения и слова. Закрепление</w:t>
            </w:r>
          </w:p>
        </w:tc>
      </w:tr>
      <w:tr w:rsidR="0049640F" w14:paraId="6BA9AB41" w14:textId="77777777">
        <w:trPr>
          <w:trHeight w:val="457"/>
        </w:trPr>
        <w:tc>
          <w:tcPr>
            <w:tcW w:w="1135" w:type="dxa"/>
          </w:tcPr>
          <w:p w14:paraId="3FCDA4D6" w14:textId="77777777" w:rsidR="0049640F" w:rsidRDefault="0059390D">
            <w:pPr>
              <w:pStyle w:val="TableParagraph"/>
            </w:pPr>
            <w:r>
              <w:t xml:space="preserve">Урок </w:t>
            </w:r>
            <w:r>
              <w:rPr>
                <w:spacing w:val="-10"/>
              </w:rPr>
              <w:t>5</w:t>
            </w:r>
          </w:p>
        </w:tc>
        <w:tc>
          <w:tcPr>
            <w:tcW w:w="7939" w:type="dxa"/>
          </w:tcPr>
          <w:p w14:paraId="4F397E28" w14:textId="77777777" w:rsidR="0049640F" w:rsidRDefault="0059390D">
            <w:pPr>
              <w:pStyle w:val="TableParagraph"/>
              <w:ind w:left="59"/>
            </w:pPr>
            <w:r>
              <w:t>Составление</w:t>
            </w:r>
            <w:r>
              <w:rPr>
                <w:spacing w:val="-4"/>
              </w:rPr>
              <w:t xml:space="preserve"> </w:t>
            </w:r>
            <w:r>
              <w:t>предложения</w:t>
            </w:r>
            <w:r>
              <w:rPr>
                <w:spacing w:val="-4"/>
              </w:rPr>
              <w:t xml:space="preserve"> </w:t>
            </w:r>
            <w:r>
              <w:t>из</w:t>
            </w:r>
            <w:r>
              <w:rPr>
                <w:spacing w:val="-5"/>
              </w:rPr>
              <w:t xml:space="preserve"> </w:t>
            </w:r>
            <w:r>
              <w:t>слов.</w:t>
            </w:r>
            <w:r>
              <w:rPr>
                <w:spacing w:val="-4"/>
              </w:rPr>
              <w:t xml:space="preserve"> </w:t>
            </w:r>
            <w:r>
              <w:t>Работа</w:t>
            </w:r>
            <w:r>
              <w:rPr>
                <w:spacing w:val="-6"/>
              </w:rPr>
              <w:t xml:space="preserve"> </w:t>
            </w:r>
            <w:r>
              <w:t>с</w:t>
            </w:r>
            <w:r>
              <w:rPr>
                <w:spacing w:val="-3"/>
              </w:rPr>
              <w:t xml:space="preserve"> </w:t>
            </w:r>
            <w:r>
              <w:rPr>
                <w:spacing w:val="-2"/>
              </w:rPr>
              <w:t>предложением</w:t>
            </w:r>
          </w:p>
        </w:tc>
      </w:tr>
      <w:tr w:rsidR="0049640F" w14:paraId="27D02E13" w14:textId="77777777">
        <w:trPr>
          <w:trHeight w:val="457"/>
        </w:trPr>
        <w:tc>
          <w:tcPr>
            <w:tcW w:w="1135" w:type="dxa"/>
          </w:tcPr>
          <w:p w14:paraId="671BDDF0" w14:textId="77777777" w:rsidR="0049640F" w:rsidRDefault="0059390D">
            <w:pPr>
              <w:pStyle w:val="TableParagraph"/>
            </w:pPr>
            <w:r>
              <w:t xml:space="preserve">Урок </w:t>
            </w:r>
            <w:r>
              <w:rPr>
                <w:spacing w:val="-10"/>
              </w:rPr>
              <w:t>6</w:t>
            </w:r>
          </w:p>
        </w:tc>
        <w:tc>
          <w:tcPr>
            <w:tcW w:w="7939" w:type="dxa"/>
          </w:tcPr>
          <w:p w14:paraId="331E2DCF" w14:textId="77777777" w:rsidR="0049640F" w:rsidRDefault="0059390D">
            <w:pPr>
              <w:pStyle w:val="TableParagraph"/>
              <w:ind w:left="59"/>
            </w:pPr>
            <w:r>
              <w:t>Составление</w:t>
            </w:r>
            <w:r>
              <w:rPr>
                <w:spacing w:val="-7"/>
              </w:rPr>
              <w:t xml:space="preserve"> </w:t>
            </w:r>
            <w:r>
              <w:t>предложения</w:t>
            </w:r>
            <w:r>
              <w:rPr>
                <w:spacing w:val="-7"/>
              </w:rPr>
              <w:t xml:space="preserve"> </w:t>
            </w:r>
            <w:r>
              <w:t>из</w:t>
            </w:r>
            <w:r>
              <w:rPr>
                <w:spacing w:val="-8"/>
              </w:rPr>
              <w:t xml:space="preserve"> </w:t>
            </w:r>
            <w:r>
              <w:rPr>
                <w:spacing w:val="-4"/>
              </w:rPr>
              <w:t>слов</w:t>
            </w:r>
          </w:p>
        </w:tc>
      </w:tr>
      <w:tr w:rsidR="0049640F" w14:paraId="3A9E78D4" w14:textId="77777777">
        <w:trPr>
          <w:trHeight w:val="455"/>
        </w:trPr>
        <w:tc>
          <w:tcPr>
            <w:tcW w:w="1135" w:type="dxa"/>
          </w:tcPr>
          <w:p w14:paraId="78845A80" w14:textId="77777777" w:rsidR="0049640F" w:rsidRDefault="0059390D">
            <w:pPr>
              <w:pStyle w:val="TableParagraph"/>
              <w:spacing w:before="99"/>
            </w:pPr>
            <w:r>
              <w:t xml:space="preserve">Урок </w:t>
            </w:r>
            <w:r>
              <w:rPr>
                <w:spacing w:val="-10"/>
              </w:rPr>
              <w:t>7</w:t>
            </w:r>
          </w:p>
        </w:tc>
        <w:tc>
          <w:tcPr>
            <w:tcW w:w="7939" w:type="dxa"/>
          </w:tcPr>
          <w:p w14:paraId="0890EB45" w14:textId="77777777" w:rsidR="0049640F" w:rsidRDefault="0059390D">
            <w:pPr>
              <w:pStyle w:val="TableParagraph"/>
              <w:spacing w:before="99"/>
              <w:ind w:left="59"/>
            </w:pPr>
            <w:r>
              <w:t>Слово</w:t>
            </w:r>
            <w:r>
              <w:rPr>
                <w:spacing w:val="-6"/>
              </w:rPr>
              <w:t xml:space="preserve"> </w:t>
            </w:r>
            <w:r>
              <w:t>как</w:t>
            </w:r>
            <w:r>
              <w:rPr>
                <w:spacing w:val="-6"/>
              </w:rPr>
              <w:t xml:space="preserve"> </w:t>
            </w:r>
            <w:r>
              <w:t>объект</w:t>
            </w:r>
            <w:r>
              <w:rPr>
                <w:spacing w:val="-3"/>
              </w:rPr>
              <w:t xml:space="preserve"> </w:t>
            </w:r>
            <w:r>
              <w:t>изучения.</w:t>
            </w:r>
            <w:r>
              <w:rPr>
                <w:spacing w:val="-4"/>
              </w:rPr>
              <w:t xml:space="preserve"> </w:t>
            </w:r>
            <w:r>
              <w:t>Различение</w:t>
            </w:r>
            <w:r>
              <w:rPr>
                <w:spacing w:val="-4"/>
              </w:rPr>
              <w:t xml:space="preserve"> </w:t>
            </w:r>
            <w:r>
              <w:t>слова</w:t>
            </w:r>
            <w:r>
              <w:rPr>
                <w:spacing w:val="-3"/>
              </w:rPr>
              <w:t xml:space="preserve"> </w:t>
            </w:r>
            <w:r>
              <w:t>и</w:t>
            </w:r>
            <w:r>
              <w:rPr>
                <w:spacing w:val="-4"/>
              </w:rPr>
              <w:t xml:space="preserve"> </w:t>
            </w:r>
            <w:r>
              <w:t>обозначаемого</w:t>
            </w:r>
            <w:r>
              <w:rPr>
                <w:spacing w:val="-4"/>
              </w:rPr>
              <w:t xml:space="preserve"> </w:t>
            </w:r>
            <w:r>
              <w:t>им</w:t>
            </w:r>
            <w:r>
              <w:rPr>
                <w:spacing w:val="-4"/>
              </w:rPr>
              <w:t xml:space="preserve"> </w:t>
            </w:r>
            <w:r>
              <w:rPr>
                <w:spacing w:val="-2"/>
              </w:rPr>
              <w:t>предмета</w:t>
            </w:r>
          </w:p>
        </w:tc>
      </w:tr>
      <w:tr w:rsidR="0049640F" w14:paraId="601ACCC1" w14:textId="77777777">
        <w:trPr>
          <w:trHeight w:val="458"/>
        </w:trPr>
        <w:tc>
          <w:tcPr>
            <w:tcW w:w="1135" w:type="dxa"/>
          </w:tcPr>
          <w:p w14:paraId="6C8E30C8" w14:textId="77777777" w:rsidR="0049640F" w:rsidRDefault="0059390D">
            <w:pPr>
              <w:pStyle w:val="TableParagraph"/>
            </w:pPr>
            <w:r>
              <w:t xml:space="preserve">Урок </w:t>
            </w:r>
            <w:r>
              <w:rPr>
                <w:spacing w:val="-10"/>
              </w:rPr>
              <w:t>8</w:t>
            </w:r>
          </w:p>
        </w:tc>
        <w:tc>
          <w:tcPr>
            <w:tcW w:w="7939" w:type="dxa"/>
          </w:tcPr>
          <w:p w14:paraId="25F26BB5" w14:textId="77777777" w:rsidR="0049640F" w:rsidRDefault="0059390D">
            <w:pPr>
              <w:pStyle w:val="TableParagraph"/>
              <w:ind w:left="59"/>
            </w:pPr>
            <w:r>
              <w:t>Звуки</w:t>
            </w:r>
            <w:r>
              <w:rPr>
                <w:spacing w:val="-5"/>
              </w:rPr>
              <w:t xml:space="preserve"> </w:t>
            </w:r>
            <w:r>
              <w:t>речи.</w:t>
            </w:r>
            <w:r>
              <w:rPr>
                <w:spacing w:val="-4"/>
              </w:rPr>
              <w:t xml:space="preserve"> </w:t>
            </w:r>
            <w:r>
              <w:t>Интонационное</w:t>
            </w:r>
            <w:r>
              <w:rPr>
                <w:spacing w:val="-4"/>
              </w:rPr>
              <w:t xml:space="preserve"> </w:t>
            </w:r>
            <w:r>
              <w:t>выделение</w:t>
            </w:r>
            <w:r>
              <w:rPr>
                <w:spacing w:val="-5"/>
              </w:rPr>
              <w:t xml:space="preserve"> </w:t>
            </w:r>
            <w:r>
              <w:t>звука</w:t>
            </w:r>
            <w:r>
              <w:rPr>
                <w:spacing w:val="-4"/>
              </w:rPr>
              <w:t xml:space="preserve"> </w:t>
            </w:r>
            <w:r>
              <w:t>в</w:t>
            </w:r>
            <w:r>
              <w:rPr>
                <w:spacing w:val="-4"/>
              </w:rPr>
              <w:t xml:space="preserve"> слове</w:t>
            </w:r>
          </w:p>
        </w:tc>
      </w:tr>
      <w:tr w:rsidR="0049640F" w14:paraId="4C18B69B" w14:textId="77777777">
        <w:trPr>
          <w:trHeight w:val="455"/>
        </w:trPr>
        <w:tc>
          <w:tcPr>
            <w:tcW w:w="1135" w:type="dxa"/>
          </w:tcPr>
          <w:p w14:paraId="7F2DE552" w14:textId="77777777" w:rsidR="0049640F" w:rsidRDefault="0059390D">
            <w:pPr>
              <w:pStyle w:val="TableParagraph"/>
              <w:spacing w:before="99"/>
            </w:pPr>
            <w:r>
              <w:t xml:space="preserve">Урок </w:t>
            </w:r>
            <w:r>
              <w:rPr>
                <w:spacing w:val="-10"/>
              </w:rPr>
              <w:t>9</w:t>
            </w:r>
          </w:p>
        </w:tc>
        <w:tc>
          <w:tcPr>
            <w:tcW w:w="7939" w:type="dxa"/>
          </w:tcPr>
          <w:p w14:paraId="1EC3797F" w14:textId="77777777" w:rsidR="0049640F" w:rsidRDefault="0059390D">
            <w:pPr>
              <w:pStyle w:val="TableParagraph"/>
              <w:spacing w:before="99"/>
              <w:ind w:left="59"/>
            </w:pPr>
            <w:r>
              <w:t>Определяем</w:t>
            </w:r>
            <w:r>
              <w:rPr>
                <w:spacing w:val="-9"/>
              </w:rPr>
              <w:t xml:space="preserve"> </w:t>
            </w:r>
            <w:r>
              <w:t>самый</w:t>
            </w:r>
            <w:r>
              <w:rPr>
                <w:spacing w:val="-4"/>
              </w:rPr>
              <w:t xml:space="preserve"> </w:t>
            </w:r>
            <w:r>
              <w:t>частый</w:t>
            </w:r>
            <w:r>
              <w:rPr>
                <w:spacing w:val="-3"/>
              </w:rPr>
              <w:t xml:space="preserve"> </w:t>
            </w:r>
            <w:r>
              <w:t>звук</w:t>
            </w:r>
            <w:r>
              <w:rPr>
                <w:spacing w:val="-3"/>
              </w:rPr>
              <w:t xml:space="preserve"> </w:t>
            </w:r>
            <w:r>
              <w:t>в</w:t>
            </w:r>
            <w:r>
              <w:rPr>
                <w:spacing w:val="-4"/>
              </w:rPr>
              <w:t xml:space="preserve"> </w:t>
            </w:r>
            <w:r>
              <w:rPr>
                <w:spacing w:val="-2"/>
              </w:rPr>
              <w:t>стихотворении</w:t>
            </w:r>
          </w:p>
        </w:tc>
      </w:tr>
      <w:tr w:rsidR="0049640F" w14:paraId="11E366F7" w14:textId="77777777">
        <w:trPr>
          <w:trHeight w:val="458"/>
        </w:trPr>
        <w:tc>
          <w:tcPr>
            <w:tcW w:w="1135" w:type="dxa"/>
          </w:tcPr>
          <w:p w14:paraId="6B223E5C" w14:textId="77777777" w:rsidR="0049640F" w:rsidRDefault="0059390D">
            <w:pPr>
              <w:pStyle w:val="TableParagraph"/>
              <w:spacing w:before="102"/>
            </w:pPr>
            <w:r>
              <w:t xml:space="preserve">Урок </w:t>
            </w:r>
            <w:r>
              <w:rPr>
                <w:spacing w:val="-5"/>
              </w:rPr>
              <w:t>10</w:t>
            </w:r>
          </w:p>
        </w:tc>
        <w:tc>
          <w:tcPr>
            <w:tcW w:w="7939" w:type="dxa"/>
          </w:tcPr>
          <w:p w14:paraId="1BBF3866" w14:textId="77777777" w:rsidR="0049640F" w:rsidRDefault="0059390D">
            <w:pPr>
              <w:pStyle w:val="TableParagraph"/>
              <w:spacing w:before="102"/>
              <w:ind w:left="59"/>
            </w:pPr>
            <w:r>
              <w:t>Различаем</w:t>
            </w:r>
            <w:r>
              <w:rPr>
                <w:spacing w:val="-3"/>
              </w:rPr>
              <w:t xml:space="preserve"> </w:t>
            </w:r>
            <w:r>
              <w:t>первые</w:t>
            </w:r>
            <w:r>
              <w:rPr>
                <w:spacing w:val="-3"/>
              </w:rPr>
              <w:t xml:space="preserve"> </w:t>
            </w:r>
            <w:r>
              <w:t>звуки</w:t>
            </w:r>
            <w:r>
              <w:rPr>
                <w:spacing w:val="-2"/>
              </w:rPr>
              <w:t xml:space="preserve"> </w:t>
            </w:r>
            <w:r>
              <w:t>в</w:t>
            </w:r>
            <w:r>
              <w:rPr>
                <w:spacing w:val="-6"/>
              </w:rPr>
              <w:t xml:space="preserve"> </w:t>
            </w:r>
            <w:r>
              <w:rPr>
                <w:spacing w:val="-2"/>
              </w:rPr>
              <w:t>словах</w:t>
            </w:r>
          </w:p>
        </w:tc>
      </w:tr>
      <w:tr w:rsidR="0049640F" w14:paraId="01153424" w14:textId="77777777">
        <w:trPr>
          <w:trHeight w:val="455"/>
        </w:trPr>
        <w:tc>
          <w:tcPr>
            <w:tcW w:w="1135" w:type="dxa"/>
          </w:tcPr>
          <w:p w14:paraId="5BF1D743" w14:textId="77777777" w:rsidR="0049640F" w:rsidRDefault="0059390D">
            <w:pPr>
              <w:pStyle w:val="TableParagraph"/>
              <w:spacing w:before="99"/>
            </w:pPr>
            <w:r>
              <w:t xml:space="preserve">Урок </w:t>
            </w:r>
            <w:r>
              <w:rPr>
                <w:spacing w:val="-5"/>
              </w:rPr>
              <w:t>11</w:t>
            </w:r>
          </w:p>
        </w:tc>
        <w:tc>
          <w:tcPr>
            <w:tcW w:w="7939" w:type="dxa"/>
          </w:tcPr>
          <w:p w14:paraId="67DC14C2" w14:textId="77777777" w:rsidR="0049640F" w:rsidRDefault="0059390D">
            <w:pPr>
              <w:pStyle w:val="TableParagraph"/>
              <w:spacing w:before="99"/>
              <w:ind w:left="59"/>
            </w:pPr>
            <w:r>
              <w:t>Устанавливаем</w:t>
            </w:r>
            <w:r>
              <w:rPr>
                <w:spacing w:val="-12"/>
              </w:rPr>
              <w:t xml:space="preserve"> </w:t>
            </w:r>
            <w:r>
              <w:t>последовательность</w:t>
            </w:r>
            <w:r>
              <w:rPr>
                <w:spacing w:val="-9"/>
              </w:rPr>
              <w:t xml:space="preserve"> </w:t>
            </w:r>
            <w:r>
              <w:t>звуков</w:t>
            </w:r>
            <w:r>
              <w:rPr>
                <w:spacing w:val="-10"/>
              </w:rPr>
              <w:t xml:space="preserve"> </w:t>
            </w:r>
            <w:r>
              <w:t>в</w:t>
            </w:r>
            <w:r>
              <w:rPr>
                <w:spacing w:val="-10"/>
              </w:rPr>
              <w:t xml:space="preserve"> </w:t>
            </w:r>
            <w:r>
              <w:rPr>
                <w:spacing w:val="-2"/>
              </w:rPr>
              <w:t>слове</w:t>
            </w:r>
          </w:p>
        </w:tc>
      </w:tr>
      <w:tr w:rsidR="0049640F" w14:paraId="304D7B07" w14:textId="77777777">
        <w:trPr>
          <w:trHeight w:val="457"/>
        </w:trPr>
        <w:tc>
          <w:tcPr>
            <w:tcW w:w="1135" w:type="dxa"/>
          </w:tcPr>
          <w:p w14:paraId="257DFE81" w14:textId="77777777" w:rsidR="0049640F" w:rsidRDefault="0059390D">
            <w:pPr>
              <w:pStyle w:val="TableParagraph"/>
            </w:pPr>
            <w:r>
              <w:t xml:space="preserve">Урок </w:t>
            </w:r>
            <w:r>
              <w:rPr>
                <w:spacing w:val="-5"/>
              </w:rPr>
              <w:t>12</w:t>
            </w:r>
          </w:p>
        </w:tc>
        <w:tc>
          <w:tcPr>
            <w:tcW w:w="7939" w:type="dxa"/>
          </w:tcPr>
          <w:p w14:paraId="6D9961E5" w14:textId="77777777" w:rsidR="0049640F" w:rsidRDefault="0059390D">
            <w:pPr>
              <w:pStyle w:val="TableParagraph"/>
              <w:ind w:left="59"/>
            </w:pPr>
            <w:r>
              <w:t>Сравниваем</w:t>
            </w:r>
            <w:r>
              <w:rPr>
                <w:spacing w:val="-9"/>
              </w:rPr>
              <w:t xml:space="preserve"> </w:t>
            </w:r>
            <w:r>
              <w:t>слова,</w:t>
            </w:r>
            <w:r>
              <w:rPr>
                <w:spacing w:val="-8"/>
              </w:rPr>
              <w:t xml:space="preserve"> </w:t>
            </w:r>
            <w:r>
              <w:t>различающиеся</w:t>
            </w:r>
            <w:r>
              <w:rPr>
                <w:spacing w:val="-8"/>
              </w:rPr>
              <w:t xml:space="preserve"> </w:t>
            </w:r>
            <w:r>
              <w:t>одним</w:t>
            </w:r>
            <w:r>
              <w:rPr>
                <w:spacing w:val="-8"/>
              </w:rPr>
              <w:t xml:space="preserve"> </w:t>
            </w:r>
            <w:r>
              <w:rPr>
                <w:spacing w:val="-2"/>
              </w:rPr>
              <w:t>звуком</w:t>
            </w:r>
          </w:p>
        </w:tc>
      </w:tr>
      <w:tr w:rsidR="0049640F" w14:paraId="09098DFF" w14:textId="77777777">
        <w:trPr>
          <w:trHeight w:val="458"/>
        </w:trPr>
        <w:tc>
          <w:tcPr>
            <w:tcW w:w="1135" w:type="dxa"/>
          </w:tcPr>
          <w:p w14:paraId="27757BE8" w14:textId="77777777" w:rsidR="0049640F" w:rsidRDefault="0059390D">
            <w:pPr>
              <w:pStyle w:val="TableParagraph"/>
            </w:pPr>
            <w:r>
              <w:t xml:space="preserve">Урок </w:t>
            </w:r>
            <w:r>
              <w:rPr>
                <w:spacing w:val="-5"/>
              </w:rPr>
              <w:t>13</w:t>
            </w:r>
          </w:p>
        </w:tc>
        <w:tc>
          <w:tcPr>
            <w:tcW w:w="7939" w:type="dxa"/>
          </w:tcPr>
          <w:p w14:paraId="611F4E3E" w14:textId="77777777" w:rsidR="0049640F" w:rsidRDefault="0059390D">
            <w:pPr>
              <w:pStyle w:val="TableParagraph"/>
              <w:ind w:left="59"/>
            </w:pPr>
            <w:r>
              <w:t>Проводим</w:t>
            </w:r>
            <w:r>
              <w:rPr>
                <w:spacing w:val="-8"/>
              </w:rPr>
              <w:t xml:space="preserve"> </w:t>
            </w:r>
            <w:r>
              <w:t>параллельные</w:t>
            </w:r>
            <w:r>
              <w:rPr>
                <w:spacing w:val="-7"/>
              </w:rPr>
              <w:t xml:space="preserve"> </w:t>
            </w:r>
            <w:r>
              <w:rPr>
                <w:spacing w:val="-2"/>
              </w:rPr>
              <w:t>линии</w:t>
            </w:r>
          </w:p>
        </w:tc>
      </w:tr>
      <w:tr w:rsidR="0049640F" w14:paraId="01B65C8C" w14:textId="77777777">
        <w:trPr>
          <w:trHeight w:val="455"/>
        </w:trPr>
        <w:tc>
          <w:tcPr>
            <w:tcW w:w="1135" w:type="dxa"/>
          </w:tcPr>
          <w:p w14:paraId="4E993193" w14:textId="77777777" w:rsidR="0049640F" w:rsidRDefault="0059390D">
            <w:pPr>
              <w:pStyle w:val="TableParagraph"/>
              <w:spacing w:before="99"/>
            </w:pPr>
            <w:r>
              <w:t xml:space="preserve">Урок </w:t>
            </w:r>
            <w:r>
              <w:rPr>
                <w:spacing w:val="-5"/>
              </w:rPr>
              <w:t>14</w:t>
            </w:r>
          </w:p>
        </w:tc>
        <w:tc>
          <w:tcPr>
            <w:tcW w:w="7939" w:type="dxa"/>
          </w:tcPr>
          <w:p w14:paraId="660FA83F" w14:textId="77777777" w:rsidR="0049640F" w:rsidRDefault="0059390D">
            <w:pPr>
              <w:pStyle w:val="TableParagraph"/>
              <w:spacing w:before="99"/>
              <w:ind w:left="59"/>
            </w:pPr>
            <w:r>
              <w:t>Отрабатываем</w:t>
            </w:r>
            <w:r>
              <w:rPr>
                <w:spacing w:val="-7"/>
              </w:rPr>
              <w:t xml:space="preserve"> </w:t>
            </w:r>
            <w:r>
              <w:t>параллельные</w:t>
            </w:r>
            <w:r>
              <w:rPr>
                <w:spacing w:val="-7"/>
              </w:rPr>
              <w:t xml:space="preserve"> </w:t>
            </w:r>
            <w:r>
              <w:rPr>
                <w:spacing w:val="-2"/>
              </w:rPr>
              <w:t>линии</w:t>
            </w:r>
          </w:p>
        </w:tc>
      </w:tr>
      <w:tr w:rsidR="0049640F" w14:paraId="66B94ACC" w14:textId="77777777">
        <w:trPr>
          <w:trHeight w:val="458"/>
        </w:trPr>
        <w:tc>
          <w:tcPr>
            <w:tcW w:w="1135" w:type="dxa"/>
          </w:tcPr>
          <w:p w14:paraId="4C090A4D" w14:textId="77777777" w:rsidR="0049640F" w:rsidRDefault="0059390D">
            <w:pPr>
              <w:pStyle w:val="TableParagraph"/>
            </w:pPr>
            <w:r>
              <w:t xml:space="preserve">Урок </w:t>
            </w:r>
            <w:r>
              <w:rPr>
                <w:spacing w:val="-5"/>
              </w:rPr>
              <w:t>15</w:t>
            </w:r>
          </w:p>
        </w:tc>
        <w:tc>
          <w:tcPr>
            <w:tcW w:w="7939" w:type="dxa"/>
          </w:tcPr>
          <w:p w14:paraId="11DD0298" w14:textId="77777777" w:rsidR="0049640F" w:rsidRDefault="0059390D">
            <w:pPr>
              <w:pStyle w:val="TableParagraph"/>
              <w:ind w:left="59"/>
            </w:pPr>
            <w:r>
              <w:t>Ориентируемся</w:t>
            </w:r>
            <w:r>
              <w:rPr>
                <w:spacing w:val="-6"/>
              </w:rPr>
              <w:t xml:space="preserve"> </w:t>
            </w:r>
            <w:r>
              <w:t>на</w:t>
            </w:r>
            <w:r>
              <w:rPr>
                <w:spacing w:val="-5"/>
              </w:rPr>
              <w:t xml:space="preserve"> </w:t>
            </w:r>
            <w:r>
              <w:t>рабочей</w:t>
            </w:r>
            <w:r>
              <w:rPr>
                <w:spacing w:val="-5"/>
              </w:rPr>
              <w:t xml:space="preserve"> </w:t>
            </w:r>
            <w:r>
              <w:rPr>
                <w:spacing w:val="-2"/>
              </w:rPr>
              <w:t>строке</w:t>
            </w:r>
          </w:p>
        </w:tc>
      </w:tr>
      <w:tr w:rsidR="0049640F" w14:paraId="1C9CBEE5" w14:textId="77777777">
        <w:trPr>
          <w:trHeight w:val="455"/>
        </w:trPr>
        <w:tc>
          <w:tcPr>
            <w:tcW w:w="1135" w:type="dxa"/>
          </w:tcPr>
          <w:p w14:paraId="6D775C2F" w14:textId="77777777" w:rsidR="0049640F" w:rsidRDefault="0059390D">
            <w:pPr>
              <w:pStyle w:val="TableParagraph"/>
              <w:spacing w:before="99"/>
            </w:pPr>
            <w:r>
              <w:t xml:space="preserve">Урок </w:t>
            </w:r>
            <w:r>
              <w:rPr>
                <w:spacing w:val="-5"/>
              </w:rPr>
              <w:t>16</w:t>
            </w:r>
          </w:p>
        </w:tc>
        <w:tc>
          <w:tcPr>
            <w:tcW w:w="7939" w:type="dxa"/>
          </w:tcPr>
          <w:p w14:paraId="17185C61" w14:textId="77777777" w:rsidR="0049640F" w:rsidRDefault="0059390D">
            <w:pPr>
              <w:pStyle w:val="TableParagraph"/>
              <w:spacing w:before="99"/>
              <w:ind w:left="59"/>
            </w:pPr>
            <w:r>
              <w:t>Пишем</w:t>
            </w:r>
            <w:r>
              <w:rPr>
                <w:spacing w:val="-4"/>
              </w:rPr>
              <w:t xml:space="preserve"> </w:t>
            </w:r>
            <w:r>
              <w:t>элементы</w:t>
            </w:r>
            <w:r>
              <w:rPr>
                <w:spacing w:val="-4"/>
              </w:rPr>
              <w:t xml:space="preserve"> букв</w:t>
            </w:r>
          </w:p>
        </w:tc>
      </w:tr>
      <w:tr w:rsidR="0049640F" w14:paraId="3C1D3B32" w14:textId="77777777">
        <w:trPr>
          <w:trHeight w:val="458"/>
        </w:trPr>
        <w:tc>
          <w:tcPr>
            <w:tcW w:w="1135" w:type="dxa"/>
          </w:tcPr>
          <w:p w14:paraId="44541FDF" w14:textId="77777777" w:rsidR="0049640F" w:rsidRDefault="0059390D">
            <w:pPr>
              <w:pStyle w:val="TableParagraph"/>
              <w:spacing w:before="102"/>
            </w:pPr>
            <w:r>
              <w:t xml:space="preserve">Урок </w:t>
            </w:r>
            <w:r>
              <w:rPr>
                <w:spacing w:val="-5"/>
              </w:rPr>
              <w:t>17</w:t>
            </w:r>
          </w:p>
        </w:tc>
        <w:tc>
          <w:tcPr>
            <w:tcW w:w="7939" w:type="dxa"/>
          </w:tcPr>
          <w:p w14:paraId="6A578F31" w14:textId="77777777" w:rsidR="0049640F" w:rsidRDefault="0059390D">
            <w:pPr>
              <w:pStyle w:val="TableParagraph"/>
              <w:spacing w:before="102"/>
              <w:ind w:left="59"/>
            </w:pPr>
            <w:r>
              <w:t>Особенность</w:t>
            </w:r>
            <w:r>
              <w:rPr>
                <w:spacing w:val="-8"/>
              </w:rPr>
              <w:t xml:space="preserve"> </w:t>
            </w:r>
            <w:r>
              <w:t>гласных</w:t>
            </w:r>
            <w:r>
              <w:rPr>
                <w:spacing w:val="-5"/>
              </w:rPr>
              <w:t xml:space="preserve"> </w:t>
            </w:r>
            <w:r>
              <w:rPr>
                <w:spacing w:val="-2"/>
              </w:rPr>
              <w:t>звуков</w:t>
            </w:r>
          </w:p>
        </w:tc>
      </w:tr>
      <w:tr w:rsidR="0049640F" w14:paraId="0B455FD7" w14:textId="77777777">
        <w:trPr>
          <w:trHeight w:val="455"/>
        </w:trPr>
        <w:tc>
          <w:tcPr>
            <w:tcW w:w="1135" w:type="dxa"/>
          </w:tcPr>
          <w:p w14:paraId="4874B253" w14:textId="77777777" w:rsidR="0049640F" w:rsidRDefault="0059390D">
            <w:pPr>
              <w:pStyle w:val="TableParagraph"/>
            </w:pPr>
            <w:r>
              <w:t xml:space="preserve">Урок </w:t>
            </w:r>
            <w:r>
              <w:rPr>
                <w:spacing w:val="-5"/>
              </w:rPr>
              <w:t>18</w:t>
            </w:r>
          </w:p>
        </w:tc>
        <w:tc>
          <w:tcPr>
            <w:tcW w:w="7939" w:type="dxa"/>
          </w:tcPr>
          <w:p w14:paraId="3FE9E6BB" w14:textId="77777777" w:rsidR="0049640F" w:rsidRDefault="0059390D">
            <w:pPr>
              <w:pStyle w:val="TableParagraph"/>
              <w:ind w:left="59"/>
            </w:pPr>
            <w:r>
              <w:t>Отрабатываем</w:t>
            </w:r>
            <w:r>
              <w:rPr>
                <w:spacing w:val="-5"/>
              </w:rPr>
              <w:t xml:space="preserve"> </w:t>
            </w:r>
            <w:r>
              <w:t>письмо</w:t>
            </w:r>
            <w:r>
              <w:rPr>
                <w:spacing w:val="-7"/>
              </w:rPr>
              <w:t xml:space="preserve"> </w:t>
            </w:r>
            <w:r>
              <w:t>элементов</w:t>
            </w:r>
            <w:r>
              <w:rPr>
                <w:spacing w:val="-5"/>
              </w:rPr>
              <w:t xml:space="preserve"> </w:t>
            </w:r>
            <w:r>
              <w:rPr>
                <w:spacing w:val="-4"/>
              </w:rPr>
              <w:t>букв</w:t>
            </w:r>
          </w:p>
        </w:tc>
      </w:tr>
      <w:tr w:rsidR="0049640F" w14:paraId="290ACAD4" w14:textId="77777777">
        <w:trPr>
          <w:trHeight w:val="457"/>
        </w:trPr>
        <w:tc>
          <w:tcPr>
            <w:tcW w:w="1135" w:type="dxa"/>
          </w:tcPr>
          <w:p w14:paraId="7F7A6EA7" w14:textId="77777777" w:rsidR="0049640F" w:rsidRDefault="0059390D">
            <w:pPr>
              <w:pStyle w:val="TableParagraph"/>
            </w:pPr>
            <w:r>
              <w:t xml:space="preserve">Урок </w:t>
            </w:r>
            <w:r>
              <w:rPr>
                <w:spacing w:val="-5"/>
              </w:rPr>
              <w:t>19</w:t>
            </w:r>
          </w:p>
        </w:tc>
        <w:tc>
          <w:tcPr>
            <w:tcW w:w="7939" w:type="dxa"/>
          </w:tcPr>
          <w:p w14:paraId="16F3FBAD"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А,</w:t>
            </w:r>
            <w:r>
              <w:rPr>
                <w:spacing w:val="-3"/>
              </w:rPr>
              <w:t xml:space="preserve"> </w:t>
            </w:r>
            <w:r>
              <w:rPr>
                <w:spacing w:val="-10"/>
              </w:rPr>
              <w:t>а</w:t>
            </w:r>
          </w:p>
        </w:tc>
      </w:tr>
    </w:tbl>
    <w:p w14:paraId="1E13FC96"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49BF7C52" w14:textId="77777777">
        <w:trPr>
          <w:trHeight w:val="458"/>
        </w:trPr>
        <w:tc>
          <w:tcPr>
            <w:tcW w:w="1135" w:type="dxa"/>
          </w:tcPr>
          <w:p w14:paraId="7FCDCA99" w14:textId="77777777" w:rsidR="0049640F" w:rsidRDefault="0059390D">
            <w:pPr>
              <w:pStyle w:val="TableParagraph"/>
            </w:pPr>
            <w:r>
              <w:lastRenderedPageBreak/>
              <w:t xml:space="preserve">Урок </w:t>
            </w:r>
            <w:r>
              <w:rPr>
                <w:spacing w:val="-5"/>
              </w:rPr>
              <w:t>20</w:t>
            </w:r>
          </w:p>
        </w:tc>
        <w:tc>
          <w:tcPr>
            <w:tcW w:w="7939" w:type="dxa"/>
          </w:tcPr>
          <w:p w14:paraId="14E2540F"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А,</w:t>
            </w:r>
            <w:r>
              <w:rPr>
                <w:spacing w:val="-4"/>
              </w:rPr>
              <w:t xml:space="preserve"> </w:t>
            </w:r>
            <w:r>
              <w:rPr>
                <w:spacing w:val="-10"/>
              </w:rPr>
              <w:t>а</w:t>
            </w:r>
          </w:p>
        </w:tc>
      </w:tr>
      <w:tr w:rsidR="0049640F" w14:paraId="6AA144D3" w14:textId="77777777">
        <w:trPr>
          <w:trHeight w:val="457"/>
        </w:trPr>
        <w:tc>
          <w:tcPr>
            <w:tcW w:w="1135" w:type="dxa"/>
          </w:tcPr>
          <w:p w14:paraId="52112A75" w14:textId="77777777" w:rsidR="0049640F" w:rsidRDefault="0059390D">
            <w:pPr>
              <w:pStyle w:val="TableParagraph"/>
            </w:pPr>
            <w:r>
              <w:t xml:space="preserve">Урок </w:t>
            </w:r>
            <w:r>
              <w:rPr>
                <w:spacing w:val="-5"/>
              </w:rPr>
              <w:t>21</w:t>
            </w:r>
          </w:p>
        </w:tc>
        <w:tc>
          <w:tcPr>
            <w:tcW w:w="7939" w:type="dxa"/>
          </w:tcPr>
          <w:p w14:paraId="7796AE15" w14:textId="77777777" w:rsidR="0049640F" w:rsidRDefault="0059390D">
            <w:pPr>
              <w:pStyle w:val="TableParagraph"/>
              <w:ind w:left="59"/>
            </w:pPr>
            <w:r>
              <w:t>Слогообразующая</w:t>
            </w:r>
            <w:r>
              <w:rPr>
                <w:spacing w:val="-10"/>
              </w:rPr>
              <w:t xml:space="preserve"> </w:t>
            </w:r>
            <w:r>
              <w:t>функция</w:t>
            </w:r>
            <w:r>
              <w:rPr>
                <w:spacing w:val="-9"/>
              </w:rPr>
              <w:t xml:space="preserve"> </w:t>
            </w:r>
            <w:r>
              <w:t>гласных</w:t>
            </w:r>
            <w:r>
              <w:rPr>
                <w:spacing w:val="-7"/>
              </w:rPr>
              <w:t xml:space="preserve"> </w:t>
            </w:r>
            <w:r>
              <w:rPr>
                <w:spacing w:val="-2"/>
              </w:rPr>
              <w:t>звуков</w:t>
            </w:r>
          </w:p>
        </w:tc>
      </w:tr>
      <w:tr w:rsidR="0049640F" w14:paraId="331D4083" w14:textId="77777777">
        <w:trPr>
          <w:trHeight w:val="455"/>
        </w:trPr>
        <w:tc>
          <w:tcPr>
            <w:tcW w:w="1135" w:type="dxa"/>
          </w:tcPr>
          <w:p w14:paraId="47DA53C1" w14:textId="77777777" w:rsidR="0049640F" w:rsidRDefault="0059390D">
            <w:pPr>
              <w:pStyle w:val="TableParagraph"/>
              <w:spacing w:before="99"/>
            </w:pPr>
            <w:r>
              <w:t xml:space="preserve">Урок </w:t>
            </w:r>
            <w:r>
              <w:rPr>
                <w:spacing w:val="-5"/>
              </w:rPr>
              <w:t>22</w:t>
            </w:r>
          </w:p>
        </w:tc>
        <w:tc>
          <w:tcPr>
            <w:tcW w:w="7939" w:type="dxa"/>
          </w:tcPr>
          <w:p w14:paraId="1DCBEBAE"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О,</w:t>
            </w:r>
            <w:r>
              <w:rPr>
                <w:spacing w:val="-3"/>
              </w:rPr>
              <w:t xml:space="preserve"> </w:t>
            </w:r>
            <w:r>
              <w:rPr>
                <w:spacing w:val="-10"/>
              </w:rPr>
              <w:t>о</w:t>
            </w:r>
          </w:p>
        </w:tc>
      </w:tr>
      <w:tr w:rsidR="0049640F" w14:paraId="07F8A0A2" w14:textId="77777777">
        <w:trPr>
          <w:trHeight w:val="457"/>
        </w:trPr>
        <w:tc>
          <w:tcPr>
            <w:tcW w:w="1135" w:type="dxa"/>
          </w:tcPr>
          <w:p w14:paraId="0440B451" w14:textId="77777777" w:rsidR="0049640F" w:rsidRDefault="0059390D">
            <w:pPr>
              <w:pStyle w:val="TableParagraph"/>
            </w:pPr>
            <w:r>
              <w:t xml:space="preserve">Урок </w:t>
            </w:r>
            <w:r>
              <w:rPr>
                <w:spacing w:val="-5"/>
              </w:rPr>
              <w:t>23</w:t>
            </w:r>
          </w:p>
        </w:tc>
        <w:tc>
          <w:tcPr>
            <w:tcW w:w="7939" w:type="dxa"/>
          </w:tcPr>
          <w:p w14:paraId="415228EB"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О,</w:t>
            </w:r>
            <w:r>
              <w:rPr>
                <w:spacing w:val="-4"/>
              </w:rPr>
              <w:t xml:space="preserve"> </w:t>
            </w:r>
            <w:r>
              <w:rPr>
                <w:spacing w:val="-10"/>
              </w:rPr>
              <w:t>о</w:t>
            </w:r>
          </w:p>
        </w:tc>
      </w:tr>
      <w:tr w:rsidR="0049640F" w14:paraId="4BBF6DBA" w14:textId="77777777">
        <w:trPr>
          <w:trHeight w:val="455"/>
        </w:trPr>
        <w:tc>
          <w:tcPr>
            <w:tcW w:w="1135" w:type="dxa"/>
          </w:tcPr>
          <w:p w14:paraId="6837117C" w14:textId="77777777" w:rsidR="0049640F" w:rsidRDefault="0059390D">
            <w:pPr>
              <w:pStyle w:val="TableParagraph"/>
              <w:spacing w:before="99"/>
            </w:pPr>
            <w:r>
              <w:t xml:space="preserve">Урок </w:t>
            </w:r>
            <w:r>
              <w:rPr>
                <w:spacing w:val="-5"/>
              </w:rPr>
              <w:t>24</w:t>
            </w:r>
          </w:p>
        </w:tc>
        <w:tc>
          <w:tcPr>
            <w:tcW w:w="7939" w:type="dxa"/>
          </w:tcPr>
          <w:p w14:paraId="23A6A973"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И,</w:t>
            </w:r>
            <w:r>
              <w:rPr>
                <w:spacing w:val="-3"/>
              </w:rPr>
              <w:t xml:space="preserve"> </w:t>
            </w:r>
            <w:r>
              <w:rPr>
                <w:spacing w:val="-10"/>
              </w:rPr>
              <w:t>и</w:t>
            </w:r>
          </w:p>
        </w:tc>
      </w:tr>
      <w:tr w:rsidR="0049640F" w14:paraId="29AA2DD0" w14:textId="77777777">
        <w:trPr>
          <w:trHeight w:val="458"/>
        </w:trPr>
        <w:tc>
          <w:tcPr>
            <w:tcW w:w="1135" w:type="dxa"/>
          </w:tcPr>
          <w:p w14:paraId="09E16751" w14:textId="77777777" w:rsidR="0049640F" w:rsidRDefault="0059390D">
            <w:pPr>
              <w:pStyle w:val="TableParagraph"/>
            </w:pPr>
            <w:r>
              <w:t xml:space="preserve">Урок </w:t>
            </w:r>
            <w:r>
              <w:rPr>
                <w:spacing w:val="-5"/>
              </w:rPr>
              <w:t>25</w:t>
            </w:r>
          </w:p>
        </w:tc>
        <w:tc>
          <w:tcPr>
            <w:tcW w:w="7939" w:type="dxa"/>
          </w:tcPr>
          <w:p w14:paraId="274553BC" w14:textId="77777777" w:rsidR="0049640F" w:rsidRDefault="0059390D">
            <w:pPr>
              <w:pStyle w:val="TableParagraph"/>
              <w:ind w:left="59"/>
            </w:pPr>
            <w:r>
              <w:t>Отрабатываем</w:t>
            </w:r>
            <w:r>
              <w:rPr>
                <w:spacing w:val="-5"/>
              </w:rPr>
              <w:t xml:space="preserve"> </w:t>
            </w:r>
            <w:r>
              <w:t>умение</w:t>
            </w:r>
            <w:r>
              <w:rPr>
                <w:spacing w:val="-6"/>
              </w:rPr>
              <w:t xml:space="preserve"> </w:t>
            </w:r>
            <w:r>
              <w:t>определять</w:t>
            </w:r>
            <w:r>
              <w:rPr>
                <w:spacing w:val="-7"/>
              </w:rPr>
              <w:t xml:space="preserve"> </w:t>
            </w:r>
            <w:r>
              <w:t>количества</w:t>
            </w:r>
            <w:r>
              <w:rPr>
                <w:spacing w:val="-4"/>
              </w:rPr>
              <w:t xml:space="preserve"> </w:t>
            </w:r>
            <w:r>
              <w:t>слогов</w:t>
            </w:r>
            <w:r>
              <w:rPr>
                <w:spacing w:val="-5"/>
              </w:rPr>
              <w:t xml:space="preserve"> </w:t>
            </w:r>
            <w:r>
              <w:t>в</w:t>
            </w:r>
            <w:r>
              <w:rPr>
                <w:spacing w:val="-5"/>
              </w:rPr>
              <w:t xml:space="preserve"> </w:t>
            </w:r>
            <w:r>
              <w:rPr>
                <w:spacing w:val="-2"/>
              </w:rPr>
              <w:t>слове</w:t>
            </w:r>
          </w:p>
        </w:tc>
      </w:tr>
      <w:tr w:rsidR="0049640F" w14:paraId="0F4B471D" w14:textId="77777777">
        <w:trPr>
          <w:trHeight w:val="457"/>
        </w:trPr>
        <w:tc>
          <w:tcPr>
            <w:tcW w:w="1135" w:type="dxa"/>
          </w:tcPr>
          <w:p w14:paraId="00AC483A" w14:textId="77777777" w:rsidR="0049640F" w:rsidRDefault="0059390D">
            <w:pPr>
              <w:pStyle w:val="TableParagraph"/>
            </w:pPr>
            <w:r>
              <w:t xml:space="preserve">Урок </w:t>
            </w:r>
            <w:r>
              <w:rPr>
                <w:spacing w:val="-5"/>
              </w:rPr>
              <w:t>26</w:t>
            </w:r>
          </w:p>
        </w:tc>
        <w:tc>
          <w:tcPr>
            <w:tcW w:w="7939" w:type="dxa"/>
          </w:tcPr>
          <w:p w14:paraId="6C5B8D5E" w14:textId="77777777" w:rsidR="0049640F" w:rsidRDefault="0059390D">
            <w:pPr>
              <w:pStyle w:val="TableParagraph"/>
              <w:ind w:left="59"/>
            </w:pPr>
            <w:r>
              <w:t>Закрепление</w:t>
            </w:r>
            <w:r>
              <w:rPr>
                <w:spacing w:val="-5"/>
              </w:rPr>
              <w:t xml:space="preserve"> </w:t>
            </w:r>
            <w:r>
              <w:t>написания</w:t>
            </w:r>
            <w:r>
              <w:rPr>
                <w:spacing w:val="-4"/>
              </w:rPr>
              <w:t xml:space="preserve"> </w:t>
            </w:r>
            <w:r>
              <w:t>строчной</w:t>
            </w:r>
            <w:r>
              <w:rPr>
                <w:spacing w:val="-6"/>
              </w:rPr>
              <w:t xml:space="preserve"> </w:t>
            </w:r>
            <w:r>
              <w:t>и</w:t>
            </w:r>
            <w:r>
              <w:rPr>
                <w:spacing w:val="-4"/>
              </w:rPr>
              <w:t xml:space="preserve"> </w:t>
            </w:r>
            <w:r>
              <w:t>заглавной</w:t>
            </w:r>
            <w:r>
              <w:rPr>
                <w:spacing w:val="-7"/>
              </w:rPr>
              <w:t xml:space="preserve"> </w:t>
            </w:r>
            <w:r>
              <w:t>букв</w:t>
            </w:r>
            <w:r>
              <w:rPr>
                <w:spacing w:val="-8"/>
              </w:rPr>
              <w:t xml:space="preserve"> </w:t>
            </w:r>
            <w:r>
              <w:t>И,</w:t>
            </w:r>
            <w:r>
              <w:rPr>
                <w:spacing w:val="-4"/>
              </w:rPr>
              <w:t xml:space="preserve"> </w:t>
            </w:r>
            <w:r>
              <w:rPr>
                <w:spacing w:val="-10"/>
              </w:rPr>
              <w:t>и</w:t>
            </w:r>
          </w:p>
        </w:tc>
      </w:tr>
      <w:tr w:rsidR="0049640F" w14:paraId="71A9BF1B" w14:textId="77777777">
        <w:trPr>
          <w:trHeight w:val="456"/>
        </w:trPr>
        <w:tc>
          <w:tcPr>
            <w:tcW w:w="1135" w:type="dxa"/>
          </w:tcPr>
          <w:p w14:paraId="55F3DB35" w14:textId="77777777" w:rsidR="0049640F" w:rsidRDefault="0059390D">
            <w:pPr>
              <w:pStyle w:val="TableParagraph"/>
              <w:spacing w:before="99"/>
            </w:pPr>
            <w:r>
              <w:t xml:space="preserve">Урок </w:t>
            </w:r>
            <w:r>
              <w:rPr>
                <w:spacing w:val="-5"/>
              </w:rPr>
              <w:t>27</w:t>
            </w:r>
          </w:p>
        </w:tc>
        <w:tc>
          <w:tcPr>
            <w:tcW w:w="7939" w:type="dxa"/>
          </w:tcPr>
          <w:p w14:paraId="072D5886" w14:textId="77777777" w:rsidR="0049640F" w:rsidRDefault="0059390D">
            <w:pPr>
              <w:pStyle w:val="TableParagraph"/>
              <w:spacing w:before="99"/>
              <w:ind w:left="59"/>
            </w:pPr>
            <w:r>
              <w:t>Письмо</w:t>
            </w:r>
            <w:r>
              <w:rPr>
                <w:spacing w:val="-4"/>
              </w:rPr>
              <w:t xml:space="preserve"> </w:t>
            </w:r>
            <w:r>
              <w:t>строчной</w:t>
            </w:r>
            <w:r>
              <w:rPr>
                <w:spacing w:val="-4"/>
              </w:rPr>
              <w:t xml:space="preserve"> </w:t>
            </w:r>
            <w:r>
              <w:t>буквы</w:t>
            </w:r>
            <w:r>
              <w:rPr>
                <w:spacing w:val="-5"/>
              </w:rPr>
              <w:t xml:space="preserve"> </w:t>
            </w:r>
            <w:r>
              <w:rPr>
                <w:spacing w:val="-12"/>
              </w:rPr>
              <w:t>ы</w:t>
            </w:r>
          </w:p>
        </w:tc>
      </w:tr>
      <w:tr w:rsidR="0049640F" w14:paraId="3F68D98B" w14:textId="77777777">
        <w:trPr>
          <w:trHeight w:val="458"/>
        </w:trPr>
        <w:tc>
          <w:tcPr>
            <w:tcW w:w="1135" w:type="dxa"/>
          </w:tcPr>
          <w:p w14:paraId="18155204" w14:textId="77777777" w:rsidR="0049640F" w:rsidRDefault="0059390D">
            <w:pPr>
              <w:pStyle w:val="TableParagraph"/>
            </w:pPr>
            <w:r>
              <w:t xml:space="preserve">Урок </w:t>
            </w:r>
            <w:r>
              <w:rPr>
                <w:spacing w:val="-5"/>
              </w:rPr>
              <w:t>28</w:t>
            </w:r>
          </w:p>
        </w:tc>
        <w:tc>
          <w:tcPr>
            <w:tcW w:w="7939" w:type="dxa"/>
          </w:tcPr>
          <w:p w14:paraId="04F829D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У,</w:t>
            </w:r>
            <w:r>
              <w:rPr>
                <w:spacing w:val="-2"/>
              </w:rPr>
              <w:t xml:space="preserve"> </w:t>
            </w:r>
            <w:r>
              <w:rPr>
                <w:spacing w:val="-10"/>
              </w:rPr>
              <w:t>у</w:t>
            </w:r>
          </w:p>
        </w:tc>
      </w:tr>
      <w:tr w:rsidR="0049640F" w14:paraId="2B2CC9FE" w14:textId="77777777">
        <w:trPr>
          <w:trHeight w:val="455"/>
        </w:trPr>
        <w:tc>
          <w:tcPr>
            <w:tcW w:w="1135" w:type="dxa"/>
          </w:tcPr>
          <w:p w14:paraId="346E8030" w14:textId="77777777" w:rsidR="0049640F" w:rsidRDefault="0059390D">
            <w:pPr>
              <w:pStyle w:val="TableParagraph"/>
              <w:spacing w:before="99"/>
            </w:pPr>
            <w:r>
              <w:t xml:space="preserve">Урок </w:t>
            </w:r>
            <w:r>
              <w:rPr>
                <w:spacing w:val="-5"/>
              </w:rPr>
              <w:t>29</w:t>
            </w:r>
          </w:p>
        </w:tc>
        <w:tc>
          <w:tcPr>
            <w:tcW w:w="7939" w:type="dxa"/>
          </w:tcPr>
          <w:p w14:paraId="0E389159"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У,</w:t>
            </w:r>
            <w:r>
              <w:rPr>
                <w:spacing w:val="-4"/>
              </w:rPr>
              <w:t xml:space="preserve"> </w:t>
            </w:r>
            <w:r>
              <w:rPr>
                <w:spacing w:val="-10"/>
              </w:rPr>
              <w:t>у</w:t>
            </w:r>
          </w:p>
        </w:tc>
      </w:tr>
      <w:tr w:rsidR="0049640F" w14:paraId="49CBB9A0" w14:textId="77777777">
        <w:trPr>
          <w:trHeight w:val="457"/>
        </w:trPr>
        <w:tc>
          <w:tcPr>
            <w:tcW w:w="1135" w:type="dxa"/>
          </w:tcPr>
          <w:p w14:paraId="704DD3C3" w14:textId="77777777" w:rsidR="0049640F" w:rsidRDefault="0059390D">
            <w:pPr>
              <w:pStyle w:val="TableParagraph"/>
            </w:pPr>
            <w:r>
              <w:t xml:space="preserve">Урок </w:t>
            </w:r>
            <w:r>
              <w:rPr>
                <w:spacing w:val="-5"/>
              </w:rPr>
              <w:t>30</w:t>
            </w:r>
          </w:p>
        </w:tc>
        <w:tc>
          <w:tcPr>
            <w:tcW w:w="7939" w:type="dxa"/>
          </w:tcPr>
          <w:p w14:paraId="74C1CC68" w14:textId="77777777" w:rsidR="0049640F" w:rsidRDefault="0059390D">
            <w:pPr>
              <w:pStyle w:val="TableParagraph"/>
              <w:ind w:left="59"/>
            </w:pPr>
            <w:r>
              <w:t>Повторяем</w:t>
            </w:r>
            <w:r>
              <w:rPr>
                <w:spacing w:val="-6"/>
              </w:rPr>
              <w:t xml:space="preserve"> </w:t>
            </w:r>
            <w:r>
              <w:t>особенности</w:t>
            </w:r>
            <w:r>
              <w:rPr>
                <w:spacing w:val="-6"/>
              </w:rPr>
              <w:t xml:space="preserve"> </w:t>
            </w:r>
            <w:r>
              <w:t>гласных</w:t>
            </w:r>
            <w:r>
              <w:rPr>
                <w:spacing w:val="-6"/>
              </w:rPr>
              <w:t xml:space="preserve"> </w:t>
            </w:r>
            <w:r>
              <w:rPr>
                <w:spacing w:val="-2"/>
              </w:rPr>
              <w:t>звуков</w:t>
            </w:r>
          </w:p>
        </w:tc>
      </w:tr>
      <w:tr w:rsidR="0049640F" w14:paraId="2B96F419" w14:textId="77777777">
        <w:trPr>
          <w:trHeight w:val="455"/>
        </w:trPr>
        <w:tc>
          <w:tcPr>
            <w:tcW w:w="1135" w:type="dxa"/>
          </w:tcPr>
          <w:p w14:paraId="279D151B" w14:textId="77777777" w:rsidR="0049640F" w:rsidRDefault="0059390D">
            <w:pPr>
              <w:pStyle w:val="TableParagraph"/>
            </w:pPr>
            <w:r>
              <w:t xml:space="preserve">Урок </w:t>
            </w:r>
            <w:r>
              <w:rPr>
                <w:spacing w:val="-5"/>
              </w:rPr>
              <w:t>31</w:t>
            </w:r>
          </w:p>
        </w:tc>
        <w:tc>
          <w:tcPr>
            <w:tcW w:w="7939" w:type="dxa"/>
          </w:tcPr>
          <w:p w14:paraId="503F6873" w14:textId="77777777" w:rsidR="0049640F" w:rsidRDefault="0059390D">
            <w:pPr>
              <w:pStyle w:val="TableParagraph"/>
              <w:ind w:left="59"/>
            </w:pPr>
            <w:r>
              <w:t>Сравниваем</w:t>
            </w:r>
            <w:r>
              <w:rPr>
                <w:spacing w:val="-7"/>
              </w:rPr>
              <w:t xml:space="preserve"> </w:t>
            </w:r>
            <w:r>
              <w:t>начертания</w:t>
            </w:r>
            <w:r>
              <w:rPr>
                <w:spacing w:val="-8"/>
              </w:rPr>
              <w:t xml:space="preserve"> </w:t>
            </w:r>
            <w:r>
              <w:t>изученных</w:t>
            </w:r>
            <w:r>
              <w:rPr>
                <w:spacing w:val="-7"/>
              </w:rPr>
              <w:t xml:space="preserve"> </w:t>
            </w:r>
            <w:r>
              <w:t>букв,</w:t>
            </w:r>
            <w:r>
              <w:rPr>
                <w:spacing w:val="-6"/>
              </w:rPr>
              <w:t xml:space="preserve"> </w:t>
            </w:r>
            <w:r>
              <w:t>обозначающих</w:t>
            </w:r>
            <w:r>
              <w:rPr>
                <w:spacing w:val="-10"/>
              </w:rPr>
              <w:t xml:space="preserve"> </w:t>
            </w:r>
            <w:r>
              <w:t>гласные</w:t>
            </w:r>
            <w:r>
              <w:rPr>
                <w:spacing w:val="-6"/>
              </w:rPr>
              <w:t xml:space="preserve"> </w:t>
            </w:r>
            <w:r>
              <w:rPr>
                <w:spacing w:val="-2"/>
              </w:rPr>
              <w:t>звуки</w:t>
            </w:r>
          </w:p>
        </w:tc>
      </w:tr>
      <w:tr w:rsidR="0049640F" w14:paraId="7BEAFC83" w14:textId="77777777">
        <w:trPr>
          <w:trHeight w:val="458"/>
        </w:trPr>
        <w:tc>
          <w:tcPr>
            <w:tcW w:w="1135" w:type="dxa"/>
          </w:tcPr>
          <w:p w14:paraId="591F2145" w14:textId="77777777" w:rsidR="0049640F" w:rsidRDefault="0059390D">
            <w:pPr>
              <w:pStyle w:val="TableParagraph"/>
            </w:pPr>
            <w:r>
              <w:t xml:space="preserve">Урок </w:t>
            </w:r>
            <w:r>
              <w:rPr>
                <w:spacing w:val="-5"/>
              </w:rPr>
              <w:t>32</w:t>
            </w:r>
          </w:p>
        </w:tc>
        <w:tc>
          <w:tcPr>
            <w:tcW w:w="7939" w:type="dxa"/>
          </w:tcPr>
          <w:p w14:paraId="1A4C4B21" w14:textId="77777777" w:rsidR="0049640F" w:rsidRDefault="0059390D">
            <w:pPr>
              <w:pStyle w:val="TableParagraph"/>
              <w:ind w:left="59"/>
            </w:pPr>
            <w:r>
              <w:t>Пишем</w:t>
            </w:r>
            <w:r>
              <w:rPr>
                <w:spacing w:val="-6"/>
              </w:rPr>
              <w:t xml:space="preserve"> </w:t>
            </w:r>
            <w:r>
              <w:t>буквы,</w:t>
            </w:r>
            <w:r>
              <w:rPr>
                <w:spacing w:val="-5"/>
              </w:rPr>
              <w:t xml:space="preserve"> </w:t>
            </w:r>
            <w:r>
              <w:t>обозначающие</w:t>
            </w:r>
            <w:r>
              <w:rPr>
                <w:spacing w:val="-6"/>
              </w:rPr>
              <w:t xml:space="preserve"> </w:t>
            </w:r>
            <w:r>
              <w:t>гласные</w:t>
            </w:r>
            <w:r>
              <w:rPr>
                <w:spacing w:val="-5"/>
              </w:rPr>
              <w:t xml:space="preserve"> </w:t>
            </w:r>
            <w:r>
              <w:rPr>
                <w:spacing w:val="-2"/>
              </w:rPr>
              <w:t>звуки</w:t>
            </w:r>
          </w:p>
        </w:tc>
      </w:tr>
      <w:tr w:rsidR="0049640F" w14:paraId="49091AE2" w14:textId="77777777">
        <w:trPr>
          <w:trHeight w:val="457"/>
        </w:trPr>
        <w:tc>
          <w:tcPr>
            <w:tcW w:w="1135" w:type="dxa"/>
          </w:tcPr>
          <w:p w14:paraId="00E63165" w14:textId="77777777" w:rsidR="0049640F" w:rsidRDefault="0059390D">
            <w:pPr>
              <w:pStyle w:val="TableParagraph"/>
            </w:pPr>
            <w:r>
              <w:t xml:space="preserve">Урок </w:t>
            </w:r>
            <w:r>
              <w:rPr>
                <w:spacing w:val="-5"/>
              </w:rPr>
              <w:t>33</w:t>
            </w:r>
          </w:p>
        </w:tc>
        <w:tc>
          <w:tcPr>
            <w:tcW w:w="7939" w:type="dxa"/>
          </w:tcPr>
          <w:p w14:paraId="1A01904A"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Н,</w:t>
            </w:r>
            <w:r>
              <w:rPr>
                <w:spacing w:val="-3"/>
              </w:rPr>
              <w:t xml:space="preserve"> </w:t>
            </w:r>
            <w:r>
              <w:rPr>
                <w:spacing w:val="-10"/>
              </w:rPr>
              <w:t>н</w:t>
            </w:r>
          </w:p>
        </w:tc>
      </w:tr>
      <w:tr w:rsidR="0049640F" w14:paraId="2016BEF9" w14:textId="77777777">
        <w:trPr>
          <w:trHeight w:val="456"/>
        </w:trPr>
        <w:tc>
          <w:tcPr>
            <w:tcW w:w="1135" w:type="dxa"/>
          </w:tcPr>
          <w:p w14:paraId="7D5937B0" w14:textId="77777777" w:rsidR="0049640F" w:rsidRDefault="0059390D">
            <w:pPr>
              <w:pStyle w:val="TableParagraph"/>
              <w:spacing w:before="99"/>
            </w:pPr>
            <w:r>
              <w:t xml:space="preserve">Урок </w:t>
            </w:r>
            <w:r>
              <w:rPr>
                <w:spacing w:val="-5"/>
              </w:rPr>
              <w:t>34</w:t>
            </w:r>
          </w:p>
        </w:tc>
        <w:tc>
          <w:tcPr>
            <w:tcW w:w="7939" w:type="dxa"/>
          </w:tcPr>
          <w:p w14:paraId="62BA4C87"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Н,</w:t>
            </w:r>
            <w:r>
              <w:rPr>
                <w:spacing w:val="-4"/>
              </w:rPr>
              <w:t xml:space="preserve"> </w:t>
            </w:r>
            <w:r>
              <w:rPr>
                <w:spacing w:val="-10"/>
              </w:rPr>
              <w:t>н</w:t>
            </w:r>
          </w:p>
        </w:tc>
      </w:tr>
      <w:tr w:rsidR="0049640F" w14:paraId="7F202621" w14:textId="77777777">
        <w:trPr>
          <w:trHeight w:val="457"/>
        </w:trPr>
        <w:tc>
          <w:tcPr>
            <w:tcW w:w="1135" w:type="dxa"/>
          </w:tcPr>
          <w:p w14:paraId="23A90776" w14:textId="77777777" w:rsidR="0049640F" w:rsidRDefault="0059390D">
            <w:pPr>
              <w:pStyle w:val="TableParagraph"/>
            </w:pPr>
            <w:r>
              <w:t xml:space="preserve">Урок </w:t>
            </w:r>
            <w:r>
              <w:rPr>
                <w:spacing w:val="-5"/>
              </w:rPr>
              <w:t>35</w:t>
            </w:r>
          </w:p>
        </w:tc>
        <w:tc>
          <w:tcPr>
            <w:tcW w:w="7939" w:type="dxa"/>
          </w:tcPr>
          <w:p w14:paraId="26900BC4"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4"/>
              </w:rPr>
              <w:t xml:space="preserve"> </w:t>
            </w:r>
            <w:r>
              <w:t>моделями</w:t>
            </w:r>
            <w:r>
              <w:rPr>
                <w:spacing w:val="-5"/>
              </w:rPr>
              <w:t xml:space="preserve"> </w:t>
            </w:r>
            <w:r>
              <w:rPr>
                <w:spacing w:val="-4"/>
              </w:rPr>
              <w:t>слов</w:t>
            </w:r>
          </w:p>
        </w:tc>
      </w:tr>
      <w:tr w:rsidR="0049640F" w14:paraId="1E6BEB3A" w14:textId="77777777">
        <w:trPr>
          <w:trHeight w:val="455"/>
        </w:trPr>
        <w:tc>
          <w:tcPr>
            <w:tcW w:w="1135" w:type="dxa"/>
          </w:tcPr>
          <w:p w14:paraId="0F63CE95" w14:textId="77777777" w:rsidR="0049640F" w:rsidRDefault="0059390D">
            <w:pPr>
              <w:pStyle w:val="TableParagraph"/>
              <w:spacing w:before="99"/>
            </w:pPr>
            <w:r>
              <w:t xml:space="preserve">Урок </w:t>
            </w:r>
            <w:r>
              <w:rPr>
                <w:spacing w:val="-5"/>
              </w:rPr>
              <w:t>36</w:t>
            </w:r>
          </w:p>
        </w:tc>
        <w:tc>
          <w:tcPr>
            <w:tcW w:w="7939" w:type="dxa"/>
          </w:tcPr>
          <w:p w14:paraId="02F8D0B9"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С,</w:t>
            </w:r>
            <w:r>
              <w:rPr>
                <w:spacing w:val="-2"/>
              </w:rPr>
              <w:t xml:space="preserve"> </w:t>
            </w:r>
            <w:r>
              <w:rPr>
                <w:spacing w:val="-10"/>
              </w:rPr>
              <w:t>с</w:t>
            </w:r>
          </w:p>
        </w:tc>
      </w:tr>
      <w:tr w:rsidR="0049640F" w14:paraId="46EC5C12" w14:textId="77777777">
        <w:trPr>
          <w:trHeight w:val="457"/>
        </w:trPr>
        <w:tc>
          <w:tcPr>
            <w:tcW w:w="1135" w:type="dxa"/>
          </w:tcPr>
          <w:p w14:paraId="2D2BD562" w14:textId="77777777" w:rsidR="0049640F" w:rsidRDefault="0059390D">
            <w:pPr>
              <w:pStyle w:val="TableParagraph"/>
            </w:pPr>
            <w:r>
              <w:t xml:space="preserve">Урок </w:t>
            </w:r>
            <w:r>
              <w:rPr>
                <w:spacing w:val="-5"/>
              </w:rPr>
              <w:t>37</w:t>
            </w:r>
          </w:p>
        </w:tc>
        <w:tc>
          <w:tcPr>
            <w:tcW w:w="7939" w:type="dxa"/>
          </w:tcPr>
          <w:p w14:paraId="05A5DBC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С,</w:t>
            </w:r>
            <w:r>
              <w:rPr>
                <w:spacing w:val="-4"/>
              </w:rPr>
              <w:t xml:space="preserve"> </w:t>
            </w:r>
            <w:r>
              <w:rPr>
                <w:spacing w:val="-10"/>
              </w:rPr>
              <w:t>с</w:t>
            </w:r>
          </w:p>
        </w:tc>
      </w:tr>
      <w:tr w:rsidR="0049640F" w14:paraId="099747A2" w14:textId="77777777">
        <w:trPr>
          <w:trHeight w:val="455"/>
        </w:trPr>
        <w:tc>
          <w:tcPr>
            <w:tcW w:w="1135" w:type="dxa"/>
          </w:tcPr>
          <w:p w14:paraId="7494FA06" w14:textId="77777777" w:rsidR="0049640F" w:rsidRDefault="0059390D">
            <w:pPr>
              <w:pStyle w:val="TableParagraph"/>
            </w:pPr>
            <w:r>
              <w:t xml:space="preserve">Урок </w:t>
            </w:r>
            <w:r>
              <w:rPr>
                <w:spacing w:val="-5"/>
              </w:rPr>
              <w:t>38</w:t>
            </w:r>
          </w:p>
        </w:tc>
        <w:tc>
          <w:tcPr>
            <w:tcW w:w="7939" w:type="dxa"/>
          </w:tcPr>
          <w:p w14:paraId="1248B01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К,</w:t>
            </w:r>
            <w:r>
              <w:rPr>
                <w:spacing w:val="-2"/>
              </w:rPr>
              <w:t xml:space="preserve"> </w:t>
            </w:r>
            <w:r>
              <w:rPr>
                <w:spacing w:val="-10"/>
              </w:rPr>
              <w:t>к</w:t>
            </w:r>
          </w:p>
        </w:tc>
      </w:tr>
      <w:tr w:rsidR="0049640F" w14:paraId="5D64E2BF" w14:textId="77777777">
        <w:trPr>
          <w:trHeight w:val="458"/>
        </w:trPr>
        <w:tc>
          <w:tcPr>
            <w:tcW w:w="1135" w:type="dxa"/>
          </w:tcPr>
          <w:p w14:paraId="0BA3C1F6" w14:textId="77777777" w:rsidR="0049640F" w:rsidRDefault="0059390D">
            <w:pPr>
              <w:pStyle w:val="TableParagraph"/>
            </w:pPr>
            <w:r>
              <w:t xml:space="preserve">Урок </w:t>
            </w:r>
            <w:r>
              <w:rPr>
                <w:spacing w:val="-5"/>
              </w:rPr>
              <w:t>39</w:t>
            </w:r>
          </w:p>
        </w:tc>
        <w:tc>
          <w:tcPr>
            <w:tcW w:w="7939" w:type="dxa"/>
          </w:tcPr>
          <w:p w14:paraId="24549F0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К,</w:t>
            </w:r>
            <w:r>
              <w:rPr>
                <w:spacing w:val="-4"/>
              </w:rPr>
              <w:t xml:space="preserve"> </w:t>
            </w:r>
            <w:r>
              <w:rPr>
                <w:spacing w:val="-10"/>
              </w:rPr>
              <w:t>к</w:t>
            </w:r>
          </w:p>
        </w:tc>
      </w:tr>
      <w:tr w:rsidR="0049640F" w14:paraId="220190FC" w14:textId="77777777">
        <w:trPr>
          <w:trHeight w:val="457"/>
        </w:trPr>
        <w:tc>
          <w:tcPr>
            <w:tcW w:w="1135" w:type="dxa"/>
          </w:tcPr>
          <w:p w14:paraId="025B9D1F" w14:textId="77777777" w:rsidR="0049640F" w:rsidRDefault="0059390D">
            <w:pPr>
              <w:pStyle w:val="TableParagraph"/>
            </w:pPr>
            <w:r>
              <w:t xml:space="preserve">Урок </w:t>
            </w:r>
            <w:r>
              <w:rPr>
                <w:spacing w:val="-5"/>
              </w:rPr>
              <w:t>40</w:t>
            </w:r>
          </w:p>
        </w:tc>
        <w:tc>
          <w:tcPr>
            <w:tcW w:w="7939" w:type="dxa"/>
          </w:tcPr>
          <w:p w14:paraId="0FA758AD" w14:textId="77777777" w:rsidR="0049640F" w:rsidRDefault="0059390D">
            <w:pPr>
              <w:pStyle w:val="TableParagraph"/>
              <w:ind w:left="59"/>
            </w:pPr>
            <w:r>
              <w:t>Письмо</w:t>
            </w:r>
            <w:r>
              <w:rPr>
                <w:spacing w:val="-5"/>
              </w:rPr>
              <w:t xml:space="preserve"> </w:t>
            </w:r>
            <w:r>
              <w:t>строчной</w:t>
            </w:r>
            <w:r>
              <w:rPr>
                <w:spacing w:val="-3"/>
              </w:rPr>
              <w:t xml:space="preserve"> </w:t>
            </w:r>
            <w:r>
              <w:t>и</w:t>
            </w:r>
            <w:r>
              <w:rPr>
                <w:spacing w:val="-3"/>
              </w:rPr>
              <w:t xml:space="preserve"> </w:t>
            </w:r>
            <w:r>
              <w:t>заглавной</w:t>
            </w:r>
            <w:r>
              <w:rPr>
                <w:spacing w:val="-3"/>
              </w:rPr>
              <w:t xml:space="preserve"> </w:t>
            </w:r>
            <w:r>
              <w:t>букв</w:t>
            </w:r>
            <w:r>
              <w:rPr>
                <w:spacing w:val="-4"/>
              </w:rPr>
              <w:t xml:space="preserve"> </w:t>
            </w:r>
            <w:r>
              <w:t>Т,</w:t>
            </w:r>
            <w:r>
              <w:rPr>
                <w:spacing w:val="-2"/>
              </w:rPr>
              <w:t xml:space="preserve"> </w:t>
            </w:r>
            <w:r>
              <w:rPr>
                <w:spacing w:val="-10"/>
              </w:rPr>
              <w:t>т</w:t>
            </w:r>
          </w:p>
        </w:tc>
      </w:tr>
      <w:tr w:rsidR="0049640F" w14:paraId="2AD955C9" w14:textId="77777777">
        <w:trPr>
          <w:trHeight w:val="456"/>
        </w:trPr>
        <w:tc>
          <w:tcPr>
            <w:tcW w:w="1135" w:type="dxa"/>
          </w:tcPr>
          <w:p w14:paraId="3123DD81" w14:textId="77777777" w:rsidR="0049640F" w:rsidRDefault="0059390D">
            <w:pPr>
              <w:pStyle w:val="TableParagraph"/>
              <w:spacing w:before="100"/>
            </w:pPr>
            <w:r>
              <w:t xml:space="preserve">Урок </w:t>
            </w:r>
            <w:r>
              <w:rPr>
                <w:spacing w:val="-5"/>
              </w:rPr>
              <w:t>41</w:t>
            </w:r>
          </w:p>
        </w:tc>
        <w:tc>
          <w:tcPr>
            <w:tcW w:w="7939" w:type="dxa"/>
          </w:tcPr>
          <w:p w14:paraId="47F55C0E" w14:textId="77777777" w:rsidR="0049640F" w:rsidRDefault="0059390D">
            <w:pPr>
              <w:pStyle w:val="TableParagraph"/>
              <w:spacing w:before="100"/>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Т,</w:t>
            </w:r>
            <w:r>
              <w:rPr>
                <w:spacing w:val="-4"/>
              </w:rPr>
              <w:t xml:space="preserve"> </w:t>
            </w:r>
            <w:r>
              <w:rPr>
                <w:spacing w:val="-10"/>
              </w:rPr>
              <w:t>т</w:t>
            </w:r>
          </w:p>
        </w:tc>
      </w:tr>
      <w:tr w:rsidR="0049640F" w14:paraId="458E0591" w14:textId="77777777">
        <w:trPr>
          <w:trHeight w:val="458"/>
        </w:trPr>
        <w:tc>
          <w:tcPr>
            <w:tcW w:w="1135" w:type="dxa"/>
          </w:tcPr>
          <w:p w14:paraId="6EBCCB8B" w14:textId="77777777" w:rsidR="0049640F" w:rsidRDefault="0059390D">
            <w:pPr>
              <w:pStyle w:val="TableParagraph"/>
            </w:pPr>
            <w:r>
              <w:t xml:space="preserve">Урок </w:t>
            </w:r>
            <w:r>
              <w:rPr>
                <w:spacing w:val="-5"/>
              </w:rPr>
              <w:t>42</w:t>
            </w:r>
          </w:p>
        </w:tc>
        <w:tc>
          <w:tcPr>
            <w:tcW w:w="7939" w:type="dxa"/>
          </w:tcPr>
          <w:p w14:paraId="5BD9974B"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Л,</w:t>
            </w:r>
            <w:r>
              <w:rPr>
                <w:spacing w:val="-2"/>
              </w:rPr>
              <w:t xml:space="preserve"> </w:t>
            </w:r>
            <w:r>
              <w:rPr>
                <w:spacing w:val="-10"/>
              </w:rPr>
              <w:t>л</w:t>
            </w:r>
          </w:p>
        </w:tc>
      </w:tr>
      <w:tr w:rsidR="0049640F" w14:paraId="00B79AD4" w14:textId="77777777">
        <w:trPr>
          <w:trHeight w:val="455"/>
        </w:trPr>
        <w:tc>
          <w:tcPr>
            <w:tcW w:w="1135" w:type="dxa"/>
          </w:tcPr>
          <w:p w14:paraId="74786609" w14:textId="77777777" w:rsidR="0049640F" w:rsidRDefault="0059390D">
            <w:pPr>
              <w:pStyle w:val="TableParagraph"/>
              <w:spacing w:before="99"/>
            </w:pPr>
            <w:r>
              <w:t xml:space="preserve">Урок </w:t>
            </w:r>
            <w:r>
              <w:rPr>
                <w:spacing w:val="-5"/>
              </w:rPr>
              <w:t>43</w:t>
            </w:r>
          </w:p>
        </w:tc>
        <w:tc>
          <w:tcPr>
            <w:tcW w:w="7939" w:type="dxa"/>
          </w:tcPr>
          <w:p w14:paraId="49EF69B8"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Л,</w:t>
            </w:r>
            <w:r>
              <w:rPr>
                <w:spacing w:val="-4"/>
              </w:rPr>
              <w:t xml:space="preserve"> </w:t>
            </w:r>
            <w:r>
              <w:rPr>
                <w:spacing w:val="-10"/>
              </w:rPr>
              <w:t>л</w:t>
            </w:r>
          </w:p>
        </w:tc>
      </w:tr>
      <w:tr w:rsidR="0049640F" w14:paraId="1D2F1042" w14:textId="77777777">
        <w:trPr>
          <w:trHeight w:val="458"/>
        </w:trPr>
        <w:tc>
          <w:tcPr>
            <w:tcW w:w="1135" w:type="dxa"/>
          </w:tcPr>
          <w:p w14:paraId="1EBB6878" w14:textId="77777777" w:rsidR="0049640F" w:rsidRDefault="0059390D">
            <w:pPr>
              <w:pStyle w:val="TableParagraph"/>
            </w:pPr>
            <w:r>
              <w:t xml:space="preserve">Урок </w:t>
            </w:r>
            <w:r>
              <w:rPr>
                <w:spacing w:val="-5"/>
              </w:rPr>
              <w:t>44</w:t>
            </w:r>
          </w:p>
        </w:tc>
        <w:tc>
          <w:tcPr>
            <w:tcW w:w="7939" w:type="dxa"/>
          </w:tcPr>
          <w:p w14:paraId="16A398F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Р,</w:t>
            </w:r>
            <w:r>
              <w:rPr>
                <w:spacing w:val="-2"/>
              </w:rPr>
              <w:t xml:space="preserve"> </w:t>
            </w:r>
            <w:r>
              <w:rPr>
                <w:spacing w:val="-10"/>
              </w:rPr>
              <w:t>р</w:t>
            </w:r>
          </w:p>
        </w:tc>
      </w:tr>
      <w:tr w:rsidR="0049640F" w14:paraId="6A2F1C4D" w14:textId="77777777">
        <w:trPr>
          <w:trHeight w:val="710"/>
        </w:trPr>
        <w:tc>
          <w:tcPr>
            <w:tcW w:w="1135" w:type="dxa"/>
          </w:tcPr>
          <w:p w14:paraId="318F86BC" w14:textId="77777777" w:rsidR="0049640F" w:rsidRDefault="0059390D">
            <w:pPr>
              <w:pStyle w:val="TableParagraph"/>
              <w:spacing w:before="226"/>
            </w:pPr>
            <w:r>
              <w:t xml:space="preserve">Урок </w:t>
            </w:r>
            <w:r>
              <w:rPr>
                <w:spacing w:val="-5"/>
              </w:rPr>
              <w:t>45</w:t>
            </w:r>
          </w:p>
        </w:tc>
        <w:tc>
          <w:tcPr>
            <w:tcW w:w="7939" w:type="dxa"/>
          </w:tcPr>
          <w:p w14:paraId="6A30B8D1" w14:textId="77777777" w:rsidR="0049640F" w:rsidRDefault="0059390D">
            <w:pPr>
              <w:pStyle w:val="TableParagraph"/>
              <w:ind w:left="59"/>
            </w:pPr>
            <w:r>
              <w:t>Особенность</w:t>
            </w:r>
            <w:r>
              <w:rPr>
                <w:spacing w:val="40"/>
              </w:rPr>
              <w:t xml:space="preserve"> </w:t>
            </w:r>
            <w:r>
              <w:t>согласных</w:t>
            </w:r>
            <w:r>
              <w:rPr>
                <w:spacing w:val="40"/>
              </w:rPr>
              <w:t xml:space="preserve"> </w:t>
            </w:r>
            <w:r>
              <w:t>звуков,</w:t>
            </w:r>
            <w:r>
              <w:rPr>
                <w:spacing w:val="40"/>
              </w:rPr>
              <w:t xml:space="preserve"> </w:t>
            </w:r>
            <w:r>
              <w:t>обозначаемых</w:t>
            </w:r>
            <w:r>
              <w:rPr>
                <w:spacing w:val="40"/>
              </w:rPr>
              <w:t xml:space="preserve"> </w:t>
            </w:r>
            <w:r>
              <w:t>изучаемыми</w:t>
            </w:r>
            <w:r>
              <w:rPr>
                <w:spacing w:val="40"/>
              </w:rPr>
              <w:t xml:space="preserve"> </w:t>
            </w:r>
            <w:r>
              <w:t>буквами:</w:t>
            </w:r>
            <w:r>
              <w:rPr>
                <w:spacing w:val="40"/>
              </w:rPr>
              <w:t xml:space="preserve"> </w:t>
            </w:r>
            <w:r>
              <w:t xml:space="preserve">непарные </w:t>
            </w:r>
            <w:r>
              <w:rPr>
                <w:spacing w:val="-2"/>
              </w:rPr>
              <w:t>звонкие</w:t>
            </w:r>
          </w:p>
        </w:tc>
      </w:tr>
      <w:tr w:rsidR="0049640F" w14:paraId="1DD93DC8" w14:textId="77777777">
        <w:trPr>
          <w:trHeight w:val="455"/>
        </w:trPr>
        <w:tc>
          <w:tcPr>
            <w:tcW w:w="1135" w:type="dxa"/>
          </w:tcPr>
          <w:p w14:paraId="2C5DAD8F" w14:textId="77777777" w:rsidR="0049640F" w:rsidRDefault="0059390D">
            <w:pPr>
              <w:pStyle w:val="TableParagraph"/>
            </w:pPr>
            <w:r>
              <w:t xml:space="preserve">Урок </w:t>
            </w:r>
            <w:r>
              <w:rPr>
                <w:spacing w:val="-5"/>
              </w:rPr>
              <w:t>46</w:t>
            </w:r>
          </w:p>
        </w:tc>
        <w:tc>
          <w:tcPr>
            <w:tcW w:w="7939" w:type="dxa"/>
          </w:tcPr>
          <w:p w14:paraId="20D81CE5"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Р,</w:t>
            </w:r>
            <w:r>
              <w:rPr>
                <w:spacing w:val="-4"/>
              </w:rPr>
              <w:t xml:space="preserve"> </w:t>
            </w:r>
            <w:r>
              <w:rPr>
                <w:spacing w:val="-10"/>
              </w:rPr>
              <w:t>р</w:t>
            </w:r>
          </w:p>
        </w:tc>
      </w:tr>
      <w:tr w:rsidR="0049640F" w14:paraId="7B8C9A6C" w14:textId="77777777">
        <w:trPr>
          <w:trHeight w:val="458"/>
        </w:trPr>
        <w:tc>
          <w:tcPr>
            <w:tcW w:w="1135" w:type="dxa"/>
          </w:tcPr>
          <w:p w14:paraId="3223EB29" w14:textId="77777777" w:rsidR="0049640F" w:rsidRDefault="0059390D">
            <w:pPr>
              <w:pStyle w:val="TableParagraph"/>
              <w:spacing w:before="102"/>
            </w:pPr>
            <w:r>
              <w:t xml:space="preserve">Урок </w:t>
            </w:r>
            <w:r>
              <w:rPr>
                <w:spacing w:val="-5"/>
              </w:rPr>
              <w:t>47</w:t>
            </w:r>
          </w:p>
        </w:tc>
        <w:tc>
          <w:tcPr>
            <w:tcW w:w="7939" w:type="dxa"/>
          </w:tcPr>
          <w:p w14:paraId="27016501"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В,</w:t>
            </w:r>
            <w:r>
              <w:rPr>
                <w:spacing w:val="-2"/>
              </w:rPr>
              <w:t xml:space="preserve"> </w:t>
            </w:r>
            <w:r>
              <w:rPr>
                <w:spacing w:val="-10"/>
              </w:rPr>
              <w:t>в</w:t>
            </w:r>
          </w:p>
        </w:tc>
      </w:tr>
      <w:tr w:rsidR="0049640F" w14:paraId="3D9FD3B7" w14:textId="77777777">
        <w:trPr>
          <w:trHeight w:val="458"/>
        </w:trPr>
        <w:tc>
          <w:tcPr>
            <w:tcW w:w="1135" w:type="dxa"/>
          </w:tcPr>
          <w:p w14:paraId="5C0D10E0" w14:textId="77777777" w:rsidR="0049640F" w:rsidRDefault="0059390D">
            <w:pPr>
              <w:pStyle w:val="TableParagraph"/>
            </w:pPr>
            <w:r>
              <w:t xml:space="preserve">Урок </w:t>
            </w:r>
            <w:r>
              <w:rPr>
                <w:spacing w:val="-5"/>
              </w:rPr>
              <w:t>48</w:t>
            </w:r>
          </w:p>
        </w:tc>
        <w:tc>
          <w:tcPr>
            <w:tcW w:w="7939" w:type="dxa"/>
          </w:tcPr>
          <w:p w14:paraId="7C4D5416"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3"/>
              </w:rPr>
              <w:t xml:space="preserve"> </w:t>
            </w:r>
            <w:r>
              <w:t>заглавной</w:t>
            </w:r>
            <w:r>
              <w:rPr>
                <w:spacing w:val="-7"/>
              </w:rPr>
              <w:t xml:space="preserve"> </w:t>
            </w:r>
            <w:r>
              <w:t>букв</w:t>
            </w:r>
            <w:r>
              <w:rPr>
                <w:spacing w:val="-7"/>
              </w:rPr>
              <w:t xml:space="preserve"> </w:t>
            </w:r>
            <w:r>
              <w:t>В,</w:t>
            </w:r>
            <w:r>
              <w:rPr>
                <w:spacing w:val="-4"/>
              </w:rPr>
              <w:t xml:space="preserve"> </w:t>
            </w:r>
            <w:r>
              <w:rPr>
                <w:spacing w:val="-10"/>
              </w:rPr>
              <w:t>в</w:t>
            </w:r>
          </w:p>
        </w:tc>
      </w:tr>
      <w:tr w:rsidR="0049640F" w14:paraId="4DB8E9E3" w14:textId="77777777">
        <w:trPr>
          <w:trHeight w:val="455"/>
        </w:trPr>
        <w:tc>
          <w:tcPr>
            <w:tcW w:w="1135" w:type="dxa"/>
          </w:tcPr>
          <w:p w14:paraId="3789F9E9" w14:textId="77777777" w:rsidR="0049640F" w:rsidRDefault="0059390D">
            <w:pPr>
              <w:pStyle w:val="TableParagraph"/>
              <w:spacing w:before="99"/>
            </w:pPr>
            <w:r>
              <w:t xml:space="preserve">Урок </w:t>
            </w:r>
            <w:r>
              <w:rPr>
                <w:spacing w:val="-5"/>
              </w:rPr>
              <w:t>49</w:t>
            </w:r>
          </w:p>
        </w:tc>
        <w:tc>
          <w:tcPr>
            <w:tcW w:w="7939" w:type="dxa"/>
          </w:tcPr>
          <w:p w14:paraId="43451EBC"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Е,</w:t>
            </w:r>
            <w:r>
              <w:rPr>
                <w:spacing w:val="-2"/>
              </w:rPr>
              <w:t xml:space="preserve"> </w:t>
            </w:r>
            <w:r>
              <w:rPr>
                <w:spacing w:val="-10"/>
              </w:rPr>
              <w:t>е</w:t>
            </w:r>
          </w:p>
        </w:tc>
      </w:tr>
    </w:tbl>
    <w:p w14:paraId="49F19044"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255EF35" w14:textId="77777777">
        <w:trPr>
          <w:trHeight w:val="458"/>
        </w:trPr>
        <w:tc>
          <w:tcPr>
            <w:tcW w:w="1135" w:type="dxa"/>
          </w:tcPr>
          <w:p w14:paraId="533862A2" w14:textId="77777777" w:rsidR="0049640F" w:rsidRDefault="0059390D">
            <w:pPr>
              <w:pStyle w:val="TableParagraph"/>
            </w:pPr>
            <w:r>
              <w:lastRenderedPageBreak/>
              <w:t xml:space="preserve">Урок </w:t>
            </w:r>
            <w:r>
              <w:rPr>
                <w:spacing w:val="-5"/>
              </w:rPr>
              <w:t>50</w:t>
            </w:r>
          </w:p>
        </w:tc>
        <w:tc>
          <w:tcPr>
            <w:tcW w:w="7939" w:type="dxa"/>
          </w:tcPr>
          <w:p w14:paraId="352CCA34"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6"/>
              </w:rPr>
              <w:t xml:space="preserve"> </w:t>
            </w:r>
            <w:r>
              <w:t>моделями</w:t>
            </w:r>
            <w:r>
              <w:rPr>
                <w:spacing w:val="-5"/>
              </w:rPr>
              <w:t xml:space="preserve"> </w:t>
            </w:r>
            <w:r>
              <w:rPr>
                <w:spacing w:val="-4"/>
              </w:rPr>
              <w:t>слов</w:t>
            </w:r>
          </w:p>
        </w:tc>
      </w:tr>
      <w:tr w:rsidR="0049640F" w14:paraId="2BA41596" w14:textId="77777777">
        <w:trPr>
          <w:trHeight w:val="457"/>
        </w:trPr>
        <w:tc>
          <w:tcPr>
            <w:tcW w:w="1135" w:type="dxa"/>
          </w:tcPr>
          <w:p w14:paraId="05C66E38" w14:textId="77777777" w:rsidR="0049640F" w:rsidRDefault="0059390D">
            <w:pPr>
              <w:pStyle w:val="TableParagraph"/>
            </w:pPr>
            <w:r>
              <w:t xml:space="preserve">Урок </w:t>
            </w:r>
            <w:r>
              <w:rPr>
                <w:spacing w:val="-5"/>
              </w:rPr>
              <w:t>51</w:t>
            </w:r>
          </w:p>
        </w:tc>
        <w:tc>
          <w:tcPr>
            <w:tcW w:w="7939" w:type="dxa"/>
          </w:tcPr>
          <w:p w14:paraId="287F0308"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Е,</w:t>
            </w:r>
            <w:r>
              <w:rPr>
                <w:spacing w:val="-4"/>
              </w:rPr>
              <w:t xml:space="preserve"> </w:t>
            </w:r>
            <w:r>
              <w:rPr>
                <w:spacing w:val="-10"/>
              </w:rPr>
              <w:t>е</w:t>
            </w:r>
          </w:p>
        </w:tc>
      </w:tr>
      <w:tr w:rsidR="0049640F" w14:paraId="6764F001" w14:textId="77777777">
        <w:trPr>
          <w:trHeight w:val="455"/>
        </w:trPr>
        <w:tc>
          <w:tcPr>
            <w:tcW w:w="1135" w:type="dxa"/>
          </w:tcPr>
          <w:p w14:paraId="50DCE080" w14:textId="77777777" w:rsidR="0049640F" w:rsidRDefault="0059390D">
            <w:pPr>
              <w:pStyle w:val="TableParagraph"/>
              <w:spacing w:before="99"/>
            </w:pPr>
            <w:r>
              <w:t xml:space="preserve">Урок </w:t>
            </w:r>
            <w:r>
              <w:rPr>
                <w:spacing w:val="-5"/>
              </w:rPr>
              <w:t>52</w:t>
            </w:r>
          </w:p>
        </w:tc>
        <w:tc>
          <w:tcPr>
            <w:tcW w:w="7939" w:type="dxa"/>
          </w:tcPr>
          <w:p w14:paraId="449D7381"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П,</w:t>
            </w:r>
            <w:r>
              <w:rPr>
                <w:spacing w:val="-3"/>
              </w:rPr>
              <w:t xml:space="preserve"> </w:t>
            </w:r>
            <w:r>
              <w:rPr>
                <w:spacing w:val="-10"/>
              </w:rPr>
              <w:t>п</w:t>
            </w:r>
          </w:p>
        </w:tc>
      </w:tr>
      <w:tr w:rsidR="0049640F" w14:paraId="33CED8B5" w14:textId="77777777">
        <w:trPr>
          <w:trHeight w:val="457"/>
        </w:trPr>
        <w:tc>
          <w:tcPr>
            <w:tcW w:w="1135" w:type="dxa"/>
          </w:tcPr>
          <w:p w14:paraId="265855E5" w14:textId="77777777" w:rsidR="0049640F" w:rsidRDefault="0059390D">
            <w:pPr>
              <w:pStyle w:val="TableParagraph"/>
            </w:pPr>
            <w:r>
              <w:t xml:space="preserve">Урок </w:t>
            </w:r>
            <w:r>
              <w:rPr>
                <w:spacing w:val="-5"/>
              </w:rPr>
              <w:t>53</w:t>
            </w:r>
          </w:p>
        </w:tc>
        <w:tc>
          <w:tcPr>
            <w:tcW w:w="7939" w:type="dxa"/>
          </w:tcPr>
          <w:p w14:paraId="25E3EB83"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П,</w:t>
            </w:r>
            <w:r>
              <w:rPr>
                <w:spacing w:val="-4"/>
              </w:rPr>
              <w:t xml:space="preserve"> </w:t>
            </w:r>
            <w:r>
              <w:rPr>
                <w:spacing w:val="-10"/>
              </w:rPr>
              <w:t>п</w:t>
            </w:r>
          </w:p>
        </w:tc>
      </w:tr>
      <w:tr w:rsidR="0049640F" w14:paraId="58AC3B15" w14:textId="77777777">
        <w:trPr>
          <w:trHeight w:val="455"/>
        </w:trPr>
        <w:tc>
          <w:tcPr>
            <w:tcW w:w="1135" w:type="dxa"/>
          </w:tcPr>
          <w:p w14:paraId="215C629C" w14:textId="77777777" w:rsidR="0049640F" w:rsidRDefault="0059390D">
            <w:pPr>
              <w:pStyle w:val="TableParagraph"/>
              <w:spacing w:before="99"/>
            </w:pPr>
            <w:r>
              <w:t xml:space="preserve">Урок </w:t>
            </w:r>
            <w:r>
              <w:rPr>
                <w:spacing w:val="-5"/>
              </w:rPr>
              <w:t>54</w:t>
            </w:r>
          </w:p>
        </w:tc>
        <w:tc>
          <w:tcPr>
            <w:tcW w:w="7939" w:type="dxa"/>
          </w:tcPr>
          <w:p w14:paraId="703FBFC1"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М,</w:t>
            </w:r>
            <w:r>
              <w:rPr>
                <w:spacing w:val="-2"/>
              </w:rPr>
              <w:t xml:space="preserve"> </w:t>
            </w:r>
            <w:r>
              <w:rPr>
                <w:spacing w:val="-10"/>
              </w:rPr>
              <w:t>м</w:t>
            </w:r>
          </w:p>
        </w:tc>
      </w:tr>
      <w:tr w:rsidR="0049640F" w14:paraId="4F0EE353" w14:textId="77777777">
        <w:trPr>
          <w:trHeight w:val="458"/>
        </w:trPr>
        <w:tc>
          <w:tcPr>
            <w:tcW w:w="1135" w:type="dxa"/>
          </w:tcPr>
          <w:p w14:paraId="62638B17" w14:textId="77777777" w:rsidR="0049640F" w:rsidRDefault="0059390D">
            <w:pPr>
              <w:pStyle w:val="TableParagraph"/>
            </w:pPr>
            <w:r>
              <w:t xml:space="preserve">Урок </w:t>
            </w:r>
            <w:r>
              <w:rPr>
                <w:spacing w:val="-5"/>
              </w:rPr>
              <w:t>55</w:t>
            </w:r>
          </w:p>
        </w:tc>
        <w:tc>
          <w:tcPr>
            <w:tcW w:w="7939" w:type="dxa"/>
          </w:tcPr>
          <w:p w14:paraId="1FDBD1DE" w14:textId="77777777" w:rsidR="0049640F" w:rsidRDefault="0059390D">
            <w:pPr>
              <w:pStyle w:val="TableParagraph"/>
              <w:ind w:left="59"/>
            </w:pPr>
            <w:r>
              <w:t>Различаем</w:t>
            </w:r>
            <w:r>
              <w:rPr>
                <w:spacing w:val="-3"/>
              </w:rPr>
              <w:t xml:space="preserve"> </w:t>
            </w:r>
            <w:r>
              <w:t>звонкие</w:t>
            </w:r>
            <w:r>
              <w:rPr>
                <w:spacing w:val="-2"/>
              </w:rPr>
              <w:t xml:space="preserve"> </w:t>
            </w:r>
            <w:r>
              <w:t>и</w:t>
            </w:r>
            <w:r>
              <w:rPr>
                <w:spacing w:val="-5"/>
              </w:rPr>
              <w:t xml:space="preserve"> </w:t>
            </w:r>
            <w:r>
              <w:t>глухие</w:t>
            </w:r>
            <w:r>
              <w:rPr>
                <w:spacing w:val="-2"/>
              </w:rPr>
              <w:t xml:space="preserve"> согласные</w:t>
            </w:r>
          </w:p>
        </w:tc>
      </w:tr>
      <w:tr w:rsidR="0049640F" w14:paraId="0EB1305D" w14:textId="77777777">
        <w:trPr>
          <w:trHeight w:val="457"/>
        </w:trPr>
        <w:tc>
          <w:tcPr>
            <w:tcW w:w="1135" w:type="dxa"/>
          </w:tcPr>
          <w:p w14:paraId="0933D168" w14:textId="77777777" w:rsidR="0049640F" w:rsidRDefault="0059390D">
            <w:pPr>
              <w:pStyle w:val="TableParagraph"/>
            </w:pPr>
            <w:r>
              <w:t xml:space="preserve">Урок </w:t>
            </w:r>
            <w:r>
              <w:rPr>
                <w:spacing w:val="-5"/>
              </w:rPr>
              <w:t>56</w:t>
            </w:r>
          </w:p>
        </w:tc>
        <w:tc>
          <w:tcPr>
            <w:tcW w:w="7939" w:type="dxa"/>
          </w:tcPr>
          <w:p w14:paraId="23F525A0"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М,</w:t>
            </w:r>
            <w:r>
              <w:rPr>
                <w:spacing w:val="-4"/>
              </w:rPr>
              <w:t xml:space="preserve"> </w:t>
            </w:r>
            <w:r>
              <w:rPr>
                <w:spacing w:val="-10"/>
              </w:rPr>
              <w:t>м</w:t>
            </w:r>
          </w:p>
        </w:tc>
      </w:tr>
      <w:tr w:rsidR="0049640F" w14:paraId="7E1F64A9" w14:textId="77777777">
        <w:trPr>
          <w:trHeight w:val="456"/>
        </w:trPr>
        <w:tc>
          <w:tcPr>
            <w:tcW w:w="1135" w:type="dxa"/>
          </w:tcPr>
          <w:p w14:paraId="3E990CF8" w14:textId="77777777" w:rsidR="0049640F" w:rsidRDefault="0059390D">
            <w:pPr>
              <w:pStyle w:val="TableParagraph"/>
              <w:spacing w:before="99"/>
            </w:pPr>
            <w:r>
              <w:t xml:space="preserve">Урок </w:t>
            </w:r>
            <w:r>
              <w:rPr>
                <w:spacing w:val="-5"/>
              </w:rPr>
              <w:t>57</w:t>
            </w:r>
          </w:p>
        </w:tc>
        <w:tc>
          <w:tcPr>
            <w:tcW w:w="7939" w:type="dxa"/>
          </w:tcPr>
          <w:p w14:paraId="10934DE1"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З,</w:t>
            </w:r>
            <w:r>
              <w:rPr>
                <w:spacing w:val="-2"/>
              </w:rPr>
              <w:t xml:space="preserve"> </w:t>
            </w:r>
            <w:r>
              <w:rPr>
                <w:spacing w:val="-10"/>
              </w:rPr>
              <w:t>з</w:t>
            </w:r>
          </w:p>
        </w:tc>
      </w:tr>
      <w:tr w:rsidR="0049640F" w14:paraId="143409E5" w14:textId="77777777">
        <w:trPr>
          <w:trHeight w:val="458"/>
        </w:trPr>
        <w:tc>
          <w:tcPr>
            <w:tcW w:w="1135" w:type="dxa"/>
          </w:tcPr>
          <w:p w14:paraId="1565A2E1" w14:textId="77777777" w:rsidR="0049640F" w:rsidRDefault="0059390D">
            <w:pPr>
              <w:pStyle w:val="TableParagraph"/>
            </w:pPr>
            <w:r>
              <w:t xml:space="preserve">Урок </w:t>
            </w:r>
            <w:r>
              <w:rPr>
                <w:spacing w:val="-5"/>
              </w:rPr>
              <w:t>58</w:t>
            </w:r>
          </w:p>
        </w:tc>
        <w:tc>
          <w:tcPr>
            <w:tcW w:w="7939" w:type="dxa"/>
          </w:tcPr>
          <w:p w14:paraId="77265266"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З,</w:t>
            </w:r>
            <w:r>
              <w:rPr>
                <w:spacing w:val="-4"/>
              </w:rPr>
              <w:t xml:space="preserve"> </w:t>
            </w:r>
            <w:r>
              <w:rPr>
                <w:spacing w:val="-10"/>
              </w:rPr>
              <w:t>з</w:t>
            </w:r>
          </w:p>
        </w:tc>
      </w:tr>
      <w:tr w:rsidR="0049640F" w14:paraId="21ECD654" w14:textId="77777777">
        <w:trPr>
          <w:trHeight w:val="455"/>
        </w:trPr>
        <w:tc>
          <w:tcPr>
            <w:tcW w:w="1135" w:type="dxa"/>
          </w:tcPr>
          <w:p w14:paraId="2B6C4CF7" w14:textId="77777777" w:rsidR="0049640F" w:rsidRDefault="0059390D">
            <w:pPr>
              <w:pStyle w:val="TableParagraph"/>
              <w:spacing w:before="99"/>
            </w:pPr>
            <w:r>
              <w:t xml:space="preserve">Урок </w:t>
            </w:r>
            <w:r>
              <w:rPr>
                <w:spacing w:val="-5"/>
              </w:rPr>
              <w:t>59</w:t>
            </w:r>
          </w:p>
        </w:tc>
        <w:tc>
          <w:tcPr>
            <w:tcW w:w="7939" w:type="dxa"/>
          </w:tcPr>
          <w:p w14:paraId="74D1711A"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Б,</w:t>
            </w:r>
            <w:r>
              <w:rPr>
                <w:spacing w:val="-2"/>
              </w:rPr>
              <w:t xml:space="preserve"> </w:t>
            </w:r>
            <w:r>
              <w:rPr>
                <w:spacing w:val="-10"/>
              </w:rPr>
              <w:t>б</w:t>
            </w:r>
          </w:p>
        </w:tc>
      </w:tr>
      <w:tr w:rsidR="0049640F" w14:paraId="73C9A616" w14:textId="77777777">
        <w:trPr>
          <w:trHeight w:val="457"/>
        </w:trPr>
        <w:tc>
          <w:tcPr>
            <w:tcW w:w="1135" w:type="dxa"/>
          </w:tcPr>
          <w:p w14:paraId="15E70CF1" w14:textId="77777777" w:rsidR="0049640F" w:rsidRDefault="0059390D">
            <w:pPr>
              <w:pStyle w:val="TableParagraph"/>
            </w:pPr>
            <w:r>
              <w:t xml:space="preserve">Урок </w:t>
            </w:r>
            <w:r>
              <w:rPr>
                <w:spacing w:val="-5"/>
              </w:rPr>
              <w:t>60</w:t>
            </w:r>
          </w:p>
        </w:tc>
        <w:tc>
          <w:tcPr>
            <w:tcW w:w="7939" w:type="dxa"/>
          </w:tcPr>
          <w:p w14:paraId="5BE82469"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6"/>
              </w:rPr>
              <w:t xml:space="preserve"> </w:t>
            </w:r>
            <w:r>
              <w:t>моделями</w:t>
            </w:r>
            <w:r>
              <w:rPr>
                <w:spacing w:val="-5"/>
              </w:rPr>
              <w:t xml:space="preserve"> </w:t>
            </w:r>
            <w:r>
              <w:rPr>
                <w:spacing w:val="-4"/>
              </w:rPr>
              <w:t>слов</w:t>
            </w:r>
          </w:p>
        </w:tc>
      </w:tr>
      <w:tr w:rsidR="0049640F" w14:paraId="6523E2B8" w14:textId="77777777">
        <w:trPr>
          <w:trHeight w:val="455"/>
        </w:trPr>
        <w:tc>
          <w:tcPr>
            <w:tcW w:w="1135" w:type="dxa"/>
          </w:tcPr>
          <w:p w14:paraId="19F580F2" w14:textId="77777777" w:rsidR="0049640F" w:rsidRDefault="0059390D">
            <w:pPr>
              <w:pStyle w:val="TableParagraph"/>
            </w:pPr>
            <w:r>
              <w:t xml:space="preserve">Урок </w:t>
            </w:r>
            <w:r>
              <w:rPr>
                <w:spacing w:val="-5"/>
              </w:rPr>
              <w:t>61</w:t>
            </w:r>
          </w:p>
        </w:tc>
        <w:tc>
          <w:tcPr>
            <w:tcW w:w="7939" w:type="dxa"/>
          </w:tcPr>
          <w:p w14:paraId="7A608D91"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Б,</w:t>
            </w:r>
            <w:r>
              <w:rPr>
                <w:spacing w:val="-4"/>
              </w:rPr>
              <w:t xml:space="preserve"> </w:t>
            </w:r>
            <w:r>
              <w:rPr>
                <w:spacing w:val="-10"/>
              </w:rPr>
              <w:t>б</w:t>
            </w:r>
          </w:p>
        </w:tc>
      </w:tr>
      <w:tr w:rsidR="0049640F" w14:paraId="5E24DC57" w14:textId="77777777">
        <w:trPr>
          <w:trHeight w:val="458"/>
        </w:trPr>
        <w:tc>
          <w:tcPr>
            <w:tcW w:w="1135" w:type="dxa"/>
          </w:tcPr>
          <w:p w14:paraId="2CBD8E2D" w14:textId="77777777" w:rsidR="0049640F" w:rsidRDefault="0059390D">
            <w:pPr>
              <w:pStyle w:val="TableParagraph"/>
            </w:pPr>
            <w:r>
              <w:t xml:space="preserve">Урок </w:t>
            </w:r>
            <w:r>
              <w:rPr>
                <w:spacing w:val="-5"/>
              </w:rPr>
              <w:t>62</w:t>
            </w:r>
          </w:p>
        </w:tc>
        <w:tc>
          <w:tcPr>
            <w:tcW w:w="7939" w:type="dxa"/>
          </w:tcPr>
          <w:p w14:paraId="7F042C4F"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Д,</w:t>
            </w:r>
            <w:r>
              <w:rPr>
                <w:spacing w:val="-4"/>
              </w:rPr>
              <w:t xml:space="preserve"> </w:t>
            </w:r>
            <w:r>
              <w:rPr>
                <w:spacing w:val="-10"/>
              </w:rPr>
              <w:t>д</w:t>
            </w:r>
          </w:p>
        </w:tc>
      </w:tr>
      <w:tr w:rsidR="0049640F" w14:paraId="27E4B58E" w14:textId="77777777">
        <w:trPr>
          <w:trHeight w:val="457"/>
        </w:trPr>
        <w:tc>
          <w:tcPr>
            <w:tcW w:w="1135" w:type="dxa"/>
          </w:tcPr>
          <w:p w14:paraId="4725E95F" w14:textId="77777777" w:rsidR="0049640F" w:rsidRDefault="0059390D">
            <w:pPr>
              <w:pStyle w:val="TableParagraph"/>
            </w:pPr>
            <w:r>
              <w:t xml:space="preserve">Урок </w:t>
            </w:r>
            <w:r>
              <w:rPr>
                <w:spacing w:val="-5"/>
              </w:rPr>
              <w:t>63</w:t>
            </w:r>
          </w:p>
        </w:tc>
        <w:tc>
          <w:tcPr>
            <w:tcW w:w="7939" w:type="dxa"/>
          </w:tcPr>
          <w:p w14:paraId="1476AD58"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Д,</w:t>
            </w:r>
            <w:r>
              <w:rPr>
                <w:spacing w:val="-4"/>
              </w:rPr>
              <w:t xml:space="preserve"> </w:t>
            </w:r>
            <w:r>
              <w:rPr>
                <w:spacing w:val="-10"/>
              </w:rPr>
              <w:t>д</w:t>
            </w:r>
          </w:p>
        </w:tc>
      </w:tr>
      <w:tr w:rsidR="0049640F" w14:paraId="4B67272C" w14:textId="77777777">
        <w:trPr>
          <w:trHeight w:val="710"/>
        </w:trPr>
        <w:tc>
          <w:tcPr>
            <w:tcW w:w="1135" w:type="dxa"/>
          </w:tcPr>
          <w:p w14:paraId="0C15BEFD" w14:textId="77777777" w:rsidR="0049640F" w:rsidRDefault="0059390D">
            <w:pPr>
              <w:pStyle w:val="TableParagraph"/>
              <w:spacing w:before="227"/>
            </w:pPr>
            <w:r>
              <w:t xml:space="preserve">Урок </w:t>
            </w:r>
            <w:r>
              <w:rPr>
                <w:spacing w:val="-5"/>
              </w:rPr>
              <w:t>64</w:t>
            </w:r>
          </w:p>
        </w:tc>
        <w:tc>
          <w:tcPr>
            <w:tcW w:w="7939" w:type="dxa"/>
          </w:tcPr>
          <w:p w14:paraId="394C9E71" w14:textId="77777777" w:rsidR="0049640F" w:rsidRDefault="0059390D">
            <w:pPr>
              <w:pStyle w:val="TableParagraph"/>
              <w:spacing w:before="99"/>
              <w:ind w:left="59" w:right="56"/>
            </w:pPr>
            <w:r>
              <w:t>Особенность</w:t>
            </w:r>
            <w:r>
              <w:rPr>
                <w:spacing w:val="34"/>
              </w:rPr>
              <w:t xml:space="preserve"> </w:t>
            </w:r>
            <w:r>
              <w:t>согласных</w:t>
            </w:r>
            <w:r>
              <w:rPr>
                <w:spacing w:val="34"/>
              </w:rPr>
              <w:t xml:space="preserve"> </w:t>
            </w:r>
            <w:r>
              <w:t>звуков,</w:t>
            </w:r>
            <w:r>
              <w:rPr>
                <w:spacing w:val="36"/>
              </w:rPr>
              <w:t xml:space="preserve"> </w:t>
            </w:r>
            <w:r>
              <w:t>обозначаемых</w:t>
            </w:r>
            <w:r>
              <w:rPr>
                <w:spacing w:val="36"/>
              </w:rPr>
              <w:t xml:space="preserve"> </w:t>
            </w:r>
            <w:r>
              <w:t>изучаемыми</w:t>
            </w:r>
            <w:r>
              <w:rPr>
                <w:spacing w:val="36"/>
              </w:rPr>
              <w:t xml:space="preserve"> </w:t>
            </w:r>
            <w:r>
              <w:t>буквами:</w:t>
            </w:r>
            <w:r>
              <w:rPr>
                <w:spacing w:val="37"/>
              </w:rPr>
              <w:t xml:space="preserve"> </w:t>
            </w:r>
            <w:r>
              <w:t>парные</w:t>
            </w:r>
            <w:r>
              <w:rPr>
                <w:spacing w:val="37"/>
              </w:rPr>
              <w:t xml:space="preserve"> </w:t>
            </w:r>
            <w:r>
              <w:t>по звонкости-глухости согласные</w:t>
            </w:r>
          </w:p>
        </w:tc>
      </w:tr>
      <w:tr w:rsidR="0049640F" w14:paraId="6E0B012A" w14:textId="77777777">
        <w:trPr>
          <w:trHeight w:val="455"/>
        </w:trPr>
        <w:tc>
          <w:tcPr>
            <w:tcW w:w="1135" w:type="dxa"/>
          </w:tcPr>
          <w:p w14:paraId="4F569FD2" w14:textId="77777777" w:rsidR="0049640F" w:rsidRDefault="0059390D">
            <w:pPr>
              <w:pStyle w:val="TableParagraph"/>
              <w:spacing w:before="99"/>
            </w:pPr>
            <w:r>
              <w:t xml:space="preserve">Урок </w:t>
            </w:r>
            <w:r>
              <w:rPr>
                <w:spacing w:val="-5"/>
              </w:rPr>
              <w:t>65</w:t>
            </w:r>
          </w:p>
        </w:tc>
        <w:tc>
          <w:tcPr>
            <w:tcW w:w="7939" w:type="dxa"/>
          </w:tcPr>
          <w:p w14:paraId="493E1727"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Я,</w:t>
            </w:r>
            <w:r>
              <w:rPr>
                <w:spacing w:val="-2"/>
              </w:rPr>
              <w:t xml:space="preserve"> </w:t>
            </w:r>
            <w:r>
              <w:rPr>
                <w:spacing w:val="-10"/>
              </w:rPr>
              <w:t>я</w:t>
            </w:r>
          </w:p>
        </w:tc>
      </w:tr>
      <w:tr w:rsidR="0049640F" w14:paraId="661A8C9A" w14:textId="77777777">
        <w:trPr>
          <w:trHeight w:val="457"/>
        </w:trPr>
        <w:tc>
          <w:tcPr>
            <w:tcW w:w="1135" w:type="dxa"/>
          </w:tcPr>
          <w:p w14:paraId="3738ABD5" w14:textId="77777777" w:rsidR="0049640F" w:rsidRDefault="0059390D">
            <w:pPr>
              <w:pStyle w:val="TableParagraph"/>
            </w:pPr>
            <w:r>
              <w:t xml:space="preserve">Урок </w:t>
            </w:r>
            <w:r>
              <w:rPr>
                <w:spacing w:val="-5"/>
              </w:rPr>
              <w:t>66</w:t>
            </w:r>
          </w:p>
        </w:tc>
        <w:tc>
          <w:tcPr>
            <w:tcW w:w="7939" w:type="dxa"/>
          </w:tcPr>
          <w:p w14:paraId="1424E2B9" w14:textId="77777777" w:rsidR="0049640F" w:rsidRDefault="0059390D">
            <w:pPr>
              <w:pStyle w:val="TableParagraph"/>
              <w:ind w:left="59"/>
            </w:pPr>
            <w:r>
              <w:t>Закрепление</w:t>
            </w:r>
            <w:r>
              <w:rPr>
                <w:spacing w:val="-6"/>
              </w:rPr>
              <w:t xml:space="preserve"> </w:t>
            </w:r>
            <w:r>
              <w:t>написания</w:t>
            </w:r>
            <w:r>
              <w:rPr>
                <w:spacing w:val="-5"/>
              </w:rPr>
              <w:t xml:space="preserve"> </w:t>
            </w:r>
            <w:r>
              <w:t>строчной</w:t>
            </w:r>
            <w:r>
              <w:rPr>
                <w:spacing w:val="-6"/>
              </w:rPr>
              <w:t xml:space="preserve"> </w:t>
            </w:r>
            <w:r>
              <w:t>и</w:t>
            </w:r>
            <w:r>
              <w:rPr>
                <w:spacing w:val="-5"/>
              </w:rPr>
              <w:t xml:space="preserve"> </w:t>
            </w:r>
            <w:r>
              <w:t>заглавной</w:t>
            </w:r>
            <w:r>
              <w:rPr>
                <w:spacing w:val="-5"/>
              </w:rPr>
              <w:t xml:space="preserve"> </w:t>
            </w:r>
            <w:r>
              <w:t>Я,</w:t>
            </w:r>
            <w:r>
              <w:rPr>
                <w:spacing w:val="-5"/>
              </w:rPr>
              <w:t xml:space="preserve"> </w:t>
            </w:r>
            <w:r>
              <w:rPr>
                <w:spacing w:val="-10"/>
              </w:rPr>
              <w:t>я</w:t>
            </w:r>
          </w:p>
        </w:tc>
      </w:tr>
      <w:tr w:rsidR="0049640F" w14:paraId="48B45509" w14:textId="77777777">
        <w:trPr>
          <w:trHeight w:val="455"/>
        </w:trPr>
        <w:tc>
          <w:tcPr>
            <w:tcW w:w="1135" w:type="dxa"/>
          </w:tcPr>
          <w:p w14:paraId="2390CF08" w14:textId="77777777" w:rsidR="0049640F" w:rsidRDefault="0059390D">
            <w:pPr>
              <w:pStyle w:val="TableParagraph"/>
              <w:spacing w:before="99"/>
            </w:pPr>
            <w:r>
              <w:t xml:space="preserve">Урок </w:t>
            </w:r>
            <w:r>
              <w:rPr>
                <w:spacing w:val="-5"/>
              </w:rPr>
              <w:t>67</w:t>
            </w:r>
          </w:p>
        </w:tc>
        <w:tc>
          <w:tcPr>
            <w:tcW w:w="7939" w:type="dxa"/>
          </w:tcPr>
          <w:p w14:paraId="05632CA4"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Г,</w:t>
            </w:r>
            <w:r>
              <w:rPr>
                <w:spacing w:val="-2"/>
              </w:rPr>
              <w:t xml:space="preserve"> </w:t>
            </w:r>
            <w:r>
              <w:rPr>
                <w:spacing w:val="-10"/>
              </w:rPr>
              <w:t>г</w:t>
            </w:r>
          </w:p>
        </w:tc>
      </w:tr>
      <w:tr w:rsidR="0049640F" w14:paraId="1A2AAB8A" w14:textId="77777777">
        <w:trPr>
          <w:trHeight w:val="458"/>
        </w:trPr>
        <w:tc>
          <w:tcPr>
            <w:tcW w:w="1135" w:type="dxa"/>
          </w:tcPr>
          <w:p w14:paraId="492F22B8" w14:textId="77777777" w:rsidR="0049640F" w:rsidRDefault="0059390D">
            <w:pPr>
              <w:pStyle w:val="TableParagraph"/>
            </w:pPr>
            <w:r>
              <w:t xml:space="preserve">Урок </w:t>
            </w:r>
            <w:r>
              <w:rPr>
                <w:spacing w:val="-5"/>
              </w:rPr>
              <w:t>68</w:t>
            </w:r>
          </w:p>
        </w:tc>
        <w:tc>
          <w:tcPr>
            <w:tcW w:w="7939" w:type="dxa"/>
          </w:tcPr>
          <w:p w14:paraId="3053CEA0"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Г,</w:t>
            </w:r>
            <w:r>
              <w:rPr>
                <w:spacing w:val="-4"/>
              </w:rPr>
              <w:t xml:space="preserve"> </w:t>
            </w:r>
            <w:r>
              <w:rPr>
                <w:spacing w:val="-10"/>
              </w:rPr>
              <w:t>г</w:t>
            </w:r>
          </w:p>
        </w:tc>
      </w:tr>
      <w:tr w:rsidR="0049640F" w14:paraId="1DA319D6" w14:textId="77777777">
        <w:trPr>
          <w:trHeight w:val="455"/>
        </w:trPr>
        <w:tc>
          <w:tcPr>
            <w:tcW w:w="1135" w:type="dxa"/>
          </w:tcPr>
          <w:p w14:paraId="720397AF" w14:textId="77777777" w:rsidR="0049640F" w:rsidRDefault="0059390D">
            <w:pPr>
              <w:pStyle w:val="TableParagraph"/>
            </w:pPr>
            <w:r>
              <w:t xml:space="preserve">Урок </w:t>
            </w:r>
            <w:r>
              <w:rPr>
                <w:spacing w:val="-5"/>
              </w:rPr>
              <w:t>69</w:t>
            </w:r>
          </w:p>
        </w:tc>
        <w:tc>
          <w:tcPr>
            <w:tcW w:w="7939" w:type="dxa"/>
          </w:tcPr>
          <w:p w14:paraId="0EDF0A84"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Ч,</w:t>
            </w:r>
            <w:r>
              <w:rPr>
                <w:spacing w:val="-2"/>
              </w:rPr>
              <w:t xml:space="preserve"> </w:t>
            </w:r>
            <w:r>
              <w:rPr>
                <w:spacing w:val="-10"/>
              </w:rPr>
              <w:t>ч</w:t>
            </w:r>
          </w:p>
        </w:tc>
      </w:tr>
      <w:tr w:rsidR="0049640F" w14:paraId="24B5B505" w14:textId="77777777">
        <w:trPr>
          <w:trHeight w:val="458"/>
        </w:trPr>
        <w:tc>
          <w:tcPr>
            <w:tcW w:w="1135" w:type="dxa"/>
          </w:tcPr>
          <w:p w14:paraId="1522DCD8" w14:textId="77777777" w:rsidR="0049640F" w:rsidRDefault="0059390D">
            <w:pPr>
              <w:pStyle w:val="TableParagraph"/>
            </w:pPr>
            <w:r>
              <w:t xml:space="preserve">Урок </w:t>
            </w:r>
            <w:r>
              <w:rPr>
                <w:spacing w:val="-5"/>
              </w:rPr>
              <w:t>70</w:t>
            </w:r>
          </w:p>
        </w:tc>
        <w:tc>
          <w:tcPr>
            <w:tcW w:w="7939" w:type="dxa"/>
          </w:tcPr>
          <w:p w14:paraId="757F037C" w14:textId="77777777" w:rsidR="0049640F" w:rsidRDefault="0059390D">
            <w:pPr>
              <w:pStyle w:val="TableParagraph"/>
              <w:ind w:left="59"/>
            </w:pPr>
            <w:r>
              <w:t>Твердые</w:t>
            </w:r>
            <w:r>
              <w:rPr>
                <w:spacing w:val="-4"/>
              </w:rPr>
              <w:t xml:space="preserve"> </w:t>
            </w:r>
            <w:r>
              <w:t>и</w:t>
            </w:r>
            <w:r>
              <w:rPr>
                <w:spacing w:val="-4"/>
              </w:rPr>
              <w:t xml:space="preserve"> </w:t>
            </w:r>
            <w:r>
              <w:t>мягкие</w:t>
            </w:r>
            <w:r>
              <w:rPr>
                <w:spacing w:val="-7"/>
              </w:rPr>
              <w:t xml:space="preserve"> </w:t>
            </w:r>
            <w:r>
              <w:t>согласные</w:t>
            </w:r>
            <w:r>
              <w:rPr>
                <w:spacing w:val="-1"/>
              </w:rPr>
              <w:t xml:space="preserve"> </w:t>
            </w:r>
            <w:r>
              <w:rPr>
                <w:spacing w:val="-2"/>
              </w:rPr>
              <w:t>звуки</w:t>
            </w:r>
          </w:p>
        </w:tc>
      </w:tr>
      <w:tr w:rsidR="0049640F" w14:paraId="76EC4092" w14:textId="77777777">
        <w:trPr>
          <w:trHeight w:val="457"/>
        </w:trPr>
        <w:tc>
          <w:tcPr>
            <w:tcW w:w="1135" w:type="dxa"/>
          </w:tcPr>
          <w:p w14:paraId="69EE35CA" w14:textId="77777777" w:rsidR="0049640F" w:rsidRDefault="0059390D">
            <w:pPr>
              <w:pStyle w:val="TableParagraph"/>
            </w:pPr>
            <w:r>
              <w:t xml:space="preserve">Урок </w:t>
            </w:r>
            <w:r>
              <w:rPr>
                <w:spacing w:val="-5"/>
              </w:rPr>
              <w:t>71</w:t>
            </w:r>
          </w:p>
        </w:tc>
        <w:tc>
          <w:tcPr>
            <w:tcW w:w="7939" w:type="dxa"/>
          </w:tcPr>
          <w:p w14:paraId="72927054"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Ч,</w:t>
            </w:r>
            <w:r>
              <w:rPr>
                <w:spacing w:val="-4"/>
              </w:rPr>
              <w:t xml:space="preserve"> </w:t>
            </w:r>
            <w:r>
              <w:rPr>
                <w:spacing w:val="-10"/>
              </w:rPr>
              <w:t>ч</w:t>
            </w:r>
          </w:p>
        </w:tc>
      </w:tr>
      <w:tr w:rsidR="0049640F" w14:paraId="0989F655" w14:textId="77777777">
        <w:trPr>
          <w:trHeight w:val="455"/>
        </w:trPr>
        <w:tc>
          <w:tcPr>
            <w:tcW w:w="1135" w:type="dxa"/>
          </w:tcPr>
          <w:p w14:paraId="60761D32" w14:textId="77777777" w:rsidR="0049640F" w:rsidRDefault="0059390D">
            <w:pPr>
              <w:pStyle w:val="TableParagraph"/>
              <w:spacing w:before="99"/>
            </w:pPr>
            <w:r>
              <w:t xml:space="preserve">Урок </w:t>
            </w:r>
            <w:r>
              <w:rPr>
                <w:spacing w:val="-5"/>
              </w:rPr>
              <w:t>72</w:t>
            </w:r>
          </w:p>
        </w:tc>
        <w:tc>
          <w:tcPr>
            <w:tcW w:w="7939" w:type="dxa"/>
          </w:tcPr>
          <w:p w14:paraId="2E4AE041" w14:textId="77777777" w:rsidR="0049640F" w:rsidRDefault="0059390D">
            <w:pPr>
              <w:pStyle w:val="TableParagraph"/>
              <w:spacing w:before="99"/>
              <w:ind w:left="59"/>
            </w:pPr>
            <w:r>
              <w:t>Письмо</w:t>
            </w:r>
            <w:r>
              <w:rPr>
                <w:spacing w:val="-4"/>
              </w:rPr>
              <w:t xml:space="preserve"> </w:t>
            </w:r>
            <w:r>
              <w:t>строчной</w:t>
            </w:r>
            <w:r>
              <w:rPr>
                <w:spacing w:val="-4"/>
              </w:rPr>
              <w:t xml:space="preserve"> </w:t>
            </w:r>
            <w:r>
              <w:t>буквы</w:t>
            </w:r>
            <w:r>
              <w:rPr>
                <w:spacing w:val="-3"/>
              </w:rPr>
              <w:t xml:space="preserve"> </w:t>
            </w:r>
            <w:r>
              <w:rPr>
                <w:spacing w:val="-10"/>
              </w:rPr>
              <w:t>ь</w:t>
            </w:r>
          </w:p>
        </w:tc>
      </w:tr>
      <w:tr w:rsidR="0049640F" w14:paraId="0254FDD4" w14:textId="77777777">
        <w:trPr>
          <w:trHeight w:val="710"/>
        </w:trPr>
        <w:tc>
          <w:tcPr>
            <w:tcW w:w="1135" w:type="dxa"/>
          </w:tcPr>
          <w:p w14:paraId="0CBBD0C1" w14:textId="77777777" w:rsidR="0049640F" w:rsidRDefault="0059390D">
            <w:pPr>
              <w:pStyle w:val="TableParagraph"/>
              <w:spacing w:before="229"/>
            </w:pPr>
            <w:r>
              <w:t xml:space="preserve">Урок </w:t>
            </w:r>
            <w:r>
              <w:rPr>
                <w:spacing w:val="-5"/>
              </w:rPr>
              <w:t>73</w:t>
            </w:r>
          </w:p>
        </w:tc>
        <w:tc>
          <w:tcPr>
            <w:tcW w:w="7939" w:type="dxa"/>
          </w:tcPr>
          <w:p w14:paraId="1C444698" w14:textId="77777777" w:rsidR="0049640F" w:rsidRDefault="0059390D">
            <w:pPr>
              <w:pStyle w:val="TableParagraph"/>
              <w:ind w:left="59"/>
            </w:pPr>
            <w:r>
              <w:t>Отрабатываем</w:t>
            </w:r>
            <w:r>
              <w:rPr>
                <w:spacing w:val="-3"/>
              </w:rPr>
              <w:t xml:space="preserve"> </w:t>
            </w:r>
            <w:r>
              <w:t>умение</w:t>
            </w:r>
            <w:r>
              <w:rPr>
                <w:spacing w:val="-5"/>
              </w:rPr>
              <w:t xml:space="preserve"> </w:t>
            </w:r>
            <w:r>
              <w:t>проводить</w:t>
            </w:r>
            <w:r>
              <w:rPr>
                <w:spacing w:val="-4"/>
              </w:rPr>
              <w:t xml:space="preserve"> </w:t>
            </w:r>
            <w:r>
              <w:t>звуковой</w:t>
            </w:r>
            <w:r>
              <w:rPr>
                <w:spacing w:val="-4"/>
              </w:rPr>
              <w:t xml:space="preserve"> </w:t>
            </w:r>
            <w:r>
              <w:t>анализ.</w:t>
            </w:r>
            <w:r>
              <w:rPr>
                <w:spacing w:val="-4"/>
              </w:rPr>
              <w:t xml:space="preserve"> </w:t>
            </w:r>
            <w:r>
              <w:t>Подбор</w:t>
            </w:r>
            <w:r>
              <w:rPr>
                <w:spacing w:val="-4"/>
              </w:rPr>
              <w:t xml:space="preserve"> </w:t>
            </w:r>
            <w:r>
              <w:t>слов,</w:t>
            </w:r>
            <w:r>
              <w:rPr>
                <w:spacing w:val="-4"/>
              </w:rPr>
              <w:t xml:space="preserve"> </w:t>
            </w:r>
            <w:r>
              <w:t>соответствующих заданной модели. Функции буквы ь</w:t>
            </w:r>
          </w:p>
        </w:tc>
      </w:tr>
      <w:tr w:rsidR="0049640F" w14:paraId="7C674742" w14:textId="77777777">
        <w:trPr>
          <w:trHeight w:val="458"/>
        </w:trPr>
        <w:tc>
          <w:tcPr>
            <w:tcW w:w="1135" w:type="dxa"/>
          </w:tcPr>
          <w:p w14:paraId="119A61DF" w14:textId="77777777" w:rsidR="0049640F" w:rsidRDefault="0059390D">
            <w:pPr>
              <w:pStyle w:val="TableParagraph"/>
            </w:pPr>
            <w:r>
              <w:t xml:space="preserve">Урок </w:t>
            </w:r>
            <w:r>
              <w:rPr>
                <w:spacing w:val="-5"/>
              </w:rPr>
              <w:t>74</w:t>
            </w:r>
          </w:p>
        </w:tc>
        <w:tc>
          <w:tcPr>
            <w:tcW w:w="7939" w:type="dxa"/>
          </w:tcPr>
          <w:p w14:paraId="6AA94FCC"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Ш,</w:t>
            </w:r>
            <w:r>
              <w:rPr>
                <w:spacing w:val="-4"/>
              </w:rPr>
              <w:t xml:space="preserve"> </w:t>
            </w:r>
            <w:r>
              <w:rPr>
                <w:spacing w:val="-10"/>
              </w:rPr>
              <w:t>ш</w:t>
            </w:r>
          </w:p>
        </w:tc>
      </w:tr>
      <w:tr w:rsidR="0049640F" w14:paraId="29083B70" w14:textId="77777777">
        <w:trPr>
          <w:trHeight w:val="455"/>
        </w:trPr>
        <w:tc>
          <w:tcPr>
            <w:tcW w:w="1135" w:type="dxa"/>
          </w:tcPr>
          <w:p w14:paraId="21259C60" w14:textId="77777777" w:rsidR="0049640F" w:rsidRDefault="0059390D">
            <w:pPr>
              <w:pStyle w:val="TableParagraph"/>
              <w:spacing w:before="99"/>
            </w:pPr>
            <w:r>
              <w:t xml:space="preserve">Урок </w:t>
            </w:r>
            <w:r>
              <w:rPr>
                <w:spacing w:val="-5"/>
              </w:rPr>
              <w:t>75</w:t>
            </w:r>
          </w:p>
        </w:tc>
        <w:tc>
          <w:tcPr>
            <w:tcW w:w="7939" w:type="dxa"/>
          </w:tcPr>
          <w:p w14:paraId="3AECC9D8" w14:textId="77777777" w:rsidR="0049640F" w:rsidRDefault="0059390D">
            <w:pPr>
              <w:pStyle w:val="TableParagraph"/>
              <w:spacing w:before="99"/>
              <w:ind w:left="59"/>
            </w:pPr>
            <w:r>
              <w:t>Подбор</w:t>
            </w:r>
            <w:r>
              <w:rPr>
                <w:spacing w:val="-9"/>
              </w:rPr>
              <w:t xml:space="preserve"> </w:t>
            </w:r>
            <w:r>
              <w:t>слов,</w:t>
            </w:r>
            <w:r>
              <w:rPr>
                <w:spacing w:val="-7"/>
              </w:rPr>
              <w:t xml:space="preserve"> </w:t>
            </w:r>
            <w:r>
              <w:t>соответствующих</w:t>
            </w:r>
            <w:r>
              <w:rPr>
                <w:spacing w:val="-7"/>
              </w:rPr>
              <w:t xml:space="preserve"> </w:t>
            </w:r>
            <w:r>
              <w:t>заданной</w:t>
            </w:r>
            <w:r>
              <w:rPr>
                <w:spacing w:val="-7"/>
              </w:rPr>
              <w:t xml:space="preserve"> </w:t>
            </w:r>
            <w:r>
              <w:rPr>
                <w:spacing w:val="-2"/>
              </w:rPr>
              <w:t>модели</w:t>
            </w:r>
          </w:p>
        </w:tc>
      </w:tr>
      <w:tr w:rsidR="0049640F" w14:paraId="7CE55112" w14:textId="77777777">
        <w:trPr>
          <w:trHeight w:val="458"/>
        </w:trPr>
        <w:tc>
          <w:tcPr>
            <w:tcW w:w="1135" w:type="dxa"/>
          </w:tcPr>
          <w:p w14:paraId="3BDCF49B" w14:textId="77777777" w:rsidR="0049640F" w:rsidRDefault="0059390D">
            <w:pPr>
              <w:pStyle w:val="TableParagraph"/>
            </w:pPr>
            <w:r>
              <w:t xml:space="preserve">Урок </w:t>
            </w:r>
            <w:r>
              <w:rPr>
                <w:spacing w:val="-5"/>
              </w:rPr>
              <w:t>76</w:t>
            </w:r>
          </w:p>
        </w:tc>
        <w:tc>
          <w:tcPr>
            <w:tcW w:w="7939" w:type="dxa"/>
          </w:tcPr>
          <w:p w14:paraId="26A0ABA3"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Ш,</w:t>
            </w:r>
            <w:r>
              <w:rPr>
                <w:spacing w:val="-4"/>
              </w:rPr>
              <w:t xml:space="preserve"> </w:t>
            </w:r>
            <w:r>
              <w:rPr>
                <w:spacing w:val="-10"/>
              </w:rPr>
              <w:t>ш</w:t>
            </w:r>
          </w:p>
        </w:tc>
      </w:tr>
      <w:tr w:rsidR="0049640F" w14:paraId="287B30D8" w14:textId="77777777">
        <w:trPr>
          <w:trHeight w:val="456"/>
        </w:trPr>
        <w:tc>
          <w:tcPr>
            <w:tcW w:w="1135" w:type="dxa"/>
          </w:tcPr>
          <w:p w14:paraId="04641CF9" w14:textId="77777777" w:rsidR="0049640F" w:rsidRDefault="0059390D">
            <w:pPr>
              <w:pStyle w:val="TableParagraph"/>
              <w:spacing w:before="102"/>
            </w:pPr>
            <w:r>
              <w:t xml:space="preserve">Урок </w:t>
            </w:r>
            <w:r>
              <w:rPr>
                <w:spacing w:val="-5"/>
              </w:rPr>
              <w:t>77</w:t>
            </w:r>
          </w:p>
        </w:tc>
        <w:tc>
          <w:tcPr>
            <w:tcW w:w="7939" w:type="dxa"/>
          </w:tcPr>
          <w:p w14:paraId="0FB832A2" w14:textId="77777777" w:rsidR="0049640F" w:rsidRDefault="0059390D">
            <w:pPr>
              <w:pStyle w:val="TableParagraph"/>
              <w:spacing w:before="102"/>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Ж,</w:t>
            </w:r>
            <w:r>
              <w:rPr>
                <w:spacing w:val="-3"/>
              </w:rPr>
              <w:t xml:space="preserve"> </w:t>
            </w:r>
            <w:r>
              <w:rPr>
                <w:spacing w:val="-10"/>
              </w:rPr>
              <w:t>ж</w:t>
            </w:r>
          </w:p>
        </w:tc>
      </w:tr>
      <w:tr w:rsidR="0049640F" w14:paraId="5CFAE31A" w14:textId="77777777">
        <w:trPr>
          <w:trHeight w:val="457"/>
        </w:trPr>
        <w:tc>
          <w:tcPr>
            <w:tcW w:w="1135" w:type="dxa"/>
          </w:tcPr>
          <w:p w14:paraId="190D8698" w14:textId="77777777" w:rsidR="0049640F" w:rsidRDefault="0059390D">
            <w:pPr>
              <w:pStyle w:val="TableParagraph"/>
            </w:pPr>
            <w:r>
              <w:t xml:space="preserve">Урок </w:t>
            </w:r>
            <w:r>
              <w:rPr>
                <w:spacing w:val="-5"/>
              </w:rPr>
              <w:t>78</w:t>
            </w:r>
          </w:p>
        </w:tc>
        <w:tc>
          <w:tcPr>
            <w:tcW w:w="7939" w:type="dxa"/>
          </w:tcPr>
          <w:p w14:paraId="36F12A9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Ж,</w:t>
            </w:r>
            <w:r>
              <w:rPr>
                <w:spacing w:val="-4"/>
              </w:rPr>
              <w:t xml:space="preserve"> </w:t>
            </w:r>
            <w:r>
              <w:rPr>
                <w:spacing w:val="-10"/>
              </w:rPr>
              <w:t>ж</w:t>
            </w:r>
          </w:p>
        </w:tc>
      </w:tr>
    </w:tbl>
    <w:p w14:paraId="1FE741E7" w14:textId="77777777" w:rsidR="0049640F" w:rsidRDefault="0049640F">
      <w:pPr>
        <w:pStyle w:val="TableParagraph"/>
        <w:sectPr w:rsidR="0049640F">
          <w:type w:val="continuous"/>
          <w:pgSz w:w="11910" w:h="16840"/>
          <w:pgMar w:top="1100" w:right="425" w:bottom="146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4179E274" w14:textId="77777777">
        <w:trPr>
          <w:trHeight w:val="458"/>
        </w:trPr>
        <w:tc>
          <w:tcPr>
            <w:tcW w:w="1135" w:type="dxa"/>
          </w:tcPr>
          <w:p w14:paraId="05D7EC26" w14:textId="77777777" w:rsidR="0049640F" w:rsidRDefault="0059390D">
            <w:pPr>
              <w:pStyle w:val="TableParagraph"/>
            </w:pPr>
            <w:r>
              <w:lastRenderedPageBreak/>
              <w:t xml:space="preserve">Урок </w:t>
            </w:r>
            <w:r>
              <w:rPr>
                <w:spacing w:val="-5"/>
              </w:rPr>
              <w:t>79</w:t>
            </w:r>
          </w:p>
        </w:tc>
        <w:tc>
          <w:tcPr>
            <w:tcW w:w="7939" w:type="dxa"/>
          </w:tcPr>
          <w:p w14:paraId="478B2E3E" w14:textId="77777777" w:rsidR="0049640F" w:rsidRDefault="0059390D">
            <w:pPr>
              <w:pStyle w:val="TableParagraph"/>
              <w:ind w:left="59"/>
            </w:pPr>
            <w:r>
              <w:t>Особенности</w:t>
            </w:r>
            <w:r>
              <w:rPr>
                <w:spacing w:val="-9"/>
              </w:rPr>
              <w:t xml:space="preserve"> </w:t>
            </w:r>
            <w:r>
              <w:t>шипящих</w:t>
            </w:r>
            <w:r>
              <w:rPr>
                <w:spacing w:val="-6"/>
              </w:rPr>
              <w:t xml:space="preserve"> </w:t>
            </w:r>
            <w:r>
              <w:rPr>
                <w:spacing w:val="-2"/>
              </w:rPr>
              <w:t>звуков</w:t>
            </w:r>
          </w:p>
        </w:tc>
      </w:tr>
      <w:tr w:rsidR="0049640F" w14:paraId="0AFFFD65" w14:textId="77777777">
        <w:trPr>
          <w:trHeight w:val="457"/>
        </w:trPr>
        <w:tc>
          <w:tcPr>
            <w:tcW w:w="1135" w:type="dxa"/>
          </w:tcPr>
          <w:p w14:paraId="7BF1657D" w14:textId="77777777" w:rsidR="0049640F" w:rsidRDefault="0059390D">
            <w:pPr>
              <w:pStyle w:val="TableParagraph"/>
            </w:pPr>
            <w:r>
              <w:t xml:space="preserve">Урок </w:t>
            </w:r>
            <w:r>
              <w:rPr>
                <w:spacing w:val="-5"/>
              </w:rPr>
              <w:t>80</w:t>
            </w:r>
          </w:p>
        </w:tc>
        <w:tc>
          <w:tcPr>
            <w:tcW w:w="7939" w:type="dxa"/>
          </w:tcPr>
          <w:p w14:paraId="76CF5515"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Ё,</w:t>
            </w:r>
            <w:r>
              <w:rPr>
                <w:spacing w:val="-2"/>
              </w:rPr>
              <w:t xml:space="preserve"> </w:t>
            </w:r>
            <w:r>
              <w:rPr>
                <w:spacing w:val="-10"/>
              </w:rPr>
              <w:t>ё</w:t>
            </w:r>
          </w:p>
        </w:tc>
      </w:tr>
      <w:tr w:rsidR="0049640F" w14:paraId="7EC9B619" w14:textId="77777777">
        <w:trPr>
          <w:trHeight w:val="455"/>
        </w:trPr>
        <w:tc>
          <w:tcPr>
            <w:tcW w:w="1135" w:type="dxa"/>
          </w:tcPr>
          <w:p w14:paraId="19A8BB6C" w14:textId="77777777" w:rsidR="0049640F" w:rsidRDefault="0059390D">
            <w:pPr>
              <w:pStyle w:val="TableParagraph"/>
              <w:spacing w:before="99"/>
            </w:pPr>
            <w:r>
              <w:t xml:space="preserve">Урок </w:t>
            </w:r>
            <w:r>
              <w:rPr>
                <w:spacing w:val="-5"/>
              </w:rPr>
              <w:t>81</w:t>
            </w:r>
          </w:p>
        </w:tc>
        <w:tc>
          <w:tcPr>
            <w:tcW w:w="7939" w:type="dxa"/>
          </w:tcPr>
          <w:p w14:paraId="792AECC2"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Ё,</w:t>
            </w:r>
            <w:r>
              <w:rPr>
                <w:spacing w:val="-4"/>
              </w:rPr>
              <w:t xml:space="preserve"> </w:t>
            </w:r>
            <w:r>
              <w:rPr>
                <w:spacing w:val="-10"/>
              </w:rPr>
              <w:t>ё</w:t>
            </w:r>
          </w:p>
        </w:tc>
      </w:tr>
      <w:tr w:rsidR="0049640F" w14:paraId="2F82BC41" w14:textId="77777777">
        <w:trPr>
          <w:trHeight w:val="457"/>
        </w:trPr>
        <w:tc>
          <w:tcPr>
            <w:tcW w:w="1135" w:type="dxa"/>
          </w:tcPr>
          <w:p w14:paraId="1B5BE561" w14:textId="77777777" w:rsidR="0049640F" w:rsidRDefault="0059390D">
            <w:pPr>
              <w:pStyle w:val="TableParagraph"/>
            </w:pPr>
            <w:r>
              <w:t xml:space="preserve">Урок </w:t>
            </w:r>
            <w:r>
              <w:rPr>
                <w:spacing w:val="-5"/>
              </w:rPr>
              <w:t>82</w:t>
            </w:r>
          </w:p>
        </w:tc>
        <w:tc>
          <w:tcPr>
            <w:tcW w:w="7939" w:type="dxa"/>
          </w:tcPr>
          <w:p w14:paraId="2F7B7D4D"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Й,</w:t>
            </w:r>
            <w:r>
              <w:rPr>
                <w:spacing w:val="-3"/>
              </w:rPr>
              <w:t xml:space="preserve"> </w:t>
            </w:r>
            <w:r>
              <w:rPr>
                <w:spacing w:val="-10"/>
              </w:rPr>
              <w:t>й</w:t>
            </w:r>
          </w:p>
        </w:tc>
      </w:tr>
      <w:tr w:rsidR="0049640F" w14:paraId="2A4C7EDA" w14:textId="77777777">
        <w:trPr>
          <w:trHeight w:val="710"/>
        </w:trPr>
        <w:tc>
          <w:tcPr>
            <w:tcW w:w="1135" w:type="dxa"/>
          </w:tcPr>
          <w:p w14:paraId="457CD5D1" w14:textId="77777777" w:rsidR="0049640F" w:rsidRDefault="0059390D">
            <w:pPr>
              <w:pStyle w:val="TableParagraph"/>
              <w:spacing w:before="226"/>
            </w:pPr>
            <w:r>
              <w:t xml:space="preserve">Урок </w:t>
            </w:r>
            <w:r>
              <w:rPr>
                <w:spacing w:val="-5"/>
              </w:rPr>
              <w:t>83</w:t>
            </w:r>
          </w:p>
        </w:tc>
        <w:tc>
          <w:tcPr>
            <w:tcW w:w="7939" w:type="dxa"/>
          </w:tcPr>
          <w:p w14:paraId="61238259" w14:textId="77777777" w:rsidR="0049640F" w:rsidRDefault="0059390D">
            <w:pPr>
              <w:pStyle w:val="TableParagraph"/>
              <w:spacing w:before="99"/>
              <w:ind w:left="59"/>
            </w:pPr>
            <w:r>
              <w:t>Закрепление написания строчной и заглавной букв Й, й. Особенность согласных звуков, обозначаемых изучаемыми буквами</w:t>
            </w:r>
          </w:p>
        </w:tc>
      </w:tr>
      <w:tr w:rsidR="0049640F" w14:paraId="7D28266B" w14:textId="77777777">
        <w:trPr>
          <w:trHeight w:val="455"/>
        </w:trPr>
        <w:tc>
          <w:tcPr>
            <w:tcW w:w="1135" w:type="dxa"/>
          </w:tcPr>
          <w:p w14:paraId="53AB47F6" w14:textId="77777777" w:rsidR="0049640F" w:rsidRDefault="0059390D">
            <w:pPr>
              <w:pStyle w:val="TableParagraph"/>
              <w:spacing w:before="99"/>
            </w:pPr>
            <w:r>
              <w:t xml:space="preserve">Урок </w:t>
            </w:r>
            <w:r>
              <w:rPr>
                <w:spacing w:val="-5"/>
              </w:rPr>
              <w:t>84</w:t>
            </w:r>
          </w:p>
        </w:tc>
        <w:tc>
          <w:tcPr>
            <w:tcW w:w="7939" w:type="dxa"/>
          </w:tcPr>
          <w:p w14:paraId="6CF48F3E"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Х,</w:t>
            </w:r>
            <w:r>
              <w:rPr>
                <w:spacing w:val="-3"/>
              </w:rPr>
              <w:t xml:space="preserve"> </w:t>
            </w:r>
            <w:r>
              <w:rPr>
                <w:spacing w:val="-10"/>
              </w:rPr>
              <w:t>х</w:t>
            </w:r>
          </w:p>
        </w:tc>
      </w:tr>
      <w:tr w:rsidR="0049640F" w14:paraId="4ECB310B" w14:textId="77777777">
        <w:trPr>
          <w:trHeight w:val="458"/>
        </w:trPr>
        <w:tc>
          <w:tcPr>
            <w:tcW w:w="1135" w:type="dxa"/>
          </w:tcPr>
          <w:p w14:paraId="0856E277" w14:textId="77777777" w:rsidR="0049640F" w:rsidRDefault="0059390D">
            <w:pPr>
              <w:pStyle w:val="TableParagraph"/>
            </w:pPr>
            <w:r>
              <w:t xml:space="preserve">Урок </w:t>
            </w:r>
            <w:r>
              <w:rPr>
                <w:spacing w:val="-5"/>
              </w:rPr>
              <w:t>85</w:t>
            </w:r>
          </w:p>
        </w:tc>
        <w:tc>
          <w:tcPr>
            <w:tcW w:w="7939" w:type="dxa"/>
          </w:tcPr>
          <w:p w14:paraId="083AB1FF"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Х,</w:t>
            </w:r>
            <w:r>
              <w:rPr>
                <w:spacing w:val="-4"/>
              </w:rPr>
              <w:t xml:space="preserve"> </w:t>
            </w:r>
            <w:r>
              <w:rPr>
                <w:spacing w:val="-10"/>
              </w:rPr>
              <w:t>х</w:t>
            </w:r>
          </w:p>
        </w:tc>
      </w:tr>
      <w:tr w:rsidR="0049640F" w14:paraId="60F596BE" w14:textId="77777777">
        <w:trPr>
          <w:trHeight w:val="458"/>
        </w:trPr>
        <w:tc>
          <w:tcPr>
            <w:tcW w:w="1135" w:type="dxa"/>
          </w:tcPr>
          <w:p w14:paraId="64254FAE" w14:textId="77777777" w:rsidR="0049640F" w:rsidRDefault="0059390D">
            <w:pPr>
              <w:pStyle w:val="TableParagraph"/>
              <w:spacing w:before="102"/>
            </w:pPr>
            <w:r>
              <w:t xml:space="preserve">Урок </w:t>
            </w:r>
            <w:r>
              <w:rPr>
                <w:spacing w:val="-5"/>
              </w:rPr>
              <w:t>86</w:t>
            </w:r>
          </w:p>
        </w:tc>
        <w:tc>
          <w:tcPr>
            <w:tcW w:w="7939" w:type="dxa"/>
          </w:tcPr>
          <w:p w14:paraId="066EBA81"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Ю,</w:t>
            </w:r>
            <w:r>
              <w:rPr>
                <w:spacing w:val="-5"/>
              </w:rPr>
              <w:t xml:space="preserve"> </w:t>
            </w:r>
            <w:r>
              <w:rPr>
                <w:spacing w:val="-10"/>
              </w:rPr>
              <w:t>ю</w:t>
            </w:r>
          </w:p>
        </w:tc>
      </w:tr>
      <w:tr w:rsidR="0049640F" w14:paraId="46F32D91" w14:textId="77777777">
        <w:trPr>
          <w:trHeight w:val="455"/>
        </w:trPr>
        <w:tc>
          <w:tcPr>
            <w:tcW w:w="1135" w:type="dxa"/>
          </w:tcPr>
          <w:p w14:paraId="48A4D37C" w14:textId="77777777" w:rsidR="0049640F" w:rsidRDefault="0059390D">
            <w:pPr>
              <w:pStyle w:val="TableParagraph"/>
              <w:spacing w:before="99"/>
            </w:pPr>
            <w:r>
              <w:t xml:space="preserve">Урок </w:t>
            </w:r>
            <w:r>
              <w:rPr>
                <w:spacing w:val="-5"/>
              </w:rPr>
              <w:t>87</w:t>
            </w:r>
          </w:p>
        </w:tc>
        <w:tc>
          <w:tcPr>
            <w:tcW w:w="7939" w:type="dxa"/>
          </w:tcPr>
          <w:p w14:paraId="76521B6D"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Ю,</w:t>
            </w:r>
            <w:r>
              <w:rPr>
                <w:spacing w:val="-6"/>
              </w:rPr>
              <w:t xml:space="preserve"> </w:t>
            </w:r>
            <w:r>
              <w:rPr>
                <w:spacing w:val="-10"/>
              </w:rPr>
              <w:t>ю</w:t>
            </w:r>
          </w:p>
        </w:tc>
      </w:tr>
      <w:tr w:rsidR="0049640F" w14:paraId="2084C37B" w14:textId="77777777">
        <w:trPr>
          <w:trHeight w:val="457"/>
        </w:trPr>
        <w:tc>
          <w:tcPr>
            <w:tcW w:w="1135" w:type="dxa"/>
          </w:tcPr>
          <w:p w14:paraId="7A27EF03" w14:textId="77777777" w:rsidR="0049640F" w:rsidRDefault="0059390D">
            <w:pPr>
              <w:pStyle w:val="TableParagraph"/>
            </w:pPr>
            <w:r>
              <w:t xml:space="preserve">Урок </w:t>
            </w:r>
            <w:r>
              <w:rPr>
                <w:spacing w:val="-5"/>
              </w:rPr>
              <w:t>88</w:t>
            </w:r>
          </w:p>
        </w:tc>
        <w:tc>
          <w:tcPr>
            <w:tcW w:w="7939" w:type="dxa"/>
          </w:tcPr>
          <w:p w14:paraId="69093009"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Ц,</w:t>
            </w:r>
            <w:r>
              <w:rPr>
                <w:spacing w:val="-3"/>
              </w:rPr>
              <w:t xml:space="preserve"> </w:t>
            </w:r>
            <w:r>
              <w:rPr>
                <w:spacing w:val="-10"/>
              </w:rPr>
              <w:t>ц</w:t>
            </w:r>
          </w:p>
        </w:tc>
      </w:tr>
      <w:tr w:rsidR="0049640F" w14:paraId="690DA2BD" w14:textId="77777777">
        <w:trPr>
          <w:trHeight w:val="455"/>
        </w:trPr>
        <w:tc>
          <w:tcPr>
            <w:tcW w:w="1135" w:type="dxa"/>
          </w:tcPr>
          <w:p w14:paraId="204C02FA" w14:textId="77777777" w:rsidR="0049640F" w:rsidRDefault="0059390D">
            <w:pPr>
              <w:pStyle w:val="TableParagraph"/>
              <w:spacing w:before="99"/>
            </w:pPr>
            <w:r>
              <w:t xml:space="preserve">Урок </w:t>
            </w:r>
            <w:r>
              <w:rPr>
                <w:spacing w:val="-5"/>
              </w:rPr>
              <w:t>89</w:t>
            </w:r>
          </w:p>
        </w:tc>
        <w:tc>
          <w:tcPr>
            <w:tcW w:w="7939" w:type="dxa"/>
          </w:tcPr>
          <w:p w14:paraId="1F1AFAA1"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Ц,</w:t>
            </w:r>
            <w:r>
              <w:rPr>
                <w:spacing w:val="-4"/>
              </w:rPr>
              <w:t xml:space="preserve"> </w:t>
            </w:r>
            <w:r>
              <w:rPr>
                <w:spacing w:val="-10"/>
              </w:rPr>
              <w:t>ц</w:t>
            </w:r>
          </w:p>
        </w:tc>
      </w:tr>
      <w:tr w:rsidR="0049640F" w14:paraId="5DDDF8B4" w14:textId="77777777">
        <w:trPr>
          <w:trHeight w:val="457"/>
        </w:trPr>
        <w:tc>
          <w:tcPr>
            <w:tcW w:w="1135" w:type="dxa"/>
          </w:tcPr>
          <w:p w14:paraId="4B292BF7" w14:textId="77777777" w:rsidR="0049640F" w:rsidRDefault="0059390D">
            <w:pPr>
              <w:pStyle w:val="TableParagraph"/>
            </w:pPr>
            <w:r>
              <w:t xml:space="preserve">Урок </w:t>
            </w:r>
            <w:r>
              <w:rPr>
                <w:spacing w:val="-5"/>
              </w:rPr>
              <w:t>90</w:t>
            </w:r>
          </w:p>
        </w:tc>
        <w:tc>
          <w:tcPr>
            <w:tcW w:w="7939" w:type="dxa"/>
          </w:tcPr>
          <w:p w14:paraId="05886D83" w14:textId="77777777" w:rsidR="0049640F" w:rsidRDefault="0059390D">
            <w:pPr>
              <w:pStyle w:val="TableParagraph"/>
              <w:ind w:left="59"/>
            </w:pPr>
            <w:r>
              <w:t>Тренируемся</w:t>
            </w:r>
            <w:r>
              <w:rPr>
                <w:spacing w:val="-8"/>
              </w:rPr>
              <w:t xml:space="preserve"> </w:t>
            </w:r>
            <w:r>
              <w:t>подбирать</w:t>
            </w:r>
            <w:r>
              <w:rPr>
                <w:spacing w:val="-8"/>
              </w:rPr>
              <w:t xml:space="preserve"> </w:t>
            </w:r>
            <w:r>
              <w:t>слова,</w:t>
            </w:r>
            <w:r>
              <w:rPr>
                <w:spacing w:val="-8"/>
              </w:rPr>
              <w:t xml:space="preserve"> </w:t>
            </w:r>
            <w:r>
              <w:t>соответствующие</w:t>
            </w:r>
            <w:r>
              <w:rPr>
                <w:spacing w:val="-10"/>
              </w:rPr>
              <w:t xml:space="preserve"> </w:t>
            </w:r>
            <w:r>
              <w:t>заданной</w:t>
            </w:r>
            <w:r>
              <w:rPr>
                <w:spacing w:val="-7"/>
              </w:rPr>
              <w:t xml:space="preserve"> </w:t>
            </w:r>
            <w:r>
              <w:rPr>
                <w:spacing w:val="-2"/>
              </w:rPr>
              <w:t>модели</w:t>
            </w:r>
          </w:p>
        </w:tc>
      </w:tr>
      <w:tr w:rsidR="0049640F" w14:paraId="65D7A6B9" w14:textId="77777777">
        <w:trPr>
          <w:trHeight w:val="455"/>
        </w:trPr>
        <w:tc>
          <w:tcPr>
            <w:tcW w:w="1135" w:type="dxa"/>
          </w:tcPr>
          <w:p w14:paraId="279B017C" w14:textId="77777777" w:rsidR="0049640F" w:rsidRDefault="0059390D">
            <w:pPr>
              <w:pStyle w:val="TableParagraph"/>
              <w:spacing w:before="99"/>
            </w:pPr>
            <w:r>
              <w:t xml:space="preserve">Урок </w:t>
            </w:r>
            <w:r>
              <w:rPr>
                <w:spacing w:val="-5"/>
              </w:rPr>
              <w:t>91</w:t>
            </w:r>
          </w:p>
        </w:tc>
        <w:tc>
          <w:tcPr>
            <w:tcW w:w="7939" w:type="dxa"/>
          </w:tcPr>
          <w:p w14:paraId="0094C1B3"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Э,</w:t>
            </w:r>
            <w:r>
              <w:rPr>
                <w:spacing w:val="-5"/>
              </w:rPr>
              <w:t xml:space="preserve"> </w:t>
            </w:r>
            <w:r>
              <w:rPr>
                <w:spacing w:val="-10"/>
              </w:rPr>
              <w:t>э</w:t>
            </w:r>
          </w:p>
        </w:tc>
      </w:tr>
      <w:tr w:rsidR="0049640F" w14:paraId="29FC7A0E" w14:textId="77777777">
        <w:trPr>
          <w:trHeight w:val="458"/>
        </w:trPr>
        <w:tc>
          <w:tcPr>
            <w:tcW w:w="1135" w:type="dxa"/>
          </w:tcPr>
          <w:p w14:paraId="1D23F7FA" w14:textId="77777777" w:rsidR="0049640F" w:rsidRDefault="0059390D">
            <w:pPr>
              <w:pStyle w:val="TableParagraph"/>
            </w:pPr>
            <w:r>
              <w:t xml:space="preserve">Урок </w:t>
            </w:r>
            <w:r>
              <w:rPr>
                <w:spacing w:val="-5"/>
              </w:rPr>
              <w:t>92</w:t>
            </w:r>
          </w:p>
        </w:tc>
        <w:tc>
          <w:tcPr>
            <w:tcW w:w="7939" w:type="dxa"/>
          </w:tcPr>
          <w:p w14:paraId="07ECFEED"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Э,</w:t>
            </w:r>
            <w:r>
              <w:rPr>
                <w:spacing w:val="-4"/>
              </w:rPr>
              <w:t xml:space="preserve"> </w:t>
            </w:r>
            <w:r>
              <w:rPr>
                <w:spacing w:val="-10"/>
              </w:rPr>
              <w:t>э</w:t>
            </w:r>
          </w:p>
        </w:tc>
      </w:tr>
      <w:tr w:rsidR="0049640F" w14:paraId="335CCDF1" w14:textId="77777777">
        <w:trPr>
          <w:trHeight w:val="458"/>
        </w:trPr>
        <w:tc>
          <w:tcPr>
            <w:tcW w:w="1135" w:type="dxa"/>
          </w:tcPr>
          <w:p w14:paraId="55E32827" w14:textId="77777777" w:rsidR="0049640F" w:rsidRDefault="0059390D">
            <w:pPr>
              <w:pStyle w:val="TableParagraph"/>
              <w:spacing w:before="102"/>
            </w:pPr>
            <w:r>
              <w:t xml:space="preserve">Урок </w:t>
            </w:r>
            <w:r>
              <w:rPr>
                <w:spacing w:val="-5"/>
              </w:rPr>
              <w:t>93</w:t>
            </w:r>
          </w:p>
        </w:tc>
        <w:tc>
          <w:tcPr>
            <w:tcW w:w="7939" w:type="dxa"/>
          </w:tcPr>
          <w:p w14:paraId="06883B6F"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Щ,</w:t>
            </w:r>
            <w:r>
              <w:rPr>
                <w:spacing w:val="-4"/>
              </w:rPr>
              <w:t xml:space="preserve"> </w:t>
            </w:r>
            <w:r>
              <w:rPr>
                <w:spacing w:val="-10"/>
              </w:rPr>
              <w:t>щ</w:t>
            </w:r>
          </w:p>
        </w:tc>
      </w:tr>
      <w:tr w:rsidR="0049640F" w14:paraId="34127458" w14:textId="77777777">
        <w:trPr>
          <w:trHeight w:val="455"/>
        </w:trPr>
        <w:tc>
          <w:tcPr>
            <w:tcW w:w="1135" w:type="dxa"/>
          </w:tcPr>
          <w:p w14:paraId="0A556E5F" w14:textId="77777777" w:rsidR="0049640F" w:rsidRDefault="0059390D">
            <w:pPr>
              <w:pStyle w:val="TableParagraph"/>
              <w:spacing w:before="99"/>
            </w:pPr>
            <w:r>
              <w:t xml:space="preserve">Урок </w:t>
            </w:r>
            <w:r>
              <w:rPr>
                <w:spacing w:val="-5"/>
              </w:rPr>
              <w:t>94</w:t>
            </w:r>
          </w:p>
        </w:tc>
        <w:tc>
          <w:tcPr>
            <w:tcW w:w="7939" w:type="dxa"/>
          </w:tcPr>
          <w:p w14:paraId="0A77E17F"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Щ,</w:t>
            </w:r>
            <w:r>
              <w:rPr>
                <w:spacing w:val="-4"/>
              </w:rPr>
              <w:t xml:space="preserve"> </w:t>
            </w:r>
            <w:r>
              <w:rPr>
                <w:spacing w:val="-10"/>
              </w:rPr>
              <w:t>щ</w:t>
            </w:r>
          </w:p>
        </w:tc>
      </w:tr>
      <w:tr w:rsidR="0049640F" w14:paraId="522D631C" w14:textId="77777777">
        <w:trPr>
          <w:trHeight w:val="710"/>
        </w:trPr>
        <w:tc>
          <w:tcPr>
            <w:tcW w:w="1135" w:type="dxa"/>
          </w:tcPr>
          <w:p w14:paraId="43061814" w14:textId="77777777" w:rsidR="0049640F" w:rsidRDefault="0059390D">
            <w:pPr>
              <w:pStyle w:val="TableParagraph"/>
              <w:spacing w:before="226"/>
            </w:pPr>
            <w:r>
              <w:t xml:space="preserve">Урок </w:t>
            </w:r>
            <w:r>
              <w:rPr>
                <w:spacing w:val="-5"/>
              </w:rPr>
              <w:t>95</w:t>
            </w:r>
          </w:p>
        </w:tc>
        <w:tc>
          <w:tcPr>
            <w:tcW w:w="7939" w:type="dxa"/>
          </w:tcPr>
          <w:p w14:paraId="5BD69560" w14:textId="77777777" w:rsidR="0049640F" w:rsidRDefault="0059390D">
            <w:pPr>
              <w:pStyle w:val="TableParagraph"/>
              <w:ind w:left="59"/>
            </w:pPr>
            <w:r>
              <w:t>Особенность</w:t>
            </w:r>
            <w:r>
              <w:rPr>
                <w:spacing w:val="40"/>
              </w:rPr>
              <w:t xml:space="preserve"> </w:t>
            </w:r>
            <w:r>
              <w:t>согласных</w:t>
            </w:r>
            <w:r>
              <w:rPr>
                <w:spacing w:val="40"/>
              </w:rPr>
              <w:t xml:space="preserve"> </w:t>
            </w:r>
            <w:r>
              <w:t>звуков,</w:t>
            </w:r>
            <w:r>
              <w:rPr>
                <w:spacing w:val="40"/>
              </w:rPr>
              <w:t xml:space="preserve"> </w:t>
            </w:r>
            <w:r>
              <w:t>обозначаемых</w:t>
            </w:r>
            <w:r>
              <w:rPr>
                <w:spacing w:val="40"/>
              </w:rPr>
              <w:t xml:space="preserve"> </w:t>
            </w:r>
            <w:r>
              <w:t>изучаемыми</w:t>
            </w:r>
            <w:r>
              <w:rPr>
                <w:spacing w:val="40"/>
              </w:rPr>
              <w:t xml:space="preserve"> </w:t>
            </w:r>
            <w:r>
              <w:t>буквами:</w:t>
            </w:r>
            <w:r>
              <w:rPr>
                <w:spacing w:val="40"/>
              </w:rPr>
              <w:t xml:space="preserve"> </w:t>
            </w:r>
            <w:r>
              <w:t xml:space="preserve">непарные </w:t>
            </w:r>
            <w:r>
              <w:rPr>
                <w:spacing w:val="-2"/>
              </w:rPr>
              <w:t>глухие</w:t>
            </w:r>
          </w:p>
        </w:tc>
      </w:tr>
      <w:tr w:rsidR="0049640F" w14:paraId="219296C7" w14:textId="77777777">
        <w:trPr>
          <w:trHeight w:val="457"/>
        </w:trPr>
        <w:tc>
          <w:tcPr>
            <w:tcW w:w="1135" w:type="dxa"/>
          </w:tcPr>
          <w:p w14:paraId="323FFDD8" w14:textId="77777777" w:rsidR="0049640F" w:rsidRDefault="0059390D">
            <w:pPr>
              <w:pStyle w:val="TableParagraph"/>
            </w:pPr>
            <w:r>
              <w:t xml:space="preserve">Урок </w:t>
            </w:r>
            <w:r>
              <w:rPr>
                <w:spacing w:val="-5"/>
              </w:rPr>
              <w:t>96</w:t>
            </w:r>
          </w:p>
        </w:tc>
        <w:tc>
          <w:tcPr>
            <w:tcW w:w="7939" w:type="dxa"/>
          </w:tcPr>
          <w:p w14:paraId="5BFA04AF"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Ф,</w:t>
            </w:r>
            <w:r>
              <w:rPr>
                <w:spacing w:val="-5"/>
              </w:rPr>
              <w:t xml:space="preserve"> </w:t>
            </w:r>
            <w:r>
              <w:rPr>
                <w:spacing w:val="-10"/>
              </w:rPr>
              <w:t>ф</w:t>
            </w:r>
          </w:p>
        </w:tc>
      </w:tr>
      <w:tr w:rsidR="0049640F" w14:paraId="304EEA3D" w14:textId="77777777">
        <w:trPr>
          <w:trHeight w:val="455"/>
        </w:trPr>
        <w:tc>
          <w:tcPr>
            <w:tcW w:w="1135" w:type="dxa"/>
          </w:tcPr>
          <w:p w14:paraId="0FAF04AC" w14:textId="77777777" w:rsidR="0049640F" w:rsidRDefault="0059390D">
            <w:pPr>
              <w:pStyle w:val="TableParagraph"/>
              <w:spacing w:before="99"/>
            </w:pPr>
            <w:r>
              <w:t xml:space="preserve">Урок </w:t>
            </w:r>
            <w:r>
              <w:rPr>
                <w:spacing w:val="-5"/>
              </w:rPr>
              <w:t>97</w:t>
            </w:r>
          </w:p>
        </w:tc>
        <w:tc>
          <w:tcPr>
            <w:tcW w:w="7939" w:type="dxa"/>
          </w:tcPr>
          <w:p w14:paraId="4852ECB0"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Ф,</w:t>
            </w:r>
            <w:r>
              <w:rPr>
                <w:spacing w:val="-4"/>
              </w:rPr>
              <w:t xml:space="preserve"> </w:t>
            </w:r>
            <w:r>
              <w:rPr>
                <w:spacing w:val="-10"/>
              </w:rPr>
              <w:t>ф</w:t>
            </w:r>
          </w:p>
        </w:tc>
      </w:tr>
      <w:tr w:rsidR="0049640F" w14:paraId="62D84142" w14:textId="77777777">
        <w:trPr>
          <w:trHeight w:val="457"/>
        </w:trPr>
        <w:tc>
          <w:tcPr>
            <w:tcW w:w="1135" w:type="dxa"/>
          </w:tcPr>
          <w:p w14:paraId="5E7CF8E1" w14:textId="77777777" w:rsidR="0049640F" w:rsidRDefault="0059390D">
            <w:pPr>
              <w:pStyle w:val="TableParagraph"/>
            </w:pPr>
            <w:r>
              <w:t xml:space="preserve">Урок </w:t>
            </w:r>
            <w:r>
              <w:rPr>
                <w:spacing w:val="-5"/>
              </w:rPr>
              <w:t>98</w:t>
            </w:r>
          </w:p>
        </w:tc>
        <w:tc>
          <w:tcPr>
            <w:tcW w:w="7939" w:type="dxa"/>
          </w:tcPr>
          <w:p w14:paraId="7B64BDF4" w14:textId="77777777" w:rsidR="0049640F" w:rsidRDefault="0059390D">
            <w:pPr>
              <w:pStyle w:val="TableParagraph"/>
              <w:ind w:left="59"/>
            </w:pPr>
            <w:r>
              <w:t>Построение</w:t>
            </w:r>
            <w:r>
              <w:rPr>
                <w:spacing w:val="-7"/>
              </w:rPr>
              <w:t xml:space="preserve"> </w:t>
            </w:r>
            <w:r>
              <w:t>моделей</w:t>
            </w:r>
            <w:r>
              <w:rPr>
                <w:spacing w:val="-10"/>
              </w:rPr>
              <w:t xml:space="preserve"> </w:t>
            </w:r>
            <w:r>
              <w:t>звукового</w:t>
            </w:r>
            <w:r>
              <w:rPr>
                <w:spacing w:val="-7"/>
              </w:rPr>
              <w:t xml:space="preserve"> </w:t>
            </w:r>
            <w:r>
              <w:t>состава</w:t>
            </w:r>
            <w:r>
              <w:rPr>
                <w:spacing w:val="-6"/>
              </w:rPr>
              <w:t xml:space="preserve"> </w:t>
            </w:r>
            <w:r>
              <w:rPr>
                <w:spacing w:val="-4"/>
              </w:rPr>
              <w:t>слов</w:t>
            </w:r>
          </w:p>
        </w:tc>
      </w:tr>
      <w:tr w:rsidR="0049640F" w14:paraId="21AEF4AD" w14:textId="77777777">
        <w:trPr>
          <w:trHeight w:val="456"/>
        </w:trPr>
        <w:tc>
          <w:tcPr>
            <w:tcW w:w="1135" w:type="dxa"/>
          </w:tcPr>
          <w:p w14:paraId="1D4C787D" w14:textId="77777777" w:rsidR="0049640F" w:rsidRDefault="0059390D">
            <w:pPr>
              <w:pStyle w:val="TableParagraph"/>
              <w:spacing w:before="102"/>
            </w:pPr>
            <w:r>
              <w:t xml:space="preserve">Урок </w:t>
            </w:r>
            <w:r>
              <w:rPr>
                <w:spacing w:val="-5"/>
              </w:rPr>
              <w:t>99</w:t>
            </w:r>
          </w:p>
        </w:tc>
        <w:tc>
          <w:tcPr>
            <w:tcW w:w="7939" w:type="dxa"/>
          </w:tcPr>
          <w:p w14:paraId="19B72263" w14:textId="77777777" w:rsidR="0049640F" w:rsidRDefault="0059390D">
            <w:pPr>
              <w:pStyle w:val="TableParagraph"/>
              <w:spacing w:before="102"/>
              <w:ind w:left="59"/>
            </w:pPr>
            <w:r>
              <w:t>Обобщаем</w:t>
            </w:r>
            <w:r>
              <w:rPr>
                <w:spacing w:val="-4"/>
              </w:rPr>
              <w:t xml:space="preserve"> </w:t>
            </w:r>
            <w:r>
              <w:t>знания</w:t>
            </w:r>
            <w:r>
              <w:rPr>
                <w:spacing w:val="-5"/>
              </w:rPr>
              <w:t xml:space="preserve"> </w:t>
            </w:r>
            <w:r>
              <w:t>о</w:t>
            </w:r>
            <w:r>
              <w:rPr>
                <w:spacing w:val="-3"/>
              </w:rPr>
              <w:t xml:space="preserve"> </w:t>
            </w:r>
            <w:r>
              <w:t>согласных</w:t>
            </w:r>
            <w:r>
              <w:rPr>
                <w:spacing w:val="-3"/>
              </w:rPr>
              <w:t xml:space="preserve"> </w:t>
            </w:r>
            <w:r>
              <w:rPr>
                <w:spacing w:val="-2"/>
              </w:rPr>
              <w:t>звуках</w:t>
            </w:r>
          </w:p>
        </w:tc>
      </w:tr>
      <w:tr w:rsidR="0049640F" w14:paraId="58FB0371" w14:textId="77777777">
        <w:trPr>
          <w:trHeight w:val="458"/>
        </w:trPr>
        <w:tc>
          <w:tcPr>
            <w:tcW w:w="1135" w:type="dxa"/>
          </w:tcPr>
          <w:p w14:paraId="4FED59FA" w14:textId="77777777" w:rsidR="0049640F" w:rsidRDefault="0059390D">
            <w:pPr>
              <w:pStyle w:val="TableParagraph"/>
            </w:pPr>
            <w:r>
              <w:t xml:space="preserve">Урок </w:t>
            </w:r>
            <w:r>
              <w:rPr>
                <w:spacing w:val="-5"/>
              </w:rPr>
              <w:t>100</w:t>
            </w:r>
          </w:p>
        </w:tc>
        <w:tc>
          <w:tcPr>
            <w:tcW w:w="7939" w:type="dxa"/>
          </w:tcPr>
          <w:p w14:paraId="5FA1B073" w14:textId="77777777" w:rsidR="0049640F" w:rsidRDefault="0059390D">
            <w:pPr>
              <w:pStyle w:val="TableParagraph"/>
              <w:ind w:left="59"/>
            </w:pPr>
            <w:r>
              <w:t>Письмо</w:t>
            </w:r>
            <w:r>
              <w:rPr>
                <w:spacing w:val="-4"/>
              </w:rPr>
              <w:t xml:space="preserve"> </w:t>
            </w:r>
            <w:r>
              <w:t>строчной</w:t>
            </w:r>
            <w:r>
              <w:rPr>
                <w:spacing w:val="-4"/>
              </w:rPr>
              <w:t xml:space="preserve"> </w:t>
            </w:r>
            <w:r>
              <w:t>буквы</w:t>
            </w:r>
            <w:r>
              <w:rPr>
                <w:spacing w:val="-5"/>
              </w:rPr>
              <w:t xml:space="preserve"> </w:t>
            </w:r>
            <w:r>
              <w:rPr>
                <w:spacing w:val="-12"/>
              </w:rPr>
              <w:t>ъ</w:t>
            </w:r>
          </w:p>
        </w:tc>
      </w:tr>
      <w:tr w:rsidR="0049640F" w14:paraId="590CB1CE" w14:textId="77777777">
        <w:trPr>
          <w:trHeight w:val="710"/>
        </w:trPr>
        <w:tc>
          <w:tcPr>
            <w:tcW w:w="1135" w:type="dxa"/>
          </w:tcPr>
          <w:p w14:paraId="30BFF3D2" w14:textId="77777777" w:rsidR="0049640F" w:rsidRDefault="0059390D">
            <w:pPr>
              <w:pStyle w:val="TableParagraph"/>
              <w:spacing w:before="226"/>
            </w:pPr>
            <w:r>
              <w:t xml:space="preserve">Урок </w:t>
            </w:r>
            <w:r>
              <w:rPr>
                <w:spacing w:val="-5"/>
              </w:rPr>
              <w:t>101</w:t>
            </w:r>
          </w:p>
        </w:tc>
        <w:tc>
          <w:tcPr>
            <w:tcW w:w="7939" w:type="dxa"/>
          </w:tcPr>
          <w:p w14:paraId="4EF99D19"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32A33032" w14:textId="77777777">
        <w:trPr>
          <w:trHeight w:val="710"/>
        </w:trPr>
        <w:tc>
          <w:tcPr>
            <w:tcW w:w="1135" w:type="dxa"/>
          </w:tcPr>
          <w:p w14:paraId="570E10FD" w14:textId="77777777" w:rsidR="0049640F" w:rsidRDefault="0059390D">
            <w:pPr>
              <w:pStyle w:val="TableParagraph"/>
              <w:spacing w:before="226"/>
            </w:pPr>
            <w:r>
              <w:t xml:space="preserve">Урок </w:t>
            </w:r>
            <w:r>
              <w:rPr>
                <w:spacing w:val="-5"/>
              </w:rPr>
              <w:t>102</w:t>
            </w:r>
          </w:p>
        </w:tc>
        <w:tc>
          <w:tcPr>
            <w:tcW w:w="7939" w:type="dxa"/>
          </w:tcPr>
          <w:p w14:paraId="51AE9BFE"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3E69B90A" w14:textId="77777777">
        <w:trPr>
          <w:trHeight w:val="710"/>
        </w:trPr>
        <w:tc>
          <w:tcPr>
            <w:tcW w:w="1135" w:type="dxa"/>
          </w:tcPr>
          <w:p w14:paraId="397CCE99" w14:textId="77777777" w:rsidR="0049640F" w:rsidRDefault="0059390D">
            <w:pPr>
              <w:pStyle w:val="TableParagraph"/>
              <w:spacing w:before="226"/>
            </w:pPr>
            <w:r>
              <w:t xml:space="preserve">Урок </w:t>
            </w:r>
            <w:r>
              <w:rPr>
                <w:spacing w:val="-5"/>
              </w:rPr>
              <w:t>103</w:t>
            </w:r>
          </w:p>
        </w:tc>
        <w:tc>
          <w:tcPr>
            <w:tcW w:w="7939" w:type="dxa"/>
          </w:tcPr>
          <w:p w14:paraId="040E94A9"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4D96D9C6" w14:textId="77777777">
        <w:trPr>
          <w:trHeight w:val="458"/>
        </w:trPr>
        <w:tc>
          <w:tcPr>
            <w:tcW w:w="1135" w:type="dxa"/>
          </w:tcPr>
          <w:p w14:paraId="78EC7D76" w14:textId="77777777" w:rsidR="0049640F" w:rsidRDefault="0059390D">
            <w:pPr>
              <w:pStyle w:val="TableParagraph"/>
              <w:spacing w:before="102"/>
            </w:pPr>
            <w:r>
              <w:t xml:space="preserve">Урок </w:t>
            </w:r>
            <w:r>
              <w:rPr>
                <w:spacing w:val="-5"/>
              </w:rPr>
              <w:t>104</w:t>
            </w:r>
          </w:p>
        </w:tc>
        <w:tc>
          <w:tcPr>
            <w:tcW w:w="7939" w:type="dxa"/>
          </w:tcPr>
          <w:p w14:paraId="239606FD" w14:textId="77777777" w:rsidR="0049640F" w:rsidRDefault="0059390D">
            <w:pPr>
              <w:pStyle w:val="TableParagraph"/>
              <w:spacing w:before="102"/>
              <w:ind w:left="59"/>
            </w:pPr>
            <w:r>
              <w:t>Резервный</w:t>
            </w:r>
            <w:r>
              <w:rPr>
                <w:spacing w:val="-7"/>
              </w:rPr>
              <w:t xml:space="preserve"> </w:t>
            </w:r>
            <w:r>
              <w:t>урок.</w:t>
            </w:r>
            <w:r>
              <w:rPr>
                <w:spacing w:val="-5"/>
              </w:rPr>
              <w:t xml:space="preserve"> </w:t>
            </w:r>
            <w:r>
              <w:t>Отрабатываем</w:t>
            </w:r>
            <w:r>
              <w:rPr>
                <w:spacing w:val="-5"/>
              </w:rPr>
              <w:t xml:space="preserve"> </w:t>
            </w:r>
            <w:r>
              <w:t>умение</w:t>
            </w:r>
            <w:r>
              <w:rPr>
                <w:spacing w:val="-6"/>
              </w:rPr>
              <w:t xml:space="preserve"> </w:t>
            </w:r>
            <w:r>
              <w:t>определять</w:t>
            </w:r>
            <w:r>
              <w:rPr>
                <w:spacing w:val="-8"/>
              </w:rPr>
              <w:t xml:space="preserve"> </w:t>
            </w:r>
            <w:r>
              <w:t>количество</w:t>
            </w:r>
            <w:r>
              <w:rPr>
                <w:spacing w:val="-7"/>
              </w:rPr>
              <w:t xml:space="preserve"> </w:t>
            </w:r>
            <w:r>
              <w:t>слогов</w:t>
            </w:r>
            <w:r>
              <w:rPr>
                <w:spacing w:val="-6"/>
              </w:rPr>
              <w:t xml:space="preserve"> </w:t>
            </w:r>
            <w:r>
              <w:t>в</w:t>
            </w:r>
            <w:r>
              <w:rPr>
                <w:spacing w:val="-5"/>
              </w:rPr>
              <w:t xml:space="preserve"> </w:t>
            </w:r>
            <w:r>
              <w:rPr>
                <w:spacing w:val="-2"/>
              </w:rPr>
              <w:t>слове</w:t>
            </w:r>
          </w:p>
        </w:tc>
      </w:tr>
      <w:tr w:rsidR="0049640F" w14:paraId="68D9B376" w14:textId="77777777">
        <w:trPr>
          <w:trHeight w:val="455"/>
        </w:trPr>
        <w:tc>
          <w:tcPr>
            <w:tcW w:w="1135" w:type="dxa"/>
          </w:tcPr>
          <w:p w14:paraId="2F2D4DCF" w14:textId="77777777" w:rsidR="0049640F" w:rsidRDefault="0059390D">
            <w:pPr>
              <w:pStyle w:val="TableParagraph"/>
              <w:spacing w:before="99"/>
            </w:pPr>
            <w:r>
              <w:t xml:space="preserve">Урок </w:t>
            </w:r>
            <w:r>
              <w:rPr>
                <w:spacing w:val="-5"/>
              </w:rPr>
              <w:t>105</w:t>
            </w:r>
          </w:p>
        </w:tc>
        <w:tc>
          <w:tcPr>
            <w:tcW w:w="7939" w:type="dxa"/>
          </w:tcPr>
          <w:p w14:paraId="780EBF9C"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Раздельное</w:t>
            </w:r>
            <w:r>
              <w:rPr>
                <w:spacing w:val="-5"/>
              </w:rPr>
              <w:t xml:space="preserve"> </w:t>
            </w:r>
            <w:r>
              <w:t>написание</w:t>
            </w:r>
            <w:r>
              <w:rPr>
                <w:spacing w:val="-6"/>
              </w:rPr>
              <w:t xml:space="preserve"> </w:t>
            </w:r>
            <w:r>
              <w:t>слов</w:t>
            </w:r>
            <w:r>
              <w:rPr>
                <w:spacing w:val="-5"/>
              </w:rPr>
              <w:t xml:space="preserve"> </w:t>
            </w:r>
            <w:r>
              <w:t>в</w:t>
            </w:r>
            <w:r>
              <w:rPr>
                <w:spacing w:val="-6"/>
              </w:rPr>
              <w:t xml:space="preserve"> </w:t>
            </w:r>
            <w:r>
              <w:rPr>
                <w:spacing w:val="-2"/>
              </w:rPr>
              <w:t>предложении</w:t>
            </w:r>
          </w:p>
        </w:tc>
      </w:tr>
      <w:tr w:rsidR="0049640F" w14:paraId="22CC7293" w14:textId="77777777">
        <w:trPr>
          <w:trHeight w:val="458"/>
        </w:trPr>
        <w:tc>
          <w:tcPr>
            <w:tcW w:w="1135" w:type="dxa"/>
          </w:tcPr>
          <w:p w14:paraId="02C6B660" w14:textId="77777777" w:rsidR="0049640F" w:rsidRDefault="0059390D">
            <w:pPr>
              <w:pStyle w:val="TableParagraph"/>
            </w:pPr>
            <w:r>
              <w:t xml:space="preserve">Урок </w:t>
            </w:r>
            <w:r>
              <w:rPr>
                <w:spacing w:val="-5"/>
              </w:rPr>
              <w:t>106</w:t>
            </w:r>
          </w:p>
        </w:tc>
        <w:tc>
          <w:tcPr>
            <w:tcW w:w="7939" w:type="dxa"/>
          </w:tcPr>
          <w:p w14:paraId="1C4F21B2" w14:textId="77777777" w:rsidR="0049640F" w:rsidRDefault="0059390D">
            <w:pPr>
              <w:pStyle w:val="TableParagraph"/>
              <w:ind w:left="59"/>
            </w:pPr>
            <w:r>
              <w:t>Язык</w:t>
            </w:r>
            <w:r>
              <w:rPr>
                <w:spacing w:val="-5"/>
              </w:rPr>
              <w:t xml:space="preserve"> </w:t>
            </w:r>
            <w:r>
              <w:t>как</w:t>
            </w:r>
            <w:r>
              <w:rPr>
                <w:spacing w:val="-5"/>
              </w:rPr>
              <w:t xml:space="preserve"> </w:t>
            </w:r>
            <w:r>
              <w:t>основное</w:t>
            </w:r>
            <w:r>
              <w:rPr>
                <w:spacing w:val="-5"/>
              </w:rPr>
              <w:t xml:space="preserve"> </w:t>
            </w:r>
            <w:r>
              <w:t>средство</w:t>
            </w:r>
            <w:r>
              <w:rPr>
                <w:spacing w:val="-5"/>
              </w:rPr>
              <w:t xml:space="preserve"> </w:t>
            </w:r>
            <w:r>
              <w:t>человеческого</w:t>
            </w:r>
            <w:r>
              <w:rPr>
                <w:spacing w:val="-7"/>
              </w:rPr>
              <w:t xml:space="preserve"> </w:t>
            </w:r>
            <w:r>
              <w:rPr>
                <w:spacing w:val="-2"/>
              </w:rPr>
              <w:t>общения.</w:t>
            </w:r>
          </w:p>
        </w:tc>
      </w:tr>
    </w:tbl>
    <w:p w14:paraId="185431C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55A9EF2" w14:textId="77777777">
        <w:trPr>
          <w:trHeight w:val="458"/>
        </w:trPr>
        <w:tc>
          <w:tcPr>
            <w:tcW w:w="1135" w:type="dxa"/>
          </w:tcPr>
          <w:p w14:paraId="7106072A" w14:textId="77777777" w:rsidR="0049640F" w:rsidRDefault="0059390D">
            <w:pPr>
              <w:pStyle w:val="TableParagraph"/>
            </w:pPr>
            <w:r>
              <w:lastRenderedPageBreak/>
              <w:t xml:space="preserve">Урок </w:t>
            </w:r>
            <w:r>
              <w:rPr>
                <w:spacing w:val="-5"/>
              </w:rPr>
              <w:t>107</w:t>
            </w:r>
          </w:p>
        </w:tc>
        <w:tc>
          <w:tcPr>
            <w:tcW w:w="7939" w:type="dxa"/>
          </w:tcPr>
          <w:p w14:paraId="0F4DC3BB" w14:textId="77777777" w:rsidR="0049640F" w:rsidRDefault="0059390D">
            <w:pPr>
              <w:pStyle w:val="TableParagraph"/>
              <w:ind w:left="59"/>
            </w:pPr>
            <w:r>
              <w:t>Речь</w:t>
            </w:r>
            <w:r>
              <w:rPr>
                <w:spacing w:val="-3"/>
              </w:rPr>
              <w:t xml:space="preserve"> </w:t>
            </w:r>
            <w:r>
              <w:t>как</w:t>
            </w:r>
            <w:r>
              <w:rPr>
                <w:spacing w:val="-3"/>
              </w:rPr>
              <w:t xml:space="preserve"> </w:t>
            </w:r>
            <w:r>
              <w:t>основная</w:t>
            </w:r>
            <w:r>
              <w:rPr>
                <w:spacing w:val="-7"/>
              </w:rPr>
              <w:t xml:space="preserve"> </w:t>
            </w:r>
            <w:r>
              <w:t>форма</w:t>
            </w:r>
            <w:r>
              <w:rPr>
                <w:spacing w:val="-8"/>
              </w:rPr>
              <w:t xml:space="preserve"> </w:t>
            </w:r>
            <w:r>
              <w:t>общения</w:t>
            </w:r>
            <w:r>
              <w:rPr>
                <w:spacing w:val="-4"/>
              </w:rPr>
              <w:t xml:space="preserve"> </w:t>
            </w:r>
            <w:r>
              <w:t>между</w:t>
            </w:r>
            <w:r>
              <w:rPr>
                <w:spacing w:val="-2"/>
              </w:rPr>
              <w:t xml:space="preserve"> людьми</w:t>
            </w:r>
          </w:p>
        </w:tc>
      </w:tr>
      <w:tr w:rsidR="0049640F" w14:paraId="1423DD11" w14:textId="77777777">
        <w:trPr>
          <w:trHeight w:val="457"/>
        </w:trPr>
        <w:tc>
          <w:tcPr>
            <w:tcW w:w="1135" w:type="dxa"/>
          </w:tcPr>
          <w:p w14:paraId="709084B9" w14:textId="77777777" w:rsidR="0049640F" w:rsidRDefault="0059390D">
            <w:pPr>
              <w:pStyle w:val="TableParagraph"/>
            </w:pPr>
            <w:r>
              <w:t xml:space="preserve">Урок </w:t>
            </w:r>
            <w:r>
              <w:rPr>
                <w:spacing w:val="-5"/>
              </w:rPr>
              <w:t>108</w:t>
            </w:r>
          </w:p>
        </w:tc>
        <w:tc>
          <w:tcPr>
            <w:tcW w:w="7939" w:type="dxa"/>
          </w:tcPr>
          <w:p w14:paraId="7340B31A" w14:textId="77777777" w:rsidR="0049640F" w:rsidRDefault="0059390D">
            <w:pPr>
              <w:pStyle w:val="TableParagraph"/>
              <w:ind w:left="59"/>
            </w:pPr>
            <w:r>
              <w:t>Текст</w:t>
            </w:r>
            <w:r>
              <w:rPr>
                <w:spacing w:val="-5"/>
              </w:rPr>
              <w:t xml:space="preserve"> </w:t>
            </w:r>
            <w:r>
              <w:t>как</w:t>
            </w:r>
            <w:r>
              <w:rPr>
                <w:spacing w:val="-4"/>
              </w:rPr>
              <w:t xml:space="preserve"> </w:t>
            </w:r>
            <w:r>
              <w:t>единица</w:t>
            </w:r>
            <w:r>
              <w:rPr>
                <w:spacing w:val="-2"/>
              </w:rPr>
              <w:t xml:space="preserve"> </w:t>
            </w:r>
            <w:r>
              <w:rPr>
                <w:spacing w:val="-4"/>
              </w:rPr>
              <w:t>речи</w:t>
            </w:r>
          </w:p>
        </w:tc>
      </w:tr>
      <w:tr w:rsidR="0049640F" w14:paraId="60D9CA8E" w14:textId="77777777">
        <w:trPr>
          <w:trHeight w:val="455"/>
        </w:trPr>
        <w:tc>
          <w:tcPr>
            <w:tcW w:w="1135" w:type="dxa"/>
          </w:tcPr>
          <w:p w14:paraId="3EE488F4" w14:textId="77777777" w:rsidR="0049640F" w:rsidRDefault="0059390D">
            <w:pPr>
              <w:pStyle w:val="TableParagraph"/>
              <w:spacing w:before="99"/>
            </w:pPr>
            <w:r>
              <w:t xml:space="preserve">Урок </w:t>
            </w:r>
            <w:r>
              <w:rPr>
                <w:spacing w:val="-5"/>
              </w:rPr>
              <w:t>109</w:t>
            </w:r>
          </w:p>
        </w:tc>
        <w:tc>
          <w:tcPr>
            <w:tcW w:w="7939" w:type="dxa"/>
          </w:tcPr>
          <w:p w14:paraId="6066BFD2" w14:textId="77777777" w:rsidR="0049640F" w:rsidRDefault="0059390D">
            <w:pPr>
              <w:pStyle w:val="TableParagraph"/>
              <w:spacing w:before="99"/>
              <w:ind w:left="59"/>
            </w:pPr>
            <w:r>
              <w:t>Предложение</w:t>
            </w:r>
            <w:r>
              <w:rPr>
                <w:spacing w:val="-8"/>
              </w:rPr>
              <w:t xml:space="preserve"> </w:t>
            </w:r>
            <w:r>
              <w:t>как</w:t>
            </w:r>
            <w:r>
              <w:rPr>
                <w:spacing w:val="-6"/>
              </w:rPr>
              <w:t xml:space="preserve"> </w:t>
            </w:r>
            <w:r>
              <w:t>единица</w:t>
            </w:r>
            <w:r>
              <w:rPr>
                <w:spacing w:val="-6"/>
              </w:rPr>
              <w:t xml:space="preserve"> </w:t>
            </w:r>
            <w:r>
              <w:rPr>
                <w:spacing w:val="-2"/>
              </w:rPr>
              <w:t>языка</w:t>
            </w:r>
          </w:p>
        </w:tc>
      </w:tr>
      <w:tr w:rsidR="0049640F" w14:paraId="7E42112B" w14:textId="77777777">
        <w:trPr>
          <w:trHeight w:val="964"/>
        </w:trPr>
        <w:tc>
          <w:tcPr>
            <w:tcW w:w="1135" w:type="dxa"/>
          </w:tcPr>
          <w:p w14:paraId="1E3C9FAD" w14:textId="77777777" w:rsidR="0049640F" w:rsidRDefault="0049640F">
            <w:pPr>
              <w:pStyle w:val="TableParagraph"/>
              <w:spacing w:before="100"/>
              <w:ind w:left="0"/>
            </w:pPr>
          </w:p>
          <w:p w14:paraId="16C66D84" w14:textId="77777777" w:rsidR="0049640F" w:rsidRDefault="0059390D">
            <w:pPr>
              <w:pStyle w:val="TableParagraph"/>
              <w:spacing w:before="0"/>
            </w:pPr>
            <w:r>
              <w:t xml:space="preserve">Урок </w:t>
            </w:r>
            <w:r>
              <w:rPr>
                <w:spacing w:val="-5"/>
              </w:rPr>
              <w:t>110</w:t>
            </w:r>
          </w:p>
        </w:tc>
        <w:tc>
          <w:tcPr>
            <w:tcW w:w="7939" w:type="dxa"/>
          </w:tcPr>
          <w:p w14:paraId="5564273C" w14:textId="77777777" w:rsidR="0049640F" w:rsidRDefault="0059390D">
            <w:pPr>
              <w:pStyle w:val="TableParagraph"/>
              <w:ind w:left="59" w:right="51"/>
              <w:jc w:val="both"/>
            </w:pPr>
            <w: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49640F" w14:paraId="2FB4681F" w14:textId="77777777">
        <w:trPr>
          <w:trHeight w:val="710"/>
        </w:trPr>
        <w:tc>
          <w:tcPr>
            <w:tcW w:w="1135" w:type="dxa"/>
          </w:tcPr>
          <w:p w14:paraId="47999FCC" w14:textId="77777777" w:rsidR="0049640F" w:rsidRDefault="0059390D">
            <w:pPr>
              <w:pStyle w:val="TableParagraph"/>
              <w:spacing w:before="226"/>
            </w:pPr>
            <w:r>
              <w:t xml:space="preserve">Урок </w:t>
            </w:r>
            <w:r>
              <w:rPr>
                <w:spacing w:val="-5"/>
              </w:rPr>
              <w:t>111</w:t>
            </w:r>
          </w:p>
        </w:tc>
        <w:tc>
          <w:tcPr>
            <w:tcW w:w="7939" w:type="dxa"/>
          </w:tcPr>
          <w:p w14:paraId="6B9434A4" w14:textId="77777777" w:rsidR="0049640F" w:rsidRDefault="0059390D">
            <w:pPr>
              <w:pStyle w:val="TableParagraph"/>
              <w:spacing w:before="99"/>
              <w:ind w:left="59"/>
            </w:pPr>
            <w:r>
              <w:t>Слово и предложение: сходство и различие.</w:t>
            </w:r>
            <w:r>
              <w:rPr>
                <w:spacing w:val="-1"/>
              </w:rPr>
              <w:t xml:space="preserve"> </w:t>
            </w:r>
            <w:r>
              <w:t xml:space="preserve">Как составить предложение из набора </w:t>
            </w:r>
            <w:r>
              <w:rPr>
                <w:spacing w:val="-4"/>
              </w:rPr>
              <w:t>слов</w:t>
            </w:r>
          </w:p>
        </w:tc>
      </w:tr>
      <w:tr w:rsidR="0049640F" w14:paraId="075F2BEA" w14:textId="77777777">
        <w:trPr>
          <w:trHeight w:val="455"/>
        </w:trPr>
        <w:tc>
          <w:tcPr>
            <w:tcW w:w="1135" w:type="dxa"/>
          </w:tcPr>
          <w:p w14:paraId="370B4082" w14:textId="77777777" w:rsidR="0049640F" w:rsidRDefault="0059390D">
            <w:pPr>
              <w:pStyle w:val="TableParagraph"/>
              <w:spacing w:before="99"/>
            </w:pPr>
            <w:r>
              <w:t xml:space="preserve">Урок </w:t>
            </w:r>
            <w:r>
              <w:rPr>
                <w:spacing w:val="-5"/>
              </w:rPr>
              <w:t>112</w:t>
            </w:r>
          </w:p>
        </w:tc>
        <w:tc>
          <w:tcPr>
            <w:tcW w:w="7939" w:type="dxa"/>
          </w:tcPr>
          <w:p w14:paraId="45B68D7F" w14:textId="77777777" w:rsidR="0049640F" w:rsidRDefault="0059390D">
            <w:pPr>
              <w:pStyle w:val="TableParagraph"/>
              <w:spacing w:before="99"/>
              <w:ind w:left="59"/>
            </w:pPr>
            <w:r>
              <w:t>Установление</w:t>
            </w:r>
            <w:r>
              <w:rPr>
                <w:spacing w:val="-9"/>
              </w:rPr>
              <w:t xml:space="preserve"> </w:t>
            </w:r>
            <w:r>
              <w:t>связи</w:t>
            </w:r>
            <w:r>
              <w:rPr>
                <w:spacing w:val="-5"/>
              </w:rPr>
              <w:t xml:space="preserve"> </w:t>
            </w:r>
            <w:r>
              <w:t>слов</w:t>
            </w:r>
            <w:r>
              <w:rPr>
                <w:spacing w:val="-5"/>
              </w:rPr>
              <w:t xml:space="preserve"> </w:t>
            </w:r>
            <w:r>
              <w:t>в</w:t>
            </w:r>
            <w:r>
              <w:rPr>
                <w:spacing w:val="-5"/>
              </w:rPr>
              <w:t xml:space="preserve"> </w:t>
            </w:r>
            <w:r>
              <w:t>предложении</w:t>
            </w:r>
            <w:r>
              <w:rPr>
                <w:spacing w:val="-4"/>
              </w:rPr>
              <w:t xml:space="preserve"> </w:t>
            </w:r>
            <w:r>
              <w:t>при</w:t>
            </w:r>
            <w:r>
              <w:rPr>
                <w:spacing w:val="-4"/>
              </w:rPr>
              <w:t xml:space="preserve"> </w:t>
            </w:r>
            <w:r>
              <w:t>помощи</w:t>
            </w:r>
            <w:r>
              <w:rPr>
                <w:spacing w:val="-2"/>
              </w:rPr>
              <w:t xml:space="preserve"> </w:t>
            </w:r>
            <w:r>
              <w:t>смысловых</w:t>
            </w:r>
            <w:r>
              <w:rPr>
                <w:spacing w:val="-4"/>
              </w:rPr>
              <w:t xml:space="preserve"> </w:t>
            </w:r>
            <w:r>
              <w:rPr>
                <w:spacing w:val="-2"/>
              </w:rPr>
              <w:t>вопросов</w:t>
            </w:r>
          </w:p>
        </w:tc>
      </w:tr>
      <w:tr w:rsidR="0049640F" w14:paraId="2588E04F" w14:textId="77777777">
        <w:trPr>
          <w:trHeight w:val="710"/>
        </w:trPr>
        <w:tc>
          <w:tcPr>
            <w:tcW w:w="1135" w:type="dxa"/>
          </w:tcPr>
          <w:p w14:paraId="69245D43" w14:textId="77777777" w:rsidR="0049640F" w:rsidRDefault="0059390D">
            <w:pPr>
              <w:pStyle w:val="TableParagraph"/>
              <w:spacing w:before="229"/>
            </w:pPr>
            <w:r>
              <w:t xml:space="preserve">Урок </w:t>
            </w:r>
            <w:r>
              <w:rPr>
                <w:spacing w:val="-5"/>
              </w:rPr>
              <w:t>113</w:t>
            </w:r>
          </w:p>
        </w:tc>
        <w:tc>
          <w:tcPr>
            <w:tcW w:w="7939" w:type="dxa"/>
          </w:tcPr>
          <w:p w14:paraId="331AC874" w14:textId="77777777" w:rsidR="0049640F" w:rsidRDefault="0059390D">
            <w:pPr>
              <w:pStyle w:val="TableParagraph"/>
              <w:spacing w:before="102"/>
              <w:ind w:left="59"/>
            </w:pPr>
            <w:r>
              <w:t>Составление</w:t>
            </w:r>
            <w:r>
              <w:rPr>
                <w:spacing w:val="-1"/>
              </w:rPr>
              <w:t xml:space="preserve"> </w:t>
            </w:r>
            <w:r>
              <w:t>предложений</w:t>
            </w:r>
            <w:r>
              <w:rPr>
                <w:spacing w:val="-2"/>
              </w:rPr>
              <w:t xml:space="preserve"> </w:t>
            </w:r>
            <w:r>
              <w:t>из</w:t>
            </w:r>
            <w:r>
              <w:rPr>
                <w:spacing w:val="-2"/>
              </w:rPr>
              <w:t xml:space="preserve"> </w:t>
            </w:r>
            <w:r>
              <w:t>набора форм</w:t>
            </w:r>
            <w:r>
              <w:rPr>
                <w:spacing w:val="-2"/>
              </w:rPr>
              <w:t xml:space="preserve"> </w:t>
            </w:r>
            <w:r>
              <w:t>слов.</w:t>
            </w:r>
            <w:r>
              <w:rPr>
                <w:spacing w:val="-1"/>
              </w:rPr>
              <w:t xml:space="preserve"> </w:t>
            </w:r>
            <w:r>
              <w:t>Отработка</w:t>
            </w:r>
            <w:r>
              <w:rPr>
                <w:spacing w:val="-1"/>
              </w:rPr>
              <w:t xml:space="preserve"> </w:t>
            </w:r>
            <w:r>
              <w:t>алгоритма</w:t>
            </w:r>
            <w:r>
              <w:rPr>
                <w:spacing w:val="-1"/>
              </w:rPr>
              <w:t xml:space="preserve"> </w:t>
            </w:r>
            <w:r>
              <w:t>записи</w:t>
            </w:r>
            <w:r>
              <w:rPr>
                <w:spacing w:val="-2"/>
              </w:rPr>
              <w:t xml:space="preserve"> </w:t>
            </w:r>
            <w:r>
              <w:t>слов и предложений</w:t>
            </w:r>
          </w:p>
        </w:tc>
      </w:tr>
      <w:tr w:rsidR="0049640F" w14:paraId="0E3B6D92" w14:textId="77777777">
        <w:trPr>
          <w:trHeight w:val="457"/>
        </w:trPr>
        <w:tc>
          <w:tcPr>
            <w:tcW w:w="1135" w:type="dxa"/>
          </w:tcPr>
          <w:p w14:paraId="0F120C32" w14:textId="77777777" w:rsidR="0049640F" w:rsidRDefault="0059390D">
            <w:pPr>
              <w:pStyle w:val="TableParagraph"/>
            </w:pPr>
            <w:r>
              <w:t xml:space="preserve">Урок </w:t>
            </w:r>
            <w:r>
              <w:rPr>
                <w:spacing w:val="-5"/>
              </w:rPr>
              <w:t>114</w:t>
            </w:r>
          </w:p>
        </w:tc>
        <w:tc>
          <w:tcPr>
            <w:tcW w:w="7939" w:type="dxa"/>
          </w:tcPr>
          <w:p w14:paraId="426A974E" w14:textId="77777777" w:rsidR="0049640F" w:rsidRDefault="0059390D">
            <w:pPr>
              <w:pStyle w:val="TableParagraph"/>
              <w:ind w:left="59"/>
            </w:pPr>
            <w:r>
              <w:t>Восстановление</w:t>
            </w:r>
            <w:r>
              <w:rPr>
                <w:spacing w:val="-14"/>
              </w:rPr>
              <w:t xml:space="preserve"> </w:t>
            </w:r>
            <w:r>
              <w:t>деформированных</w:t>
            </w:r>
            <w:r>
              <w:rPr>
                <w:spacing w:val="-12"/>
              </w:rPr>
              <w:t xml:space="preserve"> </w:t>
            </w:r>
            <w:r>
              <w:rPr>
                <w:spacing w:val="-2"/>
              </w:rPr>
              <w:t>предложений.</w:t>
            </w:r>
          </w:p>
        </w:tc>
      </w:tr>
      <w:tr w:rsidR="0049640F" w14:paraId="75DB7430" w14:textId="77777777">
        <w:trPr>
          <w:trHeight w:val="455"/>
        </w:trPr>
        <w:tc>
          <w:tcPr>
            <w:tcW w:w="1135" w:type="dxa"/>
          </w:tcPr>
          <w:p w14:paraId="18E7328A" w14:textId="77777777" w:rsidR="0049640F" w:rsidRDefault="0059390D">
            <w:pPr>
              <w:pStyle w:val="TableParagraph"/>
              <w:spacing w:before="99"/>
            </w:pPr>
            <w:r>
              <w:t xml:space="preserve">Урок </w:t>
            </w:r>
            <w:r>
              <w:rPr>
                <w:spacing w:val="-5"/>
              </w:rPr>
              <w:t>115</w:t>
            </w:r>
          </w:p>
        </w:tc>
        <w:tc>
          <w:tcPr>
            <w:tcW w:w="7939" w:type="dxa"/>
          </w:tcPr>
          <w:p w14:paraId="788A89F5" w14:textId="77777777" w:rsidR="0049640F" w:rsidRDefault="0059390D">
            <w:pPr>
              <w:pStyle w:val="TableParagraph"/>
              <w:spacing w:before="99"/>
              <w:ind w:left="59"/>
            </w:pPr>
            <w:r>
              <w:t>Ситуации</w:t>
            </w:r>
            <w:r>
              <w:rPr>
                <w:spacing w:val="-5"/>
              </w:rPr>
              <w:t xml:space="preserve"> </w:t>
            </w:r>
            <w:r>
              <w:t>общения.</w:t>
            </w:r>
            <w:r>
              <w:rPr>
                <w:spacing w:val="-7"/>
              </w:rPr>
              <w:t xml:space="preserve"> </w:t>
            </w:r>
            <w:r>
              <w:rPr>
                <w:spacing w:val="-2"/>
              </w:rPr>
              <w:t>Диалог</w:t>
            </w:r>
          </w:p>
        </w:tc>
      </w:tr>
      <w:tr w:rsidR="0049640F" w14:paraId="174C6AE3" w14:textId="77777777">
        <w:trPr>
          <w:trHeight w:val="458"/>
        </w:trPr>
        <w:tc>
          <w:tcPr>
            <w:tcW w:w="1135" w:type="dxa"/>
          </w:tcPr>
          <w:p w14:paraId="7F053CC3" w14:textId="77777777" w:rsidR="0049640F" w:rsidRDefault="0059390D">
            <w:pPr>
              <w:pStyle w:val="TableParagraph"/>
            </w:pPr>
            <w:r>
              <w:t xml:space="preserve">Урок </w:t>
            </w:r>
            <w:r>
              <w:rPr>
                <w:spacing w:val="-5"/>
              </w:rPr>
              <w:t>116</w:t>
            </w:r>
          </w:p>
        </w:tc>
        <w:tc>
          <w:tcPr>
            <w:tcW w:w="7939" w:type="dxa"/>
          </w:tcPr>
          <w:p w14:paraId="06F8F144" w14:textId="77777777" w:rsidR="0049640F" w:rsidRDefault="0059390D">
            <w:pPr>
              <w:pStyle w:val="TableParagraph"/>
              <w:ind w:left="59"/>
            </w:pPr>
            <w:r>
              <w:t>Слово</w:t>
            </w:r>
            <w:r>
              <w:rPr>
                <w:spacing w:val="-5"/>
              </w:rPr>
              <w:t xml:space="preserve"> </w:t>
            </w:r>
            <w:r>
              <w:t>как</w:t>
            </w:r>
            <w:r>
              <w:rPr>
                <w:spacing w:val="-6"/>
              </w:rPr>
              <w:t xml:space="preserve"> </w:t>
            </w:r>
            <w:r>
              <w:t>единица</w:t>
            </w:r>
            <w:r>
              <w:rPr>
                <w:spacing w:val="-4"/>
              </w:rPr>
              <w:t xml:space="preserve"> </w:t>
            </w:r>
            <w:r>
              <w:t>языка.</w:t>
            </w:r>
            <w:r>
              <w:rPr>
                <w:spacing w:val="-5"/>
              </w:rPr>
              <w:t xml:space="preserve"> </w:t>
            </w:r>
            <w:r>
              <w:t>Значение</w:t>
            </w:r>
            <w:r>
              <w:rPr>
                <w:spacing w:val="-4"/>
              </w:rPr>
              <w:t xml:space="preserve"> слова</w:t>
            </w:r>
          </w:p>
        </w:tc>
      </w:tr>
      <w:tr w:rsidR="0049640F" w14:paraId="5EF71077" w14:textId="77777777">
        <w:trPr>
          <w:trHeight w:val="455"/>
        </w:trPr>
        <w:tc>
          <w:tcPr>
            <w:tcW w:w="1135" w:type="dxa"/>
          </w:tcPr>
          <w:p w14:paraId="69AD4E3E" w14:textId="77777777" w:rsidR="0049640F" w:rsidRDefault="0059390D">
            <w:pPr>
              <w:pStyle w:val="TableParagraph"/>
            </w:pPr>
            <w:r>
              <w:t xml:space="preserve">Урок </w:t>
            </w:r>
            <w:r>
              <w:rPr>
                <w:spacing w:val="-5"/>
              </w:rPr>
              <w:t>117</w:t>
            </w:r>
          </w:p>
        </w:tc>
        <w:tc>
          <w:tcPr>
            <w:tcW w:w="7939" w:type="dxa"/>
          </w:tcPr>
          <w:p w14:paraId="389FA12D" w14:textId="77777777" w:rsidR="0049640F" w:rsidRDefault="0059390D">
            <w:pPr>
              <w:pStyle w:val="TableParagraph"/>
              <w:ind w:left="59"/>
            </w:pPr>
            <w:r>
              <w:t>Составление</w:t>
            </w:r>
            <w:r>
              <w:rPr>
                <w:spacing w:val="-5"/>
              </w:rPr>
              <w:t xml:space="preserve"> </w:t>
            </w:r>
            <w:r>
              <w:t>небольших</w:t>
            </w:r>
            <w:r>
              <w:rPr>
                <w:spacing w:val="-8"/>
              </w:rPr>
              <w:t xml:space="preserve"> </w:t>
            </w:r>
            <w:r>
              <w:t>устных</w:t>
            </w:r>
            <w:r>
              <w:rPr>
                <w:spacing w:val="-4"/>
              </w:rPr>
              <w:t xml:space="preserve"> </w:t>
            </w:r>
            <w:r>
              <w:rPr>
                <w:spacing w:val="-2"/>
              </w:rPr>
              <w:t>рассказов</w:t>
            </w:r>
          </w:p>
        </w:tc>
      </w:tr>
      <w:tr w:rsidR="0049640F" w14:paraId="205668C4" w14:textId="77777777">
        <w:trPr>
          <w:trHeight w:val="458"/>
        </w:trPr>
        <w:tc>
          <w:tcPr>
            <w:tcW w:w="1135" w:type="dxa"/>
          </w:tcPr>
          <w:p w14:paraId="473F8C42" w14:textId="77777777" w:rsidR="0049640F" w:rsidRDefault="0059390D">
            <w:pPr>
              <w:pStyle w:val="TableParagraph"/>
            </w:pPr>
            <w:r>
              <w:t xml:space="preserve">Урок </w:t>
            </w:r>
            <w:r>
              <w:rPr>
                <w:spacing w:val="-5"/>
              </w:rPr>
              <w:t>118</w:t>
            </w:r>
          </w:p>
        </w:tc>
        <w:tc>
          <w:tcPr>
            <w:tcW w:w="7939" w:type="dxa"/>
          </w:tcPr>
          <w:p w14:paraId="6BF49072" w14:textId="77777777" w:rsidR="0049640F" w:rsidRDefault="0059390D">
            <w:pPr>
              <w:pStyle w:val="TableParagraph"/>
              <w:ind w:left="59"/>
            </w:pPr>
            <w:r>
              <w:t>Слова,</w:t>
            </w:r>
            <w:r>
              <w:rPr>
                <w:spacing w:val="-7"/>
              </w:rPr>
              <w:t xml:space="preserve"> </w:t>
            </w:r>
            <w:r>
              <w:t>называющие</w:t>
            </w:r>
            <w:r>
              <w:rPr>
                <w:spacing w:val="-6"/>
              </w:rPr>
              <w:t xml:space="preserve"> </w:t>
            </w:r>
            <w:r>
              <w:rPr>
                <w:spacing w:val="-2"/>
              </w:rPr>
              <w:t>предметы</w:t>
            </w:r>
          </w:p>
        </w:tc>
      </w:tr>
      <w:tr w:rsidR="0049640F" w14:paraId="19463A18" w14:textId="77777777">
        <w:trPr>
          <w:trHeight w:val="710"/>
        </w:trPr>
        <w:tc>
          <w:tcPr>
            <w:tcW w:w="1135" w:type="dxa"/>
          </w:tcPr>
          <w:p w14:paraId="2DFDEAB7" w14:textId="77777777" w:rsidR="0049640F" w:rsidRDefault="0059390D">
            <w:pPr>
              <w:pStyle w:val="TableParagraph"/>
              <w:spacing w:before="227"/>
            </w:pPr>
            <w:r>
              <w:t xml:space="preserve">Урок </w:t>
            </w:r>
            <w:r>
              <w:rPr>
                <w:spacing w:val="-5"/>
              </w:rPr>
              <w:t>119</w:t>
            </w:r>
          </w:p>
        </w:tc>
        <w:tc>
          <w:tcPr>
            <w:tcW w:w="7939" w:type="dxa"/>
          </w:tcPr>
          <w:p w14:paraId="01223B36" w14:textId="77777777" w:rsidR="0049640F" w:rsidRDefault="0059390D">
            <w:pPr>
              <w:pStyle w:val="TableParagraph"/>
              <w:spacing w:before="102"/>
              <w:ind w:left="59"/>
            </w:pPr>
            <w:r>
              <w:t>Слова,</w:t>
            </w:r>
            <w:r>
              <w:rPr>
                <w:spacing w:val="34"/>
              </w:rPr>
              <w:t xml:space="preserve"> </w:t>
            </w:r>
            <w:r>
              <w:t>отвечающие</w:t>
            </w:r>
            <w:r>
              <w:rPr>
                <w:spacing w:val="32"/>
              </w:rPr>
              <w:t xml:space="preserve"> </w:t>
            </w:r>
            <w:r>
              <w:t>на</w:t>
            </w:r>
            <w:r>
              <w:rPr>
                <w:spacing w:val="31"/>
              </w:rPr>
              <w:t xml:space="preserve"> </w:t>
            </w:r>
            <w:r>
              <w:t>вопросы</w:t>
            </w:r>
            <w:r>
              <w:rPr>
                <w:spacing w:val="32"/>
              </w:rPr>
              <w:t xml:space="preserve"> </w:t>
            </w:r>
            <w:r>
              <w:t>кто?,</w:t>
            </w:r>
            <w:r>
              <w:rPr>
                <w:spacing w:val="34"/>
              </w:rPr>
              <w:t xml:space="preserve"> </w:t>
            </w:r>
            <w:r>
              <w:t>что?</w:t>
            </w:r>
            <w:r>
              <w:rPr>
                <w:spacing w:val="34"/>
              </w:rPr>
              <w:t xml:space="preserve"> </w:t>
            </w:r>
            <w:r>
              <w:t>Составление</w:t>
            </w:r>
            <w:r>
              <w:rPr>
                <w:spacing w:val="34"/>
              </w:rPr>
              <w:t xml:space="preserve"> </w:t>
            </w:r>
            <w:r>
              <w:t>предложений</w:t>
            </w:r>
            <w:r>
              <w:rPr>
                <w:spacing w:val="31"/>
              </w:rPr>
              <w:t xml:space="preserve"> </w:t>
            </w:r>
            <w:r>
              <w:t>из</w:t>
            </w:r>
            <w:r>
              <w:rPr>
                <w:spacing w:val="30"/>
              </w:rPr>
              <w:t xml:space="preserve"> </w:t>
            </w:r>
            <w:r>
              <w:t xml:space="preserve">набора </w:t>
            </w:r>
            <w:r>
              <w:rPr>
                <w:spacing w:val="-4"/>
              </w:rPr>
              <w:t>слов</w:t>
            </w:r>
          </w:p>
        </w:tc>
      </w:tr>
      <w:tr w:rsidR="0049640F" w14:paraId="35705A41" w14:textId="77777777">
        <w:trPr>
          <w:trHeight w:val="457"/>
        </w:trPr>
        <w:tc>
          <w:tcPr>
            <w:tcW w:w="1135" w:type="dxa"/>
          </w:tcPr>
          <w:p w14:paraId="362F7C65" w14:textId="77777777" w:rsidR="0049640F" w:rsidRDefault="0059390D">
            <w:pPr>
              <w:pStyle w:val="TableParagraph"/>
            </w:pPr>
            <w:r>
              <w:t xml:space="preserve">Урок </w:t>
            </w:r>
            <w:r>
              <w:rPr>
                <w:spacing w:val="-5"/>
              </w:rPr>
              <w:t>120</w:t>
            </w:r>
          </w:p>
        </w:tc>
        <w:tc>
          <w:tcPr>
            <w:tcW w:w="7939" w:type="dxa"/>
          </w:tcPr>
          <w:p w14:paraId="56C3ED38" w14:textId="77777777" w:rsidR="0049640F" w:rsidRDefault="0059390D">
            <w:pPr>
              <w:pStyle w:val="TableParagraph"/>
              <w:ind w:left="59"/>
            </w:pPr>
            <w:r>
              <w:t>Слова,</w:t>
            </w:r>
            <w:r>
              <w:rPr>
                <w:spacing w:val="-7"/>
              </w:rPr>
              <w:t xml:space="preserve"> </w:t>
            </w:r>
            <w:r>
              <w:t>называющие</w:t>
            </w:r>
            <w:r>
              <w:rPr>
                <w:spacing w:val="-7"/>
              </w:rPr>
              <w:t xml:space="preserve"> </w:t>
            </w:r>
            <w:r>
              <w:t>признака</w:t>
            </w:r>
            <w:r>
              <w:rPr>
                <w:spacing w:val="-6"/>
              </w:rPr>
              <w:t xml:space="preserve"> </w:t>
            </w:r>
            <w:r>
              <w:rPr>
                <w:spacing w:val="-2"/>
              </w:rPr>
              <w:t>предмета</w:t>
            </w:r>
          </w:p>
        </w:tc>
      </w:tr>
      <w:tr w:rsidR="0049640F" w14:paraId="3C717FD5" w14:textId="77777777">
        <w:trPr>
          <w:trHeight w:val="455"/>
        </w:trPr>
        <w:tc>
          <w:tcPr>
            <w:tcW w:w="1135" w:type="dxa"/>
          </w:tcPr>
          <w:p w14:paraId="32435272" w14:textId="77777777" w:rsidR="0049640F" w:rsidRDefault="0059390D">
            <w:pPr>
              <w:pStyle w:val="TableParagraph"/>
              <w:spacing w:before="99"/>
            </w:pPr>
            <w:r>
              <w:t xml:space="preserve">Урок </w:t>
            </w:r>
            <w:r>
              <w:rPr>
                <w:spacing w:val="-5"/>
              </w:rPr>
              <w:t>121</w:t>
            </w:r>
          </w:p>
        </w:tc>
        <w:tc>
          <w:tcPr>
            <w:tcW w:w="7939" w:type="dxa"/>
          </w:tcPr>
          <w:p w14:paraId="5BBEA94B" w14:textId="77777777" w:rsidR="0049640F" w:rsidRDefault="0059390D">
            <w:pPr>
              <w:pStyle w:val="TableParagraph"/>
              <w:spacing w:before="99"/>
              <w:ind w:left="59"/>
            </w:pPr>
            <w:r>
              <w:t>Слова,</w:t>
            </w:r>
            <w:r>
              <w:rPr>
                <w:spacing w:val="-7"/>
              </w:rPr>
              <w:t xml:space="preserve"> </w:t>
            </w:r>
            <w:r>
              <w:t>отвечающие</w:t>
            </w:r>
            <w:r>
              <w:rPr>
                <w:spacing w:val="-4"/>
              </w:rPr>
              <w:t xml:space="preserve"> </w:t>
            </w:r>
            <w:r>
              <w:t>на</w:t>
            </w:r>
            <w:r>
              <w:rPr>
                <w:spacing w:val="-4"/>
              </w:rPr>
              <w:t xml:space="preserve"> </w:t>
            </w:r>
            <w:r>
              <w:t>вопросы</w:t>
            </w:r>
            <w:r>
              <w:rPr>
                <w:spacing w:val="-7"/>
              </w:rPr>
              <w:t xml:space="preserve"> </w:t>
            </w:r>
            <w:r>
              <w:t>какой?,</w:t>
            </w:r>
            <w:r>
              <w:rPr>
                <w:spacing w:val="-4"/>
              </w:rPr>
              <w:t xml:space="preserve"> </w:t>
            </w:r>
            <w:r>
              <w:t>какая?</w:t>
            </w:r>
            <w:r>
              <w:rPr>
                <w:spacing w:val="-4"/>
              </w:rPr>
              <w:t xml:space="preserve"> </w:t>
            </w:r>
            <w:r>
              <w:t>какое?,</w:t>
            </w:r>
            <w:r>
              <w:rPr>
                <w:spacing w:val="-4"/>
              </w:rPr>
              <w:t xml:space="preserve"> </w:t>
            </w:r>
            <w:r>
              <w:rPr>
                <w:spacing w:val="-2"/>
              </w:rPr>
              <w:t>какие?</w:t>
            </w:r>
          </w:p>
        </w:tc>
      </w:tr>
      <w:tr w:rsidR="0049640F" w14:paraId="205F822C" w14:textId="77777777">
        <w:trPr>
          <w:trHeight w:val="458"/>
        </w:trPr>
        <w:tc>
          <w:tcPr>
            <w:tcW w:w="1135" w:type="dxa"/>
          </w:tcPr>
          <w:p w14:paraId="6941E332" w14:textId="77777777" w:rsidR="0049640F" w:rsidRDefault="0059390D">
            <w:pPr>
              <w:pStyle w:val="TableParagraph"/>
            </w:pPr>
            <w:r>
              <w:t xml:space="preserve">Урок </w:t>
            </w:r>
            <w:r>
              <w:rPr>
                <w:spacing w:val="-5"/>
              </w:rPr>
              <w:t>122</w:t>
            </w:r>
          </w:p>
        </w:tc>
        <w:tc>
          <w:tcPr>
            <w:tcW w:w="7939" w:type="dxa"/>
          </w:tcPr>
          <w:p w14:paraId="1FB5E6AF" w14:textId="77777777" w:rsidR="0049640F" w:rsidRDefault="0059390D">
            <w:pPr>
              <w:pStyle w:val="TableParagraph"/>
              <w:ind w:left="59"/>
            </w:pPr>
            <w:r>
              <w:t>Слова,</w:t>
            </w:r>
            <w:r>
              <w:rPr>
                <w:spacing w:val="-7"/>
              </w:rPr>
              <w:t xml:space="preserve"> </w:t>
            </w:r>
            <w:r>
              <w:t>называющие</w:t>
            </w:r>
            <w:r>
              <w:rPr>
                <w:spacing w:val="-8"/>
              </w:rPr>
              <w:t xml:space="preserve"> </w:t>
            </w:r>
            <w:r>
              <w:t>действия</w:t>
            </w:r>
            <w:r>
              <w:rPr>
                <w:spacing w:val="-8"/>
              </w:rPr>
              <w:t xml:space="preserve"> </w:t>
            </w:r>
            <w:r>
              <w:rPr>
                <w:spacing w:val="-2"/>
              </w:rPr>
              <w:t>предмета</w:t>
            </w:r>
          </w:p>
        </w:tc>
      </w:tr>
      <w:tr w:rsidR="0049640F" w14:paraId="51358E1E" w14:textId="77777777">
        <w:trPr>
          <w:trHeight w:val="455"/>
        </w:trPr>
        <w:tc>
          <w:tcPr>
            <w:tcW w:w="1135" w:type="dxa"/>
          </w:tcPr>
          <w:p w14:paraId="0B11871D" w14:textId="77777777" w:rsidR="0049640F" w:rsidRDefault="0059390D">
            <w:pPr>
              <w:pStyle w:val="TableParagraph"/>
              <w:spacing w:before="99"/>
            </w:pPr>
            <w:r>
              <w:t xml:space="preserve">Урок </w:t>
            </w:r>
            <w:r>
              <w:rPr>
                <w:spacing w:val="-5"/>
              </w:rPr>
              <w:t>123</w:t>
            </w:r>
          </w:p>
        </w:tc>
        <w:tc>
          <w:tcPr>
            <w:tcW w:w="7939" w:type="dxa"/>
          </w:tcPr>
          <w:p w14:paraId="3A790EB2" w14:textId="77777777" w:rsidR="0049640F" w:rsidRDefault="0059390D">
            <w:pPr>
              <w:pStyle w:val="TableParagraph"/>
              <w:spacing w:before="99"/>
              <w:ind w:left="59"/>
            </w:pPr>
            <w:r>
              <w:t>Слова,</w:t>
            </w:r>
            <w:r>
              <w:rPr>
                <w:spacing w:val="-6"/>
              </w:rPr>
              <w:t xml:space="preserve"> </w:t>
            </w:r>
            <w:r>
              <w:t>отвечающие</w:t>
            </w:r>
            <w:r>
              <w:rPr>
                <w:spacing w:val="-3"/>
              </w:rPr>
              <w:t xml:space="preserve"> </w:t>
            </w:r>
            <w:r>
              <w:t>на</w:t>
            </w:r>
            <w:r>
              <w:rPr>
                <w:spacing w:val="-4"/>
              </w:rPr>
              <w:t xml:space="preserve"> </w:t>
            </w:r>
            <w:r>
              <w:t>вопросы</w:t>
            </w:r>
            <w:r>
              <w:rPr>
                <w:spacing w:val="-3"/>
              </w:rPr>
              <w:t xml:space="preserve"> </w:t>
            </w:r>
            <w:r>
              <w:t>что</w:t>
            </w:r>
            <w:r>
              <w:rPr>
                <w:spacing w:val="-4"/>
              </w:rPr>
              <w:t xml:space="preserve"> </w:t>
            </w:r>
            <w:r>
              <w:t>делать?,</w:t>
            </w:r>
            <w:r>
              <w:rPr>
                <w:spacing w:val="-3"/>
              </w:rPr>
              <w:t xml:space="preserve"> </w:t>
            </w:r>
            <w:r>
              <w:t>что</w:t>
            </w:r>
            <w:r>
              <w:rPr>
                <w:spacing w:val="-3"/>
              </w:rPr>
              <w:t xml:space="preserve"> </w:t>
            </w:r>
            <w:r>
              <w:rPr>
                <w:spacing w:val="-2"/>
              </w:rPr>
              <w:t>сделать?</w:t>
            </w:r>
          </w:p>
        </w:tc>
      </w:tr>
      <w:tr w:rsidR="0049640F" w14:paraId="5F94EB30" w14:textId="77777777">
        <w:trPr>
          <w:trHeight w:val="458"/>
        </w:trPr>
        <w:tc>
          <w:tcPr>
            <w:tcW w:w="1135" w:type="dxa"/>
          </w:tcPr>
          <w:p w14:paraId="0E99EB5E" w14:textId="77777777" w:rsidR="0049640F" w:rsidRDefault="0059390D">
            <w:pPr>
              <w:pStyle w:val="TableParagraph"/>
            </w:pPr>
            <w:r>
              <w:t xml:space="preserve">Урок </w:t>
            </w:r>
            <w:r>
              <w:rPr>
                <w:spacing w:val="-5"/>
              </w:rPr>
              <w:t>124</w:t>
            </w:r>
          </w:p>
        </w:tc>
        <w:tc>
          <w:tcPr>
            <w:tcW w:w="7939" w:type="dxa"/>
          </w:tcPr>
          <w:p w14:paraId="41E74027" w14:textId="77777777" w:rsidR="0049640F" w:rsidRDefault="0059390D">
            <w:pPr>
              <w:pStyle w:val="TableParagraph"/>
              <w:ind w:left="59"/>
            </w:pPr>
            <w:r>
              <w:t>Отрабатываем</w:t>
            </w:r>
            <w:r>
              <w:rPr>
                <w:spacing w:val="-4"/>
              </w:rPr>
              <w:t xml:space="preserve"> </w:t>
            </w:r>
            <w:r>
              <w:t>умение</w:t>
            </w:r>
            <w:r>
              <w:rPr>
                <w:spacing w:val="-4"/>
              </w:rPr>
              <w:t xml:space="preserve"> </w:t>
            </w:r>
            <w:r>
              <w:t>задать</w:t>
            </w:r>
            <w:r>
              <w:rPr>
                <w:spacing w:val="-3"/>
              </w:rPr>
              <w:t xml:space="preserve"> </w:t>
            </w:r>
            <w:r>
              <w:t>вопрос</w:t>
            </w:r>
            <w:r>
              <w:rPr>
                <w:spacing w:val="-7"/>
              </w:rPr>
              <w:t xml:space="preserve"> </w:t>
            </w:r>
            <w:r>
              <w:t>к</w:t>
            </w:r>
            <w:r>
              <w:rPr>
                <w:spacing w:val="-3"/>
              </w:rPr>
              <w:t xml:space="preserve"> </w:t>
            </w:r>
            <w:r>
              <w:rPr>
                <w:spacing w:val="-2"/>
              </w:rPr>
              <w:t>слову</w:t>
            </w:r>
          </w:p>
        </w:tc>
      </w:tr>
      <w:tr w:rsidR="0049640F" w14:paraId="74AD0356" w14:textId="77777777">
        <w:trPr>
          <w:trHeight w:val="456"/>
        </w:trPr>
        <w:tc>
          <w:tcPr>
            <w:tcW w:w="1135" w:type="dxa"/>
          </w:tcPr>
          <w:p w14:paraId="6F0F742A" w14:textId="77777777" w:rsidR="0049640F" w:rsidRDefault="0059390D">
            <w:pPr>
              <w:pStyle w:val="TableParagraph"/>
            </w:pPr>
            <w:r>
              <w:t xml:space="preserve">Урок </w:t>
            </w:r>
            <w:r>
              <w:rPr>
                <w:spacing w:val="-5"/>
              </w:rPr>
              <w:t>125</w:t>
            </w:r>
          </w:p>
        </w:tc>
        <w:tc>
          <w:tcPr>
            <w:tcW w:w="7939" w:type="dxa"/>
          </w:tcPr>
          <w:p w14:paraId="3EE86665" w14:textId="77777777" w:rsidR="0049640F" w:rsidRDefault="0059390D">
            <w:pPr>
              <w:pStyle w:val="TableParagraph"/>
              <w:ind w:left="59"/>
            </w:pPr>
            <w:r>
              <w:t>Наблюдаем</w:t>
            </w:r>
            <w:r>
              <w:rPr>
                <w:spacing w:val="-4"/>
              </w:rPr>
              <w:t xml:space="preserve"> </w:t>
            </w:r>
            <w:r>
              <w:t>за</w:t>
            </w:r>
            <w:r>
              <w:rPr>
                <w:spacing w:val="-2"/>
              </w:rPr>
              <w:t xml:space="preserve"> </w:t>
            </w:r>
            <w:r>
              <w:t>значениями</w:t>
            </w:r>
            <w:r>
              <w:rPr>
                <w:spacing w:val="-4"/>
              </w:rPr>
              <w:t xml:space="preserve"> </w:t>
            </w:r>
            <w:r>
              <w:t>слов.</w:t>
            </w:r>
            <w:r>
              <w:rPr>
                <w:spacing w:val="-3"/>
              </w:rPr>
              <w:t xml:space="preserve"> </w:t>
            </w:r>
            <w:r>
              <w:t>Сколько</w:t>
            </w:r>
            <w:r>
              <w:rPr>
                <w:spacing w:val="-3"/>
              </w:rPr>
              <w:t xml:space="preserve"> </w:t>
            </w:r>
            <w:r>
              <w:t>значений</w:t>
            </w:r>
            <w:r>
              <w:rPr>
                <w:spacing w:val="-6"/>
              </w:rPr>
              <w:t xml:space="preserve"> </w:t>
            </w:r>
            <w:r>
              <w:t>может</w:t>
            </w:r>
            <w:r>
              <w:rPr>
                <w:spacing w:val="-6"/>
              </w:rPr>
              <w:t xml:space="preserve"> </w:t>
            </w:r>
            <w:r>
              <w:t>быть</w:t>
            </w:r>
            <w:r>
              <w:rPr>
                <w:spacing w:val="-3"/>
              </w:rPr>
              <w:t xml:space="preserve"> </w:t>
            </w:r>
            <w:r>
              <w:t>у</w:t>
            </w:r>
            <w:r>
              <w:rPr>
                <w:spacing w:val="-6"/>
              </w:rPr>
              <w:t xml:space="preserve"> </w:t>
            </w:r>
            <w:r>
              <w:rPr>
                <w:spacing w:val="-2"/>
              </w:rPr>
              <w:t>слова</w:t>
            </w:r>
          </w:p>
        </w:tc>
      </w:tr>
      <w:tr w:rsidR="0049640F" w14:paraId="1F485C89" w14:textId="77777777">
        <w:trPr>
          <w:trHeight w:val="457"/>
        </w:trPr>
        <w:tc>
          <w:tcPr>
            <w:tcW w:w="1135" w:type="dxa"/>
          </w:tcPr>
          <w:p w14:paraId="2C65E17F" w14:textId="77777777" w:rsidR="0049640F" w:rsidRDefault="0059390D">
            <w:pPr>
              <w:pStyle w:val="TableParagraph"/>
            </w:pPr>
            <w:r>
              <w:t xml:space="preserve">Урок </w:t>
            </w:r>
            <w:r>
              <w:rPr>
                <w:spacing w:val="-5"/>
              </w:rPr>
              <w:t>126</w:t>
            </w:r>
          </w:p>
        </w:tc>
        <w:tc>
          <w:tcPr>
            <w:tcW w:w="7939" w:type="dxa"/>
          </w:tcPr>
          <w:p w14:paraId="5B88844D" w14:textId="77777777" w:rsidR="0049640F" w:rsidRDefault="0059390D">
            <w:pPr>
              <w:pStyle w:val="TableParagraph"/>
              <w:ind w:left="59"/>
            </w:pPr>
            <w:r>
              <w:t>Отработка</w:t>
            </w:r>
            <w:r>
              <w:rPr>
                <w:spacing w:val="-11"/>
              </w:rPr>
              <w:t xml:space="preserve"> </w:t>
            </w:r>
            <w:r>
              <w:t>алгоритма</w:t>
            </w:r>
            <w:r>
              <w:rPr>
                <w:spacing w:val="-6"/>
              </w:rPr>
              <w:t xml:space="preserve"> </w:t>
            </w:r>
            <w:r>
              <w:t>списывания</w:t>
            </w:r>
            <w:r>
              <w:rPr>
                <w:spacing w:val="-7"/>
              </w:rPr>
              <w:t xml:space="preserve"> </w:t>
            </w:r>
            <w:r>
              <w:rPr>
                <w:spacing w:val="-2"/>
              </w:rPr>
              <w:t>текста</w:t>
            </w:r>
          </w:p>
        </w:tc>
      </w:tr>
      <w:tr w:rsidR="0049640F" w14:paraId="67692F6F" w14:textId="77777777">
        <w:trPr>
          <w:trHeight w:val="458"/>
        </w:trPr>
        <w:tc>
          <w:tcPr>
            <w:tcW w:w="1135" w:type="dxa"/>
          </w:tcPr>
          <w:p w14:paraId="3612B016" w14:textId="77777777" w:rsidR="0049640F" w:rsidRDefault="0059390D">
            <w:pPr>
              <w:pStyle w:val="TableParagraph"/>
            </w:pPr>
            <w:r>
              <w:t xml:space="preserve">Урок </w:t>
            </w:r>
            <w:r>
              <w:rPr>
                <w:spacing w:val="-5"/>
              </w:rPr>
              <w:t>127</w:t>
            </w:r>
          </w:p>
        </w:tc>
        <w:tc>
          <w:tcPr>
            <w:tcW w:w="7939" w:type="dxa"/>
          </w:tcPr>
          <w:p w14:paraId="05FA1E4D" w14:textId="77777777" w:rsidR="0049640F" w:rsidRDefault="0059390D">
            <w:pPr>
              <w:pStyle w:val="TableParagraph"/>
              <w:ind w:left="59"/>
            </w:pPr>
            <w:r>
              <w:t>Слова,</w:t>
            </w:r>
            <w:r>
              <w:rPr>
                <w:spacing w:val="-8"/>
              </w:rPr>
              <w:t xml:space="preserve"> </w:t>
            </w:r>
            <w:r>
              <w:t>близкие</w:t>
            </w:r>
            <w:r>
              <w:rPr>
                <w:spacing w:val="-5"/>
              </w:rPr>
              <w:t xml:space="preserve"> </w:t>
            </w:r>
            <w:r>
              <w:t>по</w:t>
            </w:r>
            <w:r>
              <w:rPr>
                <w:spacing w:val="-5"/>
              </w:rPr>
              <w:t xml:space="preserve"> </w:t>
            </w:r>
            <w:r>
              <w:t>значению.</w:t>
            </w:r>
            <w:r>
              <w:rPr>
                <w:spacing w:val="-5"/>
              </w:rPr>
              <w:t xml:space="preserve"> </w:t>
            </w:r>
            <w:r>
              <w:t>Отработка</w:t>
            </w:r>
            <w:r>
              <w:rPr>
                <w:spacing w:val="-5"/>
              </w:rPr>
              <w:t xml:space="preserve"> </w:t>
            </w:r>
            <w:r>
              <w:t>алгоритма</w:t>
            </w:r>
            <w:r>
              <w:rPr>
                <w:spacing w:val="-7"/>
              </w:rPr>
              <w:t xml:space="preserve"> </w:t>
            </w:r>
            <w:r>
              <w:t>списывания</w:t>
            </w:r>
            <w:r>
              <w:rPr>
                <w:spacing w:val="-5"/>
              </w:rPr>
              <w:t xml:space="preserve"> </w:t>
            </w:r>
            <w:r>
              <w:rPr>
                <w:spacing w:val="-2"/>
              </w:rPr>
              <w:t>предложений</w:t>
            </w:r>
          </w:p>
        </w:tc>
      </w:tr>
      <w:tr w:rsidR="0049640F" w14:paraId="2A67E54A" w14:textId="77777777">
        <w:trPr>
          <w:trHeight w:val="455"/>
        </w:trPr>
        <w:tc>
          <w:tcPr>
            <w:tcW w:w="1135" w:type="dxa"/>
          </w:tcPr>
          <w:p w14:paraId="494DAFC2" w14:textId="77777777" w:rsidR="0049640F" w:rsidRDefault="0059390D">
            <w:pPr>
              <w:pStyle w:val="TableParagraph"/>
              <w:spacing w:before="99"/>
            </w:pPr>
            <w:r>
              <w:t xml:space="preserve">Урок </w:t>
            </w:r>
            <w:r>
              <w:rPr>
                <w:spacing w:val="-5"/>
              </w:rPr>
              <w:t>128</w:t>
            </w:r>
          </w:p>
        </w:tc>
        <w:tc>
          <w:tcPr>
            <w:tcW w:w="7939" w:type="dxa"/>
          </w:tcPr>
          <w:p w14:paraId="445C77AC" w14:textId="77777777" w:rsidR="0049640F" w:rsidRDefault="0059390D">
            <w:pPr>
              <w:pStyle w:val="TableParagraph"/>
              <w:spacing w:before="99"/>
              <w:ind w:left="59"/>
            </w:pPr>
            <w:r>
              <w:t>Наблюдение</w:t>
            </w:r>
            <w:r>
              <w:rPr>
                <w:spacing w:val="-6"/>
              </w:rPr>
              <w:t xml:space="preserve"> </w:t>
            </w:r>
            <w:r>
              <w:t>в</w:t>
            </w:r>
            <w:r>
              <w:rPr>
                <w:spacing w:val="-4"/>
              </w:rPr>
              <w:t xml:space="preserve"> </w:t>
            </w:r>
            <w:r>
              <w:t>тексте</w:t>
            </w:r>
            <w:r>
              <w:rPr>
                <w:spacing w:val="-3"/>
              </w:rPr>
              <w:t xml:space="preserve"> </w:t>
            </w:r>
            <w:r>
              <w:t>за</w:t>
            </w:r>
            <w:r>
              <w:rPr>
                <w:spacing w:val="-7"/>
              </w:rPr>
              <w:t xml:space="preserve"> </w:t>
            </w:r>
            <w:r>
              <w:t>словами,</w:t>
            </w:r>
            <w:r>
              <w:rPr>
                <w:spacing w:val="-3"/>
              </w:rPr>
              <w:t xml:space="preserve"> </w:t>
            </w:r>
            <w:r>
              <w:t>близкими</w:t>
            </w:r>
            <w:r>
              <w:rPr>
                <w:spacing w:val="-4"/>
              </w:rPr>
              <w:t xml:space="preserve"> </w:t>
            </w:r>
            <w:r>
              <w:t>по</w:t>
            </w:r>
            <w:r>
              <w:rPr>
                <w:spacing w:val="-3"/>
              </w:rPr>
              <w:t xml:space="preserve"> </w:t>
            </w:r>
            <w:r>
              <w:rPr>
                <w:spacing w:val="-2"/>
              </w:rPr>
              <w:t>значению</w:t>
            </w:r>
          </w:p>
        </w:tc>
      </w:tr>
      <w:tr w:rsidR="0049640F" w14:paraId="2D9C0757" w14:textId="77777777">
        <w:trPr>
          <w:trHeight w:val="710"/>
        </w:trPr>
        <w:tc>
          <w:tcPr>
            <w:tcW w:w="1135" w:type="dxa"/>
          </w:tcPr>
          <w:p w14:paraId="6ED41F9F" w14:textId="77777777" w:rsidR="0049640F" w:rsidRDefault="0059390D">
            <w:pPr>
              <w:pStyle w:val="TableParagraph"/>
              <w:spacing w:before="229"/>
            </w:pPr>
            <w:r>
              <w:t xml:space="preserve">Урок </w:t>
            </w:r>
            <w:r>
              <w:rPr>
                <w:spacing w:val="-5"/>
              </w:rPr>
              <w:t>129</w:t>
            </w:r>
          </w:p>
        </w:tc>
        <w:tc>
          <w:tcPr>
            <w:tcW w:w="7939" w:type="dxa"/>
          </w:tcPr>
          <w:p w14:paraId="5ACE0B80" w14:textId="77777777" w:rsidR="0049640F" w:rsidRDefault="0059390D">
            <w:pPr>
              <w:pStyle w:val="TableParagraph"/>
              <w:ind w:left="59"/>
            </w:pPr>
            <w:r>
              <w:t>Речевой</w:t>
            </w:r>
            <w:r>
              <w:rPr>
                <w:spacing w:val="74"/>
              </w:rPr>
              <w:t xml:space="preserve"> </w:t>
            </w:r>
            <w:r>
              <w:t>этикет:</w:t>
            </w:r>
            <w:r>
              <w:rPr>
                <w:spacing w:val="73"/>
              </w:rPr>
              <w:t xml:space="preserve"> </w:t>
            </w:r>
            <w:r>
              <w:t>ситуация</w:t>
            </w:r>
            <w:r>
              <w:rPr>
                <w:spacing w:val="74"/>
              </w:rPr>
              <w:t xml:space="preserve"> </w:t>
            </w:r>
            <w:r>
              <w:t>обращение</w:t>
            </w:r>
            <w:r>
              <w:rPr>
                <w:spacing w:val="75"/>
              </w:rPr>
              <w:t xml:space="preserve"> </w:t>
            </w:r>
            <w:r>
              <w:t>с</w:t>
            </w:r>
            <w:r>
              <w:rPr>
                <w:spacing w:val="75"/>
              </w:rPr>
              <w:t xml:space="preserve"> </w:t>
            </w:r>
            <w:r>
              <w:t>просьбой.</w:t>
            </w:r>
            <w:r>
              <w:rPr>
                <w:spacing w:val="74"/>
              </w:rPr>
              <w:t xml:space="preserve"> </w:t>
            </w:r>
            <w:r>
              <w:t>Какие</w:t>
            </w:r>
            <w:r>
              <w:rPr>
                <w:spacing w:val="75"/>
              </w:rPr>
              <w:t xml:space="preserve"> </w:t>
            </w:r>
            <w:r>
              <w:t>слова</w:t>
            </w:r>
            <w:r>
              <w:rPr>
                <w:spacing w:val="75"/>
              </w:rPr>
              <w:t xml:space="preserve"> </w:t>
            </w:r>
            <w:r>
              <w:t>мы</w:t>
            </w:r>
            <w:r>
              <w:rPr>
                <w:spacing w:val="75"/>
              </w:rPr>
              <w:t xml:space="preserve"> </w:t>
            </w:r>
            <w:r>
              <w:t xml:space="preserve">называем </w:t>
            </w:r>
            <w:r>
              <w:rPr>
                <w:spacing w:val="-2"/>
              </w:rPr>
              <w:t>вежливыми</w:t>
            </w:r>
          </w:p>
        </w:tc>
      </w:tr>
      <w:tr w:rsidR="0049640F" w14:paraId="40AA584D" w14:textId="77777777">
        <w:trPr>
          <w:trHeight w:val="710"/>
        </w:trPr>
        <w:tc>
          <w:tcPr>
            <w:tcW w:w="1135" w:type="dxa"/>
          </w:tcPr>
          <w:p w14:paraId="55D26647" w14:textId="77777777" w:rsidR="0049640F" w:rsidRDefault="0059390D">
            <w:pPr>
              <w:pStyle w:val="TableParagraph"/>
              <w:spacing w:before="229"/>
            </w:pPr>
            <w:r>
              <w:t xml:space="preserve">Урок </w:t>
            </w:r>
            <w:r>
              <w:rPr>
                <w:spacing w:val="-5"/>
              </w:rPr>
              <w:t>130</w:t>
            </w:r>
          </w:p>
        </w:tc>
        <w:tc>
          <w:tcPr>
            <w:tcW w:w="7939" w:type="dxa"/>
          </w:tcPr>
          <w:p w14:paraId="03AA8B30" w14:textId="77777777" w:rsidR="0049640F" w:rsidRDefault="0059390D">
            <w:pPr>
              <w:pStyle w:val="TableParagraph"/>
              <w:ind w:left="59"/>
            </w:pPr>
            <w:r>
              <w:t>Речевой</w:t>
            </w:r>
            <w:r>
              <w:rPr>
                <w:spacing w:val="40"/>
              </w:rPr>
              <w:t xml:space="preserve"> </w:t>
            </w:r>
            <w:r>
              <w:t>этикет:</w:t>
            </w:r>
            <w:r>
              <w:rPr>
                <w:spacing w:val="40"/>
              </w:rPr>
              <w:t xml:space="preserve"> </w:t>
            </w:r>
            <w:r>
              <w:t>ситуация</w:t>
            </w:r>
            <w:r>
              <w:rPr>
                <w:spacing w:val="40"/>
              </w:rPr>
              <w:t xml:space="preserve"> </w:t>
            </w:r>
            <w:r>
              <w:t>благодарности.</w:t>
            </w:r>
            <w:r>
              <w:rPr>
                <w:spacing w:val="40"/>
              </w:rPr>
              <w:t xml:space="preserve"> </w:t>
            </w:r>
            <w:r>
              <w:t>Мягкий</w:t>
            </w:r>
            <w:r>
              <w:rPr>
                <w:spacing w:val="40"/>
              </w:rPr>
              <w:t xml:space="preserve"> </w:t>
            </w:r>
            <w:r>
              <w:t>знак.</w:t>
            </w:r>
            <w:r>
              <w:rPr>
                <w:spacing w:val="40"/>
              </w:rPr>
              <w:t xml:space="preserve"> </w:t>
            </w:r>
            <w:r>
              <w:t>Когда</w:t>
            </w:r>
            <w:r>
              <w:rPr>
                <w:spacing w:val="40"/>
              </w:rPr>
              <w:t xml:space="preserve"> </w:t>
            </w:r>
            <w:r>
              <w:t>употребляется</w:t>
            </w:r>
            <w:r>
              <w:rPr>
                <w:spacing w:val="40"/>
              </w:rPr>
              <w:t xml:space="preserve"> </w:t>
            </w:r>
            <w:r>
              <w:t>в словах буква ь</w:t>
            </w:r>
          </w:p>
        </w:tc>
      </w:tr>
      <w:tr w:rsidR="0049640F" w14:paraId="0A396FBF" w14:textId="77777777">
        <w:trPr>
          <w:trHeight w:val="710"/>
        </w:trPr>
        <w:tc>
          <w:tcPr>
            <w:tcW w:w="1135" w:type="dxa"/>
          </w:tcPr>
          <w:p w14:paraId="620A4DB9" w14:textId="77777777" w:rsidR="0049640F" w:rsidRDefault="0059390D">
            <w:pPr>
              <w:pStyle w:val="TableParagraph"/>
              <w:spacing w:before="229"/>
            </w:pPr>
            <w:r>
              <w:t xml:space="preserve">Урок </w:t>
            </w:r>
            <w:r>
              <w:rPr>
                <w:spacing w:val="-5"/>
              </w:rPr>
              <w:t>131</w:t>
            </w:r>
          </w:p>
        </w:tc>
        <w:tc>
          <w:tcPr>
            <w:tcW w:w="7939" w:type="dxa"/>
          </w:tcPr>
          <w:p w14:paraId="4054A48C" w14:textId="77777777" w:rsidR="0049640F" w:rsidRDefault="0059390D">
            <w:pPr>
              <w:pStyle w:val="TableParagraph"/>
              <w:spacing w:before="102"/>
              <w:ind w:left="59"/>
            </w:pPr>
            <w:r>
              <w:t>Слог.</w:t>
            </w:r>
            <w:r>
              <w:rPr>
                <w:spacing w:val="40"/>
              </w:rPr>
              <w:t xml:space="preserve"> </w:t>
            </w:r>
            <w:r>
              <w:t>Определение</w:t>
            </w:r>
            <w:r>
              <w:rPr>
                <w:spacing w:val="38"/>
              </w:rPr>
              <w:t xml:space="preserve"> </w:t>
            </w:r>
            <w:r>
              <w:t>количества</w:t>
            </w:r>
            <w:r>
              <w:rPr>
                <w:spacing w:val="40"/>
              </w:rPr>
              <w:t xml:space="preserve"> </w:t>
            </w:r>
            <w:r>
              <w:t>слогов</w:t>
            </w:r>
            <w:r>
              <w:rPr>
                <w:spacing w:val="39"/>
              </w:rPr>
              <w:t xml:space="preserve"> </w:t>
            </w:r>
            <w:r>
              <w:t>в</w:t>
            </w:r>
            <w:r>
              <w:rPr>
                <w:spacing w:val="36"/>
              </w:rPr>
              <w:t xml:space="preserve"> </w:t>
            </w:r>
            <w:r>
              <w:t>слове.</w:t>
            </w:r>
            <w:r>
              <w:rPr>
                <w:spacing w:val="37"/>
              </w:rPr>
              <w:t xml:space="preserve"> </w:t>
            </w:r>
            <w:r>
              <w:t>Ударный</w:t>
            </w:r>
            <w:r>
              <w:rPr>
                <w:spacing w:val="40"/>
              </w:rPr>
              <w:t xml:space="preserve"> </w:t>
            </w:r>
            <w:r>
              <w:t>слог.</w:t>
            </w:r>
            <w:r>
              <w:rPr>
                <w:spacing w:val="37"/>
              </w:rPr>
              <w:t xml:space="preserve"> </w:t>
            </w:r>
            <w:r>
              <w:t>Деление</w:t>
            </w:r>
            <w:r>
              <w:rPr>
                <w:spacing w:val="38"/>
              </w:rPr>
              <w:t xml:space="preserve"> </w:t>
            </w:r>
            <w:r>
              <w:t>слов</w:t>
            </w:r>
            <w:r>
              <w:rPr>
                <w:spacing w:val="39"/>
              </w:rPr>
              <w:t xml:space="preserve"> </w:t>
            </w:r>
            <w:r>
              <w:t xml:space="preserve">на </w:t>
            </w:r>
            <w:r>
              <w:rPr>
                <w:spacing w:val="-2"/>
              </w:rPr>
              <w:t>слоги</w:t>
            </w:r>
          </w:p>
        </w:tc>
      </w:tr>
      <w:tr w:rsidR="0049640F" w14:paraId="48A69228" w14:textId="77777777">
        <w:trPr>
          <w:trHeight w:val="457"/>
        </w:trPr>
        <w:tc>
          <w:tcPr>
            <w:tcW w:w="1135" w:type="dxa"/>
          </w:tcPr>
          <w:p w14:paraId="5880A08B" w14:textId="77777777" w:rsidR="0049640F" w:rsidRDefault="0059390D">
            <w:pPr>
              <w:pStyle w:val="TableParagraph"/>
            </w:pPr>
            <w:r>
              <w:t xml:space="preserve">Урок </w:t>
            </w:r>
            <w:r>
              <w:rPr>
                <w:spacing w:val="-5"/>
              </w:rPr>
              <w:t>132</w:t>
            </w:r>
          </w:p>
        </w:tc>
        <w:tc>
          <w:tcPr>
            <w:tcW w:w="7939" w:type="dxa"/>
          </w:tcPr>
          <w:p w14:paraId="599BCA23" w14:textId="77777777" w:rsidR="0049640F" w:rsidRDefault="0059390D">
            <w:pPr>
              <w:pStyle w:val="TableParagraph"/>
              <w:ind w:left="59"/>
            </w:pPr>
            <w:r>
              <w:t>Отработка</w:t>
            </w:r>
            <w:r>
              <w:rPr>
                <w:spacing w:val="-9"/>
              </w:rPr>
              <w:t xml:space="preserve"> </w:t>
            </w:r>
            <w:r>
              <w:t>правила</w:t>
            </w:r>
            <w:r>
              <w:rPr>
                <w:spacing w:val="-4"/>
              </w:rPr>
              <w:t xml:space="preserve"> </w:t>
            </w:r>
            <w:r>
              <w:t>переноса</w:t>
            </w:r>
            <w:r>
              <w:rPr>
                <w:spacing w:val="-4"/>
              </w:rPr>
              <w:t xml:space="preserve"> </w:t>
            </w:r>
            <w:r>
              <w:t>слов.</w:t>
            </w:r>
            <w:r>
              <w:rPr>
                <w:spacing w:val="-5"/>
              </w:rPr>
              <w:t xml:space="preserve"> </w:t>
            </w:r>
            <w:r>
              <w:t>Когда</w:t>
            </w:r>
            <w:r>
              <w:rPr>
                <w:spacing w:val="-4"/>
              </w:rPr>
              <w:t xml:space="preserve"> </w:t>
            </w:r>
            <w:r>
              <w:t>нужен</w:t>
            </w:r>
            <w:r>
              <w:rPr>
                <w:spacing w:val="-4"/>
              </w:rPr>
              <w:t xml:space="preserve"> </w:t>
            </w:r>
            <w:r>
              <w:t>перенос</w:t>
            </w:r>
            <w:r>
              <w:rPr>
                <w:spacing w:val="-4"/>
              </w:rPr>
              <w:t xml:space="preserve"> </w:t>
            </w:r>
            <w:r>
              <w:rPr>
                <w:spacing w:val="-2"/>
              </w:rPr>
              <w:t>слова</w:t>
            </w:r>
          </w:p>
        </w:tc>
      </w:tr>
    </w:tbl>
    <w:p w14:paraId="3941E28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C367FDC" w14:textId="77777777">
        <w:trPr>
          <w:trHeight w:val="710"/>
        </w:trPr>
        <w:tc>
          <w:tcPr>
            <w:tcW w:w="1135" w:type="dxa"/>
          </w:tcPr>
          <w:p w14:paraId="2F9BE7ED" w14:textId="77777777" w:rsidR="0049640F" w:rsidRDefault="0059390D">
            <w:pPr>
              <w:pStyle w:val="TableParagraph"/>
              <w:spacing w:before="229"/>
            </w:pPr>
            <w:r>
              <w:lastRenderedPageBreak/>
              <w:t xml:space="preserve">Урок </w:t>
            </w:r>
            <w:r>
              <w:rPr>
                <w:spacing w:val="-5"/>
              </w:rPr>
              <w:t>133</w:t>
            </w:r>
          </w:p>
        </w:tc>
        <w:tc>
          <w:tcPr>
            <w:tcW w:w="7939" w:type="dxa"/>
          </w:tcPr>
          <w:p w14:paraId="0B1D4040" w14:textId="77777777" w:rsidR="0049640F" w:rsidRDefault="0059390D">
            <w:pPr>
              <w:pStyle w:val="TableParagraph"/>
              <w:ind w:left="59" w:right="52"/>
            </w:pPr>
            <w:r>
              <w:t>Установление</w:t>
            </w:r>
            <w:r>
              <w:rPr>
                <w:spacing w:val="-17"/>
              </w:rPr>
              <w:t xml:space="preserve"> </w:t>
            </w:r>
            <w:r>
              <w:t>соотношения</w:t>
            </w:r>
            <w:r>
              <w:rPr>
                <w:spacing w:val="-14"/>
              </w:rPr>
              <w:t xml:space="preserve"> </w:t>
            </w:r>
            <w:r>
              <w:t>звукового</w:t>
            </w:r>
            <w:r>
              <w:rPr>
                <w:spacing w:val="-14"/>
              </w:rPr>
              <w:t xml:space="preserve"> </w:t>
            </w:r>
            <w:r>
              <w:t>и</w:t>
            </w:r>
            <w:r>
              <w:rPr>
                <w:spacing w:val="-14"/>
              </w:rPr>
              <w:t xml:space="preserve"> </w:t>
            </w:r>
            <w:r>
              <w:t>буквенного</w:t>
            </w:r>
            <w:r>
              <w:rPr>
                <w:spacing w:val="-14"/>
              </w:rPr>
              <w:t xml:space="preserve"> </w:t>
            </w:r>
            <w:r>
              <w:t>состава</w:t>
            </w:r>
            <w:r>
              <w:rPr>
                <w:spacing w:val="-14"/>
              </w:rPr>
              <w:t xml:space="preserve"> </w:t>
            </w:r>
            <w:r>
              <w:t>слова.</w:t>
            </w:r>
            <w:r>
              <w:rPr>
                <w:spacing w:val="-13"/>
              </w:rPr>
              <w:t xml:space="preserve"> </w:t>
            </w:r>
            <w:r>
              <w:t>Объяснительное письмо слов и предложений</w:t>
            </w:r>
          </w:p>
        </w:tc>
      </w:tr>
      <w:tr w:rsidR="0049640F" w14:paraId="10B6B3B5" w14:textId="77777777">
        <w:trPr>
          <w:trHeight w:val="457"/>
        </w:trPr>
        <w:tc>
          <w:tcPr>
            <w:tcW w:w="1135" w:type="dxa"/>
          </w:tcPr>
          <w:p w14:paraId="51D405FE" w14:textId="77777777" w:rsidR="0049640F" w:rsidRDefault="0059390D">
            <w:pPr>
              <w:pStyle w:val="TableParagraph"/>
            </w:pPr>
            <w:r>
              <w:t xml:space="preserve">Урок </w:t>
            </w:r>
            <w:r>
              <w:rPr>
                <w:spacing w:val="-5"/>
              </w:rPr>
              <w:t>134</w:t>
            </w:r>
          </w:p>
        </w:tc>
        <w:tc>
          <w:tcPr>
            <w:tcW w:w="7939" w:type="dxa"/>
          </w:tcPr>
          <w:p w14:paraId="4DF6D0D7" w14:textId="77777777" w:rsidR="0049640F" w:rsidRDefault="0059390D">
            <w:pPr>
              <w:pStyle w:val="TableParagraph"/>
              <w:ind w:left="59"/>
            </w:pPr>
            <w:r>
              <w:rPr>
                <w:spacing w:val="-2"/>
              </w:rPr>
              <w:t>Алфавит</w:t>
            </w:r>
          </w:p>
        </w:tc>
      </w:tr>
      <w:tr w:rsidR="0049640F" w14:paraId="385FB562" w14:textId="77777777">
        <w:trPr>
          <w:trHeight w:val="457"/>
        </w:trPr>
        <w:tc>
          <w:tcPr>
            <w:tcW w:w="1135" w:type="dxa"/>
          </w:tcPr>
          <w:p w14:paraId="4C18D3EF" w14:textId="77777777" w:rsidR="0049640F" w:rsidRDefault="0059390D">
            <w:pPr>
              <w:pStyle w:val="TableParagraph"/>
            </w:pPr>
            <w:r>
              <w:t xml:space="preserve">Урок </w:t>
            </w:r>
            <w:r>
              <w:rPr>
                <w:spacing w:val="-5"/>
              </w:rPr>
              <w:t>135</w:t>
            </w:r>
          </w:p>
        </w:tc>
        <w:tc>
          <w:tcPr>
            <w:tcW w:w="7939" w:type="dxa"/>
          </w:tcPr>
          <w:p w14:paraId="6F8765F7" w14:textId="77777777" w:rsidR="0049640F" w:rsidRDefault="0059390D">
            <w:pPr>
              <w:pStyle w:val="TableParagraph"/>
              <w:ind w:left="59"/>
            </w:pPr>
            <w:r>
              <w:t>Использование</w:t>
            </w:r>
            <w:r>
              <w:rPr>
                <w:spacing w:val="-8"/>
              </w:rPr>
              <w:t xml:space="preserve"> </w:t>
            </w:r>
            <w:r>
              <w:t>алфавита</w:t>
            </w:r>
            <w:r>
              <w:rPr>
                <w:spacing w:val="-9"/>
              </w:rPr>
              <w:t xml:space="preserve"> </w:t>
            </w:r>
            <w:r>
              <w:t>для</w:t>
            </w:r>
            <w:r>
              <w:rPr>
                <w:spacing w:val="-8"/>
              </w:rPr>
              <w:t xml:space="preserve"> </w:t>
            </w:r>
            <w:r>
              <w:t>упорядочения</w:t>
            </w:r>
            <w:r>
              <w:rPr>
                <w:spacing w:val="-8"/>
              </w:rPr>
              <w:t xml:space="preserve"> </w:t>
            </w:r>
            <w:r>
              <w:t>списка</w:t>
            </w:r>
            <w:r>
              <w:rPr>
                <w:spacing w:val="-8"/>
              </w:rPr>
              <w:t xml:space="preserve"> </w:t>
            </w:r>
            <w:r>
              <w:rPr>
                <w:spacing w:val="-4"/>
              </w:rPr>
              <w:t>слов</w:t>
            </w:r>
          </w:p>
        </w:tc>
      </w:tr>
      <w:tr w:rsidR="0049640F" w14:paraId="0C73C761" w14:textId="77777777">
        <w:trPr>
          <w:trHeight w:val="455"/>
        </w:trPr>
        <w:tc>
          <w:tcPr>
            <w:tcW w:w="1135" w:type="dxa"/>
          </w:tcPr>
          <w:p w14:paraId="4ABE45CB" w14:textId="77777777" w:rsidR="0049640F" w:rsidRDefault="0059390D">
            <w:pPr>
              <w:pStyle w:val="TableParagraph"/>
              <w:spacing w:before="99"/>
            </w:pPr>
            <w:r>
              <w:t xml:space="preserve">Урок </w:t>
            </w:r>
            <w:r>
              <w:rPr>
                <w:spacing w:val="-5"/>
              </w:rPr>
              <w:t>136</w:t>
            </w:r>
          </w:p>
        </w:tc>
        <w:tc>
          <w:tcPr>
            <w:tcW w:w="7939" w:type="dxa"/>
          </w:tcPr>
          <w:p w14:paraId="00886ABF" w14:textId="77777777" w:rsidR="0049640F" w:rsidRDefault="0059390D">
            <w:pPr>
              <w:pStyle w:val="TableParagraph"/>
              <w:spacing w:before="99"/>
              <w:ind w:left="59"/>
            </w:pPr>
            <w:r>
              <w:t>Звуки</w:t>
            </w:r>
            <w:r>
              <w:rPr>
                <w:spacing w:val="-3"/>
              </w:rPr>
              <w:t xml:space="preserve"> </w:t>
            </w:r>
            <w:r>
              <w:t>речи.</w:t>
            </w:r>
            <w:r>
              <w:rPr>
                <w:spacing w:val="-3"/>
              </w:rPr>
              <w:t xml:space="preserve"> </w:t>
            </w:r>
            <w:r>
              <w:t>Гласные</w:t>
            </w:r>
            <w:r>
              <w:rPr>
                <w:spacing w:val="-4"/>
              </w:rPr>
              <w:t xml:space="preserve"> </w:t>
            </w:r>
            <w:r>
              <w:t>и</w:t>
            </w:r>
            <w:r>
              <w:rPr>
                <w:spacing w:val="-3"/>
              </w:rPr>
              <w:t xml:space="preserve"> </w:t>
            </w:r>
            <w:r>
              <w:t>согласные</w:t>
            </w:r>
            <w:r>
              <w:rPr>
                <w:spacing w:val="-2"/>
              </w:rPr>
              <w:t xml:space="preserve"> </w:t>
            </w:r>
            <w:r>
              <w:t>звуки,</w:t>
            </w:r>
            <w:r>
              <w:rPr>
                <w:spacing w:val="-3"/>
              </w:rPr>
              <w:t xml:space="preserve"> </w:t>
            </w:r>
            <w:r>
              <w:t>их</w:t>
            </w:r>
            <w:r>
              <w:rPr>
                <w:spacing w:val="-5"/>
              </w:rPr>
              <w:t xml:space="preserve"> </w:t>
            </w:r>
            <w:r>
              <w:rPr>
                <w:spacing w:val="-2"/>
              </w:rPr>
              <w:t>различение</w:t>
            </w:r>
          </w:p>
        </w:tc>
      </w:tr>
      <w:tr w:rsidR="0049640F" w14:paraId="10F4E39C" w14:textId="77777777">
        <w:trPr>
          <w:trHeight w:val="457"/>
        </w:trPr>
        <w:tc>
          <w:tcPr>
            <w:tcW w:w="1135" w:type="dxa"/>
          </w:tcPr>
          <w:p w14:paraId="50B48B3C" w14:textId="77777777" w:rsidR="0049640F" w:rsidRDefault="0059390D">
            <w:pPr>
              <w:pStyle w:val="TableParagraph"/>
            </w:pPr>
            <w:r>
              <w:t xml:space="preserve">Урок </w:t>
            </w:r>
            <w:r>
              <w:rPr>
                <w:spacing w:val="-5"/>
              </w:rPr>
              <w:t>137</w:t>
            </w:r>
          </w:p>
        </w:tc>
        <w:tc>
          <w:tcPr>
            <w:tcW w:w="7939" w:type="dxa"/>
          </w:tcPr>
          <w:p w14:paraId="394E6E94" w14:textId="77777777" w:rsidR="0049640F" w:rsidRDefault="0059390D">
            <w:pPr>
              <w:pStyle w:val="TableParagraph"/>
              <w:ind w:left="59"/>
            </w:pPr>
            <w:r>
              <w:t>Речевой</w:t>
            </w:r>
            <w:r>
              <w:rPr>
                <w:spacing w:val="-6"/>
              </w:rPr>
              <w:t xml:space="preserve"> </w:t>
            </w:r>
            <w:r>
              <w:t>этикет:</w:t>
            </w:r>
            <w:r>
              <w:rPr>
                <w:spacing w:val="-7"/>
              </w:rPr>
              <w:t xml:space="preserve"> </w:t>
            </w:r>
            <w:r>
              <w:t>ситуация</w:t>
            </w:r>
            <w:r>
              <w:rPr>
                <w:spacing w:val="-8"/>
              </w:rPr>
              <w:t xml:space="preserve"> </w:t>
            </w:r>
            <w:r>
              <w:rPr>
                <w:spacing w:val="-2"/>
              </w:rPr>
              <w:t>знакомства</w:t>
            </w:r>
          </w:p>
        </w:tc>
      </w:tr>
      <w:tr w:rsidR="0049640F" w14:paraId="63679144" w14:textId="77777777">
        <w:trPr>
          <w:trHeight w:val="455"/>
        </w:trPr>
        <w:tc>
          <w:tcPr>
            <w:tcW w:w="1135" w:type="dxa"/>
          </w:tcPr>
          <w:p w14:paraId="1DCC81DC" w14:textId="77777777" w:rsidR="0049640F" w:rsidRDefault="0059390D">
            <w:pPr>
              <w:pStyle w:val="TableParagraph"/>
              <w:spacing w:before="99"/>
            </w:pPr>
            <w:r>
              <w:t xml:space="preserve">Урок </w:t>
            </w:r>
            <w:r>
              <w:rPr>
                <w:spacing w:val="-5"/>
              </w:rPr>
              <w:t>138</w:t>
            </w:r>
          </w:p>
        </w:tc>
        <w:tc>
          <w:tcPr>
            <w:tcW w:w="7939" w:type="dxa"/>
          </w:tcPr>
          <w:p w14:paraId="499E9283" w14:textId="77777777" w:rsidR="0049640F" w:rsidRDefault="0059390D">
            <w:pPr>
              <w:pStyle w:val="TableParagraph"/>
              <w:spacing w:before="99"/>
              <w:ind w:left="59"/>
            </w:pPr>
            <w:r>
              <w:t>Гласные</w:t>
            </w:r>
            <w:r>
              <w:rPr>
                <w:spacing w:val="-3"/>
              </w:rPr>
              <w:t xml:space="preserve"> </w:t>
            </w:r>
            <w:r>
              <w:t>ударные</w:t>
            </w:r>
            <w:r>
              <w:rPr>
                <w:spacing w:val="-3"/>
              </w:rPr>
              <w:t xml:space="preserve"> </w:t>
            </w:r>
            <w:r>
              <w:t>и</w:t>
            </w:r>
            <w:r>
              <w:rPr>
                <w:spacing w:val="-5"/>
              </w:rPr>
              <w:t xml:space="preserve"> </w:t>
            </w:r>
            <w:r>
              <w:t>безударные.</w:t>
            </w:r>
            <w:r>
              <w:rPr>
                <w:spacing w:val="-3"/>
              </w:rPr>
              <w:t xml:space="preserve"> </w:t>
            </w:r>
            <w:r>
              <w:t>Ударение</w:t>
            </w:r>
            <w:r>
              <w:rPr>
                <w:spacing w:val="-3"/>
              </w:rPr>
              <w:t xml:space="preserve"> </w:t>
            </w:r>
            <w:r>
              <w:t>в</w:t>
            </w:r>
            <w:r>
              <w:rPr>
                <w:spacing w:val="-2"/>
              </w:rPr>
              <w:t xml:space="preserve"> слове</w:t>
            </w:r>
          </w:p>
        </w:tc>
      </w:tr>
      <w:tr w:rsidR="0049640F" w14:paraId="523446C9" w14:textId="77777777">
        <w:trPr>
          <w:trHeight w:val="458"/>
        </w:trPr>
        <w:tc>
          <w:tcPr>
            <w:tcW w:w="1135" w:type="dxa"/>
          </w:tcPr>
          <w:p w14:paraId="173CCA34" w14:textId="77777777" w:rsidR="0049640F" w:rsidRDefault="0059390D">
            <w:pPr>
              <w:pStyle w:val="TableParagraph"/>
            </w:pPr>
            <w:r>
              <w:t xml:space="preserve">Урок </w:t>
            </w:r>
            <w:r>
              <w:rPr>
                <w:spacing w:val="-5"/>
              </w:rPr>
              <w:t>139</w:t>
            </w:r>
          </w:p>
        </w:tc>
        <w:tc>
          <w:tcPr>
            <w:tcW w:w="7939" w:type="dxa"/>
          </w:tcPr>
          <w:p w14:paraId="1225E0F8" w14:textId="77777777" w:rsidR="0049640F" w:rsidRDefault="0059390D">
            <w:pPr>
              <w:pStyle w:val="TableParagraph"/>
              <w:ind w:left="59"/>
            </w:pPr>
            <w:r>
              <w:t>Резервный</w:t>
            </w:r>
            <w:r>
              <w:rPr>
                <w:spacing w:val="-5"/>
              </w:rPr>
              <w:t xml:space="preserve"> </w:t>
            </w:r>
            <w:r>
              <w:t>урок.</w:t>
            </w:r>
            <w:r>
              <w:rPr>
                <w:spacing w:val="-4"/>
              </w:rPr>
              <w:t xml:space="preserve"> </w:t>
            </w:r>
            <w:r>
              <w:t>Как</w:t>
            </w:r>
            <w:r>
              <w:rPr>
                <w:spacing w:val="-5"/>
              </w:rPr>
              <w:t xml:space="preserve"> </w:t>
            </w:r>
            <w:r>
              <w:t>обозначить</w:t>
            </w:r>
            <w:r>
              <w:rPr>
                <w:spacing w:val="-5"/>
              </w:rPr>
              <w:t xml:space="preserve"> </w:t>
            </w:r>
            <w:r>
              <w:t>буквой</w:t>
            </w:r>
            <w:r>
              <w:rPr>
                <w:spacing w:val="-7"/>
              </w:rPr>
              <w:t xml:space="preserve"> </w:t>
            </w:r>
            <w:r>
              <w:t>безударный</w:t>
            </w:r>
            <w:r>
              <w:rPr>
                <w:spacing w:val="-4"/>
              </w:rPr>
              <w:t xml:space="preserve"> </w:t>
            </w:r>
            <w:r>
              <w:t>гласный</w:t>
            </w:r>
            <w:r>
              <w:rPr>
                <w:spacing w:val="-4"/>
              </w:rPr>
              <w:t xml:space="preserve"> звук</w:t>
            </w:r>
          </w:p>
        </w:tc>
      </w:tr>
      <w:tr w:rsidR="0049640F" w14:paraId="6E4D0864" w14:textId="77777777">
        <w:trPr>
          <w:trHeight w:val="458"/>
        </w:trPr>
        <w:tc>
          <w:tcPr>
            <w:tcW w:w="1135" w:type="dxa"/>
          </w:tcPr>
          <w:p w14:paraId="3A8C6BCE" w14:textId="77777777" w:rsidR="0049640F" w:rsidRDefault="0059390D">
            <w:pPr>
              <w:pStyle w:val="TableParagraph"/>
              <w:spacing w:before="102"/>
            </w:pPr>
            <w:r>
              <w:t xml:space="preserve">Урок </w:t>
            </w:r>
            <w:r>
              <w:rPr>
                <w:spacing w:val="-5"/>
              </w:rPr>
              <w:t>140</w:t>
            </w:r>
          </w:p>
        </w:tc>
        <w:tc>
          <w:tcPr>
            <w:tcW w:w="7939" w:type="dxa"/>
          </w:tcPr>
          <w:p w14:paraId="38108F0F" w14:textId="77777777" w:rsidR="0049640F" w:rsidRDefault="0059390D">
            <w:pPr>
              <w:pStyle w:val="TableParagraph"/>
              <w:spacing w:before="102"/>
              <w:ind w:left="59"/>
            </w:pPr>
            <w:r>
              <w:t>Общее</w:t>
            </w:r>
            <w:r>
              <w:rPr>
                <w:spacing w:val="-6"/>
              </w:rPr>
              <w:t xml:space="preserve"> </w:t>
            </w:r>
            <w:r>
              <w:t>представление</w:t>
            </w:r>
            <w:r>
              <w:rPr>
                <w:spacing w:val="-6"/>
              </w:rPr>
              <w:t xml:space="preserve"> </w:t>
            </w:r>
            <w:r>
              <w:t>о</w:t>
            </w:r>
            <w:r>
              <w:rPr>
                <w:spacing w:val="-8"/>
              </w:rPr>
              <w:t xml:space="preserve"> </w:t>
            </w:r>
            <w:r>
              <w:t>родственных</w:t>
            </w:r>
            <w:r>
              <w:rPr>
                <w:spacing w:val="-7"/>
              </w:rPr>
              <w:t xml:space="preserve"> </w:t>
            </w:r>
            <w:r>
              <w:t>словах.</w:t>
            </w:r>
            <w:r>
              <w:rPr>
                <w:spacing w:val="-6"/>
              </w:rPr>
              <w:t xml:space="preserve"> </w:t>
            </w:r>
            <w:r>
              <w:t>Объяснительное</w:t>
            </w:r>
            <w:r>
              <w:rPr>
                <w:spacing w:val="-6"/>
              </w:rPr>
              <w:t xml:space="preserve"> </w:t>
            </w:r>
            <w:r>
              <w:t>письмо</w:t>
            </w:r>
            <w:r>
              <w:rPr>
                <w:spacing w:val="-5"/>
              </w:rPr>
              <w:t xml:space="preserve"> </w:t>
            </w:r>
            <w:r>
              <w:rPr>
                <w:spacing w:val="-4"/>
              </w:rPr>
              <w:t>слов</w:t>
            </w:r>
          </w:p>
        </w:tc>
      </w:tr>
      <w:tr w:rsidR="0049640F" w14:paraId="1CCBBE3F" w14:textId="77777777">
        <w:trPr>
          <w:trHeight w:val="455"/>
        </w:trPr>
        <w:tc>
          <w:tcPr>
            <w:tcW w:w="1135" w:type="dxa"/>
          </w:tcPr>
          <w:p w14:paraId="1C47CB48" w14:textId="77777777" w:rsidR="0049640F" w:rsidRDefault="0059390D">
            <w:pPr>
              <w:pStyle w:val="TableParagraph"/>
              <w:spacing w:before="99"/>
            </w:pPr>
            <w:r>
              <w:t xml:space="preserve">Урок </w:t>
            </w:r>
            <w:r>
              <w:rPr>
                <w:spacing w:val="-5"/>
              </w:rPr>
              <w:t>141</w:t>
            </w:r>
          </w:p>
        </w:tc>
        <w:tc>
          <w:tcPr>
            <w:tcW w:w="7939" w:type="dxa"/>
          </w:tcPr>
          <w:p w14:paraId="094E52D0" w14:textId="77777777" w:rsidR="0049640F" w:rsidRDefault="0059390D">
            <w:pPr>
              <w:pStyle w:val="TableParagraph"/>
              <w:spacing w:before="99"/>
              <w:ind w:left="59"/>
            </w:pPr>
            <w:r>
              <w:t>Учимся</w:t>
            </w:r>
            <w:r>
              <w:rPr>
                <w:spacing w:val="-5"/>
              </w:rPr>
              <w:t xml:space="preserve"> </w:t>
            </w:r>
            <w:r>
              <w:t>запоминать</w:t>
            </w:r>
            <w:r>
              <w:rPr>
                <w:spacing w:val="-5"/>
              </w:rPr>
              <w:t xml:space="preserve"> </w:t>
            </w:r>
            <w:r>
              <w:t>слова</w:t>
            </w:r>
            <w:r>
              <w:rPr>
                <w:spacing w:val="-7"/>
              </w:rPr>
              <w:t xml:space="preserve"> </w:t>
            </w:r>
            <w:r>
              <w:t>с</w:t>
            </w:r>
            <w:r>
              <w:rPr>
                <w:spacing w:val="-5"/>
              </w:rPr>
              <w:t xml:space="preserve"> </w:t>
            </w:r>
            <w:r>
              <w:t>непроверяемыми</w:t>
            </w:r>
            <w:r>
              <w:rPr>
                <w:spacing w:val="-5"/>
              </w:rPr>
              <w:t xml:space="preserve"> </w:t>
            </w:r>
            <w:r>
              <w:t>гласными</w:t>
            </w:r>
            <w:r>
              <w:rPr>
                <w:spacing w:val="-6"/>
              </w:rPr>
              <w:t xml:space="preserve"> </w:t>
            </w:r>
            <w:r>
              <w:t>и</w:t>
            </w:r>
            <w:r>
              <w:rPr>
                <w:spacing w:val="-4"/>
              </w:rPr>
              <w:t xml:space="preserve"> </w:t>
            </w:r>
            <w:r>
              <w:rPr>
                <w:spacing w:val="-2"/>
              </w:rPr>
              <w:t>согласными</w:t>
            </w:r>
          </w:p>
        </w:tc>
      </w:tr>
      <w:tr w:rsidR="0049640F" w14:paraId="72D2022D" w14:textId="77777777">
        <w:trPr>
          <w:trHeight w:val="457"/>
        </w:trPr>
        <w:tc>
          <w:tcPr>
            <w:tcW w:w="1135" w:type="dxa"/>
          </w:tcPr>
          <w:p w14:paraId="4F4E31B4" w14:textId="77777777" w:rsidR="0049640F" w:rsidRDefault="0059390D">
            <w:pPr>
              <w:pStyle w:val="TableParagraph"/>
            </w:pPr>
            <w:r>
              <w:t xml:space="preserve">Урок </w:t>
            </w:r>
            <w:r>
              <w:rPr>
                <w:spacing w:val="-5"/>
              </w:rPr>
              <w:t>142</w:t>
            </w:r>
          </w:p>
        </w:tc>
        <w:tc>
          <w:tcPr>
            <w:tcW w:w="7939" w:type="dxa"/>
          </w:tcPr>
          <w:p w14:paraId="05D5B6C9" w14:textId="77777777" w:rsidR="0049640F" w:rsidRDefault="0059390D">
            <w:pPr>
              <w:pStyle w:val="TableParagraph"/>
              <w:ind w:left="59"/>
            </w:pPr>
            <w:r>
              <w:t>Составление</w:t>
            </w:r>
            <w:r>
              <w:rPr>
                <w:spacing w:val="-8"/>
              </w:rPr>
              <w:t xml:space="preserve"> </w:t>
            </w:r>
            <w:r>
              <w:t>небольших</w:t>
            </w:r>
            <w:r>
              <w:rPr>
                <w:spacing w:val="-8"/>
              </w:rPr>
              <w:t xml:space="preserve"> </w:t>
            </w:r>
            <w:r>
              <w:t>устных</w:t>
            </w:r>
            <w:r>
              <w:rPr>
                <w:spacing w:val="-5"/>
              </w:rPr>
              <w:t xml:space="preserve"> </w:t>
            </w:r>
            <w:r>
              <w:t>рассказов</w:t>
            </w:r>
            <w:r>
              <w:rPr>
                <w:spacing w:val="-8"/>
              </w:rPr>
              <w:t xml:space="preserve"> </w:t>
            </w:r>
            <w:r>
              <w:t>на</w:t>
            </w:r>
            <w:r>
              <w:rPr>
                <w:spacing w:val="-4"/>
              </w:rPr>
              <w:t xml:space="preserve"> </w:t>
            </w:r>
            <w:r>
              <w:t>основе</w:t>
            </w:r>
            <w:r>
              <w:rPr>
                <w:spacing w:val="-5"/>
              </w:rPr>
              <w:t xml:space="preserve"> </w:t>
            </w:r>
            <w:r>
              <w:rPr>
                <w:spacing w:val="-2"/>
              </w:rPr>
              <w:t>наблюдений</w:t>
            </w:r>
          </w:p>
        </w:tc>
      </w:tr>
      <w:tr w:rsidR="0049640F" w14:paraId="4F36D5C0" w14:textId="77777777">
        <w:trPr>
          <w:trHeight w:val="455"/>
        </w:trPr>
        <w:tc>
          <w:tcPr>
            <w:tcW w:w="1135" w:type="dxa"/>
          </w:tcPr>
          <w:p w14:paraId="7DAA6B49" w14:textId="77777777" w:rsidR="0049640F" w:rsidRDefault="0059390D">
            <w:pPr>
              <w:pStyle w:val="TableParagraph"/>
              <w:spacing w:before="99"/>
            </w:pPr>
            <w:r>
              <w:t xml:space="preserve">Урок </w:t>
            </w:r>
            <w:r>
              <w:rPr>
                <w:spacing w:val="-5"/>
              </w:rPr>
              <w:t>143</w:t>
            </w:r>
          </w:p>
        </w:tc>
        <w:tc>
          <w:tcPr>
            <w:tcW w:w="7939" w:type="dxa"/>
          </w:tcPr>
          <w:p w14:paraId="0DE2C1F0" w14:textId="77777777" w:rsidR="0049640F" w:rsidRDefault="0059390D">
            <w:pPr>
              <w:pStyle w:val="TableParagraph"/>
              <w:spacing w:before="99"/>
              <w:ind w:left="59"/>
            </w:pPr>
            <w:r>
              <w:t>Резервный</w:t>
            </w:r>
            <w:r>
              <w:rPr>
                <w:spacing w:val="-5"/>
              </w:rPr>
              <w:t xml:space="preserve"> </w:t>
            </w:r>
            <w:r>
              <w:t>урок.</w:t>
            </w:r>
            <w:r>
              <w:rPr>
                <w:spacing w:val="-3"/>
              </w:rPr>
              <w:t xml:space="preserve"> </w:t>
            </w:r>
            <w:r>
              <w:t>Буквы</w:t>
            </w:r>
            <w:r>
              <w:rPr>
                <w:spacing w:val="-2"/>
              </w:rPr>
              <w:t xml:space="preserve"> </w:t>
            </w:r>
            <w:r>
              <w:t>И</w:t>
            </w:r>
            <w:r>
              <w:rPr>
                <w:spacing w:val="-6"/>
              </w:rPr>
              <w:t xml:space="preserve"> </w:t>
            </w:r>
            <w:r>
              <w:t>и</w:t>
            </w:r>
            <w:r>
              <w:rPr>
                <w:spacing w:val="-2"/>
              </w:rPr>
              <w:t xml:space="preserve"> </w:t>
            </w:r>
            <w:r>
              <w:t>Й.</w:t>
            </w:r>
            <w:r>
              <w:rPr>
                <w:spacing w:val="-3"/>
              </w:rPr>
              <w:t xml:space="preserve"> </w:t>
            </w:r>
            <w:r>
              <w:t>Перенос</w:t>
            </w:r>
            <w:r>
              <w:rPr>
                <w:spacing w:val="-2"/>
              </w:rPr>
              <w:t xml:space="preserve"> </w:t>
            </w:r>
            <w:r>
              <w:t>слов</w:t>
            </w:r>
            <w:r>
              <w:rPr>
                <w:spacing w:val="-4"/>
              </w:rPr>
              <w:t xml:space="preserve"> </w:t>
            </w:r>
            <w:r>
              <w:t>со</w:t>
            </w:r>
            <w:r>
              <w:rPr>
                <w:spacing w:val="-4"/>
              </w:rPr>
              <w:t xml:space="preserve"> </w:t>
            </w:r>
            <w:r>
              <w:t>строки</w:t>
            </w:r>
            <w:r>
              <w:rPr>
                <w:spacing w:val="-3"/>
              </w:rPr>
              <w:t xml:space="preserve"> </w:t>
            </w:r>
            <w:r>
              <w:t>на</w:t>
            </w:r>
            <w:r>
              <w:rPr>
                <w:spacing w:val="-2"/>
              </w:rPr>
              <w:t xml:space="preserve"> строку</w:t>
            </w:r>
          </w:p>
        </w:tc>
      </w:tr>
      <w:tr w:rsidR="0049640F" w14:paraId="2364D80B" w14:textId="77777777">
        <w:trPr>
          <w:trHeight w:val="457"/>
        </w:trPr>
        <w:tc>
          <w:tcPr>
            <w:tcW w:w="1135" w:type="dxa"/>
          </w:tcPr>
          <w:p w14:paraId="05B2FE1F" w14:textId="77777777" w:rsidR="0049640F" w:rsidRDefault="0059390D">
            <w:pPr>
              <w:pStyle w:val="TableParagraph"/>
            </w:pPr>
            <w:r>
              <w:t xml:space="preserve">Урок </w:t>
            </w:r>
            <w:r>
              <w:rPr>
                <w:spacing w:val="-5"/>
              </w:rPr>
              <w:t>144</w:t>
            </w:r>
          </w:p>
        </w:tc>
        <w:tc>
          <w:tcPr>
            <w:tcW w:w="7939" w:type="dxa"/>
          </w:tcPr>
          <w:p w14:paraId="3ECB96CC" w14:textId="77777777" w:rsidR="0049640F" w:rsidRDefault="0059390D">
            <w:pPr>
              <w:pStyle w:val="TableParagraph"/>
              <w:ind w:left="59"/>
            </w:pPr>
            <w:r>
              <w:t>Функции</w:t>
            </w:r>
            <w:r>
              <w:rPr>
                <w:spacing w:val="-4"/>
              </w:rPr>
              <w:t xml:space="preserve"> </w:t>
            </w:r>
            <w:r>
              <w:t>букв</w:t>
            </w:r>
            <w:r>
              <w:rPr>
                <w:spacing w:val="-4"/>
              </w:rPr>
              <w:t xml:space="preserve"> </w:t>
            </w:r>
            <w:r>
              <w:t>е,</w:t>
            </w:r>
            <w:r>
              <w:rPr>
                <w:spacing w:val="-5"/>
              </w:rPr>
              <w:t xml:space="preserve"> </w:t>
            </w:r>
            <w:r>
              <w:t>ё,</w:t>
            </w:r>
            <w:r>
              <w:rPr>
                <w:spacing w:val="-3"/>
              </w:rPr>
              <w:t xml:space="preserve"> </w:t>
            </w:r>
            <w:r>
              <w:t>ю,</w:t>
            </w:r>
            <w:r>
              <w:rPr>
                <w:spacing w:val="-3"/>
              </w:rPr>
              <w:t xml:space="preserve"> </w:t>
            </w:r>
            <w:r>
              <w:t>я.</w:t>
            </w:r>
            <w:r>
              <w:rPr>
                <w:spacing w:val="-4"/>
              </w:rPr>
              <w:t xml:space="preserve"> </w:t>
            </w:r>
            <w:r>
              <w:t>Как</w:t>
            </w:r>
            <w:r>
              <w:rPr>
                <w:spacing w:val="-2"/>
              </w:rPr>
              <w:t xml:space="preserve"> </w:t>
            </w:r>
            <w:r>
              <w:t>обозначить</w:t>
            </w:r>
            <w:r>
              <w:rPr>
                <w:spacing w:val="-3"/>
              </w:rPr>
              <w:t xml:space="preserve"> </w:t>
            </w:r>
            <w:r>
              <w:t>на</w:t>
            </w:r>
            <w:r>
              <w:rPr>
                <w:spacing w:val="-3"/>
              </w:rPr>
              <w:t xml:space="preserve"> </w:t>
            </w:r>
            <w:r>
              <w:t>письме</w:t>
            </w:r>
            <w:r>
              <w:rPr>
                <w:spacing w:val="-5"/>
              </w:rPr>
              <w:t xml:space="preserve"> </w:t>
            </w:r>
            <w:r>
              <w:t>мягкость</w:t>
            </w:r>
            <w:r>
              <w:rPr>
                <w:spacing w:val="-6"/>
              </w:rPr>
              <w:t xml:space="preserve"> </w:t>
            </w:r>
            <w:r>
              <w:t>согласных</w:t>
            </w:r>
            <w:r>
              <w:rPr>
                <w:spacing w:val="-3"/>
              </w:rPr>
              <w:t xml:space="preserve"> </w:t>
            </w:r>
            <w:r>
              <w:rPr>
                <w:spacing w:val="-2"/>
              </w:rPr>
              <w:t>звуков</w:t>
            </w:r>
          </w:p>
        </w:tc>
      </w:tr>
      <w:tr w:rsidR="0049640F" w14:paraId="00F5C50A" w14:textId="77777777">
        <w:trPr>
          <w:trHeight w:val="455"/>
        </w:trPr>
        <w:tc>
          <w:tcPr>
            <w:tcW w:w="1135" w:type="dxa"/>
          </w:tcPr>
          <w:p w14:paraId="6EC0DFDB" w14:textId="77777777" w:rsidR="0049640F" w:rsidRDefault="0059390D">
            <w:pPr>
              <w:pStyle w:val="TableParagraph"/>
              <w:spacing w:before="99"/>
            </w:pPr>
            <w:r>
              <w:t xml:space="preserve">Урок </w:t>
            </w:r>
            <w:r>
              <w:rPr>
                <w:spacing w:val="-5"/>
              </w:rPr>
              <w:t>145</w:t>
            </w:r>
          </w:p>
        </w:tc>
        <w:tc>
          <w:tcPr>
            <w:tcW w:w="7939" w:type="dxa"/>
          </w:tcPr>
          <w:p w14:paraId="7858C7CC" w14:textId="77777777" w:rsidR="0049640F" w:rsidRDefault="0059390D">
            <w:pPr>
              <w:pStyle w:val="TableParagraph"/>
              <w:spacing w:before="99"/>
              <w:ind w:left="59"/>
            </w:pPr>
            <w:r>
              <w:t>Восстановление</w:t>
            </w:r>
            <w:r>
              <w:rPr>
                <w:spacing w:val="-9"/>
              </w:rPr>
              <w:t xml:space="preserve"> </w:t>
            </w:r>
            <w:r>
              <w:t>деформированного</w:t>
            </w:r>
            <w:r>
              <w:rPr>
                <w:spacing w:val="-6"/>
              </w:rPr>
              <w:t xml:space="preserve"> </w:t>
            </w:r>
            <w:r>
              <w:t>текста.</w:t>
            </w:r>
            <w:r>
              <w:rPr>
                <w:spacing w:val="-6"/>
              </w:rPr>
              <w:t xml:space="preserve"> </w:t>
            </w:r>
            <w:r>
              <w:t>Когда</w:t>
            </w:r>
            <w:r>
              <w:rPr>
                <w:spacing w:val="-3"/>
              </w:rPr>
              <w:t xml:space="preserve"> </w:t>
            </w:r>
            <w:r>
              <w:t>употребляется</w:t>
            </w:r>
            <w:r>
              <w:rPr>
                <w:spacing w:val="-6"/>
              </w:rPr>
              <w:t xml:space="preserve"> </w:t>
            </w:r>
            <w:r>
              <w:t>в</w:t>
            </w:r>
            <w:r>
              <w:rPr>
                <w:spacing w:val="-7"/>
              </w:rPr>
              <w:t xml:space="preserve"> </w:t>
            </w:r>
            <w:r>
              <w:t>словах</w:t>
            </w:r>
            <w:r>
              <w:rPr>
                <w:spacing w:val="-9"/>
              </w:rPr>
              <w:t xml:space="preserve"> </w:t>
            </w:r>
            <w:r>
              <w:t>буква</w:t>
            </w:r>
            <w:r>
              <w:rPr>
                <w:spacing w:val="-5"/>
              </w:rPr>
              <w:t xml:space="preserve"> </w:t>
            </w:r>
            <w:r>
              <w:rPr>
                <w:spacing w:val="-10"/>
              </w:rPr>
              <w:t>ь</w:t>
            </w:r>
          </w:p>
        </w:tc>
      </w:tr>
      <w:tr w:rsidR="0049640F" w14:paraId="5A8201E5" w14:textId="77777777">
        <w:trPr>
          <w:trHeight w:val="458"/>
        </w:trPr>
        <w:tc>
          <w:tcPr>
            <w:tcW w:w="1135" w:type="dxa"/>
          </w:tcPr>
          <w:p w14:paraId="6F94C1B5" w14:textId="77777777" w:rsidR="0049640F" w:rsidRDefault="0059390D">
            <w:pPr>
              <w:pStyle w:val="TableParagraph"/>
            </w:pPr>
            <w:r>
              <w:t xml:space="preserve">Урок </w:t>
            </w:r>
            <w:r>
              <w:rPr>
                <w:spacing w:val="-5"/>
              </w:rPr>
              <w:t>146</w:t>
            </w:r>
          </w:p>
        </w:tc>
        <w:tc>
          <w:tcPr>
            <w:tcW w:w="7939" w:type="dxa"/>
          </w:tcPr>
          <w:p w14:paraId="38D83BFC" w14:textId="77777777" w:rsidR="0049640F" w:rsidRDefault="0059390D">
            <w:pPr>
              <w:pStyle w:val="TableParagraph"/>
              <w:ind w:left="59"/>
            </w:pPr>
            <w:r>
              <w:t>Согласные</w:t>
            </w:r>
            <w:r>
              <w:rPr>
                <w:spacing w:val="-8"/>
              </w:rPr>
              <w:t xml:space="preserve"> </w:t>
            </w:r>
            <w:r>
              <w:t>звуки:</w:t>
            </w:r>
            <w:r>
              <w:rPr>
                <w:spacing w:val="-5"/>
              </w:rPr>
              <w:t xml:space="preserve"> </w:t>
            </w:r>
            <w:r>
              <w:t>систематизация</w:t>
            </w:r>
            <w:r>
              <w:rPr>
                <w:spacing w:val="-7"/>
              </w:rPr>
              <w:t xml:space="preserve"> </w:t>
            </w:r>
            <w:r>
              <w:t>знаний.</w:t>
            </w:r>
            <w:r>
              <w:rPr>
                <w:spacing w:val="-6"/>
              </w:rPr>
              <w:t xml:space="preserve"> </w:t>
            </w:r>
            <w:r>
              <w:t>Глухие</w:t>
            </w:r>
            <w:r>
              <w:rPr>
                <w:spacing w:val="-5"/>
              </w:rPr>
              <w:t xml:space="preserve"> </w:t>
            </w:r>
            <w:r>
              <w:t>и</w:t>
            </w:r>
            <w:r>
              <w:rPr>
                <w:spacing w:val="-9"/>
              </w:rPr>
              <w:t xml:space="preserve"> </w:t>
            </w:r>
            <w:r>
              <w:t>звонкие</w:t>
            </w:r>
            <w:r>
              <w:rPr>
                <w:spacing w:val="-6"/>
              </w:rPr>
              <w:t xml:space="preserve"> </w:t>
            </w:r>
            <w:r>
              <w:t>согласные</w:t>
            </w:r>
            <w:r>
              <w:rPr>
                <w:spacing w:val="-5"/>
              </w:rPr>
              <w:t xml:space="preserve"> </w:t>
            </w:r>
            <w:r>
              <w:rPr>
                <w:spacing w:val="-2"/>
              </w:rPr>
              <w:t>звуки</w:t>
            </w:r>
          </w:p>
        </w:tc>
      </w:tr>
      <w:tr w:rsidR="0049640F" w14:paraId="4041F526" w14:textId="77777777">
        <w:trPr>
          <w:trHeight w:val="710"/>
        </w:trPr>
        <w:tc>
          <w:tcPr>
            <w:tcW w:w="1135" w:type="dxa"/>
          </w:tcPr>
          <w:p w14:paraId="488F95BE" w14:textId="77777777" w:rsidR="0049640F" w:rsidRDefault="0059390D">
            <w:pPr>
              <w:pStyle w:val="TableParagraph"/>
              <w:spacing w:before="227"/>
            </w:pPr>
            <w:r>
              <w:t xml:space="preserve">Урок </w:t>
            </w:r>
            <w:r>
              <w:rPr>
                <w:spacing w:val="-5"/>
              </w:rPr>
              <w:t>147</w:t>
            </w:r>
          </w:p>
        </w:tc>
        <w:tc>
          <w:tcPr>
            <w:tcW w:w="7939" w:type="dxa"/>
          </w:tcPr>
          <w:p w14:paraId="477074E9" w14:textId="77777777" w:rsidR="0049640F" w:rsidRDefault="0059390D">
            <w:pPr>
              <w:pStyle w:val="TableParagraph"/>
              <w:spacing w:before="102"/>
              <w:ind w:left="59"/>
            </w:pPr>
            <w:r>
              <w:t>Резервный</w:t>
            </w:r>
            <w:r>
              <w:rPr>
                <w:spacing w:val="-1"/>
              </w:rPr>
              <w:t xml:space="preserve"> </w:t>
            </w:r>
            <w:r>
              <w:t>урок.</w:t>
            </w:r>
            <w:r>
              <w:rPr>
                <w:spacing w:val="-1"/>
              </w:rPr>
              <w:t xml:space="preserve"> </w:t>
            </w:r>
            <w:r>
              <w:t>Как</w:t>
            </w:r>
            <w:r>
              <w:rPr>
                <w:spacing w:val="-1"/>
              </w:rPr>
              <w:t xml:space="preserve"> </w:t>
            </w:r>
            <w:r>
              <w:t>обозначить</w:t>
            </w:r>
            <w:r>
              <w:rPr>
                <w:spacing w:val="-1"/>
              </w:rPr>
              <w:t xml:space="preserve"> </w:t>
            </w:r>
            <w:r>
              <w:t>буквой</w:t>
            </w:r>
            <w:r>
              <w:rPr>
                <w:spacing w:val="-2"/>
              </w:rPr>
              <w:t xml:space="preserve"> </w:t>
            </w:r>
            <w:r>
              <w:t>парный</w:t>
            </w:r>
            <w:r>
              <w:rPr>
                <w:spacing w:val="-1"/>
              </w:rPr>
              <w:t xml:space="preserve"> </w:t>
            </w:r>
            <w:r>
              <w:t>по</w:t>
            </w:r>
            <w:r>
              <w:rPr>
                <w:spacing w:val="-4"/>
              </w:rPr>
              <w:t xml:space="preserve"> </w:t>
            </w:r>
            <w:r>
              <w:t>глухости-звонкости</w:t>
            </w:r>
            <w:r>
              <w:rPr>
                <w:spacing w:val="-2"/>
              </w:rPr>
              <w:t xml:space="preserve"> </w:t>
            </w:r>
            <w:r>
              <w:t xml:space="preserve">согласный </w:t>
            </w:r>
            <w:r>
              <w:rPr>
                <w:spacing w:val="-4"/>
              </w:rPr>
              <w:t>звук</w:t>
            </w:r>
          </w:p>
        </w:tc>
      </w:tr>
      <w:tr w:rsidR="0049640F" w14:paraId="30AC984A" w14:textId="77777777">
        <w:trPr>
          <w:trHeight w:val="710"/>
        </w:trPr>
        <w:tc>
          <w:tcPr>
            <w:tcW w:w="1135" w:type="dxa"/>
          </w:tcPr>
          <w:p w14:paraId="3D6678DD" w14:textId="77777777" w:rsidR="0049640F" w:rsidRDefault="0059390D">
            <w:pPr>
              <w:pStyle w:val="TableParagraph"/>
              <w:spacing w:before="226"/>
            </w:pPr>
            <w:r>
              <w:t xml:space="preserve">Урок </w:t>
            </w:r>
            <w:r>
              <w:rPr>
                <w:spacing w:val="-5"/>
              </w:rPr>
              <w:t>148</w:t>
            </w:r>
          </w:p>
        </w:tc>
        <w:tc>
          <w:tcPr>
            <w:tcW w:w="7939" w:type="dxa"/>
          </w:tcPr>
          <w:p w14:paraId="1F3789C2" w14:textId="77777777" w:rsidR="0049640F" w:rsidRDefault="0059390D">
            <w:pPr>
              <w:pStyle w:val="TableParagraph"/>
              <w:ind w:left="59"/>
            </w:pPr>
            <w:r>
              <w:t>Обучение</w:t>
            </w:r>
            <w:r>
              <w:rPr>
                <w:spacing w:val="37"/>
              </w:rPr>
              <w:t xml:space="preserve"> </w:t>
            </w:r>
            <w:r>
              <w:t>приемам</w:t>
            </w:r>
            <w:r>
              <w:rPr>
                <w:spacing w:val="35"/>
              </w:rPr>
              <w:t xml:space="preserve"> </w:t>
            </w:r>
            <w:r>
              <w:t>самопроверки</w:t>
            </w:r>
            <w:r>
              <w:rPr>
                <w:spacing w:val="36"/>
              </w:rPr>
              <w:t xml:space="preserve"> </w:t>
            </w:r>
            <w:r>
              <w:t>после</w:t>
            </w:r>
            <w:r>
              <w:rPr>
                <w:spacing w:val="35"/>
              </w:rPr>
              <w:t xml:space="preserve"> </w:t>
            </w:r>
            <w:r>
              <w:t>списывания</w:t>
            </w:r>
            <w:r>
              <w:rPr>
                <w:spacing w:val="36"/>
              </w:rPr>
              <w:t xml:space="preserve"> </w:t>
            </w:r>
            <w:r>
              <w:t>текста.</w:t>
            </w:r>
            <w:r>
              <w:rPr>
                <w:spacing w:val="37"/>
              </w:rPr>
              <w:t xml:space="preserve"> </w:t>
            </w:r>
            <w:r>
              <w:t>Правописание</w:t>
            </w:r>
            <w:r>
              <w:rPr>
                <w:spacing w:val="37"/>
              </w:rPr>
              <w:t xml:space="preserve"> </w:t>
            </w:r>
            <w:r>
              <w:t>букв парных по глухости-звонкости согласных</w:t>
            </w:r>
          </w:p>
        </w:tc>
      </w:tr>
      <w:tr w:rsidR="0049640F" w14:paraId="58465675" w14:textId="77777777">
        <w:trPr>
          <w:trHeight w:val="457"/>
        </w:trPr>
        <w:tc>
          <w:tcPr>
            <w:tcW w:w="1135" w:type="dxa"/>
          </w:tcPr>
          <w:p w14:paraId="685B2D4A" w14:textId="77777777" w:rsidR="0049640F" w:rsidRDefault="0059390D">
            <w:pPr>
              <w:pStyle w:val="TableParagraph"/>
            </w:pPr>
            <w:r>
              <w:t xml:space="preserve">Урок </w:t>
            </w:r>
            <w:r>
              <w:rPr>
                <w:spacing w:val="-5"/>
              </w:rPr>
              <w:t>149</w:t>
            </w:r>
          </w:p>
        </w:tc>
        <w:tc>
          <w:tcPr>
            <w:tcW w:w="7939" w:type="dxa"/>
          </w:tcPr>
          <w:p w14:paraId="0CE56AFE" w14:textId="77777777" w:rsidR="0049640F" w:rsidRDefault="0059390D">
            <w:pPr>
              <w:pStyle w:val="TableParagraph"/>
              <w:ind w:left="59"/>
            </w:pPr>
            <w:r>
              <w:t>Правописание</w:t>
            </w:r>
            <w:r>
              <w:rPr>
                <w:spacing w:val="-7"/>
              </w:rPr>
              <w:t xml:space="preserve"> </w:t>
            </w:r>
            <w:r>
              <w:t>сочетаний</w:t>
            </w:r>
            <w:r>
              <w:rPr>
                <w:spacing w:val="-8"/>
              </w:rPr>
              <w:t xml:space="preserve"> </w:t>
            </w:r>
            <w:r>
              <w:t>чк,</w:t>
            </w:r>
            <w:r>
              <w:rPr>
                <w:spacing w:val="-6"/>
              </w:rPr>
              <w:t xml:space="preserve"> </w:t>
            </w:r>
            <w:r>
              <w:t>чн.</w:t>
            </w:r>
            <w:r>
              <w:rPr>
                <w:spacing w:val="-7"/>
              </w:rPr>
              <w:t xml:space="preserve"> </w:t>
            </w:r>
            <w:r>
              <w:t>Шипящие</w:t>
            </w:r>
            <w:r>
              <w:rPr>
                <w:spacing w:val="-7"/>
              </w:rPr>
              <w:t xml:space="preserve"> </w:t>
            </w:r>
            <w:r>
              <w:t>согласные</w:t>
            </w:r>
            <w:r>
              <w:rPr>
                <w:spacing w:val="-6"/>
              </w:rPr>
              <w:t xml:space="preserve"> </w:t>
            </w:r>
            <w:r>
              <w:rPr>
                <w:spacing w:val="-2"/>
              </w:rPr>
              <w:t>звуки</w:t>
            </w:r>
          </w:p>
        </w:tc>
      </w:tr>
      <w:tr w:rsidR="0049640F" w14:paraId="52C47591" w14:textId="77777777">
        <w:trPr>
          <w:trHeight w:val="707"/>
        </w:trPr>
        <w:tc>
          <w:tcPr>
            <w:tcW w:w="1135" w:type="dxa"/>
          </w:tcPr>
          <w:p w14:paraId="1D6FAB96" w14:textId="77777777" w:rsidR="0049640F" w:rsidRDefault="0059390D">
            <w:pPr>
              <w:pStyle w:val="TableParagraph"/>
              <w:spacing w:before="226"/>
            </w:pPr>
            <w:r>
              <w:t xml:space="preserve">Урок </w:t>
            </w:r>
            <w:r>
              <w:rPr>
                <w:spacing w:val="-5"/>
              </w:rPr>
              <w:t>150</w:t>
            </w:r>
          </w:p>
        </w:tc>
        <w:tc>
          <w:tcPr>
            <w:tcW w:w="7939" w:type="dxa"/>
          </w:tcPr>
          <w:p w14:paraId="60164E3D" w14:textId="77777777" w:rsidR="0049640F" w:rsidRDefault="0059390D">
            <w:pPr>
              <w:pStyle w:val="TableParagraph"/>
              <w:spacing w:before="99"/>
              <w:ind w:left="59"/>
            </w:pPr>
            <w:r>
              <w:t>Закрепление</w:t>
            </w:r>
            <w:r>
              <w:rPr>
                <w:spacing w:val="-14"/>
              </w:rPr>
              <w:t xml:space="preserve"> </w:t>
            </w:r>
            <w:r>
              <w:t>правописания</w:t>
            </w:r>
            <w:r>
              <w:rPr>
                <w:spacing w:val="-14"/>
              </w:rPr>
              <w:t xml:space="preserve"> </w:t>
            </w:r>
            <w:r>
              <w:t>слов</w:t>
            </w:r>
            <w:r>
              <w:rPr>
                <w:spacing w:val="-14"/>
              </w:rPr>
              <w:t xml:space="preserve"> </w:t>
            </w:r>
            <w:r>
              <w:t>с</w:t>
            </w:r>
            <w:r>
              <w:rPr>
                <w:spacing w:val="-13"/>
              </w:rPr>
              <w:t xml:space="preserve"> </w:t>
            </w:r>
            <w:r>
              <w:t>сочетаниями</w:t>
            </w:r>
            <w:r>
              <w:rPr>
                <w:spacing w:val="-14"/>
              </w:rPr>
              <w:t xml:space="preserve"> </w:t>
            </w:r>
            <w:r>
              <w:t>чк,</w:t>
            </w:r>
            <w:r>
              <w:rPr>
                <w:spacing w:val="-14"/>
              </w:rPr>
              <w:t xml:space="preserve"> </w:t>
            </w:r>
            <w:r>
              <w:t>чн.</w:t>
            </w:r>
            <w:r>
              <w:rPr>
                <w:spacing w:val="-14"/>
              </w:rPr>
              <w:t xml:space="preserve"> </w:t>
            </w:r>
            <w:r>
              <w:t>Объяснительное</w:t>
            </w:r>
            <w:r>
              <w:rPr>
                <w:spacing w:val="-13"/>
              </w:rPr>
              <w:t xml:space="preserve"> </w:t>
            </w:r>
            <w:r>
              <w:t>письмо</w:t>
            </w:r>
            <w:r>
              <w:rPr>
                <w:spacing w:val="-14"/>
              </w:rPr>
              <w:t xml:space="preserve"> </w:t>
            </w:r>
            <w:r>
              <w:t>слов и предложений</w:t>
            </w:r>
          </w:p>
        </w:tc>
      </w:tr>
      <w:tr w:rsidR="0049640F" w14:paraId="572F3A70" w14:textId="77777777">
        <w:trPr>
          <w:trHeight w:val="458"/>
        </w:trPr>
        <w:tc>
          <w:tcPr>
            <w:tcW w:w="1135" w:type="dxa"/>
          </w:tcPr>
          <w:p w14:paraId="55DF1BBC" w14:textId="77777777" w:rsidR="0049640F" w:rsidRDefault="0059390D">
            <w:pPr>
              <w:pStyle w:val="TableParagraph"/>
            </w:pPr>
            <w:r>
              <w:t xml:space="preserve">Урок </w:t>
            </w:r>
            <w:r>
              <w:rPr>
                <w:spacing w:val="-5"/>
              </w:rPr>
              <w:t>151</w:t>
            </w:r>
          </w:p>
        </w:tc>
        <w:tc>
          <w:tcPr>
            <w:tcW w:w="7939" w:type="dxa"/>
          </w:tcPr>
          <w:p w14:paraId="6B37CFE3" w14:textId="77777777" w:rsidR="0049640F" w:rsidRDefault="0059390D">
            <w:pPr>
              <w:pStyle w:val="TableParagraph"/>
              <w:ind w:left="59"/>
            </w:pPr>
            <w:r>
              <w:t>Гласные</w:t>
            </w:r>
            <w:r>
              <w:rPr>
                <w:spacing w:val="-5"/>
              </w:rPr>
              <w:t xml:space="preserve"> </w:t>
            </w:r>
            <w:r>
              <w:t>после</w:t>
            </w:r>
            <w:r>
              <w:rPr>
                <w:spacing w:val="-3"/>
              </w:rPr>
              <w:t xml:space="preserve"> </w:t>
            </w:r>
            <w:r>
              <w:t>шипящих</w:t>
            </w:r>
            <w:r>
              <w:rPr>
                <w:spacing w:val="-6"/>
              </w:rPr>
              <w:t xml:space="preserve"> </w:t>
            </w:r>
            <w:r>
              <w:t>в</w:t>
            </w:r>
            <w:r>
              <w:rPr>
                <w:spacing w:val="-4"/>
              </w:rPr>
              <w:t xml:space="preserve"> </w:t>
            </w:r>
            <w:r>
              <w:t>сочетаниях</w:t>
            </w:r>
            <w:r>
              <w:rPr>
                <w:spacing w:val="-3"/>
              </w:rPr>
              <w:t xml:space="preserve"> </w:t>
            </w:r>
            <w:r>
              <w:t>жи,</w:t>
            </w:r>
            <w:r>
              <w:rPr>
                <w:spacing w:val="-6"/>
              </w:rPr>
              <w:t xml:space="preserve"> </w:t>
            </w:r>
            <w:r>
              <w:t>ши</w:t>
            </w:r>
            <w:r>
              <w:rPr>
                <w:spacing w:val="-3"/>
              </w:rPr>
              <w:t xml:space="preserve"> </w:t>
            </w:r>
            <w:r>
              <w:t>(в</w:t>
            </w:r>
            <w:r>
              <w:rPr>
                <w:spacing w:val="-4"/>
              </w:rPr>
              <w:t xml:space="preserve"> </w:t>
            </w:r>
            <w:r>
              <w:t>положении</w:t>
            </w:r>
            <w:r>
              <w:rPr>
                <w:spacing w:val="-3"/>
              </w:rPr>
              <w:t xml:space="preserve"> </w:t>
            </w:r>
            <w:r>
              <w:t>под</w:t>
            </w:r>
            <w:r>
              <w:rPr>
                <w:spacing w:val="-2"/>
              </w:rPr>
              <w:t xml:space="preserve"> ударением)</w:t>
            </w:r>
          </w:p>
        </w:tc>
      </w:tr>
      <w:tr w:rsidR="0049640F" w14:paraId="4D8F8171" w14:textId="77777777">
        <w:trPr>
          <w:trHeight w:val="458"/>
        </w:trPr>
        <w:tc>
          <w:tcPr>
            <w:tcW w:w="1135" w:type="dxa"/>
          </w:tcPr>
          <w:p w14:paraId="49E1C802" w14:textId="77777777" w:rsidR="0049640F" w:rsidRDefault="0059390D">
            <w:pPr>
              <w:pStyle w:val="TableParagraph"/>
              <w:spacing w:before="102"/>
            </w:pPr>
            <w:r>
              <w:t xml:space="preserve">Урок </w:t>
            </w:r>
            <w:r>
              <w:rPr>
                <w:spacing w:val="-5"/>
              </w:rPr>
              <w:t>152</w:t>
            </w:r>
          </w:p>
        </w:tc>
        <w:tc>
          <w:tcPr>
            <w:tcW w:w="7939" w:type="dxa"/>
          </w:tcPr>
          <w:p w14:paraId="75C2CF16" w14:textId="77777777" w:rsidR="0049640F" w:rsidRDefault="0059390D">
            <w:pPr>
              <w:pStyle w:val="TableParagraph"/>
              <w:spacing w:before="102"/>
              <w:ind w:left="59"/>
            </w:pPr>
            <w:r>
              <w:t>Закрепление</w:t>
            </w:r>
            <w:r>
              <w:rPr>
                <w:spacing w:val="-6"/>
              </w:rPr>
              <w:t xml:space="preserve"> </w:t>
            </w:r>
            <w:r>
              <w:t>правописания</w:t>
            </w:r>
            <w:r>
              <w:rPr>
                <w:spacing w:val="-7"/>
              </w:rPr>
              <w:t xml:space="preserve"> </w:t>
            </w:r>
            <w:r>
              <w:t>гласных</w:t>
            </w:r>
            <w:r>
              <w:rPr>
                <w:spacing w:val="-5"/>
              </w:rPr>
              <w:t xml:space="preserve"> </w:t>
            </w:r>
            <w:r>
              <w:t>после</w:t>
            </w:r>
            <w:r>
              <w:rPr>
                <w:spacing w:val="-6"/>
              </w:rPr>
              <w:t xml:space="preserve"> </w:t>
            </w:r>
            <w:r>
              <w:t>шипящих</w:t>
            </w:r>
            <w:r>
              <w:rPr>
                <w:spacing w:val="-6"/>
              </w:rPr>
              <w:t xml:space="preserve"> </w:t>
            </w:r>
            <w:r>
              <w:t>в</w:t>
            </w:r>
            <w:r>
              <w:rPr>
                <w:spacing w:val="-6"/>
              </w:rPr>
              <w:t xml:space="preserve"> </w:t>
            </w:r>
            <w:r>
              <w:t>сочетаниях</w:t>
            </w:r>
            <w:r>
              <w:rPr>
                <w:spacing w:val="-9"/>
              </w:rPr>
              <w:t xml:space="preserve"> </w:t>
            </w:r>
            <w:r>
              <w:t>жи,</w:t>
            </w:r>
            <w:r>
              <w:rPr>
                <w:spacing w:val="-5"/>
              </w:rPr>
              <w:t xml:space="preserve"> ши</w:t>
            </w:r>
          </w:p>
        </w:tc>
      </w:tr>
      <w:tr w:rsidR="0049640F" w14:paraId="74C7978C" w14:textId="77777777">
        <w:trPr>
          <w:trHeight w:val="455"/>
        </w:trPr>
        <w:tc>
          <w:tcPr>
            <w:tcW w:w="1135" w:type="dxa"/>
          </w:tcPr>
          <w:p w14:paraId="1565AF09" w14:textId="77777777" w:rsidR="0049640F" w:rsidRDefault="0059390D">
            <w:pPr>
              <w:pStyle w:val="TableParagraph"/>
              <w:spacing w:before="99"/>
            </w:pPr>
            <w:r>
              <w:t xml:space="preserve">Урок </w:t>
            </w:r>
            <w:r>
              <w:rPr>
                <w:spacing w:val="-5"/>
              </w:rPr>
              <w:t>153</w:t>
            </w:r>
          </w:p>
        </w:tc>
        <w:tc>
          <w:tcPr>
            <w:tcW w:w="7939" w:type="dxa"/>
          </w:tcPr>
          <w:p w14:paraId="78F89DB8" w14:textId="77777777" w:rsidR="0049640F" w:rsidRDefault="0059390D">
            <w:pPr>
              <w:pStyle w:val="TableParagraph"/>
              <w:spacing w:before="99"/>
              <w:ind w:left="59"/>
            </w:pPr>
            <w:r>
              <w:t>Гласные</w:t>
            </w:r>
            <w:r>
              <w:rPr>
                <w:spacing w:val="-3"/>
              </w:rPr>
              <w:t xml:space="preserve"> </w:t>
            </w:r>
            <w:r>
              <w:t>после</w:t>
            </w:r>
            <w:r>
              <w:rPr>
                <w:spacing w:val="-3"/>
              </w:rPr>
              <w:t xml:space="preserve"> </w:t>
            </w:r>
            <w:r>
              <w:t>шипящих</w:t>
            </w:r>
            <w:r>
              <w:rPr>
                <w:spacing w:val="-5"/>
              </w:rPr>
              <w:t xml:space="preserve"> </w:t>
            </w:r>
            <w:r>
              <w:t>в</w:t>
            </w:r>
            <w:r>
              <w:rPr>
                <w:spacing w:val="-4"/>
              </w:rPr>
              <w:t xml:space="preserve"> </w:t>
            </w:r>
            <w:r>
              <w:t>сочетаниях</w:t>
            </w:r>
            <w:r>
              <w:rPr>
                <w:spacing w:val="-3"/>
              </w:rPr>
              <w:t xml:space="preserve"> </w:t>
            </w:r>
            <w:r>
              <w:t>ча,</w:t>
            </w:r>
            <w:r>
              <w:rPr>
                <w:spacing w:val="-2"/>
              </w:rPr>
              <w:t xml:space="preserve"> </w:t>
            </w:r>
            <w:r>
              <w:t>ща,</w:t>
            </w:r>
            <w:r>
              <w:rPr>
                <w:spacing w:val="-3"/>
              </w:rPr>
              <w:t xml:space="preserve"> </w:t>
            </w:r>
            <w:r>
              <w:t>чу,</w:t>
            </w:r>
            <w:r>
              <w:rPr>
                <w:spacing w:val="-5"/>
              </w:rPr>
              <w:t xml:space="preserve"> </w:t>
            </w:r>
            <w:r>
              <w:rPr>
                <w:spacing w:val="-7"/>
              </w:rPr>
              <w:t>щу</w:t>
            </w:r>
          </w:p>
        </w:tc>
      </w:tr>
      <w:tr w:rsidR="0049640F" w14:paraId="6647256E" w14:textId="77777777">
        <w:trPr>
          <w:trHeight w:val="458"/>
        </w:trPr>
        <w:tc>
          <w:tcPr>
            <w:tcW w:w="1135" w:type="dxa"/>
          </w:tcPr>
          <w:p w14:paraId="280DD1DE" w14:textId="77777777" w:rsidR="0049640F" w:rsidRDefault="0059390D">
            <w:pPr>
              <w:pStyle w:val="TableParagraph"/>
            </w:pPr>
            <w:r>
              <w:t xml:space="preserve">Урок </w:t>
            </w:r>
            <w:r>
              <w:rPr>
                <w:spacing w:val="-5"/>
              </w:rPr>
              <w:t>154</w:t>
            </w:r>
          </w:p>
        </w:tc>
        <w:tc>
          <w:tcPr>
            <w:tcW w:w="7939" w:type="dxa"/>
          </w:tcPr>
          <w:p w14:paraId="3538FCCD" w14:textId="77777777" w:rsidR="0049640F" w:rsidRDefault="0059390D">
            <w:pPr>
              <w:pStyle w:val="TableParagraph"/>
              <w:ind w:left="59"/>
            </w:pPr>
            <w:r>
              <w:t>Речевой</w:t>
            </w:r>
            <w:r>
              <w:rPr>
                <w:spacing w:val="-6"/>
              </w:rPr>
              <w:t xml:space="preserve"> </w:t>
            </w:r>
            <w:r>
              <w:t>этикет:</w:t>
            </w:r>
            <w:r>
              <w:rPr>
                <w:spacing w:val="-7"/>
              </w:rPr>
              <w:t xml:space="preserve"> </w:t>
            </w:r>
            <w:r>
              <w:t>ситуация</w:t>
            </w:r>
            <w:r>
              <w:rPr>
                <w:spacing w:val="-8"/>
              </w:rPr>
              <w:t xml:space="preserve"> </w:t>
            </w:r>
            <w:r>
              <w:rPr>
                <w:spacing w:val="-2"/>
              </w:rPr>
              <w:t>извинения</w:t>
            </w:r>
          </w:p>
        </w:tc>
      </w:tr>
      <w:tr w:rsidR="0049640F" w14:paraId="5A81166D" w14:textId="77777777">
        <w:trPr>
          <w:trHeight w:val="455"/>
        </w:trPr>
        <w:tc>
          <w:tcPr>
            <w:tcW w:w="1135" w:type="dxa"/>
          </w:tcPr>
          <w:p w14:paraId="5273C873" w14:textId="77777777" w:rsidR="0049640F" w:rsidRDefault="0059390D">
            <w:pPr>
              <w:pStyle w:val="TableParagraph"/>
              <w:spacing w:before="99"/>
            </w:pPr>
            <w:r>
              <w:t xml:space="preserve">Урок </w:t>
            </w:r>
            <w:r>
              <w:rPr>
                <w:spacing w:val="-5"/>
              </w:rPr>
              <w:t>155</w:t>
            </w:r>
          </w:p>
        </w:tc>
        <w:tc>
          <w:tcPr>
            <w:tcW w:w="7939" w:type="dxa"/>
          </w:tcPr>
          <w:p w14:paraId="3EDDB54D" w14:textId="77777777" w:rsidR="0049640F" w:rsidRDefault="0059390D">
            <w:pPr>
              <w:pStyle w:val="TableParagraph"/>
              <w:spacing w:before="99"/>
              <w:ind w:left="59"/>
            </w:pPr>
            <w:r>
              <w:t>Закрепление</w:t>
            </w:r>
            <w:r>
              <w:rPr>
                <w:spacing w:val="-7"/>
              </w:rPr>
              <w:t xml:space="preserve"> </w:t>
            </w:r>
            <w:r>
              <w:t>правописания</w:t>
            </w:r>
            <w:r>
              <w:rPr>
                <w:spacing w:val="-6"/>
              </w:rPr>
              <w:t xml:space="preserve"> </w:t>
            </w:r>
            <w:r>
              <w:t>гласных</w:t>
            </w:r>
            <w:r>
              <w:rPr>
                <w:spacing w:val="-5"/>
              </w:rPr>
              <w:t xml:space="preserve"> </w:t>
            </w:r>
            <w:r>
              <w:t>после</w:t>
            </w:r>
            <w:r>
              <w:rPr>
                <w:spacing w:val="-4"/>
              </w:rPr>
              <w:t xml:space="preserve"> </w:t>
            </w:r>
            <w:r>
              <w:t>шипящих</w:t>
            </w:r>
            <w:r>
              <w:rPr>
                <w:spacing w:val="-5"/>
              </w:rPr>
              <w:t xml:space="preserve"> </w:t>
            </w:r>
            <w:r>
              <w:t>в</w:t>
            </w:r>
            <w:r>
              <w:rPr>
                <w:spacing w:val="-6"/>
              </w:rPr>
              <w:t xml:space="preserve"> </w:t>
            </w:r>
            <w:r>
              <w:t>сочетаниях</w:t>
            </w:r>
            <w:r>
              <w:rPr>
                <w:spacing w:val="-5"/>
              </w:rPr>
              <w:t xml:space="preserve"> </w:t>
            </w:r>
            <w:r>
              <w:t>ча,</w:t>
            </w:r>
            <w:r>
              <w:rPr>
                <w:spacing w:val="-6"/>
              </w:rPr>
              <w:t xml:space="preserve"> </w:t>
            </w:r>
            <w:r>
              <w:t>ща,</w:t>
            </w:r>
            <w:r>
              <w:rPr>
                <w:spacing w:val="-5"/>
              </w:rPr>
              <w:t xml:space="preserve"> </w:t>
            </w:r>
            <w:r>
              <w:t>чу,</w:t>
            </w:r>
            <w:r>
              <w:rPr>
                <w:spacing w:val="-7"/>
              </w:rPr>
              <w:t xml:space="preserve"> </w:t>
            </w:r>
            <w:r>
              <w:rPr>
                <w:spacing w:val="-5"/>
              </w:rPr>
              <w:t>щу</w:t>
            </w:r>
          </w:p>
        </w:tc>
      </w:tr>
      <w:tr w:rsidR="0049640F" w14:paraId="1DA94CBC" w14:textId="77777777">
        <w:trPr>
          <w:trHeight w:val="710"/>
        </w:trPr>
        <w:tc>
          <w:tcPr>
            <w:tcW w:w="1135" w:type="dxa"/>
          </w:tcPr>
          <w:p w14:paraId="25462A11" w14:textId="77777777" w:rsidR="0049640F" w:rsidRDefault="0059390D">
            <w:pPr>
              <w:pStyle w:val="TableParagraph"/>
              <w:spacing w:before="229"/>
            </w:pPr>
            <w:r>
              <w:t xml:space="preserve">Урок </w:t>
            </w:r>
            <w:r>
              <w:rPr>
                <w:spacing w:val="-5"/>
              </w:rPr>
              <w:t>156</w:t>
            </w:r>
          </w:p>
        </w:tc>
        <w:tc>
          <w:tcPr>
            <w:tcW w:w="7939" w:type="dxa"/>
          </w:tcPr>
          <w:p w14:paraId="0FC8992F" w14:textId="77777777" w:rsidR="0049640F" w:rsidRDefault="0059390D">
            <w:pPr>
              <w:pStyle w:val="TableParagraph"/>
              <w:ind w:left="59" w:right="692"/>
            </w:pPr>
            <w:r>
              <w:t>Заглавная</w:t>
            </w:r>
            <w:r>
              <w:rPr>
                <w:spacing w:val="-7"/>
              </w:rPr>
              <w:t xml:space="preserve"> </w:t>
            </w:r>
            <w:r>
              <w:t>буква</w:t>
            </w:r>
            <w:r>
              <w:rPr>
                <w:spacing w:val="-4"/>
              </w:rPr>
              <w:t xml:space="preserve"> </w:t>
            </w:r>
            <w:r>
              <w:t>в</w:t>
            </w:r>
            <w:r>
              <w:rPr>
                <w:spacing w:val="-4"/>
              </w:rPr>
              <w:t xml:space="preserve"> </w:t>
            </w:r>
            <w:r>
              <w:t>именах</w:t>
            </w:r>
            <w:r>
              <w:rPr>
                <w:spacing w:val="-6"/>
              </w:rPr>
              <w:t xml:space="preserve"> </w:t>
            </w:r>
            <w:r>
              <w:t>собственных:</w:t>
            </w:r>
            <w:r>
              <w:rPr>
                <w:spacing w:val="-3"/>
              </w:rPr>
              <w:t xml:space="preserve"> </w:t>
            </w:r>
            <w:r>
              <w:t>в</w:t>
            </w:r>
            <w:r>
              <w:rPr>
                <w:spacing w:val="-5"/>
              </w:rPr>
              <w:t xml:space="preserve"> </w:t>
            </w:r>
            <w:r>
              <w:t>именах</w:t>
            </w:r>
            <w:r>
              <w:rPr>
                <w:spacing w:val="-4"/>
              </w:rPr>
              <w:t xml:space="preserve"> </w:t>
            </w:r>
            <w:r>
              <w:t>и</w:t>
            </w:r>
            <w:r>
              <w:rPr>
                <w:spacing w:val="-4"/>
              </w:rPr>
              <w:t xml:space="preserve"> </w:t>
            </w:r>
            <w:r>
              <w:t>фамилиях</w:t>
            </w:r>
            <w:r>
              <w:rPr>
                <w:spacing w:val="-4"/>
              </w:rPr>
              <w:t xml:space="preserve"> </w:t>
            </w:r>
            <w:r>
              <w:t>людей. Заглавная буква в именах собственных: в кличках животных</w:t>
            </w:r>
          </w:p>
        </w:tc>
      </w:tr>
      <w:tr w:rsidR="0049640F" w14:paraId="00D882E9" w14:textId="77777777">
        <w:trPr>
          <w:trHeight w:val="710"/>
        </w:trPr>
        <w:tc>
          <w:tcPr>
            <w:tcW w:w="1135" w:type="dxa"/>
          </w:tcPr>
          <w:p w14:paraId="02F185AB" w14:textId="77777777" w:rsidR="0049640F" w:rsidRDefault="0059390D">
            <w:pPr>
              <w:pStyle w:val="TableParagraph"/>
              <w:spacing w:before="229"/>
            </w:pPr>
            <w:r>
              <w:t xml:space="preserve">Урок </w:t>
            </w:r>
            <w:r>
              <w:rPr>
                <w:spacing w:val="-5"/>
              </w:rPr>
              <w:t>157</w:t>
            </w:r>
          </w:p>
        </w:tc>
        <w:tc>
          <w:tcPr>
            <w:tcW w:w="7939" w:type="dxa"/>
          </w:tcPr>
          <w:p w14:paraId="06A19B89" w14:textId="77777777" w:rsidR="0049640F" w:rsidRDefault="0059390D">
            <w:pPr>
              <w:pStyle w:val="TableParagraph"/>
              <w:tabs>
                <w:tab w:val="left" w:pos="889"/>
                <w:tab w:val="left" w:pos="2279"/>
                <w:tab w:val="left" w:pos="2660"/>
                <w:tab w:val="left" w:pos="3490"/>
                <w:tab w:val="left" w:pos="5069"/>
                <w:tab w:val="left" w:pos="5926"/>
                <w:tab w:val="left" w:pos="7754"/>
              </w:tabs>
              <w:ind w:left="59" w:right="54"/>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вопросительный</w:t>
            </w:r>
            <w:r>
              <w:tab/>
            </w:r>
            <w:r>
              <w:rPr>
                <w:spacing w:val="-10"/>
              </w:rPr>
              <w:t xml:space="preserve">и </w:t>
            </w:r>
            <w:r>
              <w:t>восклицательный знаки</w:t>
            </w:r>
          </w:p>
        </w:tc>
      </w:tr>
      <w:tr w:rsidR="0049640F" w14:paraId="59C7ADA8" w14:textId="77777777">
        <w:trPr>
          <w:trHeight w:val="457"/>
        </w:trPr>
        <w:tc>
          <w:tcPr>
            <w:tcW w:w="1135" w:type="dxa"/>
          </w:tcPr>
          <w:p w14:paraId="0D22C83B" w14:textId="77777777" w:rsidR="0049640F" w:rsidRDefault="0059390D">
            <w:pPr>
              <w:pStyle w:val="TableParagraph"/>
            </w:pPr>
            <w:r>
              <w:t xml:space="preserve">Урок </w:t>
            </w:r>
            <w:r>
              <w:rPr>
                <w:spacing w:val="-5"/>
              </w:rPr>
              <w:t>158</w:t>
            </w:r>
          </w:p>
        </w:tc>
        <w:tc>
          <w:tcPr>
            <w:tcW w:w="7939" w:type="dxa"/>
          </w:tcPr>
          <w:p w14:paraId="0A682E5F" w14:textId="77777777" w:rsidR="0049640F" w:rsidRDefault="0059390D">
            <w:pPr>
              <w:pStyle w:val="TableParagraph"/>
              <w:ind w:left="59"/>
            </w:pPr>
            <w:r>
              <w:t>Резервный</w:t>
            </w:r>
            <w:r>
              <w:rPr>
                <w:spacing w:val="-4"/>
              </w:rPr>
              <w:t xml:space="preserve"> </w:t>
            </w:r>
            <w:r>
              <w:t>урок.</w:t>
            </w:r>
            <w:r>
              <w:rPr>
                <w:spacing w:val="-3"/>
              </w:rPr>
              <w:t xml:space="preserve"> </w:t>
            </w:r>
            <w:r>
              <w:t>Перенос</w:t>
            </w:r>
            <w:r>
              <w:rPr>
                <w:spacing w:val="-5"/>
              </w:rPr>
              <w:t xml:space="preserve"> </w:t>
            </w:r>
            <w:r>
              <w:t>слов</w:t>
            </w:r>
            <w:r>
              <w:rPr>
                <w:spacing w:val="-4"/>
              </w:rPr>
              <w:t xml:space="preserve"> </w:t>
            </w:r>
            <w:r>
              <w:t>со</w:t>
            </w:r>
            <w:r>
              <w:rPr>
                <w:spacing w:val="-3"/>
              </w:rPr>
              <w:t xml:space="preserve"> </w:t>
            </w:r>
            <w:r>
              <w:t>строки</w:t>
            </w:r>
            <w:r>
              <w:rPr>
                <w:spacing w:val="-3"/>
              </w:rPr>
              <w:t xml:space="preserve"> </w:t>
            </w:r>
            <w:r>
              <w:t>на</w:t>
            </w:r>
            <w:r>
              <w:rPr>
                <w:spacing w:val="-5"/>
              </w:rPr>
              <w:t xml:space="preserve"> </w:t>
            </w:r>
            <w:r>
              <w:rPr>
                <w:spacing w:val="-2"/>
              </w:rPr>
              <w:t>строку</w:t>
            </w:r>
          </w:p>
        </w:tc>
      </w:tr>
      <w:tr w:rsidR="0049640F" w14:paraId="7DEBA058" w14:textId="77777777">
        <w:trPr>
          <w:trHeight w:val="458"/>
        </w:trPr>
        <w:tc>
          <w:tcPr>
            <w:tcW w:w="1135" w:type="dxa"/>
          </w:tcPr>
          <w:p w14:paraId="5C5DF357" w14:textId="77777777" w:rsidR="0049640F" w:rsidRDefault="0059390D">
            <w:pPr>
              <w:pStyle w:val="TableParagraph"/>
            </w:pPr>
            <w:r>
              <w:t xml:space="preserve">Урок </w:t>
            </w:r>
            <w:r>
              <w:rPr>
                <w:spacing w:val="-5"/>
              </w:rPr>
              <w:t>159</w:t>
            </w:r>
          </w:p>
        </w:tc>
        <w:tc>
          <w:tcPr>
            <w:tcW w:w="7939" w:type="dxa"/>
          </w:tcPr>
          <w:p w14:paraId="1B4D420D" w14:textId="77777777" w:rsidR="0049640F" w:rsidRDefault="0059390D">
            <w:pPr>
              <w:pStyle w:val="TableParagraph"/>
              <w:ind w:left="59"/>
            </w:pPr>
            <w:r>
              <w:t>Резервный</w:t>
            </w:r>
            <w:r>
              <w:rPr>
                <w:spacing w:val="-6"/>
              </w:rPr>
              <w:t xml:space="preserve"> </w:t>
            </w:r>
            <w:r>
              <w:t>урок.</w:t>
            </w:r>
            <w:r>
              <w:rPr>
                <w:spacing w:val="-5"/>
              </w:rPr>
              <w:t xml:space="preserve"> </w:t>
            </w:r>
            <w:r>
              <w:t>Объяснительное</w:t>
            </w:r>
            <w:r>
              <w:rPr>
                <w:spacing w:val="-5"/>
              </w:rPr>
              <w:t xml:space="preserve"> </w:t>
            </w:r>
            <w:r>
              <w:t>письмо</w:t>
            </w:r>
            <w:r>
              <w:rPr>
                <w:spacing w:val="-6"/>
              </w:rPr>
              <w:t xml:space="preserve"> </w:t>
            </w:r>
            <w:r>
              <w:t>под</w:t>
            </w:r>
            <w:r>
              <w:rPr>
                <w:spacing w:val="-7"/>
              </w:rPr>
              <w:t xml:space="preserve"> </w:t>
            </w:r>
            <w:r>
              <w:t>диктовку</w:t>
            </w:r>
            <w:r>
              <w:rPr>
                <w:spacing w:val="-5"/>
              </w:rPr>
              <w:t xml:space="preserve"> </w:t>
            </w:r>
            <w:r>
              <w:rPr>
                <w:spacing w:val="-4"/>
              </w:rPr>
              <w:t>слов</w:t>
            </w:r>
          </w:p>
        </w:tc>
      </w:tr>
    </w:tbl>
    <w:p w14:paraId="537355F1" w14:textId="77777777" w:rsidR="0049640F" w:rsidRDefault="0049640F">
      <w:pPr>
        <w:pStyle w:val="TableParagraph"/>
        <w:sectPr w:rsidR="0049640F">
          <w:type w:val="continuous"/>
          <w:pgSz w:w="11910" w:h="16840"/>
          <w:pgMar w:top="1100" w:right="425" w:bottom="138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0484C13" w14:textId="77777777">
        <w:trPr>
          <w:trHeight w:val="458"/>
        </w:trPr>
        <w:tc>
          <w:tcPr>
            <w:tcW w:w="1135" w:type="dxa"/>
          </w:tcPr>
          <w:p w14:paraId="0AB4CFB4" w14:textId="77777777" w:rsidR="0049640F" w:rsidRDefault="0059390D">
            <w:pPr>
              <w:pStyle w:val="TableParagraph"/>
            </w:pPr>
            <w:r>
              <w:lastRenderedPageBreak/>
              <w:t xml:space="preserve">Урок </w:t>
            </w:r>
            <w:r>
              <w:rPr>
                <w:spacing w:val="-5"/>
              </w:rPr>
              <w:t>160</w:t>
            </w:r>
          </w:p>
        </w:tc>
        <w:tc>
          <w:tcPr>
            <w:tcW w:w="7939" w:type="dxa"/>
          </w:tcPr>
          <w:p w14:paraId="5590D500" w14:textId="77777777" w:rsidR="0049640F" w:rsidRDefault="0059390D">
            <w:pPr>
              <w:pStyle w:val="TableParagraph"/>
              <w:ind w:left="59"/>
            </w:pPr>
            <w:r>
              <w:t>Резервный</w:t>
            </w:r>
            <w:r>
              <w:rPr>
                <w:spacing w:val="-6"/>
              </w:rPr>
              <w:t xml:space="preserve"> </w:t>
            </w:r>
            <w:r>
              <w:t>урок.</w:t>
            </w:r>
            <w:r>
              <w:rPr>
                <w:spacing w:val="-6"/>
              </w:rPr>
              <w:t xml:space="preserve"> </w:t>
            </w:r>
            <w:r>
              <w:t>Объяснительное</w:t>
            </w:r>
            <w:r>
              <w:rPr>
                <w:spacing w:val="-5"/>
              </w:rPr>
              <w:t xml:space="preserve"> </w:t>
            </w:r>
            <w:r>
              <w:t>письмо</w:t>
            </w:r>
            <w:r>
              <w:rPr>
                <w:spacing w:val="-6"/>
              </w:rPr>
              <w:t xml:space="preserve"> </w:t>
            </w:r>
            <w:r>
              <w:t>под</w:t>
            </w:r>
            <w:r>
              <w:rPr>
                <w:spacing w:val="-7"/>
              </w:rPr>
              <w:t xml:space="preserve"> </w:t>
            </w:r>
            <w:r>
              <w:t>диктовку</w:t>
            </w:r>
            <w:r>
              <w:rPr>
                <w:spacing w:val="-5"/>
              </w:rPr>
              <w:t xml:space="preserve"> </w:t>
            </w:r>
            <w:r>
              <w:rPr>
                <w:spacing w:val="-4"/>
              </w:rPr>
              <w:t>слов</w:t>
            </w:r>
          </w:p>
        </w:tc>
      </w:tr>
      <w:tr w:rsidR="0049640F" w14:paraId="3F536870" w14:textId="77777777">
        <w:trPr>
          <w:trHeight w:val="457"/>
        </w:trPr>
        <w:tc>
          <w:tcPr>
            <w:tcW w:w="1135" w:type="dxa"/>
          </w:tcPr>
          <w:p w14:paraId="609B3E08" w14:textId="77777777" w:rsidR="0049640F" w:rsidRDefault="0059390D">
            <w:pPr>
              <w:pStyle w:val="TableParagraph"/>
            </w:pPr>
            <w:r>
              <w:t xml:space="preserve">Урок </w:t>
            </w:r>
            <w:r>
              <w:rPr>
                <w:spacing w:val="-5"/>
              </w:rPr>
              <w:t>161</w:t>
            </w:r>
          </w:p>
        </w:tc>
        <w:tc>
          <w:tcPr>
            <w:tcW w:w="7939" w:type="dxa"/>
          </w:tcPr>
          <w:p w14:paraId="3EA79D89" w14:textId="77777777" w:rsidR="0049640F" w:rsidRDefault="0059390D">
            <w:pPr>
              <w:pStyle w:val="TableParagraph"/>
              <w:ind w:left="59"/>
            </w:pPr>
            <w:r>
              <w:t>Резервный</w:t>
            </w:r>
            <w:r>
              <w:rPr>
                <w:spacing w:val="-7"/>
              </w:rPr>
              <w:t xml:space="preserve"> </w:t>
            </w:r>
            <w:r>
              <w:t>урок.</w:t>
            </w:r>
            <w:r>
              <w:rPr>
                <w:spacing w:val="-5"/>
              </w:rPr>
              <w:t xml:space="preserve"> </w:t>
            </w:r>
            <w:r>
              <w:t>Объяснительное</w:t>
            </w:r>
            <w:r>
              <w:rPr>
                <w:spacing w:val="-4"/>
              </w:rPr>
              <w:t xml:space="preserve"> </w:t>
            </w:r>
            <w:r>
              <w:t>письмо</w:t>
            </w:r>
            <w:r>
              <w:rPr>
                <w:spacing w:val="-5"/>
              </w:rPr>
              <w:t xml:space="preserve"> </w:t>
            </w:r>
            <w:r>
              <w:t>под</w:t>
            </w:r>
            <w:r>
              <w:rPr>
                <w:spacing w:val="-6"/>
              </w:rPr>
              <w:t xml:space="preserve"> </w:t>
            </w:r>
            <w:r>
              <w:t>диктовку</w:t>
            </w:r>
            <w:r>
              <w:rPr>
                <w:spacing w:val="-5"/>
              </w:rPr>
              <w:t xml:space="preserve"> </w:t>
            </w:r>
            <w:r>
              <w:t>слов</w:t>
            </w:r>
            <w:r>
              <w:rPr>
                <w:spacing w:val="-4"/>
              </w:rPr>
              <w:t xml:space="preserve"> </w:t>
            </w:r>
            <w:r>
              <w:t>и</w:t>
            </w:r>
            <w:r>
              <w:rPr>
                <w:spacing w:val="-5"/>
              </w:rPr>
              <w:t xml:space="preserve"> </w:t>
            </w:r>
            <w:r>
              <w:rPr>
                <w:spacing w:val="-2"/>
              </w:rPr>
              <w:t>предложений</w:t>
            </w:r>
          </w:p>
        </w:tc>
      </w:tr>
      <w:tr w:rsidR="0049640F" w14:paraId="0D071AC5" w14:textId="77777777">
        <w:trPr>
          <w:trHeight w:val="455"/>
        </w:trPr>
        <w:tc>
          <w:tcPr>
            <w:tcW w:w="1135" w:type="dxa"/>
          </w:tcPr>
          <w:p w14:paraId="7DDA5817" w14:textId="77777777" w:rsidR="0049640F" w:rsidRDefault="0059390D">
            <w:pPr>
              <w:pStyle w:val="TableParagraph"/>
              <w:spacing w:before="99"/>
            </w:pPr>
            <w:r>
              <w:t xml:space="preserve">Урок </w:t>
            </w:r>
            <w:r>
              <w:rPr>
                <w:spacing w:val="-5"/>
              </w:rPr>
              <w:t>162</w:t>
            </w:r>
          </w:p>
        </w:tc>
        <w:tc>
          <w:tcPr>
            <w:tcW w:w="7939" w:type="dxa"/>
          </w:tcPr>
          <w:p w14:paraId="3C726E88" w14:textId="77777777" w:rsidR="0049640F" w:rsidRDefault="0059390D">
            <w:pPr>
              <w:pStyle w:val="TableParagraph"/>
              <w:spacing w:before="99"/>
              <w:ind w:left="59"/>
            </w:pPr>
            <w:r>
              <w:t>Резервный</w:t>
            </w:r>
            <w:r>
              <w:rPr>
                <w:spacing w:val="-9"/>
              </w:rPr>
              <w:t xml:space="preserve"> </w:t>
            </w:r>
            <w:r>
              <w:t>урок.</w:t>
            </w:r>
            <w:r>
              <w:rPr>
                <w:spacing w:val="-6"/>
              </w:rPr>
              <w:t xml:space="preserve"> </w:t>
            </w:r>
            <w:r>
              <w:t>Объяснительная</w:t>
            </w:r>
            <w:r>
              <w:rPr>
                <w:spacing w:val="-7"/>
              </w:rPr>
              <w:t xml:space="preserve"> </w:t>
            </w:r>
            <w:r>
              <w:t>запись</w:t>
            </w:r>
            <w:r>
              <w:rPr>
                <w:spacing w:val="-6"/>
              </w:rPr>
              <w:t xml:space="preserve"> </w:t>
            </w:r>
            <w:r>
              <w:t>под</w:t>
            </w:r>
            <w:r>
              <w:rPr>
                <w:spacing w:val="-6"/>
              </w:rPr>
              <w:t xml:space="preserve"> </w:t>
            </w:r>
            <w:r>
              <w:t>диктовку</w:t>
            </w:r>
            <w:r>
              <w:rPr>
                <w:spacing w:val="-3"/>
              </w:rPr>
              <w:t xml:space="preserve"> </w:t>
            </w:r>
            <w:r>
              <w:rPr>
                <w:spacing w:val="-2"/>
              </w:rPr>
              <w:t>текста</w:t>
            </w:r>
          </w:p>
        </w:tc>
      </w:tr>
      <w:tr w:rsidR="0049640F" w14:paraId="63496D00" w14:textId="77777777">
        <w:trPr>
          <w:trHeight w:val="457"/>
        </w:trPr>
        <w:tc>
          <w:tcPr>
            <w:tcW w:w="1135" w:type="dxa"/>
          </w:tcPr>
          <w:p w14:paraId="649AB65B" w14:textId="77777777" w:rsidR="0049640F" w:rsidRDefault="0059390D">
            <w:pPr>
              <w:pStyle w:val="TableParagraph"/>
            </w:pPr>
            <w:r>
              <w:t xml:space="preserve">Урок </w:t>
            </w:r>
            <w:r>
              <w:rPr>
                <w:spacing w:val="-5"/>
              </w:rPr>
              <w:t>163</w:t>
            </w:r>
          </w:p>
        </w:tc>
        <w:tc>
          <w:tcPr>
            <w:tcW w:w="7939" w:type="dxa"/>
          </w:tcPr>
          <w:p w14:paraId="1E52A324" w14:textId="77777777" w:rsidR="0049640F" w:rsidRDefault="0059390D">
            <w:pPr>
              <w:pStyle w:val="TableParagraph"/>
              <w:ind w:left="59"/>
            </w:pPr>
            <w:r>
              <w:rPr>
                <w:spacing w:val="-2"/>
              </w:rPr>
              <w:t>Объяснительный</w:t>
            </w:r>
            <w:r>
              <w:rPr>
                <w:spacing w:val="14"/>
              </w:rPr>
              <w:t xml:space="preserve"> </w:t>
            </w:r>
            <w:r>
              <w:rPr>
                <w:spacing w:val="-2"/>
              </w:rPr>
              <w:t>диктант</w:t>
            </w:r>
          </w:p>
        </w:tc>
      </w:tr>
      <w:tr w:rsidR="0049640F" w14:paraId="56F3D90F" w14:textId="77777777">
        <w:trPr>
          <w:trHeight w:val="455"/>
        </w:trPr>
        <w:tc>
          <w:tcPr>
            <w:tcW w:w="1135" w:type="dxa"/>
          </w:tcPr>
          <w:p w14:paraId="12E77970" w14:textId="77777777" w:rsidR="0049640F" w:rsidRDefault="0059390D">
            <w:pPr>
              <w:pStyle w:val="TableParagraph"/>
              <w:spacing w:before="99"/>
            </w:pPr>
            <w:r>
              <w:t xml:space="preserve">Урок </w:t>
            </w:r>
            <w:r>
              <w:rPr>
                <w:spacing w:val="-5"/>
              </w:rPr>
              <w:t>164</w:t>
            </w:r>
          </w:p>
        </w:tc>
        <w:tc>
          <w:tcPr>
            <w:tcW w:w="7939" w:type="dxa"/>
          </w:tcPr>
          <w:p w14:paraId="552A6865"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Как</w:t>
            </w:r>
            <w:r>
              <w:rPr>
                <w:spacing w:val="-6"/>
              </w:rPr>
              <w:t xml:space="preserve"> </w:t>
            </w:r>
            <w:r>
              <w:t>составить</w:t>
            </w:r>
            <w:r>
              <w:rPr>
                <w:spacing w:val="-5"/>
              </w:rPr>
              <w:t xml:space="preserve"> </w:t>
            </w:r>
            <w:r>
              <w:t>предложение</w:t>
            </w:r>
            <w:r>
              <w:rPr>
                <w:spacing w:val="-4"/>
              </w:rPr>
              <w:t xml:space="preserve"> </w:t>
            </w:r>
            <w:r>
              <w:t>из</w:t>
            </w:r>
            <w:r>
              <w:rPr>
                <w:spacing w:val="-6"/>
              </w:rPr>
              <w:t xml:space="preserve"> </w:t>
            </w:r>
            <w:r>
              <w:t>набора</w:t>
            </w:r>
            <w:r>
              <w:rPr>
                <w:spacing w:val="-4"/>
              </w:rPr>
              <w:t xml:space="preserve"> слов</w:t>
            </w:r>
          </w:p>
        </w:tc>
      </w:tr>
      <w:tr w:rsidR="0049640F" w14:paraId="5E4029D0" w14:textId="77777777">
        <w:trPr>
          <w:trHeight w:val="458"/>
        </w:trPr>
        <w:tc>
          <w:tcPr>
            <w:tcW w:w="1135" w:type="dxa"/>
          </w:tcPr>
          <w:p w14:paraId="63DB03A4" w14:textId="77777777" w:rsidR="0049640F" w:rsidRDefault="0059390D">
            <w:pPr>
              <w:pStyle w:val="TableParagraph"/>
            </w:pPr>
            <w:r>
              <w:t xml:space="preserve">Урок </w:t>
            </w:r>
            <w:r>
              <w:rPr>
                <w:spacing w:val="-5"/>
              </w:rPr>
              <w:t>165</w:t>
            </w:r>
          </w:p>
        </w:tc>
        <w:tc>
          <w:tcPr>
            <w:tcW w:w="7939" w:type="dxa"/>
          </w:tcPr>
          <w:p w14:paraId="642799B2" w14:textId="77777777" w:rsidR="0049640F" w:rsidRDefault="0059390D">
            <w:pPr>
              <w:pStyle w:val="TableParagraph"/>
              <w:ind w:left="59"/>
            </w:pPr>
            <w:r>
              <w:t>Резервный</w:t>
            </w:r>
            <w:r>
              <w:rPr>
                <w:spacing w:val="-7"/>
              </w:rPr>
              <w:t xml:space="preserve"> </w:t>
            </w:r>
            <w:r>
              <w:t>урок.</w:t>
            </w:r>
            <w:r>
              <w:rPr>
                <w:spacing w:val="-4"/>
              </w:rPr>
              <w:t xml:space="preserve"> </w:t>
            </w:r>
            <w:r>
              <w:t>Составление</w:t>
            </w:r>
            <w:r>
              <w:rPr>
                <w:spacing w:val="-5"/>
              </w:rPr>
              <w:t xml:space="preserve"> </w:t>
            </w:r>
            <w:r>
              <w:t>из</w:t>
            </w:r>
            <w:r>
              <w:rPr>
                <w:spacing w:val="-5"/>
              </w:rPr>
              <w:t xml:space="preserve"> </w:t>
            </w:r>
            <w:r>
              <w:t>набора</w:t>
            </w:r>
            <w:r>
              <w:rPr>
                <w:spacing w:val="-4"/>
              </w:rPr>
              <w:t xml:space="preserve"> </w:t>
            </w:r>
            <w:r>
              <w:t>форм</w:t>
            </w:r>
            <w:r>
              <w:rPr>
                <w:spacing w:val="-4"/>
              </w:rPr>
              <w:t xml:space="preserve"> </w:t>
            </w:r>
            <w:r>
              <w:t>слов</w:t>
            </w:r>
            <w:r>
              <w:rPr>
                <w:spacing w:val="-8"/>
              </w:rPr>
              <w:t xml:space="preserve"> </w:t>
            </w:r>
            <w:r>
              <w:rPr>
                <w:spacing w:val="-2"/>
              </w:rPr>
              <w:t>предложений</w:t>
            </w:r>
          </w:p>
        </w:tc>
      </w:tr>
      <w:tr w:rsidR="0049640F" w14:paraId="7B406346" w14:textId="77777777">
        <w:trPr>
          <w:trHeight w:val="457"/>
        </w:trPr>
        <w:tc>
          <w:tcPr>
            <w:tcW w:w="9074" w:type="dxa"/>
            <w:gridSpan w:val="2"/>
          </w:tcPr>
          <w:p w14:paraId="5E90FCD5"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165</w:t>
            </w:r>
          </w:p>
        </w:tc>
      </w:tr>
    </w:tbl>
    <w:p w14:paraId="702D63D8" w14:textId="77777777" w:rsidR="0049640F" w:rsidRDefault="0049640F">
      <w:pPr>
        <w:pStyle w:val="a3"/>
        <w:spacing w:before="59"/>
        <w:ind w:left="0"/>
        <w:jc w:val="left"/>
      </w:pPr>
    </w:p>
    <w:p w14:paraId="185C5992" w14:textId="77777777" w:rsidR="0049640F" w:rsidRDefault="0059390D">
      <w:pPr>
        <w:pStyle w:val="a3"/>
        <w:ind w:left="8281"/>
        <w:jc w:val="left"/>
      </w:pPr>
      <w:r>
        <w:t>Таблица</w:t>
      </w:r>
      <w:r>
        <w:rPr>
          <w:spacing w:val="-4"/>
        </w:rPr>
        <w:t xml:space="preserve"> </w:t>
      </w:r>
      <w:r>
        <w:rPr>
          <w:spacing w:val="-5"/>
        </w:rPr>
        <w:t>2.1</w:t>
      </w:r>
    </w:p>
    <w:p w14:paraId="29E4F282" w14:textId="77777777" w:rsidR="0049640F" w:rsidRDefault="0059390D" w:rsidP="008A3248">
      <w:pPr>
        <w:pStyle w:val="a6"/>
        <w:numPr>
          <w:ilvl w:val="0"/>
          <w:numId w:val="27"/>
        </w:numPr>
        <w:tabs>
          <w:tab w:val="left" w:pos="323"/>
        </w:tabs>
        <w:spacing w:before="41"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1A68383" w14:textId="77777777">
        <w:trPr>
          <w:trHeight w:val="458"/>
        </w:trPr>
        <w:tc>
          <w:tcPr>
            <w:tcW w:w="1135" w:type="dxa"/>
          </w:tcPr>
          <w:p w14:paraId="4F382F1B" w14:textId="77777777" w:rsidR="0049640F" w:rsidRDefault="0059390D">
            <w:pPr>
              <w:pStyle w:val="TableParagraph"/>
            </w:pPr>
            <w:r>
              <w:t>N</w:t>
            </w:r>
            <w:r>
              <w:rPr>
                <w:spacing w:val="-1"/>
              </w:rPr>
              <w:t xml:space="preserve"> </w:t>
            </w:r>
            <w:r>
              <w:rPr>
                <w:spacing w:val="-4"/>
              </w:rPr>
              <w:t>урока</w:t>
            </w:r>
          </w:p>
        </w:tc>
        <w:tc>
          <w:tcPr>
            <w:tcW w:w="7939" w:type="dxa"/>
          </w:tcPr>
          <w:p w14:paraId="3973FC65" w14:textId="77777777" w:rsidR="0049640F" w:rsidRDefault="0059390D">
            <w:pPr>
              <w:pStyle w:val="TableParagraph"/>
              <w:ind w:left="59"/>
            </w:pPr>
            <w:r>
              <w:t>Тема</w:t>
            </w:r>
            <w:r>
              <w:rPr>
                <w:spacing w:val="-1"/>
              </w:rPr>
              <w:t xml:space="preserve"> </w:t>
            </w:r>
            <w:r>
              <w:rPr>
                <w:spacing w:val="-2"/>
              </w:rPr>
              <w:t>урока</w:t>
            </w:r>
          </w:p>
        </w:tc>
      </w:tr>
      <w:tr w:rsidR="0049640F" w14:paraId="743728AB" w14:textId="77777777">
        <w:trPr>
          <w:trHeight w:val="710"/>
        </w:trPr>
        <w:tc>
          <w:tcPr>
            <w:tcW w:w="1135" w:type="dxa"/>
          </w:tcPr>
          <w:p w14:paraId="5C1003BE" w14:textId="77777777" w:rsidR="0049640F" w:rsidRDefault="0059390D">
            <w:pPr>
              <w:pStyle w:val="TableParagraph"/>
              <w:spacing w:before="226"/>
            </w:pPr>
            <w:r>
              <w:t xml:space="preserve">Урок </w:t>
            </w:r>
            <w:r>
              <w:rPr>
                <w:spacing w:val="-10"/>
              </w:rPr>
              <w:t>1</w:t>
            </w:r>
          </w:p>
        </w:tc>
        <w:tc>
          <w:tcPr>
            <w:tcW w:w="7939" w:type="dxa"/>
          </w:tcPr>
          <w:p w14:paraId="6D6C70FA" w14:textId="77777777" w:rsidR="0049640F" w:rsidRDefault="0059390D">
            <w:pPr>
              <w:pStyle w:val="TableParagraph"/>
              <w:ind w:left="59"/>
            </w:pPr>
            <w:r>
              <w:t>Язык как явление национальной</w:t>
            </w:r>
            <w:r>
              <w:rPr>
                <w:spacing w:val="-4"/>
              </w:rPr>
              <w:t xml:space="preserve"> </w:t>
            </w:r>
            <w:r>
              <w:t>культуры.</w:t>
            </w:r>
            <w:r>
              <w:rPr>
                <w:spacing w:val="-3"/>
              </w:rPr>
              <w:t xml:space="preserve"> </w:t>
            </w:r>
            <w:r>
              <w:t>Многообразие</w:t>
            </w:r>
            <w:r>
              <w:rPr>
                <w:spacing w:val="-1"/>
              </w:rPr>
              <w:t xml:space="preserve"> </w:t>
            </w:r>
            <w:r>
              <w:t>языкового</w:t>
            </w:r>
            <w:r>
              <w:rPr>
                <w:spacing w:val="-3"/>
              </w:rPr>
              <w:t xml:space="preserve"> </w:t>
            </w:r>
            <w:r>
              <w:t>пространства России и мира. Наша речь и наш язык</w:t>
            </w:r>
          </w:p>
        </w:tc>
      </w:tr>
      <w:tr w:rsidR="0049640F" w14:paraId="5A87DCF1" w14:textId="77777777">
        <w:trPr>
          <w:trHeight w:val="457"/>
        </w:trPr>
        <w:tc>
          <w:tcPr>
            <w:tcW w:w="1135" w:type="dxa"/>
          </w:tcPr>
          <w:p w14:paraId="03202016" w14:textId="77777777" w:rsidR="0049640F" w:rsidRDefault="0059390D">
            <w:pPr>
              <w:pStyle w:val="TableParagraph"/>
            </w:pPr>
            <w:r>
              <w:t xml:space="preserve">Урок </w:t>
            </w:r>
            <w:r>
              <w:rPr>
                <w:spacing w:val="-10"/>
              </w:rPr>
              <w:t>2</w:t>
            </w:r>
          </w:p>
        </w:tc>
        <w:tc>
          <w:tcPr>
            <w:tcW w:w="7939" w:type="dxa"/>
          </w:tcPr>
          <w:p w14:paraId="027B9821" w14:textId="77777777" w:rsidR="0049640F" w:rsidRDefault="0059390D">
            <w:pPr>
              <w:pStyle w:val="TableParagraph"/>
              <w:ind w:left="59"/>
            </w:pPr>
            <w:r>
              <w:t>Диалогическая</w:t>
            </w:r>
            <w:r>
              <w:rPr>
                <w:spacing w:val="-5"/>
              </w:rPr>
              <w:t xml:space="preserve"> </w:t>
            </w:r>
            <w:r>
              <w:t>форма</w:t>
            </w:r>
            <w:r>
              <w:rPr>
                <w:spacing w:val="-4"/>
              </w:rPr>
              <w:t xml:space="preserve"> речи</w:t>
            </w:r>
          </w:p>
        </w:tc>
      </w:tr>
      <w:tr w:rsidR="0049640F" w14:paraId="7D646157" w14:textId="77777777">
        <w:trPr>
          <w:trHeight w:val="455"/>
        </w:trPr>
        <w:tc>
          <w:tcPr>
            <w:tcW w:w="1135" w:type="dxa"/>
          </w:tcPr>
          <w:p w14:paraId="2933E7CF" w14:textId="77777777" w:rsidR="0049640F" w:rsidRDefault="0059390D">
            <w:pPr>
              <w:pStyle w:val="TableParagraph"/>
              <w:spacing w:before="99"/>
            </w:pPr>
            <w:r>
              <w:t xml:space="preserve">Урок </w:t>
            </w:r>
            <w:r>
              <w:rPr>
                <w:spacing w:val="-10"/>
              </w:rPr>
              <w:t>3</w:t>
            </w:r>
          </w:p>
        </w:tc>
        <w:tc>
          <w:tcPr>
            <w:tcW w:w="7939" w:type="dxa"/>
          </w:tcPr>
          <w:p w14:paraId="4750AF5D"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лексика:</w:t>
            </w:r>
            <w:r>
              <w:rPr>
                <w:spacing w:val="-4"/>
              </w:rPr>
              <w:t xml:space="preserve"> </w:t>
            </w:r>
            <w:r>
              <w:t>о</w:t>
            </w:r>
            <w:r>
              <w:rPr>
                <w:spacing w:val="-5"/>
              </w:rPr>
              <w:t xml:space="preserve"> </w:t>
            </w:r>
            <w:r>
              <w:t>происхождении</w:t>
            </w:r>
            <w:r>
              <w:rPr>
                <w:spacing w:val="-5"/>
              </w:rPr>
              <w:t xml:space="preserve"> </w:t>
            </w:r>
            <w:r>
              <w:rPr>
                <w:spacing w:val="-4"/>
              </w:rPr>
              <w:t>слов</w:t>
            </w:r>
          </w:p>
        </w:tc>
      </w:tr>
      <w:tr w:rsidR="0049640F" w14:paraId="592AA75E" w14:textId="77777777">
        <w:trPr>
          <w:trHeight w:val="458"/>
        </w:trPr>
        <w:tc>
          <w:tcPr>
            <w:tcW w:w="1135" w:type="dxa"/>
          </w:tcPr>
          <w:p w14:paraId="0EF74FA7" w14:textId="77777777" w:rsidR="0049640F" w:rsidRDefault="0059390D">
            <w:pPr>
              <w:pStyle w:val="TableParagraph"/>
            </w:pPr>
            <w:r>
              <w:t xml:space="preserve">Урок </w:t>
            </w:r>
            <w:r>
              <w:rPr>
                <w:spacing w:val="-10"/>
              </w:rPr>
              <w:t>4</w:t>
            </w:r>
          </w:p>
        </w:tc>
        <w:tc>
          <w:tcPr>
            <w:tcW w:w="7939" w:type="dxa"/>
          </w:tcPr>
          <w:p w14:paraId="40B775B0" w14:textId="77777777" w:rsidR="0049640F" w:rsidRDefault="0059390D">
            <w:pPr>
              <w:pStyle w:val="TableParagraph"/>
              <w:ind w:left="59"/>
            </w:pPr>
            <w:r>
              <w:rPr>
                <w:spacing w:val="-2"/>
              </w:rPr>
              <w:t>Текст</w:t>
            </w:r>
          </w:p>
        </w:tc>
      </w:tr>
      <w:tr w:rsidR="0049640F" w14:paraId="65BE34F8" w14:textId="77777777">
        <w:trPr>
          <w:trHeight w:val="710"/>
        </w:trPr>
        <w:tc>
          <w:tcPr>
            <w:tcW w:w="1135" w:type="dxa"/>
          </w:tcPr>
          <w:p w14:paraId="5463B776" w14:textId="77777777" w:rsidR="0049640F" w:rsidRDefault="0059390D">
            <w:pPr>
              <w:pStyle w:val="TableParagraph"/>
              <w:spacing w:before="226"/>
            </w:pPr>
            <w:r>
              <w:t xml:space="preserve">Урок </w:t>
            </w:r>
            <w:r>
              <w:rPr>
                <w:spacing w:val="-10"/>
              </w:rPr>
              <w:t>5</w:t>
            </w:r>
          </w:p>
        </w:tc>
        <w:tc>
          <w:tcPr>
            <w:tcW w:w="7939" w:type="dxa"/>
          </w:tcPr>
          <w:p w14:paraId="1081FC71" w14:textId="77777777" w:rsidR="0049640F" w:rsidRDefault="0059390D">
            <w:pPr>
              <w:pStyle w:val="TableParagraph"/>
              <w:spacing w:before="99"/>
              <w:ind w:left="59"/>
            </w:pPr>
            <w: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49640F" w14:paraId="30258DAD" w14:textId="77777777">
        <w:trPr>
          <w:trHeight w:val="455"/>
        </w:trPr>
        <w:tc>
          <w:tcPr>
            <w:tcW w:w="1135" w:type="dxa"/>
          </w:tcPr>
          <w:p w14:paraId="4D02F798" w14:textId="77777777" w:rsidR="0049640F" w:rsidRDefault="0059390D">
            <w:pPr>
              <w:pStyle w:val="TableParagraph"/>
              <w:spacing w:before="99"/>
            </w:pPr>
            <w:r>
              <w:t xml:space="preserve">Урок </w:t>
            </w:r>
            <w:r>
              <w:rPr>
                <w:spacing w:val="-10"/>
              </w:rPr>
              <w:t>6</w:t>
            </w:r>
          </w:p>
        </w:tc>
        <w:tc>
          <w:tcPr>
            <w:tcW w:w="7939" w:type="dxa"/>
          </w:tcPr>
          <w:p w14:paraId="05E15279" w14:textId="77777777" w:rsidR="0049640F" w:rsidRDefault="0059390D">
            <w:pPr>
              <w:pStyle w:val="TableParagraph"/>
              <w:spacing w:before="99"/>
              <w:ind w:left="59"/>
            </w:pPr>
            <w:r>
              <w:t>Тема</w:t>
            </w:r>
            <w:r>
              <w:rPr>
                <w:spacing w:val="-3"/>
              </w:rPr>
              <w:t xml:space="preserve"> </w:t>
            </w:r>
            <w:r>
              <w:rPr>
                <w:spacing w:val="-2"/>
              </w:rPr>
              <w:t>текста</w:t>
            </w:r>
          </w:p>
        </w:tc>
      </w:tr>
      <w:tr w:rsidR="0049640F" w14:paraId="3A4ED0B7" w14:textId="77777777">
        <w:trPr>
          <w:trHeight w:val="457"/>
        </w:trPr>
        <w:tc>
          <w:tcPr>
            <w:tcW w:w="1135" w:type="dxa"/>
          </w:tcPr>
          <w:p w14:paraId="2BB8F5A6" w14:textId="77777777" w:rsidR="0049640F" w:rsidRDefault="0059390D">
            <w:pPr>
              <w:pStyle w:val="TableParagraph"/>
            </w:pPr>
            <w:r>
              <w:t xml:space="preserve">Урок </w:t>
            </w:r>
            <w:r>
              <w:rPr>
                <w:spacing w:val="-10"/>
              </w:rPr>
              <w:t>7</w:t>
            </w:r>
          </w:p>
        </w:tc>
        <w:tc>
          <w:tcPr>
            <w:tcW w:w="7939" w:type="dxa"/>
          </w:tcPr>
          <w:p w14:paraId="71B4A5F0" w14:textId="77777777" w:rsidR="0049640F" w:rsidRDefault="0059390D">
            <w:pPr>
              <w:pStyle w:val="TableParagraph"/>
              <w:ind w:left="59"/>
            </w:pPr>
            <w:r>
              <w:t>Основная</w:t>
            </w:r>
            <w:r>
              <w:rPr>
                <w:spacing w:val="-8"/>
              </w:rPr>
              <w:t xml:space="preserve"> </w:t>
            </w:r>
            <w:r>
              <w:rPr>
                <w:spacing w:val="-2"/>
              </w:rPr>
              <w:t>мысль</w:t>
            </w:r>
          </w:p>
        </w:tc>
      </w:tr>
      <w:tr w:rsidR="0049640F" w14:paraId="35C54F85" w14:textId="77777777">
        <w:trPr>
          <w:trHeight w:val="455"/>
        </w:trPr>
        <w:tc>
          <w:tcPr>
            <w:tcW w:w="1135" w:type="dxa"/>
          </w:tcPr>
          <w:p w14:paraId="7CA9BEF0" w14:textId="77777777" w:rsidR="0049640F" w:rsidRDefault="0059390D">
            <w:pPr>
              <w:pStyle w:val="TableParagraph"/>
            </w:pPr>
            <w:r>
              <w:t xml:space="preserve">Урок </w:t>
            </w:r>
            <w:r>
              <w:rPr>
                <w:spacing w:val="-10"/>
              </w:rPr>
              <w:t>8</w:t>
            </w:r>
          </w:p>
        </w:tc>
        <w:tc>
          <w:tcPr>
            <w:tcW w:w="7939" w:type="dxa"/>
          </w:tcPr>
          <w:p w14:paraId="170F01D0" w14:textId="77777777" w:rsidR="0049640F" w:rsidRDefault="0059390D">
            <w:pPr>
              <w:pStyle w:val="TableParagraph"/>
              <w:ind w:left="59"/>
            </w:pPr>
            <w:r>
              <w:t>Заглавие</w:t>
            </w:r>
            <w:r>
              <w:rPr>
                <w:spacing w:val="-6"/>
              </w:rPr>
              <w:t xml:space="preserve"> </w:t>
            </w:r>
            <w:r>
              <w:rPr>
                <w:spacing w:val="-2"/>
              </w:rPr>
              <w:t>текста</w:t>
            </w:r>
          </w:p>
        </w:tc>
      </w:tr>
      <w:tr w:rsidR="0049640F" w14:paraId="47AEAC97" w14:textId="77777777">
        <w:trPr>
          <w:trHeight w:val="458"/>
        </w:trPr>
        <w:tc>
          <w:tcPr>
            <w:tcW w:w="1135" w:type="dxa"/>
          </w:tcPr>
          <w:p w14:paraId="6D887BAD" w14:textId="77777777" w:rsidR="0049640F" w:rsidRDefault="0059390D">
            <w:pPr>
              <w:pStyle w:val="TableParagraph"/>
            </w:pPr>
            <w:r>
              <w:t xml:space="preserve">Урок </w:t>
            </w:r>
            <w:r>
              <w:rPr>
                <w:spacing w:val="-10"/>
              </w:rPr>
              <w:t>9</w:t>
            </w:r>
          </w:p>
        </w:tc>
        <w:tc>
          <w:tcPr>
            <w:tcW w:w="7939" w:type="dxa"/>
          </w:tcPr>
          <w:p w14:paraId="27FD9E4D" w14:textId="77777777" w:rsidR="0049640F" w:rsidRDefault="0059390D">
            <w:pPr>
              <w:pStyle w:val="TableParagraph"/>
              <w:ind w:left="59"/>
            </w:pPr>
            <w:r>
              <w:t>Подбор</w:t>
            </w:r>
            <w:r>
              <w:rPr>
                <w:spacing w:val="-6"/>
              </w:rPr>
              <w:t xml:space="preserve"> </w:t>
            </w:r>
            <w:r>
              <w:t>заголовков</w:t>
            </w:r>
            <w:r>
              <w:rPr>
                <w:spacing w:val="-8"/>
              </w:rPr>
              <w:t xml:space="preserve"> </w:t>
            </w:r>
            <w:r>
              <w:t>к</w:t>
            </w:r>
            <w:r>
              <w:rPr>
                <w:spacing w:val="-5"/>
              </w:rPr>
              <w:t xml:space="preserve"> </w:t>
            </w:r>
            <w:r>
              <w:t>предложенным</w:t>
            </w:r>
            <w:r>
              <w:rPr>
                <w:spacing w:val="-3"/>
              </w:rPr>
              <w:t xml:space="preserve"> </w:t>
            </w:r>
            <w:r>
              <w:rPr>
                <w:spacing w:val="-2"/>
              </w:rPr>
              <w:t>текстам</w:t>
            </w:r>
          </w:p>
        </w:tc>
      </w:tr>
      <w:tr w:rsidR="0049640F" w14:paraId="5A6F7D95" w14:textId="77777777">
        <w:trPr>
          <w:trHeight w:val="710"/>
        </w:trPr>
        <w:tc>
          <w:tcPr>
            <w:tcW w:w="1135" w:type="dxa"/>
          </w:tcPr>
          <w:p w14:paraId="131FF4AD" w14:textId="77777777" w:rsidR="0049640F" w:rsidRDefault="0059390D">
            <w:pPr>
              <w:pStyle w:val="TableParagraph"/>
              <w:spacing w:before="226"/>
            </w:pPr>
            <w:r>
              <w:t xml:space="preserve">Урок </w:t>
            </w:r>
            <w:r>
              <w:rPr>
                <w:spacing w:val="-5"/>
              </w:rPr>
              <w:t>10</w:t>
            </w:r>
          </w:p>
        </w:tc>
        <w:tc>
          <w:tcPr>
            <w:tcW w:w="7939" w:type="dxa"/>
          </w:tcPr>
          <w:p w14:paraId="4BFA3FD4" w14:textId="77777777" w:rsidR="0049640F" w:rsidRDefault="0059390D">
            <w:pPr>
              <w:pStyle w:val="TableParagraph"/>
              <w:ind w:left="59" w:right="692"/>
            </w:pPr>
            <w:r>
              <w:t>Отработка</w:t>
            </w:r>
            <w:r>
              <w:rPr>
                <w:spacing w:val="-7"/>
              </w:rPr>
              <w:t xml:space="preserve"> </w:t>
            </w:r>
            <w:r>
              <w:t>умения</w:t>
            </w:r>
            <w:r>
              <w:rPr>
                <w:spacing w:val="-7"/>
              </w:rPr>
              <w:t xml:space="preserve"> </w:t>
            </w:r>
            <w:r>
              <w:t>подбирать</w:t>
            </w:r>
            <w:r>
              <w:rPr>
                <w:spacing w:val="-5"/>
              </w:rPr>
              <w:t xml:space="preserve"> </w:t>
            </w:r>
            <w:r>
              <w:t>заголовки</w:t>
            </w:r>
            <w:r>
              <w:rPr>
                <w:spacing w:val="-5"/>
              </w:rPr>
              <w:t xml:space="preserve"> </w:t>
            </w:r>
            <w:r>
              <w:t>к</w:t>
            </w:r>
            <w:r>
              <w:rPr>
                <w:spacing w:val="-7"/>
              </w:rPr>
              <w:t xml:space="preserve"> </w:t>
            </w:r>
            <w:r>
              <w:t>предложенным</w:t>
            </w:r>
            <w:r>
              <w:rPr>
                <w:spacing w:val="-5"/>
              </w:rPr>
              <w:t xml:space="preserve"> </w:t>
            </w:r>
            <w:r>
              <w:t>текстам. Отражение в заголовке темы или основной мысли текста</w:t>
            </w:r>
          </w:p>
        </w:tc>
      </w:tr>
      <w:tr w:rsidR="0049640F" w14:paraId="47510152" w14:textId="77777777">
        <w:trPr>
          <w:trHeight w:val="458"/>
        </w:trPr>
        <w:tc>
          <w:tcPr>
            <w:tcW w:w="1135" w:type="dxa"/>
          </w:tcPr>
          <w:p w14:paraId="0231A79B" w14:textId="77777777" w:rsidR="0049640F" w:rsidRDefault="0059390D">
            <w:pPr>
              <w:pStyle w:val="TableParagraph"/>
            </w:pPr>
            <w:r>
              <w:t xml:space="preserve">Урок </w:t>
            </w:r>
            <w:r>
              <w:rPr>
                <w:spacing w:val="-5"/>
              </w:rPr>
              <w:t>11</w:t>
            </w:r>
          </w:p>
        </w:tc>
        <w:tc>
          <w:tcPr>
            <w:tcW w:w="7939" w:type="dxa"/>
          </w:tcPr>
          <w:p w14:paraId="45F79D0E" w14:textId="77777777" w:rsidR="0049640F" w:rsidRDefault="0059390D">
            <w:pPr>
              <w:pStyle w:val="TableParagraph"/>
              <w:ind w:left="59"/>
            </w:pPr>
            <w:r>
              <w:t>Последовательность</w:t>
            </w:r>
            <w:r>
              <w:rPr>
                <w:spacing w:val="-6"/>
              </w:rPr>
              <w:t xml:space="preserve"> </w:t>
            </w:r>
            <w:r>
              <w:t>частей</w:t>
            </w:r>
            <w:r>
              <w:rPr>
                <w:spacing w:val="-6"/>
              </w:rPr>
              <w:t xml:space="preserve"> </w:t>
            </w:r>
            <w:r>
              <w:t>текста</w:t>
            </w:r>
            <w:r>
              <w:rPr>
                <w:spacing w:val="-6"/>
              </w:rPr>
              <w:t xml:space="preserve"> </w:t>
            </w:r>
            <w:r>
              <w:t>(абзацев).</w:t>
            </w:r>
            <w:r>
              <w:rPr>
                <w:spacing w:val="-8"/>
              </w:rPr>
              <w:t xml:space="preserve"> </w:t>
            </w:r>
            <w:r>
              <w:t>Абзац.</w:t>
            </w:r>
            <w:r>
              <w:rPr>
                <w:spacing w:val="-6"/>
              </w:rPr>
              <w:t xml:space="preserve"> </w:t>
            </w:r>
            <w:r>
              <w:t>Красная</w:t>
            </w:r>
            <w:r>
              <w:rPr>
                <w:spacing w:val="-6"/>
              </w:rPr>
              <w:t xml:space="preserve"> </w:t>
            </w:r>
            <w:r>
              <w:rPr>
                <w:spacing w:val="-2"/>
              </w:rPr>
              <w:t>строка</w:t>
            </w:r>
          </w:p>
        </w:tc>
      </w:tr>
      <w:tr w:rsidR="0049640F" w14:paraId="6BD1DA42" w14:textId="77777777">
        <w:trPr>
          <w:trHeight w:val="455"/>
        </w:trPr>
        <w:tc>
          <w:tcPr>
            <w:tcW w:w="1135" w:type="dxa"/>
          </w:tcPr>
          <w:p w14:paraId="09AC9277" w14:textId="77777777" w:rsidR="0049640F" w:rsidRDefault="0059390D">
            <w:pPr>
              <w:pStyle w:val="TableParagraph"/>
              <w:spacing w:before="99"/>
            </w:pPr>
            <w:r>
              <w:t xml:space="preserve">Урок </w:t>
            </w:r>
            <w:r>
              <w:rPr>
                <w:spacing w:val="-5"/>
              </w:rPr>
              <w:t>12</w:t>
            </w:r>
          </w:p>
        </w:tc>
        <w:tc>
          <w:tcPr>
            <w:tcW w:w="7939" w:type="dxa"/>
          </w:tcPr>
          <w:p w14:paraId="3C7B9362" w14:textId="77777777" w:rsidR="0049640F" w:rsidRDefault="0059390D">
            <w:pPr>
              <w:pStyle w:val="TableParagraph"/>
              <w:spacing w:before="99"/>
              <w:ind w:left="59"/>
            </w:pPr>
            <w:r>
              <w:t>Корректирование</w:t>
            </w:r>
            <w:r>
              <w:rPr>
                <w:spacing w:val="-8"/>
              </w:rPr>
              <w:t xml:space="preserve"> </w:t>
            </w:r>
            <w:r>
              <w:t>текстов</w:t>
            </w:r>
            <w:r>
              <w:rPr>
                <w:spacing w:val="-7"/>
              </w:rPr>
              <w:t xml:space="preserve"> </w:t>
            </w:r>
            <w:r>
              <w:t>с</w:t>
            </w:r>
            <w:r>
              <w:rPr>
                <w:spacing w:val="-4"/>
              </w:rPr>
              <w:t xml:space="preserve"> </w:t>
            </w:r>
            <w:r>
              <w:t>нарушенным</w:t>
            </w:r>
            <w:r>
              <w:rPr>
                <w:spacing w:val="-6"/>
              </w:rPr>
              <w:t xml:space="preserve"> </w:t>
            </w:r>
            <w:r>
              <w:t>порядком</w:t>
            </w:r>
            <w:r>
              <w:rPr>
                <w:spacing w:val="-9"/>
              </w:rPr>
              <w:t xml:space="preserve"> </w:t>
            </w:r>
            <w:r>
              <w:t>предложений.</w:t>
            </w:r>
            <w:r>
              <w:rPr>
                <w:spacing w:val="-5"/>
              </w:rPr>
              <w:t xml:space="preserve"> </w:t>
            </w:r>
            <w:r>
              <w:rPr>
                <w:spacing w:val="-2"/>
              </w:rPr>
              <w:t>Тренинг</w:t>
            </w:r>
          </w:p>
        </w:tc>
      </w:tr>
      <w:tr w:rsidR="0049640F" w14:paraId="1E0B399B" w14:textId="77777777">
        <w:trPr>
          <w:trHeight w:val="458"/>
        </w:trPr>
        <w:tc>
          <w:tcPr>
            <w:tcW w:w="1135" w:type="dxa"/>
          </w:tcPr>
          <w:p w14:paraId="6CAF1700" w14:textId="77777777" w:rsidR="0049640F" w:rsidRDefault="0059390D">
            <w:pPr>
              <w:pStyle w:val="TableParagraph"/>
            </w:pPr>
            <w:r>
              <w:t xml:space="preserve">Урок </w:t>
            </w:r>
            <w:r>
              <w:rPr>
                <w:spacing w:val="-5"/>
              </w:rPr>
              <w:t>13</w:t>
            </w:r>
          </w:p>
        </w:tc>
        <w:tc>
          <w:tcPr>
            <w:tcW w:w="7939" w:type="dxa"/>
          </w:tcPr>
          <w:p w14:paraId="1412531D" w14:textId="77777777" w:rsidR="0049640F" w:rsidRDefault="0059390D">
            <w:pPr>
              <w:pStyle w:val="TableParagraph"/>
              <w:ind w:left="59"/>
            </w:pPr>
            <w:r>
              <w:t>Отработка</w:t>
            </w:r>
            <w:r>
              <w:rPr>
                <w:spacing w:val="-9"/>
              </w:rPr>
              <w:t xml:space="preserve"> </w:t>
            </w:r>
            <w:r>
              <w:t>умения</w:t>
            </w:r>
            <w:r>
              <w:rPr>
                <w:spacing w:val="-7"/>
              </w:rPr>
              <w:t xml:space="preserve"> </w:t>
            </w:r>
            <w:r>
              <w:t>корректировать</w:t>
            </w:r>
            <w:r>
              <w:rPr>
                <w:spacing w:val="-5"/>
              </w:rPr>
              <w:t xml:space="preserve"> </w:t>
            </w:r>
            <w:r>
              <w:t>тексты</w:t>
            </w:r>
            <w:r>
              <w:rPr>
                <w:spacing w:val="-5"/>
              </w:rPr>
              <w:t xml:space="preserve"> </w:t>
            </w:r>
            <w:r>
              <w:t>с</w:t>
            </w:r>
            <w:r>
              <w:rPr>
                <w:spacing w:val="-6"/>
              </w:rPr>
              <w:t xml:space="preserve"> </w:t>
            </w:r>
            <w:r>
              <w:t>нарушенным</w:t>
            </w:r>
            <w:r>
              <w:rPr>
                <w:spacing w:val="-5"/>
              </w:rPr>
              <w:t xml:space="preserve"> </w:t>
            </w:r>
            <w:r>
              <w:t>порядком</w:t>
            </w:r>
            <w:r>
              <w:rPr>
                <w:spacing w:val="-7"/>
              </w:rPr>
              <w:t xml:space="preserve"> </w:t>
            </w:r>
            <w:r>
              <w:rPr>
                <w:spacing w:val="-2"/>
              </w:rPr>
              <w:t>предложений</w:t>
            </w:r>
          </w:p>
        </w:tc>
      </w:tr>
      <w:tr w:rsidR="0049640F" w14:paraId="7DF42480" w14:textId="77777777">
        <w:trPr>
          <w:trHeight w:val="455"/>
        </w:trPr>
        <w:tc>
          <w:tcPr>
            <w:tcW w:w="1135" w:type="dxa"/>
          </w:tcPr>
          <w:p w14:paraId="2FADC062" w14:textId="77777777" w:rsidR="0049640F" w:rsidRDefault="0059390D">
            <w:pPr>
              <w:pStyle w:val="TableParagraph"/>
              <w:spacing w:before="99"/>
            </w:pPr>
            <w:r>
              <w:t xml:space="preserve">Урок </w:t>
            </w:r>
            <w:r>
              <w:rPr>
                <w:spacing w:val="-5"/>
              </w:rPr>
              <w:t>14</w:t>
            </w:r>
          </w:p>
        </w:tc>
        <w:tc>
          <w:tcPr>
            <w:tcW w:w="7939" w:type="dxa"/>
          </w:tcPr>
          <w:p w14:paraId="37BA379C" w14:textId="77777777" w:rsidR="0049640F" w:rsidRDefault="0059390D">
            <w:pPr>
              <w:pStyle w:val="TableParagraph"/>
              <w:spacing w:before="99"/>
              <w:ind w:left="59"/>
            </w:pPr>
            <w:r>
              <w:t>Корректирование</w:t>
            </w:r>
            <w:r>
              <w:rPr>
                <w:spacing w:val="-6"/>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абзацев</w:t>
            </w:r>
          </w:p>
        </w:tc>
      </w:tr>
      <w:tr w:rsidR="0049640F" w14:paraId="68116100" w14:textId="77777777">
        <w:trPr>
          <w:trHeight w:val="458"/>
        </w:trPr>
        <w:tc>
          <w:tcPr>
            <w:tcW w:w="1135" w:type="dxa"/>
          </w:tcPr>
          <w:p w14:paraId="1A29319F" w14:textId="77777777" w:rsidR="0049640F" w:rsidRDefault="0059390D">
            <w:pPr>
              <w:pStyle w:val="TableParagraph"/>
            </w:pPr>
            <w:r>
              <w:t xml:space="preserve">Урок </w:t>
            </w:r>
            <w:r>
              <w:rPr>
                <w:spacing w:val="-5"/>
              </w:rPr>
              <w:t>15</w:t>
            </w:r>
          </w:p>
        </w:tc>
        <w:tc>
          <w:tcPr>
            <w:tcW w:w="7939" w:type="dxa"/>
          </w:tcPr>
          <w:p w14:paraId="396162A0" w14:textId="77777777" w:rsidR="0049640F" w:rsidRDefault="0059390D">
            <w:pPr>
              <w:pStyle w:val="TableParagraph"/>
              <w:ind w:left="59"/>
            </w:pPr>
            <w:r>
              <w:t>Отработка</w:t>
            </w:r>
            <w:r>
              <w:rPr>
                <w:spacing w:val="-7"/>
              </w:rPr>
              <w:t xml:space="preserve"> </w:t>
            </w:r>
            <w:r>
              <w:t>умения</w:t>
            </w:r>
            <w:r>
              <w:rPr>
                <w:spacing w:val="-7"/>
              </w:rPr>
              <w:t xml:space="preserve"> </w:t>
            </w:r>
            <w:r>
              <w:t>корректировать</w:t>
            </w:r>
            <w:r>
              <w:rPr>
                <w:spacing w:val="-5"/>
              </w:rPr>
              <w:t xml:space="preserve"> </w:t>
            </w:r>
            <w:r>
              <w:t>тексты</w:t>
            </w:r>
            <w:r>
              <w:rPr>
                <w:spacing w:val="-5"/>
              </w:rPr>
              <w:t xml:space="preserve"> </w:t>
            </w:r>
            <w:r>
              <w:t>с</w:t>
            </w:r>
            <w:r>
              <w:rPr>
                <w:spacing w:val="-5"/>
              </w:rPr>
              <w:t xml:space="preserve"> </w:t>
            </w:r>
            <w:r>
              <w:t>нарушенным</w:t>
            </w:r>
            <w:r>
              <w:rPr>
                <w:spacing w:val="-4"/>
              </w:rPr>
              <w:t xml:space="preserve"> </w:t>
            </w:r>
            <w:r>
              <w:t>порядком</w:t>
            </w:r>
            <w:r>
              <w:rPr>
                <w:spacing w:val="-7"/>
              </w:rPr>
              <w:t xml:space="preserve"> </w:t>
            </w:r>
            <w:r>
              <w:rPr>
                <w:spacing w:val="-2"/>
              </w:rPr>
              <w:t>абзацев</w:t>
            </w:r>
          </w:p>
        </w:tc>
      </w:tr>
      <w:tr w:rsidR="0049640F" w14:paraId="78702658" w14:textId="77777777">
        <w:trPr>
          <w:trHeight w:val="455"/>
        </w:trPr>
        <w:tc>
          <w:tcPr>
            <w:tcW w:w="1135" w:type="dxa"/>
          </w:tcPr>
          <w:p w14:paraId="7DC324C6" w14:textId="77777777" w:rsidR="0049640F" w:rsidRDefault="0059390D">
            <w:pPr>
              <w:pStyle w:val="TableParagraph"/>
            </w:pPr>
            <w:r>
              <w:t xml:space="preserve">Урок </w:t>
            </w:r>
            <w:r>
              <w:rPr>
                <w:spacing w:val="-5"/>
              </w:rPr>
              <w:t>16</w:t>
            </w:r>
          </w:p>
        </w:tc>
        <w:tc>
          <w:tcPr>
            <w:tcW w:w="7939" w:type="dxa"/>
          </w:tcPr>
          <w:p w14:paraId="4266AFB9" w14:textId="77777777" w:rsidR="0049640F" w:rsidRDefault="0059390D">
            <w:pPr>
              <w:pStyle w:val="TableParagraph"/>
              <w:ind w:left="59"/>
            </w:pPr>
            <w:r>
              <w:t>Предложение</w:t>
            </w:r>
            <w:r>
              <w:rPr>
                <w:spacing w:val="-8"/>
              </w:rPr>
              <w:t xml:space="preserve"> </w:t>
            </w:r>
            <w:r>
              <w:t>как</w:t>
            </w:r>
            <w:r>
              <w:rPr>
                <w:spacing w:val="-6"/>
              </w:rPr>
              <w:t xml:space="preserve"> </w:t>
            </w:r>
            <w:r>
              <w:t>единица</w:t>
            </w:r>
            <w:r>
              <w:rPr>
                <w:spacing w:val="-6"/>
              </w:rPr>
              <w:t xml:space="preserve"> </w:t>
            </w:r>
            <w:r>
              <w:rPr>
                <w:spacing w:val="-2"/>
              </w:rPr>
              <w:t>языка</w:t>
            </w:r>
          </w:p>
        </w:tc>
      </w:tr>
      <w:tr w:rsidR="0049640F" w14:paraId="47325A63" w14:textId="77777777">
        <w:trPr>
          <w:trHeight w:val="458"/>
        </w:trPr>
        <w:tc>
          <w:tcPr>
            <w:tcW w:w="1135" w:type="dxa"/>
          </w:tcPr>
          <w:p w14:paraId="017BEB85" w14:textId="77777777" w:rsidR="0049640F" w:rsidRDefault="0059390D">
            <w:pPr>
              <w:pStyle w:val="TableParagraph"/>
              <w:spacing w:before="102"/>
            </w:pPr>
            <w:r>
              <w:t xml:space="preserve">Урок </w:t>
            </w:r>
            <w:r>
              <w:rPr>
                <w:spacing w:val="-5"/>
              </w:rPr>
              <w:t>17</w:t>
            </w:r>
          </w:p>
        </w:tc>
        <w:tc>
          <w:tcPr>
            <w:tcW w:w="7939" w:type="dxa"/>
          </w:tcPr>
          <w:p w14:paraId="0A06F003" w14:textId="77777777" w:rsidR="0049640F" w:rsidRDefault="0059390D">
            <w:pPr>
              <w:pStyle w:val="TableParagraph"/>
              <w:spacing w:before="102"/>
              <w:ind w:left="59"/>
            </w:pPr>
            <w:r>
              <w:t>Предложение</w:t>
            </w:r>
            <w:r>
              <w:rPr>
                <w:spacing w:val="-7"/>
              </w:rPr>
              <w:t xml:space="preserve"> </w:t>
            </w:r>
            <w:r>
              <w:t>и</w:t>
            </w:r>
            <w:r>
              <w:rPr>
                <w:spacing w:val="-6"/>
              </w:rPr>
              <w:t xml:space="preserve"> </w:t>
            </w:r>
            <w:r>
              <w:rPr>
                <w:spacing w:val="-2"/>
              </w:rPr>
              <w:t>слово</w:t>
            </w:r>
          </w:p>
        </w:tc>
      </w:tr>
      <w:tr w:rsidR="0049640F" w14:paraId="7ABB1CEC" w14:textId="77777777">
        <w:trPr>
          <w:trHeight w:val="458"/>
        </w:trPr>
        <w:tc>
          <w:tcPr>
            <w:tcW w:w="1135" w:type="dxa"/>
          </w:tcPr>
          <w:p w14:paraId="71C26F40" w14:textId="77777777" w:rsidR="0049640F" w:rsidRDefault="0059390D">
            <w:pPr>
              <w:pStyle w:val="TableParagraph"/>
            </w:pPr>
            <w:r>
              <w:t xml:space="preserve">Урок </w:t>
            </w:r>
            <w:r>
              <w:rPr>
                <w:spacing w:val="-5"/>
              </w:rPr>
              <w:t>18</w:t>
            </w:r>
          </w:p>
        </w:tc>
        <w:tc>
          <w:tcPr>
            <w:tcW w:w="7939" w:type="dxa"/>
          </w:tcPr>
          <w:p w14:paraId="4B32E655"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предложении</w:t>
            </w:r>
          </w:p>
        </w:tc>
      </w:tr>
      <w:tr w:rsidR="0049640F" w14:paraId="7D31DDEB" w14:textId="77777777">
        <w:trPr>
          <w:trHeight w:val="455"/>
        </w:trPr>
        <w:tc>
          <w:tcPr>
            <w:tcW w:w="1135" w:type="dxa"/>
          </w:tcPr>
          <w:p w14:paraId="775185F6" w14:textId="77777777" w:rsidR="0049640F" w:rsidRDefault="0059390D">
            <w:pPr>
              <w:pStyle w:val="TableParagraph"/>
              <w:spacing w:before="99"/>
            </w:pPr>
            <w:r>
              <w:t xml:space="preserve">Урок </w:t>
            </w:r>
            <w:r>
              <w:rPr>
                <w:spacing w:val="-5"/>
              </w:rPr>
              <w:t>19</w:t>
            </w:r>
          </w:p>
        </w:tc>
        <w:tc>
          <w:tcPr>
            <w:tcW w:w="7939" w:type="dxa"/>
          </w:tcPr>
          <w:p w14:paraId="0D8D34DE" w14:textId="77777777" w:rsidR="0049640F" w:rsidRDefault="0059390D">
            <w:pPr>
              <w:pStyle w:val="TableParagraph"/>
              <w:spacing w:before="99"/>
              <w:ind w:left="59"/>
            </w:pPr>
            <w:r>
              <w:t>Виды</w:t>
            </w:r>
            <w:r>
              <w:rPr>
                <w:spacing w:val="-4"/>
              </w:rPr>
              <w:t xml:space="preserve"> </w:t>
            </w:r>
            <w:r>
              <w:t>предложений</w:t>
            </w:r>
            <w:r>
              <w:rPr>
                <w:spacing w:val="-3"/>
              </w:rPr>
              <w:t xml:space="preserve"> </w:t>
            </w:r>
            <w:r>
              <w:t>по</w:t>
            </w:r>
            <w:r>
              <w:rPr>
                <w:spacing w:val="-4"/>
              </w:rPr>
              <w:t xml:space="preserve"> </w:t>
            </w:r>
            <w:r>
              <w:t>цели</w:t>
            </w:r>
            <w:r>
              <w:rPr>
                <w:spacing w:val="-3"/>
              </w:rPr>
              <w:t xml:space="preserve"> </w:t>
            </w:r>
            <w:r>
              <w:rPr>
                <w:spacing w:val="-2"/>
              </w:rPr>
              <w:t>высказывания</w:t>
            </w:r>
          </w:p>
        </w:tc>
      </w:tr>
    </w:tbl>
    <w:p w14:paraId="7D1B863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53DC954" w14:textId="77777777">
        <w:trPr>
          <w:trHeight w:val="458"/>
        </w:trPr>
        <w:tc>
          <w:tcPr>
            <w:tcW w:w="1135" w:type="dxa"/>
          </w:tcPr>
          <w:p w14:paraId="23F7EF87" w14:textId="77777777" w:rsidR="0049640F" w:rsidRDefault="0059390D">
            <w:pPr>
              <w:pStyle w:val="TableParagraph"/>
            </w:pPr>
            <w:r>
              <w:lastRenderedPageBreak/>
              <w:t xml:space="preserve">Урок </w:t>
            </w:r>
            <w:r>
              <w:rPr>
                <w:spacing w:val="-5"/>
              </w:rPr>
              <w:t>20</w:t>
            </w:r>
          </w:p>
        </w:tc>
        <w:tc>
          <w:tcPr>
            <w:tcW w:w="7939" w:type="dxa"/>
          </w:tcPr>
          <w:p w14:paraId="79ACCCE8" w14:textId="77777777" w:rsidR="0049640F" w:rsidRDefault="0059390D">
            <w:pPr>
              <w:pStyle w:val="TableParagraph"/>
              <w:ind w:left="59"/>
            </w:pPr>
            <w:r>
              <w:t>Повествовательные,</w:t>
            </w:r>
            <w:r>
              <w:rPr>
                <w:spacing w:val="-11"/>
              </w:rPr>
              <w:t xml:space="preserve"> </w:t>
            </w:r>
            <w:r>
              <w:t>вопросительные,</w:t>
            </w:r>
            <w:r>
              <w:rPr>
                <w:spacing w:val="-9"/>
              </w:rPr>
              <w:t xml:space="preserve"> </w:t>
            </w:r>
            <w:r>
              <w:t>побудительные</w:t>
            </w:r>
            <w:r>
              <w:rPr>
                <w:spacing w:val="-9"/>
              </w:rPr>
              <w:t xml:space="preserve"> </w:t>
            </w:r>
            <w:r>
              <w:rPr>
                <w:spacing w:val="-2"/>
              </w:rPr>
              <w:t>предложения</w:t>
            </w:r>
          </w:p>
        </w:tc>
      </w:tr>
      <w:tr w:rsidR="0049640F" w14:paraId="2F6A6305" w14:textId="77777777">
        <w:trPr>
          <w:trHeight w:val="457"/>
        </w:trPr>
        <w:tc>
          <w:tcPr>
            <w:tcW w:w="1135" w:type="dxa"/>
          </w:tcPr>
          <w:p w14:paraId="5E618ED4" w14:textId="77777777" w:rsidR="0049640F" w:rsidRDefault="0059390D">
            <w:pPr>
              <w:pStyle w:val="TableParagraph"/>
            </w:pPr>
            <w:r>
              <w:t xml:space="preserve">Урок </w:t>
            </w:r>
            <w:r>
              <w:rPr>
                <w:spacing w:val="-5"/>
              </w:rPr>
              <w:t>21</w:t>
            </w:r>
          </w:p>
        </w:tc>
        <w:tc>
          <w:tcPr>
            <w:tcW w:w="7939" w:type="dxa"/>
          </w:tcPr>
          <w:p w14:paraId="5FB149D5" w14:textId="77777777" w:rsidR="0049640F" w:rsidRDefault="0059390D">
            <w:pPr>
              <w:pStyle w:val="TableParagraph"/>
              <w:ind w:left="59"/>
            </w:pPr>
            <w:r>
              <w:t>Восклицательные</w:t>
            </w:r>
            <w:r>
              <w:rPr>
                <w:spacing w:val="-5"/>
              </w:rPr>
              <w:t xml:space="preserve"> </w:t>
            </w:r>
            <w:r>
              <w:t>и</w:t>
            </w:r>
            <w:r>
              <w:rPr>
                <w:spacing w:val="-5"/>
              </w:rPr>
              <w:t xml:space="preserve"> </w:t>
            </w:r>
            <w:r>
              <w:rPr>
                <w:spacing w:val="-2"/>
              </w:rPr>
              <w:t>невосклицательные</w:t>
            </w:r>
          </w:p>
        </w:tc>
      </w:tr>
      <w:tr w:rsidR="0049640F" w14:paraId="5D1021CF" w14:textId="77777777">
        <w:trPr>
          <w:trHeight w:val="710"/>
        </w:trPr>
        <w:tc>
          <w:tcPr>
            <w:tcW w:w="1135" w:type="dxa"/>
          </w:tcPr>
          <w:p w14:paraId="1F658D36" w14:textId="77777777" w:rsidR="0049640F" w:rsidRDefault="0059390D">
            <w:pPr>
              <w:pStyle w:val="TableParagraph"/>
              <w:spacing w:before="226"/>
            </w:pPr>
            <w:r>
              <w:t xml:space="preserve">Урок </w:t>
            </w:r>
            <w:r>
              <w:rPr>
                <w:spacing w:val="-5"/>
              </w:rPr>
              <w:t>22</w:t>
            </w:r>
          </w:p>
        </w:tc>
        <w:tc>
          <w:tcPr>
            <w:tcW w:w="7939" w:type="dxa"/>
          </w:tcPr>
          <w:p w14:paraId="15E714A8" w14:textId="77777777" w:rsidR="0049640F" w:rsidRDefault="0059390D">
            <w:pPr>
              <w:pStyle w:val="TableParagraph"/>
              <w:spacing w:before="99"/>
              <w:ind w:left="59"/>
            </w:pPr>
            <w:r>
              <w:t>Наблюдение</w:t>
            </w:r>
            <w:r>
              <w:rPr>
                <w:spacing w:val="-10"/>
              </w:rPr>
              <w:t xml:space="preserve"> </w:t>
            </w:r>
            <w:r>
              <w:t>за</w:t>
            </w:r>
            <w:r>
              <w:rPr>
                <w:spacing w:val="-10"/>
              </w:rPr>
              <w:t xml:space="preserve"> </w:t>
            </w:r>
            <w:r>
              <w:t>выделением</w:t>
            </w:r>
            <w:r>
              <w:rPr>
                <w:spacing w:val="-11"/>
              </w:rPr>
              <w:t xml:space="preserve"> </w:t>
            </w:r>
            <w:r>
              <w:t>в</w:t>
            </w:r>
            <w:r>
              <w:rPr>
                <w:spacing w:val="-12"/>
              </w:rPr>
              <w:t xml:space="preserve"> </w:t>
            </w:r>
            <w:r>
              <w:t>устной</w:t>
            </w:r>
            <w:r>
              <w:rPr>
                <w:spacing w:val="-14"/>
              </w:rPr>
              <w:t xml:space="preserve"> </w:t>
            </w:r>
            <w:r>
              <w:t>речи</w:t>
            </w:r>
            <w:r>
              <w:rPr>
                <w:spacing w:val="-11"/>
              </w:rPr>
              <w:t xml:space="preserve"> </w:t>
            </w:r>
            <w:r>
              <w:t>одного</w:t>
            </w:r>
            <w:r>
              <w:rPr>
                <w:spacing w:val="-12"/>
              </w:rPr>
              <w:t xml:space="preserve"> </w:t>
            </w:r>
            <w:r>
              <w:t>из</w:t>
            </w:r>
            <w:r>
              <w:rPr>
                <w:spacing w:val="-11"/>
              </w:rPr>
              <w:t xml:space="preserve"> </w:t>
            </w:r>
            <w:r>
              <w:t>слов</w:t>
            </w:r>
            <w:r>
              <w:rPr>
                <w:spacing w:val="-11"/>
              </w:rPr>
              <w:t xml:space="preserve"> </w:t>
            </w:r>
            <w:r>
              <w:t>предложения</w:t>
            </w:r>
            <w:r>
              <w:rPr>
                <w:spacing w:val="-13"/>
              </w:rPr>
              <w:t xml:space="preserve"> </w:t>
            </w:r>
            <w:r>
              <w:t xml:space="preserve">(логическое </w:t>
            </w:r>
            <w:r>
              <w:rPr>
                <w:spacing w:val="-2"/>
              </w:rPr>
              <w:t>ударение)</w:t>
            </w:r>
          </w:p>
        </w:tc>
      </w:tr>
      <w:tr w:rsidR="0049640F" w14:paraId="7C6E3AD6" w14:textId="77777777">
        <w:trPr>
          <w:trHeight w:val="710"/>
        </w:trPr>
        <w:tc>
          <w:tcPr>
            <w:tcW w:w="1135" w:type="dxa"/>
          </w:tcPr>
          <w:p w14:paraId="4EEDE58E" w14:textId="77777777" w:rsidR="0049640F" w:rsidRDefault="0059390D">
            <w:pPr>
              <w:pStyle w:val="TableParagraph"/>
              <w:spacing w:before="226"/>
            </w:pPr>
            <w:r>
              <w:t xml:space="preserve">Урок </w:t>
            </w:r>
            <w:r>
              <w:rPr>
                <w:spacing w:val="-5"/>
              </w:rPr>
              <w:t>23</w:t>
            </w:r>
          </w:p>
        </w:tc>
        <w:tc>
          <w:tcPr>
            <w:tcW w:w="7939" w:type="dxa"/>
          </w:tcPr>
          <w:p w14:paraId="178C4CE2" w14:textId="77777777" w:rsidR="0049640F" w:rsidRDefault="0059390D">
            <w:pPr>
              <w:pStyle w:val="TableParagraph"/>
              <w:tabs>
                <w:tab w:val="left" w:pos="1319"/>
                <w:tab w:val="left" w:pos="2010"/>
                <w:tab w:val="left" w:pos="2492"/>
                <w:tab w:val="left" w:pos="3474"/>
                <w:tab w:val="left" w:pos="4738"/>
                <w:tab w:val="left" w:pos="6137"/>
                <w:tab w:val="left" w:pos="6576"/>
                <w:tab w:val="left" w:pos="7753"/>
              </w:tabs>
              <w:spacing w:before="99"/>
              <w:ind w:left="59" w:right="54"/>
            </w:pPr>
            <w:r>
              <w:rPr>
                <w:spacing w:val="-2"/>
              </w:rPr>
              <w:t>Резервный</w:t>
            </w:r>
            <w:r>
              <w:tab/>
            </w:r>
            <w:r>
              <w:rPr>
                <w:spacing w:val="-4"/>
              </w:rPr>
              <w:t>урок</w:t>
            </w:r>
            <w:r>
              <w:tab/>
            </w:r>
            <w:r>
              <w:rPr>
                <w:spacing w:val="-6"/>
              </w:rPr>
              <w:t>по</w:t>
            </w:r>
            <w:r>
              <w:tab/>
            </w:r>
            <w:r>
              <w:rPr>
                <w:spacing w:val="-2"/>
              </w:rPr>
              <w:t>разделу</w:t>
            </w:r>
            <w:r>
              <w:tab/>
            </w:r>
            <w:r>
              <w:rPr>
                <w:spacing w:val="-2"/>
              </w:rPr>
              <w:t>синтаксис:</w:t>
            </w:r>
            <w:r>
              <w:tab/>
            </w:r>
            <w:r>
              <w:rPr>
                <w:spacing w:val="-2"/>
              </w:rPr>
              <w:t>наблюдение</w:t>
            </w:r>
            <w:r>
              <w:tab/>
            </w:r>
            <w:r>
              <w:rPr>
                <w:spacing w:val="-6"/>
              </w:rPr>
              <w:t>за</w:t>
            </w:r>
            <w:r>
              <w:tab/>
            </w:r>
            <w:r>
              <w:rPr>
                <w:spacing w:val="-2"/>
              </w:rPr>
              <w:t>главными</w:t>
            </w:r>
            <w:r>
              <w:tab/>
            </w:r>
            <w:r>
              <w:rPr>
                <w:spacing w:val="-10"/>
              </w:rPr>
              <w:t xml:space="preserve">и </w:t>
            </w:r>
            <w:r>
              <w:t>второстепенными членами предложения</w:t>
            </w:r>
          </w:p>
        </w:tc>
      </w:tr>
      <w:tr w:rsidR="0049640F" w14:paraId="20B21341" w14:textId="77777777">
        <w:trPr>
          <w:trHeight w:val="455"/>
        </w:trPr>
        <w:tc>
          <w:tcPr>
            <w:tcW w:w="1135" w:type="dxa"/>
          </w:tcPr>
          <w:p w14:paraId="2BD4218C" w14:textId="77777777" w:rsidR="0049640F" w:rsidRDefault="0059390D">
            <w:pPr>
              <w:pStyle w:val="TableParagraph"/>
              <w:spacing w:before="99"/>
            </w:pPr>
            <w:r>
              <w:t xml:space="preserve">Урок </w:t>
            </w:r>
            <w:r>
              <w:rPr>
                <w:spacing w:val="-5"/>
              </w:rPr>
              <w:t>24</w:t>
            </w:r>
          </w:p>
        </w:tc>
        <w:tc>
          <w:tcPr>
            <w:tcW w:w="7939" w:type="dxa"/>
          </w:tcPr>
          <w:p w14:paraId="0417D0CE" w14:textId="77777777" w:rsidR="0049640F" w:rsidRDefault="0059390D">
            <w:pPr>
              <w:pStyle w:val="TableParagraph"/>
              <w:spacing w:before="99"/>
              <w:ind w:left="59"/>
            </w:pPr>
            <w:r>
              <w:t>Резервный</w:t>
            </w:r>
            <w:r>
              <w:rPr>
                <w:spacing w:val="-8"/>
              </w:rPr>
              <w:t xml:space="preserve"> </w:t>
            </w:r>
            <w:r>
              <w:t>урок</w:t>
            </w:r>
            <w:r>
              <w:rPr>
                <w:spacing w:val="-5"/>
              </w:rPr>
              <w:t xml:space="preserve"> </w:t>
            </w:r>
            <w:r>
              <w:t>по</w:t>
            </w:r>
            <w:r>
              <w:rPr>
                <w:spacing w:val="-5"/>
              </w:rPr>
              <w:t xml:space="preserve"> </w:t>
            </w:r>
            <w:r>
              <w:t>разделу</w:t>
            </w:r>
            <w:r>
              <w:rPr>
                <w:spacing w:val="-5"/>
              </w:rPr>
              <w:t xml:space="preserve"> </w:t>
            </w:r>
            <w:r>
              <w:t>синтаксис:</w:t>
            </w:r>
            <w:r>
              <w:rPr>
                <w:spacing w:val="-4"/>
              </w:rPr>
              <w:t xml:space="preserve"> </w:t>
            </w:r>
            <w:r>
              <w:t>установление</w:t>
            </w:r>
            <w:r>
              <w:rPr>
                <w:spacing w:val="-5"/>
              </w:rPr>
              <w:t xml:space="preserve"> </w:t>
            </w:r>
            <w:r>
              <w:t>связи</w:t>
            </w:r>
            <w:r>
              <w:rPr>
                <w:spacing w:val="-5"/>
              </w:rPr>
              <w:t xml:space="preserve"> </w:t>
            </w:r>
            <w:r>
              <w:t>слов</w:t>
            </w:r>
            <w:r>
              <w:rPr>
                <w:spacing w:val="-6"/>
              </w:rPr>
              <w:t xml:space="preserve"> </w:t>
            </w:r>
            <w:r>
              <w:t>в</w:t>
            </w:r>
            <w:r>
              <w:rPr>
                <w:spacing w:val="-6"/>
              </w:rPr>
              <w:t xml:space="preserve"> </w:t>
            </w:r>
            <w:r>
              <w:rPr>
                <w:spacing w:val="-2"/>
              </w:rPr>
              <w:t>предложении</w:t>
            </w:r>
          </w:p>
        </w:tc>
      </w:tr>
      <w:tr w:rsidR="0049640F" w14:paraId="157B6E69" w14:textId="77777777">
        <w:trPr>
          <w:trHeight w:val="457"/>
        </w:trPr>
        <w:tc>
          <w:tcPr>
            <w:tcW w:w="1135" w:type="dxa"/>
          </w:tcPr>
          <w:p w14:paraId="6A9962BA" w14:textId="77777777" w:rsidR="0049640F" w:rsidRDefault="0059390D">
            <w:pPr>
              <w:pStyle w:val="TableParagraph"/>
            </w:pPr>
            <w:r>
              <w:t xml:space="preserve">Урок </w:t>
            </w:r>
            <w:r>
              <w:rPr>
                <w:spacing w:val="-5"/>
              </w:rPr>
              <w:t>25</w:t>
            </w:r>
          </w:p>
        </w:tc>
        <w:tc>
          <w:tcPr>
            <w:tcW w:w="7939" w:type="dxa"/>
          </w:tcPr>
          <w:p w14:paraId="196D69AA" w14:textId="77777777" w:rsidR="0049640F" w:rsidRDefault="0059390D">
            <w:pPr>
              <w:pStyle w:val="TableParagraph"/>
              <w:ind w:left="59"/>
            </w:pPr>
            <w:r>
              <w:t>Предложение:</w:t>
            </w:r>
            <w:r>
              <w:rPr>
                <w:spacing w:val="-14"/>
              </w:rPr>
              <w:t xml:space="preserve"> </w:t>
            </w:r>
            <w:r>
              <w:t>систематизация</w:t>
            </w:r>
            <w:r>
              <w:rPr>
                <w:spacing w:val="-13"/>
              </w:rPr>
              <w:t xml:space="preserve"> </w:t>
            </w:r>
            <w:r>
              <w:rPr>
                <w:spacing w:val="-2"/>
              </w:rPr>
              <w:t>знаний</w:t>
            </w:r>
          </w:p>
        </w:tc>
      </w:tr>
      <w:tr w:rsidR="0049640F" w14:paraId="095E8304" w14:textId="77777777">
        <w:trPr>
          <w:trHeight w:val="456"/>
        </w:trPr>
        <w:tc>
          <w:tcPr>
            <w:tcW w:w="1135" w:type="dxa"/>
          </w:tcPr>
          <w:p w14:paraId="3B4768D8" w14:textId="77777777" w:rsidR="0049640F" w:rsidRDefault="0059390D">
            <w:pPr>
              <w:pStyle w:val="TableParagraph"/>
              <w:spacing w:before="99"/>
            </w:pPr>
            <w:r>
              <w:t xml:space="preserve">Урок </w:t>
            </w:r>
            <w:r>
              <w:rPr>
                <w:spacing w:val="-5"/>
              </w:rPr>
              <w:t>26</w:t>
            </w:r>
          </w:p>
        </w:tc>
        <w:tc>
          <w:tcPr>
            <w:tcW w:w="7939" w:type="dxa"/>
          </w:tcPr>
          <w:p w14:paraId="3D8DF0DF" w14:textId="77777777" w:rsidR="0049640F" w:rsidRDefault="0059390D">
            <w:pPr>
              <w:pStyle w:val="TableParagraph"/>
              <w:spacing w:before="99"/>
              <w:ind w:left="59"/>
            </w:pPr>
            <w:r>
              <w:t>Слово</w:t>
            </w:r>
            <w:r>
              <w:rPr>
                <w:spacing w:val="-2"/>
              </w:rPr>
              <w:t xml:space="preserve"> </w:t>
            </w:r>
            <w:r>
              <w:t>и</w:t>
            </w:r>
            <w:r>
              <w:rPr>
                <w:spacing w:val="-1"/>
              </w:rPr>
              <w:t xml:space="preserve"> </w:t>
            </w:r>
            <w:r>
              <w:t>его</w:t>
            </w:r>
            <w:r>
              <w:rPr>
                <w:spacing w:val="-1"/>
              </w:rPr>
              <w:t xml:space="preserve"> </w:t>
            </w:r>
            <w:r>
              <w:rPr>
                <w:spacing w:val="-2"/>
              </w:rPr>
              <w:t>значение</w:t>
            </w:r>
          </w:p>
        </w:tc>
      </w:tr>
      <w:tr w:rsidR="0049640F" w14:paraId="47550A2E" w14:textId="77777777">
        <w:trPr>
          <w:trHeight w:val="710"/>
        </w:trPr>
        <w:tc>
          <w:tcPr>
            <w:tcW w:w="1135" w:type="dxa"/>
          </w:tcPr>
          <w:p w14:paraId="09D4E86E" w14:textId="77777777" w:rsidR="0049640F" w:rsidRDefault="0059390D">
            <w:pPr>
              <w:pStyle w:val="TableParagraph"/>
              <w:spacing w:before="229"/>
            </w:pPr>
            <w:r>
              <w:t xml:space="preserve">Урок </w:t>
            </w:r>
            <w:r>
              <w:rPr>
                <w:spacing w:val="-5"/>
              </w:rPr>
              <w:t>27</w:t>
            </w:r>
          </w:p>
        </w:tc>
        <w:tc>
          <w:tcPr>
            <w:tcW w:w="7939" w:type="dxa"/>
          </w:tcPr>
          <w:p w14:paraId="47E56B60" w14:textId="77777777" w:rsidR="0049640F" w:rsidRDefault="0059390D">
            <w:pPr>
              <w:pStyle w:val="TableParagraph"/>
              <w:ind w:left="59" w:right="52"/>
            </w:pPr>
            <w:r>
              <w:t>Значение</w:t>
            </w:r>
            <w:r>
              <w:rPr>
                <w:spacing w:val="-4"/>
              </w:rPr>
              <w:t xml:space="preserve"> </w:t>
            </w:r>
            <w:r>
              <w:t>слова</w:t>
            </w:r>
            <w:r>
              <w:rPr>
                <w:spacing w:val="-5"/>
              </w:rPr>
              <w:t xml:space="preserve"> </w:t>
            </w:r>
            <w:r>
              <w:t>в</w:t>
            </w:r>
            <w:r>
              <w:rPr>
                <w:spacing w:val="-6"/>
              </w:rPr>
              <w:t xml:space="preserve"> </w:t>
            </w:r>
            <w:r>
              <w:t>словаре.</w:t>
            </w:r>
            <w:r>
              <w:rPr>
                <w:spacing w:val="-7"/>
              </w:rPr>
              <w:t xml:space="preserve"> </w:t>
            </w:r>
            <w:r>
              <w:t>Уточняем</w:t>
            </w:r>
            <w:r>
              <w:rPr>
                <w:spacing w:val="-5"/>
              </w:rPr>
              <w:t xml:space="preserve"> </w:t>
            </w:r>
            <w:r>
              <w:t>значение</w:t>
            </w:r>
            <w:r>
              <w:rPr>
                <w:spacing w:val="-4"/>
              </w:rPr>
              <w:t xml:space="preserve"> </w:t>
            </w:r>
            <w:r>
              <w:t>слова</w:t>
            </w:r>
            <w:r>
              <w:rPr>
                <w:spacing w:val="-5"/>
              </w:rPr>
              <w:t xml:space="preserve"> </w:t>
            </w:r>
            <w:r>
              <w:t>самостоятельно,</w:t>
            </w:r>
            <w:r>
              <w:rPr>
                <w:spacing w:val="-5"/>
              </w:rPr>
              <w:t xml:space="preserve"> </w:t>
            </w:r>
            <w:r>
              <w:t>по</w:t>
            </w:r>
            <w:r>
              <w:rPr>
                <w:spacing w:val="-5"/>
              </w:rPr>
              <w:t xml:space="preserve"> </w:t>
            </w:r>
            <w:r>
              <w:t>тексту</w:t>
            </w:r>
            <w:r>
              <w:rPr>
                <w:spacing w:val="-5"/>
              </w:rPr>
              <w:t xml:space="preserve"> </w:t>
            </w:r>
            <w:r>
              <w:t>или с помощью толкового словаря</w:t>
            </w:r>
          </w:p>
        </w:tc>
      </w:tr>
      <w:tr w:rsidR="0049640F" w14:paraId="20916EBB" w14:textId="77777777">
        <w:trPr>
          <w:trHeight w:val="457"/>
        </w:trPr>
        <w:tc>
          <w:tcPr>
            <w:tcW w:w="1135" w:type="dxa"/>
          </w:tcPr>
          <w:p w14:paraId="24746B6B" w14:textId="77777777" w:rsidR="0049640F" w:rsidRDefault="0059390D">
            <w:pPr>
              <w:pStyle w:val="TableParagraph"/>
            </w:pPr>
            <w:r>
              <w:t xml:space="preserve">Урок </w:t>
            </w:r>
            <w:r>
              <w:rPr>
                <w:spacing w:val="-5"/>
              </w:rPr>
              <w:t>28</w:t>
            </w:r>
          </w:p>
        </w:tc>
        <w:tc>
          <w:tcPr>
            <w:tcW w:w="7939" w:type="dxa"/>
          </w:tcPr>
          <w:p w14:paraId="2149A025" w14:textId="77777777" w:rsidR="0049640F" w:rsidRDefault="0059390D">
            <w:pPr>
              <w:pStyle w:val="TableParagraph"/>
              <w:ind w:left="59"/>
            </w:pPr>
            <w:r>
              <w:t>Однозначные</w:t>
            </w:r>
            <w:r>
              <w:rPr>
                <w:spacing w:val="-5"/>
              </w:rPr>
              <w:t xml:space="preserve"> </w:t>
            </w:r>
            <w:r>
              <w:t>и</w:t>
            </w:r>
            <w:r>
              <w:rPr>
                <w:spacing w:val="-5"/>
              </w:rPr>
              <w:t xml:space="preserve"> </w:t>
            </w:r>
            <w:r>
              <w:t>многозначные</w:t>
            </w:r>
            <w:r>
              <w:rPr>
                <w:spacing w:val="-5"/>
              </w:rPr>
              <w:t xml:space="preserve"> </w:t>
            </w:r>
            <w:r>
              <w:rPr>
                <w:spacing w:val="-4"/>
              </w:rPr>
              <w:t>слова</w:t>
            </w:r>
          </w:p>
        </w:tc>
      </w:tr>
      <w:tr w:rsidR="0049640F" w14:paraId="02C2C8FA" w14:textId="77777777">
        <w:trPr>
          <w:trHeight w:val="455"/>
        </w:trPr>
        <w:tc>
          <w:tcPr>
            <w:tcW w:w="1135" w:type="dxa"/>
          </w:tcPr>
          <w:p w14:paraId="0651B3C2" w14:textId="77777777" w:rsidR="0049640F" w:rsidRDefault="0059390D">
            <w:pPr>
              <w:pStyle w:val="TableParagraph"/>
            </w:pPr>
            <w:r>
              <w:t xml:space="preserve">Урок </w:t>
            </w:r>
            <w:r>
              <w:rPr>
                <w:spacing w:val="-5"/>
              </w:rPr>
              <w:t>29</w:t>
            </w:r>
          </w:p>
        </w:tc>
        <w:tc>
          <w:tcPr>
            <w:tcW w:w="7939" w:type="dxa"/>
          </w:tcPr>
          <w:p w14:paraId="0769D952" w14:textId="77777777" w:rsidR="0049640F" w:rsidRDefault="0059390D">
            <w:pPr>
              <w:pStyle w:val="TableParagraph"/>
              <w:ind w:left="59"/>
            </w:pPr>
            <w:r>
              <w:t>Значение</w:t>
            </w:r>
            <w:r>
              <w:rPr>
                <w:spacing w:val="-5"/>
              </w:rPr>
              <w:t xml:space="preserve"> </w:t>
            </w:r>
            <w:r>
              <w:t>слова</w:t>
            </w:r>
            <w:r>
              <w:rPr>
                <w:spacing w:val="-4"/>
              </w:rPr>
              <w:t xml:space="preserve"> </w:t>
            </w:r>
            <w:r>
              <w:t>в</w:t>
            </w:r>
            <w:r>
              <w:rPr>
                <w:spacing w:val="-4"/>
              </w:rPr>
              <w:t xml:space="preserve"> </w:t>
            </w:r>
            <w:r>
              <w:t>словаре</w:t>
            </w:r>
            <w:r>
              <w:rPr>
                <w:spacing w:val="-5"/>
              </w:rPr>
              <w:t xml:space="preserve"> </w:t>
            </w:r>
            <w:r>
              <w:t>и</w:t>
            </w:r>
            <w:r>
              <w:rPr>
                <w:spacing w:val="-4"/>
              </w:rPr>
              <w:t xml:space="preserve"> </w:t>
            </w:r>
            <w:r>
              <w:rPr>
                <w:spacing w:val="-2"/>
              </w:rPr>
              <w:t>тексте</w:t>
            </w:r>
          </w:p>
        </w:tc>
      </w:tr>
      <w:tr w:rsidR="0049640F" w14:paraId="7D55B4C7" w14:textId="77777777">
        <w:trPr>
          <w:trHeight w:val="458"/>
        </w:trPr>
        <w:tc>
          <w:tcPr>
            <w:tcW w:w="1135" w:type="dxa"/>
          </w:tcPr>
          <w:p w14:paraId="05A4DC6A" w14:textId="77777777" w:rsidR="0049640F" w:rsidRDefault="0059390D">
            <w:pPr>
              <w:pStyle w:val="TableParagraph"/>
            </w:pPr>
            <w:r>
              <w:t xml:space="preserve">Урок </w:t>
            </w:r>
            <w:r>
              <w:rPr>
                <w:spacing w:val="-5"/>
              </w:rPr>
              <w:t>30</w:t>
            </w:r>
          </w:p>
        </w:tc>
        <w:tc>
          <w:tcPr>
            <w:tcW w:w="7939" w:type="dxa"/>
          </w:tcPr>
          <w:p w14:paraId="20A88DD4" w14:textId="77777777" w:rsidR="0049640F" w:rsidRDefault="0059390D">
            <w:pPr>
              <w:pStyle w:val="TableParagraph"/>
              <w:ind w:left="59"/>
            </w:pPr>
            <w:r>
              <w:t>Многозначные</w:t>
            </w:r>
            <w:r>
              <w:rPr>
                <w:spacing w:val="-7"/>
              </w:rPr>
              <w:t xml:space="preserve"> </w:t>
            </w:r>
            <w:r>
              <w:t>слова.</w:t>
            </w:r>
            <w:r>
              <w:rPr>
                <w:spacing w:val="-6"/>
              </w:rPr>
              <w:t xml:space="preserve"> </w:t>
            </w:r>
            <w:r>
              <w:t>Прямое</w:t>
            </w:r>
            <w:r>
              <w:rPr>
                <w:spacing w:val="-6"/>
              </w:rPr>
              <w:t xml:space="preserve"> </w:t>
            </w:r>
            <w:r>
              <w:t>и</w:t>
            </w:r>
            <w:r>
              <w:rPr>
                <w:spacing w:val="-6"/>
              </w:rPr>
              <w:t xml:space="preserve"> </w:t>
            </w:r>
            <w:r>
              <w:t>переносное</w:t>
            </w:r>
            <w:r>
              <w:rPr>
                <w:spacing w:val="-6"/>
              </w:rPr>
              <w:t xml:space="preserve"> </w:t>
            </w:r>
            <w:r>
              <w:t>значение</w:t>
            </w:r>
            <w:r>
              <w:rPr>
                <w:spacing w:val="-6"/>
              </w:rPr>
              <w:t xml:space="preserve"> </w:t>
            </w:r>
            <w:r>
              <w:rPr>
                <w:spacing w:val="-2"/>
              </w:rPr>
              <w:t>слова</w:t>
            </w:r>
          </w:p>
        </w:tc>
      </w:tr>
      <w:tr w:rsidR="0049640F" w14:paraId="3CDF7F00" w14:textId="77777777">
        <w:trPr>
          <w:trHeight w:val="457"/>
        </w:trPr>
        <w:tc>
          <w:tcPr>
            <w:tcW w:w="1135" w:type="dxa"/>
          </w:tcPr>
          <w:p w14:paraId="5C051EC7" w14:textId="77777777" w:rsidR="0049640F" w:rsidRDefault="0059390D">
            <w:pPr>
              <w:pStyle w:val="TableParagraph"/>
            </w:pPr>
            <w:r>
              <w:t xml:space="preserve">Урок </w:t>
            </w:r>
            <w:r>
              <w:rPr>
                <w:spacing w:val="-5"/>
              </w:rPr>
              <w:t>31</w:t>
            </w:r>
          </w:p>
        </w:tc>
        <w:tc>
          <w:tcPr>
            <w:tcW w:w="7939" w:type="dxa"/>
          </w:tcPr>
          <w:p w14:paraId="4B7AB0DA" w14:textId="77777777" w:rsidR="0049640F" w:rsidRDefault="0059390D">
            <w:pPr>
              <w:pStyle w:val="TableParagraph"/>
              <w:ind w:left="59"/>
            </w:pPr>
            <w:r>
              <w:rPr>
                <w:spacing w:val="-2"/>
              </w:rPr>
              <w:t>Синонимы</w:t>
            </w:r>
          </w:p>
        </w:tc>
      </w:tr>
      <w:tr w:rsidR="0049640F" w14:paraId="330A37BF" w14:textId="77777777">
        <w:trPr>
          <w:trHeight w:val="455"/>
        </w:trPr>
        <w:tc>
          <w:tcPr>
            <w:tcW w:w="1135" w:type="dxa"/>
          </w:tcPr>
          <w:p w14:paraId="6517FABD" w14:textId="77777777" w:rsidR="0049640F" w:rsidRDefault="0059390D">
            <w:pPr>
              <w:pStyle w:val="TableParagraph"/>
              <w:spacing w:before="99"/>
            </w:pPr>
            <w:r>
              <w:t xml:space="preserve">Урок </w:t>
            </w:r>
            <w:r>
              <w:rPr>
                <w:spacing w:val="-5"/>
              </w:rPr>
              <w:t>32</w:t>
            </w:r>
          </w:p>
        </w:tc>
        <w:tc>
          <w:tcPr>
            <w:tcW w:w="7939" w:type="dxa"/>
          </w:tcPr>
          <w:p w14:paraId="63FB1966" w14:textId="77777777" w:rsidR="0049640F" w:rsidRDefault="0059390D">
            <w:pPr>
              <w:pStyle w:val="TableParagraph"/>
              <w:spacing w:before="99"/>
              <w:ind w:left="59"/>
            </w:pPr>
            <w:r>
              <w:t>Синонимы</w:t>
            </w:r>
            <w:r>
              <w:rPr>
                <w:spacing w:val="-5"/>
              </w:rPr>
              <w:t xml:space="preserve"> </w:t>
            </w:r>
            <w:r>
              <w:t>в</w:t>
            </w:r>
            <w:r>
              <w:rPr>
                <w:spacing w:val="-4"/>
              </w:rPr>
              <w:t xml:space="preserve"> </w:t>
            </w:r>
            <w:r>
              <w:rPr>
                <w:spacing w:val="-2"/>
              </w:rPr>
              <w:t>тексте</w:t>
            </w:r>
          </w:p>
        </w:tc>
      </w:tr>
      <w:tr w:rsidR="0049640F" w14:paraId="18319AAC" w14:textId="77777777">
        <w:trPr>
          <w:trHeight w:val="457"/>
        </w:trPr>
        <w:tc>
          <w:tcPr>
            <w:tcW w:w="1135" w:type="dxa"/>
          </w:tcPr>
          <w:p w14:paraId="2A095E20" w14:textId="77777777" w:rsidR="0049640F" w:rsidRDefault="0059390D">
            <w:pPr>
              <w:pStyle w:val="TableParagraph"/>
            </w:pPr>
            <w:r>
              <w:t xml:space="preserve">Урок </w:t>
            </w:r>
            <w:r>
              <w:rPr>
                <w:spacing w:val="-5"/>
              </w:rPr>
              <w:t>33</w:t>
            </w:r>
          </w:p>
        </w:tc>
        <w:tc>
          <w:tcPr>
            <w:tcW w:w="7939" w:type="dxa"/>
          </w:tcPr>
          <w:p w14:paraId="446CACE5" w14:textId="77777777" w:rsidR="0049640F" w:rsidRDefault="0059390D">
            <w:pPr>
              <w:pStyle w:val="TableParagraph"/>
              <w:ind w:left="59"/>
            </w:pPr>
            <w:r>
              <w:rPr>
                <w:spacing w:val="-2"/>
              </w:rPr>
              <w:t>Антонимы</w:t>
            </w:r>
          </w:p>
        </w:tc>
      </w:tr>
      <w:tr w:rsidR="0049640F" w14:paraId="050C0D4E" w14:textId="77777777">
        <w:trPr>
          <w:trHeight w:val="455"/>
        </w:trPr>
        <w:tc>
          <w:tcPr>
            <w:tcW w:w="1135" w:type="dxa"/>
          </w:tcPr>
          <w:p w14:paraId="420764EB" w14:textId="77777777" w:rsidR="0049640F" w:rsidRDefault="0059390D">
            <w:pPr>
              <w:pStyle w:val="TableParagraph"/>
              <w:spacing w:before="99"/>
            </w:pPr>
            <w:r>
              <w:t xml:space="preserve">Урок </w:t>
            </w:r>
            <w:r>
              <w:rPr>
                <w:spacing w:val="-5"/>
              </w:rPr>
              <w:t>34</w:t>
            </w:r>
          </w:p>
        </w:tc>
        <w:tc>
          <w:tcPr>
            <w:tcW w:w="7939" w:type="dxa"/>
          </w:tcPr>
          <w:p w14:paraId="30B75A32" w14:textId="77777777" w:rsidR="0049640F" w:rsidRDefault="0059390D">
            <w:pPr>
              <w:pStyle w:val="TableParagraph"/>
              <w:spacing w:before="99"/>
              <w:ind w:left="59"/>
            </w:pPr>
            <w:r>
              <w:t>Наблюдение</w:t>
            </w:r>
            <w:r>
              <w:rPr>
                <w:spacing w:val="-9"/>
              </w:rPr>
              <w:t xml:space="preserve"> </w:t>
            </w:r>
            <w:r>
              <w:t>за</w:t>
            </w:r>
            <w:r>
              <w:rPr>
                <w:spacing w:val="-9"/>
              </w:rPr>
              <w:t xml:space="preserve"> </w:t>
            </w:r>
            <w:r>
              <w:t>использованием</w:t>
            </w:r>
            <w:r>
              <w:rPr>
                <w:spacing w:val="-9"/>
              </w:rPr>
              <w:t xml:space="preserve"> </w:t>
            </w:r>
            <w:r>
              <w:rPr>
                <w:spacing w:val="-2"/>
              </w:rPr>
              <w:t>антонимов</w:t>
            </w:r>
          </w:p>
        </w:tc>
      </w:tr>
      <w:tr w:rsidR="0049640F" w14:paraId="332AFE8B" w14:textId="77777777">
        <w:trPr>
          <w:trHeight w:val="457"/>
        </w:trPr>
        <w:tc>
          <w:tcPr>
            <w:tcW w:w="1135" w:type="dxa"/>
          </w:tcPr>
          <w:p w14:paraId="3A671458" w14:textId="77777777" w:rsidR="0049640F" w:rsidRDefault="0059390D">
            <w:pPr>
              <w:pStyle w:val="TableParagraph"/>
            </w:pPr>
            <w:r>
              <w:t xml:space="preserve">Урок </w:t>
            </w:r>
            <w:r>
              <w:rPr>
                <w:spacing w:val="-5"/>
              </w:rPr>
              <w:t>35</w:t>
            </w:r>
          </w:p>
        </w:tc>
        <w:tc>
          <w:tcPr>
            <w:tcW w:w="7939" w:type="dxa"/>
          </w:tcPr>
          <w:p w14:paraId="1F8457DA" w14:textId="77777777" w:rsidR="0049640F" w:rsidRDefault="0059390D">
            <w:pPr>
              <w:pStyle w:val="TableParagraph"/>
              <w:ind w:left="59"/>
            </w:pPr>
            <w:r>
              <w:t>Резервный</w:t>
            </w:r>
            <w:r>
              <w:rPr>
                <w:spacing w:val="-6"/>
              </w:rPr>
              <w:t xml:space="preserve"> </w:t>
            </w:r>
            <w:r>
              <w:t>урок</w:t>
            </w:r>
            <w:r>
              <w:rPr>
                <w:spacing w:val="-4"/>
              </w:rPr>
              <w:t xml:space="preserve"> </w:t>
            </w:r>
            <w:r>
              <w:t>по</w:t>
            </w:r>
            <w:r>
              <w:rPr>
                <w:spacing w:val="-3"/>
              </w:rPr>
              <w:t xml:space="preserve"> </w:t>
            </w:r>
            <w:r>
              <w:t>разделу</w:t>
            </w:r>
            <w:r>
              <w:rPr>
                <w:spacing w:val="-4"/>
              </w:rPr>
              <w:t xml:space="preserve"> </w:t>
            </w:r>
            <w:r>
              <w:t>лексика:</w:t>
            </w:r>
            <w:r>
              <w:rPr>
                <w:spacing w:val="-3"/>
              </w:rPr>
              <w:t xml:space="preserve"> </w:t>
            </w:r>
            <w:r>
              <w:t>работаем</w:t>
            </w:r>
            <w:r>
              <w:rPr>
                <w:spacing w:val="-5"/>
              </w:rPr>
              <w:t xml:space="preserve"> </w:t>
            </w:r>
            <w:r>
              <w:t>с</w:t>
            </w:r>
            <w:r>
              <w:rPr>
                <w:spacing w:val="-4"/>
              </w:rPr>
              <w:t xml:space="preserve"> </w:t>
            </w:r>
            <w:r>
              <w:t>толковым</w:t>
            </w:r>
            <w:r>
              <w:rPr>
                <w:spacing w:val="-3"/>
              </w:rPr>
              <w:t xml:space="preserve"> </w:t>
            </w:r>
            <w:r>
              <w:rPr>
                <w:spacing w:val="-2"/>
              </w:rPr>
              <w:t>словарем</w:t>
            </w:r>
          </w:p>
        </w:tc>
      </w:tr>
      <w:tr w:rsidR="0049640F" w14:paraId="1836D924" w14:textId="77777777">
        <w:trPr>
          <w:trHeight w:val="457"/>
        </w:trPr>
        <w:tc>
          <w:tcPr>
            <w:tcW w:w="1135" w:type="dxa"/>
          </w:tcPr>
          <w:p w14:paraId="1373E4C1" w14:textId="77777777" w:rsidR="0049640F" w:rsidRDefault="0059390D">
            <w:pPr>
              <w:pStyle w:val="TableParagraph"/>
            </w:pPr>
            <w:r>
              <w:t xml:space="preserve">Урок </w:t>
            </w:r>
            <w:r>
              <w:rPr>
                <w:spacing w:val="-5"/>
              </w:rPr>
              <w:t>36</w:t>
            </w:r>
          </w:p>
        </w:tc>
        <w:tc>
          <w:tcPr>
            <w:tcW w:w="7939" w:type="dxa"/>
          </w:tcPr>
          <w:p w14:paraId="601B73D0" w14:textId="77777777" w:rsidR="0049640F" w:rsidRDefault="0059390D">
            <w:pPr>
              <w:pStyle w:val="TableParagraph"/>
              <w:ind w:left="59"/>
            </w:pPr>
            <w:r>
              <w:t>Обобщение</w:t>
            </w:r>
            <w:r>
              <w:rPr>
                <w:spacing w:val="-5"/>
              </w:rPr>
              <w:t xml:space="preserve"> </w:t>
            </w:r>
            <w:r>
              <w:t>знаний</w:t>
            </w:r>
            <w:r>
              <w:rPr>
                <w:spacing w:val="-4"/>
              </w:rPr>
              <w:t xml:space="preserve"> </w:t>
            </w:r>
            <w:r>
              <w:t>по</w:t>
            </w:r>
            <w:r>
              <w:rPr>
                <w:spacing w:val="-4"/>
              </w:rPr>
              <w:t xml:space="preserve"> </w:t>
            </w:r>
            <w:r>
              <w:t>разделу</w:t>
            </w:r>
            <w:r>
              <w:rPr>
                <w:spacing w:val="-6"/>
              </w:rPr>
              <w:t xml:space="preserve"> </w:t>
            </w:r>
            <w:r>
              <w:rPr>
                <w:spacing w:val="-2"/>
              </w:rPr>
              <w:t>"Лексика"</w:t>
            </w:r>
          </w:p>
        </w:tc>
      </w:tr>
      <w:tr w:rsidR="0049640F" w14:paraId="1C81F416" w14:textId="77777777">
        <w:trPr>
          <w:trHeight w:val="455"/>
        </w:trPr>
        <w:tc>
          <w:tcPr>
            <w:tcW w:w="1135" w:type="dxa"/>
          </w:tcPr>
          <w:p w14:paraId="0B35071C" w14:textId="77777777" w:rsidR="0049640F" w:rsidRDefault="0059390D">
            <w:pPr>
              <w:pStyle w:val="TableParagraph"/>
              <w:spacing w:before="99"/>
            </w:pPr>
            <w:r>
              <w:t xml:space="preserve">Урок </w:t>
            </w:r>
            <w:r>
              <w:rPr>
                <w:spacing w:val="-5"/>
              </w:rPr>
              <w:t>37</w:t>
            </w:r>
          </w:p>
        </w:tc>
        <w:tc>
          <w:tcPr>
            <w:tcW w:w="7939" w:type="dxa"/>
          </w:tcPr>
          <w:p w14:paraId="0C5E6629"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лексика</w:t>
            </w:r>
          </w:p>
        </w:tc>
      </w:tr>
      <w:tr w:rsidR="0049640F" w14:paraId="108B4891" w14:textId="77777777">
        <w:trPr>
          <w:trHeight w:val="457"/>
        </w:trPr>
        <w:tc>
          <w:tcPr>
            <w:tcW w:w="1135" w:type="dxa"/>
          </w:tcPr>
          <w:p w14:paraId="407DA484" w14:textId="77777777" w:rsidR="0049640F" w:rsidRDefault="0059390D">
            <w:pPr>
              <w:pStyle w:val="TableParagraph"/>
            </w:pPr>
            <w:r>
              <w:t xml:space="preserve">Урок </w:t>
            </w:r>
            <w:r>
              <w:rPr>
                <w:spacing w:val="-5"/>
              </w:rPr>
              <w:t>38</w:t>
            </w:r>
          </w:p>
        </w:tc>
        <w:tc>
          <w:tcPr>
            <w:tcW w:w="7939" w:type="dxa"/>
          </w:tcPr>
          <w:p w14:paraId="2F1D4275" w14:textId="77777777" w:rsidR="0049640F" w:rsidRDefault="0059390D">
            <w:pPr>
              <w:pStyle w:val="TableParagraph"/>
              <w:ind w:left="59"/>
            </w:pPr>
            <w:r>
              <w:t>Однокоренные</w:t>
            </w:r>
            <w:r>
              <w:rPr>
                <w:spacing w:val="-8"/>
              </w:rPr>
              <w:t xml:space="preserve"> </w:t>
            </w:r>
            <w:r>
              <w:t>(родственные)</w:t>
            </w:r>
            <w:r>
              <w:rPr>
                <w:spacing w:val="-7"/>
              </w:rPr>
              <w:t xml:space="preserve"> </w:t>
            </w:r>
            <w:r>
              <w:t>слова.</w:t>
            </w:r>
            <w:r>
              <w:rPr>
                <w:spacing w:val="-4"/>
              </w:rPr>
              <w:t xml:space="preserve"> </w:t>
            </w:r>
            <w:r>
              <w:t>Корень</w:t>
            </w:r>
            <w:r>
              <w:rPr>
                <w:spacing w:val="-5"/>
              </w:rPr>
              <w:t xml:space="preserve"> </w:t>
            </w:r>
            <w:r>
              <w:rPr>
                <w:spacing w:val="-4"/>
              </w:rPr>
              <w:t>слова</w:t>
            </w:r>
          </w:p>
        </w:tc>
      </w:tr>
      <w:tr w:rsidR="0049640F" w14:paraId="5EE013C9" w14:textId="77777777">
        <w:trPr>
          <w:trHeight w:val="456"/>
        </w:trPr>
        <w:tc>
          <w:tcPr>
            <w:tcW w:w="1135" w:type="dxa"/>
          </w:tcPr>
          <w:p w14:paraId="4A6B8FC8" w14:textId="77777777" w:rsidR="0049640F" w:rsidRDefault="0059390D">
            <w:pPr>
              <w:pStyle w:val="TableParagraph"/>
              <w:spacing w:before="99"/>
            </w:pPr>
            <w:r>
              <w:t xml:space="preserve">Урок </w:t>
            </w:r>
            <w:r>
              <w:rPr>
                <w:spacing w:val="-5"/>
              </w:rPr>
              <w:t>39</w:t>
            </w:r>
          </w:p>
        </w:tc>
        <w:tc>
          <w:tcPr>
            <w:tcW w:w="7939" w:type="dxa"/>
          </w:tcPr>
          <w:p w14:paraId="1B77D2D6" w14:textId="77777777" w:rsidR="0049640F" w:rsidRDefault="0059390D">
            <w:pPr>
              <w:pStyle w:val="TableParagraph"/>
              <w:spacing w:before="99"/>
              <w:ind w:left="59"/>
            </w:pPr>
            <w:r>
              <w:t>Признаки</w:t>
            </w:r>
            <w:r>
              <w:rPr>
                <w:spacing w:val="-7"/>
              </w:rPr>
              <w:t xml:space="preserve"> </w:t>
            </w:r>
            <w:r>
              <w:t>однокоренных</w:t>
            </w:r>
            <w:r>
              <w:rPr>
                <w:spacing w:val="-10"/>
              </w:rPr>
              <w:t xml:space="preserve"> </w:t>
            </w:r>
            <w:r>
              <w:t>(родственных)</w:t>
            </w:r>
            <w:r>
              <w:rPr>
                <w:spacing w:val="-9"/>
              </w:rPr>
              <w:t xml:space="preserve"> </w:t>
            </w:r>
            <w:r>
              <w:t>слов.</w:t>
            </w:r>
            <w:r>
              <w:rPr>
                <w:spacing w:val="-7"/>
              </w:rPr>
              <w:t xml:space="preserve"> </w:t>
            </w:r>
            <w:r>
              <w:t>Корень</w:t>
            </w:r>
            <w:r>
              <w:rPr>
                <w:spacing w:val="-6"/>
              </w:rPr>
              <w:t xml:space="preserve"> </w:t>
            </w:r>
            <w:r>
              <w:rPr>
                <w:spacing w:val="-2"/>
              </w:rPr>
              <w:t>слова</w:t>
            </w:r>
          </w:p>
        </w:tc>
      </w:tr>
      <w:tr w:rsidR="0049640F" w14:paraId="30C86410" w14:textId="77777777">
        <w:trPr>
          <w:trHeight w:val="458"/>
        </w:trPr>
        <w:tc>
          <w:tcPr>
            <w:tcW w:w="1135" w:type="dxa"/>
          </w:tcPr>
          <w:p w14:paraId="55640120" w14:textId="77777777" w:rsidR="0049640F" w:rsidRDefault="0059390D">
            <w:pPr>
              <w:pStyle w:val="TableParagraph"/>
            </w:pPr>
            <w:r>
              <w:t xml:space="preserve">Урок </w:t>
            </w:r>
            <w:r>
              <w:rPr>
                <w:spacing w:val="-5"/>
              </w:rPr>
              <w:t>40</w:t>
            </w:r>
          </w:p>
        </w:tc>
        <w:tc>
          <w:tcPr>
            <w:tcW w:w="7939" w:type="dxa"/>
          </w:tcPr>
          <w:p w14:paraId="788C132B" w14:textId="77777777" w:rsidR="0049640F" w:rsidRDefault="0059390D">
            <w:pPr>
              <w:pStyle w:val="TableParagraph"/>
              <w:ind w:left="59"/>
            </w:pPr>
            <w:r>
              <w:t>Корень</w:t>
            </w:r>
            <w:r>
              <w:rPr>
                <w:spacing w:val="-4"/>
              </w:rPr>
              <w:t xml:space="preserve"> </w:t>
            </w:r>
            <w:r>
              <w:t>как</w:t>
            </w:r>
            <w:r>
              <w:rPr>
                <w:spacing w:val="-4"/>
              </w:rPr>
              <w:t xml:space="preserve"> </w:t>
            </w:r>
            <w:r>
              <w:t>часть</w:t>
            </w:r>
            <w:r>
              <w:rPr>
                <w:spacing w:val="-4"/>
              </w:rPr>
              <w:t xml:space="preserve"> </w:t>
            </w:r>
            <w:r>
              <w:rPr>
                <w:spacing w:val="-2"/>
              </w:rPr>
              <w:t>слова</w:t>
            </w:r>
          </w:p>
        </w:tc>
      </w:tr>
      <w:tr w:rsidR="0049640F" w14:paraId="46623807" w14:textId="77777777">
        <w:trPr>
          <w:trHeight w:val="455"/>
        </w:trPr>
        <w:tc>
          <w:tcPr>
            <w:tcW w:w="1135" w:type="dxa"/>
          </w:tcPr>
          <w:p w14:paraId="12B39501" w14:textId="77777777" w:rsidR="0049640F" w:rsidRDefault="0059390D">
            <w:pPr>
              <w:pStyle w:val="TableParagraph"/>
              <w:spacing w:before="99"/>
            </w:pPr>
            <w:r>
              <w:t xml:space="preserve">Урок </w:t>
            </w:r>
            <w:r>
              <w:rPr>
                <w:spacing w:val="-5"/>
              </w:rPr>
              <w:t>41</w:t>
            </w:r>
          </w:p>
        </w:tc>
        <w:tc>
          <w:tcPr>
            <w:tcW w:w="7939" w:type="dxa"/>
          </w:tcPr>
          <w:p w14:paraId="0E67FD04" w14:textId="77777777" w:rsidR="0049640F" w:rsidRDefault="0059390D">
            <w:pPr>
              <w:pStyle w:val="TableParagraph"/>
              <w:spacing w:before="99"/>
              <w:ind w:left="59"/>
            </w:pPr>
            <w:r>
              <w:t>Корень</w:t>
            </w:r>
            <w:r>
              <w:rPr>
                <w:spacing w:val="-6"/>
              </w:rPr>
              <w:t xml:space="preserve"> </w:t>
            </w:r>
            <w:r>
              <w:t>как</w:t>
            </w:r>
            <w:r>
              <w:rPr>
                <w:spacing w:val="-5"/>
              </w:rPr>
              <w:t xml:space="preserve"> </w:t>
            </w:r>
            <w:r>
              <w:t>общая</w:t>
            </w:r>
            <w:r>
              <w:rPr>
                <w:spacing w:val="-5"/>
              </w:rPr>
              <w:t xml:space="preserve"> </w:t>
            </w:r>
            <w:r>
              <w:t>часть</w:t>
            </w:r>
            <w:r>
              <w:rPr>
                <w:spacing w:val="-5"/>
              </w:rPr>
              <w:t xml:space="preserve"> </w:t>
            </w:r>
            <w:r>
              <w:t>родственных</w:t>
            </w:r>
            <w:r>
              <w:rPr>
                <w:spacing w:val="-6"/>
              </w:rPr>
              <w:t xml:space="preserve"> </w:t>
            </w:r>
            <w:r>
              <w:rPr>
                <w:spacing w:val="-4"/>
              </w:rPr>
              <w:t>слов</w:t>
            </w:r>
          </w:p>
        </w:tc>
      </w:tr>
      <w:tr w:rsidR="0049640F" w14:paraId="67BCFEED" w14:textId="77777777">
        <w:trPr>
          <w:trHeight w:val="458"/>
        </w:trPr>
        <w:tc>
          <w:tcPr>
            <w:tcW w:w="1135" w:type="dxa"/>
          </w:tcPr>
          <w:p w14:paraId="410C3983" w14:textId="77777777" w:rsidR="0049640F" w:rsidRDefault="0059390D">
            <w:pPr>
              <w:pStyle w:val="TableParagraph"/>
            </w:pPr>
            <w:r>
              <w:t xml:space="preserve">Урок </w:t>
            </w:r>
            <w:r>
              <w:rPr>
                <w:spacing w:val="-5"/>
              </w:rPr>
              <w:t>42</w:t>
            </w:r>
          </w:p>
        </w:tc>
        <w:tc>
          <w:tcPr>
            <w:tcW w:w="7939" w:type="dxa"/>
          </w:tcPr>
          <w:p w14:paraId="0D072FAF" w14:textId="77777777" w:rsidR="0049640F" w:rsidRDefault="0059390D">
            <w:pPr>
              <w:pStyle w:val="TableParagraph"/>
              <w:ind w:left="59"/>
            </w:pPr>
            <w:r>
              <w:t>Корень</w:t>
            </w:r>
            <w:r>
              <w:rPr>
                <w:spacing w:val="-6"/>
              </w:rPr>
              <w:t xml:space="preserve"> </w:t>
            </w:r>
            <w:r>
              <w:t>слова:</w:t>
            </w:r>
            <w:r>
              <w:rPr>
                <w:spacing w:val="-4"/>
              </w:rPr>
              <w:t xml:space="preserve"> </w:t>
            </w:r>
            <w:r>
              <w:t>обобщение</w:t>
            </w:r>
            <w:r>
              <w:rPr>
                <w:spacing w:val="-7"/>
              </w:rPr>
              <w:t xml:space="preserve"> </w:t>
            </w:r>
            <w:r>
              <w:rPr>
                <w:spacing w:val="-2"/>
              </w:rPr>
              <w:t>знаний</w:t>
            </w:r>
          </w:p>
        </w:tc>
      </w:tr>
      <w:tr w:rsidR="0049640F" w14:paraId="7A26B0CF" w14:textId="77777777">
        <w:trPr>
          <w:trHeight w:val="458"/>
        </w:trPr>
        <w:tc>
          <w:tcPr>
            <w:tcW w:w="1135" w:type="dxa"/>
          </w:tcPr>
          <w:p w14:paraId="588CA655" w14:textId="77777777" w:rsidR="0049640F" w:rsidRDefault="0059390D">
            <w:pPr>
              <w:pStyle w:val="TableParagraph"/>
            </w:pPr>
            <w:r>
              <w:t xml:space="preserve">Урок </w:t>
            </w:r>
            <w:r>
              <w:rPr>
                <w:spacing w:val="-5"/>
              </w:rPr>
              <w:t>43</w:t>
            </w:r>
          </w:p>
        </w:tc>
        <w:tc>
          <w:tcPr>
            <w:tcW w:w="7939" w:type="dxa"/>
          </w:tcPr>
          <w:p w14:paraId="26D5FBB9" w14:textId="77777777" w:rsidR="0049640F" w:rsidRDefault="0059390D">
            <w:pPr>
              <w:pStyle w:val="TableParagraph"/>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09DC5734" w14:textId="77777777">
        <w:trPr>
          <w:trHeight w:val="455"/>
        </w:trPr>
        <w:tc>
          <w:tcPr>
            <w:tcW w:w="1135" w:type="dxa"/>
          </w:tcPr>
          <w:p w14:paraId="3959F5C7" w14:textId="77777777" w:rsidR="0049640F" w:rsidRDefault="0059390D">
            <w:pPr>
              <w:pStyle w:val="TableParagraph"/>
              <w:spacing w:before="99"/>
            </w:pPr>
            <w:r>
              <w:t xml:space="preserve">Урок </w:t>
            </w:r>
            <w:r>
              <w:rPr>
                <w:spacing w:val="-5"/>
              </w:rPr>
              <w:t>44</w:t>
            </w:r>
          </w:p>
        </w:tc>
        <w:tc>
          <w:tcPr>
            <w:tcW w:w="7939" w:type="dxa"/>
          </w:tcPr>
          <w:p w14:paraId="4B36A171" w14:textId="77777777" w:rsidR="0049640F" w:rsidRDefault="0059390D">
            <w:pPr>
              <w:pStyle w:val="TableParagraph"/>
              <w:spacing w:before="99"/>
              <w:ind w:left="59"/>
            </w:pPr>
            <w:r>
              <w:t>Изменение</w:t>
            </w:r>
            <w:r>
              <w:rPr>
                <w:spacing w:val="-5"/>
              </w:rPr>
              <w:t xml:space="preserve"> </w:t>
            </w:r>
            <w:r>
              <w:t>формы</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rPr>
                <w:spacing w:val="-2"/>
              </w:rPr>
              <w:t>окончания</w:t>
            </w:r>
          </w:p>
        </w:tc>
      </w:tr>
      <w:tr w:rsidR="0049640F" w14:paraId="62DD17E4" w14:textId="77777777">
        <w:trPr>
          <w:trHeight w:val="458"/>
        </w:trPr>
        <w:tc>
          <w:tcPr>
            <w:tcW w:w="1135" w:type="dxa"/>
          </w:tcPr>
          <w:p w14:paraId="650A0FA0" w14:textId="77777777" w:rsidR="0049640F" w:rsidRDefault="0059390D">
            <w:pPr>
              <w:pStyle w:val="TableParagraph"/>
            </w:pPr>
            <w:r>
              <w:t xml:space="preserve">Урок </w:t>
            </w:r>
            <w:r>
              <w:rPr>
                <w:spacing w:val="-5"/>
              </w:rPr>
              <w:t>45</w:t>
            </w:r>
          </w:p>
        </w:tc>
        <w:tc>
          <w:tcPr>
            <w:tcW w:w="7939" w:type="dxa"/>
          </w:tcPr>
          <w:p w14:paraId="4E064DA2" w14:textId="77777777" w:rsidR="0049640F" w:rsidRDefault="0059390D">
            <w:pPr>
              <w:pStyle w:val="TableParagraph"/>
              <w:ind w:left="59"/>
            </w:pPr>
            <w:r>
              <w:t>Различение</w:t>
            </w:r>
            <w:r>
              <w:rPr>
                <w:spacing w:val="-5"/>
              </w:rPr>
              <w:t xml:space="preserve"> </w:t>
            </w:r>
            <w:r>
              <w:t>изменяемых</w:t>
            </w:r>
            <w:r>
              <w:rPr>
                <w:spacing w:val="-9"/>
              </w:rPr>
              <w:t xml:space="preserve"> </w:t>
            </w:r>
            <w:r>
              <w:t>и</w:t>
            </w:r>
            <w:r>
              <w:rPr>
                <w:spacing w:val="-4"/>
              </w:rPr>
              <w:t xml:space="preserve"> </w:t>
            </w:r>
            <w:r>
              <w:t>неизменяемых</w:t>
            </w:r>
            <w:r>
              <w:rPr>
                <w:spacing w:val="-4"/>
              </w:rPr>
              <w:t xml:space="preserve"> слов</w:t>
            </w:r>
          </w:p>
        </w:tc>
      </w:tr>
      <w:tr w:rsidR="0049640F" w14:paraId="2A4C7F31" w14:textId="77777777">
        <w:trPr>
          <w:trHeight w:val="456"/>
        </w:trPr>
        <w:tc>
          <w:tcPr>
            <w:tcW w:w="1135" w:type="dxa"/>
          </w:tcPr>
          <w:p w14:paraId="56EA7013" w14:textId="77777777" w:rsidR="0049640F" w:rsidRDefault="0059390D">
            <w:pPr>
              <w:pStyle w:val="TableParagraph"/>
              <w:spacing w:before="99"/>
            </w:pPr>
            <w:r>
              <w:t xml:space="preserve">Урок </w:t>
            </w:r>
            <w:r>
              <w:rPr>
                <w:spacing w:val="-5"/>
              </w:rPr>
              <w:t>46</w:t>
            </w:r>
          </w:p>
        </w:tc>
        <w:tc>
          <w:tcPr>
            <w:tcW w:w="7939" w:type="dxa"/>
          </w:tcPr>
          <w:p w14:paraId="7ADA7878"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5"/>
              </w:rPr>
              <w:t xml:space="preserve"> </w:t>
            </w:r>
            <w:r>
              <w:t>разделу</w:t>
            </w:r>
            <w:r>
              <w:rPr>
                <w:spacing w:val="-4"/>
              </w:rPr>
              <w:t xml:space="preserve"> </w:t>
            </w:r>
            <w:r>
              <w:t>состав</w:t>
            </w:r>
            <w:r>
              <w:rPr>
                <w:spacing w:val="-6"/>
              </w:rPr>
              <w:t xml:space="preserve"> </w:t>
            </w:r>
            <w:r>
              <w:t>слова:</w:t>
            </w:r>
            <w:r>
              <w:rPr>
                <w:spacing w:val="-3"/>
              </w:rPr>
              <w:t xml:space="preserve"> </w:t>
            </w:r>
            <w:r>
              <w:t>нулевое</w:t>
            </w:r>
            <w:r>
              <w:rPr>
                <w:spacing w:val="-7"/>
              </w:rPr>
              <w:t xml:space="preserve"> </w:t>
            </w:r>
            <w:r>
              <w:t>окончание</w:t>
            </w:r>
            <w:r>
              <w:rPr>
                <w:spacing w:val="-6"/>
              </w:rPr>
              <w:t xml:space="preserve"> </w:t>
            </w:r>
            <w:r>
              <w:rPr>
                <w:spacing w:val="-2"/>
              </w:rPr>
              <w:t>(наблюдение)</w:t>
            </w:r>
          </w:p>
        </w:tc>
      </w:tr>
      <w:tr w:rsidR="0049640F" w14:paraId="534D56D3" w14:textId="77777777">
        <w:trPr>
          <w:trHeight w:val="458"/>
        </w:trPr>
        <w:tc>
          <w:tcPr>
            <w:tcW w:w="1135" w:type="dxa"/>
          </w:tcPr>
          <w:p w14:paraId="53B84E58" w14:textId="77777777" w:rsidR="0049640F" w:rsidRDefault="0059390D">
            <w:pPr>
              <w:pStyle w:val="TableParagraph"/>
            </w:pPr>
            <w:r>
              <w:t xml:space="preserve">Урок </w:t>
            </w:r>
            <w:r>
              <w:rPr>
                <w:spacing w:val="-5"/>
              </w:rPr>
              <w:t>47</w:t>
            </w:r>
          </w:p>
        </w:tc>
        <w:tc>
          <w:tcPr>
            <w:tcW w:w="7939" w:type="dxa"/>
          </w:tcPr>
          <w:p w14:paraId="60A2741D" w14:textId="77777777" w:rsidR="0049640F" w:rsidRDefault="0059390D">
            <w:pPr>
              <w:pStyle w:val="TableParagraph"/>
              <w:ind w:left="59"/>
            </w:pPr>
            <w:r>
              <w:t>Суффикс</w:t>
            </w:r>
            <w:r>
              <w:rPr>
                <w:spacing w:val="-6"/>
              </w:rPr>
              <w:t xml:space="preserve"> </w:t>
            </w:r>
            <w:r>
              <w:t>как</w:t>
            </w:r>
            <w:r>
              <w:rPr>
                <w:spacing w:val="-3"/>
              </w:rPr>
              <w:t xml:space="preserve"> </w:t>
            </w:r>
            <w:r>
              <w:t>часть</w:t>
            </w:r>
            <w:r>
              <w:rPr>
                <w:spacing w:val="-3"/>
              </w:rPr>
              <w:t xml:space="preserve"> </w:t>
            </w:r>
            <w:r>
              <w:rPr>
                <w:spacing w:val="-4"/>
              </w:rPr>
              <w:t>слова</w:t>
            </w:r>
          </w:p>
        </w:tc>
      </w:tr>
      <w:tr w:rsidR="0049640F" w14:paraId="2714CCB2" w14:textId="77777777">
        <w:trPr>
          <w:trHeight w:val="458"/>
        </w:trPr>
        <w:tc>
          <w:tcPr>
            <w:tcW w:w="1135" w:type="dxa"/>
          </w:tcPr>
          <w:p w14:paraId="5908B1C5" w14:textId="77777777" w:rsidR="0049640F" w:rsidRDefault="0059390D">
            <w:pPr>
              <w:pStyle w:val="TableParagraph"/>
            </w:pPr>
            <w:r>
              <w:t xml:space="preserve">Урок </w:t>
            </w:r>
            <w:r>
              <w:rPr>
                <w:spacing w:val="-5"/>
              </w:rPr>
              <w:t>48</w:t>
            </w:r>
          </w:p>
        </w:tc>
        <w:tc>
          <w:tcPr>
            <w:tcW w:w="7939" w:type="dxa"/>
          </w:tcPr>
          <w:p w14:paraId="3D98B998" w14:textId="77777777" w:rsidR="0049640F" w:rsidRDefault="0059390D">
            <w:pPr>
              <w:pStyle w:val="TableParagraph"/>
              <w:ind w:left="59"/>
            </w:pPr>
            <w:r>
              <w:t>Приставка</w:t>
            </w:r>
            <w:r>
              <w:rPr>
                <w:spacing w:val="-7"/>
              </w:rPr>
              <w:t xml:space="preserve"> </w:t>
            </w:r>
            <w:r>
              <w:t>как</w:t>
            </w:r>
            <w:r>
              <w:rPr>
                <w:spacing w:val="-5"/>
              </w:rPr>
              <w:t xml:space="preserve"> </w:t>
            </w:r>
            <w:r>
              <w:t>часть</w:t>
            </w:r>
            <w:r>
              <w:rPr>
                <w:spacing w:val="-6"/>
              </w:rPr>
              <w:t xml:space="preserve"> </w:t>
            </w:r>
            <w:r>
              <w:t>слова</w:t>
            </w:r>
            <w:r>
              <w:rPr>
                <w:spacing w:val="-4"/>
              </w:rPr>
              <w:t xml:space="preserve"> </w:t>
            </w:r>
            <w:r>
              <w:rPr>
                <w:spacing w:val="-2"/>
              </w:rPr>
              <w:t>(наблюдение)</w:t>
            </w:r>
          </w:p>
        </w:tc>
      </w:tr>
    </w:tbl>
    <w:p w14:paraId="63FD7F4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F4DF0D1" w14:textId="77777777">
        <w:trPr>
          <w:trHeight w:val="458"/>
        </w:trPr>
        <w:tc>
          <w:tcPr>
            <w:tcW w:w="1135" w:type="dxa"/>
          </w:tcPr>
          <w:p w14:paraId="0F08FD52" w14:textId="77777777" w:rsidR="0049640F" w:rsidRDefault="0059390D">
            <w:pPr>
              <w:pStyle w:val="TableParagraph"/>
            </w:pPr>
            <w:r>
              <w:lastRenderedPageBreak/>
              <w:t xml:space="preserve">Урок </w:t>
            </w:r>
            <w:r>
              <w:rPr>
                <w:spacing w:val="-5"/>
              </w:rPr>
              <w:t>49</w:t>
            </w:r>
          </w:p>
        </w:tc>
        <w:tc>
          <w:tcPr>
            <w:tcW w:w="7939" w:type="dxa"/>
          </w:tcPr>
          <w:p w14:paraId="66EAF88C" w14:textId="77777777" w:rsidR="0049640F" w:rsidRDefault="0059390D">
            <w:pPr>
              <w:pStyle w:val="TableParagraph"/>
              <w:ind w:left="59"/>
            </w:pPr>
            <w:r>
              <w:t>Роль</w:t>
            </w:r>
            <w:r>
              <w:rPr>
                <w:spacing w:val="-4"/>
              </w:rPr>
              <w:t xml:space="preserve"> </w:t>
            </w:r>
            <w:r>
              <w:t>суффиксов</w:t>
            </w:r>
            <w:r>
              <w:rPr>
                <w:spacing w:val="-3"/>
              </w:rPr>
              <w:t xml:space="preserve"> </w:t>
            </w:r>
            <w:r>
              <w:t>и</w:t>
            </w:r>
            <w:r>
              <w:rPr>
                <w:spacing w:val="-4"/>
              </w:rPr>
              <w:t xml:space="preserve"> </w:t>
            </w:r>
            <w:r>
              <w:rPr>
                <w:spacing w:val="-2"/>
              </w:rPr>
              <w:t>приставок</w:t>
            </w:r>
          </w:p>
        </w:tc>
      </w:tr>
      <w:tr w:rsidR="0049640F" w14:paraId="448CEE40" w14:textId="77777777">
        <w:trPr>
          <w:trHeight w:val="457"/>
        </w:trPr>
        <w:tc>
          <w:tcPr>
            <w:tcW w:w="1135" w:type="dxa"/>
          </w:tcPr>
          <w:p w14:paraId="4C1C7996" w14:textId="77777777" w:rsidR="0049640F" w:rsidRDefault="0059390D">
            <w:pPr>
              <w:pStyle w:val="TableParagraph"/>
            </w:pPr>
            <w:r>
              <w:t xml:space="preserve">Урок </w:t>
            </w:r>
            <w:r>
              <w:rPr>
                <w:spacing w:val="-5"/>
              </w:rPr>
              <w:t>50</w:t>
            </w:r>
          </w:p>
        </w:tc>
        <w:tc>
          <w:tcPr>
            <w:tcW w:w="7939" w:type="dxa"/>
          </w:tcPr>
          <w:p w14:paraId="7B714C66" w14:textId="77777777" w:rsidR="0049640F" w:rsidRDefault="0059390D">
            <w:pPr>
              <w:pStyle w:val="TableParagraph"/>
              <w:ind w:left="59"/>
            </w:pPr>
            <w:r>
              <w:t>Состав</w:t>
            </w:r>
            <w:r>
              <w:rPr>
                <w:spacing w:val="-9"/>
              </w:rPr>
              <w:t xml:space="preserve"> </w:t>
            </w:r>
            <w:r>
              <w:t>слова:</w:t>
            </w:r>
            <w:r>
              <w:rPr>
                <w:spacing w:val="-7"/>
              </w:rPr>
              <w:t xml:space="preserve"> </w:t>
            </w:r>
            <w:r>
              <w:t>систематизация</w:t>
            </w:r>
            <w:r>
              <w:rPr>
                <w:spacing w:val="-8"/>
              </w:rPr>
              <w:t xml:space="preserve"> </w:t>
            </w:r>
            <w:r>
              <w:rPr>
                <w:spacing w:val="-2"/>
              </w:rPr>
              <w:t>знаний</w:t>
            </w:r>
          </w:p>
        </w:tc>
      </w:tr>
      <w:tr w:rsidR="0049640F" w14:paraId="477B4843" w14:textId="77777777">
        <w:trPr>
          <w:trHeight w:val="455"/>
        </w:trPr>
        <w:tc>
          <w:tcPr>
            <w:tcW w:w="1135" w:type="dxa"/>
          </w:tcPr>
          <w:p w14:paraId="6D9CD734" w14:textId="77777777" w:rsidR="0049640F" w:rsidRDefault="0059390D">
            <w:pPr>
              <w:pStyle w:val="TableParagraph"/>
              <w:spacing w:before="99"/>
            </w:pPr>
            <w:r>
              <w:t xml:space="preserve">Урок </w:t>
            </w:r>
            <w:r>
              <w:rPr>
                <w:spacing w:val="-5"/>
              </w:rPr>
              <w:t>51</w:t>
            </w:r>
          </w:p>
        </w:tc>
        <w:tc>
          <w:tcPr>
            <w:tcW w:w="7939" w:type="dxa"/>
          </w:tcPr>
          <w:p w14:paraId="34F8CA72" w14:textId="77777777" w:rsidR="0049640F" w:rsidRDefault="0059390D">
            <w:pPr>
              <w:pStyle w:val="TableParagraph"/>
              <w:spacing w:before="99"/>
              <w:ind w:left="59"/>
            </w:pPr>
            <w:r>
              <w:t>Состав</w:t>
            </w:r>
            <w:r>
              <w:rPr>
                <w:spacing w:val="-5"/>
              </w:rPr>
              <w:t xml:space="preserve"> </w:t>
            </w:r>
            <w:r>
              <w:t>слова:</w:t>
            </w:r>
            <w:r>
              <w:rPr>
                <w:spacing w:val="-3"/>
              </w:rPr>
              <w:t xml:space="preserve"> </w:t>
            </w:r>
            <w:r>
              <w:rPr>
                <w:spacing w:val="-2"/>
              </w:rPr>
              <w:t>обобщение</w:t>
            </w:r>
          </w:p>
        </w:tc>
      </w:tr>
      <w:tr w:rsidR="0049640F" w14:paraId="0BDE018B" w14:textId="77777777">
        <w:trPr>
          <w:trHeight w:val="710"/>
        </w:trPr>
        <w:tc>
          <w:tcPr>
            <w:tcW w:w="1135" w:type="dxa"/>
          </w:tcPr>
          <w:p w14:paraId="5F900BCD" w14:textId="77777777" w:rsidR="0049640F" w:rsidRDefault="0059390D">
            <w:pPr>
              <w:pStyle w:val="TableParagraph"/>
              <w:spacing w:before="229"/>
            </w:pPr>
            <w:r>
              <w:t xml:space="preserve">Урок </w:t>
            </w:r>
            <w:r>
              <w:rPr>
                <w:spacing w:val="-5"/>
              </w:rPr>
              <w:t>52</w:t>
            </w:r>
          </w:p>
        </w:tc>
        <w:tc>
          <w:tcPr>
            <w:tcW w:w="7939" w:type="dxa"/>
          </w:tcPr>
          <w:p w14:paraId="3421B308" w14:textId="77777777" w:rsidR="0049640F" w:rsidRDefault="0059390D">
            <w:pPr>
              <w:pStyle w:val="TableParagraph"/>
              <w:ind w:left="59"/>
            </w:pPr>
            <w:r>
              <w:t>Резервный</w:t>
            </w:r>
            <w:r>
              <w:rPr>
                <w:spacing w:val="-14"/>
              </w:rPr>
              <w:t xml:space="preserve"> </w:t>
            </w:r>
            <w:r>
              <w:t>урок</w:t>
            </w:r>
            <w:r>
              <w:rPr>
                <w:spacing w:val="-14"/>
              </w:rPr>
              <w:t xml:space="preserve"> </w:t>
            </w:r>
            <w:r>
              <w:t>по</w:t>
            </w:r>
            <w:r>
              <w:rPr>
                <w:spacing w:val="-14"/>
              </w:rPr>
              <w:t xml:space="preserve"> </w:t>
            </w:r>
            <w:r>
              <w:t>разделу</w:t>
            </w:r>
            <w:r>
              <w:rPr>
                <w:spacing w:val="-13"/>
              </w:rPr>
              <w:t xml:space="preserve"> </w:t>
            </w:r>
            <w:r>
              <w:t>состав</w:t>
            </w:r>
            <w:r>
              <w:rPr>
                <w:spacing w:val="-16"/>
              </w:rPr>
              <w:t xml:space="preserve"> </w:t>
            </w:r>
            <w:r>
              <w:t>слова:</w:t>
            </w:r>
            <w:r>
              <w:rPr>
                <w:spacing w:val="-14"/>
              </w:rPr>
              <w:t xml:space="preserve"> </w:t>
            </w:r>
            <w:r>
              <w:t>Тренинг.</w:t>
            </w:r>
            <w:r>
              <w:rPr>
                <w:spacing w:val="-15"/>
              </w:rPr>
              <w:t xml:space="preserve"> </w:t>
            </w:r>
            <w:r>
              <w:t>Нахождение</w:t>
            </w:r>
            <w:r>
              <w:rPr>
                <w:spacing w:val="-14"/>
              </w:rPr>
              <w:t xml:space="preserve"> </w:t>
            </w:r>
            <w:r>
              <w:t>однокоренных</w:t>
            </w:r>
            <w:r>
              <w:rPr>
                <w:spacing w:val="-14"/>
              </w:rPr>
              <w:t xml:space="preserve"> </w:t>
            </w:r>
            <w:r>
              <w:t>слов. Выделение корня</w:t>
            </w:r>
          </w:p>
        </w:tc>
      </w:tr>
      <w:tr w:rsidR="0049640F" w14:paraId="29EDB50F" w14:textId="77777777">
        <w:trPr>
          <w:trHeight w:val="457"/>
        </w:trPr>
        <w:tc>
          <w:tcPr>
            <w:tcW w:w="1135" w:type="dxa"/>
          </w:tcPr>
          <w:p w14:paraId="5EEDD77C" w14:textId="77777777" w:rsidR="0049640F" w:rsidRDefault="0059390D">
            <w:pPr>
              <w:pStyle w:val="TableParagraph"/>
            </w:pPr>
            <w:r>
              <w:t xml:space="preserve">Урок </w:t>
            </w:r>
            <w:r>
              <w:rPr>
                <w:spacing w:val="-5"/>
              </w:rPr>
              <w:t>53</w:t>
            </w:r>
          </w:p>
        </w:tc>
        <w:tc>
          <w:tcPr>
            <w:tcW w:w="7939" w:type="dxa"/>
          </w:tcPr>
          <w:p w14:paraId="65708D68" w14:textId="77777777" w:rsidR="0049640F" w:rsidRDefault="0059390D">
            <w:pPr>
              <w:pStyle w:val="TableParagraph"/>
              <w:ind w:left="59"/>
            </w:pPr>
            <w:r>
              <w:t>Резервный</w:t>
            </w:r>
            <w:r>
              <w:rPr>
                <w:spacing w:val="-6"/>
              </w:rPr>
              <w:t xml:space="preserve"> </w:t>
            </w:r>
            <w:r>
              <w:t>урок</w:t>
            </w:r>
            <w:r>
              <w:rPr>
                <w:spacing w:val="-3"/>
              </w:rPr>
              <w:t xml:space="preserve"> </w:t>
            </w:r>
            <w:r>
              <w:t>по</w:t>
            </w:r>
            <w:r>
              <w:rPr>
                <w:spacing w:val="-4"/>
              </w:rPr>
              <w:t xml:space="preserve"> </w:t>
            </w:r>
            <w:r>
              <w:t>разделу</w:t>
            </w:r>
            <w:r>
              <w:rPr>
                <w:spacing w:val="-3"/>
              </w:rPr>
              <w:t xml:space="preserve"> </w:t>
            </w:r>
            <w:r>
              <w:t>состав</w:t>
            </w:r>
            <w:r>
              <w:rPr>
                <w:spacing w:val="-5"/>
              </w:rPr>
              <w:t xml:space="preserve"> </w:t>
            </w:r>
            <w:r>
              <w:t>слова:</w:t>
            </w:r>
            <w:r>
              <w:rPr>
                <w:spacing w:val="-5"/>
              </w:rPr>
              <w:t xml:space="preserve"> </w:t>
            </w:r>
            <w:r>
              <w:t>как</w:t>
            </w:r>
            <w:r>
              <w:rPr>
                <w:spacing w:val="-4"/>
              </w:rPr>
              <w:t xml:space="preserve"> </w:t>
            </w:r>
            <w:r>
              <w:t>образуются</w:t>
            </w:r>
            <w:r>
              <w:rPr>
                <w:spacing w:val="-4"/>
              </w:rPr>
              <w:t xml:space="preserve"> </w:t>
            </w:r>
            <w:r>
              <w:t>слова</w:t>
            </w:r>
            <w:r>
              <w:rPr>
                <w:spacing w:val="-6"/>
              </w:rPr>
              <w:t xml:space="preserve"> </w:t>
            </w:r>
            <w:r>
              <w:rPr>
                <w:spacing w:val="-2"/>
              </w:rPr>
              <w:t>(наблюдение)</w:t>
            </w:r>
          </w:p>
        </w:tc>
      </w:tr>
      <w:tr w:rsidR="0049640F" w14:paraId="6616C05D" w14:textId="77777777">
        <w:trPr>
          <w:trHeight w:val="455"/>
        </w:trPr>
        <w:tc>
          <w:tcPr>
            <w:tcW w:w="1135" w:type="dxa"/>
          </w:tcPr>
          <w:p w14:paraId="1F47D7F8" w14:textId="77777777" w:rsidR="0049640F" w:rsidRDefault="0059390D">
            <w:pPr>
              <w:pStyle w:val="TableParagraph"/>
              <w:spacing w:before="99"/>
            </w:pPr>
            <w:r>
              <w:t xml:space="preserve">Урок </w:t>
            </w:r>
            <w:r>
              <w:rPr>
                <w:spacing w:val="-5"/>
              </w:rPr>
              <w:t>54</w:t>
            </w:r>
          </w:p>
        </w:tc>
        <w:tc>
          <w:tcPr>
            <w:tcW w:w="7939" w:type="dxa"/>
          </w:tcPr>
          <w:p w14:paraId="2234FE91" w14:textId="77777777" w:rsidR="0049640F" w:rsidRDefault="0059390D">
            <w:pPr>
              <w:pStyle w:val="TableParagraph"/>
              <w:spacing w:before="99"/>
              <w:ind w:left="59"/>
            </w:pPr>
            <w:r>
              <w:t>Суффикс</w:t>
            </w:r>
            <w:r>
              <w:rPr>
                <w:spacing w:val="-5"/>
              </w:rPr>
              <w:t xml:space="preserve"> </w:t>
            </w:r>
            <w:r>
              <w:t>как</w:t>
            </w:r>
            <w:r>
              <w:rPr>
                <w:spacing w:val="-3"/>
              </w:rPr>
              <w:t xml:space="preserve"> </w:t>
            </w:r>
            <w:r>
              <w:t>часть</w:t>
            </w:r>
            <w:r>
              <w:rPr>
                <w:spacing w:val="-5"/>
              </w:rPr>
              <w:t xml:space="preserve"> </w:t>
            </w:r>
            <w:r>
              <w:t>слова:</w:t>
            </w:r>
            <w:r>
              <w:rPr>
                <w:spacing w:val="-5"/>
              </w:rPr>
              <w:t xml:space="preserve"> </w:t>
            </w:r>
            <w:r>
              <w:t>наблюдение</w:t>
            </w:r>
            <w:r>
              <w:rPr>
                <w:spacing w:val="-4"/>
              </w:rPr>
              <w:t xml:space="preserve"> </w:t>
            </w:r>
            <w:r>
              <w:t>за</w:t>
            </w:r>
            <w:r>
              <w:rPr>
                <w:spacing w:val="-7"/>
              </w:rPr>
              <w:t xml:space="preserve"> </w:t>
            </w:r>
            <w:r>
              <w:rPr>
                <w:spacing w:val="-2"/>
              </w:rPr>
              <w:t>значением</w:t>
            </w:r>
          </w:p>
        </w:tc>
      </w:tr>
      <w:tr w:rsidR="0049640F" w14:paraId="7B194969" w14:textId="77777777">
        <w:trPr>
          <w:trHeight w:val="458"/>
        </w:trPr>
        <w:tc>
          <w:tcPr>
            <w:tcW w:w="1135" w:type="dxa"/>
          </w:tcPr>
          <w:p w14:paraId="11DE98C3" w14:textId="77777777" w:rsidR="0049640F" w:rsidRDefault="0059390D">
            <w:pPr>
              <w:pStyle w:val="TableParagraph"/>
            </w:pPr>
            <w:r>
              <w:t xml:space="preserve">Урок </w:t>
            </w:r>
            <w:r>
              <w:rPr>
                <w:spacing w:val="-5"/>
              </w:rPr>
              <w:t>55</w:t>
            </w:r>
          </w:p>
        </w:tc>
        <w:tc>
          <w:tcPr>
            <w:tcW w:w="7939" w:type="dxa"/>
          </w:tcPr>
          <w:p w14:paraId="239736AD" w14:textId="77777777" w:rsidR="0049640F" w:rsidRDefault="0059390D">
            <w:pPr>
              <w:pStyle w:val="TableParagraph"/>
              <w:ind w:left="59"/>
            </w:pPr>
            <w:r>
              <w:t>Деление</w:t>
            </w:r>
            <w:r>
              <w:rPr>
                <w:spacing w:val="-7"/>
              </w:rPr>
              <w:t xml:space="preserve"> </w:t>
            </w:r>
            <w:r>
              <w:t>слов</w:t>
            </w:r>
            <w:r>
              <w:rPr>
                <w:spacing w:val="-5"/>
              </w:rPr>
              <w:t xml:space="preserve"> </w:t>
            </w:r>
            <w:r>
              <w:t>на</w:t>
            </w:r>
            <w:r>
              <w:rPr>
                <w:spacing w:val="-7"/>
              </w:rPr>
              <w:t xml:space="preserve"> </w:t>
            </w:r>
            <w:r>
              <w:t>слоги.</w:t>
            </w:r>
            <w:r>
              <w:rPr>
                <w:spacing w:val="-4"/>
              </w:rPr>
              <w:t xml:space="preserve"> </w:t>
            </w:r>
            <w:r>
              <w:t>Использование</w:t>
            </w:r>
            <w:r>
              <w:rPr>
                <w:spacing w:val="-5"/>
              </w:rPr>
              <w:t xml:space="preserve"> </w:t>
            </w:r>
            <w:r>
              <w:t>знания</w:t>
            </w:r>
            <w:r>
              <w:rPr>
                <w:spacing w:val="-5"/>
              </w:rPr>
              <w:t xml:space="preserve"> </w:t>
            </w:r>
            <w:r>
              <w:t>алфавита</w:t>
            </w:r>
            <w:r>
              <w:rPr>
                <w:spacing w:val="-4"/>
              </w:rPr>
              <w:t xml:space="preserve"> </w:t>
            </w:r>
            <w:r>
              <w:t>при</w:t>
            </w:r>
            <w:r>
              <w:rPr>
                <w:spacing w:val="-5"/>
              </w:rPr>
              <w:t xml:space="preserve"> </w:t>
            </w:r>
            <w:r>
              <w:t>работе</w:t>
            </w:r>
            <w:r>
              <w:rPr>
                <w:spacing w:val="-4"/>
              </w:rPr>
              <w:t xml:space="preserve"> </w:t>
            </w:r>
            <w:r>
              <w:t>со</w:t>
            </w:r>
            <w:r>
              <w:rPr>
                <w:spacing w:val="-7"/>
              </w:rPr>
              <w:t xml:space="preserve"> </w:t>
            </w:r>
            <w:r>
              <w:rPr>
                <w:spacing w:val="-2"/>
              </w:rPr>
              <w:t>словарями</w:t>
            </w:r>
          </w:p>
        </w:tc>
      </w:tr>
      <w:tr w:rsidR="0049640F" w14:paraId="20E968F9" w14:textId="77777777">
        <w:trPr>
          <w:trHeight w:val="458"/>
        </w:trPr>
        <w:tc>
          <w:tcPr>
            <w:tcW w:w="1135" w:type="dxa"/>
          </w:tcPr>
          <w:p w14:paraId="142234B0" w14:textId="77777777" w:rsidR="0049640F" w:rsidRDefault="0059390D">
            <w:pPr>
              <w:pStyle w:val="TableParagraph"/>
              <w:spacing w:before="102"/>
            </w:pPr>
            <w:r>
              <w:t xml:space="preserve">Урок </w:t>
            </w:r>
            <w:r>
              <w:rPr>
                <w:spacing w:val="-5"/>
              </w:rPr>
              <w:t>56</w:t>
            </w:r>
          </w:p>
        </w:tc>
        <w:tc>
          <w:tcPr>
            <w:tcW w:w="7939" w:type="dxa"/>
          </w:tcPr>
          <w:p w14:paraId="7F4BFB02" w14:textId="77777777" w:rsidR="0049640F" w:rsidRDefault="0059390D">
            <w:pPr>
              <w:pStyle w:val="TableParagraph"/>
              <w:spacing w:before="102"/>
              <w:ind w:left="59"/>
            </w:pPr>
            <w:r>
              <w:t>Перенос</w:t>
            </w:r>
            <w:r>
              <w:rPr>
                <w:spacing w:val="-3"/>
              </w:rPr>
              <w:t xml:space="preserve"> </w:t>
            </w:r>
            <w:r>
              <w:t>слов</w:t>
            </w:r>
            <w:r>
              <w:rPr>
                <w:spacing w:val="-3"/>
              </w:rPr>
              <w:t xml:space="preserve"> </w:t>
            </w:r>
            <w:r>
              <w:t>по</w:t>
            </w:r>
            <w:r>
              <w:rPr>
                <w:spacing w:val="-2"/>
              </w:rPr>
              <w:t xml:space="preserve"> слогам</w:t>
            </w:r>
          </w:p>
        </w:tc>
      </w:tr>
      <w:tr w:rsidR="0049640F" w14:paraId="4ADA27BB" w14:textId="77777777">
        <w:trPr>
          <w:trHeight w:val="455"/>
        </w:trPr>
        <w:tc>
          <w:tcPr>
            <w:tcW w:w="1135" w:type="dxa"/>
          </w:tcPr>
          <w:p w14:paraId="356CEC01" w14:textId="77777777" w:rsidR="0049640F" w:rsidRDefault="0059390D">
            <w:pPr>
              <w:pStyle w:val="TableParagraph"/>
              <w:spacing w:before="99"/>
            </w:pPr>
            <w:r>
              <w:t xml:space="preserve">Урок </w:t>
            </w:r>
            <w:r>
              <w:rPr>
                <w:spacing w:val="-5"/>
              </w:rPr>
              <w:t>57</w:t>
            </w:r>
          </w:p>
        </w:tc>
        <w:tc>
          <w:tcPr>
            <w:tcW w:w="7939" w:type="dxa"/>
          </w:tcPr>
          <w:p w14:paraId="2EA6AA25" w14:textId="77777777" w:rsidR="0049640F" w:rsidRDefault="0059390D">
            <w:pPr>
              <w:pStyle w:val="TableParagraph"/>
              <w:spacing w:before="99"/>
              <w:ind w:left="59"/>
            </w:pPr>
            <w:r>
              <w:t>Перенос</w:t>
            </w:r>
            <w:r>
              <w:rPr>
                <w:spacing w:val="-4"/>
              </w:rPr>
              <w:t xml:space="preserve"> </w:t>
            </w:r>
            <w:r>
              <w:t>слов</w:t>
            </w:r>
            <w:r>
              <w:rPr>
                <w:spacing w:val="-4"/>
              </w:rPr>
              <w:t xml:space="preserve"> </w:t>
            </w:r>
            <w:r>
              <w:t>по</w:t>
            </w:r>
            <w:r>
              <w:rPr>
                <w:spacing w:val="-4"/>
              </w:rPr>
              <w:t xml:space="preserve"> </w:t>
            </w:r>
            <w:r>
              <w:t>слогам:</w:t>
            </w:r>
            <w:r>
              <w:rPr>
                <w:spacing w:val="-2"/>
              </w:rPr>
              <w:t xml:space="preserve"> закрепление</w:t>
            </w:r>
          </w:p>
        </w:tc>
      </w:tr>
      <w:tr w:rsidR="0049640F" w14:paraId="0F42213A" w14:textId="77777777">
        <w:trPr>
          <w:trHeight w:val="457"/>
        </w:trPr>
        <w:tc>
          <w:tcPr>
            <w:tcW w:w="1135" w:type="dxa"/>
          </w:tcPr>
          <w:p w14:paraId="2E33060E" w14:textId="77777777" w:rsidR="0049640F" w:rsidRDefault="0059390D">
            <w:pPr>
              <w:pStyle w:val="TableParagraph"/>
            </w:pPr>
            <w:r>
              <w:t xml:space="preserve">Урок </w:t>
            </w:r>
            <w:r>
              <w:rPr>
                <w:spacing w:val="-5"/>
              </w:rPr>
              <w:t>58</w:t>
            </w:r>
          </w:p>
        </w:tc>
        <w:tc>
          <w:tcPr>
            <w:tcW w:w="7939" w:type="dxa"/>
          </w:tcPr>
          <w:p w14:paraId="767C07BF" w14:textId="77777777" w:rsidR="0049640F" w:rsidRDefault="0059390D">
            <w:pPr>
              <w:pStyle w:val="TableParagraph"/>
              <w:ind w:left="59"/>
            </w:pPr>
            <w:r>
              <w:t>Различение</w:t>
            </w:r>
            <w:r>
              <w:rPr>
                <w:spacing w:val="-4"/>
              </w:rPr>
              <w:t xml:space="preserve"> </w:t>
            </w:r>
            <w:r>
              <w:t>звуков</w:t>
            </w:r>
            <w:r>
              <w:rPr>
                <w:spacing w:val="-5"/>
              </w:rPr>
              <w:t xml:space="preserve"> </w:t>
            </w:r>
            <w:r>
              <w:t>и</w:t>
            </w:r>
            <w:r>
              <w:rPr>
                <w:spacing w:val="-3"/>
              </w:rPr>
              <w:t xml:space="preserve"> </w:t>
            </w:r>
            <w:r>
              <w:t>букв.</w:t>
            </w:r>
            <w:r>
              <w:rPr>
                <w:spacing w:val="-4"/>
              </w:rPr>
              <w:t xml:space="preserve"> </w:t>
            </w:r>
            <w:r>
              <w:t>Различение</w:t>
            </w:r>
            <w:r>
              <w:rPr>
                <w:spacing w:val="-3"/>
              </w:rPr>
              <w:t xml:space="preserve"> </w:t>
            </w:r>
            <w:r>
              <w:t>ударных</w:t>
            </w:r>
            <w:r>
              <w:rPr>
                <w:spacing w:val="-6"/>
              </w:rPr>
              <w:t xml:space="preserve"> </w:t>
            </w:r>
            <w:r>
              <w:t>и</w:t>
            </w:r>
            <w:r>
              <w:rPr>
                <w:spacing w:val="-3"/>
              </w:rPr>
              <w:t xml:space="preserve"> </w:t>
            </w:r>
            <w:r>
              <w:t>безударных</w:t>
            </w:r>
            <w:r>
              <w:rPr>
                <w:spacing w:val="-4"/>
              </w:rPr>
              <w:t xml:space="preserve"> </w:t>
            </w:r>
            <w:r>
              <w:t>гласных</w:t>
            </w:r>
            <w:r>
              <w:rPr>
                <w:spacing w:val="-6"/>
              </w:rPr>
              <w:t xml:space="preserve"> </w:t>
            </w:r>
            <w:r>
              <w:rPr>
                <w:spacing w:val="-2"/>
              </w:rPr>
              <w:t>звуков</w:t>
            </w:r>
          </w:p>
        </w:tc>
      </w:tr>
      <w:tr w:rsidR="0049640F" w14:paraId="427CB323" w14:textId="77777777">
        <w:trPr>
          <w:trHeight w:val="710"/>
        </w:trPr>
        <w:tc>
          <w:tcPr>
            <w:tcW w:w="1135" w:type="dxa"/>
          </w:tcPr>
          <w:p w14:paraId="770164D7" w14:textId="77777777" w:rsidR="0049640F" w:rsidRDefault="0059390D">
            <w:pPr>
              <w:pStyle w:val="TableParagraph"/>
              <w:spacing w:before="226"/>
            </w:pPr>
            <w:r>
              <w:t xml:space="preserve">Урок </w:t>
            </w:r>
            <w:r>
              <w:rPr>
                <w:spacing w:val="-5"/>
              </w:rPr>
              <w:t>59</w:t>
            </w:r>
          </w:p>
        </w:tc>
        <w:tc>
          <w:tcPr>
            <w:tcW w:w="7939" w:type="dxa"/>
          </w:tcPr>
          <w:p w14:paraId="0B8683D8" w14:textId="77777777" w:rsidR="0049640F" w:rsidRDefault="0059390D">
            <w:pPr>
              <w:pStyle w:val="TableParagraph"/>
              <w:spacing w:before="99"/>
              <w:ind w:left="59"/>
            </w:pP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40"/>
              </w:rPr>
              <w:t xml:space="preserve"> </w:t>
            </w:r>
            <w:r>
              <w:t>репродукции</w:t>
            </w:r>
            <w:r>
              <w:rPr>
                <w:spacing w:val="40"/>
              </w:rPr>
              <w:t xml:space="preserve"> </w:t>
            </w:r>
            <w:r>
              <w:t>картины</w:t>
            </w:r>
            <w:r>
              <w:rPr>
                <w:spacing w:val="40"/>
              </w:rPr>
              <w:t xml:space="preserve"> </w:t>
            </w:r>
            <w:r>
              <w:t>З.</w:t>
            </w:r>
            <w:r>
              <w:rPr>
                <w:spacing w:val="40"/>
              </w:rPr>
              <w:t xml:space="preserve"> </w:t>
            </w:r>
            <w:r>
              <w:t>Серебряковой</w:t>
            </w:r>
            <w:r>
              <w:rPr>
                <w:spacing w:val="40"/>
              </w:rPr>
              <w:t xml:space="preserve"> </w:t>
            </w:r>
            <w:r>
              <w:t>"За</w:t>
            </w:r>
            <w:r>
              <w:rPr>
                <w:spacing w:val="80"/>
              </w:rPr>
              <w:t xml:space="preserve"> </w:t>
            </w:r>
            <w:r>
              <w:rPr>
                <w:spacing w:val="-2"/>
              </w:rPr>
              <w:t>обедом"</w:t>
            </w:r>
          </w:p>
        </w:tc>
      </w:tr>
      <w:tr w:rsidR="0049640F" w14:paraId="5E9A33E7" w14:textId="77777777">
        <w:trPr>
          <w:trHeight w:val="455"/>
        </w:trPr>
        <w:tc>
          <w:tcPr>
            <w:tcW w:w="1135" w:type="dxa"/>
          </w:tcPr>
          <w:p w14:paraId="44F10BFF" w14:textId="77777777" w:rsidR="0049640F" w:rsidRDefault="0059390D">
            <w:pPr>
              <w:pStyle w:val="TableParagraph"/>
              <w:spacing w:before="99"/>
            </w:pPr>
            <w:r>
              <w:t xml:space="preserve">Урок </w:t>
            </w:r>
            <w:r>
              <w:rPr>
                <w:spacing w:val="-5"/>
              </w:rPr>
              <w:t>60</w:t>
            </w:r>
          </w:p>
        </w:tc>
        <w:tc>
          <w:tcPr>
            <w:tcW w:w="7939" w:type="dxa"/>
          </w:tcPr>
          <w:p w14:paraId="6E661E02"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фонетика:</w:t>
            </w:r>
            <w:r>
              <w:rPr>
                <w:spacing w:val="-5"/>
              </w:rPr>
              <w:t xml:space="preserve"> </w:t>
            </w:r>
            <w:r>
              <w:t>различаем</w:t>
            </w:r>
            <w:r>
              <w:rPr>
                <w:spacing w:val="-7"/>
              </w:rPr>
              <w:t xml:space="preserve"> </w:t>
            </w:r>
            <w:r>
              <w:t>звуки</w:t>
            </w:r>
            <w:r>
              <w:rPr>
                <w:spacing w:val="-4"/>
              </w:rPr>
              <w:t xml:space="preserve"> </w:t>
            </w:r>
            <w:r>
              <w:t>и</w:t>
            </w:r>
            <w:r>
              <w:rPr>
                <w:spacing w:val="-5"/>
              </w:rPr>
              <w:t xml:space="preserve"> </w:t>
            </w:r>
            <w:r>
              <w:rPr>
                <w:spacing w:val="-2"/>
              </w:rPr>
              <w:t>буквы</w:t>
            </w:r>
          </w:p>
        </w:tc>
      </w:tr>
      <w:tr w:rsidR="0049640F" w14:paraId="74043CE2" w14:textId="77777777">
        <w:trPr>
          <w:trHeight w:val="710"/>
        </w:trPr>
        <w:tc>
          <w:tcPr>
            <w:tcW w:w="1135" w:type="dxa"/>
          </w:tcPr>
          <w:p w14:paraId="5CC60473" w14:textId="77777777" w:rsidR="0049640F" w:rsidRDefault="0059390D">
            <w:pPr>
              <w:pStyle w:val="TableParagraph"/>
              <w:spacing w:before="229"/>
            </w:pPr>
            <w:r>
              <w:t xml:space="preserve">Урок </w:t>
            </w:r>
            <w:r>
              <w:rPr>
                <w:spacing w:val="-5"/>
              </w:rPr>
              <w:t>61</w:t>
            </w:r>
          </w:p>
        </w:tc>
        <w:tc>
          <w:tcPr>
            <w:tcW w:w="7939" w:type="dxa"/>
          </w:tcPr>
          <w:p w14:paraId="33A5A052" w14:textId="77777777" w:rsidR="0049640F" w:rsidRDefault="0059390D">
            <w:pPr>
              <w:pStyle w:val="TableParagraph"/>
              <w:ind w:left="59"/>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объемом</w:t>
            </w:r>
            <w:r>
              <w:rPr>
                <w:spacing w:val="80"/>
              </w:rPr>
              <w:t xml:space="preserve"> </w:t>
            </w:r>
            <w:r>
              <w:t>30</w:t>
            </w:r>
            <w:r>
              <w:rPr>
                <w:spacing w:val="80"/>
              </w:rPr>
              <w:t xml:space="preserve"> </w:t>
            </w:r>
            <w:r>
              <w:t>-</w:t>
            </w:r>
            <w:r>
              <w:rPr>
                <w:spacing w:val="80"/>
              </w:rPr>
              <w:t xml:space="preserve"> </w:t>
            </w:r>
            <w:r>
              <w:t>45</w:t>
            </w:r>
            <w:r>
              <w:rPr>
                <w:spacing w:val="80"/>
              </w:rPr>
              <w:t xml:space="preserve"> </w:t>
            </w:r>
            <w:r>
              <w:t>слов</w:t>
            </w:r>
            <w:r>
              <w:rPr>
                <w:spacing w:val="80"/>
              </w:rPr>
              <w:t xml:space="preserve"> </w:t>
            </w:r>
            <w:r>
              <w:t>с использованием вопросов</w:t>
            </w:r>
          </w:p>
        </w:tc>
      </w:tr>
      <w:tr w:rsidR="0049640F" w14:paraId="0FF72380" w14:textId="77777777">
        <w:trPr>
          <w:trHeight w:val="457"/>
        </w:trPr>
        <w:tc>
          <w:tcPr>
            <w:tcW w:w="1135" w:type="dxa"/>
          </w:tcPr>
          <w:p w14:paraId="61A094CC" w14:textId="77777777" w:rsidR="0049640F" w:rsidRDefault="0059390D">
            <w:pPr>
              <w:pStyle w:val="TableParagraph"/>
            </w:pPr>
            <w:r>
              <w:t xml:space="preserve">Урок </w:t>
            </w:r>
            <w:r>
              <w:rPr>
                <w:spacing w:val="-5"/>
              </w:rPr>
              <w:t>62</w:t>
            </w:r>
          </w:p>
        </w:tc>
        <w:tc>
          <w:tcPr>
            <w:tcW w:w="7939" w:type="dxa"/>
          </w:tcPr>
          <w:p w14:paraId="6879491F" w14:textId="77777777" w:rsidR="0049640F" w:rsidRDefault="0059390D">
            <w:pPr>
              <w:pStyle w:val="TableParagraph"/>
              <w:ind w:left="59"/>
            </w:pPr>
            <w:r>
              <w:t>Правописание</w:t>
            </w:r>
            <w:r>
              <w:rPr>
                <w:spacing w:val="-4"/>
              </w:rPr>
              <w:t xml:space="preserve"> </w:t>
            </w:r>
            <w:r>
              <w:t>слов</w:t>
            </w:r>
            <w:r>
              <w:rPr>
                <w:spacing w:val="-5"/>
              </w:rPr>
              <w:t xml:space="preserve"> </w:t>
            </w:r>
            <w:r>
              <w:t>с</w:t>
            </w:r>
            <w:r>
              <w:rPr>
                <w:spacing w:val="-3"/>
              </w:rPr>
              <w:t xml:space="preserve"> </w:t>
            </w:r>
            <w:r>
              <w:t>безударным</w:t>
            </w:r>
            <w:r>
              <w:rPr>
                <w:spacing w:val="-7"/>
              </w:rPr>
              <w:t xml:space="preserve"> </w:t>
            </w:r>
            <w:r>
              <w:t>гласным</w:t>
            </w:r>
            <w:r>
              <w:rPr>
                <w:spacing w:val="-3"/>
              </w:rPr>
              <w:t xml:space="preserve"> </w:t>
            </w:r>
            <w:r>
              <w:t>звуком</w:t>
            </w:r>
            <w:r>
              <w:rPr>
                <w:spacing w:val="-4"/>
              </w:rPr>
              <w:t xml:space="preserve"> </w:t>
            </w:r>
            <w:r>
              <w:t>в</w:t>
            </w:r>
            <w:r>
              <w:rPr>
                <w:spacing w:val="-7"/>
              </w:rPr>
              <w:t xml:space="preserve"> </w:t>
            </w:r>
            <w:r>
              <w:rPr>
                <w:spacing w:val="-2"/>
              </w:rPr>
              <w:t>корне</w:t>
            </w:r>
          </w:p>
        </w:tc>
      </w:tr>
      <w:tr w:rsidR="0049640F" w14:paraId="2089E512" w14:textId="77777777">
        <w:trPr>
          <w:trHeight w:val="455"/>
        </w:trPr>
        <w:tc>
          <w:tcPr>
            <w:tcW w:w="1135" w:type="dxa"/>
          </w:tcPr>
          <w:p w14:paraId="171994EF" w14:textId="77777777" w:rsidR="0049640F" w:rsidRDefault="0059390D">
            <w:pPr>
              <w:pStyle w:val="TableParagraph"/>
              <w:spacing w:before="99"/>
            </w:pPr>
            <w:r>
              <w:t xml:space="preserve">Урок </w:t>
            </w:r>
            <w:r>
              <w:rPr>
                <w:spacing w:val="-5"/>
              </w:rPr>
              <w:t>63</w:t>
            </w:r>
          </w:p>
        </w:tc>
        <w:tc>
          <w:tcPr>
            <w:tcW w:w="7939" w:type="dxa"/>
          </w:tcPr>
          <w:p w14:paraId="4B73477A" w14:textId="77777777" w:rsidR="0049640F" w:rsidRDefault="0059390D">
            <w:pPr>
              <w:pStyle w:val="TableParagraph"/>
              <w:spacing w:before="99"/>
              <w:ind w:left="59"/>
            </w:pPr>
            <w:r>
              <w:t>Единообразное</w:t>
            </w:r>
            <w:r>
              <w:rPr>
                <w:spacing w:val="-6"/>
              </w:rPr>
              <w:t xml:space="preserve"> </w:t>
            </w:r>
            <w:r>
              <w:t>написание</w:t>
            </w:r>
            <w:r>
              <w:rPr>
                <w:spacing w:val="-5"/>
              </w:rPr>
              <w:t xml:space="preserve"> </w:t>
            </w:r>
            <w:r>
              <w:t>гласных</w:t>
            </w:r>
            <w:r>
              <w:rPr>
                <w:spacing w:val="-5"/>
              </w:rPr>
              <w:t xml:space="preserve"> </w:t>
            </w:r>
            <w:r>
              <w:t>в</w:t>
            </w:r>
            <w:r>
              <w:rPr>
                <w:spacing w:val="-7"/>
              </w:rPr>
              <w:t xml:space="preserve"> </w:t>
            </w:r>
            <w:r>
              <w:rPr>
                <w:spacing w:val="-2"/>
              </w:rPr>
              <w:t>корне</w:t>
            </w:r>
          </w:p>
        </w:tc>
      </w:tr>
      <w:tr w:rsidR="0049640F" w14:paraId="3AC00F81" w14:textId="77777777">
        <w:trPr>
          <w:trHeight w:val="710"/>
        </w:trPr>
        <w:tc>
          <w:tcPr>
            <w:tcW w:w="1135" w:type="dxa"/>
          </w:tcPr>
          <w:p w14:paraId="65259D88" w14:textId="77777777" w:rsidR="0049640F" w:rsidRDefault="0059390D">
            <w:pPr>
              <w:pStyle w:val="TableParagraph"/>
              <w:spacing w:before="229"/>
            </w:pPr>
            <w:r>
              <w:t xml:space="preserve">Урок </w:t>
            </w:r>
            <w:r>
              <w:rPr>
                <w:spacing w:val="-5"/>
              </w:rPr>
              <w:t>64</w:t>
            </w:r>
          </w:p>
        </w:tc>
        <w:tc>
          <w:tcPr>
            <w:tcW w:w="7939" w:type="dxa"/>
          </w:tcPr>
          <w:p w14:paraId="6F195ADF" w14:textId="77777777" w:rsidR="0049640F" w:rsidRDefault="0059390D">
            <w:pPr>
              <w:pStyle w:val="TableParagraph"/>
              <w:ind w:left="59"/>
            </w:pPr>
            <w:r>
              <w:t>Способы</w:t>
            </w:r>
            <w:r>
              <w:rPr>
                <w:spacing w:val="27"/>
              </w:rPr>
              <w:t xml:space="preserve"> </w:t>
            </w:r>
            <w:r>
              <w:t>проверки</w:t>
            </w:r>
            <w:r>
              <w:rPr>
                <w:spacing w:val="26"/>
              </w:rPr>
              <w:t xml:space="preserve"> </w:t>
            </w:r>
            <w:r>
              <w:t>написания</w:t>
            </w:r>
            <w:r>
              <w:rPr>
                <w:spacing w:val="26"/>
              </w:rPr>
              <w:t xml:space="preserve"> </w:t>
            </w:r>
            <w:r>
              <w:t>буквы, обозначающей</w:t>
            </w:r>
            <w:r>
              <w:rPr>
                <w:spacing w:val="27"/>
              </w:rPr>
              <w:t xml:space="preserve"> </w:t>
            </w:r>
            <w:r>
              <w:t>безударный гласный</w:t>
            </w:r>
            <w:r>
              <w:rPr>
                <w:spacing w:val="26"/>
              </w:rPr>
              <w:t xml:space="preserve"> </w:t>
            </w:r>
            <w:r>
              <w:t>звук</w:t>
            </w:r>
            <w:r>
              <w:rPr>
                <w:spacing w:val="27"/>
              </w:rPr>
              <w:t xml:space="preserve"> </w:t>
            </w:r>
            <w:r>
              <w:t>в корне слова</w:t>
            </w:r>
          </w:p>
        </w:tc>
      </w:tr>
      <w:tr w:rsidR="0049640F" w14:paraId="5F8870B7" w14:textId="77777777">
        <w:trPr>
          <w:trHeight w:val="457"/>
        </w:trPr>
        <w:tc>
          <w:tcPr>
            <w:tcW w:w="1135" w:type="dxa"/>
          </w:tcPr>
          <w:p w14:paraId="751F9051" w14:textId="77777777" w:rsidR="0049640F" w:rsidRDefault="0059390D">
            <w:pPr>
              <w:pStyle w:val="TableParagraph"/>
            </w:pPr>
            <w:r>
              <w:t xml:space="preserve">Урок </w:t>
            </w:r>
            <w:r>
              <w:rPr>
                <w:spacing w:val="-5"/>
              </w:rPr>
              <w:t>65</w:t>
            </w:r>
          </w:p>
        </w:tc>
        <w:tc>
          <w:tcPr>
            <w:tcW w:w="7939" w:type="dxa"/>
          </w:tcPr>
          <w:p w14:paraId="56F06611" w14:textId="77777777" w:rsidR="0049640F" w:rsidRDefault="0059390D">
            <w:pPr>
              <w:pStyle w:val="TableParagraph"/>
              <w:ind w:left="59"/>
            </w:pPr>
            <w:r>
              <w:t>Обозначение</w:t>
            </w:r>
            <w:r>
              <w:rPr>
                <w:spacing w:val="-7"/>
              </w:rPr>
              <w:t xml:space="preserve"> </w:t>
            </w:r>
            <w:r>
              <w:t>буквой</w:t>
            </w:r>
            <w:r>
              <w:rPr>
                <w:spacing w:val="-4"/>
              </w:rPr>
              <w:t xml:space="preserve"> </w:t>
            </w:r>
            <w:r>
              <w:t>безударного</w:t>
            </w:r>
            <w:r>
              <w:rPr>
                <w:spacing w:val="-7"/>
              </w:rPr>
              <w:t xml:space="preserve"> </w:t>
            </w:r>
            <w:r>
              <w:t>гласного</w:t>
            </w:r>
            <w:r>
              <w:rPr>
                <w:spacing w:val="-4"/>
              </w:rPr>
              <w:t xml:space="preserve"> </w:t>
            </w:r>
            <w:r>
              <w:t>звука</w:t>
            </w:r>
            <w:r>
              <w:rPr>
                <w:spacing w:val="-5"/>
              </w:rPr>
              <w:t xml:space="preserve"> </w:t>
            </w:r>
            <w:r>
              <w:t>в</w:t>
            </w:r>
            <w:r>
              <w:rPr>
                <w:spacing w:val="-7"/>
              </w:rPr>
              <w:t xml:space="preserve"> </w:t>
            </w:r>
            <w:r>
              <w:t>корне</w:t>
            </w:r>
            <w:r>
              <w:rPr>
                <w:spacing w:val="-4"/>
              </w:rPr>
              <w:t xml:space="preserve"> </w:t>
            </w:r>
            <w:r>
              <w:rPr>
                <w:spacing w:val="-2"/>
              </w:rPr>
              <w:t>слова</w:t>
            </w:r>
          </w:p>
        </w:tc>
      </w:tr>
      <w:tr w:rsidR="0049640F" w14:paraId="0CA8D6C3" w14:textId="77777777">
        <w:trPr>
          <w:trHeight w:val="455"/>
        </w:trPr>
        <w:tc>
          <w:tcPr>
            <w:tcW w:w="1135" w:type="dxa"/>
          </w:tcPr>
          <w:p w14:paraId="105914D2" w14:textId="77777777" w:rsidR="0049640F" w:rsidRDefault="0059390D">
            <w:pPr>
              <w:pStyle w:val="TableParagraph"/>
            </w:pPr>
            <w:r>
              <w:t xml:space="preserve">Урок </w:t>
            </w:r>
            <w:r>
              <w:rPr>
                <w:spacing w:val="-5"/>
              </w:rPr>
              <w:t>66</w:t>
            </w:r>
          </w:p>
        </w:tc>
        <w:tc>
          <w:tcPr>
            <w:tcW w:w="7939" w:type="dxa"/>
          </w:tcPr>
          <w:p w14:paraId="448064D3" w14:textId="77777777" w:rsidR="0049640F" w:rsidRDefault="0059390D">
            <w:pPr>
              <w:pStyle w:val="TableParagraph"/>
              <w:ind w:left="59"/>
            </w:pPr>
            <w:r>
              <w:t>Правописание</w:t>
            </w:r>
            <w:r>
              <w:rPr>
                <w:spacing w:val="-4"/>
              </w:rPr>
              <w:t xml:space="preserve"> </w:t>
            </w:r>
            <w:r>
              <w:t>слов</w:t>
            </w:r>
            <w:r>
              <w:rPr>
                <w:spacing w:val="-5"/>
              </w:rPr>
              <w:t xml:space="preserve"> </w:t>
            </w:r>
            <w:r>
              <w:t>с</w:t>
            </w:r>
            <w:r>
              <w:rPr>
                <w:spacing w:val="-3"/>
              </w:rPr>
              <w:t xml:space="preserve"> </w:t>
            </w:r>
            <w:r>
              <w:t>безударным</w:t>
            </w:r>
            <w:r>
              <w:rPr>
                <w:spacing w:val="-6"/>
              </w:rPr>
              <w:t xml:space="preserve"> </w:t>
            </w:r>
            <w:r>
              <w:t>гласным</w:t>
            </w:r>
            <w:r>
              <w:rPr>
                <w:spacing w:val="-4"/>
              </w:rPr>
              <w:t xml:space="preserve"> </w:t>
            </w:r>
            <w:r>
              <w:t>звуком</w:t>
            </w:r>
            <w:r>
              <w:rPr>
                <w:spacing w:val="-4"/>
              </w:rPr>
              <w:t xml:space="preserve"> </w:t>
            </w:r>
            <w:r>
              <w:t>в</w:t>
            </w:r>
            <w:r>
              <w:rPr>
                <w:spacing w:val="-7"/>
              </w:rPr>
              <w:t xml:space="preserve"> </w:t>
            </w:r>
            <w:r>
              <w:t>корне:</w:t>
            </w:r>
            <w:r>
              <w:rPr>
                <w:spacing w:val="-2"/>
              </w:rPr>
              <w:t xml:space="preserve"> закрепление</w:t>
            </w:r>
          </w:p>
        </w:tc>
      </w:tr>
      <w:tr w:rsidR="0049640F" w14:paraId="2CEC95D7" w14:textId="77777777">
        <w:trPr>
          <w:trHeight w:val="458"/>
        </w:trPr>
        <w:tc>
          <w:tcPr>
            <w:tcW w:w="1135" w:type="dxa"/>
          </w:tcPr>
          <w:p w14:paraId="44439DBA" w14:textId="77777777" w:rsidR="0049640F" w:rsidRDefault="0059390D">
            <w:pPr>
              <w:pStyle w:val="TableParagraph"/>
            </w:pPr>
            <w:r>
              <w:t xml:space="preserve">Урок </w:t>
            </w:r>
            <w:r>
              <w:rPr>
                <w:spacing w:val="-5"/>
              </w:rPr>
              <w:t>67</w:t>
            </w:r>
          </w:p>
        </w:tc>
        <w:tc>
          <w:tcPr>
            <w:tcW w:w="7939" w:type="dxa"/>
          </w:tcPr>
          <w:p w14:paraId="7106CCD2" w14:textId="77777777" w:rsidR="0049640F" w:rsidRDefault="0059390D">
            <w:pPr>
              <w:pStyle w:val="TableParagraph"/>
              <w:ind w:left="59"/>
            </w:pPr>
            <w:r>
              <w:t>Объяснительный</w:t>
            </w:r>
            <w:r>
              <w:rPr>
                <w:spacing w:val="-8"/>
              </w:rPr>
              <w:t xml:space="preserve"> </w:t>
            </w:r>
            <w:r>
              <w:t>диктант:</w:t>
            </w:r>
            <w:r>
              <w:rPr>
                <w:spacing w:val="-4"/>
              </w:rPr>
              <w:t xml:space="preserve"> </w:t>
            </w:r>
            <w:r>
              <w:t>учимся</w:t>
            </w:r>
            <w:r>
              <w:rPr>
                <w:spacing w:val="-6"/>
              </w:rPr>
              <w:t xml:space="preserve"> </w:t>
            </w:r>
            <w:r>
              <w:t>обозначать</w:t>
            </w:r>
            <w:r>
              <w:rPr>
                <w:spacing w:val="-5"/>
              </w:rPr>
              <w:t xml:space="preserve"> </w:t>
            </w:r>
            <w:r>
              <w:t>безударные</w:t>
            </w:r>
            <w:r>
              <w:rPr>
                <w:spacing w:val="-8"/>
              </w:rPr>
              <w:t xml:space="preserve"> </w:t>
            </w:r>
            <w:r>
              <w:t>гласные</w:t>
            </w:r>
            <w:r>
              <w:rPr>
                <w:spacing w:val="-5"/>
              </w:rPr>
              <w:t xml:space="preserve"> </w:t>
            </w:r>
            <w:r>
              <w:t>в</w:t>
            </w:r>
            <w:r>
              <w:rPr>
                <w:spacing w:val="-5"/>
              </w:rPr>
              <w:t xml:space="preserve"> </w:t>
            </w:r>
            <w:r>
              <w:t>корне</w:t>
            </w:r>
            <w:r>
              <w:rPr>
                <w:spacing w:val="-8"/>
              </w:rPr>
              <w:t xml:space="preserve"> </w:t>
            </w:r>
            <w:r>
              <w:rPr>
                <w:spacing w:val="-2"/>
              </w:rPr>
              <w:t>слова</w:t>
            </w:r>
          </w:p>
        </w:tc>
      </w:tr>
      <w:tr w:rsidR="0049640F" w14:paraId="004C9F9B" w14:textId="77777777">
        <w:trPr>
          <w:trHeight w:val="458"/>
        </w:trPr>
        <w:tc>
          <w:tcPr>
            <w:tcW w:w="1135" w:type="dxa"/>
          </w:tcPr>
          <w:p w14:paraId="0B3D3532" w14:textId="77777777" w:rsidR="0049640F" w:rsidRDefault="0059390D">
            <w:pPr>
              <w:pStyle w:val="TableParagraph"/>
              <w:spacing w:before="102"/>
            </w:pPr>
            <w:r>
              <w:t xml:space="preserve">Урок </w:t>
            </w:r>
            <w:r>
              <w:rPr>
                <w:spacing w:val="-5"/>
              </w:rPr>
              <w:t>68</w:t>
            </w:r>
          </w:p>
        </w:tc>
        <w:tc>
          <w:tcPr>
            <w:tcW w:w="7939" w:type="dxa"/>
          </w:tcPr>
          <w:p w14:paraId="462E7BB5" w14:textId="77777777" w:rsidR="0049640F" w:rsidRDefault="0059390D">
            <w:pPr>
              <w:pStyle w:val="TableParagraph"/>
              <w:spacing w:before="102"/>
              <w:ind w:left="59"/>
            </w:pPr>
            <w:r>
              <w:t>Непроверяемые</w:t>
            </w:r>
            <w:r>
              <w:rPr>
                <w:spacing w:val="-5"/>
              </w:rPr>
              <w:t xml:space="preserve"> </w:t>
            </w:r>
            <w:r>
              <w:t>гласные</w:t>
            </w:r>
            <w:r>
              <w:rPr>
                <w:spacing w:val="-6"/>
              </w:rPr>
              <w:t xml:space="preserve"> </w:t>
            </w:r>
            <w:r>
              <w:t>в</w:t>
            </w:r>
            <w:r>
              <w:rPr>
                <w:spacing w:val="-4"/>
              </w:rPr>
              <w:t xml:space="preserve"> </w:t>
            </w:r>
            <w:r>
              <w:t>корне</w:t>
            </w:r>
            <w:r>
              <w:rPr>
                <w:spacing w:val="-2"/>
              </w:rPr>
              <w:t xml:space="preserve"> </w:t>
            </w:r>
            <w:r>
              <w:rPr>
                <w:spacing w:val="-4"/>
              </w:rPr>
              <w:t>слова</w:t>
            </w:r>
          </w:p>
        </w:tc>
      </w:tr>
      <w:tr w:rsidR="0049640F" w14:paraId="44E5BC9B" w14:textId="77777777">
        <w:trPr>
          <w:trHeight w:val="710"/>
        </w:trPr>
        <w:tc>
          <w:tcPr>
            <w:tcW w:w="1135" w:type="dxa"/>
          </w:tcPr>
          <w:p w14:paraId="1693B06A" w14:textId="77777777" w:rsidR="0049640F" w:rsidRDefault="0059390D">
            <w:pPr>
              <w:pStyle w:val="TableParagraph"/>
              <w:spacing w:before="226"/>
            </w:pPr>
            <w:r>
              <w:t xml:space="preserve">Урок </w:t>
            </w:r>
            <w:r>
              <w:rPr>
                <w:spacing w:val="-5"/>
              </w:rPr>
              <w:t>69</w:t>
            </w:r>
          </w:p>
        </w:tc>
        <w:tc>
          <w:tcPr>
            <w:tcW w:w="7939" w:type="dxa"/>
          </w:tcPr>
          <w:p w14:paraId="3AE38157" w14:textId="77777777" w:rsidR="0049640F" w:rsidRDefault="0059390D">
            <w:pPr>
              <w:pStyle w:val="TableParagraph"/>
              <w:spacing w:before="99"/>
              <w:ind w:left="59"/>
            </w:pPr>
            <w:r>
              <w:t>Правописание слов с проверяемыми и непроверяемыми безударными гласными в корне слова</w:t>
            </w:r>
          </w:p>
        </w:tc>
      </w:tr>
      <w:tr w:rsidR="0049640F" w14:paraId="758399E8" w14:textId="77777777">
        <w:trPr>
          <w:trHeight w:val="455"/>
        </w:trPr>
        <w:tc>
          <w:tcPr>
            <w:tcW w:w="1135" w:type="dxa"/>
          </w:tcPr>
          <w:p w14:paraId="3C8155BC" w14:textId="77777777" w:rsidR="0049640F" w:rsidRDefault="0059390D">
            <w:pPr>
              <w:pStyle w:val="TableParagraph"/>
              <w:spacing w:before="99"/>
            </w:pPr>
            <w:r>
              <w:t xml:space="preserve">Урок </w:t>
            </w:r>
            <w:r>
              <w:rPr>
                <w:spacing w:val="-5"/>
              </w:rPr>
              <w:t>70</w:t>
            </w:r>
          </w:p>
        </w:tc>
        <w:tc>
          <w:tcPr>
            <w:tcW w:w="7939" w:type="dxa"/>
          </w:tcPr>
          <w:p w14:paraId="48C2D574" w14:textId="77777777" w:rsidR="0049640F" w:rsidRDefault="0059390D">
            <w:pPr>
              <w:pStyle w:val="TableParagraph"/>
              <w:spacing w:before="99"/>
              <w:ind w:left="59"/>
            </w:pPr>
            <w:r>
              <w:t>Списывание</w:t>
            </w:r>
            <w:r>
              <w:rPr>
                <w:spacing w:val="-8"/>
              </w:rPr>
              <w:t xml:space="preserve"> </w:t>
            </w:r>
            <w:r>
              <w:t>текста.</w:t>
            </w:r>
            <w:r>
              <w:rPr>
                <w:spacing w:val="-6"/>
              </w:rPr>
              <w:t xml:space="preserve"> </w:t>
            </w:r>
            <w:r>
              <w:t>Словарный</w:t>
            </w:r>
            <w:r>
              <w:rPr>
                <w:spacing w:val="-7"/>
              </w:rPr>
              <w:t xml:space="preserve"> </w:t>
            </w:r>
            <w:r>
              <w:rPr>
                <w:spacing w:val="-2"/>
              </w:rPr>
              <w:t>диктант</w:t>
            </w:r>
          </w:p>
        </w:tc>
      </w:tr>
      <w:tr w:rsidR="0049640F" w14:paraId="140E6C10" w14:textId="77777777">
        <w:trPr>
          <w:trHeight w:val="458"/>
        </w:trPr>
        <w:tc>
          <w:tcPr>
            <w:tcW w:w="1135" w:type="dxa"/>
          </w:tcPr>
          <w:p w14:paraId="54B44028" w14:textId="77777777" w:rsidR="0049640F" w:rsidRDefault="0059390D">
            <w:pPr>
              <w:pStyle w:val="TableParagraph"/>
            </w:pPr>
            <w:r>
              <w:t xml:space="preserve">Урок </w:t>
            </w:r>
            <w:r>
              <w:rPr>
                <w:spacing w:val="-5"/>
              </w:rPr>
              <w:t>71</w:t>
            </w:r>
          </w:p>
        </w:tc>
        <w:tc>
          <w:tcPr>
            <w:tcW w:w="7939" w:type="dxa"/>
          </w:tcPr>
          <w:p w14:paraId="220E2782" w14:textId="77777777" w:rsidR="0049640F" w:rsidRDefault="0059390D">
            <w:pPr>
              <w:pStyle w:val="TableParagraph"/>
              <w:ind w:left="59"/>
            </w:pPr>
            <w:r>
              <w:t>Отработка</w:t>
            </w:r>
            <w:r>
              <w:rPr>
                <w:spacing w:val="-7"/>
              </w:rPr>
              <w:t xml:space="preserve"> </w:t>
            </w:r>
            <w:r>
              <w:t>правописания</w:t>
            </w:r>
            <w:r>
              <w:rPr>
                <w:spacing w:val="-7"/>
              </w:rPr>
              <w:t xml:space="preserve"> </w:t>
            </w:r>
            <w:r>
              <w:t>слов</w:t>
            </w:r>
            <w:r>
              <w:rPr>
                <w:spacing w:val="-5"/>
              </w:rPr>
              <w:t xml:space="preserve"> </w:t>
            </w:r>
            <w:r>
              <w:t>с</w:t>
            </w:r>
            <w:r>
              <w:rPr>
                <w:spacing w:val="-4"/>
              </w:rPr>
              <w:t xml:space="preserve"> </w:t>
            </w:r>
            <w:r>
              <w:t>орфограммами</w:t>
            </w:r>
            <w:r>
              <w:rPr>
                <w:spacing w:val="-6"/>
              </w:rPr>
              <w:t xml:space="preserve"> </w:t>
            </w:r>
            <w:r>
              <w:t>в</w:t>
            </w:r>
            <w:r>
              <w:rPr>
                <w:spacing w:val="-6"/>
              </w:rPr>
              <w:t xml:space="preserve"> </w:t>
            </w:r>
            <w:r>
              <w:t>значимых</w:t>
            </w:r>
            <w:r>
              <w:rPr>
                <w:spacing w:val="-4"/>
              </w:rPr>
              <w:t xml:space="preserve"> </w:t>
            </w:r>
            <w:r>
              <w:t>частях</w:t>
            </w:r>
            <w:r>
              <w:rPr>
                <w:spacing w:val="-7"/>
              </w:rPr>
              <w:t xml:space="preserve"> </w:t>
            </w:r>
            <w:r>
              <w:rPr>
                <w:spacing w:val="-4"/>
              </w:rPr>
              <w:t>слов</w:t>
            </w:r>
          </w:p>
        </w:tc>
      </w:tr>
      <w:tr w:rsidR="0049640F" w14:paraId="77EE5DCA" w14:textId="77777777">
        <w:trPr>
          <w:trHeight w:val="710"/>
        </w:trPr>
        <w:tc>
          <w:tcPr>
            <w:tcW w:w="1135" w:type="dxa"/>
          </w:tcPr>
          <w:p w14:paraId="08546062" w14:textId="77777777" w:rsidR="0049640F" w:rsidRDefault="0059390D">
            <w:pPr>
              <w:pStyle w:val="TableParagraph"/>
              <w:spacing w:before="226"/>
            </w:pPr>
            <w:r>
              <w:t xml:space="preserve">Урок </w:t>
            </w:r>
            <w:r>
              <w:rPr>
                <w:spacing w:val="-5"/>
              </w:rPr>
              <w:t>72</w:t>
            </w:r>
          </w:p>
        </w:tc>
        <w:tc>
          <w:tcPr>
            <w:tcW w:w="7939" w:type="dxa"/>
          </w:tcPr>
          <w:p w14:paraId="2802366B" w14:textId="77777777" w:rsidR="0049640F" w:rsidRDefault="0059390D">
            <w:pPr>
              <w:pStyle w:val="TableParagraph"/>
              <w:spacing w:before="99"/>
              <w:ind w:left="59" w:right="56"/>
            </w:pPr>
            <w: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49640F" w14:paraId="1F7BF0AB" w14:textId="77777777">
        <w:trPr>
          <w:trHeight w:val="456"/>
        </w:trPr>
        <w:tc>
          <w:tcPr>
            <w:tcW w:w="1135" w:type="dxa"/>
          </w:tcPr>
          <w:p w14:paraId="0E91140F" w14:textId="77777777" w:rsidR="0049640F" w:rsidRDefault="0059390D">
            <w:pPr>
              <w:pStyle w:val="TableParagraph"/>
              <w:spacing w:before="99"/>
            </w:pPr>
            <w:r>
              <w:t>Урок</w:t>
            </w:r>
            <w:r>
              <w:rPr>
                <w:spacing w:val="-1"/>
              </w:rPr>
              <w:t xml:space="preserve"> </w:t>
            </w:r>
            <w:r>
              <w:rPr>
                <w:spacing w:val="-5"/>
              </w:rPr>
              <w:t>73</w:t>
            </w:r>
          </w:p>
        </w:tc>
        <w:tc>
          <w:tcPr>
            <w:tcW w:w="7939" w:type="dxa"/>
          </w:tcPr>
          <w:p w14:paraId="6EBB38B9" w14:textId="77777777" w:rsidR="0049640F" w:rsidRDefault="0059390D">
            <w:pPr>
              <w:pStyle w:val="TableParagraph"/>
              <w:spacing w:before="99"/>
              <w:ind w:left="59"/>
            </w:pPr>
            <w:r>
              <w:t>Знакомство</w:t>
            </w:r>
            <w:r>
              <w:rPr>
                <w:spacing w:val="-3"/>
              </w:rPr>
              <w:t xml:space="preserve"> </w:t>
            </w:r>
            <w:r>
              <w:t>с</w:t>
            </w:r>
            <w:r>
              <w:rPr>
                <w:spacing w:val="-4"/>
              </w:rPr>
              <w:t xml:space="preserve"> </w:t>
            </w:r>
            <w:r>
              <w:t>жанром</w:t>
            </w:r>
            <w:r>
              <w:rPr>
                <w:spacing w:val="-3"/>
              </w:rPr>
              <w:t xml:space="preserve"> </w:t>
            </w:r>
            <w:r>
              <w:rPr>
                <w:spacing w:val="-2"/>
              </w:rPr>
              <w:t>поздравления</w:t>
            </w:r>
          </w:p>
        </w:tc>
      </w:tr>
      <w:tr w:rsidR="0049640F" w14:paraId="620685F9" w14:textId="77777777">
        <w:trPr>
          <w:trHeight w:val="457"/>
        </w:trPr>
        <w:tc>
          <w:tcPr>
            <w:tcW w:w="1135" w:type="dxa"/>
          </w:tcPr>
          <w:p w14:paraId="70CC937B" w14:textId="77777777" w:rsidR="0049640F" w:rsidRDefault="0059390D">
            <w:pPr>
              <w:pStyle w:val="TableParagraph"/>
            </w:pPr>
            <w:r>
              <w:t xml:space="preserve">Урок </w:t>
            </w:r>
            <w:r>
              <w:rPr>
                <w:spacing w:val="-5"/>
              </w:rPr>
              <w:t>74</w:t>
            </w:r>
          </w:p>
        </w:tc>
        <w:tc>
          <w:tcPr>
            <w:tcW w:w="7939" w:type="dxa"/>
          </w:tcPr>
          <w:p w14:paraId="7342BAD6" w14:textId="77777777" w:rsidR="0049640F" w:rsidRDefault="0059390D">
            <w:pPr>
              <w:pStyle w:val="TableParagraph"/>
              <w:ind w:left="59"/>
            </w:pPr>
            <w:r>
              <w:t>Функции</w:t>
            </w:r>
            <w:r>
              <w:rPr>
                <w:spacing w:val="-6"/>
              </w:rPr>
              <w:t xml:space="preserve"> </w:t>
            </w:r>
            <w:r>
              <w:t>мягкого</w:t>
            </w:r>
            <w:r>
              <w:rPr>
                <w:spacing w:val="-8"/>
              </w:rPr>
              <w:t xml:space="preserve"> </w:t>
            </w:r>
            <w:r>
              <w:rPr>
                <w:spacing w:val="-2"/>
              </w:rPr>
              <w:t>знака</w:t>
            </w:r>
          </w:p>
        </w:tc>
      </w:tr>
      <w:tr w:rsidR="0049640F" w14:paraId="2FE2981D" w14:textId="77777777">
        <w:trPr>
          <w:trHeight w:val="458"/>
        </w:trPr>
        <w:tc>
          <w:tcPr>
            <w:tcW w:w="1135" w:type="dxa"/>
          </w:tcPr>
          <w:p w14:paraId="2F4E8064" w14:textId="77777777" w:rsidR="0049640F" w:rsidRDefault="0059390D">
            <w:pPr>
              <w:pStyle w:val="TableParagraph"/>
            </w:pPr>
            <w:r>
              <w:t xml:space="preserve">Урок </w:t>
            </w:r>
            <w:r>
              <w:rPr>
                <w:spacing w:val="-5"/>
              </w:rPr>
              <w:t>75</w:t>
            </w:r>
          </w:p>
        </w:tc>
        <w:tc>
          <w:tcPr>
            <w:tcW w:w="7939" w:type="dxa"/>
          </w:tcPr>
          <w:p w14:paraId="71A05B7C" w14:textId="77777777" w:rsidR="0049640F" w:rsidRDefault="0059390D">
            <w:pPr>
              <w:pStyle w:val="TableParagraph"/>
              <w:ind w:left="59"/>
            </w:pPr>
            <w:r>
              <w:t>Резервный</w:t>
            </w:r>
            <w:r>
              <w:rPr>
                <w:spacing w:val="-8"/>
              </w:rPr>
              <w:t xml:space="preserve"> </w:t>
            </w:r>
            <w:r>
              <w:t>урок</w:t>
            </w:r>
            <w:r>
              <w:rPr>
                <w:spacing w:val="-6"/>
              </w:rPr>
              <w:t xml:space="preserve"> </w:t>
            </w:r>
            <w:r>
              <w:t>по</w:t>
            </w:r>
            <w:r>
              <w:rPr>
                <w:spacing w:val="-6"/>
              </w:rPr>
              <w:t xml:space="preserve"> </w:t>
            </w:r>
            <w:r>
              <w:t>разделу</w:t>
            </w:r>
            <w:r>
              <w:rPr>
                <w:spacing w:val="-5"/>
              </w:rPr>
              <w:t xml:space="preserve"> </w:t>
            </w:r>
            <w:r>
              <w:t>фонетика:</w:t>
            </w:r>
            <w:r>
              <w:rPr>
                <w:spacing w:val="-7"/>
              </w:rPr>
              <w:t xml:space="preserve"> </w:t>
            </w:r>
            <w:r>
              <w:t>учимся</w:t>
            </w:r>
            <w:r>
              <w:rPr>
                <w:spacing w:val="-6"/>
              </w:rPr>
              <w:t xml:space="preserve"> </w:t>
            </w:r>
            <w:r>
              <w:t>характеризовать</w:t>
            </w:r>
            <w:r>
              <w:rPr>
                <w:spacing w:val="-5"/>
              </w:rPr>
              <w:t xml:space="preserve"> </w:t>
            </w:r>
            <w:r>
              <w:rPr>
                <w:spacing w:val="-2"/>
              </w:rPr>
              <w:t>звуки</w:t>
            </w:r>
          </w:p>
        </w:tc>
      </w:tr>
    </w:tbl>
    <w:p w14:paraId="22F251F3" w14:textId="77777777" w:rsidR="0049640F" w:rsidRDefault="0049640F">
      <w:pPr>
        <w:pStyle w:val="TableParagraph"/>
        <w:sectPr w:rsidR="0049640F">
          <w:type w:val="continuous"/>
          <w:pgSz w:w="11910" w:h="16840"/>
          <w:pgMar w:top="1100" w:right="425" w:bottom="138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61F62D5F" w14:textId="77777777">
        <w:trPr>
          <w:trHeight w:val="458"/>
        </w:trPr>
        <w:tc>
          <w:tcPr>
            <w:tcW w:w="1135" w:type="dxa"/>
          </w:tcPr>
          <w:p w14:paraId="453EA0B5" w14:textId="77777777" w:rsidR="0049640F" w:rsidRDefault="0059390D">
            <w:pPr>
              <w:pStyle w:val="TableParagraph"/>
            </w:pPr>
            <w:r>
              <w:lastRenderedPageBreak/>
              <w:t xml:space="preserve">Урок </w:t>
            </w:r>
            <w:r>
              <w:rPr>
                <w:spacing w:val="-5"/>
              </w:rPr>
              <w:t>76</w:t>
            </w:r>
          </w:p>
        </w:tc>
        <w:tc>
          <w:tcPr>
            <w:tcW w:w="7939" w:type="dxa"/>
          </w:tcPr>
          <w:p w14:paraId="0EA819E5" w14:textId="77777777" w:rsidR="0049640F" w:rsidRDefault="0059390D">
            <w:pPr>
              <w:pStyle w:val="TableParagraph"/>
              <w:ind w:left="59"/>
            </w:pPr>
            <w:r>
              <w:t>Выбор</w:t>
            </w:r>
            <w:r>
              <w:rPr>
                <w:spacing w:val="-11"/>
              </w:rPr>
              <w:t xml:space="preserve"> </w:t>
            </w:r>
            <w:r>
              <w:t>языковых</w:t>
            </w:r>
            <w:r>
              <w:rPr>
                <w:spacing w:val="-9"/>
              </w:rPr>
              <w:t xml:space="preserve"> </w:t>
            </w:r>
            <w:r>
              <w:t>средств</w:t>
            </w:r>
            <w:r>
              <w:rPr>
                <w:spacing w:val="-11"/>
              </w:rPr>
              <w:t xml:space="preserve"> </w:t>
            </w:r>
            <w:r>
              <w:t>для</w:t>
            </w:r>
            <w:r>
              <w:rPr>
                <w:spacing w:val="-10"/>
              </w:rPr>
              <w:t xml:space="preserve"> </w:t>
            </w:r>
            <w:r>
              <w:t>ответа</w:t>
            </w:r>
            <w:r>
              <w:rPr>
                <w:spacing w:val="-9"/>
              </w:rPr>
              <w:t xml:space="preserve"> </w:t>
            </w:r>
            <w:r>
              <w:t>на</w:t>
            </w:r>
            <w:r>
              <w:rPr>
                <w:spacing w:val="-10"/>
              </w:rPr>
              <w:t xml:space="preserve"> </w:t>
            </w:r>
            <w:r>
              <w:t>заданный</w:t>
            </w:r>
            <w:r>
              <w:rPr>
                <w:spacing w:val="-10"/>
              </w:rPr>
              <w:t xml:space="preserve"> </w:t>
            </w:r>
            <w:r>
              <w:t>вопрос</w:t>
            </w:r>
            <w:r>
              <w:rPr>
                <w:spacing w:val="-10"/>
              </w:rPr>
              <w:t xml:space="preserve"> </w:t>
            </w:r>
            <w:r>
              <w:t>при</w:t>
            </w:r>
            <w:r>
              <w:rPr>
                <w:spacing w:val="-11"/>
              </w:rPr>
              <w:t xml:space="preserve"> </w:t>
            </w:r>
            <w:r>
              <w:t>работе</w:t>
            </w:r>
            <w:r>
              <w:rPr>
                <w:spacing w:val="-10"/>
              </w:rPr>
              <w:t xml:space="preserve"> </w:t>
            </w:r>
            <w:r>
              <w:t>в</w:t>
            </w:r>
            <w:r>
              <w:rPr>
                <w:spacing w:val="-11"/>
              </w:rPr>
              <w:t xml:space="preserve"> </w:t>
            </w:r>
            <w:r>
              <w:t>паре</w:t>
            </w:r>
            <w:r>
              <w:rPr>
                <w:spacing w:val="-9"/>
              </w:rPr>
              <w:t xml:space="preserve"> </w:t>
            </w:r>
            <w:r>
              <w:rPr>
                <w:spacing w:val="-2"/>
              </w:rPr>
              <w:t>(группе)</w:t>
            </w:r>
          </w:p>
        </w:tc>
      </w:tr>
      <w:tr w:rsidR="0049640F" w14:paraId="1360B945" w14:textId="77777777">
        <w:trPr>
          <w:trHeight w:val="710"/>
        </w:trPr>
        <w:tc>
          <w:tcPr>
            <w:tcW w:w="1135" w:type="dxa"/>
          </w:tcPr>
          <w:p w14:paraId="3C3784C8" w14:textId="77777777" w:rsidR="0049640F" w:rsidRDefault="0059390D">
            <w:pPr>
              <w:pStyle w:val="TableParagraph"/>
              <w:spacing w:before="226"/>
            </w:pPr>
            <w:r>
              <w:t xml:space="preserve">Урок </w:t>
            </w:r>
            <w:r>
              <w:rPr>
                <w:spacing w:val="-5"/>
              </w:rPr>
              <w:t>77</w:t>
            </w:r>
          </w:p>
        </w:tc>
        <w:tc>
          <w:tcPr>
            <w:tcW w:w="7939" w:type="dxa"/>
          </w:tcPr>
          <w:p w14:paraId="38EDBC61" w14:textId="77777777" w:rsidR="0049640F" w:rsidRDefault="0059390D">
            <w:pPr>
              <w:pStyle w:val="TableParagraph"/>
              <w:ind w:left="59"/>
            </w:pPr>
            <w:r>
              <w:t xml:space="preserve">Выбор языковых средств для выражения собственного мнения при работе в паре </w:t>
            </w:r>
            <w:r>
              <w:rPr>
                <w:spacing w:val="-2"/>
              </w:rPr>
              <w:t>(группе)</w:t>
            </w:r>
          </w:p>
        </w:tc>
      </w:tr>
      <w:tr w:rsidR="0049640F" w14:paraId="3DDEE292" w14:textId="77777777">
        <w:trPr>
          <w:trHeight w:val="457"/>
        </w:trPr>
        <w:tc>
          <w:tcPr>
            <w:tcW w:w="1135" w:type="dxa"/>
          </w:tcPr>
          <w:p w14:paraId="00B0525A" w14:textId="77777777" w:rsidR="0049640F" w:rsidRDefault="0059390D">
            <w:pPr>
              <w:pStyle w:val="TableParagraph"/>
            </w:pPr>
            <w:r>
              <w:t xml:space="preserve">Урок </w:t>
            </w:r>
            <w:r>
              <w:rPr>
                <w:spacing w:val="-5"/>
              </w:rPr>
              <w:t>78</w:t>
            </w:r>
          </w:p>
        </w:tc>
        <w:tc>
          <w:tcPr>
            <w:tcW w:w="7939" w:type="dxa"/>
          </w:tcPr>
          <w:p w14:paraId="075408B6" w14:textId="77777777" w:rsidR="0049640F" w:rsidRDefault="0059390D">
            <w:pPr>
              <w:pStyle w:val="TableParagraph"/>
              <w:ind w:left="59"/>
            </w:pPr>
            <w:r>
              <w:t>Повторение</w:t>
            </w:r>
            <w:r>
              <w:rPr>
                <w:spacing w:val="-10"/>
              </w:rPr>
              <w:t xml:space="preserve"> </w:t>
            </w:r>
            <w:r>
              <w:t>алгоритма</w:t>
            </w:r>
            <w:r>
              <w:rPr>
                <w:spacing w:val="-9"/>
              </w:rPr>
              <w:t xml:space="preserve"> </w:t>
            </w:r>
            <w:r>
              <w:t>списывания</w:t>
            </w:r>
            <w:r>
              <w:rPr>
                <w:spacing w:val="-10"/>
              </w:rPr>
              <w:t xml:space="preserve"> </w:t>
            </w:r>
            <w:r>
              <w:rPr>
                <w:spacing w:val="-2"/>
              </w:rPr>
              <w:t>текста</w:t>
            </w:r>
          </w:p>
        </w:tc>
      </w:tr>
      <w:tr w:rsidR="0049640F" w14:paraId="0628645C" w14:textId="77777777">
        <w:trPr>
          <w:trHeight w:val="455"/>
        </w:trPr>
        <w:tc>
          <w:tcPr>
            <w:tcW w:w="1135" w:type="dxa"/>
          </w:tcPr>
          <w:p w14:paraId="2AA6BFB6" w14:textId="77777777" w:rsidR="0049640F" w:rsidRDefault="0059390D">
            <w:pPr>
              <w:pStyle w:val="TableParagraph"/>
              <w:spacing w:before="99"/>
            </w:pPr>
            <w:r>
              <w:t xml:space="preserve">Урок </w:t>
            </w:r>
            <w:r>
              <w:rPr>
                <w:spacing w:val="-5"/>
              </w:rPr>
              <w:t>79</w:t>
            </w:r>
          </w:p>
        </w:tc>
        <w:tc>
          <w:tcPr>
            <w:tcW w:w="7939" w:type="dxa"/>
          </w:tcPr>
          <w:p w14:paraId="5A1581FB" w14:textId="77777777" w:rsidR="0049640F" w:rsidRDefault="0059390D">
            <w:pPr>
              <w:pStyle w:val="TableParagraph"/>
              <w:spacing w:before="99"/>
              <w:ind w:left="59"/>
            </w:pPr>
            <w:r>
              <w:t>Диктант</w:t>
            </w:r>
            <w:r>
              <w:rPr>
                <w:spacing w:val="-5"/>
              </w:rPr>
              <w:t xml:space="preserve"> </w:t>
            </w:r>
            <w:r>
              <w:t>на</w:t>
            </w:r>
            <w:r>
              <w:rPr>
                <w:spacing w:val="-3"/>
              </w:rPr>
              <w:t xml:space="preserve"> </w:t>
            </w:r>
            <w:r>
              <w:t>изученные</w:t>
            </w:r>
            <w:r>
              <w:rPr>
                <w:spacing w:val="-4"/>
              </w:rPr>
              <w:t xml:space="preserve"> </w:t>
            </w:r>
            <w:r>
              <w:t>правила</w:t>
            </w:r>
            <w:r>
              <w:rPr>
                <w:spacing w:val="-3"/>
              </w:rPr>
              <w:t xml:space="preserve"> </w:t>
            </w:r>
            <w:r>
              <w:t>(безударные</w:t>
            </w:r>
            <w:r>
              <w:rPr>
                <w:spacing w:val="-5"/>
              </w:rPr>
              <w:t xml:space="preserve"> </w:t>
            </w:r>
            <w:r>
              <w:t>гласные</w:t>
            </w:r>
            <w:r>
              <w:rPr>
                <w:spacing w:val="-4"/>
              </w:rPr>
              <w:t xml:space="preserve"> </w:t>
            </w:r>
            <w:r>
              <w:t>в</w:t>
            </w:r>
            <w:r>
              <w:rPr>
                <w:spacing w:val="-3"/>
              </w:rPr>
              <w:t xml:space="preserve"> </w:t>
            </w:r>
            <w:r>
              <w:t>корне</w:t>
            </w:r>
            <w:r>
              <w:rPr>
                <w:spacing w:val="-3"/>
              </w:rPr>
              <w:t xml:space="preserve"> </w:t>
            </w:r>
            <w:r>
              <w:rPr>
                <w:spacing w:val="-2"/>
              </w:rPr>
              <w:t>слова)</w:t>
            </w:r>
          </w:p>
        </w:tc>
      </w:tr>
      <w:tr w:rsidR="0049640F" w14:paraId="4E89DBEB" w14:textId="77777777">
        <w:trPr>
          <w:trHeight w:val="457"/>
        </w:trPr>
        <w:tc>
          <w:tcPr>
            <w:tcW w:w="1135" w:type="dxa"/>
          </w:tcPr>
          <w:p w14:paraId="569EDFA8" w14:textId="77777777" w:rsidR="0049640F" w:rsidRDefault="0059390D">
            <w:pPr>
              <w:pStyle w:val="TableParagraph"/>
            </w:pPr>
            <w:r>
              <w:t xml:space="preserve">Урок </w:t>
            </w:r>
            <w:r>
              <w:rPr>
                <w:spacing w:val="-5"/>
              </w:rPr>
              <w:t>80</w:t>
            </w:r>
          </w:p>
        </w:tc>
        <w:tc>
          <w:tcPr>
            <w:tcW w:w="7939" w:type="dxa"/>
          </w:tcPr>
          <w:p w14:paraId="27F71FC0" w14:textId="77777777" w:rsidR="0049640F" w:rsidRDefault="0059390D">
            <w:pPr>
              <w:pStyle w:val="TableParagraph"/>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4"/>
              </w:rPr>
              <w:t xml:space="preserve"> </w:t>
            </w:r>
            <w:r>
              <w:rPr>
                <w:spacing w:val="-2"/>
              </w:rPr>
              <w:t>диктанте</w:t>
            </w:r>
          </w:p>
        </w:tc>
      </w:tr>
      <w:tr w:rsidR="0049640F" w14:paraId="48D1BE81" w14:textId="77777777">
        <w:trPr>
          <w:trHeight w:val="710"/>
        </w:trPr>
        <w:tc>
          <w:tcPr>
            <w:tcW w:w="1135" w:type="dxa"/>
          </w:tcPr>
          <w:p w14:paraId="19C6B80A" w14:textId="77777777" w:rsidR="0049640F" w:rsidRDefault="0059390D">
            <w:pPr>
              <w:pStyle w:val="TableParagraph"/>
              <w:spacing w:before="226"/>
            </w:pPr>
            <w:r>
              <w:t xml:space="preserve">Урок </w:t>
            </w:r>
            <w:r>
              <w:rPr>
                <w:spacing w:val="-5"/>
              </w:rPr>
              <w:t>81</w:t>
            </w:r>
          </w:p>
        </w:tc>
        <w:tc>
          <w:tcPr>
            <w:tcW w:w="7939" w:type="dxa"/>
          </w:tcPr>
          <w:p w14:paraId="778F2029"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тренинг</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 предложения" с использованием электронных образовательных ресурсов</w:t>
            </w:r>
          </w:p>
        </w:tc>
      </w:tr>
      <w:tr w:rsidR="0049640F" w14:paraId="0FE77524" w14:textId="77777777">
        <w:trPr>
          <w:trHeight w:val="710"/>
        </w:trPr>
        <w:tc>
          <w:tcPr>
            <w:tcW w:w="1135" w:type="dxa"/>
          </w:tcPr>
          <w:p w14:paraId="31862D36" w14:textId="77777777" w:rsidR="0049640F" w:rsidRDefault="0059390D">
            <w:pPr>
              <w:pStyle w:val="TableParagraph"/>
              <w:spacing w:before="227"/>
            </w:pPr>
            <w:r>
              <w:t xml:space="preserve">Урок </w:t>
            </w:r>
            <w:r>
              <w:rPr>
                <w:spacing w:val="-5"/>
              </w:rPr>
              <w:t>82</w:t>
            </w:r>
          </w:p>
        </w:tc>
        <w:tc>
          <w:tcPr>
            <w:tcW w:w="7939" w:type="dxa"/>
          </w:tcPr>
          <w:p w14:paraId="03813C00" w14:textId="77777777" w:rsidR="0049640F" w:rsidRDefault="0059390D">
            <w:pPr>
              <w:pStyle w:val="TableParagraph"/>
              <w:spacing w:before="99" w:line="242" w:lineRule="auto"/>
              <w:ind w:left="59"/>
            </w:pPr>
            <w:r>
              <w:t>Резервный</w:t>
            </w:r>
            <w:r>
              <w:rPr>
                <w:spacing w:val="80"/>
              </w:rPr>
              <w:t xml:space="preserve"> </w:t>
            </w:r>
            <w:r>
              <w:t>урок</w:t>
            </w:r>
            <w:r>
              <w:rPr>
                <w:spacing w:val="80"/>
              </w:rPr>
              <w:t xml:space="preserve"> </w:t>
            </w:r>
            <w:r>
              <w:t>по</w:t>
            </w:r>
            <w:r>
              <w:rPr>
                <w:spacing w:val="80"/>
              </w:rPr>
              <w:t xml:space="preserve"> </w:t>
            </w:r>
            <w:r>
              <w:t>разделу</w:t>
            </w:r>
            <w:r>
              <w:rPr>
                <w:spacing w:val="80"/>
              </w:rPr>
              <w:t xml:space="preserve"> </w:t>
            </w:r>
            <w:r>
              <w:t>орфография:</w:t>
            </w:r>
            <w:r>
              <w:rPr>
                <w:spacing w:val="80"/>
              </w:rPr>
              <w:t xml:space="preserve"> </w:t>
            </w:r>
            <w:r>
              <w:t>тренинг</w:t>
            </w:r>
            <w:r>
              <w:rPr>
                <w:spacing w:val="80"/>
              </w:rPr>
              <w:t xml:space="preserve"> </w:t>
            </w:r>
            <w:r>
              <w:t>"Слог.</w:t>
            </w:r>
            <w:r>
              <w:rPr>
                <w:spacing w:val="80"/>
              </w:rPr>
              <w:t xml:space="preserve"> </w:t>
            </w:r>
            <w:r>
              <w:t>Перенос</w:t>
            </w:r>
            <w:r>
              <w:rPr>
                <w:spacing w:val="80"/>
              </w:rPr>
              <w:t xml:space="preserve"> </w:t>
            </w:r>
            <w:r>
              <w:t>слов"</w:t>
            </w:r>
            <w:r>
              <w:rPr>
                <w:spacing w:val="80"/>
              </w:rPr>
              <w:t xml:space="preserve"> </w:t>
            </w:r>
            <w:r>
              <w:t>с</w:t>
            </w:r>
            <w:r>
              <w:rPr>
                <w:spacing w:val="40"/>
              </w:rPr>
              <w:t xml:space="preserve"> </w:t>
            </w:r>
            <w:r>
              <w:t>использованием электронных образовательных ресурсов</w:t>
            </w:r>
          </w:p>
        </w:tc>
      </w:tr>
      <w:tr w:rsidR="0049640F" w14:paraId="03B4CD01" w14:textId="77777777">
        <w:trPr>
          <w:trHeight w:val="710"/>
        </w:trPr>
        <w:tc>
          <w:tcPr>
            <w:tcW w:w="1135" w:type="dxa"/>
          </w:tcPr>
          <w:p w14:paraId="3D858ED7" w14:textId="77777777" w:rsidR="0049640F" w:rsidRDefault="0059390D">
            <w:pPr>
              <w:pStyle w:val="TableParagraph"/>
              <w:spacing w:before="226"/>
            </w:pPr>
            <w:r>
              <w:t xml:space="preserve">Урок </w:t>
            </w:r>
            <w:r>
              <w:rPr>
                <w:spacing w:val="-5"/>
              </w:rPr>
              <w:t>83</w:t>
            </w:r>
          </w:p>
        </w:tc>
        <w:tc>
          <w:tcPr>
            <w:tcW w:w="7939" w:type="dxa"/>
          </w:tcPr>
          <w:p w14:paraId="47C5A0C0" w14:textId="77777777" w:rsidR="0049640F" w:rsidRDefault="0059390D">
            <w:pPr>
              <w:pStyle w:val="TableParagraph"/>
              <w:spacing w:before="99"/>
              <w:ind w:left="59"/>
            </w:pPr>
            <w:r>
              <w:t>Резервный</w:t>
            </w:r>
            <w:r>
              <w:rPr>
                <w:spacing w:val="-9"/>
              </w:rPr>
              <w:t xml:space="preserve"> </w:t>
            </w:r>
            <w:r>
              <w:t>урок</w:t>
            </w:r>
            <w:r>
              <w:rPr>
                <w:spacing w:val="-10"/>
              </w:rPr>
              <w:t xml:space="preserve"> </w:t>
            </w:r>
            <w:r>
              <w:t>по</w:t>
            </w:r>
            <w:r>
              <w:rPr>
                <w:spacing w:val="-9"/>
              </w:rPr>
              <w:t xml:space="preserve"> </w:t>
            </w:r>
            <w:r>
              <w:t>разделу</w:t>
            </w:r>
            <w:r>
              <w:rPr>
                <w:spacing w:val="-9"/>
              </w:rPr>
              <w:t xml:space="preserve"> </w:t>
            </w:r>
            <w:r>
              <w:t>орфография:</w:t>
            </w:r>
            <w:r>
              <w:rPr>
                <w:spacing w:val="-8"/>
              </w:rPr>
              <w:t xml:space="preserve"> </w:t>
            </w:r>
            <w:r>
              <w:t>использование</w:t>
            </w:r>
            <w:r>
              <w:rPr>
                <w:spacing w:val="-8"/>
              </w:rPr>
              <w:t xml:space="preserve"> </w:t>
            </w:r>
            <w:r>
              <w:t>орфографического</w:t>
            </w:r>
            <w:r>
              <w:rPr>
                <w:spacing w:val="-11"/>
              </w:rPr>
              <w:t xml:space="preserve"> </w:t>
            </w:r>
            <w:r>
              <w:t>словаря учебника для определения (уточнения) написания слова</w:t>
            </w:r>
          </w:p>
        </w:tc>
      </w:tr>
      <w:tr w:rsidR="0049640F" w14:paraId="6A3405D8" w14:textId="77777777">
        <w:trPr>
          <w:trHeight w:val="455"/>
        </w:trPr>
        <w:tc>
          <w:tcPr>
            <w:tcW w:w="1135" w:type="dxa"/>
          </w:tcPr>
          <w:p w14:paraId="4A295E61" w14:textId="77777777" w:rsidR="0049640F" w:rsidRDefault="0059390D">
            <w:pPr>
              <w:pStyle w:val="TableParagraph"/>
              <w:spacing w:before="99"/>
            </w:pPr>
            <w:r>
              <w:t xml:space="preserve">Урок </w:t>
            </w:r>
            <w:r>
              <w:rPr>
                <w:spacing w:val="-5"/>
              </w:rPr>
              <w:t>84</w:t>
            </w:r>
          </w:p>
        </w:tc>
        <w:tc>
          <w:tcPr>
            <w:tcW w:w="7939" w:type="dxa"/>
          </w:tcPr>
          <w:p w14:paraId="30167FDD" w14:textId="77777777" w:rsidR="0049640F" w:rsidRDefault="0059390D">
            <w:pPr>
              <w:pStyle w:val="TableParagraph"/>
              <w:spacing w:before="99"/>
              <w:ind w:left="59"/>
            </w:pPr>
            <w:r>
              <w:t>Сочетания</w:t>
            </w:r>
            <w:r>
              <w:rPr>
                <w:spacing w:val="-4"/>
              </w:rPr>
              <w:t xml:space="preserve"> </w:t>
            </w:r>
            <w:r>
              <w:t>чк,</w:t>
            </w:r>
            <w:r>
              <w:rPr>
                <w:spacing w:val="-2"/>
              </w:rPr>
              <w:t xml:space="preserve"> </w:t>
            </w:r>
            <w:r>
              <w:t>чн,</w:t>
            </w:r>
            <w:r>
              <w:rPr>
                <w:spacing w:val="-2"/>
              </w:rPr>
              <w:t xml:space="preserve"> </w:t>
            </w:r>
            <w:r>
              <w:t>чт,</w:t>
            </w:r>
            <w:r>
              <w:rPr>
                <w:spacing w:val="-2"/>
              </w:rPr>
              <w:t xml:space="preserve"> </w:t>
            </w:r>
            <w:r>
              <w:t>щн,</w:t>
            </w:r>
            <w:r>
              <w:rPr>
                <w:spacing w:val="-5"/>
              </w:rPr>
              <w:t xml:space="preserve"> нч</w:t>
            </w:r>
          </w:p>
        </w:tc>
      </w:tr>
      <w:tr w:rsidR="0049640F" w14:paraId="5119C9A4" w14:textId="77777777">
        <w:trPr>
          <w:trHeight w:val="710"/>
        </w:trPr>
        <w:tc>
          <w:tcPr>
            <w:tcW w:w="1135" w:type="dxa"/>
          </w:tcPr>
          <w:p w14:paraId="68D11106" w14:textId="77777777" w:rsidR="0049640F" w:rsidRDefault="0059390D">
            <w:pPr>
              <w:pStyle w:val="TableParagraph"/>
            </w:pPr>
            <w:r>
              <w:t xml:space="preserve">Урок </w:t>
            </w:r>
            <w:r>
              <w:rPr>
                <w:spacing w:val="-5"/>
              </w:rPr>
              <w:t>85</w:t>
            </w:r>
          </w:p>
        </w:tc>
        <w:tc>
          <w:tcPr>
            <w:tcW w:w="7939" w:type="dxa"/>
          </w:tcPr>
          <w:p w14:paraId="3787000D" w14:textId="77777777" w:rsidR="0049640F" w:rsidRDefault="0059390D">
            <w:pPr>
              <w:pStyle w:val="TableParagraph"/>
              <w:ind w:left="59"/>
            </w:pPr>
            <w:r>
              <w:t>Выбор</w:t>
            </w:r>
            <w:r>
              <w:rPr>
                <w:spacing w:val="-10"/>
              </w:rPr>
              <w:t xml:space="preserve"> </w:t>
            </w:r>
            <w:r>
              <w:t>языковых</w:t>
            </w:r>
            <w:r>
              <w:rPr>
                <w:spacing w:val="-10"/>
              </w:rPr>
              <w:t xml:space="preserve"> </w:t>
            </w:r>
            <w:r>
              <w:t>средств</w:t>
            </w:r>
            <w:r>
              <w:rPr>
                <w:spacing w:val="-11"/>
              </w:rPr>
              <w:t xml:space="preserve"> </w:t>
            </w:r>
            <w:r>
              <w:t>для</w:t>
            </w:r>
            <w:r>
              <w:rPr>
                <w:spacing w:val="-8"/>
              </w:rPr>
              <w:t xml:space="preserve"> </w:t>
            </w:r>
            <w:r>
              <w:t>ведения</w:t>
            </w:r>
            <w:r>
              <w:rPr>
                <w:spacing w:val="-10"/>
              </w:rPr>
              <w:t xml:space="preserve"> </w:t>
            </w:r>
            <w:r>
              <w:t>разговора</w:t>
            </w:r>
            <w:r>
              <w:rPr>
                <w:spacing w:val="-9"/>
              </w:rPr>
              <w:t xml:space="preserve"> </w:t>
            </w:r>
            <w:r>
              <w:t>при</w:t>
            </w:r>
            <w:r>
              <w:rPr>
                <w:spacing w:val="-10"/>
              </w:rPr>
              <w:t xml:space="preserve"> </w:t>
            </w:r>
            <w:r>
              <w:t>работе</w:t>
            </w:r>
            <w:r>
              <w:rPr>
                <w:spacing w:val="-10"/>
              </w:rPr>
              <w:t xml:space="preserve"> </w:t>
            </w:r>
            <w:r>
              <w:t>в</w:t>
            </w:r>
            <w:r>
              <w:rPr>
                <w:spacing w:val="-11"/>
              </w:rPr>
              <w:t xml:space="preserve"> </w:t>
            </w:r>
            <w:r>
              <w:t>паре</w:t>
            </w:r>
            <w:r>
              <w:rPr>
                <w:spacing w:val="-9"/>
              </w:rPr>
              <w:t xml:space="preserve"> </w:t>
            </w:r>
            <w:r>
              <w:t>(группе)</w:t>
            </w:r>
            <w:r>
              <w:rPr>
                <w:spacing w:val="-8"/>
              </w:rPr>
              <w:t xml:space="preserve"> </w:t>
            </w:r>
            <w:r>
              <w:t>(начать, поддержать, закончить разговор, привлечь внимание и другие)</w:t>
            </w:r>
          </w:p>
        </w:tc>
      </w:tr>
      <w:tr w:rsidR="0049640F" w14:paraId="6D8E8281" w14:textId="77777777">
        <w:trPr>
          <w:trHeight w:val="458"/>
        </w:trPr>
        <w:tc>
          <w:tcPr>
            <w:tcW w:w="1135" w:type="dxa"/>
          </w:tcPr>
          <w:p w14:paraId="65596707" w14:textId="77777777" w:rsidR="0049640F" w:rsidRDefault="0059390D">
            <w:pPr>
              <w:pStyle w:val="TableParagraph"/>
            </w:pPr>
            <w:r>
              <w:t xml:space="preserve">Урок </w:t>
            </w:r>
            <w:r>
              <w:rPr>
                <w:spacing w:val="-5"/>
              </w:rPr>
              <w:t>86</w:t>
            </w:r>
          </w:p>
        </w:tc>
        <w:tc>
          <w:tcPr>
            <w:tcW w:w="7939" w:type="dxa"/>
          </w:tcPr>
          <w:p w14:paraId="31D25834" w14:textId="77777777" w:rsidR="0049640F" w:rsidRDefault="0059390D">
            <w:pPr>
              <w:pStyle w:val="TableParagraph"/>
              <w:ind w:left="59"/>
            </w:pPr>
            <w:r>
              <w:t>Гласные</w:t>
            </w:r>
            <w:r>
              <w:rPr>
                <w:spacing w:val="-5"/>
              </w:rPr>
              <w:t xml:space="preserve"> </w:t>
            </w:r>
            <w:r>
              <w:t>после</w:t>
            </w:r>
            <w:r>
              <w:rPr>
                <w:spacing w:val="-3"/>
              </w:rPr>
              <w:t xml:space="preserve"> </w:t>
            </w:r>
            <w:r>
              <w:t>шипящих</w:t>
            </w:r>
            <w:r>
              <w:rPr>
                <w:spacing w:val="-6"/>
              </w:rPr>
              <w:t xml:space="preserve"> </w:t>
            </w:r>
            <w:r>
              <w:t>в</w:t>
            </w:r>
            <w:r>
              <w:rPr>
                <w:spacing w:val="-4"/>
              </w:rPr>
              <w:t xml:space="preserve"> </w:t>
            </w:r>
            <w:r>
              <w:t>сочетаниях</w:t>
            </w:r>
            <w:r>
              <w:rPr>
                <w:spacing w:val="-3"/>
              </w:rPr>
              <w:t xml:space="preserve"> </w:t>
            </w:r>
            <w:r>
              <w:t>жи,</w:t>
            </w:r>
            <w:r>
              <w:rPr>
                <w:spacing w:val="-6"/>
              </w:rPr>
              <w:t xml:space="preserve"> </w:t>
            </w:r>
            <w:r>
              <w:t>ши</w:t>
            </w:r>
            <w:r>
              <w:rPr>
                <w:spacing w:val="-3"/>
              </w:rPr>
              <w:t xml:space="preserve"> </w:t>
            </w:r>
            <w:r>
              <w:t>(в</w:t>
            </w:r>
            <w:r>
              <w:rPr>
                <w:spacing w:val="-4"/>
              </w:rPr>
              <w:t xml:space="preserve"> </w:t>
            </w:r>
            <w:r>
              <w:t>положении</w:t>
            </w:r>
            <w:r>
              <w:rPr>
                <w:spacing w:val="-3"/>
              </w:rPr>
              <w:t xml:space="preserve"> </w:t>
            </w:r>
            <w:r>
              <w:t>под</w:t>
            </w:r>
            <w:r>
              <w:rPr>
                <w:spacing w:val="-2"/>
              </w:rPr>
              <w:t xml:space="preserve"> ударением)</w:t>
            </w:r>
          </w:p>
        </w:tc>
      </w:tr>
      <w:tr w:rsidR="0049640F" w14:paraId="5433BC49" w14:textId="77777777">
        <w:trPr>
          <w:trHeight w:val="456"/>
        </w:trPr>
        <w:tc>
          <w:tcPr>
            <w:tcW w:w="1135" w:type="dxa"/>
          </w:tcPr>
          <w:p w14:paraId="0F3170DF" w14:textId="77777777" w:rsidR="0049640F" w:rsidRDefault="0059390D">
            <w:pPr>
              <w:pStyle w:val="TableParagraph"/>
            </w:pPr>
            <w:r>
              <w:t xml:space="preserve">Урок </w:t>
            </w:r>
            <w:r>
              <w:rPr>
                <w:spacing w:val="-5"/>
              </w:rPr>
              <w:t>87</w:t>
            </w:r>
          </w:p>
        </w:tc>
        <w:tc>
          <w:tcPr>
            <w:tcW w:w="7939" w:type="dxa"/>
          </w:tcPr>
          <w:p w14:paraId="76C3E4F7" w14:textId="77777777" w:rsidR="0049640F" w:rsidRDefault="0059390D">
            <w:pPr>
              <w:pStyle w:val="TableParagraph"/>
              <w:ind w:left="59"/>
            </w:pPr>
            <w:r>
              <w:t>Гласные</w:t>
            </w:r>
            <w:r>
              <w:rPr>
                <w:spacing w:val="-3"/>
              </w:rPr>
              <w:t xml:space="preserve"> </w:t>
            </w:r>
            <w:r>
              <w:t>после</w:t>
            </w:r>
            <w:r>
              <w:rPr>
                <w:spacing w:val="-3"/>
              </w:rPr>
              <w:t xml:space="preserve"> </w:t>
            </w:r>
            <w:r>
              <w:t>шипящих</w:t>
            </w:r>
            <w:r>
              <w:rPr>
                <w:spacing w:val="-5"/>
              </w:rPr>
              <w:t xml:space="preserve"> </w:t>
            </w:r>
            <w:r>
              <w:t>в</w:t>
            </w:r>
            <w:r>
              <w:rPr>
                <w:spacing w:val="-4"/>
              </w:rPr>
              <w:t xml:space="preserve"> </w:t>
            </w:r>
            <w:r>
              <w:t>сочетаниях</w:t>
            </w:r>
            <w:r>
              <w:rPr>
                <w:spacing w:val="-3"/>
              </w:rPr>
              <w:t xml:space="preserve"> </w:t>
            </w:r>
            <w:r>
              <w:t>ча,</w:t>
            </w:r>
            <w:r>
              <w:rPr>
                <w:spacing w:val="-2"/>
              </w:rPr>
              <w:t xml:space="preserve"> </w:t>
            </w:r>
            <w:r>
              <w:t>ща,</w:t>
            </w:r>
            <w:r>
              <w:rPr>
                <w:spacing w:val="-3"/>
              </w:rPr>
              <w:t xml:space="preserve"> </w:t>
            </w:r>
            <w:r>
              <w:t>чу,</w:t>
            </w:r>
            <w:r>
              <w:rPr>
                <w:spacing w:val="-5"/>
              </w:rPr>
              <w:t xml:space="preserve"> </w:t>
            </w:r>
            <w:r>
              <w:rPr>
                <w:spacing w:val="-7"/>
              </w:rPr>
              <w:t>щу</w:t>
            </w:r>
          </w:p>
        </w:tc>
      </w:tr>
      <w:tr w:rsidR="0049640F" w14:paraId="456D643B" w14:textId="77777777">
        <w:trPr>
          <w:trHeight w:val="457"/>
        </w:trPr>
        <w:tc>
          <w:tcPr>
            <w:tcW w:w="1135" w:type="dxa"/>
          </w:tcPr>
          <w:p w14:paraId="5FCB0D5E" w14:textId="77777777" w:rsidR="0049640F" w:rsidRDefault="0059390D">
            <w:pPr>
              <w:pStyle w:val="TableParagraph"/>
            </w:pPr>
            <w:r>
              <w:t xml:space="preserve">Урок </w:t>
            </w:r>
            <w:r>
              <w:rPr>
                <w:spacing w:val="-5"/>
              </w:rPr>
              <w:t>88</w:t>
            </w:r>
          </w:p>
        </w:tc>
        <w:tc>
          <w:tcPr>
            <w:tcW w:w="7939" w:type="dxa"/>
          </w:tcPr>
          <w:p w14:paraId="0BCCA89E" w14:textId="77777777" w:rsidR="0049640F" w:rsidRDefault="0059390D">
            <w:pPr>
              <w:pStyle w:val="TableParagraph"/>
              <w:ind w:left="59"/>
            </w:pPr>
            <w:r>
              <w:t>Диктант</w:t>
            </w:r>
            <w:r>
              <w:rPr>
                <w:spacing w:val="-8"/>
              </w:rPr>
              <w:t xml:space="preserve"> </w:t>
            </w:r>
            <w:r>
              <w:t>на</w:t>
            </w:r>
            <w:r>
              <w:rPr>
                <w:spacing w:val="-4"/>
              </w:rPr>
              <w:t xml:space="preserve"> </w:t>
            </w:r>
            <w:r>
              <w:t>изученные</w:t>
            </w:r>
            <w:r>
              <w:rPr>
                <w:spacing w:val="-4"/>
              </w:rPr>
              <w:t xml:space="preserve"> </w:t>
            </w:r>
            <w:r>
              <w:t>правила</w:t>
            </w:r>
            <w:r>
              <w:rPr>
                <w:spacing w:val="-4"/>
              </w:rPr>
              <w:t xml:space="preserve"> </w:t>
            </w:r>
            <w:r>
              <w:t>(гласные</w:t>
            </w:r>
            <w:r>
              <w:rPr>
                <w:spacing w:val="-4"/>
              </w:rPr>
              <w:t xml:space="preserve"> </w:t>
            </w:r>
            <w:r>
              <w:t>после</w:t>
            </w:r>
            <w:r>
              <w:rPr>
                <w:spacing w:val="-6"/>
              </w:rPr>
              <w:t xml:space="preserve"> </w:t>
            </w:r>
            <w:r>
              <w:t>шипящих,</w:t>
            </w:r>
            <w:r>
              <w:rPr>
                <w:spacing w:val="-4"/>
              </w:rPr>
              <w:t xml:space="preserve"> </w:t>
            </w:r>
            <w:r>
              <w:t>сочетания</w:t>
            </w:r>
            <w:r>
              <w:rPr>
                <w:spacing w:val="-6"/>
              </w:rPr>
              <w:t xml:space="preserve"> </w:t>
            </w:r>
            <w:r>
              <w:t>чк,</w:t>
            </w:r>
            <w:r>
              <w:rPr>
                <w:spacing w:val="-5"/>
              </w:rPr>
              <w:t xml:space="preserve"> </w:t>
            </w:r>
            <w:r>
              <w:t>чн,</w:t>
            </w:r>
            <w:r>
              <w:rPr>
                <w:spacing w:val="-6"/>
              </w:rPr>
              <w:t xml:space="preserve"> </w:t>
            </w:r>
            <w:r>
              <w:rPr>
                <w:spacing w:val="-5"/>
              </w:rPr>
              <w:t>чт)</w:t>
            </w:r>
          </w:p>
        </w:tc>
      </w:tr>
      <w:tr w:rsidR="0049640F" w14:paraId="4F63DB67" w14:textId="77777777">
        <w:trPr>
          <w:trHeight w:val="710"/>
        </w:trPr>
        <w:tc>
          <w:tcPr>
            <w:tcW w:w="1135" w:type="dxa"/>
          </w:tcPr>
          <w:p w14:paraId="10AAF311" w14:textId="77777777" w:rsidR="0049640F" w:rsidRDefault="0059390D">
            <w:pPr>
              <w:pStyle w:val="TableParagraph"/>
              <w:spacing w:before="226"/>
            </w:pPr>
            <w:r>
              <w:t xml:space="preserve">Урок </w:t>
            </w:r>
            <w:r>
              <w:rPr>
                <w:spacing w:val="-5"/>
              </w:rPr>
              <w:t>89</w:t>
            </w:r>
          </w:p>
        </w:tc>
        <w:tc>
          <w:tcPr>
            <w:tcW w:w="7939" w:type="dxa"/>
          </w:tcPr>
          <w:p w14:paraId="093B9F88" w14:textId="77777777" w:rsidR="0049640F" w:rsidRDefault="0059390D">
            <w:pPr>
              <w:pStyle w:val="TableParagraph"/>
              <w:ind w:left="59"/>
            </w:pPr>
            <w:r>
              <w:t>Резервный урок по разделу развитие речи: составление текста по рисунку на тему "День рождения"</w:t>
            </w:r>
          </w:p>
        </w:tc>
      </w:tr>
      <w:tr w:rsidR="0049640F" w14:paraId="0611BC8C" w14:textId="77777777">
        <w:trPr>
          <w:trHeight w:val="457"/>
        </w:trPr>
        <w:tc>
          <w:tcPr>
            <w:tcW w:w="1135" w:type="dxa"/>
          </w:tcPr>
          <w:p w14:paraId="44E4E4B2" w14:textId="77777777" w:rsidR="0049640F" w:rsidRDefault="0059390D">
            <w:pPr>
              <w:pStyle w:val="TableParagraph"/>
            </w:pPr>
            <w:r>
              <w:t xml:space="preserve">Урок </w:t>
            </w:r>
            <w:r>
              <w:rPr>
                <w:spacing w:val="-5"/>
              </w:rPr>
              <w:t>90</w:t>
            </w:r>
          </w:p>
        </w:tc>
        <w:tc>
          <w:tcPr>
            <w:tcW w:w="7939" w:type="dxa"/>
          </w:tcPr>
          <w:p w14:paraId="1C26582F" w14:textId="77777777" w:rsidR="0049640F" w:rsidRDefault="0059390D">
            <w:pPr>
              <w:pStyle w:val="TableParagraph"/>
              <w:ind w:left="59"/>
            </w:pPr>
            <w:r>
              <w:t>Парные</w:t>
            </w:r>
            <w:r>
              <w:rPr>
                <w:spacing w:val="-7"/>
              </w:rPr>
              <w:t xml:space="preserve"> </w:t>
            </w:r>
            <w:r>
              <w:t>и</w:t>
            </w:r>
            <w:r>
              <w:rPr>
                <w:spacing w:val="-4"/>
              </w:rPr>
              <w:t xml:space="preserve"> </w:t>
            </w:r>
            <w:r>
              <w:t>непарные</w:t>
            </w:r>
            <w:r>
              <w:rPr>
                <w:spacing w:val="-4"/>
              </w:rPr>
              <w:t xml:space="preserve"> </w:t>
            </w:r>
            <w:r>
              <w:t>по</w:t>
            </w:r>
            <w:r>
              <w:rPr>
                <w:spacing w:val="-5"/>
              </w:rPr>
              <w:t xml:space="preserve"> </w:t>
            </w:r>
            <w:r>
              <w:t>звонкости</w:t>
            </w:r>
            <w:r>
              <w:rPr>
                <w:spacing w:val="-3"/>
              </w:rPr>
              <w:t xml:space="preserve"> </w:t>
            </w:r>
            <w:r>
              <w:t>-</w:t>
            </w:r>
            <w:r>
              <w:rPr>
                <w:spacing w:val="-6"/>
              </w:rPr>
              <w:t xml:space="preserve"> </w:t>
            </w:r>
            <w:r>
              <w:t>глухости</w:t>
            </w:r>
            <w:r>
              <w:rPr>
                <w:spacing w:val="-4"/>
              </w:rPr>
              <w:t xml:space="preserve"> </w:t>
            </w:r>
            <w:r>
              <w:t>согласные</w:t>
            </w:r>
            <w:r>
              <w:rPr>
                <w:spacing w:val="-4"/>
              </w:rPr>
              <w:t xml:space="preserve"> </w:t>
            </w:r>
            <w:r>
              <w:rPr>
                <w:spacing w:val="-2"/>
              </w:rPr>
              <w:t>звуки</w:t>
            </w:r>
          </w:p>
        </w:tc>
      </w:tr>
      <w:tr w:rsidR="0049640F" w14:paraId="653404A6" w14:textId="77777777">
        <w:trPr>
          <w:trHeight w:val="455"/>
        </w:trPr>
        <w:tc>
          <w:tcPr>
            <w:tcW w:w="1135" w:type="dxa"/>
          </w:tcPr>
          <w:p w14:paraId="717B068C" w14:textId="77777777" w:rsidR="0049640F" w:rsidRDefault="0059390D">
            <w:pPr>
              <w:pStyle w:val="TableParagraph"/>
              <w:spacing w:before="99"/>
            </w:pPr>
            <w:r>
              <w:t xml:space="preserve">Урок </w:t>
            </w:r>
            <w:r>
              <w:rPr>
                <w:spacing w:val="-5"/>
              </w:rPr>
              <w:t>91</w:t>
            </w:r>
          </w:p>
        </w:tc>
        <w:tc>
          <w:tcPr>
            <w:tcW w:w="7939" w:type="dxa"/>
          </w:tcPr>
          <w:p w14:paraId="17B711D6" w14:textId="77777777" w:rsidR="0049640F" w:rsidRDefault="0059390D">
            <w:pPr>
              <w:pStyle w:val="TableParagraph"/>
              <w:spacing w:before="99"/>
              <w:ind w:left="59"/>
            </w:pPr>
            <w:r>
              <w:t>Правописание</w:t>
            </w:r>
            <w:r>
              <w:rPr>
                <w:spacing w:val="-6"/>
              </w:rPr>
              <w:t xml:space="preserve"> </w:t>
            </w:r>
            <w:r>
              <w:t>слов</w:t>
            </w:r>
            <w:r>
              <w:rPr>
                <w:spacing w:val="-5"/>
              </w:rPr>
              <w:t xml:space="preserve"> </w:t>
            </w:r>
            <w:r>
              <w:t>с</w:t>
            </w:r>
            <w:r>
              <w:rPr>
                <w:spacing w:val="-4"/>
              </w:rPr>
              <w:t xml:space="preserve"> </w:t>
            </w:r>
            <w:r>
              <w:t>парным</w:t>
            </w:r>
            <w:r>
              <w:rPr>
                <w:spacing w:val="-4"/>
              </w:rPr>
              <w:t xml:space="preserve"> </w:t>
            </w:r>
            <w:r>
              <w:t>по</w:t>
            </w:r>
            <w:r>
              <w:rPr>
                <w:spacing w:val="-4"/>
              </w:rPr>
              <w:t xml:space="preserve"> </w:t>
            </w:r>
            <w:r>
              <w:t>звонкости</w:t>
            </w:r>
            <w:r>
              <w:rPr>
                <w:spacing w:val="-3"/>
              </w:rPr>
              <w:t xml:space="preserve"> </w:t>
            </w:r>
            <w:r>
              <w:t>-</w:t>
            </w:r>
            <w:r>
              <w:rPr>
                <w:spacing w:val="-5"/>
              </w:rPr>
              <w:t xml:space="preserve"> </w:t>
            </w:r>
            <w:r>
              <w:t>глухости</w:t>
            </w:r>
            <w:r>
              <w:rPr>
                <w:spacing w:val="-4"/>
              </w:rPr>
              <w:t xml:space="preserve"> </w:t>
            </w:r>
            <w:r>
              <w:t>согласным</w:t>
            </w:r>
            <w:r>
              <w:rPr>
                <w:spacing w:val="-5"/>
              </w:rPr>
              <w:t xml:space="preserve"> </w:t>
            </w:r>
            <w:r>
              <w:t>в</w:t>
            </w:r>
            <w:r>
              <w:rPr>
                <w:spacing w:val="-7"/>
              </w:rPr>
              <w:t xml:space="preserve"> </w:t>
            </w:r>
            <w:r>
              <w:t>корне</w:t>
            </w:r>
            <w:r>
              <w:rPr>
                <w:spacing w:val="-6"/>
              </w:rPr>
              <w:t xml:space="preserve"> </w:t>
            </w:r>
            <w:r>
              <w:rPr>
                <w:spacing w:val="-2"/>
              </w:rPr>
              <w:t>слова</w:t>
            </w:r>
          </w:p>
        </w:tc>
      </w:tr>
      <w:tr w:rsidR="0049640F" w14:paraId="54E9C893" w14:textId="77777777">
        <w:trPr>
          <w:trHeight w:val="458"/>
        </w:trPr>
        <w:tc>
          <w:tcPr>
            <w:tcW w:w="1135" w:type="dxa"/>
          </w:tcPr>
          <w:p w14:paraId="17A34034" w14:textId="77777777" w:rsidR="0049640F" w:rsidRDefault="0059390D">
            <w:pPr>
              <w:pStyle w:val="TableParagraph"/>
            </w:pPr>
            <w:r>
              <w:t xml:space="preserve">Урок </w:t>
            </w:r>
            <w:r>
              <w:rPr>
                <w:spacing w:val="-5"/>
              </w:rPr>
              <w:t>92</w:t>
            </w:r>
          </w:p>
        </w:tc>
        <w:tc>
          <w:tcPr>
            <w:tcW w:w="7939" w:type="dxa"/>
          </w:tcPr>
          <w:p w14:paraId="6CE2D3F1" w14:textId="77777777" w:rsidR="0049640F" w:rsidRDefault="0059390D">
            <w:pPr>
              <w:pStyle w:val="TableParagraph"/>
              <w:ind w:left="59"/>
            </w:pPr>
            <w:r>
              <w:t>Обозначение</w:t>
            </w:r>
            <w:r>
              <w:rPr>
                <w:spacing w:val="-7"/>
              </w:rPr>
              <w:t xml:space="preserve"> </w:t>
            </w:r>
            <w:r>
              <w:t>парных</w:t>
            </w:r>
            <w:r>
              <w:rPr>
                <w:spacing w:val="-5"/>
              </w:rPr>
              <w:t xml:space="preserve"> </w:t>
            </w:r>
            <w:r>
              <w:t>по</w:t>
            </w:r>
            <w:r>
              <w:rPr>
                <w:spacing w:val="-5"/>
              </w:rPr>
              <w:t xml:space="preserve"> </w:t>
            </w:r>
            <w:r>
              <w:t>звонкости</w:t>
            </w:r>
            <w:r>
              <w:rPr>
                <w:spacing w:val="-4"/>
              </w:rPr>
              <w:t xml:space="preserve"> </w:t>
            </w:r>
            <w:r>
              <w:t>-</w:t>
            </w:r>
            <w:r>
              <w:rPr>
                <w:spacing w:val="-7"/>
              </w:rPr>
              <w:t xml:space="preserve"> </w:t>
            </w:r>
            <w:r>
              <w:t>глухости</w:t>
            </w:r>
            <w:r>
              <w:rPr>
                <w:spacing w:val="-5"/>
              </w:rPr>
              <w:t xml:space="preserve"> </w:t>
            </w:r>
            <w:r>
              <w:t>согласных</w:t>
            </w:r>
            <w:r>
              <w:rPr>
                <w:spacing w:val="-5"/>
              </w:rPr>
              <w:t xml:space="preserve"> </w:t>
            </w:r>
            <w:r>
              <w:t>в</w:t>
            </w:r>
            <w:r>
              <w:rPr>
                <w:spacing w:val="-6"/>
              </w:rPr>
              <w:t xml:space="preserve"> </w:t>
            </w:r>
            <w:r>
              <w:t>корне</w:t>
            </w:r>
            <w:r>
              <w:rPr>
                <w:spacing w:val="-4"/>
              </w:rPr>
              <w:t xml:space="preserve"> </w:t>
            </w:r>
            <w:r>
              <w:rPr>
                <w:spacing w:val="-2"/>
              </w:rPr>
              <w:t>слова</w:t>
            </w:r>
          </w:p>
        </w:tc>
      </w:tr>
      <w:tr w:rsidR="0049640F" w14:paraId="5C48A97E" w14:textId="77777777">
        <w:trPr>
          <w:trHeight w:val="455"/>
        </w:trPr>
        <w:tc>
          <w:tcPr>
            <w:tcW w:w="1135" w:type="dxa"/>
          </w:tcPr>
          <w:p w14:paraId="27C08B57" w14:textId="77777777" w:rsidR="0049640F" w:rsidRDefault="0059390D">
            <w:pPr>
              <w:pStyle w:val="TableParagraph"/>
              <w:spacing w:before="99"/>
            </w:pPr>
            <w:r>
              <w:t xml:space="preserve">Урок </w:t>
            </w:r>
            <w:r>
              <w:rPr>
                <w:spacing w:val="-5"/>
              </w:rPr>
              <w:t>93</w:t>
            </w:r>
          </w:p>
        </w:tc>
        <w:tc>
          <w:tcPr>
            <w:tcW w:w="7939" w:type="dxa"/>
          </w:tcPr>
          <w:p w14:paraId="20AE5D94" w14:textId="77777777" w:rsidR="0049640F" w:rsidRDefault="0059390D">
            <w:pPr>
              <w:pStyle w:val="TableParagraph"/>
              <w:spacing w:before="99"/>
              <w:ind w:left="59"/>
            </w:pPr>
            <w:r>
              <w:t>Способы</w:t>
            </w:r>
            <w:r>
              <w:rPr>
                <w:spacing w:val="-3"/>
              </w:rPr>
              <w:t xml:space="preserve"> </w:t>
            </w:r>
            <w:r>
              <w:t>проверки</w:t>
            </w:r>
            <w:r>
              <w:rPr>
                <w:spacing w:val="-5"/>
              </w:rPr>
              <w:t xml:space="preserve"> </w:t>
            </w:r>
            <w:r>
              <w:t>согласных</w:t>
            </w:r>
            <w:r>
              <w:rPr>
                <w:spacing w:val="-3"/>
              </w:rPr>
              <w:t xml:space="preserve"> </w:t>
            </w:r>
            <w:r>
              <w:t>в</w:t>
            </w:r>
            <w:r>
              <w:rPr>
                <w:spacing w:val="-4"/>
              </w:rPr>
              <w:t xml:space="preserve"> </w:t>
            </w:r>
            <w:r>
              <w:t>корне</w:t>
            </w:r>
            <w:r>
              <w:rPr>
                <w:spacing w:val="-5"/>
              </w:rPr>
              <w:t xml:space="preserve"> </w:t>
            </w:r>
            <w:r>
              <w:rPr>
                <w:spacing w:val="-2"/>
              </w:rPr>
              <w:t>слова</w:t>
            </w:r>
          </w:p>
        </w:tc>
      </w:tr>
      <w:tr w:rsidR="0049640F" w14:paraId="00B7DCCA" w14:textId="77777777">
        <w:trPr>
          <w:trHeight w:val="710"/>
        </w:trPr>
        <w:tc>
          <w:tcPr>
            <w:tcW w:w="1135" w:type="dxa"/>
          </w:tcPr>
          <w:p w14:paraId="6A9B1F7C" w14:textId="77777777" w:rsidR="0049640F" w:rsidRDefault="0059390D">
            <w:pPr>
              <w:pStyle w:val="TableParagraph"/>
              <w:spacing w:before="229"/>
            </w:pPr>
            <w:r>
              <w:t xml:space="preserve">Урок </w:t>
            </w:r>
            <w:r>
              <w:rPr>
                <w:spacing w:val="-5"/>
              </w:rPr>
              <w:t>94</w:t>
            </w:r>
          </w:p>
        </w:tc>
        <w:tc>
          <w:tcPr>
            <w:tcW w:w="7939" w:type="dxa"/>
          </w:tcPr>
          <w:p w14:paraId="5C13DAA5" w14:textId="77777777" w:rsidR="0049640F" w:rsidRDefault="0059390D">
            <w:pPr>
              <w:pStyle w:val="TableParagraph"/>
              <w:spacing w:before="102"/>
              <w:ind w:left="59"/>
            </w:pPr>
            <w:r>
              <w:t>Отработка правописания</w:t>
            </w:r>
            <w:r>
              <w:rPr>
                <w:spacing w:val="-1"/>
              </w:rPr>
              <w:t xml:space="preserve"> </w:t>
            </w:r>
            <w:r>
              <w:t>слов с парным по</w:t>
            </w:r>
            <w:r>
              <w:rPr>
                <w:spacing w:val="-1"/>
              </w:rPr>
              <w:t xml:space="preserve"> </w:t>
            </w:r>
            <w:r>
              <w:t>глухости звонкости согласным в</w:t>
            </w:r>
            <w:r>
              <w:rPr>
                <w:spacing w:val="-1"/>
              </w:rPr>
              <w:t xml:space="preserve"> </w:t>
            </w:r>
            <w:r>
              <w:t xml:space="preserve">корне </w:t>
            </w:r>
            <w:r>
              <w:rPr>
                <w:spacing w:val="-2"/>
              </w:rPr>
              <w:t>слова</w:t>
            </w:r>
          </w:p>
        </w:tc>
      </w:tr>
      <w:tr w:rsidR="0049640F" w14:paraId="44A49242" w14:textId="77777777">
        <w:trPr>
          <w:trHeight w:val="458"/>
        </w:trPr>
        <w:tc>
          <w:tcPr>
            <w:tcW w:w="1135" w:type="dxa"/>
          </w:tcPr>
          <w:p w14:paraId="289DD3A0" w14:textId="77777777" w:rsidR="0049640F" w:rsidRDefault="0059390D">
            <w:pPr>
              <w:pStyle w:val="TableParagraph"/>
            </w:pPr>
            <w:r>
              <w:t xml:space="preserve">Урок </w:t>
            </w:r>
            <w:r>
              <w:rPr>
                <w:spacing w:val="-5"/>
              </w:rPr>
              <w:t>95</w:t>
            </w:r>
          </w:p>
        </w:tc>
        <w:tc>
          <w:tcPr>
            <w:tcW w:w="7939" w:type="dxa"/>
          </w:tcPr>
          <w:p w14:paraId="49CC7B57" w14:textId="77777777" w:rsidR="0049640F" w:rsidRDefault="0059390D">
            <w:pPr>
              <w:pStyle w:val="TableParagraph"/>
              <w:ind w:left="59"/>
            </w:pPr>
            <w:r>
              <w:t>Учимся</w:t>
            </w:r>
            <w:r>
              <w:rPr>
                <w:spacing w:val="-4"/>
              </w:rPr>
              <w:t xml:space="preserve"> </w:t>
            </w:r>
            <w:r>
              <w:t>писать</w:t>
            </w:r>
            <w:r>
              <w:rPr>
                <w:spacing w:val="-3"/>
              </w:rPr>
              <w:t xml:space="preserve"> </w:t>
            </w:r>
            <w:r>
              <w:t>буквы</w:t>
            </w:r>
            <w:r>
              <w:rPr>
                <w:spacing w:val="-3"/>
              </w:rPr>
              <w:t xml:space="preserve"> </w:t>
            </w:r>
            <w:r>
              <w:t>согласных</w:t>
            </w:r>
            <w:r>
              <w:rPr>
                <w:spacing w:val="-3"/>
              </w:rPr>
              <w:t xml:space="preserve"> </w:t>
            </w:r>
            <w:r>
              <w:t>в</w:t>
            </w:r>
            <w:r>
              <w:rPr>
                <w:spacing w:val="-7"/>
              </w:rPr>
              <w:t xml:space="preserve"> </w:t>
            </w:r>
            <w:r>
              <w:t>корне</w:t>
            </w:r>
            <w:r>
              <w:rPr>
                <w:spacing w:val="-5"/>
              </w:rPr>
              <w:t xml:space="preserve"> </w:t>
            </w:r>
            <w:r>
              <w:rPr>
                <w:spacing w:val="-2"/>
              </w:rPr>
              <w:t>слова</w:t>
            </w:r>
          </w:p>
        </w:tc>
      </w:tr>
      <w:tr w:rsidR="0049640F" w14:paraId="3AA79457" w14:textId="77777777">
        <w:trPr>
          <w:trHeight w:val="455"/>
        </w:trPr>
        <w:tc>
          <w:tcPr>
            <w:tcW w:w="1135" w:type="dxa"/>
          </w:tcPr>
          <w:p w14:paraId="788BC172" w14:textId="77777777" w:rsidR="0049640F" w:rsidRDefault="0059390D">
            <w:pPr>
              <w:pStyle w:val="TableParagraph"/>
            </w:pPr>
            <w:r>
              <w:t xml:space="preserve">Урок </w:t>
            </w:r>
            <w:r>
              <w:rPr>
                <w:spacing w:val="-5"/>
              </w:rPr>
              <w:t>96</w:t>
            </w:r>
          </w:p>
        </w:tc>
        <w:tc>
          <w:tcPr>
            <w:tcW w:w="7939" w:type="dxa"/>
          </w:tcPr>
          <w:p w14:paraId="24891998" w14:textId="77777777" w:rsidR="0049640F" w:rsidRDefault="0059390D">
            <w:pPr>
              <w:pStyle w:val="TableParagraph"/>
              <w:ind w:left="59"/>
            </w:pPr>
            <w:r>
              <w:t>Объяснительный</w:t>
            </w:r>
            <w:r>
              <w:rPr>
                <w:spacing w:val="-6"/>
              </w:rPr>
              <w:t xml:space="preserve"> </w:t>
            </w:r>
            <w:r>
              <w:t>диктант:</w:t>
            </w:r>
            <w:r>
              <w:rPr>
                <w:spacing w:val="-5"/>
              </w:rPr>
              <w:t xml:space="preserve"> </w:t>
            </w:r>
            <w:r>
              <w:t>учимся</w:t>
            </w:r>
            <w:r>
              <w:rPr>
                <w:spacing w:val="-6"/>
              </w:rPr>
              <w:t xml:space="preserve"> </w:t>
            </w:r>
            <w:r>
              <w:t>писать</w:t>
            </w:r>
            <w:r>
              <w:rPr>
                <w:spacing w:val="-8"/>
              </w:rPr>
              <w:t xml:space="preserve"> </w:t>
            </w:r>
            <w:r>
              <w:t>буквы</w:t>
            </w:r>
            <w:r>
              <w:rPr>
                <w:spacing w:val="-6"/>
              </w:rPr>
              <w:t xml:space="preserve"> </w:t>
            </w:r>
            <w:r>
              <w:t>согласных</w:t>
            </w:r>
            <w:r>
              <w:rPr>
                <w:spacing w:val="-6"/>
              </w:rPr>
              <w:t xml:space="preserve"> </w:t>
            </w:r>
            <w:r>
              <w:t>в</w:t>
            </w:r>
            <w:r>
              <w:rPr>
                <w:spacing w:val="-6"/>
              </w:rPr>
              <w:t xml:space="preserve"> </w:t>
            </w:r>
            <w:r>
              <w:t>корне</w:t>
            </w:r>
            <w:r>
              <w:rPr>
                <w:spacing w:val="-5"/>
              </w:rPr>
              <w:t xml:space="preserve"> </w:t>
            </w:r>
            <w:r>
              <w:rPr>
                <w:spacing w:val="-2"/>
              </w:rPr>
              <w:t>слова</w:t>
            </w:r>
          </w:p>
        </w:tc>
      </w:tr>
      <w:tr w:rsidR="0049640F" w14:paraId="77E786A5" w14:textId="77777777">
        <w:trPr>
          <w:trHeight w:val="457"/>
        </w:trPr>
        <w:tc>
          <w:tcPr>
            <w:tcW w:w="1135" w:type="dxa"/>
          </w:tcPr>
          <w:p w14:paraId="49F2A951" w14:textId="77777777" w:rsidR="0049640F" w:rsidRDefault="0059390D">
            <w:pPr>
              <w:pStyle w:val="TableParagraph"/>
            </w:pPr>
            <w:r>
              <w:t xml:space="preserve">Урок </w:t>
            </w:r>
            <w:r>
              <w:rPr>
                <w:spacing w:val="-5"/>
              </w:rPr>
              <w:t>97</w:t>
            </w:r>
          </w:p>
        </w:tc>
        <w:tc>
          <w:tcPr>
            <w:tcW w:w="7939" w:type="dxa"/>
          </w:tcPr>
          <w:p w14:paraId="7D566ED9" w14:textId="77777777" w:rsidR="0049640F" w:rsidRDefault="0059390D">
            <w:pPr>
              <w:pStyle w:val="TableParagraph"/>
              <w:ind w:left="59"/>
            </w:pPr>
            <w:r>
              <w:t>Учимся</w:t>
            </w:r>
            <w:r>
              <w:rPr>
                <w:spacing w:val="-3"/>
              </w:rPr>
              <w:t xml:space="preserve"> </w:t>
            </w:r>
            <w:r>
              <w:t>писать</w:t>
            </w:r>
            <w:r>
              <w:rPr>
                <w:spacing w:val="-3"/>
              </w:rPr>
              <w:t xml:space="preserve"> </w:t>
            </w:r>
            <w:r>
              <w:t>буквы</w:t>
            </w:r>
            <w:r>
              <w:rPr>
                <w:spacing w:val="-3"/>
              </w:rPr>
              <w:t xml:space="preserve"> </w:t>
            </w:r>
            <w:r>
              <w:t>гласных</w:t>
            </w:r>
            <w:r>
              <w:rPr>
                <w:spacing w:val="-3"/>
              </w:rPr>
              <w:t xml:space="preserve"> </w:t>
            </w:r>
            <w:r>
              <w:t>и</w:t>
            </w:r>
            <w:r>
              <w:rPr>
                <w:spacing w:val="-2"/>
              </w:rPr>
              <w:t xml:space="preserve"> </w:t>
            </w:r>
            <w:r>
              <w:t>согласных</w:t>
            </w:r>
            <w:r>
              <w:rPr>
                <w:spacing w:val="-3"/>
              </w:rPr>
              <w:t xml:space="preserve"> </w:t>
            </w:r>
            <w:r>
              <w:t>в</w:t>
            </w:r>
            <w:r>
              <w:rPr>
                <w:spacing w:val="-6"/>
              </w:rPr>
              <w:t xml:space="preserve"> </w:t>
            </w:r>
            <w:r>
              <w:t>корне</w:t>
            </w:r>
            <w:r>
              <w:rPr>
                <w:spacing w:val="-5"/>
              </w:rPr>
              <w:t xml:space="preserve"> </w:t>
            </w:r>
            <w:r>
              <w:rPr>
                <w:spacing w:val="-2"/>
              </w:rPr>
              <w:t>слова</w:t>
            </w:r>
          </w:p>
        </w:tc>
      </w:tr>
      <w:tr w:rsidR="0049640F" w14:paraId="5CB1D089" w14:textId="77777777">
        <w:trPr>
          <w:trHeight w:val="1216"/>
        </w:trPr>
        <w:tc>
          <w:tcPr>
            <w:tcW w:w="1135" w:type="dxa"/>
          </w:tcPr>
          <w:p w14:paraId="0825660D" w14:textId="77777777" w:rsidR="0049640F" w:rsidRDefault="0049640F">
            <w:pPr>
              <w:pStyle w:val="TableParagraph"/>
              <w:spacing w:before="227"/>
              <w:ind w:left="0"/>
            </w:pPr>
          </w:p>
          <w:p w14:paraId="1DC8A8D0" w14:textId="77777777" w:rsidR="0049640F" w:rsidRDefault="0059390D">
            <w:pPr>
              <w:pStyle w:val="TableParagraph"/>
              <w:spacing w:before="1"/>
            </w:pPr>
            <w:r>
              <w:t xml:space="preserve">Урок </w:t>
            </w:r>
            <w:r>
              <w:rPr>
                <w:spacing w:val="-5"/>
              </w:rPr>
              <w:t>98</w:t>
            </w:r>
          </w:p>
        </w:tc>
        <w:tc>
          <w:tcPr>
            <w:tcW w:w="7939" w:type="dxa"/>
          </w:tcPr>
          <w:p w14:paraId="3600EDDC" w14:textId="77777777" w:rsidR="0049640F" w:rsidRDefault="0059390D">
            <w:pPr>
              <w:pStyle w:val="TableParagraph"/>
              <w:ind w:left="59" w:right="50"/>
              <w:jc w:val="both"/>
            </w:pPr>
            <w:r>
              <w:t xml:space="preserve">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w:t>
            </w:r>
            <w:r>
              <w:rPr>
                <w:spacing w:val="-2"/>
              </w:rPr>
              <w:t>ресурсов</w:t>
            </w:r>
          </w:p>
        </w:tc>
      </w:tr>
      <w:tr w:rsidR="0049640F" w14:paraId="45728271" w14:textId="77777777">
        <w:trPr>
          <w:trHeight w:val="710"/>
        </w:trPr>
        <w:tc>
          <w:tcPr>
            <w:tcW w:w="1135" w:type="dxa"/>
          </w:tcPr>
          <w:p w14:paraId="2C99F9C7" w14:textId="77777777" w:rsidR="0049640F" w:rsidRDefault="0059390D">
            <w:pPr>
              <w:pStyle w:val="TableParagraph"/>
              <w:spacing w:before="226"/>
            </w:pPr>
            <w:r>
              <w:t xml:space="preserve">Урок </w:t>
            </w:r>
            <w:r>
              <w:rPr>
                <w:spacing w:val="-5"/>
              </w:rPr>
              <w:t>99</w:t>
            </w:r>
          </w:p>
        </w:tc>
        <w:tc>
          <w:tcPr>
            <w:tcW w:w="7939" w:type="dxa"/>
          </w:tcPr>
          <w:p w14:paraId="2A101140" w14:textId="77777777" w:rsidR="0049640F" w:rsidRDefault="0059390D">
            <w:pPr>
              <w:pStyle w:val="TableParagraph"/>
              <w:spacing w:before="99"/>
              <w:ind w:left="59"/>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объемом</w:t>
            </w:r>
            <w:r>
              <w:rPr>
                <w:spacing w:val="80"/>
              </w:rPr>
              <w:t xml:space="preserve"> </w:t>
            </w:r>
            <w:r>
              <w:t>30</w:t>
            </w:r>
            <w:r>
              <w:rPr>
                <w:spacing w:val="80"/>
              </w:rPr>
              <w:t xml:space="preserve"> </w:t>
            </w:r>
            <w:r>
              <w:t>-</w:t>
            </w:r>
            <w:r>
              <w:rPr>
                <w:spacing w:val="80"/>
              </w:rPr>
              <w:t xml:space="preserve"> </w:t>
            </w:r>
            <w:r>
              <w:t>45</w:t>
            </w:r>
            <w:r>
              <w:rPr>
                <w:spacing w:val="80"/>
              </w:rPr>
              <w:t xml:space="preserve"> </w:t>
            </w:r>
            <w:r>
              <w:t>слов</w:t>
            </w:r>
            <w:r>
              <w:rPr>
                <w:spacing w:val="80"/>
              </w:rPr>
              <w:t xml:space="preserve"> </w:t>
            </w:r>
            <w:r>
              <w:t>с использованием вопросов</w:t>
            </w:r>
          </w:p>
        </w:tc>
      </w:tr>
    </w:tbl>
    <w:p w14:paraId="5502F9BF" w14:textId="77777777" w:rsidR="0049640F" w:rsidRDefault="0049640F">
      <w:pPr>
        <w:pStyle w:val="TableParagraph"/>
        <w:sectPr w:rsidR="0049640F">
          <w:type w:val="continuous"/>
          <w:pgSz w:w="11910" w:h="16840"/>
          <w:pgMar w:top="1100" w:right="425" w:bottom="151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90C3164" w14:textId="77777777">
        <w:trPr>
          <w:trHeight w:val="458"/>
        </w:trPr>
        <w:tc>
          <w:tcPr>
            <w:tcW w:w="1135" w:type="dxa"/>
          </w:tcPr>
          <w:p w14:paraId="6E340646" w14:textId="77777777" w:rsidR="0049640F" w:rsidRDefault="0059390D">
            <w:pPr>
              <w:pStyle w:val="TableParagraph"/>
            </w:pPr>
            <w:r>
              <w:lastRenderedPageBreak/>
              <w:t xml:space="preserve">Урок </w:t>
            </w:r>
            <w:r>
              <w:rPr>
                <w:spacing w:val="-5"/>
              </w:rPr>
              <w:t>100</w:t>
            </w:r>
          </w:p>
        </w:tc>
        <w:tc>
          <w:tcPr>
            <w:tcW w:w="7939" w:type="dxa"/>
          </w:tcPr>
          <w:p w14:paraId="5CE1AF3A" w14:textId="77777777" w:rsidR="0049640F" w:rsidRDefault="0059390D">
            <w:pPr>
              <w:pStyle w:val="TableParagraph"/>
              <w:ind w:left="59"/>
            </w:pPr>
            <w:r>
              <w:t>Списывание</w:t>
            </w:r>
            <w:r>
              <w:rPr>
                <w:spacing w:val="-8"/>
              </w:rPr>
              <w:t xml:space="preserve"> </w:t>
            </w:r>
            <w:r>
              <w:t>текста.</w:t>
            </w:r>
            <w:r>
              <w:rPr>
                <w:spacing w:val="-7"/>
              </w:rPr>
              <w:t xml:space="preserve"> </w:t>
            </w:r>
            <w:r>
              <w:t>Словарный</w:t>
            </w:r>
            <w:r>
              <w:rPr>
                <w:spacing w:val="-7"/>
              </w:rPr>
              <w:t xml:space="preserve"> </w:t>
            </w:r>
            <w:r>
              <w:rPr>
                <w:spacing w:val="-2"/>
              </w:rPr>
              <w:t>диктант</w:t>
            </w:r>
          </w:p>
        </w:tc>
      </w:tr>
      <w:tr w:rsidR="0049640F" w14:paraId="77544DDE" w14:textId="77777777">
        <w:trPr>
          <w:trHeight w:val="457"/>
        </w:trPr>
        <w:tc>
          <w:tcPr>
            <w:tcW w:w="1135" w:type="dxa"/>
          </w:tcPr>
          <w:p w14:paraId="43CFA3B1" w14:textId="77777777" w:rsidR="0049640F" w:rsidRDefault="0059390D">
            <w:pPr>
              <w:pStyle w:val="TableParagraph"/>
            </w:pPr>
            <w:r>
              <w:t xml:space="preserve">Урок </w:t>
            </w:r>
            <w:r>
              <w:rPr>
                <w:spacing w:val="-5"/>
              </w:rPr>
              <w:t>101</w:t>
            </w:r>
          </w:p>
        </w:tc>
        <w:tc>
          <w:tcPr>
            <w:tcW w:w="7939" w:type="dxa"/>
          </w:tcPr>
          <w:p w14:paraId="0FC79964" w14:textId="77777777" w:rsidR="0049640F" w:rsidRDefault="0059390D">
            <w:pPr>
              <w:pStyle w:val="TableParagraph"/>
              <w:ind w:left="59"/>
            </w:pPr>
            <w:r>
              <w:t>Использование</w:t>
            </w:r>
            <w:r>
              <w:rPr>
                <w:spacing w:val="-4"/>
              </w:rPr>
              <w:t xml:space="preserve"> </w:t>
            </w:r>
            <w:r>
              <w:t>на</w:t>
            </w:r>
            <w:r>
              <w:rPr>
                <w:spacing w:val="-4"/>
              </w:rPr>
              <w:t xml:space="preserve"> </w:t>
            </w:r>
            <w:r>
              <w:t>письме</w:t>
            </w:r>
            <w:r>
              <w:rPr>
                <w:spacing w:val="-6"/>
              </w:rPr>
              <w:t xml:space="preserve"> </w:t>
            </w:r>
            <w:r>
              <w:t>разделительных</w:t>
            </w:r>
            <w:r>
              <w:rPr>
                <w:spacing w:val="-5"/>
              </w:rPr>
              <w:t xml:space="preserve"> </w:t>
            </w:r>
            <w:r>
              <w:t>ъ</w:t>
            </w:r>
            <w:r>
              <w:rPr>
                <w:spacing w:val="-3"/>
              </w:rPr>
              <w:t xml:space="preserve"> </w:t>
            </w:r>
            <w:r>
              <w:t>и</w:t>
            </w:r>
            <w:r>
              <w:rPr>
                <w:spacing w:val="-3"/>
              </w:rPr>
              <w:t xml:space="preserve"> </w:t>
            </w:r>
            <w:r>
              <w:rPr>
                <w:spacing w:val="-10"/>
              </w:rPr>
              <w:t>ь</w:t>
            </w:r>
          </w:p>
        </w:tc>
      </w:tr>
      <w:tr w:rsidR="0049640F" w14:paraId="6D724C1A" w14:textId="77777777">
        <w:trPr>
          <w:trHeight w:val="455"/>
        </w:trPr>
        <w:tc>
          <w:tcPr>
            <w:tcW w:w="1135" w:type="dxa"/>
          </w:tcPr>
          <w:p w14:paraId="783C34DB" w14:textId="77777777" w:rsidR="0049640F" w:rsidRDefault="0059390D">
            <w:pPr>
              <w:pStyle w:val="TableParagraph"/>
              <w:spacing w:before="99"/>
            </w:pPr>
            <w:r>
              <w:t xml:space="preserve">Урок </w:t>
            </w:r>
            <w:r>
              <w:rPr>
                <w:spacing w:val="-5"/>
              </w:rPr>
              <w:t>102</w:t>
            </w:r>
          </w:p>
        </w:tc>
        <w:tc>
          <w:tcPr>
            <w:tcW w:w="7939" w:type="dxa"/>
          </w:tcPr>
          <w:p w14:paraId="38C4B576" w14:textId="77777777" w:rsidR="0049640F" w:rsidRDefault="0059390D">
            <w:pPr>
              <w:pStyle w:val="TableParagraph"/>
              <w:spacing w:before="99"/>
              <w:ind w:left="59"/>
            </w:pPr>
            <w:r>
              <w:t>Правописание</w:t>
            </w:r>
            <w:r>
              <w:rPr>
                <w:spacing w:val="-7"/>
              </w:rPr>
              <w:t xml:space="preserve"> </w:t>
            </w:r>
            <w:r>
              <w:t>слов</w:t>
            </w:r>
            <w:r>
              <w:rPr>
                <w:spacing w:val="-7"/>
              </w:rPr>
              <w:t xml:space="preserve"> </w:t>
            </w:r>
            <w:r>
              <w:t>с</w:t>
            </w:r>
            <w:r>
              <w:rPr>
                <w:spacing w:val="-7"/>
              </w:rPr>
              <w:t xml:space="preserve"> </w:t>
            </w:r>
            <w:r>
              <w:t>разделительным</w:t>
            </w:r>
            <w:r>
              <w:rPr>
                <w:spacing w:val="-6"/>
              </w:rPr>
              <w:t xml:space="preserve"> </w:t>
            </w:r>
            <w:r>
              <w:t>мягким</w:t>
            </w:r>
            <w:r>
              <w:rPr>
                <w:spacing w:val="-7"/>
              </w:rPr>
              <w:t xml:space="preserve"> </w:t>
            </w:r>
            <w:r>
              <w:rPr>
                <w:spacing w:val="-2"/>
              </w:rPr>
              <w:t>знаком</w:t>
            </w:r>
          </w:p>
        </w:tc>
      </w:tr>
      <w:tr w:rsidR="0049640F" w14:paraId="68BCDA5D" w14:textId="77777777">
        <w:trPr>
          <w:trHeight w:val="457"/>
        </w:trPr>
        <w:tc>
          <w:tcPr>
            <w:tcW w:w="1135" w:type="dxa"/>
          </w:tcPr>
          <w:p w14:paraId="54DE7249" w14:textId="77777777" w:rsidR="0049640F" w:rsidRDefault="0059390D">
            <w:pPr>
              <w:pStyle w:val="TableParagraph"/>
            </w:pPr>
            <w:r>
              <w:t xml:space="preserve">Урок </w:t>
            </w:r>
            <w:r>
              <w:rPr>
                <w:spacing w:val="-5"/>
              </w:rPr>
              <w:t>103</w:t>
            </w:r>
          </w:p>
        </w:tc>
        <w:tc>
          <w:tcPr>
            <w:tcW w:w="7939" w:type="dxa"/>
          </w:tcPr>
          <w:p w14:paraId="74D349A3" w14:textId="77777777" w:rsidR="0049640F" w:rsidRDefault="0059390D">
            <w:pPr>
              <w:pStyle w:val="TableParagraph"/>
              <w:ind w:left="59"/>
            </w:pPr>
            <w:r>
              <w:t>Отработка</w:t>
            </w:r>
            <w:r>
              <w:rPr>
                <w:spacing w:val="-7"/>
              </w:rPr>
              <w:t xml:space="preserve"> </w:t>
            </w:r>
            <w:r>
              <w:t>правописания</w:t>
            </w:r>
            <w:r>
              <w:rPr>
                <w:spacing w:val="-8"/>
              </w:rPr>
              <w:t xml:space="preserve"> </w:t>
            </w:r>
            <w:r>
              <w:t>слов</w:t>
            </w:r>
            <w:r>
              <w:rPr>
                <w:spacing w:val="-4"/>
              </w:rPr>
              <w:t xml:space="preserve"> </w:t>
            </w:r>
            <w:r>
              <w:t>с</w:t>
            </w:r>
            <w:r>
              <w:rPr>
                <w:spacing w:val="-5"/>
              </w:rPr>
              <w:t xml:space="preserve"> </w:t>
            </w:r>
            <w:r>
              <w:t>разделительным</w:t>
            </w:r>
            <w:r>
              <w:rPr>
                <w:spacing w:val="-5"/>
              </w:rPr>
              <w:t xml:space="preserve"> </w:t>
            </w:r>
            <w:r>
              <w:t>мягким</w:t>
            </w:r>
            <w:r>
              <w:rPr>
                <w:spacing w:val="-5"/>
              </w:rPr>
              <w:t xml:space="preserve"> </w:t>
            </w:r>
            <w:r>
              <w:rPr>
                <w:spacing w:val="-2"/>
              </w:rPr>
              <w:t>знаком</w:t>
            </w:r>
          </w:p>
        </w:tc>
      </w:tr>
      <w:tr w:rsidR="0049640F" w14:paraId="0B4ED263" w14:textId="77777777">
        <w:trPr>
          <w:trHeight w:val="710"/>
        </w:trPr>
        <w:tc>
          <w:tcPr>
            <w:tcW w:w="1135" w:type="dxa"/>
          </w:tcPr>
          <w:p w14:paraId="30120E35" w14:textId="77777777" w:rsidR="0049640F" w:rsidRDefault="0059390D">
            <w:pPr>
              <w:pStyle w:val="TableParagraph"/>
              <w:spacing w:before="226"/>
            </w:pPr>
            <w:r>
              <w:t xml:space="preserve">Урок </w:t>
            </w:r>
            <w:r>
              <w:rPr>
                <w:spacing w:val="-5"/>
              </w:rPr>
              <w:t>104</w:t>
            </w:r>
          </w:p>
        </w:tc>
        <w:tc>
          <w:tcPr>
            <w:tcW w:w="7939" w:type="dxa"/>
          </w:tcPr>
          <w:p w14:paraId="3FB7DAB9" w14:textId="77777777" w:rsidR="0049640F" w:rsidRDefault="0059390D">
            <w:pPr>
              <w:pStyle w:val="TableParagraph"/>
              <w:spacing w:before="99"/>
              <w:ind w:left="59"/>
            </w:pPr>
            <w:r>
              <w:t>Отработка</w:t>
            </w:r>
            <w:r>
              <w:rPr>
                <w:spacing w:val="80"/>
              </w:rPr>
              <w:t xml:space="preserve"> </w:t>
            </w:r>
            <w:r>
              <w:t>правописания</w:t>
            </w:r>
            <w:r>
              <w:rPr>
                <w:spacing w:val="80"/>
              </w:rPr>
              <w:t xml:space="preserve"> </w:t>
            </w:r>
            <w:r>
              <w:t>слов</w:t>
            </w:r>
            <w:r>
              <w:rPr>
                <w:spacing w:val="80"/>
              </w:rPr>
              <w:t xml:space="preserve"> </w:t>
            </w:r>
            <w:r>
              <w:t>с</w:t>
            </w:r>
            <w:r>
              <w:rPr>
                <w:spacing w:val="80"/>
              </w:rPr>
              <w:t xml:space="preserve"> </w:t>
            </w:r>
            <w:r>
              <w:t>разделительным</w:t>
            </w:r>
            <w:r>
              <w:rPr>
                <w:spacing w:val="80"/>
              </w:rPr>
              <w:t xml:space="preserve"> </w:t>
            </w:r>
            <w:r>
              <w:t>мягким</w:t>
            </w:r>
            <w:r>
              <w:rPr>
                <w:spacing w:val="80"/>
              </w:rPr>
              <w:t xml:space="preserve"> </w:t>
            </w:r>
            <w:r>
              <w:t>знаком</w:t>
            </w:r>
            <w:r>
              <w:rPr>
                <w:spacing w:val="80"/>
              </w:rPr>
              <w:t xml:space="preserve"> </w:t>
            </w:r>
            <w:r>
              <w:t>и</w:t>
            </w:r>
            <w:r>
              <w:rPr>
                <w:spacing w:val="80"/>
              </w:rPr>
              <w:t xml:space="preserve"> </w:t>
            </w:r>
            <w:r>
              <w:t>другими изученными орфограммами</w:t>
            </w:r>
          </w:p>
        </w:tc>
      </w:tr>
      <w:tr w:rsidR="0049640F" w14:paraId="7040C12C" w14:textId="77777777">
        <w:trPr>
          <w:trHeight w:val="962"/>
        </w:trPr>
        <w:tc>
          <w:tcPr>
            <w:tcW w:w="1135" w:type="dxa"/>
          </w:tcPr>
          <w:p w14:paraId="69E9D802" w14:textId="77777777" w:rsidR="0049640F" w:rsidRDefault="0049640F">
            <w:pPr>
              <w:pStyle w:val="TableParagraph"/>
              <w:spacing w:before="100"/>
              <w:ind w:left="0"/>
            </w:pPr>
          </w:p>
          <w:p w14:paraId="4B10BFD5" w14:textId="77777777" w:rsidR="0049640F" w:rsidRDefault="0059390D">
            <w:pPr>
              <w:pStyle w:val="TableParagraph"/>
              <w:spacing w:before="0"/>
            </w:pPr>
            <w:r>
              <w:t xml:space="preserve">Урок </w:t>
            </w:r>
            <w:r>
              <w:rPr>
                <w:spacing w:val="-5"/>
              </w:rPr>
              <w:t>105</w:t>
            </w:r>
          </w:p>
        </w:tc>
        <w:tc>
          <w:tcPr>
            <w:tcW w:w="7939" w:type="dxa"/>
          </w:tcPr>
          <w:p w14:paraId="5C9C38ED" w14:textId="77777777" w:rsidR="0049640F" w:rsidRDefault="0059390D">
            <w:pPr>
              <w:pStyle w:val="TableParagraph"/>
              <w:spacing w:before="99"/>
              <w:ind w:left="59" w:right="54"/>
              <w:jc w:val="both"/>
            </w:pPr>
            <w: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49640F" w14:paraId="391B47C7" w14:textId="77777777">
        <w:trPr>
          <w:trHeight w:val="458"/>
        </w:trPr>
        <w:tc>
          <w:tcPr>
            <w:tcW w:w="1135" w:type="dxa"/>
          </w:tcPr>
          <w:p w14:paraId="7F3FB675" w14:textId="77777777" w:rsidR="0049640F" w:rsidRDefault="0059390D">
            <w:pPr>
              <w:pStyle w:val="TableParagraph"/>
              <w:spacing w:before="102"/>
            </w:pPr>
            <w:r>
              <w:t xml:space="preserve">Урок </w:t>
            </w:r>
            <w:r>
              <w:rPr>
                <w:spacing w:val="-5"/>
              </w:rPr>
              <w:t>106</w:t>
            </w:r>
          </w:p>
        </w:tc>
        <w:tc>
          <w:tcPr>
            <w:tcW w:w="7939" w:type="dxa"/>
          </w:tcPr>
          <w:p w14:paraId="4A47A1E9" w14:textId="77777777" w:rsidR="0049640F" w:rsidRDefault="0059390D">
            <w:pPr>
              <w:pStyle w:val="TableParagraph"/>
              <w:spacing w:before="102"/>
              <w:ind w:left="59"/>
            </w:pPr>
            <w:r>
              <w:t>Повторение</w:t>
            </w:r>
            <w:r>
              <w:rPr>
                <w:spacing w:val="-8"/>
              </w:rPr>
              <w:t xml:space="preserve"> </w:t>
            </w:r>
            <w:r>
              <w:t>правописания</w:t>
            </w:r>
            <w:r>
              <w:rPr>
                <w:spacing w:val="-6"/>
              </w:rPr>
              <w:t xml:space="preserve"> </w:t>
            </w:r>
            <w:r>
              <w:t>слов</w:t>
            </w:r>
            <w:r>
              <w:rPr>
                <w:spacing w:val="-5"/>
              </w:rPr>
              <w:t xml:space="preserve"> </w:t>
            </w:r>
            <w:r>
              <w:t>с</w:t>
            </w:r>
            <w:r>
              <w:rPr>
                <w:spacing w:val="-5"/>
              </w:rPr>
              <w:t xml:space="preserve"> </w:t>
            </w:r>
            <w:r>
              <w:t>орфограммами</w:t>
            </w:r>
            <w:r>
              <w:rPr>
                <w:spacing w:val="-6"/>
              </w:rPr>
              <w:t xml:space="preserve"> </w:t>
            </w:r>
            <w:r>
              <w:t>в</w:t>
            </w:r>
            <w:r>
              <w:rPr>
                <w:spacing w:val="-8"/>
              </w:rPr>
              <w:t xml:space="preserve"> </w:t>
            </w:r>
            <w:r>
              <w:t>значимых</w:t>
            </w:r>
            <w:r>
              <w:rPr>
                <w:spacing w:val="-5"/>
              </w:rPr>
              <w:t xml:space="preserve"> </w:t>
            </w:r>
            <w:r>
              <w:t>частях</w:t>
            </w:r>
            <w:r>
              <w:rPr>
                <w:spacing w:val="-5"/>
              </w:rPr>
              <w:t xml:space="preserve"> </w:t>
            </w:r>
            <w:r>
              <w:rPr>
                <w:spacing w:val="-4"/>
              </w:rPr>
              <w:t>слов</w:t>
            </w:r>
          </w:p>
        </w:tc>
      </w:tr>
      <w:tr w:rsidR="0049640F" w14:paraId="1D1CB40F" w14:textId="77777777">
        <w:trPr>
          <w:trHeight w:val="455"/>
        </w:trPr>
        <w:tc>
          <w:tcPr>
            <w:tcW w:w="1135" w:type="dxa"/>
          </w:tcPr>
          <w:p w14:paraId="669D78DA" w14:textId="77777777" w:rsidR="0049640F" w:rsidRDefault="0059390D">
            <w:pPr>
              <w:pStyle w:val="TableParagraph"/>
              <w:spacing w:before="99"/>
            </w:pPr>
            <w:r>
              <w:t xml:space="preserve">Урок </w:t>
            </w:r>
            <w:r>
              <w:rPr>
                <w:spacing w:val="-5"/>
              </w:rPr>
              <w:t>107</w:t>
            </w:r>
          </w:p>
        </w:tc>
        <w:tc>
          <w:tcPr>
            <w:tcW w:w="7939" w:type="dxa"/>
          </w:tcPr>
          <w:p w14:paraId="4232420D" w14:textId="77777777" w:rsidR="0049640F" w:rsidRDefault="0059390D">
            <w:pPr>
              <w:pStyle w:val="TableParagraph"/>
              <w:spacing w:before="99"/>
              <w:ind w:left="59"/>
            </w:pPr>
            <w:r>
              <w:t>Списывание</w:t>
            </w:r>
            <w:r>
              <w:rPr>
                <w:spacing w:val="-8"/>
              </w:rPr>
              <w:t xml:space="preserve"> </w:t>
            </w:r>
            <w:r>
              <w:t>текста.</w:t>
            </w:r>
            <w:r>
              <w:rPr>
                <w:spacing w:val="-7"/>
              </w:rPr>
              <w:t xml:space="preserve"> </w:t>
            </w:r>
            <w:r>
              <w:t>Словарный</w:t>
            </w:r>
            <w:r>
              <w:rPr>
                <w:spacing w:val="-7"/>
              </w:rPr>
              <w:t xml:space="preserve"> </w:t>
            </w:r>
            <w:r>
              <w:rPr>
                <w:spacing w:val="-2"/>
              </w:rPr>
              <w:t>диктант</w:t>
            </w:r>
          </w:p>
        </w:tc>
      </w:tr>
      <w:tr w:rsidR="0049640F" w14:paraId="1CEC3A7B" w14:textId="77777777">
        <w:trPr>
          <w:trHeight w:val="457"/>
        </w:trPr>
        <w:tc>
          <w:tcPr>
            <w:tcW w:w="1135" w:type="dxa"/>
          </w:tcPr>
          <w:p w14:paraId="713453ED" w14:textId="77777777" w:rsidR="0049640F" w:rsidRDefault="0059390D">
            <w:pPr>
              <w:pStyle w:val="TableParagraph"/>
            </w:pPr>
            <w:r>
              <w:t xml:space="preserve">Урок </w:t>
            </w:r>
            <w:r>
              <w:rPr>
                <w:spacing w:val="-5"/>
              </w:rPr>
              <w:t>108</w:t>
            </w:r>
          </w:p>
        </w:tc>
        <w:tc>
          <w:tcPr>
            <w:tcW w:w="7939" w:type="dxa"/>
          </w:tcPr>
          <w:p w14:paraId="7F8498F0" w14:textId="77777777" w:rsidR="0049640F" w:rsidRDefault="0059390D">
            <w:pPr>
              <w:pStyle w:val="TableParagraph"/>
              <w:ind w:left="59"/>
            </w:pPr>
            <w:r>
              <w:t>Имя</w:t>
            </w:r>
            <w:r>
              <w:rPr>
                <w:spacing w:val="-6"/>
              </w:rPr>
              <w:t xml:space="preserve"> </w:t>
            </w:r>
            <w:r>
              <w:t>существительное</w:t>
            </w:r>
            <w:r>
              <w:rPr>
                <w:spacing w:val="-4"/>
              </w:rPr>
              <w:t xml:space="preserve"> </w:t>
            </w:r>
            <w:r>
              <w:t>как</w:t>
            </w:r>
            <w:r>
              <w:rPr>
                <w:spacing w:val="-6"/>
              </w:rPr>
              <w:t xml:space="preserve"> </w:t>
            </w:r>
            <w:r>
              <w:t>часть</w:t>
            </w:r>
            <w:r>
              <w:rPr>
                <w:spacing w:val="-4"/>
              </w:rPr>
              <w:t xml:space="preserve"> речи</w:t>
            </w:r>
          </w:p>
        </w:tc>
      </w:tr>
      <w:tr w:rsidR="0049640F" w14:paraId="01A11075" w14:textId="77777777">
        <w:trPr>
          <w:trHeight w:val="455"/>
        </w:trPr>
        <w:tc>
          <w:tcPr>
            <w:tcW w:w="1135" w:type="dxa"/>
          </w:tcPr>
          <w:p w14:paraId="2D8C4DF0" w14:textId="77777777" w:rsidR="0049640F" w:rsidRDefault="0059390D">
            <w:pPr>
              <w:pStyle w:val="TableParagraph"/>
            </w:pPr>
            <w:r>
              <w:t xml:space="preserve">Урок </w:t>
            </w:r>
            <w:r>
              <w:rPr>
                <w:spacing w:val="-5"/>
              </w:rPr>
              <w:t>109</w:t>
            </w:r>
          </w:p>
        </w:tc>
        <w:tc>
          <w:tcPr>
            <w:tcW w:w="7939" w:type="dxa"/>
          </w:tcPr>
          <w:p w14:paraId="7A96AE13" w14:textId="77777777" w:rsidR="0049640F" w:rsidRDefault="0059390D">
            <w:pPr>
              <w:pStyle w:val="TableParagraph"/>
              <w:ind w:left="59"/>
            </w:pPr>
            <w:r>
              <w:t>Имя</w:t>
            </w:r>
            <w:r>
              <w:rPr>
                <w:spacing w:val="-8"/>
              </w:rPr>
              <w:t xml:space="preserve"> </w:t>
            </w:r>
            <w:r>
              <w:t>существительное:</w:t>
            </w:r>
            <w:r>
              <w:rPr>
                <w:spacing w:val="-6"/>
              </w:rPr>
              <w:t xml:space="preserve"> </w:t>
            </w:r>
            <w:r>
              <w:t>употребление</w:t>
            </w:r>
            <w:r>
              <w:rPr>
                <w:spacing w:val="-5"/>
              </w:rPr>
              <w:t xml:space="preserve"> </w:t>
            </w:r>
            <w:r>
              <w:t>в</w:t>
            </w:r>
            <w:r>
              <w:rPr>
                <w:spacing w:val="-5"/>
              </w:rPr>
              <w:t xml:space="preserve"> </w:t>
            </w:r>
            <w:r>
              <w:rPr>
                <w:spacing w:val="-4"/>
              </w:rPr>
              <w:t>речи</w:t>
            </w:r>
          </w:p>
        </w:tc>
      </w:tr>
      <w:tr w:rsidR="0049640F" w14:paraId="1304B82C" w14:textId="77777777">
        <w:trPr>
          <w:trHeight w:val="458"/>
        </w:trPr>
        <w:tc>
          <w:tcPr>
            <w:tcW w:w="1135" w:type="dxa"/>
          </w:tcPr>
          <w:p w14:paraId="1B010E3B" w14:textId="77777777" w:rsidR="0049640F" w:rsidRDefault="0059390D">
            <w:pPr>
              <w:pStyle w:val="TableParagraph"/>
            </w:pPr>
            <w:r>
              <w:t xml:space="preserve">Урок </w:t>
            </w:r>
            <w:r>
              <w:rPr>
                <w:spacing w:val="-5"/>
              </w:rPr>
              <w:t>110</w:t>
            </w:r>
          </w:p>
        </w:tc>
        <w:tc>
          <w:tcPr>
            <w:tcW w:w="7939" w:type="dxa"/>
          </w:tcPr>
          <w:p w14:paraId="128BA9FB" w14:textId="77777777" w:rsidR="0049640F" w:rsidRDefault="0059390D">
            <w:pPr>
              <w:pStyle w:val="TableParagraph"/>
              <w:ind w:left="59"/>
            </w:pPr>
            <w:r>
              <w:t>Имя</w:t>
            </w:r>
            <w:r>
              <w:rPr>
                <w:spacing w:val="-8"/>
              </w:rPr>
              <w:t xml:space="preserve"> </w:t>
            </w:r>
            <w:r>
              <w:t>существительное:</w:t>
            </w:r>
            <w:r>
              <w:rPr>
                <w:spacing w:val="-7"/>
              </w:rPr>
              <w:t xml:space="preserve"> </w:t>
            </w:r>
            <w:r>
              <w:rPr>
                <w:spacing w:val="-2"/>
              </w:rPr>
              <w:t>значение</w:t>
            </w:r>
          </w:p>
        </w:tc>
      </w:tr>
      <w:tr w:rsidR="0049640F" w14:paraId="37F84EBB" w14:textId="77777777">
        <w:trPr>
          <w:trHeight w:val="457"/>
        </w:trPr>
        <w:tc>
          <w:tcPr>
            <w:tcW w:w="1135" w:type="dxa"/>
          </w:tcPr>
          <w:p w14:paraId="371A31BC" w14:textId="77777777" w:rsidR="0049640F" w:rsidRDefault="0059390D">
            <w:pPr>
              <w:pStyle w:val="TableParagraph"/>
            </w:pPr>
            <w:r>
              <w:t xml:space="preserve">Урок </w:t>
            </w:r>
            <w:r>
              <w:rPr>
                <w:spacing w:val="-5"/>
              </w:rPr>
              <w:t>111</w:t>
            </w:r>
          </w:p>
        </w:tc>
        <w:tc>
          <w:tcPr>
            <w:tcW w:w="7939" w:type="dxa"/>
          </w:tcPr>
          <w:p w14:paraId="02F2CEE8" w14:textId="77777777" w:rsidR="0049640F" w:rsidRDefault="0059390D">
            <w:pPr>
              <w:pStyle w:val="TableParagraph"/>
              <w:ind w:left="59"/>
            </w:pPr>
            <w:r>
              <w:t>Имя</w:t>
            </w:r>
            <w:r>
              <w:rPr>
                <w:spacing w:val="-7"/>
              </w:rPr>
              <w:t xml:space="preserve"> </w:t>
            </w:r>
            <w:r>
              <w:t>существительное:</w:t>
            </w:r>
            <w:r>
              <w:rPr>
                <w:spacing w:val="-6"/>
              </w:rPr>
              <w:t xml:space="preserve"> </w:t>
            </w:r>
            <w:r>
              <w:t>вопросы</w:t>
            </w:r>
            <w:r>
              <w:rPr>
                <w:spacing w:val="-6"/>
              </w:rPr>
              <w:t xml:space="preserve"> </w:t>
            </w:r>
            <w:r>
              <w:t>("кто?",</w:t>
            </w:r>
            <w:r>
              <w:rPr>
                <w:spacing w:val="-3"/>
              </w:rPr>
              <w:t xml:space="preserve"> </w:t>
            </w:r>
            <w:r>
              <w:rPr>
                <w:spacing w:val="-2"/>
              </w:rPr>
              <w:t>"что?")</w:t>
            </w:r>
          </w:p>
        </w:tc>
      </w:tr>
      <w:tr w:rsidR="0049640F" w14:paraId="47FEDB52" w14:textId="77777777">
        <w:trPr>
          <w:trHeight w:val="455"/>
        </w:trPr>
        <w:tc>
          <w:tcPr>
            <w:tcW w:w="1135" w:type="dxa"/>
          </w:tcPr>
          <w:p w14:paraId="4BF13B78" w14:textId="77777777" w:rsidR="0049640F" w:rsidRDefault="0059390D">
            <w:pPr>
              <w:pStyle w:val="TableParagraph"/>
              <w:spacing w:before="99"/>
            </w:pPr>
            <w:r>
              <w:t xml:space="preserve">Урок </w:t>
            </w:r>
            <w:r>
              <w:rPr>
                <w:spacing w:val="-5"/>
              </w:rPr>
              <w:t>112</w:t>
            </w:r>
          </w:p>
        </w:tc>
        <w:tc>
          <w:tcPr>
            <w:tcW w:w="7939" w:type="dxa"/>
          </w:tcPr>
          <w:p w14:paraId="00834BC8" w14:textId="77777777" w:rsidR="0049640F" w:rsidRDefault="0059390D">
            <w:pPr>
              <w:pStyle w:val="TableParagraph"/>
              <w:spacing w:before="99"/>
              <w:ind w:left="59"/>
            </w:pPr>
            <w:r>
              <w:t>Употребление</w:t>
            </w:r>
            <w:r>
              <w:rPr>
                <w:spacing w:val="-6"/>
              </w:rPr>
              <w:t xml:space="preserve"> </w:t>
            </w:r>
            <w:r>
              <w:t>заглавной</w:t>
            </w:r>
            <w:r>
              <w:rPr>
                <w:spacing w:val="-7"/>
              </w:rPr>
              <w:t xml:space="preserve"> </w:t>
            </w:r>
            <w:r>
              <w:t>и</w:t>
            </w:r>
            <w:r>
              <w:rPr>
                <w:spacing w:val="-5"/>
              </w:rPr>
              <w:t xml:space="preserve"> </w:t>
            </w:r>
            <w:r>
              <w:t>строчной</w:t>
            </w:r>
            <w:r>
              <w:rPr>
                <w:spacing w:val="-6"/>
              </w:rPr>
              <w:t xml:space="preserve"> </w:t>
            </w:r>
            <w:r>
              <w:rPr>
                <w:spacing w:val="-4"/>
              </w:rPr>
              <w:t>буквы</w:t>
            </w:r>
          </w:p>
        </w:tc>
      </w:tr>
      <w:tr w:rsidR="0049640F" w14:paraId="14B214B2" w14:textId="77777777">
        <w:trPr>
          <w:trHeight w:val="710"/>
        </w:trPr>
        <w:tc>
          <w:tcPr>
            <w:tcW w:w="1135" w:type="dxa"/>
          </w:tcPr>
          <w:p w14:paraId="1730C451" w14:textId="77777777" w:rsidR="0049640F" w:rsidRDefault="0059390D">
            <w:pPr>
              <w:pStyle w:val="TableParagraph"/>
              <w:spacing w:before="229"/>
            </w:pPr>
            <w:r>
              <w:t xml:space="preserve">Урок </w:t>
            </w:r>
            <w:r>
              <w:rPr>
                <w:spacing w:val="-5"/>
              </w:rPr>
              <w:t>113</w:t>
            </w:r>
          </w:p>
        </w:tc>
        <w:tc>
          <w:tcPr>
            <w:tcW w:w="7939" w:type="dxa"/>
          </w:tcPr>
          <w:p w14:paraId="44E8091A" w14:textId="77777777" w:rsidR="0049640F" w:rsidRDefault="0059390D">
            <w:pPr>
              <w:pStyle w:val="TableParagraph"/>
              <w:ind w:left="59"/>
            </w:pP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40"/>
              </w:rPr>
              <w:t xml:space="preserve"> </w:t>
            </w:r>
            <w:r>
              <w:t>репродукции</w:t>
            </w:r>
            <w:r>
              <w:rPr>
                <w:spacing w:val="40"/>
              </w:rPr>
              <w:t xml:space="preserve"> </w:t>
            </w:r>
            <w:r>
              <w:t>картины</w:t>
            </w:r>
            <w:r>
              <w:rPr>
                <w:spacing w:val="40"/>
              </w:rPr>
              <w:t xml:space="preserve"> </w:t>
            </w:r>
            <w:r>
              <w:t>И.</w:t>
            </w:r>
            <w:r>
              <w:rPr>
                <w:spacing w:val="40"/>
              </w:rPr>
              <w:t xml:space="preserve"> </w:t>
            </w:r>
            <w:r>
              <w:t>Шишкина</w:t>
            </w:r>
            <w:r>
              <w:rPr>
                <w:spacing w:val="40"/>
              </w:rPr>
              <w:t xml:space="preserve"> </w:t>
            </w:r>
            <w:r>
              <w:t>"Утро</w:t>
            </w:r>
            <w:r>
              <w:rPr>
                <w:spacing w:val="40"/>
              </w:rPr>
              <w:t xml:space="preserve"> </w:t>
            </w:r>
            <w:r>
              <w:t>в сосновом лесу"</w:t>
            </w:r>
          </w:p>
        </w:tc>
      </w:tr>
      <w:tr w:rsidR="0049640F" w14:paraId="1773F56F" w14:textId="77777777">
        <w:trPr>
          <w:trHeight w:val="710"/>
        </w:trPr>
        <w:tc>
          <w:tcPr>
            <w:tcW w:w="1135" w:type="dxa"/>
          </w:tcPr>
          <w:p w14:paraId="0ED0B9DF" w14:textId="77777777" w:rsidR="0049640F" w:rsidRDefault="0059390D">
            <w:pPr>
              <w:pStyle w:val="TableParagraph"/>
              <w:spacing w:before="229"/>
            </w:pPr>
            <w:r>
              <w:t xml:space="preserve">Урок </w:t>
            </w:r>
            <w:r>
              <w:rPr>
                <w:spacing w:val="-5"/>
              </w:rPr>
              <w:t>114</w:t>
            </w:r>
          </w:p>
        </w:tc>
        <w:tc>
          <w:tcPr>
            <w:tcW w:w="7939" w:type="dxa"/>
          </w:tcPr>
          <w:p w14:paraId="7877653E" w14:textId="77777777" w:rsidR="0049640F" w:rsidRDefault="0059390D">
            <w:pPr>
              <w:pStyle w:val="TableParagraph"/>
              <w:ind w:left="59"/>
            </w:pPr>
            <w:r>
              <w:t xml:space="preserve">Заглавная буква в именах собственных: имена, фамилии, отчества людей, клички </w:t>
            </w:r>
            <w:r>
              <w:rPr>
                <w:spacing w:val="-2"/>
              </w:rPr>
              <w:t>животных</w:t>
            </w:r>
          </w:p>
        </w:tc>
      </w:tr>
      <w:tr w:rsidR="0049640F" w14:paraId="73A48F17" w14:textId="77777777">
        <w:trPr>
          <w:trHeight w:val="458"/>
        </w:trPr>
        <w:tc>
          <w:tcPr>
            <w:tcW w:w="1135" w:type="dxa"/>
          </w:tcPr>
          <w:p w14:paraId="569B6B2E" w14:textId="77777777" w:rsidR="0049640F" w:rsidRDefault="0059390D">
            <w:pPr>
              <w:pStyle w:val="TableParagraph"/>
            </w:pPr>
            <w:r>
              <w:t xml:space="preserve">Урок </w:t>
            </w:r>
            <w:r>
              <w:rPr>
                <w:spacing w:val="-5"/>
              </w:rPr>
              <w:t>115</w:t>
            </w:r>
          </w:p>
        </w:tc>
        <w:tc>
          <w:tcPr>
            <w:tcW w:w="7939" w:type="dxa"/>
          </w:tcPr>
          <w:p w14:paraId="236BA4F8" w14:textId="77777777" w:rsidR="0049640F" w:rsidRDefault="0059390D">
            <w:pPr>
              <w:pStyle w:val="TableParagraph"/>
              <w:ind w:left="59"/>
            </w:pPr>
            <w:r>
              <w:t>Заглавная</w:t>
            </w:r>
            <w:r>
              <w:rPr>
                <w:spacing w:val="-9"/>
              </w:rPr>
              <w:t xml:space="preserve"> </w:t>
            </w:r>
            <w:r>
              <w:t>буква</w:t>
            </w:r>
            <w:r>
              <w:rPr>
                <w:spacing w:val="-5"/>
              </w:rPr>
              <w:t xml:space="preserve"> </w:t>
            </w:r>
            <w:r>
              <w:t>в</w:t>
            </w:r>
            <w:r>
              <w:rPr>
                <w:spacing w:val="-6"/>
              </w:rPr>
              <w:t xml:space="preserve"> </w:t>
            </w:r>
            <w:r>
              <w:t>именах</w:t>
            </w:r>
            <w:r>
              <w:rPr>
                <w:spacing w:val="-7"/>
              </w:rPr>
              <w:t xml:space="preserve"> </w:t>
            </w:r>
            <w:r>
              <w:t>собственных:</w:t>
            </w:r>
            <w:r>
              <w:rPr>
                <w:spacing w:val="-8"/>
              </w:rPr>
              <w:t xml:space="preserve"> </w:t>
            </w:r>
            <w:r>
              <w:t>географические</w:t>
            </w:r>
            <w:r>
              <w:rPr>
                <w:spacing w:val="-5"/>
              </w:rPr>
              <w:t xml:space="preserve"> </w:t>
            </w:r>
            <w:r>
              <w:rPr>
                <w:spacing w:val="-2"/>
              </w:rPr>
              <w:t>названия</w:t>
            </w:r>
          </w:p>
        </w:tc>
      </w:tr>
      <w:tr w:rsidR="0049640F" w14:paraId="17E6F358" w14:textId="77777777">
        <w:trPr>
          <w:trHeight w:val="710"/>
        </w:trPr>
        <w:tc>
          <w:tcPr>
            <w:tcW w:w="1135" w:type="dxa"/>
          </w:tcPr>
          <w:p w14:paraId="0B124CC3" w14:textId="77777777" w:rsidR="0049640F" w:rsidRDefault="0059390D">
            <w:pPr>
              <w:pStyle w:val="TableParagraph"/>
              <w:spacing w:before="226"/>
            </w:pPr>
            <w:r>
              <w:t xml:space="preserve">Урок </w:t>
            </w:r>
            <w:r>
              <w:rPr>
                <w:spacing w:val="-5"/>
              </w:rPr>
              <w:t>116</w:t>
            </w:r>
          </w:p>
        </w:tc>
        <w:tc>
          <w:tcPr>
            <w:tcW w:w="7939" w:type="dxa"/>
          </w:tcPr>
          <w:p w14:paraId="58177B6D" w14:textId="77777777" w:rsidR="0049640F" w:rsidRDefault="0059390D">
            <w:pPr>
              <w:pStyle w:val="TableParagraph"/>
              <w:spacing w:before="99"/>
              <w:ind w:left="59"/>
            </w:pPr>
            <w: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49640F" w14:paraId="59F27C5C" w14:textId="77777777">
        <w:trPr>
          <w:trHeight w:val="455"/>
        </w:trPr>
        <w:tc>
          <w:tcPr>
            <w:tcW w:w="1135" w:type="dxa"/>
          </w:tcPr>
          <w:p w14:paraId="12123C48" w14:textId="77777777" w:rsidR="0049640F" w:rsidRDefault="0059390D">
            <w:pPr>
              <w:pStyle w:val="TableParagraph"/>
              <w:spacing w:before="99"/>
            </w:pPr>
            <w:r>
              <w:t xml:space="preserve">Урок </w:t>
            </w:r>
            <w:r>
              <w:rPr>
                <w:spacing w:val="-5"/>
              </w:rPr>
              <w:t>117</w:t>
            </w:r>
          </w:p>
        </w:tc>
        <w:tc>
          <w:tcPr>
            <w:tcW w:w="7939" w:type="dxa"/>
          </w:tcPr>
          <w:p w14:paraId="609F4A4E" w14:textId="77777777" w:rsidR="0049640F" w:rsidRDefault="0059390D">
            <w:pPr>
              <w:pStyle w:val="TableParagraph"/>
              <w:spacing w:before="99"/>
              <w:ind w:left="59"/>
            </w:pPr>
            <w:r>
              <w:t>Имя</w:t>
            </w:r>
            <w:r>
              <w:rPr>
                <w:spacing w:val="-6"/>
              </w:rPr>
              <w:t xml:space="preserve"> </w:t>
            </w:r>
            <w:r>
              <w:t>существительное:</w:t>
            </w:r>
            <w:r>
              <w:rPr>
                <w:spacing w:val="-6"/>
              </w:rPr>
              <w:t xml:space="preserve"> </w:t>
            </w:r>
            <w:r>
              <w:t>изменение</w:t>
            </w:r>
            <w:r>
              <w:rPr>
                <w:spacing w:val="-5"/>
              </w:rPr>
              <w:t xml:space="preserve"> </w:t>
            </w:r>
            <w:r>
              <w:t>по</w:t>
            </w:r>
            <w:r>
              <w:rPr>
                <w:spacing w:val="-5"/>
              </w:rPr>
              <w:t xml:space="preserve"> </w:t>
            </w:r>
            <w:r>
              <w:rPr>
                <w:spacing w:val="-2"/>
              </w:rPr>
              <w:t>числам</w:t>
            </w:r>
          </w:p>
        </w:tc>
      </w:tr>
      <w:tr w:rsidR="0049640F" w14:paraId="09E72C48" w14:textId="77777777">
        <w:trPr>
          <w:trHeight w:val="458"/>
        </w:trPr>
        <w:tc>
          <w:tcPr>
            <w:tcW w:w="1135" w:type="dxa"/>
          </w:tcPr>
          <w:p w14:paraId="4699B016" w14:textId="77777777" w:rsidR="0049640F" w:rsidRDefault="0059390D">
            <w:pPr>
              <w:pStyle w:val="TableParagraph"/>
              <w:spacing w:before="102"/>
            </w:pPr>
            <w:r>
              <w:t xml:space="preserve">Урок </w:t>
            </w:r>
            <w:r>
              <w:rPr>
                <w:spacing w:val="-5"/>
              </w:rPr>
              <w:t>118</w:t>
            </w:r>
          </w:p>
        </w:tc>
        <w:tc>
          <w:tcPr>
            <w:tcW w:w="7939" w:type="dxa"/>
          </w:tcPr>
          <w:p w14:paraId="11050D98" w14:textId="77777777" w:rsidR="0049640F" w:rsidRDefault="0059390D">
            <w:pPr>
              <w:pStyle w:val="TableParagraph"/>
              <w:spacing w:before="102"/>
              <w:ind w:left="59"/>
            </w:pPr>
            <w:r>
              <w:t>Число</w:t>
            </w:r>
            <w:r>
              <w:rPr>
                <w:spacing w:val="-2"/>
              </w:rPr>
              <w:t xml:space="preserve"> </w:t>
            </w:r>
            <w:r>
              <w:t>имен</w:t>
            </w:r>
            <w:r>
              <w:rPr>
                <w:spacing w:val="-4"/>
              </w:rPr>
              <w:t xml:space="preserve"> </w:t>
            </w:r>
            <w:r>
              <w:rPr>
                <w:spacing w:val="-2"/>
              </w:rPr>
              <w:t>существительных</w:t>
            </w:r>
          </w:p>
        </w:tc>
      </w:tr>
      <w:tr w:rsidR="0049640F" w14:paraId="55474A00" w14:textId="77777777">
        <w:trPr>
          <w:trHeight w:val="710"/>
        </w:trPr>
        <w:tc>
          <w:tcPr>
            <w:tcW w:w="1135" w:type="dxa"/>
          </w:tcPr>
          <w:p w14:paraId="049A7225" w14:textId="77777777" w:rsidR="0049640F" w:rsidRDefault="0059390D">
            <w:pPr>
              <w:pStyle w:val="TableParagraph"/>
              <w:spacing w:before="226"/>
            </w:pPr>
            <w:r>
              <w:t xml:space="preserve">Урок </w:t>
            </w:r>
            <w:r>
              <w:rPr>
                <w:spacing w:val="-5"/>
              </w:rPr>
              <w:t>119</w:t>
            </w:r>
          </w:p>
        </w:tc>
        <w:tc>
          <w:tcPr>
            <w:tcW w:w="7939" w:type="dxa"/>
          </w:tcPr>
          <w:p w14:paraId="34199A75" w14:textId="77777777" w:rsidR="0049640F" w:rsidRDefault="0059390D">
            <w:pPr>
              <w:pStyle w:val="TableParagraph"/>
              <w:tabs>
                <w:tab w:val="left" w:pos="1295"/>
                <w:tab w:val="left" w:pos="1964"/>
                <w:tab w:val="left" w:pos="2422"/>
                <w:tab w:val="left" w:pos="3379"/>
                <w:tab w:val="left" w:pos="4812"/>
                <w:tab w:val="left" w:pos="6035"/>
                <w:tab w:val="left" w:pos="6496"/>
                <w:tab w:val="left" w:pos="7398"/>
              </w:tabs>
              <w:ind w:left="59" w:right="55"/>
            </w:pPr>
            <w:r>
              <w:rPr>
                <w:spacing w:val="-2"/>
              </w:rPr>
              <w:t>Резервный</w:t>
            </w:r>
            <w:r>
              <w:tab/>
            </w:r>
            <w:r>
              <w:rPr>
                <w:spacing w:val="-4"/>
              </w:rPr>
              <w:t>урок</w:t>
            </w:r>
            <w:r>
              <w:tab/>
            </w:r>
            <w:r>
              <w:rPr>
                <w:spacing w:val="-6"/>
              </w:rPr>
              <w:t>по</w:t>
            </w:r>
            <w:r>
              <w:tab/>
            </w:r>
            <w:r>
              <w:rPr>
                <w:spacing w:val="-2"/>
              </w:rPr>
              <w:t>разделу</w:t>
            </w:r>
            <w:r>
              <w:tab/>
            </w:r>
            <w:r>
              <w:rPr>
                <w:spacing w:val="-2"/>
              </w:rPr>
              <w:t>морфология:</w:t>
            </w:r>
            <w:r>
              <w:tab/>
            </w:r>
            <w:r>
              <w:rPr>
                <w:spacing w:val="-2"/>
              </w:rPr>
              <w:t>изменение</w:t>
            </w:r>
            <w:r>
              <w:tab/>
            </w:r>
            <w:r>
              <w:rPr>
                <w:spacing w:val="-6"/>
              </w:rPr>
              <w:t>по</w:t>
            </w:r>
            <w:r>
              <w:tab/>
            </w:r>
            <w:r>
              <w:rPr>
                <w:spacing w:val="-2"/>
              </w:rPr>
              <w:t>числам</w:t>
            </w:r>
            <w:r>
              <w:tab/>
            </w:r>
            <w:r>
              <w:rPr>
                <w:spacing w:val="-4"/>
              </w:rPr>
              <w:t xml:space="preserve">имен </w:t>
            </w:r>
            <w:r>
              <w:rPr>
                <w:spacing w:val="-2"/>
              </w:rPr>
              <w:t>существительных</w:t>
            </w:r>
          </w:p>
        </w:tc>
      </w:tr>
      <w:tr w:rsidR="0049640F" w14:paraId="17DB6557" w14:textId="77777777">
        <w:trPr>
          <w:trHeight w:val="710"/>
        </w:trPr>
        <w:tc>
          <w:tcPr>
            <w:tcW w:w="1135" w:type="dxa"/>
          </w:tcPr>
          <w:p w14:paraId="2AEED77D" w14:textId="77777777" w:rsidR="0049640F" w:rsidRDefault="0059390D">
            <w:pPr>
              <w:pStyle w:val="TableParagraph"/>
              <w:spacing w:before="226"/>
            </w:pPr>
            <w:r>
              <w:t xml:space="preserve">Урок </w:t>
            </w:r>
            <w:r>
              <w:rPr>
                <w:spacing w:val="-5"/>
              </w:rPr>
              <w:t>120</w:t>
            </w:r>
          </w:p>
        </w:tc>
        <w:tc>
          <w:tcPr>
            <w:tcW w:w="7939" w:type="dxa"/>
          </w:tcPr>
          <w:p w14:paraId="27CDA90F" w14:textId="77777777" w:rsidR="0049640F" w:rsidRDefault="0059390D">
            <w:pPr>
              <w:pStyle w:val="TableParagraph"/>
              <w:ind w:left="59"/>
            </w:pPr>
            <w:r>
              <w:t>Объяснительный</w:t>
            </w:r>
            <w:r>
              <w:rPr>
                <w:spacing w:val="40"/>
              </w:rPr>
              <w:t xml:space="preserve"> </w:t>
            </w:r>
            <w:r>
              <w:t>диктант</w:t>
            </w:r>
            <w:r>
              <w:rPr>
                <w:spacing w:val="40"/>
              </w:rPr>
              <w:t xml:space="preserve"> </w:t>
            </w:r>
            <w:r>
              <w:t>на</w:t>
            </w:r>
            <w:r>
              <w:rPr>
                <w:spacing w:val="40"/>
              </w:rPr>
              <w:t xml:space="preserve"> </w:t>
            </w:r>
            <w:r>
              <w:t>изученные</w:t>
            </w:r>
            <w:r>
              <w:rPr>
                <w:spacing w:val="40"/>
              </w:rPr>
              <w:t xml:space="preserve"> </w:t>
            </w:r>
            <w:r>
              <w:t>правила</w:t>
            </w:r>
            <w:r>
              <w:rPr>
                <w:spacing w:val="40"/>
              </w:rPr>
              <w:t xml:space="preserve"> </w:t>
            </w:r>
            <w:r>
              <w:t>(орфограммы</w:t>
            </w:r>
            <w:r>
              <w:rPr>
                <w:spacing w:val="40"/>
              </w:rPr>
              <w:t xml:space="preserve"> </w:t>
            </w:r>
            <w:r>
              <w:t>корня,</w:t>
            </w:r>
            <w:r>
              <w:rPr>
                <w:spacing w:val="40"/>
              </w:rPr>
              <w:t xml:space="preserve"> </w:t>
            </w:r>
            <w:r>
              <w:t>заглавная буква и другие)</w:t>
            </w:r>
          </w:p>
        </w:tc>
      </w:tr>
      <w:tr w:rsidR="0049640F" w14:paraId="0CDA2F87" w14:textId="77777777">
        <w:trPr>
          <w:trHeight w:val="455"/>
        </w:trPr>
        <w:tc>
          <w:tcPr>
            <w:tcW w:w="1135" w:type="dxa"/>
          </w:tcPr>
          <w:p w14:paraId="56CB799E" w14:textId="77777777" w:rsidR="0049640F" w:rsidRDefault="0059390D">
            <w:pPr>
              <w:pStyle w:val="TableParagraph"/>
            </w:pPr>
            <w:r>
              <w:t xml:space="preserve">Урок </w:t>
            </w:r>
            <w:r>
              <w:rPr>
                <w:spacing w:val="-5"/>
              </w:rPr>
              <w:t>121</w:t>
            </w:r>
          </w:p>
        </w:tc>
        <w:tc>
          <w:tcPr>
            <w:tcW w:w="7939" w:type="dxa"/>
          </w:tcPr>
          <w:p w14:paraId="57059962" w14:textId="77777777" w:rsidR="0049640F" w:rsidRDefault="0059390D">
            <w:pPr>
              <w:pStyle w:val="TableParagraph"/>
              <w:ind w:left="59"/>
            </w:pPr>
            <w:r>
              <w:t>Глагол</w:t>
            </w:r>
            <w:r>
              <w:rPr>
                <w:spacing w:val="-6"/>
              </w:rPr>
              <w:t xml:space="preserve"> </w:t>
            </w:r>
            <w:r>
              <w:t>как</w:t>
            </w:r>
            <w:r>
              <w:rPr>
                <w:spacing w:val="-2"/>
              </w:rPr>
              <w:t xml:space="preserve"> </w:t>
            </w:r>
            <w:r>
              <w:t>часть</w:t>
            </w:r>
            <w:r>
              <w:rPr>
                <w:spacing w:val="-5"/>
              </w:rPr>
              <w:t xml:space="preserve"> </w:t>
            </w:r>
            <w:r>
              <w:rPr>
                <w:spacing w:val="-4"/>
              </w:rPr>
              <w:t>речи</w:t>
            </w:r>
          </w:p>
        </w:tc>
      </w:tr>
      <w:tr w:rsidR="0049640F" w14:paraId="51528A0A" w14:textId="77777777">
        <w:trPr>
          <w:trHeight w:val="457"/>
        </w:trPr>
        <w:tc>
          <w:tcPr>
            <w:tcW w:w="1135" w:type="dxa"/>
          </w:tcPr>
          <w:p w14:paraId="295E093D" w14:textId="77777777" w:rsidR="0049640F" w:rsidRDefault="0059390D">
            <w:pPr>
              <w:pStyle w:val="TableParagraph"/>
            </w:pPr>
            <w:r>
              <w:t xml:space="preserve">Урок </w:t>
            </w:r>
            <w:r>
              <w:rPr>
                <w:spacing w:val="-5"/>
              </w:rPr>
              <w:t>122</w:t>
            </w:r>
          </w:p>
        </w:tc>
        <w:tc>
          <w:tcPr>
            <w:tcW w:w="7939" w:type="dxa"/>
          </w:tcPr>
          <w:p w14:paraId="17952FAC" w14:textId="77777777" w:rsidR="0049640F" w:rsidRDefault="0059390D">
            <w:pPr>
              <w:pStyle w:val="TableParagraph"/>
              <w:ind w:left="59"/>
            </w:pPr>
            <w:r>
              <w:t>Глагол:</w:t>
            </w:r>
            <w:r>
              <w:rPr>
                <w:spacing w:val="-3"/>
              </w:rPr>
              <w:t xml:space="preserve"> </w:t>
            </w:r>
            <w:r>
              <w:t>значение.</w:t>
            </w:r>
            <w:r>
              <w:rPr>
                <w:spacing w:val="-3"/>
              </w:rPr>
              <w:t xml:space="preserve"> </w:t>
            </w:r>
            <w:r>
              <w:t>Для</w:t>
            </w:r>
            <w:r>
              <w:rPr>
                <w:spacing w:val="-4"/>
              </w:rPr>
              <w:t xml:space="preserve"> </w:t>
            </w:r>
            <w:r>
              <w:t>чего</w:t>
            </w:r>
            <w:r>
              <w:rPr>
                <w:spacing w:val="-4"/>
              </w:rPr>
              <w:t xml:space="preserve"> </w:t>
            </w:r>
            <w:r>
              <w:t>нужны</w:t>
            </w:r>
            <w:r>
              <w:rPr>
                <w:spacing w:val="-5"/>
              </w:rPr>
              <w:t xml:space="preserve"> </w:t>
            </w:r>
            <w:r>
              <w:t>глаголы</w:t>
            </w:r>
            <w:r>
              <w:rPr>
                <w:spacing w:val="-3"/>
              </w:rPr>
              <w:t xml:space="preserve"> </w:t>
            </w:r>
            <w:r>
              <w:t>в</w:t>
            </w:r>
            <w:r>
              <w:rPr>
                <w:spacing w:val="-3"/>
              </w:rPr>
              <w:t xml:space="preserve"> </w:t>
            </w:r>
            <w:r>
              <w:t>нашей</w:t>
            </w:r>
            <w:r>
              <w:rPr>
                <w:spacing w:val="-6"/>
              </w:rPr>
              <w:t xml:space="preserve"> </w:t>
            </w:r>
            <w:r>
              <w:rPr>
                <w:spacing w:val="-2"/>
              </w:rPr>
              <w:t>речи?</w:t>
            </w:r>
          </w:p>
        </w:tc>
      </w:tr>
      <w:tr w:rsidR="0049640F" w14:paraId="210BF480" w14:textId="77777777">
        <w:trPr>
          <w:trHeight w:val="458"/>
        </w:trPr>
        <w:tc>
          <w:tcPr>
            <w:tcW w:w="1135" w:type="dxa"/>
          </w:tcPr>
          <w:p w14:paraId="66867015" w14:textId="77777777" w:rsidR="0049640F" w:rsidRDefault="0059390D">
            <w:pPr>
              <w:pStyle w:val="TableParagraph"/>
            </w:pPr>
            <w:r>
              <w:t xml:space="preserve">Урок </w:t>
            </w:r>
            <w:r>
              <w:rPr>
                <w:spacing w:val="-5"/>
              </w:rPr>
              <w:t>123</w:t>
            </w:r>
          </w:p>
        </w:tc>
        <w:tc>
          <w:tcPr>
            <w:tcW w:w="7939" w:type="dxa"/>
          </w:tcPr>
          <w:p w14:paraId="4E86B649" w14:textId="77777777" w:rsidR="0049640F" w:rsidRDefault="0059390D">
            <w:pPr>
              <w:pStyle w:val="TableParagraph"/>
              <w:ind w:left="59"/>
            </w:pPr>
            <w:r>
              <w:t>Глагол:</w:t>
            </w:r>
            <w:r>
              <w:rPr>
                <w:spacing w:val="-4"/>
              </w:rPr>
              <w:t xml:space="preserve"> </w:t>
            </w:r>
            <w:r>
              <w:t>вопросы</w:t>
            </w:r>
            <w:r>
              <w:rPr>
                <w:spacing w:val="-6"/>
              </w:rPr>
              <w:t xml:space="preserve"> </w:t>
            </w:r>
            <w:r>
              <w:t>"что</w:t>
            </w:r>
            <w:r>
              <w:rPr>
                <w:spacing w:val="-4"/>
              </w:rPr>
              <w:t xml:space="preserve"> </w:t>
            </w:r>
            <w:r>
              <w:t>делать?",</w:t>
            </w:r>
            <w:r>
              <w:rPr>
                <w:spacing w:val="-7"/>
              </w:rPr>
              <w:t xml:space="preserve"> </w:t>
            </w:r>
            <w:r>
              <w:t>"что</w:t>
            </w:r>
            <w:r>
              <w:rPr>
                <w:spacing w:val="-5"/>
              </w:rPr>
              <w:t xml:space="preserve"> </w:t>
            </w:r>
            <w:r>
              <w:t>сделать?"</w:t>
            </w:r>
            <w:r>
              <w:rPr>
                <w:spacing w:val="-3"/>
              </w:rPr>
              <w:t xml:space="preserve"> </w:t>
            </w:r>
            <w:r>
              <w:t>и</w:t>
            </w:r>
            <w:r>
              <w:rPr>
                <w:spacing w:val="-4"/>
              </w:rPr>
              <w:t xml:space="preserve"> </w:t>
            </w:r>
            <w:r>
              <w:rPr>
                <w:spacing w:val="-2"/>
              </w:rPr>
              <w:t>другие</w:t>
            </w:r>
          </w:p>
        </w:tc>
      </w:tr>
      <w:tr w:rsidR="0049640F" w14:paraId="330F663F" w14:textId="77777777">
        <w:trPr>
          <w:trHeight w:val="455"/>
        </w:trPr>
        <w:tc>
          <w:tcPr>
            <w:tcW w:w="1135" w:type="dxa"/>
          </w:tcPr>
          <w:p w14:paraId="62AF8E24" w14:textId="77777777" w:rsidR="0049640F" w:rsidRDefault="0059390D">
            <w:pPr>
              <w:pStyle w:val="TableParagraph"/>
              <w:spacing w:before="99"/>
            </w:pPr>
            <w:r>
              <w:t xml:space="preserve">Урок </w:t>
            </w:r>
            <w:r>
              <w:rPr>
                <w:spacing w:val="-5"/>
              </w:rPr>
              <w:t>124</w:t>
            </w:r>
          </w:p>
        </w:tc>
        <w:tc>
          <w:tcPr>
            <w:tcW w:w="7939" w:type="dxa"/>
          </w:tcPr>
          <w:p w14:paraId="03ECEB66" w14:textId="77777777" w:rsidR="0049640F" w:rsidRDefault="0059390D">
            <w:pPr>
              <w:pStyle w:val="TableParagraph"/>
              <w:spacing w:before="99"/>
              <w:ind w:left="59"/>
            </w:pPr>
            <w:r>
              <w:t>Роль</w:t>
            </w:r>
            <w:r>
              <w:rPr>
                <w:spacing w:val="-4"/>
              </w:rPr>
              <w:t xml:space="preserve"> </w:t>
            </w:r>
            <w:r>
              <w:t>глаголов</w:t>
            </w:r>
            <w:r>
              <w:rPr>
                <w:spacing w:val="-4"/>
              </w:rPr>
              <w:t xml:space="preserve"> </w:t>
            </w:r>
            <w:r>
              <w:t>в</w:t>
            </w:r>
            <w:r>
              <w:rPr>
                <w:spacing w:val="-4"/>
              </w:rPr>
              <w:t xml:space="preserve"> речи</w:t>
            </w:r>
          </w:p>
        </w:tc>
      </w:tr>
      <w:tr w:rsidR="0049640F" w14:paraId="7DB51240" w14:textId="77777777">
        <w:trPr>
          <w:trHeight w:val="457"/>
        </w:trPr>
        <w:tc>
          <w:tcPr>
            <w:tcW w:w="1135" w:type="dxa"/>
          </w:tcPr>
          <w:p w14:paraId="70D24F95" w14:textId="77777777" w:rsidR="0049640F" w:rsidRDefault="0059390D">
            <w:pPr>
              <w:pStyle w:val="TableParagraph"/>
            </w:pPr>
            <w:r>
              <w:t xml:space="preserve">Урок </w:t>
            </w:r>
            <w:r>
              <w:rPr>
                <w:spacing w:val="-5"/>
              </w:rPr>
              <w:t>125</w:t>
            </w:r>
          </w:p>
        </w:tc>
        <w:tc>
          <w:tcPr>
            <w:tcW w:w="7939" w:type="dxa"/>
          </w:tcPr>
          <w:p w14:paraId="4F43F905"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5"/>
              </w:rPr>
              <w:t xml:space="preserve"> </w:t>
            </w:r>
            <w:r>
              <w:t>разделу</w:t>
            </w:r>
            <w:r>
              <w:rPr>
                <w:spacing w:val="-4"/>
              </w:rPr>
              <w:t xml:space="preserve"> </w:t>
            </w:r>
            <w:r>
              <w:t>развитие</w:t>
            </w:r>
            <w:r>
              <w:rPr>
                <w:spacing w:val="-5"/>
              </w:rPr>
              <w:t xml:space="preserve"> </w:t>
            </w:r>
            <w:r>
              <w:t>речи:</w:t>
            </w:r>
            <w:r>
              <w:rPr>
                <w:spacing w:val="-3"/>
              </w:rPr>
              <w:t xml:space="preserve"> </w:t>
            </w:r>
            <w:r>
              <w:t>Составление</w:t>
            </w:r>
            <w:r>
              <w:rPr>
                <w:spacing w:val="-4"/>
              </w:rPr>
              <w:t xml:space="preserve"> </w:t>
            </w:r>
            <w:r>
              <w:t>текста</w:t>
            </w:r>
            <w:r>
              <w:rPr>
                <w:spacing w:val="-5"/>
              </w:rPr>
              <w:t xml:space="preserve"> </w:t>
            </w:r>
            <w:r>
              <w:t>на</w:t>
            </w:r>
            <w:r>
              <w:rPr>
                <w:spacing w:val="-5"/>
              </w:rPr>
              <w:t xml:space="preserve"> </w:t>
            </w:r>
            <w:r>
              <w:t>тему</w:t>
            </w:r>
            <w:r>
              <w:rPr>
                <w:spacing w:val="-4"/>
              </w:rPr>
              <w:t xml:space="preserve"> </w:t>
            </w:r>
            <w:r>
              <w:rPr>
                <w:spacing w:val="-2"/>
              </w:rPr>
              <w:t>пословицы</w:t>
            </w:r>
          </w:p>
        </w:tc>
      </w:tr>
    </w:tbl>
    <w:p w14:paraId="268A0E7F" w14:textId="77777777" w:rsidR="0049640F" w:rsidRDefault="0049640F">
      <w:pPr>
        <w:pStyle w:val="TableParagraph"/>
        <w:sectPr w:rsidR="0049640F">
          <w:type w:val="continuous"/>
          <w:pgSz w:w="11910" w:h="16840"/>
          <w:pgMar w:top="1100" w:right="425" w:bottom="134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DC01359" w14:textId="77777777">
        <w:trPr>
          <w:trHeight w:val="458"/>
        </w:trPr>
        <w:tc>
          <w:tcPr>
            <w:tcW w:w="1135" w:type="dxa"/>
          </w:tcPr>
          <w:p w14:paraId="195AF1AF" w14:textId="77777777" w:rsidR="0049640F" w:rsidRDefault="0059390D">
            <w:pPr>
              <w:pStyle w:val="TableParagraph"/>
            </w:pPr>
            <w:r>
              <w:lastRenderedPageBreak/>
              <w:t xml:space="preserve">Урок </w:t>
            </w:r>
            <w:r>
              <w:rPr>
                <w:spacing w:val="-5"/>
              </w:rPr>
              <w:t>126</w:t>
            </w:r>
          </w:p>
        </w:tc>
        <w:tc>
          <w:tcPr>
            <w:tcW w:w="7939" w:type="dxa"/>
          </w:tcPr>
          <w:p w14:paraId="50F68E5B" w14:textId="77777777" w:rsidR="0049640F" w:rsidRDefault="0059390D">
            <w:pPr>
              <w:pStyle w:val="TableParagraph"/>
              <w:ind w:left="59"/>
            </w:pPr>
            <w:r>
              <w:rPr>
                <w:spacing w:val="-2"/>
              </w:rPr>
              <w:t>Текст-повествование</w:t>
            </w:r>
          </w:p>
        </w:tc>
      </w:tr>
      <w:tr w:rsidR="0049640F" w14:paraId="690D2B62" w14:textId="77777777">
        <w:trPr>
          <w:trHeight w:val="457"/>
        </w:trPr>
        <w:tc>
          <w:tcPr>
            <w:tcW w:w="1135" w:type="dxa"/>
          </w:tcPr>
          <w:p w14:paraId="6CB31273" w14:textId="77777777" w:rsidR="0049640F" w:rsidRDefault="0059390D">
            <w:pPr>
              <w:pStyle w:val="TableParagraph"/>
            </w:pPr>
            <w:r>
              <w:t xml:space="preserve">Урок </w:t>
            </w:r>
            <w:r>
              <w:rPr>
                <w:spacing w:val="-5"/>
              </w:rPr>
              <w:t>127</w:t>
            </w:r>
          </w:p>
        </w:tc>
        <w:tc>
          <w:tcPr>
            <w:tcW w:w="7939" w:type="dxa"/>
          </w:tcPr>
          <w:p w14:paraId="2CD7ACCE" w14:textId="77777777" w:rsidR="0049640F" w:rsidRDefault="0059390D">
            <w:pPr>
              <w:pStyle w:val="TableParagraph"/>
              <w:ind w:left="59"/>
            </w:pPr>
            <w:r>
              <w:rPr>
                <w:spacing w:val="-2"/>
              </w:rPr>
              <w:t>Особенности</w:t>
            </w:r>
            <w:r>
              <w:rPr>
                <w:spacing w:val="21"/>
              </w:rPr>
              <w:t xml:space="preserve"> </w:t>
            </w:r>
            <w:r>
              <w:rPr>
                <w:spacing w:val="-2"/>
              </w:rPr>
              <w:t>текстов-повествований</w:t>
            </w:r>
          </w:p>
        </w:tc>
      </w:tr>
      <w:tr w:rsidR="0049640F" w14:paraId="223691D7" w14:textId="77777777">
        <w:trPr>
          <w:trHeight w:val="710"/>
        </w:trPr>
        <w:tc>
          <w:tcPr>
            <w:tcW w:w="1135" w:type="dxa"/>
          </w:tcPr>
          <w:p w14:paraId="3946328E" w14:textId="77777777" w:rsidR="0049640F" w:rsidRDefault="0059390D">
            <w:pPr>
              <w:pStyle w:val="TableParagraph"/>
              <w:spacing w:before="226"/>
            </w:pPr>
            <w:r>
              <w:t xml:space="preserve">Урок </w:t>
            </w:r>
            <w:r>
              <w:rPr>
                <w:spacing w:val="-5"/>
              </w:rPr>
              <w:t>128</w:t>
            </w:r>
          </w:p>
        </w:tc>
        <w:tc>
          <w:tcPr>
            <w:tcW w:w="7939" w:type="dxa"/>
          </w:tcPr>
          <w:p w14:paraId="550E5743" w14:textId="77777777" w:rsidR="0049640F" w:rsidRDefault="0059390D">
            <w:pPr>
              <w:pStyle w:val="TableParagraph"/>
              <w:spacing w:before="99"/>
              <w:ind w:left="59"/>
            </w:pPr>
            <w: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49640F" w14:paraId="44BDA9FD" w14:textId="77777777">
        <w:trPr>
          <w:trHeight w:val="455"/>
        </w:trPr>
        <w:tc>
          <w:tcPr>
            <w:tcW w:w="1135" w:type="dxa"/>
          </w:tcPr>
          <w:p w14:paraId="2285992F" w14:textId="77777777" w:rsidR="0049640F" w:rsidRDefault="0059390D">
            <w:pPr>
              <w:pStyle w:val="TableParagraph"/>
              <w:spacing w:before="99"/>
            </w:pPr>
            <w:r>
              <w:t xml:space="preserve">Урок </w:t>
            </w:r>
            <w:r>
              <w:rPr>
                <w:spacing w:val="-5"/>
              </w:rPr>
              <w:t>129</w:t>
            </w:r>
          </w:p>
        </w:tc>
        <w:tc>
          <w:tcPr>
            <w:tcW w:w="7939" w:type="dxa"/>
          </w:tcPr>
          <w:p w14:paraId="7A525CC3" w14:textId="77777777" w:rsidR="0049640F" w:rsidRDefault="0059390D">
            <w:pPr>
              <w:pStyle w:val="TableParagraph"/>
              <w:spacing w:before="99"/>
              <w:ind w:left="59"/>
            </w:pPr>
            <w:r>
              <w:t>Обобщение</w:t>
            </w:r>
            <w:r>
              <w:rPr>
                <w:spacing w:val="-4"/>
              </w:rPr>
              <w:t xml:space="preserve"> </w:t>
            </w:r>
            <w:r>
              <w:t>знаний</w:t>
            </w:r>
            <w:r>
              <w:rPr>
                <w:spacing w:val="-4"/>
              </w:rPr>
              <w:t xml:space="preserve"> </w:t>
            </w:r>
            <w:r>
              <w:t>о</w:t>
            </w:r>
            <w:r>
              <w:rPr>
                <w:spacing w:val="-4"/>
              </w:rPr>
              <w:t xml:space="preserve"> </w:t>
            </w:r>
            <w:r>
              <w:rPr>
                <w:spacing w:val="-2"/>
              </w:rPr>
              <w:t>глаголе</w:t>
            </w:r>
          </w:p>
        </w:tc>
      </w:tr>
      <w:tr w:rsidR="0049640F" w14:paraId="2AD62417" w14:textId="77777777">
        <w:trPr>
          <w:trHeight w:val="457"/>
        </w:trPr>
        <w:tc>
          <w:tcPr>
            <w:tcW w:w="1135" w:type="dxa"/>
          </w:tcPr>
          <w:p w14:paraId="3B2F2035" w14:textId="77777777" w:rsidR="0049640F" w:rsidRDefault="0059390D">
            <w:pPr>
              <w:pStyle w:val="TableParagraph"/>
            </w:pPr>
            <w:r>
              <w:t xml:space="preserve">Урок </w:t>
            </w:r>
            <w:r>
              <w:rPr>
                <w:spacing w:val="-5"/>
              </w:rPr>
              <w:t>130</w:t>
            </w:r>
          </w:p>
        </w:tc>
        <w:tc>
          <w:tcPr>
            <w:tcW w:w="7939" w:type="dxa"/>
          </w:tcPr>
          <w:p w14:paraId="19F36E2B"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4"/>
              </w:rPr>
              <w:t xml:space="preserve"> </w:t>
            </w:r>
            <w:r>
              <w:t>Тренинг.</w:t>
            </w:r>
            <w:r>
              <w:rPr>
                <w:spacing w:val="-6"/>
              </w:rPr>
              <w:t xml:space="preserve"> </w:t>
            </w:r>
            <w:r>
              <w:t>Отработка</w:t>
            </w:r>
            <w:r>
              <w:rPr>
                <w:spacing w:val="-6"/>
              </w:rPr>
              <w:t xml:space="preserve"> </w:t>
            </w:r>
            <w:r>
              <w:t>темы</w:t>
            </w:r>
            <w:r>
              <w:rPr>
                <w:spacing w:val="-5"/>
              </w:rPr>
              <w:t xml:space="preserve"> </w:t>
            </w:r>
            <w:r>
              <w:rPr>
                <w:spacing w:val="-2"/>
              </w:rPr>
              <w:t>"Глагол"</w:t>
            </w:r>
          </w:p>
        </w:tc>
      </w:tr>
      <w:tr w:rsidR="0049640F" w14:paraId="7EE7E37E" w14:textId="77777777">
        <w:trPr>
          <w:trHeight w:val="455"/>
        </w:trPr>
        <w:tc>
          <w:tcPr>
            <w:tcW w:w="1135" w:type="dxa"/>
          </w:tcPr>
          <w:p w14:paraId="7433503B" w14:textId="77777777" w:rsidR="0049640F" w:rsidRDefault="0059390D">
            <w:pPr>
              <w:pStyle w:val="TableParagraph"/>
              <w:spacing w:before="99"/>
            </w:pPr>
            <w:r>
              <w:t xml:space="preserve">Урок </w:t>
            </w:r>
            <w:r>
              <w:rPr>
                <w:spacing w:val="-5"/>
              </w:rPr>
              <w:t>131</w:t>
            </w:r>
          </w:p>
        </w:tc>
        <w:tc>
          <w:tcPr>
            <w:tcW w:w="7939" w:type="dxa"/>
          </w:tcPr>
          <w:p w14:paraId="6F99EB61" w14:textId="77777777" w:rsidR="0049640F" w:rsidRDefault="0059390D">
            <w:pPr>
              <w:pStyle w:val="TableParagraph"/>
              <w:spacing w:before="99"/>
              <w:ind w:left="59"/>
            </w:pPr>
            <w:r>
              <w:t>Диктант</w:t>
            </w:r>
            <w:r>
              <w:rPr>
                <w:spacing w:val="-6"/>
              </w:rPr>
              <w:t xml:space="preserve"> </w:t>
            </w:r>
            <w:r>
              <w:t>на</w:t>
            </w:r>
            <w:r>
              <w:rPr>
                <w:spacing w:val="-4"/>
              </w:rPr>
              <w:t xml:space="preserve"> </w:t>
            </w:r>
            <w:r>
              <w:t>изученные</w:t>
            </w:r>
            <w:r>
              <w:rPr>
                <w:spacing w:val="-5"/>
              </w:rPr>
              <w:t xml:space="preserve"> </w:t>
            </w:r>
            <w:r>
              <w:t>правила</w:t>
            </w:r>
            <w:r>
              <w:rPr>
                <w:spacing w:val="-4"/>
              </w:rPr>
              <w:t xml:space="preserve"> </w:t>
            </w:r>
            <w:r>
              <w:t>(орфограммы</w:t>
            </w:r>
            <w:r>
              <w:rPr>
                <w:spacing w:val="-6"/>
              </w:rPr>
              <w:t xml:space="preserve"> </w:t>
            </w:r>
            <w:r>
              <w:rPr>
                <w:spacing w:val="-2"/>
              </w:rPr>
              <w:t>корня)</w:t>
            </w:r>
          </w:p>
        </w:tc>
      </w:tr>
      <w:tr w:rsidR="0049640F" w14:paraId="740CAA2F" w14:textId="77777777">
        <w:trPr>
          <w:trHeight w:val="458"/>
        </w:trPr>
        <w:tc>
          <w:tcPr>
            <w:tcW w:w="1135" w:type="dxa"/>
          </w:tcPr>
          <w:p w14:paraId="210F5156" w14:textId="77777777" w:rsidR="0049640F" w:rsidRDefault="0059390D">
            <w:pPr>
              <w:pStyle w:val="TableParagraph"/>
            </w:pPr>
            <w:r>
              <w:t xml:space="preserve">Урок </w:t>
            </w:r>
            <w:r>
              <w:rPr>
                <w:spacing w:val="-5"/>
              </w:rPr>
              <w:t>132</w:t>
            </w:r>
          </w:p>
        </w:tc>
        <w:tc>
          <w:tcPr>
            <w:tcW w:w="7939" w:type="dxa"/>
          </w:tcPr>
          <w:p w14:paraId="63B00DC2" w14:textId="77777777" w:rsidR="0049640F" w:rsidRDefault="0059390D">
            <w:pPr>
              <w:pStyle w:val="TableParagraph"/>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5"/>
              </w:rPr>
              <w:t xml:space="preserve"> </w:t>
            </w:r>
            <w:r>
              <w:rPr>
                <w:spacing w:val="-2"/>
              </w:rPr>
              <w:t>диктанте</w:t>
            </w:r>
          </w:p>
        </w:tc>
      </w:tr>
      <w:tr w:rsidR="0049640F" w14:paraId="5FB9FB3B" w14:textId="77777777">
        <w:trPr>
          <w:trHeight w:val="458"/>
        </w:trPr>
        <w:tc>
          <w:tcPr>
            <w:tcW w:w="1135" w:type="dxa"/>
          </w:tcPr>
          <w:p w14:paraId="24E9BDB2" w14:textId="77777777" w:rsidR="0049640F" w:rsidRDefault="0059390D">
            <w:pPr>
              <w:pStyle w:val="TableParagraph"/>
              <w:spacing w:before="102"/>
            </w:pPr>
            <w:r>
              <w:t xml:space="preserve">Урок </w:t>
            </w:r>
            <w:r>
              <w:rPr>
                <w:spacing w:val="-5"/>
              </w:rPr>
              <w:t>133</w:t>
            </w:r>
          </w:p>
        </w:tc>
        <w:tc>
          <w:tcPr>
            <w:tcW w:w="7939" w:type="dxa"/>
          </w:tcPr>
          <w:p w14:paraId="361F0971" w14:textId="77777777" w:rsidR="0049640F" w:rsidRDefault="0059390D">
            <w:pPr>
              <w:pStyle w:val="TableParagraph"/>
              <w:spacing w:before="102"/>
              <w:ind w:left="59"/>
            </w:pPr>
            <w:r>
              <w:t>Имя</w:t>
            </w:r>
            <w:r>
              <w:rPr>
                <w:spacing w:val="-5"/>
              </w:rPr>
              <w:t xml:space="preserve"> </w:t>
            </w:r>
            <w:r>
              <w:t>прилагательное</w:t>
            </w:r>
            <w:r>
              <w:rPr>
                <w:spacing w:val="-5"/>
              </w:rPr>
              <w:t xml:space="preserve"> </w:t>
            </w:r>
            <w:r>
              <w:t>как</w:t>
            </w:r>
            <w:r>
              <w:rPr>
                <w:spacing w:val="-7"/>
              </w:rPr>
              <w:t xml:space="preserve"> </w:t>
            </w:r>
            <w:r>
              <w:t>часть</w:t>
            </w:r>
            <w:r>
              <w:rPr>
                <w:spacing w:val="-3"/>
              </w:rPr>
              <w:t xml:space="preserve"> </w:t>
            </w:r>
            <w:r>
              <w:rPr>
                <w:spacing w:val="-4"/>
              </w:rPr>
              <w:t>речи</w:t>
            </w:r>
          </w:p>
        </w:tc>
      </w:tr>
      <w:tr w:rsidR="0049640F" w14:paraId="7D5B9E90" w14:textId="77777777">
        <w:trPr>
          <w:trHeight w:val="455"/>
        </w:trPr>
        <w:tc>
          <w:tcPr>
            <w:tcW w:w="1135" w:type="dxa"/>
          </w:tcPr>
          <w:p w14:paraId="7CE7F5B3" w14:textId="77777777" w:rsidR="0049640F" w:rsidRDefault="0059390D">
            <w:pPr>
              <w:pStyle w:val="TableParagraph"/>
              <w:spacing w:before="99"/>
            </w:pPr>
            <w:r>
              <w:t xml:space="preserve">Урок </w:t>
            </w:r>
            <w:r>
              <w:rPr>
                <w:spacing w:val="-5"/>
              </w:rPr>
              <w:t>134</w:t>
            </w:r>
          </w:p>
        </w:tc>
        <w:tc>
          <w:tcPr>
            <w:tcW w:w="7939" w:type="dxa"/>
          </w:tcPr>
          <w:p w14:paraId="69C9CA1D" w14:textId="77777777" w:rsidR="0049640F" w:rsidRDefault="0059390D">
            <w:pPr>
              <w:pStyle w:val="TableParagraph"/>
              <w:spacing w:before="99"/>
              <w:ind w:left="59"/>
            </w:pPr>
            <w:r>
              <w:t>Имя</w:t>
            </w:r>
            <w:r>
              <w:rPr>
                <w:spacing w:val="-9"/>
              </w:rPr>
              <w:t xml:space="preserve"> </w:t>
            </w:r>
            <w:r>
              <w:t>прилагательное:</w:t>
            </w:r>
            <w:r>
              <w:rPr>
                <w:spacing w:val="-5"/>
              </w:rPr>
              <w:t xml:space="preserve"> </w:t>
            </w:r>
            <w:r>
              <w:rPr>
                <w:spacing w:val="-2"/>
              </w:rPr>
              <w:t>значение</w:t>
            </w:r>
          </w:p>
        </w:tc>
      </w:tr>
      <w:tr w:rsidR="0049640F" w14:paraId="60927CCB" w14:textId="77777777">
        <w:trPr>
          <w:trHeight w:val="457"/>
        </w:trPr>
        <w:tc>
          <w:tcPr>
            <w:tcW w:w="1135" w:type="dxa"/>
          </w:tcPr>
          <w:p w14:paraId="3EDEE6F5" w14:textId="77777777" w:rsidR="0049640F" w:rsidRDefault="0059390D">
            <w:pPr>
              <w:pStyle w:val="TableParagraph"/>
            </w:pPr>
            <w:r>
              <w:t xml:space="preserve">Урок </w:t>
            </w:r>
            <w:r>
              <w:rPr>
                <w:spacing w:val="-5"/>
              </w:rPr>
              <w:t>135</w:t>
            </w:r>
          </w:p>
        </w:tc>
        <w:tc>
          <w:tcPr>
            <w:tcW w:w="7939" w:type="dxa"/>
          </w:tcPr>
          <w:p w14:paraId="084F2D88" w14:textId="77777777" w:rsidR="0049640F" w:rsidRDefault="0059390D">
            <w:pPr>
              <w:pStyle w:val="TableParagraph"/>
              <w:ind w:left="59"/>
            </w:pPr>
            <w:r>
              <w:t>Обобщение</w:t>
            </w:r>
            <w:r>
              <w:rPr>
                <w:spacing w:val="-5"/>
              </w:rPr>
              <w:t xml:space="preserve"> </w:t>
            </w:r>
            <w:r>
              <w:t>знаний</w:t>
            </w:r>
            <w:r>
              <w:rPr>
                <w:spacing w:val="-5"/>
              </w:rPr>
              <w:t xml:space="preserve"> </w:t>
            </w:r>
            <w:r>
              <w:t>об</w:t>
            </w:r>
            <w:r>
              <w:rPr>
                <w:spacing w:val="-4"/>
              </w:rPr>
              <w:t xml:space="preserve"> </w:t>
            </w:r>
            <w:r>
              <w:t>имени</w:t>
            </w:r>
            <w:r>
              <w:rPr>
                <w:spacing w:val="-5"/>
              </w:rPr>
              <w:t xml:space="preserve"> </w:t>
            </w:r>
            <w:r>
              <w:rPr>
                <w:spacing w:val="-2"/>
              </w:rPr>
              <w:t>прилагательном</w:t>
            </w:r>
          </w:p>
        </w:tc>
      </w:tr>
      <w:tr w:rsidR="0049640F" w14:paraId="587A495D" w14:textId="77777777">
        <w:trPr>
          <w:trHeight w:val="455"/>
        </w:trPr>
        <w:tc>
          <w:tcPr>
            <w:tcW w:w="1135" w:type="dxa"/>
          </w:tcPr>
          <w:p w14:paraId="6ECA4F09" w14:textId="77777777" w:rsidR="0049640F" w:rsidRDefault="0059390D">
            <w:pPr>
              <w:pStyle w:val="TableParagraph"/>
              <w:spacing w:before="99"/>
            </w:pPr>
            <w:r>
              <w:t xml:space="preserve">Урок </w:t>
            </w:r>
            <w:r>
              <w:rPr>
                <w:spacing w:val="-5"/>
              </w:rPr>
              <w:t>136</w:t>
            </w:r>
          </w:p>
        </w:tc>
        <w:tc>
          <w:tcPr>
            <w:tcW w:w="7939" w:type="dxa"/>
          </w:tcPr>
          <w:p w14:paraId="6246FD8F"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морфология:</w:t>
            </w:r>
            <w:r>
              <w:rPr>
                <w:spacing w:val="-7"/>
              </w:rPr>
              <w:t xml:space="preserve"> </w:t>
            </w:r>
            <w:r>
              <w:t>роль</w:t>
            </w:r>
            <w:r>
              <w:rPr>
                <w:spacing w:val="-5"/>
              </w:rPr>
              <w:t xml:space="preserve"> </w:t>
            </w:r>
            <w:r>
              <w:t>имен</w:t>
            </w:r>
            <w:r>
              <w:rPr>
                <w:spacing w:val="-8"/>
              </w:rPr>
              <w:t xml:space="preserve"> </w:t>
            </w:r>
            <w:r>
              <w:t>прилагательных</w:t>
            </w:r>
            <w:r>
              <w:rPr>
                <w:spacing w:val="-5"/>
              </w:rPr>
              <w:t xml:space="preserve"> </w:t>
            </w:r>
            <w:r>
              <w:t>в</w:t>
            </w:r>
            <w:r>
              <w:rPr>
                <w:spacing w:val="-5"/>
              </w:rPr>
              <w:t xml:space="preserve"> </w:t>
            </w:r>
            <w:r>
              <w:rPr>
                <w:spacing w:val="-2"/>
              </w:rPr>
              <w:t>тексте</w:t>
            </w:r>
          </w:p>
        </w:tc>
      </w:tr>
      <w:tr w:rsidR="0049640F" w14:paraId="6EF2C20D" w14:textId="77777777">
        <w:trPr>
          <w:trHeight w:val="457"/>
        </w:trPr>
        <w:tc>
          <w:tcPr>
            <w:tcW w:w="1135" w:type="dxa"/>
          </w:tcPr>
          <w:p w14:paraId="665D5CA2" w14:textId="77777777" w:rsidR="0049640F" w:rsidRDefault="0059390D">
            <w:pPr>
              <w:pStyle w:val="TableParagraph"/>
            </w:pPr>
            <w:r>
              <w:t xml:space="preserve">Урок </w:t>
            </w:r>
            <w:r>
              <w:rPr>
                <w:spacing w:val="-5"/>
              </w:rPr>
              <w:t>137</w:t>
            </w:r>
          </w:p>
        </w:tc>
        <w:tc>
          <w:tcPr>
            <w:tcW w:w="7939" w:type="dxa"/>
          </w:tcPr>
          <w:p w14:paraId="26B7A99D" w14:textId="77777777" w:rsidR="0049640F" w:rsidRDefault="0059390D">
            <w:pPr>
              <w:pStyle w:val="TableParagraph"/>
              <w:ind w:left="59"/>
            </w:pPr>
            <w:r>
              <w:t>Связь</w:t>
            </w:r>
            <w:r>
              <w:rPr>
                <w:spacing w:val="-5"/>
              </w:rPr>
              <w:t xml:space="preserve"> </w:t>
            </w:r>
            <w:r>
              <w:t>имени</w:t>
            </w:r>
            <w:r>
              <w:rPr>
                <w:spacing w:val="-5"/>
              </w:rPr>
              <w:t xml:space="preserve"> </w:t>
            </w:r>
            <w:r>
              <w:t>прилагательного</w:t>
            </w:r>
            <w:r>
              <w:rPr>
                <w:spacing w:val="-5"/>
              </w:rPr>
              <w:t xml:space="preserve"> </w:t>
            </w:r>
            <w:r>
              <w:t>с</w:t>
            </w:r>
            <w:r>
              <w:rPr>
                <w:spacing w:val="-5"/>
              </w:rPr>
              <w:t xml:space="preserve"> </w:t>
            </w:r>
            <w:r>
              <w:t>именем</w:t>
            </w:r>
            <w:r>
              <w:rPr>
                <w:spacing w:val="-5"/>
              </w:rPr>
              <w:t xml:space="preserve"> </w:t>
            </w:r>
            <w:r>
              <w:rPr>
                <w:spacing w:val="-2"/>
              </w:rPr>
              <w:t>существительным</w:t>
            </w:r>
          </w:p>
        </w:tc>
      </w:tr>
      <w:tr w:rsidR="0049640F" w14:paraId="1AF0FE95" w14:textId="77777777">
        <w:trPr>
          <w:trHeight w:val="455"/>
        </w:trPr>
        <w:tc>
          <w:tcPr>
            <w:tcW w:w="1135" w:type="dxa"/>
          </w:tcPr>
          <w:p w14:paraId="720B5AA4" w14:textId="77777777" w:rsidR="0049640F" w:rsidRDefault="0059390D">
            <w:pPr>
              <w:pStyle w:val="TableParagraph"/>
              <w:spacing w:before="99"/>
            </w:pPr>
            <w:r>
              <w:t xml:space="preserve">Урок </w:t>
            </w:r>
            <w:r>
              <w:rPr>
                <w:spacing w:val="-5"/>
              </w:rPr>
              <w:t>138</w:t>
            </w:r>
          </w:p>
        </w:tc>
        <w:tc>
          <w:tcPr>
            <w:tcW w:w="7939" w:type="dxa"/>
          </w:tcPr>
          <w:p w14:paraId="38A13167" w14:textId="77777777" w:rsidR="0049640F" w:rsidRDefault="0059390D">
            <w:pPr>
              <w:pStyle w:val="TableParagraph"/>
              <w:spacing w:before="99"/>
              <w:ind w:left="59"/>
            </w:pPr>
            <w:r>
              <w:rPr>
                <w:spacing w:val="-2"/>
              </w:rPr>
              <w:t>Текст-описание</w:t>
            </w:r>
          </w:p>
        </w:tc>
      </w:tr>
      <w:tr w:rsidR="0049640F" w14:paraId="14793AD1" w14:textId="77777777">
        <w:trPr>
          <w:trHeight w:val="710"/>
        </w:trPr>
        <w:tc>
          <w:tcPr>
            <w:tcW w:w="1135" w:type="dxa"/>
          </w:tcPr>
          <w:p w14:paraId="2A635C84" w14:textId="77777777" w:rsidR="0049640F" w:rsidRDefault="0059390D">
            <w:pPr>
              <w:pStyle w:val="TableParagraph"/>
              <w:spacing w:before="229"/>
            </w:pPr>
            <w:r>
              <w:t xml:space="preserve">Урок </w:t>
            </w:r>
            <w:r>
              <w:rPr>
                <w:spacing w:val="-5"/>
              </w:rPr>
              <w:t>139</w:t>
            </w:r>
          </w:p>
        </w:tc>
        <w:tc>
          <w:tcPr>
            <w:tcW w:w="7939" w:type="dxa"/>
          </w:tcPr>
          <w:p w14:paraId="40E10B3F" w14:textId="77777777" w:rsidR="0049640F" w:rsidRDefault="0059390D">
            <w:pPr>
              <w:pStyle w:val="TableParagraph"/>
              <w:ind w:left="59"/>
            </w:pPr>
            <w:r>
              <w:t>Резервный</w:t>
            </w:r>
            <w:r>
              <w:rPr>
                <w:spacing w:val="-13"/>
              </w:rPr>
              <w:t xml:space="preserve"> </w:t>
            </w:r>
            <w:r>
              <w:t>урок</w:t>
            </w:r>
            <w:r>
              <w:rPr>
                <w:spacing w:val="-12"/>
              </w:rPr>
              <w:t xml:space="preserve"> </w:t>
            </w:r>
            <w:r>
              <w:t>по</w:t>
            </w:r>
            <w:r>
              <w:rPr>
                <w:spacing w:val="-13"/>
              </w:rPr>
              <w:t xml:space="preserve"> </w:t>
            </w:r>
            <w:r>
              <w:t>разделу</w:t>
            </w:r>
            <w:r>
              <w:rPr>
                <w:spacing w:val="-13"/>
              </w:rPr>
              <w:t xml:space="preserve"> </w:t>
            </w:r>
            <w:r>
              <w:t>развитие</w:t>
            </w:r>
            <w:r>
              <w:rPr>
                <w:spacing w:val="-13"/>
              </w:rPr>
              <w:t xml:space="preserve"> </w:t>
            </w:r>
            <w:r>
              <w:t>речи:</w:t>
            </w:r>
            <w:r>
              <w:rPr>
                <w:spacing w:val="-12"/>
              </w:rPr>
              <w:t xml:space="preserve"> </w:t>
            </w:r>
            <w:r>
              <w:t>составление</w:t>
            </w:r>
            <w:r>
              <w:rPr>
                <w:spacing w:val="-13"/>
              </w:rPr>
              <w:t xml:space="preserve"> </w:t>
            </w:r>
            <w:r>
              <w:t>текста</w:t>
            </w:r>
            <w:r>
              <w:rPr>
                <w:spacing w:val="-13"/>
              </w:rPr>
              <w:t xml:space="preserve"> </w:t>
            </w:r>
            <w:r>
              <w:t>(рассказа</w:t>
            </w:r>
            <w:r>
              <w:rPr>
                <w:spacing w:val="-13"/>
              </w:rPr>
              <w:t xml:space="preserve"> </w:t>
            </w:r>
            <w:r>
              <w:t>или</w:t>
            </w:r>
            <w:r>
              <w:rPr>
                <w:spacing w:val="-14"/>
              </w:rPr>
              <w:t xml:space="preserve"> </w:t>
            </w:r>
            <w:r>
              <w:t>сказки) на тему "Путешествие снежинки на землю"</w:t>
            </w:r>
          </w:p>
        </w:tc>
      </w:tr>
      <w:tr w:rsidR="0049640F" w14:paraId="6A20A3E1" w14:textId="77777777">
        <w:trPr>
          <w:trHeight w:val="457"/>
        </w:trPr>
        <w:tc>
          <w:tcPr>
            <w:tcW w:w="1135" w:type="dxa"/>
          </w:tcPr>
          <w:p w14:paraId="09D22FFB" w14:textId="77777777" w:rsidR="0049640F" w:rsidRDefault="0059390D">
            <w:pPr>
              <w:pStyle w:val="TableParagraph"/>
            </w:pPr>
            <w:r>
              <w:t xml:space="preserve">Урок </w:t>
            </w:r>
            <w:r>
              <w:rPr>
                <w:spacing w:val="-5"/>
              </w:rPr>
              <w:t>140</w:t>
            </w:r>
          </w:p>
        </w:tc>
        <w:tc>
          <w:tcPr>
            <w:tcW w:w="7939" w:type="dxa"/>
          </w:tcPr>
          <w:p w14:paraId="5F8771AB" w14:textId="77777777" w:rsidR="0049640F" w:rsidRDefault="0059390D">
            <w:pPr>
              <w:pStyle w:val="TableParagraph"/>
              <w:ind w:left="59"/>
            </w:pPr>
            <w:r>
              <w:rPr>
                <w:spacing w:val="-2"/>
              </w:rPr>
              <w:t>Особенности</w:t>
            </w:r>
            <w:r>
              <w:rPr>
                <w:spacing w:val="21"/>
              </w:rPr>
              <w:t xml:space="preserve"> </w:t>
            </w:r>
            <w:r>
              <w:rPr>
                <w:spacing w:val="-2"/>
              </w:rPr>
              <w:t>текстов-описаний</w:t>
            </w:r>
          </w:p>
        </w:tc>
      </w:tr>
      <w:tr w:rsidR="0049640F" w14:paraId="1012FCAD" w14:textId="77777777">
        <w:trPr>
          <w:trHeight w:val="710"/>
        </w:trPr>
        <w:tc>
          <w:tcPr>
            <w:tcW w:w="1135" w:type="dxa"/>
          </w:tcPr>
          <w:p w14:paraId="013BEB20" w14:textId="77777777" w:rsidR="0049640F" w:rsidRDefault="0059390D">
            <w:pPr>
              <w:pStyle w:val="TableParagraph"/>
              <w:spacing w:before="226"/>
            </w:pPr>
            <w:r>
              <w:t xml:space="preserve">Урок </w:t>
            </w:r>
            <w:r>
              <w:rPr>
                <w:spacing w:val="-5"/>
              </w:rPr>
              <w:t>141</w:t>
            </w:r>
          </w:p>
        </w:tc>
        <w:tc>
          <w:tcPr>
            <w:tcW w:w="7939" w:type="dxa"/>
          </w:tcPr>
          <w:p w14:paraId="72B7CBD1"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развитие</w:t>
            </w:r>
            <w:r>
              <w:rPr>
                <w:spacing w:val="40"/>
              </w:rPr>
              <w:t xml:space="preserve"> </w:t>
            </w:r>
            <w:r>
              <w:t>речи:</w:t>
            </w:r>
            <w:r>
              <w:rPr>
                <w:spacing w:val="40"/>
              </w:rPr>
              <w:t xml:space="preserve"> </w:t>
            </w:r>
            <w:r>
              <w:t>учимся</w:t>
            </w:r>
            <w:r>
              <w:rPr>
                <w:spacing w:val="40"/>
              </w:rPr>
              <w:t xml:space="preserve"> </w:t>
            </w:r>
            <w:r>
              <w:t>сочинять</w:t>
            </w:r>
            <w:r>
              <w:rPr>
                <w:spacing w:val="40"/>
              </w:rPr>
              <w:t xml:space="preserve"> </w:t>
            </w:r>
            <w:r>
              <w:t>текст-описание.</w:t>
            </w:r>
            <w:r>
              <w:rPr>
                <w:spacing w:val="80"/>
              </w:rPr>
              <w:t xml:space="preserve"> </w:t>
            </w:r>
            <w:r>
              <w:t>Составление текста-описания натюрморта</w:t>
            </w:r>
          </w:p>
        </w:tc>
      </w:tr>
      <w:tr w:rsidR="0049640F" w14:paraId="081B850E" w14:textId="77777777">
        <w:trPr>
          <w:trHeight w:val="457"/>
        </w:trPr>
        <w:tc>
          <w:tcPr>
            <w:tcW w:w="1135" w:type="dxa"/>
          </w:tcPr>
          <w:p w14:paraId="43743F81" w14:textId="77777777" w:rsidR="0049640F" w:rsidRDefault="0059390D">
            <w:pPr>
              <w:pStyle w:val="TableParagraph"/>
            </w:pPr>
            <w:r>
              <w:t xml:space="preserve">Урок </w:t>
            </w:r>
            <w:r>
              <w:rPr>
                <w:spacing w:val="-5"/>
              </w:rPr>
              <w:t>142</w:t>
            </w:r>
          </w:p>
        </w:tc>
        <w:tc>
          <w:tcPr>
            <w:tcW w:w="7939" w:type="dxa"/>
          </w:tcPr>
          <w:p w14:paraId="5DB51CB7" w14:textId="77777777" w:rsidR="0049640F" w:rsidRDefault="0059390D">
            <w:pPr>
              <w:pStyle w:val="TableParagraph"/>
              <w:ind w:left="59"/>
            </w:pPr>
            <w:r>
              <w:t>Диктант</w:t>
            </w:r>
            <w:r>
              <w:rPr>
                <w:spacing w:val="-7"/>
              </w:rPr>
              <w:t xml:space="preserve"> </w:t>
            </w:r>
            <w:r>
              <w:t>на</w:t>
            </w:r>
            <w:r>
              <w:rPr>
                <w:spacing w:val="-4"/>
              </w:rPr>
              <w:t xml:space="preserve"> </w:t>
            </w:r>
            <w:r>
              <w:t>изученные</w:t>
            </w:r>
            <w:r>
              <w:rPr>
                <w:spacing w:val="-4"/>
              </w:rPr>
              <w:t xml:space="preserve"> </w:t>
            </w:r>
            <w:r>
              <w:t>орфограммы</w:t>
            </w:r>
            <w:r>
              <w:rPr>
                <w:spacing w:val="-4"/>
              </w:rPr>
              <w:t xml:space="preserve"> </w:t>
            </w:r>
            <w:r>
              <w:t>в</w:t>
            </w:r>
            <w:r>
              <w:rPr>
                <w:spacing w:val="-4"/>
              </w:rPr>
              <w:t xml:space="preserve"> </w:t>
            </w:r>
            <w:r>
              <w:t>корне</w:t>
            </w:r>
            <w:r>
              <w:rPr>
                <w:spacing w:val="-3"/>
              </w:rPr>
              <w:t xml:space="preserve"> </w:t>
            </w:r>
            <w:r>
              <w:rPr>
                <w:spacing w:val="-2"/>
              </w:rPr>
              <w:t>слова</w:t>
            </w:r>
          </w:p>
        </w:tc>
      </w:tr>
      <w:tr w:rsidR="0049640F" w14:paraId="3A22D9E5" w14:textId="77777777">
        <w:trPr>
          <w:trHeight w:val="455"/>
        </w:trPr>
        <w:tc>
          <w:tcPr>
            <w:tcW w:w="1135" w:type="dxa"/>
          </w:tcPr>
          <w:p w14:paraId="22CC2522" w14:textId="77777777" w:rsidR="0049640F" w:rsidRDefault="0059390D">
            <w:pPr>
              <w:pStyle w:val="TableParagraph"/>
              <w:spacing w:before="99"/>
            </w:pPr>
            <w:r>
              <w:t xml:space="preserve">Урок </w:t>
            </w:r>
            <w:r>
              <w:rPr>
                <w:spacing w:val="-5"/>
              </w:rPr>
              <w:t>143</w:t>
            </w:r>
          </w:p>
        </w:tc>
        <w:tc>
          <w:tcPr>
            <w:tcW w:w="7939" w:type="dxa"/>
          </w:tcPr>
          <w:p w14:paraId="0CB941ED" w14:textId="77777777" w:rsidR="0049640F" w:rsidRDefault="0059390D">
            <w:pPr>
              <w:pStyle w:val="TableParagraph"/>
              <w:spacing w:before="99"/>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5"/>
              </w:rPr>
              <w:t xml:space="preserve"> </w:t>
            </w:r>
            <w:r>
              <w:rPr>
                <w:spacing w:val="-2"/>
              </w:rPr>
              <w:t>диктанте</w:t>
            </w:r>
          </w:p>
        </w:tc>
      </w:tr>
      <w:tr w:rsidR="0049640F" w14:paraId="324178DE" w14:textId="77777777">
        <w:trPr>
          <w:trHeight w:val="710"/>
        </w:trPr>
        <w:tc>
          <w:tcPr>
            <w:tcW w:w="1135" w:type="dxa"/>
          </w:tcPr>
          <w:p w14:paraId="660DF3E4" w14:textId="77777777" w:rsidR="0049640F" w:rsidRDefault="0059390D">
            <w:pPr>
              <w:pStyle w:val="TableParagraph"/>
              <w:spacing w:before="226"/>
            </w:pPr>
            <w:r>
              <w:t xml:space="preserve">Урок </w:t>
            </w:r>
            <w:r>
              <w:rPr>
                <w:spacing w:val="-5"/>
              </w:rPr>
              <w:t>144</w:t>
            </w:r>
          </w:p>
        </w:tc>
        <w:tc>
          <w:tcPr>
            <w:tcW w:w="7939" w:type="dxa"/>
          </w:tcPr>
          <w:p w14:paraId="40525987" w14:textId="77777777" w:rsidR="0049640F" w:rsidRDefault="0059390D">
            <w:pPr>
              <w:pStyle w:val="TableParagraph"/>
              <w:ind w:left="59"/>
            </w:pPr>
            <w:r>
              <w:t>Резервный урок по разделу развитие речи: Составление текста о своем любимом домашнем питомце по вопросам</w:t>
            </w:r>
          </w:p>
        </w:tc>
      </w:tr>
      <w:tr w:rsidR="0049640F" w14:paraId="5D118591" w14:textId="77777777">
        <w:trPr>
          <w:trHeight w:val="710"/>
        </w:trPr>
        <w:tc>
          <w:tcPr>
            <w:tcW w:w="1135" w:type="dxa"/>
          </w:tcPr>
          <w:p w14:paraId="14C6BAE9" w14:textId="77777777" w:rsidR="0049640F" w:rsidRDefault="0059390D">
            <w:pPr>
              <w:pStyle w:val="TableParagraph"/>
              <w:spacing w:before="227"/>
            </w:pPr>
            <w:r>
              <w:t xml:space="preserve">Урок </w:t>
            </w:r>
            <w:r>
              <w:rPr>
                <w:spacing w:val="-5"/>
              </w:rPr>
              <w:t>145</w:t>
            </w:r>
          </w:p>
        </w:tc>
        <w:tc>
          <w:tcPr>
            <w:tcW w:w="7939" w:type="dxa"/>
          </w:tcPr>
          <w:p w14:paraId="26FD4374" w14:textId="77777777" w:rsidR="0049640F" w:rsidRDefault="0059390D">
            <w:pPr>
              <w:pStyle w:val="TableParagraph"/>
              <w:spacing w:before="102"/>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развитие</w:t>
            </w:r>
            <w:r>
              <w:rPr>
                <w:spacing w:val="40"/>
              </w:rPr>
              <w:t xml:space="preserve"> </w:t>
            </w:r>
            <w:r>
              <w:t>речи:</w:t>
            </w:r>
            <w:r>
              <w:rPr>
                <w:spacing w:val="40"/>
              </w:rPr>
              <w:t xml:space="preserve"> </w:t>
            </w:r>
            <w:r>
              <w:t>составление</w:t>
            </w:r>
            <w:r>
              <w:rPr>
                <w:spacing w:val="40"/>
              </w:rPr>
              <w:t xml:space="preserve"> </w:t>
            </w:r>
            <w:r>
              <w:t>текста</w:t>
            </w:r>
            <w:r>
              <w:rPr>
                <w:spacing w:val="40"/>
              </w:rPr>
              <w:t xml:space="preserve"> </w:t>
            </w:r>
            <w:r>
              <w:t>по</w:t>
            </w:r>
            <w:r>
              <w:rPr>
                <w:spacing w:val="40"/>
              </w:rPr>
              <w:t xml:space="preserve"> </w:t>
            </w:r>
            <w:r>
              <w:t>рисунку</w:t>
            </w:r>
            <w:r>
              <w:rPr>
                <w:spacing w:val="40"/>
              </w:rPr>
              <w:t xml:space="preserve"> </w:t>
            </w:r>
            <w:r>
              <w:t>с</w:t>
            </w:r>
            <w:r>
              <w:rPr>
                <w:spacing w:val="80"/>
              </w:rPr>
              <w:t xml:space="preserve"> </w:t>
            </w:r>
            <w:r>
              <w:t>включением в него диалога. Практикум по овладению диалогической речью</w:t>
            </w:r>
          </w:p>
        </w:tc>
      </w:tr>
      <w:tr w:rsidR="0049640F" w14:paraId="7CDE1E34" w14:textId="77777777">
        <w:trPr>
          <w:trHeight w:val="458"/>
        </w:trPr>
        <w:tc>
          <w:tcPr>
            <w:tcW w:w="1135" w:type="dxa"/>
          </w:tcPr>
          <w:p w14:paraId="043DF002" w14:textId="77777777" w:rsidR="0049640F" w:rsidRDefault="0059390D">
            <w:pPr>
              <w:pStyle w:val="TableParagraph"/>
            </w:pPr>
            <w:r>
              <w:t xml:space="preserve">Урок </w:t>
            </w:r>
            <w:r>
              <w:rPr>
                <w:spacing w:val="-5"/>
              </w:rPr>
              <w:t>146</w:t>
            </w:r>
          </w:p>
        </w:tc>
        <w:tc>
          <w:tcPr>
            <w:tcW w:w="7939" w:type="dxa"/>
          </w:tcPr>
          <w:p w14:paraId="572D3885" w14:textId="77777777" w:rsidR="0049640F" w:rsidRDefault="0059390D">
            <w:pPr>
              <w:pStyle w:val="TableParagraph"/>
              <w:ind w:left="59"/>
            </w:pPr>
            <w:r>
              <w:rPr>
                <w:spacing w:val="-2"/>
              </w:rPr>
              <w:t>Текст-рассуждение</w:t>
            </w:r>
          </w:p>
        </w:tc>
      </w:tr>
      <w:tr w:rsidR="0049640F" w14:paraId="5ADAF72F" w14:textId="77777777">
        <w:trPr>
          <w:trHeight w:val="455"/>
        </w:trPr>
        <w:tc>
          <w:tcPr>
            <w:tcW w:w="1135" w:type="dxa"/>
          </w:tcPr>
          <w:p w14:paraId="7039B390" w14:textId="77777777" w:rsidR="0049640F" w:rsidRDefault="0059390D">
            <w:pPr>
              <w:pStyle w:val="TableParagraph"/>
              <w:spacing w:before="99"/>
            </w:pPr>
            <w:r>
              <w:t xml:space="preserve">Урок </w:t>
            </w:r>
            <w:r>
              <w:rPr>
                <w:spacing w:val="-5"/>
              </w:rPr>
              <w:t>147</w:t>
            </w:r>
          </w:p>
        </w:tc>
        <w:tc>
          <w:tcPr>
            <w:tcW w:w="7939" w:type="dxa"/>
          </w:tcPr>
          <w:p w14:paraId="70AA931F" w14:textId="77777777" w:rsidR="0049640F" w:rsidRDefault="0059390D">
            <w:pPr>
              <w:pStyle w:val="TableParagraph"/>
              <w:spacing w:before="99"/>
              <w:ind w:left="59"/>
            </w:pPr>
            <w:r>
              <w:rPr>
                <w:spacing w:val="-2"/>
              </w:rPr>
              <w:t>Особенности</w:t>
            </w:r>
            <w:r>
              <w:rPr>
                <w:spacing w:val="21"/>
              </w:rPr>
              <w:t xml:space="preserve"> </w:t>
            </w:r>
            <w:r>
              <w:rPr>
                <w:spacing w:val="-2"/>
              </w:rPr>
              <w:t>текстов-рассуждений</w:t>
            </w:r>
          </w:p>
        </w:tc>
      </w:tr>
      <w:tr w:rsidR="0049640F" w14:paraId="5DE3E23A" w14:textId="77777777">
        <w:trPr>
          <w:trHeight w:val="458"/>
        </w:trPr>
        <w:tc>
          <w:tcPr>
            <w:tcW w:w="1135" w:type="dxa"/>
          </w:tcPr>
          <w:p w14:paraId="1D49A7B5" w14:textId="77777777" w:rsidR="0049640F" w:rsidRDefault="0059390D">
            <w:pPr>
              <w:pStyle w:val="TableParagraph"/>
            </w:pPr>
            <w:r>
              <w:t xml:space="preserve">Урок </w:t>
            </w:r>
            <w:r>
              <w:rPr>
                <w:spacing w:val="-5"/>
              </w:rPr>
              <w:t>148</w:t>
            </w:r>
          </w:p>
        </w:tc>
        <w:tc>
          <w:tcPr>
            <w:tcW w:w="7939" w:type="dxa"/>
          </w:tcPr>
          <w:p w14:paraId="2DB3983B" w14:textId="77777777" w:rsidR="0049640F" w:rsidRDefault="0059390D">
            <w:pPr>
              <w:pStyle w:val="TableParagraph"/>
              <w:ind w:left="59"/>
            </w:pPr>
            <w:r>
              <w:t>Предлог.</w:t>
            </w:r>
            <w:r>
              <w:rPr>
                <w:spacing w:val="-5"/>
              </w:rPr>
              <w:t xml:space="preserve"> </w:t>
            </w:r>
            <w:r>
              <w:t>Отличие</w:t>
            </w:r>
            <w:r>
              <w:rPr>
                <w:spacing w:val="-5"/>
              </w:rPr>
              <w:t xml:space="preserve"> </w:t>
            </w:r>
            <w:r>
              <w:t>предлогов</w:t>
            </w:r>
            <w:r>
              <w:rPr>
                <w:spacing w:val="-5"/>
              </w:rPr>
              <w:t xml:space="preserve"> </w:t>
            </w:r>
            <w:r>
              <w:t>от</w:t>
            </w:r>
            <w:r>
              <w:rPr>
                <w:spacing w:val="-4"/>
              </w:rPr>
              <w:t xml:space="preserve"> </w:t>
            </w:r>
            <w:r>
              <w:rPr>
                <w:spacing w:val="-2"/>
              </w:rPr>
              <w:t>приставок</w:t>
            </w:r>
          </w:p>
        </w:tc>
      </w:tr>
      <w:tr w:rsidR="0049640F" w14:paraId="108C06E9" w14:textId="77777777">
        <w:trPr>
          <w:trHeight w:val="455"/>
        </w:trPr>
        <w:tc>
          <w:tcPr>
            <w:tcW w:w="1135" w:type="dxa"/>
          </w:tcPr>
          <w:p w14:paraId="0A6AC043" w14:textId="77777777" w:rsidR="0049640F" w:rsidRDefault="0059390D">
            <w:pPr>
              <w:pStyle w:val="TableParagraph"/>
              <w:spacing w:before="99"/>
            </w:pPr>
            <w:r>
              <w:t xml:space="preserve">Урок </w:t>
            </w:r>
            <w:r>
              <w:rPr>
                <w:spacing w:val="-5"/>
              </w:rPr>
              <w:t>149</w:t>
            </w:r>
          </w:p>
        </w:tc>
        <w:tc>
          <w:tcPr>
            <w:tcW w:w="7939" w:type="dxa"/>
          </w:tcPr>
          <w:p w14:paraId="3C5E811D" w14:textId="77777777" w:rsidR="0049640F" w:rsidRDefault="0059390D">
            <w:pPr>
              <w:pStyle w:val="TableParagraph"/>
              <w:spacing w:before="99"/>
              <w:ind w:left="59"/>
            </w:pPr>
            <w:r>
              <w:t>Наиболее</w:t>
            </w:r>
            <w:r>
              <w:rPr>
                <w:spacing w:val="-7"/>
              </w:rPr>
              <w:t xml:space="preserve"> </w:t>
            </w:r>
            <w:r>
              <w:t>распространенные</w:t>
            </w:r>
            <w:r>
              <w:rPr>
                <w:spacing w:val="-3"/>
              </w:rPr>
              <w:t xml:space="preserve"> </w:t>
            </w:r>
            <w:r>
              <w:t>предлоги:</w:t>
            </w:r>
            <w:r>
              <w:rPr>
                <w:spacing w:val="-2"/>
              </w:rPr>
              <w:t xml:space="preserve"> </w:t>
            </w:r>
            <w:r>
              <w:t>в,</w:t>
            </w:r>
            <w:r>
              <w:rPr>
                <w:spacing w:val="-3"/>
              </w:rPr>
              <w:t xml:space="preserve"> </w:t>
            </w:r>
            <w:r>
              <w:t>на,</w:t>
            </w:r>
            <w:r>
              <w:rPr>
                <w:spacing w:val="-3"/>
              </w:rPr>
              <w:t xml:space="preserve"> </w:t>
            </w:r>
            <w:r>
              <w:t>из,</w:t>
            </w:r>
            <w:r>
              <w:rPr>
                <w:spacing w:val="-3"/>
              </w:rPr>
              <w:t xml:space="preserve"> </w:t>
            </w:r>
            <w:r>
              <w:t>без,</w:t>
            </w:r>
            <w:r>
              <w:rPr>
                <w:spacing w:val="-3"/>
              </w:rPr>
              <w:t xml:space="preserve"> </w:t>
            </w:r>
            <w:r>
              <w:t>над,</w:t>
            </w:r>
            <w:r>
              <w:rPr>
                <w:spacing w:val="-3"/>
              </w:rPr>
              <w:t xml:space="preserve"> </w:t>
            </w:r>
            <w:r>
              <w:t>до,</w:t>
            </w:r>
            <w:r>
              <w:rPr>
                <w:spacing w:val="-3"/>
              </w:rPr>
              <w:t xml:space="preserve"> </w:t>
            </w:r>
            <w:r>
              <w:t>у,</w:t>
            </w:r>
            <w:r>
              <w:rPr>
                <w:spacing w:val="-3"/>
              </w:rPr>
              <w:t xml:space="preserve"> </w:t>
            </w:r>
            <w:r>
              <w:t>о,</w:t>
            </w:r>
            <w:r>
              <w:rPr>
                <w:spacing w:val="-3"/>
              </w:rPr>
              <w:t xml:space="preserve"> </w:t>
            </w:r>
            <w:r>
              <w:t>об</w:t>
            </w:r>
            <w:r>
              <w:rPr>
                <w:spacing w:val="-3"/>
              </w:rPr>
              <w:t xml:space="preserve"> </w:t>
            </w:r>
            <w:r>
              <w:t>и</w:t>
            </w:r>
            <w:r>
              <w:rPr>
                <w:spacing w:val="-2"/>
              </w:rPr>
              <w:t xml:space="preserve"> другие</w:t>
            </w:r>
          </w:p>
        </w:tc>
      </w:tr>
      <w:tr w:rsidR="0049640F" w14:paraId="4C5D2190" w14:textId="77777777">
        <w:trPr>
          <w:trHeight w:val="458"/>
        </w:trPr>
        <w:tc>
          <w:tcPr>
            <w:tcW w:w="1135" w:type="dxa"/>
          </w:tcPr>
          <w:p w14:paraId="66F1D629" w14:textId="77777777" w:rsidR="0049640F" w:rsidRDefault="0059390D">
            <w:pPr>
              <w:pStyle w:val="TableParagraph"/>
            </w:pPr>
            <w:r>
              <w:t xml:space="preserve">Урок </w:t>
            </w:r>
            <w:r>
              <w:rPr>
                <w:spacing w:val="-5"/>
              </w:rPr>
              <w:t>150</w:t>
            </w:r>
          </w:p>
        </w:tc>
        <w:tc>
          <w:tcPr>
            <w:tcW w:w="7939" w:type="dxa"/>
          </w:tcPr>
          <w:p w14:paraId="66B1C19A" w14:textId="77777777" w:rsidR="0049640F" w:rsidRDefault="0059390D">
            <w:pPr>
              <w:pStyle w:val="TableParagraph"/>
              <w:ind w:left="59"/>
            </w:pPr>
            <w:r>
              <w:t>Раздельное</w:t>
            </w:r>
            <w:r>
              <w:rPr>
                <w:spacing w:val="-8"/>
              </w:rPr>
              <w:t xml:space="preserve"> </w:t>
            </w:r>
            <w:r>
              <w:t>написание</w:t>
            </w:r>
            <w:r>
              <w:rPr>
                <w:spacing w:val="-5"/>
              </w:rPr>
              <w:t xml:space="preserve"> </w:t>
            </w:r>
            <w:r>
              <w:t>предлогов</w:t>
            </w:r>
            <w:r>
              <w:rPr>
                <w:spacing w:val="-6"/>
              </w:rPr>
              <w:t xml:space="preserve"> </w:t>
            </w:r>
            <w:r>
              <w:t>с</w:t>
            </w:r>
            <w:r>
              <w:rPr>
                <w:spacing w:val="-5"/>
              </w:rPr>
              <w:t xml:space="preserve"> </w:t>
            </w:r>
            <w:r>
              <w:t>именами</w:t>
            </w:r>
            <w:r>
              <w:rPr>
                <w:spacing w:val="-6"/>
              </w:rPr>
              <w:t xml:space="preserve"> </w:t>
            </w:r>
            <w:r>
              <w:rPr>
                <w:spacing w:val="-2"/>
              </w:rPr>
              <w:t>существительными</w:t>
            </w:r>
          </w:p>
        </w:tc>
      </w:tr>
      <w:tr w:rsidR="0049640F" w14:paraId="3EB5B72B" w14:textId="77777777">
        <w:trPr>
          <w:trHeight w:val="458"/>
        </w:trPr>
        <w:tc>
          <w:tcPr>
            <w:tcW w:w="1135" w:type="dxa"/>
          </w:tcPr>
          <w:p w14:paraId="2BDD6B61" w14:textId="77777777" w:rsidR="0049640F" w:rsidRDefault="0059390D">
            <w:pPr>
              <w:pStyle w:val="TableParagraph"/>
              <w:spacing w:before="102"/>
            </w:pPr>
            <w:r>
              <w:t xml:space="preserve">Урок </w:t>
            </w:r>
            <w:r>
              <w:rPr>
                <w:spacing w:val="-5"/>
              </w:rPr>
              <w:t>151</w:t>
            </w:r>
          </w:p>
        </w:tc>
        <w:tc>
          <w:tcPr>
            <w:tcW w:w="7939" w:type="dxa"/>
          </w:tcPr>
          <w:p w14:paraId="686D2873" w14:textId="77777777" w:rsidR="0049640F" w:rsidRDefault="0059390D">
            <w:pPr>
              <w:pStyle w:val="TableParagraph"/>
              <w:spacing w:before="102"/>
              <w:ind w:left="59"/>
            </w:pPr>
            <w:r>
              <w:t>Раздельное</w:t>
            </w:r>
            <w:r>
              <w:rPr>
                <w:spacing w:val="-9"/>
              </w:rPr>
              <w:t xml:space="preserve"> </w:t>
            </w:r>
            <w:r>
              <w:t>написание</w:t>
            </w:r>
            <w:r>
              <w:rPr>
                <w:spacing w:val="-6"/>
              </w:rPr>
              <w:t xml:space="preserve"> </w:t>
            </w:r>
            <w:r>
              <w:t>предлогов</w:t>
            </w:r>
            <w:r>
              <w:rPr>
                <w:spacing w:val="-8"/>
              </w:rPr>
              <w:t xml:space="preserve"> </w:t>
            </w:r>
            <w:r>
              <w:t>с</w:t>
            </w:r>
            <w:r>
              <w:rPr>
                <w:spacing w:val="-6"/>
              </w:rPr>
              <w:t xml:space="preserve"> </w:t>
            </w:r>
            <w:r>
              <w:t>именами</w:t>
            </w:r>
            <w:r>
              <w:rPr>
                <w:spacing w:val="-10"/>
              </w:rPr>
              <w:t xml:space="preserve"> </w:t>
            </w:r>
            <w:r>
              <w:t>существительными:</w:t>
            </w:r>
            <w:r>
              <w:rPr>
                <w:spacing w:val="-6"/>
              </w:rPr>
              <w:t xml:space="preserve"> </w:t>
            </w:r>
            <w:r>
              <w:rPr>
                <w:spacing w:val="-2"/>
              </w:rPr>
              <w:t>закрепление</w:t>
            </w:r>
          </w:p>
        </w:tc>
      </w:tr>
      <w:tr w:rsidR="0049640F" w14:paraId="28BD94D5" w14:textId="77777777">
        <w:trPr>
          <w:trHeight w:val="455"/>
        </w:trPr>
        <w:tc>
          <w:tcPr>
            <w:tcW w:w="1135" w:type="dxa"/>
          </w:tcPr>
          <w:p w14:paraId="5C40BBF8" w14:textId="77777777" w:rsidR="0049640F" w:rsidRDefault="0059390D">
            <w:pPr>
              <w:pStyle w:val="TableParagraph"/>
              <w:spacing w:before="99"/>
            </w:pPr>
            <w:r>
              <w:t xml:space="preserve">Урок </w:t>
            </w:r>
            <w:r>
              <w:rPr>
                <w:spacing w:val="-5"/>
              </w:rPr>
              <w:t>152</w:t>
            </w:r>
          </w:p>
        </w:tc>
        <w:tc>
          <w:tcPr>
            <w:tcW w:w="7939" w:type="dxa"/>
          </w:tcPr>
          <w:p w14:paraId="3A7800A5" w14:textId="77777777" w:rsidR="0049640F" w:rsidRDefault="0059390D">
            <w:pPr>
              <w:pStyle w:val="TableParagraph"/>
              <w:spacing w:before="99"/>
              <w:ind w:left="59"/>
            </w:pPr>
            <w:r>
              <w:t>Части</w:t>
            </w:r>
            <w:r>
              <w:rPr>
                <w:spacing w:val="-5"/>
              </w:rPr>
              <w:t xml:space="preserve"> </w:t>
            </w:r>
            <w:r>
              <w:t>речи:</w:t>
            </w:r>
            <w:r>
              <w:rPr>
                <w:spacing w:val="-3"/>
              </w:rPr>
              <w:t xml:space="preserve"> </w:t>
            </w:r>
            <w:r>
              <w:t>обобщение.</w:t>
            </w:r>
            <w:r>
              <w:rPr>
                <w:spacing w:val="-4"/>
              </w:rPr>
              <w:t xml:space="preserve"> </w:t>
            </w:r>
            <w:r>
              <w:rPr>
                <w:spacing w:val="-2"/>
              </w:rPr>
              <w:t>Тренинг</w:t>
            </w:r>
          </w:p>
        </w:tc>
      </w:tr>
    </w:tbl>
    <w:p w14:paraId="0C036F85" w14:textId="77777777" w:rsidR="0049640F" w:rsidRDefault="0049640F">
      <w:pPr>
        <w:pStyle w:val="TableParagraph"/>
        <w:sectPr w:rsidR="0049640F">
          <w:type w:val="continuous"/>
          <w:pgSz w:w="11910" w:h="16840"/>
          <w:pgMar w:top="1100" w:right="425" w:bottom="151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235B344C" w14:textId="77777777">
        <w:trPr>
          <w:trHeight w:val="710"/>
        </w:trPr>
        <w:tc>
          <w:tcPr>
            <w:tcW w:w="1135" w:type="dxa"/>
          </w:tcPr>
          <w:p w14:paraId="7ADA075F" w14:textId="77777777" w:rsidR="0049640F" w:rsidRDefault="0059390D">
            <w:pPr>
              <w:pStyle w:val="TableParagraph"/>
              <w:spacing w:before="229"/>
            </w:pPr>
            <w:r>
              <w:lastRenderedPageBreak/>
              <w:t xml:space="preserve">Урок </w:t>
            </w:r>
            <w:r>
              <w:rPr>
                <w:spacing w:val="-5"/>
              </w:rPr>
              <w:t>153</w:t>
            </w:r>
          </w:p>
        </w:tc>
        <w:tc>
          <w:tcPr>
            <w:tcW w:w="7939" w:type="dxa"/>
          </w:tcPr>
          <w:p w14:paraId="1959C159" w14:textId="77777777" w:rsidR="0049640F" w:rsidRDefault="0059390D">
            <w:pPr>
              <w:pStyle w:val="TableParagraph"/>
              <w:tabs>
                <w:tab w:val="left" w:pos="988"/>
                <w:tab w:val="left" w:pos="2955"/>
                <w:tab w:val="left" w:pos="4150"/>
                <w:tab w:val="left" w:pos="4459"/>
                <w:tab w:val="left" w:pos="5400"/>
                <w:tab w:val="left" w:pos="6476"/>
                <w:tab w:val="left" w:pos="6781"/>
              </w:tabs>
              <w:ind w:left="59" w:right="55"/>
            </w:pPr>
            <w:r>
              <w:rPr>
                <w:spacing w:val="-2"/>
              </w:rPr>
              <w:t>Умение</w:t>
            </w:r>
            <w:r>
              <w:tab/>
              <w:t>договариваться</w:t>
            </w:r>
            <w:r>
              <w:rPr>
                <w:spacing w:val="80"/>
              </w:rPr>
              <w:t xml:space="preserve"> </w:t>
            </w:r>
            <w:r>
              <w:t>и</w:t>
            </w:r>
            <w:r>
              <w:tab/>
            </w:r>
            <w:r>
              <w:rPr>
                <w:spacing w:val="-2"/>
              </w:rPr>
              <w:t>приходить</w:t>
            </w:r>
            <w:r>
              <w:tab/>
            </w:r>
            <w:r>
              <w:rPr>
                <w:spacing w:val="-10"/>
              </w:rPr>
              <w:t>к</w:t>
            </w:r>
            <w:r>
              <w:tab/>
            </w:r>
            <w:r>
              <w:rPr>
                <w:spacing w:val="-2"/>
              </w:rPr>
              <w:t>общему</w:t>
            </w:r>
            <w:r>
              <w:tab/>
            </w:r>
            <w:r>
              <w:rPr>
                <w:spacing w:val="-2"/>
              </w:rPr>
              <w:t>решению</w:t>
            </w:r>
            <w:r>
              <w:tab/>
            </w:r>
            <w:r>
              <w:rPr>
                <w:spacing w:val="-10"/>
              </w:rPr>
              <w:t>в</w:t>
            </w:r>
            <w:r>
              <w:tab/>
            </w:r>
            <w:r>
              <w:rPr>
                <w:spacing w:val="-2"/>
              </w:rPr>
              <w:t xml:space="preserve">совместной </w:t>
            </w:r>
            <w:r>
              <w:t>деятельности при проведении парной и групповой работы</w:t>
            </w:r>
          </w:p>
        </w:tc>
      </w:tr>
      <w:tr w:rsidR="0049640F" w14:paraId="3F8C1A37" w14:textId="77777777">
        <w:trPr>
          <w:trHeight w:val="457"/>
        </w:trPr>
        <w:tc>
          <w:tcPr>
            <w:tcW w:w="1135" w:type="dxa"/>
          </w:tcPr>
          <w:p w14:paraId="7CF20D97" w14:textId="77777777" w:rsidR="0049640F" w:rsidRDefault="0059390D">
            <w:pPr>
              <w:pStyle w:val="TableParagraph"/>
            </w:pPr>
            <w:r>
              <w:t xml:space="preserve">Урок </w:t>
            </w:r>
            <w:r>
              <w:rPr>
                <w:spacing w:val="-5"/>
              </w:rPr>
              <w:t>154</w:t>
            </w:r>
          </w:p>
        </w:tc>
        <w:tc>
          <w:tcPr>
            <w:tcW w:w="7939" w:type="dxa"/>
          </w:tcPr>
          <w:p w14:paraId="6D004CB8"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6"/>
              </w:rPr>
              <w:t xml:space="preserve"> </w:t>
            </w:r>
            <w:r>
              <w:t>части</w:t>
            </w:r>
            <w:r>
              <w:rPr>
                <w:spacing w:val="-6"/>
              </w:rPr>
              <w:t xml:space="preserve"> </w:t>
            </w:r>
            <w:r>
              <w:t>речи.</w:t>
            </w:r>
            <w:r>
              <w:rPr>
                <w:spacing w:val="-4"/>
              </w:rPr>
              <w:t xml:space="preserve"> </w:t>
            </w:r>
            <w:r>
              <w:rPr>
                <w:spacing w:val="-2"/>
              </w:rPr>
              <w:t>Тренинг</w:t>
            </w:r>
          </w:p>
        </w:tc>
      </w:tr>
      <w:tr w:rsidR="0049640F" w14:paraId="48F6D85B" w14:textId="77777777">
        <w:trPr>
          <w:trHeight w:val="457"/>
        </w:trPr>
        <w:tc>
          <w:tcPr>
            <w:tcW w:w="1135" w:type="dxa"/>
          </w:tcPr>
          <w:p w14:paraId="7CD6950E" w14:textId="77777777" w:rsidR="0049640F" w:rsidRDefault="0059390D">
            <w:pPr>
              <w:pStyle w:val="TableParagraph"/>
            </w:pPr>
            <w:r>
              <w:t xml:space="preserve">Урок </w:t>
            </w:r>
            <w:r>
              <w:rPr>
                <w:spacing w:val="-5"/>
              </w:rPr>
              <w:t>155</w:t>
            </w:r>
          </w:p>
        </w:tc>
        <w:tc>
          <w:tcPr>
            <w:tcW w:w="7939" w:type="dxa"/>
          </w:tcPr>
          <w:p w14:paraId="4F213B90" w14:textId="77777777" w:rsidR="0049640F" w:rsidRDefault="0059390D">
            <w:pPr>
              <w:pStyle w:val="TableParagraph"/>
              <w:ind w:left="59"/>
            </w:pPr>
            <w:r>
              <w:t>Различение</w:t>
            </w:r>
            <w:r>
              <w:rPr>
                <w:spacing w:val="-10"/>
              </w:rPr>
              <w:t xml:space="preserve"> </w:t>
            </w:r>
            <w:r>
              <w:t>текстов-описаний</w:t>
            </w:r>
            <w:r>
              <w:rPr>
                <w:spacing w:val="-9"/>
              </w:rPr>
              <w:t xml:space="preserve"> </w:t>
            </w:r>
            <w:r>
              <w:t>и</w:t>
            </w:r>
            <w:r>
              <w:rPr>
                <w:spacing w:val="-9"/>
              </w:rPr>
              <w:t xml:space="preserve"> </w:t>
            </w:r>
            <w:r>
              <w:t>текстов-</w:t>
            </w:r>
            <w:r>
              <w:rPr>
                <w:spacing w:val="-2"/>
              </w:rPr>
              <w:t>повествований</w:t>
            </w:r>
          </w:p>
        </w:tc>
      </w:tr>
      <w:tr w:rsidR="0049640F" w14:paraId="67D6F862" w14:textId="77777777">
        <w:trPr>
          <w:trHeight w:val="455"/>
        </w:trPr>
        <w:tc>
          <w:tcPr>
            <w:tcW w:w="1135" w:type="dxa"/>
          </w:tcPr>
          <w:p w14:paraId="40D6FB1E" w14:textId="77777777" w:rsidR="0049640F" w:rsidRDefault="0059390D">
            <w:pPr>
              <w:pStyle w:val="TableParagraph"/>
              <w:spacing w:before="99"/>
            </w:pPr>
            <w:r>
              <w:t xml:space="preserve">Урок </w:t>
            </w:r>
            <w:r>
              <w:rPr>
                <w:spacing w:val="-5"/>
              </w:rPr>
              <w:t>156</w:t>
            </w:r>
          </w:p>
        </w:tc>
        <w:tc>
          <w:tcPr>
            <w:tcW w:w="7939" w:type="dxa"/>
          </w:tcPr>
          <w:p w14:paraId="126C827F"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4"/>
              </w:rPr>
              <w:t xml:space="preserve"> </w:t>
            </w:r>
            <w:r>
              <w:t>Тренинг.</w:t>
            </w:r>
            <w:r>
              <w:rPr>
                <w:spacing w:val="-6"/>
              </w:rPr>
              <w:t xml:space="preserve"> </w:t>
            </w:r>
            <w:r>
              <w:t>Отработка</w:t>
            </w:r>
            <w:r>
              <w:rPr>
                <w:spacing w:val="-6"/>
              </w:rPr>
              <w:t xml:space="preserve"> </w:t>
            </w:r>
            <w:r>
              <w:t>темы</w:t>
            </w:r>
            <w:r>
              <w:rPr>
                <w:spacing w:val="-5"/>
              </w:rPr>
              <w:t xml:space="preserve"> </w:t>
            </w:r>
            <w:r>
              <w:rPr>
                <w:spacing w:val="-2"/>
              </w:rPr>
              <w:t>"Предлоги"</w:t>
            </w:r>
          </w:p>
        </w:tc>
      </w:tr>
      <w:tr w:rsidR="0049640F" w14:paraId="13B1472C" w14:textId="77777777">
        <w:trPr>
          <w:trHeight w:val="457"/>
        </w:trPr>
        <w:tc>
          <w:tcPr>
            <w:tcW w:w="1135" w:type="dxa"/>
          </w:tcPr>
          <w:p w14:paraId="3D03B4EC" w14:textId="77777777" w:rsidR="0049640F" w:rsidRDefault="0059390D">
            <w:pPr>
              <w:pStyle w:val="TableParagraph"/>
            </w:pPr>
            <w:r>
              <w:t xml:space="preserve">Урок </w:t>
            </w:r>
            <w:r>
              <w:rPr>
                <w:spacing w:val="-5"/>
              </w:rPr>
              <w:t>157</w:t>
            </w:r>
          </w:p>
        </w:tc>
        <w:tc>
          <w:tcPr>
            <w:tcW w:w="7939" w:type="dxa"/>
          </w:tcPr>
          <w:p w14:paraId="52409C19" w14:textId="77777777" w:rsidR="0049640F" w:rsidRDefault="0059390D">
            <w:pPr>
              <w:pStyle w:val="TableParagraph"/>
              <w:ind w:left="59"/>
            </w:pPr>
            <w:r>
              <w:t>Части</w:t>
            </w:r>
            <w:r>
              <w:rPr>
                <w:spacing w:val="-7"/>
              </w:rPr>
              <w:t xml:space="preserve"> </w:t>
            </w:r>
            <w:r>
              <w:t>речи:</w:t>
            </w:r>
            <w:r>
              <w:rPr>
                <w:spacing w:val="-4"/>
              </w:rPr>
              <w:t xml:space="preserve"> </w:t>
            </w:r>
            <w:r>
              <w:t>систематизация</w:t>
            </w:r>
            <w:r>
              <w:rPr>
                <w:spacing w:val="-8"/>
              </w:rPr>
              <w:t xml:space="preserve"> </w:t>
            </w:r>
            <w:r>
              <w:rPr>
                <w:spacing w:val="-2"/>
              </w:rPr>
              <w:t>знаний</w:t>
            </w:r>
          </w:p>
        </w:tc>
      </w:tr>
      <w:tr w:rsidR="0049640F" w14:paraId="77F15A4A" w14:textId="77777777">
        <w:trPr>
          <w:trHeight w:val="455"/>
        </w:trPr>
        <w:tc>
          <w:tcPr>
            <w:tcW w:w="1135" w:type="dxa"/>
          </w:tcPr>
          <w:p w14:paraId="13041F88" w14:textId="77777777" w:rsidR="0049640F" w:rsidRDefault="0059390D">
            <w:pPr>
              <w:pStyle w:val="TableParagraph"/>
              <w:spacing w:before="99"/>
            </w:pPr>
            <w:r>
              <w:t xml:space="preserve">Урок </w:t>
            </w:r>
            <w:r>
              <w:rPr>
                <w:spacing w:val="-5"/>
              </w:rPr>
              <w:t>158</w:t>
            </w:r>
          </w:p>
        </w:tc>
        <w:tc>
          <w:tcPr>
            <w:tcW w:w="7939" w:type="dxa"/>
          </w:tcPr>
          <w:p w14:paraId="203A4EE5" w14:textId="77777777" w:rsidR="0049640F" w:rsidRDefault="0059390D">
            <w:pPr>
              <w:pStyle w:val="TableParagraph"/>
              <w:spacing w:before="99"/>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6"/>
              </w:rPr>
              <w:t xml:space="preserve"> </w:t>
            </w:r>
            <w:r>
              <w:t>роль</w:t>
            </w:r>
            <w:r>
              <w:rPr>
                <w:spacing w:val="-5"/>
              </w:rPr>
              <w:t xml:space="preserve"> </w:t>
            </w:r>
            <w:r>
              <w:t>имен</w:t>
            </w:r>
            <w:r>
              <w:rPr>
                <w:spacing w:val="-7"/>
              </w:rPr>
              <w:t xml:space="preserve"> </w:t>
            </w:r>
            <w:r>
              <w:t>существительных</w:t>
            </w:r>
            <w:r>
              <w:rPr>
                <w:spacing w:val="-5"/>
              </w:rPr>
              <w:t xml:space="preserve"> </w:t>
            </w:r>
            <w:r>
              <w:t>в</w:t>
            </w:r>
            <w:r>
              <w:rPr>
                <w:spacing w:val="-5"/>
              </w:rPr>
              <w:t xml:space="preserve"> </w:t>
            </w:r>
            <w:r>
              <w:rPr>
                <w:spacing w:val="-2"/>
              </w:rPr>
              <w:t>тексте</w:t>
            </w:r>
          </w:p>
        </w:tc>
      </w:tr>
      <w:tr w:rsidR="0049640F" w14:paraId="6B2FE7CC" w14:textId="77777777">
        <w:trPr>
          <w:trHeight w:val="458"/>
        </w:trPr>
        <w:tc>
          <w:tcPr>
            <w:tcW w:w="1135" w:type="dxa"/>
          </w:tcPr>
          <w:p w14:paraId="0121C472" w14:textId="77777777" w:rsidR="0049640F" w:rsidRDefault="0059390D">
            <w:pPr>
              <w:pStyle w:val="TableParagraph"/>
            </w:pPr>
            <w:r>
              <w:t xml:space="preserve">Урок </w:t>
            </w:r>
            <w:r>
              <w:rPr>
                <w:spacing w:val="-5"/>
              </w:rPr>
              <w:t>159</w:t>
            </w:r>
          </w:p>
        </w:tc>
        <w:tc>
          <w:tcPr>
            <w:tcW w:w="7939" w:type="dxa"/>
          </w:tcPr>
          <w:p w14:paraId="0779EAC3"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6"/>
              </w:rPr>
              <w:t xml:space="preserve"> </w:t>
            </w:r>
            <w:r>
              <w:t>роль</w:t>
            </w:r>
            <w:r>
              <w:rPr>
                <w:spacing w:val="-6"/>
              </w:rPr>
              <w:t xml:space="preserve"> </w:t>
            </w:r>
            <w:r>
              <w:t>глаголов</w:t>
            </w:r>
            <w:r>
              <w:rPr>
                <w:spacing w:val="-5"/>
              </w:rPr>
              <w:t xml:space="preserve"> </w:t>
            </w:r>
            <w:r>
              <w:t>в</w:t>
            </w:r>
            <w:r>
              <w:rPr>
                <w:spacing w:val="-5"/>
              </w:rPr>
              <w:t xml:space="preserve"> </w:t>
            </w:r>
            <w:r>
              <w:rPr>
                <w:spacing w:val="-2"/>
              </w:rPr>
              <w:t>тексте</w:t>
            </w:r>
          </w:p>
        </w:tc>
      </w:tr>
      <w:tr w:rsidR="0049640F" w14:paraId="195CB791" w14:textId="77777777">
        <w:trPr>
          <w:trHeight w:val="458"/>
        </w:trPr>
        <w:tc>
          <w:tcPr>
            <w:tcW w:w="1135" w:type="dxa"/>
          </w:tcPr>
          <w:p w14:paraId="27DC61DA" w14:textId="77777777" w:rsidR="0049640F" w:rsidRDefault="0059390D">
            <w:pPr>
              <w:pStyle w:val="TableParagraph"/>
              <w:spacing w:before="102"/>
            </w:pPr>
            <w:r>
              <w:t xml:space="preserve">Урок </w:t>
            </w:r>
            <w:r>
              <w:rPr>
                <w:spacing w:val="-5"/>
              </w:rPr>
              <w:t>160</w:t>
            </w:r>
          </w:p>
        </w:tc>
        <w:tc>
          <w:tcPr>
            <w:tcW w:w="7939" w:type="dxa"/>
          </w:tcPr>
          <w:p w14:paraId="4CA2B73F" w14:textId="77777777" w:rsidR="0049640F" w:rsidRDefault="0059390D">
            <w:pPr>
              <w:pStyle w:val="TableParagraph"/>
              <w:spacing w:before="102"/>
              <w:ind w:left="59"/>
            </w:pPr>
            <w:r>
              <w:t>Правописание</w:t>
            </w:r>
            <w:r>
              <w:rPr>
                <w:spacing w:val="-7"/>
              </w:rPr>
              <w:t xml:space="preserve"> </w:t>
            </w:r>
            <w:r>
              <w:t>слов</w:t>
            </w:r>
            <w:r>
              <w:rPr>
                <w:spacing w:val="-5"/>
              </w:rPr>
              <w:t xml:space="preserve"> </w:t>
            </w:r>
            <w:r>
              <w:t>с</w:t>
            </w:r>
            <w:r>
              <w:rPr>
                <w:spacing w:val="-5"/>
              </w:rPr>
              <w:t xml:space="preserve"> </w:t>
            </w:r>
            <w:r>
              <w:t>орфограммами</w:t>
            </w:r>
            <w:r>
              <w:rPr>
                <w:spacing w:val="-5"/>
              </w:rPr>
              <w:t xml:space="preserve"> </w:t>
            </w:r>
            <w:r>
              <w:t>в</w:t>
            </w:r>
            <w:r>
              <w:rPr>
                <w:spacing w:val="-5"/>
              </w:rPr>
              <w:t xml:space="preserve"> </w:t>
            </w:r>
            <w:r>
              <w:t>значимых</w:t>
            </w:r>
            <w:r>
              <w:rPr>
                <w:spacing w:val="-5"/>
              </w:rPr>
              <w:t xml:space="preserve"> </w:t>
            </w:r>
            <w:r>
              <w:t>частях</w:t>
            </w:r>
            <w:r>
              <w:rPr>
                <w:spacing w:val="-4"/>
              </w:rPr>
              <w:t xml:space="preserve"> </w:t>
            </w:r>
            <w:r>
              <w:t>слов:</w:t>
            </w:r>
            <w:r>
              <w:rPr>
                <w:spacing w:val="-4"/>
              </w:rPr>
              <w:t xml:space="preserve"> </w:t>
            </w:r>
            <w:r>
              <w:rPr>
                <w:spacing w:val="-2"/>
              </w:rPr>
              <w:t>систематизация</w:t>
            </w:r>
          </w:p>
        </w:tc>
      </w:tr>
      <w:tr w:rsidR="0049640F" w14:paraId="106D31EA" w14:textId="77777777">
        <w:trPr>
          <w:trHeight w:val="455"/>
        </w:trPr>
        <w:tc>
          <w:tcPr>
            <w:tcW w:w="1135" w:type="dxa"/>
          </w:tcPr>
          <w:p w14:paraId="14FAFAB0" w14:textId="77777777" w:rsidR="0049640F" w:rsidRDefault="0059390D">
            <w:pPr>
              <w:pStyle w:val="TableParagraph"/>
              <w:spacing w:before="99"/>
            </w:pPr>
            <w:r>
              <w:t xml:space="preserve">Урок </w:t>
            </w:r>
            <w:r>
              <w:rPr>
                <w:spacing w:val="-5"/>
              </w:rPr>
              <w:t>161</w:t>
            </w:r>
          </w:p>
        </w:tc>
        <w:tc>
          <w:tcPr>
            <w:tcW w:w="7939" w:type="dxa"/>
          </w:tcPr>
          <w:p w14:paraId="7B6FF093" w14:textId="77777777" w:rsidR="0049640F" w:rsidRDefault="0059390D">
            <w:pPr>
              <w:pStyle w:val="TableParagraph"/>
              <w:spacing w:before="99"/>
              <w:ind w:left="59"/>
            </w:pPr>
            <w:r>
              <w:t>Правописание</w:t>
            </w:r>
            <w:r>
              <w:rPr>
                <w:spacing w:val="-7"/>
              </w:rPr>
              <w:t xml:space="preserve"> </w:t>
            </w:r>
            <w:r>
              <w:t>слов</w:t>
            </w:r>
            <w:r>
              <w:rPr>
                <w:spacing w:val="-5"/>
              </w:rPr>
              <w:t xml:space="preserve"> </w:t>
            </w:r>
            <w:r>
              <w:t>с</w:t>
            </w:r>
            <w:r>
              <w:rPr>
                <w:spacing w:val="-5"/>
              </w:rPr>
              <w:t xml:space="preserve"> </w:t>
            </w:r>
            <w:r>
              <w:t>орфограммами</w:t>
            </w:r>
            <w:r>
              <w:rPr>
                <w:spacing w:val="-5"/>
              </w:rPr>
              <w:t xml:space="preserve"> </w:t>
            </w:r>
            <w:r>
              <w:t>в</w:t>
            </w:r>
            <w:r>
              <w:rPr>
                <w:spacing w:val="-5"/>
              </w:rPr>
              <w:t xml:space="preserve"> </w:t>
            </w:r>
            <w:r>
              <w:t>значимых</w:t>
            </w:r>
            <w:r>
              <w:rPr>
                <w:spacing w:val="-5"/>
              </w:rPr>
              <w:t xml:space="preserve"> </w:t>
            </w:r>
            <w:r>
              <w:t>частях</w:t>
            </w:r>
            <w:r>
              <w:rPr>
                <w:spacing w:val="-4"/>
              </w:rPr>
              <w:t xml:space="preserve"> </w:t>
            </w:r>
            <w:r>
              <w:t>слов:</w:t>
            </w:r>
            <w:r>
              <w:rPr>
                <w:spacing w:val="-6"/>
              </w:rPr>
              <w:t xml:space="preserve"> </w:t>
            </w:r>
            <w:r>
              <w:rPr>
                <w:spacing w:val="-2"/>
              </w:rPr>
              <w:t>обобщение</w:t>
            </w:r>
          </w:p>
        </w:tc>
      </w:tr>
      <w:tr w:rsidR="0049640F" w14:paraId="0820041D" w14:textId="77777777">
        <w:trPr>
          <w:trHeight w:val="457"/>
        </w:trPr>
        <w:tc>
          <w:tcPr>
            <w:tcW w:w="1135" w:type="dxa"/>
          </w:tcPr>
          <w:p w14:paraId="482090E2" w14:textId="77777777" w:rsidR="0049640F" w:rsidRDefault="0059390D">
            <w:pPr>
              <w:pStyle w:val="TableParagraph"/>
            </w:pPr>
            <w:r>
              <w:t xml:space="preserve">Урок </w:t>
            </w:r>
            <w:r>
              <w:rPr>
                <w:spacing w:val="-5"/>
              </w:rPr>
              <w:t>162</w:t>
            </w:r>
          </w:p>
        </w:tc>
        <w:tc>
          <w:tcPr>
            <w:tcW w:w="7939" w:type="dxa"/>
          </w:tcPr>
          <w:p w14:paraId="246314C1"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5"/>
              </w:rPr>
              <w:t xml:space="preserve"> </w:t>
            </w:r>
            <w:r>
              <w:t>разделу</w:t>
            </w:r>
            <w:r>
              <w:rPr>
                <w:spacing w:val="-5"/>
              </w:rPr>
              <w:t xml:space="preserve"> </w:t>
            </w:r>
            <w:r>
              <w:t>развитие</w:t>
            </w:r>
            <w:r>
              <w:rPr>
                <w:spacing w:val="-4"/>
              </w:rPr>
              <w:t xml:space="preserve"> речи</w:t>
            </w:r>
          </w:p>
        </w:tc>
      </w:tr>
      <w:tr w:rsidR="0049640F" w14:paraId="39FBFC45" w14:textId="77777777">
        <w:trPr>
          <w:trHeight w:val="962"/>
        </w:trPr>
        <w:tc>
          <w:tcPr>
            <w:tcW w:w="1135" w:type="dxa"/>
          </w:tcPr>
          <w:p w14:paraId="4F4A7166" w14:textId="77777777" w:rsidR="0049640F" w:rsidRDefault="0049640F">
            <w:pPr>
              <w:pStyle w:val="TableParagraph"/>
              <w:spacing w:before="100"/>
              <w:ind w:left="0"/>
            </w:pPr>
          </w:p>
          <w:p w14:paraId="75ED3DFA" w14:textId="77777777" w:rsidR="0049640F" w:rsidRDefault="0059390D">
            <w:pPr>
              <w:pStyle w:val="TableParagraph"/>
              <w:spacing w:before="0"/>
            </w:pPr>
            <w:r>
              <w:t xml:space="preserve">Урок </w:t>
            </w:r>
            <w:r>
              <w:rPr>
                <w:spacing w:val="-5"/>
              </w:rPr>
              <w:t>163</w:t>
            </w:r>
          </w:p>
        </w:tc>
        <w:tc>
          <w:tcPr>
            <w:tcW w:w="7939" w:type="dxa"/>
          </w:tcPr>
          <w:p w14:paraId="296F9D8D" w14:textId="77777777" w:rsidR="0049640F" w:rsidRDefault="0059390D">
            <w:pPr>
              <w:pStyle w:val="TableParagraph"/>
              <w:spacing w:before="99"/>
              <w:ind w:left="59" w:right="52"/>
              <w:jc w:val="both"/>
            </w:pPr>
            <w: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49640F" w14:paraId="07FC498D" w14:textId="77777777">
        <w:trPr>
          <w:trHeight w:val="1468"/>
        </w:trPr>
        <w:tc>
          <w:tcPr>
            <w:tcW w:w="1135" w:type="dxa"/>
          </w:tcPr>
          <w:p w14:paraId="1309B8F0" w14:textId="77777777" w:rsidR="0049640F" w:rsidRDefault="0049640F">
            <w:pPr>
              <w:pStyle w:val="TableParagraph"/>
              <w:spacing w:before="0"/>
              <w:ind w:left="0"/>
            </w:pPr>
          </w:p>
          <w:p w14:paraId="770888CE" w14:textId="77777777" w:rsidR="0049640F" w:rsidRDefault="0049640F">
            <w:pPr>
              <w:pStyle w:val="TableParagraph"/>
              <w:spacing w:before="102"/>
              <w:ind w:left="0"/>
            </w:pPr>
          </w:p>
          <w:p w14:paraId="1D753AD4" w14:textId="77777777" w:rsidR="0049640F" w:rsidRDefault="0059390D">
            <w:pPr>
              <w:pStyle w:val="TableParagraph"/>
              <w:spacing w:before="0"/>
            </w:pPr>
            <w:r>
              <w:t xml:space="preserve">Урок </w:t>
            </w:r>
            <w:r>
              <w:rPr>
                <w:spacing w:val="-5"/>
              </w:rPr>
              <w:t>164</w:t>
            </w:r>
          </w:p>
        </w:tc>
        <w:tc>
          <w:tcPr>
            <w:tcW w:w="7939" w:type="dxa"/>
          </w:tcPr>
          <w:p w14:paraId="355E9163" w14:textId="77777777" w:rsidR="0049640F" w:rsidRDefault="0059390D">
            <w:pPr>
              <w:pStyle w:val="TableParagraph"/>
              <w:ind w:left="59" w:right="54"/>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w:t>
            </w:r>
            <w:r>
              <w:rPr>
                <w:spacing w:val="-14"/>
              </w:rPr>
              <w:t xml:space="preserve"> </w:t>
            </w:r>
            <w:r>
              <w:t>согласны</w:t>
            </w:r>
            <w:r>
              <w:rPr>
                <w:spacing w:val="-11"/>
              </w:rPr>
              <w:t xml:space="preserve"> </w:t>
            </w:r>
            <w:r>
              <w:t>звуков</w:t>
            </w:r>
            <w:r>
              <w:rPr>
                <w:spacing w:val="-13"/>
              </w:rPr>
              <w:t xml:space="preserve"> </w:t>
            </w:r>
            <w:r>
              <w:t>в</w:t>
            </w:r>
            <w:r>
              <w:rPr>
                <w:spacing w:val="-13"/>
              </w:rPr>
              <w:t xml:space="preserve"> </w:t>
            </w:r>
            <w:r>
              <w:t>корне</w:t>
            </w:r>
            <w:r>
              <w:rPr>
                <w:spacing w:val="-11"/>
              </w:rPr>
              <w:t xml:space="preserve"> </w:t>
            </w:r>
            <w:r>
              <w:t>слова</w:t>
            </w:r>
            <w:r>
              <w:rPr>
                <w:spacing w:val="-14"/>
              </w:rPr>
              <w:t xml:space="preserve"> </w:t>
            </w:r>
            <w:r>
              <w:t>(с</w:t>
            </w:r>
            <w:r>
              <w:rPr>
                <w:spacing w:val="-11"/>
              </w:rPr>
              <w:t xml:space="preserve"> </w:t>
            </w:r>
            <w:r>
              <w:t>использованием</w:t>
            </w:r>
            <w:r>
              <w:rPr>
                <w:spacing w:val="-12"/>
              </w:rPr>
              <w:t xml:space="preserve"> </w:t>
            </w:r>
            <w:r>
              <w:t>электронных образовательных ресурсов)</w:t>
            </w:r>
          </w:p>
        </w:tc>
      </w:tr>
      <w:tr w:rsidR="0049640F" w14:paraId="4982DCB5" w14:textId="77777777">
        <w:trPr>
          <w:trHeight w:val="1468"/>
        </w:trPr>
        <w:tc>
          <w:tcPr>
            <w:tcW w:w="1135" w:type="dxa"/>
          </w:tcPr>
          <w:p w14:paraId="749E5DBE" w14:textId="77777777" w:rsidR="0049640F" w:rsidRDefault="0049640F">
            <w:pPr>
              <w:pStyle w:val="TableParagraph"/>
              <w:spacing w:before="0"/>
              <w:ind w:left="0"/>
            </w:pPr>
          </w:p>
          <w:p w14:paraId="7A7F32B6" w14:textId="77777777" w:rsidR="0049640F" w:rsidRDefault="0049640F">
            <w:pPr>
              <w:pStyle w:val="TableParagraph"/>
              <w:spacing w:before="102"/>
              <w:ind w:left="0"/>
            </w:pPr>
          </w:p>
          <w:p w14:paraId="7CC97782" w14:textId="77777777" w:rsidR="0049640F" w:rsidRDefault="0059390D">
            <w:pPr>
              <w:pStyle w:val="TableParagraph"/>
              <w:spacing w:before="0"/>
            </w:pPr>
            <w:r>
              <w:t xml:space="preserve">Урок </w:t>
            </w:r>
            <w:r>
              <w:rPr>
                <w:spacing w:val="-5"/>
              </w:rPr>
              <w:t>165</w:t>
            </w:r>
          </w:p>
        </w:tc>
        <w:tc>
          <w:tcPr>
            <w:tcW w:w="7939" w:type="dxa"/>
          </w:tcPr>
          <w:p w14:paraId="57FABF1F" w14:textId="77777777" w:rsidR="0049640F" w:rsidRDefault="0059390D">
            <w:pPr>
              <w:pStyle w:val="TableParagraph"/>
              <w:ind w:left="59" w:right="55"/>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 xml:space="preserve">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w:t>
            </w:r>
            <w:r>
              <w:rPr>
                <w:spacing w:val="-2"/>
              </w:rPr>
              <w:t>ресурсов)</w:t>
            </w:r>
          </w:p>
        </w:tc>
      </w:tr>
      <w:tr w:rsidR="0049640F" w14:paraId="302AC95C" w14:textId="77777777">
        <w:trPr>
          <w:trHeight w:val="1217"/>
        </w:trPr>
        <w:tc>
          <w:tcPr>
            <w:tcW w:w="1135" w:type="dxa"/>
          </w:tcPr>
          <w:p w14:paraId="3C59DA6E" w14:textId="77777777" w:rsidR="0049640F" w:rsidRDefault="0049640F">
            <w:pPr>
              <w:pStyle w:val="TableParagraph"/>
              <w:spacing w:before="227"/>
              <w:ind w:left="0"/>
            </w:pPr>
          </w:p>
          <w:p w14:paraId="5E1D7D29" w14:textId="77777777" w:rsidR="0049640F" w:rsidRDefault="0059390D">
            <w:pPr>
              <w:pStyle w:val="TableParagraph"/>
              <w:spacing w:before="1"/>
            </w:pPr>
            <w:r>
              <w:t xml:space="preserve">Урок </w:t>
            </w:r>
            <w:r>
              <w:rPr>
                <w:spacing w:val="-5"/>
              </w:rPr>
              <w:t>166</w:t>
            </w:r>
          </w:p>
        </w:tc>
        <w:tc>
          <w:tcPr>
            <w:tcW w:w="7939" w:type="dxa"/>
          </w:tcPr>
          <w:p w14:paraId="2C576783" w14:textId="77777777" w:rsidR="0049640F" w:rsidRDefault="0059390D">
            <w:pPr>
              <w:pStyle w:val="TableParagraph"/>
              <w:ind w:left="59" w:right="56"/>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49640F" w14:paraId="7F0D2533" w14:textId="77777777">
        <w:trPr>
          <w:trHeight w:val="964"/>
        </w:trPr>
        <w:tc>
          <w:tcPr>
            <w:tcW w:w="1135" w:type="dxa"/>
          </w:tcPr>
          <w:p w14:paraId="747B8DCF" w14:textId="77777777" w:rsidR="0049640F" w:rsidRDefault="0049640F">
            <w:pPr>
              <w:pStyle w:val="TableParagraph"/>
              <w:spacing w:before="100"/>
              <w:ind w:left="0"/>
            </w:pPr>
          </w:p>
          <w:p w14:paraId="42FC31AA" w14:textId="77777777" w:rsidR="0049640F" w:rsidRDefault="0059390D">
            <w:pPr>
              <w:pStyle w:val="TableParagraph"/>
              <w:spacing w:before="0"/>
            </w:pPr>
            <w:r>
              <w:t xml:space="preserve">Урок </w:t>
            </w:r>
            <w:r>
              <w:rPr>
                <w:spacing w:val="-5"/>
              </w:rPr>
              <w:t>167</w:t>
            </w:r>
          </w:p>
        </w:tc>
        <w:tc>
          <w:tcPr>
            <w:tcW w:w="7939" w:type="dxa"/>
          </w:tcPr>
          <w:p w14:paraId="600A1D26" w14:textId="77777777" w:rsidR="0049640F" w:rsidRDefault="0059390D">
            <w:pPr>
              <w:pStyle w:val="TableParagraph"/>
              <w:ind w:left="59" w:right="55"/>
              <w:jc w:val="both"/>
            </w:pPr>
            <w: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49640F" w14:paraId="2272A782" w14:textId="77777777">
        <w:trPr>
          <w:trHeight w:val="455"/>
        </w:trPr>
        <w:tc>
          <w:tcPr>
            <w:tcW w:w="1135" w:type="dxa"/>
          </w:tcPr>
          <w:p w14:paraId="36591308" w14:textId="77777777" w:rsidR="0049640F" w:rsidRDefault="0059390D">
            <w:pPr>
              <w:pStyle w:val="TableParagraph"/>
              <w:spacing w:before="99"/>
            </w:pPr>
            <w:r>
              <w:t xml:space="preserve">Урок </w:t>
            </w:r>
            <w:r>
              <w:rPr>
                <w:spacing w:val="-5"/>
              </w:rPr>
              <w:t>168</w:t>
            </w:r>
          </w:p>
        </w:tc>
        <w:tc>
          <w:tcPr>
            <w:tcW w:w="7939" w:type="dxa"/>
          </w:tcPr>
          <w:p w14:paraId="123BFD57"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орфография</w:t>
            </w:r>
          </w:p>
        </w:tc>
      </w:tr>
      <w:tr w:rsidR="0049640F" w14:paraId="3223D5DD" w14:textId="77777777">
        <w:trPr>
          <w:trHeight w:val="457"/>
        </w:trPr>
        <w:tc>
          <w:tcPr>
            <w:tcW w:w="1135" w:type="dxa"/>
          </w:tcPr>
          <w:p w14:paraId="2390E2D8" w14:textId="77777777" w:rsidR="0049640F" w:rsidRDefault="0059390D">
            <w:pPr>
              <w:pStyle w:val="TableParagraph"/>
            </w:pPr>
            <w:r>
              <w:t xml:space="preserve">Урок </w:t>
            </w:r>
            <w:r>
              <w:rPr>
                <w:spacing w:val="-5"/>
              </w:rPr>
              <w:t>169</w:t>
            </w:r>
          </w:p>
        </w:tc>
        <w:tc>
          <w:tcPr>
            <w:tcW w:w="7939" w:type="dxa"/>
          </w:tcPr>
          <w:p w14:paraId="085B504A"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орфография</w:t>
            </w:r>
          </w:p>
        </w:tc>
      </w:tr>
      <w:tr w:rsidR="0049640F" w14:paraId="5769933B" w14:textId="77777777">
        <w:trPr>
          <w:trHeight w:val="455"/>
        </w:trPr>
        <w:tc>
          <w:tcPr>
            <w:tcW w:w="1135" w:type="dxa"/>
          </w:tcPr>
          <w:p w14:paraId="23D054DB" w14:textId="77777777" w:rsidR="0049640F" w:rsidRDefault="0059390D">
            <w:pPr>
              <w:pStyle w:val="TableParagraph"/>
              <w:spacing w:before="99"/>
            </w:pPr>
            <w:r>
              <w:t xml:space="preserve">Урок </w:t>
            </w:r>
            <w:r>
              <w:rPr>
                <w:spacing w:val="-5"/>
              </w:rPr>
              <w:t>170</w:t>
            </w:r>
          </w:p>
        </w:tc>
        <w:tc>
          <w:tcPr>
            <w:tcW w:w="7939" w:type="dxa"/>
          </w:tcPr>
          <w:p w14:paraId="0A5419AC" w14:textId="77777777" w:rsidR="0049640F" w:rsidRDefault="0059390D">
            <w:pPr>
              <w:pStyle w:val="TableParagraph"/>
              <w:spacing w:before="99"/>
              <w:ind w:left="59"/>
            </w:pPr>
            <w:r>
              <w:t>Контрольная</w:t>
            </w:r>
            <w:r>
              <w:rPr>
                <w:spacing w:val="-3"/>
              </w:rPr>
              <w:t xml:space="preserve"> </w:t>
            </w:r>
            <w:r>
              <w:rPr>
                <w:spacing w:val="-2"/>
              </w:rPr>
              <w:t>работа</w:t>
            </w:r>
          </w:p>
        </w:tc>
      </w:tr>
      <w:tr w:rsidR="0049640F" w14:paraId="6B78FDCA" w14:textId="77777777">
        <w:trPr>
          <w:trHeight w:val="712"/>
        </w:trPr>
        <w:tc>
          <w:tcPr>
            <w:tcW w:w="9074" w:type="dxa"/>
            <w:gridSpan w:val="2"/>
          </w:tcPr>
          <w:p w14:paraId="08421DAC" w14:textId="77777777" w:rsidR="0049640F" w:rsidRDefault="0059390D">
            <w:pPr>
              <w:pStyle w:val="TableParagraph"/>
            </w:pPr>
            <w:r>
              <w:t>ОБЩЕЕ</w:t>
            </w:r>
            <w:r>
              <w:rPr>
                <w:spacing w:val="40"/>
              </w:rPr>
              <w:t xml:space="preserve"> </w:t>
            </w:r>
            <w:r>
              <w:t>КОЛИЧЕСТВО</w:t>
            </w:r>
            <w:r>
              <w:rPr>
                <w:spacing w:val="40"/>
              </w:rPr>
              <w:t xml:space="preserve"> </w:t>
            </w:r>
            <w:r>
              <w:t>УРОКОВ</w:t>
            </w:r>
            <w:r>
              <w:rPr>
                <w:spacing w:val="40"/>
              </w:rPr>
              <w:t xml:space="preserve"> </w:t>
            </w:r>
            <w:r>
              <w:t>ПО</w:t>
            </w:r>
            <w:r>
              <w:rPr>
                <w:spacing w:val="40"/>
              </w:rPr>
              <w:t xml:space="preserve"> </w:t>
            </w:r>
            <w:r>
              <w:t>ПРОГРАММЕ:</w:t>
            </w:r>
            <w:r>
              <w:rPr>
                <w:spacing w:val="40"/>
              </w:rPr>
              <w:t xml:space="preserve"> </w:t>
            </w:r>
            <w:r>
              <w:t>170,</w:t>
            </w:r>
            <w:r>
              <w:rPr>
                <w:spacing w:val="40"/>
              </w:rPr>
              <w:t xml:space="preserve"> </w:t>
            </w:r>
            <w:r>
              <w:t>из</w:t>
            </w:r>
            <w:r>
              <w:rPr>
                <w:spacing w:val="40"/>
              </w:rPr>
              <w:t xml:space="preserve"> </w:t>
            </w:r>
            <w:r>
              <w:t>них</w:t>
            </w:r>
            <w:r>
              <w:rPr>
                <w:spacing w:val="40"/>
              </w:rPr>
              <w:t xml:space="preserve"> </w:t>
            </w:r>
            <w:r>
              <w:t>уроков,</w:t>
            </w:r>
            <w:r>
              <w:rPr>
                <w:spacing w:val="40"/>
              </w:rPr>
              <w:t xml:space="preserve"> </w:t>
            </w:r>
            <w:r>
              <w:t>отведенных</w:t>
            </w:r>
            <w:r>
              <w:rPr>
                <w:spacing w:val="40"/>
              </w:rPr>
              <w:t xml:space="preserve"> </w:t>
            </w:r>
            <w:r>
              <w:t>на контрольные работы, - не более 17</w:t>
            </w:r>
          </w:p>
        </w:tc>
      </w:tr>
    </w:tbl>
    <w:p w14:paraId="1BAD11F7" w14:textId="77777777" w:rsidR="0049640F" w:rsidRDefault="0049640F">
      <w:pPr>
        <w:pStyle w:val="a3"/>
        <w:spacing w:before="65"/>
        <w:ind w:left="0"/>
        <w:jc w:val="left"/>
      </w:pPr>
    </w:p>
    <w:p w14:paraId="5996F3A4" w14:textId="77777777" w:rsidR="0049640F" w:rsidRDefault="0059390D">
      <w:pPr>
        <w:pStyle w:val="a3"/>
        <w:ind w:left="8281"/>
        <w:jc w:val="left"/>
      </w:pPr>
      <w:r>
        <w:t>Таблица</w:t>
      </w:r>
      <w:r>
        <w:rPr>
          <w:spacing w:val="-4"/>
        </w:rPr>
        <w:t xml:space="preserve"> </w:t>
      </w:r>
      <w:r>
        <w:rPr>
          <w:spacing w:val="-5"/>
        </w:rPr>
        <w:t>2.2</w:t>
      </w:r>
    </w:p>
    <w:p w14:paraId="0F0DBC4A" w14:textId="77777777" w:rsidR="0049640F" w:rsidRDefault="0059390D" w:rsidP="008A3248">
      <w:pPr>
        <w:pStyle w:val="a6"/>
        <w:numPr>
          <w:ilvl w:val="0"/>
          <w:numId w:val="27"/>
        </w:numPr>
        <w:tabs>
          <w:tab w:val="left" w:pos="323"/>
        </w:tabs>
        <w:spacing w:before="41"/>
        <w:rPr>
          <w:sz w:val="24"/>
        </w:rPr>
      </w:pPr>
      <w:r>
        <w:rPr>
          <w:spacing w:val="-2"/>
          <w:sz w:val="24"/>
        </w:rPr>
        <w:t>класс</w:t>
      </w:r>
    </w:p>
    <w:p w14:paraId="1CFD10F7" w14:textId="77777777" w:rsidR="0049640F" w:rsidRDefault="0049640F">
      <w:pPr>
        <w:pStyle w:val="a6"/>
        <w:jc w:val="left"/>
        <w:rPr>
          <w:sz w:val="24"/>
        </w:rP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0F3FCCC" w14:textId="77777777">
        <w:trPr>
          <w:trHeight w:val="458"/>
        </w:trPr>
        <w:tc>
          <w:tcPr>
            <w:tcW w:w="1135" w:type="dxa"/>
          </w:tcPr>
          <w:p w14:paraId="3380A268" w14:textId="77777777" w:rsidR="0049640F" w:rsidRDefault="0059390D">
            <w:pPr>
              <w:pStyle w:val="TableParagraph"/>
            </w:pPr>
            <w:r>
              <w:lastRenderedPageBreak/>
              <w:t>N</w:t>
            </w:r>
            <w:r>
              <w:rPr>
                <w:spacing w:val="-1"/>
              </w:rPr>
              <w:t xml:space="preserve"> </w:t>
            </w:r>
            <w:r>
              <w:rPr>
                <w:spacing w:val="-4"/>
              </w:rPr>
              <w:t>урока</w:t>
            </w:r>
          </w:p>
        </w:tc>
        <w:tc>
          <w:tcPr>
            <w:tcW w:w="7939" w:type="dxa"/>
          </w:tcPr>
          <w:p w14:paraId="68E33EFA" w14:textId="77777777" w:rsidR="0049640F" w:rsidRDefault="0059390D">
            <w:pPr>
              <w:pStyle w:val="TableParagraph"/>
              <w:ind w:left="59"/>
            </w:pPr>
            <w:r>
              <w:t>Тема</w:t>
            </w:r>
            <w:r>
              <w:rPr>
                <w:spacing w:val="-1"/>
              </w:rPr>
              <w:t xml:space="preserve"> </w:t>
            </w:r>
            <w:r>
              <w:rPr>
                <w:spacing w:val="-2"/>
              </w:rPr>
              <w:t>урока</w:t>
            </w:r>
          </w:p>
        </w:tc>
      </w:tr>
      <w:tr w:rsidR="0049640F" w14:paraId="72ADCBFA" w14:textId="77777777">
        <w:trPr>
          <w:trHeight w:val="457"/>
        </w:trPr>
        <w:tc>
          <w:tcPr>
            <w:tcW w:w="1135" w:type="dxa"/>
          </w:tcPr>
          <w:p w14:paraId="5B36013D" w14:textId="77777777" w:rsidR="0049640F" w:rsidRDefault="0059390D">
            <w:pPr>
              <w:pStyle w:val="TableParagraph"/>
            </w:pPr>
            <w:r>
              <w:t xml:space="preserve">Урок </w:t>
            </w:r>
            <w:r>
              <w:rPr>
                <w:spacing w:val="-10"/>
              </w:rPr>
              <w:t>1</w:t>
            </w:r>
          </w:p>
        </w:tc>
        <w:tc>
          <w:tcPr>
            <w:tcW w:w="7939" w:type="dxa"/>
          </w:tcPr>
          <w:p w14:paraId="41DA66FD" w14:textId="77777777" w:rsidR="0049640F" w:rsidRDefault="0059390D">
            <w:pPr>
              <w:pStyle w:val="TableParagraph"/>
              <w:ind w:left="59"/>
            </w:pPr>
            <w:r>
              <w:t>Русский</w:t>
            </w:r>
            <w:r>
              <w:rPr>
                <w:spacing w:val="-9"/>
              </w:rPr>
              <w:t xml:space="preserve"> </w:t>
            </w:r>
            <w:r>
              <w:t>язык</w:t>
            </w:r>
            <w:r>
              <w:rPr>
                <w:spacing w:val="-5"/>
              </w:rPr>
              <w:t xml:space="preserve"> </w:t>
            </w:r>
            <w:r>
              <w:t>как</w:t>
            </w:r>
            <w:r>
              <w:rPr>
                <w:spacing w:val="-7"/>
              </w:rPr>
              <w:t xml:space="preserve"> </w:t>
            </w:r>
            <w:r>
              <w:t>государственный</w:t>
            </w:r>
            <w:r>
              <w:rPr>
                <w:spacing w:val="-5"/>
              </w:rPr>
              <w:t xml:space="preserve"> </w:t>
            </w:r>
            <w:r>
              <w:t>язык</w:t>
            </w:r>
            <w:r>
              <w:rPr>
                <w:spacing w:val="-5"/>
              </w:rPr>
              <w:t xml:space="preserve"> </w:t>
            </w:r>
            <w:r>
              <w:t>Российской</w:t>
            </w:r>
            <w:r>
              <w:rPr>
                <w:spacing w:val="-5"/>
              </w:rPr>
              <w:t xml:space="preserve"> </w:t>
            </w:r>
            <w:r>
              <w:rPr>
                <w:spacing w:val="-2"/>
              </w:rPr>
              <w:t>Федерации</w:t>
            </w:r>
          </w:p>
        </w:tc>
      </w:tr>
      <w:tr w:rsidR="0049640F" w14:paraId="42BF149C" w14:textId="77777777">
        <w:trPr>
          <w:trHeight w:val="455"/>
        </w:trPr>
        <w:tc>
          <w:tcPr>
            <w:tcW w:w="1135" w:type="dxa"/>
          </w:tcPr>
          <w:p w14:paraId="10772E62" w14:textId="77777777" w:rsidR="0049640F" w:rsidRDefault="0059390D">
            <w:pPr>
              <w:pStyle w:val="TableParagraph"/>
              <w:spacing w:before="99"/>
            </w:pPr>
            <w:r>
              <w:t xml:space="preserve">Урок </w:t>
            </w:r>
            <w:r>
              <w:rPr>
                <w:spacing w:val="-10"/>
              </w:rPr>
              <w:t>2</w:t>
            </w:r>
          </w:p>
        </w:tc>
        <w:tc>
          <w:tcPr>
            <w:tcW w:w="7939" w:type="dxa"/>
          </w:tcPr>
          <w:p w14:paraId="473B231E" w14:textId="77777777" w:rsidR="0049640F" w:rsidRDefault="0059390D">
            <w:pPr>
              <w:pStyle w:val="TableParagraph"/>
              <w:spacing w:before="99"/>
              <w:ind w:left="59"/>
            </w:pPr>
            <w:r>
              <w:t>Повторение</w:t>
            </w:r>
            <w:r>
              <w:rPr>
                <w:spacing w:val="-12"/>
              </w:rPr>
              <w:t xml:space="preserve"> </w:t>
            </w:r>
            <w:r>
              <w:t>и</w:t>
            </w:r>
            <w:r>
              <w:rPr>
                <w:spacing w:val="-11"/>
              </w:rPr>
              <w:t xml:space="preserve"> </w:t>
            </w:r>
            <w:r>
              <w:t>продолжение</w:t>
            </w:r>
            <w:r>
              <w:rPr>
                <w:spacing w:val="-9"/>
              </w:rPr>
              <w:t xml:space="preserve"> </w:t>
            </w:r>
            <w:r>
              <w:t>работы</w:t>
            </w:r>
            <w:r>
              <w:rPr>
                <w:spacing w:val="-10"/>
              </w:rPr>
              <w:t xml:space="preserve"> </w:t>
            </w:r>
            <w:r>
              <w:t>с</w:t>
            </w:r>
            <w:r>
              <w:rPr>
                <w:spacing w:val="-9"/>
              </w:rPr>
              <w:t xml:space="preserve"> </w:t>
            </w:r>
            <w:r>
              <w:t>текстом,</w:t>
            </w:r>
            <w:r>
              <w:rPr>
                <w:spacing w:val="-10"/>
              </w:rPr>
              <w:t xml:space="preserve"> </w:t>
            </w:r>
            <w:r>
              <w:t>начатой</w:t>
            </w:r>
            <w:r>
              <w:rPr>
                <w:spacing w:val="-10"/>
              </w:rPr>
              <w:t xml:space="preserve"> </w:t>
            </w:r>
            <w:r>
              <w:t>во</w:t>
            </w:r>
            <w:r>
              <w:rPr>
                <w:spacing w:val="-10"/>
              </w:rPr>
              <w:t xml:space="preserve"> </w:t>
            </w:r>
            <w:r>
              <w:t>2</w:t>
            </w:r>
            <w:r>
              <w:rPr>
                <w:spacing w:val="-10"/>
              </w:rPr>
              <w:t xml:space="preserve"> </w:t>
            </w:r>
            <w:r>
              <w:t>классе:</w:t>
            </w:r>
            <w:r>
              <w:rPr>
                <w:spacing w:val="-8"/>
              </w:rPr>
              <w:t xml:space="preserve"> </w:t>
            </w:r>
            <w:r>
              <w:t>признаки</w:t>
            </w:r>
            <w:r>
              <w:rPr>
                <w:spacing w:val="-12"/>
              </w:rPr>
              <w:t xml:space="preserve"> </w:t>
            </w:r>
            <w:r>
              <w:rPr>
                <w:spacing w:val="-2"/>
              </w:rPr>
              <w:t>текста</w:t>
            </w:r>
          </w:p>
        </w:tc>
      </w:tr>
      <w:tr w:rsidR="0049640F" w14:paraId="135B8F79" w14:textId="77777777">
        <w:trPr>
          <w:trHeight w:val="710"/>
        </w:trPr>
        <w:tc>
          <w:tcPr>
            <w:tcW w:w="1135" w:type="dxa"/>
          </w:tcPr>
          <w:p w14:paraId="37866EED" w14:textId="77777777" w:rsidR="0049640F" w:rsidRDefault="0059390D">
            <w:pPr>
              <w:pStyle w:val="TableParagraph"/>
              <w:spacing w:before="229"/>
            </w:pPr>
            <w:r>
              <w:t xml:space="preserve">Урок </w:t>
            </w:r>
            <w:r>
              <w:rPr>
                <w:spacing w:val="-10"/>
              </w:rPr>
              <w:t>3</w:t>
            </w:r>
          </w:p>
        </w:tc>
        <w:tc>
          <w:tcPr>
            <w:tcW w:w="7939" w:type="dxa"/>
          </w:tcPr>
          <w:p w14:paraId="3B5A5429" w14:textId="77777777" w:rsidR="0049640F" w:rsidRDefault="0059390D">
            <w:pPr>
              <w:pStyle w:val="TableParagraph"/>
              <w:ind w:left="59"/>
            </w:pPr>
            <w:r>
              <w:t>Повторение</w:t>
            </w:r>
            <w:r>
              <w:rPr>
                <w:spacing w:val="27"/>
              </w:rPr>
              <w:t xml:space="preserve"> </w:t>
            </w:r>
            <w:r>
              <w:t>и</w:t>
            </w:r>
            <w:r>
              <w:rPr>
                <w:spacing w:val="26"/>
              </w:rPr>
              <w:t xml:space="preserve"> </w:t>
            </w:r>
            <w:r>
              <w:t>продолжение</w:t>
            </w:r>
            <w:r>
              <w:rPr>
                <w:spacing w:val="27"/>
              </w:rPr>
              <w:t xml:space="preserve"> </w:t>
            </w:r>
            <w:r>
              <w:t>работы с текстом,</w:t>
            </w:r>
            <w:r>
              <w:rPr>
                <w:spacing w:val="27"/>
              </w:rPr>
              <w:t xml:space="preserve"> </w:t>
            </w:r>
            <w:r>
              <w:t>начатой</w:t>
            </w:r>
            <w:r>
              <w:rPr>
                <w:spacing w:val="26"/>
              </w:rPr>
              <w:t xml:space="preserve"> </w:t>
            </w:r>
            <w:r>
              <w:t>во</w:t>
            </w:r>
            <w:r>
              <w:rPr>
                <w:spacing w:val="27"/>
              </w:rPr>
              <w:t xml:space="preserve"> </w:t>
            </w:r>
            <w:r>
              <w:t>2 классе:</w:t>
            </w:r>
            <w:r>
              <w:rPr>
                <w:spacing w:val="28"/>
              </w:rPr>
              <w:t xml:space="preserve"> </w:t>
            </w:r>
            <w:r>
              <w:t>тема</w:t>
            </w:r>
            <w:r>
              <w:rPr>
                <w:spacing w:val="27"/>
              </w:rPr>
              <w:t xml:space="preserve"> </w:t>
            </w:r>
            <w:r>
              <w:t>текста, основная мысль текста</w:t>
            </w:r>
          </w:p>
        </w:tc>
      </w:tr>
      <w:tr w:rsidR="0049640F" w14:paraId="76BAEBBD" w14:textId="77777777">
        <w:trPr>
          <w:trHeight w:val="457"/>
        </w:trPr>
        <w:tc>
          <w:tcPr>
            <w:tcW w:w="1135" w:type="dxa"/>
          </w:tcPr>
          <w:p w14:paraId="3A9BE1FC" w14:textId="77777777" w:rsidR="0049640F" w:rsidRDefault="0059390D">
            <w:pPr>
              <w:pStyle w:val="TableParagraph"/>
            </w:pPr>
            <w:r>
              <w:t xml:space="preserve">Урок </w:t>
            </w:r>
            <w:r>
              <w:rPr>
                <w:spacing w:val="-10"/>
              </w:rPr>
              <w:t>4</w:t>
            </w:r>
          </w:p>
        </w:tc>
        <w:tc>
          <w:tcPr>
            <w:tcW w:w="7939" w:type="dxa"/>
          </w:tcPr>
          <w:p w14:paraId="09394FE6" w14:textId="77777777" w:rsidR="0049640F" w:rsidRDefault="0059390D">
            <w:pPr>
              <w:pStyle w:val="TableParagraph"/>
              <w:ind w:left="59"/>
            </w:pPr>
            <w:r>
              <w:t>Повторение</w:t>
            </w:r>
            <w:r>
              <w:rPr>
                <w:spacing w:val="-7"/>
              </w:rPr>
              <w:t xml:space="preserve"> </w:t>
            </w:r>
            <w:r>
              <w:t>и</w:t>
            </w:r>
            <w:r>
              <w:rPr>
                <w:spacing w:val="-4"/>
              </w:rPr>
              <w:t xml:space="preserve"> </w:t>
            </w:r>
            <w:r>
              <w:t>продолжение</w:t>
            </w:r>
            <w:r>
              <w:rPr>
                <w:spacing w:val="-4"/>
              </w:rPr>
              <w:t xml:space="preserve"> </w:t>
            </w:r>
            <w:r>
              <w:t>работы</w:t>
            </w:r>
            <w:r>
              <w:rPr>
                <w:spacing w:val="-4"/>
              </w:rPr>
              <w:t xml:space="preserve"> </w:t>
            </w:r>
            <w:r>
              <w:t>с</w:t>
            </w:r>
            <w:r>
              <w:rPr>
                <w:spacing w:val="-4"/>
              </w:rPr>
              <w:t xml:space="preserve"> </w:t>
            </w:r>
            <w:r>
              <w:t>текстом,</w:t>
            </w:r>
            <w:r>
              <w:rPr>
                <w:spacing w:val="-4"/>
              </w:rPr>
              <w:t xml:space="preserve"> </w:t>
            </w:r>
            <w:r>
              <w:t>начатой</w:t>
            </w:r>
            <w:r>
              <w:rPr>
                <w:spacing w:val="-5"/>
              </w:rPr>
              <w:t xml:space="preserve"> </w:t>
            </w:r>
            <w:r>
              <w:t>во</w:t>
            </w:r>
            <w:r>
              <w:rPr>
                <w:spacing w:val="-4"/>
              </w:rPr>
              <w:t xml:space="preserve"> </w:t>
            </w:r>
            <w:r>
              <w:t>2</w:t>
            </w:r>
            <w:r>
              <w:rPr>
                <w:spacing w:val="-4"/>
              </w:rPr>
              <w:t xml:space="preserve"> </w:t>
            </w:r>
            <w:r>
              <w:t>классе:</w:t>
            </w:r>
            <w:r>
              <w:rPr>
                <w:spacing w:val="-3"/>
              </w:rPr>
              <w:t xml:space="preserve"> </w:t>
            </w:r>
            <w:r>
              <w:rPr>
                <w:spacing w:val="-2"/>
              </w:rPr>
              <w:t>заголовок</w:t>
            </w:r>
          </w:p>
        </w:tc>
      </w:tr>
      <w:tr w:rsidR="0049640F" w14:paraId="617206CE" w14:textId="77777777">
        <w:trPr>
          <w:trHeight w:val="455"/>
        </w:trPr>
        <w:tc>
          <w:tcPr>
            <w:tcW w:w="1135" w:type="dxa"/>
          </w:tcPr>
          <w:p w14:paraId="7BF2B2E8" w14:textId="77777777" w:rsidR="0049640F" w:rsidRDefault="0059390D">
            <w:pPr>
              <w:pStyle w:val="TableParagraph"/>
              <w:spacing w:before="99"/>
            </w:pPr>
            <w:r>
              <w:t xml:space="preserve">Урок </w:t>
            </w:r>
            <w:r>
              <w:rPr>
                <w:spacing w:val="-10"/>
              </w:rPr>
              <w:t>5</w:t>
            </w:r>
          </w:p>
        </w:tc>
        <w:tc>
          <w:tcPr>
            <w:tcW w:w="7939" w:type="dxa"/>
          </w:tcPr>
          <w:p w14:paraId="28C67B39" w14:textId="77777777" w:rsidR="0049640F" w:rsidRDefault="0059390D">
            <w:pPr>
              <w:pStyle w:val="TableParagraph"/>
              <w:spacing w:before="99"/>
              <w:ind w:left="59"/>
            </w:pPr>
            <w:r>
              <w:t>Определение</w:t>
            </w:r>
            <w:r>
              <w:rPr>
                <w:spacing w:val="-11"/>
              </w:rPr>
              <w:t xml:space="preserve"> </w:t>
            </w:r>
            <w:r>
              <w:t>типов</w:t>
            </w:r>
            <w:r>
              <w:rPr>
                <w:spacing w:val="-10"/>
              </w:rPr>
              <w:t xml:space="preserve"> </w:t>
            </w:r>
            <w:r>
              <w:t>текстов:</w:t>
            </w:r>
            <w:r>
              <w:rPr>
                <w:spacing w:val="-7"/>
              </w:rPr>
              <w:t xml:space="preserve"> </w:t>
            </w:r>
            <w:r>
              <w:t>повествование,</w:t>
            </w:r>
            <w:r>
              <w:rPr>
                <w:spacing w:val="-9"/>
              </w:rPr>
              <w:t xml:space="preserve"> </w:t>
            </w:r>
            <w:r>
              <w:t>описание,</w:t>
            </w:r>
            <w:r>
              <w:rPr>
                <w:spacing w:val="-8"/>
              </w:rPr>
              <w:t xml:space="preserve"> </w:t>
            </w:r>
            <w:r>
              <w:rPr>
                <w:spacing w:val="-2"/>
              </w:rPr>
              <w:t>рассуждение</w:t>
            </w:r>
          </w:p>
        </w:tc>
      </w:tr>
      <w:tr w:rsidR="0049640F" w14:paraId="5863BAF0" w14:textId="77777777">
        <w:trPr>
          <w:trHeight w:val="458"/>
        </w:trPr>
        <w:tc>
          <w:tcPr>
            <w:tcW w:w="1135" w:type="dxa"/>
          </w:tcPr>
          <w:p w14:paraId="6E7C0984" w14:textId="77777777" w:rsidR="0049640F" w:rsidRDefault="0059390D">
            <w:pPr>
              <w:pStyle w:val="TableParagraph"/>
            </w:pPr>
            <w:r>
              <w:t xml:space="preserve">Урок </w:t>
            </w:r>
            <w:r>
              <w:rPr>
                <w:spacing w:val="-10"/>
              </w:rPr>
              <w:t>6</w:t>
            </w:r>
          </w:p>
        </w:tc>
        <w:tc>
          <w:tcPr>
            <w:tcW w:w="7939" w:type="dxa"/>
          </w:tcPr>
          <w:p w14:paraId="2785F063" w14:textId="77777777" w:rsidR="0049640F" w:rsidRDefault="0059390D">
            <w:pPr>
              <w:pStyle w:val="TableParagraph"/>
              <w:ind w:left="59"/>
            </w:pPr>
            <w:r>
              <w:t>Отработка</w:t>
            </w:r>
            <w:r>
              <w:rPr>
                <w:spacing w:val="-8"/>
              </w:rPr>
              <w:t xml:space="preserve"> </w:t>
            </w:r>
            <w:r>
              <w:t>умения</w:t>
            </w:r>
            <w:r>
              <w:rPr>
                <w:spacing w:val="-7"/>
              </w:rPr>
              <w:t xml:space="preserve"> </w:t>
            </w:r>
            <w:r>
              <w:t>определять</w:t>
            </w:r>
            <w:r>
              <w:rPr>
                <w:spacing w:val="-6"/>
              </w:rPr>
              <w:t xml:space="preserve"> </w:t>
            </w:r>
            <w:r>
              <w:t>тип</w:t>
            </w:r>
            <w:r>
              <w:rPr>
                <w:spacing w:val="-5"/>
              </w:rPr>
              <w:t xml:space="preserve"> </w:t>
            </w:r>
            <w:r>
              <w:t>текста</w:t>
            </w:r>
            <w:r>
              <w:rPr>
                <w:spacing w:val="-8"/>
              </w:rPr>
              <w:t xml:space="preserve"> </w:t>
            </w:r>
            <w:r>
              <w:t>(повествование,</w:t>
            </w:r>
            <w:r>
              <w:rPr>
                <w:spacing w:val="-5"/>
              </w:rPr>
              <w:t xml:space="preserve"> </w:t>
            </w:r>
            <w:r>
              <w:t>описание,</w:t>
            </w:r>
            <w:r>
              <w:rPr>
                <w:spacing w:val="-7"/>
              </w:rPr>
              <w:t xml:space="preserve"> </w:t>
            </w:r>
            <w:r>
              <w:rPr>
                <w:spacing w:val="-2"/>
              </w:rPr>
              <w:t>рассуждение)</w:t>
            </w:r>
          </w:p>
        </w:tc>
      </w:tr>
      <w:tr w:rsidR="0049640F" w14:paraId="5F1966DC" w14:textId="77777777">
        <w:trPr>
          <w:trHeight w:val="458"/>
        </w:trPr>
        <w:tc>
          <w:tcPr>
            <w:tcW w:w="1135" w:type="dxa"/>
          </w:tcPr>
          <w:p w14:paraId="05077324" w14:textId="77777777" w:rsidR="0049640F" w:rsidRDefault="0059390D">
            <w:pPr>
              <w:pStyle w:val="TableParagraph"/>
              <w:spacing w:before="102"/>
            </w:pPr>
            <w:r>
              <w:t xml:space="preserve">Урок </w:t>
            </w:r>
            <w:r>
              <w:rPr>
                <w:spacing w:val="-10"/>
              </w:rPr>
              <w:t>7</w:t>
            </w:r>
          </w:p>
        </w:tc>
        <w:tc>
          <w:tcPr>
            <w:tcW w:w="7939" w:type="dxa"/>
          </w:tcPr>
          <w:p w14:paraId="09D8D96A" w14:textId="77777777" w:rsidR="0049640F" w:rsidRDefault="0059390D">
            <w:pPr>
              <w:pStyle w:val="TableParagraph"/>
              <w:spacing w:before="102"/>
              <w:ind w:left="59"/>
            </w:pPr>
            <w:r>
              <w:t>Определение</w:t>
            </w:r>
            <w:r>
              <w:rPr>
                <w:spacing w:val="-7"/>
              </w:rPr>
              <w:t xml:space="preserve"> </w:t>
            </w:r>
            <w:r>
              <w:t>типов</w:t>
            </w:r>
            <w:r>
              <w:rPr>
                <w:spacing w:val="-8"/>
              </w:rPr>
              <w:t xml:space="preserve"> </w:t>
            </w:r>
            <w:r>
              <w:t>текстов:</w:t>
            </w:r>
            <w:r>
              <w:rPr>
                <w:spacing w:val="-5"/>
              </w:rPr>
              <w:t xml:space="preserve"> </w:t>
            </w:r>
            <w:r>
              <w:rPr>
                <w:spacing w:val="-2"/>
              </w:rPr>
              <w:t>обобщение</w:t>
            </w:r>
          </w:p>
        </w:tc>
      </w:tr>
      <w:tr w:rsidR="0049640F" w14:paraId="558FF785" w14:textId="77777777">
        <w:trPr>
          <w:trHeight w:val="455"/>
        </w:trPr>
        <w:tc>
          <w:tcPr>
            <w:tcW w:w="1135" w:type="dxa"/>
          </w:tcPr>
          <w:p w14:paraId="6C8BFE54" w14:textId="77777777" w:rsidR="0049640F" w:rsidRDefault="0059390D">
            <w:pPr>
              <w:pStyle w:val="TableParagraph"/>
              <w:spacing w:before="99"/>
            </w:pPr>
            <w:r>
              <w:t xml:space="preserve">Урок </w:t>
            </w:r>
            <w:r>
              <w:rPr>
                <w:spacing w:val="-10"/>
              </w:rPr>
              <w:t>8</w:t>
            </w:r>
          </w:p>
        </w:tc>
        <w:tc>
          <w:tcPr>
            <w:tcW w:w="7939" w:type="dxa"/>
          </w:tcPr>
          <w:p w14:paraId="51A8D8BF" w14:textId="77777777" w:rsidR="0049640F" w:rsidRDefault="0059390D">
            <w:pPr>
              <w:pStyle w:val="TableParagraph"/>
              <w:spacing w:before="99"/>
              <w:ind w:left="59"/>
            </w:pPr>
            <w:r>
              <w:t>Корректирование</w:t>
            </w:r>
            <w:r>
              <w:rPr>
                <w:spacing w:val="-8"/>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предложений</w:t>
            </w:r>
          </w:p>
        </w:tc>
      </w:tr>
      <w:tr w:rsidR="0049640F" w14:paraId="164A92C5" w14:textId="77777777">
        <w:trPr>
          <w:trHeight w:val="457"/>
        </w:trPr>
        <w:tc>
          <w:tcPr>
            <w:tcW w:w="1135" w:type="dxa"/>
          </w:tcPr>
          <w:p w14:paraId="0F1784E2" w14:textId="77777777" w:rsidR="0049640F" w:rsidRDefault="0059390D">
            <w:pPr>
              <w:pStyle w:val="TableParagraph"/>
            </w:pPr>
            <w:r>
              <w:t xml:space="preserve">Урок </w:t>
            </w:r>
            <w:r>
              <w:rPr>
                <w:spacing w:val="-10"/>
              </w:rPr>
              <w:t>9</w:t>
            </w:r>
          </w:p>
        </w:tc>
        <w:tc>
          <w:tcPr>
            <w:tcW w:w="7939" w:type="dxa"/>
          </w:tcPr>
          <w:p w14:paraId="1451843B" w14:textId="77777777" w:rsidR="0049640F" w:rsidRDefault="0059390D">
            <w:pPr>
              <w:pStyle w:val="TableParagraph"/>
              <w:ind w:left="59"/>
            </w:pPr>
            <w:r>
              <w:rPr>
                <w:spacing w:val="-2"/>
              </w:rPr>
              <w:t>Предложение</w:t>
            </w:r>
          </w:p>
        </w:tc>
      </w:tr>
      <w:tr w:rsidR="0049640F" w14:paraId="68D1C3E2" w14:textId="77777777">
        <w:trPr>
          <w:trHeight w:val="710"/>
        </w:trPr>
        <w:tc>
          <w:tcPr>
            <w:tcW w:w="1135" w:type="dxa"/>
          </w:tcPr>
          <w:p w14:paraId="45ED400C" w14:textId="77777777" w:rsidR="0049640F" w:rsidRDefault="0059390D">
            <w:pPr>
              <w:pStyle w:val="TableParagraph"/>
              <w:spacing w:before="226"/>
            </w:pPr>
            <w:r>
              <w:t xml:space="preserve">Урок </w:t>
            </w:r>
            <w:r>
              <w:rPr>
                <w:spacing w:val="-5"/>
              </w:rPr>
              <w:t>10</w:t>
            </w:r>
          </w:p>
        </w:tc>
        <w:tc>
          <w:tcPr>
            <w:tcW w:w="7939" w:type="dxa"/>
          </w:tcPr>
          <w:p w14:paraId="39BED3D7" w14:textId="77777777" w:rsidR="0049640F" w:rsidRDefault="0059390D">
            <w:pPr>
              <w:pStyle w:val="TableParagraph"/>
              <w:spacing w:before="99"/>
              <w:ind w:left="59"/>
            </w:pPr>
            <w:r>
              <w:t>Виды</w:t>
            </w:r>
            <w:r>
              <w:rPr>
                <w:spacing w:val="-12"/>
              </w:rPr>
              <w:t xml:space="preserve"> </w:t>
            </w:r>
            <w:r>
              <w:t>предложений</w:t>
            </w:r>
            <w:r>
              <w:rPr>
                <w:spacing w:val="-13"/>
              </w:rPr>
              <w:t xml:space="preserve"> </w:t>
            </w:r>
            <w:r>
              <w:t>по</w:t>
            </w:r>
            <w:r>
              <w:rPr>
                <w:spacing w:val="-13"/>
              </w:rPr>
              <w:t xml:space="preserve"> </w:t>
            </w:r>
            <w:r>
              <w:t>цели</w:t>
            </w:r>
            <w:r>
              <w:rPr>
                <w:spacing w:val="-13"/>
              </w:rPr>
              <w:t xml:space="preserve"> </w:t>
            </w:r>
            <w:r>
              <w:t>высказывания</w:t>
            </w:r>
            <w:r>
              <w:rPr>
                <w:spacing w:val="-13"/>
              </w:rPr>
              <w:t xml:space="preserve"> </w:t>
            </w:r>
            <w:r>
              <w:t>и</w:t>
            </w:r>
            <w:r>
              <w:rPr>
                <w:spacing w:val="-13"/>
              </w:rPr>
              <w:t xml:space="preserve"> </w:t>
            </w:r>
            <w:r>
              <w:t>интонации.</w:t>
            </w:r>
            <w:r>
              <w:rPr>
                <w:spacing w:val="-13"/>
              </w:rPr>
              <w:t xml:space="preserve"> </w:t>
            </w:r>
            <w:r>
              <w:t>Коллективное</w:t>
            </w:r>
            <w:r>
              <w:rPr>
                <w:spacing w:val="-13"/>
              </w:rPr>
              <w:t xml:space="preserve"> </w:t>
            </w:r>
            <w:r>
              <w:t>составление рассказа по картине</w:t>
            </w:r>
          </w:p>
        </w:tc>
      </w:tr>
      <w:tr w:rsidR="0049640F" w14:paraId="63BEA5EE" w14:textId="77777777">
        <w:trPr>
          <w:trHeight w:val="455"/>
        </w:trPr>
        <w:tc>
          <w:tcPr>
            <w:tcW w:w="1135" w:type="dxa"/>
          </w:tcPr>
          <w:p w14:paraId="52549AB4" w14:textId="77777777" w:rsidR="0049640F" w:rsidRDefault="0059390D">
            <w:pPr>
              <w:pStyle w:val="TableParagraph"/>
              <w:spacing w:before="99"/>
            </w:pPr>
            <w:r>
              <w:t xml:space="preserve">Урок </w:t>
            </w:r>
            <w:r>
              <w:rPr>
                <w:spacing w:val="-5"/>
              </w:rPr>
              <w:t>11</w:t>
            </w:r>
          </w:p>
        </w:tc>
        <w:tc>
          <w:tcPr>
            <w:tcW w:w="7939" w:type="dxa"/>
          </w:tcPr>
          <w:p w14:paraId="12BFD0EC" w14:textId="77777777" w:rsidR="0049640F" w:rsidRDefault="0059390D">
            <w:pPr>
              <w:pStyle w:val="TableParagraph"/>
              <w:spacing w:before="99"/>
              <w:ind w:left="59"/>
            </w:pPr>
            <w:r>
              <w:t>Обобщение</w:t>
            </w:r>
            <w:r>
              <w:rPr>
                <w:spacing w:val="-6"/>
              </w:rPr>
              <w:t xml:space="preserve"> </w:t>
            </w:r>
            <w:r>
              <w:t>знаний</w:t>
            </w:r>
            <w:r>
              <w:rPr>
                <w:spacing w:val="-5"/>
              </w:rPr>
              <w:t xml:space="preserve"> </w:t>
            </w:r>
            <w:r>
              <w:t>о</w:t>
            </w:r>
            <w:r>
              <w:rPr>
                <w:spacing w:val="-4"/>
              </w:rPr>
              <w:t xml:space="preserve"> </w:t>
            </w:r>
            <w:r>
              <w:t>видах</w:t>
            </w:r>
            <w:r>
              <w:rPr>
                <w:spacing w:val="-4"/>
              </w:rPr>
              <w:t xml:space="preserve"> </w:t>
            </w:r>
            <w:r>
              <w:rPr>
                <w:spacing w:val="-2"/>
              </w:rPr>
              <w:t>предложений</w:t>
            </w:r>
          </w:p>
        </w:tc>
      </w:tr>
      <w:tr w:rsidR="0049640F" w14:paraId="6E224E6D" w14:textId="77777777">
        <w:trPr>
          <w:trHeight w:val="457"/>
        </w:trPr>
        <w:tc>
          <w:tcPr>
            <w:tcW w:w="1135" w:type="dxa"/>
          </w:tcPr>
          <w:p w14:paraId="23F07E25" w14:textId="77777777" w:rsidR="0049640F" w:rsidRDefault="0059390D">
            <w:pPr>
              <w:pStyle w:val="TableParagraph"/>
            </w:pPr>
            <w:r>
              <w:t xml:space="preserve">Урок </w:t>
            </w:r>
            <w:r>
              <w:rPr>
                <w:spacing w:val="-5"/>
              </w:rPr>
              <w:t>12</w:t>
            </w:r>
          </w:p>
        </w:tc>
        <w:tc>
          <w:tcPr>
            <w:tcW w:w="7939" w:type="dxa"/>
          </w:tcPr>
          <w:p w14:paraId="5C240D62"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предложении</w:t>
            </w:r>
          </w:p>
        </w:tc>
      </w:tr>
      <w:tr w:rsidR="0049640F" w14:paraId="5F9BAFFD" w14:textId="77777777">
        <w:trPr>
          <w:trHeight w:val="456"/>
        </w:trPr>
        <w:tc>
          <w:tcPr>
            <w:tcW w:w="1135" w:type="dxa"/>
          </w:tcPr>
          <w:p w14:paraId="3527A608" w14:textId="77777777" w:rsidR="0049640F" w:rsidRDefault="0059390D">
            <w:pPr>
              <w:pStyle w:val="TableParagraph"/>
              <w:spacing w:before="99"/>
            </w:pPr>
            <w:r>
              <w:t xml:space="preserve">Урок </w:t>
            </w:r>
            <w:r>
              <w:rPr>
                <w:spacing w:val="-5"/>
              </w:rPr>
              <w:t>13</w:t>
            </w:r>
          </w:p>
        </w:tc>
        <w:tc>
          <w:tcPr>
            <w:tcW w:w="7939" w:type="dxa"/>
          </w:tcPr>
          <w:p w14:paraId="4D195341" w14:textId="77777777" w:rsidR="0049640F" w:rsidRDefault="0059390D">
            <w:pPr>
              <w:pStyle w:val="TableParagraph"/>
              <w:spacing w:before="99"/>
              <w:ind w:left="59"/>
            </w:pPr>
            <w:r>
              <w:t>Главные</w:t>
            </w:r>
            <w:r>
              <w:rPr>
                <w:spacing w:val="-5"/>
              </w:rPr>
              <w:t xml:space="preserve"> </w:t>
            </w:r>
            <w:r>
              <w:t>члены</w:t>
            </w:r>
            <w:r>
              <w:rPr>
                <w:spacing w:val="-5"/>
              </w:rPr>
              <w:t xml:space="preserve"> </w:t>
            </w:r>
            <w:r>
              <w:rPr>
                <w:spacing w:val="-2"/>
              </w:rPr>
              <w:t>предложения</w:t>
            </w:r>
          </w:p>
        </w:tc>
      </w:tr>
      <w:tr w:rsidR="0049640F" w14:paraId="4E161CBB" w14:textId="77777777">
        <w:trPr>
          <w:trHeight w:val="457"/>
        </w:trPr>
        <w:tc>
          <w:tcPr>
            <w:tcW w:w="1135" w:type="dxa"/>
          </w:tcPr>
          <w:p w14:paraId="72BB72C5" w14:textId="77777777" w:rsidR="0049640F" w:rsidRDefault="0059390D">
            <w:pPr>
              <w:pStyle w:val="TableParagraph"/>
            </w:pPr>
            <w:r>
              <w:t xml:space="preserve">Урок </w:t>
            </w:r>
            <w:r>
              <w:rPr>
                <w:spacing w:val="-5"/>
              </w:rPr>
              <w:t>14</w:t>
            </w:r>
          </w:p>
        </w:tc>
        <w:tc>
          <w:tcPr>
            <w:tcW w:w="7939" w:type="dxa"/>
          </w:tcPr>
          <w:p w14:paraId="1C2EE50E" w14:textId="77777777" w:rsidR="0049640F" w:rsidRDefault="0059390D">
            <w:pPr>
              <w:pStyle w:val="TableParagraph"/>
              <w:ind w:left="59"/>
            </w:pPr>
            <w:r>
              <w:rPr>
                <w:spacing w:val="-2"/>
              </w:rPr>
              <w:t>Подлежащее</w:t>
            </w:r>
          </w:p>
        </w:tc>
      </w:tr>
      <w:tr w:rsidR="0049640F" w14:paraId="246603C4" w14:textId="77777777">
        <w:trPr>
          <w:trHeight w:val="457"/>
        </w:trPr>
        <w:tc>
          <w:tcPr>
            <w:tcW w:w="1135" w:type="dxa"/>
          </w:tcPr>
          <w:p w14:paraId="4159192F" w14:textId="77777777" w:rsidR="0049640F" w:rsidRDefault="0059390D">
            <w:pPr>
              <w:pStyle w:val="TableParagraph"/>
            </w:pPr>
            <w:r>
              <w:t xml:space="preserve">Урок </w:t>
            </w:r>
            <w:r>
              <w:rPr>
                <w:spacing w:val="-5"/>
              </w:rPr>
              <w:t>15</w:t>
            </w:r>
          </w:p>
        </w:tc>
        <w:tc>
          <w:tcPr>
            <w:tcW w:w="7939" w:type="dxa"/>
          </w:tcPr>
          <w:p w14:paraId="12280575" w14:textId="77777777" w:rsidR="0049640F" w:rsidRDefault="0059390D">
            <w:pPr>
              <w:pStyle w:val="TableParagraph"/>
              <w:ind w:left="59"/>
            </w:pPr>
            <w:r>
              <w:rPr>
                <w:spacing w:val="-2"/>
              </w:rPr>
              <w:t>Сказуемое</w:t>
            </w:r>
          </w:p>
        </w:tc>
      </w:tr>
      <w:tr w:rsidR="0049640F" w14:paraId="27860BB7" w14:textId="77777777">
        <w:trPr>
          <w:trHeight w:val="455"/>
        </w:trPr>
        <w:tc>
          <w:tcPr>
            <w:tcW w:w="1135" w:type="dxa"/>
          </w:tcPr>
          <w:p w14:paraId="78AB3AC2" w14:textId="77777777" w:rsidR="0049640F" w:rsidRDefault="0059390D">
            <w:pPr>
              <w:pStyle w:val="TableParagraph"/>
              <w:spacing w:before="99"/>
            </w:pPr>
            <w:r>
              <w:t xml:space="preserve">Урок </w:t>
            </w:r>
            <w:r>
              <w:rPr>
                <w:spacing w:val="-5"/>
              </w:rPr>
              <w:t>16</w:t>
            </w:r>
          </w:p>
        </w:tc>
        <w:tc>
          <w:tcPr>
            <w:tcW w:w="7939" w:type="dxa"/>
          </w:tcPr>
          <w:p w14:paraId="5BFA2C65" w14:textId="77777777" w:rsidR="0049640F" w:rsidRDefault="0059390D">
            <w:pPr>
              <w:pStyle w:val="TableParagraph"/>
              <w:spacing w:before="99"/>
              <w:ind w:left="59"/>
            </w:pPr>
            <w:r>
              <w:t>Подлежащее</w:t>
            </w:r>
            <w:r>
              <w:rPr>
                <w:spacing w:val="-3"/>
              </w:rPr>
              <w:t xml:space="preserve"> </w:t>
            </w:r>
            <w:r>
              <w:t>и</w:t>
            </w:r>
            <w:r>
              <w:rPr>
                <w:spacing w:val="-3"/>
              </w:rPr>
              <w:t xml:space="preserve"> </w:t>
            </w:r>
            <w:r>
              <w:rPr>
                <w:spacing w:val="-2"/>
              </w:rPr>
              <w:t>сказуемое</w:t>
            </w:r>
          </w:p>
        </w:tc>
      </w:tr>
      <w:tr w:rsidR="0049640F" w14:paraId="4A5D8A2A" w14:textId="77777777">
        <w:trPr>
          <w:trHeight w:val="457"/>
        </w:trPr>
        <w:tc>
          <w:tcPr>
            <w:tcW w:w="1135" w:type="dxa"/>
          </w:tcPr>
          <w:p w14:paraId="5C7C29F8" w14:textId="77777777" w:rsidR="0049640F" w:rsidRDefault="0059390D">
            <w:pPr>
              <w:pStyle w:val="TableParagraph"/>
            </w:pPr>
            <w:r>
              <w:t xml:space="preserve">Урок </w:t>
            </w:r>
            <w:r>
              <w:rPr>
                <w:spacing w:val="-5"/>
              </w:rPr>
              <w:t>17</w:t>
            </w:r>
          </w:p>
        </w:tc>
        <w:tc>
          <w:tcPr>
            <w:tcW w:w="7939" w:type="dxa"/>
          </w:tcPr>
          <w:p w14:paraId="2262FBAB" w14:textId="77777777" w:rsidR="0049640F" w:rsidRDefault="0059390D">
            <w:pPr>
              <w:pStyle w:val="TableParagraph"/>
              <w:ind w:left="59"/>
            </w:pPr>
            <w:r>
              <w:t>Второстепенные</w:t>
            </w:r>
            <w:r>
              <w:rPr>
                <w:spacing w:val="-10"/>
              </w:rPr>
              <w:t xml:space="preserve"> </w:t>
            </w:r>
            <w:r>
              <w:t>члены</w:t>
            </w:r>
            <w:r>
              <w:rPr>
                <w:spacing w:val="-10"/>
              </w:rPr>
              <w:t xml:space="preserve"> </w:t>
            </w:r>
            <w:r>
              <w:rPr>
                <w:spacing w:val="-2"/>
              </w:rPr>
              <w:t>предложения</w:t>
            </w:r>
          </w:p>
        </w:tc>
      </w:tr>
      <w:tr w:rsidR="0049640F" w14:paraId="753EF511" w14:textId="77777777">
        <w:trPr>
          <w:trHeight w:val="455"/>
        </w:trPr>
        <w:tc>
          <w:tcPr>
            <w:tcW w:w="1135" w:type="dxa"/>
          </w:tcPr>
          <w:p w14:paraId="018A4C32" w14:textId="77777777" w:rsidR="0049640F" w:rsidRDefault="0059390D">
            <w:pPr>
              <w:pStyle w:val="TableParagraph"/>
              <w:spacing w:before="99"/>
            </w:pPr>
            <w:r>
              <w:t xml:space="preserve">Урок </w:t>
            </w:r>
            <w:r>
              <w:rPr>
                <w:spacing w:val="-5"/>
              </w:rPr>
              <w:t>18</w:t>
            </w:r>
          </w:p>
        </w:tc>
        <w:tc>
          <w:tcPr>
            <w:tcW w:w="7939" w:type="dxa"/>
          </w:tcPr>
          <w:p w14:paraId="3199D2F6" w14:textId="77777777" w:rsidR="0049640F" w:rsidRDefault="0059390D">
            <w:pPr>
              <w:pStyle w:val="TableParagraph"/>
              <w:spacing w:before="99"/>
              <w:ind w:left="59"/>
            </w:pPr>
            <w:r>
              <w:t>Предложения</w:t>
            </w:r>
            <w:r>
              <w:rPr>
                <w:spacing w:val="-6"/>
              </w:rPr>
              <w:t xml:space="preserve"> </w:t>
            </w:r>
            <w:r>
              <w:t>распространенные</w:t>
            </w:r>
            <w:r>
              <w:rPr>
                <w:spacing w:val="-6"/>
              </w:rPr>
              <w:t xml:space="preserve"> </w:t>
            </w:r>
            <w:r>
              <w:t>и</w:t>
            </w:r>
            <w:r>
              <w:rPr>
                <w:spacing w:val="-6"/>
              </w:rPr>
              <w:t xml:space="preserve"> </w:t>
            </w:r>
            <w:r>
              <w:rPr>
                <w:spacing w:val="-2"/>
              </w:rPr>
              <w:t>нераспространенные</w:t>
            </w:r>
          </w:p>
        </w:tc>
      </w:tr>
      <w:tr w:rsidR="0049640F" w14:paraId="5CF7D6F0" w14:textId="77777777">
        <w:trPr>
          <w:trHeight w:val="457"/>
        </w:trPr>
        <w:tc>
          <w:tcPr>
            <w:tcW w:w="1135" w:type="dxa"/>
          </w:tcPr>
          <w:p w14:paraId="0B4C8062" w14:textId="77777777" w:rsidR="0049640F" w:rsidRDefault="0059390D">
            <w:pPr>
              <w:pStyle w:val="TableParagraph"/>
            </w:pPr>
            <w:r>
              <w:t xml:space="preserve">Урок </w:t>
            </w:r>
            <w:r>
              <w:rPr>
                <w:spacing w:val="-5"/>
              </w:rPr>
              <w:t>19</w:t>
            </w:r>
          </w:p>
        </w:tc>
        <w:tc>
          <w:tcPr>
            <w:tcW w:w="7939" w:type="dxa"/>
          </w:tcPr>
          <w:p w14:paraId="10E5DA64" w14:textId="77777777" w:rsidR="0049640F" w:rsidRDefault="0059390D">
            <w:pPr>
              <w:pStyle w:val="TableParagraph"/>
              <w:ind w:left="59"/>
            </w:pPr>
            <w:r>
              <w:t>Однородные</w:t>
            </w:r>
            <w:r>
              <w:rPr>
                <w:spacing w:val="-3"/>
              </w:rPr>
              <w:t xml:space="preserve"> </w:t>
            </w:r>
            <w:r>
              <w:t>члены</w:t>
            </w:r>
            <w:r>
              <w:rPr>
                <w:spacing w:val="-4"/>
              </w:rPr>
              <w:t xml:space="preserve"> </w:t>
            </w:r>
            <w:r>
              <w:rPr>
                <w:spacing w:val="-2"/>
              </w:rPr>
              <w:t>предложения</w:t>
            </w:r>
          </w:p>
        </w:tc>
      </w:tr>
      <w:tr w:rsidR="0049640F" w14:paraId="35FE2739" w14:textId="77777777">
        <w:trPr>
          <w:trHeight w:val="456"/>
        </w:trPr>
        <w:tc>
          <w:tcPr>
            <w:tcW w:w="1135" w:type="dxa"/>
          </w:tcPr>
          <w:p w14:paraId="2AFDA043" w14:textId="77777777" w:rsidR="0049640F" w:rsidRDefault="0059390D">
            <w:pPr>
              <w:pStyle w:val="TableParagraph"/>
              <w:spacing w:before="102"/>
            </w:pPr>
            <w:r>
              <w:t xml:space="preserve">Урок </w:t>
            </w:r>
            <w:r>
              <w:rPr>
                <w:spacing w:val="-5"/>
              </w:rPr>
              <w:t>20</w:t>
            </w:r>
          </w:p>
        </w:tc>
        <w:tc>
          <w:tcPr>
            <w:tcW w:w="7939" w:type="dxa"/>
          </w:tcPr>
          <w:p w14:paraId="5EF9F378" w14:textId="77777777" w:rsidR="0049640F" w:rsidRDefault="0059390D">
            <w:pPr>
              <w:pStyle w:val="TableParagraph"/>
              <w:spacing w:before="102"/>
              <w:ind w:left="59"/>
            </w:pPr>
            <w:r>
              <w:t>Однородные</w:t>
            </w:r>
            <w:r>
              <w:rPr>
                <w:spacing w:val="-5"/>
              </w:rPr>
              <w:t xml:space="preserve"> </w:t>
            </w:r>
            <w:r>
              <w:t>члены</w:t>
            </w:r>
            <w:r>
              <w:rPr>
                <w:spacing w:val="-5"/>
              </w:rPr>
              <w:t xml:space="preserve"> </w:t>
            </w:r>
            <w:r>
              <w:t>предложения</w:t>
            </w:r>
            <w:r>
              <w:rPr>
                <w:spacing w:val="-4"/>
              </w:rPr>
              <w:t xml:space="preserve"> </w:t>
            </w:r>
            <w:r>
              <w:t>с</w:t>
            </w:r>
            <w:r>
              <w:rPr>
                <w:spacing w:val="-4"/>
              </w:rPr>
              <w:t xml:space="preserve"> </w:t>
            </w:r>
            <w:r>
              <w:t>союзами</w:t>
            </w:r>
            <w:r>
              <w:rPr>
                <w:spacing w:val="-4"/>
              </w:rPr>
              <w:t xml:space="preserve"> </w:t>
            </w:r>
            <w:r>
              <w:t>и,</w:t>
            </w:r>
            <w:r>
              <w:rPr>
                <w:spacing w:val="-6"/>
              </w:rPr>
              <w:t xml:space="preserve"> </w:t>
            </w:r>
            <w:r>
              <w:t>а,</w:t>
            </w:r>
            <w:r>
              <w:rPr>
                <w:spacing w:val="-2"/>
              </w:rPr>
              <w:t xml:space="preserve"> </w:t>
            </w:r>
            <w:r>
              <w:rPr>
                <w:spacing w:val="-5"/>
              </w:rPr>
              <w:t>но</w:t>
            </w:r>
          </w:p>
        </w:tc>
      </w:tr>
      <w:tr w:rsidR="0049640F" w14:paraId="68C49F0A" w14:textId="77777777">
        <w:trPr>
          <w:trHeight w:val="458"/>
        </w:trPr>
        <w:tc>
          <w:tcPr>
            <w:tcW w:w="1135" w:type="dxa"/>
          </w:tcPr>
          <w:p w14:paraId="72338D5F" w14:textId="77777777" w:rsidR="0049640F" w:rsidRDefault="0059390D">
            <w:pPr>
              <w:pStyle w:val="TableParagraph"/>
            </w:pPr>
            <w:r>
              <w:t xml:space="preserve">Урок </w:t>
            </w:r>
            <w:r>
              <w:rPr>
                <w:spacing w:val="-5"/>
              </w:rPr>
              <w:t>21</w:t>
            </w:r>
          </w:p>
        </w:tc>
        <w:tc>
          <w:tcPr>
            <w:tcW w:w="7939" w:type="dxa"/>
          </w:tcPr>
          <w:p w14:paraId="3EC36348" w14:textId="77777777" w:rsidR="0049640F" w:rsidRDefault="0059390D">
            <w:pPr>
              <w:pStyle w:val="TableParagraph"/>
              <w:ind w:left="59"/>
            </w:pPr>
            <w:r>
              <w:t>Однородные</w:t>
            </w:r>
            <w:r>
              <w:rPr>
                <w:spacing w:val="-5"/>
              </w:rPr>
              <w:t xml:space="preserve"> </w:t>
            </w:r>
            <w:r>
              <w:t>члены</w:t>
            </w:r>
            <w:r>
              <w:rPr>
                <w:spacing w:val="-5"/>
              </w:rPr>
              <w:t xml:space="preserve"> </w:t>
            </w:r>
            <w:r>
              <w:t>предложения</w:t>
            </w:r>
            <w:r>
              <w:rPr>
                <w:spacing w:val="-5"/>
              </w:rPr>
              <w:t xml:space="preserve"> </w:t>
            </w:r>
            <w:r>
              <w:t>без</w:t>
            </w:r>
            <w:r>
              <w:rPr>
                <w:spacing w:val="-4"/>
              </w:rPr>
              <w:t xml:space="preserve"> </w:t>
            </w:r>
            <w:r>
              <w:rPr>
                <w:spacing w:val="-2"/>
              </w:rPr>
              <w:t>союзов</w:t>
            </w:r>
          </w:p>
        </w:tc>
      </w:tr>
      <w:tr w:rsidR="0049640F" w14:paraId="7080DFCE" w14:textId="77777777">
        <w:trPr>
          <w:trHeight w:val="961"/>
        </w:trPr>
        <w:tc>
          <w:tcPr>
            <w:tcW w:w="1135" w:type="dxa"/>
          </w:tcPr>
          <w:p w14:paraId="5A163353" w14:textId="77777777" w:rsidR="0049640F" w:rsidRDefault="0049640F">
            <w:pPr>
              <w:pStyle w:val="TableParagraph"/>
              <w:spacing w:before="100"/>
              <w:ind w:left="0"/>
            </w:pPr>
          </w:p>
          <w:p w14:paraId="20BBD830" w14:textId="77777777" w:rsidR="0049640F" w:rsidRDefault="0059390D">
            <w:pPr>
              <w:pStyle w:val="TableParagraph"/>
              <w:spacing w:before="0"/>
            </w:pPr>
            <w:r>
              <w:t xml:space="preserve">Урок </w:t>
            </w:r>
            <w:r>
              <w:rPr>
                <w:spacing w:val="-5"/>
              </w:rPr>
              <w:t>22</w:t>
            </w:r>
          </w:p>
        </w:tc>
        <w:tc>
          <w:tcPr>
            <w:tcW w:w="7939" w:type="dxa"/>
          </w:tcPr>
          <w:p w14:paraId="61616587" w14:textId="77777777" w:rsidR="0049640F" w:rsidRDefault="0059390D">
            <w:pPr>
              <w:pStyle w:val="TableParagraph"/>
              <w:ind w:left="59" w:right="53"/>
              <w:jc w:val="both"/>
            </w:pPr>
            <w:r>
              <w:t xml:space="preserve">Резервный урок по разделу синтаксис: отработка темы. Предложение и словосочетание (общее представление). Коллективное составление рассказа по </w:t>
            </w:r>
            <w:r>
              <w:rPr>
                <w:spacing w:val="-2"/>
              </w:rPr>
              <w:t>картине</w:t>
            </w:r>
          </w:p>
        </w:tc>
      </w:tr>
      <w:tr w:rsidR="0049640F" w14:paraId="49B40F2C" w14:textId="77777777">
        <w:trPr>
          <w:trHeight w:val="458"/>
        </w:trPr>
        <w:tc>
          <w:tcPr>
            <w:tcW w:w="1135" w:type="dxa"/>
          </w:tcPr>
          <w:p w14:paraId="1B16D407" w14:textId="77777777" w:rsidR="0049640F" w:rsidRDefault="0059390D">
            <w:pPr>
              <w:pStyle w:val="TableParagraph"/>
            </w:pPr>
            <w:r>
              <w:t xml:space="preserve">Урок </w:t>
            </w:r>
            <w:r>
              <w:rPr>
                <w:spacing w:val="-5"/>
              </w:rPr>
              <w:t>23</w:t>
            </w:r>
          </w:p>
        </w:tc>
        <w:tc>
          <w:tcPr>
            <w:tcW w:w="7939" w:type="dxa"/>
          </w:tcPr>
          <w:p w14:paraId="55D0E37D"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синтаксис:</w:t>
            </w:r>
            <w:r>
              <w:rPr>
                <w:spacing w:val="-4"/>
              </w:rPr>
              <w:t xml:space="preserve"> </w:t>
            </w:r>
            <w:r>
              <w:t>отработка</w:t>
            </w:r>
            <w:r>
              <w:rPr>
                <w:spacing w:val="-4"/>
              </w:rPr>
              <w:t xml:space="preserve"> </w:t>
            </w:r>
            <w:r>
              <w:t>темы</w:t>
            </w:r>
            <w:r>
              <w:rPr>
                <w:spacing w:val="-5"/>
              </w:rPr>
              <w:t xml:space="preserve"> </w:t>
            </w:r>
            <w:r>
              <w:t>"Простое</w:t>
            </w:r>
            <w:r>
              <w:rPr>
                <w:spacing w:val="-4"/>
              </w:rPr>
              <w:t xml:space="preserve"> </w:t>
            </w:r>
            <w:r>
              <w:rPr>
                <w:spacing w:val="-2"/>
              </w:rPr>
              <w:t>предложение"</w:t>
            </w:r>
          </w:p>
        </w:tc>
      </w:tr>
      <w:tr w:rsidR="0049640F" w14:paraId="09A3B0C3" w14:textId="77777777">
        <w:trPr>
          <w:trHeight w:val="458"/>
        </w:trPr>
        <w:tc>
          <w:tcPr>
            <w:tcW w:w="1135" w:type="dxa"/>
          </w:tcPr>
          <w:p w14:paraId="1BB6DFE1" w14:textId="77777777" w:rsidR="0049640F" w:rsidRDefault="0059390D">
            <w:pPr>
              <w:pStyle w:val="TableParagraph"/>
            </w:pPr>
            <w:r>
              <w:t xml:space="preserve">Урок </w:t>
            </w:r>
            <w:r>
              <w:rPr>
                <w:spacing w:val="-5"/>
              </w:rPr>
              <w:t>24</w:t>
            </w:r>
          </w:p>
        </w:tc>
        <w:tc>
          <w:tcPr>
            <w:tcW w:w="7939" w:type="dxa"/>
          </w:tcPr>
          <w:p w14:paraId="51B78CDC" w14:textId="77777777" w:rsidR="0049640F" w:rsidRDefault="0059390D">
            <w:pPr>
              <w:pStyle w:val="TableParagraph"/>
              <w:ind w:left="59"/>
            </w:pPr>
            <w:r>
              <w:t>Лексическое</w:t>
            </w:r>
            <w:r>
              <w:rPr>
                <w:spacing w:val="-7"/>
              </w:rPr>
              <w:t xml:space="preserve"> </w:t>
            </w:r>
            <w:r>
              <w:t>значение</w:t>
            </w:r>
            <w:r>
              <w:rPr>
                <w:spacing w:val="-7"/>
              </w:rPr>
              <w:t xml:space="preserve"> </w:t>
            </w:r>
            <w:r>
              <w:t>слова.</w:t>
            </w:r>
            <w:r>
              <w:rPr>
                <w:spacing w:val="-7"/>
              </w:rPr>
              <w:t xml:space="preserve"> </w:t>
            </w:r>
            <w:r>
              <w:t>Синонимы,</w:t>
            </w:r>
            <w:r>
              <w:rPr>
                <w:spacing w:val="-6"/>
              </w:rPr>
              <w:t xml:space="preserve"> </w:t>
            </w:r>
            <w:r>
              <w:rPr>
                <w:spacing w:val="-2"/>
              </w:rPr>
              <w:t>антонимы</w:t>
            </w:r>
          </w:p>
        </w:tc>
      </w:tr>
      <w:tr w:rsidR="0049640F" w14:paraId="45C58085" w14:textId="77777777">
        <w:trPr>
          <w:trHeight w:val="455"/>
        </w:trPr>
        <w:tc>
          <w:tcPr>
            <w:tcW w:w="1135" w:type="dxa"/>
          </w:tcPr>
          <w:p w14:paraId="67C0DE56" w14:textId="77777777" w:rsidR="0049640F" w:rsidRDefault="0059390D">
            <w:pPr>
              <w:pStyle w:val="TableParagraph"/>
              <w:spacing w:before="99"/>
            </w:pPr>
            <w:r>
              <w:t xml:space="preserve">Урок </w:t>
            </w:r>
            <w:r>
              <w:rPr>
                <w:spacing w:val="-5"/>
              </w:rPr>
              <w:t>25</w:t>
            </w:r>
          </w:p>
        </w:tc>
        <w:tc>
          <w:tcPr>
            <w:tcW w:w="7939" w:type="dxa"/>
          </w:tcPr>
          <w:p w14:paraId="6D1E7D9A" w14:textId="77777777" w:rsidR="0049640F" w:rsidRDefault="0059390D">
            <w:pPr>
              <w:pStyle w:val="TableParagraph"/>
              <w:spacing w:before="99"/>
              <w:ind w:left="59"/>
            </w:pPr>
            <w:r>
              <w:t>Работаем</w:t>
            </w:r>
            <w:r>
              <w:rPr>
                <w:spacing w:val="-5"/>
              </w:rPr>
              <w:t xml:space="preserve"> </w:t>
            </w:r>
            <w:r>
              <w:t>с</w:t>
            </w:r>
            <w:r>
              <w:rPr>
                <w:spacing w:val="-3"/>
              </w:rPr>
              <w:t xml:space="preserve"> </w:t>
            </w:r>
            <w:r>
              <w:t>толковыми</w:t>
            </w:r>
            <w:r>
              <w:rPr>
                <w:spacing w:val="-3"/>
              </w:rPr>
              <w:t xml:space="preserve"> </w:t>
            </w:r>
            <w:r>
              <w:rPr>
                <w:spacing w:val="-2"/>
              </w:rPr>
              <w:t>словарями</w:t>
            </w:r>
          </w:p>
        </w:tc>
      </w:tr>
      <w:tr w:rsidR="0049640F" w14:paraId="7F8A7677" w14:textId="77777777">
        <w:trPr>
          <w:trHeight w:val="458"/>
        </w:trPr>
        <w:tc>
          <w:tcPr>
            <w:tcW w:w="1135" w:type="dxa"/>
          </w:tcPr>
          <w:p w14:paraId="44E046A8" w14:textId="77777777" w:rsidR="0049640F" w:rsidRDefault="0059390D">
            <w:pPr>
              <w:pStyle w:val="TableParagraph"/>
              <w:spacing w:before="102"/>
            </w:pPr>
            <w:r>
              <w:t xml:space="preserve">Урок </w:t>
            </w:r>
            <w:r>
              <w:rPr>
                <w:spacing w:val="-5"/>
              </w:rPr>
              <w:t>26</w:t>
            </w:r>
          </w:p>
        </w:tc>
        <w:tc>
          <w:tcPr>
            <w:tcW w:w="7939" w:type="dxa"/>
          </w:tcPr>
          <w:p w14:paraId="6B037ACA" w14:textId="77777777" w:rsidR="0049640F" w:rsidRDefault="0059390D">
            <w:pPr>
              <w:pStyle w:val="TableParagraph"/>
              <w:spacing w:before="102"/>
              <w:ind w:left="59"/>
            </w:pPr>
            <w:r>
              <w:t>Прямое</w:t>
            </w:r>
            <w:r>
              <w:rPr>
                <w:spacing w:val="-6"/>
              </w:rPr>
              <w:t xml:space="preserve"> </w:t>
            </w:r>
            <w:r>
              <w:t>и</w:t>
            </w:r>
            <w:r>
              <w:rPr>
                <w:spacing w:val="-6"/>
              </w:rPr>
              <w:t xml:space="preserve"> </w:t>
            </w:r>
            <w:r>
              <w:t>переносное</w:t>
            </w:r>
            <w:r>
              <w:rPr>
                <w:spacing w:val="-5"/>
              </w:rPr>
              <w:t xml:space="preserve"> </w:t>
            </w:r>
            <w:r>
              <w:t>значение</w:t>
            </w:r>
            <w:r>
              <w:rPr>
                <w:spacing w:val="-5"/>
              </w:rPr>
              <w:t xml:space="preserve"> </w:t>
            </w:r>
            <w:r>
              <w:rPr>
                <w:spacing w:val="-2"/>
              </w:rPr>
              <w:t>слова</w:t>
            </w:r>
          </w:p>
        </w:tc>
      </w:tr>
      <w:tr w:rsidR="0049640F" w14:paraId="4F7831BE" w14:textId="77777777">
        <w:trPr>
          <w:trHeight w:val="455"/>
        </w:trPr>
        <w:tc>
          <w:tcPr>
            <w:tcW w:w="1135" w:type="dxa"/>
          </w:tcPr>
          <w:p w14:paraId="7DEFA066" w14:textId="77777777" w:rsidR="0049640F" w:rsidRDefault="0059390D">
            <w:pPr>
              <w:pStyle w:val="TableParagraph"/>
              <w:spacing w:before="99"/>
            </w:pPr>
            <w:r>
              <w:t xml:space="preserve">Урок </w:t>
            </w:r>
            <w:r>
              <w:rPr>
                <w:spacing w:val="-5"/>
              </w:rPr>
              <w:t>27</w:t>
            </w:r>
          </w:p>
        </w:tc>
        <w:tc>
          <w:tcPr>
            <w:tcW w:w="7939" w:type="dxa"/>
          </w:tcPr>
          <w:p w14:paraId="6CE95BEB" w14:textId="77777777" w:rsidR="0049640F" w:rsidRDefault="0059390D">
            <w:pPr>
              <w:pStyle w:val="TableParagraph"/>
              <w:spacing w:before="99"/>
              <w:ind w:left="59"/>
            </w:pPr>
            <w:r>
              <w:t>Наблюдаем</w:t>
            </w:r>
            <w:r>
              <w:rPr>
                <w:spacing w:val="-5"/>
              </w:rPr>
              <w:t xml:space="preserve"> </w:t>
            </w:r>
            <w:r>
              <w:t>за</w:t>
            </w:r>
            <w:r>
              <w:rPr>
                <w:spacing w:val="-4"/>
              </w:rPr>
              <w:t xml:space="preserve"> </w:t>
            </w:r>
            <w:r>
              <w:t>значениями</w:t>
            </w:r>
            <w:r>
              <w:rPr>
                <w:spacing w:val="-5"/>
              </w:rPr>
              <w:t xml:space="preserve"> </w:t>
            </w:r>
            <w:r>
              <w:t>слов</w:t>
            </w:r>
            <w:r>
              <w:rPr>
                <w:spacing w:val="-4"/>
              </w:rPr>
              <w:t xml:space="preserve"> </w:t>
            </w:r>
            <w:r>
              <w:t>в</w:t>
            </w:r>
            <w:r>
              <w:rPr>
                <w:spacing w:val="-5"/>
              </w:rPr>
              <w:t xml:space="preserve"> </w:t>
            </w:r>
            <w:r>
              <w:rPr>
                <w:spacing w:val="-2"/>
              </w:rPr>
              <w:t>тексте</w:t>
            </w:r>
          </w:p>
        </w:tc>
      </w:tr>
    </w:tbl>
    <w:p w14:paraId="51192B1A" w14:textId="77777777" w:rsidR="0049640F" w:rsidRDefault="0049640F">
      <w:pPr>
        <w:pStyle w:val="TableParagraph"/>
        <w:sectPr w:rsidR="0049640F">
          <w:pgSz w:w="11910" w:h="16840"/>
          <w:pgMar w:top="1100" w:right="425" w:bottom="1425"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A6D8156" w14:textId="77777777">
        <w:trPr>
          <w:trHeight w:val="458"/>
        </w:trPr>
        <w:tc>
          <w:tcPr>
            <w:tcW w:w="1135" w:type="dxa"/>
          </w:tcPr>
          <w:p w14:paraId="4D975F8F" w14:textId="77777777" w:rsidR="0049640F" w:rsidRDefault="0059390D">
            <w:pPr>
              <w:pStyle w:val="TableParagraph"/>
            </w:pPr>
            <w:r>
              <w:lastRenderedPageBreak/>
              <w:t xml:space="preserve">Урок </w:t>
            </w:r>
            <w:r>
              <w:rPr>
                <w:spacing w:val="-5"/>
              </w:rPr>
              <w:t>28</w:t>
            </w:r>
          </w:p>
        </w:tc>
        <w:tc>
          <w:tcPr>
            <w:tcW w:w="7939" w:type="dxa"/>
          </w:tcPr>
          <w:p w14:paraId="4339C5FE" w14:textId="77777777" w:rsidR="0049640F" w:rsidRDefault="0059390D">
            <w:pPr>
              <w:pStyle w:val="TableParagraph"/>
              <w:ind w:left="59"/>
            </w:pPr>
            <w:r>
              <w:t>Устаревшие</w:t>
            </w:r>
            <w:r>
              <w:rPr>
                <w:spacing w:val="-8"/>
              </w:rPr>
              <w:t xml:space="preserve"> </w:t>
            </w:r>
            <w:r>
              <w:t>слова</w:t>
            </w:r>
            <w:r>
              <w:rPr>
                <w:spacing w:val="-8"/>
              </w:rPr>
              <w:t xml:space="preserve"> </w:t>
            </w:r>
            <w:r>
              <w:rPr>
                <w:spacing w:val="-2"/>
              </w:rPr>
              <w:t>(наблюдение)</w:t>
            </w:r>
          </w:p>
        </w:tc>
      </w:tr>
      <w:tr w:rsidR="0049640F" w14:paraId="49244BFF" w14:textId="77777777">
        <w:trPr>
          <w:trHeight w:val="457"/>
        </w:trPr>
        <w:tc>
          <w:tcPr>
            <w:tcW w:w="1135" w:type="dxa"/>
          </w:tcPr>
          <w:p w14:paraId="76076E78" w14:textId="77777777" w:rsidR="0049640F" w:rsidRDefault="0059390D">
            <w:pPr>
              <w:pStyle w:val="TableParagraph"/>
            </w:pPr>
            <w:r>
              <w:t xml:space="preserve">Урок </w:t>
            </w:r>
            <w:r>
              <w:rPr>
                <w:spacing w:val="-5"/>
              </w:rPr>
              <w:t>29</w:t>
            </w:r>
          </w:p>
        </w:tc>
        <w:tc>
          <w:tcPr>
            <w:tcW w:w="7939" w:type="dxa"/>
          </w:tcPr>
          <w:p w14:paraId="1625F492" w14:textId="77777777" w:rsidR="0049640F" w:rsidRDefault="0059390D">
            <w:pPr>
              <w:pStyle w:val="TableParagraph"/>
              <w:ind w:left="59"/>
            </w:pPr>
            <w:r>
              <w:t>Ключевые</w:t>
            </w:r>
            <w:r>
              <w:rPr>
                <w:spacing w:val="-7"/>
              </w:rPr>
              <w:t xml:space="preserve"> </w:t>
            </w:r>
            <w:r>
              <w:t>слова</w:t>
            </w:r>
            <w:r>
              <w:rPr>
                <w:spacing w:val="-3"/>
              </w:rPr>
              <w:t xml:space="preserve"> </w:t>
            </w:r>
            <w:r>
              <w:t>в</w:t>
            </w:r>
            <w:r>
              <w:rPr>
                <w:spacing w:val="-4"/>
              </w:rPr>
              <w:t xml:space="preserve"> </w:t>
            </w:r>
            <w:r>
              <w:t>тексте.</w:t>
            </w:r>
            <w:r>
              <w:rPr>
                <w:spacing w:val="-5"/>
              </w:rPr>
              <w:t xml:space="preserve"> </w:t>
            </w:r>
            <w:r>
              <w:t>Подробное</w:t>
            </w:r>
            <w:r>
              <w:rPr>
                <w:spacing w:val="-5"/>
              </w:rPr>
              <w:t xml:space="preserve"> </w:t>
            </w:r>
            <w:r>
              <w:t>изложение</w:t>
            </w:r>
            <w:r>
              <w:rPr>
                <w:spacing w:val="-3"/>
              </w:rPr>
              <w:t xml:space="preserve"> </w:t>
            </w:r>
            <w:r>
              <w:t>с</w:t>
            </w:r>
            <w:r>
              <w:rPr>
                <w:spacing w:val="-5"/>
              </w:rPr>
              <w:t xml:space="preserve"> </w:t>
            </w:r>
            <w:r>
              <w:t>языковым</w:t>
            </w:r>
            <w:r>
              <w:rPr>
                <w:spacing w:val="-3"/>
              </w:rPr>
              <w:t xml:space="preserve"> </w:t>
            </w:r>
            <w:r>
              <w:t>анализом</w:t>
            </w:r>
            <w:r>
              <w:rPr>
                <w:spacing w:val="-2"/>
              </w:rPr>
              <w:t xml:space="preserve"> текста</w:t>
            </w:r>
          </w:p>
        </w:tc>
      </w:tr>
      <w:tr w:rsidR="0049640F" w14:paraId="2E56EAE6" w14:textId="77777777">
        <w:trPr>
          <w:trHeight w:val="455"/>
        </w:trPr>
        <w:tc>
          <w:tcPr>
            <w:tcW w:w="1135" w:type="dxa"/>
          </w:tcPr>
          <w:p w14:paraId="10845001" w14:textId="77777777" w:rsidR="0049640F" w:rsidRDefault="0059390D">
            <w:pPr>
              <w:pStyle w:val="TableParagraph"/>
              <w:spacing w:before="99"/>
            </w:pPr>
            <w:r>
              <w:t xml:space="preserve">Урок </w:t>
            </w:r>
            <w:r>
              <w:rPr>
                <w:spacing w:val="-5"/>
              </w:rPr>
              <w:t>30</w:t>
            </w:r>
          </w:p>
        </w:tc>
        <w:tc>
          <w:tcPr>
            <w:tcW w:w="7939" w:type="dxa"/>
          </w:tcPr>
          <w:p w14:paraId="3EFDEC16" w14:textId="77777777" w:rsidR="0049640F" w:rsidRDefault="0059390D">
            <w:pPr>
              <w:pStyle w:val="TableParagraph"/>
              <w:spacing w:before="99"/>
              <w:ind w:left="59"/>
            </w:pPr>
            <w:r>
              <w:t>Части</w:t>
            </w:r>
            <w:r>
              <w:rPr>
                <w:spacing w:val="-5"/>
              </w:rPr>
              <w:t xml:space="preserve"> </w:t>
            </w:r>
            <w:r>
              <w:t>речи.</w:t>
            </w:r>
            <w:r>
              <w:rPr>
                <w:spacing w:val="-5"/>
              </w:rPr>
              <w:t xml:space="preserve"> </w:t>
            </w:r>
            <w:r>
              <w:t>Обобщение</w:t>
            </w:r>
            <w:r>
              <w:rPr>
                <w:spacing w:val="-4"/>
              </w:rPr>
              <w:t xml:space="preserve"> </w:t>
            </w:r>
            <w:r>
              <w:t>и</w:t>
            </w:r>
            <w:r>
              <w:rPr>
                <w:spacing w:val="-8"/>
              </w:rPr>
              <w:t xml:space="preserve"> </w:t>
            </w:r>
            <w:r>
              <w:t>уточнение</w:t>
            </w:r>
            <w:r>
              <w:rPr>
                <w:spacing w:val="-4"/>
              </w:rPr>
              <w:t xml:space="preserve"> </w:t>
            </w:r>
            <w:r>
              <w:t>представлений</w:t>
            </w:r>
            <w:r>
              <w:rPr>
                <w:spacing w:val="-5"/>
              </w:rPr>
              <w:t xml:space="preserve"> </w:t>
            </w:r>
            <w:r>
              <w:t>об</w:t>
            </w:r>
            <w:r>
              <w:rPr>
                <w:spacing w:val="-4"/>
              </w:rPr>
              <w:t xml:space="preserve"> </w:t>
            </w:r>
            <w:r>
              <w:t>изученных</w:t>
            </w:r>
            <w:r>
              <w:rPr>
                <w:spacing w:val="-5"/>
              </w:rPr>
              <w:t xml:space="preserve"> </w:t>
            </w:r>
            <w:r>
              <w:t>частях</w:t>
            </w:r>
            <w:r>
              <w:rPr>
                <w:spacing w:val="-4"/>
              </w:rPr>
              <w:t xml:space="preserve"> речи</w:t>
            </w:r>
          </w:p>
        </w:tc>
      </w:tr>
      <w:tr w:rsidR="0049640F" w14:paraId="4BEEF54B" w14:textId="77777777">
        <w:trPr>
          <w:trHeight w:val="457"/>
        </w:trPr>
        <w:tc>
          <w:tcPr>
            <w:tcW w:w="1135" w:type="dxa"/>
          </w:tcPr>
          <w:p w14:paraId="577E4A67" w14:textId="77777777" w:rsidR="0049640F" w:rsidRDefault="0059390D">
            <w:pPr>
              <w:pStyle w:val="TableParagraph"/>
            </w:pPr>
            <w:r>
              <w:t xml:space="preserve">Урок </w:t>
            </w:r>
            <w:r>
              <w:rPr>
                <w:spacing w:val="-5"/>
              </w:rPr>
              <w:t>31</w:t>
            </w:r>
          </w:p>
        </w:tc>
        <w:tc>
          <w:tcPr>
            <w:tcW w:w="7939" w:type="dxa"/>
          </w:tcPr>
          <w:p w14:paraId="22F92AE2" w14:textId="77777777" w:rsidR="0049640F" w:rsidRDefault="0059390D">
            <w:pPr>
              <w:pStyle w:val="TableParagraph"/>
              <w:ind w:left="59"/>
            </w:pPr>
            <w:r>
              <w:t>Составление</w:t>
            </w:r>
            <w:r>
              <w:rPr>
                <w:spacing w:val="-9"/>
              </w:rPr>
              <w:t xml:space="preserve"> </w:t>
            </w:r>
            <w:r>
              <w:t>плана</w:t>
            </w:r>
            <w:r>
              <w:rPr>
                <w:spacing w:val="-7"/>
              </w:rPr>
              <w:t xml:space="preserve"> </w:t>
            </w:r>
            <w:r>
              <w:t>текста.</w:t>
            </w:r>
            <w:r>
              <w:rPr>
                <w:spacing w:val="-7"/>
              </w:rPr>
              <w:t xml:space="preserve"> </w:t>
            </w:r>
            <w:r>
              <w:t>Составление</w:t>
            </w:r>
            <w:r>
              <w:rPr>
                <w:spacing w:val="-6"/>
              </w:rPr>
              <w:t xml:space="preserve"> </w:t>
            </w:r>
            <w:r>
              <w:t>предложений.</w:t>
            </w:r>
            <w:r>
              <w:rPr>
                <w:spacing w:val="-7"/>
              </w:rPr>
              <w:t xml:space="preserve"> </w:t>
            </w:r>
            <w:r>
              <w:t>Устное</w:t>
            </w:r>
            <w:r>
              <w:rPr>
                <w:spacing w:val="-7"/>
              </w:rPr>
              <w:t xml:space="preserve"> </w:t>
            </w:r>
            <w:r>
              <w:t>описание</w:t>
            </w:r>
            <w:r>
              <w:rPr>
                <w:spacing w:val="-6"/>
              </w:rPr>
              <w:t xml:space="preserve"> </w:t>
            </w:r>
            <w:r>
              <w:rPr>
                <w:spacing w:val="-2"/>
              </w:rPr>
              <w:t>картины</w:t>
            </w:r>
          </w:p>
        </w:tc>
      </w:tr>
      <w:tr w:rsidR="0049640F" w14:paraId="0643F8BD" w14:textId="77777777">
        <w:trPr>
          <w:trHeight w:val="455"/>
        </w:trPr>
        <w:tc>
          <w:tcPr>
            <w:tcW w:w="1135" w:type="dxa"/>
          </w:tcPr>
          <w:p w14:paraId="29452C3E" w14:textId="77777777" w:rsidR="0049640F" w:rsidRDefault="0059390D">
            <w:pPr>
              <w:pStyle w:val="TableParagraph"/>
              <w:spacing w:before="99"/>
            </w:pPr>
            <w:r>
              <w:t xml:space="preserve">Урок </w:t>
            </w:r>
            <w:r>
              <w:rPr>
                <w:spacing w:val="-5"/>
              </w:rPr>
              <w:t>32</w:t>
            </w:r>
          </w:p>
        </w:tc>
        <w:tc>
          <w:tcPr>
            <w:tcW w:w="7939" w:type="dxa"/>
          </w:tcPr>
          <w:p w14:paraId="5DBF12E0" w14:textId="77777777" w:rsidR="0049640F" w:rsidRDefault="0059390D">
            <w:pPr>
              <w:pStyle w:val="TableParagraph"/>
              <w:spacing w:before="99"/>
              <w:ind w:left="59"/>
            </w:pPr>
            <w:r>
              <w:t>Однокоренные</w:t>
            </w:r>
            <w:r>
              <w:rPr>
                <w:spacing w:val="-11"/>
              </w:rPr>
              <w:t xml:space="preserve"> </w:t>
            </w:r>
            <w:r>
              <w:t>(родственные)</w:t>
            </w:r>
            <w:r>
              <w:rPr>
                <w:spacing w:val="-10"/>
              </w:rPr>
              <w:t xml:space="preserve"> </w:t>
            </w:r>
            <w:r>
              <w:t>слова;</w:t>
            </w:r>
            <w:r>
              <w:rPr>
                <w:spacing w:val="-10"/>
              </w:rPr>
              <w:t xml:space="preserve"> </w:t>
            </w:r>
            <w:r>
              <w:t>признаки</w:t>
            </w:r>
            <w:r>
              <w:rPr>
                <w:spacing w:val="-9"/>
              </w:rPr>
              <w:t xml:space="preserve"> </w:t>
            </w:r>
            <w:r>
              <w:t>однокоренных</w:t>
            </w:r>
            <w:r>
              <w:rPr>
                <w:spacing w:val="-8"/>
              </w:rPr>
              <w:t xml:space="preserve"> </w:t>
            </w:r>
            <w:r>
              <w:t>(родственных)</w:t>
            </w:r>
            <w:r>
              <w:rPr>
                <w:spacing w:val="-9"/>
              </w:rPr>
              <w:t xml:space="preserve"> </w:t>
            </w:r>
            <w:r>
              <w:rPr>
                <w:spacing w:val="-4"/>
              </w:rPr>
              <w:t>слов</w:t>
            </w:r>
          </w:p>
        </w:tc>
      </w:tr>
      <w:tr w:rsidR="0049640F" w14:paraId="586BB734" w14:textId="77777777">
        <w:trPr>
          <w:trHeight w:val="458"/>
        </w:trPr>
        <w:tc>
          <w:tcPr>
            <w:tcW w:w="1135" w:type="dxa"/>
          </w:tcPr>
          <w:p w14:paraId="78AA2A92" w14:textId="77777777" w:rsidR="0049640F" w:rsidRDefault="0059390D">
            <w:pPr>
              <w:pStyle w:val="TableParagraph"/>
            </w:pPr>
            <w:r>
              <w:t xml:space="preserve">Урок </w:t>
            </w:r>
            <w:r>
              <w:rPr>
                <w:spacing w:val="-5"/>
              </w:rPr>
              <w:t>33</w:t>
            </w:r>
          </w:p>
        </w:tc>
        <w:tc>
          <w:tcPr>
            <w:tcW w:w="7939" w:type="dxa"/>
          </w:tcPr>
          <w:p w14:paraId="333020EB" w14:textId="77777777" w:rsidR="0049640F" w:rsidRDefault="0059390D">
            <w:pPr>
              <w:pStyle w:val="TableParagraph"/>
              <w:ind w:left="59"/>
            </w:pPr>
            <w:r>
              <w:t>Характеристика</w:t>
            </w:r>
            <w:r>
              <w:rPr>
                <w:spacing w:val="-7"/>
              </w:rPr>
              <w:t xml:space="preserve"> </w:t>
            </w:r>
            <w:r>
              <w:t>звуков</w:t>
            </w:r>
            <w:r>
              <w:rPr>
                <w:spacing w:val="-8"/>
              </w:rPr>
              <w:t xml:space="preserve"> </w:t>
            </w:r>
            <w:r>
              <w:t>русского</w:t>
            </w:r>
            <w:r>
              <w:rPr>
                <w:spacing w:val="-6"/>
              </w:rPr>
              <w:t xml:space="preserve"> </w:t>
            </w:r>
            <w:r>
              <w:rPr>
                <w:spacing w:val="-4"/>
              </w:rPr>
              <w:t>языка</w:t>
            </w:r>
          </w:p>
        </w:tc>
      </w:tr>
      <w:tr w:rsidR="0049640F" w14:paraId="5214F1E0" w14:textId="77777777">
        <w:trPr>
          <w:trHeight w:val="710"/>
        </w:trPr>
        <w:tc>
          <w:tcPr>
            <w:tcW w:w="1135" w:type="dxa"/>
          </w:tcPr>
          <w:p w14:paraId="37602BF2" w14:textId="77777777" w:rsidR="0049640F" w:rsidRDefault="0059390D">
            <w:pPr>
              <w:pStyle w:val="TableParagraph"/>
              <w:spacing w:before="226"/>
            </w:pPr>
            <w:r>
              <w:t xml:space="preserve">Урок </w:t>
            </w:r>
            <w:r>
              <w:rPr>
                <w:spacing w:val="-5"/>
              </w:rPr>
              <w:t>34</w:t>
            </w:r>
          </w:p>
        </w:tc>
        <w:tc>
          <w:tcPr>
            <w:tcW w:w="7939" w:type="dxa"/>
          </w:tcPr>
          <w:p w14:paraId="7F82A586" w14:textId="77777777" w:rsidR="0049640F" w:rsidRDefault="0059390D">
            <w:pPr>
              <w:pStyle w:val="TableParagraph"/>
              <w:ind w:left="59"/>
            </w:pPr>
            <w:r>
              <w:t>Повторение</w:t>
            </w:r>
            <w:r>
              <w:rPr>
                <w:spacing w:val="80"/>
              </w:rPr>
              <w:t xml:space="preserve"> </w:t>
            </w:r>
            <w:r>
              <w:t>изученных</w:t>
            </w:r>
            <w:r>
              <w:rPr>
                <w:spacing w:val="80"/>
              </w:rPr>
              <w:t xml:space="preserve"> </w:t>
            </w:r>
            <w:r>
              <w:t>орфографических</w:t>
            </w:r>
            <w:r>
              <w:rPr>
                <w:spacing w:val="80"/>
              </w:rPr>
              <w:t xml:space="preserve"> </w:t>
            </w:r>
            <w:r>
              <w:t>правил:</w:t>
            </w:r>
            <w:r>
              <w:rPr>
                <w:spacing w:val="80"/>
              </w:rPr>
              <w:t xml:space="preserve"> </w:t>
            </w:r>
            <w:r>
              <w:t>гласные</w:t>
            </w:r>
            <w:r>
              <w:rPr>
                <w:spacing w:val="80"/>
              </w:rPr>
              <w:t xml:space="preserve"> </w:t>
            </w:r>
            <w:r>
              <w:t>после</w:t>
            </w:r>
            <w:r>
              <w:rPr>
                <w:spacing w:val="80"/>
              </w:rPr>
              <w:t xml:space="preserve"> </w:t>
            </w:r>
            <w:r>
              <w:t>шипящих, буквосочетания чк, чн, чт, щн, нч</w:t>
            </w:r>
          </w:p>
        </w:tc>
      </w:tr>
      <w:tr w:rsidR="0049640F" w14:paraId="5DDD42E0" w14:textId="77777777">
        <w:trPr>
          <w:trHeight w:val="458"/>
        </w:trPr>
        <w:tc>
          <w:tcPr>
            <w:tcW w:w="1135" w:type="dxa"/>
          </w:tcPr>
          <w:p w14:paraId="0890034F" w14:textId="77777777" w:rsidR="0049640F" w:rsidRDefault="0059390D">
            <w:pPr>
              <w:pStyle w:val="TableParagraph"/>
              <w:spacing w:before="102"/>
            </w:pPr>
            <w:r>
              <w:t xml:space="preserve">Урок </w:t>
            </w:r>
            <w:r>
              <w:rPr>
                <w:spacing w:val="-5"/>
              </w:rPr>
              <w:t>35</w:t>
            </w:r>
          </w:p>
        </w:tc>
        <w:tc>
          <w:tcPr>
            <w:tcW w:w="7939" w:type="dxa"/>
          </w:tcPr>
          <w:p w14:paraId="17DB9484" w14:textId="77777777" w:rsidR="0049640F" w:rsidRDefault="0059390D">
            <w:pPr>
              <w:pStyle w:val="TableParagraph"/>
              <w:spacing w:before="102"/>
              <w:ind w:left="59"/>
            </w:pPr>
            <w:r>
              <w:t>Повторяем</w:t>
            </w:r>
            <w:r>
              <w:rPr>
                <w:spacing w:val="-6"/>
              </w:rPr>
              <w:t xml:space="preserve"> </w:t>
            </w:r>
            <w:r>
              <w:t>правописание</w:t>
            </w:r>
            <w:r>
              <w:rPr>
                <w:spacing w:val="-7"/>
              </w:rPr>
              <w:t xml:space="preserve"> </w:t>
            </w:r>
            <w:r>
              <w:t>слов</w:t>
            </w:r>
            <w:r>
              <w:rPr>
                <w:spacing w:val="-6"/>
              </w:rPr>
              <w:t xml:space="preserve"> </w:t>
            </w:r>
            <w:r>
              <w:t>с</w:t>
            </w:r>
            <w:r>
              <w:rPr>
                <w:spacing w:val="-5"/>
              </w:rPr>
              <w:t xml:space="preserve"> </w:t>
            </w:r>
            <w:r>
              <w:t>разделительным</w:t>
            </w:r>
            <w:r>
              <w:rPr>
                <w:spacing w:val="-6"/>
              </w:rPr>
              <w:t xml:space="preserve"> </w:t>
            </w:r>
            <w:r>
              <w:t>мягким</w:t>
            </w:r>
            <w:r>
              <w:rPr>
                <w:spacing w:val="-6"/>
              </w:rPr>
              <w:t xml:space="preserve"> </w:t>
            </w:r>
            <w:r>
              <w:rPr>
                <w:spacing w:val="-2"/>
              </w:rPr>
              <w:t>знаком</w:t>
            </w:r>
          </w:p>
        </w:tc>
      </w:tr>
      <w:tr w:rsidR="0049640F" w14:paraId="0C6DD214" w14:textId="77777777">
        <w:trPr>
          <w:trHeight w:val="455"/>
        </w:trPr>
        <w:tc>
          <w:tcPr>
            <w:tcW w:w="1135" w:type="dxa"/>
          </w:tcPr>
          <w:p w14:paraId="0C5B6AB0" w14:textId="77777777" w:rsidR="0049640F" w:rsidRDefault="0059390D">
            <w:pPr>
              <w:pStyle w:val="TableParagraph"/>
              <w:spacing w:before="99"/>
            </w:pPr>
            <w:r>
              <w:t xml:space="preserve">Урок </w:t>
            </w:r>
            <w:r>
              <w:rPr>
                <w:spacing w:val="-5"/>
              </w:rPr>
              <w:t>36</w:t>
            </w:r>
          </w:p>
        </w:tc>
        <w:tc>
          <w:tcPr>
            <w:tcW w:w="7939" w:type="dxa"/>
          </w:tcPr>
          <w:p w14:paraId="2A189737" w14:textId="77777777" w:rsidR="0049640F" w:rsidRDefault="0059390D">
            <w:pPr>
              <w:pStyle w:val="TableParagraph"/>
              <w:spacing w:before="99"/>
              <w:ind w:left="59"/>
            </w:pPr>
            <w:r>
              <w:t>Соотношение</w:t>
            </w:r>
            <w:r>
              <w:rPr>
                <w:spacing w:val="-7"/>
              </w:rPr>
              <w:t xml:space="preserve"> </w:t>
            </w:r>
            <w:r>
              <w:t>звукового</w:t>
            </w:r>
            <w:r>
              <w:rPr>
                <w:spacing w:val="-6"/>
              </w:rPr>
              <w:t xml:space="preserve"> </w:t>
            </w:r>
            <w:r>
              <w:t>и</w:t>
            </w:r>
            <w:r>
              <w:rPr>
                <w:spacing w:val="-9"/>
              </w:rPr>
              <w:t xml:space="preserve"> </w:t>
            </w:r>
            <w:r>
              <w:t>буквенного</w:t>
            </w:r>
            <w:r>
              <w:rPr>
                <w:spacing w:val="-6"/>
              </w:rPr>
              <w:t xml:space="preserve"> </w:t>
            </w:r>
            <w:r>
              <w:t>состава</w:t>
            </w:r>
            <w:r>
              <w:rPr>
                <w:spacing w:val="-6"/>
              </w:rPr>
              <w:t xml:space="preserve"> </w:t>
            </w:r>
            <w:r>
              <w:rPr>
                <w:spacing w:val="-4"/>
              </w:rPr>
              <w:t>слов</w:t>
            </w:r>
          </w:p>
        </w:tc>
      </w:tr>
      <w:tr w:rsidR="0049640F" w14:paraId="53D82118" w14:textId="77777777">
        <w:trPr>
          <w:trHeight w:val="710"/>
        </w:trPr>
        <w:tc>
          <w:tcPr>
            <w:tcW w:w="1135" w:type="dxa"/>
          </w:tcPr>
          <w:p w14:paraId="6C210C79" w14:textId="77777777" w:rsidR="0049640F" w:rsidRDefault="0059390D">
            <w:pPr>
              <w:pStyle w:val="TableParagraph"/>
              <w:spacing w:before="226"/>
            </w:pPr>
            <w:r>
              <w:t xml:space="preserve">Урок </w:t>
            </w:r>
            <w:r>
              <w:rPr>
                <w:spacing w:val="-5"/>
              </w:rPr>
              <w:t>37</w:t>
            </w:r>
          </w:p>
        </w:tc>
        <w:tc>
          <w:tcPr>
            <w:tcW w:w="7939" w:type="dxa"/>
          </w:tcPr>
          <w:p w14:paraId="4AE87B89" w14:textId="77777777" w:rsidR="0049640F" w:rsidRDefault="0059390D">
            <w:pPr>
              <w:pStyle w:val="TableParagraph"/>
              <w:ind w:left="59"/>
            </w:pPr>
            <w:r>
              <w:t>План текста. Изложение повествовательного текста по вопросам или коллективно составленному плану</w:t>
            </w:r>
          </w:p>
        </w:tc>
      </w:tr>
      <w:tr w:rsidR="0049640F" w14:paraId="1C885B42" w14:textId="77777777">
        <w:trPr>
          <w:trHeight w:val="457"/>
        </w:trPr>
        <w:tc>
          <w:tcPr>
            <w:tcW w:w="1135" w:type="dxa"/>
          </w:tcPr>
          <w:p w14:paraId="257A65E5" w14:textId="77777777" w:rsidR="0049640F" w:rsidRDefault="0059390D">
            <w:pPr>
              <w:pStyle w:val="TableParagraph"/>
            </w:pPr>
            <w:r>
              <w:t xml:space="preserve">Урок </w:t>
            </w:r>
            <w:r>
              <w:rPr>
                <w:spacing w:val="-5"/>
              </w:rPr>
              <w:t>38</w:t>
            </w:r>
          </w:p>
        </w:tc>
        <w:tc>
          <w:tcPr>
            <w:tcW w:w="7939" w:type="dxa"/>
          </w:tcPr>
          <w:p w14:paraId="63A3C34D" w14:textId="77777777" w:rsidR="0049640F" w:rsidRDefault="0059390D">
            <w:pPr>
              <w:pStyle w:val="TableParagraph"/>
              <w:ind w:left="59"/>
            </w:pPr>
            <w:r>
              <w:t>Различение</w:t>
            </w:r>
            <w:r>
              <w:rPr>
                <w:spacing w:val="-5"/>
              </w:rPr>
              <w:t xml:space="preserve"> </w:t>
            </w:r>
            <w:r>
              <w:t>однокоренных</w:t>
            </w:r>
            <w:r>
              <w:rPr>
                <w:spacing w:val="-5"/>
              </w:rPr>
              <w:t xml:space="preserve"> </w:t>
            </w:r>
            <w:r>
              <w:t>слов</w:t>
            </w:r>
            <w:r>
              <w:rPr>
                <w:spacing w:val="-5"/>
              </w:rPr>
              <w:t xml:space="preserve"> </w:t>
            </w:r>
            <w:r>
              <w:t>и</w:t>
            </w:r>
            <w:r>
              <w:rPr>
                <w:spacing w:val="-5"/>
              </w:rPr>
              <w:t xml:space="preserve"> </w:t>
            </w:r>
            <w:r>
              <w:t>слов</w:t>
            </w:r>
            <w:r>
              <w:rPr>
                <w:spacing w:val="-6"/>
              </w:rPr>
              <w:t xml:space="preserve"> </w:t>
            </w:r>
            <w:r>
              <w:t>с</w:t>
            </w:r>
            <w:r>
              <w:rPr>
                <w:spacing w:val="-5"/>
              </w:rPr>
              <w:t xml:space="preserve"> </w:t>
            </w:r>
            <w:r>
              <w:t>омонимичными</w:t>
            </w:r>
            <w:r>
              <w:rPr>
                <w:spacing w:val="-4"/>
              </w:rPr>
              <w:t xml:space="preserve"> </w:t>
            </w:r>
            <w:r>
              <w:rPr>
                <w:spacing w:val="-2"/>
              </w:rPr>
              <w:t>корнями</w:t>
            </w:r>
          </w:p>
        </w:tc>
      </w:tr>
      <w:tr w:rsidR="0049640F" w14:paraId="204C8976" w14:textId="77777777">
        <w:trPr>
          <w:trHeight w:val="710"/>
        </w:trPr>
        <w:tc>
          <w:tcPr>
            <w:tcW w:w="1135" w:type="dxa"/>
          </w:tcPr>
          <w:p w14:paraId="3621B73D" w14:textId="77777777" w:rsidR="0049640F" w:rsidRDefault="0059390D">
            <w:pPr>
              <w:pStyle w:val="TableParagraph"/>
              <w:spacing w:before="226"/>
            </w:pPr>
            <w:r>
              <w:t xml:space="preserve">Урок </w:t>
            </w:r>
            <w:r>
              <w:rPr>
                <w:spacing w:val="-5"/>
              </w:rPr>
              <w:t>39</w:t>
            </w:r>
          </w:p>
        </w:tc>
        <w:tc>
          <w:tcPr>
            <w:tcW w:w="7939" w:type="dxa"/>
          </w:tcPr>
          <w:p w14:paraId="467F64D8" w14:textId="77777777" w:rsidR="0049640F" w:rsidRDefault="0059390D">
            <w:pPr>
              <w:pStyle w:val="TableParagraph"/>
              <w:spacing w:before="99"/>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w:t>
            </w:r>
          </w:p>
        </w:tc>
      </w:tr>
      <w:tr w:rsidR="0049640F" w14:paraId="2112C971" w14:textId="77777777">
        <w:trPr>
          <w:trHeight w:val="710"/>
        </w:trPr>
        <w:tc>
          <w:tcPr>
            <w:tcW w:w="1135" w:type="dxa"/>
          </w:tcPr>
          <w:p w14:paraId="33424949" w14:textId="77777777" w:rsidR="0049640F" w:rsidRDefault="0059390D">
            <w:pPr>
              <w:pStyle w:val="TableParagraph"/>
              <w:spacing w:before="226"/>
            </w:pPr>
            <w:r>
              <w:t xml:space="preserve">Урок </w:t>
            </w:r>
            <w:r>
              <w:rPr>
                <w:spacing w:val="-5"/>
              </w:rPr>
              <w:t>40</w:t>
            </w:r>
          </w:p>
        </w:tc>
        <w:tc>
          <w:tcPr>
            <w:tcW w:w="7939" w:type="dxa"/>
          </w:tcPr>
          <w:p w14:paraId="1102520F" w14:textId="77777777" w:rsidR="0049640F" w:rsidRDefault="0059390D">
            <w:pPr>
              <w:pStyle w:val="TableParagraph"/>
              <w:spacing w:before="99"/>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трудные случаи</w:t>
            </w:r>
          </w:p>
        </w:tc>
      </w:tr>
      <w:tr w:rsidR="0049640F" w14:paraId="19436618" w14:textId="77777777">
        <w:trPr>
          <w:trHeight w:val="455"/>
        </w:trPr>
        <w:tc>
          <w:tcPr>
            <w:tcW w:w="1135" w:type="dxa"/>
          </w:tcPr>
          <w:p w14:paraId="68C6AC2B" w14:textId="77777777" w:rsidR="0049640F" w:rsidRDefault="0059390D">
            <w:pPr>
              <w:pStyle w:val="TableParagraph"/>
              <w:spacing w:before="99"/>
            </w:pPr>
            <w:r>
              <w:t xml:space="preserve">Урок </w:t>
            </w:r>
            <w:r>
              <w:rPr>
                <w:spacing w:val="-5"/>
              </w:rPr>
              <w:t>41</w:t>
            </w:r>
          </w:p>
        </w:tc>
        <w:tc>
          <w:tcPr>
            <w:tcW w:w="7939" w:type="dxa"/>
          </w:tcPr>
          <w:p w14:paraId="28C7EFB3" w14:textId="77777777" w:rsidR="0049640F" w:rsidRDefault="0059390D">
            <w:pPr>
              <w:pStyle w:val="TableParagraph"/>
              <w:spacing w:before="99"/>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6DD2652F" w14:textId="77777777">
        <w:trPr>
          <w:trHeight w:val="458"/>
        </w:trPr>
        <w:tc>
          <w:tcPr>
            <w:tcW w:w="1135" w:type="dxa"/>
          </w:tcPr>
          <w:p w14:paraId="49B065CF" w14:textId="77777777" w:rsidR="0049640F" w:rsidRDefault="0059390D">
            <w:pPr>
              <w:pStyle w:val="TableParagraph"/>
            </w:pPr>
            <w:r>
              <w:t xml:space="preserve">Урок </w:t>
            </w:r>
            <w:r>
              <w:rPr>
                <w:spacing w:val="-5"/>
              </w:rPr>
              <w:t>42</w:t>
            </w:r>
          </w:p>
        </w:tc>
        <w:tc>
          <w:tcPr>
            <w:tcW w:w="7939" w:type="dxa"/>
          </w:tcPr>
          <w:p w14:paraId="0F3E8DCB" w14:textId="77777777" w:rsidR="0049640F" w:rsidRDefault="0059390D">
            <w:pPr>
              <w:pStyle w:val="TableParagraph"/>
              <w:ind w:left="59"/>
            </w:pPr>
            <w:r>
              <w:t>Нулевое</w:t>
            </w:r>
            <w:r>
              <w:rPr>
                <w:spacing w:val="-2"/>
              </w:rPr>
              <w:t xml:space="preserve"> окончание</w:t>
            </w:r>
          </w:p>
        </w:tc>
      </w:tr>
      <w:tr w:rsidR="0049640F" w14:paraId="6DC58FA9" w14:textId="77777777">
        <w:trPr>
          <w:trHeight w:val="455"/>
        </w:trPr>
        <w:tc>
          <w:tcPr>
            <w:tcW w:w="1135" w:type="dxa"/>
          </w:tcPr>
          <w:p w14:paraId="3B809E02" w14:textId="77777777" w:rsidR="0049640F" w:rsidRDefault="0059390D">
            <w:pPr>
              <w:pStyle w:val="TableParagraph"/>
              <w:spacing w:before="99"/>
            </w:pPr>
            <w:r>
              <w:t xml:space="preserve">Урок </w:t>
            </w:r>
            <w:r>
              <w:rPr>
                <w:spacing w:val="-5"/>
              </w:rPr>
              <w:t>43</w:t>
            </w:r>
          </w:p>
        </w:tc>
        <w:tc>
          <w:tcPr>
            <w:tcW w:w="7939" w:type="dxa"/>
          </w:tcPr>
          <w:p w14:paraId="503A75C9" w14:textId="77777777" w:rsidR="0049640F" w:rsidRDefault="0059390D">
            <w:pPr>
              <w:pStyle w:val="TableParagraph"/>
              <w:spacing w:before="99"/>
              <w:ind w:left="59"/>
            </w:pPr>
            <w:r>
              <w:t>Однокоренные</w:t>
            </w:r>
            <w:r>
              <w:rPr>
                <w:spacing w:val="-3"/>
              </w:rPr>
              <w:t xml:space="preserve"> </w:t>
            </w:r>
            <w:r>
              <w:t>слова</w:t>
            </w:r>
            <w:r>
              <w:rPr>
                <w:spacing w:val="-3"/>
              </w:rPr>
              <w:t xml:space="preserve"> </w:t>
            </w:r>
            <w:r>
              <w:t>и</w:t>
            </w:r>
            <w:r>
              <w:rPr>
                <w:spacing w:val="-3"/>
              </w:rPr>
              <w:t xml:space="preserve"> </w:t>
            </w:r>
            <w:r>
              <w:t>формы</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rPr>
                <w:spacing w:val="-4"/>
              </w:rPr>
              <w:t>слова</w:t>
            </w:r>
          </w:p>
        </w:tc>
      </w:tr>
      <w:tr w:rsidR="0049640F" w14:paraId="425287C6" w14:textId="77777777">
        <w:trPr>
          <w:trHeight w:val="457"/>
        </w:trPr>
        <w:tc>
          <w:tcPr>
            <w:tcW w:w="1135" w:type="dxa"/>
          </w:tcPr>
          <w:p w14:paraId="4F2538F6" w14:textId="77777777" w:rsidR="0049640F" w:rsidRDefault="0059390D">
            <w:pPr>
              <w:pStyle w:val="TableParagraph"/>
            </w:pPr>
            <w:r>
              <w:t xml:space="preserve">Урок </w:t>
            </w:r>
            <w:r>
              <w:rPr>
                <w:spacing w:val="-5"/>
              </w:rPr>
              <w:t>44</w:t>
            </w:r>
          </w:p>
        </w:tc>
        <w:tc>
          <w:tcPr>
            <w:tcW w:w="7939" w:type="dxa"/>
          </w:tcPr>
          <w:p w14:paraId="620704DD" w14:textId="77777777" w:rsidR="0049640F" w:rsidRDefault="0059390D">
            <w:pPr>
              <w:pStyle w:val="TableParagraph"/>
              <w:ind w:left="59"/>
            </w:pPr>
            <w:r>
              <w:t>Корень,</w:t>
            </w:r>
            <w:r>
              <w:rPr>
                <w:spacing w:val="-5"/>
              </w:rPr>
              <w:t xml:space="preserve"> </w:t>
            </w:r>
            <w:r>
              <w:t>приставка,</w:t>
            </w:r>
            <w:r>
              <w:rPr>
                <w:spacing w:val="-4"/>
              </w:rPr>
              <w:t xml:space="preserve"> </w:t>
            </w:r>
            <w:r>
              <w:t>суффикс</w:t>
            </w:r>
            <w:r>
              <w:rPr>
                <w:spacing w:val="-3"/>
              </w:rPr>
              <w:t xml:space="preserve"> </w:t>
            </w:r>
            <w:r>
              <w:t>-</w:t>
            </w:r>
            <w:r>
              <w:rPr>
                <w:spacing w:val="-6"/>
              </w:rPr>
              <w:t xml:space="preserve"> </w:t>
            </w:r>
            <w:r>
              <w:t>значимые</w:t>
            </w:r>
            <w:r>
              <w:rPr>
                <w:spacing w:val="-5"/>
              </w:rPr>
              <w:t xml:space="preserve"> </w:t>
            </w:r>
            <w:r>
              <w:t>части</w:t>
            </w:r>
            <w:r>
              <w:rPr>
                <w:spacing w:val="-4"/>
              </w:rPr>
              <w:t xml:space="preserve"> слова</w:t>
            </w:r>
          </w:p>
        </w:tc>
      </w:tr>
      <w:tr w:rsidR="0049640F" w14:paraId="65A1F332" w14:textId="77777777">
        <w:trPr>
          <w:trHeight w:val="710"/>
        </w:trPr>
        <w:tc>
          <w:tcPr>
            <w:tcW w:w="1135" w:type="dxa"/>
          </w:tcPr>
          <w:p w14:paraId="732F8993" w14:textId="77777777" w:rsidR="0049640F" w:rsidRDefault="0059390D">
            <w:pPr>
              <w:pStyle w:val="TableParagraph"/>
              <w:spacing w:before="226"/>
            </w:pPr>
            <w:r>
              <w:t xml:space="preserve">Урок </w:t>
            </w:r>
            <w:r>
              <w:rPr>
                <w:spacing w:val="-5"/>
              </w:rPr>
              <w:t>45</w:t>
            </w:r>
          </w:p>
        </w:tc>
        <w:tc>
          <w:tcPr>
            <w:tcW w:w="7939" w:type="dxa"/>
          </w:tcPr>
          <w:p w14:paraId="01BDB3A8" w14:textId="77777777" w:rsidR="0049640F" w:rsidRDefault="0059390D">
            <w:pPr>
              <w:pStyle w:val="TableParagraph"/>
              <w:ind w:left="59"/>
            </w:pPr>
            <w:r>
              <w:t>Выделение</w:t>
            </w:r>
            <w:r>
              <w:rPr>
                <w:spacing w:val="40"/>
              </w:rPr>
              <w:t xml:space="preserve"> </w:t>
            </w:r>
            <w:r>
              <w:t>в</w:t>
            </w:r>
            <w:r>
              <w:rPr>
                <w:spacing w:val="39"/>
              </w:rPr>
              <w:t xml:space="preserve"> </w:t>
            </w:r>
            <w:r>
              <w:t>словах</w:t>
            </w:r>
            <w:r>
              <w:rPr>
                <w:spacing w:val="40"/>
              </w:rPr>
              <w:t xml:space="preserve"> </w:t>
            </w:r>
            <w:r>
              <w:t>с</w:t>
            </w:r>
            <w:r>
              <w:rPr>
                <w:spacing w:val="40"/>
              </w:rPr>
              <w:t xml:space="preserve"> </w:t>
            </w:r>
            <w:r>
              <w:t>однозначно</w:t>
            </w:r>
            <w:r>
              <w:rPr>
                <w:spacing w:val="39"/>
              </w:rPr>
              <w:t xml:space="preserve"> </w:t>
            </w:r>
            <w:r>
              <w:t>выделяемыми</w:t>
            </w:r>
            <w:r>
              <w:rPr>
                <w:spacing w:val="37"/>
              </w:rPr>
              <w:t xml:space="preserve"> </w:t>
            </w:r>
            <w:r>
              <w:t>морфемами</w:t>
            </w:r>
            <w:r>
              <w:rPr>
                <w:spacing w:val="39"/>
              </w:rPr>
              <w:t xml:space="preserve"> </w:t>
            </w:r>
            <w:r>
              <w:t>окончания,</w:t>
            </w:r>
            <w:r>
              <w:rPr>
                <w:spacing w:val="40"/>
              </w:rPr>
              <w:t xml:space="preserve"> </w:t>
            </w:r>
            <w:r>
              <w:t>корня, приставки, суффикса</w:t>
            </w:r>
          </w:p>
        </w:tc>
      </w:tr>
      <w:tr w:rsidR="0049640F" w14:paraId="3D4DA911" w14:textId="77777777">
        <w:trPr>
          <w:trHeight w:val="456"/>
        </w:trPr>
        <w:tc>
          <w:tcPr>
            <w:tcW w:w="1135" w:type="dxa"/>
          </w:tcPr>
          <w:p w14:paraId="10FBA3BB" w14:textId="77777777" w:rsidR="0049640F" w:rsidRDefault="0059390D">
            <w:pPr>
              <w:pStyle w:val="TableParagraph"/>
            </w:pPr>
            <w:r>
              <w:t xml:space="preserve">Урок </w:t>
            </w:r>
            <w:r>
              <w:rPr>
                <w:spacing w:val="-5"/>
              </w:rPr>
              <w:t>46</w:t>
            </w:r>
          </w:p>
        </w:tc>
        <w:tc>
          <w:tcPr>
            <w:tcW w:w="7939" w:type="dxa"/>
          </w:tcPr>
          <w:p w14:paraId="20C4E9E5" w14:textId="77777777" w:rsidR="0049640F" w:rsidRDefault="0059390D">
            <w:pPr>
              <w:pStyle w:val="TableParagraph"/>
              <w:ind w:left="59"/>
            </w:pPr>
            <w:r>
              <w:t>Создание</w:t>
            </w:r>
            <w:r>
              <w:rPr>
                <w:spacing w:val="-12"/>
              </w:rPr>
              <w:t xml:space="preserve"> </w:t>
            </w:r>
            <w:r>
              <w:t>собственных</w:t>
            </w:r>
            <w:r>
              <w:rPr>
                <w:spacing w:val="-9"/>
              </w:rPr>
              <w:t xml:space="preserve"> </w:t>
            </w:r>
            <w:r>
              <w:t>текстов-описаний.</w:t>
            </w:r>
            <w:r>
              <w:rPr>
                <w:spacing w:val="-9"/>
              </w:rPr>
              <w:t xml:space="preserve"> </w:t>
            </w:r>
            <w:r>
              <w:t>Устное</w:t>
            </w:r>
            <w:r>
              <w:rPr>
                <w:spacing w:val="-10"/>
              </w:rPr>
              <w:t xml:space="preserve"> </w:t>
            </w:r>
            <w:r>
              <w:t>описание</w:t>
            </w:r>
            <w:r>
              <w:rPr>
                <w:spacing w:val="-9"/>
              </w:rPr>
              <w:t xml:space="preserve"> </w:t>
            </w:r>
            <w:r>
              <w:rPr>
                <w:spacing w:val="-2"/>
              </w:rPr>
              <w:t>картины</w:t>
            </w:r>
          </w:p>
        </w:tc>
      </w:tr>
      <w:tr w:rsidR="0049640F" w14:paraId="76CDA251" w14:textId="77777777">
        <w:trPr>
          <w:trHeight w:val="457"/>
        </w:trPr>
        <w:tc>
          <w:tcPr>
            <w:tcW w:w="1135" w:type="dxa"/>
          </w:tcPr>
          <w:p w14:paraId="675BD7D3" w14:textId="77777777" w:rsidR="0049640F" w:rsidRDefault="0059390D">
            <w:pPr>
              <w:pStyle w:val="TableParagraph"/>
            </w:pPr>
            <w:r>
              <w:t xml:space="preserve">Урок </w:t>
            </w:r>
            <w:r>
              <w:rPr>
                <w:spacing w:val="-5"/>
              </w:rPr>
              <w:t>47</w:t>
            </w:r>
          </w:p>
        </w:tc>
        <w:tc>
          <w:tcPr>
            <w:tcW w:w="7939" w:type="dxa"/>
          </w:tcPr>
          <w:p w14:paraId="4973B403" w14:textId="77777777" w:rsidR="0049640F" w:rsidRDefault="0059390D">
            <w:pPr>
              <w:pStyle w:val="TableParagraph"/>
              <w:ind w:left="59"/>
            </w:pPr>
            <w:r>
              <w:t>Состав</w:t>
            </w:r>
            <w:r>
              <w:rPr>
                <w:spacing w:val="-5"/>
              </w:rPr>
              <w:t xml:space="preserve"> </w:t>
            </w:r>
            <w:r>
              <w:t>слова:</w:t>
            </w:r>
            <w:r>
              <w:rPr>
                <w:spacing w:val="-3"/>
              </w:rPr>
              <w:t xml:space="preserve"> </w:t>
            </w:r>
            <w:r>
              <w:rPr>
                <w:spacing w:val="-2"/>
              </w:rPr>
              <w:t>обобщение</w:t>
            </w:r>
          </w:p>
        </w:tc>
      </w:tr>
      <w:tr w:rsidR="0049640F" w14:paraId="53776894" w14:textId="77777777">
        <w:trPr>
          <w:trHeight w:val="458"/>
        </w:trPr>
        <w:tc>
          <w:tcPr>
            <w:tcW w:w="1135" w:type="dxa"/>
          </w:tcPr>
          <w:p w14:paraId="49D8E55A" w14:textId="77777777" w:rsidR="0049640F" w:rsidRDefault="0059390D">
            <w:pPr>
              <w:pStyle w:val="TableParagraph"/>
            </w:pPr>
            <w:r>
              <w:t xml:space="preserve">Урок </w:t>
            </w:r>
            <w:r>
              <w:rPr>
                <w:spacing w:val="-5"/>
              </w:rPr>
              <w:t>48</w:t>
            </w:r>
          </w:p>
        </w:tc>
        <w:tc>
          <w:tcPr>
            <w:tcW w:w="7939" w:type="dxa"/>
          </w:tcPr>
          <w:p w14:paraId="20E38524" w14:textId="77777777" w:rsidR="0049640F" w:rsidRDefault="0059390D">
            <w:pPr>
              <w:pStyle w:val="TableParagraph"/>
              <w:ind w:left="59"/>
            </w:pPr>
            <w:r>
              <w:t>Изложение</w:t>
            </w:r>
            <w:r>
              <w:rPr>
                <w:spacing w:val="-8"/>
              </w:rPr>
              <w:t xml:space="preserve"> </w:t>
            </w:r>
            <w:r>
              <w:t>повествовательного</w:t>
            </w:r>
            <w:r>
              <w:rPr>
                <w:spacing w:val="-7"/>
              </w:rPr>
              <w:t xml:space="preserve"> </w:t>
            </w:r>
            <w:r>
              <w:t>текста</w:t>
            </w:r>
            <w:r>
              <w:rPr>
                <w:spacing w:val="-8"/>
              </w:rPr>
              <w:t xml:space="preserve"> </w:t>
            </w:r>
            <w:r>
              <w:t>с</w:t>
            </w:r>
            <w:r>
              <w:rPr>
                <w:spacing w:val="-7"/>
              </w:rPr>
              <w:t xml:space="preserve"> </w:t>
            </w:r>
            <w:r>
              <w:t>использованием</w:t>
            </w:r>
            <w:r>
              <w:rPr>
                <w:spacing w:val="-7"/>
              </w:rPr>
              <w:t xml:space="preserve"> </w:t>
            </w:r>
            <w:r>
              <w:t>предложенного</w:t>
            </w:r>
            <w:r>
              <w:rPr>
                <w:spacing w:val="-7"/>
              </w:rPr>
              <w:t xml:space="preserve"> </w:t>
            </w:r>
            <w:r>
              <w:rPr>
                <w:spacing w:val="-2"/>
              </w:rPr>
              <w:t>плана</w:t>
            </w:r>
          </w:p>
        </w:tc>
      </w:tr>
      <w:tr w:rsidR="0049640F" w14:paraId="3F2328BD" w14:textId="77777777">
        <w:trPr>
          <w:trHeight w:val="455"/>
        </w:trPr>
        <w:tc>
          <w:tcPr>
            <w:tcW w:w="1135" w:type="dxa"/>
          </w:tcPr>
          <w:p w14:paraId="26F3DFF1" w14:textId="77777777" w:rsidR="0049640F" w:rsidRDefault="0059390D">
            <w:pPr>
              <w:pStyle w:val="TableParagraph"/>
              <w:spacing w:before="99"/>
            </w:pPr>
            <w:r>
              <w:t xml:space="preserve">Урок </w:t>
            </w:r>
            <w:r>
              <w:rPr>
                <w:spacing w:val="-5"/>
              </w:rPr>
              <w:t>49</w:t>
            </w:r>
          </w:p>
        </w:tc>
        <w:tc>
          <w:tcPr>
            <w:tcW w:w="7939" w:type="dxa"/>
          </w:tcPr>
          <w:p w14:paraId="74E2E2C9"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состав</w:t>
            </w:r>
            <w:r>
              <w:rPr>
                <w:spacing w:val="-5"/>
              </w:rPr>
              <w:t xml:space="preserve"> </w:t>
            </w:r>
            <w:r>
              <w:t>слова:</w:t>
            </w:r>
            <w:r>
              <w:rPr>
                <w:spacing w:val="-3"/>
              </w:rPr>
              <w:t xml:space="preserve"> </w:t>
            </w:r>
            <w:r>
              <w:t>проектное</w:t>
            </w:r>
            <w:r>
              <w:rPr>
                <w:spacing w:val="-6"/>
              </w:rPr>
              <w:t xml:space="preserve"> </w:t>
            </w:r>
            <w:r>
              <w:t>задание</w:t>
            </w:r>
            <w:r>
              <w:rPr>
                <w:spacing w:val="-6"/>
              </w:rPr>
              <w:t xml:space="preserve"> </w:t>
            </w:r>
            <w:r>
              <w:t>"Семья</w:t>
            </w:r>
            <w:r>
              <w:rPr>
                <w:spacing w:val="-5"/>
              </w:rPr>
              <w:t xml:space="preserve"> </w:t>
            </w:r>
            <w:r>
              <w:rPr>
                <w:spacing w:val="-2"/>
              </w:rPr>
              <w:t>слов"</w:t>
            </w:r>
          </w:p>
        </w:tc>
      </w:tr>
      <w:tr w:rsidR="0049640F" w14:paraId="053E5F00" w14:textId="77777777">
        <w:trPr>
          <w:trHeight w:val="458"/>
        </w:trPr>
        <w:tc>
          <w:tcPr>
            <w:tcW w:w="1135" w:type="dxa"/>
          </w:tcPr>
          <w:p w14:paraId="42DEADE8" w14:textId="77777777" w:rsidR="0049640F" w:rsidRDefault="0059390D">
            <w:pPr>
              <w:pStyle w:val="TableParagraph"/>
            </w:pPr>
            <w:r>
              <w:t xml:space="preserve">Урок </w:t>
            </w:r>
            <w:r>
              <w:rPr>
                <w:spacing w:val="-5"/>
              </w:rPr>
              <w:t>50</w:t>
            </w:r>
          </w:p>
        </w:tc>
        <w:tc>
          <w:tcPr>
            <w:tcW w:w="7939" w:type="dxa"/>
          </w:tcPr>
          <w:p w14:paraId="73C26F8D" w14:textId="77777777" w:rsidR="0049640F" w:rsidRDefault="0059390D">
            <w:pPr>
              <w:pStyle w:val="TableParagraph"/>
              <w:ind w:left="59"/>
            </w:pPr>
            <w:r>
              <w:t>Повторяем</w:t>
            </w:r>
            <w:r>
              <w:rPr>
                <w:spacing w:val="-7"/>
              </w:rPr>
              <w:t xml:space="preserve"> </w:t>
            </w:r>
            <w:r>
              <w:t>правописание</w:t>
            </w:r>
            <w:r>
              <w:rPr>
                <w:spacing w:val="-7"/>
              </w:rPr>
              <w:t xml:space="preserve"> </w:t>
            </w:r>
            <w:r>
              <w:t>проверяемых</w:t>
            </w:r>
            <w:r>
              <w:rPr>
                <w:spacing w:val="-7"/>
              </w:rPr>
              <w:t xml:space="preserve"> </w:t>
            </w:r>
            <w:r>
              <w:t>безударных</w:t>
            </w:r>
            <w:r>
              <w:rPr>
                <w:spacing w:val="-7"/>
              </w:rPr>
              <w:t xml:space="preserve"> </w:t>
            </w:r>
            <w:r>
              <w:t>гласных</w:t>
            </w:r>
            <w:r>
              <w:rPr>
                <w:spacing w:val="-5"/>
              </w:rPr>
              <w:t xml:space="preserve"> </w:t>
            </w:r>
            <w:r>
              <w:t>в</w:t>
            </w:r>
            <w:r>
              <w:rPr>
                <w:spacing w:val="-5"/>
              </w:rPr>
              <w:t xml:space="preserve"> </w:t>
            </w:r>
            <w:r>
              <w:t>корне</w:t>
            </w:r>
            <w:r>
              <w:rPr>
                <w:spacing w:val="-4"/>
              </w:rPr>
              <w:t xml:space="preserve"> </w:t>
            </w:r>
            <w:r>
              <w:rPr>
                <w:spacing w:val="-2"/>
              </w:rPr>
              <w:t>слова</w:t>
            </w:r>
          </w:p>
        </w:tc>
      </w:tr>
      <w:tr w:rsidR="0049640F" w14:paraId="0C3679A2" w14:textId="77777777">
        <w:trPr>
          <w:trHeight w:val="710"/>
        </w:trPr>
        <w:tc>
          <w:tcPr>
            <w:tcW w:w="1135" w:type="dxa"/>
          </w:tcPr>
          <w:p w14:paraId="44CF3055" w14:textId="77777777" w:rsidR="0049640F" w:rsidRDefault="0059390D">
            <w:pPr>
              <w:pStyle w:val="TableParagraph"/>
              <w:spacing w:before="226"/>
            </w:pPr>
            <w:r>
              <w:t xml:space="preserve">Урок </w:t>
            </w:r>
            <w:r>
              <w:rPr>
                <w:spacing w:val="-5"/>
              </w:rPr>
              <w:t>51</w:t>
            </w:r>
          </w:p>
        </w:tc>
        <w:tc>
          <w:tcPr>
            <w:tcW w:w="7939" w:type="dxa"/>
          </w:tcPr>
          <w:p w14:paraId="5B7E0298" w14:textId="77777777" w:rsidR="0049640F" w:rsidRDefault="0059390D">
            <w:pPr>
              <w:pStyle w:val="TableParagraph"/>
              <w:spacing w:before="99"/>
              <w:ind w:left="59"/>
            </w:pPr>
            <w:r>
              <w:t>Повторяем</w:t>
            </w:r>
            <w:r>
              <w:rPr>
                <w:spacing w:val="38"/>
              </w:rPr>
              <w:t xml:space="preserve"> </w:t>
            </w:r>
            <w:r>
              <w:t>правописание</w:t>
            </w:r>
            <w:r>
              <w:rPr>
                <w:spacing w:val="36"/>
              </w:rPr>
              <w:t xml:space="preserve"> </w:t>
            </w:r>
            <w:r>
              <w:t>проверяемых</w:t>
            </w:r>
            <w:r>
              <w:rPr>
                <w:spacing w:val="35"/>
              </w:rPr>
              <w:t xml:space="preserve"> </w:t>
            </w:r>
            <w:r>
              <w:t>и</w:t>
            </w:r>
            <w:r>
              <w:rPr>
                <w:spacing w:val="37"/>
              </w:rPr>
              <w:t xml:space="preserve"> </w:t>
            </w:r>
            <w:r>
              <w:t>непроверяемых</w:t>
            </w:r>
            <w:r>
              <w:rPr>
                <w:spacing w:val="36"/>
              </w:rPr>
              <w:t xml:space="preserve"> </w:t>
            </w:r>
            <w:r>
              <w:t>безударных</w:t>
            </w:r>
            <w:r>
              <w:rPr>
                <w:spacing w:val="35"/>
              </w:rPr>
              <w:t xml:space="preserve"> </w:t>
            </w:r>
            <w:r>
              <w:t>гласных</w:t>
            </w:r>
            <w:r>
              <w:rPr>
                <w:spacing w:val="38"/>
              </w:rPr>
              <w:t xml:space="preserve"> </w:t>
            </w:r>
            <w:r>
              <w:t>в корне слова</w:t>
            </w:r>
          </w:p>
        </w:tc>
      </w:tr>
      <w:tr w:rsidR="0049640F" w14:paraId="0D5D8DA0" w14:textId="77777777">
        <w:trPr>
          <w:trHeight w:val="456"/>
        </w:trPr>
        <w:tc>
          <w:tcPr>
            <w:tcW w:w="1135" w:type="dxa"/>
          </w:tcPr>
          <w:p w14:paraId="20E4EB5C" w14:textId="77777777" w:rsidR="0049640F" w:rsidRDefault="0059390D">
            <w:pPr>
              <w:pStyle w:val="TableParagraph"/>
              <w:spacing w:before="99"/>
            </w:pPr>
            <w:r>
              <w:t xml:space="preserve">Урок </w:t>
            </w:r>
            <w:r>
              <w:rPr>
                <w:spacing w:val="-5"/>
              </w:rPr>
              <w:t>52</w:t>
            </w:r>
          </w:p>
        </w:tc>
        <w:tc>
          <w:tcPr>
            <w:tcW w:w="7939" w:type="dxa"/>
          </w:tcPr>
          <w:p w14:paraId="0925E20C" w14:textId="77777777" w:rsidR="0049640F" w:rsidRDefault="0059390D">
            <w:pPr>
              <w:pStyle w:val="TableParagraph"/>
              <w:spacing w:before="99"/>
              <w:ind w:left="59"/>
            </w:pPr>
            <w:r>
              <w:t>Правописание</w:t>
            </w:r>
            <w:r>
              <w:rPr>
                <w:spacing w:val="-7"/>
              </w:rPr>
              <w:t xml:space="preserve"> </w:t>
            </w:r>
            <w:r>
              <w:t>слов</w:t>
            </w:r>
            <w:r>
              <w:rPr>
                <w:spacing w:val="-6"/>
              </w:rPr>
              <w:t xml:space="preserve"> </w:t>
            </w:r>
            <w:r>
              <w:t>с</w:t>
            </w:r>
            <w:r>
              <w:rPr>
                <w:spacing w:val="-4"/>
              </w:rPr>
              <w:t xml:space="preserve"> </w:t>
            </w:r>
            <w:r>
              <w:t>двумя</w:t>
            </w:r>
            <w:r>
              <w:rPr>
                <w:spacing w:val="-6"/>
              </w:rPr>
              <w:t xml:space="preserve"> </w:t>
            </w:r>
            <w:r>
              <w:t>безударными</w:t>
            </w:r>
            <w:r>
              <w:rPr>
                <w:spacing w:val="-6"/>
              </w:rPr>
              <w:t xml:space="preserve"> </w:t>
            </w:r>
            <w:r>
              <w:t>гласными</w:t>
            </w:r>
            <w:r>
              <w:rPr>
                <w:spacing w:val="-5"/>
              </w:rPr>
              <w:t xml:space="preserve"> </w:t>
            </w:r>
            <w:r>
              <w:t>в</w:t>
            </w:r>
            <w:r>
              <w:rPr>
                <w:spacing w:val="-6"/>
              </w:rPr>
              <w:t xml:space="preserve"> </w:t>
            </w:r>
            <w:r>
              <w:t>корне</w:t>
            </w:r>
            <w:r>
              <w:rPr>
                <w:spacing w:val="-4"/>
              </w:rPr>
              <w:t xml:space="preserve"> </w:t>
            </w:r>
            <w:r>
              <w:rPr>
                <w:spacing w:val="-2"/>
              </w:rPr>
              <w:t>слова</w:t>
            </w:r>
          </w:p>
        </w:tc>
      </w:tr>
      <w:tr w:rsidR="0049640F" w14:paraId="72FB5BBA" w14:textId="77777777">
        <w:trPr>
          <w:trHeight w:val="710"/>
        </w:trPr>
        <w:tc>
          <w:tcPr>
            <w:tcW w:w="1135" w:type="dxa"/>
          </w:tcPr>
          <w:p w14:paraId="590EED7E" w14:textId="77777777" w:rsidR="0049640F" w:rsidRDefault="0059390D">
            <w:pPr>
              <w:pStyle w:val="TableParagraph"/>
              <w:spacing w:before="229"/>
            </w:pPr>
            <w:r>
              <w:t xml:space="preserve">Урок </w:t>
            </w:r>
            <w:r>
              <w:rPr>
                <w:spacing w:val="-5"/>
              </w:rPr>
              <w:t>53</w:t>
            </w:r>
          </w:p>
        </w:tc>
        <w:tc>
          <w:tcPr>
            <w:tcW w:w="7939" w:type="dxa"/>
          </w:tcPr>
          <w:p w14:paraId="2CB9E7B8" w14:textId="77777777" w:rsidR="0049640F" w:rsidRDefault="0059390D">
            <w:pPr>
              <w:pStyle w:val="TableParagraph"/>
              <w:ind w:left="59"/>
            </w:pPr>
            <w:r>
              <w:t>Закрепление способов проверки написания слов с двумя безударными гласными в корне слова</w:t>
            </w:r>
          </w:p>
        </w:tc>
      </w:tr>
    </w:tbl>
    <w:p w14:paraId="2FFADF44" w14:textId="77777777" w:rsidR="0049640F" w:rsidRDefault="0049640F">
      <w:pPr>
        <w:pStyle w:val="TableParagraph"/>
        <w:sectPr w:rsidR="0049640F">
          <w:type w:val="continuous"/>
          <w:pgSz w:w="11910" w:h="16840"/>
          <w:pgMar w:top="1100" w:right="425" w:bottom="146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B1BBB7F" w14:textId="77777777">
        <w:trPr>
          <w:trHeight w:val="710"/>
        </w:trPr>
        <w:tc>
          <w:tcPr>
            <w:tcW w:w="1135" w:type="dxa"/>
          </w:tcPr>
          <w:p w14:paraId="4653EE5F" w14:textId="77777777" w:rsidR="0049640F" w:rsidRDefault="0059390D">
            <w:pPr>
              <w:pStyle w:val="TableParagraph"/>
              <w:spacing w:before="229"/>
            </w:pPr>
            <w:r>
              <w:lastRenderedPageBreak/>
              <w:t xml:space="preserve">Урок </w:t>
            </w:r>
            <w:r>
              <w:rPr>
                <w:spacing w:val="-5"/>
              </w:rPr>
              <w:t>54</w:t>
            </w:r>
          </w:p>
        </w:tc>
        <w:tc>
          <w:tcPr>
            <w:tcW w:w="7939" w:type="dxa"/>
          </w:tcPr>
          <w:p w14:paraId="1CEC94F8" w14:textId="77777777" w:rsidR="0049640F" w:rsidRDefault="0059390D">
            <w:pPr>
              <w:pStyle w:val="TableParagraph"/>
              <w:ind w:left="59"/>
            </w:pPr>
            <w:r>
              <w:t>Повторяем правописание</w:t>
            </w:r>
            <w:r>
              <w:rPr>
                <w:spacing w:val="-1"/>
              </w:rPr>
              <w:t xml:space="preserve"> </w:t>
            </w:r>
            <w:r>
              <w:t>парных по звонкости-глухости согласных в корне</w:t>
            </w:r>
            <w:r>
              <w:rPr>
                <w:spacing w:val="-1"/>
              </w:rPr>
              <w:t xml:space="preserve"> </w:t>
            </w:r>
            <w:r>
              <w:t>слова. Составление текста на основе личных наблюдений или по рисунку</w:t>
            </w:r>
          </w:p>
        </w:tc>
      </w:tr>
      <w:tr w:rsidR="0049640F" w14:paraId="0C6BD99D" w14:textId="77777777">
        <w:trPr>
          <w:trHeight w:val="457"/>
        </w:trPr>
        <w:tc>
          <w:tcPr>
            <w:tcW w:w="1135" w:type="dxa"/>
          </w:tcPr>
          <w:p w14:paraId="31F4C2F7" w14:textId="77777777" w:rsidR="0049640F" w:rsidRDefault="0059390D">
            <w:pPr>
              <w:pStyle w:val="TableParagraph"/>
            </w:pPr>
            <w:r>
              <w:t xml:space="preserve">Урок </w:t>
            </w:r>
            <w:r>
              <w:rPr>
                <w:spacing w:val="-5"/>
              </w:rPr>
              <w:t>55</w:t>
            </w:r>
          </w:p>
        </w:tc>
        <w:tc>
          <w:tcPr>
            <w:tcW w:w="7939" w:type="dxa"/>
          </w:tcPr>
          <w:p w14:paraId="15E850AE" w14:textId="77777777" w:rsidR="0049640F" w:rsidRDefault="0059390D">
            <w:pPr>
              <w:pStyle w:val="TableParagraph"/>
              <w:ind w:left="59"/>
            </w:pPr>
            <w:r>
              <w:t>Непроизносимые</w:t>
            </w:r>
            <w:r>
              <w:rPr>
                <w:spacing w:val="-11"/>
              </w:rPr>
              <w:t xml:space="preserve"> </w:t>
            </w:r>
            <w:r>
              <w:t>согласные</w:t>
            </w:r>
            <w:r>
              <w:rPr>
                <w:spacing w:val="-6"/>
              </w:rPr>
              <w:t xml:space="preserve"> </w:t>
            </w:r>
            <w:r>
              <w:t>в</w:t>
            </w:r>
            <w:r>
              <w:rPr>
                <w:spacing w:val="-7"/>
              </w:rPr>
              <w:t xml:space="preserve"> </w:t>
            </w:r>
            <w:r>
              <w:t>корне</w:t>
            </w:r>
            <w:r>
              <w:rPr>
                <w:spacing w:val="-4"/>
              </w:rPr>
              <w:t xml:space="preserve"> </w:t>
            </w:r>
            <w:r>
              <w:rPr>
                <w:spacing w:val="-2"/>
              </w:rPr>
              <w:t>слова</w:t>
            </w:r>
          </w:p>
        </w:tc>
      </w:tr>
      <w:tr w:rsidR="0049640F" w14:paraId="07B224F3" w14:textId="77777777">
        <w:trPr>
          <w:trHeight w:val="457"/>
        </w:trPr>
        <w:tc>
          <w:tcPr>
            <w:tcW w:w="1135" w:type="dxa"/>
          </w:tcPr>
          <w:p w14:paraId="20880A91" w14:textId="77777777" w:rsidR="0049640F" w:rsidRDefault="0059390D">
            <w:pPr>
              <w:pStyle w:val="TableParagraph"/>
            </w:pPr>
            <w:r>
              <w:t xml:space="preserve">Урок </w:t>
            </w:r>
            <w:r>
              <w:rPr>
                <w:spacing w:val="-5"/>
              </w:rPr>
              <w:t>56</w:t>
            </w:r>
          </w:p>
        </w:tc>
        <w:tc>
          <w:tcPr>
            <w:tcW w:w="7939" w:type="dxa"/>
          </w:tcPr>
          <w:p w14:paraId="1E0A2ECD" w14:textId="77777777" w:rsidR="0049640F" w:rsidRDefault="0059390D">
            <w:pPr>
              <w:pStyle w:val="TableParagraph"/>
              <w:ind w:left="59"/>
            </w:pPr>
            <w:r>
              <w:t>Наблюдение</w:t>
            </w:r>
            <w:r>
              <w:rPr>
                <w:spacing w:val="-9"/>
              </w:rPr>
              <w:t xml:space="preserve"> </w:t>
            </w:r>
            <w:r>
              <w:t>за</w:t>
            </w:r>
            <w:r>
              <w:rPr>
                <w:spacing w:val="-8"/>
              </w:rPr>
              <w:t xml:space="preserve"> </w:t>
            </w:r>
            <w:r>
              <w:t>обозначением</w:t>
            </w:r>
            <w:r>
              <w:rPr>
                <w:spacing w:val="-7"/>
              </w:rPr>
              <w:t xml:space="preserve"> </w:t>
            </w:r>
            <w:r>
              <w:t>буквами</w:t>
            </w:r>
            <w:r>
              <w:rPr>
                <w:spacing w:val="-7"/>
              </w:rPr>
              <w:t xml:space="preserve"> </w:t>
            </w:r>
            <w:r>
              <w:t>непроизносимых</w:t>
            </w:r>
            <w:r>
              <w:rPr>
                <w:spacing w:val="-6"/>
              </w:rPr>
              <w:t xml:space="preserve"> </w:t>
            </w:r>
            <w:r>
              <w:t>согласных</w:t>
            </w:r>
            <w:r>
              <w:rPr>
                <w:spacing w:val="-6"/>
              </w:rPr>
              <w:t xml:space="preserve"> </w:t>
            </w:r>
            <w:r>
              <w:t>в</w:t>
            </w:r>
            <w:r>
              <w:rPr>
                <w:spacing w:val="-6"/>
              </w:rPr>
              <w:t xml:space="preserve"> </w:t>
            </w:r>
            <w:r>
              <w:t>корне</w:t>
            </w:r>
            <w:r>
              <w:rPr>
                <w:spacing w:val="-6"/>
              </w:rPr>
              <w:t xml:space="preserve"> </w:t>
            </w:r>
            <w:r>
              <w:rPr>
                <w:spacing w:val="-2"/>
              </w:rPr>
              <w:t>слова</w:t>
            </w:r>
          </w:p>
        </w:tc>
      </w:tr>
      <w:tr w:rsidR="0049640F" w14:paraId="0A634576" w14:textId="77777777">
        <w:trPr>
          <w:trHeight w:val="455"/>
        </w:trPr>
        <w:tc>
          <w:tcPr>
            <w:tcW w:w="1135" w:type="dxa"/>
          </w:tcPr>
          <w:p w14:paraId="584033C6" w14:textId="77777777" w:rsidR="0049640F" w:rsidRDefault="0059390D">
            <w:pPr>
              <w:pStyle w:val="TableParagraph"/>
              <w:spacing w:before="99"/>
            </w:pPr>
            <w:r>
              <w:t xml:space="preserve">Урок </w:t>
            </w:r>
            <w:r>
              <w:rPr>
                <w:spacing w:val="-5"/>
              </w:rPr>
              <w:t>57</w:t>
            </w:r>
          </w:p>
        </w:tc>
        <w:tc>
          <w:tcPr>
            <w:tcW w:w="7939" w:type="dxa"/>
          </w:tcPr>
          <w:p w14:paraId="320F274B" w14:textId="77777777" w:rsidR="0049640F" w:rsidRDefault="0059390D">
            <w:pPr>
              <w:pStyle w:val="TableParagraph"/>
              <w:spacing w:before="99"/>
              <w:ind w:left="59"/>
            </w:pPr>
            <w:r>
              <w:t>Отработка</w:t>
            </w:r>
            <w:r>
              <w:rPr>
                <w:spacing w:val="-9"/>
              </w:rPr>
              <w:t xml:space="preserve"> </w:t>
            </w:r>
            <w:r>
              <w:t>написания</w:t>
            </w:r>
            <w:r>
              <w:rPr>
                <w:spacing w:val="-6"/>
              </w:rPr>
              <w:t xml:space="preserve"> </w:t>
            </w:r>
            <w:r>
              <w:t>непроизносимых</w:t>
            </w:r>
            <w:r>
              <w:rPr>
                <w:spacing w:val="-4"/>
              </w:rPr>
              <w:t xml:space="preserve"> </w:t>
            </w:r>
            <w:r>
              <w:t>согласных</w:t>
            </w:r>
            <w:r>
              <w:rPr>
                <w:spacing w:val="-7"/>
              </w:rPr>
              <w:t xml:space="preserve"> </w:t>
            </w:r>
            <w:r>
              <w:t>в</w:t>
            </w:r>
            <w:r>
              <w:rPr>
                <w:spacing w:val="-6"/>
              </w:rPr>
              <w:t xml:space="preserve"> </w:t>
            </w:r>
            <w:r>
              <w:t>корне</w:t>
            </w:r>
            <w:r>
              <w:rPr>
                <w:spacing w:val="-4"/>
              </w:rPr>
              <w:t xml:space="preserve"> </w:t>
            </w:r>
            <w:r>
              <w:rPr>
                <w:spacing w:val="-2"/>
              </w:rPr>
              <w:t>слова</w:t>
            </w:r>
          </w:p>
        </w:tc>
      </w:tr>
      <w:tr w:rsidR="0049640F" w14:paraId="2A4ACF28" w14:textId="77777777">
        <w:trPr>
          <w:trHeight w:val="457"/>
        </w:trPr>
        <w:tc>
          <w:tcPr>
            <w:tcW w:w="1135" w:type="dxa"/>
          </w:tcPr>
          <w:p w14:paraId="1D6C71D9" w14:textId="77777777" w:rsidR="0049640F" w:rsidRDefault="0059390D">
            <w:pPr>
              <w:pStyle w:val="TableParagraph"/>
            </w:pPr>
            <w:r>
              <w:t xml:space="preserve">Урок </w:t>
            </w:r>
            <w:r>
              <w:rPr>
                <w:spacing w:val="-5"/>
              </w:rPr>
              <w:t>58</w:t>
            </w:r>
          </w:p>
        </w:tc>
        <w:tc>
          <w:tcPr>
            <w:tcW w:w="7939" w:type="dxa"/>
          </w:tcPr>
          <w:p w14:paraId="64584B3A" w14:textId="77777777" w:rsidR="0049640F" w:rsidRDefault="0059390D">
            <w:pPr>
              <w:pStyle w:val="TableParagraph"/>
              <w:ind w:left="59"/>
            </w:pPr>
            <w:r>
              <w:t>Объяснительный</w:t>
            </w:r>
            <w:r>
              <w:rPr>
                <w:spacing w:val="-10"/>
              </w:rPr>
              <w:t xml:space="preserve"> </w:t>
            </w:r>
            <w:r>
              <w:t>диктант:</w:t>
            </w:r>
            <w:r>
              <w:rPr>
                <w:spacing w:val="-7"/>
              </w:rPr>
              <w:t xml:space="preserve"> </w:t>
            </w:r>
            <w:r>
              <w:t>отрабатываем</w:t>
            </w:r>
            <w:r>
              <w:rPr>
                <w:spacing w:val="-7"/>
              </w:rPr>
              <w:t xml:space="preserve"> </w:t>
            </w:r>
            <w:r>
              <w:t>написание</w:t>
            </w:r>
            <w:r>
              <w:rPr>
                <w:spacing w:val="-9"/>
              </w:rPr>
              <w:t xml:space="preserve"> </w:t>
            </w:r>
            <w:r>
              <w:t>слов</w:t>
            </w:r>
            <w:r>
              <w:rPr>
                <w:spacing w:val="-8"/>
              </w:rPr>
              <w:t xml:space="preserve"> </w:t>
            </w:r>
            <w:r>
              <w:t>с</w:t>
            </w:r>
            <w:r>
              <w:rPr>
                <w:spacing w:val="-7"/>
              </w:rPr>
              <w:t xml:space="preserve"> </w:t>
            </w:r>
            <w:r>
              <w:t>орфограммами</w:t>
            </w:r>
            <w:r>
              <w:rPr>
                <w:spacing w:val="-10"/>
              </w:rPr>
              <w:t xml:space="preserve"> </w:t>
            </w:r>
            <w:r>
              <w:rPr>
                <w:spacing w:val="-2"/>
              </w:rPr>
              <w:t>корня</w:t>
            </w:r>
          </w:p>
        </w:tc>
      </w:tr>
      <w:tr w:rsidR="0049640F" w14:paraId="554A2358" w14:textId="77777777">
        <w:trPr>
          <w:trHeight w:val="455"/>
        </w:trPr>
        <w:tc>
          <w:tcPr>
            <w:tcW w:w="1135" w:type="dxa"/>
          </w:tcPr>
          <w:p w14:paraId="12F9F844" w14:textId="77777777" w:rsidR="0049640F" w:rsidRDefault="0059390D">
            <w:pPr>
              <w:pStyle w:val="TableParagraph"/>
              <w:spacing w:before="99"/>
            </w:pPr>
            <w:r>
              <w:t xml:space="preserve">Урок </w:t>
            </w:r>
            <w:r>
              <w:rPr>
                <w:spacing w:val="-5"/>
              </w:rPr>
              <w:t>59</w:t>
            </w:r>
          </w:p>
        </w:tc>
        <w:tc>
          <w:tcPr>
            <w:tcW w:w="7939" w:type="dxa"/>
          </w:tcPr>
          <w:p w14:paraId="1AB60E2A" w14:textId="77777777" w:rsidR="0049640F" w:rsidRDefault="0059390D">
            <w:pPr>
              <w:pStyle w:val="TableParagraph"/>
              <w:spacing w:before="99"/>
              <w:ind w:left="59"/>
            </w:pPr>
            <w:r>
              <w:t>Правописание</w:t>
            </w:r>
            <w:r>
              <w:rPr>
                <w:spacing w:val="-7"/>
              </w:rPr>
              <w:t xml:space="preserve"> </w:t>
            </w:r>
            <w:r>
              <w:t>слов</w:t>
            </w:r>
            <w:r>
              <w:rPr>
                <w:spacing w:val="-7"/>
              </w:rPr>
              <w:t xml:space="preserve"> </w:t>
            </w:r>
            <w:r>
              <w:t>с</w:t>
            </w:r>
            <w:r>
              <w:rPr>
                <w:spacing w:val="-6"/>
              </w:rPr>
              <w:t xml:space="preserve"> </w:t>
            </w:r>
            <w:r>
              <w:t>удвоенными</w:t>
            </w:r>
            <w:r>
              <w:rPr>
                <w:spacing w:val="-7"/>
              </w:rPr>
              <w:t xml:space="preserve"> </w:t>
            </w:r>
            <w:r>
              <w:rPr>
                <w:spacing w:val="-2"/>
              </w:rPr>
              <w:t>согласными</w:t>
            </w:r>
          </w:p>
        </w:tc>
      </w:tr>
      <w:tr w:rsidR="0049640F" w14:paraId="4AE79AD0" w14:textId="77777777">
        <w:trPr>
          <w:trHeight w:val="458"/>
        </w:trPr>
        <w:tc>
          <w:tcPr>
            <w:tcW w:w="1135" w:type="dxa"/>
          </w:tcPr>
          <w:p w14:paraId="183AC8C1" w14:textId="77777777" w:rsidR="0049640F" w:rsidRDefault="0059390D">
            <w:pPr>
              <w:pStyle w:val="TableParagraph"/>
            </w:pPr>
            <w:r>
              <w:t xml:space="preserve">Урок </w:t>
            </w:r>
            <w:r>
              <w:rPr>
                <w:spacing w:val="-5"/>
              </w:rPr>
              <w:t>60</w:t>
            </w:r>
          </w:p>
        </w:tc>
        <w:tc>
          <w:tcPr>
            <w:tcW w:w="7939" w:type="dxa"/>
          </w:tcPr>
          <w:p w14:paraId="2234492A" w14:textId="77777777" w:rsidR="0049640F" w:rsidRDefault="0059390D">
            <w:pPr>
              <w:pStyle w:val="TableParagraph"/>
              <w:ind w:left="59"/>
            </w:pPr>
            <w:r>
              <w:t>Отработка</w:t>
            </w:r>
            <w:r>
              <w:rPr>
                <w:spacing w:val="-8"/>
              </w:rPr>
              <w:t xml:space="preserve"> </w:t>
            </w:r>
            <w:r>
              <w:t>правописания</w:t>
            </w:r>
            <w:r>
              <w:rPr>
                <w:spacing w:val="-8"/>
              </w:rPr>
              <w:t xml:space="preserve"> </w:t>
            </w:r>
            <w:r>
              <w:t>слов</w:t>
            </w:r>
            <w:r>
              <w:rPr>
                <w:spacing w:val="-6"/>
              </w:rPr>
              <w:t xml:space="preserve"> </w:t>
            </w:r>
            <w:r>
              <w:t>с</w:t>
            </w:r>
            <w:r>
              <w:rPr>
                <w:spacing w:val="-6"/>
              </w:rPr>
              <w:t xml:space="preserve"> </w:t>
            </w:r>
            <w:r>
              <w:t>удвоенными</w:t>
            </w:r>
            <w:r>
              <w:rPr>
                <w:spacing w:val="-6"/>
              </w:rPr>
              <w:t xml:space="preserve"> </w:t>
            </w:r>
            <w:r>
              <w:rPr>
                <w:spacing w:val="-2"/>
              </w:rPr>
              <w:t>согласными</w:t>
            </w:r>
          </w:p>
        </w:tc>
      </w:tr>
      <w:tr w:rsidR="0049640F" w14:paraId="07622CBA" w14:textId="77777777">
        <w:trPr>
          <w:trHeight w:val="458"/>
        </w:trPr>
        <w:tc>
          <w:tcPr>
            <w:tcW w:w="1135" w:type="dxa"/>
          </w:tcPr>
          <w:p w14:paraId="322AED23" w14:textId="77777777" w:rsidR="0049640F" w:rsidRDefault="0059390D">
            <w:pPr>
              <w:pStyle w:val="TableParagraph"/>
              <w:spacing w:before="102"/>
            </w:pPr>
            <w:r>
              <w:t xml:space="preserve">Урок </w:t>
            </w:r>
            <w:r>
              <w:rPr>
                <w:spacing w:val="-5"/>
              </w:rPr>
              <w:t>61</w:t>
            </w:r>
          </w:p>
        </w:tc>
        <w:tc>
          <w:tcPr>
            <w:tcW w:w="7939" w:type="dxa"/>
          </w:tcPr>
          <w:p w14:paraId="33D82DCF" w14:textId="77777777" w:rsidR="0049640F" w:rsidRDefault="0059390D">
            <w:pPr>
              <w:pStyle w:val="TableParagraph"/>
              <w:spacing w:before="102"/>
              <w:ind w:left="59"/>
            </w:pPr>
            <w:r>
              <w:t>Написание</w:t>
            </w:r>
            <w:r>
              <w:rPr>
                <w:spacing w:val="-5"/>
              </w:rPr>
              <w:t xml:space="preserve"> </w:t>
            </w:r>
            <w:r>
              <w:t>текста</w:t>
            </w:r>
            <w:r>
              <w:rPr>
                <w:spacing w:val="-5"/>
              </w:rPr>
              <w:t xml:space="preserve"> </w:t>
            </w:r>
            <w:r>
              <w:t>по</w:t>
            </w:r>
            <w:r>
              <w:rPr>
                <w:spacing w:val="-5"/>
              </w:rPr>
              <w:t xml:space="preserve"> </w:t>
            </w:r>
            <w:r>
              <w:t>заданному</w:t>
            </w:r>
            <w:r>
              <w:rPr>
                <w:spacing w:val="-5"/>
              </w:rPr>
              <w:t xml:space="preserve"> </w:t>
            </w:r>
            <w:r>
              <w:rPr>
                <w:spacing w:val="-2"/>
              </w:rPr>
              <w:t>плану</w:t>
            </w:r>
          </w:p>
        </w:tc>
      </w:tr>
      <w:tr w:rsidR="0049640F" w14:paraId="6D1AD52D" w14:textId="77777777">
        <w:trPr>
          <w:trHeight w:val="707"/>
        </w:trPr>
        <w:tc>
          <w:tcPr>
            <w:tcW w:w="1135" w:type="dxa"/>
          </w:tcPr>
          <w:p w14:paraId="5C5A9CD5" w14:textId="77777777" w:rsidR="0049640F" w:rsidRDefault="0059390D">
            <w:pPr>
              <w:pStyle w:val="TableParagraph"/>
              <w:spacing w:before="226"/>
            </w:pPr>
            <w:r>
              <w:t xml:space="preserve">Урок </w:t>
            </w:r>
            <w:r>
              <w:rPr>
                <w:spacing w:val="-5"/>
              </w:rPr>
              <w:t>62</w:t>
            </w:r>
          </w:p>
        </w:tc>
        <w:tc>
          <w:tcPr>
            <w:tcW w:w="7939" w:type="dxa"/>
          </w:tcPr>
          <w:p w14:paraId="1B3F793D" w14:textId="77777777" w:rsidR="0049640F" w:rsidRDefault="0059390D">
            <w:pPr>
              <w:pStyle w:val="TableParagraph"/>
              <w:tabs>
                <w:tab w:val="left" w:pos="1283"/>
                <w:tab w:val="left" w:pos="1943"/>
                <w:tab w:val="left" w:pos="2391"/>
                <w:tab w:val="left" w:pos="3337"/>
                <w:tab w:val="left" w:pos="4749"/>
                <w:tab w:val="left" w:pos="6148"/>
                <w:tab w:val="left" w:pos="6993"/>
                <w:tab w:val="left" w:pos="7439"/>
              </w:tabs>
              <w:spacing w:before="99"/>
              <w:ind w:left="59" w:right="55"/>
            </w:pPr>
            <w:r>
              <w:rPr>
                <w:spacing w:val="-2"/>
              </w:rPr>
              <w:t>Резервный</w:t>
            </w:r>
            <w:r>
              <w:tab/>
            </w:r>
            <w:r>
              <w:rPr>
                <w:spacing w:val="-4"/>
              </w:rPr>
              <w:t>урок</w:t>
            </w:r>
            <w:r>
              <w:tab/>
            </w:r>
            <w:r>
              <w:rPr>
                <w:spacing w:val="-6"/>
              </w:rPr>
              <w:t>по</w:t>
            </w:r>
            <w:r>
              <w:tab/>
            </w:r>
            <w:r>
              <w:rPr>
                <w:spacing w:val="-2"/>
              </w:rPr>
              <w:t>разделу</w:t>
            </w:r>
            <w:r>
              <w:tab/>
            </w:r>
            <w:r>
              <w:rPr>
                <w:spacing w:val="-2"/>
              </w:rPr>
              <w:t>орфография:</w:t>
            </w:r>
            <w:r>
              <w:tab/>
            </w:r>
            <w:r>
              <w:rPr>
                <w:spacing w:val="-2"/>
              </w:rPr>
              <w:t>контрольная</w:t>
            </w:r>
            <w:r>
              <w:tab/>
            </w:r>
            <w:r>
              <w:rPr>
                <w:spacing w:val="-2"/>
              </w:rPr>
              <w:t>работа</w:t>
            </w:r>
            <w:r>
              <w:tab/>
            </w:r>
            <w:r>
              <w:rPr>
                <w:spacing w:val="-6"/>
              </w:rPr>
              <w:t>по</w:t>
            </w:r>
            <w:r>
              <w:tab/>
            </w:r>
            <w:r>
              <w:rPr>
                <w:spacing w:val="-4"/>
              </w:rPr>
              <w:t xml:space="preserve">теме </w:t>
            </w:r>
            <w:r>
              <w:t>"Правописание слов с орфограммами в корне"</w:t>
            </w:r>
          </w:p>
        </w:tc>
      </w:tr>
      <w:tr w:rsidR="0049640F" w14:paraId="2DE749E7" w14:textId="77777777">
        <w:trPr>
          <w:trHeight w:val="710"/>
        </w:trPr>
        <w:tc>
          <w:tcPr>
            <w:tcW w:w="1135" w:type="dxa"/>
          </w:tcPr>
          <w:p w14:paraId="39710C25" w14:textId="77777777" w:rsidR="0049640F" w:rsidRDefault="0059390D">
            <w:pPr>
              <w:pStyle w:val="TableParagraph"/>
              <w:spacing w:before="229"/>
            </w:pPr>
            <w:r>
              <w:t xml:space="preserve">Урок </w:t>
            </w:r>
            <w:r>
              <w:rPr>
                <w:spacing w:val="-5"/>
              </w:rPr>
              <w:t>63</w:t>
            </w:r>
          </w:p>
        </w:tc>
        <w:tc>
          <w:tcPr>
            <w:tcW w:w="7939" w:type="dxa"/>
          </w:tcPr>
          <w:p w14:paraId="40EBB764" w14:textId="77777777" w:rsidR="0049640F" w:rsidRDefault="0059390D">
            <w:pPr>
              <w:pStyle w:val="TableParagraph"/>
              <w:ind w:left="59"/>
            </w:pPr>
            <w:r>
              <w:t>Различные</w:t>
            </w:r>
            <w:r>
              <w:rPr>
                <w:spacing w:val="40"/>
              </w:rPr>
              <w:t xml:space="preserve"> </w:t>
            </w:r>
            <w:r>
              <w:t>способы</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правописание суффиксов -ость, -ов и другие</w:t>
            </w:r>
          </w:p>
        </w:tc>
      </w:tr>
      <w:tr w:rsidR="0049640F" w14:paraId="1DA205C6" w14:textId="77777777">
        <w:trPr>
          <w:trHeight w:val="709"/>
        </w:trPr>
        <w:tc>
          <w:tcPr>
            <w:tcW w:w="1135" w:type="dxa"/>
          </w:tcPr>
          <w:p w14:paraId="1D0ADCD7" w14:textId="77777777" w:rsidR="0049640F" w:rsidRDefault="0059390D">
            <w:pPr>
              <w:pStyle w:val="TableParagraph"/>
              <w:spacing w:before="229"/>
            </w:pPr>
            <w:r>
              <w:t xml:space="preserve">Урок </w:t>
            </w:r>
            <w:r>
              <w:rPr>
                <w:spacing w:val="-5"/>
              </w:rPr>
              <w:t>64</w:t>
            </w:r>
          </w:p>
        </w:tc>
        <w:tc>
          <w:tcPr>
            <w:tcW w:w="7939" w:type="dxa"/>
          </w:tcPr>
          <w:p w14:paraId="44C6E73E" w14:textId="77777777" w:rsidR="0049640F" w:rsidRDefault="0059390D">
            <w:pPr>
              <w:pStyle w:val="TableParagraph"/>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закрепляем правописание суффиксов</w:t>
            </w:r>
          </w:p>
        </w:tc>
      </w:tr>
      <w:tr w:rsidR="0049640F" w14:paraId="07887544" w14:textId="77777777">
        <w:trPr>
          <w:trHeight w:val="964"/>
        </w:trPr>
        <w:tc>
          <w:tcPr>
            <w:tcW w:w="1135" w:type="dxa"/>
          </w:tcPr>
          <w:p w14:paraId="6BC44502" w14:textId="77777777" w:rsidR="0049640F" w:rsidRDefault="0049640F">
            <w:pPr>
              <w:pStyle w:val="TableParagraph"/>
              <w:spacing w:before="103"/>
              <w:ind w:left="0"/>
            </w:pPr>
          </w:p>
          <w:p w14:paraId="639853E3" w14:textId="77777777" w:rsidR="0049640F" w:rsidRDefault="0059390D">
            <w:pPr>
              <w:pStyle w:val="TableParagraph"/>
              <w:spacing w:before="0"/>
            </w:pPr>
            <w:r>
              <w:t xml:space="preserve">Урок </w:t>
            </w:r>
            <w:r>
              <w:rPr>
                <w:spacing w:val="-5"/>
              </w:rPr>
              <w:t>65</w:t>
            </w:r>
          </w:p>
        </w:tc>
        <w:tc>
          <w:tcPr>
            <w:tcW w:w="7939" w:type="dxa"/>
          </w:tcPr>
          <w:p w14:paraId="65D71689" w14:textId="77777777" w:rsidR="0049640F" w:rsidRDefault="0059390D">
            <w:pPr>
              <w:pStyle w:val="TableParagraph"/>
              <w:ind w:left="59" w:right="55"/>
              <w:jc w:val="both"/>
            </w:pPr>
            <w: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49640F" w14:paraId="5D43843F" w14:textId="77777777">
        <w:trPr>
          <w:trHeight w:val="710"/>
        </w:trPr>
        <w:tc>
          <w:tcPr>
            <w:tcW w:w="1135" w:type="dxa"/>
          </w:tcPr>
          <w:p w14:paraId="19076FF9" w14:textId="77777777" w:rsidR="0049640F" w:rsidRDefault="0059390D">
            <w:pPr>
              <w:pStyle w:val="TableParagraph"/>
              <w:spacing w:before="226"/>
            </w:pPr>
            <w:r>
              <w:t xml:space="preserve">Урок </w:t>
            </w:r>
            <w:r>
              <w:rPr>
                <w:spacing w:val="-5"/>
              </w:rPr>
              <w:t>66</w:t>
            </w:r>
          </w:p>
        </w:tc>
        <w:tc>
          <w:tcPr>
            <w:tcW w:w="7939" w:type="dxa"/>
          </w:tcPr>
          <w:p w14:paraId="4D5F54C2" w14:textId="77777777" w:rsidR="0049640F" w:rsidRDefault="0059390D">
            <w:pPr>
              <w:pStyle w:val="TableParagraph"/>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закрепляем правописание приставок</w:t>
            </w:r>
          </w:p>
        </w:tc>
      </w:tr>
      <w:tr w:rsidR="0049640F" w14:paraId="244C0B1F" w14:textId="77777777">
        <w:trPr>
          <w:trHeight w:val="455"/>
        </w:trPr>
        <w:tc>
          <w:tcPr>
            <w:tcW w:w="1135" w:type="dxa"/>
          </w:tcPr>
          <w:p w14:paraId="023542B3" w14:textId="77777777" w:rsidR="0049640F" w:rsidRDefault="0059390D">
            <w:pPr>
              <w:pStyle w:val="TableParagraph"/>
            </w:pPr>
            <w:r>
              <w:t xml:space="preserve">Урок </w:t>
            </w:r>
            <w:r>
              <w:rPr>
                <w:spacing w:val="-5"/>
              </w:rPr>
              <w:t>67</w:t>
            </w:r>
          </w:p>
        </w:tc>
        <w:tc>
          <w:tcPr>
            <w:tcW w:w="7939" w:type="dxa"/>
          </w:tcPr>
          <w:p w14:paraId="504C9063" w14:textId="77777777" w:rsidR="0049640F" w:rsidRDefault="0059390D">
            <w:pPr>
              <w:pStyle w:val="TableParagraph"/>
              <w:ind w:left="59"/>
            </w:pPr>
            <w:r>
              <w:t>Закрепляем</w:t>
            </w:r>
            <w:r>
              <w:rPr>
                <w:spacing w:val="-7"/>
              </w:rPr>
              <w:t xml:space="preserve"> </w:t>
            </w:r>
            <w:r>
              <w:t>правописание</w:t>
            </w:r>
            <w:r>
              <w:rPr>
                <w:spacing w:val="-8"/>
              </w:rPr>
              <w:t xml:space="preserve"> </w:t>
            </w:r>
            <w:r>
              <w:t>суффиксов</w:t>
            </w:r>
            <w:r>
              <w:rPr>
                <w:spacing w:val="-7"/>
              </w:rPr>
              <w:t xml:space="preserve"> </w:t>
            </w:r>
            <w:r>
              <w:t>и</w:t>
            </w:r>
            <w:r>
              <w:rPr>
                <w:spacing w:val="-6"/>
              </w:rPr>
              <w:t xml:space="preserve"> </w:t>
            </w:r>
            <w:r>
              <w:rPr>
                <w:spacing w:val="-2"/>
              </w:rPr>
              <w:t>приставок</w:t>
            </w:r>
          </w:p>
        </w:tc>
      </w:tr>
      <w:tr w:rsidR="0049640F" w14:paraId="1AC075AD" w14:textId="77777777">
        <w:trPr>
          <w:trHeight w:val="458"/>
        </w:trPr>
        <w:tc>
          <w:tcPr>
            <w:tcW w:w="1135" w:type="dxa"/>
          </w:tcPr>
          <w:p w14:paraId="145376FC" w14:textId="77777777" w:rsidR="0049640F" w:rsidRDefault="0059390D">
            <w:pPr>
              <w:pStyle w:val="TableParagraph"/>
            </w:pPr>
            <w:r>
              <w:t xml:space="preserve">Урок </w:t>
            </w:r>
            <w:r>
              <w:rPr>
                <w:spacing w:val="-5"/>
              </w:rPr>
              <w:t>68</w:t>
            </w:r>
          </w:p>
        </w:tc>
        <w:tc>
          <w:tcPr>
            <w:tcW w:w="7939" w:type="dxa"/>
          </w:tcPr>
          <w:p w14:paraId="61086967" w14:textId="77777777" w:rsidR="0049640F" w:rsidRDefault="0059390D">
            <w:pPr>
              <w:pStyle w:val="TableParagraph"/>
              <w:ind w:left="59"/>
            </w:pPr>
            <w:r>
              <w:t>Продолжаем</w:t>
            </w:r>
            <w:r>
              <w:rPr>
                <w:spacing w:val="-7"/>
              </w:rPr>
              <w:t xml:space="preserve"> </w:t>
            </w:r>
            <w:r>
              <w:t>учиться</w:t>
            </w:r>
            <w:r>
              <w:rPr>
                <w:spacing w:val="-6"/>
              </w:rPr>
              <w:t xml:space="preserve"> </w:t>
            </w:r>
            <w:r>
              <w:t>писать</w:t>
            </w:r>
            <w:r>
              <w:rPr>
                <w:spacing w:val="-6"/>
              </w:rPr>
              <w:t xml:space="preserve"> </w:t>
            </w:r>
            <w:r>
              <w:t>приставки:</w:t>
            </w:r>
            <w:r>
              <w:rPr>
                <w:spacing w:val="-6"/>
              </w:rPr>
              <w:t xml:space="preserve"> </w:t>
            </w:r>
            <w:r>
              <w:t>пишем</w:t>
            </w:r>
            <w:r>
              <w:rPr>
                <w:spacing w:val="-8"/>
              </w:rPr>
              <w:t xml:space="preserve"> </w:t>
            </w:r>
            <w:r>
              <w:rPr>
                <w:spacing w:val="-2"/>
              </w:rPr>
              <w:t>приставки</w:t>
            </w:r>
          </w:p>
        </w:tc>
      </w:tr>
      <w:tr w:rsidR="0049640F" w14:paraId="70FBF6F6" w14:textId="77777777">
        <w:trPr>
          <w:trHeight w:val="458"/>
        </w:trPr>
        <w:tc>
          <w:tcPr>
            <w:tcW w:w="1135" w:type="dxa"/>
          </w:tcPr>
          <w:p w14:paraId="646F3ED8" w14:textId="77777777" w:rsidR="0049640F" w:rsidRDefault="0059390D">
            <w:pPr>
              <w:pStyle w:val="TableParagraph"/>
            </w:pPr>
            <w:r>
              <w:t xml:space="preserve">Урок </w:t>
            </w:r>
            <w:r>
              <w:rPr>
                <w:spacing w:val="-5"/>
              </w:rPr>
              <w:t>69</w:t>
            </w:r>
          </w:p>
        </w:tc>
        <w:tc>
          <w:tcPr>
            <w:tcW w:w="7939" w:type="dxa"/>
          </w:tcPr>
          <w:p w14:paraId="1ACACBDF" w14:textId="77777777" w:rsidR="0049640F" w:rsidRDefault="0059390D">
            <w:pPr>
              <w:pStyle w:val="TableParagraph"/>
              <w:ind w:left="59"/>
            </w:pPr>
            <w:r>
              <w:t>Разделительный</w:t>
            </w:r>
            <w:r>
              <w:rPr>
                <w:spacing w:val="-7"/>
              </w:rPr>
              <w:t xml:space="preserve"> </w:t>
            </w:r>
            <w:r>
              <w:t>твердый</w:t>
            </w:r>
            <w:r>
              <w:rPr>
                <w:spacing w:val="-8"/>
              </w:rPr>
              <w:t xml:space="preserve"> </w:t>
            </w:r>
            <w:r>
              <w:rPr>
                <w:spacing w:val="-4"/>
              </w:rPr>
              <w:t>знак</w:t>
            </w:r>
          </w:p>
        </w:tc>
      </w:tr>
      <w:tr w:rsidR="0049640F" w14:paraId="1B897BBA" w14:textId="77777777">
        <w:trPr>
          <w:trHeight w:val="455"/>
        </w:trPr>
        <w:tc>
          <w:tcPr>
            <w:tcW w:w="1135" w:type="dxa"/>
          </w:tcPr>
          <w:p w14:paraId="0D3E2A1D" w14:textId="77777777" w:rsidR="0049640F" w:rsidRDefault="0059390D">
            <w:pPr>
              <w:pStyle w:val="TableParagraph"/>
              <w:spacing w:before="99"/>
            </w:pPr>
            <w:r>
              <w:t xml:space="preserve">Урок </w:t>
            </w:r>
            <w:r>
              <w:rPr>
                <w:spacing w:val="-5"/>
              </w:rPr>
              <w:t>70</w:t>
            </w:r>
          </w:p>
        </w:tc>
        <w:tc>
          <w:tcPr>
            <w:tcW w:w="7939" w:type="dxa"/>
          </w:tcPr>
          <w:p w14:paraId="24E25FFF" w14:textId="77777777" w:rsidR="0049640F" w:rsidRDefault="0059390D">
            <w:pPr>
              <w:pStyle w:val="TableParagraph"/>
              <w:spacing w:before="99"/>
              <w:ind w:left="59"/>
            </w:pPr>
            <w:r>
              <w:t>Знакомство</w:t>
            </w:r>
            <w:r>
              <w:rPr>
                <w:spacing w:val="-3"/>
              </w:rPr>
              <w:t xml:space="preserve"> </w:t>
            </w:r>
            <w:r>
              <w:t>с</w:t>
            </w:r>
            <w:r>
              <w:rPr>
                <w:spacing w:val="-4"/>
              </w:rPr>
              <w:t xml:space="preserve"> </w:t>
            </w:r>
            <w:r>
              <w:t>жанром</w:t>
            </w:r>
            <w:r>
              <w:rPr>
                <w:spacing w:val="-3"/>
              </w:rPr>
              <w:t xml:space="preserve"> </w:t>
            </w:r>
            <w:r>
              <w:rPr>
                <w:spacing w:val="-2"/>
              </w:rPr>
              <w:t>объявления</w:t>
            </w:r>
          </w:p>
        </w:tc>
      </w:tr>
      <w:tr w:rsidR="0049640F" w14:paraId="0B231CB6" w14:textId="77777777">
        <w:trPr>
          <w:trHeight w:val="458"/>
        </w:trPr>
        <w:tc>
          <w:tcPr>
            <w:tcW w:w="1135" w:type="dxa"/>
          </w:tcPr>
          <w:p w14:paraId="045C49FE" w14:textId="77777777" w:rsidR="0049640F" w:rsidRDefault="0059390D">
            <w:pPr>
              <w:pStyle w:val="TableParagraph"/>
              <w:spacing w:before="102"/>
            </w:pPr>
            <w:r>
              <w:t xml:space="preserve">Урок </w:t>
            </w:r>
            <w:r>
              <w:rPr>
                <w:spacing w:val="-5"/>
              </w:rPr>
              <w:t>71</w:t>
            </w:r>
          </w:p>
        </w:tc>
        <w:tc>
          <w:tcPr>
            <w:tcW w:w="7939" w:type="dxa"/>
          </w:tcPr>
          <w:p w14:paraId="638F4A52" w14:textId="77777777" w:rsidR="0049640F" w:rsidRDefault="0059390D">
            <w:pPr>
              <w:pStyle w:val="TableParagraph"/>
              <w:spacing w:before="102"/>
              <w:ind w:left="59"/>
            </w:pPr>
            <w:r>
              <w:t>Объясняющий</w:t>
            </w:r>
            <w:r>
              <w:rPr>
                <w:spacing w:val="-10"/>
              </w:rPr>
              <w:t xml:space="preserve"> </w:t>
            </w:r>
            <w:r>
              <w:t>диктант:</w:t>
            </w:r>
            <w:r>
              <w:rPr>
                <w:spacing w:val="-7"/>
              </w:rPr>
              <w:t xml:space="preserve"> </w:t>
            </w:r>
            <w:r>
              <w:t>повторение</w:t>
            </w:r>
            <w:r>
              <w:rPr>
                <w:spacing w:val="-7"/>
              </w:rPr>
              <w:t xml:space="preserve"> </w:t>
            </w:r>
            <w:r>
              <w:t>правил</w:t>
            </w:r>
            <w:r>
              <w:rPr>
                <w:spacing w:val="-7"/>
              </w:rPr>
              <w:t xml:space="preserve"> </w:t>
            </w:r>
            <w:r>
              <w:rPr>
                <w:spacing w:val="-2"/>
              </w:rPr>
              <w:t>правописания</w:t>
            </w:r>
          </w:p>
        </w:tc>
      </w:tr>
      <w:tr w:rsidR="0049640F" w14:paraId="11C59E33" w14:textId="77777777">
        <w:trPr>
          <w:trHeight w:val="710"/>
        </w:trPr>
        <w:tc>
          <w:tcPr>
            <w:tcW w:w="1135" w:type="dxa"/>
          </w:tcPr>
          <w:p w14:paraId="5D111B54" w14:textId="77777777" w:rsidR="0049640F" w:rsidRDefault="0059390D">
            <w:pPr>
              <w:pStyle w:val="TableParagraph"/>
              <w:spacing w:before="226"/>
            </w:pPr>
            <w:r>
              <w:t xml:space="preserve">Урок </w:t>
            </w:r>
            <w:r>
              <w:rPr>
                <w:spacing w:val="-5"/>
              </w:rPr>
              <w:t>72</w:t>
            </w:r>
          </w:p>
        </w:tc>
        <w:tc>
          <w:tcPr>
            <w:tcW w:w="7939" w:type="dxa"/>
          </w:tcPr>
          <w:p w14:paraId="74523B9B" w14:textId="77777777" w:rsidR="0049640F" w:rsidRDefault="0059390D">
            <w:pPr>
              <w:pStyle w:val="TableParagraph"/>
              <w:spacing w:before="99"/>
              <w:ind w:left="59"/>
            </w:pPr>
            <w:r>
              <w:t>Наблюдаем за знаками препинания в предложениях с однородными членами, не</w:t>
            </w:r>
            <w:r>
              <w:rPr>
                <w:spacing w:val="40"/>
              </w:rPr>
              <w:t xml:space="preserve"> </w:t>
            </w:r>
            <w:r>
              <w:t>соединенными союзами</w:t>
            </w:r>
          </w:p>
        </w:tc>
      </w:tr>
      <w:tr w:rsidR="0049640F" w14:paraId="046D948C" w14:textId="77777777">
        <w:trPr>
          <w:trHeight w:val="455"/>
        </w:trPr>
        <w:tc>
          <w:tcPr>
            <w:tcW w:w="1135" w:type="dxa"/>
          </w:tcPr>
          <w:p w14:paraId="6552CBCA" w14:textId="77777777" w:rsidR="0049640F" w:rsidRDefault="0059390D">
            <w:pPr>
              <w:pStyle w:val="TableParagraph"/>
              <w:spacing w:before="99"/>
            </w:pPr>
            <w:r>
              <w:t xml:space="preserve">Урок </w:t>
            </w:r>
            <w:r>
              <w:rPr>
                <w:spacing w:val="-5"/>
              </w:rPr>
              <w:t>73</w:t>
            </w:r>
          </w:p>
        </w:tc>
        <w:tc>
          <w:tcPr>
            <w:tcW w:w="7939" w:type="dxa"/>
          </w:tcPr>
          <w:p w14:paraId="3460E63D" w14:textId="77777777" w:rsidR="0049640F" w:rsidRDefault="0059390D">
            <w:pPr>
              <w:pStyle w:val="TableParagraph"/>
              <w:spacing w:before="99"/>
              <w:ind w:left="59"/>
            </w:pPr>
            <w:r>
              <w:t>Наблюдаем</w:t>
            </w:r>
            <w:r>
              <w:rPr>
                <w:spacing w:val="-5"/>
              </w:rPr>
              <w:t xml:space="preserve"> </w:t>
            </w:r>
            <w:r>
              <w:t>за</w:t>
            </w:r>
            <w:r>
              <w:rPr>
                <w:spacing w:val="-4"/>
              </w:rPr>
              <w:t xml:space="preserve"> </w:t>
            </w:r>
            <w:r>
              <w:t>знаками</w:t>
            </w:r>
            <w:r>
              <w:rPr>
                <w:spacing w:val="-5"/>
              </w:rPr>
              <w:t xml:space="preserve"> </w:t>
            </w:r>
            <w:r>
              <w:t>препинания</w:t>
            </w:r>
            <w:r>
              <w:rPr>
                <w:spacing w:val="-6"/>
              </w:rPr>
              <w:t xml:space="preserve"> </w:t>
            </w:r>
            <w:r>
              <w:t>в</w:t>
            </w:r>
            <w:r>
              <w:rPr>
                <w:spacing w:val="-5"/>
              </w:rPr>
              <w:t xml:space="preserve"> </w:t>
            </w:r>
            <w:r>
              <w:t>предложениях</w:t>
            </w:r>
            <w:r>
              <w:rPr>
                <w:spacing w:val="-8"/>
              </w:rPr>
              <w:t xml:space="preserve"> </w:t>
            </w:r>
            <w:r>
              <w:t>с</w:t>
            </w:r>
            <w:r>
              <w:rPr>
                <w:spacing w:val="-4"/>
              </w:rPr>
              <w:t xml:space="preserve"> </w:t>
            </w:r>
            <w:r>
              <w:t>однородными</w:t>
            </w:r>
            <w:r>
              <w:rPr>
                <w:spacing w:val="-5"/>
              </w:rPr>
              <w:t xml:space="preserve"> </w:t>
            </w:r>
            <w:r>
              <w:rPr>
                <w:spacing w:val="-2"/>
              </w:rPr>
              <w:t>членами</w:t>
            </w:r>
          </w:p>
        </w:tc>
      </w:tr>
      <w:tr w:rsidR="0049640F" w14:paraId="5DACAECA" w14:textId="77777777">
        <w:trPr>
          <w:trHeight w:val="710"/>
        </w:trPr>
        <w:tc>
          <w:tcPr>
            <w:tcW w:w="1135" w:type="dxa"/>
          </w:tcPr>
          <w:p w14:paraId="7AE85EED" w14:textId="77777777" w:rsidR="0049640F" w:rsidRDefault="0059390D">
            <w:pPr>
              <w:pStyle w:val="TableParagraph"/>
              <w:spacing w:before="229"/>
            </w:pPr>
            <w:r>
              <w:t xml:space="preserve">Урок </w:t>
            </w:r>
            <w:r>
              <w:rPr>
                <w:spacing w:val="-5"/>
              </w:rPr>
              <w:t>74</w:t>
            </w:r>
          </w:p>
        </w:tc>
        <w:tc>
          <w:tcPr>
            <w:tcW w:w="7939" w:type="dxa"/>
          </w:tcPr>
          <w:p w14:paraId="3F8EA069" w14:textId="77777777" w:rsidR="0049640F" w:rsidRDefault="0059390D">
            <w:pPr>
              <w:pStyle w:val="TableParagraph"/>
              <w:tabs>
                <w:tab w:val="left" w:pos="1456"/>
                <w:tab w:val="left" w:pos="2293"/>
                <w:tab w:val="left" w:pos="3337"/>
                <w:tab w:val="left" w:pos="4318"/>
                <w:tab w:val="left" w:pos="5829"/>
                <w:tab w:val="left" w:pos="6842"/>
              </w:tabs>
              <w:ind w:left="59" w:right="55"/>
            </w:pPr>
            <w:r>
              <w:rPr>
                <w:spacing w:val="-2"/>
              </w:rPr>
              <w:t>Вспоминаем</w:t>
            </w:r>
            <w:r>
              <w:tab/>
            </w:r>
            <w:r>
              <w:rPr>
                <w:spacing w:val="-4"/>
              </w:rPr>
              <w:t>нормы</w:t>
            </w:r>
            <w:r>
              <w:tab/>
            </w:r>
            <w:r>
              <w:rPr>
                <w:spacing w:val="-2"/>
              </w:rPr>
              <w:t>речевого</w:t>
            </w:r>
            <w:r>
              <w:tab/>
            </w:r>
            <w:r>
              <w:rPr>
                <w:spacing w:val="-2"/>
              </w:rPr>
              <w:t>этикета:</w:t>
            </w:r>
            <w:r>
              <w:tab/>
            </w:r>
            <w:r>
              <w:rPr>
                <w:spacing w:val="-2"/>
              </w:rPr>
              <w:t>приглашение,</w:t>
            </w:r>
            <w:r>
              <w:tab/>
            </w:r>
            <w:r>
              <w:rPr>
                <w:spacing w:val="-2"/>
              </w:rPr>
              <w:t>просьба,</w:t>
            </w:r>
            <w:r>
              <w:tab/>
            </w:r>
            <w:r>
              <w:rPr>
                <w:spacing w:val="-2"/>
              </w:rPr>
              <w:t xml:space="preserve">извинение, </w:t>
            </w:r>
            <w:r>
              <w:t>благодарность, отказ</w:t>
            </w:r>
          </w:p>
        </w:tc>
      </w:tr>
      <w:tr w:rsidR="0049640F" w14:paraId="2ACF960F" w14:textId="77777777">
        <w:trPr>
          <w:trHeight w:val="710"/>
        </w:trPr>
        <w:tc>
          <w:tcPr>
            <w:tcW w:w="1135" w:type="dxa"/>
          </w:tcPr>
          <w:p w14:paraId="44BA62A2" w14:textId="77777777" w:rsidR="0049640F" w:rsidRDefault="0059390D">
            <w:pPr>
              <w:pStyle w:val="TableParagraph"/>
              <w:spacing w:before="229"/>
            </w:pPr>
            <w:r>
              <w:t xml:space="preserve">Урок </w:t>
            </w:r>
            <w:r>
              <w:rPr>
                <w:spacing w:val="-5"/>
              </w:rPr>
              <w:t>75</w:t>
            </w:r>
          </w:p>
        </w:tc>
        <w:tc>
          <w:tcPr>
            <w:tcW w:w="7939" w:type="dxa"/>
          </w:tcPr>
          <w:p w14:paraId="3D66C63B" w14:textId="77777777" w:rsidR="0049640F" w:rsidRDefault="0059390D">
            <w:pPr>
              <w:pStyle w:val="TableParagraph"/>
              <w:ind w:left="59"/>
            </w:pPr>
            <w:r>
              <w:t>Продолжаем</w:t>
            </w:r>
            <w:r>
              <w:rPr>
                <w:spacing w:val="40"/>
              </w:rPr>
              <w:t xml:space="preserve"> </w:t>
            </w:r>
            <w:r>
              <w:t>учиться</w:t>
            </w:r>
            <w:r>
              <w:rPr>
                <w:spacing w:val="40"/>
              </w:rPr>
              <w:t xml:space="preserve"> </w:t>
            </w:r>
            <w:r>
              <w:t>составлять</w:t>
            </w:r>
            <w:r>
              <w:rPr>
                <w:spacing w:val="40"/>
              </w:rPr>
              <w:t xml:space="preserve"> </w:t>
            </w:r>
            <w:r>
              <w:t>план</w:t>
            </w:r>
            <w:r>
              <w:rPr>
                <w:spacing w:val="40"/>
              </w:rPr>
              <w:t xml:space="preserve"> </w:t>
            </w:r>
            <w:r>
              <w:t>текста.</w:t>
            </w:r>
            <w:r>
              <w:rPr>
                <w:spacing w:val="40"/>
              </w:rPr>
              <w:t xml:space="preserve"> </w:t>
            </w:r>
            <w:r>
              <w:t>Составление</w:t>
            </w:r>
            <w:r>
              <w:rPr>
                <w:spacing w:val="40"/>
              </w:rPr>
              <w:t xml:space="preserve"> </w:t>
            </w:r>
            <w:r>
              <w:t>и</w:t>
            </w:r>
            <w:r>
              <w:rPr>
                <w:spacing w:val="40"/>
              </w:rPr>
              <w:t xml:space="preserve"> </w:t>
            </w:r>
            <w:r>
              <w:t>запись</w:t>
            </w:r>
            <w:r>
              <w:rPr>
                <w:spacing w:val="40"/>
              </w:rPr>
              <w:t xml:space="preserve"> </w:t>
            </w:r>
            <w:r>
              <w:t>текста</w:t>
            </w:r>
            <w:r>
              <w:rPr>
                <w:spacing w:val="40"/>
              </w:rPr>
              <w:t xml:space="preserve"> </w:t>
            </w:r>
            <w:r>
              <w:t>по рисунку на одну из данных тем</w:t>
            </w:r>
          </w:p>
        </w:tc>
      </w:tr>
      <w:tr w:rsidR="0049640F" w14:paraId="59B17F2D" w14:textId="77777777">
        <w:trPr>
          <w:trHeight w:val="710"/>
        </w:trPr>
        <w:tc>
          <w:tcPr>
            <w:tcW w:w="1135" w:type="dxa"/>
          </w:tcPr>
          <w:p w14:paraId="78BC8201" w14:textId="77777777" w:rsidR="0049640F" w:rsidRDefault="0059390D">
            <w:pPr>
              <w:pStyle w:val="TableParagraph"/>
              <w:spacing w:before="229"/>
            </w:pPr>
            <w:r>
              <w:t xml:space="preserve">Урок </w:t>
            </w:r>
            <w:r>
              <w:rPr>
                <w:spacing w:val="-5"/>
              </w:rPr>
              <w:t>76</w:t>
            </w:r>
          </w:p>
        </w:tc>
        <w:tc>
          <w:tcPr>
            <w:tcW w:w="7939" w:type="dxa"/>
          </w:tcPr>
          <w:p w14:paraId="72D46848"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64C72D61" w14:textId="77777777">
        <w:trPr>
          <w:trHeight w:val="710"/>
        </w:trPr>
        <w:tc>
          <w:tcPr>
            <w:tcW w:w="1135" w:type="dxa"/>
          </w:tcPr>
          <w:p w14:paraId="0968C648" w14:textId="77777777" w:rsidR="0049640F" w:rsidRDefault="0059390D">
            <w:pPr>
              <w:pStyle w:val="TableParagraph"/>
              <w:spacing w:before="229"/>
            </w:pPr>
            <w:r>
              <w:t xml:space="preserve">Урок </w:t>
            </w:r>
            <w:r>
              <w:rPr>
                <w:spacing w:val="-5"/>
              </w:rPr>
              <w:t>77</w:t>
            </w:r>
          </w:p>
        </w:tc>
        <w:tc>
          <w:tcPr>
            <w:tcW w:w="7939" w:type="dxa"/>
          </w:tcPr>
          <w:p w14:paraId="138B5EF9"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bl>
    <w:p w14:paraId="4824C18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71366CB" w14:textId="77777777">
        <w:trPr>
          <w:trHeight w:val="710"/>
        </w:trPr>
        <w:tc>
          <w:tcPr>
            <w:tcW w:w="1135" w:type="dxa"/>
          </w:tcPr>
          <w:p w14:paraId="4521F37F" w14:textId="77777777" w:rsidR="0049640F" w:rsidRDefault="0059390D">
            <w:pPr>
              <w:pStyle w:val="TableParagraph"/>
              <w:spacing w:before="229"/>
            </w:pPr>
            <w:r>
              <w:lastRenderedPageBreak/>
              <w:t xml:space="preserve">Урок </w:t>
            </w:r>
            <w:r>
              <w:rPr>
                <w:spacing w:val="-5"/>
              </w:rPr>
              <w:t>78</w:t>
            </w:r>
          </w:p>
        </w:tc>
        <w:tc>
          <w:tcPr>
            <w:tcW w:w="7939" w:type="dxa"/>
          </w:tcPr>
          <w:p w14:paraId="42872E98"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4F887179" w14:textId="77777777">
        <w:trPr>
          <w:trHeight w:val="457"/>
        </w:trPr>
        <w:tc>
          <w:tcPr>
            <w:tcW w:w="1135" w:type="dxa"/>
          </w:tcPr>
          <w:p w14:paraId="1E5B50F7" w14:textId="77777777" w:rsidR="0049640F" w:rsidRDefault="0059390D">
            <w:pPr>
              <w:pStyle w:val="TableParagraph"/>
            </w:pPr>
            <w:r>
              <w:t xml:space="preserve">Урок </w:t>
            </w:r>
            <w:r>
              <w:rPr>
                <w:spacing w:val="-5"/>
              </w:rPr>
              <w:t>79</w:t>
            </w:r>
          </w:p>
        </w:tc>
        <w:tc>
          <w:tcPr>
            <w:tcW w:w="7939" w:type="dxa"/>
          </w:tcPr>
          <w:p w14:paraId="303DD7B1"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развитие</w:t>
            </w:r>
            <w:r>
              <w:rPr>
                <w:spacing w:val="-4"/>
              </w:rPr>
              <w:t xml:space="preserve"> </w:t>
            </w:r>
            <w:r>
              <w:t>речи:</w:t>
            </w:r>
            <w:r>
              <w:rPr>
                <w:spacing w:val="-6"/>
              </w:rPr>
              <w:t xml:space="preserve"> </w:t>
            </w:r>
            <w:r>
              <w:t>работаем</w:t>
            </w:r>
            <w:r>
              <w:rPr>
                <w:spacing w:val="-4"/>
              </w:rPr>
              <w:t xml:space="preserve"> </w:t>
            </w:r>
            <w:r>
              <w:t>с</w:t>
            </w:r>
            <w:r>
              <w:rPr>
                <w:spacing w:val="-4"/>
              </w:rPr>
              <w:t xml:space="preserve"> </w:t>
            </w:r>
            <w:r>
              <w:rPr>
                <w:spacing w:val="-2"/>
              </w:rPr>
              <w:t>текстами</w:t>
            </w:r>
          </w:p>
        </w:tc>
      </w:tr>
      <w:tr w:rsidR="0049640F" w14:paraId="09435926" w14:textId="77777777">
        <w:trPr>
          <w:trHeight w:val="457"/>
        </w:trPr>
        <w:tc>
          <w:tcPr>
            <w:tcW w:w="1135" w:type="dxa"/>
          </w:tcPr>
          <w:p w14:paraId="4076166F" w14:textId="77777777" w:rsidR="0049640F" w:rsidRDefault="0059390D">
            <w:pPr>
              <w:pStyle w:val="TableParagraph"/>
            </w:pPr>
            <w:r>
              <w:t xml:space="preserve">Урок </w:t>
            </w:r>
            <w:r>
              <w:rPr>
                <w:spacing w:val="-5"/>
              </w:rPr>
              <w:t>80</w:t>
            </w:r>
          </w:p>
        </w:tc>
        <w:tc>
          <w:tcPr>
            <w:tcW w:w="7939" w:type="dxa"/>
          </w:tcPr>
          <w:p w14:paraId="0D47743F" w14:textId="77777777" w:rsidR="0049640F" w:rsidRDefault="0059390D">
            <w:pPr>
              <w:pStyle w:val="TableParagraph"/>
              <w:ind w:left="59"/>
            </w:pPr>
            <w:r>
              <w:t>Ознакомительное</w:t>
            </w:r>
            <w:r>
              <w:rPr>
                <w:spacing w:val="-9"/>
              </w:rPr>
              <w:t xml:space="preserve"> </w:t>
            </w:r>
            <w:r>
              <w:t>чтение:</w:t>
            </w:r>
            <w:r>
              <w:rPr>
                <w:spacing w:val="-5"/>
              </w:rPr>
              <w:t xml:space="preserve"> </w:t>
            </w:r>
            <w:r>
              <w:t>когда</w:t>
            </w:r>
            <w:r>
              <w:rPr>
                <w:spacing w:val="-4"/>
              </w:rPr>
              <w:t xml:space="preserve"> </w:t>
            </w:r>
            <w:r>
              <w:t>оно</w:t>
            </w:r>
            <w:r>
              <w:rPr>
                <w:spacing w:val="-4"/>
              </w:rPr>
              <w:t xml:space="preserve"> </w:t>
            </w:r>
            <w:r>
              <w:rPr>
                <w:spacing w:val="-2"/>
              </w:rPr>
              <w:t>нужно</w:t>
            </w:r>
          </w:p>
        </w:tc>
      </w:tr>
      <w:tr w:rsidR="0049640F" w14:paraId="78737AE8" w14:textId="77777777">
        <w:trPr>
          <w:trHeight w:val="455"/>
        </w:trPr>
        <w:tc>
          <w:tcPr>
            <w:tcW w:w="1135" w:type="dxa"/>
          </w:tcPr>
          <w:p w14:paraId="77BFCC7C" w14:textId="77777777" w:rsidR="0049640F" w:rsidRDefault="0059390D">
            <w:pPr>
              <w:pStyle w:val="TableParagraph"/>
              <w:spacing w:before="99"/>
            </w:pPr>
            <w:r>
              <w:t xml:space="preserve">Урок </w:t>
            </w:r>
            <w:r>
              <w:rPr>
                <w:spacing w:val="-5"/>
              </w:rPr>
              <w:t>81</w:t>
            </w:r>
          </w:p>
        </w:tc>
        <w:tc>
          <w:tcPr>
            <w:tcW w:w="7939" w:type="dxa"/>
          </w:tcPr>
          <w:p w14:paraId="1414AE68" w14:textId="77777777" w:rsidR="0049640F" w:rsidRDefault="0059390D">
            <w:pPr>
              <w:pStyle w:val="TableParagraph"/>
              <w:spacing w:before="99"/>
              <w:ind w:left="59"/>
            </w:pPr>
            <w:r>
              <w:t>Имя</w:t>
            </w:r>
            <w:r>
              <w:rPr>
                <w:spacing w:val="-8"/>
              </w:rPr>
              <w:t xml:space="preserve"> </w:t>
            </w:r>
            <w:r>
              <w:t>существительное:</w:t>
            </w:r>
            <w:r>
              <w:rPr>
                <w:spacing w:val="-6"/>
              </w:rPr>
              <w:t xml:space="preserve"> </w:t>
            </w:r>
            <w:r>
              <w:t>общее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5"/>
              </w:rPr>
              <w:t xml:space="preserve"> </w:t>
            </w:r>
            <w:r>
              <w:t>речи.</w:t>
            </w:r>
            <w:r>
              <w:rPr>
                <w:spacing w:val="-5"/>
              </w:rPr>
              <w:t xml:space="preserve"> </w:t>
            </w:r>
            <w:r>
              <w:t>Части</w:t>
            </w:r>
            <w:r>
              <w:rPr>
                <w:spacing w:val="-5"/>
              </w:rPr>
              <w:t xml:space="preserve"> </w:t>
            </w:r>
            <w:r>
              <w:rPr>
                <w:spacing w:val="-4"/>
              </w:rPr>
              <w:t>речи</w:t>
            </w:r>
          </w:p>
        </w:tc>
      </w:tr>
      <w:tr w:rsidR="0049640F" w14:paraId="27F61C22" w14:textId="77777777">
        <w:trPr>
          <w:trHeight w:val="710"/>
        </w:trPr>
        <w:tc>
          <w:tcPr>
            <w:tcW w:w="1135" w:type="dxa"/>
          </w:tcPr>
          <w:p w14:paraId="013F2027" w14:textId="77777777" w:rsidR="0049640F" w:rsidRDefault="0059390D">
            <w:pPr>
              <w:pStyle w:val="TableParagraph"/>
              <w:spacing w:before="229"/>
            </w:pPr>
            <w:r>
              <w:t xml:space="preserve">Урок </w:t>
            </w:r>
            <w:r>
              <w:rPr>
                <w:spacing w:val="-5"/>
              </w:rPr>
              <w:t>82</w:t>
            </w:r>
          </w:p>
        </w:tc>
        <w:tc>
          <w:tcPr>
            <w:tcW w:w="7939" w:type="dxa"/>
          </w:tcPr>
          <w:p w14:paraId="6DC13409"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одушевленные</w:t>
            </w:r>
            <w:r>
              <w:rPr>
                <w:spacing w:val="-6"/>
              </w:rPr>
              <w:t xml:space="preserve"> </w:t>
            </w:r>
            <w:r>
              <w:t>и</w:t>
            </w:r>
            <w:r>
              <w:rPr>
                <w:spacing w:val="-9"/>
              </w:rPr>
              <w:t xml:space="preserve"> </w:t>
            </w:r>
            <w:r>
              <w:t>неодушевленные.</w:t>
            </w:r>
            <w:r>
              <w:rPr>
                <w:spacing w:val="-6"/>
              </w:rPr>
              <w:t xml:space="preserve"> </w:t>
            </w:r>
            <w:r>
              <w:t>Подробное</w:t>
            </w:r>
            <w:r>
              <w:rPr>
                <w:spacing w:val="-6"/>
              </w:rPr>
              <w:t xml:space="preserve"> </w:t>
            </w:r>
            <w:r>
              <w:t>изложение по самостоятельно составленному плану</w:t>
            </w:r>
          </w:p>
        </w:tc>
      </w:tr>
      <w:tr w:rsidR="0049640F" w14:paraId="6F723FE4" w14:textId="77777777">
        <w:trPr>
          <w:trHeight w:val="457"/>
        </w:trPr>
        <w:tc>
          <w:tcPr>
            <w:tcW w:w="1135" w:type="dxa"/>
          </w:tcPr>
          <w:p w14:paraId="27A201B8" w14:textId="77777777" w:rsidR="0049640F" w:rsidRDefault="0059390D">
            <w:pPr>
              <w:pStyle w:val="TableParagraph"/>
            </w:pPr>
            <w:r>
              <w:t xml:space="preserve">Урок </w:t>
            </w:r>
            <w:r>
              <w:rPr>
                <w:spacing w:val="-5"/>
              </w:rPr>
              <w:t>83</w:t>
            </w:r>
          </w:p>
        </w:tc>
        <w:tc>
          <w:tcPr>
            <w:tcW w:w="7939" w:type="dxa"/>
          </w:tcPr>
          <w:p w14:paraId="0D28C09F" w14:textId="77777777" w:rsidR="0049640F" w:rsidRDefault="0059390D">
            <w:pPr>
              <w:pStyle w:val="TableParagraph"/>
              <w:ind w:left="59"/>
            </w:pPr>
            <w:r>
              <w:t>Изложение</w:t>
            </w:r>
            <w:r>
              <w:rPr>
                <w:spacing w:val="-9"/>
              </w:rPr>
              <w:t xml:space="preserve"> </w:t>
            </w:r>
            <w:r>
              <w:t>текста</w:t>
            </w:r>
            <w:r>
              <w:rPr>
                <w:spacing w:val="-8"/>
              </w:rPr>
              <w:t xml:space="preserve"> </w:t>
            </w:r>
            <w:r>
              <w:t>с</w:t>
            </w:r>
            <w:r>
              <w:rPr>
                <w:spacing w:val="-8"/>
              </w:rPr>
              <w:t xml:space="preserve"> </w:t>
            </w:r>
            <w:r>
              <w:t>использованием</w:t>
            </w:r>
            <w:r>
              <w:rPr>
                <w:spacing w:val="-8"/>
              </w:rPr>
              <w:t xml:space="preserve"> </w:t>
            </w:r>
            <w:r>
              <w:t>коллективно</w:t>
            </w:r>
            <w:r>
              <w:rPr>
                <w:spacing w:val="-8"/>
              </w:rPr>
              <w:t xml:space="preserve"> </w:t>
            </w:r>
            <w:r>
              <w:t>составленного</w:t>
            </w:r>
            <w:r>
              <w:rPr>
                <w:spacing w:val="-8"/>
              </w:rPr>
              <w:t xml:space="preserve"> </w:t>
            </w:r>
            <w:r>
              <w:rPr>
                <w:spacing w:val="-2"/>
              </w:rPr>
              <w:t>плана</w:t>
            </w:r>
          </w:p>
        </w:tc>
      </w:tr>
      <w:tr w:rsidR="0049640F" w14:paraId="1B2093EC" w14:textId="77777777">
        <w:trPr>
          <w:trHeight w:val="456"/>
        </w:trPr>
        <w:tc>
          <w:tcPr>
            <w:tcW w:w="1135" w:type="dxa"/>
          </w:tcPr>
          <w:p w14:paraId="0D0A0D82" w14:textId="77777777" w:rsidR="0049640F" w:rsidRDefault="0059390D">
            <w:pPr>
              <w:pStyle w:val="TableParagraph"/>
              <w:spacing w:before="99"/>
            </w:pPr>
            <w:r>
              <w:t xml:space="preserve">Урок </w:t>
            </w:r>
            <w:r>
              <w:rPr>
                <w:spacing w:val="-5"/>
              </w:rPr>
              <w:t>84</w:t>
            </w:r>
          </w:p>
        </w:tc>
        <w:tc>
          <w:tcPr>
            <w:tcW w:w="7939" w:type="dxa"/>
          </w:tcPr>
          <w:p w14:paraId="55B4FB7B" w14:textId="77777777" w:rsidR="0049640F" w:rsidRDefault="0059390D">
            <w:pPr>
              <w:pStyle w:val="TableParagraph"/>
              <w:spacing w:before="99"/>
              <w:ind w:left="59"/>
            </w:pPr>
            <w:r>
              <w:t>Число</w:t>
            </w:r>
            <w:r>
              <w:rPr>
                <w:spacing w:val="-2"/>
              </w:rPr>
              <w:t xml:space="preserve"> </w:t>
            </w:r>
            <w:r>
              <w:t>имен</w:t>
            </w:r>
            <w:r>
              <w:rPr>
                <w:spacing w:val="-4"/>
              </w:rPr>
              <w:t xml:space="preserve"> </w:t>
            </w:r>
            <w:r>
              <w:rPr>
                <w:spacing w:val="-2"/>
              </w:rPr>
              <w:t>существительных</w:t>
            </w:r>
          </w:p>
        </w:tc>
      </w:tr>
      <w:tr w:rsidR="0049640F" w14:paraId="689CFE10" w14:textId="77777777">
        <w:trPr>
          <w:trHeight w:val="710"/>
        </w:trPr>
        <w:tc>
          <w:tcPr>
            <w:tcW w:w="1135" w:type="dxa"/>
          </w:tcPr>
          <w:p w14:paraId="4BD79056" w14:textId="77777777" w:rsidR="0049640F" w:rsidRDefault="0059390D">
            <w:pPr>
              <w:pStyle w:val="TableParagraph"/>
              <w:spacing w:before="229"/>
            </w:pPr>
            <w:r>
              <w:t xml:space="preserve">Урок </w:t>
            </w:r>
            <w:r>
              <w:rPr>
                <w:spacing w:val="-5"/>
              </w:rPr>
              <w:t>85</w:t>
            </w:r>
          </w:p>
        </w:tc>
        <w:tc>
          <w:tcPr>
            <w:tcW w:w="7939" w:type="dxa"/>
          </w:tcPr>
          <w:p w14:paraId="27C917A6" w14:textId="77777777" w:rsidR="0049640F" w:rsidRDefault="0059390D">
            <w:pPr>
              <w:pStyle w:val="TableParagraph"/>
              <w:tabs>
                <w:tab w:val="left" w:pos="886"/>
                <w:tab w:val="left" w:pos="2757"/>
                <w:tab w:val="left" w:pos="4357"/>
                <w:tab w:val="left" w:pos="4688"/>
                <w:tab w:val="left" w:pos="6460"/>
                <w:tab w:val="left" w:pos="7262"/>
              </w:tabs>
              <w:ind w:left="59" w:right="55"/>
            </w:pPr>
            <w:r>
              <w:rPr>
                <w:spacing w:val="-2"/>
              </w:rPr>
              <w:t>Имена</w:t>
            </w:r>
            <w:r>
              <w:tab/>
            </w:r>
            <w:r>
              <w:rPr>
                <w:spacing w:val="-2"/>
              </w:rPr>
              <w:t>существительные</w:t>
            </w:r>
            <w:r>
              <w:tab/>
            </w:r>
            <w:r>
              <w:rPr>
                <w:spacing w:val="-2"/>
              </w:rPr>
              <w:t>единственного</w:t>
            </w:r>
            <w:r>
              <w:tab/>
            </w:r>
            <w:r>
              <w:rPr>
                <w:spacing w:val="-10"/>
              </w:rPr>
              <w:t>и</w:t>
            </w:r>
            <w:r>
              <w:tab/>
            </w:r>
            <w:r>
              <w:rPr>
                <w:spacing w:val="-2"/>
              </w:rPr>
              <w:t>множественного</w:t>
            </w:r>
            <w:r>
              <w:tab/>
            </w:r>
            <w:r>
              <w:rPr>
                <w:spacing w:val="-2"/>
              </w:rPr>
              <w:t>числа.</w:t>
            </w:r>
            <w:r>
              <w:tab/>
            </w:r>
            <w:r>
              <w:rPr>
                <w:spacing w:val="-2"/>
              </w:rPr>
              <w:t xml:space="preserve">Имена </w:t>
            </w:r>
            <w:r>
              <w:t>существительные, имеющие форму одного числа</w:t>
            </w:r>
          </w:p>
        </w:tc>
      </w:tr>
      <w:tr w:rsidR="0049640F" w14:paraId="4B720EDF" w14:textId="77777777">
        <w:trPr>
          <w:trHeight w:val="457"/>
        </w:trPr>
        <w:tc>
          <w:tcPr>
            <w:tcW w:w="1135" w:type="dxa"/>
          </w:tcPr>
          <w:p w14:paraId="69CBA5F2" w14:textId="77777777" w:rsidR="0049640F" w:rsidRDefault="0059390D">
            <w:pPr>
              <w:pStyle w:val="TableParagraph"/>
            </w:pPr>
            <w:r>
              <w:t xml:space="preserve">Урок </w:t>
            </w:r>
            <w:r>
              <w:rPr>
                <w:spacing w:val="-5"/>
              </w:rPr>
              <w:t>86</w:t>
            </w:r>
          </w:p>
        </w:tc>
        <w:tc>
          <w:tcPr>
            <w:tcW w:w="7939" w:type="dxa"/>
          </w:tcPr>
          <w:p w14:paraId="44AA119A" w14:textId="77777777" w:rsidR="0049640F" w:rsidRDefault="0059390D">
            <w:pPr>
              <w:pStyle w:val="TableParagraph"/>
              <w:ind w:left="59"/>
            </w:pPr>
            <w:r>
              <w:t>Изменение</w:t>
            </w:r>
            <w:r>
              <w:rPr>
                <w:spacing w:val="-6"/>
              </w:rPr>
              <w:t xml:space="preserve"> </w:t>
            </w:r>
            <w:r>
              <w:t>имен</w:t>
            </w:r>
            <w:r>
              <w:rPr>
                <w:spacing w:val="-6"/>
              </w:rPr>
              <w:t xml:space="preserve"> </w:t>
            </w:r>
            <w:r>
              <w:t>существительных</w:t>
            </w:r>
            <w:r>
              <w:rPr>
                <w:spacing w:val="-6"/>
              </w:rPr>
              <w:t xml:space="preserve"> </w:t>
            </w:r>
            <w:r>
              <w:t>по</w:t>
            </w:r>
            <w:r>
              <w:rPr>
                <w:spacing w:val="-6"/>
              </w:rPr>
              <w:t xml:space="preserve"> </w:t>
            </w:r>
            <w:r>
              <w:rPr>
                <w:spacing w:val="-2"/>
              </w:rPr>
              <w:t>числам</w:t>
            </w:r>
          </w:p>
        </w:tc>
      </w:tr>
      <w:tr w:rsidR="0049640F" w14:paraId="6799F96F" w14:textId="77777777">
        <w:trPr>
          <w:trHeight w:val="455"/>
        </w:trPr>
        <w:tc>
          <w:tcPr>
            <w:tcW w:w="1135" w:type="dxa"/>
          </w:tcPr>
          <w:p w14:paraId="71B15740" w14:textId="77777777" w:rsidR="0049640F" w:rsidRDefault="0059390D">
            <w:pPr>
              <w:pStyle w:val="TableParagraph"/>
            </w:pPr>
            <w:r>
              <w:t xml:space="preserve">Урок </w:t>
            </w:r>
            <w:r>
              <w:rPr>
                <w:spacing w:val="-5"/>
              </w:rPr>
              <w:t>87</w:t>
            </w:r>
          </w:p>
        </w:tc>
        <w:tc>
          <w:tcPr>
            <w:tcW w:w="7939" w:type="dxa"/>
          </w:tcPr>
          <w:p w14:paraId="3B6D3513"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мужского,</w:t>
            </w:r>
            <w:r>
              <w:rPr>
                <w:spacing w:val="-9"/>
              </w:rPr>
              <w:t xml:space="preserve"> </w:t>
            </w:r>
            <w:r>
              <w:t>женского</w:t>
            </w:r>
            <w:r>
              <w:rPr>
                <w:spacing w:val="-6"/>
              </w:rPr>
              <w:t xml:space="preserve"> </w:t>
            </w:r>
            <w:r>
              <w:t>и</w:t>
            </w:r>
            <w:r>
              <w:rPr>
                <w:spacing w:val="-6"/>
              </w:rPr>
              <w:t xml:space="preserve"> </w:t>
            </w:r>
            <w:r>
              <w:t>среднего</w:t>
            </w:r>
            <w:r>
              <w:rPr>
                <w:spacing w:val="-5"/>
              </w:rPr>
              <w:t xml:space="preserve"> </w:t>
            </w:r>
            <w:r>
              <w:rPr>
                <w:spacing w:val="-4"/>
              </w:rPr>
              <w:t>рода</w:t>
            </w:r>
          </w:p>
        </w:tc>
      </w:tr>
      <w:tr w:rsidR="0049640F" w14:paraId="6ADD3DB8" w14:textId="77777777">
        <w:trPr>
          <w:trHeight w:val="458"/>
        </w:trPr>
        <w:tc>
          <w:tcPr>
            <w:tcW w:w="1135" w:type="dxa"/>
          </w:tcPr>
          <w:p w14:paraId="190307DF" w14:textId="77777777" w:rsidR="0049640F" w:rsidRDefault="0059390D">
            <w:pPr>
              <w:pStyle w:val="TableParagraph"/>
            </w:pPr>
            <w:r>
              <w:t xml:space="preserve">Урок </w:t>
            </w:r>
            <w:r>
              <w:rPr>
                <w:spacing w:val="-5"/>
              </w:rPr>
              <w:t>88</w:t>
            </w:r>
          </w:p>
        </w:tc>
        <w:tc>
          <w:tcPr>
            <w:tcW w:w="7939" w:type="dxa"/>
          </w:tcPr>
          <w:p w14:paraId="2451A2BF" w14:textId="77777777" w:rsidR="0049640F" w:rsidRDefault="0059390D">
            <w:pPr>
              <w:pStyle w:val="TableParagraph"/>
              <w:ind w:left="59"/>
            </w:pPr>
            <w:r>
              <w:t>Род</w:t>
            </w:r>
            <w:r>
              <w:rPr>
                <w:spacing w:val="-2"/>
              </w:rPr>
              <w:t xml:space="preserve"> </w:t>
            </w:r>
            <w:r>
              <w:t>имен</w:t>
            </w:r>
            <w:r>
              <w:rPr>
                <w:spacing w:val="-1"/>
              </w:rPr>
              <w:t xml:space="preserve"> </w:t>
            </w:r>
            <w:r>
              <w:rPr>
                <w:spacing w:val="-2"/>
              </w:rPr>
              <w:t>существительных</w:t>
            </w:r>
          </w:p>
        </w:tc>
      </w:tr>
      <w:tr w:rsidR="0049640F" w14:paraId="73C82168" w14:textId="77777777">
        <w:trPr>
          <w:trHeight w:val="457"/>
        </w:trPr>
        <w:tc>
          <w:tcPr>
            <w:tcW w:w="1135" w:type="dxa"/>
          </w:tcPr>
          <w:p w14:paraId="4495AEDC" w14:textId="77777777" w:rsidR="0049640F" w:rsidRDefault="0059390D">
            <w:pPr>
              <w:pStyle w:val="TableParagraph"/>
            </w:pPr>
            <w:r>
              <w:t>Урок</w:t>
            </w:r>
            <w:r>
              <w:rPr>
                <w:spacing w:val="-1"/>
              </w:rPr>
              <w:t xml:space="preserve"> </w:t>
            </w:r>
            <w:r>
              <w:rPr>
                <w:spacing w:val="-5"/>
              </w:rPr>
              <w:t>89</w:t>
            </w:r>
          </w:p>
        </w:tc>
        <w:tc>
          <w:tcPr>
            <w:tcW w:w="7939" w:type="dxa"/>
          </w:tcPr>
          <w:p w14:paraId="3D6200DE" w14:textId="77777777" w:rsidR="0049640F" w:rsidRDefault="0059390D">
            <w:pPr>
              <w:pStyle w:val="TableParagraph"/>
              <w:ind w:left="59"/>
            </w:pPr>
            <w:r>
              <w:t>Мягкий</w:t>
            </w:r>
            <w:r>
              <w:rPr>
                <w:spacing w:val="-5"/>
              </w:rPr>
              <w:t xml:space="preserve"> </w:t>
            </w:r>
            <w:r>
              <w:t>знак</w:t>
            </w:r>
            <w:r>
              <w:rPr>
                <w:spacing w:val="-3"/>
              </w:rPr>
              <w:t xml:space="preserve"> </w:t>
            </w:r>
            <w:r>
              <w:t>после</w:t>
            </w:r>
            <w:r>
              <w:rPr>
                <w:spacing w:val="-4"/>
              </w:rPr>
              <w:t xml:space="preserve"> </w:t>
            </w:r>
            <w:r>
              <w:t>шипящих</w:t>
            </w:r>
            <w:r>
              <w:rPr>
                <w:spacing w:val="-3"/>
              </w:rPr>
              <w:t xml:space="preserve"> </w:t>
            </w:r>
            <w:r>
              <w:t>на</w:t>
            </w:r>
            <w:r>
              <w:rPr>
                <w:spacing w:val="-4"/>
              </w:rPr>
              <w:t xml:space="preserve"> </w:t>
            </w:r>
            <w:r>
              <w:t>конце</w:t>
            </w:r>
            <w:r>
              <w:rPr>
                <w:spacing w:val="-3"/>
              </w:rPr>
              <w:t xml:space="preserve"> </w:t>
            </w:r>
            <w:r>
              <w:t>имен</w:t>
            </w:r>
            <w:r>
              <w:rPr>
                <w:spacing w:val="-3"/>
              </w:rPr>
              <w:t xml:space="preserve"> </w:t>
            </w:r>
            <w:r>
              <w:rPr>
                <w:spacing w:val="-2"/>
              </w:rPr>
              <w:t>существительных</w:t>
            </w:r>
          </w:p>
        </w:tc>
      </w:tr>
      <w:tr w:rsidR="0049640F" w14:paraId="6E9193D1" w14:textId="77777777">
        <w:trPr>
          <w:trHeight w:val="710"/>
        </w:trPr>
        <w:tc>
          <w:tcPr>
            <w:tcW w:w="1135" w:type="dxa"/>
          </w:tcPr>
          <w:p w14:paraId="5FB68E09" w14:textId="77777777" w:rsidR="0049640F" w:rsidRDefault="0059390D">
            <w:pPr>
              <w:pStyle w:val="TableParagraph"/>
              <w:spacing w:before="226"/>
            </w:pPr>
            <w:r>
              <w:t xml:space="preserve">Урок </w:t>
            </w:r>
            <w:r>
              <w:rPr>
                <w:spacing w:val="-5"/>
              </w:rPr>
              <w:t>90</w:t>
            </w:r>
          </w:p>
        </w:tc>
        <w:tc>
          <w:tcPr>
            <w:tcW w:w="7939" w:type="dxa"/>
          </w:tcPr>
          <w:p w14:paraId="7973E7D3" w14:textId="77777777" w:rsidR="0049640F" w:rsidRDefault="0059390D">
            <w:pPr>
              <w:pStyle w:val="TableParagraph"/>
              <w:tabs>
                <w:tab w:val="left" w:pos="1405"/>
                <w:tab w:val="left" w:pos="2428"/>
                <w:tab w:val="left" w:pos="3504"/>
                <w:tab w:val="left" w:pos="4171"/>
                <w:tab w:val="left" w:pos="4958"/>
                <w:tab w:val="left" w:pos="6120"/>
                <w:tab w:val="left" w:pos="6592"/>
                <w:tab w:val="left" w:pos="7398"/>
              </w:tabs>
              <w:spacing w:before="99"/>
              <w:ind w:left="59" w:right="55"/>
            </w:pPr>
            <w:r>
              <w:rPr>
                <w:spacing w:val="-2"/>
              </w:rPr>
              <w:t>Закрепляем</w:t>
            </w:r>
            <w:r>
              <w:tab/>
            </w:r>
            <w:r>
              <w:rPr>
                <w:spacing w:val="-2"/>
              </w:rPr>
              <w:t>правило</w:t>
            </w:r>
            <w:r>
              <w:tab/>
            </w:r>
            <w:r>
              <w:rPr>
                <w:spacing w:val="-2"/>
              </w:rPr>
              <w:t>"Мягкий</w:t>
            </w:r>
            <w:r>
              <w:tab/>
            </w:r>
            <w:r>
              <w:rPr>
                <w:spacing w:val="-4"/>
              </w:rPr>
              <w:t>знак</w:t>
            </w:r>
            <w:r>
              <w:tab/>
            </w:r>
            <w:r>
              <w:rPr>
                <w:spacing w:val="-4"/>
              </w:rPr>
              <w:t>после</w:t>
            </w:r>
            <w:r>
              <w:tab/>
            </w:r>
            <w:r>
              <w:rPr>
                <w:spacing w:val="-2"/>
              </w:rPr>
              <w:t>шипящих</w:t>
            </w:r>
            <w:r>
              <w:tab/>
            </w:r>
            <w:r>
              <w:rPr>
                <w:spacing w:val="-6"/>
              </w:rPr>
              <w:t>на</w:t>
            </w:r>
            <w:r>
              <w:tab/>
            </w:r>
            <w:r>
              <w:rPr>
                <w:spacing w:val="-2"/>
              </w:rPr>
              <w:t>конце</w:t>
            </w:r>
            <w:r>
              <w:tab/>
            </w:r>
            <w:r>
              <w:rPr>
                <w:spacing w:val="-4"/>
              </w:rPr>
              <w:t xml:space="preserve">имен </w:t>
            </w:r>
            <w:r>
              <w:rPr>
                <w:spacing w:val="-2"/>
              </w:rPr>
              <w:t>существительных"</w:t>
            </w:r>
          </w:p>
        </w:tc>
      </w:tr>
      <w:tr w:rsidR="0049640F" w14:paraId="4CE18FB7" w14:textId="77777777">
        <w:trPr>
          <w:trHeight w:val="710"/>
        </w:trPr>
        <w:tc>
          <w:tcPr>
            <w:tcW w:w="1135" w:type="dxa"/>
          </w:tcPr>
          <w:p w14:paraId="61E0B707" w14:textId="77777777" w:rsidR="0049640F" w:rsidRDefault="0059390D">
            <w:pPr>
              <w:pStyle w:val="TableParagraph"/>
              <w:spacing w:before="226"/>
            </w:pPr>
            <w:r>
              <w:t xml:space="preserve">Урок </w:t>
            </w:r>
            <w:r>
              <w:rPr>
                <w:spacing w:val="-5"/>
              </w:rPr>
              <w:t>91</w:t>
            </w:r>
          </w:p>
        </w:tc>
        <w:tc>
          <w:tcPr>
            <w:tcW w:w="7939" w:type="dxa"/>
          </w:tcPr>
          <w:p w14:paraId="04DA7C5C" w14:textId="77777777" w:rsidR="0049640F" w:rsidRDefault="0059390D">
            <w:pPr>
              <w:pStyle w:val="TableParagraph"/>
              <w:tabs>
                <w:tab w:val="left" w:pos="1638"/>
                <w:tab w:val="left" w:pos="2627"/>
                <w:tab w:val="left" w:pos="3670"/>
                <w:tab w:val="left" w:pos="4304"/>
                <w:tab w:val="left" w:pos="5060"/>
                <w:tab w:val="left" w:pos="6187"/>
                <w:tab w:val="left" w:pos="6626"/>
                <w:tab w:val="left" w:pos="7399"/>
              </w:tabs>
              <w:spacing w:before="99"/>
              <w:ind w:left="59" w:right="54"/>
            </w:pPr>
            <w:r>
              <w:rPr>
                <w:spacing w:val="-2"/>
              </w:rPr>
              <w:t>Отрабатываем</w:t>
            </w:r>
            <w:r>
              <w:tab/>
            </w:r>
            <w:r>
              <w:rPr>
                <w:spacing w:val="-2"/>
              </w:rPr>
              <w:t>правило</w:t>
            </w:r>
            <w:r>
              <w:tab/>
            </w:r>
            <w:r>
              <w:rPr>
                <w:spacing w:val="-2"/>
              </w:rPr>
              <w:t>"Мягкий</w:t>
            </w:r>
            <w:r>
              <w:tab/>
            </w:r>
            <w:r>
              <w:rPr>
                <w:spacing w:val="-4"/>
              </w:rPr>
              <w:t>знак</w:t>
            </w:r>
            <w:r>
              <w:tab/>
            </w:r>
            <w:r>
              <w:rPr>
                <w:spacing w:val="-2"/>
              </w:rPr>
              <w:t>после</w:t>
            </w:r>
            <w:r>
              <w:tab/>
            </w:r>
            <w:r>
              <w:rPr>
                <w:spacing w:val="-2"/>
              </w:rPr>
              <w:t>шипящих</w:t>
            </w:r>
            <w:r>
              <w:tab/>
            </w:r>
            <w:r>
              <w:rPr>
                <w:spacing w:val="-6"/>
              </w:rPr>
              <w:t>на</w:t>
            </w:r>
            <w:r>
              <w:tab/>
            </w:r>
            <w:r>
              <w:rPr>
                <w:spacing w:val="-2"/>
              </w:rPr>
              <w:t>конце</w:t>
            </w:r>
            <w:r>
              <w:tab/>
            </w:r>
            <w:r>
              <w:rPr>
                <w:spacing w:val="-4"/>
              </w:rPr>
              <w:t xml:space="preserve">имен </w:t>
            </w:r>
            <w:r>
              <w:t>существительных". Объяснительный диктант</w:t>
            </w:r>
          </w:p>
        </w:tc>
      </w:tr>
      <w:tr w:rsidR="0049640F" w14:paraId="533B1A8B" w14:textId="77777777">
        <w:trPr>
          <w:trHeight w:val="455"/>
        </w:trPr>
        <w:tc>
          <w:tcPr>
            <w:tcW w:w="1135" w:type="dxa"/>
          </w:tcPr>
          <w:p w14:paraId="04534576" w14:textId="77777777" w:rsidR="0049640F" w:rsidRDefault="0059390D">
            <w:pPr>
              <w:pStyle w:val="TableParagraph"/>
              <w:spacing w:before="99"/>
            </w:pPr>
            <w:r>
              <w:t xml:space="preserve">Урок </w:t>
            </w:r>
            <w:r>
              <w:rPr>
                <w:spacing w:val="-5"/>
              </w:rPr>
              <w:t>92</w:t>
            </w:r>
          </w:p>
        </w:tc>
        <w:tc>
          <w:tcPr>
            <w:tcW w:w="7939" w:type="dxa"/>
          </w:tcPr>
          <w:p w14:paraId="099C7B84" w14:textId="77777777" w:rsidR="0049640F" w:rsidRDefault="0059390D">
            <w:pPr>
              <w:pStyle w:val="TableParagraph"/>
              <w:spacing w:before="99"/>
              <w:ind w:left="59"/>
            </w:pPr>
            <w:r>
              <w:t>Изложение</w:t>
            </w:r>
            <w:r>
              <w:rPr>
                <w:spacing w:val="-9"/>
              </w:rPr>
              <w:t xml:space="preserve"> </w:t>
            </w:r>
            <w:r>
              <w:t>текста</w:t>
            </w:r>
            <w:r>
              <w:rPr>
                <w:spacing w:val="-8"/>
              </w:rPr>
              <w:t xml:space="preserve"> </w:t>
            </w:r>
            <w:r>
              <w:t>с</w:t>
            </w:r>
            <w:r>
              <w:rPr>
                <w:spacing w:val="-8"/>
              </w:rPr>
              <w:t xml:space="preserve"> </w:t>
            </w:r>
            <w:r>
              <w:t>использованием</w:t>
            </w:r>
            <w:r>
              <w:rPr>
                <w:spacing w:val="-8"/>
              </w:rPr>
              <w:t xml:space="preserve"> </w:t>
            </w:r>
            <w:r>
              <w:t>коллективно</w:t>
            </w:r>
            <w:r>
              <w:rPr>
                <w:spacing w:val="-8"/>
              </w:rPr>
              <w:t xml:space="preserve"> </w:t>
            </w:r>
            <w:r>
              <w:t>составленного</w:t>
            </w:r>
            <w:r>
              <w:rPr>
                <w:spacing w:val="-8"/>
              </w:rPr>
              <w:t xml:space="preserve"> </w:t>
            </w:r>
            <w:r>
              <w:rPr>
                <w:spacing w:val="-2"/>
              </w:rPr>
              <w:t>плана</w:t>
            </w:r>
          </w:p>
        </w:tc>
      </w:tr>
      <w:tr w:rsidR="0049640F" w14:paraId="14F294C4" w14:textId="77777777">
        <w:trPr>
          <w:trHeight w:val="458"/>
        </w:trPr>
        <w:tc>
          <w:tcPr>
            <w:tcW w:w="1135" w:type="dxa"/>
          </w:tcPr>
          <w:p w14:paraId="1D762B0D" w14:textId="77777777" w:rsidR="0049640F" w:rsidRDefault="0059390D">
            <w:pPr>
              <w:pStyle w:val="TableParagraph"/>
            </w:pPr>
            <w:r>
              <w:t xml:space="preserve">Урок </w:t>
            </w:r>
            <w:r>
              <w:rPr>
                <w:spacing w:val="-5"/>
              </w:rPr>
              <w:t>93</w:t>
            </w:r>
          </w:p>
        </w:tc>
        <w:tc>
          <w:tcPr>
            <w:tcW w:w="7939" w:type="dxa"/>
          </w:tcPr>
          <w:p w14:paraId="595E626B" w14:textId="77777777" w:rsidR="0049640F" w:rsidRDefault="0059390D">
            <w:pPr>
              <w:pStyle w:val="TableParagraph"/>
              <w:ind w:left="59"/>
            </w:pPr>
            <w:r>
              <w:t>Падеж</w:t>
            </w:r>
            <w:r>
              <w:rPr>
                <w:spacing w:val="-4"/>
              </w:rPr>
              <w:t xml:space="preserve"> </w:t>
            </w:r>
            <w:r>
              <w:t>имен</w:t>
            </w:r>
            <w:r>
              <w:rPr>
                <w:spacing w:val="-2"/>
              </w:rPr>
              <w:t xml:space="preserve"> существительных</w:t>
            </w:r>
          </w:p>
        </w:tc>
      </w:tr>
      <w:tr w:rsidR="0049640F" w14:paraId="250A6C3F" w14:textId="77777777">
        <w:trPr>
          <w:trHeight w:val="455"/>
        </w:trPr>
        <w:tc>
          <w:tcPr>
            <w:tcW w:w="1135" w:type="dxa"/>
          </w:tcPr>
          <w:p w14:paraId="3941DA47" w14:textId="77777777" w:rsidR="0049640F" w:rsidRDefault="0059390D">
            <w:pPr>
              <w:pStyle w:val="TableParagraph"/>
              <w:spacing w:before="99"/>
            </w:pPr>
            <w:r>
              <w:t xml:space="preserve">Урок </w:t>
            </w:r>
            <w:r>
              <w:rPr>
                <w:spacing w:val="-5"/>
              </w:rPr>
              <w:t>94</w:t>
            </w:r>
          </w:p>
        </w:tc>
        <w:tc>
          <w:tcPr>
            <w:tcW w:w="7939" w:type="dxa"/>
          </w:tcPr>
          <w:p w14:paraId="2E5F9CAD" w14:textId="77777777" w:rsidR="0049640F" w:rsidRDefault="0059390D">
            <w:pPr>
              <w:pStyle w:val="TableParagraph"/>
              <w:spacing w:before="99"/>
              <w:ind w:left="59"/>
            </w:pPr>
            <w:r>
              <w:t>Создание</w:t>
            </w:r>
            <w:r>
              <w:rPr>
                <w:spacing w:val="-11"/>
              </w:rPr>
              <w:t xml:space="preserve"> </w:t>
            </w:r>
            <w:r>
              <w:t>собственных</w:t>
            </w:r>
            <w:r>
              <w:rPr>
                <w:spacing w:val="-8"/>
              </w:rPr>
              <w:t xml:space="preserve"> </w:t>
            </w:r>
            <w:r>
              <w:t>текстов-повествований.</w:t>
            </w:r>
            <w:r>
              <w:rPr>
                <w:spacing w:val="-8"/>
              </w:rPr>
              <w:t xml:space="preserve"> </w:t>
            </w:r>
            <w:r>
              <w:t>Составление</w:t>
            </w:r>
            <w:r>
              <w:rPr>
                <w:spacing w:val="-9"/>
              </w:rPr>
              <w:t xml:space="preserve"> </w:t>
            </w:r>
            <w:r>
              <w:t>рассказа</w:t>
            </w:r>
            <w:r>
              <w:rPr>
                <w:spacing w:val="-8"/>
              </w:rPr>
              <w:t xml:space="preserve"> </w:t>
            </w:r>
            <w:r>
              <w:t>по</w:t>
            </w:r>
            <w:r>
              <w:rPr>
                <w:spacing w:val="-8"/>
              </w:rPr>
              <w:t xml:space="preserve"> </w:t>
            </w:r>
            <w:r>
              <w:rPr>
                <w:spacing w:val="-2"/>
              </w:rPr>
              <w:t>картине</w:t>
            </w:r>
          </w:p>
        </w:tc>
      </w:tr>
      <w:tr w:rsidR="0049640F" w14:paraId="64680799" w14:textId="77777777">
        <w:trPr>
          <w:trHeight w:val="458"/>
        </w:trPr>
        <w:tc>
          <w:tcPr>
            <w:tcW w:w="1135" w:type="dxa"/>
          </w:tcPr>
          <w:p w14:paraId="1BE766BC" w14:textId="77777777" w:rsidR="0049640F" w:rsidRDefault="0059390D">
            <w:pPr>
              <w:pStyle w:val="TableParagraph"/>
            </w:pPr>
            <w:r>
              <w:t xml:space="preserve">Урок </w:t>
            </w:r>
            <w:r>
              <w:rPr>
                <w:spacing w:val="-5"/>
              </w:rPr>
              <w:t>95</w:t>
            </w:r>
          </w:p>
        </w:tc>
        <w:tc>
          <w:tcPr>
            <w:tcW w:w="7939" w:type="dxa"/>
          </w:tcPr>
          <w:p w14:paraId="175CF678" w14:textId="77777777" w:rsidR="0049640F" w:rsidRDefault="0059390D">
            <w:pPr>
              <w:pStyle w:val="TableParagraph"/>
              <w:ind w:left="59"/>
            </w:pPr>
            <w:r>
              <w:t>Падеж</w:t>
            </w:r>
            <w:r>
              <w:rPr>
                <w:spacing w:val="-9"/>
              </w:rPr>
              <w:t xml:space="preserve"> </w:t>
            </w:r>
            <w:r>
              <w:t>имен</w:t>
            </w:r>
            <w:r>
              <w:rPr>
                <w:spacing w:val="-7"/>
              </w:rPr>
              <w:t xml:space="preserve"> </w:t>
            </w:r>
            <w:r>
              <w:t>существительных:</w:t>
            </w:r>
            <w:r>
              <w:rPr>
                <w:spacing w:val="-5"/>
              </w:rPr>
              <w:t xml:space="preserve"> </w:t>
            </w:r>
            <w:r>
              <w:t>именительный</w:t>
            </w:r>
            <w:r>
              <w:rPr>
                <w:spacing w:val="-7"/>
              </w:rPr>
              <w:t xml:space="preserve"> </w:t>
            </w:r>
            <w:r>
              <w:rPr>
                <w:spacing w:val="-2"/>
              </w:rPr>
              <w:t>падеж</w:t>
            </w:r>
          </w:p>
        </w:tc>
      </w:tr>
      <w:tr w:rsidR="0049640F" w14:paraId="437EAE26" w14:textId="77777777">
        <w:trPr>
          <w:trHeight w:val="456"/>
        </w:trPr>
        <w:tc>
          <w:tcPr>
            <w:tcW w:w="1135" w:type="dxa"/>
          </w:tcPr>
          <w:p w14:paraId="05F866A8" w14:textId="77777777" w:rsidR="0049640F" w:rsidRDefault="0059390D">
            <w:pPr>
              <w:pStyle w:val="TableParagraph"/>
            </w:pPr>
            <w:r>
              <w:t xml:space="preserve">Урок </w:t>
            </w:r>
            <w:r>
              <w:rPr>
                <w:spacing w:val="-5"/>
              </w:rPr>
              <w:t>96</w:t>
            </w:r>
          </w:p>
        </w:tc>
        <w:tc>
          <w:tcPr>
            <w:tcW w:w="7939" w:type="dxa"/>
          </w:tcPr>
          <w:p w14:paraId="2586E7FD" w14:textId="77777777" w:rsidR="0049640F" w:rsidRDefault="0059390D">
            <w:pPr>
              <w:pStyle w:val="TableParagraph"/>
              <w:ind w:left="59"/>
            </w:pPr>
            <w:r>
              <w:t>Падеж</w:t>
            </w:r>
            <w:r>
              <w:rPr>
                <w:spacing w:val="-8"/>
              </w:rPr>
              <w:t xml:space="preserve"> </w:t>
            </w:r>
            <w:r>
              <w:t>имен</w:t>
            </w:r>
            <w:r>
              <w:rPr>
                <w:spacing w:val="-6"/>
              </w:rPr>
              <w:t xml:space="preserve"> </w:t>
            </w:r>
            <w:r>
              <w:t>существительных:</w:t>
            </w:r>
            <w:r>
              <w:rPr>
                <w:spacing w:val="-5"/>
              </w:rPr>
              <w:t xml:space="preserve"> </w:t>
            </w:r>
            <w:r>
              <w:t>родительный</w:t>
            </w:r>
            <w:r>
              <w:rPr>
                <w:spacing w:val="-6"/>
              </w:rPr>
              <w:t xml:space="preserve"> </w:t>
            </w:r>
            <w:r>
              <w:rPr>
                <w:spacing w:val="-4"/>
              </w:rPr>
              <w:t>падеж</w:t>
            </w:r>
          </w:p>
        </w:tc>
      </w:tr>
      <w:tr w:rsidR="0049640F" w14:paraId="0E0A23CE" w14:textId="77777777">
        <w:trPr>
          <w:trHeight w:val="457"/>
        </w:trPr>
        <w:tc>
          <w:tcPr>
            <w:tcW w:w="1135" w:type="dxa"/>
          </w:tcPr>
          <w:p w14:paraId="6DEBCE74" w14:textId="77777777" w:rsidR="0049640F" w:rsidRDefault="0059390D">
            <w:pPr>
              <w:pStyle w:val="TableParagraph"/>
            </w:pPr>
            <w:r>
              <w:t xml:space="preserve">Урок </w:t>
            </w:r>
            <w:r>
              <w:rPr>
                <w:spacing w:val="-5"/>
              </w:rPr>
              <w:t>97</w:t>
            </w:r>
          </w:p>
        </w:tc>
        <w:tc>
          <w:tcPr>
            <w:tcW w:w="7939" w:type="dxa"/>
          </w:tcPr>
          <w:p w14:paraId="0A5C3281" w14:textId="77777777" w:rsidR="0049640F" w:rsidRDefault="0059390D">
            <w:pPr>
              <w:pStyle w:val="TableParagraph"/>
              <w:ind w:left="59"/>
            </w:pPr>
            <w:r>
              <w:t>Падеж</w:t>
            </w:r>
            <w:r>
              <w:rPr>
                <w:spacing w:val="-7"/>
              </w:rPr>
              <w:t xml:space="preserve"> </w:t>
            </w:r>
            <w:r>
              <w:t>имен</w:t>
            </w:r>
            <w:r>
              <w:rPr>
                <w:spacing w:val="-6"/>
              </w:rPr>
              <w:t xml:space="preserve"> </w:t>
            </w:r>
            <w:r>
              <w:t>существительных:</w:t>
            </w:r>
            <w:r>
              <w:rPr>
                <w:spacing w:val="-7"/>
              </w:rPr>
              <w:t xml:space="preserve"> </w:t>
            </w:r>
            <w:r>
              <w:t>дательный</w:t>
            </w:r>
            <w:r>
              <w:rPr>
                <w:spacing w:val="-5"/>
              </w:rPr>
              <w:t xml:space="preserve"> </w:t>
            </w:r>
            <w:r>
              <w:rPr>
                <w:spacing w:val="-4"/>
              </w:rPr>
              <w:t>падеж</w:t>
            </w:r>
          </w:p>
        </w:tc>
      </w:tr>
      <w:tr w:rsidR="0049640F" w14:paraId="259467F7" w14:textId="77777777">
        <w:trPr>
          <w:trHeight w:val="458"/>
        </w:trPr>
        <w:tc>
          <w:tcPr>
            <w:tcW w:w="1135" w:type="dxa"/>
          </w:tcPr>
          <w:p w14:paraId="360C5E5E" w14:textId="77777777" w:rsidR="0049640F" w:rsidRDefault="0059390D">
            <w:pPr>
              <w:pStyle w:val="TableParagraph"/>
            </w:pPr>
            <w:r>
              <w:t xml:space="preserve">Урок </w:t>
            </w:r>
            <w:r>
              <w:rPr>
                <w:spacing w:val="-5"/>
              </w:rPr>
              <w:t>98</w:t>
            </w:r>
          </w:p>
        </w:tc>
        <w:tc>
          <w:tcPr>
            <w:tcW w:w="7939" w:type="dxa"/>
          </w:tcPr>
          <w:p w14:paraId="138D0F66" w14:textId="77777777" w:rsidR="0049640F" w:rsidRDefault="0059390D">
            <w:pPr>
              <w:pStyle w:val="TableParagraph"/>
              <w:ind w:left="59"/>
            </w:pPr>
            <w:r>
              <w:t>Пишем</w:t>
            </w:r>
            <w:r>
              <w:rPr>
                <w:spacing w:val="-7"/>
              </w:rPr>
              <w:t xml:space="preserve"> </w:t>
            </w:r>
            <w:r>
              <w:t>поздравительную</w:t>
            </w:r>
            <w:r>
              <w:rPr>
                <w:spacing w:val="-7"/>
              </w:rPr>
              <w:t xml:space="preserve"> </w:t>
            </w:r>
            <w:r>
              <w:t>открытку</w:t>
            </w:r>
            <w:r>
              <w:rPr>
                <w:spacing w:val="-4"/>
              </w:rPr>
              <w:t xml:space="preserve"> </w:t>
            </w:r>
            <w:r>
              <w:t>к</w:t>
            </w:r>
            <w:r>
              <w:rPr>
                <w:spacing w:val="-4"/>
              </w:rPr>
              <w:t xml:space="preserve"> </w:t>
            </w:r>
            <w:r>
              <w:t>празднику</w:t>
            </w:r>
            <w:r>
              <w:rPr>
                <w:spacing w:val="-7"/>
              </w:rPr>
              <w:t xml:space="preserve"> </w:t>
            </w:r>
            <w:r>
              <w:t>8</w:t>
            </w:r>
            <w:r>
              <w:rPr>
                <w:spacing w:val="-7"/>
              </w:rPr>
              <w:t xml:space="preserve"> </w:t>
            </w:r>
            <w:r>
              <w:rPr>
                <w:spacing w:val="-2"/>
              </w:rPr>
              <w:t>Марта</w:t>
            </w:r>
          </w:p>
        </w:tc>
      </w:tr>
      <w:tr w:rsidR="0049640F" w14:paraId="093204C8" w14:textId="77777777">
        <w:trPr>
          <w:trHeight w:val="455"/>
        </w:trPr>
        <w:tc>
          <w:tcPr>
            <w:tcW w:w="1135" w:type="dxa"/>
          </w:tcPr>
          <w:p w14:paraId="49653324" w14:textId="77777777" w:rsidR="0049640F" w:rsidRDefault="0059390D">
            <w:pPr>
              <w:pStyle w:val="TableParagraph"/>
              <w:spacing w:before="99"/>
            </w:pPr>
            <w:r>
              <w:t xml:space="preserve">Урок </w:t>
            </w:r>
            <w:r>
              <w:rPr>
                <w:spacing w:val="-5"/>
              </w:rPr>
              <w:t>99</w:t>
            </w:r>
          </w:p>
        </w:tc>
        <w:tc>
          <w:tcPr>
            <w:tcW w:w="7939" w:type="dxa"/>
          </w:tcPr>
          <w:p w14:paraId="4A67BFB3" w14:textId="77777777" w:rsidR="0049640F" w:rsidRDefault="0059390D">
            <w:pPr>
              <w:pStyle w:val="TableParagraph"/>
              <w:spacing w:before="99"/>
              <w:ind w:left="59"/>
            </w:pPr>
            <w:r>
              <w:t>Падеж</w:t>
            </w:r>
            <w:r>
              <w:rPr>
                <w:spacing w:val="-8"/>
              </w:rPr>
              <w:t xml:space="preserve"> </w:t>
            </w:r>
            <w:r>
              <w:t>имен</w:t>
            </w:r>
            <w:r>
              <w:rPr>
                <w:spacing w:val="-7"/>
              </w:rPr>
              <w:t xml:space="preserve"> </w:t>
            </w:r>
            <w:r>
              <w:t>существительных:</w:t>
            </w:r>
            <w:r>
              <w:rPr>
                <w:spacing w:val="-6"/>
              </w:rPr>
              <w:t xml:space="preserve"> </w:t>
            </w:r>
            <w:r>
              <w:t>винительный</w:t>
            </w:r>
            <w:r>
              <w:rPr>
                <w:spacing w:val="-7"/>
              </w:rPr>
              <w:t xml:space="preserve"> </w:t>
            </w:r>
            <w:r>
              <w:rPr>
                <w:spacing w:val="-4"/>
              </w:rPr>
              <w:t>падеж</w:t>
            </w:r>
          </w:p>
        </w:tc>
      </w:tr>
      <w:tr w:rsidR="0049640F" w14:paraId="34689CED" w14:textId="77777777">
        <w:trPr>
          <w:trHeight w:val="458"/>
        </w:trPr>
        <w:tc>
          <w:tcPr>
            <w:tcW w:w="1135" w:type="dxa"/>
          </w:tcPr>
          <w:p w14:paraId="5EEE1C75" w14:textId="77777777" w:rsidR="0049640F" w:rsidRDefault="0059390D">
            <w:pPr>
              <w:pStyle w:val="TableParagraph"/>
            </w:pPr>
            <w:r>
              <w:t xml:space="preserve">Урок </w:t>
            </w:r>
            <w:r>
              <w:rPr>
                <w:spacing w:val="-5"/>
              </w:rPr>
              <w:t>100</w:t>
            </w:r>
          </w:p>
        </w:tc>
        <w:tc>
          <w:tcPr>
            <w:tcW w:w="7939" w:type="dxa"/>
          </w:tcPr>
          <w:p w14:paraId="6FC6B05C" w14:textId="77777777" w:rsidR="0049640F" w:rsidRDefault="0059390D">
            <w:pPr>
              <w:pStyle w:val="TableParagraph"/>
              <w:ind w:left="59"/>
            </w:pPr>
            <w:r>
              <w:t>Падеж</w:t>
            </w:r>
            <w:r>
              <w:rPr>
                <w:spacing w:val="-8"/>
              </w:rPr>
              <w:t xml:space="preserve"> </w:t>
            </w:r>
            <w:r>
              <w:t>имен</w:t>
            </w:r>
            <w:r>
              <w:rPr>
                <w:spacing w:val="-7"/>
              </w:rPr>
              <w:t xml:space="preserve"> </w:t>
            </w:r>
            <w:r>
              <w:t>существительных:</w:t>
            </w:r>
            <w:r>
              <w:rPr>
                <w:spacing w:val="-6"/>
              </w:rPr>
              <w:t xml:space="preserve"> </w:t>
            </w:r>
            <w:r>
              <w:t>творительный</w:t>
            </w:r>
            <w:r>
              <w:rPr>
                <w:spacing w:val="-6"/>
              </w:rPr>
              <w:t xml:space="preserve"> </w:t>
            </w:r>
            <w:r>
              <w:rPr>
                <w:spacing w:val="-4"/>
              </w:rPr>
              <w:t>падеж</w:t>
            </w:r>
          </w:p>
        </w:tc>
      </w:tr>
      <w:tr w:rsidR="0049640F" w14:paraId="3CF1DE11" w14:textId="77777777">
        <w:trPr>
          <w:trHeight w:val="455"/>
        </w:trPr>
        <w:tc>
          <w:tcPr>
            <w:tcW w:w="1135" w:type="dxa"/>
          </w:tcPr>
          <w:p w14:paraId="2C591255" w14:textId="77777777" w:rsidR="0049640F" w:rsidRDefault="0059390D">
            <w:pPr>
              <w:pStyle w:val="TableParagraph"/>
              <w:spacing w:before="99"/>
            </w:pPr>
            <w:r>
              <w:t xml:space="preserve">Урок </w:t>
            </w:r>
            <w:r>
              <w:rPr>
                <w:spacing w:val="-5"/>
              </w:rPr>
              <w:t>101</w:t>
            </w:r>
          </w:p>
        </w:tc>
        <w:tc>
          <w:tcPr>
            <w:tcW w:w="7939" w:type="dxa"/>
          </w:tcPr>
          <w:p w14:paraId="7020FF5F" w14:textId="77777777" w:rsidR="0049640F" w:rsidRDefault="0059390D">
            <w:pPr>
              <w:pStyle w:val="TableParagraph"/>
              <w:spacing w:before="99"/>
              <w:ind w:left="59"/>
            </w:pPr>
            <w:r>
              <w:t>Падеж</w:t>
            </w:r>
            <w:r>
              <w:rPr>
                <w:spacing w:val="-8"/>
              </w:rPr>
              <w:t xml:space="preserve"> </w:t>
            </w:r>
            <w:r>
              <w:t>имен</w:t>
            </w:r>
            <w:r>
              <w:rPr>
                <w:spacing w:val="-6"/>
              </w:rPr>
              <w:t xml:space="preserve"> </w:t>
            </w:r>
            <w:r>
              <w:t>существительных:</w:t>
            </w:r>
            <w:r>
              <w:rPr>
                <w:spacing w:val="-6"/>
              </w:rPr>
              <w:t xml:space="preserve"> </w:t>
            </w:r>
            <w:r>
              <w:t>предложный</w:t>
            </w:r>
            <w:r>
              <w:rPr>
                <w:spacing w:val="-6"/>
              </w:rPr>
              <w:t xml:space="preserve"> </w:t>
            </w:r>
            <w:r>
              <w:rPr>
                <w:spacing w:val="-2"/>
              </w:rPr>
              <w:t>падеж</w:t>
            </w:r>
          </w:p>
        </w:tc>
      </w:tr>
      <w:tr w:rsidR="0049640F" w14:paraId="1B3A179B" w14:textId="77777777">
        <w:trPr>
          <w:trHeight w:val="710"/>
        </w:trPr>
        <w:tc>
          <w:tcPr>
            <w:tcW w:w="1135" w:type="dxa"/>
          </w:tcPr>
          <w:p w14:paraId="25E10413" w14:textId="77777777" w:rsidR="0049640F" w:rsidRDefault="0059390D">
            <w:pPr>
              <w:pStyle w:val="TableParagraph"/>
              <w:spacing w:before="229"/>
            </w:pPr>
            <w:r>
              <w:t xml:space="preserve">Урок </w:t>
            </w:r>
            <w:r>
              <w:rPr>
                <w:spacing w:val="-5"/>
              </w:rPr>
              <w:t>102</w:t>
            </w:r>
          </w:p>
        </w:tc>
        <w:tc>
          <w:tcPr>
            <w:tcW w:w="7939" w:type="dxa"/>
          </w:tcPr>
          <w:p w14:paraId="446614D5" w14:textId="77777777" w:rsidR="0049640F" w:rsidRDefault="0059390D">
            <w:pPr>
              <w:pStyle w:val="TableParagraph"/>
              <w:ind w:left="59" w:right="692"/>
            </w:pPr>
            <w:r>
              <w:t>Изменение</w:t>
            </w:r>
            <w:r>
              <w:rPr>
                <w:spacing w:val="-6"/>
              </w:rPr>
              <w:t xml:space="preserve"> </w:t>
            </w:r>
            <w:r>
              <w:t>имен</w:t>
            </w:r>
            <w:r>
              <w:rPr>
                <w:spacing w:val="-6"/>
              </w:rPr>
              <w:t xml:space="preserve"> </w:t>
            </w:r>
            <w:r>
              <w:t>существительных</w:t>
            </w:r>
            <w:r>
              <w:rPr>
                <w:spacing w:val="-6"/>
              </w:rPr>
              <w:t xml:space="preserve"> </w:t>
            </w:r>
            <w:r>
              <w:t>по</w:t>
            </w:r>
            <w:r>
              <w:rPr>
                <w:spacing w:val="-6"/>
              </w:rPr>
              <w:t xml:space="preserve"> </w:t>
            </w:r>
            <w:r>
              <w:t>падежам</w:t>
            </w:r>
            <w:r>
              <w:rPr>
                <w:spacing w:val="-6"/>
              </w:rPr>
              <w:t xml:space="preserve"> </w:t>
            </w:r>
            <w:r>
              <w:t>и</w:t>
            </w:r>
            <w:r>
              <w:rPr>
                <w:spacing w:val="-6"/>
              </w:rPr>
              <w:t xml:space="preserve"> </w:t>
            </w:r>
            <w:r>
              <w:t>числам</w:t>
            </w:r>
            <w:r>
              <w:rPr>
                <w:spacing w:val="-6"/>
              </w:rPr>
              <w:t xml:space="preserve"> </w:t>
            </w:r>
            <w:r>
              <w:t>(склонение). Устное описание картины</w:t>
            </w:r>
          </w:p>
        </w:tc>
      </w:tr>
      <w:tr w:rsidR="0049640F" w14:paraId="67E7509F" w14:textId="77777777">
        <w:trPr>
          <w:trHeight w:val="457"/>
        </w:trPr>
        <w:tc>
          <w:tcPr>
            <w:tcW w:w="1135" w:type="dxa"/>
          </w:tcPr>
          <w:p w14:paraId="1EA86230" w14:textId="77777777" w:rsidR="0049640F" w:rsidRDefault="0059390D">
            <w:pPr>
              <w:pStyle w:val="TableParagraph"/>
            </w:pPr>
            <w:r>
              <w:t xml:space="preserve">Урок </w:t>
            </w:r>
            <w:r>
              <w:rPr>
                <w:spacing w:val="-5"/>
              </w:rPr>
              <w:t>103</w:t>
            </w:r>
          </w:p>
        </w:tc>
        <w:tc>
          <w:tcPr>
            <w:tcW w:w="7939" w:type="dxa"/>
          </w:tcPr>
          <w:p w14:paraId="3CCB8CDA" w14:textId="77777777" w:rsidR="0049640F" w:rsidRDefault="0059390D">
            <w:pPr>
              <w:pStyle w:val="TableParagraph"/>
              <w:ind w:left="59"/>
            </w:pPr>
            <w:r>
              <w:t>Имена</w:t>
            </w:r>
            <w:r>
              <w:rPr>
                <w:spacing w:val="-5"/>
              </w:rPr>
              <w:t xml:space="preserve"> </w:t>
            </w:r>
            <w:r>
              <w:t>существительные</w:t>
            </w:r>
            <w:r>
              <w:rPr>
                <w:spacing w:val="-6"/>
              </w:rPr>
              <w:t xml:space="preserve"> </w:t>
            </w:r>
            <w:r>
              <w:t>1-го,</w:t>
            </w:r>
            <w:r>
              <w:rPr>
                <w:spacing w:val="-5"/>
              </w:rPr>
              <w:t xml:space="preserve"> </w:t>
            </w:r>
            <w:r>
              <w:t>2-го,</w:t>
            </w:r>
            <w:r>
              <w:rPr>
                <w:spacing w:val="-4"/>
              </w:rPr>
              <w:t xml:space="preserve"> </w:t>
            </w:r>
            <w:r>
              <w:t>3-го</w:t>
            </w:r>
            <w:r>
              <w:rPr>
                <w:spacing w:val="-4"/>
              </w:rPr>
              <w:t xml:space="preserve"> </w:t>
            </w:r>
            <w:r>
              <w:rPr>
                <w:spacing w:val="-2"/>
              </w:rPr>
              <w:t>склонений</w:t>
            </w:r>
          </w:p>
        </w:tc>
      </w:tr>
      <w:tr w:rsidR="0049640F" w14:paraId="35A38C5F" w14:textId="77777777">
        <w:trPr>
          <w:trHeight w:val="458"/>
        </w:trPr>
        <w:tc>
          <w:tcPr>
            <w:tcW w:w="1135" w:type="dxa"/>
          </w:tcPr>
          <w:p w14:paraId="300CE444" w14:textId="77777777" w:rsidR="0049640F" w:rsidRDefault="0059390D">
            <w:pPr>
              <w:pStyle w:val="TableParagraph"/>
            </w:pPr>
            <w:r>
              <w:t xml:space="preserve">Урок </w:t>
            </w:r>
            <w:r>
              <w:rPr>
                <w:spacing w:val="-5"/>
              </w:rPr>
              <w:t>104</w:t>
            </w:r>
          </w:p>
        </w:tc>
        <w:tc>
          <w:tcPr>
            <w:tcW w:w="7939" w:type="dxa"/>
          </w:tcPr>
          <w:p w14:paraId="799DCBE2" w14:textId="77777777" w:rsidR="0049640F" w:rsidRDefault="0059390D">
            <w:pPr>
              <w:pStyle w:val="TableParagraph"/>
              <w:ind w:left="59"/>
            </w:pPr>
            <w:r>
              <w:t>Изложение</w:t>
            </w:r>
            <w:r>
              <w:rPr>
                <w:spacing w:val="-11"/>
              </w:rPr>
              <w:t xml:space="preserve"> </w:t>
            </w:r>
            <w:r>
              <w:t>текста</w:t>
            </w:r>
            <w:r>
              <w:rPr>
                <w:spacing w:val="-8"/>
              </w:rPr>
              <w:t xml:space="preserve"> </w:t>
            </w:r>
            <w:r>
              <w:t>с</w:t>
            </w:r>
            <w:r>
              <w:rPr>
                <w:spacing w:val="-8"/>
              </w:rPr>
              <w:t xml:space="preserve"> </w:t>
            </w:r>
            <w:r>
              <w:t>использованием</w:t>
            </w:r>
            <w:r>
              <w:rPr>
                <w:spacing w:val="-8"/>
              </w:rPr>
              <w:t xml:space="preserve"> </w:t>
            </w:r>
            <w:r>
              <w:t>самостоятельно</w:t>
            </w:r>
            <w:r>
              <w:rPr>
                <w:spacing w:val="-8"/>
              </w:rPr>
              <w:t xml:space="preserve"> </w:t>
            </w:r>
            <w:r>
              <w:t>составленного</w:t>
            </w:r>
            <w:r>
              <w:rPr>
                <w:spacing w:val="-8"/>
              </w:rPr>
              <w:t xml:space="preserve"> </w:t>
            </w:r>
            <w:r>
              <w:rPr>
                <w:spacing w:val="-2"/>
              </w:rPr>
              <w:t>плана</w:t>
            </w:r>
          </w:p>
        </w:tc>
      </w:tr>
    </w:tbl>
    <w:p w14:paraId="5E4CE84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9404C31" w14:textId="77777777">
        <w:trPr>
          <w:trHeight w:val="710"/>
        </w:trPr>
        <w:tc>
          <w:tcPr>
            <w:tcW w:w="1135" w:type="dxa"/>
          </w:tcPr>
          <w:p w14:paraId="477909B2" w14:textId="77777777" w:rsidR="0049640F" w:rsidRDefault="0059390D">
            <w:pPr>
              <w:pStyle w:val="TableParagraph"/>
              <w:spacing w:before="229"/>
            </w:pPr>
            <w:r>
              <w:lastRenderedPageBreak/>
              <w:t xml:space="preserve">Урок </w:t>
            </w:r>
            <w:r>
              <w:rPr>
                <w:spacing w:val="-5"/>
              </w:rPr>
              <w:t>105</w:t>
            </w:r>
          </w:p>
        </w:tc>
        <w:tc>
          <w:tcPr>
            <w:tcW w:w="7939" w:type="dxa"/>
          </w:tcPr>
          <w:p w14:paraId="0975DA31" w14:textId="77777777" w:rsidR="0049640F" w:rsidRDefault="0059390D">
            <w:pPr>
              <w:pStyle w:val="TableParagraph"/>
              <w:ind w:left="59"/>
            </w:pPr>
            <w:r>
              <w:t>Обобщение знаний об имени существительном. Коллективное составление текста по картине (по опорным словам)</w:t>
            </w:r>
          </w:p>
        </w:tc>
      </w:tr>
      <w:tr w:rsidR="0049640F" w14:paraId="1A253E58" w14:textId="77777777">
        <w:trPr>
          <w:trHeight w:val="710"/>
        </w:trPr>
        <w:tc>
          <w:tcPr>
            <w:tcW w:w="1135" w:type="dxa"/>
          </w:tcPr>
          <w:p w14:paraId="02B7A4BC" w14:textId="77777777" w:rsidR="0049640F" w:rsidRDefault="0059390D">
            <w:pPr>
              <w:pStyle w:val="TableParagraph"/>
              <w:spacing w:before="229"/>
            </w:pPr>
            <w:r>
              <w:t xml:space="preserve">Урок </w:t>
            </w:r>
            <w:r>
              <w:rPr>
                <w:spacing w:val="-5"/>
              </w:rPr>
              <w:t>106</w:t>
            </w:r>
          </w:p>
        </w:tc>
        <w:tc>
          <w:tcPr>
            <w:tcW w:w="7939" w:type="dxa"/>
          </w:tcPr>
          <w:p w14:paraId="5A3764DC" w14:textId="77777777" w:rsidR="0049640F" w:rsidRDefault="0059390D">
            <w:pPr>
              <w:pStyle w:val="TableParagraph"/>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1-го </w:t>
            </w:r>
            <w:r>
              <w:rPr>
                <w:spacing w:val="-2"/>
              </w:rPr>
              <w:t>склонения</w:t>
            </w:r>
          </w:p>
        </w:tc>
      </w:tr>
      <w:tr w:rsidR="0049640F" w14:paraId="1A580F5A" w14:textId="77777777">
        <w:trPr>
          <w:trHeight w:val="457"/>
        </w:trPr>
        <w:tc>
          <w:tcPr>
            <w:tcW w:w="1135" w:type="dxa"/>
          </w:tcPr>
          <w:p w14:paraId="21D56819" w14:textId="77777777" w:rsidR="0049640F" w:rsidRDefault="0059390D">
            <w:pPr>
              <w:pStyle w:val="TableParagraph"/>
            </w:pPr>
            <w:r>
              <w:t xml:space="preserve">Урок </w:t>
            </w:r>
            <w:r>
              <w:rPr>
                <w:spacing w:val="-5"/>
              </w:rPr>
              <w:t>107</w:t>
            </w:r>
          </w:p>
        </w:tc>
        <w:tc>
          <w:tcPr>
            <w:tcW w:w="7939" w:type="dxa"/>
          </w:tcPr>
          <w:p w14:paraId="13074E6B" w14:textId="77777777" w:rsidR="0049640F" w:rsidRDefault="0059390D">
            <w:pPr>
              <w:pStyle w:val="TableParagraph"/>
              <w:ind w:left="59"/>
            </w:pPr>
            <w:r>
              <w:t>Правописание</w:t>
            </w:r>
            <w:r>
              <w:rPr>
                <w:spacing w:val="-8"/>
              </w:rPr>
              <w:t xml:space="preserve"> </w:t>
            </w:r>
            <w:r>
              <w:t>безударных</w:t>
            </w:r>
            <w:r>
              <w:rPr>
                <w:spacing w:val="-8"/>
              </w:rPr>
              <w:t xml:space="preserve"> </w:t>
            </w:r>
            <w:r>
              <w:t>окончаний</w:t>
            </w:r>
            <w:r>
              <w:rPr>
                <w:spacing w:val="-7"/>
              </w:rPr>
              <w:t xml:space="preserve"> </w:t>
            </w:r>
            <w:r>
              <w:t>имен</w:t>
            </w:r>
            <w:r>
              <w:rPr>
                <w:spacing w:val="-11"/>
              </w:rPr>
              <w:t xml:space="preserve"> </w:t>
            </w:r>
            <w:r>
              <w:t>существительных</w:t>
            </w:r>
            <w:r>
              <w:rPr>
                <w:spacing w:val="-7"/>
              </w:rPr>
              <w:t xml:space="preserve"> </w:t>
            </w:r>
            <w:r>
              <w:t>1-го</w:t>
            </w:r>
            <w:r>
              <w:rPr>
                <w:spacing w:val="-10"/>
              </w:rPr>
              <w:t xml:space="preserve"> </w:t>
            </w:r>
            <w:r>
              <w:rPr>
                <w:spacing w:val="-2"/>
              </w:rPr>
              <w:t>склонения</w:t>
            </w:r>
          </w:p>
        </w:tc>
      </w:tr>
      <w:tr w:rsidR="0049640F" w14:paraId="6FA9973A" w14:textId="77777777">
        <w:trPr>
          <w:trHeight w:val="710"/>
        </w:trPr>
        <w:tc>
          <w:tcPr>
            <w:tcW w:w="1135" w:type="dxa"/>
          </w:tcPr>
          <w:p w14:paraId="3F51B72D" w14:textId="77777777" w:rsidR="0049640F" w:rsidRDefault="0059390D">
            <w:pPr>
              <w:pStyle w:val="TableParagraph"/>
              <w:spacing w:before="226"/>
            </w:pPr>
            <w:r>
              <w:t xml:space="preserve">Урок </w:t>
            </w:r>
            <w:r>
              <w:rPr>
                <w:spacing w:val="-5"/>
              </w:rPr>
              <w:t>108</w:t>
            </w:r>
          </w:p>
        </w:tc>
        <w:tc>
          <w:tcPr>
            <w:tcW w:w="7939" w:type="dxa"/>
          </w:tcPr>
          <w:p w14:paraId="3CED1E20" w14:textId="77777777" w:rsidR="0049640F" w:rsidRDefault="0059390D">
            <w:pPr>
              <w:pStyle w:val="TableParagraph"/>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2-го </w:t>
            </w:r>
            <w:r>
              <w:rPr>
                <w:spacing w:val="-2"/>
              </w:rPr>
              <w:t>склонения</w:t>
            </w:r>
          </w:p>
        </w:tc>
      </w:tr>
      <w:tr w:rsidR="0049640F" w14:paraId="0656FCA2" w14:textId="77777777">
        <w:trPr>
          <w:trHeight w:val="458"/>
        </w:trPr>
        <w:tc>
          <w:tcPr>
            <w:tcW w:w="1135" w:type="dxa"/>
          </w:tcPr>
          <w:p w14:paraId="581B7199" w14:textId="77777777" w:rsidR="0049640F" w:rsidRDefault="0059390D">
            <w:pPr>
              <w:pStyle w:val="TableParagraph"/>
            </w:pPr>
            <w:r>
              <w:t xml:space="preserve">Урок </w:t>
            </w:r>
            <w:r>
              <w:rPr>
                <w:spacing w:val="-5"/>
              </w:rPr>
              <w:t>109</w:t>
            </w:r>
          </w:p>
        </w:tc>
        <w:tc>
          <w:tcPr>
            <w:tcW w:w="7939" w:type="dxa"/>
          </w:tcPr>
          <w:p w14:paraId="2FE1D938" w14:textId="77777777" w:rsidR="0049640F" w:rsidRDefault="0059390D">
            <w:pPr>
              <w:pStyle w:val="TableParagraph"/>
              <w:ind w:left="59"/>
            </w:pPr>
            <w:r>
              <w:t>Правописание</w:t>
            </w:r>
            <w:r>
              <w:rPr>
                <w:spacing w:val="-9"/>
              </w:rPr>
              <w:t xml:space="preserve"> </w:t>
            </w:r>
            <w:r>
              <w:t>безударных</w:t>
            </w:r>
            <w:r>
              <w:rPr>
                <w:spacing w:val="-8"/>
              </w:rPr>
              <w:t xml:space="preserve"> </w:t>
            </w:r>
            <w:r>
              <w:t>окончаний</w:t>
            </w:r>
            <w:r>
              <w:rPr>
                <w:spacing w:val="-8"/>
              </w:rPr>
              <w:t xml:space="preserve"> </w:t>
            </w:r>
            <w:r>
              <w:t>имен</w:t>
            </w:r>
            <w:r>
              <w:rPr>
                <w:spacing w:val="-10"/>
              </w:rPr>
              <w:t xml:space="preserve"> </w:t>
            </w:r>
            <w:r>
              <w:t>существительных</w:t>
            </w:r>
            <w:r>
              <w:rPr>
                <w:spacing w:val="-8"/>
              </w:rPr>
              <w:t xml:space="preserve"> </w:t>
            </w:r>
            <w:r>
              <w:t>2-го</w:t>
            </w:r>
            <w:r>
              <w:rPr>
                <w:spacing w:val="-10"/>
              </w:rPr>
              <w:t xml:space="preserve"> </w:t>
            </w:r>
            <w:r>
              <w:rPr>
                <w:spacing w:val="-2"/>
              </w:rPr>
              <w:t>склонения</w:t>
            </w:r>
          </w:p>
        </w:tc>
      </w:tr>
      <w:tr w:rsidR="0049640F" w14:paraId="1FE0067D" w14:textId="77777777">
        <w:trPr>
          <w:trHeight w:val="710"/>
        </w:trPr>
        <w:tc>
          <w:tcPr>
            <w:tcW w:w="1135" w:type="dxa"/>
          </w:tcPr>
          <w:p w14:paraId="52268AAC" w14:textId="77777777" w:rsidR="0049640F" w:rsidRDefault="0059390D">
            <w:pPr>
              <w:pStyle w:val="TableParagraph"/>
              <w:spacing w:before="226"/>
            </w:pPr>
            <w:r>
              <w:t xml:space="preserve">Урок </w:t>
            </w:r>
            <w:r>
              <w:rPr>
                <w:spacing w:val="-5"/>
              </w:rPr>
              <w:t>110</w:t>
            </w:r>
          </w:p>
        </w:tc>
        <w:tc>
          <w:tcPr>
            <w:tcW w:w="7939" w:type="dxa"/>
          </w:tcPr>
          <w:p w14:paraId="2BA2CEB0" w14:textId="77777777" w:rsidR="0049640F" w:rsidRDefault="0059390D">
            <w:pPr>
              <w:pStyle w:val="TableParagraph"/>
              <w:spacing w:before="99" w:line="242" w:lineRule="auto"/>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3-го </w:t>
            </w:r>
            <w:r>
              <w:rPr>
                <w:spacing w:val="-2"/>
              </w:rPr>
              <w:t>склонения</w:t>
            </w:r>
          </w:p>
        </w:tc>
      </w:tr>
      <w:tr w:rsidR="0049640F" w14:paraId="3DEF296B" w14:textId="77777777">
        <w:trPr>
          <w:trHeight w:val="455"/>
        </w:trPr>
        <w:tc>
          <w:tcPr>
            <w:tcW w:w="1135" w:type="dxa"/>
          </w:tcPr>
          <w:p w14:paraId="7065A700" w14:textId="77777777" w:rsidR="0049640F" w:rsidRDefault="0059390D">
            <w:pPr>
              <w:pStyle w:val="TableParagraph"/>
              <w:spacing w:before="99"/>
            </w:pPr>
            <w:r>
              <w:t xml:space="preserve">Урок </w:t>
            </w:r>
            <w:r>
              <w:rPr>
                <w:spacing w:val="-5"/>
              </w:rPr>
              <w:t>111</w:t>
            </w:r>
          </w:p>
        </w:tc>
        <w:tc>
          <w:tcPr>
            <w:tcW w:w="7939" w:type="dxa"/>
          </w:tcPr>
          <w:p w14:paraId="06C490AE" w14:textId="77777777" w:rsidR="0049640F" w:rsidRDefault="0059390D">
            <w:pPr>
              <w:pStyle w:val="TableParagraph"/>
              <w:spacing w:before="99"/>
              <w:ind w:left="59"/>
            </w:pPr>
            <w:r>
              <w:t>Корректирование</w:t>
            </w:r>
            <w:r>
              <w:rPr>
                <w:spacing w:val="-6"/>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абзацев</w:t>
            </w:r>
          </w:p>
        </w:tc>
      </w:tr>
      <w:tr w:rsidR="0049640F" w14:paraId="01287FBC" w14:textId="77777777">
        <w:trPr>
          <w:trHeight w:val="457"/>
        </w:trPr>
        <w:tc>
          <w:tcPr>
            <w:tcW w:w="1135" w:type="dxa"/>
          </w:tcPr>
          <w:p w14:paraId="1B14CF48" w14:textId="77777777" w:rsidR="0049640F" w:rsidRDefault="0059390D">
            <w:pPr>
              <w:pStyle w:val="TableParagraph"/>
            </w:pPr>
            <w:r>
              <w:t xml:space="preserve">Урок </w:t>
            </w:r>
            <w:r>
              <w:rPr>
                <w:spacing w:val="-5"/>
              </w:rPr>
              <w:t>112</w:t>
            </w:r>
          </w:p>
        </w:tc>
        <w:tc>
          <w:tcPr>
            <w:tcW w:w="7939" w:type="dxa"/>
          </w:tcPr>
          <w:p w14:paraId="0860B5BB" w14:textId="77777777" w:rsidR="0049640F" w:rsidRDefault="0059390D">
            <w:pPr>
              <w:pStyle w:val="TableParagraph"/>
              <w:ind w:left="59"/>
            </w:pPr>
            <w:r>
              <w:t>Правописание</w:t>
            </w:r>
            <w:r>
              <w:rPr>
                <w:spacing w:val="-8"/>
              </w:rPr>
              <w:t xml:space="preserve"> </w:t>
            </w:r>
            <w:r>
              <w:t>безударных</w:t>
            </w:r>
            <w:r>
              <w:rPr>
                <w:spacing w:val="-8"/>
              </w:rPr>
              <w:t xml:space="preserve"> </w:t>
            </w:r>
            <w:r>
              <w:t>окончаний</w:t>
            </w:r>
            <w:r>
              <w:rPr>
                <w:spacing w:val="-7"/>
              </w:rPr>
              <w:t xml:space="preserve"> </w:t>
            </w:r>
            <w:r>
              <w:t>имен</w:t>
            </w:r>
            <w:r>
              <w:rPr>
                <w:spacing w:val="-11"/>
              </w:rPr>
              <w:t xml:space="preserve"> </w:t>
            </w:r>
            <w:r>
              <w:t>существительных</w:t>
            </w:r>
            <w:r>
              <w:rPr>
                <w:spacing w:val="-7"/>
              </w:rPr>
              <w:t xml:space="preserve"> </w:t>
            </w:r>
            <w:r>
              <w:t>3-го</w:t>
            </w:r>
            <w:r>
              <w:rPr>
                <w:spacing w:val="-10"/>
              </w:rPr>
              <w:t xml:space="preserve"> </w:t>
            </w:r>
            <w:r>
              <w:rPr>
                <w:spacing w:val="-2"/>
              </w:rPr>
              <w:t>склонения</w:t>
            </w:r>
          </w:p>
        </w:tc>
      </w:tr>
      <w:tr w:rsidR="0049640F" w14:paraId="364EF18D" w14:textId="77777777">
        <w:trPr>
          <w:trHeight w:val="455"/>
        </w:trPr>
        <w:tc>
          <w:tcPr>
            <w:tcW w:w="1135" w:type="dxa"/>
          </w:tcPr>
          <w:p w14:paraId="09B8F6A3" w14:textId="77777777" w:rsidR="0049640F" w:rsidRDefault="0059390D">
            <w:pPr>
              <w:pStyle w:val="TableParagraph"/>
              <w:spacing w:before="99"/>
            </w:pPr>
            <w:r>
              <w:t xml:space="preserve">Урок </w:t>
            </w:r>
            <w:r>
              <w:rPr>
                <w:spacing w:val="-5"/>
              </w:rPr>
              <w:t>113</w:t>
            </w:r>
          </w:p>
        </w:tc>
        <w:tc>
          <w:tcPr>
            <w:tcW w:w="7939" w:type="dxa"/>
          </w:tcPr>
          <w:p w14:paraId="17DA8C8E" w14:textId="77777777" w:rsidR="0049640F" w:rsidRDefault="0059390D">
            <w:pPr>
              <w:pStyle w:val="TableParagraph"/>
              <w:spacing w:before="99"/>
              <w:ind w:left="59"/>
            </w:pPr>
            <w:r>
              <w:t>Правописание</w:t>
            </w:r>
            <w:r>
              <w:rPr>
                <w:spacing w:val="-11"/>
              </w:rPr>
              <w:t xml:space="preserve"> </w:t>
            </w:r>
            <w:r>
              <w:t>окончаний</w:t>
            </w:r>
            <w:r>
              <w:rPr>
                <w:spacing w:val="-11"/>
              </w:rPr>
              <w:t xml:space="preserve"> </w:t>
            </w:r>
            <w:r>
              <w:t>имен</w:t>
            </w:r>
            <w:r>
              <w:rPr>
                <w:spacing w:val="-8"/>
              </w:rPr>
              <w:t xml:space="preserve"> </w:t>
            </w:r>
            <w:r>
              <w:t>существительных</w:t>
            </w:r>
            <w:r>
              <w:rPr>
                <w:spacing w:val="-8"/>
              </w:rPr>
              <w:t xml:space="preserve"> </w:t>
            </w:r>
            <w:r>
              <w:t>во</w:t>
            </w:r>
            <w:r>
              <w:rPr>
                <w:spacing w:val="-8"/>
              </w:rPr>
              <w:t xml:space="preserve"> </w:t>
            </w:r>
            <w:r>
              <w:t>множественном</w:t>
            </w:r>
            <w:r>
              <w:rPr>
                <w:spacing w:val="-8"/>
              </w:rPr>
              <w:t xml:space="preserve"> </w:t>
            </w:r>
            <w:r>
              <w:rPr>
                <w:spacing w:val="-2"/>
              </w:rPr>
              <w:t>числе</w:t>
            </w:r>
          </w:p>
        </w:tc>
      </w:tr>
      <w:tr w:rsidR="0049640F" w14:paraId="4DCB3EA8" w14:textId="77777777">
        <w:trPr>
          <w:trHeight w:val="710"/>
        </w:trPr>
        <w:tc>
          <w:tcPr>
            <w:tcW w:w="1135" w:type="dxa"/>
          </w:tcPr>
          <w:p w14:paraId="0D9574C5" w14:textId="77777777" w:rsidR="0049640F" w:rsidRDefault="0059390D">
            <w:pPr>
              <w:pStyle w:val="TableParagraph"/>
              <w:spacing w:before="229"/>
            </w:pPr>
            <w:r>
              <w:t xml:space="preserve">Урок </w:t>
            </w:r>
            <w:r>
              <w:rPr>
                <w:spacing w:val="-5"/>
              </w:rPr>
              <w:t>114</w:t>
            </w:r>
          </w:p>
        </w:tc>
        <w:tc>
          <w:tcPr>
            <w:tcW w:w="7939" w:type="dxa"/>
          </w:tcPr>
          <w:p w14:paraId="39AD70C0" w14:textId="77777777" w:rsidR="0049640F" w:rsidRDefault="0059390D">
            <w:pPr>
              <w:pStyle w:val="TableParagraph"/>
              <w:ind w:left="59"/>
            </w:pPr>
            <w:r>
              <w:t>Правописание</w:t>
            </w:r>
            <w:r>
              <w:rPr>
                <w:spacing w:val="40"/>
              </w:rPr>
              <w:t xml:space="preserve"> </w:t>
            </w:r>
            <w:r>
              <w:t>безударных</w:t>
            </w:r>
            <w:r>
              <w:rPr>
                <w:spacing w:val="40"/>
              </w:rPr>
              <w:t xml:space="preserve"> </w:t>
            </w:r>
            <w:r>
              <w:t>окончаний</w:t>
            </w:r>
            <w:r>
              <w:rPr>
                <w:spacing w:val="40"/>
              </w:rPr>
              <w:t xml:space="preserve"> </w:t>
            </w:r>
            <w:r>
              <w:t>имен</w:t>
            </w:r>
            <w:r>
              <w:rPr>
                <w:spacing w:val="40"/>
              </w:rPr>
              <w:t xml:space="preserve"> </w:t>
            </w:r>
            <w:r>
              <w:t>существительных:</w:t>
            </w:r>
            <w:r>
              <w:rPr>
                <w:spacing w:val="40"/>
              </w:rPr>
              <w:t xml:space="preserve"> </w:t>
            </w:r>
            <w:r>
              <w:t xml:space="preserve">систематизация </w:t>
            </w:r>
            <w:r>
              <w:rPr>
                <w:spacing w:val="-2"/>
              </w:rPr>
              <w:t>знаний</w:t>
            </w:r>
          </w:p>
        </w:tc>
      </w:tr>
      <w:tr w:rsidR="0049640F" w14:paraId="7569F3B9" w14:textId="77777777">
        <w:trPr>
          <w:trHeight w:val="710"/>
        </w:trPr>
        <w:tc>
          <w:tcPr>
            <w:tcW w:w="1135" w:type="dxa"/>
          </w:tcPr>
          <w:p w14:paraId="092F82C2" w14:textId="77777777" w:rsidR="0049640F" w:rsidRDefault="0059390D">
            <w:pPr>
              <w:pStyle w:val="TableParagraph"/>
              <w:spacing w:before="229"/>
            </w:pPr>
            <w:r>
              <w:t xml:space="preserve">Урок </w:t>
            </w:r>
            <w:r>
              <w:rPr>
                <w:spacing w:val="-5"/>
              </w:rPr>
              <w:t>115</w:t>
            </w:r>
          </w:p>
        </w:tc>
        <w:tc>
          <w:tcPr>
            <w:tcW w:w="7939" w:type="dxa"/>
          </w:tcPr>
          <w:p w14:paraId="7EB80A24" w14:textId="77777777" w:rsidR="0049640F" w:rsidRDefault="0059390D">
            <w:pPr>
              <w:pStyle w:val="TableParagraph"/>
              <w:ind w:left="59"/>
            </w:pPr>
            <w:r>
              <w:t>Объяснительный</w:t>
            </w:r>
            <w:r>
              <w:rPr>
                <w:spacing w:val="40"/>
              </w:rPr>
              <w:t xml:space="preserve"> </w:t>
            </w:r>
            <w:r>
              <w:t>диктант</w:t>
            </w:r>
            <w:r>
              <w:rPr>
                <w:spacing w:val="40"/>
              </w:rPr>
              <w:t xml:space="preserve"> </w:t>
            </w: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имен</w:t>
            </w:r>
            <w:r>
              <w:rPr>
                <w:spacing w:val="40"/>
              </w:rPr>
              <w:t xml:space="preserve"> </w:t>
            </w:r>
            <w:r>
              <w:rPr>
                <w:spacing w:val="-2"/>
              </w:rPr>
              <w:t>существительных)</w:t>
            </w:r>
          </w:p>
        </w:tc>
      </w:tr>
      <w:tr w:rsidR="0049640F" w14:paraId="57098ECF" w14:textId="77777777">
        <w:trPr>
          <w:trHeight w:val="458"/>
        </w:trPr>
        <w:tc>
          <w:tcPr>
            <w:tcW w:w="1135" w:type="dxa"/>
          </w:tcPr>
          <w:p w14:paraId="7CB7E8BB" w14:textId="77777777" w:rsidR="0049640F" w:rsidRDefault="0059390D">
            <w:pPr>
              <w:pStyle w:val="TableParagraph"/>
              <w:spacing w:before="102"/>
            </w:pPr>
            <w:r>
              <w:t xml:space="preserve">Урок </w:t>
            </w:r>
            <w:r>
              <w:rPr>
                <w:spacing w:val="-5"/>
              </w:rPr>
              <w:t>116</w:t>
            </w:r>
          </w:p>
        </w:tc>
        <w:tc>
          <w:tcPr>
            <w:tcW w:w="7939" w:type="dxa"/>
          </w:tcPr>
          <w:p w14:paraId="366836C2" w14:textId="77777777" w:rsidR="0049640F" w:rsidRDefault="0059390D">
            <w:pPr>
              <w:pStyle w:val="TableParagraph"/>
              <w:spacing w:before="102"/>
              <w:ind w:left="59"/>
            </w:pPr>
            <w:r>
              <w:t>Правописание</w:t>
            </w:r>
            <w:r>
              <w:rPr>
                <w:spacing w:val="-12"/>
              </w:rPr>
              <w:t xml:space="preserve"> </w:t>
            </w:r>
            <w:r>
              <w:t>безударных</w:t>
            </w:r>
            <w:r>
              <w:rPr>
                <w:spacing w:val="-9"/>
              </w:rPr>
              <w:t xml:space="preserve"> </w:t>
            </w:r>
            <w:r>
              <w:t>окончаний</w:t>
            </w:r>
            <w:r>
              <w:rPr>
                <w:spacing w:val="-10"/>
              </w:rPr>
              <w:t xml:space="preserve"> </w:t>
            </w:r>
            <w:r>
              <w:t>имен</w:t>
            </w:r>
            <w:r>
              <w:rPr>
                <w:spacing w:val="-11"/>
              </w:rPr>
              <w:t xml:space="preserve"> </w:t>
            </w:r>
            <w:r>
              <w:t>существительных:</w:t>
            </w:r>
            <w:r>
              <w:rPr>
                <w:spacing w:val="-11"/>
              </w:rPr>
              <w:t xml:space="preserve"> </w:t>
            </w:r>
            <w:r>
              <w:rPr>
                <w:spacing w:val="-2"/>
              </w:rPr>
              <w:t>обобщение</w:t>
            </w:r>
          </w:p>
        </w:tc>
      </w:tr>
      <w:tr w:rsidR="0049640F" w14:paraId="1012035A" w14:textId="77777777">
        <w:trPr>
          <w:trHeight w:val="710"/>
        </w:trPr>
        <w:tc>
          <w:tcPr>
            <w:tcW w:w="1135" w:type="dxa"/>
          </w:tcPr>
          <w:p w14:paraId="24B88F57" w14:textId="77777777" w:rsidR="0049640F" w:rsidRDefault="0059390D">
            <w:pPr>
              <w:pStyle w:val="TableParagraph"/>
              <w:spacing w:before="226"/>
            </w:pPr>
            <w:r>
              <w:t xml:space="preserve">Урок </w:t>
            </w:r>
            <w:r>
              <w:rPr>
                <w:spacing w:val="-5"/>
              </w:rPr>
              <w:t>117</w:t>
            </w:r>
          </w:p>
        </w:tc>
        <w:tc>
          <w:tcPr>
            <w:tcW w:w="7939" w:type="dxa"/>
          </w:tcPr>
          <w:p w14:paraId="575FC4E9"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"Правописание</w:t>
            </w:r>
            <w:r>
              <w:rPr>
                <w:spacing w:val="80"/>
              </w:rPr>
              <w:t xml:space="preserve"> </w:t>
            </w:r>
            <w:r>
              <w:t>безударных падежных окончаний имен существительных"</w:t>
            </w:r>
          </w:p>
        </w:tc>
      </w:tr>
      <w:tr w:rsidR="0049640F" w14:paraId="2D15636D" w14:textId="77777777">
        <w:trPr>
          <w:trHeight w:val="455"/>
        </w:trPr>
        <w:tc>
          <w:tcPr>
            <w:tcW w:w="1135" w:type="dxa"/>
          </w:tcPr>
          <w:p w14:paraId="1E174BF8" w14:textId="77777777" w:rsidR="0049640F" w:rsidRDefault="0059390D">
            <w:pPr>
              <w:pStyle w:val="TableParagraph"/>
            </w:pPr>
            <w:r>
              <w:t xml:space="preserve">Урок </w:t>
            </w:r>
            <w:r>
              <w:rPr>
                <w:spacing w:val="-5"/>
              </w:rPr>
              <w:t>118</w:t>
            </w:r>
          </w:p>
        </w:tc>
        <w:tc>
          <w:tcPr>
            <w:tcW w:w="7939" w:type="dxa"/>
          </w:tcPr>
          <w:p w14:paraId="7ECA2C60" w14:textId="77777777" w:rsidR="0049640F" w:rsidRDefault="0059390D">
            <w:pPr>
              <w:pStyle w:val="TableParagraph"/>
              <w:ind w:left="59"/>
            </w:pPr>
            <w:r>
              <w:t>Имя</w:t>
            </w:r>
            <w:r>
              <w:rPr>
                <w:spacing w:val="-8"/>
              </w:rPr>
              <w:t xml:space="preserve"> </w:t>
            </w:r>
            <w:r>
              <w:t>прилагательное:</w:t>
            </w:r>
            <w:r>
              <w:rPr>
                <w:spacing w:val="-5"/>
              </w:rPr>
              <w:t xml:space="preserve"> </w:t>
            </w:r>
            <w:r>
              <w:t>общее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r w:rsidR="0049640F" w14:paraId="584515A1" w14:textId="77777777">
        <w:trPr>
          <w:trHeight w:val="964"/>
        </w:trPr>
        <w:tc>
          <w:tcPr>
            <w:tcW w:w="1135" w:type="dxa"/>
          </w:tcPr>
          <w:p w14:paraId="28940C83" w14:textId="77777777" w:rsidR="0049640F" w:rsidRDefault="0049640F">
            <w:pPr>
              <w:pStyle w:val="TableParagraph"/>
              <w:spacing w:before="100"/>
              <w:ind w:left="0"/>
            </w:pPr>
          </w:p>
          <w:p w14:paraId="52B0D51B" w14:textId="77777777" w:rsidR="0049640F" w:rsidRDefault="0059390D">
            <w:pPr>
              <w:pStyle w:val="TableParagraph"/>
              <w:spacing w:before="0"/>
            </w:pPr>
            <w:r>
              <w:t xml:space="preserve">Урок </w:t>
            </w:r>
            <w:r>
              <w:rPr>
                <w:spacing w:val="-5"/>
              </w:rPr>
              <w:t>119</w:t>
            </w:r>
          </w:p>
        </w:tc>
        <w:tc>
          <w:tcPr>
            <w:tcW w:w="7939" w:type="dxa"/>
          </w:tcPr>
          <w:p w14:paraId="64EC4CA4" w14:textId="77777777" w:rsidR="0049640F" w:rsidRDefault="0059390D">
            <w:pPr>
              <w:pStyle w:val="TableParagraph"/>
              <w:ind w:left="59" w:right="51"/>
              <w:jc w:val="both"/>
            </w:pPr>
            <w: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49640F" w14:paraId="5FAA13BD" w14:textId="77777777">
        <w:trPr>
          <w:trHeight w:val="455"/>
        </w:trPr>
        <w:tc>
          <w:tcPr>
            <w:tcW w:w="1135" w:type="dxa"/>
          </w:tcPr>
          <w:p w14:paraId="6D5BAA76" w14:textId="77777777" w:rsidR="0049640F" w:rsidRDefault="0059390D">
            <w:pPr>
              <w:pStyle w:val="TableParagraph"/>
              <w:spacing w:before="99"/>
            </w:pPr>
            <w:r>
              <w:t xml:space="preserve">Урок </w:t>
            </w:r>
            <w:r>
              <w:rPr>
                <w:spacing w:val="-5"/>
              </w:rPr>
              <w:t>120</w:t>
            </w:r>
          </w:p>
        </w:tc>
        <w:tc>
          <w:tcPr>
            <w:tcW w:w="7939" w:type="dxa"/>
          </w:tcPr>
          <w:p w14:paraId="70A75D10" w14:textId="77777777" w:rsidR="0049640F" w:rsidRDefault="0059390D">
            <w:pPr>
              <w:pStyle w:val="TableParagraph"/>
              <w:spacing w:before="99"/>
              <w:ind w:left="59"/>
            </w:pPr>
            <w:r>
              <w:t>Изменение</w:t>
            </w:r>
            <w:r>
              <w:rPr>
                <w:spacing w:val="-6"/>
              </w:rPr>
              <w:t xml:space="preserve"> </w:t>
            </w:r>
            <w:r>
              <w:t>имен</w:t>
            </w:r>
            <w:r>
              <w:rPr>
                <w:spacing w:val="-5"/>
              </w:rPr>
              <w:t xml:space="preserve"> </w:t>
            </w:r>
            <w:r>
              <w:t>прилагательных</w:t>
            </w:r>
            <w:r>
              <w:rPr>
                <w:spacing w:val="-5"/>
              </w:rPr>
              <w:t xml:space="preserve"> </w:t>
            </w:r>
            <w:r>
              <w:t>по</w:t>
            </w:r>
            <w:r>
              <w:rPr>
                <w:spacing w:val="-7"/>
              </w:rPr>
              <w:t xml:space="preserve"> </w:t>
            </w:r>
            <w:r>
              <w:rPr>
                <w:spacing w:val="-4"/>
              </w:rPr>
              <w:t>родам</w:t>
            </w:r>
          </w:p>
        </w:tc>
      </w:tr>
      <w:tr w:rsidR="0049640F" w14:paraId="574BA6C3" w14:textId="77777777">
        <w:trPr>
          <w:trHeight w:val="458"/>
        </w:trPr>
        <w:tc>
          <w:tcPr>
            <w:tcW w:w="1135" w:type="dxa"/>
          </w:tcPr>
          <w:p w14:paraId="1AC42D47" w14:textId="77777777" w:rsidR="0049640F" w:rsidRDefault="0059390D">
            <w:pPr>
              <w:pStyle w:val="TableParagraph"/>
              <w:spacing w:before="102"/>
            </w:pPr>
            <w:r>
              <w:t xml:space="preserve">Урок </w:t>
            </w:r>
            <w:r>
              <w:rPr>
                <w:spacing w:val="-5"/>
              </w:rPr>
              <w:t>121</w:t>
            </w:r>
          </w:p>
        </w:tc>
        <w:tc>
          <w:tcPr>
            <w:tcW w:w="7939" w:type="dxa"/>
          </w:tcPr>
          <w:p w14:paraId="7309BAAE" w14:textId="77777777" w:rsidR="0049640F" w:rsidRDefault="0059390D">
            <w:pPr>
              <w:pStyle w:val="TableParagraph"/>
              <w:spacing w:before="102"/>
              <w:ind w:left="59"/>
            </w:pPr>
            <w:r>
              <w:t>Зависимость</w:t>
            </w:r>
            <w:r>
              <w:rPr>
                <w:spacing w:val="-10"/>
              </w:rPr>
              <w:t xml:space="preserve"> </w:t>
            </w:r>
            <w:r>
              <w:t>формы</w:t>
            </w:r>
            <w:r>
              <w:rPr>
                <w:spacing w:val="-6"/>
              </w:rPr>
              <w:t xml:space="preserve"> </w:t>
            </w:r>
            <w:r>
              <w:t>имени</w:t>
            </w:r>
            <w:r>
              <w:rPr>
                <w:spacing w:val="-5"/>
              </w:rPr>
              <w:t xml:space="preserve"> </w:t>
            </w:r>
            <w:r>
              <w:t>прилагательного</w:t>
            </w:r>
            <w:r>
              <w:rPr>
                <w:spacing w:val="-5"/>
              </w:rPr>
              <w:t xml:space="preserve"> </w:t>
            </w:r>
            <w:r>
              <w:t>от</w:t>
            </w:r>
            <w:r>
              <w:rPr>
                <w:spacing w:val="-8"/>
              </w:rPr>
              <w:t xml:space="preserve"> </w:t>
            </w:r>
            <w:r>
              <w:t>формы</w:t>
            </w:r>
            <w:r>
              <w:rPr>
                <w:spacing w:val="-5"/>
              </w:rPr>
              <w:t xml:space="preserve"> </w:t>
            </w:r>
            <w:r>
              <w:t>имени</w:t>
            </w:r>
            <w:r>
              <w:rPr>
                <w:spacing w:val="-5"/>
              </w:rPr>
              <w:t xml:space="preserve"> </w:t>
            </w:r>
            <w:r>
              <w:rPr>
                <w:spacing w:val="-2"/>
              </w:rPr>
              <w:t>существительного</w:t>
            </w:r>
          </w:p>
        </w:tc>
      </w:tr>
      <w:tr w:rsidR="0049640F" w14:paraId="1BE45437" w14:textId="77777777">
        <w:trPr>
          <w:trHeight w:val="458"/>
        </w:trPr>
        <w:tc>
          <w:tcPr>
            <w:tcW w:w="1135" w:type="dxa"/>
          </w:tcPr>
          <w:p w14:paraId="0C4962EE" w14:textId="77777777" w:rsidR="0049640F" w:rsidRDefault="0059390D">
            <w:pPr>
              <w:pStyle w:val="TableParagraph"/>
            </w:pPr>
            <w:r>
              <w:t xml:space="preserve">Урок </w:t>
            </w:r>
            <w:r>
              <w:rPr>
                <w:spacing w:val="-5"/>
              </w:rPr>
              <w:t>122</w:t>
            </w:r>
          </w:p>
        </w:tc>
        <w:tc>
          <w:tcPr>
            <w:tcW w:w="7939" w:type="dxa"/>
          </w:tcPr>
          <w:p w14:paraId="76650100" w14:textId="77777777" w:rsidR="0049640F" w:rsidRDefault="0059390D">
            <w:pPr>
              <w:pStyle w:val="TableParagraph"/>
              <w:ind w:left="59"/>
            </w:pPr>
            <w:r>
              <w:t>Изменение</w:t>
            </w:r>
            <w:r>
              <w:rPr>
                <w:spacing w:val="-6"/>
              </w:rPr>
              <w:t xml:space="preserve"> </w:t>
            </w:r>
            <w:r>
              <w:t>имен</w:t>
            </w:r>
            <w:r>
              <w:rPr>
                <w:spacing w:val="-5"/>
              </w:rPr>
              <w:t xml:space="preserve"> </w:t>
            </w:r>
            <w:r>
              <w:t>прилагательных</w:t>
            </w:r>
            <w:r>
              <w:rPr>
                <w:spacing w:val="-5"/>
              </w:rPr>
              <w:t xml:space="preserve"> </w:t>
            </w:r>
            <w:r>
              <w:t>по</w:t>
            </w:r>
            <w:r>
              <w:rPr>
                <w:spacing w:val="-7"/>
              </w:rPr>
              <w:t xml:space="preserve"> </w:t>
            </w:r>
            <w:r>
              <w:rPr>
                <w:spacing w:val="-2"/>
              </w:rPr>
              <w:t>числам</w:t>
            </w:r>
          </w:p>
        </w:tc>
      </w:tr>
      <w:tr w:rsidR="0049640F" w14:paraId="6ED07F2C" w14:textId="77777777">
        <w:trPr>
          <w:trHeight w:val="710"/>
        </w:trPr>
        <w:tc>
          <w:tcPr>
            <w:tcW w:w="1135" w:type="dxa"/>
          </w:tcPr>
          <w:p w14:paraId="217F7529" w14:textId="77777777" w:rsidR="0049640F" w:rsidRDefault="0059390D">
            <w:pPr>
              <w:pStyle w:val="TableParagraph"/>
              <w:spacing w:before="226"/>
            </w:pPr>
            <w:r>
              <w:t xml:space="preserve">Урок </w:t>
            </w:r>
            <w:r>
              <w:rPr>
                <w:spacing w:val="-5"/>
              </w:rPr>
              <w:t>123</w:t>
            </w:r>
          </w:p>
        </w:tc>
        <w:tc>
          <w:tcPr>
            <w:tcW w:w="7939" w:type="dxa"/>
          </w:tcPr>
          <w:p w14:paraId="31BE5BB2" w14:textId="77777777" w:rsidR="0049640F" w:rsidRDefault="0059390D">
            <w:pPr>
              <w:pStyle w:val="TableParagraph"/>
              <w:tabs>
                <w:tab w:val="left" w:pos="1307"/>
                <w:tab w:val="left" w:pos="1996"/>
                <w:tab w:val="left" w:pos="3733"/>
                <w:tab w:val="left" w:pos="4176"/>
                <w:tab w:val="left" w:pos="5258"/>
                <w:tab w:val="left" w:pos="6465"/>
                <w:tab w:val="left" w:pos="7281"/>
              </w:tabs>
              <w:spacing w:before="99"/>
              <w:ind w:left="59" w:right="54"/>
            </w:pPr>
            <w:r>
              <w:rPr>
                <w:spacing w:val="-2"/>
              </w:rPr>
              <w:t>Изменение</w:t>
            </w:r>
            <w:r>
              <w:tab/>
            </w:r>
            <w:r>
              <w:rPr>
                <w:spacing w:val="-4"/>
              </w:rPr>
              <w:t>имен</w:t>
            </w:r>
            <w:r>
              <w:tab/>
            </w:r>
            <w:r>
              <w:rPr>
                <w:spacing w:val="-2"/>
              </w:rPr>
              <w:t>прилагательных</w:t>
            </w:r>
            <w:r>
              <w:tab/>
            </w:r>
            <w:r>
              <w:rPr>
                <w:spacing w:val="-6"/>
              </w:rPr>
              <w:t>по</w:t>
            </w:r>
            <w:r>
              <w:tab/>
            </w:r>
            <w:r>
              <w:rPr>
                <w:spacing w:val="-2"/>
              </w:rPr>
              <w:t>падежам.</w:t>
            </w:r>
            <w:r>
              <w:tab/>
            </w:r>
            <w:r>
              <w:rPr>
                <w:spacing w:val="-2"/>
              </w:rPr>
              <w:t>Начальная</w:t>
            </w:r>
            <w:r>
              <w:tab/>
            </w:r>
            <w:r>
              <w:rPr>
                <w:spacing w:val="-2"/>
              </w:rPr>
              <w:t>форма</w:t>
            </w:r>
            <w:r>
              <w:tab/>
            </w:r>
            <w:r>
              <w:rPr>
                <w:spacing w:val="-2"/>
              </w:rPr>
              <w:t>имени прилагательного</w:t>
            </w:r>
          </w:p>
        </w:tc>
      </w:tr>
      <w:tr w:rsidR="0049640F" w14:paraId="638A92B2" w14:textId="77777777">
        <w:trPr>
          <w:trHeight w:val="455"/>
        </w:trPr>
        <w:tc>
          <w:tcPr>
            <w:tcW w:w="1135" w:type="dxa"/>
          </w:tcPr>
          <w:p w14:paraId="4FABAE13" w14:textId="77777777" w:rsidR="0049640F" w:rsidRDefault="0059390D">
            <w:pPr>
              <w:pStyle w:val="TableParagraph"/>
              <w:spacing w:before="99"/>
            </w:pPr>
            <w:r>
              <w:t xml:space="preserve">Урок </w:t>
            </w:r>
            <w:r>
              <w:rPr>
                <w:spacing w:val="-5"/>
              </w:rPr>
              <w:t>124</w:t>
            </w:r>
          </w:p>
        </w:tc>
        <w:tc>
          <w:tcPr>
            <w:tcW w:w="7939" w:type="dxa"/>
          </w:tcPr>
          <w:p w14:paraId="0841E8BF" w14:textId="77777777" w:rsidR="0049640F" w:rsidRDefault="0059390D">
            <w:pPr>
              <w:pStyle w:val="TableParagraph"/>
              <w:spacing w:before="99"/>
              <w:ind w:left="59"/>
            </w:pPr>
            <w:r>
              <w:t>Склонение</w:t>
            </w:r>
            <w:r>
              <w:rPr>
                <w:spacing w:val="-6"/>
              </w:rPr>
              <w:t xml:space="preserve"> </w:t>
            </w:r>
            <w:r>
              <w:t>имен</w:t>
            </w:r>
            <w:r>
              <w:rPr>
                <w:spacing w:val="-7"/>
              </w:rPr>
              <w:t xml:space="preserve"> </w:t>
            </w:r>
            <w:r>
              <w:rPr>
                <w:spacing w:val="-2"/>
              </w:rPr>
              <w:t>прилагательных</w:t>
            </w:r>
          </w:p>
        </w:tc>
      </w:tr>
      <w:tr w:rsidR="0049640F" w14:paraId="2987C3D1" w14:textId="77777777">
        <w:trPr>
          <w:trHeight w:val="458"/>
        </w:trPr>
        <w:tc>
          <w:tcPr>
            <w:tcW w:w="1135" w:type="dxa"/>
          </w:tcPr>
          <w:p w14:paraId="562A900D" w14:textId="77777777" w:rsidR="0049640F" w:rsidRDefault="0059390D">
            <w:pPr>
              <w:pStyle w:val="TableParagraph"/>
            </w:pPr>
            <w:r>
              <w:t xml:space="preserve">Урок </w:t>
            </w:r>
            <w:r>
              <w:rPr>
                <w:spacing w:val="-5"/>
              </w:rPr>
              <w:t>125</w:t>
            </w:r>
          </w:p>
        </w:tc>
        <w:tc>
          <w:tcPr>
            <w:tcW w:w="7939" w:type="dxa"/>
          </w:tcPr>
          <w:p w14:paraId="39E53750" w14:textId="77777777" w:rsidR="0049640F" w:rsidRDefault="0059390D">
            <w:pPr>
              <w:pStyle w:val="TableParagraph"/>
              <w:ind w:left="59"/>
            </w:pPr>
            <w:r>
              <w:t>Значения</w:t>
            </w:r>
            <w:r>
              <w:rPr>
                <w:spacing w:val="-6"/>
              </w:rPr>
              <w:t xml:space="preserve"> </w:t>
            </w:r>
            <w:r>
              <w:t>имен</w:t>
            </w:r>
            <w:r>
              <w:rPr>
                <w:spacing w:val="-5"/>
              </w:rPr>
              <w:t xml:space="preserve"> </w:t>
            </w:r>
            <w:r>
              <w:rPr>
                <w:spacing w:val="-2"/>
              </w:rPr>
              <w:t>прилагательных</w:t>
            </w:r>
          </w:p>
        </w:tc>
      </w:tr>
      <w:tr w:rsidR="0049640F" w14:paraId="2B2AE6FE" w14:textId="77777777">
        <w:trPr>
          <w:trHeight w:val="455"/>
        </w:trPr>
        <w:tc>
          <w:tcPr>
            <w:tcW w:w="1135" w:type="dxa"/>
          </w:tcPr>
          <w:p w14:paraId="586FF4E7" w14:textId="77777777" w:rsidR="0049640F" w:rsidRDefault="0059390D">
            <w:pPr>
              <w:pStyle w:val="TableParagraph"/>
              <w:spacing w:before="99"/>
            </w:pPr>
            <w:r>
              <w:t xml:space="preserve">Урок </w:t>
            </w:r>
            <w:r>
              <w:rPr>
                <w:spacing w:val="-5"/>
              </w:rPr>
              <w:t>126</w:t>
            </w:r>
          </w:p>
        </w:tc>
        <w:tc>
          <w:tcPr>
            <w:tcW w:w="7939" w:type="dxa"/>
          </w:tcPr>
          <w:p w14:paraId="5A1322CD" w14:textId="77777777" w:rsidR="0049640F" w:rsidRDefault="0059390D">
            <w:pPr>
              <w:pStyle w:val="TableParagraph"/>
              <w:spacing w:before="99"/>
              <w:ind w:left="59"/>
            </w:pPr>
            <w:r>
              <w:t>Наблюдение</w:t>
            </w:r>
            <w:r>
              <w:rPr>
                <w:spacing w:val="-6"/>
              </w:rPr>
              <w:t xml:space="preserve"> </w:t>
            </w:r>
            <w:r>
              <w:t>за</w:t>
            </w:r>
            <w:r>
              <w:rPr>
                <w:spacing w:val="-5"/>
              </w:rPr>
              <w:t xml:space="preserve"> </w:t>
            </w:r>
            <w:r>
              <w:t>значениями</w:t>
            </w:r>
            <w:r>
              <w:rPr>
                <w:spacing w:val="-6"/>
              </w:rPr>
              <w:t xml:space="preserve"> </w:t>
            </w:r>
            <w:r>
              <w:t>имен</w:t>
            </w:r>
            <w:r>
              <w:rPr>
                <w:spacing w:val="-5"/>
              </w:rPr>
              <w:t xml:space="preserve"> </w:t>
            </w:r>
            <w:r>
              <w:rPr>
                <w:spacing w:val="-2"/>
              </w:rPr>
              <w:t>прилагательных</w:t>
            </w:r>
          </w:p>
        </w:tc>
      </w:tr>
      <w:tr w:rsidR="0049640F" w14:paraId="52681AC4" w14:textId="77777777">
        <w:trPr>
          <w:trHeight w:val="458"/>
        </w:trPr>
        <w:tc>
          <w:tcPr>
            <w:tcW w:w="1135" w:type="dxa"/>
          </w:tcPr>
          <w:p w14:paraId="27EC73EB" w14:textId="77777777" w:rsidR="0049640F" w:rsidRDefault="0059390D">
            <w:pPr>
              <w:pStyle w:val="TableParagraph"/>
            </w:pPr>
            <w:r>
              <w:t xml:space="preserve">Урок </w:t>
            </w:r>
            <w:r>
              <w:rPr>
                <w:spacing w:val="-5"/>
              </w:rPr>
              <w:t>127</w:t>
            </w:r>
          </w:p>
        </w:tc>
        <w:tc>
          <w:tcPr>
            <w:tcW w:w="7939" w:type="dxa"/>
          </w:tcPr>
          <w:p w14:paraId="3527C973" w14:textId="77777777" w:rsidR="0049640F" w:rsidRDefault="0059390D">
            <w:pPr>
              <w:pStyle w:val="TableParagraph"/>
              <w:ind w:left="59"/>
            </w:pPr>
            <w:r>
              <w:t>Значения</w:t>
            </w:r>
            <w:r>
              <w:rPr>
                <w:spacing w:val="-10"/>
              </w:rPr>
              <w:t xml:space="preserve"> </w:t>
            </w:r>
            <w:r>
              <w:t>имен</w:t>
            </w:r>
            <w:r>
              <w:rPr>
                <w:spacing w:val="-6"/>
              </w:rPr>
              <w:t xml:space="preserve"> </w:t>
            </w:r>
            <w:r>
              <w:t>прилагательных:</w:t>
            </w:r>
            <w:r>
              <w:rPr>
                <w:spacing w:val="-7"/>
              </w:rPr>
              <w:t xml:space="preserve"> </w:t>
            </w:r>
            <w:r>
              <w:t>обобщение.</w:t>
            </w:r>
            <w:r>
              <w:rPr>
                <w:spacing w:val="-6"/>
              </w:rPr>
              <w:t xml:space="preserve"> </w:t>
            </w:r>
            <w:r>
              <w:t>Устное</w:t>
            </w:r>
            <w:r>
              <w:rPr>
                <w:spacing w:val="-6"/>
              </w:rPr>
              <w:t xml:space="preserve"> </w:t>
            </w:r>
            <w:r>
              <w:t>описание</w:t>
            </w:r>
            <w:r>
              <w:rPr>
                <w:spacing w:val="-8"/>
              </w:rPr>
              <w:t xml:space="preserve"> </w:t>
            </w:r>
            <w:r>
              <w:rPr>
                <w:spacing w:val="-2"/>
              </w:rPr>
              <w:t>картины</w:t>
            </w:r>
          </w:p>
        </w:tc>
      </w:tr>
      <w:tr w:rsidR="0049640F" w14:paraId="25D3D12B" w14:textId="77777777">
        <w:trPr>
          <w:trHeight w:val="710"/>
        </w:trPr>
        <w:tc>
          <w:tcPr>
            <w:tcW w:w="1135" w:type="dxa"/>
          </w:tcPr>
          <w:p w14:paraId="7ED7B0CF" w14:textId="77777777" w:rsidR="0049640F" w:rsidRDefault="0059390D">
            <w:pPr>
              <w:pStyle w:val="TableParagraph"/>
              <w:spacing w:before="226"/>
            </w:pPr>
            <w:r>
              <w:t xml:space="preserve">Урок </w:t>
            </w:r>
            <w:r>
              <w:rPr>
                <w:spacing w:val="-5"/>
              </w:rPr>
              <w:t>128</w:t>
            </w:r>
          </w:p>
        </w:tc>
        <w:tc>
          <w:tcPr>
            <w:tcW w:w="7939" w:type="dxa"/>
          </w:tcPr>
          <w:p w14:paraId="33A6ECB6" w14:textId="77777777" w:rsidR="0049640F" w:rsidRDefault="0059390D">
            <w:pPr>
              <w:pStyle w:val="TableParagraph"/>
              <w:spacing w:before="99"/>
              <w:ind w:left="59"/>
            </w:pPr>
            <w:r>
              <w:t xml:space="preserve">Наблюдение за правописанием окончаний имен прилагательных в единственном </w:t>
            </w:r>
            <w:r>
              <w:rPr>
                <w:spacing w:val="-2"/>
              </w:rPr>
              <w:t>числе</w:t>
            </w:r>
          </w:p>
        </w:tc>
      </w:tr>
    </w:tbl>
    <w:p w14:paraId="4A0C2A4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6714F94" w14:textId="77777777">
        <w:trPr>
          <w:trHeight w:val="710"/>
        </w:trPr>
        <w:tc>
          <w:tcPr>
            <w:tcW w:w="1135" w:type="dxa"/>
          </w:tcPr>
          <w:p w14:paraId="4FBF90FB" w14:textId="77777777" w:rsidR="0049640F" w:rsidRDefault="0059390D">
            <w:pPr>
              <w:pStyle w:val="TableParagraph"/>
              <w:spacing w:before="229"/>
            </w:pPr>
            <w:r>
              <w:lastRenderedPageBreak/>
              <w:t xml:space="preserve">Урок </w:t>
            </w:r>
            <w:r>
              <w:rPr>
                <w:spacing w:val="-5"/>
              </w:rPr>
              <w:t>129</w:t>
            </w:r>
          </w:p>
        </w:tc>
        <w:tc>
          <w:tcPr>
            <w:tcW w:w="7939" w:type="dxa"/>
          </w:tcPr>
          <w:p w14:paraId="0329D231" w14:textId="77777777" w:rsidR="0049640F" w:rsidRDefault="0059390D">
            <w:pPr>
              <w:pStyle w:val="TableParagraph"/>
              <w:ind w:left="59" w:right="46"/>
            </w:pPr>
            <w:r>
              <w:t>Наблюдение</w:t>
            </w:r>
            <w:r>
              <w:rPr>
                <w:spacing w:val="-14"/>
              </w:rPr>
              <w:t xml:space="preserve"> </w:t>
            </w:r>
            <w:r>
              <w:t>за</w:t>
            </w:r>
            <w:r>
              <w:rPr>
                <w:spacing w:val="-14"/>
              </w:rPr>
              <w:t xml:space="preserve"> </w:t>
            </w:r>
            <w:r>
              <w:t>правописанием</w:t>
            </w:r>
            <w:r>
              <w:rPr>
                <w:spacing w:val="-15"/>
              </w:rPr>
              <w:t xml:space="preserve"> </w:t>
            </w:r>
            <w:r>
              <w:t>окончаний</w:t>
            </w:r>
            <w:r>
              <w:rPr>
                <w:spacing w:val="-15"/>
              </w:rPr>
              <w:t xml:space="preserve"> </w:t>
            </w:r>
            <w:r>
              <w:t>имен</w:t>
            </w:r>
            <w:r>
              <w:rPr>
                <w:spacing w:val="-15"/>
              </w:rPr>
              <w:t xml:space="preserve"> </w:t>
            </w:r>
            <w:r>
              <w:t>прилагательных</w:t>
            </w:r>
            <w:r>
              <w:rPr>
                <w:spacing w:val="-15"/>
              </w:rPr>
              <w:t xml:space="preserve"> </w:t>
            </w:r>
            <w:r>
              <w:t>во</w:t>
            </w:r>
            <w:r>
              <w:rPr>
                <w:spacing w:val="-15"/>
              </w:rPr>
              <w:t xml:space="preserve"> </w:t>
            </w:r>
            <w:r>
              <w:t xml:space="preserve">множественном </w:t>
            </w:r>
            <w:r>
              <w:rPr>
                <w:spacing w:val="-2"/>
              </w:rPr>
              <w:t>числе</w:t>
            </w:r>
          </w:p>
        </w:tc>
      </w:tr>
      <w:tr w:rsidR="0049640F" w14:paraId="5755E6D1" w14:textId="77777777">
        <w:trPr>
          <w:trHeight w:val="710"/>
        </w:trPr>
        <w:tc>
          <w:tcPr>
            <w:tcW w:w="1135" w:type="dxa"/>
          </w:tcPr>
          <w:p w14:paraId="7406E04B" w14:textId="77777777" w:rsidR="0049640F" w:rsidRDefault="0059390D">
            <w:pPr>
              <w:pStyle w:val="TableParagraph"/>
              <w:spacing w:before="229"/>
            </w:pPr>
            <w:r>
              <w:t xml:space="preserve">Урок </w:t>
            </w:r>
            <w:r>
              <w:rPr>
                <w:spacing w:val="-5"/>
              </w:rPr>
              <w:t>130</w:t>
            </w:r>
          </w:p>
        </w:tc>
        <w:tc>
          <w:tcPr>
            <w:tcW w:w="7939" w:type="dxa"/>
          </w:tcPr>
          <w:p w14:paraId="46D79402" w14:textId="77777777" w:rsidR="0049640F" w:rsidRDefault="0059390D">
            <w:pPr>
              <w:pStyle w:val="TableParagraph"/>
              <w:tabs>
                <w:tab w:val="left" w:pos="1650"/>
                <w:tab w:val="left" w:pos="2899"/>
                <w:tab w:val="left" w:pos="3616"/>
                <w:tab w:val="left" w:pos="5380"/>
                <w:tab w:val="left" w:pos="5728"/>
                <w:tab w:val="left" w:pos="7294"/>
                <w:tab w:val="left" w:pos="7657"/>
              </w:tabs>
              <w:ind w:left="59" w:right="56"/>
            </w:pPr>
            <w:r>
              <w:rPr>
                <w:spacing w:val="-2"/>
              </w:rPr>
              <w:t>Правописание</w:t>
            </w:r>
            <w:r>
              <w:tab/>
            </w:r>
            <w:r>
              <w:rPr>
                <w:spacing w:val="-2"/>
              </w:rPr>
              <w:t>окончаний</w:t>
            </w:r>
            <w:r>
              <w:tab/>
            </w:r>
            <w:r>
              <w:rPr>
                <w:spacing w:val="-4"/>
              </w:rPr>
              <w:t>имен</w:t>
            </w:r>
            <w:r>
              <w:tab/>
            </w:r>
            <w:r>
              <w:rPr>
                <w:spacing w:val="-2"/>
              </w:rPr>
              <w:t>прилагательных</w:t>
            </w:r>
            <w:r>
              <w:tab/>
            </w:r>
            <w:r>
              <w:rPr>
                <w:spacing w:val="-10"/>
              </w:rPr>
              <w:t>в</w:t>
            </w:r>
            <w:r>
              <w:tab/>
            </w:r>
            <w:r>
              <w:rPr>
                <w:spacing w:val="-2"/>
              </w:rPr>
              <w:t>единственном</w:t>
            </w:r>
            <w:r>
              <w:tab/>
            </w:r>
            <w:r>
              <w:rPr>
                <w:spacing w:val="-10"/>
              </w:rPr>
              <w:t>и</w:t>
            </w:r>
            <w:r>
              <w:tab/>
            </w:r>
            <w:r>
              <w:rPr>
                <w:spacing w:val="-6"/>
              </w:rPr>
              <w:t xml:space="preserve">во </w:t>
            </w:r>
            <w:r>
              <w:t>множественном числе</w:t>
            </w:r>
          </w:p>
        </w:tc>
      </w:tr>
      <w:tr w:rsidR="0049640F" w14:paraId="26B76E4C" w14:textId="77777777">
        <w:trPr>
          <w:trHeight w:val="457"/>
        </w:trPr>
        <w:tc>
          <w:tcPr>
            <w:tcW w:w="1135" w:type="dxa"/>
          </w:tcPr>
          <w:p w14:paraId="1584D4D1" w14:textId="77777777" w:rsidR="0049640F" w:rsidRDefault="0059390D">
            <w:pPr>
              <w:pStyle w:val="TableParagraph"/>
            </w:pPr>
            <w:r>
              <w:t xml:space="preserve">Урок </w:t>
            </w:r>
            <w:r>
              <w:rPr>
                <w:spacing w:val="-5"/>
              </w:rPr>
              <w:t>131</w:t>
            </w:r>
          </w:p>
        </w:tc>
        <w:tc>
          <w:tcPr>
            <w:tcW w:w="7939" w:type="dxa"/>
          </w:tcPr>
          <w:p w14:paraId="23E51731" w14:textId="77777777" w:rsidR="0049640F" w:rsidRDefault="0059390D">
            <w:pPr>
              <w:pStyle w:val="TableParagraph"/>
              <w:ind w:left="59"/>
            </w:pPr>
            <w:r>
              <w:t>Обобщение</w:t>
            </w:r>
            <w:r>
              <w:rPr>
                <w:spacing w:val="-6"/>
              </w:rPr>
              <w:t xml:space="preserve"> </w:t>
            </w:r>
            <w:r>
              <w:t>знаний</w:t>
            </w:r>
            <w:r>
              <w:rPr>
                <w:spacing w:val="-6"/>
              </w:rPr>
              <w:t xml:space="preserve"> </w:t>
            </w:r>
            <w:r>
              <w:t>о</w:t>
            </w:r>
            <w:r>
              <w:rPr>
                <w:spacing w:val="-5"/>
              </w:rPr>
              <w:t xml:space="preserve"> </w:t>
            </w:r>
            <w:r>
              <w:t>написании</w:t>
            </w:r>
            <w:r>
              <w:rPr>
                <w:spacing w:val="-6"/>
              </w:rPr>
              <w:t xml:space="preserve"> </w:t>
            </w:r>
            <w:r>
              <w:t>окончаний</w:t>
            </w:r>
            <w:r>
              <w:rPr>
                <w:spacing w:val="-6"/>
              </w:rPr>
              <w:t xml:space="preserve"> </w:t>
            </w:r>
            <w:r>
              <w:t>имен</w:t>
            </w:r>
            <w:r>
              <w:rPr>
                <w:spacing w:val="-5"/>
              </w:rPr>
              <w:t xml:space="preserve"> </w:t>
            </w:r>
            <w:r>
              <w:rPr>
                <w:spacing w:val="-2"/>
              </w:rPr>
              <w:t>прилагательных</w:t>
            </w:r>
          </w:p>
        </w:tc>
      </w:tr>
      <w:tr w:rsidR="0049640F" w14:paraId="611438AE" w14:textId="77777777">
        <w:trPr>
          <w:trHeight w:val="710"/>
        </w:trPr>
        <w:tc>
          <w:tcPr>
            <w:tcW w:w="1135" w:type="dxa"/>
          </w:tcPr>
          <w:p w14:paraId="660F15A0" w14:textId="77777777" w:rsidR="0049640F" w:rsidRDefault="0059390D">
            <w:pPr>
              <w:pStyle w:val="TableParagraph"/>
              <w:spacing w:before="226"/>
            </w:pPr>
            <w:r>
              <w:t xml:space="preserve">Урок </w:t>
            </w:r>
            <w:r>
              <w:rPr>
                <w:spacing w:val="-5"/>
              </w:rPr>
              <w:t>132</w:t>
            </w:r>
          </w:p>
        </w:tc>
        <w:tc>
          <w:tcPr>
            <w:tcW w:w="7939" w:type="dxa"/>
          </w:tcPr>
          <w:p w14:paraId="6BBD87EB"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"Правописание</w:t>
            </w:r>
            <w:r>
              <w:rPr>
                <w:spacing w:val="80"/>
              </w:rPr>
              <w:t xml:space="preserve"> </w:t>
            </w:r>
            <w:r>
              <w:t>безударных падежных окончаний имен прилагательных"</w:t>
            </w:r>
          </w:p>
        </w:tc>
      </w:tr>
      <w:tr w:rsidR="0049640F" w14:paraId="0DAB6F9A" w14:textId="77777777">
        <w:trPr>
          <w:trHeight w:val="710"/>
        </w:trPr>
        <w:tc>
          <w:tcPr>
            <w:tcW w:w="1135" w:type="dxa"/>
          </w:tcPr>
          <w:p w14:paraId="5FCF6438" w14:textId="77777777" w:rsidR="0049640F" w:rsidRDefault="0059390D">
            <w:pPr>
              <w:pStyle w:val="TableParagraph"/>
              <w:spacing w:before="226"/>
            </w:pPr>
            <w:r>
              <w:t xml:space="preserve">Урок </w:t>
            </w:r>
            <w:r>
              <w:rPr>
                <w:spacing w:val="-5"/>
              </w:rPr>
              <w:t>133</w:t>
            </w:r>
          </w:p>
        </w:tc>
        <w:tc>
          <w:tcPr>
            <w:tcW w:w="7939" w:type="dxa"/>
          </w:tcPr>
          <w:p w14:paraId="32449F99" w14:textId="77777777" w:rsidR="0049640F" w:rsidRDefault="0059390D">
            <w:pPr>
              <w:pStyle w:val="TableParagraph"/>
              <w:ind w:left="59"/>
            </w:pPr>
            <w:r>
              <w:t>Обобщение</w:t>
            </w:r>
            <w:r>
              <w:rPr>
                <w:spacing w:val="80"/>
              </w:rPr>
              <w:t xml:space="preserve"> </w:t>
            </w:r>
            <w:r>
              <w:t>знаний</w:t>
            </w:r>
            <w:r>
              <w:rPr>
                <w:spacing w:val="80"/>
              </w:rPr>
              <w:t xml:space="preserve"> </w:t>
            </w:r>
            <w:r>
              <w:t>о</w:t>
            </w:r>
            <w:r>
              <w:rPr>
                <w:spacing w:val="80"/>
              </w:rPr>
              <w:t xml:space="preserve"> </w:t>
            </w:r>
            <w:r>
              <w:t>написании</w:t>
            </w:r>
            <w:r>
              <w:rPr>
                <w:spacing w:val="80"/>
              </w:rPr>
              <w:t xml:space="preserve"> </w:t>
            </w:r>
            <w:r>
              <w:t>окончаний</w:t>
            </w:r>
            <w:r>
              <w:rPr>
                <w:spacing w:val="80"/>
              </w:rPr>
              <w:t xml:space="preserve"> </w:t>
            </w:r>
            <w:r>
              <w:t>имен</w:t>
            </w:r>
            <w:r>
              <w:rPr>
                <w:spacing w:val="80"/>
              </w:rPr>
              <w:t xml:space="preserve"> </w:t>
            </w:r>
            <w:r>
              <w:t>существительных</w:t>
            </w:r>
            <w:r>
              <w:rPr>
                <w:spacing w:val="80"/>
              </w:rPr>
              <w:t xml:space="preserve"> </w:t>
            </w:r>
            <w:r>
              <w:t>и</w:t>
            </w:r>
            <w:r>
              <w:rPr>
                <w:spacing w:val="80"/>
              </w:rPr>
              <w:t xml:space="preserve"> </w:t>
            </w:r>
            <w:r>
              <w:t xml:space="preserve">имен </w:t>
            </w:r>
            <w:r>
              <w:rPr>
                <w:spacing w:val="-2"/>
              </w:rPr>
              <w:t>прилагательных</w:t>
            </w:r>
          </w:p>
        </w:tc>
      </w:tr>
      <w:tr w:rsidR="0049640F" w14:paraId="28F7271F" w14:textId="77777777">
        <w:trPr>
          <w:trHeight w:val="458"/>
        </w:trPr>
        <w:tc>
          <w:tcPr>
            <w:tcW w:w="1135" w:type="dxa"/>
          </w:tcPr>
          <w:p w14:paraId="04E51135" w14:textId="77777777" w:rsidR="0049640F" w:rsidRDefault="0059390D">
            <w:pPr>
              <w:pStyle w:val="TableParagraph"/>
              <w:spacing w:before="102"/>
            </w:pPr>
            <w:r>
              <w:t xml:space="preserve">Урок </w:t>
            </w:r>
            <w:r>
              <w:rPr>
                <w:spacing w:val="-5"/>
              </w:rPr>
              <w:t>134</w:t>
            </w:r>
          </w:p>
        </w:tc>
        <w:tc>
          <w:tcPr>
            <w:tcW w:w="7939" w:type="dxa"/>
          </w:tcPr>
          <w:p w14:paraId="62D1E2D0" w14:textId="77777777" w:rsidR="0049640F" w:rsidRDefault="0059390D">
            <w:pPr>
              <w:pStyle w:val="TableParagraph"/>
              <w:spacing w:before="102"/>
              <w:ind w:left="59"/>
            </w:pPr>
            <w:r>
              <w:t>Местоимение</w:t>
            </w:r>
            <w:r>
              <w:rPr>
                <w:spacing w:val="-6"/>
              </w:rPr>
              <w:t xml:space="preserve"> </w:t>
            </w:r>
            <w:r>
              <w:t>(общее</w:t>
            </w:r>
            <w:r>
              <w:rPr>
                <w:spacing w:val="-6"/>
              </w:rPr>
              <w:t xml:space="preserve"> </w:t>
            </w:r>
            <w:r>
              <w:rPr>
                <w:spacing w:val="-2"/>
              </w:rPr>
              <w:t>представление)</w:t>
            </w:r>
          </w:p>
        </w:tc>
      </w:tr>
      <w:tr w:rsidR="0049640F" w14:paraId="3D22957F" w14:textId="77777777">
        <w:trPr>
          <w:trHeight w:val="455"/>
        </w:trPr>
        <w:tc>
          <w:tcPr>
            <w:tcW w:w="1135" w:type="dxa"/>
          </w:tcPr>
          <w:p w14:paraId="2CA496C5" w14:textId="77777777" w:rsidR="0049640F" w:rsidRDefault="0059390D">
            <w:pPr>
              <w:pStyle w:val="TableParagraph"/>
              <w:spacing w:before="99"/>
            </w:pPr>
            <w:r>
              <w:t xml:space="preserve">Урок </w:t>
            </w:r>
            <w:r>
              <w:rPr>
                <w:spacing w:val="-5"/>
              </w:rPr>
              <w:t>135</w:t>
            </w:r>
          </w:p>
        </w:tc>
        <w:tc>
          <w:tcPr>
            <w:tcW w:w="7939" w:type="dxa"/>
          </w:tcPr>
          <w:p w14:paraId="4138DA7C" w14:textId="77777777" w:rsidR="0049640F" w:rsidRDefault="0059390D">
            <w:pPr>
              <w:pStyle w:val="TableParagraph"/>
              <w:spacing w:before="99"/>
              <w:ind w:left="59"/>
            </w:pPr>
            <w:r>
              <w:t>Личные</w:t>
            </w:r>
            <w:r>
              <w:rPr>
                <w:spacing w:val="-3"/>
              </w:rPr>
              <w:t xml:space="preserve"> </w:t>
            </w:r>
            <w:r>
              <w:rPr>
                <w:spacing w:val="-2"/>
              </w:rPr>
              <w:t>местоимения</w:t>
            </w:r>
          </w:p>
        </w:tc>
      </w:tr>
      <w:tr w:rsidR="0049640F" w14:paraId="5F551949" w14:textId="77777777">
        <w:trPr>
          <w:trHeight w:val="457"/>
        </w:trPr>
        <w:tc>
          <w:tcPr>
            <w:tcW w:w="1135" w:type="dxa"/>
          </w:tcPr>
          <w:p w14:paraId="72CE09CB" w14:textId="77777777" w:rsidR="0049640F" w:rsidRDefault="0059390D">
            <w:pPr>
              <w:pStyle w:val="TableParagraph"/>
            </w:pPr>
            <w:r>
              <w:t xml:space="preserve">Урок </w:t>
            </w:r>
            <w:r>
              <w:rPr>
                <w:spacing w:val="-5"/>
              </w:rPr>
              <w:t>136</w:t>
            </w:r>
          </w:p>
        </w:tc>
        <w:tc>
          <w:tcPr>
            <w:tcW w:w="7939" w:type="dxa"/>
          </w:tcPr>
          <w:p w14:paraId="655A96B9" w14:textId="77777777" w:rsidR="0049640F" w:rsidRDefault="0059390D">
            <w:pPr>
              <w:pStyle w:val="TableParagraph"/>
              <w:ind w:left="59"/>
            </w:pPr>
            <w:r>
              <w:t>Как</w:t>
            </w:r>
            <w:r>
              <w:rPr>
                <w:spacing w:val="-3"/>
              </w:rPr>
              <w:t xml:space="preserve"> </w:t>
            </w:r>
            <w:r>
              <w:t>изменяются</w:t>
            </w:r>
            <w:r>
              <w:rPr>
                <w:spacing w:val="-5"/>
              </w:rPr>
              <w:t xml:space="preserve"> </w:t>
            </w:r>
            <w:r>
              <w:t>личные</w:t>
            </w:r>
            <w:r>
              <w:rPr>
                <w:spacing w:val="-5"/>
              </w:rPr>
              <w:t xml:space="preserve"> </w:t>
            </w:r>
            <w:r>
              <w:rPr>
                <w:spacing w:val="-2"/>
              </w:rPr>
              <w:t>местоимения</w:t>
            </w:r>
          </w:p>
        </w:tc>
      </w:tr>
      <w:tr w:rsidR="0049640F" w14:paraId="2FD66724" w14:textId="77777777">
        <w:trPr>
          <w:trHeight w:val="710"/>
        </w:trPr>
        <w:tc>
          <w:tcPr>
            <w:tcW w:w="1135" w:type="dxa"/>
          </w:tcPr>
          <w:p w14:paraId="5EB7FCCE" w14:textId="77777777" w:rsidR="0049640F" w:rsidRDefault="0059390D">
            <w:pPr>
              <w:pStyle w:val="TableParagraph"/>
              <w:spacing w:before="226"/>
            </w:pPr>
            <w:r>
              <w:t xml:space="preserve">Урок </w:t>
            </w:r>
            <w:r>
              <w:rPr>
                <w:spacing w:val="-5"/>
              </w:rPr>
              <w:t>137</w:t>
            </w:r>
          </w:p>
        </w:tc>
        <w:tc>
          <w:tcPr>
            <w:tcW w:w="7939" w:type="dxa"/>
          </w:tcPr>
          <w:p w14:paraId="536A4B45"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морфология:</w:t>
            </w:r>
            <w:r>
              <w:rPr>
                <w:spacing w:val="40"/>
              </w:rPr>
              <w:t xml:space="preserve"> </w:t>
            </w:r>
            <w:r>
              <w:t>отработка</w:t>
            </w:r>
            <w:r>
              <w:rPr>
                <w:spacing w:val="40"/>
              </w:rPr>
              <w:t xml:space="preserve"> </w:t>
            </w:r>
            <w:r>
              <w:t>темы</w:t>
            </w:r>
            <w:r>
              <w:rPr>
                <w:spacing w:val="40"/>
              </w:rPr>
              <w:t xml:space="preserve"> </w:t>
            </w:r>
            <w:r>
              <w:t>"Изменение</w:t>
            </w:r>
            <w:r>
              <w:rPr>
                <w:spacing w:val="40"/>
              </w:rPr>
              <w:t xml:space="preserve"> </w:t>
            </w:r>
            <w:r>
              <w:t xml:space="preserve">личных </w:t>
            </w:r>
            <w:r>
              <w:rPr>
                <w:spacing w:val="-2"/>
              </w:rPr>
              <w:t>местоимений"</w:t>
            </w:r>
          </w:p>
        </w:tc>
      </w:tr>
      <w:tr w:rsidR="0049640F" w14:paraId="67220368" w14:textId="77777777">
        <w:trPr>
          <w:trHeight w:val="455"/>
        </w:trPr>
        <w:tc>
          <w:tcPr>
            <w:tcW w:w="1135" w:type="dxa"/>
          </w:tcPr>
          <w:p w14:paraId="4F3F9815" w14:textId="77777777" w:rsidR="0049640F" w:rsidRDefault="0059390D">
            <w:pPr>
              <w:pStyle w:val="TableParagraph"/>
              <w:spacing w:before="99"/>
            </w:pPr>
            <w:r>
              <w:t xml:space="preserve">Урок </w:t>
            </w:r>
            <w:r>
              <w:rPr>
                <w:spacing w:val="-5"/>
              </w:rPr>
              <w:t>138</w:t>
            </w:r>
          </w:p>
        </w:tc>
        <w:tc>
          <w:tcPr>
            <w:tcW w:w="7939" w:type="dxa"/>
          </w:tcPr>
          <w:p w14:paraId="55BA4CD2" w14:textId="77777777" w:rsidR="0049640F" w:rsidRDefault="0059390D">
            <w:pPr>
              <w:pStyle w:val="TableParagraph"/>
              <w:spacing w:before="99"/>
              <w:ind w:left="59"/>
            </w:pPr>
            <w:r>
              <w:t>Употребление</w:t>
            </w:r>
            <w:r>
              <w:rPr>
                <w:spacing w:val="-6"/>
              </w:rPr>
              <w:t xml:space="preserve"> </w:t>
            </w:r>
            <w:r>
              <w:t>личных</w:t>
            </w:r>
            <w:r>
              <w:rPr>
                <w:spacing w:val="-6"/>
              </w:rPr>
              <w:t xml:space="preserve"> </w:t>
            </w:r>
            <w:r>
              <w:t>местоимений</w:t>
            </w:r>
            <w:r>
              <w:rPr>
                <w:spacing w:val="-5"/>
              </w:rPr>
              <w:t xml:space="preserve"> </w:t>
            </w:r>
            <w:r>
              <w:t>в</w:t>
            </w:r>
            <w:r>
              <w:rPr>
                <w:spacing w:val="-7"/>
              </w:rPr>
              <w:t xml:space="preserve"> </w:t>
            </w:r>
            <w:r>
              <w:rPr>
                <w:spacing w:val="-4"/>
              </w:rPr>
              <w:t>речи</w:t>
            </w:r>
          </w:p>
        </w:tc>
      </w:tr>
      <w:tr w:rsidR="0049640F" w14:paraId="55BCA3D4" w14:textId="77777777">
        <w:trPr>
          <w:trHeight w:val="458"/>
        </w:trPr>
        <w:tc>
          <w:tcPr>
            <w:tcW w:w="1135" w:type="dxa"/>
          </w:tcPr>
          <w:p w14:paraId="1EE994EF" w14:textId="77777777" w:rsidR="0049640F" w:rsidRDefault="0059390D">
            <w:pPr>
              <w:pStyle w:val="TableParagraph"/>
            </w:pPr>
            <w:r>
              <w:t xml:space="preserve">Урок </w:t>
            </w:r>
            <w:r>
              <w:rPr>
                <w:spacing w:val="-5"/>
              </w:rPr>
              <w:t>139</w:t>
            </w:r>
          </w:p>
        </w:tc>
        <w:tc>
          <w:tcPr>
            <w:tcW w:w="7939" w:type="dxa"/>
          </w:tcPr>
          <w:p w14:paraId="02035ABD" w14:textId="77777777" w:rsidR="0049640F" w:rsidRDefault="0059390D">
            <w:pPr>
              <w:pStyle w:val="TableParagraph"/>
              <w:ind w:left="59"/>
            </w:pPr>
            <w:r>
              <w:t>Правописание</w:t>
            </w:r>
            <w:r>
              <w:rPr>
                <w:spacing w:val="-10"/>
              </w:rPr>
              <w:t xml:space="preserve"> </w:t>
            </w:r>
            <w:r>
              <w:t>местоимений</w:t>
            </w:r>
            <w:r>
              <w:rPr>
                <w:spacing w:val="-9"/>
              </w:rPr>
              <w:t xml:space="preserve"> </w:t>
            </w:r>
            <w:r>
              <w:t>с</w:t>
            </w:r>
            <w:r>
              <w:rPr>
                <w:spacing w:val="-7"/>
              </w:rPr>
              <w:t xml:space="preserve"> </w:t>
            </w:r>
            <w:r>
              <w:rPr>
                <w:spacing w:val="-2"/>
              </w:rPr>
              <w:t>предлогами</w:t>
            </w:r>
          </w:p>
        </w:tc>
      </w:tr>
      <w:tr w:rsidR="0049640F" w14:paraId="613ABDA1" w14:textId="77777777">
        <w:trPr>
          <w:trHeight w:val="456"/>
        </w:trPr>
        <w:tc>
          <w:tcPr>
            <w:tcW w:w="1135" w:type="dxa"/>
          </w:tcPr>
          <w:p w14:paraId="40E5EB70" w14:textId="77777777" w:rsidR="0049640F" w:rsidRDefault="0059390D">
            <w:pPr>
              <w:pStyle w:val="TableParagraph"/>
            </w:pPr>
            <w:r>
              <w:t xml:space="preserve">Урок </w:t>
            </w:r>
            <w:r>
              <w:rPr>
                <w:spacing w:val="-5"/>
              </w:rPr>
              <w:t>140</w:t>
            </w:r>
          </w:p>
        </w:tc>
        <w:tc>
          <w:tcPr>
            <w:tcW w:w="7939" w:type="dxa"/>
          </w:tcPr>
          <w:p w14:paraId="4F85F5FD" w14:textId="77777777" w:rsidR="0049640F" w:rsidRDefault="0059390D">
            <w:pPr>
              <w:pStyle w:val="TableParagraph"/>
              <w:ind w:left="59"/>
            </w:pPr>
            <w:r>
              <w:t>Правописание</w:t>
            </w:r>
            <w:r>
              <w:rPr>
                <w:spacing w:val="-13"/>
              </w:rPr>
              <w:t xml:space="preserve"> </w:t>
            </w:r>
            <w:r>
              <w:rPr>
                <w:spacing w:val="-2"/>
              </w:rPr>
              <w:t>местоимений</w:t>
            </w:r>
          </w:p>
        </w:tc>
      </w:tr>
      <w:tr w:rsidR="0049640F" w14:paraId="16F75017" w14:textId="77777777">
        <w:trPr>
          <w:trHeight w:val="457"/>
        </w:trPr>
        <w:tc>
          <w:tcPr>
            <w:tcW w:w="1135" w:type="dxa"/>
          </w:tcPr>
          <w:p w14:paraId="2589B7B6" w14:textId="77777777" w:rsidR="0049640F" w:rsidRDefault="0059390D">
            <w:pPr>
              <w:pStyle w:val="TableParagraph"/>
            </w:pPr>
            <w:r>
              <w:t xml:space="preserve">Урок </w:t>
            </w:r>
            <w:r>
              <w:rPr>
                <w:spacing w:val="-5"/>
              </w:rPr>
              <w:t>141</w:t>
            </w:r>
          </w:p>
        </w:tc>
        <w:tc>
          <w:tcPr>
            <w:tcW w:w="7939" w:type="dxa"/>
          </w:tcPr>
          <w:p w14:paraId="2F597C03" w14:textId="77777777" w:rsidR="0049640F" w:rsidRDefault="0059390D">
            <w:pPr>
              <w:pStyle w:val="TableParagraph"/>
              <w:ind w:left="59"/>
            </w:pPr>
            <w:r>
              <w:t>Знакомство</w:t>
            </w:r>
            <w:r>
              <w:rPr>
                <w:spacing w:val="-3"/>
              </w:rPr>
              <w:t xml:space="preserve"> </w:t>
            </w:r>
            <w:r>
              <w:t>с</w:t>
            </w:r>
            <w:r>
              <w:rPr>
                <w:spacing w:val="-4"/>
              </w:rPr>
              <w:t xml:space="preserve"> </w:t>
            </w:r>
            <w:r>
              <w:t>жанром</w:t>
            </w:r>
            <w:r>
              <w:rPr>
                <w:spacing w:val="-3"/>
              </w:rPr>
              <w:t xml:space="preserve"> </w:t>
            </w:r>
            <w:r>
              <w:rPr>
                <w:spacing w:val="-2"/>
              </w:rPr>
              <w:t>письма</w:t>
            </w:r>
          </w:p>
        </w:tc>
      </w:tr>
      <w:tr w:rsidR="0049640F" w14:paraId="7578F052" w14:textId="77777777">
        <w:trPr>
          <w:trHeight w:val="457"/>
        </w:trPr>
        <w:tc>
          <w:tcPr>
            <w:tcW w:w="1135" w:type="dxa"/>
          </w:tcPr>
          <w:p w14:paraId="28C84365" w14:textId="77777777" w:rsidR="0049640F" w:rsidRDefault="0059390D">
            <w:pPr>
              <w:pStyle w:val="TableParagraph"/>
            </w:pPr>
            <w:r>
              <w:t xml:space="preserve">Урок </w:t>
            </w:r>
            <w:r>
              <w:rPr>
                <w:spacing w:val="-5"/>
              </w:rPr>
              <w:t>142</w:t>
            </w:r>
          </w:p>
        </w:tc>
        <w:tc>
          <w:tcPr>
            <w:tcW w:w="7939" w:type="dxa"/>
          </w:tcPr>
          <w:p w14:paraId="25CE46A5" w14:textId="77777777" w:rsidR="0049640F" w:rsidRDefault="0059390D">
            <w:pPr>
              <w:pStyle w:val="TableParagraph"/>
              <w:ind w:left="59"/>
            </w:pPr>
            <w:r>
              <w:t>Учимся</w:t>
            </w:r>
            <w:r>
              <w:rPr>
                <w:spacing w:val="-3"/>
              </w:rPr>
              <w:t xml:space="preserve"> </w:t>
            </w:r>
            <w:r>
              <w:t>писать</w:t>
            </w:r>
            <w:r>
              <w:rPr>
                <w:spacing w:val="-2"/>
              </w:rPr>
              <w:t xml:space="preserve"> письма</w:t>
            </w:r>
          </w:p>
        </w:tc>
      </w:tr>
      <w:tr w:rsidR="0049640F" w14:paraId="02546523" w14:textId="77777777">
        <w:trPr>
          <w:trHeight w:val="710"/>
        </w:trPr>
        <w:tc>
          <w:tcPr>
            <w:tcW w:w="1135" w:type="dxa"/>
          </w:tcPr>
          <w:p w14:paraId="3BA86576" w14:textId="77777777" w:rsidR="0049640F" w:rsidRDefault="0059390D">
            <w:pPr>
              <w:pStyle w:val="TableParagraph"/>
              <w:spacing w:before="226"/>
            </w:pPr>
            <w:r>
              <w:t xml:space="preserve">Урок </w:t>
            </w:r>
            <w:r>
              <w:rPr>
                <w:spacing w:val="-5"/>
              </w:rPr>
              <w:t>143</w:t>
            </w:r>
          </w:p>
        </w:tc>
        <w:tc>
          <w:tcPr>
            <w:tcW w:w="7939" w:type="dxa"/>
          </w:tcPr>
          <w:p w14:paraId="46493A75" w14:textId="77777777" w:rsidR="0049640F" w:rsidRDefault="0059390D">
            <w:pPr>
              <w:pStyle w:val="TableParagraph"/>
              <w:spacing w:before="99"/>
              <w:ind w:left="59"/>
            </w:pPr>
            <w:r>
              <w:t>Использование</w:t>
            </w:r>
            <w:r>
              <w:rPr>
                <w:spacing w:val="28"/>
              </w:rPr>
              <w:t xml:space="preserve"> </w:t>
            </w:r>
            <w:r>
              <w:t>личных</w:t>
            </w:r>
            <w:r>
              <w:rPr>
                <w:spacing w:val="27"/>
              </w:rPr>
              <w:t xml:space="preserve"> </w:t>
            </w:r>
            <w:r>
              <w:t>местоимений</w:t>
            </w:r>
            <w:r>
              <w:rPr>
                <w:spacing w:val="26"/>
              </w:rPr>
              <w:t xml:space="preserve"> </w:t>
            </w:r>
            <w:r>
              <w:t>для</w:t>
            </w:r>
            <w:r>
              <w:rPr>
                <w:spacing w:val="27"/>
              </w:rPr>
              <w:t xml:space="preserve"> </w:t>
            </w:r>
            <w:r>
              <w:t>устранения</w:t>
            </w:r>
            <w:r>
              <w:rPr>
                <w:spacing w:val="26"/>
              </w:rPr>
              <w:t xml:space="preserve"> </w:t>
            </w:r>
            <w:r>
              <w:t>неоправданных</w:t>
            </w:r>
            <w:r>
              <w:rPr>
                <w:spacing w:val="27"/>
              </w:rPr>
              <w:t xml:space="preserve"> </w:t>
            </w:r>
            <w:r>
              <w:t>повторов</w:t>
            </w:r>
            <w:r>
              <w:rPr>
                <w:spacing w:val="26"/>
              </w:rPr>
              <w:t xml:space="preserve"> </w:t>
            </w:r>
            <w:r>
              <w:t xml:space="preserve">в </w:t>
            </w:r>
            <w:r>
              <w:rPr>
                <w:spacing w:val="-2"/>
              </w:rPr>
              <w:t>тексте</w:t>
            </w:r>
          </w:p>
        </w:tc>
      </w:tr>
      <w:tr w:rsidR="0049640F" w14:paraId="43BCBF3C" w14:textId="77777777">
        <w:trPr>
          <w:trHeight w:val="710"/>
        </w:trPr>
        <w:tc>
          <w:tcPr>
            <w:tcW w:w="1135" w:type="dxa"/>
          </w:tcPr>
          <w:p w14:paraId="7AB89FE4" w14:textId="77777777" w:rsidR="0049640F" w:rsidRDefault="0059390D">
            <w:pPr>
              <w:pStyle w:val="TableParagraph"/>
              <w:spacing w:before="226"/>
            </w:pPr>
            <w:r>
              <w:t xml:space="preserve">Урок </w:t>
            </w:r>
            <w:r>
              <w:rPr>
                <w:spacing w:val="-5"/>
              </w:rPr>
              <w:t>144</w:t>
            </w:r>
          </w:p>
        </w:tc>
        <w:tc>
          <w:tcPr>
            <w:tcW w:w="7939" w:type="dxa"/>
          </w:tcPr>
          <w:p w14:paraId="17DAE62B" w14:textId="77777777" w:rsidR="0049640F" w:rsidRDefault="0059390D">
            <w:pPr>
              <w:pStyle w:val="TableParagraph"/>
              <w:spacing w:before="99"/>
              <w:ind w:left="59"/>
            </w:pPr>
            <w:r>
              <w:t>Наблюдение</w:t>
            </w:r>
            <w:r>
              <w:rPr>
                <w:spacing w:val="30"/>
              </w:rPr>
              <w:t xml:space="preserve"> </w:t>
            </w:r>
            <w:r>
              <w:t>за</w:t>
            </w:r>
            <w:r>
              <w:rPr>
                <w:spacing w:val="30"/>
              </w:rPr>
              <w:t xml:space="preserve"> </w:t>
            </w:r>
            <w:r>
              <w:t>связью</w:t>
            </w:r>
            <w:r>
              <w:rPr>
                <w:spacing w:val="30"/>
              </w:rPr>
              <w:t xml:space="preserve"> </w:t>
            </w:r>
            <w:r>
              <w:t>предложений</w:t>
            </w:r>
            <w:r>
              <w:rPr>
                <w:spacing w:val="30"/>
              </w:rPr>
              <w:t xml:space="preserve"> </w:t>
            </w:r>
            <w:r>
              <w:t>в</w:t>
            </w:r>
            <w:r>
              <w:rPr>
                <w:spacing w:val="29"/>
              </w:rPr>
              <w:t xml:space="preserve"> </w:t>
            </w:r>
            <w:r>
              <w:t>тексте</w:t>
            </w:r>
            <w:r>
              <w:rPr>
                <w:spacing w:val="30"/>
              </w:rPr>
              <w:t xml:space="preserve"> </w:t>
            </w:r>
            <w:r>
              <w:t>с</w:t>
            </w:r>
            <w:r>
              <w:rPr>
                <w:spacing w:val="30"/>
              </w:rPr>
              <w:t xml:space="preserve"> </w:t>
            </w:r>
            <w:r>
              <w:t>помощью</w:t>
            </w:r>
            <w:r>
              <w:rPr>
                <w:spacing w:val="30"/>
              </w:rPr>
              <w:t xml:space="preserve"> </w:t>
            </w:r>
            <w:r>
              <w:t>личных</w:t>
            </w:r>
            <w:r>
              <w:rPr>
                <w:spacing w:val="30"/>
              </w:rPr>
              <w:t xml:space="preserve"> </w:t>
            </w:r>
            <w:r>
              <w:t>местоимений, синонимов, союзов и, а, но</w:t>
            </w:r>
          </w:p>
        </w:tc>
      </w:tr>
      <w:tr w:rsidR="0049640F" w14:paraId="74AE03EF" w14:textId="77777777">
        <w:trPr>
          <w:trHeight w:val="455"/>
        </w:trPr>
        <w:tc>
          <w:tcPr>
            <w:tcW w:w="1135" w:type="dxa"/>
          </w:tcPr>
          <w:p w14:paraId="3B0142CE" w14:textId="77777777" w:rsidR="0049640F" w:rsidRDefault="0059390D">
            <w:pPr>
              <w:pStyle w:val="TableParagraph"/>
              <w:spacing w:before="99"/>
            </w:pPr>
            <w:r>
              <w:t xml:space="preserve">Урок </w:t>
            </w:r>
            <w:r>
              <w:rPr>
                <w:spacing w:val="-5"/>
              </w:rPr>
              <w:t>145</w:t>
            </w:r>
          </w:p>
        </w:tc>
        <w:tc>
          <w:tcPr>
            <w:tcW w:w="7939" w:type="dxa"/>
          </w:tcPr>
          <w:p w14:paraId="3A6CA2CA" w14:textId="77777777" w:rsidR="0049640F" w:rsidRDefault="0059390D">
            <w:pPr>
              <w:pStyle w:val="TableParagraph"/>
              <w:spacing w:before="99"/>
              <w:ind w:left="59"/>
            </w:pPr>
            <w:r>
              <w:t>Глагол:</w:t>
            </w:r>
            <w:r>
              <w:rPr>
                <w:spacing w:val="-7"/>
              </w:rPr>
              <w:t xml:space="preserve"> </w:t>
            </w:r>
            <w:r>
              <w:t>общее</w:t>
            </w:r>
            <w:r>
              <w:rPr>
                <w:spacing w:val="-5"/>
              </w:rPr>
              <w:t xml:space="preserve"> </w:t>
            </w:r>
            <w:r>
              <w:t>значение,</w:t>
            </w:r>
            <w:r>
              <w:rPr>
                <w:spacing w:val="-6"/>
              </w:rPr>
              <w:t xml:space="preserve"> </w:t>
            </w:r>
            <w:r>
              <w:t>вопросы,</w:t>
            </w:r>
            <w:r>
              <w:rPr>
                <w:spacing w:val="-5"/>
              </w:rPr>
              <w:t xml:space="preserve"> </w:t>
            </w:r>
            <w:r>
              <w:t>употребление</w:t>
            </w:r>
            <w:r>
              <w:rPr>
                <w:spacing w:val="-5"/>
              </w:rPr>
              <w:t xml:space="preserve"> </w:t>
            </w:r>
            <w:r>
              <w:t>в</w:t>
            </w:r>
            <w:r>
              <w:rPr>
                <w:spacing w:val="-7"/>
              </w:rPr>
              <w:t xml:space="preserve"> </w:t>
            </w:r>
            <w:r>
              <w:rPr>
                <w:spacing w:val="-4"/>
              </w:rPr>
              <w:t>речи</w:t>
            </w:r>
          </w:p>
        </w:tc>
      </w:tr>
      <w:tr w:rsidR="0049640F" w14:paraId="75E64E94" w14:textId="77777777">
        <w:trPr>
          <w:trHeight w:val="710"/>
        </w:trPr>
        <w:tc>
          <w:tcPr>
            <w:tcW w:w="1135" w:type="dxa"/>
          </w:tcPr>
          <w:p w14:paraId="52D9DEE2" w14:textId="77777777" w:rsidR="0049640F" w:rsidRDefault="0059390D">
            <w:pPr>
              <w:pStyle w:val="TableParagraph"/>
              <w:spacing w:before="229"/>
            </w:pPr>
            <w:r>
              <w:t xml:space="preserve">Урок </w:t>
            </w:r>
            <w:r>
              <w:rPr>
                <w:spacing w:val="-5"/>
              </w:rPr>
              <w:t>146</w:t>
            </w:r>
          </w:p>
        </w:tc>
        <w:tc>
          <w:tcPr>
            <w:tcW w:w="7939" w:type="dxa"/>
          </w:tcPr>
          <w:p w14:paraId="0B487612" w14:textId="77777777" w:rsidR="0049640F" w:rsidRDefault="0059390D">
            <w:pPr>
              <w:pStyle w:val="TableParagraph"/>
              <w:spacing w:before="102"/>
              <w:ind w:left="59"/>
            </w:pPr>
            <w:r>
              <w:t>Значение</w:t>
            </w:r>
            <w:r>
              <w:rPr>
                <w:spacing w:val="40"/>
              </w:rPr>
              <w:t xml:space="preserve"> </w:t>
            </w:r>
            <w:r>
              <w:t>и</w:t>
            </w:r>
            <w:r>
              <w:rPr>
                <w:spacing w:val="40"/>
              </w:rPr>
              <w:t xml:space="preserve"> </w:t>
            </w:r>
            <w:r>
              <w:t>употребление</w:t>
            </w:r>
            <w:r>
              <w:rPr>
                <w:spacing w:val="40"/>
              </w:rPr>
              <w:t xml:space="preserve"> </w:t>
            </w:r>
            <w:r>
              <w:t>глаголов</w:t>
            </w:r>
            <w:r>
              <w:rPr>
                <w:spacing w:val="40"/>
              </w:rPr>
              <w:t xml:space="preserve"> </w:t>
            </w:r>
            <w:r>
              <w:t>в</w:t>
            </w:r>
            <w:r>
              <w:rPr>
                <w:spacing w:val="40"/>
              </w:rPr>
              <w:t xml:space="preserve"> </w:t>
            </w:r>
            <w:r>
              <w:t>речи.</w:t>
            </w:r>
            <w:r>
              <w:rPr>
                <w:spacing w:val="40"/>
              </w:rPr>
              <w:t xml:space="preserve"> </w:t>
            </w:r>
            <w:r>
              <w:t>Составление</w:t>
            </w:r>
            <w:r>
              <w:rPr>
                <w:spacing w:val="40"/>
              </w:rPr>
              <w:t xml:space="preserve"> </w:t>
            </w:r>
            <w:r>
              <w:t>текста</w:t>
            </w:r>
            <w:r>
              <w:rPr>
                <w:spacing w:val="40"/>
              </w:rPr>
              <w:t xml:space="preserve"> </w:t>
            </w:r>
            <w:r>
              <w:t>по</w:t>
            </w:r>
            <w:r>
              <w:rPr>
                <w:spacing w:val="40"/>
              </w:rPr>
              <w:t xml:space="preserve"> </w:t>
            </w:r>
            <w:r>
              <w:t xml:space="preserve">сюжетным </w:t>
            </w:r>
            <w:r>
              <w:rPr>
                <w:spacing w:val="-2"/>
              </w:rPr>
              <w:t>рисункам</w:t>
            </w:r>
          </w:p>
        </w:tc>
      </w:tr>
      <w:tr w:rsidR="0049640F" w14:paraId="1926BC24" w14:textId="77777777">
        <w:trPr>
          <w:trHeight w:val="458"/>
        </w:trPr>
        <w:tc>
          <w:tcPr>
            <w:tcW w:w="1135" w:type="dxa"/>
          </w:tcPr>
          <w:p w14:paraId="1F616CE4" w14:textId="77777777" w:rsidR="0049640F" w:rsidRDefault="0059390D">
            <w:pPr>
              <w:pStyle w:val="TableParagraph"/>
            </w:pPr>
            <w:r>
              <w:t xml:space="preserve">Урок </w:t>
            </w:r>
            <w:r>
              <w:rPr>
                <w:spacing w:val="-5"/>
              </w:rPr>
              <w:t>147</w:t>
            </w:r>
          </w:p>
        </w:tc>
        <w:tc>
          <w:tcPr>
            <w:tcW w:w="7939" w:type="dxa"/>
          </w:tcPr>
          <w:p w14:paraId="779B3AAB"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7A426DB6" w14:textId="77777777">
        <w:trPr>
          <w:trHeight w:val="455"/>
        </w:trPr>
        <w:tc>
          <w:tcPr>
            <w:tcW w:w="1135" w:type="dxa"/>
          </w:tcPr>
          <w:p w14:paraId="7E0C7B07" w14:textId="77777777" w:rsidR="0049640F" w:rsidRDefault="0059390D">
            <w:pPr>
              <w:pStyle w:val="TableParagraph"/>
              <w:spacing w:before="99"/>
            </w:pPr>
            <w:r>
              <w:t xml:space="preserve">Урок </w:t>
            </w:r>
            <w:r>
              <w:rPr>
                <w:spacing w:val="-5"/>
              </w:rPr>
              <w:t>148</w:t>
            </w:r>
          </w:p>
        </w:tc>
        <w:tc>
          <w:tcPr>
            <w:tcW w:w="7939" w:type="dxa"/>
          </w:tcPr>
          <w:p w14:paraId="3FD8C676" w14:textId="77777777" w:rsidR="0049640F" w:rsidRDefault="0059390D">
            <w:pPr>
              <w:pStyle w:val="TableParagraph"/>
              <w:spacing w:before="99"/>
              <w:ind w:left="59"/>
            </w:pPr>
            <w:r>
              <w:t>Изменение</w:t>
            </w:r>
            <w:r>
              <w:rPr>
                <w:spacing w:val="-5"/>
              </w:rPr>
              <w:t xml:space="preserve"> </w:t>
            </w:r>
            <w:r>
              <w:t>глаголов</w:t>
            </w:r>
            <w:r>
              <w:rPr>
                <w:spacing w:val="-6"/>
              </w:rPr>
              <w:t xml:space="preserve"> </w:t>
            </w:r>
            <w:r>
              <w:t>по</w:t>
            </w:r>
            <w:r>
              <w:rPr>
                <w:spacing w:val="-4"/>
              </w:rPr>
              <w:t xml:space="preserve"> </w:t>
            </w:r>
            <w:r>
              <w:rPr>
                <w:spacing w:val="-2"/>
              </w:rPr>
              <w:t>числам</w:t>
            </w:r>
          </w:p>
        </w:tc>
      </w:tr>
      <w:tr w:rsidR="0049640F" w14:paraId="6DA61C8B" w14:textId="77777777">
        <w:trPr>
          <w:trHeight w:val="458"/>
        </w:trPr>
        <w:tc>
          <w:tcPr>
            <w:tcW w:w="1135" w:type="dxa"/>
          </w:tcPr>
          <w:p w14:paraId="6177DEF1" w14:textId="77777777" w:rsidR="0049640F" w:rsidRDefault="0059390D">
            <w:pPr>
              <w:pStyle w:val="TableParagraph"/>
            </w:pPr>
            <w:r>
              <w:t xml:space="preserve">Урок </w:t>
            </w:r>
            <w:r>
              <w:rPr>
                <w:spacing w:val="-5"/>
              </w:rPr>
              <w:t>149</w:t>
            </w:r>
          </w:p>
        </w:tc>
        <w:tc>
          <w:tcPr>
            <w:tcW w:w="7939" w:type="dxa"/>
          </w:tcPr>
          <w:p w14:paraId="4EB0BF42" w14:textId="77777777" w:rsidR="0049640F" w:rsidRDefault="0059390D">
            <w:pPr>
              <w:pStyle w:val="TableParagraph"/>
              <w:ind w:left="59"/>
            </w:pPr>
            <w:r>
              <w:t>Настоящее</w:t>
            </w:r>
            <w:r>
              <w:rPr>
                <w:spacing w:val="-5"/>
              </w:rPr>
              <w:t xml:space="preserve"> </w:t>
            </w:r>
            <w:r>
              <w:t>время</w:t>
            </w:r>
            <w:r>
              <w:rPr>
                <w:spacing w:val="-4"/>
              </w:rPr>
              <w:t xml:space="preserve"> </w:t>
            </w:r>
            <w:r>
              <w:rPr>
                <w:spacing w:val="-2"/>
              </w:rPr>
              <w:t>глаголов</w:t>
            </w:r>
          </w:p>
        </w:tc>
      </w:tr>
      <w:tr w:rsidR="0049640F" w14:paraId="60572BFE" w14:textId="77777777">
        <w:trPr>
          <w:trHeight w:val="455"/>
        </w:trPr>
        <w:tc>
          <w:tcPr>
            <w:tcW w:w="1135" w:type="dxa"/>
          </w:tcPr>
          <w:p w14:paraId="18A1EAF9" w14:textId="77777777" w:rsidR="0049640F" w:rsidRDefault="0059390D">
            <w:pPr>
              <w:pStyle w:val="TableParagraph"/>
            </w:pPr>
            <w:r>
              <w:t xml:space="preserve">Урок </w:t>
            </w:r>
            <w:r>
              <w:rPr>
                <w:spacing w:val="-5"/>
              </w:rPr>
              <w:t>150</w:t>
            </w:r>
          </w:p>
        </w:tc>
        <w:tc>
          <w:tcPr>
            <w:tcW w:w="7939" w:type="dxa"/>
          </w:tcPr>
          <w:p w14:paraId="16C00A48" w14:textId="77777777" w:rsidR="0049640F" w:rsidRDefault="0059390D">
            <w:pPr>
              <w:pStyle w:val="TableParagraph"/>
              <w:ind w:left="59"/>
            </w:pPr>
            <w:r>
              <w:t>Будущее</w:t>
            </w:r>
            <w:r>
              <w:rPr>
                <w:spacing w:val="-3"/>
              </w:rPr>
              <w:t xml:space="preserve"> </w:t>
            </w:r>
            <w:r>
              <w:t>время</w:t>
            </w:r>
            <w:r>
              <w:rPr>
                <w:spacing w:val="-5"/>
              </w:rPr>
              <w:t xml:space="preserve"> </w:t>
            </w:r>
            <w:r>
              <w:rPr>
                <w:spacing w:val="-2"/>
              </w:rPr>
              <w:t>глаголов</w:t>
            </w:r>
          </w:p>
        </w:tc>
      </w:tr>
      <w:tr w:rsidR="0049640F" w14:paraId="134D1B39" w14:textId="77777777">
        <w:trPr>
          <w:trHeight w:val="457"/>
        </w:trPr>
        <w:tc>
          <w:tcPr>
            <w:tcW w:w="1135" w:type="dxa"/>
          </w:tcPr>
          <w:p w14:paraId="0B3FA630" w14:textId="77777777" w:rsidR="0049640F" w:rsidRDefault="0059390D">
            <w:pPr>
              <w:pStyle w:val="TableParagraph"/>
            </w:pPr>
            <w:r>
              <w:t xml:space="preserve">Урок </w:t>
            </w:r>
            <w:r>
              <w:rPr>
                <w:spacing w:val="-5"/>
              </w:rPr>
              <w:t>151</w:t>
            </w:r>
          </w:p>
        </w:tc>
        <w:tc>
          <w:tcPr>
            <w:tcW w:w="7939" w:type="dxa"/>
          </w:tcPr>
          <w:p w14:paraId="23D73D08" w14:textId="77777777" w:rsidR="0049640F" w:rsidRDefault="0059390D">
            <w:pPr>
              <w:pStyle w:val="TableParagraph"/>
              <w:ind w:left="59"/>
            </w:pPr>
            <w:r>
              <w:t>Прошедшее</w:t>
            </w:r>
            <w:r>
              <w:rPr>
                <w:spacing w:val="-6"/>
              </w:rPr>
              <w:t xml:space="preserve"> </w:t>
            </w:r>
            <w:r>
              <w:t>время</w:t>
            </w:r>
            <w:r>
              <w:rPr>
                <w:spacing w:val="-7"/>
              </w:rPr>
              <w:t xml:space="preserve"> </w:t>
            </w:r>
            <w:r>
              <w:t>глаголов.</w:t>
            </w:r>
            <w:r>
              <w:rPr>
                <w:spacing w:val="-6"/>
              </w:rPr>
              <w:t xml:space="preserve"> </w:t>
            </w:r>
            <w:r>
              <w:t>Составление</w:t>
            </w:r>
            <w:r>
              <w:rPr>
                <w:spacing w:val="-5"/>
              </w:rPr>
              <w:t xml:space="preserve"> </w:t>
            </w:r>
            <w:r>
              <w:t>текста-рассуждения</w:t>
            </w:r>
            <w:r>
              <w:rPr>
                <w:spacing w:val="-7"/>
              </w:rPr>
              <w:t xml:space="preserve"> </w:t>
            </w:r>
            <w:r>
              <w:t>по</w:t>
            </w:r>
            <w:r>
              <w:rPr>
                <w:spacing w:val="-6"/>
              </w:rPr>
              <w:t xml:space="preserve"> </w:t>
            </w:r>
            <w:r>
              <w:t>заданной</w:t>
            </w:r>
            <w:r>
              <w:rPr>
                <w:spacing w:val="-5"/>
              </w:rPr>
              <w:t xml:space="preserve"> </w:t>
            </w:r>
            <w:r>
              <w:rPr>
                <w:spacing w:val="-4"/>
              </w:rPr>
              <w:t>теме</w:t>
            </w:r>
          </w:p>
        </w:tc>
      </w:tr>
      <w:tr w:rsidR="0049640F" w14:paraId="3992988D" w14:textId="77777777">
        <w:trPr>
          <w:trHeight w:val="710"/>
        </w:trPr>
        <w:tc>
          <w:tcPr>
            <w:tcW w:w="1135" w:type="dxa"/>
          </w:tcPr>
          <w:p w14:paraId="101A1FD8" w14:textId="77777777" w:rsidR="0049640F" w:rsidRDefault="0059390D">
            <w:pPr>
              <w:pStyle w:val="TableParagraph"/>
              <w:spacing w:before="227"/>
            </w:pPr>
            <w:r>
              <w:t xml:space="preserve">Урок </w:t>
            </w:r>
            <w:r>
              <w:rPr>
                <w:spacing w:val="-5"/>
              </w:rPr>
              <w:t>152</w:t>
            </w:r>
          </w:p>
        </w:tc>
        <w:tc>
          <w:tcPr>
            <w:tcW w:w="7939" w:type="dxa"/>
          </w:tcPr>
          <w:p w14:paraId="5544558B" w14:textId="77777777" w:rsidR="0049640F" w:rsidRDefault="0059390D">
            <w:pPr>
              <w:pStyle w:val="TableParagraph"/>
              <w:ind w:left="59"/>
            </w:pPr>
            <w:r>
              <w:t>Наблюдение</w:t>
            </w:r>
            <w:r>
              <w:rPr>
                <w:spacing w:val="-14"/>
              </w:rPr>
              <w:t xml:space="preserve"> </w:t>
            </w:r>
            <w:r>
              <w:t>за</w:t>
            </w:r>
            <w:r>
              <w:rPr>
                <w:spacing w:val="-14"/>
              </w:rPr>
              <w:t xml:space="preserve"> </w:t>
            </w:r>
            <w:r>
              <w:t>связью</w:t>
            </w:r>
            <w:r>
              <w:rPr>
                <w:spacing w:val="-14"/>
              </w:rPr>
              <w:t xml:space="preserve"> </w:t>
            </w:r>
            <w:r>
              <w:t>предложений</w:t>
            </w:r>
            <w:r>
              <w:rPr>
                <w:spacing w:val="-13"/>
              </w:rPr>
              <w:t xml:space="preserve"> </w:t>
            </w:r>
            <w:r>
              <w:t>в</w:t>
            </w:r>
            <w:r>
              <w:rPr>
                <w:spacing w:val="-14"/>
              </w:rPr>
              <w:t xml:space="preserve"> </w:t>
            </w:r>
            <w:r>
              <w:t>тексте.</w:t>
            </w:r>
            <w:r>
              <w:rPr>
                <w:spacing w:val="-14"/>
              </w:rPr>
              <w:t xml:space="preserve"> </w:t>
            </w:r>
            <w:r>
              <w:t>Устный</w:t>
            </w:r>
            <w:r>
              <w:rPr>
                <w:spacing w:val="-14"/>
              </w:rPr>
              <w:t xml:space="preserve"> </w:t>
            </w:r>
            <w:r>
              <w:t>пересказ</w:t>
            </w:r>
            <w:r>
              <w:rPr>
                <w:spacing w:val="-13"/>
              </w:rPr>
              <w:t xml:space="preserve"> </w:t>
            </w:r>
            <w:r>
              <w:t>повествовательного текста по опорным словам и самостоятельно составленному плану</w:t>
            </w:r>
          </w:p>
        </w:tc>
      </w:tr>
      <w:tr w:rsidR="0049640F" w14:paraId="3791C139" w14:textId="77777777">
        <w:trPr>
          <w:trHeight w:val="458"/>
        </w:trPr>
        <w:tc>
          <w:tcPr>
            <w:tcW w:w="1135" w:type="dxa"/>
          </w:tcPr>
          <w:p w14:paraId="47F33802" w14:textId="77777777" w:rsidR="0049640F" w:rsidRDefault="0059390D">
            <w:pPr>
              <w:pStyle w:val="TableParagraph"/>
            </w:pPr>
            <w:r>
              <w:t xml:space="preserve">Урок </w:t>
            </w:r>
            <w:r>
              <w:rPr>
                <w:spacing w:val="-5"/>
              </w:rPr>
              <w:t>153</w:t>
            </w:r>
          </w:p>
        </w:tc>
        <w:tc>
          <w:tcPr>
            <w:tcW w:w="7939" w:type="dxa"/>
          </w:tcPr>
          <w:p w14:paraId="58B875F3" w14:textId="77777777" w:rsidR="0049640F" w:rsidRDefault="0059390D">
            <w:pPr>
              <w:pStyle w:val="TableParagraph"/>
              <w:ind w:left="59"/>
            </w:pPr>
            <w:r>
              <w:t>Род</w:t>
            </w:r>
            <w:r>
              <w:rPr>
                <w:spacing w:val="-4"/>
              </w:rPr>
              <w:t xml:space="preserve"> </w:t>
            </w:r>
            <w:r>
              <w:t>глаголов</w:t>
            </w:r>
            <w:r>
              <w:rPr>
                <w:spacing w:val="-3"/>
              </w:rPr>
              <w:t xml:space="preserve"> </w:t>
            </w:r>
            <w:r>
              <w:t>в</w:t>
            </w:r>
            <w:r>
              <w:rPr>
                <w:spacing w:val="-4"/>
              </w:rPr>
              <w:t xml:space="preserve"> </w:t>
            </w:r>
            <w:r>
              <w:t>прошедшем</w:t>
            </w:r>
            <w:r>
              <w:rPr>
                <w:spacing w:val="-3"/>
              </w:rPr>
              <w:t xml:space="preserve"> </w:t>
            </w:r>
            <w:r>
              <w:rPr>
                <w:spacing w:val="-2"/>
              </w:rPr>
              <w:t>времени</w:t>
            </w:r>
          </w:p>
        </w:tc>
      </w:tr>
      <w:tr w:rsidR="0049640F" w14:paraId="023F3AB9" w14:textId="77777777">
        <w:trPr>
          <w:trHeight w:val="455"/>
        </w:trPr>
        <w:tc>
          <w:tcPr>
            <w:tcW w:w="1135" w:type="dxa"/>
          </w:tcPr>
          <w:p w14:paraId="6DAE684B" w14:textId="77777777" w:rsidR="0049640F" w:rsidRDefault="0059390D">
            <w:pPr>
              <w:pStyle w:val="TableParagraph"/>
              <w:spacing w:before="99"/>
            </w:pPr>
            <w:r>
              <w:t xml:space="preserve">Урок </w:t>
            </w:r>
            <w:r>
              <w:rPr>
                <w:spacing w:val="-5"/>
              </w:rPr>
              <w:t>154</w:t>
            </w:r>
          </w:p>
        </w:tc>
        <w:tc>
          <w:tcPr>
            <w:tcW w:w="7939" w:type="dxa"/>
          </w:tcPr>
          <w:p w14:paraId="56E3F51D" w14:textId="77777777" w:rsidR="0049640F" w:rsidRDefault="0059390D">
            <w:pPr>
              <w:pStyle w:val="TableParagraph"/>
              <w:spacing w:before="99"/>
              <w:ind w:left="59"/>
            </w:pPr>
            <w:r>
              <w:t>Наблюдение</w:t>
            </w:r>
            <w:r>
              <w:rPr>
                <w:spacing w:val="-7"/>
              </w:rPr>
              <w:t xml:space="preserve"> </w:t>
            </w:r>
            <w:r>
              <w:t>за</w:t>
            </w:r>
            <w:r>
              <w:rPr>
                <w:spacing w:val="-5"/>
              </w:rPr>
              <w:t xml:space="preserve"> </w:t>
            </w:r>
            <w:r>
              <w:t>написанием</w:t>
            </w:r>
            <w:r>
              <w:rPr>
                <w:spacing w:val="-4"/>
              </w:rPr>
              <w:t xml:space="preserve"> </w:t>
            </w:r>
            <w:r>
              <w:t>окончаний</w:t>
            </w:r>
            <w:r>
              <w:rPr>
                <w:spacing w:val="-7"/>
              </w:rPr>
              <w:t xml:space="preserve"> </w:t>
            </w:r>
            <w:r>
              <w:t>глаголов</w:t>
            </w:r>
            <w:r>
              <w:rPr>
                <w:spacing w:val="-6"/>
              </w:rPr>
              <w:t xml:space="preserve"> </w:t>
            </w:r>
            <w:r>
              <w:t>в</w:t>
            </w:r>
            <w:r>
              <w:rPr>
                <w:spacing w:val="-8"/>
              </w:rPr>
              <w:t xml:space="preserve"> </w:t>
            </w:r>
            <w:r>
              <w:t>прошедшем</w:t>
            </w:r>
            <w:r>
              <w:rPr>
                <w:spacing w:val="-4"/>
              </w:rPr>
              <w:t xml:space="preserve"> </w:t>
            </w:r>
            <w:r>
              <w:rPr>
                <w:spacing w:val="-2"/>
              </w:rPr>
              <w:t>времени</w:t>
            </w:r>
          </w:p>
        </w:tc>
      </w:tr>
    </w:tbl>
    <w:p w14:paraId="4EBC6EDF"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C9DCA89" w14:textId="77777777">
        <w:trPr>
          <w:trHeight w:val="458"/>
        </w:trPr>
        <w:tc>
          <w:tcPr>
            <w:tcW w:w="1135" w:type="dxa"/>
          </w:tcPr>
          <w:p w14:paraId="2DF64C8A" w14:textId="77777777" w:rsidR="0049640F" w:rsidRDefault="0059390D">
            <w:pPr>
              <w:pStyle w:val="TableParagraph"/>
            </w:pPr>
            <w:r>
              <w:lastRenderedPageBreak/>
              <w:t xml:space="preserve">Урок </w:t>
            </w:r>
            <w:r>
              <w:rPr>
                <w:spacing w:val="-5"/>
              </w:rPr>
              <w:t>155</w:t>
            </w:r>
          </w:p>
        </w:tc>
        <w:tc>
          <w:tcPr>
            <w:tcW w:w="7939" w:type="dxa"/>
          </w:tcPr>
          <w:p w14:paraId="5CE30759"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6"/>
              </w:rPr>
              <w:t xml:space="preserve"> </w:t>
            </w:r>
            <w:r>
              <w:t>отработка</w:t>
            </w:r>
            <w:r>
              <w:rPr>
                <w:spacing w:val="-6"/>
              </w:rPr>
              <w:t xml:space="preserve"> </w:t>
            </w:r>
            <w:r>
              <w:rPr>
                <w:spacing w:val="-4"/>
              </w:rPr>
              <w:t>темы</w:t>
            </w:r>
          </w:p>
        </w:tc>
      </w:tr>
      <w:tr w:rsidR="0049640F" w14:paraId="48DC7D07" w14:textId="77777777">
        <w:trPr>
          <w:trHeight w:val="457"/>
        </w:trPr>
        <w:tc>
          <w:tcPr>
            <w:tcW w:w="1135" w:type="dxa"/>
          </w:tcPr>
          <w:p w14:paraId="1C6F9E26" w14:textId="77777777" w:rsidR="0049640F" w:rsidRDefault="0059390D">
            <w:pPr>
              <w:pStyle w:val="TableParagraph"/>
            </w:pPr>
            <w:r>
              <w:t xml:space="preserve">Урок </w:t>
            </w:r>
            <w:r>
              <w:rPr>
                <w:spacing w:val="-5"/>
              </w:rPr>
              <w:t>156</w:t>
            </w:r>
          </w:p>
        </w:tc>
        <w:tc>
          <w:tcPr>
            <w:tcW w:w="7939" w:type="dxa"/>
          </w:tcPr>
          <w:p w14:paraId="0112CA03" w14:textId="77777777" w:rsidR="0049640F" w:rsidRDefault="0059390D">
            <w:pPr>
              <w:pStyle w:val="TableParagraph"/>
              <w:ind w:left="59"/>
            </w:pPr>
            <w:r>
              <w:t>Частица</w:t>
            </w:r>
            <w:r>
              <w:rPr>
                <w:spacing w:val="-3"/>
              </w:rPr>
              <w:t xml:space="preserve"> </w:t>
            </w:r>
            <w:r>
              <w:t>не,</w:t>
            </w:r>
            <w:r>
              <w:rPr>
                <w:spacing w:val="-3"/>
              </w:rPr>
              <w:t xml:space="preserve"> </w:t>
            </w:r>
            <w:r>
              <w:t>ее</w:t>
            </w:r>
            <w:r>
              <w:rPr>
                <w:spacing w:val="-2"/>
              </w:rPr>
              <w:t xml:space="preserve"> значение</w:t>
            </w:r>
          </w:p>
        </w:tc>
      </w:tr>
      <w:tr w:rsidR="0049640F" w14:paraId="6E7FBB6B" w14:textId="77777777">
        <w:trPr>
          <w:trHeight w:val="455"/>
        </w:trPr>
        <w:tc>
          <w:tcPr>
            <w:tcW w:w="1135" w:type="dxa"/>
          </w:tcPr>
          <w:p w14:paraId="4DB54844" w14:textId="77777777" w:rsidR="0049640F" w:rsidRDefault="0059390D">
            <w:pPr>
              <w:pStyle w:val="TableParagraph"/>
              <w:spacing w:before="99"/>
            </w:pPr>
            <w:r>
              <w:t xml:space="preserve">Урок </w:t>
            </w:r>
            <w:r>
              <w:rPr>
                <w:spacing w:val="-5"/>
              </w:rPr>
              <w:t>157</w:t>
            </w:r>
          </w:p>
        </w:tc>
        <w:tc>
          <w:tcPr>
            <w:tcW w:w="7939" w:type="dxa"/>
          </w:tcPr>
          <w:p w14:paraId="3EA22C06" w14:textId="77777777" w:rsidR="0049640F" w:rsidRDefault="0059390D">
            <w:pPr>
              <w:pStyle w:val="TableParagraph"/>
              <w:spacing w:before="99"/>
              <w:ind w:left="59"/>
            </w:pPr>
            <w:r>
              <w:t>Правописание</w:t>
            </w:r>
            <w:r>
              <w:rPr>
                <w:spacing w:val="-6"/>
              </w:rPr>
              <w:t xml:space="preserve"> </w:t>
            </w:r>
            <w:r>
              <w:t>частицы</w:t>
            </w:r>
            <w:r>
              <w:rPr>
                <w:spacing w:val="-5"/>
              </w:rPr>
              <w:t xml:space="preserve"> </w:t>
            </w:r>
            <w:r>
              <w:t>не</w:t>
            </w:r>
            <w:r>
              <w:rPr>
                <w:spacing w:val="-8"/>
              </w:rPr>
              <w:t xml:space="preserve"> </w:t>
            </w:r>
            <w:r>
              <w:t>с</w:t>
            </w:r>
            <w:r>
              <w:rPr>
                <w:spacing w:val="-3"/>
              </w:rPr>
              <w:t xml:space="preserve"> </w:t>
            </w:r>
            <w:r>
              <w:rPr>
                <w:spacing w:val="-2"/>
              </w:rPr>
              <w:t>глаголами</w:t>
            </w:r>
          </w:p>
        </w:tc>
      </w:tr>
      <w:tr w:rsidR="0049640F" w14:paraId="63520DD1" w14:textId="77777777">
        <w:trPr>
          <w:trHeight w:val="710"/>
        </w:trPr>
        <w:tc>
          <w:tcPr>
            <w:tcW w:w="1135" w:type="dxa"/>
          </w:tcPr>
          <w:p w14:paraId="3545DE86" w14:textId="77777777" w:rsidR="0049640F" w:rsidRDefault="0059390D">
            <w:pPr>
              <w:pStyle w:val="TableParagraph"/>
              <w:spacing w:before="229"/>
            </w:pPr>
            <w:r>
              <w:t xml:space="preserve">Урок </w:t>
            </w:r>
            <w:r>
              <w:rPr>
                <w:spacing w:val="-5"/>
              </w:rPr>
              <w:t>158</w:t>
            </w:r>
          </w:p>
        </w:tc>
        <w:tc>
          <w:tcPr>
            <w:tcW w:w="7939" w:type="dxa"/>
          </w:tcPr>
          <w:p w14:paraId="54768ED3" w14:textId="77777777" w:rsidR="0049640F" w:rsidRDefault="0059390D">
            <w:pPr>
              <w:pStyle w:val="TableParagraph"/>
              <w:ind w:left="59"/>
            </w:pPr>
            <w:r>
              <w:t>Создание</w:t>
            </w:r>
            <w:r>
              <w:rPr>
                <w:spacing w:val="34"/>
              </w:rPr>
              <w:t xml:space="preserve"> </w:t>
            </w:r>
            <w:r>
              <w:t>собственных</w:t>
            </w:r>
            <w:r>
              <w:rPr>
                <w:spacing w:val="33"/>
              </w:rPr>
              <w:t xml:space="preserve"> </w:t>
            </w:r>
            <w:r>
              <w:t>текстов-рассуждений.</w:t>
            </w:r>
            <w:r>
              <w:rPr>
                <w:spacing w:val="33"/>
              </w:rPr>
              <w:t xml:space="preserve"> </w:t>
            </w:r>
            <w:r>
              <w:t>Составление</w:t>
            </w:r>
            <w:r>
              <w:rPr>
                <w:spacing w:val="33"/>
              </w:rPr>
              <w:t xml:space="preserve"> </w:t>
            </w:r>
            <w:r>
              <w:t>совета-рассуждения</w:t>
            </w:r>
            <w:r>
              <w:rPr>
                <w:spacing w:val="33"/>
              </w:rPr>
              <w:t xml:space="preserve"> </w:t>
            </w:r>
            <w:r>
              <w:t>с использованием побудительных предложений и глаголов с частицей не</w:t>
            </w:r>
          </w:p>
        </w:tc>
      </w:tr>
      <w:tr w:rsidR="0049640F" w14:paraId="1E45223D" w14:textId="77777777">
        <w:trPr>
          <w:trHeight w:val="457"/>
        </w:trPr>
        <w:tc>
          <w:tcPr>
            <w:tcW w:w="1135" w:type="dxa"/>
          </w:tcPr>
          <w:p w14:paraId="5DE8EA9C" w14:textId="77777777" w:rsidR="0049640F" w:rsidRDefault="0059390D">
            <w:pPr>
              <w:pStyle w:val="TableParagraph"/>
            </w:pPr>
            <w:r>
              <w:t xml:space="preserve">Урок </w:t>
            </w:r>
            <w:r>
              <w:rPr>
                <w:spacing w:val="-5"/>
              </w:rPr>
              <w:t>159</w:t>
            </w:r>
          </w:p>
        </w:tc>
        <w:tc>
          <w:tcPr>
            <w:tcW w:w="7939" w:type="dxa"/>
          </w:tcPr>
          <w:p w14:paraId="4B7D3ACA" w14:textId="77777777" w:rsidR="0049640F" w:rsidRDefault="0059390D">
            <w:pPr>
              <w:pStyle w:val="TableParagraph"/>
              <w:ind w:left="59"/>
            </w:pPr>
            <w:r>
              <w:t>Правописание</w:t>
            </w:r>
            <w:r>
              <w:rPr>
                <w:spacing w:val="-13"/>
              </w:rPr>
              <w:t xml:space="preserve"> </w:t>
            </w:r>
            <w:r>
              <w:rPr>
                <w:spacing w:val="-2"/>
              </w:rPr>
              <w:t>глаголов</w:t>
            </w:r>
          </w:p>
        </w:tc>
      </w:tr>
      <w:tr w:rsidR="0049640F" w14:paraId="26581129" w14:textId="77777777">
        <w:trPr>
          <w:trHeight w:val="455"/>
        </w:trPr>
        <w:tc>
          <w:tcPr>
            <w:tcW w:w="1135" w:type="dxa"/>
          </w:tcPr>
          <w:p w14:paraId="5D3F433E" w14:textId="77777777" w:rsidR="0049640F" w:rsidRDefault="0059390D">
            <w:pPr>
              <w:pStyle w:val="TableParagraph"/>
              <w:spacing w:before="99"/>
            </w:pPr>
            <w:r>
              <w:t xml:space="preserve">Урок </w:t>
            </w:r>
            <w:r>
              <w:rPr>
                <w:spacing w:val="-5"/>
              </w:rPr>
              <w:t>160</w:t>
            </w:r>
          </w:p>
        </w:tc>
        <w:tc>
          <w:tcPr>
            <w:tcW w:w="7939" w:type="dxa"/>
          </w:tcPr>
          <w:p w14:paraId="5F038D7E" w14:textId="77777777" w:rsidR="0049640F" w:rsidRDefault="0059390D">
            <w:pPr>
              <w:pStyle w:val="TableParagraph"/>
              <w:spacing w:before="99"/>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6"/>
              </w:rPr>
              <w:t xml:space="preserve"> </w:t>
            </w:r>
            <w:r>
              <w:t>отработка</w:t>
            </w:r>
            <w:r>
              <w:rPr>
                <w:spacing w:val="-6"/>
              </w:rPr>
              <w:t xml:space="preserve"> </w:t>
            </w:r>
            <w:r>
              <w:rPr>
                <w:spacing w:val="-4"/>
              </w:rPr>
              <w:t>темы</w:t>
            </w:r>
          </w:p>
        </w:tc>
      </w:tr>
      <w:tr w:rsidR="0049640F" w14:paraId="2EFA07EC" w14:textId="77777777">
        <w:trPr>
          <w:trHeight w:val="458"/>
        </w:trPr>
        <w:tc>
          <w:tcPr>
            <w:tcW w:w="1135" w:type="dxa"/>
          </w:tcPr>
          <w:p w14:paraId="1B972B70" w14:textId="77777777" w:rsidR="0049640F" w:rsidRDefault="0059390D">
            <w:pPr>
              <w:pStyle w:val="TableParagraph"/>
            </w:pPr>
            <w:r>
              <w:t xml:space="preserve">Урок </w:t>
            </w:r>
            <w:r>
              <w:rPr>
                <w:spacing w:val="-5"/>
              </w:rPr>
              <w:t>161</w:t>
            </w:r>
          </w:p>
        </w:tc>
        <w:tc>
          <w:tcPr>
            <w:tcW w:w="7939" w:type="dxa"/>
          </w:tcPr>
          <w:p w14:paraId="116A1D7D" w14:textId="77777777" w:rsidR="0049640F" w:rsidRDefault="0059390D">
            <w:pPr>
              <w:pStyle w:val="TableParagraph"/>
              <w:ind w:left="59"/>
            </w:pPr>
            <w:r>
              <w:t>Части</w:t>
            </w:r>
            <w:r>
              <w:rPr>
                <w:spacing w:val="-5"/>
              </w:rPr>
              <w:t xml:space="preserve"> </w:t>
            </w:r>
            <w:r>
              <w:t>речи:</w:t>
            </w:r>
            <w:r>
              <w:rPr>
                <w:spacing w:val="-3"/>
              </w:rPr>
              <w:t xml:space="preserve"> </w:t>
            </w:r>
            <w:r>
              <w:t>систематизация</w:t>
            </w:r>
            <w:r>
              <w:rPr>
                <w:spacing w:val="-6"/>
              </w:rPr>
              <w:t xml:space="preserve"> </w:t>
            </w:r>
            <w:r>
              <w:t>изученного</w:t>
            </w:r>
            <w:r>
              <w:rPr>
                <w:spacing w:val="-5"/>
              </w:rPr>
              <w:t xml:space="preserve"> </w:t>
            </w:r>
            <w:r>
              <w:t>в</w:t>
            </w:r>
            <w:r>
              <w:rPr>
                <w:spacing w:val="-5"/>
              </w:rPr>
              <w:t xml:space="preserve"> </w:t>
            </w:r>
            <w:r>
              <w:t>3</w:t>
            </w:r>
            <w:r>
              <w:rPr>
                <w:spacing w:val="-4"/>
              </w:rPr>
              <w:t xml:space="preserve"> </w:t>
            </w:r>
            <w:r>
              <w:rPr>
                <w:spacing w:val="-2"/>
              </w:rPr>
              <w:t>классе</w:t>
            </w:r>
          </w:p>
        </w:tc>
      </w:tr>
      <w:tr w:rsidR="0049640F" w14:paraId="409C766D" w14:textId="77777777">
        <w:trPr>
          <w:trHeight w:val="458"/>
        </w:trPr>
        <w:tc>
          <w:tcPr>
            <w:tcW w:w="1135" w:type="dxa"/>
          </w:tcPr>
          <w:p w14:paraId="490EB576" w14:textId="77777777" w:rsidR="0049640F" w:rsidRDefault="0059390D">
            <w:pPr>
              <w:pStyle w:val="TableParagraph"/>
              <w:spacing w:before="102"/>
            </w:pPr>
            <w:r>
              <w:t xml:space="preserve">Урок </w:t>
            </w:r>
            <w:r>
              <w:rPr>
                <w:spacing w:val="-5"/>
              </w:rPr>
              <w:t>162</w:t>
            </w:r>
          </w:p>
        </w:tc>
        <w:tc>
          <w:tcPr>
            <w:tcW w:w="7939" w:type="dxa"/>
          </w:tcPr>
          <w:p w14:paraId="545449B5" w14:textId="77777777" w:rsidR="0049640F" w:rsidRDefault="0059390D">
            <w:pPr>
              <w:pStyle w:val="TableParagraph"/>
              <w:spacing w:before="102"/>
              <w:ind w:left="59"/>
            </w:pPr>
            <w:r>
              <w:t>Части</w:t>
            </w:r>
            <w:r>
              <w:rPr>
                <w:spacing w:val="-10"/>
              </w:rPr>
              <w:t xml:space="preserve"> </w:t>
            </w:r>
            <w:r>
              <w:t>речи:</w:t>
            </w:r>
            <w:r>
              <w:rPr>
                <w:spacing w:val="-7"/>
              </w:rPr>
              <w:t xml:space="preserve"> </w:t>
            </w:r>
            <w:r>
              <w:t>обобщение.</w:t>
            </w:r>
            <w:r>
              <w:rPr>
                <w:spacing w:val="-9"/>
              </w:rPr>
              <w:t xml:space="preserve"> </w:t>
            </w:r>
            <w:r>
              <w:t>Подробное</w:t>
            </w:r>
            <w:r>
              <w:rPr>
                <w:spacing w:val="-7"/>
              </w:rPr>
              <w:t xml:space="preserve"> </w:t>
            </w:r>
            <w:r>
              <w:t>изложение</w:t>
            </w:r>
            <w:r>
              <w:rPr>
                <w:spacing w:val="-8"/>
              </w:rPr>
              <w:t xml:space="preserve"> </w:t>
            </w:r>
            <w:r>
              <w:t>повествовательного</w:t>
            </w:r>
            <w:r>
              <w:rPr>
                <w:spacing w:val="-7"/>
              </w:rPr>
              <w:t xml:space="preserve"> </w:t>
            </w:r>
            <w:r>
              <w:rPr>
                <w:spacing w:val="-2"/>
              </w:rPr>
              <w:t>текста</w:t>
            </w:r>
          </w:p>
        </w:tc>
      </w:tr>
      <w:tr w:rsidR="0049640F" w14:paraId="6BEC4E77" w14:textId="77777777">
        <w:trPr>
          <w:trHeight w:val="455"/>
        </w:trPr>
        <w:tc>
          <w:tcPr>
            <w:tcW w:w="1135" w:type="dxa"/>
          </w:tcPr>
          <w:p w14:paraId="4D780CFD" w14:textId="77777777" w:rsidR="0049640F" w:rsidRDefault="0059390D">
            <w:pPr>
              <w:pStyle w:val="TableParagraph"/>
              <w:spacing w:before="99"/>
            </w:pPr>
            <w:r>
              <w:t xml:space="preserve">Урок </w:t>
            </w:r>
            <w:r>
              <w:rPr>
                <w:spacing w:val="-5"/>
              </w:rPr>
              <w:t>163</w:t>
            </w:r>
          </w:p>
        </w:tc>
        <w:tc>
          <w:tcPr>
            <w:tcW w:w="7939" w:type="dxa"/>
          </w:tcPr>
          <w:p w14:paraId="11971423"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повторение</w:t>
            </w:r>
            <w:r>
              <w:rPr>
                <w:spacing w:val="-5"/>
              </w:rPr>
              <w:t xml:space="preserve"> </w:t>
            </w:r>
            <w:r>
              <w:t>по</w:t>
            </w:r>
            <w:r>
              <w:rPr>
                <w:spacing w:val="-5"/>
              </w:rPr>
              <w:t xml:space="preserve"> </w:t>
            </w:r>
            <w:r>
              <w:t>разделу</w:t>
            </w:r>
            <w:r>
              <w:rPr>
                <w:spacing w:val="-4"/>
              </w:rPr>
              <w:t xml:space="preserve"> </w:t>
            </w:r>
            <w:r>
              <w:rPr>
                <w:spacing w:val="-2"/>
              </w:rPr>
              <w:t>морфология</w:t>
            </w:r>
          </w:p>
        </w:tc>
      </w:tr>
      <w:tr w:rsidR="0049640F" w14:paraId="1F1ED3FF" w14:textId="77777777">
        <w:trPr>
          <w:trHeight w:val="710"/>
        </w:trPr>
        <w:tc>
          <w:tcPr>
            <w:tcW w:w="1135" w:type="dxa"/>
          </w:tcPr>
          <w:p w14:paraId="638B1D92" w14:textId="77777777" w:rsidR="0049640F" w:rsidRDefault="0059390D">
            <w:pPr>
              <w:pStyle w:val="TableParagraph"/>
              <w:spacing w:before="226"/>
            </w:pPr>
            <w:r>
              <w:t xml:space="preserve">Урок </w:t>
            </w:r>
            <w:r>
              <w:rPr>
                <w:spacing w:val="-5"/>
              </w:rPr>
              <w:t>164</w:t>
            </w:r>
          </w:p>
        </w:tc>
        <w:tc>
          <w:tcPr>
            <w:tcW w:w="7939" w:type="dxa"/>
          </w:tcPr>
          <w:p w14:paraId="6AFA4B12" w14:textId="77777777" w:rsidR="0049640F" w:rsidRDefault="0059390D">
            <w:pPr>
              <w:pStyle w:val="TableParagraph"/>
              <w:ind w:left="59"/>
            </w:pPr>
            <w:r>
              <w:t>Наблюдение</w:t>
            </w:r>
            <w:r>
              <w:rPr>
                <w:spacing w:val="80"/>
              </w:rPr>
              <w:t xml:space="preserve"> </w:t>
            </w:r>
            <w:r>
              <w:t>за</w:t>
            </w:r>
            <w:r>
              <w:rPr>
                <w:spacing w:val="80"/>
              </w:rPr>
              <w:t xml:space="preserve"> </w:t>
            </w:r>
            <w:r>
              <w:t>связью</w:t>
            </w:r>
            <w:r>
              <w:rPr>
                <w:spacing w:val="80"/>
              </w:rPr>
              <w:t xml:space="preserve"> </w:t>
            </w:r>
            <w:r>
              <w:t>предложений</w:t>
            </w:r>
            <w:r>
              <w:rPr>
                <w:spacing w:val="80"/>
              </w:rPr>
              <w:t xml:space="preserve"> </w:t>
            </w:r>
            <w:r>
              <w:t>в</w:t>
            </w:r>
            <w:r>
              <w:rPr>
                <w:spacing w:val="80"/>
              </w:rPr>
              <w:t xml:space="preserve"> </w:t>
            </w:r>
            <w:r>
              <w:t>тексте</w:t>
            </w:r>
            <w:r>
              <w:rPr>
                <w:spacing w:val="78"/>
              </w:rPr>
              <w:t xml:space="preserve"> </w:t>
            </w:r>
            <w:r>
              <w:t>с</w:t>
            </w:r>
            <w:r>
              <w:rPr>
                <w:spacing w:val="80"/>
              </w:rPr>
              <w:t xml:space="preserve"> </w:t>
            </w:r>
            <w:r>
              <w:t>помощью</w:t>
            </w:r>
            <w:r>
              <w:rPr>
                <w:spacing w:val="80"/>
              </w:rPr>
              <w:t xml:space="preserve"> </w:t>
            </w:r>
            <w:r>
              <w:t>союзов</w:t>
            </w:r>
            <w:r>
              <w:rPr>
                <w:spacing w:val="80"/>
              </w:rPr>
              <w:t xml:space="preserve"> </w:t>
            </w:r>
            <w:r>
              <w:t>и,</w:t>
            </w:r>
            <w:r>
              <w:rPr>
                <w:spacing w:val="80"/>
              </w:rPr>
              <w:t xml:space="preserve"> </w:t>
            </w:r>
            <w:r>
              <w:t>а,</w:t>
            </w:r>
            <w:r>
              <w:rPr>
                <w:spacing w:val="80"/>
              </w:rPr>
              <w:t xml:space="preserve"> </w:t>
            </w:r>
            <w:r>
              <w:t>но. Корректирование текста с нарушенным порядком абзацев</w:t>
            </w:r>
          </w:p>
        </w:tc>
      </w:tr>
      <w:tr w:rsidR="0049640F" w14:paraId="0572D7BF" w14:textId="77777777">
        <w:trPr>
          <w:trHeight w:val="709"/>
        </w:trPr>
        <w:tc>
          <w:tcPr>
            <w:tcW w:w="1135" w:type="dxa"/>
          </w:tcPr>
          <w:p w14:paraId="7CB7AB2F" w14:textId="77777777" w:rsidR="0049640F" w:rsidRDefault="0059390D">
            <w:pPr>
              <w:pStyle w:val="TableParagraph"/>
              <w:spacing w:before="226"/>
            </w:pPr>
            <w:r>
              <w:t xml:space="preserve">Урок </w:t>
            </w:r>
            <w:r>
              <w:rPr>
                <w:spacing w:val="-5"/>
              </w:rPr>
              <w:t>165</w:t>
            </w:r>
          </w:p>
        </w:tc>
        <w:tc>
          <w:tcPr>
            <w:tcW w:w="7939" w:type="dxa"/>
          </w:tcPr>
          <w:p w14:paraId="2D2F2A34" w14:textId="77777777" w:rsidR="0049640F" w:rsidRDefault="0059390D">
            <w:pPr>
              <w:pStyle w:val="TableParagraph"/>
              <w:ind w:left="59"/>
            </w:pPr>
            <w:r>
              <w:t>Повторяем</w:t>
            </w:r>
            <w:r>
              <w:rPr>
                <w:spacing w:val="-10"/>
              </w:rPr>
              <w:t xml:space="preserve"> </w:t>
            </w:r>
            <w:r>
              <w:t>правописание</w:t>
            </w:r>
            <w:r>
              <w:rPr>
                <w:spacing w:val="-12"/>
              </w:rPr>
              <w:t xml:space="preserve"> </w:t>
            </w:r>
            <w:r>
              <w:t>слов</w:t>
            </w:r>
            <w:r>
              <w:rPr>
                <w:spacing w:val="-10"/>
              </w:rPr>
              <w:t xml:space="preserve"> </w:t>
            </w:r>
            <w:r>
              <w:t>с</w:t>
            </w:r>
            <w:r>
              <w:rPr>
                <w:spacing w:val="-9"/>
              </w:rPr>
              <w:t xml:space="preserve"> </w:t>
            </w:r>
            <w:r>
              <w:t>изученными</w:t>
            </w:r>
            <w:r>
              <w:rPr>
                <w:spacing w:val="-10"/>
              </w:rPr>
              <w:t xml:space="preserve"> </w:t>
            </w:r>
            <w:r>
              <w:t>в</w:t>
            </w:r>
            <w:r>
              <w:rPr>
                <w:spacing w:val="-11"/>
              </w:rPr>
              <w:t xml:space="preserve"> </w:t>
            </w:r>
            <w:r>
              <w:t>1</w:t>
            </w:r>
            <w:r>
              <w:rPr>
                <w:spacing w:val="-7"/>
              </w:rPr>
              <w:t xml:space="preserve"> </w:t>
            </w:r>
            <w:r>
              <w:t>-</w:t>
            </w:r>
            <w:r>
              <w:rPr>
                <w:spacing w:val="-10"/>
              </w:rPr>
              <w:t xml:space="preserve"> </w:t>
            </w:r>
            <w:r>
              <w:t>3</w:t>
            </w:r>
            <w:r>
              <w:rPr>
                <w:spacing w:val="-7"/>
              </w:rPr>
              <w:t xml:space="preserve"> </w:t>
            </w:r>
            <w:r>
              <w:t>классах</w:t>
            </w:r>
            <w:r>
              <w:rPr>
                <w:spacing w:val="-10"/>
              </w:rPr>
              <w:t xml:space="preserve"> </w:t>
            </w:r>
            <w:r>
              <w:t>орфограммами</w:t>
            </w:r>
            <w:r>
              <w:rPr>
                <w:spacing w:val="-10"/>
              </w:rPr>
              <w:t xml:space="preserve"> </w:t>
            </w:r>
            <w:r>
              <w:t>в</w:t>
            </w:r>
            <w:r>
              <w:rPr>
                <w:spacing w:val="-11"/>
              </w:rPr>
              <w:t xml:space="preserve"> </w:t>
            </w:r>
            <w:r>
              <w:t>корне, приставках, окончаниях</w:t>
            </w:r>
          </w:p>
        </w:tc>
      </w:tr>
      <w:tr w:rsidR="0049640F" w14:paraId="12302CB4" w14:textId="77777777">
        <w:trPr>
          <w:trHeight w:val="457"/>
        </w:trPr>
        <w:tc>
          <w:tcPr>
            <w:tcW w:w="1135" w:type="dxa"/>
          </w:tcPr>
          <w:p w14:paraId="21CB7F79" w14:textId="77777777" w:rsidR="0049640F" w:rsidRDefault="0059390D">
            <w:pPr>
              <w:pStyle w:val="TableParagraph"/>
            </w:pPr>
            <w:r>
              <w:t xml:space="preserve">Урок </w:t>
            </w:r>
            <w:r>
              <w:rPr>
                <w:spacing w:val="-5"/>
              </w:rPr>
              <w:t>166</w:t>
            </w:r>
          </w:p>
        </w:tc>
        <w:tc>
          <w:tcPr>
            <w:tcW w:w="7939" w:type="dxa"/>
          </w:tcPr>
          <w:p w14:paraId="16E60A91" w14:textId="77777777" w:rsidR="0049640F" w:rsidRDefault="0059390D">
            <w:pPr>
              <w:pStyle w:val="TableParagraph"/>
              <w:ind w:left="59"/>
            </w:pPr>
            <w:r>
              <w:t>Повторяем</w:t>
            </w:r>
            <w:r>
              <w:rPr>
                <w:spacing w:val="-6"/>
              </w:rPr>
              <w:t xml:space="preserve"> </w:t>
            </w:r>
            <w:r>
              <w:t>правописание</w:t>
            </w:r>
            <w:r>
              <w:rPr>
                <w:spacing w:val="-5"/>
              </w:rPr>
              <w:t xml:space="preserve"> </w:t>
            </w:r>
            <w:r>
              <w:t>слов</w:t>
            </w:r>
            <w:r>
              <w:rPr>
                <w:spacing w:val="-3"/>
              </w:rPr>
              <w:t xml:space="preserve"> </w:t>
            </w:r>
            <w:r>
              <w:t>с</w:t>
            </w:r>
            <w:r>
              <w:rPr>
                <w:spacing w:val="-3"/>
              </w:rPr>
              <w:t xml:space="preserve"> </w:t>
            </w:r>
            <w:r>
              <w:t>изученными</w:t>
            </w:r>
            <w:r>
              <w:rPr>
                <w:spacing w:val="-5"/>
              </w:rPr>
              <w:t xml:space="preserve"> </w:t>
            </w:r>
            <w:r>
              <w:t>в</w:t>
            </w:r>
            <w:r>
              <w:rPr>
                <w:spacing w:val="-4"/>
              </w:rPr>
              <w:t xml:space="preserve"> </w:t>
            </w:r>
            <w:r>
              <w:t>1</w:t>
            </w:r>
            <w:r>
              <w:rPr>
                <w:spacing w:val="-2"/>
              </w:rPr>
              <w:t xml:space="preserve"> </w:t>
            </w:r>
            <w:r>
              <w:t>-</w:t>
            </w:r>
            <w:r>
              <w:rPr>
                <w:spacing w:val="-4"/>
              </w:rPr>
              <w:t xml:space="preserve"> </w:t>
            </w:r>
            <w:r>
              <w:t>3</w:t>
            </w:r>
            <w:r>
              <w:rPr>
                <w:spacing w:val="-6"/>
              </w:rPr>
              <w:t xml:space="preserve"> </w:t>
            </w:r>
            <w:r>
              <w:t>классах</w:t>
            </w:r>
            <w:r>
              <w:rPr>
                <w:spacing w:val="-3"/>
              </w:rPr>
              <w:t xml:space="preserve"> </w:t>
            </w:r>
            <w:r>
              <w:rPr>
                <w:spacing w:val="-2"/>
              </w:rPr>
              <w:t>орфограммами</w:t>
            </w:r>
          </w:p>
        </w:tc>
      </w:tr>
      <w:tr w:rsidR="0049640F" w14:paraId="4A74619E" w14:textId="77777777">
        <w:trPr>
          <w:trHeight w:val="710"/>
        </w:trPr>
        <w:tc>
          <w:tcPr>
            <w:tcW w:w="1135" w:type="dxa"/>
          </w:tcPr>
          <w:p w14:paraId="5D2FA891" w14:textId="77777777" w:rsidR="0049640F" w:rsidRDefault="0059390D">
            <w:pPr>
              <w:pStyle w:val="TableParagraph"/>
              <w:spacing w:before="226"/>
            </w:pPr>
            <w:r>
              <w:t xml:space="preserve">Урок </w:t>
            </w:r>
            <w:r>
              <w:rPr>
                <w:spacing w:val="-5"/>
              </w:rPr>
              <w:t>167</w:t>
            </w:r>
          </w:p>
        </w:tc>
        <w:tc>
          <w:tcPr>
            <w:tcW w:w="7939" w:type="dxa"/>
          </w:tcPr>
          <w:p w14:paraId="08629ED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25C946FB" w14:textId="77777777">
        <w:trPr>
          <w:trHeight w:val="710"/>
        </w:trPr>
        <w:tc>
          <w:tcPr>
            <w:tcW w:w="1135" w:type="dxa"/>
          </w:tcPr>
          <w:p w14:paraId="6DD1B71F" w14:textId="77777777" w:rsidR="0049640F" w:rsidRDefault="0059390D">
            <w:pPr>
              <w:pStyle w:val="TableParagraph"/>
              <w:spacing w:before="226"/>
            </w:pPr>
            <w:r>
              <w:t xml:space="preserve">Урок </w:t>
            </w:r>
            <w:r>
              <w:rPr>
                <w:spacing w:val="-5"/>
              </w:rPr>
              <w:t>168</w:t>
            </w:r>
          </w:p>
        </w:tc>
        <w:tc>
          <w:tcPr>
            <w:tcW w:w="7939" w:type="dxa"/>
          </w:tcPr>
          <w:p w14:paraId="216B207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7886010D" w14:textId="77777777">
        <w:trPr>
          <w:trHeight w:val="710"/>
        </w:trPr>
        <w:tc>
          <w:tcPr>
            <w:tcW w:w="1135" w:type="dxa"/>
          </w:tcPr>
          <w:p w14:paraId="35B4C52E" w14:textId="77777777" w:rsidR="0049640F" w:rsidRDefault="0059390D">
            <w:pPr>
              <w:pStyle w:val="TableParagraph"/>
              <w:spacing w:before="226"/>
            </w:pPr>
            <w:r>
              <w:t xml:space="preserve">Урок </w:t>
            </w:r>
            <w:r>
              <w:rPr>
                <w:spacing w:val="-5"/>
              </w:rPr>
              <w:t>169</w:t>
            </w:r>
          </w:p>
        </w:tc>
        <w:tc>
          <w:tcPr>
            <w:tcW w:w="7939" w:type="dxa"/>
          </w:tcPr>
          <w:p w14:paraId="72FD3FD0" w14:textId="77777777" w:rsidR="0049640F" w:rsidRDefault="0059390D">
            <w:pPr>
              <w:pStyle w:val="TableParagraph"/>
              <w:spacing w:before="99"/>
              <w:ind w:left="59"/>
            </w:pPr>
            <w:r>
              <w:t>Резервный урок по разделу орфография: контрольная работа "Чему мы научились на уроках правописания в 3 классе"</w:t>
            </w:r>
          </w:p>
        </w:tc>
      </w:tr>
      <w:tr w:rsidR="0049640F" w14:paraId="6C563031" w14:textId="77777777">
        <w:trPr>
          <w:trHeight w:val="710"/>
        </w:trPr>
        <w:tc>
          <w:tcPr>
            <w:tcW w:w="1135" w:type="dxa"/>
          </w:tcPr>
          <w:p w14:paraId="47E33E8B" w14:textId="77777777" w:rsidR="0049640F" w:rsidRDefault="0059390D">
            <w:pPr>
              <w:pStyle w:val="TableParagraph"/>
              <w:spacing w:before="226"/>
            </w:pPr>
            <w:r>
              <w:t xml:space="preserve">Урок </w:t>
            </w:r>
            <w:r>
              <w:rPr>
                <w:spacing w:val="-5"/>
              </w:rPr>
              <w:t>170</w:t>
            </w:r>
          </w:p>
        </w:tc>
        <w:tc>
          <w:tcPr>
            <w:tcW w:w="7939" w:type="dxa"/>
          </w:tcPr>
          <w:p w14:paraId="73E326D8" w14:textId="77777777" w:rsidR="0049640F" w:rsidRDefault="0059390D">
            <w:pPr>
              <w:pStyle w:val="TableParagraph"/>
              <w:spacing w:before="99"/>
              <w:ind w:left="59"/>
            </w:pPr>
            <w:r>
              <w:t>Как</w:t>
            </w:r>
            <w:r>
              <w:rPr>
                <w:spacing w:val="-8"/>
              </w:rPr>
              <w:t xml:space="preserve"> </w:t>
            </w:r>
            <w:r>
              <w:t>помочь</w:t>
            </w:r>
            <w:r>
              <w:rPr>
                <w:spacing w:val="-9"/>
              </w:rPr>
              <w:t xml:space="preserve"> </w:t>
            </w:r>
            <w:r>
              <w:t>вести</w:t>
            </w:r>
            <w:r>
              <w:rPr>
                <w:spacing w:val="-11"/>
              </w:rPr>
              <w:t xml:space="preserve"> </w:t>
            </w:r>
            <w:r>
              <w:t>диалог</w:t>
            </w:r>
            <w:r>
              <w:rPr>
                <w:spacing w:val="-12"/>
              </w:rPr>
              <w:t xml:space="preserve"> </w:t>
            </w:r>
            <w:r>
              <w:t>человеку,</w:t>
            </w:r>
            <w:r>
              <w:rPr>
                <w:spacing w:val="-10"/>
              </w:rPr>
              <w:t xml:space="preserve"> </w:t>
            </w:r>
            <w:r>
              <w:t>для</w:t>
            </w:r>
            <w:r>
              <w:rPr>
                <w:spacing w:val="-9"/>
              </w:rPr>
              <w:t xml:space="preserve"> </w:t>
            </w:r>
            <w:r>
              <w:t>которого</w:t>
            </w:r>
            <w:r>
              <w:rPr>
                <w:spacing w:val="-9"/>
              </w:rPr>
              <w:t xml:space="preserve"> </w:t>
            </w:r>
            <w:r>
              <w:t>русский</w:t>
            </w:r>
            <w:r>
              <w:rPr>
                <w:spacing w:val="-12"/>
              </w:rPr>
              <w:t xml:space="preserve"> </w:t>
            </w:r>
            <w:r>
              <w:t>язык</w:t>
            </w:r>
            <w:r>
              <w:rPr>
                <w:spacing w:val="-9"/>
              </w:rPr>
              <w:t xml:space="preserve"> </w:t>
            </w:r>
            <w:r>
              <w:t>не</w:t>
            </w:r>
            <w:r>
              <w:rPr>
                <w:spacing w:val="-9"/>
              </w:rPr>
              <w:t xml:space="preserve"> </w:t>
            </w:r>
            <w:r>
              <w:t>является</w:t>
            </w:r>
            <w:r>
              <w:rPr>
                <w:spacing w:val="-9"/>
              </w:rPr>
              <w:t xml:space="preserve"> </w:t>
            </w:r>
            <w:r>
              <w:t>родным. Изучающее чтение. Функции ознакомительного чтения, ситуации применения</w:t>
            </w:r>
          </w:p>
        </w:tc>
      </w:tr>
      <w:tr w:rsidR="0049640F" w14:paraId="73BFCC98" w14:textId="77777777">
        <w:trPr>
          <w:trHeight w:val="710"/>
        </w:trPr>
        <w:tc>
          <w:tcPr>
            <w:tcW w:w="9074" w:type="dxa"/>
            <w:gridSpan w:val="2"/>
          </w:tcPr>
          <w:p w14:paraId="4183AE3A" w14:textId="77777777" w:rsidR="0049640F" w:rsidRDefault="0059390D">
            <w:pPr>
              <w:pStyle w:val="TableParagraph"/>
              <w:spacing w:before="99"/>
            </w:pPr>
            <w:r>
              <w:t>ОБЩЕЕ</w:t>
            </w:r>
            <w:r>
              <w:rPr>
                <w:spacing w:val="40"/>
              </w:rPr>
              <w:t xml:space="preserve"> </w:t>
            </w:r>
            <w:r>
              <w:t>КОЛИЧЕСТВО</w:t>
            </w:r>
            <w:r>
              <w:rPr>
                <w:spacing w:val="40"/>
              </w:rPr>
              <w:t xml:space="preserve"> </w:t>
            </w:r>
            <w:r>
              <w:t>УРОКОВ</w:t>
            </w:r>
            <w:r>
              <w:rPr>
                <w:spacing w:val="40"/>
              </w:rPr>
              <w:t xml:space="preserve"> </w:t>
            </w:r>
            <w:r>
              <w:t>ПО</w:t>
            </w:r>
            <w:r>
              <w:rPr>
                <w:spacing w:val="40"/>
              </w:rPr>
              <w:t xml:space="preserve"> </w:t>
            </w:r>
            <w:r>
              <w:t>ПРОГРАММЕ:</w:t>
            </w:r>
            <w:r>
              <w:rPr>
                <w:spacing w:val="40"/>
              </w:rPr>
              <w:t xml:space="preserve"> </w:t>
            </w:r>
            <w:r>
              <w:t>170,</w:t>
            </w:r>
            <w:r>
              <w:rPr>
                <w:spacing w:val="40"/>
              </w:rPr>
              <w:t xml:space="preserve"> </w:t>
            </w:r>
            <w:r>
              <w:t>из</w:t>
            </w:r>
            <w:r>
              <w:rPr>
                <w:spacing w:val="40"/>
              </w:rPr>
              <w:t xml:space="preserve"> </w:t>
            </w:r>
            <w:r>
              <w:t>них</w:t>
            </w:r>
            <w:r>
              <w:rPr>
                <w:spacing w:val="40"/>
              </w:rPr>
              <w:t xml:space="preserve"> </w:t>
            </w:r>
            <w:r>
              <w:t>уроков,</w:t>
            </w:r>
            <w:r>
              <w:rPr>
                <w:spacing w:val="40"/>
              </w:rPr>
              <w:t xml:space="preserve"> </w:t>
            </w:r>
            <w:r>
              <w:t>отведенных</w:t>
            </w:r>
            <w:r>
              <w:rPr>
                <w:spacing w:val="40"/>
              </w:rPr>
              <w:t xml:space="preserve"> </w:t>
            </w:r>
            <w:r>
              <w:t>на контрольные работы, - не более 17</w:t>
            </w:r>
          </w:p>
        </w:tc>
      </w:tr>
    </w:tbl>
    <w:p w14:paraId="2018E825" w14:textId="77777777" w:rsidR="0049640F" w:rsidRDefault="0049640F">
      <w:pPr>
        <w:pStyle w:val="a3"/>
        <w:spacing w:before="61"/>
        <w:ind w:left="0"/>
        <w:jc w:val="left"/>
      </w:pPr>
    </w:p>
    <w:p w14:paraId="768E8FE8" w14:textId="77777777" w:rsidR="0049640F" w:rsidRDefault="0059390D">
      <w:pPr>
        <w:pStyle w:val="a3"/>
        <w:ind w:left="8281"/>
        <w:jc w:val="left"/>
      </w:pPr>
      <w:r>
        <w:t>Таблица</w:t>
      </w:r>
      <w:r>
        <w:rPr>
          <w:spacing w:val="-4"/>
        </w:rPr>
        <w:t xml:space="preserve"> </w:t>
      </w:r>
      <w:r>
        <w:rPr>
          <w:spacing w:val="-5"/>
        </w:rPr>
        <w:t>2.3</w:t>
      </w:r>
    </w:p>
    <w:p w14:paraId="5633A786" w14:textId="77777777" w:rsidR="0049640F" w:rsidRDefault="0059390D" w:rsidP="008A3248">
      <w:pPr>
        <w:pStyle w:val="a6"/>
        <w:numPr>
          <w:ilvl w:val="0"/>
          <w:numId w:val="27"/>
        </w:numPr>
        <w:tabs>
          <w:tab w:val="left" w:pos="323"/>
        </w:tabs>
        <w:spacing w:before="41"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5CAC99E" w14:textId="77777777">
        <w:trPr>
          <w:trHeight w:val="457"/>
        </w:trPr>
        <w:tc>
          <w:tcPr>
            <w:tcW w:w="1169" w:type="dxa"/>
          </w:tcPr>
          <w:p w14:paraId="16AE9D6B" w14:textId="77777777" w:rsidR="0049640F" w:rsidRDefault="0059390D">
            <w:pPr>
              <w:pStyle w:val="TableParagraph"/>
            </w:pPr>
            <w:r>
              <w:t>N</w:t>
            </w:r>
            <w:r>
              <w:rPr>
                <w:spacing w:val="-1"/>
              </w:rPr>
              <w:t xml:space="preserve"> </w:t>
            </w:r>
            <w:r>
              <w:rPr>
                <w:spacing w:val="-4"/>
              </w:rPr>
              <w:t>урока</w:t>
            </w:r>
          </w:p>
        </w:tc>
        <w:tc>
          <w:tcPr>
            <w:tcW w:w="8179" w:type="dxa"/>
          </w:tcPr>
          <w:p w14:paraId="43D9CE43" w14:textId="77777777" w:rsidR="0049640F" w:rsidRDefault="0059390D">
            <w:pPr>
              <w:pStyle w:val="TableParagraph"/>
              <w:ind w:left="59"/>
            </w:pPr>
            <w:r>
              <w:t>Тема</w:t>
            </w:r>
            <w:r>
              <w:rPr>
                <w:spacing w:val="-1"/>
              </w:rPr>
              <w:t xml:space="preserve"> </w:t>
            </w:r>
            <w:r>
              <w:rPr>
                <w:spacing w:val="-2"/>
              </w:rPr>
              <w:t>урока</w:t>
            </w:r>
          </w:p>
        </w:tc>
      </w:tr>
      <w:tr w:rsidR="0049640F" w14:paraId="67E95844" w14:textId="77777777">
        <w:trPr>
          <w:trHeight w:val="458"/>
        </w:trPr>
        <w:tc>
          <w:tcPr>
            <w:tcW w:w="1169" w:type="dxa"/>
          </w:tcPr>
          <w:p w14:paraId="1FA56DBE" w14:textId="77777777" w:rsidR="0049640F" w:rsidRDefault="0059390D">
            <w:pPr>
              <w:pStyle w:val="TableParagraph"/>
            </w:pPr>
            <w:r>
              <w:t xml:space="preserve">Урок </w:t>
            </w:r>
            <w:r>
              <w:rPr>
                <w:spacing w:val="-10"/>
              </w:rPr>
              <w:t>1</w:t>
            </w:r>
          </w:p>
        </w:tc>
        <w:tc>
          <w:tcPr>
            <w:tcW w:w="8179" w:type="dxa"/>
          </w:tcPr>
          <w:p w14:paraId="286FE678" w14:textId="77777777" w:rsidR="0049640F" w:rsidRDefault="0059390D">
            <w:pPr>
              <w:pStyle w:val="TableParagraph"/>
              <w:ind w:left="59"/>
            </w:pPr>
            <w:r>
              <w:t>Русский</w:t>
            </w:r>
            <w:r>
              <w:rPr>
                <w:spacing w:val="-7"/>
              </w:rPr>
              <w:t xml:space="preserve"> </w:t>
            </w:r>
            <w:r>
              <w:t>язык</w:t>
            </w:r>
            <w:r>
              <w:rPr>
                <w:spacing w:val="-3"/>
              </w:rPr>
              <w:t xml:space="preserve"> </w:t>
            </w:r>
            <w:r>
              <w:t>как</w:t>
            </w:r>
            <w:r>
              <w:rPr>
                <w:spacing w:val="-3"/>
              </w:rPr>
              <w:t xml:space="preserve"> </w:t>
            </w:r>
            <w:r>
              <w:t>язык</w:t>
            </w:r>
            <w:r>
              <w:rPr>
                <w:spacing w:val="-4"/>
              </w:rPr>
              <w:t xml:space="preserve"> </w:t>
            </w:r>
            <w:r>
              <w:t>межнационального</w:t>
            </w:r>
            <w:r>
              <w:rPr>
                <w:spacing w:val="-5"/>
              </w:rPr>
              <w:t xml:space="preserve"> </w:t>
            </w:r>
            <w:r>
              <w:t>общения.</w:t>
            </w:r>
            <w:r>
              <w:rPr>
                <w:spacing w:val="-3"/>
              </w:rPr>
              <w:t xml:space="preserve"> </w:t>
            </w:r>
            <w:r>
              <w:t>Наша</w:t>
            </w:r>
            <w:r>
              <w:rPr>
                <w:spacing w:val="-4"/>
              </w:rPr>
              <w:t xml:space="preserve"> </w:t>
            </w:r>
            <w:r>
              <w:t>речь</w:t>
            </w:r>
            <w:r>
              <w:rPr>
                <w:spacing w:val="-4"/>
              </w:rPr>
              <w:t xml:space="preserve"> </w:t>
            </w:r>
            <w:r>
              <w:t>и</w:t>
            </w:r>
            <w:r>
              <w:rPr>
                <w:spacing w:val="-4"/>
              </w:rPr>
              <w:t xml:space="preserve"> </w:t>
            </w:r>
            <w:r>
              <w:t>наш</w:t>
            </w:r>
            <w:r>
              <w:rPr>
                <w:spacing w:val="-3"/>
              </w:rPr>
              <w:t xml:space="preserve"> </w:t>
            </w:r>
            <w:r>
              <w:rPr>
                <w:spacing w:val="-4"/>
              </w:rPr>
              <w:t>язык</w:t>
            </w:r>
          </w:p>
        </w:tc>
      </w:tr>
      <w:tr w:rsidR="0049640F" w14:paraId="707D368E" w14:textId="77777777">
        <w:trPr>
          <w:trHeight w:val="455"/>
        </w:trPr>
        <w:tc>
          <w:tcPr>
            <w:tcW w:w="1169" w:type="dxa"/>
          </w:tcPr>
          <w:p w14:paraId="7DEC1E43" w14:textId="77777777" w:rsidR="0049640F" w:rsidRDefault="0059390D">
            <w:pPr>
              <w:pStyle w:val="TableParagraph"/>
              <w:spacing w:before="99"/>
            </w:pPr>
            <w:r>
              <w:t xml:space="preserve">Урок </w:t>
            </w:r>
            <w:r>
              <w:rPr>
                <w:spacing w:val="-10"/>
              </w:rPr>
              <w:t>2</w:t>
            </w:r>
          </w:p>
        </w:tc>
        <w:tc>
          <w:tcPr>
            <w:tcW w:w="8179" w:type="dxa"/>
          </w:tcPr>
          <w:p w14:paraId="6651F051" w14:textId="77777777" w:rsidR="0049640F" w:rsidRDefault="0059390D">
            <w:pPr>
              <w:pStyle w:val="TableParagraph"/>
              <w:spacing w:before="99"/>
              <w:ind w:left="59"/>
            </w:pPr>
            <w:r>
              <w:t>Текст:</w:t>
            </w:r>
            <w:r>
              <w:rPr>
                <w:spacing w:val="-2"/>
              </w:rPr>
              <w:t xml:space="preserve"> </w:t>
            </w:r>
            <w:r>
              <w:t>тема</w:t>
            </w:r>
            <w:r>
              <w:rPr>
                <w:spacing w:val="-2"/>
              </w:rPr>
              <w:t xml:space="preserve"> </w:t>
            </w:r>
            <w:r>
              <w:t>и</w:t>
            </w:r>
            <w:r>
              <w:rPr>
                <w:spacing w:val="-3"/>
              </w:rPr>
              <w:t xml:space="preserve"> </w:t>
            </w:r>
            <w:r>
              <w:t>основная</w:t>
            </w:r>
            <w:r>
              <w:rPr>
                <w:spacing w:val="-3"/>
              </w:rPr>
              <w:t xml:space="preserve"> </w:t>
            </w:r>
            <w:r>
              <w:t>мысль.</w:t>
            </w:r>
            <w:r>
              <w:rPr>
                <w:spacing w:val="-2"/>
              </w:rPr>
              <w:t xml:space="preserve"> </w:t>
            </w:r>
            <w:r>
              <w:t>Текст</w:t>
            </w:r>
            <w:r>
              <w:rPr>
                <w:spacing w:val="-3"/>
              </w:rPr>
              <w:t xml:space="preserve"> </w:t>
            </w:r>
            <w:r>
              <w:t>и</w:t>
            </w:r>
            <w:r>
              <w:rPr>
                <w:spacing w:val="-5"/>
              </w:rPr>
              <w:t xml:space="preserve"> </w:t>
            </w:r>
            <w:r>
              <w:t xml:space="preserve">его </w:t>
            </w:r>
            <w:r>
              <w:rPr>
                <w:spacing w:val="-4"/>
              </w:rPr>
              <w:t>план</w:t>
            </w:r>
          </w:p>
        </w:tc>
      </w:tr>
      <w:tr w:rsidR="0049640F" w14:paraId="6C04D6CF" w14:textId="77777777">
        <w:trPr>
          <w:trHeight w:val="457"/>
        </w:trPr>
        <w:tc>
          <w:tcPr>
            <w:tcW w:w="1169" w:type="dxa"/>
          </w:tcPr>
          <w:p w14:paraId="0EA2CB58" w14:textId="77777777" w:rsidR="0049640F" w:rsidRDefault="0059390D">
            <w:pPr>
              <w:pStyle w:val="TableParagraph"/>
            </w:pPr>
            <w:r>
              <w:t xml:space="preserve">Урок </w:t>
            </w:r>
            <w:r>
              <w:rPr>
                <w:spacing w:val="-10"/>
              </w:rPr>
              <w:t>3</w:t>
            </w:r>
          </w:p>
        </w:tc>
        <w:tc>
          <w:tcPr>
            <w:tcW w:w="8179" w:type="dxa"/>
          </w:tcPr>
          <w:p w14:paraId="165F95DC" w14:textId="77777777" w:rsidR="0049640F" w:rsidRDefault="0059390D">
            <w:pPr>
              <w:pStyle w:val="TableParagraph"/>
              <w:ind w:left="59"/>
            </w:pPr>
            <w:r>
              <w:t>Текст:</w:t>
            </w:r>
            <w:r>
              <w:rPr>
                <w:spacing w:val="-2"/>
              </w:rPr>
              <w:t xml:space="preserve"> заголовок</w:t>
            </w:r>
          </w:p>
        </w:tc>
      </w:tr>
      <w:tr w:rsidR="0049640F" w14:paraId="3C7955A6" w14:textId="77777777">
        <w:trPr>
          <w:trHeight w:val="456"/>
        </w:trPr>
        <w:tc>
          <w:tcPr>
            <w:tcW w:w="1169" w:type="dxa"/>
          </w:tcPr>
          <w:p w14:paraId="10B1C4C1" w14:textId="77777777" w:rsidR="0049640F" w:rsidRDefault="0059390D">
            <w:pPr>
              <w:pStyle w:val="TableParagraph"/>
              <w:spacing w:before="99"/>
            </w:pPr>
            <w:r>
              <w:t xml:space="preserve">Урок </w:t>
            </w:r>
            <w:r>
              <w:rPr>
                <w:spacing w:val="-10"/>
              </w:rPr>
              <w:t>4</w:t>
            </w:r>
          </w:p>
        </w:tc>
        <w:tc>
          <w:tcPr>
            <w:tcW w:w="8179" w:type="dxa"/>
          </w:tcPr>
          <w:p w14:paraId="0ED5D5D7" w14:textId="77777777" w:rsidR="0049640F" w:rsidRDefault="0059390D">
            <w:pPr>
              <w:pStyle w:val="TableParagraph"/>
              <w:spacing w:before="99"/>
              <w:ind w:left="59"/>
            </w:pPr>
            <w:r>
              <w:t>Текст.</w:t>
            </w:r>
            <w:r>
              <w:rPr>
                <w:spacing w:val="-3"/>
              </w:rPr>
              <w:t xml:space="preserve"> </w:t>
            </w:r>
            <w:r>
              <w:t>План</w:t>
            </w:r>
            <w:r>
              <w:rPr>
                <w:spacing w:val="-3"/>
              </w:rPr>
              <w:t xml:space="preserve"> </w:t>
            </w:r>
            <w:r>
              <w:rPr>
                <w:spacing w:val="-2"/>
              </w:rPr>
              <w:t>текста</w:t>
            </w:r>
          </w:p>
        </w:tc>
      </w:tr>
      <w:tr w:rsidR="0049640F" w14:paraId="72410B0B" w14:textId="77777777">
        <w:trPr>
          <w:trHeight w:val="458"/>
        </w:trPr>
        <w:tc>
          <w:tcPr>
            <w:tcW w:w="1169" w:type="dxa"/>
          </w:tcPr>
          <w:p w14:paraId="15D79228" w14:textId="77777777" w:rsidR="0049640F" w:rsidRDefault="0059390D">
            <w:pPr>
              <w:pStyle w:val="TableParagraph"/>
            </w:pPr>
            <w:r>
              <w:t xml:space="preserve">Урок </w:t>
            </w:r>
            <w:r>
              <w:rPr>
                <w:spacing w:val="-10"/>
              </w:rPr>
              <w:t>5</w:t>
            </w:r>
          </w:p>
        </w:tc>
        <w:tc>
          <w:tcPr>
            <w:tcW w:w="8179" w:type="dxa"/>
          </w:tcPr>
          <w:p w14:paraId="0A0EBBA3" w14:textId="77777777" w:rsidR="0049640F" w:rsidRDefault="0059390D">
            <w:pPr>
              <w:pStyle w:val="TableParagraph"/>
              <w:ind w:left="59"/>
            </w:pPr>
            <w:r>
              <w:t>Текст.</w:t>
            </w:r>
            <w:r>
              <w:rPr>
                <w:spacing w:val="-4"/>
              </w:rPr>
              <w:t xml:space="preserve"> </w:t>
            </w:r>
            <w:r>
              <w:t>Структура</w:t>
            </w:r>
            <w:r>
              <w:rPr>
                <w:spacing w:val="-4"/>
              </w:rPr>
              <w:t xml:space="preserve"> </w:t>
            </w:r>
            <w:r>
              <w:t>текста.</w:t>
            </w:r>
            <w:r>
              <w:rPr>
                <w:spacing w:val="-5"/>
              </w:rPr>
              <w:t xml:space="preserve"> </w:t>
            </w:r>
            <w:r>
              <w:t>Составление</w:t>
            </w:r>
            <w:r>
              <w:rPr>
                <w:spacing w:val="-4"/>
              </w:rPr>
              <w:t xml:space="preserve"> </w:t>
            </w:r>
            <w:r>
              <w:t>текста</w:t>
            </w:r>
            <w:r>
              <w:rPr>
                <w:spacing w:val="-6"/>
              </w:rPr>
              <w:t xml:space="preserve"> </w:t>
            </w:r>
            <w:r>
              <w:t>(сказки)</w:t>
            </w:r>
            <w:r>
              <w:rPr>
                <w:spacing w:val="-3"/>
              </w:rPr>
              <w:t xml:space="preserve"> </w:t>
            </w:r>
            <w:r>
              <w:t>по</w:t>
            </w:r>
            <w:r>
              <w:rPr>
                <w:spacing w:val="-4"/>
              </w:rPr>
              <w:t xml:space="preserve"> </w:t>
            </w:r>
            <w:r>
              <w:t>его</w:t>
            </w:r>
            <w:r>
              <w:rPr>
                <w:spacing w:val="-3"/>
              </w:rPr>
              <w:t xml:space="preserve"> </w:t>
            </w:r>
            <w:r>
              <w:rPr>
                <w:spacing w:val="-2"/>
              </w:rPr>
              <w:t>началу</w:t>
            </w:r>
          </w:p>
        </w:tc>
      </w:tr>
      <w:tr w:rsidR="0049640F" w14:paraId="541C657C" w14:textId="77777777">
        <w:trPr>
          <w:trHeight w:val="458"/>
        </w:trPr>
        <w:tc>
          <w:tcPr>
            <w:tcW w:w="1169" w:type="dxa"/>
          </w:tcPr>
          <w:p w14:paraId="445192FE" w14:textId="77777777" w:rsidR="0049640F" w:rsidRDefault="0059390D">
            <w:pPr>
              <w:pStyle w:val="TableParagraph"/>
            </w:pPr>
            <w:r>
              <w:t xml:space="preserve">Урок </w:t>
            </w:r>
            <w:r>
              <w:rPr>
                <w:spacing w:val="-10"/>
              </w:rPr>
              <w:t>6</w:t>
            </w:r>
          </w:p>
        </w:tc>
        <w:tc>
          <w:tcPr>
            <w:tcW w:w="8179" w:type="dxa"/>
          </w:tcPr>
          <w:p w14:paraId="0880E6A1" w14:textId="77777777" w:rsidR="0049640F" w:rsidRDefault="0059390D">
            <w:pPr>
              <w:pStyle w:val="TableParagraph"/>
              <w:ind w:left="59"/>
            </w:pPr>
            <w:r>
              <w:t>Вспоминаем</w:t>
            </w:r>
            <w:r>
              <w:rPr>
                <w:spacing w:val="-5"/>
              </w:rPr>
              <w:t xml:space="preserve"> </w:t>
            </w:r>
            <w:r>
              <w:t>типы</w:t>
            </w:r>
            <w:r>
              <w:rPr>
                <w:spacing w:val="-5"/>
              </w:rPr>
              <w:t xml:space="preserve"> </w:t>
            </w:r>
            <w:r>
              <w:rPr>
                <w:spacing w:val="-2"/>
              </w:rPr>
              <w:t>текстов</w:t>
            </w:r>
          </w:p>
        </w:tc>
      </w:tr>
    </w:tbl>
    <w:p w14:paraId="606E2C5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0D234C4" w14:textId="77777777">
        <w:trPr>
          <w:trHeight w:val="458"/>
        </w:trPr>
        <w:tc>
          <w:tcPr>
            <w:tcW w:w="1169" w:type="dxa"/>
          </w:tcPr>
          <w:p w14:paraId="7DA743AA" w14:textId="77777777" w:rsidR="0049640F" w:rsidRDefault="0059390D">
            <w:pPr>
              <w:pStyle w:val="TableParagraph"/>
            </w:pPr>
            <w:r>
              <w:lastRenderedPageBreak/>
              <w:t xml:space="preserve">Урок </w:t>
            </w:r>
            <w:r>
              <w:rPr>
                <w:spacing w:val="-10"/>
              </w:rPr>
              <w:t>7</w:t>
            </w:r>
          </w:p>
        </w:tc>
        <w:tc>
          <w:tcPr>
            <w:tcW w:w="8179" w:type="dxa"/>
          </w:tcPr>
          <w:p w14:paraId="14DBD6F5" w14:textId="77777777" w:rsidR="0049640F" w:rsidRDefault="0059390D">
            <w:pPr>
              <w:pStyle w:val="TableParagraph"/>
              <w:ind w:left="59"/>
            </w:pPr>
            <w:r>
              <w:t>Различаем</w:t>
            </w:r>
            <w:r>
              <w:rPr>
                <w:spacing w:val="-11"/>
              </w:rPr>
              <w:t xml:space="preserve"> </w:t>
            </w:r>
            <w:r>
              <w:t>тексты-повествования,</w:t>
            </w:r>
            <w:r>
              <w:rPr>
                <w:spacing w:val="-8"/>
              </w:rPr>
              <w:t xml:space="preserve"> </w:t>
            </w:r>
            <w:r>
              <w:t>тексты-описания</w:t>
            </w:r>
            <w:r>
              <w:rPr>
                <w:spacing w:val="-11"/>
              </w:rPr>
              <w:t xml:space="preserve"> </w:t>
            </w:r>
            <w:r>
              <w:t>и</w:t>
            </w:r>
            <w:r>
              <w:rPr>
                <w:spacing w:val="-8"/>
              </w:rPr>
              <w:t xml:space="preserve"> </w:t>
            </w:r>
            <w:r>
              <w:t>тексты-</w:t>
            </w:r>
            <w:r>
              <w:rPr>
                <w:spacing w:val="-2"/>
              </w:rPr>
              <w:t>рассуждения</w:t>
            </w:r>
          </w:p>
        </w:tc>
      </w:tr>
      <w:tr w:rsidR="0049640F" w14:paraId="582C7F41" w14:textId="77777777">
        <w:trPr>
          <w:trHeight w:val="457"/>
        </w:trPr>
        <w:tc>
          <w:tcPr>
            <w:tcW w:w="1169" w:type="dxa"/>
          </w:tcPr>
          <w:p w14:paraId="2B3F3326" w14:textId="77777777" w:rsidR="0049640F" w:rsidRDefault="0059390D">
            <w:pPr>
              <w:pStyle w:val="TableParagraph"/>
            </w:pPr>
            <w:r>
              <w:t xml:space="preserve">Урок </w:t>
            </w:r>
            <w:r>
              <w:rPr>
                <w:spacing w:val="-10"/>
              </w:rPr>
              <w:t>8</w:t>
            </w:r>
          </w:p>
        </w:tc>
        <w:tc>
          <w:tcPr>
            <w:tcW w:w="8179" w:type="dxa"/>
          </w:tcPr>
          <w:p w14:paraId="3299FA85" w14:textId="77777777" w:rsidR="0049640F" w:rsidRDefault="0059390D">
            <w:pPr>
              <w:pStyle w:val="TableParagraph"/>
              <w:ind w:left="59"/>
            </w:pPr>
            <w:r>
              <w:t>Текст.</w:t>
            </w:r>
            <w:r>
              <w:rPr>
                <w:spacing w:val="-6"/>
              </w:rPr>
              <w:t xml:space="preserve"> </w:t>
            </w:r>
            <w:r>
              <w:t>Образные</w:t>
            </w:r>
            <w:r>
              <w:rPr>
                <w:spacing w:val="-6"/>
              </w:rPr>
              <w:t xml:space="preserve"> </w:t>
            </w:r>
            <w:r>
              <w:t>языковые</w:t>
            </w:r>
            <w:r>
              <w:rPr>
                <w:spacing w:val="-5"/>
              </w:rPr>
              <w:t xml:space="preserve"> </w:t>
            </w:r>
            <w:r>
              <w:rPr>
                <w:spacing w:val="-2"/>
              </w:rPr>
              <w:t>средства</w:t>
            </w:r>
          </w:p>
        </w:tc>
      </w:tr>
      <w:tr w:rsidR="0049640F" w14:paraId="366F0597" w14:textId="77777777">
        <w:trPr>
          <w:trHeight w:val="455"/>
        </w:trPr>
        <w:tc>
          <w:tcPr>
            <w:tcW w:w="1169" w:type="dxa"/>
          </w:tcPr>
          <w:p w14:paraId="3E1AD0A2" w14:textId="77777777" w:rsidR="0049640F" w:rsidRDefault="0059390D">
            <w:pPr>
              <w:pStyle w:val="TableParagraph"/>
              <w:spacing w:before="99"/>
            </w:pPr>
            <w:r>
              <w:t xml:space="preserve">Урок </w:t>
            </w:r>
            <w:r>
              <w:rPr>
                <w:spacing w:val="-10"/>
              </w:rPr>
              <w:t>9</w:t>
            </w:r>
          </w:p>
        </w:tc>
        <w:tc>
          <w:tcPr>
            <w:tcW w:w="8179" w:type="dxa"/>
          </w:tcPr>
          <w:p w14:paraId="25C29F89" w14:textId="77777777" w:rsidR="0049640F" w:rsidRDefault="0059390D">
            <w:pPr>
              <w:pStyle w:val="TableParagraph"/>
              <w:spacing w:before="99"/>
              <w:ind w:left="59"/>
            </w:pPr>
            <w:r>
              <w:t>Подбираем</w:t>
            </w:r>
            <w:r>
              <w:rPr>
                <w:spacing w:val="-7"/>
              </w:rPr>
              <w:t xml:space="preserve"> </w:t>
            </w:r>
            <w:r>
              <w:t>заголовки,</w:t>
            </w:r>
            <w:r>
              <w:rPr>
                <w:spacing w:val="-5"/>
              </w:rPr>
              <w:t xml:space="preserve"> </w:t>
            </w:r>
            <w:r>
              <w:t>отражающие</w:t>
            </w:r>
            <w:r>
              <w:rPr>
                <w:spacing w:val="-5"/>
              </w:rPr>
              <w:t xml:space="preserve"> </w:t>
            </w:r>
            <w:r>
              <w:t>тему</w:t>
            </w:r>
            <w:r>
              <w:rPr>
                <w:spacing w:val="-4"/>
              </w:rPr>
              <w:t xml:space="preserve"> </w:t>
            </w:r>
            <w:r>
              <w:t>или</w:t>
            </w:r>
            <w:r>
              <w:rPr>
                <w:spacing w:val="-8"/>
              </w:rPr>
              <w:t xml:space="preserve"> </w:t>
            </w:r>
            <w:r>
              <w:t>основную</w:t>
            </w:r>
            <w:r>
              <w:rPr>
                <w:spacing w:val="-5"/>
              </w:rPr>
              <w:t xml:space="preserve"> </w:t>
            </w:r>
            <w:r>
              <w:t>мысль</w:t>
            </w:r>
            <w:r>
              <w:rPr>
                <w:spacing w:val="-4"/>
              </w:rPr>
              <w:t xml:space="preserve"> </w:t>
            </w:r>
            <w:r>
              <w:rPr>
                <w:spacing w:val="-2"/>
              </w:rPr>
              <w:t>текста</w:t>
            </w:r>
          </w:p>
        </w:tc>
      </w:tr>
      <w:tr w:rsidR="0049640F" w14:paraId="621D1EB3" w14:textId="77777777">
        <w:trPr>
          <w:trHeight w:val="457"/>
        </w:trPr>
        <w:tc>
          <w:tcPr>
            <w:tcW w:w="1169" w:type="dxa"/>
          </w:tcPr>
          <w:p w14:paraId="5C363BE2" w14:textId="77777777" w:rsidR="0049640F" w:rsidRDefault="0059390D">
            <w:pPr>
              <w:pStyle w:val="TableParagraph"/>
            </w:pPr>
            <w:r>
              <w:t xml:space="preserve">Урок </w:t>
            </w:r>
            <w:r>
              <w:rPr>
                <w:spacing w:val="-5"/>
              </w:rPr>
              <w:t>10</w:t>
            </w:r>
          </w:p>
        </w:tc>
        <w:tc>
          <w:tcPr>
            <w:tcW w:w="8179" w:type="dxa"/>
          </w:tcPr>
          <w:p w14:paraId="27A438A0" w14:textId="77777777" w:rsidR="0049640F" w:rsidRDefault="0059390D">
            <w:pPr>
              <w:pStyle w:val="TableParagraph"/>
              <w:ind w:left="59"/>
            </w:pPr>
            <w:r>
              <w:t>Пишем</w:t>
            </w:r>
            <w:r>
              <w:rPr>
                <w:spacing w:val="-6"/>
              </w:rPr>
              <w:t xml:space="preserve"> </w:t>
            </w:r>
            <w:r>
              <w:t>собственный</w:t>
            </w:r>
            <w:r>
              <w:rPr>
                <w:spacing w:val="-5"/>
              </w:rPr>
              <w:t xml:space="preserve"> </w:t>
            </w:r>
            <w:r>
              <w:t>текст</w:t>
            </w:r>
            <w:r>
              <w:rPr>
                <w:spacing w:val="-6"/>
              </w:rPr>
              <w:t xml:space="preserve"> </w:t>
            </w:r>
            <w:r>
              <w:t>по</w:t>
            </w:r>
            <w:r>
              <w:rPr>
                <w:spacing w:val="-5"/>
              </w:rPr>
              <w:t xml:space="preserve"> </w:t>
            </w:r>
            <w:r>
              <w:t>предложенному</w:t>
            </w:r>
            <w:r>
              <w:rPr>
                <w:spacing w:val="-5"/>
              </w:rPr>
              <w:t xml:space="preserve"> </w:t>
            </w:r>
            <w:r>
              <w:rPr>
                <w:spacing w:val="-2"/>
              </w:rPr>
              <w:t>заголовку</w:t>
            </w:r>
          </w:p>
        </w:tc>
      </w:tr>
      <w:tr w:rsidR="0049640F" w14:paraId="13E99B8A" w14:textId="77777777">
        <w:trPr>
          <w:trHeight w:val="710"/>
        </w:trPr>
        <w:tc>
          <w:tcPr>
            <w:tcW w:w="1169" w:type="dxa"/>
          </w:tcPr>
          <w:p w14:paraId="122FAB4C" w14:textId="77777777" w:rsidR="0049640F" w:rsidRDefault="0059390D">
            <w:pPr>
              <w:pStyle w:val="TableParagraph"/>
              <w:spacing w:before="226"/>
            </w:pPr>
            <w:r>
              <w:t xml:space="preserve">Урок </w:t>
            </w:r>
            <w:r>
              <w:rPr>
                <w:spacing w:val="-5"/>
              </w:rPr>
              <w:t>11</w:t>
            </w:r>
          </w:p>
        </w:tc>
        <w:tc>
          <w:tcPr>
            <w:tcW w:w="8179" w:type="dxa"/>
          </w:tcPr>
          <w:p w14:paraId="49CB3629" w14:textId="77777777" w:rsidR="0049640F" w:rsidRDefault="0059390D">
            <w:pPr>
              <w:pStyle w:val="TableParagraph"/>
              <w:spacing w:before="99"/>
              <w:ind w:left="59"/>
            </w:pPr>
            <w:r>
              <w:t>Виды</w:t>
            </w:r>
            <w:r>
              <w:rPr>
                <w:spacing w:val="40"/>
              </w:rPr>
              <w:t xml:space="preserve"> </w:t>
            </w:r>
            <w:r>
              <w:t>предложений</w:t>
            </w:r>
            <w:r>
              <w:rPr>
                <w:spacing w:val="39"/>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r>
              <w:rPr>
                <w:spacing w:val="38"/>
              </w:rPr>
              <w:t xml:space="preserve"> </w:t>
            </w:r>
            <w:r>
              <w:t>вопросительные</w:t>
            </w:r>
            <w:r>
              <w:rPr>
                <w:spacing w:val="38"/>
              </w:rPr>
              <w:t xml:space="preserve"> </w:t>
            </w:r>
            <w:r>
              <w:t xml:space="preserve">и </w:t>
            </w:r>
            <w:r>
              <w:rPr>
                <w:spacing w:val="-2"/>
              </w:rPr>
              <w:t>побудительные</w:t>
            </w:r>
          </w:p>
        </w:tc>
      </w:tr>
      <w:tr w:rsidR="0049640F" w14:paraId="065F2808" w14:textId="77777777">
        <w:trPr>
          <w:trHeight w:val="710"/>
        </w:trPr>
        <w:tc>
          <w:tcPr>
            <w:tcW w:w="1169" w:type="dxa"/>
          </w:tcPr>
          <w:p w14:paraId="0400AC0B" w14:textId="77777777" w:rsidR="0049640F" w:rsidRDefault="0059390D">
            <w:pPr>
              <w:pStyle w:val="TableParagraph"/>
              <w:spacing w:before="226"/>
            </w:pPr>
            <w:r>
              <w:t xml:space="preserve">Урок </w:t>
            </w:r>
            <w:r>
              <w:rPr>
                <w:spacing w:val="-5"/>
              </w:rPr>
              <w:t>12</w:t>
            </w:r>
          </w:p>
        </w:tc>
        <w:tc>
          <w:tcPr>
            <w:tcW w:w="8179" w:type="dxa"/>
          </w:tcPr>
          <w:p w14:paraId="28D4CA3C" w14:textId="77777777" w:rsidR="0049640F" w:rsidRDefault="0059390D">
            <w:pPr>
              <w:pStyle w:val="TableParagraph"/>
              <w:tabs>
                <w:tab w:val="left" w:pos="925"/>
                <w:tab w:val="left" w:pos="2526"/>
                <w:tab w:val="left" w:pos="3094"/>
                <w:tab w:val="left" w:pos="4896"/>
                <w:tab w:val="left" w:pos="6025"/>
                <w:tab w:val="left" w:pos="7992"/>
              </w:tabs>
              <w:spacing w:before="99"/>
              <w:ind w:left="59" w:right="55"/>
            </w:pPr>
            <w:r>
              <w:rPr>
                <w:spacing w:val="-4"/>
              </w:rPr>
              <w:t>Виды</w:t>
            </w:r>
            <w:r>
              <w:tab/>
            </w:r>
            <w:r>
              <w:rPr>
                <w:spacing w:val="-2"/>
              </w:rPr>
              <w:t>предложений</w:t>
            </w:r>
            <w:r>
              <w:tab/>
            </w:r>
            <w:r>
              <w:rPr>
                <w:spacing w:val="-6"/>
              </w:rPr>
              <w:t>по</w:t>
            </w:r>
            <w:r>
              <w:tab/>
            </w:r>
            <w:r>
              <w:rPr>
                <w:spacing w:val="-2"/>
              </w:rPr>
              <w:t>эмоциональной</w:t>
            </w:r>
            <w:r>
              <w:tab/>
            </w:r>
            <w:r>
              <w:rPr>
                <w:spacing w:val="-2"/>
              </w:rPr>
              <w:t>окраске:</w:t>
            </w:r>
            <w:r>
              <w:tab/>
            </w:r>
            <w:r>
              <w:rPr>
                <w:spacing w:val="-2"/>
              </w:rPr>
              <w:t>восклицательные</w:t>
            </w:r>
            <w:r>
              <w:tab/>
            </w:r>
            <w:r>
              <w:rPr>
                <w:spacing w:val="-10"/>
              </w:rPr>
              <w:t xml:space="preserve">и </w:t>
            </w:r>
            <w:r>
              <w:rPr>
                <w:spacing w:val="-2"/>
              </w:rPr>
              <w:t>невосклицательные</w:t>
            </w:r>
          </w:p>
        </w:tc>
      </w:tr>
      <w:tr w:rsidR="0049640F" w14:paraId="795C1421" w14:textId="77777777">
        <w:trPr>
          <w:trHeight w:val="456"/>
        </w:trPr>
        <w:tc>
          <w:tcPr>
            <w:tcW w:w="1169" w:type="dxa"/>
          </w:tcPr>
          <w:p w14:paraId="0B8F7248" w14:textId="77777777" w:rsidR="0049640F" w:rsidRDefault="0059390D">
            <w:pPr>
              <w:pStyle w:val="TableParagraph"/>
              <w:spacing w:before="99"/>
            </w:pPr>
            <w:r>
              <w:t xml:space="preserve">Урок </w:t>
            </w:r>
            <w:r>
              <w:rPr>
                <w:spacing w:val="-5"/>
              </w:rPr>
              <w:t>13</w:t>
            </w:r>
          </w:p>
        </w:tc>
        <w:tc>
          <w:tcPr>
            <w:tcW w:w="8179" w:type="dxa"/>
          </w:tcPr>
          <w:p w14:paraId="191FF08D" w14:textId="77777777" w:rsidR="0049640F" w:rsidRDefault="0059390D">
            <w:pPr>
              <w:pStyle w:val="TableParagraph"/>
              <w:spacing w:before="99"/>
              <w:ind w:left="59"/>
            </w:pPr>
            <w:r>
              <w:t>Резервный</w:t>
            </w:r>
            <w:r>
              <w:rPr>
                <w:spacing w:val="-8"/>
              </w:rPr>
              <w:t xml:space="preserve"> </w:t>
            </w:r>
            <w:r>
              <w:t>урок</w:t>
            </w:r>
            <w:r>
              <w:rPr>
                <w:spacing w:val="-5"/>
              </w:rPr>
              <w:t xml:space="preserve"> </w:t>
            </w:r>
            <w:r>
              <w:t>по</w:t>
            </w:r>
            <w:r>
              <w:rPr>
                <w:spacing w:val="-5"/>
              </w:rPr>
              <w:t xml:space="preserve"> </w:t>
            </w:r>
            <w:r>
              <w:t>разделу</w:t>
            </w:r>
            <w:r>
              <w:rPr>
                <w:spacing w:val="-6"/>
              </w:rPr>
              <w:t xml:space="preserve"> </w:t>
            </w:r>
            <w:r>
              <w:t>синтаксис:</w:t>
            </w:r>
            <w:r>
              <w:rPr>
                <w:spacing w:val="-4"/>
              </w:rPr>
              <w:t xml:space="preserve"> </w:t>
            </w:r>
            <w:r>
              <w:t>предложения</w:t>
            </w:r>
            <w:r>
              <w:rPr>
                <w:spacing w:val="-6"/>
              </w:rPr>
              <w:t xml:space="preserve"> </w:t>
            </w:r>
            <w:r>
              <w:t>с</w:t>
            </w:r>
            <w:r>
              <w:rPr>
                <w:spacing w:val="-5"/>
              </w:rPr>
              <w:t xml:space="preserve"> </w:t>
            </w:r>
            <w:r>
              <w:t>обращениями</w:t>
            </w:r>
            <w:r>
              <w:rPr>
                <w:spacing w:val="-6"/>
              </w:rPr>
              <w:t xml:space="preserve"> </w:t>
            </w:r>
            <w:r>
              <w:rPr>
                <w:spacing w:val="-2"/>
              </w:rPr>
              <w:t>(наблюдение)</w:t>
            </w:r>
          </w:p>
        </w:tc>
      </w:tr>
      <w:tr w:rsidR="0049640F" w14:paraId="0396B4DF" w14:textId="77777777">
        <w:trPr>
          <w:trHeight w:val="457"/>
        </w:trPr>
        <w:tc>
          <w:tcPr>
            <w:tcW w:w="1169" w:type="dxa"/>
          </w:tcPr>
          <w:p w14:paraId="5C7D3E0F" w14:textId="77777777" w:rsidR="0049640F" w:rsidRDefault="0059390D">
            <w:pPr>
              <w:pStyle w:val="TableParagraph"/>
            </w:pPr>
            <w:r>
              <w:t xml:space="preserve">Урок </w:t>
            </w:r>
            <w:r>
              <w:rPr>
                <w:spacing w:val="-5"/>
              </w:rPr>
              <w:t>14</w:t>
            </w:r>
          </w:p>
        </w:tc>
        <w:tc>
          <w:tcPr>
            <w:tcW w:w="8179" w:type="dxa"/>
          </w:tcPr>
          <w:p w14:paraId="4BC299E5" w14:textId="77777777" w:rsidR="0049640F" w:rsidRDefault="0059390D">
            <w:pPr>
              <w:pStyle w:val="TableParagraph"/>
              <w:ind w:left="59"/>
            </w:pPr>
            <w:r>
              <w:t>Распространенные</w:t>
            </w:r>
            <w:r>
              <w:rPr>
                <w:spacing w:val="-13"/>
              </w:rPr>
              <w:t xml:space="preserve"> </w:t>
            </w:r>
            <w:r>
              <w:t>и</w:t>
            </w:r>
            <w:r>
              <w:rPr>
                <w:spacing w:val="-8"/>
              </w:rPr>
              <w:t xml:space="preserve"> </w:t>
            </w:r>
            <w:r>
              <w:t>нераспространенные</w:t>
            </w:r>
            <w:r>
              <w:rPr>
                <w:spacing w:val="-8"/>
              </w:rPr>
              <w:t xml:space="preserve"> </w:t>
            </w:r>
            <w:r>
              <w:rPr>
                <w:spacing w:val="-2"/>
              </w:rPr>
              <w:t>предложения</w:t>
            </w:r>
          </w:p>
        </w:tc>
      </w:tr>
      <w:tr w:rsidR="0049640F" w14:paraId="69528D8B" w14:textId="77777777">
        <w:trPr>
          <w:trHeight w:val="455"/>
        </w:trPr>
        <w:tc>
          <w:tcPr>
            <w:tcW w:w="1169" w:type="dxa"/>
          </w:tcPr>
          <w:p w14:paraId="47A577D9" w14:textId="77777777" w:rsidR="0049640F" w:rsidRDefault="0059390D">
            <w:pPr>
              <w:pStyle w:val="TableParagraph"/>
            </w:pPr>
            <w:r>
              <w:t xml:space="preserve">Урок </w:t>
            </w:r>
            <w:r>
              <w:rPr>
                <w:spacing w:val="-5"/>
              </w:rPr>
              <w:t>15</w:t>
            </w:r>
          </w:p>
        </w:tc>
        <w:tc>
          <w:tcPr>
            <w:tcW w:w="8179" w:type="dxa"/>
          </w:tcPr>
          <w:p w14:paraId="31F39973" w14:textId="77777777" w:rsidR="0049640F" w:rsidRDefault="0059390D">
            <w:pPr>
              <w:pStyle w:val="TableParagraph"/>
              <w:ind w:left="59"/>
            </w:pPr>
            <w:r>
              <w:rPr>
                <w:spacing w:val="-2"/>
              </w:rPr>
              <w:t>Словосочетание</w:t>
            </w:r>
          </w:p>
        </w:tc>
      </w:tr>
      <w:tr w:rsidR="0049640F" w14:paraId="02A67204" w14:textId="77777777">
        <w:trPr>
          <w:trHeight w:val="458"/>
        </w:trPr>
        <w:tc>
          <w:tcPr>
            <w:tcW w:w="1169" w:type="dxa"/>
          </w:tcPr>
          <w:p w14:paraId="1F0CF340" w14:textId="77777777" w:rsidR="0049640F" w:rsidRDefault="0059390D">
            <w:pPr>
              <w:pStyle w:val="TableParagraph"/>
            </w:pPr>
            <w:r>
              <w:t xml:space="preserve">Урок </w:t>
            </w:r>
            <w:r>
              <w:rPr>
                <w:spacing w:val="-5"/>
              </w:rPr>
              <w:t>16</w:t>
            </w:r>
          </w:p>
        </w:tc>
        <w:tc>
          <w:tcPr>
            <w:tcW w:w="8179" w:type="dxa"/>
          </w:tcPr>
          <w:p w14:paraId="4EDCAB5A"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словосочетании</w:t>
            </w:r>
          </w:p>
        </w:tc>
      </w:tr>
      <w:tr w:rsidR="0049640F" w14:paraId="2028ECC0" w14:textId="77777777">
        <w:trPr>
          <w:trHeight w:val="457"/>
        </w:trPr>
        <w:tc>
          <w:tcPr>
            <w:tcW w:w="1169" w:type="dxa"/>
          </w:tcPr>
          <w:p w14:paraId="4670C085" w14:textId="77777777" w:rsidR="0049640F" w:rsidRDefault="0059390D">
            <w:pPr>
              <w:pStyle w:val="TableParagraph"/>
            </w:pPr>
            <w:r>
              <w:t xml:space="preserve">Урок </w:t>
            </w:r>
            <w:r>
              <w:rPr>
                <w:spacing w:val="-5"/>
              </w:rPr>
              <w:t>17</w:t>
            </w:r>
          </w:p>
        </w:tc>
        <w:tc>
          <w:tcPr>
            <w:tcW w:w="8179" w:type="dxa"/>
          </w:tcPr>
          <w:p w14:paraId="6E968994" w14:textId="77777777" w:rsidR="0049640F" w:rsidRDefault="0059390D">
            <w:pPr>
              <w:pStyle w:val="TableParagraph"/>
              <w:ind w:left="59"/>
            </w:pPr>
            <w:r>
              <w:t>Связь</w:t>
            </w:r>
            <w:r>
              <w:rPr>
                <w:spacing w:val="-7"/>
              </w:rPr>
              <w:t xml:space="preserve"> </w:t>
            </w:r>
            <w:r>
              <w:t>между</w:t>
            </w:r>
            <w:r>
              <w:rPr>
                <w:spacing w:val="-4"/>
              </w:rPr>
              <w:t xml:space="preserve"> </w:t>
            </w:r>
            <w:r>
              <w:t>словами</w:t>
            </w:r>
            <w:r>
              <w:rPr>
                <w:spacing w:val="-5"/>
              </w:rPr>
              <w:t xml:space="preserve"> </w:t>
            </w:r>
            <w:r>
              <w:t>в</w:t>
            </w:r>
            <w:r>
              <w:rPr>
                <w:spacing w:val="-5"/>
              </w:rPr>
              <w:t xml:space="preserve"> </w:t>
            </w:r>
            <w:r>
              <w:t>предложении</w:t>
            </w:r>
            <w:r>
              <w:rPr>
                <w:spacing w:val="-7"/>
              </w:rPr>
              <w:t xml:space="preserve"> </w:t>
            </w:r>
            <w:r>
              <w:t>(при</w:t>
            </w:r>
            <w:r>
              <w:rPr>
                <w:spacing w:val="-5"/>
              </w:rPr>
              <w:t xml:space="preserve"> </w:t>
            </w:r>
            <w:r>
              <w:t>помощи</w:t>
            </w:r>
            <w:r>
              <w:rPr>
                <w:spacing w:val="-6"/>
              </w:rPr>
              <w:t xml:space="preserve"> </w:t>
            </w:r>
            <w:r>
              <w:t>смысловых</w:t>
            </w:r>
            <w:r>
              <w:rPr>
                <w:spacing w:val="-4"/>
              </w:rPr>
              <w:t xml:space="preserve"> </w:t>
            </w:r>
            <w:r>
              <w:rPr>
                <w:spacing w:val="-2"/>
              </w:rPr>
              <w:t>вопросов)</w:t>
            </w:r>
          </w:p>
        </w:tc>
      </w:tr>
      <w:tr w:rsidR="0049640F" w14:paraId="4575B99D" w14:textId="77777777">
        <w:trPr>
          <w:trHeight w:val="455"/>
        </w:trPr>
        <w:tc>
          <w:tcPr>
            <w:tcW w:w="1169" w:type="dxa"/>
          </w:tcPr>
          <w:p w14:paraId="5D0F5080" w14:textId="77777777" w:rsidR="0049640F" w:rsidRDefault="0059390D">
            <w:pPr>
              <w:pStyle w:val="TableParagraph"/>
              <w:spacing w:before="99"/>
            </w:pPr>
            <w:r>
              <w:t xml:space="preserve">Урок </w:t>
            </w:r>
            <w:r>
              <w:rPr>
                <w:spacing w:val="-5"/>
              </w:rPr>
              <w:t>18</w:t>
            </w:r>
          </w:p>
        </w:tc>
        <w:tc>
          <w:tcPr>
            <w:tcW w:w="8179" w:type="dxa"/>
          </w:tcPr>
          <w:p w14:paraId="2F9014AB" w14:textId="77777777" w:rsidR="0049640F" w:rsidRDefault="0059390D">
            <w:pPr>
              <w:pStyle w:val="TableParagraph"/>
              <w:spacing w:before="99"/>
              <w:ind w:left="59"/>
            </w:pPr>
            <w:r>
              <w:t>Связь</w:t>
            </w:r>
            <w:r>
              <w:rPr>
                <w:spacing w:val="-4"/>
              </w:rPr>
              <w:t xml:space="preserve"> </w:t>
            </w:r>
            <w:r>
              <w:t>слов</w:t>
            </w:r>
            <w:r>
              <w:rPr>
                <w:spacing w:val="-4"/>
              </w:rPr>
              <w:t xml:space="preserve"> </w:t>
            </w:r>
            <w:r>
              <w:t>в</w:t>
            </w:r>
            <w:r>
              <w:rPr>
                <w:spacing w:val="-4"/>
              </w:rPr>
              <w:t xml:space="preserve"> </w:t>
            </w:r>
            <w:r>
              <w:t>словосочетании:</w:t>
            </w:r>
            <w:r>
              <w:rPr>
                <w:spacing w:val="-3"/>
              </w:rPr>
              <w:t xml:space="preserve"> </w:t>
            </w:r>
            <w:r>
              <w:rPr>
                <w:spacing w:val="-2"/>
              </w:rPr>
              <w:t>обобщение</w:t>
            </w:r>
          </w:p>
        </w:tc>
      </w:tr>
      <w:tr w:rsidR="0049640F" w14:paraId="0859F5A6" w14:textId="77777777">
        <w:trPr>
          <w:trHeight w:val="457"/>
        </w:trPr>
        <w:tc>
          <w:tcPr>
            <w:tcW w:w="1169" w:type="dxa"/>
          </w:tcPr>
          <w:p w14:paraId="505E9F8A" w14:textId="77777777" w:rsidR="0049640F" w:rsidRDefault="0059390D">
            <w:pPr>
              <w:pStyle w:val="TableParagraph"/>
            </w:pPr>
            <w:r>
              <w:t xml:space="preserve">Урок </w:t>
            </w:r>
            <w:r>
              <w:rPr>
                <w:spacing w:val="-5"/>
              </w:rPr>
              <w:t>19</w:t>
            </w:r>
          </w:p>
        </w:tc>
        <w:tc>
          <w:tcPr>
            <w:tcW w:w="8179" w:type="dxa"/>
          </w:tcPr>
          <w:p w14:paraId="591B535D" w14:textId="77777777" w:rsidR="0049640F" w:rsidRDefault="0059390D">
            <w:pPr>
              <w:pStyle w:val="TableParagraph"/>
              <w:ind w:left="59"/>
            </w:pPr>
            <w:r>
              <w:t>Предложение</w:t>
            </w:r>
            <w:r>
              <w:rPr>
                <w:spacing w:val="-6"/>
              </w:rPr>
              <w:t xml:space="preserve"> </w:t>
            </w:r>
            <w:r>
              <w:t>и</w:t>
            </w:r>
            <w:r>
              <w:rPr>
                <w:spacing w:val="-8"/>
              </w:rPr>
              <w:t xml:space="preserve"> </w:t>
            </w:r>
            <w:r>
              <w:t>словосочетание:</w:t>
            </w:r>
            <w:r>
              <w:rPr>
                <w:spacing w:val="-5"/>
              </w:rPr>
              <w:t xml:space="preserve"> </w:t>
            </w:r>
            <w:r>
              <w:t>сходство</w:t>
            </w:r>
            <w:r>
              <w:rPr>
                <w:spacing w:val="-6"/>
              </w:rPr>
              <w:t xml:space="preserve"> </w:t>
            </w:r>
            <w:r>
              <w:t>и</w:t>
            </w:r>
            <w:r>
              <w:rPr>
                <w:spacing w:val="-6"/>
              </w:rPr>
              <w:t xml:space="preserve"> </w:t>
            </w:r>
            <w:r>
              <w:t>различие.</w:t>
            </w:r>
            <w:r>
              <w:rPr>
                <w:spacing w:val="-5"/>
              </w:rPr>
              <w:t xml:space="preserve"> </w:t>
            </w:r>
            <w:r>
              <w:rPr>
                <w:spacing w:val="-2"/>
              </w:rPr>
              <w:t>Тренинг</w:t>
            </w:r>
          </w:p>
        </w:tc>
      </w:tr>
      <w:tr w:rsidR="0049640F" w14:paraId="74C4EC4F" w14:textId="77777777">
        <w:trPr>
          <w:trHeight w:val="456"/>
        </w:trPr>
        <w:tc>
          <w:tcPr>
            <w:tcW w:w="1169" w:type="dxa"/>
          </w:tcPr>
          <w:p w14:paraId="7E319321" w14:textId="77777777" w:rsidR="0049640F" w:rsidRDefault="0059390D">
            <w:pPr>
              <w:pStyle w:val="TableParagraph"/>
              <w:spacing w:before="99"/>
            </w:pPr>
            <w:r>
              <w:t xml:space="preserve">Урок </w:t>
            </w:r>
            <w:r>
              <w:rPr>
                <w:spacing w:val="-5"/>
              </w:rPr>
              <w:t>20</w:t>
            </w:r>
          </w:p>
        </w:tc>
        <w:tc>
          <w:tcPr>
            <w:tcW w:w="8179" w:type="dxa"/>
          </w:tcPr>
          <w:p w14:paraId="4EE6512C" w14:textId="77777777" w:rsidR="0049640F" w:rsidRDefault="0059390D">
            <w:pPr>
              <w:pStyle w:val="TableParagraph"/>
              <w:spacing w:before="99"/>
              <w:ind w:left="59"/>
            </w:pPr>
            <w:r>
              <w:t>Учимся</w:t>
            </w:r>
            <w:r>
              <w:rPr>
                <w:spacing w:val="-10"/>
              </w:rPr>
              <w:t xml:space="preserve"> </w:t>
            </w:r>
            <w:r>
              <w:t>пересказывать:</w:t>
            </w:r>
            <w:r>
              <w:rPr>
                <w:spacing w:val="-7"/>
              </w:rPr>
              <w:t xml:space="preserve"> </w:t>
            </w:r>
            <w:r>
              <w:t>подробный</w:t>
            </w:r>
            <w:r>
              <w:rPr>
                <w:spacing w:val="-7"/>
              </w:rPr>
              <w:t xml:space="preserve"> </w:t>
            </w:r>
            <w:r>
              <w:t>письменный</w:t>
            </w:r>
            <w:r>
              <w:rPr>
                <w:spacing w:val="-8"/>
              </w:rPr>
              <w:t xml:space="preserve"> </w:t>
            </w:r>
            <w:r>
              <w:t>пересказ</w:t>
            </w:r>
            <w:r>
              <w:rPr>
                <w:spacing w:val="-7"/>
              </w:rPr>
              <w:t xml:space="preserve"> </w:t>
            </w:r>
            <w:r>
              <w:t>текста.</w:t>
            </w:r>
            <w:r>
              <w:rPr>
                <w:spacing w:val="-7"/>
              </w:rPr>
              <w:t xml:space="preserve"> </w:t>
            </w:r>
            <w:r>
              <w:rPr>
                <w:spacing w:val="-2"/>
              </w:rPr>
              <w:t>Изложение</w:t>
            </w:r>
          </w:p>
        </w:tc>
      </w:tr>
      <w:tr w:rsidR="0049640F" w14:paraId="49B191F6" w14:textId="77777777">
        <w:trPr>
          <w:trHeight w:val="457"/>
        </w:trPr>
        <w:tc>
          <w:tcPr>
            <w:tcW w:w="1169" w:type="dxa"/>
          </w:tcPr>
          <w:p w14:paraId="41AA7F0C" w14:textId="77777777" w:rsidR="0049640F" w:rsidRDefault="0059390D">
            <w:pPr>
              <w:pStyle w:val="TableParagraph"/>
            </w:pPr>
            <w:r>
              <w:t xml:space="preserve">Урок </w:t>
            </w:r>
            <w:r>
              <w:rPr>
                <w:spacing w:val="-5"/>
              </w:rPr>
              <w:t>21</w:t>
            </w:r>
          </w:p>
        </w:tc>
        <w:tc>
          <w:tcPr>
            <w:tcW w:w="8179" w:type="dxa"/>
          </w:tcPr>
          <w:p w14:paraId="44D8BC03" w14:textId="77777777" w:rsidR="0049640F" w:rsidRDefault="0059390D">
            <w:pPr>
              <w:pStyle w:val="TableParagraph"/>
              <w:ind w:left="59"/>
            </w:pPr>
            <w:r>
              <w:t>Повторение:</w:t>
            </w:r>
            <w:r>
              <w:rPr>
                <w:spacing w:val="-8"/>
              </w:rPr>
              <w:t xml:space="preserve"> </w:t>
            </w:r>
            <w:r>
              <w:t>слово,</w:t>
            </w:r>
            <w:r>
              <w:rPr>
                <w:spacing w:val="-7"/>
              </w:rPr>
              <w:t xml:space="preserve"> </w:t>
            </w:r>
            <w:r>
              <w:t>сочетание</w:t>
            </w:r>
            <w:r>
              <w:rPr>
                <w:spacing w:val="-6"/>
              </w:rPr>
              <w:t xml:space="preserve"> </w:t>
            </w:r>
            <w:r>
              <w:t>слов</w:t>
            </w:r>
            <w:r>
              <w:rPr>
                <w:spacing w:val="-11"/>
              </w:rPr>
              <w:t xml:space="preserve"> </w:t>
            </w:r>
            <w:r>
              <w:t>(словосочетание)</w:t>
            </w:r>
            <w:r>
              <w:rPr>
                <w:spacing w:val="-5"/>
              </w:rPr>
              <w:t xml:space="preserve"> </w:t>
            </w:r>
            <w:r>
              <w:t>и</w:t>
            </w:r>
            <w:r>
              <w:rPr>
                <w:spacing w:val="-7"/>
              </w:rPr>
              <w:t xml:space="preserve"> </w:t>
            </w:r>
            <w:r>
              <w:t>предложение.</w:t>
            </w:r>
            <w:r>
              <w:rPr>
                <w:spacing w:val="-6"/>
              </w:rPr>
              <w:t xml:space="preserve"> </w:t>
            </w:r>
            <w:r>
              <w:rPr>
                <w:spacing w:val="-2"/>
              </w:rPr>
              <w:t>Тренинг</w:t>
            </w:r>
          </w:p>
        </w:tc>
      </w:tr>
      <w:tr w:rsidR="0049640F" w14:paraId="07900565" w14:textId="77777777">
        <w:trPr>
          <w:trHeight w:val="710"/>
        </w:trPr>
        <w:tc>
          <w:tcPr>
            <w:tcW w:w="1169" w:type="dxa"/>
          </w:tcPr>
          <w:p w14:paraId="3C396029" w14:textId="77777777" w:rsidR="0049640F" w:rsidRDefault="0059390D">
            <w:pPr>
              <w:pStyle w:val="TableParagraph"/>
              <w:spacing w:before="226"/>
            </w:pPr>
            <w:r>
              <w:t xml:space="preserve">Урок </w:t>
            </w:r>
            <w:r>
              <w:rPr>
                <w:spacing w:val="-5"/>
              </w:rPr>
              <w:t>22</w:t>
            </w:r>
          </w:p>
        </w:tc>
        <w:tc>
          <w:tcPr>
            <w:tcW w:w="8179" w:type="dxa"/>
          </w:tcPr>
          <w:p w14:paraId="002ADDEA" w14:textId="77777777" w:rsidR="0049640F" w:rsidRDefault="0059390D">
            <w:pPr>
              <w:pStyle w:val="TableParagraph"/>
              <w:ind w:left="59"/>
            </w:pPr>
            <w:r>
              <w:t>Предложения</w:t>
            </w:r>
            <w:r>
              <w:rPr>
                <w:spacing w:val="27"/>
              </w:rPr>
              <w:t xml:space="preserve"> </w:t>
            </w:r>
            <w:r>
              <w:t>с</w:t>
            </w:r>
            <w:r>
              <w:rPr>
                <w:spacing w:val="31"/>
              </w:rPr>
              <w:t xml:space="preserve"> </w:t>
            </w:r>
            <w:r>
              <w:t>однородными</w:t>
            </w:r>
            <w:r>
              <w:rPr>
                <w:spacing w:val="31"/>
              </w:rPr>
              <w:t xml:space="preserve"> </w:t>
            </w:r>
            <w:r>
              <w:t>членами:</w:t>
            </w:r>
            <w:r>
              <w:rPr>
                <w:spacing w:val="29"/>
              </w:rPr>
              <w:t xml:space="preserve"> </w:t>
            </w:r>
            <w:r>
              <w:t>без</w:t>
            </w:r>
            <w:r>
              <w:rPr>
                <w:spacing w:val="27"/>
              </w:rPr>
              <w:t xml:space="preserve"> </w:t>
            </w:r>
            <w:r>
              <w:t>союзов,</w:t>
            </w:r>
            <w:r>
              <w:rPr>
                <w:spacing w:val="30"/>
              </w:rPr>
              <w:t xml:space="preserve"> </w:t>
            </w:r>
            <w:r>
              <w:t>с</w:t>
            </w:r>
            <w:r>
              <w:rPr>
                <w:spacing w:val="28"/>
              </w:rPr>
              <w:t xml:space="preserve"> </w:t>
            </w:r>
            <w:r>
              <w:t>союзами</w:t>
            </w:r>
            <w:r>
              <w:rPr>
                <w:spacing w:val="27"/>
              </w:rPr>
              <w:t xml:space="preserve"> </w:t>
            </w:r>
            <w:r>
              <w:t>а,</w:t>
            </w:r>
            <w:r>
              <w:rPr>
                <w:spacing w:val="28"/>
              </w:rPr>
              <w:t xml:space="preserve"> </w:t>
            </w:r>
            <w:r>
              <w:t>но,</w:t>
            </w:r>
            <w:r>
              <w:rPr>
                <w:spacing w:val="27"/>
              </w:rPr>
              <w:t xml:space="preserve"> </w:t>
            </w:r>
            <w:r>
              <w:t>с</w:t>
            </w:r>
            <w:r>
              <w:rPr>
                <w:spacing w:val="31"/>
              </w:rPr>
              <w:t xml:space="preserve"> </w:t>
            </w:r>
            <w:r>
              <w:t>одиночным союзом и</w:t>
            </w:r>
          </w:p>
        </w:tc>
      </w:tr>
      <w:tr w:rsidR="0049640F" w14:paraId="11B01449" w14:textId="77777777">
        <w:trPr>
          <w:trHeight w:val="457"/>
        </w:trPr>
        <w:tc>
          <w:tcPr>
            <w:tcW w:w="1169" w:type="dxa"/>
          </w:tcPr>
          <w:p w14:paraId="3B2BADB0" w14:textId="77777777" w:rsidR="0049640F" w:rsidRDefault="0059390D">
            <w:pPr>
              <w:pStyle w:val="TableParagraph"/>
            </w:pPr>
            <w:r>
              <w:t xml:space="preserve">Урок </w:t>
            </w:r>
            <w:r>
              <w:rPr>
                <w:spacing w:val="-5"/>
              </w:rPr>
              <w:t>23</w:t>
            </w:r>
          </w:p>
        </w:tc>
        <w:tc>
          <w:tcPr>
            <w:tcW w:w="8179" w:type="dxa"/>
          </w:tcPr>
          <w:p w14:paraId="15B3116C" w14:textId="77777777" w:rsidR="0049640F" w:rsidRDefault="0059390D">
            <w:pPr>
              <w:pStyle w:val="TableParagraph"/>
              <w:ind w:left="59"/>
            </w:pPr>
            <w:r>
              <w:t>Интонация</w:t>
            </w:r>
            <w:r>
              <w:rPr>
                <w:spacing w:val="-8"/>
              </w:rPr>
              <w:t xml:space="preserve"> </w:t>
            </w:r>
            <w:r>
              <w:t>перечисления</w:t>
            </w:r>
            <w:r>
              <w:rPr>
                <w:spacing w:val="-8"/>
              </w:rPr>
              <w:t xml:space="preserve"> </w:t>
            </w:r>
            <w:r>
              <w:t>в</w:t>
            </w:r>
            <w:r>
              <w:rPr>
                <w:spacing w:val="-6"/>
              </w:rPr>
              <w:t xml:space="preserve"> </w:t>
            </w:r>
            <w:r>
              <w:t>предложениях</w:t>
            </w:r>
            <w:r>
              <w:rPr>
                <w:spacing w:val="-6"/>
              </w:rPr>
              <w:t xml:space="preserve"> </w:t>
            </w:r>
            <w:r>
              <w:t>с</w:t>
            </w:r>
            <w:r>
              <w:rPr>
                <w:spacing w:val="-5"/>
              </w:rPr>
              <w:t xml:space="preserve"> </w:t>
            </w:r>
            <w:r>
              <w:t>однородными</w:t>
            </w:r>
            <w:r>
              <w:rPr>
                <w:spacing w:val="-6"/>
              </w:rPr>
              <w:t xml:space="preserve"> </w:t>
            </w:r>
            <w:r>
              <w:rPr>
                <w:spacing w:val="-2"/>
              </w:rPr>
              <w:t>членами</w:t>
            </w:r>
          </w:p>
        </w:tc>
      </w:tr>
      <w:tr w:rsidR="0049640F" w14:paraId="7F14D685" w14:textId="77777777">
        <w:trPr>
          <w:trHeight w:val="455"/>
        </w:trPr>
        <w:tc>
          <w:tcPr>
            <w:tcW w:w="1169" w:type="dxa"/>
          </w:tcPr>
          <w:p w14:paraId="2B06E2E7" w14:textId="77777777" w:rsidR="0049640F" w:rsidRDefault="0059390D">
            <w:pPr>
              <w:pStyle w:val="TableParagraph"/>
              <w:spacing w:before="99"/>
            </w:pPr>
            <w:r>
              <w:t xml:space="preserve">Урок </w:t>
            </w:r>
            <w:r>
              <w:rPr>
                <w:spacing w:val="-5"/>
              </w:rPr>
              <w:t>24</w:t>
            </w:r>
          </w:p>
        </w:tc>
        <w:tc>
          <w:tcPr>
            <w:tcW w:w="8179" w:type="dxa"/>
          </w:tcPr>
          <w:p w14:paraId="423B7C1A" w14:textId="77777777" w:rsidR="0049640F" w:rsidRDefault="0059390D">
            <w:pPr>
              <w:pStyle w:val="TableParagraph"/>
              <w:spacing w:before="99"/>
              <w:ind w:left="59"/>
            </w:pPr>
            <w:r>
              <w:t>Знаки</w:t>
            </w:r>
            <w:r>
              <w:rPr>
                <w:spacing w:val="-9"/>
              </w:rPr>
              <w:t xml:space="preserve"> </w:t>
            </w:r>
            <w:r>
              <w:t>препинания</w:t>
            </w:r>
            <w:r>
              <w:rPr>
                <w:spacing w:val="-8"/>
              </w:rPr>
              <w:t xml:space="preserve"> </w:t>
            </w:r>
            <w:r>
              <w:t>в</w:t>
            </w:r>
            <w:r>
              <w:rPr>
                <w:spacing w:val="-7"/>
              </w:rPr>
              <w:t xml:space="preserve"> </w:t>
            </w:r>
            <w:r>
              <w:t>предложениях</w:t>
            </w:r>
            <w:r>
              <w:rPr>
                <w:spacing w:val="-8"/>
              </w:rPr>
              <w:t xml:space="preserve"> </w:t>
            </w:r>
            <w:r>
              <w:t>с</w:t>
            </w:r>
            <w:r>
              <w:rPr>
                <w:spacing w:val="-7"/>
              </w:rPr>
              <w:t xml:space="preserve"> </w:t>
            </w:r>
            <w:r>
              <w:t>однородными</w:t>
            </w:r>
            <w:r>
              <w:rPr>
                <w:spacing w:val="-8"/>
              </w:rPr>
              <w:t xml:space="preserve"> </w:t>
            </w:r>
            <w:r>
              <w:t>членами,</w:t>
            </w:r>
            <w:r>
              <w:rPr>
                <w:spacing w:val="-7"/>
              </w:rPr>
              <w:t xml:space="preserve"> </w:t>
            </w:r>
            <w:r>
              <w:t>соединенными</w:t>
            </w:r>
            <w:r>
              <w:rPr>
                <w:spacing w:val="-8"/>
              </w:rPr>
              <w:t xml:space="preserve"> </w:t>
            </w:r>
            <w:r>
              <w:rPr>
                <w:spacing w:val="-2"/>
              </w:rPr>
              <w:t>союзами</w:t>
            </w:r>
          </w:p>
        </w:tc>
      </w:tr>
      <w:tr w:rsidR="0049640F" w14:paraId="78483A70" w14:textId="77777777">
        <w:trPr>
          <w:trHeight w:val="457"/>
        </w:trPr>
        <w:tc>
          <w:tcPr>
            <w:tcW w:w="1169" w:type="dxa"/>
          </w:tcPr>
          <w:p w14:paraId="5D76ADCB" w14:textId="77777777" w:rsidR="0049640F" w:rsidRDefault="0059390D">
            <w:pPr>
              <w:pStyle w:val="TableParagraph"/>
            </w:pPr>
            <w:r>
              <w:t xml:space="preserve">Урок </w:t>
            </w:r>
            <w:r>
              <w:rPr>
                <w:spacing w:val="-5"/>
              </w:rPr>
              <w:t>25</w:t>
            </w:r>
          </w:p>
        </w:tc>
        <w:tc>
          <w:tcPr>
            <w:tcW w:w="8179" w:type="dxa"/>
          </w:tcPr>
          <w:p w14:paraId="2CF619CB" w14:textId="77777777" w:rsidR="0049640F" w:rsidRDefault="0059390D">
            <w:pPr>
              <w:pStyle w:val="TableParagraph"/>
              <w:ind w:left="59"/>
            </w:pPr>
            <w:r>
              <w:t>Знаки</w:t>
            </w:r>
            <w:r>
              <w:rPr>
                <w:spacing w:val="-10"/>
              </w:rPr>
              <w:t xml:space="preserve"> </w:t>
            </w:r>
            <w:r>
              <w:t>препинания</w:t>
            </w:r>
            <w:r>
              <w:rPr>
                <w:spacing w:val="-9"/>
              </w:rPr>
              <w:t xml:space="preserve"> </w:t>
            </w:r>
            <w:r>
              <w:t>в</w:t>
            </w:r>
            <w:r>
              <w:rPr>
                <w:spacing w:val="-9"/>
              </w:rPr>
              <w:t xml:space="preserve"> </w:t>
            </w:r>
            <w:r>
              <w:t>предложениях</w:t>
            </w:r>
            <w:r>
              <w:rPr>
                <w:spacing w:val="-11"/>
              </w:rPr>
              <w:t xml:space="preserve"> </w:t>
            </w:r>
            <w:r>
              <w:t>с</w:t>
            </w:r>
            <w:r>
              <w:rPr>
                <w:spacing w:val="-9"/>
              </w:rPr>
              <w:t xml:space="preserve"> </w:t>
            </w:r>
            <w:r>
              <w:t>однородными</w:t>
            </w:r>
            <w:r>
              <w:rPr>
                <w:spacing w:val="-11"/>
              </w:rPr>
              <w:t xml:space="preserve"> </w:t>
            </w:r>
            <w:r>
              <w:t>членами,</w:t>
            </w:r>
            <w:r>
              <w:rPr>
                <w:spacing w:val="-11"/>
              </w:rPr>
              <w:t xml:space="preserve"> </w:t>
            </w:r>
            <w:r>
              <w:t>соединенными</w:t>
            </w:r>
            <w:r>
              <w:rPr>
                <w:spacing w:val="-12"/>
              </w:rPr>
              <w:t xml:space="preserve"> </w:t>
            </w:r>
            <w:r>
              <w:t>союзом</w:t>
            </w:r>
            <w:r>
              <w:rPr>
                <w:spacing w:val="-9"/>
              </w:rPr>
              <w:t xml:space="preserve"> </w:t>
            </w:r>
            <w:r>
              <w:rPr>
                <w:spacing w:val="-10"/>
              </w:rPr>
              <w:t>и</w:t>
            </w:r>
          </w:p>
        </w:tc>
      </w:tr>
      <w:tr w:rsidR="0049640F" w14:paraId="611EA969" w14:textId="77777777">
        <w:trPr>
          <w:trHeight w:val="710"/>
        </w:trPr>
        <w:tc>
          <w:tcPr>
            <w:tcW w:w="1169" w:type="dxa"/>
          </w:tcPr>
          <w:p w14:paraId="05F6D5A6" w14:textId="77777777" w:rsidR="0049640F" w:rsidRDefault="0059390D">
            <w:pPr>
              <w:pStyle w:val="TableParagraph"/>
              <w:spacing w:before="227"/>
            </w:pPr>
            <w:r>
              <w:t xml:space="preserve">Урок </w:t>
            </w:r>
            <w:r>
              <w:rPr>
                <w:spacing w:val="-5"/>
              </w:rPr>
              <w:t>26</w:t>
            </w:r>
          </w:p>
        </w:tc>
        <w:tc>
          <w:tcPr>
            <w:tcW w:w="8179" w:type="dxa"/>
          </w:tcPr>
          <w:p w14:paraId="696EF7A0" w14:textId="77777777" w:rsidR="0049640F" w:rsidRDefault="0059390D">
            <w:pPr>
              <w:pStyle w:val="TableParagraph"/>
              <w:spacing w:before="99" w:line="242" w:lineRule="auto"/>
              <w:ind w:left="59"/>
            </w:pPr>
            <w:r>
              <w:t>Знаки препинания в предложениях</w:t>
            </w:r>
            <w:r>
              <w:rPr>
                <w:spacing w:val="-1"/>
              </w:rPr>
              <w:t xml:space="preserve"> </w:t>
            </w:r>
            <w:r>
              <w:t>с однородными</w:t>
            </w:r>
            <w:r>
              <w:rPr>
                <w:spacing w:val="-2"/>
              </w:rPr>
              <w:t xml:space="preserve"> </w:t>
            </w:r>
            <w:r>
              <w:t>членами, соединенными</w:t>
            </w:r>
            <w:r>
              <w:rPr>
                <w:spacing w:val="-2"/>
              </w:rPr>
              <w:t xml:space="preserve"> </w:t>
            </w:r>
            <w:r>
              <w:t>союзами и, а, но</w:t>
            </w:r>
          </w:p>
        </w:tc>
      </w:tr>
      <w:tr w:rsidR="0049640F" w14:paraId="11469627" w14:textId="77777777">
        <w:trPr>
          <w:trHeight w:val="455"/>
        </w:trPr>
        <w:tc>
          <w:tcPr>
            <w:tcW w:w="1169" w:type="dxa"/>
          </w:tcPr>
          <w:p w14:paraId="70561DBF" w14:textId="77777777" w:rsidR="0049640F" w:rsidRDefault="0059390D">
            <w:pPr>
              <w:pStyle w:val="TableParagraph"/>
              <w:spacing w:before="99"/>
            </w:pPr>
            <w:r>
              <w:t xml:space="preserve">Урок </w:t>
            </w:r>
            <w:r>
              <w:rPr>
                <w:spacing w:val="-5"/>
              </w:rPr>
              <w:t>27</w:t>
            </w:r>
          </w:p>
        </w:tc>
        <w:tc>
          <w:tcPr>
            <w:tcW w:w="8179" w:type="dxa"/>
          </w:tcPr>
          <w:p w14:paraId="32C02B36" w14:textId="77777777" w:rsidR="0049640F" w:rsidRDefault="0059390D">
            <w:pPr>
              <w:pStyle w:val="TableParagraph"/>
              <w:spacing w:before="99"/>
              <w:ind w:left="59"/>
            </w:pPr>
            <w:r>
              <w:t>Знаки</w:t>
            </w:r>
            <w:r>
              <w:rPr>
                <w:spacing w:val="-5"/>
              </w:rPr>
              <w:t xml:space="preserve"> </w:t>
            </w:r>
            <w:r>
              <w:t>препинания</w:t>
            </w:r>
            <w:r>
              <w:rPr>
                <w:spacing w:val="-6"/>
              </w:rPr>
              <w:t xml:space="preserve"> </w:t>
            </w:r>
            <w:r>
              <w:t>в</w:t>
            </w:r>
            <w:r>
              <w:rPr>
                <w:spacing w:val="-5"/>
              </w:rPr>
              <w:t xml:space="preserve"> </w:t>
            </w:r>
            <w:r>
              <w:t>предложениях</w:t>
            </w:r>
            <w:r>
              <w:rPr>
                <w:spacing w:val="-8"/>
              </w:rPr>
              <w:t xml:space="preserve"> </w:t>
            </w:r>
            <w:r>
              <w:t>с</w:t>
            </w:r>
            <w:r>
              <w:rPr>
                <w:spacing w:val="-4"/>
              </w:rPr>
              <w:t xml:space="preserve"> </w:t>
            </w:r>
            <w:r>
              <w:t>однородными</w:t>
            </w:r>
            <w:r>
              <w:rPr>
                <w:spacing w:val="-7"/>
              </w:rPr>
              <w:t xml:space="preserve"> </w:t>
            </w:r>
            <w:r>
              <w:t>членами</w:t>
            </w:r>
            <w:r>
              <w:rPr>
                <w:spacing w:val="-5"/>
              </w:rPr>
              <w:t xml:space="preserve"> </w:t>
            </w:r>
            <w:r>
              <w:t>без</w:t>
            </w:r>
            <w:r>
              <w:rPr>
                <w:spacing w:val="-8"/>
              </w:rPr>
              <w:t xml:space="preserve"> </w:t>
            </w:r>
            <w:r>
              <w:rPr>
                <w:spacing w:val="-2"/>
              </w:rPr>
              <w:t>союзов</w:t>
            </w:r>
          </w:p>
        </w:tc>
      </w:tr>
      <w:tr w:rsidR="0049640F" w14:paraId="5480454B" w14:textId="77777777">
        <w:trPr>
          <w:trHeight w:val="710"/>
        </w:trPr>
        <w:tc>
          <w:tcPr>
            <w:tcW w:w="1169" w:type="dxa"/>
          </w:tcPr>
          <w:p w14:paraId="5BFB2058" w14:textId="77777777" w:rsidR="0049640F" w:rsidRDefault="0059390D">
            <w:pPr>
              <w:pStyle w:val="TableParagraph"/>
              <w:spacing w:before="229"/>
            </w:pPr>
            <w:r>
              <w:t xml:space="preserve">Урок </w:t>
            </w:r>
            <w:r>
              <w:rPr>
                <w:spacing w:val="-5"/>
              </w:rPr>
              <w:t>28</w:t>
            </w:r>
          </w:p>
        </w:tc>
        <w:tc>
          <w:tcPr>
            <w:tcW w:w="8179" w:type="dxa"/>
          </w:tcPr>
          <w:p w14:paraId="4C14C96D" w14:textId="77777777" w:rsidR="0049640F" w:rsidRDefault="0059390D">
            <w:pPr>
              <w:pStyle w:val="TableParagraph"/>
              <w:ind w:left="59"/>
            </w:pPr>
            <w:r>
              <w:t>Знаки препинания в предложениях</w:t>
            </w:r>
            <w:r>
              <w:rPr>
                <w:spacing w:val="-1"/>
              </w:rPr>
              <w:t xml:space="preserve"> </w:t>
            </w:r>
            <w:r>
              <w:t>с однородными</w:t>
            </w:r>
            <w:r>
              <w:rPr>
                <w:spacing w:val="-2"/>
              </w:rPr>
              <w:t xml:space="preserve"> </w:t>
            </w:r>
            <w:r>
              <w:t>членами, соединенными</w:t>
            </w:r>
            <w:r>
              <w:rPr>
                <w:spacing w:val="-2"/>
              </w:rPr>
              <w:t xml:space="preserve"> </w:t>
            </w:r>
            <w:r>
              <w:t>союзами и, а, но, и без союзов</w:t>
            </w:r>
          </w:p>
        </w:tc>
      </w:tr>
      <w:tr w:rsidR="0049640F" w14:paraId="04083F6A" w14:textId="77777777">
        <w:trPr>
          <w:trHeight w:val="710"/>
        </w:trPr>
        <w:tc>
          <w:tcPr>
            <w:tcW w:w="1169" w:type="dxa"/>
          </w:tcPr>
          <w:p w14:paraId="57EF4143" w14:textId="77777777" w:rsidR="0049640F" w:rsidRDefault="0059390D">
            <w:pPr>
              <w:pStyle w:val="TableParagraph"/>
              <w:spacing w:before="229"/>
            </w:pPr>
            <w:r>
              <w:t xml:space="preserve">Урок </w:t>
            </w:r>
            <w:r>
              <w:rPr>
                <w:spacing w:val="-5"/>
              </w:rPr>
              <w:t>29</w:t>
            </w:r>
          </w:p>
        </w:tc>
        <w:tc>
          <w:tcPr>
            <w:tcW w:w="8179" w:type="dxa"/>
          </w:tcPr>
          <w:p w14:paraId="10A77A37" w14:textId="77777777" w:rsidR="0049640F" w:rsidRDefault="0059390D">
            <w:pPr>
              <w:pStyle w:val="TableParagraph"/>
              <w:ind w:left="59" w:right="1134"/>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развитие</w:t>
            </w:r>
            <w:r>
              <w:rPr>
                <w:spacing w:val="-5"/>
              </w:rPr>
              <w:t xml:space="preserve"> </w:t>
            </w:r>
            <w:r>
              <w:t>речи:</w:t>
            </w:r>
            <w:r>
              <w:rPr>
                <w:spacing w:val="-7"/>
              </w:rPr>
              <w:t xml:space="preserve"> </w:t>
            </w:r>
            <w:r>
              <w:t>работаем</w:t>
            </w:r>
            <w:r>
              <w:rPr>
                <w:spacing w:val="-5"/>
              </w:rPr>
              <w:t xml:space="preserve"> </w:t>
            </w:r>
            <w:r>
              <w:t>с</w:t>
            </w:r>
            <w:r>
              <w:rPr>
                <w:spacing w:val="-5"/>
              </w:rPr>
              <w:t xml:space="preserve"> </w:t>
            </w:r>
            <w:r>
              <w:t>текстами. Написание текста по репродукции картины</w:t>
            </w:r>
          </w:p>
        </w:tc>
      </w:tr>
      <w:tr w:rsidR="0049640F" w14:paraId="426009F0" w14:textId="77777777">
        <w:trPr>
          <w:trHeight w:val="458"/>
        </w:trPr>
        <w:tc>
          <w:tcPr>
            <w:tcW w:w="1169" w:type="dxa"/>
          </w:tcPr>
          <w:p w14:paraId="4B757829" w14:textId="77777777" w:rsidR="0049640F" w:rsidRDefault="0059390D">
            <w:pPr>
              <w:pStyle w:val="TableParagraph"/>
            </w:pPr>
            <w:r>
              <w:t xml:space="preserve">Урок </w:t>
            </w:r>
            <w:r>
              <w:rPr>
                <w:spacing w:val="-5"/>
              </w:rPr>
              <w:t>30</w:t>
            </w:r>
          </w:p>
        </w:tc>
        <w:tc>
          <w:tcPr>
            <w:tcW w:w="8179" w:type="dxa"/>
          </w:tcPr>
          <w:p w14:paraId="748F8EA3" w14:textId="77777777" w:rsidR="0049640F" w:rsidRDefault="0059390D">
            <w:pPr>
              <w:pStyle w:val="TableParagraph"/>
              <w:ind w:left="59"/>
            </w:pPr>
            <w:r>
              <w:t>Запятая</w:t>
            </w:r>
            <w:r>
              <w:rPr>
                <w:spacing w:val="-9"/>
              </w:rPr>
              <w:t xml:space="preserve"> </w:t>
            </w:r>
            <w:r>
              <w:t>между</w:t>
            </w:r>
            <w:r>
              <w:rPr>
                <w:spacing w:val="-6"/>
              </w:rPr>
              <w:t xml:space="preserve"> </w:t>
            </w:r>
            <w:r>
              <w:t>однородными</w:t>
            </w:r>
            <w:r>
              <w:rPr>
                <w:spacing w:val="-7"/>
              </w:rPr>
              <w:t xml:space="preserve"> </w:t>
            </w:r>
            <w:r>
              <w:t>членами.</w:t>
            </w:r>
            <w:r>
              <w:rPr>
                <w:spacing w:val="-5"/>
              </w:rPr>
              <w:t xml:space="preserve"> </w:t>
            </w:r>
            <w:r>
              <w:rPr>
                <w:spacing w:val="-2"/>
              </w:rPr>
              <w:t>Тренинг</w:t>
            </w:r>
          </w:p>
        </w:tc>
      </w:tr>
      <w:tr w:rsidR="0049640F" w14:paraId="7565FA42" w14:textId="77777777">
        <w:trPr>
          <w:trHeight w:val="456"/>
        </w:trPr>
        <w:tc>
          <w:tcPr>
            <w:tcW w:w="1169" w:type="dxa"/>
          </w:tcPr>
          <w:p w14:paraId="796A0670" w14:textId="77777777" w:rsidR="0049640F" w:rsidRDefault="0059390D">
            <w:pPr>
              <w:pStyle w:val="TableParagraph"/>
              <w:spacing w:before="99"/>
            </w:pPr>
            <w:r>
              <w:t xml:space="preserve">Урок </w:t>
            </w:r>
            <w:r>
              <w:rPr>
                <w:spacing w:val="-5"/>
              </w:rPr>
              <w:t>31</w:t>
            </w:r>
          </w:p>
        </w:tc>
        <w:tc>
          <w:tcPr>
            <w:tcW w:w="8179" w:type="dxa"/>
          </w:tcPr>
          <w:p w14:paraId="7385F71D" w14:textId="77777777" w:rsidR="0049640F" w:rsidRDefault="0059390D">
            <w:pPr>
              <w:pStyle w:val="TableParagraph"/>
              <w:spacing w:before="99"/>
              <w:ind w:left="59"/>
            </w:pPr>
            <w:r>
              <w:t>Запятая</w:t>
            </w:r>
            <w:r>
              <w:rPr>
                <w:spacing w:val="-10"/>
              </w:rPr>
              <w:t xml:space="preserve"> </w:t>
            </w:r>
            <w:r>
              <w:t>между</w:t>
            </w:r>
            <w:r>
              <w:rPr>
                <w:spacing w:val="-6"/>
              </w:rPr>
              <w:t xml:space="preserve"> </w:t>
            </w:r>
            <w:r>
              <w:t>однородными</w:t>
            </w:r>
            <w:r>
              <w:rPr>
                <w:spacing w:val="-7"/>
              </w:rPr>
              <w:t xml:space="preserve"> </w:t>
            </w:r>
            <w:r>
              <w:t>членами,</w:t>
            </w:r>
            <w:r>
              <w:rPr>
                <w:spacing w:val="-9"/>
              </w:rPr>
              <w:t xml:space="preserve"> </w:t>
            </w:r>
            <w:r>
              <w:t>соединенными</w:t>
            </w:r>
            <w:r>
              <w:rPr>
                <w:spacing w:val="-7"/>
              </w:rPr>
              <w:t xml:space="preserve"> </w:t>
            </w:r>
            <w:r>
              <w:t>союзом.</w:t>
            </w:r>
            <w:r>
              <w:rPr>
                <w:spacing w:val="-9"/>
              </w:rPr>
              <w:t xml:space="preserve"> </w:t>
            </w:r>
            <w:r>
              <w:rPr>
                <w:spacing w:val="-2"/>
              </w:rPr>
              <w:t>Тренинг</w:t>
            </w:r>
          </w:p>
        </w:tc>
      </w:tr>
      <w:tr w:rsidR="0049640F" w14:paraId="0E4D0B1E" w14:textId="77777777">
        <w:trPr>
          <w:trHeight w:val="710"/>
        </w:trPr>
        <w:tc>
          <w:tcPr>
            <w:tcW w:w="1169" w:type="dxa"/>
          </w:tcPr>
          <w:p w14:paraId="643EB760" w14:textId="77777777" w:rsidR="0049640F" w:rsidRDefault="0059390D">
            <w:pPr>
              <w:pStyle w:val="TableParagraph"/>
              <w:spacing w:before="229"/>
            </w:pPr>
            <w:r>
              <w:t xml:space="preserve">Урок </w:t>
            </w:r>
            <w:r>
              <w:rPr>
                <w:spacing w:val="-5"/>
              </w:rPr>
              <w:t>32</w:t>
            </w:r>
          </w:p>
        </w:tc>
        <w:tc>
          <w:tcPr>
            <w:tcW w:w="8179" w:type="dxa"/>
          </w:tcPr>
          <w:p w14:paraId="550DD263" w14:textId="77777777" w:rsidR="0049640F" w:rsidRDefault="0059390D">
            <w:pPr>
              <w:pStyle w:val="TableParagraph"/>
              <w:ind w:left="59"/>
            </w:pPr>
            <w:r>
              <w:t>Простое</w:t>
            </w:r>
            <w:r>
              <w:rPr>
                <w:spacing w:val="27"/>
              </w:rPr>
              <w:t xml:space="preserve"> </w:t>
            </w:r>
            <w:r>
              <w:t>и сложное</w:t>
            </w:r>
            <w:r>
              <w:rPr>
                <w:spacing w:val="27"/>
              </w:rPr>
              <w:t xml:space="preserve"> </w:t>
            </w:r>
            <w:r>
              <w:t>предложение.</w:t>
            </w:r>
            <w:r>
              <w:rPr>
                <w:spacing w:val="27"/>
              </w:rPr>
              <w:t xml:space="preserve"> </w:t>
            </w:r>
            <w:r>
              <w:t>Как</w:t>
            </w:r>
            <w:r>
              <w:rPr>
                <w:spacing w:val="27"/>
              </w:rPr>
              <w:t xml:space="preserve"> </w:t>
            </w:r>
            <w:r>
              <w:t>отличить</w:t>
            </w:r>
            <w:r>
              <w:rPr>
                <w:spacing w:val="27"/>
              </w:rPr>
              <w:t xml:space="preserve"> </w:t>
            </w:r>
            <w:r>
              <w:t>сложное предложение</w:t>
            </w:r>
            <w:r>
              <w:rPr>
                <w:spacing w:val="27"/>
              </w:rPr>
              <w:t xml:space="preserve"> </w:t>
            </w:r>
            <w:r>
              <w:t xml:space="preserve">от простого </w:t>
            </w:r>
            <w:r>
              <w:rPr>
                <w:spacing w:val="-2"/>
              </w:rPr>
              <w:t>предложения?</w:t>
            </w:r>
          </w:p>
        </w:tc>
      </w:tr>
      <w:tr w:rsidR="0049640F" w14:paraId="477D6B76" w14:textId="77777777">
        <w:trPr>
          <w:trHeight w:val="457"/>
        </w:trPr>
        <w:tc>
          <w:tcPr>
            <w:tcW w:w="1169" w:type="dxa"/>
          </w:tcPr>
          <w:p w14:paraId="3CB027A2" w14:textId="77777777" w:rsidR="0049640F" w:rsidRDefault="0059390D">
            <w:pPr>
              <w:pStyle w:val="TableParagraph"/>
            </w:pPr>
            <w:r>
              <w:t xml:space="preserve">Урок </w:t>
            </w:r>
            <w:r>
              <w:rPr>
                <w:spacing w:val="-5"/>
              </w:rPr>
              <w:t>33</w:t>
            </w:r>
          </w:p>
        </w:tc>
        <w:tc>
          <w:tcPr>
            <w:tcW w:w="8179" w:type="dxa"/>
          </w:tcPr>
          <w:p w14:paraId="4CED525C" w14:textId="77777777" w:rsidR="0049640F" w:rsidRDefault="0059390D">
            <w:pPr>
              <w:pStyle w:val="TableParagraph"/>
              <w:ind w:left="59"/>
            </w:pPr>
            <w:r>
              <w:t>Союз</w:t>
            </w:r>
            <w:r>
              <w:rPr>
                <w:spacing w:val="-4"/>
              </w:rPr>
              <w:t xml:space="preserve"> </w:t>
            </w:r>
            <w:r>
              <w:t>как</w:t>
            </w:r>
            <w:r>
              <w:rPr>
                <w:spacing w:val="-2"/>
              </w:rPr>
              <w:t xml:space="preserve"> </w:t>
            </w:r>
            <w:r>
              <w:t>часть</w:t>
            </w:r>
            <w:r>
              <w:rPr>
                <w:spacing w:val="-4"/>
              </w:rPr>
              <w:t xml:space="preserve"> речи</w:t>
            </w:r>
          </w:p>
        </w:tc>
      </w:tr>
    </w:tbl>
    <w:p w14:paraId="3190781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77C468A" w14:textId="77777777">
        <w:trPr>
          <w:trHeight w:val="458"/>
        </w:trPr>
        <w:tc>
          <w:tcPr>
            <w:tcW w:w="1169" w:type="dxa"/>
          </w:tcPr>
          <w:p w14:paraId="0E5CE01B" w14:textId="77777777" w:rsidR="0049640F" w:rsidRDefault="0059390D">
            <w:pPr>
              <w:pStyle w:val="TableParagraph"/>
            </w:pPr>
            <w:r>
              <w:lastRenderedPageBreak/>
              <w:t xml:space="preserve">Урок </w:t>
            </w:r>
            <w:r>
              <w:rPr>
                <w:spacing w:val="-5"/>
              </w:rPr>
              <w:t>34</w:t>
            </w:r>
          </w:p>
        </w:tc>
        <w:tc>
          <w:tcPr>
            <w:tcW w:w="8179" w:type="dxa"/>
          </w:tcPr>
          <w:p w14:paraId="1C0E310B" w14:textId="77777777" w:rsidR="0049640F" w:rsidRDefault="0059390D">
            <w:pPr>
              <w:pStyle w:val="TableParagraph"/>
              <w:ind w:left="59"/>
            </w:pPr>
            <w:r>
              <w:t>Сложные</w:t>
            </w:r>
            <w:r>
              <w:rPr>
                <w:spacing w:val="-3"/>
              </w:rPr>
              <w:t xml:space="preserve"> </w:t>
            </w:r>
            <w:r>
              <w:rPr>
                <w:spacing w:val="-2"/>
              </w:rPr>
              <w:t>предложения</w:t>
            </w:r>
          </w:p>
        </w:tc>
      </w:tr>
      <w:tr w:rsidR="0049640F" w14:paraId="3EF99ABF" w14:textId="77777777">
        <w:trPr>
          <w:trHeight w:val="457"/>
        </w:trPr>
        <w:tc>
          <w:tcPr>
            <w:tcW w:w="1169" w:type="dxa"/>
          </w:tcPr>
          <w:p w14:paraId="25AB0A48" w14:textId="77777777" w:rsidR="0049640F" w:rsidRDefault="0059390D">
            <w:pPr>
              <w:pStyle w:val="TableParagraph"/>
            </w:pPr>
            <w:r>
              <w:t xml:space="preserve">Урок </w:t>
            </w:r>
            <w:r>
              <w:rPr>
                <w:spacing w:val="-5"/>
              </w:rPr>
              <w:t>35</w:t>
            </w:r>
          </w:p>
        </w:tc>
        <w:tc>
          <w:tcPr>
            <w:tcW w:w="8179" w:type="dxa"/>
          </w:tcPr>
          <w:p w14:paraId="2DB62015" w14:textId="77777777" w:rsidR="0049640F" w:rsidRDefault="0059390D">
            <w:pPr>
              <w:pStyle w:val="TableParagraph"/>
              <w:ind w:left="59"/>
            </w:pPr>
            <w:r>
              <w:t>Сложные</w:t>
            </w:r>
            <w:r>
              <w:rPr>
                <w:spacing w:val="-5"/>
              </w:rPr>
              <w:t xml:space="preserve"> </w:t>
            </w:r>
            <w:r>
              <w:t>предложения</w:t>
            </w:r>
            <w:r>
              <w:rPr>
                <w:spacing w:val="-3"/>
              </w:rPr>
              <w:t xml:space="preserve"> </w:t>
            </w:r>
            <w:r>
              <w:t>с</w:t>
            </w:r>
            <w:r>
              <w:rPr>
                <w:spacing w:val="-5"/>
              </w:rPr>
              <w:t xml:space="preserve"> </w:t>
            </w:r>
            <w:r>
              <w:t>союзами</w:t>
            </w:r>
            <w:r>
              <w:rPr>
                <w:spacing w:val="-3"/>
              </w:rPr>
              <w:t xml:space="preserve"> </w:t>
            </w:r>
            <w:r>
              <w:t>и,</w:t>
            </w:r>
            <w:r>
              <w:rPr>
                <w:spacing w:val="-5"/>
              </w:rPr>
              <w:t xml:space="preserve"> </w:t>
            </w:r>
            <w:r>
              <w:t>а,</w:t>
            </w:r>
            <w:r>
              <w:rPr>
                <w:spacing w:val="-2"/>
              </w:rPr>
              <w:t xml:space="preserve"> </w:t>
            </w:r>
            <w:r>
              <w:rPr>
                <w:spacing w:val="-5"/>
              </w:rPr>
              <w:t>но</w:t>
            </w:r>
          </w:p>
        </w:tc>
      </w:tr>
      <w:tr w:rsidR="0049640F" w14:paraId="55C35C2B" w14:textId="77777777">
        <w:trPr>
          <w:trHeight w:val="455"/>
        </w:trPr>
        <w:tc>
          <w:tcPr>
            <w:tcW w:w="1169" w:type="dxa"/>
          </w:tcPr>
          <w:p w14:paraId="08B2786B" w14:textId="77777777" w:rsidR="0049640F" w:rsidRDefault="0059390D">
            <w:pPr>
              <w:pStyle w:val="TableParagraph"/>
              <w:spacing w:before="99"/>
            </w:pPr>
            <w:r>
              <w:t xml:space="preserve">Урок </w:t>
            </w:r>
            <w:r>
              <w:rPr>
                <w:spacing w:val="-5"/>
              </w:rPr>
              <w:t>36</w:t>
            </w:r>
          </w:p>
        </w:tc>
        <w:tc>
          <w:tcPr>
            <w:tcW w:w="8179" w:type="dxa"/>
          </w:tcPr>
          <w:p w14:paraId="41C24AFB" w14:textId="77777777" w:rsidR="0049640F" w:rsidRDefault="0059390D">
            <w:pPr>
              <w:pStyle w:val="TableParagraph"/>
              <w:spacing w:before="99"/>
              <w:ind w:left="59"/>
            </w:pPr>
            <w:r>
              <w:t>Союзы</w:t>
            </w:r>
            <w:r>
              <w:rPr>
                <w:spacing w:val="-1"/>
              </w:rPr>
              <w:t xml:space="preserve"> </w:t>
            </w:r>
            <w:r>
              <w:t>и,</w:t>
            </w:r>
            <w:r>
              <w:rPr>
                <w:spacing w:val="-1"/>
              </w:rPr>
              <w:t xml:space="preserve"> </w:t>
            </w:r>
            <w:r>
              <w:t>а,</w:t>
            </w:r>
            <w:r>
              <w:rPr>
                <w:spacing w:val="-1"/>
              </w:rPr>
              <w:t xml:space="preserve"> </w:t>
            </w:r>
            <w:r>
              <w:t>но</w:t>
            </w:r>
            <w:r>
              <w:rPr>
                <w:spacing w:val="-4"/>
              </w:rPr>
              <w:t xml:space="preserve"> </w:t>
            </w:r>
            <w:r>
              <w:t>в</w:t>
            </w:r>
            <w:r>
              <w:rPr>
                <w:spacing w:val="-1"/>
              </w:rPr>
              <w:t xml:space="preserve"> </w:t>
            </w:r>
            <w:r>
              <w:t>простых</w:t>
            </w:r>
            <w:r>
              <w:rPr>
                <w:spacing w:val="-6"/>
              </w:rPr>
              <w:t xml:space="preserve"> </w:t>
            </w:r>
            <w:r>
              <w:t>и</w:t>
            </w:r>
            <w:r>
              <w:rPr>
                <w:spacing w:val="-1"/>
              </w:rPr>
              <w:t xml:space="preserve"> </w:t>
            </w:r>
            <w:r>
              <w:t xml:space="preserve">сложных </w:t>
            </w:r>
            <w:r>
              <w:rPr>
                <w:spacing w:val="-2"/>
              </w:rPr>
              <w:t>предложениях</w:t>
            </w:r>
          </w:p>
        </w:tc>
      </w:tr>
      <w:tr w:rsidR="0049640F" w14:paraId="5301D13C" w14:textId="77777777">
        <w:trPr>
          <w:trHeight w:val="710"/>
        </w:trPr>
        <w:tc>
          <w:tcPr>
            <w:tcW w:w="1169" w:type="dxa"/>
          </w:tcPr>
          <w:p w14:paraId="42B3C76C" w14:textId="77777777" w:rsidR="0049640F" w:rsidRDefault="0059390D">
            <w:pPr>
              <w:pStyle w:val="TableParagraph"/>
              <w:spacing w:before="229"/>
            </w:pPr>
            <w:r>
              <w:t xml:space="preserve">Урок </w:t>
            </w:r>
            <w:r>
              <w:rPr>
                <w:spacing w:val="-5"/>
              </w:rPr>
              <w:t>37</w:t>
            </w:r>
          </w:p>
        </w:tc>
        <w:tc>
          <w:tcPr>
            <w:tcW w:w="8179" w:type="dxa"/>
          </w:tcPr>
          <w:p w14:paraId="05F63FFF" w14:textId="77777777" w:rsidR="0049640F" w:rsidRDefault="0059390D">
            <w:pPr>
              <w:pStyle w:val="TableParagraph"/>
              <w:ind w:left="59"/>
            </w:pPr>
            <w:r>
              <w:t>Наблюдаем</w:t>
            </w:r>
            <w:r>
              <w:rPr>
                <w:spacing w:val="40"/>
              </w:rPr>
              <w:t xml:space="preserve"> </w:t>
            </w:r>
            <w:r>
              <w:t>за</w:t>
            </w:r>
            <w:r>
              <w:rPr>
                <w:spacing w:val="40"/>
              </w:rPr>
              <w:t xml:space="preserve"> </w:t>
            </w:r>
            <w:r>
              <w:t>знаками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состоящем</w:t>
            </w:r>
            <w:r>
              <w:rPr>
                <w:spacing w:val="40"/>
              </w:rPr>
              <w:t xml:space="preserve"> </w:t>
            </w:r>
            <w:r>
              <w:t>из</w:t>
            </w:r>
            <w:r>
              <w:rPr>
                <w:spacing w:val="40"/>
              </w:rPr>
              <w:t xml:space="preserve"> </w:t>
            </w:r>
            <w:r>
              <w:t xml:space="preserve">двух </w:t>
            </w:r>
            <w:r>
              <w:rPr>
                <w:spacing w:val="-2"/>
              </w:rPr>
              <w:t>простых</w:t>
            </w:r>
          </w:p>
        </w:tc>
      </w:tr>
      <w:tr w:rsidR="0049640F" w14:paraId="7DC12051" w14:textId="77777777">
        <w:trPr>
          <w:trHeight w:val="710"/>
        </w:trPr>
        <w:tc>
          <w:tcPr>
            <w:tcW w:w="1169" w:type="dxa"/>
          </w:tcPr>
          <w:p w14:paraId="07C4BC19" w14:textId="77777777" w:rsidR="0049640F" w:rsidRDefault="0059390D">
            <w:pPr>
              <w:pStyle w:val="TableParagraph"/>
              <w:spacing w:before="229"/>
            </w:pPr>
            <w:r>
              <w:t xml:space="preserve">Урок </w:t>
            </w:r>
            <w:r>
              <w:rPr>
                <w:spacing w:val="-5"/>
              </w:rPr>
              <w:t>38</w:t>
            </w:r>
          </w:p>
        </w:tc>
        <w:tc>
          <w:tcPr>
            <w:tcW w:w="8179" w:type="dxa"/>
          </w:tcPr>
          <w:p w14:paraId="2170C1A2" w14:textId="77777777" w:rsidR="0049640F" w:rsidRDefault="0059390D">
            <w:pPr>
              <w:pStyle w:val="TableParagraph"/>
              <w:ind w:left="59"/>
            </w:pPr>
            <w:r>
              <w:t>Пробуем</w:t>
            </w:r>
            <w:r>
              <w:rPr>
                <w:spacing w:val="40"/>
              </w:rPr>
              <w:t xml:space="preserve"> </w:t>
            </w:r>
            <w:r>
              <w:t>ставить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состоящем</w:t>
            </w:r>
            <w:r>
              <w:rPr>
                <w:spacing w:val="40"/>
              </w:rPr>
              <w:t xml:space="preserve"> </w:t>
            </w:r>
            <w:r>
              <w:t>из</w:t>
            </w:r>
            <w:r>
              <w:rPr>
                <w:spacing w:val="40"/>
              </w:rPr>
              <w:t xml:space="preserve"> </w:t>
            </w:r>
            <w:r>
              <w:t xml:space="preserve">двух </w:t>
            </w:r>
            <w:r>
              <w:rPr>
                <w:spacing w:val="-2"/>
              </w:rPr>
              <w:t>простых</w:t>
            </w:r>
          </w:p>
        </w:tc>
      </w:tr>
      <w:tr w:rsidR="0049640F" w14:paraId="5B33A863" w14:textId="77777777">
        <w:trPr>
          <w:trHeight w:val="457"/>
        </w:trPr>
        <w:tc>
          <w:tcPr>
            <w:tcW w:w="1169" w:type="dxa"/>
          </w:tcPr>
          <w:p w14:paraId="7501B3AA" w14:textId="77777777" w:rsidR="0049640F" w:rsidRDefault="0059390D">
            <w:pPr>
              <w:pStyle w:val="TableParagraph"/>
            </w:pPr>
            <w:r>
              <w:t xml:space="preserve">Урок </w:t>
            </w:r>
            <w:r>
              <w:rPr>
                <w:spacing w:val="-5"/>
              </w:rPr>
              <w:t>39</w:t>
            </w:r>
          </w:p>
        </w:tc>
        <w:tc>
          <w:tcPr>
            <w:tcW w:w="8179" w:type="dxa"/>
          </w:tcPr>
          <w:p w14:paraId="5D5684DB" w14:textId="77777777" w:rsidR="0049640F" w:rsidRDefault="0059390D">
            <w:pPr>
              <w:pStyle w:val="TableParagraph"/>
              <w:ind w:left="59"/>
            </w:pPr>
            <w:r>
              <w:t>Сложные</w:t>
            </w:r>
            <w:r>
              <w:rPr>
                <w:spacing w:val="-5"/>
              </w:rPr>
              <w:t xml:space="preserve"> </w:t>
            </w:r>
            <w:r>
              <w:t>предложения</w:t>
            </w:r>
            <w:r>
              <w:rPr>
                <w:spacing w:val="-6"/>
              </w:rPr>
              <w:t xml:space="preserve"> </w:t>
            </w:r>
            <w:r>
              <w:t>без</w:t>
            </w:r>
            <w:r>
              <w:rPr>
                <w:spacing w:val="-6"/>
              </w:rPr>
              <w:t xml:space="preserve"> </w:t>
            </w:r>
            <w:r>
              <w:t>союзов.</w:t>
            </w:r>
            <w:r>
              <w:rPr>
                <w:spacing w:val="-4"/>
              </w:rPr>
              <w:t xml:space="preserve"> </w:t>
            </w:r>
            <w:r>
              <w:rPr>
                <w:spacing w:val="-2"/>
              </w:rPr>
              <w:t>Тренинг</w:t>
            </w:r>
          </w:p>
        </w:tc>
      </w:tr>
      <w:tr w:rsidR="0049640F" w14:paraId="278EA0ED" w14:textId="77777777">
        <w:trPr>
          <w:trHeight w:val="456"/>
        </w:trPr>
        <w:tc>
          <w:tcPr>
            <w:tcW w:w="1169" w:type="dxa"/>
          </w:tcPr>
          <w:p w14:paraId="67CFCE35" w14:textId="77777777" w:rsidR="0049640F" w:rsidRDefault="0059390D">
            <w:pPr>
              <w:pStyle w:val="TableParagraph"/>
              <w:spacing w:before="99"/>
            </w:pPr>
            <w:r>
              <w:t xml:space="preserve">Урок </w:t>
            </w:r>
            <w:r>
              <w:rPr>
                <w:spacing w:val="-5"/>
              </w:rPr>
              <w:t>40</w:t>
            </w:r>
          </w:p>
        </w:tc>
        <w:tc>
          <w:tcPr>
            <w:tcW w:w="8179" w:type="dxa"/>
          </w:tcPr>
          <w:p w14:paraId="2A26A4D7" w14:textId="77777777" w:rsidR="0049640F" w:rsidRDefault="0059390D">
            <w:pPr>
              <w:pStyle w:val="TableParagraph"/>
              <w:spacing w:before="99"/>
              <w:ind w:left="59"/>
            </w:pPr>
            <w:r>
              <w:t>Предложения</w:t>
            </w:r>
            <w:r>
              <w:rPr>
                <w:spacing w:val="-7"/>
              </w:rPr>
              <w:t xml:space="preserve"> </w:t>
            </w:r>
            <w:r>
              <w:t>с</w:t>
            </w:r>
            <w:r>
              <w:rPr>
                <w:spacing w:val="-4"/>
              </w:rPr>
              <w:t xml:space="preserve"> </w:t>
            </w:r>
            <w:r>
              <w:t>прямой</w:t>
            </w:r>
            <w:r>
              <w:rPr>
                <w:spacing w:val="-5"/>
              </w:rPr>
              <w:t xml:space="preserve"> </w:t>
            </w:r>
            <w:r>
              <w:t>речью</w:t>
            </w:r>
            <w:r>
              <w:rPr>
                <w:spacing w:val="-4"/>
              </w:rPr>
              <w:t xml:space="preserve"> </w:t>
            </w:r>
            <w:r>
              <w:t>после</w:t>
            </w:r>
            <w:r>
              <w:rPr>
                <w:spacing w:val="-4"/>
              </w:rPr>
              <w:t xml:space="preserve"> </w:t>
            </w:r>
            <w:r>
              <w:t>слов</w:t>
            </w:r>
            <w:r>
              <w:rPr>
                <w:spacing w:val="-7"/>
              </w:rPr>
              <w:t xml:space="preserve"> </w:t>
            </w:r>
            <w:r>
              <w:rPr>
                <w:spacing w:val="-2"/>
              </w:rPr>
              <w:t>автора</w:t>
            </w:r>
          </w:p>
        </w:tc>
      </w:tr>
      <w:tr w:rsidR="0049640F" w14:paraId="4F188BBE" w14:textId="77777777">
        <w:trPr>
          <w:trHeight w:val="457"/>
        </w:trPr>
        <w:tc>
          <w:tcPr>
            <w:tcW w:w="1169" w:type="dxa"/>
          </w:tcPr>
          <w:p w14:paraId="25C06F41" w14:textId="77777777" w:rsidR="0049640F" w:rsidRDefault="0059390D">
            <w:pPr>
              <w:pStyle w:val="TableParagraph"/>
            </w:pPr>
            <w:r>
              <w:t xml:space="preserve">Урок </w:t>
            </w:r>
            <w:r>
              <w:rPr>
                <w:spacing w:val="-5"/>
              </w:rPr>
              <w:t>41</w:t>
            </w:r>
          </w:p>
        </w:tc>
        <w:tc>
          <w:tcPr>
            <w:tcW w:w="8179" w:type="dxa"/>
          </w:tcPr>
          <w:p w14:paraId="6278CB35" w14:textId="77777777" w:rsidR="0049640F" w:rsidRDefault="0059390D">
            <w:pPr>
              <w:pStyle w:val="TableParagraph"/>
              <w:ind w:left="59"/>
            </w:pPr>
            <w:r>
              <w:rPr>
                <w:spacing w:val="-2"/>
              </w:rPr>
              <w:t>Наблюдение</w:t>
            </w:r>
            <w:r>
              <w:rPr>
                <w:spacing w:val="-5"/>
              </w:rPr>
              <w:t xml:space="preserve"> </w:t>
            </w:r>
            <w:r>
              <w:rPr>
                <w:spacing w:val="-2"/>
              </w:rPr>
              <w:t>за</w:t>
            </w:r>
            <w:r>
              <w:rPr>
                <w:spacing w:val="-5"/>
              </w:rPr>
              <w:t xml:space="preserve"> </w:t>
            </w:r>
            <w:r>
              <w:rPr>
                <w:spacing w:val="-2"/>
              </w:rPr>
              <w:t>знаками</w:t>
            </w:r>
            <w:r>
              <w:rPr>
                <w:spacing w:val="-4"/>
              </w:rPr>
              <w:t xml:space="preserve"> </w:t>
            </w:r>
            <w:r>
              <w:rPr>
                <w:spacing w:val="-2"/>
              </w:rPr>
              <w:t>препинания</w:t>
            </w:r>
            <w:r>
              <w:rPr>
                <w:spacing w:val="-3"/>
              </w:rPr>
              <w:t xml:space="preserve"> </w:t>
            </w:r>
            <w:r>
              <w:rPr>
                <w:spacing w:val="-2"/>
              </w:rPr>
              <w:t>в</w:t>
            </w:r>
            <w:r>
              <w:rPr>
                <w:spacing w:val="-4"/>
              </w:rPr>
              <w:t xml:space="preserve"> </w:t>
            </w:r>
            <w:r>
              <w:rPr>
                <w:spacing w:val="-2"/>
              </w:rPr>
              <w:t>предложении с</w:t>
            </w:r>
            <w:r>
              <w:rPr>
                <w:spacing w:val="-3"/>
              </w:rPr>
              <w:t xml:space="preserve"> </w:t>
            </w:r>
            <w:r>
              <w:rPr>
                <w:spacing w:val="-2"/>
              </w:rPr>
              <w:t>прямой</w:t>
            </w:r>
            <w:r>
              <w:rPr>
                <w:spacing w:val="-4"/>
              </w:rPr>
              <w:t xml:space="preserve"> </w:t>
            </w:r>
            <w:r>
              <w:rPr>
                <w:spacing w:val="-2"/>
              </w:rPr>
              <w:t>речью</w:t>
            </w:r>
            <w:r>
              <w:rPr>
                <w:spacing w:val="-1"/>
              </w:rPr>
              <w:t xml:space="preserve"> </w:t>
            </w:r>
            <w:r>
              <w:rPr>
                <w:spacing w:val="-2"/>
              </w:rPr>
              <w:t>после</w:t>
            </w:r>
            <w:r>
              <w:rPr>
                <w:spacing w:val="-5"/>
              </w:rPr>
              <w:t xml:space="preserve"> </w:t>
            </w:r>
            <w:r>
              <w:rPr>
                <w:spacing w:val="-2"/>
              </w:rPr>
              <w:t>слов</w:t>
            </w:r>
            <w:r>
              <w:rPr>
                <w:spacing w:val="-3"/>
              </w:rPr>
              <w:t xml:space="preserve"> </w:t>
            </w:r>
            <w:r>
              <w:rPr>
                <w:spacing w:val="-2"/>
              </w:rPr>
              <w:t>автора</w:t>
            </w:r>
          </w:p>
        </w:tc>
      </w:tr>
      <w:tr w:rsidR="0049640F" w14:paraId="47E1929B" w14:textId="77777777">
        <w:trPr>
          <w:trHeight w:val="455"/>
        </w:trPr>
        <w:tc>
          <w:tcPr>
            <w:tcW w:w="1169" w:type="dxa"/>
          </w:tcPr>
          <w:p w14:paraId="7BB5C98B" w14:textId="77777777" w:rsidR="0049640F" w:rsidRDefault="0059390D">
            <w:pPr>
              <w:pStyle w:val="TableParagraph"/>
            </w:pPr>
            <w:r>
              <w:t xml:space="preserve">Урок </w:t>
            </w:r>
            <w:r>
              <w:rPr>
                <w:spacing w:val="-5"/>
              </w:rPr>
              <w:t>42</w:t>
            </w:r>
          </w:p>
        </w:tc>
        <w:tc>
          <w:tcPr>
            <w:tcW w:w="8179" w:type="dxa"/>
          </w:tcPr>
          <w:p w14:paraId="0801CB51"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синтаксис:</w:t>
            </w:r>
            <w:r>
              <w:rPr>
                <w:spacing w:val="-6"/>
              </w:rPr>
              <w:t xml:space="preserve"> </w:t>
            </w:r>
            <w:r>
              <w:t>синтаксический</w:t>
            </w:r>
            <w:r>
              <w:rPr>
                <w:spacing w:val="-5"/>
              </w:rPr>
              <w:t xml:space="preserve"> </w:t>
            </w:r>
            <w:r>
              <w:t>анализ</w:t>
            </w:r>
            <w:r>
              <w:rPr>
                <w:spacing w:val="-6"/>
              </w:rPr>
              <w:t xml:space="preserve"> </w:t>
            </w:r>
            <w:r>
              <w:rPr>
                <w:spacing w:val="-2"/>
              </w:rPr>
              <w:t>предложения</w:t>
            </w:r>
          </w:p>
        </w:tc>
      </w:tr>
      <w:tr w:rsidR="0049640F" w14:paraId="4AF8D831" w14:textId="77777777">
        <w:trPr>
          <w:trHeight w:val="458"/>
        </w:trPr>
        <w:tc>
          <w:tcPr>
            <w:tcW w:w="1169" w:type="dxa"/>
          </w:tcPr>
          <w:p w14:paraId="33C21648" w14:textId="77777777" w:rsidR="0049640F" w:rsidRDefault="0059390D">
            <w:pPr>
              <w:pStyle w:val="TableParagraph"/>
            </w:pPr>
            <w:r>
              <w:t xml:space="preserve">Урок </w:t>
            </w:r>
            <w:r>
              <w:rPr>
                <w:spacing w:val="-5"/>
              </w:rPr>
              <w:t>43</w:t>
            </w:r>
          </w:p>
        </w:tc>
        <w:tc>
          <w:tcPr>
            <w:tcW w:w="8179" w:type="dxa"/>
          </w:tcPr>
          <w:p w14:paraId="37DD970E" w14:textId="77777777" w:rsidR="0049640F" w:rsidRDefault="0059390D">
            <w:pPr>
              <w:pStyle w:val="TableParagraph"/>
              <w:ind w:left="59"/>
            </w:pPr>
            <w:r>
              <w:t>Резервный</w:t>
            </w:r>
            <w:r>
              <w:rPr>
                <w:spacing w:val="-4"/>
              </w:rPr>
              <w:t xml:space="preserve"> </w:t>
            </w:r>
            <w:r>
              <w:t>урок</w:t>
            </w:r>
            <w:r>
              <w:rPr>
                <w:spacing w:val="-4"/>
              </w:rPr>
              <w:t xml:space="preserve"> </w:t>
            </w:r>
            <w:r>
              <w:t>по</w:t>
            </w:r>
            <w:r>
              <w:rPr>
                <w:spacing w:val="-4"/>
              </w:rPr>
              <w:t xml:space="preserve"> </w:t>
            </w:r>
            <w:r>
              <w:t>разделу</w:t>
            </w:r>
            <w:r>
              <w:rPr>
                <w:spacing w:val="-4"/>
              </w:rPr>
              <w:t xml:space="preserve"> </w:t>
            </w:r>
            <w:r>
              <w:t>синтаксис:</w:t>
            </w:r>
            <w:r>
              <w:rPr>
                <w:spacing w:val="-3"/>
              </w:rPr>
              <w:t xml:space="preserve"> </w:t>
            </w:r>
            <w:r>
              <w:t>повторяем</w:t>
            </w:r>
            <w:r>
              <w:rPr>
                <w:spacing w:val="-4"/>
              </w:rPr>
              <w:t xml:space="preserve"> </w:t>
            </w:r>
            <w:r>
              <w:t>все,</w:t>
            </w:r>
            <w:r>
              <w:rPr>
                <w:spacing w:val="-4"/>
              </w:rPr>
              <w:t xml:space="preserve"> </w:t>
            </w:r>
            <w:r>
              <w:t>что</w:t>
            </w:r>
            <w:r>
              <w:rPr>
                <w:spacing w:val="-4"/>
              </w:rPr>
              <w:t xml:space="preserve"> </w:t>
            </w:r>
            <w:r>
              <w:t>узнали</w:t>
            </w:r>
            <w:r>
              <w:rPr>
                <w:spacing w:val="-4"/>
              </w:rPr>
              <w:t xml:space="preserve"> </w:t>
            </w:r>
            <w:r>
              <w:t>о</w:t>
            </w:r>
            <w:r>
              <w:rPr>
                <w:spacing w:val="-6"/>
              </w:rPr>
              <w:t xml:space="preserve"> </w:t>
            </w:r>
            <w:r>
              <w:rPr>
                <w:spacing w:val="-2"/>
              </w:rPr>
              <w:t>синтаксисе</w:t>
            </w:r>
          </w:p>
        </w:tc>
      </w:tr>
      <w:tr w:rsidR="0049640F" w14:paraId="48185502" w14:textId="77777777">
        <w:trPr>
          <w:trHeight w:val="709"/>
        </w:trPr>
        <w:tc>
          <w:tcPr>
            <w:tcW w:w="1169" w:type="dxa"/>
          </w:tcPr>
          <w:p w14:paraId="478A9D0D" w14:textId="77777777" w:rsidR="0049640F" w:rsidRDefault="0059390D">
            <w:pPr>
              <w:pStyle w:val="TableParagraph"/>
              <w:spacing w:before="226"/>
            </w:pPr>
            <w:r>
              <w:t xml:space="preserve">Урок </w:t>
            </w:r>
            <w:r>
              <w:rPr>
                <w:spacing w:val="-5"/>
              </w:rPr>
              <w:t>44</w:t>
            </w:r>
          </w:p>
        </w:tc>
        <w:tc>
          <w:tcPr>
            <w:tcW w:w="8179" w:type="dxa"/>
          </w:tcPr>
          <w:p w14:paraId="2BB7DFFA" w14:textId="77777777" w:rsidR="0049640F" w:rsidRDefault="0059390D">
            <w:pPr>
              <w:pStyle w:val="TableParagraph"/>
              <w:ind w:left="59"/>
            </w:pPr>
            <w:r>
              <w:t>Повторяем</w:t>
            </w:r>
            <w:r>
              <w:rPr>
                <w:spacing w:val="40"/>
              </w:rPr>
              <w:t xml:space="preserve"> </w:t>
            </w:r>
            <w:r>
              <w:t>лексику:</w:t>
            </w:r>
            <w:r>
              <w:rPr>
                <w:spacing w:val="40"/>
              </w:rPr>
              <w:t xml:space="preserve"> </w:t>
            </w:r>
            <w:r>
              <w:t>наблюдаем</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устаревших</w:t>
            </w:r>
            <w:r>
              <w:rPr>
                <w:spacing w:val="40"/>
              </w:rPr>
              <w:t xml:space="preserve"> </w:t>
            </w:r>
            <w:r>
              <w:t>слов.</w:t>
            </w:r>
            <w:r>
              <w:rPr>
                <w:spacing w:val="40"/>
              </w:rPr>
              <w:t xml:space="preserve"> </w:t>
            </w:r>
            <w:r>
              <w:t>О</w:t>
            </w:r>
            <w:r>
              <w:rPr>
                <w:spacing w:val="80"/>
                <w:w w:val="150"/>
              </w:rPr>
              <w:t xml:space="preserve"> </w:t>
            </w:r>
            <w:r>
              <w:t>происхождении слов. Заимствованные слова</w:t>
            </w:r>
          </w:p>
        </w:tc>
      </w:tr>
      <w:tr w:rsidR="0049640F" w14:paraId="5BAB898D" w14:textId="77777777">
        <w:trPr>
          <w:trHeight w:val="710"/>
        </w:trPr>
        <w:tc>
          <w:tcPr>
            <w:tcW w:w="1169" w:type="dxa"/>
          </w:tcPr>
          <w:p w14:paraId="688209BD" w14:textId="77777777" w:rsidR="0049640F" w:rsidRDefault="0059390D">
            <w:pPr>
              <w:pStyle w:val="TableParagraph"/>
              <w:spacing w:before="226"/>
            </w:pPr>
            <w:r>
              <w:t xml:space="preserve">Урок </w:t>
            </w:r>
            <w:r>
              <w:rPr>
                <w:spacing w:val="-5"/>
              </w:rPr>
              <w:t>45</w:t>
            </w:r>
          </w:p>
        </w:tc>
        <w:tc>
          <w:tcPr>
            <w:tcW w:w="8179" w:type="dxa"/>
          </w:tcPr>
          <w:p w14:paraId="5FBC7398" w14:textId="77777777" w:rsidR="0049640F" w:rsidRDefault="0059390D">
            <w:pPr>
              <w:pStyle w:val="TableParagraph"/>
              <w:ind w:left="59"/>
            </w:pPr>
            <w:r>
              <w:t>Повторяем</w:t>
            </w:r>
            <w:r>
              <w:rPr>
                <w:spacing w:val="37"/>
              </w:rPr>
              <w:t xml:space="preserve"> </w:t>
            </w:r>
            <w:r>
              <w:t>лексику:</w:t>
            </w:r>
            <w:r>
              <w:rPr>
                <w:spacing w:val="37"/>
              </w:rPr>
              <w:t xml:space="preserve"> </w:t>
            </w:r>
            <w:r>
              <w:t>наблюдаем</w:t>
            </w:r>
            <w:r>
              <w:rPr>
                <w:spacing w:val="36"/>
              </w:rPr>
              <w:t xml:space="preserve"> </w:t>
            </w:r>
            <w:r>
              <w:t>за</w:t>
            </w:r>
            <w:r>
              <w:rPr>
                <w:spacing w:val="37"/>
              </w:rPr>
              <w:t xml:space="preserve"> </w:t>
            </w:r>
            <w:r>
              <w:t>использованием</w:t>
            </w:r>
            <w:r>
              <w:rPr>
                <w:spacing w:val="36"/>
              </w:rPr>
              <w:t xml:space="preserve"> </w:t>
            </w:r>
            <w:r>
              <w:t>в</w:t>
            </w:r>
            <w:r>
              <w:rPr>
                <w:spacing w:val="35"/>
              </w:rPr>
              <w:t xml:space="preserve"> </w:t>
            </w:r>
            <w:r>
              <w:t>речи</w:t>
            </w:r>
            <w:r>
              <w:rPr>
                <w:spacing w:val="35"/>
              </w:rPr>
              <w:t xml:space="preserve"> </w:t>
            </w:r>
            <w:r>
              <w:t>синонимов,</w:t>
            </w:r>
            <w:r>
              <w:rPr>
                <w:spacing w:val="36"/>
              </w:rPr>
              <w:t xml:space="preserve"> </w:t>
            </w:r>
            <w:r>
              <w:t>антонимов, омонимов. Слово и его значение. Многозначные слова</w:t>
            </w:r>
          </w:p>
        </w:tc>
      </w:tr>
      <w:tr w:rsidR="0049640F" w14:paraId="446F0688" w14:textId="77777777">
        <w:trPr>
          <w:trHeight w:val="458"/>
        </w:trPr>
        <w:tc>
          <w:tcPr>
            <w:tcW w:w="1169" w:type="dxa"/>
          </w:tcPr>
          <w:p w14:paraId="5EC8BF50" w14:textId="77777777" w:rsidR="0049640F" w:rsidRDefault="0059390D">
            <w:pPr>
              <w:pStyle w:val="TableParagraph"/>
              <w:spacing w:before="102"/>
            </w:pPr>
            <w:r>
              <w:t xml:space="preserve">Урок </w:t>
            </w:r>
            <w:r>
              <w:rPr>
                <w:spacing w:val="-5"/>
              </w:rPr>
              <w:t>46</w:t>
            </w:r>
          </w:p>
        </w:tc>
        <w:tc>
          <w:tcPr>
            <w:tcW w:w="8179" w:type="dxa"/>
          </w:tcPr>
          <w:p w14:paraId="566038C7" w14:textId="77777777" w:rsidR="0049640F" w:rsidRDefault="0059390D">
            <w:pPr>
              <w:pStyle w:val="TableParagraph"/>
              <w:spacing w:before="102"/>
              <w:ind w:left="59"/>
            </w:pPr>
            <w:r>
              <w:rPr>
                <w:spacing w:val="-2"/>
              </w:rPr>
              <w:t>Сочинение как</w:t>
            </w:r>
            <w:r>
              <w:rPr>
                <w:spacing w:val="-1"/>
              </w:rPr>
              <w:t xml:space="preserve"> </w:t>
            </w:r>
            <w:r>
              <w:rPr>
                <w:spacing w:val="-2"/>
              </w:rPr>
              <w:t>вид</w:t>
            </w:r>
            <w:r>
              <w:t xml:space="preserve"> </w:t>
            </w:r>
            <w:r>
              <w:rPr>
                <w:spacing w:val="-2"/>
              </w:rPr>
              <w:t>письменной</w:t>
            </w:r>
            <w:r>
              <w:rPr>
                <w:spacing w:val="-1"/>
              </w:rPr>
              <w:t xml:space="preserve"> </w:t>
            </w:r>
            <w:r>
              <w:rPr>
                <w:spacing w:val="-2"/>
              </w:rPr>
              <w:t>работы. Написание</w:t>
            </w:r>
            <w:r>
              <w:rPr>
                <w:spacing w:val="-3"/>
              </w:rPr>
              <w:t xml:space="preserve"> </w:t>
            </w:r>
            <w:r>
              <w:rPr>
                <w:spacing w:val="-2"/>
              </w:rPr>
              <w:t>сочинения по своим</w:t>
            </w:r>
            <w:r>
              <w:t xml:space="preserve"> </w:t>
            </w:r>
            <w:r>
              <w:rPr>
                <w:spacing w:val="-2"/>
              </w:rPr>
              <w:t>наблюдениям</w:t>
            </w:r>
          </w:p>
        </w:tc>
      </w:tr>
      <w:tr w:rsidR="0049640F" w14:paraId="5122E6D4" w14:textId="77777777">
        <w:trPr>
          <w:trHeight w:val="455"/>
        </w:trPr>
        <w:tc>
          <w:tcPr>
            <w:tcW w:w="1169" w:type="dxa"/>
          </w:tcPr>
          <w:p w14:paraId="725A59E2" w14:textId="77777777" w:rsidR="0049640F" w:rsidRDefault="0059390D">
            <w:pPr>
              <w:pStyle w:val="TableParagraph"/>
              <w:spacing w:before="99"/>
            </w:pPr>
            <w:r>
              <w:t xml:space="preserve">Урок </w:t>
            </w:r>
            <w:r>
              <w:rPr>
                <w:spacing w:val="-5"/>
              </w:rPr>
              <w:t>47</w:t>
            </w:r>
          </w:p>
        </w:tc>
        <w:tc>
          <w:tcPr>
            <w:tcW w:w="8179" w:type="dxa"/>
          </w:tcPr>
          <w:p w14:paraId="0F372213" w14:textId="77777777" w:rsidR="0049640F" w:rsidRDefault="0059390D">
            <w:pPr>
              <w:pStyle w:val="TableParagraph"/>
              <w:spacing w:before="99"/>
              <w:ind w:left="59"/>
            </w:pPr>
            <w:r>
              <w:t>Наблюдаем</w:t>
            </w:r>
            <w:r>
              <w:rPr>
                <w:spacing w:val="-6"/>
              </w:rPr>
              <w:t xml:space="preserve"> </w:t>
            </w:r>
            <w:r>
              <w:t>за</w:t>
            </w:r>
            <w:r>
              <w:rPr>
                <w:spacing w:val="-5"/>
              </w:rPr>
              <w:t xml:space="preserve"> </w:t>
            </w:r>
            <w:r>
              <w:t>использованием</w:t>
            </w:r>
            <w:r>
              <w:rPr>
                <w:spacing w:val="-6"/>
              </w:rPr>
              <w:t xml:space="preserve"> </w:t>
            </w:r>
            <w:r>
              <w:t>в</w:t>
            </w:r>
            <w:r>
              <w:rPr>
                <w:spacing w:val="-7"/>
              </w:rPr>
              <w:t xml:space="preserve"> </w:t>
            </w:r>
            <w:r>
              <w:t>речи</w:t>
            </w:r>
            <w:r>
              <w:rPr>
                <w:spacing w:val="-6"/>
              </w:rPr>
              <w:t xml:space="preserve"> </w:t>
            </w:r>
            <w:r>
              <w:rPr>
                <w:spacing w:val="-2"/>
              </w:rPr>
              <w:t>фразеологизмов</w:t>
            </w:r>
          </w:p>
        </w:tc>
      </w:tr>
      <w:tr w:rsidR="0049640F" w14:paraId="319464B6" w14:textId="77777777">
        <w:trPr>
          <w:trHeight w:val="458"/>
        </w:trPr>
        <w:tc>
          <w:tcPr>
            <w:tcW w:w="1169" w:type="dxa"/>
          </w:tcPr>
          <w:p w14:paraId="42FE2822" w14:textId="77777777" w:rsidR="0049640F" w:rsidRDefault="0059390D">
            <w:pPr>
              <w:pStyle w:val="TableParagraph"/>
            </w:pPr>
            <w:r>
              <w:t xml:space="preserve">Урок </w:t>
            </w:r>
            <w:r>
              <w:rPr>
                <w:spacing w:val="-5"/>
              </w:rPr>
              <w:t>48</w:t>
            </w:r>
          </w:p>
        </w:tc>
        <w:tc>
          <w:tcPr>
            <w:tcW w:w="8179" w:type="dxa"/>
          </w:tcPr>
          <w:p w14:paraId="2B568761" w14:textId="77777777" w:rsidR="0049640F" w:rsidRDefault="0059390D">
            <w:pPr>
              <w:pStyle w:val="TableParagraph"/>
              <w:ind w:left="59"/>
            </w:pPr>
            <w:r>
              <w:t>Учимся</w:t>
            </w:r>
            <w:r>
              <w:rPr>
                <w:spacing w:val="-5"/>
              </w:rPr>
              <w:t xml:space="preserve"> </w:t>
            </w:r>
            <w:r>
              <w:t>понимать</w:t>
            </w:r>
            <w:r>
              <w:rPr>
                <w:spacing w:val="-4"/>
              </w:rPr>
              <w:t xml:space="preserve"> </w:t>
            </w:r>
            <w:r>
              <w:rPr>
                <w:spacing w:val="-2"/>
              </w:rPr>
              <w:t>фразеологизмы</w:t>
            </w:r>
          </w:p>
        </w:tc>
      </w:tr>
      <w:tr w:rsidR="0049640F" w14:paraId="524BD8A5" w14:textId="77777777">
        <w:trPr>
          <w:trHeight w:val="455"/>
        </w:trPr>
        <w:tc>
          <w:tcPr>
            <w:tcW w:w="1169" w:type="dxa"/>
          </w:tcPr>
          <w:p w14:paraId="24E8771B" w14:textId="77777777" w:rsidR="0049640F" w:rsidRDefault="0059390D">
            <w:pPr>
              <w:pStyle w:val="TableParagraph"/>
              <w:spacing w:before="99"/>
            </w:pPr>
            <w:r>
              <w:t xml:space="preserve">Урок </w:t>
            </w:r>
            <w:r>
              <w:rPr>
                <w:spacing w:val="-5"/>
              </w:rPr>
              <w:t>49</w:t>
            </w:r>
          </w:p>
        </w:tc>
        <w:tc>
          <w:tcPr>
            <w:tcW w:w="8179" w:type="dxa"/>
          </w:tcPr>
          <w:p w14:paraId="052E0A3F" w14:textId="77777777" w:rsidR="0049640F" w:rsidRDefault="0059390D">
            <w:pPr>
              <w:pStyle w:val="TableParagraph"/>
              <w:spacing w:before="99"/>
              <w:ind w:left="59"/>
            </w:pPr>
            <w:r>
              <w:t>Учимся</w:t>
            </w:r>
            <w:r>
              <w:rPr>
                <w:spacing w:val="-8"/>
              </w:rPr>
              <w:t xml:space="preserve"> </w:t>
            </w:r>
            <w:r>
              <w:t>использовать</w:t>
            </w:r>
            <w:r>
              <w:rPr>
                <w:spacing w:val="-10"/>
              </w:rPr>
              <w:t xml:space="preserve"> </w:t>
            </w:r>
            <w:r>
              <w:rPr>
                <w:spacing w:val="-2"/>
              </w:rPr>
              <w:t>фразеологизмы</w:t>
            </w:r>
          </w:p>
        </w:tc>
      </w:tr>
      <w:tr w:rsidR="0049640F" w14:paraId="240434E5" w14:textId="77777777">
        <w:trPr>
          <w:trHeight w:val="457"/>
        </w:trPr>
        <w:tc>
          <w:tcPr>
            <w:tcW w:w="1169" w:type="dxa"/>
          </w:tcPr>
          <w:p w14:paraId="42C30FE7" w14:textId="77777777" w:rsidR="0049640F" w:rsidRDefault="0059390D">
            <w:pPr>
              <w:pStyle w:val="TableParagraph"/>
            </w:pPr>
            <w:r>
              <w:t xml:space="preserve">Урок </w:t>
            </w:r>
            <w:r>
              <w:rPr>
                <w:spacing w:val="-5"/>
              </w:rPr>
              <w:t>50</w:t>
            </w:r>
          </w:p>
        </w:tc>
        <w:tc>
          <w:tcPr>
            <w:tcW w:w="8179" w:type="dxa"/>
          </w:tcPr>
          <w:p w14:paraId="5045E237" w14:textId="77777777" w:rsidR="0049640F" w:rsidRDefault="0059390D">
            <w:pPr>
              <w:pStyle w:val="TableParagraph"/>
              <w:ind w:left="59"/>
            </w:pPr>
            <w:r>
              <w:t>Повторяем</w:t>
            </w:r>
            <w:r>
              <w:rPr>
                <w:spacing w:val="-8"/>
              </w:rPr>
              <w:t xml:space="preserve"> </w:t>
            </w:r>
            <w:r>
              <w:t>состав</w:t>
            </w:r>
            <w:r>
              <w:rPr>
                <w:spacing w:val="-6"/>
              </w:rPr>
              <w:t xml:space="preserve"> </w:t>
            </w:r>
            <w:r>
              <w:rPr>
                <w:spacing w:val="-4"/>
              </w:rPr>
              <w:t>слова</w:t>
            </w:r>
          </w:p>
        </w:tc>
      </w:tr>
      <w:tr w:rsidR="0049640F" w14:paraId="407D1D04" w14:textId="77777777">
        <w:trPr>
          <w:trHeight w:val="455"/>
        </w:trPr>
        <w:tc>
          <w:tcPr>
            <w:tcW w:w="1169" w:type="dxa"/>
          </w:tcPr>
          <w:p w14:paraId="506DF1A8" w14:textId="77777777" w:rsidR="0049640F" w:rsidRDefault="0059390D">
            <w:pPr>
              <w:pStyle w:val="TableParagraph"/>
            </w:pPr>
            <w:r>
              <w:t xml:space="preserve">Урок </w:t>
            </w:r>
            <w:r>
              <w:rPr>
                <w:spacing w:val="-5"/>
              </w:rPr>
              <w:t>51</w:t>
            </w:r>
          </w:p>
        </w:tc>
        <w:tc>
          <w:tcPr>
            <w:tcW w:w="8179" w:type="dxa"/>
          </w:tcPr>
          <w:p w14:paraId="24DCAA47" w14:textId="77777777" w:rsidR="0049640F" w:rsidRDefault="0059390D">
            <w:pPr>
              <w:pStyle w:val="TableParagraph"/>
              <w:ind w:left="59"/>
            </w:pPr>
            <w:r>
              <w:t>Основа</w:t>
            </w:r>
            <w:r>
              <w:rPr>
                <w:spacing w:val="-7"/>
              </w:rPr>
              <w:t xml:space="preserve"> </w:t>
            </w:r>
            <w:r>
              <w:rPr>
                <w:spacing w:val="-2"/>
              </w:rPr>
              <w:t>слова</w:t>
            </w:r>
          </w:p>
        </w:tc>
      </w:tr>
      <w:tr w:rsidR="0049640F" w14:paraId="09234C17" w14:textId="77777777">
        <w:trPr>
          <w:trHeight w:val="710"/>
        </w:trPr>
        <w:tc>
          <w:tcPr>
            <w:tcW w:w="1169" w:type="dxa"/>
          </w:tcPr>
          <w:p w14:paraId="1ACEF746" w14:textId="77777777" w:rsidR="0049640F" w:rsidRDefault="0059390D">
            <w:pPr>
              <w:pStyle w:val="TableParagraph"/>
              <w:spacing w:before="229"/>
            </w:pPr>
            <w:r>
              <w:t xml:space="preserve">Урок </w:t>
            </w:r>
            <w:r>
              <w:rPr>
                <w:spacing w:val="-5"/>
              </w:rPr>
              <w:t>52</w:t>
            </w:r>
          </w:p>
        </w:tc>
        <w:tc>
          <w:tcPr>
            <w:tcW w:w="8179" w:type="dxa"/>
          </w:tcPr>
          <w:p w14:paraId="10F10396" w14:textId="77777777" w:rsidR="0049640F" w:rsidRDefault="0059390D">
            <w:pPr>
              <w:pStyle w:val="TableParagraph"/>
              <w:ind w:left="59"/>
            </w:pPr>
            <w:r>
              <w:t>Неизменяемые</w:t>
            </w:r>
            <w:r>
              <w:rPr>
                <w:spacing w:val="-7"/>
              </w:rPr>
              <w:t xml:space="preserve"> </w:t>
            </w:r>
            <w:r>
              <w:t>слова:</w:t>
            </w:r>
            <w:r>
              <w:rPr>
                <w:spacing w:val="-9"/>
              </w:rPr>
              <w:t xml:space="preserve"> </w:t>
            </w:r>
            <w:r>
              <w:t>состав</w:t>
            </w:r>
            <w:r>
              <w:rPr>
                <w:spacing w:val="-9"/>
              </w:rPr>
              <w:t xml:space="preserve"> </w:t>
            </w:r>
            <w:r>
              <w:t>слова.</w:t>
            </w:r>
            <w:r>
              <w:rPr>
                <w:spacing w:val="-8"/>
              </w:rPr>
              <w:t xml:space="preserve"> </w:t>
            </w:r>
            <w:r>
              <w:t>Выделение</w:t>
            </w:r>
            <w:r>
              <w:rPr>
                <w:spacing w:val="-8"/>
              </w:rPr>
              <w:t xml:space="preserve"> </w:t>
            </w:r>
            <w:r>
              <w:t>в</w:t>
            </w:r>
            <w:r>
              <w:rPr>
                <w:spacing w:val="-12"/>
              </w:rPr>
              <w:t xml:space="preserve"> </w:t>
            </w:r>
            <w:r>
              <w:t>словах</w:t>
            </w:r>
            <w:r>
              <w:rPr>
                <w:spacing w:val="-8"/>
              </w:rPr>
              <w:t xml:space="preserve"> </w:t>
            </w:r>
            <w:r>
              <w:t>окончания,</w:t>
            </w:r>
            <w:r>
              <w:rPr>
                <w:spacing w:val="-11"/>
              </w:rPr>
              <w:t xml:space="preserve"> </w:t>
            </w:r>
            <w:r>
              <w:t>корня,</w:t>
            </w:r>
            <w:r>
              <w:rPr>
                <w:spacing w:val="-8"/>
              </w:rPr>
              <w:t xml:space="preserve"> </w:t>
            </w:r>
            <w:r>
              <w:t xml:space="preserve">приставки, </w:t>
            </w:r>
            <w:r>
              <w:rPr>
                <w:spacing w:val="-2"/>
              </w:rPr>
              <w:t>суффикса</w:t>
            </w:r>
          </w:p>
        </w:tc>
      </w:tr>
      <w:tr w:rsidR="0049640F" w14:paraId="437917B5" w14:textId="77777777">
        <w:trPr>
          <w:trHeight w:val="457"/>
        </w:trPr>
        <w:tc>
          <w:tcPr>
            <w:tcW w:w="1169" w:type="dxa"/>
          </w:tcPr>
          <w:p w14:paraId="2A2AC37B" w14:textId="77777777" w:rsidR="0049640F" w:rsidRDefault="0059390D">
            <w:pPr>
              <w:pStyle w:val="TableParagraph"/>
            </w:pPr>
            <w:r>
              <w:t xml:space="preserve">Урок </w:t>
            </w:r>
            <w:r>
              <w:rPr>
                <w:spacing w:val="-5"/>
              </w:rPr>
              <w:t>53</w:t>
            </w:r>
          </w:p>
        </w:tc>
        <w:tc>
          <w:tcPr>
            <w:tcW w:w="8179" w:type="dxa"/>
          </w:tcPr>
          <w:p w14:paraId="459A1735" w14:textId="77777777" w:rsidR="0049640F" w:rsidRDefault="0059390D">
            <w:pPr>
              <w:pStyle w:val="TableParagraph"/>
              <w:ind w:left="59"/>
            </w:pPr>
            <w:r>
              <w:t>Отрабатываем</w:t>
            </w:r>
            <w:r>
              <w:rPr>
                <w:spacing w:val="-3"/>
              </w:rPr>
              <w:t xml:space="preserve"> </w:t>
            </w:r>
            <w:r>
              <w:t>разбор</w:t>
            </w:r>
            <w:r>
              <w:rPr>
                <w:spacing w:val="-3"/>
              </w:rPr>
              <w:t xml:space="preserve"> </w:t>
            </w:r>
            <w:r>
              <w:t>слова</w:t>
            </w:r>
            <w:r>
              <w:rPr>
                <w:spacing w:val="-3"/>
              </w:rPr>
              <w:t xml:space="preserve"> </w:t>
            </w:r>
            <w:r>
              <w:t>по</w:t>
            </w:r>
            <w:r>
              <w:rPr>
                <w:spacing w:val="-3"/>
              </w:rPr>
              <w:t xml:space="preserve"> </w:t>
            </w:r>
            <w:r>
              <w:rPr>
                <w:spacing w:val="-2"/>
              </w:rPr>
              <w:t>составу</w:t>
            </w:r>
          </w:p>
        </w:tc>
      </w:tr>
      <w:tr w:rsidR="0049640F" w14:paraId="59D99323" w14:textId="77777777">
        <w:trPr>
          <w:trHeight w:val="710"/>
        </w:trPr>
        <w:tc>
          <w:tcPr>
            <w:tcW w:w="1169" w:type="dxa"/>
          </w:tcPr>
          <w:p w14:paraId="178F5139" w14:textId="77777777" w:rsidR="0049640F" w:rsidRDefault="0059390D">
            <w:pPr>
              <w:pStyle w:val="TableParagraph"/>
              <w:spacing w:before="226"/>
            </w:pPr>
            <w:r>
              <w:t xml:space="preserve">Урок </w:t>
            </w:r>
            <w:r>
              <w:rPr>
                <w:spacing w:val="-5"/>
              </w:rPr>
              <w:t>54</w:t>
            </w:r>
          </w:p>
        </w:tc>
        <w:tc>
          <w:tcPr>
            <w:tcW w:w="8179" w:type="dxa"/>
          </w:tcPr>
          <w:p w14:paraId="702BC2B5" w14:textId="77777777" w:rsidR="0049640F" w:rsidRDefault="0059390D">
            <w:pPr>
              <w:pStyle w:val="TableParagraph"/>
              <w:ind w:left="59"/>
            </w:pPr>
            <w:r>
              <w:t>Правописание</w:t>
            </w:r>
            <w:r>
              <w:rPr>
                <w:spacing w:val="80"/>
              </w:rPr>
              <w:t xml:space="preserve"> </w:t>
            </w:r>
            <w:r>
              <w:t>суффиксов</w:t>
            </w:r>
            <w:r>
              <w:rPr>
                <w:spacing w:val="80"/>
              </w:rPr>
              <w:t xml:space="preserve"> </w:t>
            </w:r>
            <w:r>
              <w:t>имен</w:t>
            </w:r>
            <w:r>
              <w:rPr>
                <w:spacing w:val="80"/>
              </w:rPr>
              <w:t xml:space="preserve"> </w:t>
            </w:r>
            <w:r>
              <w:t>существительных.</w:t>
            </w:r>
            <w:r>
              <w:rPr>
                <w:spacing w:val="80"/>
              </w:rPr>
              <w:t xml:space="preserve"> </w:t>
            </w:r>
            <w:r>
              <w:t>Правописание</w:t>
            </w:r>
            <w:r>
              <w:rPr>
                <w:spacing w:val="80"/>
              </w:rPr>
              <w:t xml:space="preserve"> </w:t>
            </w:r>
            <w:r>
              <w:t>приставок</w:t>
            </w:r>
            <w:r>
              <w:rPr>
                <w:spacing w:val="80"/>
              </w:rPr>
              <w:t xml:space="preserve"> </w:t>
            </w:r>
            <w:r>
              <w:t xml:space="preserve">и </w:t>
            </w:r>
            <w:r>
              <w:rPr>
                <w:spacing w:val="-2"/>
              </w:rPr>
              <w:t>суффиксов</w:t>
            </w:r>
          </w:p>
        </w:tc>
      </w:tr>
      <w:tr w:rsidR="0049640F" w14:paraId="5DE00436" w14:textId="77777777">
        <w:trPr>
          <w:trHeight w:val="962"/>
        </w:trPr>
        <w:tc>
          <w:tcPr>
            <w:tcW w:w="1169" w:type="dxa"/>
          </w:tcPr>
          <w:p w14:paraId="0AEE8973" w14:textId="77777777" w:rsidR="0049640F" w:rsidRDefault="0049640F">
            <w:pPr>
              <w:pStyle w:val="TableParagraph"/>
              <w:spacing w:before="100"/>
              <w:ind w:left="0"/>
            </w:pPr>
          </w:p>
          <w:p w14:paraId="7C1BAB2F" w14:textId="77777777" w:rsidR="0049640F" w:rsidRDefault="0059390D">
            <w:pPr>
              <w:pStyle w:val="TableParagraph"/>
              <w:spacing w:before="0"/>
            </w:pPr>
            <w:r>
              <w:t xml:space="preserve">Урок </w:t>
            </w:r>
            <w:r>
              <w:rPr>
                <w:spacing w:val="-5"/>
              </w:rPr>
              <w:t>55</w:t>
            </w:r>
          </w:p>
        </w:tc>
        <w:tc>
          <w:tcPr>
            <w:tcW w:w="8179" w:type="dxa"/>
          </w:tcPr>
          <w:p w14:paraId="4C8322EF" w14:textId="77777777" w:rsidR="0049640F" w:rsidRDefault="0059390D">
            <w:pPr>
              <w:pStyle w:val="TableParagraph"/>
              <w:ind w:left="59" w:right="52"/>
              <w:jc w:val="both"/>
            </w:pPr>
            <w:r>
              <w:t>Правила</w:t>
            </w:r>
            <w:r>
              <w:rPr>
                <w:spacing w:val="-7"/>
              </w:rPr>
              <w:t xml:space="preserve"> </w:t>
            </w:r>
            <w:r>
              <w:t>правописания,</w:t>
            </w:r>
            <w:r>
              <w:rPr>
                <w:spacing w:val="-8"/>
              </w:rPr>
              <w:t xml:space="preserve"> </w:t>
            </w:r>
            <w:r>
              <w:t>изученные</w:t>
            </w:r>
            <w:r>
              <w:rPr>
                <w:spacing w:val="-7"/>
              </w:rPr>
              <w:t xml:space="preserve"> </w:t>
            </w:r>
            <w:r>
              <w:t>в</w:t>
            </w:r>
            <w:r>
              <w:rPr>
                <w:spacing w:val="-9"/>
              </w:rPr>
              <w:t xml:space="preserve"> </w:t>
            </w:r>
            <w:r>
              <w:t>1</w:t>
            </w:r>
            <w:r>
              <w:rPr>
                <w:spacing w:val="-6"/>
              </w:rPr>
              <w:t xml:space="preserve"> </w:t>
            </w:r>
            <w:r>
              <w:t>-</w:t>
            </w:r>
            <w:r>
              <w:rPr>
                <w:spacing w:val="-10"/>
              </w:rPr>
              <w:t xml:space="preserve"> </w:t>
            </w:r>
            <w:r>
              <w:t>3</w:t>
            </w:r>
            <w:r>
              <w:rPr>
                <w:spacing w:val="-8"/>
              </w:rPr>
              <w:t xml:space="preserve"> </w:t>
            </w:r>
            <w:r>
              <w:t>классах.</w:t>
            </w:r>
            <w:r>
              <w:rPr>
                <w:spacing w:val="-11"/>
              </w:rPr>
              <w:t xml:space="preserve"> </w:t>
            </w:r>
            <w:r>
              <w:t>Правописание</w:t>
            </w:r>
            <w:r>
              <w:rPr>
                <w:spacing w:val="-8"/>
              </w:rPr>
              <w:t xml:space="preserve"> </w:t>
            </w:r>
            <w:r>
              <w:t>безударных</w:t>
            </w:r>
            <w:r>
              <w:rPr>
                <w:spacing w:val="-8"/>
              </w:rPr>
              <w:t xml:space="preserve"> </w:t>
            </w:r>
            <w:r>
              <w:t>гласных в</w:t>
            </w:r>
            <w:r>
              <w:rPr>
                <w:spacing w:val="-14"/>
              </w:rPr>
              <w:t xml:space="preserve"> </w:t>
            </w:r>
            <w:r>
              <w:t>корне</w:t>
            </w:r>
            <w:r>
              <w:rPr>
                <w:spacing w:val="-14"/>
              </w:rPr>
              <w:t xml:space="preserve"> </w:t>
            </w:r>
            <w:r>
              <w:t>слова.</w:t>
            </w:r>
            <w:r>
              <w:rPr>
                <w:spacing w:val="-14"/>
              </w:rPr>
              <w:t xml:space="preserve"> </w:t>
            </w:r>
            <w:r>
              <w:t>Правописание</w:t>
            </w:r>
            <w:r>
              <w:rPr>
                <w:spacing w:val="-13"/>
              </w:rPr>
              <w:t xml:space="preserve"> </w:t>
            </w:r>
            <w:r>
              <w:t>парных</w:t>
            </w:r>
            <w:r>
              <w:rPr>
                <w:spacing w:val="-14"/>
              </w:rPr>
              <w:t xml:space="preserve"> </w:t>
            </w:r>
            <w:r>
              <w:t>по</w:t>
            </w:r>
            <w:r>
              <w:rPr>
                <w:spacing w:val="-11"/>
              </w:rPr>
              <w:t xml:space="preserve"> </w:t>
            </w:r>
            <w:r>
              <w:t>глухости-звонкости</w:t>
            </w:r>
            <w:r>
              <w:rPr>
                <w:spacing w:val="-14"/>
              </w:rPr>
              <w:t xml:space="preserve"> </w:t>
            </w:r>
            <w:r>
              <w:t>согласных</w:t>
            </w:r>
            <w:r>
              <w:rPr>
                <w:spacing w:val="-13"/>
              </w:rPr>
              <w:t xml:space="preserve"> </w:t>
            </w:r>
            <w:r>
              <w:t>звуков</w:t>
            </w:r>
            <w:r>
              <w:rPr>
                <w:spacing w:val="-14"/>
              </w:rPr>
              <w:t xml:space="preserve"> </w:t>
            </w:r>
            <w:r>
              <w:t>в</w:t>
            </w:r>
            <w:r>
              <w:rPr>
                <w:spacing w:val="-14"/>
              </w:rPr>
              <w:t xml:space="preserve"> </w:t>
            </w:r>
            <w:r>
              <w:t xml:space="preserve">корне </w:t>
            </w:r>
            <w:r>
              <w:rPr>
                <w:spacing w:val="-2"/>
              </w:rPr>
              <w:t>слова</w:t>
            </w:r>
          </w:p>
        </w:tc>
      </w:tr>
      <w:tr w:rsidR="0049640F" w14:paraId="18965725" w14:textId="77777777">
        <w:trPr>
          <w:trHeight w:val="964"/>
        </w:trPr>
        <w:tc>
          <w:tcPr>
            <w:tcW w:w="1169" w:type="dxa"/>
          </w:tcPr>
          <w:p w14:paraId="760E8034" w14:textId="77777777" w:rsidR="0049640F" w:rsidRDefault="0049640F">
            <w:pPr>
              <w:pStyle w:val="TableParagraph"/>
              <w:spacing w:before="103"/>
              <w:ind w:left="0"/>
            </w:pPr>
          </w:p>
          <w:p w14:paraId="25593D02" w14:textId="77777777" w:rsidR="0049640F" w:rsidRDefault="0059390D">
            <w:pPr>
              <w:pStyle w:val="TableParagraph"/>
              <w:spacing w:before="0"/>
            </w:pPr>
            <w:r>
              <w:t xml:space="preserve">Урок </w:t>
            </w:r>
            <w:r>
              <w:rPr>
                <w:spacing w:val="-5"/>
              </w:rPr>
              <w:t>56</w:t>
            </w:r>
          </w:p>
        </w:tc>
        <w:tc>
          <w:tcPr>
            <w:tcW w:w="8179" w:type="dxa"/>
          </w:tcPr>
          <w:p w14:paraId="6B8641C7" w14:textId="77777777" w:rsidR="0049640F" w:rsidRDefault="0059390D">
            <w:pPr>
              <w:pStyle w:val="TableParagraph"/>
              <w:ind w:left="59" w:right="53"/>
              <w:jc w:val="both"/>
            </w:pPr>
            <w: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49640F" w14:paraId="5E90A2F6" w14:textId="77777777">
        <w:trPr>
          <w:trHeight w:val="455"/>
        </w:trPr>
        <w:tc>
          <w:tcPr>
            <w:tcW w:w="1169" w:type="dxa"/>
          </w:tcPr>
          <w:p w14:paraId="5A99F6FD" w14:textId="77777777" w:rsidR="0049640F" w:rsidRDefault="0059390D">
            <w:pPr>
              <w:pStyle w:val="TableParagraph"/>
              <w:spacing w:before="99"/>
            </w:pPr>
            <w:r>
              <w:t xml:space="preserve">Урок </w:t>
            </w:r>
            <w:r>
              <w:rPr>
                <w:spacing w:val="-5"/>
              </w:rPr>
              <w:t>57</w:t>
            </w:r>
          </w:p>
        </w:tc>
        <w:tc>
          <w:tcPr>
            <w:tcW w:w="8179" w:type="dxa"/>
          </w:tcPr>
          <w:p w14:paraId="5FA52BDD" w14:textId="77777777" w:rsidR="0049640F" w:rsidRDefault="0059390D">
            <w:pPr>
              <w:pStyle w:val="TableParagraph"/>
              <w:spacing w:before="99"/>
              <w:ind w:left="59"/>
            </w:pPr>
            <w:r>
              <w:t>Обобщение:</w:t>
            </w:r>
            <w:r>
              <w:rPr>
                <w:spacing w:val="-7"/>
              </w:rPr>
              <w:t xml:space="preserve"> </w:t>
            </w:r>
            <w:r>
              <w:t>самостоятельные</w:t>
            </w:r>
            <w:r>
              <w:rPr>
                <w:spacing w:val="-5"/>
              </w:rPr>
              <w:t xml:space="preserve"> </w:t>
            </w:r>
            <w:r>
              <w:t>и</w:t>
            </w:r>
            <w:r>
              <w:rPr>
                <w:spacing w:val="-6"/>
              </w:rPr>
              <w:t xml:space="preserve"> </w:t>
            </w:r>
            <w:r>
              <w:t>служебные</w:t>
            </w:r>
            <w:r>
              <w:rPr>
                <w:spacing w:val="-5"/>
              </w:rPr>
              <w:t xml:space="preserve"> </w:t>
            </w:r>
            <w:r>
              <w:t>части</w:t>
            </w:r>
            <w:r>
              <w:rPr>
                <w:spacing w:val="-7"/>
              </w:rPr>
              <w:t xml:space="preserve"> </w:t>
            </w:r>
            <w:r>
              <w:rPr>
                <w:spacing w:val="-4"/>
              </w:rPr>
              <w:t>речи</w:t>
            </w:r>
          </w:p>
        </w:tc>
      </w:tr>
      <w:tr w:rsidR="0049640F" w14:paraId="3D8AAF56" w14:textId="77777777">
        <w:trPr>
          <w:trHeight w:val="457"/>
        </w:trPr>
        <w:tc>
          <w:tcPr>
            <w:tcW w:w="1169" w:type="dxa"/>
          </w:tcPr>
          <w:p w14:paraId="6DC8A3DC" w14:textId="77777777" w:rsidR="0049640F" w:rsidRDefault="0059390D">
            <w:pPr>
              <w:pStyle w:val="TableParagraph"/>
            </w:pPr>
            <w:r>
              <w:t xml:space="preserve">Урок </w:t>
            </w:r>
            <w:r>
              <w:rPr>
                <w:spacing w:val="-5"/>
              </w:rPr>
              <w:t>58</w:t>
            </w:r>
          </w:p>
        </w:tc>
        <w:tc>
          <w:tcPr>
            <w:tcW w:w="8179" w:type="dxa"/>
          </w:tcPr>
          <w:p w14:paraId="45432FB9" w14:textId="77777777" w:rsidR="0049640F" w:rsidRDefault="0059390D">
            <w:pPr>
              <w:pStyle w:val="TableParagraph"/>
              <w:ind w:left="59"/>
            </w:pPr>
            <w:r>
              <w:t>Наречие: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bl>
    <w:p w14:paraId="0C755C0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4BD0440" w14:textId="77777777">
        <w:trPr>
          <w:trHeight w:val="458"/>
        </w:trPr>
        <w:tc>
          <w:tcPr>
            <w:tcW w:w="1169" w:type="dxa"/>
          </w:tcPr>
          <w:p w14:paraId="0D5712BE" w14:textId="77777777" w:rsidR="0049640F" w:rsidRDefault="0059390D">
            <w:pPr>
              <w:pStyle w:val="TableParagraph"/>
            </w:pPr>
            <w:r>
              <w:lastRenderedPageBreak/>
              <w:t xml:space="preserve">Урок </w:t>
            </w:r>
            <w:r>
              <w:rPr>
                <w:spacing w:val="-5"/>
              </w:rPr>
              <w:t>59</w:t>
            </w:r>
          </w:p>
        </w:tc>
        <w:tc>
          <w:tcPr>
            <w:tcW w:w="8179" w:type="dxa"/>
          </w:tcPr>
          <w:p w14:paraId="6076B2FA" w14:textId="77777777" w:rsidR="0049640F" w:rsidRDefault="0059390D">
            <w:pPr>
              <w:pStyle w:val="TableParagraph"/>
              <w:ind w:left="59"/>
            </w:pPr>
            <w:r>
              <w:t>Как</w:t>
            </w:r>
            <w:r>
              <w:rPr>
                <w:spacing w:val="-3"/>
              </w:rPr>
              <w:t xml:space="preserve"> </w:t>
            </w:r>
            <w:r>
              <w:t>образуются</w:t>
            </w:r>
            <w:r>
              <w:rPr>
                <w:spacing w:val="-4"/>
              </w:rPr>
              <w:t xml:space="preserve"> </w:t>
            </w:r>
            <w:r>
              <w:t>наречия.</w:t>
            </w:r>
            <w:r>
              <w:rPr>
                <w:spacing w:val="-6"/>
              </w:rPr>
              <w:t xml:space="preserve"> </w:t>
            </w:r>
            <w:r>
              <w:t>Виды</w:t>
            </w:r>
            <w:r>
              <w:rPr>
                <w:spacing w:val="-3"/>
              </w:rPr>
              <w:t xml:space="preserve"> </w:t>
            </w:r>
            <w:r>
              <w:t>наречий</w:t>
            </w:r>
            <w:r>
              <w:rPr>
                <w:spacing w:val="-6"/>
              </w:rPr>
              <w:t xml:space="preserve"> </w:t>
            </w:r>
            <w:r>
              <w:rPr>
                <w:spacing w:val="-2"/>
              </w:rPr>
              <w:t>(наблюдение)</w:t>
            </w:r>
          </w:p>
        </w:tc>
      </w:tr>
      <w:tr w:rsidR="0049640F" w14:paraId="7D2542DA" w14:textId="77777777">
        <w:trPr>
          <w:trHeight w:val="457"/>
        </w:trPr>
        <w:tc>
          <w:tcPr>
            <w:tcW w:w="1169" w:type="dxa"/>
          </w:tcPr>
          <w:p w14:paraId="2258E684" w14:textId="77777777" w:rsidR="0049640F" w:rsidRDefault="0059390D">
            <w:pPr>
              <w:pStyle w:val="TableParagraph"/>
            </w:pPr>
            <w:r>
              <w:t xml:space="preserve">Урок </w:t>
            </w:r>
            <w:r>
              <w:rPr>
                <w:spacing w:val="-5"/>
              </w:rPr>
              <w:t>60</w:t>
            </w:r>
          </w:p>
        </w:tc>
        <w:tc>
          <w:tcPr>
            <w:tcW w:w="8179" w:type="dxa"/>
          </w:tcPr>
          <w:p w14:paraId="47901292" w14:textId="77777777" w:rsidR="0049640F" w:rsidRDefault="0059390D">
            <w:pPr>
              <w:pStyle w:val="TableParagraph"/>
              <w:ind w:left="59"/>
            </w:pPr>
            <w:r>
              <w:t>Наречие:</w:t>
            </w:r>
            <w:r>
              <w:rPr>
                <w:spacing w:val="-6"/>
              </w:rPr>
              <w:t xml:space="preserve"> </w:t>
            </w:r>
            <w:r>
              <w:t>обобщение</w:t>
            </w:r>
            <w:r>
              <w:rPr>
                <w:spacing w:val="-4"/>
              </w:rPr>
              <w:t xml:space="preserve"> </w:t>
            </w:r>
            <w:r>
              <w:rPr>
                <w:spacing w:val="-2"/>
              </w:rPr>
              <w:t>знаний</w:t>
            </w:r>
          </w:p>
        </w:tc>
      </w:tr>
      <w:tr w:rsidR="0049640F" w14:paraId="5E20C664" w14:textId="77777777">
        <w:trPr>
          <w:trHeight w:val="710"/>
        </w:trPr>
        <w:tc>
          <w:tcPr>
            <w:tcW w:w="1169" w:type="dxa"/>
          </w:tcPr>
          <w:p w14:paraId="1982A0E8" w14:textId="77777777" w:rsidR="0049640F" w:rsidRDefault="0059390D">
            <w:pPr>
              <w:pStyle w:val="TableParagraph"/>
              <w:spacing w:before="226"/>
            </w:pPr>
            <w:r>
              <w:t xml:space="preserve">Урок </w:t>
            </w:r>
            <w:r>
              <w:rPr>
                <w:spacing w:val="-5"/>
              </w:rPr>
              <w:t>61</w:t>
            </w:r>
          </w:p>
        </w:tc>
        <w:tc>
          <w:tcPr>
            <w:tcW w:w="8179" w:type="dxa"/>
          </w:tcPr>
          <w:p w14:paraId="43639390" w14:textId="77777777" w:rsidR="0049640F" w:rsidRDefault="0059390D">
            <w:pPr>
              <w:pStyle w:val="TableParagraph"/>
              <w:spacing w:before="99"/>
              <w:ind w:left="59"/>
            </w:pPr>
            <w:r>
              <w:t>Значение</w:t>
            </w:r>
            <w:r>
              <w:rPr>
                <w:spacing w:val="80"/>
              </w:rPr>
              <w:t xml:space="preserve"> </w:t>
            </w:r>
            <w:r>
              <w:t>наиболее</w:t>
            </w:r>
            <w:r>
              <w:rPr>
                <w:spacing w:val="80"/>
              </w:rPr>
              <w:t xml:space="preserve"> </w:t>
            </w:r>
            <w:r>
              <w:t>употребляемых</w:t>
            </w:r>
            <w:r>
              <w:rPr>
                <w:spacing w:val="80"/>
              </w:rPr>
              <w:t xml:space="preserve"> </w:t>
            </w:r>
            <w:r>
              <w:t>суффиксов</w:t>
            </w:r>
            <w:r>
              <w:rPr>
                <w:spacing w:val="80"/>
              </w:rPr>
              <w:t xml:space="preserve"> </w:t>
            </w:r>
            <w:r>
              <w:t>изученных</w:t>
            </w:r>
            <w:r>
              <w:rPr>
                <w:spacing w:val="80"/>
              </w:rPr>
              <w:t xml:space="preserve"> </w:t>
            </w:r>
            <w:r>
              <w:t>частей</w:t>
            </w:r>
            <w:r>
              <w:rPr>
                <w:spacing w:val="80"/>
              </w:rPr>
              <w:t xml:space="preserve"> </w:t>
            </w:r>
            <w:r>
              <w:t>речи.</w:t>
            </w:r>
            <w:r>
              <w:rPr>
                <w:spacing w:val="80"/>
              </w:rPr>
              <w:t xml:space="preserve"> </w:t>
            </w:r>
            <w:r>
              <w:t>Состав неизменяемых слов</w:t>
            </w:r>
          </w:p>
        </w:tc>
      </w:tr>
      <w:tr w:rsidR="0049640F" w14:paraId="757F48D8" w14:textId="77777777">
        <w:trPr>
          <w:trHeight w:val="961"/>
        </w:trPr>
        <w:tc>
          <w:tcPr>
            <w:tcW w:w="1169" w:type="dxa"/>
          </w:tcPr>
          <w:p w14:paraId="2A67C452" w14:textId="77777777" w:rsidR="0049640F" w:rsidRDefault="0049640F">
            <w:pPr>
              <w:pStyle w:val="TableParagraph"/>
              <w:spacing w:before="100"/>
              <w:ind w:left="0"/>
            </w:pPr>
          </w:p>
          <w:p w14:paraId="69E33708" w14:textId="77777777" w:rsidR="0049640F" w:rsidRDefault="0059390D">
            <w:pPr>
              <w:pStyle w:val="TableParagraph"/>
              <w:spacing w:before="0"/>
            </w:pPr>
            <w:r>
              <w:t xml:space="preserve">Урок </w:t>
            </w:r>
            <w:r>
              <w:rPr>
                <w:spacing w:val="-5"/>
              </w:rPr>
              <w:t>62</w:t>
            </w:r>
          </w:p>
        </w:tc>
        <w:tc>
          <w:tcPr>
            <w:tcW w:w="8179" w:type="dxa"/>
          </w:tcPr>
          <w:p w14:paraId="4CC3256B" w14:textId="77777777" w:rsidR="0049640F" w:rsidRDefault="0059390D">
            <w:pPr>
              <w:pStyle w:val="TableParagraph"/>
              <w:spacing w:before="99"/>
              <w:ind w:left="59" w:right="56"/>
              <w:jc w:val="both"/>
            </w:pPr>
            <w:r>
              <w:t>Резервный</w:t>
            </w:r>
            <w:r>
              <w:rPr>
                <w:spacing w:val="-12"/>
              </w:rPr>
              <w:t xml:space="preserve"> </w:t>
            </w:r>
            <w:r>
              <w:t>урок</w:t>
            </w:r>
            <w:r>
              <w:rPr>
                <w:spacing w:val="-11"/>
              </w:rPr>
              <w:t xml:space="preserve"> </w:t>
            </w:r>
            <w:r>
              <w:t>по</w:t>
            </w:r>
            <w:r>
              <w:rPr>
                <w:spacing w:val="-12"/>
              </w:rPr>
              <w:t xml:space="preserve"> </w:t>
            </w:r>
            <w:r>
              <w:t>разделу</w:t>
            </w:r>
            <w:r>
              <w:rPr>
                <w:spacing w:val="-12"/>
              </w:rPr>
              <w:t xml:space="preserve"> </w:t>
            </w:r>
            <w:r>
              <w:t>морфология:</w:t>
            </w:r>
            <w:r>
              <w:rPr>
                <w:spacing w:val="-11"/>
              </w:rPr>
              <w:t xml:space="preserve"> </w:t>
            </w:r>
            <w:r>
              <w:t>отработка</w:t>
            </w:r>
            <w:r>
              <w:rPr>
                <w:spacing w:val="-14"/>
              </w:rPr>
              <w:t xml:space="preserve"> </w:t>
            </w:r>
            <w:r>
              <w:t>темы</w:t>
            </w:r>
            <w:r>
              <w:rPr>
                <w:spacing w:val="-11"/>
              </w:rPr>
              <w:t xml:space="preserve"> </w:t>
            </w:r>
            <w:r>
              <w:t>"Имя</w:t>
            </w:r>
            <w:r>
              <w:rPr>
                <w:spacing w:val="-13"/>
              </w:rPr>
              <w:t xml:space="preserve"> </w:t>
            </w:r>
            <w:r>
              <w:t>существительное":</w:t>
            </w:r>
            <w:r>
              <w:rPr>
                <w:spacing w:val="-11"/>
              </w:rPr>
              <w:t xml:space="preserve"> </w:t>
            </w:r>
            <w:r>
              <w:t xml:space="preserve">Как определить падеж имени существительного? Признаки падежных форм имен </w:t>
            </w:r>
            <w:r>
              <w:rPr>
                <w:spacing w:val="-2"/>
              </w:rPr>
              <w:t>существительных</w:t>
            </w:r>
          </w:p>
        </w:tc>
      </w:tr>
      <w:tr w:rsidR="0049640F" w14:paraId="43DB80A0" w14:textId="77777777">
        <w:trPr>
          <w:trHeight w:val="458"/>
        </w:trPr>
        <w:tc>
          <w:tcPr>
            <w:tcW w:w="1169" w:type="dxa"/>
          </w:tcPr>
          <w:p w14:paraId="2F1A718B" w14:textId="77777777" w:rsidR="0049640F" w:rsidRDefault="0059390D">
            <w:pPr>
              <w:pStyle w:val="TableParagraph"/>
            </w:pPr>
            <w:r>
              <w:t xml:space="preserve">Урок </w:t>
            </w:r>
            <w:r>
              <w:rPr>
                <w:spacing w:val="-5"/>
              </w:rPr>
              <w:t>63</w:t>
            </w:r>
          </w:p>
        </w:tc>
        <w:tc>
          <w:tcPr>
            <w:tcW w:w="8179" w:type="dxa"/>
          </w:tcPr>
          <w:p w14:paraId="2482AAB4" w14:textId="77777777" w:rsidR="0049640F" w:rsidRDefault="0059390D">
            <w:pPr>
              <w:pStyle w:val="TableParagraph"/>
              <w:ind w:left="59"/>
            </w:pPr>
            <w:r>
              <w:t>Несклоняемые</w:t>
            </w:r>
            <w:r>
              <w:rPr>
                <w:spacing w:val="-7"/>
              </w:rPr>
              <w:t xml:space="preserve"> </w:t>
            </w:r>
            <w:r>
              <w:t>имена</w:t>
            </w:r>
            <w:r>
              <w:rPr>
                <w:spacing w:val="-6"/>
              </w:rPr>
              <w:t xml:space="preserve"> </w:t>
            </w:r>
            <w:r>
              <w:rPr>
                <w:spacing w:val="-2"/>
              </w:rPr>
              <w:t>существительные</w:t>
            </w:r>
          </w:p>
        </w:tc>
      </w:tr>
      <w:tr w:rsidR="0049640F" w14:paraId="6EB415FD" w14:textId="77777777">
        <w:trPr>
          <w:trHeight w:val="455"/>
        </w:trPr>
        <w:tc>
          <w:tcPr>
            <w:tcW w:w="1169" w:type="dxa"/>
          </w:tcPr>
          <w:p w14:paraId="56E24DAB" w14:textId="77777777" w:rsidR="0049640F" w:rsidRDefault="0059390D">
            <w:pPr>
              <w:pStyle w:val="TableParagraph"/>
              <w:spacing w:before="99"/>
            </w:pPr>
            <w:r>
              <w:t xml:space="preserve">Урок </w:t>
            </w:r>
            <w:r>
              <w:rPr>
                <w:spacing w:val="-5"/>
              </w:rPr>
              <w:t>64</w:t>
            </w:r>
          </w:p>
        </w:tc>
        <w:tc>
          <w:tcPr>
            <w:tcW w:w="8179" w:type="dxa"/>
          </w:tcPr>
          <w:p w14:paraId="42CA8744" w14:textId="77777777" w:rsidR="0049640F" w:rsidRDefault="0059390D">
            <w:pPr>
              <w:pStyle w:val="TableParagraph"/>
              <w:spacing w:before="99"/>
              <w:ind w:left="59"/>
            </w:pPr>
            <w:r>
              <w:t>Имена</w:t>
            </w:r>
            <w:r>
              <w:rPr>
                <w:spacing w:val="-5"/>
              </w:rPr>
              <w:t xml:space="preserve"> </w:t>
            </w:r>
            <w:r>
              <w:t>существительные</w:t>
            </w:r>
            <w:r>
              <w:rPr>
                <w:spacing w:val="-6"/>
              </w:rPr>
              <w:t xml:space="preserve"> </w:t>
            </w:r>
            <w:r>
              <w:t>1-го,</w:t>
            </w:r>
            <w:r>
              <w:rPr>
                <w:spacing w:val="-4"/>
              </w:rPr>
              <w:t xml:space="preserve"> </w:t>
            </w:r>
            <w:r>
              <w:t>2-го,</w:t>
            </w:r>
            <w:r>
              <w:rPr>
                <w:spacing w:val="-4"/>
              </w:rPr>
              <w:t xml:space="preserve"> </w:t>
            </w:r>
            <w:r>
              <w:t>3-го</w:t>
            </w:r>
            <w:r>
              <w:rPr>
                <w:spacing w:val="-4"/>
              </w:rPr>
              <w:t xml:space="preserve"> </w:t>
            </w:r>
            <w:r>
              <w:rPr>
                <w:spacing w:val="-2"/>
              </w:rPr>
              <w:t>склонений</w:t>
            </w:r>
          </w:p>
        </w:tc>
      </w:tr>
      <w:tr w:rsidR="0049640F" w14:paraId="09E12089" w14:textId="77777777">
        <w:trPr>
          <w:trHeight w:val="458"/>
        </w:trPr>
        <w:tc>
          <w:tcPr>
            <w:tcW w:w="1169" w:type="dxa"/>
          </w:tcPr>
          <w:p w14:paraId="0DBC8665" w14:textId="77777777" w:rsidR="0049640F" w:rsidRDefault="0059390D">
            <w:pPr>
              <w:pStyle w:val="TableParagraph"/>
              <w:spacing w:before="102"/>
            </w:pPr>
            <w:r>
              <w:t xml:space="preserve">Урок </w:t>
            </w:r>
            <w:r>
              <w:rPr>
                <w:spacing w:val="-5"/>
              </w:rPr>
              <w:t>65</w:t>
            </w:r>
          </w:p>
        </w:tc>
        <w:tc>
          <w:tcPr>
            <w:tcW w:w="8179" w:type="dxa"/>
          </w:tcPr>
          <w:p w14:paraId="147C915C" w14:textId="77777777" w:rsidR="0049640F" w:rsidRDefault="0059390D">
            <w:pPr>
              <w:pStyle w:val="TableParagraph"/>
              <w:spacing w:before="102"/>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1-го</w:t>
            </w:r>
            <w:r>
              <w:rPr>
                <w:spacing w:val="-5"/>
              </w:rPr>
              <w:t xml:space="preserve"> </w:t>
            </w:r>
            <w:r>
              <w:rPr>
                <w:spacing w:val="-2"/>
              </w:rPr>
              <w:t>склонения</w:t>
            </w:r>
          </w:p>
        </w:tc>
      </w:tr>
      <w:tr w:rsidR="0049640F" w14:paraId="249D93C0" w14:textId="77777777">
        <w:trPr>
          <w:trHeight w:val="710"/>
        </w:trPr>
        <w:tc>
          <w:tcPr>
            <w:tcW w:w="1169" w:type="dxa"/>
          </w:tcPr>
          <w:p w14:paraId="1CA9DE65" w14:textId="77777777" w:rsidR="0049640F" w:rsidRDefault="0059390D">
            <w:pPr>
              <w:pStyle w:val="TableParagraph"/>
              <w:spacing w:before="226"/>
            </w:pPr>
            <w:r>
              <w:t xml:space="preserve">Урок </w:t>
            </w:r>
            <w:r>
              <w:rPr>
                <w:spacing w:val="-5"/>
              </w:rPr>
              <w:t>66</w:t>
            </w:r>
          </w:p>
        </w:tc>
        <w:tc>
          <w:tcPr>
            <w:tcW w:w="8179" w:type="dxa"/>
          </w:tcPr>
          <w:p w14:paraId="3BC58C21" w14:textId="77777777" w:rsidR="0049640F" w:rsidRDefault="0059390D">
            <w:pPr>
              <w:pStyle w:val="TableParagraph"/>
              <w:spacing w:before="99"/>
              <w:ind w:left="59"/>
            </w:pPr>
            <w:r>
              <w:t>Резервный урок по разделу развитие речи: работаем с текстами. Составление текста по репродукции картины</w:t>
            </w:r>
          </w:p>
        </w:tc>
      </w:tr>
      <w:tr w:rsidR="0049640F" w14:paraId="08372C67" w14:textId="77777777">
        <w:trPr>
          <w:trHeight w:val="455"/>
        </w:trPr>
        <w:tc>
          <w:tcPr>
            <w:tcW w:w="1169" w:type="dxa"/>
          </w:tcPr>
          <w:p w14:paraId="4C39E459" w14:textId="77777777" w:rsidR="0049640F" w:rsidRDefault="0059390D">
            <w:pPr>
              <w:pStyle w:val="TableParagraph"/>
              <w:spacing w:before="99"/>
            </w:pPr>
            <w:r>
              <w:t xml:space="preserve">Урок </w:t>
            </w:r>
            <w:r>
              <w:rPr>
                <w:spacing w:val="-5"/>
              </w:rPr>
              <w:t>67</w:t>
            </w:r>
          </w:p>
        </w:tc>
        <w:tc>
          <w:tcPr>
            <w:tcW w:w="8179" w:type="dxa"/>
          </w:tcPr>
          <w:p w14:paraId="63F9FBA1" w14:textId="77777777" w:rsidR="0049640F" w:rsidRDefault="0059390D">
            <w:pPr>
              <w:pStyle w:val="TableParagraph"/>
              <w:spacing w:before="99"/>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2-го</w:t>
            </w:r>
            <w:r>
              <w:rPr>
                <w:spacing w:val="-5"/>
              </w:rPr>
              <w:t xml:space="preserve"> </w:t>
            </w:r>
            <w:r>
              <w:rPr>
                <w:spacing w:val="-2"/>
              </w:rPr>
              <w:t>склонения</w:t>
            </w:r>
          </w:p>
        </w:tc>
      </w:tr>
      <w:tr w:rsidR="0049640F" w14:paraId="1EFF828E" w14:textId="77777777">
        <w:trPr>
          <w:trHeight w:val="458"/>
        </w:trPr>
        <w:tc>
          <w:tcPr>
            <w:tcW w:w="1169" w:type="dxa"/>
          </w:tcPr>
          <w:p w14:paraId="47AF27E3" w14:textId="77777777" w:rsidR="0049640F" w:rsidRDefault="0059390D">
            <w:pPr>
              <w:pStyle w:val="TableParagraph"/>
            </w:pPr>
            <w:r>
              <w:t xml:space="preserve">Урок </w:t>
            </w:r>
            <w:r>
              <w:rPr>
                <w:spacing w:val="-5"/>
              </w:rPr>
              <w:t>68</w:t>
            </w:r>
          </w:p>
        </w:tc>
        <w:tc>
          <w:tcPr>
            <w:tcW w:w="8179" w:type="dxa"/>
          </w:tcPr>
          <w:p w14:paraId="2599F959" w14:textId="77777777" w:rsidR="0049640F" w:rsidRDefault="0059390D">
            <w:pPr>
              <w:pStyle w:val="TableParagraph"/>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3-го</w:t>
            </w:r>
            <w:r>
              <w:rPr>
                <w:spacing w:val="-5"/>
              </w:rPr>
              <w:t xml:space="preserve"> </w:t>
            </w:r>
            <w:r>
              <w:rPr>
                <w:spacing w:val="-2"/>
              </w:rPr>
              <w:t>склонения</w:t>
            </w:r>
          </w:p>
        </w:tc>
      </w:tr>
      <w:tr w:rsidR="0049640F" w14:paraId="69C117C7" w14:textId="77777777">
        <w:trPr>
          <w:trHeight w:val="710"/>
        </w:trPr>
        <w:tc>
          <w:tcPr>
            <w:tcW w:w="1169" w:type="dxa"/>
          </w:tcPr>
          <w:p w14:paraId="4B405668" w14:textId="77777777" w:rsidR="0049640F" w:rsidRDefault="0059390D">
            <w:pPr>
              <w:pStyle w:val="TableParagraph"/>
              <w:spacing w:before="226"/>
            </w:pPr>
            <w:r>
              <w:t xml:space="preserve">Урок </w:t>
            </w:r>
            <w:r>
              <w:rPr>
                <w:spacing w:val="-5"/>
              </w:rPr>
              <w:t>69</w:t>
            </w:r>
          </w:p>
        </w:tc>
        <w:tc>
          <w:tcPr>
            <w:tcW w:w="8179" w:type="dxa"/>
          </w:tcPr>
          <w:p w14:paraId="7E3F9EEE" w14:textId="77777777" w:rsidR="0049640F" w:rsidRDefault="0059390D">
            <w:pPr>
              <w:pStyle w:val="TableParagraph"/>
              <w:ind w:left="59"/>
            </w:pPr>
            <w:r>
              <w:t>Особенности</w:t>
            </w:r>
            <w:r>
              <w:rPr>
                <w:spacing w:val="-14"/>
              </w:rPr>
              <w:t xml:space="preserve"> </w:t>
            </w:r>
            <w:r>
              <w:t>падежных</w:t>
            </w:r>
            <w:r>
              <w:rPr>
                <w:spacing w:val="-15"/>
              </w:rPr>
              <w:t xml:space="preserve"> </w:t>
            </w:r>
            <w:r>
              <w:t>окончаний</w:t>
            </w:r>
            <w:r>
              <w:rPr>
                <w:spacing w:val="-14"/>
              </w:rPr>
              <w:t xml:space="preserve"> </w:t>
            </w:r>
            <w:r>
              <w:t>имен</w:t>
            </w:r>
            <w:r>
              <w:rPr>
                <w:spacing w:val="-15"/>
              </w:rPr>
              <w:t xml:space="preserve"> </w:t>
            </w:r>
            <w:r>
              <w:t>существительных</w:t>
            </w:r>
            <w:r>
              <w:rPr>
                <w:spacing w:val="-14"/>
              </w:rPr>
              <w:t xml:space="preserve"> </w:t>
            </w:r>
            <w:r>
              <w:t>в</w:t>
            </w:r>
            <w:r>
              <w:rPr>
                <w:spacing w:val="-16"/>
              </w:rPr>
              <w:t xml:space="preserve"> </w:t>
            </w:r>
            <w:r>
              <w:t>дательном</w:t>
            </w:r>
            <w:r>
              <w:rPr>
                <w:spacing w:val="-13"/>
              </w:rPr>
              <w:t xml:space="preserve"> </w:t>
            </w:r>
            <w:r>
              <w:t>и</w:t>
            </w:r>
            <w:r>
              <w:rPr>
                <w:spacing w:val="-14"/>
              </w:rPr>
              <w:t xml:space="preserve"> </w:t>
            </w:r>
            <w:r>
              <w:t xml:space="preserve">предложном </w:t>
            </w:r>
            <w:r>
              <w:rPr>
                <w:spacing w:val="-2"/>
              </w:rPr>
              <w:t>падеже</w:t>
            </w:r>
          </w:p>
        </w:tc>
      </w:tr>
      <w:tr w:rsidR="0049640F" w14:paraId="05F3F5F8" w14:textId="77777777">
        <w:trPr>
          <w:trHeight w:val="710"/>
        </w:trPr>
        <w:tc>
          <w:tcPr>
            <w:tcW w:w="1169" w:type="dxa"/>
          </w:tcPr>
          <w:p w14:paraId="2FBA2F4B" w14:textId="77777777" w:rsidR="0049640F" w:rsidRDefault="0059390D">
            <w:pPr>
              <w:pStyle w:val="TableParagraph"/>
              <w:spacing w:before="227"/>
            </w:pPr>
            <w:r>
              <w:t xml:space="preserve">Урок </w:t>
            </w:r>
            <w:r>
              <w:rPr>
                <w:spacing w:val="-5"/>
              </w:rPr>
              <w:t>70</w:t>
            </w:r>
          </w:p>
        </w:tc>
        <w:tc>
          <w:tcPr>
            <w:tcW w:w="8179" w:type="dxa"/>
          </w:tcPr>
          <w:p w14:paraId="14B52FB5" w14:textId="77777777" w:rsidR="0049640F" w:rsidRDefault="0059390D">
            <w:pPr>
              <w:pStyle w:val="TableParagraph"/>
              <w:ind w:left="59"/>
            </w:pPr>
            <w:r>
              <w:t>Особенности</w:t>
            </w:r>
            <w:r>
              <w:rPr>
                <w:spacing w:val="80"/>
              </w:rPr>
              <w:t xml:space="preserve"> </w:t>
            </w:r>
            <w:r>
              <w:t>падежных</w:t>
            </w:r>
            <w:r>
              <w:rPr>
                <w:spacing w:val="80"/>
              </w:rPr>
              <w:t xml:space="preserve"> </w:t>
            </w:r>
            <w:r>
              <w:t>окончаний</w:t>
            </w:r>
            <w:r>
              <w:rPr>
                <w:spacing w:val="80"/>
              </w:rPr>
              <w:t xml:space="preserve"> </w:t>
            </w:r>
            <w:r>
              <w:t>имен</w:t>
            </w:r>
            <w:r>
              <w:rPr>
                <w:spacing w:val="80"/>
                <w:w w:val="150"/>
              </w:rPr>
              <w:t xml:space="preserve"> </w:t>
            </w:r>
            <w:r>
              <w:t>существительных</w:t>
            </w:r>
            <w:r>
              <w:rPr>
                <w:spacing w:val="80"/>
                <w:w w:val="150"/>
              </w:rPr>
              <w:t xml:space="preserve"> </w:t>
            </w:r>
            <w:r>
              <w:t>в</w:t>
            </w:r>
            <w:r>
              <w:rPr>
                <w:spacing w:val="80"/>
              </w:rPr>
              <w:t xml:space="preserve"> </w:t>
            </w:r>
            <w:r>
              <w:t>родительном</w:t>
            </w:r>
            <w:r>
              <w:rPr>
                <w:spacing w:val="80"/>
              </w:rPr>
              <w:t xml:space="preserve"> </w:t>
            </w:r>
            <w:r>
              <w:t>и</w:t>
            </w:r>
            <w:r>
              <w:rPr>
                <w:spacing w:val="80"/>
              </w:rPr>
              <w:t xml:space="preserve"> </w:t>
            </w:r>
            <w:r>
              <w:t>винительном падеже</w:t>
            </w:r>
          </w:p>
        </w:tc>
      </w:tr>
      <w:tr w:rsidR="0049640F" w14:paraId="3B099D69" w14:textId="77777777">
        <w:trPr>
          <w:trHeight w:val="455"/>
        </w:trPr>
        <w:tc>
          <w:tcPr>
            <w:tcW w:w="1169" w:type="dxa"/>
          </w:tcPr>
          <w:p w14:paraId="7B2FDBF2" w14:textId="77777777" w:rsidR="0049640F" w:rsidRDefault="0059390D">
            <w:pPr>
              <w:pStyle w:val="TableParagraph"/>
            </w:pPr>
            <w:r>
              <w:t xml:space="preserve">Урок </w:t>
            </w:r>
            <w:r>
              <w:rPr>
                <w:spacing w:val="-5"/>
              </w:rPr>
              <w:t>71</w:t>
            </w:r>
          </w:p>
        </w:tc>
        <w:tc>
          <w:tcPr>
            <w:tcW w:w="8179" w:type="dxa"/>
          </w:tcPr>
          <w:p w14:paraId="7615BD3C" w14:textId="77777777" w:rsidR="0049640F" w:rsidRDefault="0059390D">
            <w:pPr>
              <w:pStyle w:val="TableParagraph"/>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8"/>
              </w:rPr>
              <w:t xml:space="preserve"> </w:t>
            </w:r>
            <w:r>
              <w:t>существительных</w:t>
            </w:r>
            <w:r>
              <w:rPr>
                <w:spacing w:val="-6"/>
              </w:rPr>
              <w:t xml:space="preserve"> </w:t>
            </w:r>
            <w:r>
              <w:t>1-го</w:t>
            </w:r>
            <w:r>
              <w:rPr>
                <w:spacing w:val="-9"/>
              </w:rPr>
              <w:t xml:space="preserve"> </w:t>
            </w:r>
            <w:r>
              <w:rPr>
                <w:spacing w:val="-2"/>
              </w:rPr>
              <w:t>склонения</w:t>
            </w:r>
          </w:p>
        </w:tc>
      </w:tr>
      <w:tr w:rsidR="0049640F" w14:paraId="74F3CEAF" w14:textId="77777777">
        <w:trPr>
          <w:trHeight w:val="458"/>
        </w:trPr>
        <w:tc>
          <w:tcPr>
            <w:tcW w:w="1169" w:type="dxa"/>
          </w:tcPr>
          <w:p w14:paraId="7AE88D4C" w14:textId="77777777" w:rsidR="0049640F" w:rsidRDefault="0059390D">
            <w:pPr>
              <w:pStyle w:val="TableParagraph"/>
            </w:pPr>
            <w:r>
              <w:t xml:space="preserve">Урок </w:t>
            </w:r>
            <w:r>
              <w:rPr>
                <w:spacing w:val="-5"/>
              </w:rPr>
              <w:t>72</w:t>
            </w:r>
          </w:p>
        </w:tc>
        <w:tc>
          <w:tcPr>
            <w:tcW w:w="8179" w:type="dxa"/>
          </w:tcPr>
          <w:p w14:paraId="468199BD" w14:textId="77777777" w:rsidR="0049640F" w:rsidRDefault="0059390D">
            <w:pPr>
              <w:pStyle w:val="TableParagraph"/>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8"/>
              </w:rPr>
              <w:t xml:space="preserve"> </w:t>
            </w:r>
            <w:r>
              <w:t>существительных</w:t>
            </w:r>
            <w:r>
              <w:rPr>
                <w:spacing w:val="-6"/>
              </w:rPr>
              <w:t xml:space="preserve"> </w:t>
            </w:r>
            <w:r>
              <w:t>2-го</w:t>
            </w:r>
            <w:r>
              <w:rPr>
                <w:spacing w:val="-9"/>
              </w:rPr>
              <w:t xml:space="preserve"> </w:t>
            </w:r>
            <w:r>
              <w:rPr>
                <w:spacing w:val="-2"/>
              </w:rPr>
              <w:t>склонения</w:t>
            </w:r>
          </w:p>
        </w:tc>
      </w:tr>
      <w:tr w:rsidR="0049640F" w14:paraId="4F18E687" w14:textId="77777777">
        <w:trPr>
          <w:trHeight w:val="457"/>
        </w:trPr>
        <w:tc>
          <w:tcPr>
            <w:tcW w:w="1169" w:type="dxa"/>
          </w:tcPr>
          <w:p w14:paraId="484D0669" w14:textId="77777777" w:rsidR="0049640F" w:rsidRDefault="0059390D">
            <w:pPr>
              <w:pStyle w:val="TableParagraph"/>
            </w:pPr>
            <w:r>
              <w:t xml:space="preserve">Урок </w:t>
            </w:r>
            <w:r>
              <w:rPr>
                <w:spacing w:val="-5"/>
              </w:rPr>
              <w:t>73</w:t>
            </w:r>
          </w:p>
        </w:tc>
        <w:tc>
          <w:tcPr>
            <w:tcW w:w="8179" w:type="dxa"/>
          </w:tcPr>
          <w:p w14:paraId="4DFBC748" w14:textId="77777777" w:rsidR="0049640F" w:rsidRDefault="0059390D">
            <w:pPr>
              <w:pStyle w:val="TableParagraph"/>
              <w:ind w:left="59"/>
            </w:pPr>
            <w:r>
              <w:t>Правописание</w:t>
            </w:r>
            <w:r>
              <w:rPr>
                <w:spacing w:val="-9"/>
              </w:rPr>
              <w:t xml:space="preserve"> </w:t>
            </w:r>
            <w:r>
              <w:t>падежных</w:t>
            </w:r>
            <w:r>
              <w:rPr>
                <w:spacing w:val="-10"/>
              </w:rPr>
              <w:t xml:space="preserve"> </w:t>
            </w:r>
            <w:r>
              <w:t>окончаний</w:t>
            </w:r>
            <w:r>
              <w:rPr>
                <w:spacing w:val="-7"/>
              </w:rPr>
              <w:t xml:space="preserve"> </w:t>
            </w:r>
            <w:r>
              <w:t>имен</w:t>
            </w:r>
            <w:r>
              <w:rPr>
                <w:spacing w:val="-7"/>
              </w:rPr>
              <w:t xml:space="preserve"> </w:t>
            </w:r>
            <w:r>
              <w:t>существительных</w:t>
            </w:r>
            <w:r>
              <w:rPr>
                <w:spacing w:val="-7"/>
              </w:rPr>
              <w:t xml:space="preserve"> </w:t>
            </w:r>
            <w:r>
              <w:t>3-го</w:t>
            </w:r>
            <w:r>
              <w:rPr>
                <w:spacing w:val="-9"/>
              </w:rPr>
              <w:t xml:space="preserve"> </w:t>
            </w:r>
            <w:r>
              <w:rPr>
                <w:spacing w:val="-2"/>
              </w:rPr>
              <w:t>склонения</w:t>
            </w:r>
          </w:p>
        </w:tc>
      </w:tr>
      <w:tr w:rsidR="0049640F" w14:paraId="57DEB7AB" w14:textId="77777777">
        <w:trPr>
          <w:trHeight w:val="710"/>
        </w:trPr>
        <w:tc>
          <w:tcPr>
            <w:tcW w:w="1169" w:type="dxa"/>
          </w:tcPr>
          <w:p w14:paraId="0950ACED" w14:textId="77777777" w:rsidR="0049640F" w:rsidRDefault="0059390D">
            <w:pPr>
              <w:pStyle w:val="TableParagraph"/>
              <w:spacing w:before="226"/>
            </w:pPr>
            <w:r>
              <w:t xml:space="preserve">Урок </w:t>
            </w:r>
            <w:r>
              <w:rPr>
                <w:spacing w:val="-5"/>
              </w:rPr>
              <w:t>74</w:t>
            </w:r>
          </w:p>
        </w:tc>
        <w:tc>
          <w:tcPr>
            <w:tcW w:w="8179" w:type="dxa"/>
          </w:tcPr>
          <w:p w14:paraId="7706B871" w14:textId="77777777" w:rsidR="0049640F" w:rsidRDefault="0059390D">
            <w:pPr>
              <w:pStyle w:val="TableParagraph"/>
              <w:spacing w:before="99"/>
              <w:ind w:left="59"/>
            </w:pPr>
            <w:r>
              <w:t>Правописание</w:t>
            </w:r>
            <w:r>
              <w:rPr>
                <w:spacing w:val="80"/>
              </w:rPr>
              <w:t xml:space="preserve"> </w:t>
            </w:r>
            <w:r>
              <w:t>падежных</w:t>
            </w:r>
            <w:r>
              <w:rPr>
                <w:spacing w:val="80"/>
              </w:rPr>
              <w:t xml:space="preserve"> </w:t>
            </w:r>
            <w:r>
              <w:t>окончаний</w:t>
            </w:r>
            <w:r>
              <w:rPr>
                <w:spacing w:val="80"/>
              </w:rPr>
              <w:t xml:space="preserve"> </w:t>
            </w:r>
            <w:r>
              <w:t>имен</w:t>
            </w:r>
            <w:r>
              <w:rPr>
                <w:spacing w:val="80"/>
              </w:rPr>
              <w:t xml:space="preserve"> </w:t>
            </w:r>
            <w:r>
              <w:t>существительных</w:t>
            </w:r>
            <w:r>
              <w:rPr>
                <w:spacing w:val="80"/>
              </w:rPr>
              <w:t xml:space="preserve"> </w:t>
            </w:r>
            <w:r>
              <w:t>в</w:t>
            </w:r>
            <w:r>
              <w:rPr>
                <w:spacing w:val="80"/>
              </w:rPr>
              <w:t xml:space="preserve"> </w:t>
            </w:r>
            <w:r>
              <w:t>родительном</w:t>
            </w:r>
            <w:r>
              <w:rPr>
                <w:spacing w:val="80"/>
              </w:rPr>
              <w:t xml:space="preserve"> </w:t>
            </w:r>
            <w:r>
              <w:t>и винительном падеже</w:t>
            </w:r>
          </w:p>
        </w:tc>
      </w:tr>
      <w:tr w:rsidR="0049640F" w14:paraId="200A2796" w14:textId="77777777">
        <w:trPr>
          <w:trHeight w:val="710"/>
        </w:trPr>
        <w:tc>
          <w:tcPr>
            <w:tcW w:w="1169" w:type="dxa"/>
          </w:tcPr>
          <w:p w14:paraId="1638F543" w14:textId="77777777" w:rsidR="0049640F" w:rsidRDefault="0059390D">
            <w:pPr>
              <w:pStyle w:val="TableParagraph"/>
              <w:spacing w:before="226"/>
            </w:pPr>
            <w:r>
              <w:t xml:space="preserve">Урок </w:t>
            </w:r>
            <w:r>
              <w:rPr>
                <w:spacing w:val="-5"/>
              </w:rPr>
              <w:t>75</w:t>
            </w:r>
          </w:p>
        </w:tc>
        <w:tc>
          <w:tcPr>
            <w:tcW w:w="8179" w:type="dxa"/>
          </w:tcPr>
          <w:p w14:paraId="2225D286" w14:textId="77777777" w:rsidR="0049640F" w:rsidRDefault="0059390D">
            <w:pPr>
              <w:pStyle w:val="TableParagraph"/>
              <w:tabs>
                <w:tab w:val="left" w:pos="1606"/>
                <w:tab w:val="left" w:pos="2758"/>
                <w:tab w:val="left" w:pos="4639"/>
                <w:tab w:val="left" w:pos="6510"/>
                <w:tab w:val="left" w:pos="6815"/>
              </w:tabs>
              <w:spacing w:before="99"/>
              <w:ind w:left="59" w:right="55"/>
            </w:pPr>
            <w:r>
              <w:rPr>
                <w:spacing w:val="-2"/>
              </w:rPr>
              <w:t>Правописание</w:t>
            </w:r>
            <w:r>
              <w:tab/>
            </w:r>
            <w:r>
              <w:rPr>
                <w:spacing w:val="-2"/>
              </w:rPr>
              <w:t>падежных</w:t>
            </w:r>
            <w:r>
              <w:tab/>
              <w:t>окончаний</w:t>
            </w:r>
            <w:r>
              <w:rPr>
                <w:spacing w:val="80"/>
              </w:rPr>
              <w:t xml:space="preserve"> </w:t>
            </w:r>
            <w:r>
              <w:t>имен</w:t>
            </w:r>
            <w:r>
              <w:tab/>
            </w:r>
            <w:r>
              <w:rPr>
                <w:spacing w:val="-2"/>
              </w:rPr>
              <w:t>существительных</w:t>
            </w:r>
            <w:r>
              <w:tab/>
            </w:r>
            <w:r>
              <w:rPr>
                <w:spacing w:val="-10"/>
              </w:rPr>
              <w:t>в</w:t>
            </w:r>
            <w:r>
              <w:tab/>
              <w:t>дательном</w:t>
            </w:r>
            <w:r>
              <w:rPr>
                <w:spacing w:val="80"/>
              </w:rPr>
              <w:t xml:space="preserve"> </w:t>
            </w:r>
            <w:r>
              <w:t>и предложном падеже</w:t>
            </w:r>
          </w:p>
        </w:tc>
      </w:tr>
      <w:tr w:rsidR="0049640F" w14:paraId="5AC8705F" w14:textId="77777777">
        <w:trPr>
          <w:trHeight w:val="456"/>
        </w:trPr>
        <w:tc>
          <w:tcPr>
            <w:tcW w:w="1169" w:type="dxa"/>
          </w:tcPr>
          <w:p w14:paraId="409D7537" w14:textId="77777777" w:rsidR="0049640F" w:rsidRDefault="0059390D">
            <w:pPr>
              <w:pStyle w:val="TableParagraph"/>
              <w:spacing w:before="100"/>
            </w:pPr>
            <w:r>
              <w:t xml:space="preserve">Урок </w:t>
            </w:r>
            <w:r>
              <w:rPr>
                <w:spacing w:val="-5"/>
              </w:rPr>
              <w:t>76</w:t>
            </w:r>
          </w:p>
        </w:tc>
        <w:tc>
          <w:tcPr>
            <w:tcW w:w="8179" w:type="dxa"/>
          </w:tcPr>
          <w:p w14:paraId="73A6A302" w14:textId="77777777" w:rsidR="0049640F" w:rsidRDefault="0059390D">
            <w:pPr>
              <w:pStyle w:val="TableParagraph"/>
              <w:spacing w:before="100"/>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7"/>
              </w:rPr>
              <w:t xml:space="preserve"> </w:t>
            </w:r>
            <w:r>
              <w:t>существительных</w:t>
            </w:r>
            <w:r>
              <w:rPr>
                <w:spacing w:val="-7"/>
              </w:rPr>
              <w:t xml:space="preserve"> </w:t>
            </w:r>
            <w:r>
              <w:t>в</w:t>
            </w:r>
            <w:r>
              <w:rPr>
                <w:spacing w:val="-7"/>
              </w:rPr>
              <w:t xml:space="preserve"> </w:t>
            </w:r>
            <w:r>
              <w:t>творительном</w:t>
            </w:r>
            <w:r>
              <w:rPr>
                <w:spacing w:val="-10"/>
              </w:rPr>
              <w:t xml:space="preserve"> </w:t>
            </w:r>
            <w:r>
              <w:rPr>
                <w:spacing w:val="-2"/>
              </w:rPr>
              <w:t>падеже</w:t>
            </w:r>
          </w:p>
        </w:tc>
      </w:tr>
      <w:tr w:rsidR="0049640F" w14:paraId="2812CE1C" w14:textId="77777777">
        <w:trPr>
          <w:trHeight w:val="710"/>
        </w:trPr>
        <w:tc>
          <w:tcPr>
            <w:tcW w:w="1169" w:type="dxa"/>
          </w:tcPr>
          <w:p w14:paraId="568BD509" w14:textId="77777777" w:rsidR="0049640F" w:rsidRDefault="0059390D">
            <w:pPr>
              <w:pStyle w:val="TableParagraph"/>
              <w:spacing w:before="229"/>
            </w:pPr>
            <w:r>
              <w:t xml:space="preserve">Урок </w:t>
            </w:r>
            <w:r>
              <w:rPr>
                <w:spacing w:val="-5"/>
              </w:rPr>
              <w:t>77</w:t>
            </w:r>
          </w:p>
        </w:tc>
        <w:tc>
          <w:tcPr>
            <w:tcW w:w="8179" w:type="dxa"/>
          </w:tcPr>
          <w:p w14:paraId="4D78A305" w14:textId="77777777" w:rsidR="0049640F" w:rsidRDefault="0059390D">
            <w:pPr>
              <w:pStyle w:val="TableParagraph"/>
              <w:tabs>
                <w:tab w:val="left" w:pos="1621"/>
                <w:tab w:val="left" w:pos="2938"/>
                <w:tab w:val="left" w:pos="4107"/>
                <w:tab w:val="left" w:pos="5325"/>
                <w:tab w:val="left" w:pos="6014"/>
                <w:tab w:val="left" w:pos="7900"/>
              </w:tabs>
              <w:ind w:left="59" w:right="55"/>
            </w:pPr>
            <w:r>
              <w:rPr>
                <w:spacing w:val="-2"/>
              </w:rPr>
              <w:t>Правописание</w:t>
            </w:r>
            <w:r>
              <w:tab/>
            </w:r>
            <w:r>
              <w:rPr>
                <w:spacing w:val="-2"/>
              </w:rPr>
              <w:t>безударных</w:t>
            </w:r>
            <w:r>
              <w:tab/>
            </w:r>
            <w:r>
              <w:rPr>
                <w:spacing w:val="-2"/>
              </w:rPr>
              <w:t>падежных</w:t>
            </w:r>
            <w:r>
              <w:tab/>
            </w:r>
            <w:r>
              <w:rPr>
                <w:spacing w:val="-2"/>
              </w:rPr>
              <w:t>окончаний</w:t>
            </w:r>
            <w:r>
              <w:tab/>
            </w:r>
            <w:r>
              <w:rPr>
                <w:spacing w:val="-4"/>
              </w:rPr>
              <w:t>имен</w:t>
            </w:r>
            <w:r>
              <w:tab/>
            </w:r>
            <w:r>
              <w:rPr>
                <w:spacing w:val="-2"/>
              </w:rPr>
              <w:t>существительных</w:t>
            </w:r>
            <w:r>
              <w:tab/>
            </w:r>
            <w:r>
              <w:rPr>
                <w:spacing w:val="-6"/>
              </w:rPr>
              <w:t xml:space="preserve">во </w:t>
            </w:r>
            <w:r>
              <w:t>множественном числе</w:t>
            </w:r>
          </w:p>
        </w:tc>
      </w:tr>
      <w:tr w:rsidR="0049640F" w14:paraId="3BE3E810" w14:textId="77777777">
        <w:trPr>
          <w:trHeight w:val="710"/>
        </w:trPr>
        <w:tc>
          <w:tcPr>
            <w:tcW w:w="1169" w:type="dxa"/>
          </w:tcPr>
          <w:p w14:paraId="7479D319" w14:textId="77777777" w:rsidR="0049640F" w:rsidRDefault="0059390D">
            <w:pPr>
              <w:pStyle w:val="TableParagraph"/>
              <w:spacing w:before="226"/>
            </w:pPr>
            <w:r>
              <w:t xml:space="preserve">Урок </w:t>
            </w:r>
            <w:r>
              <w:rPr>
                <w:spacing w:val="-5"/>
              </w:rPr>
              <w:t>78</w:t>
            </w:r>
          </w:p>
        </w:tc>
        <w:tc>
          <w:tcPr>
            <w:tcW w:w="8179" w:type="dxa"/>
          </w:tcPr>
          <w:p w14:paraId="00A45880" w14:textId="77777777" w:rsidR="0049640F" w:rsidRDefault="0059390D">
            <w:pPr>
              <w:pStyle w:val="TableParagraph"/>
              <w:ind w:left="59"/>
            </w:pPr>
            <w:r>
              <w:t>Падежные</w:t>
            </w:r>
            <w:r>
              <w:rPr>
                <w:spacing w:val="40"/>
              </w:rPr>
              <w:t xml:space="preserve"> </w:t>
            </w:r>
            <w:r>
              <w:t>окончания</w:t>
            </w:r>
            <w:r>
              <w:rPr>
                <w:spacing w:val="40"/>
              </w:rPr>
              <w:t xml:space="preserve"> </w:t>
            </w:r>
            <w:r>
              <w:t>имен</w:t>
            </w:r>
            <w:r>
              <w:rPr>
                <w:spacing w:val="40"/>
              </w:rPr>
              <w:t xml:space="preserve"> </w:t>
            </w:r>
            <w:r>
              <w:t>существительных</w:t>
            </w:r>
            <w:r>
              <w:rPr>
                <w:spacing w:val="40"/>
              </w:rPr>
              <w:t xml:space="preserve"> </w:t>
            </w:r>
            <w:r>
              <w:t>множественного</w:t>
            </w:r>
            <w:r>
              <w:rPr>
                <w:spacing w:val="40"/>
              </w:rPr>
              <w:t xml:space="preserve"> </w:t>
            </w:r>
            <w:r>
              <w:t>числа</w:t>
            </w:r>
            <w:r>
              <w:rPr>
                <w:spacing w:val="40"/>
              </w:rPr>
              <w:t xml:space="preserve"> </w:t>
            </w:r>
            <w:r>
              <w:t>в</w:t>
            </w:r>
            <w:r>
              <w:rPr>
                <w:spacing w:val="39"/>
              </w:rPr>
              <w:t xml:space="preserve"> </w:t>
            </w:r>
            <w:r>
              <w:t>дательном, творительном, предложном падежах</w:t>
            </w:r>
          </w:p>
        </w:tc>
      </w:tr>
      <w:tr w:rsidR="0049640F" w14:paraId="52BC7FD1" w14:textId="77777777">
        <w:trPr>
          <w:trHeight w:val="458"/>
        </w:trPr>
        <w:tc>
          <w:tcPr>
            <w:tcW w:w="1169" w:type="dxa"/>
          </w:tcPr>
          <w:p w14:paraId="314A852E" w14:textId="77777777" w:rsidR="0049640F" w:rsidRDefault="0059390D">
            <w:pPr>
              <w:pStyle w:val="TableParagraph"/>
            </w:pPr>
            <w:r>
              <w:t xml:space="preserve">Урок </w:t>
            </w:r>
            <w:r>
              <w:rPr>
                <w:spacing w:val="-5"/>
              </w:rPr>
              <w:t>79</w:t>
            </w:r>
          </w:p>
        </w:tc>
        <w:tc>
          <w:tcPr>
            <w:tcW w:w="8179" w:type="dxa"/>
          </w:tcPr>
          <w:p w14:paraId="12E41313" w14:textId="77777777" w:rsidR="0049640F" w:rsidRDefault="0059390D">
            <w:pPr>
              <w:pStyle w:val="TableParagraph"/>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существительных:</w:t>
            </w:r>
            <w:r>
              <w:rPr>
                <w:spacing w:val="-6"/>
              </w:rPr>
              <w:t xml:space="preserve"> </w:t>
            </w:r>
            <w:r>
              <w:rPr>
                <w:spacing w:val="-2"/>
              </w:rPr>
              <w:t>систематизация</w:t>
            </w:r>
          </w:p>
        </w:tc>
      </w:tr>
      <w:tr w:rsidR="0049640F" w14:paraId="766E4627" w14:textId="77777777">
        <w:trPr>
          <w:trHeight w:val="455"/>
        </w:trPr>
        <w:tc>
          <w:tcPr>
            <w:tcW w:w="1169" w:type="dxa"/>
          </w:tcPr>
          <w:p w14:paraId="24804C72" w14:textId="77777777" w:rsidR="0049640F" w:rsidRDefault="0059390D">
            <w:pPr>
              <w:pStyle w:val="TableParagraph"/>
              <w:spacing w:before="99"/>
            </w:pPr>
            <w:r>
              <w:t xml:space="preserve">Урок </w:t>
            </w:r>
            <w:r>
              <w:rPr>
                <w:spacing w:val="-5"/>
              </w:rPr>
              <w:t>80</w:t>
            </w:r>
          </w:p>
        </w:tc>
        <w:tc>
          <w:tcPr>
            <w:tcW w:w="8179" w:type="dxa"/>
          </w:tcPr>
          <w:p w14:paraId="69016AE2" w14:textId="77777777" w:rsidR="0049640F" w:rsidRDefault="0059390D">
            <w:pPr>
              <w:pStyle w:val="TableParagraph"/>
              <w:spacing w:before="99"/>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существительных:</w:t>
            </w:r>
            <w:r>
              <w:rPr>
                <w:spacing w:val="-6"/>
              </w:rPr>
              <w:t xml:space="preserve"> </w:t>
            </w:r>
            <w:r>
              <w:rPr>
                <w:spacing w:val="-2"/>
              </w:rPr>
              <w:t>обобщение</w:t>
            </w:r>
          </w:p>
        </w:tc>
      </w:tr>
      <w:tr w:rsidR="0049640F" w14:paraId="6AD5964D" w14:textId="77777777">
        <w:trPr>
          <w:trHeight w:val="458"/>
        </w:trPr>
        <w:tc>
          <w:tcPr>
            <w:tcW w:w="1169" w:type="dxa"/>
          </w:tcPr>
          <w:p w14:paraId="7F862F24" w14:textId="77777777" w:rsidR="0049640F" w:rsidRDefault="0059390D">
            <w:pPr>
              <w:pStyle w:val="TableParagraph"/>
            </w:pPr>
            <w:r>
              <w:t xml:space="preserve">Урок </w:t>
            </w:r>
            <w:r>
              <w:rPr>
                <w:spacing w:val="-5"/>
              </w:rPr>
              <w:t>81</w:t>
            </w:r>
          </w:p>
        </w:tc>
        <w:tc>
          <w:tcPr>
            <w:tcW w:w="8179" w:type="dxa"/>
          </w:tcPr>
          <w:p w14:paraId="59CB6459" w14:textId="77777777" w:rsidR="0049640F" w:rsidRDefault="0059390D">
            <w:pPr>
              <w:pStyle w:val="TableParagraph"/>
              <w:ind w:left="59"/>
            </w:pPr>
            <w:r>
              <w:t>Морфологический</w:t>
            </w:r>
            <w:r>
              <w:rPr>
                <w:spacing w:val="-7"/>
              </w:rPr>
              <w:t xml:space="preserve"> </w:t>
            </w:r>
            <w:r>
              <w:t>разбор</w:t>
            </w:r>
            <w:r>
              <w:rPr>
                <w:spacing w:val="-8"/>
              </w:rPr>
              <w:t xml:space="preserve"> </w:t>
            </w:r>
            <w:r>
              <w:t>имени</w:t>
            </w:r>
            <w:r>
              <w:rPr>
                <w:spacing w:val="-6"/>
              </w:rPr>
              <w:t xml:space="preserve"> </w:t>
            </w:r>
            <w:r>
              <w:rPr>
                <w:spacing w:val="-2"/>
              </w:rPr>
              <w:t>существительного</w:t>
            </w:r>
          </w:p>
        </w:tc>
      </w:tr>
      <w:tr w:rsidR="0049640F" w14:paraId="5A030187" w14:textId="77777777">
        <w:trPr>
          <w:trHeight w:val="458"/>
        </w:trPr>
        <w:tc>
          <w:tcPr>
            <w:tcW w:w="1169" w:type="dxa"/>
          </w:tcPr>
          <w:p w14:paraId="1EF3FE5D" w14:textId="77777777" w:rsidR="0049640F" w:rsidRDefault="0059390D">
            <w:pPr>
              <w:pStyle w:val="TableParagraph"/>
              <w:spacing w:before="99"/>
            </w:pPr>
            <w:r>
              <w:t xml:space="preserve">Урок </w:t>
            </w:r>
            <w:r>
              <w:rPr>
                <w:spacing w:val="-5"/>
              </w:rPr>
              <w:t>82</w:t>
            </w:r>
          </w:p>
        </w:tc>
        <w:tc>
          <w:tcPr>
            <w:tcW w:w="8179" w:type="dxa"/>
          </w:tcPr>
          <w:p w14:paraId="1171E8F7" w14:textId="77777777" w:rsidR="0049640F" w:rsidRDefault="0059390D">
            <w:pPr>
              <w:pStyle w:val="TableParagraph"/>
              <w:spacing w:before="99"/>
              <w:ind w:left="59"/>
            </w:pPr>
            <w:r>
              <w:t>Учимся</w:t>
            </w:r>
            <w:r>
              <w:rPr>
                <w:spacing w:val="-9"/>
              </w:rPr>
              <w:t xml:space="preserve"> </w:t>
            </w:r>
            <w:r>
              <w:t>пересказывать:</w:t>
            </w:r>
            <w:r>
              <w:rPr>
                <w:spacing w:val="-5"/>
              </w:rPr>
              <w:t xml:space="preserve"> </w:t>
            </w:r>
            <w:r>
              <w:t>выборочный</w:t>
            </w:r>
            <w:r>
              <w:rPr>
                <w:spacing w:val="-9"/>
              </w:rPr>
              <w:t xml:space="preserve"> </w:t>
            </w:r>
            <w:r>
              <w:t>устный</w:t>
            </w:r>
            <w:r>
              <w:rPr>
                <w:spacing w:val="-8"/>
              </w:rPr>
              <w:t xml:space="preserve"> </w:t>
            </w:r>
            <w:r>
              <w:t>пересказ</w:t>
            </w:r>
            <w:r>
              <w:rPr>
                <w:spacing w:val="-6"/>
              </w:rPr>
              <w:t xml:space="preserve"> </w:t>
            </w:r>
            <w:r>
              <w:rPr>
                <w:spacing w:val="-2"/>
              </w:rPr>
              <w:t>текста</w:t>
            </w:r>
          </w:p>
        </w:tc>
      </w:tr>
    </w:tbl>
    <w:p w14:paraId="405E81EB" w14:textId="77777777" w:rsidR="0049640F" w:rsidRDefault="0049640F">
      <w:pPr>
        <w:pStyle w:val="TableParagraph"/>
        <w:sectPr w:rsidR="0049640F">
          <w:type w:val="continuous"/>
          <w:pgSz w:w="11910" w:h="16840"/>
          <w:pgMar w:top="1100" w:right="425" w:bottom="163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80F1069" w14:textId="77777777">
        <w:trPr>
          <w:trHeight w:val="710"/>
        </w:trPr>
        <w:tc>
          <w:tcPr>
            <w:tcW w:w="1169" w:type="dxa"/>
          </w:tcPr>
          <w:p w14:paraId="04AAE11A" w14:textId="77777777" w:rsidR="0049640F" w:rsidRDefault="0059390D">
            <w:pPr>
              <w:pStyle w:val="TableParagraph"/>
              <w:spacing w:before="229"/>
            </w:pPr>
            <w:r>
              <w:lastRenderedPageBreak/>
              <w:t xml:space="preserve">Урок </w:t>
            </w:r>
            <w:r>
              <w:rPr>
                <w:spacing w:val="-5"/>
              </w:rPr>
              <w:t>83</w:t>
            </w:r>
          </w:p>
        </w:tc>
        <w:tc>
          <w:tcPr>
            <w:tcW w:w="8179" w:type="dxa"/>
          </w:tcPr>
          <w:p w14:paraId="2A8A55EC" w14:textId="77777777" w:rsidR="0049640F" w:rsidRDefault="0059390D">
            <w:pPr>
              <w:pStyle w:val="TableParagraph"/>
              <w:ind w:left="59"/>
            </w:pPr>
            <w:r>
              <w:t>Резервный</w:t>
            </w:r>
            <w:r>
              <w:rPr>
                <w:spacing w:val="80"/>
              </w:rPr>
              <w:t xml:space="preserve"> </w:t>
            </w:r>
            <w:r>
              <w:t>урок</w:t>
            </w:r>
            <w:r>
              <w:rPr>
                <w:spacing w:val="80"/>
              </w:rPr>
              <w:t xml:space="preserve"> </w:t>
            </w:r>
            <w:r>
              <w:t>по</w:t>
            </w:r>
            <w:r>
              <w:rPr>
                <w:spacing w:val="80"/>
              </w:rPr>
              <w:t xml:space="preserve"> </w:t>
            </w:r>
            <w:r>
              <w:t>разделу</w:t>
            </w:r>
            <w:r>
              <w:rPr>
                <w:spacing w:val="80"/>
              </w:rPr>
              <w:t xml:space="preserve"> </w:t>
            </w:r>
            <w:r>
              <w:t>орфография:</w:t>
            </w:r>
            <w:r>
              <w:rPr>
                <w:spacing w:val="80"/>
              </w:rPr>
              <w:t xml:space="preserve"> </w:t>
            </w:r>
            <w:r>
              <w:t>Правописание</w:t>
            </w:r>
            <w:r>
              <w:rPr>
                <w:spacing w:val="80"/>
              </w:rPr>
              <w:t xml:space="preserve"> </w:t>
            </w:r>
            <w:r>
              <w:t>безударных</w:t>
            </w:r>
            <w:r>
              <w:rPr>
                <w:spacing w:val="80"/>
              </w:rPr>
              <w:t xml:space="preserve"> </w:t>
            </w:r>
            <w:r>
              <w:t>падежных окончаний имен существительных в единственном числе</w:t>
            </w:r>
          </w:p>
        </w:tc>
      </w:tr>
      <w:tr w:rsidR="0049640F" w14:paraId="5756685E" w14:textId="77777777">
        <w:trPr>
          <w:trHeight w:val="710"/>
        </w:trPr>
        <w:tc>
          <w:tcPr>
            <w:tcW w:w="1169" w:type="dxa"/>
          </w:tcPr>
          <w:p w14:paraId="14F53F2C" w14:textId="77777777" w:rsidR="0049640F" w:rsidRDefault="0059390D">
            <w:pPr>
              <w:pStyle w:val="TableParagraph"/>
              <w:spacing w:before="229"/>
            </w:pPr>
            <w:r>
              <w:t xml:space="preserve">Урок </w:t>
            </w:r>
            <w:r>
              <w:rPr>
                <w:spacing w:val="-5"/>
              </w:rPr>
              <w:t>84</w:t>
            </w:r>
          </w:p>
        </w:tc>
        <w:tc>
          <w:tcPr>
            <w:tcW w:w="8179" w:type="dxa"/>
          </w:tcPr>
          <w:p w14:paraId="1F854936" w14:textId="77777777" w:rsidR="0049640F" w:rsidRDefault="0059390D">
            <w:pPr>
              <w:pStyle w:val="TableParagraph"/>
              <w:tabs>
                <w:tab w:val="left" w:pos="1621"/>
                <w:tab w:val="left" w:pos="2938"/>
                <w:tab w:val="left" w:pos="4107"/>
                <w:tab w:val="left" w:pos="5325"/>
                <w:tab w:val="left" w:pos="6014"/>
                <w:tab w:val="left" w:pos="7900"/>
              </w:tabs>
              <w:ind w:left="59" w:right="55"/>
            </w:pPr>
            <w:r>
              <w:rPr>
                <w:spacing w:val="-2"/>
              </w:rPr>
              <w:t>Правописание</w:t>
            </w:r>
            <w:r>
              <w:tab/>
            </w:r>
            <w:r>
              <w:rPr>
                <w:spacing w:val="-2"/>
              </w:rPr>
              <w:t>безударных</w:t>
            </w:r>
            <w:r>
              <w:tab/>
            </w:r>
            <w:r>
              <w:rPr>
                <w:spacing w:val="-2"/>
              </w:rPr>
              <w:t>падежных</w:t>
            </w:r>
            <w:r>
              <w:tab/>
            </w:r>
            <w:r>
              <w:rPr>
                <w:spacing w:val="-2"/>
              </w:rPr>
              <w:t>окончаний</w:t>
            </w:r>
            <w:r>
              <w:tab/>
            </w:r>
            <w:r>
              <w:rPr>
                <w:spacing w:val="-4"/>
              </w:rPr>
              <w:t>имен</w:t>
            </w:r>
            <w:r>
              <w:tab/>
            </w:r>
            <w:r>
              <w:rPr>
                <w:spacing w:val="-2"/>
              </w:rPr>
              <w:t>существительных</w:t>
            </w:r>
            <w:r>
              <w:tab/>
            </w:r>
            <w:r>
              <w:rPr>
                <w:spacing w:val="-6"/>
              </w:rPr>
              <w:t xml:space="preserve">во </w:t>
            </w:r>
            <w:r>
              <w:t>множественном числе</w:t>
            </w:r>
          </w:p>
        </w:tc>
      </w:tr>
      <w:tr w:rsidR="0049640F" w14:paraId="49CD0DC4" w14:textId="77777777">
        <w:trPr>
          <w:trHeight w:val="457"/>
        </w:trPr>
        <w:tc>
          <w:tcPr>
            <w:tcW w:w="1169" w:type="dxa"/>
          </w:tcPr>
          <w:p w14:paraId="28EED07E" w14:textId="77777777" w:rsidR="0049640F" w:rsidRDefault="0059390D">
            <w:pPr>
              <w:pStyle w:val="TableParagraph"/>
            </w:pPr>
            <w:r>
              <w:t xml:space="preserve">Урок </w:t>
            </w:r>
            <w:r>
              <w:rPr>
                <w:spacing w:val="-5"/>
              </w:rPr>
              <w:t>85</w:t>
            </w:r>
          </w:p>
        </w:tc>
        <w:tc>
          <w:tcPr>
            <w:tcW w:w="8179" w:type="dxa"/>
          </w:tcPr>
          <w:p w14:paraId="6CC12C4A" w14:textId="77777777" w:rsidR="0049640F" w:rsidRDefault="0059390D">
            <w:pPr>
              <w:pStyle w:val="TableParagraph"/>
              <w:ind w:left="59"/>
            </w:pPr>
            <w:r>
              <w:t>Пишем</w:t>
            </w:r>
            <w:r>
              <w:rPr>
                <w:spacing w:val="-4"/>
              </w:rPr>
              <w:t xml:space="preserve"> </w:t>
            </w:r>
            <w:r>
              <w:t>подробный</w:t>
            </w:r>
            <w:r>
              <w:rPr>
                <w:spacing w:val="-4"/>
              </w:rPr>
              <w:t xml:space="preserve"> </w:t>
            </w:r>
            <w:r>
              <w:t>пересказ</w:t>
            </w:r>
            <w:r>
              <w:rPr>
                <w:spacing w:val="-4"/>
              </w:rPr>
              <w:t xml:space="preserve"> </w:t>
            </w:r>
            <w:r>
              <w:t>текста.</w:t>
            </w:r>
            <w:r>
              <w:rPr>
                <w:spacing w:val="-4"/>
              </w:rPr>
              <w:t xml:space="preserve"> </w:t>
            </w:r>
            <w:r>
              <w:rPr>
                <w:spacing w:val="-2"/>
              </w:rPr>
              <w:t>Изложение</w:t>
            </w:r>
          </w:p>
        </w:tc>
      </w:tr>
      <w:tr w:rsidR="0049640F" w14:paraId="570F8CA2" w14:textId="77777777">
        <w:trPr>
          <w:trHeight w:val="458"/>
        </w:trPr>
        <w:tc>
          <w:tcPr>
            <w:tcW w:w="1169" w:type="dxa"/>
          </w:tcPr>
          <w:p w14:paraId="5A95EDD8" w14:textId="77777777" w:rsidR="0049640F" w:rsidRDefault="0059390D">
            <w:pPr>
              <w:pStyle w:val="TableParagraph"/>
            </w:pPr>
            <w:r>
              <w:t xml:space="preserve">Урок </w:t>
            </w:r>
            <w:r>
              <w:rPr>
                <w:spacing w:val="-5"/>
              </w:rPr>
              <w:t>86</w:t>
            </w:r>
          </w:p>
        </w:tc>
        <w:tc>
          <w:tcPr>
            <w:tcW w:w="8179" w:type="dxa"/>
          </w:tcPr>
          <w:p w14:paraId="44D268E9" w14:textId="77777777" w:rsidR="0049640F" w:rsidRDefault="0059390D">
            <w:pPr>
              <w:pStyle w:val="TableParagraph"/>
              <w:ind w:left="59"/>
            </w:pPr>
            <w:r>
              <w:t>Имя</w:t>
            </w:r>
            <w:r>
              <w:rPr>
                <w:spacing w:val="-10"/>
              </w:rPr>
              <w:t xml:space="preserve"> </w:t>
            </w:r>
            <w:r>
              <w:t>прилагательное.</w:t>
            </w:r>
            <w:r>
              <w:rPr>
                <w:spacing w:val="-5"/>
              </w:rPr>
              <w:t xml:space="preserve"> </w:t>
            </w:r>
            <w:r>
              <w:t>Значение</w:t>
            </w:r>
            <w:r>
              <w:rPr>
                <w:spacing w:val="-6"/>
              </w:rPr>
              <w:t xml:space="preserve"> </w:t>
            </w:r>
            <w:r>
              <w:t>и</w:t>
            </w:r>
            <w:r>
              <w:rPr>
                <w:spacing w:val="-5"/>
              </w:rPr>
              <w:t xml:space="preserve"> </w:t>
            </w:r>
            <w:r>
              <w:t>употребление</w:t>
            </w:r>
            <w:r>
              <w:rPr>
                <w:spacing w:val="-6"/>
              </w:rPr>
              <w:t xml:space="preserve"> </w:t>
            </w:r>
            <w:r>
              <w:t>имен</w:t>
            </w:r>
            <w:r>
              <w:rPr>
                <w:spacing w:val="-5"/>
              </w:rPr>
              <w:t xml:space="preserve"> </w:t>
            </w:r>
            <w:r>
              <w:rPr>
                <w:spacing w:val="-2"/>
              </w:rPr>
              <w:t>прилагательных</w:t>
            </w:r>
          </w:p>
        </w:tc>
      </w:tr>
      <w:tr w:rsidR="0049640F" w14:paraId="50087A6D" w14:textId="77777777">
        <w:trPr>
          <w:trHeight w:val="710"/>
        </w:trPr>
        <w:tc>
          <w:tcPr>
            <w:tcW w:w="1169" w:type="dxa"/>
          </w:tcPr>
          <w:p w14:paraId="0A930277" w14:textId="77777777" w:rsidR="0049640F" w:rsidRDefault="0059390D">
            <w:pPr>
              <w:pStyle w:val="TableParagraph"/>
              <w:spacing w:before="226"/>
            </w:pPr>
            <w:r>
              <w:t xml:space="preserve">Урок </w:t>
            </w:r>
            <w:r>
              <w:rPr>
                <w:spacing w:val="-5"/>
              </w:rPr>
              <w:t>87</w:t>
            </w:r>
          </w:p>
        </w:tc>
        <w:tc>
          <w:tcPr>
            <w:tcW w:w="8179" w:type="dxa"/>
          </w:tcPr>
          <w:p w14:paraId="44D23A04" w14:textId="77777777" w:rsidR="0049640F" w:rsidRDefault="0059390D">
            <w:pPr>
              <w:pStyle w:val="TableParagraph"/>
              <w:spacing w:before="99"/>
              <w:ind w:left="59" w:right="55"/>
            </w:pPr>
            <w:r>
              <w:t>Зависимость формы имени прилагательного от формы имени существительного. Род и число имен прилагательных</w:t>
            </w:r>
          </w:p>
        </w:tc>
      </w:tr>
      <w:tr w:rsidR="0049640F" w14:paraId="111200AB" w14:textId="77777777">
        <w:trPr>
          <w:trHeight w:val="455"/>
        </w:trPr>
        <w:tc>
          <w:tcPr>
            <w:tcW w:w="1169" w:type="dxa"/>
          </w:tcPr>
          <w:p w14:paraId="704D92AB" w14:textId="77777777" w:rsidR="0049640F" w:rsidRDefault="0059390D">
            <w:pPr>
              <w:pStyle w:val="TableParagraph"/>
              <w:spacing w:before="99"/>
            </w:pPr>
            <w:r>
              <w:t xml:space="preserve">Урок </w:t>
            </w:r>
            <w:r>
              <w:rPr>
                <w:spacing w:val="-5"/>
              </w:rPr>
              <w:t>88</w:t>
            </w:r>
          </w:p>
        </w:tc>
        <w:tc>
          <w:tcPr>
            <w:tcW w:w="8179" w:type="dxa"/>
          </w:tcPr>
          <w:p w14:paraId="6B00999D" w14:textId="77777777" w:rsidR="0049640F" w:rsidRDefault="0059390D">
            <w:pPr>
              <w:pStyle w:val="TableParagraph"/>
              <w:spacing w:before="99"/>
              <w:ind w:left="59"/>
            </w:pPr>
            <w:r>
              <w:t>Пишем</w:t>
            </w:r>
            <w:r>
              <w:rPr>
                <w:spacing w:val="-5"/>
              </w:rPr>
              <w:t xml:space="preserve"> </w:t>
            </w:r>
            <w:r>
              <w:t>сжатый</w:t>
            </w:r>
            <w:r>
              <w:rPr>
                <w:spacing w:val="-4"/>
              </w:rPr>
              <w:t xml:space="preserve"> </w:t>
            </w:r>
            <w:r>
              <w:t>пересказ</w:t>
            </w:r>
            <w:r>
              <w:rPr>
                <w:spacing w:val="-6"/>
              </w:rPr>
              <w:t xml:space="preserve"> </w:t>
            </w:r>
            <w:r>
              <w:rPr>
                <w:spacing w:val="-2"/>
              </w:rPr>
              <w:t>текста</w:t>
            </w:r>
          </w:p>
        </w:tc>
      </w:tr>
      <w:tr w:rsidR="0049640F" w14:paraId="24719037" w14:textId="77777777">
        <w:trPr>
          <w:trHeight w:val="458"/>
        </w:trPr>
        <w:tc>
          <w:tcPr>
            <w:tcW w:w="1169" w:type="dxa"/>
          </w:tcPr>
          <w:p w14:paraId="7AB0517F" w14:textId="77777777" w:rsidR="0049640F" w:rsidRDefault="0059390D">
            <w:pPr>
              <w:pStyle w:val="TableParagraph"/>
              <w:spacing w:before="102"/>
            </w:pPr>
            <w:r>
              <w:t xml:space="preserve">Урок </w:t>
            </w:r>
            <w:r>
              <w:rPr>
                <w:spacing w:val="-5"/>
              </w:rPr>
              <w:t>89</w:t>
            </w:r>
          </w:p>
        </w:tc>
        <w:tc>
          <w:tcPr>
            <w:tcW w:w="8179" w:type="dxa"/>
          </w:tcPr>
          <w:p w14:paraId="593369E0" w14:textId="77777777" w:rsidR="0049640F" w:rsidRDefault="0059390D">
            <w:pPr>
              <w:pStyle w:val="TableParagraph"/>
              <w:spacing w:before="102"/>
              <w:ind w:left="59"/>
            </w:pPr>
            <w:r>
              <w:t>Склонение</w:t>
            </w:r>
            <w:r>
              <w:rPr>
                <w:spacing w:val="-6"/>
              </w:rPr>
              <w:t xml:space="preserve"> </w:t>
            </w:r>
            <w:r>
              <w:t>имен</w:t>
            </w:r>
            <w:r>
              <w:rPr>
                <w:spacing w:val="-7"/>
              </w:rPr>
              <w:t xml:space="preserve"> </w:t>
            </w:r>
            <w:r>
              <w:rPr>
                <w:spacing w:val="-2"/>
              </w:rPr>
              <w:t>прилагательных</w:t>
            </w:r>
          </w:p>
        </w:tc>
      </w:tr>
      <w:tr w:rsidR="0049640F" w14:paraId="366504AD" w14:textId="77777777">
        <w:trPr>
          <w:trHeight w:val="455"/>
        </w:trPr>
        <w:tc>
          <w:tcPr>
            <w:tcW w:w="1169" w:type="dxa"/>
          </w:tcPr>
          <w:p w14:paraId="33B65FA7" w14:textId="77777777" w:rsidR="0049640F" w:rsidRDefault="0059390D">
            <w:pPr>
              <w:pStyle w:val="TableParagraph"/>
              <w:spacing w:before="99"/>
            </w:pPr>
            <w:r>
              <w:t xml:space="preserve">Урок </w:t>
            </w:r>
            <w:r>
              <w:rPr>
                <w:spacing w:val="-5"/>
              </w:rPr>
              <w:t>90</w:t>
            </w:r>
          </w:p>
        </w:tc>
        <w:tc>
          <w:tcPr>
            <w:tcW w:w="8179" w:type="dxa"/>
          </w:tcPr>
          <w:p w14:paraId="7680630E" w14:textId="77777777" w:rsidR="0049640F" w:rsidRDefault="0059390D">
            <w:pPr>
              <w:pStyle w:val="TableParagraph"/>
              <w:spacing w:before="99"/>
              <w:ind w:left="59"/>
            </w:pPr>
            <w:r>
              <w:t>Правописание</w:t>
            </w:r>
            <w:r>
              <w:rPr>
                <w:spacing w:val="-7"/>
              </w:rPr>
              <w:t xml:space="preserve"> </w:t>
            </w:r>
            <w:r>
              <w:t>падежных</w:t>
            </w:r>
            <w:r>
              <w:rPr>
                <w:spacing w:val="-10"/>
              </w:rPr>
              <w:t xml:space="preserve"> </w:t>
            </w:r>
            <w:r>
              <w:t>окончаний</w:t>
            </w:r>
            <w:r>
              <w:rPr>
                <w:spacing w:val="-7"/>
              </w:rPr>
              <w:t xml:space="preserve"> </w:t>
            </w:r>
            <w:r>
              <w:t>имен</w:t>
            </w:r>
            <w:r>
              <w:rPr>
                <w:spacing w:val="-7"/>
              </w:rPr>
              <w:t xml:space="preserve"> </w:t>
            </w:r>
            <w:r>
              <w:rPr>
                <w:spacing w:val="-2"/>
              </w:rPr>
              <w:t>прилагательных</w:t>
            </w:r>
          </w:p>
        </w:tc>
      </w:tr>
      <w:tr w:rsidR="0049640F" w14:paraId="40A9CD9E" w14:textId="77777777">
        <w:trPr>
          <w:trHeight w:val="457"/>
        </w:trPr>
        <w:tc>
          <w:tcPr>
            <w:tcW w:w="1169" w:type="dxa"/>
          </w:tcPr>
          <w:p w14:paraId="5C712C99" w14:textId="77777777" w:rsidR="0049640F" w:rsidRDefault="0059390D">
            <w:pPr>
              <w:pStyle w:val="TableParagraph"/>
            </w:pPr>
            <w:r>
              <w:t xml:space="preserve">Урок </w:t>
            </w:r>
            <w:r>
              <w:rPr>
                <w:spacing w:val="-5"/>
              </w:rPr>
              <w:t>91</w:t>
            </w:r>
          </w:p>
        </w:tc>
        <w:tc>
          <w:tcPr>
            <w:tcW w:w="8179" w:type="dxa"/>
          </w:tcPr>
          <w:p w14:paraId="7CC8DBEB" w14:textId="77777777" w:rsidR="0049640F" w:rsidRDefault="0059390D">
            <w:pPr>
              <w:pStyle w:val="TableParagraph"/>
              <w:ind w:left="59"/>
            </w:pPr>
            <w:r>
              <w:t>Правописание</w:t>
            </w:r>
            <w:r>
              <w:rPr>
                <w:spacing w:val="-9"/>
              </w:rPr>
              <w:t xml:space="preserve"> </w:t>
            </w:r>
            <w:r>
              <w:t>падежных</w:t>
            </w:r>
            <w:r>
              <w:rPr>
                <w:spacing w:val="-10"/>
              </w:rPr>
              <w:t xml:space="preserve"> </w:t>
            </w:r>
            <w:r>
              <w:t>окончаний</w:t>
            </w:r>
            <w:r>
              <w:rPr>
                <w:spacing w:val="-7"/>
              </w:rPr>
              <w:t xml:space="preserve"> </w:t>
            </w:r>
            <w:r>
              <w:t>имен</w:t>
            </w:r>
            <w:r>
              <w:rPr>
                <w:spacing w:val="-8"/>
              </w:rPr>
              <w:t xml:space="preserve"> </w:t>
            </w:r>
            <w:r>
              <w:t>прилагательных</w:t>
            </w:r>
            <w:r>
              <w:rPr>
                <w:spacing w:val="-7"/>
              </w:rPr>
              <w:t xml:space="preserve"> </w:t>
            </w:r>
            <w:r>
              <w:t>в</w:t>
            </w:r>
            <w:r>
              <w:rPr>
                <w:spacing w:val="-8"/>
              </w:rPr>
              <w:t xml:space="preserve"> </w:t>
            </w:r>
            <w:r>
              <w:t>единственном</w:t>
            </w:r>
            <w:r>
              <w:rPr>
                <w:spacing w:val="-6"/>
              </w:rPr>
              <w:t xml:space="preserve"> </w:t>
            </w:r>
            <w:r>
              <w:rPr>
                <w:spacing w:val="-2"/>
              </w:rPr>
              <w:t>числе</w:t>
            </w:r>
          </w:p>
        </w:tc>
      </w:tr>
      <w:tr w:rsidR="0049640F" w14:paraId="7015D16B" w14:textId="77777777">
        <w:trPr>
          <w:trHeight w:val="710"/>
        </w:trPr>
        <w:tc>
          <w:tcPr>
            <w:tcW w:w="1169" w:type="dxa"/>
          </w:tcPr>
          <w:p w14:paraId="4D41FAFE" w14:textId="77777777" w:rsidR="0049640F" w:rsidRDefault="0059390D">
            <w:pPr>
              <w:pStyle w:val="TableParagraph"/>
              <w:spacing w:before="226"/>
            </w:pPr>
            <w:r>
              <w:t xml:space="preserve">Урок </w:t>
            </w:r>
            <w:r>
              <w:rPr>
                <w:spacing w:val="-5"/>
              </w:rPr>
              <w:t>92</w:t>
            </w:r>
          </w:p>
        </w:tc>
        <w:tc>
          <w:tcPr>
            <w:tcW w:w="8179" w:type="dxa"/>
          </w:tcPr>
          <w:p w14:paraId="7746BEE2" w14:textId="77777777" w:rsidR="0049640F" w:rsidRDefault="0059390D">
            <w:pPr>
              <w:pStyle w:val="TableParagraph"/>
              <w:ind w:left="59"/>
            </w:pPr>
            <w:r>
              <w:t>Редактируем</w:t>
            </w:r>
            <w:r>
              <w:rPr>
                <w:spacing w:val="32"/>
              </w:rPr>
              <w:t xml:space="preserve"> </w:t>
            </w:r>
            <w:r>
              <w:t>предложенный</w:t>
            </w:r>
            <w:r>
              <w:rPr>
                <w:spacing w:val="32"/>
              </w:rPr>
              <w:t xml:space="preserve"> </w:t>
            </w:r>
            <w:r>
              <w:t>текст.</w:t>
            </w:r>
            <w:r>
              <w:rPr>
                <w:spacing w:val="32"/>
              </w:rPr>
              <w:t xml:space="preserve"> </w:t>
            </w:r>
            <w:r>
              <w:t>Работа</w:t>
            </w:r>
            <w:r>
              <w:rPr>
                <w:spacing w:val="32"/>
              </w:rPr>
              <w:t xml:space="preserve"> </w:t>
            </w:r>
            <w:r>
              <w:t>с</w:t>
            </w:r>
            <w:r>
              <w:rPr>
                <w:spacing w:val="30"/>
              </w:rPr>
              <w:t xml:space="preserve"> </w:t>
            </w:r>
            <w:r>
              <w:t>деформированными</w:t>
            </w:r>
            <w:r>
              <w:rPr>
                <w:spacing w:val="31"/>
              </w:rPr>
              <w:t xml:space="preserve"> </w:t>
            </w:r>
            <w:r>
              <w:t>предложениями</w:t>
            </w:r>
            <w:r>
              <w:rPr>
                <w:spacing w:val="31"/>
              </w:rPr>
              <w:t xml:space="preserve"> </w:t>
            </w:r>
            <w:r>
              <w:t xml:space="preserve">и </w:t>
            </w:r>
            <w:r>
              <w:rPr>
                <w:spacing w:val="-2"/>
              </w:rPr>
              <w:t>текстом</w:t>
            </w:r>
          </w:p>
        </w:tc>
      </w:tr>
      <w:tr w:rsidR="0049640F" w14:paraId="246BF7CA" w14:textId="77777777">
        <w:trPr>
          <w:trHeight w:val="455"/>
        </w:trPr>
        <w:tc>
          <w:tcPr>
            <w:tcW w:w="1169" w:type="dxa"/>
          </w:tcPr>
          <w:p w14:paraId="100FF6AD" w14:textId="77777777" w:rsidR="0049640F" w:rsidRDefault="0059390D">
            <w:pPr>
              <w:pStyle w:val="TableParagraph"/>
            </w:pPr>
            <w:r>
              <w:t xml:space="preserve">Урок </w:t>
            </w:r>
            <w:r>
              <w:rPr>
                <w:spacing w:val="-5"/>
              </w:rPr>
              <w:t>93</w:t>
            </w:r>
          </w:p>
        </w:tc>
        <w:tc>
          <w:tcPr>
            <w:tcW w:w="8179" w:type="dxa"/>
          </w:tcPr>
          <w:p w14:paraId="4F77079D" w14:textId="77777777" w:rsidR="0049640F" w:rsidRDefault="0059390D">
            <w:pPr>
              <w:pStyle w:val="TableParagraph"/>
              <w:ind w:left="59"/>
            </w:pPr>
            <w:r>
              <w:t>Особенности</w:t>
            </w:r>
            <w:r>
              <w:rPr>
                <w:spacing w:val="-13"/>
              </w:rPr>
              <w:t xml:space="preserve"> </w:t>
            </w:r>
            <w:r>
              <w:t>склонения</w:t>
            </w:r>
            <w:r>
              <w:rPr>
                <w:spacing w:val="-8"/>
              </w:rPr>
              <w:t xml:space="preserve"> </w:t>
            </w:r>
            <w:r>
              <w:t>имен</w:t>
            </w:r>
            <w:r>
              <w:rPr>
                <w:spacing w:val="-8"/>
              </w:rPr>
              <w:t xml:space="preserve"> </w:t>
            </w:r>
            <w:r>
              <w:t>прилагательных</w:t>
            </w:r>
            <w:r>
              <w:rPr>
                <w:spacing w:val="-7"/>
              </w:rPr>
              <w:t xml:space="preserve"> </w:t>
            </w:r>
            <w:r>
              <w:t>во</w:t>
            </w:r>
            <w:r>
              <w:rPr>
                <w:spacing w:val="-8"/>
              </w:rPr>
              <w:t xml:space="preserve"> </w:t>
            </w:r>
            <w:r>
              <w:t>множественном</w:t>
            </w:r>
            <w:r>
              <w:rPr>
                <w:spacing w:val="-7"/>
              </w:rPr>
              <w:t xml:space="preserve"> </w:t>
            </w:r>
            <w:r>
              <w:rPr>
                <w:spacing w:val="-2"/>
              </w:rPr>
              <w:t>числе</w:t>
            </w:r>
          </w:p>
        </w:tc>
      </w:tr>
      <w:tr w:rsidR="0049640F" w14:paraId="5295A737" w14:textId="77777777">
        <w:trPr>
          <w:trHeight w:val="458"/>
        </w:trPr>
        <w:tc>
          <w:tcPr>
            <w:tcW w:w="1169" w:type="dxa"/>
          </w:tcPr>
          <w:p w14:paraId="5D0DCD7C" w14:textId="77777777" w:rsidR="0049640F" w:rsidRDefault="0059390D">
            <w:pPr>
              <w:pStyle w:val="TableParagraph"/>
            </w:pPr>
            <w:r>
              <w:t xml:space="preserve">Урок </w:t>
            </w:r>
            <w:r>
              <w:rPr>
                <w:spacing w:val="-5"/>
              </w:rPr>
              <w:t>94</w:t>
            </w:r>
          </w:p>
        </w:tc>
        <w:tc>
          <w:tcPr>
            <w:tcW w:w="8179" w:type="dxa"/>
          </w:tcPr>
          <w:p w14:paraId="7590E45C" w14:textId="77777777" w:rsidR="0049640F" w:rsidRDefault="0059390D">
            <w:pPr>
              <w:pStyle w:val="TableParagraph"/>
              <w:ind w:left="59"/>
            </w:pPr>
            <w:r>
              <w:t>Правописание</w:t>
            </w:r>
            <w:r>
              <w:rPr>
                <w:spacing w:val="-11"/>
              </w:rPr>
              <w:t xml:space="preserve"> </w:t>
            </w:r>
            <w:r>
              <w:t>падежных</w:t>
            </w:r>
            <w:r>
              <w:rPr>
                <w:spacing w:val="-11"/>
              </w:rPr>
              <w:t xml:space="preserve"> </w:t>
            </w:r>
            <w:r>
              <w:t>окончаний</w:t>
            </w:r>
            <w:r>
              <w:rPr>
                <w:spacing w:val="-9"/>
              </w:rPr>
              <w:t xml:space="preserve"> </w:t>
            </w:r>
            <w:r>
              <w:t>имен</w:t>
            </w:r>
            <w:r>
              <w:rPr>
                <w:spacing w:val="-10"/>
              </w:rPr>
              <w:t xml:space="preserve"> </w:t>
            </w:r>
            <w:r>
              <w:t>прилагательных</w:t>
            </w:r>
            <w:r>
              <w:rPr>
                <w:spacing w:val="-8"/>
              </w:rPr>
              <w:t xml:space="preserve"> </w:t>
            </w:r>
            <w:r>
              <w:t>во</w:t>
            </w:r>
            <w:r>
              <w:rPr>
                <w:spacing w:val="-9"/>
              </w:rPr>
              <w:t xml:space="preserve"> </w:t>
            </w:r>
            <w:r>
              <w:t>множественном</w:t>
            </w:r>
            <w:r>
              <w:rPr>
                <w:spacing w:val="-8"/>
              </w:rPr>
              <w:t xml:space="preserve"> </w:t>
            </w:r>
            <w:r>
              <w:rPr>
                <w:spacing w:val="-2"/>
              </w:rPr>
              <w:t>числе</w:t>
            </w:r>
          </w:p>
        </w:tc>
      </w:tr>
      <w:tr w:rsidR="0049640F" w14:paraId="558CD392" w14:textId="77777777">
        <w:trPr>
          <w:trHeight w:val="710"/>
        </w:trPr>
        <w:tc>
          <w:tcPr>
            <w:tcW w:w="1169" w:type="dxa"/>
          </w:tcPr>
          <w:p w14:paraId="523CC451" w14:textId="77777777" w:rsidR="0049640F" w:rsidRDefault="0059390D">
            <w:pPr>
              <w:pStyle w:val="TableParagraph"/>
              <w:spacing w:before="227"/>
            </w:pPr>
            <w:r>
              <w:t xml:space="preserve">Урок </w:t>
            </w:r>
            <w:r>
              <w:rPr>
                <w:spacing w:val="-5"/>
              </w:rPr>
              <w:t>95</w:t>
            </w:r>
          </w:p>
        </w:tc>
        <w:tc>
          <w:tcPr>
            <w:tcW w:w="8179" w:type="dxa"/>
          </w:tcPr>
          <w:p w14:paraId="00444161" w14:textId="77777777" w:rsidR="0049640F" w:rsidRDefault="0059390D">
            <w:pPr>
              <w:pStyle w:val="TableParagraph"/>
              <w:spacing w:before="102"/>
              <w:ind w:left="59"/>
            </w:pPr>
            <w:r>
              <w:t>Пишем</w:t>
            </w:r>
            <w:r>
              <w:rPr>
                <w:spacing w:val="40"/>
              </w:rPr>
              <w:t xml:space="preserve"> </w:t>
            </w:r>
            <w:r>
              <w:t>сочинение-описание</w:t>
            </w:r>
            <w:r>
              <w:rPr>
                <w:spacing w:val="40"/>
              </w:rPr>
              <w:t xml:space="preserve"> </w:t>
            </w:r>
            <w:r>
              <w:t>на</w:t>
            </w:r>
            <w:r>
              <w:rPr>
                <w:spacing w:val="40"/>
              </w:rPr>
              <w:t xml:space="preserve"> </w:t>
            </w:r>
            <w:r>
              <w:t>тему.</w:t>
            </w:r>
            <w:r>
              <w:rPr>
                <w:spacing w:val="40"/>
              </w:rPr>
              <w:t xml:space="preserve"> </w:t>
            </w:r>
            <w:r>
              <w:t>Составление</w:t>
            </w:r>
            <w:r>
              <w:rPr>
                <w:spacing w:val="40"/>
              </w:rPr>
              <w:t xml:space="preserve"> </w:t>
            </w:r>
            <w:r>
              <w:t>сравнительного</w:t>
            </w:r>
            <w:r>
              <w:rPr>
                <w:spacing w:val="40"/>
              </w:rPr>
              <w:t xml:space="preserve"> </w:t>
            </w:r>
            <w:r>
              <w:t>описания</w:t>
            </w:r>
            <w:r>
              <w:rPr>
                <w:spacing w:val="40"/>
              </w:rPr>
              <w:t xml:space="preserve"> </w:t>
            </w:r>
            <w:r>
              <w:t>на</w:t>
            </w:r>
            <w:r>
              <w:rPr>
                <w:spacing w:val="80"/>
              </w:rPr>
              <w:t xml:space="preserve"> </w:t>
            </w:r>
            <w:r>
              <w:t>заданную тему по данному началу</w:t>
            </w:r>
          </w:p>
        </w:tc>
      </w:tr>
      <w:tr w:rsidR="0049640F" w14:paraId="058FAAB9" w14:textId="77777777">
        <w:trPr>
          <w:trHeight w:val="457"/>
        </w:trPr>
        <w:tc>
          <w:tcPr>
            <w:tcW w:w="1169" w:type="dxa"/>
          </w:tcPr>
          <w:p w14:paraId="169D5DC3" w14:textId="77777777" w:rsidR="0049640F" w:rsidRDefault="0059390D">
            <w:pPr>
              <w:pStyle w:val="TableParagraph"/>
            </w:pPr>
            <w:r>
              <w:t xml:space="preserve">Урок </w:t>
            </w:r>
            <w:r>
              <w:rPr>
                <w:spacing w:val="-5"/>
              </w:rPr>
              <w:t>96</w:t>
            </w:r>
          </w:p>
        </w:tc>
        <w:tc>
          <w:tcPr>
            <w:tcW w:w="8179" w:type="dxa"/>
          </w:tcPr>
          <w:p w14:paraId="2E22BBE9" w14:textId="77777777" w:rsidR="0049640F" w:rsidRDefault="0059390D">
            <w:pPr>
              <w:pStyle w:val="TableParagraph"/>
              <w:ind w:left="59"/>
            </w:pPr>
            <w:r>
              <w:t>Морфологический</w:t>
            </w:r>
            <w:r>
              <w:rPr>
                <w:spacing w:val="-7"/>
              </w:rPr>
              <w:t xml:space="preserve"> </w:t>
            </w:r>
            <w:r>
              <w:t>разбор</w:t>
            </w:r>
            <w:r>
              <w:rPr>
                <w:spacing w:val="-8"/>
              </w:rPr>
              <w:t xml:space="preserve"> </w:t>
            </w:r>
            <w:r>
              <w:t>имени</w:t>
            </w:r>
            <w:r>
              <w:rPr>
                <w:spacing w:val="-6"/>
              </w:rPr>
              <w:t xml:space="preserve"> </w:t>
            </w:r>
            <w:r>
              <w:rPr>
                <w:spacing w:val="-2"/>
              </w:rPr>
              <w:t>прилагательного</w:t>
            </w:r>
          </w:p>
        </w:tc>
      </w:tr>
      <w:tr w:rsidR="0049640F" w14:paraId="7387F54C" w14:textId="77777777">
        <w:trPr>
          <w:trHeight w:val="455"/>
        </w:trPr>
        <w:tc>
          <w:tcPr>
            <w:tcW w:w="1169" w:type="dxa"/>
          </w:tcPr>
          <w:p w14:paraId="73951CD9" w14:textId="77777777" w:rsidR="0049640F" w:rsidRDefault="0059390D">
            <w:pPr>
              <w:pStyle w:val="TableParagraph"/>
              <w:spacing w:before="99"/>
            </w:pPr>
            <w:r>
              <w:t xml:space="preserve">Урок </w:t>
            </w:r>
            <w:r>
              <w:rPr>
                <w:spacing w:val="-5"/>
              </w:rPr>
              <w:t>97</w:t>
            </w:r>
          </w:p>
        </w:tc>
        <w:tc>
          <w:tcPr>
            <w:tcW w:w="8179" w:type="dxa"/>
          </w:tcPr>
          <w:p w14:paraId="3A80A007" w14:textId="77777777" w:rsidR="0049640F" w:rsidRDefault="0059390D">
            <w:pPr>
              <w:pStyle w:val="TableParagraph"/>
              <w:spacing w:before="99"/>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прилагательных:</w:t>
            </w:r>
            <w:r>
              <w:rPr>
                <w:spacing w:val="-7"/>
              </w:rPr>
              <w:t xml:space="preserve"> </w:t>
            </w:r>
            <w:r>
              <w:rPr>
                <w:spacing w:val="-2"/>
              </w:rPr>
              <w:t>систематизация</w:t>
            </w:r>
          </w:p>
        </w:tc>
      </w:tr>
      <w:tr w:rsidR="0049640F" w14:paraId="47A63D06" w14:textId="77777777">
        <w:trPr>
          <w:trHeight w:val="458"/>
        </w:trPr>
        <w:tc>
          <w:tcPr>
            <w:tcW w:w="1169" w:type="dxa"/>
          </w:tcPr>
          <w:p w14:paraId="41DA4CC3" w14:textId="77777777" w:rsidR="0049640F" w:rsidRDefault="0059390D">
            <w:pPr>
              <w:pStyle w:val="TableParagraph"/>
            </w:pPr>
            <w:r>
              <w:t xml:space="preserve">Урок </w:t>
            </w:r>
            <w:r>
              <w:rPr>
                <w:spacing w:val="-5"/>
              </w:rPr>
              <w:t>98</w:t>
            </w:r>
          </w:p>
        </w:tc>
        <w:tc>
          <w:tcPr>
            <w:tcW w:w="8179" w:type="dxa"/>
          </w:tcPr>
          <w:p w14:paraId="6EBF9AE5" w14:textId="77777777" w:rsidR="0049640F" w:rsidRDefault="0059390D">
            <w:pPr>
              <w:pStyle w:val="TableParagraph"/>
              <w:ind w:left="59"/>
            </w:pPr>
            <w:r>
              <w:t>Безударные</w:t>
            </w:r>
            <w:r>
              <w:rPr>
                <w:spacing w:val="-7"/>
              </w:rPr>
              <w:t xml:space="preserve"> </w:t>
            </w:r>
            <w:r>
              <w:t>падежные</w:t>
            </w:r>
            <w:r>
              <w:rPr>
                <w:spacing w:val="-8"/>
              </w:rPr>
              <w:t xml:space="preserve"> </w:t>
            </w:r>
            <w:r>
              <w:t>окончания</w:t>
            </w:r>
            <w:r>
              <w:rPr>
                <w:spacing w:val="-7"/>
              </w:rPr>
              <w:t xml:space="preserve"> </w:t>
            </w:r>
            <w:r>
              <w:t>имен</w:t>
            </w:r>
            <w:r>
              <w:rPr>
                <w:spacing w:val="-6"/>
              </w:rPr>
              <w:t xml:space="preserve"> </w:t>
            </w:r>
            <w:r>
              <w:t>прилагательных:</w:t>
            </w:r>
            <w:r>
              <w:rPr>
                <w:spacing w:val="-4"/>
              </w:rPr>
              <w:t xml:space="preserve"> </w:t>
            </w:r>
            <w:r>
              <w:rPr>
                <w:spacing w:val="-2"/>
              </w:rPr>
              <w:t>обобщение</w:t>
            </w:r>
          </w:p>
        </w:tc>
      </w:tr>
      <w:tr w:rsidR="0049640F" w14:paraId="2D88A71F" w14:textId="77777777">
        <w:trPr>
          <w:trHeight w:val="710"/>
        </w:trPr>
        <w:tc>
          <w:tcPr>
            <w:tcW w:w="1169" w:type="dxa"/>
          </w:tcPr>
          <w:p w14:paraId="4F7FF681" w14:textId="77777777" w:rsidR="0049640F" w:rsidRDefault="0059390D">
            <w:pPr>
              <w:pStyle w:val="TableParagraph"/>
              <w:spacing w:before="226"/>
            </w:pPr>
            <w:r>
              <w:t xml:space="preserve">Урок </w:t>
            </w:r>
            <w:r>
              <w:rPr>
                <w:spacing w:val="-5"/>
              </w:rPr>
              <w:t>99</w:t>
            </w:r>
          </w:p>
        </w:tc>
        <w:tc>
          <w:tcPr>
            <w:tcW w:w="8179" w:type="dxa"/>
          </w:tcPr>
          <w:p w14:paraId="7B209F35" w14:textId="77777777" w:rsidR="0049640F" w:rsidRDefault="0059390D">
            <w:pPr>
              <w:pStyle w:val="TableParagraph"/>
              <w:spacing w:before="99"/>
              <w:ind w:left="59"/>
            </w:pPr>
            <w:r>
              <w:t>Можно</w:t>
            </w:r>
            <w:r>
              <w:rPr>
                <w:spacing w:val="27"/>
              </w:rPr>
              <w:t xml:space="preserve"> </w:t>
            </w:r>
            <w:r>
              <w:t>ли</w:t>
            </w:r>
            <w:r>
              <w:rPr>
                <w:spacing w:val="30"/>
              </w:rPr>
              <w:t xml:space="preserve"> </w:t>
            </w:r>
            <w:r>
              <w:t>по-разному</w:t>
            </w:r>
            <w:r>
              <w:rPr>
                <w:spacing w:val="30"/>
              </w:rPr>
              <w:t xml:space="preserve"> </w:t>
            </w:r>
            <w:r>
              <w:t>читать</w:t>
            </w:r>
            <w:r>
              <w:rPr>
                <w:spacing w:val="30"/>
              </w:rPr>
              <w:t xml:space="preserve"> </w:t>
            </w:r>
            <w:r>
              <w:t>один</w:t>
            </w:r>
            <w:r>
              <w:rPr>
                <w:spacing w:val="29"/>
              </w:rPr>
              <w:t xml:space="preserve"> </w:t>
            </w:r>
            <w:r>
              <w:t>и</w:t>
            </w:r>
            <w:r>
              <w:rPr>
                <w:spacing w:val="30"/>
              </w:rPr>
              <w:t xml:space="preserve"> </w:t>
            </w:r>
            <w:r>
              <w:t>тот</w:t>
            </w:r>
            <w:r>
              <w:rPr>
                <w:spacing w:val="27"/>
              </w:rPr>
              <w:t xml:space="preserve"> </w:t>
            </w:r>
            <w:r>
              <w:t>же</w:t>
            </w:r>
            <w:r>
              <w:rPr>
                <w:spacing w:val="31"/>
              </w:rPr>
              <w:t xml:space="preserve"> </w:t>
            </w:r>
            <w:r>
              <w:t>текст?</w:t>
            </w:r>
            <w:r>
              <w:rPr>
                <w:spacing w:val="30"/>
              </w:rPr>
              <w:t xml:space="preserve"> </w:t>
            </w:r>
            <w:r>
              <w:t>Сравнение</w:t>
            </w:r>
            <w:r>
              <w:rPr>
                <w:spacing w:val="28"/>
              </w:rPr>
              <w:t xml:space="preserve"> </w:t>
            </w:r>
            <w:r>
              <w:t>художественного</w:t>
            </w:r>
            <w:r>
              <w:rPr>
                <w:spacing w:val="28"/>
              </w:rPr>
              <w:t xml:space="preserve"> </w:t>
            </w:r>
            <w:r>
              <w:t>и научного описания</w:t>
            </w:r>
          </w:p>
        </w:tc>
      </w:tr>
      <w:tr w:rsidR="0049640F" w14:paraId="6279CFAF" w14:textId="77777777">
        <w:trPr>
          <w:trHeight w:val="455"/>
        </w:trPr>
        <w:tc>
          <w:tcPr>
            <w:tcW w:w="1169" w:type="dxa"/>
          </w:tcPr>
          <w:p w14:paraId="6E801545" w14:textId="77777777" w:rsidR="0049640F" w:rsidRDefault="0059390D">
            <w:pPr>
              <w:pStyle w:val="TableParagraph"/>
              <w:spacing w:before="99"/>
            </w:pPr>
            <w:r>
              <w:t xml:space="preserve">Урок </w:t>
            </w:r>
            <w:r>
              <w:rPr>
                <w:spacing w:val="-5"/>
              </w:rPr>
              <w:t>100</w:t>
            </w:r>
          </w:p>
        </w:tc>
        <w:tc>
          <w:tcPr>
            <w:tcW w:w="8179" w:type="dxa"/>
          </w:tcPr>
          <w:p w14:paraId="42BCDD12" w14:textId="77777777" w:rsidR="0049640F" w:rsidRDefault="0059390D">
            <w:pPr>
              <w:pStyle w:val="TableParagraph"/>
              <w:spacing w:before="99"/>
              <w:ind w:left="59"/>
            </w:pPr>
            <w:r>
              <w:t>Резервный</w:t>
            </w:r>
            <w:r>
              <w:rPr>
                <w:spacing w:val="-6"/>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5"/>
              </w:rPr>
              <w:t xml:space="preserve"> </w:t>
            </w:r>
            <w:r>
              <w:t>Отработка</w:t>
            </w:r>
            <w:r>
              <w:rPr>
                <w:spacing w:val="-6"/>
              </w:rPr>
              <w:t xml:space="preserve"> </w:t>
            </w:r>
            <w:r>
              <w:t>темы</w:t>
            </w:r>
            <w:r>
              <w:rPr>
                <w:spacing w:val="-4"/>
              </w:rPr>
              <w:t xml:space="preserve"> </w:t>
            </w:r>
            <w:r>
              <w:t>"Имя</w:t>
            </w:r>
            <w:r>
              <w:rPr>
                <w:spacing w:val="-5"/>
              </w:rPr>
              <w:t xml:space="preserve"> </w:t>
            </w:r>
            <w:r>
              <w:rPr>
                <w:spacing w:val="-2"/>
              </w:rPr>
              <w:t>прилагательное"</w:t>
            </w:r>
          </w:p>
        </w:tc>
      </w:tr>
      <w:tr w:rsidR="0049640F" w14:paraId="618D5F28" w14:textId="77777777">
        <w:trPr>
          <w:trHeight w:val="710"/>
        </w:trPr>
        <w:tc>
          <w:tcPr>
            <w:tcW w:w="1169" w:type="dxa"/>
          </w:tcPr>
          <w:p w14:paraId="762145BC" w14:textId="77777777" w:rsidR="0049640F" w:rsidRDefault="0059390D">
            <w:pPr>
              <w:pStyle w:val="TableParagraph"/>
              <w:spacing w:before="229"/>
            </w:pPr>
            <w:r>
              <w:t xml:space="preserve">Урок </w:t>
            </w:r>
            <w:r>
              <w:rPr>
                <w:spacing w:val="-5"/>
              </w:rPr>
              <w:t>101</w:t>
            </w:r>
          </w:p>
        </w:tc>
        <w:tc>
          <w:tcPr>
            <w:tcW w:w="8179" w:type="dxa"/>
          </w:tcPr>
          <w:p w14:paraId="757D4357" w14:textId="77777777" w:rsidR="0049640F" w:rsidRDefault="0059390D">
            <w:pPr>
              <w:pStyle w:val="TableParagraph"/>
              <w:spacing w:before="102"/>
              <w:ind w:left="59"/>
            </w:pPr>
            <w:r>
              <w:t>Чем</w:t>
            </w:r>
            <w:r>
              <w:rPr>
                <w:spacing w:val="-4"/>
              </w:rPr>
              <w:t xml:space="preserve"> </w:t>
            </w:r>
            <w:r>
              <w:t>изучающее</w:t>
            </w:r>
            <w:r>
              <w:rPr>
                <w:spacing w:val="-4"/>
              </w:rPr>
              <w:t xml:space="preserve"> </w:t>
            </w:r>
            <w:r>
              <w:t>чтение</w:t>
            </w:r>
            <w:r>
              <w:rPr>
                <w:spacing w:val="-6"/>
              </w:rPr>
              <w:t xml:space="preserve"> </w:t>
            </w:r>
            <w:r>
              <w:t>отличается</w:t>
            </w:r>
            <w:r>
              <w:rPr>
                <w:spacing w:val="-5"/>
              </w:rPr>
              <w:t xml:space="preserve"> </w:t>
            </w:r>
            <w:r>
              <w:t>от</w:t>
            </w:r>
            <w:r>
              <w:rPr>
                <w:spacing w:val="-7"/>
              </w:rPr>
              <w:t xml:space="preserve"> </w:t>
            </w:r>
            <w:r>
              <w:t>ознакомительного</w:t>
            </w:r>
            <w:r>
              <w:rPr>
                <w:spacing w:val="-4"/>
              </w:rPr>
              <w:t xml:space="preserve"> </w:t>
            </w:r>
            <w:r>
              <w:t>чтения.</w:t>
            </w:r>
            <w:r>
              <w:rPr>
                <w:spacing w:val="-4"/>
              </w:rPr>
              <w:t xml:space="preserve"> </w:t>
            </w:r>
            <w:r>
              <w:t>Написание</w:t>
            </w:r>
            <w:r>
              <w:rPr>
                <w:spacing w:val="-6"/>
              </w:rPr>
              <w:t xml:space="preserve"> </w:t>
            </w:r>
            <w:r>
              <w:t>текста</w:t>
            </w:r>
            <w:r>
              <w:rPr>
                <w:spacing w:val="-7"/>
              </w:rPr>
              <w:t xml:space="preserve"> </w:t>
            </w:r>
            <w:r>
              <w:t>по репродукции картины</w:t>
            </w:r>
          </w:p>
        </w:tc>
      </w:tr>
      <w:tr w:rsidR="0049640F" w14:paraId="55E65D12" w14:textId="77777777">
        <w:trPr>
          <w:trHeight w:val="458"/>
        </w:trPr>
        <w:tc>
          <w:tcPr>
            <w:tcW w:w="1169" w:type="dxa"/>
          </w:tcPr>
          <w:p w14:paraId="078879CC" w14:textId="77777777" w:rsidR="0049640F" w:rsidRDefault="0059390D">
            <w:pPr>
              <w:pStyle w:val="TableParagraph"/>
            </w:pPr>
            <w:r>
              <w:t xml:space="preserve">Урок </w:t>
            </w:r>
            <w:r>
              <w:rPr>
                <w:spacing w:val="-5"/>
              </w:rPr>
              <w:t>102</w:t>
            </w:r>
          </w:p>
        </w:tc>
        <w:tc>
          <w:tcPr>
            <w:tcW w:w="8179" w:type="dxa"/>
          </w:tcPr>
          <w:p w14:paraId="19B528AE" w14:textId="77777777" w:rsidR="0049640F" w:rsidRDefault="0059390D">
            <w:pPr>
              <w:pStyle w:val="TableParagraph"/>
              <w:ind w:left="59"/>
            </w:pPr>
            <w:r>
              <w:t>Нормы</w:t>
            </w:r>
            <w:r>
              <w:rPr>
                <w:spacing w:val="-6"/>
              </w:rPr>
              <w:t xml:space="preserve"> </w:t>
            </w:r>
            <w:r>
              <w:t>речевого</w:t>
            </w:r>
            <w:r>
              <w:rPr>
                <w:spacing w:val="-5"/>
              </w:rPr>
              <w:t xml:space="preserve"> </w:t>
            </w:r>
            <w:r>
              <w:rPr>
                <w:spacing w:val="-2"/>
              </w:rPr>
              <w:t>этикета</w:t>
            </w:r>
          </w:p>
        </w:tc>
      </w:tr>
      <w:tr w:rsidR="0049640F" w14:paraId="05726BF9" w14:textId="77777777">
        <w:trPr>
          <w:trHeight w:val="455"/>
        </w:trPr>
        <w:tc>
          <w:tcPr>
            <w:tcW w:w="1169" w:type="dxa"/>
          </w:tcPr>
          <w:p w14:paraId="018D6EC8" w14:textId="77777777" w:rsidR="0049640F" w:rsidRDefault="0059390D">
            <w:pPr>
              <w:pStyle w:val="TableParagraph"/>
            </w:pPr>
            <w:r>
              <w:t xml:space="preserve">Урок </w:t>
            </w:r>
            <w:r>
              <w:rPr>
                <w:spacing w:val="-5"/>
              </w:rPr>
              <w:t>103</w:t>
            </w:r>
          </w:p>
        </w:tc>
        <w:tc>
          <w:tcPr>
            <w:tcW w:w="8179" w:type="dxa"/>
          </w:tcPr>
          <w:p w14:paraId="29DFB012" w14:textId="77777777" w:rsidR="0049640F" w:rsidRDefault="0059390D">
            <w:pPr>
              <w:pStyle w:val="TableParagraph"/>
              <w:ind w:left="59"/>
            </w:pPr>
            <w:r>
              <w:t>Правописание</w:t>
            </w:r>
            <w:r>
              <w:rPr>
                <w:spacing w:val="-8"/>
              </w:rPr>
              <w:t xml:space="preserve"> </w:t>
            </w:r>
            <w:r>
              <w:t>имен</w:t>
            </w:r>
            <w:r>
              <w:rPr>
                <w:spacing w:val="-8"/>
              </w:rPr>
              <w:t xml:space="preserve"> </w:t>
            </w:r>
            <w:r>
              <w:t>прилагательных:</w:t>
            </w:r>
            <w:r>
              <w:rPr>
                <w:spacing w:val="-7"/>
              </w:rPr>
              <w:t xml:space="preserve"> </w:t>
            </w:r>
            <w:r>
              <w:t>падежные</w:t>
            </w:r>
            <w:r>
              <w:rPr>
                <w:spacing w:val="-7"/>
              </w:rPr>
              <w:t xml:space="preserve"> </w:t>
            </w:r>
            <w:r>
              <w:rPr>
                <w:spacing w:val="-2"/>
              </w:rPr>
              <w:t>окончания</w:t>
            </w:r>
          </w:p>
        </w:tc>
      </w:tr>
      <w:tr w:rsidR="0049640F" w14:paraId="3F78534E" w14:textId="77777777">
        <w:trPr>
          <w:trHeight w:val="710"/>
        </w:trPr>
        <w:tc>
          <w:tcPr>
            <w:tcW w:w="1169" w:type="dxa"/>
          </w:tcPr>
          <w:p w14:paraId="11A4EEBD" w14:textId="77777777" w:rsidR="0049640F" w:rsidRDefault="0059390D">
            <w:pPr>
              <w:pStyle w:val="TableParagraph"/>
              <w:spacing w:before="229"/>
            </w:pPr>
            <w:r>
              <w:t xml:space="preserve">Урок </w:t>
            </w:r>
            <w:r>
              <w:rPr>
                <w:spacing w:val="-5"/>
              </w:rPr>
              <w:t>104</w:t>
            </w:r>
          </w:p>
        </w:tc>
        <w:tc>
          <w:tcPr>
            <w:tcW w:w="8179" w:type="dxa"/>
          </w:tcPr>
          <w:p w14:paraId="7F677820" w14:textId="77777777" w:rsidR="0049640F" w:rsidRDefault="0059390D">
            <w:pPr>
              <w:pStyle w:val="TableParagraph"/>
              <w:ind w:left="59"/>
            </w:pPr>
            <w:r>
              <w:t>Резервный</w:t>
            </w:r>
            <w:r>
              <w:rPr>
                <w:spacing w:val="27"/>
              </w:rPr>
              <w:t xml:space="preserve"> </w:t>
            </w:r>
            <w:r>
              <w:t>урок</w:t>
            </w:r>
            <w:r>
              <w:rPr>
                <w:spacing w:val="27"/>
              </w:rPr>
              <w:t xml:space="preserve"> </w:t>
            </w:r>
            <w:r>
              <w:t>по</w:t>
            </w:r>
            <w:r>
              <w:rPr>
                <w:spacing w:val="26"/>
              </w:rPr>
              <w:t xml:space="preserve"> </w:t>
            </w:r>
            <w:r>
              <w:t>разделу</w:t>
            </w:r>
            <w:r>
              <w:rPr>
                <w:spacing w:val="27"/>
              </w:rPr>
              <w:t xml:space="preserve"> </w:t>
            </w:r>
            <w:r>
              <w:t>орфография:</w:t>
            </w:r>
            <w:r>
              <w:rPr>
                <w:spacing w:val="30"/>
              </w:rPr>
              <w:t xml:space="preserve"> </w:t>
            </w:r>
            <w:r>
              <w:t>Правописание</w:t>
            </w:r>
            <w:r>
              <w:rPr>
                <w:spacing w:val="27"/>
              </w:rPr>
              <w:t xml:space="preserve"> </w:t>
            </w:r>
            <w:r>
              <w:t>падежных</w:t>
            </w:r>
            <w:r>
              <w:rPr>
                <w:spacing w:val="27"/>
              </w:rPr>
              <w:t xml:space="preserve"> </w:t>
            </w:r>
            <w:r>
              <w:t>окончаний имен прилагательных в единственном и множественном числе. Повторение</w:t>
            </w:r>
          </w:p>
        </w:tc>
      </w:tr>
      <w:tr w:rsidR="0049640F" w14:paraId="676F58DD" w14:textId="77777777">
        <w:trPr>
          <w:trHeight w:val="457"/>
        </w:trPr>
        <w:tc>
          <w:tcPr>
            <w:tcW w:w="1169" w:type="dxa"/>
          </w:tcPr>
          <w:p w14:paraId="0620BA52" w14:textId="77777777" w:rsidR="0049640F" w:rsidRDefault="0059390D">
            <w:pPr>
              <w:pStyle w:val="TableParagraph"/>
            </w:pPr>
            <w:r>
              <w:t xml:space="preserve">Урок </w:t>
            </w:r>
            <w:r>
              <w:rPr>
                <w:spacing w:val="-5"/>
              </w:rPr>
              <w:t>105</w:t>
            </w:r>
          </w:p>
        </w:tc>
        <w:tc>
          <w:tcPr>
            <w:tcW w:w="8179" w:type="dxa"/>
          </w:tcPr>
          <w:p w14:paraId="30988D3E" w14:textId="77777777" w:rsidR="0049640F" w:rsidRDefault="0059390D">
            <w:pPr>
              <w:pStyle w:val="TableParagraph"/>
              <w:ind w:left="59"/>
            </w:pPr>
            <w:r>
              <w:t>Местоимение.</w:t>
            </w:r>
            <w:r>
              <w:rPr>
                <w:spacing w:val="-6"/>
              </w:rPr>
              <w:t xml:space="preserve"> </w:t>
            </w:r>
            <w:r>
              <w:t>Личные</w:t>
            </w:r>
            <w:r>
              <w:rPr>
                <w:spacing w:val="-6"/>
              </w:rPr>
              <w:t xml:space="preserve"> </w:t>
            </w:r>
            <w:r>
              <w:rPr>
                <w:spacing w:val="-2"/>
              </w:rPr>
              <w:t>местоимения</w:t>
            </w:r>
          </w:p>
        </w:tc>
      </w:tr>
      <w:tr w:rsidR="0049640F" w14:paraId="660EEA40" w14:textId="77777777">
        <w:trPr>
          <w:trHeight w:val="710"/>
        </w:trPr>
        <w:tc>
          <w:tcPr>
            <w:tcW w:w="1169" w:type="dxa"/>
          </w:tcPr>
          <w:p w14:paraId="35B11238" w14:textId="77777777" w:rsidR="0049640F" w:rsidRDefault="0059390D">
            <w:pPr>
              <w:pStyle w:val="TableParagraph"/>
              <w:spacing w:before="227"/>
            </w:pPr>
            <w:r>
              <w:t xml:space="preserve">Урок </w:t>
            </w:r>
            <w:r>
              <w:rPr>
                <w:spacing w:val="-5"/>
              </w:rPr>
              <w:t>106</w:t>
            </w:r>
          </w:p>
        </w:tc>
        <w:tc>
          <w:tcPr>
            <w:tcW w:w="8179" w:type="dxa"/>
          </w:tcPr>
          <w:p w14:paraId="6514B274" w14:textId="77777777" w:rsidR="0049640F" w:rsidRDefault="0059390D">
            <w:pPr>
              <w:pStyle w:val="TableParagraph"/>
              <w:ind w:left="59"/>
            </w:pPr>
            <w:r>
              <w:t>Личные</w:t>
            </w:r>
            <w:r>
              <w:rPr>
                <w:spacing w:val="40"/>
              </w:rPr>
              <w:t xml:space="preserve"> </w:t>
            </w:r>
            <w:r>
              <w:t>местоимения</w:t>
            </w:r>
            <w:r>
              <w:rPr>
                <w:spacing w:val="40"/>
              </w:rPr>
              <w:t xml:space="preserve"> </w:t>
            </w:r>
            <w:r>
              <w:t>1-го</w:t>
            </w:r>
            <w:r>
              <w:rPr>
                <w:spacing w:val="40"/>
              </w:rPr>
              <w:t xml:space="preserve"> </w:t>
            </w:r>
            <w:r>
              <w:t>и</w:t>
            </w:r>
            <w:r>
              <w:rPr>
                <w:spacing w:val="40"/>
              </w:rPr>
              <w:t xml:space="preserve"> </w:t>
            </w:r>
            <w:r>
              <w:t>3-го</w:t>
            </w:r>
            <w:r>
              <w:rPr>
                <w:spacing w:val="40"/>
              </w:rPr>
              <w:t xml:space="preserve"> </w:t>
            </w:r>
            <w:r>
              <w:t>лица</w:t>
            </w:r>
            <w:r>
              <w:rPr>
                <w:spacing w:val="40"/>
              </w:rPr>
              <w:t xml:space="preserve"> </w:t>
            </w:r>
            <w:r>
              <w:t>единственного</w:t>
            </w:r>
            <w:r>
              <w:rPr>
                <w:spacing w:val="40"/>
              </w:rPr>
              <w:t xml:space="preserve"> </w:t>
            </w:r>
            <w:r>
              <w:t>и</w:t>
            </w:r>
            <w:r>
              <w:rPr>
                <w:spacing w:val="40"/>
              </w:rPr>
              <w:t xml:space="preserve"> </w:t>
            </w:r>
            <w:r>
              <w:t>множественного</w:t>
            </w:r>
            <w:r>
              <w:rPr>
                <w:spacing w:val="40"/>
              </w:rPr>
              <w:t xml:space="preserve"> </w:t>
            </w:r>
            <w:r>
              <w:t>числа.</w:t>
            </w:r>
            <w:r>
              <w:rPr>
                <w:spacing w:val="40"/>
              </w:rPr>
              <w:t xml:space="preserve"> </w:t>
            </w:r>
            <w:r>
              <w:t>Склонение личных местоимений 1-го и 2-го лица</w:t>
            </w:r>
          </w:p>
        </w:tc>
      </w:tr>
      <w:tr w:rsidR="0049640F" w14:paraId="0602AD10" w14:textId="77777777">
        <w:trPr>
          <w:trHeight w:val="458"/>
        </w:trPr>
        <w:tc>
          <w:tcPr>
            <w:tcW w:w="1169" w:type="dxa"/>
          </w:tcPr>
          <w:p w14:paraId="653D787B" w14:textId="77777777" w:rsidR="0049640F" w:rsidRDefault="0059390D">
            <w:pPr>
              <w:pStyle w:val="TableParagraph"/>
            </w:pPr>
            <w:r>
              <w:t xml:space="preserve">Урок </w:t>
            </w:r>
            <w:r>
              <w:rPr>
                <w:spacing w:val="-5"/>
              </w:rPr>
              <w:t>107</w:t>
            </w:r>
          </w:p>
        </w:tc>
        <w:tc>
          <w:tcPr>
            <w:tcW w:w="8179" w:type="dxa"/>
          </w:tcPr>
          <w:p w14:paraId="024401B8" w14:textId="77777777" w:rsidR="0049640F" w:rsidRDefault="0059390D">
            <w:pPr>
              <w:pStyle w:val="TableParagraph"/>
              <w:ind w:left="59"/>
            </w:pPr>
            <w:r>
              <w:t>Склонение</w:t>
            </w:r>
            <w:r>
              <w:rPr>
                <w:spacing w:val="-8"/>
              </w:rPr>
              <w:t xml:space="preserve"> </w:t>
            </w:r>
            <w:r>
              <w:t>личных</w:t>
            </w:r>
            <w:r>
              <w:rPr>
                <w:spacing w:val="-6"/>
              </w:rPr>
              <w:t xml:space="preserve"> </w:t>
            </w:r>
            <w:r>
              <w:t>местоимений.</w:t>
            </w:r>
            <w:r>
              <w:rPr>
                <w:spacing w:val="-6"/>
              </w:rPr>
              <w:t xml:space="preserve"> </w:t>
            </w:r>
            <w:r>
              <w:t>Склонение</w:t>
            </w:r>
            <w:r>
              <w:rPr>
                <w:spacing w:val="-8"/>
              </w:rPr>
              <w:t xml:space="preserve"> </w:t>
            </w:r>
            <w:r>
              <w:t>личных</w:t>
            </w:r>
            <w:r>
              <w:rPr>
                <w:spacing w:val="-6"/>
              </w:rPr>
              <w:t xml:space="preserve"> </w:t>
            </w:r>
            <w:r>
              <w:t>местоимений</w:t>
            </w:r>
            <w:r>
              <w:rPr>
                <w:spacing w:val="-6"/>
              </w:rPr>
              <w:t xml:space="preserve"> </w:t>
            </w:r>
            <w:r>
              <w:t>3-го</w:t>
            </w:r>
            <w:r>
              <w:rPr>
                <w:spacing w:val="-5"/>
              </w:rPr>
              <w:t xml:space="preserve"> </w:t>
            </w:r>
            <w:r>
              <w:rPr>
                <w:spacing w:val="-4"/>
              </w:rPr>
              <w:t>лица</w:t>
            </w:r>
          </w:p>
        </w:tc>
      </w:tr>
      <w:tr w:rsidR="0049640F" w14:paraId="289B52E3" w14:textId="77777777">
        <w:trPr>
          <w:trHeight w:val="455"/>
        </w:trPr>
        <w:tc>
          <w:tcPr>
            <w:tcW w:w="1169" w:type="dxa"/>
          </w:tcPr>
          <w:p w14:paraId="2FB601A7" w14:textId="77777777" w:rsidR="0049640F" w:rsidRDefault="0059390D">
            <w:pPr>
              <w:pStyle w:val="TableParagraph"/>
              <w:spacing w:before="99"/>
            </w:pPr>
            <w:r>
              <w:t xml:space="preserve">Урок </w:t>
            </w:r>
            <w:r>
              <w:rPr>
                <w:spacing w:val="-5"/>
              </w:rPr>
              <w:t>108</w:t>
            </w:r>
          </w:p>
        </w:tc>
        <w:tc>
          <w:tcPr>
            <w:tcW w:w="8179" w:type="dxa"/>
          </w:tcPr>
          <w:p w14:paraId="746A2F09" w14:textId="77777777" w:rsidR="0049640F" w:rsidRDefault="0059390D">
            <w:pPr>
              <w:pStyle w:val="TableParagraph"/>
              <w:spacing w:before="99"/>
              <w:ind w:left="59"/>
            </w:pPr>
            <w:r>
              <w:t>Пишем</w:t>
            </w:r>
            <w:r>
              <w:rPr>
                <w:spacing w:val="-4"/>
              </w:rPr>
              <w:t xml:space="preserve"> </w:t>
            </w:r>
            <w:r>
              <w:t>текст</w:t>
            </w:r>
            <w:r>
              <w:rPr>
                <w:spacing w:val="-4"/>
              </w:rPr>
              <w:t xml:space="preserve"> </w:t>
            </w:r>
            <w:r>
              <w:t>по</w:t>
            </w:r>
            <w:r>
              <w:rPr>
                <w:spacing w:val="-4"/>
              </w:rPr>
              <w:t xml:space="preserve"> </w:t>
            </w:r>
            <w:r>
              <w:t>предложенному</w:t>
            </w:r>
            <w:r>
              <w:rPr>
                <w:spacing w:val="-4"/>
              </w:rPr>
              <w:t xml:space="preserve"> </w:t>
            </w:r>
            <w:r>
              <w:rPr>
                <w:spacing w:val="-2"/>
              </w:rPr>
              <w:t>плану</w:t>
            </w:r>
          </w:p>
        </w:tc>
      </w:tr>
    </w:tbl>
    <w:p w14:paraId="69C78BD4"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D936812" w14:textId="77777777">
        <w:trPr>
          <w:trHeight w:val="458"/>
        </w:trPr>
        <w:tc>
          <w:tcPr>
            <w:tcW w:w="1169" w:type="dxa"/>
          </w:tcPr>
          <w:p w14:paraId="274C3B27" w14:textId="77777777" w:rsidR="0049640F" w:rsidRDefault="0059390D">
            <w:pPr>
              <w:pStyle w:val="TableParagraph"/>
            </w:pPr>
            <w:r>
              <w:lastRenderedPageBreak/>
              <w:t xml:space="preserve">Урок </w:t>
            </w:r>
            <w:r>
              <w:rPr>
                <w:spacing w:val="-5"/>
              </w:rPr>
              <w:t>109</w:t>
            </w:r>
          </w:p>
        </w:tc>
        <w:tc>
          <w:tcPr>
            <w:tcW w:w="8179" w:type="dxa"/>
          </w:tcPr>
          <w:p w14:paraId="328619AA" w14:textId="77777777" w:rsidR="0049640F" w:rsidRDefault="0059390D">
            <w:pPr>
              <w:pStyle w:val="TableParagraph"/>
              <w:ind w:left="59"/>
            </w:pPr>
            <w:r>
              <w:t>Правописание</w:t>
            </w:r>
            <w:r>
              <w:rPr>
                <w:spacing w:val="-10"/>
              </w:rPr>
              <w:t xml:space="preserve"> </w:t>
            </w:r>
            <w:r>
              <w:t>личных</w:t>
            </w:r>
            <w:r>
              <w:rPr>
                <w:spacing w:val="-7"/>
              </w:rPr>
              <w:t xml:space="preserve"> </w:t>
            </w:r>
            <w:r>
              <w:t>местоимений.</w:t>
            </w:r>
            <w:r>
              <w:rPr>
                <w:spacing w:val="-7"/>
              </w:rPr>
              <w:t xml:space="preserve"> </w:t>
            </w:r>
            <w:r>
              <w:t>Написание</w:t>
            </w:r>
            <w:r>
              <w:rPr>
                <w:spacing w:val="-9"/>
              </w:rPr>
              <w:t xml:space="preserve"> </w:t>
            </w:r>
            <w:r>
              <w:t>личных</w:t>
            </w:r>
            <w:r>
              <w:rPr>
                <w:spacing w:val="-8"/>
              </w:rPr>
              <w:t xml:space="preserve"> </w:t>
            </w:r>
            <w:r>
              <w:t>местоимений</w:t>
            </w:r>
            <w:r>
              <w:rPr>
                <w:spacing w:val="-10"/>
              </w:rPr>
              <w:t xml:space="preserve"> </w:t>
            </w:r>
            <w:r>
              <w:t>с</w:t>
            </w:r>
            <w:r>
              <w:rPr>
                <w:spacing w:val="-7"/>
              </w:rPr>
              <w:t xml:space="preserve"> </w:t>
            </w:r>
            <w:r>
              <w:rPr>
                <w:spacing w:val="-2"/>
              </w:rPr>
              <w:t>предлогами</w:t>
            </w:r>
          </w:p>
        </w:tc>
      </w:tr>
      <w:tr w:rsidR="0049640F" w14:paraId="1ECA9D52" w14:textId="77777777">
        <w:trPr>
          <w:trHeight w:val="710"/>
        </w:trPr>
        <w:tc>
          <w:tcPr>
            <w:tcW w:w="1169" w:type="dxa"/>
          </w:tcPr>
          <w:p w14:paraId="7B0C6828" w14:textId="77777777" w:rsidR="0049640F" w:rsidRDefault="0059390D">
            <w:pPr>
              <w:pStyle w:val="TableParagraph"/>
              <w:spacing w:before="226"/>
            </w:pPr>
            <w:r>
              <w:t xml:space="preserve">Урок </w:t>
            </w:r>
            <w:r>
              <w:rPr>
                <w:spacing w:val="-5"/>
              </w:rPr>
              <w:t>110</w:t>
            </w:r>
          </w:p>
        </w:tc>
        <w:tc>
          <w:tcPr>
            <w:tcW w:w="8179" w:type="dxa"/>
          </w:tcPr>
          <w:p w14:paraId="2604BCC5" w14:textId="77777777" w:rsidR="0049640F" w:rsidRDefault="0059390D">
            <w:pPr>
              <w:pStyle w:val="TableParagraph"/>
              <w:ind w:left="59"/>
            </w:pPr>
            <w:r>
              <w:t>Особенности</w:t>
            </w:r>
            <w:r>
              <w:rPr>
                <w:spacing w:val="80"/>
              </w:rPr>
              <w:t xml:space="preserve"> </w:t>
            </w:r>
            <w:r>
              <w:t>диалога.</w:t>
            </w:r>
            <w:r>
              <w:rPr>
                <w:spacing w:val="80"/>
              </w:rPr>
              <w:t xml:space="preserve"> </w:t>
            </w:r>
            <w:r>
              <w:t>Составление</w:t>
            </w:r>
            <w:r>
              <w:rPr>
                <w:spacing w:val="80"/>
              </w:rPr>
              <w:t xml:space="preserve"> </w:t>
            </w:r>
            <w:r>
              <w:t>текста</w:t>
            </w:r>
            <w:r>
              <w:rPr>
                <w:spacing w:val="80"/>
              </w:rPr>
              <w:t xml:space="preserve"> </w:t>
            </w:r>
            <w:r>
              <w:t>по</w:t>
            </w:r>
            <w:r>
              <w:rPr>
                <w:spacing w:val="80"/>
              </w:rPr>
              <w:t xml:space="preserve"> </w:t>
            </w:r>
            <w:r>
              <w:t>рисунку</w:t>
            </w:r>
            <w:r>
              <w:rPr>
                <w:spacing w:val="80"/>
              </w:rPr>
              <w:t xml:space="preserve"> </w:t>
            </w:r>
            <w:r>
              <w:t>с</w:t>
            </w:r>
            <w:r>
              <w:rPr>
                <w:spacing w:val="80"/>
              </w:rPr>
              <w:t xml:space="preserve"> </w:t>
            </w:r>
            <w:r>
              <w:t>включением</w:t>
            </w:r>
            <w:r>
              <w:rPr>
                <w:spacing w:val="80"/>
              </w:rPr>
              <w:t xml:space="preserve"> </w:t>
            </w:r>
            <w:r>
              <w:t>диалога. Инсценировка диалога. Составление диалога по данным условиям</w:t>
            </w:r>
          </w:p>
        </w:tc>
      </w:tr>
      <w:tr w:rsidR="0049640F" w14:paraId="00B8EE84" w14:textId="77777777">
        <w:trPr>
          <w:trHeight w:val="709"/>
        </w:trPr>
        <w:tc>
          <w:tcPr>
            <w:tcW w:w="1169" w:type="dxa"/>
          </w:tcPr>
          <w:p w14:paraId="5E021EC4" w14:textId="77777777" w:rsidR="0049640F" w:rsidRDefault="0059390D">
            <w:pPr>
              <w:pStyle w:val="TableParagraph"/>
              <w:spacing w:before="226"/>
            </w:pPr>
            <w:r>
              <w:t xml:space="preserve">Урок </w:t>
            </w:r>
            <w:r>
              <w:rPr>
                <w:spacing w:val="-5"/>
              </w:rPr>
              <w:t>111</w:t>
            </w:r>
          </w:p>
        </w:tc>
        <w:tc>
          <w:tcPr>
            <w:tcW w:w="8179" w:type="dxa"/>
          </w:tcPr>
          <w:p w14:paraId="12632617"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морфология:</w:t>
            </w:r>
            <w:r>
              <w:rPr>
                <w:spacing w:val="40"/>
              </w:rPr>
              <w:t xml:space="preserve"> </w:t>
            </w:r>
            <w:r>
              <w:t>тема</w:t>
            </w:r>
            <w:r>
              <w:rPr>
                <w:spacing w:val="40"/>
              </w:rPr>
              <w:t xml:space="preserve"> </w:t>
            </w:r>
            <w:r>
              <w:t>"Использование</w:t>
            </w:r>
            <w:r>
              <w:rPr>
                <w:spacing w:val="40"/>
              </w:rPr>
              <w:t xml:space="preserve"> </w:t>
            </w:r>
            <w:r>
              <w:t>местоимений</w:t>
            </w:r>
            <w:r>
              <w:rPr>
                <w:spacing w:val="40"/>
              </w:rPr>
              <w:t xml:space="preserve"> </w:t>
            </w:r>
            <w:r>
              <w:t>для устранения неоправданного повтора слов в тексте"</w:t>
            </w:r>
          </w:p>
        </w:tc>
      </w:tr>
      <w:tr w:rsidR="0049640F" w14:paraId="62AD33D3" w14:textId="77777777">
        <w:trPr>
          <w:trHeight w:val="458"/>
        </w:trPr>
        <w:tc>
          <w:tcPr>
            <w:tcW w:w="1169" w:type="dxa"/>
          </w:tcPr>
          <w:p w14:paraId="51A2ED3B" w14:textId="77777777" w:rsidR="0049640F" w:rsidRDefault="0059390D">
            <w:pPr>
              <w:pStyle w:val="TableParagraph"/>
            </w:pPr>
            <w:r>
              <w:t xml:space="preserve">Урок </w:t>
            </w:r>
            <w:r>
              <w:rPr>
                <w:spacing w:val="-5"/>
              </w:rPr>
              <w:t>112</w:t>
            </w:r>
          </w:p>
        </w:tc>
        <w:tc>
          <w:tcPr>
            <w:tcW w:w="8179" w:type="dxa"/>
          </w:tcPr>
          <w:p w14:paraId="7273E1E0" w14:textId="77777777" w:rsidR="0049640F" w:rsidRDefault="0059390D">
            <w:pPr>
              <w:pStyle w:val="TableParagraph"/>
              <w:ind w:left="59"/>
            </w:pPr>
            <w:r>
              <w:t>Раздельное</w:t>
            </w:r>
            <w:r>
              <w:rPr>
                <w:spacing w:val="-7"/>
              </w:rPr>
              <w:t xml:space="preserve"> </w:t>
            </w:r>
            <w:r>
              <w:t>написание</w:t>
            </w:r>
            <w:r>
              <w:rPr>
                <w:spacing w:val="-6"/>
              </w:rPr>
              <w:t xml:space="preserve"> </w:t>
            </w:r>
            <w:r>
              <w:t>личных</w:t>
            </w:r>
            <w:r>
              <w:rPr>
                <w:spacing w:val="-6"/>
              </w:rPr>
              <w:t xml:space="preserve"> </w:t>
            </w:r>
            <w:r>
              <w:t>местоимений</w:t>
            </w:r>
            <w:r>
              <w:rPr>
                <w:spacing w:val="-10"/>
              </w:rPr>
              <w:t xml:space="preserve"> </w:t>
            </w:r>
            <w:r>
              <w:t>с</w:t>
            </w:r>
            <w:r>
              <w:rPr>
                <w:spacing w:val="-6"/>
              </w:rPr>
              <w:t xml:space="preserve"> </w:t>
            </w:r>
            <w:r>
              <w:t>предлогами.</w:t>
            </w:r>
            <w:r>
              <w:rPr>
                <w:spacing w:val="-6"/>
              </w:rPr>
              <w:t xml:space="preserve"> </w:t>
            </w:r>
            <w:r>
              <w:rPr>
                <w:spacing w:val="-2"/>
              </w:rPr>
              <w:t>Тренинг</w:t>
            </w:r>
          </w:p>
        </w:tc>
      </w:tr>
      <w:tr w:rsidR="0049640F" w14:paraId="2F3B4B47" w14:textId="77777777">
        <w:trPr>
          <w:trHeight w:val="961"/>
        </w:trPr>
        <w:tc>
          <w:tcPr>
            <w:tcW w:w="1169" w:type="dxa"/>
          </w:tcPr>
          <w:p w14:paraId="29AA23C2" w14:textId="77777777" w:rsidR="0049640F" w:rsidRDefault="0049640F">
            <w:pPr>
              <w:pStyle w:val="TableParagraph"/>
              <w:spacing w:before="100"/>
              <w:ind w:left="0"/>
            </w:pPr>
          </w:p>
          <w:p w14:paraId="7F2A97D9" w14:textId="77777777" w:rsidR="0049640F" w:rsidRDefault="0059390D">
            <w:pPr>
              <w:pStyle w:val="TableParagraph"/>
              <w:spacing w:before="0"/>
            </w:pPr>
            <w:r>
              <w:t xml:space="preserve">Урок </w:t>
            </w:r>
            <w:r>
              <w:rPr>
                <w:spacing w:val="-5"/>
              </w:rPr>
              <w:t>113</w:t>
            </w:r>
          </w:p>
        </w:tc>
        <w:tc>
          <w:tcPr>
            <w:tcW w:w="8179" w:type="dxa"/>
          </w:tcPr>
          <w:p w14:paraId="20105FE3" w14:textId="77777777" w:rsidR="0049640F" w:rsidRDefault="0059390D">
            <w:pPr>
              <w:pStyle w:val="TableParagraph"/>
              <w:spacing w:before="99"/>
              <w:ind w:left="59" w:right="51"/>
              <w:jc w:val="both"/>
            </w:pPr>
            <w:r>
              <w:t>Вспоминаем, как написать письмо, поздравительную открытку,</w:t>
            </w:r>
            <w:r>
              <w:rPr>
                <w:spacing w:val="-1"/>
              </w:rPr>
              <w:t xml:space="preserve"> </w:t>
            </w:r>
            <w:r>
              <w:t>объявление.</w:t>
            </w:r>
            <w:r>
              <w:rPr>
                <w:spacing w:val="-2"/>
              </w:rPr>
              <w:t xml:space="preserve"> </w:t>
            </w:r>
            <w:r>
              <w:t>Письмо. Написание</w:t>
            </w:r>
            <w:r>
              <w:rPr>
                <w:spacing w:val="-1"/>
              </w:rPr>
              <w:t xml:space="preserve"> </w:t>
            </w:r>
            <w:r>
              <w:t>поздравления</w:t>
            </w:r>
            <w:r>
              <w:rPr>
                <w:spacing w:val="-7"/>
              </w:rPr>
              <w:t xml:space="preserve"> </w:t>
            </w:r>
            <w:r>
              <w:t>к</w:t>
            </w:r>
            <w:r>
              <w:rPr>
                <w:spacing w:val="-1"/>
              </w:rPr>
              <w:t xml:space="preserve"> </w:t>
            </w:r>
            <w:r>
              <w:t>празднику</w:t>
            </w:r>
            <w:r>
              <w:rPr>
                <w:spacing w:val="-4"/>
              </w:rPr>
              <w:t xml:space="preserve"> </w:t>
            </w:r>
            <w:r>
              <w:t>8</w:t>
            </w:r>
            <w:r>
              <w:rPr>
                <w:spacing w:val="-1"/>
              </w:rPr>
              <w:t xml:space="preserve"> </w:t>
            </w:r>
            <w:r>
              <w:t>марта.</w:t>
            </w:r>
            <w:r>
              <w:rPr>
                <w:spacing w:val="-3"/>
              </w:rPr>
              <w:t xml:space="preserve"> </w:t>
            </w:r>
            <w:r>
              <w:t>Подбор</w:t>
            </w:r>
            <w:r>
              <w:rPr>
                <w:spacing w:val="-1"/>
              </w:rPr>
              <w:t xml:space="preserve"> </w:t>
            </w:r>
            <w:r>
              <w:t>и</w:t>
            </w:r>
            <w:r>
              <w:rPr>
                <w:spacing w:val="-4"/>
              </w:rPr>
              <w:t xml:space="preserve"> </w:t>
            </w:r>
            <w:r>
              <w:t>составление объявлений</w:t>
            </w:r>
            <w:r>
              <w:rPr>
                <w:spacing w:val="-2"/>
              </w:rPr>
              <w:t xml:space="preserve"> </w:t>
            </w:r>
            <w:r>
              <w:t>для стенной газеты</w:t>
            </w:r>
          </w:p>
        </w:tc>
      </w:tr>
      <w:tr w:rsidR="0049640F" w14:paraId="3800F683" w14:textId="77777777">
        <w:trPr>
          <w:trHeight w:val="458"/>
        </w:trPr>
        <w:tc>
          <w:tcPr>
            <w:tcW w:w="1169" w:type="dxa"/>
          </w:tcPr>
          <w:p w14:paraId="10C3A508" w14:textId="77777777" w:rsidR="0049640F" w:rsidRDefault="0059390D">
            <w:pPr>
              <w:pStyle w:val="TableParagraph"/>
              <w:spacing w:before="102"/>
            </w:pPr>
            <w:r>
              <w:t xml:space="preserve">Урок </w:t>
            </w:r>
            <w:r>
              <w:rPr>
                <w:spacing w:val="-5"/>
              </w:rPr>
              <w:t>114</w:t>
            </w:r>
          </w:p>
        </w:tc>
        <w:tc>
          <w:tcPr>
            <w:tcW w:w="8179" w:type="dxa"/>
          </w:tcPr>
          <w:p w14:paraId="3C9EED43" w14:textId="77777777" w:rsidR="0049640F" w:rsidRDefault="0059390D">
            <w:pPr>
              <w:pStyle w:val="TableParagraph"/>
              <w:spacing w:before="102"/>
              <w:ind w:left="59"/>
            </w:pPr>
            <w:r>
              <w:t>Глагол</w:t>
            </w:r>
            <w:r>
              <w:rPr>
                <w:spacing w:val="-6"/>
              </w:rPr>
              <w:t xml:space="preserve"> </w:t>
            </w:r>
            <w:r>
              <w:t>как</w:t>
            </w:r>
            <w:r>
              <w:rPr>
                <w:spacing w:val="-2"/>
              </w:rPr>
              <w:t xml:space="preserve"> </w:t>
            </w:r>
            <w:r>
              <w:t>часть</w:t>
            </w:r>
            <w:r>
              <w:rPr>
                <w:spacing w:val="-5"/>
              </w:rPr>
              <w:t xml:space="preserve"> </w:t>
            </w:r>
            <w:r>
              <w:rPr>
                <w:spacing w:val="-4"/>
              </w:rPr>
              <w:t>речи</w:t>
            </w:r>
          </w:p>
        </w:tc>
      </w:tr>
      <w:tr w:rsidR="0049640F" w14:paraId="63603B73" w14:textId="77777777">
        <w:trPr>
          <w:trHeight w:val="455"/>
        </w:trPr>
        <w:tc>
          <w:tcPr>
            <w:tcW w:w="1169" w:type="dxa"/>
          </w:tcPr>
          <w:p w14:paraId="17FDCAE5" w14:textId="77777777" w:rsidR="0049640F" w:rsidRDefault="0059390D">
            <w:pPr>
              <w:pStyle w:val="TableParagraph"/>
              <w:spacing w:before="99"/>
            </w:pPr>
            <w:r>
              <w:t xml:space="preserve">Урок </w:t>
            </w:r>
            <w:r>
              <w:rPr>
                <w:spacing w:val="-5"/>
              </w:rPr>
              <w:t>115</w:t>
            </w:r>
          </w:p>
        </w:tc>
        <w:tc>
          <w:tcPr>
            <w:tcW w:w="8179" w:type="dxa"/>
          </w:tcPr>
          <w:p w14:paraId="7E5D7BB8" w14:textId="77777777" w:rsidR="0049640F" w:rsidRDefault="0059390D">
            <w:pPr>
              <w:pStyle w:val="TableParagraph"/>
              <w:spacing w:before="99"/>
              <w:ind w:left="59"/>
            </w:pPr>
            <w:r>
              <w:t>Различение</w:t>
            </w:r>
            <w:r>
              <w:rPr>
                <w:spacing w:val="-7"/>
              </w:rPr>
              <w:t xml:space="preserve"> </w:t>
            </w:r>
            <w:r>
              <w:t>глаголов,</w:t>
            </w:r>
            <w:r>
              <w:rPr>
                <w:spacing w:val="-4"/>
              </w:rPr>
              <w:t xml:space="preserve"> </w:t>
            </w:r>
            <w:r>
              <w:t>отвечающих</w:t>
            </w:r>
            <w:r>
              <w:rPr>
                <w:spacing w:val="-5"/>
              </w:rPr>
              <w:t xml:space="preserve"> </w:t>
            </w:r>
            <w:r>
              <w:t>на</w:t>
            </w:r>
            <w:r>
              <w:rPr>
                <w:spacing w:val="-4"/>
              </w:rPr>
              <w:t xml:space="preserve"> </w:t>
            </w:r>
            <w:r>
              <w:t>вопросы</w:t>
            </w:r>
            <w:r>
              <w:rPr>
                <w:spacing w:val="-4"/>
              </w:rPr>
              <w:t xml:space="preserve"> </w:t>
            </w:r>
            <w:r>
              <w:t>"что</w:t>
            </w:r>
            <w:r>
              <w:rPr>
                <w:spacing w:val="-8"/>
              </w:rPr>
              <w:t xml:space="preserve"> </w:t>
            </w:r>
            <w:r>
              <w:t>делать?"</w:t>
            </w:r>
            <w:r>
              <w:rPr>
                <w:spacing w:val="-3"/>
              </w:rPr>
              <w:t xml:space="preserve"> </w:t>
            </w:r>
            <w:r>
              <w:t>и</w:t>
            </w:r>
            <w:r>
              <w:rPr>
                <w:spacing w:val="-7"/>
              </w:rPr>
              <w:t xml:space="preserve"> </w:t>
            </w:r>
            <w:r>
              <w:t>"что</w:t>
            </w:r>
            <w:r>
              <w:rPr>
                <w:spacing w:val="-4"/>
              </w:rPr>
              <w:t xml:space="preserve"> </w:t>
            </w:r>
            <w:r>
              <w:rPr>
                <w:spacing w:val="-2"/>
              </w:rPr>
              <w:t>сделать?"</w:t>
            </w:r>
          </w:p>
        </w:tc>
      </w:tr>
      <w:tr w:rsidR="0049640F" w14:paraId="4696BE08" w14:textId="77777777">
        <w:trPr>
          <w:trHeight w:val="457"/>
        </w:trPr>
        <w:tc>
          <w:tcPr>
            <w:tcW w:w="1169" w:type="dxa"/>
          </w:tcPr>
          <w:p w14:paraId="7DD5A37C" w14:textId="77777777" w:rsidR="0049640F" w:rsidRDefault="0059390D">
            <w:pPr>
              <w:pStyle w:val="TableParagraph"/>
            </w:pPr>
            <w:r>
              <w:t xml:space="preserve">Урок </w:t>
            </w:r>
            <w:r>
              <w:rPr>
                <w:spacing w:val="-5"/>
              </w:rPr>
              <w:t>116</w:t>
            </w:r>
          </w:p>
        </w:tc>
        <w:tc>
          <w:tcPr>
            <w:tcW w:w="8179" w:type="dxa"/>
          </w:tcPr>
          <w:p w14:paraId="07EDBDCB"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75FC1122" w14:textId="77777777">
        <w:trPr>
          <w:trHeight w:val="455"/>
        </w:trPr>
        <w:tc>
          <w:tcPr>
            <w:tcW w:w="1169" w:type="dxa"/>
          </w:tcPr>
          <w:p w14:paraId="200515F8" w14:textId="77777777" w:rsidR="0049640F" w:rsidRDefault="0059390D">
            <w:pPr>
              <w:pStyle w:val="TableParagraph"/>
              <w:spacing w:before="99"/>
            </w:pPr>
            <w:r>
              <w:t xml:space="preserve">Урок </w:t>
            </w:r>
            <w:r>
              <w:rPr>
                <w:spacing w:val="-5"/>
              </w:rPr>
              <w:t>117</w:t>
            </w:r>
          </w:p>
        </w:tc>
        <w:tc>
          <w:tcPr>
            <w:tcW w:w="8179" w:type="dxa"/>
          </w:tcPr>
          <w:p w14:paraId="7E28957E" w14:textId="77777777" w:rsidR="0049640F" w:rsidRDefault="0059390D">
            <w:pPr>
              <w:pStyle w:val="TableParagraph"/>
              <w:spacing w:before="99"/>
              <w:ind w:left="59"/>
            </w:pPr>
            <w:r>
              <w:t>Пишем</w:t>
            </w:r>
            <w:r>
              <w:rPr>
                <w:spacing w:val="-6"/>
              </w:rPr>
              <w:t xml:space="preserve"> </w:t>
            </w:r>
            <w:r>
              <w:t>сочинение-отзыв</w:t>
            </w:r>
            <w:r>
              <w:rPr>
                <w:spacing w:val="-9"/>
              </w:rPr>
              <w:t xml:space="preserve"> </w:t>
            </w:r>
            <w:r>
              <w:t>по</w:t>
            </w:r>
            <w:r>
              <w:rPr>
                <w:spacing w:val="-6"/>
              </w:rPr>
              <w:t xml:space="preserve"> </w:t>
            </w:r>
            <w:r>
              <w:t>репродукции</w:t>
            </w:r>
            <w:r>
              <w:rPr>
                <w:spacing w:val="-5"/>
              </w:rPr>
              <w:t xml:space="preserve"> </w:t>
            </w:r>
            <w:r>
              <w:rPr>
                <w:spacing w:val="-2"/>
              </w:rPr>
              <w:t>картины</w:t>
            </w:r>
          </w:p>
        </w:tc>
      </w:tr>
      <w:tr w:rsidR="0049640F" w14:paraId="21D4B0AE" w14:textId="77777777">
        <w:trPr>
          <w:trHeight w:val="458"/>
        </w:trPr>
        <w:tc>
          <w:tcPr>
            <w:tcW w:w="1169" w:type="dxa"/>
          </w:tcPr>
          <w:p w14:paraId="622A4A0C" w14:textId="77777777" w:rsidR="0049640F" w:rsidRDefault="0059390D">
            <w:pPr>
              <w:pStyle w:val="TableParagraph"/>
            </w:pPr>
            <w:r>
              <w:t xml:space="preserve">Урок </w:t>
            </w:r>
            <w:r>
              <w:rPr>
                <w:spacing w:val="-5"/>
              </w:rPr>
              <w:t>118</w:t>
            </w:r>
          </w:p>
        </w:tc>
        <w:tc>
          <w:tcPr>
            <w:tcW w:w="8179" w:type="dxa"/>
          </w:tcPr>
          <w:p w14:paraId="0B67A294" w14:textId="77777777" w:rsidR="0049640F" w:rsidRDefault="0059390D">
            <w:pPr>
              <w:pStyle w:val="TableParagraph"/>
              <w:ind w:left="59"/>
            </w:pPr>
            <w:r>
              <w:t>Настоящее</w:t>
            </w:r>
            <w:r>
              <w:rPr>
                <w:spacing w:val="-5"/>
              </w:rPr>
              <w:t xml:space="preserve"> </w:t>
            </w:r>
            <w:r>
              <w:t>время</w:t>
            </w:r>
            <w:r>
              <w:rPr>
                <w:spacing w:val="-4"/>
              </w:rPr>
              <w:t xml:space="preserve"> </w:t>
            </w:r>
            <w:r>
              <w:rPr>
                <w:spacing w:val="-2"/>
              </w:rPr>
              <w:t>глагола</w:t>
            </w:r>
          </w:p>
        </w:tc>
      </w:tr>
      <w:tr w:rsidR="0049640F" w14:paraId="1CAF2739" w14:textId="77777777">
        <w:trPr>
          <w:trHeight w:val="455"/>
        </w:trPr>
        <w:tc>
          <w:tcPr>
            <w:tcW w:w="1169" w:type="dxa"/>
          </w:tcPr>
          <w:p w14:paraId="778ABD6D" w14:textId="77777777" w:rsidR="0049640F" w:rsidRDefault="0059390D">
            <w:pPr>
              <w:pStyle w:val="TableParagraph"/>
            </w:pPr>
            <w:r>
              <w:t xml:space="preserve">Урок </w:t>
            </w:r>
            <w:r>
              <w:rPr>
                <w:spacing w:val="-5"/>
              </w:rPr>
              <w:t>119</w:t>
            </w:r>
          </w:p>
        </w:tc>
        <w:tc>
          <w:tcPr>
            <w:tcW w:w="8179" w:type="dxa"/>
          </w:tcPr>
          <w:p w14:paraId="209203F9" w14:textId="77777777" w:rsidR="0049640F" w:rsidRDefault="0059390D">
            <w:pPr>
              <w:pStyle w:val="TableParagraph"/>
              <w:ind w:left="59"/>
            </w:pPr>
            <w:r>
              <w:t>Прошедшее</w:t>
            </w:r>
            <w:r>
              <w:rPr>
                <w:spacing w:val="-5"/>
              </w:rPr>
              <w:t xml:space="preserve"> </w:t>
            </w:r>
            <w:r>
              <w:t>время</w:t>
            </w:r>
            <w:r>
              <w:rPr>
                <w:spacing w:val="-4"/>
              </w:rPr>
              <w:t xml:space="preserve"> </w:t>
            </w:r>
            <w:r>
              <w:rPr>
                <w:spacing w:val="-2"/>
              </w:rPr>
              <w:t>глагола</w:t>
            </w:r>
          </w:p>
        </w:tc>
      </w:tr>
      <w:tr w:rsidR="0049640F" w14:paraId="3683DB86" w14:textId="77777777">
        <w:trPr>
          <w:trHeight w:val="458"/>
        </w:trPr>
        <w:tc>
          <w:tcPr>
            <w:tcW w:w="1169" w:type="dxa"/>
          </w:tcPr>
          <w:p w14:paraId="06807F4A" w14:textId="77777777" w:rsidR="0049640F" w:rsidRDefault="0059390D">
            <w:pPr>
              <w:pStyle w:val="TableParagraph"/>
            </w:pPr>
            <w:r>
              <w:t xml:space="preserve">Урок </w:t>
            </w:r>
            <w:r>
              <w:rPr>
                <w:spacing w:val="-5"/>
              </w:rPr>
              <w:t>120</w:t>
            </w:r>
          </w:p>
        </w:tc>
        <w:tc>
          <w:tcPr>
            <w:tcW w:w="8179" w:type="dxa"/>
          </w:tcPr>
          <w:p w14:paraId="0A9FFB99" w14:textId="77777777" w:rsidR="0049640F" w:rsidRDefault="0059390D">
            <w:pPr>
              <w:pStyle w:val="TableParagraph"/>
              <w:ind w:left="59"/>
            </w:pPr>
            <w:r>
              <w:t>Будущее</w:t>
            </w:r>
            <w:r>
              <w:rPr>
                <w:spacing w:val="-3"/>
              </w:rPr>
              <w:t xml:space="preserve"> </w:t>
            </w:r>
            <w:r>
              <w:t>время</w:t>
            </w:r>
            <w:r>
              <w:rPr>
                <w:spacing w:val="-5"/>
              </w:rPr>
              <w:t xml:space="preserve"> </w:t>
            </w:r>
            <w:r>
              <w:rPr>
                <w:spacing w:val="-2"/>
              </w:rPr>
              <w:t>глагола</w:t>
            </w:r>
          </w:p>
        </w:tc>
      </w:tr>
      <w:tr w:rsidR="0049640F" w14:paraId="0A44F312" w14:textId="77777777">
        <w:trPr>
          <w:trHeight w:val="458"/>
        </w:trPr>
        <w:tc>
          <w:tcPr>
            <w:tcW w:w="1169" w:type="dxa"/>
          </w:tcPr>
          <w:p w14:paraId="7B896D55" w14:textId="77777777" w:rsidR="0049640F" w:rsidRDefault="0059390D">
            <w:pPr>
              <w:pStyle w:val="TableParagraph"/>
              <w:spacing w:before="102"/>
            </w:pPr>
            <w:r>
              <w:t xml:space="preserve">Урок </w:t>
            </w:r>
            <w:r>
              <w:rPr>
                <w:spacing w:val="-5"/>
              </w:rPr>
              <w:t>121</w:t>
            </w:r>
          </w:p>
        </w:tc>
        <w:tc>
          <w:tcPr>
            <w:tcW w:w="8179" w:type="dxa"/>
          </w:tcPr>
          <w:p w14:paraId="623444EC" w14:textId="77777777" w:rsidR="0049640F" w:rsidRDefault="0059390D">
            <w:pPr>
              <w:pStyle w:val="TableParagraph"/>
              <w:spacing w:before="102"/>
              <w:ind w:left="59"/>
            </w:pPr>
            <w:r>
              <w:t>Настоящее,</w:t>
            </w:r>
            <w:r>
              <w:rPr>
                <w:spacing w:val="-5"/>
              </w:rPr>
              <w:t xml:space="preserve"> </w:t>
            </w:r>
            <w:r>
              <w:t>прошедшее</w:t>
            </w:r>
            <w:r>
              <w:rPr>
                <w:spacing w:val="-3"/>
              </w:rPr>
              <w:t xml:space="preserve"> </w:t>
            </w:r>
            <w:r>
              <w:t>и</w:t>
            </w:r>
            <w:r>
              <w:rPr>
                <w:spacing w:val="-5"/>
              </w:rPr>
              <w:t xml:space="preserve"> </w:t>
            </w:r>
            <w:r>
              <w:t>будущее</w:t>
            </w:r>
            <w:r>
              <w:rPr>
                <w:spacing w:val="-3"/>
              </w:rPr>
              <w:t xml:space="preserve"> </w:t>
            </w:r>
            <w:r>
              <w:t>время</w:t>
            </w:r>
            <w:r>
              <w:rPr>
                <w:spacing w:val="-6"/>
              </w:rPr>
              <w:t xml:space="preserve"> </w:t>
            </w:r>
            <w:r>
              <w:rPr>
                <w:spacing w:val="-2"/>
              </w:rPr>
              <w:t>глагола</w:t>
            </w:r>
          </w:p>
        </w:tc>
      </w:tr>
      <w:tr w:rsidR="0049640F" w14:paraId="398901C0" w14:textId="77777777">
        <w:trPr>
          <w:trHeight w:val="710"/>
        </w:trPr>
        <w:tc>
          <w:tcPr>
            <w:tcW w:w="1169" w:type="dxa"/>
          </w:tcPr>
          <w:p w14:paraId="122DAB25" w14:textId="77777777" w:rsidR="0049640F" w:rsidRDefault="0059390D">
            <w:pPr>
              <w:pStyle w:val="TableParagraph"/>
              <w:spacing w:before="226"/>
            </w:pPr>
            <w:r>
              <w:t xml:space="preserve">Урок </w:t>
            </w:r>
            <w:r>
              <w:rPr>
                <w:spacing w:val="-5"/>
              </w:rPr>
              <w:t>122</w:t>
            </w:r>
          </w:p>
        </w:tc>
        <w:tc>
          <w:tcPr>
            <w:tcW w:w="8179" w:type="dxa"/>
          </w:tcPr>
          <w:p w14:paraId="7D0B675B" w14:textId="77777777" w:rsidR="0049640F" w:rsidRDefault="0059390D">
            <w:pPr>
              <w:pStyle w:val="TableParagraph"/>
              <w:spacing w:before="99"/>
              <w:ind w:left="59"/>
            </w:pPr>
            <w:r>
              <w:t xml:space="preserve">Ситуации устного и письменного общения. Составление текста о правилах уличного </w:t>
            </w:r>
            <w:r>
              <w:rPr>
                <w:spacing w:val="-2"/>
              </w:rPr>
              <w:t>движения</w:t>
            </w:r>
          </w:p>
        </w:tc>
      </w:tr>
      <w:tr w:rsidR="0049640F" w14:paraId="476F890C" w14:textId="77777777">
        <w:trPr>
          <w:trHeight w:val="455"/>
        </w:trPr>
        <w:tc>
          <w:tcPr>
            <w:tcW w:w="1169" w:type="dxa"/>
          </w:tcPr>
          <w:p w14:paraId="5814E79C" w14:textId="77777777" w:rsidR="0049640F" w:rsidRDefault="0059390D">
            <w:pPr>
              <w:pStyle w:val="TableParagraph"/>
              <w:spacing w:before="99"/>
            </w:pPr>
            <w:r>
              <w:t xml:space="preserve">Урок </w:t>
            </w:r>
            <w:r>
              <w:rPr>
                <w:spacing w:val="-5"/>
              </w:rPr>
              <w:t>123</w:t>
            </w:r>
          </w:p>
        </w:tc>
        <w:tc>
          <w:tcPr>
            <w:tcW w:w="8179" w:type="dxa"/>
          </w:tcPr>
          <w:p w14:paraId="350622BD" w14:textId="77777777" w:rsidR="0049640F" w:rsidRDefault="0059390D">
            <w:pPr>
              <w:pStyle w:val="TableParagraph"/>
              <w:spacing w:before="99"/>
              <w:ind w:left="59"/>
            </w:pPr>
            <w:r>
              <w:t>Речь:</w:t>
            </w:r>
            <w:r>
              <w:rPr>
                <w:spacing w:val="-4"/>
              </w:rPr>
              <w:t xml:space="preserve"> </w:t>
            </w:r>
            <w:r>
              <w:t>диалогическая</w:t>
            </w:r>
            <w:r>
              <w:rPr>
                <w:spacing w:val="-4"/>
              </w:rPr>
              <w:t xml:space="preserve"> </w:t>
            </w:r>
            <w:r>
              <w:t>и</w:t>
            </w:r>
            <w:r>
              <w:rPr>
                <w:spacing w:val="-5"/>
              </w:rPr>
              <w:t xml:space="preserve"> </w:t>
            </w:r>
            <w:r>
              <w:rPr>
                <w:spacing w:val="-2"/>
              </w:rPr>
              <w:t>монологическая</w:t>
            </w:r>
          </w:p>
        </w:tc>
      </w:tr>
      <w:tr w:rsidR="0049640F" w14:paraId="281182FF" w14:textId="77777777">
        <w:trPr>
          <w:trHeight w:val="458"/>
        </w:trPr>
        <w:tc>
          <w:tcPr>
            <w:tcW w:w="1169" w:type="dxa"/>
          </w:tcPr>
          <w:p w14:paraId="1CE969C7" w14:textId="77777777" w:rsidR="0049640F" w:rsidRDefault="0059390D">
            <w:pPr>
              <w:pStyle w:val="TableParagraph"/>
            </w:pPr>
            <w:r>
              <w:t xml:space="preserve">Урок </w:t>
            </w:r>
            <w:r>
              <w:rPr>
                <w:spacing w:val="-5"/>
              </w:rPr>
              <w:t>124</w:t>
            </w:r>
          </w:p>
        </w:tc>
        <w:tc>
          <w:tcPr>
            <w:tcW w:w="8179" w:type="dxa"/>
          </w:tcPr>
          <w:p w14:paraId="418BB7A8" w14:textId="77777777" w:rsidR="0049640F" w:rsidRDefault="0059390D">
            <w:pPr>
              <w:pStyle w:val="TableParagraph"/>
              <w:ind w:left="59"/>
            </w:pPr>
            <w:r>
              <w:t>Особенности</w:t>
            </w:r>
            <w:r>
              <w:rPr>
                <w:spacing w:val="-9"/>
              </w:rPr>
              <w:t xml:space="preserve"> </w:t>
            </w:r>
            <w:r>
              <w:t>разбора</w:t>
            </w:r>
            <w:r>
              <w:rPr>
                <w:spacing w:val="-6"/>
              </w:rPr>
              <w:t xml:space="preserve"> </w:t>
            </w:r>
            <w:r>
              <w:t>глаголов</w:t>
            </w:r>
            <w:r>
              <w:rPr>
                <w:spacing w:val="-6"/>
              </w:rPr>
              <w:t xml:space="preserve"> </w:t>
            </w:r>
            <w:r>
              <w:t>по</w:t>
            </w:r>
            <w:r>
              <w:rPr>
                <w:spacing w:val="-6"/>
              </w:rPr>
              <w:t xml:space="preserve"> </w:t>
            </w:r>
            <w:r>
              <w:rPr>
                <w:spacing w:val="-2"/>
              </w:rPr>
              <w:t>составу</w:t>
            </w:r>
          </w:p>
        </w:tc>
      </w:tr>
      <w:tr w:rsidR="0049640F" w14:paraId="7C40AFFE" w14:textId="77777777">
        <w:trPr>
          <w:trHeight w:val="455"/>
        </w:trPr>
        <w:tc>
          <w:tcPr>
            <w:tcW w:w="1169" w:type="dxa"/>
          </w:tcPr>
          <w:p w14:paraId="42DB37BE" w14:textId="77777777" w:rsidR="0049640F" w:rsidRDefault="0059390D">
            <w:pPr>
              <w:pStyle w:val="TableParagraph"/>
              <w:spacing w:before="99"/>
            </w:pPr>
            <w:r>
              <w:t xml:space="preserve">Урок </w:t>
            </w:r>
            <w:r>
              <w:rPr>
                <w:spacing w:val="-5"/>
              </w:rPr>
              <w:t>125</w:t>
            </w:r>
          </w:p>
        </w:tc>
        <w:tc>
          <w:tcPr>
            <w:tcW w:w="8179" w:type="dxa"/>
          </w:tcPr>
          <w:p w14:paraId="6EF65C52" w14:textId="77777777" w:rsidR="0049640F" w:rsidRDefault="0059390D">
            <w:pPr>
              <w:pStyle w:val="TableParagraph"/>
              <w:spacing w:before="99"/>
              <w:ind w:left="59"/>
            </w:pPr>
            <w:r>
              <w:t>Глагол</w:t>
            </w:r>
            <w:r>
              <w:rPr>
                <w:spacing w:val="-2"/>
              </w:rPr>
              <w:t xml:space="preserve"> </w:t>
            </w:r>
            <w:r>
              <w:t>в</w:t>
            </w:r>
            <w:r>
              <w:rPr>
                <w:spacing w:val="-5"/>
              </w:rPr>
              <w:t xml:space="preserve"> </w:t>
            </w:r>
            <w:r>
              <w:rPr>
                <w:spacing w:val="-2"/>
              </w:rPr>
              <w:t>словосочетании</w:t>
            </w:r>
          </w:p>
        </w:tc>
      </w:tr>
      <w:tr w:rsidR="0049640F" w14:paraId="2069731A" w14:textId="77777777">
        <w:trPr>
          <w:trHeight w:val="458"/>
        </w:trPr>
        <w:tc>
          <w:tcPr>
            <w:tcW w:w="1169" w:type="dxa"/>
          </w:tcPr>
          <w:p w14:paraId="58ACAD5D" w14:textId="77777777" w:rsidR="0049640F" w:rsidRDefault="0059390D">
            <w:pPr>
              <w:pStyle w:val="TableParagraph"/>
            </w:pPr>
            <w:r>
              <w:t xml:space="preserve">Урок </w:t>
            </w:r>
            <w:r>
              <w:rPr>
                <w:spacing w:val="-5"/>
              </w:rPr>
              <w:t>126</w:t>
            </w:r>
          </w:p>
        </w:tc>
        <w:tc>
          <w:tcPr>
            <w:tcW w:w="8179" w:type="dxa"/>
          </w:tcPr>
          <w:p w14:paraId="7383BFFE" w14:textId="77777777" w:rsidR="0049640F" w:rsidRDefault="0059390D">
            <w:pPr>
              <w:pStyle w:val="TableParagraph"/>
              <w:ind w:left="59"/>
            </w:pPr>
            <w:r>
              <w:t>Глагол</w:t>
            </w:r>
            <w:r>
              <w:rPr>
                <w:spacing w:val="-2"/>
              </w:rPr>
              <w:t xml:space="preserve"> </w:t>
            </w:r>
            <w:r>
              <w:t>в</w:t>
            </w:r>
            <w:r>
              <w:rPr>
                <w:spacing w:val="-2"/>
              </w:rPr>
              <w:t xml:space="preserve"> предложении</w:t>
            </w:r>
          </w:p>
        </w:tc>
      </w:tr>
      <w:tr w:rsidR="0049640F" w14:paraId="0C110FC1" w14:textId="77777777">
        <w:trPr>
          <w:trHeight w:val="456"/>
        </w:trPr>
        <w:tc>
          <w:tcPr>
            <w:tcW w:w="1169" w:type="dxa"/>
          </w:tcPr>
          <w:p w14:paraId="087181CB" w14:textId="77777777" w:rsidR="0049640F" w:rsidRDefault="0059390D">
            <w:pPr>
              <w:pStyle w:val="TableParagraph"/>
            </w:pPr>
            <w:r>
              <w:t xml:space="preserve">Урок </w:t>
            </w:r>
            <w:r>
              <w:rPr>
                <w:spacing w:val="-5"/>
              </w:rPr>
              <w:t>127</w:t>
            </w:r>
          </w:p>
        </w:tc>
        <w:tc>
          <w:tcPr>
            <w:tcW w:w="8179" w:type="dxa"/>
          </w:tcPr>
          <w:p w14:paraId="058CF7F4" w14:textId="77777777" w:rsidR="0049640F" w:rsidRDefault="0059390D">
            <w:pPr>
              <w:pStyle w:val="TableParagraph"/>
              <w:ind w:left="59"/>
            </w:pPr>
            <w:r>
              <w:t>Спряжение</w:t>
            </w:r>
            <w:r>
              <w:rPr>
                <w:spacing w:val="-6"/>
              </w:rPr>
              <w:t xml:space="preserve"> </w:t>
            </w:r>
            <w:r>
              <w:t>глаголов:</w:t>
            </w:r>
            <w:r>
              <w:rPr>
                <w:spacing w:val="-4"/>
              </w:rPr>
              <w:t xml:space="preserve"> </w:t>
            </w:r>
            <w:r>
              <w:t>изменение</w:t>
            </w:r>
            <w:r>
              <w:rPr>
                <w:spacing w:val="-5"/>
              </w:rPr>
              <w:t xml:space="preserve"> </w:t>
            </w:r>
            <w:r>
              <w:t>по</w:t>
            </w:r>
            <w:r>
              <w:rPr>
                <w:spacing w:val="-5"/>
              </w:rPr>
              <w:t xml:space="preserve"> </w:t>
            </w:r>
            <w:r>
              <w:t>лицам</w:t>
            </w:r>
            <w:r>
              <w:rPr>
                <w:spacing w:val="-7"/>
              </w:rPr>
              <w:t xml:space="preserve"> </w:t>
            </w:r>
            <w:r>
              <w:t>и</w:t>
            </w:r>
            <w:r>
              <w:rPr>
                <w:spacing w:val="-5"/>
              </w:rPr>
              <w:t xml:space="preserve"> </w:t>
            </w:r>
            <w:r>
              <w:rPr>
                <w:spacing w:val="-2"/>
              </w:rPr>
              <w:t>числам</w:t>
            </w:r>
          </w:p>
        </w:tc>
      </w:tr>
      <w:tr w:rsidR="0049640F" w14:paraId="63B93433" w14:textId="77777777">
        <w:trPr>
          <w:trHeight w:val="457"/>
        </w:trPr>
        <w:tc>
          <w:tcPr>
            <w:tcW w:w="1169" w:type="dxa"/>
          </w:tcPr>
          <w:p w14:paraId="059616DD" w14:textId="77777777" w:rsidR="0049640F" w:rsidRDefault="0059390D">
            <w:pPr>
              <w:pStyle w:val="TableParagraph"/>
            </w:pPr>
            <w:r>
              <w:t xml:space="preserve">Урок </w:t>
            </w:r>
            <w:r>
              <w:rPr>
                <w:spacing w:val="-5"/>
              </w:rPr>
              <w:t>128</w:t>
            </w:r>
          </w:p>
        </w:tc>
        <w:tc>
          <w:tcPr>
            <w:tcW w:w="8179" w:type="dxa"/>
          </w:tcPr>
          <w:p w14:paraId="69F7D527" w14:textId="77777777" w:rsidR="0049640F" w:rsidRDefault="0059390D">
            <w:pPr>
              <w:pStyle w:val="TableParagraph"/>
              <w:ind w:left="59"/>
            </w:pPr>
            <w:r>
              <w:t>Глаголы</w:t>
            </w:r>
            <w:r>
              <w:rPr>
                <w:spacing w:val="-7"/>
              </w:rPr>
              <w:t xml:space="preserve"> </w:t>
            </w:r>
            <w:r>
              <w:t>2-го</w:t>
            </w:r>
            <w:r>
              <w:rPr>
                <w:spacing w:val="-4"/>
              </w:rPr>
              <w:t xml:space="preserve"> </w:t>
            </w:r>
            <w:r>
              <w:t>лица</w:t>
            </w:r>
            <w:r>
              <w:rPr>
                <w:spacing w:val="-5"/>
              </w:rPr>
              <w:t xml:space="preserve"> </w:t>
            </w:r>
            <w:r>
              <w:t>настоящего</w:t>
            </w:r>
            <w:r>
              <w:rPr>
                <w:spacing w:val="-4"/>
              </w:rPr>
              <w:t xml:space="preserve"> </w:t>
            </w:r>
            <w:r>
              <w:t>и</w:t>
            </w:r>
            <w:r>
              <w:rPr>
                <w:spacing w:val="-7"/>
              </w:rPr>
              <w:t xml:space="preserve"> </w:t>
            </w:r>
            <w:r>
              <w:t>будущего</w:t>
            </w:r>
            <w:r>
              <w:rPr>
                <w:spacing w:val="-5"/>
              </w:rPr>
              <w:t xml:space="preserve"> </w:t>
            </w:r>
            <w:r>
              <w:t>времени</w:t>
            </w:r>
            <w:r>
              <w:rPr>
                <w:spacing w:val="-8"/>
              </w:rPr>
              <w:t xml:space="preserve"> </w:t>
            </w:r>
            <w:r>
              <w:t>в</w:t>
            </w:r>
            <w:r>
              <w:rPr>
                <w:spacing w:val="-5"/>
              </w:rPr>
              <w:t xml:space="preserve"> </w:t>
            </w:r>
            <w:r>
              <w:t>единственном</w:t>
            </w:r>
            <w:r>
              <w:rPr>
                <w:spacing w:val="-4"/>
              </w:rPr>
              <w:t xml:space="preserve"> </w:t>
            </w:r>
            <w:r>
              <w:rPr>
                <w:spacing w:val="-2"/>
              </w:rPr>
              <w:t>числе</w:t>
            </w:r>
          </w:p>
        </w:tc>
      </w:tr>
      <w:tr w:rsidR="0049640F" w14:paraId="5758F477" w14:textId="77777777">
        <w:trPr>
          <w:trHeight w:val="710"/>
        </w:trPr>
        <w:tc>
          <w:tcPr>
            <w:tcW w:w="1169" w:type="dxa"/>
          </w:tcPr>
          <w:p w14:paraId="53146C1B" w14:textId="77777777" w:rsidR="0049640F" w:rsidRDefault="0059390D">
            <w:pPr>
              <w:pStyle w:val="TableParagraph"/>
              <w:spacing w:before="226"/>
            </w:pPr>
            <w:r>
              <w:t xml:space="preserve">Урок </w:t>
            </w:r>
            <w:r>
              <w:rPr>
                <w:spacing w:val="-5"/>
              </w:rPr>
              <w:t>129</w:t>
            </w:r>
          </w:p>
        </w:tc>
        <w:tc>
          <w:tcPr>
            <w:tcW w:w="8179" w:type="dxa"/>
          </w:tcPr>
          <w:p w14:paraId="51843102" w14:textId="77777777" w:rsidR="0049640F" w:rsidRDefault="0059390D">
            <w:pPr>
              <w:pStyle w:val="TableParagraph"/>
              <w:ind w:left="59"/>
            </w:pPr>
            <w:r>
              <w:t>Мягкий</w:t>
            </w:r>
            <w:r>
              <w:rPr>
                <w:spacing w:val="29"/>
              </w:rPr>
              <w:t xml:space="preserve"> </w:t>
            </w:r>
            <w:r>
              <w:t>знак</w:t>
            </w:r>
            <w:r>
              <w:rPr>
                <w:spacing w:val="31"/>
              </w:rPr>
              <w:t xml:space="preserve"> </w:t>
            </w:r>
            <w:r>
              <w:t>после</w:t>
            </w:r>
            <w:r>
              <w:rPr>
                <w:spacing w:val="31"/>
              </w:rPr>
              <w:t xml:space="preserve"> </w:t>
            </w:r>
            <w:r>
              <w:t>шипящих</w:t>
            </w:r>
            <w:r>
              <w:rPr>
                <w:spacing w:val="30"/>
              </w:rPr>
              <w:t xml:space="preserve"> </w:t>
            </w:r>
            <w:r>
              <w:t>на</w:t>
            </w:r>
            <w:r>
              <w:rPr>
                <w:spacing w:val="30"/>
              </w:rPr>
              <w:t xml:space="preserve"> </w:t>
            </w:r>
            <w:r>
              <w:t>конце</w:t>
            </w:r>
            <w:r>
              <w:rPr>
                <w:spacing w:val="31"/>
              </w:rPr>
              <w:t xml:space="preserve"> </w:t>
            </w:r>
            <w:r>
              <w:t>глаголов</w:t>
            </w:r>
            <w:r>
              <w:rPr>
                <w:spacing w:val="29"/>
              </w:rPr>
              <w:t xml:space="preserve"> </w:t>
            </w:r>
            <w:r>
              <w:t>в</w:t>
            </w:r>
            <w:r>
              <w:rPr>
                <w:spacing w:val="29"/>
              </w:rPr>
              <w:t xml:space="preserve"> </w:t>
            </w:r>
            <w:r>
              <w:t>форме</w:t>
            </w:r>
            <w:r>
              <w:rPr>
                <w:spacing w:val="30"/>
              </w:rPr>
              <w:t xml:space="preserve"> </w:t>
            </w:r>
            <w:r>
              <w:t>2-го</w:t>
            </w:r>
            <w:r>
              <w:rPr>
                <w:spacing w:val="28"/>
              </w:rPr>
              <w:t xml:space="preserve"> </w:t>
            </w:r>
            <w:r>
              <w:t>лица</w:t>
            </w:r>
            <w:r>
              <w:rPr>
                <w:spacing w:val="31"/>
              </w:rPr>
              <w:t xml:space="preserve"> </w:t>
            </w:r>
            <w:r>
              <w:t xml:space="preserve">единственного </w:t>
            </w:r>
            <w:r>
              <w:rPr>
                <w:spacing w:val="-2"/>
              </w:rPr>
              <w:t>числа</w:t>
            </w:r>
          </w:p>
        </w:tc>
      </w:tr>
      <w:tr w:rsidR="0049640F" w14:paraId="3D4A07DE" w14:textId="77777777">
        <w:trPr>
          <w:trHeight w:val="458"/>
        </w:trPr>
        <w:tc>
          <w:tcPr>
            <w:tcW w:w="1169" w:type="dxa"/>
          </w:tcPr>
          <w:p w14:paraId="0AA751CD" w14:textId="77777777" w:rsidR="0049640F" w:rsidRDefault="0059390D">
            <w:pPr>
              <w:pStyle w:val="TableParagraph"/>
            </w:pPr>
            <w:r>
              <w:t xml:space="preserve">Урок </w:t>
            </w:r>
            <w:r>
              <w:rPr>
                <w:spacing w:val="-5"/>
              </w:rPr>
              <w:t>130</w:t>
            </w:r>
          </w:p>
        </w:tc>
        <w:tc>
          <w:tcPr>
            <w:tcW w:w="8179" w:type="dxa"/>
          </w:tcPr>
          <w:p w14:paraId="4FF9CD69" w14:textId="77777777" w:rsidR="0049640F" w:rsidRDefault="0059390D">
            <w:pPr>
              <w:pStyle w:val="TableParagraph"/>
              <w:ind w:left="59"/>
            </w:pPr>
            <w:r>
              <w:t>Отрабатываем</w:t>
            </w:r>
            <w:r>
              <w:rPr>
                <w:spacing w:val="-8"/>
              </w:rPr>
              <w:t xml:space="preserve"> </w:t>
            </w:r>
            <w:r>
              <w:t>правописание</w:t>
            </w:r>
            <w:r>
              <w:rPr>
                <w:spacing w:val="-6"/>
              </w:rPr>
              <w:t xml:space="preserve"> </w:t>
            </w:r>
            <w:r>
              <w:t>глаголов</w:t>
            </w:r>
            <w:r>
              <w:rPr>
                <w:spacing w:val="-6"/>
              </w:rPr>
              <w:t xml:space="preserve"> </w:t>
            </w:r>
            <w:r>
              <w:t>в</w:t>
            </w:r>
            <w:r>
              <w:rPr>
                <w:spacing w:val="-6"/>
              </w:rPr>
              <w:t xml:space="preserve"> </w:t>
            </w:r>
            <w:r>
              <w:t>форме</w:t>
            </w:r>
            <w:r>
              <w:rPr>
                <w:spacing w:val="-6"/>
              </w:rPr>
              <w:t xml:space="preserve"> </w:t>
            </w:r>
            <w:r>
              <w:t>2-го</w:t>
            </w:r>
            <w:r>
              <w:rPr>
                <w:spacing w:val="-5"/>
              </w:rPr>
              <w:t xml:space="preserve"> </w:t>
            </w:r>
            <w:r>
              <w:t>лица</w:t>
            </w:r>
            <w:r>
              <w:rPr>
                <w:spacing w:val="-6"/>
              </w:rPr>
              <w:t xml:space="preserve"> </w:t>
            </w:r>
            <w:r>
              <w:t>единственного</w:t>
            </w:r>
            <w:r>
              <w:rPr>
                <w:spacing w:val="-5"/>
              </w:rPr>
              <w:t xml:space="preserve"> </w:t>
            </w:r>
            <w:r>
              <w:rPr>
                <w:spacing w:val="-2"/>
              </w:rPr>
              <w:t>числа</w:t>
            </w:r>
          </w:p>
        </w:tc>
      </w:tr>
      <w:tr w:rsidR="0049640F" w14:paraId="54B6A342" w14:textId="77777777">
        <w:trPr>
          <w:trHeight w:val="455"/>
        </w:trPr>
        <w:tc>
          <w:tcPr>
            <w:tcW w:w="1169" w:type="dxa"/>
          </w:tcPr>
          <w:p w14:paraId="5C1C9781" w14:textId="77777777" w:rsidR="0049640F" w:rsidRDefault="0059390D">
            <w:pPr>
              <w:pStyle w:val="TableParagraph"/>
              <w:spacing w:before="99"/>
            </w:pPr>
            <w:r>
              <w:t xml:space="preserve">Урок </w:t>
            </w:r>
            <w:r>
              <w:rPr>
                <w:spacing w:val="-5"/>
              </w:rPr>
              <w:t>131</w:t>
            </w:r>
          </w:p>
        </w:tc>
        <w:tc>
          <w:tcPr>
            <w:tcW w:w="8179" w:type="dxa"/>
          </w:tcPr>
          <w:p w14:paraId="4FED111F" w14:textId="77777777" w:rsidR="0049640F" w:rsidRDefault="0059390D">
            <w:pPr>
              <w:pStyle w:val="TableParagraph"/>
              <w:spacing w:before="99"/>
              <w:ind w:left="59"/>
            </w:pPr>
            <w:r>
              <w:t>I</w:t>
            </w:r>
            <w:r>
              <w:rPr>
                <w:spacing w:val="-4"/>
              </w:rPr>
              <w:t xml:space="preserve"> </w:t>
            </w:r>
            <w:r>
              <w:t>и</w:t>
            </w:r>
            <w:r>
              <w:rPr>
                <w:spacing w:val="-1"/>
              </w:rPr>
              <w:t xml:space="preserve"> </w:t>
            </w:r>
            <w:r>
              <w:t>II</w:t>
            </w:r>
            <w:r>
              <w:rPr>
                <w:spacing w:val="-4"/>
              </w:rPr>
              <w:t xml:space="preserve"> </w:t>
            </w:r>
            <w:r>
              <w:t>спряжение</w:t>
            </w:r>
            <w:r>
              <w:rPr>
                <w:spacing w:val="-1"/>
              </w:rPr>
              <w:t xml:space="preserve"> </w:t>
            </w:r>
            <w:r>
              <w:rPr>
                <w:spacing w:val="-2"/>
              </w:rPr>
              <w:t>глаголов</w:t>
            </w:r>
          </w:p>
        </w:tc>
      </w:tr>
      <w:tr w:rsidR="0049640F" w14:paraId="4073F042" w14:textId="77777777">
        <w:trPr>
          <w:trHeight w:val="458"/>
        </w:trPr>
        <w:tc>
          <w:tcPr>
            <w:tcW w:w="1169" w:type="dxa"/>
          </w:tcPr>
          <w:p w14:paraId="7DA20260" w14:textId="77777777" w:rsidR="0049640F" w:rsidRDefault="0059390D">
            <w:pPr>
              <w:pStyle w:val="TableParagraph"/>
            </w:pPr>
            <w:r>
              <w:t xml:space="preserve">Урок </w:t>
            </w:r>
            <w:r>
              <w:rPr>
                <w:spacing w:val="-5"/>
              </w:rPr>
              <w:t>132</w:t>
            </w:r>
          </w:p>
        </w:tc>
        <w:tc>
          <w:tcPr>
            <w:tcW w:w="8179" w:type="dxa"/>
          </w:tcPr>
          <w:p w14:paraId="4B421030" w14:textId="77777777" w:rsidR="0049640F" w:rsidRDefault="0059390D">
            <w:pPr>
              <w:pStyle w:val="TableParagraph"/>
              <w:ind w:left="59"/>
            </w:pPr>
            <w:r>
              <w:t>Личные</w:t>
            </w:r>
            <w:r>
              <w:rPr>
                <w:spacing w:val="-3"/>
              </w:rPr>
              <w:t xml:space="preserve"> </w:t>
            </w:r>
            <w:r>
              <w:t>формы</w:t>
            </w:r>
            <w:r>
              <w:rPr>
                <w:spacing w:val="-3"/>
              </w:rPr>
              <w:t xml:space="preserve"> </w:t>
            </w:r>
            <w:r>
              <w:rPr>
                <w:spacing w:val="-2"/>
              </w:rPr>
              <w:t>глагола</w:t>
            </w:r>
          </w:p>
        </w:tc>
      </w:tr>
      <w:tr w:rsidR="0049640F" w14:paraId="46BCB4C3" w14:textId="77777777">
        <w:trPr>
          <w:trHeight w:val="456"/>
        </w:trPr>
        <w:tc>
          <w:tcPr>
            <w:tcW w:w="1169" w:type="dxa"/>
          </w:tcPr>
          <w:p w14:paraId="3AD4E041" w14:textId="77777777" w:rsidR="0049640F" w:rsidRDefault="0059390D">
            <w:pPr>
              <w:pStyle w:val="TableParagraph"/>
              <w:spacing w:before="99"/>
            </w:pPr>
            <w:r>
              <w:t xml:space="preserve">Урок </w:t>
            </w:r>
            <w:r>
              <w:rPr>
                <w:spacing w:val="-5"/>
              </w:rPr>
              <w:t>133</w:t>
            </w:r>
          </w:p>
        </w:tc>
        <w:tc>
          <w:tcPr>
            <w:tcW w:w="8179" w:type="dxa"/>
          </w:tcPr>
          <w:p w14:paraId="13ABF402" w14:textId="77777777" w:rsidR="0049640F" w:rsidRDefault="0059390D">
            <w:pPr>
              <w:pStyle w:val="TableParagraph"/>
              <w:spacing w:before="99"/>
              <w:ind w:left="59"/>
            </w:pPr>
            <w:r>
              <w:t>Личные</w:t>
            </w:r>
            <w:r>
              <w:rPr>
                <w:spacing w:val="-3"/>
              </w:rPr>
              <w:t xml:space="preserve"> </w:t>
            </w:r>
            <w:r>
              <w:t>окончания</w:t>
            </w:r>
            <w:r>
              <w:rPr>
                <w:spacing w:val="-6"/>
              </w:rPr>
              <w:t xml:space="preserve"> </w:t>
            </w:r>
            <w:r>
              <w:t>глаголов</w:t>
            </w:r>
            <w:r>
              <w:rPr>
                <w:spacing w:val="-3"/>
              </w:rPr>
              <w:t xml:space="preserve"> </w:t>
            </w:r>
            <w:r>
              <w:t>I</w:t>
            </w:r>
            <w:r>
              <w:rPr>
                <w:spacing w:val="-5"/>
              </w:rPr>
              <w:t xml:space="preserve"> </w:t>
            </w:r>
            <w:r>
              <w:t>и</w:t>
            </w:r>
            <w:r>
              <w:rPr>
                <w:spacing w:val="-3"/>
              </w:rPr>
              <w:t xml:space="preserve"> </w:t>
            </w:r>
            <w:r>
              <w:t>II</w:t>
            </w:r>
            <w:r>
              <w:rPr>
                <w:spacing w:val="-3"/>
              </w:rPr>
              <w:t xml:space="preserve"> </w:t>
            </w:r>
            <w:r>
              <w:rPr>
                <w:spacing w:val="-2"/>
              </w:rPr>
              <w:t>спряжения</w:t>
            </w:r>
          </w:p>
        </w:tc>
      </w:tr>
      <w:tr w:rsidR="0049640F" w14:paraId="37E24D6E" w14:textId="77777777">
        <w:trPr>
          <w:trHeight w:val="457"/>
        </w:trPr>
        <w:tc>
          <w:tcPr>
            <w:tcW w:w="1169" w:type="dxa"/>
          </w:tcPr>
          <w:p w14:paraId="506F73FB" w14:textId="77777777" w:rsidR="0049640F" w:rsidRDefault="0059390D">
            <w:pPr>
              <w:pStyle w:val="TableParagraph"/>
            </w:pPr>
            <w:r>
              <w:t xml:space="preserve">Урок </w:t>
            </w:r>
            <w:r>
              <w:rPr>
                <w:spacing w:val="-5"/>
              </w:rPr>
              <w:t>134</w:t>
            </w:r>
          </w:p>
        </w:tc>
        <w:tc>
          <w:tcPr>
            <w:tcW w:w="8179" w:type="dxa"/>
          </w:tcPr>
          <w:p w14:paraId="5EC14789" w14:textId="77777777" w:rsidR="0049640F" w:rsidRDefault="0059390D">
            <w:pPr>
              <w:pStyle w:val="TableParagraph"/>
              <w:ind w:left="59"/>
            </w:pPr>
            <w:r>
              <w:t>Способы</w:t>
            </w:r>
            <w:r>
              <w:rPr>
                <w:spacing w:val="-3"/>
              </w:rPr>
              <w:t xml:space="preserve"> </w:t>
            </w:r>
            <w:r>
              <w:t>определения</w:t>
            </w:r>
            <w:r>
              <w:rPr>
                <w:spacing w:val="-4"/>
              </w:rPr>
              <w:t xml:space="preserve"> </w:t>
            </w:r>
            <w:r>
              <w:t>I</w:t>
            </w:r>
            <w:r>
              <w:rPr>
                <w:spacing w:val="-4"/>
              </w:rPr>
              <w:t xml:space="preserve"> </w:t>
            </w:r>
            <w:r>
              <w:t>и</w:t>
            </w:r>
            <w:r>
              <w:rPr>
                <w:spacing w:val="-3"/>
              </w:rPr>
              <w:t xml:space="preserve"> </w:t>
            </w:r>
            <w:r>
              <w:t>II</w:t>
            </w:r>
            <w:r>
              <w:rPr>
                <w:spacing w:val="-5"/>
              </w:rPr>
              <w:t xml:space="preserve"> </w:t>
            </w:r>
            <w:r>
              <w:t>спряжения</w:t>
            </w:r>
            <w:r>
              <w:rPr>
                <w:spacing w:val="-3"/>
              </w:rPr>
              <w:t xml:space="preserve"> </w:t>
            </w:r>
            <w:r>
              <w:rPr>
                <w:spacing w:val="-2"/>
              </w:rPr>
              <w:t>глаголов</w:t>
            </w:r>
          </w:p>
        </w:tc>
      </w:tr>
      <w:tr w:rsidR="0049640F" w14:paraId="59973388" w14:textId="77777777">
        <w:trPr>
          <w:trHeight w:val="458"/>
        </w:trPr>
        <w:tc>
          <w:tcPr>
            <w:tcW w:w="1169" w:type="dxa"/>
          </w:tcPr>
          <w:p w14:paraId="7FC135B2" w14:textId="77777777" w:rsidR="0049640F" w:rsidRDefault="0059390D">
            <w:pPr>
              <w:pStyle w:val="TableParagraph"/>
            </w:pPr>
            <w:r>
              <w:t xml:space="preserve">Урок </w:t>
            </w:r>
            <w:r>
              <w:rPr>
                <w:spacing w:val="-5"/>
              </w:rPr>
              <w:t>135</w:t>
            </w:r>
          </w:p>
        </w:tc>
        <w:tc>
          <w:tcPr>
            <w:tcW w:w="8179" w:type="dxa"/>
          </w:tcPr>
          <w:p w14:paraId="3235EB78" w14:textId="77777777" w:rsidR="0049640F" w:rsidRDefault="0059390D">
            <w:pPr>
              <w:pStyle w:val="TableParagraph"/>
              <w:ind w:left="59"/>
            </w:pPr>
            <w:r>
              <w:t>Отработка</w:t>
            </w:r>
            <w:r>
              <w:rPr>
                <w:spacing w:val="-5"/>
              </w:rPr>
              <w:t xml:space="preserve"> </w:t>
            </w:r>
            <w:r>
              <w:t>способов</w:t>
            </w:r>
            <w:r>
              <w:rPr>
                <w:spacing w:val="-3"/>
              </w:rPr>
              <w:t xml:space="preserve"> </w:t>
            </w:r>
            <w:r>
              <w:t>определения</w:t>
            </w:r>
            <w:r>
              <w:rPr>
                <w:spacing w:val="-4"/>
              </w:rPr>
              <w:t xml:space="preserve"> </w:t>
            </w:r>
            <w:r>
              <w:t>I</w:t>
            </w:r>
            <w:r>
              <w:rPr>
                <w:spacing w:val="-5"/>
              </w:rPr>
              <w:t xml:space="preserve"> </w:t>
            </w:r>
            <w:r>
              <w:t>и</w:t>
            </w:r>
            <w:r>
              <w:rPr>
                <w:spacing w:val="-2"/>
              </w:rPr>
              <w:t xml:space="preserve"> </w:t>
            </w:r>
            <w:r>
              <w:t>II</w:t>
            </w:r>
            <w:r>
              <w:rPr>
                <w:spacing w:val="-5"/>
              </w:rPr>
              <w:t xml:space="preserve"> </w:t>
            </w:r>
            <w:r>
              <w:t>спряжения</w:t>
            </w:r>
            <w:r>
              <w:rPr>
                <w:spacing w:val="-5"/>
              </w:rPr>
              <w:t xml:space="preserve"> </w:t>
            </w:r>
            <w:r>
              <w:rPr>
                <w:spacing w:val="-2"/>
              </w:rPr>
              <w:t>глаголов</w:t>
            </w:r>
          </w:p>
        </w:tc>
      </w:tr>
    </w:tbl>
    <w:p w14:paraId="18A0D98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8B4ADE3" w14:textId="77777777">
        <w:trPr>
          <w:trHeight w:val="710"/>
        </w:trPr>
        <w:tc>
          <w:tcPr>
            <w:tcW w:w="1169" w:type="dxa"/>
          </w:tcPr>
          <w:p w14:paraId="6DC6B456" w14:textId="77777777" w:rsidR="0049640F" w:rsidRDefault="0059390D">
            <w:pPr>
              <w:pStyle w:val="TableParagraph"/>
              <w:spacing w:before="229"/>
            </w:pPr>
            <w:r>
              <w:lastRenderedPageBreak/>
              <w:t xml:space="preserve">Урок </w:t>
            </w:r>
            <w:r>
              <w:rPr>
                <w:spacing w:val="-5"/>
              </w:rPr>
              <w:t>136</w:t>
            </w:r>
          </w:p>
        </w:tc>
        <w:tc>
          <w:tcPr>
            <w:tcW w:w="8179" w:type="dxa"/>
          </w:tcPr>
          <w:p w14:paraId="7B013755" w14:textId="77777777" w:rsidR="0049640F" w:rsidRDefault="0059390D">
            <w:pPr>
              <w:pStyle w:val="TableParagraph"/>
              <w:ind w:left="59"/>
            </w:pPr>
            <w:r>
              <w:t>Пишем</w:t>
            </w:r>
            <w:r>
              <w:rPr>
                <w:spacing w:val="80"/>
              </w:rPr>
              <w:t xml:space="preserve"> </w:t>
            </w:r>
            <w:r>
              <w:t>сочинение-повествование</w:t>
            </w:r>
            <w:r>
              <w:rPr>
                <w:spacing w:val="80"/>
              </w:rPr>
              <w:t xml:space="preserve"> </w:t>
            </w:r>
            <w:r>
              <w:t>на</w:t>
            </w:r>
            <w:r>
              <w:rPr>
                <w:spacing w:val="80"/>
              </w:rPr>
              <w:t xml:space="preserve"> </w:t>
            </w:r>
            <w:r>
              <w:t>тему.</w:t>
            </w:r>
            <w:r>
              <w:rPr>
                <w:spacing w:val="80"/>
              </w:rPr>
              <w:t xml:space="preserve"> </w:t>
            </w:r>
            <w:r>
              <w:t>Составление</w:t>
            </w:r>
            <w:r>
              <w:rPr>
                <w:spacing w:val="80"/>
              </w:rPr>
              <w:t xml:space="preserve"> </w:t>
            </w:r>
            <w:r>
              <w:t>рассказа</w:t>
            </w:r>
            <w:r>
              <w:rPr>
                <w:spacing w:val="80"/>
              </w:rPr>
              <w:t xml:space="preserve"> </w:t>
            </w:r>
            <w:r>
              <w:t>(сказки)</w:t>
            </w:r>
            <w:r>
              <w:rPr>
                <w:spacing w:val="80"/>
              </w:rPr>
              <w:t xml:space="preserve"> </w:t>
            </w:r>
            <w:r>
              <w:t>по</w:t>
            </w:r>
            <w:r>
              <w:rPr>
                <w:spacing w:val="80"/>
              </w:rPr>
              <w:t xml:space="preserve"> </w:t>
            </w:r>
            <w:r>
              <w:t>содержанию пословицы, фразеологизма</w:t>
            </w:r>
          </w:p>
        </w:tc>
      </w:tr>
      <w:tr w:rsidR="0049640F" w14:paraId="4492EA32" w14:textId="77777777">
        <w:trPr>
          <w:trHeight w:val="710"/>
        </w:trPr>
        <w:tc>
          <w:tcPr>
            <w:tcW w:w="1169" w:type="dxa"/>
          </w:tcPr>
          <w:p w14:paraId="467FE0F7" w14:textId="77777777" w:rsidR="0049640F" w:rsidRDefault="0059390D">
            <w:pPr>
              <w:pStyle w:val="TableParagraph"/>
              <w:spacing w:before="229"/>
            </w:pPr>
            <w:r>
              <w:t xml:space="preserve">Урок </w:t>
            </w:r>
            <w:r>
              <w:rPr>
                <w:spacing w:val="-5"/>
              </w:rPr>
              <w:t>137</w:t>
            </w:r>
          </w:p>
        </w:tc>
        <w:tc>
          <w:tcPr>
            <w:tcW w:w="8179" w:type="dxa"/>
          </w:tcPr>
          <w:p w14:paraId="32E6352E" w14:textId="77777777" w:rsidR="0049640F" w:rsidRDefault="0059390D">
            <w:pPr>
              <w:pStyle w:val="TableParagraph"/>
              <w:ind w:left="59"/>
            </w:pPr>
            <w:r>
              <w:t>Отрабатываем</w:t>
            </w:r>
            <w:r>
              <w:rPr>
                <w:spacing w:val="40"/>
              </w:rPr>
              <w:t xml:space="preserve"> </w:t>
            </w:r>
            <w:r>
              <w:t>правило</w:t>
            </w:r>
            <w:r>
              <w:rPr>
                <w:spacing w:val="38"/>
              </w:rPr>
              <w:t xml:space="preserve"> </w:t>
            </w:r>
            <w:r>
              <w:t>определения</w:t>
            </w:r>
            <w:r>
              <w:rPr>
                <w:spacing w:val="40"/>
              </w:rPr>
              <w:t xml:space="preserve"> </w:t>
            </w:r>
            <w:r>
              <w:t>спряжения</w:t>
            </w:r>
            <w:r>
              <w:rPr>
                <w:spacing w:val="40"/>
              </w:rPr>
              <w:t xml:space="preserve"> </w:t>
            </w:r>
            <w:r>
              <w:t>глаголов</w:t>
            </w:r>
            <w:r>
              <w:rPr>
                <w:spacing w:val="39"/>
              </w:rPr>
              <w:t xml:space="preserve"> </w:t>
            </w:r>
            <w:r>
              <w:t>с</w:t>
            </w:r>
            <w:r>
              <w:rPr>
                <w:spacing w:val="40"/>
              </w:rPr>
              <w:t xml:space="preserve"> </w:t>
            </w:r>
            <w:r>
              <w:t>безударными</w:t>
            </w:r>
            <w:r>
              <w:rPr>
                <w:spacing w:val="37"/>
              </w:rPr>
              <w:t xml:space="preserve"> </w:t>
            </w:r>
            <w:r>
              <w:t xml:space="preserve">личными </w:t>
            </w:r>
            <w:r>
              <w:rPr>
                <w:spacing w:val="-2"/>
              </w:rPr>
              <w:t>окончаниями</w:t>
            </w:r>
          </w:p>
        </w:tc>
      </w:tr>
      <w:tr w:rsidR="0049640F" w14:paraId="15F41792" w14:textId="77777777">
        <w:trPr>
          <w:trHeight w:val="457"/>
        </w:trPr>
        <w:tc>
          <w:tcPr>
            <w:tcW w:w="1169" w:type="dxa"/>
          </w:tcPr>
          <w:p w14:paraId="532F5AC0" w14:textId="77777777" w:rsidR="0049640F" w:rsidRDefault="0059390D">
            <w:pPr>
              <w:pStyle w:val="TableParagraph"/>
            </w:pPr>
            <w:r>
              <w:t xml:space="preserve">Урок </w:t>
            </w:r>
            <w:r>
              <w:rPr>
                <w:spacing w:val="-5"/>
              </w:rPr>
              <w:t>138</w:t>
            </w:r>
          </w:p>
        </w:tc>
        <w:tc>
          <w:tcPr>
            <w:tcW w:w="8179" w:type="dxa"/>
          </w:tcPr>
          <w:p w14:paraId="5AB968BE" w14:textId="77777777" w:rsidR="0049640F" w:rsidRDefault="0059390D">
            <w:pPr>
              <w:pStyle w:val="TableParagraph"/>
              <w:ind w:left="59"/>
            </w:pPr>
            <w:r>
              <w:t>Отрабатываем</w:t>
            </w:r>
            <w:r>
              <w:rPr>
                <w:spacing w:val="-8"/>
              </w:rPr>
              <w:t xml:space="preserve"> </w:t>
            </w:r>
            <w:r>
              <w:t>правописание</w:t>
            </w:r>
            <w:r>
              <w:rPr>
                <w:spacing w:val="-8"/>
              </w:rPr>
              <w:t xml:space="preserve"> </w:t>
            </w:r>
            <w:r>
              <w:t>безударных</w:t>
            </w:r>
            <w:r>
              <w:rPr>
                <w:spacing w:val="-10"/>
              </w:rPr>
              <w:t xml:space="preserve"> </w:t>
            </w:r>
            <w:r>
              <w:t>личных</w:t>
            </w:r>
            <w:r>
              <w:rPr>
                <w:spacing w:val="-8"/>
              </w:rPr>
              <w:t xml:space="preserve"> </w:t>
            </w:r>
            <w:r>
              <w:t>окончаний</w:t>
            </w:r>
            <w:r>
              <w:rPr>
                <w:spacing w:val="-7"/>
              </w:rPr>
              <w:t xml:space="preserve"> </w:t>
            </w:r>
            <w:r>
              <w:t>глаголов-</w:t>
            </w:r>
            <w:r>
              <w:rPr>
                <w:spacing w:val="-2"/>
              </w:rPr>
              <w:t>исключений</w:t>
            </w:r>
          </w:p>
        </w:tc>
      </w:tr>
      <w:tr w:rsidR="0049640F" w14:paraId="67F7A0FE" w14:textId="77777777">
        <w:trPr>
          <w:trHeight w:val="458"/>
        </w:trPr>
        <w:tc>
          <w:tcPr>
            <w:tcW w:w="1169" w:type="dxa"/>
          </w:tcPr>
          <w:p w14:paraId="5038E7A6" w14:textId="77777777" w:rsidR="0049640F" w:rsidRDefault="0059390D">
            <w:pPr>
              <w:pStyle w:val="TableParagraph"/>
            </w:pPr>
            <w:r>
              <w:t xml:space="preserve">Урок </w:t>
            </w:r>
            <w:r>
              <w:rPr>
                <w:spacing w:val="-5"/>
              </w:rPr>
              <w:t>139</w:t>
            </w:r>
          </w:p>
        </w:tc>
        <w:tc>
          <w:tcPr>
            <w:tcW w:w="8179" w:type="dxa"/>
          </w:tcPr>
          <w:p w14:paraId="321B9A35" w14:textId="77777777" w:rsidR="0049640F" w:rsidRDefault="0059390D">
            <w:pPr>
              <w:pStyle w:val="TableParagraph"/>
              <w:ind w:left="59"/>
            </w:pPr>
            <w:r>
              <w:t>Правописание</w:t>
            </w:r>
            <w:r>
              <w:rPr>
                <w:spacing w:val="-9"/>
              </w:rPr>
              <w:t xml:space="preserve"> </w:t>
            </w:r>
            <w:r>
              <w:t>безударных</w:t>
            </w:r>
            <w:r>
              <w:rPr>
                <w:spacing w:val="-9"/>
              </w:rPr>
              <w:t xml:space="preserve"> </w:t>
            </w:r>
            <w:r>
              <w:t>личных</w:t>
            </w:r>
            <w:r>
              <w:rPr>
                <w:spacing w:val="-9"/>
              </w:rPr>
              <w:t xml:space="preserve"> </w:t>
            </w:r>
            <w:r>
              <w:t>окончаний</w:t>
            </w:r>
            <w:r>
              <w:rPr>
                <w:spacing w:val="-8"/>
              </w:rPr>
              <w:t xml:space="preserve"> </w:t>
            </w:r>
            <w:r>
              <w:rPr>
                <w:spacing w:val="-2"/>
              </w:rPr>
              <w:t>глаголов</w:t>
            </w:r>
          </w:p>
        </w:tc>
      </w:tr>
      <w:tr w:rsidR="0049640F" w14:paraId="0FBD3109" w14:textId="77777777">
        <w:trPr>
          <w:trHeight w:val="455"/>
        </w:trPr>
        <w:tc>
          <w:tcPr>
            <w:tcW w:w="1169" w:type="dxa"/>
          </w:tcPr>
          <w:p w14:paraId="21E823E4" w14:textId="77777777" w:rsidR="0049640F" w:rsidRDefault="0059390D">
            <w:pPr>
              <w:pStyle w:val="TableParagraph"/>
              <w:spacing w:before="99"/>
            </w:pPr>
            <w:r>
              <w:t xml:space="preserve">Урок </w:t>
            </w:r>
            <w:r>
              <w:rPr>
                <w:spacing w:val="-5"/>
              </w:rPr>
              <w:t>140</w:t>
            </w:r>
          </w:p>
        </w:tc>
        <w:tc>
          <w:tcPr>
            <w:tcW w:w="8179" w:type="dxa"/>
          </w:tcPr>
          <w:p w14:paraId="61B59FB8" w14:textId="77777777" w:rsidR="0049640F" w:rsidRDefault="0059390D">
            <w:pPr>
              <w:pStyle w:val="TableParagraph"/>
              <w:spacing w:before="99"/>
              <w:ind w:left="59"/>
            </w:pPr>
            <w:r>
              <w:t>Отрабатываем</w:t>
            </w:r>
            <w:r>
              <w:rPr>
                <w:spacing w:val="-9"/>
              </w:rPr>
              <w:t xml:space="preserve"> </w:t>
            </w:r>
            <w:r>
              <w:t>правописание</w:t>
            </w:r>
            <w:r>
              <w:rPr>
                <w:spacing w:val="-6"/>
              </w:rPr>
              <w:t xml:space="preserve"> </w:t>
            </w:r>
            <w:r>
              <w:t>безударных</w:t>
            </w:r>
            <w:r>
              <w:rPr>
                <w:spacing w:val="-7"/>
              </w:rPr>
              <w:t xml:space="preserve"> </w:t>
            </w:r>
            <w:r>
              <w:t>личных</w:t>
            </w:r>
            <w:r>
              <w:rPr>
                <w:spacing w:val="-6"/>
              </w:rPr>
              <w:t xml:space="preserve"> </w:t>
            </w:r>
            <w:r>
              <w:t>окончаний</w:t>
            </w:r>
            <w:r>
              <w:rPr>
                <w:spacing w:val="-6"/>
              </w:rPr>
              <w:t xml:space="preserve"> </w:t>
            </w:r>
            <w:r>
              <w:rPr>
                <w:spacing w:val="-2"/>
              </w:rPr>
              <w:t>глаголов</w:t>
            </w:r>
          </w:p>
        </w:tc>
      </w:tr>
      <w:tr w:rsidR="0049640F" w14:paraId="2EBA85AB" w14:textId="77777777">
        <w:trPr>
          <w:trHeight w:val="457"/>
        </w:trPr>
        <w:tc>
          <w:tcPr>
            <w:tcW w:w="1169" w:type="dxa"/>
          </w:tcPr>
          <w:p w14:paraId="680EDBEB" w14:textId="77777777" w:rsidR="0049640F" w:rsidRDefault="0059390D">
            <w:pPr>
              <w:pStyle w:val="TableParagraph"/>
            </w:pPr>
            <w:r>
              <w:t xml:space="preserve">Урок </w:t>
            </w:r>
            <w:r>
              <w:rPr>
                <w:spacing w:val="-5"/>
              </w:rPr>
              <w:t>141</w:t>
            </w:r>
          </w:p>
        </w:tc>
        <w:tc>
          <w:tcPr>
            <w:tcW w:w="8179" w:type="dxa"/>
          </w:tcPr>
          <w:p w14:paraId="1D17A250" w14:textId="77777777" w:rsidR="0049640F" w:rsidRDefault="0059390D">
            <w:pPr>
              <w:pStyle w:val="TableParagraph"/>
              <w:ind w:left="59"/>
            </w:pPr>
            <w:r>
              <w:t>Безударные</w:t>
            </w:r>
            <w:r>
              <w:rPr>
                <w:spacing w:val="-7"/>
              </w:rPr>
              <w:t xml:space="preserve"> </w:t>
            </w:r>
            <w:r>
              <w:t>личные</w:t>
            </w:r>
            <w:r>
              <w:rPr>
                <w:spacing w:val="-7"/>
              </w:rPr>
              <w:t xml:space="preserve"> </w:t>
            </w:r>
            <w:r>
              <w:t>окончания</w:t>
            </w:r>
            <w:r>
              <w:rPr>
                <w:spacing w:val="-7"/>
              </w:rPr>
              <w:t xml:space="preserve"> </w:t>
            </w:r>
            <w:r>
              <w:t>глаголов:</w:t>
            </w:r>
            <w:r>
              <w:rPr>
                <w:spacing w:val="-6"/>
              </w:rPr>
              <w:t xml:space="preserve"> </w:t>
            </w:r>
            <w:r>
              <w:t>трудные</w:t>
            </w:r>
            <w:r>
              <w:rPr>
                <w:spacing w:val="-8"/>
              </w:rPr>
              <w:t xml:space="preserve"> </w:t>
            </w:r>
            <w:r>
              <w:rPr>
                <w:spacing w:val="-2"/>
              </w:rPr>
              <w:t>случаи</w:t>
            </w:r>
          </w:p>
        </w:tc>
      </w:tr>
      <w:tr w:rsidR="0049640F" w14:paraId="4D6B631D" w14:textId="77777777">
        <w:trPr>
          <w:trHeight w:val="456"/>
        </w:trPr>
        <w:tc>
          <w:tcPr>
            <w:tcW w:w="1169" w:type="dxa"/>
          </w:tcPr>
          <w:p w14:paraId="44A6CA36" w14:textId="77777777" w:rsidR="0049640F" w:rsidRDefault="0059390D">
            <w:pPr>
              <w:pStyle w:val="TableParagraph"/>
              <w:spacing w:before="99"/>
            </w:pPr>
            <w:r>
              <w:t xml:space="preserve">Урок </w:t>
            </w:r>
            <w:r>
              <w:rPr>
                <w:spacing w:val="-5"/>
              </w:rPr>
              <w:t>142</w:t>
            </w:r>
          </w:p>
        </w:tc>
        <w:tc>
          <w:tcPr>
            <w:tcW w:w="8179" w:type="dxa"/>
          </w:tcPr>
          <w:p w14:paraId="4DA85255" w14:textId="77777777" w:rsidR="0049640F" w:rsidRDefault="0059390D">
            <w:pPr>
              <w:pStyle w:val="TableParagraph"/>
              <w:spacing w:before="99"/>
              <w:ind w:left="59"/>
            </w:pPr>
            <w:r>
              <w:t>Отрабатываем</w:t>
            </w:r>
            <w:r>
              <w:rPr>
                <w:spacing w:val="-9"/>
              </w:rPr>
              <w:t xml:space="preserve"> </w:t>
            </w:r>
            <w:r>
              <w:t>трудные</w:t>
            </w:r>
            <w:r>
              <w:rPr>
                <w:spacing w:val="-6"/>
              </w:rPr>
              <w:t xml:space="preserve"> </w:t>
            </w:r>
            <w:r>
              <w:t>случаи</w:t>
            </w:r>
            <w:r>
              <w:rPr>
                <w:spacing w:val="-6"/>
              </w:rPr>
              <w:t xml:space="preserve"> </w:t>
            </w:r>
            <w:r>
              <w:t>написания</w:t>
            </w:r>
            <w:r>
              <w:rPr>
                <w:spacing w:val="-9"/>
              </w:rPr>
              <w:t xml:space="preserve"> </w:t>
            </w:r>
            <w:r>
              <w:t>безударных</w:t>
            </w:r>
            <w:r>
              <w:rPr>
                <w:spacing w:val="-6"/>
              </w:rPr>
              <w:t xml:space="preserve"> </w:t>
            </w:r>
            <w:r>
              <w:t>личных</w:t>
            </w:r>
            <w:r>
              <w:rPr>
                <w:spacing w:val="-7"/>
              </w:rPr>
              <w:t xml:space="preserve"> </w:t>
            </w:r>
            <w:r>
              <w:t>окончаний</w:t>
            </w:r>
            <w:r>
              <w:rPr>
                <w:spacing w:val="-8"/>
              </w:rPr>
              <w:t xml:space="preserve"> </w:t>
            </w:r>
            <w:r>
              <w:rPr>
                <w:spacing w:val="-2"/>
              </w:rPr>
              <w:t>глаголов</w:t>
            </w:r>
          </w:p>
        </w:tc>
      </w:tr>
      <w:tr w:rsidR="0049640F" w14:paraId="7E07E5AE" w14:textId="77777777">
        <w:trPr>
          <w:trHeight w:val="457"/>
        </w:trPr>
        <w:tc>
          <w:tcPr>
            <w:tcW w:w="1169" w:type="dxa"/>
          </w:tcPr>
          <w:p w14:paraId="2BC64061" w14:textId="77777777" w:rsidR="0049640F" w:rsidRDefault="0059390D">
            <w:pPr>
              <w:pStyle w:val="TableParagraph"/>
            </w:pPr>
            <w:r>
              <w:t xml:space="preserve">Урок </w:t>
            </w:r>
            <w:r>
              <w:rPr>
                <w:spacing w:val="-5"/>
              </w:rPr>
              <w:t>143</w:t>
            </w:r>
          </w:p>
        </w:tc>
        <w:tc>
          <w:tcPr>
            <w:tcW w:w="8179" w:type="dxa"/>
          </w:tcPr>
          <w:p w14:paraId="6FA091D7" w14:textId="77777777" w:rsidR="0049640F" w:rsidRDefault="0059390D">
            <w:pPr>
              <w:pStyle w:val="TableParagraph"/>
              <w:ind w:left="59"/>
            </w:pPr>
            <w:r>
              <w:t>Резервный</w:t>
            </w:r>
            <w:r>
              <w:rPr>
                <w:spacing w:val="-4"/>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6"/>
              </w:rPr>
              <w:t xml:space="preserve"> </w:t>
            </w:r>
            <w:r>
              <w:t>Что</w:t>
            </w:r>
            <w:r>
              <w:rPr>
                <w:spacing w:val="-4"/>
              </w:rPr>
              <w:t xml:space="preserve"> </w:t>
            </w:r>
            <w:r>
              <w:t>такое</w:t>
            </w:r>
            <w:r>
              <w:rPr>
                <w:spacing w:val="-6"/>
              </w:rPr>
              <w:t xml:space="preserve"> </w:t>
            </w:r>
            <w:r>
              <w:t>возвратные</w:t>
            </w:r>
            <w:r>
              <w:rPr>
                <w:spacing w:val="-3"/>
              </w:rPr>
              <w:t xml:space="preserve"> </w:t>
            </w:r>
            <w:r>
              <w:rPr>
                <w:spacing w:val="-2"/>
              </w:rPr>
              <w:t>глаголы?</w:t>
            </w:r>
          </w:p>
        </w:tc>
      </w:tr>
      <w:tr w:rsidR="0049640F" w14:paraId="3C17DF07" w14:textId="77777777">
        <w:trPr>
          <w:trHeight w:val="455"/>
        </w:trPr>
        <w:tc>
          <w:tcPr>
            <w:tcW w:w="1169" w:type="dxa"/>
          </w:tcPr>
          <w:p w14:paraId="100338BA" w14:textId="77777777" w:rsidR="0049640F" w:rsidRDefault="0059390D">
            <w:pPr>
              <w:pStyle w:val="TableParagraph"/>
            </w:pPr>
            <w:r>
              <w:t xml:space="preserve">Урок </w:t>
            </w:r>
            <w:r>
              <w:rPr>
                <w:spacing w:val="-5"/>
              </w:rPr>
              <w:t>144</w:t>
            </w:r>
          </w:p>
        </w:tc>
        <w:tc>
          <w:tcPr>
            <w:tcW w:w="8179" w:type="dxa"/>
          </w:tcPr>
          <w:p w14:paraId="66A3FC6D" w14:textId="77777777" w:rsidR="0049640F" w:rsidRDefault="0059390D">
            <w:pPr>
              <w:pStyle w:val="TableParagraph"/>
              <w:ind w:left="59"/>
            </w:pPr>
            <w:r>
              <w:t>Правописание</w:t>
            </w:r>
            <w:r>
              <w:rPr>
                <w:spacing w:val="-6"/>
              </w:rPr>
              <w:t xml:space="preserve"> </w:t>
            </w:r>
            <w:r>
              <w:t>глаголов</w:t>
            </w:r>
            <w:r>
              <w:rPr>
                <w:spacing w:val="-7"/>
              </w:rPr>
              <w:t xml:space="preserve"> </w:t>
            </w:r>
            <w:r>
              <w:t>на</w:t>
            </w:r>
            <w:r>
              <w:rPr>
                <w:spacing w:val="-3"/>
              </w:rPr>
              <w:t xml:space="preserve"> </w:t>
            </w:r>
            <w:r>
              <w:t>-ться</w:t>
            </w:r>
            <w:r>
              <w:rPr>
                <w:spacing w:val="-7"/>
              </w:rPr>
              <w:t xml:space="preserve"> </w:t>
            </w:r>
            <w:r>
              <w:t>и</w:t>
            </w:r>
            <w:r>
              <w:rPr>
                <w:spacing w:val="-6"/>
              </w:rPr>
              <w:t xml:space="preserve"> </w:t>
            </w:r>
            <w:r>
              <w:t>-</w:t>
            </w:r>
            <w:r>
              <w:rPr>
                <w:spacing w:val="-5"/>
              </w:rPr>
              <w:t>тся</w:t>
            </w:r>
          </w:p>
        </w:tc>
      </w:tr>
      <w:tr w:rsidR="0049640F" w14:paraId="68FC3519" w14:textId="77777777">
        <w:trPr>
          <w:trHeight w:val="458"/>
        </w:trPr>
        <w:tc>
          <w:tcPr>
            <w:tcW w:w="1169" w:type="dxa"/>
          </w:tcPr>
          <w:p w14:paraId="7AD3EBED" w14:textId="77777777" w:rsidR="0049640F" w:rsidRDefault="0059390D">
            <w:pPr>
              <w:pStyle w:val="TableParagraph"/>
            </w:pPr>
            <w:r>
              <w:t xml:space="preserve">Урок </w:t>
            </w:r>
            <w:r>
              <w:rPr>
                <w:spacing w:val="-5"/>
              </w:rPr>
              <w:t>145</w:t>
            </w:r>
          </w:p>
        </w:tc>
        <w:tc>
          <w:tcPr>
            <w:tcW w:w="8179" w:type="dxa"/>
          </w:tcPr>
          <w:p w14:paraId="2F0EE1E1" w14:textId="77777777" w:rsidR="0049640F" w:rsidRDefault="0059390D">
            <w:pPr>
              <w:pStyle w:val="TableParagraph"/>
              <w:ind w:left="59"/>
            </w:pPr>
            <w:r>
              <w:t>Отрабатываем</w:t>
            </w:r>
            <w:r>
              <w:rPr>
                <w:spacing w:val="-7"/>
              </w:rPr>
              <w:t xml:space="preserve"> </w:t>
            </w:r>
            <w:r>
              <w:t>правописание</w:t>
            </w:r>
            <w:r>
              <w:rPr>
                <w:spacing w:val="-4"/>
              </w:rPr>
              <w:t xml:space="preserve"> </w:t>
            </w:r>
            <w:r>
              <w:t>глаголов</w:t>
            </w:r>
            <w:r>
              <w:rPr>
                <w:spacing w:val="-5"/>
              </w:rPr>
              <w:t xml:space="preserve"> </w:t>
            </w:r>
            <w:r>
              <w:t>на</w:t>
            </w:r>
            <w:r>
              <w:rPr>
                <w:spacing w:val="-4"/>
              </w:rPr>
              <w:t xml:space="preserve"> </w:t>
            </w:r>
            <w:r>
              <w:t>-ться</w:t>
            </w:r>
            <w:r>
              <w:rPr>
                <w:spacing w:val="-5"/>
              </w:rPr>
              <w:t xml:space="preserve"> </w:t>
            </w:r>
            <w:r>
              <w:t>и</w:t>
            </w:r>
            <w:r>
              <w:rPr>
                <w:spacing w:val="-5"/>
              </w:rPr>
              <w:t xml:space="preserve"> </w:t>
            </w:r>
            <w:r>
              <w:t>-</w:t>
            </w:r>
            <w:r>
              <w:rPr>
                <w:spacing w:val="-5"/>
              </w:rPr>
              <w:t>тся</w:t>
            </w:r>
          </w:p>
        </w:tc>
      </w:tr>
      <w:tr w:rsidR="0049640F" w14:paraId="531FDF8D" w14:textId="77777777">
        <w:trPr>
          <w:trHeight w:val="457"/>
        </w:trPr>
        <w:tc>
          <w:tcPr>
            <w:tcW w:w="1169" w:type="dxa"/>
          </w:tcPr>
          <w:p w14:paraId="2E8E0169" w14:textId="77777777" w:rsidR="0049640F" w:rsidRDefault="0059390D">
            <w:pPr>
              <w:pStyle w:val="TableParagraph"/>
            </w:pPr>
            <w:r>
              <w:t xml:space="preserve">Урок </w:t>
            </w:r>
            <w:r>
              <w:rPr>
                <w:spacing w:val="-5"/>
              </w:rPr>
              <w:t>146</w:t>
            </w:r>
          </w:p>
        </w:tc>
        <w:tc>
          <w:tcPr>
            <w:tcW w:w="8179" w:type="dxa"/>
          </w:tcPr>
          <w:p w14:paraId="18D8E041" w14:textId="77777777" w:rsidR="0049640F" w:rsidRDefault="0059390D">
            <w:pPr>
              <w:pStyle w:val="TableParagraph"/>
              <w:ind w:left="59"/>
            </w:pPr>
            <w:r>
              <w:t>Частица</w:t>
            </w:r>
            <w:r>
              <w:rPr>
                <w:spacing w:val="-4"/>
              </w:rPr>
              <w:t xml:space="preserve"> </w:t>
            </w:r>
            <w:r>
              <w:t>не,</w:t>
            </w:r>
            <w:r>
              <w:rPr>
                <w:spacing w:val="-4"/>
              </w:rPr>
              <w:t xml:space="preserve"> </w:t>
            </w:r>
            <w:r>
              <w:t>ее</w:t>
            </w:r>
            <w:r>
              <w:rPr>
                <w:spacing w:val="-4"/>
              </w:rPr>
              <w:t xml:space="preserve"> </w:t>
            </w:r>
            <w:r>
              <w:t>значение</w:t>
            </w:r>
            <w:r>
              <w:rPr>
                <w:spacing w:val="-4"/>
              </w:rPr>
              <w:t xml:space="preserve"> </w:t>
            </w:r>
            <w:r>
              <w:rPr>
                <w:spacing w:val="-2"/>
              </w:rPr>
              <w:t>(повторение)</w:t>
            </w:r>
          </w:p>
        </w:tc>
      </w:tr>
      <w:tr w:rsidR="0049640F" w14:paraId="37A3C02F" w14:textId="77777777">
        <w:trPr>
          <w:trHeight w:val="710"/>
        </w:trPr>
        <w:tc>
          <w:tcPr>
            <w:tcW w:w="1169" w:type="dxa"/>
          </w:tcPr>
          <w:p w14:paraId="08CFF812" w14:textId="77777777" w:rsidR="0049640F" w:rsidRDefault="0059390D">
            <w:pPr>
              <w:pStyle w:val="TableParagraph"/>
              <w:spacing w:before="226"/>
            </w:pPr>
            <w:r>
              <w:t xml:space="preserve">Урок </w:t>
            </w:r>
            <w:r>
              <w:rPr>
                <w:spacing w:val="-5"/>
              </w:rPr>
              <w:t>147</w:t>
            </w:r>
          </w:p>
        </w:tc>
        <w:tc>
          <w:tcPr>
            <w:tcW w:w="8179" w:type="dxa"/>
          </w:tcPr>
          <w:p w14:paraId="2D6C87D5" w14:textId="77777777" w:rsidR="0049640F" w:rsidRDefault="0059390D">
            <w:pPr>
              <w:pStyle w:val="TableParagraph"/>
              <w:spacing w:before="99"/>
              <w:ind w:left="59" w:right="45"/>
            </w:pPr>
            <w:r>
              <w:t>Пишем</w:t>
            </w:r>
            <w:r>
              <w:rPr>
                <w:spacing w:val="-15"/>
              </w:rPr>
              <w:t xml:space="preserve"> </w:t>
            </w:r>
            <w:r>
              <w:t>сочинение-рассуждение</w:t>
            </w:r>
            <w:r>
              <w:rPr>
                <w:spacing w:val="-14"/>
              </w:rPr>
              <w:t xml:space="preserve"> </w:t>
            </w:r>
            <w:r>
              <w:t>на</w:t>
            </w:r>
            <w:r>
              <w:rPr>
                <w:spacing w:val="-15"/>
              </w:rPr>
              <w:t xml:space="preserve"> </w:t>
            </w:r>
            <w:r>
              <w:t>тему.</w:t>
            </w:r>
            <w:r>
              <w:rPr>
                <w:spacing w:val="-15"/>
              </w:rPr>
              <w:t xml:space="preserve"> </w:t>
            </w:r>
            <w:r>
              <w:t>Составление</w:t>
            </w:r>
            <w:r>
              <w:rPr>
                <w:spacing w:val="-14"/>
              </w:rPr>
              <w:t xml:space="preserve"> </w:t>
            </w:r>
            <w:r>
              <w:t>текста-рассуждения</w:t>
            </w:r>
            <w:r>
              <w:rPr>
                <w:spacing w:val="-15"/>
              </w:rPr>
              <w:t xml:space="preserve"> </w:t>
            </w:r>
            <w:r>
              <w:t>по</w:t>
            </w:r>
            <w:r>
              <w:rPr>
                <w:spacing w:val="-15"/>
              </w:rPr>
              <w:t xml:space="preserve"> </w:t>
            </w:r>
            <w:r>
              <w:t xml:space="preserve">таблице, </w:t>
            </w:r>
            <w:r>
              <w:rPr>
                <w:spacing w:val="-2"/>
              </w:rPr>
              <w:t>правилу</w:t>
            </w:r>
          </w:p>
        </w:tc>
      </w:tr>
      <w:tr w:rsidR="0049640F" w14:paraId="6369014D" w14:textId="77777777">
        <w:trPr>
          <w:trHeight w:val="455"/>
        </w:trPr>
        <w:tc>
          <w:tcPr>
            <w:tcW w:w="1169" w:type="dxa"/>
          </w:tcPr>
          <w:p w14:paraId="2010A1B2" w14:textId="77777777" w:rsidR="0049640F" w:rsidRDefault="0059390D">
            <w:pPr>
              <w:pStyle w:val="TableParagraph"/>
              <w:spacing w:before="99"/>
            </w:pPr>
            <w:r>
              <w:t xml:space="preserve">Урок </w:t>
            </w:r>
            <w:r>
              <w:rPr>
                <w:spacing w:val="-5"/>
              </w:rPr>
              <w:t>148</w:t>
            </w:r>
          </w:p>
        </w:tc>
        <w:tc>
          <w:tcPr>
            <w:tcW w:w="8179" w:type="dxa"/>
          </w:tcPr>
          <w:p w14:paraId="3917DC3E" w14:textId="77777777" w:rsidR="0049640F" w:rsidRDefault="0059390D">
            <w:pPr>
              <w:pStyle w:val="TableParagraph"/>
              <w:spacing w:before="99"/>
              <w:ind w:left="59"/>
            </w:pPr>
            <w:r>
              <w:t>Безударные</w:t>
            </w:r>
            <w:r>
              <w:rPr>
                <w:spacing w:val="-8"/>
              </w:rPr>
              <w:t xml:space="preserve"> </w:t>
            </w:r>
            <w:r>
              <w:t>личные</w:t>
            </w:r>
            <w:r>
              <w:rPr>
                <w:spacing w:val="-7"/>
              </w:rPr>
              <w:t xml:space="preserve"> </w:t>
            </w:r>
            <w:r>
              <w:t>окончания</w:t>
            </w:r>
            <w:r>
              <w:rPr>
                <w:spacing w:val="-8"/>
              </w:rPr>
              <w:t xml:space="preserve"> </w:t>
            </w:r>
            <w:r>
              <w:t>глаголов:</w:t>
            </w:r>
            <w:r>
              <w:rPr>
                <w:spacing w:val="-8"/>
              </w:rPr>
              <w:t xml:space="preserve"> </w:t>
            </w:r>
            <w:r>
              <w:rPr>
                <w:spacing w:val="-2"/>
              </w:rPr>
              <w:t>систематизация</w:t>
            </w:r>
          </w:p>
        </w:tc>
      </w:tr>
      <w:tr w:rsidR="0049640F" w14:paraId="1DBF3CAA" w14:textId="77777777">
        <w:trPr>
          <w:trHeight w:val="457"/>
        </w:trPr>
        <w:tc>
          <w:tcPr>
            <w:tcW w:w="1169" w:type="dxa"/>
          </w:tcPr>
          <w:p w14:paraId="4E63CB73" w14:textId="77777777" w:rsidR="0049640F" w:rsidRDefault="0059390D">
            <w:pPr>
              <w:pStyle w:val="TableParagraph"/>
            </w:pPr>
            <w:r>
              <w:t xml:space="preserve">Урок </w:t>
            </w:r>
            <w:r>
              <w:rPr>
                <w:spacing w:val="-5"/>
              </w:rPr>
              <w:t>149</w:t>
            </w:r>
          </w:p>
        </w:tc>
        <w:tc>
          <w:tcPr>
            <w:tcW w:w="8179" w:type="dxa"/>
          </w:tcPr>
          <w:p w14:paraId="6580EADE" w14:textId="77777777" w:rsidR="0049640F" w:rsidRDefault="0059390D">
            <w:pPr>
              <w:pStyle w:val="TableParagraph"/>
              <w:ind w:left="59"/>
            </w:pPr>
            <w:r>
              <w:t>Безударные</w:t>
            </w:r>
            <w:r>
              <w:rPr>
                <w:spacing w:val="-7"/>
              </w:rPr>
              <w:t xml:space="preserve"> </w:t>
            </w:r>
            <w:r>
              <w:t>личные</w:t>
            </w:r>
            <w:r>
              <w:rPr>
                <w:spacing w:val="-7"/>
              </w:rPr>
              <w:t xml:space="preserve"> </w:t>
            </w:r>
            <w:r>
              <w:t>окончания</w:t>
            </w:r>
            <w:r>
              <w:rPr>
                <w:spacing w:val="-8"/>
              </w:rPr>
              <w:t xml:space="preserve"> </w:t>
            </w:r>
            <w:r>
              <w:t>глаголов:</w:t>
            </w:r>
            <w:r>
              <w:rPr>
                <w:spacing w:val="-6"/>
              </w:rPr>
              <w:t xml:space="preserve"> </w:t>
            </w:r>
            <w:r>
              <w:rPr>
                <w:spacing w:val="-2"/>
              </w:rPr>
              <w:t>обобщение</w:t>
            </w:r>
          </w:p>
        </w:tc>
      </w:tr>
      <w:tr w:rsidR="0049640F" w14:paraId="37675248" w14:textId="77777777">
        <w:trPr>
          <w:trHeight w:val="455"/>
        </w:trPr>
        <w:tc>
          <w:tcPr>
            <w:tcW w:w="1169" w:type="dxa"/>
          </w:tcPr>
          <w:p w14:paraId="4C86FC74" w14:textId="77777777" w:rsidR="0049640F" w:rsidRDefault="0059390D">
            <w:pPr>
              <w:pStyle w:val="TableParagraph"/>
              <w:spacing w:before="99"/>
            </w:pPr>
            <w:r>
              <w:t xml:space="preserve">Урок </w:t>
            </w:r>
            <w:r>
              <w:rPr>
                <w:spacing w:val="-5"/>
              </w:rPr>
              <w:t>150</w:t>
            </w:r>
          </w:p>
        </w:tc>
        <w:tc>
          <w:tcPr>
            <w:tcW w:w="8179" w:type="dxa"/>
          </w:tcPr>
          <w:p w14:paraId="718FDEE8" w14:textId="77777777" w:rsidR="0049640F" w:rsidRDefault="0059390D">
            <w:pPr>
              <w:pStyle w:val="TableParagraph"/>
              <w:spacing w:before="99"/>
              <w:ind w:left="59"/>
            </w:pPr>
            <w:r>
              <w:t>Правописание</w:t>
            </w:r>
            <w:r>
              <w:rPr>
                <w:spacing w:val="-6"/>
              </w:rPr>
              <w:t xml:space="preserve"> </w:t>
            </w:r>
            <w:r>
              <w:t>глаголов</w:t>
            </w:r>
            <w:r>
              <w:rPr>
                <w:spacing w:val="-7"/>
              </w:rPr>
              <w:t xml:space="preserve"> </w:t>
            </w:r>
            <w:r>
              <w:t>в</w:t>
            </w:r>
            <w:r>
              <w:rPr>
                <w:spacing w:val="-7"/>
              </w:rPr>
              <w:t xml:space="preserve"> </w:t>
            </w:r>
            <w:r>
              <w:t>прошедшем</w:t>
            </w:r>
            <w:r>
              <w:rPr>
                <w:spacing w:val="-5"/>
              </w:rPr>
              <w:t xml:space="preserve"> </w:t>
            </w:r>
            <w:r>
              <w:rPr>
                <w:spacing w:val="-2"/>
              </w:rPr>
              <w:t>времени</w:t>
            </w:r>
          </w:p>
        </w:tc>
      </w:tr>
      <w:tr w:rsidR="0049640F" w14:paraId="214DFE88" w14:textId="77777777">
        <w:trPr>
          <w:trHeight w:val="457"/>
        </w:trPr>
        <w:tc>
          <w:tcPr>
            <w:tcW w:w="1169" w:type="dxa"/>
          </w:tcPr>
          <w:p w14:paraId="11CC727E" w14:textId="77777777" w:rsidR="0049640F" w:rsidRDefault="0059390D">
            <w:pPr>
              <w:pStyle w:val="TableParagraph"/>
            </w:pPr>
            <w:r>
              <w:t xml:space="preserve">Урок </w:t>
            </w:r>
            <w:r>
              <w:rPr>
                <w:spacing w:val="-5"/>
              </w:rPr>
              <w:t>151</w:t>
            </w:r>
          </w:p>
        </w:tc>
        <w:tc>
          <w:tcPr>
            <w:tcW w:w="8179" w:type="dxa"/>
          </w:tcPr>
          <w:p w14:paraId="6B51198C" w14:textId="77777777" w:rsidR="0049640F" w:rsidRDefault="0059390D">
            <w:pPr>
              <w:pStyle w:val="TableParagraph"/>
              <w:ind w:left="59"/>
            </w:pPr>
            <w:r>
              <w:t>Отрабатываем</w:t>
            </w:r>
            <w:r>
              <w:rPr>
                <w:spacing w:val="-12"/>
              </w:rPr>
              <w:t xml:space="preserve"> </w:t>
            </w:r>
            <w:r>
              <w:t>правописание</w:t>
            </w:r>
            <w:r>
              <w:rPr>
                <w:spacing w:val="-10"/>
              </w:rPr>
              <w:t xml:space="preserve"> </w:t>
            </w:r>
            <w:r>
              <w:t>суффиксов</w:t>
            </w:r>
            <w:r>
              <w:rPr>
                <w:spacing w:val="-10"/>
              </w:rPr>
              <w:t xml:space="preserve"> </w:t>
            </w:r>
            <w:r>
              <w:t>и</w:t>
            </w:r>
            <w:r>
              <w:rPr>
                <w:spacing w:val="-11"/>
              </w:rPr>
              <w:t xml:space="preserve"> </w:t>
            </w:r>
            <w:r>
              <w:t>окончаний</w:t>
            </w:r>
            <w:r>
              <w:rPr>
                <w:spacing w:val="-10"/>
              </w:rPr>
              <w:t xml:space="preserve"> </w:t>
            </w:r>
            <w:r>
              <w:t>глаголов</w:t>
            </w:r>
            <w:r>
              <w:rPr>
                <w:spacing w:val="-11"/>
              </w:rPr>
              <w:t xml:space="preserve"> </w:t>
            </w:r>
            <w:r>
              <w:t>в</w:t>
            </w:r>
            <w:r>
              <w:rPr>
                <w:spacing w:val="-10"/>
              </w:rPr>
              <w:t xml:space="preserve"> </w:t>
            </w:r>
            <w:r>
              <w:t>прошедшем</w:t>
            </w:r>
            <w:r>
              <w:rPr>
                <w:spacing w:val="-12"/>
              </w:rPr>
              <w:t xml:space="preserve"> </w:t>
            </w:r>
            <w:r>
              <w:rPr>
                <w:spacing w:val="-2"/>
              </w:rPr>
              <w:t>времени</w:t>
            </w:r>
          </w:p>
        </w:tc>
      </w:tr>
      <w:tr w:rsidR="0049640F" w14:paraId="60F5265B" w14:textId="77777777">
        <w:trPr>
          <w:trHeight w:val="457"/>
        </w:trPr>
        <w:tc>
          <w:tcPr>
            <w:tcW w:w="1169" w:type="dxa"/>
          </w:tcPr>
          <w:p w14:paraId="482A65D2" w14:textId="77777777" w:rsidR="0049640F" w:rsidRDefault="0059390D">
            <w:pPr>
              <w:pStyle w:val="TableParagraph"/>
            </w:pPr>
            <w:r>
              <w:t xml:space="preserve">Урок </w:t>
            </w:r>
            <w:r>
              <w:rPr>
                <w:spacing w:val="-5"/>
              </w:rPr>
              <w:t>152</w:t>
            </w:r>
          </w:p>
        </w:tc>
        <w:tc>
          <w:tcPr>
            <w:tcW w:w="8179" w:type="dxa"/>
          </w:tcPr>
          <w:p w14:paraId="1D910EE5" w14:textId="77777777" w:rsidR="0049640F" w:rsidRDefault="0059390D">
            <w:pPr>
              <w:pStyle w:val="TableParagraph"/>
              <w:ind w:left="59"/>
            </w:pPr>
            <w:r>
              <w:t>Морфологический</w:t>
            </w:r>
            <w:r>
              <w:rPr>
                <w:spacing w:val="-8"/>
              </w:rPr>
              <w:t xml:space="preserve"> </w:t>
            </w:r>
            <w:r>
              <w:t>разбор</w:t>
            </w:r>
            <w:r>
              <w:rPr>
                <w:spacing w:val="-8"/>
              </w:rPr>
              <w:t xml:space="preserve"> </w:t>
            </w:r>
            <w:r>
              <w:rPr>
                <w:spacing w:val="-2"/>
              </w:rPr>
              <w:t>глагола</w:t>
            </w:r>
          </w:p>
        </w:tc>
      </w:tr>
      <w:tr w:rsidR="0049640F" w14:paraId="393E3893" w14:textId="77777777">
        <w:trPr>
          <w:trHeight w:val="455"/>
        </w:trPr>
        <w:tc>
          <w:tcPr>
            <w:tcW w:w="1169" w:type="dxa"/>
          </w:tcPr>
          <w:p w14:paraId="37CD4F9E" w14:textId="77777777" w:rsidR="0049640F" w:rsidRDefault="0059390D">
            <w:pPr>
              <w:pStyle w:val="TableParagraph"/>
              <w:spacing w:before="99"/>
            </w:pPr>
            <w:r>
              <w:t xml:space="preserve">Урок </w:t>
            </w:r>
            <w:r>
              <w:rPr>
                <w:spacing w:val="-5"/>
              </w:rPr>
              <w:t>153</w:t>
            </w:r>
          </w:p>
        </w:tc>
        <w:tc>
          <w:tcPr>
            <w:tcW w:w="8179" w:type="dxa"/>
          </w:tcPr>
          <w:p w14:paraId="5A744314" w14:textId="77777777" w:rsidR="0049640F" w:rsidRDefault="0059390D">
            <w:pPr>
              <w:pStyle w:val="TableParagraph"/>
              <w:spacing w:before="99"/>
              <w:ind w:left="59"/>
            </w:pPr>
            <w:r>
              <w:t>Обобщение</w:t>
            </w:r>
            <w:r>
              <w:rPr>
                <w:spacing w:val="-4"/>
              </w:rPr>
              <w:t xml:space="preserve"> </w:t>
            </w:r>
            <w:r>
              <w:t>знаний</w:t>
            </w:r>
            <w:r>
              <w:rPr>
                <w:spacing w:val="-4"/>
              </w:rPr>
              <w:t xml:space="preserve"> </w:t>
            </w:r>
            <w:r>
              <w:t>о</w:t>
            </w:r>
            <w:r>
              <w:rPr>
                <w:spacing w:val="-4"/>
              </w:rPr>
              <w:t xml:space="preserve"> </w:t>
            </w:r>
            <w:r>
              <w:rPr>
                <w:spacing w:val="-2"/>
              </w:rPr>
              <w:t>глаголе</w:t>
            </w:r>
          </w:p>
        </w:tc>
      </w:tr>
      <w:tr w:rsidR="0049640F" w14:paraId="68E9AB0A" w14:textId="77777777">
        <w:trPr>
          <w:trHeight w:val="457"/>
        </w:trPr>
        <w:tc>
          <w:tcPr>
            <w:tcW w:w="1169" w:type="dxa"/>
          </w:tcPr>
          <w:p w14:paraId="230D1EDE" w14:textId="77777777" w:rsidR="0049640F" w:rsidRDefault="0059390D">
            <w:pPr>
              <w:pStyle w:val="TableParagraph"/>
            </w:pPr>
            <w:r>
              <w:t xml:space="preserve">Урок </w:t>
            </w:r>
            <w:r>
              <w:rPr>
                <w:spacing w:val="-5"/>
              </w:rPr>
              <w:t>154</w:t>
            </w:r>
          </w:p>
        </w:tc>
        <w:tc>
          <w:tcPr>
            <w:tcW w:w="8179" w:type="dxa"/>
          </w:tcPr>
          <w:p w14:paraId="4965FEB8" w14:textId="77777777" w:rsidR="0049640F" w:rsidRDefault="0059390D">
            <w:pPr>
              <w:pStyle w:val="TableParagraph"/>
              <w:ind w:left="59"/>
            </w:pPr>
            <w:r>
              <w:t>Глагол:</w:t>
            </w:r>
            <w:r>
              <w:rPr>
                <w:spacing w:val="-9"/>
              </w:rPr>
              <w:t xml:space="preserve"> </w:t>
            </w:r>
            <w:r>
              <w:t>систематизация</w:t>
            </w:r>
            <w:r>
              <w:rPr>
                <w:spacing w:val="-11"/>
              </w:rPr>
              <w:t xml:space="preserve"> </w:t>
            </w:r>
            <w:r>
              <w:rPr>
                <w:spacing w:val="-2"/>
              </w:rPr>
              <w:t>знаний</w:t>
            </w:r>
          </w:p>
        </w:tc>
      </w:tr>
      <w:tr w:rsidR="0049640F" w14:paraId="202B7C57" w14:textId="77777777">
        <w:trPr>
          <w:trHeight w:val="456"/>
        </w:trPr>
        <w:tc>
          <w:tcPr>
            <w:tcW w:w="1169" w:type="dxa"/>
          </w:tcPr>
          <w:p w14:paraId="6753826F" w14:textId="77777777" w:rsidR="0049640F" w:rsidRDefault="0059390D">
            <w:pPr>
              <w:pStyle w:val="TableParagraph"/>
              <w:spacing w:before="99"/>
            </w:pPr>
            <w:r>
              <w:t xml:space="preserve">Урок </w:t>
            </w:r>
            <w:r>
              <w:rPr>
                <w:spacing w:val="-5"/>
              </w:rPr>
              <w:t>155</w:t>
            </w:r>
          </w:p>
        </w:tc>
        <w:tc>
          <w:tcPr>
            <w:tcW w:w="8179" w:type="dxa"/>
          </w:tcPr>
          <w:p w14:paraId="09BFDA6F"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4"/>
              </w:rPr>
              <w:t xml:space="preserve"> </w:t>
            </w:r>
            <w:r>
              <w:rPr>
                <w:spacing w:val="-2"/>
              </w:rPr>
              <w:t>Повторение</w:t>
            </w:r>
          </w:p>
        </w:tc>
      </w:tr>
      <w:tr w:rsidR="0049640F" w14:paraId="0A7A1B96" w14:textId="77777777">
        <w:trPr>
          <w:trHeight w:val="458"/>
        </w:trPr>
        <w:tc>
          <w:tcPr>
            <w:tcW w:w="1169" w:type="dxa"/>
          </w:tcPr>
          <w:p w14:paraId="3F4DC8EF" w14:textId="77777777" w:rsidR="0049640F" w:rsidRDefault="0059390D">
            <w:pPr>
              <w:pStyle w:val="TableParagraph"/>
            </w:pPr>
            <w:r>
              <w:t xml:space="preserve">Урок </w:t>
            </w:r>
            <w:r>
              <w:rPr>
                <w:spacing w:val="-5"/>
              </w:rPr>
              <w:t>156</w:t>
            </w:r>
          </w:p>
        </w:tc>
        <w:tc>
          <w:tcPr>
            <w:tcW w:w="8179" w:type="dxa"/>
          </w:tcPr>
          <w:p w14:paraId="26223C90"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5"/>
              </w:rPr>
              <w:t xml:space="preserve"> </w:t>
            </w:r>
            <w:r>
              <w:t>Отработка</w:t>
            </w:r>
            <w:r>
              <w:rPr>
                <w:spacing w:val="-6"/>
              </w:rPr>
              <w:t xml:space="preserve"> </w:t>
            </w:r>
            <w:r>
              <w:t>темы</w:t>
            </w:r>
            <w:r>
              <w:rPr>
                <w:spacing w:val="-4"/>
              </w:rPr>
              <w:t xml:space="preserve"> </w:t>
            </w:r>
            <w:r>
              <w:rPr>
                <w:spacing w:val="-2"/>
              </w:rPr>
              <w:t>"Глагол"</w:t>
            </w:r>
          </w:p>
        </w:tc>
      </w:tr>
      <w:tr w:rsidR="0049640F" w14:paraId="088403A3" w14:textId="77777777">
        <w:trPr>
          <w:trHeight w:val="455"/>
        </w:trPr>
        <w:tc>
          <w:tcPr>
            <w:tcW w:w="1169" w:type="dxa"/>
          </w:tcPr>
          <w:p w14:paraId="0980F09C" w14:textId="77777777" w:rsidR="0049640F" w:rsidRDefault="0059390D">
            <w:pPr>
              <w:pStyle w:val="TableParagraph"/>
              <w:spacing w:before="99"/>
            </w:pPr>
            <w:r>
              <w:t xml:space="preserve">Урок </w:t>
            </w:r>
            <w:r>
              <w:rPr>
                <w:spacing w:val="-5"/>
              </w:rPr>
              <w:t>157</w:t>
            </w:r>
          </w:p>
        </w:tc>
        <w:tc>
          <w:tcPr>
            <w:tcW w:w="8179" w:type="dxa"/>
          </w:tcPr>
          <w:p w14:paraId="329B3D1B" w14:textId="77777777" w:rsidR="0049640F" w:rsidRDefault="0059390D">
            <w:pPr>
              <w:pStyle w:val="TableParagraph"/>
              <w:spacing w:before="99"/>
              <w:ind w:left="59"/>
            </w:pPr>
            <w:r>
              <w:t>Резервный</w:t>
            </w:r>
            <w:r>
              <w:rPr>
                <w:spacing w:val="-6"/>
              </w:rPr>
              <w:t xml:space="preserve"> </w:t>
            </w:r>
            <w:r>
              <w:t>урок</w:t>
            </w:r>
            <w:r>
              <w:rPr>
                <w:spacing w:val="-5"/>
              </w:rPr>
              <w:t xml:space="preserve"> </w:t>
            </w:r>
            <w:r>
              <w:t>по</w:t>
            </w:r>
            <w:r>
              <w:rPr>
                <w:spacing w:val="-5"/>
              </w:rPr>
              <w:t xml:space="preserve"> </w:t>
            </w:r>
            <w:r>
              <w:t>разделу</w:t>
            </w:r>
            <w:r>
              <w:rPr>
                <w:spacing w:val="-5"/>
              </w:rPr>
              <w:t xml:space="preserve"> </w:t>
            </w:r>
            <w:r>
              <w:t>морфология.</w:t>
            </w:r>
            <w:r>
              <w:rPr>
                <w:spacing w:val="-5"/>
              </w:rPr>
              <w:t xml:space="preserve"> </w:t>
            </w:r>
            <w:r>
              <w:t>Проверь</w:t>
            </w:r>
            <w:r>
              <w:rPr>
                <w:spacing w:val="-5"/>
              </w:rPr>
              <w:t xml:space="preserve"> </w:t>
            </w:r>
            <w:r>
              <w:rPr>
                <w:spacing w:val="-4"/>
              </w:rPr>
              <w:t>себя</w:t>
            </w:r>
          </w:p>
        </w:tc>
      </w:tr>
      <w:tr w:rsidR="0049640F" w14:paraId="2233270A" w14:textId="77777777">
        <w:trPr>
          <w:trHeight w:val="458"/>
        </w:trPr>
        <w:tc>
          <w:tcPr>
            <w:tcW w:w="1169" w:type="dxa"/>
          </w:tcPr>
          <w:p w14:paraId="4B8C3AFD" w14:textId="77777777" w:rsidR="0049640F" w:rsidRDefault="0059390D">
            <w:pPr>
              <w:pStyle w:val="TableParagraph"/>
            </w:pPr>
            <w:r>
              <w:t xml:space="preserve">Урок </w:t>
            </w:r>
            <w:r>
              <w:rPr>
                <w:spacing w:val="-5"/>
              </w:rPr>
              <w:t>158</w:t>
            </w:r>
          </w:p>
        </w:tc>
        <w:tc>
          <w:tcPr>
            <w:tcW w:w="8179" w:type="dxa"/>
          </w:tcPr>
          <w:p w14:paraId="5DBFCD48" w14:textId="77777777" w:rsidR="0049640F" w:rsidRDefault="0059390D">
            <w:pPr>
              <w:pStyle w:val="TableParagraph"/>
              <w:ind w:left="59"/>
            </w:pPr>
            <w:r>
              <w:t>Резервный</w:t>
            </w:r>
            <w:r>
              <w:rPr>
                <w:spacing w:val="-5"/>
              </w:rPr>
              <w:t xml:space="preserve"> </w:t>
            </w:r>
            <w:r>
              <w:t>урок</w:t>
            </w:r>
            <w:r>
              <w:rPr>
                <w:spacing w:val="-5"/>
              </w:rPr>
              <w:t xml:space="preserve"> </w:t>
            </w:r>
            <w:r>
              <w:t>по</w:t>
            </w:r>
            <w:r>
              <w:rPr>
                <w:spacing w:val="-4"/>
              </w:rPr>
              <w:t xml:space="preserve"> </w:t>
            </w:r>
            <w:r>
              <w:t>разделу</w:t>
            </w:r>
            <w:r>
              <w:rPr>
                <w:spacing w:val="-4"/>
              </w:rPr>
              <w:t xml:space="preserve"> </w:t>
            </w:r>
            <w:r>
              <w:t>морфология:</w:t>
            </w:r>
            <w:r>
              <w:rPr>
                <w:spacing w:val="-6"/>
              </w:rPr>
              <w:t xml:space="preserve"> </w:t>
            </w:r>
            <w:r>
              <w:t>глагол.</w:t>
            </w:r>
            <w:r>
              <w:rPr>
                <w:spacing w:val="-5"/>
              </w:rPr>
              <w:t xml:space="preserve"> </w:t>
            </w:r>
            <w:r>
              <w:t>Отработка</w:t>
            </w:r>
            <w:r>
              <w:rPr>
                <w:spacing w:val="-4"/>
              </w:rPr>
              <w:t xml:space="preserve"> </w:t>
            </w:r>
            <w:r>
              <w:rPr>
                <w:spacing w:val="-2"/>
              </w:rPr>
              <w:t>материала</w:t>
            </w:r>
          </w:p>
        </w:tc>
      </w:tr>
      <w:tr w:rsidR="0049640F" w14:paraId="03F2FFC1" w14:textId="77777777">
        <w:trPr>
          <w:trHeight w:val="458"/>
        </w:trPr>
        <w:tc>
          <w:tcPr>
            <w:tcW w:w="1169" w:type="dxa"/>
          </w:tcPr>
          <w:p w14:paraId="1F6D62FB" w14:textId="77777777" w:rsidR="0049640F" w:rsidRDefault="0059390D">
            <w:pPr>
              <w:pStyle w:val="TableParagraph"/>
            </w:pPr>
            <w:r>
              <w:t xml:space="preserve">Урок </w:t>
            </w:r>
            <w:r>
              <w:rPr>
                <w:spacing w:val="-5"/>
              </w:rPr>
              <w:t>159</w:t>
            </w:r>
          </w:p>
        </w:tc>
        <w:tc>
          <w:tcPr>
            <w:tcW w:w="8179" w:type="dxa"/>
          </w:tcPr>
          <w:p w14:paraId="427B0170" w14:textId="77777777" w:rsidR="0049640F" w:rsidRDefault="0059390D">
            <w:pPr>
              <w:pStyle w:val="TableParagraph"/>
              <w:ind w:left="59"/>
            </w:pPr>
            <w:r>
              <w:t>Пишем</w:t>
            </w:r>
            <w:r>
              <w:rPr>
                <w:spacing w:val="-4"/>
              </w:rPr>
              <w:t xml:space="preserve"> </w:t>
            </w:r>
            <w:r>
              <w:t>подробный</w:t>
            </w:r>
            <w:r>
              <w:rPr>
                <w:spacing w:val="-4"/>
              </w:rPr>
              <w:t xml:space="preserve"> </w:t>
            </w:r>
            <w:r>
              <w:t>пересказ</w:t>
            </w:r>
            <w:r>
              <w:rPr>
                <w:spacing w:val="-4"/>
              </w:rPr>
              <w:t xml:space="preserve"> </w:t>
            </w:r>
            <w:r>
              <w:t>текста.</w:t>
            </w:r>
            <w:r>
              <w:rPr>
                <w:spacing w:val="-4"/>
              </w:rPr>
              <w:t xml:space="preserve"> </w:t>
            </w:r>
            <w:r>
              <w:rPr>
                <w:spacing w:val="-2"/>
              </w:rPr>
              <w:t>Изложение</w:t>
            </w:r>
          </w:p>
        </w:tc>
      </w:tr>
      <w:tr w:rsidR="0049640F" w14:paraId="3BB7A1D9" w14:textId="77777777">
        <w:trPr>
          <w:trHeight w:val="455"/>
        </w:trPr>
        <w:tc>
          <w:tcPr>
            <w:tcW w:w="1169" w:type="dxa"/>
          </w:tcPr>
          <w:p w14:paraId="1C4A4F54" w14:textId="77777777" w:rsidR="0049640F" w:rsidRDefault="0059390D">
            <w:pPr>
              <w:pStyle w:val="TableParagraph"/>
              <w:spacing w:before="99"/>
            </w:pPr>
            <w:r>
              <w:t xml:space="preserve">Урок </w:t>
            </w:r>
            <w:r>
              <w:rPr>
                <w:spacing w:val="-5"/>
              </w:rPr>
              <w:t>160</w:t>
            </w:r>
          </w:p>
        </w:tc>
        <w:tc>
          <w:tcPr>
            <w:tcW w:w="8179" w:type="dxa"/>
          </w:tcPr>
          <w:p w14:paraId="69D2168A" w14:textId="77777777" w:rsidR="0049640F" w:rsidRDefault="0059390D">
            <w:pPr>
              <w:pStyle w:val="TableParagraph"/>
              <w:spacing w:before="99"/>
              <w:ind w:left="59"/>
            </w:pPr>
            <w:r>
              <w:t>Изученные</w:t>
            </w:r>
            <w:r>
              <w:rPr>
                <w:spacing w:val="-10"/>
              </w:rPr>
              <w:t xml:space="preserve"> </w:t>
            </w:r>
            <w:r>
              <w:t>правила</w:t>
            </w:r>
            <w:r>
              <w:rPr>
                <w:spacing w:val="-8"/>
              </w:rPr>
              <w:t xml:space="preserve"> </w:t>
            </w:r>
            <w:r>
              <w:t>правописания</w:t>
            </w:r>
            <w:r>
              <w:rPr>
                <w:spacing w:val="-9"/>
              </w:rPr>
              <w:t xml:space="preserve"> </w:t>
            </w:r>
            <w:r>
              <w:t>глаголов:</w:t>
            </w:r>
            <w:r>
              <w:rPr>
                <w:spacing w:val="-9"/>
              </w:rPr>
              <w:t xml:space="preserve"> </w:t>
            </w:r>
            <w:r>
              <w:rPr>
                <w:spacing w:val="-2"/>
              </w:rPr>
              <w:t>систематизация</w:t>
            </w:r>
          </w:p>
        </w:tc>
      </w:tr>
      <w:tr w:rsidR="0049640F" w14:paraId="448CECE4" w14:textId="77777777">
        <w:trPr>
          <w:trHeight w:val="458"/>
        </w:trPr>
        <w:tc>
          <w:tcPr>
            <w:tcW w:w="1169" w:type="dxa"/>
          </w:tcPr>
          <w:p w14:paraId="0EC8C306" w14:textId="77777777" w:rsidR="0049640F" w:rsidRDefault="0059390D">
            <w:pPr>
              <w:pStyle w:val="TableParagraph"/>
            </w:pPr>
            <w:r>
              <w:t xml:space="preserve">Урок </w:t>
            </w:r>
            <w:r>
              <w:rPr>
                <w:spacing w:val="-5"/>
              </w:rPr>
              <w:t>161</w:t>
            </w:r>
          </w:p>
        </w:tc>
        <w:tc>
          <w:tcPr>
            <w:tcW w:w="8179" w:type="dxa"/>
          </w:tcPr>
          <w:p w14:paraId="46EE71B4" w14:textId="77777777" w:rsidR="0049640F" w:rsidRDefault="0059390D">
            <w:pPr>
              <w:pStyle w:val="TableParagraph"/>
              <w:ind w:left="59"/>
            </w:pPr>
            <w:r>
              <w:t>Отрабатываем</w:t>
            </w:r>
            <w:r>
              <w:rPr>
                <w:spacing w:val="-8"/>
              </w:rPr>
              <w:t xml:space="preserve"> </w:t>
            </w:r>
            <w:r>
              <w:t>изученные</w:t>
            </w:r>
            <w:r>
              <w:rPr>
                <w:spacing w:val="-9"/>
              </w:rPr>
              <w:t xml:space="preserve"> </w:t>
            </w:r>
            <w:r>
              <w:t>правила</w:t>
            </w:r>
            <w:r>
              <w:rPr>
                <w:spacing w:val="-8"/>
              </w:rPr>
              <w:t xml:space="preserve"> </w:t>
            </w:r>
            <w:r>
              <w:t>правописания</w:t>
            </w:r>
            <w:r>
              <w:rPr>
                <w:spacing w:val="-8"/>
              </w:rPr>
              <w:t xml:space="preserve"> </w:t>
            </w:r>
            <w:r>
              <w:rPr>
                <w:spacing w:val="-2"/>
              </w:rPr>
              <w:t>глаголов</w:t>
            </w:r>
          </w:p>
        </w:tc>
      </w:tr>
      <w:tr w:rsidR="0049640F" w14:paraId="7E1DA72B" w14:textId="77777777">
        <w:trPr>
          <w:trHeight w:val="456"/>
        </w:trPr>
        <w:tc>
          <w:tcPr>
            <w:tcW w:w="1169" w:type="dxa"/>
          </w:tcPr>
          <w:p w14:paraId="6D68D33F" w14:textId="77777777" w:rsidR="0049640F" w:rsidRDefault="0059390D">
            <w:pPr>
              <w:pStyle w:val="TableParagraph"/>
              <w:spacing w:before="99"/>
            </w:pPr>
            <w:r>
              <w:t xml:space="preserve">Урок </w:t>
            </w:r>
            <w:r>
              <w:rPr>
                <w:spacing w:val="-5"/>
              </w:rPr>
              <w:t>162</w:t>
            </w:r>
          </w:p>
        </w:tc>
        <w:tc>
          <w:tcPr>
            <w:tcW w:w="8179" w:type="dxa"/>
          </w:tcPr>
          <w:p w14:paraId="697D11B8" w14:textId="77777777" w:rsidR="0049640F" w:rsidRDefault="0059390D">
            <w:pPr>
              <w:pStyle w:val="TableParagraph"/>
              <w:spacing w:before="99"/>
              <w:ind w:left="59"/>
            </w:pPr>
            <w:r>
              <w:t>Как</w:t>
            </w:r>
            <w:r>
              <w:rPr>
                <w:spacing w:val="-6"/>
              </w:rPr>
              <w:t xml:space="preserve"> </w:t>
            </w:r>
            <w:r>
              <w:t>сделать</w:t>
            </w:r>
            <w:r>
              <w:rPr>
                <w:spacing w:val="-4"/>
              </w:rPr>
              <w:t xml:space="preserve"> </w:t>
            </w:r>
            <w:r>
              <w:t>текст</w:t>
            </w:r>
            <w:r>
              <w:rPr>
                <w:spacing w:val="-7"/>
              </w:rPr>
              <w:t xml:space="preserve"> </w:t>
            </w:r>
            <w:r>
              <w:t>интереснее.</w:t>
            </w:r>
            <w:r>
              <w:rPr>
                <w:spacing w:val="-4"/>
              </w:rPr>
              <w:t xml:space="preserve"> </w:t>
            </w:r>
            <w:r>
              <w:t>Составление</w:t>
            </w:r>
            <w:r>
              <w:rPr>
                <w:spacing w:val="-5"/>
              </w:rPr>
              <w:t xml:space="preserve"> </w:t>
            </w:r>
            <w:r>
              <w:t>текста</w:t>
            </w:r>
            <w:r>
              <w:rPr>
                <w:spacing w:val="-9"/>
              </w:rPr>
              <w:t xml:space="preserve"> </w:t>
            </w:r>
            <w:r>
              <w:t>по</w:t>
            </w:r>
            <w:r>
              <w:rPr>
                <w:spacing w:val="-4"/>
              </w:rPr>
              <w:t xml:space="preserve"> </w:t>
            </w:r>
            <w:r>
              <w:t>репродукции</w:t>
            </w:r>
            <w:r>
              <w:rPr>
                <w:spacing w:val="-4"/>
              </w:rPr>
              <w:t xml:space="preserve"> </w:t>
            </w:r>
            <w:r>
              <w:rPr>
                <w:spacing w:val="-2"/>
              </w:rPr>
              <w:t>картины</w:t>
            </w:r>
          </w:p>
        </w:tc>
      </w:tr>
      <w:tr w:rsidR="0049640F" w14:paraId="1DBD1843" w14:textId="77777777">
        <w:trPr>
          <w:trHeight w:val="458"/>
        </w:trPr>
        <w:tc>
          <w:tcPr>
            <w:tcW w:w="1169" w:type="dxa"/>
          </w:tcPr>
          <w:p w14:paraId="52A308F7" w14:textId="77777777" w:rsidR="0049640F" w:rsidRDefault="0059390D">
            <w:pPr>
              <w:pStyle w:val="TableParagraph"/>
            </w:pPr>
            <w:r>
              <w:t xml:space="preserve">Урок </w:t>
            </w:r>
            <w:r>
              <w:rPr>
                <w:spacing w:val="-5"/>
              </w:rPr>
              <w:t>163</w:t>
            </w:r>
          </w:p>
        </w:tc>
        <w:tc>
          <w:tcPr>
            <w:tcW w:w="8179" w:type="dxa"/>
          </w:tcPr>
          <w:p w14:paraId="539BDEBF" w14:textId="77777777" w:rsidR="0049640F" w:rsidRDefault="0059390D">
            <w:pPr>
              <w:pStyle w:val="TableParagraph"/>
              <w:ind w:left="59"/>
            </w:pPr>
            <w:r>
              <w:t>Наблюдаем</w:t>
            </w:r>
            <w:r>
              <w:rPr>
                <w:spacing w:val="-7"/>
              </w:rPr>
              <w:t xml:space="preserve"> </w:t>
            </w:r>
            <w:r>
              <w:t>за</w:t>
            </w:r>
            <w:r>
              <w:rPr>
                <w:spacing w:val="-5"/>
              </w:rPr>
              <w:t xml:space="preserve"> </w:t>
            </w:r>
            <w:r>
              <w:t>написанием</w:t>
            </w:r>
            <w:r>
              <w:rPr>
                <w:spacing w:val="-5"/>
              </w:rPr>
              <w:t xml:space="preserve"> </w:t>
            </w:r>
            <w:r>
              <w:t>разных</w:t>
            </w:r>
            <w:r>
              <w:rPr>
                <w:spacing w:val="-5"/>
              </w:rPr>
              <w:t xml:space="preserve"> </w:t>
            </w:r>
            <w:r>
              <w:t>частей</w:t>
            </w:r>
            <w:r>
              <w:rPr>
                <w:spacing w:val="-5"/>
              </w:rPr>
              <w:t xml:space="preserve"> </w:t>
            </w:r>
            <w:r>
              <w:rPr>
                <w:spacing w:val="-4"/>
              </w:rPr>
              <w:t>речи</w:t>
            </w:r>
          </w:p>
        </w:tc>
      </w:tr>
      <w:tr w:rsidR="0049640F" w14:paraId="6D5904E0" w14:textId="77777777">
        <w:trPr>
          <w:trHeight w:val="458"/>
        </w:trPr>
        <w:tc>
          <w:tcPr>
            <w:tcW w:w="1169" w:type="dxa"/>
          </w:tcPr>
          <w:p w14:paraId="7A5871C4" w14:textId="77777777" w:rsidR="0049640F" w:rsidRDefault="0059390D">
            <w:pPr>
              <w:pStyle w:val="TableParagraph"/>
            </w:pPr>
            <w:r>
              <w:t xml:space="preserve">Урок </w:t>
            </w:r>
            <w:r>
              <w:rPr>
                <w:spacing w:val="-5"/>
              </w:rPr>
              <w:t>164</w:t>
            </w:r>
          </w:p>
        </w:tc>
        <w:tc>
          <w:tcPr>
            <w:tcW w:w="8179" w:type="dxa"/>
          </w:tcPr>
          <w:p w14:paraId="2E116B95" w14:textId="77777777" w:rsidR="0049640F" w:rsidRDefault="0059390D">
            <w:pPr>
              <w:pStyle w:val="TableParagraph"/>
              <w:ind w:left="59"/>
            </w:pPr>
            <w:r>
              <w:t>Орфографический</w:t>
            </w:r>
            <w:r>
              <w:rPr>
                <w:spacing w:val="-10"/>
              </w:rPr>
              <w:t xml:space="preserve"> </w:t>
            </w:r>
            <w:r>
              <w:t>тренинг:</w:t>
            </w:r>
            <w:r>
              <w:rPr>
                <w:spacing w:val="-8"/>
              </w:rPr>
              <w:t xml:space="preserve"> </w:t>
            </w:r>
            <w:r>
              <w:t>правописание</w:t>
            </w:r>
            <w:r>
              <w:rPr>
                <w:spacing w:val="-8"/>
              </w:rPr>
              <w:t xml:space="preserve"> </w:t>
            </w:r>
            <w:r>
              <w:t>разных</w:t>
            </w:r>
            <w:r>
              <w:rPr>
                <w:spacing w:val="-9"/>
              </w:rPr>
              <w:t xml:space="preserve"> </w:t>
            </w:r>
            <w:r>
              <w:t>частей</w:t>
            </w:r>
            <w:r>
              <w:rPr>
                <w:spacing w:val="-8"/>
              </w:rPr>
              <w:t xml:space="preserve"> </w:t>
            </w:r>
            <w:r>
              <w:rPr>
                <w:spacing w:val="-4"/>
              </w:rPr>
              <w:t>речи</w:t>
            </w:r>
          </w:p>
        </w:tc>
      </w:tr>
    </w:tbl>
    <w:p w14:paraId="0B1CE5B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25F1A540" w14:textId="77777777">
        <w:trPr>
          <w:trHeight w:val="710"/>
        </w:trPr>
        <w:tc>
          <w:tcPr>
            <w:tcW w:w="1169" w:type="dxa"/>
          </w:tcPr>
          <w:p w14:paraId="6EA6278C" w14:textId="77777777" w:rsidR="0049640F" w:rsidRDefault="0059390D">
            <w:pPr>
              <w:pStyle w:val="TableParagraph"/>
              <w:spacing w:before="229"/>
            </w:pPr>
            <w:r>
              <w:lastRenderedPageBreak/>
              <w:t xml:space="preserve">Урок </w:t>
            </w:r>
            <w:r>
              <w:rPr>
                <w:spacing w:val="-5"/>
              </w:rPr>
              <w:t>165</w:t>
            </w:r>
          </w:p>
        </w:tc>
        <w:tc>
          <w:tcPr>
            <w:tcW w:w="8179" w:type="dxa"/>
          </w:tcPr>
          <w:p w14:paraId="77482649" w14:textId="77777777" w:rsidR="0049640F" w:rsidRDefault="0059390D">
            <w:pPr>
              <w:pStyle w:val="TableParagraph"/>
              <w:ind w:left="59"/>
            </w:pPr>
            <w:r>
              <w:t>Резервный</w:t>
            </w:r>
            <w:r>
              <w:rPr>
                <w:spacing w:val="28"/>
              </w:rPr>
              <w:t xml:space="preserve"> </w:t>
            </w:r>
            <w:r>
              <w:t>урок</w:t>
            </w:r>
            <w:r>
              <w:rPr>
                <w:spacing w:val="28"/>
              </w:rPr>
              <w:t xml:space="preserve"> </w:t>
            </w:r>
            <w:r>
              <w:t>по</w:t>
            </w:r>
            <w:r>
              <w:rPr>
                <w:spacing w:val="27"/>
              </w:rPr>
              <w:t xml:space="preserve"> </w:t>
            </w:r>
            <w:r>
              <w:t>разделу</w:t>
            </w:r>
            <w:r>
              <w:rPr>
                <w:spacing w:val="28"/>
              </w:rPr>
              <w:t xml:space="preserve"> </w:t>
            </w:r>
            <w:r>
              <w:t>орфография.</w:t>
            </w:r>
            <w:r>
              <w:rPr>
                <w:spacing w:val="28"/>
              </w:rPr>
              <w:t xml:space="preserve"> </w:t>
            </w:r>
            <w:r>
              <w:t>Контрольная</w:t>
            </w:r>
            <w:r>
              <w:rPr>
                <w:spacing w:val="27"/>
              </w:rPr>
              <w:t xml:space="preserve"> </w:t>
            </w:r>
            <w:r>
              <w:t>работа</w:t>
            </w:r>
            <w:r>
              <w:rPr>
                <w:spacing w:val="28"/>
              </w:rPr>
              <w:t xml:space="preserve"> </w:t>
            </w:r>
            <w:r>
              <w:t>по</w:t>
            </w:r>
            <w:r>
              <w:rPr>
                <w:spacing w:val="27"/>
              </w:rPr>
              <w:t xml:space="preserve"> </w:t>
            </w:r>
            <w:r>
              <w:t>теме</w:t>
            </w:r>
            <w:r>
              <w:rPr>
                <w:spacing w:val="31"/>
              </w:rPr>
              <w:t xml:space="preserve"> </w:t>
            </w:r>
            <w:r>
              <w:t>"Безударные личные окончания глаголов"</w:t>
            </w:r>
          </w:p>
        </w:tc>
      </w:tr>
      <w:tr w:rsidR="0049640F" w14:paraId="5C4D6229" w14:textId="77777777">
        <w:trPr>
          <w:trHeight w:val="457"/>
        </w:trPr>
        <w:tc>
          <w:tcPr>
            <w:tcW w:w="1169" w:type="dxa"/>
          </w:tcPr>
          <w:p w14:paraId="425D3CED" w14:textId="77777777" w:rsidR="0049640F" w:rsidRDefault="0059390D">
            <w:pPr>
              <w:pStyle w:val="TableParagraph"/>
            </w:pPr>
            <w:r>
              <w:t xml:space="preserve">Урок </w:t>
            </w:r>
            <w:r>
              <w:rPr>
                <w:spacing w:val="-5"/>
              </w:rPr>
              <w:t>166</w:t>
            </w:r>
          </w:p>
        </w:tc>
        <w:tc>
          <w:tcPr>
            <w:tcW w:w="8179" w:type="dxa"/>
          </w:tcPr>
          <w:p w14:paraId="0DF71E2D" w14:textId="77777777" w:rsidR="0049640F" w:rsidRDefault="0059390D">
            <w:pPr>
              <w:pStyle w:val="TableParagraph"/>
              <w:ind w:left="59"/>
            </w:pPr>
            <w:r>
              <w:t>Учимся</w:t>
            </w:r>
            <w:r>
              <w:rPr>
                <w:spacing w:val="-10"/>
              </w:rPr>
              <w:t xml:space="preserve"> </w:t>
            </w:r>
            <w:r>
              <w:t>пересказывать:</w:t>
            </w:r>
            <w:r>
              <w:rPr>
                <w:spacing w:val="-6"/>
              </w:rPr>
              <w:t xml:space="preserve"> </w:t>
            </w:r>
            <w:r>
              <w:t>подробный</w:t>
            </w:r>
            <w:r>
              <w:rPr>
                <w:spacing w:val="-7"/>
              </w:rPr>
              <w:t xml:space="preserve"> </w:t>
            </w:r>
            <w:r>
              <w:t>устный</w:t>
            </w:r>
            <w:r>
              <w:rPr>
                <w:spacing w:val="-7"/>
              </w:rPr>
              <w:t xml:space="preserve"> </w:t>
            </w:r>
            <w:r>
              <w:t>пересказ</w:t>
            </w:r>
            <w:r>
              <w:rPr>
                <w:spacing w:val="-7"/>
              </w:rPr>
              <w:t xml:space="preserve"> </w:t>
            </w:r>
            <w:r>
              <w:rPr>
                <w:spacing w:val="-2"/>
              </w:rPr>
              <w:t>текста</w:t>
            </w:r>
          </w:p>
        </w:tc>
      </w:tr>
      <w:tr w:rsidR="0049640F" w14:paraId="1E5906B5" w14:textId="77777777">
        <w:trPr>
          <w:trHeight w:val="457"/>
        </w:trPr>
        <w:tc>
          <w:tcPr>
            <w:tcW w:w="1169" w:type="dxa"/>
          </w:tcPr>
          <w:p w14:paraId="1FBBB97B" w14:textId="77777777" w:rsidR="0049640F" w:rsidRDefault="0059390D">
            <w:pPr>
              <w:pStyle w:val="TableParagraph"/>
            </w:pPr>
            <w:r>
              <w:t xml:space="preserve">Урок </w:t>
            </w:r>
            <w:r>
              <w:rPr>
                <w:spacing w:val="-5"/>
              </w:rPr>
              <w:t>167</w:t>
            </w:r>
          </w:p>
        </w:tc>
        <w:tc>
          <w:tcPr>
            <w:tcW w:w="8179" w:type="dxa"/>
          </w:tcPr>
          <w:p w14:paraId="7FC75D73" w14:textId="77777777" w:rsidR="0049640F" w:rsidRDefault="0059390D">
            <w:pPr>
              <w:pStyle w:val="TableParagraph"/>
              <w:ind w:left="59"/>
            </w:pPr>
            <w:r>
              <w:t>Резервный</w:t>
            </w:r>
            <w:r>
              <w:rPr>
                <w:spacing w:val="-6"/>
              </w:rPr>
              <w:t xml:space="preserve"> </w:t>
            </w:r>
            <w:r>
              <w:t>урок:</w:t>
            </w:r>
            <w:r>
              <w:rPr>
                <w:spacing w:val="-4"/>
              </w:rPr>
              <w:t xml:space="preserve"> </w:t>
            </w:r>
            <w:r>
              <w:t>повторение</w:t>
            </w:r>
            <w:r>
              <w:rPr>
                <w:spacing w:val="-6"/>
              </w:rPr>
              <w:t xml:space="preserve"> </w:t>
            </w:r>
            <w:r>
              <w:t>по</w:t>
            </w:r>
            <w:r>
              <w:rPr>
                <w:spacing w:val="-5"/>
              </w:rPr>
              <w:t xml:space="preserve"> </w:t>
            </w:r>
            <w:r>
              <w:t>разделу</w:t>
            </w:r>
            <w:r>
              <w:rPr>
                <w:spacing w:val="-5"/>
              </w:rPr>
              <w:t xml:space="preserve"> </w:t>
            </w:r>
            <w:r>
              <w:t>развитие</w:t>
            </w:r>
            <w:r>
              <w:rPr>
                <w:spacing w:val="-5"/>
              </w:rPr>
              <w:t xml:space="preserve"> </w:t>
            </w:r>
            <w:r>
              <w:rPr>
                <w:spacing w:val="-4"/>
              </w:rPr>
              <w:t>речи</w:t>
            </w:r>
          </w:p>
        </w:tc>
      </w:tr>
      <w:tr w:rsidR="0049640F" w14:paraId="011774F4" w14:textId="77777777">
        <w:trPr>
          <w:trHeight w:val="455"/>
        </w:trPr>
        <w:tc>
          <w:tcPr>
            <w:tcW w:w="1169" w:type="dxa"/>
          </w:tcPr>
          <w:p w14:paraId="58630008" w14:textId="77777777" w:rsidR="0049640F" w:rsidRDefault="0059390D">
            <w:pPr>
              <w:pStyle w:val="TableParagraph"/>
              <w:spacing w:before="99"/>
            </w:pPr>
            <w:r>
              <w:t xml:space="preserve">Урок </w:t>
            </w:r>
            <w:r>
              <w:rPr>
                <w:spacing w:val="-5"/>
              </w:rPr>
              <w:t>168</w:t>
            </w:r>
          </w:p>
        </w:tc>
        <w:tc>
          <w:tcPr>
            <w:tcW w:w="8179" w:type="dxa"/>
          </w:tcPr>
          <w:p w14:paraId="6905082C" w14:textId="77777777" w:rsidR="0049640F" w:rsidRDefault="0059390D">
            <w:pPr>
              <w:pStyle w:val="TableParagraph"/>
              <w:spacing w:before="99"/>
              <w:ind w:left="59"/>
            </w:pPr>
            <w:r>
              <w:t>Характеристика</w:t>
            </w:r>
            <w:r>
              <w:rPr>
                <w:spacing w:val="-5"/>
              </w:rPr>
              <w:t xml:space="preserve"> </w:t>
            </w:r>
            <w:r>
              <w:t>звуков</w:t>
            </w:r>
            <w:r>
              <w:rPr>
                <w:spacing w:val="-6"/>
              </w:rPr>
              <w:t xml:space="preserve"> </w:t>
            </w:r>
            <w:r>
              <w:t>русского</w:t>
            </w:r>
            <w:r>
              <w:rPr>
                <w:spacing w:val="-5"/>
              </w:rPr>
              <w:t xml:space="preserve"> </w:t>
            </w:r>
            <w:r>
              <w:t>языка.</w:t>
            </w:r>
            <w:r>
              <w:rPr>
                <w:spacing w:val="-4"/>
              </w:rPr>
              <w:t xml:space="preserve"> </w:t>
            </w:r>
            <w:r>
              <w:t>Звуки</w:t>
            </w:r>
            <w:r>
              <w:rPr>
                <w:spacing w:val="-5"/>
              </w:rPr>
              <w:t xml:space="preserve"> </w:t>
            </w:r>
            <w:r>
              <w:t>и</w:t>
            </w:r>
            <w:r>
              <w:rPr>
                <w:spacing w:val="-8"/>
              </w:rPr>
              <w:t xml:space="preserve"> </w:t>
            </w:r>
            <w:r>
              <w:rPr>
                <w:spacing w:val="-4"/>
              </w:rPr>
              <w:t>буквы</w:t>
            </w:r>
          </w:p>
        </w:tc>
      </w:tr>
      <w:tr w:rsidR="0049640F" w14:paraId="30A149BD" w14:textId="77777777">
        <w:trPr>
          <w:trHeight w:val="457"/>
        </w:trPr>
        <w:tc>
          <w:tcPr>
            <w:tcW w:w="1169" w:type="dxa"/>
          </w:tcPr>
          <w:p w14:paraId="7BEE5681" w14:textId="77777777" w:rsidR="0049640F" w:rsidRDefault="0059390D">
            <w:pPr>
              <w:pStyle w:val="TableParagraph"/>
            </w:pPr>
            <w:r>
              <w:t xml:space="preserve">Урок </w:t>
            </w:r>
            <w:r>
              <w:rPr>
                <w:spacing w:val="-5"/>
              </w:rPr>
              <w:t>169</w:t>
            </w:r>
          </w:p>
        </w:tc>
        <w:tc>
          <w:tcPr>
            <w:tcW w:w="8179" w:type="dxa"/>
          </w:tcPr>
          <w:p w14:paraId="017996F8" w14:textId="77777777" w:rsidR="0049640F" w:rsidRDefault="0059390D">
            <w:pPr>
              <w:pStyle w:val="TableParagraph"/>
              <w:ind w:left="59"/>
            </w:pPr>
            <w:r>
              <w:t>Звуко-буквенный</w:t>
            </w:r>
            <w:r>
              <w:rPr>
                <w:spacing w:val="-9"/>
              </w:rPr>
              <w:t xml:space="preserve"> </w:t>
            </w:r>
            <w:r>
              <w:t>разбор</w:t>
            </w:r>
            <w:r>
              <w:rPr>
                <w:spacing w:val="-8"/>
              </w:rPr>
              <w:t xml:space="preserve"> </w:t>
            </w:r>
            <w:r>
              <w:rPr>
                <w:spacing w:val="-2"/>
              </w:rPr>
              <w:t>слова</w:t>
            </w:r>
          </w:p>
        </w:tc>
      </w:tr>
      <w:tr w:rsidR="0049640F" w14:paraId="1AFAC162" w14:textId="77777777">
        <w:trPr>
          <w:trHeight w:val="710"/>
        </w:trPr>
        <w:tc>
          <w:tcPr>
            <w:tcW w:w="1169" w:type="dxa"/>
          </w:tcPr>
          <w:p w14:paraId="3696A07E" w14:textId="77777777" w:rsidR="0049640F" w:rsidRDefault="0059390D">
            <w:pPr>
              <w:pStyle w:val="TableParagraph"/>
              <w:spacing w:before="226"/>
            </w:pPr>
            <w:r>
              <w:t xml:space="preserve">Урок </w:t>
            </w:r>
            <w:r>
              <w:rPr>
                <w:spacing w:val="-5"/>
              </w:rPr>
              <w:t>170</w:t>
            </w:r>
          </w:p>
        </w:tc>
        <w:tc>
          <w:tcPr>
            <w:tcW w:w="8179" w:type="dxa"/>
          </w:tcPr>
          <w:p w14:paraId="4B97D608"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контрольная</w:t>
            </w:r>
            <w:r>
              <w:rPr>
                <w:spacing w:val="40"/>
              </w:rPr>
              <w:t xml:space="preserve"> </w:t>
            </w:r>
            <w:r>
              <w:t>работа</w:t>
            </w:r>
            <w:r>
              <w:rPr>
                <w:spacing w:val="40"/>
              </w:rPr>
              <w:t xml:space="preserve"> </w:t>
            </w:r>
            <w:r>
              <w:t>по</w:t>
            </w:r>
            <w:r>
              <w:rPr>
                <w:spacing w:val="40"/>
              </w:rPr>
              <w:t xml:space="preserve"> </w:t>
            </w:r>
            <w:r>
              <w:t>теме</w:t>
            </w:r>
            <w:r>
              <w:rPr>
                <w:spacing w:val="40"/>
              </w:rPr>
              <w:t xml:space="preserve"> </w:t>
            </w:r>
            <w:r>
              <w:t>"Чему</w:t>
            </w:r>
            <w:r>
              <w:rPr>
                <w:spacing w:val="40"/>
              </w:rPr>
              <w:t xml:space="preserve"> </w:t>
            </w:r>
            <w:r>
              <w:t>мы научились на уроках правописания в 4 классе"</w:t>
            </w:r>
          </w:p>
        </w:tc>
      </w:tr>
      <w:tr w:rsidR="0049640F" w14:paraId="538C0B81" w14:textId="77777777">
        <w:trPr>
          <w:trHeight w:val="710"/>
        </w:trPr>
        <w:tc>
          <w:tcPr>
            <w:tcW w:w="9348" w:type="dxa"/>
            <w:gridSpan w:val="2"/>
          </w:tcPr>
          <w:p w14:paraId="20D9833A" w14:textId="77777777" w:rsidR="0049640F" w:rsidRDefault="0059390D">
            <w:pPr>
              <w:pStyle w:val="TableParagraph"/>
              <w:spacing w:before="99" w:line="242" w:lineRule="auto"/>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170,</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(в том числе Всероссийские проверочные работы), - не более 17</w:t>
            </w:r>
          </w:p>
        </w:tc>
      </w:tr>
    </w:tbl>
    <w:p w14:paraId="3EA23FFC" w14:textId="77777777" w:rsidR="0049640F" w:rsidRDefault="0049640F">
      <w:pPr>
        <w:pStyle w:val="a3"/>
        <w:spacing w:before="58"/>
        <w:ind w:left="0"/>
        <w:jc w:val="left"/>
      </w:pPr>
    </w:p>
    <w:p w14:paraId="717D8481" w14:textId="77777777" w:rsidR="0049640F" w:rsidRDefault="0059390D">
      <w:pPr>
        <w:pStyle w:val="a3"/>
        <w:spacing w:line="276" w:lineRule="auto"/>
        <w:ind w:left="1" w:right="423" w:firstLine="707"/>
      </w:pPr>
      <w:r>
        <w:t>В федеральных и региональных процедурах оценки качества образования используется</w:t>
      </w:r>
      <w:r>
        <w:rPr>
          <w:spacing w:val="-4"/>
        </w:rPr>
        <w:t xml:space="preserve"> </w:t>
      </w:r>
      <w:r>
        <w:t>перечень</w:t>
      </w:r>
      <w:r>
        <w:rPr>
          <w:spacing w:val="-3"/>
        </w:rPr>
        <w:t xml:space="preserve"> </w:t>
      </w:r>
      <w:r>
        <w:t>(кодификатор)</w:t>
      </w:r>
      <w:r>
        <w:rPr>
          <w:spacing w:val="-3"/>
        </w:rPr>
        <w:t xml:space="preserve"> </w:t>
      </w:r>
      <w:r>
        <w:t>распределенных</w:t>
      </w:r>
      <w:r>
        <w:rPr>
          <w:spacing w:val="-4"/>
        </w:rPr>
        <w:t xml:space="preserve"> </w:t>
      </w:r>
      <w:r>
        <w:t>по</w:t>
      </w:r>
      <w:r>
        <w:rPr>
          <w:spacing w:val="-3"/>
        </w:rPr>
        <w:t xml:space="preserve"> </w:t>
      </w:r>
      <w:r>
        <w:t>классам</w:t>
      </w:r>
      <w:r>
        <w:rPr>
          <w:spacing w:val="-4"/>
        </w:rPr>
        <w:t xml:space="preserve"> </w:t>
      </w:r>
      <w:r>
        <w:t>проверяемых</w:t>
      </w:r>
      <w:r>
        <w:rPr>
          <w:spacing w:val="-4"/>
        </w:rPr>
        <w:t xml:space="preserve"> </w:t>
      </w:r>
      <w:r>
        <w:t>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77514085" w14:textId="77777777" w:rsidR="0049640F" w:rsidRDefault="0059390D">
      <w:pPr>
        <w:pStyle w:val="a3"/>
        <w:spacing w:line="276" w:lineRule="auto"/>
        <w:ind w:left="851" w:firstLine="7610"/>
        <w:jc w:val="left"/>
      </w:pPr>
      <w:r>
        <w:t>Таблица</w:t>
      </w:r>
      <w:r>
        <w:rPr>
          <w:spacing w:val="-15"/>
        </w:rPr>
        <w:t xml:space="preserve"> </w:t>
      </w:r>
      <w:r>
        <w:t>3 Проверяемые</w:t>
      </w:r>
      <w:r>
        <w:rPr>
          <w:spacing w:val="31"/>
        </w:rPr>
        <w:t xml:space="preserve">  </w:t>
      </w:r>
      <w:r>
        <w:t>требования</w:t>
      </w:r>
      <w:r>
        <w:rPr>
          <w:spacing w:val="31"/>
        </w:rPr>
        <w:t xml:space="preserve">  </w:t>
      </w:r>
      <w:r>
        <w:t>к</w:t>
      </w:r>
      <w:r>
        <w:rPr>
          <w:spacing w:val="31"/>
        </w:rPr>
        <w:t xml:space="preserve">  </w:t>
      </w:r>
      <w:r>
        <w:t>результатам</w:t>
      </w:r>
      <w:r>
        <w:rPr>
          <w:spacing w:val="30"/>
        </w:rPr>
        <w:t xml:space="preserve">  </w:t>
      </w:r>
      <w:r>
        <w:t>освоения</w:t>
      </w:r>
      <w:r>
        <w:rPr>
          <w:spacing w:val="31"/>
        </w:rPr>
        <w:t xml:space="preserve">  </w:t>
      </w:r>
      <w:r>
        <w:t>основной</w:t>
      </w:r>
      <w:r>
        <w:rPr>
          <w:spacing w:val="31"/>
        </w:rPr>
        <w:t xml:space="preserve">  </w:t>
      </w:r>
      <w:r>
        <w:rPr>
          <w:spacing w:val="-2"/>
        </w:rPr>
        <w:t>образовательной</w:t>
      </w:r>
    </w:p>
    <w:p w14:paraId="032531AB" w14:textId="77777777" w:rsidR="0049640F" w:rsidRDefault="0059390D">
      <w:pPr>
        <w:pStyle w:val="a3"/>
        <w:spacing w:before="2" w:after="42"/>
        <w:ind w:left="1"/>
        <w:jc w:val="left"/>
      </w:pPr>
      <w:r>
        <w:t>программы</w:t>
      </w:r>
      <w:r>
        <w:rPr>
          <w:spacing w:val="-3"/>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308"/>
      </w:tblGrid>
      <w:tr w:rsidR="0049640F" w14:paraId="7EA9B59B" w14:textId="77777777">
        <w:trPr>
          <w:trHeight w:val="1468"/>
        </w:trPr>
        <w:tc>
          <w:tcPr>
            <w:tcW w:w="1039" w:type="dxa"/>
          </w:tcPr>
          <w:p w14:paraId="44EF30A2" w14:textId="77777777" w:rsidR="0049640F" w:rsidRDefault="0059390D">
            <w:pPr>
              <w:pStyle w:val="TableParagraph"/>
              <w:spacing w:before="99"/>
              <w:ind w:right="12"/>
            </w:pPr>
            <w:r>
              <w:rPr>
                <w:spacing w:val="-4"/>
              </w:rPr>
              <w:t xml:space="preserve">Код </w:t>
            </w:r>
            <w:r>
              <w:rPr>
                <w:spacing w:val="-2"/>
              </w:rPr>
              <w:t xml:space="preserve">проверяе </w:t>
            </w:r>
            <w:r>
              <w:rPr>
                <w:spacing w:val="-4"/>
              </w:rPr>
              <w:t xml:space="preserve">мого </w:t>
            </w:r>
            <w:r>
              <w:rPr>
                <w:spacing w:val="-2"/>
              </w:rPr>
              <w:t xml:space="preserve">результат </w:t>
            </w:r>
            <w:r>
              <w:rPr>
                <w:spacing w:val="-10"/>
              </w:rPr>
              <w:t>а</w:t>
            </w:r>
          </w:p>
        </w:tc>
        <w:tc>
          <w:tcPr>
            <w:tcW w:w="8308" w:type="dxa"/>
          </w:tcPr>
          <w:p w14:paraId="27298395" w14:textId="77777777" w:rsidR="0049640F" w:rsidRDefault="0059390D">
            <w:pPr>
              <w:pStyle w:val="TableParagraph"/>
              <w:spacing w:before="99"/>
            </w:pPr>
            <w:r>
              <w:t>Проверяемые</w:t>
            </w:r>
            <w:r>
              <w:rPr>
                <w:spacing w:val="-4"/>
              </w:rPr>
              <w:t xml:space="preserve"> </w:t>
            </w:r>
            <w:r>
              <w:t>предметные</w:t>
            </w:r>
            <w:r>
              <w:rPr>
                <w:spacing w:val="-4"/>
              </w:rPr>
              <w:t xml:space="preserve"> </w:t>
            </w:r>
            <w:r>
              <w:t>результаты</w:t>
            </w:r>
            <w:r>
              <w:rPr>
                <w:spacing w:val="-4"/>
              </w:rPr>
              <w:t xml:space="preserve"> </w:t>
            </w:r>
            <w:r>
              <w:t>освоения</w:t>
            </w:r>
            <w:r>
              <w:rPr>
                <w:spacing w:val="-5"/>
              </w:rPr>
              <w:t xml:space="preserve"> </w:t>
            </w:r>
            <w:r>
              <w:t>основной</w:t>
            </w:r>
            <w:r>
              <w:rPr>
                <w:spacing w:val="-5"/>
              </w:rPr>
              <w:t xml:space="preserve"> </w:t>
            </w:r>
            <w:r>
              <w:t>образовательной</w:t>
            </w:r>
            <w:r>
              <w:rPr>
                <w:spacing w:val="-6"/>
              </w:rPr>
              <w:t xml:space="preserve"> </w:t>
            </w:r>
            <w:r>
              <w:t>программы начального общего образования</w:t>
            </w:r>
          </w:p>
        </w:tc>
      </w:tr>
      <w:tr w:rsidR="0049640F" w14:paraId="45AE7ABF" w14:textId="77777777">
        <w:trPr>
          <w:trHeight w:val="457"/>
        </w:trPr>
        <w:tc>
          <w:tcPr>
            <w:tcW w:w="1039" w:type="dxa"/>
          </w:tcPr>
          <w:p w14:paraId="4FA8EA47" w14:textId="77777777" w:rsidR="0049640F" w:rsidRDefault="0059390D">
            <w:pPr>
              <w:pStyle w:val="TableParagraph"/>
            </w:pPr>
            <w:r>
              <w:rPr>
                <w:spacing w:val="-10"/>
              </w:rPr>
              <w:t>1</w:t>
            </w:r>
          </w:p>
        </w:tc>
        <w:tc>
          <w:tcPr>
            <w:tcW w:w="8308" w:type="dxa"/>
          </w:tcPr>
          <w:p w14:paraId="1E308015" w14:textId="77777777" w:rsidR="0049640F" w:rsidRDefault="0059390D">
            <w:pPr>
              <w:pStyle w:val="TableParagraph"/>
            </w:pPr>
            <w:r>
              <w:t>Фонетика.</w:t>
            </w:r>
            <w:r>
              <w:rPr>
                <w:spacing w:val="-8"/>
              </w:rPr>
              <w:t xml:space="preserve"> </w:t>
            </w:r>
            <w:r>
              <w:rPr>
                <w:spacing w:val="-2"/>
              </w:rPr>
              <w:t>Орфоэпия</w:t>
            </w:r>
          </w:p>
        </w:tc>
      </w:tr>
      <w:tr w:rsidR="0049640F" w14:paraId="664BBC2B" w14:textId="77777777">
        <w:trPr>
          <w:trHeight w:val="455"/>
        </w:trPr>
        <w:tc>
          <w:tcPr>
            <w:tcW w:w="1039" w:type="dxa"/>
          </w:tcPr>
          <w:p w14:paraId="51A7D86A" w14:textId="77777777" w:rsidR="0049640F" w:rsidRDefault="0059390D">
            <w:pPr>
              <w:pStyle w:val="TableParagraph"/>
              <w:spacing w:before="99"/>
            </w:pPr>
            <w:r>
              <w:rPr>
                <w:spacing w:val="-5"/>
              </w:rPr>
              <w:t>1.1</w:t>
            </w:r>
          </w:p>
        </w:tc>
        <w:tc>
          <w:tcPr>
            <w:tcW w:w="8308" w:type="dxa"/>
          </w:tcPr>
          <w:p w14:paraId="2F262AFB" w14:textId="77777777" w:rsidR="0049640F" w:rsidRDefault="0059390D">
            <w:pPr>
              <w:pStyle w:val="TableParagraph"/>
              <w:spacing w:before="99"/>
            </w:pPr>
            <w:r>
              <w:t>Выделять</w:t>
            </w:r>
            <w:r>
              <w:rPr>
                <w:spacing w:val="-3"/>
              </w:rPr>
              <w:t xml:space="preserve"> </w:t>
            </w:r>
            <w:r>
              <w:t>звуки</w:t>
            </w:r>
            <w:r>
              <w:rPr>
                <w:spacing w:val="-2"/>
              </w:rPr>
              <w:t xml:space="preserve"> </w:t>
            </w:r>
            <w:r>
              <w:t>из</w:t>
            </w:r>
            <w:r>
              <w:rPr>
                <w:spacing w:val="-3"/>
              </w:rPr>
              <w:t xml:space="preserve"> </w:t>
            </w:r>
            <w:r>
              <w:rPr>
                <w:spacing w:val="-4"/>
              </w:rPr>
              <w:t>слова</w:t>
            </w:r>
          </w:p>
        </w:tc>
      </w:tr>
      <w:tr w:rsidR="0049640F" w14:paraId="50ABB13C" w14:textId="77777777">
        <w:trPr>
          <w:trHeight w:val="710"/>
        </w:trPr>
        <w:tc>
          <w:tcPr>
            <w:tcW w:w="1039" w:type="dxa"/>
          </w:tcPr>
          <w:p w14:paraId="027EA76D" w14:textId="77777777" w:rsidR="0049640F" w:rsidRDefault="0059390D">
            <w:pPr>
              <w:pStyle w:val="TableParagraph"/>
            </w:pPr>
            <w:r>
              <w:rPr>
                <w:spacing w:val="-5"/>
              </w:rPr>
              <w:t>1.2</w:t>
            </w:r>
          </w:p>
        </w:tc>
        <w:tc>
          <w:tcPr>
            <w:tcW w:w="8308" w:type="dxa"/>
          </w:tcPr>
          <w:p w14:paraId="4FE99FFE" w14:textId="77777777" w:rsidR="0049640F" w:rsidRDefault="0059390D">
            <w:pPr>
              <w:pStyle w:val="TableParagraph"/>
            </w:pPr>
            <w:r>
              <w:t>Различать гласные и согласные звуки (в том числе различать в словах согласный звук [й'] и гласный звук [и])</w:t>
            </w:r>
          </w:p>
        </w:tc>
      </w:tr>
      <w:tr w:rsidR="0049640F" w14:paraId="07837CC2" w14:textId="77777777">
        <w:trPr>
          <w:trHeight w:val="458"/>
        </w:trPr>
        <w:tc>
          <w:tcPr>
            <w:tcW w:w="1039" w:type="dxa"/>
          </w:tcPr>
          <w:p w14:paraId="65BB3318" w14:textId="77777777" w:rsidR="0049640F" w:rsidRDefault="0059390D">
            <w:pPr>
              <w:pStyle w:val="TableParagraph"/>
              <w:spacing w:before="102"/>
            </w:pPr>
            <w:r>
              <w:rPr>
                <w:spacing w:val="-5"/>
              </w:rPr>
              <w:t>1.3</w:t>
            </w:r>
          </w:p>
        </w:tc>
        <w:tc>
          <w:tcPr>
            <w:tcW w:w="8308" w:type="dxa"/>
          </w:tcPr>
          <w:p w14:paraId="59A419ED" w14:textId="77777777" w:rsidR="0049640F" w:rsidRDefault="0059390D">
            <w:pPr>
              <w:pStyle w:val="TableParagraph"/>
              <w:spacing w:before="102"/>
            </w:pPr>
            <w:r>
              <w:t>Различать</w:t>
            </w:r>
            <w:r>
              <w:rPr>
                <w:spacing w:val="-6"/>
              </w:rPr>
              <w:t xml:space="preserve"> </w:t>
            </w:r>
            <w:r>
              <w:t>ударные</w:t>
            </w:r>
            <w:r>
              <w:rPr>
                <w:spacing w:val="-3"/>
              </w:rPr>
              <w:t xml:space="preserve"> </w:t>
            </w:r>
            <w:r>
              <w:t>и</w:t>
            </w:r>
            <w:r>
              <w:rPr>
                <w:spacing w:val="-6"/>
              </w:rPr>
              <w:t xml:space="preserve"> </w:t>
            </w:r>
            <w:r>
              <w:t>безударные</w:t>
            </w:r>
            <w:r>
              <w:rPr>
                <w:spacing w:val="-5"/>
              </w:rPr>
              <w:t xml:space="preserve"> </w:t>
            </w:r>
            <w:r>
              <w:t>гласные</w:t>
            </w:r>
            <w:r>
              <w:rPr>
                <w:spacing w:val="-3"/>
              </w:rPr>
              <w:t xml:space="preserve"> </w:t>
            </w:r>
            <w:r>
              <w:rPr>
                <w:spacing w:val="-2"/>
              </w:rPr>
              <w:t>звуки</w:t>
            </w:r>
          </w:p>
        </w:tc>
      </w:tr>
      <w:tr w:rsidR="0049640F" w14:paraId="596704D9" w14:textId="77777777">
        <w:trPr>
          <w:trHeight w:val="455"/>
        </w:trPr>
        <w:tc>
          <w:tcPr>
            <w:tcW w:w="1039" w:type="dxa"/>
          </w:tcPr>
          <w:p w14:paraId="5A55C1EB" w14:textId="77777777" w:rsidR="0049640F" w:rsidRDefault="0059390D">
            <w:pPr>
              <w:pStyle w:val="TableParagraph"/>
              <w:spacing w:before="99"/>
            </w:pPr>
            <w:r>
              <w:rPr>
                <w:spacing w:val="-5"/>
              </w:rPr>
              <w:t>1.4</w:t>
            </w:r>
          </w:p>
        </w:tc>
        <w:tc>
          <w:tcPr>
            <w:tcW w:w="8308" w:type="dxa"/>
          </w:tcPr>
          <w:p w14:paraId="26FD2AFD" w14:textId="77777777" w:rsidR="0049640F" w:rsidRDefault="0059390D">
            <w:pPr>
              <w:pStyle w:val="TableParagraph"/>
              <w:spacing w:before="99"/>
            </w:pPr>
            <w:r>
              <w:t>Различать</w:t>
            </w:r>
            <w:r>
              <w:rPr>
                <w:spacing w:val="-5"/>
              </w:rPr>
              <w:t xml:space="preserve"> </w:t>
            </w:r>
            <w:r>
              <w:t>согласные</w:t>
            </w:r>
            <w:r>
              <w:rPr>
                <w:spacing w:val="-3"/>
              </w:rPr>
              <w:t xml:space="preserve"> </w:t>
            </w:r>
            <w:r>
              <w:t>звуки:</w:t>
            </w:r>
            <w:r>
              <w:rPr>
                <w:spacing w:val="-2"/>
              </w:rPr>
              <w:t xml:space="preserve"> </w:t>
            </w:r>
            <w:r>
              <w:t>мягкие</w:t>
            </w:r>
            <w:r>
              <w:rPr>
                <w:spacing w:val="-6"/>
              </w:rPr>
              <w:t xml:space="preserve"> </w:t>
            </w:r>
            <w:r>
              <w:t>и</w:t>
            </w:r>
            <w:r>
              <w:rPr>
                <w:spacing w:val="-2"/>
              </w:rPr>
              <w:t xml:space="preserve"> </w:t>
            </w:r>
            <w:r>
              <w:t>твердые,</w:t>
            </w:r>
            <w:r>
              <w:rPr>
                <w:spacing w:val="-3"/>
              </w:rPr>
              <w:t xml:space="preserve"> </w:t>
            </w:r>
            <w:r>
              <w:t>звонкие</w:t>
            </w:r>
            <w:r>
              <w:rPr>
                <w:spacing w:val="-2"/>
              </w:rPr>
              <w:t xml:space="preserve"> </w:t>
            </w:r>
            <w:r>
              <w:t>и</w:t>
            </w:r>
            <w:r>
              <w:rPr>
                <w:spacing w:val="-4"/>
              </w:rPr>
              <w:t xml:space="preserve"> </w:t>
            </w:r>
            <w:r>
              <w:t>глухие</w:t>
            </w:r>
            <w:r>
              <w:rPr>
                <w:spacing w:val="-5"/>
              </w:rPr>
              <w:t xml:space="preserve"> </w:t>
            </w:r>
            <w:r>
              <w:t>(вне</w:t>
            </w:r>
            <w:r>
              <w:rPr>
                <w:spacing w:val="-3"/>
              </w:rPr>
              <w:t xml:space="preserve"> </w:t>
            </w:r>
            <w:r>
              <w:t>слова</w:t>
            </w:r>
            <w:r>
              <w:rPr>
                <w:spacing w:val="-3"/>
              </w:rPr>
              <w:t xml:space="preserve"> </w:t>
            </w:r>
            <w:r>
              <w:t>и</w:t>
            </w:r>
            <w:r>
              <w:rPr>
                <w:spacing w:val="-8"/>
              </w:rPr>
              <w:t xml:space="preserve"> </w:t>
            </w:r>
            <w:r>
              <w:t>в</w:t>
            </w:r>
            <w:r>
              <w:rPr>
                <w:spacing w:val="-3"/>
              </w:rPr>
              <w:t xml:space="preserve"> </w:t>
            </w:r>
            <w:r>
              <w:rPr>
                <w:spacing w:val="-2"/>
              </w:rPr>
              <w:t>слове)</w:t>
            </w:r>
          </w:p>
        </w:tc>
      </w:tr>
      <w:tr w:rsidR="0049640F" w14:paraId="275A95EB" w14:textId="77777777">
        <w:trPr>
          <w:trHeight w:val="710"/>
        </w:trPr>
        <w:tc>
          <w:tcPr>
            <w:tcW w:w="1039" w:type="dxa"/>
          </w:tcPr>
          <w:p w14:paraId="6031E9F9" w14:textId="77777777" w:rsidR="0049640F" w:rsidRDefault="0059390D">
            <w:pPr>
              <w:pStyle w:val="TableParagraph"/>
            </w:pPr>
            <w:r>
              <w:rPr>
                <w:spacing w:val="-5"/>
              </w:rPr>
              <w:t>1.5</w:t>
            </w:r>
          </w:p>
        </w:tc>
        <w:tc>
          <w:tcPr>
            <w:tcW w:w="8308" w:type="dxa"/>
          </w:tcPr>
          <w:p w14:paraId="75E9D9EF" w14:textId="77777777" w:rsidR="0049640F" w:rsidRDefault="0059390D">
            <w:pPr>
              <w:pStyle w:val="TableParagraph"/>
            </w:pPr>
            <w: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49640F" w14:paraId="53559624" w14:textId="77777777">
        <w:trPr>
          <w:trHeight w:val="458"/>
        </w:trPr>
        <w:tc>
          <w:tcPr>
            <w:tcW w:w="1039" w:type="dxa"/>
          </w:tcPr>
          <w:p w14:paraId="59362805" w14:textId="77777777" w:rsidR="0049640F" w:rsidRDefault="0059390D">
            <w:pPr>
              <w:pStyle w:val="TableParagraph"/>
            </w:pPr>
            <w:r>
              <w:rPr>
                <w:spacing w:val="-5"/>
              </w:rPr>
              <w:t>1.6</w:t>
            </w:r>
          </w:p>
        </w:tc>
        <w:tc>
          <w:tcPr>
            <w:tcW w:w="8308" w:type="dxa"/>
          </w:tcPr>
          <w:p w14:paraId="0DAA24E1"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1C88DB9" w14:textId="77777777">
        <w:trPr>
          <w:trHeight w:val="455"/>
        </w:trPr>
        <w:tc>
          <w:tcPr>
            <w:tcW w:w="1039" w:type="dxa"/>
          </w:tcPr>
          <w:p w14:paraId="156DCB15" w14:textId="77777777" w:rsidR="0049640F" w:rsidRDefault="0059390D">
            <w:pPr>
              <w:pStyle w:val="TableParagraph"/>
            </w:pPr>
            <w:r>
              <w:rPr>
                <w:spacing w:val="-10"/>
              </w:rPr>
              <w:t>2</w:t>
            </w:r>
          </w:p>
        </w:tc>
        <w:tc>
          <w:tcPr>
            <w:tcW w:w="8308" w:type="dxa"/>
          </w:tcPr>
          <w:p w14:paraId="30149C9A" w14:textId="77777777" w:rsidR="0049640F" w:rsidRDefault="0059390D">
            <w:pPr>
              <w:pStyle w:val="TableParagraph"/>
            </w:pPr>
            <w:r>
              <w:rPr>
                <w:spacing w:val="-2"/>
              </w:rPr>
              <w:t>Графика</w:t>
            </w:r>
          </w:p>
        </w:tc>
      </w:tr>
      <w:tr w:rsidR="0049640F" w14:paraId="50E9D3E1" w14:textId="77777777">
        <w:trPr>
          <w:trHeight w:val="457"/>
        </w:trPr>
        <w:tc>
          <w:tcPr>
            <w:tcW w:w="1039" w:type="dxa"/>
          </w:tcPr>
          <w:p w14:paraId="25F1BA84" w14:textId="77777777" w:rsidR="0049640F" w:rsidRDefault="0059390D">
            <w:pPr>
              <w:pStyle w:val="TableParagraph"/>
            </w:pPr>
            <w:r>
              <w:rPr>
                <w:spacing w:val="-5"/>
              </w:rPr>
              <w:t>2.1</w:t>
            </w:r>
          </w:p>
        </w:tc>
        <w:tc>
          <w:tcPr>
            <w:tcW w:w="8308" w:type="dxa"/>
          </w:tcPr>
          <w:p w14:paraId="458D184B" w14:textId="77777777" w:rsidR="0049640F" w:rsidRDefault="0059390D">
            <w:pPr>
              <w:pStyle w:val="TableParagraph"/>
            </w:pPr>
            <w:r>
              <w:t>Различать</w:t>
            </w:r>
            <w:r>
              <w:rPr>
                <w:spacing w:val="-5"/>
              </w:rPr>
              <w:t xml:space="preserve"> </w:t>
            </w:r>
            <w:r>
              <w:t>понятия</w:t>
            </w:r>
            <w:r>
              <w:rPr>
                <w:spacing w:val="-5"/>
              </w:rPr>
              <w:t xml:space="preserve"> </w:t>
            </w:r>
            <w:r>
              <w:t>"звук"</w:t>
            </w:r>
            <w:r>
              <w:rPr>
                <w:spacing w:val="-6"/>
              </w:rPr>
              <w:t xml:space="preserve"> </w:t>
            </w:r>
            <w:r>
              <w:t>и</w:t>
            </w:r>
            <w:r>
              <w:rPr>
                <w:spacing w:val="-4"/>
              </w:rPr>
              <w:t xml:space="preserve"> </w:t>
            </w:r>
            <w:r>
              <w:rPr>
                <w:spacing w:val="-2"/>
              </w:rPr>
              <w:t>"буква"</w:t>
            </w:r>
          </w:p>
        </w:tc>
      </w:tr>
      <w:tr w:rsidR="0049640F" w14:paraId="1EBD8402" w14:textId="77777777">
        <w:trPr>
          <w:trHeight w:val="710"/>
        </w:trPr>
        <w:tc>
          <w:tcPr>
            <w:tcW w:w="1039" w:type="dxa"/>
          </w:tcPr>
          <w:p w14:paraId="35724863" w14:textId="77777777" w:rsidR="0049640F" w:rsidRDefault="0059390D">
            <w:pPr>
              <w:pStyle w:val="TableParagraph"/>
            </w:pPr>
            <w:r>
              <w:rPr>
                <w:spacing w:val="-5"/>
              </w:rPr>
              <w:t>2.2</w:t>
            </w:r>
          </w:p>
        </w:tc>
        <w:tc>
          <w:tcPr>
            <w:tcW w:w="8308" w:type="dxa"/>
          </w:tcPr>
          <w:p w14:paraId="7C4FDC25" w14:textId="77777777" w:rsidR="0049640F" w:rsidRDefault="0059390D">
            <w:pPr>
              <w:pStyle w:val="TableParagraph"/>
            </w:pPr>
            <w:r>
              <w:t>Обозначать</w:t>
            </w:r>
            <w:r>
              <w:rPr>
                <w:spacing w:val="-2"/>
              </w:rPr>
              <w:t xml:space="preserve"> </w:t>
            </w:r>
            <w:r>
              <w:t>на</w:t>
            </w:r>
            <w:r>
              <w:rPr>
                <w:spacing w:val="-2"/>
              </w:rPr>
              <w:t xml:space="preserve"> </w:t>
            </w:r>
            <w:r>
              <w:t>письме</w:t>
            </w:r>
            <w:r>
              <w:rPr>
                <w:spacing w:val="-2"/>
              </w:rPr>
              <w:t xml:space="preserve"> </w:t>
            </w:r>
            <w:r>
              <w:t>мягкость</w:t>
            </w:r>
            <w:r>
              <w:rPr>
                <w:spacing w:val="-5"/>
              </w:rPr>
              <w:t xml:space="preserve"> </w:t>
            </w:r>
            <w:r>
              <w:t>согласных</w:t>
            </w:r>
            <w:r>
              <w:rPr>
                <w:spacing w:val="-2"/>
              </w:rPr>
              <w:t xml:space="preserve"> </w:t>
            </w:r>
            <w:r>
              <w:t>звуков</w:t>
            </w:r>
            <w:r>
              <w:rPr>
                <w:spacing w:val="-6"/>
              </w:rPr>
              <w:t xml:space="preserve"> </w:t>
            </w:r>
            <w:r>
              <w:t>буквами</w:t>
            </w:r>
            <w:r>
              <w:rPr>
                <w:spacing w:val="-3"/>
              </w:rPr>
              <w:t xml:space="preserve"> </w:t>
            </w:r>
            <w:r>
              <w:t>е,</w:t>
            </w:r>
            <w:r>
              <w:rPr>
                <w:spacing w:val="-2"/>
              </w:rPr>
              <w:t xml:space="preserve"> </w:t>
            </w:r>
            <w:r>
              <w:t>е,</w:t>
            </w:r>
            <w:r>
              <w:rPr>
                <w:spacing w:val="-4"/>
              </w:rPr>
              <w:t xml:space="preserve"> </w:t>
            </w:r>
            <w:r>
              <w:t>ю,</w:t>
            </w:r>
            <w:r>
              <w:rPr>
                <w:spacing w:val="-2"/>
              </w:rPr>
              <w:t xml:space="preserve"> </w:t>
            </w:r>
            <w:r>
              <w:t>я</w:t>
            </w:r>
            <w:r>
              <w:rPr>
                <w:spacing w:val="-3"/>
              </w:rPr>
              <w:t xml:space="preserve"> </w:t>
            </w:r>
            <w:r>
              <w:t>и</w:t>
            </w:r>
            <w:r>
              <w:rPr>
                <w:spacing w:val="-5"/>
              </w:rPr>
              <w:t xml:space="preserve"> </w:t>
            </w:r>
            <w:r>
              <w:t>буквой</w:t>
            </w:r>
            <w:r>
              <w:rPr>
                <w:spacing w:val="-2"/>
              </w:rPr>
              <w:t xml:space="preserve"> </w:t>
            </w:r>
            <w:r>
              <w:t>ь</w:t>
            </w:r>
            <w:r>
              <w:rPr>
                <w:spacing w:val="-2"/>
              </w:rPr>
              <w:t xml:space="preserve"> </w:t>
            </w:r>
            <w:r>
              <w:t>в</w:t>
            </w:r>
            <w:r>
              <w:rPr>
                <w:spacing w:val="-4"/>
              </w:rPr>
              <w:t xml:space="preserve"> </w:t>
            </w:r>
            <w:r>
              <w:t xml:space="preserve">конце </w:t>
            </w:r>
            <w:r>
              <w:rPr>
                <w:spacing w:val="-2"/>
              </w:rPr>
              <w:t>слова</w:t>
            </w:r>
          </w:p>
        </w:tc>
      </w:tr>
      <w:tr w:rsidR="0049640F" w14:paraId="6E882B47" w14:textId="77777777">
        <w:trPr>
          <w:trHeight w:val="458"/>
        </w:trPr>
        <w:tc>
          <w:tcPr>
            <w:tcW w:w="1039" w:type="dxa"/>
          </w:tcPr>
          <w:p w14:paraId="677E1146" w14:textId="77777777" w:rsidR="0049640F" w:rsidRDefault="0059390D">
            <w:pPr>
              <w:pStyle w:val="TableParagraph"/>
            </w:pPr>
            <w:r>
              <w:rPr>
                <w:spacing w:val="-5"/>
              </w:rPr>
              <w:t>2.3</w:t>
            </w:r>
          </w:p>
        </w:tc>
        <w:tc>
          <w:tcPr>
            <w:tcW w:w="8308" w:type="dxa"/>
          </w:tcPr>
          <w:p w14:paraId="6A698E62" w14:textId="77777777" w:rsidR="0049640F" w:rsidRDefault="0059390D">
            <w:pPr>
              <w:pStyle w:val="TableParagraph"/>
            </w:pPr>
            <w:r>
              <w:t>Правильно</w:t>
            </w:r>
            <w:r>
              <w:rPr>
                <w:spacing w:val="-7"/>
              </w:rPr>
              <w:t xml:space="preserve"> </w:t>
            </w:r>
            <w:r>
              <w:t>называть</w:t>
            </w:r>
            <w:r>
              <w:rPr>
                <w:spacing w:val="-8"/>
              </w:rPr>
              <w:t xml:space="preserve"> </w:t>
            </w:r>
            <w:r>
              <w:t>буквы</w:t>
            </w:r>
            <w:r>
              <w:rPr>
                <w:spacing w:val="-6"/>
              </w:rPr>
              <w:t xml:space="preserve"> </w:t>
            </w:r>
            <w:r>
              <w:t>русского</w:t>
            </w:r>
            <w:r>
              <w:rPr>
                <w:spacing w:val="-6"/>
              </w:rPr>
              <w:t xml:space="preserve"> </w:t>
            </w:r>
            <w:r>
              <w:rPr>
                <w:spacing w:val="-2"/>
              </w:rPr>
              <w:t>алфавита</w:t>
            </w:r>
          </w:p>
        </w:tc>
      </w:tr>
    </w:tbl>
    <w:p w14:paraId="78F12F4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308"/>
      </w:tblGrid>
      <w:tr w:rsidR="0049640F" w14:paraId="78043D1F" w14:textId="77777777">
        <w:trPr>
          <w:trHeight w:val="710"/>
        </w:trPr>
        <w:tc>
          <w:tcPr>
            <w:tcW w:w="1039" w:type="dxa"/>
          </w:tcPr>
          <w:p w14:paraId="57B00452" w14:textId="77777777" w:rsidR="0049640F" w:rsidRDefault="0059390D">
            <w:pPr>
              <w:pStyle w:val="TableParagraph"/>
            </w:pPr>
            <w:r>
              <w:rPr>
                <w:spacing w:val="-5"/>
              </w:rPr>
              <w:lastRenderedPageBreak/>
              <w:t>2.4</w:t>
            </w:r>
          </w:p>
        </w:tc>
        <w:tc>
          <w:tcPr>
            <w:tcW w:w="8308" w:type="dxa"/>
          </w:tcPr>
          <w:p w14:paraId="16A2A0EC" w14:textId="77777777" w:rsidR="0049640F" w:rsidRDefault="0059390D">
            <w:pPr>
              <w:pStyle w:val="TableParagraph"/>
            </w:pPr>
            <w:r>
              <w:t>Использовать знание последовательности букв русского алфавита для упорядочения небольшого списка слов</w:t>
            </w:r>
          </w:p>
        </w:tc>
      </w:tr>
      <w:tr w:rsidR="0049640F" w14:paraId="189F11C5" w14:textId="77777777">
        <w:trPr>
          <w:trHeight w:val="710"/>
        </w:trPr>
        <w:tc>
          <w:tcPr>
            <w:tcW w:w="1039" w:type="dxa"/>
          </w:tcPr>
          <w:p w14:paraId="55A9C1BA" w14:textId="77777777" w:rsidR="0049640F" w:rsidRDefault="0059390D">
            <w:pPr>
              <w:pStyle w:val="TableParagraph"/>
            </w:pPr>
            <w:r>
              <w:rPr>
                <w:spacing w:val="-5"/>
              </w:rPr>
              <w:t>2.5</w:t>
            </w:r>
          </w:p>
        </w:tc>
        <w:tc>
          <w:tcPr>
            <w:tcW w:w="8308" w:type="dxa"/>
          </w:tcPr>
          <w:p w14:paraId="6C79D2F6" w14:textId="77777777" w:rsidR="0049640F" w:rsidRDefault="0059390D">
            <w:pPr>
              <w:pStyle w:val="TableParagraph"/>
            </w:pPr>
            <w:r>
              <w:t>Писать</w:t>
            </w:r>
            <w:r>
              <w:rPr>
                <w:spacing w:val="40"/>
              </w:rPr>
              <w:t xml:space="preserve"> </w:t>
            </w:r>
            <w:r>
              <w:t>аккуратным</w:t>
            </w:r>
            <w:r>
              <w:rPr>
                <w:spacing w:val="40"/>
              </w:rPr>
              <w:t xml:space="preserve"> </w:t>
            </w:r>
            <w:r>
              <w:t>разборчивым</w:t>
            </w:r>
            <w:r>
              <w:rPr>
                <w:spacing w:val="40"/>
              </w:rPr>
              <w:t xml:space="preserve"> </w:t>
            </w:r>
            <w:r>
              <w:t>почерком</w:t>
            </w:r>
            <w:r>
              <w:rPr>
                <w:spacing w:val="40"/>
              </w:rPr>
              <w:t xml:space="preserve"> </w:t>
            </w:r>
            <w:r>
              <w:t>без</w:t>
            </w:r>
            <w:r>
              <w:rPr>
                <w:spacing w:val="40"/>
              </w:rPr>
              <w:t xml:space="preserve"> </w:t>
            </w:r>
            <w:r>
              <w:t>искажений</w:t>
            </w:r>
            <w:r>
              <w:rPr>
                <w:spacing w:val="40"/>
              </w:rPr>
              <w:t xml:space="preserve"> </w:t>
            </w:r>
            <w:r>
              <w:t>заглавные</w:t>
            </w:r>
            <w:r>
              <w:rPr>
                <w:spacing w:val="40"/>
              </w:rPr>
              <w:t xml:space="preserve"> </w:t>
            </w:r>
            <w:r>
              <w:t>и</w:t>
            </w:r>
            <w:r>
              <w:rPr>
                <w:spacing w:val="40"/>
              </w:rPr>
              <w:t xml:space="preserve"> </w:t>
            </w:r>
            <w:r>
              <w:t>строчные буквы, соединения букв, слова</w:t>
            </w:r>
          </w:p>
        </w:tc>
      </w:tr>
      <w:tr w:rsidR="0049640F" w14:paraId="5DC9E672" w14:textId="77777777">
        <w:trPr>
          <w:trHeight w:val="457"/>
        </w:trPr>
        <w:tc>
          <w:tcPr>
            <w:tcW w:w="1039" w:type="dxa"/>
          </w:tcPr>
          <w:p w14:paraId="29796359" w14:textId="77777777" w:rsidR="0049640F" w:rsidRDefault="0059390D">
            <w:pPr>
              <w:pStyle w:val="TableParagraph"/>
            </w:pPr>
            <w:r>
              <w:rPr>
                <w:spacing w:val="-5"/>
              </w:rPr>
              <w:t>2.6</w:t>
            </w:r>
          </w:p>
        </w:tc>
        <w:tc>
          <w:tcPr>
            <w:tcW w:w="8308" w:type="dxa"/>
          </w:tcPr>
          <w:p w14:paraId="30E50A53"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61C8188E" w14:textId="77777777">
        <w:trPr>
          <w:trHeight w:val="458"/>
        </w:trPr>
        <w:tc>
          <w:tcPr>
            <w:tcW w:w="1039" w:type="dxa"/>
          </w:tcPr>
          <w:p w14:paraId="259A8A84" w14:textId="77777777" w:rsidR="0049640F" w:rsidRDefault="0059390D">
            <w:pPr>
              <w:pStyle w:val="TableParagraph"/>
            </w:pPr>
            <w:r>
              <w:rPr>
                <w:spacing w:val="-10"/>
              </w:rPr>
              <w:t>3</w:t>
            </w:r>
          </w:p>
        </w:tc>
        <w:tc>
          <w:tcPr>
            <w:tcW w:w="8308" w:type="dxa"/>
          </w:tcPr>
          <w:p w14:paraId="34C0C165" w14:textId="77777777" w:rsidR="0049640F" w:rsidRDefault="0059390D">
            <w:pPr>
              <w:pStyle w:val="TableParagraph"/>
            </w:pPr>
            <w:r>
              <w:rPr>
                <w:spacing w:val="-2"/>
              </w:rPr>
              <w:t>Лексика</w:t>
            </w:r>
          </w:p>
        </w:tc>
      </w:tr>
      <w:tr w:rsidR="0049640F" w14:paraId="533FE89F" w14:textId="77777777">
        <w:trPr>
          <w:trHeight w:val="455"/>
        </w:trPr>
        <w:tc>
          <w:tcPr>
            <w:tcW w:w="1039" w:type="dxa"/>
          </w:tcPr>
          <w:p w14:paraId="5462E9C2" w14:textId="77777777" w:rsidR="0049640F" w:rsidRDefault="0059390D">
            <w:pPr>
              <w:pStyle w:val="TableParagraph"/>
              <w:spacing w:before="99"/>
            </w:pPr>
            <w:r>
              <w:rPr>
                <w:spacing w:val="-5"/>
              </w:rPr>
              <w:t>3.1</w:t>
            </w:r>
          </w:p>
        </w:tc>
        <w:tc>
          <w:tcPr>
            <w:tcW w:w="8308" w:type="dxa"/>
          </w:tcPr>
          <w:p w14:paraId="71AEA013" w14:textId="77777777" w:rsidR="0049640F" w:rsidRDefault="0059390D">
            <w:pPr>
              <w:pStyle w:val="TableParagraph"/>
              <w:spacing w:before="99"/>
            </w:pPr>
            <w:r>
              <w:t>Выделять</w:t>
            </w:r>
            <w:r>
              <w:rPr>
                <w:spacing w:val="-4"/>
              </w:rPr>
              <w:t xml:space="preserve"> </w:t>
            </w:r>
            <w:r>
              <w:t>слова</w:t>
            </w:r>
            <w:r>
              <w:rPr>
                <w:spacing w:val="-1"/>
              </w:rPr>
              <w:t xml:space="preserve"> </w:t>
            </w:r>
            <w:r>
              <w:t>из</w:t>
            </w:r>
            <w:r>
              <w:rPr>
                <w:spacing w:val="-2"/>
              </w:rPr>
              <w:t xml:space="preserve"> предложений</w:t>
            </w:r>
          </w:p>
        </w:tc>
      </w:tr>
      <w:tr w:rsidR="0049640F" w14:paraId="1EFCAE69" w14:textId="77777777">
        <w:trPr>
          <w:trHeight w:val="457"/>
        </w:trPr>
        <w:tc>
          <w:tcPr>
            <w:tcW w:w="1039" w:type="dxa"/>
          </w:tcPr>
          <w:p w14:paraId="55CBEF02" w14:textId="77777777" w:rsidR="0049640F" w:rsidRDefault="0059390D">
            <w:pPr>
              <w:pStyle w:val="TableParagraph"/>
            </w:pPr>
            <w:r>
              <w:rPr>
                <w:spacing w:val="-5"/>
              </w:rPr>
              <w:t>3.2</w:t>
            </w:r>
          </w:p>
        </w:tc>
        <w:tc>
          <w:tcPr>
            <w:tcW w:w="8308" w:type="dxa"/>
          </w:tcPr>
          <w:p w14:paraId="0B9CF200" w14:textId="77777777" w:rsidR="0049640F" w:rsidRDefault="0059390D">
            <w:pPr>
              <w:pStyle w:val="TableParagraph"/>
            </w:pPr>
            <w:r>
              <w:t>Находить</w:t>
            </w:r>
            <w:r>
              <w:rPr>
                <w:spacing w:val="-4"/>
              </w:rPr>
              <w:t xml:space="preserve"> </w:t>
            </w:r>
            <w:r>
              <w:t>в</w:t>
            </w:r>
            <w:r>
              <w:rPr>
                <w:spacing w:val="-4"/>
              </w:rPr>
              <w:t xml:space="preserve"> </w:t>
            </w:r>
            <w:r>
              <w:t>тексте</w:t>
            </w:r>
            <w:r>
              <w:rPr>
                <w:spacing w:val="-4"/>
              </w:rPr>
              <w:t xml:space="preserve"> </w:t>
            </w:r>
            <w:r>
              <w:t>слова,</w:t>
            </w:r>
            <w:r>
              <w:rPr>
                <w:spacing w:val="-5"/>
              </w:rPr>
              <w:t xml:space="preserve"> </w:t>
            </w:r>
            <w:r>
              <w:t>значение</w:t>
            </w:r>
            <w:r>
              <w:rPr>
                <w:spacing w:val="-4"/>
              </w:rPr>
              <w:t xml:space="preserve"> </w:t>
            </w:r>
            <w:r>
              <w:t>которых</w:t>
            </w:r>
            <w:r>
              <w:rPr>
                <w:spacing w:val="-3"/>
              </w:rPr>
              <w:t xml:space="preserve"> </w:t>
            </w:r>
            <w:r>
              <w:t>требует</w:t>
            </w:r>
            <w:r>
              <w:rPr>
                <w:spacing w:val="-3"/>
              </w:rPr>
              <w:t xml:space="preserve"> </w:t>
            </w:r>
            <w:r>
              <w:rPr>
                <w:spacing w:val="-2"/>
              </w:rPr>
              <w:t>уточнения</w:t>
            </w:r>
          </w:p>
        </w:tc>
      </w:tr>
      <w:tr w:rsidR="0049640F" w14:paraId="39106CCF" w14:textId="77777777">
        <w:trPr>
          <w:trHeight w:val="456"/>
        </w:trPr>
        <w:tc>
          <w:tcPr>
            <w:tcW w:w="1039" w:type="dxa"/>
          </w:tcPr>
          <w:p w14:paraId="5EBBC5C3" w14:textId="77777777" w:rsidR="0049640F" w:rsidRDefault="0059390D">
            <w:pPr>
              <w:pStyle w:val="TableParagraph"/>
              <w:spacing w:before="99"/>
            </w:pPr>
            <w:r>
              <w:rPr>
                <w:spacing w:val="-5"/>
              </w:rPr>
              <w:t>3.3</w:t>
            </w:r>
          </w:p>
        </w:tc>
        <w:tc>
          <w:tcPr>
            <w:tcW w:w="8308" w:type="dxa"/>
          </w:tcPr>
          <w:p w14:paraId="649EBEF3" w14:textId="77777777" w:rsidR="0049640F" w:rsidRDefault="0059390D">
            <w:pPr>
              <w:pStyle w:val="TableParagraph"/>
              <w:spacing w:before="99"/>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3252C12" w14:textId="77777777">
        <w:trPr>
          <w:trHeight w:val="457"/>
        </w:trPr>
        <w:tc>
          <w:tcPr>
            <w:tcW w:w="1039" w:type="dxa"/>
          </w:tcPr>
          <w:p w14:paraId="462B16B1" w14:textId="77777777" w:rsidR="0049640F" w:rsidRDefault="0059390D">
            <w:pPr>
              <w:pStyle w:val="TableParagraph"/>
            </w:pPr>
            <w:r>
              <w:rPr>
                <w:spacing w:val="-10"/>
              </w:rPr>
              <w:t>4</w:t>
            </w:r>
          </w:p>
        </w:tc>
        <w:tc>
          <w:tcPr>
            <w:tcW w:w="8308" w:type="dxa"/>
          </w:tcPr>
          <w:p w14:paraId="7E1267CD" w14:textId="77777777" w:rsidR="0049640F" w:rsidRDefault="0059390D">
            <w:pPr>
              <w:pStyle w:val="TableParagraph"/>
            </w:pPr>
            <w:r>
              <w:rPr>
                <w:spacing w:val="-2"/>
              </w:rPr>
              <w:t>Синтаксис</w:t>
            </w:r>
          </w:p>
        </w:tc>
      </w:tr>
      <w:tr w:rsidR="0049640F" w14:paraId="6D069694" w14:textId="77777777">
        <w:trPr>
          <w:trHeight w:val="455"/>
        </w:trPr>
        <w:tc>
          <w:tcPr>
            <w:tcW w:w="1039" w:type="dxa"/>
          </w:tcPr>
          <w:p w14:paraId="6418671C" w14:textId="77777777" w:rsidR="0049640F" w:rsidRDefault="0059390D">
            <w:pPr>
              <w:pStyle w:val="TableParagraph"/>
            </w:pPr>
            <w:r>
              <w:rPr>
                <w:spacing w:val="-5"/>
              </w:rPr>
              <w:t>4.1</w:t>
            </w:r>
          </w:p>
        </w:tc>
        <w:tc>
          <w:tcPr>
            <w:tcW w:w="8308" w:type="dxa"/>
          </w:tcPr>
          <w:p w14:paraId="17387C55" w14:textId="77777777" w:rsidR="0049640F" w:rsidRDefault="0059390D">
            <w:pPr>
              <w:pStyle w:val="TableParagraph"/>
            </w:pPr>
            <w:r>
              <w:t>Различать</w:t>
            </w:r>
            <w:r>
              <w:rPr>
                <w:spacing w:val="-4"/>
              </w:rPr>
              <w:t xml:space="preserve"> </w:t>
            </w:r>
            <w:r>
              <w:t>слово</w:t>
            </w:r>
            <w:r>
              <w:rPr>
                <w:spacing w:val="-1"/>
              </w:rPr>
              <w:t xml:space="preserve"> </w:t>
            </w:r>
            <w:r>
              <w:t>и</w:t>
            </w:r>
            <w:r>
              <w:rPr>
                <w:spacing w:val="-2"/>
              </w:rPr>
              <w:t xml:space="preserve"> предложение</w:t>
            </w:r>
          </w:p>
        </w:tc>
      </w:tr>
      <w:tr w:rsidR="0049640F" w14:paraId="4DCB6858" w14:textId="77777777">
        <w:trPr>
          <w:trHeight w:val="458"/>
        </w:trPr>
        <w:tc>
          <w:tcPr>
            <w:tcW w:w="1039" w:type="dxa"/>
          </w:tcPr>
          <w:p w14:paraId="30CB9378" w14:textId="77777777" w:rsidR="0049640F" w:rsidRDefault="0059390D">
            <w:pPr>
              <w:pStyle w:val="TableParagraph"/>
            </w:pPr>
            <w:r>
              <w:rPr>
                <w:spacing w:val="-5"/>
              </w:rPr>
              <w:t>4.2</w:t>
            </w:r>
          </w:p>
        </w:tc>
        <w:tc>
          <w:tcPr>
            <w:tcW w:w="8308" w:type="dxa"/>
          </w:tcPr>
          <w:p w14:paraId="0CE5250F" w14:textId="77777777" w:rsidR="0049640F" w:rsidRDefault="0059390D">
            <w:pPr>
              <w:pStyle w:val="TableParagraph"/>
            </w:pPr>
            <w:r>
              <w:t>Составлять</w:t>
            </w:r>
            <w:r>
              <w:rPr>
                <w:spacing w:val="-4"/>
              </w:rPr>
              <w:t xml:space="preserve"> </w:t>
            </w:r>
            <w:r>
              <w:t>предложение</w:t>
            </w:r>
            <w:r>
              <w:rPr>
                <w:spacing w:val="-5"/>
              </w:rPr>
              <w:t xml:space="preserve"> </w:t>
            </w:r>
            <w:r>
              <w:t>из</w:t>
            </w:r>
            <w:r>
              <w:rPr>
                <w:spacing w:val="-4"/>
              </w:rPr>
              <w:t xml:space="preserve"> </w:t>
            </w:r>
            <w:r>
              <w:t>набора</w:t>
            </w:r>
            <w:r>
              <w:rPr>
                <w:spacing w:val="-5"/>
              </w:rPr>
              <w:t xml:space="preserve"> </w:t>
            </w:r>
            <w:r>
              <w:t>форм</w:t>
            </w:r>
            <w:r>
              <w:rPr>
                <w:spacing w:val="-3"/>
              </w:rPr>
              <w:t xml:space="preserve"> </w:t>
            </w:r>
            <w:r>
              <w:rPr>
                <w:spacing w:val="-4"/>
              </w:rPr>
              <w:t>слов</w:t>
            </w:r>
          </w:p>
        </w:tc>
      </w:tr>
      <w:tr w:rsidR="0049640F" w14:paraId="7C24D330" w14:textId="77777777">
        <w:trPr>
          <w:trHeight w:val="457"/>
        </w:trPr>
        <w:tc>
          <w:tcPr>
            <w:tcW w:w="1039" w:type="dxa"/>
          </w:tcPr>
          <w:p w14:paraId="0F6EE524" w14:textId="77777777" w:rsidR="0049640F" w:rsidRDefault="0059390D">
            <w:pPr>
              <w:pStyle w:val="TableParagraph"/>
            </w:pPr>
            <w:r>
              <w:rPr>
                <w:spacing w:val="-5"/>
              </w:rPr>
              <w:t>4.3</w:t>
            </w:r>
          </w:p>
        </w:tc>
        <w:tc>
          <w:tcPr>
            <w:tcW w:w="8308" w:type="dxa"/>
          </w:tcPr>
          <w:p w14:paraId="2C596282"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9CF633F" w14:textId="77777777">
        <w:trPr>
          <w:trHeight w:val="455"/>
        </w:trPr>
        <w:tc>
          <w:tcPr>
            <w:tcW w:w="1039" w:type="dxa"/>
          </w:tcPr>
          <w:p w14:paraId="2BC6E0F5" w14:textId="77777777" w:rsidR="0049640F" w:rsidRDefault="0059390D">
            <w:pPr>
              <w:pStyle w:val="TableParagraph"/>
              <w:spacing w:before="99"/>
            </w:pPr>
            <w:r>
              <w:rPr>
                <w:spacing w:val="-10"/>
              </w:rPr>
              <w:t>5</w:t>
            </w:r>
          </w:p>
        </w:tc>
        <w:tc>
          <w:tcPr>
            <w:tcW w:w="8308" w:type="dxa"/>
          </w:tcPr>
          <w:p w14:paraId="07B0EF0C" w14:textId="77777777" w:rsidR="0049640F" w:rsidRDefault="0059390D">
            <w:pPr>
              <w:pStyle w:val="TableParagraph"/>
              <w:spacing w:before="99"/>
            </w:pPr>
            <w:r>
              <w:t>Орфография</w:t>
            </w:r>
            <w:r>
              <w:rPr>
                <w:spacing w:val="-5"/>
              </w:rPr>
              <w:t xml:space="preserve"> </w:t>
            </w:r>
            <w:r>
              <w:t>и</w:t>
            </w:r>
            <w:r>
              <w:rPr>
                <w:spacing w:val="-2"/>
              </w:rPr>
              <w:t xml:space="preserve"> пунктуация</w:t>
            </w:r>
          </w:p>
        </w:tc>
      </w:tr>
      <w:tr w:rsidR="0049640F" w14:paraId="409BA630" w14:textId="77777777">
        <w:trPr>
          <w:trHeight w:val="710"/>
        </w:trPr>
        <w:tc>
          <w:tcPr>
            <w:tcW w:w="1039" w:type="dxa"/>
          </w:tcPr>
          <w:p w14:paraId="141F3118" w14:textId="77777777" w:rsidR="0049640F" w:rsidRDefault="0059390D">
            <w:pPr>
              <w:pStyle w:val="TableParagraph"/>
            </w:pPr>
            <w:r>
              <w:rPr>
                <w:spacing w:val="-5"/>
              </w:rPr>
              <w:t>5.1</w:t>
            </w:r>
          </w:p>
        </w:tc>
        <w:tc>
          <w:tcPr>
            <w:tcW w:w="8308" w:type="dxa"/>
          </w:tcPr>
          <w:p w14:paraId="0BAB2AF5" w14:textId="77777777" w:rsidR="0049640F" w:rsidRDefault="0059390D">
            <w:pPr>
              <w:pStyle w:val="TableParagraph"/>
            </w:pPr>
            <w:r>
              <w:t>Применять</w:t>
            </w:r>
            <w:r>
              <w:rPr>
                <w:spacing w:val="-8"/>
              </w:rPr>
              <w:t xml:space="preserve"> </w:t>
            </w:r>
            <w:r>
              <w:t>изученные</w:t>
            </w:r>
            <w:r>
              <w:rPr>
                <w:spacing w:val="-7"/>
              </w:rPr>
              <w:t xml:space="preserve"> </w:t>
            </w:r>
            <w:r>
              <w:t>правила</w:t>
            </w:r>
            <w:r>
              <w:rPr>
                <w:spacing w:val="-7"/>
              </w:rPr>
              <w:t xml:space="preserve"> </w:t>
            </w:r>
            <w:r>
              <w:t>правописания:</w:t>
            </w:r>
            <w:r>
              <w:rPr>
                <w:spacing w:val="-7"/>
              </w:rPr>
              <w:t xml:space="preserve"> </w:t>
            </w:r>
            <w:r>
              <w:t>знаки</w:t>
            </w:r>
            <w:r>
              <w:rPr>
                <w:spacing w:val="-7"/>
              </w:rPr>
              <w:t xml:space="preserve"> </w:t>
            </w:r>
            <w:r>
              <w:t>препинания</w:t>
            </w:r>
            <w:r>
              <w:rPr>
                <w:spacing w:val="-8"/>
              </w:rPr>
              <w:t xml:space="preserve"> </w:t>
            </w:r>
            <w:r>
              <w:t>в</w:t>
            </w:r>
            <w:r>
              <w:rPr>
                <w:spacing w:val="-9"/>
              </w:rPr>
              <w:t xml:space="preserve"> </w:t>
            </w:r>
            <w:r>
              <w:t>конце</w:t>
            </w:r>
            <w:r>
              <w:rPr>
                <w:spacing w:val="-7"/>
              </w:rPr>
              <w:t xml:space="preserve"> </w:t>
            </w:r>
            <w:r>
              <w:t>предложения: точка, вопросительный и восклицательный знаки</w:t>
            </w:r>
          </w:p>
        </w:tc>
      </w:tr>
      <w:tr w:rsidR="0049640F" w14:paraId="104E60F9" w14:textId="77777777">
        <w:trPr>
          <w:trHeight w:val="1722"/>
        </w:trPr>
        <w:tc>
          <w:tcPr>
            <w:tcW w:w="1039" w:type="dxa"/>
          </w:tcPr>
          <w:p w14:paraId="2E434738" w14:textId="77777777" w:rsidR="0049640F" w:rsidRDefault="0059390D">
            <w:pPr>
              <w:pStyle w:val="TableParagraph"/>
            </w:pPr>
            <w:r>
              <w:rPr>
                <w:spacing w:val="-5"/>
              </w:rPr>
              <w:t>5.2</w:t>
            </w:r>
          </w:p>
        </w:tc>
        <w:tc>
          <w:tcPr>
            <w:tcW w:w="8308" w:type="dxa"/>
          </w:tcPr>
          <w:p w14:paraId="661009A1" w14:textId="77777777" w:rsidR="0049640F" w:rsidRDefault="0059390D">
            <w:pPr>
              <w:pStyle w:val="TableParagraph"/>
              <w:ind w:right="50"/>
              <w:jc w:val="both"/>
            </w:pPr>
            <w:r>
              <w:t>Применять изученные правила правописания: раздельное написание слов в предложении;</w:t>
            </w:r>
            <w:r>
              <w:rPr>
                <w:spacing w:val="-5"/>
              </w:rPr>
              <w:t xml:space="preserve"> </w:t>
            </w:r>
            <w:r>
              <w:t>заглавная</w:t>
            </w:r>
            <w:r>
              <w:rPr>
                <w:spacing w:val="-6"/>
              </w:rPr>
              <w:t xml:space="preserve"> </w:t>
            </w:r>
            <w:r>
              <w:t>буква</w:t>
            </w:r>
            <w:r>
              <w:rPr>
                <w:spacing w:val="-5"/>
              </w:rPr>
              <w:t xml:space="preserve"> </w:t>
            </w:r>
            <w:r>
              <w:t>в</w:t>
            </w:r>
            <w:r>
              <w:rPr>
                <w:spacing w:val="-7"/>
              </w:rPr>
              <w:t xml:space="preserve"> </w:t>
            </w:r>
            <w:r>
              <w:t>начале</w:t>
            </w:r>
            <w:r>
              <w:rPr>
                <w:spacing w:val="-5"/>
              </w:rPr>
              <w:t xml:space="preserve"> </w:t>
            </w:r>
            <w:r>
              <w:t>предложения</w:t>
            </w:r>
            <w:r>
              <w:rPr>
                <w:spacing w:val="-6"/>
              </w:rPr>
              <w:t xml:space="preserve"> </w:t>
            </w:r>
            <w:r>
              <w:t>и</w:t>
            </w:r>
            <w:r>
              <w:rPr>
                <w:spacing w:val="-6"/>
              </w:rPr>
              <w:t xml:space="preserve"> </w:t>
            </w:r>
            <w:r>
              <w:t>в</w:t>
            </w:r>
            <w:r>
              <w:rPr>
                <w:spacing w:val="-7"/>
              </w:rPr>
              <w:t xml:space="preserve"> </w:t>
            </w:r>
            <w:r>
              <w:t>именах</w:t>
            </w:r>
            <w:r>
              <w:rPr>
                <w:spacing w:val="-5"/>
              </w:rPr>
              <w:t xml:space="preserve"> </w:t>
            </w:r>
            <w:r>
              <w:t>собственных</w:t>
            </w:r>
            <w:r>
              <w:rPr>
                <w:spacing w:val="-8"/>
              </w:rPr>
              <w:t xml:space="preserve"> </w:t>
            </w:r>
            <w:r>
              <w:t>(имена</w:t>
            </w:r>
            <w:r>
              <w:rPr>
                <w:spacing w:val="-5"/>
              </w:rPr>
              <w:t xml:space="preserve"> </w:t>
            </w:r>
            <w:r>
              <w:t>и фамилии</w:t>
            </w:r>
            <w:r>
              <w:rPr>
                <w:spacing w:val="-4"/>
              </w:rPr>
              <w:t xml:space="preserve"> </w:t>
            </w:r>
            <w:r>
              <w:t>людей,</w:t>
            </w:r>
            <w:r>
              <w:rPr>
                <w:spacing w:val="-3"/>
              </w:rPr>
              <w:t xml:space="preserve"> </w:t>
            </w:r>
            <w:r>
              <w:t>клички</w:t>
            </w:r>
            <w:r>
              <w:rPr>
                <w:spacing w:val="-5"/>
              </w:rPr>
              <w:t xml:space="preserve"> </w:t>
            </w:r>
            <w:r>
              <w:t>животных);</w:t>
            </w:r>
            <w:r>
              <w:rPr>
                <w:spacing w:val="-2"/>
              </w:rPr>
              <w:t xml:space="preserve"> </w:t>
            </w:r>
            <w:r>
              <w:t>перенос</w:t>
            </w:r>
            <w:r>
              <w:rPr>
                <w:spacing w:val="-5"/>
              </w:rPr>
              <w:t xml:space="preserve"> </w:t>
            </w:r>
            <w:r>
              <w:t>слов</w:t>
            </w:r>
            <w:r>
              <w:rPr>
                <w:spacing w:val="-6"/>
              </w:rPr>
              <w:t xml:space="preserve"> </w:t>
            </w:r>
            <w:r>
              <w:t>по</w:t>
            </w:r>
            <w:r>
              <w:rPr>
                <w:spacing w:val="-3"/>
              </w:rPr>
              <w:t xml:space="preserve"> </w:t>
            </w:r>
            <w:r>
              <w:t>слогам</w:t>
            </w:r>
            <w:r>
              <w:rPr>
                <w:spacing w:val="-3"/>
              </w:rPr>
              <w:t xml:space="preserve"> </w:t>
            </w:r>
            <w:r>
              <w:t>(простые</w:t>
            </w:r>
            <w:r>
              <w:rPr>
                <w:spacing w:val="-3"/>
              </w:rPr>
              <w:t xml:space="preserve"> </w:t>
            </w:r>
            <w:r>
              <w:t>случаи:</w:t>
            </w:r>
            <w:r>
              <w:rPr>
                <w:spacing w:val="-3"/>
              </w:rPr>
              <w:t xml:space="preserve"> </w:t>
            </w:r>
            <w:r>
              <w:t>слова</w:t>
            </w:r>
            <w:r>
              <w:rPr>
                <w:spacing w:val="-5"/>
              </w:rPr>
              <w:t xml:space="preserve"> </w:t>
            </w:r>
            <w:r>
              <w:t>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49640F" w14:paraId="3442C349" w14:textId="77777777">
        <w:trPr>
          <w:trHeight w:val="710"/>
        </w:trPr>
        <w:tc>
          <w:tcPr>
            <w:tcW w:w="1039" w:type="dxa"/>
          </w:tcPr>
          <w:p w14:paraId="29EAF11F" w14:textId="77777777" w:rsidR="0049640F" w:rsidRDefault="0059390D">
            <w:pPr>
              <w:pStyle w:val="TableParagraph"/>
              <w:spacing w:before="99"/>
            </w:pPr>
            <w:r>
              <w:rPr>
                <w:spacing w:val="-5"/>
              </w:rPr>
              <w:t>5.3</w:t>
            </w:r>
          </w:p>
        </w:tc>
        <w:tc>
          <w:tcPr>
            <w:tcW w:w="8308" w:type="dxa"/>
          </w:tcPr>
          <w:p w14:paraId="353102BC" w14:textId="77777777" w:rsidR="0049640F" w:rsidRDefault="0059390D">
            <w:pPr>
              <w:pStyle w:val="TableParagraph"/>
              <w:spacing w:before="99"/>
            </w:pPr>
            <w:r>
              <w:t>Правильно списывать</w:t>
            </w:r>
            <w:r>
              <w:rPr>
                <w:spacing w:val="-1"/>
              </w:rPr>
              <w:t xml:space="preserve"> </w:t>
            </w:r>
            <w:r>
              <w:t>(без пропусков и искажений</w:t>
            </w:r>
            <w:r>
              <w:rPr>
                <w:spacing w:val="-2"/>
              </w:rPr>
              <w:t xml:space="preserve"> </w:t>
            </w:r>
            <w:r>
              <w:t>букв) слова и предложения, тексты объемом не более 25 слов</w:t>
            </w:r>
          </w:p>
        </w:tc>
      </w:tr>
      <w:tr w:rsidR="0049640F" w14:paraId="0CF47CCE" w14:textId="77777777">
        <w:trPr>
          <w:trHeight w:val="455"/>
        </w:trPr>
        <w:tc>
          <w:tcPr>
            <w:tcW w:w="1039" w:type="dxa"/>
          </w:tcPr>
          <w:p w14:paraId="004A8AF6" w14:textId="77777777" w:rsidR="0049640F" w:rsidRDefault="0059390D">
            <w:pPr>
              <w:pStyle w:val="TableParagraph"/>
              <w:spacing w:before="99"/>
            </w:pPr>
            <w:r>
              <w:rPr>
                <w:spacing w:val="-5"/>
              </w:rPr>
              <w:t>5.4</w:t>
            </w:r>
          </w:p>
        </w:tc>
        <w:tc>
          <w:tcPr>
            <w:tcW w:w="8308" w:type="dxa"/>
          </w:tcPr>
          <w:p w14:paraId="46C19EC3" w14:textId="77777777" w:rsidR="0049640F" w:rsidRDefault="0059390D">
            <w:pPr>
              <w:pStyle w:val="TableParagraph"/>
              <w:spacing w:before="99"/>
            </w:pPr>
            <w:r>
              <w:t>Писать</w:t>
            </w:r>
            <w:r>
              <w:rPr>
                <w:spacing w:val="-5"/>
              </w:rPr>
              <w:t xml:space="preserve"> </w:t>
            </w:r>
            <w:r>
              <w:t>под</w:t>
            </w:r>
            <w:r>
              <w:rPr>
                <w:spacing w:val="-4"/>
              </w:rPr>
              <w:t xml:space="preserve"> </w:t>
            </w:r>
            <w:r>
              <w:t>диктовку</w:t>
            </w:r>
            <w:r>
              <w:rPr>
                <w:spacing w:val="-7"/>
              </w:rPr>
              <w:t xml:space="preserve"> </w:t>
            </w:r>
            <w:r>
              <w:t>(без</w:t>
            </w:r>
            <w:r>
              <w:rPr>
                <w:spacing w:val="-5"/>
              </w:rPr>
              <w:t xml:space="preserve"> </w:t>
            </w:r>
            <w:r>
              <w:t>пропусков</w:t>
            </w:r>
            <w:r>
              <w:rPr>
                <w:spacing w:val="-4"/>
              </w:rPr>
              <w:t xml:space="preserve"> </w:t>
            </w:r>
            <w:r>
              <w:t>и</w:t>
            </w:r>
            <w:r>
              <w:rPr>
                <w:spacing w:val="-5"/>
              </w:rPr>
              <w:t xml:space="preserve"> </w:t>
            </w:r>
            <w:r>
              <w:t>искажений</w:t>
            </w:r>
            <w:r>
              <w:rPr>
                <w:spacing w:val="-7"/>
              </w:rPr>
              <w:t xml:space="preserve"> </w:t>
            </w:r>
            <w:r>
              <w:t>букв)</w:t>
            </w:r>
            <w:r>
              <w:rPr>
                <w:spacing w:val="-6"/>
              </w:rPr>
              <w:t xml:space="preserve"> </w:t>
            </w:r>
            <w:r>
              <w:rPr>
                <w:spacing w:val="-2"/>
              </w:rPr>
              <w:t>слова,</w:t>
            </w:r>
          </w:p>
        </w:tc>
      </w:tr>
      <w:tr w:rsidR="0049640F" w14:paraId="1EDA2D29" w14:textId="77777777">
        <w:trPr>
          <w:trHeight w:val="710"/>
        </w:trPr>
        <w:tc>
          <w:tcPr>
            <w:tcW w:w="1039" w:type="dxa"/>
          </w:tcPr>
          <w:p w14:paraId="1A64A429" w14:textId="77777777" w:rsidR="0049640F" w:rsidRDefault="0049640F">
            <w:pPr>
              <w:pStyle w:val="TableParagraph"/>
              <w:spacing w:before="0"/>
              <w:ind w:left="0"/>
            </w:pPr>
          </w:p>
        </w:tc>
        <w:tc>
          <w:tcPr>
            <w:tcW w:w="8308" w:type="dxa"/>
          </w:tcPr>
          <w:p w14:paraId="21FA6AA6" w14:textId="77777777" w:rsidR="0049640F" w:rsidRDefault="0059390D">
            <w:pPr>
              <w:pStyle w:val="TableParagraph"/>
              <w:spacing w:before="102"/>
            </w:pPr>
            <w:r>
              <w:t>предложения</w:t>
            </w:r>
            <w:r>
              <w:rPr>
                <w:spacing w:val="-4"/>
              </w:rPr>
              <w:t xml:space="preserve"> </w:t>
            </w:r>
            <w:r>
              <w:t>из</w:t>
            </w:r>
            <w:r>
              <w:rPr>
                <w:spacing w:val="-5"/>
              </w:rPr>
              <w:t xml:space="preserve"> </w:t>
            </w:r>
            <w:r>
              <w:t>3</w:t>
            </w:r>
            <w:r>
              <w:rPr>
                <w:spacing w:val="-3"/>
              </w:rPr>
              <w:t xml:space="preserve"> </w:t>
            </w:r>
            <w:r>
              <w:t>-</w:t>
            </w:r>
            <w:r>
              <w:rPr>
                <w:spacing w:val="-5"/>
              </w:rPr>
              <w:t xml:space="preserve"> </w:t>
            </w:r>
            <w:r>
              <w:t>5</w:t>
            </w:r>
            <w:r>
              <w:rPr>
                <w:spacing w:val="-3"/>
              </w:rPr>
              <w:t xml:space="preserve"> </w:t>
            </w:r>
            <w:r>
              <w:t>слов,</w:t>
            </w:r>
            <w:r>
              <w:rPr>
                <w:spacing w:val="-4"/>
              </w:rPr>
              <w:t xml:space="preserve"> </w:t>
            </w:r>
            <w:r>
              <w:t>тексты</w:t>
            </w:r>
            <w:r>
              <w:rPr>
                <w:spacing w:val="-4"/>
              </w:rPr>
              <w:t xml:space="preserve"> </w:t>
            </w:r>
            <w:r>
              <w:t>объемом</w:t>
            </w:r>
            <w:r>
              <w:rPr>
                <w:spacing w:val="-4"/>
              </w:rPr>
              <w:t xml:space="preserve"> </w:t>
            </w:r>
            <w:r>
              <w:t>не</w:t>
            </w:r>
            <w:r>
              <w:rPr>
                <w:spacing w:val="-4"/>
              </w:rPr>
              <w:t xml:space="preserve"> </w:t>
            </w:r>
            <w:r>
              <w:t>более</w:t>
            </w:r>
            <w:r>
              <w:rPr>
                <w:spacing w:val="-3"/>
              </w:rPr>
              <w:t xml:space="preserve"> </w:t>
            </w:r>
            <w:r>
              <w:t>20</w:t>
            </w:r>
            <w:r>
              <w:rPr>
                <w:spacing w:val="-4"/>
              </w:rPr>
              <w:t xml:space="preserve"> </w:t>
            </w:r>
            <w:r>
              <w:t>слов,</w:t>
            </w:r>
            <w:r>
              <w:rPr>
                <w:spacing w:val="-3"/>
              </w:rPr>
              <w:t xml:space="preserve"> </w:t>
            </w:r>
            <w:r>
              <w:t>правописание</w:t>
            </w:r>
            <w:r>
              <w:rPr>
                <w:spacing w:val="-4"/>
              </w:rPr>
              <w:t xml:space="preserve"> </w:t>
            </w:r>
            <w:r>
              <w:t>которых</w:t>
            </w:r>
            <w:r>
              <w:rPr>
                <w:spacing w:val="-4"/>
              </w:rPr>
              <w:t xml:space="preserve"> </w:t>
            </w:r>
            <w:r>
              <w:t>не расходится с произношением</w:t>
            </w:r>
          </w:p>
        </w:tc>
      </w:tr>
      <w:tr w:rsidR="0049640F" w14:paraId="2A4DA7C5" w14:textId="77777777">
        <w:trPr>
          <w:trHeight w:val="457"/>
        </w:trPr>
        <w:tc>
          <w:tcPr>
            <w:tcW w:w="1039" w:type="dxa"/>
          </w:tcPr>
          <w:p w14:paraId="330342FB" w14:textId="77777777" w:rsidR="0049640F" w:rsidRDefault="0059390D">
            <w:pPr>
              <w:pStyle w:val="TableParagraph"/>
            </w:pPr>
            <w:r>
              <w:rPr>
                <w:spacing w:val="-5"/>
              </w:rPr>
              <w:t>5.5</w:t>
            </w:r>
          </w:p>
        </w:tc>
        <w:tc>
          <w:tcPr>
            <w:tcW w:w="8308" w:type="dxa"/>
          </w:tcPr>
          <w:p w14:paraId="1F2D5CCB" w14:textId="77777777" w:rsidR="0049640F" w:rsidRDefault="0059390D">
            <w:pPr>
              <w:pStyle w:val="TableParagraph"/>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1303D8F9" w14:textId="77777777">
        <w:trPr>
          <w:trHeight w:val="458"/>
        </w:trPr>
        <w:tc>
          <w:tcPr>
            <w:tcW w:w="1039" w:type="dxa"/>
          </w:tcPr>
          <w:p w14:paraId="002A0A1C" w14:textId="77777777" w:rsidR="0049640F" w:rsidRDefault="0059390D">
            <w:pPr>
              <w:pStyle w:val="TableParagraph"/>
            </w:pPr>
            <w:r>
              <w:rPr>
                <w:spacing w:val="-10"/>
              </w:rPr>
              <w:t>6</w:t>
            </w:r>
          </w:p>
        </w:tc>
        <w:tc>
          <w:tcPr>
            <w:tcW w:w="8308" w:type="dxa"/>
          </w:tcPr>
          <w:p w14:paraId="67D289F8" w14:textId="77777777" w:rsidR="0049640F" w:rsidRDefault="0059390D">
            <w:pPr>
              <w:pStyle w:val="TableParagraph"/>
            </w:pPr>
            <w:r>
              <w:t>Развитие</w:t>
            </w:r>
            <w:r>
              <w:rPr>
                <w:spacing w:val="-5"/>
              </w:rPr>
              <w:t xml:space="preserve"> </w:t>
            </w:r>
            <w:r>
              <w:rPr>
                <w:spacing w:val="-4"/>
              </w:rPr>
              <w:t>речи</w:t>
            </w:r>
          </w:p>
        </w:tc>
      </w:tr>
      <w:tr w:rsidR="0049640F" w14:paraId="71D256AA" w14:textId="77777777">
        <w:trPr>
          <w:trHeight w:val="455"/>
        </w:trPr>
        <w:tc>
          <w:tcPr>
            <w:tcW w:w="1039" w:type="dxa"/>
          </w:tcPr>
          <w:p w14:paraId="15A77D36" w14:textId="77777777" w:rsidR="0049640F" w:rsidRDefault="0059390D">
            <w:pPr>
              <w:pStyle w:val="TableParagraph"/>
              <w:spacing w:before="99"/>
            </w:pPr>
            <w:r>
              <w:rPr>
                <w:spacing w:val="-5"/>
              </w:rPr>
              <w:t>6.1</w:t>
            </w:r>
          </w:p>
        </w:tc>
        <w:tc>
          <w:tcPr>
            <w:tcW w:w="8308" w:type="dxa"/>
          </w:tcPr>
          <w:p w14:paraId="557B2F4C" w14:textId="77777777" w:rsidR="0049640F" w:rsidRDefault="0059390D">
            <w:pPr>
              <w:pStyle w:val="TableParagraph"/>
              <w:spacing w:before="99"/>
            </w:pPr>
            <w:r>
              <w:t>Понимать</w:t>
            </w:r>
            <w:r>
              <w:rPr>
                <w:spacing w:val="-8"/>
              </w:rPr>
              <w:t xml:space="preserve"> </w:t>
            </w:r>
            <w:r>
              <w:t>прослушанный</w:t>
            </w:r>
            <w:r>
              <w:rPr>
                <w:spacing w:val="-9"/>
              </w:rPr>
              <w:t xml:space="preserve"> </w:t>
            </w:r>
            <w:r>
              <w:rPr>
                <w:spacing w:val="-2"/>
              </w:rPr>
              <w:t>текст</w:t>
            </w:r>
          </w:p>
        </w:tc>
      </w:tr>
      <w:tr w:rsidR="0049640F" w14:paraId="22AC868C" w14:textId="77777777">
        <w:trPr>
          <w:trHeight w:val="710"/>
        </w:trPr>
        <w:tc>
          <w:tcPr>
            <w:tcW w:w="1039" w:type="dxa"/>
          </w:tcPr>
          <w:p w14:paraId="2D53B2B7" w14:textId="77777777" w:rsidR="0049640F" w:rsidRDefault="0059390D">
            <w:pPr>
              <w:pStyle w:val="TableParagraph"/>
            </w:pPr>
            <w:r>
              <w:rPr>
                <w:spacing w:val="-5"/>
              </w:rPr>
              <w:t>6.2</w:t>
            </w:r>
          </w:p>
        </w:tc>
        <w:tc>
          <w:tcPr>
            <w:tcW w:w="8308" w:type="dxa"/>
          </w:tcPr>
          <w:p w14:paraId="7EFBF32A" w14:textId="77777777" w:rsidR="0049640F" w:rsidRDefault="0059390D">
            <w:pPr>
              <w:pStyle w:val="TableParagraph"/>
            </w:pPr>
            <w:r>
              <w:t>Читать вслух и про</w:t>
            </w:r>
            <w:r>
              <w:rPr>
                <w:spacing w:val="-1"/>
              </w:rPr>
              <w:t xml:space="preserve"> </w:t>
            </w:r>
            <w:r>
              <w:t>себя</w:t>
            </w:r>
            <w:r>
              <w:rPr>
                <w:spacing w:val="-1"/>
              </w:rPr>
              <w:t xml:space="preserve"> </w:t>
            </w:r>
            <w:r>
              <w:t>(с пониманием) короткие тексты с соблюдением интонации и пауз в соответствии со знаками препинания в конце предложения</w:t>
            </w:r>
          </w:p>
        </w:tc>
      </w:tr>
      <w:tr w:rsidR="0049640F" w14:paraId="08D477AB" w14:textId="77777777">
        <w:trPr>
          <w:trHeight w:val="710"/>
        </w:trPr>
        <w:tc>
          <w:tcPr>
            <w:tcW w:w="1039" w:type="dxa"/>
          </w:tcPr>
          <w:p w14:paraId="4FB27F1A" w14:textId="77777777" w:rsidR="0049640F" w:rsidRDefault="0059390D">
            <w:pPr>
              <w:pStyle w:val="TableParagraph"/>
            </w:pPr>
            <w:r>
              <w:rPr>
                <w:spacing w:val="-5"/>
              </w:rPr>
              <w:t>6.3</w:t>
            </w:r>
          </w:p>
        </w:tc>
        <w:tc>
          <w:tcPr>
            <w:tcW w:w="8308" w:type="dxa"/>
          </w:tcPr>
          <w:p w14:paraId="0DC2E4E9" w14:textId="77777777" w:rsidR="0049640F" w:rsidRDefault="0059390D">
            <w:pPr>
              <w:pStyle w:val="TableParagraph"/>
            </w:pPr>
            <w:r>
              <w:t>Устно</w:t>
            </w:r>
            <w:r>
              <w:rPr>
                <w:spacing w:val="31"/>
              </w:rPr>
              <w:t xml:space="preserve"> </w:t>
            </w:r>
            <w:r>
              <w:t>составлять</w:t>
            </w:r>
            <w:r>
              <w:rPr>
                <w:spacing w:val="31"/>
              </w:rPr>
              <w:t xml:space="preserve"> </w:t>
            </w:r>
            <w:r>
              <w:t>текст</w:t>
            </w:r>
            <w:r>
              <w:rPr>
                <w:spacing w:val="26"/>
              </w:rPr>
              <w:t xml:space="preserve"> </w:t>
            </w:r>
            <w:r>
              <w:t>из</w:t>
            </w:r>
            <w:r>
              <w:rPr>
                <w:spacing w:val="30"/>
              </w:rPr>
              <w:t xml:space="preserve"> </w:t>
            </w:r>
            <w:r>
              <w:t>3</w:t>
            </w:r>
            <w:r>
              <w:rPr>
                <w:spacing w:val="34"/>
              </w:rPr>
              <w:t xml:space="preserve"> </w:t>
            </w:r>
            <w:r>
              <w:t>-</w:t>
            </w:r>
            <w:r>
              <w:rPr>
                <w:spacing w:val="30"/>
              </w:rPr>
              <w:t xml:space="preserve"> </w:t>
            </w:r>
            <w:r>
              <w:t>5</w:t>
            </w:r>
            <w:r>
              <w:rPr>
                <w:spacing w:val="31"/>
              </w:rPr>
              <w:t xml:space="preserve"> </w:t>
            </w:r>
            <w:r>
              <w:t>предложений</w:t>
            </w:r>
            <w:r>
              <w:rPr>
                <w:spacing w:val="28"/>
              </w:rPr>
              <w:t xml:space="preserve"> </w:t>
            </w:r>
            <w:r>
              <w:t>по</w:t>
            </w:r>
            <w:r>
              <w:rPr>
                <w:spacing w:val="28"/>
              </w:rPr>
              <w:t xml:space="preserve"> </w:t>
            </w:r>
            <w:r>
              <w:t>сюжетным</w:t>
            </w:r>
            <w:r>
              <w:rPr>
                <w:spacing w:val="28"/>
              </w:rPr>
              <w:t xml:space="preserve"> </w:t>
            </w:r>
            <w:r>
              <w:t>картинкам</w:t>
            </w:r>
            <w:r>
              <w:rPr>
                <w:spacing w:val="28"/>
              </w:rPr>
              <w:t xml:space="preserve"> </w:t>
            </w:r>
            <w:r>
              <w:t>и</w:t>
            </w:r>
            <w:r>
              <w:rPr>
                <w:spacing w:val="28"/>
              </w:rPr>
              <w:t xml:space="preserve"> </w:t>
            </w:r>
            <w:r>
              <w:t>на</w:t>
            </w:r>
            <w:r>
              <w:rPr>
                <w:spacing w:val="31"/>
              </w:rPr>
              <w:t xml:space="preserve"> </w:t>
            </w:r>
            <w:r>
              <w:t xml:space="preserve">основе </w:t>
            </w:r>
            <w:r>
              <w:rPr>
                <w:spacing w:val="-2"/>
              </w:rPr>
              <w:t>наблюдений</w:t>
            </w:r>
          </w:p>
        </w:tc>
      </w:tr>
    </w:tbl>
    <w:p w14:paraId="59FF975D" w14:textId="77777777" w:rsidR="0049640F" w:rsidRDefault="0049640F">
      <w:pPr>
        <w:pStyle w:val="a3"/>
        <w:spacing w:before="64"/>
        <w:ind w:left="0"/>
        <w:jc w:val="left"/>
      </w:pPr>
    </w:p>
    <w:p w14:paraId="3D5EA620" w14:textId="77777777" w:rsidR="0049640F" w:rsidRDefault="0059390D">
      <w:pPr>
        <w:pStyle w:val="a3"/>
        <w:ind w:left="8281"/>
        <w:jc w:val="left"/>
      </w:pPr>
      <w:r>
        <w:t>Таблица</w:t>
      </w:r>
      <w:r>
        <w:rPr>
          <w:spacing w:val="-4"/>
        </w:rPr>
        <w:t xml:space="preserve"> </w:t>
      </w:r>
      <w:r>
        <w:rPr>
          <w:spacing w:val="-5"/>
        </w:rPr>
        <w:t>3.1</w:t>
      </w:r>
    </w:p>
    <w:p w14:paraId="7317DD35" w14:textId="77777777" w:rsidR="0049640F" w:rsidRDefault="0059390D">
      <w:pPr>
        <w:pStyle w:val="a3"/>
        <w:spacing w:before="44"/>
        <w:jc w:val="left"/>
      </w:pPr>
      <w:r>
        <w:t>Проверяемые</w:t>
      </w:r>
      <w:r>
        <w:rPr>
          <w:spacing w:val="-5"/>
        </w:rPr>
        <w:t xml:space="preserve"> </w:t>
      </w:r>
      <w:r>
        <w:t>элементы</w:t>
      </w:r>
      <w:r>
        <w:rPr>
          <w:spacing w:val="-2"/>
        </w:rPr>
        <w:t xml:space="preserve"> </w:t>
      </w:r>
      <w:r>
        <w:t>содержания</w:t>
      </w:r>
      <w:r>
        <w:rPr>
          <w:spacing w:val="-3"/>
        </w:rPr>
        <w:t xml:space="preserve"> </w:t>
      </w:r>
      <w:r>
        <w:t>(1</w:t>
      </w:r>
      <w:r>
        <w:rPr>
          <w:spacing w:val="-2"/>
        </w:rPr>
        <w:t xml:space="preserve"> класс)</w:t>
      </w:r>
    </w:p>
    <w:p w14:paraId="758E344F" w14:textId="77777777" w:rsidR="0049640F" w:rsidRDefault="0049640F">
      <w:pPr>
        <w:pStyle w:val="a3"/>
        <w:jc w:val="lef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9E66118" w14:textId="77777777">
        <w:trPr>
          <w:trHeight w:val="458"/>
        </w:trPr>
        <w:tc>
          <w:tcPr>
            <w:tcW w:w="1111" w:type="dxa"/>
          </w:tcPr>
          <w:p w14:paraId="6B79B6DA" w14:textId="77777777" w:rsidR="0049640F" w:rsidRDefault="0059390D">
            <w:pPr>
              <w:pStyle w:val="TableParagraph"/>
            </w:pPr>
            <w:r>
              <w:rPr>
                <w:spacing w:val="-5"/>
              </w:rPr>
              <w:lastRenderedPageBreak/>
              <w:t>Код</w:t>
            </w:r>
          </w:p>
        </w:tc>
        <w:tc>
          <w:tcPr>
            <w:tcW w:w="8236" w:type="dxa"/>
          </w:tcPr>
          <w:p w14:paraId="3768C8A6"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36ACAB7C" w14:textId="77777777">
        <w:trPr>
          <w:trHeight w:val="457"/>
        </w:trPr>
        <w:tc>
          <w:tcPr>
            <w:tcW w:w="1111" w:type="dxa"/>
          </w:tcPr>
          <w:p w14:paraId="2627B8ED" w14:textId="77777777" w:rsidR="0049640F" w:rsidRDefault="0059390D">
            <w:pPr>
              <w:pStyle w:val="TableParagraph"/>
            </w:pPr>
            <w:r>
              <w:rPr>
                <w:spacing w:val="-10"/>
              </w:rPr>
              <w:t>1</w:t>
            </w:r>
          </w:p>
        </w:tc>
        <w:tc>
          <w:tcPr>
            <w:tcW w:w="8236" w:type="dxa"/>
          </w:tcPr>
          <w:p w14:paraId="5CEE2274" w14:textId="77777777" w:rsidR="0049640F" w:rsidRDefault="0059390D">
            <w:pPr>
              <w:pStyle w:val="TableParagraph"/>
              <w:ind w:left="59"/>
            </w:pPr>
            <w:r>
              <w:t>Фонетика.</w:t>
            </w:r>
            <w:r>
              <w:rPr>
                <w:spacing w:val="-8"/>
              </w:rPr>
              <w:t xml:space="preserve"> </w:t>
            </w:r>
            <w:r>
              <w:rPr>
                <w:spacing w:val="-2"/>
              </w:rPr>
              <w:t>Орфоэпия</w:t>
            </w:r>
          </w:p>
        </w:tc>
      </w:tr>
      <w:tr w:rsidR="0049640F" w14:paraId="51272BB2" w14:textId="77777777">
        <w:trPr>
          <w:trHeight w:val="455"/>
        </w:trPr>
        <w:tc>
          <w:tcPr>
            <w:tcW w:w="1111" w:type="dxa"/>
          </w:tcPr>
          <w:p w14:paraId="193B8ABE" w14:textId="77777777" w:rsidR="0049640F" w:rsidRDefault="0059390D">
            <w:pPr>
              <w:pStyle w:val="TableParagraph"/>
              <w:spacing w:before="99"/>
            </w:pPr>
            <w:r>
              <w:rPr>
                <w:spacing w:val="-5"/>
              </w:rPr>
              <w:t>1.1</w:t>
            </w:r>
          </w:p>
        </w:tc>
        <w:tc>
          <w:tcPr>
            <w:tcW w:w="8236" w:type="dxa"/>
          </w:tcPr>
          <w:p w14:paraId="1C465492" w14:textId="77777777" w:rsidR="0049640F" w:rsidRDefault="0059390D">
            <w:pPr>
              <w:pStyle w:val="TableParagraph"/>
              <w:spacing w:before="99"/>
              <w:ind w:left="59"/>
            </w:pPr>
            <w:r>
              <w:t>Звуки</w:t>
            </w:r>
            <w:r>
              <w:rPr>
                <w:spacing w:val="-3"/>
              </w:rPr>
              <w:t xml:space="preserve"> </w:t>
            </w:r>
            <w:r>
              <w:rPr>
                <w:spacing w:val="-4"/>
              </w:rPr>
              <w:t>речи</w:t>
            </w:r>
          </w:p>
        </w:tc>
      </w:tr>
      <w:tr w:rsidR="0049640F" w14:paraId="28340A17" w14:textId="77777777">
        <w:trPr>
          <w:trHeight w:val="457"/>
        </w:trPr>
        <w:tc>
          <w:tcPr>
            <w:tcW w:w="1111" w:type="dxa"/>
          </w:tcPr>
          <w:p w14:paraId="66C43084" w14:textId="77777777" w:rsidR="0049640F" w:rsidRDefault="0059390D">
            <w:pPr>
              <w:pStyle w:val="TableParagraph"/>
            </w:pPr>
            <w:r>
              <w:rPr>
                <w:spacing w:val="-5"/>
              </w:rPr>
              <w:t>1.2</w:t>
            </w:r>
          </w:p>
        </w:tc>
        <w:tc>
          <w:tcPr>
            <w:tcW w:w="8236" w:type="dxa"/>
          </w:tcPr>
          <w:p w14:paraId="0F862487" w14:textId="77777777" w:rsidR="0049640F" w:rsidRDefault="0059390D">
            <w:pPr>
              <w:pStyle w:val="TableParagraph"/>
              <w:ind w:left="59"/>
            </w:pPr>
            <w:r>
              <w:t>Гласные</w:t>
            </w:r>
            <w:r>
              <w:rPr>
                <w:spacing w:val="-6"/>
              </w:rPr>
              <w:t xml:space="preserve"> </w:t>
            </w:r>
            <w:r>
              <w:t>и</w:t>
            </w:r>
            <w:r>
              <w:rPr>
                <w:spacing w:val="-4"/>
              </w:rPr>
              <w:t xml:space="preserve"> </w:t>
            </w:r>
            <w:r>
              <w:t>согласные</w:t>
            </w:r>
            <w:r>
              <w:rPr>
                <w:spacing w:val="-4"/>
              </w:rPr>
              <w:t xml:space="preserve"> </w:t>
            </w:r>
            <w:r>
              <w:t>звуки,</w:t>
            </w:r>
            <w:r>
              <w:rPr>
                <w:spacing w:val="-4"/>
              </w:rPr>
              <w:t xml:space="preserve"> </w:t>
            </w:r>
            <w:r>
              <w:t>их</w:t>
            </w:r>
            <w:r>
              <w:rPr>
                <w:spacing w:val="-4"/>
              </w:rPr>
              <w:t xml:space="preserve"> </w:t>
            </w:r>
            <w:r>
              <w:t>различение.</w:t>
            </w:r>
            <w:r>
              <w:rPr>
                <w:spacing w:val="-4"/>
              </w:rPr>
              <w:t xml:space="preserve"> </w:t>
            </w:r>
            <w:r>
              <w:t>Согласный</w:t>
            </w:r>
            <w:r>
              <w:rPr>
                <w:spacing w:val="-4"/>
              </w:rPr>
              <w:t xml:space="preserve"> </w:t>
            </w:r>
            <w:r>
              <w:t>звук</w:t>
            </w:r>
            <w:r>
              <w:rPr>
                <w:spacing w:val="-4"/>
              </w:rPr>
              <w:t xml:space="preserve"> </w:t>
            </w:r>
            <w:r>
              <w:t>[й']</w:t>
            </w:r>
            <w:r>
              <w:rPr>
                <w:spacing w:val="-4"/>
              </w:rPr>
              <w:t xml:space="preserve"> </w:t>
            </w:r>
            <w:r>
              <w:t>и</w:t>
            </w:r>
            <w:r>
              <w:rPr>
                <w:spacing w:val="-7"/>
              </w:rPr>
              <w:t xml:space="preserve"> </w:t>
            </w:r>
            <w:r>
              <w:t>гласный</w:t>
            </w:r>
            <w:r>
              <w:rPr>
                <w:spacing w:val="-4"/>
              </w:rPr>
              <w:t xml:space="preserve"> </w:t>
            </w:r>
            <w:r>
              <w:t>звук</w:t>
            </w:r>
            <w:r>
              <w:rPr>
                <w:spacing w:val="-3"/>
              </w:rPr>
              <w:t xml:space="preserve"> </w:t>
            </w:r>
            <w:r>
              <w:rPr>
                <w:spacing w:val="-5"/>
              </w:rPr>
              <w:t>[и]</w:t>
            </w:r>
          </w:p>
        </w:tc>
      </w:tr>
      <w:tr w:rsidR="0049640F" w14:paraId="5DE3D4D3" w14:textId="77777777">
        <w:trPr>
          <w:trHeight w:val="455"/>
        </w:trPr>
        <w:tc>
          <w:tcPr>
            <w:tcW w:w="1111" w:type="dxa"/>
          </w:tcPr>
          <w:p w14:paraId="6F73CCEC" w14:textId="77777777" w:rsidR="0049640F" w:rsidRDefault="0059390D">
            <w:pPr>
              <w:pStyle w:val="TableParagraph"/>
              <w:spacing w:before="99"/>
            </w:pPr>
            <w:r>
              <w:rPr>
                <w:spacing w:val="-5"/>
              </w:rPr>
              <w:t>1.3</w:t>
            </w:r>
          </w:p>
        </w:tc>
        <w:tc>
          <w:tcPr>
            <w:tcW w:w="8236" w:type="dxa"/>
          </w:tcPr>
          <w:p w14:paraId="48897F42" w14:textId="77777777" w:rsidR="0049640F" w:rsidRDefault="0059390D">
            <w:pPr>
              <w:pStyle w:val="TableParagraph"/>
              <w:spacing w:before="99"/>
              <w:ind w:left="59"/>
            </w:pPr>
            <w:r>
              <w:t>Ударение</w:t>
            </w:r>
            <w:r>
              <w:rPr>
                <w:spacing w:val="-5"/>
              </w:rPr>
              <w:t xml:space="preserve"> </w:t>
            </w:r>
            <w:r>
              <w:t>в</w:t>
            </w:r>
            <w:r>
              <w:rPr>
                <w:spacing w:val="-3"/>
              </w:rPr>
              <w:t xml:space="preserve"> </w:t>
            </w:r>
            <w:r>
              <w:t>слове.</w:t>
            </w:r>
            <w:r>
              <w:rPr>
                <w:spacing w:val="-2"/>
              </w:rPr>
              <w:t xml:space="preserve"> </w:t>
            </w:r>
            <w:r>
              <w:t>Гласные</w:t>
            </w:r>
            <w:r>
              <w:rPr>
                <w:spacing w:val="-3"/>
              </w:rPr>
              <w:t xml:space="preserve"> </w:t>
            </w:r>
            <w:r>
              <w:t>ударные</w:t>
            </w:r>
            <w:r>
              <w:rPr>
                <w:spacing w:val="-2"/>
              </w:rPr>
              <w:t xml:space="preserve"> </w:t>
            </w:r>
            <w:r>
              <w:t>и</w:t>
            </w:r>
            <w:r>
              <w:rPr>
                <w:spacing w:val="-5"/>
              </w:rPr>
              <w:t xml:space="preserve"> </w:t>
            </w:r>
            <w:r>
              <w:rPr>
                <w:spacing w:val="-2"/>
              </w:rPr>
              <w:t>безударные</w:t>
            </w:r>
          </w:p>
        </w:tc>
      </w:tr>
      <w:tr w:rsidR="0049640F" w14:paraId="3BD4C73D" w14:textId="77777777">
        <w:trPr>
          <w:trHeight w:val="710"/>
        </w:trPr>
        <w:tc>
          <w:tcPr>
            <w:tcW w:w="1111" w:type="dxa"/>
          </w:tcPr>
          <w:p w14:paraId="0868984B" w14:textId="77777777" w:rsidR="0049640F" w:rsidRDefault="0059390D">
            <w:pPr>
              <w:pStyle w:val="TableParagraph"/>
            </w:pPr>
            <w:r>
              <w:rPr>
                <w:spacing w:val="-5"/>
              </w:rPr>
              <w:t>1.4</w:t>
            </w:r>
          </w:p>
        </w:tc>
        <w:tc>
          <w:tcPr>
            <w:tcW w:w="8236" w:type="dxa"/>
          </w:tcPr>
          <w:p w14:paraId="2FA72F77" w14:textId="77777777" w:rsidR="0049640F" w:rsidRDefault="0059390D">
            <w:pPr>
              <w:pStyle w:val="TableParagraph"/>
              <w:ind w:left="59"/>
            </w:pPr>
            <w:r>
              <w:t>Твердые</w:t>
            </w:r>
            <w:r>
              <w:rPr>
                <w:spacing w:val="-5"/>
              </w:rPr>
              <w:t xml:space="preserve"> </w:t>
            </w:r>
            <w:r>
              <w:t>и</w:t>
            </w:r>
            <w:r>
              <w:rPr>
                <w:spacing w:val="-6"/>
              </w:rPr>
              <w:t xml:space="preserve"> </w:t>
            </w:r>
            <w:r>
              <w:t>мягкие</w:t>
            </w:r>
            <w:r>
              <w:rPr>
                <w:spacing w:val="-6"/>
              </w:rPr>
              <w:t xml:space="preserve"> </w:t>
            </w:r>
            <w:r>
              <w:t>согласные</w:t>
            </w:r>
            <w:r>
              <w:rPr>
                <w:spacing w:val="-5"/>
              </w:rPr>
              <w:t xml:space="preserve"> </w:t>
            </w:r>
            <w:r>
              <w:t>звуки,</w:t>
            </w:r>
            <w:r>
              <w:rPr>
                <w:spacing w:val="-6"/>
              </w:rPr>
              <w:t xml:space="preserve"> </w:t>
            </w:r>
            <w:r>
              <w:t>их</w:t>
            </w:r>
            <w:r>
              <w:rPr>
                <w:spacing w:val="-6"/>
              </w:rPr>
              <w:t xml:space="preserve"> </w:t>
            </w:r>
            <w:r>
              <w:t>различение.</w:t>
            </w:r>
            <w:r>
              <w:rPr>
                <w:spacing w:val="-8"/>
              </w:rPr>
              <w:t xml:space="preserve"> </w:t>
            </w:r>
            <w:r>
              <w:t>Звонкие</w:t>
            </w:r>
            <w:r>
              <w:rPr>
                <w:spacing w:val="-6"/>
              </w:rPr>
              <w:t xml:space="preserve"> </w:t>
            </w:r>
            <w:r>
              <w:t>и</w:t>
            </w:r>
            <w:r>
              <w:rPr>
                <w:spacing w:val="-6"/>
              </w:rPr>
              <w:t xml:space="preserve"> </w:t>
            </w:r>
            <w:r>
              <w:t>глухие</w:t>
            </w:r>
            <w:r>
              <w:rPr>
                <w:spacing w:val="-6"/>
              </w:rPr>
              <w:t xml:space="preserve"> </w:t>
            </w:r>
            <w:r>
              <w:t>согласные</w:t>
            </w:r>
            <w:r>
              <w:rPr>
                <w:spacing w:val="-5"/>
              </w:rPr>
              <w:t xml:space="preserve"> </w:t>
            </w:r>
            <w:r>
              <w:t>звуки, их различение. Шипящие [ж], [ш], [ч'], [щ']</w:t>
            </w:r>
          </w:p>
        </w:tc>
      </w:tr>
      <w:tr w:rsidR="0049640F" w14:paraId="695AB417" w14:textId="77777777">
        <w:trPr>
          <w:trHeight w:val="710"/>
        </w:trPr>
        <w:tc>
          <w:tcPr>
            <w:tcW w:w="1111" w:type="dxa"/>
          </w:tcPr>
          <w:p w14:paraId="6CEC5549" w14:textId="77777777" w:rsidR="0049640F" w:rsidRDefault="0059390D">
            <w:pPr>
              <w:pStyle w:val="TableParagraph"/>
            </w:pPr>
            <w:r>
              <w:rPr>
                <w:spacing w:val="-5"/>
              </w:rPr>
              <w:t>1.5</w:t>
            </w:r>
          </w:p>
        </w:tc>
        <w:tc>
          <w:tcPr>
            <w:tcW w:w="8236" w:type="dxa"/>
          </w:tcPr>
          <w:p w14:paraId="4190C176" w14:textId="77777777" w:rsidR="0049640F" w:rsidRDefault="0059390D">
            <w:pPr>
              <w:pStyle w:val="TableParagraph"/>
              <w:ind w:left="59"/>
            </w:pPr>
            <w:r>
              <w:t>Слог.</w:t>
            </w:r>
            <w:r>
              <w:rPr>
                <w:spacing w:val="40"/>
              </w:rPr>
              <w:t xml:space="preserve"> </w:t>
            </w:r>
            <w:r>
              <w:t>Количество</w:t>
            </w:r>
            <w:r>
              <w:rPr>
                <w:spacing w:val="40"/>
              </w:rPr>
              <w:t xml:space="preserve"> </w:t>
            </w:r>
            <w:r>
              <w:t>слогов</w:t>
            </w:r>
            <w:r>
              <w:rPr>
                <w:spacing w:val="36"/>
              </w:rPr>
              <w:t xml:space="preserve"> </w:t>
            </w:r>
            <w:r>
              <w:t>в</w:t>
            </w:r>
            <w:r>
              <w:rPr>
                <w:spacing w:val="39"/>
              </w:rPr>
              <w:t xml:space="preserve"> </w:t>
            </w:r>
            <w:r>
              <w:t>слове.</w:t>
            </w:r>
            <w:r>
              <w:rPr>
                <w:spacing w:val="40"/>
              </w:rPr>
              <w:t xml:space="preserve"> </w:t>
            </w:r>
            <w:r>
              <w:t>Ударный</w:t>
            </w:r>
            <w:r>
              <w:rPr>
                <w:spacing w:val="37"/>
              </w:rPr>
              <w:t xml:space="preserve"> </w:t>
            </w:r>
            <w:r>
              <w:t>слог.</w:t>
            </w:r>
            <w:r>
              <w:rPr>
                <w:spacing w:val="37"/>
              </w:rPr>
              <w:t xml:space="preserve"> </w:t>
            </w:r>
            <w:r>
              <w:t>Деление</w:t>
            </w:r>
            <w:r>
              <w:rPr>
                <w:spacing w:val="40"/>
              </w:rPr>
              <w:t xml:space="preserve"> </w:t>
            </w:r>
            <w:r>
              <w:t>слов</w:t>
            </w:r>
            <w:r>
              <w:rPr>
                <w:spacing w:val="39"/>
              </w:rPr>
              <w:t xml:space="preserve"> </w:t>
            </w:r>
            <w:r>
              <w:t>на</w:t>
            </w:r>
            <w:r>
              <w:rPr>
                <w:spacing w:val="40"/>
              </w:rPr>
              <w:t xml:space="preserve"> </w:t>
            </w:r>
            <w:r>
              <w:t>слоги</w:t>
            </w:r>
            <w:r>
              <w:rPr>
                <w:spacing w:val="37"/>
              </w:rPr>
              <w:t xml:space="preserve"> </w:t>
            </w:r>
            <w:r>
              <w:t>(простые случаи, без стечения согласных)</w:t>
            </w:r>
          </w:p>
        </w:tc>
      </w:tr>
      <w:tr w:rsidR="0049640F" w14:paraId="3FD30711" w14:textId="77777777">
        <w:trPr>
          <w:trHeight w:val="964"/>
        </w:trPr>
        <w:tc>
          <w:tcPr>
            <w:tcW w:w="1111" w:type="dxa"/>
          </w:tcPr>
          <w:p w14:paraId="57BBC998" w14:textId="77777777" w:rsidR="0049640F" w:rsidRDefault="0059390D">
            <w:pPr>
              <w:pStyle w:val="TableParagraph"/>
            </w:pPr>
            <w:r>
              <w:rPr>
                <w:spacing w:val="-5"/>
              </w:rPr>
              <w:t>1.6</w:t>
            </w:r>
          </w:p>
        </w:tc>
        <w:tc>
          <w:tcPr>
            <w:tcW w:w="8236" w:type="dxa"/>
          </w:tcPr>
          <w:p w14:paraId="5A31B3FE" w14:textId="77777777" w:rsidR="0049640F" w:rsidRDefault="0059390D">
            <w:pPr>
              <w:pStyle w:val="TableParagraph"/>
              <w:ind w:left="59" w:right="53"/>
              <w:jc w:val="both"/>
            </w:pPr>
            <w:r>
              <w:t>Произношение звуков и сочетаний звуков, 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12"/>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3EE96494" w14:textId="77777777">
        <w:trPr>
          <w:trHeight w:val="455"/>
        </w:trPr>
        <w:tc>
          <w:tcPr>
            <w:tcW w:w="1111" w:type="dxa"/>
          </w:tcPr>
          <w:p w14:paraId="1DC2F151" w14:textId="77777777" w:rsidR="0049640F" w:rsidRDefault="0059390D">
            <w:pPr>
              <w:pStyle w:val="TableParagraph"/>
              <w:spacing w:before="99"/>
            </w:pPr>
            <w:r>
              <w:rPr>
                <w:spacing w:val="-10"/>
              </w:rPr>
              <w:t>2</w:t>
            </w:r>
          </w:p>
        </w:tc>
        <w:tc>
          <w:tcPr>
            <w:tcW w:w="8236" w:type="dxa"/>
          </w:tcPr>
          <w:p w14:paraId="5AB0779B" w14:textId="77777777" w:rsidR="0049640F" w:rsidRDefault="0059390D">
            <w:pPr>
              <w:pStyle w:val="TableParagraph"/>
              <w:spacing w:before="99"/>
              <w:ind w:left="59"/>
            </w:pPr>
            <w:r>
              <w:rPr>
                <w:spacing w:val="-2"/>
              </w:rPr>
              <w:t>Графика</w:t>
            </w:r>
          </w:p>
        </w:tc>
      </w:tr>
      <w:tr w:rsidR="0049640F" w14:paraId="0A251156" w14:textId="77777777">
        <w:trPr>
          <w:trHeight w:val="458"/>
        </w:trPr>
        <w:tc>
          <w:tcPr>
            <w:tcW w:w="1111" w:type="dxa"/>
          </w:tcPr>
          <w:p w14:paraId="1AC4517E" w14:textId="77777777" w:rsidR="0049640F" w:rsidRDefault="0059390D">
            <w:pPr>
              <w:pStyle w:val="TableParagraph"/>
            </w:pPr>
            <w:r>
              <w:rPr>
                <w:spacing w:val="-5"/>
              </w:rPr>
              <w:t>2.1</w:t>
            </w:r>
          </w:p>
        </w:tc>
        <w:tc>
          <w:tcPr>
            <w:tcW w:w="8236" w:type="dxa"/>
          </w:tcPr>
          <w:p w14:paraId="78770C70" w14:textId="77777777" w:rsidR="0049640F" w:rsidRDefault="0059390D">
            <w:pPr>
              <w:pStyle w:val="TableParagraph"/>
              <w:ind w:left="59"/>
            </w:pPr>
            <w:r>
              <w:t>Звук</w:t>
            </w:r>
            <w:r>
              <w:rPr>
                <w:spacing w:val="-4"/>
              </w:rPr>
              <w:t xml:space="preserve"> </w:t>
            </w:r>
            <w:r>
              <w:t>и</w:t>
            </w:r>
            <w:r>
              <w:rPr>
                <w:spacing w:val="-4"/>
              </w:rPr>
              <w:t xml:space="preserve"> </w:t>
            </w:r>
            <w:r>
              <w:t>буква.</w:t>
            </w:r>
            <w:r>
              <w:rPr>
                <w:spacing w:val="-4"/>
              </w:rPr>
              <w:t xml:space="preserve"> </w:t>
            </w:r>
            <w:r>
              <w:t>Различение</w:t>
            </w:r>
            <w:r>
              <w:rPr>
                <w:spacing w:val="-5"/>
              </w:rPr>
              <w:t xml:space="preserve"> </w:t>
            </w:r>
            <w:r>
              <w:t>звуков</w:t>
            </w:r>
            <w:r>
              <w:rPr>
                <w:spacing w:val="-5"/>
              </w:rPr>
              <w:t xml:space="preserve"> </w:t>
            </w:r>
            <w:r>
              <w:t>и</w:t>
            </w:r>
            <w:r>
              <w:rPr>
                <w:spacing w:val="-3"/>
              </w:rPr>
              <w:t xml:space="preserve"> </w:t>
            </w:r>
            <w:r>
              <w:rPr>
                <w:spacing w:val="-4"/>
              </w:rPr>
              <w:t>букв</w:t>
            </w:r>
          </w:p>
        </w:tc>
      </w:tr>
      <w:tr w:rsidR="0049640F" w14:paraId="256422EA" w14:textId="77777777">
        <w:trPr>
          <w:trHeight w:val="710"/>
        </w:trPr>
        <w:tc>
          <w:tcPr>
            <w:tcW w:w="1111" w:type="dxa"/>
          </w:tcPr>
          <w:p w14:paraId="4B16D267" w14:textId="77777777" w:rsidR="0049640F" w:rsidRDefault="0059390D">
            <w:pPr>
              <w:pStyle w:val="TableParagraph"/>
            </w:pPr>
            <w:r>
              <w:rPr>
                <w:spacing w:val="-5"/>
              </w:rPr>
              <w:t>2.2</w:t>
            </w:r>
          </w:p>
        </w:tc>
        <w:tc>
          <w:tcPr>
            <w:tcW w:w="8236" w:type="dxa"/>
          </w:tcPr>
          <w:p w14:paraId="4592A22B" w14:textId="77777777" w:rsidR="0049640F" w:rsidRDefault="0059390D">
            <w:pPr>
              <w:pStyle w:val="TableParagraph"/>
              <w:ind w:left="59"/>
            </w:pPr>
            <w:r>
              <w:t>Обозначение</w:t>
            </w:r>
            <w:r>
              <w:rPr>
                <w:spacing w:val="36"/>
              </w:rPr>
              <w:t xml:space="preserve"> </w:t>
            </w:r>
            <w:r>
              <w:t>на</w:t>
            </w:r>
            <w:r>
              <w:rPr>
                <w:spacing w:val="36"/>
              </w:rPr>
              <w:t xml:space="preserve"> </w:t>
            </w:r>
            <w:r>
              <w:t>письме</w:t>
            </w:r>
            <w:r>
              <w:rPr>
                <w:spacing w:val="34"/>
              </w:rPr>
              <w:t xml:space="preserve"> </w:t>
            </w:r>
            <w:r>
              <w:t>твердости</w:t>
            </w:r>
            <w:r>
              <w:rPr>
                <w:spacing w:val="35"/>
              </w:rPr>
              <w:t xml:space="preserve"> </w:t>
            </w:r>
            <w:r>
              <w:t>согласных</w:t>
            </w:r>
            <w:r>
              <w:rPr>
                <w:spacing w:val="36"/>
              </w:rPr>
              <w:t xml:space="preserve"> </w:t>
            </w:r>
            <w:r>
              <w:t>звуков</w:t>
            </w:r>
            <w:r>
              <w:rPr>
                <w:spacing w:val="35"/>
              </w:rPr>
              <w:t xml:space="preserve"> </w:t>
            </w:r>
            <w:r>
              <w:t>буквами</w:t>
            </w:r>
            <w:r>
              <w:rPr>
                <w:spacing w:val="33"/>
              </w:rPr>
              <w:t xml:space="preserve"> </w:t>
            </w:r>
            <w:r>
              <w:t>а,</w:t>
            </w:r>
            <w:r>
              <w:rPr>
                <w:spacing w:val="36"/>
              </w:rPr>
              <w:t xml:space="preserve"> </w:t>
            </w:r>
            <w:r>
              <w:t>о,</w:t>
            </w:r>
            <w:r>
              <w:rPr>
                <w:spacing w:val="36"/>
              </w:rPr>
              <w:t xml:space="preserve"> </w:t>
            </w:r>
            <w:r>
              <w:t>у,</w:t>
            </w:r>
            <w:r>
              <w:rPr>
                <w:spacing w:val="33"/>
              </w:rPr>
              <w:t xml:space="preserve"> </w:t>
            </w:r>
            <w:r>
              <w:t>ы,</w:t>
            </w:r>
            <w:r>
              <w:rPr>
                <w:spacing w:val="34"/>
              </w:rPr>
              <w:t xml:space="preserve"> </w:t>
            </w:r>
            <w:r>
              <w:t>э;</w:t>
            </w:r>
            <w:r>
              <w:rPr>
                <w:spacing w:val="37"/>
              </w:rPr>
              <w:t xml:space="preserve"> </w:t>
            </w:r>
            <w:r>
              <w:t>слова</w:t>
            </w:r>
            <w:r>
              <w:rPr>
                <w:spacing w:val="34"/>
              </w:rPr>
              <w:t xml:space="preserve"> </w:t>
            </w:r>
            <w:r>
              <w:t>с буквой э</w:t>
            </w:r>
          </w:p>
        </w:tc>
      </w:tr>
      <w:tr w:rsidR="0049640F" w14:paraId="46858003" w14:textId="77777777">
        <w:trPr>
          <w:trHeight w:val="710"/>
        </w:trPr>
        <w:tc>
          <w:tcPr>
            <w:tcW w:w="1111" w:type="dxa"/>
          </w:tcPr>
          <w:p w14:paraId="0D9C35F1" w14:textId="77777777" w:rsidR="0049640F" w:rsidRDefault="0059390D">
            <w:pPr>
              <w:pStyle w:val="TableParagraph"/>
            </w:pPr>
            <w:r>
              <w:rPr>
                <w:spacing w:val="-5"/>
              </w:rPr>
              <w:t>2.3</w:t>
            </w:r>
          </w:p>
        </w:tc>
        <w:tc>
          <w:tcPr>
            <w:tcW w:w="8236" w:type="dxa"/>
          </w:tcPr>
          <w:p w14:paraId="3CCE043E" w14:textId="77777777" w:rsidR="0049640F" w:rsidRDefault="0059390D">
            <w:pPr>
              <w:pStyle w:val="TableParagraph"/>
              <w:ind w:left="59"/>
            </w:pPr>
            <w:r>
              <w:t>Обозначение</w:t>
            </w:r>
            <w:r>
              <w:rPr>
                <w:spacing w:val="-10"/>
              </w:rPr>
              <w:t xml:space="preserve"> </w:t>
            </w:r>
            <w:r>
              <w:t>на</w:t>
            </w:r>
            <w:r>
              <w:rPr>
                <w:spacing w:val="-10"/>
              </w:rPr>
              <w:t xml:space="preserve"> </w:t>
            </w:r>
            <w:r>
              <w:t>письме</w:t>
            </w:r>
            <w:r>
              <w:rPr>
                <w:spacing w:val="-11"/>
              </w:rPr>
              <w:t xml:space="preserve"> </w:t>
            </w:r>
            <w:r>
              <w:t>мягкости</w:t>
            </w:r>
            <w:r>
              <w:rPr>
                <w:spacing w:val="-14"/>
              </w:rPr>
              <w:t xml:space="preserve"> </w:t>
            </w:r>
            <w:r>
              <w:t>согласных</w:t>
            </w:r>
            <w:r>
              <w:rPr>
                <w:spacing w:val="-10"/>
              </w:rPr>
              <w:t xml:space="preserve"> </w:t>
            </w:r>
            <w:r>
              <w:t>звуков</w:t>
            </w:r>
            <w:r>
              <w:rPr>
                <w:spacing w:val="-12"/>
              </w:rPr>
              <w:t xml:space="preserve"> </w:t>
            </w:r>
            <w:r>
              <w:t>буквами</w:t>
            </w:r>
            <w:r>
              <w:rPr>
                <w:spacing w:val="-11"/>
              </w:rPr>
              <w:t xml:space="preserve"> </w:t>
            </w:r>
            <w:r>
              <w:t>е,</w:t>
            </w:r>
            <w:r>
              <w:rPr>
                <w:spacing w:val="-13"/>
              </w:rPr>
              <w:t xml:space="preserve"> </w:t>
            </w:r>
            <w:r>
              <w:t>ё,</w:t>
            </w:r>
            <w:r>
              <w:rPr>
                <w:spacing w:val="-13"/>
              </w:rPr>
              <w:t xml:space="preserve"> </w:t>
            </w:r>
            <w:r>
              <w:t>ю,</w:t>
            </w:r>
            <w:r>
              <w:rPr>
                <w:spacing w:val="-11"/>
              </w:rPr>
              <w:t xml:space="preserve"> </w:t>
            </w:r>
            <w:r>
              <w:t>я,</w:t>
            </w:r>
            <w:r>
              <w:rPr>
                <w:spacing w:val="-13"/>
              </w:rPr>
              <w:t xml:space="preserve"> </w:t>
            </w:r>
            <w:r>
              <w:t>и.</w:t>
            </w:r>
            <w:r>
              <w:rPr>
                <w:spacing w:val="-13"/>
              </w:rPr>
              <w:t xml:space="preserve"> </w:t>
            </w:r>
            <w:r>
              <w:t>Функции</w:t>
            </w:r>
            <w:r>
              <w:rPr>
                <w:spacing w:val="-11"/>
              </w:rPr>
              <w:t xml:space="preserve"> </w:t>
            </w:r>
            <w:r>
              <w:t>букв е, ё, ю, я</w:t>
            </w:r>
          </w:p>
        </w:tc>
      </w:tr>
      <w:tr w:rsidR="0049640F" w14:paraId="56970B84" w14:textId="77777777">
        <w:trPr>
          <w:trHeight w:val="710"/>
        </w:trPr>
        <w:tc>
          <w:tcPr>
            <w:tcW w:w="1111" w:type="dxa"/>
          </w:tcPr>
          <w:p w14:paraId="0A8CC37E" w14:textId="77777777" w:rsidR="0049640F" w:rsidRDefault="0059390D">
            <w:pPr>
              <w:pStyle w:val="TableParagraph"/>
            </w:pPr>
            <w:r>
              <w:rPr>
                <w:spacing w:val="-5"/>
              </w:rPr>
              <w:t>2.4</w:t>
            </w:r>
          </w:p>
        </w:tc>
        <w:tc>
          <w:tcPr>
            <w:tcW w:w="8236" w:type="dxa"/>
          </w:tcPr>
          <w:p w14:paraId="5534686D" w14:textId="77777777" w:rsidR="0049640F" w:rsidRDefault="0059390D">
            <w:pPr>
              <w:pStyle w:val="TableParagraph"/>
              <w:ind w:left="59"/>
            </w:pPr>
            <w:r>
              <w:t>Мягкий</w:t>
            </w:r>
            <w:r>
              <w:rPr>
                <w:spacing w:val="34"/>
              </w:rPr>
              <w:t xml:space="preserve"> </w:t>
            </w:r>
            <w:r>
              <w:t>знак</w:t>
            </w:r>
            <w:r>
              <w:rPr>
                <w:spacing w:val="33"/>
              </w:rPr>
              <w:t xml:space="preserve"> </w:t>
            </w:r>
            <w:r>
              <w:t>как</w:t>
            </w:r>
            <w:r>
              <w:rPr>
                <w:spacing w:val="35"/>
              </w:rPr>
              <w:t xml:space="preserve"> </w:t>
            </w:r>
            <w:r>
              <w:t>показатель</w:t>
            </w:r>
            <w:r>
              <w:rPr>
                <w:spacing w:val="35"/>
              </w:rPr>
              <w:t xml:space="preserve"> </w:t>
            </w:r>
            <w:r>
              <w:t>мягкости</w:t>
            </w:r>
            <w:r>
              <w:rPr>
                <w:spacing w:val="34"/>
              </w:rPr>
              <w:t xml:space="preserve"> </w:t>
            </w:r>
            <w:r>
              <w:t>предшествующего</w:t>
            </w:r>
            <w:r>
              <w:rPr>
                <w:spacing w:val="35"/>
              </w:rPr>
              <w:t xml:space="preserve"> </w:t>
            </w:r>
            <w:r>
              <w:t>согласного</w:t>
            </w:r>
            <w:r>
              <w:rPr>
                <w:spacing w:val="35"/>
              </w:rPr>
              <w:t xml:space="preserve"> </w:t>
            </w:r>
            <w:r>
              <w:t>звука</w:t>
            </w:r>
            <w:r>
              <w:rPr>
                <w:spacing w:val="35"/>
              </w:rPr>
              <w:t xml:space="preserve"> </w:t>
            </w:r>
            <w:r>
              <w:t>в</w:t>
            </w:r>
            <w:r>
              <w:rPr>
                <w:spacing w:val="34"/>
              </w:rPr>
              <w:t xml:space="preserve"> </w:t>
            </w:r>
            <w:r>
              <w:t xml:space="preserve">конце </w:t>
            </w:r>
            <w:r>
              <w:rPr>
                <w:spacing w:val="-2"/>
              </w:rPr>
              <w:t>слова</w:t>
            </w:r>
          </w:p>
        </w:tc>
      </w:tr>
      <w:tr w:rsidR="0049640F" w14:paraId="1DA38735" w14:textId="77777777">
        <w:trPr>
          <w:trHeight w:val="710"/>
        </w:trPr>
        <w:tc>
          <w:tcPr>
            <w:tcW w:w="1111" w:type="dxa"/>
          </w:tcPr>
          <w:p w14:paraId="7BA1B2B2" w14:textId="77777777" w:rsidR="0049640F" w:rsidRDefault="0059390D">
            <w:pPr>
              <w:pStyle w:val="TableParagraph"/>
            </w:pPr>
            <w:r>
              <w:rPr>
                <w:spacing w:val="-5"/>
              </w:rPr>
              <w:t>2.5</w:t>
            </w:r>
          </w:p>
        </w:tc>
        <w:tc>
          <w:tcPr>
            <w:tcW w:w="8236" w:type="dxa"/>
          </w:tcPr>
          <w:p w14:paraId="05515E83" w14:textId="77777777" w:rsidR="0049640F" w:rsidRDefault="0059390D">
            <w:pPr>
              <w:pStyle w:val="TableParagraph"/>
              <w:ind w:left="59"/>
            </w:pPr>
            <w:r>
              <w:t>Установление</w:t>
            </w:r>
            <w:r>
              <w:rPr>
                <w:spacing w:val="-3"/>
              </w:rPr>
              <w:t xml:space="preserve"> </w:t>
            </w:r>
            <w:r>
              <w:t>соотношения</w:t>
            </w:r>
            <w:r>
              <w:rPr>
                <w:spacing w:val="-2"/>
              </w:rPr>
              <w:t xml:space="preserve"> </w:t>
            </w:r>
            <w:r>
              <w:t>звукового</w:t>
            </w:r>
            <w:r>
              <w:rPr>
                <w:spacing w:val="-1"/>
              </w:rPr>
              <w:t xml:space="preserve"> </w:t>
            </w:r>
            <w:r>
              <w:t>и</w:t>
            </w:r>
            <w:r>
              <w:rPr>
                <w:spacing w:val="-2"/>
              </w:rPr>
              <w:t xml:space="preserve"> </w:t>
            </w:r>
            <w:r>
              <w:t>буквенного</w:t>
            </w:r>
            <w:r>
              <w:rPr>
                <w:spacing w:val="-1"/>
              </w:rPr>
              <w:t xml:space="preserve"> </w:t>
            </w:r>
            <w:r>
              <w:t>состава слова</w:t>
            </w:r>
            <w:r>
              <w:rPr>
                <w:spacing w:val="-3"/>
              </w:rPr>
              <w:t xml:space="preserve"> </w:t>
            </w:r>
            <w:r>
              <w:t>в</w:t>
            </w:r>
            <w:r>
              <w:rPr>
                <w:spacing w:val="-2"/>
              </w:rPr>
              <w:t xml:space="preserve"> </w:t>
            </w:r>
            <w:r>
              <w:t>словах</w:t>
            </w:r>
            <w:r>
              <w:rPr>
                <w:spacing w:val="-4"/>
              </w:rPr>
              <w:t xml:space="preserve"> </w:t>
            </w:r>
            <w:r>
              <w:t>типа</w:t>
            </w:r>
            <w:r>
              <w:rPr>
                <w:spacing w:val="-1"/>
              </w:rPr>
              <w:t xml:space="preserve"> </w:t>
            </w:r>
            <w:r>
              <w:t xml:space="preserve">стол, </w:t>
            </w:r>
            <w:r>
              <w:rPr>
                <w:spacing w:val="-4"/>
              </w:rPr>
              <w:t>конь</w:t>
            </w:r>
          </w:p>
        </w:tc>
      </w:tr>
      <w:tr w:rsidR="0049640F" w14:paraId="73D1ABC7" w14:textId="77777777">
        <w:trPr>
          <w:trHeight w:val="455"/>
        </w:trPr>
        <w:tc>
          <w:tcPr>
            <w:tcW w:w="1111" w:type="dxa"/>
          </w:tcPr>
          <w:p w14:paraId="2586B7E6" w14:textId="77777777" w:rsidR="0049640F" w:rsidRDefault="0059390D">
            <w:pPr>
              <w:pStyle w:val="TableParagraph"/>
              <w:spacing w:before="99"/>
            </w:pPr>
            <w:r>
              <w:rPr>
                <w:spacing w:val="-5"/>
              </w:rPr>
              <w:t>2.6</w:t>
            </w:r>
          </w:p>
        </w:tc>
        <w:tc>
          <w:tcPr>
            <w:tcW w:w="8236" w:type="dxa"/>
          </w:tcPr>
          <w:p w14:paraId="3C49BC82" w14:textId="77777777" w:rsidR="0049640F" w:rsidRDefault="0059390D">
            <w:pPr>
              <w:pStyle w:val="TableParagraph"/>
              <w:spacing w:before="99"/>
              <w:ind w:left="59"/>
            </w:pPr>
            <w:r>
              <w:t>Небуквенные</w:t>
            </w:r>
            <w:r>
              <w:rPr>
                <w:spacing w:val="-8"/>
              </w:rPr>
              <w:t xml:space="preserve"> </w:t>
            </w:r>
            <w:r>
              <w:t>графические</w:t>
            </w:r>
            <w:r>
              <w:rPr>
                <w:spacing w:val="-6"/>
              </w:rPr>
              <w:t xml:space="preserve"> </w:t>
            </w:r>
            <w:r>
              <w:t>средства:</w:t>
            </w:r>
            <w:r>
              <w:rPr>
                <w:spacing w:val="-5"/>
              </w:rPr>
              <w:t xml:space="preserve"> </w:t>
            </w:r>
            <w:r>
              <w:t>пробел</w:t>
            </w:r>
            <w:r>
              <w:rPr>
                <w:spacing w:val="-6"/>
              </w:rPr>
              <w:t xml:space="preserve"> </w:t>
            </w:r>
            <w:r>
              <w:t>между</w:t>
            </w:r>
            <w:r>
              <w:rPr>
                <w:spacing w:val="-7"/>
              </w:rPr>
              <w:t xml:space="preserve"> </w:t>
            </w:r>
            <w:r>
              <w:t>словами,</w:t>
            </w:r>
            <w:r>
              <w:rPr>
                <w:spacing w:val="-6"/>
              </w:rPr>
              <w:t xml:space="preserve"> </w:t>
            </w:r>
            <w:r>
              <w:t>знак</w:t>
            </w:r>
            <w:r>
              <w:rPr>
                <w:spacing w:val="-7"/>
              </w:rPr>
              <w:t xml:space="preserve"> </w:t>
            </w:r>
            <w:r>
              <w:rPr>
                <w:spacing w:val="-2"/>
              </w:rPr>
              <w:t>переноса</w:t>
            </w:r>
          </w:p>
        </w:tc>
      </w:tr>
      <w:tr w:rsidR="0049640F" w14:paraId="43C155CC" w14:textId="77777777">
        <w:trPr>
          <w:trHeight w:val="458"/>
        </w:trPr>
        <w:tc>
          <w:tcPr>
            <w:tcW w:w="1111" w:type="dxa"/>
          </w:tcPr>
          <w:p w14:paraId="4DB7E85B" w14:textId="77777777" w:rsidR="0049640F" w:rsidRDefault="0059390D">
            <w:pPr>
              <w:pStyle w:val="TableParagraph"/>
            </w:pPr>
            <w:r>
              <w:rPr>
                <w:spacing w:val="-5"/>
              </w:rPr>
              <w:t>2.7</w:t>
            </w:r>
          </w:p>
        </w:tc>
        <w:tc>
          <w:tcPr>
            <w:tcW w:w="8236" w:type="dxa"/>
          </w:tcPr>
          <w:p w14:paraId="2359B6AA" w14:textId="77777777" w:rsidR="0049640F" w:rsidRDefault="0059390D">
            <w:pPr>
              <w:pStyle w:val="TableParagraph"/>
              <w:ind w:left="59"/>
            </w:pPr>
            <w:r>
              <w:t>Русский</w:t>
            </w:r>
            <w:r>
              <w:rPr>
                <w:spacing w:val="-9"/>
              </w:rPr>
              <w:t xml:space="preserve"> </w:t>
            </w:r>
            <w:r>
              <w:t>алфавит:</w:t>
            </w:r>
            <w:r>
              <w:rPr>
                <w:spacing w:val="-4"/>
              </w:rPr>
              <w:t xml:space="preserve"> </w:t>
            </w:r>
            <w:r>
              <w:t>правильное</w:t>
            </w:r>
            <w:r>
              <w:rPr>
                <w:spacing w:val="-4"/>
              </w:rPr>
              <w:t xml:space="preserve"> </w:t>
            </w:r>
            <w:r>
              <w:t>название</w:t>
            </w:r>
            <w:r>
              <w:rPr>
                <w:spacing w:val="-5"/>
              </w:rPr>
              <w:t xml:space="preserve"> </w:t>
            </w:r>
            <w:r>
              <w:t>букв,</w:t>
            </w:r>
            <w:r>
              <w:rPr>
                <w:spacing w:val="-4"/>
              </w:rPr>
              <w:t xml:space="preserve"> </w:t>
            </w:r>
            <w:r>
              <w:t>их</w:t>
            </w:r>
            <w:r>
              <w:rPr>
                <w:spacing w:val="-4"/>
              </w:rPr>
              <w:t xml:space="preserve"> </w:t>
            </w:r>
            <w:r>
              <w:rPr>
                <w:spacing w:val="-2"/>
              </w:rPr>
              <w:t>последовательность</w:t>
            </w:r>
          </w:p>
        </w:tc>
      </w:tr>
      <w:tr w:rsidR="0049640F" w14:paraId="4F36C083" w14:textId="77777777">
        <w:trPr>
          <w:trHeight w:val="457"/>
        </w:trPr>
        <w:tc>
          <w:tcPr>
            <w:tcW w:w="1111" w:type="dxa"/>
          </w:tcPr>
          <w:p w14:paraId="6B055C3B" w14:textId="77777777" w:rsidR="0049640F" w:rsidRDefault="0059390D">
            <w:pPr>
              <w:pStyle w:val="TableParagraph"/>
            </w:pPr>
            <w:r>
              <w:rPr>
                <w:spacing w:val="-5"/>
              </w:rPr>
              <w:t>2.8</w:t>
            </w:r>
          </w:p>
        </w:tc>
        <w:tc>
          <w:tcPr>
            <w:tcW w:w="8236" w:type="dxa"/>
          </w:tcPr>
          <w:p w14:paraId="47B03D91" w14:textId="77777777" w:rsidR="0049640F" w:rsidRDefault="0059390D">
            <w:pPr>
              <w:pStyle w:val="TableParagraph"/>
              <w:ind w:left="59"/>
            </w:pPr>
            <w:r>
              <w:t>Использование</w:t>
            </w:r>
            <w:r>
              <w:rPr>
                <w:spacing w:val="-8"/>
              </w:rPr>
              <w:t xml:space="preserve"> </w:t>
            </w:r>
            <w:r>
              <w:t>алфавита</w:t>
            </w:r>
            <w:r>
              <w:rPr>
                <w:spacing w:val="-9"/>
              </w:rPr>
              <w:t xml:space="preserve"> </w:t>
            </w:r>
            <w:r>
              <w:t>для</w:t>
            </w:r>
            <w:r>
              <w:rPr>
                <w:spacing w:val="-8"/>
              </w:rPr>
              <w:t xml:space="preserve"> </w:t>
            </w:r>
            <w:r>
              <w:t>упорядочения</w:t>
            </w:r>
            <w:r>
              <w:rPr>
                <w:spacing w:val="-8"/>
              </w:rPr>
              <w:t xml:space="preserve"> </w:t>
            </w:r>
            <w:r>
              <w:t>списка</w:t>
            </w:r>
            <w:r>
              <w:rPr>
                <w:spacing w:val="-8"/>
              </w:rPr>
              <w:t xml:space="preserve"> </w:t>
            </w:r>
            <w:r>
              <w:rPr>
                <w:spacing w:val="-4"/>
              </w:rPr>
              <w:t>слов</w:t>
            </w:r>
          </w:p>
        </w:tc>
      </w:tr>
      <w:tr w:rsidR="0049640F" w14:paraId="0E06974B" w14:textId="77777777">
        <w:trPr>
          <w:trHeight w:val="456"/>
        </w:trPr>
        <w:tc>
          <w:tcPr>
            <w:tcW w:w="1111" w:type="dxa"/>
          </w:tcPr>
          <w:p w14:paraId="02843D75" w14:textId="77777777" w:rsidR="0049640F" w:rsidRDefault="0059390D">
            <w:pPr>
              <w:pStyle w:val="TableParagraph"/>
              <w:spacing w:before="100"/>
            </w:pPr>
            <w:r>
              <w:rPr>
                <w:spacing w:val="-10"/>
              </w:rPr>
              <w:t>3</w:t>
            </w:r>
          </w:p>
        </w:tc>
        <w:tc>
          <w:tcPr>
            <w:tcW w:w="8236" w:type="dxa"/>
          </w:tcPr>
          <w:p w14:paraId="26365925" w14:textId="77777777" w:rsidR="0049640F" w:rsidRDefault="0059390D">
            <w:pPr>
              <w:pStyle w:val="TableParagraph"/>
              <w:spacing w:before="100"/>
              <w:ind w:left="59"/>
            </w:pPr>
            <w:r>
              <w:rPr>
                <w:spacing w:val="-2"/>
              </w:rPr>
              <w:t>Лексика</w:t>
            </w:r>
          </w:p>
        </w:tc>
      </w:tr>
      <w:tr w:rsidR="0049640F" w14:paraId="0169CCC1" w14:textId="77777777">
        <w:trPr>
          <w:trHeight w:val="458"/>
        </w:trPr>
        <w:tc>
          <w:tcPr>
            <w:tcW w:w="1111" w:type="dxa"/>
          </w:tcPr>
          <w:p w14:paraId="2DE6E13A" w14:textId="77777777" w:rsidR="0049640F" w:rsidRDefault="0059390D">
            <w:pPr>
              <w:pStyle w:val="TableParagraph"/>
            </w:pPr>
            <w:r>
              <w:rPr>
                <w:spacing w:val="-5"/>
              </w:rPr>
              <w:t>3.1</w:t>
            </w:r>
          </w:p>
        </w:tc>
        <w:tc>
          <w:tcPr>
            <w:tcW w:w="8236" w:type="dxa"/>
          </w:tcPr>
          <w:p w14:paraId="0D5B44C4" w14:textId="77777777" w:rsidR="0049640F" w:rsidRDefault="0059390D">
            <w:pPr>
              <w:pStyle w:val="TableParagraph"/>
              <w:ind w:left="59"/>
            </w:pPr>
            <w:r>
              <w:t>Слово</w:t>
            </w:r>
            <w:r>
              <w:rPr>
                <w:spacing w:val="-4"/>
              </w:rPr>
              <w:t xml:space="preserve"> </w:t>
            </w:r>
            <w:r>
              <w:t>как</w:t>
            </w:r>
            <w:r>
              <w:rPr>
                <w:spacing w:val="-5"/>
              </w:rPr>
              <w:t xml:space="preserve"> </w:t>
            </w:r>
            <w:r>
              <w:t>единица</w:t>
            </w:r>
            <w:r>
              <w:rPr>
                <w:spacing w:val="-3"/>
              </w:rPr>
              <w:t xml:space="preserve"> </w:t>
            </w:r>
            <w:r>
              <w:t>языка</w:t>
            </w:r>
            <w:r>
              <w:rPr>
                <w:spacing w:val="-5"/>
              </w:rPr>
              <w:t xml:space="preserve"> </w:t>
            </w:r>
            <w:r>
              <w:rPr>
                <w:spacing w:val="-2"/>
              </w:rPr>
              <w:t>(ознакомление)</w:t>
            </w:r>
          </w:p>
        </w:tc>
      </w:tr>
      <w:tr w:rsidR="0049640F" w14:paraId="750578E2" w14:textId="77777777">
        <w:trPr>
          <w:trHeight w:val="455"/>
        </w:trPr>
        <w:tc>
          <w:tcPr>
            <w:tcW w:w="1111" w:type="dxa"/>
          </w:tcPr>
          <w:p w14:paraId="52E0A868" w14:textId="77777777" w:rsidR="0049640F" w:rsidRDefault="0059390D">
            <w:pPr>
              <w:pStyle w:val="TableParagraph"/>
              <w:spacing w:before="99"/>
            </w:pPr>
            <w:r>
              <w:rPr>
                <w:spacing w:val="-5"/>
              </w:rPr>
              <w:t>3.2</w:t>
            </w:r>
          </w:p>
        </w:tc>
        <w:tc>
          <w:tcPr>
            <w:tcW w:w="8236" w:type="dxa"/>
          </w:tcPr>
          <w:p w14:paraId="0FA982A4" w14:textId="77777777" w:rsidR="0049640F" w:rsidRDefault="0059390D">
            <w:pPr>
              <w:pStyle w:val="TableParagraph"/>
              <w:spacing w:before="99"/>
              <w:ind w:left="59"/>
            </w:pPr>
            <w:r>
              <w:t>Слово</w:t>
            </w:r>
            <w:r>
              <w:rPr>
                <w:spacing w:val="-7"/>
              </w:rPr>
              <w:t xml:space="preserve"> </w:t>
            </w:r>
            <w:r>
              <w:t>как</w:t>
            </w:r>
            <w:r>
              <w:rPr>
                <w:spacing w:val="-6"/>
              </w:rPr>
              <w:t xml:space="preserve"> </w:t>
            </w:r>
            <w:r>
              <w:t>название</w:t>
            </w:r>
            <w:r>
              <w:rPr>
                <w:spacing w:val="-4"/>
              </w:rPr>
              <w:t xml:space="preserve"> </w:t>
            </w:r>
            <w:r>
              <w:t>предмета,</w:t>
            </w:r>
            <w:r>
              <w:rPr>
                <w:spacing w:val="-4"/>
              </w:rPr>
              <w:t xml:space="preserve"> </w:t>
            </w:r>
            <w:r>
              <w:t>признака</w:t>
            </w:r>
            <w:r>
              <w:rPr>
                <w:spacing w:val="-4"/>
              </w:rPr>
              <w:t xml:space="preserve"> </w:t>
            </w:r>
            <w:r>
              <w:t>предмета,</w:t>
            </w:r>
            <w:r>
              <w:rPr>
                <w:spacing w:val="-6"/>
              </w:rPr>
              <w:t xml:space="preserve"> </w:t>
            </w:r>
            <w:r>
              <w:t>действия</w:t>
            </w:r>
            <w:r>
              <w:rPr>
                <w:spacing w:val="-6"/>
              </w:rPr>
              <w:t xml:space="preserve"> </w:t>
            </w:r>
            <w:r>
              <w:t>предмета</w:t>
            </w:r>
            <w:r>
              <w:rPr>
                <w:spacing w:val="-4"/>
              </w:rPr>
              <w:t xml:space="preserve"> </w:t>
            </w:r>
            <w:r>
              <w:rPr>
                <w:spacing w:val="-2"/>
              </w:rPr>
              <w:t>(ознакомление)</w:t>
            </w:r>
          </w:p>
        </w:tc>
      </w:tr>
      <w:tr w:rsidR="0049640F" w14:paraId="0B2A6AB9" w14:textId="77777777">
        <w:trPr>
          <w:trHeight w:val="458"/>
        </w:trPr>
        <w:tc>
          <w:tcPr>
            <w:tcW w:w="1111" w:type="dxa"/>
          </w:tcPr>
          <w:p w14:paraId="6DFB75DA" w14:textId="77777777" w:rsidR="0049640F" w:rsidRDefault="0059390D">
            <w:pPr>
              <w:pStyle w:val="TableParagraph"/>
            </w:pPr>
            <w:r>
              <w:rPr>
                <w:spacing w:val="-5"/>
              </w:rPr>
              <w:t>3.3</w:t>
            </w:r>
          </w:p>
        </w:tc>
        <w:tc>
          <w:tcPr>
            <w:tcW w:w="8236" w:type="dxa"/>
          </w:tcPr>
          <w:p w14:paraId="62E520DB" w14:textId="77777777" w:rsidR="0049640F" w:rsidRDefault="0059390D">
            <w:pPr>
              <w:pStyle w:val="TableParagraph"/>
              <w:ind w:left="59"/>
            </w:pPr>
            <w:r>
              <w:t>Выявление</w:t>
            </w:r>
            <w:r>
              <w:rPr>
                <w:spacing w:val="-4"/>
              </w:rPr>
              <w:t xml:space="preserve"> </w:t>
            </w:r>
            <w:r>
              <w:t>слов,</w:t>
            </w:r>
            <w:r>
              <w:rPr>
                <w:spacing w:val="-4"/>
              </w:rPr>
              <w:t xml:space="preserve"> </w:t>
            </w:r>
            <w:r>
              <w:t>значение</w:t>
            </w:r>
            <w:r>
              <w:rPr>
                <w:spacing w:val="-4"/>
              </w:rPr>
              <w:t xml:space="preserve"> </w:t>
            </w:r>
            <w:r>
              <w:t>которых</w:t>
            </w:r>
            <w:r>
              <w:rPr>
                <w:spacing w:val="-4"/>
              </w:rPr>
              <w:t xml:space="preserve"> </w:t>
            </w:r>
            <w:r>
              <w:t>требует</w:t>
            </w:r>
            <w:r>
              <w:rPr>
                <w:spacing w:val="-4"/>
              </w:rPr>
              <w:t xml:space="preserve"> </w:t>
            </w:r>
            <w:r>
              <w:rPr>
                <w:spacing w:val="-2"/>
              </w:rPr>
              <w:t>уточнения</w:t>
            </w:r>
          </w:p>
        </w:tc>
      </w:tr>
      <w:tr w:rsidR="0049640F" w14:paraId="6895596C" w14:textId="77777777">
        <w:trPr>
          <w:trHeight w:val="455"/>
        </w:trPr>
        <w:tc>
          <w:tcPr>
            <w:tcW w:w="1111" w:type="dxa"/>
          </w:tcPr>
          <w:p w14:paraId="754CE3AA" w14:textId="77777777" w:rsidR="0049640F" w:rsidRDefault="0059390D">
            <w:pPr>
              <w:pStyle w:val="TableParagraph"/>
            </w:pPr>
            <w:r>
              <w:rPr>
                <w:spacing w:val="-10"/>
              </w:rPr>
              <w:t>4</w:t>
            </w:r>
          </w:p>
        </w:tc>
        <w:tc>
          <w:tcPr>
            <w:tcW w:w="8236" w:type="dxa"/>
          </w:tcPr>
          <w:p w14:paraId="21C6F442" w14:textId="77777777" w:rsidR="0049640F" w:rsidRDefault="0059390D">
            <w:pPr>
              <w:pStyle w:val="TableParagraph"/>
              <w:ind w:left="59"/>
            </w:pPr>
            <w:r>
              <w:rPr>
                <w:spacing w:val="-2"/>
              </w:rPr>
              <w:t>Синтаксис</w:t>
            </w:r>
          </w:p>
        </w:tc>
      </w:tr>
      <w:tr w:rsidR="0049640F" w14:paraId="0F6355FA" w14:textId="77777777">
        <w:trPr>
          <w:trHeight w:val="457"/>
        </w:trPr>
        <w:tc>
          <w:tcPr>
            <w:tcW w:w="1111" w:type="dxa"/>
          </w:tcPr>
          <w:p w14:paraId="44946F15" w14:textId="77777777" w:rsidR="0049640F" w:rsidRDefault="0059390D">
            <w:pPr>
              <w:pStyle w:val="TableParagraph"/>
            </w:pPr>
            <w:r>
              <w:rPr>
                <w:spacing w:val="-5"/>
              </w:rPr>
              <w:t>4.1</w:t>
            </w:r>
          </w:p>
        </w:tc>
        <w:tc>
          <w:tcPr>
            <w:tcW w:w="8236" w:type="dxa"/>
          </w:tcPr>
          <w:p w14:paraId="0D765338" w14:textId="77777777" w:rsidR="0049640F" w:rsidRDefault="0059390D">
            <w:pPr>
              <w:pStyle w:val="TableParagraph"/>
              <w:ind w:left="59"/>
            </w:pPr>
            <w:r>
              <w:t>Предложение</w:t>
            </w:r>
            <w:r>
              <w:rPr>
                <w:spacing w:val="-7"/>
              </w:rPr>
              <w:t xml:space="preserve"> </w:t>
            </w:r>
            <w:r>
              <w:t>как</w:t>
            </w:r>
            <w:r>
              <w:rPr>
                <w:spacing w:val="-5"/>
              </w:rPr>
              <w:t xml:space="preserve"> </w:t>
            </w:r>
            <w:r>
              <w:t>единица</w:t>
            </w:r>
            <w:r>
              <w:rPr>
                <w:spacing w:val="-6"/>
              </w:rPr>
              <w:t xml:space="preserve"> </w:t>
            </w:r>
            <w:r>
              <w:t>языка</w:t>
            </w:r>
            <w:r>
              <w:rPr>
                <w:spacing w:val="-6"/>
              </w:rPr>
              <w:t xml:space="preserve"> </w:t>
            </w:r>
            <w:r>
              <w:rPr>
                <w:spacing w:val="-2"/>
              </w:rPr>
              <w:t>(ознакомление)</w:t>
            </w:r>
          </w:p>
        </w:tc>
      </w:tr>
      <w:tr w:rsidR="0049640F" w14:paraId="46645482" w14:textId="77777777">
        <w:trPr>
          <w:trHeight w:val="458"/>
        </w:trPr>
        <w:tc>
          <w:tcPr>
            <w:tcW w:w="1111" w:type="dxa"/>
          </w:tcPr>
          <w:p w14:paraId="70E607FF" w14:textId="77777777" w:rsidR="0049640F" w:rsidRDefault="0059390D">
            <w:pPr>
              <w:pStyle w:val="TableParagraph"/>
            </w:pPr>
            <w:r>
              <w:rPr>
                <w:spacing w:val="-5"/>
              </w:rPr>
              <w:t>4.2</w:t>
            </w:r>
          </w:p>
        </w:tc>
        <w:tc>
          <w:tcPr>
            <w:tcW w:w="8236" w:type="dxa"/>
          </w:tcPr>
          <w:p w14:paraId="43CDB9F9" w14:textId="77777777" w:rsidR="0049640F" w:rsidRDefault="0059390D">
            <w:pPr>
              <w:pStyle w:val="TableParagraph"/>
              <w:ind w:left="59"/>
            </w:pPr>
            <w:r>
              <w:t>Слово,</w:t>
            </w:r>
            <w:r>
              <w:rPr>
                <w:spacing w:val="-5"/>
              </w:rPr>
              <w:t xml:space="preserve"> </w:t>
            </w:r>
            <w:r>
              <w:t>предложение</w:t>
            </w:r>
            <w:r>
              <w:rPr>
                <w:spacing w:val="-5"/>
              </w:rPr>
              <w:t xml:space="preserve"> </w:t>
            </w:r>
            <w:r>
              <w:t>(наблюдение</w:t>
            </w:r>
            <w:r>
              <w:rPr>
                <w:spacing w:val="-5"/>
              </w:rPr>
              <w:t xml:space="preserve"> </w:t>
            </w:r>
            <w:r>
              <w:t>над</w:t>
            </w:r>
            <w:r>
              <w:rPr>
                <w:spacing w:val="-6"/>
              </w:rPr>
              <w:t xml:space="preserve"> </w:t>
            </w:r>
            <w:r>
              <w:t>сходством</w:t>
            </w:r>
            <w:r>
              <w:rPr>
                <w:spacing w:val="-5"/>
              </w:rPr>
              <w:t xml:space="preserve"> </w:t>
            </w:r>
            <w:r>
              <w:t>и</w:t>
            </w:r>
            <w:r>
              <w:rPr>
                <w:spacing w:val="-8"/>
              </w:rPr>
              <w:t xml:space="preserve"> </w:t>
            </w:r>
            <w:r>
              <w:rPr>
                <w:spacing w:val="-2"/>
              </w:rPr>
              <w:t>различием)</w:t>
            </w:r>
          </w:p>
        </w:tc>
      </w:tr>
      <w:tr w:rsidR="0049640F" w14:paraId="614D5AE2" w14:textId="77777777">
        <w:trPr>
          <w:trHeight w:val="455"/>
        </w:trPr>
        <w:tc>
          <w:tcPr>
            <w:tcW w:w="1111" w:type="dxa"/>
          </w:tcPr>
          <w:p w14:paraId="120ACAE8" w14:textId="77777777" w:rsidR="0049640F" w:rsidRDefault="0059390D">
            <w:pPr>
              <w:pStyle w:val="TableParagraph"/>
              <w:spacing w:before="99"/>
            </w:pPr>
            <w:r>
              <w:rPr>
                <w:spacing w:val="-5"/>
              </w:rPr>
              <w:t>4.3</w:t>
            </w:r>
          </w:p>
        </w:tc>
        <w:tc>
          <w:tcPr>
            <w:tcW w:w="8236" w:type="dxa"/>
          </w:tcPr>
          <w:p w14:paraId="4316EB4A" w14:textId="77777777" w:rsidR="0049640F" w:rsidRDefault="0059390D">
            <w:pPr>
              <w:pStyle w:val="TableParagraph"/>
              <w:spacing w:before="99"/>
              <w:ind w:left="59"/>
            </w:pPr>
            <w:r>
              <w:t>Установление</w:t>
            </w:r>
            <w:r>
              <w:rPr>
                <w:spacing w:val="-9"/>
              </w:rPr>
              <w:t xml:space="preserve"> </w:t>
            </w:r>
            <w:r>
              <w:t>связи</w:t>
            </w:r>
            <w:r>
              <w:rPr>
                <w:spacing w:val="-5"/>
              </w:rPr>
              <w:t xml:space="preserve"> </w:t>
            </w:r>
            <w:r>
              <w:t>слов</w:t>
            </w:r>
            <w:r>
              <w:rPr>
                <w:spacing w:val="-5"/>
              </w:rPr>
              <w:t xml:space="preserve"> </w:t>
            </w:r>
            <w:r>
              <w:t>в</w:t>
            </w:r>
            <w:r>
              <w:rPr>
                <w:spacing w:val="-5"/>
              </w:rPr>
              <w:t xml:space="preserve"> </w:t>
            </w:r>
            <w:r>
              <w:t>предложении</w:t>
            </w:r>
            <w:r>
              <w:rPr>
                <w:spacing w:val="-4"/>
              </w:rPr>
              <w:t xml:space="preserve"> </w:t>
            </w:r>
            <w:r>
              <w:t>при</w:t>
            </w:r>
            <w:r>
              <w:rPr>
                <w:spacing w:val="-4"/>
              </w:rPr>
              <w:t xml:space="preserve"> </w:t>
            </w:r>
            <w:r>
              <w:t>помощи</w:t>
            </w:r>
            <w:r>
              <w:rPr>
                <w:spacing w:val="-4"/>
              </w:rPr>
              <w:t xml:space="preserve"> </w:t>
            </w:r>
            <w:r>
              <w:t>смысловых</w:t>
            </w:r>
            <w:r>
              <w:rPr>
                <w:spacing w:val="-4"/>
              </w:rPr>
              <w:t xml:space="preserve"> </w:t>
            </w:r>
            <w:r>
              <w:rPr>
                <w:spacing w:val="-2"/>
              </w:rPr>
              <w:t>вопросов</w:t>
            </w:r>
          </w:p>
        </w:tc>
      </w:tr>
      <w:tr w:rsidR="0049640F" w14:paraId="6FDE0093" w14:textId="77777777">
        <w:trPr>
          <w:trHeight w:val="457"/>
        </w:trPr>
        <w:tc>
          <w:tcPr>
            <w:tcW w:w="1111" w:type="dxa"/>
          </w:tcPr>
          <w:p w14:paraId="6FA48A9B" w14:textId="77777777" w:rsidR="0049640F" w:rsidRDefault="0059390D">
            <w:pPr>
              <w:pStyle w:val="TableParagraph"/>
            </w:pPr>
            <w:r>
              <w:rPr>
                <w:spacing w:val="-5"/>
              </w:rPr>
              <w:t>4.4</w:t>
            </w:r>
          </w:p>
        </w:tc>
        <w:tc>
          <w:tcPr>
            <w:tcW w:w="8236" w:type="dxa"/>
          </w:tcPr>
          <w:p w14:paraId="16665BD7" w14:textId="77777777" w:rsidR="0049640F" w:rsidRDefault="0059390D">
            <w:pPr>
              <w:pStyle w:val="TableParagraph"/>
              <w:ind w:left="59"/>
            </w:pPr>
            <w:r>
              <w:t>Восстановление</w:t>
            </w:r>
            <w:r>
              <w:rPr>
                <w:spacing w:val="-14"/>
              </w:rPr>
              <w:t xml:space="preserve"> </w:t>
            </w:r>
            <w:r>
              <w:t>деформированных</w:t>
            </w:r>
            <w:r>
              <w:rPr>
                <w:spacing w:val="-12"/>
              </w:rPr>
              <w:t xml:space="preserve"> </w:t>
            </w:r>
            <w:r>
              <w:rPr>
                <w:spacing w:val="-2"/>
              </w:rPr>
              <w:t>предложений</w:t>
            </w:r>
          </w:p>
        </w:tc>
      </w:tr>
    </w:tbl>
    <w:p w14:paraId="32C8ED75" w14:textId="77777777" w:rsidR="0049640F" w:rsidRDefault="0049640F">
      <w:pPr>
        <w:pStyle w:val="TableParagraph"/>
        <w:sectPr w:rsidR="0049640F">
          <w:pgSz w:w="11910" w:h="16840"/>
          <w:pgMar w:top="1100" w:right="425" w:bottom="134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84FF6A5" w14:textId="77777777">
        <w:trPr>
          <w:trHeight w:val="458"/>
        </w:trPr>
        <w:tc>
          <w:tcPr>
            <w:tcW w:w="1111" w:type="dxa"/>
          </w:tcPr>
          <w:p w14:paraId="614A6443" w14:textId="77777777" w:rsidR="0049640F" w:rsidRDefault="0059390D">
            <w:pPr>
              <w:pStyle w:val="TableParagraph"/>
            </w:pPr>
            <w:r>
              <w:rPr>
                <w:spacing w:val="-5"/>
              </w:rPr>
              <w:lastRenderedPageBreak/>
              <w:t>4.5</w:t>
            </w:r>
          </w:p>
        </w:tc>
        <w:tc>
          <w:tcPr>
            <w:tcW w:w="8236" w:type="dxa"/>
          </w:tcPr>
          <w:p w14:paraId="7DF55878" w14:textId="77777777" w:rsidR="0049640F" w:rsidRDefault="0059390D">
            <w:pPr>
              <w:pStyle w:val="TableParagraph"/>
              <w:ind w:left="59"/>
            </w:pPr>
            <w:r>
              <w:t>Составление</w:t>
            </w:r>
            <w:r>
              <w:rPr>
                <w:spacing w:val="-5"/>
              </w:rPr>
              <w:t xml:space="preserve"> </w:t>
            </w:r>
            <w:r>
              <w:t>предложений</w:t>
            </w:r>
            <w:r>
              <w:rPr>
                <w:spacing w:val="-4"/>
              </w:rPr>
              <w:t xml:space="preserve"> </w:t>
            </w:r>
            <w:r>
              <w:t>из</w:t>
            </w:r>
            <w:r>
              <w:rPr>
                <w:spacing w:val="-5"/>
              </w:rPr>
              <w:t xml:space="preserve"> </w:t>
            </w:r>
            <w:r>
              <w:t>набора</w:t>
            </w:r>
            <w:r>
              <w:rPr>
                <w:spacing w:val="-6"/>
              </w:rPr>
              <w:t xml:space="preserve"> </w:t>
            </w:r>
            <w:r>
              <w:t>форм</w:t>
            </w:r>
            <w:r>
              <w:rPr>
                <w:spacing w:val="-4"/>
              </w:rPr>
              <w:t xml:space="preserve"> слов</w:t>
            </w:r>
          </w:p>
        </w:tc>
      </w:tr>
      <w:tr w:rsidR="0049640F" w14:paraId="22F2B02F" w14:textId="77777777">
        <w:trPr>
          <w:trHeight w:val="457"/>
        </w:trPr>
        <w:tc>
          <w:tcPr>
            <w:tcW w:w="1111" w:type="dxa"/>
          </w:tcPr>
          <w:p w14:paraId="3EB5E5F1" w14:textId="77777777" w:rsidR="0049640F" w:rsidRDefault="0059390D">
            <w:pPr>
              <w:pStyle w:val="TableParagraph"/>
            </w:pPr>
            <w:r>
              <w:rPr>
                <w:spacing w:val="-10"/>
              </w:rPr>
              <w:t>5</w:t>
            </w:r>
          </w:p>
        </w:tc>
        <w:tc>
          <w:tcPr>
            <w:tcW w:w="8236" w:type="dxa"/>
          </w:tcPr>
          <w:p w14:paraId="63432BC2" w14:textId="77777777" w:rsidR="0049640F" w:rsidRDefault="0059390D">
            <w:pPr>
              <w:pStyle w:val="TableParagraph"/>
              <w:ind w:left="59"/>
            </w:pPr>
            <w:r>
              <w:t>Орфография</w:t>
            </w:r>
            <w:r>
              <w:rPr>
                <w:spacing w:val="-5"/>
              </w:rPr>
              <w:t xml:space="preserve"> </w:t>
            </w:r>
            <w:r>
              <w:t>и</w:t>
            </w:r>
            <w:r>
              <w:rPr>
                <w:spacing w:val="-1"/>
              </w:rPr>
              <w:t xml:space="preserve"> </w:t>
            </w:r>
            <w:r>
              <w:rPr>
                <w:spacing w:val="-2"/>
              </w:rPr>
              <w:t>пунктуация</w:t>
            </w:r>
          </w:p>
        </w:tc>
      </w:tr>
      <w:tr w:rsidR="0049640F" w14:paraId="782E5FF1" w14:textId="77777777">
        <w:trPr>
          <w:trHeight w:val="455"/>
        </w:trPr>
        <w:tc>
          <w:tcPr>
            <w:tcW w:w="1111" w:type="dxa"/>
          </w:tcPr>
          <w:p w14:paraId="535DB478" w14:textId="77777777" w:rsidR="0049640F" w:rsidRDefault="0059390D">
            <w:pPr>
              <w:pStyle w:val="TableParagraph"/>
              <w:spacing w:before="99"/>
            </w:pPr>
            <w:r>
              <w:rPr>
                <w:spacing w:val="-5"/>
              </w:rPr>
              <w:t>5.1</w:t>
            </w:r>
          </w:p>
        </w:tc>
        <w:tc>
          <w:tcPr>
            <w:tcW w:w="8236" w:type="dxa"/>
          </w:tcPr>
          <w:p w14:paraId="4CE13EAD" w14:textId="77777777" w:rsidR="0049640F" w:rsidRDefault="0059390D">
            <w:pPr>
              <w:pStyle w:val="TableParagraph"/>
              <w:spacing w:before="99"/>
              <w:ind w:left="59"/>
            </w:pPr>
            <w:r>
              <w:t>Раздельное</w:t>
            </w:r>
            <w:r>
              <w:rPr>
                <w:spacing w:val="-7"/>
              </w:rPr>
              <w:t xml:space="preserve"> </w:t>
            </w:r>
            <w:r>
              <w:t>написание</w:t>
            </w:r>
            <w:r>
              <w:rPr>
                <w:spacing w:val="-4"/>
              </w:rPr>
              <w:t xml:space="preserve"> </w:t>
            </w:r>
            <w:r>
              <w:t>слов</w:t>
            </w:r>
            <w:r>
              <w:rPr>
                <w:spacing w:val="-5"/>
              </w:rPr>
              <w:t xml:space="preserve"> </w:t>
            </w:r>
            <w:r>
              <w:t>в</w:t>
            </w:r>
            <w:r>
              <w:rPr>
                <w:spacing w:val="-5"/>
              </w:rPr>
              <w:t xml:space="preserve"> </w:t>
            </w:r>
            <w:r>
              <w:rPr>
                <w:spacing w:val="-2"/>
              </w:rPr>
              <w:t>предложении</w:t>
            </w:r>
          </w:p>
        </w:tc>
      </w:tr>
      <w:tr w:rsidR="0049640F" w14:paraId="1FAD9F06" w14:textId="77777777">
        <w:trPr>
          <w:trHeight w:val="710"/>
        </w:trPr>
        <w:tc>
          <w:tcPr>
            <w:tcW w:w="1111" w:type="dxa"/>
          </w:tcPr>
          <w:p w14:paraId="26238C60" w14:textId="77777777" w:rsidR="0049640F" w:rsidRDefault="0059390D">
            <w:pPr>
              <w:pStyle w:val="TableParagraph"/>
            </w:pPr>
            <w:r>
              <w:rPr>
                <w:spacing w:val="-5"/>
              </w:rPr>
              <w:t>5.2</w:t>
            </w:r>
          </w:p>
        </w:tc>
        <w:tc>
          <w:tcPr>
            <w:tcW w:w="8236" w:type="dxa"/>
          </w:tcPr>
          <w:p w14:paraId="3CCD010A" w14:textId="77777777" w:rsidR="0049640F" w:rsidRDefault="0059390D">
            <w:pPr>
              <w:pStyle w:val="TableParagraph"/>
              <w:ind w:left="59"/>
            </w:pPr>
            <w:r>
              <w:t>Заглавная</w:t>
            </w:r>
            <w:r>
              <w:rPr>
                <w:spacing w:val="-2"/>
              </w:rPr>
              <w:t xml:space="preserve"> </w:t>
            </w:r>
            <w:r>
              <w:t>буква</w:t>
            </w:r>
            <w:r>
              <w:rPr>
                <w:spacing w:val="-2"/>
              </w:rPr>
              <w:t xml:space="preserve"> </w:t>
            </w:r>
            <w:r>
              <w:t>в</w:t>
            </w:r>
            <w:r>
              <w:rPr>
                <w:spacing w:val="-2"/>
              </w:rPr>
              <w:t xml:space="preserve"> </w:t>
            </w:r>
            <w:r>
              <w:t>начале</w:t>
            </w:r>
            <w:r>
              <w:rPr>
                <w:spacing w:val="-4"/>
              </w:rPr>
              <w:t xml:space="preserve"> </w:t>
            </w:r>
            <w:r>
              <w:t>предложения</w:t>
            </w:r>
            <w:r>
              <w:rPr>
                <w:spacing w:val="-3"/>
              </w:rPr>
              <w:t xml:space="preserve"> </w:t>
            </w:r>
            <w:r>
              <w:t>и</w:t>
            </w:r>
            <w:r>
              <w:rPr>
                <w:spacing w:val="-2"/>
              </w:rPr>
              <w:t xml:space="preserve"> </w:t>
            </w:r>
            <w:r>
              <w:t>в</w:t>
            </w:r>
            <w:r>
              <w:rPr>
                <w:spacing w:val="-4"/>
              </w:rPr>
              <w:t xml:space="preserve"> </w:t>
            </w:r>
            <w:r>
              <w:t>именах</w:t>
            </w:r>
            <w:r>
              <w:rPr>
                <w:spacing w:val="-2"/>
              </w:rPr>
              <w:t xml:space="preserve"> </w:t>
            </w:r>
            <w:r>
              <w:t>собственных:</w:t>
            </w:r>
            <w:r>
              <w:rPr>
                <w:spacing w:val="-1"/>
              </w:rPr>
              <w:t xml:space="preserve"> </w:t>
            </w:r>
            <w:r>
              <w:t>в</w:t>
            </w:r>
            <w:r>
              <w:rPr>
                <w:spacing w:val="-3"/>
              </w:rPr>
              <w:t xml:space="preserve"> </w:t>
            </w:r>
            <w:r>
              <w:t>именах</w:t>
            </w:r>
            <w:r>
              <w:rPr>
                <w:spacing w:val="-2"/>
              </w:rPr>
              <w:t xml:space="preserve"> </w:t>
            </w:r>
            <w:r>
              <w:t>и</w:t>
            </w:r>
            <w:r>
              <w:rPr>
                <w:spacing w:val="-5"/>
              </w:rPr>
              <w:t xml:space="preserve"> </w:t>
            </w:r>
            <w:r>
              <w:t>фамилиях людей, кличках животных</w:t>
            </w:r>
          </w:p>
        </w:tc>
      </w:tr>
      <w:tr w:rsidR="0049640F" w14:paraId="348D4480" w14:textId="77777777">
        <w:trPr>
          <w:trHeight w:val="457"/>
        </w:trPr>
        <w:tc>
          <w:tcPr>
            <w:tcW w:w="1111" w:type="dxa"/>
          </w:tcPr>
          <w:p w14:paraId="62BA5A1B" w14:textId="77777777" w:rsidR="0049640F" w:rsidRDefault="0059390D">
            <w:pPr>
              <w:pStyle w:val="TableParagraph"/>
            </w:pPr>
            <w:r>
              <w:rPr>
                <w:spacing w:val="-5"/>
              </w:rPr>
              <w:t>5.3</w:t>
            </w:r>
          </w:p>
        </w:tc>
        <w:tc>
          <w:tcPr>
            <w:tcW w:w="8236" w:type="dxa"/>
          </w:tcPr>
          <w:p w14:paraId="221FAF1A" w14:textId="77777777" w:rsidR="0049640F" w:rsidRDefault="0059390D">
            <w:pPr>
              <w:pStyle w:val="TableParagraph"/>
              <w:ind w:left="59"/>
            </w:pPr>
            <w:r>
              <w:t>Перенос</w:t>
            </w:r>
            <w:r>
              <w:rPr>
                <w:spacing w:val="-7"/>
              </w:rPr>
              <w:t xml:space="preserve"> </w:t>
            </w:r>
            <w:r>
              <w:t>слов</w:t>
            </w:r>
            <w:r>
              <w:rPr>
                <w:spacing w:val="-5"/>
              </w:rPr>
              <w:t xml:space="preserve"> </w:t>
            </w:r>
            <w:r>
              <w:t>(без</w:t>
            </w:r>
            <w:r>
              <w:rPr>
                <w:spacing w:val="-4"/>
              </w:rPr>
              <w:t xml:space="preserve"> </w:t>
            </w:r>
            <w:r>
              <w:t>учета</w:t>
            </w:r>
            <w:r>
              <w:rPr>
                <w:spacing w:val="-4"/>
              </w:rPr>
              <w:t xml:space="preserve"> </w:t>
            </w:r>
            <w:r>
              <w:t>морфемного</w:t>
            </w:r>
            <w:r>
              <w:rPr>
                <w:spacing w:val="-4"/>
              </w:rPr>
              <w:t xml:space="preserve"> </w:t>
            </w:r>
            <w:r>
              <w:t>деления</w:t>
            </w:r>
            <w:r>
              <w:rPr>
                <w:spacing w:val="-5"/>
              </w:rPr>
              <w:t xml:space="preserve"> </w:t>
            </w:r>
            <w:r>
              <w:rPr>
                <w:spacing w:val="-2"/>
              </w:rPr>
              <w:t>слова)</w:t>
            </w:r>
          </w:p>
        </w:tc>
      </w:tr>
      <w:tr w:rsidR="0049640F" w14:paraId="248A39B8" w14:textId="77777777">
        <w:trPr>
          <w:trHeight w:val="710"/>
        </w:trPr>
        <w:tc>
          <w:tcPr>
            <w:tcW w:w="1111" w:type="dxa"/>
          </w:tcPr>
          <w:p w14:paraId="2A89A3FD" w14:textId="77777777" w:rsidR="0049640F" w:rsidRDefault="0059390D">
            <w:pPr>
              <w:pStyle w:val="TableParagraph"/>
              <w:spacing w:before="99"/>
            </w:pPr>
            <w:r>
              <w:rPr>
                <w:spacing w:val="-5"/>
              </w:rPr>
              <w:t>5.4</w:t>
            </w:r>
          </w:p>
        </w:tc>
        <w:tc>
          <w:tcPr>
            <w:tcW w:w="8236" w:type="dxa"/>
          </w:tcPr>
          <w:p w14:paraId="7D64F14E" w14:textId="77777777" w:rsidR="0049640F" w:rsidRDefault="0059390D">
            <w:pPr>
              <w:pStyle w:val="TableParagraph"/>
              <w:spacing w:before="99"/>
              <w:ind w:left="59"/>
            </w:pPr>
            <w:r>
              <w:t>Гласные после шипящих в сочетаниях жи, ши (в положении под ударением), ча, ща, чу, щу</w:t>
            </w:r>
          </w:p>
        </w:tc>
      </w:tr>
      <w:tr w:rsidR="0049640F" w14:paraId="157E44F5" w14:textId="77777777">
        <w:trPr>
          <w:trHeight w:val="456"/>
        </w:trPr>
        <w:tc>
          <w:tcPr>
            <w:tcW w:w="1111" w:type="dxa"/>
          </w:tcPr>
          <w:p w14:paraId="65D50F66" w14:textId="77777777" w:rsidR="0049640F" w:rsidRDefault="0059390D">
            <w:pPr>
              <w:pStyle w:val="TableParagraph"/>
              <w:spacing w:before="99"/>
            </w:pPr>
            <w:r>
              <w:rPr>
                <w:spacing w:val="-5"/>
              </w:rPr>
              <w:t>5.5</w:t>
            </w:r>
          </w:p>
        </w:tc>
        <w:tc>
          <w:tcPr>
            <w:tcW w:w="8236" w:type="dxa"/>
          </w:tcPr>
          <w:p w14:paraId="39BCA7CD" w14:textId="77777777" w:rsidR="0049640F" w:rsidRDefault="0059390D">
            <w:pPr>
              <w:pStyle w:val="TableParagraph"/>
              <w:spacing w:before="99"/>
              <w:ind w:left="59"/>
            </w:pPr>
            <w:r>
              <w:t>Сочетания</w:t>
            </w:r>
            <w:r>
              <w:rPr>
                <w:spacing w:val="-5"/>
              </w:rPr>
              <w:t xml:space="preserve"> </w:t>
            </w:r>
            <w:r>
              <w:t>чк,</w:t>
            </w:r>
            <w:r>
              <w:rPr>
                <w:spacing w:val="-4"/>
              </w:rPr>
              <w:t xml:space="preserve"> </w:t>
            </w:r>
            <w:r>
              <w:rPr>
                <w:spacing w:val="-5"/>
              </w:rPr>
              <w:t>чн</w:t>
            </w:r>
          </w:p>
        </w:tc>
      </w:tr>
      <w:tr w:rsidR="0049640F" w14:paraId="7AE2E2D7" w14:textId="77777777">
        <w:trPr>
          <w:trHeight w:val="710"/>
        </w:trPr>
        <w:tc>
          <w:tcPr>
            <w:tcW w:w="1111" w:type="dxa"/>
          </w:tcPr>
          <w:p w14:paraId="28282A8B" w14:textId="77777777" w:rsidR="0049640F" w:rsidRDefault="0059390D">
            <w:pPr>
              <w:pStyle w:val="TableParagraph"/>
            </w:pPr>
            <w:r>
              <w:rPr>
                <w:spacing w:val="-5"/>
              </w:rPr>
              <w:t>5.6</w:t>
            </w:r>
          </w:p>
        </w:tc>
        <w:tc>
          <w:tcPr>
            <w:tcW w:w="8236" w:type="dxa"/>
          </w:tcPr>
          <w:p w14:paraId="27F4F189" w14:textId="77777777" w:rsidR="0049640F" w:rsidRDefault="0059390D">
            <w:pPr>
              <w:pStyle w:val="TableParagraph"/>
              <w:ind w:left="59"/>
            </w:pPr>
            <w:r>
              <w:t>Слова с непроверяемыми</w:t>
            </w:r>
            <w:r>
              <w:rPr>
                <w:spacing w:val="-2"/>
              </w:rPr>
              <w:t xml:space="preserve"> </w:t>
            </w:r>
            <w:r>
              <w:t>гласными и согласными (перечень</w:t>
            </w:r>
            <w:r>
              <w:rPr>
                <w:spacing w:val="-2"/>
              </w:rPr>
              <w:t xml:space="preserve"> </w:t>
            </w:r>
            <w:r>
              <w:t>слов в орфографическом словаре учебника)</w:t>
            </w:r>
          </w:p>
        </w:tc>
      </w:tr>
      <w:tr w:rsidR="0049640F" w14:paraId="7BCF74C1" w14:textId="77777777">
        <w:trPr>
          <w:trHeight w:val="710"/>
        </w:trPr>
        <w:tc>
          <w:tcPr>
            <w:tcW w:w="1111" w:type="dxa"/>
          </w:tcPr>
          <w:p w14:paraId="6D255CA5" w14:textId="77777777" w:rsidR="0049640F" w:rsidRDefault="0059390D">
            <w:pPr>
              <w:pStyle w:val="TableParagraph"/>
            </w:pPr>
            <w:r>
              <w:rPr>
                <w:spacing w:val="-5"/>
              </w:rPr>
              <w:t>5.7</w:t>
            </w:r>
          </w:p>
        </w:tc>
        <w:tc>
          <w:tcPr>
            <w:tcW w:w="8236" w:type="dxa"/>
          </w:tcPr>
          <w:p w14:paraId="4D602099" w14:textId="77777777" w:rsidR="0049640F" w:rsidRDefault="0059390D">
            <w:pPr>
              <w:pStyle w:val="TableParagraph"/>
              <w:ind w:left="59"/>
            </w:pPr>
            <w:r>
              <w:t xml:space="preserve">Знаки препинания в конце предложения: точка, вопросительный и восклицательный </w:t>
            </w:r>
            <w:r>
              <w:rPr>
                <w:spacing w:val="-2"/>
              </w:rPr>
              <w:t>знаки</w:t>
            </w:r>
          </w:p>
        </w:tc>
      </w:tr>
      <w:tr w:rsidR="0049640F" w14:paraId="631A64CD" w14:textId="77777777">
        <w:trPr>
          <w:trHeight w:val="458"/>
        </w:trPr>
        <w:tc>
          <w:tcPr>
            <w:tcW w:w="1111" w:type="dxa"/>
          </w:tcPr>
          <w:p w14:paraId="60BF14E2" w14:textId="77777777" w:rsidR="0049640F" w:rsidRDefault="0059390D">
            <w:pPr>
              <w:pStyle w:val="TableParagraph"/>
            </w:pPr>
            <w:r>
              <w:rPr>
                <w:spacing w:val="-5"/>
              </w:rPr>
              <w:t>5.8</w:t>
            </w:r>
          </w:p>
        </w:tc>
        <w:tc>
          <w:tcPr>
            <w:tcW w:w="8236" w:type="dxa"/>
          </w:tcPr>
          <w:p w14:paraId="1D911D36" w14:textId="77777777" w:rsidR="0049640F" w:rsidRDefault="0059390D">
            <w:pPr>
              <w:pStyle w:val="TableParagraph"/>
              <w:ind w:left="59"/>
            </w:pPr>
            <w:r>
              <w:t>Алгоритм</w:t>
            </w:r>
            <w:r>
              <w:rPr>
                <w:spacing w:val="-8"/>
              </w:rPr>
              <w:t xml:space="preserve"> </w:t>
            </w:r>
            <w:r>
              <w:t>списывания</w:t>
            </w:r>
            <w:r>
              <w:rPr>
                <w:spacing w:val="-8"/>
              </w:rPr>
              <w:t xml:space="preserve"> </w:t>
            </w:r>
            <w:r>
              <w:rPr>
                <w:spacing w:val="-2"/>
              </w:rPr>
              <w:t>текста</w:t>
            </w:r>
          </w:p>
        </w:tc>
      </w:tr>
      <w:tr w:rsidR="0049640F" w14:paraId="26A57D4A" w14:textId="77777777">
        <w:trPr>
          <w:trHeight w:val="455"/>
        </w:trPr>
        <w:tc>
          <w:tcPr>
            <w:tcW w:w="1111" w:type="dxa"/>
          </w:tcPr>
          <w:p w14:paraId="0699F18E" w14:textId="77777777" w:rsidR="0049640F" w:rsidRDefault="0059390D">
            <w:pPr>
              <w:pStyle w:val="TableParagraph"/>
            </w:pPr>
            <w:r>
              <w:rPr>
                <w:spacing w:val="-10"/>
              </w:rPr>
              <w:t>6</w:t>
            </w:r>
          </w:p>
        </w:tc>
        <w:tc>
          <w:tcPr>
            <w:tcW w:w="8236" w:type="dxa"/>
          </w:tcPr>
          <w:p w14:paraId="5AD48956" w14:textId="77777777" w:rsidR="0049640F" w:rsidRDefault="0059390D">
            <w:pPr>
              <w:pStyle w:val="TableParagraph"/>
              <w:ind w:left="59"/>
            </w:pPr>
            <w:r>
              <w:t>Развитие</w:t>
            </w:r>
            <w:r>
              <w:rPr>
                <w:spacing w:val="-5"/>
              </w:rPr>
              <w:t xml:space="preserve"> </w:t>
            </w:r>
            <w:r>
              <w:rPr>
                <w:spacing w:val="-4"/>
              </w:rPr>
              <w:t>речи</w:t>
            </w:r>
          </w:p>
        </w:tc>
      </w:tr>
      <w:tr w:rsidR="0049640F" w14:paraId="45442109" w14:textId="77777777">
        <w:trPr>
          <w:trHeight w:val="458"/>
        </w:trPr>
        <w:tc>
          <w:tcPr>
            <w:tcW w:w="1111" w:type="dxa"/>
          </w:tcPr>
          <w:p w14:paraId="35C43994" w14:textId="77777777" w:rsidR="0049640F" w:rsidRDefault="0059390D">
            <w:pPr>
              <w:pStyle w:val="TableParagraph"/>
            </w:pPr>
            <w:r>
              <w:rPr>
                <w:spacing w:val="-5"/>
              </w:rPr>
              <w:t>6.1</w:t>
            </w:r>
          </w:p>
        </w:tc>
        <w:tc>
          <w:tcPr>
            <w:tcW w:w="8236" w:type="dxa"/>
          </w:tcPr>
          <w:p w14:paraId="43E1B75C" w14:textId="77777777" w:rsidR="0049640F" w:rsidRDefault="0059390D">
            <w:pPr>
              <w:pStyle w:val="TableParagraph"/>
              <w:ind w:left="59"/>
            </w:pPr>
            <w:r>
              <w:t>Речь</w:t>
            </w:r>
            <w:r>
              <w:rPr>
                <w:spacing w:val="-3"/>
              </w:rPr>
              <w:t xml:space="preserve"> </w:t>
            </w:r>
            <w:r>
              <w:t>как</w:t>
            </w:r>
            <w:r>
              <w:rPr>
                <w:spacing w:val="-3"/>
              </w:rPr>
              <w:t xml:space="preserve"> </w:t>
            </w:r>
            <w:r>
              <w:t>основная</w:t>
            </w:r>
            <w:r>
              <w:rPr>
                <w:spacing w:val="-7"/>
              </w:rPr>
              <w:t xml:space="preserve"> </w:t>
            </w:r>
            <w:r>
              <w:t>форма</w:t>
            </w:r>
            <w:r>
              <w:rPr>
                <w:spacing w:val="-8"/>
              </w:rPr>
              <w:t xml:space="preserve"> </w:t>
            </w:r>
            <w:r>
              <w:t>общения</w:t>
            </w:r>
            <w:r>
              <w:rPr>
                <w:spacing w:val="-4"/>
              </w:rPr>
              <w:t xml:space="preserve"> </w:t>
            </w:r>
            <w:r>
              <w:t>между</w:t>
            </w:r>
            <w:r>
              <w:rPr>
                <w:spacing w:val="-2"/>
              </w:rPr>
              <w:t xml:space="preserve"> людьми</w:t>
            </w:r>
          </w:p>
        </w:tc>
      </w:tr>
      <w:tr w:rsidR="0049640F" w14:paraId="7766C268" w14:textId="77777777">
        <w:trPr>
          <w:trHeight w:val="458"/>
        </w:trPr>
        <w:tc>
          <w:tcPr>
            <w:tcW w:w="1111" w:type="dxa"/>
          </w:tcPr>
          <w:p w14:paraId="61B41D3A" w14:textId="77777777" w:rsidR="0049640F" w:rsidRDefault="0059390D">
            <w:pPr>
              <w:pStyle w:val="TableParagraph"/>
              <w:spacing w:before="102"/>
            </w:pPr>
            <w:r>
              <w:rPr>
                <w:spacing w:val="-5"/>
              </w:rPr>
              <w:t>6.2</w:t>
            </w:r>
          </w:p>
        </w:tc>
        <w:tc>
          <w:tcPr>
            <w:tcW w:w="8236" w:type="dxa"/>
          </w:tcPr>
          <w:p w14:paraId="55D2146F" w14:textId="77777777" w:rsidR="0049640F" w:rsidRDefault="0059390D">
            <w:pPr>
              <w:pStyle w:val="TableParagraph"/>
              <w:spacing w:before="102"/>
              <w:ind w:left="59"/>
            </w:pPr>
            <w:r>
              <w:t>Текст</w:t>
            </w:r>
            <w:r>
              <w:rPr>
                <w:spacing w:val="-6"/>
              </w:rPr>
              <w:t xml:space="preserve"> </w:t>
            </w:r>
            <w:r>
              <w:t>как</w:t>
            </w:r>
            <w:r>
              <w:rPr>
                <w:spacing w:val="-4"/>
              </w:rPr>
              <w:t xml:space="preserve"> </w:t>
            </w:r>
            <w:r>
              <w:t>единица</w:t>
            </w:r>
            <w:r>
              <w:rPr>
                <w:spacing w:val="-3"/>
              </w:rPr>
              <w:t xml:space="preserve"> </w:t>
            </w:r>
            <w:r>
              <w:t>речи</w:t>
            </w:r>
            <w:r>
              <w:rPr>
                <w:spacing w:val="-3"/>
              </w:rPr>
              <w:t xml:space="preserve"> </w:t>
            </w:r>
            <w:r>
              <w:rPr>
                <w:spacing w:val="-2"/>
              </w:rPr>
              <w:t>(ознакомление)</w:t>
            </w:r>
          </w:p>
        </w:tc>
      </w:tr>
      <w:tr w:rsidR="0049640F" w14:paraId="2EDF3281" w14:textId="77777777">
        <w:trPr>
          <w:trHeight w:val="455"/>
        </w:trPr>
        <w:tc>
          <w:tcPr>
            <w:tcW w:w="1111" w:type="dxa"/>
          </w:tcPr>
          <w:p w14:paraId="3C3D190D" w14:textId="77777777" w:rsidR="0049640F" w:rsidRDefault="0059390D">
            <w:pPr>
              <w:pStyle w:val="TableParagraph"/>
              <w:spacing w:before="99"/>
            </w:pPr>
            <w:r>
              <w:rPr>
                <w:spacing w:val="-5"/>
              </w:rPr>
              <w:t>6.3</w:t>
            </w:r>
          </w:p>
        </w:tc>
        <w:tc>
          <w:tcPr>
            <w:tcW w:w="8236" w:type="dxa"/>
          </w:tcPr>
          <w:p w14:paraId="0EF6D893" w14:textId="77777777" w:rsidR="0049640F" w:rsidRDefault="0059390D">
            <w:pPr>
              <w:pStyle w:val="TableParagraph"/>
              <w:spacing w:before="99"/>
              <w:ind w:left="59"/>
            </w:pPr>
            <w:r>
              <w:t>Ситуация</w:t>
            </w:r>
            <w:r>
              <w:rPr>
                <w:spacing w:val="-6"/>
              </w:rPr>
              <w:t xml:space="preserve"> </w:t>
            </w:r>
            <w:r>
              <w:t>общения:</w:t>
            </w:r>
            <w:r>
              <w:rPr>
                <w:spacing w:val="-4"/>
              </w:rPr>
              <w:t xml:space="preserve"> </w:t>
            </w:r>
            <w:r>
              <w:t>цель</w:t>
            </w:r>
            <w:r>
              <w:rPr>
                <w:spacing w:val="-5"/>
              </w:rPr>
              <w:t xml:space="preserve"> </w:t>
            </w:r>
            <w:r>
              <w:t>общения,</w:t>
            </w:r>
            <w:r>
              <w:rPr>
                <w:spacing w:val="-3"/>
              </w:rPr>
              <w:t xml:space="preserve"> </w:t>
            </w:r>
            <w:r>
              <w:t>с</w:t>
            </w:r>
            <w:r>
              <w:rPr>
                <w:spacing w:val="-4"/>
              </w:rPr>
              <w:t xml:space="preserve"> </w:t>
            </w:r>
            <w:r>
              <w:t>кем</w:t>
            </w:r>
            <w:r>
              <w:rPr>
                <w:spacing w:val="-2"/>
              </w:rPr>
              <w:t xml:space="preserve"> </w:t>
            </w:r>
            <w:r>
              <w:t>и</w:t>
            </w:r>
            <w:r>
              <w:rPr>
                <w:spacing w:val="-6"/>
              </w:rPr>
              <w:t xml:space="preserve"> </w:t>
            </w:r>
            <w:r>
              <w:t>где</w:t>
            </w:r>
            <w:r>
              <w:rPr>
                <w:spacing w:val="-4"/>
              </w:rPr>
              <w:t xml:space="preserve"> </w:t>
            </w:r>
            <w:r>
              <w:t>происходит</w:t>
            </w:r>
            <w:r>
              <w:rPr>
                <w:spacing w:val="-1"/>
              </w:rPr>
              <w:t xml:space="preserve"> </w:t>
            </w:r>
            <w:r>
              <w:rPr>
                <w:spacing w:val="-2"/>
              </w:rPr>
              <w:t>общение</w:t>
            </w:r>
          </w:p>
        </w:tc>
      </w:tr>
      <w:tr w:rsidR="0049640F" w14:paraId="0B3E70FC" w14:textId="77777777">
        <w:trPr>
          <w:trHeight w:val="710"/>
        </w:trPr>
        <w:tc>
          <w:tcPr>
            <w:tcW w:w="1111" w:type="dxa"/>
          </w:tcPr>
          <w:p w14:paraId="43A1540F" w14:textId="77777777" w:rsidR="0049640F" w:rsidRDefault="0059390D">
            <w:pPr>
              <w:pStyle w:val="TableParagraph"/>
            </w:pPr>
            <w:r>
              <w:rPr>
                <w:spacing w:val="-5"/>
              </w:rPr>
              <w:t>6.4</w:t>
            </w:r>
          </w:p>
        </w:tc>
        <w:tc>
          <w:tcPr>
            <w:tcW w:w="8236" w:type="dxa"/>
          </w:tcPr>
          <w:p w14:paraId="1F228B15" w14:textId="77777777" w:rsidR="0049640F" w:rsidRDefault="0059390D">
            <w:pPr>
              <w:pStyle w:val="TableParagraph"/>
              <w:ind w:left="59"/>
            </w:pPr>
            <w:r>
              <w:t>Ситуации устного общения (чтение диалогов по ролям, просмотр видеоматериалов, прослушивание аудиозаписи)</w:t>
            </w:r>
          </w:p>
        </w:tc>
      </w:tr>
      <w:tr w:rsidR="0049640F" w14:paraId="6C730F85" w14:textId="77777777">
        <w:trPr>
          <w:trHeight w:val="710"/>
        </w:trPr>
        <w:tc>
          <w:tcPr>
            <w:tcW w:w="1111" w:type="dxa"/>
          </w:tcPr>
          <w:p w14:paraId="75812A8B" w14:textId="77777777" w:rsidR="0049640F" w:rsidRDefault="0059390D">
            <w:pPr>
              <w:pStyle w:val="TableParagraph"/>
            </w:pPr>
            <w:r>
              <w:rPr>
                <w:spacing w:val="-5"/>
              </w:rPr>
              <w:t>6.5</w:t>
            </w:r>
          </w:p>
        </w:tc>
        <w:tc>
          <w:tcPr>
            <w:tcW w:w="8236" w:type="dxa"/>
          </w:tcPr>
          <w:p w14:paraId="7749FCC5" w14:textId="77777777" w:rsidR="0049640F" w:rsidRDefault="0059390D">
            <w:pPr>
              <w:pStyle w:val="TableParagraph"/>
              <w:ind w:left="59"/>
            </w:pPr>
            <w:r>
              <w:t>Нормы</w:t>
            </w:r>
            <w:r>
              <w:rPr>
                <w:spacing w:val="37"/>
              </w:rPr>
              <w:t xml:space="preserve"> </w:t>
            </w:r>
            <w:r>
              <w:t>речевого</w:t>
            </w:r>
            <w:r>
              <w:rPr>
                <w:spacing w:val="37"/>
              </w:rPr>
              <w:t xml:space="preserve"> </w:t>
            </w:r>
            <w:r>
              <w:t>этикета</w:t>
            </w:r>
            <w:r>
              <w:rPr>
                <w:spacing w:val="35"/>
              </w:rPr>
              <w:t xml:space="preserve"> </w:t>
            </w:r>
            <w:r>
              <w:t>в</w:t>
            </w:r>
            <w:r>
              <w:rPr>
                <w:spacing w:val="36"/>
              </w:rPr>
              <w:t xml:space="preserve"> </w:t>
            </w:r>
            <w:r>
              <w:t>ситуациях</w:t>
            </w:r>
            <w:r>
              <w:rPr>
                <w:spacing w:val="37"/>
              </w:rPr>
              <w:t xml:space="preserve"> </w:t>
            </w:r>
            <w:r>
              <w:t>учебного</w:t>
            </w:r>
            <w:r>
              <w:rPr>
                <w:spacing w:val="37"/>
              </w:rPr>
              <w:t xml:space="preserve"> </w:t>
            </w:r>
            <w:r>
              <w:t>и</w:t>
            </w:r>
            <w:r>
              <w:rPr>
                <w:spacing w:val="37"/>
              </w:rPr>
              <w:t xml:space="preserve"> </w:t>
            </w:r>
            <w:r>
              <w:t>бытового</w:t>
            </w:r>
            <w:r>
              <w:rPr>
                <w:spacing w:val="37"/>
              </w:rPr>
              <w:t xml:space="preserve"> </w:t>
            </w:r>
            <w:r>
              <w:t>общения</w:t>
            </w:r>
            <w:r>
              <w:rPr>
                <w:spacing w:val="37"/>
              </w:rPr>
              <w:t xml:space="preserve"> </w:t>
            </w:r>
            <w:r>
              <w:t>(приветствие, прощание, извинение, благодарность, обращение с просьбой)</w:t>
            </w:r>
          </w:p>
        </w:tc>
      </w:tr>
      <w:tr w:rsidR="0049640F" w14:paraId="47056020" w14:textId="77777777">
        <w:trPr>
          <w:trHeight w:val="458"/>
        </w:trPr>
        <w:tc>
          <w:tcPr>
            <w:tcW w:w="1111" w:type="dxa"/>
          </w:tcPr>
          <w:p w14:paraId="15274832" w14:textId="77777777" w:rsidR="0049640F" w:rsidRDefault="0059390D">
            <w:pPr>
              <w:pStyle w:val="TableParagraph"/>
            </w:pPr>
            <w:r>
              <w:rPr>
                <w:spacing w:val="-5"/>
              </w:rPr>
              <w:t>6.6</w:t>
            </w:r>
          </w:p>
        </w:tc>
        <w:tc>
          <w:tcPr>
            <w:tcW w:w="8236" w:type="dxa"/>
          </w:tcPr>
          <w:p w14:paraId="1F0968C7" w14:textId="77777777" w:rsidR="0049640F" w:rsidRDefault="0059390D">
            <w:pPr>
              <w:pStyle w:val="TableParagraph"/>
              <w:ind w:left="59"/>
            </w:pPr>
            <w:r>
              <w:t>Составление</w:t>
            </w:r>
            <w:r>
              <w:rPr>
                <w:spacing w:val="-6"/>
              </w:rPr>
              <w:t xml:space="preserve"> </w:t>
            </w:r>
            <w:r>
              <w:t>небольших</w:t>
            </w:r>
            <w:r>
              <w:rPr>
                <w:spacing w:val="-8"/>
              </w:rPr>
              <w:t xml:space="preserve"> </w:t>
            </w:r>
            <w:r>
              <w:t>рассказов</w:t>
            </w:r>
            <w:r>
              <w:rPr>
                <w:spacing w:val="-7"/>
              </w:rPr>
              <w:t xml:space="preserve"> </w:t>
            </w:r>
            <w:r>
              <w:t>на</w:t>
            </w:r>
            <w:r>
              <w:rPr>
                <w:spacing w:val="-6"/>
              </w:rPr>
              <w:t xml:space="preserve"> </w:t>
            </w:r>
            <w:r>
              <w:t>основе</w:t>
            </w:r>
            <w:r>
              <w:rPr>
                <w:spacing w:val="-5"/>
              </w:rPr>
              <w:t xml:space="preserve"> </w:t>
            </w:r>
            <w:r>
              <w:rPr>
                <w:spacing w:val="-2"/>
              </w:rPr>
              <w:t>наблюдений</w:t>
            </w:r>
          </w:p>
        </w:tc>
      </w:tr>
    </w:tbl>
    <w:p w14:paraId="3445908E" w14:textId="77777777" w:rsidR="0049640F" w:rsidRDefault="0049640F">
      <w:pPr>
        <w:pStyle w:val="a3"/>
        <w:spacing w:before="59"/>
        <w:ind w:left="0"/>
        <w:jc w:val="left"/>
      </w:pPr>
    </w:p>
    <w:p w14:paraId="6BC764C2" w14:textId="77777777" w:rsidR="0049640F" w:rsidRDefault="0059390D">
      <w:pPr>
        <w:pStyle w:val="a3"/>
        <w:spacing w:line="276" w:lineRule="auto"/>
        <w:ind w:right="420" w:firstLine="8137"/>
      </w:pPr>
      <w:r>
        <w:t>Таблица</w:t>
      </w:r>
      <w:r>
        <w:rPr>
          <w:spacing w:val="-15"/>
        </w:rPr>
        <w:t xml:space="preserve"> </w:t>
      </w:r>
      <w:r>
        <w:t>3.2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2D288855" w14:textId="77777777">
        <w:trPr>
          <w:trHeight w:val="961"/>
        </w:trPr>
        <w:tc>
          <w:tcPr>
            <w:tcW w:w="1601" w:type="dxa"/>
          </w:tcPr>
          <w:p w14:paraId="5B716A20" w14:textId="77777777" w:rsidR="0049640F" w:rsidRDefault="0059390D">
            <w:pPr>
              <w:pStyle w:val="TableParagraph"/>
            </w:pPr>
            <w:r>
              <w:rPr>
                <w:spacing w:val="-4"/>
              </w:rPr>
              <w:t xml:space="preserve">Код </w:t>
            </w:r>
            <w:r>
              <w:rPr>
                <w:spacing w:val="-2"/>
              </w:rPr>
              <w:t>проверяемого результата</w:t>
            </w:r>
          </w:p>
        </w:tc>
        <w:tc>
          <w:tcPr>
            <w:tcW w:w="7746" w:type="dxa"/>
          </w:tcPr>
          <w:p w14:paraId="29012D03" w14:textId="77777777" w:rsidR="0049640F" w:rsidRDefault="0059390D">
            <w:pPr>
              <w:pStyle w:val="TableParagraph"/>
              <w:ind w:left="60"/>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4E04A928" w14:textId="77777777">
        <w:trPr>
          <w:trHeight w:val="458"/>
        </w:trPr>
        <w:tc>
          <w:tcPr>
            <w:tcW w:w="1601" w:type="dxa"/>
          </w:tcPr>
          <w:p w14:paraId="07030038" w14:textId="77777777" w:rsidR="0049640F" w:rsidRDefault="0059390D">
            <w:pPr>
              <w:pStyle w:val="TableParagraph"/>
            </w:pPr>
            <w:r>
              <w:rPr>
                <w:spacing w:val="-10"/>
              </w:rPr>
              <w:t>1</w:t>
            </w:r>
          </w:p>
        </w:tc>
        <w:tc>
          <w:tcPr>
            <w:tcW w:w="7746" w:type="dxa"/>
          </w:tcPr>
          <w:p w14:paraId="192C27EF" w14:textId="77777777" w:rsidR="0049640F" w:rsidRDefault="0059390D">
            <w:pPr>
              <w:pStyle w:val="TableParagraph"/>
              <w:ind w:left="60"/>
            </w:pPr>
            <w:r>
              <w:t>Фонетика.</w:t>
            </w:r>
            <w:r>
              <w:rPr>
                <w:spacing w:val="-7"/>
              </w:rPr>
              <w:t xml:space="preserve"> </w:t>
            </w:r>
            <w:r>
              <w:t>Графика.</w:t>
            </w:r>
            <w:r>
              <w:rPr>
                <w:spacing w:val="-6"/>
              </w:rPr>
              <w:t xml:space="preserve"> </w:t>
            </w:r>
            <w:r>
              <w:rPr>
                <w:spacing w:val="-2"/>
              </w:rPr>
              <w:t>Орфоэпия</w:t>
            </w:r>
          </w:p>
        </w:tc>
      </w:tr>
      <w:tr w:rsidR="0049640F" w14:paraId="0F3E1F7B" w14:textId="77777777">
        <w:trPr>
          <w:trHeight w:val="961"/>
        </w:trPr>
        <w:tc>
          <w:tcPr>
            <w:tcW w:w="1601" w:type="dxa"/>
          </w:tcPr>
          <w:p w14:paraId="23DA3940" w14:textId="77777777" w:rsidR="0049640F" w:rsidRDefault="0059390D">
            <w:pPr>
              <w:pStyle w:val="TableParagraph"/>
              <w:spacing w:before="99"/>
            </w:pPr>
            <w:r>
              <w:rPr>
                <w:spacing w:val="-5"/>
              </w:rPr>
              <w:t>1.1</w:t>
            </w:r>
          </w:p>
        </w:tc>
        <w:tc>
          <w:tcPr>
            <w:tcW w:w="7746" w:type="dxa"/>
          </w:tcPr>
          <w:p w14:paraId="05D31E4D" w14:textId="77777777" w:rsidR="0049640F" w:rsidRDefault="0059390D">
            <w:pPr>
              <w:pStyle w:val="TableParagraph"/>
              <w:spacing w:before="99"/>
              <w:ind w:left="60" w:right="54"/>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49640F" w14:paraId="1B122A1A" w14:textId="77777777">
        <w:trPr>
          <w:trHeight w:val="710"/>
        </w:trPr>
        <w:tc>
          <w:tcPr>
            <w:tcW w:w="1601" w:type="dxa"/>
          </w:tcPr>
          <w:p w14:paraId="5D4A6B4D" w14:textId="77777777" w:rsidR="0049640F" w:rsidRDefault="0059390D">
            <w:pPr>
              <w:pStyle w:val="TableParagraph"/>
              <w:spacing w:before="102"/>
            </w:pPr>
            <w:r>
              <w:rPr>
                <w:spacing w:val="-5"/>
              </w:rPr>
              <w:t>1.2</w:t>
            </w:r>
          </w:p>
        </w:tc>
        <w:tc>
          <w:tcPr>
            <w:tcW w:w="7746" w:type="dxa"/>
          </w:tcPr>
          <w:p w14:paraId="0B035CF7" w14:textId="77777777" w:rsidR="0049640F" w:rsidRDefault="0059390D">
            <w:pPr>
              <w:pStyle w:val="TableParagraph"/>
              <w:spacing w:before="102"/>
              <w:ind w:left="60"/>
            </w:pPr>
            <w:r>
              <w:t>Определять</w:t>
            </w:r>
            <w:r>
              <w:rPr>
                <w:spacing w:val="-2"/>
              </w:rPr>
              <w:t xml:space="preserve"> </w:t>
            </w:r>
            <w:r>
              <w:t>количество</w:t>
            </w:r>
            <w:r>
              <w:rPr>
                <w:spacing w:val="-2"/>
              </w:rPr>
              <w:t xml:space="preserve"> </w:t>
            </w:r>
            <w:r>
              <w:t>слогов</w:t>
            </w:r>
            <w:r>
              <w:rPr>
                <w:spacing w:val="-3"/>
              </w:rPr>
              <w:t xml:space="preserve"> </w:t>
            </w:r>
            <w:r>
              <w:t>в</w:t>
            </w:r>
            <w:r>
              <w:rPr>
                <w:spacing w:val="-3"/>
              </w:rPr>
              <w:t xml:space="preserve"> </w:t>
            </w:r>
            <w:r>
              <w:t>слове;</w:t>
            </w:r>
            <w:r>
              <w:rPr>
                <w:spacing w:val="-2"/>
              </w:rPr>
              <w:t xml:space="preserve"> </w:t>
            </w:r>
            <w:r>
              <w:t>делить</w:t>
            </w:r>
            <w:r>
              <w:rPr>
                <w:spacing w:val="-2"/>
              </w:rPr>
              <w:t xml:space="preserve"> </w:t>
            </w:r>
            <w:r>
              <w:t>слово</w:t>
            </w:r>
            <w:r>
              <w:rPr>
                <w:spacing w:val="-2"/>
              </w:rPr>
              <w:t xml:space="preserve"> </w:t>
            </w:r>
            <w:r>
              <w:t>на</w:t>
            </w:r>
            <w:r>
              <w:rPr>
                <w:spacing w:val="-2"/>
              </w:rPr>
              <w:t xml:space="preserve"> </w:t>
            </w:r>
            <w:r>
              <w:t>слоги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слова со стечением согласных)</w:t>
            </w:r>
          </w:p>
        </w:tc>
      </w:tr>
    </w:tbl>
    <w:p w14:paraId="22E5EE08" w14:textId="77777777" w:rsidR="0049640F" w:rsidRDefault="0049640F">
      <w:pPr>
        <w:pStyle w:val="TableParagraph"/>
        <w:sectPr w:rsidR="0049640F">
          <w:type w:val="continuous"/>
          <w:pgSz w:w="11910" w:h="16840"/>
          <w:pgMar w:top="1100" w:right="425" w:bottom="149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613AC5EA" w14:textId="77777777">
        <w:trPr>
          <w:trHeight w:val="710"/>
        </w:trPr>
        <w:tc>
          <w:tcPr>
            <w:tcW w:w="1601" w:type="dxa"/>
          </w:tcPr>
          <w:p w14:paraId="69E9606D" w14:textId="77777777" w:rsidR="0049640F" w:rsidRDefault="0059390D">
            <w:pPr>
              <w:pStyle w:val="TableParagraph"/>
            </w:pPr>
            <w:r>
              <w:rPr>
                <w:spacing w:val="-5"/>
              </w:rPr>
              <w:lastRenderedPageBreak/>
              <w:t>1.3</w:t>
            </w:r>
          </w:p>
        </w:tc>
        <w:tc>
          <w:tcPr>
            <w:tcW w:w="7746" w:type="dxa"/>
          </w:tcPr>
          <w:p w14:paraId="3925264A" w14:textId="77777777" w:rsidR="0049640F" w:rsidRDefault="0059390D">
            <w:pPr>
              <w:pStyle w:val="TableParagraph"/>
              <w:ind w:left="60"/>
            </w:pPr>
            <w:r>
              <w:t>Устанавливать</w:t>
            </w:r>
            <w:r>
              <w:rPr>
                <w:spacing w:val="-8"/>
              </w:rPr>
              <w:t xml:space="preserve"> </w:t>
            </w:r>
            <w:r>
              <w:t>соотношение</w:t>
            </w:r>
            <w:r>
              <w:rPr>
                <w:spacing w:val="-8"/>
              </w:rPr>
              <w:t xml:space="preserve"> </w:t>
            </w:r>
            <w:r>
              <w:t>звукового</w:t>
            </w:r>
            <w:r>
              <w:rPr>
                <w:spacing w:val="-8"/>
              </w:rPr>
              <w:t xml:space="preserve"> </w:t>
            </w:r>
            <w:r>
              <w:t>и</w:t>
            </w:r>
            <w:r>
              <w:rPr>
                <w:spacing w:val="-9"/>
              </w:rPr>
              <w:t xml:space="preserve"> </w:t>
            </w:r>
            <w:r>
              <w:t>буквенного</w:t>
            </w:r>
            <w:r>
              <w:rPr>
                <w:spacing w:val="-8"/>
              </w:rPr>
              <w:t xml:space="preserve"> </w:t>
            </w:r>
            <w:r>
              <w:t>состава</w:t>
            </w:r>
            <w:r>
              <w:rPr>
                <w:spacing w:val="-10"/>
              </w:rPr>
              <w:t xml:space="preserve"> </w:t>
            </w:r>
            <w:r>
              <w:t>слова,</w:t>
            </w:r>
            <w:r>
              <w:rPr>
                <w:spacing w:val="-8"/>
              </w:rPr>
              <w:t xml:space="preserve"> </w:t>
            </w:r>
            <w:r>
              <w:t>в</w:t>
            </w:r>
            <w:r>
              <w:rPr>
                <w:spacing w:val="-9"/>
              </w:rPr>
              <w:t xml:space="preserve"> </w:t>
            </w:r>
            <w:r>
              <w:t>том</w:t>
            </w:r>
            <w:r>
              <w:rPr>
                <w:spacing w:val="-9"/>
              </w:rPr>
              <w:t xml:space="preserve"> </w:t>
            </w:r>
            <w:r>
              <w:t>числе</w:t>
            </w:r>
            <w:r>
              <w:rPr>
                <w:spacing w:val="-10"/>
              </w:rPr>
              <w:t xml:space="preserve"> </w:t>
            </w:r>
            <w:r>
              <w:t>с учетом функций букв е, е, ю, я</w:t>
            </w:r>
          </w:p>
        </w:tc>
      </w:tr>
      <w:tr w:rsidR="0049640F" w14:paraId="3C6C90AE" w14:textId="77777777">
        <w:trPr>
          <w:trHeight w:val="457"/>
        </w:trPr>
        <w:tc>
          <w:tcPr>
            <w:tcW w:w="1601" w:type="dxa"/>
          </w:tcPr>
          <w:p w14:paraId="26C78477" w14:textId="77777777" w:rsidR="0049640F" w:rsidRDefault="0059390D">
            <w:pPr>
              <w:pStyle w:val="TableParagraph"/>
            </w:pPr>
            <w:r>
              <w:rPr>
                <w:spacing w:val="-5"/>
              </w:rPr>
              <w:t>1.4</w:t>
            </w:r>
          </w:p>
        </w:tc>
        <w:tc>
          <w:tcPr>
            <w:tcW w:w="7746" w:type="dxa"/>
          </w:tcPr>
          <w:p w14:paraId="4F3196A1" w14:textId="77777777" w:rsidR="0049640F" w:rsidRDefault="0059390D">
            <w:pPr>
              <w:pStyle w:val="TableParagraph"/>
              <w:ind w:left="60"/>
            </w:pPr>
            <w:r>
              <w:t>Обозначать</w:t>
            </w:r>
            <w:r>
              <w:rPr>
                <w:spacing w:val="-7"/>
              </w:rPr>
              <w:t xml:space="preserve"> </w:t>
            </w:r>
            <w:r>
              <w:t>на</w:t>
            </w:r>
            <w:r>
              <w:rPr>
                <w:spacing w:val="-5"/>
              </w:rPr>
              <w:t xml:space="preserve"> </w:t>
            </w:r>
            <w:r>
              <w:t>письме</w:t>
            </w:r>
            <w:r>
              <w:rPr>
                <w:spacing w:val="-4"/>
              </w:rPr>
              <w:t xml:space="preserve"> </w:t>
            </w:r>
            <w:r>
              <w:t>мягкость</w:t>
            </w:r>
            <w:r>
              <w:rPr>
                <w:spacing w:val="-8"/>
              </w:rPr>
              <w:t xml:space="preserve"> </w:t>
            </w:r>
            <w:r>
              <w:t>согласных</w:t>
            </w:r>
            <w:r>
              <w:rPr>
                <w:spacing w:val="-4"/>
              </w:rPr>
              <w:t xml:space="preserve"> </w:t>
            </w:r>
            <w:r>
              <w:t>звуков</w:t>
            </w:r>
            <w:r>
              <w:rPr>
                <w:spacing w:val="-8"/>
              </w:rPr>
              <w:t xml:space="preserve"> </w:t>
            </w:r>
            <w:r>
              <w:t>буквой</w:t>
            </w:r>
            <w:r>
              <w:rPr>
                <w:spacing w:val="-5"/>
              </w:rPr>
              <w:t xml:space="preserve"> </w:t>
            </w:r>
            <w:r>
              <w:t>ь</w:t>
            </w:r>
            <w:r>
              <w:rPr>
                <w:spacing w:val="-5"/>
              </w:rPr>
              <w:t xml:space="preserve"> </w:t>
            </w:r>
            <w:r>
              <w:t>в</w:t>
            </w:r>
            <w:r>
              <w:rPr>
                <w:spacing w:val="-6"/>
              </w:rPr>
              <w:t xml:space="preserve"> </w:t>
            </w:r>
            <w:r>
              <w:t>середине</w:t>
            </w:r>
            <w:r>
              <w:rPr>
                <w:spacing w:val="-4"/>
              </w:rPr>
              <w:t xml:space="preserve"> </w:t>
            </w:r>
            <w:r>
              <w:rPr>
                <w:spacing w:val="-2"/>
              </w:rPr>
              <w:t>слова</w:t>
            </w:r>
          </w:p>
        </w:tc>
      </w:tr>
      <w:tr w:rsidR="0049640F" w14:paraId="0F6B0725" w14:textId="77777777">
        <w:trPr>
          <w:trHeight w:val="457"/>
        </w:trPr>
        <w:tc>
          <w:tcPr>
            <w:tcW w:w="1601" w:type="dxa"/>
          </w:tcPr>
          <w:p w14:paraId="2BF73628" w14:textId="77777777" w:rsidR="0049640F" w:rsidRDefault="0059390D">
            <w:pPr>
              <w:pStyle w:val="TableParagraph"/>
            </w:pPr>
            <w:r>
              <w:rPr>
                <w:spacing w:val="-5"/>
              </w:rPr>
              <w:t>1.5</w:t>
            </w:r>
          </w:p>
        </w:tc>
        <w:tc>
          <w:tcPr>
            <w:tcW w:w="7746" w:type="dxa"/>
          </w:tcPr>
          <w:p w14:paraId="45E5794B" w14:textId="77777777" w:rsidR="0049640F" w:rsidRDefault="0059390D">
            <w:pPr>
              <w:pStyle w:val="TableParagraph"/>
              <w:ind w:left="60"/>
            </w:pPr>
            <w:r>
              <w:t>Пользоваться</w:t>
            </w:r>
            <w:r>
              <w:rPr>
                <w:spacing w:val="-9"/>
              </w:rPr>
              <w:t xml:space="preserve"> </w:t>
            </w:r>
            <w:r>
              <w:t>орфоэпическим</w:t>
            </w:r>
            <w:r>
              <w:rPr>
                <w:spacing w:val="-8"/>
              </w:rPr>
              <w:t xml:space="preserve"> </w:t>
            </w:r>
            <w:r>
              <w:t>словарем</w:t>
            </w:r>
            <w:r>
              <w:rPr>
                <w:spacing w:val="-8"/>
              </w:rPr>
              <w:t xml:space="preserve"> </w:t>
            </w:r>
            <w:r>
              <w:rPr>
                <w:spacing w:val="-2"/>
              </w:rPr>
              <w:t>учебника</w:t>
            </w:r>
          </w:p>
        </w:tc>
      </w:tr>
      <w:tr w:rsidR="0049640F" w14:paraId="692AFAA5" w14:textId="77777777">
        <w:trPr>
          <w:trHeight w:val="710"/>
        </w:trPr>
        <w:tc>
          <w:tcPr>
            <w:tcW w:w="1601" w:type="dxa"/>
          </w:tcPr>
          <w:p w14:paraId="17FDC234" w14:textId="77777777" w:rsidR="0049640F" w:rsidRDefault="0059390D">
            <w:pPr>
              <w:pStyle w:val="TableParagraph"/>
              <w:spacing w:before="99"/>
            </w:pPr>
            <w:r>
              <w:rPr>
                <w:spacing w:val="-5"/>
              </w:rPr>
              <w:t>1.6</w:t>
            </w:r>
          </w:p>
        </w:tc>
        <w:tc>
          <w:tcPr>
            <w:tcW w:w="7746" w:type="dxa"/>
          </w:tcPr>
          <w:p w14:paraId="7D0FFB5C" w14:textId="77777777" w:rsidR="0049640F" w:rsidRDefault="0059390D">
            <w:pPr>
              <w:pStyle w:val="TableParagraph"/>
              <w:tabs>
                <w:tab w:val="left" w:pos="1262"/>
                <w:tab w:val="left" w:pos="2149"/>
                <w:tab w:val="left" w:pos="3126"/>
                <w:tab w:val="left" w:pos="4172"/>
                <w:tab w:val="left" w:pos="5391"/>
                <w:tab w:val="left" w:pos="6432"/>
              </w:tabs>
              <w:spacing w:before="99"/>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17BA5FFC" w14:textId="77777777">
        <w:trPr>
          <w:trHeight w:val="455"/>
        </w:trPr>
        <w:tc>
          <w:tcPr>
            <w:tcW w:w="1601" w:type="dxa"/>
          </w:tcPr>
          <w:p w14:paraId="30DE8075" w14:textId="77777777" w:rsidR="0049640F" w:rsidRDefault="0059390D">
            <w:pPr>
              <w:pStyle w:val="TableParagraph"/>
              <w:spacing w:before="99"/>
            </w:pPr>
            <w:r>
              <w:rPr>
                <w:spacing w:val="-10"/>
              </w:rPr>
              <w:t>2</w:t>
            </w:r>
          </w:p>
        </w:tc>
        <w:tc>
          <w:tcPr>
            <w:tcW w:w="7746" w:type="dxa"/>
          </w:tcPr>
          <w:p w14:paraId="62F2CD49" w14:textId="77777777" w:rsidR="0049640F" w:rsidRDefault="0059390D">
            <w:pPr>
              <w:pStyle w:val="TableParagraph"/>
              <w:spacing w:before="99"/>
              <w:ind w:left="60"/>
            </w:pPr>
            <w:r>
              <w:rPr>
                <w:spacing w:val="-2"/>
              </w:rPr>
              <w:t>Лексика</w:t>
            </w:r>
          </w:p>
        </w:tc>
      </w:tr>
      <w:tr w:rsidR="0049640F" w14:paraId="122419DB" w14:textId="77777777">
        <w:trPr>
          <w:trHeight w:val="710"/>
        </w:trPr>
        <w:tc>
          <w:tcPr>
            <w:tcW w:w="1601" w:type="dxa"/>
          </w:tcPr>
          <w:p w14:paraId="640100B0" w14:textId="77777777" w:rsidR="0049640F" w:rsidRDefault="0059390D">
            <w:pPr>
              <w:pStyle w:val="TableParagraph"/>
            </w:pPr>
            <w:r>
              <w:rPr>
                <w:spacing w:val="-5"/>
              </w:rPr>
              <w:t>2.1</w:t>
            </w:r>
          </w:p>
        </w:tc>
        <w:tc>
          <w:tcPr>
            <w:tcW w:w="7746" w:type="dxa"/>
          </w:tcPr>
          <w:p w14:paraId="15845E58" w14:textId="77777777" w:rsidR="0049640F" w:rsidRDefault="0059390D">
            <w:pPr>
              <w:pStyle w:val="TableParagraph"/>
              <w:ind w:left="60"/>
            </w:pPr>
            <w:r>
              <w:t>Выявлять</w:t>
            </w:r>
            <w:r>
              <w:rPr>
                <w:spacing w:val="80"/>
              </w:rPr>
              <w:t xml:space="preserve"> </w:t>
            </w:r>
            <w:r>
              <w:t>в</w:t>
            </w:r>
            <w:r>
              <w:rPr>
                <w:spacing w:val="79"/>
              </w:rPr>
              <w:t xml:space="preserve"> </w:t>
            </w:r>
            <w:r>
              <w:t>тексте</w:t>
            </w:r>
            <w:r>
              <w:rPr>
                <w:spacing w:val="80"/>
              </w:rPr>
              <w:t xml:space="preserve"> </w:t>
            </w:r>
            <w:r>
              <w:t>случаи</w:t>
            </w:r>
            <w:r>
              <w:rPr>
                <w:spacing w:val="80"/>
              </w:rPr>
              <w:t xml:space="preserve"> </w:t>
            </w:r>
            <w:r>
              <w:t>употребления</w:t>
            </w:r>
            <w:r>
              <w:rPr>
                <w:spacing w:val="79"/>
              </w:rPr>
              <w:t xml:space="preserve"> </w:t>
            </w:r>
            <w:r>
              <w:t>многозначных</w:t>
            </w:r>
            <w:r>
              <w:rPr>
                <w:spacing w:val="80"/>
              </w:rPr>
              <w:t xml:space="preserve"> </w:t>
            </w:r>
            <w:r>
              <w:t>слов,</w:t>
            </w:r>
            <w:r>
              <w:rPr>
                <w:spacing w:val="80"/>
              </w:rPr>
              <w:t xml:space="preserve"> </w:t>
            </w:r>
            <w:r>
              <w:t>понимать</w:t>
            </w:r>
            <w:r>
              <w:rPr>
                <w:spacing w:val="78"/>
              </w:rPr>
              <w:t xml:space="preserve"> </w:t>
            </w:r>
            <w:r>
              <w:t>их значения и уточнять значения по учебным словарям</w:t>
            </w:r>
          </w:p>
        </w:tc>
      </w:tr>
      <w:tr w:rsidR="0049640F" w14:paraId="4B81173B" w14:textId="77777777">
        <w:trPr>
          <w:trHeight w:val="710"/>
        </w:trPr>
        <w:tc>
          <w:tcPr>
            <w:tcW w:w="1601" w:type="dxa"/>
          </w:tcPr>
          <w:p w14:paraId="0E00AFC4" w14:textId="77777777" w:rsidR="0049640F" w:rsidRDefault="0059390D">
            <w:pPr>
              <w:pStyle w:val="TableParagraph"/>
              <w:spacing w:before="102"/>
            </w:pPr>
            <w:r>
              <w:rPr>
                <w:spacing w:val="-5"/>
              </w:rPr>
              <w:t>2.2</w:t>
            </w:r>
          </w:p>
        </w:tc>
        <w:tc>
          <w:tcPr>
            <w:tcW w:w="7746" w:type="dxa"/>
          </w:tcPr>
          <w:p w14:paraId="4B63B770" w14:textId="77777777" w:rsidR="0049640F" w:rsidRDefault="0059390D">
            <w:pPr>
              <w:pStyle w:val="TableParagraph"/>
              <w:spacing w:before="102"/>
              <w:ind w:left="60"/>
            </w:pPr>
            <w:r>
              <w:t>Выявлять</w:t>
            </w:r>
            <w:r>
              <w:rPr>
                <w:spacing w:val="80"/>
              </w:rPr>
              <w:t xml:space="preserve"> </w:t>
            </w:r>
            <w:r>
              <w:t>случаи</w:t>
            </w:r>
            <w:r>
              <w:rPr>
                <w:spacing w:val="80"/>
              </w:rPr>
              <w:t xml:space="preserve"> </w:t>
            </w:r>
            <w:r>
              <w:t>употребления</w:t>
            </w:r>
            <w:r>
              <w:rPr>
                <w:spacing w:val="80"/>
              </w:rPr>
              <w:t xml:space="preserve"> </w:t>
            </w:r>
            <w:r>
              <w:t>синонимов</w:t>
            </w:r>
            <w:r>
              <w:rPr>
                <w:spacing w:val="80"/>
              </w:rPr>
              <w:t xml:space="preserve"> </w:t>
            </w:r>
            <w:r>
              <w:t>и</w:t>
            </w:r>
            <w:r>
              <w:rPr>
                <w:spacing w:val="80"/>
              </w:rPr>
              <w:t xml:space="preserve"> </w:t>
            </w:r>
            <w:r>
              <w:t>антонимов</w:t>
            </w:r>
            <w:r>
              <w:rPr>
                <w:spacing w:val="80"/>
              </w:rPr>
              <w:t xml:space="preserve"> </w:t>
            </w:r>
            <w:r>
              <w:t>(без</w:t>
            </w:r>
            <w:r>
              <w:rPr>
                <w:spacing w:val="80"/>
              </w:rPr>
              <w:t xml:space="preserve"> </w:t>
            </w:r>
            <w:r>
              <w:t>называния</w:t>
            </w:r>
            <w:r>
              <w:rPr>
                <w:spacing w:val="80"/>
              </w:rPr>
              <w:t xml:space="preserve"> </w:t>
            </w:r>
            <w:r>
              <w:rPr>
                <w:spacing w:val="-2"/>
              </w:rPr>
              <w:t>терминов)</w:t>
            </w:r>
          </w:p>
        </w:tc>
      </w:tr>
      <w:tr w:rsidR="0049640F" w14:paraId="43FEF634" w14:textId="77777777">
        <w:trPr>
          <w:trHeight w:val="457"/>
        </w:trPr>
        <w:tc>
          <w:tcPr>
            <w:tcW w:w="1601" w:type="dxa"/>
          </w:tcPr>
          <w:p w14:paraId="32652094" w14:textId="77777777" w:rsidR="0049640F" w:rsidRDefault="0059390D">
            <w:pPr>
              <w:pStyle w:val="TableParagraph"/>
            </w:pPr>
            <w:r>
              <w:rPr>
                <w:spacing w:val="-5"/>
              </w:rPr>
              <w:t>2.3</w:t>
            </w:r>
          </w:p>
        </w:tc>
        <w:tc>
          <w:tcPr>
            <w:tcW w:w="7746" w:type="dxa"/>
          </w:tcPr>
          <w:p w14:paraId="6C9FA80D" w14:textId="77777777" w:rsidR="0049640F" w:rsidRDefault="0059390D">
            <w:pPr>
              <w:pStyle w:val="TableParagraph"/>
              <w:ind w:left="60"/>
            </w:pPr>
            <w:r>
              <w:t>Пользоваться</w:t>
            </w:r>
            <w:r>
              <w:rPr>
                <w:spacing w:val="-8"/>
              </w:rPr>
              <w:t xml:space="preserve"> </w:t>
            </w:r>
            <w:r>
              <w:t>толковым</w:t>
            </w:r>
            <w:r>
              <w:rPr>
                <w:spacing w:val="-7"/>
              </w:rPr>
              <w:t xml:space="preserve"> </w:t>
            </w:r>
            <w:r>
              <w:t>словарем</w:t>
            </w:r>
            <w:r>
              <w:rPr>
                <w:spacing w:val="-7"/>
              </w:rPr>
              <w:t xml:space="preserve"> </w:t>
            </w:r>
            <w:r>
              <w:rPr>
                <w:spacing w:val="-2"/>
              </w:rPr>
              <w:t>учебника</w:t>
            </w:r>
          </w:p>
        </w:tc>
      </w:tr>
      <w:tr w:rsidR="0049640F" w14:paraId="7BC08D74" w14:textId="77777777">
        <w:trPr>
          <w:trHeight w:val="710"/>
        </w:trPr>
        <w:tc>
          <w:tcPr>
            <w:tcW w:w="1601" w:type="dxa"/>
          </w:tcPr>
          <w:p w14:paraId="27380FEB" w14:textId="77777777" w:rsidR="0049640F" w:rsidRDefault="0059390D">
            <w:pPr>
              <w:pStyle w:val="TableParagraph"/>
              <w:spacing w:before="99"/>
            </w:pPr>
            <w:r>
              <w:rPr>
                <w:spacing w:val="-5"/>
              </w:rPr>
              <w:t>2.4</w:t>
            </w:r>
          </w:p>
        </w:tc>
        <w:tc>
          <w:tcPr>
            <w:tcW w:w="7746" w:type="dxa"/>
          </w:tcPr>
          <w:p w14:paraId="2CC77AD8" w14:textId="77777777" w:rsidR="0049640F" w:rsidRDefault="0059390D">
            <w:pPr>
              <w:pStyle w:val="TableParagraph"/>
              <w:tabs>
                <w:tab w:val="left" w:pos="1262"/>
                <w:tab w:val="left" w:pos="2149"/>
                <w:tab w:val="left" w:pos="3126"/>
                <w:tab w:val="left" w:pos="4172"/>
                <w:tab w:val="left" w:pos="5391"/>
                <w:tab w:val="left" w:pos="6432"/>
              </w:tabs>
              <w:spacing w:before="99"/>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6A9FCFA8" w14:textId="77777777">
        <w:trPr>
          <w:trHeight w:val="455"/>
        </w:trPr>
        <w:tc>
          <w:tcPr>
            <w:tcW w:w="1601" w:type="dxa"/>
          </w:tcPr>
          <w:p w14:paraId="24FF84F1" w14:textId="77777777" w:rsidR="0049640F" w:rsidRDefault="0059390D">
            <w:pPr>
              <w:pStyle w:val="TableParagraph"/>
              <w:spacing w:before="99"/>
            </w:pPr>
            <w:r>
              <w:rPr>
                <w:spacing w:val="-10"/>
              </w:rPr>
              <w:t>3</w:t>
            </w:r>
          </w:p>
        </w:tc>
        <w:tc>
          <w:tcPr>
            <w:tcW w:w="7746" w:type="dxa"/>
          </w:tcPr>
          <w:p w14:paraId="799BD74E" w14:textId="77777777" w:rsidR="0049640F" w:rsidRDefault="0059390D">
            <w:pPr>
              <w:pStyle w:val="TableParagraph"/>
              <w:spacing w:before="99"/>
              <w:ind w:left="60"/>
            </w:pPr>
            <w:r>
              <w:t>Состав</w:t>
            </w:r>
            <w:r>
              <w:rPr>
                <w:spacing w:val="-4"/>
              </w:rPr>
              <w:t xml:space="preserve"> </w:t>
            </w:r>
            <w:r>
              <w:t>слова</w:t>
            </w:r>
            <w:r>
              <w:rPr>
                <w:spacing w:val="-5"/>
              </w:rPr>
              <w:t xml:space="preserve"> </w:t>
            </w:r>
            <w:r>
              <w:rPr>
                <w:spacing w:val="-2"/>
              </w:rPr>
              <w:t>(морфемика)</w:t>
            </w:r>
          </w:p>
        </w:tc>
      </w:tr>
      <w:tr w:rsidR="0049640F" w14:paraId="0F00143B" w14:textId="77777777">
        <w:trPr>
          <w:trHeight w:val="458"/>
        </w:trPr>
        <w:tc>
          <w:tcPr>
            <w:tcW w:w="1601" w:type="dxa"/>
          </w:tcPr>
          <w:p w14:paraId="0FEE57D8" w14:textId="77777777" w:rsidR="0049640F" w:rsidRDefault="0059390D">
            <w:pPr>
              <w:pStyle w:val="TableParagraph"/>
            </w:pPr>
            <w:r>
              <w:rPr>
                <w:spacing w:val="-5"/>
              </w:rPr>
              <w:t>3.1</w:t>
            </w:r>
          </w:p>
        </w:tc>
        <w:tc>
          <w:tcPr>
            <w:tcW w:w="7746" w:type="dxa"/>
          </w:tcPr>
          <w:p w14:paraId="45ACBDF4" w14:textId="77777777" w:rsidR="0049640F" w:rsidRDefault="0059390D">
            <w:pPr>
              <w:pStyle w:val="TableParagraph"/>
              <w:ind w:left="60"/>
            </w:pPr>
            <w:r>
              <w:t>Находить</w:t>
            </w:r>
            <w:r>
              <w:rPr>
                <w:spacing w:val="-8"/>
              </w:rPr>
              <w:t xml:space="preserve"> </w:t>
            </w:r>
            <w:r>
              <w:t>однокоренные</w:t>
            </w:r>
            <w:r>
              <w:rPr>
                <w:spacing w:val="-9"/>
              </w:rPr>
              <w:t xml:space="preserve"> </w:t>
            </w:r>
            <w:r>
              <w:rPr>
                <w:spacing w:val="-2"/>
              </w:rPr>
              <w:t>слова</w:t>
            </w:r>
          </w:p>
        </w:tc>
      </w:tr>
      <w:tr w:rsidR="0049640F" w14:paraId="23C1D708" w14:textId="77777777">
        <w:trPr>
          <w:trHeight w:val="456"/>
        </w:trPr>
        <w:tc>
          <w:tcPr>
            <w:tcW w:w="1601" w:type="dxa"/>
          </w:tcPr>
          <w:p w14:paraId="1114E611" w14:textId="77777777" w:rsidR="0049640F" w:rsidRDefault="0059390D">
            <w:pPr>
              <w:pStyle w:val="TableParagraph"/>
            </w:pPr>
            <w:r>
              <w:rPr>
                <w:spacing w:val="-5"/>
              </w:rPr>
              <w:t>3.2</w:t>
            </w:r>
          </w:p>
        </w:tc>
        <w:tc>
          <w:tcPr>
            <w:tcW w:w="7746" w:type="dxa"/>
          </w:tcPr>
          <w:p w14:paraId="69CACA5A" w14:textId="77777777" w:rsidR="0049640F" w:rsidRDefault="0059390D">
            <w:pPr>
              <w:pStyle w:val="TableParagraph"/>
              <w:ind w:left="60"/>
            </w:pPr>
            <w:r>
              <w:t>Выделять</w:t>
            </w:r>
            <w:r>
              <w:rPr>
                <w:spacing w:val="-4"/>
              </w:rPr>
              <w:t xml:space="preserve"> </w:t>
            </w:r>
            <w:r>
              <w:t>в</w:t>
            </w:r>
            <w:r>
              <w:rPr>
                <w:spacing w:val="-4"/>
              </w:rPr>
              <w:t xml:space="preserve"> </w:t>
            </w:r>
            <w:r>
              <w:t>слове</w:t>
            </w:r>
            <w:r>
              <w:rPr>
                <w:spacing w:val="-3"/>
              </w:rPr>
              <w:t xml:space="preserve"> </w:t>
            </w:r>
            <w:r>
              <w:t>корень</w:t>
            </w:r>
            <w:r>
              <w:rPr>
                <w:spacing w:val="-6"/>
              </w:rPr>
              <w:t xml:space="preserve"> </w:t>
            </w:r>
            <w:r>
              <w:t>(простые</w:t>
            </w:r>
            <w:r>
              <w:rPr>
                <w:spacing w:val="-3"/>
              </w:rPr>
              <w:t xml:space="preserve"> </w:t>
            </w:r>
            <w:r>
              <w:rPr>
                <w:spacing w:val="-2"/>
              </w:rPr>
              <w:t>случаи)</w:t>
            </w:r>
          </w:p>
        </w:tc>
      </w:tr>
      <w:tr w:rsidR="0049640F" w14:paraId="245F60CE" w14:textId="77777777">
        <w:trPr>
          <w:trHeight w:val="457"/>
        </w:trPr>
        <w:tc>
          <w:tcPr>
            <w:tcW w:w="1601" w:type="dxa"/>
          </w:tcPr>
          <w:p w14:paraId="5E631CCE" w14:textId="77777777" w:rsidR="0049640F" w:rsidRDefault="0059390D">
            <w:pPr>
              <w:pStyle w:val="TableParagraph"/>
            </w:pPr>
            <w:r>
              <w:rPr>
                <w:spacing w:val="-5"/>
              </w:rPr>
              <w:t>3.3</w:t>
            </w:r>
          </w:p>
        </w:tc>
        <w:tc>
          <w:tcPr>
            <w:tcW w:w="7746" w:type="dxa"/>
          </w:tcPr>
          <w:p w14:paraId="1B54EEF1" w14:textId="77777777" w:rsidR="0049640F" w:rsidRDefault="0059390D">
            <w:pPr>
              <w:pStyle w:val="TableParagraph"/>
              <w:ind w:left="60"/>
            </w:pPr>
            <w:r>
              <w:t>Выделять</w:t>
            </w:r>
            <w:r>
              <w:rPr>
                <w:spacing w:val="-3"/>
              </w:rPr>
              <w:t xml:space="preserve"> </w:t>
            </w:r>
            <w:r>
              <w:t>в</w:t>
            </w:r>
            <w:r>
              <w:rPr>
                <w:spacing w:val="-3"/>
              </w:rPr>
              <w:t xml:space="preserve"> </w:t>
            </w:r>
            <w:r>
              <w:t>слове</w:t>
            </w:r>
            <w:r>
              <w:rPr>
                <w:spacing w:val="-2"/>
              </w:rPr>
              <w:t xml:space="preserve"> окончание</w:t>
            </w:r>
          </w:p>
        </w:tc>
      </w:tr>
      <w:tr w:rsidR="0049640F" w14:paraId="48D7DC90" w14:textId="77777777">
        <w:trPr>
          <w:trHeight w:val="710"/>
        </w:trPr>
        <w:tc>
          <w:tcPr>
            <w:tcW w:w="1601" w:type="dxa"/>
          </w:tcPr>
          <w:p w14:paraId="7A117CB9" w14:textId="77777777" w:rsidR="0049640F" w:rsidRDefault="0059390D">
            <w:pPr>
              <w:pStyle w:val="TableParagraph"/>
            </w:pPr>
            <w:r>
              <w:rPr>
                <w:spacing w:val="-5"/>
              </w:rPr>
              <w:t>3.4</w:t>
            </w:r>
          </w:p>
        </w:tc>
        <w:tc>
          <w:tcPr>
            <w:tcW w:w="7746" w:type="dxa"/>
          </w:tcPr>
          <w:p w14:paraId="0BEAC6C3" w14:textId="77777777" w:rsidR="0049640F" w:rsidRDefault="0059390D">
            <w:pPr>
              <w:pStyle w:val="TableParagraph"/>
              <w:tabs>
                <w:tab w:val="left" w:pos="1262"/>
                <w:tab w:val="left" w:pos="2149"/>
                <w:tab w:val="left" w:pos="3126"/>
                <w:tab w:val="left" w:pos="4172"/>
                <w:tab w:val="left" w:pos="5391"/>
                <w:tab w:val="left" w:pos="6432"/>
              </w:tabs>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04A82D45" w14:textId="77777777">
        <w:trPr>
          <w:trHeight w:val="457"/>
        </w:trPr>
        <w:tc>
          <w:tcPr>
            <w:tcW w:w="1601" w:type="dxa"/>
          </w:tcPr>
          <w:p w14:paraId="1C356338" w14:textId="77777777" w:rsidR="0049640F" w:rsidRDefault="0059390D">
            <w:pPr>
              <w:pStyle w:val="TableParagraph"/>
            </w:pPr>
            <w:r>
              <w:rPr>
                <w:spacing w:val="-10"/>
              </w:rPr>
              <w:t>4</w:t>
            </w:r>
          </w:p>
        </w:tc>
        <w:tc>
          <w:tcPr>
            <w:tcW w:w="7746" w:type="dxa"/>
          </w:tcPr>
          <w:p w14:paraId="472C2C31" w14:textId="77777777" w:rsidR="0049640F" w:rsidRDefault="0059390D">
            <w:pPr>
              <w:pStyle w:val="TableParagraph"/>
              <w:ind w:left="60"/>
            </w:pPr>
            <w:r>
              <w:rPr>
                <w:spacing w:val="-2"/>
              </w:rPr>
              <w:t>Морфология</w:t>
            </w:r>
          </w:p>
        </w:tc>
      </w:tr>
      <w:tr w:rsidR="0049640F" w14:paraId="0ECCAECB" w14:textId="77777777">
        <w:trPr>
          <w:trHeight w:val="455"/>
        </w:trPr>
        <w:tc>
          <w:tcPr>
            <w:tcW w:w="1601" w:type="dxa"/>
          </w:tcPr>
          <w:p w14:paraId="42DD5EE6" w14:textId="77777777" w:rsidR="0049640F" w:rsidRDefault="0059390D">
            <w:pPr>
              <w:pStyle w:val="TableParagraph"/>
              <w:spacing w:before="99"/>
            </w:pPr>
            <w:r>
              <w:rPr>
                <w:spacing w:val="-5"/>
              </w:rPr>
              <w:t>4.1</w:t>
            </w:r>
          </w:p>
        </w:tc>
        <w:tc>
          <w:tcPr>
            <w:tcW w:w="7746" w:type="dxa"/>
          </w:tcPr>
          <w:p w14:paraId="418E6530" w14:textId="77777777" w:rsidR="0049640F" w:rsidRDefault="0059390D">
            <w:pPr>
              <w:pStyle w:val="TableParagraph"/>
              <w:spacing w:before="99"/>
              <w:ind w:left="60"/>
            </w:pPr>
            <w:r>
              <w:t>Распознавать</w:t>
            </w:r>
            <w:r>
              <w:rPr>
                <w:spacing w:val="-6"/>
              </w:rPr>
              <w:t xml:space="preserve"> </w:t>
            </w:r>
            <w:r>
              <w:t>слова,</w:t>
            </w:r>
            <w:r>
              <w:rPr>
                <w:spacing w:val="-5"/>
              </w:rPr>
              <w:t xml:space="preserve"> </w:t>
            </w:r>
            <w:r>
              <w:t>отвечающие</w:t>
            </w:r>
            <w:r>
              <w:rPr>
                <w:spacing w:val="-7"/>
              </w:rPr>
              <w:t xml:space="preserve"> </w:t>
            </w:r>
            <w:r>
              <w:t>на</w:t>
            </w:r>
            <w:r>
              <w:rPr>
                <w:spacing w:val="-5"/>
              </w:rPr>
              <w:t xml:space="preserve"> </w:t>
            </w:r>
            <w:r>
              <w:t>вопросы</w:t>
            </w:r>
            <w:r>
              <w:rPr>
                <w:spacing w:val="-5"/>
              </w:rPr>
              <w:t xml:space="preserve"> </w:t>
            </w:r>
            <w:r>
              <w:t>"кто?",</w:t>
            </w:r>
            <w:r>
              <w:rPr>
                <w:spacing w:val="-5"/>
              </w:rPr>
              <w:t xml:space="preserve"> </w:t>
            </w:r>
            <w:r>
              <w:rPr>
                <w:spacing w:val="-2"/>
              </w:rPr>
              <w:t>"что?"</w:t>
            </w:r>
          </w:p>
        </w:tc>
      </w:tr>
      <w:tr w:rsidR="0049640F" w14:paraId="4420FC7D" w14:textId="77777777">
        <w:trPr>
          <w:trHeight w:val="710"/>
        </w:trPr>
        <w:tc>
          <w:tcPr>
            <w:tcW w:w="1601" w:type="dxa"/>
          </w:tcPr>
          <w:p w14:paraId="5D5A58BE" w14:textId="77777777" w:rsidR="0049640F" w:rsidRDefault="0059390D">
            <w:pPr>
              <w:pStyle w:val="TableParagraph"/>
            </w:pPr>
            <w:r>
              <w:rPr>
                <w:spacing w:val="-5"/>
              </w:rPr>
              <w:t>4.2</w:t>
            </w:r>
          </w:p>
        </w:tc>
        <w:tc>
          <w:tcPr>
            <w:tcW w:w="7746" w:type="dxa"/>
          </w:tcPr>
          <w:p w14:paraId="6E0B574C" w14:textId="77777777" w:rsidR="0049640F" w:rsidRDefault="0059390D">
            <w:pPr>
              <w:pStyle w:val="TableParagraph"/>
              <w:ind w:left="60"/>
            </w:pPr>
            <w:r>
              <w:t>Распознавать</w:t>
            </w:r>
            <w:r>
              <w:rPr>
                <w:spacing w:val="40"/>
              </w:rPr>
              <w:t xml:space="preserve"> </w:t>
            </w:r>
            <w:r>
              <w:t>слова,</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40"/>
              </w:rPr>
              <w:t xml:space="preserve"> </w:t>
            </w:r>
            <w:r>
              <w:t xml:space="preserve">и </w:t>
            </w:r>
            <w:r>
              <w:rPr>
                <w:spacing w:val="-2"/>
              </w:rPr>
              <w:t>другие</w:t>
            </w:r>
          </w:p>
        </w:tc>
      </w:tr>
      <w:tr w:rsidR="0049640F" w14:paraId="5116FF60" w14:textId="77777777">
        <w:trPr>
          <w:trHeight w:val="710"/>
        </w:trPr>
        <w:tc>
          <w:tcPr>
            <w:tcW w:w="1601" w:type="dxa"/>
          </w:tcPr>
          <w:p w14:paraId="4083273E" w14:textId="77777777" w:rsidR="0049640F" w:rsidRDefault="0059390D">
            <w:pPr>
              <w:pStyle w:val="TableParagraph"/>
              <w:spacing w:before="102"/>
            </w:pPr>
            <w:r>
              <w:rPr>
                <w:spacing w:val="-5"/>
              </w:rPr>
              <w:t>4.3</w:t>
            </w:r>
          </w:p>
        </w:tc>
        <w:tc>
          <w:tcPr>
            <w:tcW w:w="7746" w:type="dxa"/>
          </w:tcPr>
          <w:p w14:paraId="02855B94" w14:textId="77777777" w:rsidR="0049640F" w:rsidRDefault="0059390D">
            <w:pPr>
              <w:pStyle w:val="TableParagraph"/>
              <w:spacing w:before="102"/>
              <w:ind w:left="60"/>
            </w:pPr>
            <w:r>
              <w:t>Распознавать</w:t>
            </w:r>
            <w:r>
              <w:rPr>
                <w:spacing w:val="80"/>
              </w:rPr>
              <w:t xml:space="preserve"> </w:t>
            </w:r>
            <w:r>
              <w:t>слова,</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"какой?",</w:t>
            </w:r>
            <w:r>
              <w:rPr>
                <w:spacing w:val="80"/>
              </w:rPr>
              <w:t xml:space="preserve"> </w:t>
            </w:r>
            <w:r>
              <w:t>"какая?",</w:t>
            </w:r>
            <w:r>
              <w:rPr>
                <w:spacing w:val="80"/>
              </w:rPr>
              <w:t xml:space="preserve"> </w:t>
            </w:r>
            <w:r>
              <w:t xml:space="preserve">"какое?", </w:t>
            </w:r>
            <w:r>
              <w:rPr>
                <w:spacing w:val="-2"/>
              </w:rPr>
              <w:t>"какие?"</w:t>
            </w:r>
          </w:p>
        </w:tc>
      </w:tr>
      <w:tr w:rsidR="0049640F" w14:paraId="60141E37" w14:textId="77777777">
        <w:trPr>
          <w:trHeight w:val="710"/>
        </w:trPr>
        <w:tc>
          <w:tcPr>
            <w:tcW w:w="1601" w:type="dxa"/>
          </w:tcPr>
          <w:p w14:paraId="7A4FF212" w14:textId="77777777" w:rsidR="0049640F" w:rsidRDefault="0059390D">
            <w:pPr>
              <w:pStyle w:val="TableParagraph"/>
            </w:pPr>
            <w:r>
              <w:rPr>
                <w:spacing w:val="-5"/>
              </w:rPr>
              <w:t>4.4</w:t>
            </w:r>
          </w:p>
        </w:tc>
        <w:tc>
          <w:tcPr>
            <w:tcW w:w="7746" w:type="dxa"/>
          </w:tcPr>
          <w:p w14:paraId="68069878" w14:textId="77777777" w:rsidR="0049640F" w:rsidRDefault="0059390D">
            <w:pPr>
              <w:pStyle w:val="TableParagraph"/>
              <w:tabs>
                <w:tab w:val="left" w:pos="1262"/>
                <w:tab w:val="left" w:pos="2149"/>
                <w:tab w:val="left" w:pos="3126"/>
                <w:tab w:val="left" w:pos="4172"/>
                <w:tab w:val="left" w:pos="5391"/>
                <w:tab w:val="left" w:pos="6432"/>
              </w:tabs>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0A536444" w14:textId="77777777">
        <w:trPr>
          <w:trHeight w:val="458"/>
        </w:trPr>
        <w:tc>
          <w:tcPr>
            <w:tcW w:w="1601" w:type="dxa"/>
          </w:tcPr>
          <w:p w14:paraId="7ED81006" w14:textId="77777777" w:rsidR="0049640F" w:rsidRDefault="0059390D">
            <w:pPr>
              <w:pStyle w:val="TableParagraph"/>
            </w:pPr>
            <w:r>
              <w:rPr>
                <w:spacing w:val="-10"/>
              </w:rPr>
              <w:t>5</w:t>
            </w:r>
          </w:p>
        </w:tc>
        <w:tc>
          <w:tcPr>
            <w:tcW w:w="7746" w:type="dxa"/>
          </w:tcPr>
          <w:p w14:paraId="41EBB389" w14:textId="77777777" w:rsidR="0049640F" w:rsidRDefault="0059390D">
            <w:pPr>
              <w:pStyle w:val="TableParagraph"/>
              <w:ind w:left="60"/>
            </w:pPr>
            <w:r>
              <w:rPr>
                <w:spacing w:val="-2"/>
              </w:rPr>
              <w:t>Синтаксис</w:t>
            </w:r>
          </w:p>
        </w:tc>
      </w:tr>
      <w:tr w:rsidR="0049640F" w14:paraId="7CD1FAE2" w14:textId="77777777">
        <w:trPr>
          <w:trHeight w:val="455"/>
        </w:trPr>
        <w:tc>
          <w:tcPr>
            <w:tcW w:w="1601" w:type="dxa"/>
          </w:tcPr>
          <w:p w14:paraId="3C3A41D8" w14:textId="77777777" w:rsidR="0049640F" w:rsidRDefault="0059390D">
            <w:pPr>
              <w:pStyle w:val="TableParagraph"/>
              <w:spacing w:before="99"/>
            </w:pPr>
            <w:r>
              <w:rPr>
                <w:spacing w:val="-5"/>
              </w:rPr>
              <w:t>5.1</w:t>
            </w:r>
          </w:p>
        </w:tc>
        <w:tc>
          <w:tcPr>
            <w:tcW w:w="7746" w:type="dxa"/>
          </w:tcPr>
          <w:p w14:paraId="21FCDDB4" w14:textId="77777777" w:rsidR="0049640F" w:rsidRDefault="0059390D">
            <w:pPr>
              <w:pStyle w:val="TableParagraph"/>
              <w:spacing w:before="99"/>
              <w:ind w:left="60"/>
            </w:pPr>
            <w:r>
              <w:rPr>
                <w:spacing w:val="-2"/>
              </w:rPr>
              <w:t>Определять</w:t>
            </w:r>
            <w:r>
              <w:rPr>
                <w:spacing w:val="-4"/>
              </w:rPr>
              <w:t xml:space="preserve"> </w:t>
            </w:r>
            <w:r>
              <w:rPr>
                <w:spacing w:val="-2"/>
              </w:rPr>
              <w:t>вид предложения по цели высказывания и по</w:t>
            </w:r>
            <w:r>
              <w:rPr>
                <w:spacing w:val="-1"/>
              </w:rPr>
              <w:t xml:space="preserve"> </w:t>
            </w:r>
            <w:r>
              <w:rPr>
                <w:spacing w:val="-2"/>
              </w:rPr>
              <w:t>эмоциональной</w:t>
            </w:r>
            <w:r>
              <w:rPr>
                <w:spacing w:val="-3"/>
              </w:rPr>
              <w:t xml:space="preserve"> </w:t>
            </w:r>
            <w:r>
              <w:rPr>
                <w:spacing w:val="-2"/>
              </w:rPr>
              <w:t>окраске</w:t>
            </w:r>
          </w:p>
        </w:tc>
      </w:tr>
      <w:tr w:rsidR="0049640F" w14:paraId="39525665" w14:textId="77777777">
        <w:trPr>
          <w:trHeight w:val="710"/>
        </w:trPr>
        <w:tc>
          <w:tcPr>
            <w:tcW w:w="1601" w:type="dxa"/>
          </w:tcPr>
          <w:p w14:paraId="1E92AEA8" w14:textId="77777777" w:rsidR="0049640F" w:rsidRDefault="0059390D">
            <w:pPr>
              <w:pStyle w:val="TableParagraph"/>
            </w:pPr>
            <w:r>
              <w:rPr>
                <w:spacing w:val="-5"/>
              </w:rPr>
              <w:t>5.2</w:t>
            </w:r>
          </w:p>
        </w:tc>
        <w:tc>
          <w:tcPr>
            <w:tcW w:w="7746" w:type="dxa"/>
          </w:tcPr>
          <w:p w14:paraId="7C4334ED" w14:textId="77777777" w:rsidR="0049640F" w:rsidRDefault="0059390D">
            <w:pPr>
              <w:pStyle w:val="TableParagraph"/>
              <w:ind w:left="60"/>
            </w:pPr>
            <w:r>
              <w:t>Составлять</w:t>
            </w:r>
            <w:r>
              <w:rPr>
                <w:spacing w:val="-4"/>
              </w:rPr>
              <w:t xml:space="preserve"> </w:t>
            </w:r>
            <w:r>
              <w:t>предложения</w:t>
            </w:r>
            <w:r>
              <w:rPr>
                <w:spacing w:val="-7"/>
              </w:rPr>
              <w:t xml:space="preserve"> </w:t>
            </w:r>
            <w:r>
              <w:t>из</w:t>
            </w:r>
            <w:r>
              <w:rPr>
                <w:spacing w:val="-6"/>
              </w:rPr>
              <w:t xml:space="preserve"> </w:t>
            </w:r>
            <w:r>
              <w:t>слов,</w:t>
            </w:r>
            <w:r>
              <w:rPr>
                <w:spacing w:val="-7"/>
              </w:rPr>
              <w:t xml:space="preserve"> </w:t>
            </w:r>
            <w:r>
              <w:t>устанавливая</w:t>
            </w:r>
            <w:r>
              <w:rPr>
                <w:spacing w:val="-7"/>
              </w:rPr>
              <w:t xml:space="preserve"> </w:t>
            </w:r>
            <w:r>
              <w:t>между</w:t>
            </w:r>
            <w:r>
              <w:rPr>
                <w:spacing w:val="-6"/>
              </w:rPr>
              <w:t xml:space="preserve"> </w:t>
            </w:r>
            <w:r>
              <w:t>ними</w:t>
            </w:r>
            <w:r>
              <w:rPr>
                <w:spacing w:val="-5"/>
              </w:rPr>
              <w:t xml:space="preserve"> </w:t>
            </w:r>
            <w:r>
              <w:t>смысловую</w:t>
            </w:r>
            <w:r>
              <w:rPr>
                <w:spacing w:val="-6"/>
              </w:rPr>
              <w:t xml:space="preserve"> </w:t>
            </w:r>
            <w:r>
              <w:t>связь</w:t>
            </w:r>
            <w:r>
              <w:rPr>
                <w:spacing w:val="-4"/>
              </w:rPr>
              <w:t xml:space="preserve"> </w:t>
            </w:r>
            <w:r>
              <w:t xml:space="preserve">по </w:t>
            </w:r>
            <w:r>
              <w:rPr>
                <w:spacing w:val="-2"/>
              </w:rPr>
              <w:t>вопросам</w:t>
            </w:r>
          </w:p>
        </w:tc>
      </w:tr>
      <w:tr w:rsidR="0049640F" w14:paraId="557D8CA4" w14:textId="77777777">
        <w:trPr>
          <w:trHeight w:val="710"/>
        </w:trPr>
        <w:tc>
          <w:tcPr>
            <w:tcW w:w="1601" w:type="dxa"/>
          </w:tcPr>
          <w:p w14:paraId="26C9228E" w14:textId="77777777" w:rsidR="0049640F" w:rsidRDefault="0059390D">
            <w:pPr>
              <w:pStyle w:val="TableParagraph"/>
            </w:pPr>
            <w:r>
              <w:rPr>
                <w:spacing w:val="-5"/>
              </w:rPr>
              <w:t>5.3</w:t>
            </w:r>
          </w:p>
        </w:tc>
        <w:tc>
          <w:tcPr>
            <w:tcW w:w="7746" w:type="dxa"/>
          </w:tcPr>
          <w:p w14:paraId="0D3F6E77" w14:textId="77777777" w:rsidR="0049640F" w:rsidRDefault="0059390D">
            <w:pPr>
              <w:pStyle w:val="TableParagraph"/>
              <w:tabs>
                <w:tab w:val="left" w:pos="1262"/>
                <w:tab w:val="left" w:pos="2149"/>
                <w:tab w:val="left" w:pos="3126"/>
                <w:tab w:val="left" w:pos="4172"/>
                <w:tab w:val="left" w:pos="5391"/>
                <w:tab w:val="left" w:pos="6435"/>
              </w:tabs>
              <w:ind w:left="60" w:right="50"/>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5D3F62D9" w14:textId="77777777">
        <w:trPr>
          <w:trHeight w:val="457"/>
        </w:trPr>
        <w:tc>
          <w:tcPr>
            <w:tcW w:w="1601" w:type="dxa"/>
          </w:tcPr>
          <w:p w14:paraId="4C895F5F" w14:textId="77777777" w:rsidR="0049640F" w:rsidRDefault="0059390D">
            <w:pPr>
              <w:pStyle w:val="TableParagraph"/>
            </w:pPr>
            <w:r>
              <w:rPr>
                <w:spacing w:val="-10"/>
              </w:rPr>
              <w:t>6</w:t>
            </w:r>
          </w:p>
        </w:tc>
        <w:tc>
          <w:tcPr>
            <w:tcW w:w="7746" w:type="dxa"/>
          </w:tcPr>
          <w:p w14:paraId="4D1C99A6" w14:textId="77777777" w:rsidR="0049640F" w:rsidRDefault="0059390D">
            <w:pPr>
              <w:pStyle w:val="TableParagraph"/>
              <w:ind w:left="60"/>
            </w:pPr>
            <w:r>
              <w:t>Орфография</w:t>
            </w:r>
            <w:r>
              <w:rPr>
                <w:spacing w:val="-5"/>
              </w:rPr>
              <w:t xml:space="preserve"> </w:t>
            </w:r>
            <w:r>
              <w:t>и</w:t>
            </w:r>
            <w:r>
              <w:rPr>
                <w:spacing w:val="-2"/>
              </w:rPr>
              <w:t xml:space="preserve"> пунктуация</w:t>
            </w:r>
          </w:p>
        </w:tc>
      </w:tr>
    </w:tbl>
    <w:p w14:paraId="63C00E1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783910F3" w14:textId="77777777">
        <w:trPr>
          <w:trHeight w:val="1977"/>
        </w:trPr>
        <w:tc>
          <w:tcPr>
            <w:tcW w:w="1601" w:type="dxa"/>
          </w:tcPr>
          <w:p w14:paraId="59E9CB2B" w14:textId="77777777" w:rsidR="0049640F" w:rsidRDefault="0059390D">
            <w:pPr>
              <w:pStyle w:val="TableParagraph"/>
            </w:pPr>
            <w:r>
              <w:rPr>
                <w:spacing w:val="-5"/>
              </w:rPr>
              <w:lastRenderedPageBreak/>
              <w:t>6.1</w:t>
            </w:r>
          </w:p>
        </w:tc>
        <w:tc>
          <w:tcPr>
            <w:tcW w:w="7746" w:type="dxa"/>
          </w:tcPr>
          <w:p w14:paraId="792414A6" w14:textId="77777777" w:rsidR="0049640F" w:rsidRDefault="0059390D">
            <w:pPr>
              <w:pStyle w:val="TableParagraph"/>
              <w:ind w:left="60" w:right="51"/>
              <w:jc w:val="both"/>
            </w:pPr>
            <w:r>
              <w:t>Применять изученные правила правописания, в том числе: сочетания чк, чн, чт; щн,</w:t>
            </w:r>
            <w:r>
              <w:rPr>
                <w:spacing w:val="-14"/>
              </w:rPr>
              <w:t xml:space="preserve"> </w:t>
            </w:r>
            <w:r>
              <w:t>нч;</w:t>
            </w:r>
            <w:r>
              <w:rPr>
                <w:spacing w:val="-11"/>
              </w:rPr>
              <w:t xml:space="preserve"> </w:t>
            </w:r>
            <w:r>
              <w:t>проверяемые</w:t>
            </w:r>
            <w:r>
              <w:rPr>
                <w:spacing w:val="-14"/>
              </w:rPr>
              <w:t xml:space="preserve"> </w:t>
            </w:r>
            <w:r>
              <w:t>безударные</w:t>
            </w:r>
            <w:r>
              <w:rPr>
                <w:spacing w:val="-14"/>
              </w:rPr>
              <w:t xml:space="preserve"> </w:t>
            </w:r>
            <w:r>
              <w:t>гласные</w:t>
            </w:r>
            <w:r>
              <w:rPr>
                <w:spacing w:val="-14"/>
              </w:rPr>
              <w:t xml:space="preserve"> </w:t>
            </w:r>
            <w:r>
              <w:t>в</w:t>
            </w:r>
            <w:r>
              <w:rPr>
                <w:spacing w:val="-13"/>
              </w:rPr>
              <w:t xml:space="preserve"> </w:t>
            </w:r>
            <w:r>
              <w:t>корне</w:t>
            </w:r>
            <w:r>
              <w:rPr>
                <w:spacing w:val="-14"/>
              </w:rPr>
              <w:t xml:space="preserve"> </w:t>
            </w:r>
            <w:r>
              <w:t>слова;</w:t>
            </w:r>
            <w:r>
              <w:rPr>
                <w:spacing w:val="-11"/>
              </w:rPr>
              <w:t xml:space="preserve"> </w:t>
            </w:r>
            <w:r>
              <w:t>парные</w:t>
            </w:r>
            <w:r>
              <w:rPr>
                <w:spacing w:val="-12"/>
              </w:rPr>
              <w:t xml:space="preserve"> </w:t>
            </w:r>
            <w:r>
              <w:t>звонкие</w:t>
            </w:r>
            <w:r>
              <w:rPr>
                <w:spacing w:val="-14"/>
              </w:rPr>
              <w:t xml:space="preserve"> </w:t>
            </w:r>
            <w:r>
              <w:t>и</w:t>
            </w:r>
            <w:r>
              <w:rPr>
                <w:spacing w:val="-12"/>
              </w:rPr>
              <w:t xml:space="preserve"> </w:t>
            </w:r>
            <w:r>
              <w:t xml:space="preserve">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w:t>
            </w:r>
            <w:r>
              <w:rPr>
                <w:spacing w:val="-4"/>
              </w:rPr>
              <w:t>знак</w:t>
            </w:r>
          </w:p>
        </w:tc>
      </w:tr>
      <w:tr w:rsidR="0049640F" w14:paraId="02B870E0" w14:textId="77777777">
        <w:trPr>
          <w:trHeight w:val="455"/>
        </w:trPr>
        <w:tc>
          <w:tcPr>
            <w:tcW w:w="1601" w:type="dxa"/>
          </w:tcPr>
          <w:p w14:paraId="404C22CD" w14:textId="77777777" w:rsidR="0049640F" w:rsidRDefault="0059390D">
            <w:pPr>
              <w:pStyle w:val="TableParagraph"/>
              <w:spacing w:before="99"/>
            </w:pPr>
            <w:r>
              <w:rPr>
                <w:spacing w:val="-5"/>
              </w:rPr>
              <w:t>6.2</w:t>
            </w:r>
          </w:p>
        </w:tc>
        <w:tc>
          <w:tcPr>
            <w:tcW w:w="7746" w:type="dxa"/>
          </w:tcPr>
          <w:p w14:paraId="43DFFB4C" w14:textId="77777777" w:rsidR="0049640F" w:rsidRDefault="0059390D">
            <w:pPr>
              <w:pStyle w:val="TableParagraph"/>
              <w:spacing w:before="99"/>
              <w:ind w:left="60"/>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01E0C4E4" w14:textId="77777777">
        <w:trPr>
          <w:trHeight w:val="710"/>
        </w:trPr>
        <w:tc>
          <w:tcPr>
            <w:tcW w:w="1601" w:type="dxa"/>
          </w:tcPr>
          <w:p w14:paraId="78CEE1D1" w14:textId="77777777" w:rsidR="0049640F" w:rsidRDefault="0059390D">
            <w:pPr>
              <w:pStyle w:val="TableParagraph"/>
            </w:pPr>
            <w:r>
              <w:rPr>
                <w:spacing w:val="-5"/>
              </w:rPr>
              <w:t>6.3</w:t>
            </w:r>
          </w:p>
        </w:tc>
        <w:tc>
          <w:tcPr>
            <w:tcW w:w="7746" w:type="dxa"/>
          </w:tcPr>
          <w:p w14:paraId="33BA01B8" w14:textId="77777777" w:rsidR="0049640F" w:rsidRDefault="0059390D">
            <w:pPr>
              <w:pStyle w:val="TableParagraph"/>
              <w:ind w:left="60"/>
            </w:pPr>
            <w:r>
              <w:t>Правильно списывать (без пропусков и искажений букв) слова и предложения, тексты объемом не более 50 слов</w:t>
            </w:r>
          </w:p>
        </w:tc>
      </w:tr>
      <w:tr w:rsidR="0049640F" w14:paraId="194AEE0C" w14:textId="77777777">
        <w:trPr>
          <w:trHeight w:val="710"/>
        </w:trPr>
        <w:tc>
          <w:tcPr>
            <w:tcW w:w="1601" w:type="dxa"/>
          </w:tcPr>
          <w:p w14:paraId="26EE1886" w14:textId="77777777" w:rsidR="0049640F" w:rsidRDefault="0059390D">
            <w:pPr>
              <w:pStyle w:val="TableParagraph"/>
            </w:pPr>
            <w:r>
              <w:rPr>
                <w:spacing w:val="-5"/>
              </w:rPr>
              <w:t>6.4</w:t>
            </w:r>
          </w:p>
        </w:tc>
        <w:tc>
          <w:tcPr>
            <w:tcW w:w="7746" w:type="dxa"/>
          </w:tcPr>
          <w:p w14:paraId="172FA147" w14:textId="77777777" w:rsidR="0049640F" w:rsidRDefault="0059390D">
            <w:pPr>
              <w:pStyle w:val="TableParagraph"/>
              <w:ind w:left="60"/>
            </w:pPr>
            <w:r>
              <w:t>Писать</w:t>
            </w:r>
            <w:r>
              <w:rPr>
                <w:spacing w:val="39"/>
              </w:rPr>
              <w:t xml:space="preserve"> </w:t>
            </w:r>
            <w:r>
              <w:t>под</w:t>
            </w:r>
            <w:r>
              <w:rPr>
                <w:spacing w:val="36"/>
              </w:rPr>
              <w:t xml:space="preserve"> </w:t>
            </w:r>
            <w:r>
              <w:t>диктовку</w:t>
            </w:r>
            <w:r>
              <w:rPr>
                <w:spacing w:val="36"/>
              </w:rPr>
              <w:t xml:space="preserve"> </w:t>
            </w:r>
            <w:r>
              <w:t>(без</w:t>
            </w:r>
            <w:r>
              <w:rPr>
                <w:spacing w:val="39"/>
              </w:rPr>
              <w:t xml:space="preserve"> </w:t>
            </w:r>
            <w:r>
              <w:t>пропусков</w:t>
            </w:r>
            <w:r>
              <w:rPr>
                <w:spacing w:val="35"/>
              </w:rPr>
              <w:t xml:space="preserve"> </w:t>
            </w:r>
            <w:r>
              <w:t>и</w:t>
            </w:r>
            <w:r>
              <w:rPr>
                <w:spacing w:val="38"/>
              </w:rPr>
              <w:t xml:space="preserve"> </w:t>
            </w:r>
            <w:r>
              <w:t>искажений</w:t>
            </w:r>
            <w:r>
              <w:rPr>
                <w:spacing w:val="38"/>
              </w:rPr>
              <w:t xml:space="preserve"> </w:t>
            </w:r>
            <w:r>
              <w:t>букв)</w:t>
            </w:r>
            <w:r>
              <w:rPr>
                <w:spacing w:val="39"/>
              </w:rPr>
              <w:t xml:space="preserve"> </w:t>
            </w:r>
            <w:r>
              <w:t>слова,</w:t>
            </w:r>
            <w:r>
              <w:rPr>
                <w:spacing w:val="39"/>
              </w:rPr>
              <w:t xml:space="preserve"> </w:t>
            </w:r>
            <w:r>
              <w:t>предложения, тексты объемом не более 45 слов с учетом изученных правил правописания</w:t>
            </w:r>
          </w:p>
        </w:tc>
      </w:tr>
      <w:tr w:rsidR="0049640F" w14:paraId="69E40EB2" w14:textId="77777777">
        <w:trPr>
          <w:trHeight w:val="457"/>
        </w:trPr>
        <w:tc>
          <w:tcPr>
            <w:tcW w:w="1601" w:type="dxa"/>
          </w:tcPr>
          <w:p w14:paraId="6A9B003F" w14:textId="77777777" w:rsidR="0049640F" w:rsidRDefault="0059390D">
            <w:pPr>
              <w:pStyle w:val="TableParagraph"/>
            </w:pPr>
            <w:r>
              <w:rPr>
                <w:spacing w:val="-5"/>
              </w:rPr>
              <w:t>6.5</w:t>
            </w:r>
          </w:p>
        </w:tc>
        <w:tc>
          <w:tcPr>
            <w:tcW w:w="7746" w:type="dxa"/>
          </w:tcPr>
          <w:p w14:paraId="57657270" w14:textId="77777777" w:rsidR="0049640F" w:rsidRDefault="0059390D">
            <w:pPr>
              <w:pStyle w:val="TableParagraph"/>
              <w:ind w:left="60"/>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18550845" w14:textId="77777777">
        <w:trPr>
          <w:trHeight w:val="455"/>
        </w:trPr>
        <w:tc>
          <w:tcPr>
            <w:tcW w:w="1601" w:type="dxa"/>
          </w:tcPr>
          <w:p w14:paraId="6D14C4F6" w14:textId="77777777" w:rsidR="0049640F" w:rsidRDefault="0059390D">
            <w:pPr>
              <w:pStyle w:val="TableParagraph"/>
              <w:spacing w:before="99"/>
            </w:pPr>
            <w:r>
              <w:rPr>
                <w:spacing w:val="-5"/>
              </w:rPr>
              <w:t>6.6</w:t>
            </w:r>
          </w:p>
        </w:tc>
        <w:tc>
          <w:tcPr>
            <w:tcW w:w="7746" w:type="dxa"/>
          </w:tcPr>
          <w:p w14:paraId="50D50CB3" w14:textId="77777777" w:rsidR="0049640F" w:rsidRDefault="0059390D">
            <w:pPr>
              <w:pStyle w:val="TableParagraph"/>
              <w:spacing w:before="99"/>
              <w:ind w:left="60"/>
            </w:pPr>
            <w:r>
              <w:t>Пользоваться</w:t>
            </w:r>
            <w:r>
              <w:rPr>
                <w:spacing w:val="-9"/>
              </w:rPr>
              <w:t xml:space="preserve"> </w:t>
            </w:r>
            <w:r>
              <w:t>орфографическим</w:t>
            </w:r>
            <w:r>
              <w:rPr>
                <w:spacing w:val="-8"/>
              </w:rPr>
              <w:t xml:space="preserve"> </w:t>
            </w:r>
            <w:r>
              <w:t>словарем</w:t>
            </w:r>
            <w:r>
              <w:rPr>
                <w:spacing w:val="-8"/>
              </w:rPr>
              <w:t xml:space="preserve"> </w:t>
            </w:r>
            <w:r>
              <w:rPr>
                <w:spacing w:val="-2"/>
              </w:rPr>
              <w:t>учебника</w:t>
            </w:r>
          </w:p>
        </w:tc>
      </w:tr>
      <w:tr w:rsidR="0049640F" w14:paraId="5B5B5650" w14:textId="77777777">
        <w:trPr>
          <w:trHeight w:val="457"/>
        </w:trPr>
        <w:tc>
          <w:tcPr>
            <w:tcW w:w="1601" w:type="dxa"/>
          </w:tcPr>
          <w:p w14:paraId="112AFF5C" w14:textId="77777777" w:rsidR="0049640F" w:rsidRDefault="0059390D">
            <w:pPr>
              <w:pStyle w:val="TableParagraph"/>
            </w:pPr>
            <w:r>
              <w:rPr>
                <w:spacing w:val="-10"/>
              </w:rPr>
              <w:t>7</w:t>
            </w:r>
          </w:p>
        </w:tc>
        <w:tc>
          <w:tcPr>
            <w:tcW w:w="7746" w:type="dxa"/>
          </w:tcPr>
          <w:p w14:paraId="39931A0E" w14:textId="77777777" w:rsidR="0049640F" w:rsidRDefault="0059390D">
            <w:pPr>
              <w:pStyle w:val="TableParagraph"/>
              <w:ind w:left="60"/>
            </w:pPr>
            <w:r>
              <w:t>Развитие</w:t>
            </w:r>
            <w:r>
              <w:rPr>
                <w:spacing w:val="-5"/>
              </w:rPr>
              <w:t xml:space="preserve"> </w:t>
            </w:r>
            <w:r>
              <w:rPr>
                <w:spacing w:val="-4"/>
              </w:rPr>
              <w:t>речи</w:t>
            </w:r>
          </w:p>
        </w:tc>
      </w:tr>
      <w:tr w:rsidR="0049640F" w14:paraId="4E0544B0" w14:textId="77777777">
        <w:trPr>
          <w:trHeight w:val="961"/>
        </w:trPr>
        <w:tc>
          <w:tcPr>
            <w:tcW w:w="1601" w:type="dxa"/>
          </w:tcPr>
          <w:p w14:paraId="5A0B22FD" w14:textId="77777777" w:rsidR="0049640F" w:rsidRDefault="0059390D">
            <w:pPr>
              <w:pStyle w:val="TableParagraph"/>
              <w:spacing w:before="99"/>
            </w:pPr>
            <w:r>
              <w:rPr>
                <w:spacing w:val="-5"/>
              </w:rPr>
              <w:t>7.1</w:t>
            </w:r>
          </w:p>
        </w:tc>
        <w:tc>
          <w:tcPr>
            <w:tcW w:w="7746" w:type="dxa"/>
          </w:tcPr>
          <w:p w14:paraId="784A1B46" w14:textId="77777777" w:rsidR="0049640F" w:rsidRDefault="0059390D">
            <w:pPr>
              <w:pStyle w:val="TableParagraph"/>
              <w:spacing w:before="99"/>
              <w:ind w:left="60" w:right="5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49640F" w14:paraId="52597F29" w14:textId="77777777">
        <w:trPr>
          <w:trHeight w:val="710"/>
        </w:trPr>
        <w:tc>
          <w:tcPr>
            <w:tcW w:w="1601" w:type="dxa"/>
          </w:tcPr>
          <w:p w14:paraId="3B29024F" w14:textId="77777777" w:rsidR="0049640F" w:rsidRDefault="0059390D">
            <w:pPr>
              <w:pStyle w:val="TableParagraph"/>
            </w:pPr>
            <w:r>
              <w:rPr>
                <w:spacing w:val="-5"/>
              </w:rPr>
              <w:t>7.2</w:t>
            </w:r>
          </w:p>
        </w:tc>
        <w:tc>
          <w:tcPr>
            <w:tcW w:w="7746" w:type="dxa"/>
          </w:tcPr>
          <w:p w14:paraId="2F4A5988" w14:textId="77777777" w:rsidR="0049640F" w:rsidRDefault="0059390D">
            <w:pPr>
              <w:pStyle w:val="TableParagraph"/>
              <w:ind w:left="60"/>
            </w:pPr>
            <w:r>
              <w:t>Формулировать</w:t>
            </w:r>
            <w:r>
              <w:rPr>
                <w:spacing w:val="-9"/>
              </w:rPr>
              <w:t xml:space="preserve"> </w:t>
            </w:r>
            <w:r>
              <w:t>простые</w:t>
            </w:r>
            <w:r>
              <w:rPr>
                <w:spacing w:val="-11"/>
              </w:rPr>
              <w:t xml:space="preserve"> </w:t>
            </w:r>
            <w:r>
              <w:t>выводы</w:t>
            </w:r>
            <w:r>
              <w:rPr>
                <w:spacing w:val="-9"/>
              </w:rPr>
              <w:t xml:space="preserve"> </w:t>
            </w:r>
            <w:r>
              <w:t>на</w:t>
            </w:r>
            <w:r>
              <w:rPr>
                <w:spacing w:val="-12"/>
              </w:rPr>
              <w:t xml:space="preserve"> </w:t>
            </w:r>
            <w:r>
              <w:t>основе</w:t>
            </w:r>
            <w:r>
              <w:rPr>
                <w:spacing w:val="-9"/>
              </w:rPr>
              <w:t xml:space="preserve"> </w:t>
            </w:r>
            <w:r>
              <w:t>прочитанного</w:t>
            </w:r>
            <w:r>
              <w:rPr>
                <w:spacing w:val="-12"/>
              </w:rPr>
              <w:t xml:space="preserve"> </w:t>
            </w:r>
            <w:r>
              <w:t>(услышанного)</w:t>
            </w:r>
            <w:r>
              <w:rPr>
                <w:spacing w:val="-8"/>
              </w:rPr>
              <w:t xml:space="preserve"> </w:t>
            </w:r>
            <w:r>
              <w:t>устно</w:t>
            </w:r>
            <w:r>
              <w:rPr>
                <w:spacing w:val="-12"/>
              </w:rPr>
              <w:t xml:space="preserve"> </w:t>
            </w:r>
            <w:r>
              <w:t>и письменно (1 - 2 предложения)</w:t>
            </w:r>
          </w:p>
        </w:tc>
      </w:tr>
      <w:tr w:rsidR="0049640F" w14:paraId="5293D699" w14:textId="77777777">
        <w:trPr>
          <w:trHeight w:val="457"/>
        </w:trPr>
        <w:tc>
          <w:tcPr>
            <w:tcW w:w="1601" w:type="dxa"/>
          </w:tcPr>
          <w:p w14:paraId="4E70300B" w14:textId="77777777" w:rsidR="0049640F" w:rsidRDefault="0059390D">
            <w:pPr>
              <w:pStyle w:val="TableParagraph"/>
            </w:pPr>
            <w:r>
              <w:rPr>
                <w:spacing w:val="-5"/>
              </w:rPr>
              <w:t>7.3</w:t>
            </w:r>
          </w:p>
        </w:tc>
        <w:tc>
          <w:tcPr>
            <w:tcW w:w="7746" w:type="dxa"/>
          </w:tcPr>
          <w:p w14:paraId="40F00245" w14:textId="77777777" w:rsidR="0049640F" w:rsidRDefault="0059390D">
            <w:pPr>
              <w:pStyle w:val="TableParagraph"/>
              <w:ind w:left="60"/>
            </w:pPr>
            <w:r>
              <w:t>Определять</w:t>
            </w:r>
            <w:r>
              <w:rPr>
                <w:spacing w:val="-4"/>
              </w:rPr>
              <w:t xml:space="preserve"> </w:t>
            </w:r>
            <w:r>
              <w:t>тему</w:t>
            </w:r>
            <w:r>
              <w:rPr>
                <w:spacing w:val="-4"/>
              </w:rPr>
              <w:t xml:space="preserve"> </w:t>
            </w:r>
            <w:r>
              <w:t>текста</w:t>
            </w:r>
            <w:r>
              <w:rPr>
                <w:spacing w:val="-4"/>
              </w:rPr>
              <w:t xml:space="preserve"> </w:t>
            </w:r>
            <w:r>
              <w:t>и</w:t>
            </w:r>
            <w:r>
              <w:rPr>
                <w:spacing w:val="-6"/>
              </w:rPr>
              <w:t xml:space="preserve"> </w:t>
            </w:r>
            <w:r>
              <w:t>озаглавливать</w:t>
            </w:r>
            <w:r>
              <w:rPr>
                <w:spacing w:val="-4"/>
              </w:rPr>
              <w:t xml:space="preserve"> </w:t>
            </w:r>
            <w:r>
              <w:t>текст,</w:t>
            </w:r>
            <w:r>
              <w:rPr>
                <w:spacing w:val="-7"/>
              </w:rPr>
              <w:t xml:space="preserve"> </w:t>
            </w:r>
            <w:r>
              <w:t>отражая</w:t>
            </w:r>
            <w:r>
              <w:rPr>
                <w:spacing w:val="-4"/>
              </w:rPr>
              <w:t xml:space="preserve"> </w:t>
            </w:r>
            <w:r>
              <w:t>его</w:t>
            </w:r>
            <w:r>
              <w:rPr>
                <w:spacing w:val="-3"/>
              </w:rPr>
              <w:t xml:space="preserve"> </w:t>
            </w:r>
            <w:r>
              <w:rPr>
                <w:spacing w:val="-4"/>
              </w:rPr>
              <w:t>тему</w:t>
            </w:r>
          </w:p>
        </w:tc>
      </w:tr>
      <w:tr w:rsidR="0049640F" w14:paraId="02052B30" w14:textId="77777777">
        <w:trPr>
          <w:trHeight w:val="455"/>
        </w:trPr>
        <w:tc>
          <w:tcPr>
            <w:tcW w:w="1601" w:type="dxa"/>
          </w:tcPr>
          <w:p w14:paraId="0C9C9B01" w14:textId="77777777" w:rsidR="0049640F" w:rsidRDefault="0059390D">
            <w:pPr>
              <w:pStyle w:val="TableParagraph"/>
              <w:spacing w:before="99"/>
            </w:pPr>
            <w:r>
              <w:rPr>
                <w:spacing w:val="-5"/>
              </w:rPr>
              <w:t>7.4</w:t>
            </w:r>
          </w:p>
        </w:tc>
        <w:tc>
          <w:tcPr>
            <w:tcW w:w="7746" w:type="dxa"/>
          </w:tcPr>
          <w:p w14:paraId="6EF32CA8" w14:textId="77777777" w:rsidR="0049640F" w:rsidRDefault="0059390D">
            <w:pPr>
              <w:pStyle w:val="TableParagraph"/>
              <w:spacing w:before="99"/>
              <w:ind w:left="60"/>
            </w:pPr>
            <w:r>
              <w:t>Составлять</w:t>
            </w:r>
            <w:r>
              <w:rPr>
                <w:spacing w:val="-8"/>
              </w:rPr>
              <w:t xml:space="preserve"> </w:t>
            </w:r>
            <w:r>
              <w:t>текст</w:t>
            </w:r>
            <w:r>
              <w:rPr>
                <w:spacing w:val="-5"/>
              </w:rPr>
              <w:t xml:space="preserve"> </w:t>
            </w:r>
            <w:r>
              <w:t>из</w:t>
            </w:r>
            <w:r>
              <w:rPr>
                <w:spacing w:val="-7"/>
              </w:rPr>
              <w:t xml:space="preserve"> </w:t>
            </w:r>
            <w:r>
              <w:t>разрозненных</w:t>
            </w:r>
            <w:r>
              <w:rPr>
                <w:spacing w:val="-6"/>
              </w:rPr>
              <w:t xml:space="preserve"> </w:t>
            </w:r>
            <w:r>
              <w:t>предложений,</w:t>
            </w:r>
            <w:r>
              <w:rPr>
                <w:spacing w:val="-5"/>
              </w:rPr>
              <w:t xml:space="preserve"> </w:t>
            </w:r>
            <w:r>
              <w:t>частей</w:t>
            </w:r>
            <w:r>
              <w:rPr>
                <w:spacing w:val="-5"/>
              </w:rPr>
              <w:t xml:space="preserve"> </w:t>
            </w:r>
            <w:r>
              <w:rPr>
                <w:spacing w:val="-2"/>
              </w:rPr>
              <w:t>текста</w:t>
            </w:r>
          </w:p>
        </w:tc>
      </w:tr>
      <w:tr w:rsidR="0049640F" w14:paraId="78F88FEF" w14:textId="77777777">
        <w:trPr>
          <w:trHeight w:val="710"/>
        </w:trPr>
        <w:tc>
          <w:tcPr>
            <w:tcW w:w="1601" w:type="dxa"/>
          </w:tcPr>
          <w:p w14:paraId="1B56712F" w14:textId="77777777" w:rsidR="0049640F" w:rsidRDefault="0059390D">
            <w:pPr>
              <w:pStyle w:val="TableParagraph"/>
            </w:pPr>
            <w:r>
              <w:rPr>
                <w:spacing w:val="-5"/>
              </w:rPr>
              <w:t>7.5</w:t>
            </w:r>
          </w:p>
        </w:tc>
        <w:tc>
          <w:tcPr>
            <w:tcW w:w="7746" w:type="dxa"/>
          </w:tcPr>
          <w:p w14:paraId="5E40DA03" w14:textId="77777777" w:rsidR="0049640F" w:rsidRDefault="0059390D">
            <w:pPr>
              <w:pStyle w:val="TableParagraph"/>
              <w:ind w:left="60"/>
            </w:pPr>
            <w:r>
              <w:t>Писать подробное изложение повествовательного текста объемом 30 - 45 слов с использованием вопросов</w:t>
            </w:r>
          </w:p>
        </w:tc>
      </w:tr>
    </w:tbl>
    <w:p w14:paraId="72B6C4C6" w14:textId="77777777" w:rsidR="0049640F" w:rsidRDefault="0049640F">
      <w:pPr>
        <w:pStyle w:val="a3"/>
        <w:spacing w:before="63"/>
        <w:ind w:left="0"/>
        <w:jc w:val="left"/>
      </w:pPr>
    </w:p>
    <w:p w14:paraId="68A7D0FF" w14:textId="77777777" w:rsidR="0049640F" w:rsidRDefault="0059390D">
      <w:pPr>
        <w:pStyle w:val="a3"/>
        <w:ind w:left="8281"/>
        <w:jc w:val="left"/>
      </w:pPr>
      <w:r>
        <w:t>Таблица</w:t>
      </w:r>
      <w:r>
        <w:rPr>
          <w:spacing w:val="-4"/>
        </w:rPr>
        <w:t xml:space="preserve"> </w:t>
      </w:r>
      <w:r>
        <w:rPr>
          <w:spacing w:val="-5"/>
        </w:rPr>
        <w:t>3.3</w:t>
      </w:r>
    </w:p>
    <w:p w14:paraId="0909A43A" w14:textId="77777777" w:rsidR="0049640F" w:rsidRDefault="0059390D">
      <w:pPr>
        <w:pStyle w:val="a3"/>
        <w:spacing w:before="41"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A32581F" w14:textId="77777777">
        <w:trPr>
          <w:trHeight w:val="458"/>
        </w:trPr>
        <w:tc>
          <w:tcPr>
            <w:tcW w:w="1111" w:type="dxa"/>
          </w:tcPr>
          <w:p w14:paraId="51EDF386" w14:textId="77777777" w:rsidR="0049640F" w:rsidRDefault="0059390D">
            <w:pPr>
              <w:pStyle w:val="TableParagraph"/>
            </w:pPr>
            <w:r>
              <w:rPr>
                <w:spacing w:val="-5"/>
              </w:rPr>
              <w:t>Код</w:t>
            </w:r>
          </w:p>
        </w:tc>
        <w:tc>
          <w:tcPr>
            <w:tcW w:w="8236" w:type="dxa"/>
          </w:tcPr>
          <w:p w14:paraId="30A44D33"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01965BE3" w14:textId="77777777">
        <w:trPr>
          <w:trHeight w:val="455"/>
        </w:trPr>
        <w:tc>
          <w:tcPr>
            <w:tcW w:w="1111" w:type="dxa"/>
          </w:tcPr>
          <w:p w14:paraId="686B78BF" w14:textId="77777777" w:rsidR="0049640F" w:rsidRDefault="0059390D">
            <w:pPr>
              <w:pStyle w:val="TableParagraph"/>
              <w:spacing w:before="99"/>
            </w:pPr>
            <w:r>
              <w:rPr>
                <w:spacing w:val="-10"/>
              </w:rPr>
              <w:t>1</w:t>
            </w:r>
          </w:p>
        </w:tc>
        <w:tc>
          <w:tcPr>
            <w:tcW w:w="8236" w:type="dxa"/>
          </w:tcPr>
          <w:p w14:paraId="7E042F45"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290C8569" w14:textId="77777777">
        <w:trPr>
          <w:trHeight w:val="1470"/>
        </w:trPr>
        <w:tc>
          <w:tcPr>
            <w:tcW w:w="1111" w:type="dxa"/>
          </w:tcPr>
          <w:p w14:paraId="004FC3A6" w14:textId="77777777" w:rsidR="0049640F" w:rsidRDefault="0059390D">
            <w:pPr>
              <w:pStyle w:val="TableParagraph"/>
            </w:pPr>
            <w:r>
              <w:rPr>
                <w:spacing w:val="-5"/>
              </w:rPr>
              <w:t>1.1</w:t>
            </w:r>
          </w:p>
        </w:tc>
        <w:tc>
          <w:tcPr>
            <w:tcW w:w="8236" w:type="dxa"/>
          </w:tcPr>
          <w:p w14:paraId="0F1162EB" w14:textId="77777777" w:rsidR="0049640F" w:rsidRDefault="0059390D">
            <w:pPr>
              <w:pStyle w:val="TableParagraph"/>
              <w:ind w:left="59" w:right="55"/>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49640F" w14:paraId="45F2A5B7" w14:textId="77777777">
        <w:trPr>
          <w:trHeight w:val="710"/>
        </w:trPr>
        <w:tc>
          <w:tcPr>
            <w:tcW w:w="1111" w:type="dxa"/>
          </w:tcPr>
          <w:p w14:paraId="6066C56A" w14:textId="77777777" w:rsidR="0049640F" w:rsidRDefault="0059390D">
            <w:pPr>
              <w:pStyle w:val="TableParagraph"/>
              <w:spacing w:before="99"/>
            </w:pPr>
            <w:r>
              <w:rPr>
                <w:spacing w:val="-5"/>
              </w:rPr>
              <w:t>1.2</w:t>
            </w:r>
          </w:p>
        </w:tc>
        <w:tc>
          <w:tcPr>
            <w:tcW w:w="8236" w:type="dxa"/>
          </w:tcPr>
          <w:p w14:paraId="61B05D28" w14:textId="77777777" w:rsidR="0049640F" w:rsidRDefault="0059390D">
            <w:pPr>
              <w:pStyle w:val="TableParagraph"/>
              <w:spacing w:before="99"/>
              <w:ind w:left="59" w:right="1652"/>
            </w:pPr>
            <w:r>
              <w:t>Парные</w:t>
            </w:r>
            <w:r>
              <w:rPr>
                <w:spacing w:val="-4"/>
              </w:rPr>
              <w:t xml:space="preserve"> </w:t>
            </w:r>
            <w:r>
              <w:t>и</w:t>
            </w:r>
            <w:r>
              <w:rPr>
                <w:spacing w:val="-4"/>
              </w:rPr>
              <w:t xml:space="preserve"> </w:t>
            </w:r>
            <w:r>
              <w:t>непарные</w:t>
            </w:r>
            <w:r>
              <w:rPr>
                <w:spacing w:val="-4"/>
              </w:rPr>
              <w:t xml:space="preserve"> </w:t>
            </w:r>
            <w:r>
              <w:t>по</w:t>
            </w:r>
            <w:r>
              <w:rPr>
                <w:spacing w:val="-4"/>
              </w:rPr>
              <w:t xml:space="preserve"> </w:t>
            </w:r>
            <w:r>
              <w:t>твердости</w:t>
            </w:r>
            <w:r>
              <w:rPr>
                <w:spacing w:val="-4"/>
              </w:rPr>
              <w:t xml:space="preserve"> </w:t>
            </w:r>
            <w:r>
              <w:t>-</w:t>
            </w:r>
            <w:r>
              <w:rPr>
                <w:spacing w:val="-6"/>
              </w:rPr>
              <w:t xml:space="preserve"> </w:t>
            </w:r>
            <w:r>
              <w:t>мягкости</w:t>
            </w:r>
            <w:r>
              <w:rPr>
                <w:spacing w:val="-4"/>
              </w:rPr>
              <w:t xml:space="preserve"> </w:t>
            </w:r>
            <w:r>
              <w:t>согласные</w:t>
            </w:r>
            <w:r>
              <w:rPr>
                <w:spacing w:val="-4"/>
              </w:rPr>
              <w:t xml:space="preserve"> </w:t>
            </w:r>
            <w:r>
              <w:t>звуки. Парные и непарные по звонкости - глухости согласные звуки</w:t>
            </w:r>
          </w:p>
        </w:tc>
      </w:tr>
      <w:tr w:rsidR="0049640F" w14:paraId="7693C637" w14:textId="77777777">
        <w:trPr>
          <w:trHeight w:val="962"/>
        </w:trPr>
        <w:tc>
          <w:tcPr>
            <w:tcW w:w="1111" w:type="dxa"/>
          </w:tcPr>
          <w:p w14:paraId="08CC43B0" w14:textId="77777777" w:rsidR="0049640F" w:rsidRDefault="0059390D">
            <w:pPr>
              <w:pStyle w:val="TableParagraph"/>
              <w:spacing w:before="99"/>
            </w:pPr>
            <w:r>
              <w:rPr>
                <w:spacing w:val="-5"/>
              </w:rPr>
              <w:t>1.3</w:t>
            </w:r>
          </w:p>
        </w:tc>
        <w:tc>
          <w:tcPr>
            <w:tcW w:w="8236" w:type="dxa"/>
          </w:tcPr>
          <w:p w14:paraId="1F4D6120" w14:textId="77777777" w:rsidR="0049640F" w:rsidRDefault="0059390D">
            <w:pPr>
              <w:pStyle w:val="TableParagraph"/>
              <w:spacing w:before="99"/>
              <w:ind w:left="59" w:right="48"/>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49640F" w14:paraId="10B3635B" w14:textId="77777777">
        <w:trPr>
          <w:trHeight w:val="709"/>
        </w:trPr>
        <w:tc>
          <w:tcPr>
            <w:tcW w:w="1111" w:type="dxa"/>
          </w:tcPr>
          <w:p w14:paraId="1E2811A9" w14:textId="77777777" w:rsidR="0049640F" w:rsidRDefault="0059390D">
            <w:pPr>
              <w:pStyle w:val="TableParagraph"/>
            </w:pPr>
            <w:r>
              <w:rPr>
                <w:spacing w:val="-5"/>
              </w:rPr>
              <w:t>1.4</w:t>
            </w:r>
          </w:p>
        </w:tc>
        <w:tc>
          <w:tcPr>
            <w:tcW w:w="8236" w:type="dxa"/>
          </w:tcPr>
          <w:p w14:paraId="023A469B" w14:textId="77777777" w:rsidR="0049640F" w:rsidRDefault="0059390D">
            <w:pPr>
              <w:pStyle w:val="TableParagraph"/>
              <w:ind w:left="59"/>
            </w:pPr>
            <w:r>
              <w:t>Функции ь: показатель мягкости предшествующего согласного в конце и в середине слова; разделительный</w:t>
            </w:r>
          </w:p>
        </w:tc>
      </w:tr>
    </w:tbl>
    <w:p w14:paraId="4CF752A2"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E36117F" w14:textId="77777777">
        <w:trPr>
          <w:trHeight w:val="458"/>
        </w:trPr>
        <w:tc>
          <w:tcPr>
            <w:tcW w:w="1111" w:type="dxa"/>
          </w:tcPr>
          <w:p w14:paraId="4729E0A6" w14:textId="77777777" w:rsidR="0049640F" w:rsidRDefault="0059390D">
            <w:pPr>
              <w:pStyle w:val="TableParagraph"/>
            </w:pPr>
            <w:r>
              <w:rPr>
                <w:spacing w:val="-5"/>
              </w:rPr>
              <w:lastRenderedPageBreak/>
              <w:t>1.5</w:t>
            </w:r>
          </w:p>
        </w:tc>
        <w:tc>
          <w:tcPr>
            <w:tcW w:w="8236" w:type="dxa"/>
          </w:tcPr>
          <w:p w14:paraId="2C9C2B4E" w14:textId="77777777" w:rsidR="0049640F" w:rsidRDefault="0059390D">
            <w:pPr>
              <w:pStyle w:val="TableParagraph"/>
              <w:ind w:left="59"/>
            </w:pPr>
            <w:r>
              <w:t>Использование</w:t>
            </w:r>
            <w:r>
              <w:rPr>
                <w:spacing w:val="-4"/>
              </w:rPr>
              <w:t xml:space="preserve"> </w:t>
            </w:r>
            <w:r>
              <w:t>на</w:t>
            </w:r>
            <w:r>
              <w:rPr>
                <w:spacing w:val="-4"/>
              </w:rPr>
              <w:t xml:space="preserve"> </w:t>
            </w:r>
            <w:r>
              <w:t>письме</w:t>
            </w:r>
            <w:r>
              <w:rPr>
                <w:spacing w:val="-6"/>
              </w:rPr>
              <w:t xml:space="preserve"> </w:t>
            </w:r>
            <w:r>
              <w:t>разделительных</w:t>
            </w:r>
            <w:r>
              <w:rPr>
                <w:spacing w:val="-5"/>
              </w:rPr>
              <w:t xml:space="preserve"> </w:t>
            </w:r>
            <w:r>
              <w:t>ъ</w:t>
            </w:r>
            <w:r>
              <w:rPr>
                <w:spacing w:val="-3"/>
              </w:rPr>
              <w:t xml:space="preserve"> </w:t>
            </w:r>
            <w:r>
              <w:t>и</w:t>
            </w:r>
            <w:r>
              <w:rPr>
                <w:spacing w:val="-3"/>
              </w:rPr>
              <w:t xml:space="preserve"> </w:t>
            </w:r>
            <w:r>
              <w:rPr>
                <w:spacing w:val="-10"/>
              </w:rPr>
              <w:t>ь</w:t>
            </w:r>
          </w:p>
        </w:tc>
      </w:tr>
      <w:tr w:rsidR="0049640F" w14:paraId="1750F139" w14:textId="77777777">
        <w:trPr>
          <w:trHeight w:val="710"/>
        </w:trPr>
        <w:tc>
          <w:tcPr>
            <w:tcW w:w="1111" w:type="dxa"/>
          </w:tcPr>
          <w:p w14:paraId="7B4A1DE2" w14:textId="77777777" w:rsidR="0049640F" w:rsidRDefault="0059390D">
            <w:pPr>
              <w:pStyle w:val="TableParagraph"/>
            </w:pPr>
            <w:r>
              <w:rPr>
                <w:spacing w:val="-5"/>
              </w:rPr>
              <w:t>1.6</w:t>
            </w:r>
          </w:p>
        </w:tc>
        <w:tc>
          <w:tcPr>
            <w:tcW w:w="8236" w:type="dxa"/>
          </w:tcPr>
          <w:p w14:paraId="656964E7" w14:textId="77777777" w:rsidR="0049640F" w:rsidRDefault="0059390D">
            <w:pPr>
              <w:pStyle w:val="TableParagraph"/>
              <w:ind w:left="59"/>
            </w:pPr>
            <w:r>
              <w:t>Соотношение звукового и буквенного состава в словах с буквами е, ё, ю, я (в начале слова и после гласных)</w:t>
            </w:r>
          </w:p>
        </w:tc>
      </w:tr>
      <w:tr w:rsidR="0049640F" w14:paraId="63E36BC5" w14:textId="77777777">
        <w:trPr>
          <w:trHeight w:val="457"/>
        </w:trPr>
        <w:tc>
          <w:tcPr>
            <w:tcW w:w="1111" w:type="dxa"/>
          </w:tcPr>
          <w:p w14:paraId="1742E27D" w14:textId="77777777" w:rsidR="0049640F" w:rsidRDefault="0059390D">
            <w:pPr>
              <w:pStyle w:val="TableParagraph"/>
            </w:pPr>
            <w:r>
              <w:rPr>
                <w:spacing w:val="-5"/>
              </w:rPr>
              <w:t>1.7</w:t>
            </w:r>
          </w:p>
        </w:tc>
        <w:tc>
          <w:tcPr>
            <w:tcW w:w="8236" w:type="dxa"/>
          </w:tcPr>
          <w:p w14:paraId="7BF79386" w14:textId="77777777" w:rsidR="0049640F" w:rsidRDefault="0059390D">
            <w:pPr>
              <w:pStyle w:val="TableParagraph"/>
              <w:ind w:left="59"/>
            </w:pPr>
            <w:r>
              <w:t>Деление</w:t>
            </w:r>
            <w:r>
              <w:rPr>
                <w:spacing w:val="-5"/>
              </w:rPr>
              <w:t xml:space="preserve"> </w:t>
            </w:r>
            <w:r>
              <w:t>слов</w:t>
            </w:r>
            <w:r>
              <w:rPr>
                <w:spacing w:val="-4"/>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2"/>
              </w:rPr>
              <w:t xml:space="preserve"> </w:t>
            </w:r>
            <w:r>
              <w:t>при</w:t>
            </w:r>
            <w:r>
              <w:rPr>
                <w:spacing w:val="-3"/>
              </w:rPr>
              <w:t xml:space="preserve"> </w:t>
            </w:r>
            <w:r>
              <w:t>стечении</w:t>
            </w:r>
            <w:r>
              <w:rPr>
                <w:spacing w:val="-2"/>
              </w:rPr>
              <w:t xml:space="preserve"> согласных)</w:t>
            </w:r>
          </w:p>
        </w:tc>
      </w:tr>
      <w:tr w:rsidR="0049640F" w14:paraId="7095DB6B" w14:textId="77777777">
        <w:trPr>
          <w:trHeight w:val="455"/>
        </w:trPr>
        <w:tc>
          <w:tcPr>
            <w:tcW w:w="1111" w:type="dxa"/>
          </w:tcPr>
          <w:p w14:paraId="26AA5A95" w14:textId="77777777" w:rsidR="0049640F" w:rsidRDefault="0059390D">
            <w:pPr>
              <w:pStyle w:val="TableParagraph"/>
              <w:spacing w:before="99"/>
            </w:pPr>
            <w:r>
              <w:rPr>
                <w:spacing w:val="-5"/>
              </w:rPr>
              <w:t>1.8</w:t>
            </w:r>
          </w:p>
        </w:tc>
        <w:tc>
          <w:tcPr>
            <w:tcW w:w="8236" w:type="dxa"/>
          </w:tcPr>
          <w:p w14:paraId="7061BCD3" w14:textId="77777777" w:rsidR="0049640F" w:rsidRDefault="0059390D">
            <w:pPr>
              <w:pStyle w:val="TableParagraph"/>
              <w:spacing w:before="99"/>
              <w:ind w:left="59"/>
            </w:pPr>
            <w:r>
              <w:t>Использование</w:t>
            </w:r>
            <w:r>
              <w:rPr>
                <w:spacing w:val="-5"/>
              </w:rPr>
              <w:t xml:space="preserve"> </w:t>
            </w:r>
            <w:r>
              <w:t>знания</w:t>
            </w:r>
            <w:r>
              <w:rPr>
                <w:spacing w:val="-6"/>
              </w:rPr>
              <w:t xml:space="preserve"> </w:t>
            </w:r>
            <w:r>
              <w:t>алфавита</w:t>
            </w:r>
            <w:r>
              <w:rPr>
                <w:spacing w:val="-5"/>
              </w:rPr>
              <w:t xml:space="preserve"> </w:t>
            </w:r>
            <w:r>
              <w:t>при</w:t>
            </w:r>
            <w:r>
              <w:rPr>
                <w:spacing w:val="-6"/>
              </w:rPr>
              <w:t xml:space="preserve"> </w:t>
            </w:r>
            <w:r>
              <w:t>работе</w:t>
            </w:r>
            <w:r>
              <w:rPr>
                <w:spacing w:val="-7"/>
              </w:rPr>
              <w:t xml:space="preserve"> </w:t>
            </w:r>
            <w:r>
              <w:t>со</w:t>
            </w:r>
            <w:r>
              <w:rPr>
                <w:spacing w:val="-4"/>
              </w:rPr>
              <w:t xml:space="preserve"> </w:t>
            </w:r>
            <w:r>
              <w:rPr>
                <w:spacing w:val="-2"/>
              </w:rPr>
              <w:t>словарями</w:t>
            </w:r>
          </w:p>
        </w:tc>
      </w:tr>
      <w:tr w:rsidR="0049640F" w14:paraId="45F7A9DE" w14:textId="77777777">
        <w:trPr>
          <w:trHeight w:val="710"/>
        </w:trPr>
        <w:tc>
          <w:tcPr>
            <w:tcW w:w="1111" w:type="dxa"/>
          </w:tcPr>
          <w:p w14:paraId="400F7FF2" w14:textId="77777777" w:rsidR="0049640F" w:rsidRDefault="0059390D">
            <w:pPr>
              <w:pStyle w:val="TableParagraph"/>
            </w:pPr>
            <w:r>
              <w:rPr>
                <w:spacing w:val="-5"/>
              </w:rPr>
              <w:t>1.9</w:t>
            </w:r>
          </w:p>
        </w:tc>
        <w:tc>
          <w:tcPr>
            <w:tcW w:w="8236" w:type="dxa"/>
          </w:tcPr>
          <w:p w14:paraId="2DAC4C4B" w14:textId="77777777" w:rsidR="0049640F" w:rsidRDefault="0059390D">
            <w:pPr>
              <w:pStyle w:val="TableParagraph"/>
              <w:ind w:left="59"/>
            </w:pPr>
            <w:r>
              <w:t>Небуквенные</w:t>
            </w:r>
            <w:r>
              <w:rPr>
                <w:spacing w:val="40"/>
              </w:rPr>
              <w:t xml:space="preserve"> </w:t>
            </w:r>
            <w:r>
              <w:t>графические</w:t>
            </w:r>
            <w:r>
              <w:rPr>
                <w:spacing w:val="40"/>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 (красная строка), пунктуационные знаки (в пределах изученного)</w:t>
            </w:r>
          </w:p>
        </w:tc>
      </w:tr>
      <w:tr w:rsidR="0049640F" w14:paraId="45646217" w14:textId="77777777">
        <w:trPr>
          <w:trHeight w:val="965"/>
        </w:trPr>
        <w:tc>
          <w:tcPr>
            <w:tcW w:w="1111" w:type="dxa"/>
          </w:tcPr>
          <w:p w14:paraId="493C9492" w14:textId="77777777" w:rsidR="0049640F" w:rsidRDefault="0059390D">
            <w:pPr>
              <w:pStyle w:val="TableParagraph"/>
            </w:pPr>
            <w:r>
              <w:rPr>
                <w:spacing w:val="-4"/>
              </w:rPr>
              <w:t>1.10</w:t>
            </w:r>
          </w:p>
        </w:tc>
        <w:tc>
          <w:tcPr>
            <w:tcW w:w="8236" w:type="dxa"/>
          </w:tcPr>
          <w:p w14:paraId="341C8699" w14:textId="77777777" w:rsidR="0049640F" w:rsidRDefault="0059390D">
            <w:pPr>
              <w:pStyle w:val="TableParagraph"/>
              <w:ind w:left="59" w:right="49"/>
              <w:jc w:val="both"/>
            </w:pPr>
            <w:r>
              <w:t>Произношение звуков и сочетаний звуков, ударение в словах в соответствии с нормами</w:t>
            </w:r>
            <w:r>
              <w:rPr>
                <w:spacing w:val="-12"/>
              </w:rPr>
              <w:t xml:space="preserve"> </w:t>
            </w:r>
            <w:r>
              <w:t>современного</w:t>
            </w:r>
            <w:r>
              <w:rPr>
                <w:spacing w:val="-12"/>
              </w:rPr>
              <w:t xml:space="preserve"> </w:t>
            </w:r>
            <w:r>
              <w:t>русского</w:t>
            </w:r>
            <w:r>
              <w:rPr>
                <w:spacing w:val="-12"/>
              </w:rPr>
              <w:t xml:space="preserve"> </w:t>
            </w:r>
            <w:r>
              <w:t>литературного</w:t>
            </w:r>
            <w:r>
              <w:rPr>
                <w:spacing w:val="-12"/>
              </w:rPr>
              <w:t xml:space="preserve"> </w:t>
            </w:r>
            <w:r>
              <w:t>языка</w:t>
            </w:r>
            <w:r>
              <w:rPr>
                <w:spacing w:val="-11"/>
              </w:rPr>
              <w:t xml:space="preserve"> </w:t>
            </w:r>
            <w:r>
              <w:t>(на</w:t>
            </w:r>
            <w:r>
              <w:rPr>
                <w:spacing w:val="-11"/>
              </w:rPr>
              <w:t xml:space="preserve"> </w:t>
            </w:r>
            <w:r>
              <w:t>ограниченном</w:t>
            </w:r>
            <w:r>
              <w:rPr>
                <w:spacing w:val="-12"/>
              </w:rPr>
              <w:t xml:space="preserve"> </w:t>
            </w:r>
            <w:r>
              <w:t>перечне</w:t>
            </w:r>
            <w:r>
              <w:rPr>
                <w:spacing w:val="-12"/>
              </w:rPr>
              <w:t xml:space="preserve"> </w:t>
            </w:r>
            <w:r>
              <w:t>слов, отрабатываемом в учебнике)</w:t>
            </w:r>
          </w:p>
        </w:tc>
      </w:tr>
      <w:tr w:rsidR="0049640F" w14:paraId="31FB1266" w14:textId="77777777">
        <w:trPr>
          <w:trHeight w:val="709"/>
        </w:trPr>
        <w:tc>
          <w:tcPr>
            <w:tcW w:w="1111" w:type="dxa"/>
          </w:tcPr>
          <w:p w14:paraId="3713E346" w14:textId="77777777" w:rsidR="0049640F" w:rsidRDefault="0059390D">
            <w:pPr>
              <w:pStyle w:val="TableParagraph"/>
              <w:spacing w:before="99"/>
            </w:pPr>
            <w:r>
              <w:rPr>
                <w:spacing w:val="-4"/>
              </w:rPr>
              <w:t>1.11</w:t>
            </w:r>
          </w:p>
        </w:tc>
        <w:tc>
          <w:tcPr>
            <w:tcW w:w="8236" w:type="dxa"/>
          </w:tcPr>
          <w:p w14:paraId="1102C2E2" w14:textId="77777777" w:rsidR="0049640F" w:rsidRDefault="0059390D">
            <w:pPr>
              <w:pStyle w:val="TableParagraph"/>
              <w:spacing w:before="99"/>
              <w:ind w:left="59"/>
            </w:pPr>
            <w:r>
              <w:t>Использование отработанного перечня слов (орфоэпического словаря учебника) для решения практических задач</w:t>
            </w:r>
          </w:p>
        </w:tc>
      </w:tr>
      <w:tr w:rsidR="0049640F" w14:paraId="183C97F2" w14:textId="77777777">
        <w:trPr>
          <w:trHeight w:val="455"/>
        </w:trPr>
        <w:tc>
          <w:tcPr>
            <w:tcW w:w="1111" w:type="dxa"/>
          </w:tcPr>
          <w:p w14:paraId="07FD92AC" w14:textId="77777777" w:rsidR="0049640F" w:rsidRDefault="0059390D">
            <w:pPr>
              <w:pStyle w:val="TableParagraph"/>
              <w:spacing w:before="99"/>
            </w:pPr>
            <w:r>
              <w:rPr>
                <w:spacing w:val="-10"/>
              </w:rPr>
              <w:t>2</w:t>
            </w:r>
          </w:p>
        </w:tc>
        <w:tc>
          <w:tcPr>
            <w:tcW w:w="8236" w:type="dxa"/>
          </w:tcPr>
          <w:p w14:paraId="25F08C21" w14:textId="77777777" w:rsidR="0049640F" w:rsidRDefault="0059390D">
            <w:pPr>
              <w:pStyle w:val="TableParagraph"/>
              <w:spacing w:before="99"/>
              <w:ind w:left="59"/>
            </w:pPr>
            <w:r>
              <w:rPr>
                <w:spacing w:val="-2"/>
              </w:rPr>
              <w:t>Лексика</w:t>
            </w:r>
          </w:p>
        </w:tc>
      </w:tr>
      <w:tr w:rsidR="0049640F" w14:paraId="3B03B7C1" w14:textId="77777777">
        <w:trPr>
          <w:trHeight w:val="457"/>
        </w:trPr>
        <w:tc>
          <w:tcPr>
            <w:tcW w:w="1111" w:type="dxa"/>
          </w:tcPr>
          <w:p w14:paraId="679DDD1A" w14:textId="77777777" w:rsidR="0049640F" w:rsidRDefault="0059390D">
            <w:pPr>
              <w:pStyle w:val="TableParagraph"/>
            </w:pPr>
            <w:r>
              <w:rPr>
                <w:spacing w:val="-5"/>
              </w:rPr>
              <w:t>2.1</w:t>
            </w:r>
          </w:p>
        </w:tc>
        <w:tc>
          <w:tcPr>
            <w:tcW w:w="8236" w:type="dxa"/>
          </w:tcPr>
          <w:p w14:paraId="2E382582" w14:textId="77777777" w:rsidR="0049640F" w:rsidRDefault="0059390D">
            <w:pPr>
              <w:pStyle w:val="TableParagraph"/>
              <w:ind w:left="59"/>
            </w:pPr>
            <w:r>
              <w:t>Слово</w:t>
            </w:r>
            <w:r>
              <w:rPr>
                <w:spacing w:val="-5"/>
              </w:rPr>
              <w:t xml:space="preserve"> </w:t>
            </w:r>
            <w:r>
              <w:t>как</w:t>
            </w:r>
            <w:r>
              <w:rPr>
                <w:spacing w:val="-5"/>
              </w:rPr>
              <w:t xml:space="preserve"> </w:t>
            </w:r>
            <w:r>
              <w:t>единство</w:t>
            </w:r>
            <w:r>
              <w:rPr>
                <w:spacing w:val="-4"/>
              </w:rPr>
              <w:t xml:space="preserve"> </w:t>
            </w:r>
            <w:r>
              <w:t>звучания</w:t>
            </w:r>
            <w:r>
              <w:rPr>
                <w:spacing w:val="-5"/>
              </w:rPr>
              <w:t xml:space="preserve"> </w:t>
            </w:r>
            <w:r>
              <w:t>и</w:t>
            </w:r>
            <w:r>
              <w:rPr>
                <w:spacing w:val="-4"/>
              </w:rPr>
              <w:t xml:space="preserve"> </w:t>
            </w:r>
            <w:r>
              <w:rPr>
                <w:spacing w:val="-2"/>
              </w:rPr>
              <w:t>значения</w:t>
            </w:r>
          </w:p>
        </w:tc>
      </w:tr>
      <w:tr w:rsidR="0049640F" w14:paraId="06108B35" w14:textId="77777777">
        <w:trPr>
          <w:trHeight w:val="455"/>
        </w:trPr>
        <w:tc>
          <w:tcPr>
            <w:tcW w:w="1111" w:type="dxa"/>
          </w:tcPr>
          <w:p w14:paraId="18AD448D" w14:textId="77777777" w:rsidR="0049640F" w:rsidRDefault="0059390D">
            <w:pPr>
              <w:pStyle w:val="TableParagraph"/>
              <w:spacing w:before="99"/>
            </w:pPr>
            <w:r>
              <w:rPr>
                <w:spacing w:val="-5"/>
              </w:rPr>
              <w:t>2.2</w:t>
            </w:r>
          </w:p>
        </w:tc>
        <w:tc>
          <w:tcPr>
            <w:tcW w:w="8236" w:type="dxa"/>
          </w:tcPr>
          <w:p w14:paraId="4A2B9C1B" w14:textId="77777777" w:rsidR="0049640F" w:rsidRDefault="0059390D">
            <w:pPr>
              <w:pStyle w:val="TableParagraph"/>
              <w:spacing w:before="99"/>
              <w:ind w:left="59"/>
            </w:pPr>
            <w:r>
              <w:t>Лексическое</w:t>
            </w:r>
            <w:r>
              <w:rPr>
                <w:spacing w:val="-5"/>
              </w:rPr>
              <w:t xml:space="preserve"> </w:t>
            </w:r>
            <w:r>
              <w:t>значение</w:t>
            </w:r>
            <w:r>
              <w:rPr>
                <w:spacing w:val="-5"/>
              </w:rPr>
              <w:t xml:space="preserve"> </w:t>
            </w:r>
            <w:r>
              <w:t>слова</w:t>
            </w:r>
            <w:r>
              <w:rPr>
                <w:spacing w:val="-4"/>
              </w:rPr>
              <w:t xml:space="preserve"> </w:t>
            </w:r>
            <w:r>
              <w:t>(общее</w:t>
            </w:r>
            <w:r>
              <w:rPr>
                <w:spacing w:val="-4"/>
              </w:rPr>
              <w:t xml:space="preserve"> </w:t>
            </w:r>
            <w:r>
              <w:rPr>
                <w:spacing w:val="-2"/>
              </w:rPr>
              <w:t>представление)</w:t>
            </w:r>
          </w:p>
        </w:tc>
      </w:tr>
      <w:tr w:rsidR="0049640F" w14:paraId="1E78D268" w14:textId="77777777">
        <w:trPr>
          <w:trHeight w:val="458"/>
        </w:trPr>
        <w:tc>
          <w:tcPr>
            <w:tcW w:w="1111" w:type="dxa"/>
          </w:tcPr>
          <w:p w14:paraId="43B92A19" w14:textId="77777777" w:rsidR="0049640F" w:rsidRDefault="0059390D">
            <w:pPr>
              <w:pStyle w:val="TableParagraph"/>
            </w:pPr>
            <w:r>
              <w:rPr>
                <w:spacing w:val="-5"/>
              </w:rPr>
              <w:t>2.3</w:t>
            </w:r>
          </w:p>
        </w:tc>
        <w:tc>
          <w:tcPr>
            <w:tcW w:w="8236" w:type="dxa"/>
          </w:tcPr>
          <w:p w14:paraId="3190E39D" w14:textId="77777777" w:rsidR="0049640F" w:rsidRDefault="0059390D">
            <w:pPr>
              <w:pStyle w:val="TableParagraph"/>
              <w:ind w:left="59"/>
            </w:pPr>
            <w:r>
              <w:t>Выявление</w:t>
            </w:r>
            <w:r>
              <w:rPr>
                <w:spacing w:val="-4"/>
              </w:rPr>
              <w:t xml:space="preserve"> </w:t>
            </w:r>
            <w:r>
              <w:t>слов,</w:t>
            </w:r>
            <w:r>
              <w:rPr>
                <w:spacing w:val="-4"/>
              </w:rPr>
              <w:t xml:space="preserve"> </w:t>
            </w:r>
            <w:r>
              <w:t>значение</w:t>
            </w:r>
            <w:r>
              <w:rPr>
                <w:spacing w:val="-4"/>
              </w:rPr>
              <w:t xml:space="preserve"> </w:t>
            </w:r>
            <w:r>
              <w:t>которых</w:t>
            </w:r>
            <w:r>
              <w:rPr>
                <w:spacing w:val="-4"/>
              </w:rPr>
              <w:t xml:space="preserve"> </w:t>
            </w:r>
            <w:r>
              <w:t>требует</w:t>
            </w:r>
            <w:r>
              <w:rPr>
                <w:spacing w:val="-4"/>
              </w:rPr>
              <w:t xml:space="preserve"> </w:t>
            </w:r>
            <w:r>
              <w:rPr>
                <w:spacing w:val="-2"/>
              </w:rPr>
              <w:t>уточнения</w:t>
            </w:r>
          </w:p>
        </w:tc>
      </w:tr>
      <w:tr w:rsidR="0049640F" w14:paraId="540D942C" w14:textId="77777777">
        <w:trPr>
          <w:trHeight w:val="710"/>
        </w:trPr>
        <w:tc>
          <w:tcPr>
            <w:tcW w:w="1111" w:type="dxa"/>
          </w:tcPr>
          <w:p w14:paraId="1C2CA77D" w14:textId="77777777" w:rsidR="0049640F" w:rsidRDefault="0059390D">
            <w:pPr>
              <w:pStyle w:val="TableParagraph"/>
            </w:pPr>
            <w:r>
              <w:rPr>
                <w:spacing w:val="-5"/>
              </w:rPr>
              <w:t>2.4</w:t>
            </w:r>
          </w:p>
        </w:tc>
        <w:tc>
          <w:tcPr>
            <w:tcW w:w="8236" w:type="dxa"/>
          </w:tcPr>
          <w:p w14:paraId="782239BA" w14:textId="77777777" w:rsidR="0049640F" w:rsidRDefault="0059390D">
            <w:pPr>
              <w:pStyle w:val="TableParagraph"/>
              <w:ind w:left="59"/>
            </w:pPr>
            <w:r>
              <w:t>Определение</w:t>
            </w:r>
            <w:r>
              <w:rPr>
                <w:spacing w:val="-3"/>
              </w:rPr>
              <w:t xml:space="preserve"> </w:t>
            </w:r>
            <w:r>
              <w:t>значения</w:t>
            </w:r>
            <w:r>
              <w:rPr>
                <w:spacing w:val="-4"/>
              </w:rPr>
              <w:t xml:space="preserve"> </w:t>
            </w:r>
            <w:r>
              <w:t>слова</w:t>
            </w:r>
            <w:r>
              <w:rPr>
                <w:spacing w:val="-3"/>
              </w:rPr>
              <w:t xml:space="preserve"> </w:t>
            </w:r>
            <w:r>
              <w:t>по</w:t>
            </w:r>
            <w:r>
              <w:rPr>
                <w:spacing w:val="-3"/>
              </w:rPr>
              <w:t xml:space="preserve"> </w:t>
            </w:r>
            <w:r>
              <w:t>тексту</w:t>
            </w:r>
            <w:r>
              <w:rPr>
                <w:spacing w:val="-3"/>
              </w:rPr>
              <w:t xml:space="preserve"> </w:t>
            </w:r>
            <w:r>
              <w:t>или</w:t>
            </w:r>
            <w:r>
              <w:rPr>
                <w:spacing w:val="-3"/>
              </w:rPr>
              <w:t xml:space="preserve"> </w:t>
            </w:r>
            <w:r>
              <w:t>уточнение</w:t>
            </w:r>
            <w:r>
              <w:rPr>
                <w:spacing w:val="-3"/>
              </w:rPr>
              <w:t xml:space="preserve"> </w:t>
            </w:r>
            <w:r>
              <w:t>значения</w:t>
            </w:r>
            <w:r>
              <w:rPr>
                <w:spacing w:val="-4"/>
              </w:rPr>
              <w:t xml:space="preserve"> </w:t>
            </w:r>
            <w:r>
              <w:t>с</w:t>
            </w:r>
            <w:r>
              <w:rPr>
                <w:spacing w:val="-3"/>
              </w:rPr>
              <w:t xml:space="preserve"> </w:t>
            </w:r>
            <w:r>
              <w:t>помощью</w:t>
            </w:r>
            <w:r>
              <w:rPr>
                <w:spacing w:val="-5"/>
              </w:rPr>
              <w:t xml:space="preserve"> </w:t>
            </w:r>
            <w:r>
              <w:t xml:space="preserve">толкового </w:t>
            </w:r>
            <w:r>
              <w:rPr>
                <w:spacing w:val="-2"/>
              </w:rPr>
              <w:t>словаря</w:t>
            </w:r>
          </w:p>
        </w:tc>
      </w:tr>
      <w:tr w:rsidR="0049640F" w14:paraId="51C1BBBC" w14:textId="77777777">
        <w:trPr>
          <w:trHeight w:val="455"/>
        </w:trPr>
        <w:tc>
          <w:tcPr>
            <w:tcW w:w="1111" w:type="dxa"/>
          </w:tcPr>
          <w:p w14:paraId="27FA42B6" w14:textId="77777777" w:rsidR="0049640F" w:rsidRDefault="0059390D">
            <w:pPr>
              <w:pStyle w:val="TableParagraph"/>
            </w:pPr>
            <w:r>
              <w:rPr>
                <w:spacing w:val="-5"/>
              </w:rPr>
              <w:t>2.5</w:t>
            </w:r>
          </w:p>
        </w:tc>
        <w:tc>
          <w:tcPr>
            <w:tcW w:w="8236" w:type="dxa"/>
          </w:tcPr>
          <w:p w14:paraId="46DE1B14" w14:textId="77777777" w:rsidR="0049640F" w:rsidRDefault="0059390D">
            <w:pPr>
              <w:pStyle w:val="TableParagraph"/>
              <w:ind w:left="59"/>
            </w:pPr>
            <w:r>
              <w:t>Однозначные</w:t>
            </w:r>
            <w:r>
              <w:rPr>
                <w:spacing w:val="-7"/>
              </w:rPr>
              <w:t xml:space="preserve"> </w:t>
            </w:r>
            <w:r>
              <w:t>и</w:t>
            </w:r>
            <w:r>
              <w:rPr>
                <w:spacing w:val="-4"/>
              </w:rPr>
              <w:t xml:space="preserve"> </w:t>
            </w:r>
            <w:r>
              <w:t>многозначные</w:t>
            </w:r>
            <w:r>
              <w:rPr>
                <w:spacing w:val="-4"/>
              </w:rPr>
              <w:t xml:space="preserve"> </w:t>
            </w:r>
            <w:r>
              <w:t>слова</w:t>
            </w:r>
            <w:r>
              <w:rPr>
                <w:spacing w:val="-6"/>
              </w:rPr>
              <w:t xml:space="preserve"> </w:t>
            </w:r>
            <w:r>
              <w:t>(простые</w:t>
            </w:r>
            <w:r>
              <w:rPr>
                <w:spacing w:val="-5"/>
              </w:rPr>
              <w:t xml:space="preserve"> </w:t>
            </w:r>
            <w:r>
              <w:t>случаи,</w:t>
            </w:r>
            <w:r>
              <w:rPr>
                <w:spacing w:val="-4"/>
              </w:rPr>
              <w:t xml:space="preserve"> </w:t>
            </w:r>
            <w:r>
              <w:rPr>
                <w:spacing w:val="-2"/>
              </w:rPr>
              <w:t>наблюдение)</w:t>
            </w:r>
          </w:p>
        </w:tc>
      </w:tr>
      <w:tr w:rsidR="0049640F" w14:paraId="6CA5B140" w14:textId="77777777">
        <w:trPr>
          <w:trHeight w:val="458"/>
        </w:trPr>
        <w:tc>
          <w:tcPr>
            <w:tcW w:w="1111" w:type="dxa"/>
          </w:tcPr>
          <w:p w14:paraId="104C039A" w14:textId="77777777" w:rsidR="0049640F" w:rsidRDefault="0059390D">
            <w:pPr>
              <w:pStyle w:val="TableParagraph"/>
            </w:pPr>
            <w:r>
              <w:rPr>
                <w:spacing w:val="-5"/>
              </w:rPr>
              <w:t>2.6</w:t>
            </w:r>
          </w:p>
        </w:tc>
        <w:tc>
          <w:tcPr>
            <w:tcW w:w="8236" w:type="dxa"/>
          </w:tcPr>
          <w:p w14:paraId="4F32D86D" w14:textId="77777777" w:rsidR="0049640F" w:rsidRDefault="0059390D">
            <w:pPr>
              <w:pStyle w:val="TableParagraph"/>
              <w:ind w:left="59"/>
            </w:pPr>
            <w:r>
              <w:t>Наблюдение</w:t>
            </w:r>
            <w:r>
              <w:rPr>
                <w:spacing w:val="-9"/>
              </w:rPr>
              <w:t xml:space="preserve"> </w:t>
            </w:r>
            <w:r>
              <w:t>за</w:t>
            </w:r>
            <w:r>
              <w:rPr>
                <w:spacing w:val="-7"/>
              </w:rPr>
              <w:t xml:space="preserve"> </w:t>
            </w:r>
            <w:r>
              <w:t>использованием</w:t>
            </w:r>
            <w:r>
              <w:rPr>
                <w:spacing w:val="-7"/>
              </w:rPr>
              <w:t xml:space="preserve"> </w:t>
            </w:r>
            <w:r>
              <w:t>в</w:t>
            </w:r>
            <w:r>
              <w:rPr>
                <w:spacing w:val="-9"/>
              </w:rPr>
              <w:t xml:space="preserve"> </w:t>
            </w:r>
            <w:r>
              <w:t>речи</w:t>
            </w:r>
            <w:r>
              <w:rPr>
                <w:spacing w:val="-8"/>
              </w:rPr>
              <w:t xml:space="preserve"> </w:t>
            </w:r>
            <w:r>
              <w:t>синонимов,</w:t>
            </w:r>
            <w:r>
              <w:rPr>
                <w:spacing w:val="-9"/>
              </w:rPr>
              <w:t xml:space="preserve"> </w:t>
            </w:r>
            <w:r>
              <w:rPr>
                <w:spacing w:val="-2"/>
              </w:rPr>
              <w:t>антонимов</w:t>
            </w:r>
          </w:p>
        </w:tc>
      </w:tr>
      <w:tr w:rsidR="0049640F" w14:paraId="5198EB38" w14:textId="77777777">
        <w:trPr>
          <w:trHeight w:val="457"/>
        </w:trPr>
        <w:tc>
          <w:tcPr>
            <w:tcW w:w="1111" w:type="dxa"/>
          </w:tcPr>
          <w:p w14:paraId="2B8DD46B" w14:textId="77777777" w:rsidR="0049640F" w:rsidRDefault="0059390D">
            <w:pPr>
              <w:pStyle w:val="TableParagraph"/>
            </w:pPr>
            <w:r>
              <w:rPr>
                <w:spacing w:val="-10"/>
              </w:rPr>
              <w:t>3</w:t>
            </w:r>
          </w:p>
        </w:tc>
        <w:tc>
          <w:tcPr>
            <w:tcW w:w="8236" w:type="dxa"/>
          </w:tcPr>
          <w:p w14:paraId="7B1AE38F"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1F7A8DF0" w14:textId="77777777">
        <w:trPr>
          <w:trHeight w:val="455"/>
        </w:trPr>
        <w:tc>
          <w:tcPr>
            <w:tcW w:w="1111" w:type="dxa"/>
          </w:tcPr>
          <w:p w14:paraId="7284B05D" w14:textId="77777777" w:rsidR="0049640F" w:rsidRDefault="0059390D">
            <w:pPr>
              <w:pStyle w:val="TableParagraph"/>
              <w:spacing w:before="99"/>
            </w:pPr>
            <w:r>
              <w:rPr>
                <w:spacing w:val="-5"/>
              </w:rPr>
              <w:t>3.1</w:t>
            </w:r>
          </w:p>
        </w:tc>
        <w:tc>
          <w:tcPr>
            <w:tcW w:w="8236" w:type="dxa"/>
          </w:tcPr>
          <w:p w14:paraId="676EC4A3" w14:textId="77777777" w:rsidR="0049640F" w:rsidRDefault="0059390D">
            <w:pPr>
              <w:pStyle w:val="TableParagraph"/>
              <w:spacing w:before="99"/>
              <w:ind w:left="59"/>
            </w:pPr>
            <w:r>
              <w:t>Корень</w:t>
            </w:r>
            <w:r>
              <w:rPr>
                <w:spacing w:val="-6"/>
              </w:rPr>
              <w:t xml:space="preserve"> </w:t>
            </w:r>
            <w:r>
              <w:t>как</w:t>
            </w:r>
            <w:r>
              <w:rPr>
                <w:spacing w:val="-4"/>
              </w:rPr>
              <w:t xml:space="preserve"> </w:t>
            </w:r>
            <w:r>
              <w:t>обязательная</w:t>
            </w:r>
            <w:r>
              <w:rPr>
                <w:spacing w:val="-6"/>
              </w:rPr>
              <w:t xml:space="preserve"> </w:t>
            </w:r>
            <w:r>
              <w:t>часть</w:t>
            </w:r>
            <w:r>
              <w:rPr>
                <w:spacing w:val="-3"/>
              </w:rPr>
              <w:t xml:space="preserve"> </w:t>
            </w:r>
            <w:r>
              <w:rPr>
                <w:spacing w:val="-2"/>
              </w:rPr>
              <w:t>слова</w:t>
            </w:r>
          </w:p>
        </w:tc>
      </w:tr>
      <w:tr w:rsidR="0049640F" w14:paraId="775D85F8" w14:textId="77777777">
        <w:trPr>
          <w:trHeight w:val="964"/>
        </w:trPr>
        <w:tc>
          <w:tcPr>
            <w:tcW w:w="1111" w:type="dxa"/>
          </w:tcPr>
          <w:p w14:paraId="3BA3F92B" w14:textId="77777777" w:rsidR="0049640F" w:rsidRDefault="0059390D">
            <w:pPr>
              <w:pStyle w:val="TableParagraph"/>
            </w:pPr>
            <w:r>
              <w:rPr>
                <w:spacing w:val="-5"/>
              </w:rPr>
              <w:t>3.2</w:t>
            </w:r>
          </w:p>
        </w:tc>
        <w:tc>
          <w:tcPr>
            <w:tcW w:w="8236" w:type="dxa"/>
          </w:tcPr>
          <w:p w14:paraId="1C9ABD51" w14:textId="77777777" w:rsidR="0049640F" w:rsidRDefault="0059390D">
            <w:pPr>
              <w:pStyle w:val="TableParagraph"/>
              <w:ind w:left="59" w:right="49"/>
              <w:jc w:val="both"/>
            </w:pPr>
            <w: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49640F" w14:paraId="017A7369" w14:textId="77777777">
        <w:trPr>
          <w:trHeight w:val="456"/>
        </w:trPr>
        <w:tc>
          <w:tcPr>
            <w:tcW w:w="1111" w:type="dxa"/>
          </w:tcPr>
          <w:p w14:paraId="59E9681D" w14:textId="77777777" w:rsidR="0049640F" w:rsidRDefault="0059390D">
            <w:pPr>
              <w:pStyle w:val="TableParagraph"/>
              <w:spacing w:before="100"/>
            </w:pPr>
            <w:r>
              <w:rPr>
                <w:spacing w:val="-5"/>
              </w:rPr>
              <w:t>3.3</w:t>
            </w:r>
          </w:p>
        </w:tc>
        <w:tc>
          <w:tcPr>
            <w:tcW w:w="8236" w:type="dxa"/>
          </w:tcPr>
          <w:p w14:paraId="6A4C0576" w14:textId="77777777" w:rsidR="0049640F" w:rsidRDefault="0059390D">
            <w:pPr>
              <w:pStyle w:val="TableParagraph"/>
              <w:spacing w:before="100"/>
              <w:ind w:left="59"/>
            </w:pPr>
            <w:r>
              <w:t>Выделение</w:t>
            </w:r>
            <w:r>
              <w:rPr>
                <w:spacing w:val="-6"/>
              </w:rPr>
              <w:t xml:space="preserve"> </w:t>
            </w:r>
            <w:r>
              <w:t>в</w:t>
            </w:r>
            <w:r>
              <w:rPr>
                <w:spacing w:val="-4"/>
              </w:rPr>
              <w:t xml:space="preserve"> </w:t>
            </w:r>
            <w:r>
              <w:t>словах</w:t>
            </w:r>
            <w:r>
              <w:rPr>
                <w:spacing w:val="-6"/>
              </w:rPr>
              <w:t xml:space="preserve"> </w:t>
            </w:r>
            <w:r>
              <w:t>корня</w:t>
            </w:r>
            <w:r>
              <w:rPr>
                <w:spacing w:val="-5"/>
              </w:rPr>
              <w:t xml:space="preserve"> </w:t>
            </w:r>
            <w:r>
              <w:t>(простые</w:t>
            </w:r>
            <w:r>
              <w:rPr>
                <w:spacing w:val="-3"/>
              </w:rPr>
              <w:t xml:space="preserve"> </w:t>
            </w:r>
            <w:r>
              <w:rPr>
                <w:spacing w:val="-2"/>
              </w:rPr>
              <w:t>случаи)</w:t>
            </w:r>
          </w:p>
        </w:tc>
      </w:tr>
      <w:tr w:rsidR="0049640F" w14:paraId="4B14E526" w14:textId="77777777">
        <w:trPr>
          <w:trHeight w:val="458"/>
        </w:trPr>
        <w:tc>
          <w:tcPr>
            <w:tcW w:w="1111" w:type="dxa"/>
          </w:tcPr>
          <w:p w14:paraId="51AA3A11" w14:textId="77777777" w:rsidR="0049640F" w:rsidRDefault="0059390D">
            <w:pPr>
              <w:pStyle w:val="TableParagraph"/>
            </w:pPr>
            <w:r>
              <w:rPr>
                <w:spacing w:val="-5"/>
              </w:rPr>
              <w:t>3.4</w:t>
            </w:r>
          </w:p>
        </w:tc>
        <w:tc>
          <w:tcPr>
            <w:tcW w:w="8236" w:type="dxa"/>
          </w:tcPr>
          <w:p w14:paraId="0A827D7D" w14:textId="77777777" w:rsidR="0049640F" w:rsidRDefault="0059390D">
            <w:pPr>
              <w:pStyle w:val="TableParagraph"/>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721B3F12" w14:textId="77777777">
        <w:trPr>
          <w:trHeight w:val="455"/>
        </w:trPr>
        <w:tc>
          <w:tcPr>
            <w:tcW w:w="1111" w:type="dxa"/>
          </w:tcPr>
          <w:p w14:paraId="7BA7BA3E" w14:textId="77777777" w:rsidR="0049640F" w:rsidRDefault="0059390D">
            <w:pPr>
              <w:pStyle w:val="TableParagraph"/>
              <w:spacing w:before="99"/>
            </w:pPr>
            <w:r>
              <w:rPr>
                <w:spacing w:val="-5"/>
              </w:rPr>
              <w:t>3.5</w:t>
            </w:r>
          </w:p>
        </w:tc>
        <w:tc>
          <w:tcPr>
            <w:tcW w:w="8236" w:type="dxa"/>
          </w:tcPr>
          <w:p w14:paraId="6CA0DBC0" w14:textId="77777777" w:rsidR="0049640F" w:rsidRDefault="0059390D">
            <w:pPr>
              <w:pStyle w:val="TableParagraph"/>
              <w:spacing w:before="99"/>
              <w:ind w:left="59"/>
            </w:pPr>
            <w:r>
              <w:t>Изменение</w:t>
            </w:r>
            <w:r>
              <w:rPr>
                <w:spacing w:val="-5"/>
              </w:rPr>
              <w:t xml:space="preserve"> </w:t>
            </w:r>
            <w:r>
              <w:t>формы</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rPr>
                <w:spacing w:val="-2"/>
              </w:rPr>
              <w:t>окончания</w:t>
            </w:r>
          </w:p>
        </w:tc>
      </w:tr>
      <w:tr w:rsidR="0049640F" w14:paraId="0B6E52EC" w14:textId="77777777">
        <w:trPr>
          <w:trHeight w:val="458"/>
        </w:trPr>
        <w:tc>
          <w:tcPr>
            <w:tcW w:w="1111" w:type="dxa"/>
          </w:tcPr>
          <w:p w14:paraId="1A4F8C27" w14:textId="77777777" w:rsidR="0049640F" w:rsidRDefault="0059390D">
            <w:pPr>
              <w:pStyle w:val="TableParagraph"/>
            </w:pPr>
            <w:r>
              <w:rPr>
                <w:spacing w:val="-5"/>
              </w:rPr>
              <w:t>3.6</w:t>
            </w:r>
          </w:p>
        </w:tc>
        <w:tc>
          <w:tcPr>
            <w:tcW w:w="8236" w:type="dxa"/>
          </w:tcPr>
          <w:p w14:paraId="78C07C52" w14:textId="77777777" w:rsidR="0049640F" w:rsidRDefault="0059390D">
            <w:pPr>
              <w:pStyle w:val="TableParagraph"/>
              <w:ind w:left="59"/>
            </w:pPr>
            <w:r>
              <w:t>Различение</w:t>
            </w:r>
            <w:r>
              <w:rPr>
                <w:spacing w:val="-5"/>
              </w:rPr>
              <w:t xml:space="preserve"> </w:t>
            </w:r>
            <w:r>
              <w:t>изменяемых</w:t>
            </w:r>
            <w:r>
              <w:rPr>
                <w:spacing w:val="-9"/>
              </w:rPr>
              <w:t xml:space="preserve"> </w:t>
            </w:r>
            <w:r>
              <w:t>и</w:t>
            </w:r>
            <w:r>
              <w:rPr>
                <w:spacing w:val="-4"/>
              </w:rPr>
              <w:t xml:space="preserve"> </w:t>
            </w:r>
            <w:r>
              <w:t>неизменяемых</w:t>
            </w:r>
            <w:r>
              <w:rPr>
                <w:spacing w:val="-4"/>
              </w:rPr>
              <w:t xml:space="preserve"> слов</w:t>
            </w:r>
          </w:p>
        </w:tc>
      </w:tr>
      <w:tr w:rsidR="0049640F" w14:paraId="60315507" w14:textId="77777777">
        <w:trPr>
          <w:trHeight w:val="455"/>
        </w:trPr>
        <w:tc>
          <w:tcPr>
            <w:tcW w:w="1111" w:type="dxa"/>
          </w:tcPr>
          <w:p w14:paraId="226FE866" w14:textId="77777777" w:rsidR="0049640F" w:rsidRDefault="0059390D">
            <w:pPr>
              <w:pStyle w:val="TableParagraph"/>
            </w:pPr>
            <w:r>
              <w:rPr>
                <w:spacing w:val="-5"/>
              </w:rPr>
              <w:t>3.7</w:t>
            </w:r>
          </w:p>
        </w:tc>
        <w:tc>
          <w:tcPr>
            <w:tcW w:w="8236" w:type="dxa"/>
          </w:tcPr>
          <w:p w14:paraId="3A336187" w14:textId="77777777" w:rsidR="0049640F" w:rsidRDefault="0059390D">
            <w:pPr>
              <w:pStyle w:val="TableParagraph"/>
              <w:ind w:left="59"/>
            </w:pPr>
            <w:r>
              <w:t>Суффикс</w:t>
            </w:r>
            <w:r>
              <w:rPr>
                <w:spacing w:val="-4"/>
              </w:rPr>
              <w:t xml:space="preserve"> </w:t>
            </w:r>
            <w:r>
              <w:t>как</w:t>
            </w:r>
            <w:r>
              <w:rPr>
                <w:spacing w:val="-4"/>
              </w:rPr>
              <w:t xml:space="preserve"> </w:t>
            </w:r>
            <w:r>
              <w:t>часть</w:t>
            </w:r>
            <w:r>
              <w:rPr>
                <w:spacing w:val="-3"/>
              </w:rPr>
              <w:t xml:space="preserve"> </w:t>
            </w:r>
            <w:r>
              <w:t>слова</w:t>
            </w:r>
            <w:r>
              <w:rPr>
                <w:spacing w:val="-5"/>
              </w:rPr>
              <w:t xml:space="preserve"> </w:t>
            </w:r>
            <w:r>
              <w:rPr>
                <w:spacing w:val="-2"/>
              </w:rPr>
              <w:t>(наблюдение)</w:t>
            </w:r>
          </w:p>
        </w:tc>
      </w:tr>
      <w:tr w:rsidR="0049640F" w14:paraId="5EE78D87" w14:textId="77777777">
        <w:trPr>
          <w:trHeight w:val="457"/>
        </w:trPr>
        <w:tc>
          <w:tcPr>
            <w:tcW w:w="1111" w:type="dxa"/>
          </w:tcPr>
          <w:p w14:paraId="5F97D757" w14:textId="77777777" w:rsidR="0049640F" w:rsidRDefault="0059390D">
            <w:pPr>
              <w:pStyle w:val="TableParagraph"/>
            </w:pPr>
            <w:r>
              <w:rPr>
                <w:spacing w:val="-5"/>
              </w:rPr>
              <w:t>3.8</w:t>
            </w:r>
          </w:p>
        </w:tc>
        <w:tc>
          <w:tcPr>
            <w:tcW w:w="8236" w:type="dxa"/>
          </w:tcPr>
          <w:p w14:paraId="5F2D10BA" w14:textId="77777777" w:rsidR="0049640F" w:rsidRDefault="0059390D">
            <w:pPr>
              <w:pStyle w:val="TableParagraph"/>
              <w:ind w:left="59"/>
            </w:pPr>
            <w:r>
              <w:t>Приставка</w:t>
            </w:r>
            <w:r>
              <w:rPr>
                <w:spacing w:val="-7"/>
              </w:rPr>
              <w:t xml:space="preserve"> </w:t>
            </w:r>
            <w:r>
              <w:t>как</w:t>
            </w:r>
            <w:r>
              <w:rPr>
                <w:spacing w:val="-5"/>
              </w:rPr>
              <w:t xml:space="preserve"> </w:t>
            </w:r>
            <w:r>
              <w:t>часть</w:t>
            </w:r>
            <w:r>
              <w:rPr>
                <w:spacing w:val="-6"/>
              </w:rPr>
              <w:t xml:space="preserve"> </w:t>
            </w:r>
            <w:r>
              <w:t>слова</w:t>
            </w:r>
            <w:r>
              <w:rPr>
                <w:spacing w:val="-6"/>
              </w:rPr>
              <w:t xml:space="preserve"> </w:t>
            </w:r>
            <w:r>
              <w:rPr>
                <w:spacing w:val="-2"/>
              </w:rPr>
              <w:t>(наблюдение)</w:t>
            </w:r>
          </w:p>
        </w:tc>
      </w:tr>
      <w:tr w:rsidR="0049640F" w14:paraId="76FD2DCD" w14:textId="77777777">
        <w:trPr>
          <w:trHeight w:val="458"/>
        </w:trPr>
        <w:tc>
          <w:tcPr>
            <w:tcW w:w="1111" w:type="dxa"/>
          </w:tcPr>
          <w:p w14:paraId="742D6BB3" w14:textId="77777777" w:rsidR="0049640F" w:rsidRDefault="0059390D">
            <w:pPr>
              <w:pStyle w:val="TableParagraph"/>
            </w:pPr>
            <w:r>
              <w:rPr>
                <w:spacing w:val="-10"/>
              </w:rPr>
              <w:t>4</w:t>
            </w:r>
          </w:p>
        </w:tc>
        <w:tc>
          <w:tcPr>
            <w:tcW w:w="8236" w:type="dxa"/>
          </w:tcPr>
          <w:p w14:paraId="0D89B54E" w14:textId="77777777" w:rsidR="0049640F" w:rsidRDefault="0059390D">
            <w:pPr>
              <w:pStyle w:val="TableParagraph"/>
              <w:ind w:left="59"/>
            </w:pPr>
            <w:r>
              <w:rPr>
                <w:spacing w:val="-2"/>
              </w:rPr>
              <w:t>Морфология</w:t>
            </w:r>
          </w:p>
        </w:tc>
      </w:tr>
      <w:tr w:rsidR="0049640F" w14:paraId="111CCBBD" w14:textId="77777777">
        <w:trPr>
          <w:trHeight w:val="710"/>
        </w:trPr>
        <w:tc>
          <w:tcPr>
            <w:tcW w:w="1111" w:type="dxa"/>
          </w:tcPr>
          <w:p w14:paraId="69D301B7" w14:textId="77777777" w:rsidR="0049640F" w:rsidRDefault="0059390D">
            <w:pPr>
              <w:pStyle w:val="TableParagraph"/>
              <w:spacing w:before="99"/>
            </w:pPr>
            <w:r>
              <w:rPr>
                <w:spacing w:val="-5"/>
              </w:rPr>
              <w:t>4.1</w:t>
            </w:r>
          </w:p>
        </w:tc>
        <w:tc>
          <w:tcPr>
            <w:tcW w:w="8236" w:type="dxa"/>
          </w:tcPr>
          <w:p w14:paraId="5EF5A737" w14:textId="77777777" w:rsidR="0049640F" w:rsidRDefault="0059390D">
            <w:pPr>
              <w:pStyle w:val="TableParagraph"/>
              <w:spacing w:before="99"/>
              <w:ind w:left="59"/>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 употребление в речи</w:t>
            </w:r>
          </w:p>
        </w:tc>
      </w:tr>
    </w:tbl>
    <w:p w14:paraId="18C0D493" w14:textId="77777777" w:rsidR="0049640F" w:rsidRDefault="0049640F">
      <w:pPr>
        <w:pStyle w:val="TableParagraph"/>
        <w:sectPr w:rsidR="0049640F">
          <w:type w:val="continuous"/>
          <w:pgSz w:w="11910" w:h="16840"/>
          <w:pgMar w:top="1100" w:right="425" w:bottom="142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335F70E" w14:textId="77777777">
        <w:trPr>
          <w:trHeight w:val="710"/>
        </w:trPr>
        <w:tc>
          <w:tcPr>
            <w:tcW w:w="1111" w:type="dxa"/>
          </w:tcPr>
          <w:p w14:paraId="38A7C6BF" w14:textId="77777777" w:rsidR="0049640F" w:rsidRDefault="0059390D">
            <w:pPr>
              <w:pStyle w:val="TableParagraph"/>
            </w:pPr>
            <w:r>
              <w:rPr>
                <w:spacing w:val="-5"/>
              </w:rPr>
              <w:lastRenderedPageBreak/>
              <w:t>4.2</w:t>
            </w:r>
          </w:p>
        </w:tc>
        <w:tc>
          <w:tcPr>
            <w:tcW w:w="8236" w:type="dxa"/>
          </w:tcPr>
          <w:p w14:paraId="178061D5" w14:textId="77777777" w:rsidR="0049640F" w:rsidRDefault="0059390D">
            <w:pPr>
              <w:pStyle w:val="TableParagraph"/>
              <w:ind w:left="59"/>
            </w:pPr>
            <w:r>
              <w:t>Глагол</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("что</w:t>
            </w:r>
            <w:r>
              <w:rPr>
                <w:spacing w:val="39"/>
              </w:rPr>
              <w:t xml:space="preserve"> </w:t>
            </w:r>
            <w:r>
              <w:t>делать?",</w:t>
            </w:r>
            <w:r>
              <w:rPr>
                <w:spacing w:val="40"/>
              </w:rPr>
              <w:t xml:space="preserve"> </w:t>
            </w:r>
            <w:r>
              <w:t>"что</w:t>
            </w:r>
            <w:r>
              <w:rPr>
                <w:spacing w:val="40"/>
              </w:rPr>
              <w:t xml:space="preserve"> </w:t>
            </w:r>
            <w:r>
              <w:t>сделать?"</w:t>
            </w:r>
            <w:r>
              <w:rPr>
                <w:spacing w:val="40"/>
              </w:rPr>
              <w:t xml:space="preserve"> </w:t>
            </w:r>
            <w:r>
              <w:t>и другие), употребление в речи</w:t>
            </w:r>
          </w:p>
        </w:tc>
      </w:tr>
      <w:tr w:rsidR="0049640F" w14:paraId="10B4587C" w14:textId="77777777">
        <w:trPr>
          <w:trHeight w:val="710"/>
        </w:trPr>
        <w:tc>
          <w:tcPr>
            <w:tcW w:w="1111" w:type="dxa"/>
          </w:tcPr>
          <w:p w14:paraId="3853A349" w14:textId="77777777" w:rsidR="0049640F" w:rsidRDefault="0059390D">
            <w:pPr>
              <w:pStyle w:val="TableParagraph"/>
            </w:pPr>
            <w:r>
              <w:rPr>
                <w:spacing w:val="-5"/>
              </w:rPr>
              <w:t>4.3</w:t>
            </w:r>
          </w:p>
        </w:tc>
        <w:tc>
          <w:tcPr>
            <w:tcW w:w="8236" w:type="dxa"/>
          </w:tcPr>
          <w:p w14:paraId="7BAC0121" w14:textId="77777777" w:rsidR="0049640F" w:rsidRDefault="0059390D">
            <w:pPr>
              <w:pStyle w:val="TableParagraph"/>
              <w:ind w:left="59"/>
            </w:pPr>
            <w:r>
              <w:t>Имя</w:t>
            </w:r>
            <w:r>
              <w:rPr>
                <w:spacing w:val="33"/>
              </w:rPr>
              <w:t xml:space="preserve"> </w:t>
            </w:r>
            <w:r>
              <w:t>прилагательное</w:t>
            </w:r>
            <w:r>
              <w:rPr>
                <w:spacing w:val="34"/>
              </w:rPr>
              <w:t xml:space="preserve"> </w:t>
            </w:r>
            <w:r>
              <w:t>(ознакомление):</w:t>
            </w:r>
            <w:r>
              <w:rPr>
                <w:spacing w:val="34"/>
              </w:rPr>
              <w:t xml:space="preserve"> </w:t>
            </w:r>
            <w:r>
              <w:t>общее</w:t>
            </w:r>
            <w:r>
              <w:rPr>
                <w:spacing w:val="34"/>
              </w:rPr>
              <w:t xml:space="preserve"> </w:t>
            </w:r>
            <w:r>
              <w:t>значение,</w:t>
            </w:r>
            <w:r>
              <w:rPr>
                <w:spacing w:val="34"/>
              </w:rPr>
              <w:t xml:space="preserve"> </w:t>
            </w:r>
            <w:r>
              <w:t>вопросы</w:t>
            </w:r>
            <w:r>
              <w:rPr>
                <w:spacing w:val="32"/>
              </w:rPr>
              <w:t xml:space="preserve"> </w:t>
            </w:r>
            <w:r>
              <w:t>("какой?",</w:t>
            </w:r>
            <w:r>
              <w:rPr>
                <w:spacing w:val="31"/>
              </w:rPr>
              <w:t xml:space="preserve"> </w:t>
            </w:r>
            <w:r>
              <w:t>"какая?", "какое?", "какие?"), употребление в речи</w:t>
            </w:r>
          </w:p>
        </w:tc>
      </w:tr>
      <w:tr w:rsidR="0049640F" w14:paraId="203152BE" w14:textId="77777777">
        <w:trPr>
          <w:trHeight w:val="710"/>
        </w:trPr>
        <w:tc>
          <w:tcPr>
            <w:tcW w:w="1111" w:type="dxa"/>
          </w:tcPr>
          <w:p w14:paraId="71B34C82" w14:textId="77777777" w:rsidR="0049640F" w:rsidRDefault="0059390D">
            <w:pPr>
              <w:pStyle w:val="TableParagraph"/>
            </w:pPr>
            <w:r>
              <w:rPr>
                <w:spacing w:val="-5"/>
              </w:rPr>
              <w:t>4.4</w:t>
            </w:r>
          </w:p>
        </w:tc>
        <w:tc>
          <w:tcPr>
            <w:tcW w:w="8236" w:type="dxa"/>
          </w:tcPr>
          <w:p w14:paraId="068B11AA" w14:textId="77777777" w:rsidR="0049640F" w:rsidRDefault="0059390D">
            <w:pPr>
              <w:pStyle w:val="TableParagraph"/>
              <w:ind w:left="59"/>
            </w:pPr>
            <w:r>
              <w:t>Предлог. Отличие предлогов от приставок. Наиболее распространенные предлоги: в, на, из, без, над, до, у, о, об и другие</w:t>
            </w:r>
          </w:p>
        </w:tc>
      </w:tr>
      <w:tr w:rsidR="0049640F" w14:paraId="6B478A7E" w14:textId="77777777">
        <w:trPr>
          <w:trHeight w:val="457"/>
        </w:trPr>
        <w:tc>
          <w:tcPr>
            <w:tcW w:w="1111" w:type="dxa"/>
          </w:tcPr>
          <w:p w14:paraId="1F400E67" w14:textId="77777777" w:rsidR="0049640F" w:rsidRDefault="0059390D">
            <w:pPr>
              <w:pStyle w:val="TableParagraph"/>
            </w:pPr>
            <w:r>
              <w:rPr>
                <w:spacing w:val="-10"/>
              </w:rPr>
              <w:t>5</w:t>
            </w:r>
          </w:p>
        </w:tc>
        <w:tc>
          <w:tcPr>
            <w:tcW w:w="8236" w:type="dxa"/>
          </w:tcPr>
          <w:p w14:paraId="777554EA" w14:textId="77777777" w:rsidR="0049640F" w:rsidRDefault="0059390D">
            <w:pPr>
              <w:pStyle w:val="TableParagraph"/>
              <w:ind w:left="59"/>
            </w:pPr>
            <w:r>
              <w:rPr>
                <w:spacing w:val="-2"/>
              </w:rPr>
              <w:t>Синтаксис</w:t>
            </w:r>
          </w:p>
        </w:tc>
      </w:tr>
      <w:tr w:rsidR="0049640F" w14:paraId="07096889" w14:textId="77777777">
        <w:trPr>
          <w:trHeight w:val="458"/>
        </w:trPr>
        <w:tc>
          <w:tcPr>
            <w:tcW w:w="1111" w:type="dxa"/>
          </w:tcPr>
          <w:p w14:paraId="3298FCC9" w14:textId="77777777" w:rsidR="0049640F" w:rsidRDefault="0059390D">
            <w:pPr>
              <w:pStyle w:val="TableParagraph"/>
            </w:pPr>
            <w:r>
              <w:rPr>
                <w:spacing w:val="-5"/>
              </w:rPr>
              <w:t>5.1</w:t>
            </w:r>
          </w:p>
        </w:tc>
        <w:tc>
          <w:tcPr>
            <w:tcW w:w="8236" w:type="dxa"/>
          </w:tcPr>
          <w:p w14:paraId="32266BFC" w14:textId="77777777" w:rsidR="0049640F" w:rsidRDefault="0059390D">
            <w:pPr>
              <w:pStyle w:val="TableParagraph"/>
              <w:ind w:left="59"/>
            </w:pPr>
            <w:r>
              <w:t>Порядок</w:t>
            </w:r>
            <w:r>
              <w:rPr>
                <w:spacing w:val="-5"/>
              </w:rPr>
              <w:t xml:space="preserve"> </w:t>
            </w:r>
            <w:r>
              <w:t>слов</w:t>
            </w:r>
            <w:r>
              <w:rPr>
                <w:spacing w:val="-5"/>
              </w:rPr>
              <w:t xml:space="preserve"> </w:t>
            </w:r>
            <w:r>
              <w:t>в</w:t>
            </w:r>
            <w:r>
              <w:rPr>
                <w:spacing w:val="-4"/>
              </w:rPr>
              <w:t xml:space="preserve"> </w:t>
            </w:r>
            <w:r>
              <w:t>предложении;</w:t>
            </w:r>
            <w:r>
              <w:rPr>
                <w:spacing w:val="-4"/>
              </w:rPr>
              <w:t xml:space="preserve"> </w:t>
            </w:r>
            <w:r>
              <w:t>связь</w:t>
            </w:r>
            <w:r>
              <w:rPr>
                <w:spacing w:val="-3"/>
              </w:rPr>
              <w:t xml:space="preserve"> </w:t>
            </w:r>
            <w:r>
              <w:t>слов</w:t>
            </w:r>
            <w:r>
              <w:rPr>
                <w:spacing w:val="-5"/>
              </w:rPr>
              <w:t xml:space="preserve"> </w:t>
            </w:r>
            <w:r>
              <w:t>в</w:t>
            </w:r>
            <w:r>
              <w:rPr>
                <w:spacing w:val="-4"/>
              </w:rPr>
              <w:t xml:space="preserve"> </w:t>
            </w:r>
            <w:r>
              <w:t>предложении</w:t>
            </w:r>
            <w:r>
              <w:rPr>
                <w:spacing w:val="-3"/>
              </w:rPr>
              <w:t xml:space="preserve"> </w:t>
            </w:r>
            <w:r>
              <w:rPr>
                <w:spacing w:val="-2"/>
              </w:rPr>
              <w:t>(повторение)</w:t>
            </w:r>
          </w:p>
        </w:tc>
      </w:tr>
      <w:tr w:rsidR="0049640F" w14:paraId="2223FBCE" w14:textId="77777777">
        <w:trPr>
          <w:trHeight w:val="710"/>
        </w:trPr>
        <w:tc>
          <w:tcPr>
            <w:tcW w:w="1111" w:type="dxa"/>
          </w:tcPr>
          <w:p w14:paraId="0EFBF5E9" w14:textId="77777777" w:rsidR="0049640F" w:rsidRDefault="0059390D">
            <w:pPr>
              <w:pStyle w:val="TableParagraph"/>
              <w:spacing w:before="99"/>
            </w:pPr>
            <w:r>
              <w:rPr>
                <w:spacing w:val="-5"/>
              </w:rPr>
              <w:t>5.2</w:t>
            </w:r>
          </w:p>
        </w:tc>
        <w:tc>
          <w:tcPr>
            <w:tcW w:w="8236" w:type="dxa"/>
          </w:tcPr>
          <w:p w14:paraId="7315B093" w14:textId="77777777" w:rsidR="0049640F" w:rsidRDefault="0059390D">
            <w:pPr>
              <w:pStyle w:val="TableParagraph"/>
              <w:spacing w:before="99" w:line="242" w:lineRule="auto"/>
              <w:ind w:left="59"/>
            </w:pPr>
            <w:r>
              <w:t>Предложение</w:t>
            </w:r>
            <w:r>
              <w:rPr>
                <w:spacing w:val="40"/>
              </w:rPr>
              <w:t xml:space="preserve"> </w:t>
            </w:r>
            <w:r>
              <w:t>как</w:t>
            </w:r>
            <w:r>
              <w:rPr>
                <w:spacing w:val="40"/>
              </w:rPr>
              <w:t xml:space="preserve"> </w:t>
            </w:r>
            <w:r>
              <w:t>единица</w:t>
            </w:r>
            <w:r>
              <w:rPr>
                <w:spacing w:val="40"/>
              </w:rPr>
              <w:t xml:space="preserve"> </w:t>
            </w:r>
            <w:r>
              <w:t>языка.</w:t>
            </w:r>
            <w:r>
              <w:rPr>
                <w:spacing w:val="40"/>
              </w:rPr>
              <w:t xml:space="preserve"> </w:t>
            </w:r>
            <w:r>
              <w:t>Предложение</w:t>
            </w:r>
            <w:r>
              <w:rPr>
                <w:spacing w:val="40"/>
              </w:rPr>
              <w:t xml:space="preserve"> </w:t>
            </w:r>
            <w:r>
              <w:t>и</w:t>
            </w:r>
            <w:r>
              <w:rPr>
                <w:spacing w:val="40"/>
              </w:rPr>
              <w:t xml:space="preserve"> </w:t>
            </w:r>
            <w:r>
              <w:t>слово.</w:t>
            </w:r>
            <w:r>
              <w:rPr>
                <w:spacing w:val="40"/>
              </w:rPr>
              <w:t xml:space="preserve"> </w:t>
            </w:r>
            <w:r>
              <w:t>Отличие</w:t>
            </w:r>
            <w:r>
              <w:rPr>
                <w:spacing w:val="40"/>
              </w:rPr>
              <w:t xml:space="preserve"> </w:t>
            </w:r>
            <w:r>
              <w:t>предложения</w:t>
            </w:r>
            <w:r>
              <w:rPr>
                <w:spacing w:val="40"/>
              </w:rPr>
              <w:t xml:space="preserve"> </w:t>
            </w:r>
            <w:r>
              <w:t xml:space="preserve">от </w:t>
            </w:r>
            <w:r>
              <w:rPr>
                <w:spacing w:val="-2"/>
              </w:rPr>
              <w:t>слова</w:t>
            </w:r>
          </w:p>
        </w:tc>
      </w:tr>
      <w:tr w:rsidR="0049640F" w14:paraId="1A0B1EE0" w14:textId="77777777">
        <w:trPr>
          <w:trHeight w:val="709"/>
        </w:trPr>
        <w:tc>
          <w:tcPr>
            <w:tcW w:w="1111" w:type="dxa"/>
          </w:tcPr>
          <w:p w14:paraId="597FBFD0" w14:textId="77777777" w:rsidR="0049640F" w:rsidRDefault="0059390D">
            <w:pPr>
              <w:pStyle w:val="TableParagraph"/>
              <w:spacing w:before="99"/>
            </w:pPr>
            <w:r>
              <w:rPr>
                <w:spacing w:val="-5"/>
              </w:rPr>
              <w:t>5.3</w:t>
            </w:r>
          </w:p>
        </w:tc>
        <w:tc>
          <w:tcPr>
            <w:tcW w:w="8236" w:type="dxa"/>
          </w:tcPr>
          <w:p w14:paraId="14EE6E53" w14:textId="77777777" w:rsidR="0049640F" w:rsidRDefault="0059390D">
            <w:pPr>
              <w:pStyle w:val="TableParagraph"/>
              <w:spacing w:before="99"/>
              <w:ind w:left="59"/>
            </w:pPr>
            <w:r>
              <w:t xml:space="preserve">Наблюдение за выделением в устной речи одного из слов предложения (логическое </w:t>
            </w:r>
            <w:r>
              <w:rPr>
                <w:spacing w:val="-2"/>
              </w:rPr>
              <w:t>ударение)</w:t>
            </w:r>
          </w:p>
        </w:tc>
      </w:tr>
      <w:tr w:rsidR="0049640F" w14:paraId="16FB71F1" w14:textId="77777777">
        <w:trPr>
          <w:trHeight w:val="710"/>
        </w:trPr>
        <w:tc>
          <w:tcPr>
            <w:tcW w:w="1111" w:type="dxa"/>
          </w:tcPr>
          <w:p w14:paraId="37AC3E1C" w14:textId="77777777" w:rsidR="0049640F" w:rsidRDefault="0059390D">
            <w:pPr>
              <w:pStyle w:val="TableParagraph"/>
              <w:spacing w:before="99"/>
            </w:pPr>
            <w:r>
              <w:rPr>
                <w:spacing w:val="-5"/>
              </w:rPr>
              <w:t>5.4</w:t>
            </w:r>
          </w:p>
        </w:tc>
        <w:tc>
          <w:tcPr>
            <w:tcW w:w="8236" w:type="dxa"/>
          </w:tcPr>
          <w:p w14:paraId="65D77DA1" w14:textId="77777777" w:rsidR="0049640F" w:rsidRDefault="0059390D">
            <w:pPr>
              <w:pStyle w:val="TableParagraph"/>
              <w:spacing w:before="99"/>
              <w:ind w:left="59"/>
            </w:pPr>
            <w:r>
              <w:t>Виды</w:t>
            </w:r>
            <w:r>
              <w:rPr>
                <w:spacing w:val="40"/>
              </w:rPr>
              <w:t xml:space="preserve"> </w:t>
            </w:r>
            <w:r>
              <w:t>предложений</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r>
              <w:rPr>
                <w:spacing w:val="40"/>
              </w:rPr>
              <w:t xml:space="preserve"> </w:t>
            </w:r>
            <w:r>
              <w:t>вопросительные, побудительные предложения</w:t>
            </w:r>
          </w:p>
        </w:tc>
      </w:tr>
      <w:tr w:rsidR="0049640F" w14:paraId="000CE3C9" w14:textId="77777777">
        <w:trPr>
          <w:trHeight w:val="710"/>
        </w:trPr>
        <w:tc>
          <w:tcPr>
            <w:tcW w:w="1111" w:type="dxa"/>
          </w:tcPr>
          <w:p w14:paraId="474EE5F8" w14:textId="77777777" w:rsidR="0049640F" w:rsidRDefault="0059390D">
            <w:pPr>
              <w:pStyle w:val="TableParagraph"/>
              <w:spacing w:before="99"/>
            </w:pPr>
            <w:r>
              <w:rPr>
                <w:spacing w:val="-5"/>
              </w:rPr>
              <w:t>5.5</w:t>
            </w:r>
          </w:p>
        </w:tc>
        <w:tc>
          <w:tcPr>
            <w:tcW w:w="8236" w:type="dxa"/>
          </w:tcPr>
          <w:p w14:paraId="38D93682" w14:textId="77777777" w:rsidR="0049640F" w:rsidRDefault="0059390D">
            <w:pPr>
              <w:pStyle w:val="TableParagraph"/>
              <w:spacing w:before="99"/>
              <w:ind w:left="59"/>
            </w:pPr>
            <w:r>
              <w:t>Виды</w:t>
            </w:r>
            <w:r>
              <w:rPr>
                <w:spacing w:val="31"/>
              </w:rPr>
              <w:t xml:space="preserve"> </w:t>
            </w:r>
            <w:r>
              <w:t>предложений</w:t>
            </w:r>
            <w:r>
              <w:rPr>
                <w:spacing w:val="30"/>
              </w:rPr>
              <w:t xml:space="preserve"> </w:t>
            </w:r>
            <w:r>
              <w:t>по</w:t>
            </w:r>
            <w:r>
              <w:rPr>
                <w:spacing w:val="28"/>
              </w:rPr>
              <w:t xml:space="preserve"> </w:t>
            </w:r>
            <w:r>
              <w:t>эмоциональной</w:t>
            </w:r>
            <w:r>
              <w:rPr>
                <w:spacing w:val="28"/>
              </w:rPr>
              <w:t xml:space="preserve"> </w:t>
            </w:r>
            <w:r>
              <w:t>окраске</w:t>
            </w:r>
            <w:r>
              <w:rPr>
                <w:spacing w:val="29"/>
              </w:rPr>
              <w:t xml:space="preserve"> </w:t>
            </w:r>
            <w:r>
              <w:t>(по</w:t>
            </w:r>
            <w:r>
              <w:rPr>
                <w:spacing w:val="30"/>
              </w:rPr>
              <w:t xml:space="preserve"> </w:t>
            </w:r>
            <w:r>
              <w:t>интонации):</w:t>
            </w:r>
            <w:r>
              <w:rPr>
                <w:spacing w:val="31"/>
              </w:rPr>
              <w:t xml:space="preserve"> </w:t>
            </w:r>
            <w:r>
              <w:t>восклицательные</w:t>
            </w:r>
            <w:r>
              <w:rPr>
                <w:spacing w:val="29"/>
              </w:rPr>
              <w:t xml:space="preserve"> </w:t>
            </w:r>
            <w:r>
              <w:t>и невосклицательные предложения</w:t>
            </w:r>
          </w:p>
        </w:tc>
      </w:tr>
      <w:tr w:rsidR="0049640F" w14:paraId="76866738" w14:textId="77777777">
        <w:trPr>
          <w:trHeight w:val="455"/>
        </w:trPr>
        <w:tc>
          <w:tcPr>
            <w:tcW w:w="1111" w:type="dxa"/>
          </w:tcPr>
          <w:p w14:paraId="098B3F3C" w14:textId="77777777" w:rsidR="0049640F" w:rsidRDefault="0059390D">
            <w:pPr>
              <w:pStyle w:val="TableParagraph"/>
              <w:spacing w:before="99"/>
            </w:pPr>
            <w:r>
              <w:rPr>
                <w:spacing w:val="-10"/>
              </w:rPr>
              <w:t>6</w:t>
            </w:r>
          </w:p>
        </w:tc>
        <w:tc>
          <w:tcPr>
            <w:tcW w:w="8236" w:type="dxa"/>
          </w:tcPr>
          <w:p w14:paraId="3E059087" w14:textId="77777777" w:rsidR="0049640F" w:rsidRDefault="0059390D">
            <w:pPr>
              <w:pStyle w:val="TableParagraph"/>
              <w:spacing w:before="99"/>
              <w:ind w:left="59"/>
            </w:pPr>
            <w:r>
              <w:t>Орфография</w:t>
            </w:r>
            <w:r>
              <w:rPr>
                <w:spacing w:val="-5"/>
              </w:rPr>
              <w:t xml:space="preserve"> </w:t>
            </w:r>
            <w:r>
              <w:t>и</w:t>
            </w:r>
            <w:r>
              <w:rPr>
                <w:spacing w:val="-2"/>
              </w:rPr>
              <w:t xml:space="preserve"> пунктуация</w:t>
            </w:r>
          </w:p>
        </w:tc>
      </w:tr>
      <w:tr w:rsidR="0049640F" w14:paraId="4F62F3E1" w14:textId="77777777">
        <w:trPr>
          <w:trHeight w:val="1468"/>
        </w:trPr>
        <w:tc>
          <w:tcPr>
            <w:tcW w:w="1111" w:type="dxa"/>
          </w:tcPr>
          <w:p w14:paraId="1D32D7B7" w14:textId="77777777" w:rsidR="0049640F" w:rsidRDefault="0059390D">
            <w:pPr>
              <w:pStyle w:val="TableParagraph"/>
            </w:pPr>
            <w:r>
              <w:rPr>
                <w:spacing w:val="-5"/>
              </w:rPr>
              <w:t>6.1</w:t>
            </w:r>
          </w:p>
        </w:tc>
        <w:tc>
          <w:tcPr>
            <w:tcW w:w="8236" w:type="dxa"/>
          </w:tcPr>
          <w:p w14:paraId="428A516F" w14:textId="77777777" w:rsidR="0049640F" w:rsidRDefault="0059390D">
            <w:pPr>
              <w:pStyle w:val="TableParagraph"/>
              <w:ind w:left="59" w:right="50"/>
              <w:jc w:val="both"/>
            </w:pPr>
            <w: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49640F" w14:paraId="2683666B" w14:textId="77777777">
        <w:trPr>
          <w:trHeight w:val="710"/>
        </w:trPr>
        <w:tc>
          <w:tcPr>
            <w:tcW w:w="1111" w:type="dxa"/>
          </w:tcPr>
          <w:p w14:paraId="2232CF70" w14:textId="77777777" w:rsidR="0049640F" w:rsidRDefault="0059390D">
            <w:pPr>
              <w:pStyle w:val="TableParagraph"/>
            </w:pPr>
            <w:r>
              <w:rPr>
                <w:spacing w:val="-5"/>
              </w:rPr>
              <w:t>6.2</w:t>
            </w:r>
          </w:p>
        </w:tc>
        <w:tc>
          <w:tcPr>
            <w:tcW w:w="8236" w:type="dxa"/>
          </w:tcPr>
          <w:p w14:paraId="124CC738" w14:textId="77777777" w:rsidR="0049640F" w:rsidRDefault="0059390D">
            <w:pPr>
              <w:pStyle w:val="TableParagraph"/>
              <w:tabs>
                <w:tab w:val="left" w:pos="1964"/>
                <w:tab w:val="left" w:pos="2990"/>
                <w:tab w:val="left" w:pos="3515"/>
                <w:tab w:val="left" w:pos="4679"/>
                <w:tab w:val="left" w:pos="5418"/>
                <w:tab w:val="left" w:pos="6762"/>
              </w:tabs>
              <w:ind w:left="59" w:right="55"/>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 ошибки. Понятие орфограммы</w:t>
            </w:r>
          </w:p>
        </w:tc>
      </w:tr>
      <w:tr w:rsidR="0049640F" w14:paraId="25574370" w14:textId="77777777">
        <w:trPr>
          <w:trHeight w:val="709"/>
        </w:trPr>
        <w:tc>
          <w:tcPr>
            <w:tcW w:w="1111" w:type="dxa"/>
          </w:tcPr>
          <w:p w14:paraId="19FCDDC2" w14:textId="77777777" w:rsidR="0049640F" w:rsidRDefault="0059390D">
            <w:pPr>
              <w:pStyle w:val="TableParagraph"/>
            </w:pPr>
            <w:r>
              <w:rPr>
                <w:spacing w:val="-5"/>
              </w:rPr>
              <w:t>6.3</w:t>
            </w:r>
          </w:p>
        </w:tc>
        <w:tc>
          <w:tcPr>
            <w:tcW w:w="8236" w:type="dxa"/>
          </w:tcPr>
          <w:p w14:paraId="14D40883" w14:textId="77777777" w:rsidR="0049640F" w:rsidRDefault="0059390D">
            <w:pPr>
              <w:pStyle w:val="TableParagraph"/>
              <w:ind w:left="59"/>
            </w:pPr>
            <w:r>
              <w:t>Различные</w:t>
            </w:r>
            <w:r>
              <w:rPr>
                <w:spacing w:val="80"/>
              </w:rPr>
              <w:t xml:space="preserve"> </w:t>
            </w:r>
            <w:r>
              <w:t>способы</w:t>
            </w:r>
            <w:r>
              <w:rPr>
                <w:spacing w:val="80"/>
              </w:rPr>
              <w:t xml:space="preserve"> </w:t>
            </w:r>
            <w:r>
              <w:t>решения</w:t>
            </w:r>
            <w:r>
              <w:rPr>
                <w:spacing w:val="80"/>
              </w:rPr>
              <w:t xml:space="preserve"> </w:t>
            </w:r>
            <w:r>
              <w:t>орфографической</w:t>
            </w:r>
            <w:r>
              <w:rPr>
                <w:spacing w:val="80"/>
              </w:rPr>
              <w:t xml:space="preserve"> </w:t>
            </w:r>
            <w:r>
              <w:t>задачи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места орфограммы в слове</w:t>
            </w:r>
          </w:p>
        </w:tc>
      </w:tr>
      <w:tr w:rsidR="0049640F" w14:paraId="71F0562A" w14:textId="77777777">
        <w:trPr>
          <w:trHeight w:val="710"/>
        </w:trPr>
        <w:tc>
          <w:tcPr>
            <w:tcW w:w="1111" w:type="dxa"/>
          </w:tcPr>
          <w:p w14:paraId="1FC2DBDB" w14:textId="77777777" w:rsidR="0049640F" w:rsidRDefault="0059390D">
            <w:pPr>
              <w:pStyle w:val="TableParagraph"/>
            </w:pPr>
            <w:r>
              <w:rPr>
                <w:spacing w:val="-5"/>
              </w:rPr>
              <w:t>6.4</w:t>
            </w:r>
          </w:p>
        </w:tc>
        <w:tc>
          <w:tcPr>
            <w:tcW w:w="8236" w:type="dxa"/>
          </w:tcPr>
          <w:p w14:paraId="117934EE" w14:textId="77777777" w:rsidR="0049640F" w:rsidRDefault="0059390D">
            <w:pPr>
              <w:pStyle w:val="TableParagraph"/>
              <w:ind w:left="59"/>
            </w:pPr>
            <w:r>
              <w:t>Использование</w:t>
            </w:r>
            <w:r>
              <w:rPr>
                <w:spacing w:val="40"/>
              </w:rPr>
              <w:t xml:space="preserve"> </w:t>
            </w:r>
            <w:r>
              <w:t>орфографического</w:t>
            </w:r>
            <w:r>
              <w:rPr>
                <w:spacing w:val="40"/>
              </w:rPr>
              <w:t xml:space="preserve"> </w:t>
            </w:r>
            <w:r>
              <w:t>словаря</w:t>
            </w:r>
            <w:r>
              <w:rPr>
                <w:spacing w:val="40"/>
              </w:rPr>
              <w:t xml:space="preserve"> </w:t>
            </w:r>
            <w:r>
              <w:t>учебника</w:t>
            </w:r>
            <w:r>
              <w:rPr>
                <w:spacing w:val="40"/>
              </w:rPr>
              <w:t xml:space="preserve"> </w:t>
            </w:r>
            <w:r>
              <w:t>для</w:t>
            </w:r>
            <w:r>
              <w:rPr>
                <w:spacing w:val="40"/>
              </w:rPr>
              <w:t xml:space="preserve"> </w:t>
            </w:r>
            <w:r>
              <w:t>определения</w:t>
            </w:r>
            <w:r>
              <w:rPr>
                <w:spacing w:val="40"/>
              </w:rPr>
              <w:t xml:space="preserve"> </w:t>
            </w:r>
            <w:r>
              <w:t>(уточнения) написания слова</w:t>
            </w:r>
          </w:p>
        </w:tc>
      </w:tr>
      <w:tr w:rsidR="0049640F" w14:paraId="56AE9C09" w14:textId="77777777">
        <w:trPr>
          <w:trHeight w:val="457"/>
        </w:trPr>
        <w:tc>
          <w:tcPr>
            <w:tcW w:w="1111" w:type="dxa"/>
          </w:tcPr>
          <w:p w14:paraId="2C2682F1" w14:textId="77777777" w:rsidR="0049640F" w:rsidRDefault="0059390D">
            <w:pPr>
              <w:pStyle w:val="TableParagraph"/>
            </w:pPr>
            <w:r>
              <w:rPr>
                <w:spacing w:val="-5"/>
              </w:rPr>
              <w:t>6.5</w:t>
            </w:r>
          </w:p>
        </w:tc>
        <w:tc>
          <w:tcPr>
            <w:tcW w:w="8236" w:type="dxa"/>
          </w:tcPr>
          <w:p w14:paraId="5C7A30CA" w14:textId="77777777" w:rsidR="0049640F" w:rsidRDefault="0059390D">
            <w:pPr>
              <w:pStyle w:val="TableParagraph"/>
              <w:ind w:left="59"/>
            </w:pPr>
            <w:r>
              <w:t>Контроль</w:t>
            </w:r>
            <w:r>
              <w:rPr>
                <w:spacing w:val="-6"/>
              </w:rPr>
              <w:t xml:space="preserve"> </w:t>
            </w:r>
            <w:r>
              <w:t>и</w:t>
            </w:r>
            <w:r>
              <w:rPr>
                <w:spacing w:val="-5"/>
              </w:rPr>
              <w:t xml:space="preserve"> </w:t>
            </w:r>
            <w:r>
              <w:t>самоконтроль</w:t>
            </w:r>
            <w:r>
              <w:rPr>
                <w:spacing w:val="-8"/>
              </w:rPr>
              <w:t xml:space="preserve"> </w:t>
            </w:r>
            <w:r>
              <w:t>при</w:t>
            </w:r>
            <w:r>
              <w:rPr>
                <w:spacing w:val="-6"/>
              </w:rPr>
              <w:t xml:space="preserve"> </w:t>
            </w:r>
            <w:r>
              <w:t>проверке</w:t>
            </w:r>
            <w:r>
              <w:rPr>
                <w:spacing w:val="-7"/>
              </w:rPr>
              <w:t xml:space="preserve"> </w:t>
            </w:r>
            <w:r>
              <w:t>собственных</w:t>
            </w:r>
            <w:r>
              <w:rPr>
                <w:spacing w:val="-6"/>
              </w:rPr>
              <w:t xml:space="preserve"> </w:t>
            </w:r>
            <w:r>
              <w:t>и</w:t>
            </w:r>
            <w:r>
              <w:rPr>
                <w:spacing w:val="-5"/>
              </w:rPr>
              <w:t xml:space="preserve"> </w:t>
            </w:r>
            <w:r>
              <w:t>предложенных</w:t>
            </w:r>
            <w:r>
              <w:rPr>
                <w:spacing w:val="-5"/>
              </w:rPr>
              <w:t xml:space="preserve"> </w:t>
            </w:r>
            <w:r>
              <w:rPr>
                <w:spacing w:val="-2"/>
              </w:rPr>
              <w:t>текстов</w:t>
            </w:r>
          </w:p>
        </w:tc>
      </w:tr>
      <w:tr w:rsidR="0049640F" w14:paraId="536F2263" w14:textId="77777777">
        <w:trPr>
          <w:trHeight w:val="455"/>
        </w:trPr>
        <w:tc>
          <w:tcPr>
            <w:tcW w:w="1111" w:type="dxa"/>
          </w:tcPr>
          <w:p w14:paraId="03A4D945" w14:textId="77777777" w:rsidR="0049640F" w:rsidRDefault="0059390D">
            <w:pPr>
              <w:pStyle w:val="TableParagraph"/>
            </w:pPr>
            <w:r>
              <w:rPr>
                <w:spacing w:val="-5"/>
              </w:rPr>
              <w:t>6.6</w:t>
            </w:r>
          </w:p>
        </w:tc>
        <w:tc>
          <w:tcPr>
            <w:tcW w:w="8236" w:type="dxa"/>
          </w:tcPr>
          <w:p w14:paraId="662FD0EE" w14:textId="77777777" w:rsidR="0049640F" w:rsidRDefault="0059390D">
            <w:pPr>
              <w:pStyle w:val="TableParagraph"/>
              <w:ind w:left="59"/>
            </w:pPr>
            <w:r>
              <w:t>Разделительный</w:t>
            </w:r>
            <w:r>
              <w:rPr>
                <w:spacing w:val="-7"/>
              </w:rPr>
              <w:t xml:space="preserve"> </w:t>
            </w:r>
            <w:r>
              <w:t>мягкий</w:t>
            </w:r>
            <w:r>
              <w:rPr>
                <w:spacing w:val="-7"/>
              </w:rPr>
              <w:t xml:space="preserve"> </w:t>
            </w:r>
            <w:r>
              <w:rPr>
                <w:spacing w:val="-4"/>
              </w:rPr>
              <w:t>знак</w:t>
            </w:r>
          </w:p>
        </w:tc>
      </w:tr>
      <w:tr w:rsidR="0049640F" w14:paraId="02B6AF3A" w14:textId="77777777">
        <w:trPr>
          <w:trHeight w:val="457"/>
        </w:trPr>
        <w:tc>
          <w:tcPr>
            <w:tcW w:w="1111" w:type="dxa"/>
          </w:tcPr>
          <w:p w14:paraId="69870754" w14:textId="77777777" w:rsidR="0049640F" w:rsidRDefault="0059390D">
            <w:pPr>
              <w:pStyle w:val="TableParagraph"/>
            </w:pPr>
            <w:r>
              <w:rPr>
                <w:spacing w:val="-5"/>
              </w:rPr>
              <w:t>6.7</w:t>
            </w:r>
          </w:p>
        </w:tc>
        <w:tc>
          <w:tcPr>
            <w:tcW w:w="8236" w:type="dxa"/>
          </w:tcPr>
          <w:p w14:paraId="7C3119C6" w14:textId="77777777" w:rsidR="0049640F" w:rsidRDefault="0059390D">
            <w:pPr>
              <w:pStyle w:val="TableParagraph"/>
              <w:ind w:left="59"/>
            </w:pPr>
            <w:r>
              <w:t>Сочетания</w:t>
            </w:r>
            <w:r>
              <w:rPr>
                <w:spacing w:val="-4"/>
              </w:rPr>
              <w:t xml:space="preserve"> </w:t>
            </w:r>
            <w:r>
              <w:t>чт,</w:t>
            </w:r>
            <w:r>
              <w:rPr>
                <w:spacing w:val="-3"/>
              </w:rPr>
              <w:t xml:space="preserve"> </w:t>
            </w:r>
            <w:r>
              <w:t>щн,</w:t>
            </w:r>
            <w:r>
              <w:rPr>
                <w:spacing w:val="-2"/>
              </w:rPr>
              <w:t xml:space="preserve"> </w:t>
            </w:r>
            <w:r>
              <w:rPr>
                <w:spacing w:val="-5"/>
              </w:rPr>
              <w:t>нч</w:t>
            </w:r>
          </w:p>
        </w:tc>
      </w:tr>
      <w:tr w:rsidR="0049640F" w14:paraId="5D68C7CE" w14:textId="77777777">
        <w:trPr>
          <w:trHeight w:val="458"/>
        </w:trPr>
        <w:tc>
          <w:tcPr>
            <w:tcW w:w="1111" w:type="dxa"/>
          </w:tcPr>
          <w:p w14:paraId="356D05EF" w14:textId="77777777" w:rsidR="0049640F" w:rsidRDefault="0059390D">
            <w:pPr>
              <w:pStyle w:val="TableParagraph"/>
            </w:pPr>
            <w:r>
              <w:rPr>
                <w:spacing w:val="-5"/>
              </w:rPr>
              <w:t>6.8</w:t>
            </w:r>
          </w:p>
        </w:tc>
        <w:tc>
          <w:tcPr>
            <w:tcW w:w="8236" w:type="dxa"/>
          </w:tcPr>
          <w:p w14:paraId="32896EB4" w14:textId="77777777" w:rsidR="0049640F" w:rsidRDefault="0059390D">
            <w:pPr>
              <w:pStyle w:val="TableParagraph"/>
              <w:ind w:left="59"/>
            </w:pPr>
            <w:r>
              <w:t>Проверяемые</w:t>
            </w:r>
            <w:r>
              <w:rPr>
                <w:spacing w:val="-5"/>
              </w:rPr>
              <w:t xml:space="preserve"> </w:t>
            </w:r>
            <w:r>
              <w:t>безударные</w:t>
            </w:r>
            <w:r>
              <w:rPr>
                <w:spacing w:val="-5"/>
              </w:rPr>
              <w:t xml:space="preserve"> </w:t>
            </w:r>
            <w:r>
              <w:t>гласные</w:t>
            </w:r>
            <w:r>
              <w:rPr>
                <w:spacing w:val="-3"/>
              </w:rPr>
              <w:t xml:space="preserve"> </w:t>
            </w:r>
            <w:r>
              <w:t>в</w:t>
            </w:r>
            <w:r>
              <w:rPr>
                <w:spacing w:val="-4"/>
              </w:rPr>
              <w:t xml:space="preserve"> </w:t>
            </w:r>
            <w:r>
              <w:t>корне</w:t>
            </w:r>
            <w:r>
              <w:rPr>
                <w:spacing w:val="-2"/>
              </w:rPr>
              <w:t xml:space="preserve"> слова</w:t>
            </w:r>
          </w:p>
        </w:tc>
      </w:tr>
      <w:tr w:rsidR="0049640F" w14:paraId="67664DE6" w14:textId="77777777">
        <w:trPr>
          <w:trHeight w:val="455"/>
        </w:trPr>
        <w:tc>
          <w:tcPr>
            <w:tcW w:w="1111" w:type="dxa"/>
          </w:tcPr>
          <w:p w14:paraId="17C61091" w14:textId="77777777" w:rsidR="0049640F" w:rsidRDefault="0059390D">
            <w:pPr>
              <w:pStyle w:val="TableParagraph"/>
              <w:spacing w:before="99"/>
            </w:pPr>
            <w:r>
              <w:rPr>
                <w:spacing w:val="-5"/>
              </w:rPr>
              <w:t>6.9</w:t>
            </w:r>
          </w:p>
        </w:tc>
        <w:tc>
          <w:tcPr>
            <w:tcW w:w="8236" w:type="dxa"/>
          </w:tcPr>
          <w:p w14:paraId="24763F47" w14:textId="77777777" w:rsidR="0049640F" w:rsidRDefault="0059390D">
            <w:pPr>
              <w:pStyle w:val="TableParagraph"/>
              <w:spacing w:before="99"/>
              <w:ind w:left="59"/>
            </w:pPr>
            <w:r>
              <w:t>Парные</w:t>
            </w:r>
            <w:r>
              <w:rPr>
                <w:spacing w:val="-5"/>
              </w:rPr>
              <w:t xml:space="preserve"> </w:t>
            </w:r>
            <w:r>
              <w:t>звонкие</w:t>
            </w:r>
            <w:r>
              <w:rPr>
                <w:spacing w:val="-2"/>
              </w:rPr>
              <w:t xml:space="preserve"> </w:t>
            </w:r>
            <w:r>
              <w:t>и</w:t>
            </w:r>
            <w:r>
              <w:rPr>
                <w:spacing w:val="-5"/>
              </w:rPr>
              <w:t xml:space="preserve"> </w:t>
            </w:r>
            <w:r>
              <w:t>глухие</w:t>
            </w:r>
            <w:r>
              <w:rPr>
                <w:spacing w:val="-4"/>
              </w:rPr>
              <w:t xml:space="preserve"> </w:t>
            </w:r>
            <w:r>
              <w:t>согласные</w:t>
            </w:r>
            <w:r>
              <w:rPr>
                <w:spacing w:val="-2"/>
              </w:rPr>
              <w:t xml:space="preserve"> </w:t>
            </w:r>
            <w:r>
              <w:t>в</w:t>
            </w:r>
            <w:r>
              <w:rPr>
                <w:spacing w:val="-5"/>
              </w:rPr>
              <w:t xml:space="preserve"> </w:t>
            </w:r>
            <w:r>
              <w:t>корне</w:t>
            </w:r>
            <w:r>
              <w:rPr>
                <w:spacing w:val="-5"/>
              </w:rPr>
              <w:t xml:space="preserve"> </w:t>
            </w:r>
            <w:r>
              <w:rPr>
                <w:spacing w:val="-2"/>
              </w:rPr>
              <w:t>слова</w:t>
            </w:r>
          </w:p>
        </w:tc>
      </w:tr>
      <w:tr w:rsidR="0049640F" w14:paraId="5BAB5C12" w14:textId="77777777">
        <w:trPr>
          <w:trHeight w:val="710"/>
        </w:trPr>
        <w:tc>
          <w:tcPr>
            <w:tcW w:w="1111" w:type="dxa"/>
          </w:tcPr>
          <w:p w14:paraId="5AC758DB" w14:textId="77777777" w:rsidR="0049640F" w:rsidRDefault="0059390D">
            <w:pPr>
              <w:pStyle w:val="TableParagraph"/>
            </w:pPr>
            <w:r>
              <w:rPr>
                <w:spacing w:val="-4"/>
              </w:rPr>
              <w:t>6.10</w:t>
            </w:r>
          </w:p>
        </w:tc>
        <w:tc>
          <w:tcPr>
            <w:tcW w:w="8236" w:type="dxa"/>
          </w:tcPr>
          <w:p w14:paraId="2CA89D68" w14:textId="77777777" w:rsidR="0049640F" w:rsidRDefault="0059390D">
            <w:pPr>
              <w:pStyle w:val="TableParagraph"/>
              <w:ind w:left="59"/>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40"/>
              </w:rPr>
              <w:t xml:space="preserve"> </w:t>
            </w:r>
            <w:r>
              <w:t xml:space="preserve">словаре </w:t>
            </w:r>
            <w:r>
              <w:rPr>
                <w:spacing w:val="-2"/>
              </w:rPr>
              <w:t>учебника)</w:t>
            </w:r>
          </w:p>
        </w:tc>
      </w:tr>
      <w:tr w:rsidR="0049640F" w14:paraId="0D3C7174" w14:textId="77777777">
        <w:trPr>
          <w:trHeight w:val="710"/>
        </w:trPr>
        <w:tc>
          <w:tcPr>
            <w:tcW w:w="1111" w:type="dxa"/>
          </w:tcPr>
          <w:p w14:paraId="57F80EB5" w14:textId="77777777" w:rsidR="0049640F" w:rsidRDefault="0059390D">
            <w:pPr>
              <w:pStyle w:val="TableParagraph"/>
              <w:spacing w:before="102"/>
            </w:pPr>
            <w:r>
              <w:rPr>
                <w:spacing w:val="-4"/>
              </w:rPr>
              <w:t>6.11</w:t>
            </w:r>
          </w:p>
        </w:tc>
        <w:tc>
          <w:tcPr>
            <w:tcW w:w="8236" w:type="dxa"/>
          </w:tcPr>
          <w:p w14:paraId="62590C5F" w14:textId="77777777" w:rsidR="0049640F" w:rsidRDefault="0059390D">
            <w:pPr>
              <w:pStyle w:val="TableParagraph"/>
              <w:spacing w:before="102"/>
              <w:ind w:left="59"/>
            </w:pPr>
            <w:r>
              <w:t>Заглавная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 животных, географические названия</w:t>
            </w:r>
          </w:p>
        </w:tc>
      </w:tr>
      <w:tr w:rsidR="0049640F" w14:paraId="224C04ED" w14:textId="77777777">
        <w:trPr>
          <w:trHeight w:val="457"/>
        </w:trPr>
        <w:tc>
          <w:tcPr>
            <w:tcW w:w="1111" w:type="dxa"/>
          </w:tcPr>
          <w:p w14:paraId="62D939EB" w14:textId="77777777" w:rsidR="0049640F" w:rsidRDefault="0059390D">
            <w:pPr>
              <w:pStyle w:val="TableParagraph"/>
            </w:pPr>
            <w:r>
              <w:rPr>
                <w:spacing w:val="-4"/>
              </w:rPr>
              <w:t>6.12</w:t>
            </w:r>
          </w:p>
        </w:tc>
        <w:tc>
          <w:tcPr>
            <w:tcW w:w="8236" w:type="dxa"/>
          </w:tcPr>
          <w:p w14:paraId="428FD0DA" w14:textId="77777777" w:rsidR="0049640F" w:rsidRDefault="0059390D">
            <w:pPr>
              <w:pStyle w:val="TableParagraph"/>
              <w:ind w:left="59"/>
            </w:pPr>
            <w:r>
              <w:t>Раздельное</w:t>
            </w:r>
            <w:r>
              <w:rPr>
                <w:spacing w:val="-6"/>
              </w:rPr>
              <w:t xml:space="preserve"> </w:t>
            </w:r>
            <w:r>
              <w:t>написание</w:t>
            </w:r>
            <w:r>
              <w:rPr>
                <w:spacing w:val="-5"/>
              </w:rPr>
              <w:t xml:space="preserve"> </w:t>
            </w:r>
            <w:r>
              <w:t>предлогов</w:t>
            </w:r>
            <w:r>
              <w:rPr>
                <w:spacing w:val="-6"/>
              </w:rPr>
              <w:t xml:space="preserve"> </w:t>
            </w:r>
            <w:r>
              <w:t>с</w:t>
            </w:r>
            <w:r>
              <w:rPr>
                <w:spacing w:val="-6"/>
              </w:rPr>
              <w:t xml:space="preserve"> </w:t>
            </w:r>
            <w:r>
              <w:t>именами</w:t>
            </w:r>
            <w:r>
              <w:rPr>
                <w:spacing w:val="-8"/>
              </w:rPr>
              <w:t xml:space="preserve"> </w:t>
            </w:r>
            <w:r>
              <w:rPr>
                <w:spacing w:val="-2"/>
              </w:rPr>
              <w:t>существительными</w:t>
            </w:r>
          </w:p>
        </w:tc>
      </w:tr>
    </w:tbl>
    <w:p w14:paraId="5965C7B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97339B7" w14:textId="77777777">
        <w:trPr>
          <w:trHeight w:val="458"/>
        </w:trPr>
        <w:tc>
          <w:tcPr>
            <w:tcW w:w="1111" w:type="dxa"/>
          </w:tcPr>
          <w:p w14:paraId="30ACC773" w14:textId="77777777" w:rsidR="0049640F" w:rsidRDefault="0059390D">
            <w:pPr>
              <w:pStyle w:val="TableParagraph"/>
            </w:pPr>
            <w:r>
              <w:rPr>
                <w:spacing w:val="-10"/>
              </w:rPr>
              <w:lastRenderedPageBreak/>
              <w:t>7</w:t>
            </w:r>
          </w:p>
        </w:tc>
        <w:tc>
          <w:tcPr>
            <w:tcW w:w="8236" w:type="dxa"/>
          </w:tcPr>
          <w:p w14:paraId="6F6C512E" w14:textId="77777777" w:rsidR="0049640F" w:rsidRDefault="0059390D">
            <w:pPr>
              <w:pStyle w:val="TableParagraph"/>
              <w:ind w:left="59"/>
            </w:pPr>
            <w:r>
              <w:t>Развитие</w:t>
            </w:r>
            <w:r>
              <w:rPr>
                <w:spacing w:val="-5"/>
              </w:rPr>
              <w:t xml:space="preserve"> </w:t>
            </w:r>
            <w:r>
              <w:rPr>
                <w:spacing w:val="-4"/>
              </w:rPr>
              <w:t>речи</w:t>
            </w:r>
          </w:p>
        </w:tc>
      </w:tr>
      <w:tr w:rsidR="0049640F" w14:paraId="100173AE" w14:textId="77777777">
        <w:trPr>
          <w:trHeight w:val="962"/>
        </w:trPr>
        <w:tc>
          <w:tcPr>
            <w:tcW w:w="1111" w:type="dxa"/>
          </w:tcPr>
          <w:p w14:paraId="4479D974" w14:textId="77777777" w:rsidR="0049640F" w:rsidRDefault="0059390D">
            <w:pPr>
              <w:pStyle w:val="TableParagraph"/>
            </w:pPr>
            <w:r>
              <w:rPr>
                <w:spacing w:val="-5"/>
              </w:rPr>
              <w:t>7.1</w:t>
            </w:r>
          </w:p>
        </w:tc>
        <w:tc>
          <w:tcPr>
            <w:tcW w:w="8236" w:type="dxa"/>
          </w:tcPr>
          <w:p w14:paraId="119804EB" w14:textId="77777777" w:rsidR="0049640F" w:rsidRDefault="0059390D">
            <w:pPr>
              <w:pStyle w:val="TableParagraph"/>
              <w:ind w:left="59" w:right="53"/>
              <w:jc w:val="both"/>
            </w:pPr>
            <w:r>
              <w:t>Выбор языковых средств в соответствии с целями и условиями устного общения для эффективного</w:t>
            </w:r>
            <w:r>
              <w:rPr>
                <w:spacing w:val="-3"/>
              </w:rPr>
              <w:t xml:space="preserve"> </w:t>
            </w:r>
            <w:r>
              <w:t>решения</w:t>
            </w:r>
            <w:r>
              <w:rPr>
                <w:spacing w:val="-4"/>
              </w:rPr>
              <w:t xml:space="preserve"> </w:t>
            </w:r>
            <w:r>
              <w:t>коммуникативной</w:t>
            </w:r>
            <w:r>
              <w:rPr>
                <w:spacing w:val="-4"/>
              </w:rPr>
              <w:t xml:space="preserve"> </w:t>
            </w:r>
            <w:r>
              <w:t>задачи</w:t>
            </w:r>
            <w:r>
              <w:rPr>
                <w:spacing w:val="-4"/>
              </w:rPr>
              <w:t xml:space="preserve"> </w:t>
            </w:r>
            <w:r>
              <w:t>(для</w:t>
            </w:r>
            <w:r>
              <w:rPr>
                <w:spacing w:val="-3"/>
              </w:rPr>
              <w:t xml:space="preserve"> </w:t>
            </w:r>
            <w:r>
              <w:t>ответа</w:t>
            </w:r>
            <w:r>
              <w:rPr>
                <w:spacing w:val="-3"/>
              </w:rPr>
              <w:t xml:space="preserve"> </w:t>
            </w:r>
            <w:r>
              <w:t>на</w:t>
            </w:r>
            <w:r>
              <w:rPr>
                <w:spacing w:val="-3"/>
              </w:rPr>
              <w:t xml:space="preserve"> </w:t>
            </w:r>
            <w:r>
              <w:t>заданный</w:t>
            </w:r>
            <w:r>
              <w:rPr>
                <w:spacing w:val="-3"/>
              </w:rPr>
              <w:t xml:space="preserve"> </w:t>
            </w:r>
            <w:r>
              <w:t>вопрос,</w:t>
            </w:r>
            <w:r>
              <w:rPr>
                <w:spacing w:val="-3"/>
              </w:rPr>
              <w:t xml:space="preserve"> </w:t>
            </w:r>
            <w:r>
              <w:t>для выражения собственного мнения)</w:t>
            </w:r>
          </w:p>
        </w:tc>
      </w:tr>
      <w:tr w:rsidR="0049640F" w14:paraId="2607B636" w14:textId="77777777">
        <w:trPr>
          <w:trHeight w:val="1216"/>
        </w:trPr>
        <w:tc>
          <w:tcPr>
            <w:tcW w:w="1111" w:type="dxa"/>
          </w:tcPr>
          <w:p w14:paraId="22BF988E" w14:textId="77777777" w:rsidR="0049640F" w:rsidRDefault="0059390D">
            <w:pPr>
              <w:pStyle w:val="TableParagraph"/>
            </w:pPr>
            <w:r>
              <w:rPr>
                <w:spacing w:val="-5"/>
              </w:rPr>
              <w:t>7.2</w:t>
            </w:r>
          </w:p>
        </w:tc>
        <w:tc>
          <w:tcPr>
            <w:tcW w:w="8236" w:type="dxa"/>
          </w:tcPr>
          <w:p w14:paraId="2B4C37DC" w14:textId="77777777" w:rsidR="0049640F" w:rsidRDefault="0059390D">
            <w:pPr>
              <w:pStyle w:val="TableParagraph"/>
              <w:ind w:left="59" w:right="49"/>
              <w:jc w:val="both"/>
            </w:pPr>
            <w:r>
              <w:t>Практическое</w:t>
            </w:r>
            <w:r>
              <w:rPr>
                <w:spacing w:val="-6"/>
              </w:rPr>
              <w:t xml:space="preserve"> </w:t>
            </w:r>
            <w:r>
              <w:t>овладение</w:t>
            </w:r>
            <w:r>
              <w:rPr>
                <w:spacing w:val="-9"/>
              </w:rPr>
              <w:t xml:space="preserve"> </w:t>
            </w:r>
            <w:r>
              <w:t>диалогической</w:t>
            </w:r>
            <w:r>
              <w:rPr>
                <w:spacing w:val="-7"/>
              </w:rPr>
              <w:t xml:space="preserve"> </w:t>
            </w:r>
            <w:r>
              <w:t>формой</w:t>
            </w:r>
            <w:r>
              <w:rPr>
                <w:spacing w:val="-6"/>
              </w:rPr>
              <w:t xml:space="preserve"> </w:t>
            </w:r>
            <w:r>
              <w:t>речи.</w:t>
            </w:r>
            <w:r>
              <w:rPr>
                <w:spacing w:val="-7"/>
              </w:rPr>
              <w:t xml:space="preserve"> </w:t>
            </w:r>
            <w:r>
              <w:t>Умение</w:t>
            </w:r>
            <w:r>
              <w:rPr>
                <w:spacing w:val="-6"/>
              </w:rPr>
              <w:t xml:space="preserve"> </w:t>
            </w:r>
            <w:r>
              <w:t>вести</w:t>
            </w:r>
            <w:r>
              <w:rPr>
                <w:spacing w:val="-10"/>
              </w:rPr>
              <w:t xml:space="preserve"> </w:t>
            </w:r>
            <w:r>
              <w:t>разговор</w:t>
            </w:r>
            <w:r>
              <w:rPr>
                <w:spacing w:val="-7"/>
              </w:rPr>
              <w:t xml:space="preserve"> </w:t>
            </w:r>
            <w:r>
              <w:t>(начать,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49640F" w14:paraId="344B4661" w14:textId="77777777">
        <w:trPr>
          <w:trHeight w:val="710"/>
        </w:trPr>
        <w:tc>
          <w:tcPr>
            <w:tcW w:w="1111" w:type="dxa"/>
          </w:tcPr>
          <w:p w14:paraId="10E5ED71" w14:textId="77777777" w:rsidR="0049640F" w:rsidRDefault="0059390D">
            <w:pPr>
              <w:pStyle w:val="TableParagraph"/>
            </w:pPr>
            <w:r>
              <w:rPr>
                <w:spacing w:val="-5"/>
              </w:rPr>
              <w:t>7.3</w:t>
            </w:r>
          </w:p>
        </w:tc>
        <w:tc>
          <w:tcPr>
            <w:tcW w:w="8236" w:type="dxa"/>
          </w:tcPr>
          <w:p w14:paraId="5FD2C7E3" w14:textId="77777777" w:rsidR="0049640F" w:rsidRDefault="0059390D">
            <w:pPr>
              <w:pStyle w:val="TableParagraph"/>
              <w:ind w:left="59"/>
            </w:pPr>
            <w:r>
              <w:t>Соблюдение норм речевого этикета и орфоэпических норм в ситуациях учебного и</w:t>
            </w:r>
            <w:r>
              <w:rPr>
                <w:spacing w:val="40"/>
              </w:rPr>
              <w:t xml:space="preserve"> </w:t>
            </w:r>
            <w:r>
              <w:t>бытового общения</w:t>
            </w:r>
          </w:p>
        </w:tc>
      </w:tr>
      <w:tr w:rsidR="0049640F" w14:paraId="46DD88CC" w14:textId="77777777">
        <w:trPr>
          <w:trHeight w:val="458"/>
        </w:trPr>
        <w:tc>
          <w:tcPr>
            <w:tcW w:w="1111" w:type="dxa"/>
          </w:tcPr>
          <w:p w14:paraId="46D7B4D4" w14:textId="77777777" w:rsidR="0049640F" w:rsidRDefault="0059390D">
            <w:pPr>
              <w:pStyle w:val="TableParagraph"/>
              <w:spacing w:before="102"/>
            </w:pPr>
            <w:r>
              <w:rPr>
                <w:spacing w:val="-5"/>
              </w:rPr>
              <w:t>7.4</w:t>
            </w:r>
          </w:p>
        </w:tc>
        <w:tc>
          <w:tcPr>
            <w:tcW w:w="8236" w:type="dxa"/>
          </w:tcPr>
          <w:p w14:paraId="5C410EB1" w14:textId="77777777" w:rsidR="0049640F" w:rsidRDefault="0059390D">
            <w:pPr>
              <w:pStyle w:val="TableParagraph"/>
              <w:spacing w:before="102"/>
              <w:ind w:left="59"/>
            </w:pPr>
            <w:r>
              <w:t>Составление</w:t>
            </w:r>
            <w:r>
              <w:rPr>
                <w:spacing w:val="-5"/>
              </w:rPr>
              <w:t xml:space="preserve"> </w:t>
            </w:r>
            <w:r>
              <w:t>устного</w:t>
            </w:r>
            <w:r>
              <w:rPr>
                <w:spacing w:val="-5"/>
              </w:rPr>
              <w:t xml:space="preserve"> </w:t>
            </w:r>
            <w:r>
              <w:t>рассказа</w:t>
            </w:r>
            <w:r>
              <w:rPr>
                <w:spacing w:val="-5"/>
              </w:rPr>
              <w:t xml:space="preserve"> </w:t>
            </w:r>
            <w:r>
              <w:t>по</w:t>
            </w:r>
            <w:r>
              <w:rPr>
                <w:spacing w:val="-5"/>
              </w:rPr>
              <w:t xml:space="preserve"> </w:t>
            </w:r>
            <w:r>
              <w:t>репродукции</w:t>
            </w:r>
            <w:r>
              <w:rPr>
                <w:spacing w:val="-4"/>
              </w:rPr>
              <w:t xml:space="preserve"> </w:t>
            </w:r>
            <w:r>
              <w:rPr>
                <w:spacing w:val="-2"/>
              </w:rPr>
              <w:t>картины</w:t>
            </w:r>
          </w:p>
        </w:tc>
      </w:tr>
      <w:tr w:rsidR="0049640F" w14:paraId="01B2ACCC" w14:textId="77777777">
        <w:trPr>
          <w:trHeight w:val="455"/>
        </w:trPr>
        <w:tc>
          <w:tcPr>
            <w:tcW w:w="1111" w:type="dxa"/>
          </w:tcPr>
          <w:p w14:paraId="3BD5D48C" w14:textId="77777777" w:rsidR="0049640F" w:rsidRDefault="0059390D">
            <w:pPr>
              <w:pStyle w:val="TableParagraph"/>
              <w:spacing w:before="99"/>
            </w:pPr>
            <w:r>
              <w:rPr>
                <w:spacing w:val="-5"/>
              </w:rPr>
              <w:t>7.5</w:t>
            </w:r>
          </w:p>
        </w:tc>
        <w:tc>
          <w:tcPr>
            <w:tcW w:w="8236" w:type="dxa"/>
          </w:tcPr>
          <w:p w14:paraId="1547E1EB" w14:textId="77777777" w:rsidR="0049640F" w:rsidRDefault="0059390D">
            <w:pPr>
              <w:pStyle w:val="TableParagraph"/>
              <w:spacing w:before="99"/>
              <w:ind w:left="59"/>
            </w:pPr>
            <w:r>
              <w:t>Составление</w:t>
            </w:r>
            <w:r>
              <w:rPr>
                <w:spacing w:val="-6"/>
              </w:rPr>
              <w:t xml:space="preserve"> </w:t>
            </w:r>
            <w:r>
              <w:t>устного</w:t>
            </w:r>
            <w:r>
              <w:rPr>
                <w:spacing w:val="-5"/>
              </w:rPr>
              <w:t xml:space="preserve"> </w:t>
            </w:r>
            <w:r>
              <w:t>рассказа</w:t>
            </w:r>
            <w:r>
              <w:rPr>
                <w:spacing w:val="-5"/>
              </w:rPr>
              <w:t xml:space="preserve"> </w:t>
            </w:r>
            <w:r>
              <w:t>с</w:t>
            </w:r>
            <w:r>
              <w:rPr>
                <w:spacing w:val="-5"/>
              </w:rPr>
              <w:t xml:space="preserve"> </w:t>
            </w:r>
            <w:r>
              <w:t>использованием</w:t>
            </w:r>
            <w:r>
              <w:rPr>
                <w:spacing w:val="-8"/>
              </w:rPr>
              <w:t xml:space="preserve"> </w:t>
            </w:r>
            <w:r>
              <w:t>личных</w:t>
            </w:r>
            <w:r>
              <w:rPr>
                <w:spacing w:val="-5"/>
              </w:rPr>
              <w:t xml:space="preserve"> </w:t>
            </w:r>
            <w:r>
              <w:t>наблюдений</w:t>
            </w:r>
            <w:r>
              <w:rPr>
                <w:spacing w:val="-5"/>
              </w:rPr>
              <w:t xml:space="preserve"> </w:t>
            </w:r>
            <w:r>
              <w:t>и</w:t>
            </w:r>
            <w:r>
              <w:rPr>
                <w:spacing w:val="-6"/>
              </w:rPr>
              <w:t xml:space="preserve"> </w:t>
            </w:r>
            <w:r>
              <w:rPr>
                <w:spacing w:val="-2"/>
              </w:rPr>
              <w:t>вопросов</w:t>
            </w:r>
          </w:p>
        </w:tc>
      </w:tr>
      <w:tr w:rsidR="0049640F" w14:paraId="4F53CF39" w14:textId="77777777">
        <w:trPr>
          <w:trHeight w:val="710"/>
        </w:trPr>
        <w:tc>
          <w:tcPr>
            <w:tcW w:w="1111" w:type="dxa"/>
          </w:tcPr>
          <w:p w14:paraId="3E9BB8F8" w14:textId="77777777" w:rsidR="0049640F" w:rsidRDefault="0059390D">
            <w:pPr>
              <w:pStyle w:val="TableParagraph"/>
            </w:pPr>
            <w:r>
              <w:rPr>
                <w:spacing w:val="-5"/>
              </w:rPr>
              <w:t>7.6</w:t>
            </w:r>
          </w:p>
        </w:tc>
        <w:tc>
          <w:tcPr>
            <w:tcW w:w="8236" w:type="dxa"/>
          </w:tcPr>
          <w:p w14:paraId="7713D809" w14:textId="77777777" w:rsidR="0049640F" w:rsidRDefault="0059390D">
            <w:pPr>
              <w:pStyle w:val="TableParagraph"/>
              <w:tabs>
                <w:tab w:val="left" w:pos="945"/>
                <w:tab w:val="left" w:pos="2154"/>
                <w:tab w:val="left" w:pos="3104"/>
                <w:tab w:val="left" w:pos="4414"/>
                <w:tab w:val="left" w:pos="5561"/>
                <w:tab w:val="left" w:pos="7122"/>
                <w:tab w:val="left" w:pos="7520"/>
              </w:tabs>
              <w:ind w:left="59" w:right="49"/>
            </w:pPr>
            <w:r>
              <w:rPr>
                <w:spacing w:val="-2"/>
              </w:rPr>
              <w:t>Текст.</w:t>
            </w:r>
            <w:r>
              <w:tab/>
            </w:r>
            <w:r>
              <w:rPr>
                <w:spacing w:val="-2"/>
              </w:rPr>
              <w:t>Признаки</w:t>
            </w:r>
            <w:r>
              <w:tab/>
            </w:r>
            <w:r>
              <w:rPr>
                <w:spacing w:val="-2"/>
              </w:rPr>
              <w:t>текста:</w:t>
            </w:r>
            <w:r>
              <w:tab/>
            </w:r>
            <w:r>
              <w:rPr>
                <w:spacing w:val="-2"/>
              </w:rPr>
              <w:t>смысловое</w:t>
            </w:r>
            <w:r>
              <w:tab/>
            </w:r>
            <w:r>
              <w:rPr>
                <w:spacing w:val="-2"/>
              </w:rPr>
              <w:t>единство</w:t>
            </w:r>
            <w:r>
              <w:tab/>
            </w:r>
            <w:r>
              <w:rPr>
                <w:spacing w:val="-2"/>
              </w:rPr>
              <w:t>предложений</w:t>
            </w:r>
            <w:r>
              <w:tab/>
            </w:r>
            <w:r>
              <w:rPr>
                <w:spacing w:val="-10"/>
              </w:rPr>
              <w:t>в</w:t>
            </w:r>
            <w:r>
              <w:tab/>
            </w:r>
            <w:r>
              <w:rPr>
                <w:spacing w:val="-2"/>
              </w:rPr>
              <w:t xml:space="preserve">тексте; </w:t>
            </w:r>
            <w:r>
              <w:t>последовательность предложений в тексте; выражение в тексте законченной мысли</w:t>
            </w:r>
          </w:p>
        </w:tc>
      </w:tr>
      <w:tr w:rsidR="0049640F" w14:paraId="3C86DEC6" w14:textId="77777777">
        <w:trPr>
          <w:trHeight w:val="458"/>
        </w:trPr>
        <w:tc>
          <w:tcPr>
            <w:tcW w:w="1111" w:type="dxa"/>
          </w:tcPr>
          <w:p w14:paraId="5D41A495" w14:textId="77777777" w:rsidR="0049640F" w:rsidRDefault="0059390D">
            <w:pPr>
              <w:pStyle w:val="TableParagraph"/>
            </w:pPr>
            <w:r>
              <w:rPr>
                <w:spacing w:val="-5"/>
              </w:rPr>
              <w:t>7.7</w:t>
            </w:r>
          </w:p>
        </w:tc>
        <w:tc>
          <w:tcPr>
            <w:tcW w:w="8236" w:type="dxa"/>
          </w:tcPr>
          <w:p w14:paraId="3A53D107" w14:textId="77777777" w:rsidR="0049640F" w:rsidRDefault="0059390D">
            <w:pPr>
              <w:pStyle w:val="TableParagraph"/>
              <w:ind w:left="59"/>
            </w:pPr>
            <w:r>
              <w:t>Тема</w:t>
            </w:r>
            <w:r>
              <w:rPr>
                <w:spacing w:val="-3"/>
              </w:rPr>
              <w:t xml:space="preserve"> </w:t>
            </w:r>
            <w:r>
              <w:rPr>
                <w:spacing w:val="-2"/>
              </w:rPr>
              <w:t>текста</w:t>
            </w:r>
          </w:p>
        </w:tc>
      </w:tr>
      <w:tr w:rsidR="0049640F" w14:paraId="21098B56" w14:textId="77777777">
        <w:trPr>
          <w:trHeight w:val="457"/>
        </w:trPr>
        <w:tc>
          <w:tcPr>
            <w:tcW w:w="1111" w:type="dxa"/>
          </w:tcPr>
          <w:p w14:paraId="1D1D149E" w14:textId="77777777" w:rsidR="0049640F" w:rsidRDefault="0059390D">
            <w:pPr>
              <w:pStyle w:val="TableParagraph"/>
            </w:pPr>
            <w:r>
              <w:rPr>
                <w:spacing w:val="-5"/>
              </w:rPr>
              <w:t>7.8</w:t>
            </w:r>
          </w:p>
        </w:tc>
        <w:tc>
          <w:tcPr>
            <w:tcW w:w="8236" w:type="dxa"/>
          </w:tcPr>
          <w:p w14:paraId="7FACBE32" w14:textId="77777777" w:rsidR="0049640F" w:rsidRDefault="0059390D">
            <w:pPr>
              <w:pStyle w:val="TableParagraph"/>
              <w:ind w:left="59"/>
            </w:pPr>
            <w:r>
              <w:t>Основная</w:t>
            </w:r>
            <w:r>
              <w:rPr>
                <w:spacing w:val="-8"/>
              </w:rPr>
              <w:t xml:space="preserve"> </w:t>
            </w:r>
            <w:r>
              <w:rPr>
                <w:spacing w:val="-2"/>
              </w:rPr>
              <w:t>мысль</w:t>
            </w:r>
          </w:p>
        </w:tc>
      </w:tr>
      <w:tr w:rsidR="0049640F" w14:paraId="1EF9644C" w14:textId="77777777">
        <w:trPr>
          <w:trHeight w:val="455"/>
        </w:trPr>
        <w:tc>
          <w:tcPr>
            <w:tcW w:w="1111" w:type="dxa"/>
          </w:tcPr>
          <w:p w14:paraId="06332FCC" w14:textId="77777777" w:rsidR="0049640F" w:rsidRDefault="0059390D">
            <w:pPr>
              <w:pStyle w:val="TableParagraph"/>
              <w:spacing w:before="99"/>
            </w:pPr>
            <w:r>
              <w:rPr>
                <w:spacing w:val="-5"/>
              </w:rPr>
              <w:t>7.9</w:t>
            </w:r>
          </w:p>
        </w:tc>
        <w:tc>
          <w:tcPr>
            <w:tcW w:w="8236" w:type="dxa"/>
          </w:tcPr>
          <w:p w14:paraId="74BD5882" w14:textId="77777777" w:rsidR="0049640F" w:rsidRDefault="0059390D">
            <w:pPr>
              <w:pStyle w:val="TableParagraph"/>
              <w:spacing w:before="99"/>
              <w:ind w:left="59"/>
            </w:pPr>
            <w:r>
              <w:t>Заглавие</w:t>
            </w:r>
            <w:r>
              <w:rPr>
                <w:spacing w:val="-7"/>
              </w:rPr>
              <w:t xml:space="preserve"> </w:t>
            </w:r>
            <w:r>
              <w:t>текста.</w:t>
            </w:r>
            <w:r>
              <w:rPr>
                <w:spacing w:val="-6"/>
              </w:rPr>
              <w:t xml:space="preserve"> </w:t>
            </w:r>
            <w:r>
              <w:t>Подбор</w:t>
            </w:r>
            <w:r>
              <w:rPr>
                <w:spacing w:val="-6"/>
              </w:rPr>
              <w:t xml:space="preserve"> </w:t>
            </w:r>
            <w:r>
              <w:t>заголовков</w:t>
            </w:r>
            <w:r>
              <w:rPr>
                <w:spacing w:val="-7"/>
              </w:rPr>
              <w:t xml:space="preserve"> </w:t>
            </w:r>
            <w:r>
              <w:t>к</w:t>
            </w:r>
            <w:r>
              <w:rPr>
                <w:spacing w:val="-6"/>
              </w:rPr>
              <w:t xml:space="preserve"> </w:t>
            </w:r>
            <w:r>
              <w:t>предложенным</w:t>
            </w:r>
            <w:r>
              <w:rPr>
                <w:spacing w:val="-6"/>
              </w:rPr>
              <w:t xml:space="preserve"> </w:t>
            </w:r>
            <w:r>
              <w:rPr>
                <w:spacing w:val="-2"/>
              </w:rPr>
              <w:t>текстам</w:t>
            </w:r>
          </w:p>
        </w:tc>
      </w:tr>
      <w:tr w:rsidR="0049640F" w14:paraId="72F38DAD" w14:textId="77777777">
        <w:trPr>
          <w:trHeight w:val="710"/>
        </w:trPr>
        <w:tc>
          <w:tcPr>
            <w:tcW w:w="1111" w:type="dxa"/>
          </w:tcPr>
          <w:p w14:paraId="60896ED4" w14:textId="77777777" w:rsidR="0049640F" w:rsidRDefault="0059390D">
            <w:pPr>
              <w:pStyle w:val="TableParagraph"/>
            </w:pPr>
            <w:r>
              <w:rPr>
                <w:spacing w:val="-4"/>
              </w:rPr>
              <w:t>7.10</w:t>
            </w:r>
          </w:p>
        </w:tc>
        <w:tc>
          <w:tcPr>
            <w:tcW w:w="8236" w:type="dxa"/>
          </w:tcPr>
          <w:p w14:paraId="136DB633" w14:textId="77777777" w:rsidR="0049640F" w:rsidRDefault="0059390D">
            <w:pPr>
              <w:pStyle w:val="TableParagraph"/>
              <w:ind w:left="59"/>
            </w:pPr>
            <w:r>
              <w:t>Последовательность</w:t>
            </w:r>
            <w:r>
              <w:rPr>
                <w:spacing w:val="-6"/>
              </w:rPr>
              <w:t xml:space="preserve"> </w:t>
            </w:r>
            <w:r>
              <w:t>частей</w:t>
            </w:r>
            <w:r>
              <w:rPr>
                <w:spacing w:val="-6"/>
              </w:rPr>
              <w:t xml:space="preserve"> </w:t>
            </w:r>
            <w:r>
              <w:t>текста</w:t>
            </w:r>
            <w:r>
              <w:rPr>
                <w:spacing w:val="-6"/>
              </w:rPr>
              <w:t xml:space="preserve"> </w:t>
            </w:r>
            <w:r>
              <w:t>(абзацев).</w:t>
            </w:r>
            <w:r>
              <w:rPr>
                <w:spacing w:val="-4"/>
              </w:rPr>
              <w:t xml:space="preserve"> </w:t>
            </w:r>
            <w:r>
              <w:t>Корректирование</w:t>
            </w:r>
            <w:r>
              <w:rPr>
                <w:spacing w:val="-6"/>
              </w:rPr>
              <w:t xml:space="preserve"> </w:t>
            </w:r>
            <w:r>
              <w:t>текстов</w:t>
            </w:r>
            <w:r>
              <w:rPr>
                <w:spacing w:val="-7"/>
              </w:rPr>
              <w:t xml:space="preserve"> </w:t>
            </w:r>
            <w:r>
              <w:t>с</w:t>
            </w:r>
            <w:r>
              <w:rPr>
                <w:spacing w:val="-6"/>
              </w:rPr>
              <w:t xml:space="preserve"> </w:t>
            </w:r>
            <w:r>
              <w:t>нарушенным порядком предложений и абзацев</w:t>
            </w:r>
          </w:p>
        </w:tc>
      </w:tr>
      <w:tr w:rsidR="0049640F" w14:paraId="2A2B1170" w14:textId="77777777">
        <w:trPr>
          <w:trHeight w:val="710"/>
        </w:trPr>
        <w:tc>
          <w:tcPr>
            <w:tcW w:w="1111" w:type="dxa"/>
          </w:tcPr>
          <w:p w14:paraId="048F2D2C" w14:textId="77777777" w:rsidR="0049640F" w:rsidRDefault="0059390D">
            <w:pPr>
              <w:pStyle w:val="TableParagraph"/>
            </w:pPr>
            <w:r>
              <w:rPr>
                <w:spacing w:val="-4"/>
              </w:rPr>
              <w:t>7.11</w:t>
            </w:r>
          </w:p>
        </w:tc>
        <w:tc>
          <w:tcPr>
            <w:tcW w:w="8236" w:type="dxa"/>
          </w:tcPr>
          <w:p w14:paraId="03C4A643" w14:textId="77777777" w:rsidR="0049640F" w:rsidRDefault="0059390D">
            <w:pPr>
              <w:pStyle w:val="TableParagraph"/>
              <w:ind w:left="59"/>
            </w:pPr>
            <w:r>
              <w:t>Типы</w:t>
            </w:r>
            <w:r>
              <w:rPr>
                <w:spacing w:val="40"/>
              </w:rPr>
              <w:t xml:space="preserve"> </w:t>
            </w:r>
            <w:r>
              <w:t>текстов:</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их</w:t>
            </w:r>
            <w:r>
              <w:rPr>
                <w:spacing w:val="40"/>
              </w:rPr>
              <w:t xml:space="preserve"> </w:t>
            </w:r>
            <w:r>
              <w:t>особенности</w:t>
            </w:r>
            <w:r>
              <w:rPr>
                <w:spacing w:val="40"/>
              </w:rPr>
              <w:t xml:space="preserve"> </w:t>
            </w:r>
            <w:r>
              <w:t xml:space="preserve">(первичное </w:t>
            </w:r>
            <w:r>
              <w:rPr>
                <w:spacing w:val="-2"/>
              </w:rPr>
              <w:t>ознакомление)</w:t>
            </w:r>
          </w:p>
        </w:tc>
      </w:tr>
      <w:tr w:rsidR="0049640F" w14:paraId="4ADE3DE4" w14:textId="77777777">
        <w:trPr>
          <w:trHeight w:val="458"/>
        </w:trPr>
        <w:tc>
          <w:tcPr>
            <w:tcW w:w="1111" w:type="dxa"/>
          </w:tcPr>
          <w:p w14:paraId="5148B8E6" w14:textId="77777777" w:rsidR="0049640F" w:rsidRDefault="0059390D">
            <w:pPr>
              <w:pStyle w:val="TableParagraph"/>
            </w:pPr>
            <w:r>
              <w:rPr>
                <w:spacing w:val="-4"/>
              </w:rPr>
              <w:t>7.12</w:t>
            </w:r>
          </w:p>
        </w:tc>
        <w:tc>
          <w:tcPr>
            <w:tcW w:w="8236" w:type="dxa"/>
          </w:tcPr>
          <w:p w14:paraId="6DEA26C5" w14:textId="77777777" w:rsidR="0049640F" w:rsidRDefault="0059390D">
            <w:pPr>
              <w:pStyle w:val="TableParagraph"/>
              <w:ind w:left="59"/>
            </w:pPr>
            <w:r>
              <w:t>Поздравление</w:t>
            </w:r>
            <w:r>
              <w:rPr>
                <w:spacing w:val="-6"/>
              </w:rPr>
              <w:t xml:space="preserve"> </w:t>
            </w:r>
            <w:r>
              <w:t>и</w:t>
            </w:r>
            <w:r>
              <w:rPr>
                <w:spacing w:val="-6"/>
              </w:rPr>
              <w:t xml:space="preserve"> </w:t>
            </w:r>
            <w:r>
              <w:t>поздравительная</w:t>
            </w:r>
            <w:r>
              <w:rPr>
                <w:spacing w:val="-6"/>
              </w:rPr>
              <w:t xml:space="preserve"> </w:t>
            </w:r>
            <w:r>
              <w:rPr>
                <w:spacing w:val="-2"/>
              </w:rPr>
              <w:t>открытка</w:t>
            </w:r>
          </w:p>
        </w:tc>
      </w:tr>
      <w:tr w:rsidR="0049640F" w14:paraId="7090B521" w14:textId="77777777">
        <w:trPr>
          <w:trHeight w:val="710"/>
        </w:trPr>
        <w:tc>
          <w:tcPr>
            <w:tcW w:w="1111" w:type="dxa"/>
          </w:tcPr>
          <w:p w14:paraId="4AF92413" w14:textId="77777777" w:rsidR="0049640F" w:rsidRDefault="0059390D">
            <w:pPr>
              <w:pStyle w:val="TableParagraph"/>
              <w:spacing w:before="99"/>
            </w:pPr>
            <w:r>
              <w:rPr>
                <w:spacing w:val="-4"/>
              </w:rPr>
              <w:t>7.13</w:t>
            </w:r>
          </w:p>
        </w:tc>
        <w:tc>
          <w:tcPr>
            <w:tcW w:w="8236" w:type="dxa"/>
          </w:tcPr>
          <w:p w14:paraId="52E9DB59" w14:textId="77777777" w:rsidR="0049640F" w:rsidRDefault="0059390D">
            <w:pPr>
              <w:pStyle w:val="TableParagraph"/>
              <w:spacing w:before="99"/>
              <w:ind w:left="59"/>
            </w:pPr>
            <w:r>
              <w:t>Понимание</w:t>
            </w:r>
            <w:r>
              <w:rPr>
                <w:spacing w:val="40"/>
              </w:rPr>
              <w:t xml:space="preserve"> </w:t>
            </w:r>
            <w:r>
              <w:t>текста:</w:t>
            </w:r>
            <w:r>
              <w:rPr>
                <w:spacing w:val="40"/>
              </w:rPr>
              <w:t xml:space="preserve"> </w:t>
            </w:r>
            <w:r>
              <w:t>развитие</w:t>
            </w:r>
            <w:r>
              <w:rPr>
                <w:spacing w:val="40"/>
              </w:rPr>
              <w:t xml:space="preserve"> </w:t>
            </w:r>
            <w:r>
              <w:t>умения</w:t>
            </w:r>
            <w:r>
              <w:rPr>
                <w:spacing w:val="40"/>
              </w:rPr>
              <w:t xml:space="preserve"> </w:t>
            </w:r>
            <w:r>
              <w:t>формулировать</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w:t>
            </w:r>
            <w:r>
              <w:rPr>
                <w:spacing w:val="80"/>
              </w:rPr>
              <w:t xml:space="preserve"> </w:t>
            </w:r>
            <w:r>
              <w:t>информации, содержащейся в тексте</w:t>
            </w:r>
          </w:p>
        </w:tc>
      </w:tr>
      <w:tr w:rsidR="0049640F" w14:paraId="05AD5C5E" w14:textId="77777777">
        <w:trPr>
          <w:trHeight w:val="455"/>
        </w:trPr>
        <w:tc>
          <w:tcPr>
            <w:tcW w:w="1111" w:type="dxa"/>
          </w:tcPr>
          <w:p w14:paraId="7A819DFC" w14:textId="77777777" w:rsidR="0049640F" w:rsidRDefault="0059390D">
            <w:pPr>
              <w:pStyle w:val="TableParagraph"/>
              <w:spacing w:before="99"/>
            </w:pPr>
            <w:r>
              <w:rPr>
                <w:spacing w:val="-4"/>
              </w:rPr>
              <w:t>7.14</w:t>
            </w:r>
          </w:p>
        </w:tc>
        <w:tc>
          <w:tcPr>
            <w:tcW w:w="8236" w:type="dxa"/>
          </w:tcPr>
          <w:p w14:paraId="5996B512" w14:textId="77777777" w:rsidR="0049640F" w:rsidRDefault="0059390D">
            <w:pPr>
              <w:pStyle w:val="TableParagraph"/>
              <w:spacing w:before="99"/>
              <w:ind w:left="59"/>
            </w:pPr>
            <w:r>
              <w:t>Выразительное</w:t>
            </w:r>
            <w:r>
              <w:rPr>
                <w:spacing w:val="-8"/>
              </w:rPr>
              <w:t xml:space="preserve"> </w:t>
            </w:r>
            <w:r>
              <w:t>чтение</w:t>
            </w:r>
            <w:r>
              <w:rPr>
                <w:spacing w:val="-6"/>
              </w:rPr>
              <w:t xml:space="preserve"> </w:t>
            </w:r>
            <w:r>
              <w:t>текста</w:t>
            </w:r>
            <w:r>
              <w:rPr>
                <w:spacing w:val="-6"/>
              </w:rPr>
              <w:t xml:space="preserve"> </w:t>
            </w:r>
            <w:r>
              <w:t>вслух</w:t>
            </w:r>
            <w:r>
              <w:rPr>
                <w:spacing w:val="-6"/>
              </w:rPr>
              <w:t xml:space="preserve"> </w:t>
            </w:r>
            <w:r>
              <w:t>с</w:t>
            </w:r>
            <w:r>
              <w:rPr>
                <w:spacing w:val="-6"/>
              </w:rPr>
              <w:t xml:space="preserve"> </w:t>
            </w:r>
            <w:r>
              <w:t>соблюдением</w:t>
            </w:r>
            <w:r>
              <w:rPr>
                <w:spacing w:val="-6"/>
              </w:rPr>
              <w:t xml:space="preserve"> </w:t>
            </w:r>
            <w:r>
              <w:t>правильной</w:t>
            </w:r>
            <w:r>
              <w:rPr>
                <w:spacing w:val="-6"/>
              </w:rPr>
              <w:t xml:space="preserve"> </w:t>
            </w:r>
            <w:r>
              <w:rPr>
                <w:spacing w:val="-2"/>
              </w:rPr>
              <w:t>интонации</w:t>
            </w:r>
          </w:p>
        </w:tc>
      </w:tr>
      <w:tr w:rsidR="0049640F" w14:paraId="3D952F0C" w14:textId="77777777">
        <w:trPr>
          <w:trHeight w:val="710"/>
        </w:trPr>
        <w:tc>
          <w:tcPr>
            <w:tcW w:w="1111" w:type="dxa"/>
          </w:tcPr>
          <w:p w14:paraId="66BD3A0B" w14:textId="77777777" w:rsidR="0049640F" w:rsidRDefault="0059390D">
            <w:pPr>
              <w:pStyle w:val="TableParagraph"/>
            </w:pPr>
            <w:r>
              <w:rPr>
                <w:spacing w:val="-4"/>
              </w:rPr>
              <w:t>7.15</w:t>
            </w:r>
          </w:p>
        </w:tc>
        <w:tc>
          <w:tcPr>
            <w:tcW w:w="8236" w:type="dxa"/>
          </w:tcPr>
          <w:p w14:paraId="0468A52C" w14:textId="77777777" w:rsidR="0049640F" w:rsidRDefault="0059390D">
            <w:pPr>
              <w:pStyle w:val="TableParagraph"/>
              <w:ind w:left="59"/>
            </w:pPr>
            <w:r>
              <w:t>Подробное</w:t>
            </w:r>
            <w:r>
              <w:rPr>
                <w:spacing w:val="80"/>
                <w:w w:val="150"/>
              </w:rPr>
              <w:t xml:space="preserve"> </w:t>
            </w:r>
            <w:r>
              <w:t>изложение</w:t>
            </w:r>
            <w:r>
              <w:rPr>
                <w:spacing w:val="80"/>
                <w:w w:val="150"/>
              </w:rPr>
              <w:t xml:space="preserve"> </w:t>
            </w:r>
            <w:r>
              <w:t>повествовательного</w:t>
            </w:r>
            <w:r>
              <w:rPr>
                <w:spacing w:val="80"/>
                <w:w w:val="150"/>
              </w:rPr>
              <w:t xml:space="preserve"> </w:t>
            </w:r>
            <w:r>
              <w:t>текста</w:t>
            </w:r>
            <w:r>
              <w:rPr>
                <w:spacing w:val="80"/>
                <w:w w:val="150"/>
              </w:rPr>
              <w:t xml:space="preserve"> </w:t>
            </w:r>
            <w:r>
              <w:t>объемом</w:t>
            </w:r>
            <w:r>
              <w:rPr>
                <w:spacing w:val="80"/>
                <w:w w:val="150"/>
              </w:rPr>
              <w:t xml:space="preserve"> </w:t>
            </w:r>
            <w:r>
              <w:t>30</w:t>
            </w:r>
            <w:r>
              <w:rPr>
                <w:spacing w:val="80"/>
                <w:w w:val="150"/>
              </w:rPr>
              <w:t xml:space="preserve"> </w:t>
            </w:r>
            <w:r>
              <w:t>-</w:t>
            </w:r>
            <w:r>
              <w:rPr>
                <w:spacing w:val="80"/>
                <w:w w:val="150"/>
              </w:rPr>
              <w:t xml:space="preserve"> </w:t>
            </w:r>
            <w:r>
              <w:t>45</w:t>
            </w:r>
            <w:r>
              <w:rPr>
                <w:spacing w:val="80"/>
                <w:w w:val="150"/>
              </w:rPr>
              <w:t xml:space="preserve"> </w:t>
            </w:r>
            <w:r>
              <w:t>слов</w:t>
            </w:r>
            <w:r>
              <w:rPr>
                <w:spacing w:val="80"/>
                <w:w w:val="150"/>
              </w:rPr>
              <w:t xml:space="preserve"> </w:t>
            </w:r>
            <w:r>
              <w:t>с</w:t>
            </w:r>
            <w:r>
              <w:rPr>
                <w:spacing w:val="80"/>
              </w:rPr>
              <w:t xml:space="preserve"> </w:t>
            </w:r>
            <w:r>
              <w:t>использованием вопросов</w:t>
            </w:r>
          </w:p>
        </w:tc>
      </w:tr>
    </w:tbl>
    <w:p w14:paraId="1F3AC3B1" w14:textId="77777777" w:rsidR="0049640F" w:rsidRDefault="0049640F">
      <w:pPr>
        <w:pStyle w:val="a3"/>
        <w:spacing w:before="61"/>
        <w:ind w:left="0"/>
        <w:jc w:val="left"/>
      </w:pPr>
    </w:p>
    <w:p w14:paraId="2C721918" w14:textId="77777777" w:rsidR="0049640F" w:rsidRDefault="0059390D">
      <w:pPr>
        <w:pStyle w:val="a3"/>
        <w:spacing w:line="276" w:lineRule="auto"/>
        <w:ind w:right="420" w:firstLine="8137"/>
      </w:pPr>
      <w:r>
        <w:t>Таблица</w:t>
      </w:r>
      <w:r>
        <w:rPr>
          <w:spacing w:val="-15"/>
        </w:rPr>
        <w:t xml:space="preserve"> </w:t>
      </w:r>
      <w:r>
        <w:t>3.4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79ECDFE" w14:textId="77777777">
        <w:trPr>
          <w:trHeight w:val="964"/>
        </w:trPr>
        <w:tc>
          <w:tcPr>
            <w:tcW w:w="1755" w:type="dxa"/>
          </w:tcPr>
          <w:p w14:paraId="3039859C"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29C78DFC"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59FAACD3" w14:textId="77777777">
        <w:trPr>
          <w:trHeight w:val="455"/>
        </w:trPr>
        <w:tc>
          <w:tcPr>
            <w:tcW w:w="1755" w:type="dxa"/>
          </w:tcPr>
          <w:p w14:paraId="5251741F" w14:textId="77777777" w:rsidR="0049640F" w:rsidRDefault="0059390D">
            <w:pPr>
              <w:pStyle w:val="TableParagraph"/>
              <w:spacing w:before="99"/>
            </w:pPr>
            <w:r>
              <w:rPr>
                <w:spacing w:val="-10"/>
              </w:rPr>
              <w:t>1</w:t>
            </w:r>
          </w:p>
        </w:tc>
        <w:tc>
          <w:tcPr>
            <w:tcW w:w="7593" w:type="dxa"/>
          </w:tcPr>
          <w:p w14:paraId="19E0A3DA"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44E1569E" w14:textId="77777777">
        <w:trPr>
          <w:trHeight w:val="710"/>
        </w:trPr>
        <w:tc>
          <w:tcPr>
            <w:tcW w:w="1755" w:type="dxa"/>
          </w:tcPr>
          <w:p w14:paraId="00C4F133" w14:textId="77777777" w:rsidR="0049640F" w:rsidRDefault="0059390D">
            <w:pPr>
              <w:pStyle w:val="TableParagraph"/>
              <w:spacing w:before="102"/>
            </w:pPr>
            <w:r>
              <w:rPr>
                <w:spacing w:val="-5"/>
              </w:rPr>
              <w:t>1.1</w:t>
            </w:r>
          </w:p>
        </w:tc>
        <w:tc>
          <w:tcPr>
            <w:tcW w:w="7593" w:type="dxa"/>
          </w:tcPr>
          <w:p w14:paraId="1E65DD23" w14:textId="77777777" w:rsidR="0049640F" w:rsidRDefault="0059390D">
            <w:pPr>
              <w:pStyle w:val="TableParagraph"/>
              <w:spacing w:before="102"/>
              <w:ind w:left="59"/>
            </w:pPr>
            <w:r>
              <w:t>Характеризовать, сравнивать, классифицировать звуки вне слова и в слове по заданным параметрам</w:t>
            </w:r>
          </w:p>
        </w:tc>
      </w:tr>
      <w:tr w:rsidR="0049640F" w14:paraId="1086640E" w14:textId="77777777">
        <w:trPr>
          <w:trHeight w:val="710"/>
        </w:trPr>
        <w:tc>
          <w:tcPr>
            <w:tcW w:w="1755" w:type="dxa"/>
          </w:tcPr>
          <w:p w14:paraId="13C4B4A5" w14:textId="77777777" w:rsidR="0049640F" w:rsidRDefault="0059390D">
            <w:pPr>
              <w:pStyle w:val="TableParagraph"/>
            </w:pPr>
            <w:r>
              <w:rPr>
                <w:spacing w:val="-5"/>
              </w:rPr>
              <w:t>1.2</w:t>
            </w:r>
          </w:p>
        </w:tc>
        <w:tc>
          <w:tcPr>
            <w:tcW w:w="7593" w:type="dxa"/>
          </w:tcPr>
          <w:p w14:paraId="7C52D370" w14:textId="77777777" w:rsidR="0049640F" w:rsidRDefault="0059390D">
            <w:pPr>
              <w:pStyle w:val="TableParagraph"/>
              <w:ind w:left="59"/>
            </w:pPr>
            <w:r>
              <w:t>Производить</w:t>
            </w:r>
            <w:r>
              <w:rPr>
                <w:spacing w:val="40"/>
              </w:rPr>
              <w:t xml:space="preserve"> </w:t>
            </w:r>
            <w:r>
              <w:t>звуко-буквенный</w:t>
            </w:r>
            <w:r>
              <w:rPr>
                <w:spacing w:val="40"/>
              </w:rPr>
              <w:t xml:space="preserve"> </w:t>
            </w:r>
            <w:r>
              <w:t>анализ</w:t>
            </w:r>
            <w:r>
              <w:rPr>
                <w:spacing w:val="40"/>
              </w:rPr>
              <w:t xml:space="preserve"> </w:t>
            </w:r>
            <w:r>
              <w:t>слова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орфограммами;</w:t>
            </w:r>
            <w:r>
              <w:rPr>
                <w:spacing w:val="40"/>
              </w:rPr>
              <w:t xml:space="preserve"> </w:t>
            </w:r>
            <w:r>
              <w:t xml:space="preserve">без </w:t>
            </w:r>
            <w:r>
              <w:rPr>
                <w:spacing w:val="-2"/>
              </w:rPr>
              <w:t>транскрибирования)</w:t>
            </w:r>
          </w:p>
        </w:tc>
      </w:tr>
    </w:tbl>
    <w:p w14:paraId="0EB9240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FA1C7D0" w14:textId="77777777">
        <w:trPr>
          <w:trHeight w:val="458"/>
        </w:trPr>
        <w:tc>
          <w:tcPr>
            <w:tcW w:w="1755" w:type="dxa"/>
          </w:tcPr>
          <w:p w14:paraId="6FA74008" w14:textId="77777777" w:rsidR="0049640F" w:rsidRDefault="0059390D">
            <w:pPr>
              <w:pStyle w:val="TableParagraph"/>
            </w:pPr>
            <w:r>
              <w:rPr>
                <w:spacing w:val="-5"/>
              </w:rPr>
              <w:lastRenderedPageBreak/>
              <w:t>1.3</w:t>
            </w:r>
          </w:p>
        </w:tc>
        <w:tc>
          <w:tcPr>
            <w:tcW w:w="7593" w:type="dxa"/>
          </w:tcPr>
          <w:p w14:paraId="7E5074E7" w14:textId="77777777" w:rsidR="0049640F" w:rsidRDefault="0059390D">
            <w:pPr>
              <w:pStyle w:val="TableParagraph"/>
              <w:ind w:left="59"/>
            </w:pPr>
            <w:r>
              <w:t>Определять</w:t>
            </w:r>
            <w:r>
              <w:rPr>
                <w:spacing w:val="-10"/>
              </w:rPr>
              <w:t xml:space="preserve"> </w:t>
            </w:r>
            <w:r>
              <w:t>функцию</w:t>
            </w:r>
            <w:r>
              <w:rPr>
                <w:spacing w:val="-4"/>
              </w:rPr>
              <w:t xml:space="preserve"> </w:t>
            </w:r>
            <w:r>
              <w:t>разделительных</w:t>
            </w:r>
            <w:r>
              <w:rPr>
                <w:spacing w:val="-5"/>
              </w:rPr>
              <w:t xml:space="preserve"> </w:t>
            </w:r>
            <w:r>
              <w:t>мягкого</w:t>
            </w:r>
            <w:r>
              <w:rPr>
                <w:spacing w:val="-4"/>
              </w:rPr>
              <w:t xml:space="preserve"> </w:t>
            </w:r>
            <w:r>
              <w:t>и</w:t>
            </w:r>
            <w:r>
              <w:rPr>
                <w:spacing w:val="-5"/>
              </w:rPr>
              <w:t xml:space="preserve"> </w:t>
            </w:r>
            <w:r>
              <w:t>твердого</w:t>
            </w:r>
            <w:r>
              <w:rPr>
                <w:spacing w:val="-5"/>
              </w:rPr>
              <w:t xml:space="preserve"> </w:t>
            </w:r>
            <w:r>
              <w:t>знаков</w:t>
            </w:r>
            <w:r>
              <w:rPr>
                <w:spacing w:val="-4"/>
              </w:rPr>
              <w:t xml:space="preserve"> </w:t>
            </w:r>
            <w:r>
              <w:t>в</w:t>
            </w:r>
            <w:r>
              <w:rPr>
                <w:spacing w:val="-6"/>
              </w:rPr>
              <w:t xml:space="preserve"> </w:t>
            </w:r>
            <w:r>
              <w:rPr>
                <w:spacing w:val="-2"/>
              </w:rPr>
              <w:t>словах</w:t>
            </w:r>
          </w:p>
        </w:tc>
      </w:tr>
      <w:tr w:rsidR="0049640F" w14:paraId="407C5761" w14:textId="77777777">
        <w:trPr>
          <w:trHeight w:val="962"/>
        </w:trPr>
        <w:tc>
          <w:tcPr>
            <w:tcW w:w="1755" w:type="dxa"/>
          </w:tcPr>
          <w:p w14:paraId="2C7B672E" w14:textId="77777777" w:rsidR="0049640F" w:rsidRDefault="0059390D">
            <w:pPr>
              <w:pStyle w:val="TableParagraph"/>
            </w:pPr>
            <w:r>
              <w:rPr>
                <w:spacing w:val="-5"/>
              </w:rPr>
              <w:t>1.4</w:t>
            </w:r>
          </w:p>
        </w:tc>
        <w:tc>
          <w:tcPr>
            <w:tcW w:w="7593" w:type="dxa"/>
          </w:tcPr>
          <w:p w14:paraId="153229DA" w14:textId="77777777" w:rsidR="0049640F" w:rsidRDefault="0059390D">
            <w:pPr>
              <w:pStyle w:val="TableParagraph"/>
              <w:ind w:left="59" w:right="54"/>
              <w:jc w:val="both"/>
            </w:pPr>
            <w: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49640F" w14:paraId="67A35349" w14:textId="77777777">
        <w:trPr>
          <w:trHeight w:val="710"/>
        </w:trPr>
        <w:tc>
          <w:tcPr>
            <w:tcW w:w="1755" w:type="dxa"/>
          </w:tcPr>
          <w:p w14:paraId="7D30ED24" w14:textId="77777777" w:rsidR="0049640F" w:rsidRDefault="0059390D">
            <w:pPr>
              <w:pStyle w:val="TableParagraph"/>
            </w:pPr>
            <w:r>
              <w:rPr>
                <w:spacing w:val="-5"/>
              </w:rPr>
              <w:t>1.5</w:t>
            </w:r>
          </w:p>
        </w:tc>
        <w:tc>
          <w:tcPr>
            <w:tcW w:w="7593" w:type="dxa"/>
          </w:tcPr>
          <w:p w14:paraId="5906742A"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199ECCBE" w14:textId="77777777">
        <w:trPr>
          <w:trHeight w:val="457"/>
        </w:trPr>
        <w:tc>
          <w:tcPr>
            <w:tcW w:w="1755" w:type="dxa"/>
          </w:tcPr>
          <w:p w14:paraId="7FBF0429" w14:textId="77777777" w:rsidR="0049640F" w:rsidRDefault="0059390D">
            <w:pPr>
              <w:pStyle w:val="TableParagraph"/>
            </w:pPr>
            <w:r>
              <w:rPr>
                <w:spacing w:val="-10"/>
              </w:rPr>
              <w:t>2</w:t>
            </w:r>
          </w:p>
        </w:tc>
        <w:tc>
          <w:tcPr>
            <w:tcW w:w="7593" w:type="dxa"/>
          </w:tcPr>
          <w:p w14:paraId="5E0FA7A2" w14:textId="77777777" w:rsidR="0049640F" w:rsidRDefault="0059390D">
            <w:pPr>
              <w:pStyle w:val="TableParagraph"/>
              <w:ind w:left="59"/>
            </w:pPr>
            <w:r>
              <w:rPr>
                <w:spacing w:val="-2"/>
              </w:rPr>
              <w:t>Лексика</w:t>
            </w:r>
          </w:p>
        </w:tc>
      </w:tr>
      <w:tr w:rsidR="0049640F" w14:paraId="4278E0F9" w14:textId="77777777">
        <w:trPr>
          <w:trHeight w:val="458"/>
        </w:trPr>
        <w:tc>
          <w:tcPr>
            <w:tcW w:w="1755" w:type="dxa"/>
          </w:tcPr>
          <w:p w14:paraId="7C215529" w14:textId="77777777" w:rsidR="0049640F" w:rsidRDefault="0059390D">
            <w:pPr>
              <w:pStyle w:val="TableParagraph"/>
            </w:pPr>
            <w:r>
              <w:rPr>
                <w:spacing w:val="-5"/>
              </w:rPr>
              <w:t>2.1</w:t>
            </w:r>
          </w:p>
        </w:tc>
        <w:tc>
          <w:tcPr>
            <w:tcW w:w="7593" w:type="dxa"/>
          </w:tcPr>
          <w:p w14:paraId="25CCF251" w14:textId="77777777" w:rsidR="0049640F" w:rsidRDefault="0059390D">
            <w:pPr>
              <w:pStyle w:val="TableParagraph"/>
              <w:ind w:left="59"/>
            </w:pPr>
            <w:r>
              <w:t>Выявлять</w:t>
            </w:r>
            <w:r>
              <w:rPr>
                <w:spacing w:val="-6"/>
              </w:rPr>
              <w:t xml:space="preserve"> </w:t>
            </w:r>
            <w:r>
              <w:t>случаи</w:t>
            </w:r>
            <w:r>
              <w:rPr>
                <w:spacing w:val="-5"/>
              </w:rPr>
              <w:t xml:space="preserve"> </w:t>
            </w:r>
            <w:r>
              <w:t>употребления</w:t>
            </w:r>
            <w:r>
              <w:rPr>
                <w:spacing w:val="-7"/>
              </w:rPr>
              <w:t xml:space="preserve"> </w:t>
            </w:r>
            <w:r>
              <w:t>синонимов</w:t>
            </w:r>
            <w:r>
              <w:rPr>
                <w:spacing w:val="-6"/>
              </w:rPr>
              <w:t xml:space="preserve"> </w:t>
            </w:r>
            <w:r>
              <w:t>и</w:t>
            </w:r>
            <w:r>
              <w:rPr>
                <w:spacing w:val="-5"/>
              </w:rPr>
              <w:t xml:space="preserve"> </w:t>
            </w:r>
            <w:r>
              <w:rPr>
                <w:spacing w:val="-2"/>
              </w:rPr>
              <w:t>антонимов</w:t>
            </w:r>
          </w:p>
        </w:tc>
      </w:tr>
      <w:tr w:rsidR="0049640F" w14:paraId="4F388EE5" w14:textId="77777777">
        <w:trPr>
          <w:trHeight w:val="455"/>
        </w:trPr>
        <w:tc>
          <w:tcPr>
            <w:tcW w:w="1755" w:type="dxa"/>
          </w:tcPr>
          <w:p w14:paraId="325B783D" w14:textId="77777777" w:rsidR="0049640F" w:rsidRDefault="0059390D">
            <w:pPr>
              <w:pStyle w:val="TableParagraph"/>
              <w:spacing w:before="99"/>
            </w:pPr>
            <w:r>
              <w:rPr>
                <w:spacing w:val="-5"/>
              </w:rPr>
              <w:t>2.2</w:t>
            </w:r>
          </w:p>
        </w:tc>
        <w:tc>
          <w:tcPr>
            <w:tcW w:w="7593" w:type="dxa"/>
          </w:tcPr>
          <w:p w14:paraId="7A209672" w14:textId="77777777" w:rsidR="0049640F" w:rsidRDefault="0059390D">
            <w:pPr>
              <w:pStyle w:val="TableParagraph"/>
              <w:spacing w:before="99"/>
              <w:ind w:left="59"/>
            </w:pPr>
            <w:r>
              <w:t>Подбирать</w:t>
            </w:r>
            <w:r>
              <w:rPr>
                <w:spacing w:val="-8"/>
              </w:rPr>
              <w:t xml:space="preserve"> </w:t>
            </w:r>
            <w:r>
              <w:t>синонимы</w:t>
            </w:r>
            <w:r>
              <w:rPr>
                <w:spacing w:val="-4"/>
              </w:rPr>
              <w:t xml:space="preserve"> </w:t>
            </w:r>
            <w:r>
              <w:t>и</w:t>
            </w:r>
            <w:r>
              <w:rPr>
                <w:spacing w:val="-6"/>
              </w:rPr>
              <w:t xml:space="preserve"> </w:t>
            </w:r>
            <w:r>
              <w:t>антонимы</w:t>
            </w:r>
            <w:r>
              <w:rPr>
                <w:spacing w:val="-4"/>
              </w:rPr>
              <w:t xml:space="preserve"> </w:t>
            </w:r>
            <w:r>
              <w:t>к</w:t>
            </w:r>
            <w:r>
              <w:rPr>
                <w:spacing w:val="-5"/>
              </w:rPr>
              <w:t xml:space="preserve"> </w:t>
            </w:r>
            <w:r>
              <w:t>словам</w:t>
            </w:r>
            <w:r>
              <w:rPr>
                <w:spacing w:val="-5"/>
              </w:rPr>
              <w:t xml:space="preserve"> </w:t>
            </w:r>
            <w:r>
              <w:t>разных</w:t>
            </w:r>
            <w:r>
              <w:rPr>
                <w:spacing w:val="-7"/>
              </w:rPr>
              <w:t xml:space="preserve"> </w:t>
            </w:r>
            <w:r>
              <w:t>частей</w:t>
            </w:r>
            <w:r>
              <w:rPr>
                <w:spacing w:val="-4"/>
              </w:rPr>
              <w:t xml:space="preserve"> речи</w:t>
            </w:r>
          </w:p>
        </w:tc>
      </w:tr>
      <w:tr w:rsidR="0049640F" w14:paraId="590DD0E9" w14:textId="77777777">
        <w:trPr>
          <w:trHeight w:val="710"/>
        </w:trPr>
        <w:tc>
          <w:tcPr>
            <w:tcW w:w="1755" w:type="dxa"/>
          </w:tcPr>
          <w:p w14:paraId="47CECE38" w14:textId="77777777" w:rsidR="0049640F" w:rsidRDefault="0059390D">
            <w:pPr>
              <w:pStyle w:val="TableParagraph"/>
              <w:spacing w:before="102"/>
            </w:pPr>
            <w:r>
              <w:rPr>
                <w:spacing w:val="-5"/>
              </w:rPr>
              <w:t>2.3</w:t>
            </w:r>
          </w:p>
        </w:tc>
        <w:tc>
          <w:tcPr>
            <w:tcW w:w="7593" w:type="dxa"/>
          </w:tcPr>
          <w:p w14:paraId="63CA0AD1" w14:textId="77777777" w:rsidR="0049640F" w:rsidRDefault="0059390D">
            <w:pPr>
              <w:pStyle w:val="TableParagraph"/>
              <w:spacing w:before="102"/>
              <w:ind w:left="59"/>
            </w:pPr>
            <w:r>
              <w:t>Распознавать</w:t>
            </w:r>
            <w:r>
              <w:rPr>
                <w:spacing w:val="-4"/>
              </w:rPr>
              <w:t xml:space="preserve"> </w:t>
            </w:r>
            <w:r>
              <w:t>слова,</w:t>
            </w:r>
            <w:r>
              <w:rPr>
                <w:spacing w:val="-3"/>
              </w:rPr>
              <w:t xml:space="preserve"> </w:t>
            </w:r>
            <w:r>
              <w:t>употребленные</w:t>
            </w:r>
            <w:r>
              <w:rPr>
                <w:spacing w:val="-4"/>
              </w:rPr>
              <w:t xml:space="preserve"> </w:t>
            </w:r>
            <w:r>
              <w:t>в</w:t>
            </w:r>
            <w:r>
              <w:rPr>
                <w:spacing w:val="-5"/>
              </w:rPr>
              <w:t xml:space="preserve"> </w:t>
            </w:r>
            <w:r>
              <w:t>прямом</w:t>
            </w:r>
            <w:r>
              <w:rPr>
                <w:spacing w:val="-5"/>
              </w:rPr>
              <w:t xml:space="preserve"> </w:t>
            </w:r>
            <w:r>
              <w:t>и</w:t>
            </w:r>
            <w:r>
              <w:rPr>
                <w:spacing w:val="-4"/>
              </w:rPr>
              <w:t xml:space="preserve"> </w:t>
            </w:r>
            <w:r>
              <w:t>переносном</w:t>
            </w:r>
            <w:r>
              <w:rPr>
                <w:spacing w:val="-5"/>
              </w:rPr>
              <w:t xml:space="preserve"> </w:t>
            </w:r>
            <w:r>
              <w:t>значении</w:t>
            </w:r>
            <w:r>
              <w:rPr>
                <w:spacing w:val="-7"/>
              </w:rPr>
              <w:t xml:space="preserve"> </w:t>
            </w:r>
            <w:r>
              <w:t xml:space="preserve">(простые </w:t>
            </w:r>
            <w:r>
              <w:rPr>
                <w:spacing w:val="-2"/>
              </w:rPr>
              <w:t>случаи)</w:t>
            </w:r>
          </w:p>
        </w:tc>
      </w:tr>
      <w:tr w:rsidR="0049640F" w14:paraId="2F4488F3" w14:textId="77777777">
        <w:trPr>
          <w:trHeight w:val="457"/>
        </w:trPr>
        <w:tc>
          <w:tcPr>
            <w:tcW w:w="1755" w:type="dxa"/>
          </w:tcPr>
          <w:p w14:paraId="02146473" w14:textId="77777777" w:rsidR="0049640F" w:rsidRDefault="0059390D">
            <w:pPr>
              <w:pStyle w:val="TableParagraph"/>
            </w:pPr>
            <w:r>
              <w:rPr>
                <w:spacing w:val="-5"/>
              </w:rPr>
              <w:t>2.4</w:t>
            </w:r>
          </w:p>
        </w:tc>
        <w:tc>
          <w:tcPr>
            <w:tcW w:w="7593" w:type="dxa"/>
          </w:tcPr>
          <w:p w14:paraId="635E2F2C" w14:textId="77777777" w:rsidR="0049640F" w:rsidRDefault="0059390D">
            <w:pPr>
              <w:pStyle w:val="TableParagraph"/>
              <w:ind w:left="59"/>
            </w:pPr>
            <w:r>
              <w:t>Определять</w:t>
            </w:r>
            <w:r>
              <w:rPr>
                <w:spacing w:val="-7"/>
              </w:rPr>
              <w:t xml:space="preserve"> </w:t>
            </w:r>
            <w:r>
              <w:t>значение</w:t>
            </w:r>
            <w:r>
              <w:rPr>
                <w:spacing w:val="-4"/>
              </w:rPr>
              <w:t xml:space="preserve"> </w:t>
            </w:r>
            <w:r>
              <w:t>слова</w:t>
            </w:r>
            <w:r>
              <w:rPr>
                <w:spacing w:val="-5"/>
              </w:rPr>
              <w:t xml:space="preserve"> </w:t>
            </w:r>
            <w:r>
              <w:t>в</w:t>
            </w:r>
            <w:r>
              <w:rPr>
                <w:spacing w:val="-4"/>
              </w:rPr>
              <w:t xml:space="preserve"> </w:t>
            </w:r>
            <w:r>
              <w:rPr>
                <w:spacing w:val="-2"/>
              </w:rPr>
              <w:t>тексте</w:t>
            </w:r>
          </w:p>
        </w:tc>
      </w:tr>
      <w:tr w:rsidR="0049640F" w14:paraId="1C07E362" w14:textId="77777777">
        <w:trPr>
          <w:trHeight w:val="455"/>
        </w:trPr>
        <w:tc>
          <w:tcPr>
            <w:tcW w:w="1755" w:type="dxa"/>
          </w:tcPr>
          <w:p w14:paraId="73469436" w14:textId="77777777" w:rsidR="0049640F" w:rsidRDefault="0059390D">
            <w:pPr>
              <w:pStyle w:val="TableParagraph"/>
              <w:spacing w:before="99"/>
            </w:pPr>
            <w:r>
              <w:rPr>
                <w:spacing w:val="-5"/>
              </w:rPr>
              <w:t>2.5</w:t>
            </w:r>
          </w:p>
        </w:tc>
        <w:tc>
          <w:tcPr>
            <w:tcW w:w="7593" w:type="dxa"/>
          </w:tcPr>
          <w:p w14:paraId="75B0D5D3" w14:textId="77777777" w:rsidR="0049640F" w:rsidRDefault="0059390D">
            <w:pPr>
              <w:pStyle w:val="TableParagraph"/>
              <w:spacing w:before="99"/>
              <w:ind w:left="59"/>
            </w:pPr>
            <w:r>
              <w:t>Уточнять</w:t>
            </w:r>
            <w:r>
              <w:rPr>
                <w:spacing w:val="-5"/>
              </w:rPr>
              <w:t xml:space="preserve"> </w:t>
            </w:r>
            <w:r>
              <w:t>значение</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t>толкового</w:t>
            </w:r>
            <w:r>
              <w:rPr>
                <w:spacing w:val="-7"/>
              </w:rPr>
              <w:t xml:space="preserve"> </w:t>
            </w:r>
            <w:r>
              <w:rPr>
                <w:spacing w:val="-2"/>
              </w:rPr>
              <w:t>словаря</w:t>
            </w:r>
          </w:p>
        </w:tc>
      </w:tr>
      <w:tr w:rsidR="0049640F" w14:paraId="50B8AFDE" w14:textId="77777777">
        <w:trPr>
          <w:trHeight w:val="710"/>
        </w:trPr>
        <w:tc>
          <w:tcPr>
            <w:tcW w:w="1755" w:type="dxa"/>
          </w:tcPr>
          <w:p w14:paraId="75AAF772" w14:textId="77777777" w:rsidR="0049640F" w:rsidRDefault="0059390D">
            <w:pPr>
              <w:pStyle w:val="TableParagraph"/>
            </w:pPr>
            <w:r>
              <w:rPr>
                <w:spacing w:val="-5"/>
              </w:rPr>
              <w:t>2.6</w:t>
            </w:r>
          </w:p>
        </w:tc>
        <w:tc>
          <w:tcPr>
            <w:tcW w:w="7593" w:type="dxa"/>
          </w:tcPr>
          <w:p w14:paraId="3AE3D03E"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75759D3F" w14:textId="77777777">
        <w:trPr>
          <w:trHeight w:val="458"/>
        </w:trPr>
        <w:tc>
          <w:tcPr>
            <w:tcW w:w="1755" w:type="dxa"/>
          </w:tcPr>
          <w:p w14:paraId="583FAD37" w14:textId="77777777" w:rsidR="0049640F" w:rsidRDefault="0059390D">
            <w:pPr>
              <w:pStyle w:val="TableParagraph"/>
            </w:pPr>
            <w:r>
              <w:rPr>
                <w:spacing w:val="-10"/>
              </w:rPr>
              <w:t>3</w:t>
            </w:r>
          </w:p>
        </w:tc>
        <w:tc>
          <w:tcPr>
            <w:tcW w:w="7593" w:type="dxa"/>
          </w:tcPr>
          <w:p w14:paraId="1DE50175"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17DF0BEF" w14:textId="77777777">
        <w:trPr>
          <w:trHeight w:val="962"/>
        </w:trPr>
        <w:tc>
          <w:tcPr>
            <w:tcW w:w="1755" w:type="dxa"/>
          </w:tcPr>
          <w:p w14:paraId="3C1E7F7C" w14:textId="77777777" w:rsidR="0049640F" w:rsidRDefault="0059390D">
            <w:pPr>
              <w:pStyle w:val="TableParagraph"/>
            </w:pPr>
            <w:r>
              <w:rPr>
                <w:spacing w:val="-5"/>
              </w:rPr>
              <w:t>3.1</w:t>
            </w:r>
          </w:p>
        </w:tc>
        <w:tc>
          <w:tcPr>
            <w:tcW w:w="7593" w:type="dxa"/>
          </w:tcPr>
          <w:p w14:paraId="790D8CCA" w14:textId="77777777" w:rsidR="0049640F" w:rsidRDefault="0059390D">
            <w:pPr>
              <w:pStyle w:val="TableParagraph"/>
              <w:ind w:left="59" w:right="53"/>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49640F" w14:paraId="79CE5CB5" w14:textId="77777777">
        <w:trPr>
          <w:trHeight w:val="710"/>
        </w:trPr>
        <w:tc>
          <w:tcPr>
            <w:tcW w:w="1755" w:type="dxa"/>
          </w:tcPr>
          <w:p w14:paraId="62D98EB0" w14:textId="77777777" w:rsidR="0049640F" w:rsidRDefault="0059390D">
            <w:pPr>
              <w:pStyle w:val="TableParagraph"/>
            </w:pPr>
            <w:r>
              <w:rPr>
                <w:spacing w:val="-5"/>
              </w:rPr>
              <w:t>3.2</w:t>
            </w:r>
          </w:p>
        </w:tc>
        <w:tc>
          <w:tcPr>
            <w:tcW w:w="7593" w:type="dxa"/>
          </w:tcPr>
          <w:p w14:paraId="4F43DEFD" w14:textId="77777777" w:rsidR="0049640F" w:rsidRDefault="0059390D">
            <w:pPr>
              <w:pStyle w:val="TableParagraph"/>
              <w:ind w:left="59"/>
            </w:pPr>
            <w:r>
              <w:t>Находить в словах с однозначно выделяемыми морфемами окончание, корень, приставку, суффикс</w:t>
            </w:r>
          </w:p>
        </w:tc>
      </w:tr>
      <w:tr w:rsidR="0049640F" w14:paraId="6534C924" w14:textId="77777777">
        <w:trPr>
          <w:trHeight w:val="710"/>
        </w:trPr>
        <w:tc>
          <w:tcPr>
            <w:tcW w:w="1755" w:type="dxa"/>
          </w:tcPr>
          <w:p w14:paraId="7CC792EC" w14:textId="77777777" w:rsidR="0049640F" w:rsidRDefault="0059390D">
            <w:pPr>
              <w:pStyle w:val="TableParagraph"/>
            </w:pPr>
            <w:r>
              <w:rPr>
                <w:spacing w:val="-5"/>
              </w:rPr>
              <w:t>3.3</w:t>
            </w:r>
          </w:p>
        </w:tc>
        <w:tc>
          <w:tcPr>
            <w:tcW w:w="7593" w:type="dxa"/>
          </w:tcPr>
          <w:p w14:paraId="0F5C5BA7"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12D91153" w14:textId="77777777">
        <w:trPr>
          <w:trHeight w:val="458"/>
        </w:trPr>
        <w:tc>
          <w:tcPr>
            <w:tcW w:w="1755" w:type="dxa"/>
          </w:tcPr>
          <w:p w14:paraId="3515621D" w14:textId="77777777" w:rsidR="0049640F" w:rsidRDefault="0059390D">
            <w:pPr>
              <w:pStyle w:val="TableParagraph"/>
            </w:pPr>
            <w:r>
              <w:rPr>
                <w:spacing w:val="-10"/>
              </w:rPr>
              <w:t>4</w:t>
            </w:r>
          </w:p>
        </w:tc>
        <w:tc>
          <w:tcPr>
            <w:tcW w:w="7593" w:type="dxa"/>
          </w:tcPr>
          <w:p w14:paraId="1061CBEE" w14:textId="77777777" w:rsidR="0049640F" w:rsidRDefault="0059390D">
            <w:pPr>
              <w:pStyle w:val="TableParagraph"/>
              <w:ind w:left="59"/>
            </w:pPr>
            <w:r>
              <w:rPr>
                <w:spacing w:val="-2"/>
              </w:rPr>
              <w:t>Морфология</w:t>
            </w:r>
          </w:p>
        </w:tc>
      </w:tr>
      <w:tr w:rsidR="0049640F" w14:paraId="6DA1BCDB" w14:textId="77777777">
        <w:trPr>
          <w:trHeight w:val="455"/>
        </w:trPr>
        <w:tc>
          <w:tcPr>
            <w:tcW w:w="1755" w:type="dxa"/>
          </w:tcPr>
          <w:p w14:paraId="2C7A68E8" w14:textId="77777777" w:rsidR="0049640F" w:rsidRDefault="0059390D">
            <w:pPr>
              <w:pStyle w:val="TableParagraph"/>
              <w:spacing w:before="99"/>
            </w:pPr>
            <w:r>
              <w:rPr>
                <w:spacing w:val="-5"/>
              </w:rPr>
              <w:t>4.1</w:t>
            </w:r>
          </w:p>
        </w:tc>
        <w:tc>
          <w:tcPr>
            <w:tcW w:w="7593" w:type="dxa"/>
          </w:tcPr>
          <w:p w14:paraId="6F175842" w14:textId="77777777" w:rsidR="0049640F" w:rsidRDefault="0059390D">
            <w:pPr>
              <w:pStyle w:val="TableParagraph"/>
              <w:spacing w:before="99"/>
              <w:ind w:left="59"/>
            </w:pPr>
            <w:r>
              <w:t>Распознавать</w:t>
            </w:r>
            <w:r>
              <w:rPr>
                <w:spacing w:val="-7"/>
              </w:rPr>
              <w:t xml:space="preserve"> </w:t>
            </w:r>
            <w:r>
              <w:t>имена</w:t>
            </w:r>
            <w:r>
              <w:rPr>
                <w:spacing w:val="-5"/>
              </w:rPr>
              <w:t xml:space="preserve"> </w:t>
            </w:r>
            <w:r>
              <w:rPr>
                <w:spacing w:val="-2"/>
              </w:rPr>
              <w:t>существительные</w:t>
            </w:r>
          </w:p>
        </w:tc>
      </w:tr>
      <w:tr w:rsidR="0049640F" w14:paraId="1BF2CD95" w14:textId="77777777">
        <w:trPr>
          <w:trHeight w:val="710"/>
        </w:trPr>
        <w:tc>
          <w:tcPr>
            <w:tcW w:w="1755" w:type="dxa"/>
          </w:tcPr>
          <w:p w14:paraId="70D71883" w14:textId="77777777" w:rsidR="0049640F" w:rsidRDefault="0059390D">
            <w:pPr>
              <w:pStyle w:val="TableParagraph"/>
              <w:spacing w:before="102"/>
            </w:pPr>
            <w:r>
              <w:rPr>
                <w:spacing w:val="-5"/>
              </w:rPr>
              <w:t>4.2</w:t>
            </w:r>
          </w:p>
        </w:tc>
        <w:tc>
          <w:tcPr>
            <w:tcW w:w="7593" w:type="dxa"/>
          </w:tcPr>
          <w:p w14:paraId="06D45CA5" w14:textId="77777777" w:rsidR="0049640F" w:rsidRDefault="0059390D">
            <w:pPr>
              <w:pStyle w:val="TableParagraph"/>
              <w:spacing w:before="102"/>
              <w:ind w:left="59"/>
            </w:pPr>
            <w:r>
              <w:t>Определять</w:t>
            </w:r>
            <w:r>
              <w:rPr>
                <w:spacing w:val="40"/>
              </w:rPr>
              <w:t xml:space="preserve"> </w:t>
            </w:r>
            <w:r>
              <w:t>грамматические</w:t>
            </w:r>
            <w:r>
              <w:rPr>
                <w:spacing w:val="40"/>
              </w:rPr>
              <w:t xml:space="preserve"> </w:t>
            </w:r>
            <w:r>
              <w:t>признаки</w:t>
            </w:r>
            <w:r>
              <w:rPr>
                <w:spacing w:val="40"/>
              </w:rPr>
              <w:t xml:space="preserve"> </w:t>
            </w:r>
            <w:r>
              <w:t>имен</w:t>
            </w:r>
            <w:r>
              <w:rPr>
                <w:spacing w:val="40"/>
              </w:rPr>
              <w:t xml:space="preserve"> </w:t>
            </w:r>
            <w:r>
              <w:t>существительных:</w:t>
            </w:r>
            <w:r>
              <w:rPr>
                <w:spacing w:val="40"/>
              </w:rPr>
              <w:t xml:space="preserve"> </w:t>
            </w:r>
            <w:r>
              <w:t>род,</w:t>
            </w:r>
            <w:r>
              <w:rPr>
                <w:spacing w:val="40"/>
              </w:rPr>
              <w:t xml:space="preserve"> </w:t>
            </w:r>
            <w:r>
              <w:t xml:space="preserve">число, </w:t>
            </w:r>
            <w:r>
              <w:rPr>
                <w:spacing w:val="-2"/>
              </w:rPr>
              <w:t>падеж</w:t>
            </w:r>
          </w:p>
        </w:tc>
      </w:tr>
      <w:tr w:rsidR="0049640F" w14:paraId="49DE92A7" w14:textId="77777777">
        <w:trPr>
          <w:trHeight w:val="710"/>
        </w:trPr>
        <w:tc>
          <w:tcPr>
            <w:tcW w:w="1755" w:type="dxa"/>
          </w:tcPr>
          <w:p w14:paraId="4CC583FA" w14:textId="77777777" w:rsidR="0049640F" w:rsidRDefault="0059390D">
            <w:pPr>
              <w:pStyle w:val="TableParagraph"/>
            </w:pPr>
            <w:r>
              <w:rPr>
                <w:spacing w:val="-5"/>
              </w:rPr>
              <w:t>4.3</w:t>
            </w:r>
          </w:p>
        </w:tc>
        <w:tc>
          <w:tcPr>
            <w:tcW w:w="7593" w:type="dxa"/>
          </w:tcPr>
          <w:p w14:paraId="5064E629" w14:textId="77777777" w:rsidR="0049640F" w:rsidRDefault="0059390D">
            <w:pPr>
              <w:pStyle w:val="TableParagraph"/>
              <w:ind w:left="59"/>
            </w:pPr>
            <w:r>
              <w:t>Склонять</w:t>
            </w:r>
            <w:r>
              <w:rPr>
                <w:spacing w:val="80"/>
                <w:w w:val="150"/>
              </w:rPr>
              <w:t xml:space="preserve"> </w:t>
            </w:r>
            <w:r>
              <w:t>в</w:t>
            </w:r>
            <w:r>
              <w:rPr>
                <w:spacing w:val="80"/>
                <w:w w:val="150"/>
              </w:rPr>
              <w:t xml:space="preserve"> </w:t>
            </w:r>
            <w:r>
              <w:t>единственном</w:t>
            </w:r>
            <w:r>
              <w:rPr>
                <w:spacing w:val="80"/>
                <w:w w:val="150"/>
              </w:rPr>
              <w:t xml:space="preserve"> </w:t>
            </w:r>
            <w:r>
              <w:t>числе</w:t>
            </w:r>
            <w:r>
              <w:rPr>
                <w:spacing w:val="80"/>
                <w:w w:val="150"/>
              </w:rPr>
              <w:t xml:space="preserve"> </w:t>
            </w:r>
            <w:r>
              <w:t>имена</w:t>
            </w:r>
            <w:r>
              <w:rPr>
                <w:spacing w:val="80"/>
                <w:w w:val="150"/>
              </w:rPr>
              <w:t xml:space="preserve"> </w:t>
            </w:r>
            <w:r>
              <w:t>существительные</w:t>
            </w:r>
            <w:r>
              <w:rPr>
                <w:spacing w:val="80"/>
                <w:w w:val="150"/>
              </w:rPr>
              <w:t xml:space="preserve"> </w:t>
            </w:r>
            <w:r>
              <w:t>с</w:t>
            </w:r>
            <w:r>
              <w:rPr>
                <w:spacing w:val="80"/>
                <w:w w:val="150"/>
              </w:rPr>
              <w:t xml:space="preserve"> </w:t>
            </w:r>
            <w:r>
              <w:t xml:space="preserve">ударными </w:t>
            </w:r>
            <w:r>
              <w:rPr>
                <w:spacing w:val="-2"/>
              </w:rPr>
              <w:t>окончаниями</w:t>
            </w:r>
          </w:p>
        </w:tc>
      </w:tr>
      <w:tr w:rsidR="0049640F" w14:paraId="78F99B4A" w14:textId="77777777">
        <w:trPr>
          <w:trHeight w:val="457"/>
        </w:trPr>
        <w:tc>
          <w:tcPr>
            <w:tcW w:w="1755" w:type="dxa"/>
          </w:tcPr>
          <w:p w14:paraId="7AACEFC0" w14:textId="77777777" w:rsidR="0049640F" w:rsidRDefault="0059390D">
            <w:pPr>
              <w:pStyle w:val="TableParagraph"/>
            </w:pPr>
            <w:r>
              <w:rPr>
                <w:spacing w:val="-5"/>
              </w:rPr>
              <w:t>4.4</w:t>
            </w:r>
          </w:p>
        </w:tc>
        <w:tc>
          <w:tcPr>
            <w:tcW w:w="7593" w:type="dxa"/>
          </w:tcPr>
          <w:p w14:paraId="577685D8" w14:textId="77777777" w:rsidR="0049640F" w:rsidRDefault="0059390D">
            <w:pPr>
              <w:pStyle w:val="TableParagraph"/>
              <w:ind w:left="59"/>
            </w:pPr>
            <w:r>
              <w:t>Распознавать</w:t>
            </w:r>
            <w:r>
              <w:rPr>
                <w:spacing w:val="-7"/>
              </w:rPr>
              <w:t xml:space="preserve"> </w:t>
            </w:r>
            <w:r>
              <w:t>имена</w:t>
            </w:r>
            <w:r>
              <w:rPr>
                <w:spacing w:val="-6"/>
              </w:rPr>
              <w:t xml:space="preserve"> </w:t>
            </w:r>
            <w:r>
              <w:rPr>
                <w:spacing w:val="-2"/>
              </w:rPr>
              <w:t>прилагательные</w:t>
            </w:r>
          </w:p>
        </w:tc>
      </w:tr>
      <w:tr w:rsidR="0049640F" w14:paraId="1E00928D" w14:textId="77777777">
        <w:trPr>
          <w:trHeight w:val="458"/>
        </w:trPr>
        <w:tc>
          <w:tcPr>
            <w:tcW w:w="1755" w:type="dxa"/>
          </w:tcPr>
          <w:p w14:paraId="1AC74E56" w14:textId="77777777" w:rsidR="0049640F" w:rsidRDefault="0059390D">
            <w:pPr>
              <w:pStyle w:val="TableParagraph"/>
            </w:pPr>
            <w:r>
              <w:rPr>
                <w:spacing w:val="-5"/>
              </w:rPr>
              <w:t>4.5</w:t>
            </w:r>
          </w:p>
        </w:tc>
        <w:tc>
          <w:tcPr>
            <w:tcW w:w="7593" w:type="dxa"/>
          </w:tcPr>
          <w:p w14:paraId="6B14F4CF" w14:textId="77777777" w:rsidR="0049640F" w:rsidRDefault="0059390D">
            <w:pPr>
              <w:pStyle w:val="TableParagraph"/>
              <w:ind w:left="59"/>
            </w:pPr>
            <w:r>
              <w:t>Определять</w:t>
            </w:r>
            <w:r>
              <w:rPr>
                <w:spacing w:val="-12"/>
              </w:rPr>
              <w:t xml:space="preserve"> </w:t>
            </w:r>
            <w:r>
              <w:t>грамматические</w:t>
            </w:r>
            <w:r>
              <w:rPr>
                <w:spacing w:val="-9"/>
              </w:rPr>
              <w:t xml:space="preserve"> </w:t>
            </w:r>
            <w:r>
              <w:t>признаки</w:t>
            </w:r>
            <w:r>
              <w:rPr>
                <w:spacing w:val="-10"/>
              </w:rPr>
              <w:t xml:space="preserve"> </w:t>
            </w:r>
            <w:r>
              <w:t>имен</w:t>
            </w:r>
            <w:r>
              <w:rPr>
                <w:spacing w:val="-12"/>
              </w:rPr>
              <w:t xml:space="preserve"> </w:t>
            </w:r>
            <w:r>
              <w:t>прилагательных:</w:t>
            </w:r>
            <w:r>
              <w:rPr>
                <w:spacing w:val="-7"/>
              </w:rPr>
              <w:t xml:space="preserve"> </w:t>
            </w:r>
            <w:r>
              <w:t>род,</w:t>
            </w:r>
            <w:r>
              <w:rPr>
                <w:spacing w:val="-11"/>
              </w:rPr>
              <w:t xml:space="preserve"> </w:t>
            </w:r>
            <w:r>
              <w:t>число,</w:t>
            </w:r>
            <w:r>
              <w:rPr>
                <w:spacing w:val="-10"/>
              </w:rPr>
              <w:t xml:space="preserve"> </w:t>
            </w:r>
            <w:r>
              <w:rPr>
                <w:spacing w:val="-2"/>
              </w:rPr>
              <w:t>падеж</w:t>
            </w:r>
          </w:p>
        </w:tc>
      </w:tr>
      <w:tr w:rsidR="0049640F" w14:paraId="530F488C" w14:textId="77777777">
        <w:trPr>
          <w:trHeight w:val="707"/>
        </w:trPr>
        <w:tc>
          <w:tcPr>
            <w:tcW w:w="1755" w:type="dxa"/>
          </w:tcPr>
          <w:p w14:paraId="1702EDB0" w14:textId="77777777" w:rsidR="0049640F" w:rsidRDefault="0059390D">
            <w:pPr>
              <w:pStyle w:val="TableParagraph"/>
              <w:spacing w:before="99"/>
            </w:pPr>
            <w:r>
              <w:rPr>
                <w:spacing w:val="-5"/>
              </w:rPr>
              <w:t>4.6</w:t>
            </w:r>
          </w:p>
        </w:tc>
        <w:tc>
          <w:tcPr>
            <w:tcW w:w="7593" w:type="dxa"/>
          </w:tcPr>
          <w:p w14:paraId="666530D5" w14:textId="77777777" w:rsidR="0049640F" w:rsidRDefault="0059390D">
            <w:pPr>
              <w:pStyle w:val="TableParagraph"/>
              <w:spacing w:before="99"/>
              <w:ind w:left="59"/>
            </w:pPr>
            <w: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49640F" w14:paraId="271DDA02" w14:textId="77777777">
        <w:trPr>
          <w:trHeight w:val="458"/>
        </w:trPr>
        <w:tc>
          <w:tcPr>
            <w:tcW w:w="1755" w:type="dxa"/>
          </w:tcPr>
          <w:p w14:paraId="0C5F15A7" w14:textId="77777777" w:rsidR="0049640F" w:rsidRDefault="0059390D">
            <w:pPr>
              <w:pStyle w:val="TableParagraph"/>
            </w:pPr>
            <w:r>
              <w:rPr>
                <w:spacing w:val="-5"/>
              </w:rPr>
              <w:t>4.7</w:t>
            </w:r>
          </w:p>
        </w:tc>
        <w:tc>
          <w:tcPr>
            <w:tcW w:w="7593" w:type="dxa"/>
          </w:tcPr>
          <w:p w14:paraId="36CE65A2" w14:textId="77777777" w:rsidR="0049640F" w:rsidRDefault="0059390D">
            <w:pPr>
              <w:pStyle w:val="TableParagraph"/>
              <w:ind w:left="59"/>
            </w:pPr>
            <w:r>
              <w:t>Распознавать</w:t>
            </w:r>
            <w:r>
              <w:rPr>
                <w:spacing w:val="-7"/>
              </w:rPr>
              <w:t xml:space="preserve"> </w:t>
            </w:r>
            <w:r>
              <w:rPr>
                <w:spacing w:val="-2"/>
              </w:rPr>
              <w:t>глаголы</w:t>
            </w:r>
          </w:p>
        </w:tc>
      </w:tr>
      <w:tr w:rsidR="0049640F" w14:paraId="748E6290" w14:textId="77777777">
        <w:trPr>
          <w:trHeight w:val="457"/>
        </w:trPr>
        <w:tc>
          <w:tcPr>
            <w:tcW w:w="1755" w:type="dxa"/>
          </w:tcPr>
          <w:p w14:paraId="3F41569E" w14:textId="77777777" w:rsidR="0049640F" w:rsidRDefault="0059390D">
            <w:pPr>
              <w:pStyle w:val="TableParagraph"/>
            </w:pPr>
            <w:r>
              <w:rPr>
                <w:spacing w:val="-5"/>
              </w:rPr>
              <w:t>4.8</w:t>
            </w:r>
          </w:p>
        </w:tc>
        <w:tc>
          <w:tcPr>
            <w:tcW w:w="7593" w:type="dxa"/>
          </w:tcPr>
          <w:p w14:paraId="48A4C7B6" w14:textId="77777777" w:rsidR="0049640F" w:rsidRDefault="0059390D">
            <w:pPr>
              <w:pStyle w:val="TableParagraph"/>
              <w:ind w:left="59"/>
            </w:pPr>
            <w:r>
              <w:t>Различать</w:t>
            </w:r>
            <w:r>
              <w:rPr>
                <w:spacing w:val="-4"/>
              </w:rPr>
              <w:t xml:space="preserve"> </w:t>
            </w:r>
            <w:r>
              <w:t>глаголы,</w:t>
            </w:r>
            <w:r>
              <w:rPr>
                <w:spacing w:val="-3"/>
              </w:rPr>
              <w:t xml:space="preserve"> </w:t>
            </w:r>
            <w:r>
              <w:t>отвечающие</w:t>
            </w:r>
            <w:r>
              <w:rPr>
                <w:spacing w:val="-5"/>
              </w:rPr>
              <w:t xml:space="preserve"> </w:t>
            </w:r>
            <w:r>
              <w:t>на</w:t>
            </w:r>
            <w:r>
              <w:rPr>
                <w:spacing w:val="-3"/>
              </w:rPr>
              <w:t xml:space="preserve"> </w:t>
            </w:r>
            <w:r>
              <w:t>вопросы</w:t>
            </w:r>
            <w:r>
              <w:rPr>
                <w:spacing w:val="-3"/>
              </w:rPr>
              <w:t xml:space="preserve"> </w:t>
            </w:r>
            <w:r>
              <w:t>"что</w:t>
            </w:r>
            <w:r>
              <w:rPr>
                <w:spacing w:val="-6"/>
              </w:rPr>
              <w:t xml:space="preserve"> </w:t>
            </w:r>
            <w:r>
              <w:t>делать?"</w:t>
            </w:r>
            <w:r>
              <w:rPr>
                <w:spacing w:val="-3"/>
              </w:rPr>
              <w:t xml:space="preserve"> </w:t>
            </w:r>
            <w:r>
              <w:t>и</w:t>
            </w:r>
            <w:r>
              <w:rPr>
                <w:spacing w:val="-6"/>
              </w:rPr>
              <w:t xml:space="preserve"> </w:t>
            </w:r>
            <w:r>
              <w:t>"что</w:t>
            </w:r>
            <w:r>
              <w:rPr>
                <w:spacing w:val="-3"/>
              </w:rPr>
              <w:t xml:space="preserve"> </w:t>
            </w:r>
            <w:r>
              <w:rPr>
                <w:spacing w:val="-2"/>
              </w:rPr>
              <w:t>сделать?"</w:t>
            </w:r>
          </w:p>
        </w:tc>
      </w:tr>
    </w:tbl>
    <w:p w14:paraId="1568192A" w14:textId="77777777" w:rsidR="0049640F" w:rsidRDefault="0049640F">
      <w:pPr>
        <w:pStyle w:val="TableParagraph"/>
        <w:sectPr w:rsidR="0049640F">
          <w:type w:val="continuous"/>
          <w:pgSz w:w="11910" w:h="16840"/>
          <w:pgMar w:top="1100" w:right="425" w:bottom="160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5CF0CE2B" w14:textId="77777777">
        <w:trPr>
          <w:trHeight w:val="710"/>
        </w:trPr>
        <w:tc>
          <w:tcPr>
            <w:tcW w:w="1755" w:type="dxa"/>
          </w:tcPr>
          <w:p w14:paraId="559A14A2" w14:textId="77777777" w:rsidR="0049640F" w:rsidRDefault="0059390D">
            <w:pPr>
              <w:pStyle w:val="TableParagraph"/>
            </w:pPr>
            <w:r>
              <w:rPr>
                <w:spacing w:val="-5"/>
              </w:rPr>
              <w:lastRenderedPageBreak/>
              <w:t>4.9</w:t>
            </w:r>
          </w:p>
        </w:tc>
        <w:tc>
          <w:tcPr>
            <w:tcW w:w="7593" w:type="dxa"/>
          </w:tcPr>
          <w:p w14:paraId="1316636B" w14:textId="77777777" w:rsidR="0049640F" w:rsidRDefault="0059390D">
            <w:pPr>
              <w:pStyle w:val="TableParagraph"/>
              <w:ind w:left="59"/>
            </w:pPr>
            <w:r>
              <w:t>Определять грамматические признаки глаголов: форму времени, число, род (в прошедшем времени)</w:t>
            </w:r>
          </w:p>
        </w:tc>
      </w:tr>
      <w:tr w:rsidR="0049640F" w14:paraId="4E116CEE" w14:textId="77777777">
        <w:trPr>
          <w:trHeight w:val="710"/>
        </w:trPr>
        <w:tc>
          <w:tcPr>
            <w:tcW w:w="1755" w:type="dxa"/>
          </w:tcPr>
          <w:p w14:paraId="1D2240B5" w14:textId="77777777" w:rsidR="0049640F" w:rsidRDefault="0059390D">
            <w:pPr>
              <w:pStyle w:val="TableParagraph"/>
            </w:pPr>
            <w:r>
              <w:rPr>
                <w:spacing w:val="-4"/>
              </w:rPr>
              <w:t>4.10</w:t>
            </w:r>
          </w:p>
        </w:tc>
        <w:tc>
          <w:tcPr>
            <w:tcW w:w="7593" w:type="dxa"/>
          </w:tcPr>
          <w:p w14:paraId="4619279C" w14:textId="77777777" w:rsidR="0049640F" w:rsidRDefault="0059390D">
            <w:pPr>
              <w:pStyle w:val="TableParagraph"/>
              <w:ind w:left="59"/>
            </w:pPr>
            <w:r>
              <w:t>Изменять</w:t>
            </w:r>
            <w:r>
              <w:rPr>
                <w:spacing w:val="30"/>
              </w:rPr>
              <w:t xml:space="preserve"> </w:t>
            </w:r>
            <w:r>
              <w:t>глагол</w:t>
            </w:r>
            <w:r>
              <w:rPr>
                <w:spacing w:val="30"/>
              </w:rPr>
              <w:t xml:space="preserve"> </w:t>
            </w:r>
            <w:r>
              <w:t>по</w:t>
            </w:r>
            <w:r>
              <w:rPr>
                <w:spacing w:val="30"/>
              </w:rPr>
              <w:t xml:space="preserve"> </w:t>
            </w:r>
            <w:r>
              <w:t>временам</w:t>
            </w:r>
            <w:r>
              <w:rPr>
                <w:spacing w:val="30"/>
              </w:rPr>
              <w:t xml:space="preserve"> </w:t>
            </w:r>
            <w:r>
              <w:t>(простые</w:t>
            </w:r>
            <w:r>
              <w:rPr>
                <w:spacing w:val="31"/>
              </w:rPr>
              <w:t xml:space="preserve"> </w:t>
            </w:r>
            <w:r>
              <w:t>случаи),</w:t>
            </w:r>
            <w:r>
              <w:rPr>
                <w:spacing w:val="30"/>
              </w:rPr>
              <w:t xml:space="preserve"> </w:t>
            </w:r>
            <w:r>
              <w:t>в</w:t>
            </w:r>
            <w:r>
              <w:rPr>
                <w:spacing w:val="29"/>
              </w:rPr>
              <w:t xml:space="preserve"> </w:t>
            </w:r>
            <w:r>
              <w:t>прошедшем</w:t>
            </w:r>
            <w:r>
              <w:rPr>
                <w:spacing w:val="30"/>
              </w:rPr>
              <w:t xml:space="preserve"> </w:t>
            </w:r>
            <w:r>
              <w:t>времени</w:t>
            </w:r>
            <w:r>
              <w:rPr>
                <w:spacing w:val="35"/>
              </w:rPr>
              <w:t xml:space="preserve"> </w:t>
            </w:r>
            <w:r>
              <w:t>-</w:t>
            </w:r>
            <w:r>
              <w:rPr>
                <w:spacing w:val="31"/>
              </w:rPr>
              <w:t xml:space="preserve"> </w:t>
            </w:r>
            <w:r>
              <w:t xml:space="preserve">по </w:t>
            </w:r>
            <w:r>
              <w:rPr>
                <w:spacing w:val="-2"/>
              </w:rPr>
              <w:t>родам</w:t>
            </w:r>
          </w:p>
        </w:tc>
      </w:tr>
      <w:tr w:rsidR="0049640F" w14:paraId="094E933C" w14:textId="77777777">
        <w:trPr>
          <w:trHeight w:val="457"/>
        </w:trPr>
        <w:tc>
          <w:tcPr>
            <w:tcW w:w="1755" w:type="dxa"/>
          </w:tcPr>
          <w:p w14:paraId="0D8CB776" w14:textId="77777777" w:rsidR="0049640F" w:rsidRDefault="0059390D">
            <w:pPr>
              <w:pStyle w:val="TableParagraph"/>
            </w:pPr>
            <w:r>
              <w:rPr>
                <w:spacing w:val="-4"/>
              </w:rPr>
              <w:t>4.11</w:t>
            </w:r>
          </w:p>
        </w:tc>
        <w:tc>
          <w:tcPr>
            <w:tcW w:w="7593" w:type="dxa"/>
          </w:tcPr>
          <w:p w14:paraId="6A66EAE7" w14:textId="77777777" w:rsidR="0049640F" w:rsidRDefault="0059390D">
            <w:pPr>
              <w:pStyle w:val="TableParagraph"/>
              <w:ind w:left="59"/>
            </w:pPr>
            <w:r>
              <w:t>Распознавать</w:t>
            </w:r>
            <w:r>
              <w:rPr>
                <w:spacing w:val="-6"/>
              </w:rPr>
              <w:t xml:space="preserve"> </w:t>
            </w:r>
            <w:r>
              <w:t>личные</w:t>
            </w:r>
            <w:r>
              <w:rPr>
                <w:spacing w:val="-5"/>
              </w:rPr>
              <w:t xml:space="preserve"> </w:t>
            </w:r>
            <w:r>
              <w:t>местоимения</w:t>
            </w:r>
            <w:r>
              <w:rPr>
                <w:spacing w:val="-6"/>
              </w:rPr>
              <w:t xml:space="preserve"> </w:t>
            </w:r>
            <w:r>
              <w:t>(в</w:t>
            </w:r>
            <w:r>
              <w:rPr>
                <w:spacing w:val="-7"/>
              </w:rPr>
              <w:t xml:space="preserve"> </w:t>
            </w:r>
            <w:r>
              <w:t>начальной</w:t>
            </w:r>
            <w:r>
              <w:rPr>
                <w:spacing w:val="-8"/>
              </w:rPr>
              <w:t xml:space="preserve"> </w:t>
            </w:r>
            <w:r>
              <w:rPr>
                <w:spacing w:val="-2"/>
              </w:rPr>
              <w:t>форме)</w:t>
            </w:r>
          </w:p>
        </w:tc>
      </w:tr>
      <w:tr w:rsidR="0049640F" w14:paraId="2815B155" w14:textId="77777777">
        <w:trPr>
          <w:trHeight w:val="710"/>
        </w:trPr>
        <w:tc>
          <w:tcPr>
            <w:tcW w:w="1755" w:type="dxa"/>
          </w:tcPr>
          <w:p w14:paraId="26732D2E" w14:textId="77777777" w:rsidR="0049640F" w:rsidRDefault="0059390D">
            <w:pPr>
              <w:pStyle w:val="TableParagraph"/>
            </w:pPr>
            <w:r>
              <w:rPr>
                <w:spacing w:val="-4"/>
              </w:rPr>
              <w:t>4.12</w:t>
            </w:r>
          </w:p>
        </w:tc>
        <w:tc>
          <w:tcPr>
            <w:tcW w:w="7593" w:type="dxa"/>
          </w:tcPr>
          <w:p w14:paraId="2B990305" w14:textId="77777777" w:rsidR="0049640F" w:rsidRDefault="0059390D">
            <w:pPr>
              <w:pStyle w:val="TableParagraph"/>
              <w:ind w:left="59"/>
            </w:pPr>
            <w:r>
              <w:t>Использовать личные местоимения для устранения неоправданных повторов</w:t>
            </w:r>
            <w:r>
              <w:rPr>
                <w:spacing w:val="-1"/>
              </w:rPr>
              <w:t xml:space="preserve"> </w:t>
            </w:r>
            <w:r>
              <w:t xml:space="preserve">в </w:t>
            </w:r>
            <w:r>
              <w:rPr>
                <w:spacing w:val="-2"/>
              </w:rPr>
              <w:t>тексте</w:t>
            </w:r>
          </w:p>
        </w:tc>
      </w:tr>
      <w:tr w:rsidR="0049640F" w14:paraId="28C3C0B5" w14:textId="77777777">
        <w:trPr>
          <w:trHeight w:val="458"/>
        </w:trPr>
        <w:tc>
          <w:tcPr>
            <w:tcW w:w="1755" w:type="dxa"/>
          </w:tcPr>
          <w:p w14:paraId="6340CD8A" w14:textId="77777777" w:rsidR="0049640F" w:rsidRDefault="0059390D">
            <w:pPr>
              <w:pStyle w:val="TableParagraph"/>
            </w:pPr>
            <w:r>
              <w:rPr>
                <w:spacing w:val="-4"/>
              </w:rPr>
              <w:t>4.13</w:t>
            </w:r>
          </w:p>
        </w:tc>
        <w:tc>
          <w:tcPr>
            <w:tcW w:w="7593" w:type="dxa"/>
          </w:tcPr>
          <w:p w14:paraId="481A01CC" w14:textId="77777777" w:rsidR="0049640F" w:rsidRDefault="0059390D">
            <w:pPr>
              <w:pStyle w:val="TableParagraph"/>
              <w:ind w:left="59"/>
            </w:pPr>
            <w:r>
              <w:t>Различать</w:t>
            </w:r>
            <w:r>
              <w:rPr>
                <w:spacing w:val="-4"/>
              </w:rPr>
              <w:t xml:space="preserve"> </w:t>
            </w:r>
            <w:r>
              <w:t>предлоги</w:t>
            </w:r>
            <w:r>
              <w:rPr>
                <w:spacing w:val="-3"/>
              </w:rPr>
              <w:t xml:space="preserve"> </w:t>
            </w:r>
            <w:r>
              <w:t>и</w:t>
            </w:r>
            <w:r>
              <w:rPr>
                <w:spacing w:val="-3"/>
              </w:rPr>
              <w:t xml:space="preserve"> </w:t>
            </w:r>
            <w:r>
              <w:rPr>
                <w:spacing w:val="-2"/>
              </w:rPr>
              <w:t>приставки</w:t>
            </w:r>
          </w:p>
        </w:tc>
      </w:tr>
      <w:tr w:rsidR="0049640F" w14:paraId="307C8A1E" w14:textId="77777777">
        <w:trPr>
          <w:trHeight w:val="710"/>
        </w:trPr>
        <w:tc>
          <w:tcPr>
            <w:tcW w:w="1755" w:type="dxa"/>
          </w:tcPr>
          <w:p w14:paraId="78C4B22C" w14:textId="77777777" w:rsidR="0049640F" w:rsidRDefault="0059390D">
            <w:pPr>
              <w:pStyle w:val="TableParagraph"/>
              <w:spacing w:before="99"/>
            </w:pPr>
            <w:r>
              <w:rPr>
                <w:spacing w:val="-4"/>
              </w:rPr>
              <w:t>4.14</w:t>
            </w:r>
          </w:p>
        </w:tc>
        <w:tc>
          <w:tcPr>
            <w:tcW w:w="7593" w:type="dxa"/>
          </w:tcPr>
          <w:p w14:paraId="2CF43AB2" w14:textId="77777777" w:rsidR="0049640F" w:rsidRDefault="0059390D">
            <w:pPr>
              <w:pStyle w:val="TableParagraph"/>
              <w:spacing w:before="99" w:line="242" w:lineRule="auto"/>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64D7D730" w14:textId="77777777">
        <w:trPr>
          <w:trHeight w:val="455"/>
        </w:trPr>
        <w:tc>
          <w:tcPr>
            <w:tcW w:w="1755" w:type="dxa"/>
          </w:tcPr>
          <w:p w14:paraId="34CB775E" w14:textId="77777777" w:rsidR="0049640F" w:rsidRDefault="0059390D">
            <w:pPr>
              <w:pStyle w:val="TableParagraph"/>
              <w:spacing w:before="99"/>
            </w:pPr>
            <w:r>
              <w:rPr>
                <w:spacing w:val="-10"/>
              </w:rPr>
              <w:t>5</w:t>
            </w:r>
          </w:p>
        </w:tc>
        <w:tc>
          <w:tcPr>
            <w:tcW w:w="7593" w:type="dxa"/>
          </w:tcPr>
          <w:p w14:paraId="7CAF1C26" w14:textId="77777777" w:rsidR="0049640F" w:rsidRDefault="0059390D">
            <w:pPr>
              <w:pStyle w:val="TableParagraph"/>
              <w:spacing w:before="99"/>
              <w:ind w:left="59"/>
            </w:pPr>
            <w:r>
              <w:rPr>
                <w:spacing w:val="-2"/>
              </w:rPr>
              <w:t>Синтаксис</w:t>
            </w:r>
          </w:p>
        </w:tc>
      </w:tr>
      <w:tr w:rsidR="0049640F" w14:paraId="5B5B9F30" w14:textId="77777777">
        <w:trPr>
          <w:trHeight w:val="710"/>
        </w:trPr>
        <w:tc>
          <w:tcPr>
            <w:tcW w:w="1755" w:type="dxa"/>
          </w:tcPr>
          <w:p w14:paraId="4767302B" w14:textId="77777777" w:rsidR="0049640F" w:rsidRDefault="0059390D">
            <w:pPr>
              <w:pStyle w:val="TableParagraph"/>
            </w:pPr>
            <w:r>
              <w:rPr>
                <w:spacing w:val="-5"/>
              </w:rPr>
              <w:t>5.1</w:t>
            </w:r>
          </w:p>
        </w:tc>
        <w:tc>
          <w:tcPr>
            <w:tcW w:w="7593" w:type="dxa"/>
          </w:tcPr>
          <w:p w14:paraId="5CAFB264" w14:textId="77777777" w:rsidR="0049640F" w:rsidRDefault="0059390D">
            <w:pPr>
              <w:pStyle w:val="TableParagraph"/>
              <w:ind w:left="59"/>
            </w:pPr>
            <w:r>
              <w:t>Определять</w:t>
            </w:r>
            <w:r>
              <w:rPr>
                <w:spacing w:val="40"/>
              </w:rPr>
              <w:t xml:space="preserve"> </w:t>
            </w:r>
            <w:r>
              <w:t>вид</w:t>
            </w:r>
            <w:r>
              <w:rPr>
                <w:spacing w:val="40"/>
              </w:rPr>
              <w:t xml:space="preserve"> </w:t>
            </w:r>
            <w:r>
              <w:t>предложения</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и</w:t>
            </w:r>
            <w:r>
              <w:rPr>
                <w:spacing w:val="40"/>
              </w:rPr>
              <w:t xml:space="preserve"> </w:t>
            </w:r>
            <w:r>
              <w:t>по</w:t>
            </w:r>
            <w:r>
              <w:rPr>
                <w:spacing w:val="40"/>
              </w:rPr>
              <w:t xml:space="preserve"> </w:t>
            </w:r>
            <w:r>
              <w:t xml:space="preserve">эмоциональной </w:t>
            </w:r>
            <w:r>
              <w:rPr>
                <w:spacing w:val="-2"/>
              </w:rPr>
              <w:t>окраске</w:t>
            </w:r>
          </w:p>
        </w:tc>
      </w:tr>
      <w:tr w:rsidR="0049640F" w14:paraId="17F30863" w14:textId="77777777">
        <w:trPr>
          <w:trHeight w:val="457"/>
        </w:trPr>
        <w:tc>
          <w:tcPr>
            <w:tcW w:w="1755" w:type="dxa"/>
          </w:tcPr>
          <w:p w14:paraId="64F6CDC0" w14:textId="77777777" w:rsidR="0049640F" w:rsidRDefault="0059390D">
            <w:pPr>
              <w:pStyle w:val="TableParagraph"/>
            </w:pPr>
            <w:r>
              <w:rPr>
                <w:spacing w:val="-5"/>
              </w:rPr>
              <w:t>5.2</w:t>
            </w:r>
          </w:p>
        </w:tc>
        <w:tc>
          <w:tcPr>
            <w:tcW w:w="7593" w:type="dxa"/>
          </w:tcPr>
          <w:p w14:paraId="6B402C5E" w14:textId="77777777" w:rsidR="0049640F" w:rsidRDefault="0059390D">
            <w:pPr>
              <w:pStyle w:val="TableParagraph"/>
              <w:ind w:left="59"/>
            </w:pPr>
            <w:r>
              <w:t>Находить</w:t>
            </w:r>
            <w:r>
              <w:rPr>
                <w:spacing w:val="-14"/>
              </w:rPr>
              <w:t xml:space="preserve"> </w:t>
            </w:r>
            <w:r>
              <w:t>главные</w:t>
            </w:r>
            <w:r>
              <w:rPr>
                <w:spacing w:val="-10"/>
              </w:rPr>
              <w:t xml:space="preserve"> </w:t>
            </w:r>
            <w:r>
              <w:t>и</w:t>
            </w:r>
            <w:r>
              <w:rPr>
                <w:spacing w:val="-11"/>
              </w:rPr>
              <w:t xml:space="preserve"> </w:t>
            </w:r>
            <w:r>
              <w:t>второстепенные</w:t>
            </w:r>
            <w:r>
              <w:rPr>
                <w:spacing w:val="-10"/>
              </w:rPr>
              <w:t xml:space="preserve"> </w:t>
            </w:r>
            <w:r>
              <w:t>(без</w:t>
            </w:r>
            <w:r>
              <w:rPr>
                <w:spacing w:val="-12"/>
              </w:rPr>
              <w:t xml:space="preserve"> </w:t>
            </w:r>
            <w:r>
              <w:t>деления</w:t>
            </w:r>
            <w:r>
              <w:rPr>
                <w:spacing w:val="-13"/>
              </w:rPr>
              <w:t xml:space="preserve"> </w:t>
            </w:r>
            <w:r>
              <w:t>на</w:t>
            </w:r>
            <w:r>
              <w:rPr>
                <w:spacing w:val="-10"/>
              </w:rPr>
              <w:t xml:space="preserve"> </w:t>
            </w:r>
            <w:r>
              <w:t>виды)</w:t>
            </w:r>
            <w:r>
              <w:rPr>
                <w:spacing w:val="-9"/>
              </w:rPr>
              <w:t xml:space="preserve"> </w:t>
            </w:r>
            <w:r>
              <w:t>члены</w:t>
            </w:r>
            <w:r>
              <w:rPr>
                <w:spacing w:val="-9"/>
              </w:rPr>
              <w:t xml:space="preserve"> </w:t>
            </w:r>
            <w:r>
              <w:rPr>
                <w:spacing w:val="-2"/>
              </w:rPr>
              <w:t>предложения</w:t>
            </w:r>
          </w:p>
        </w:tc>
      </w:tr>
      <w:tr w:rsidR="0049640F" w14:paraId="3258102C" w14:textId="77777777">
        <w:trPr>
          <w:trHeight w:val="455"/>
        </w:trPr>
        <w:tc>
          <w:tcPr>
            <w:tcW w:w="1755" w:type="dxa"/>
          </w:tcPr>
          <w:p w14:paraId="619589B7" w14:textId="77777777" w:rsidR="0049640F" w:rsidRDefault="0059390D">
            <w:pPr>
              <w:pStyle w:val="TableParagraph"/>
              <w:spacing w:before="99"/>
            </w:pPr>
            <w:r>
              <w:rPr>
                <w:spacing w:val="-5"/>
              </w:rPr>
              <w:t>5.3</w:t>
            </w:r>
          </w:p>
        </w:tc>
        <w:tc>
          <w:tcPr>
            <w:tcW w:w="7593" w:type="dxa"/>
          </w:tcPr>
          <w:p w14:paraId="40D123D2" w14:textId="77777777" w:rsidR="0049640F" w:rsidRDefault="0059390D">
            <w:pPr>
              <w:pStyle w:val="TableParagraph"/>
              <w:spacing w:before="99"/>
              <w:ind w:left="59"/>
            </w:pPr>
            <w:r>
              <w:t>Распознавать</w:t>
            </w:r>
            <w:r>
              <w:rPr>
                <w:spacing w:val="-10"/>
              </w:rPr>
              <w:t xml:space="preserve"> </w:t>
            </w:r>
            <w:r>
              <w:t>распространенные</w:t>
            </w:r>
            <w:r>
              <w:rPr>
                <w:spacing w:val="-7"/>
              </w:rPr>
              <w:t xml:space="preserve"> </w:t>
            </w:r>
            <w:r>
              <w:t>и</w:t>
            </w:r>
            <w:r>
              <w:rPr>
                <w:spacing w:val="-7"/>
              </w:rPr>
              <w:t xml:space="preserve"> </w:t>
            </w:r>
            <w:r>
              <w:t>нераспространенные</w:t>
            </w:r>
            <w:r>
              <w:rPr>
                <w:spacing w:val="-7"/>
              </w:rPr>
              <w:t xml:space="preserve"> </w:t>
            </w:r>
            <w:r>
              <w:rPr>
                <w:spacing w:val="-2"/>
              </w:rPr>
              <w:t>предложения</w:t>
            </w:r>
          </w:p>
        </w:tc>
      </w:tr>
      <w:tr w:rsidR="0049640F" w14:paraId="613FA461" w14:textId="77777777">
        <w:trPr>
          <w:trHeight w:val="710"/>
        </w:trPr>
        <w:tc>
          <w:tcPr>
            <w:tcW w:w="1755" w:type="dxa"/>
          </w:tcPr>
          <w:p w14:paraId="77713C80" w14:textId="77777777" w:rsidR="0049640F" w:rsidRDefault="0059390D">
            <w:pPr>
              <w:pStyle w:val="TableParagraph"/>
            </w:pPr>
            <w:r>
              <w:rPr>
                <w:spacing w:val="-5"/>
              </w:rPr>
              <w:t>5.4</w:t>
            </w:r>
          </w:p>
        </w:tc>
        <w:tc>
          <w:tcPr>
            <w:tcW w:w="7593" w:type="dxa"/>
          </w:tcPr>
          <w:p w14:paraId="4E2AF681"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5CE69B30" w14:textId="77777777">
        <w:trPr>
          <w:trHeight w:val="458"/>
        </w:trPr>
        <w:tc>
          <w:tcPr>
            <w:tcW w:w="1755" w:type="dxa"/>
          </w:tcPr>
          <w:p w14:paraId="6191FE32" w14:textId="77777777" w:rsidR="0049640F" w:rsidRDefault="0059390D">
            <w:pPr>
              <w:pStyle w:val="TableParagraph"/>
              <w:spacing w:before="102"/>
            </w:pPr>
            <w:r>
              <w:rPr>
                <w:spacing w:val="-10"/>
              </w:rPr>
              <w:t>6</w:t>
            </w:r>
          </w:p>
        </w:tc>
        <w:tc>
          <w:tcPr>
            <w:tcW w:w="7593" w:type="dxa"/>
          </w:tcPr>
          <w:p w14:paraId="38D19FA7" w14:textId="77777777" w:rsidR="0049640F" w:rsidRDefault="0059390D">
            <w:pPr>
              <w:pStyle w:val="TableParagraph"/>
              <w:spacing w:before="102"/>
              <w:ind w:left="59"/>
            </w:pPr>
            <w:r>
              <w:t>Орфография</w:t>
            </w:r>
            <w:r>
              <w:rPr>
                <w:spacing w:val="-5"/>
              </w:rPr>
              <w:t xml:space="preserve"> </w:t>
            </w:r>
            <w:r>
              <w:t>и</w:t>
            </w:r>
            <w:r>
              <w:rPr>
                <w:spacing w:val="-2"/>
              </w:rPr>
              <w:t xml:space="preserve"> пунктуация</w:t>
            </w:r>
          </w:p>
        </w:tc>
      </w:tr>
      <w:tr w:rsidR="0049640F" w14:paraId="447B36A2" w14:textId="77777777">
        <w:trPr>
          <w:trHeight w:val="1468"/>
        </w:trPr>
        <w:tc>
          <w:tcPr>
            <w:tcW w:w="1755" w:type="dxa"/>
          </w:tcPr>
          <w:p w14:paraId="15DC7242" w14:textId="77777777" w:rsidR="0049640F" w:rsidRDefault="0059390D">
            <w:pPr>
              <w:pStyle w:val="TableParagraph"/>
            </w:pPr>
            <w:r>
              <w:rPr>
                <w:spacing w:val="-5"/>
              </w:rPr>
              <w:t>6.1</w:t>
            </w:r>
          </w:p>
        </w:tc>
        <w:tc>
          <w:tcPr>
            <w:tcW w:w="7593" w:type="dxa"/>
          </w:tcPr>
          <w:p w14:paraId="4517FE15" w14:textId="77777777" w:rsidR="0049640F" w:rsidRDefault="0059390D">
            <w:pPr>
              <w:pStyle w:val="TableParagraph"/>
              <w:ind w:left="59" w:right="5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49640F" w14:paraId="4FBD4ECC" w14:textId="77777777">
        <w:trPr>
          <w:trHeight w:val="458"/>
        </w:trPr>
        <w:tc>
          <w:tcPr>
            <w:tcW w:w="1755" w:type="dxa"/>
          </w:tcPr>
          <w:p w14:paraId="45EBB7DF" w14:textId="77777777" w:rsidR="0049640F" w:rsidRDefault="0059390D">
            <w:pPr>
              <w:pStyle w:val="TableParagraph"/>
            </w:pPr>
            <w:r>
              <w:rPr>
                <w:spacing w:val="-5"/>
              </w:rPr>
              <w:t>6.2</w:t>
            </w:r>
          </w:p>
        </w:tc>
        <w:tc>
          <w:tcPr>
            <w:tcW w:w="7593" w:type="dxa"/>
          </w:tcPr>
          <w:p w14:paraId="7EF9C9BD" w14:textId="77777777" w:rsidR="0049640F" w:rsidRDefault="0059390D">
            <w:pPr>
              <w:pStyle w:val="TableParagraph"/>
              <w:ind w:left="59"/>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66268629" w14:textId="77777777">
        <w:trPr>
          <w:trHeight w:val="455"/>
        </w:trPr>
        <w:tc>
          <w:tcPr>
            <w:tcW w:w="1755" w:type="dxa"/>
          </w:tcPr>
          <w:p w14:paraId="2C84BAC2" w14:textId="77777777" w:rsidR="0049640F" w:rsidRDefault="0059390D">
            <w:pPr>
              <w:pStyle w:val="TableParagraph"/>
              <w:spacing w:before="99"/>
            </w:pPr>
            <w:r>
              <w:rPr>
                <w:spacing w:val="-5"/>
              </w:rPr>
              <w:t>6.3</w:t>
            </w:r>
          </w:p>
        </w:tc>
        <w:tc>
          <w:tcPr>
            <w:tcW w:w="7593" w:type="dxa"/>
          </w:tcPr>
          <w:p w14:paraId="7AFD655C" w14:textId="77777777" w:rsidR="0049640F" w:rsidRDefault="0059390D">
            <w:pPr>
              <w:pStyle w:val="TableParagraph"/>
              <w:spacing w:before="99"/>
              <w:ind w:left="59"/>
            </w:pPr>
            <w:r>
              <w:t>Правильно</w:t>
            </w:r>
            <w:r>
              <w:rPr>
                <w:spacing w:val="-5"/>
              </w:rPr>
              <w:t xml:space="preserve"> </w:t>
            </w:r>
            <w:r>
              <w:t>списывать</w:t>
            </w:r>
            <w:r>
              <w:rPr>
                <w:spacing w:val="-5"/>
              </w:rPr>
              <w:t xml:space="preserve"> </w:t>
            </w:r>
            <w:r>
              <w:t>слова,</w:t>
            </w:r>
            <w:r>
              <w:rPr>
                <w:spacing w:val="-4"/>
              </w:rPr>
              <w:t xml:space="preserve"> </w:t>
            </w:r>
            <w:r>
              <w:t>предложения,</w:t>
            </w:r>
            <w:r>
              <w:rPr>
                <w:spacing w:val="-5"/>
              </w:rPr>
              <w:t xml:space="preserve"> </w:t>
            </w:r>
            <w:r>
              <w:t>тексты</w:t>
            </w:r>
            <w:r>
              <w:rPr>
                <w:spacing w:val="-6"/>
              </w:rPr>
              <w:t xml:space="preserve"> </w:t>
            </w:r>
            <w:r>
              <w:t>объемом</w:t>
            </w:r>
            <w:r>
              <w:rPr>
                <w:spacing w:val="-5"/>
              </w:rPr>
              <w:t xml:space="preserve"> </w:t>
            </w:r>
            <w:r>
              <w:t>не</w:t>
            </w:r>
            <w:r>
              <w:rPr>
                <w:spacing w:val="-4"/>
              </w:rPr>
              <w:t xml:space="preserve"> </w:t>
            </w:r>
            <w:r>
              <w:t>более</w:t>
            </w:r>
            <w:r>
              <w:rPr>
                <w:spacing w:val="-7"/>
              </w:rPr>
              <w:t xml:space="preserve"> </w:t>
            </w:r>
            <w:r>
              <w:t>70</w:t>
            </w:r>
            <w:r>
              <w:rPr>
                <w:spacing w:val="-4"/>
              </w:rPr>
              <w:t xml:space="preserve"> слов</w:t>
            </w:r>
          </w:p>
        </w:tc>
      </w:tr>
      <w:tr w:rsidR="0049640F" w14:paraId="60C949D7" w14:textId="77777777">
        <w:trPr>
          <w:trHeight w:val="710"/>
        </w:trPr>
        <w:tc>
          <w:tcPr>
            <w:tcW w:w="1755" w:type="dxa"/>
          </w:tcPr>
          <w:p w14:paraId="6EF5C9F4" w14:textId="77777777" w:rsidR="0049640F" w:rsidRDefault="0059390D">
            <w:pPr>
              <w:pStyle w:val="TableParagraph"/>
            </w:pPr>
            <w:r>
              <w:rPr>
                <w:spacing w:val="-5"/>
              </w:rPr>
              <w:t>6.4</w:t>
            </w:r>
          </w:p>
        </w:tc>
        <w:tc>
          <w:tcPr>
            <w:tcW w:w="7593" w:type="dxa"/>
          </w:tcPr>
          <w:p w14:paraId="66518788" w14:textId="77777777" w:rsidR="0049640F" w:rsidRDefault="0059390D">
            <w:pPr>
              <w:pStyle w:val="TableParagraph"/>
              <w:ind w:left="59"/>
            </w:pPr>
            <w:r>
              <w:t>Писать</w:t>
            </w:r>
            <w:r>
              <w:rPr>
                <w:spacing w:val="30"/>
              </w:rPr>
              <w:t xml:space="preserve"> </w:t>
            </w:r>
            <w:r>
              <w:t>под</w:t>
            </w:r>
            <w:r>
              <w:rPr>
                <w:spacing w:val="28"/>
              </w:rPr>
              <w:t xml:space="preserve"> </w:t>
            </w:r>
            <w:r>
              <w:t>диктовку</w:t>
            </w:r>
            <w:r>
              <w:rPr>
                <w:spacing w:val="30"/>
              </w:rPr>
              <w:t xml:space="preserve"> </w:t>
            </w:r>
            <w:r>
              <w:t>тексты</w:t>
            </w:r>
            <w:r>
              <w:rPr>
                <w:spacing w:val="31"/>
              </w:rPr>
              <w:t xml:space="preserve"> </w:t>
            </w:r>
            <w:r>
              <w:t>объемом</w:t>
            </w:r>
            <w:r>
              <w:rPr>
                <w:spacing w:val="27"/>
              </w:rPr>
              <w:t xml:space="preserve"> </w:t>
            </w:r>
            <w:r>
              <w:t>не</w:t>
            </w:r>
            <w:r>
              <w:rPr>
                <w:spacing w:val="30"/>
              </w:rPr>
              <w:t xml:space="preserve"> </w:t>
            </w:r>
            <w:r>
              <w:t>более</w:t>
            </w:r>
            <w:r>
              <w:rPr>
                <w:spacing w:val="29"/>
              </w:rPr>
              <w:t xml:space="preserve"> </w:t>
            </w:r>
            <w:r>
              <w:t>65</w:t>
            </w:r>
            <w:r>
              <w:rPr>
                <w:spacing w:val="30"/>
              </w:rPr>
              <w:t xml:space="preserve"> </w:t>
            </w:r>
            <w:r>
              <w:t>слов</w:t>
            </w:r>
            <w:r>
              <w:rPr>
                <w:spacing w:val="30"/>
              </w:rPr>
              <w:t xml:space="preserve"> </w:t>
            </w:r>
            <w:r>
              <w:t>с</w:t>
            </w:r>
            <w:r>
              <w:rPr>
                <w:spacing w:val="28"/>
              </w:rPr>
              <w:t xml:space="preserve"> </w:t>
            </w:r>
            <w:r>
              <w:t>учетом</w:t>
            </w:r>
            <w:r>
              <w:rPr>
                <w:spacing w:val="29"/>
              </w:rPr>
              <w:t xml:space="preserve"> </w:t>
            </w:r>
            <w:r>
              <w:t>изученных правил правописания</w:t>
            </w:r>
          </w:p>
        </w:tc>
      </w:tr>
      <w:tr w:rsidR="0049640F" w14:paraId="7138DC90" w14:textId="77777777">
        <w:trPr>
          <w:trHeight w:val="457"/>
        </w:trPr>
        <w:tc>
          <w:tcPr>
            <w:tcW w:w="1755" w:type="dxa"/>
          </w:tcPr>
          <w:p w14:paraId="2522AA5A" w14:textId="77777777" w:rsidR="0049640F" w:rsidRDefault="0059390D">
            <w:pPr>
              <w:pStyle w:val="TableParagraph"/>
            </w:pPr>
            <w:r>
              <w:rPr>
                <w:spacing w:val="-5"/>
              </w:rPr>
              <w:t>6.5</w:t>
            </w:r>
          </w:p>
        </w:tc>
        <w:tc>
          <w:tcPr>
            <w:tcW w:w="7593" w:type="dxa"/>
          </w:tcPr>
          <w:p w14:paraId="3DEE1217" w14:textId="77777777" w:rsidR="0049640F" w:rsidRDefault="0059390D">
            <w:pPr>
              <w:pStyle w:val="TableParagraph"/>
              <w:ind w:left="59"/>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6F2FFBAE" w14:textId="77777777">
        <w:trPr>
          <w:trHeight w:val="455"/>
        </w:trPr>
        <w:tc>
          <w:tcPr>
            <w:tcW w:w="1755" w:type="dxa"/>
          </w:tcPr>
          <w:p w14:paraId="2D7262D8" w14:textId="77777777" w:rsidR="0049640F" w:rsidRDefault="0059390D">
            <w:pPr>
              <w:pStyle w:val="TableParagraph"/>
              <w:spacing w:before="99"/>
            </w:pPr>
            <w:r>
              <w:rPr>
                <w:spacing w:val="-10"/>
              </w:rPr>
              <w:t>7</w:t>
            </w:r>
          </w:p>
        </w:tc>
        <w:tc>
          <w:tcPr>
            <w:tcW w:w="7593" w:type="dxa"/>
          </w:tcPr>
          <w:p w14:paraId="1846CCEA" w14:textId="77777777" w:rsidR="0049640F" w:rsidRDefault="0059390D">
            <w:pPr>
              <w:pStyle w:val="TableParagraph"/>
              <w:spacing w:before="99"/>
              <w:ind w:left="59"/>
            </w:pPr>
            <w:r>
              <w:t>Развитие</w:t>
            </w:r>
            <w:r>
              <w:rPr>
                <w:spacing w:val="-5"/>
              </w:rPr>
              <w:t xml:space="preserve"> </w:t>
            </w:r>
            <w:r>
              <w:rPr>
                <w:spacing w:val="-4"/>
              </w:rPr>
              <w:t>речи</w:t>
            </w:r>
          </w:p>
        </w:tc>
      </w:tr>
      <w:tr w:rsidR="0049640F" w14:paraId="6CEA177F" w14:textId="77777777">
        <w:trPr>
          <w:trHeight w:val="457"/>
        </w:trPr>
        <w:tc>
          <w:tcPr>
            <w:tcW w:w="1755" w:type="dxa"/>
          </w:tcPr>
          <w:p w14:paraId="1ED737C7" w14:textId="77777777" w:rsidR="0049640F" w:rsidRDefault="0059390D">
            <w:pPr>
              <w:pStyle w:val="TableParagraph"/>
            </w:pPr>
            <w:r>
              <w:rPr>
                <w:spacing w:val="-5"/>
              </w:rPr>
              <w:t>7.1</w:t>
            </w:r>
          </w:p>
        </w:tc>
        <w:tc>
          <w:tcPr>
            <w:tcW w:w="7593" w:type="dxa"/>
          </w:tcPr>
          <w:p w14:paraId="4183809E" w14:textId="77777777" w:rsidR="0049640F" w:rsidRDefault="0059390D">
            <w:pPr>
              <w:pStyle w:val="TableParagraph"/>
              <w:ind w:left="59"/>
            </w:pPr>
            <w:r>
              <w:t>Понимать</w:t>
            </w:r>
            <w:r>
              <w:rPr>
                <w:spacing w:val="-6"/>
              </w:rPr>
              <w:t xml:space="preserve"> </w:t>
            </w:r>
            <w:r>
              <w:t>тексты</w:t>
            </w:r>
            <w:r>
              <w:rPr>
                <w:spacing w:val="-4"/>
              </w:rPr>
              <w:t xml:space="preserve"> </w:t>
            </w:r>
            <w:r>
              <w:t>разных</w:t>
            </w:r>
            <w:r>
              <w:rPr>
                <w:spacing w:val="-6"/>
              </w:rPr>
              <w:t xml:space="preserve"> </w:t>
            </w:r>
            <w:r>
              <w:t>типов,</w:t>
            </w:r>
            <w:r>
              <w:rPr>
                <w:spacing w:val="-4"/>
              </w:rPr>
              <w:t xml:space="preserve"> </w:t>
            </w:r>
            <w:r>
              <w:t>находить</w:t>
            </w:r>
            <w:r>
              <w:rPr>
                <w:spacing w:val="-4"/>
              </w:rPr>
              <w:t xml:space="preserve"> </w:t>
            </w:r>
            <w:r>
              <w:t>в</w:t>
            </w:r>
            <w:r>
              <w:rPr>
                <w:spacing w:val="-4"/>
              </w:rPr>
              <w:t xml:space="preserve"> </w:t>
            </w:r>
            <w:r>
              <w:t>тексте</w:t>
            </w:r>
            <w:r>
              <w:rPr>
                <w:spacing w:val="-6"/>
              </w:rPr>
              <w:t xml:space="preserve"> </w:t>
            </w:r>
            <w:r>
              <w:t>заданную</w:t>
            </w:r>
            <w:r>
              <w:rPr>
                <w:spacing w:val="-3"/>
              </w:rPr>
              <w:t xml:space="preserve"> </w:t>
            </w:r>
            <w:r>
              <w:rPr>
                <w:spacing w:val="-2"/>
              </w:rPr>
              <w:t>информацию</w:t>
            </w:r>
          </w:p>
        </w:tc>
      </w:tr>
      <w:tr w:rsidR="0049640F" w14:paraId="6B60E3BC" w14:textId="77777777">
        <w:trPr>
          <w:trHeight w:val="710"/>
        </w:trPr>
        <w:tc>
          <w:tcPr>
            <w:tcW w:w="1755" w:type="dxa"/>
          </w:tcPr>
          <w:p w14:paraId="6B9444C4" w14:textId="77777777" w:rsidR="0049640F" w:rsidRDefault="0059390D">
            <w:pPr>
              <w:pStyle w:val="TableParagraph"/>
            </w:pPr>
            <w:r>
              <w:rPr>
                <w:spacing w:val="-5"/>
              </w:rPr>
              <w:t>7.2</w:t>
            </w:r>
          </w:p>
        </w:tc>
        <w:tc>
          <w:tcPr>
            <w:tcW w:w="7593" w:type="dxa"/>
          </w:tcPr>
          <w:p w14:paraId="321F071E" w14:textId="77777777" w:rsidR="0049640F" w:rsidRDefault="0059390D">
            <w:pPr>
              <w:pStyle w:val="TableParagraph"/>
              <w:ind w:left="59"/>
            </w:pPr>
            <w:r>
              <w:t>Формулировать</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на</w:t>
            </w:r>
            <w:r>
              <w:rPr>
                <w:spacing w:val="40"/>
              </w:rPr>
              <w:t xml:space="preserve"> </w:t>
            </w:r>
            <w:r>
              <w:t>основе</w:t>
            </w:r>
            <w:r>
              <w:rPr>
                <w:spacing w:val="40"/>
              </w:rPr>
              <w:t xml:space="preserve"> </w:t>
            </w:r>
            <w:r>
              <w:t>прочитанной</w:t>
            </w:r>
            <w:r>
              <w:rPr>
                <w:spacing w:val="40"/>
              </w:rPr>
              <w:t xml:space="preserve"> </w:t>
            </w:r>
            <w:r>
              <w:t>(услышанной) информации простые выводы (1 - 2 предложения)</w:t>
            </w:r>
          </w:p>
        </w:tc>
      </w:tr>
      <w:tr w:rsidR="0049640F" w14:paraId="31CA161C" w14:textId="77777777">
        <w:trPr>
          <w:trHeight w:val="962"/>
        </w:trPr>
        <w:tc>
          <w:tcPr>
            <w:tcW w:w="1755" w:type="dxa"/>
          </w:tcPr>
          <w:p w14:paraId="7F0D9B54" w14:textId="77777777" w:rsidR="0049640F" w:rsidRDefault="0059390D">
            <w:pPr>
              <w:pStyle w:val="TableParagraph"/>
            </w:pPr>
            <w:r>
              <w:rPr>
                <w:spacing w:val="-5"/>
              </w:rPr>
              <w:t>7.3</w:t>
            </w:r>
          </w:p>
        </w:tc>
        <w:tc>
          <w:tcPr>
            <w:tcW w:w="7593" w:type="dxa"/>
          </w:tcPr>
          <w:p w14:paraId="480CE56B" w14:textId="77777777" w:rsidR="0049640F" w:rsidRDefault="0059390D">
            <w:pPr>
              <w:pStyle w:val="TableParagraph"/>
              <w:ind w:left="59" w:right="48"/>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49640F" w14:paraId="5F11D4A4" w14:textId="77777777">
        <w:trPr>
          <w:trHeight w:val="964"/>
        </w:trPr>
        <w:tc>
          <w:tcPr>
            <w:tcW w:w="1755" w:type="dxa"/>
          </w:tcPr>
          <w:p w14:paraId="30BEFAA7" w14:textId="77777777" w:rsidR="0049640F" w:rsidRDefault="0059390D">
            <w:pPr>
              <w:pStyle w:val="TableParagraph"/>
            </w:pPr>
            <w:r>
              <w:rPr>
                <w:spacing w:val="-5"/>
              </w:rPr>
              <w:t>7.4</w:t>
            </w:r>
          </w:p>
        </w:tc>
        <w:tc>
          <w:tcPr>
            <w:tcW w:w="7593" w:type="dxa"/>
          </w:tcPr>
          <w:p w14:paraId="29A2A146" w14:textId="77777777" w:rsidR="0049640F" w:rsidRDefault="0059390D">
            <w:pPr>
              <w:pStyle w:val="TableParagraph"/>
              <w:ind w:left="59" w:right="51"/>
              <w:jc w:val="both"/>
            </w:pPr>
            <w: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bl>
    <w:p w14:paraId="4A178C17"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E8E92E0" w14:textId="77777777">
        <w:trPr>
          <w:trHeight w:val="710"/>
        </w:trPr>
        <w:tc>
          <w:tcPr>
            <w:tcW w:w="1755" w:type="dxa"/>
          </w:tcPr>
          <w:p w14:paraId="04663982" w14:textId="77777777" w:rsidR="0049640F" w:rsidRDefault="0059390D">
            <w:pPr>
              <w:pStyle w:val="TableParagraph"/>
            </w:pPr>
            <w:r>
              <w:rPr>
                <w:spacing w:val="-5"/>
              </w:rPr>
              <w:lastRenderedPageBreak/>
              <w:t>7.5</w:t>
            </w:r>
          </w:p>
        </w:tc>
        <w:tc>
          <w:tcPr>
            <w:tcW w:w="7593" w:type="dxa"/>
          </w:tcPr>
          <w:p w14:paraId="60B8D9F6" w14:textId="77777777" w:rsidR="0049640F" w:rsidRDefault="0059390D">
            <w:pPr>
              <w:pStyle w:val="TableParagraph"/>
              <w:ind w:left="59"/>
            </w:pPr>
            <w:r>
              <w:t>Определять</w:t>
            </w:r>
            <w:r>
              <w:rPr>
                <w:spacing w:val="40"/>
              </w:rPr>
              <w:t xml:space="preserve"> </w:t>
            </w:r>
            <w:r>
              <w:t>связь</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(с</w:t>
            </w:r>
            <w:r>
              <w:rPr>
                <w:spacing w:val="40"/>
              </w:rPr>
              <w:t xml:space="preserve"> </w:t>
            </w:r>
            <w:r>
              <w:t>помощью</w:t>
            </w:r>
            <w:r>
              <w:rPr>
                <w:spacing w:val="40"/>
              </w:rPr>
              <w:t xml:space="preserve"> </w:t>
            </w:r>
            <w:r>
              <w:t>личных</w:t>
            </w:r>
            <w:r>
              <w:rPr>
                <w:spacing w:val="40"/>
              </w:rPr>
              <w:t xml:space="preserve"> </w:t>
            </w:r>
            <w:r>
              <w:t>местоимений, синонимов, союзов и, а, но)</w:t>
            </w:r>
          </w:p>
        </w:tc>
      </w:tr>
      <w:tr w:rsidR="0049640F" w14:paraId="4DB642AE" w14:textId="77777777">
        <w:trPr>
          <w:trHeight w:val="457"/>
        </w:trPr>
        <w:tc>
          <w:tcPr>
            <w:tcW w:w="1755" w:type="dxa"/>
          </w:tcPr>
          <w:p w14:paraId="2EA5736B" w14:textId="77777777" w:rsidR="0049640F" w:rsidRDefault="0059390D">
            <w:pPr>
              <w:pStyle w:val="TableParagraph"/>
            </w:pPr>
            <w:r>
              <w:rPr>
                <w:spacing w:val="-5"/>
              </w:rPr>
              <w:t>7.6</w:t>
            </w:r>
          </w:p>
        </w:tc>
        <w:tc>
          <w:tcPr>
            <w:tcW w:w="7593" w:type="dxa"/>
          </w:tcPr>
          <w:p w14:paraId="1C4993C2" w14:textId="77777777" w:rsidR="0049640F" w:rsidRDefault="0059390D">
            <w:pPr>
              <w:pStyle w:val="TableParagraph"/>
              <w:ind w:left="59"/>
            </w:pPr>
            <w:r>
              <w:t>Определять</w:t>
            </w:r>
            <w:r>
              <w:rPr>
                <w:spacing w:val="-8"/>
              </w:rPr>
              <w:t xml:space="preserve"> </w:t>
            </w:r>
            <w:r>
              <w:t>ключевые</w:t>
            </w:r>
            <w:r>
              <w:rPr>
                <w:spacing w:val="-4"/>
              </w:rPr>
              <w:t xml:space="preserve"> </w:t>
            </w:r>
            <w:r>
              <w:t>слова</w:t>
            </w:r>
            <w:r>
              <w:rPr>
                <w:spacing w:val="-4"/>
              </w:rPr>
              <w:t xml:space="preserve"> </w:t>
            </w:r>
            <w:r>
              <w:t>в</w:t>
            </w:r>
            <w:r>
              <w:rPr>
                <w:spacing w:val="-4"/>
              </w:rPr>
              <w:t xml:space="preserve"> </w:t>
            </w:r>
            <w:r>
              <w:rPr>
                <w:spacing w:val="-2"/>
              </w:rPr>
              <w:t>тексте</w:t>
            </w:r>
          </w:p>
        </w:tc>
      </w:tr>
      <w:tr w:rsidR="0049640F" w14:paraId="6769972A" w14:textId="77777777">
        <w:trPr>
          <w:trHeight w:val="457"/>
        </w:trPr>
        <w:tc>
          <w:tcPr>
            <w:tcW w:w="1755" w:type="dxa"/>
          </w:tcPr>
          <w:p w14:paraId="6428F8CE" w14:textId="77777777" w:rsidR="0049640F" w:rsidRDefault="0059390D">
            <w:pPr>
              <w:pStyle w:val="TableParagraph"/>
            </w:pPr>
            <w:r>
              <w:rPr>
                <w:spacing w:val="-5"/>
              </w:rPr>
              <w:t>7.7</w:t>
            </w:r>
          </w:p>
        </w:tc>
        <w:tc>
          <w:tcPr>
            <w:tcW w:w="7593" w:type="dxa"/>
          </w:tcPr>
          <w:p w14:paraId="12DDF0BF" w14:textId="77777777" w:rsidR="0049640F" w:rsidRDefault="0059390D">
            <w:pPr>
              <w:pStyle w:val="TableParagraph"/>
              <w:ind w:left="59"/>
            </w:pPr>
            <w:r>
              <w:t>Определять</w:t>
            </w:r>
            <w:r>
              <w:rPr>
                <w:spacing w:val="-4"/>
              </w:rPr>
              <w:t xml:space="preserve"> </w:t>
            </w:r>
            <w:r>
              <w:t>тему</w:t>
            </w:r>
            <w:r>
              <w:rPr>
                <w:spacing w:val="-4"/>
              </w:rPr>
              <w:t xml:space="preserve"> </w:t>
            </w:r>
            <w:r>
              <w:t>текста</w:t>
            </w:r>
            <w:r>
              <w:rPr>
                <w:spacing w:val="-4"/>
              </w:rPr>
              <w:t xml:space="preserve"> </w:t>
            </w:r>
            <w:r>
              <w:t>и</w:t>
            </w:r>
            <w:r>
              <w:rPr>
                <w:spacing w:val="-7"/>
              </w:rPr>
              <w:t xml:space="preserve"> </w:t>
            </w:r>
            <w:r>
              <w:t>основную</w:t>
            </w:r>
            <w:r>
              <w:rPr>
                <w:spacing w:val="-4"/>
              </w:rPr>
              <w:t xml:space="preserve"> </w:t>
            </w:r>
            <w:r>
              <w:t>мысль</w:t>
            </w:r>
            <w:r>
              <w:rPr>
                <w:spacing w:val="-3"/>
              </w:rPr>
              <w:t xml:space="preserve"> </w:t>
            </w:r>
            <w:r>
              <w:rPr>
                <w:spacing w:val="-2"/>
              </w:rPr>
              <w:t>текста</w:t>
            </w:r>
          </w:p>
        </w:tc>
      </w:tr>
      <w:tr w:rsidR="0049640F" w14:paraId="7F6958DD" w14:textId="77777777">
        <w:trPr>
          <w:trHeight w:val="710"/>
        </w:trPr>
        <w:tc>
          <w:tcPr>
            <w:tcW w:w="1755" w:type="dxa"/>
          </w:tcPr>
          <w:p w14:paraId="58D926E9" w14:textId="77777777" w:rsidR="0049640F" w:rsidRDefault="0059390D">
            <w:pPr>
              <w:pStyle w:val="TableParagraph"/>
              <w:spacing w:before="99"/>
            </w:pPr>
            <w:r>
              <w:rPr>
                <w:spacing w:val="-5"/>
              </w:rPr>
              <w:t>7.8</w:t>
            </w:r>
          </w:p>
        </w:tc>
        <w:tc>
          <w:tcPr>
            <w:tcW w:w="7593" w:type="dxa"/>
          </w:tcPr>
          <w:p w14:paraId="1DB68DC4" w14:textId="77777777" w:rsidR="0049640F" w:rsidRDefault="0059390D">
            <w:pPr>
              <w:pStyle w:val="TableParagraph"/>
              <w:spacing w:before="99"/>
              <w:ind w:left="59"/>
            </w:pPr>
            <w:r>
              <w:t>Выявлять</w:t>
            </w:r>
            <w:r>
              <w:rPr>
                <w:spacing w:val="35"/>
              </w:rPr>
              <w:t xml:space="preserve"> </w:t>
            </w:r>
            <w:r>
              <w:t>части</w:t>
            </w:r>
            <w:r>
              <w:rPr>
                <w:spacing w:val="34"/>
              </w:rPr>
              <w:t xml:space="preserve"> </w:t>
            </w:r>
            <w:r>
              <w:t>текста</w:t>
            </w:r>
            <w:r>
              <w:rPr>
                <w:spacing w:val="32"/>
              </w:rPr>
              <w:t xml:space="preserve"> </w:t>
            </w:r>
            <w:r>
              <w:t>(абзацы)</w:t>
            </w:r>
            <w:r>
              <w:rPr>
                <w:spacing w:val="36"/>
              </w:rPr>
              <w:t xml:space="preserve"> </w:t>
            </w:r>
            <w:r>
              <w:t>и</w:t>
            </w:r>
            <w:r>
              <w:rPr>
                <w:spacing w:val="34"/>
              </w:rPr>
              <w:t xml:space="preserve"> </w:t>
            </w:r>
            <w:r>
              <w:t>отражать</w:t>
            </w:r>
            <w:r>
              <w:rPr>
                <w:spacing w:val="35"/>
              </w:rPr>
              <w:t xml:space="preserve"> </w:t>
            </w:r>
            <w:r>
              <w:t>с</w:t>
            </w:r>
            <w:r>
              <w:rPr>
                <w:spacing w:val="35"/>
              </w:rPr>
              <w:t xml:space="preserve"> </w:t>
            </w:r>
            <w:r>
              <w:t>помощью</w:t>
            </w:r>
            <w:r>
              <w:rPr>
                <w:spacing w:val="33"/>
              </w:rPr>
              <w:t xml:space="preserve"> </w:t>
            </w:r>
            <w:r>
              <w:t>ключевых</w:t>
            </w:r>
            <w:r>
              <w:rPr>
                <w:spacing w:val="35"/>
              </w:rPr>
              <w:t xml:space="preserve"> </w:t>
            </w:r>
            <w:r>
              <w:t>слов</w:t>
            </w:r>
            <w:r>
              <w:rPr>
                <w:spacing w:val="34"/>
              </w:rPr>
              <w:t xml:space="preserve"> </w:t>
            </w:r>
            <w:r>
              <w:t>или предложений их смысловое содержание</w:t>
            </w:r>
          </w:p>
        </w:tc>
      </w:tr>
      <w:tr w:rsidR="0049640F" w14:paraId="6342896D" w14:textId="77777777">
        <w:trPr>
          <w:trHeight w:val="455"/>
        </w:trPr>
        <w:tc>
          <w:tcPr>
            <w:tcW w:w="1755" w:type="dxa"/>
          </w:tcPr>
          <w:p w14:paraId="07830D20" w14:textId="77777777" w:rsidR="0049640F" w:rsidRDefault="0059390D">
            <w:pPr>
              <w:pStyle w:val="TableParagraph"/>
              <w:spacing w:before="99"/>
            </w:pPr>
            <w:r>
              <w:rPr>
                <w:spacing w:val="-5"/>
              </w:rPr>
              <w:t>7.9</w:t>
            </w:r>
          </w:p>
        </w:tc>
        <w:tc>
          <w:tcPr>
            <w:tcW w:w="7593" w:type="dxa"/>
          </w:tcPr>
          <w:p w14:paraId="499B3B66" w14:textId="77777777" w:rsidR="0049640F" w:rsidRDefault="0059390D">
            <w:pPr>
              <w:pStyle w:val="TableParagraph"/>
              <w:spacing w:before="99"/>
              <w:ind w:left="59"/>
            </w:pPr>
            <w:r>
              <w:t>Составлять</w:t>
            </w:r>
            <w:r>
              <w:rPr>
                <w:spacing w:val="-6"/>
              </w:rPr>
              <w:t xml:space="preserve"> </w:t>
            </w:r>
            <w:r>
              <w:t>план</w:t>
            </w:r>
            <w:r>
              <w:rPr>
                <w:spacing w:val="-4"/>
              </w:rPr>
              <w:t xml:space="preserve"> </w:t>
            </w:r>
            <w:r>
              <w:t>текста,</w:t>
            </w:r>
            <w:r>
              <w:rPr>
                <w:spacing w:val="-6"/>
              </w:rPr>
              <w:t xml:space="preserve"> </w:t>
            </w:r>
            <w:r>
              <w:t>создавать</w:t>
            </w:r>
            <w:r>
              <w:rPr>
                <w:spacing w:val="-4"/>
              </w:rPr>
              <w:t xml:space="preserve"> </w:t>
            </w:r>
            <w:r>
              <w:t>по</w:t>
            </w:r>
            <w:r>
              <w:rPr>
                <w:spacing w:val="-4"/>
              </w:rPr>
              <w:t xml:space="preserve"> </w:t>
            </w:r>
            <w:r>
              <w:t>нему</w:t>
            </w:r>
            <w:r>
              <w:rPr>
                <w:spacing w:val="-6"/>
              </w:rPr>
              <w:t xml:space="preserve"> </w:t>
            </w:r>
            <w:r>
              <w:t>текст</w:t>
            </w:r>
            <w:r>
              <w:rPr>
                <w:spacing w:val="-4"/>
              </w:rPr>
              <w:t xml:space="preserve"> </w:t>
            </w:r>
            <w:r>
              <w:t>и</w:t>
            </w:r>
            <w:r>
              <w:rPr>
                <w:spacing w:val="-7"/>
              </w:rPr>
              <w:t xml:space="preserve"> </w:t>
            </w:r>
            <w:r>
              <w:t>корректировать</w:t>
            </w:r>
            <w:r>
              <w:rPr>
                <w:spacing w:val="-3"/>
              </w:rPr>
              <w:t xml:space="preserve"> </w:t>
            </w:r>
            <w:r>
              <w:rPr>
                <w:spacing w:val="-2"/>
              </w:rPr>
              <w:t>текст</w:t>
            </w:r>
          </w:p>
        </w:tc>
      </w:tr>
      <w:tr w:rsidR="0049640F" w14:paraId="4F849629" w14:textId="77777777">
        <w:trPr>
          <w:trHeight w:val="710"/>
        </w:trPr>
        <w:tc>
          <w:tcPr>
            <w:tcW w:w="1755" w:type="dxa"/>
          </w:tcPr>
          <w:p w14:paraId="0A9EFE7B" w14:textId="77777777" w:rsidR="0049640F" w:rsidRDefault="0059390D">
            <w:pPr>
              <w:pStyle w:val="TableParagraph"/>
            </w:pPr>
            <w:r>
              <w:rPr>
                <w:spacing w:val="-4"/>
              </w:rPr>
              <w:t>7.10</w:t>
            </w:r>
          </w:p>
        </w:tc>
        <w:tc>
          <w:tcPr>
            <w:tcW w:w="7593" w:type="dxa"/>
          </w:tcPr>
          <w:p w14:paraId="10956D08" w14:textId="77777777" w:rsidR="0049640F" w:rsidRDefault="0059390D">
            <w:pPr>
              <w:pStyle w:val="TableParagraph"/>
              <w:ind w:left="59"/>
            </w:pPr>
            <w:r>
              <w:t>Писать подробное изложение по заданному, коллективно или самостоятельно составленному плану</w:t>
            </w:r>
          </w:p>
        </w:tc>
      </w:tr>
    </w:tbl>
    <w:p w14:paraId="2C817CF6" w14:textId="77777777" w:rsidR="0049640F" w:rsidRDefault="0049640F">
      <w:pPr>
        <w:pStyle w:val="a3"/>
        <w:spacing w:before="59"/>
        <w:ind w:left="0"/>
        <w:jc w:val="left"/>
      </w:pPr>
    </w:p>
    <w:p w14:paraId="7EA3A994" w14:textId="77777777" w:rsidR="0049640F" w:rsidRDefault="0059390D">
      <w:pPr>
        <w:pStyle w:val="a3"/>
        <w:spacing w:before="1"/>
        <w:ind w:left="8281"/>
        <w:jc w:val="left"/>
      </w:pPr>
      <w:r>
        <w:t>Таблица</w:t>
      </w:r>
      <w:r>
        <w:rPr>
          <w:spacing w:val="-4"/>
        </w:rPr>
        <w:t xml:space="preserve"> </w:t>
      </w:r>
      <w:r>
        <w:rPr>
          <w:spacing w:val="-5"/>
        </w:rPr>
        <w:t>3.5</w:t>
      </w:r>
    </w:p>
    <w:p w14:paraId="67AD8627" w14:textId="77777777" w:rsidR="0049640F" w:rsidRDefault="0059390D">
      <w:pPr>
        <w:pStyle w:val="a3"/>
        <w:spacing w:before="40"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5D147C6" w14:textId="77777777">
        <w:trPr>
          <w:trHeight w:val="457"/>
        </w:trPr>
        <w:tc>
          <w:tcPr>
            <w:tcW w:w="1111" w:type="dxa"/>
          </w:tcPr>
          <w:p w14:paraId="07007BE2" w14:textId="77777777" w:rsidR="0049640F" w:rsidRDefault="0059390D">
            <w:pPr>
              <w:pStyle w:val="TableParagraph"/>
            </w:pPr>
            <w:r>
              <w:rPr>
                <w:spacing w:val="-5"/>
              </w:rPr>
              <w:t>Код</w:t>
            </w:r>
          </w:p>
        </w:tc>
        <w:tc>
          <w:tcPr>
            <w:tcW w:w="8236" w:type="dxa"/>
          </w:tcPr>
          <w:p w14:paraId="389D4E4A"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172B880E" w14:textId="77777777">
        <w:trPr>
          <w:trHeight w:val="455"/>
        </w:trPr>
        <w:tc>
          <w:tcPr>
            <w:tcW w:w="1111" w:type="dxa"/>
          </w:tcPr>
          <w:p w14:paraId="48BB3711" w14:textId="77777777" w:rsidR="0049640F" w:rsidRDefault="0059390D">
            <w:pPr>
              <w:pStyle w:val="TableParagraph"/>
              <w:spacing w:before="99"/>
            </w:pPr>
            <w:r>
              <w:rPr>
                <w:spacing w:val="-10"/>
              </w:rPr>
              <w:t>1</w:t>
            </w:r>
          </w:p>
        </w:tc>
        <w:tc>
          <w:tcPr>
            <w:tcW w:w="8236" w:type="dxa"/>
          </w:tcPr>
          <w:p w14:paraId="513C7399"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2BF8C27A" w14:textId="77777777">
        <w:trPr>
          <w:trHeight w:val="1216"/>
        </w:trPr>
        <w:tc>
          <w:tcPr>
            <w:tcW w:w="1111" w:type="dxa"/>
          </w:tcPr>
          <w:p w14:paraId="7C0F41E5" w14:textId="77777777" w:rsidR="0049640F" w:rsidRDefault="0059390D">
            <w:pPr>
              <w:pStyle w:val="TableParagraph"/>
            </w:pPr>
            <w:r>
              <w:rPr>
                <w:spacing w:val="-5"/>
              </w:rPr>
              <w:t>1.1</w:t>
            </w:r>
          </w:p>
        </w:tc>
        <w:tc>
          <w:tcPr>
            <w:tcW w:w="8236" w:type="dxa"/>
          </w:tcPr>
          <w:p w14:paraId="705FF2F6" w14:textId="77777777" w:rsidR="0049640F" w:rsidRDefault="0059390D">
            <w:pPr>
              <w:pStyle w:val="TableParagraph"/>
              <w:ind w:left="59" w:right="51"/>
              <w:jc w:val="both"/>
            </w:pPr>
            <w:r>
              <w:t>Звуки русского языка: гласный (согласный); гласный ударный (безударный); согласный твердый (мягкий), парный (непарный); согласный глухой (звонкий), парный</w:t>
            </w:r>
            <w:r>
              <w:rPr>
                <w:spacing w:val="-8"/>
              </w:rPr>
              <w:t xml:space="preserve"> </w:t>
            </w:r>
            <w:r>
              <w:t>(непарный);</w:t>
            </w:r>
            <w:r>
              <w:rPr>
                <w:spacing w:val="-7"/>
              </w:rPr>
              <w:t xml:space="preserve"> </w:t>
            </w:r>
            <w:r>
              <w:t>функции</w:t>
            </w:r>
            <w:r>
              <w:rPr>
                <w:spacing w:val="-6"/>
              </w:rPr>
              <w:t xml:space="preserve"> </w:t>
            </w:r>
            <w:r>
              <w:t>разделительных</w:t>
            </w:r>
            <w:r>
              <w:rPr>
                <w:spacing w:val="-6"/>
              </w:rPr>
              <w:t xml:space="preserve"> </w:t>
            </w:r>
            <w:r>
              <w:t>ь</w:t>
            </w:r>
            <w:r>
              <w:rPr>
                <w:spacing w:val="-8"/>
              </w:rPr>
              <w:t xml:space="preserve"> </w:t>
            </w:r>
            <w:r>
              <w:t>и</w:t>
            </w:r>
            <w:r>
              <w:rPr>
                <w:spacing w:val="-9"/>
              </w:rPr>
              <w:t xml:space="preserve"> </w:t>
            </w:r>
            <w:r>
              <w:t>ъ,</w:t>
            </w:r>
            <w:r>
              <w:rPr>
                <w:spacing w:val="-6"/>
              </w:rPr>
              <w:t xml:space="preserve"> </w:t>
            </w:r>
            <w:r>
              <w:t>условия</w:t>
            </w:r>
            <w:r>
              <w:rPr>
                <w:spacing w:val="-6"/>
              </w:rPr>
              <w:t xml:space="preserve"> </w:t>
            </w:r>
            <w:r>
              <w:t>использования</w:t>
            </w:r>
            <w:r>
              <w:rPr>
                <w:spacing w:val="-9"/>
              </w:rPr>
              <w:t xml:space="preserve"> </w:t>
            </w:r>
            <w:r>
              <w:t>на</w:t>
            </w:r>
            <w:r>
              <w:rPr>
                <w:spacing w:val="-6"/>
              </w:rPr>
              <w:t xml:space="preserve"> </w:t>
            </w:r>
            <w:r>
              <w:t>письме разделительных мягкого и твердого знаков (повторение изученного)</w:t>
            </w:r>
          </w:p>
        </w:tc>
      </w:tr>
      <w:tr w:rsidR="0049640F" w14:paraId="714A4D8E" w14:textId="77777777">
        <w:trPr>
          <w:trHeight w:val="710"/>
        </w:trPr>
        <w:tc>
          <w:tcPr>
            <w:tcW w:w="1111" w:type="dxa"/>
          </w:tcPr>
          <w:p w14:paraId="01498696" w14:textId="77777777" w:rsidR="0049640F" w:rsidRDefault="0059390D">
            <w:pPr>
              <w:pStyle w:val="TableParagraph"/>
              <w:spacing w:before="102"/>
            </w:pPr>
            <w:r>
              <w:rPr>
                <w:spacing w:val="-5"/>
              </w:rPr>
              <w:t>1.2</w:t>
            </w:r>
          </w:p>
        </w:tc>
        <w:tc>
          <w:tcPr>
            <w:tcW w:w="8236" w:type="dxa"/>
          </w:tcPr>
          <w:p w14:paraId="7CBCC7CF" w14:textId="77777777" w:rsidR="0049640F" w:rsidRDefault="0059390D">
            <w:pPr>
              <w:pStyle w:val="TableParagraph"/>
              <w:spacing w:before="102"/>
              <w:ind w:left="59"/>
            </w:pPr>
            <w:r>
              <w:t>Соотношение</w:t>
            </w:r>
            <w:r>
              <w:rPr>
                <w:spacing w:val="26"/>
              </w:rPr>
              <w:t xml:space="preserve"> </w:t>
            </w:r>
            <w:r>
              <w:t>звукового</w:t>
            </w:r>
            <w:r>
              <w:rPr>
                <w:spacing w:val="25"/>
              </w:rPr>
              <w:t xml:space="preserve"> </w:t>
            </w:r>
            <w:r>
              <w:t>и</w:t>
            </w:r>
            <w:r>
              <w:rPr>
                <w:spacing w:val="25"/>
              </w:rPr>
              <w:t xml:space="preserve"> </w:t>
            </w:r>
            <w:r>
              <w:t>буквенного</w:t>
            </w:r>
            <w:r>
              <w:rPr>
                <w:spacing w:val="25"/>
              </w:rPr>
              <w:t xml:space="preserve"> </w:t>
            </w:r>
            <w:r>
              <w:t>состава</w:t>
            </w:r>
            <w:r>
              <w:rPr>
                <w:spacing w:val="26"/>
              </w:rPr>
              <w:t xml:space="preserve"> </w:t>
            </w:r>
            <w:r>
              <w:t>в словах</w:t>
            </w:r>
            <w:r>
              <w:rPr>
                <w:spacing w:val="26"/>
              </w:rPr>
              <w:t xml:space="preserve"> </w:t>
            </w:r>
            <w:r>
              <w:t>с</w:t>
            </w:r>
            <w:r>
              <w:rPr>
                <w:spacing w:val="26"/>
              </w:rPr>
              <w:t xml:space="preserve"> </w:t>
            </w:r>
            <w:r>
              <w:t>разделительными ъ</w:t>
            </w:r>
            <w:r>
              <w:rPr>
                <w:spacing w:val="26"/>
              </w:rPr>
              <w:t xml:space="preserve"> </w:t>
            </w:r>
            <w:r>
              <w:t>и</w:t>
            </w:r>
            <w:r>
              <w:rPr>
                <w:spacing w:val="25"/>
              </w:rPr>
              <w:t xml:space="preserve"> </w:t>
            </w:r>
            <w:r>
              <w:t>ь,</w:t>
            </w:r>
            <w:r>
              <w:rPr>
                <w:spacing w:val="25"/>
              </w:rPr>
              <w:t xml:space="preserve"> </w:t>
            </w:r>
            <w:r>
              <w:t>в словах с непроизносимыми согласными</w:t>
            </w:r>
          </w:p>
        </w:tc>
      </w:tr>
      <w:tr w:rsidR="0049640F" w14:paraId="7BA75AD4" w14:textId="77777777">
        <w:trPr>
          <w:trHeight w:val="457"/>
        </w:trPr>
        <w:tc>
          <w:tcPr>
            <w:tcW w:w="1111" w:type="dxa"/>
          </w:tcPr>
          <w:p w14:paraId="4A8E219E" w14:textId="77777777" w:rsidR="0049640F" w:rsidRDefault="0059390D">
            <w:pPr>
              <w:pStyle w:val="TableParagraph"/>
            </w:pPr>
            <w:r>
              <w:rPr>
                <w:spacing w:val="-5"/>
              </w:rPr>
              <w:t>1.3</w:t>
            </w:r>
          </w:p>
        </w:tc>
        <w:tc>
          <w:tcPr>
            <w:tcW w:w="8236" w:type="dxa"/>
          </w:tcPr>
          <w:p w14:paraId="49AC8CEE" w14:textId="77777777" w:rsidR="0049640F" w:rsidRDefault="0059390D">
            <w:pPr>
              <w:pStyle w:val="TableParagraph"/>
              <w:ind w:left="59"/>
            </w:pPr>
            <w:r>
              <w:t>Использование</w:t>
            </w:r>
            <w:r>
              <w:rPr>
                <w:spacing w:val="-9"/>
              </w:rPr>
              <w:t xml:space="preserve"> </w:t>
            </w:r>
            <w:r>
              <w:t>алфавита</w:t>
            </w:r>
            <w:r>
              <w:rPr>
                <w:spacing w:val="-8"/>
              </w:rPr>
              <w:t xml:space="preserve"> </w:t>
            </w:r>
            <w:r>
              <w:t>при</w:t>
            </w:r>
            <w:r>
              <w:rPr>
                <w:spacing w:val="-7"/>
              </w:rPr>
              <w:t xml:space="preserve"> </w:t>
            </w:r>
            <w:r>
              <w:t>работе</w:t>
            </w:r>
            <w:r>
              <w:rPr>
                <w:spacing w:val="-9"/>
              </w:rPr>
              <w:t xml:space="preserve"> </w:t>
            </w:r>
            <w:r>
              <w:t>со</w:t>
            </w:r>
            <w:r>
              <w:rPr>
                <w:spacing w:val="-6"/>
              </w:rPr>
              <w:t xml:space="preserve"> </w:t>
            </w:r>
            <w:r>
              <w:t>словарями,</w:t>
            </w:r>
            <w:r>
              <w:rPr>
                <w:spacing w:val="-9"/>
              </w:rPr>
              <w:t xml:space="preserve"> </w:t>
            </w:r>
            <w:r>
              <w:t>справочниками,</w:t>
            </w:r>
            <w:r>
              <w:rPr>
                <w:spacing w:val="-8"/>
              </w:rPr>
              <w:t xml:space="preserve"> </w:t>
            </w:r>
            <w:r>
              <w:rPr>
                <w:spacing w:val="-2"/>
              </w:rPr>
              <w:t>каталогами</w:t>
            </w:r>
          </w:p>
        </w:tc>
      </w:tr>
      <w:tr w:rsidR="0049640F" w14:paraId="0E65462D" w14:textId="77777777">
        <w:trPr>
          <w:trHeight w:val="962"/>
        </w:trPr>
        <w:tc>
          <w:tcPr>
            <w:tcW w:w="1111" w:type="dxa"/>
          </w:tcPr>
          <w:p w14:paraId="5E546515" w14:textId="77777777" w:rsidR="0049640F" w:rsidRDefault="0059390D">
            <w:pPr>
              <w:pStyle w:val="TableParagraph"/>
              <w:spacing w:before="99"/>
            </w:pPr>
            <w:r>
              <w:rPr>
                <w:spacing w:val="-5"/>
              </w:rPr>
              <w:t>1.4</w:t>
            </w:r>
          </w:p>
        </w:tc>
        <w:tc>
          <w:tcPr>
            <w:tcW w:w="8236" w:type="dxa"/>
          </w:tcPr>
          <w:p w14:paraId="66B6D063" w14:textId="77777777" w:rsidR="0049640F" w:rsidRDefault="0059390D">
            <w:pPr>
              <w:pStyle w:val="TableParagraph"/>
              <w:spacing w:before="99"/>
              <w:ind w:left="59" w:right="53"/>
              <w:jc w:val="both"/>
            </w:pPr>
            <w:r>
              <w:t>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12"/>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0F210BDD" w14:textId="77777777">
        <w:trPr>
          <w:trHeight w:val="457"/>
        </w:trPr>
        <w:tc>
          <w:tcPr>
            <w:tcW w:w="1111" w:type="dxa"/>
          </w:tcPr>
          <w:p w14:paraId="5E41E883" w14:textId="77777777" w:rsidR="0049640F" w:rsidRDefault="0059390D">
            <w:pPr>
              <w:pStyle w:val="TableParagraph"/>
            </w:pPr>
            <w:r>
              <w:rPr>
                <w:spacing w:val="-5"/>
              </w:rPr>
              <w:t>1.5</w:t>
            </w:r>
          </w:p>
        </w:tc>
        <w:tc>
          <w:tcPr>
            <w:tcW w:w="8236" w:type="dxa"/>
          </w:tcPr>
          <w:p w14:paraId="2181E453" w14:textId="77777777" w:rsidR="0049640F" w:rsidRDefault="0059390D">
            <w:pPr>
              <w:pStyle w:val="TableParagraph"/>
              <w:ind w:left="59"/>
            </w:pPr>
            <w:r>
              <w:t>Использование</w:t>
            </w:r>
            <w:r>
              <w:rPr>
                <w:spacing w:val="-9"/>
              </w:rPr>
              <w:t xml:space="preserve"> </w:t>
            </w:r>
            <w:r>
              <w:t>орфоэпического</w:t>
            </w:r>
            <w:r>
              <w:rPr>
                <w:spacing w:val="-7"/>
              </w:rPr>
              <w:t xml:space="preserve"> </w:t>
            </w:r>
            <w:r>
              <w:t>словаря</w:t>
            </w:r>
            <w:r>
              <w:rPr>
                <w:spacing w:val="-7"/>
              </w:rPr>
              <w:t xml:space="preserve"> </w:t>
            </w:r>
            <w:r>
              <w:t>для</w:t>
            </w:r>
            <w:r>
              <w:rPr>
                <w:spacing w:val="-7"/>
              </w:rPr>
              <w:t xml:space="preserve"> </w:t>
            </w:r>
            <w:r>
              <w:t>решения</w:t>
            </w:r>
            <w:r>
              <w:rPr>
                <w:spacing w:val="-9"/>
              </w:rPr>
              <w:t xml:space="preserve"> </w:t>
            </w:r>
            <w:r>
              <w:t>практических</w:t>
            </w:r>
            <w:r>
              <w:rPr>
                <w:spacing w:val="-6"/>
              </w:rPr>
              <w:t xml:space="preserve"> </w:t>
            </w:r>
            <w:r>
              <w:rPr>
                <w:spacing w:val="-2"/>
              </w:rPr>
              <w:t>задач</w:t>
            </w:r>
          </w:p>
        </w:tc>
      </w:tr>
      <w:tr w:rsidR="0049640F" w14:paraId="0377707F" w14:textId="77777777">
        <w:trPr>
          <w:trHeight w:val="455"/>
        </w:trPr>
        <w:tc>
          <w:tcPr>
            <w:tcW w:w="1111" w:type="dxa"/>
          </w:tcPr>
          <w:p w14:paraId="01D0CA3F" w14:textId="77777777" w:rsidR="0049640F" w:rsidRDefault="0059390D">
            <w:pPr>
              <w:pStyle w:val="TableParagraph"/>
              <w:spacing w:before="99"/>
            </w:pPr>
            <w:r>
              <w:rPr>
                <w:spacing w:val="-10"/>
              </w:rPr>
              <w:t>2</w:t>
            </w:r>
          </w:p>
        </w:tc>
        <w:tc>
          <w:tcPr>
            <w:tcW w:w="8236" w:type="dxa"/>
          </w:tcPr>
          <w:p w14:paraId="41EB85C3" w14:textId="77777777" w:rsidR="0049640F" w:rsidRDefault="0059390D">
            <w:pPr>
              <w:pStyle w:val="TableParagraph"/>
              <w:spacing w:before="99"/>
              <w:ind w:left="59"/>
            </w:pPr>
            <w:r>
              <w:rPr>
                <w:spacing w:val="-2"/>
              </w:rPr>
              <w:t>Лексика</w:t>
            </w:r>
          </w:p>
        </w:tc>
      </w:tr>
      <w:tr w:rsidR="0049640F" w14:paraId="7036AD1A" w14:textId="77777777">
        <w:trPr>
          <w:trHeight w:val="458"/>
        </w:trPr>
        <w:tc>
          <w:tcPr>
            <w:tcW w:w="1111" w:type="dxa"/>
          </w:tcPr>
          <w:p w14:paraId="18237CC6" w14:textId="77777777" w:rsidR="0049640F" w:rsidRDefault="0059390D">
            <w:pPr>
              <w:pStyle w:val="TableParagraph"/>
              <w:spacing w:before="102"/>
            </w:pPr>
            <w:r>
              <w:rPr>
                <w:spacing w:val="-5"/>
              </w:rPr>
              <w:t>2.1</w:t>
            </w:r>
          </w:p>
        </w:tc>
        <w:tc>
          <w:tcPr>
            <w:tcW w:w="8236" w:type="dxa"/>
          </w:tcPr>
          <w:p w14:paraId="24767A18" w14:textId="77777777" w:rsidR="0049640F" w:rsidRDefault="0059390D">
            <w:pPr>
              <w:pStyle w:val="TableParagraph"/>
              <w:spacing w:before="102"/>
              <w:ind w:left="59"/>
            </w:pPr>
            <w:r>
              <w:t>Повторение:</w:t>
            </w:r>
            <w:r>
              <w:rPr>
                <w:spacing w:val="-9"/>
              </w:rPr>
              <w:t xml:space="preserve"> </w:t>
            </w:r>
            <w:r>
              <w:t>лексическое</w:t>
            </w:r>
            <w:r>
              <w:rPr>
                <w:spacing w:val="-10"/>
              </w:rPr>
              <w:t xml:space="preserve"> </w:t>
            </w:r>
            <w:r>
              <w:t>значение</w:t>
            </w:r>
            <w:r>
              <w:rPr>
                <w:spacing w:val="-9"/>
              </w:rPr>
              <w:t xml:space="preserve"> </w:t>
            </w:r>
            <w:r>
              <w:rPr>
                <w:spacing w:val="-2"/>
              </w:rPr>
              <w:t>слова</w:t>
            </w:r>
          </w:p>
        </w:tc>
      </w:tr>
      <w:tr w:rsidR="0049640F" w14:paraId="7E609ADF" w14:textId="77777777">
        <w:trPr>
          <w:trHeight w:val="455"/>
        </w:trPr>
        <w:tc>
          <w:tcPr>
            <w:tcW w:w="1111" w:type="dxa"/>
          </w:tcPr>
          <w:p w14:paraId="7C9BBC19" w14:textId="77777777" w:rsidR="0049640F" w:rsidRDefault="0059390D">
            <w:pPr>
              <w:pStyle w:val="TableParagraph"/>
              <w:spacing w:before="99"/>
            </w:pPr>
            <w:r>
              <w:rPr>
                <w:spacing w:val="-5"/>
              </w:rPr>
              <w:t>2.2</w:t>
            </w:r>
          </w:p>
        </w:tc>
        <w:tc>
          <w:tcPr>
            <w:tcW w:w="8236" w:type="dxa"/>
          </w:tcPr>
          <w:p w14:paraId="7D8BFC72" w14:textId="77777777" w:rsidR="0049640F" w:rsidRDefault="0059390D">
            <w:pPr>
              <w:pStyle w:val="TableParagraph"/>
              <w:spacing w:before="99"/>
              <w:ind w:left="59"/>
            </w:pPr>
            <w:r>
              <w:t>Прямое</w:t>
            </w:r>
            <w:r>
              <w:rPr>
                <w:spacing w:val="-5"/>
              </w:rPr>
              <w:t xml:space="preserve"> </w:t>
            </w:r>
            <w:r>
              <w:t>и</w:t>
            </w:r>
            <w:r>
              <w:rPr>
                <w:spacing w:val="-6"/>
              </w:rPr>
              <w:t xml:space="preserve"> </w:t>
            </w:r>
            <w:r>
              <w:t>переносное</w:t>
            </w:r>
            <w:r>
              <w:rPr>
                <w:spacing w:val="-5"/>
              </w:rPr>
              <w:t xml:space="preserve"> </w:t>
            </w:r>
            <w:r>
              <w:t>значение</w:t>
            </w:r>
            <w:r>
              <w:rPr>
                <w:spacing w:val="-5"/>
              </w:rPr>
              <w:t xml:space="preserve"> </w:t>
            </w:r>
            <w:r>
              <w:t>слова</w:t>
            </w:r>
            <w:r>
              <w:rPr>
                <w:spacing w:val="-6"/>
              </w:rPr>
              <w:t xml:space="preserve"> </w:t>
            </w:r>
            <w:r>
              <w:rPr>
                <w:spacing w:val="-2"/>
              </w:rPr>
              <w:t>(ознакомление)</w:t>
            </w:r>
          </w:p>
        </w:tc>
      </w:tr>
      <w:tr w:rsidR="0049640F" w14:paraId="2F02EB33" w14:textId="77777777">
        <w:trPr>
          <w:trHeight w:val="457"/>
        </w:trPr>
        <w:tc>
          <w:tcPr>
            <w:tcW w:w="1111" w:type="dxa"/>
          </w:tcPr>
          <w:p w14:paraId="5B2247C9" w14:textId="77777777" w:rsidR="0049640F" w:rsidRDefault="0059390D">
            <w:pPr>
              <w:pStyle w:val="TableParagraph"/>
            </w:pPr>
            <w:r>
              <w:rPr>
                <w:spacing w:val="-5"/>
              </w:rPr>
              <w:t>2.3</w:t>
            </w:r>
          </w:p>
        </w:tc>
        <w:tc>
          <w:tcPr>
            <w:tcW w:w="8236" w:type="dxa"/>
          </w:tcPr>
          <w:p w14:paraId="4D28BDB7" w14:textId="77777777" w:rsidR="0049640F" w:rsidRDefault="0059390D">
            <w:pPr>
              <w:pStyle w:val="TableParagraph"/>
              <w:ind w:left="59"/>
            </w:pPr>
            <w:r>
              <w:t>Устаревшие</w:t>
            </w:r>
            <w:r>
              <w:rPr>
                <w:spacing w:val="-8"/>
              </w:rPr>
              <w:t xml:space="preserve"> </w:t>
            </w:r>
            <w:r>
              <w:t>слова</w:t>
            </w:r>
            <w:r>
              <w:rPr>
                <w:spacing w:val="-8"/>
              </w:rPr>
              <w:t xml:space="preserve"> </w:t>
            </w:r>
            <w:r>
              <w:rPr>
                <w:spacing w:val="-2"/>
              </w:rPr>
              <w:t>(ознакомление)</w:t>
            </w:r>
          </w:p>
        </w:tc>
      </w:tr>
      <w:tr w:rsidR="0049640F" w14:paraId="6F64BD0C" w14:textId="77777777">
        <w:trPr>
          <w:trHeight w:val="455"/>
        </w:trPr>
        <w:tc>
          <w:tcPr>
            <w:tcW w:w="1111" w:type="dxa"/>
          </w:tcPr>
          <w:p w14:paraId="1E05D594" w14:textId="77777777" w:rsidR="0049640F" w:rsidRDefault="0059390D">
            <w:pPr>
              <w:pStyle w:val="TableParagraph"/>
            </w:pPr>
            <w:r>
              <w:rPr>
                <w:spacing w:val="-10"/>
              </w:rPr>
              <w:t>3</w:t>
            </w:r>
          </w:p>
        </w:tc>
        <w:tc>
          <w:tcPr>
            <w:tcW w:w="8236" w:type="dxa"/>
          </w:tcPr>
          <w:p w14:paraId="60DF3E45"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61B3BEC2" w14:textId="77777777">
        <w:trPr>
          <w:trHeight w:val="1216"/>
        </w:trPr>
        <w:tc>
          <w:tcPr>
            <w:tcW w:w="1111" w:type="dxa"/>
          </w:tcPr>
          <w:p w14:paraId="06B5695A" w14:textId="77777777" w:rsidR="0049640F" w:rsidRDefault="0059390D">
            <w:pPr>
              <w:pStyle w:val="TableParagraph"/>
            </w:pPr>
            <w:r>
              <w:rPr>
                <w:spacing w:val="-5"/>
              </w:rPr>
              <w:t>3.1</w:t>
            </w:r>
          </w:p>
        </w:tc>
        <w:tc>
          <w:tcPr>
            <w:tcW w:w="8236" w:type="dxa"/>
          </w:tcPr>
          <w:p w14:paraId="78975C10" w14:textId="77777777" w:rsidR="0049640F" w:rsidRDefault="0059390D">
            <w:pPr>
              <w:pStyle w:val="TableParagraph"/>
              <w:ind w:left="59" w:right="52"/>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49640F" w14:paraId="10FFC55A" w14:textId="77777777">
        <w:trPr>
          <w:trHeight w:val="458"/>
        </w:trPr>
        <w:tc>
          <w:tcPr>
            <w:tcW w:w="1111" w:type="dxa"/>
          </w:tcPr>
          <w:p w14:paraId="47A9F683" w14:textId="77777777" w:rsidR="0049640F" w:rsidRDefault="0059390D">
            <w:pPr>
              <w:pStyle w:val="TableParagraph"/>
              <w:spacing w:before="102"/>
            </w:pPr>
            <w:r>
              <w:rPr>
                <w:spacing w:val="-5"/>
              </w:rPr>
              <w:t>3.2</w:t>
            </w:r>
          </w:p>
        </w:tc>
        <w:tc>
          <w:tcPr>
            <w:tcW w:w="8236" w:type="dxa"/>
          </w:tcPr>
          <w:p w14:paraId="5E62D7DB" w14:textId="77777777" w:rsidR="0049640F" w:rsidRDefault="0059390D">
            <w:pPr>
              <w:pStyle w:val="TableParagraph"/>
              <w:spacing w:before="102"/>
              <w:ind w:left="59"/>
            </w:pPr>
            <w:r>
              <w:t>Однокоренные</w:t>
            </w:r>
            <w:r>
              <w:rPr>
                <w:spacing w:val="-3"/>
              </w:rPr>
              <w:t xml:space="preserve"> </w:t>
            </w:r>
            <w:r>
              <w:t>слова</w:t>
            </w:r>
            <w:r>
              <w:rPr>
                <w:spacing w:val="-3"/>
              </w:rPr>
              <w:t xml:space="preserve"> </w:t>
            </w:r>
            <w:r>
              <w:t>и</w:t>
            </w:r>
            <w:r>
              <w:rPr>
                <w:spacing w:val="-3"/>
              </w:rPr>
              <w:t xml:space="preserve"> </w:t>
            </w:r>
            <w:r>
              <w:t>формы</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rPr>
                <w:spacing w:val="-4"/>
              </w:rPr>
              <w:t>слова</w:t>
            </w:r>
          </w:p>
        </w:tc>
      </w:tr>
      <w:tr w:rsidR="0049640F" w14:paraId="1E1168C2" w14:textId="77777777">
        <w:trPr>
          <w:trHeight w:val="455"/>
        </w:trPr>
        <w:tc>
          <w:tcPr>
            <w:tcW w:w="1111" w:type="dxa"/>
          </w:tcPr>
          <w:p w14:paraId="3F42CA8A" w14:textId="77777777" w:rsidR="0049640F" w:rsidRDefault="0059390D">
            <w:pPr>
              <w:pStyle w:val="TableParagraph"/>
              <w:spacing w:before="99"/>
            </w:pPr>
            <w:r>
              <w:rPr>
                <w:spacing w:val="-5"/>
              </w:rPr>
              <w:t>3.3</w:t>
            </w:r>
          </w:p>
        </w:tc>
        <w:tc>
          <w:tcPr>
            <w:tcW w:w="8236" w:type="dxa"/>
          </w:tcPr>
          <w:p w14:paraId="0060D67F" w14:textId="77777777" w:rsidR="0049640F" w:rsidRDefault="0059390D">
            <w:pPr>
              <w:pStyle w:val="TableParagraph"/>
              <w:spacing w:before="99"/>
              <w:ind w:left="59"/>
            </w:pPr>
            <w:r>
              <w:t>Корень,</w:t>
            </w:r>
            <w:r>
              <w:rPr>
                <w:spacing w:val="-5"/>
              </w:rPr>
              <w:t xml:space="preserve"> </w:t>
            </w:r>
            <w:r>
              <w:t>приставка,</w:t>
            </w:r>
            <w:r>
              <w:rPr>
                <w:spacing w:val="-4"/>
              </w:rPr>
              <w:t xml:space="preserve"> </w:t>
            </w:r>
            <w:r>
              <w:t>суффикс</w:t>
            </w:r>
            <w:r>
              <w:rPr>
                <w:spacing w:val="-3"/>
              </w:rPr>
              <w:t xml:space="preserve"> </w:t>
            </w:r>
            <w:r>
              <w:t>-</w:t>
            </w:r>
            <w:r>
              <w:rPr>
                <w:spacing w:val="-6"/>
              </w:rPr>
              <w:t xml:space="preserve"> </w:t>
            </w:r>
            <w:r>
              <w:t>значимые</w:t>
            </w:r>
            <w:r>
              <w:rPr>
                <w:spacing w:val="-5"/>
              </w:rPr>
              <w:t xml:space="preserve"> </w:t>
            </w:r>
            <w:r>
              <w:t>части</w:t>
            </w:r>
            <w:r>
              <w:rPr>
                <w:spacing w:val="-4"/>
              </w:rPr>
              <w:t xml:space="preserve"> слова</w:t>
            </w:r>
          </w:p>
        </w:tc>
      </w:tr>
      <w:tr w:rsidR="0049640F" w14:paraId="4803AD37" w14:textId="77777777">
        <w:trPr>
          <w:trHeight w:val="458"/>
        </w:trPr>
        <w:tc>
          <w:tcPr>
            <w:tcW w:w="1111" w:type="dxa"/>
          </w:tcPr>
          <w:p w14:paraId="1CEC8ACF" w14:textId="77777777" w:rsidR="0049640F" w:rsidRDefault="0059390D">
            <w:pPr>
              <w:pStyle w:val="TableParagraph"/>
            </w:pPr>
            <w:r>
              <w:rPr>
                <w:spacing w:val="-5"/>
              </w:rPr>
              <w:t>3.4</w:t>
            </w:r>
          </w:p>
        </w:tc>
        <w:tc>
          <w:tcPr>
            <w:tcW w:w="8236" w:type="dxa"/>
          </w:tcPr>
          <w:p w14:paraId="3995EF22" w14:textId="77777777" w:rsidR="0049640F" w:rsidRDefault="0059390D">
            <w:pPr>
              <w:pStyle w:val="TableParagraph"/>
              <w:ind w:left="59"/>
            </w:pPr>
            <w:r>
              <w:t>Нулевое</w:t>
            </w:r>
            <w:r>
              <w:rPr>
                <w:spacing w:val="-5"/>
              </w:rPr>
              <w:t xml:space="preserve"> </w:t>
            </w:r>
            <w:r>
              <w:t>окончание</w:t>
            </w:r>
            <w:r>
              <w:rPr>
                <w:spacing w:val="-4"/>
              </w:rPr>
              <w:t xml:space="preserve"> </w:t>
            </w:r>
            <w:r>
              <w:rPr>
                <w:spacing w:val="-2"/>
              </w:rPr>
              <w:t>(ознакомление)</w:t>
            </w:r>
          </w:p>
        </w:tc>
      </w:tr>
    </w:tbl>
    <w:p w14:paraId="5018E3D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D51CC9F" w14:textId="77777777">
        <w:trPr>
          <w:trHeight w:val="710"/>
        </w:trPr>
        <w:tc>
          <w:tcPr>
            <w:tcW w:w="1111" w:type="dxa"/>
          </w:tcPr>
          <w:p w14:paraId="65EA3055" w14:textId="77777777" w:rsidR="0049640F" w:rsidRDefault="0059390D">
            <w:pPr>
              <w:pStyle w:val="TableParagraph"/>
            </w:pPr>
            <w:r>
              <w:rPr>
                <w:spacing w:val="-5"/>
              </w:rPr>
              <w:lastRenderedPageBreak/>
              <w:t>3.5</w:t>
            </w:r>
          </w:p>
        </w:tc>
        <w:tc>
          <w:tcPr>
            <w:tcW w:w="8236" w:type="dxa"/>
          </w:tcPr>
          <w:p w14:paraId="644D1CAC" w14:textId="77777777" w:rsidR="0049640F" w:rsidRDefault="0059390D">
            <w:pPr>
              <w:pStyle w:val="TableParagraph"/>
              <w:ind w:left="59"/>
            </w:pPr>
            <w:r>
              <w:t>Выделение</w:t>
            </w:r>
            <w:r>
              <w:rPr>
                <w:spacing w:val="77"/>
              </w:rPr>
              <w:t xml:space="preserve"> </w:t>
            </w:r>
            <w:r>
              <w:t>в</w:t>
            </w:r>
            <w:r>
              <w:rPr>
                <w:spacing w:val="76"/>
              </w:rPr>
              <w:t xml:space="preserve"> </w:t>
            </w:r>
            <w:r>
              <w:t>словах</w:t>
            </w:r>
            <w:r>
              <w:rPr>
                <w:spacing w:val="40"/>
              </w:rPr>
              <w:t xml:space="preserve"> </w:t>
            </w:r>
            <w:r>
              <w:t>с</w:t>
            </w:r>
            <w:r>
              <w:rPr>
                <w:spacing w:val="40"/>
              </w:rPr>
              <w:t xml:space="preserve"> </w:t>
            </w:r>
            <w:r>
              <w:t>однозначно</w:t>
            </w:r>
            <w:r>
              <w:rPr>
                <w:spacing w:val="77"/>
              </w:rPr>
              <w:t xml:space="preserve"> </w:t>
            </w:r>
            <w:r>
              <w:t>выделяемыми</w:t>
            </w:r>
            <w:r>
              <w:rPr>
                <w:spacing w:val="76"/>
              </w:rPr>
              <w:t xml:space="preserve"> </w:t>
            </w:r>
            <w:r>
              <w:t>морфемами</w:t>
            </w:r>
            <w:r>
              <w:rPr>
                <w:spacing w:val="76"/>
              </w:rPr>
              <w:t xml:space="preserve"> </w:t>
            </w:r>
            <w:r>
              <w:t>окончания,</w:t>
            </w:r>
            <w:r>
              <w:rPr>
                <w:spacing w:val="77"/>
              </w:rPr>
              <w:t xml:space="preserve"> </w:t>
            </w:r>
            <w:r>
              <w:t>корня, приставки, суффикса</w:t>
            </w:r>
          </w:p>
        </w:tc>
      </w:tr>
      <w:tr w:rsidR="0049640F" w14:paraId="0A0711C7" w14:textId="77777777">
        <w:trPr>
          <w:trHeight w:val="457"/>
        </w:trPr>
        <w:tc>
          <w:tcPr>
            <w:tcW w:w="1111" w:type="dxa"/>
          </w:tcPr>
          <w:p w14:paraId="4623DD4F" w14:textId="77777777" w:rsidR="0049640F" w:rsidRDefault="0059390D">
            <w:pPr>
              <w:pStyle w:val="TableParagraph"/>
            </w:pPr>
            <w:r>
              <w:rPr>
                <w:spacing w:val="-10"/>
              </w:rPr>
              <w:t>4</w:t>
            </w:r>
          </w:p>
        </w:tc>
        <w:tc>
          <w:tcPr>
            <w:tcW w:w="8236" w:type="dxa"/>
          </w:tcPr>
          <w:p w14:paraId="68EDE8C1" w14:textId="77777777" w:rsidR="0049640F" w:rsidRDefault="0059390D">
            <w:pPr>
              <w:pStyle w:val="TableParagraph"/>
              <w:ind w:left="59"/>
            </w:pPr>
            <w:r>
              <w:rPr>
                <w:spacing w:val="-2"/>
              </w:rPr>
              <w:t>Морфология</w:t>
            </w:r>
          </w:p>
        </w:tc>
      </w:tr>
      <w:tr w:rsidR="0049640F" w14:paraId="23871BB5" w14:textId="77777777">
        <w:trPr>
          <w:trHeight w:val="457"/>
        </w:trPr>
        <w:tc>
          <w:tcPr>
            <w:tcW w:w="1111" w:type="dxa"/>
          </w:tcPr>
          <w:p w14:paraId="4C41B4B7" w14:textId="77777777" w:rsidR="0049640F" w:rsidRDefault="0059390D">
            <w:pPr>
              <w:pStyle w:val="TableParagraph"/>
            </w:pPr>
            <w:r>
              <w:rPr>
                <w:spacing w:val="-5"/>
              </w:rPr>
              <w:t>4.1</w:t>
            </w:r>
          </w:p>
        </w:tc>
        <w:tc>
          <w:tcPr>
            <w:tcW w:w="8236" w:type="dxa"/>
          </w:tcPr>
          <w:p w14:paraId="0FBEBDE1" w14:textId="77777777" w:rsidR="0049640F" w:rsidRDefault="0059390D">
            <w:pPr>
              <w:pStyle w:val="TableParagraph"/>
              <w:ind w:left="59"/>
            </w:pPr>
            <w:r>
              <w:t>Имя</w:t>
            </w:r>
            <w:r>
              <w:rPr>
                <w:spacing w:val="-8"/>
              </w:rPr>
              <w:t xml:space="preserve"> </w:t>
            </w:r>
            <w:r>
              <w:t>существительное:</w:t>
            </w:r>
            <w:r>
              <w:rPr>
                <w:spacing w:val="-7"/>
              </w:rPr>
              <w:t xml:space="preserve"> </w:t>
            </w:r>
            <w:r>
              <w:t>общее</w:t>
            </w:r>
            <w:r>
              <w:rPr>
                <w:spacing w:val="-5"/>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r w:rsidR="0049640F" w14:paraId="16BFECF4" w14:textId="77777777">
        <w:trPr>
          <w:trHeight w:val="455"/>
        </w:trPr>
        <w:tc>
          <w:tcPr>
            <w:tcW w:w="1111" w:type="dxa"/>
          </w:tcPr>
          <w:p w14:paraId="113EC6B9" w14:textId="77777777" w:rsidR="0049640F" w:rsidRDefault="0059390D">
            <w:pPr>
              <w:pStyle w:val="TableParagraph"/>
              <w:spacing w:before="99"/>
            </w:pPr>
            <w:r>
              <w:rPr>
                <w:spacing w:val="-5"/>
              </w:rPr>
              <w:t>4.2</w:t>
            </w:r>
          </w:p>
        </w:tc>
        <w:tc>
          <w:tcPr>
            <w:tcW w:w="8236" w:type="dxa"/>
          </w:tcPr>
          <w:p w14:paraId="305A6420" w14:textId="77777777" w:rsidR="0049640F" w:rsidRDefault="0059390D">
            <w:pPr>
              <w:pStyle w:val="TableParagraph"/>
              <w:spacing w:before="99"/>
              <w:ind w:left="59"/>
            </w:pPr>
            <w:r>
              <w:t>Имена</w:t>
            </w:r>
            <w:r>
              <w:rPr>
                <w:spacing w:val="-9"/>
              </w:rPr>
              <w:t xml:space="preserve"> </w:t>
            </w:r>
            <w:r>
              <w:t>существительные</w:t>
            </w:r>
            <w:r>
              <w:rPr>
                <w:spacing w:val="-10"/>
              </w:rPr>
              <w:t xml:space="preserve"> </w:t>
            </w:r>
            <w:r>
              <w:t>единственного</w:t>
            </w:r>
            <w:r>
              <w:rPr>
                <w:spacing w:val="-11"/>
              </w:rPr>
              <w:t xml:space="preserve"> </w:t>
            </w:r>
            <w:r>
              <w:t>и</w:t>
            </w:r>
            <w:r>
              <w:rPr>
                <w:spacing w:val="-8"/>
              </w:rPr>
              <w:t xml:space="preserve"> </w:t>
            </w:r>
            <w:r>
              <w:t>множественного</w:t>
            </w:r>
            <w:r>
              <w:rPr>
                <w:spacing w:val="-8"/>
              </w:rPr>
              <w:t xml:space="preserve"> </w:t>
            </w:r>
            <w:r>
              <w:rPr>
                <w:spacing w:val="-2"/>
              </w:rPr>
              <w:t>числа</w:t>
            </w:r>
          </w:p>
        </w:tc>
      </w:tr>
      <w:tr w:rsidR="0049640F" w14:paraId="4D1EC110" w14:textId="77777777">
        <w:trPr>
          <w:trHeight w:val="457"/>
        </w:trPr>
        <w:tc>
          <w:tcPr>
            <w:tcW w:w="1111" w:type="dxa"/>
          </w:tcPr>
          <w:p w14:paraId="5BF21180" w14:textId="77777777" w:rsidR="0049640F" w:rsidRDefault="0059390D">
            <w:pPr>
              <w:pStyle w:val="TableParagraph"/>
            </w:pPr>
            <w:r>
              <w:rPr>
                <w:spacing w:val="-5"/>
              </w:rPr>
              <w:t>4.3</w:t>
            </w:r>
          </w:p>
        </w:tc>
        <w:tc>
          <w:tcPr>
            <w:tcW w:w="8236" w:type="dxa"/>
          </w:tcPr>
          <w:p w14:paraId="70963290"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мужского,</w:t>
            </w:r>
            <w:r>
              <w:rPr>
                <w:spacing w:val="-9"/>
              </w:rPr>
              <w:t xml:space="preserve"> </w:t>
            </w:r>
            <w:r>
              <w:t>женского</w:t>
            </w:r>
            <w:r>
              <w:rPr>
                <w:spacing w:val="-6"/>
              </w:rPr>
              <w:t xml:space="preserve"> </w:t>
            </w:r>
            <w:r>
              <w:t>и</w:t>
            </w:r>
            <w:r>
              <w:rPr>
                <w:spacing w:val="-6"/>
              </w:rPr>
              <w:t xml:space="preserve"> </w:t>
            </w:r>
            <w:r>
              <w:t>среднего</w:t>
            </w:r>
            <w:r>
              <w:rPr>
                <w:spacing w:val="-5"/>
              </w:rPr>
              <w:t xml:space="preserve"> </w:t>
            </w:r>
            <w:r>
              <w:rPr>
                <w:spacing w:val="-4"/>
              </w:rPr>
              <w:t>рода</w:t>
            </w:r>
          </w:p>
        </w:tc>
      </w:tr>
      <w:tr w:rsidR="0049640F" w14:paraId="71D324F6" w14:textId="77777777">
        <w:trPr>
          <w:trHeight w:val="710"/>
        </w:trPr>
        <w:tc>
          <w:tcPr>
            <w:tcW w:w="1111" w:type="dxa"/>
          </w:tcPr>
          <w:p w14:paraId="2FE15B4E" w14:textId="77777777" w:rsidR="0049640F" w:rsidRDefault="0059390D">
            <w:pPr>
              <w:pStyle w:val="TableParagraph"/>
              <w:spacing w:before="99"/>
            </w:pPr>
            <w:r>
              <w:rPr>
                <w:spacing w:val="-5"/>
              </w:rPr>
              <w:t>4.4</w:t>
            </w:r>
          </w:p>
        </w:tc>
        <w:tc>
          <w:tcPr>
            <w:tcW w:w="8236" w:type="dxa"/>
          </w:tcPr>
          <w:p w14:paraId="737886AA" w14:textId="77777777" w:rsidR="0049640F" w:rsidRDefault="0059390D">
            <w:pPr>
              <w:pStyle w:val="TableParagraph"/>
              <w:spacing w:before="99"/>
              <w:ind w:left="59"/>
            </w:pPr>
            <w:r>
              <w:t>Падеж</w:t>
            </w:r>
            <w:r>
              <w:rPr>
                <w:spacing w:val="40"/>
              </w:rPr>
              <w:t xml:space="preserve"> </w:t>
            </w:r>
            <w:r>
              <w:t>имен</w:t>
            </w:r>
            <w:r>
              <w:rPr>
                <w:spacing w:val="40"/>
              </w:rPr>
              <w:t xml:space="preserve"> </w:t>
            </w:r>
            <w:r>
              <w:t>существительных.</w:t>
            </w:r>
            <w:r>
              <w:rPr>
                <w:spacing w:val="40"/>
              </w:rPr>
              <w:t xml:space="preserve"> </w:t>
            </w:r>
            <w:r>
              <w:t>Определение</w:t>
            </w:r>
            <w:r>
              <w:rPr>
                <w:spacing w:val="40"/>
              </w:rPr>
              <w:t xml:space="preserve"> </w:t>
            </w:r>
            <w:r>
              <w:t>падежа,</w:t>
            </w:r>
            <w:r>
              <w:rPr>
                <w:spacing w:val="40"/>
              </w:rPr>
              <w:t xml:space="preserve"> </w:t>
            </w:r>
            <w:r>
              <w:t>в</w:t>
            </w:r>
            <w:r>
              <w:rPr>
                <w:spacing w:val="40"/>
              </w:rPr>
              <w:t xml:space="preserve"> </w:t>
            </w:r>
            <w:r>
              <w:t>котором</w:t>
            </w:r>
            <w:r>
              <w:rPr>
                <w:spacing w:val="40"/>
              </w:rPr>
              <w:t xml:space="preserve"> </w:t>
            </w:r>
            <w:r>
              <w:t>употреблено</w:t>
            </w:r>
            <w:r>
              <w:rPr>
                <w:spacing w:val="40"/>
              </w:rPr>
              <w:t xml:space="preserve"> </w:t>
            </w:r>
            <w:r>
              <w:t xml:space="preserve">имя </w:t>
            </w:r>
            <w:r>
              <w:rPr>
                <w:spacing w:val="-2"/>
              </w:rPr>
              <w:t>существительное</w:t>
            </w:r>
          </w:p>
        </w:tc>
      </w:tr>
      <w:tr w:rsidR="0049640F" w14:paraId="68A3F50E" w14:textId="77777777">
        <w:trPr>
          <w:trHeight w:val="710"/>
        </w:trPr>
        <w:tc>
          <w:tcPr>
            <w:tcW w:w="1111" w:type="dxa"/>
          </w:tcPr>
          <w:p w14:paraId="4C3DDF49" w14:textId="77777777" w:rsidR="0049640F" w:rsidRDefault="0059390D">
            <w:pPr>
              <w:pStyle w:val="TableParagraph"/>
              <w:spacing w:before="99"/>
            </w:pPr>
            <w:r>
              <w:rPr>
                <w:spacing w:val="-5"/>
              </w:rPr>
              <w:t>4.5</w:t>
            </w:r>
          </w:p>
        </w:tc>
        <w:tc>
          <w:tcPr>
            <w:tcW w:w="8236" w:type="dxa"/>
          </w:tcPr>
          <w:p w14:paraId="7CABDF57" w14:textId="77777777" w:rsidR="0049640F" w:rsidRDefault="0059390D">
            <w:pPr>
              <w:pStyle w:val="TableParagraph"/>
              <w:spacing w:before="99" w:line="242" w:lineRule="auto"/>
              <w:ind w:left="59"/>
            </w:pPr>
            <w:r>
              <w:t>Изменение</w:t>
            </w:r>
            <w:r>
              <w:rPr>
                <w:spacing w:val="80"/>
              </w:rPr>
              <w:t xml:space="preserve"> </w:t>
            </w:r>
            <w:r>
              <w:t>имен</w:t>
            </w:r>
            <w:r>
              <w:rPr>
                <w:spacing w:val="80"/>
              </w:rPr>
              <w:t xml:space="preserve"> </w:t>
            </w:r>
            <w:r>
              <w:t>существительных</w:t>
            </w:r>
            <w:r>
              <w:rPr>
                <w:spacing w:val="80"/>
              </w:rPr>
              <w:t xml:space="preserve"> </w:t>
            </w:r>
            <w:r>
              <w:t>по</w:t>
            </w:r>
            <w:r>
              <w:rPr>
                <w:spacing w:val="80"/>
              </w:rPr>
              <w:t xml:space="preserve"> </w:t>
            </w:r>
            <w:r>
              <w:t>падежам</w:t>
            </w:r>
            <w:r>
              <w:rPr>
                <w:spacing w:val="80"/>
              </w:rPr>
              <w:t xml:space="preserve"> </w:t>
            </w:r>
            <w:r>
              <w:t>и</w:t>
            </w:r>
            <w:r>
              <w:rPr>
                <w:spacing w:val="80"/>
              </w:rPr>
              <w:t xml:space="preserve"> </w:t>
            </w:r>
            <w:r>
              <w:t>числам</w:t>
            </w:r>
            <w:r>
              <w:rPr>
                <w:spacing w:val="80"/>
              </w:rPr>
              <w:t xml:space="preserve"> </w:t>
            </w:r>
            <w:r>
              <w:t>(склонение).</w:t>
            </w:r>
            <w:r>
              <w:rPr>
                <w:spacing w:val="80"/>
              </w:rPr>
              <w:t xml:space="preserve"> </w:t>
            </w:r>
            <w:r>
              <w:t>Имена существительные 1-го, 2-го, 3-го склонений</w:t>
            </w:r>
          </w:p>
        </w:tc>
      </w:tr>
      <w:tr w:rsidR="0049640F" w14:paraId="150DB74D" w14:textId="77777777">
        <w:trPr>
          <w:trHeight w:val="455"/>
        </w:trPr>
        <w:tc>
          <w:tcPr>
            <w:tcW w:w="1111" w:type="dxa"/>
          </w:tcPr>
          <w:p w14:paraId="74FCFC04" w14:textId="77777777" w:rsidR="0049640F" w:rsidRDefault="0059390D">
            <w:pPr>
              <w:pStyle w:val="TableParagraph"/>
              <w:spacing w:before="99"/>
            </w:pPr>
            <w:r>
              <w:rPr>
                <w:spacing w:val="-5"/>
              </w:rPr>
              <w:t>4.6</w:t>
            </w:r>
          </w:p>
        </w:tc>
        <w:tc>
          <w:tcPr>
            <w:tcW w:w="8236" w:type="dxa"/>
          </w:tcPr>
          <w:p w14:paraId="285D0ECE" w14:textId="77777777" w:rsidR="0049640F" w:rsidRDefault="0059390D">
            <w:pPr>
              <w:pStyle w:val="TableParagraph"/>
              <w:spacing w:before="99"/>
              <w:ind w:left="59"/>
            </w:pPr>
            <w:r>
              <w:t>Имена</w:t>
            </w:r>
            <w:r>
              <w:rPr>
                <w:spacing w:val="-6"/>
              </w:rPr>
              <w:t xml:space="preserve"> </w:t>
            </w:r>
            <w:r>
              <w:t>существительные</w:t>
            </w:r>
            <w:r>
              <w:rPr>
                <w:spacing w:val="-8"/>
              </w:rPr>
              <w:t xml:space="preserve"> </w:t>
            </w:r>
            <w:r>
              <w:t>одушевленные</w:t>
            </w:r>
            <w:r>
              <w:rPr>
                <w:spacing w:val="-6"/>
              </w:rPr>
              <w:t xml:space="preserve"> </w:t>
            </w:r>
            <w:r>
              <w:t>и</w:t>
            </w:r>
            <w:r>
              <w:rPr>
                <w:spacing w:val="-5"/>
              </w:rPr>
              <w:t xml:space="preserve"> </w:t>
            </w:r>
            <w:r>
              <w:rPr>
                <w:spacing w:val="-2"/>
              </w:rPr>
              <w:t>неодушевленные</w:t>
            </w:r>
          </w:p>
        </w:tc>
      </w:tr>
      <w:tr w:rsidR="0049640F" w14:paraId="787EADB6" w14:textId="77777777">
        <w:trPr>
          <w:trHeight w:val="710"/>
        </w:trPr>
        <w:tc>
          <w:tcPr>
            <w:tcW w:w="1111" w:type="dxa"/>
          </w:tcPr>
          <w:p w14:paraId="4A3DBCDE" w14:textId="77777777" w:rsidR="0049640F" w:rsidRDefault="0059390D">
            <w:pPr>
              <w:pStyle w:val="TableParagraph"/>
            </w:pPr>
            <w:r>
              <w:rPr>
                <w:spacing w:val="-5"/>
              </w:rPr>
              <w:t>4.7</w:t>
            </w:r>
          </w:p>
        </w:tc>
        <w:tc>
          <w:tcPr>
            <w:tcW w:w="8236" w:type="dxa"/>
          </w:tcPr>
          <w:p w14:paraId="3D837DD2" w14:textId="77777777" w:rsidR="0049640F" w:rsidRDefault="0059390D">
            <w:pPr>
              <w:pStyle w:val="TableParagraph"/>
              <w:ind w:left="59"/>
            </w:pPr>
            <w:r>
              <w:t>Имя</w:t>
            </w:r>
            <w:r>
              <w:rPr>
                <w:spacing w:val="35"/>
              </w:rPr>
              <w:t xml:space="preserve"> </w:t>
            </w:r>
            <w:r>
              <w:t>прилагательное:</w:t>
            </w:r>
            <w:r>
              <w:rPr>
                <w:spacing w:val="36"/>
              </w:rPr>
              <w:t xml:space="preserve"> </w:t>
            </w:r>
            <w:r>
              <w:t>общее</w:t>
            </w:r>
            <w:r>
              <w:rPr>
                <w:spacing w:val="36"/>
              </w:rPr>
              <w:t xml:space="preserve"> </w:t>
            </w:r>
            <w:r>
              <w:t>значение,</w:t>
            </w:r>
            <w:r>
              <w:rPr>
                <w:spacing w:val="38"/>
              </w:rPr>
              <w:t xml:space="preserve"> </w:t>
            </w:r>
            <w:r>
              <w:t>вопросы,</w:t>
            </w:r>
            <w:r>
              <w:rPr>
                <w:spacing w:val="34"/>
              </w:rPr>
              <w:t xml:space="preserve"> </w:t>
            </w:r>
            <w:r>
              <w:t>употребление</w:t>
            </w:r>
            <w:r>
              <w:rPr>
                <w:spacing w:val="36"/>
              </w:rPr>
              <w:t xml:space="preserve"> </w:t>
            </w:r>
            <w:r>
              <w:t>в</w:t>
            </w:r>
            <w:r>
              <w:rPr>
                <w:spacing w:val="35"/>
              </w:rPr>
              <w:t xml:space="preserve"> </w:t>
            </w:r>
            <w:r>
              <w:t>речи.</w:t>
            </w:r>
            <w:r>
              <w:rPr>
                <w:spacing w:val="35"/>
              </w:rPr>
              <w:t xml:space="preserve"> </w:t>
            </w:r>
            <w:r>
              <w:t>Зависимость формы имени прилагательного от формы имени существительного</w:t>
            </w:r>
          </w:p>
        </w:tc>
      </w:tr>
      <w:tr w:rsidR="0049640F" w14:paraId="2CB276D2" w14:textId="77777777">
        <w:trPr>
          <w:trHeight w:val="710"/>
        </w:trPr>
        <w:tc>
          <w:tcPr>
            <w:tcW w:w="1111" w:type="dxa"/>
          </w:tcPr>
          <w:p w14:paraId="2EDB29D0" w14:textId="77777777" w:rsidR="0049640F" w:rsidRDefault="0059390D">
            <w:pPr>
              <w:pStyle w:val="TableParagraph"/>
            </w:pPr>
            <w:r>
              <w:rPr>
                <w:spacing w:val="-5"/>
              </w:rPr>
              <w:t>4.8</w:t>
            </w:r>
          </w:p>
        </w:tc>
        <w:tc>
          <w:tcPr>
            <w:tcW w:w="8236" w:type="dxa"/>
          </w:tcPr>
          <w:p w14:paraId="28DFCC6F" w14:textId="77777777" w:rsidR="0049640F" w:rsidRDefault="0059390D">
            <w:pPr>
              <w:pStyle w:val="TableParagraph"/>
              <w:ind w:left="59"/>
            </w:pPr>
            <w:r>
              <w:t>Изменение</w:t>
            </w:r>
            <w:r>
              <w:rPr>
                <w:spacing w:val="80"/>
              </w:rPr>
              <w:t xml:space="preserve"> </w:t>
            </w:r>
            <w:r>
              <w:t>имен</w:t>
            </w:r>
            <w:r>
              <w:rPr>
                <w:spacing w:val="80"/>
              </w:rPr>
              <w:t xml:space="preserve"> </w:t>
            </w:r>
            <w:r>
              <w:t>прилагательных</w:t>
            </w:r>
            <w:r>
              <w:rPr>
                <w:spacing w:val="80"/>
              </w:rPr>
              <w:t xml:space="preserve"> </w:t>
            </w:r>
            <w:r>
              <w:t>по</w:t>
            </w:r>
            <w:r>
              <w:rPr>
                <w:spacing w:val="80"/>
              </w:rPr>
              <w:t xml:space="preserve"> </w:t>
            </w:r>
            <w:r>
              <w:t>родам,</w:t>
            </w:r>
            <w:r>
              <w:rPr>
                <w:spacing w:val="80"/>
              </w:rPr>
              <w:t xml:space="preserve"> </w:t>
            </w:r>
            <w:r>
              <w:t>числам</w:t>
            </w:r>
            <w:r>
              <w:rPr>
                <w:spacing w:val="80"/>
              </w:rPr>
              <w:t xml:space="preserve"> </w:t>
            </w:r>
            <w:r>
              <w:t>и</w:t>
            </w:r>
            <w:r>
              <w:rPr>
                <w:spacing w:val="80"/>
              </w:rPr>
              <w:t xml:space="preserve"> </w:t>
            </w:r>
            <w:r>
              <w:t>падежам</w:t>
            </w:r>
            <w:r>
              <w:rPr>
                <w:spacing w:val="80"/>
              </w:rPr>
              <w:t xml:space="preserve"> </w:t>
            </w:r>
            <w:r>
              <w:t>(кроме</w:t>
            </w:r>
            <w:r>
              <w:rPr>
                <w:spacing w:val="80"/>
              </w:rPr>
              <w:t xml:space="preserve"> </w:t>
            </w:r>
            <w:r>
              <w:t>имен</w:t>
            </w:r>
            <w:r>
              <w:rPr>
                <w:spacing w:val="80"/>
              </w:rPr>
              <w:t xml:space="preserve"> </w:t>
            </w:r>
            <w:r>
              <w:t>прилагательных на -ий, -ов, -ин). Склонение имен прилагательных</w:t>
            </w:r>
          </w:p>
        </w:tc>
      </w:tr>
      <w:tr w:rsidR="0049640F" w14:paraId="63819A30" w14:textId="77777777">
        <w:trPr>
          <w:trHeight w:val="458"/>
        </w:trPr>
        <w:tc>
          <w:tcPr>
            <w:tcW w:w="1111" w:type="dxa"/>
          </w:tcPr>
          <w:p w14:paraId="55852E7B" w14:textId="77777777" w:rsidR="0049640F" w:rsidRDefault="0059390D">
            <w:pPr>
              <w:pStyle w:val="TableParagraph"/>
            </w:pPr>
            <w:r>
              <w:rPr>
                <w:spacing w:val="-5"/>
              </w:rPr>
              <w:t>4.9</w:t>
            </w:r>
          </w:p>
        </w:tc>
        <w:tc>
          <w:tcPr>
            <w:tcW w:w="8236" w:type="dxa"/>
          </w:tcPr>
          <w:p w14:paraId="7154F681" w14:textId="77777777" w:rsidR="0049640F" w:rsidRDefault="0059390D">
            <w:pPr>
              <w:pStyle w:val="TableParagraph"/>
              <w:ind w:left="59"/>
            </w:pPr>
            <w:r>
              <w:t>Местоимение</w:t>
            </w:r>
            <w:r>
              <w:rPr>
                <w:spacing w:val="-6"/>
              </w:rPr>
              <w:t xml:space="preserve"> </w:t>
            </w:r>
            <w:r>
              <w:t>(общее</w:t>
            </w:r>
            <w:r>
              <w:rPr>
                <w:spacing w:val="-6"/>
              </w:rPr>
              <w:t xml:space="preserve"> </w:t>
            </w:r>
            <w:r>
              <w:rPr>
                <w:spacing w:val="-2"/>
              </w:rPr>
              <w:t>представление)</w:t>
            </w:r>
          </w:p>
        </w:tc>
      </w:tr>
      <w:tr w:rsidR="0049640F" w14:paraId="25EC69A8" w14:textId="77777777">
        <w:trPr>
          <w:trHeight w:val="456"/>
        </w:trPr>
        <w:tc>
          <w:tcPr>
            <w:tcW w:w="1111" w:type="dxa"/>
          </w:tcPr>
          <w:p w14:paraId="7E050FDB" w14:textId="77777777" w:rsidR="0049640F" w:rsidRDefault="0059390D">
            <w:pPr>
              <w:pStyle w:val="TableParagraph"/>
            </w:pPr>
            <w:r>
              <w:rPr>
                <w:spacing w:val="-4"/>
              </w:rPr>
              <w:t>4.10</w:t>
            </w:r>
          </w:p>
        </w:tc>
        <w:tc>
          <w:tcPr>
            <w:tcW w:w="8236" w:type="dxa"/>
          </w:tcPr>
          <w:p w14:paraId="233E3E65" w14:textId="77777777" w:rsidR="0049640F" w:rsidRDefault="0059390D">
            <w:pPr>
              <w:pStyle w:val="TableParagraph"/>
              <w:ind w:left="59"/>
            </w:pPr>
            <w:r>
              <w:t>Личные</w:t>
            </w:r>
            <w:r>
              <w:rPr>
                <w:spacing w:val="-4"/>
              </w:rPr>
              <w:t xml:space="preserve"> </w:t>
            </w:r>
            <w:r>
              <w:t>местоимения,</w:t>
            </w:r>
            <w:r>
              <w:rPr>
                <w:spacing w:val="-3"/>
              </w:rPr>
              <w:t xml:space="preserve"> </w:t>
            </w:r>
            <w:r>
              <w:t>их</w:t>
            </w:r>
            <w:r>
              <w:rPr>
                <w:spacing w:val="-7"/>
              </w:rPr>
              <w:t xml:space="preserve"> </w:t>
            </w:r>
            <w:r>
              <w:t>употребление</w:t>
            </w:r>
            <w:r>
              <w:rPr>
                <w:spacing w:val="-3"/>
              </w:rPr>
              <w:t xml:space="preserve"> </w:t>
            </w:r>
            <w:r>
              <w:t>в</w:t>
            </w:r>
            <w:r>
              <w:rPr>
                <w:spacing w:val="-3"/>
              </w:rPr>
              <w:t xml:space="preserve"> </w:t>
            </w:r>
            <w:r>
              <w:rPr>
                <w:spacing w:val="-4"/>
              </w:rPr>
              <w:t>речи</w:t>
            </w:r>
          </w:p>
        </w:tc>
      </w:tr>
      <w:tr w:rsidR="0049640F" w14:paraId="08E60504" w14:textId="77777777">
        <w:trPr>
          <w:trHeight w:val="709"/>
        </w:trPr>
        <w:tc>
          <w:tcPr>
            <w:tcW w:w="1111" w:type="dxa"/>
          </w:tcPr>
          <w:p w14:paraId="799E1803" w14:textId="77777777" w:rsidR="0049640F" w:rsidRDefault="0059390D">
            <w:pPr>
              <w:pStyle w:val="TableParagraph"/>
            </w:pPr>
            <w:r>
              <w:rPr>
                <w:spacing w:val="-4"/>
              </w:rPr>
              <w:t>4.11</w:t>
            </w:r>
          </w:p>
        </w:tc>
        <w:tc>
          <w:tcPr>
            <w:tcW w:w="8236" w:type="dxa"/>
          </w:tcPr>
          <w:p w14:paraId="410C1DF5" w14:textId="77777777" w:rsidR="0049640F" w:rsidRDefault="0059390D">
            <w:pPr>
              <w:pStyle w:val="TableParagraph"/>
              <w:ind w:left="59"/>
            </w:pPr>
            <w:r>
              <w:t>Использование</w:t>
            </w:r>
            <w:r>
              <w:rPr>
                <w:spacing w:val="40"/>
              </w:rPr>
              <w:t xml:space="preserve"> </w:t>
            </w:r>
            <w:r>
              <w:t>личных</w:t>
            </w:r>
            <w:r>
              <w:rPr>
                <w:spacing w:val="40"/>
              </w:rPr>
              <w:t xml:space="preserve"> </w:t>
            </w:r>
            <w:r>
              <w:t>местоимений</w:t>
            </w:r>
            <w:r>
              <w:rPr>
                <w:spacing w:val="40"/>
              </w:rPr>
              <w:t xml:space="preserve"> </w:t>
            </w:r>
            <w:r>
              <w:t>для</w:t>
            </w:r>
            <w:r>
              <w:rPr>
                <w:spacing w:val="40"/>
              </w:rPr>
              <w:t xml:space="preserve"> </w:t>
            </w:r>
            <w:r>
              <w:t>устранения</w:t>
            </w:r>
            <w:r>
              <w:rPr>
                <w:spacing w:val="40"/>
              </w:rPr>
              <w:t xml:space="preserve"> </w:t>
            </w:r>
            <w:r>
              <w:t>неоправданных</w:t>
            </w:r>
            <w:r>
              <w:rPr>
                <w:spacing w:val="40"/>
              </w:rPr>
              <w:t xml:space="preserve"> </w:t>
            </w:r>
            <w:r>
              <w:t>повторов</w:t>
            </w:r>
            <w:r>
              <w:rPr>
                <w:spacing w:val="40"/>
              </w:rPr>
              <w:t xml:space="preserve"> </w:t>
            </w:r>
            <w:r>
              <w:t xml:space="preserve">в </w:t>
            </w:r>
            <w:r>
              <w:rPr>
                <w:spacing w:val="-2"/>
              </w:rPr>
              <w:t>тексте</w:t>
            </w:r>
          </w:p>
        </w:tc>
      </w:tr>
      <w:tr w:rsidR="0049640F" w14:paraId="1F056487" w14:textId="77777777">
        <w:trPr>
          <w:trHeight w:val="458"/>
        </w:trPr>
        <w:tc>
          <w:tcPr>
            <w:tcW w:w="1111" w:type="dxa"/>
          </w:tcPr>
          <w:p w14:paraId="7B5B2917" w14:textId="77777777" w:rsidR="0049640F" w:rsidRDefault="0059390D">
            <w:pPr>
              <w:pStyle w:val="TableParagraph"/>
            </w:pPr>
            <w:r>
              <w:rPr>
                <w:spacing w:val="-4"/>
              </w:rPr>
              <w:t>4.12</w:t>
            </w:r>
          </w:p>
        </w:tc>
        <w:tc>
          <w:tcPr>
            <w:tcW w:w="8236" w:type="dxa"/>
          </w:tcPr>
          <w:p w14:paraId="734451DC" w14:textId="77777777" w:rsidR="0049640F" w:rsidRDefault="0059390D">
            <w:pPr>
              <w:pStyle w:val="TableParagraph"/>
              <w:ind w:left="59"/>
            </w:pPr>
            <w:r>
              <w:t>Глагол:</w:t>
            </w:r>
            <w:r>
              <w:rPr>
                <w:spacing w:val="-5"/>
              </w:rPr>
              <w:t xml:space="preserve"> </w:t>
            </w:r>
            <w:r>
              <w:t>общее</w:t>
            </w:r>
            <w:r>
              <w:rPr>
                <w:spacing w:val="-5"/>
              </w:rPr>
              <w:t xml:space="preserve"> </w:t>
            </w:r>
            <w:r>
              <w:t>значение,</w:t>
            </w:r>
            <w:r>
              <w:rPr>
                <w:spacing w:val="-7"/>
              </w:rPr>
              <w:t xml:space="preserve"> </w:t>
            </w:r>
            <w:r>
              <w:t>вопросы,</w:t>
            </w:r>
            <w:r>
              <w:rPr>
                <w:spacing w:val="-5"/>
              </w:rPr>
              <w:t xml:space="preserve"> </w:t>
            </w:r>
            <w:r>
              <w:t>употребление</w:t>
            </w:r>
            <w:r>
              <w:rPr>
                <w:spacing w:val="-5"/>
              </w:rPr>
              <w:t xml:space="preserve"> </w:t>
            </w:r>
            <w:r>
              <w:t>в</w:t>
            </w:r>
            <w:r>
              <w:rPr>
                <w:spacing w:val="-7"/>
              </w:rPr>
              <w:t xml:space="preserve"> </w:t>
            </w:r>
            <w:r>
              <w:rPr>
                <w:spacing w:val="-4"/>
              </w:rPr>
              <w:t>речи</w:t>
            </w:r>
          </w:p>
        </w:tc>
      </w:tr>
      <w:tr w:rsidR="0049640F" w14:paraId="558D1D7E" w14:textId="77777777">
        <w:trPr>
          <w:trHeight w:val="457"/>
        </w:trPr>
        <w:tc>
          <w:tcPr>
            <w:tcW w:w="1111" w:type="dxa"/>
          </w:tcPr>
          <w:p w14:paraId="2CEE4F68" w14:textId="77777777" w:rsidR="0049640F" w:rsidRDefault="0059390D">
            <w:pPr>
              <w:pStyle w:val="TableParagraph"/>
            </w:pPr>
            <w:r>
              <w:rPr>
                <w:spacing w:val="-4"/>
              </w:rPr>
              <w:t>4.13</w:t>
            </w:r>
          </w:p>
        </w:tc>
        <w:tc>
          <w:tcPr>
            <w:tcW w:w="8236" w:type="dxa"/>
          </w:tcPr>
          <w:p w14:paraId="4D6923BE"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0EE42A0B" w14:textId="77777777">
        <w:trPr>
          <w:trHeight w:val="455"/>
        </w:trPr>
        <w:tc>
          <w:tcPr>
            <w:tcW w:w="1111" w:type="dxa"/>
          </w:tcPr>
          <w:p w14:paraId="21B15313" w14:textId="77777777" w:rsidR="0049640F" w:rsidRDefault="0059390D">
            <w:pPr>
              <w:pStyle w:val="TableParagraph"/>
              <w:spacing w:before="99"/>
            </w:pPr>
            <w:r>
              <w:rPr>
                <w:spacing w:val="-4"/>
              </w:rPr>
              <w:t>4.14</w:t>
            </w:r>
          </w:p>
        </w:tc>
        <w:tc>
          <w:tcPr>
            <w:tcW w:w="8236" w:type="dxa"/>
          </w:tcPr>
          <w:p w14:paraId="2ACCD3C0" w14:textId="77777777" w:rsidR="0049640F" w:rsidRDefault="0059390D">
            <w:pPr>
              <w:pStyle w:val="TableParagraph"/>
              <w:spacing w:before="99"/>
              <w:ind w:left="59"/>
            </w:pPr>
            <w:r>
              <w:t>Настоящее,</w:t>
            </w:r>
            <w:r>
              <w:rPr>
                <w:spacing w:val="-6"/>
              </w:rPr>
              <w:t xml:space="preserve"> </w:t>
            </w:r>
            <w:r>
              <w:t>будущее,</w:t>
            </w:r>
            <w:r>
              <w:rPr>
                <w:spacing w:val="-4"/>
              </w:rPr>
              <w:t xml:space="preserve"> </w:t>
            </w:r>
            <w:r>
              <w:t>прошедшее</w:t>
            </w:r>
            <w:r>
              <w:rPr>
                <w:spacing w:val="-4"/>
              </w:rPr>
              <w:t xml:space="preserve"> </w:t>
            </w:r>
            <w:r>
              <w:t>время</w:t>
            </w:r>
            <w:r>
              <w:rPr>
                <w:spacing w:val="-7"/>
              </w:rPr>
              <w:t xml:space="preserve"> </w:t>
            </w:r>
            <w:r>
              <w:rPr>
                <w:spacing w:val="-2"/>
              </w:rPr>
              <w:t>глаголов</w:t>
            </w:r>
          </w:p>
        </w:tc>
      </w:tr>
      <w:tr w:rsidR="0049640F" w14:paraId="51AA374B" w14:textId="77777777">
        <w:trPr>
          <w:trHeight w:val="458"/>
        </w:trPr>
        <w:tc>
          <w:tcPr>
            <w:tcW w:w="1111" w:type="dxa"/>
          </w:tcPr>
          <w:p w14:paraId="622DB1CC" w14:textId="77777777" w:rsidR="0049640F" w:rsidRDefault="0059390D">
            <w:pPr>
              <w:pStyle w:val="TableParagraph"/>
            </w:pPr>
            <w:r>
              <w:rPr>
                <w:spacing w:val="-4"/>
              </w:rPr>
              <w:t>4.15</w:t>
            </w:r>
          </w:p>
        </w:tc>
        <w:tc>
          <w:tcPr>
            <w:tcW w:w="8236" w:type="dxa"/>
          </w:tcPr>
          <w:p w14:paraId="0E0ADC18" w14:textId="77777777" w:rsidR="0049640F" w:rsidRDefault="0059390D">
            <w:pPr>
              <w:pStyle w:val="TableParagraph"/>
              <w:ind w:left="59"/>
            </w:pPr>
            <w:r>
              <w:t>Изменение</w:t>
            </w:r>
            <w:r>
              <w:rPr>
                <w:spacing w:val="-5"/>
              </w:rPr>
              <w:t xml:space="preserve"> </w:t>
            </w:r>
            <w:r>
              <w:t>глаголов</w:t>
            </w:r>
            <w:r>
              <w:rPr>
                <w:spacing w:val="-6"/>
              </w:rPr>
              <w:t xml:space="preserve"> </w:t>
            </w:r>
            <w:r>
              <w:t>по</w:t>
            </w:r>
            <w:r>
              <w:rPr>
                <w:spacing w:val="-5"/>
              </w:rPr>
              <w:t xml:space="preserve"> </w:t>
            </w:r>
            <w:r>
              <w:t>временам,</w:t>
            </w:r>
            <w:r>
              <w:rPr>
                <w:spacing w:val="-4"/>
              </w:rPr>
              <w:t xml:space="preserve"> </w:t>
            </w:r>
            <w:r>
              <w:rPr>
                <w:spacing w:val="-2"/>
              </w:rPr>
              <w:t>числам</w:t>
            </w:r>
          </w:p>
        </w:tc>
      </w:tr>
      <w:tr w:rsidR="0049640F" w14:paraId="6C09A224" w14:textId="77777777">
        <w:trPr>
          <w:trHeight w:val="455"/>
        </w:trPr>
        <w:tc>
          <w:tcPr>
            <w:tcW w:w="1111" w:type="dxa"/>
          </w:tcPr>
          <w:p w14:paraId="0A182964" w14:textId="77777777" w:rsidR="0049640F" w:rsidRDefault="0059390D">
            <w:pPr>
              <w:pStyle w:val="TableParagraph"/>
              <w:spacing w:before="99"/>
            </w:pPr>
            <w:r>
              <w:rPr>
                <w:spacing w:val="-4"/>
              </w:rPr>
              <w:t>4.16</w:t>
            </w:r>
          </w:p>
        </w:tc>
        <w:tc>
          <w:tcPr>
            <w:tcW w:w="8236" w:type="dxa"/>
          </w:tcPr>
          <w:p w14:paraId="5BF89F71" w14:textId="77777777" w:rsidR="0049640F" w:rsidRDefault="0059390D">
            <w:pPr>
              <w:pStyle w:val="TableParagraph"/>
              <w:spacing w:before="99"/>
              <w:ind w:left="59"/>
            </w:pPr>
            <w:r>
              <w:t>Род</w:t>
            </w:r>
            <w:r>
              <w:rPr>
                <w:spacing w:val="-4"/>
              </w:rPr>
              <w:t xml:space="preserve"> </w:t>
            </w:r>
            <w:r>
              <w:t>глаголов</w:t>
            </w:r>
            <w:r>
              <w:rPr>
                <w:spacing w:val="-3"/>
              </w:rPr>
              <w:t xml:space="preserve"> </w:t>
            </w:r>
            <w:r>
              <w:t>в</w:t>
            </w:r>
            <w:r>
              <w:rPr>
                <w:spacing w:val="-4"/>
              </w:rPr>
              <w:t xml:space="preserve"> </w:t>
            </w:r>
            <w:r>
              <w:t>прошедшем</w:t>
            </w:r>
            <w:r>
              <w:rPr>
                <w:spacing w:val="-3"/>
              </w:rPr>
              <w:t xml:space="preserve"> </w:t>
            </w:r>
            <w:r>
              <w:rPr>
                <w:spacing w:val="-2"/>
              </w:rPr>
              <w:t>времени</w:t>
            </w:r>
          </w:p>
        </w:tc>
      </w:tr>
      <w:tr w:rsidR="0049640F" w14:paraId="381F0325" w14:textId="77777777">
        <w:trPr>
          <w:trHeight w:val="458"/>
        </w:trPr>
        <w:tc>
          <w:tcPr>
            <w:tcW w:w="1111" w:type="dxa"/>
          </w:tcPr>
          <w:p w14:paraId="489E3517" w14:textId="77777777" w:rsidR="0049640F" w:rsidRDefault="0059390D">
            <w:pPr>
              <w:pStyle w:val="TableParagraph"/>
              <w:spacing w:before="102"/>
            </w:pPr>
            <w:r>
              <w:rPr>
                <w:spacing w:val="-4"/>
              </w:rPr>
              <w:t>4.17</w:t>
            </w:r>
          </w:p>
        </w:tc>
        <w:tc>
          <w:tcPr>
            <w:tcW w:w="8236" w:type="dxa"/>
          </w:tcPr>
          <w:p w14:paraId="7867907D" w14:textId="77777777" w:rsidR="0049640F" w:rsidRDefault="0059390D">
            <w:pPr>
              <w:pStyle w:val="TableParagraph"/>
              <w:spacing w:before="102"/>
              <w:ind w:left="59"/>
            </w:pPr>
            <w:r>
              <w:t>Частица</w:t>
            </w:r>
            <w:r>
              <w:rPr>
                <w:spacing w:val="-3"/>
              </w:rPr>
              <w:t xml:space="preserve"> </w:t>
            </w:r>
            <w:r>
              <w:t>не,</w:t>
            </w:r>
            <w:r>
              <w:rPr>
                <w:spacing w:val="-3"/>
              </w:rPr>
              <w:t xml:space="preserve"> </w:t>
            </w:r>
            <w:r>
              <w:t>ее</w:t>
            </w:r>
            <w:r>
              <w:rPr>
                <w:spacing w:val="-2"/>
              </w:rPr>
              <w:t xml:space="preserve"> значение</w:t>
            </w:r>
          </w:p>
        </w:tc>
      </w:tr>
      <w:tr w:rsidR="0049640F" w14:paraId="061F8A8A" w14:textId="77777777">
        <w:trPr>
          <w:trHeight w:val="455"/>
        </w:trPr>
        <w:tc>
          <w:tcPr>
            <w:tcW w:w="1111" w:type="dxa"/>
          </w:tcPr>
          <w:p w14:paraId="18C88679" w14:textId="77777777" w:rsidR="0049640F" w:rsidRDefault="0059390D">
            <w:pPr>
              <w:pStyle w:val="TableParagraph"/>
            </w:pPr>
            <w:r>
              <w:rPr>
                <w:spacing w:val="-10"/>
              </w:rPr>
              <w:t>5</w:t>
            </w:r>
          </w:p>
        </w:tc>
        <w:tc>
          <w:tcPr>
            <w:tcW w:w="8236" w:type="dxa"/>
          </w:tcPr>
          <w:p w14:paraId="5FDB963D" w14:textId="77777777" w:rsidR="0049640F" w:rsidRDefault="0059390D">
            <w:pPr>
              <w:pStyle w:val="TableParagraph"/>
              <w:ind w:left="59"/>
            </w:pPr>
            <w:r>
              <w:rPr>
                <w:spacing w:val="-2"/>
              </w:rPr>
              <w:t>Синтаксис</w:t>
            </w:r>
          </w:p>
        </w:tc>
      </w:tr>
      <w:tr w:rsidR="0049640F" w14:paraId="417F6EF0" w14:textId="77777777">
        <w:trPr>
          <w:trHeight w:val="457"/>
        </w:trPr>
        <w:tc>
          <w:tcPr>
            <w:tcW w:w="1111" w:type="dxa"/>
          </w:tcPr>
          <w:p w14:paraId="03128496" w14:textId="77777777" w:rsidR="0049640F" w:rsidRDefault="0059390D">
            <w:pPr>
              <w:pStyle w:val="TableParagraph"/>
            </w:pPr>
            <w:r>
              <w:rPr>
                <w:spacing w:val="-5"/>
              </w:rPr>
              <w:t>5.1</w:t>
            </w:r>
          </w:p>
        </w:tc>
        <w:tc>
          <w:tcPr>
            <w:tcW w:w="8236" w:type="dxa"/>
          </w:tcPr>
          <w:p w14:paraId="787527A9" w14:textId="77777777" w:rsidR="0049640F" w:rsidRDefault="0059390D">
            <w:pPr>
              <w:pStyle w:val="TableParagraph"/>
              <w:ind w:left="59"/>
            </w:pPr>
            <w:r>
              <w:rPr>
                <w:spacing w:val="-2"/>
              </w:rPr>
              <w:t>Предложение</w:t>
            </w:r>
          </w:p>
        </w:tc>
      </w:tr>
      <w:tr w:rsidR="0049640F" w14:paraId="38172889" w14:textId="77777777">
        <w:trPr>
          <w:trHeight w:val="710"/>
        </w:trPr>
        <w:tc>
          <w:tcPr>
            <w:tcW w:w="1111" w:type="dxa"/>
          </w:tcPr>
          <w:p w14:paraId="50CFD75C" w14:textId="77777777" w:rsidR="0049640F" w:rsidRDefault="0059390D">
            <w:pPr>
              <w:pStyle w:val="TableParagraph"/>
            </w:pPr>
            <w:r>
              <w:rPr>
                <w:spacing w:val="-5"/>
              </w:rPr>
              <w:t>5.2</w:t>
            </w:r>
          </w:p>
        </w:tc>
        <w:tc>
          <w:tcPr>
            <w:tcW w:w="8236" w:type="dxa"/>
          </w:tcPr>
          <w:p w14:paraId="5085CD05" w14:textId="77777777" w:rsidR="0049640F" w:rsidRDefault="0059390D">
            <w:pPr>
              <w:pStyle w:val="TableParagraph"/>
              <w:ind w:left="59"/>
            </w:pPr>
            <w:r>
              <w:t>Установление</w:t>
            </w:r>
            <w:r>
              <w:rPr>
                <w:spacing w:val="40"/>
              </w:rPr>
              <w:t xml:space="preserve"> </w:t>
            </w:r>
            <w:r>
              <w:t>при</w:t>
            </w:r>
            <w:r>
              <w:rPr>
                <w:spacing w:val="80"/>
              </w:rPr>
              <w:t xml:space="preserve"> </w:t>
            </w:r>
            <w:r>
              <w:t>помощи</w:t>
            </w:r>
            <w:r>
              <w:rPr>
                <w:spacing w:val="80"/>
              </w:rPr>
              <w:t xml:space="preserve"> </w:t>
            </w:r>
            <w:r>
              <w:t>смысловых</w:t>
            </w:r>
            <w:r>
              <w:rPr>
                <w:spacing w:val="80"/>
              </w:rPr>
              <w:t xml:space="preserve"> </w:t>
            </w:r>
            <w:r>
              <w:t>(синтаксических)</w:t>
            </w:r>
            <w:r>
              <w:rPr>
                <w:spacing w:val="40"/>
              </w:rPr>
              <w:t xml:space="preserve"> </w:t>
            </w:r>
            <w:r>
              <w:t>вопросов</w:t>
            </w:r>
            <w:r>
              <w:rPr>
                <w:spacing w:val="80"/>
              </w:rPr>
              <w:t xml:space="preserve"> </w:t>
            </w:r>
            <w:r>
              <w:t>связи</w:t>
            </w:r>
            <w:r>
              <w:rPr>
                <w:spacing w:val="80"/>
              </w:rPr>
              <w:t xml:space="preserve"> </w:t>
            </w:r>
            <w:r>
              <w:t>между словами в предложении</w:t>
            </w:r>
          </w:p>
        </w:tc>
      </w:tr>
      <w:tr w:rsidR="0049640F" w14:paraId="78B75429" w14:textId="77777777">
        <w:trPr>
          <w:trHeight w:val="458"/>
        </w:trPr>
        <w:tc>
          <w:tcPr>
            <w:tcW w:w="1111" w:type="dxa"/>
          </w:tcPr>
          <w:p w14:paraId="6B7AE2F0" w14:textId="77777777" w:rsidR="0049640F" w:rsidRDefault="0059390D">
            <w:pPr>
              <w:pStyle w:val="TableParagraph"/>
            </w:pPr>
            <w:r>
              <w:rPr>
                <w:spacing w:val="-5"/>
              </w:rPr>
              <w:t>5.3</w:t>
            </w:r>
          </w:p>
        </w:tc>
        <w:tc>
          <w:tcPr>
            <w:tcW w:w="8236" w:type="dxa"/>
          </w:tcPr>
          <w:p w14:paraId="646102DA" w14:textId="77777777" w:rsidR="0049640F" w:rsidRDefault="0059390D">
            <w:pPr>
              <w:pStyle w:val="TableParagraph"/>
              <w:ind w:left="59"/>
            </w:pPr>
            <w:r>
              <w:t>Главные</w:t>
            </w:r>
            <w:r>
              <w:rPr>
                <w:spacing w:val="-4"/>
              </w:rPr>
              <w:t xml:space="preserve"> </w:t>
            </w:r>
            <w:r>
              <w:t>члены</w:t>
            </w:r>
            <w:r>
              <w:rPr>
                <w:spacing w:val="-4"/>
              </w:rPr>
              <w:t xml:space="preserve"> </w:t>
            </w:r>
            <w:r>
              <w:t>предложения</w:t>
            </w:r>
            <w:r>
              <w:rPr>
                <w:spacing w:val="-3"/>
              </w:rPr>
              <w:t xml:space="preserve"> </w:t>
            </w:r>
            <w:r>
              <w:t>-</w:t>
            </w:r>
            <w:r>
              <w:rPr>
                <w:spacing w:val="-6"/>
              </w:rPr>
              <w:t xml:space="preserve"> </w:t>
            </w:r>
            <w:r>
              <w:t>подлежащее</w:t>
            </w:r>
            <w:r>
              <w:rPr>
                <w:spacing w:val="-3"/>
              </w:rPr>
              <w:t xml:space="preserve"> </w:t>
            </w:r>
            <w:r>
              <w:t>и</w:t>
            </w:r>
            <w:r>
              <w:rPr>
                <w:spacing w:val="-6"/>
              </w:rPr>
              <w:t xml:space="preserve"> </w:t>
            </w:r>
            <w:r>
              <w:rPr>
                <w:spacing w:val="-2"/>
              </w:rPr>
              <w:t>сказуемое</w:t>
            </w:r>
          </w:p>
        </w:tc>
      </w:tr>
      <w:tr w:rsidR="0049640F" w14:paraId="5D7BD7F4" w14:textId="77777777">
        <w:trPr>
          <w:trHeight w:val="455"/>
        </w:trPr>
        <w:tc>
          <w:tcPr>
            <w:tcW w:w="1111" w:type="dxa"/>
          </w:tcPr>
          <w:p w14:paraId="2C24A979" w14:textId="77777777" w:rsidR="0049640F" w:rsidRDefault="0059390D">
            <w:pPr>
              <w:pStyle w:val="TableParagraph"/>
              <w:spacing w:before="99"/>
            </w:pPr>
            <w:r>
              <w:rPr>
                <w:spacing w:val="-5"/>
              </w:rPr>
              <w:t>5.4</w:t>
            </w:r>
          </w:p>
        </w:tc>
        <w:tc>
          <w:tcPr>
            <w:tcW w:w="8236" w:type="dxa"/>
          </w:tcPr>
          <w:p w14:paraId="1586551C" w14:textId="77777777" w:rsidR="0049640F" w:rsidRDefault="0059390D">
            <w:pPr>
              <w:pStyle w:val="TableParagraph"/>
              <w:spacing w:before="99"/>
              <w:ind w:left="59"/>
            </w:pPr>
            <w:r>
              <w:t>Второстепенные</w:t>
            </w:r>
            <w:r>
              <w:rPr>
                <w:spacing w:val="-9"/>
              </w:rPr>
              <w:t xml:space="preserve"> </w:t>
            </w:r>
            <w:r>
              <w:t>члены</w:t>
            </w:r>
            <w:r>
              <w:rPr>
                <w:spacing w:val="-6"/>
              </w:rPr>
              <w:t xml:space="preserve"> </w:t>
            </w:r>
            <w:r>
              <w:t>предложения</w:t>
            </w:r>
            <w:r>
              <w:rPr>
                <w:spacing w:val="-7"/>
              </w:rPr>
              <w:t xml:space="preserve"> </w:t>
            </w:r>
            <w:r>
              <w:t>(без</w:t>
            </w:r>
            <w:r>
              <w:rPr>
                <w:spacing w:val="-7"/>
              </w:rPr>
              <w:t xml:space="preserve"> </w:t>
            </w:r>
            <w:r>
              <w:t>деления</w:t>
            </w:r>
            <w:r>
              <w:rPr>
                <w:spacing w:val="-8"/>
              </w:rPr>
              <w:t xml:space="preserve"> </w:t>
            </w:r>
            <w:r>
              <w:t>на</w:t>
            </w:r>
            <w:r>
              <w:rPr>
                <w:spacing w:val="-6"/>
              </w:rPr>
              <w:t xml:space="preserve"> </w:t>
            </w:r>
            <w:r>
              <w:rPr>
                <w:spacing w:val="-2"/>
              </w:rPr>
              <w:t>виды)</w:t>
            </w:r>
          </w:p>
        </w:tc>
      </w:tr>
      <w:tr w:rsidR="0049640F" w14:paraId="59782BAE" w14:textId="77777777">
        <w:trPr>
          <w:trHeight w:val="458"/>
        </w:trPr>
        <w:tc>
          <w:tcPr>
            <w:tcW w:w="1111" w:type="dxa"/>
          </w:tcPr>
          <w:p w14:paraId="7318A219" w14:textId="77777777" w:rsidR="0049640F" w:rsidRDefault="0059390D">
            <w:pPr>
              <w:pStyle w:val="TableParagraph"/>
              <w:spacing w:before="102"/>
            </w:pPr>
            <w:r>
              <w:rPr>
                <w:spacing w:val="-5"/>
              </w:rPr>
              <w:t>5.5</w:t>
            </w:r>
          </w:p>
        </w:tc>
        <w:tc>
          <w:tcPr>
            <w:tcW w:w="8236" w:type="dxa"/>
          </w:tcPr>
          <w:p w14:paraId="130F9FF5" w14:textId="77777777" w:rsidR="0049640F" w:rsidRDefault="0059390D">
            <w:pPr>
              <w:pStyle w:val="TableParagraph"/>
              <w:spacing w:before="102"/>
              <w:ind w:left="59"/>
            </w:pPr>
            <w:r>
              <w:t>Предложения</w:t>
            </w:r>
            <w:r>
              <w:rPr>
                <w:spacing w:val="-7"/>
              </w:rPr>
              <w:t xml:space="preserve"> </w:t>
            </w:r>
            <w:r>
              <w:t>распространенные</w:t>
            </w:r>
            <w:r>
              <w:rPr>
                <w:spacing w:val="-6"/>
              </w:rPr>
              <w:t xml:space="preserve"> </w:t>
            </w:r>
            <w:r>
              <w:t>и</w:t>
            </w:r>
            <w:r>
              <w:rPr>
                <w:spacing w:val="-6"/>
              </w:rPr>
              <w:t xml:space="preserve"> </w:t>
            </w:r>
            <w:r>
              <w:rPr>
                <w:spacing w:val="-2"/>
              </w:rPr>
              <w:t>нераспространенные</w:t>
            </w:r>
          </w:p>
        </w:tc>
      </w:tr>
      <w:tr w:rsidR="0049640F" w14:paraId="6A47B235" w14:textId="77777777">
        <w:trPr>
          <w:trHeight w:val="455"/>
        </w:trPr>
        <w:tc>
          <w:tcPr>
            <w:tcW w:w="1111" w:type="dxa"/>
          </w:tcPr>
          <w:p w14:paraId="72309C75" w14:textId="77777777" w:rsidR="0049640F" w:rsidRDefault="0059390D">
            <w:pPr>
              <w:pStyle w:val="TableParagraph"/>
              <w:spacing w:before="99"/>
            </w:pPr>
            <w:r>
              <w:rPr>
                <w:spacing w:val="-5"/>
              </w:rPr>
              <w:t>5.6</w:t>
            </w:r>
          </w:p>
        </w:tc>
        <w:tc>
          <w:tcPr>
            <w:tcW w:w="8236" w:type="dxa"/>
          </w:tcPr>
          <w:p w14:paraId="4DEF2412" w14:textId="77777777" w:rsidR="0049640F" w:rsidRDefault="0059390D">
            <w:pPr>
              <w:pStyle w:val="TableParagraph"/>
              <w:spacing w:before="99"/>
              <w:ind w:left="59"/>
            </w:pPr>
            <w:r>
              <w:t>Наблюдение</w:t>
            </w:r>
            <w:r>
              <w:rPr>
                <w:spacing w:val="-6"/>
              </w:rPr>
              <w:t xml:space="preserve"> </w:t>
            </w:r>
            <w:r>
              <w:t>за</w:t>
            </w:r>
            <w:r>
              <w:rPr>
                <w:spacing w:val="-6"/>
              </w:rPr>
              <w:t xml:space="preserve"> </w:t>
            </w:r>
            <w:r>
              <w:t>однородными</w:t>
            </w:r>
            <w:r>
              <w:rPr>
                <w:spacing w:val="-4"/>
              </w:rPr>
              <w:t xml:space="preserve"> </w:t>
            </w:r>
            <w:r>
              <w:t>членами</w:t>
            </w:r>
            <w:r>
              <w:rPr>
                <w:spacing w:val="-4"/>
              </w:rPr>
              <w:t xml:space="preserve"> </w:t>
            </w:r>
            <w:r>
              <w:t>предложения</w:t>
            </w:r>
            <w:r>
              <w:rPr>
                <w:spacing w:val="-4"/>
              </w:rPr>
              <w:t xml:space="preserve"> </w:t>
            </w:r>
            <w:r>
              <w:t>с</w:t>
            </w:r>
            <w:r>
              <w:rPr>
                <w:spacing w:val="-4"/>
              </w:rPr>
              <w:t xml:space="preserve"> </w:t>
            </w:r>
            <w:r>
              <w:t>союзами</w:t>
            </w:r>
            <w:r>
              <w:rPr>
                <w:spacing w:val="-4"/>
              </w:rPr>
              <w:t xml:space="preserve"> </w:t>
            </w:r>
            <w:r>
              <w:t>и,</w:t>
            </w:r>
            <w:r>
              <w:rPr>
                <w:spacing w:val="-6"/>
              </w:rPr>
              <w:t xml:space="preserve"> </w:t>
            </w:r>
            <w:r>
              <w:t>а,</w:t>
            </w:r>
            <w:r>
              <w:rPr>
                <w:spacing w:val="-3"/>
              </w:rPr>
              <w:t xml:space="preserve"> </w:t>
            </w:r>
            <w:r>
              <w:t>но</w:t>
            </w:r>
            <w:r>
              <w:rPr>
                <w:spacing w:val="-3"/>
              </w:rPr>
              <w:t xml:space="preserve"> </w:t>
            </w:r>
            <w:r>
              <w:t>и</w:t>
            </w:r>
            <w:r>
              <w:rPr>
                <w:spacing w:val="-6"/>
              </w:rPr>
              <w:t xml:space="preserve"> </w:t>
            </w:r>
            <w:r>
              <w:t>без</w:t>
            </w:r>
            <w:r>
              <w:rPr>
                <w:spacing w:val="-7"/>
              </w:rPr>
              <w:t xml:space="preserve"> </w:t>
            </w:r>
            <w:r>
              <w:rPr>
                <w:spacing w:val="-2"/>
              </w:rPr>
              <w:t>союзов</w:t>
            </w:r>
          </w:p>
        </w:tc>
      </w:tr>
      <w:tr w:rsidR="0049640F" w14:paraId="2BC4B5C1" w14:textId="77777777">
        <w:trPr>
          <w:trHeight w:val="457"/>
        </w:trPr>
        <w:tc>
          <w:tcPr>
            <w:tcW w:w="1111" w:type="dxa"/>
          </w:tcPr>
          <w:p w14:paraId="5B8C9C21" w14:textId="77777777" w:rsidR="0049640F" w:rsidRDefault="0059390D">
            <w:pPr>
              <w:pStyle w:val="TableParagraph"/>
            </w:pPr>
            <w:r>
              <w:rPr>
                <w:spacing w:val="-10"/>
              </w:rPr>
              <w:t>6</w:t>
            </w:r>
          </w:p>
        </w:tc>
        <w:tc>
          <w:tcPr>
            <w:tcW w:w="8236" w:type="dxa"/>
          </w:tcPr>
          <w:p w14:paraId="3C4E8803"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bl>
    <w:p w14:paraId="347D7EB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E610810" w14:textId="77777777">
        <w:trPr>
          <w:trHeight w:val="1471"/>
        </w:trPr>
        <w:tc>
          <w:tcPr>
            <w:tcW w:w="1111" w:type="dxa"/>
          </w:tcPr>
          <w:p w14:paraId="4D72DE8A" w14:textId="77777777" w:rsidR="0049640F" w:rsidRDefault="0059390D">
            <w:pPr>
              <w:pStyle w:val="TableParagraph"/>
            </w:pPr>
            <w:r>
              <w:rPr>
                <w:spacing w:val="-5"/>
              </w:rPr>
              <w:lastRenderedPageBreak/>
              <w:t>6.1</w:t>
            </w:r>
          </w:p>
        </w:tc>
        <w:tc>
          <w:tcPr>
            <w:tcW w:w="8236" w:type="dxa"/>
          </w:tcPr>
          <w:p w14:paraId="4AD0267B" w14:textId="77777777" w:rsidR="0049640F" w:rsidRDefault="0059390D">
            <w:pPr>
              <w:pStyle w:val="TableParagraph"/>
              <w:ind w:left="59" w:right="51"/>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49640F" w14:paraId="7394E515" w14:textId="77777777">
        <w:trPr>
          <w:trHeight w:val="710"/>
        </w:trPr>
        <w:tc>
          <w:tcPr>
            <w:tcW w:w="1111" w:type="dxa"/>
          </w:tcPr>
          <w:p w14:paraId="5B7F1D4F" w14:textId="77777777" w:rsidR="0049640F" w:rsidRDefault="0059390D">
            <w:pPr>
              <w:pStyle w:val="TableParagraph"/>
              <w:spacing w:before="99"/>
            </w:pPr>
            <w:r>
              <w:rPr>
                <w:spacing w:val="-5"/>
              </w:rPr>
              <w:t>6.2</w:t>
            </w:r>
          </w:p>
        </w:tc>
        <w:tc>
          <w:tcPr>
            <w:tcW w:w="8236" w:type="dxa"/>
          </w:tcPr>
          <w:p w14:paraId="36945530" w14:textId="77777777" w:rsidR="0049640F" w:rsidRDefault="0059390D">
            <w:pPr>
              <w:pStyle w:val="TableParagraph"/>
              <w:spacing w:before="99"/>
              <w:ind w:left="59"/>
            </w:pPr>
            <w:r>
              <w:t>Использование</w:t>
            </w:r>
            <w:r>
              <w:rPr>
                <w:spacing w:val="36"/>
              </w:rPr>
              <w:t xml:space="preserve"> </w:t>
            </w:r>
            <w:r>
              <w:t>орфографического</w:t>
            </w:r>
            <w:r>
              <w:rPr>
                <w:spacing w:val="35"/>
              </w:rPr>
              <w:t xml:space="preserve"> </w:t>
            </w:r>
            <w:r>
              <w:t>словаря</w:t>
            </w:r>
            <w:r>
              <w:rPr>
                <w:spacing w:val="34"/>
              </w:rPr>
              <w:t xml:space="preserve"> </w:t>
            </w:r>
            <w:r>
              <w:t>для</w:t>
            </w:r>
            <w:r>
              <w:rPr>
                <w:spacing w:val="35"/>
              </w:rPr>
              <w:t xml:space="preserve"> </w:t>
            </w:r>
            <w:r>
              <w:t>определения</w:t>
            </w:r>
            <w:r>
              <w:rPr>
                <w:spacing w:val="35"/>
              </w:rPr>
              <w:t xml:space="preserve"> </w:t>
            </w:r>
            <w:r>
              <w:t>(уточнения)</w:t>
            </w:r>
            <w:r>
              <w:rPr>
                <w:spacing w:val="36"/>
              </w:rPr>
              <w:t xml:space="preserve"> </w:t>
            </w:r>
            <w:r>
              <w:t xml:space="preserve">написания </w:t>
            </w:r>
            <w:r>
              <w:rPr>
                <w:spacing w:val="-2"/>
              </w:rPr>
              <w:t>слова</w:t>
            </w:r>
          </w:p>
        </w:tc>
      </w:tr>
      <w:tr w:rsidR="0049640F" w14:paraId="4699FD43" w14:textId="77777777">
        <w:trPr>
          <w:trHeight w:val="455"/>
        </w:trPr>
        <w:tc>
          <w:tcPr>
            <w:tcW w:w="1111" w:type="dxa"/>
          </w:tcPr>
          <w:p w14:paraId="32253DE2" w14:textId="77777777" w:rsidR="0049640F" w:rsidRDefault="0059390D">
            <w:pPr>
              <w:pStyle w:val="TableParagraph"/>
              <w:spacing w:before="99"/>
            </w:pPr>
            <w:r>
              <w:rPr>
                <w:spacing w:val="-5"/>
              </w:rPr>
              <w:t>6.3</w:t>
            </w:r>
          </w:p>
        </w:tc>
        <w:tc>
          <w:tcPr>
            <w:tcW w:w="8236" w:type="dxa"/>
          </w:tcPr>
          <w:p w14:paraId="59C3C644" w14:textId="77777777" w:rsidR="0049640F" w:rsidRDefault="0059390D">
            <w:pPr>
              <w:pStyle w:val="TableParagraph"/>
              <w:spacing w:before="99"/>
              <w:ind w:left="59"/>
            </w:pPr>
            <w:r>
              <w:t>Разделительный</w:t>
            </w:r>
            <w:r>
              <w:rPr>
                <w:spacing w:val="-9"/>
              </w:rPr>
              <w:t xml:space="preserve"> </w:t>
            </w:r>
            <w:r>
              <w:t>твердый</w:t>
            </w:r>
            <w:r>
              <w:rPr>
                <w:spacing w:val="-9"/>
              </w:rPr>
              <w:t xml:space="preserve"> </w:t>
            </w:r>
            <w:r>
              <w:rPr>
                <w:spacing w:val="-4"/>
              </w:rPr>
              <w:t>знак</w:t>
            </w:r>
          </w:p>
        </w:tc>
      </w:tr>
      <w:tr w:rsidR="0049640F" w14:paraId="2FB46B17" w14:textId="77777777">
        <w:trPr>
          <w:trHeight w:val="458"/>
        </w:trPr>
        <w:tc>
          <w:tcPr>
            <w:tcW w:w="1111" w:type="dxa"/>
          </w:tcPr>
          <w:p w14:paraId="1C95D606" w14:textId="77777777" w:rsidR="0049640F" w:rsidRDefault="0059390D">
            <w:pPr>
              <w:pStyle w:val="TableParagraph"/>
            </w:pPr>
            <w:r>
              <w:rPr>
                <w:spacing w:val="-5"/>
              </w:rPr>
              <w:t>6.4</w:t>
            </w:r>
          </w:p>
        </w:tc>
        <w:tc>
          <w:tcPr>
            <w:tcW w:w="8236" w:type="dxa"/>
          </w:tcPr>
          <w:p w14:paraId="3B40601F" w14:textId="77777777" w:rsidR="0049640F" w:rsidRDefault="0059390D">
            <w:pPr>
              <w:pStyle w:val="TableParagraph"/>
              <w:ind w:left="59"/>
            </w:pPr>
            <w:r>
              <w:t>Непроизносимые</w:t>
            </w:r>
            <w:r>
              <w:rPr>
                <w:spacing w:val="-9"/>
              </w:rPr>
              <w:t xml:space="preserve"> </w:t>
            </w:r>
            <w:r>
              <w:t>согласные</w:t>
            </w:r>
            <w:r>
              <w:rPr>
                <w:spacing w:val="-6"/>
              </w:rPr>
              <w:t xml:space="preserve"> </w:t>
            </w:r>
            <w:r>
              <w:t>в</w:t>
            </w:r>
            <w:r>
              <w:rPr>
                <w:spacing w:val="-7"/>
              </w:rPr>
              <w:t xml:space="preserve"> </w:t>
            </w:r>
            <w:r>
              <w:t>корне</w:t>
            </w:r>
            <w:r>
              <w:rPr>
                <w:spacing w:val="-6"/>
              </w:rPr>
              <w:t xml:space="preserve"> </w:t>
            </w:r>
            <w:r>
              <w:rPr>
                <w:spacing w:val="-2"/>
              </w:rPr>
              <w:t>слова</w:t>
            </w:r>
          </w:p>
        </w:tc>
      </w:tr>
      <w:tr w:rsidR="0049640F" w14:paraId="591F878D" w14:textId="77777777">
        <w:trPr>
          <w:trHeight w:val="455"/>
        </w:trPr>
        <w:tc>
          <w:tcPr>
            <w:tcW w:w="1111" w:type="dxa"/>
          </w:tcPr>
          <w:p w14:paraId="377D256D" w14:textId="77777777" w:rsidR="0049640F" w:rsidRDefault="0059390D">
            <w:pPr>
              <w:pStyle w:val="TableParagraph"/>
            </w:pPr>
            <w:r>
              <w:rPr>
                <w:spacing w:val="-5"/>
              </w:rPr>
              <w:t>6.5</w:t>
            </w:r>
          </w:p>
        </w:tc>
        <w:tc>
          <w:tcPr>
            <w:tcW w:w="8236" w:type="dxa"/>
          </w:tcPr>
          <w:p w14:paraId="571198CB" w14:textId="77777777" w:rsidR="0049640F" w:rsidRDefault="0059390D">
            <w:pPr>
              <w:pStyle w:val="TableParagraph"/>
              <w:ind w:left="59"/>
            </w:pPr>
            <w:r>
              <w:t>Мягкий</w:t>
            </w:r>
            <w:r>
              <w:rPr>
                <w:spacing w:val="-5"/>
              </w:rPr>
              <w:t xml:space="preserve"> </w:t>
            </w:r>
            <w:r>
              <w:t>знак</w:t>
            </w:r>
            <w:r>
              <w:rPr>
                <w:spacing w:val="-3"/>
              </w:rPr>
              <w:t xml:space="preserve"> </w:t>
            </w:r>
            <w:r>
              <w:t>после</w:t>
            </w:r>
            <w:r>
              <w:rPr>
                <w:spacing w:val="-4"/>
              </w:rPr>
              <w:t xml:space="preserve"> </w:t>
            </w:r>
            <w:r>
              <w:t>шипящих</w:t>
            </w:r>
            <w:r>
              <w:rPr>
                <w:spacing w:val="-3"/>
              </w:rPr>
              <w:t xml:space="preserve"> </w:t>
            </w:r>
            <w:r>
              <w:t>на</w:t>
            </w:r>
            <w:r>
              <w:rPr>
                <w:spacing w:val="-4"/>
              </w:rPr>
              <w:t xml:space="preserve"> </w:t>
            </w:r>
            <w:r>
              <w:t>конце</w:t>
            </w:r>
            <w:r>
              <w:rPr>
                <w:spacing w:val="-3"/>
              </w:rPr>
              <w:t xml:space="preserve"> </w:t>
            </w:r>
            <w:r>
              <w:t>имен</w:t>
            </w:r>
            <w:r>
              <w:rPr>
                <w:spacing w:val="-3"/>
              </w:rPr>
              <w:t xml:space="preserve"> </w:t>
            </w:r>
            <w:r>
              <w:rPr>
                <w:spacing w:val="-2"/>
              </w:rPr>
              <w:t>существительных</w:t>
            </w:r>
          </w:p>
        </w:tc>
      </w:tr>
      <w:tr w:rsidR="0049640F" w14:paraId="6F2F8A7F" w14:textId="77777777">
        <w:trPr>
          <w:trHeight w:val="710"/>
        </w:trPr>
        <w:tc>
          <w:tcPr>
            <w:tcW w:w="1111" w:type="dxa"/>
          </w:tcPr>
          <w:p w14:paraId="29A003F7" w14:textId="77777777" w:rsidR="0049640F" w:rsidRDefault="0059390D">
            <w:pPr>
              <w:pStyle w:val="TableParagraph"/>
              <w:spacing w:before="102"/>
            </w:pPr>
            <w:r>
              <w:rPr>
                <w:spacing w:val="-5"/>
              </w:rPr>
              <w:t>6.6</w:t>
            </w:r>
          </w:p>
        </w:tc>
        <w:tc>
          <w:tcPr>
            <w:tcW w:w="8236" w:type="dxa"/>
          </w:tcPr>
          <w:p w14:paraId="7AC4E91A" w14:textId="77777777" w:rsidR="0049640F" w:rsidRDefault="0059390D">
            <w:pPr>
              <w:pStyle w:val="TableParagraph"/>
              <w:spacing w:before="102"/>
              <w:ind w:left="59"/>
            </w:pP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имен</w:t>
            </w:r>
            <w:r>
              <w:rPr>
                <w:spacing w:val="40"/>
              </w:rPr>
              <w:t xml:space="preserve"> </w:t>
            </w:r>
            <w:r>
              <w:t>существительных</w:t>
            </w:r>
            <w:r>
              <w:rPr>
                <w:spacing w:val="40"/>
              </w:rPr>
              <w:t xml:space="preserve"> </w:t>
            </w:r>
            <w:r>
              <w:t>(на</w:t>
            </w:r>
            <w:r>
              <w:rPr>
                <w:spacing w:val="40"/>
              </w:rPr>
              <w:t xml:space="preserve"> </w:t>
            </w:r>
            <w:r>
              <w:t>уровне</w:t>
            </w:r>
            <w:r>
              <w:rPr>
                <w:spacing w:val="40"/>
              </w:rPr>
              <w:t xml:space="preserve"> </w:t>
            </w:r>
            <w:r>
              <w:rPr>
                <w:spacing w:val="-2"/>
              </w:rPr>
              <w:t>наблюдения)</w:t>
            </w:r>
          </w:p>
        </w:tc>
      </w:tr>
      <w:tr w:rsidR="0049640F" w14:paraId="1CEF4A33" w14:textId="77777777">
        <w:trPr>
          <w:trHeight w:val="710"/>
        </w:trPr>
        <w:tc>
          <w:tcPr>
            <w:tcW w:w="1111" w:type="dxa"/>
          </w:tcPr>
          <w:p w14:paraId="0DE11450" w14:textId="77777777" w:rsidR="0049640F" w:rsidRDefault="0059390D">
            <w:pPr>
              <w:pStyle w:val="TableParagraph"/>
            </w:pPr>
            <w:r>
              <w:rPr>
                <w:spacing w:val="-5"/>
              </w:rPr>
              <w:t>6.7</w:t>
            </w:r>
          </w:p>
        </w:tc>
        <w:tc>
          <w:tcPr>
            <w:tcW w:w="8236" w:type="dxa"/>
          </w:tcPr>
          <w:p w14:paraId="0ED50361" w14:textId="77777777" w:rsidR="0049640F" w:rsidRDefault="0059390D">
            <w:pPr>
              <w:pStyle w:val="TableParagraph"/>
              <w:ind w:left="59"/>
            </w:pPr>
            <w:r>
              <w:t>Безударные</w:t>
            </w:r>
            <w:r>
              <w:rPr>
                <w:spacing w:val="80"/>
              </w:rPr>
              <w:t xml:space="preserve"> </w:t>
            </w:r>
            <w:r>
              <w:t>гласные</w:t>
            </w:r>
            <w:r>
              <w:rPr>
                <w:spacing w:val="80"/>
              </w:rPr>
              <w:t xml:space="preserve"> </w:t>
            </w:r>
            <w:r>
              <w:t>в</w:t>
            </w:r>
            <w:r>
              <w:rPr>
                <w:spacing w:val="80"/>
              </w:rPr>
              <w:t xml:space="preserve"> </w:t>
            </w:r>
            <w:r>
              <w:t>падежных</w:t>
            </w:r>
            <w:r>
              <w:rPr>
                <w:spacing w:val="80"/>
              </w:rPr>
              <w:t xml:space="preserve"> </w:t>
            </w:r>
            <w:r>
              <w:t>окончаниях</w:t>
            </w:r>
            <w:r>
              <w:rPr>
                <w:spacing w:val="80"/>
              </w:rPr>
              <w:t xml:space="preserve"> </w:t>
            </w:r>
            <w:r>
              <w:t>имен</w:t>
            </w:r>
            <w:r>
              <w:rPr>
                <w:spacing w:val="80"/>
              </w:rPr>
              <w:t xml:space="preserve"> </w:t>
            </w:r>
            <w:r>
              <w:t>прилагательных</w:t>
            </w:r>
            <w:r>
              <w:rPr>
                <w:spacing w:val="80"/>
              </w:rPr>
              <w:t xml:space="preserve"> </w:t>
            </w:r>
            <w:r>
              <w:t>(на</w:t>
            </w:r>
            <w:r>
              <w:rPr>
                <w:spacing w:val="80"/>
              </w:rPr>
              <w:t xml:space="preserve"> </w:t>
            </w:r>
            <w:r>
              <w:t xml:space="preserve">уровне </w:t>
            </w:r>
            <w:r>
              <w:rPr>
                <w:spacing w:val="-2"/>
              </w:rPr>
              <w:t>наблюдения)</w:t>
            </w:r>
          </w:p>
        </w:tc>
      </w:tr>
      <w:tr w:rsidR="0049640F" w14:paraId="513A0C6C" w14:textId="77777777">
        <w:trPr>
          <w:trHeight w:val="458"/>
        </w:trPr>
        <w:tc>
          <w:tcPr>
            <w:tcW w:w="1111" w:type="dxa"/>
          </w:tcPr>
          <w:p w14:paraId="22FE5594" w14:textId="77777777" w:rsidR="0049640F" w:rsidRDefault="0059390D">
            <w:pPr>
              <w:pStyle w:val="TableParagraph"/>
            </w:pPr>
            <w:r>
              <w:rPr>
                <w:spacing w:val="-5"/>
              </w:rPr>
              <w:t>6.8</w:t>
            </w:r>
          </w:p>
        </w:tc>
        <w:tc>
          <w:tcPr>
            <w:tcW w:w="8236" w:type="dxa"/>
          </w:tcPr>
          <w:p w14:paraId="1225DA72" w14:textId="77777777" w:rsidR="0049640F" w:rsidRDefault="0059390D">
            <w:pPr>
              <w:pStyle w:val="TableParagraph"/>
              <w:ind w:left="59"/>
            </w:pPr>
            <w:r>
              <w:t>Раздельное</w:t>
            </w:r>
            <w:r>
              <w:rPr>
                <w:spacing w:val="-6"/>
              </w:rPr>
              <w:t xml:space="preserve"> </w:t>
            </w:r>
            <w:r>
              <w:t>написание</w:t>
            </w:r>
            <w:r>
              <w:rPr>
                <w:spacing w:val="-6"/>
              </w:rPr>
              <w:t xml:space="preserve"> </w:t>
            </w:r>
            <w:r>
              <w:t>предлогов</w:t>
            </w:r>
            <w:r>
              <w:rPr>
                <w:spacing w:val="-6"/>
              </w:rPr>
              <w:t xml:space="preserve"> </w:t>
            </w:r>
            <w:r>
              <w:t>с</w:t>
            </w:r>
            <w:r>
              <w:rPr>
                <w:spacing w:val="-6"/>
              </w:rPr>
              <w:t xml:space="preserve"> </w:t>
            </w:r>
            <w:r>
              <w:t>личными</w:t>
            </w:r>
            <w:r>
              <w:rPr>
                <w:spacing w:val="-6"/>
              </w:rPr>
              <w:t xml:space="preserve"> </w:t>
            </w:r>
            <w:r>
              <w:rPr>
                <w:spacing w:val="-2"/>
              </w:rPr>
              <w:t>местоимениями</w:t>
            </w:r>
          </w:p>
        </w:tc>
      </w:tr>
      <w:tr w:rsidR="0049640F" w14:paraId="35FE9180" w14:textId="77777777">
        <w:trPr>
          <w:trHeight w:val="710"/>
        </w:trPr>
        <w:tc>
          <w:tcPr>
            <w:tcW w:w="1111" w:type="dxa"/>
          </w:tcPr>
          <w:p w14:paraId="3AFB703D" w14:textId="77777777" w:rsidR="0049640F" w:rsidRDefault="0059390D">
            <w:pPr>
              <w:pStyle w:val="TableParagraph"/>
            </w:pPr>
            <w:r>
              <w:rPr>
                <w:spacing w:val="-5"/>
              </w:rPr>
              <w:t>6.9</w:t>
            </w:r>
          </w:p>
        </w:tc>
        <w:tc>
          <w:tcPr>
            <w:tcW w:w="8236" w:type="dxa"/>
          </w:tcPr>
          <w:p w14:paraId="5B0DA84E" w14:textId="77777777" w:rsidR="0049640F" w:rsidRDefault="0059390D">
            <w:pPr>
              <w:pStyle w:val="TableParagraph"/>
              <w:ind w:left="59"/>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40"/>
              </w:rPr>
              <w:t xml:space="preserve"> </w:t>
            </w:r>
            <w:r>
              <w:t xml:space="preserve">словаре </w:t>
            </w:r>
            <w:r>
              <w:rPr>
                <w:spacing w:val="-2"/>
              </w:rPr>
              <w:t>учебника)</w:t>
            </w:r>
          </w:p>
        </w:tc>
      </w:tr>
      <w:tr w:rsidR="0049640F" w14:paraId="3FC16CA8" w14:textId="77777777">
        <w:trPr>
          <w:trHeight w:val="457"/>
        </w:trPr>
        <w:tc>
          <w:tcPr>
            <w:tcW w:w="1111" w:type="dxa"/>
          </w:tcPr>
          <w:p w14:paraId="0220BB30" w14:textId="77777777" w:rsidR="0049640F" w:rsidRDefault="0059390D">
            <w:pPr>
              <w:pStyle w:val="TableParagraph"/>
            </w:pPr>
            <w:r>
              <w:rPr>
                <w:spacing w:val="-4"/>
              </w:rPr>
              <w:t>6.10</w:t>
            </w:r>
          </w:p>
        </w:tc>
        <w:tc>
          <w:tcPr>
            <w:tcW w:w="8236" w:type="dxa"/>
          </w:tcPr>
          <w:p w14:paraId="3CB9D231" w14:textId="77777777" w:rsidR="0049640F" w:rsidRDefault="0059390D">
            <w:pPr>
              <w:pStyle w:val="TableParagraph"/>
              <w:ind w:left="59"/>
            </w:pPr>
            <w:r>
              <w:t>Раздельное</w:t>
            </w:r>
            <w:r>
              <w:rPr>
                <w:spacing w:val="-4"/>
              </w:rPr>
              <w:t xml:space="preserve"> </w:t>
            </w:r>
            <w:r>
              <w:t>написание</w:t>
            </w:r>
            <w:r>
              <w:rPr>
                <w:spacing w:val="-4"/>
              </w:rPr>
              <w:t xml:space="preserve"> </w:t>
            </w:r>
            <w:r>
              <w:t>частицы</w:t>
            </w:r>
            <w:r>
              <w:rPr>
                <w:spacing w:val="-3"/>
              </w:rPr>
              <w:t xml:space="preserve"> </w:t>
            </w:r>
            <w:r>
              <w:t>не</w:t>
            </w:r>
            <w:r>
              <w:rPr>
                <w:spacing w:val="-4"/>
              </w:rPr>
              <w:t xml:space="preserve"> </w:t>
            </w:r>
            <w:r>
              <w:t>с</w:t>
            </w:r>
            <w:r>
              <w:rPr>
                <w:spacing w:val="-3"/>
              </w:rPr>
              <w:t xml:space="preserve"> </w:t>
            </w:r>
            <w:r>
              <w:rPr>
                <w:spacing w:val="-2"/>
              </w:rPr>
              <w:t>глаголами</w:t>
            </w:r>
          </w:p>
        </w:tc>
      </w:tr>
      <w:tr w:rsidR="0049640F" w14:paraId="008B19B0" w14:textId="77777777">
        <w:trPr>
          <w:trHeight w:val="456"/>
        </w:trPr>
        <w:tc>
          <w:tcPr>
            <w:tcW w:w="1111" w:type="dxa"/>
          </w:tcPr>
          <w:p w14:paraId="7A72451D" w14:textId="77777777" w:rsidR="0049640F" w:rsidRDefault="0059390D">
            <w:pPr>
              <w:pStyle w:val="TableParagraph"/>
              <w:spacing w:before="99"/>
            </w:pPr>
            <w:r>
              <w:rPr>
                <w:spacing w:val="-10"/>
              </w:rPr>
              <w:t>7</w:t>
            </w:r>
          </w:p>
        </w:tc>
        <w:tc>
          <w:tcPr>
            <w:tcW w:w="8236" w:type="dxa"/>
          </w:tcPr>
          <w:p w14:paraId="0CD272CF" w14:textId="77777777" w:rsidR="0049640F" w:rsidRDefault="0059390D">
            <w:pPr>
              <w:pStyle w:val="TableParagraph"/>
              <w:spacing w:before="99"/>
              <w:ind w:left="59"/>
            </w:pPr>
            <w:r>
              <w:t>Развитие</w:t>
            </w:r>
            <w:r>
              <w:rPr>
                <w:spacing w:val="-5"/>
              </w:rPr>
              <w:t xml:space="preserve"> </w:t>
            </w:r>
            <w:r>
              <w:rPr>
                <w:spacing w:val="-4"/>
              </w:rPr>
              <w:t>речи</w:t>
            </w:r>
          </w:p>
        </w:tc>
      </w:tr>
      <w:tr w:rsidR="0049640F" w14:paraId="30CD8443" w14:textId="77777777">
        <w:trPr>
          <w:trHeight w:val="710"/>
        </w:trPr>
        <w:tc>
          <w:tcPr>
            <w:tcW w:w="1111" w:type="dxa"/>
          </w:tcPr>
          <w:p w14:paraId="73652809" w14:textId="77777777" w:rsidR="0049640F" w:rsidRDefault="0059390D">
            <w:pPr>
              <w:pStyle w:val="TableParagraph"/>
            </w:pPr>
            <w:r>
              <w:rPr>
                <w:spacing w:val="-5"/>
              </w:rPr>
              <w:t>7.1</w:t>
            </w:r>
          </w:p>
        </w:tc>
        <w:tc>
          <w:tcPr>
            <w:tcW w:w="8236" w:type="dxa"/>
          </w:tcPr>
          <w:p w14:paraId="0ABDDCD5" w14:textId="77777777" w:rsidR="0049640F" w:rsidRDefault="0059390D">
            <w:pPr>
              <w:pStyle w:val="TableParagraph"/>
              <w:ind w:left="59"/>
            </w:pPr>
            <w:r>
              <w:t>Нормы</w:t>
            </w:r>
            <w:r>
              <w:rPr>
                <w:spacing w:val="40"/>
              </w:rPr>
              <w:t xml:space="preserve"> </w:t>
            </w:r>
            <w:r>
              <w:t>речевого</w:t>
            </w:r>
            <w:r>
              <w:rPr>
                <w:spacing w:val="40"/>
              </w:rPr>
              <w:t xml:space="preserve"> </w:t>
            </w:r>
            <w:r>
              <w:t>этикета:</w:t>
            </w:r>
            <w:r>
              <w:rPr>
                <w:spacing w:val="40"/>
              </w:rPr>
              <w:t xml:space="preserve"> </w:t>
            </w:r>
            <w:r>
              <w:t>устное</w:t>
            </w:r>
            <w:r>
              <w:rPr>
                <w:spacing w:val="40"/>
              </w:rPr>
              <w:t xml:space="preserve"> </w:t>
            </w:r>
            <w:r>
              <w:t>и</w:t>
            </w:r>
            <w:r>
              <w:rPr>
                <w:spacing w:val="40"/>
              </w:rPr>
              <w:t xml:space="preserve"> </w:t>
            </w:r>
            <w:r>
              <w:t>письменное</w:t>
            </w:r>
            <w:r>
              <w:rPr>
                <w:spacing w:val="40"/>
              </w:rPr>
              <w:t xml:space="preserve"> </w:t>
            </w:r>
            <w:r>
              <w:t>приглашение,</w:t>
            </w:r>
            <w:r>
              <w:rPr>
                <w:spacing w:val="40"/>
              </w:rPr>
              <w:t xml:space="preserve"> </w:t>
            </w:r>
            <w:r>
              <w:t>просьба,</w:t>
            </w:r>
            <w:r>
              <w:rPr>
                <w:spacing w:val="40"/>
              </w:rPr>
              <w:t xml:space="preserve"> </w:t>
            </w:r>
            <w:r>
              <w:t>извинение, благодарность, отказ и другие</w:t>
            </w:r>
          </w:p>
        </w:tc>
      </w:tr>
      <w:tr w:rsidR="0049640F" w14:paraId="72F17808" w14:textId="77777777">
        <w:trPr>
          <w:trHeight w:val="710"/>
        </w:trPr>
        <w:tc>
          <w:tcPr>
            <w:tcW w:w="1111" w:type="dxa"/>
          </w:tcPr>
          <w:p w14:paraId="5757D09C" w14:textId="77777777" w:rsidR="0049640F" w:rsidRDefault="0059390D">
            <w:pPr>
              <w:pStyle w:val="TableParagraph"/>
            </w:pPr>
            <w:r>
              <w:rPr>
                <w:spacing w:val="-5"/>
              </w:rPr>
              <w:t>7.2</w:t>
            </w:r>
          </w:p>
        </w:tc>
        <w:tc>
          <w:tcPr>
            <w:tcW w:w="8236" w:type="dxa"/>
          </w:tcPr>
          <w:p w14:paraId="5EEADB71" w14:textId="77777777" w:rsidR="0049640F" w:rsidRDefault="0059390D">
            <w:pPr>
              <w:pStyle w:val="TableParagraph"/>
              <w:ind w:left="59"/>
            </w:pPr>
            <w:r>
              <w:t>Соблюдение норм речевого этикета и орфоэпических норм в ситуациях учебного и</w:t>
            </w:r>
            <w:r>
              <w:rPr>
                <w:spacing w:val="40"/>
              </w:rPr>
              <w:t xml:space="preserve"> </w:t>
            </w:r>
            <w:r>
              <w:t>бытового общения</w:t>
            </w:r>
          </w:p>
        </w:tc>
      </w:tr>
      <w:tr w:rsidR="0049640F" w14:paraId="495F59E9" w14:textId="77777777">
        <w:trPr>
          <w:trHeight w:val="1216"/>
        </w:trPr>
        <w:tc>
          <w:tcPr>
            <w:tcW w:w="1111" w:type="dxa"/>
          </w:tcPr>
          <w:p w14:paraId="3496C005" w14:textId="77777777" w:rsidR="0049640F" w:rsidRDefault="0059390D">
            <w:pPr>
              <w:pStyle w:val="TableParagraph"/>
            </w:pPr>
            <w:r>
              <w:rPr>
                <w:spacing w:val="-5"/>
              </w:rPr>
              <w:t>7.3</w:t>
            </w:r>
          </w:p>
        </w:tc>
        <w:tc>
          <w:tcPr>
            <w:tcW w:w="8236" w:type="dxa"/>
          </w:tcPr>
          <w:p w14:paraId="16515610" w14:textId="77777777" w:rsidR="0049640F" w:rsidRDefault="0059390D">
            <w:pPr>
              <w:pStyle w:val="TableParagraph"/>
              <w:ind w:left="59" w:right="52"/>
              <w:jc w:val="both"/>
            </w:pPr>
            <w: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49640F" w14:paraId="1EA8B725" w14:textId="77777777">
        <w:trPr>
          <w:trHeight w:val="710"/>
        </w:trPr>
        <w:tc>
          <w:tcPr>
            <w:tcW w:w="1111" w:type="dxa"/>
          </w:tcPr>
          <w:p w14:paraId="6A091F07" w14:textId="77777777" w:rsidR="0049640F" w:rsidRDefault="0059390D">
            <w:pPr>
              <w:pStyle w:val="TableParagraph"/>
              <w:spacing w:before="102"/>
            </w:pPr>
            <w:r>
              <w:rPr>
                <w:spacing w:val="-5"/>
              </w:rPr>
              <w:t>7.4</w:t>
            </w:r>
          </w:p>
        </w:tc>
        <w:tc>
          <w:tcPr>
            <w:tcW w:w="8236" w:type="dxa"/>
          </w:tcPr>
          <w:p w14:paraId="7AF83225" w14:textId="77777777" w:rsidR="0049640F" w:rsidRDefault="0059390D">
            <w:pPr>
              <w:pStyle w:val="TableParagraph"/>
              <w:spacing w:before="102"/>
              <w:ind w:left="59"/>
            </w:pPr>
            <w:r>
              <w:t>Особенности</w:t>
            </w:r>
            <w:r>
              <w:rPr>
                <w:spacing w:val="37"/>
              </w:rPr>
              <w:t xml:space="preserve"> </w:t>
            </w:r>
            <w:r>
              <w:t>речевого</w:t>
            </w:r>
            <w:r>
              <w:rPr>
                <w:spacing w:val="35"/>
              </w:rPr>
              <w:t xml:space="preserve"> </w:t>
            </w:r>
            <w:r>
              <w:t>этикета</w:t>
            </w:r>
            <w:r>
              <w:rPr>
                <w:spacing w:val="38"/>
              </w:rPr>
              <w:t xml:space="preserve"> </w:t>
            </w:r>
            <w:r>
              <w:t>в</w:t>
            </w:r>
            <w:r>
              <w:rPr>
                <w:spacing w:val="36"/>
              </w:rPr>
              <w:t xml:space="preserve"> </w:t>
            </w:r>
            <w:r>
              <w:t>условиях</w:t>
            </w:r>
            <w:r>
              <w:rPr>
                <w:spacing w:val="37"/>
              </w:rPr>
              <w:t xml:space="preserve"> </w:t>
            </w:r>
            <w:r>
              <w:t>общения</w:t>
            </w:r>
            <w:r>
              <w:rPr>
                <w:spacing w:val="36"/>
              </w:rPr>
              <w:t xml:space="preserve"> </w:t>
            </w:r>
            <w:r>
              <w:t>с</w:t>
            </w:r>
            <w:r>
              <w:rPr>
                <w:spacing w:val="38"/>
              </w:rPr>
              <w:t xml:space="preserve"> </w:t>
            </w:r>
            <w:r>
              <w:t>людьми,</w:t>
            </w:r>
            <w:r>
              <w:rPr>
                <w:spacing w:val="37"/>
              </w:rPr>
              <w:t xml:space="preserve"> </w:t>
            </w:r>
            <w:r>
              <w:t>плохо</w:t>
            </w:r>
            <w:r>
              <w:rPr>
                <w:spacing w:val="37"/>
              </w:rPr>
              <w:t xml:space="preserve"> </w:t>
            </w:r>
            <w:r>
              <w:t>владеющими русским языком</w:t>
            </w:r>
          </w:p>
        </w:tc>
      </w:tr>
      <w:tr w:rsidR="0049640F" w14:paraId="609D5DC4" w14:textId="77777777">
        <w:trPr>
          <w:trHeight w:val="962"/>
        </w:trPr>
        <w:tc>
          <w:tcPr>
            <w:tcW w:w="1111" w:type="dxa"/>
          </w:tcPr>
          <w:p w14:paraId="4986CA1A" w14:textId="77777777" w:rsidR="0049640F" w:rsidRDefault="0059390D">
            <w:pPr>
              <w:pStyle w:val="TableParagraph"/>
            </w:pPr>
            <w:r>
              <w:rPr>
                <w:spacing w:val="-5"/>
              </w:rPr>
              <w:t>7.5</w:t>
            </w:r>
          </w:p>
        </w:tc>
        <w:tc>
          <w:tcPr>
            <w:tcW w:w="8236" w:type="dxa"/>
          </w:tcPr>
          <w:p w14:paraId="5304221C" w14:textId="77777777" w:rsidR="0049640F" w:rsidRDefault="0059390D">
            <w:pPr>
              <w:pStyle w:val="TableParagraph"/>
              <w:ind w:left="59" w:right="49"/>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49640F" w14:paraId="7EA11B5A" w14:textId="77777777">
        <w:trPr>
          <w:trHeight w:val="457"/>
        </w:trPr>
        <w:tc>
          <w:tcPr>
            <w:tcW w:w="1111" w:type="dxa"/>
          </w:tcPr>
          <w:p w14:paraId="102320FE" w14:textId="77777777" w:rsidR="0049640F" w:rsidRDefault="0059390D">
            <w:pPr>
              <w:pStyle w:val="TableParagraph"/>
            </w:pPr>
            <w:r>
              <w:rPr>
                <w:spacing w:val="-5"/>
              </w:rPr>
              <w:t>7.6</w:t>
            </w:r>
          </w:p>
        </w:tc>
        <w:tc>
          <w:tcPr>
            <w:tcW w:w="8236" w:type="dxa"/>
          </w:tcPr>
          <w:p w14:paraId="2EB55C42" w14:textId="77777777" w:rsidR="0049640F" w:rsidRDefault="0059390D">
            <w:pPr>
              <w:pStyle w:val="TableParagraph"/>
              <w:ind w:left="59"/>
            </w:pPr>
            <w:r>
              <w:t>План</w:t>
            </w:r>
            <w:r>
              <w:rPr>
                <w:spacing w:val="-5"/>
              </w:rPr>
              <w:t xml:space="preserve"> </w:t>
            </w:r>
            <w:r>
              <w:t>текста.</w:t>
            </w:r>
            <w:r>
              <w:rPr>
                <w:spacing w:val="-4"/>
              </w:rPr>
              <w:t xml:space="preserve"> </w:t>
            </w:r>
            <w:r>
              <w:t>Составление</w:t>
            </w:r>
            <w:r>
              <w:rPr>
                <w:spacing w:val="-6"/>
              </w:rPr>
              <w:t xml:space="preserve"> </w:t>
            </w:r>
            <w:r>
              <w:t>плана</w:t>
            </w:r>
            <w:r>
              <w:rPr>
                <w:spacing w:val="-4"/>
              </w:rPr>
              <w:t xml:space="preserve"> </w:t>
            </w:r>
            <w:r>
              <w:t>текста,</w:t>
            </w:r>
            <w:r>
              <w:rPr>
                <w:spacing w:val="-4"/>
              </w:rPr>
              <w:t xml:space="preserve"> </w:t>
            </w:r>
            <w:r>
              <w:t>написание</w:t>
            </w:r>
            <w:r>
              <w:rPr>
                <w:spacing w:val="-6"/>
              </w:rPr>
              <w:t xml:space="preserve"> </w:t>
            </w:r>
            <w:r>
              <w:t>текста</w:t>
            </w:r>
            <w:r>
              <w:rPr>
                <w:spacing w:val="-4"/>
              </w:rPr>
              <w:t xml:space="preserve"> </w:t>
            </w:r>
            <w:r>
              <w:t>по</w:t>
            </w:r>
            <w:r>
              <w:rPr>
                <w:spacing w:val="-7"/>
              </w:rPr>
              <w:t xml:space="preserve"> </w:t>
            </w:r>
            <w:r>
              <w:t>заданному</w:t>
            </w:r>
            <w:r>
              <w:rPr>
                <w:spacing w:val="-6"/>
              </w:rPr>
              <w:t xml:space="preserve"> </w:t>
            </w:r>
            <w:r>
              <w:rPr>
                <w:spacing w:val="-2"/>
              </w:rPr>
              <w:t>плану</w:t>
            </w:r>
          </w:p>
        </w:tc>
      </w:tr>
      <w:tr w:rsidR="0049640F" w14:paraId="7EBBBD6A" w14:textId="77777777">
        <w:trPr>
          <w:trHeight w:val="710"/>
        </w:trPr>
        <w:tc>
          <w:tcPr>
            <w:tcW w:w="1111" w:type="dxa"/>
          </w:tcPr>
          <w:p w14:paraId="05A34190" w14:textId="77777777" w:rsidR="0049640F" w:rsidRDefault="0059390D">
            <w:pPr>
              <w:pStyle w:val="TableParagraph"/>
              <w:spacing w:before="99"/>
            </w:pPr>
            <w:r>
              <w:rPr>
                <w:spacing w:val="-5"/>
              </w:rPr>
              <w:t>7.7</w:t>
            </w:r>
          </w:p>
        </w:tc>
        <w:tc>
          <w:tcPr>
            <w:tcW w:w="8236" w:type="dxa"/>
          </w:tcPr>
          <w:p w14:paraId="6316DA26" w14:textId="77777777" w:rsidR="0049640F" w:rsidRDefault="0059390D">
            <w:pPr>
              <w:pStyle w:val="TableParagraph"/>
              <w:spacing w:before="99"/>
              <w:ind w:left="59" w:right="55"/>
            </w:pPr>
            <w:r>
              <w:t>Связь предложений в тексте с помощью личных местоимений, синонимов, союзов и, а, но</w:t>
            </w:r>
          </w:p>
        </w:tc>
      </w:tr>
      <w:tr w:rsidR="0049640F" w14:paraId="7D1DC715" w14:textId="77777777">
        <w:trPr>
          <w:trHeight w:val="456"/>
        </w:trPr>
        <w:tc>
          <w:tcPr>
            <w:tcW w:w="1111" w:type="dxa"/>
          </w:tcPr>
          <w:p w14:paraId="035E9501" w14:textId="77777777" w:rsidR="0049640F" w:rsidRDefault="0059390D">
            <w:pPr>
              <w:pStyle w:val="TableParagraph"/>
              <w:spacing w:before="99"/>
            </w:pPr>
            <w:r>
              <w:rPr>
                <w:spacing w:val="-5"/>
              </w:rPr>
              <w:t>7.8</w:t>
            </w:r>
          </w:p>
        </w:tc>
        <w:tc>
          <w:tcPr>
            <w:tcW w:w="8236" w:type="dxa"/>
          </w:tcPr>
          <w:p w14:paraId="5E8706D3" w14:textId="77777777" w:rsidR="0049640F" w:rsidRDefault="0059390D">
            <w:pPr>
              <w:pStyle w:val="TableParagraph"/>
              <w:spacing w:before="99"/>
              <w:ind w:left="59"/>
            </w:pPr>
            <w:r>
              <w:t>Ключевые</w:t>
            </w:r>
            <w:r>
              <w:rPr>
                <w:spacing w:val="-3"/>
              </w:rPr>
              <w:t xml:space="preserve"> </w:t>
            </w:r>
            <w:r>
              <w:t>слова</w:t>
            </w:r>
            <w:r>
              <w:rPr>
                <w:spacing w:val="-1"/>
              </w:rPr>
              <w:t xml:space="preserve"> </w:t>
            </w:r>
            <w:r>
              <w:t>в</w:t>
            </w:r>
            <w:r>
              <w:rPr>
                <w:spacing w:val="-2"/>
              </w:rPr>
              <w:t xml:space="preserve"> тексте</w:t>
            </w:r>
          </w:p>
        </w:tc>
      </w:tr>
      <w:tr w:rsidR="0049640F" w14:paraId="2E5D1436" w14:textId="77777777">
        <w:trPr>
          <w:trHeight w:val="710"/>
        </w:trPr>
        <w:tc>
          <w:tcPr>
            <w:tcW w:w="1111" w:type="dxa"/>
          </w:tcPr>
          <w:p w14:paraId="7A6B692F" w14:textId="77777777" w:rsidR="0049640F" w:rsidRDefault="0059390D">
            <w:pPr>
              <w:pStyle w:val="TableParagraph"/>
            </w:pPr>
            <w:r>
              <w:rPr>
                <w:spacing w:val="-5"/>
              </w:rPr>
              <w:t>7.9</w:t>
            </w:r>
          </w:p>
        </w:tc>
        <w:tc>
          <w:tcPr>
            <w:tcW w:w="8236" w:type="dxa"/>
          </w:tcPr>
          <w:p w14:paraId="05AF3A52" w14:textId="77777777" w:rsidR="0049640F" w:rsidRDefault="0059390D">
            <w:pPr>
              <w:pStyle w:val="TableParagraph"/>
              <w:ind w:left="59"/>
            </w:pPr>
            <w:r>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 текстов заданного типа</w:t>
            </w:r>
          </w:p>
        </w:tc>
      </w:tr>
      <w:tr w:rsidR="0049640F" w14:paraId="10A45550" w14:textId="77777777">
        <w:trPr>
          <w:trHeight w:val="458"/>
        </w:trPr>
        <w:tc>
          <w:tcPr>
            <w:tcW w:w="1111" w:type="dxa"/>
          </w:tcPr>
          <w:p w14:paraId="43DD2CD7" w14:textId="77777777" w:rsidR="0049640F" w:rsidRDefault="0059390D">
            <w:pPr>
              <w:pStyle w:val="TableParagraph"/>
            </w:pPr>
            <w:r>
              <w:rPr>
                <w:spacing w:val="-4"/>
              </w:rPr>
              <w:t>7.10</w:t>
            </w:r>
          </w:p>
        </w:tc>
        <w:tc>
          <w:tcPr>
            <w:tcW w:w="8236" w:type="dxa"/>
          </w:tcPr>
          <w:p w14:paraId="170E0A0D" w14:textId="77777777" w:rsidR="0049640F" w:rsidRDefault="0059390D">
            <w:pPr>
              <w:pStyle w:val="TableParagraph"/>
              <w:ind w:left="59"/>
            </w:pPr>
            <w:r>
              <w:t>Жанр</w:t>
            </w:r>
            <w:r>
              <w:rPr>
                <w:spacing w:val="-2"/>
              </w:rPr>
              <w:t xml:space="preserve"> </w:t>
            </w:r>
            <w:r>
              <w:t>письма,</w:t>
            </w:r>
            <w:r>
              <w:rPr>
                <w:spacing w:val="-1"/>
              </w:rPr>
              <w:t xml:space="preserve"> </w:t>
            </w:r>
            <w:r>
              <w:rPr>
                <w:spacing w:val="-2"/>
              </w:rPr>
              <w:t>объявления</w:t>
            </w:r>
          </w:p>
        </w:tc>
      </w:tr>
    </w:tbl>
    <w:p w14:paraId="0B69A79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F52FEFC" w14:textId="77777777">
        <w:trPr>
          <w:trHeight w:val="458"/>
        </w:trPr>
        <w:tc>
          <w:tcPr>
            <w:tcW w:w="1111" w:type="dxa"/>
          </w:tcPr>
          <w:p w14:paraId="6F4E46C8" w14:textId="77777777" w:rsidR="0049640F" w:rsidRDefault="0059390D">
            <w:pPr>
              <w:pStyle w:val="TableParagraph"/>
            </w:pPr>
            <w:r>
              <w:rPr>
                <w:spacing w:val="-4"/>
              </w:rPr>
              <w:lastRenderedPageBreak/>
              <w:t>7.11</w:t>
            </w:r>
          </w:p>
        </w:tc>
        <w:tc>
          <w:tcPr>
            <w:tcW w:w="8236" w:type="dxa"/>
          </w:tcPr>
          <w:p w14:paraId="28FE5015" w14:textId="77777777" w:rsidR="0049640F" w:rsidRDefault="0059390D">
            <w:pPr>
              <w:pStyle w:val="TableParagraph"/>
              <w:ind w:left="59"/>
            </w:pPr>
            <w:r>
              <w:t>Изложение</w:t>
            </w:r>
            <w:r>
              <w:rPr>
                <w:spacing w:val="-8"/>
              </w:rPr>
              <w:t xml:space="preserve"> </w:t>
            </w:r>
            <w:r>
              <w:t>текста</w:t>
            </w:r>
            <w:r>
              <w:rPr>
                <w:spacing w:val="-6"/>
              </w:rPr>
              <w:t xml:space="preserve"> </w:t>
            </w:r>
            <w:r>
              <w:t>по</w:t>
            </w:r>
            <w:r>
              <w:rPr>
                <w:spacing w:val="-6"/>
              </w:rPr>
              <w:t xml:space="preserve"> </w:t>
            </w:r>
            <w:r>
              <w:t>коллективно</w:t>
            </w:r>
            <w:r>
              <w:rPr>
                <w:spacing w:val="-6"/>
              </w:rPr>
              <w:t xml:space="preserve"> </w:t>
            </w:r>
            <w:r>
              <w:t>или</w:t>
            </w:r>
            <w:r>
              <w:rPr>
                <w:spacing w:val="-6"/>
              </w:rPr>
              <w:t xml:space="preserve"> </w:t>
            </w:r>
            <w:r>
              <w:t>самостоятельно</w:t>
            </w:r>
            <w:r>
              <w:rPr>
                <w:spacing w:val="-6"/>
              </w:rPr>
              <w:t xml:space="preserve"> </w:t>
            </w:r>
            <w:r>
              <w:t>составленному</w:t>
            </w:r>
            <w:r>
              <w:rPr>
                <w:spacing w:val="-5"/>
              </w:rPr>
              <w:t xml:space="preserve"> </w:t>
            </w:r>
            <w:r>
              <w:rPr>
                <w:spacing w:val="-2"/>
              </w:rPr>
              <w:t>плану</w:t>
            </w:r>
          </w:p>
        </w:tc>
      </w:tr>
      <w:tr w:rsidR="0049640F" w14:paraId="01355C6A" w14:textId="77777777">
        <w:trPr>
          <w:trHeight w:val="457"/>
        </w:trPr>
        <w:tc>
          <w:tcPr>
            <w:tcW w:w="1111" w:type="dxa"/>
          </w:tcPr>
          <w:p w14:paraId="6E0CDCB7" w14:textId="77777777" w:rsidR="0049640F" w:rsidRDefault="0059390D">
            <w:pPr>
              <w:pStyle w:val="TableParagraph"/>
            </w:pPr>
            <w:r>
              <w:rPr>
                <w:spacing w:val="-4"/>
              </w:rPr>
              <w:t>7.12</w:t>
            </w:r>
          </w:p>
        </w:tc>
        <w:tc>
          <w:tcPr>
            <w:tcW w:w="8236" w:type="dxa"/>
          </w:tcPr>
          <w:p w14:paraId="7E7C4A25" w14:textId="77777777" w:rsidR="0049640F" w:rsidRDefault="0059390D">
            <w:pPr>
              <w:pStyle w:val="TableParagraph"/>
              <w:ind w:left="59"/>
            </w:pPr>
            <w:r>
              <w:t>Изучающее</w:t>
            </w:r>
            <w:r>
              <w:rPr>
                <w:spacing w:val="-6"/>
              </w:rPr>
              <w:t xml:space="preserve"> </w:t>
            </w:r>
            <w:r>
              <w:rPr>
                <w:spacing w:val="-2"/>
              </w:rPr>
              <w:t>чтение</w:t>
            </w:r>
          </w:p>
        </w:tc>
      </w:tr>
      <w:tr w:rsidR="0049640F" w14:paraId="2C96AE9E" w14:textId="77777777">
        <w:trPr>
          <w:trHeight w:val="455"/>
        </w:trPr>
        <w:tc>
          <w:tcPr>
            <w:tcW w:w="1111" w:type="dxa"/>
          </w:tcPr>
          <w:p w14:paraId="7727026E" w14:textId="77777777" w:rsidR="0049640F" w:rsidRDefault="0059390D">
            <w:pPr>
              <w:pStyle w:val="TableParagraph"/>
              <w:spacing w:before="99"/>
            </w:pPr>
            <w:r>
              <w:rPr>
                <w:spacing w:val="-4"/>
              </w:rPr>
              <w:t>7.13</w:t>
            </w:r>
          </w:p>
        </w:tc>
        <w:tc>
          <w:tcPr>
            <w:tcW w:w="8236" w:type="dxa"/>
          </w:tcPr>
          <w:p w14:paraId="2E953172" w14:textId="77777777" w:rsidR="0049640F" w:rsidRDefault="0059390D">
            <w:pPr>
              <w:pStyle w:val="TableParagraph"/>
              <w:spacing w:before="99"/>
              <w:ind w:left="59"/>
            </w:pPr>
            <w:r>
              <w:t>Функции</w:t>
            </w:r>
            <w:r>
              <w:rPr>
                <w:spacing w:val="-10"/>
              </w:rPr>
              <w:t xml:space="preserve"> </w:t>
            </w:r>
            <w:r>
              <w:t>ознакомительного</w:t>
            </w:r>
            <w:r>
              <w:rPr>
                <w:spacing w:val="-10"/>
              </w:rPr>
              <w:t xml:space="preserve"> </w:t>
            </w:r>
            <w:r>
              <w:t>чтения,</w:t>
            </w:r>
            <w:r>
              <w:rPr>
                <w:spacing w:val="-9"/>
              </w:rPr>
              <w:t xml:space="preserve"> </w:t>
            </w:r>
            <w:r>
              <w:t>ситуации</w:t>
            </w:r>
            <w:r>
              <w:rPr>
                <w:spacing w:val="-10"/>
              </w:rPr>
              <w:t xml:space="preserve"> </w:t>
            </w:r>
            <w:r>
              <w:rPr>
                <w:spacing w:val="-2"/>
              </w:rPr>
              <w:t>применения</w:t>
            </w:r>
          </w:p>
        </w:tc>
      </w:tr>
    </w:tbl>
    <w:p w14:paraId="2BB5B2D3" w14:textId="77777777" w:rsidR="0049640F" w:rsidRDefault="0049640F">
      <w:pPr>
        <w:pStyle w:val="a3"/>
        <w:spacing w:before="58"/>
        <w:ind w:left="0"/>
        <w:jc w:val="left"/>
      </w:pPr>
    </w:p>
    <w:p w14:paraId="749A10CE" w14:textId="77777777" w:rsidR="0049640F" w:rsidRDefault="0059390D">
      <w:pPr>
        <w:pStyle w:val="a3"/>
        <w:spacing w:line="276" w:lineRule="auto"/>
        <w:ind w:right="420" w:firstLine="8137"/>
      </w:pPr>
      <w:r>
        <w:t>Таблица</w:t>
      </w:r>
      <w:r>
        <w:rPr>
          <w:spacing w:val="-15"/>
        </w:rPr>
        <w:t xml:space="preserve"> </w:t>
      </w:r>
      <w:r>
        <w:t>3.6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53A827F3" w14:textId="77777777">
        <w:trPr>
          <w:trHeight w:val="965"/>
        </w:trPr>
        <w:tc>
          <w:tcPr>
            <w:tcW w:w="1755" w:type="dxa"/>
          </w:tcPr>
          <w:p w14:paraId="5583ABF7"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376909C2"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347D50D6" w14:textId="77777777">
        <w:trPr>
          <w:trHeight w:val="455"/>
        </w:trPr>
        <w:tc>
          <w:tcPr>
            <w:tcW w:w="1755" w:type="dxa"/>
          </w:tcPr>
          <w:p w14:paraId="75117243" w14:textId="77777777" w:rsidR="0049640F" w:rsidRDefault="0059390D">
            <w:pPr>
              <w:pStyle w:val="TableParagraph"/>
              <w:spacing w:before="99"/>
            </w:pPr>
            <w:r>
              <w:rPr>
                <w:spacing w:val="-10"/>
              </w:rPr>
              <w:t>1</w:t>
            </w:r>
          </w:p>
        </w:tc>
        <w:tc>
          <w:tcPr>
            <w:tcW w:w="7593" w:type="dxa"/>
          </w:tcPr>
          <w:p w14:paraId="39595E24"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1144D5DA" w14:textId="77777777">
        <w:trPr>
          <w:trHeight w:val="710"/>
        </w:trPr>
        <w:tc>
          <w:tcPr>
            <w:tcW w:w="1755" w:type="dxa"/>
          </w:tcPr>
          <w:p w14:paraId="4692FFB4" w14:textId="77777777" w:rsidR="0049640F" w:rsidRDefault="0059390D">
            <w:pPr>
              <w:pStyle w:val="TableParagraph"/>
            </w:pPr>
            <w:r>
              <w:rPr>
                <w:spacing w:val="-5"/>
              </w:rPr>
              <w:t>1.1</w:t>
            </w:r>
          </w:p>
        </w:tc>
        <w:tc>
          <w:tcPr>
            <w:tcW w:w="7593" w:type="dxa"/>
          </w:tcPr>
          <w:p w14:paraId="10686DB1" w14:textId="77777777" w:rsidR="0049640F" w:rsidRDefault="0059390D">
            <w:pPr>
              <w:pStyle w:val="TableParagraph"/>
              <w:ind w:left="59"/>
            </w:pPr>
            <w:r>
              <w:t>Проводить</w:t>
            </w:r>
            <w:r>
              <w:rPr>
                <w:spacing w:val="31"/>
              </w:rPr>
              <w:t xml:space="preserve"> </w:t>
            </w:r>
            <w:r>
              <w:t>звуко-буквенный</w:t>
            </w:r>
            <w:r>
              <w:rPr>
                <w:spacing w:val="31"/>
              </w:rPr>
              <w:t xml:space="preserve"> </w:t>
            </w:r>
            <w:r>
              <w:t>разбор</w:t>
            </w:r>
            <w:r>
              <w:rPr>
                <w:spacing w:val="29"/>
              </w:rPr>
              <w:t xml:space="preserve"> </w:t>
            </w:r>
            <w:r>
              <w:t>слов</w:t>
            </w:r>
            <w:r>
              <w:rPr>
                <w:spacing w:val="29"/>
              </w:rPr>
              <w:t xml:space="preserve"> </w:t>
            </w:r>
            <w:r>
              <w:t>(в</w:t>
            </w:r>
            <w:r>
              <w:rPr>
                <w:spacing w:val="30"/>
              </w:rPr>
              <w:t xml:space="preserve"> </w:t>
            </w:r>
            <w:r>
              <w:t>соответствии</w:t>
            </w:r>
            <w:r>
              <w:rPr>
                <w:spacing w:val="30"/>
              </w:rPr>
              <w:t xml:space="preserve"> </w:t>
            </w:r>
            <w:r>
              <w:t>с</w:t>
            </w:r>
            <w:r>
              <w:rPr>
                <w:spacing w:val="32"/>
              </w:rPr>
              <w:t xml:space="preserve"> </w:t>
            </w:r>
            <w:r>
              <w:t>предложенным</w:t>
            </w:r>
            <w:r>
              <w:rPr>
                <w:spacing w:val="31"/>
              </w:rPr>
              <w:t xml:space="preserve"> </w:t>
            </w:r>
            <w:r>
              <w:t>в учебнике алгоритмом)</w:t>
            </w:r>
          </w:p>
        </w:tc>
      </w:tr>
      <w:tr w:rsidR="0049640F" w14:paraId="066EA9CE" w14:textId="77777777">
        <w:trPr>
          <w:trHeight w:val="710"/>
        </w:trPr>
        <w:tc>
          <w:tcPr>
            <w:tcW w:w="1755" w:type="dxa"/>
          </w:tcPr>
          <w:p w14:paraId="18CCC8AA" w14:textId="77777777" w:rsidR="0049640F" w:rsidRDefault="0059390D">
            <w:pPr>
              <w:pStyle w:val="TableParagraph"/>
            </w:pPr>
            <w:r>
              <w:rPr>
                <w:spacing w:val="-5"/>
              </w:rPr>
              <w:t>1.2</w:t>
            </w:r>
          </w:p>
        </w:tc>
        <w:tc>
          <w:tcPr>
            <w:tcW w:w="7593" w:type="dxa"/>
          </w:tcPr>
          <w:p w14:paraId="033AEBA4"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15F5304D" w14:textId="77777777">
        <w:trPr>
          <w:trHeight w:val="457"/>
        </w:trPr>
        <w:tc>
          <w:tcPr>
            <w:tcW w:w="1755" w:type="dxa"/>
          </w:tcPr>
          <w:p w14:paraId="5E74F24B" w14:textId="77777777" w:rsidR="0049640F" w:rsidRDefault="0059390D">
            <w:pPr>
              <w:pStyle w:val="TableParagraph"/>
            </w:pPr>
            <w:r>
              <w:rPr>
                <w:spacing w:val="-10"/>
              </w:rPr>
              <w:t>2</w:t>
            </w:r>
          </w:p>
        </w:tc>
        <w:tc>
          <w:tcPr>
            <w:tcW w:w="7593" w:type="dxa"/>
          </w:tcPr>
          <w:p w14:paraId="47800965" w14:textId="77777777" w:rsidR="0049640F" w:rsidRDefault="0059390D">
            <w:pPr>
              <w:pStyle w:val="TableParagraph"/>
              <w:ind w:left="59"/>
            </w:pPr>
            <w:r>
              <w:rPr>
                <w:spacing w:val="-2"/>
              </w:rPr>
              <w:t>Лексика</w:t>
            </w:r>
          </w:p>
        </w:tc>
      </w:tr>
      <w:tr w:rsidR="0049640F" w14:paraId="4BB1B4B2" w14:textId="77777777">
        <w:trPr>
          <w:trHeight w:val="455"/>
        </w:trPr>
        <w:tc>
          <w:tcPr>
            <w:tcW w:w="1755" w:type="dxa"/>
          </w:tcPr>
          <w:p w14:paraId="7A4AADD2" w14:textId="77777777" w:rsidR="0049640F" w:rsidRDefault="0059390D">
            <w:pPr>
              <w:pStyle w:val="TableParagraph"/>
            </w:pPr>
            <w:r>
              <w:rPr>
                <w:spacing w:val="-5"/>
              </w:rPr>
              <w:t>2.1</w:t>
            </w:r>
          </w:p>
        </w:tc>
        <w:tc>
          <w:tcPr>
            <w:tcW w:w="7593" w:type="dxa"/>
          </w:tcPr>
          <w:p w14:paraId="1DFB45CE" w14:textId="77777777" w:rsidR="0049640F" w:rsidRDefault="0059390D">
            <w:pPr>
              <w:pStyle w:val="TableParagraph"/>
              <w:ind w:left="59"/>
            </w:pPr>
            <w:r>
              <w:t>Подбирать</w:t>
            </w:r>
            <w:r>
              <w:rPr>
                <w:spacing w:val="-8"/>
              </w:rPr>
              <w:t xml:space="preserve"> </w:t>
            </w:r>
            <w:r>
              <w:t>к</w:t>
            </w:r>
            <w:r>
              <w:rPr>
                <w:spacing w:val="-4"/>
              </w:rPr>
              <w:t xml:space="preserve"> </w:t>
            </w:r>
            <w:r>
              <w:t>предложенным</w:t>
            </w:r>
            <w:r>
              <w:rPr>
                <w:spacing w:val="-4"/>
              </w:rPr>
              <w:t xml:space="preserve"> </w:t>
            </w:r>
            <w:r>
              <w:t>словам</w:t>
            </w:r>
            <w:r>
              <w:rPr>
                <w:spacing w:val="-8"/>
              </w:rPr>
              <w:t xml:space="preserve"> </w:t>
            </w:r>
            <w:r>
              <w:rPr>
                <w:spacing w:val="-2"/>
              </w:rPr>
              <w:t>синонимы</w:t>
            </w:r>
          </w:p>
        </w:tc>
      </w:tr>
      <w:tr w:rsidR="0049640F" w14:paraId="70549B47" w14:textId="77777777">
        <w:trPr>
          <w:trHeight w:val="458"/>
        </w:trPr>
        <w:tc>
          <w:tcPr>
            <w:tcW w:w="1755" w:type="dxa"/>
          </w:tcPr>
          <w:p w14:paraId="7B6DE7BA" w14:textId="77777777" w:rsidR="0049640F" w:rsidRDefault="0059390D">
            <w:pPr>
              <w:pStyle w:val="TableParagraph"/>
            </w:pPr>
            <w:r>
              <w:rPr>
                <w:spacing w:val="-5"/>
              </w:rPr>
              <w:t>2.2</w:t>
            </w:r>
          </w:p>
        </w:tc>
        <w:tc>
          <w:tcPr>
            <w:tcW w:w="7593" w:type="dxa"/>
          </w:tcPr>
          <w:p w14:paraId="425FCD52" w14:textId="77777777" w:rsidR="0049640F" w:rsidRDefault="0059390D">
            <w:pPr>
              <w:pStyle w:val="TableParagraph"/>
              <w:ind w:left="59"/>
            </w:pPr>
            <w:r>
              <w:t>Подбирать</w:t>
            </w:r>
            <w:r>
              <w:rPr>
                <w:spacing w:val="-8"/>
              </w:rPr>
              <w:t xml:space="preserve"> </w:t>
            </w:r>
            <w:r>
              <w:t>к</w:t>
            </w:r>
            <w:r>
              <w:rPr>
                <w:spacing w:val="-4"/>
              </w:rPr>
              <w:t xml:space="preserve"> </w:t>
            </w:r>
            <w:r>
              <w:t>предложенным</w:t>
            </w:r>
            <w:r>
              <w:rPr>
                <w:spacing w:val="-4"/>
              </w:rPr>
              <w:t xml:space="preserve"> </w:t>
            </w:r>
            <w:r>
              <w:t>словам</w:t>
            </w:r>
            <w:r>
              <w:rPr>
                <w:spacing w:val="-8"/>
              </w:rPr>
              <w:t xml:space="preserve"> </w:t>
            </w:r>
            <w:r>
              <w:rPr>
                <w:spacing w:val="-2"/>
              </w:rPr>
              <w:t>антонимы</w:t>
            </w:r>
          </w:p>
        </w:tc>
      </w:tr>
      <w:tr w:rsidR="0049640F" w14:paraId="0B876F2C" w14:textId="77777777">
        <w:trPr>
          <w:trHeight w:val="710"/>
        </w:trPr>
        <w:tc>
          <w:tcPr>
            <w:tcW w:w="1755" w:type="dxa"/>
          </w:tcPr>
          <w:p w14:paraId="78D5E07C" w14:textId="77777777" w:rsidR="0049640F" w:rsidRDefault="0059390D">
            <w:pPr>
              <w:pStyle w:val="TableParagraph"/>
            </w:pPr>
            <w:r>
              <w:rPr>
                <w:spacing w:val="-5"/>
              </w:rPr>
              <w:t>2.3</w:t>
            </w:r>
          </w:p>
        </w:tc>
        <w:tc>
          <w:tcPr>
            <w:tcW w:w="7593" w:type="dxa"/>
          </w:tcPr>
          <w:p w14:paraId="4011F241" w14:textId="77777777" w:rsidR="0049640F" w:rsidRDefault="0059390D">
            <w:pPr>
              <w:pStyle w:val="TableParagraph"/>
              <w:ind w:left="59"/>
            </w:pPr>
            <w:r>
              <w:t>Выявлять</w:t>
            </w:r>
            <w:r>
              <w:rPr>
                <w:spacing w:val="40"/>
              </w:rPr>
              <w:t xml:space="preserve"> </w:t>
            </w:r>
            <w:r>
              <w:t>в</w:t>
            </w:r>
            <w:r>
              <w:rPr>
                <w:spacing w:val="40"/>
              </w:rPr>
              <w:t xml:space="preserve"> </w:t>
            </w:r>
            <w:r>
              <w:t>речи</w:t>
            </w:r>
            <w:r>
              <w:rPr>
                <w:spacing w:val="40"/>
              </w:rPr>
              <w:t xml:space="preserve"> </w:t>
            </w:r>
            <w:r>
              <w:t>слова,</w:t>
            </w:r>
            <w:r>
              <w:rPr>
                <w:spacing w:val="40"/>
              </w:rPr>
              <w:t xml:space="preserve"> </w:t>
            </w:r>
            <w:r>
              <w:t>значение</w:t>
            </w:r>
            <w:r>
              <w:rPr>
                <w:spacing w:val="40"/>
              </w:rPr>
              <w:t xml:space="preserve"> </w:t>
            </w:r>
            <w:r>
              <w:t>которых</w:t>
            </w:r>
            <w:r>
              <w:rPr>
                <w:spacing w:val="40"/>
              </w:rPr>
              <w:t xml:space="preserve"> </w:t>
            </w:r>
            <w:r>
              <w:t>требует</w:t>
            </w:r>
            <w:r>
              <w:rPr>
                <w:spacing w:val="40"/>
              </w:rPr>
              <w:t xml:space="preserve"> </w:t>
            </w:r>
            <w:r>
              <w:t>уточнения,</w:t>
            </w:r>
            <w:r>
              <w:rPr>
                <w:spacing w:val="40"/>
              </w:rPr>
              <w:t xml:space="preserve"> </w:t>
            </w:r>
            <w:r>
              <w:t>определять</w:t>
            </w:r>
            <w:r>
              <w:rPr>
                <w:spacing w:val="40"/>
              </w:rPr>
              <w:t xml:space="preserve"> </w:t>
            </w:r>
            <w:r>
              <w:t>значение слова по контексту</w:t>
            </w:r>
          </w:p>
        </w:tc>
      </w:tr>
      <w:tr w:rsidR="0049640F" w14:paraId="6AD4F163" w14:textId="77777777">
        <w:trPr>
          <w:trHeight w:val="962"/>
        </w:trPr>
        <w:tc>
          <w:tcPr>
            <w:tcW w:w="1755" w:type="dxa"/>
          </w:tcPr>
          <w:p w14:paraId="65C0B05E" w14:textId="77777777" w:rsidR="0049640F" w:rsidRDefault="0059390D">
            <w:pPr>
              <w:pStyle w:val="TableParagraph"/>
            </w:pPr>
            <w:r>
              <w:rPr>
                <w:spacing w:val="-5"/>
              </w:rPr>
              <w:t>2.4</w:t>
            </w:r>
          </w:p>
        </w:tc>
        <w:tc>
          <w:tcPr>
            <w:tcW w:w="7593" w:type="dxa"/>
          </w:tcPr>
          <w:p w14:paraId="2C3AE7A2" w14:textId="77777777" w:rsidR="0049640F" w:rsidRDefault="0059390D">
            <w:pPr>
              <w:pStyle w:val="TableParagraph"/>
              <w:ind w:left="59" w:right="53"/>
              <w:jc w:val="both"/>
            </w:pPr>
            <w:r>
              <w:t>Уточнять</w:t>
            </w:r>
            <w:r>
              <w:rPr>
                <w:spacing w:val="-8"/>
              </w:rPr>
              <w:t xml:space="preserve"> </w:t>
            </w:r>
            <w:r>
              <w:t>значение</w:t>
            </w:r>
            <w:r>
              <w:rPr>
                <w:spacing w:val="-10"/>
              </w:rPr>
              <w:t xml:space="preserve"> </w:t>
            </w:r>
            <w:r>
              <w:t>слова</w:t>
            </w:r>
            <w:r>
              <w:rPr>
                <w:spacing w:val="-13"/>
              </w:rPr>
              <w:t xml:space="preserve"> </w:t>
            </w:r>
            <w:r>
              <w:t>с</w:t>
            </w:r>
            <w:r>
              <w:rPr>
                <w:spacing w:val="-8"/>
              </w:rPr>
              <w:t xml:space="preserve"> </w:t>
            </w:r>
            <w:r>
              <w:t>помощью</w:t>
            </w:r>
            <w:r>
              <w:rPr>
                <w:spacing w:val="-10"/>
              </w:rPr>
              <w:t xml:space="preserve"> </w:t>
            </w:r>
            <w:r>
              <w:t>справочных</w:t>
            </w:r>
            <w:r>
              <w:rPr>
                <w:spacing w:val="-8"/>
              </w:rPr>
              <w:t xml:space="preserve"> </w:t>
            </w:r>
            <w:r>
              <w:t>изданий,</w:t>
            </w:r>
            <w:r>
              <w:rPr>
                <w:spacing w:val="-9"/>
              </w:rPr>
              <w:t xml:space="preserve"> </w:t>
            </w:r>
            <w:r>
              <w:t>в</w:t>
            </w:r>
            <w:r>
              <w:rPr>
                <w:spacing w:val="-9"/>
              </w:rPr>
              <w:t xml:space="preserve"> </w:t>
            </w:r>
            <w:r>
              <w:t>том</w:t>
            </w:r>
            <w:r>
              <w:rPr>
                <w:spacing w:val="-12"/>
              </w:rPr>
              <w:t xml:space="preserve"> </w:t>
            </w:r>
            <w:r>
              <w:t>числе</w:t>
            </w:r>
            <w:r>
              <w:rPr>
                <w:spacing w:val="-10"/>
              </w:rPr>
              <w:t xml:space="preserve"> </w:t>
            </w:r>
            <w:r>
              <w:t>из</w:t>
            </w:r>
            <w:r>
              <w:rPr>
                <w:spacing w:val="-9"/>
              </w:rPr>
              <w:t xml:space="preserve"> </w:t>
            </w:r>
            <w:r>
              <w:t xml:space="preserve">числа верифицированных электронных ресурсов, включенных в федеральный </w:t>
            </w:r>
            <w:r>
              <w:rPr>
                <w:spacing w:val="-2"/>
              </w:rPr>
              <w:t>перечень</w:t>
            </w:r>
          </w:p>
        </w:tc>
      </w:tr>
      <w:tr w:rsidR="0049640F" w14:paraId="46BCA6C2" w14:textId="77777777">
        <w:trPr>
          <w:trHeight w:val="710"/>
        </w:trPr>
        <w:tc>
          <w:tcPr>
            <w:tcW w:w="1755" w:type="dxa"/>
          </w:tcPr>
          <w:p w14:paraId="063D645F" w14:textId="77777777" w:rsidR="0049640F" w:rsidRDefault="0059390D">
            <w:pPr>
              <w:pStyle w:val="TableParagraph"/>
            </w:pPr>
            <w:r>
              <w:rPr>
                <w:spacing w:val="-5"/>
              </w:rPr>
              <w:t>2.5</w:t>
            </w:r>
          </w:p>
        </w:tc>
        <w:tc>
          <w:tcPr>
            <w:tcW w:w="7593" w:type="dxa"/>
          </w:tcPr>
          <w:p w14:paraId="7C40384C"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74D03177" w14:textId="77777777">
        <w:trPr>
          <w:trHeight w:val="457"/>
        </w:trPr>
        <w:tc>
          <w:tcPr>
            <w:tcW w:w="1755" w:type="dxa"/>
          </w:tcPr>
          <w:p w14:paraId="4E5630B9" w14:textId="77777777" w:rsidR="0049640F" w:rsidRDefault="0059390D">
            <w:pPr>
              <w:pStyle w:val="TableParagraph"/>
            </w:pPr>
            <w:r>
              <w:rPr>
                <w:spacing w:val="-10"/>
              </w:rPr>
              <w:t>3</w:t>
            </w:r>
          </w:p>
        </w:tc>
        <w:tc>
          <w:tcPr>
            <w:tcW w:w="7593" w:type="dxa"/>
          </w:tcPr>
          <w:p w14:paraId="5B9817A6"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36EFFA0B" w14:textId="77777777">
        <w:trPr>
          <w:trHeight w:val="962"/>
        </w:trPr>
        <w:tc>
          <w:tcPr>
            <w:tcW w:w="1755" w:type="dxa"/>
          </w:tcPr>
          <w:p w14:paraId="72068D3A" w14:textId="77777777" w:rsidR="0049640F" w:rsidRDefault="0059390D">
            <w:pPr>
              <w:pStyle w:val="TableParagraph"/>
              <w:spacing w:before="102"/>
            </w:pPr>
            <w:r>
              <w:rPr>
                <w:spacing w:val="-5"/>
              </w:rPr>
              <w:t>3.1</w:t>
            </w:r>
          </w:p>
        </w:tc>
        <w:tc>
          <w:tcPr>
            <w:tcW w:w="7593" w:type="dxa"/>
          </w:tcPr>
          <w:p w14:paraId="0064D299" w14:textId="77777777" w:rsidR="0049640F" w:rsidRDefault="0059390D">
            <w:pPr>
              <w:pStyle w:val="TableParagraph"/>
              <w:spacing w:before="102"/>
              <w:ind w:left="59" w:right="52"/>
              <w:jc w:val="both"/>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rPr>
              <w:t>схемой</w:t>
            </w:r>
          </w:p>
        </w:tc>
      </w:tr>
      <w:tr w:rsidR="0049640F" w14:paraId="5FA41A9D" w14:textId="77777777">
        <w:trPr>
          <w:trHeight w:val="710"/>
        </w:trPr>
        <w:tc>
          <w:tcPr>
            <w:tcW w:w="1755" w:type="dxa"/>
          </w:tcPr>
          <w:p w14:paraId="2F585642" w14:textId="77777777" w:rsidR="0049640F" w:rsidRDefault="0059390D">
            <w:pPr>
              <w:pStyle w:val="TableParagraph"/>
            </w:pPr>
            <w:r>
              <w:rPr>
                <w:spacing w:val="-5"/>
              </w:rPr>
              <w:t>3.2</w:t>
            </w:r>
          </w:p>
        </w:tc>
        <w:tc>
          <w:tcPr>
            <w:tcW w:w="7593" w:type="dxa"/>
          </w:tcPr>
          <w:p w14:paraId="6AF1F72B"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2BDFD273" w14:textId="77777777">
        <w:trPr>
          <w:trHeight w:val="458"/>
        </w:trPr>
        <w:tc>
          <w:tcPr>
            <w:tcW w:w="1755" w:type="dxa"/>
          </w:tcPr>
          <w:p w14:paraId="359DEBC0" w14:textId="77777777" w:rsidR="0049640F" w:rsidRDefault="0059390D">
            <w:pPr>
              <w:pStyle w:val="TableParagraph"/>
            </w:pPr>
            <w:r>
              <w:rPr>
                <w:spacing w:val="-10"/>
              </w:rPr>
              <w:t>4</w:t>
            </w:r>
          </w:p>
        </w:tc>
        <w:tc>
          <w:tcPr>
            <w:tcW w:w="7593" w:type="dxa"/>
          </w:tcPr>
          <w:p w14:paraId="066A021D" w14:textId="77777777" w:rsidR="0049640F" w:rsidRDefault="0059390D">
            <w:pPr>
              <w:pStyle w:val="TableParagraph"/>
              <w:ind w:left="59"/>
            </w:pPr>
            <w:r>
              <w:rPr>
                <w:spacing w:val="-2"/>
              </w:rPr>
              <w:t>Морфология</w:t>
            </w:r>
          </w:p>
        </w:tc>
      </w:tr>
      <w:tr w:rsidR="0049640F" w14:paraId="00337352" w14:textId="77777777">
        <w:trPr>
          <w:trHeight w:val="710"/>
        </w:trPr>
        <w:tc>
          <w:tcPr>
            <w:tcW w:w="1755" w:type="dxa"/>
          </w:tcPr>
          <w:p w14:paraId="44995D4B" w14:textId="77777777" w:rsidR="0049640F" w:rsidRDefault="0059390D">
            <w:pPr>
              <w:pStyle w:val="TableParagraph"/>
            </w:pPr>
            <w:r>
              <w:rPr>
                <w:spacing w:val="-5"/>
              </w:rPr>
              <w:t>4.1</w:t>
            </w:r>
          </w:p>
        </w:tc>
        <w:tc>
          <w:tcPr>
            <w:tcW w:w="7593" w:type="dxa"/>
          </w:tcPr>
          <w:p w14:paraId="4A9CE614" w14:textId="77777777" w:rsidR="0049640F" w:rsidRDefault="0059390D">
            <w:pPr>
              <w:pStyle w:val="TableParagraph"/>
              <w:ind w:left="59"/>
            </w:pPr>
            <w:r>
              <w:t>Устанавливать</w:t>
            </w:r>
            <w:r>
              <w:rPr>
                <w:spacing w:val="39"/>
              </w:rPr>
              <w:t xml:space="preserve"> </w:t>
            </w:r>
            <w:r>
              <w:t>принадлежность</w:t>
            </w:r>
            <w:r>
              <w:rPr>
                <w:spacing w:val="36"/>
              </w:rPr>
              <w:t xml:space="preserve"> </w:t>
            </w:r>
            <w:r>
              <w:t>слова</w:t>
            </w:r>
            <w:r>
              <w:rPr>
                <w:spacing w:val="36"/>
              </w:rPr>
              <w:t xml:space="preserve"> </w:t>
            </w:r>
            <w:r>
              <w:t>к</w:t>
            </w:r>
            <w:r>
              <w:rPr>
                <w:spacing w:val="37"/>
              </w:rPr>
              <w:t xml:space="preserve"> </w:t>
            </w:r>
            <w:r>
              <w:t>определенной</w:t>
            </w:r>
            <w:r>
              <w:rPr>
                <w:spacing w:val="38"/>
              </w:rPr>
              <w:t xml:space="preserve"> </w:t>
            </w:r>
            <w:r>
              <w:t>части</w:t>
            </w:r>
            <w:r>
              <w:rPr>
                <w:spacing w:val="35"/>
              </w:rPr>
              <w:t xml:space="preserve"> </w:t>
            </w:r>
            <w:r>
              <w:t>речи</w:t>
            </w:r>
            <w:r>
              <w:rPr>
                <w:spacing w:val="35"/>
              </w:rPr>
              <w:t xml:space="preserve"> </w:t>
            </w:r>
            <w:r>
              <w:t>(в</w:t>
            </w:r>
            <w:r>
              <w:rPr>
                <w:spacing w:val="38"/>
              </w:rPr>
              <w:t xml:space="preserve"> </w:t>
            </w:r>
            <w:r>
              <w:t>объеме изученного) по комплексу освоенных грамматических признаков</w:t>
            </w:r>
          </w:p>
        </w:tc>
      </w:tr>
      <w:tr w:rsidR="0049640F" w14:paraId="58937690" w14:textId="77777777">
        <w:trPr>
          <w:trHeight w:val="710"/>
        </w:trPr>
        <w:tc>
          <w:tcPr>
            <w:tcW w:w="1755" w:type="dxa"/>
          </w:tcPr>
          <w:p w14:paraId="50DBD366" w14:textId="77777777" w:rsidR="0049640F" w:rsidRDefault="0059390D">
            <w:pPr>
              <w:pStyle w:val="TableParagraph"/>
            </w:pPr>
            <w:r>
              <w:rPr>
                <w:spacing w:val="-5"/>
              </w:rPr>
              <w:t>4.2</w:t>
            </w:r>
          </w:p>
        </w:tc>
        <w:tc>
          <w:tcPr>
            <w:tcW w:w="7593" w:type="dxa"/>
          </w:tcPr>
          <w:p w14:paraId="1C49DC41" w14:textId="77777777" w:rsidR="0049640F" w:rsidRDefault="0059390D">
            <w:pPr>
              <w:pStyle w:val="TableParagraph"/>
              <w:ind w:left="59"/>
            </w:pPr>
            <w:r>
              <w:t>Определять</w:t>
            </w:r>
            <w:r>
              <w:rPr>
                <w:spacing w:val="-2"/>
              </w:rPr>
              <w:t xml:space="preserve"> </w:t>
            </w:r>
            <w:r>
              <w:t>грамматические</w:t>
            </w:r>
            <w:r>
              <w:rPr>
                <w:spacing w:val="-2"/>
              </w:rPr>
              <w:t xml:space="preserve"> </w:t>
            </w:r>
            <w:r>
              <w:t>признаки</w:t>
            </w:r>
            <w:r>
              <w:rPr>
                <w:spacing w:val="-2"/>
              </w:rPr>
              <w:t xml:space="preserve"> </w:t>
            </w:r>
            <w:r>
              <w:t>имен</w:t>
            </w:r>
            <w:r>
              <w:rPr>
                <w:spacing w:val="-3"/>
              </w:rPr>
              <w:t xml:space="preserve"> </w:t>
            </w:r>
            <w:r>
              <w:t>существительных:</w:t>
            </w:r>
            <w:r>
              <w:rPr>
                <w:spacing w:val="-3"/>
              </w:rPr>
              <w:t xml:space="preserve"> </w:t>
            </w:r>
            <w:r>
              <w:t>склонение,</w:t>
            </w:r>
            <w:r>
              <w:rPr>
                <w:spacing w:val="-1"/>
              </w:rPr>
              <w:t xml:space="preserve"> </w:t>
            </w:r>
            <w:r>
              <w:t>род, число, падеж</w:t>
            </w:r>
          </w:p>
        </w:tc>
      </w:tr>
      <w:tr w:rsidR="0049640F" w14:paraId="611789FD" w14:textId="77777777">
        <w:trPr>
          <w:trHeight w:val="458"/>
        </w:trPr>
        <w:tc>
          <w:tcPr>
            <w:tcW w:w="1755" w:type="dxa"/>
          </w:tcPr>
          <w:p w14:paraId="2C38610F" w14:textId="77777777" w:rsidR="0049640F" w:rsidRDefault="0059390D">
            <w:pPr>
              <w:pStyle w:val="TableParagraph"/>
            </w:pPr>
            <w:r>
              <w:rPr>
                <w:spacing w:val="-5"/>
              </w:rPr>
              <w:t>4.3</w:t>
            </w:r>
          </w:p>
        </w:tc>
        <w:tc>
          <w:tcPr>
            <w:tcW w:w="7593" w:type="dxa"/>
          </w:tcPr>
          <w:p w14:paraId="09F041C3" w14:textId="77777777" w:rsidR="0049640F" w:rsidRDefault="0059390D">
            <w:pPr>
              <w:pStyle w:val="TableParagraph"/>
              <w:ind w:left="59"/>
            </w:pPr>
            <w:r>
              <w:t>Проводить</w:t>
            </w:r>
            <w:r>
              <w:rPr>
                <w:spacing w:val="-6"/>
              </w:rPr>
              <w:t xml:space="preserve"> </w:t>
            </w:r>
            <w:r>
              <w:t>разбор</w:t>
            </w:r>
            <w:r>
              <w:rPr>
                <w:spacing w:val="-7"/>
              </w:rPr>
              <w:t xml:space="preserve"> </w:t>
            </w:r>
            <w:r>
              <w:t>имени</w:t>
            </w:r>
            <w:r>
              <w:rPr>
                <w:spacing w:val="-8"/>
              </w:rPr>
              <w:t xml:space="preserve"> </w:t>
            </w:r>
            <w:r>
              <w:t>существительного</w:t>
            </w:r>
            <w:r>
              <w:rPr>
                <w:spacing w:val="-7"/>
              </w:rPr>
              <w:t xml:space="preserve"> </w:t>
            </w:r>
            <w:r>
              <w:t>как</w:t>
            </w:r>
            <w:r>
              <w:rPr>
                <w:spacing w:val="-5"/>
              </w:rPr>
              <w:t xml:space="preserve"> </w:t>
            </w:r>
            <w:r>
              <w:t>части</w:t>
            </w:r>
            <w:r>
              <w:rPr>
                <w:spacing w:val="-6"/>
              </w:rPr>
              <w:t xml:space="preserve"> </w:t>
            </w:r>
            <w:r>
              <w:rPr>
                <w:spacing w:val="-4"/>
              </w:rPr>
              <w:t>речи</w:t>
            </w:r>
          </w:p>
        </w:tc>
      </w:tr>
    </w:tbl>
    <w:p w14:paraId="5F1598EF" w14:textId="77777777" w:rsidR="0049640F" w:rsidRDefault="0049640F">
      <w:pPr>
        <w:pStyle w:val="TableParagraph"/>
        <w:sectPr w:rsidR="0049640F">
          <w:type w:val="continuous"/>
          <w:pgSz w:w="11910" w:h="16840"/>
          <w:pgMar w:top="1100" w:right="425" w:bottom="145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03129327" w14:textId="77777777">
        <w:trPr>
          <w:trHeight w:val="710"/>
        </w:trPr>
        <w:tc>
          <w:tcPr>
            <w:tcW w:w="1755" w:type="dxa"/>
          </w:tcPr>
          <w:p w14:paraId="5A98E37C" w14:textId="77777777" w:rsidR="0049640F" w:rsidRDefault="0059390D">
            <w:pPr>
              <w:pStyle w:val="TableParagraph"/>
            </w:pPr>
            <w:r>
              <w:rPr>
                <w:spacing w:val="-5"/>
              </w:rPr>
              <w:lastRenderedPageBreak/>
              <w:t>4.4</w:t>
            </w:r>
          </w:p>
        </w:tc>
        <w:tc>
          <w:tcPr>
            <w:tcW w:w="7593" w:type="dxa"/>
          </w:tcPr>
          <w:p w14:paraId="365C0402" w14:textId="77777777" w:rsidR="0049640F" w:rsidRDefault="0059390D">
            <w:pPr>
              <w:pStyle w:val="TableParagraph"/>
              <w:tabs>
                <w:tab w:val="left" w:pos="1398"/>
                <w:tab w:val="left" w:pos="3149"/>
                <w:tab w:val="left" w:pos="4258"/>
                <w:tab w:val="left" w:pos="4963"/>
                <w:tab w:val="left" w:pos="6781"/>
                <w:tab w:val="left" w:pos="7348"/>
              </w:tabs>
              <w:ind w:left="59" w:right="54"/>
            </w:pPr>
            <w:r>
              <w:rPr>
                <w:spacing w:val="-2"/>
              </w:rPr>
              <w:t>Определять</w:t>
            </w:r>
            <w:r>
              <w:tab/>
            </w:r>
            <w:r>
              <w:rPr>
                <w:spacing w:val="-2"/>
              </w:rPr>
              <w:t>грамматические</w:t>
            </w:r>
            <w:r>
              <w:tab/>
            </w:r>
            <w:r>
              <w:rPr>
                <w:spacing w:val="-2"/>
              </w:rPr>
              <w:t>признаки</w:t>
            </w:r>
            <w:r>
              <w:tab/>
            </w:r>
            <w:r>
              <w:rPr>
                <w:spacing w:val="-4"/>
              </w:rPr>
              <w:t>имен</w:t>
            </w:r>
            <w:r>
              <w:tab/>
            </w:r>
            <w:r>
              <w:rPr>
                <w:spacing w:val="-2"/>
              </w:rPr>
              <w:t>прилагательных:</w:t>
            </w:r>
            <w:r>
              <w:tab/>
            </w:r>
            <w:r>
              <w:rPr>
                <w:spacing w:val="-4"/>
              </w:rPr>
              <w:t>род</w:t>
            </w:r>
            <w:r>
              <w:tab/>
            </w:r>
            <w:r>
              <w:rPr>
                <w:spacing w:val="-6"/>
              </w:rPr>
              <w:t xml:space="preserve">(в </w:t>
            </w:r>
            <w:r>
              <w:t>единственном числе), число, падеж</w:t>
            </w:r>
          </w:p>
        </w:tc>
      </w:tr>
      <w:tr w:rsidR="0049640F" w14:paraId="594B9B6F" w14:textId="77777777">
        <w:trPr>
          <w:trHeight w:val="457"/>
        </w:trPr>
        <w:tc>
          <w:tcPr>
            <w:tcW w:w="1755" w:type="dxa"/>
          </w:tcPr>
          <w:p w14:paraId="7AA3EB26" w14:textId="77777777" w:rsidR="0049640F" w:rsidRDefault="0059390D">
            <w:pPr>
              <w:pStyle w:val="TableParagraph"/>
            </w:pPr>
            <w:r>
              <w:rPr>
                <w:spacing w:val="-5"/>
              </w:rPr>
              <w:t>4.5</w:t>
            </w:r>
          </w:p>
        </w:tc>
        <w:tc>
          <w:tcPr>
            <w:tcW w:w="7593" w:type="dxa"/>
          </w:tcPr>
          <w:p w14:paraId="7D81028B" w14:textId="77777777" w:rsidR="0049640F" w:rsidRDefault="0059390D">
            <w:pPr>
              <w:pStyle w:val="TableParagraph"/>
              <w:ind w:left="59"/>
            </w:pPr>
            <w:r>
              <w:t>Проводить</w:t>
            </w:r>
            <w:r>
              <w:rPr>
                <w:spacing w:val="-7"/>
              </w:rPr>
              <w:t xml:space="preserve"> </w:t>
            </w:r>
            <w:r>
              <w:t>разбор</w:t>
            </w:r>
            <w:r>
              <w:rPr>
                <w:spacing w:val="-7"/>
              </w:rPr>
              <w:t xml:space="preserve"> </w:t>
            </w:r>
            <w:r>
              <w:t>имени</w:t>
            </w:r>
            <w:r>
              <w:rPr>
                <w:spacing w:val="-9"/>
              </w:rPr>
              <w:t xml:space="preserve"> </w:t>
            </w:r>
            <w:r>
              <w:t>прилагательного</w:t>
            </w:r>
            <w:r>
              <w:rPr>
                <w:spacing w:val="-6"/>
              </w:rPr>
              <w:t xml:space="preserve"> </w:t>
            </w:r>
            <w:r>
              <w:t>как</w:t>
            </w:r>
            <w:r>
              <w:rPr>
                <w:spacing w:val="-5"/>
              </w:rPr>
              <w:t xml:space="preserve"> </w:t>
            </w:r>
            <w:r>
              <w:t>части</w:t>
            </w:r>
            <w:r>
              <w:rPr>
                <w:spacing w:val="-6"/>
              </w:rPr>
              <w:t xml:space="preserve"> </w:t>
            </w:r>
            <w:r>
              <w:rPr>
                <w:spacing w:val="-4"/>
              </w:rPr>
              <w:t>речи</w:t>
            </w:r>
          </w:p>
        </w:tc>
      </w:tr>
      <w:tr w:rsidR="0049640F" w14:paraId="3C9F8975" w14:textId="77777777">
        <w:trPr>
          <w:trHeight w:val="457"/>
        </w:trPr>
        <w:tc>
          <w:tcPr>
            <w:tcW w:w="1755" w:type="dxa"/>
          </w:tcPr>
          <w:p w14:paraId="4496E4CA" w14:textId="77777777" w:rsidR="0049640F" w:rsidRDefault="0059390D">
            <w:pPr>
              <w:pStyle w:val="TableParagraph"/>
            </w:pPr>
            <w:r>
              <w:rPr>
                <w:spacing w:val="-5"/>
              </w:rPr>
              <w:t>4.6</w:t>
            </w:r>
          </w:p>
        </w:tc>
        <w:tc>
          <w:tcPr>
            <w:tcW w:w="7593" w:type="dxa"/>
          </w:tcPr>
          <w:p w14:paraId="6BD3EFB3" w14:textId="77777777" w:rsidR="0049640F" w:rsidRDefault="0059390D">
            <w:pPr>
              <w:pStyle w:val="TableParagraph"/>
              <w:ind w:left="59"/>
            </w:pPr>
            <w:r>
              <w:t>Устанавливать</w:t>
            </w:r>
            <w:r>
              <w:rPr>
                <w:spacing w:val="-13"/>
              </w:rPr>
              <w:t xml:space="preserve"> </w:t>
            </w:r>
            <w:r>
              <w:t>(находить)</w:t>
            </w:r>
            <w:r>
              <w:rPr>
                <w:spacing w:val="-10"/>
              </w:rPr>
              <w:t xml:space="preserve"> </w:t>
            </w:r>
            <w:r>
              <w:t>неопределенную</w:t>
            </w:r>
            <w:r>
              <w:rPr>
                <w:spacing w:val="-8"/>
              </w:rPr>
              <w:t xml:space="preserve"> </w:t>
            </w:r>
            <w:r>
              <w:t>форму</w:t>
            </w:r>
            <w:r>
              <w:rPr>
                <w:spacing w:val="-8"/>
              </w:rPr>
              <w:t xml:space="preserve"> </w:t>
            </w:r>
            <w:r>
              <w:rPr>
                <w:spacing w:val="-2"/>
              </w:rPr>
              <w:t>глагола</w:t>
            </w:r>
          </w:p>
        </w:tc>
      </w:tr>
      <w:tr w:rsidR="0049640F" w14:paraId="0198AEC9" w14:textId="77777777">
        <w:trPr>
          <w:trHeight w:val="961"/>
        </w:trPr>
        <w:tc>
          <w:tcPr>
            <w:tcW w:w="1755" w:type="dxa"/>
          </w:tcPr>
          <w:p w14:paraId="4F6928D7" w14:textId="77777777" w:rsidR="0049640F" w:rsidRDefault="0059390D">
            <w:pPr>
              <w:pStyle w:val="TableParagraph"/>
              <w:spacing w:before="99"/>
            </w:pPr>
            <w:r>
              <w:rPr>
                <w:spacing w:val="-5"/>
              </w:rPr>
              <w:t>4.7</w:t>
            </w:r>
          </w:p>
        </w:tc>
        <w:tc>
          <w:tcPr>
            <w:tcW w:w="7593" w:type="dxa"/>
          </w:tcPr>
          <w:p w14:paraId="1050AA0F" w14:textId="77777777" w:rsidR="0049640F" w:rsidRDefault="0059390D">
            <w:pPr>
              <w:pStyle w:val="TableParagraph"/>
              <w:spacing w:before="99"/>
              <w:ind w:left="59" w:right="55"/>
              <w:jc w:val="both"/>
            </w:pPr>
            <w: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49640F" w14:paraId="58674711" w14:textId="77777777">
        <w:trPr>
          <w:trHeight w:val="710"/>
        </w:trPr>
        <w:tc>
          <w:tcPr>
            <w:tcW w:w="1755" w:type="dxa"/>
          </w:tcPr>
          <w:p w14:paraId="5976045F" w14:textId="77777777" w:rsidR="0049640F" w:rsidRDefault="0059390D">
            <w:pPr>
              <w:pStyle w:val="TableParagraph"/>
            </w:pPr>
            <w:r>
              <w:rPr>
                <w:spacing w:val="-5"/>
              </w:rPr>
              <w:t>4.8</w:t>
            </w:r>
          </w:p>
        </w:tc>
        <w:tc>
          <w:tcPr>
            <w:tcW w:w="7593" w:type="dxa"/>
          </w:tcPr>
          <w:p w14:paraId="1F92A8ED" w14:textId="77777777" w:rsidR="0049640F" w:rsidRDefault="0059390D">
            <w:pPr>
              <w:pStyle w:val="TableParagraph"/>
              <w:ind w:left="59"/>
            </w:pPr>
            <w:r>
              <w:t>Изменять</w:t>
            </w:r>
            <w:r>
              <w:rPr>
                <w:spacing w:val="75"/>
              </w:rPr>
              <w:t xml:space="preserve"> </w:t>
            </w:r>
            <w:r>
              <w:t>глаголы</w:t>
            </w:r>
            <w:r>
              <w:rPr>
                <w:spacing w:val="74"/>
              </w:rPr>
              <w:t xml:space="preserve"> </w:t>
            </w:r>
            <w:r>
              <w:t>в</w:t>
            </w:r>
            <w:r>
              <w:rPr>
                <w:spacing w:val="75"/>
              </w:rPr>
              <w:t xml:space="preserve"> </w:t>
            </w:r>
            <w:r>
              <w:t>настоящем</w:t>
            </w:r>
            <w:r>
              <w:rPr>
                <w:spacing w:val="75"/>
              </w:rPr>
              <w:t xml:space="preserve"> </w:t>
            </w:r>
            <w:r>
              <w:t>и</w:t>
            </w:r>
            <w:r>
              <w:rPr>
                <w:spacing w:val="73"/>
              </w:rPr>
              <w:t xml:space="preserve"> </w:t>
            </w:r>
            <w:r>
              <w:t>будущем</w:t>
            </w:r>
            <w:r>
              <w:rPr>
                <w:spacing w:val="76"/>
              </w:rPr>
              <w:t xml:space="preserve"> </w:t>
            </w:r>
            <w:r>
              <w:t>времени</w:t>
            </w:r>
            <w:r>
              <w:rPr>
                <w:spacing w:val="75"/>
              </w:rPr>
              <w:t xml:space="preserve"> </w:t>
            </w:r>
            <w:r>
              <w:t>по</w:t>
            </w:r>
            <w:r>
              <w:rPr>
                <w:spacing w:val="73"/>
              </w:rPr>
              <w:t xml:space="preserve"> </w:t>
            </w:r>
            <w:r>
              <w:t>лицам</w:t>
            </w:r>
            <w:r>
              <w:rPr>
                <w:spacing w:val="73"/>
              </w:rPr>
              <w:t xml:space="preserve"> </w:t>
            </w:r>
            <w:r>
              <w:t>и</w:t>
            </w:r>
            <w:r>
              <w:rPr>
                <w:spacing w:val="75"/>
              </w:rPr>
              <w:t xml:space="preserve"> </w:t>
            </w:r>
            <w:r>
              <w:t xml:space="preserve">числам </w:t>
            </w:r>
            <w:r>
              <w:rPr>
                <w:spacing w:val="-2"/>
              </w:rPr>
              <w:t>(спрягать)</w:t>
            </w:r>
          </w:p>
        </w:tc>
      </w:tr>
      <w:tr w:rsidR="0049640F" w14:paraId="4DD4A5BF" w14:textId="77777777">
        <w:trPr>
          <w:trHeight w:val="458"/>
        </w:trPr>
        <w:tc>
          <w:tcPr>
            <w:tcW w:w="1755" w:type="dxa"/>
          </w:tcPr>
          <w:p w14:paraId="0D1E2F25" w14:textId="77777777" w:rsidR="0049640F" w:rsidRDefault="0059390D">
            <w:pPr>
              <w:pStyle w:val="TableParagraph"/>
              <w:spacing w:before="102"/>
            </w:pPr>
            <w:r>
              <w:rPr>
                <w:spacing w:val="-5"/>
              </w:rPr>
              <w:t>4.9</w:t>
            </w:r>
          </w:p>
        </w:tc>
        <w:tc>
          <w:tcPr>
            <w:tcW w:w="7593" w:type="dxa"/>
          </w:tcPr>
          <w:p w14:paraId="5A035B5B" w14:textId="77777777" w:rsidR="0049640F" w:rsidRDefault="0059390D">
            <w:pPr>
              <w:pStyle w:val="TableParagraph"/>
              <w:spacing w:before="102"/>
              <w:ind w:left="59"/>
            </w:pPr>
            <w:r>
              <w:t>Проводить</w:t>
            </w:r>
            <w:r>
              <w:rPr>
                <w:spacing w:val="-5"/>
              </w:rPr>
              <w:t xml:space="preserve"> </w:t>
            </w:r>
            <w:r>
              <w:t>разбор</w:t>
            </w:r>
            <w:r>
              <w:rPr>
                <w:spacing w:val="-5"/>
              </w:rPr>
              <w:t xml:space="preserve"> </w:t>
            </w:r>
            <w:r>
              <w:t>глагола</w:t>
            </w:r>
            <w:r>
              <w:rPr>
                <w:spacing w:val="-4"/>
              </w:rPr>
              <w:t xml:space="preserve"> </w:t>
            </w:r>
            <w:r>
              <w:t>как</w:t>
            </w:r>
            <w:r>
              <w:rPr>
                <w:spacing w:val="-5"/>
              </w:rPr>
              <w:t xml:space="preserve"> </w:t>
            </w:r>
            <w:r>
              <w:t>части</w:t>
            </w:r>
            <w:r>
              <w:rPr>
                <w:spacing w:val="-4"/>
              </w:rPr>
              <w:t xml:space="preserve"> речи</w:t>
            </w:r>
          </w:p>
        </w:tc>
      </w:tr>
      <w:tr w:rsidR="0049640F" w14:paraId="7109BD32" w14:textId="77777777">
        <w:trPr>
          <w:trHeight w:val="709"/>
        </w:trPr>
        <w:tc>
          <w:tcPr>
            <w:tcW w:w="1755" w:type="dxa"/>
          </w:tcPr>
          <w:p w14:paraId="71E77B9B" w14:textId="77777777" w:rsidR="0049640F" w:rsidRDefault="0059390D">
            <w:pPr>
              <w:pStyle w:val="TableParagraph"/>
              <w:spacing w:before="99"/>
            </w:pPr>
            <w:r>
              <w:rPr>
                <w:spacing w:val="-4"/>
              </w:rPr>
              <w:t>4.10</w:t>
            </w:r>
          </w:p>
        </w:tc>
        <w:tc>
          <w:tcPr>
            <w:tcW w:w="7593" w:type="dxa"/>
          </w:tcPr>
          <w:p w14:paraId="587DE6BD" w14:textId="77777777" w:rsidR="0049640F" w:rsidRDefault="0059390D">
            <w:pPr>
              <w:pStyle w:val="TableParagraph"/>
              <w:spacing w:before="99"/>
              <w:ind w:left="59"/>
            </w:pPr>
            <w:r>
              <w:t>Определять</w:t>
            </w:r>
            <w:r>
              <w:rPr>
                <w:spacing w:val="80"/>
              </w:rPr>
              <w:t xml:space="preserve"> </w:t>
            </w:r>
            <w:r>
              <w:t>грамматические</w:t>
            </w:r>
            <w:r>
              <w:rPr>
                <w:spacing w:val="80"/>
              </w:rPr>
              <w:t xml:space="preserve"> </w:t>
            </w:r>
            <w:r>
              <w:t>признаки</w:t>
            </w:r>
            <w:r>
              <w:rPr>
                <w:spacing w:val="80"/>
              </w:rPr>
              <w:t xml:space="preserve"> </w:t>
            </w:r>
            <w:r>
              <w:t>личного</w:t>
            </w:r>
            <w:r>
              <w:rPr>
                <w:spacing w:val="40"/>
              </w:rPr>
              <w:t xml:space="preserve"> </w:t>
            </w:r>
            <w:r>
              <w:t>местоимения</w:t>
            </w:r>
            <w:r>
              <w:rPr>
                <w:spacing w:val="80"/>
              </w:rPr>
              <w:t xml:space="preserve"> </w:t>
            </w:r>
            <w:r>
              <w:t>в</w:t>
            </w:r>
            <w:r>
              <w:rPr>
                <w:spacing w:val="80"/>
              </w:rPr>
              <w:t xml:space="preserve"> </w:t>
            </w:r>
            <w:r>
              <w:t>начальной форме: лицо, число, род (у местоимений 3-го лица в единственном числе)</w:t>
            </w:r>
          </w:p>
        </w:tc>
      </w:tr>
      <w:tr w:rsidR="0049640F" w14:paraId="5352E724" w14:textId="77777777">
        <w:trPr>
          <w:trHeight w:val="710"/>
        </w:trPr>
        <w:tc>
          <w:tcPr>
            <w:tcW w:w="1755" w:type="dxa"/>
          </w:tcPr>
          <w:p w14:paraId="1DAC0D85" w14:textId="77777777" w:rsidR="0049640F" w:rsidRDefault="0059390D">
            <w:pPr>
              <w:pStyle w:val="TableParagraph"/>
              <w:spacing w:before="99"/>
            </w:pPr>
            <w:r>
              <w:rPr>
                <w:spacing w:val="-4"/>
              </w:rPr>
              <w:t>4.11</w:t>
            </w:r>
          </w:p>
        </w:tc>
        <w:tc>
          <w:tcPr>
            <w:tcW w:w="7593" w:type="dxa"/>
          </w:tcPr>
          <w:p w14:paraId="6C8F5F96" w14:textId="77777777" w:rsidR="0049640F" w:rsidRDefault="0059390D">
            <w:pPr>
              <w:pStyle w:val="TableParagraph"/>
              <w:spacing w:before="99"/>
              <w:ind w:left="59"/>
            </w:pPr>
            <w:r>
              <w:t>Использовать личные местоимения для устранения неоправданных повторов</w:t>
            </w:r>
            <w:r>
              <w:rPr>
                <w:spacing w:val="-1"/>
              </w:rPr>
              <w:t xml:space="preserve"> </w:t>
            </w:r>
            <w:r>
              <w:t xml:space="preserve">в </w:t>
            </w:r>
            <w:r>
              <w:rPr>
                <w:spacing w:val="-2"/>
              </w:rPr>
              <w:t>тексте</w:t>
            </w:r>
          </w:p>
        </w:tc>
      </w:tr>
      <w:tr w:rsidR="0049640F" w14:paraId="3A87C6D3" w14:textId="77777777">
        <w:trPr>
          <w:trHeight w:val="710"/>
        </w:trPr>
        <w:tc>
          <w:tcPr>
            <w:tcW w:w="1755" w:type="dxa"/>
          </w:tcPr>
          <w:p w14:paraId="2E7A2E6A" w14:textId="77777777" w:rsidR="0049640F" w:rsidRDefault="0059390D">
            <w:pPr>
              <w:pStyle w:val="TableParagraph"/>
              <w:spacing w:before="99"/>
            </w:pPr>
            <w:r>
              <w:rPr>
                <w:spacing w:val="-4"/>
              </w:rPr>
              <w:t>4.12</w:t>
            </w:r>
          </w:p>
        </w:tc>
        <w:tc>
          <w:tcPr>
            <w:tcW w:w="7593" w:type="dxa"/>
          </w:tcPr>
          <w:p w14:paraId="20536649" w14:textId="77777777" w:rsidR="0049640F" w:rsidRDefault="0059390D">
            <w:pPr>
              <w:pStyle w:val="TableParagraph"/>
              <w:spacing w:before="99"/>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3BEF05F3" w14:textId="77777777">
        <w:trPr>
          <w:trHeight w:val="455"/>
        </w:trPr>
        <w:tc>
          <w:tcPr>
            <w:tcW w:w="1755" w:type="dxa"/>
          </w:tcPr>
          <w:p w14:paraId="05E3715C" w14:textId="77777777" w:rsidR="0049640F" w:rsidRDefault="0059390D">
            <w:pPr>
              <w:pStyle w:val="TableParagraph"/>
              <w:spacing w:before="99"/>
            </w:pPr>
            <w:r>
              <w:rPr>
                <w:spacing w:val="-10"/>
              </w:rPr>
              <w:t>5</w:t>
            </w:r>
          </w:p>
        </w:tc>
        <w:tc>
          <w:tcPr>
            <w:tcW w:w="7593" w:type="dxa"/>
          </w:tcPr>
          <w:p w14:paraId="01808EB2" w14:textId="77777777" w:rsidR="0049640F" w:rsidRDefault="0059390D">
            <w:pPr>
              <w:pStyle w:val="TableParagraph"/>
              <w:spacing w:before="99"/>
              <w:ind w:left="59"/>
            </w:pPr>
            <w:r>
              <w:rPr>
                <w:spacing w:val="-2"/>
              </w:rPr>
              <w:t>Синтаксис</w:t>
            </w:r>
          </w:p>
        </w:tc>
      </w:tr>
      <w:tr w:rsidR="0049640F" w14:paraId="7B6E114C" w14:textId="77777777">
        <w:trPr>
          <w:trHeight w:val="458"/>
        </w:trPr>
        <w:tc>
          <w:tcPr>
            <w:tcW w:w="1755" w:type="dxa"/>
          </w:tcPr>
          <w:p w14:paraId="5BC41976" w14:textId="77777777" w:rsidR="0049640F" w:rsidRDefault="0059390D">
            <w:pPr>
              <w:pStyle w:val="TableParagraph"/>
            </w:pPr>
            <w:r>
              <w:rPr>
                <w:spacing w:val="-5"/>
              </w:rPr>
              <w:t>5.1</w:t>
            </w:r>
          </w:p>
        </w:tc>
        <w:tc>
          <w:tcPr>
            <w:tcW w:w="7593" w:type="dxa"/>
          </w:tcPr>
          <w:p w14:paraId="0D11B589" w14:textId="77777777" w:rsidR="0049640F" w:rsidRDefault="0059390D">
            <w:pPr>
              <w:pStyle w:val="TableParagraph"/>
              <w:ind w:left="59"/>
            </w:pPr>
            <w:r>
              <w:t>Различать</w:t>
            </w:r>
            <w:r>
              <w:rPr>
                <w:spacing w:val="-8"/>
              </w:rPr>
              <w:t xml:space="preserve"> </w:t>
            </w:r>
            <w:r>
              <w:t>предложение,</w:t>
            </w:r>
            <w:r>
              <w:rPr>
                <w:spacing w:val="-9"/>
              </w:rPr>
              <w:t xml:space="preserve"> </w:t>
            </w:r>
            <w:r>
              <w:t>словосочетание</w:t>
            </w:r>
            <w:r>
              <w:rPr>
                <w:spacing w:val="-7"/>
              </w:rPr>
              <w:t xml:space="preserve"> </w:t>
            </w:r>
            <w:r>
              <w:t>и</w:t>
            </w:r>
            <w:r>
              <w:rPr>
                <w:spacing w:val="-9"/>
              </w:rPr>
              <w:t xml:space="preserve"> </w:t>
            </w:r>
            <w:r>
              <w:rPr>
                <w:spacing w:val="-2"/>
              </w:rPr>
              <w:t>слово</w:t>
            </w:r>
          </w:p>
        </w:tc>
      </w:tr>
      <w:tr w:rsidR="0049640F" w14:paraId="271849AE" w14:textId="77777777">
        <w:trPr>
          <w:trHeight w:val="710"/>
        </w:trPr>
        <w:tc>
          <w:tcPr>
            <w:tcW w:w="1755" w:type="dxa"/>
          </w:tcPr>
          <w:p w14:paraId="489A8A38" w14:textId="77777777" w:rsidR="0049640F" w:rsidRDefault="0059390D">
            <w:pPr>
              <w:pStyle w:val="TableParagraph"/>
              <w:spacing w:before="99"/>
            </w:pPr>
            <w:r>
              <w:rPr>
                <w:spacing w:val="-5"/>
              </w:rPr>
              <w:t>5.2</w:t>
            </w:r>
          </w:p>
        </w:tc>
        <w:tc>
          <w:tcPr>
            <w:tcW w:w="7593" w:type="dxa"/>
          </w:tcPr>
          <w:p w14:paraId="6BB558B0" w14:textId="77777777" w:rsidR="0049640F" w:rsidRDefault="0059390D">
            <w:pPr>
              <w:pStyle w:val="TableParagraph"/>
              <w:spacing w:before="99"/>
              <w:ind w:left="59"/>
            </w:pPr>
            <w:r>
              <w:t>Классифицировать</w:t>
            </w:r>
            <w:r>
              <w:rPr>
                <w:spacing w:val="30"/>
              </w:rPr>
              <w:t xml:space="preserve"> </w:t>
            </w:r>
            <w:r>
              <w:t>предложения</w:t>
            </w:r>
            <w:r>
              <w:rPr>
                <w:spacing w:val="30"/>
              </w:rPr>
              <w:t xml:space="preserve"> </w:t>
            </w:r>
            <w:r>
              <w:t>по</w:t>
            </w:r>
            <w:r>
              <w:rPr>
                <w:spacing w:val="30"/>
              </w:rPr>
              <w:t xml:space="preserve"> </w:t>
            </w:r>
            <w:r>
              <w:t>цели</w:t>
            </w:r>
            <w:r>
              <w:rPr>
                <w:spacing w:val="30"/>
              </w:rPr>
              <w:t xml:space="preserve"> </w:t>
            </w:r>
            <w:r>
              <w:t>высказывания</w:t>
            </w:r>
            <w:r>
              <w:rPr>
                <w:spacing w:val="30"/>
              </w:rPr>
              <w:t xml:space="preserve"> </w:t>
            </w:r>
            <w:r>
              <w:t>и</w:t>
            </w:r>
            <w:r>
              <w:rPr>
                <w:spacing w:val="30"/>
              </w:rPr>
              <w:t xml:space="preserve"> </w:t>
            </w:r>
            <w:r>
              <w:t>по</w:t>
            </w:r>
            <w:r>
              <w:rPr>
                <w:spacing w:val="30"/>
              </w:rPr>
              <w:t xml:space="preserve"> </w:t>
            </w:r>
            <w:r>
              <w:t xml:space="preserve">эмоциональной </w:t>
            </w:r>
            <w:r>
              <w:rPr>
                <w:spacing w:val="-2"/>
              </w:rPr>
              <w:t>окраске</w:t>
            </w:r>
          </w:p>
        </w:tc>
      </w:tr>
      <w:tr w:rsidR="0049640F" w14:paraId="543370F3" w14:textId="77777777">
        <w:trPr>
          <w:trHeight w:val="455"/>
        </w:trPr>
        <w:tc>
          <w:tcPr>
            <w:tcW w:w="1755" w:type="dxa"/>
          </w:tcPr>
          <w:p w14:paraId="69CF67DC" w14:textId="77777777" w:rsidR="0049640F" w:rsidRDefault="0059390D">
            <w:pPr>
              <w:pStyle w:val="TableParagraph"/>
              <w:spacing w:before="99"/>
            </w:pPr>
            <w:r>
              <w:rPr>
                <w:spacing w:val="-5"/>
              </w:rPr>
              <w:t>5.3</w:t>
            </w:r>
          </w:p>
        </w:tc>
        <w:tc>
          <w:tcPr>
            <w:tcW w:w="7593" w:type="dxa"/>
          </w:tcPr>
          <w:p w14:paraId="54D03FFB" w14:textId="77777777" w:rsidR="0049640F" w:rsidRDefault="0059390D">
            <w:pPr>
              <w:pStyle w:val="TableParagraph"/>
              <w:spacing w:before="99"/>
              <w:ind w:left="59"/>
            </w:pPr>
            <w:r>
              <w:t>Различать</w:t>
            </w:r>
            <w:r>
              <w:rPr>
                <w:spacing w:val="-11"/>
              </w:rPr>
              <w:t xml:space="preserve"> </w:t>
            </w:r>
            <w:r>
              <w:t>распространенные</w:t>
            </w:r>
            <w:r>
              <w:rPr>
                <w:spacing w:val="-8"/>
              </w:rPr>
              <w:t xml:space="preserve"> </w:t>
            </w:r>
            <w:r>
              <w:t>и</w:t>
            </w:r>
            <w:r>
              <w:rPr>
                <w:spacing w:val="-9"/>
              </w:rPr>
              <w:t xml:space="preserve"> </w:t>
            </w:r>
            <w:r>
              <w:t>нераспространенные</w:t>
            </w:r>
            <w:r>
              <w:rPr>
                <w:spacing w:val="-8"/>
              </w:rPr>
              <w:t xml:space="preserve"> </w:t>
            </w:r>
            <w:r>
              <w:rPr>
                <w:spacing w:val="-2"/>
              </w:rPr>
              <w:t>предложения</w:t>
            </w:r>
          </w:p>
        </w:tc>
      </w:tr>
      <w:tr w:rsidR="0049640F" w14:paraId="05AC8BC5" w14:textId="77777777">
        <w:trPr>
          <w:trHeight w:val="458"/>
        </w:trPr>
        <w:tc>
          <w:tcPr>
            <w:tcW w:w="1755" w:type="dxa"/>
          </w:tcPr>
          <w:p w14:paraId="54810247" w14:textId="77777777" w:rsidR="0049640F" w:rsidRDefault="0059390D">
            <w:pPr>
              <w:pStyle w:val="TableParagraph"/>
            </w:pPr>
            <w:r>
              <w:rPr>
                <w:spacing w:val="-5"/>
              </w:rPr>
              <w:t>5.4</w:t>
            </w:r>
          </w:p>
        </w:tc>
        <w:tc>
          <w:tcPr>
            <w:tcW w:w="7593" w:type="dxa"/>
          </w:tcPr>
          <w:p w14:paraId="74413C20" w14:textId="77777777" w:rsidR="0049640F" w:rsidRDefault="0059390D">
            <w:pPr>
              <w:pStyle w:val="TableParagraph"/>
              <w:ind w:left="59"/>
            </w:pPr>
            <w:r>
              <w:t>Распознавать</w:t>
            </w:r>
            <w:r>
              <w:rPr>
                <w:spacing w:val="-7"/>
              </w:rPr>
              <w:t xml:space="preserve"> </w:t>
            </w:r>
            <w:r>
              <w:t>предложения</w:t>
            </w:r>
            <w:r>
              <w:rPr>
                <w:spacing w:val="-7"/>
              </w:rPr>
              <w:t xml:space="preserve"> </w:t>
            </w:r>
            <w:r>
              <w:t>с</w:t>
            </w:r>
            <w:r>
              <w:rPr>
                <w:spacing w:val="-5"/>
              </w:rPr>
              <w:t xml:space="preserve"> </w:t>
            </w:r>
            <w:r>
              <w:t>однородными</w:t>
            </w:r>
            <w:r>
              <w:rPr>
                <w:spacing w:val="-7"/>
              </w:rPr>
              <w:t xml:space="preserve"> </w:t>
            </w:r>
            <w:r>
              <w:rPr>
                <w:spacing w:val="-2"/>
              </w:rPr>
              <w:t>членами</w:t>
            </w:r>
          </w:p>
        </w:tc>
      </w:tr>
      <w:tr w:rsidR="0049640F" w14:paraId="267435E1" w14:textId="77777777">
        <w:trPr>
          <w:trHeight w:val="455"/>
        </w:trPr>
        <w:tc>
          <w:tcPr>
            <w:tcW w:w="1755" w:type="dxa"/>
          </w:tcPr>
          <w:p w14:paraId="477AA6A9" w14:textId="77777777" w:rsidR="0049640F" w:rsidRDefault="0059390D">
            <w:pPr>
              <w:pStyle w:val="TableParagraph"/>
              <w:spacing w:before="99"/>
            </w:pPr>
            <w:r>
              <w:rPr>
                <w:spacing w:val="-5"/>
              </w:rPr>
              <w:t>5.5</w:t>
            </w:r>
          </w:p>
        </w:tc>
        <w:tc>
          <w:tcPr>
            <w:tcW w:w="7593" w:type="dxa"/>
          </w:tcPr>
          <w:p w14:paraId="47586DAC" w14:textId="77777777" w:rsidR="0049640F" w:rsidRDefault="0059390D">
            <w:pPr>
              <w:pStyle w:val="TableParagraph"/>
              <w:spacing w:before="99"/>
              <w:ind w:left="59"/>
            </w:pPr>
            <w:r>
              <w:t>Составлять</w:t>
            </w:r>
            <w:r>
              <w:rPr>
                <w:spacing w:val="-6"/>
              </w:rPr>
              <w:t xml:space="preserve"> </w:t>
            </w:r>
            <w:r>
              <w:t>предложения</w:t>
            </w:r>
            <w:r>
              <w:rPr>
                <w:spacing w:val="-8"/>
              </w:rPr>
              <w:t xml:space="preserve"> </w:t>
            </w:r>
            <w:r>
              <w:t>с</w:t>
            </w:r>
            <w:r>
              <w:rPr>
                <w:spacing w:val="-6"/>
              </w:rPr>
              <w:t xml:space="preserve"> </w:t>
            </w:r>
            <w:r>
              <w:t>однородными</w:t>
            </w:r>
            <w:r>
              <w:rPr>
                <w:spacing w:val="-6"/>
              </w:rPr>
              <w:t xml:space="preserve"> </w:t>
            </w:r>
            <w:r>
              <w:rPr>
                <w:spacing w:val="-2"/>
              </w:rPr>
              <w:t>членами</w:t>
            </w:r>
          </w:p>
        </w:tc>
      </w:tr>
      <w:tr w:rsidR="0049640F" w14:paraId="6EEDC8E4" w14:textId="77777777">
        <w:trPr>
          <w:trHeight w:val="458"/>
        </w:trPr>
        <w:tc>
          <w:tcPr>
            <w:tcW w:w="1755" w:type="dxa"/>
          </w:tcPr>
          <w:p w14:paraId="5343BCC6" w14:textId="77777777" w:rsidR="0049640F" w:rsidRDefault="0059390D">
            <w:pPr>
              <w:pStyle w:val="TableParagraph"/>
            </w:pPr>
            <w:r>
              <w:rPr>
                <w:spacing w:val="-5"/>
              </w:rPr>
              <w:t>5.6</w:t>
            </w:r>
          </w:p>
        </w:tc>
        <w:tc>
          <w:tcPr>
            <w:tcW w:w="7593" w:type="dxa"/>
          </w:tcPr>
          <w:p w14:paraId="68ADCF12" w14:textId="77777777" w:rsidR="0049640F" w:rsidRDefault="0059390D">
            <w:pPr>
              <w:pStyle w:val="TableParagraph"/>
              <w:ind w:left="59"/>
            </w:pPr>
            <w:r>
              <w:t>Использовать</w:t>
            </w:r>
            <w:r>
              <w:rPr>
                <w:spacing w:val="-9"/>
              </w:rPr>
              <w:t xml:space="preserve"> </w:t>
            </w:r>
            <w:r>
              <w:t>предложения</w:t>
            </w:r>
            <w:r>
              <w:rPr>
                <w:spacing w:val="-8"/>
              </w:rPr>
              <w:t xml:space="preserve"> </w:t>
            </w:r>
            <w:r>
              <w:t>с</w:t>
            </w:r>
            <w:r>
              <w:rPr>
                <w:spacing w:val="-7"/>
              </w:rPr>
              <w:t xml:space="preserve"> </w:t>
            </w:r>
            <w:r>
              <w:t>однородными</w:t>
            </w:r>
            <w:r>
              <w:rPr>
                <w:spacing w:val="-7"/>
              </w:rPr>
              <w:t xml:space="preserve"> </w:t>
            </w:r>
            <w:r>
              <w:t>членами</w:t>
            </w:r>
            <w:r>
              <w:rPr>
                <w:spacing w:val="-7"/>
              </w:rPr>
              <w:t xml:space="preserve"> </w:t>
            </w:r>
            <w:r>
              <w:t>в</w:t>
            </w:r>
            <w:r>
              <w:rPr>
                <w:spacing w:val="-7"/>
              </w:rPr>
              <w:t xml:space="preserve"> </w:t>
            </w:r>
            <w:r>
              <w:rPr>
                <w:spacing w:val="-4"/>
              </w:rPr>
              <w:t>речи</w:t>
            </w:r>
          </w:p>
        </w:tc>
      </w:tr>
      <w:tr w:rsidR="0049640F" w14:paraId="451ED5A4" w14:textId="77777777">
        <w:trPr>
          <w:trHeight w:val="962"/>
        </w:trPr>
        <w:tc>
          <w:tcPr>
            <w:tcW w:w="1755" w:type="dxa"/>
          </w:tcPr>
          <w:p w14:paraId="3340CD7D" w14:textId="77777777" w:rsidR="0049640F" w:rsidRDefault="0059390D">
            <w:pPr>
              <w:pStyle w:val="TableParagraph"/>
            </w:pPr>
            <w:r>
              <w:rPr>
                <w:spacing w:val="-5"/>
              </w:rPr>
              <w:t>5.7</w:t>
            </w:r>
          </w:p>
        </w:tc>
        <w:tc>
          <w:tcPr>
            <w:tcW w:w="7593" w:type="dxa"/>
          </w:tcPr>
          <w:p w14:paraId="5817F539" w14:textId="77777777" w:rsidR="0049640F" w:rsidRDefault="0059390D">
            <w:pPr>
              <w:pStyle w:val="TableParagraph"/>
              <w:spacing w:line="253" w:lineRule="exact"/>
              <w:ind w:left="59"/>
            </w:pPr>
            <w:r>
              <w:t>Разграничивать</w:t>
            </w:r>
            <w:r>
              <w:rPr>
                <w:spacing w:val="-7"/>
              </w:rPr>
              <w:t xml:space="preserve"> </w:t>
            </w:r>
            <w:r>
              <w:t>простые</w:t>
            </w:r>
            <w:r>
              <w:rPr>
                <w:spacing w:val="-8"/>
              </w:rPr>
              <w:t xml:space="preserve"> </w:t>
            </w:r>
            <w:r>
              <w:t>распространенные</w:t>
            </w:r>
            <w:r>
              <w:rPr>
                <w:spacing w:val="-6"/>
              </w:rPr>
              <w:t xml:space="preserve"> </w:t>
            </w:r>
            <w:r>
              <w:t>и</w:t>
            </w:r>
            <w:r>
              <w:rPr>
                <w:spacing w:val="-6"/>
              </w:rPr>
              <w:t xml:space="preserve"> </w:t>
            </w:r>
            <w:r>
              <w:rPr>
                <w:spacing w:val="-2"/>
              </w:rPr>
              <w:t>сложные</w:t>
            </w:r>
          </w:p>
          <w:p w14:paraId="2A276A1E" w14:textId="77777777" w:rsidR="0049640F" w:rsidRDefault="0059390D">
            <w:pPr>
              <w:pStyle w:val="TableParagraph"/>
              <w:spacing w:before="0"/>
              <w:ind w:left="59"/>
            </w:pPr>
            <w:r>
              <w:t>предложения, состоящие из двух простых (сложносочиненные с союзами и, а, но и бессоюзные сложные предложения без называния терминов)</w:t>
            </w:r>
          </w:p>
        </w:tc>
      </w:tr>
      <w:tr w:rsidR="0049640F" w14:paraId="102CDB82" w14:textId="77777777">
        <w:trPr>
          <w:trHeight w:val="964"/>
        </w:trPr>
        <w:tc>
          <w:tcPr>
            <w:tcW w:w="1755" w:type="dxa"/>
          </w:tcPr>
          <w:p w14:paraId="4AF6DF20" w14:textId="77777777" w:rsidR="0049640F" w:rsidRDefault="0059390D">
            <w:pPr>
              <w:pStyle w:val="TableParagraph"/>
            </w:pPr>
            <w:r>
              <w:rPr>
                <w:spacing w:val="-5"/>
              </w:rPr>
              <w:t>5.8</w:t>
            </w:r>
          </w:p>
        </w:tc>
        <w:tc>
          <w:tcPr>
            <w:tcW w:w="7593" w:type="dxa"/>
          </w:tcPr>
          <w:p w14:paraId="7BDAB3B3" w14:textId="77777777" w:rsidR="0049640F" w:rsidRDefault="0059390D">
            <w:pPr>
              <w:pStyle w:val="TableParagraph"/>
              <w:ind w:left="59" w:right="56"/>
              <w:jc w:val="both"/>
            </w:pPr>
            <w: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49640F" w14:paraId="0C3DEA34" w14:textId="77777777">
        <w:trPr>
          <w:trHeight w:val="455"/>
        </w:trPr>
        <w:tc>
          <w:tcPr>
            <w:tcW w:w="1755" w:type="dxa"/>
          </w:tcPr>
          <w:p w14:paraId="23EDB8E9" w14:textId="77777777" w:rsidR="0049640F" w:rsidRDefault="0059390D">
            <w:pPr>
              <w:pStyle w:val="TableParagraph"/>
              <w:spacing w:before="99"/>
            </w:pPr>
            <w:r>
              <w:rPr>
                <w:spacing w:val="-5"/>
              </w:rPr>
              <w:t>5.9</w:t>
            </w:r>
          </w:p>
        </w:tc>
        <w:tc>
          <w:tcPr>
            <w:tcW w:w="7593" w:type="dxa"/>
          </w:tcPr>
          <w:p w14:paraId="71DB7C56" w14:textId="77777777" w:rsidR="0049640F" w:rsidRDefault="0059390D">
            <w:pPr>
              <w:pStyle w:val="TableParagraph"/>
              <w:spacing w:before="99"/>
              <w:ind w:left="59"/>
            </w:pPr>
            <w:r>
              <w:t>Производить</w:t>
            </w:r>
            <w:r>
              <w:rPr>
                <w:spacing w:val="-7"/>
              </w:rPr>
              <w:t xml:space="preserve"> </w:t>
            </w:r>
            <w:r>
              <w:t>синтаксический</w:t>
            </w:r>
            <w:r>
              <w:rPr>
                <w:spacing w:val="-8"/>
              </w:rPr>
              <w:t xml:space="preserve"> </w:t>
            </w:r>
            <w:r>
              <w:t>разбор</w:t>
            </w:r>
            <w:r>
              <w:rPr>
                <w:spacing w:val="-7"/>
              </w:rPr>
              <w:t xml:space="preserve"> </w:t>
            </w:r>
            <w:r>
              <w:t>простого</w:t>
            </w:r>
            <w:r>
              <w:rPr>
                <w:spacing w:val="-6"/>
              </w:rPr>
              <w:t xml:space="preserve"> </w:t>
            </w:r>
            <w:r>
              <w:rPr>
                <w:spacing w:val="-2"/>
              </w:rPr>
              <w:t>предложения</w:t>
            </w:r>
          </w:p>
        </w:tc>
      </w:tr>
      <w:tr w:rsidR="0049640F" w14:paraId="30D27486" w14:textId="77777777">
        <w:trPr>
          <w:trHeight w:val="710"/>
        </w:trPr>
        <w:tc>
          <w:tcPr>
            <w:tcW w:w="1755" w:type="dxa"/>
          </w:tcPr>
          <w:p w14:paraId="3E4E8337" w14:textId="77777777" w:rsidR="0049640F" w:rsidRDefault="0059390D">
            <w:pPr>
              <w:pStyle w:val="TableParagraph"/>
            </w:pPr>
            <w:r>
              <w:rPr>
                <w:spacing w:val="-4"/>
              </w:rPr>
              <w:t>5.10</w:t>
            </w:r>
          </w:p>
        </w:tc>
        <w:tc>
          <w:tcPr>
            <w:tcW w:w="7593" w:type="dxa"/>
          </w:tcPr>
          <w:p w14:paraId="650CA2E7"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0F5FC27A" w14:textId="77777777">
        <w:trPr>
          <w:trHeight w:val="457"/>
        </w:trPr>
        <w:tc>
          <w:tcPr>
            <w:tcW w:w="1755" w:type="dxa"/>
          </w:tcPr>
          <w:p w14:paraId="14CD1525" w14:textId="77777777" w:rsidR="0049640F" w:rsidRDefault="0059390D">
            <w:pPr>
              <w:pStyle w:val="TableParagraph"/>
            </w:pPr>
            <w:r>
              <w:rPr>
                <w:spacing w:val="-10"/>
              </w:rPr>
              <w:t>6</w:t>
            </w:r>
          </w:p>
        </w:tc>
        <w:tc>
          <w:tcPr>
            <w:tcW w:w="7593" w:type="dxa"/>
          </w:tcPr>
          <w:p w14:paraId="1AB0E577"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r w:rsidR="0049640F" w14:paraId="7A30EBDB" w14:textId="77777777">
        <w:trPr>
          <w:trHeight w:val="962"/>
        </w:trPr>
        <w:tc>
          <w:tcPr>
            <w:tcW w:w="1755" w:type="dxa"/>
          </w:tcPr>
          <w:p w14:paraId="67B4774B" w14:textId="77777777" w:rsidR="0049640F" w:rsidRDefault="0059390D">
            <w:pPr>
              <w:pStyle w:val="TableParagraph"/>
              <w:spacing w:before="102"/>
            </w:pPr>
            <w:r>
              <w:rPr>
                <w:spacing w:val="-5"/>
              </w:rPr>
              <w:t>6.1</w:t>
            </w:r>
          </w:p>
        </w:tc>
        <w:tc>
          <w:tcPr>
            <w:tcW w:w="7593" w:type="dxa"/>
          </w:tcPr>
          <w:p w14:paraId="11516233" w14:textId="77777777" w:rsidR="0049640F" w:rsidRDefault="0059390D">
            <w:pPr>
              <w:pStyle w:val="TableParagraph"/>
              <w:spacing w:before="102"/>
              <w:ind w:left="59" w:right="54"/>
              <w:jc w:val="both"/>
            </w:pPr>
            <w:r>
              <w:t>Применять</w:t>
            </w:r>
            <w:r>
              <w:rPr>
                <w:spacing w:val="-3"/>
              </w:rPr>
              <w:t xml:space="preserve"> </w:t>
            </w:r>
            <w:r>
              <w:t>изученные</w:t>
            </w:r>
            <w:r>
              <w:rPr>
                <w:spacing w:val="-1"/>
              </w:rPr>
              <w:t xml:space="preserve"> </w:t>
            </w:r>
            <w:r>
              <w:t>правила</w:t>
            </w:r>
            <w:r>
              <w:rPr>
                <w:spacing w:val="-1"/>
              </w:rPr>
              <w:t xml:space="preserve"> </w:t>
            </w:r>
            <w:r>
              <w:t>правописания,</w:t>
            </w:r>
            <w:r>
              <w:rPr>
                <w:spacing w:val="-2"/>
              </w:rPr>
              <w:t xml:space="preserve"> </w:t>
            </w:r>
            <w:r>
              <w:t>в</w:t>
            </w:r>
            <w:r>
              <w:rPr>
                <w:spacing w:val="-3"/>
              </w:rPr>
              <w:t xml:space="preserve"> </w:t>
            </w:r>
            <w:r>
              <w:t>том</w:t>
            </w:r>
            <w:r>
              <w:rPr>
                <w:spacing w:val="-3"/>
              </w:rPr>
              <w:t xml:space="preserve"> </w:t>
            </w:r>
            <w:r>
              <w:t>числе:</w:t>
            </w:r>
            <w:r>
              <w:rPr>
                <w:spacing w:val="-1"/>
              </w:rPr>
              <w:t xml:space="preserve"> </w:t>
            </w:r>
            <w:r>
              <w:t>знаки</w:t>
            </w:r>
            <w:r>
              <w:rPr>
                <w:spacing w:val="-2"/>
              </w:rPr>
              <w:t xml:space="preserve"> </w:t>
            </w:r>
            <w:r>
              <w:t>препинания</w:t>
            </w:r>
            <w:r>
              <w:rPr>
                <w:spacing w:val="-3"/>
              </w:rPr>
              <w:t xml:space="preserve"> </w:t>
            </w:r>
            <w:r>
              <w:t xml:space="preserve">в предложениях с однородными членами, соединенными союзами и, а, но и без </w:t>
            </w:r>
            <w:r>
              <w:rPr>
                <w:spacing w:val="-2"/>
              </w:rPr>
              <w:t>союзов</w:t>
            </w:r>
          </w:p>
        </w:tc>
      </w:tr>
    </w:tbl>
    <w:p w14:paraId="41D52CA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4CC34C42" w14:textId="77777777">
        <w:trPr>
          <w:trHeight w:val="2481"/>
        </w:trPr>
        <w:tc>
          <w:tcPr>
            <w:tcW w:w="1755" w:type="dxa"/>
          </w:tcPr>
          <w:p w14:paraId="2A1E61A0" w14:textId="77777777" w:rsidR="0049640F" w:rsidRDefault="0059390D">
            <w:pPr>
              <w:pStyle w:val="TableParagraph"/>
            </w:pPr>
            <w:r>
              <w:rPr>
                <w:spacing w:val="-5"/>
              </w:rPr>
              <w:lastRenderedPageBreak/>
              <w:t>6.2</w:t>
            </w:r>
          </w:p>
        </w:tc>
        <w:tc>
          <w:tcPr>
            <w:tcW w:w="7593" w:type="dxa"/>
          </w:tcPr>
          <w:p w14:paraId="6A940CFE" w14:textId="77777777" w:rsidR="0049640F" w:rsidRDefault="0059390D">
            <w:pPr>
              <w:pStyle w:val="TableParagraph"/>
              <w:ind w:left="59" w:right="5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w:t>
            </w:r>
            <w:r>
              <w:rPr>
                <w:spacing w:val="-12"/>
              </w:rPr>
              <w:t xml:space="preserve"> </w:t>
            </w:r>
            <w:r>
              <w:t>числа;</w:t>
            </w:r>
            <w:r>
              <w:rPr>
                <w:spacing w:val="-10"/>
              </w:rPr>
              <w:t xml:space="preserve"> </w:t>
            </w:r>
            <w:r>
              <w:t>наличие</w:t>
            </w:r>
            <w:r>
              <w:rPr>
                <w:spacing w:val="-9"/>
              </w:rPr>
              <w:t xml:space="preserve"> </w:t>
            </w:r>
            <w:r>
              <w:t>или</w:t>
            </w:r>
            <w:r>
              <w:rPr>
                <w:spacing w:val="-10"/>
              </w:rPr>
              <w:t xml:space="preserve"> </w:t>
            </w:r>
            <w:r>
              <w:t>отсутствие</w:t>
            </w:r>
            <w:r>
              <w:rPr>
                <w:spacing w:val="-9"/>
              </w:rPr>
              <w:t xml:space="preserve"> </w:t>
            </w:r>
            <w:r>
              <w:t>мягкого</w:t>
            </w:r>
            <w:r>
              <w:rPr>
                <w:spacing w:val="-9"/>
              </w:rPr>
              <w:t xml:space="preserve"> </w:t>
            </w:r>
            <w:r>
              <w:t>знака</w:t>
            </w:r>
            <w:r>
              <w:rPr>
                <w:spacing w:val="-9"/>
              </w:rPr>
              <w:t xml:space="preserve"> </w:t>
            </w:r>
            <w:r>
              <w:t>в</w:t>
            </w:r>
            <w:r>
              <w:rPr>
                <w:spacing w:val="-12"/>
              </w:rPr>
              <w:t xml:space="preserve"> </w:t>
            </w:r>
            <w:r>
              <w:t>глаголах</w:t>
            </w:r>
            <w:r>
              <w:rPr>
                <w:spacing w:val="-9"/>
              </w:rPr>
              <w:t xml:space="preserve"> </w:t>
            </w:r>
            <w:r>
              <w:t>на</w:t>
            </w:r>
            <w:r>
              <w:rPr>
                <w:spacing w:val="-6"/>
              </w:rPr>
              <w:t xml:space="preserve"> </w:t>
            </w:r>
            <w:r>
              <w:t>-ться и -тся; безударные личные окончания глаголов</w:t>
            </w:r>
          </w:p>
        </w:tc>
      </w:tr>
      <w:tr w:rsidR="0049640F" w14:paraId="191CF2DF" w14:textId="77777777">
        <w:trPr>
          <w:trHeight w:val="457"/>
        </w:trPr>
        <w:tc>
          <w:tcPr>
            <w:tcW w:w="1755" w:type="dxa"/>
          </w:tcPr>
          <w:p w14:paraId="7B514D99" w14:textId="77777777" w:rsidR="0049640F" w:rsidRDefault="0059390D">
            <w:pPr>
              <w:pStyle w:val="TableParagraph"/>
            </w:pPr>
            <w:r>
              <w:rPr>
                <w:spacing w:val="-5"/>
              </w:rPr>
              <w:t>6.3</w:t>
            </w:r>
          </w:p>
        </w:tc>
        <w:tc>
          <w:tcPr>
            <w:tcW w:w="7593" w:type="dxa"/>
          </w:tcPr>
          <w:p w14:paraId="791AEDAD" w14:textId="77777777" w:rsidR="0049640F" w:rsidRDefault="0059390D">
            <w:pPr>
              <w:pStyle w:val="TableParagraph"/>
              <w:ind w:left="59"/>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3B25B7D6" w14:textId="77777777">
        <w:trPr>
          <w:trHeight w:val="455"/>
        </w:trPr>
        <w:tc>
          <w:tcPr>
            <w:tcW w:w="1755" w:type="dxa"/>
          </w:tcPr>
          <w:p w14:paraId="069E1395" w14:textId="77777777" w:rsidR="0049640F" w:rsidRDefault="0059390D">
            <w:pPr>
              <w:pStyle w:val="TableParagraph"/>
            </w:pPr>
            <w:r>
              <w:rPr>
                <w:spacing w:val="-5"/>
              </w:rPr>
              <w:t>6.4</w:t>
            </w:r>
          </w:p>
        </w:tc>
        <w:tc>
          <w:tcPr>
            <w:tcW w:w="7593" w:type="dxa"/>
          </w:tcPr>
          <w:p w14:paraId="7961E1F0" w14:textId="77777777" w:rsidR="0049640F" w:rsidRDefault="0059390D">
            <w:pPr>
              <w:pStyle w:val="TableParagraph"/>
              <w:ind w:left="59"/>
            </w:pPr>
            <w:r>
              <w:t>Правильно</w:t>
            </w:r>
            <w:r>
              <w:rPr>
                <w:spacing w:val="-7"/>
              </w:rPr>
              <w:t xml:space="preserve"> </w:t>
            </w:r>
            <w:r>
              <w:t>списывать</w:t>
            </w:r>
            <w:r>
              <w:rPr>
                <w:spacing w:val="-4"/>
              </w:rPr>
              <w:t xml:space="preserve"> </w:t>
            </w:r>
            <w:r>
              <w:t>тексты</w:t>
            </w:r>
            <w:r>
              <w:rPr>
                <w:spacing w:val="-4"/>
              </w:rPr>
              <w:t xml:space="preserve"> </w:t>
            </w:r>
            <w:r>
              <w:t>объемом</w:t>
            </w:r>
            <w:r>
              <w:rPr>
                <w:spacing w:val="-5"/>
              </w:rPr>
              <w:t xml:space="preserve"> </w:t>
            </w:r>
            <w:r>
              <w:t>не</w:t>
            </w:r>
            <w:r>
              <w:rPr>
                <w:spacing w:val="-4"/>
              </w:rPr>
              <w:t xml:space="preserve"> </w:t>
            </w:r>
            <w:r>
              <w:t>более</w:t>
            </w:r>
            <w:r>
              <w:rPr>
                <w:spacing w:val="-4"/>
              </w:rPr>
              <w:t xml:space="preserve"> </w:t>
            </w:r>
            <w:r>
              <w:t>85</w:t>
            </w:r>
            <w:r>
              <w:rPr>
                <w:spacing w:val="-6"/>
              </w:rPr>
              <w:t xml:space="preserve"> </w:t>
            </w:r>
            <w:r>
              <w:rPr>
                <w:spacing w:val="-4"/>
              </w:rPr>
              <w:t>слов</w:t>
            </w:r>
          </w:p>
        </w:tc>
      </w:tr>
      <w:tr w:rsidR="0049640F" w14:paraId="5740B4C5" w14:textId="77777777">
        <w:trPr>
          <w:trHeight w:val="710"/>
        </w:trPr>
        <w:tc>
          <w:tcPr>
            <w:tcW w:w="1755" w:type="dxa"/>
          </w:tcPr>
          <w:p w14:paraId="310A6C21" w14:textId="77777777" w:rsidR="0049640F" w:rsidRDefault="0059390D">
            <w:pPr>
              <w:pStyle w:val="TableParagraph"/>
              <w:spacing w:before="102"/>
            </w:pPr>
            <w:r>
              <w:rPr>
                <w:spacing w:val="-5"/>
              </w:rPr>
              <w:t>6.5</w:t>
            </w:r>
          </w:p>
        </w:tc>
        <w:tc>
          <w:tcPr>
            <w:tcW w:w="7593" w:type="dxa"/>
          </w:tcPr>
          <w:p w14:paraId="77E2EA3A" w14:textId="77777777" w:rsidR="0049640F" w:rsidRDefault="0059390D">
            <w:pPr>
              <w:pStyle w:val="TableParagraph"/>
              <w:spacing w:before="102"/>
              <w:ind w:left="59"/>
            </w:pPr>
            <w:r>
              <w:t>Писать</w:t>
            </w:r>
            <w:r>
              <w:rPr>
                <w:spacing w:val="30"/>
              </w:rPr>
              <w:t xml:space="preserve"> </w:t>
            </w:r>
            <w:r>
              <w:t>под</w:t>
            </w:r>
            <w:r>
              <w:rPr>
                <w:spacing w:val="28"/>
              </w:rPr>
              <w:t xml:space="preserve"> </w:t>
            </w:r>
            <w:r>
              <w:t>диктовку</w:t>
            </w:r>
            <w:r>
              <w:rPr>
                <w:spacing w:val="30"/>
              </w:rPr>
              <w:t xml:space="preserve"> </w:t>
            </w:r>
            <w:r>
              <w:t>тексты</w:t>
            </w:r>
            <w:r>
              <w:rPr>
                <w:spacing w:val="31"/>
              </w:rPr>
              <w:t xml:space="preserve"> </w:t>
            </w:r>
            <w:r>
              <w:t>объемом</w:t>
            </w:r>
            <w:r>
              <w:rPr>
                <w:spacing w:val="27"/>
              </w:rPr>
              <w:t xml:space="preserve"> </w:t>
            </w:r>
            <w:r>
              <w:t>не</w:t>
            </w:r>
            <w:r>
              <w:rPr>
                <w:spacing w:val="30"/>
              </w:rPr>
              <w:t xml:space="preserve"> </w:t>
            </w:r>
            <w:r>
              <w:t>более</w:t>
            </w:r>
            <w:r>
              <w:rPr>
                <w:spacing w:val="29"/>
              </w:rPr>
              <w:t xml:space="preserve"> </w:t>
            </w:r>
            <w:r>
              <w:t>80</w:t>
            </w:r>
            <w:r>
              <w:rPr>
                <w:spacing w:val="30"/>
              </w:rPr>
              <w:t xml:space="preserve"> </w:t>
            </w:r>
            <w:r>
              <w:t>слов</w:t>
            </w:r>
            <w:r>
              <w:rPr>
                <w:spacing w:val="30"/>
              </w:rPr>
              <w:t xml:space="preserve"> </w:t>
            </w:r>
            <w:r>
              <w:t>с</w:t>
            </w:r>
            <w:r>
              <w:rPr>
                <w:spacing w:val="28"/>
              </w:rPr>
              <w:t xml:space="preserve"> </w:t>
            </w:r>
            <w:r>
              <w:t>учетом</w:t>
            </w:r>
            <w:r>
              <w:rPr>
                <w:spacing w:val="29"/>
              </w:rPr>
              <w:t xml:space="preserve"> </w:t>
            </w:r>
            <w:r>
              <w:t>изученных правил правописания</w:t>
            </w:r>
          </w:p>
        </w:tc>
      </w:tr>
      <w:tr w:rsidR="0049640F" w14:paraId="516E19EA" w14:textId="77777777">
        <w:trPr>
          <w:trHeight w:val="710"/>
        </w:trPr>
        <w:tc>
          <w:tcPr>
            <w:tcW w:w="1755" w:type="dxa"/>
          </w:tcPr>
          <w:p w14:paraId="6863D396" w14:textId="77777777" w:rsidR="0049640F" w:rsidRDefault="0059390D">
            <w:pPr>
              <w:pStyle w:val="TableParagraph"/>
            </w:pPr>
            <w:r>
              <w:rPr>
                <w:spacing w:val="-5"/>
              </w:rPr>
              <w:t>6.6</w:t>
            </w:r>
          </w:p>
        </w:tc>
        <w:tc>
          <w:tcPr>
            <w:tcW w:w="7593" w:type="dxa"/>
          </w:tcPr>
          <w:p w14:paraId="58B92284" w14:textId="77777777" w:rsidR="0049640F" w:rsidRDefault="0059390D">
            <w:pPr>
              <w:pStyle w:val="TableParagraph"/>
              <w:ind w:left="59"/>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r>
              <w:rPr>
                <w:spacing w:val="80"/>
              </w:rPr>
              <w:t xml:space="preserve"> </w:t>
            </w:r>
            <w:r>
              <w:t>на изученные правила, описки</w:t>
            </w:r>
          </w:p>
        </w:tc>
      </w:tr>
      <w:tr w:rsidR="0049640F" w14:paraId="1430B015" w14:textId="77777777">
        <w:trPr>
          <w:trHeight w:val="457"/>
        </w:trPr>
        <w:tc>
          <w:tcPr>
            <w:tcW w:w="1755" w:type="dxa"/>
          </w:tcPr>
          <w:p w14:paraId="07E4F86F" w14:textId="77777777" w:rsidR="0049640F" w:rsidRDefault="0059390D">
            <w:pPr>
              <w:pStyle w:val="TableParagraph"/>
            </w:pPr>
            <w:r>
              <w:rPr>
                <w:spacing w:val="-10"/>
              </w:rPr>
              <w:t>7</w:t>
            </w:r>
          </w:p>
        </w:tc>
        <w:tc>
          <w:tcPr>
            <w:tcW w:w="7593" w:type="dxa"/>
          </w:tcPr>
          <w:p w14:paraId="761B664E" w14:textId="77777777" w:rsidR="0049640F" w:rsidRDefault="0059390D">
            <w:pPr>
              <w:pStyle w:val="TableParagraph"/>
              <w:ind w:left="59"/>
            </w:pPr>
            <w:r>
              <w:t>Развитие</w:t>
            </w:r>
            <w:r>
              <w:rPr>
                <w:spacing w:val="-5"/>
              </w:rPr>
              <w:t xml:space="preserve"> </w:t>
            </w:r>
            <w:r>
              <w:rPr>
                <w:spacing w:val="-4"/>
              </w:rPr>
              <w:t>речи</w:t>
            </w:r>
          </w:p>
        </w:tc>
      </w:tr>
      <w:tr w:rsidR="0049640F" w14:paraId="33BF20F2" w14:textId="77777777">
        <w:trPr>
          <w:trHeight w:val="710"/>
        </w:trPr>
        <w:tc>
          <w:tcPr>
            <w:tcW w:w="1755" w:type="dxa"/>
          </w:tcPr>
          <w:p w14:paraId="2ADFBEEB" w14:textId="77777777" w:rsidR="0049640F" w:rsidRDefault="0059390D">
            <w:pPr>
              <w:pStyle w:val="TableParagraph"/>
            </w:pPr>
            <w:r>
              <w:rPr>
                <w:spacing w:val="-5"/>
              </w:rPr>
              <w:t>7.1</w:t>
            </w:r>
          </w:p>
        </w:tc>
        <w:tc>
          <w:tcPr>
            <w:tcW w:w="7593" w:type="dxa"/>
          </w:tcPr>
          <w:p w14:paraId="64ABF411" w14:textId="77777777" w:rsidR="0049640F" w:rsidRDefault="0059390D">
            <w:pPr>
              <w:pStyle w:val="TableParagraph"/>
              <w:ind w:left="59"/>
            </w:pPr>
            <w:r>
              <w:t>Осознавать</w:t>
            </w:r>
            <w:r>
              <w:rPr>
                <w:spacing w:val="-14"/>
              </w:rPr>
              <w:t xml:space="preserve"> </w:t>
            </w:r>
            <w:r>
              <w:t>ситуацию</w:t>
            </w:r>
            <w:r>
              <w:rPr>
                <w:spacing w:val="-14"/>
              </w:rPr>
              <w:t xml:space="preserve"> </w:t>
            </w:r>
            <w:r>
              <w:t>общения</w:t>
            </w:r>
            <w:r>
              <w:rPr>
                <w:spacing w:val="-14"/>
              </w:rPr>
              <w:t xml:space="preserve"> </w:t>
            </w:r>
            <w:r>
              <w:t>(с</w:t>
            </w:r>
            <w:r>
              <w:rPr>
                <w:spacing w:val="-13"/>
              </w:rPr>
              <w:t xml:space="preserve"> </w:t>
            </w:r>
            <w:r>
              <w:t>какой</w:t>
            </w:r>
            <w:r>
              <w:rPr>
                <w:spacing w:val="-14"/>
              </w:rPr>
              <w:t xml:space="preserve"> </w:t>
            </w:r>
            <w:r>
              <w:t>целью,</w:t>
            </w:r>
            <w:r>
              <w:rPr>
                <w:spacing w:val="-14"/>
              </w:rPr>
              <w:t xml:space="preserve"> </w:t>
            </w:r>
            <w:r>
              <w:t>с</w:t>
            </w:r>
            <w:r>
              <w:rPr>
                <w:spacing w:val="-14"/>
              </w:rPr>
              <w:t xml:space="preserve"> </w:t>
            </w:r>
            <w:r>
              <w:t>кем,</w:t>
            </w:r>
            <w:r>
              <w:rPr>
                <w:spacing w:val="-13"/>
              </w:rPr>
              <w:t xml:space="preserve"> </w:t>
            </w:r>
            <w:r>
              <w:t>где</w:t>
            </w:r>
            <w:r>
              <w:rPr>
                <w:spacing w:val="-14"/>
              </w:rPr>
              <w:t xml:space="preserve"> </w:t>
            </w:r>
            <w:r>
              <w:t>происходит</w:t>
            </w:r>
            <w:r>
              <w:rPr>
                <w:spacing w:val="-14"/>
              </w:rPr>
              <w:t xml:space="preserve"> </w:t>
            </w:r>
            <w:r>
              <w:t>общение); выбирать адекватные языковые средства в ситуации общения</w:t>
            </w:r>
          </w:p>
        </w:tc>
      </w:tr>
      <w:tr w:rsidR="0049640F" w14:paraId="7B3F6BB9" w14:textId="77777777">
        <w:trPr>
          <w:trHeight w:val="962"/>
        </w:trPr>
        <w:tc>
          <w:tcPr>
            <w:tcW w:w="1755" w:type="dxa"/>
          </w:tcPr>
          <w:p w14:paraId="465FA58D" w14:textId="77777777" w:rsidR="0049640F" w:rsidRDefault="0059390D">
            <w:pPr>
              <w:pStyle w:val="TableParagraph"/>
            </w:pPr>
            <w:r>
              <w:rPr>
                <w:spacing w:val="-5"/>
              </w:rPr>
              <w:t>7.2</w:t>
            </w:r>
          </w:p>
        </w:tc>
        <w:tc>
          <w:tcPr>
            <w:tcW w:w="7593" w:type="dxa"/>
          </w:tcPr>
          <w:p w14:paraId="5E5EF08E" w14:textId="77777777" w:rsidR="0049640F" w:rsidRDefault="0059390D">
            <w:pPr>
              <w:pStyle w:val="TableParagraph"/>
              <w:ind w:left="59" w:right="48"/>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49640F" w14:paraId="7482D1C5" w14:textId="77777777">
        <w:trPr>
          <w:trHeight w:val="964"/>
        </w:trPr>
        <w:tc>
          <w:tcPr>
            <w:tcW w:w="1755" w:type="dxa"/>
          </w:tcPr>
          <w:p w14:paraId="4B1486E0" w14:textId="77777777" w:rsidR="0049640F" w:rsidRDefault="0059390D">
            <w:pPr>
              <w:pStyle w:val="TableParagraph"/>
            </w:pPr>
            <w:r>
              <w:rPr>
                <w:spacing w:val="-5"/>
              </w:rPr>
              <w:t>7.3</w:t>
            </w:r>
          </w:p>
        </w:tc>
        <w:tc>
          <w:tcPr>
            <w:tcW w:w="7593" w:type="dxa"/>
          </w:tcPr>
          <w:p w14:paraId="6D872427" w14:textId="77777777" w:rsidR="0049640F" w:rsidRDefault="0059390D">
            <w:pPr>
              <w:pStyle w:val="TableParagraph"/>
              <w:ind w:left="59" w:right="49"/>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49640F" w14:paraId="18E2B959" w14:textId="77777777">
        <w:trPr>
          <w:trHeight w:val="710"/>
        </w:trPr>
        <w:tc>
          <w:tcPr>
            <w:tcW w:w="1755" w:type="dxa"/>
          </w:tcPr>
          <w:p w14:paraId="59B65818" w14:textId="77777777" w:rsidR="0049640F" w:rsidRDefault="0059390D">
            <w:pPr>
              <w:pStyle w:val="TableParagraph"/>
              <w:spacing w:before="99"/>
            </w:pPr>
            <w:r>
              <w:rPr>
                <w:spacing w:val="-5"/>
              </w:rPr>
              <w:t>7.4</w:t>
            </w:r>
          </w:p>
        </w:tc>
        <w:tc>
          <w:tcPr>
            <w:tcW w:w="7593" w:type="dxa"/>
          </w:tcPr>
          <w:p w14:paraId="435E6F5A" w14:textId="77777777" w:rsidR="0049640F" w:rsidRDefault="0059390D">
            <w:pPr>
              <w:pStyle w:val="TableParagraph"/>
              <w:spacing w:before="99"/>
              <w:ind w:left="59"/>
            </w:pPr>
            <w:r>
              <w:t>Определять</w:t>
            </w:r>
            <w:r>
              <w:rPr>
                <w:spacing w:val="40"/>
              </w:rPr>
              <w:t xml:space="preserve"> </w:t>
            </w:r>
            <w:r>
              <w:t>тему</w:t>
            </w:r>
            <w:r>
              <w:rPr>
                <w:spacing w:val="40"/>
              </w:rPr>
              <w:t xml:space="preserve"> </w:t>
            </w:r>
            <w:r>
              <w:t>и</w:t>
            </w:r>
            <w:r>
              <w:rPr>
                <w:spacing w:val="40"/>
              </w:rPr>
              <w:t xml:space="preserve"> </w:t>
            </w:r>
            <w:r>
              <w:t>основную</w:t>
            </w:r>
            <w:r>
              <w:rPr>
                <w:spacing w:val="40"/>
              </w:rPr>
              <w:t xml:space="preserve"> </w:t>
            </w:r>
            <w:r>
              <w:t>мысль</w:t>
            </w:r>
            <w:r>
              <w:rPr>
                <w:spacing w:val="40"/>
              </w:rPr>
              <w:t xml:space="preserve"> </w:t>
            </w:r>
            <w:r>
              <w:t>текста;</w:t>
            </w:r>
            <w:r>
              <w:rPr>
                <w:spacing w:val="40"/>
              </w:rPr>
              <w:t xml:space="preserve"> </w:t>
            </w:r>
            <w:r>
              <w:t>самостоятельно</w:t>
            </w:r>
            <w:r>
              <w:rPr>
                <w:spacing w:val="40"/>
              </w:rPr>
              <w:t xml:space="preserve"> </w:t>
            </w:r>
            <w:r>
              <w:t>озаглавливать текст с использованием темы или основной мысли</w:t>
            </w:r>
          </w:p>
        </w:tc>
      </w:tr>
      <w:tr w:rsidR="0049640F" w14:paraId="46DEAE0F" w14:textId="77777777">
        <w:trPr>
          <w:trHeight w:val="455"/>
        </w:trPr>
        <w:tc>
          <w:tcPr>
            <w:tcW w:w="1755" w:type="dxa"/>
          </w:tcPr>
          <w:p w14:paraId="4CED4327" w14:textId="77777777" w:rsidR="0049640F" w:rsidRDefault="0059390D">
            <w:pPr>
              <w:pStyle w:val="TableParagraph"/>
              <w:spacing w:before="99"/>
            </w:pPr>
            <w:r>
              <w:rPr>
                <w:spacing w:val="-5"/>
              </w:rPr>
              <w:t>7.5</w:t>
            </w:r>
          </w:p>
        </w:tc>
        <w:tc>
          <w:tcPr>
            <w:tcW w:w="7593" w:type="dxa"/>
          </w:tcPr>
          <w:p w14:paraId="4536155F" w14:textId="77777777" w:rsidR="0049640F" w:rsidRDefault="0059390D">
            <w:pPr>
              <w:pStyle w:val="TableParagraph"/>
              <w:spacing w:before="99"/>
              <w:ind w:left="59"/>
            </w:pPr>
            <w:r>
              <w:t>Корректировать</w:t>
            </w:r>
            <w:r>
              <w:rPr>
                <w:spacing w:val="-8"/>
              </w:rPr>
              <w:t xml:space="preserve"> </w:t>
            </w:r>
            <w:r>
              <w:t>порядок</w:t>
            </w:r>
            <w:r>
              <w:rPr>
                <w:spacing w:val="-7"/>
              </w:rPr>
              <w:t xml:space="preserve"> </w:t>
            </w:r>
            <w:r>
              <w:t>предложений</w:t>
            </w:r>
            <w:r>
              <w:rPr>
                <w:spacing w:val="-5"/>
              </w:rPr>
              <w:t xml:space="preserve"> </w:t>
            </w:r>
            <w:r>
              <w:t>и</w:t>
            </w:r>
            <w:r>
              <w:rPr>
                <w:spacing w:val="-6"/>
              </w:rPr>
              <w:t xml:space="preserve"> </w:t>
            </w:r>
            <w:r>
              <w:t>частей</w:t>
            </w:r>
            <w:r>
              <w:rPr>
                <w:spacing w:val="-5"/>
              </w:rPr>
              <w:t xml:space="preserve"> </w:t>
            </w:r>
            <w:r>
              <w:rPr>
                <w:spacing w:val="-2"/>
              </w:rPr>
              <w:t>текста</w:t>
            </w:r>
          </w:p>
        </w:tc>
      </w:tr>
      <w:tr w:rsidR="0049640F" w14:paraId="75FC4736" w14:textId="77777777">
        <w:trPr>
          <w:trHeight w:val="457"/>
        </w:trPr>
        <w:tc>
          <w:tcPr>
            <w:tcW w:w="1755" w:type="dxa"/>
          </w:tcPr>
          <w:p w14:paraId="67C85967" w14:textId="77777777" w:rsidR="0049640F" w:rsidRDefault="0059390D">
            <w:pPr>
              <w:pStyle w:val="TableParagraph"/>
            </w:pPr>
            <w:r>
              <w:rPr>
                <w:spacing w:val="-5"/>
              </w:rPr>
              <w:t>7.6</w:t>
            </w:r>
          </w:p>
        </w:tc>
        <w:tc>
          <w:tcPr>
            <w:tcW w:w="7593" w:type="dxa"/>
          </w:tcPr>
          <w:p w14:paraId="0C1AAA19" w14:textId="77777777" w:rsidR="0049640F" w:rsidRDefault="0059390D">
            <w:pPr>
              <w:pStyle w:val="TableParagraph"/>
              <w:ind w:left="59"/>
            </w:pPr>
            <w:r>
              <w:t>Составлять</w:t>
            </w:r>
            <w:r>
              <w:rPr>
                <w:spacing w:val="-5"/>
              </w:rPr>
              <w:t xml:space="preserve"> </w:t>
            </w:r>
            <w:r>
              <w:t>план</w:t>
            </w:r>
            <w:r>
              <w:rPr>
                <w:spacing w:val="-7"/>
              </w:rPr>
              <w:t xml:space="preserve"> </w:t>
            </w:r>
            <w:r>
              <w:t>к</w:t>
            </w:r>
            <w:r>
              <w:rPr>
                <w:spacing w:val="-5"/>
              </w:rPr>
              <w:t xml:space="preserve"> </w:t>
            </w:r>
            <w:r>
              <w:t>заданным</w:t>
            </w:r>
            <w:r>
              <w:rPr>
                <w:spacing w:val="-3"/>
              </w:rPr>
              <w:t xml:space="preserve"> </w:t>
            </w:r>
            <w:r>
              <w:rPr>
                <w:spacing w:val="-2"/>
              </w:rPr>
              <w:t>текстам</w:t>
            </w:r>
          </w:p>
        </w:tc>
      </w:tr>
      <w:tr w:rsidR="0049640F" w14:paraId="6843DCC0" w14:textId="77777777">
        <w:trPr>
          <w:trHeight w:val="458"/>
        </w:trPr>
        <w:tc>
          <w:tcPr>
            <w:tcW w:w="1755" w:type="dxa"/>
          </w:tcPr>
          <w:p w14:paraId="6A44E36B" w14:textId="77777777" w:rsidR="0049640F" w:rsidRDefault="0059390D">
            <w:pPr>
              <w:pStyle w:val="TableParagraph"/>
            </w:pPr>
            <w:r>
              <w:rPr>
                <w:spacing w:val="-5"/>
              </w:rPr>
              <w:t>7.7</w:t>
            </w:r>
          </w:p>
        </w:tc>
        <w:tc>
          <w:tcPr>
            <w:tcW w:w="7593" w:type="dxa"/>
          </w:tcPr>
          <w:p w14:paraId="6FD56300" w14:textId="77777777" w:rsidR="0049640F" w:rsidRDefault="0059390D">
            <w:pPr>
              <w:pStyle w:val="TableParagraph"/>
              <w:ind w:left="59"/>
            </w:pPr>
            <w:r>
              <w:t>Осуществлять</w:t>
            </w:r>
            <w:r>
              <w:rPr>
                <w:spacing w:val="-4"/>
              </w:rPr>
              <w:t xml:space="preserve"> </w:t>
            </w:r>
            <w:r>
              <w:t>подробный</w:t>
            </w:r>
            <w:r>
              <w:rPr>
                <w:spacing w:val="-6"/>
              </w:rPr>
              <w:t xml:space="preserve"> </w:t>
            </w:r>
            <w:r>
              <w:t>пересказ</w:t>
            </w:r>
            <w:r>
              <w:rPr>
                <w:spacing w:val="-3"/>
              </w:rPr>
              <w:t xml:space="preserve"> </w:t>
            </w:r>
            <w:r>
              <w:t>текста</w:t>
            </w:r>
            <w:r>
              <w:rPr>
                <w:spacing w:val="-5"/>
              </w:rPr>
              <w:t xml:space="preserve"> </w:t>
            </w:r>
            <w:r>
              <w:t>(устно</w:t>
            </w:r>
            <w:r>
              <w:rPr>
                <w:spacing w:val="-3"/>
              </w:rPr>
              <w:t xml:space="preserve"> </w:t>
            </w:r>
            <w:r>
              <w:t>и</w:t>
            </w:r>
            <w:r>
              <w:rPr>
                <w:spacing w:val="-7"/>
              </w:rPr>
              <w:t xml:space="preserve"> </w:t>
            </w:r>
            <w:r>
              <w:rPr>
                <w:spacing w:val="-2"/>
              </w:rPr>
              <w:t>письменно)</w:t>
            </w:r>
          </w:p>
        </w:tc>
      </w:tr>
      <w:tr w:rsidR="0049640F" w14:paraId="78CFEBD1" w14:textId="77777777">
        <w:trPr>
          <w:trHeight w:val="455"/>
        </w:trPr>
        <w:tc>
          <w:tcPr>
            <w:tcW w:w="1755" w:type="dxa"/>
          </w:tcPr>
          <w:p w14:paraId="0E78A55E" w14:textId="77777777" w:rsidR="0049640F" w:rsidRDefault="0059390D">
            <w:pPr>
              <w:pStyle w:val="TableParagraph"/>
              <w:spacing w:before="99"/>
            </w:pPr>
            <w:r>
              <w:rPr>
                <w:spacing w:val="-5"/>
              </w:rPr>
              <w:t>7.8</w:t>
            </w:r>
          </w:p>
        </w:tc>
        <w:tc>
          <w:tcPr>
            <w:tcW w:w="7593" w:type="dxa"/>
          </w:tcPr>
          <w:p w14:paraId="456CC50A" w14:textId="77777777" w:rsidR="0049640F" w:rsidRDefault="0059390D">
            <w:pPr>
              <w:pStyle w:val="TableParagraph"/>
              <w:spacing w:before="99"/>
              <w:ind w:left="59"/>
            </w:pPr>
            <w:r>
              <w:t>Осуществлять</w:t>
            </w:r>
            <w:r>
              <w:rPr>
                <w:spacing w:val="-7"/>
              </w:rPr>
              <w:t xml:space="preserve"> </w:t>
            </w:r>
            <w:r>
              <w:t>выборочный</w:t>
            </w:r>
            <w:r>
              <w:rPr>
                <w:spacing w:val="-6"/>
              </w:rPr>
              <w:t xml:space="preserve"> </w:t>
            </w:r>
            <w:r>
              <w:t>пересказ</w:t>
            </w:r>
            <w:r>
              <w:rPr>
                <w:spacing w:val="-6"/>
              </w:rPr>
              <w:t xml:space="preserve"> </w:t>
            </w:r>
            <w:r>
              <w:t>текста</w:t>
            </w:r>
            <w:r>
              <w:rPr>
                <w:spacing w:val="-8"/>
              </w:rPr>
              <w:t xml:space="preserve"> </w:t>
            </w:r>
            <w:r>
              <w:rPr>
                <w:spacing w:val="-2"/>
              </w:rPr>
              <w:t>(устно)</w:t>
            </w:r>
          </w:p>
        </w:tc>
      </w:tr>
      <w:tr w:rsidR="0049640F" w14:paraId="4A83FB9D" w14:textId="77777777">
        <w:trPr>
          <w:trHeight w:val="457"/>
        </w:trPr>
        <w:tc>
          <w:tcPr>
            <w:tcW w:w="1755" w:type="dxa"/>
          </w:tcPr>
          <w:p w14:paraId="5B96B34D" w14:textId="77777777" w:rsidR="0049640F" w:rsidRDefault="0059390D">
            <w:pPr>
              <w:pStyle w:val="TableParagraph"/>
            </w:pPr>
            <w:r>
              <w:rPr>
                <w:spacing w:val="-5"/>
              </w:rPr>
              <w:t>7.9</w:t>
            </w:r>
          </w:p>
        </w:tc>
        <w:tc>
          <w:tcPr>
            <w:tcW w:w="7593" w:type="dxa"/>
          </w:tcPr>
          <w:p w14:paraId="3F696CE9" w14:textId="77777777" w:rsidR="0049640F" w:rsidRDefault="0059390D">
            <w:pPr>
              <w:pStyle w:val="TableParagraph"/>
              <w:ind w:left="59"/>
            </w:pPr>
            <w:r>
              <w:t>Писать</w:t>
            </w:r>
            <w:r>
              <w:rPr>
                <w:spacing w:val="-7"/>
              </w:rPr>
              <w:t xml:space="preserve"> </w:t>
            </w:r>
            <w:r>
              <w:t>(после</w:t>
            </w:r>
            <w:r>
              <w:rPr>
                <w:spacing w:val="-7"/>
              </w:rPr>
              <w:t xml:space="preserve"> </w:t>
            </w:r>
            <w:r>
              <w:t>предварительной</w:t>
            </w:r>
            <w:r>
              <w:rPr>
                <w:spacing w:val="-7"/>
              </w:rPr>
              <w:t xml:space="preserve"> </w:t>
            </w:r>
            <w:r>
              <w:t>подготовки)</w:t>
            </w:r>
            <w:r>
              <w:rPr>
                <w:spacing w:val="-9"/>
              </w:rPr>
              <w:t xml:space="preserve"> </w:t>
            </w:r>
            <w:r>
              <w:t>сочинения</w:t>
            </w:r>
            <w:r>
              <w:rPr>
                <w:spacing w:val="-7"/>
              </w:rPr>
              <w:t xml:space="preserve"> </w:t>
            </w:r>
            <w:r>
              <w:t>по</w:t>
            </w:r>
            <w:r>
              <w:rPr>
                <w:spacing w:val="-7"/>
              </w:rPr>
              <w:t xml:space="preserve"> </w:t>
            </w:r>
            <w:r>
              <w:t>заданным</w:t>
            </w:r>
            <w:r>
              <w:rPr>
                <w:spacing w:val="-6"/>
              </w:rPr>
              <w:t xml:space="preserve"> </w:t>
            </w:r>
            <w:r>
              <w:rPr>
                <w:spacing w:val="-2"/>
              </w:rPr>
              <w:t>темам</w:t>
            </w:r>
          </w:p>
        </w:tc>
      </w:tr>
      <w:tr w:rsidR="0049640F" w14:paraId="4AF5C0D8" w14:textId="77777777">
        <w:trPr>
          <w:trHeight w:val="455"/>
        </w:trPr>
        <w:tc>
          <w:tcPr>
            <w:tcW w:w="1755" w:type="dxa"/>
          </w:tcPr>
          <w:p w14:paraId="44588F20" w14:textId="77777777" w:rsidR="0049640F" w:rsidRDefault="0059390D">
            <w:pPr>
              <w:pStyle w:val="TableParagraph"/>
              <w:spacing w:before="99"/>
            </w:pPr>
            <w:r>
              <w:rPr>
                <w:spacing w:val="-4"/>
              </w:rPr>
              <w:t>7.10</w:t>
            </w:r>
          </w:p>
        </w:tc>
        <w:tc>
          <w:tcPr>
            <w:tcW w:w="7593" w:type="dxa"/>
          </w:tcPr>
          <w:p w14:paraId="14779758" w14:textId="77777777" w:rsidR="0049640F" w:rsidRDefault="0059390D">
            <w:pPr>
              <w:pStyle w:val="TableParagraph"/>
              <w:spacing w:before="99"/>
              <w:ind w:left="59"/>
            </w:pPr>
            <w:r>
              <w:t>Осуществлять</w:t>
            </w:r>
            <w:r>
              <w:rPr>
                <w:spacing w:val="-6"/>
              </w:rPr>
              <w:t xml:space="preserve"> </w:t>
            </w:r>
            <w:r>
              <w:t>в</w:t>
            </w:r>
            <w:r>
              <w:rPr>
                <w:spacing w:val="-6"/>
              </w:rPr>
              <w:t xml:space="preserve"> </w:t>
            </w:r>
            <w:r>
              <w:t>процессе</w:t>
            </w:r>
            <w:r>
              <w:rPr>
                <w:spacing w:val="-9"/>
              </w:rPr>
              <w:t xml:space="preserve"> </w:t>
            </w:r>
            <w:r>
              <w:t>изучающего</w:t>
            </w:r>
            <w:r>
              <w:rPr>
                <w:spacing w:val="-6"/>
              </w:rPr>
              <w:t xml:space="preserve"> </w:t>
            </w:r>
            <w:r>
              <w:t>чтения</w:t>
            </w:r>
            <w:r>
              <w:rPr>
                <w:spacing w:val="-3"/>
              </w:rPr>
              <w:t xml:space="preserve"> </w:t>
            </w:r>
            <w:r>
              <w:t>поиск</w:t>
            </w:r>
            <w:r>
              <w:rPr>
                <w:spacing w:val="-7"/>
              </w:rPr>
              <w:t xml:space="preserve"> </w:t>
            </w:r>
            <w:r>
              <w:rPr>
                <w:spacing w:val="-2"/>
              </w:rPr>
              <w:t>информации</w:t>
            </w:r>
          </w:p>
        </w:tc>
      </w:tr>
      <w:tr w:rsidR="0049640F" w14:paraId="03430A52" w14:textId="77777777">
        <w:trPr>
          <w:trHeight w:val="710"/>
        </w:trPr>
        <w:tc>
          <w:tcPr>
            <w:tcW w:w="1755" w:type="dxa"/>
          </w:tcPr>
          <w:p w14:paraId="50F3E8F2" w14:textId="77777777" w:rsidR="0049640F" w:rsidRDefault="0059390D">
            <w:pPr>
              <w:pStyle w:val="TableParagraph"/>
            </w:pPr>
            <w:r>
              <w:rPr>
                <w:spacing w:val="-4"/>
              </w:rPr>
              <w:t>7.11</w:t>
            </w:r>
          </w:p>
        </w:tc>
        <w:tc>
          <w:tcPr>
            <w:tcW w:w="7593" w:type="dxa"/>
          </w:tcPr>
          <w:p w14:paraId="383C7AE2" w14:textId="77777777" w:rsidR="0049640F" w:rsidRDefault="0059390D">
            <w:pPr>
              <w:pStyle w:val="TableParagraph"/>
              <w:ind w:left="59"/>
            </w:pPr>
            <w:r>
              <w:t>Формулировать</w:t>
            </w:r>
            <w:r>
              <w:rPr>
                <w:spacing w:val="31"/>
              </w:rPr>
              <w:t xml:space="preserve"> </w:t>
            </w:r>
            <w:r>
              <w:t>устно</w:t>
            </w:r>
            <w:r>
              <w:rPr>
                <w:spacing w:val="31"/>
              </w:rPr>
              <w:t xml:space="preserve"> </w:t>
            </w:r>
            <w:r>
              <w:t>и</w:t>
            </w:r>
            <w:r>
              <w:rPr>
                <w:spacing w:val="31"/>
              </w:rPr>
              <w:t xml:space="preserve"> </w:t>
            </w:r>
            <w:r>
              <w:t>письменно</w:t>
            </w:r>
            <w:r>
              <w:rPr>
                <w:spacing w:val="31"/>
              </w:rPr>
              <w:t xml:space="preserve"> </w:t>
            </w:r>
            <w:r>
              <w:t>простые</w:t>
            </w:r>
            <w:r>
              <w:rPr>
                <w:spacing w:val="32"/>
              </w:rPr>
              <w:t xml:space="preserve"> </w:t>
            </w:r>
            <w:r>
              <w:t>выводы</w:t>
            </w:r>
            <w:r>
              <w:rPr>
                <w:spacing w:val="32"/>
              </w:rPr>
              <w:t xml:space="preserve"> </w:t>
            </w:r>
            <w:r>
              <w:t>на</w:t>
            </w:r>
            <w:r>
              <w:rPr>
                <w:spacing w:val="31"/>
              </w:rPr>
              <w:t xml:space="preserve"> </w:t>
            </w:r>
            <w:r>
              <w:t>основе</w:t>
            </w:r>
            <w:r>
              <w:rPr>
                <w:spacing w:val="32"/>
              </w:rPr>
              <w:t xml:space="preserve"> </w:t>
            </w:r>
            <w:r>
              <w:t>прочитанной (услышанной) информации</w:t>
            </w:r>
          </w:p>
        </w:tc>
      </w:tr>
      <w:tr w:rsidR="0049640F" w14:paraId="54615D53" w14:textId="77777777">
        <w:trPr>
          <w:trHeight w:val="457"/>
        </w:trPr>
        <w:tc>
          <w:tcPr>
            <w:tcW w:w="1755" w:type="dxa"/>
          </w:tcPr>
          <w:p w14:paraId="3DEF9394" w14:textId="77777777" w:rsidR="0049640F" w:rsidRDefault="0059390D">
            <w:pPr>
              <w:pStyle w:val="TableParagraph"/>
            </w:pPr>
            <w:r>
              <w:rPr>
                <w:spacing w:val="-4"/>
              </w:rPr>
              <w:t>7.12</w:t>
            </w:r>
          </w:p>
        </w:tc>
        <w:tc>
          <w:tcPr>
            <w:tcW w:w="7593" w:type="dxa"/>
          </w:tcPr>
          <w:p w14:paraId="2AFD598E" w14:textId="77777777" w:rsidR="0049640F" w:rsidRDefault="0059390D">
            <w:pPr>
              <w:pStyle w:val="TableParagraph"/>
              <w:ind w:left="59"/>
            </w:pPr>
            <w:r>
              <w:t>Интерпретировать</w:t>
            </w:r>
            <w:r>
              <w:rPr>
                <w:spacing w:val="-7"/>
              </w:rPr>
              <w:t xml:space="preserve"> </w:t>
            </w:r>
            <w:r>
              <w:t>и</w:t>
            </w:r>
            <w:r>
              <w:rPr>
                <w:spacing w:val="-6"/>
              </w:rPr>
              <w:t xml:space="preserve"> </w:t>
            </w:r>
            <w:r>
              <w:t>обобщать</w:t>
            </w:r>
            <w:r>
              <w:rPr>
                <w:spacing w:val="-6"/>
              </w:rPr>
              <w:t xml:space="preserve"> </w:t>
            </w:r>
            <w:r>
              <w:t>содержащуюся</w:t>
            </w:r>
            <w:r>
              <w:rPr>
                <w:spacing w:val="-6"/>
              </w:rPr>
              <w:t xml:space="preserve"> </w:t>
            </w:r>
            <w:r>
              <w:t>в</w:t>
            </w:r>
            <w:r>
              <w:rPr>
                <w:spacing w:val="-8"/>
              </w:rPr>
              <w:t xml:space="preserve"> </w:t>
            </w:r>
            <w:r>
              <w:t>тексте</w:t>
            </w:r>
            <w:r>
              <w:rPr>
                <w:spacing w:val="-6"/>
              </w:rPr>
              <w:t xml:space="preserve"> </w:t>
            </w:r>
            <w:r>
              <w:rPr>
                <w:spacing w:val="-2"/>
              </w:rPr>
              <w:t>информацию</w:t>
            </w:r>
          </w:p>
        </w:tc>
      </w:tr>
      <w:tr w:rsidR="0049640F" w14:paraId="0793BFCE" w14:textId="77777777">
        <w:trPr>
          <w:trHeight w:val="458"/>
        </w:trPr>
        <w:tc>
          <w:tcPr>
            <w:tcW w:w="1755" w:type="dxa"/>
          </w:tcPr>
          <w:p w14:paraId="36461098" w14:textId="77777777" w:rsidR="0049640F" w:rsidRDefault="0059390D">
            <w:pPr>
              <w:pStyle w:val="TableParagraph"/>
              <w:spacing w:before="99"/>
            </w:pPr>
            <w:r>
              <w:rPr>
                <w:spacing w:val="-4"/>
              </w:rPr>
              <w:t>7.13</w:t>
            </w:r>
          </w:p>
        </w:tc>
        <w:tc>
          <w:tcPr>
            <w:tcW w:w="7593" w:type="dxa"/>
          </w:tcPr>
          <w:p w14:paraId="38F77016" w14:textId="77777777" w:rsidR="0049640F" w:rsidRDefault="0059390D">
            <w:pPr>
              <w:pStyle w:val="TableParagraph"/>
              <w:spacing w:before="99"/>
              <w:ind w:left="59"/>
            </w:pPr>
            <w:r>
              <w:t>Осуществлять</w:t>
            </w:r>
            <w:r>
              <w:rPr>
                <w:spacing w:val="-9"/>
              </w:rPr>
              <w:t xml:space="preserve"> </w:t>
            </w:r>
            <w:r>
              <w:t>ознакомительное</w:t>
            </w:r>
            <w:r>
              <w:rPr>
                <w:spacing w:val="-7"/>
              </w:rPr>
              <w:t xml:space="preserve"> </w:t>
            </w:r>
            <w:r>
              <w:t>чтение</w:t>
            </w:r>
            <w:r>
              <w:rPr>
                <w:spacing w:val="-7"/>
              </w:rPr>
              <w:t xml:space="preserve"> </w:t>
            </w:r>
            <w:r>
              <w:t>в</w:t>
            </w:r>
            <w:r>
              <w:rPr>
                <w:spacing w:val="-7"/>
              </w:rPr>
              <w:t xml:space="preserve"> </w:t>
            </w:r>
            <w:r>
              <w:t>соответствии</w:t>
            </w:r>
            <w:r>
              <w:rPr>
                <w:spacing w:val="-8"/>
              </w:rPr>
              <w:t xml:space="preserve"> </w:t>
            </w:r>
            <w:r>
              <w:t>с</w:t>
            </w:r>
            <w:r>
              <w:rPr>
                <w:spacing w:val="-7"/>
              </w:rPr>
              <w:t xml:space="preserve"> </w:t>
            </w:r>
            <w:r>
              <w:t>поставленной</w:t>
            </w:r>
            <w:r>
              <w:rPr>
                <w:spacing w:val="-7"/>
              </w:rPr>
              <w:t xml:space="preserve"> </w:t>
            </w:r>
            <w:r>
              <w:rPr>
                <w:spacing w:val="-2"/>
              </w:rPr>
              <w:t>задачей</w:t>
            </w:r>
          </w:p>
        </w:tc>
      </w:tr>
    </w:tbl>
    <w:p w14:paraId="4A320412" w14:textId="77777777" w:rsidR="0049640F" w:rsidRDefault="0049640F">
      <w:pPr>
        <w:pStyle w:val="a3"/>
        <w:spacing w:before="22"/>
        <w:ind w:left="0"/>
        <w:jc w:val="left"/>
        <w:rPr>
          <w:sz w:val="22"/>
        </w:rPr>
      </w:pPr>
    </w:p>
    <w:p w14:paraId="7BD31641" w14:textId="77777777" w:rsidR="0049640F" w:rsidRDefault="0059390D">
      <w:pPr>
        <w:spacing w:line="252" w:lineRule="exact"/>
        <w:ind w:left="8384"/>
      </w:pPr>
      <w:r>
        <w:t xml:space="preserve">Таблица </w:t>
      </w:r>
      <w:r>
        <w:rPr>
          <w:spacing w:val="-5"/>
        </w:rPr>
        <w:t>3.7</w:t>
      </w:r>
    </w:p>
    <w:p w14:paraId="6C09B525" w14:textId="77777777" w:rsidR="0049640F" w:rsidRDefault="0059390D">
      <w:pPr>
        <w:spacing w:after="3" w:line="252" w:lineRule="exact"/>
        <w:ind w:left="143"/>
      </w:pPr>
      <w:r>
        <w:t>Проверяемые</w:t>
      </w:r>
      <w:r>
        <w:rPr>
          <w:spacing w:val="-7"/>
        </w:rPr>
        <w:t xml:space="preserve"> </w:t>
      </w:r>
      <w:r>
        <w:t>элементы</w:t>
      </w:r>
      <w:r>
        <w:rPr>
          <w:spacing w:val="-4"/>
        </w:rPr>
        <w:t xml:space="preserve"> </w:t>
      </w:r>
      <w:r>
        <w:t>содержания</w:t>
      </w:r>
      <w:r>
        <w:rPr>
          <w:spacing w:val="-5"/>
        </w:rPr>
        <w:t xml:space="preserve"> </w:t>
      </w:r>
      <w:r>
        <w:t>(4</w:t>
      </w:r>
      <w:r>
        <w:rPr>
          <w:spacing w:val="-7"/>
        </w:rPr>
        <w:t xml:space="preserve">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5D640049" w14:textId="77777777">
        <w:trPr>
          <w:trHeight w:val="457"/>
        </w:trPr>
        <w:tc>
          <w:tcPr>
            <w:tcW w:w="1111" w:type="dxa"/>
          </w:tcPr>
          <w:p w14:paraId="4B773E42" w14:textId="77777777" w:rsidR="0049640F" w:rsidRDefault="0059390D">
            <w:pPr>
              <w:pStyle w:val="TableParagraph"/>
              <w:spacing w:before="99"/>
            </w:pPr>
            <w:r>
              <w:rPr>
                <w:spacing w:val="-5"/>
              </w:rPr>
              <w:t>Код</w:t>
            </w:r>
          </w:p>
        </w:tc>
        <w:tc>
          <w:tcPr>
            <w:tcW w:w="8236" w:type="dxa"/>
          </w:tcPr>
          <w:p w14:paraId="389C4085" w14:textId="77777777" w:rsidR="0049640F" w:rsidRDefault="0059390D">
            <w:pPr>
              <w:pStyle w:val="TableParagraph"/>
              <w:spacing w:before="99"/>
              <w:ind w:left="59"/>
            </w:pPr>
            <w:r>
              <w:t>Проверяемый</w:t>
            </w:r>
            <w:r>
              <w:rPr>
                <w:spacing w:val="-9"/>
              </w:rPr>
              <w:t xml:space="preserve"> </w:t>
            </w:r>
            <w:r>
              <w:t>элемент</w:t>
            </w:r>
            <w:r>
              <w:rPr>
                <w:spacing w:val="-8"/>
              </w:rPr>
              <w:t xml:space="preserve"> </w:t>
            </w:r>
            <w:r>
              <w:rPr>
                <w:spacing w:val="-2"/>
              </w:rPr>
              <w:t>содержания</w:t>
            </w:r>
          </w:p>
        </w:tc>
      </w:tr>
    </w:tbl>
    <w:p w14:paraId="606BE5C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F4EB99C" w14:textId="77777777">
        <w:trPr>
          <w:trHeight w:val="458"/>
        </w:trPr>
        <w:tc>
          <w:tcPr>
            <w:tcW w:w="1111" w:type="dxa"/>
          </w:tcPr>
          <w:p w14:paraId="265B0DC3" w14:textId="77777777" w:rsidR="0049640F" w:rsidRDefault="0059390D">
            <w:pPr>
              <w:pStyle w:val="TableParagraph"/>
            </w:pPr>
            <w:r>
              <w:rPr>
                <w:spacing w:val="-10"/>
              </w:rPr>
              <w:lastRenderedPageBreak/>
              <w:t>1</w:t>
            </w:r>
          </w:p>
        </w:tc>
        <w:tc>
          <w:tcPr>
            <w:tcW w:w="8236" w:type="dxa"/>
          </w:tcPr>
          <w:p w14:paraId="0E2BBF18" w14:textId="77777777" w:rsidR="0049640F" w:rsidRDefault="0059390D">
            <w:pPr>
              <w:pStyle w:val="TableParagraph"/>
              <w:ind w:left="59"/>
            </w:pPr>
            <w:r>
              <w:t>Фонетика.</w:t>
            </w:r>
            <w:r>
              <w:rPr>
                <w:spacing w:val="-7"/>
              </w:rPr>
              <w:t xml:space="preserve"> </w:t>
            </w:r>
            <w:r>
              <w:t>Графика.</w:t>
            </w:r>
            <w:r>
              <w:rPr>
                <w:spacing w:val="-6"/>
              </w:rPr>
              <w:t xml:space="preserve"> </w:t>
            </w:r>
            <w:r>
              <w:rPr>
                <w:spacing w:val="-2"/>
              </w:rPr>
              <w:t>Орфоэпия</w:t>
            </w:r>
          </w:p>
        </w:tc>
      </w:tr>
      <w:tr w:rsidR="0049640F" w14:paraId="143B43C4" w14:textId="77777777">
        <w:trPr>
          <w:trHeight w:val="710"/>
        </w:trPr>
        <w:tc>
          <w:tcPr>
            <w:tcW w:w="1111" w:type="dxa"/>
          </w:tcPr>
          <w:p w14:paraId="4A3370DC" w14:textId="77777777" w:rsidR="0049640F" w:rsidRDefault="0059390D">
            <w:pPr>
              <w:pStyle w:val="TableParagraph"/>
            </w:pPr>
            <w:r>
              <w:rPr>
                <w:spacing w:val="-5"/>
              </w:rPr>
              <w:t>1.1</w:t>
            </w:r>
          </w:p>
        </w:tc>
        <w:tc>
          <w:tcPr>
            <w:tcW w:w="8236" w:type="dxa"/>
          </w:tcPr>
          <w:p w14:paraId="327D83EF" w14:textId="77777777" w:rsidR="0049640F" w:rsidRDefault="0059390D">
            <w:pPr>
              <w:pStyle w:val="TableParagraph"/>
              <w:ind w:left="59"/>
            </w:pPr>
            <w:r>
              <w:t xml:space="preserve">Характеристика, сравнение, классификация звуков вне слова и в слове по заданным </w:t>
            </w:r>
            <w:r>
              <w:rPr>
                <w:spacing w:val="-2"/>
              </w:rPr>
              <w:t>параметрам</w:t>
            </w:r>
          </w:p>
        </w:tc>
      </w:tr>
      <w:tr w:rsidR="0049640F" w14:paraId="7A191998" w14:textId="77777777">
        <w:trPr>
          <w:trHeight w:val="457"/>
        </w:trPr>
        <w:tc>
          <w:tcPr>
            <w:tcW w:w="1111" w:type="dxa"/>
          </w:tcPr>
          <w:p w14:paraId="40A364CF" w14:textId="77777777" w:rsidR="0049640F" w:rsidRDefault="0059390D">
            <w:pPr>
              <w:pStyle w:val="TableParagraph"/>
            </w:pPr>
            <w:r>
              <w:rPr>
                <w:spacing w:val="-5"/>
              </w:rPr>
              <w:t>1.2</w:t>
            </w:r>
          </w:p>
        </w:tc>
        <w:tc>
          <w:tcPr>
            <w:tcW w:w="8236" w:type="dxa"/>
          </w:tcPr>
          <w:p w14:paraId="575F324A" w14:textId="77777777" w:rsidR="0049640F" w:rsidRDefault="0059390D">
            <w:pPr>
              <w:pStyle w:val="TableParagraph"/>
              <w:ind w:left="59"/>
            </w:pPr>
            <w:r>
              <w:t>Звуко-буквенный</w:t>
            </w:r>
            <w:r>
              <w:rPr>
                <w:spacing w:val="-9"/>
              </w:rPr>
              <w:t xml:space="preserve"> </w:t>
            </w:r>
            <w:r>
              <w:t>разбор</w:t>
            </w:r>
            <w:r>
              <w:rPr>
                <w:spacing w:val="-7"/>
              </w:rPr>
              <w:t xml:space="preserve"> </w:t>
            </w:r>
            <w:r>
              <w:t>слова</w:t>
            </w:r>
            <w:r>
              <w:rPr>
                <w:spacing w:val="-5"/>
              </w:rPr>
              <w:t xml:space="preserve"> </w:t>
            </w:r>
            <w:r>
              <w:t>(по</w:t>
            </w:r>
            <w:r>
              <w:rPr>
                <w:spacing w:val="-7"/>
              </w:rPr>
              <w:t xml:space="preserve"> </w:t>
            </w:r>
            <w:r>
              <w:t>отработанному</w:t>
            </w:r>
            <w:r>
              <w:rPr>
                <w:spacing w:val="-6"/>
              </w:rPr>
              <w:t xml:space="preserve"> </w:t>
            </w:r>
            <w:r>
              <w:rPr>
                <w:spacing w:val="-2"/>
              </w:rPr>
              <w:t>алгоритму)</w:t>
            </w:r>
          </w:p>
        </w:tc>
      </w:tr>
      <w:tr w:rsidR="0049640F" w14:paraId="5690760B" w14:textId="77777777">
        <w:trPr>
          <w:trHeight w:val="455"/>
        </w:trPr>
        <w:tc>
          <w:tcPr>
            <w:tcW w:w="1111" w:type="dxa"/>
          </w:tcPr>
          <w:p w14:paraId="2FF7DED2" w14:textId="77777777" w:rsidR="0049640F" w:rsidRDefault="0059390D">
            <w:pPr>
              <w:pStyle w:val="TableParagraph"/>
              <w:spacing w:before="99"/>
            </w:pPr>
            <w:r>
              <w:rPr>
                <w:spacing w:val="-5"/>
              </w:rPr>
              <w:t>1.3</w:t>
            </w:r>
          </w:p>
        </w:tc>
        <w:tc>
          <w:tcPr>
            <w:tcW w:w="8236" w:type="dxa"/>
          </w:tcPr>
          <w:p w14:paraId="532BE8D8" w14:textId="77777777" w:rsidR="0049640F" w:rsidRDefault="0059390D">
            <w:pPr>
              <w:pStyle w:val="TableParagraph"/>
              <w:spacing w:before="99"/>
              <w:ind w:left="59"/>
            </w:pPr>
            <w:r>
              <w:t>Правильная</w:t>
            </w:r>
            <w:r>
              <w:rPr>
                <w:spacing w:val="-5"/>
              </w:rPr>
              <w:t xml:space="preserve"> </w:t>
            </w:r>
            <w:r>
              <w:t>интонация</w:t>
            </w:r>
            <w:r>
              <w:rPr>
                <w:spacing w:val="-7"/>
              </w:rPr>
              <w:t xml:space="preserve"> </w:t>
            </w:r>
            <w:r>
              <w:t>в</w:t>
            </w:r>
            <w:r>
              <w:rPr>
                <w:spacing w:val="-5"/>
              </w:rPr>
              <w:t xml:space="preserve"> </w:t>
            </w:r>
            <w:r>
              <w:t>процессе</w:t>
            </w:r>
            <w:r>
              <w:rPr>
                <w:spacing w:val="-7"/>
              </w:rPr>
              <w:t xml:space="preserve"> </w:t>
            </w:r>
            <w:r>
              <w:t>говорения</w:t>
            </w:r>
            <w:r>
              <w:rPr>
                <w:spacing w:val="-6"/>
              </w:rPr>
              <w:t xml:space="preserve"> </w:t>
            </w:r>
            <w:r>
              <w:t>и</w:t>
            </w:r>
            <w:r>
              <w:rPr>
                <w:spacing w:val="-4"/>
              </w:rPr>
              <w:t xml:space="preserve"> </w:t>
            </w:r>
            <w:r>
              <w:rPr>
                <w:spacing w:val="-2"/>
              </w:rPr>
              <w:t>чтения</w:t>
            </w:r>
          </w:p>
        </w:tc>
      </w:tr>
      <w:tr w:rsidR="0049640F" w14:paraId="1C83895E" w14:textId="77777777">
        <w:trPr>
          <w:trHeight w:val="964"/>
        </w:trPr>
        <w:tc>
          <w:tcPr>
            <w:tcW w:w="1111" w:type="dxa"/>
          </w:tcPr>
          <w:p w14:paraId="7F0D5A16" w14:textId="77777777" w:rsidR="0049640F" w:rsidRDefault="0059390D">
            <w:pPr>
              <w:pStyle w:val="TableParagraph"/>
            </w:pPr>
            <w:r>
              <w:rPr>
                <w:spacing w:val="-5"/>
              </w:rPr>
              <w:t>1.4</w:t>
            </w:r>
          </w:p>
        </w:tc>
        <w:tc>
          <w:tcPr>
            <w:tcW w:w="8236" w:type="dxa"/>
          </w:tcPr>
          <w:p w14:paraId="3E45F2E1" w14:textId="77777777" w:rsidR="0049640F" w:rsidRDefault="0059390D">
            <w:pPr>
              <w:pStyle w:val="TableParagraph"/>
              <w:ind w:left="59" w:right="50"/>
              <w:jc w:val="both"/>
            </w:pPr>
            <w:r>
              <w:t>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9"/>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471FEAE0" w14:textId="77777777">
        <w:trPr>
          <w:trHeight w:val="710"/>
        </w:trPr>
        <w:tc>
          <w:tcPr>
            <w:tcW w:w="1111" w:type="dxa"/>
          </w:tcPr>
          <w:p w14:paraId="7D3996A3" w14:textId="77777777" w:rsidR="0049640F" w:rsidRDefault="0059390D">
            <w:pPr>
              <w:pStyle w:val="TableParagraph"/>
              <w:spacing w:before="99"/>
            </w:pPr>
            <w:r>
              <w:rPr>
                <w:spacing w:val="-5"/>
              </w:rPr>
              <w:t>1.5</w:t>
            </w:r>
          </w:p>
        </w:tc>
        <w:tc>
          <w:tcPr>
            <w:tcW w:w="8236" w:type="dxa"/>
          </w:tcPr>
          <w:p w14:paraId="2554F3F6" w14:textId="77777777" w:rsidR="0049640F" w:rsidRDefault="0059390D">
            <w:pPr>
              <w:pStyle w:val="TableParagraph"/>
              <w:spacing w:before="99" w:line="242" w:lineRule="auto"/>
              <w:ind w:left="59" w:right="44"/>
            </w:pPr>
            <w:r>
              <w:t>Использование</w:t>
            </w:r>
            <w:r>
              <w:rPr>
                <w:spacing w:val="-14"/>
              </w:rPr>
              <w:t xml:space="preserve"> </w:t>
            </w:r>
            <w:r>
              <w:t>орфоэпических</w:t>
            </w:r>
            <w:r>
              <w:rPr>
                <w:spacing w:val="-15"/>
              </w:rPr>
              <w:t xml:space="preserve"> </w:t>
            </w:r>
            <w:r>
              <w:t>словарей</w:t>
            </w:r>
            <w:r>
              <w:rPr>
                <w:spacing w:val="-15"/>
              </w:rPr>
              <w:t xml:space="preserve"> </w:t>
            </w:r>
            <w:r>
              <w:t>русского</w:t>
            </w:r>
            <w:r>
              <w:rPr>
                <w:spacing w:val="-15"/>
              </w:rPr>
              <w:t xml:space="preserve"> </w:t>
            </w:r>
            <w:r>
              <w:t>языка</w:t>
            </w:r>
            <w:r>
              <w:rPr>
                <w:spacing w:val="-14"/>
              </w:rPr>
              <w:t xml:space="preserve"> </w:t>
            </w:r>
            <w:r>
              <w:t>при</w:t>
            </w:r>
            <w:r>
              <w:rPr>
                <w:spacing w:val="-16"/>
              </w:rPr>
              <w:t xml:space="preserve"> </w:t>
            </w:r>
            <w:r>
              <w:t>определении</w:t>
            </w:r>
            <w:r>
              <w:rPr>
                <w:spacing w:val="-16"/>
              </w:rPr>
              <w:t xml:space="preserve"> </w:t>
            </w:r>
            <w:r>
              <w:t>правильного произношения слов</w:t>
            </w:r>
          </w:p>
        </w:tc>
      </w:tr>
      <w:tr w:rsidR="0049640F" w14:paraId="672CC652" w14:textId="77777777">
        <w:trPr>
          <w:trHeight w:val="455"/>
        </w:trPr>
        <w:tc>
          <w:tcPr>
            <w:tcW w:w="1111" w:type="dxa"/>
          </w:tcPr>
          <w:p w14:paraId="2E826A4B" w14:textId="77777777" w:rsidR="0049640F" w:rsidRDefault="0059390D">
            <w:pPr>
              <w:pStyle w:val="TableParagraph"/>
              <w:spacing w:before="99"/>
            </w:pPr>
            <w:r>
              <w:rPr>
                <w:spacing w:val="-10"/>
              </w:rPr>
              <w:t>2</w:t>
            </w:r>
          </w:p>
        </w:tc>
        <w:tc>
          <w:tcPr>
            <w:tcW w:w="8236" w:type="dxa"/>
          </w:tcPr>
          <w:p w14:paraId="5C348DB2" w14:textId="77777777" w:rsidR="0049640F" w:rsidRDefault="0059390D">
            <w:pPr>
              <w:pStyle w:val="TableParagraph"/>
              <w:spacing w:before="99"/>
              <w:ind w:left="59"/>
            </w:pPr>
            <w:r>
              <w:rPr>
                <w:spacing w:val="-2"/>
              </w:rPr>
              <w:t>Лексика</w:t>
            </w:r>
          </w:p>
        </w:tc>
      </w:tr>
      <w:tr w:rsidR="0049640F" w14:paraId="5F1D4392" w14:textId="77777777">
        <w:trPr>
          <w:trHeight w:val="710"/>
        </w:trPr>
        <w:tc>
          <w:tcPr>
            <w:tcW w:w="1111" w:type="dxa"/>
          </w:tcPr>
          <w:p w14:paraId="3BC11DC4" w14:textId="77777777" w:rsidR="0049640F" w:rsidRDefault="0059390D">
            <w:pPr>
              <w:pStyle w:val="TableParagraph"/>
            </w:pPr>
            <w:r>
              <w:rPr>
                <w:spacing w:val="-5"/>
              </w:rPr>
              <w:t>2.1</w:t>
            </w:r>
          </w:p>
        </w:tc>
        <w:tc>
          <w:tcPr>
            <w:tcW w:w="8236" w:type="dxa"/>
          </w:tcPr>
          <w:p w14:paraId="7A9FCA35" w14:textId="77777777" w:rsidR="0049640F" w:rsidRDefault="0059390D">
            <w:pPr>
              <w:pStyle w:val="TableParagraph"/>
              <w:ind w:left="59"/>
            </w:pPr>
            <w:r>
              <w:t>Повторение</w:t>
            </w:r>
            <w:r>
              <w:rPr>
                <w:spacing w:val="-14"/>
              </w:rPr>
              <w:t xml:space="preserve"> </w:t>
            </w:r>
            <w:r>
              <w:t>и</w:t>
            </w:r>
            <w:r>
              <w:rPr>
                <w:spacing w:val="-14"/>
              </w:rPr>
              <w:t xml:space="preserve"> </w:t>
            </w:r>
            <w:r>
              <w:t>продолжение</w:t>
            </w:r>
            <w:r>
              <w:rPr>
                <w:spacing w:val="-14"/>
              </w:rPr>
              <w:t xml:space="preserve"> </w:t>
            </w:r>
            <w:r>
              <w:t>работы:</w:t>
            </w:r>
            <w:r>
              <w:rPr>
                <w:spacing w:val="-13"/>
              </w:rPr>
              <w:t xml:space="preserve"> </w:t>
            </w:r>
            <w:r>
              <w:t>наблюдение</w:t>
            </w:r>
            <w:r>
              <w:rPr>
                <w:spacing w:val="-14"/>
              </w:rPr>
              <w:t xml:space="preserve"> </w:t>
            </w:r>
            <w:r>
              <w:t>за</w:t>
            </w:r>
            <w:r>
              <w:rPr>
                <w:spacing w:val="-14"/>
              </w:rPr>
              <w:t xml:space="preserve"> </w:t>
            </w:r>
            <w:r>
              <w:t>использованием</w:t>
            </w:r>
            <w:r>
              <w:rPr>
                <w:spacing w:val="-14"/>
              </w:rPr>
              <w:t xml:space="preserve"> </w:t>
            </w:r>
            <w:r>
              <w:t>в</w:t>
            </w:r>
            <w:r>
              <w:rPr>
                <w:spacing w:val="-13"/>
              </w:rPr>
              <w:t xml:space="preserve"> </w:t>
            </w:r>
            <w:r>
              <w:t>речи</w:t>
            </w:r>
            <w:r>
              <w:rPr>
                <w:spacing w:val="-14"/>
              </w:rPr>
              <w:t xml:space="preserve"> </w:t>
            </w:r>
            <w:r>
              <w:t>синонимов, антонимов, устаревших слов (простые случаи)</w:t>
            </w:r>
          </w:p>
        </w:tc>
      </w:tr>
      <w:tr w:rsidR="0049640F" w14:paraId="137643CB" w14:textId="77777777">
        <w:trPr>
          <w:trHeight w:val="457"/>
        </w:trPr>
        <w:tc>
          <w:tcPr>
            <w:tcW w:w="1111" w:type="dxa"/>
          </w:tcPr>
          <w:p w14:paraId="00B61CAC" w14:textId="77777777" w:rsidR="0049640F" w:rsidRDefault="0059390D">
            <w:pPr>
              <w:pStyle w:val="TableParagraph"/>
            </w:pPr>
            <w:r>
              <w:rPr>
                <w:spacing w:val="-5"/>
              </w:rPr>
              <w:t>2.2</w:t>
            </w:r>
          </w:p>
        </w:tc>
        <w:tc>
          <w:tcPr>
            <w:tcW w:w="8236" w:type="dxa"/>
          </w:tcPr>
          <w:p w14:paraId="6576A3C9" w14:textId="77777777" w:rsidR="0049640F" w:rsidRDefault="0059390D">
            <w:pPr>
              <w:pStyle w:val="TableParagraph"/>
              <w:ind w:left="59"/>
            </w:pPr>
            <w:r>
              <w:t>Наблюдение</w:t>
            </w:r>
            <w:r>
              <w:rPr>
                <w:spacing w:val="-9"/>
              </w:rPr>
              <w:t xml:space="preserve"> </w:t>
            </w:r>
            <w:r>
              <w:t>за</w:t>
            </w:r>
            <w:r>
              <w:rPr>
                <w:spacing w:val="-7"/>
              </w:rPr>
              <w:t xml:space="preserve"> </w:t>
            </w:r>
            <w:r>
              <w:t>использованием</w:t>
            </w:r>
            <w:r>
              <w:rPr>
                <w:spacing w:val="-6"/>
              </w:rPr>
              <w:t xml:space="preserve"> </w:t>
            </w:r>
            <w:r>
              <w:t>в</w:t>
            </w:r>
            <w:r>
              <w:rPr>
                <w:spacing w:val="-8"/>
              </w:rPr>
              <w:t xml:space="preserve"> </w:t>
            </w:r>
            <w:r>
              <w:t>речи</w:t>
            </w:r>
            <w:r>
              <w:rPr>
                <w:spacing w:val="-8"/>
              </w:rPr>
              <w:t xml:space="preserve"> </w:t>
            </w:r>
            <w:r>
              <w:t>фразеологизмов</w:t>
            </w:r>
            <w:r>
              <w:rPr>
                <w:spacing w:val="-8"/>
              </w:rPr>
              <w:t xml:space="preserve"> </w:t>
            </w:r>
            <w:r>
              <w:t>(простые</w:t>
            </w:r>
            <w:r>
              <w:rPr>
                <w:spacing w:val="-6"/>
              </w:rPr>
              <w:t xml:space="preserve"> </w:t>
            </w:r>
            <w:r>
              <w:rPr>
                <w:spacing w:val="-2"/>
              </w:rPr>
              <w:t>случаи)</w:t>
            </w:r>
          </w:p>
        </w:tc>
      </w:tr>
      <w:tr w:rsidR="0049640F" w14:paraId="2494AA1B" w14:textId="77777777">
        <w:trPr>
          <w:trHeight w:val="455"/>
        </w:trPr>
        <w:tc>
          <w:tcPr>
            <w:tcW w:w="1111" w:type="dxa"/>
          </w:tcPr>
          <w:p w14:paraId="3B1385A8" w14:textId="77777777" w:rsidR="0049640F" w:rsidRDefault="0059390D">
            <w:pPr>
              <w:pStyle w:val="TableParagraph"/>
              <w:spacing w:before="99"/>
            </w:pPr>
            <w:r>
              <w:rPr>
                <w:spacing w:val="-10"/>
              </w:rPr>
              <w:t>3</w:t>
            </w:r>
          </w:p>
        </w:tc>
        <w:tc>
          <w:tcPr>
            <w:tcW w:w="8236" w:type="dxa"/>
          </w:tcPr>
          <w:p w14:paraId="76FB5FBC" w14:textId="77777777" w:rsidR="0049640F" w:rsidRDefault="0059390D">
            <w:pPr>
              <w:pStyle w:val="TableParagraph"/>
              <w:spacing w:before="99"/>
              <w:ind w:left="59"/>
            </w:pPr>
            <w:r>
              <w:t>Состав</w:t>
            </w:r>
            <w:r>
              <w:rPr>
                <w:spacing w:val="-4"/>
              </w:rPr>
              <w:t xml:space="preserve"> </w:t>
            </w:r>
            <w:r>
              <w:t>слова</w:t>
            </w:r>
            <w:r>
              <w:rPr>
                <w:spacing w:val="-5"/>
              </w:rPr>
              <w:t xml:space="preserve"> </w:t>
            </w:r>
            <w:r>
              <w:rPr>
                <w:spacing w:val="-2"/>
              </w:rPr>
              <w:t>(морфемика)</w:t>
            </w:r>
          </w:p>
        </w:tc>
      </w:tr>
      <w:tr w:rsidR="0049640F" w14:paraId="5D80848A" w14:textId="77777777">
        <w:trPr>
          <w:trHeight w:val="710"/>
        </w:trPr>
        <w:tc>
          <w:tcPr>
            <w:tcW w:w="1111" w:type="dxa"/>
          </w:tcPr>
          <w:p w14:paraId="764E9C8E" w14:textId="77777777" w:rsidR="0049640F" w:rsidRDefault="0059390D">
            <w:pPr>
              <w:pStyle w:val="TableParagraph"/>
            </w:pPr>
            <w:r>
              <w:rPr>
                <w:spacing w:val="-5"/>
              </w:rPr>
              <w:t>3.1</w:t>
            </w:r>
          </w:p>
        </w:tc>
        <w:tc>
          <w:tcPr>
            <w:tcW w:w="8236" w:type="dxa"/>
          </w:tcPr>
          <w:p w14:paraId="40D8F01E" w14:textId="77777777" w:rsidR="0049640F" w:rsidRDefault="0059390D">
            <w:pPr>
              <w:pStyle w:val="TableParagraph"/>
              <w:ind w:left="59"/>
            </w:pPr>
            <w:r>
              <w:t>Состав</w:t>
            </w:r>
            <w:r>
              <w:rPr>
                <w:spacing w:val="-5"/>
              </w:rPr>
              <w:t xml:space="preserve"> </w:t>
            </w:r>
            <w:r>
              <w:t>изменяемых</w:t>
            </w:r>
            <w:r>
              <w:rPr>
                <w:spacing w:val="-4"/>
              </w:rPr>
              <w:t xml:space="preserve"> </w:t>
            </w:r>
            <w:r>
              <w:t>слов,</w:t>
            </w:r>
            <w:r>
              <w:rPr>
                <w:spacing w:val="-4"/>
              </w:rPr>
              <w:t xml:space="preserve"> </w:t>
            </w:r>
            <w:r>
              <w:t>выделение</w:t>
            </w:r>
            <w:r>
              <w:rPr>
                <w:spacing w:val="-4"/>
              </w:rPr>
              <w:t xml:space="preserve"> </w:t>
            </w:r>
            <w:r>
              <w:t>в</w:t>
            </w:r>
            <w:r>
              <w:rPr>
                <w:spacing w:val="-4"/>
              </w:rPr>
              <w:t xml:space="preserve"> </w:t>
            </w:r>
            <w:r>
              <w:t>словах</w:t>
            </w:r>
            <w:r>
              <w:rPr>
                <w:spacing w:val="-4"/>
              </w:rPr>
              <w:t xml:space="preserve"> </w:t>
            </w:r>
            <w:r>
              <w:t>с</w:t>
            </w:r>
            <w:r>
              <w:rPr>
                <w:spacing w:val="-4"/>
              </w:rPr>
              <w:t xml:space="preserve"> </w:t>
            </w:r>
            <w:r>
              <w:t>однозначно</w:t>
            </w:r>
            <w:r>
              <w:rPr>
                <w:spacing w:val="-4"/>
              </w:rPr>
              <w:t xml:space="preserve"> </w:t>
            </w:r>
            <w:r>
              <w:t>выделяемыми</w:t>
            </w:r>
            <w:r>
              <w:rPr>
                <w:spacing w:val="-5"/>
              </w:rPr>
              <w:t xml:space="preserve"> </w:t>
            </w:r>
            <w:r>
              <w:t>морфемами окончания, корня, приставки, суффикса (повторение изученного)</w:t>
            </w:r>
          </w:p>
        </w:tc>
      </w:tr>
      <w:tr w:rsidR="0049640F" w14:paraId="6B9903EF" w14:textId="77777777">
        <w:trPr>
          <w:trHeight w:val="458"/>
        </w:trPr>
        <w:tc>
          <w:tcPr>
            <w:tcW w:w="1111" w:type="dxa"/>
          </w:tcPr>
          <w:p w14:paraId="26699393" w14:textId="77777777" w:rsidR="0049640F" w:rsidRDefault="0059390D">
            <w:pPr>
              <w:pStyle w:val="TableParagraph"/>
              <w:spacing w:before="102"/>
            </w:pPr>
            <w:r>
              <w:rPr>
                <w:spacing w:val="-5"/>
              </w:rPr>
              <w:t>3.2</w:t>
            </w:r>
          </w:p>
        </w:tc>
        <w:tc>
          <w:tcPr>
            <w:tcW w:w="8236" w:type="dxa"/>
          </w:tcPr>
          <w:p w14:paraId="3B4F4864" w14:textId="77777777" w:rsidR="0049640F" w:rsidRDefault="0059390D">
            <w:pPr>
              <w:pStyle w:val="TableParagraph"/>
              <w:spacing w:before="102"/>
              <w:ind w:left="59"/>
            </w:pPr>
            <w:r>
              <w:t>Основа</w:t>
            </w:r>
            <w:r>
              <w:rPr>
                <w:spacing w:val="-7"/>
              </w:rPr>
              <w:t xml:space="preserve"> </w:t>
            </w:r>
            <w:r>
              <w:rPr>
                <w:spacing w:val="-2"/>
              </w:rPr>
              <w:t>слова</w:t>
            </w:r>
          </w:p>
        </w:tc>
      </w:tr>
      <w:tr w:rsidR="0049640F" w14:paraId="7623C9EC" w14:textId="77777777">
        <w:trPr>
          <w:trHeight w:val="455"/>
        </w:trPr>
        <w:tc>
          <w:tcPr>
            <w:tcW w:w="1111" w:type="dxa"/>
          </w:tcPr>
          <w:p w14:paraId="6838DF55" w14:textId="77777777" w:rsidR="0049640F" w:rsidRDefault="0059390D">
            <w:pPr>
              <w:pStyle w:val="TableParagraph"/>
            </w:pPr>
            <w:r>
              <w:rPr>
                <w:spacing w:val="-5"/>
              </w:rPr>
              <w:t>3.3</w:t>
            </w:r>
          </w:p>
        </w:tc>
        <w:tc>
          <w:tcPr>
            <w:tcW w:w="8236" w:type="dxa"/>
          </w:tcPr>
          <w:p w14:paraId="68DCB54A" w14:textId="77777777" w:rsidR="0049640F" w:rsidRDefault="0059390D">
            <w:pPr>
              <w:pStyle w:val="TableParagraph"/>
              <w:ind w:left="59"/>
            </w:pPr>
            <w:r>
              <w:t>Состав</w:t>
            </w:r>
            <w:r>
              <w:rPr>
                <w:spacing w:val="-7"/>
              </w:rPr>
              <w:t xml:space="preserve"> </w:t>
            </w:r>
            <w:r>
              <w:t>неизменяемых</w:t>
            </w:r>
            <w:r>
              <w:rPr>
                <w:spacing w:val="-6"/>
              </w:rPr>
              <w:t xml:space="preserve"> </w:t>
            </w:r>
            <w:r>
              <w:t>слов</w:t>
            </w:r>
            <w:r>
              <w:rPr>
                <w:spacing w:val="-6"/>
              </w:rPr>
              <w:t xml:space="preserve"> </w:t>
            </w:r>
            <w:r>
              <w:rPr>
                <w:spacing w:val="-2"/>
              </w:rPr>
              <w:t>(ознакомление)</w:t>
            </w:r>
          </w:p>
        </w:tc>
      </w:tr>
      <w:tr w:rsidR="0049640F" w14:paraId="587F4D94" w14:textId="77777777">
        <w:trPr>
          <w:trHeight w:val="458"/>
        </w:trPr>
        <w:tc>
          <w:tcPr>
            <w:tcW w:w="1111" w:type="dxa"/>
          </w:tcPr>
          <w:p w14:paraId="56064E1B" w14:textId="77777777" w:rsidR="0049640F" w:rsidRDefault="0059390D">
            <w:pPr>
              <w:pStyle w:val="TableParagraph"/>
            </w:pPr>
            <w:r>
              <w:rPr>
                <w:spacing w:val="-5"/>
              </w:rPr>
              <w:t>3.4</w:t>
            </w:r>
          </w:p>
        </w:tc>
        <w:tc>
          <w:tcPr>
            <w:tcW w:w="8236" w:type="dxa"/>
          </w:tcPr>
          <w:p w14:paraId="4AEF46E3" w14:textId="77777777" w:rsidR="0049640F" w:rsidRDefault="0059390D">
            <w:pPr>
              <w:pStyle w:val="TableParagraph"/>
              <w:ind w:left="59"/>
            </w:pPr>
            <w:r>
              <w:t>Значение</w:t>
            </w:r>
            <w:r>
              <w:rPr>
                <w:spacing w:val="-11"/>
              </w:rPr>
              <w:t xml:space="preserve"> </w:t>
            </w:r>
            <w:r>
              <w:t>наиболее</w:t>
            </w:r>
            <w:r>
              <w:rPr>
                <w:spacing w:val="-9"/>
              </w:rPr>
              <w:t xml:space="preserve"> </w:t>
            </w:r>
            <w:r>
              <w:t>употребляемых</w:t>
            </w:r>
            <w:r>
              <w:rPr>
                <w:spacing w:val="-9"/>
              </w:rPr>
              <w:t xml:space="preserve"> </w:t>
            </w:r>
            <w:r>
              <w:t>суффиксов</w:t>
            </w:r>
            <w:r>
              <w:rPr>
                <w:spacing w:val="-10"/>
              </w:rPr>
              <w:t xml:space="preserve"> </w:t>
            </w:r>
            <w:r>
              <w:t>изученных</w:t>
            </w:r>
            <w:r>
              <w:rPr>
                <w:spacing w:val="-9"/>
              </w:rPr>
              <w:t xml:space="preserve"> </w:t>
            </w:r>
            <w:r>
              <w:t>частей</w:t>
            </w:r>
            <w:r>
              <w:rPr>
                <w:spacing w:val="-9"/>
              </w:rPr>
              <w:t xml:space="preserve"> </w:t>
            </w:r>
            <w:r>
              <w:t>речи</w:t>
            </w:r>
            <w:r>
              <w:rPr>
                <w:spacing w:val="-10"/>
              </w:rPr>
              <w:t xml:space="preserve"> </w:t>
            </w:r>
            <w:r>
              <w:rPr>
                <w:spacing w:val="-2"/>
              </w:rPr>
              <w:t>(ознакомление)</w:t>
            </w:r>
          </w:p>
        </w:tc>
      </w:tr>
      <w:tr w:rsidR="0049640F" w14:paraId="48A1FC92" w14:textId="77777777">
        <w:trPr>
          <w:trHeight w:val="457"/>
        </w:trPr>
        <w:tc>
          <w:tcPr>
            <w:tcW w:w="1111" w:type="dxa"/>
          </w:tcPr>
          <w:p w14:paraId="26CFFBD0" w14:textId="77777777" w:rsidR="0049640F" w:rsidRDefault="0059390D">
            <w:pPr>
              <w:pStyle w:val="TableParagraph"/>
            </w:pPr>
            <w:r>
              <w:rPr>
                <w:spacing w:val="-10"/>
              </w:rPr>
              <w:t>4</w:t>
            </w:r>
          </w:p>
        </w:tc>
        <w:tc>
          <w:tcPr>
            <w:tcW w:w="8236" w:type="dxa"/>
          </w:tcPr>
          <w:p w14:paraId="13FC1443" w14:textId="77777777" w:rsidR="0049640F" w:rsidRDefault="0059390D">
            <w:pPr>
              <w:pStyle w:val="TableParagraph"/>
              <w:ind w:left="59"/>
            </w:pPr>
            <w:r>
              <w:rPr>
                <w:spacing w:val="-2"/>
              </w:rPr>
              <w:t>Морфология</w:t>
            </w:r>
          </w:p>
        </w:tc>
      </w:tr>
      <w:tr w:rsidR="0049640F" w14:paraId="37279E7D" w14:textId="77777777">
        <w:trPr>
          <w:trHeight w:val="455"/>
        </w:trPr>
        <w:tc>
          <w:tcPr>
            <w:tcW w:w="1111" w:type="dxa"/>
          </w:tcPr>
          <w:p w14:paraId="096349A7" w14:textId="77777777" w:rsidR="0049640F" w:rsidRDefault="0059390D">
            <w:pPr>
              <w:pStyle w:val="TableParagraph"/>
              <w:spacing w:before="99"/>
            </w:pPr>
            <w:r>
              <w:rPr>
                <w:spacing w:val="-5"/>
              </w:rPr>
              <w:t>4.1</w:t>
            </w:r>
          </w:p>
        </w:tc>
        <w:tc>
          <w:tcPr>
            <w:tcW w:w="8236" w:type="dxa"/>
          </w:tcPr>
          <w:p w14:paraId="410D52A0" w14:textId="77777777" w:rsidR="0049640F" w:rsidRDefault="0059390D">
            <w:pPr>
              <w:pStyle w:val="TableParagraph"/>
              <w:spacing w:before="99"/>
              <w:ind w:left="59"/>
            </w:pPr>
            <w:r>
              <w:t>Части</w:t>
            </w:r>
            <w:r>
              <w:rPr>
                <w:spacing w:val="-4"/>
              </w:rPr>
              <w:t xml:space="preserve"> </w:t>
            </w:r>
            <w:r>
              <w:t>речи</w:t>
            </w:r>
            <w:r>
              <w:rPr>
                <w:spacing w:val="-6"/>
              </w:rPr>
              <w:t xml:space="preserve"> </w:t>
            </w:r>
            <w:r>
              <w:t>самостоятельные</w:t>
            </w:r>
            <w:r>
              <w:rPr>
                <w:spacing w:val="-4"/>
              </w:rPr>
              <w:t xml:space="preserve"> </w:t>
            </w:r>
            <w:r>
              <w:t>и</w:t>
            </w:r>
            <w:r>
              <w:rPr>
                <w:spacing w:val="-2"/>
              </w:rPr>
              <w:t xml:space="preserve"> служебные</w:t>
            </w:r>
          </w:p>
        </w:tc>
      </w:tr>
      <w:tr w:rsidR="0049640F" w14:paraId="290089EF" w14:textId="77777777">
        <w:trPr>
          <w:trHeight w:val="1216"/>
        </w:trPr>
        <w:tc>
          <w:tcPr>
            <w:tcW w:w="1111" w:type="dxa"/>
          </w:tcPr>
          <w:p w14:paraId="05F7FD80" w14:textId="77777777" w:rsidR="0049640F" w:rsidRDefault="0059390D">
            <w:pPr>
              <w:pStyle w:val="TableParagraph"/>
            </w:pPr>
            <w:r>
              <w:rPr>
                <w:spacing w:val="-5"/>
              </w:rPr>
              <w:t>4.2</w:t>
            </w:r>
          </w:p>
        </w:tc>
        <w:tc>
          <w:tcPr>
            <w:tcW w:w="8236" w:type="dxa"/>
          </w:tcPr>
          <w:p w14:paraId="15C4D40C" w14:textId="77777777" w:rsidR="0049640F" w:rsidRDefault="0059390D">
            <w:pPr>
              <w:pStyle w:val="TableParagraph"/>
              <w:spacing w:line="252" w:lineRule="exact"/>
              <w:ind w:left="59"/>
              <w:jc w:val="both"/>
            </w:pPr>
            <w:r>
              <w:t>Имя</w:t>
            </w:r>
            <w:r>
              <w:rPr>
                <w:spacing w:val="-14"/>
              </w:rPr>
              <w:t xml:space="preserve"> </w:t>
            </w:r>
            <w:r>
              <w:t>существительное.</w:t>
            </w:r>
            <w:r>
              <w:rPr>
                <w:spacing w:val="-12"/>
              </w:rPr>
              <w:t xml:space="preserve"> </w:t>
            </w:r>
            <w:r>
              <w:t>Склонение</w:t>
            </w:r>
            <w:r>
              <w:rPr>
                <w:spacing w:val="-13"/>
              </w:rPr>
              <w:t xml:space="preserve"> </w:t>
            </w:r>
            <w:r>
              <w:t>имен</w:t>
            </w:r>
            <w:r>
              <w:rPr>
                <w:spacing w:val="-12"/>
              </w:rPr>
              <w:t xml:space="preserve"> </w:t>
            </w:r>
            <w:r>
              <w:t>существительных</w:t>
            </w:r>
            <w:r>
              <w:rPr>
                <w:spacing w:val="-13"/>
              </w:rPr>
              <w:t xml:space="preserve"> </w:t>
            </w:r>
            <w:r>
              <w:t>(кроме</w:t>
            </w:r>
            <w:r>
              <w:rPr>
                <w:spacing w:val="-12"/>
              </w:rPr>
              <w:t xml:space="preserve"> </w:t>
            </w:r>
            <w:r>
              <w:t>существительных</w:t>
            </w:r>
            <w:r>
              <w:rPr>
                <w:spacing w:val="-12"/>
              </w:rPr>
              <w:t xml:space="preserve"> </w:t>
            </w:r>
            <w:r>
              <w:rPr>
                <w:spacing w:val="-5"/>
              </w:rPr>
              <w:t>на</w:t>
            </w:r>
          </w:p>
          <w:p w14:paraId="3B077AD8" w14:textId="77777777" w:rsidR="0049640F" w:rsidRDefault="0059390D">
            <w:pPr>
              <w:pStyle w:val="TableParagraph"/>
              <w:spacing w:before="0"/>
              <w:ind w:left="59" w:right="48"/>
              <w:jc w:val="both"/>
            </w:pPr>
            <w:r>
              <w:t>-мя,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49640F" w14:paraId="31DD1621" w14:textId="77777777">
        <w:trPr>
          <w:trHeight w:val="458"/>
        </w:trPr>
        <w:tc>
          <w:tcPr>
            <w:tcW w:w="1111" w:type="dxa"/>
          </w:tcPr>
          <w:p w14:paraId="14B86B05" w14:textId="77777777" w:rsidR="0049640F" w:rsidRDefault="0059390D">
            <w:pPr>
              <w:pStyle w:val="TableParagraph"/>
            </w:pPr>
            <w:r>
              <w:rPr>
                <w:spacing w:val="-5"/>
              </w:rPr>
              <w:t>4.3</w:t>
            </w:r>
          </w:p>
        </w:tc>
        <w:tc>
          <w:tcPr>
            <w:tcW w:w="8236" w:type="dxa"/>
          </w:tcPr>
          <w:p w14:paraId="01EE6674" w14:textId="77777777" w:rsidR="0049640F" w:rsidRDefault="0059390D">
            <w:pPr>
              <w:pStyle w:val="TableParagraph"/>
              <w:ind w:left="59"/>
            </w:pPr>
            <w:r>
              <w:t>Несклоняемые</w:t>
            </w:r>
            <w:r>
              <w:rPr>
                <w:spacing w:val="-10"/>
              </w:rPr>
              <w:t xml:space="preserve"> </w:t>
            </w:r>
            <w:r>
              <w:t>имена</w:t>
            </w:r>
            <w:r>
              <w:rPr>
                <w:spacing w:val="-9"/>
              </w:rPr>
              <w:t xml:space="preserve"> </w:t>
            </w:r>
            <w:r>
              <w:t>существительные</w:t>
            </w:r>
            <w:r>
              <w:rPr>
                <w:spacing w:val="-9"/>
              </w:rPr>
              <w:t xml:space="preserve"> </w:t>
            </w:r>
            <w:r>
              <w:rPr>
                <w:spacing w:val="-2"/>
              </w:rPr>
              <w:t>(ознакомление)</w:t>
            </w:r>
          </w:p>
        </w:tc>
      </w:tr>
      <w:tr w:rsidR="0049640F" w14:paraId="0856717D" w14:textId="77777777">
        <w:trPr>
          <w:trHeight w:val="710"/>
        </w:trPr>
        <w:tc>
          <w:tcPr>
            <w:tcW w:w="1111" w:type="dxa"/>
          </w:tcPr>
          <w:p w14:paraId="09A6CD5B" w14:textId="77777777" w:rsidR="0049640F" w:rsidRDefault="0059390D">
            <w:pPr>
              <w:pStyle w:val="TableParagraph"/>
              <w:spacing w:before="99"/>
            </w:pPr>
            <w:r>
              <w:rPr>
                <w:spacing w:val="-5"/>
              </w:rPr>
              <w:t>4.4</w:t>
            </w:r>
          </w:p>
        </w:tc>
        <w:tc>
          <w:tcPr>
            <w:tcW w:w="8236" w:type="dxa"/>
          </w:tcPr>
          <w:p w14:paraId="5F20CC9C" w14:textId="77777777" w:rsidR="0049640F" w:rsidRDefault="0059390D">
            <w:pPr>
              <w:pStyle w:val="TableParagraph"/>
              <w:spacing w:before="99"/>
              <w:ind w:left="59"/>
            </w:pPr>
            <w:r>
              <w:t>Имя</w:t>
            </w:r>
            <w:r>
              <w:rPr>
                <w:spacing w:val="33"/>
              </w:rPr>
              <w:t xml:space="preserve"> </w:t>
            </w:r>
            <w:r>
              <w:t>прилагательное.</w:t>
            </w:r>
            <w:r>
              <w:rPr>
                <w:spacing w:val="34"/>
              </w:rPr>
              <w:t xml:space="preserve"> </w:t>
            </w:r>
            <w:r>
              <w:t>Зависимость</w:t>
            </w:r>
            <w:r>
              <w:rPr>
                <w:spacing w:val="32"/>
              </w:rPr>
              <w:t xml:space="preserve"> </w:t>
            </w:r>
            <w:r>
              <w:t>формы</w:t>
            </w:r>
            <w:r>
              <w:rPr>
                <w:spacing w:val="34"/>
              </w:rPr>
              <w:t xml:space="preserve"> </w:t>
            </w:r>
            <w:r>
              <w:t>имени</w:t>
            </w:r>
            <w:r>
              <w:rPr>
                <w:spacing w:val="28"/>
              </w:rPr>
              <w:t xml:space="preserve"> </w:t>
            </w:r>
            <w:r>
              <w:t>прилагательного</w:t>
            </w:r>
            <w:r>
              <w:rPr>
                <w:spacing w:val="34"/>
              </w:rPr>
              <w:t xml:space="preserve"> </w:t>
            </w:r>
            <w:r>
              <w:t>от</w:t>
            </w:r>
            <w:r>
              <w:rPr>
                <w:spacing w:val="31"/>
              </w:rPr>
              <w:t xml:space="preserve"> </w:t>
            </w:r>
            <w:r>
              <w:t>формы</w:t>
            </w:r>
            <w:r>
              <w:rPr>
                <w:spacing w:val="34"/>
              </w:rPr>
              <w:t xml:space="preserve"> </w:t>
            </w:r>
            <w:r>
              <w:t>имени существительного (повторение)</w:t>
            </w:r>
          </w:p>
        </w:tc>
      </w:tr>
      <w:tr w:rsidR="0049640F" w14:paraId="08BD0D3C" w14:textId="77777777">
        <w:trPr>
          <w:trHeight w:val="455"/>
        </w:trPr>
        <w:tc>
          <w:tcPr>
            <w:tcW w:w="1111" w:type="dxa"/>
          </w:tcPr>
          <w:p w14:paraId="774C82B4" w14:textId="77777777" w:rsidR="0049640F" w:rsidRDefault="0059390D">
            <w:pPr>
              <w:pStyle w:val="TableParagraph"/>
              <w:spacing w:before="99"/>
            </w:pPr>
            <w:r>
              <w:rPr>
                <w:spacing w:val="-5"/>
              </w:rPr>
              <w:t>4.5</w:t>
            </w:r>
          </w:p>
        </w:tc>
        <w:tc>
          <w:tcPr>
            <w:tcW w:w="8236" w:type="dxa"/>
          </w:tcPr>
          <w:p w14:paraId="4D3F195E" w14:textId="77777777" w:rsidR="0049640F" w:rsidRDefault="0059390D">
            <w:pPr>
              <w:pStyle w:val="TableParagraph"/>
              <w:spacing w:before="99"/>
              <w:ind w:left="59"/>
            </w:pPr>
            <w:r>
              <w:t>Склонение</w:t>
            </w:r>
            <w:r>
              <w:rPr>
                <w:spacing w:val="-8"/>
              </w:rPr>
              <w:t xml:space="preserve"> </w:t>
            </w:r>
            <w:r>
              <w:t>имен</w:t>
            </w:r>
            <w:r>
              <w:rPr>
                <w:spacing w:val="-10"/>
              </w:rPr>
              <w:t xml:space="preserve"> </w:t>
            </w:r>
            <w:r>
              <w:t>прилагательных</w:t>
            </w:r>
            <w:r>
              <w:rPr>
                <w:spacing w:val="-8"/>
              </w:rPr>
              <w:t xml:space="preserve"> </w:t>
            </w:r>
            <w:r>
              <w:t>во</w:t>
            </w:r>
            <w:r>
              <w:rPr>
                <w:spacing w:val="-7"/>
              </w:rPr>
              <w:t xml:space="preserve"> </w:t>
            </w:r>
            <w:r>
              <w:t>множественном</w:t>
            </w:r>
            <w:r>
              <w:rPr>
                <w:spacing w:val="-7"/>
              </w:rPr>
              <w:t xml:space="preserve"> </w:t>
            </w:r>
            <w:r>
              <w:rPr>
                <w:spacing w:val="-2"/>
              </w:rPr>
              <w:t>числе</w:t>
            </w:r>
          </w:p>
        </w:tc>
      </w:tr>
      <w:tr w:rsidR="0049640F" w14:paraId="111572D9" w14:textId="77777777">
        <w:trPr>
          <w:trHeight w:val="458"/>
        </w:trPr>
        <w:tc>
          <w:tcPr>
            <w:tcW w:w="1111" w:type="dxa"/>
          </w:tcPr>
          <w:p w14:paraId="57B1615B" w14:textId="77777777" w:rsidR="0049640F" w:rsidRDefault="0059390D">
            <w:pPr>
              <w:pStyle w:val="TableParagraph"/>
            </w:pPr>
            <w:r>
              <w:rPr>
                <w:spacing w:val="-5"/>
              </w:rPr>
              <w:t>4.6</w:t>
            </w:r>
          </w:p>
        </w:tc>
        <w:tc>
          <w:tcPr>
            <w:tcW w:w="8236" w:type="dxa"/>
          </w:tcPr>
          <w:p w14:paraId="4AF0C07E" w14:textId="77777777" w:rsidR="0049640F" w:rsidRDefault="0059390D">
            <w:pPr>
              <w:pStyle w:val="TableParagraph"/>
              <w:ind w:left="59"/>
            </w:pPr>
            <w:r>
              <w:t>Местоимение.</w:t>
            </w:r>
            <w:r>
              <w:rPr>
                <w:spacing w:val="-7"/>
              </w:rPr>
              <w:t xml:space="preserve"> </w:t>
            </w:r>
            <w:r>
              <w:t>Личные</w:t>
            </w:r>
            <w:r>
              <w:rPr>
                <w:spacing w:val="-7"/>
              </w:rPr>
              <w:t xml:space="preserve"> </w:t>
            </w:r>
            <w:r>
              <w:t>местоимения</w:t>
            </w:r>
            <w:r>
              <w:rPr>
                <w:spacing w:val="-7"/>
              </w:rPr>
              <w:t xml:space="preserve"> </w:t>
            </w:r>
            <w:r>
              <w:rPr>
                <w:spacing w:val="-2"/>
              </w:rPr>
              <w:t>(повторение)</w:t>
            </w:r>
          </w:p>
        </w:tc>
      </w:tr>
      <w:tr w:rsidR="0049640F" w14:paraId="30B1A5F2" w14:textId="77777777">
        <w:trPr>
          <w:trHeight w:val="455"/>
        </w:trPr>
        <w:tc>
          <w:tcPr>
            <w:tcW w:w="1111" w:type="dxa"/>
          </w:tcPr>
          <w:p w14:paraId="7EE3B6D6" w14:textId="77777777" w:rsidR="0049640F" w:rsidRDefault="0059390D">
            <w:pPr>
              <w:pStyle w:val="TableParagraph"/>
              <w:spacing w:before="99"/>
            </w:pPr>
            <w:r>
              <w:rPr>
                <w:spacing w:val="-5"/>
              </w:rPr>
              <w:t>4.7</w:t>
            </w:r>
          </w:p>
        </w:tc>
        <w:tc>
          <w:tcPr>
            <w:tcW w:w="8236" w:type="dxa"/>
          </w:tcPr>
          <w:p w14:paraId="00EA1EF1" w14:textId="77777777" w:rsidR="0049640F" w:rsidRDefault="0059390D">
            <w:pPr>
              <w:pStyle w:val="TableParagraph"/>
              <w:spacing w:before="99"/>
              <w:ind w:left="59"/>
            </w:pPr>
            <w:r>
              <w:t>Личные</w:t>
            </w:r>
            <w:r>
              <w:rPr>
                <w:spacing w:val="-5"/>
              </w:rPr>
              <w:t xml:space="preserve"> </w:t>
            </w:r>
            <w:r>
              <w:t>местоимения</w:t>
            </w:r>
            <w:r>
              <w:rPr>
                <w:spacing w:val="-6"/>
              </w:rPr>
              <w:t xml:space="preserve"> </w:t>
            </w:r>
            <w:r>
              <w:t>1-го</w:t>
            </w:r>
            <w:r>
              <w:rPr>
                <w:spacing w:val="-5"/>
              </w:rPr>
              <w:t xml:space="preserve"> </w:t>
            </w:r>
            <w:r>
              <w:t>и</w:t>
            </w:r>
            <w:r>
              <w:rPr>
                <w:spacing w:val="-5"/>
              </w:rPr>
              <w:t xml:space="preserve"> </w:t>
            </w:r>
            <w:r>
              <w:t>3-го</w:t>
            </w:r>
            <w:r>
              <w:rPr>
                <w:spacing w:val="-5"/>
              </w:rPr>
              <w:t xml:space="preserve"> </w:t>
            </w:r>
            <w:r>
              <w:t>лица</w:t>
            </w:r>
            <w:r>
              <w:rPr>
                <w:spacing w:val="-5"/>
              </w:rPr>
              <w:t xml:space="preserve"> </w:t>
            </w:r>
            <w:r>
              <w:t>единственного</w:t>
            </w:r>
            <w:r>
              <w:rPr>
                <w:spacing w:val="-5"/>
              </w:rPr>
              <w:t xml:space="preserve"> </w:t>
            </w:r>
            <w:r>
              <w:t>и</w:t>
            </w:r>
            <w:r>
              <w:rPr>
                <w:spacing w:val="-5"/>
              </w:rPr>
              <w:t xml:space="preserve"> </w:t>
            </w:r>
            <w:r>
              <w:t>множественного</w:t>
            </w:r>
            <w:r>
              <w:rPr>
                <w:spacing w:val="-4"/>
              </w:rPr>
              <w:t xml:space="preserve"> </w:t>
            </w:r>
            <w:r>
              <w:rPr>
                <w:spacing w:val="-2"/>
              </w:rPr>
              <w:t>числа</w:t>
            </w:r>
          </w:p>
        </w:tc>
      </w:tr>
      <w:tr w:rsidR="0049640F" w14:paraId="612A14A7" w14:textId="77777777">
        <w:trPr>
          <w:trHeight w:val="458"/>
        </w:trPr>
        <w:tc>
          <w:tcPr>
            <w:tcW w:w="1111" w:type="dxa"/>
          </w:tcPr>
          <w:p w14:paraId="2A37F6B4" w14:textId="77777777" w:rsidR="0049640F" w:rsidRDefault="0059390D">
            <w:pPr>
              <w:pStyle w:val="TableParagraph"/>
            </w:pPr>
            <w:r>
              <w:rPr>
                <w:spacing w:val="-5"/>
              </w:rPr>
              <w:t>4.8</w:t>
            </w:r>
          </w:p>
        </w:tc>
        <w:tc>
          <w:tcPr>
            <w:tcW w:w="8236" w:type="dxa"/>
          </w:tcPr>
          <w:p w14:paraId="400028CD" w14:textId="77777777" w:rsidR="0049640F" w:rsidRDefault="0059390D">
            <w:pPr>
              <w:pStyle w:val="TableParagraph"/>
              <w:ind w:left="59"/>
            </w:pPr>
            <w:r>
              <w:t>Склонение</w:t>
            </w:r>
            <w:r>
              <w:rPr>
                <w:spacing w:val="-7"/>
              </w:rPr>
              <w:t xml:space="preserve"> </w:t>
            </w:r>
            <w:r>
              <w:t>личных</w:t>
            </w:r>
            <w:r>
              <w:rPr>
                <w:spacing w:val="-4"/>
              </w:rPr>
              <w:t xml:space="preserve"> </w:t>
            </w:r>
            <w:r>
              <w:rPr>
                <w:spacing w:val="-2"/>
              </w:rPr>
              <w:t>местоимений</w:t>
            </w:r>
          </w:p>
        </w:tc>
      </w:tr>
      <w:tr w:rsidR="0049640F" w14:paraId="205962E9" w14:textId="77777777">
        <w:trPr>
          <w:trHeight w:val="710"/>
        </w:trPr>
        <w:tc>
          <w:tcPr>
            <w:tcW w:w="1111" w:type="dxa"/>
          </w:tcPr>
          <w:p w14:paraId="26673A76" w14:textId="77777777" w:rsidR="0049640F" w:rsidRDefault="0059390D">
            <w:pPr>
              <w:pStyle w:val="TableParagraph"/>
              <w:spacing w:before="99"/>
            </w:pPr>
            <w:r>
              <w:rPr>
                <w:spacing w:val="-5"/>
              </w:rPr>
              <w:t>4.9</w:t>
            </w:r>
          </w:p>
        </w:tc>
        <w:tc>
          <w:tcPr>
            <w:tcW w:w="8236" w:type="dxa"/>
          </w:tcPr>
          <w:p w14:paraId="613A9B01" w14:textId="77777777" w:rsidR="0049640F" w:rsidRDefault="0059390D">
            <w:pPr>
              <w:pStyle w:val="TableParagraph"/>
              <w:spacing w:before="99"/>
              <w:ind w:left="59"/>
            </w:pPr>
            <w:r>
              <w:t>Глагол.</w:t>
            </w:r>
            <w:r>
              <w:rPr>
                <w:spacing w:val="39"/>
              </w:rPr>
              <w:t xml:space="preserve"> </w:t>
            </w:r>
            <w:r>
              <w:t>Изменение</w:t>
            </w:r>
            <w:r>
              <w:rPr>
                <w:spacing w:val="39"/>
              </w:rPr>
              <w:t xml:space="preserve"> </w:t>
            </w:r>
            <w:r>
              <w:t>глаголов</w:t>
            </w:r>
            <w:r>
              <w:rPr>
                <w:spacing w:val="40"/>
              </w:rPr>
              <w:t xml:space="preserve"> </w:t>
            </w:r>
            <w:r>
              <w:t>по</w:t>
            </w:r>
            <w:r>
              <w:rPr>
                <w:spacing w:val="40"/>
              </w:rPr>
              <w:t xml:space="preserve"> </w:t>
            </w:r>
            <w:r>
              <w:t>лицам</w:t>
            </w:r>
            <w:r>
              <w:rPr>
                <w:spacing w:val="40"/>
              </w:rPr>
              <w:t xml:space="preserve"> </w:t>
            </w:r>
            <w:r>
              <w:t>и</w:t>
            </w:r>
            <w:r>
              <w:rPr>
                <w:spacing w:val="38"/>
              </w:rPr>
              <w:t xml:space="preserve"> </w:t>
            </w:r>
            <w:r>
              <w:t>числам</w:t>
            </w:r>
            <w:r>
              <w:rPr>
                <w:spacing w:val="38"/>
              </w:rPr>
              <w:t xml:space="preserve"> </w:t>
            </w:r>
            <w:r>
              <w:t>в</w:t>
            </w:r>
            <w:r>
              <w:rPr>
                <w:spacing w:val="40"/>
              </w:rPr>
              <w:t xml:space="preserve"> </w:t>
            </w:r>
            <w:r>
              <w:t>настоящем</w:t>
            </w:r>
            <w:r>
              <w:rPr>
                <w:spacing w:val="40"/>
              </w:rPr>
              <w:t xml:space="preserve"> </w:t>
            </w:r>
            <w:r>
              <w:t>и</w:t>
            </w:r>
            <w:r>
              <w:rPr>
                <w:spacing w:val="38"/>
              </w:rPr>
              <w:t xml:space="preserve"> </w:t>
            </w:r>
            <w:r>
              <w:t>будущем</w:t>
            </w:r>
            <w:r>
              <w:rPr>
                <w:spacing w:val="38"/>
              </w:rPr>
              <w:t xml:space="preserve"> </w:t>
            </w:r>
            <w:r>
              <w:t xml:space="preserve">времени </w:t>
            </w:r>
            <w:r>
              <w:rPr>
                <w:spacing w:val="-2"/>
              </w:rPr>
              <w:t>(спряжение)</w:t>
            </w:r>
          </w:p>
        </w:tc>
      </w:tr>
    </w:tbl>
    <w:p w14:paraId="20344D8D" w14:textId="77777777" w:rsidR="0049640F" w:rsidRDefault="0049640F">
      <w:pPr>
        <w:pStyle w:val="TableParagraph"/>
        <w:sectPr w:rsidR="0049640F">
          <w:type w:val="continuous"/>
          <w:pgSz w:w="11910" w:h="16840"/>
          <w:pgMar w:top="1100" w:right="425" w:bottom="151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7D92633" w14:textId="77777777">
        <w:trPr>
          <w:trHeight w:val="458"/>
        </w:trPr>
        <w:tc>
          <w:tcPr>
            <w:tcW w:w="1111" w:type="dxa"/>
          </w:tcPr>
          <w:p w14:paraId="118FE9F3" w14:textId="77777777" w:rsidR="0049640F" w:rsidRDefault="0059390D">
            <w:pPr>
              <w:pStyle w:val="TableParagraph"/>
            </w:pPr>
            <w:r>
              <w:rPr>
                <w:spacing w:val="-4"/>
              </w:rPr>
              <w:lastRenderedPageBreak/>
              <w:t>4.10</w:t>
            </w:r>
          </w:p>
        </w:tc>
        <w:tc>
          <w:tcPr>
            <w:tcW w:w="8236" w:type="dxa"/>
          </w:tcPr>
          <w:p w14:paraId="590ECCF1" w14:textId="77777777" w:rsidR="0049640F" w:rsidRDefault="0059390D">
            <w:pPr>
              <w:pStyle w:val="TableParagraph"/>
              <w:ind w:left="59"/>
            </w:pPr>
            <w:r>
              <w:t>I</w:t>
            </w:r>
            <w:r>
              <w:rPr>
                <w:spacing w:val="-7"/>
              </w:rPr>
              <w:t xml:space="preserve"> </w:t>
            </w:r>
            <w:r>
              <w:t>и</w:t>
            </w:r>
            <w:r>
              <w:rPr>
                <w:spacing w:val="-2"/>
              </w:rPr>
              <w:t xml:space="preserve"> </w:t>
            </w:r>
            <w:r>
              <w:t>II</w:t>
            </w:r>
            <w:r>
              <w:rPr>
                <w:spacing w:val="-5"/>
              </w:rPr>
              <w:t xml:space="preserve"> </w:t>
            </w:r>
            <w:r>
              <w:t>спряжение</w:t>
            </w:r>
            <w:r>
              <w:rPr>
                <w:spacing w:val="-2"/>
              </w:rPr>
              <w:t xml:space="preserve"> </w:t>
            </w:r>
            <w:r>
              <w:t>глаголов.</w:t>
            </w:r>
            <w:r>
              <w:rPr>
                <w:spacing w:val="-6"/>
              </w:rPr>
              <w:t xml:space="preserve"> </w:t>
            </w:r>
            <w:r>
              <w:t>Способы</w:t>
            </w:r>
            <w:r>
              <w:rPr>
                <w:spacing w:val="-4"/>
              </w:rPr>
              <w:t xml:space="preserve"> </w:t>
            </w:r>
            <w:r>
              <w:t>определения</w:t>
            </w:r>
            <w:r>
              <w:rPr>
                <w:spacing w:val="-4"/>
              </w:rPr>
              <w:t xml:space="preserve"> </w:t>
            </w:r>
            <w:r>
              <w:t>I</w:t>
            </w:r>
            <w:r>
              <w:rPr>
                <w:spacing w:val="-4"/>
              </w:rPr>
              <w:t xml:space="preserve"> </w:t>
            </w:r>
            <w:r>
              <w:t>и</w:t>
            </w:r>
            <w:r>
              <w:rPr>
                <w:spacing w:val="-3"/>
              </w:rPr>
              <w:t xml:space="preserve"> </w:t>
            </w:r>
            <w:r>
              <w:t>II</w:t>
            </w:r>
            <w:r>
              <w:rPr>
                <w:spacing w:val="-4"/>
              </w:rPr>
              <w:t xml:space="preserve"> </w:t>
            </w:r>
            <w:r>
              <w:t>спряжения</w:t>
            </w:r>
            <w:r>
              <w:rPr>
                <w:spacing w:val="-3"/>
              </w:rPr>
              <w:t xml:space="preserve"> </w:t>
            </w:r>
            <w:r>
              <w:rPr>
                <w:spacing w:val="-2"/>
              </w:rPr>
              <w:t>глаголов</w:t>
            </w:r>
          </w:p>
        </w:tc>
      </w:tr>
      <w:tr w:rsidR="0049640F" w14:paraId="1BCF5F73" w14:textId="77777777">
        <w:trPr>
          <w:trHeight w:val="457"/>
        </w:trPr>
        <w:tc>
          <w:tcPr>
            <w:tcW w:w="1111" w:type="dxa"/>
          </w:tcPr>
          <w:p w14:paraId="509B348A" w14:textId="77777777" w:rsidR="0049640F" w:rsidRDefault="0059390D">
            <w:pPr>
              <w:pStyle w:val="TableParagraph"/>
            </w:pPr>
            <w:r>
              <w:rPr>
                <w:spacing w:val="-4"/>
              </w:rPr>
              <w:t>4.11</w:t>
            </w:r>
          </w:p>
        </w:tc>
        <w:tc>
          <w:tcPr>
            <w:tcW w:w="8236" w:type="dxa"/>
          </w:tcPr>
          <w:p w14:paraId="6D3B6CF2" w14:textId="77777777" w:rsidR="0049640F" w:rsidRDefault="0059390D">
            <w:pPr>
              <w:pStyle w:val="TableParagraph"/>
              <w:ind w:left="59"/>
            </w:pPr>
            <w:r>
              <w:t>Наречие</w:t>
            </w:r>
            <w:r>
              <w:rPr>
                <w:spacing w:val="-6"/>
              </w:rPr>
              <w:t xml:space="preserve"> </w:t>
            </w:r>
            <w:r>
              <w:t>(общее</w:t>
            </w:r>
            <w:r>
              <w:rPr>
                <w:spacing w:val="-6"/>
              </w:rPr>
              <w:t xml:space="preserve"> </w:t>
            </w:r>
            <w:r>
              <w:t>представление).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6"/>
              </w:rPr>
              <w:t xml:space="preserve"> </w:t>
            </w:r>
            <w:r>
              <w:rPr>
                <w:spacing w:val="-4"/>
              </w:rPr>
              <w:t>речи</w:t>
            </w:r>
          </w:p>
        </w:tc>
      </w:tr>
      <w:tr w:rsidR="0049640F" w14:paraId="4E59FDD2" w14:textId="77777777">
        <w:trPr>
          <w:trHeight w:val="455"/>
        </w:trPr>
        <w:tc>
          <w:tcPr>
            <w:tcW w:w="1111" w:type="dxa"/>
          </w:tcPr>
          <w:p w14:paraId="7D8D8907" w14:textId="77777777" w:rsidR="0049640F" w:rsidRDefault="0059390D">
            <w:pPr>
              <w:pStyle w:val="TableParagraph"/>
              <w:spacing w:before="99"/>
            </w:pPr>
            <w:r>
              <w:rPr>
                <w:spacing w:val="-4"/>
              </w:rPr>
              <w:t>4.12</w:t>
            </w:r>
          </w:p>
        </w:tc>
        <w:tc>
          <w:tcPr>
            <w:tcW w:w="8236" w:type="dxa"/>
          </w:tcPr>
          <w:p w14:paraId="39CED1F9" w14:textId="77777777" w:rsidR="0049640F" w:rsidRDefault="0059390D">
            <w:pPr>
              <w:pStyle w:val="TableParagraph"/>
              <w:spacing w:before="99"/>
              <w:ind w:left="59"/>
            </w:pPr>
            <w:r>
              <w:t>Предлог.</w:t>
            </w:r>
            <w:r>
              <w:rPr>
                <w:spacing w:val="-6"/>
              </w:rPr>
              <w:t xml:space="preserve"> </w:t>
            </w:r>
            <w:r>
              <w:t>Отличие</w:t>
            </w:r>
            <w:r>
              <w:rPr>
                <w:spacing w:val="-5"/>
              </w:rPr>
              <w:t xml:space="preserve"> </w:t>
            </w:r>
            <w:r>
              <w:t>предлогов</w:t>
            </w:r>
            <w:r>
              <w:rPr>
                <w:spacing w:val="-7"/>
              </w:rPr>
              <w:t xml:space="preserve"> </w:t>
            </w:r>
            <w:r>
              <w:t>от</w:t>
            </w:r>
            <w:r>
              <w:rPr>
                <w:spacing w:val="-5"/>
              </w:rPr>
              <w:t xml:space="preserve"> </w:t>
            </w:r>
            <w:r>
              <w:t>приставок</w:t>
            </w:r>
            <w:r>
              <w:rPr>
                <w:spacing w:val="-7"/>
              </w:rPr>
              <w:t xml:space="preserve"> </w:t>
            </w:r>
            <w:r>
              <w:rPr>
                <w:spacing w:val="-2"/>
              </w:rPr>
              <w:t>(повторение)</w:t>
            </w:r>
          </w:p>
        </w:tc>
      </w:tr>
      <w:tr w:rsidR="0049640F" w14:paraId="226C8B39" w14:textId="77777777">
        <w:trPr>
          <w:trHeight w:val="457"/>
        </w:trPr>
        <w:tc>
          <w:tcPr>
            <w:tcW w:w="1111" w:type="dxa"/>
          </w:tcPr>
          <w:p w14:paraId="6D6B3C40" w14:textId="77777777" w:rsidR="0049640F" w:rsidRDefault="0059390D">
            <w:pPr>
              <w:pStyle w:val="TableParagraph"/>
            </w:pPr>
            <w:r>
              <w:rPr>
                <w:spacing w:val="-4"/>
              </w:rPr>
              <w:t>4.13</w:t>
            </w:r>
          </w:p>
        </w:tc>
        <w:tc>
          <w:tcPr>
            <w:tcW w:w="8236" w:type="dxa"/>
          </w:tcPr>
          <w:p w14:paraId="45F350B8" w14:textId="77777777" w:rsidR="0049640F" w:rsidRDefault="0059390D">
            <w:pPr>
              <w:pStyle w:val="TableParagraph"/>
              <w:ind w:left="59"/>
            </w:pPr>
            <w:r>
              <w:t>Союз;</w:t>
            </w:r>
            <w:r>
              <w:rPr>
                <w:spacing w:val="-1"/>
              </w:rPr>
              <w:t xml:space="preserve"> </w:t>
            </w:r>
            <w:r>
              <w:t>союзы</w:t>
            </w:r>
            <w:r>
              <w:rPr>
                <w:spacing w:val="-2"/>
              </w:rPr>
              <w:t xml:space="preserve"> </w:t>
            </w:r>
            <w:r>
              <w:t>и,</w:t>
            </w:r>
            <w:r>
              <w:rPr>
                <w:spacing w:val="-4"/>
              </w:rPr>
              <w:t xml:space="preserve"> </w:t>
            </w:r>
            <w:r>
              <w:t>а,</w:t>
            </w:r>
            <w:r>
              <w:rPr>
                <w:spacing w:val="-2"/>
              </w:rPr>
              <w:t xml:space="preserve"> </w:t>
            </w:r>
            <w:r>
              <w:t>но</w:t>
            </w:r>
            <w:r>
              <w:rPr>
                <w:spacing w:val="-1"/>
              </w:rPr>
              <w:t xml:space="preserve"> </w:t>
            </w:r>
            <w:r>
              <w:t>в</w:t>
            </w:r>
            <w:r>
              <w:rPr>
                <w:spacing w:val="-3"/>
              </w:rPr>
              <w:t xml:space="preserve"> </w:t>
            </w:r>
            <w:r>
              <w:t>простых</w:t>
            </w:r>
            <w:r>
              <w:rPr>
                <w:spacing w:val="-1"/>
              </w:rPr>
              <w:t xml:space="preserve"> </w:t>
            </w:r>
            <w:r>
              <w:t>и</w:t>
            </w:r>
            <w:r>
              <w:rPr>
                <w:spacing w:val="-2"/>
              </w:rPr>
              <w:t xml:space="preserve"> </w:t>
            </w:r>
            <w:r>
              <w:t>сложных</w:t>
            </w:r>
            <w:r>
              <w:rPr>
                <w:spacing w:val="-1"/>
              </w:rPr>
              <w:t xml:space="preserve"> </w:t>
            </w:r>
            <w:r>
              <w:rPr>
                <w:spacing w:val="-2"/>
              </w:rPr>
              <w:t>предложениях</w:t>
            </w:r>
          </w:p>
        </w:tc>
      </w:tr>
      <w:tr w:rsidR="0049640F" w14:paraId="3BC62A5B" w14:textId="77777777">
        <w:trPr>
          <w:trHeight w:val="455"/>
        </w:trPr>
        <w:tc>
          <w:tcPr>
            <w:tcW w:w="1111" w:type="dxa"/>
          </w:tcPr>
          <w:p w14:paraId="3925BE28" w14:textId="77777777" w:rsidR="0049640F" w:rsidRDefault="0059390D">
            <w:pPr>
              <w:pStyle w:val="TableParagraph"/>
              <w:spacing w:before="99"/>
            </w:pPr>
            <w:r>
              <w:rPr>
                <w:spacing w:val="-4"/>
              </w:rPr>
              <w:t>4.14</w:t>
            </w:r>
          </w:p>
        </w:tc>
        <w:tc>
          <w:tcPr>
            <w:tcW w:w="8236" w:type="dxa"/>
          </w:tcPr>
          <w:p w14:paraId="77FCE410" w14:textId="77777777" w:rsidR="0049640F" w:rsidRDefault="0059390D">
            <w:pPr>
              <w:pStyle w:val="TableParagraph"/>
              <w:spacing w:before="99"/>
              <w:ind w:left="59"/>
            </w:pPr>
            <w:r>
              <w:t>Частица</w:t>
            </w:r>
            <w:r>
              <w:rPr>
                <w:spacing w:val="-4"/>
              </w:rPr>
              <w:t xml:space="preserve"> </w:t>
            </w:r>
            <w:r>
              <w:t>не,</w:t>
            </w:r>
            <w:r>
              <w:rPr>
                <w:spacing w:val="-4"/>
              </w:rPr>
              <w:t xml:space="preserve"> </w:t>
            </w:r>
            <w:r>
              <w:t>ее</w:t>
            </w:r>
            <w:r>
              <w:rPr>
                <w:spacing w:val="-4"/>
              </w:rPr>
              <w:t xml:space="preserve"> </w:t>
            </w:r>
            <w:r>
              <w:t>значение</w:t>
            </w:r>
            <w:r>
              <w:rPr>
                <w:spacing w:val="-4"/>
              </w:rPr>
              <w:t xml:space="preserve"> </w:t>
            </w:r>
            <w:r>
              <w:rPr>
                <w:spacing w:val="-2"/>
              </w:rPr>
              <w:t>(повторение)</w:t>
            </w:r>
          </w:p>
        </w:tc>
      </w:tr>
      <w:tr w:rsidR="0049640F" w14:paraId="0AEAD716" w14:textId="77777777">
        <w:trPr>
          <w:trHeight w:val="458"/>
        </w:trPr>
        <w:tc>
          <w:tcPr>
            <w:tcW w:w="1111" w:type="dxa"/>
          </w:tcPr>
          <w:p w14:paraId="3C53B84E" w14:textId="77777777" w:rsidR="0049640F" w:rsidRDefault="0059390D">
            <w:pPr>
              <w:pStyle w:val="TableParagraph"/>
            </w:pPr>
            <w:r>
              <w:rPr>
                <w:spacing w:val="-10"/>
              </w:rPr>
              <w:t>5</w:t>
            </w:r>
          </w:p>
        </w:tc>
        <w:tc>
          <w:tcPr>
            <w:tcW w:w="8236" w:type="dxa"/>
          </w:tcPr>
          <w:p w14:paraId="72D25A9B" w14:textId="77777777" w:rsidR="0049640F" w:rsidRDefault="0059390D">
            <w:pPr>
              <w:pStyle w:val="TableParagraph"/>
              <w:ind w:left="59"/>
            </w:pPr>
            <w:r>
              <w:rPr>
                <w:spacing w:val="-2"/>
              </w:rPr>
              <w:t>Синтаксис</w:t>
            </w:r>
          </w:p>
        </w:tc>
      </w:tr>
      <w:tr w:rsidR="0049640F" w14:paraId="6888020E" w14:textId="77777777">
        <w:trPr>
          <w:trHeight w:val="1723"/>
        </w:trPr>
        <w:tc>
          <w:tcPr>
            <w:tcW w:w="1111" w:type="dxa"/>
          </w:tcPr>
          <w:p w14:paraId="6E4A1452" w14:textId="77777777" w:rsidR="0049640F" w:rsidRDefault="0059390D">
            <w:pPr>
              <w:pStyle w:val="TableParagraph"/>
            </w:pPr>
            <w:r>
              <w:rPr>
                <w:spacing w:val="-5"/>
              </w:rPr>
              <w:t>5.1</w:t>
            </w:r>
          </w:p>
        </w:tc>
        <w:tc>
          <w:tcPr>
            <w:tcW w:w="8236" w:type="dxa"/>
          </w:tcPr>
          <w:p w14:paraId="2AFA89DF" w14:textId="77777777" w:rsidR="0049640F" w:rsidRDefault="0059390D">
            <w:pPr>
              <w:pStyle w:val="TableParagraph"/>
              <w:ind w:left="59" w:right="45"/>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49640F" w14:paraId="283527C6" w14:textId="77777777">
        <w:trPr>
          <w:trHeight w:val="710"/>
        </w:trPr>
        <w:tc>
          <w:tcPr>
            <w:tcW w:w="1111" w:type="dxa"/>
          </w:tcPr>
          <w:p w14:paraId="44C3CF51" w14:textId="77777777" w:rsidR="0049640F" w:rsidRDefault="0059390D">
            <w:pPr>
              <w:pStyle w:val="TableParagraph"/>
              <w:spacing w:before="99"/>
            </w:pPr>
            <w:r>
              <w:rPr>
                <w:spacing w:val="-5"/>
              </w:rPr>
              <w:t>5.2</w:t>
            </w:r>
          </w:p>
        </w:tc>
        <w:tc>
          <w:tcPr>
            <w:tcW w:w="8236" w:type="dxa"/>
          </w:tcPr>
          <w:p w14:paraId="26F53669" w14:textId="77777777" w:rsidR="0049640F" w:rsidRDefault="0059390D">
            <w:pPr>
              <w:pStyle w:val="TableParagraph"/>
              <w:spacing w:before="99"/>
              <w:ind w:left="59"/>
            </w:pPr>
            <w:r>
              <w:t>Предложения</w:t>
            </w:r>
            <w:r>
              <w:rPr>
                <w:spacing w:val="34"/>
              </w:rPr>
              <w:t xml:space="preserve"> </w:t>
            </w:r>
            <w:r>
              <w:t>с</w:t>
            </w:r>
            <w:r>
              <w:rPr>
                <w:spacing w:val="33"/>
              </w:rPr>
              <w:t xml:space="preserve"> </w:t>
            </w:r>
            <w:r>
              <w:t>однородными</w:t>
            </w:r>
            <w:r>
              <w:rPr>
                <w:spacing w:val="34"/>
              </w:rPr>
              <w:t xml:space="preserve"> </w:t>
            </w:r>
            <w:r>
              <w:t>членами:</w:t>
            </w:r>
            <w:r>
              <w:rPr>
                <w:spacing w:val="36"/>
              </w:rPr>
              <w:t xml:space="preserve"> </w:t>
            </w:r>
            <w:r>
              <w:t>без</w:t>
            </w:r>
            <w:r>
              <w:rPr>
                <w:spacing w:val="34"/>
              </w:rPr>
              <w:t xml:space="preserve"> </w:t>
            </w:r>
            <w:r>
              <w:t>союзов,</w:t>
            </w:r>
            <w:r>
              <w:rPr>
                <w:spacing w:val="35"/>
              </w:rPr>
              <w:t xml:space="preserve"> </w:t>
            </w:r>
            <w:r>
              <w:t>с</w:t>
            </w:r>
            <w:r>
              <w:rPr>
                <w:spacing w:val="35"/>
              </w:rPr>
              <w:t xml:space="preserve"> </w:t>
            </w:r>
            <w:r>
              <w:t>союзами</w:t>
            </w:r>
            <w:r>
              <w:rPr>
                <w:spacing w:val="34"/>
              </w:rPr>
              <w:t xml:space="preserve"> </w:t>
            </w:r>
            <w:r>
              <w:t>а,</w:t>
            </w:r>
            <w:r>
              <w:rPr>
                <w:spacing w:val="35"/>
              </w:rPr>
              <w:t xml:space="preserve"> </w:t>
            </w:r>
            <w:r>
              <w:t>но,</w:t>
            </w:r>
            <w:r>
              <w:rPr>
                <w:spacing w:val="32"/>
              </w:rPr>
              <w:t xml:space="preserve"> </w:t>
            </w:r>
            <w:r>
              <w:t>с</w:t>
            </w:r>
            <w:r>
              <w:rPr>
                <w:spacing w:val="35"/>
              </w:rPr>
              <w:t xml:space="preserve"> </w:t>
            </w:r>
            <w:r>
              <w:t>одиночным союзом и. Интонация перечисления в предложениях с однородными членами</w:t>
            </w:r>
          </w:p>
        </w:tc>
      </w:tr>
      <w:tr w:rsidR="0049640F" w14:paraId="3EF10E79" w14:textId="77777777">
        <w:trPr>
          <w:trHeight w:val="455"/>
        </w:trPr>
        <w:tc>
          <w:tcPr>
            <w:tcW w:w="1111" w:type="dxa"/>
          </w:tcPr>
          <w:p w14:paraId="1A43914D" w14:textId="77777777" w:rsidR="0049640F" w:rsidRDefault="0059390D">
            <w:pPr>
              <w:pStyle w:val="TableParagraph"/>
              <w:spacing w:before="99"/>
            </w:pPr>
            <w:r>
              <w:rPr>
                <w:spacing w:val="-5"/>
              </w:rPr>
              <w:t>5.3</w:t>
            </w:r>
          </w:p>
        </w:tc>
        <w:tc>
          <w:tcPr>
            <w:tcW w:w="8236" w:type="dxa"/>
          </w:tcPr>
          <w:p w14:paraId="2D29FD8E" w14:textId="77777777" w:rsidR="0049640F" w:rsidRDefault="0059390D">
            <w:pPr>
              <w:pStyle w:val="TableParagraph"/>
              <w:spacing w:before="99"/>
              <w:ind w:left="59"/>
            </w:pPr>
            <w:r>
              <w:t>Простое</w:t>
            </w:r>
            <w:r>
              <w:rPr>
                <w:spacing w:val="-4"/>
              </w:rPr>
              <w:t xml:space="preserve"> </w:t>
            </w:r>
            <w:r>
              <w:t>и</w:t>
            </w:r>
            <w:r>
              <w:rPr>
                <w:spacing w:val="-4"/>
              </w:rPr>
              <w:t xml:space="preserve"> </w:t>
            </w:r>
            <w:r>
              <w:t>сложное</w:t>
            </w:r>
            <w:r>
              <w:rPr>
                <w:spacing w:val="-4"/>
              </w:rPr>
              <w:t xml:space="preserve"> </w:t>
            </w:r>
            <w:r>
              <w:t>предложение</w:t>
            </w:r>
            <w:r>
              <w:rPr>
                <w:spacing w:val="-5"/>
              </w:rPr>
              <w:t xml:space="preserve"> </w:t>
            </w:r>
            <w:r>
              <w:rPr>
                <w:spacing w:val="-2"/>
              </w:rPr>
              <w:t>(ознакомление)</w:t>
            </w:r>
          </w:p>
        </w:tc>
      </w:tr>
      <w:tr w:rsidR="0049640F" w14:paraId="46F782AE" w14:textId="77777777">
        <w:trPr>
          <w:trHeight w:val="710"/>
        </w:trPr>
        <w:tc>
          <w:tcPr>
            <w:tcW w:w="1111" w:type="dxa"/>
          </w:tcPr>
          <w:p w14:paraId="40C50249" w14:textId="77777777" w:rsidR="0049640F" w:rsidRDefault="0059390D">
            <w:pPr>
              <w:pStyle w:val="TableParagraph"/>
            </w:pPr>
            <w:r>
              <w:rPr>
                <w:spacing w:val="-5"/>
              </w:rPr>
              <w:t>5.4</w:t>
            </w:r>
          </w:p>
        </w:tc>
        <w:tc>
          <w:tcPr>
            <w:tcW w:w="8236" w:type="dxa"/>
          </w:tcPr>
          <w:p w14:paraId="60F58B8D" w14:textId="77777777" w:rsidR="0049640F" w:rsidRDefault="0059390D">
            <w:pPr>
              <w:pStyle w:val="TableParagraph"/>
              <w:ind w:left="59"/>
            </w:pPr>
            <w:r>
              <w:t>Сложные предложения: сложносочиненные с союзами и, а, но; бессоюзные сложные предложения (без называния терминов)</w:t>
            </w:r>
          </w:p>
        </w:tc>
      </w:tr>
      <w:tr w:rsidR="0049640F" w14:paraId="66D7253B" w14:textId="77777777">
        <w:trPr>
          <w:trHeight w:val="458"/>
        </w:trPr>
        <w:tc>
          <w:tcPr>
            <w:tcW w:w="1111" w:type="dxa"/>
          </w:tcPr>
          <w:p w14:paraId="205D1A9D" w14:textId="77777777" w:rsidR="0049640F" w:rsidRDefault="0059390D">
            <w:pPr>
              <w:pStyle w:val="TableParagraph"/>
            </w:pPr>
            <w:r>
              <w:rPr>
                <w:spacing w:val="-10"/>
              </w:rPr>
              <w:t>6</w:t>
            </w:r>
          </w:p>
        </w:tc>
        <w:tc>
          <w:tcPr>
            <w:tcW w:w="8236" w:type="dxa"/>
          </w:tcPr>
          <w:p w14:paraId="2ED2C4DD"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r w:rsidR="0049640F" w14:paraId="21CD4593" w14:textId="77777777">
        <w:trPr>
          <w:trHeight w:val="455"/>
        </w:trPr>
        <w:tc>
          <w:tcPr>
            <w:tcW w:w="1111" w:type="dxa"/>
          </w:tcPr>
          <w:p w14:paraId="66BC2531" w14:textId="77777777" w:rsidR="0049640F" w:rsidRDefault="0059390D">
            <w:pPr>
              <w:pStyle w:val="TableParagraph"/>
              <w:spacing w:before="99"/>
            </w:pPr>
            <w:r>
              <w:rPr>
                <w:spacing w:val="-5"/>
              </w:rPr>
              <w:t>6.1</w:t>
            </w:r>
          </w:p>
        </w:tc>
        <w:tc>
          <w:tcPr>
            <w:tcW w:w="8236" w:type="dxa"/>
          </w:tcPr>
          <w:p w14:paraId="5AEBC40E" w14:textId="77777777" w:rsidR="0049640F" w:rsidRDefault="0059390D">
            <w:pPr>
              <w:pStyle w:val="TableParagraph"/>
              <w:spacing w:before="99"/>
              <w:ind w:left="59"/>
            </w:pPr>
            <w:r>
              <w:t>Повторение</w:t>
            </w:r>
            <w:r>
              <w:rPr>
                <w:spacing w:val="-7"/>
              </w:rPr>
              <w:t xml:space="preserve"> </w:t>
            </w:r>
            <w:r>
              <w:t>правил</w:t>
            </w:r>
            <w:r>
              <w:rPr>
                <w:spacing w:val="-4"/>
              </w:rPr>
              <w:t xml:space="preserve"> </w:t>
            </w:r>
            <w:r>
              <w:t>правописания,</w:t>
            </w:r>
            <w:r>
              <w:rPr>
                <w:spacing w:val="-4"/>
              </w:rPr>
              <w:t xml:space="preserve"> </w:t>
            </w:r>
            <w:r>
              <w:t>изученных</w:t>
            </w:r>
            <w:r>
              <w:rPr>
                <w:spacing w:val="-5"/>
              </w:rPr>
              <w:t xml:space="preserve"> </w:t>
            </w:r>
            <w:r>
              <w:t>в</w:t>
            </w:r>
            <w:r>
              <w:rPr>
                <w:spacing w:val="-4"/>
              </w:rPr>
              <w:t xml:space="preserve"> </w:t>
            </w:r>
            <w:r>
              <w:t>1</w:t>
            </w:r>
            <w:r>
              <w:rPr>
                <w:spacing w:val="-2"/>
              </w:rPr>
              <w:t xml:space="preserve"> </w:t>
            </w:r>
            <w:r>
              <w:t>-</w:t>
            </w:r>
            <w:r>
              <w:rPr>
                <w:spacing w:val="-8"/>
              </w:rPr>
              <w:t xml:space="preserve"> </w:t>
            </w:r>
            <w:r>
              <w:t>3</w:t>
            </w:r>
            <w:r>
              <w:rPr>
                <w:spacing w:val="-4"/>
              </w:rPr>
              <w:t xml:space="preserve"> </w:t>
            </w:r>
            <w:r>
              <w:rPr>
                <w:spacing w:val="-2"/>
              </w:rPr>
              <w:t>классах</w:t>
            </w:r>
          </w:p>
        </w:tc>
      </w:tr>
      <w:tr w:rsidR="0049640F" w14:paraId="3BDB4929" w14:textId="77777777">
        <w:trPr>
          <w:trHeight w:val="1468"/>
        </w:trPr>
        <w:tc>
          <w:tcPr>
            <w:tcW w:w="1111" w:type="dxa"/>
          </w:tcPr>
          <w:p w14:paraId="5AF2CEE0" w14:textId="77777777" w:rsidR="0049640F" w:rsidRDefault="0059390D">
            <w:pPr>
              <w:pStyle w:val="TableParagraph"/>
            </w:pPr>
            <w:r>
              <w:rPr>
                <w:spacing w:val="-5"/>
              </w:rPr>
              <w:t>6.2</w:t>
            </w:r>
          </w:p>
        </w:tc>
        <w:tc>
          <w:tcPr>
            <w:tcW w:w="8236" w:type="dxa"/>
          </w:tcPr>
          <w:p w14:paraId="2FF7433D" w14:textId="77777777" w:rsidR="0049640F" w:rsidRDefault="0059390D">
            <w:pPr>
              <w:pStyle w:val="TableParagraph"/>
              <w:ind w:left="59" w:right="50"/>
              <w:jc w:val="both"/>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tc>
      </w:tr>
      <w:tr w:rsidR="0049640F" w14:paraId="61C46490" w14:textId="77777777">
        <w:trPr>
          <w:trHeight w:val="710"/>
        </w:trPr>
        <w:tc>
          <w:tcPr>
            <w:tcW w:w="1111" w:type="dxa"/>
          </w:tcPr>
          <w:p w14:paraId="6692871A" w14:textId="77777777" w:rsidR="0049640F" w:rsidRDefault="0059390D">
            <w:pPr>
              <w:pStyle w:val="TableParagraph"/>
            </w:pPr>
            <w:r>
              <w:rPr>
                <w:spacing w:val="-5"/>
              </w:rPr>
              <w:t>6.3</w:t>
            </w:r>
          </w:p>
        </w:tc>
        <w:tc>
          <w:tcPr>
            <w:tcW w:w="8236" w:type="dxa"/>
          </w:tcPr>
          <w:p w14:paraId="1E55EF27" w14:textId="77777777" w:rsidR="0049640F" w:rsidRDefault="0059390D">
            <w:pPr>
              <w:pStyle w:val="TableParagraph"/>
              <w:ind w:left="59"/>
            </w:pPr>
            <w:r>
              <w:t>Использование</w:t>
            </w:r>
            <w:r>
              <w:rPr>
                <w:spacing w:val="36"/>
              </w:rPr>
              <w:t xml:space="preserve"> </w:t>
            </w:r>
            <w:r>
              <w:t>орфографического</w:t>
            </w:r>
            <w:r>
              <w:rPr>
                <w:spacing w:val="35"/>
              </w:rPr>
              <w:t xml:space="preserve"> </w:t>
            </w:r>
            <w:r>
              <w:t>словаря</w:t>
            </w:r>
            <w:r>
              <w:rPr>
                <w:spacing w:val="34"/>
              </w:rPr>
              <w:t xml:space="preserve"> </w:t>
            </w:r>
            <w:r>
              <w:t>для</w:t>
            </w:r>
            <w:r>
              <w:rPr>
                <w:spacing w:val="35"/>
              </w:rPr>
              <w:t xml:space="preserve"> </w:t>
            </w:r>
            <w:r>
              <w:t>определения</w:t>
            </w:r>
            <w:r>
              <w:rPr>
                <w:spacing w:val="35"/>
              </w:rPr>
              <w:t xml:space="preserve"> </w:t>
            </w:r>
            <w:r>
              <w:t>(уточнения)</w:t>
            </w:r>
            <w:r>
              <w:rPr>
                <w:spacing w:val="36"/>
              </w:rPr>
              <w:t xml:space="preserve"> </w:t>
            </w:r>
            <w:r>
              <w:t xml:space="preserve">написания </w:t>
            </w:r>
            <w:r>
              <w:rPr>
                <w:spacing w:val="-2"/>
              </w:rPr>
              <w:t>слова</w:t>
            </w:r>
          </w:p>
        </w:tc>
      </w:tr>
      <w:tr w:rsidR="0049640F" w14:paraId="1E7C6CA2" w14:textId="77777777">
        <w:trPr>
          <w:trHeight w:val="964"/>
        </w:trPr>
        <w:tc>
          <w:tcPr>
            <w:tcW w:w="1111" w:type="dxa"/>
          </w:tcPr>
          <w:p w14:paraId="4652C765" w14:textId="77777777" w:rsidR="0049640F" w:rsidRDefault="0059390D">
            <w:pPr>
              <w:pStyle w:val="TableParagraph"/>
            </w:pPr>
            <w:r>
              <w:rPr>
                <w:spacing w:val="-5"/>
              </w:rPr>
              <w:t>6.4</w:t>
            </w:r>
          </w:p>
        </w:tc>
        <w:tc>
          <w:tcPr>
            <w:tcW w:w="8236" w:type="dxa"/>
          </w:tcPr>
          <w:p w14:paraId="70B85AC9" w14:textId="77777777" w:rsidR="0049640F" w:rsidRDefault="0059390D">
            <w:pPr>
              <w:pStyle w:val="TableParagraph"/>
              <w:ind w:left="59"/>
            </w:pPr>
            <w:r>
              <w:t>Безударные</w:t>
            </w:r>
            <w:r>
              <w:rPr>
                <w:spacing w:val="-3"/>
              </w:rPr>
              <w:t xml:space="preserve"> </w:t>
            </w:r>
            <w:r>
              <w:t>падежные</w:t>
            </w:r>
            <w:r>
              <w:rPr>
                <w:spacing w:val="-2"/>
              </w:rPr>
              <w:t xml:space="preserve"> </w:t>
            </w:r>
            <w:r>
              <w:t>окончания</w:t>
            </w:r>
            <w:r>
              <w:rPr>
                <w:spacing w:val="-3"/>
              </w:rPr>
              <w:t xml:space="preserve"> </w:t>
            </w:r>
            <w:r>
              <w:t>имен</w:t>
            </w:r>
            <w:r>
              <w:rPr>
                <w:spacing w:val="-3"/>
              </w:rPr>
              <w:t xml:space="preserve"> </w:t>
            </w:r>
            <w:r>
              <w:t>существительных</w:t>
            </w:r>
            <w:r>
              <w:rPr>
                <w:spacing w:val="-5"/>
              </w:rPr>
              <w:t xml:space="preserve"> </w:t>
            </w:r>
            <w:r>
              <w:t>(кроме</w:t>
            </w:r>
            <w:r>
              <w:rPr>
                <w:spacing w:val="-4"/>
              </w:rPr>
              <w:t xml:space="preserve"> </w:t>
            </w:r>
            <w:r>
              <w:t>существительных</w:t>
            </w:r>
            <w:r>
              <w:rPr>
                <w:spacing w:val="-2"/>
              </w:rPr>
              <w:t xml:space="preserve"> </w:t>
            </w:r>
            <w:r>
              <w:rPr>
                <w:spacing w:val="-5"/>
              </w:rPr>
              <w:t>на</w:t>
            </w:r>
          </w:p>
          <w:p w14:paraId="6B7FBCD7" w14:textId="77777777" w:rsidR="0049640F" w:rsidRDefault="0059390D">
            <w:pPr>
              <w:pStyle w:val="TableParagraph"/>
              <w:spacing w:before="2"/>
              <w:ind w:left="59"/>
            </w:pPr>
            <w:r>
              <w:t>-мя, -ий, -ие, -ия, на -ья типа гостья, на -ье типа ожерелье во множественном числе, а также кроме собственных имен существительных на -ов, -ин, -ий)</w:t>
            </w:r>
          </w:p>
        </w:tc>
      </w:tr>
      <w:tr w:rsidR="0049640F" w14:paraId="5329F2F5" w14:textId="77777777">
        <w:trPr>
          <w:trHeight w:val="455"/>
        </w:trPr>
        <w:tc>
          <w:tcPr>
            <w:tcW w:w="1111" w:type="dxa"/>
          </w:tcPr>
          <w:p w14:paraId="26604551" w14:textId="77777777" w:rsidR="0049640F" w:rsidRDefault="0059390D">
            <w:pPr>
              <w:pStyle w:val="TableParagraph"/>
            </w:pPr>
            <w:r>
              <w:rPr>
                <w:spacing w:val="-5"/>
              </w:rPr>
              <w:t>6.5</w:t>
            </w:r>
          </w:p>
        </w:tc>
        <w:tc>
          <w:tcPr>
            <w:tcW w:w="8236" w:type="dxa"/>
          </w:tcPr>
          <w:p w14:paraId="564FEC52" w14:textId="77777777" w:rsidR="0049640F" w:rsidRDefault="0059390D">
            <w:pPr>
              <w:pStyle w:val="TableParagraph"/>
              <w:ind w:left="59"/>
            </w:pPr>
            <w:r>
              <w:t>Безударные</w:t>
            </w:r>
            <w:r>
              <w:rPr>
                <w:spacing w:val="-6"/>
              </w:rPr>
              <w:t xml:space="preserve"> </w:t>
            </w:r>
            <w:r>
              <w:t>падежные</w:t>
            </w:r>
            <w:r>
              <w:rPr>
                <w:spacing w:val="-6"/>
              </w:rPr>
              <w:t xml:space="preserve"> </w:t>
            </w:r>
            <w:r>
              <w:t>окончания</w:t>
            </w:r>
            <w:r>
              <w:rPr>
                <w:spacing w:val="-6"/>
              </w:rPr>
              <w:t xml:space="preserve"> </w:t>
            </w:r>
            <w:r>
              <w:t>имен</w:t>
            </w:r>
            <w:r>
              <w:rPr>
                <w:spacing w:val="-5"/>
              </w:rPr>
              <w:t xml:space="preserve"> </w:t>
            </w:r>
            <w:r>
              <w:rPr>
                <w:spacing w:val="-2"/>
              </w:rPr>
              <w:t>прилагательных</w:t>
            </w:r>
          </w:p>
        </w:tc>
      </w:tr>
      <w:tr w:rsidR="0049640F" w14:paraId="5D50360F" w14:textId="77777777">
        <w:trPr>
          <w:trHeight w:val="457"/>
        </w:trPr>
        <w:tc>
          <w:tcPr>
            <w:tcW w:w="1111" w:type="dxa"/>
          </w:tcPr>
          <w:p w14:paraId="0B5A93CC" w14:textId="77777777" w:rsidR="0049640F" w:rsidRDefault="0059390D">
            <w:pPr>
              <w:pStyle w:val="TableParagraph"/>
            </w:pPr>
            <w:r>
              <w:rPr>
                <w:spacing w:val="-5"/>
              </w:rPr>
              <w:t>6.6</w:t>
            </w:r>
          </w:p>
        </w:tc>
        <w:tc>
          <w:tcPr>
            <w:tcW w:w="8236" w:type="dxa"/>
          </w:tcPr>
          <w:p w14:paraId="2CE4B714" w14:textId="77777777" w:rsidR="0049640F" w:rsidRDefault="0059390D">
            <w:pPr>
              <w:pStyle w:val="TableParagraph"/>
              <w:ind w:left="59"/>
            </w:pPr>
            <w:r>
              <w:rPr>
                <w:spacing w:val="-2"/>
              </w:rPr>
              <w:t>Мягкий</w:t>
            </w:r>
            <w:r>
              <w:rPr>
                <w:spacing w:val="-11"/>
              </w:rPr>
              <w:t xml:space="preserve"> </w:t>
            </w:r>
            <w:r>
              <w:rPr>
                <w:spacing w:val="-2"/>
              </w:rPr>
              <w:t>знак</w:t>
            </w:r>
            <w:r>
              <w:rPr>
                <w:spacing w:val="-6"/>
              </w:rPr>
              <w:t xml:space="preserve"> </w:t>
            </w:r>
            <w:r>
              <w:rPr>
                <w:spacing w:val="-2"/>
              </w:rPr>
              <w:t>после</w:t>
            </w:r>
            <w:r>
              <w:rPr>
                <w:spacing w:val="-7"/>
              </w:rPr>
              <w:t xml:space="preserve"> </w:t>
            </w:r>
            <w:r>
              <w:rPr>
                <w:spacing w:val="-2"/>
              </w:rPr>
              <w:t>шипящих</w:t>
            </w:r>
            <w:r>
              <w:rPr>
                <w:spacing w:val="-7"/>
              </w:rPr>
              <w:t xml:space="preserve"> </w:t>
            </w:r>
            <w:r>
              <w:rPr>
                <w:spacing w:val="-2"/>
              </w:rPr>
              <w:t>на</w:t>
            </w:r>
            <w:r>
              <w:rPr>
                <w:spacing w:val="-7"/>
              </w:rPr>
              <w:t xml:space="preserve"> </w:t>
            </w:r>
            <w:r>
              <w:rPr>
                <w:spacing w:val="-2"/>
              </w:rPr>
              <w:t>конце</w:t>
            </w:r>
            <w:r>
              <w:rPr>
                <w:spacing w:val="-7"/>
              </w:rPr>
              <w:t xml:space="preserve"> </w:t>
            </w:r>
            <w:r>
              <w:rPr>
                <w:spacing w:val="-2"/>
              </w:rPr>
              <w:t>глаголов</w:t>
            </w:r>
            <w:r>
              <w:rPr>
                <w:spacing w:val="-8"/>
              </w:rPr>
              <w:t xml:space="preserve"> </w:t>
            </w:r>
            <w:r>
              <w:rPr>
                <w:spacing w:val="-2"/>
              </w:rPr>
              <w:t>в</w:t>
            </w:r>
            <w:r>
              <w:rPr>
                <w:spacing w:val="-9"/>
              </w:rPr>
              <w:t xml:space="preserve"> </w:t>
            </w:r>
            <w:r>
              <w:rPr>
                <w:spacing w:val="-2"/>
              </w:rPr>
              <w:t>форме</w:t>
            </w:r>
            <w:r>
              <w:rPr>
                <w:spacing w:val="-7"/>
              </w:rPr>
              <w:t xml:space="preserve"> </w:t>
            </w:r>
            <w:r>
              <w:rPr>
                <w:spacing w:val="-2"/>
              </w:rPr>
              <w:t>2-го</w:t>
            </w:r>
            <w:r>
              <w:rPr>
                <w:spacing w:val="-8"/>
              </w:rPr>
              <w:t xml:space="preserve"> </w:t>
            </w:r>
            <w:r>
              <w:rPr>
                <w:spacing w:val="-2"/>
              </w:rPr>
              <w:t>лица</w:t>
            </w:r>
            <w:r>
              <w:rPr>
                <w:spacing w:val="-6"/>
              </w:rPr>
              <w:t xml:space="preserve"> </w:t>
            </w:r>
            <w:r>
              <w:rPr>
                <w:spacing w:val="-2"/>
              </w:rPr>
              <w:t>единственного</w:t>
            </w:r>
            <w:r>
              <w:rPr>
                <w:spacing w:val="-7"/>
              </w:rPr>
              <w:t xml:space="preserve"> </w:t>
            </w:r>
            <w:r>
              <w:rPr>
                <w:spacing w:val="-2"/>
              </w:rPr>
              <w:t>числа</w:t>
            </w:r>
          </w:p>
        </w:tc>
      </w:tr>
      <w:tr w:rsidR="0049640F" w14:paraId="562B56D1" w14:textId="77777777">
        <w:trPr>
          <w:trHeight w:val="458"/>
        </w:trPr>
        <w:tc>
          <w:tcPr>
            <w:tcW w:w="1111" w:type="dxa"/>
          </w:tcPr>
          <w:p w14:paraId="6936B557" w14:textId="77777777" w:rsidR="0049640F" w:rsidRDefault="0059390D">
            <w:pPr>
              <w:pStyle w:val="TableParagraph"/>
            </w:pPr>
            <w:r>
              <w:rPr>
                <w:spacing w:val="-5"/>
              </w:rPr>
              <w:t>6.7</w:t>
            </w:r>
          </w:p>
        </w:tc>
        <w:tc>
          <w:tcPr>
            <w:tcW w:w="8236" w:type="dxa"/>
          </w:tcPr>
          <w:p w14:paraId="72D7A6EA" w14:textId="77777777" w:rsidR="0049640F" w:rsidRDefault="0059390D">
            <w:pPr>
              <w:pStyle w:val="TableParagraph"/>
              <w:ind w:left="59"/>
            </w:pPr>
            <w:r>
              <w:t>Наличие</w:t>
            </w:r>
            <w:r>
              <w:rPr>
                <w:spacing w:val="-6"/>
              </w:rPr>
              <w:t xml:space="preserve"> </w:t>
            </w:r>
            <w:r>
              <w:t>или</w:t>
            </w:r>
            <w:r>
              <w:rPr>
                <w:spacing w:val="-3"/>
              </w:rPr>
              <w:t xml:space="preserve"> </w:t>
            </w:r>
            <w:r>
              <w:t>отсутствие</w:t>
            </w:r>
            <w:r>
              <w:rPr>
                <w:spacing w:val="-6"/>
              </w:rPr>
              <w:t xml:space="preserve"> </w:t>
            </w:r>
            <w:r>
              <w:t>мягкого</w:t>
            </w:r>
            <w:r>
              <w:rPr>
                <w:spacing w:val="-3"/>
              </w:rPr>
              <w:t xml:space="preserve"> </w:t>
            </w:r>
            <w:r>
              <w:t>знака</w:t>
            </w:r>
            <w:r>
              <w:rPr>
                <w:spacing w:val="-3"/>
              </w:rPr>
              <w:t xml:space="preserve"> </w:t>
            </w:r>
            <w:r>
              <w:t>в</w:t>
            </w:r>
            <w:r>
              <w:rPr>
                <w:spacing w:val="-4"/>
              </w:rPr>
              <w:t xml:space="preserve"> </w:t>
            </w:r>
            <w:r>
              <w:t>глаголах</w:t>
            </w:r>
            <w:r>
              <w:rPr>
                <w:spacing w:val="-7"/>
              </w:rPr>
              <w:t xml:space="preserve"> </w:t>
            </w:r>
            <w:r>
              <w:t>на</w:t>
            </w:r>
            <w:r>
              <w:rPr>
                <w:spacing w:val="-3"/>
              </w:rPr>
              <w:t xml:space="preserve"> </w:t>
            </w:r>
            <w:r>
              <w:t>-ться</w:t>
            </w:r>
            <w:r>
              <w:rPr>
                <w:spacing w:val="-4"/>
              </w:rPr>
              <w:t xml:space="preserve"> </w:t>
            </w:r>
            <w:r>
              <w:t>и</w:t>
            </w:r>
            <w:r>
              <w:rPr>
                <w:spacing w:val="-4"/>
              </w:rPr>
              <w:t xml:space="preserve"> </w:t>
            </w:r>
            <w:r>
              <w:t>-</w:t>
            </w:r>
            <w:r>
              <w:rPr>
                <w:spacing w:val="-5"/>
              </w:rPr>
              <w:t>тся</w:t>
            </w:r>
          </w:p>
        </w:tc>
      </w:tr>
      <w:tr w:rsidR="0049640F" w14:paraId="65CD9AD5" w14:textId="77777777">
        <w:trPr>
          <w:trHeight w:val="455"/>
        </w:trPr>
        <w:tc>
          <w:tcPr>
            <w:tcW w:w="1111" w:type="dxa"/>
          </w:tcPr>
          <w:p w14:paraId="57AE7AD9" w14:textId="77777777" w:rsidR="0049640F" w:rsidRDefault="0059390D">
            <w:pPr>
              <w:pStyle w:val="TableParagraph"/>
              <w:spacing w:before="99"/>
            </w:pPr>
            <w:r>
              <w:rPr>
                <w:spacing w:val="-5"/>
              </w:rPr>
              <w:t>6.8</w:t>
            </w:r>
          </w:p>
        </w:tc>
        <w:tc>
          <w:tcPr>
            <w:tcW w:w="8236" w:type="dxa"/>
          </w:tcPr>
          <w:p w14:paraId="5BABB863" w14:textId="77777777" w:rsidR="0049640F" w:rsidRDefault="0059390D">
            <w:pPr>
              <w:pStyle w:val="TableParagraph"/>
              <w:spacing w:before="99"/>
              <w:ind w:left="59"/>
            </w:pPr>
            <w:r>
              <w:t>Безударные</w:t>
            </w:r>
            <w:r>
              <w:rPr>
                <w:spacing w:val="-9"/>
              </w:rPr>
              <w:t xml:space="preserve"> </w:t>
            </w:r>
            <w:r>
              <w:t>личные</w:t>
            </w:r>
            <w:r>
              <w:rPr>
                <w:spacing w:val="-7"/>
              </w:rPr>
              <w:t xml:space="preserve"> </w:t>
            </w:r>
            <w:r>
              <w:t>окончания</w:t>
            </w:r>
            <w:r>
              <w:rPr>
                <w:spacing w:val="-7"/>
              </w:rPr>
              <w:t xml:space="preserve"> </w:t>
            </w:r>
            <w:r>
              <w:rPr>
                <w:spacing w:val="-2"/>
              </w:rPr>
              <w:t>глаголов</w:t>
            </w:r>
          </w:p>
        </w:tc>
      </w:tr>
      <w:tr w:rsidR="0049640F" w14:paraId="41CB6620" w14:textId="77777777">
        <w:trPr>
          <w:trHeight w:val="710"/>
        </w:trPr>
        <w:tc>
          <w:tcPr>
            <w:tcW w:w="1111" w:type="dxa"/>
          </w:tcPr>
          <w:p w14:paraId="1BB9DAA9" w14:textId="77777777" w:rsidR="0049640F" w:rsidRDefault="0059390D">
            <w:pPr>
              <w:pStyle w:val="TableParagraph"/>
            </w:pPr>
            <w:r>
              <w:rPr>
                <w:spacing w:val="-5"/>
              </w:rPr>
              <w:t>6.9</w:t>
            </w:r>
          </w:p>
        </w:tc>
        <w:tc>
          <w:tcPr>
            <w:tcW w:w="8236" w:type="dxa"/>
          </w:tcPr>
          <w:p w14:paraId="440653D8" w14:textId="77777777" w:rsidR="0049640F" w:rsidRDefault="0059390D">
            <w:pPr>
              <w:pStyle w:val="TableParagraph"/>
              <w:ind w:left="59" w:right="55"/>
            </w:pPr>
            <w:r>
              <w:t>Знаки препинания в предложениях с однородными членами, соединенными союзами и, а, но и без союзов</w:t>
            </w:r>
          </w:p>
        </w:tc>
      </w:tr>
      <w:tr w:rsidR="0049640F" w14:paraId="6FD95298" w14:textId="77777777">
        <w:trPr>
          <w:trHeight w:val="458"/>
        </w:trPr>
        <w:tc>
          <w:tcPr>
            <w:tcW w:w="1111" w:type="dxa"/>
          </w:tcPr>
          <w:p w14:paraId="3319BF9B" w14:textId="77777777" w:rsidR="0049640F" w:rsidRDefault="0059390D">
            <w:pPr>
              <w:pStyle w:val="TableParagraph"/>
              <w:spacing w:before="102"/>
            </w:pPr>
            <w:r>
              <w:rPr>
                <w:spacing w:val="-4"/>
              </w:rPr>
              <w:t>6.10</w:t>
            </w:r>
          </w:p>
        </w:tc>
        <w:tc>
          <w:tcPr>
            <w:tcW w:w="8236" w:type="dxa"/>
          </w:tcPr>
          <w:p w14:paraId="7DD858F3" w14:textId="77777777" w:rsidR="0049640F" w:rsidRDefault="0059390D">
            <w:pPr>
              <w:pStyle w:val="TableParagraph"/>
              <w:spacing w:before="102"/>
              <w:ind w:left="59"/>
            </w:pPr>
            <w:r>
              <w:t>Знаки</w:t>
            </w:r>
            <w:r>
              <w:rPr>
                <w:spacing w:val="-12"/>
              </w:rPr>
              <w:t xml:space="preserve"> </w:t>
            </w:r>
            <w:r>
              <w:t>препинания</w:t>
            </w:r>
            <w:r>
              <w:rPr>
                <w:spacing w:val="-9"/>
              </w:rPr>
              <w:t xml:space="preserve"> </w:t>
            </w:r>
            <w:r>
              <w:t>в</w:t>
            </w:r>
            <w:r>
              <w:rPr>
                <w:spacing w:val="-10"/>
              </w:rPr>
              <w:t xml:space="preserve"> </w:t>
            </w:r>
            <w:r>
              <w:t>сложном</w:t>
            </w:r>
            <w:r>
              <w:rPr>
                <w:spacing w:val="-9"/>
              </w:rPr>
              <w:t xml:space="preserve"> </w:t>
            </w:r>
            <w:r>
              <w:t>предложении,</w:t>
            </w:r>
            <w:r>
              <w:rPr>
                <w:spacing w:val="-10"/>
              </w:rPr>
              <w:t xml:space="preserve"> </w:t>
            </w:r>
            <w:r>
              <w:t>состоящем</w:t>
            </w:r>
            <w:r>
              <w:rPr>
                <w:spacing w:val="-9"/>
              </w:rPr>
              <w:t xml:space="preserve"> </w:t>
            </w:r>
            <w:r>
              <w:t>из</w:t>
            </w:r>
            <w:r>
              <w:rPr>
                <w:spacing w:val="-10"/>
              </w:rPr>
              <w:t xml:space="preserve"> </w:t>
            </w:r>
            <w:r>
              <w:t>двух</w:t>
            </w:r>
            <w:r>
              <w:rPr>
                <w:spacing w:val="-9"/>
              </w:rPr>
              <w:t xml:space="preserve"> </w:t>
            </w:r>
            <w:r>
              <w:t>простых</w:t>
            </w:r>
            <w:r>
              <w:rPr>
                <w:spacing w:val="-8"/>
              </w:rPr>
              <w:t xml:space="preserve"> </w:t>
            </w:r>
            <w:r>
              <w:rPr>
                <w:spacing w:val="-2"/>
              </w:rPr>
              <w:t>(наблюдение)</w:t>
            </w:r>
          </w:p>
        </w:tc>
      </w:tr>
      <w:tr w:rsidR="0049640F" w14:paraId="7CD41ED9" w14:textId="77777777">
        <w:trPr>
          <w:trHeight w:val="455"/>
        </w:trPr>
        <w:tc>
          <w:tcPr>
            <w:tcW w:w="1111" w:type="dxa"/>
          </w:tcPr>
          <w:p w14:paraId="7F4275D8" w14:textId="77777777" w:rsidR="0049640F" w:rsidRDefault="0059390D">
            <w:pPr>
              <w:pStyle w:val="TableParagraph"/>
              <w:spacing w:before="99"/>
            </w:pPr>
            <w:r>
              <w:rPr>
                <w:spacing w:val="-4"/>
              </w:rPr>
              <w:t>6.11</w:t>
            </w:r>
          </w:p>
        </w:tc>
        <w:tc>
          <w:tcPr>
            <w:tcW w:w="8236" w:type="dxa"/>
          </w:tcPr>
          <w:p w14:paraId="33AFDD93" w14:textId="77777777" w:rsidR="0049640F" w:rsidRDefault="0059390D">
            <w:pPr>
              <w:pStyle w:val="TableParagraph"/>
              <w:spacing w:before="99"/>
              <w:ind w:left="59"/>
            </w:pPr>
            <w:r>
              <w:t>Знаки</w:t>
            </w:r>
            <w:r>
              <w:rPr>
                <w:spacing w:val="-6"/>
              </w:rPr>
              <w:t xml:space="preserve"> </w:t>
            </w:r>
            <w:r>
              <w:t>препинания</w:t>
            </w:r>
            <w:r>
              <w:rPr>
                <w:spacing w:val="-5"/>
              </w:rPr>
              <w:t xml:space="preserve"> </w:t>
            </w:r>
            <w:r>
              <w:t>в</w:t>
            </w:r>
            <w:r>
              <w:rPr>
                <w:spacing w:val="-4"/>
              </w:rPr>
              <w:t xml:space="preserve"> </w:t>
            </w:r>
            <w:r>
              <w:t>предложении</w:t>
            </w:r>
            <w:r>
              <w:rPr>
                <w:spacing w:val="-7"/>
              </w:rPr>
              <w:t xml:space="preserve"> </w:t>
            </w:r>
            <w:r>
              <w:t>с</w:t>
            </w:r>
            <w:r>
              <w:rPr>
                <w:spacing w:val="-3"/>
              </w:rPr>
              <w:t xml:space="preserve"> </w:t>
            </w:r>
            <w:r>
              <w:t>прямой</w:t>
            </w:r>
            <w:r>
              <w:rPr>
                <w:spacing w:val="-4"/>
              </w:rPr>
              <w:t xml:space="preserve"> </w:t>
            </w:r>
            <w:r>
              <w:t>речью</w:t>
            </w:r>
            <w:r>
              <w:rPr>
                <w:spacing w:val="-6"/>
              </w:rPr>
              <w:t xml:space="preserve"> </w:t>
            </w:r>
            <w:r>
              <w:t>после</w:t>
            </w:r>
            <w:r>
              <w:rPr>
                <w:spacing w:val="-3"/>
              </w:rPr>
              <w:t xml:space="preserve"> </w:t>
            </w:r>
            <w:r>
              <w:t>слов</w:t>
            </w:r>
            <w:r>
              <w:rPr>
                <w:spacing w:val="-4"/>
              </w:rPr>
              <w:t xml:space="preserve"> </w:t>
            </w:r>
            <w:r>
              <w:t>автора</w:t>
            </w:r>
            <w:r>
              <w:rPr>
                <w:spacing w:val="-5"/>
              </w:rPr>
              <w:t xml:space="preserve"> </w:t>
            </w:r>
            <w:r>
              <w:rPr>
                <w:spacing w:val="-2"/>
              </w:rPr>
              <w:t>(наблюдение)</w:t>
            </w:r>
          </w:p>
        </w:tc>
      </w:tr>
    </w:tbl>
    <w:p w14:paraId="70B071DA" w14:textId="77777777" w:rsidR="0049640F" w:rsidRDefault="0049640F">
      <w:pPr>
        <w:pStyle w:val="TableParagraph"/>
        <w:sectPr w:rsidR="0049640F">
          <w:type w:val="continuous"/>
          <w:pgSz w:w="11910" w:h="16840"/>
          <w:pgMar w:top="1100" w:right="425" w:bottom="143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A5990E2" w14:textId="77777777">
        <w:trPr>
          <w:trHeight w:val="458"/>
        </w:trPr>
        <w:tc>
          <w:tcPr>
            <w:tcW w:w="1111" w:type="dxa"/>
          </w:tcPr>
          <w:p w14:paraId="3C0C9E53" w14:textId="77777777" w:rsidR="0049640F" w:rsidRDefault="0059390D">
            <w:pPr>
              <w:pStyle w:val="TableParagraph"/>
            </w:pPr>
            <w:r>
              <w:rPr>
                <w:spacing w:val="-10"/>
              </w:rPr>
              <w:lastRenderedPageBreak/>
              <w:t>7</w:t>
            </w:r>
          </w:p>
        </w:tc>
        <w:tc>
          <w:tcPr>
            <w:tcW w:w="8236" w:type="dxa"/>
          </w:tcPr>
          <w:p w14:paraId="4B229FCE" w14:textId="77777777" w:rsidR="0049640F" w:rsidRDefault="0059390D">
            <w:pPr>
              <w:pStyle w:val="TableParagraph"/>
              <w:ind w:left="59"/>
            </w:pPr>
            <w:r>
              <w:t>Развитие</w:t>
            </w:r>
            <w:r>
              <w:rPr>
                <w:spacing w:val="-5"/>
              </w:rPr>
              <w:t xml:space="preserve"> </w:t>
            </w:r>
            <w:r>
              <w:rPr>
                <w:spacing w:val="-4"/>
              </w:rPr>
              <w:t>речи</w:t>
            </w:r>
          </w:p>
        </w:tc>
      </w:tr>
      <w:tr w:rsidR="0049640F" w14:paraId="237F775D" w14:textId="77777777">
        <w:trPr>
          <w:trHeight w:val="962"/>
        </w:trPr>
        <w:tc>
          <w:tcPr>
            <w:tcW w:w="1111" w:type="dxa"/>
          </w:tcPr>
          <w:p w14:paraId="2917E8EC" w14:textId="77777777" w:rsidR="0049640F" w:rsidRDefault="0059390D">
            <w:pPr>
              <w:pStyle w:val="TableParagraph"/>
            </w:pPr>
            <w:r>
              <w:rPr>
                <w:spacing w:val="-5"/>
              </w:rPr>
              <w:t>7.1</w:t>
            </w:r>
          </w:p>
        </w:tc>
        <w:tc>
          <w:tcPr>
            <w:tcW w:w="8236" w:type="dxa"/>
          </w:tcPr>
          <w:p w14:paraId="154F6FC4" w14:textId="77777777" w:rsidR="0049640F" w:rsidRDefault="0059390D">
            <w:pPr>
              <w:pStyle w:val="TableParagraph"/>
              <w:ind w:left="59" w:right="49"/>
              <w:jc w:val="both"/>
            </w:pPr>
            <w:r>
              <w:t>Повторение</w:t>
            </w:r>
            <w:r>
              <w:rPr>
                <w:spacing w:val="-8"/>
              </w:rPr>
              <w:t xml:space="preserve"> </w:t>
            </w:r>
            <w:r>
              <w:t>и</w:t>
            </w:r>
            <w:r>
              <w:rPr>
                <w:spacing w:val="-9"/>
              </w:rPr>
              <w:t xml:space="preserve"> </w:t>
            </w:r>
            <w:r>
              <w:t>продолжение</w:t>
            </w:r>
            <w:r>
              <w:rPr>
                <w:spacing w:val="-8"/>
              </w:rPr>
              <w:t xml:space="preserve"> </w:t>
            </w:r>
            <w:r>
              <w:t>работы,</w:t>
            </w:r>
            <w:r>
              <w:rPr>
                <w:spacing w:val="-8"/>
              </w:rPr>
              <w:t xml:space="preserve"> </w:t>
            </w:r>
            <w:r>
              <w:t>начатой</w:t>
            </w:r>
            <w:r>
              <w:rPr>
                <w:spacing w:val="-9"/>
              </w:rPr>
              <w:t xml:space="preserve"> </w:t>
            </w:r>
            <w:r>
              <w:t>в</w:t>
            </w:r>
            <w:r>
              <w:rPr>
                <w:spacing w:val="-9"/>
              </w:rPr>
              <w:t xml:space="preserve"> </w:t>
            </w:r>
            <w:r>
              <w:t>предыдущих</w:t>
            </w:r>
            <w:r>
              <w:rPr>
                <w:spacing w:val="-11"/>
              </w:rPr>
              <w:t xml:space="preserve"> </w:t>
            </w:r>
            <w:r>
              <w:t>классах:</w:t>
            </w:r>
            <w:r>
              <w:rPr>
                <w:spacing w:val="-7"/>
              </w:rPr>
              <w:t xml:space="preserve"> </w:t>
            </w:r>
            <w:r>
              <w:t>ситуации</w:t>
            </w:r>
            <w:r>
              <w:rPr>
                <w:spacing w:val="-9"/>
              </w:rPr>
              <w:t xml:space="preserve"> </w:t>
            </w:r>
            <w:r>
              <w:t>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49640F" w14:paraId="0FDE17EE" w14:textId="77777777">
        <w:trPr>
          <w:trHeight w:val="710"/>
        </w:trPr>
        <w:tc>
          <w:tcPr>
            <w:tcW w:w="1111" w:type="dxa"/>
          </w:tcPr>
          <w:p w14:paraId="6C12F75C" w14:textId="77777777" w:rsidR="0049640F" w:rsidRDefault="0059390D">
            <w:pPr>
              <w:pStyle w:val="TableParagraph"/>
            </w:pPr>
            <w:r>
              <w:rPr>
                <w:spacing w:val="-5"/>
              </w:rPr>
              <w:t>7.2</w:t>
            </w:r>
          </w:p>
        </w:tc>
        <w:tc>
          <w:tcPr>
            <w:tcW w:w="8236" w:type="dxa"/>
          </w:tcPr>
          <w:p w14:paraId="2EA876B0" w14:textId="77777777" w:rsidR="0049640F" w:rsidRDefault="0059390D">
            <w:pPr>
              <w:pStyle w:val="TableParagraph"/>
              <w:ind w:left="59"/>
            </w:pPr>
            <w:r>
              <w:t>Корректирование</w:t>
            </w:r>
            <w:r>
              <w:rPr>
                <w:spacing w:val="-14"/>
              </w:rPr>
              <w:t xml:space="preserve"> </w:t>
            </w:r>
            <w:r>
              <w:t>текстов</w:t>
            </w:r>
            <w:r>
              <w:rPr>
                <w:spacing w:val="-14"/>
              </w:rPr>
              <w:t xml:space="preserve"> </w:t>
            </w:r>
            <w:r>
              <w:t>(заданных</w:t>
            </w:r>
            <w:r>
              <w:rPr>
                <w:spacing w:val="-14"/>
              </w:rPr>
              <w:t xml:space="preserve"> </w:t>
            </w:r>
            <w:r>
              <w:t>и</w:t>
            </w:r>
            <w:r>
              <w:rPr>
                <w:spacing w:val="-12"/>
              </w:rPr>
              <w:t xml:space="preserve"> </w:t>
            </w:r>
            <w:r>
              <w:t>собственных)</w:t>
            </w:r>
            <w:r>
              <w:rPr>
                <w:spacing w:val="-14"/>
              </w:rPr>
              <w:t xml:space="preserve"> </w:t>
            </w:r>
            <w:r>
              <w:t>с</w:t>
            </w:r>
            <w:r>
              <w:rPr>
                <w:spacing w:val="-13"/>
              </w:rPr>
              <w:t xml:space="preserve"> </w:t>
            </w:r>
            <w:r>
              <w:t>учетом</w:t>
            </w:r>
            <w:r>
              <w:rPr>
                <w:spacing w:val="-13"/>
              </w:rPr>
              <w:t xml:space="preserve"> </w:t>
            </w:r>
            <w:r>
              <w:t>точности,</w:t>
            </w:r>
            <w:r>
              <w:rPr>
                <w:spacing w:val="-13"/>
              </w:rPr>
              <w:t xml:space="preserve"> </w:t>
            </w:r>
            <w:r>
              <w:t>правильности, богатства и выразительности письменной речи</w:t>
            </w:r>
          </w:p>
        </w:tc>
      </w:tr>
      <w:tr w:rsidR="0049640F" w14:paraId="1BB4CAE5" w14:textId="77777777">
        <w:trPr>
          <w:trHeight w:val="710"/>
        </w:trPr>
        <w:tc>
          <w:tcPr>
            <w:tcW w:w="1111" w:type="dxa"/>
          </w:tcPr>
          <w:p w14:paraId="5648BEB5" w14:textId="77777777" w:rsidR="0049640F" w:rsidRDefault="0059390D">
            <w:pPr>
              <w:pStyle w:val="TableParagraph"/>
            </w:pPr>
            <w:r>
              <w:rPr>
                <w:spacing w:val="-5"/>
              </w:rPr>
              <w:t>7.3</w:t>
            </w:r>
          </w:p>
        </w:tc>
        <w:tc>
          <w:tcPr>
            <w:tcW w:w="8236" w:type="dxa"/>
          </w:tcPr>
          <w:p w14:paraId="3FC8F6E7" w14:textId="77777777" w:rsidR="0049640F" w:rsidRDefault="0059390D">
            <w:pPr>
              <w:pStyle w:val="TableParagraph"/>
              <w:ind w:left="59"/>
            </w:pPr>
            <w:r>
              <w:t>Изложение (подробный устный и письменный пересказ текста; выборочный устный пересказ текста)</w:t>
            </w:r>
          </w:p>
        </w:tc>
      </w:tr>
      <w:tr w:rsidR="0049640F" w14:paraId="10618AFE" w14:textId="77777777">
        <w:trPr>
          <w:trHeight w:val="457"/>
        </w:trPr>
        <w:tc>
          <w:tcPr>
            <w:tcW w:w="1111" w:type="dxa"/>
          </w:tcPr>
          <w:p w14:paraId="01D877E8" w14:textId="77777777" w:rsidR="0049640F" w:rsidRDefault="0059390D">
            <w:pPr>
              <w:pStyle w:val="TableParagraph"/>
            </w:pPr>
            <w:r>
              <w:rPr>
                <w:spacing w:val="-5"/>
              </w:rPr>
              <w:t>7.4</w:t>
            </w:r>
          </w:p>
        </w:tc>
        <w:tc>
          <w:tcPr>
            <w:tcW w:w="8236" w:type="dxa"/>
          </w:tcPr>
          <w:p w14:paraId="687CA20C" w14:textId="77777777" w:rsidR="0049640F" w:rsidRDefault="0059390D">
            <w:pPr>
              <w:pStyle w:val="TableParagraph"/>
              <w:ind w:left="59"/>
            </w:pPr>
            <w:r>
              <w:t>Сочинение</w:t>
            </w:r>
            <w:r>
              <w:rPr>
                <w:spacing w:val="-6"/>
              </w:rPr>
              <w:t xml:space="preserve"> </w:t>
            </w:r>
            <w:r>
              <w:t>как</w:t>
            </w:r>
            <w:r>
              <w:rPr>
                <w:spacing w:val="-5"/>
              </w:rPr>
              <w:t xml:space="preserve"> </w:t>
            </w:r>
            <w:r>
              <w:t>вид</w:t>
            </w:r>
            <w:r>
              <w:rPr>
                <w:spacing w:val="-6"/>
              </w:rPr>
              <w:t xml:space="preserve"> </w:t>
            </w:r>
            <w:r>
              <w:t>письменной</w:t>
            </w:r>
            <w:r>
              <w:rPr>
                <w:spacing w:val="-5"/>
              </w:rPr>
              <w:t xml:space="preserve"> </w:t>
            </w:r>
            <w:r>
              <w:rPr>
                <w:spacing w:val="-2"/>
              </w:rPr>
              <w:t>работы</w:t>
            </w:r>
          </w:p>
        </w:tc>
      </w:tr>
      <w:tr w:rsidR="0049640F" w14:paraId="7BA3AE3A" w14:textId="77777777">
        <w:trPr>
          <w:trHeight w:val="962"/>
        </w:trPr>
        <w:tc>
          <w:tcPr>
            <w:tcW w:w="1111" w:type="dxa"/>
          </w:tcPr>
          <w:p w14:paraId="091DFA95" w14:textId="77777777" w:rsidR="0049640F" w:rsidRDefault="0059390D">
            <w:pPr>
              <w:pStyle w:val="TableParagraph"/>
              <w:spacing w:before="102"/>
            </w:pPr>
            <w:r>
              <w:rPr>
                <w:spacing w:val="-5"/>
              </w:rPr>
              <w:t>7.5</w:t>
            </w:r>
          </w:p>
        </w:tc>
        <w:tc>
          <w:tcPr>
            <w:tcW w:w="8236" w:type="dxa"/>
          </w:tcPr>
          <w:p w14:paraId="5E22E478" w14:textId="77777777" w:rsidR="0049640F" w:rsidRDefault="0059390D">
            <w:pPr>
              <w:pStyle w:val="TableParagraph"/>
              <w:spacing w:before="102"/>
              <w:ind w:left="59" w:right="53"/>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49640F" w14:paraId="4A550F7C" w14:textId="77777777">
        <w:trPr>
          <w:trHeight w:val="458"/>
        </w:trPr>
        <w:tc>
          <w:tcPr>
            <w:tcW w:w="1111" w:type="dxa"/>
          </w:tcPr>
          <w:p w14:paraId="515FD0B8" w14:textId="77777777" w:rsidR="0049640F" w:rsidRDefault="0059390D">
            <w:pPr>
              <w:pStyle w:val="TableParagraph"/>
            </w:pPr>
            <w:r>
              <w:rPr>
                <w:spacing w:val="-5"/>
              </w:rPr>
              <w:t>7.6</w:t>
            </w:r>
          </w:p>
        </w:tc>
        <w:tc>
          <w:tcPr>
            <w:tcW w:w="8236" w:type="dxa"/>
          </w:tcPr>
          <w:p w14:paraId="63D7012D" w14:textId="77777777" w:rsidR="0049640F" w:rsidRDefault="0059390D">
            <w:pPr>
              <w:pStyle w:val="TableParagraph"/>
              <w:ind w:left="59"/>
            </w:pPr>
            <w:r>
              <w:t>Ознакомительное</w:t>
            </w:r>
            <w:r>
              <w:rPr>
                <w:spacing w:val="-10"/>
              </w:rPr>
              <w:t xml:space="preserve"> </w:t>
            </w:r>
            <w:r>
              <w:t>чтение</w:t>
            </w:r>
            <w:r>
              <w:rPr>
                <w:spacing w:val="-9"/>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6"/>
              </w:rPr>
              <w:t xml:space="preserve"> </w:t>
            </w:r>
            <w:r>
              <w:rPr>
                <w:spacing w:val="-2"/>
              </w:rPr>
              <w:t>задачей</w:t>
            </w:r>
          </w:p>
        </w:tc>
      </w:tr>
    </w:tbl>
    <w:p w14:paraId="3C3FF6B7" w14:textId="77777777" w:rsidR="0049640F" w:rsidRDefault="0049640F">
      <w:pPr>
        <w:pStyle w:val="a3"/>
        <w:spacing w:before="11"/>
        <w:ind w:left="0"/>
        <w:jc w:val="left"/>
        <w:rPr>
          <w:sz w:val="28"/>
        </w:rPr>
      </w:pPr>
    </w:p>
    <w:p w14:paraId="7CE8AF2E" w14:textId="77777777" w:rsidR="0049640F" w:rsidRDefault="0059390D" w:rsidP="008A3248">
      <w:pPr>
        <w:pStyle w:val="2"/>
        <w:numPr>
          <w:ilvl w:val="2"/>
          <w:numId w:val="31"/>
        </w:numPr>
        <w:tabs>
          <w:tab w:val="left" w:pos="840"/>
        </w:tabs>
        <w:ind w:left="840" w:hanging="697"/>
        <w:jc w:val="both"/>
      </w:pPr>
      <w:bookmarkStart w:id="10" w:name="_bookmark9"/>
      <w:bookmarkEnd w:id="10"/>
      <w:r>
        <w:t>Федеральная</w:t>
      </w:r>
      <w:r>
        <w:rPr>
          <w:spacing w:val="-9"/>
        </w:rPr>
        <w:t xml:space="preserve"> </w:t>
      </w:r>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7"/>
        </w:rPr>
        <w:t xml:space="preserve"> </w:t>
      </w:r>
      <w:r>
        <w:rPr>
          <w:spacing w:val="-2"/>
        </w:rPr>
        <w:t>предмету</w:t>
      </w:r>
    </w:p>
    <w:p w14:paraId="05957CB6" w14:textId="77777777" w:rsidR="0049640F" w:rsidRDefault="0059390D">
      <w:pPr>
        <w:spacing w:before="2" w:line="321" w:lineRule="exact"/>
        <w:ind w:left="143"/>
        <w:jc w:val="both"/>
        <w:rPr>
          <w:b/>
          <w:sz w:val="28"/>
        </w:rPr>
      </w:pPr>
      <w:r>
        <w:rPr>
          <w:b/>
          <w:sz w:val="28"/>
        </w:rPr>
        <w:t>«Литературное</w:t>
      </w:r>
      <w:r>
        <w:rPr>
          <w:b/>
          <w:spacing w:val="-11"/>
          <w:sz w:val="28"/>
        </w:rPr>
        <w:t xml:space="preserve"> </w:t>
      </w:r>
      <w:r>
        <w:rPr>
          <w:b/>
          <w:spacing w:val="-2"/>
          <w:sz w:val="28"/>
        </w:rPr>
        <w:t>чтение».</w:t>
      </w:r>
    </w:p>
    <w:p w14:paraId="52DE157A" w14:textId="77777777" w:rsidR="0049640F" w:rsidRDefault="0059390D">
      <w:pPr>
        <w:pStyle w:val="a3"/>
        <w:ind w:right="419" w:firstLine="722"/>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CEACE7A" w14:textId="77777777" w:rsidR="0049640F" w:rsidRDefault="0059390D">
      <w:pPr>
        <w:pStyle w:val="a3"/>
        <w:ind w:right="786" w:firstLine="851"/>
      </w:pPr>
      <w:r>
        <w:t>Пояснительная</w:t>
      </w:r>
      <w:r>
        <w:rPr>
          <w:spacing w:val="-5"/>
        </w:rPr>
        <w:t xml:space="preserve"> </w:t>
      </w:r>
      <w:r>
        <w:t>записка</w:t>
      </w:r>
      <w:r>
        <w:rPr>
          <w:spacing w:val="-8"/>
        </w:rPr>
        <w:t xml:space="preserve"> </w:t>
      </w:r>
      <w:r>
        <w:t>отражает</w:t>
      </w:r>
      <w:r>
        <w:rPr>
          <w:spacing w:val="-5"/>
        </w:rPr>
        <w:t xml:space="preserve"> </w:t>
      </w:r>
      <w:r>
        <w:t>общие</w:t>
      </w:r>
      <w:r>
        <w:rPr>
          <w:spacing w:val="-6"/>
        </w:rPr>
        <w:t xml:space="preserve"> </w:t>
      </w:r>
      <w:r>
        <w:t>цели</w:t>
      </w:r>
      <w:r>
        <w:rPr>
          <w:spacing w:val="-4"/>
        </w:rPr>
        <w:t xml:space="preserve"> </w:t>
      </w:r>
      <w:r>
        <w:t>и</w:t>
      </w:r>
      <w:r>
        <w:rPr>
          <w:spacing w:val="-6"/>
        </w:rPr>
        <w:t xml:space="preserve"> </w:t>
      </w:r>
      <w:r>
        <w:t>задачи</w:t>
      </w:r>
      <w:r>
        <w:rPr>
          <w:spacing w:val="-5"/>
        </w:rPr>
        <w:t xml:space="preserve"> </w:t>
      </w:r>
      <w:r>
        <w:t>изучения</w:t>
      </w:r>
      <w:r>
        <w:rPr>
          <w:spacing w:val="-5"/>
        </w:rPr>
        <w:t xml:space="preserve"> </w:t>
      </w:r>
      <w:r>
        <w:t>литературного чтения, место в структуре учебного плана, а также подходы к отбору содержания.</w:t>
      </w:r>
    </w:p>
    <w:p w14:paraId="46FFDA0A" w14:textId="77777777" w:rsidR="0049640F" w:rsidRDefault="0059390D">
      <w:pPr>
        <w:pStyle w:val="a3"/>
        <w:ind w:right="418" w:firstLine="851"/>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w:t>
      </w:r>
      <w:r>
        <w:rPr>
          <w:spacing w:val="-8"/>
        </w:rPr>
        <w:t xml:space="preserve"> </w:t>
      </w:r>
      <w:r>
        <w:t>Содержание</w:t>
      </w:r>
      <w:r>
        <w:rPr>
          <w:spacing w:val="-9"/>
        </w:rPr>
        <w:t xml:space="preserve"> </w:t>
      </w:r>
      <w:r>
        <w:t>обучения</w:t>
      </w:r>
      <w:r>
        <w:rPr>
          <w:spacing w:val="-8"/>
        </w:rPr>
        <w:t xml:space="preserve"> </w:t>
      </w:r>
      <w:r>
        <w:t>в</w:t>
      </w:r>
      <w:r>
        <w:rPr>
          <w:spacing w:val="-9"/>
        </w:rPr>
        <w:t xml:space="preserve"> </w:t>
      </w:r>
      <w:r>
        <w:t>каждом</w:t>
      </w:r>
      <w:r>
        <w:rPr>
          <w:spacing w:val="-9"/>
        </w:rPr>
        <w:t xml:space="preserve"> </w:t>
      </w:r>
      <w:r>
        <w:t>классе</w:t>
      </w:r>
      <w:r>
        <w:rPr>
          <w:spacing w:val="-7"/>
        </w:rPr>
        <w:t xml:space="preserve"> </w:t>
      </w:r>
      <w:r>
        <w:t>завершается</w:t>
      </w:r>
      <w:r>
        <w:rPr>
          <w:spacing w:val="-9"/>
        </w:rPr>
        <w:t xml:space="preserve"> </w:t>
      </w:r>
      <w:r>
        <w:t>перечнем</w:t>
      </w:r>
      <w:r>
        <w:rPr>
          <w:spacing w:val="-9"/>
        </w:rPr>
        <w:t xml:space="preserve"> </w:t>
      </w:r>
      <w:r>
        <w:t>универсальных учебных</w:t>
      </w:r>
      <w:r>
        <w:rPr>
          <w:spacing w:val="-6"/>
        </w:rPr>
        <w:t xml:space="preserve"> </w:t>
      </w:r>
      <w:r>
        <w:t>действий</w:t>
      </w:r>
      <w:r>
        <w:rPr>
          <w:spacing w:val="-6"/>
        </w:rPr>
        <w:t xml:space="preserve"> </w:t>
      </w:r>
      <w:r>
        <w:t>(познавательных,</w:t>
      </w:r>
      <w:r>
        <w:rPr>
          <w:spacing w:val="-6"/>
        </w:rPr>
        <w:t xml:space="preserve"> </w:t>
      </w:r>
      <w:r>
        <w:t>коммуникативных,</w:t>
      </w:r>
      <w:r>
        <w:rPr>
          <w:spacing w:val="-6"/>
        </w:rPr>
        <w:t xml:space="preserve"> </w:t>
      </w:r>
      <w:r>
        <w:t>регулятивных),</w:t>
      </w:r>
      <w:r>
        <w:rPr>
          <w:spacing w:val="-6"/>
        </w:rPr>
        <w:t xml:space="preserve"> </w:t>
      </w:r>
      <w:r>
        <w:t>которые</w:t>
      </w:r>
      <w:r>
        <w:rPr>
          <w:spacing w:val="-7"/>
        </w:rPr>
        <w:t xml:space="preserve"> </w:t>
      </w:r>
      <w:r>
        <w:t xml:space="preserve">возможно формировать средствами литературного чтения с учётом возрастных особенностей </w:t>
      </w:r>
      <w:r>
        <w:rPr>
          <w:spacing w:val="-2"/>
        </w:rPr>
        <w:t>обучающихся.</w:t>
      </w:r>
    </w:p>
    <w:p w14:paraId="605C828E" w14:textId="77777777" w:rsidR="0049640F" w:rsidRDefault="0059390D">
      <w:pPr>
        <w:pStyle w:val="a3"/>
        <w:ind w:right="427" w:firstLine="851"/>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8096204" w14:textId="77777777" w:rsidR="0049640F" w:rsidRDefault="0059390D">
      <w:pPr>
        <w:pStyle w:val="a3"/>
        <w:ind w:left="995"/>
      </w:pPr>
      <w:r>
        <w:t>Пояснительная</w:t>
      </w:r>
      <w:r>
        <w:rPr>
          <w:spacing w:val="-6"/>
        </w:rPr>
        <w:t xml:space="preserve"> </w:t>
      </w:r>
      <w:r>
        <w:rPr>
          <w:spacing w:val="-2"/>
        </w:rPr>
        <w:t>записка.</w:t>
      </w:r>
    </w:p>
    <w:p w14:paraId="7B022AE3" w14:textId="77777777" w:rsidR="0049640F" w:rsidRDefault="0059390D">
      <w:pPr>
        <w:pStyle w:val="a3"/>
        <w:ind w:right="417" w:firstLine="851"/>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14:paraId="1D3434D6" w14:textId="77777777" w:rsidR="0049640F" w:rsidRDefault="0059390D">
      <w:pPr>
        <w:pStyle w:val="a3"/>
        <w:ind w:right="419" w:firstLine="851"/>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14:paraId="76DBBEA5" w14:textId="77777777" w:rsidR="0049640F" w:rsidRDefault="0059390D">
      <w:pPr>
        <w:pStyle w:val="a3"/>
        <w:ind w:right="428" w:firstLine="851"/>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w:t>
      </w:r>
    </w:p>
    <w:p w14:paraId="672DB607" w14:textId="77777777" w:rsidR="0049640F" w:rsidRDefault="0049640F">
      <w:pPr>
        <w:pStyle w:val="a3"/>
        <w:sectPr w:rsidR="0049640F">
          <w:type w:val="continuous"/>
          <w:pgSz w:w="11910" w:h="16840"/>
          <w:pgMar w:top="1100" w:right="425" w:bottom="1200" w:left="1559" w:header="0" w:footer="926" w:gutter="0"/>
          <w:cols w:space="720"/>
        </w:sectPr>
      </w:pPr>
    </w:p>
    <w:p w14:paraId="5FAD0E92" w14:textId="77777777" w:rsidR="0049640F" w:rsidRDefault="0059390D">
      <w:pPr>
        <w:pStyle w:val="a3"/>
        <w:spacing w:before="73"/>
        <w:ind w:right="425"/>
      </w:pPr>
      <w:r>
        <w:lastRenderedPageBreak/>
        <w:t>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D14E3B0" w14:textId="77777777" w:rsidR="0049640F" w:rsidRDefault="0059390D">
      <w:pPr>
        <w:pStyle w:val="a3"/>
        <w:spacing w:before="1"/>
        <w:ind w:right="421" w:firstLine="851"/>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14:paraId="756F98F2" w14:textId="77777777" w:rsidR="0049640F" w:rsidRDefault="0059390D">
      <w:pPr>
        <w:pStyle w:val="a3"/>
        <w:ind w:right="420" w:firstLine="851"/>
      </w:pPr>
      <w:r>
        <w:t>Приобретённые</w:t>
      </w:r>
      <w:r>
        <w:rPr>
          <w:spacing w:val="-11"/>
        </w:rPr>
        <w:t xml:space="preserve"> </w:t>
      </w:r>
      <w:r>
        <w:t>обучающимися</w:t>
      </w:r>
      <w:r>
        <w:rPr>
          <w:spacing w:val="-9"/>
        </w:rPr>
        <w:t xml:space="preserve"> </w:t>
      </w:r>
      <w:r>
        <w:t>знания,</w:t>
      </w:r>
      <w:r>
        <w:rPr>
          <w:spacing w:val="-9"/>
        </w:rPr>
        <w:t xml:space="preserve"> </w:t>
      </w:r>
      <w:r>
        <w:t>полученный</w:t>
      </w:r>
      <w:r>
        <w:rPr>
          <w:spacing w:val="-9"/>
        </w:rPr>
        <w:t xml:space="preserve"> </w:t>
      </w:r>
      <w:r>
        <w:t>опыт</w:t>
      </w:r>
      <w:r>
        <w:rPr>
          <w:spacing w:val="-9"/>
        </w:rPr>
        <w:t xml:space="preserve"> </w:t>
      </w:r>
      <w:r>
        <w:t>решения</w:t>
      </w:r>
      <w:r>
        <w:rPr>
          <w:spacing w:val="-9"/>
        </w:rPr>
        <w:t xml:space="preserve"> </w:t>
      </w:r>
      <w:r>
        <w:t>учебных</w:t>
      </w:r>
      <w:r>
        <w:rPr>
          <w:spacing w:val="-10"/>
        </w:rPr>
        <w:t xml:space="preserve"> </w:t>
      </w:r>
      <w:r>
        <w:t>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54B7D17" w14:textId="77777777" w:rsidR="0049640F" w:rsidRDefault="0059390D">
      <w:pPr>
        <w:pStyle w:val="a3"/>
        <w:spacing w:before="1"/>
        <w:ind w:right="425" w:firstLine="851"/>
      </w:pPr>
      <w:r>
        <w:t>Достижение цели изучения литературного чтения определяется решением следующих задач:</w:t>
      </w:r>
    </w:p>
    <w:p w14:paraId="4C0ABAE3" w14:textId="77777777" w:rsidR="0049640F" w:rsidRDefault="0059390D">
      <w:pPr>
        <w:pStyle w:val="a3"/>
        <w:ind w:right="425"/>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2B08702" w14:textId="77777777" w:rsidR="0049640F" w:rsidRDefault="0059390D">
      <w:pPr>
        <w:pStyle w:val="a3"/>
        <w:ind w:right="428"/>
      </w:pPr>
      <w:r>
        <w:t xml:space="preserve">достижение необходимого для продолжения образования уровня общего речевого </w:t>
      </w:r>
      <w:r>
        <w:rPr>
          <w:spacing w:val="-2"/>
        </w:rPr>
        <w:t>развития;</w:t>
      </w:r>
    </w:p>
    <w:p w14:paraId="59382AD2" w14:textId="77777777" w:rsidR="0049640F" w:rsidRDefault="0059390D">
      <w:pPr>
        <w:pStyle w:val="a3"/>
        <w:ind w:right="421"/>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ACFA4FC" w14:textId="77777777" w:rsidR="0049640F" w:rsidRDefault="0059390D">
      <w:pPr>
        <w:pStyle w:val="a3"/>
        <w:ind w:right="426"/>
      </w:pPr>
      <w:r>
        <w:t>первоначальное представление о многообразии жанров художественных произведений и произведений устного народного творчества;</w:t>
      </w:r>
    </w:p>
    <w:p w14:paraId="6AF94A8F" w14:textId="77777777" w:rsidR="0049640F" w:rsidRDefault="0059390D">
      <w:pPr>
        <w:pStyle w:val="a3"/>
        <w:ind w:right="422"/>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8AE492E" w14:textId="77777777" w:rsidR="0049640F" w:rsidRDefault="0059390D">
      <w:pPr>
        <w:pStyle w:val="a3"/>
        <w:ind w:right="1973"/>
      </w:pPr>
      <w:r>
        <w:t>овладение</w:t>
      </w:r>
      <w:r>
        <w:rPr>
          <w:spacing w:val="-8"/>
        </w:rPr>
        <w:t xml:space="preserve"> </w:t>
      </w:r>
      <w:r>
        <w:t>техникой</w:t>
      </w:r>
      <w:r>
        <w:rPr>
          <w:spacing w:val="-7"/>
        </w:rPr>
        <w:t xml:space="preserve"> </w:t>
      </w:r>
      <w:r>
        <w:t>смыслового</w:t>
      </w:r>
      <w:r>
        <w:rPr>
          <w:spacing w:val="-7"/>
        </w:rPr>
        <w:t xml:space="preserve"> </w:t>
      </w:r>
      <w:r>
        <w:t>чтения</w:t>
      </w:r>
      <w:r>
        <w:rPr>
          <w:spacing w:val="-7"/>
        </w:rPr>
        <w:t xml:space="preserve"> </w:t>
      </w:r>
      <w:r>
        <w:t>вслух,</w:t>
      </w:r>
      <w:r>
        <w:rPr>
          <w:spacing w:val="-5"/>
        </w:rPr>
        <w:t xml:space="preserve"> </w:t>
      </w:r>
      <w:r>
        <w:t>обеспечивающей</w:t>
      </w:r>
      <w:r>
        <w:rPr>
          <w:spacing w:val="-7"/>
        </w:rPr>
        <w:t xml:space="preserve"> </w:t>
      </w:r>
      <w:r>
        <w:t>понимание и использование информации для решения учебных задач.</w:t>
      </w:r>
    </w:p>
    <w:p w14:paraId="513A6604" w14:textId="77777777" w:rsidR="0049640F" w:rsidRDefault="0059390D">
      <w:pPr>
        <w:pStyle w:val="a3"/>
        <w:spacing w:before="7"/>
        <w:ind w:right="420" w:firstLine="851"/>
      </w:pPr>
      <w:r>
        <w:t>Программа по литературному чтению представляет вариант распределения предметного содержания по годам обучения с</w:t>
      </w:r>
      <w:r>
        <w:rPr>
          <w:spacing w:val="-2"/>
        </w:rPr>
        <w:t xml:space="preserve"> </w:t>
      </w:r>
      <w:r>
        <w:t>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8688E7B" w14:textId="77777777" w:rsidR="0049640F" w:rsidRDefault="0059390D">
      <w:pPr>
        <w:pStyle w:val="a3"/>
        <w:spacing w:before="1"/>
        <w:ind w:right="420" w:firstLine="851"/>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6E2ED527" w14:textId="77777777" w:rsidR="0049640F" w:rsidRDefault="0059390D">
      <w:pPr>
        <w:pStyle w:val="a3"/>
        <w:ind w:right="422" w:firstLine="851"/>
      </w:pPr>
      <w:r>
        <w:t>Важным принципом отбора содержания программы по литературному чтению является</w:t>
      </w:r>
      <w:r>
        <w:rPr>
          <w:spacing w:val="-13"/>
        </w:rPr>
        <w:t xml:space="preserve"> </w:t>
      </w:r>
      <w:r>
        <w:t>представленность</w:t>
      </w:r>
      <w:r>
        <w:rPr>
          <w:spacing w:val="-11"/>
        </w:rPr>
        <w:t xml:space="preserve"> </w:t>
      </w:r>
      <w:r>
        <w:t>разных</w:t>
      </w:r>
      <w:r>
        <w:rPr>
          <w:spacing w:val="-13"/>
        </w:rPr>
        <w:t xml:space="preserve"> </w:t>
      </w:r>
      <w:r>
        <w:t>жанров,</w:t>
      </w:r>
      <w:r>
        <w:rPr>
          <w:spacing w:val="-13"/>
        </w:rPr>
        <w:t xml:space="preserve"> </w:t>
      </w:r>
      <w:r>
        <w:t>видов</w:t>
      </w:r>
      <w:r>
        <w:rPr>
          <w:spacing w:val="-13"/>
        </w:rPr>
        <w:t xml:space="preserve"> </w:t>
      </w:r>
      <w:r>
        <w:t>и</w:t>
      </w:r>
      <w:r>
        <w:rPr>
          <w:spacing w:val="-12"/>
        </w:rPr>
        <w:t xml:space="preserve"> </w:t>
      </w:r>
      <w:r>
        <w:t>стилей</w:t>
      </w:r>
      <w:r>
        <w:rPr>
          <w:spacing w:val="-14"/>
        </w:rPr>
        <w:t xml:space="preserve"> </w:t>
      </w:r>
      <w:r>
        <w:t>произведений,</w:t>
      </w:r>
      <w:r>
        <w:rPr>
          <w:spacing w:val="-13"/>
        </w:rPr>
        <w:t xml:space="preserve"> </w:t>
      </w:r>
      <w: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5B43C85" w14:textId="77777777" w:rsidR="0049640F" w:rsidRDefault="0059390D">
      <w:pPr>
        <w:pStyle w:val="a3"/>
        <w:ind w:right="419" w:firstLine="851"/>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E827DD4" w14:textId="77777777" w:rsidR="0049640F" w:rsidRDefault="0059390D">
      <w:pPr>
        <w:pStyle w:val="a3"/>
        <w:spacing w:before="1"/>
      </w:pPr>
      <w:r>
        <w:t>Литературное</w:t>
      </w:r>
      <w:r>
        <w:rPr>
          <w:spacing w:val="57"/>
          <w:w w:val="150"/>
        </w:rPr>
        <w:t xml:space="preserve"> </w:t>
      </w:r>
      <w:r>
        <w:t>чтение</w:t>
      </w:r>
      <w:r>
        <w:rPr>
          <w:spacing w:val="58"/>
          <w:w w:val="150"/>
        </w:rPr>
        <w:t xml:space="preserve"> </w:t>
      </w:r>
      <w:r>
        <w:t>является</w:t>
      </w:r>
      <w:r>
        <w:rPr>
          <w:spacing w:val="58"/>
          <w:w w:val="150"/>
        </w:rPr>
        <w:t xml:space="preserve"> </w:t>
      </w:r>
      <w:r>
        <w:t>преемственным</w:t>
      </w:r>
      <w:r>
        <w:rPr>
          <w:spacing w:val="57"/>
          <w:w w:val="150"/>
        </w:rPr>
        <w:t xml:space="preserve"> </w:t>
      </w:r>
      <w:r>
        <w:t>по</w:t>
      </w:r>
      <w:r>
        <w:rPr>
          <w:spacing w:val="58"/>
          <w:w w:val="150"/>
        </w:rPr>
        <w:t xml:space="preserve"> </w:t>
      </w:r>
      <w:r>
        <w:t>отношению</w:t>
      </w:r>
      <w:r>
        <w:rPr>
          <w:spacing w:val="59"/>
          <w:w w:val="150"/>
        </w:rPr>
        <w:t xml:space="preserve"> </w:t>
      </w:r>
      <w:r>
        <w:t>к</w:t>
      </w:r>
      <w:r>
        <w:rPr>
          <w:spacing w:val="57"/>
          <w:w w:val="150"/>
        </w:rPr>
        <w:t xml:space="preserve"> </w:t>
      </w:r>
      <w:r>
        <w:t>учебному</w:t>
      </w:r>
      <w:r>
        <w:rPr>
          <w:spacing w:val="58"/>
          <w:w w:val="150"/>
        </w:rPr>
        <w:t xml:space="preserve"> </w:t>
      </w:r>
      <w:r>
        <w:rPr>
          <w:spacing w:val="-2"/>
        </w:rPr>
        <w:t>предмету</w:t>
      </w:r>
    </w:p>
    <w:p w14:paraId="2F21FABE" w14:textId="77777777" w:rsidR="0049640F" w:rsidRDefault="0059390D">
      <w:pPr>
        <w:pStyle w:val="a3"/>
      </w:pPr>
      <w:r>
        <w:t>«Литература»,</w:t>
      </w:r>
      <w:r>
        <w:rPr>
          <w:spacing w:val="-2"/>
        </w:rPr>
        <w:t xml:space="preserve"> </w:t>
      </w:r>
      <w:r>
        <w:t>который</w:t>
      </w:r>
      <w:r>
        <w:rPr>
          <w:spacing w:val="-3"/>
        </w:rPr>
        <w:t xml:space="preserve"> </w:t>
      </w:r>
      <w:r>
        <w:t>изучается</w:t>
      </w:r>
      <w:r>
        <w:rPr>
          <w:spacing w:val="-2"/>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2"/>
        </w:rPr>
        <w:t xml:space="preserve"> образования.</w:t>
      </w:r>
    </w:p>
    <w:p w14:paraId="459D24DD" w14:textId="77777777" w:rsidR="0049640F" w:rsidRDefault="0059390D">
      <w:pPr>
        <w:pStyle w:val="a3"/>
        <w:spacing w:line="276" w:lineRule="auto"/>
        <w:ind w:right="426" w:firstLine="851"/>
      </w:pPr>
      <w:r>
        <w:t>Освоение программы по литературному чтению в 1 классе начинается вводным интегрированным</w:t>
      </w:r>
      <w:r>
        <w:rPr>
          <w:spacing w:val="27"/>
        </w:rPr>
        <w:t xml:space="preserve">  </w:t>
      </w:r>
      <w:r>
        <w:t>учебным</w:t>
      </w:r>
      <w:r>
        <w:rPr>
          <w:spacing w:val="28"/>
        </w:rPr>
        <w:t xml:space="preserve">  </w:t>
      </w:r>
      <w:r>
        <w:t>курсом</w:t>
      </w:r>
      <w:r>
        <w:rPr>
          <w:spacing w:val="28"/>
        </w:rPr>
        <w:t xml:space="preserve">  </w:t>
      </w:r>
      <w:r>
        <w:t>"Обучение</w:t>
      </w:r>
      <w:r>
        <w:rPr>
          <w:spacing w:val="28"/>
        </w:rPr>
        <w:t xml:space="preserve">  </w:t>
      </w:r>
      <w:r>
        <w:t>грамоте"</w:t>
      </w:r>
      <w:r>
        <w:rPr>
          <w:spacing w:val="28"/>
        </w:rPr>
        <w:t xml:space="preserve">  </w:t>
      </w:r>
      <w:r>
        <w:t>(рекомендуется</w:t>
      </w:r>
      <w:r>
        <w:rPr>
          <w:spacing w:val="28"/>
        </w:rPr>
        <w:t xml:space="preserve">  </w:t>
      </w:r>
      <w:r>
        <w:t>180</w:t>
      </w:r>
      <w:r>
        <w:rPr>
          <w:spacing w:val="28"/>
        </w:rPr>
        <w:t xml:space="preserve">  </w:t>
      </w:r>
      <w:r>
        <w:rPr>
          <w:spacing w:val="-2"/>
        </w:rPr>
        <w:t>часов:</w:t>
      </w:r>
    </w:p>
    <w:p w14:paraId="389C03F5" w14:textId="77777777" w:rsidR="0049640F" w:rsidRDefault="0049640F">
      <w:pPr>
        <w:pStyle w:val="a3"/>
        <w:spacing w:line="276" w:lineRule="auto"/>
        <w:sectPr w:rsidR="0049640F">
          <w:pgSz w:w="11910" w:h="16840"/>
          <w:pgMar w:top="1040" w:right="425" w:bottom="1200" w:left="1559" w:header="0" w:footer="926" w:gutter="0"/>
          <w:cols w:space="720"/>
        </w:sectPr>
      </w:pPr>
    </w:p>
    <w:p w14:paraId="5450A764" w14:textId="77777777" w:rsidR="0049640F" w:rsidRDefault="0059390D">
      <w:pPr>
        <w:pStyle w:val="a3"/>
        <w:spacing w:before="73" w:line="276" w:lineRule="auto"/>
        <w:ind w:right="421"/>
      </w:pPr>
      <w:r>
        <w:lastRenderedPageBreak/>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w:t>
      </w:r>
      <w:r>
        <w:rPr>
          <w:spacing w:val="-1"/>
        </w:rPr>
        <w:t xml:space="preserve"> </w:t>
      </w:r>
      <w:r>
        <w:t>периода</w:t>
      </w:r>
      <w:r>
        <w:rPr>
          <w:spacing w:val="-1"/>
        </w:rPr>
        <w:t xml:space="preserve"> </w:t>
      </w:r>
      <w:r>
        <w:t>обучения 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 языка</w:t>
      </w:r>
      <w:r>
        <w:rPr>
          <w:spacing w:val="-1"/>
        </w:rPr>
        <w:t xml:space="preserve"> </w:t>
      </w:r>
      <w:r>
        <w:t>и литературного</w:t>
      </w:r>
      <w:r>
        <w:rPr>
          <w:spacing w:val="-12"/>
        </w:rPr>
        <w:t xml:space="preserve"> </w:t>
      </w:r>
      <w:r>
        <w:t>чтения.</w:t>
      </w:r>
      <w:r>
        <w:rPr>
          <w:spacing w:val="-14"/>
        </w:rPr>
        <w:t xml:space="preserve"> </w:t>
      </w:r>
      <w:r>
        <w:t>На</w:t>
      </w:r>
      <w:r>
        <w:rPr>
          <w:spacing w:val="-13"/>
        </w:rPr>
        <w:t xml:space="preserve"> </w:t>
      </w:r>
      <w:r>
        <w:t>литературное</w:t>
      </w:r>
      <w:r>
        <w:rPr>
          <w:spacing w:val="-13"/>
        </w:rPr>
        <w:t xml:space="preserve"> </w:t>
      </w:r>
      <w:r>
        <w:t>чтение</w:t>
      </w:r>
      <w:r>
        <w:rPr>
          <w:spacing w:val="-13"/>
        </w:rPr>
        <w:t xml:space="preserve"> </w:t>
      </w:r>
      <w:r>
        <w:t>в</w:t>
      </w:r>
      <w:r>
        <w:rPr>
          <w:spacing w:val="-10"/>
        </w:rPr>
        <w:t xml:space="preserve"> </w:t>
      </w:r>
      <w:r>
        <w:t>1</w:t>
      </w:r>
      <w:r>
        <w:rPr>
          <w:spacing w:val="-10"/>
        </w:rPr>
        <w:t xml:space="preserve"> </w:t>
      </w:r>
      <w:r>
        <w:t>классе</w:t>
      </w:r>
      <w:r>
        <w:rPr>
          <w:spacing w:val="-13"/>
        </w:rPr>
        <w:t xml:space="preserve"> </w:t>
      </w:r>
      <w:r>
        <w:t>рекомендуется</w:t>
      </w:r>
      <w:r>
        <w:rPr>
          <w:spacing w:val="-12"/>
        </w:rPr>
        <w:t xml:space="preserve"> </w:t>
      </w:r>
      <w:r>
        <w:t>отводить</w:t>
      </w:r>
      <w:r>
        <w:rPr>
          <w:spacing w:val="-11"/>
        </w:rPr>
        <w:t xml:space="preserve"> </w:t>
      </w:r>
      <w:r>
        <w:t>не</w:t>
      </w:r>
      <w:r>
        <w:rPr>
          <w:spacing w:val="-13"/>
        </w:rPr>
        <w:t xml:space="preserve"> </w:t>
      </w:r>
      <w:r>
        <w:t>менее</w:t>
      </w:r>
    </w:p>
    <w:p w14:paraId="35329BEB" w14:textId="77777777" w:rsidR="0049640F" w:rsidRDefault="0059390D">
      <w:pPr>
        <w:pStyle w:val="a3"/>
        <w:spacing w:before="1" w:line="276" w:lineRule="auto"/>
        <w:ind w:right="418"/>
      </w:pPr>
      <w:r>
        <w:t>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7194521F"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621F619A" w14:textId="77777777" w:rsidR="0049640F" w:rsidRDefault="0059390D">
      <w:pPr>
        <w:pStyle w:val="a3"/>
        <w:ind w:right="423" w:firstLine="851"/>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w:t>
      </w:r>
      <w:r>
        <w:rPr>
          <w:spacing w:val="-15"/>
        </w:rPr>
        <w:t xml:space="preserve"> </w:t>
      </w:r>
      <w:r>
        <w:t>событий</w:t>
      </w:r>
      <w:r>
        <w:rPr>
          <w:spacing w:val="-15"/>
        </w:rPr>
        <w:t xml:space="preserve"> </w:t>
      </w:r>
      <w:r>
        <w:t>в</w:t>
      </w:r>
      <w:r>
        <w:rPr>
          <w:spacing w:val="-15"/>
        </w:rPr>
        <w:t xml:space="preserve"> </w:t>
      </w:r>
      <w:r>
        <w:t>фольклорной</w:t>
      </w:r>
      <w:r>
        <w:rPr>
          <w:spacing w:val="-15"/>
        </w:rPr>
        <w:t xml:space="preserve"> </w:t>
      </w:r>
      <w:r>
        <w:t>(народной)</w:t>
      </w:r>
      <w:r>
        <w:rPr>
          <w:spacing w:val="-15"/>
        </w:rPr>
        <w:t xml:space="preserve"> </w:t>
      </w:r>
      <w:r>
        <w:t>и</w:t>
      </w:r>
      <w:r>
        <w:rPr>
          <w:spacing w:val="-15"/>
        </w:rPr>
        <w:t xml:space="preserve"> </w:t>
      </w:r>
      <w:r>
        <w:t>литературной</w:t>
      </w:r>
      <w:r>
        <w:rPr>
          <w:spacing w:val="-15"/>
        </w:rPr>
        <w:t xml:space="preserve"> </w:t>
      </w:r>
      <w:r>
        <w:t>(авторской)</w:t>
      </w:r>
      <w:r>
        <w:rPr>
          <w:spacing w:val="-15"/>
        </w:rPr>
        <w:t xml:space="preserve"> </w:t>
      </w:r>
      <w:r>
        <w:t>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8F031FA" w14:textId="77777777" w:rsidR="0049640F" w:rsidRDefault="0059390D">
      <w:pPr>
        <w:pStyle w:val="a3"/>
        <w:spacing w:before="1"/>
      </w:pPr>
      <w:r>
        <w:t>Произведения</w:t>
      </w:r>
      <w:r>
        <w:rPr>
          <w:spacing w:val="23"/>
        </w:rPr>
        <w:t xml:space="preserve"> </w:t>
      </w:r>
      <w:r>
        <w:t>для</w:t>
      </w:r>
      <w:r>
        <w:rPr>
          <w:spacing w:val="27"/>
        </w:rPr>
        <w:t xml:space="preserve"> </w:t>
      </w:r>
      <w:r>
        <w:t>чтения:</w:t>
      </w:r>
      <w:r>
        <w:rPr>
          <w:spacing w:val="27"/>
        </w:rPr>
        <w:t xml:space="preserve"> </w:t>
      </w:r>
      <w:r>
        <w:t>народные</w:t>
      </w:r>
      <w:r>
        <w:rPr>
          <w:spacing w:val="24"/>
        </w:rPr>
        <w:t xml:space="preserve"> </w:t>
      </w:r>
      <w:r>
        <w:t>сказки</w:t>
      </w:r>
      <w:r>
        <w:rPr>
          <w:spacing w:val="27"/>
        </w:rPr>
        <w:t xml:space="preserve"> </w:t>
      </w:r>
      <w:r>
        <w:t>о</w:t>
      </w:r>
      <w:r>
        <w:rPr>
          <w:spacing w:val="26"/>
        </w:rPr>
        <w:t xml:space="preserve"> </w:t>
      </w:r>
      <w:r>
        <w:t>животных,</w:t>
      </w:r>
      <w:r>
        <w:rPr>
          <w:spacing w:val="25"/>
        </w:rPr>
        <w:t xml:space="preserve"> </w:t>
      </w:r>
      <w:r>
        <w:t>например,</w:t>
      </w:r>
      <w:r>
        <w:rPr>
          <w:spacing w:val="26"/>
        </w:rPr>
        <w:t xml:space="preserve"> </w:t>
      </w:r>
      <w:r>
        <w:t>«Лисица</w:t>
      </w:r>
      <w:r>
        <w:rPr>
          <w:spacing w:val="25"/>
        </w:rPr>
        <w:t xml:space="preserve"> </w:t>
      </w:r>
      <w:r>
        <w:t>и</w:t>
      </w:r>
      <w:r>
        <w:rPr>
          <w:spacing w:val="27"/>
        </w:rPr>
        <w:t xml:space="preserve"> </w:t>
      </w:r>
      <w:r>
        <w:rPr>
          <w:spacing w:val="-2"/>
        </w:rPr>
        <w:t>тетерев»,</w:t>
      </w:r>
    </w:p>
    <w:p w14:paraId="61BA2646" w14:textId="77777777" w:rsidR="0049640F" w:rsidRDefault="0059390D">
      <w:pPr>
        <w:pStyle w:val="a3"/>
        <w:ind w:right="427"/>
      </w:pPr>
      <w:r>
        <w:rPr>
          <w:spacing w:val="-2"/>
        </w:rPr>
        <w:t>«Лиса</w:t>
      </w:r>
      <w:r>
        <w:rPr>
          <w:spacing w:val="-6"/>
        </w:rPr>
        <w:t xml:space="preserve"> </w:t>
      </w:r>
      <w:r>
        <w:rPr>
          <w:spacing w:val="-2"/>
        </w:rPr>
        <w:t>и</w:t>
      </w:r>
      <w:r>
        <w:rPr>
          <w:spacing w:val="-3"/>
        </w:rPr>
        <w:t xml:space="preserve"> </w:t>
      </w:r>
      <w:r>
        <w:rPr>
          <w:spacing w:val="-2"/>
        </w:rPr>
        <w:t>рак»</w:t>
      </w:r>
      <w:r>
        <w:rPr>
          <w:spacing w:val="-4"/>
        </w:rPr>
        <w:t xml:space="preserve"> </w:t>
      </w:r>
      <w:r>
        <w:rPr>
          <w:spacing w:val="-2"/>
        </w:rPr>
        <w:t>и</w:t>
      </w:r>
      <w:r>
        <w:rPr>
          <w:spacing w:val="-3"/>
        </w:rPr>
        <w:t xml:space="preserve"> </w:t>
      </w:r>
      <w:r>
        <w:rPr>
          <w:spacing w:val="-2"/>
        </w:rPr>
        <w:t>другие,</w:t>
      </w:r>
      <w:r>
        <w:rPr>
          <w:spacing w:val="-4"/>
        </w:rPr>
        <w:t xml:space="preserve"> </w:t>
      </w:r>
      <w:r>
        <w:rPr>
          <w:spacing w:val="-2"/>
        </w:rPr>
        <w:t>литературные</w:t>
      </w:r>
      <w:r>
        <w:rPr>
          <w:spacing w:val="-6"/>
        </w:rPr>
        <w:t xml:space="preserve"> </w:t>
      </w:r>
      <w:r>
        <w:rPr>
          <w:spacing w:val="-2"/>
        </w:rPr>
        <w:t>(авторские)</w:t>
      </w:r>
      <w:r>
        <w:rPr>
          <w:spacing w:val="-6"/>
        </w:rPr>
        <w:t xml:space="preserve"> </w:t>
      </w:r>
      <w:r>
        <w:rPr>
          <w:spacing w:val="-2"/>
        </w:rPr>
        <w:t>сказки,</w:t>
      </w:r>
      <w:r>
        <w:rPr>
          <w:spacing w:val="-4"/>
        </w:rPr>
        <w:t xml:space="preserve"> </w:t>
      </w:r>
      <w:r>
        <w:rPr>
          <w:spacing w:val="-2"/>
        </w:rPr>
        <w:t>например,</w:t>
      </w:r>
      <w:r>
        <w:rPr>
          <w:spacing w:val="-4"/>
        </w:rPr>
        <w:t xml:space="preserve"> </w:t>
      </w:r>
      <w:r>
        <w:rPr>
          <w:spacing w:val="-2"/>
        </w:rPr>
        <w:t>К.Д.</w:t>
      </w:r>
      <w:r>
        <w:rPr>
          <w:spacing w:val="-4"/>
        </w:rPr>
        <w:t xml:space="preserve"> </w:t>
      </w:r>
      <w:r>
        <w:rPr>
          <w:spacing w:val="-2"/>
        </w:rPr>
        <w:t>Ушинского</w:t>
      </w:r>
      <w:r>
        <w:rPr>
          <w:spacing w:val="-4"/>
        </w:rPr>
        <w:t xml:space="preserve"> </w:t>
      </w:r>
      <w:r>
        <w:rPr>
          <w:spacing w:val="-2"/>
        </w:rPr>
        <w:t xml:space="preserve">«Петух </w:t>
      </w:r>
      <w:r>
        <w:t>и собака», сказки В.Г. Сутеева «Кораблик», «Под грибом» и другие (по выбору).</w:t>
      </w:r>
    </w:p>
    <w:p w14:paraId="3D5B3F32" w14:textId="77777777" w:rsidR="0049640F" w:rsidRDefault="0059390D">
      <w:pPr>
        <w:pStyle w:val="a3"/>
        <w:tabs>
          <w:tab w:val="left" w:pos="1502"/>
          <w:tab w:val="left" w:pos="4083"/>
          <w:tab w:val="left" w:pos="5263"/>
          <w:tab w:val="left" w:pos="6050"/>
          <w:tab w:val="left" w:pos="7135"/>
          <w:tab w:val="left" w:pos="8118"/>
        </w:tabs>
        <w:ind w:right="421" w:firstLine="851"/>
        <w:jc w:val="right"/>
      </w:pPr>
      <w:r>
        <w:t>Произведения</w:t>
      </w:r>
      <w:r>
        <w:rPr>
          <w:spacing w:val="-7"/>
        </w:rPr>
        <w:t xml:space="preserve"> </w:t>
      </w:r>
      <w:r>
        <w:t>о</w:t>
      </w:r>
      <w:r>
        <w:rPr>
          <w:spacing w:val="-9"/>
        </w:rPr>
        <w:t xml:space="preserve"> </w:t>
      </w:r>
      <w:r>
        <w:t>детях.</w:t>
      </w:r>
      <w:r>
        <w:rPr>
          <w:spacing w:val="-9"/>
        </w:rPr>
        <w:t xml:space="preserve"> </w:t>
      </w:r>
      <w:r>
        <w:t>Понятие</w:t>
      </w:r>
      <w:r>
        <w:rPr>
          <w:spacing w:val="-8"/>
        </w:rPr>
        <w:t xml:space="preserve"> </w:t>
      </w:r>
      <w:r>
        <w:t>«тема</w:t>
      </w:r>
      <w:r>
        <w:rPr>
          <w:spacing w:val="-8"/>
        </w:rPr>
        <w:t xml:space="preserve"> </w:t>
      </w:r>
      <w:r>
        <w:t>произведения»</w:t>
      </w:r>
      <w:r>
        <w:rPr>
          <w:spacing w:val="-7"/>
        </w:rPr>
        <w:t xml:space="preserve"> </w:t>
      </w:r>
      <w:r>
        <w:t>(общее</w:t>
      </w:r>
      <w:r>
        <w:rPr>
          <w:spacing w:val="-8"/>
        </w:rPr>
        <w:t xml:space="preserve"> </w:t>
      </w:r>
      <w:r>
        <w:t>представление):</w:t>
      </w:r>
      <w:r>
        <w:rPr>
          <w:spacing w:val="-7"/>
        </w:rPr>
        <w:t xml:space="preserve"> </w:t>
      </w:r>
      <w:r>
        <w:t>чему посвящено,</w:t>
      </w:r>
      <w:r>
        <w:rPr>
          <w:spacing w:val="37"/>
        </w:rPr>
        <w:t xml:space="preserve"> </w:t>
      </w:r>
      <w:r>
        <w:t>о</w:t>
      </w:r>
      <w:r>
        <w:rPr>
          <w:spacing w:val="37"/>
        </w:rPr>
        <w:t xml:space="preserve"> </w:t>
      </w:r>
      <w:r>
        <w:t>чём</w:t>
      </w:r>
      <w:r>
        <w:rPr>
          <w:spacing w:val="36"/>
        </w:rPr>
        <w:t xml:space="preserve"> </w:t>
      </w:r>
      <w:r>
        <w:t>рассказывает.</w:t>
      </w:r>
      <w:r>
        <w:rPr>
          <w:spacing w:val="38"/>
        </w:rPr>
        <w:t xml:space="preserve"> </w:t>
      </w:r>
      <w:r>
        <w:t>Главная</w:t>
      </w:r>
      <w:r>
        <w:rPr>
          <w:spacing w:val="39"/>
        </w:rPr>
        <w:t xml:space="preserve"> </w:t>
      </w:r>
      <w:r>
        <w:t>мысль</w:t>
      </w:r>
      <w:r>
        <w:rPr>
          <w:spacing w:val="38"/>
        </w:rPr>
        <w:t xml:space="preserve"> </w:t>
      </w:r>
      <w:r>
        <w:t>произведения:</w:t>
      </w:r>
      <w:r>
        <w:rPr>
          <w:spacing w:val="38"/>
        </w:rPr>
        <w:t xml:space="preserve"> </w:t>
      </w:r>
      <w:r>
        <w:t>его</w:t>
      </w:r>
      <w:r>
        <w:rPr>
          <w:spacing w:val="37"/>
        </w:rPr>
        <w:t xml:space="preserve"> </w:t>
      </w:r>
      <w:r>
        <w:t>основная</w:t>
      </w:r>
      <w:r>
        <w:rPr>
          <w:spacing w:val="37"/>
        </w:rPr>
        <w:t xml:space="preserve"> </w:t>
      </w:r>
      <w:r>
        <w:t>идея</w:t>
      </w:r>
      <w:r>
        <w:rPr>
          <w:spacing w:val="37"/>
        </w:rPr>
        <w:t xml:space="preserve"> </w:t>
      </w:r>
      <w:r>
        <w:t>(чему учит?</w:t>
      </w:r>
      <w:r>
        <w:rPr>
          <w:spacing w:val="-13"/>
        </w:rPr>
        <w:t xml:space="preserve"> </w:t>
      </w:r>
      <w:r>
        <w:t>какие</w:t>
      </w:r>
      <w:r>
        <w:rPr>
          <w:spacing w:val="-14"/>
        </w:rPr>
        <w:t xml:space="preserve"> </w:t>
      </w:r>
      <w:r>
        <w:t>качества</w:t>
      </w:r>
      <w:r>
        <w:rPr>
          <w:spacing w:val="-14"/>
        </w:rPr>
        <w:t xml:space="preserve"> </w:t>
      </w:r>
      <w:r>
        <w:t>воспитывает?).</w:t>
      </w:r>
      <w:r>
        <w:rPr>
          <w:spacing w:val="-13"/>
        </w:rPr>
        <w:t xml:space="preserve"> </w:t>
      </w:r>
      <w:r>
        <w:t>Произведения</w:t>
      </w:r>
      <w:r>
        <w:rPr>
          <w:spacing w:val="-13"/>
        </w:rPr>
        <w:t xml:space="preserve"> </w:t>
      </w:r>
      <w:r>
        <w:t>одной</w:t>
      </w:r>
      <w:r>
        <w:rPr>
          <w:spacing w:val="-12"/>
        </w:rPr>
        <w:t xml:space="preserve"> </w:t>
      </w:r>
      <w:r>
        <w:t>темы,</w:t>
      </w:r>
      <w:r>
        <w:rPr>
          <w:spacing w:val="-14"/>
        </w:rPr>
        <w:t xml:space="preserve"> </w:t>
      </w:r>
      <w:r>
        <w:t>но</w:t>
      </w:r>
      <w:r>
        <w:rPr>
          <w:spacing w:val="-13"/>
        </w:rPr>
        <w:t xml:space="preserve"> </w:t>
      </w:r>
      <w:r>
        <w:t>разных</w:t>
      </w:r>
      <w:r>
        <w:rPr>
          <w:spacing w:val="-14"/>
        </w:rPr>
        <w:t xml:space="preserve"> </w:t>
      </w:r>
      <w:r>
        <w:t>жанров:</w:t>
      </w:r>
      <w:r>
        <w:rPr>
          <w:spacing w:val="-13"/>
        </w:rPr>
        <w:t xml:space="preserve"> </w:t>
      </w:r>
      <w:r>
        <w:t>рассказ, стихотворение</w:t>
      </w:r>
      <w:r>
        <w:rPr>
          <w:spacing w:val="40"/>
        </w:rPr>
        <w:t xml:space="preserve"> </w:t>
      </w:r>
      <w:r>
        <w:t>(общее</w:t>
      </w:r>
      <w:r>
        <w:rPr>
          <w:spacing w:val="40"/>
        </w:rPr>
        <w:t xml:space="preserve"> </w:t>
      </w:r>
      <w:r>
        <w:t>представление</w:t>
      </w:r>
      <w:r>
        <w:rPr>
          <w:spacing w:val="40"/>
        </w:rPr>
        <w:t xml:space="preserve"> </w:t>
      </w:r>
      <w:r>
        <w:t>на</w:t>
      </w:r>
      <w:r>
        <w:rPr>
          <w:spacing w:val="40"/>
        </w:rPr>
        <w:t xml:space="preserve"> </w:t>
      </w:r>
      <w:r>
        <w:t>примере</w:t>
      </w:r>
      <w:r>
        <w:rPr>
          <w:spacing w:val="40"/>
        </w:rPr>
        <w:t xml:space="preserve"> </w:t>
      </w:r>
      <w:r>
        <w:t>не</w:t>
      </w:r>
      <w:r>
        <w:rPr>
          <w:spacing w:val="40"/>
        </w:rPr>
        <w:t xml:space="preserve"> </w:t>
      </w:r>
      <w:r>
        <w:t>менее</w:t>
      </w:r>
      <w:r>
        <w:rPr>
          <w:spacing w:val="40"/>
        </w:rPr>
        <w:t xml:space="preserve"> </w:t>
      </w:r>
      <w:r>
        <w:t>шести</w:t>
      </w:r>
      <w:r>
        <w:rPr>
          <w:spacing w:val="40"/>
        </w:rPr>
        <w:t xml:space="preserve"> </w:t>
      </w:r>
      <w:r>
        <w:t>произведений</w:t>
      </w:r>
      <w:r>
        <w:rPr>
          <w:spacing w:val="40"/>
        </w:rPr>
        <w:t xml:space="preserve"> </w:t>
      </w:r>
      <w:r>
        <w:t>К.Д.</w:t>
      </w:r>
      <w:r>
        <w:rPr>
          <w:spacing w:val="80"/>
        </w:rPr>
        <w:t xml:space="preserve"> </w:t>
      </w:r>
      <w:r>
        <w:t>Ушинского,</w:t>
      </w:r>
      <w:r>
        <w:rPr>
          <w:spacing w:val="32"/>
        </w:rPr>
        <w:t xml:space="preserve"> </w:t>
      </w:r>
      <w:r>
        <w:t>Л.Н.</w:t>
      </w:r>
      <w:r>
        <w:rPr>
          <w:spacing w:val="32"/>
        </w:rPr>
        <w:t xml:space="preserve"> </w:t>
      </w:r>
      <w:r>
        <w:t>Толстого,</w:t>
      </w:r>
      <w:r>
        <w:rPr>
          <w:spacing w:val="33"/>
        </w:rPr>
        <w:t xml:space="preserve"> </w:t>
      </w:r>
      <w:r>
        <w:t>Е.А.</w:t>
      </w:r>
      <w:r>
        <w:rPr>
          <w:spacing w:val="32"/>
        </w:rPr>
        <w:t xml:space="preserve"> </w:t>
      </w:r>
      <w:r>
        <w:t>Пермяка,</w:t>
      </w:r>
      <w:r>
        <w:rPr>
          <w:spacing w:val="32"/>
        </w:rPr>
        <w:t xml:space="preserve"> </w:t>
      </w:r>
      <w:r>
        <w:t>В.А.</w:t>
      </w:r>
      <w:r>
        <w:rPr>
          <w:spacing w:val="32"/>
        </w:rPr>
        <w:t xml:space="preserve"> </w:t>
      </w:r>
      <w:r>
        <w:t>Осеевой,</w:t>
      </w:r>
      <w:r>
        <w:rPr>
          <w:spacing w:val="32"/>
        </w:rPr>
        <w:t xml:space="preserve"> </w:t>
      </w:r>
      <w:r>
        <w:t>А.Л.</w:t>
      </w:r>
      <w:r>
        <w:rPr>
          <w:spacing w:val="32"/>
        </w:rPr>
        <w:t xml:space="preserve"> </w:t>
      </w:r>
      <w:r>
        <w:t>Барто,</w:t>
      </w:r>
      <w:r>
        <w:rPr>
          <w:spacing w:val="33"/>
        </w:rPr>
        <w:t xml:space="preserve"> </w:t>
      </w:r>
      <w:r>
        <w:t>Ю.И.</w:t>
      </w:r>
      <w:r>
        <w:rPr>
          <w:spacing w:val="32"/>
        </w:rPr>
        <w:t xml:space="preserve"> </w:t>
      </w:r>
      <w:r>
        <w:t>Ермолаева</w:t>
      </w:r>
      <w:r>
        <w:rPr>
          <w:spacing w:val="31"/>
        </w:rPr>
        <w:t xml:space="preserve"> </w:t>
      </w:r>
      <w:r>
        <w:t>и других).</w:t>
      </w:r>
      <w:r>
        <w:rPr>
          <w:spacing w:val="80"/>
        </w:rPr>
        <w:t xml:space="preserve"> </w:t>
      </w:r>
      <w:r>
        <w:t>Характеристика</w:t>
      </w:r>
      <w:r>
        <w:rPr>
          <w:spacing w:val="80"/>
        </w:rPr>
        <w:t xml:space="preserve"> </w:t>
      </w:r>
      <w:r>
        <w:t>героя</w:t>
      </w:r>
      <w:r>
        <w:rPr>
          <w:spacing w:val="80"/>
        </w:rPr>
        <w:t xml:space="preserve"> </w:t>
      </w:r>
      <w:r>
        <w:t>произведения,</w:t>
      </w:r>
      <w:r>
        <w:rPr>
          <w:spacing w:val="80"/>
        </w:rPr>
        <w:t xml:space="preserve"> </w:t>
      </w:r>
      <w:r>
        <w:t>общая</w:t>
      </w:r>
      <w:r>
        <w:rPr>
          <w:spacing w:val="80"/>
        </w:rPr>
        <w:t xml:space="preserve"> </w:t>
      </w:r>
      <w:r>
        <w:t>оценка</w:t>
      </w:r>
      <w:r>
        <w:rPr>
          <w:spacing w:val="80"/>
        </w:rPr>
        <w:t xml:space="preserve"> </w:t>
      </w:r>
      <w:r>
        <w:t>поступков.</w:t>
      </w:r>
      <w:r>
        <w:rPr>
          <w:spacing w:val="80"/>
        </w:rPr>
        <w:t xml:space="preserve"> </w:t>
      </w:r>
      <w:r>
        <w:t>Понимание заголовка</w:t>
      </w:r>
      <w:r>
        <w:rPr>
          <w:spacing w:val="40"/>
        </w:rPr>
        <w:t xml:space="preserve"> </w:t>
      </w:r>
      <w:r>
        <w:t>произведения,</w:t>
      </w:r>
      <w:r>
        <w:rPr>
          <w:spacing w:val="40"/>
        </w:rPr>
        <w:t xml:space="preserve"> </w:t>
      </w:r>
      <w:r>
        <w:t>его</w:t>
      </w:r>
      <w:r>
        <w:rPr>
          <w:spacing w:val="40"/>
        </w:rPr>
        <w:t xml:space="preserve"> </w:t>
      </w:r>
      <w:r>
        <w:t>соотношения</w:t>
      </w:r>
      <w:r>
        <w:rPr>
          <w:spacing w:val="40"/>
        </w:rPr>
        <w:t xml:space="preserve"> </w:t>
      </w:r>
      <w:r>
        <w:t>с</w:t>
      </w:r>
      <w:r>
        <w:rPr>
          <w:spacing w:val="40"/>
        </w:rPr>
        <w:t xml:space="preserve"> </w:t>
      </w:r>
      <w:r>
        <w:t>содержанием</w:t>
      </w:r>
      <w:r>
        <w:rPr>
          <w:spacing w:val="40"/>
        </w:rPr>
        <w:t xml:space="preserve"> </w:t>
      </w:r>
      <w:r>
        <w:t>произведения</w:t>
      </w:r>
      <w:r>
        <w:rPr>
          <w:spacing w:val="40"/>
        </w:rPr>
        <w:t xml:space="preserve"> </w:t>
      </w:r>
      <w:r>
        <w:t>и</w:t>
      </w:r>
      <w:r>
        <w:rPr>
          <w:spacing w:val="40"/>
        </w:rPr>
        <w:t xml:space="preserve"> </w:t>
      </w:r>
      <w:r>
        <w:t>его</w:t>
      </w:r>
      <w:r>
        <w:rPr>
          <w:spacing w:val="40"/>
        </w:rPr>
        <w:t xml:space="preserve"> </w:t>
      </w:r>
      <w:r>
        <w:t>идеей.</w:t>
      </w:r>
      <w:r>
        <w:rPr>
          <w:spacing w:val="80"/>
        </w:rPr>
        <w:t xml:space="preserve"> </w:t>
      </w:r>
      <w:r>
        <w:rPr>
          <w:spacing w:val="-2"/>
        </w:rPr>
        <w:t>Осознание</w:t>
      </w:r>
      <w:r>
        <w:tab/>
      </w:r>
      <w:r>
        <w:rPr>
          <w:spacing w:val="-2"/>
        </w:rPr>
        <w:t>нравственноэтических</w:t>
      </w:r>
      <w:r>
        <w:tab/>
      </w:r>
      <w:r>
        <w:rPr>
          <w:spacing w:val="-2"/>
        </w:rPr>
        <w:t>понятий:</w:t>
      </w:r>
      <w:r>
        <w:tab/>
      </w:r>
      <w:r>
        <w:rPr>
          <w:spacing w:val="-2"/>
        </w:rPr>
        <w:t>друг,</w:t>
      </w:r>
      <w:r>
        <w:tab/>
      </w:r>
      <w:r>
        <w:rPr>
          <w:spacing w:val="-2"/>
        </w:rPr>
        <w:t>дружба,</w:t>
      </w:r>
      <w:r>
        <w:tab/>
      </w:r>
      <w:r>
        <w:rPr>
          <w:spacing w:val="-2"/>
        </w:rPr>
        <w:t>забота,</w:t>
      </w:r>
      <w:r>
        <w:tab/>
      </w:r>
      <w:r>
        <w:rPr>
          <w:spacing w:val="-2"/>
        </w:rPr>
        <w:t xml:space="preserve">труд, </w:t>
      </w:r>
      <w:r>
        <w:t>взаимопомощь.Произведения</w:t>
      </w:r>
      <w:r>
        <w:rPr>
          <w:spacing w:val="-1"/>
        </w:rPr>
        <w:t xml:space="preserve"> </w:t>
      </w:r>
      <w:r>
        <w:t>для</w:t>
      </w:r>
      <w:r>
        <w:rPr>
          <w:spacing w:val="-3"/>
        </w:rPr>
        <w:t xml:space="preserve"> </w:t>
      </w:r>
      <w:r>
        <w:t>чтения:</w:t>
      </w:r>
      <w:r>
        <w:rPr>
          <w:spacing w:val="-1"/>
        </w:rPr>
        <w:t xml:space="preserve"> </w:t>
      </w:r>
      <w:r>
        <w:t>К.Д.</w:t>
      </w:r>
      <w:r>
        <w:rPr>
          <w:spacing w:val="-3"/>
        </w:rPr>
        <w:t xml:space="preserve"> </w:t>
      </w:r>
      <w:r>
        <w:t>Ушинский</w:t>
      </w:r>
      <w:r>
        <w:rPr>
          <w:spacing w:val="-3"/>
        </w:rPr>
        <w:t xml:space="preserve"> </w:t>
      </w:r>
      <w:r>
        <w:t>«Худо</w:t>
      </w:r>
      <w:r>
        <w:rPr>
          <w:spacing w:val="-2"/>
        </w:rPr>
        <w:t xml:space="preserve"> </w:t>
      </w:r>
      <w:r>
        <w:t>тому,</w:t>
      </w:r>
      <w:r>
        <w:rPr>
          <w:spacing w:val="-4"/>
        </w:rPr>
        <w:t xml:space="preserve"> </w:t>
      </w:r>
      <w:r>
        <w:t>кто</w:t>
      </w:r>
      <w:r>
        <w:rPr>
          <w:spacing w:val="-3"/>
        </w:rPr>
        <w:t xml:space="preserve"> </w:t>
      </w:r>
      <w:r>
        <w:t>добра</w:t>
      </w:r>
      <w:r>
        <w:rPr>
          <w:spacing w:val="-2"/>
        </w:rPr>
        <w:t xml:space="preserve"> </w:t>
      </w:r>
      <w:r>
        <w:t>не</w:t>
      </w:r>
      <w:r>
        <w:rPr>
          <w:spacing w:val="-2"/>
        </w:rPr>
        <w:t xml:space="preserve"> </w:t>
      </w:r>
      <w:r>
        <w:t>делает никому», Л.Н. Толстой «Косточка», Е.А. Пермяк «Торопливый ножик», В.А. Осеева «Три товарища»,</w:t>
      </w:r>
      <w:r>
        <w:rPr>
          <w:spacing w:val="-12"/>
        </w:rPr>
        <w:t xml:space="preserve"> </w:t>
      </w:r>
      <w:r>
        <w:t>А.Л.</w:t>
      </w:r>
      <w:r>
        <w:rPr>
          <w:spacing w:val="-9"/>
        </w:rPr>
        <w:t xml:space="preserve"> </w:t>
      </w:r>
      <w:r>
        <w:t>Барто</w:t>
      </w:r>
      <w:r>
        <w:rPr>
          <w:spacing w:val="-9"/>
        </w:rPr>
        <w:t xml:space="preserve"> </w:t>
      </w:r>
      <w:r>
        <w:t>«Я</w:t>
      </w:r>
      <w:r>
        <w:rPr>
          <w:spacing w:val="-10"/>
        </w:rPr>
        <w:t xml:space="preserve"> </w:t>
      </w:r>
      <w:r>
        <w:t>-</w:t>
      </w:r>
      <w:r>
        <w:rPr>
          <w:spacing w:val="-12"/>
        </w:rPr>
        <w:t xml:space="preserve"> </w:t>
      </w:r>
      <w:r>
        <w:t>лишний»,</w:t>
      </w:r>
      <w:r>
        <w:rPr>
          <w:spacing w:val="-12"/>
        </w:rPr>
        <w:t xml:space="preserve"> </w:t>
      </w:r>
      <w:r>
        <w:t>Ю.И.</w:t>
      </w:r>
      <w:r>
        <w:rPr>
          <w:spacing w:val="-11"/>
        </w:rPr>
        <w:t xml:space="preserve"> </w:t>
      </w:r>
      <w:r>
        <w:t>Ермолаев</w:t>
      </w:r>
      <w:r>
        <w:rPr>
          <w:spacing w:val="-10"/>
        </w:rPr>
        <w:t xml:space="preserve"> </w:t>
      </w:r>
      <w:r>
        <w:t>«Лучший</w:t>
      </w:r>
      <w:r>
        <w:rPr>
          <w:spacing w:val="-10"/>
        </w:rPr>
        <w:t xml:space="preserve"> </w:t>
      </w:r>
      <w:r>
        <w:t>друг»</w:t>
      </w:r>
      <w:r>
        <w:rPr>
          <w:spacing w:val="-11"/>
        </w:rPr>
        <w:t xml:space="preserve"> </w:t>
      </w:r>
      <w:r>
        <w:t>и</w:t>
      </w:r>
      <w:r>
        <w:rPr>
          <w:spacing w:val="-11"/>
        </w:rPr>
        <w:t xml:space="preserve"> </w:t>
      </w:r>
      <w:r>
        <w:t>другие</w:t>
      </w:r>
      <w:r>
        <w:rPr>
          <w:spacing w:val="-12"/>
        </w:rPr>
        <w:t xml:space="preserve"> </w:t>
      </w:r>
      <w:r>
        <w:t>(по</w:t>
      </w:r>
      <w:r>
        <w:rPr>
          <w:spacing w:val="-11"/>
        </w:rPr>
        <w:t xml:space="preserve"> </w:t>
      </w:r>
      <w:r>
        <w:rPr>
          <w:spacing w:val="-2"/>
        </w:rPr>
        <w:t>выбору).</w:t>
      </w:r>
    </w:p>
    <w:p w14:paraId="70942CFD" w14:textId="77777777" w:rsidR="0049640F" w:rsidRDefault="0059390D">
      <w:pPr>
        <w:pStyle w:val="a3"/>
        <w:ind w:right="418" w:firstLine="851"/>
      </w:pPr>
      <w:r>
        <w:t>Произведения о родной природе. Восприятие и самостоятельное чтение произведений</w:t>
      </w:r>
      <w:r>
        <w:rPr>
          <w:spacing w:val="-15"/>
        </w:rPr>
        <w:t xml:space="preserve"> </w:t>
      </w:r>
      <w:r>
        <w:t>о</w:t>
      </w:r>
      <w:r>
        <w:rPr>
          <w:spacing w:val="-15"/>
        </w:rPr>
        <w:t xml:space="preserve"> </w:t>
      </w:r>
      <w:r>
        <w:t>природе</w:t>
      </w:r>
      <w:r>
        <w:rPr>
          <w:spacing w:val="-15"/>
        </w:rPr>
        <w:t xml:space="preserve"> </w:t>
      </w:r>
      <w:r>
        <w:t>(на</w:t>
      </w:r>
      <w:r>
        <w:rPr>
          <w:spacing w:val="-15"/>
        </w:rPr>
        <w:t xml:space="preserve"> </w:t>
      </w:r>
      <w:r>
        <w:t>примере</w:t>
      </w:r>
      <w:r>
        <w:rPr>
          <w:spacing w:val="-15"/>
        </w:rPr>
        <w:t xml:space="preserve"> </w:t>
      </w:r>
      <w:r>
        <w:t>трёх-четырёх</w:t>
      </w:r>
      <w:r>
        <w:rPr>
          <w:spacing w:val="-15"/>
        </w:rPr>
        <w:t xml:space="preserve"> </w:t>
      </w:r>
      <w:r>
        <w:t>доступных</w:t>
      </w:r>
      <w:r>
        <w:rPr>
          <w:spacing w:val="-15"/>
        </w:rPr>
        <w:t xml:space="preserve"> </w:t>
      </w:r>
      <w:r>
        <w:t>произведений</w:t>
      </w:r>
      <w:r>
        <w:rPr>
          <w:spacing w:val="-15"/>
        </w:rPr>
        <w:t xml:space="preserve"> </w:t>
      </w:r>
      <w:r>
        <w:t>А.К.</w:t>
      </w:r>
      <w:r>
        <w:rPr>
          <w:spacing w:val="-15"/>
        </w:rPr>
        <w:t xml:space="preserve"> </w:t>
      </w:r>
      <w:r>
        <w:t>Толстого, А.Н.</w:t>
      </w:r>
      <w:r>
        <w:rPr>
          <w:spacing w:val="-12"/>
        </w:rPr>
        <w:t xml:space="preserve"> </w:t>
      </w:r>
      <w:r>
        <w:t>Плещеева,</w:t>
      </w:r>
      <w:r>
        <w:rPr>
          <w:spacing w:val="-12"/>
        </w:rPr>
        <w:t xml:space="preserve"> </w:t>
      </w:r>
      <w:r>
        <w:t>Е.Ф.</w:t>
      </w:r>
      <w:r>
        <w:rPr>
          <w:spacing w:val="-12"/>
        </w:rPr>
        <w:t xml:space="preserve"> </w:t>
      </w:r>
      <w:r>
        <w:t>Трутневой,</w:t>
      </w:r>
      <w:r>
        <w:rPr>
          <w:spacing w:val="-12"/>
        </w:rPr>
        <w:t xml:space="preserve"> </w:t>
      </w:r>
      <w:r>
        <w:t>С.</w:t>
      </w:r>
      <w:r>
        <w:rPr>
          <w:spacing w:val="-12"/>
        </w:rPr>
        <w:t xml:space="preserve"> </w:t>
      </w:r>
      <w:r>
        <w:t>Я.</w:t>
      </w:r>
      <w:r>
        <w:rPr>
          <w:spacing w:val="-12"/>
        </w:rPr>
        <w:t xml:space="preserve"> </w:t>
      </w:r>
      <w:r>
        <w:t>Маршака</w:t>
      </w:r>
      <w:r>
        <w:rPr>
          <w:spacing w:val="-13"/>
        </w:rPr>
        <w:t xml:space="preserve"> </w:t>
      </w:r>
      <w:r>
        <w:t>и</w:t>
      </w:r>
      <w:r>
        <w:rPr>
          <w:spacing w:val="-11"/>
        </w:rPr>
        <w:t xml:space="preserve"> </w:t>
      </w:r>
      <w:r>
        <w:t>другие).</w:t>
      </w:r>
      <w:r>
        <w:rPr>
          <w:spacing w:val="-13"/>
        </w:rPr>
        <w:t xml:space="preserve"> </w:t>
      </w:r>
      <w:r>
        <w:t>Тема</w:t>
      </w:r>
      <w:r>
        <w:rPr>
          <w:spacing w:val="-13"/>
        </w:rPr>
        <w:t xml:space="preserve"> </w:t>
      </w:r>
      <w:r>
        <w:t>поэтических</w:t>
      </w:r>
      <w:r>
        <w:rPr>
          <w:spacing w:val="-12"/>
        </w:rPr>
        <w:t xml:space="preserve"> </w:t>
      </w:r>
      <w:r>
        <w:t>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w:t>
      </w:r>
      <w:r>
        <w:rPr>
          <w:spacing w:val="-4"/>
        </w:rPr>
        <w:t xml:space="preserve"> </w:t>
      </w:r>
      <w:r>
        <w:t>идеи</w:t>
      </w:r>
      <w:r>
        <w:rPr>
          <w:spacing w:val="-4"/>
        </w:rPr>
        <w:t xml:space="preserve"> </w:t>
      </w:r>
      <w:r>
        <w:t>в</w:t>
      </w:r>
      <w:r>
        <w:rPr>
          <w:spacing w:val="-5"/>
        </w:rPr>
        <w:t xml:space="preserve"> </w:t>
      </w:r>
      <w:r>
        <w:t>произведении:</w:t>
      </w:r>
      <w:r>
        <w:rPr>
          <w:spacing w:val="-4"/>
        </w:rPr>
        <w:t xml:space="preserve"> </w:t>
      </w:r>
      <w:r>
        <w:t>любовь</w:t>
      </w:r>
      <w:r>
        <w:rPr>
          <w:spacing w:val="-4"/>
        </w:rPr>
        <w:t xml:space="preserve"> </w:t>
      </w:r>
      <w:r>
        <w:t>к</w:t>
      </w:r>
      <w:r>
        <w:rPr>
          <w:spacing w:val="-6"/>
        </w:rPr>
        <w:t xml:space="preserve"> </w:t>
      </w:r>
      <w:r>
        <w:t>Родине,</w:t>
      </w:r>
      <w:r>
        <w:rPr>
          <w:spacing w:val="-4"/>
        </w:rPr>
        <w:t xml:space="preserve"> </w:t>
      </w:r>
      <w:r>
        <w:t>природе</w:t>
      </w:r>
      <w:r>
        <w:rPr>
          <w:spacing w:val="-5"/>
        </w:rPr>
        <w:t xml:space="preserve"> </w:t>
      </w:r>
      <w:r>
        <w:t>родного</w:t>
      </w:r>
      <w:r>
        <w:rPr>
          <w:spacing w:val="-4"/>
        </w:rPr>
        <w:t xml:space="preserve"> </w:t>
      </w:r>
      <w:r>
        <w:t>края.</w:t>
      </w:r>
      <w:r>
        <w:rPr>
          <w:spacing w:val="-4"/>
        </w:rPr>
        <w:t xml:space="preserve"> </w:t>
      </w:r>
      <w:r>
        <w:t>Иллюстрация к</w:t>
      </w:r>
      <w:r>
        <w:rPr>
          <w:spacing w:val="-2"/>
        </w:rPr>
        <w:t xml:space="preserve"> </w:t>
      </w:r>
      <w:r>
        <w:t>произведению</w:t>
      </w:r>
      <w:r>
        <w:rPr>
          <w:spacing w:val="-4"/>
        </w:rPr>
        <w:t xml:space="preserve"> </w:t>
      </w:r>
      <w:r>
        <w:t>как</w:t>
      </w:r>
      <w:r>
        <w:rPr>
          <w:spacing w:val="-2"/>
        </w:rPr>
        <w:t xml:space="preserve"> </w:t>
      </w:r>
      <w:r>
        <w:t>отражение</w:t>
      </w:r>
      <w:r>
        <w:rPr>
          <w:spacing w:val="-3"/>
        </w:rPr>
        <w:t xml:space="preserve"> </w:t>
      </w:r>
      <w:r>
        <w:t>эмоционального</w:t>
      </w:r>
      <w:r>
        <w:rPr>
          <w:spacing w:val="-2"/>
        </w:rPr>
        <w:t xml:space="preserve"> </w:t>
      </w:r>
      <w:r>
        <w:t>отклика</w:t>
      </w:r>
      <w:r>
        <w:rPr>
          <w:spacing w:val="-3"/>
        </w:rPr>
        <w:t xml:space="preserve"> </w:t>
      </w:r>
      <w:r>
        <w:t>на</w:t>
      </w:r>
      <w:r>
        <w:rPr>
          <w:spacing w:val="-5"/>
        </w:rPr>
        <w:t xml:space="preserve"> </w:t>
      </w:r>
      <w:r>
        <w:t>произведение. Роль</w:t>
      </w:r>
      <w:r>
        <w:rPr>
          <w:spacing w:val="-4"/>
        </w:rPr>
        <w:t xml:space="preserve"> </w:t>
      </w:r>
      <w:r>
        <w:t>интонации при выразительном чтении. Интонационный рисунок выразительного чтения: ритм, темп, сила голоса.</w:t>
      </w:r>
    </w:p>
    <w:p w14:paraId="7F8EDF37" w14:textId="77777777" w:rsidR="0049640F" w:rsidRDefault="0059390D">
      <w:pPr>
        <w:pStyle w:val="a3"/>
        <w:spacing w:before="1"/>
        <w:ind w:right="417" w:firstLine="851"/>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716442F" w14:textId="77777777" w:rsidR="0049640F" w:rsidRDefault="0059390D">
      <w:pPr>
        <w:pStyle w:val="a3"/>
        <w:spacing w:before="1"/>
      </w:pPr>
      <w:r>
        <w:t>Произведения</w:t>
      </w:r>
      <w:r>
        <w:rPr>
          <w:spacing w:val="-4"/>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14:paraId="1C4274A7" w14:textId="77777777" w:rsidR="0049640F" w:rsidRDefault="0059390D">
      <w:pPr>
        <w:pStyle w:val="a3"/>
        <w:ind w:right="419" w:firstLine="851"/>
      </w:pPr>
      <w:r>
        <w:t>Произведения о братьях наших меньших (три-четыре автора по выбору) - герои произведений.</w:t>
      </w:r>
      <w:r>
        <w:rPr>
          <w:spacing w:val="-11"/>
        </w:rPr>
        <w:t xml:space="preserve"> </w:t>
      </w:r>
      <w:r>
        <w:t>Цель</w:t>
      </w:r>
      <w:r>
        <w:rPr>
          <w:spacing w:val="-10"/>
        </w:rPr>
        <w:t xml:space="preserve"> </w:t>
      </w:r>
      <w:r>
        <w:t>и</w:t>
      </w:r>
      <w:r>
        <w:rPr>
          <w:spacing w:val="-10"/>
        </w:rPr>
        <w:t xml:space="preserve"> </w:t>
      </w:r>
      <w:r>
        <w:t>назначение</w:t>
      </w:r>
      <w:r>
        <w:rPr>
          <w:spacing w:val="-11"/>
        </w:rPr>
        <w:t xml:space="preserve"> </w:t>
      </w:r>
      <w:r>
        <w:t>произведений</w:t>
      </w:r>
      <w:r>
        <w:rPr>
          <w:spacing w:val="-10"/>
        </w:rPr>
        <w:t xml:space="preserve"> </w:t>
      </w:r>
      <w:r>
        <w:t>о</w:t>
      </w:r>
      <w:r>
        <w:rPr>
          <w:spacing w:val="-11"/>
        </w:rPr>
        <w:t xml:space="preserve"> </w:t>
      </w:r>
      <w:r>
        <w:t>взаимоотношениях</w:t>
      </w:r>
      <w:r>
        <w:rPr>
          <w:spacing w:val="-12"/>
        </w:rPr>
        <w:t xml:space="preserve"> </w:t>
      </w:r>
      <w:r>
        <w:t>человека</w:t>
      </w:r>
      <w:r>
        <w:rPr>
          <w:spacing w:val="-9"/>
        </w:rPr>
        <w:t xml:space="preserve"> </w:t>
      </w:r>
      <w:r>
        <w:t>и</w:t>
      </w:r>
      <w:r>
        <w:rPr>
          <w:spacing w:val="-10"/>
        </w:rPr>
        <w:t xml:space="preserve"> </w:t>
      </w:r>
      <w:r>
        <w:t>животных воспитание</w:t>
      </w:r>
      <w:r>
        <w:rPr>
          <w:spacing w:val="33"/>
        </w:rPr>
        <w:t xml:space="preserve">  </w:t>
      </w:r>
      <w:r>
        <w:t>добрых</w:t>
      </w:r>
      <w:r>
        <w:rPr>
          <w:spacing w:val="35"/>
        </w:rPr>
        <w:t xml:space="preserve">  </w:t>
      </w:r>
      <w:r>
        <w:t>чувств</w:t>
      </w:r>
      <w:r>
        <w:rPr>
          <w:spacing w:val="34"/>
        </w:rPr>
        <w:t xml:space="preserve">  </w:t>
      </w:r>
      <w:r>
        <w:t>и</w:t>
      </w:r>
      <w:r>
        <w:rPr>
          <w:spacing w:val="35"/>
        </w:rPr>
        <w:t xml:space="preserve">  </w:t>
      </w:r>
      <w:r>
        <w:t>бережного</w:t>
      </w:r>
      <w:r>
        <w:rPr>
          <w:spacing w:val="36"/>
        </w:rPr>
        <w:t xml:space="preserve">  </w:t>
      </w:r>
      <w:r>
        <w:t>отношения</w:t>
      </w:r>
      <w:r>
        <w:rPr>
          <w:spacing w:val="33"/>
        </w:rPr>
        <w:t xml:space="preserve">  </w:t>
      </w:r>
      <w:r>
        <w:t>к</w:t>
      </w:r>
      <w:r>
        <w:rPr>
          <w:spacing w:val="35"/>
        </w:rPr>
        <w:t xml:space="preserve">  </w:t>
      </w:r>
      <w:r>
        <w:t>животным.</w:t>
      </w:r>
      <w:r>
        <w:rPr>
          <w:spacing w:val="34"/>
        </w:rPr>
        <w:t xml:space="preserve">  </w:t>
      </w:r>
      <w:r>
        <w:t>Виды</w:t>
      </w:r>
      <w:r>
        <w:rPr>
          <w:spacing w:val="35"/>
        </w:rPr>
        <w:t xml:space="preserve">  </w:t>
      </w:r>
      <w:r>
        <w:rPr>
          <w:spacing w:val="-2"/>
        </w:rPr>
        <w:t>текстов:</w:t>
      </w:r>
    </w:p>
    <w:p w14:paraId="3C81D946" w14:textId="77777777" w:rsidR="0049640F" w:rsidRDefault="0049640F">
      <w:pPr>
        <w:pStyle w:val="a3"/>
        <w:sectPr w:rsidR="0049640F">
          <w:pgSz w:w="11910" w:h="16840"/>
          <w:pgMar w:top="1040" w:right="425" w:bottom="1200" w:left="1559" w:header="0" w:footer="926" w:gutter="0"/>
          <w:cols w:space="720"/>
        </w:sectPr>
      </w:pPr>
    </w:p>
    <w:p w14:paraId="5C792B85" w14:textId="77777777" w:rsidR="0049640F" w:rsidRDefault="0059390D">
      <w:pPr>
        <w:pStyle w:val="a3"/>
        <w:spacing w:before="73"/>
        <w:ind w:right="420"/>
      </w:pPr>
      <w:r>
        <w:lastRenderedPageBreak/>
        <w:t>художественный</w:t>
      </w:r>
      <w:r>
        <w:rPr>
          <w:spacing w:val="-7"/>
        </w:rPr>
        <w:t xml:space="preserve"> </w:t>
      </w:r>
      <w:r>
        <w:t>и</w:t>
      </w:r>
      <w:r>
        <w:rPr>
          <w:spacing w:val="-8"/>
        </w:rPr>
        <w:t xml:space="preserve"> </w:t>
      </w:r>
      <w:r>
        <w:t>научно-познавательный,</w:t>
      </w:r>
      <w:r>
        <w:rPr>
          <w:spacing w:val="-9"/>
        </w:rPr>
        <w:t xml:space="preserve"> </w:t>
      </w:r>
      <w:r>
        <w:t>их</w:t>
      </w:r>
      <w:r>
        <w:rPr>
          <w:spacing w:val="-9"/>
        </w:rPr>
        <w:t xml:space="preserve"> </w:t>
      </w:r>
      <w:r>
        <w:t>сравнение.</w:t>
      </w:r>
      <w:r>
        <w:rPr>
          <w:spacing w:val="-8"/>
        </w:rPr>
        <w:t xml:space="preserve"> </w:t>
      </w:r>
      <w:r>
        <w:t>Характеристика</w:t>
      </w:r>
      <w:r>
        <w:rPr>
          <w:spacing w:val="-8"/>
        </w:rPr>
        <w:t xml:space="preserve"> </w:t>
      </w:r>
      <w:r>
        <w:t>героя:</w:t>
      </w:r>
      <w:r>
        <w:rPr>
          <w:spacing w:val="-7"/>
        </w:rPr>
        <w:t xml:space="preserve"> </w:t>
      </w:r>
      <w:r>
        <w:t>описание его внешности, действий, нравственно-этических понятий: любовь и забота о животных.Произведения для чтения: В.В. Бианки «Лис и Мышонок», Е.И. Чарушин «Про Томку», М.М. Пришвин «Ёж», Н.И. Сладков «Лисица и Ёж» и другие.</w:t>
      </w:r>
    </w:p>
    <w:p w14:paraId="2F876608" w14:textId="77777777" w:rsidR="0049640F" w:rsidRDefault="0059390D">
      <w:pPr>
        <w:pStyle w:val="a3"/>
        <w:spacing w:before="1"/>
        <w:ind w:right="421" w:firstLine="851"/>
      </w:pPr>
      <w:r>
        <w:t>Произведения</w:t>
      </w:r>
      <w:r>
        <w:rPr>
          <w:spacing w:val="-4"/>
        </w:rPr>
        <w:t xml:space="preserve"> </w:t>
      </w:r>
      <w:r>
        <w:t>о</w:t>
      </w:r>
      <w:r>
        <w:rPr>
          <w:spacing w:val="-4"/>
        </w:rPr>
        <w:t xml:space="preserve"> </w:t>
      </w:r>
      <w:r>
        <w:t>маме.</w:t>
      </w:r>
      <w:r>
        <w:rPr>
          <w:spacing w:val="-4"/>
        </w:rPr>
        <w:t xml:space="preserve"> </w:t>
      </w:r>
      <w:r>
        <w:t>Восприятие</w:t>
      </w:r>
      <w:r>
        <w:rPr>
          <w:spacing w:val="-5"/>
        </w:rPr>
        <w:t xml:space="preserve"> </w:t>
      </w:r>
      <w:r>
        <w:t>и</w:t>
      </w:r>
      <w:r>
        <w:rPr>
          <w:spacing w:val="-4"/>
        </w:rPr>
        <w:t xml:space="preserve"> </w:t>
      </w:r>
      <w:r>
        <w:t>самостоятельное</w:t>
      </w:r>
      <w:r>
        <w:rPr>
          <w:spacing w:val="-5"/>
        </w:rPr>
        <w:t xml:space="preserve"> </w:t>
      </w:r>
      <w:r>
        <w:t>чтение</w:t>
      </w:r>
      <w:r>
        <w:rPr>
          <w:spacing w:val="-8"/>
        </w:rPr>
        <w:t xml:space="preserve"> </w:t>
      </w:r>
      <w:r>
        <w:t>произведений</w:t>
      </w:r>
      <w:r>
        <w:rPr>
          <w:spacing w:val="-6"/>
        </w:rPr>
        <w:t xml:space="preserve"> </w:t>
      </w:r>
      <w:r>
        <w:t>о</w:t>
      </w:r>
      <w:r>
        <w:rPr>
          <w:spacing w:val="-4"/>
        </w:rPr>
        <w:t xml:space="preserve"> </w:t>
      </w:r>
      <w:r>
        <w:t>маме (не</w:t>
      </w:r>
      <w:r>
        <w:rPr>
          <w:spacing w:val="-10"/>
        </w:rPr>
        <w:t xml:space="preserve"> </w:t>
      </w:r>
      <w:r>
        <w:t>менее</w:t>
      </w:r>
      <w:r>
        <w:rPr>
          <w:spacing w:val="-11"/>
        </w:rPr>
        <w:t xml:space="preserve"> </w:t>
      </w:r>
      <w:r>
        <w:t>одного</w:t>
      </w:r>
      <w:r>
        <w:rPr>
          <w:spacing w:val="-10"/>
        </w:rPr>
        <w:t xml:space="preserve"> </w:t>
      </w:r>
      <w:r>
        <w:t>автора</w:t>
      </w:r>
      <w:r>
        <w:rPr>
          <w:spacing w:val="-8"/>
        </w:rPr>
        <w:t xml:space="preserve"> </w:t>
      </w:r>
      <w:r>
        <w:t>по</w:t>
      </w:r>
      <w:r>
        <w:rPr>
          <w:spacing w:val="-8"/>
        </w:rPr>
        <w:t xml:space="preserve"> </w:t>
      </w:r>
      <w:r>
        <w:t>выбору,</w:t>
      </w:r>
      <w:r>
        <w:rPr>
          <w:spacing w:val="-9"/>
        </w:rPr>
        <w:t xml:space="preserve"> </w:t>
      </w:r>
      <w:r>
        <w:t>на</w:t>
      </w:r>
      <w:r>
        <w:rPr>
          <w:spacing w:val="-11"/>
        </w:rPr>
        <w:t xml:space="preserve"> </w:t>
      </w:r>
      <w:r>
        <w:t>примере</w:t>
      </w:r>
      <w:r>
        <w:rPr>
          <w:spacing w:val="-8"/>
        </w:rPr>
        <w:t xml:space="preserve"> </w:t>
      </w:r>
      <w:r>
        <w:t>произведений</w:t>
      </w:r>
      <w:r>
        <w:rPr>
          <w:spacing w:val="-7"/>
        </w:rPr>
        <w:t xml:space="preserve"> </w:t>
      </w:r>
      <w:r>
        <w:t>Е.А.</w:t>
      </w:r>
      <w:r>
        <w:rPr>
          <w:spacing w:val="-10"/>
        </w:rPr>
        <w:t xml:space="preserve"> </w:t>
      </w:r>
      <w:r>
        <w:t>Благининой,</w:t>
      </w:r>
      <w:r>
        <w:rPr>
          <w:spacing w:val="-10"/>
        </w:rPr>
        <w:t xml:space="preserve"> </w:t>
      </w:r>
      <w:r>
        <w:t>А.Л.</w:t>
      </w:r>
      <w:r>
        <w:rPr>
          <w:spacing w:val="-10"/>
        </w:rPr>
        <w:t xml:space="preserve"> </w:t>
      </w:r>
      <w:r>
        <w:t>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w:t>
      </w:r>
      <w:r>
        <w:rPr>
          <w:spacing w:val="23"/>
        </w:rPr>
        <w:t xml:space="preserve"> </w:t>
      </w:r>
      <w:r>
        <w:t>любви</w:t>
      </w:r>
      <w:r>
        <w:rPr>
          <w:spacing w:val="24"/>
        </w:rPr>
        <w:t xml:space="preserve"> </w:t>
      </w:r>
      <w:r>
        <w:t>и</w:t>
      </w:r>
      <w:r>
        <w:rPr>
          <w:spacing w:val="27"/>
        </w:rPr>
        <w:t xml:space="preserve"> </w:t>
      </w:r>
      <w:r>
        <w:t>заботы</w:t>
      </w:r>
      <w:r>
        <w:rPr>
          <w:spacing w:val="25"/>
        </w:rPr>
        <w:t xml:space="preserve"> </w:t>
      </w:r>
      <w:r>
        <w:t>о</w:t>
      </w:r>
      <w:r>
        <w:rPr>
          <w:spacing w:val="26"/>
        </w:rPr>
        <w:t xml:space="preserve"> </w:t>
      </w:r>
      <w:r>
        <w:t>родных</w:t>
      </w:r>
      <w:r>
        <w:rPr>
          <w:spacing w:val="26"/>
        </w:rPr>
        <w:t xml:space="preserve"> </w:t>
      </w:r>
      <w:r>
        <w:t>людях.</w:t>
      </w:r>
      <w:r>
        <w:rPr>
          <w:spacing w:val="28"/>
        </w:rPr>
        <w:t xml:space="preserve"> </w:t>
      </w:r>
      <w:r>
        <w:t>Произведения</w:t>
      </w:r>
      <w:r>
        <w:rPr>
          <w:spacing w:val="25"/>
        </w:rPr>
        <w:t xml:space="preserve"> </w:t>
      </w:r>
      <w:r>
        <w:t>для</w:t>
      </w:r>
      <w:r>
        <w:rPr>
          <w:spacing w:val="27"/>
        </w:rPr>
        <w:t xml:space="preserve"> </w:t>
      </w:r>
      <w:r>
        <w:t>чтения:</w:t>
      </w:r>
      <w:r>
        <w:rPr>
          <w:spacing w:val="27"/>
        </w:rPr>
        <w:t xml:space="preserve"> </w:t>
      </w:r>
      <w:r>
        <w:t>Е.А.</w:t>
      </w:r>
      <w:r>
        <w:rPr>
          <w:spacing w:val="26"/>
        </w:rPr>
        <w:t xml:space="preserve"> </w:t>
      </w:r>
      <w:r>
        <w:rPr>
          <w:spacing w:val="-2"/>
        </w:rPr>
        <w:t>Благинина</w:t>
      </w:r>
    </w:p>
    <w:p w14:paraId="78621D24" w14:textId="77777777" w:rsidR="0049640F" w:rsidRDefault="0059390D">
      <w:pPr>
        <w:pStyle w:val="a3"/>
        <w:ind w:right="427"/>
      </w:pPr>
      <w:r>
        <w:t>«Посидим в тишине», А.Л. Барто «Мама», А.В. Митяев «За что я люблю маму» и другие (по выбору).</w:t>
      </w:r>
    </w:p>
    <w:p w14:paraId="6704DEEB" w14:textId="77777777" w:rsidR="0049640F" w:rsidRDefault="0059390D">
      <w:pPr>
        <w:pStyle w:val="a3"/>
        <w:ind w:right="420" w:firstLine="851"/>
      </w:pPr>
      <w:r>
        <w:t>Фольклорные и авторские произведения о чудесах и фантазии (не менее трёх произведений).</w:t>
      </w:r>
      <w:r>
        <w:rPr>
          <w:spacing w:val="-7"/>
        </w:rPr>
        <w:t xml:space="preserve"> </w:t>
      </w:r>
      <w:r>
        <w:t>Способность</w:t>
      </w:r>
      <w:r>
        <w:rPr>
          <w:spacing w:val="-5"/>
        </w:rPr>
        <w:t xml:space="preserve"> </w:t>
      </w:r>
      <w:r>
        <w:t>автора</w:t>
      </w:r>
      <w:r>
        <w:rPr>
          <w:spacing w:val="-7"/>
        </w:rPr>
        <w:t xml:space="preserve"> </w:t>
      </w:r>
      <w:r>
        <w:t>произведения</w:t>
      </w:r>
      <w:r>
        <w:rPr>
          <w:spacing w:val="-6"/>
        </w:rPr>
        <w:t xml:space="preserve"> </w:t>
      </w:r>
      <w:r>
        <w:t>находить</w:t>
      </w:r>
      <w:r>
        <w:rPr>
          <w:spacing w:val="-5"/>
        </w:rPr>
        <w:t xml:space="preserve"> </w:t>
      </w:r>
      <w:r>
        <w:t>чудесное</w:t>
      </w:r>
      <w:r>
        <w:rPr>
          <w:spacing w:val="-7"/>
        </w:rPr>
        <w:t xml:space="preserve"> </w:t>
      </w:r>
      <w:r>
        <w:t>в</w:t>
      </w:r>
      <w:r>
        <w:rPr>
          <w:spacing w:val="-6"/>
        </w:rPr>
        <w:t xml:space="preserve"> </w:t>
      </w:r>
      <w:r>
        <w:t>каждом</w:t>
      </w:r>
      <w:r>
        <w:rPr>
          <w:spacing w:val="-7"/>
        </w:rPr>
        <w:t xml:space="preserve"> </w:t>
      </w:r>
      <w:r>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40E8CC7D" w14:textId="77777777" w:rsidR="0049640F" w:rsidRDefault="0059390D">
      <w:pPr>
        <w:pStyle w:val="a3"/>
        <w:spacing w:before="1"/>
        <w:ind w:right="428" w:firstLine="851"/>
      </w:pPr>
      <w:r>
        <w:t>Произведения для чтения: Р.С. Сеф «Чудо», В.В. Лунин «Я видел чудо», Б.В. Заходер «Моя Вообразилия», Ю.П. Мориц «Сто фантазий» и другие (по выбору).</w:t>
      </w:r>
    </w:p>
    <w:p w14:paraId="3DF9BF90" w14:textId="77777777" w:rsidR="0049640F" w:rsidRDefault="0059390D">
      <w:pPr>
        <w:pStyle w:val="a3"/>
        <w:ind w:right="419"/>
      </w:pPr>
      <w: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rPr>
        <w:t>библиотеке.</w:t>
      </w:r>
    </w:p>
    <w:p w14:paraId="3136BD39" w14:textId="77777777" w:rsidR="0049640F" w:rsidRDefault="0059390D">
      <w:pPr>
        <w:pStyle w:val="a3"/>
        <w:ind w:right="423" w:firstLine="851"/>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05F93E" w14:textId="77777777" w:rsidR="0049640F" w:rsidRDefault="0059390D">
      <w:pPr>
        <w:pStyle w:val="a3"/>
        <w:ind w:right="417" w:firstLine="851"/>
      </w:pPr>
      <w:r>
        <w:t>Базовые логические действия как часть познавательных универсальных учебных действий способствуют формированию умений:</w:t>
      </w:r>
    </w:p>
    <w:p w14:paraId="2C378894" w14:textId="77777777" w:rsidR="0049640F" w:rsidRDefault="0059390D">
      <w:pPr>
        <w:pStyle w:val="a3"/>
        <w:ind w:right="581"/>
        <w:jc w:val="left"/>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w:t>
      </w:r>
    </w:p>
    <w:p w14:paraId="697F736C" w14:textId="77777777" w:rsidR="0049640F" w:rsidRDefault="0059390D">
      <w:pPr>
        <w:pStyle w:val="a3"/>
        <w:ind w:right="428"/>
      </w:pPr>
      <w:r>
        <w:t>ориентироваться</w:t>
      </w:r>
      <w:r>
        <w:rPr>
          <w:spacing w:val="-11"/>
        </w:rPr>
        <w:t xml:space="preserve"> </w:t>
      </w:r>
      <w:r>
        <w:t>в</w:t>
      </w:r>
      <w:r>
        <w:rPr>
          <w:spacing w:val="-11"/>
        </w:rPr>
        <w:t xml:space="preserve"> </w:t>
      </w:r>
      <w:r>
        <w:t>терминах</w:t>
      </w:r>
      <w:r>
        <w:rPr>
          <w:spacing w:val="-11"/>
        </w:rPr>
        <w:t xml:space="preserve"> </w:t>
      </w:r>
      <w:r>
        <w:t>и</w:t>
      </w:r>
      <w:r>
        <w:rPr>
          <w:spacing w:val="-10"/>
        </w:rPr>
        <w:t xml:space="preserve"> </w:t>
      </w:r>
      <w:r>
        <w:t>понятиях:</w:t>
      </w:r>
      <w:r>
        <w:rPr>
          <w:spacing w:val="-10"/>
        </w:rPr>
        <w:t xml:space="preserve"> </w:t>
      </w:r>
      <w:r>
        <w:t>фольклор,</w:t>
      </w:r>
      <w:r>
        <w:rPr>
          <w:spacing w:val="-10"/>
        </w:rPr>
        <w:t xml:space="preserve"> </w:t>
      </w:r>
      <w:r>
        <w:t>малые</w:t>
      </w:r>
      <w:r>
        <w:rPr>
          <w:spacing w:val="-10"/>
        </w:rPr>
        <w:t xml:space="preserve"> </w:t>
      </w:r>
      <w:r>
        <w:t>фольклорные</w:t>
      </w:r>
      <w:r>
        <w:rPr>
          <w:spacing w:val="-12"/>
        </w:rPr>
        <w:t xml:space="preserve"> </w:t>
      </w:r>
      <w:r>
        <w:t>жанры,</w:t>
      </w:r>
      <w:r>
        <w:rPr>
          <w:spacing w:val="-11"/>
        </w:rPr>
        <w:t xml:space="preserve"> </w:t>
      </w:r>
      <w:r>
        <w:t>тема,</w:t>
      </w:r>
      <w:r>
        <w:rPr>
          <w:spacing w:val="-9"/>
        </w:rPr>
        <w:t xml:space="preserve"> </w:t>
      </w:r>
      <w:r>
        <w:t>идея, заголовок, содержание произведения, сказка (фольклорная и литературная), автор, герой, рассказ, стихотворение (в пределах изученного);</w:t>
      </w:r>
    </w:p>
    <w:p w14:paraId="597BF862" w14:textId="77777777" w:rsidR="0049640F" w:rsidRDefault="0059390D">
      <w:pPr>
        <w:pStyle w:val="a3"/>
        <w:ind w:right="425"/>
      </w:pPr>
      <w:r>
        <w:t>различать и группировать произведения по жанрам (загадки, пословицы, сказки (фольклорная и литературная), стихотворение, рассказ);</w:t>
      </w:r>
    </w:p>
    <w:p w14:paraId="03F4B500" w14:textId="77777777" w:rsidR="0049640F" w:rsidRDefault="0059390D">
      <w:pPr>
        <w:pStyle w:val="a3"/>
        <w:ind w:right="42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DD07BF8" w14:textId="77777777" w:rsidR="0049640F" w:rsidRDefault="0059390D">
      <w:pPr>
        <w:pStyle w:val="a3"/>
        <w:spacing w:before="1"/>
      </w:pPr>
      <w:r>
        <w:t>сравнивать</w:t>
      </w:r>
      <w:r>
        <w:rPr>
          <w:spacing w:val="-3"/>
        </w:rPr>
        <w:t xml:space="preserve"> </w:t>
      </w:r>
      <w:r>
        <w:t>произведения</w:t>
      </w:r>
      <w:r>
        <w:rPr>
          <w:spacing w:val="-3"/>
        </w:rPr>
        <w:t xml:space="preserve"> </w:t>
      </w:r>
      <w:r>
        <w:t>по</w:t>
      </w:r>
      <w:r>
        <w:rPr>
          <w:spacing w:val="-4"/>
        </w:rPr>
        <w:t xml:space="preserve"> </w:t>
      </w:r>
      <w:r>
        <w:t>теме,</w:t>
      </w:r>
      <w:r>
        <w:rPr>
          <w:spacing w:val="-3"/>
        </w:rPr>
        <w:t xml:space="preserve"> </w:t>
      </w:r>
      <w:r>
        <w:t>настроению,</w:t>
      </w:r>
      <w:r>
        <w:rPr>
          <w:spacing w:val="-4"/>
        </w:rPr>
        <w:t xml:space="preserve"> </w:t>
      </w:r>
      <w:r>
        <w:t>которое</w:t>
      </w:r>
      <w:r>
        <w:rPr>
          <w:spacing w:val="-4"/>
        </w:rPr>
        <w:t xml:space="preserve"> </w:t>
      </w:r>
      <w:r>
        <w:t>оно</w:t>
      </w:r>
      <w:r>
        <w:rPr>
          <w:spacing w:val="-3"/>
        </w:rPr>
        <w:t xml:space="preserve"> </w:t>
      </w:r>
      <w:r>
        <w:rPr>
          <w:spacing w:val="-2"/>
        </w:rPr>
        <w:t>вызывает.</w:t>
      </w:r>
    </w:p>
    <w:p w14:paraId="2230B110" w14:textId="77777777" w:rsidR="0049640F" w:rsidRDefault="0059390D">
      <w:pPr>
        <w:pStyle w:val="a3"/>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способствует формированию умений:</w:t>
      </w:r>
    </w:p>
    <w:p w14:paraId="41056FBB" w14:textId="77777777" w:rsidR="0049640F" w:rsidRDefault="0059390D">
      <w:pPr>
        <w:pStyle w:val="a3"/>
        <w:ind w:right="426"/>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089C2643" w14:textId="77777777" w:rsidR="0049640F" w:rsidRDefault="0059390D">
      <w:pPr>
        <w:pStyle w:val="a3"/>
        <w:ind w:right="425"/>
      </w:pPr>
      <w:r>
        <w:t>соотносить иллюстрацию с текстом произведения, читать отрывки из текста, которые соответствуют иллюстрации.</w:t>
      </w:r>
    </w:p>
    <w:p w14:paraId="69749D32" w14:textId="77777777" w:rsidR="0049640F" w:rsidRDefault="0059390D">
      <w:pPr>
        <w:pStyle w:val="a3"/>
        <w:ind w:right="419" w:firstLine="851"/>
      </w:pPr>
      <w:r>
        <w:t>Коммуникативные универсальные учебные действия (далее - УУД) способствуют формированию умений:</w:t>
      </w:r>
    </w:p>
    <w:p w14:paraId="39BF8498" w14:textId="77777777" w:rsidR="0049640F" w:rsidRDefault="0059390D">
      <w:pPr>
        <w:pStyle w:val="a3"/>
        <w:spacing w:before="1"/>
      </w:pPr>
      <w:r>
        <w:t>читать</w:t>
      </w:r>
      <w:r>
        <w:rPr>
          <w:spacing w:val="-5"/>
        </w:rPr>
        <w:t xml:space="preserve"> </w:t>
      </w:r>
      <w:r>
        <w:t>наизусть</w:t>
      </w:r>
      <w:r>
        <w:rPr>
          <w:spacing w:val="-5"/>
        </w:rPr>
        <w:t xml:space="preserve"> </w:t>
      </w:r>
      <w:r>
        <w:t>стихотворения,</w:t>
      </w:r>
      <w:r>
        <w:rPr>
          <w:spacing w:val="-5"/>
        </w:rPr>
        <w:t xml:space="preserve"> </w:t>
      </w:r>
      <w:r>
        <w:t>соблюдать</w:t>
      </w:r>
      <w:r>
        <w:rPr>
          <w:spacing w:val="-5"/>
        </w:rPr>
        <w:t xml:space="preserve"> </w:t>
      </w:r>
      <w:r>
        <w:t>орфоэпические</w:t>
      </w:r>
      <w:r>
        <w:rPr>
          <w:spacing w:val="-7"/>
        </w:rPr>
        <w:t xml:space="preserve"> </w:t>
      </w:r>
      <w:r>
        <w:t>и</w:t>
      </w:r>
      <w:r>
        <w:rPr>
          <w:spacing w:val="-7"/>
        </w:rPr>
        <w:t xml:space="preserve"> </w:t>
      </w:r>
      <w:r>
        <w:t>пунктуационные</w:t>
      </w:r>
      <w:r>
        <w:rPr>
          <w:spacing w:val="-7"/>
        </w:rPr>
        <w:t xml:space="preserve"> </w:t>
      </w:r>
      <w:r>
        <w:rPr>
          <w:spacing w:val="-2"/>
        </w:rPr>
        <w:t>нормы;</w:t>
      </w:r>
    </w:p>
    <w:p w14:paraId="034E979C" w14:textId="77777777" w:rsidR="0049640F" w:rsidRDefault="0059390D">
      <w:pPr>
        <w:pStyle w:val="a3"/>
        <w:ind w:right="424"/>
      </w:pPr>
      <w:r>
        <w:t>участвовать в беседе по обсуждению прослушанного или прочитанного текста: слушать собеседника, отвечать на</w:t>
      </w:r>
      <w:r>
        <w:rPr>
          <w:spacing w:val="-1"/>
        </w:rPr>
        <w:t xml:space="preserve"> </w:t>
      </w:r>
      <w:r>
        <w:t>вопросы, высказывать своё</w:t>
      </w:r>
      <w:r>
        <w:rPr>
          <w:spacing w:val="-2"/>
        </w:rPr>
        <w:t xml:space="preserve"> </w:t>
      </w:r>
      <w:r>
        <w:t>отношение</w:t>
      </w:r>
      <w:r>
        <w:rPr>
          <w:spacing w:val="-1"/>
        </w:rPr>
        <w:t xml:space="preserve"> </w:t>
      </w:r>
      <w:r>
        <w:t>к обсуждаемой проблеме; пересказывать (устно) содержание произведения с использованием вопросов, рисунков, предложенного плана;</w:t>
      </w:r>
    </w:p>
    <w:p w14:paraId="791AEDB9" w14:textId="77777777" w:rsidR="0049640F" w:rsidRDefault="0049640F">
      <w:pPr>
        <w:pStyle w:val="a3"/>
        <w:sectPr w:rsidR="0049640F">
          <w:pgSz w:w="11910" w:h="16840"/>
          <w:pgMar w:top="1040" w:right="425" w:bottom="1200" w:left="1559" w:header="0" w:footer="926" w:gutter="0"/>
          <w:cols w:space="720"/>
        </w:sectPr>
      </w:pPr>
    </w:p>
    <w:p w14:paraId="191EB8F0" w14:textId="77777777" w:rsidR="0049640F" w:rsidRDefault="0059390D">
      <w:pPr>
        <w:pStyle w:val="a3"/>
        <w:spacing w:before="73"/>
        <w:jc w:val="left"/>
      </w:pPr>
      <w:r>
        <w:lastRenderedPageBreak/>
        <w:t>объяснять</w:t>
      </w:r>
      <w:r>
        <w:rPr>
          <w:spacing w:val="-4"/>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4"/>
        </w:rPr>
        <w:t xml:space="preserve"> </w:t>
      </w:r>
      <w:r>
        <w:rPr>
          <w:spacing w:val="-2"/>
        </w:rPr>
        <w:t>понятий;</w:t>
      </w:r>
    </w:p>
    <w:p w14:paraId="4AA99ACA" w14:textId="77777777" w:rsidR="0049640F" w:rsidRDefault="0059390D">
      <w:pPr>
        <w:pStyle w:val="a3"/>
        <w:spacing w:before="1"/>
        <w:jc w:val="left"/>
      </w:pPr>
      <w:r>
        <w:t>описывать</w:t>
      </w:r>
      <w:r>
        <w:rPr>
          <w:spacing w:val="-4"/>
        </w:rPr>
        <w:t xml:space="preserve"> </w:t>
      </w:r>
      <w:r>
        <w:t>своё</w:t>
      </w:r>
      <w:r>
        <w:rPr>
          <w:spacing w:val="-5"/>
        </w:rPr>
        <w:t xml:space="preserve"> </w:t>
      </w:r>
      <w:r>
        <w:t>настроение</w:t>
      </w:r>
      <w:r>
        <w:rPr>
          <w:spacing w:val="-3"/>
        </w:rPr>
        <w:t xml:space="preserve"> </w:t>
      </w:r>
      <w:r>
        <w:t>после</w:t>
      </w:r>
      <w:r>
        <w:rPr>
          <w:spacing w:val="-4"/>
        </w:rPr>
        <w:t xml:space="preserve"> </w:t>
      </w:r>
      <w:r>
        <w:t>слушания</w:t>
      </w:r>
      <w:r>
        <w:rPr>
          <w:spacing w:val="-3"/>
        </w:rPr>
        <w:t xml:space="preserve"> </w:t>
      </w:r>
      <w:r>
        <w:t>(чтения)</w:t>
      </w:r>
      <w:r>
        <w:rPr>
          <w:spacing w:val="-3"/>
        </w:rPr>
        <w:t xml:space="preserve"> </w:t>
      </w:r>
      <w:r>
        <w:t>стихотворений,</w:t>
      </w:r>
      <w:r>
        <w:rPr>
          <w:spacing w:val="-3"/>
        </w:rPr>
        <w:t xml:space="preserve"> </w:t>
      </w:r>
      <w:r>
        <w:t>сказок,</w:t>
      </w:r>
      <w:r>
        <w:rPr>
          <w:spacing w:val="-2"/>
        </w:rPr>
        <w:t xml:space="preserve"> рассказов.</w:t>
      </w:r>
    </w:p>
    <w:p w14:paraId="67A41BC9" w14:textId="77777777" w:rsidR="0049640F" w:rsidRDefault="0059390D">
      <w:pPr>
        <w:pStyle w:val="a3"/>
        <w:ind w:left="995"/>
        <w:jc w:val="left"/>
      </w:pPr>
      <w:r>
        <w:t>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1DCAD725" w14:textId="77777777" w:rsidR="0049640F" w:rsidRDefault="0059390D">
      <w:pPr>
        <w:pStyle w:val="a3"/>
        <w:jc w:val="left"/>
      </w:pPr>
      <w:r>
        <w:rPr>
          <w:spacing w:val="-2"/>
        </w:rPr>
        <w:t>умений:</w:t>
      </w:r>
    </w:p>
    <w:p w14:paraId="09AC7A37" w14:textId="77777777" w:rsidR="0049640F" w:rsidRDefault="0059390D">
      <w:pPr>
        <w:pStyle w:val="a3"/>
        <w:ind w:right="1984"/>
        <w:jc w:val="left"/>
      </w:pPr>
      <w:r>
        <w:t>понимать и удерживать поставленную учебную задачу, в случае необходимости</w:t>
      </w:r>
      <w:r>
        <w:rPr>
          <w:spacing w:val="-5"/>
        </w:rPr>
        <w:t xml:space="preserve"> </w:t>
      </w:r>
      <w:r>
        <w:t>обращаться</w:t>
      </w:r>
      <w:r>
        <w:rPr>
          <w:spacing w:val="-6"/>
        </w:rPr>
        <w:t xml:space="preserve"> </w:t>
      </w:r>
      <w:r>
        <w:t>за</w:t>
      </w:r>
      <w:r>
        <w:rPr>
          <w:spacing w:val="-6"/>
        </w:rPr>
        <w:t xml:space="preserve"> </w:t>
      </w:r>
      <w:r>
        <w:t>помощью</w:t>
      </w:r>
      <w:r>
        <w:rPr>
          <w:spacing w:val="-7"/>
        </w:rPr>
        <w:t xml:space="preserve"> </w:t>
      </w:r>
      <w:r>
        <w:t>к</w:t>
      </w:r>
      <w:r>
        <w:rPr>
          <w:spacing w:val="-6"/>
        </w:rPr>
        <w:t xml:space="preserve"> </w:t>
      </w:r>
      <w:r>
        <w:t>педагогическому</w:t>
      </w:r>
      <w:r>
        <w:rPr>
          <w:spacing w:val="-6"/>
        </w:rPr>
        <w:t xml:space="preserve"> </w:t>
      </w:r>
      <w:r>
        <w:t>работнику;</w:t>
      </w:r>
    </w:p>
    <w:p w14:paraId="38D9464E" w14:textId="77777777" w:rsidR="0049640F" w:rsidRDefault="0059390D">
      <w:pPr>
        <w:pStyle w:val="a3"/>
        <w:jc w:val="left"/>
      </w:pPr>
      <w:r>
        <w:t>проявлять</w:t>
      </w:r>
      <w:r>
        <w:rPr>
          <w:spacing w:val="-6"/>
        </w:rPr>
        <w:t xml:space="preserve"> </w:t>
      </w:r>
      <w:r>
        <w:t>желание</w:t>
      </w:r>
      <w:r>
        <w:rPr>
          <w:spacing w:val="-5"/>
        </w:rPr>
        <w:t xml:space="preserve"> </w:t>
      </w:r>
      <w:r>
        <w:t>самостоятельно</w:t>
      </w:r>
      <w:r>
        <w:rPr>
          <w:spacing w:val="-4"/>
        </w:rPr>
        <w:t xml:space="preserve"> </w:t>
      </w:r>
      <w:r>
        <w:t>читать,</w:t>
      </w:r>
      <w:r>
        <w:rPr>
          <w:spacing w:val="-4"/>
        </w:rPr>
        <w:t xml:space="preserve"> </w:t>
      </w:r>
      <w:r>
        <w:t>совершенствовать</w:t>
      </w:r>
      <w:r>
        <w:rPr>
          <w:spacing w:val="-3"/>
        </w:rPr>
        <w:t xml:space="preserve"> </w:t>
      </w:r>
      <w:r>
        <w:t>свой</w:t>
      </w:r>
      <w:r>
        <w:rPr>
          <w:spacing w:val="-4"/>
        </w:rPr>
        <w:t xml:space="preserve"> </w:t>
      </w:r>
      <w:r>
        <w:t>навык</w:t>
      </w:r>
      <w:r>
        <w:rPr>
          <w:spacing w:val="-4"/>
        </w:rPr>
        <w:t xml:space="preserve"> </w:t>
      </w:r>
      <w:r>
        <w:rPr>
          <w:spacing w:val="-2"/>
        </w:rPr>
        <w:t>чтения;</w:t>
      </w:r>
    </w:p>
    <w:p w14:paraId="026AEC44" w14:textId="77777777" w:rsidR="0049640F" w:rsidRDefault="0059390D">
      <w:pPr>
        <w:pStyle w:val="a3"/>
        <w:jc w:val="left"/>
      </w:pPr>
      <w:r>
        <w:t>с</w:t>
      </w:r>
      <w:r>
        <w:rPr>
          <w:spacing w:val="80"/>
        </w:rPr>
        <w:t xml:space="preserve"> </w:t>
      </w:r>
      <w:r>
        <w:t>помощью</w:t>
      </w:r>
      <w:r>
        <w:rPr>
          <w:spacing w:val="80"/>
        </w:rPr>
        <w:t xml:space="preserve"> </w:t>
      </w:r>
      <w:r>
        <w:t>учителя</w:t>
      </w:r>
      <w:r>
        <w:rPr>
          <w:spacing w:val="80"/>
        </w:rPr>
        <w:t xml:space="preserve"> </w:t>
      </w:r>
      <w:r>
        <w:t>оценивать</w:t>
      </w:r>
      <w:r>
        <w:rPr>
          <w:spacing w:val="80"/>
        </w:rPr>
        <w:t xml:space="preserve"> </w:t>
      </w:r>
      <w:r>
        <w:t>свои</w:t>
      </w:r>
      <w:r>
        <w:rPr>
          <w:spacing w:val="80"/>
        </w:rPr>
        <w:t xml:space="preserve"> </w:t>
      </w:r>
      <w:r>
        <w:t>успехи</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читательской</w:t>
      </w:r>
      <w:r>
        <w:rPr>
          <w:spacing w:val="80"/>
        </w:rPr>
        <w:t xml:space="preserve"> </w:t>
      </w:r>
      <w:r>
        <w:rPr>
          <w:spacing w:val="-2"/>
        </w:rPr>
        <w:t>деятельности.</w:t>
      </w:r>
    </w:p>
    <w:p w14:paraId="5AF69C95" w14:textId="77777777" w:rsidR="0049640F" w:rsidRDefault="0059390D">
      <w:pPr>
        <w:pStyle w:val="a3"/>
        <w:ind w:right="581" w:firstLine="851"/>
        <w:jc w:val="left"/>
      </w:pPr>
      <w:r>
        <w:t>Совместная деятельность способствует формированию умений: проявлять желание</w:t>
      </w:r>
      <w:r>
        <w:rPr>
          <w:spacing w:val="-6"/>
        </w:rPr>
        <w:t xml:space="preserve"> </w:t>
      </w:r>
      <w:r>
        <w:t>работать</w:t>
      </w:r>
      <w:r>
        <w:rPr>
          <w:spacing w:val="-4"/>
        </w:rPr>
        <w:t xml:space="preserve"> </w:t>
      </w:r>
      <w:r>
        <w:t>в</w:t>
      </w:r>
      <w:r>
        <w:rPr>
          <w:spacing w:val="-6"/>
        </w:rPr>
        <w:t xml:space="preserve"> </w:t>
      </w:r>
      <w:r>
        <w:t>парах,</w:t>
      </w:r>
      <w:r>
        <w:rPr>
          <w:spacing w:val="-5"/>
        </w:rPr>
        <w:t xml:space="preserve"> </w:t>
      </w:r>
      <w:r>
        <w:t>небольших</w:t>
      </w:r>
      <w:r>
        <w:rPr>
          <w:spacing w:val="-5"/>
        </w:rPr>
        <w:t xml:space="preserve"> </w:t>
      </w:r>
      <w:r>
        <w:t>группах;</w:t>
      </w:r>
      <w:r>
        <w:rPr>
          <w:spacing w:val="-7"/>
        </w:rPr>
        <w:t xml:space="preserve"> </w:t>
      </w:r>
      <w:r>
        <w:t>проявлять</w:t>
      </w:r>
      <w:r>
        <w:rPr>
          <w:spacing w:val="-4"/>
        </w:rPr>
        <w:t xml:space="preserve"> </w:t>
      </w:r>
      <w:r>
        <w:t>культуру</w:t>
      </w:r>
      <w:r>
        <w:rPr>
          <w:spacing w:val="-5"/>
        </w:rPr>
        <w:t xml:space="preserve"> </w:t>
      </w:r>
      <w:r>
        <w:t>взаимодействия, терпение, умение договариваться, ответственно выполнять свою часть работы.</w:t>
      </w:r>
    </w:p>
    <w:p w14:paraId="41E1DC98" w14:textId="77777777" w:rsidR="0049640F" w:rsidRDefault="0049640F">
      <w:pPr>
        <w:pStyle w:val="a3"/>
        <w:ind w:left="0"/>
        <w:jc w:val="left"/>
      </w:pPr>
    </w:p>
    <w:p w14:paraId="10D8833F" w14:textId="77777777" w:rsidR="0049640F" w:rsidRDefault="0059390D">
      <w:pPr>
        <w:pStyle w:val="4"/>
        <w:spacing w:before="1"/>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14:paraId="5D2FBB10" w14:textId="77777777" w:rsidR="0049640F" w:rsidRDefault="0059390D">
      <w:pPr>
        <w:pStyle w:val="a3"/>
        <w:ind w:right="417" w:firstLine="851"/>
      </w:pPr>
      <w:r>
        <w:t>О нашей Родине. Круг чтения: произведения о Родине (на примере не менее трёх произведений</w:t>
      </w:r>
      <w:r>
        <w:rPr>
          <w:spacing w:val="-4"/>
        </w:rPr>
        <w:t xml:space="preserve"> </w:t>
      </w:r>
      <w:r>
        <w:t>И.С.</w:t>
      </w:r>
      <w:r>
        <w:rPr>
          <w:spacing w:val="-7"/>
        </w:rPr>
        <w:t xml:space="preserve"> </w:t>
      </w:r>
      <w:r>
        <w:t>Никитина,</w:t>
      </w:r>
      <w:r>
        <w:rPr>
          <w:spacing w:val="-4"/>
        </w:rPr>
        <w:t xml:space="preserve"> </w:t>
      </w:r>
      <w:r>
        <w:t>Ф.П.</w:t>
      </w:r>
      <w:r>
        <w:rPr>
          <w:spacing w:val="-4"/>
        </w:rPr>
        <w:t xml:space="preserve"> </w:t>
      </w:r>
      <w:r>
        <w:t>Савинова,</w:t>
      </w:r>
      <w:r>
        <w:rPr>
          <w:spacing w:val="-7"/>
        </w:rPr>
        <w:t xml:space="preserve"> </w:t>
      </w:r>
      <w:r>
        <w:t>А.А.</w:t>
      </w:r>
      <w:r>
        <w:rPr>
          <w:spacing w:val="-4"/>
        </w:rPr>
        <w:t xml:space="preserve"> </w:t>
      </w:r>
      <w:r>
        <w:t>Прокофьева</w:t>
      </w:r>
      <w:r>
        <w:rPr>
          <w:spacing w:val="-6"/>
        </w:rPr>
        <w:t xml:space="preserve"> </w:t>
      </w:r>
      <w:r>
        <w:t>и</w:t>
      </w:r>
      <w:r>
        <w:rPr>
          <w:spacing w:val="-4"/>
        </w:rPr>
        <w:t xml:space="preserve"> </w:t>
      </w:r>
      <w:r>
        <w:t>других).</w:t>
      </w:r>
      <w:r>
        <w:rPr>
          <w:spacing w:val="-4"/>
        </w:rPr>
        <w:t xml:space="preserve"> </w:t>
      </w:r>
      <w:r>
        <w:t>Патриотическое звучание</w:t>
      </w:r>
      <w:r>
        <w:rPr>
          <w:spacing w:val="-13"/>
        </w:rPr>
        <w:t xml:space="preserve"> </w:t>
      </w:r>
      <w:r>
        <w:t>произведений</w:t>
      </w:r>
      <w:r>
        <w:rPr>
          <w:spacing w:val="-14"/>
        </w:rPr>
        <w:t xml:space="preserve"> </w:t>
      </w:r>
      <w:r>
        <w:t>о</w:t>
      </w:r>
      <w:r>
        <w:rPr>
          <w:spacing w:val="-12"/>
        </w:rPr>
        <w:t xml:space="preserve"> </w:t>
      </w:r>
      <w:r>
        <w:t>родном</w:t>
      </w:r>
      <w:r>
        <w:rPr>
          <w:spacing w:val="-13"/>
        </w:rPr>
        <w:t xml:space="preserve"> </w:t>
      </w:r>
      <w:r>
        <w:t>крае</w:t>
      </w:r>
      <w:r>
        <w:rPr>
          <w:spacing w:val="-13"/>
        </w:rPr>
        <w:t xml:space="preserve"> </w:t>
      </w:r>
      <w:r>
        <w:t>и</w:t>
      </w:r>
      <w:r>
        <w:rPr>
          <w:spacing w:val="-11"/>
        </w:rPr>
        <w:t xml:space="preserve"> </w:t>
      </w:r>
      <w:r>
        <w:t>природе.</w:t>
      </w:r>
      <w:r>
        <w:rPr>
          <w:spacing w:val="-12"/>
        </w:rPr>
        <w:t xml:space="preserve"> </w:t>
      </w:r>
      <w:r>
        <w:t>Отражение</w:t>
      </w:r>
      <w:r>
        <w:rPr>
          <w:spacing w:val="-13"/>
        </w:rPr>
        <w:t xml:space="preserve"> </w:t>
      </w:r>
      <w:r>
        <w:t>в</w:t>
      </w:r>
      <w:r>
        <w:rPr>
          <w:spacing w:val="-13"/>
        </w:rPr>
        <w:t xml:space="preserve"> </w:t>
      </w:r>
      <w:r>
        <w:t>произведениях</w:t>
      </w:r>
      <w:r>
        <w:rPr>
          <w:spacing w:val="-12"/>
        </w:rPr>
        <w:t xml:space="preserve"> </w:t>
      </w:r>
      <w:r>
        <w:t xml:space="preserve">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rPr>
        <w:t>других).</w:t>
      </w:r>
    </w:p>
    <w:p w14:paraId="0B2830FA" w14:textId="77777777" w:rsidR="0049640F" w:rsidRDefault="0059390D">
      <w:pPr>
        <w:pStyle w:val="a3"/>
      </w:pPr>
      <w:r>
        <w:t>Произведения</w:t>
      </w:r>
      <w:r>
        <w:rPr>
          <w:spacing w:val="-1"/>
        </w:rPr>
        <w:t xml:space="preserve"> </w:t>
      </w:r>
      <w:r>
        <w:t>для</w:t>
      </w:r>
      <w:r>
        <w:rPr>
          <w:spacing w:val="3"/>
        </w:rPr>
        <w:t xml:space="preserve"> </w:t>
      </w:r>
      <w:r>
        <w:t>чтения:</w:t>
      </w:r>
      <w:r>
        <w:rPr>
          <w:spacing w:val="2"/>
        </w:rPr>
        <w:t xml:space="preserve"> </w:t>
      </w:r>
      <w:r>
        <w:t>И.С.</w:t>
      </w:r>
      <w:r>
        <w:rPr>
          <w:spacing w:val="2"/>
        </w:rPr>
        <w:t xml:space="preserve"> </w:t>
      </w:r>
      <w:r>
        <w:t>Никитин</w:t>
      </w:r>
      <w:r>
        <w:rPr>
          <w:spacing w:val="2"/>
        </w:rPr>
        <w:t xml:space="preserve"> </w:t>
      </w:r>
      <w:r>
        <w:t>«Русь»,</w:t>
      </w:r>
      <w:r>
        <w:rPr>
          <w:spacing w:val="2"/>
        </w:rPr>
        <w:t xml:space="preserve"> </w:t>
      </w:r>
      <w:r>
        <w:t>Ф.П.</w:t>
      </w:r>
      <w:r>
        <w:rPr>
          <w:spacing w:val="1"/>
        </w:rPr>
        <w:t xml:space="preserve"> </w:t>
      </w:r>
      <w:r>
        <w:t>Савинов</w:t>
      </w:r>
      <w:r>
        <w:rPr>
          <w:spacing w:val="2"/>
        </w:rPr>
        <w:t xml:space="preserve"> </w:t>
      </w:r>
      <w:r>
        <w:t>«Родина»,</w:t>
      </w:r>
      <w:r>
        <w:rPr>
          <w:spacing w:val="1"/>
        </w:rPr>
        <w:t xml:space="preserve"> </w:t>
      </w:r>
      <w:r>
        <w:t>А.А.</w:t>
      </w:r>
      <w:r>
        <w:rPr>
          <w:spacing w:val="13"/>
        </w:rPr>
        <w:t xml:space="preserve"> </w:t>
      </w:r>
      <w:r>
        <w:rPr>
          <w:spacing w:val="-2"/>
        </w:rPr>
        <w:t>Прокофьев</w:t>
      </w:r>
    </w:p>
    <w:p w14:paraId="1FEBAA55" w14:textId="77777777" w:rsidR="0049640F" w:rsidRDefault="0059390D">
      <w:pPr>
        <w:pStyle w:val="a3"/>
      </w:pPr>
      <w:r>
        <w:t>«Родина»</w:t>
      </w:r>
      <w:r>
        <w:rPr>
          <w:spacing w:val="-5"/>
        </w:rPr>
        <w:t xml:space="preserve"> </w:t>
      </w:r>
      <w:r>
        <w:t>и</w:t>
      </w:r>
      <w:r>
        <w:rPr>
          <w:spacing w:val="-1"/>
        </w:rPr>
        <w:t xml:space="preserve"> </w:t>
      </w:r>
      <w:r>
        <w:t>другие</w:t>
      </w:r>
      <w:r>
        <w:rPr>
          <w:spacing w:val="-3"/>
        </w:rPr>
        <w:t xml:space="preserve"> </w:t>
      </w:r>
      <w:r>
        <w:t>(по</w:t>
      </w:r>
      <w:r>
        <w:rPr>
          <w:spacing w:val="-3"/>
        </w:rPr>
        <w:t xml:space="preserve"> </w:t>
      </w:r>
      <w:r>
        <w:rPr>
          <w:spacing w:val="-2"/>
        </w:rPr>
        <w:t>выбору).</w:t>
      </w:r>
    </w:p>
    <w:p w14:paraId="2EF24B9B" w14:textId="77777777" w:rsidR="0049640F" w:rsidRDefault="0059390D">
      <w:pPr>
        <w:pStyle w:val="a3"/>
        <w:ind w:right="417" w:firstLine="851"/>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w:t>
      </w:r>
      <w:r>
        <w:rPr>
          <w:spacing w:val="-6"/>
        </w:rPr>
        <w:t xml:space="preserve"> </w:t>
      </w:r>
      <w:r>
        <w:t>произведения,</w:t>
      </w:r>
      <w:r>
        <w:rPr>
          <w:spacing w:val="-4"/>
        </w:rPr>
        <w:t xml:space="preserve"> </w:t>
      </w:r>
      <w:r>
        <w:t>скороговорки,</w:t>
      </w:r>
      <w:r>
        <w:rPr>
          <w:spacing w:val="-7"/>
        </w:rPr>
        <w:t xml:space="preserve"> </w:t>
      </w:r>
      <w:r>
        <w:t>небылицы.</w:t>
      </w:r>
      <w:r>
        <w:rPr>
          <w:spacing w:val="-4"/>
        </w:rPr>
        <w:t xml:space="preserve"> </w:t>
      </w:r>
      <w:r>
        <w:t>Особенности</w:t>
      </w:r>
      <w:r>
        <w:rPr>
          <w:spacing w:val="-3"/>
        </w:rPr>
        <w:t xml:space="preserve"> </w:t>
      </w:r>
      <w:r>
        <w:t>скороговорок,</w:t>
      </w:r>
      <w:r>
        <w:rPr>
          <w:spacing w:val="-4"/>
        </w:rPr>
        <w:t xml:space="preserve"> </w:t>
      </w:r>
      <w:r>
        <w:t>их</w:t>
      </w:r>
      <w:r>
        <w:rPr>
          <w:spacing w:val="-4"/>
        </w:rPr>
        <w:t xml:space="preserve"> </w:t>
      </w:r>
      <w:r>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04B5326" w14:textId="77777777" w:rsidR="0049640F" w:rsidRDefault="0059390D">
      <w:pPr>
        <w:pStyle w:val="a3"/>
        <w:ind w:right="423" w:firstLine="60"/>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3"/>
        </w:rPr>
        <w:t xml:space="preserve"> </w:t>
      </w:r>
      <w:r>
        <w:t>глаза</w:t>
      </w:r>
      <w:r>
        <w:rPr>
          <w:spacing w:val="8"/>
        </w:rPr>
        <w:t xml:space="preserve"> </w:t>
      </w:r>
      <w:r>
        <w:t>велики»,</w:t>
      </w:r>
      <w:r>
        <w:rPr>
          <w:spacing w:val="6"/>
        </w:rPr>
        <w:t xml:space="preserve"> </w:t>
      </w:r>
      <w:r>
        <w:t>русская</w:t>
      </w:r>
      <w:r>
        <w:rPr>
          <w:spacing w:val="7"/>
        </w:rPr>
        <w:t xml:space="preserve"> </w:t>
      </w:r>
      <w:r>
        <w:t>народная</w:t>
      </w:r>
      <w:r>
        <w:rPr>
          <w:spacing w:val="7"/>
        </w:rPr>
        <w:t xml:space="preserve"> </w:t>
      </w:r>
      <w:r>
        <w:t>сказка</w:t>
      </w:r>
      <w:r>
        <w:rPr>
          <w:spacing w:val="7"/>
        </w:rPr>
        <w:t xml:space="preserve"> </w:t>
      </w:r>
      <w:r>
        <w:t>«Зимовье</w:t>
      </w:r>
      <w:r>
        <w:rPr>
          <w:spacing w:val="6"/>
        </w:rPr>
        <w:t xml:space="preserve"> </w:t>
      </w:r>
      <w:r>
        <w:t>зверей»,</w:t>
      </w:r>
      <w:r>
        <w:rPr>
          <w:spacing w:val="6"/>
        </w:rPr>
        <w:t xml:space="preserve"> </w:t>
      </w:r>
      <w:r>
        <w:t>русская</w:t>
      </w:r>
      <w:r>
        <w:rPr>
          <w:spacing w:val="7"/>
        </w:rPr>
        <w:t xml:space="preserve"> </w:t>
      </w:r>
      <w:r>
        <w:t>народная</w:t>
      </w:r>
      <w:r>
        <w:rPr>
          <w:spacing w:val="7"/>
        </w:rPr>
        <w:t xml:space="preserve"> </w:t>
      </w:r>
      <w:r>
        <w:rPr>
          <w:spacing w:val="-2"/>
        </w:rPr>
        <w:t>сказка</w:t>
      </w:r>
    </w:p>
    <w:p w14:paraId="04C1AA7B" w14:textId="77777777" w:rsidR="0049640F" w:rsidRDefault="0059390D">
      <w:pPr>
        <w:pStyle w:val="a3"/>
        <w:spacing w:before="1"/>
      </w:pPr>
      <w:r>
        <w:t>«Снегурочка»,</w:t>
      </w:r>
      <w:r>
        <w:rPr>
          <w:spacing w:val="-5"/>
        </w:rPr>
        <w:t xml:space="preserve"> </w:t>
      </w:r>
      <w:r>
        <w:t>сказки</w:t>
      </w:r>
      <w:r>
        <w:rPr>
          <w:spacing w:val="-3"/>
        </w:rPr>
        <w:t xml:space="preserve"> </w:t>
      </w:r>
      <w:r>
        <w:t>народов</w:t>
      </w:r>
      <w:r>
        <w:rPr>
          <w:spacing w:val="-3"/>
        </w:rPr>
        <w:t xml:space="preserve"> </w:t>
      </w:r>
      <w:r>
        <w:t>России</w:t>
      </w:r>
      <w:r>
        <w:rPr>
          <w:spacing w:val="-2"/>
        </w:rPr>
        <w:t xml:space="preserve"> </w:t>
      </w:r>
      <w:r>
        <w:t>(1-2</w:t>
      </w:r>
      <w:r>
        <w:rPr>
          <w:spacing w:val="-2"/>
        </w:rPr>
        <w:t xml:space="preserve"> </w:t>
      </w:r>
      <w:r>
        <w:t>произведения)</w:t>
      </w:r>
      <w:r>
        <w:rPr>
          <w:spacing w:val="-3"/>
        </w:rPr>
        <w:t xml:space="preserve"> </w:t>
      </w:r>
      <w:r>
        <w:t>и</w:t>
      </w:r>
      <w:r>
        <w:rPr>
          <w:spacing w:val="-2"/>
        </w:rPr>
        <w:t xml:space="preserve"> другие.</w:t>
      </w:r>
    </w:p>
    <w:p w14:paraId="14B5E3B6" w14:textId="77777777" w:rsidR="0049640F" w:rsidRDefault="0059390D">
      <w:pPr>
        <w:pStyle w:val="a3"/>
        <w:ind w:right="418" w:firstLine="851"/>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20ED8B58" w14:textId="77777777" w:rsidR="0049640F" w:rsidRDefault="0059390D">
      <w:pPr>
        <w:pStyle w:val="a3"/>
        <w:spacing w:before="1"/>
        <w:ind w:right="425"/>
      </w:pPr>
      <w:r>
        <w:t>Произведения для чтения: А.С. Пушкин «Уж небо осенью дышало...», «Вот север, тучи нагоняя...», А.А. Плещеев «Осень», А.К. Толстой «Осень. Обсыпается наш сад...», М.М. Пришвин</w:t>
      </w:r>
      <w:r>
        <w:rPr>
          <w:spacing w:val="40"/>
        </w:rPr>
        <w:t xml:space="preserve">  </w:t>
      </w:r>
      <w:r>
        <w:t>«Осеннее</w:t>
      </w:r>
      <w:r>
        <w:rPr>
          <w:spacing w:val="40"/>
        </w:rPr>
        <w:t xml:space="preserve">  </w:t>
      </w:r>
      <w:r>
        <w:t>утро»,</w:t>
      </w:r>
      <w:r>
        <w:rPr>
          <w:spacing w:val="40"/>
        </w:rPr>
        <w:t xml:space="preserve">  </w:t>
      </w:r>
      <w:r>
        <w:t>Г.А.</w:t>
      </w:r>
      <w:r>
        <w:rPr>
          <w:spacing w:val="40"/>
        </w:rPr>
        <w:t xml:space="preserve">  </w:t>
      </w:r>
      <w:r>
        <w:t>Скребицкий</w:t>
      </w:r>
      <w:r>
        <w:rPr>
          <w:spacing w:val="41"/>
        </w:rPr>
        <w:t xml:space="preserve">  </w:t>
      </w:r>
      <w:r>
        <w:t>«Четыре</w:t>
      </w:r>
      <w:r>
        <w:rPr>
          <w:spacing w:val="40"/>
        </w:rPr>
        <w:t xml:space="preserve">  </w:t>
      </w:r>
      <w:r>
        <w:t>художника»,</w:t>
      </w:r>
      <w:r>
        <w:rPr>
          <w:spacing w:val="40"/>
        </w:rPr>
        <w:t xml:space="preserve">  </w:t>
      </w:r>
      <w:r>
        <w:t>Ф.И.</w:t>
      </w:r>
      <w:r>
        <w:rPr>
          <w:spacing w:val="40"/>
        </w:rPr>
        <w:t xml:space="preserve">  </w:t>
      </w:r>
      <w:r>
        <w:rPr>
          <w:spacing w:val="-2"/>
        </w:rPr>
        <w:t>Тютчев</w:t>
      </w:r>
    </w:p>
    <w:p w14:paraId="54077AB8" w14:textId="77777777" w:rsidR="0049640F" w:rsidRDefault="0059390D">
      <w:pPr>
        <w:pStyle w:val="a3"/>
        <w:ind w:right="421"/>
      </w:pPr>
      <w:r>
        <w:t>«Чародейкою</w:t>
      </w:r>
      <w:r>
        <w:rPr>
          <w:spacing w:val="-3"/>
        </w:rPr>
        <w:t xml:space="preserve"> </w:t>
      </w:r>
      <w:r>
        <w:t>Зимою»,</w:t>
      </w:r>
      <w:r>
        <w:rPr>
          <w:spacing w:val="-6"/>
        </w:rPr>
        <w:t xml:space="preserve"> </w:t>
      </w:r>
      <w:r>
        <w:t>«Зима</w:t>
      </w:r>
      <w:r>
        <w:rPr>
          <w:spacing w:val="-4"/>
        </w:rPr>
        <w:t xml:space="preserve"> </w:t>
      </w:r>
      <w:r>
        <w:t>недаром</w:t>
      </w:r>
      <w:r>
        <w:rPr>
          <w:spacing w:val="-4"/>
        </w:rPr>
        <w:t xml:space="preserve"> </w:t>
      </w:r>
      <w:r>
        <w:t>злится»,</w:t>
      </w:r>
      <w:r>
        <w:rPr>
          <w:spacing w:val="-3"/>
        </w:rPr>
        <w:t xml:space="preserve"> </w:t>
      </w:r>
      <w:r>
        <w:t>И.С.</w:t>
      </w:r>
      <w:r>
        <w:rPr>
          <w:spacing w:val="-3"/>
        </w:rPr>
        <w:t xml:space="preserve"> </w:t>
      </w:r>
      <w:r>
        <w:t>Соколов-Микитов</w:t>
      </w:r>
      <w:r>
        <w:rPr>
          <w:spacing w:val="-6"/>
        </w:rPr>
        <w:t xml:space="preserve"> </w:t>
      </w:r>
      <w:r>
        <w:t>«Зима</w:t>
      </w:r>
      <w:r>
        <w:rPr>
          <w:spacing w:val="-4"/>
        </w:rPr>
        <w:t xml:space="preserve"> </w:t>
      </w:r>
      <w:r>
        <w:t>в</w:t>
      </w:r>
      <w:r>
        <w:rPr>
          <w:spacing w:val="-4"/>
        </w:rPr>
        <w:t xml:space="preserve"> </w:t>
      </w:r>
      <w:r>
        <w:t>лесу»,</w:t>
      </w:r>
      <w:r>
        <w:rPr>
          <w:spacing w:val="-3"/>
        </w:rPr>
        <w:t xml:space="preserve"> </w:t>
      </w:r>
      <w:r>
        <w:t>С.А. Есенин «Поёт зима - аукает...», И.З. Суриков «Лето» и другие.</w:t>
      </w:r>
    </w:p>
    <w:p w14:paraId="3DFBD72F" w14:textId="77777777" w:rsidR="0049640F" w:rsidRDefault="0049640F">
      <w:pPr>
        <w:pStyle w:val="a3"/>
        <w:sectPr w:rsidR="0049640F">
          <w:pgSz w:w="11910" w:h="16840"/>
          <w:pgMar w:top="1040" w:right="425" w:bottom="1200" w:left="1559" w:header="0" w:footer="926" w:gutter="0"/>
          <w:cols w:space="720"/>
        </w:sectPr>
      </w:pPr>
    </w:p>
    <w:p w14:paraId="017B06F6" w14:textId="77777777" w:rsidR="0049640F" w:rsidRDefault="0059390D">
      <w:pPr>
        <w:pStyle w:val="a3"/>
        <w:spacing w:before="73"/>
        <w:ind w:right="417" w:firstLine="851"/>
      </w:pPr>
      <w: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7C6B985" w14:textId="77777777" w:rsidR="0049640F" w:rsidRDefault="0059390D">
      <w:pPr>
        <w:pStyle w:val="a3"/>
        <w:spacing w:before="1"/>
        <w:ind w:right="420"/>
      </w:pPr>
      <w:r>
        <w:t>Произведения</w:t>
      </w:r>
      <w:r>
        <w:rPr>
          <w:spacing w:val="-9"/>
        </w:rPr>
        <w:t xml:space="preserve"> </w:t>
      </w:r>
      <w:r>
        <w:t>для</w:t>
      </w:r>
      <w:r>
        <w:rPr>
          <w:spacing w:val="-9"/>
        </w:rPr>
        <w:t xml:space="preserve"> </w:t>
      </w:r>
      <w:r>
        <w:t>чтения:</w:t>
      </w:r>
      <w:r>
        <w:rPr>
          <w:spacing w:val="-9"/>
        </w:rPr>
        <w:t xml:space="preserve"> </w:t>
      </w:r>
      <w:r>
        <w:t>Л.Н.</w:t>
      </w:r>
      <w:r>
        <w:rPr>
          <w:spacing w:val="-9"/>
        </w:rPr>
        <w:t xml:space="preserve"> </w:t>
      </w:r>
      <w:r>
        <w:t>Толстой</w:t>
      </w:r>
      <w:r>
        <w:rPr>
          <w:spacing w:val="-8"/>
        </w:rPr>
        <w:t xml:space="preserve"> </w:t>
      </w:r>
      <w:r>
        <w:t>«Филиппок»,</w:t>
      </w:r>
      <w:r>
        <w:rPr>
          <w:spacing w:val="-9"/>
        </w:rPr>
        <w:t xml:space="preserve"> </w:t>
      </w:r>
      <w:r>
        <w:t>Е.А.</w:t>
      </w:r>
      <w:r>
        <w:rPr>
          <w:spacing w:val="-9"/>
        </w:rPr>
        <w:t xml:space="preserve"> </w:t>
      </w:r>
      <w:r>
        <w:t>Пермяк</w:t>
      </w:r>
      <w:r>
        <w:rPr>
          <w:spacing w:val="-9"/>
        </w:rPr>
        <w:t xml:space="preserve"> </w:t>
      </w:r>
      <w:r>
        <w:t>«Две</w:t>
      </w:r>
      <w:r>
        <w:rPr>
          <w:spacing w:val="-10"/>
        </w:rPr>
        <w:t xml:space="preserve"> </w:t>
      </w:r>
      <w:r>
        <w:t>пословицы»,</w:t>
      </w:r>
      <w:r>
        <w:rPr>
          <w:spacing w:val="-4"/>
        </w:rPr>
        <w:t xml:space="preserve"> </w:t>
      </w:r>
      <w:r>
        <w:t>Ю.И. Ермолаев «Два пирожных», В.А. Осеева «Синие листья»,</w:t>
      </w:r>
    </w:p>
    <w:p w14:paraId="4DC81F53" w14:textId="77777777" w:rsidR="0049640F" w:rsidRDefault="0059390D">
      <w:pPr>
        <w:pStyle w:val="a3"/>
        <w:ind w:right="425"/>
      </w:pPr>
      <w:r>
        <w:t>Н.Н. Носов «На горке», «Заплатка», А.Л. Барто «Катя», В.В. Лунин «Я и Вовка», В.Ю. Драгунский «Тайное становится явным» и другие (по выбору).</w:t>
      </w:r>
    </w:p>
    <w:p w14:paraId="116689B3" w14:textId="77777777" w:rsidR="0049640F" w:rsidRDefault="0059390D">
      <w:pPr>
        <w:pStyle w:val="a3"/>
        <w:ind w:left="995"/>
      </w:pPr>
      <w:r>
        <w:t>Мир</w:t>
      </w:r>
      <w:r>
        <w:rPr>
          <w:spacing w:val="41"/>
        </w:rPr>
        <w:t xml:space="preserve">  </w:t>
      </w:r>
      <w:r>
        <w:t>сказок.</w:t>
      </w:r>
      <w:r>
        <w:rPr>
          <w:spacing w:val="42"/>
        </w:rPr>
        <w:t xml:space="preserve">  </w:t>
      </w:r>
      <w:r>
        <w:t>Фольклорная</w:t>
      </w:r>
      <w:r>
        <w:rPr>
          <w:spacing w:val="44"/>
        </w:rPr>
        <w:t xml:space="preserve">  </w:t>
      </w:r>
      <w:r>
        <w:t>(народная)</w:t>
      </w:r>
      <w:r>
        <w:rPr>
          <w:spacing w:val="43"/>
        </w:rPr>
        <w:t xml:space="preserve">  </w:t>
      </w:r>
      <w:r>
        <w:t>и</w:t>
      </w:r>
      <w:r>
        <w:rPr>
          <w:spacing w:val="43"/>
        </w:rPr>
        <w:t xml:space="preserve">  </w:t>
      </w:r>
      <w:r>
        <w:t>литературная</w:t>
      </w:r>
      <w:r>
        <w:rPr>
          <w:spacing w:val="43"/>
        </w:rPr>
        <w:t xml:space="preserve">  </w:t>
      </w:r>
      <w:r>
        <w:t>(авторская)</w:t>
      </w:r>
      <w:r>
        <w:rPr>
          <w:spacing w:val="44"/>
        </w:rPr>
        <w:t xml:space="preserve">  </w:t>
      </w:r>
      <w:r>
        <w:rPr>
          <w:spacing w:val="-2"/>
        </w:rPr>
        <w:t>сказка:</w:t>
      </w:r>
    </w:p>
    <w:p w14:paraId="25BD43A3" w14:textId="77777777" w:rsidR="0049640F" w:rsidRDefault="0059390D">
      <w:pPr>
        <w:pStyle w:val="a3"/>
        <w:ind w:right="421"/>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8D8931D" w14:textId="77777777" w:rsidR="0049640F" w:rsidRDefault="0059390D">
      <w:pPr>
        <w:pStyle w:val="a3"/>
        <w:spacing w:before="1"/>
        <w:ind w:right="422"/>
      </w:pPr>
      <w:r>
        <w:t>Произведения для чтения: народная сказка «Золотая рыбка», С. Пушкин «Сказка о рыбаке и</w:t>
      </w:r>
      <w:r>
        <w:rPr>
          <w:spacing w:val="71"/>
        </w:rPr>
        <w:t xml:space="preserve"> </w:t>
      </w:r>
      <w:r>
        <w:t>рыбке»,</w:t>
      </w:r>
      <w:r>
        <w:rPr>
          <w:spacing w:val="69"/>
        </w:rPr>
        <w:t xml:space="preserve"> </w:t>
      </w:r>
      <w:r>
        <w:t>народная</w:t>
      </w:r>
      <w:r>
        <w:rPr>
          <w:spacing w:val="72"/>
        </w:rPr>
        <w:t xml:space="preserve"> </w:t>
      </w:r>
      <w:r>
        <w:t>сказка</w:t>
      </w:r>
      <w:r>
        <w:rPr>
          <w:spacing w:val="71"/>
        </w:rPr>
        <w:t xml:space="preserve"> </w:t>
      </w:r>
      <w:r>
        <w:t>«Морозко»,</w:t>
      </w:r>
      <w:r>
        <w:rPr>
          <w:spacing w:val="76"/>
        </w:rPr>
        <w:t xml:space="preserve"> </w:t>
      </w:r>
      <w:r>
        <w:t>Ф.</w:t>
      </w:r>
      <w:r>
        <w:rPr>
          <w:spacing w:val="68"/>
        </w:rPr>
        <w:t xml:space="preserve"> </w:t>
      </w:r>
      <w:r>
        <w:t>Одоевский</w:t>
      </w:r>
      <w:r>
        <w:rPr>
          <w:spacing w:val="73"/>
        </w:rPr>
        <w:t xml:space="preserve"> </w:t>
      </w:r>
      <w:r>
        <w:t>«Мороз</w:t>
      </w:r>
      <w:r>
        <w:rPr>
          <w:spacing w:val="71"/>
        </w:rPr>
        <w:t xml:space="preserve"> </w:t>
      </w:r>
      <w:r>
        <w:t>Иванович»,</w:t>
      </w:r>
      <w:r>
        <w:rPr>
          <w:spacing w:val="72"/>
        </w:rPr>
        <w:t xml:space="preserve"> </w:t>
      </w:r>
      <w:r>
        <w:t>В.И.</w:t>
      </w:r>
      <w:r>
        <w:rPr>
          <w:spacing w:val="72"/>
        </w:rPr>
        <w:t xml:space="preserve"> </w:t>
      </w:r>
      <w:r>
        <w:rPr>
          <w:spacing w:val="-4"/>
        </w:rPr>
        <w:t>Даль</w:t>
      </w:r>
    </w:p>
    <w:p w14:paraId="5790A3A3" w14:textId="77777777" w:rsidR="0049640F" w:rsidRDefault="0059390D">
      <w:pPr>
        <w:pStyle w:val="a3"/>
      </w:pPr>
      <w:r>
        <w:t>«Девочка</w:t>
      </w:r>
      <w:r>
        <w:rPr>
          <w:spacing w:val="-4"/>
        </w:rPr>
        <w:t xml:space="preserve"> </w:t>
      </w:r>
      <w:r>
        <w:t>Снегурочка» и</w:t>
      </w:r>
      <w:r>
        <w:rPr>
          <w:spacing w:val="-2"/>
        </w:rPr>
        <w:t xml:space="preserve"> другие.</w:t>
      </w:r>
    </w:p>
    <w:p w14:paraId="62E297D4" w14:textId="77777777" w:rsidR="0049640F" w:rsidRDefault="0059390D">
      <w:pPr>
        <w:pStyle w:val="a3"/>
        <w:ind w:right="418" w:firstLine="851"/>
      </w:pPr>
      <w:r>
        <w:t>О братьях наших меньших. Жанровое многообразие произведений о животных (песни,</w:t>
      </w:r>
      <w:r>
        <w:rPr>
          <w:spacing w:val="-10"/>
        </w:rPr>
        <w:t xml:space="preserve"> </w:t>
      </w:r>
      <w:r>
        <w:t>загадки,</w:t>
      </w:r>
      <w:r>
        <w:rPr>
          <w:spacing w:val="-10"/>
        </w:rPr>
        <w:t xml:space="preserve"> </w:t>
      </w:r>
      <w:r>
        <w:t>сказки,</w:t>
      </w:r>
      <w:r>
        <w:rPr>
          <w:spacing w:val="-12"/>
        </w:rPr>
        <w:t xml:space="preserve"> </w:t>
      </w:r>
      <w:r>
        <w:t>басни,</w:t>
      </w:r>
      <w:r>
        <w:rPr>
          <w:spacing w:val="-10"/>
        </w:rPr>
        <w:t xml:space="preserve"> </w:t>
      </w:r>
      <w:r>
        <w:t>рассказы,</w:t>
      </w:r>
      <w:r>
        <w:rPr>
          <w:spacing w:val="-10"/>
        </w:rPr>
        <w:t xml:space="preserve"> </w:t>
      </w:r>
      <w:r>
        <w:t>стихотворения;</w:t>
      </w:r>
      <w:r>
        <w:rPr>
          <w:spacing w:val="-9"/>
        </w:rPr>
        <w:t xml:space="preserve"> </w:t>
      </w:r>
      <w:r>
        <w:t>произведения</w:t>
      </w:r>
      <w:r>
        <w:rPr>
          <w:spacing w:val="-10"/>
        </w:rPr>
        <w:t xml:space="preserve"> </w:t>
      </w:r>
      <w:r>
        <w:t>по</w:t>
      </w:r>
      <w:r>
        <w:rPr>
          <w:spacing w:val="-10"/>
        </w:rPr>
        <w:t xml:space="preserve"> </w:t>
      </w:r>
      <w:r>
        <w:t>выбору,</w:t>
      </w:r>
      <w:r>
        <w:rPr>
          <w:spacing w:val="-9"/>
        </w:rPr>
        <w:t xml:space="preserve"> </w:t>
      </w:r>
      <w:r>
        <w:t>не</w:t>
      </w:r>
      <w:r>
        <w:rPr>
          <w:spacing w:val="-8"/>
        </w:rPr>
        <w:t xml:space="preserve"> </w:t>
      </w:r>
      <w:r>
        <w:t>менее пяти</w:t>
      </w:r>
      <w:r>
        <w:rPr>
          <w:spacing w:val="-14"/>
        </w:rPr>
        <w:t xml:space="preserve"> </w:t>
      </w:r>
      <w:r>
        <w:t>авторов).</w:t>
      </w:r>
      <w:r>
        <w:rPr>
          <w:spacing w:val="-15"/>
        </w:rPr>
        <w:t xml:space="preserve"> </w:t>
      </w:r>
      <w:r>
        <w:t>Дружба</w:t>
      </w:r>
      <w:r>
        <w:rPr>
          <w:spacing w:val="-12"/>
        </w:rPr>
        <w:t xml:space="preserve"> </w:t>
      </w:r>
      <w:r>
        <w:t>людей</w:t>
      </w:r>
      <w:r>
        <w:rPr>
          <w:spacing w:val="-15"/>
        </w:rPr>
        <w:t xml:space="preserve"> </w:t>
      </w:r>
      <w:r>
        <w:t>и</w:t>
      </w:r>
      <w:r>
        <w:rPr>
          <w:spacing w:val="-15"/>
        </w:rPr>
        <w:t xml:space="preserve"> </w:t>
      </w:r>
      <w:r>
        <w:t>животных</w:t>
      </w:r>
      <w:r>
        <w:rPr>
          <w:spacing w:val="-13"/>
        </w:rPr>
        <w:t xml:space="preserve"> </w:t>
      </w:r>
      <w:r>
        <w:t>-</w:t>
      </w:r>
      <w:r>
        <w:rPr>
          <w:spacing w:val="-15"/>
        </w:rPr>
        <w:t xml:space="preserve"> </w:t>
      </w:r>
      <w:r>
        <w:t>тема</w:t>
      </w:r>
      <w:r>
        <w:rPr>
          <w:spacing w:val="-15"/>
        </w:rPr>
        <w:t xml:space="preserve"> </w:t>
      </w:r>
      <w:r>
        <w:t>литературы</w:t>
      </w:r>
      <w:r>
        <w:rPr>
          <w:spacing w:val="-13"/>
        </w:rPr>
        <w:t xml:space="preserve"> </w:t>
      </w:r>
      <w:r>
        <w:t>(произведения</w:t>
      </w:r>
      <w:r>
        <w:rPr>
          <w:spacing w:val="-15"/>
        </w:rPr>
        <w:t xml:space="preserve"> </w:t>
      </w:r>
      <w:r>
        <w:t>Е.И.</w:t>
      </w:r>
      <w:r>
        <w:rPr>
          <w:spacing w:val="-15"/>
        </w:rPr>
        <w:t xml:space="preserve"> </w:t>
      </w:r>
      <w:r>
        <w:t>Чарушина, В.В.</w:t>
      </w:r>
      <w:r>
        <w:rPr>
          <w:spacing w:val="-14"/>
        </w:rPr>
        <w:t xml:space="preserve"> </w:t>
      </w:r>
      <w:r>
        <w:t>Бианки,</w:t>
      </w:r>
      <w:r>
        <w:rPr>
          <w:spacing w:val="-14"/>
        </w:rPr>
        <w:t xml:space="preserve"> </w:t>
      </w:r>
      <w:r>
        <w:t>С.В.</w:t>
      </w:r>
      <w:r>
        <w:rPr>
          <w:spacing w:val="-14"/>
        </w:rPr>
        <w:t xml:space="preserve"> </w:t>
      </w:r>
      <w:r>
        <w:t>Михалкова,</w:t>
      </w:r>
      <w:r>
        <w:rPr>
          <w:spacing w:val="-14"/>
        </w:rPr>
        <w:t xml:space="preserve"> </w:t>
      </w:r>
      <w:r>
        <w:t>Б.С.</w:t>
      </w:r>
      <w:r>
        <w:rPr>
          <w:spacing w:val="-14"/>
        </w:rPr>
        <w:t xml:space="preserve"> </w:t>
      </w:r>
      <w:r>
        <w:t>Житкова,</w:t>
      </w:r>
      <w:r>
        <w:rPr>
          <w:spacing w:val="-14"/>
        </w:rPr>
        <w:t xml:space="preserve"> </w:t>
      </w:r>
      <w:r>
        <w:t>М.М.</w:t>
      </w:r>
      <w:r>
        <w:rPr>
          <w:spacing w:val="-14"/>
        </w:rPr>
        <w:t xml:space="preserve"> </w:t>
      </w:r>
      <w:r>
        <w:t>Пришвина</w:t>
      </w:r>
      <w:r>
        <w:rPr>
          <w:spacing w:val="-15"/>
        </w:rPr>
        <w:t xml:space="preserve"> </w:t>
      </w:r>
      <w:r>
        <w:t>и</w:t>
      </w:r>
      <w:r>
        <w:rPr>
          <w:spacing w:val="-14"/>
        </w:rPr>
        <w:t xml:space="preserve"> </w:t>
      </w:r>
      <w:r>
        <w:t>других).</w:t>
      </w:r>
      <w:r>
        <w:rPr>
          <w:spacing w:val="-15"/>
        </w:rPr>
        <w:t xml:space="preserve"> </w:t>
      </w:r>
      <w:r>
        <w:t>Отражение</w:t>
      </w:r>
      <w:r>
        <w:rPr>
          <w:spacing w:val="-15"/>
        </w:rPr>
        <w:t xml:space="preserve"> </w:t>
      </w:r>
      <w:r>
        <w:t>образов животных</w:t>
      </w:r>
      <w:r>
        <w:rPr>
          <w:spacing w:val="-2"/>
        </w:rPr>
        <w:t xml:space="preserve"> </w:t>
      </w:r>
      <w:r>
        <w:t>в</w:t>
      </w:r>
      <w:r>
        <w:rPr>
          <w:spacing w:val="-3"/>
        </w:rPr>
        <w:t xml:space="preserve"> </w:t>
      </w:r>
      <w:r>
        <w:t>фольклоре</w:t>
      </w:r>
      <w:r>
        <w:rPr>
          <w:spacing w:val="-3"/>
        </w:rPr>
        <w:t xml:space="preserve"> </w:t>
      </w:r>
      <w:r>
        <w:t>(русские</w:t>
      </w:r>
      <w:r>
        <w:rPr>
          <w:spacing w:val="-3"/>
        </w:rPr>
        <w:t xml:space="preserve"> </w:t>
      </w:r>
      <w:r>
        <w:t>народные</w:t>
      </w:r>
      <w:r>
        <w:rPr>
          <w:spacing w:val="-4"/>
        </w:rPr>
        <w:t xml:space="preserve"> </w:t>
      </w:r>
      <w:r>
        <w:t>песни,</w:t>
      </w:r>
      <w:r>
        <w:rPr>
          <w:spacing w:val="-2"/>
        </w:rPr>
        <w:t xml:space="preserve"> </w:t>
      </w:r>
      <w:r>
        <w:t>загадки,</w:t>
      </w:r>
      <w:r>
        <w:rPr>
          <w:spacing w:val="-2"/>
        </w:rPr>
        <w:t xml:space="preserve"> </w:t>
      </w:r>
      <w:r>
        <w:t>сказки).</w:t>
      </w:r>
      <w:r>
        <w:rPr>
          <w:spacing w:val="40"/>
        </w:rPr>
        <w:t xml:space="preserve">  </w:t>
      </w:r>
      <w:r>
        <w:t>Герои</w:t>
      </w:r>
      <w:r>
        <w:rPr>
          <w:spacing w:val="80"/>
          <w:w w:val="150"/>
        </w:rPr>
        <w:t xml:space="preserve"> </w:t>
      </w:r>
      <w:r>
        <w:t>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9E78445" w14:textId="77777777" w:rsidR="0049640F" w:rsidRDefault="0059390D">
      <w:pPr>
        <w:pStyle w:val="a3"/>
        <w:ind w:right="422"/>
      </w:pPr>
      <w:r>
        <w:t>Произведения</w:t>
      </w:r>
      <w:r>
        <w:rPr>
          <w:spacing w:val="-14"/>
        </w:rPr>
        <w:t xml:space="preserve"> </w:t>
      </w:r>
      <w:r>
        <w:t>для</w:t>
      </w:r>
      <w:r>
        <w:rPr>
          <w:spacing w:val="-15"/>
        </w:rPr>
        <w:t xml:space="preserve"> </w:t>
      </w:r>
      <w:r>
        <w:t>чтения:</w:t>
      </w:r>
      <w:r>
        <w:rPr>
          <w:spacing w:val="-13"/>
        </w:rPr>
        <w:t xml:space="preserve"> </w:t>
      </w:r>
      <w:r>
        <w:t>И.А.</w:t>
      </w:r>
      <w:r>
        <w:rPr>
          <w:spacing w:val="-13"/>
        </w:rPr>
        <w:t xml:space="preserve"> </w:t>
      </w:r>
      <w:r>
        <w:t>Крылов</w:t>
      </w:r>
      <w:r>
        <w:rPr>
          <w:spacing w:val="-14"/>
        </w:rPr>
        <w:t xml:space="preserve"> </w:t>
      </w:r>
      <w:r>
        <w:t>«Лебедь,</w:t>
      </w:r>
      <w:r>
        <w:rPr>
          <w:spacing w:val="-13"/>
        </w:rPr>
        <w:t xml:space="preserve"> </w:t>
      </w:r>
      <w:r>
        <w:t>Щука</w:t>
      </w:r>
      <w:r>
        <w:rPr>
          <w:spacing w:val="-15"/>
        </w:rPr>
        <w:t xml:space="preserve"> </w:t>
      </w:r>
      <w:r>
        <w:t>и</w:t>
      </w:r>
      <w:r>
        <w:rPr>
          <w:spacing w:val="-15"/>
        </w:rPr>
        <w:t xml:space="preserve"> </w:t>
      </w:r>
      <w:r>
        <w:t>Рак»,</w:t>
      </w:r>
      <w:r>
        <w:rPr>
          <w:spacing w:val="-13"/>
        </w:rPr>
        <w:t xml:space="preserve"> </w:t>
      </w:r>
      <w:r>
        <w:t>Л.Н.</w:t>
      </w:r>
      <w:r>
        <w:rPr>
          <w:spacing w:val="-13"/>
        </w:rPr>
        <w:t xml:space="preserve"> </w:t>
      </w:r>
      <w:r>
        <w:t>Толстой</w:t>
      </w:r>
      <w:r>
        <w:rPr>
          <w:spacing w:val="-11"/>
        </w:rPr>
        <w:t xml:space="preserve"> </w:t>
      </w:r>
      <w:r>
        <w:t>«Лев</w:t>
      </w:r>
      <w:r>
        <w:rPr>
          <w:spacing w:val="-14"/>
        </w:rPr>
        <w:t xml:space="preserve"> </w:t>
      </w:r>
      <w:r>
        <w:t>и</w:t>
      </w:r>
      <w:r>
        <w:rPr>
          <w:spacing w:val="-14"/>
        </w:rPr>
        <w:t xml:space="preserve"> </w:t>
      </w:r>
      <w:r>
        <w:t>мышь», М.М. Пришвин «Ребята и утята», Б.С. Житков</w:t>
      </w:r>
      <w:r>
        <w:rPr>
          <w:spacing w:val="-2"/>
        </w:rPr>
        <w:t xml:space="preserve"> </w:t>
      </w:r>
      <w:r>
        <w:t>«Храбрый утёнок», В.Д. Берестов «Кошкин щенок»,</w:t>
      </w:r>
      <w:r>
        <w:rPr>
          <w:spacing w:val="40"/>
        </w:rPr>
        <w:t xml:space="preserve"> </w:t>
      </w:r>
      <w:r>
        <w:t>В.В.</w:t>
      </w:r>
      <w:r>
        <w:rPr>
          <w:spacing w:val="40"/>
        </w:rPr>
        <w:t xml:space="preserve"> </w:t>
      </w:r>
      <w:r>
        <w:t>Бианки</w:t>
      </w:r>
      <w:r>
        <w:rPr>
          <w:spacing w:val="40"/>
        </w:rPr>
        <w:t xml:space="preserve"> </w:t>
      </w:r>
      <w:r>
        <w:t>«Музыкант»,</w:t>
      </w:r>
      <w:r>
        <w:rPr>
          <w:spacing w:val="40"/>
        </w:rPr>
        <w:t xml:space="preserve"> </w:t>
      </w:r>
      <w:r>
        <w:t>Е.И.</w:t>
      </w:r>
      <w:r>
        <w:rPr>
          <w:spacing w:val="40"/>
        </w:rPr>
        <w:t xml:space="preserve"> </w:t>
      </w:r>
      <w:r>
        <w:t>Чарушин</w:t>
      </w:r>
      <w:r>
        <w:rPr>
          <w:spacing w:val="40"/>
        </w:rPr>
        <w:t xml:space="preserve"> </w:t>
      </w:r>
      <w:r>
        <w:t>«Страшный</w:t>
      </w:r>
      <w:r>
        <w:rPr>
          <w:spacing w:val="40"/>
        </w:rPr>
        <w:t xml:space="preserve"> </w:t>
      </w:r>
      <w:r>
        <w:t>рассказ»,</w:t>
      </w:r>
      <w:r>
        <w:rPr>
          <w:spacing w:val="40"/>
        </w:rPr>
        <w:t xml:space="preserve"> </w:t>
      </w:r>
      <w:r>
        <w:t>С.В.</w:t>
      </w:r>
      <w:r>
        <w:rPr>
          <w:spacing w:val="40"/>
        </w:rPr>
        <w:t xml:space="preserve"> </w:t>
      </w:r>
      <w:r>
        <w:t>Михалков</w:t>
      </w:r>
    </w:p>
    <w:p w14:paraId="31CA2641" w14:textId="77777777" w:rsidR="0049640F" w:rsidRDefault="0059390D">
      <w:pPr>
        <w:pStyle w:val="a3"/>
      </w:pPr>
      <w:r>
        <w:t>«Мой</w:t>
      </w:r>
      <w:r>
        <w:rPr>
          <w:spacing w:val="-1"/>
        </w:rPr>
        <w:t xml:space="preserve"> </w:t>
      </w:r>
      <w:r>
        <w:t>щенок»</w:t>
      </w:r>
      <w:r>
        <w:rPr>
          <w:spacing w:val="-4"/>
        </w:rPr>
        <w:t xml:space="preserve"> </w:t>
      </w:r>
      <w:r>
        <w:t>и</w:t>
      </w:r>
      <w:r>
        <w:rPr>
          <w:spacing w:val="-2"/>
        </w:rPr>
        <w:t xml:space="preserve"> </w:t>
      </w:r>
      <w:r>
        <w:t>другие</w:t>
      </w:r>
      <w:r>
        <w:rPr>
          <w:spacing w:val="-5"/>
        </w:rPr>
        <w:t xml:space="preserve"> </w:t>
      </w:r>
      <w:r>
        <w:t>(по</w:t>
      </w:r>
      <w:r>
        <w:rPr>
          <w:spacing w:val="-1"/>
        </w:rPr>
        <w:t xml:space="preserve"> </w:t>
      </w:r>
      <w:r>
        <w:rPr>
          <w:spacing w:val="-2"/>
        </w:rPr>
        <w:t>выбору).</w:t>
      </w:r>
    </w:p>
    <w:p w14:paraId="332A67A0" w14:textId="77777777" w:rsidR="0049640F" w:rsidRDefault="0059390D">
      <w:pPr>
        <w:pStyle w:val="a3"/>
        <w:ind w:right="425" w:firstLine="851"/>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CD6410F" w14:textId="77777777" w:rsidR="0049640F" w:rsidRDefault="0059390D">
      <w:pPr>
        <w:pStyle w:val="a3"/>
        <w:spacing w:before="1"/>
        <w:ind w:right="423"/>
      </w:pPr>
      <w:r>
        <w:t>Произведения</w:t>
      </w:r>
      <w:r>
        <w:rPr>
          <w:spacing w:val="-3"/>
        </w:rPr>
        <w:t xml:space="preserve"> </w:t>
      </w:r>
      <w:r>
        <w:t>для</w:t>
      </w:r>
      <w:r>
        <w:rPr>
          <w:spacing w:val="-3"/>
        </w:rPr>
        <w:t xml:space="preserve"> </w:t>
      </w:r>
      <w:r>
        <w:t>чтения:</w:t>
      </w:r>
      <w:r>
        <w:rPr>
          <w:spacing w:val="-3"/>
        </w:rPr>
        <w:t xml:space="preserve"> </w:t>
      </w:r>
      <w:r>
        <w:t>Л.Н.</w:t>
      </w:r>
      <w:r>
        <w:rPr>
          <w:spacing w:val="-3"/>
        </w:rPr>
        <w:t xml:space="preserve"> </w:t>
      </w:r>
      <w:r>
        <w:t>Толстой</w:t>
      </w:r>
      <w:r>
        <w:rPr>
          <w:spacing w:val="-2"/>
        </w:rPr>
        <w:t xml:space="preserve"> </w:t>
      </w:r>
      <w:r>
        <w:t>«Отец</w:t>
      </w:r>
      <w:r>
        <w:rPr>
          <w:spacing w:val="-3"/>
        </w:rPr>
        <w:t xml:space="preserve"> </w:t>
      </w:r>
      <w:r>
        <w:t>и</w:t>
      </w:r>
      <w:r>
        <w:rPr>
          <w:spacing w:val="-3"/>
        </w:rPr>
        <w:t xml:space="preserve"> </w:t>
      </w:r>
      <w:r>
        <w:t>сыновья»,</w:t>
      </w:r>
      <w:r>
        <w:rPr>
          <w:spacing w:val="-3"/>
        </w:rPr>
        <w:t xml:space="preserve"> </w:t>
      </w:r>
      <w:r>
        <w:t>А.А.</w:t>
      </w:r>
      <w:r>
        <w:rPr>
          <w:spacing w:val="-2"/>
        </w:rPr>
        <w:t xml:space="preserve"> </w:t>
      </w:r>
      <w:r>
        <w:t>Плещеев</w:t>
      </w:r>
      <w:r>
        <w:rPr>
          <w:spacing w:val="-4"/>
        </w:rPr>
        <w:t xml:space="preserve"> </w:t>
      </w:r>
      <w:r>
        <w:t>«Песня</w:t>
      </w:r>
      <w:r>
        <w:rPr>
          <w:spacing w:val="-1"/>
        </w:rPr>
        <w:t xml:space="preserve"> </w:t>
      </w:r>
      <w:r>
        <w:t>матери», В.А.</w:t>
      </w:r>
      <w:r>
        <w:rPr>
          <w:spacing w:val="-13"/>
        </w:rPr>
        <w:t xml:space="preserve"> </w:t>
      </w:r>
      <w:r>
        <w:t>Осеева</w:t>
      </w:r>
      <w:r>
        <w:rPr>
          <w:spacing w:val="-13"/>
        </w:rPr>
        <w:t xml:space="preserve"> </w:t>
      </w:r>
      <w:r>
        <w:t>«Сыновья»,</w:t>
      </w:r>
      <w:r>
        <w:rPr>
          <w:spacing w:val="-12"/>
        </w:rPr>
        <w:t xml:space="preserve"> </w:t>
      </w:r>
      <w:r>
        <w:t>С.В.</w:t>
      </w:r>
      <w:r>
        <w:rPr>
          <w:spacing w:val="-12"/>
        </w:rPr>
        <w:t xml:space="preserve"> </w:t>
      </w:r>
      <w:r>
        <w:t>Михалков</w:t>
      </w:r>
      <w:r>
        <w:rPr>
          <w:spacing w:val="-13"/>
        </w:rPr>
        <w:t xml:space="preserve"> </w:t>
      </w:r>
      <w:r>
        <w:t>«Быль</w:t>
      </w:r>
      <w:r>
        <w:rPr>
          <w:spacing w:val="-12"/>
        </w:rPr>
        <w:t xml:space="preserve"> </w:t>
      </w:r>
      <w:r>
        <w:t>для</w:t>
      </w:r>
      <w:r>
        <w:rPr>
          <w:spacing w:val="-12"/>
        </w:rPr>
        <w:t xml:space="preserve"> </w:t>
      </w:r>
      <w:r>
        <w:t>детей»,</w:t>
      </w:r>
      <w:r>
        <w:rPr>
          <w:spacing w:val="-12"/>
        </w:rPr>
        <w:t xml:space="preserve"> </w:t>
      </w:r>
      <w:r>
        <w:t>С.А.</w:t>
      </w:r>
      <w:r>
        <w:rPr>
          <w:spacing w:val="-13"/>
        </w:rPr>
        <w:t xml:space="preserve"> </w:t>
      </w:r>
      <w:r>
        <w:t>Баруздин</w:t>
      </w:r>
      <w:r>
        <w:rPr>
          <w:spacing w:val="-11"/>
        </w:rPr>
        <w:t xml:space="preserve"> </w:t>
      </w:r>
      <w:r>
        <w:t>«Салют»</w:t>
      </w:r>
      <w:r>
        <w:rPr>
          <w:spacing w:val="-11"/>
        </w:rPr>
        <w:t xml:space="preserve"> </w:t>
      </w:r>
      <w:r>
        <w:t>и</w:t>
      </w:r>
      <w:r>
        <w:rPr>
          <w:spacing w:val="-11"/>
        </w:rPr>
        <w:t xml:space="preserve"> </w:t>
      </w:r>
      <w:r>
        <w:t>другие (по выбору).</w:t>
      </w:r>
    </w:p>
    <w:p w14:paraId="428AD7C8" w14:textId="77777777" w:rsidR="0049640F" w:rsidRDefault="0059390D">
      <w:pPr>
        <w:pStyle w:val="a3"/>
        <w:ind w:right="420" w:firstLine="851"/>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384ECE5" w14:textId="77777777" w:rsidR="0049640F" w:rsidRDefault="0059390D">
      <w:pPr>
        <w:pStyle w:val="a3"/>
        <w:spacing w:before="1"/>
        <w:ind w:right="420"/>
      </w:pPr>
      <w:r>
        <w:t>Произведения для чтения: Ш. Перро «Кот в сапогах», Х.-К. Андерсен «Пятеро из одного стручка» и другие (по выбору).</w:t>
      </w:r>
    </w:p>
    <w:p w14:paraId="7D80F3D7" w14:textId="77777777" w:rsidR="0049640F" w:rsidRDefault="0059390D">
      <w:pPr>
        <w:pStyle w:val="a3"/>
        <w:ind w:right="423"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11"/>
        </w:rPr>
        <w:t xml:space="preserve"> </w:t>
      </w:r>
      <w:r>
        <w:t>справочной</w:t>
      </w:r>
      <w:r>
        <w:rPr>
          <w:spacing w:val="-13"/>
        </w:rPr>
        <w:t xml:space="preserve"> </w:t>
      </w:r>
      <w:r>
        <w:t>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w:t>
      </w:r>
    </w:p>
    <w:p w14:paraId="57177976" w14:textId="77777777" w:rsidR="0049640F" w:rsidRDefault="0049640F">
      <w:pPr>
        <w:pStyle w:val="a3"/>
        <w:sectPr w:rsidR="0049640F">
          <w:pgSz w:w="11910" w:h="16840"/>
          <w:pgMar w:top="1040" w:right="425" w:bottom="1200" w:left="1559" w:header="0" w:footer="926" w:gutter="0"/>
          <w:cols w:space="720"/>
        </w:sectPr>
      </w:pPr>
    </w:p>
    <w:p w14:paraId="3A9B9589" w14:textId="77777777" w:rsidR="0049640F" w:rsidRDefault="0059390D">
      <w:pPr>
        <w:pStyle w:val="a3"/>
        <w:spacing w:before="73"/>
        <w:ind w:right="422" w:firstLine="851"/>
      </w:pPr>
      <w:r>
        <w:lastRenderedPageBreak/>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C4714C" w14:textId="77777777" w:rsidR="0049640F" w:rsidRDefault="0059390D">
      <w:pPr>
        <w:pStyle w:val="a3"/>
        <w:spacing w:before="1"/>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43B6A37" w14:textId="77777777" w:rsidR="0049640F" w:rsidRDefault="0059390D">
      <w:pPr>
        <w:pStyle w:val="a3"/>
        <w:ind w:right="42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2666B8B1" w14:textId="77777777" w:rsidR="0049640F" w:rsidRDefault="0059390D">
      <w:pPr>
        <w:pStyle w:val="a3"/>
      </w:pPr>
      <w:r>
        <w:t>произведения</w:t>
      </w:r>
      <w:r>
        <w:rPr>
          <w:spacing w:val="-5"/>
        </w:rPr>
        <w:t xml:space="preserve"> </w:t>
      </w:r>
      <w:r>
        <w:t>(без</w:t>
      </w:r>
      <w:r>
        <w:rPr>
          <w:spacing w:val="-4"/>
        </w:rPr>
        <w:t xml:space="preserve"> </w:t>
      </w:r>
      <w:r>
        <w:t>отметочного</w:t>
      </w:r>
      <w:r>
        <w:rPr>
          <w:spacing w:val="-4"/>
        </w:rPr>
        <w:t xml:space="preserve"> </w:t>
      </w:r>
      <w:r>
        <w:rPr>
          <w:spacing w:val="-2"/>
        </w:rPr>
        <w:t>оценивания);</w:t>
      </w:r>
    </w:p>
    <w:p w14:paraId="4DC829C1" w14:textId="77777777" w:rsidR="0049640F" w:rsidRDefault="0059390D">
      <w:pPr>
        <w:pStyle w:val="a3"/>
        <w:ind w:right="419"/>
      </w:pPr>
      <w:r>
        <w:t>сравнивать и группировать различные произведения по теме (о Родине, о родной природе, о</w:t>
      </w:r>
      <w:r>
        <w:rPr>
          <w:spacing w:val="-13"/>
        </w:rPr>
        <w:t xml:space="preserve"> </w:t>
      </w:r>
      <w:r>
        <w:t>детях,</w:t>
      </w:r>
      <w:r>
        <w:rPr>
          <w:spacing w:val="-12"/>
        </w:rPr>
        <w:t xml:space="preserve"> </w:t>
      </w:r>
      <w:r>
        <w:t>о</w:t>
      </w:r>
      <w:r>
        <w:rPr>
          <w:spacing w:val="-13"/>
        </w:rPr>
        <w:t xml:space="preserve"> </w:t>
      </w:r>
      <w:r>
        <w:t>животных,</w:t>
      </w:r>
      <w:r>
        <w:rPr>
          <w:spacing w:val="-14"/>
        </w:rPr>
        <w:t xml:space="preserve"> </w:t>
      </w:r>
      <w:r>
        <w:t>о</w:t>
      </w:r>
      <w:r>
        <w:rPr>
          <w:spacing w:val="-13"/>
        </w:rPr>
        <w:t xml:space="preserve"> </w:t>
      </w:r>
      <w:r>
        <w:t>семье,</w:t>
      </w:r>
      <w:r>
        <w:rPr>
          <w:spacing w:val="-13"/>
        </w:rPr>
        <w:t xml:space="preserve"> </w:t>
      </w:r>
      <w:r>
        <w:t>о</w:t>
      </w:r>
      <w:r>
        <w:rPr>
          <w:spacing w:val="-13"/>
        </w:rPr>
        <w:t xml:space="preserve"> </w:t>
      </w:r>
      <w:r>
        <w:t>чудесах</w:t>
      </w:r>
      <w:r>
        <w:rPr>
          <w:spacing w:val="-13"/>
        </w:rPr>
        <w:t xml:space="preserve"> </w:t>
      </w:r>
      <w:r>
        <w:t>и</w:t>
      </w:r>
      <w:r>
        <w:rPr>
          <w:spacing w:val="-12"/>
        </w:rPr>
        <w:t xml:space="preserve"> </w:t>
      </w:r>
      <w:r>
        <w:t>превращениях),</w:t>
      </w:r>
      <w:r>
        <w:rPr>
          <w:spacing w:val="-14"/>
        </w:rPr>
        <w:t xml:space="preserve"> </w:t>
      </w:r>
      <w:r>
        <w:t>по</w:t>
      </w:r>
      <w:r>
        <w:rPr>
          <w:spacing w:val="-13"/>
        </w:rPr>
        <w:t xml:space="preserve"> </w:t>
      </w:r>
      <w:r>
        <w:t>жанрам</w:t>
      </w:r>
      <w:r>
        <w:rPr>
          <w:spacing w:val="-14"/>
        </w:rPr>
        <w:t xml:space="preserve"> </w:t>
      </w:r>
      <w:r>
        <w:t>(произведения</w:t>
      </w:r>
      <w:r>
        <w:rPr>
          <w:spacing w:val="-13"/>
        </w:rPr>
        <w:t xml:space="preserve"> </w:t>
      </w:r>
      <w:r>
        <w:t xml:space="preserve">устного народного творчества, сказка (фольклорная и литературная), рассказ, басня, </w:t>
      </w:r>
      <w:r>
        <w:rPr>
          <w:spacing w:val="-2"/>
        </w:rPr>
        <w:t>стихотворение);</w:t>
      </w:r>
    </w:p>
    <w:p w14:paraId="12F6A795" w14:textId="77777777" w:rsidR="0049640F" w:rsidRDefault="0059390D">
      <w:pPr>
        <w:pStyle w:val="a3"/>
        <w:spacing w:before="1"/>
        <w:ind w:right="424"/>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1B87CA22" w14:textId="77777777" w:rsidR="0049640F" w:rsidRDefault="0059390D">
      <w:pPr>
        <w:pStyle w:val="a3"/>
        <w:ind w:right="426"/>
      </w:pPr>
      <w:r>
        <w:t>анализировать текст сказки, рассказа, басни: определять тему, главную мысль произведения,</w:t>
      </w:r>
      <w:r>
        <w:rPr>
          <w:spacing w:val="-4"/>
        </w:rPr>
        <w:t xml:space="preserve"> </w:t>
      </w:r>
      <w:r>
        <w:t>находить</w:t>
      </w:r>
      <w:r>
        <w:rPr>
          <w:spacing w:val="-4"/>
        </w:rPr>
        <w:t xml:space="preserve"> </w:t>
      </w:r>
      <w:r>
        <w:t>в</w:t>
      </w:r>
      <w:r>
        <w:rPr>
          <w:spacing w:val="-5"/>
        </w:rPr>
        <w:t xml:space="preserve"> </w:t>
      </w:r>
      <w:r>
        <w:t>тексте</w:t>
      </w:r>
      <w:r>
        <w:rPr>
          <w:spacing w:val="-4"/>
        </w:rPr>
        <w:t xml:space="preserve"> </w:t>
      </w:r>
      <w:r>
        <w:t>слова,</w:t>
      </w:r>
      <w:r>
        <w:rPr>
          <w:spacing w:val="-4"/>
        </w:rPr>
        <w:t xml:space="preserve"> </w:t>
      </w:r>
      <w:r>
        <w:t>подтверждающие</w:t>
      </w:r>
      <w:r>
        <w:rPr>
          <w:spacing w:val="-5"/>
        </w:rPr>
        <w:t xml:space="preserve"> </w:t>
      </w:r>
      <w:r>
        <w:t>характеристику</w:t>
      </w:r>
      <w:r>
        <w:rPr>
          <w:spacing w:val="-4"/>
        </w:rPr>
        <w:t xml:space="preserve"> </w:t>
      </w:r>
      <w:r>
        <w:t>героя,</w:t>
      </w:r>
      <w:r>
        <w:rPr>
          <w:spacing w:val="-4"/>
        </w:rPr>
        <w:t xml:space="preserve"> </w:t>
      </w:r>
      <w:r>
        <w:t>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3624D5F" w14:textId="77777777" w:rsidR="0049640F" w:rsidRDefault="0059390D">
      <w:pPr>
        <w:pStyle w:val="a3"/>
        <w:ind w:right="427"/>
      </w:pPr>
      <w:r>
        <w:t>анализировать</w:t>
      </w:r>
      <w:r>
        <w:rPr>
          <w:spacing w:val="-1"/>
        </w:rPr>
        <w:t xml:space="preserve"> </w:t>
      </w:r>
      <w:r>
        <w:t>текст стихотворения:</w:t>
      </w:r>
      <w:r>
        <w:rPr>
          <w:spacing w:val="-2"/>
        </w:rPr>
        <w:t xml:space="preserve"> </w:t>
      </w:r>
      <w:r>
        <w:t>называть</w:t>
      </w:r>
      <w:r>
        <w:rPr>
          <w:spacing w:val="-1"/>
        </w:rPr>
        <w:t xml:space="preserve"> </w:t>
      </w:r>
      <w:r>
        <w:t>особенности жанра</w:t>
      </w:r>
      <w:r>
        <w:rPr>
          <w:spacing w:val="-1"/>
        </w:rPr>
        <w:t xml:space="preserve"> </w:t>
      </w:r>
      <w:r>
        <w:t>(ритм, рифма),</w:t>
      </w:r>
      <w:r>
        <w:rPr>
          <w:spacing w:val="-1"/>
        </w:rPr>
        <w:t xml:space="preserve"> </w:t>
      </w:r>
      <w:r>
        <w:t>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D3F193E" w14:textId="77777777" w:rsidR="0049640F" w:rsidRDefault="0059390D">
      <w:pPr>
        <w:pStyle w:val="a3"/>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способствует формированию умений:</w:t>
      </w:r>
    </w:p>
    <w:p w14:paraId="68B8304B" w14:textId="77777777" w:rsidR="0049640F" w:rsidRDefault="0059390D">
      <w:pPr>
        <w:pStyle w:val="a3"/>
        <w:jc w:val="left"/>
      </w:pPr>
      <w:r>
        <w:t>соотносить</w:t>
      </w:r>
      <w:r>
        <w:rPr>
          <w:spacing w:val="-5"/>
        </w:rPr>
        <w:t xml:space="preserve"> </w:t>
      </w:r>
      <w:r>
        <w:t>иллюстрации</w:t>
      </w:r>
      <w:r>
        <w:rPr>
          <w:spacing w:val="-4"/>
        </w:rPr>
        <w:t xml:space="preserve"> </w:t>
      </w:r>
      <w:r>
        <w:t>с</w:t>
      </w:r>
      <w:r>
        <w:rPr>
          <w:spacing w:val="-5"/>
        </w:rPr>
        <w:t xml:space="preserve"> </w:t>
      </w:r>
      <w:r>
        <w:t>текстом</w:t>
      </w:r>
      <w:r>
        <w:rPr>
          <w:spacing w:val="-3"/>
        </w:rPr>
        <w:t xml:space="preserve"> </w:t>
      </w:r>
      <w:r>
        <w:rPr>
          <w:spacing w:val="-2"/>
        </w:rPr>
        <w:t>произведения;</w:t>
      </w:r>
    </w:p>
    <w:p w14:paraId="7D21A61A" w14:textId="77777777" w:rsidR="0049640F" w:rsidRDefault="0059390D">
      <w:pPr>
        <w:pStyle w:val="a3"/>
        <w:jc w:val="left"/>
      </w:pPr>
      <w:r>
        <w:t>ориентироваться</w:t>
      </w:r>
      <w:r>
        <w:rPr>
          <w:spacing w:val="36"/>
        </w:rPr>
        <w:t xml:space="preserve"> </w:t>
      </w:r>
      <w:r>
        <w:t>в</w:t>
      </w:r>
      <w:r>
        <w:rPr>
          <w:spacing w:val="36"/>
        </w:rPr>
        <w:t xml:space="preserve"> </w:t>
      </w:r>
      <w:r>
        <w:t>содержании</w:t>
      </w:r>
      <w:r>
        <w:rPr>
          <w:spacing w:val="37"/>
        </w:rPr>
        <w:t xml:space="preserve"> </w:t>
      </w:r>
      <w:r>
        <w:t>книги,</w:t>
      </w:r>
      <w:r>
        <w:rPr>
          <w:spacing w:val="36"/>
        </w:rPr>
        <w:t xml:space="preserve"> </w:t>
      </w:r>
      <w:r>
        <w:t>каталоге,</w:t>
      </w:r>
      <w:r>
        <w:rPr>
          <w:spacing w:val="36"/>
        </w:rPr>
        <w:t xml:space="preserve"> </w:t>
      </w:r>
      <w:r>
        <w:t>выбирать</w:t>
      </w:r>
      <w:r>
        <w:rPr>
          <w:spacing w:val="37"/>
        </w:rPr>
        <w:t xml:space="preserve"> </w:t>
      </w:r>
      <w:r>
        <w:t>книгу</w:t>
      </w:r>
      <w:r>
        <w:rPr>
          <w:spacing w:val="34"/>
        </w:rPr>
        <w:t xml:space="preserve"> </w:t>
      </w:r>
      <w:r>
        <w:t>по</w:t>
      </w:r>
      <w:r>
        <w:rPr>
          <w:spacing w:val="34"/>
        </w:rPr>
        <w:t xml:space="preserve"> </w:t>
      </w:r>
      <w:r>
        <w:t>автору,</w:t>
      </w:r>
      <w:r>
        <w:rPr>
          <w:spacing w:val="36"/>
        </w:rPr>
        <w:t xml:space="preserve"> </w:t>
      </w:r>
      <w:r>
        <w:t>каталогу</w:t>
      </w:r>
      <w:r>
        <w:rPr>
          <w:spacing w:val="36"/>
        </w:rPr>
        <w:t xml:space="preserve"> </w:t>
      </w:r>
      <w:r>
        <w:t>на основе рекомендованного списка;</w:t>
      </w:r>
    </w:p>
    <w:p w14:paraId="0EEE3320" w14:textId="77777777" w:rsidR="0049640F" w:rsidRDefault="0059390D">
      <w:pPr>
        <w:pStyle w:val="a3"/>
        <w:jc w:val="left"/>
      </w:pPr>
      <w:r>
        <w:t>по</w:t>
      </w:r>
      <w:r>
        <w:rPr>
          <w:spacing w:val="40"/>
        </w:rPr>
        <w:t xml:space="preserve"> </w:t>
      </w:r>
      <w:r>
        <w:t>информации,</w:t>
      </w:r>
      <w:r>
        <w:rPr>
          <w:spacing w:val="40"/>
        </w:rPr>
        <w:t xml:space="preserve"> </w:t>
      </w:r>
      <w:r>
        <w:t>представленной</w:t>
      </w:r>
      <w:r>
        <w:rPr>
          <w:spacing w:val="40"/>
        </w:rPr>
        <w:t xml:space="preserve"> </w:t>
      </w:r>
      <w:r>
        <w:t>в</w:t>
      </w:r>
      <w:r>
        <w:rPr>
          <w:spacing w:val="40"/>
        </w:rPr>
        <w:t xml:space="preserve"> </w:t>
      </w:r>
      <w:r>
        <w:t>оглавлении,</w:t>
      </w:r>
      <w:r>
        <w:rPr>
          <w:spacing w:val="40"/>
        </w:rPr>
        <w:t xml:space="preserve"> </w:t>
      </w:r>
      <w:r>
        <w:t>в</w:t>
      </w:r>
      <w:r>
        <w:rPr>
          <w:spacing w:val="40"/>
        </w:rPr>
        <w:t xml:space="preserve"> </w:t>
      </w:r>
      <w:r>
        <w:t>иллюстрациях</w:t>
      </w:r>
      <w:r>
        <w:rPr>
          <w:spacing w:val="40"/>
        </w:rPr>
        <w:t xml:space="preserve"> </w:t>
      </w:r>
      <w:r>
        <w:t>предполагать</w:t>
      </w:r>
      <w:r>
        <w:rPr>
          <w:spacing w:val="40"/>
        </w:rPr>
        <w:t xml:space="preserve"> </w:t>
      </w:r>
      <w:r>
        <w:t>тему</w:t>
      </w:r>
      <w:r>
        <w:rPr>
          <w:spacing w:val="40"/>
        </w:rPr>
        <w:t xml:space="preserve"> </w:t>
      </w:r>
      <w:r>
        <w:t>и</w:t>
      </w:r>
      <w:r>
        <w:rPr>
          <w:spacing w:val="80"/>
        </w:rPr>
        <w:t xml:space="preserve"> </w:t>
      </w:r>
      <w:r>
        <w:t>содержание книги;</w:t>
      </w:r>
    </w:p>
    <w:p w14:paraId="632C19E1" w14:textId="77777777" w:rsidR="0049640F" w:rsidRDefault="0059390D">
      <w:pPr>
        <w:pStyle w:val="a3"/>
        <w:jc w:val="left"/>
      </w:pPr>
      <w:r>
        <w:t>пользоваться</w:t>
      </w:r>
      <w:r>
        <w:rPr>
          <w:spacing w:val="-6"/>
        </w:rPr>
        <w:t xml:space="preserve"> </w:t>
      </w:r>
      <w:r>
        <w:t>словарями</w:t>
      </w:r>
      <w:r>
        <w:rPr>
          <w:spacing w:val="-4"/>
        </w:rPr>
        <w:t xml:space="preserve"> </w:t>
      </w:r>
      <w:r>
        <w:t>для</w:t>
      </w:r>
      <w:r>
        <w:rPr>
          <w:spacing w:val="-4"/>
        </w:rPr>
        <w:t xml:space="preserve"> </w:t>
      </w:r>
      <w:r>
        <w:t>уточнения</w:t>
      </w:r>
      <w:r>
        <w:rPr>
          <w:spacing w:val="-4"/>
        </w:rPr>
        <w:t xml:space="preserve"> </w:t>
      </w:r>
      <w:r>
        <w:t>значения</w:t>
      </w:r>
      <w:r>
        <w:rPr>
          <w:spacing w:val="-4"/>
        </w:rPr>
        <w:t xml:space="preserve"> </w:t>
      </w:r>
      <w:r>
        <w:t>незнакомого</w:t>
      </w:r>
      <w:r>
        <w:rPr>
          <w:spacing w:val="-3"/>
        </w:rPr>
        <w:t xml:space="preserve"> </w:t>
      </w:r>
      <w:r>
        <w:rPr>
          <w:spacing w:val="-2"/>
        </w:rPr>
        <w:t>слова.</w:t>
      </w:r>
    </w:p>
    <w:p w14:paraId="2DE9C2FA"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1"/>
        </w:rPr>
        <w:t xml:space="preserve"> </w:t>
      </w:r>
      <w:r>
        <w:rPr>
          <w:spacing w:val="-2"/>
        </w:rPr>
        <w:t>учебные</w:t>
      </w:r>
      <w:r>
        <w:rPr>
          <w:spacing w:val="1"/>
        </w:rPr>
        <w:t xml:space="preserve"> </w:t>
      </w:r>
      <w:r>
        <w:rPr>
          <w:spacing w:val="-2"/>
        </w:rPr>
        <w:t>действия</w:t>
      </w:r>
      <w:r>
        <w:rPr>
          <w:spacing w:val="3"/>
        </w:rPr>
        <w:t xml:space="preserve"> </w:t>
      </w:r>
      <w:r>
        <w:rPr>
          <w:spacing w:val="-2"/>
        </w:rPr>
        <w:t>способствуют</w:t>
      </w:r>
      <w:r>
        <w:rPr>
          <w:spacing w:val="13"/>
        </w:rPr>
        <w:t xml:space="preserve"> </w:t>
      </w:r>
      <w:r>
        <w:rPr>
          <w:spacing w:val="-2"/>
        </w:rPr>
        <w:t>формированию</w:t>
      </w:r>
    </w:p>
    <w:p w14:paraId="7BE9BC6B" w14:textId="77777777" w:rsidR="0049640F" w:rsidRDefault="0059390D">
      <w:pPr>
        <w:pStyle w:val="a3"/>
        <w:jc w:val="left"/>
      </w:pPr>
      <w:r>
        <w:rPr>
          <w:spacing w:val="-2"/>
        </w:rPr>
        <w:t>умений:</w:t>
      </w:r>
    </w:p>
    <w:p w14:paraId="50EE5FA3" w14:textId="77777777" w:rsidR="0049640F" w:rsidRDefault="0059390D">
      <w:pPr>
        <w:pStyle w:val="a3"/>
        <w:jc w:val="left"/>
      </w:pPr>
      <w:r>
        <w:t>участвовать</w:t>
      </w:r>
      <w:r>
        <w:rPr>
          <w:spacing w:val="40"/>
        </w:rPr>
        <w:t xml:space="preserve"> </w:t>
      </w:r>
      <w:r>
        <w:t>в</w:t>
      </w:r>
      <w:r>
        <w:rPr>
          <w:spacing w:val="40"/>
        </w:rPr>
        <w:t xml:space="preserve"> </w:t>
      </w:r>
      <w:r>
        <w:t>диалоге:</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кратко</w:t>
      </w:r>
      <w:r>
        <w:rPr>
          <w:spacing w:val="40"/>
        </w:rPr>
        <w:t xml:space="preserve"> </w:t>
      </w:r>
      <w:r>
        <w:t>объяснять</w:t>
      </w:r>
      <w:r>
        <w:rPr>
          <w:spacing w:val="40"/>
        </w:rPr>
        <w:t xml:space="preserve"> </w:t>
      </w:r>
      <w:r>
        <w:t>свои</w:t>
      </w:r>
      <w:r>
        <w:rPr>
          <w:spacing w:val="40"/>
        </w:rPr>
        <w:t xml:space="preserve"> </w:t>
      </w:r>
      <w:r>
        <w:t>ответы,</w:t>
      </w:r>
      <w:r>
        <w:rPr>
          <w:spacing w:val="40"/>
        </w:rPr>
        <w:t xml:space="preserve"> </w:t>
      </w:r>
      <w:r>
        <w:t>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w:t>
      </w:r>
    </w:p>
    <w:p w14:paraId="63D7D956" w14:textId="77777777" w:rsidR="0049640F" w:rsidRDefault="0059390D">
      <w:pPr>
        <w:pStyle w:val="a3"/>
        <w:ind w:right="419"/>
        <w:jc w:val="left"/>
      </w:pPr>
      <w:r>
        <w:t>обсуждать (в парах, группах) содержание текста, формулировать (устно) простые выводы на основе прочитанного (прослушанного) произведения;</w:t>
      </w:r>
    </w:p>
    <w:p w14:paraId="6AB9B25F" w14:textId="77777777" w:rsidR="0049640F" w:rsidRDefault="0059390D">
      <w:pPr>
        <w:pStyle w:val="a3"/>
        <w:spacing w:before="1"/>
        <w:jc w:val="left"/>
      </w:pPr>
      <w:r>
        <w:t>описывать</w:t>
      </w:r>
      <w:r>
        <w:rPr>
          <w:spacing w:val="-3"/>
        </w:rPr>
        <w:t xml:space="preserve"> </w:t>
      </w:r>
      <w:r>
        <w:t>(устно)</w:t>
      </w:r>
      <w:r>
        <w:rPr>
          <w:spacing w:val="-4"/>
        </w:rPr>
        <w:t xml:space="preserve"> </w:t>
      </w:r>
      <w:r>
        <w:t>картины</w:t>
      </w:r>
      <w:r>
        <w:rPr>
          <w:spacing w:val="-3"/>
        </w:rPr>
        <w:t xml:space="preserve"> </w:t>
      </w:r>
      <w:r>
        <w:rPr>
          <w:spacing w:val="-2"/>
        </w:rPr>
        <w:t>природы;</w:t>
      </w:r>
    </w:p>
    <w:p w14:paraId="70FCE98F" w14:textId="77777777" w:rsidR="0049640F" w:rsidRDefault="0059390D">
      <w:pPr>
        <w:pStyle w:val="a3"/>
        <w:spacing w:before="7"/>
        <w:jc w:val="left"/>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5"/>
        </w:rPr>
        <w:t xml:space="preserve"> </w:t>
      </w:r>
      <w:r>
        <w:t>загадки,</w:t>
      </w:r>
      <w:r>
        <w:rPr>
          <w:spacing w:val="-6"/>
        </w:rPr>
        <w:t xml:space="preserve"> </w:t>
      </w:r>
      <w:r>
        <w:t>рассказы,</w:t>
      </w:r>
      <w:r>
        <w:rPr>
          <w:spacing w:val="-3"/>
        </w:rPr>
        <w:t xml:space="preserve"> </w:t>
      </w:r>
      <w:r>
        <w:t>небольшие</w:t>
      </w:r>
      <w:r>
        <w:rPr>
          <w:spacing w:val="-4"/>
        </w:rPr>
        <w:t xml:space="preserve"> </w:t>
      </w:r>
      <w:r>
        <w:rPr>
          <w:spacing w:val="-2"/>
        </w:rPr>
        <w:t>сказки;</w:t>
      </w:r>
    </w:p>
    <w:p w14:paraId="3199073D" w14:textId="77777777" w:rsidR="0049640F" w:rsidRDefault="0059390D">
      <w:pPr>
        <w:pStyle w:val="a3"/>
        <w:ind w:left="995" w:hanging="852"/>
        <w:jc w:val="left"/>
      </w:pPr>
      <w:r>
        <w:t>участвовать</w:t>
      </w:r>
      <w:r>
        <w:rPr>
          <w:spacing w:val="-1"/>
        </w:rPr>
        <w:t xml:space="preserve"> </w:t>
      </w:r>
      <w:r>
        <w:t>в</w:t>
      </w:r>
      <w:r>
        <w:rPr>
          <w:spacing w:val="-3"/>
        </w:rPr>
        <w:t xml:space="preserve"> </w:t>
      </w:r>
      <w:r>
        <w:t>инсценировках</w:t>
      </w:r>
      <w:r>
        <w:rPr>
          <w:spacing w:val="-2"/>
        </w:rPr>
        <w:t xml:space="preserve"> </w:t>
      </w:r>
      <w:r>
        <w:t>и</w:t>
      </w:r>
      <w:r>
        <w:rPr>
          <w:spacing w:val="-2"/>
        </w:rPr>
        <w:t xml:space="preserve"> </w:t>
      </w:r>
      <w:r>
        <w:t>драматизации</w:t>
      </w:r>
      <w:r>
        <w:rPr>
          <w:spacing w:val="-2"/>
        </w:rPr>
        <w:t xml:space="preserve"> </w:t>
      </w:r>
      <w:r>
        <w:t>отрывков</w:t>
      </w:r>
      <w:r>
        <w:rPr>
          <w:spacing w:val="-3"/>
        </w:rPr>
        <w:t xml:space="preserve"> </w:t>
      </w:r>
      <w:r>
        <w:t>из</w:t>
      </w:r>
      <w:r>
        <w:rPr>
          <w:spacing w:val="-2"/>
        </w:rPr>
        <w:t xml:space="preserve"> </w:t>
      </w:r>
      <w:r>
        <w:t>художественных</w:t>
      </w:r>
      <w:r>
        <w:rPr>
          <w:spacing w:val="-2"/>
        </w:rPr>
        <w:t xml:space="preserve"> </w:t>
      </w:r>
      <w:r>
        <w:t>произведений. 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56B78567" w14:textId="77777777" w:rsidR="0049640F" w:rsidRDefault="0059390D">
      <w:pPr>
        <w:pStyle w:val="a3"/>
        <w:jc w:val="left"/>
      </w:pPr>
      <w:r>
        <w:rPr>
          <w:spacing w:val="-2"/>
        </w:rPr>
        <w:t>умений:</w:t>
      </w:r>
    </w:p>
    <w:p w14:paraId="59859CE1" w14:textId="77777777" w:rsidR="0049640F" w:rsidRDefault="0059390D">
      <w:pPr>
        <w:pStyle w:val="a3"/>
        <w:tabs>
          <w:tab w:val="left" w:pos="1397"/>
          <w:tab w:val="left" w:pos="2049"/>
          <w:tab w:val="left" w:pos="3829"/>
          <w:tab w:val="left" w:pos="5127"/>
          <w:tab w:val="left" w:pos="6434"/>
          <w:tab w:val="left" w:pos="7019"/>
          <w:tab w:val="left" w:pos="8313"/>
        </w:tabs>
        <w:ind w:right="425"/>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 произведения;</w:t>
      </w:r>
    </w:p>
    <w:p w14:paraId="75E0431E" w14:textId="77777777" w:rsidR="0049640F" w:rsidRDefault="0059390D">
      <w:pPr>
        <w:pStyle w:val="a3"/>
        <w:ind w:right="428"/>
      </w:pPr>
      <w:r>
        <w:t xml:space="preserve">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w:t>
      </w:r>
      <w:r>
        <w:rPr>
          <w:spacing w:val="-2"/>
        </w:rPr>
        <w:t>произведения;</w:t>
      </w:r>
    </w:p>
    <w:p w14:paraId="377BDEDE" w14:textId="77777777" w:rsidR="0049640F" w:rsidRDefault="0059390D">
      <w:pPr>
        <w:pStyle w:val="a3"/>
        <w:spacing w:before="1"/>
      </w:pPr>
      <w:r>
        <w:t>проверять</w:t>
      </w:r>
      <w:r>
        <w:rPr>
          <w:spacing w:val="-5"/>
        </w:rPr>
        <w:t xml:space="preserve"> </w:t>
      </w:r>
      <w:r>
        <w:t>(по</w:t>
      </w:r>
      <w:r>
        <w:rPr>
          <w:spacing w:val="-3"/>
        </w:rPr>
        <w:t xml:space="preserve"> </w:t>
      </w:r>
      <w:r>
        <w:t>образцу)</w:t>
      </w:r>
      <w:r>
        <w:rPr>
          <w:spacing w:val="-7"/>
        </w:rPr>
        <w:t xml:space="preserve"> </w:t>
      </w:r>
      <w:r>
        <w:t>выполнение</w:t>
      </w:r>
      <w:r>
        <w:rPr>
          <w:spacing w:val="-5"/>
        </w:rPr>
        <w:t xml:space="preserve"> </w:t>
      </w:r>
      <w:r>
        <w:t>поставленной</w:t>
      </w:r>
      <w:r>
        <w:rPr>
          <w:spacing w:val="-3"/>
        </w:rPr>
        <w:t xml:space="preserve"> </w:t>
      </w:r>
      <w:r>
        <w:t>учебной</w:t>
      </w:r>
      <w:r>
        <w:rPr>
          <w:spacing w:val="-5"/>
        </w:rPr>
        <w:t xml:space="preserve"> </w:t>
      </w:r>
      <w:r>
        <w:rPr>
          <w:spacing w:val="-2"/>
        </w:rPr>
        <w:t>задачи.</w:t>
      </w:r>
    </w:p>
    <w:p w14:paraId="2621C5FD" w14:textId="77777777" w:rsidR="0049640F" w:rsidRDefault="0059390D">
      <w:pPr>
        <w:pStyle w:val="a3"/>
        <w:ind w:right="2364" w:firstLine="851"/>
      </w:pPr>
      <w:r>
        <w:t>Совместная</w:t>
      </w:r>
      <w:r>
        <w:rPr>
          <w:spacing w:val="-9"/>
        </w:rPr>
        <w:t xml:space="preserve"> </w:t>
      </w:r>
      <w:r>
        <w:t>деятельность</w:t>
      </w:r>
      <w:r>
        <w:rPr>
          <w:spacing w:val="-8"/>
        </w:rPr>
        <w:t xml:space="preserve"> </w:t>
      </w:r>
      <w:r>
        <w:t>способствует</w:t>
      </w:r>
      <w:r>
        <w:rPr>
          <w:spacing w:val="-9"/>
        </w:rPr>
        <w:t xml:space="preserve"> </w:t>
      </w:r>
      <w:r>
        <w:t>формированию</w:t>
      </w:r>
      <w:r>
        <w:rPr>
          <w:spacing w:val="-9"/>
        </w:rPr>
        <w:t xml:space="preserve"> </w:t>
      </w:r>
      <w:r>
        <w:t>умений: выбирать себе партнёров по совместной деятельности;</w:t>
      </w:r>
    </w:p>
    <w:p w14:paraId="78B53E7E" w14:textId="77777777" w:rsidR="0049640F" w:rsidRDefault="0059390D">
      <w:pPr>
        <w:pStyle w:val="a3"/>
        <w:spacing w:before="2" w:line="237" w:lineRule="auto"/>
        <w:ind w:right="426"/>
      </w:pPr>
      <w:r>
        <w:t>распределять работу, договариваться, приходить к общему решению, отвечать за общий результат работы.</w:t>
      </w:r>
    </w:p>
    <w:p w14:paraId="5C2B61D5" w14:textId="77777777" w:rsidR="0049640F" w:rsidRDefault="0049640F">
      <w:pPr>
        <w:pStyle w:val="a3"/>
        <w:spacing w:line="237" w:lineRule="auto"/>
        <w:sectPr w:rsidR="0049640F">
          <w:pgSz w:w="11910" w:h="16840"/>
          <w:pgMar w:top="1040" w:right="425" w:bottom="1200" w:left="1559" w:header="0" w:footer="926" w:gutter="0"/>
          <w:cols w:space="720"/>
        </w:sectPr>
      </w:pPr>
    </w:p>
    <w:p w14:paraId="0754FE2D" w14:textId="77777777" w:rsidR="0049640F" w:rsidRDefault="0059390D">
      <w:pPr>
        <w:pStyle w:val="4"/>
        <w:spacing w:before="70"/>
      </w:pPr>
      <w:r>
        <w:lastRenderedPageBreak/>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2A7B6FF" w14:textId="77777777" w:rsidR="0049640F" w:rsidRDefault="0059390D">
      <w:pPr>
        <w:pStyle w:val="a3"/>
        <w:ind w:right="418" w:firstLine="851"/>
      </w:pPr>
      <w:r>
        <w:t>О</w:t>
      </w:r>
      <w:r>
        <w:rPr>
          <w:spacing w:val="-12"/>
        </w:rPr>
        <w:t xml:space="preserve"> </w:t>
      </w:r>
      <w:r>
        <w:t>Родине</w:t>
      </w:r>
      <w:r>
        <w:rPr>
          <w:spacing w:val="-12"/>
        </w:rPr>
        <w:t xml:space="preserve"> </w:t>
      </w:r>
      <w:r>
        <w:t>и</w:t>
      </w:r>
      <w:r>
        <w:rPr>
          <w:spacing w:val="-10"/>
        </w:rPr>
        <w:t xml:space="preserve"> </w:t>
      </w:r>
      <w:r>
        <w:t>её</w:t>
      </w:r>
      <w:r>
        <w:rPr>
          <w:spacing w:val="-12"/>
        </w:rPr>
        <w:t xml:space="preserve"> </w:t>
      </w:r>
      <w:r>
        <w:t>истории.</w:t>
      </w:r>
      <w:r>
        <w:rPr>
          <w:spacing w:val="-11"/>
        </w:rPr>
        <w:t xml:space="preserve"> </w:t>
      </w:r>
      <w:r>
        <w:t>Любовь</w:t>
      </w:r>
      <w:r>
        <w:rPr>
          <w:spacing w:val="-11"/>
        </w:rPr>
        <w:t xml:space="preserve"> </w:t>
      </w:r>
      <w:r>
        <w:t>к</w:t>
      </w:r>
      <w:r>
        <w:rPr>
          <w:spacing w:val="-10"/>
        </w:rPr>
        <w:t xml:space="preserve"> </w:t>
      </w:r>
      <w:r>
        <w:t>Родине</w:t>
      </w:r>
      <w:r>
        <w:rPr>
          <w:spacing w:val="-12"/>
        </w:rPr>
        <w:t xml:space="preserve"> </w:t>
      </w:r>
      <w:r>
        <w:t>и</w:t>
      </w:r>
      <w:r>
        <w:rPr>
          <w:spacing w:val="-10"/>
        </w:rPr>
        <w:t xml:space="preserve"> </w:t>
      </w:r>
      <w:r>
        <w:t>её</w:t>
      </w:r>
      <w:r>
        <w:rPr>
          <w:spacing w:val="-8"/>
        </w:rPr>
        <w:t xml:space="preserve"> </w:t>
      </w:r>
      <w:r>
        <w:t>история</w:t>
      </w:r>
      <w:r>
        <w:rPr>
          <w:spacing w:val="-10"/>
        </w:rPr>
        <w:t xml:space="preserve"> </w:t>
      </w:r>
      <w:r>
        <w:t>-</w:t>
      </w:r>
      <w:r>
        <w:rPr>
          <w:spacing w:val="-12"/>
        </w:rPr>
        <w:t xml:space="preserve"> </w:t>
      </w:r>
      <w:r>
        <w:t>важные</w:t>
      </w:r>
      <w:r>
        <w:rPr>
          <w:spacing w:val="-12"/>
        </w:rPr>
        <w:t xml:space="preserve"> </w:t>
      </w:r>
      <w:r>
        <w:t>темы</w:t>
      </w:r>
      <w:r>
        <w:rPr>
          <w:spacing w:val="-12"/>
        </w:rPr>
        <w:t xml:space="preserve"> </w:t>
      </w:r>
      <w:r>
        <w:t>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w:t>
      </w:r>
      <w:r>
        <w:rPr>
          <w:spacing w:val="-9"/>
        </w:rPr>
        <w:t xml:space="preserve"> </w:t>
      </w:r>
      <w:r>
        <w:t>за</w:t>
      </w:r>
      <w:r>
        <w:rPr>
          <w:spacing w:val="-11"/>
        </w:rPr>
        <w:t xml:space="preserve"> </w:t>
      </w:r>
      <w:r>
        <w:t>красоту</w:t>
      </w:r>
      <w:r>
        <w:rPr>
          <w:spacing w:val="-9"/>
        </w:rPr>
        <w:t xml:space="preserve"> </w:t>
      </w:r>
      <w:r>
        <w:t>и</w:t>
      </w:r>
      <w:r>
        <w:rPr>
          <w:spacing w:val="-9"/>
        </w:rPr>
        <w:t xml:space="preserve"> </w:t>
      </w:r>
      <w:r>
        <w:t>величие</w:t>
      </w:r>
      <w:r>
        <w:rPr>
          <w:spacing w:val="-11"/>
        </w:rPr>
        <w:t xml:space="preserve"> </w:t>
      </w:r>
      <w:r>
        <w:t>своей</w:t>
      </w:r>
      <w:r>
        <w:rPr>
          <w:spacing w:val="-6"/>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1"/>
        </w:rPr>
        <w:t xml:space="preserve"> </w:t>
      </w:r>
      <w: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7244CBF" w14:textId="77777777" w:rsidR="0049640F" w:rsidRDefault="0059390D">
      <w:pPr>
        <w:pStyle w:val="a3"/>
        <w:ind w:right="424"/>
      </w:pPr>
      <w:r>
        <w:t>Произведения для чтения: К.Д. Ушинский «Наше отечество», М.М. Пришвин «Моя Родина»,</w:t>
      </w:r>
      <w:r>
        <w:rPr>
          <w:spacing w:val="-12"/>
        </w:rPr>
        <w:t xml:space="preserve"> </w:t>
      </w:r>
      <w:r>
        <w:t>С.А.</w:t>
      </w:r>
      <w:r>
        <w:rPr>
          <w:spacing w:val="-9"/>
        </w:rPr>
        <w:t xml:space="preserve"> </w:t>
      </w:r>
      <w:r>
        <w:t>Васильев</w:t>
      </w:r>
      <w:r>
        <w:rPr>
          <w:spacing w:val="-12"/>
        </w:rPr>
        <w:t xml:space="preserve"> </w:t>
      </w:r>
      <w:r>
        <w:t>«Россия»,</w:t>
      </w:r>
      <w:r>
        <w:rPr>
          <w:spacing w:val="-9"/>
        </w:rPr>
        <w:t xml:space="preserve"> </w:t>
      </w:r>
      <w:r>
        <w:t>Н.П.</w:t>
      </w:r>
      <w:r>
        <w:rPr>
          <w:spacing w:val="-9"/>
        </w:rPr>
        <w:t xml:space="preserve"> </w:t>
      </w:r>
      <w:r>
        <w:t>Кончаловская</w:t>
      </w:r>
      <w:r>
        <w:rPr>
          <w:spacing w:val="-9"/>
        </w:rPr>
        <w:t xml:space="preserve"> </w:t>
      </w:r>
      <w:r>
        <w:t>«Наша</w:t>
      </w:r>
      <w:r>
        <w:rPr>
          <w:spacing w:val="-10"/>
        </w:rPr>
        <w:t xml:space="preserve"> </w:t>
      </w:r>
      <w:r>
        <w:t>древняя</w:t>
      </w:r>
      <w:r>
        <w:rPr>
          <w:spacing w:val="-9"/>
        </w:rPr>
        <w:t xml:space="preserve"> </w:t>
      </w:r>
      <w:r>
        <w:t>столица»</w:t>
      </w:r>
      <w:r>
        <w:rPr>
          <w:spacing w:val="-9"/>
        </w:rPr>
        <w:t xml:space="preserve"> </w:t>
      </w:r>
      <w:r>
        <w:t>(отрывки)</w:t>
      </w:r>
      <w:r>
        <w:rPr>
          <w:spacing w:val="-12"/>
        </w:rPr>
        <w:t xml:space="preserve"> </w:t>
      </w:r>
      <w:r>
        <w:t>и другие (по выбору).</w:t>
      </w:r>
    </w:p>
    <w:p w14:paraId="26A11BBF" w14:textId="77777777" w:rsidR="0049640F" w:rsidRDefault="0059390D">
      <w:pPr>
        <w:pStyle w:val="a3"/>
        <w:spacing w:before="1"/>
        <w:ind w:right="417" w:firstLine="851"/>
      </w:pPr>
      <w:r>
        <w:t>Фольклор (устное народное творчество). Круг чтения: малые жанры фольклора (пословицы,</w:t>
      </w:r>
      <w:r>
        <w:rPr>
          <w:spacing w:val="-14"/>
        </w:rPr>
        <w:t xml:space="preserve"> </w:t>
      </w:r>
      <w:r>
        <w:t>потешки,</w:t>
      </w:r>
      <w:r>
        <w:rPr>
          <w:spacing w:val="-13"/>
        </w:rPr>
        <w:t xml:space="preserve"> </w:t>
      </w:r>
      <w:r>
        <w:t>считалки,</w:t>
      </w:r>
      <w:r>
        <w:rPr>
          <w:spacing w:val="-13"/>
        </w:rPr>
        <w:t xml:space="preserve"> </w:t>
      </w:r>
      <w:r>
        <w:t>небылицы,</w:t>
      </w:r>
      <w:r>
        <w:rPr>
          <w:spacing w:val="-14"/>
        </w:rPr>
        <w:t xml:space="preserve"> </w:t>
      </w:r>
      <w:r>
        <w:t>скороговорки,</w:t>
      </w:r>
      <w:r>
        <w:rPr>
          <w:spacing w:val="-13"/>
        </w:rPr>
        <w:t xml:space="preserve"> </w:t>
      </w:r>
      <w:r>
        <w:t>загадки,</w:t>
      </w:r>
      <w:r>
        <w:rPr>
          <w:spacing w:val="-15"/>
        </w:rPr>
        <w:t xml:space="preserve"> </w:t>
      </w:r>
      <w:r>
        <w:t>по</w:t>
      </w:r>
      <w:r>
        <w:rPr>
          <w:spacing w:val="-15"/>
        </w:rPr>
        <w:t xml:space="preserve"> </w:t>
      </w:r>
      <w:r>
        <w:t>выбору).</w:t>
      </w:r>
      <w:r>
        <w:rPr>
          <w:spacing w:val="-14"/>
        </w:rPr>
        <w:t xml:space="preserve"> </w:t>
      </w:r>
      <w:r>
        <w:t>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10"/>
        </w:rPr>
        <w:t xml:space="preserve"> </w:t>
      </w:r>
      <w:r>
        <w:t>образных</w:t>
      </w:r>
      <w:r>
        <w:rPr>
          <w:spacing w:val="-9"/>
        </w:rPr>
        <w:t xml:space="preserve"> </w:t>
      </w:r>
      <w:r>
        <w:t>слов,</w:t>
      </w:r>
      <w:r>
        <w:rPr>
          <w:spacing w:val="-10"/>
        </w:rPr>
        <w:t xml:space="preserve"> </w:t>
      </w:r>
      <w:r>
        <w:t>пословиц</w:t>
      </w:r>
      <w:r>
        <w:rPr>
          <w:spacing w:val="-8"/>
        </w:rPr>
        <w:t xml:space="preserve"> </w:t>
      </w:r>
      <w:r>
        <w:t>и</w:t>
      </w:r>
      <w:r>
        <w:rPr>
          <w:spacing w:val="-8"/>
        </w:rPr>
        <w:t xml:space="preserve"> </w:t>
      </w:r>
      <w:r>
        <w:t>поговорок,</w:t>
      </w:r>
      <w:r>
        <w:rPr>
          <w:spacing w:val="-9"/>
        </w:rPr>
        <w:t xml:space="preserve"> </w:t>
      </w:r>
      <w:r>
        <w:t>крылатых</w:t>
      </w:r>
      <w:r>
        <w:rPr>
          <w:spacing w:val="-9"/>
        </w:rPr>
        <w:t xml:space="preserve"> </w:t>
      </w:r>
      <w:r>
        <w:t>выражений.</w:t>
      </w:r>
      <w:r>
        <w:rPr>
          <w:spacing w:val="-9"/>
        </w:rPr>
        <w:t xml:space="preserve"> </w:t>
      </w:r>
      <w:r>
        <w:t>Нравственные ценности в фольклорных произведениях народов России. Фольклорная сказка как отражение</w:t>
      </w:r>
      <w:r>
        <w:rPr>
          <w:spacing w:val="-15"/>
        </w:rPr>
        <w:t xml:space="preserve"> </w:t>
      </w:r>
      <w:r>
        <w:t>общечеловеческих</w:t>
      </w:r>
      <w:r>
        <w:rPr>
          <w:spacing w:val="-15"/>
        </w:rPr>
        <w:t xml:space="preserve"> </w:t>
      </w:r>
      <w:r>
        <w:t>ценностей</w:t>
      </w:r>
      <w:r>
        <w:rPr>
          <w:spacing w:val="-15"/>
        </w:rPr>
        <w:t xml:space="preserve"> </w:t>
      </w:r>
      <w:r>
        <w:t>и</w:t>
      </w:r>
      <w:r>
        <w:rPr>
          <w:spacing w:val="-15"/>
        </w:rPr>
        <w:t xml:space="preserve"> </w:t>
      </w:r>
      <w:r>
        <w:t>нравственных</w:t>
      </w:r>
      <w:r>
        <w:rPr>
          <w:spacing w:val="-15"/>
        </w:rPr>
        <w:t xml:space="preserve"> </w:t>
      </w:r>
      <w:r>
        <w:t>правил.</w:t>
      </w:r>
      <w:r>
        <w:rPr>
          <w:spacing w:val="-15"/>
        </w:rPr>
        <w:t xml:space="preserve"> </w:t>
      </w:r>
      <w:r>
        <w:t>Виды</w:t>
      </w:r>
      <w:r>
        <w:rPr>
          <w:spacing w:val="-15"/>
        </w:rPr>
        <w:t xml:space="preserve"> </w:t>
      </w:r>
      <w:r>
        <w:t>сказок</w:t>
      </w:r>
      <w:r>
        <w:rPr>
          <w:spacing w:val="-15"/>
        </w:rPr>
        <w:t xml:space="preserve"> </w:t>
      </w:r>
      <w:r>
        <w:t>(о</w:t>
      </w:r>
      <w:r>
        <w:rPr>
          <w:spacing w:val="-15"/>
        </w:rPr>
        <w:t xml:space="preserve"> </w:t>
      </w:r>
      <w:r>
        <w:t>животных, бытовые, волшебные). Художественные особенности сказок: построение (композиция), язык</w:t>
      </w:r>
      <w:r>
        <w:rPr>
          <w:spacing w:val="-15"/>
        </w:rPr>
        <w:t xml:space="preserve"> </w:t>
      </w:r>
      <w:r>
        <w:t>(лексика).</w:t>
      </w:r>
      <w:r>
        <w:rPr>
          <w:spacing w:val="-15"/>
        </w:rPr>
        <w:t xml:space="preserve"> </w:t>
      </w:r>
      <w:r>
        <w:t>Характеристика</w:t>
      </w:r>
      <w:r>
        <w:rPr>
          <w:spacing w:val="-15"/>
        </w:rPr>
        <w:t xml:space="preserve"> </w:t>
      </w:r>
      <w:r>
        <w:t>героя,</w:t>
      </w:r>
      <w:r>
        <w:rPr>
          <w:spacing w:val="-15"/>
        </w:rPr>
        <w:t xml:space="preserve"> </w:t>
      </w:r>
      <w:r>
        <w:t>волшебные</w:t>
      </w:r>
      <w:r>
        <w:rPr>
          <w:spacing w:val="-15"/>
        </w:rPr>
        <w:t xml:space="preserve"> </w:t>
      </w:r>
      <w:r>
        <w:t>помощники,</w:t>
      </w:r>
      <w:r>
        <w:rPr>
          <w:spacing w:val="-15"/>
        </w:rPr>
        <w:t xml:space="preserve"> </w:t>
      </w:r>
      <w:r>
        <w:t>иллюстрация</w:t>
      </w:r>
      <w:r>
        <w:rPr>
          <w:spacing w:val="-15"/>
        </w:rPr>
        <w:t xml:space="preserve"> </w:t>
      </w:r>
      <w:r>
        <w:t>как</w:t>
      </w:r>
      <w:r>
        <w:rPr>
          <w:spacing w:val="-15"/>
        </w:rPr>
        <w:t xml:space="preserve"> </w:t>
      </w:r>
      <w:r>
        <w:t xml:space="preserve">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rPr>
          <w:spacing w:val="-2"/>
        </w:rPr>
        <w:t>сказки.</w:t>
      </w:r>
    </w:p>
    <w:p w14:paraId="0DB2387F" w14:textId="77777777" w:rsidR="0049640F" w:rsidRDefault="0059390D">
      <w:pPr>
        <w:pStyle w:val="a3"/>
        <w:ind w:right="424"/>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92E05E7" w14:textId="77777777" w:rsidR="0049640F" w:rsidRDefault="0059390D">
      <w:pPr>
        <w:pStyle w:val="a3"/>
        <w:ind w:right="421"/>
      </w:pPr>
      <w:r>
        <w:t>Произведения для чтения: малые жанры фольклора, русская народная сказка «Иван- царевич и серый волк», былина об Илье Муромце и другие (по выбору).</w:t>
      </w:r>
    </w:p>
    <w:p w14:paraId="45A53760" w14:textId="77777777" w:rsidR="0049640F" w:rsidRDefault="0059390D">
      <w:pPr>
        <w:pStyle w:val="a3"/>
        <w:spacing w:before="1"/>
        <w:ind w:left="995"/>
      </w:pPr>
      <w:r>
        <w:t>Творчество</w:t>
      </w:r>
      <w:r>
        <w:rPr>
          <w:spacing w:val="-1"/>
        </w:rPr>
        <w:t xml:space="preserve"> </w:t>
      </w:r>
      <w:r>
        <w:t>А.С.</w:t>
      </w:r>
      <w:r>
        <w:rPr>
          <w:spacing w:val="-1"/>
        </w:rPr>
        <w:t xml:space="preserve"> </w:t>
      </w:r>
      <w:r>
        <w:t>Пушкина.</w:t>
      </w:r>
      <w:r>
        <w:rPr>
          <w:spacing w:val="-3"/>
        </w:rPr>
        <w:t xml:space="preserve"> </w:t>
      </w:r>
      <w:r>
        <w:t>А.С.</w:t>
      </w:r>
      <w:r>
        <w:rPr>
          <w:spacing w:val="-2"/>
        </w:rPr>
        <w:t xml:space="preserve"> </w:t>
      </w:r>
      <w:r>
        <w:t>Пушкин</w:t>
      </w:r>
      <w:r>
        <w:rPr>
          <w:spacing w:val="-1"/>
        </w:rPr>
        <w:t xml:space="preserve"> </w:t>
      </w:r>
      <w:r>
        <w:t>-</w:t>
      </w:r>
      <w:r>
        <w:rPr>
          <w:spacing w:val="-4"/>
        </w:rPr>
        <w:t xml:space="preserve"> </w:t>
      </w:r>
      <w:r>
        <w:t>великий</w:t>
      </w:r>
      <w:r>
        <w:rPr>
          <w:spacing w:val="-2"/>
        </w:rPr>
        <w:t xml:space="preserve"> </w:t>
      </w:r>
      <w:r>
        <w:t>русский</w:t>
      </w:r>
      <w:r>
        <w:rPr>
          <w:spacing w:val="-4"/>
        </w:rPr>
        <w:t xml:space="preserve"> </w:t>
      </w:r>
      <w:r>
        <w:rPr>
          <w:spacing w:val="-2"/>
        </w:rPr>
        <w:t>поэт.</w:t>
      </w:r>
    </w:p>
    <w:p w14:paraId="6E4A2A26" w14:textId="77777777" w:rsidR="0049640F" w:rsidRDefault="0059390D">
      <w:pPr>
        <w:pStyle w:val="a3"/>
        <w:tabs>
          <w:tab w:val="left" w:pos="2149"/>
          <w:tab w:val="left" w:pos="4919"/>
          <w:tab w:val="left" w:pos="6787"/>
        </w:tabs>
        <w:ind w:right="496"/>
      </w:pPr>
      <w:r>
        <w:rPr>
          <w:spacing w:val="-2"/>
        </w:rPr>
        <w:t>Лирические</w:t>
      </w:r>
      <w:r>
        <w:tab/>
        <w:t>произведения А.С.</w:t>
      </w:r>
      <w:r>
        <w:tab/>
      </w:r>
      <w:r>
        <w:rPr>
          <w:spacing w:val="-2"/>
        </w:rPr>
        <w:t>Пушкина:</w:t>
      </w:r>
      <w:r>
        <w:tab/>
        <w:t>средства</w:t>
      </w:r>
      <w:r>
        <w:rPr>
          <w:spacing w:val="-15"/>
        </w:rPr>
        <w:t xml:space="preserve"> </w:t>
      </w:r>
      <w:r>
        <w:t>художественной выразительности (сравнение, эпитет); рифма, ритм. Литературные сказки</w:t>
      </w:r>
    </w:p>
    <w:p w14:paraId="2E3FF090" w14:textId="77777777" w:rsidR="0049640F" w:rsidRDefault="0059390D">
      <w:pPr>
        <w:pStyle w:val="a3"/>
        <w:ind w:right="419"/>
      </w:pPr>
      <w:r>
        <w:t>А.С.</w:t>
      </w:r>
      <w:r>
        <w:rPr>
          <w:spacing w:val="-1"/>
        </w:rPr>
        <w:t xml:space="preserve"> </w:t>
      </w:r>
      <w:r>
        <w:t>Пушкина</w:t>
      </w:r>
      <w:r>
        <w:rPr>
          <w:spacing w:val="-2"/>
        </w:rPr>
        <w:t xml:space="preserve"> </w:t>
      </w:r>
      <w:r>
        <w:t>в</w:t>
      </w:r>
      <w:r>
        <w:rPr>
          <w:spacing w:val="-2"/>
        </w:rPr>
        <w:t xml:space="preserve"> </w:t>
      </w:r>
      <w:r>
        <w:t>стихах</w:t>
      </w:r>
      <w:r>
        <w:rPr>
          <w:spacing w:val="-4"/>
        </w:rPr>
        <w:t xml:space="preserve"> </w:t>
      </w:r>
      <w:r>
        <w:t>(по</w:t>
      </w:r>
      <w:r>
        <w:rPr>
          <w:spacing w:val="-1"/>
        </w:rPr>
        <w:t xml:space="preserve"> </w:t>
      </w:r>
      <w:r>
        <w:t>выбору,</w:t>
      </w:r>
      <w:r>
        <w:rPr>
          <w:spacing w:val="-3"/>
        </w:rPr>
        <w:t xml:space="preserve"> </w:t>
      </w:r>
      <w:r>
        <w:t>например,</w:t>
      </w:r>
      <w:r>
        <w:rPr>
          <w:spacing w:val="-3"/>
        </w:rPr>
        <w:t xml:space="preserve"> </w:t>
      </w:r>
      <w:r>
        <w:t>«Сказка</w:t>
      </w:r>
      <w:r>
        <w:rPr>
          <w:spacing w:val="-2"/>
        </w:rPr>
        <w:t xml:space="preserve"> </w:t>
      </w:r>
      <w:r>
        <w:t>о</w:t>
      </w:r>
      <w:r>
        <w:rPr>
          <w:spacing w:val="-4"/>
        </w:rPr>
        <w:t xml:space="preserve"> </w:t>
      </w:r>
      <w:r>
        <w:t>царе</w:t>
      </w:r>
      <w:r>
        <w:rPr>
          <w:spacing w:val="-2"/>
        </w:rPr>
        <w:t xml:space="preserve"> </w:t>
      </w:r>
      <w:r>
        <w:t>Салтане,</w:t>
      </w:r>
      <w:r>
        <w:rPr>
          <w:spacing w:val="-1"/>
        </w:rPr>
        <w:t xml:space="preserve"> </w:t>
      </w:r>
      <w:r>
        <w:t>о</w:t>
      </w:r>
      <w:r>
        <w:rPr>
          <w:spacing w:val="-1"/>
        </w:rPr>
        <w:t xml:space="preserve"> </w:t>
      </w:r>
      <w:r>
        <w:t>сыне</w:t>
      </w:r>
      <w:r>
        <w:rPr>
          <w:spacing w:val="-2"/>
        </w:rPr>
        <w:t xml:space="preserve"> </w:t>
      </w:r>
      <w: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5FC886C" w14:textId="77777777" w:rsidR="0049640F" w:rsidRDefault="0059390D">
      <w:pPr>
        <w:pStyle w:val="a3"/>
        <w:ind w:right="423"/>
      </w:pPr>
      <w:r>
        <w:t>Произведения для чтения: А.С. Пушкин «Сказка о царе Салтане, о сыне его славном и могучем</w:t>
      </w:r>
      <w:r>
        <w:rPr>
          <w:spacing w:val="-3"/>
        </w:rPr>
        <w:t xml:space="preserve"> </w:t>
      </w:r>
      <w:r>
        <w:t>богатыре</w:t>
      </w:r>
      <w:r>
        <w:rPr>
          <w:spacing w:val="-6"/>
        </w:rPr>
        <w:t xml:space="preserve"> </w:t>
      </w:r>
      <w:r>
        <w:t>князе</w:t>
      </w:r>
      <w:r>
        <w:rPr>
          <w:spacing w:val="-6"/>
        </w:rPr>
        <w:t xml:space="preserve"> </w:t>
      </w:r>
      <w:r>
        <w:t>Гвидоне</w:t>
      </w:r>
      <w:r>
        <w:rPr>
          <w:spacing w:val="-6"/>
        </w:rPr>
        <w:t xml:space="preserve"> </w:t>
      </w:r>
      <w:r>
        <w:t>Салтановиче</w:t>
      </w:r>
      <w:r>
        <w:rPr>
          <w:spacing w:val="-6"/>
        </w:rPr>
        <w:t xml:space="preserve"> </w:t>
      </w:r>
      <w:r>
        <w:t>и</w:t>
      </w:r>
      <w:r>
        <w:rPr>
          <w:spacing w:val="-4"/>
        </w:rPr>
        <w:t xml:space="preserve"> </w:t>
      </w:r>
      <w:r>
        <w:t>о</w:t>
      </w:r>
      <w:r>
        <w:rPr>
          <w:spacing w:val="-5"/>
        </w:rPr>
        <w:t xml:space="preserve"> </w:t>
      </w:r>
      <w:r>
        <w:t>прекрасной</w:t>
      </w:r>
      <w:r>
        <w:rPr>
          <w:spacing w:val="-4"/>
        </w:rPr>
        <w:t xml:space="preserve"> </w:t>
      </w:r>
      <w:r>
        <w:t>царевне</w:t>
      </w:r>
      <w:r>
        <w:rPr>
          <w:spacing w:val="-6"/>
        </w:rPr>
        <w:t xml:space="preserve"> </w:t>
      </w:r>
      <w:r>
        <w:t>Лебеди»,</w:t>
      </w:r>
      <w:r>
        <w:rPr>
          <w:spacing w:val="-5"/>
        </w:rPr>
        <w:t xml:space="preserve"> </w:t>
      </w:r>
      <w:r>
        <w:t>«В</w:t>
      </w:r>
      <w:r>
        <w:rPr>
          <w:spacing w:val="-4"/>
        </w:rPr>
        <w:t xml:space="preserve"> </w:t>
      </w:r>
      <w:r>
        <w:t>тот</w:t>
      </w:r>
      <w:r>
        <w:rPr>
          <w:spacing w:val="-4"/>
        </w:rPr>
        <w:t xml:space="preserve"> </w:t>
      </w:r>
      <w:r>
        <w:t>год осенняя погода...», «Опрятней модного паркета...» и другие (по выбору).</w:t>
      </w:r>
    </w:p>
    <w:p w14:paraId="240A7559" w14:textId="77777777" w:rsidR="0049640F" w:rsidRDefault="0059390D">
      <w:pPr>
        <w:pStyle w:val="a3"/>
        <w:spacing w:before="1"/>
        <w:ind w:right="419" w:firstLine="851"/>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0449034" w14:textId="77777777" w:rsidR="0049640F" w:rsidRDefault="0049640F">
      <w:pPr>
        <w:pStyle w:val="a3"/>
        <w:sectPr w:rsidR="0049640F">
          <w:pgSz w:w="11910" w:h="16840"/>
          <w:pgMar w:top="1320" w:right="425" w:bottom="1200" w:left="1559" w:header="0" w:footer="926" w:gutter="0"/>
          <w:cols w:space="720"/>
        </w:sectPr>
      </w:pPr>
    </w:p>
    <w:p w14:paraId="215CEF90" w14:textId="77777777" w:rsidR="0049640F" w:rsidRDefault="0059390D">
      <w:pPr>
        <w:pStyle w:val="a3"/>
        <w:spacing w:before="73"/>
      </w:pPr>
      <w:r>
        <w:lastRenderedPageBreak/>
        <w:t>Произведения</w:t>
      </w:r>
      <w:r>
        <w:rPr>
          <w:spacing w:val="48"/>
          <w:w w:val="150"/>
        </w:rPr>
        <w:t xml:space="preserve"> </w:t>
      </w:r>
      <w:r>
        <w:t>для</w:t>
      </w:r>
      <w:r>
        <w:rPr>
          <w:spacing w:val="52"/>
          <w:w w:val="150"/>
        </w:rPr>
        <w:t xml:space="preserve"> </w:t>
      </w:r>
      <w:r>
        <w:t>чтения:</w:t>
      </w:r>
      <w:r>
        <w:rPr>
          <w:spacing w:val="52"/>
          <w:w w:val="150"/>
        </w:rPr>
        <w:t xml:space="preserve"> </w:t>
      </w:r>
      <w:r>
        <w:t>И.А.</w:t>
      </w:r>
      <w:r>
        <w:rPr>
          <w:spacing w:val="51"/>
          <w:w w:val="150"/>
        </w:rPr>
        <w:t xml:space="preserve"> </w:t>
      </w:r>
      <w:r>
        <w:t>Крылов</w:t>
      </w:r>
      <w:r>
        <w:rPr>
          <w:spacing w:val="51"/>
          <w:w w:val="150"/>
        </w:rPr>
        <w:t xml:space="preserve"> </w:t>
      </w:r>
      <w:r>
        <w:t>«Ворона</w:t>
      </w:r>
      <w:r>
        <w:rPr>
          <w:spacing w:val="50"/>
          <w:w w:val="150"/>
        </w:rPr>
        <w:t xml:space="preserve"> </w:t>
      </w:r>
      <w:r>
        <w:t>и</w:t>
      </w:r>
      <w:r>
        <w:rPr>
          <w:spacing w:val="52"/>
          <w:w w:val="150"/>
        </w:rPr>
        <w:t xml:space="preserve"> </w:t>
      </w:r>
      <w:r>
        <w:t>Лисица»,</w:t>
      </w:r>
      <w:r>
        <w:rPr>
          <w:spacing w:val="51"/>
          <w:w w:val="150"/>
        </w:rPr>
        <w:t xml:space="preserve"> </w:t>
      </w:r>
      <w:r>
        <w:t>«Лисица</w:t>
      </w:r>
      <w:r>
        <w:rPr>
          <w:spacing w:val="50"/>
          <w:w w:val="150"/>
        </w:rPr>
        <w:t xml:space="preserve"> </w:t>
      </w:r>
      <w:r>
        <w:t>и</w:t>
      </w:r>
      <w:r>
        <w:rPr>
          <w:spacing w:val="52"/>
          <w:w w:val="150"/>
        </w:rPr>
        <w:t xml:space="preserve"> </w:t>
      </w:r>
      <w:r>
        <w:rPr>
          <w:spacing w:val="-2"/>
        </w:rPr>
        <w:t>виноград»,</w:t>
      </w:r>
    </w:p>
    <w:p w14:paraId="055F2488" w14:textId="77777777" w:rsidR="0049640F" w:rsidRDefault="0059390D">
      <w:pPr>
        <w:pStyle w:val="a3"/>
        <w:spacing w:before="1"/>
      </w:pPr>
      <w:r>
        <w:t>«Мартышка</w:t>
      </w:r>
      <w:r>
        <w:rPr>
          <w:spacing w:val="-2"/>
        </w:rPr>
        <w:t xml:space="preserve"> </w:t>
      </w:r>
      <w:r>
        <w:t>и</w:t>
      </w:r>
      <w:r>
        <w:rPr>
          <w:spacing w:val="-1"/>
        </w:rPr>
        <w:t xml:space="preserve"> </w:t>
      </w:r>
      <w:r>
        <w:t>очки»</w:t>
      </w:r>
      <w:r>
        <w:rPr>
          <w:spacing w:val="-1"/>
        </w:rPr>
        <w:t xml:space="preserve"> </w:t>
      </w:r>
      <w:r>
        <w:t>и</w:t>
      </w:r>
      <w:r>
        <w:rPr>
          <w:spacing w:val="-3"/>
        </w:rPr>
        <w:t xml:space="preserve"> </w:t>
      </w:r>
      <w:r>
        <w:t>другие</w:t>
      </w:r>
      <w:r>
        <w:rPr>
          <w:spacing w:val="-2"/>
        </w:rPr>
        <w:t xml:space="preserve"> </w:t>
      </w:r>
      <w:r>
        <w:t xml:space="preserve">(по </w:t>
      </w:r>
      <w:r>
        <w:rPr>
          <w:spacing w:val="-2"/>
        </w:rPr>
        <w:t>выбору).</w:t>
      </w:r>
    </w:p>
    <w:p w14:paraId="2E09383E" w14:textId="77777777" w:rsidR="0049640F" w:rsidRDefault="0059390D">
      <w:pPr>
        <w:pStyle w:val="a3"/>
        <w:ind w:right="418" w:firstLine="851"/>
      </w:pPr>
      <w:r>
        <w:t>Картины</w:t>
      </w:r>
      <w:r>
        <w:rPr>
          <w:spacing w:val="-12"/>
        </w:rPr>
        <w:t xml:space="preserve"> </w:t>
      </w:r>
      <w:r>
        <w:t>природы</w:t>
      </w:r>
      <w:r>
        <w:rPr>
          <w:spacing w:val="-9"/>
        </w:rPr>
        <w:t xml:space="preserve"> </w:t>
      </w:r>
      <w:r>
        <w:t>в</w:t>
      </w:r>
      <w:r>
        <w:rPr>
          <w:spacing w:val="-12"/>
        </w:rPr>
        <w:t xml:space="preserve"> </w:t>
      </w:r>
      <w:r>
        <w:t>произведениях</w:t>
      </w:r>
      <w:r>
        <w:rPr>
          <w:spacing w:val="-12"/>
        </w:rPr>
        <w:t xml:space="preserve"> </w:t>
      </w:r>
      <w:r>
        <w:t>поэтов</w:t>
      </w:r>
      <w:r>
        <w:rPr>
          <w:spacing w:val="-12"/>
        </w:rPr>
        <w:t xml:space="preserve"> </w:t>
      </w:r>
      <w:r>
        <w:t>и</w:t>
      </w:r>
      <w:r>
        <w:rPr>
          <w:spacing w:val="-8"/>
        </w:rPr>
        <w:t xml:space="preserve"> </w:t>
      </w:r>
      <w:r>
        <w:t>писателей</w:t>
      </w:r>
      <w:r>
        <w:rPr>
          <w:spacing w:val="-3"/>
        </w:rPr>
        <w:t xml:space="preserve"> </w:t>
      </w:r>
      <w:r>
        <w:t>XIX-XX</w:t>
      </w:r>
      <w:r>
        <w:rPr>
          <w:spacing w:val="-10"/>
        </w:rPr>
        <w:t xml:space="preserve"> </w:t>
      </w:r>
      <w:r>
        <w:t>веков.</w:t>
      </w:r>
      <w:r>
        <w:rPr>
          <w:spacing w:val="-7"/>
        </w:rPr>
        <w:t xml:space="preserve">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2BF7D43" w14:textId="77777777" w:rsidR="0049640F" w:rsidRDefault="0059390D">
      <w:pPr>
        <w:pStyle w:val="a3"/>
        <w:spacing w:before="1"/>
        <w:ind w:right="419" w:firstLine="60"/>
        <w:jc w:val="left"/>
      </w:pPr>
      <w:r>
        <w:t>Произведения для чтения: Ф.И. Тютчев «Есть в осени первоначальной...», А.А. Фет «Кот поёт,</w:t>
      </w:r>
      <w:r>
        <w:rPr>
          <w:spacing w:val="-1"/>
        </w:rPr>
        <w:t xml:space="preserve"> </w:t>
      </w:r>
      <w:r>
        <w:t>глаза</w:t>
      </w:r>
      <w:r>
        <w:rPr>
          <w:spacing w:val="-2"/>
        </w:rPr>
        <w:t xml:space="preserve"> </w:t>
      </w:r>
      <w:r>
        <w:t>прищуря»,</w:t>
      </w:r>
      <w:r>
        <w:rPr>
          <w:spacing w:val="-1"/>
        </w:rPr>
        <w:t xml:space="preserve"> </w:t>
      </w:r>
      <w:r>
        <w:t>«Мама! Глянь-ка</w:t>
      </w:r>
      <w:r>
        <w:rPr>
          <w:spacing w:val="-2"/>
        </w:rPr>
        <w:t xml:space="preserve"> </w:t>
      </w:r>
      <w:r>
        <w:t>из</w:t>
      </w:r>
      <w:r>
        <w:rPr>
          <w:spacing w:val="-1"/>
        </w:rPr>
        <w:t xml:space="preserve"> </w:t>
      </w:r>
      <w:r>
        <w:t>окошка...»,</w:t>
      </w:r>
      <w:r>
        <w:rPr>
          <w:spacing w:val="-1"/>
        </w:rPr>
        <w:t xml:space="preserve"> </w:t>
      </w:r>
      <w:r>
        <w:t>А.</w:t>
      </w:r>
      <w:r>
        <w:rPr>
          <w:spacing w:val="-1"/>
        </w:rPr>
        <w:t xml:space="preserve"> </w:t>
      </w:r>
      <w:r>
        <w:t>Н. Майков</w:t>
      </w:r>
      <w:r>
        <w:rPr>
          <w:spacing w:val="-2"/>
        </w:rPr>
        <w:t xml:space="preserve"> </w:t>
      </w:r>
      <w:r>
        <w:t>«Осень»,</w:t>
      </w:r>
      <w:r>
        <w:rPr>
          <w:spacing w:val="-1"/>
        </w:rPr>
        <w:t xml:space="preserve"> </w:t>
      </w:r>
      <w:r>
        <w:t>С. А.</w:t>
      </w:r>
      <w:r>
        <w:rPr>
          <w:spacing w:val="-1"/>
        </w:rPr>
        <w:t xml:space="preserve"> </w:t>
      </w:r>
      <w:r>
        <w:rPr>
          <w:spacing w:val="-2"/>
        </w:rPr>
        <w:t>Есенин</w:t>
      </w:r>
    </w:p>
    <w:p w14:paraId="77354BE7" w14:textId="77777777" w:rsidR="0049640F" w:rsidRDefault="0059390D">
      <w:pPr>
        <w:pStyle w:val="a3"/>
        <w:jc w:val="left"/>
      </w:pPr>
      <w:r>
        <w:t>«Берёза», Н.</w:t>
      </w:r>
      <w:r>
        <w:rPr>
          <w:spacing w:val="2"/>
        </w:rPr>
        <w:t xml:space="preserve"> </w:t>
      </w:r>
      <w:r>
        <w:t>А.</w:t>
      </w:r>
      <w:r>
        <w:rPr>
          <w:spacing w:val="2"/>
        </w:rPr>
        <w:t xml:space="preserve"> </w:t>
      </w:r>
      <w:r>
        <w:t>Некрасов</w:t>
      </w:r>
      <w:r>
        <w:rPr>
          <w:spacing w:val="2"/>
        </w:rPr>
        <w:t xml:space="preserve"> </w:t>
      </w:r>
      <w:r>
        <w:t>«Железная</w:t>
      </w:r>
      <w:r>
        <w:rPr>
          <w:spacing w:val="3"/>
        </w:rPr>
        <w:t xml:space="preserve"> </w:t>
      </w:r>
      <w:r>
        <w:t>дорога»</w:t>
      </w:r>
      <w:r>
        <w:rPr>
          <w:spacing w:val="2"/>
        </w:rPr>
        <w:t xml:space="preserve"> </w:t>
      </w:r>
      <w:r>
        <w:t>(отрывок),</w:t>
      </w:r>
      <w:r>
        <w:rPr>
          <w:spacing w:val="1"/>
        </w:rPr>
        <w:t xml:space="preserve"> </w:t>
      </w:r>
      <w:r>
        <w:t>А.</w:t>
      </w:r>
      <w:r>
        <w:rPr>
          <w:spacing w:val="6"/>
        </w:rPr>
        <w:t xml:space="preserve"> </w:t>
      </w:r>
      <w:r>
        <w:t>А.</w:t>
      </w:r>
      <w:r>
        <w:rPr>
          <w:spacing w:val="3"/>
        </w:rPr>
        <w:t xml:space="preserve"> </w:t>
      </w:r>
      <w:r>
        <w:t>Блок</w:t>
      </w:r>
      <w:r>
        <w:rPr>
          <w:spacing w:val="3"/>
        </w:rPr>
        <w:t xml:space="preserve"> </w:t>
      </w:r>
      <w:r>
        <w:t>«Ворона»,</w:t>
      </w:r>
      <w:r>
        <w:rPr>
          <w:spacing w:val="2"/>
        </w:rPr>
        <w:t xml:space="preserve"> </w:t>
      </w:r>
      <w:r>
        <w:t>И.</w:t>
      </w:r>
      <w:r>
        <w:rPr>
          <w:spacing w:val="4"/>
        </w:rPr>
        <w:t xml:space="preserve"> </w:t>
      </w:r>
      <w:r>
        <w:t>А.</w:t>
      </w:r>
      <w:r>
        <w:rPr>
          <w:spacing w:val="3"/>
        </w:rPr>
        <w:t xml:space="preserve"> </w:t>
      </w:r>
      <w:r>
        <w:rPr>
          <w:spacing w:val="-2"/>
        </w:rPr>
        <w:t>Бунин</w:t>
      </w:r>
    </w:p>
    <w:p w14:paraId="52ADD195" w14:textId="77777777" w:rsidR="0049640F" w:rsidRDefault="0059390D">
      <w:pPr>
        <w:pStyle w:val="a3"/>
        <w:jc w:val="left"/>
      </w:pPr>
      <w:r>
        <w:t>«Первый</w:t>
      </w:r>
      <w:r>
        <w:rPr>
          <w:spacing w:val="-2"/>
        </w:rPr>
        <w:t xml:space="preserve"> </w:t>
      </w:r>
      <w:r>
        <w:t>снег»</w:t>
      </w:r>
      <w:r>
        <w:rPr>
          <w:spacing w:val="-2"/>
        </w:rPr>
        <w:t xml:space="preserve"> </w:t>
      </w:r>
      <w:r>
        <w:t>и</w:t>
      </w:r>
      <w:r>
        <w:rPr>
          <w:spacing w:val="-1"/>
        </w:rPr>
        <w:t xml:space="preserve"> </w:t>
      </w:r>
      <w:r>
        <w:t>другие</w:t>
      </w:r>
      <w:r>
        <w:rPr>
          <w:spacing w:val="-3"/>
        </w:rPr>
        <w:t xml:space="preserve"> </w:t>
      </w:r>
      <w:r>
        <w:t>(по</w:t>
      </w:r>
      <w:r>
        <w:rPr>
          <w:spacing w:val="-1"/>
        </w:rPr>
        <w:t xml:space="preserve"> </w:t>
      </w:r>
      <w:r>
        <w:rPr>
          <w:spacing w:val="-2"/>
        </w:rPr>
        <w:t>выбору).</w:t>
      </w:r>
    </w:p>
    <w:p w14:paraId="714E13EC" w14:textId="77777777" w:rsidR="0049640F" w:rsidRDefault="0059390D">
      <w:pPr>
        <w:pStyle w:val="a3"/>
        <w:ind w:right="417" w:firstLine="851"/>
      </w:pPr>
      <w: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 </w:t>
      </w:r>
      <w:r>
        <w:rPr>
          <w:spacing w:val="-2"/>
        </w:rPr>
        <w:t>рассуждения.</w:t>
      </w:r>
    </w:p>
    <w:p w14:paraId="5B5F39EC" w14:textId="77777777" w:rsidR="0049640F" w:rsidRDefault="0059390D">
      <w:pPr>
        <w:pStyle w:val="a3"/>
        <w:ind w:right="418"/>
      </w:pPr>
      <w:r>
        <w:t>Произведения</w:t>
      </w:r>
      <w:r>
        <w:rPr>
          <w:spacing w:val="-7"/>
        </w:rPr>
        <w:t xml:space="preserve"> </w:t>
      </w:r>
      <w:r>
        <w:t>для</w:t>
      </w:r>
      <w:r>
        <w:rPr>
          <w:spacing w:val="-6"/>
        </w:rPr>
        <w:t xml:space="preserve"> </w:t>
      </w:r>
      <w:r>
        <w:t>чтения:</w:t>
      </w:r>
      <w:r>
        <w:rPr>
          <w:spacing w:val="-6"/>
        </w:rPr>
        <w:t xml:space="preserve"> </w:t>
      </w:r>
      <w:r>
        <w:t>Л.Н.</w:t>
      </w:r>
      <w:r>
        <w:rPr>
          <w:spacing w:val="-7"/>
        </w:rPr>
        <w:t xml:space="preserve"> </w:t>
      </w:r>
      <w:r>
        <w:t>Толстой</w:t>
      </w:r>
      <w:r>
        <w:rPr>
          <w:spacing w:val="-7"/>
        </w:rPr>
        <w:t xml:space="preserve"> </w:t>
      </w:r>
      <w:r>
        <w:t>«Лебеди»,</w:t>
      </w:r>
      <w:r>
        <w:rPr>
          <w:spacing w:val="-7"/>
        </w:rPr>
        <w:t xml:space="preserve"> </w:t>
      </w:r>
      <w:r>
        <w:t>«Зайцы»,</w:t>
      </w:r>
      <w:r>
        <w:rPr>
          <w:spacing w:val="-7"/>
        </w:rPr>
        <w:t xml:space="preserve"> </w:t>
      </w:r>
      <w:r>
        <w:t>«Прыжок»,</w:t>
      </w:r>
      <w:r>
        <w:rPr>
          <w:spacing w:val="-7"/>
        </w:rPr>
        <w:t xml:space="preserve"> </w:t>
      </w:r>
      <w:r>
        <w:t>«Акула»</w:t>
      </w:r>
      <w:r>
        <w:rPr>
          <w:spacing w:val="-7"/>
        </w:rPr>
        <w:t xml:space="preserve"> </w:t>
      </w:r>
      <w:r>
        <w:t>и</w:t>
      </w:r>
      <w:r>
        <w:rPr>
          <w:spacing w:val="-2"/>
        </w:rPr>
        <w:t xml:space="preserve"> </w:t>
      </w:r>
      <w:r>
        <w:t>другие. Литературная</w:t>
      </w:r>
      <w:r>
        <w:rPr>
          <w:spacing w:val="-12"/>
        </w:rPr>
        <w:t xml:space="preserve"> </w:t>
      </w:r>
      <w:r>
        <w:t>сказка.</w:t>
      </w:r>
      <w:r>
        <w:rPr>
          <w:spacing w:val="-12"/>
        </w:rPr>
        <w:t xml:space="preserve"> </w:t>
      </w:r>
      <w:r>
        <w:t>Литературная</w:t>
      </w:r>
      <w:r>
        <w:rPr>
          <w:spacing w:val="-12"/>
        </w:rPr>
        <w:t xml:space="preserve"> </w:t>
      </w:r>
      <w:r>
        <w:t>сказка</w:t>
      </w:r>
      <w:r>
        <w:rPr>
          <w:spacing w:val="-13"/>
        </w:rPr>
        <w:t xml:space="preserve"> </w:t>
      </w:r>
      <w:r>
        <w:t>русских</w:t>
      </w:r>
      <w:r>
        <w:rPr>
          <w:spacing w:val="-12"/>
        </w:rPr>
        <w:t xml:space="preserve"> </w:t>
      </w:r>
      <w:r>
        <w:t>писателей</w:t>
      </w:r>
      <w:r>
        <w:rPr>
          <w:spacing w:val="-11"/>
        </w:rPr>
        <w:t xml:space="preserve"> </w:t>
      </w:r>
      <w:r>
        <w:t>(не</w:t>
      </w:r>
      <w:r>
        <w:rPr>
          <w:spacing w:val="-13"/>
        </w:rPr>
        <w:t xml:space="preserve"> </w:t>
      </w:r>
      <w:r>
        <w:t>менее</w:t>
      </w:r>
      <w:r>
        <w:rPr>
          <w:spacing w:val="-13"/>
        </w:rPr>
        <w:t xml:space="preserve"> </w:t>
      </w:r>
      <w:r>
        <w:t>двух).</w:t>
      </w:r>
      <w:r>
        <w:rPr>
          <w:spacing w:val="-13"/>
        </w:rPr>
        <w:t xml:space="preserve"> </w:t>
      </w:r>
      <w:r>
        <w:t>Круг</w:t>
      </w:r>
      <w:r>
        <w:rPr>
          <w:spacing w:val="-12"/>
        </w:rPr>
        <w:t xml:space="preserve"> </w:t>
      </w:r>
      <w:r>
        <w:t>чтения: произведения</w:t>
      </w:r>
      <w:r>
        <w:rPr>
          <w:spacing w:val="36"/>
        </w:rPr>
        <w:t xml:space="preserve">  </w:t>
      </w:r>
      <w:r>
        <w:t>В.М.</w:t>
      </w:r>
      <w:r>
        <w:rPr>
          <w:spacing w:val="80"/>
          <w:w w:val="150"/>
        </w:rPr>
        <w:t xml:space="preserve"> </w:t>
      </w:r>
      <w:r>
        <w:t>Гаршина,</w:t>
      </w:r>
      <w:r>
        <w:rPr>
          <w:spacing w:val="36"/>
        </w:rPr>
        <w:t xml:space="preserve">  </w:t>
      </w:r>
      <w:r>
        <w:t>М.</w:t>
      </w:r>
      <w:r>
        <w:rPr>
          <w:spacing w:val="36"/>
        </w:rPr>
        <w:t xml:space="preserve">  </w:t>
      </w:r>
      <w:r>
        <w:t>Горького,</w:t>
      </w:r>
      <w:r>
        <w:rPr>
          <w:spacing w:val="36"/>
        </w:rPr>
        <w:t xml:space="preserve">  </w:t>
      </w:r>
      <w:r>
        <w:t>И.С.</w:t>
      </w:r>
      <w:r>
        <w:rPr>
          <w:spacing w:val="36"/>
        </w:rPr>
        <w:t xml:space="preserve">  </w:t>
      </w:r>
      <w:r>
        <w:t>Соколова-</w:t>
      </w:r>
      <w:r>
        <w:rPr>
          <w:spacing w:val="36"/>
        </w:rPr>
        <w:t xml:space="preserve">  </w:t>
      </w:r>
      <w:r>
        <w:t>Микитова</w:t>
      </w:r>
      <w:r>
        <w:rPr>
          <w:spacing w:val="80"/>
          <w:w w:val="150"/>
        </w:rPr>
        <w:t xml:space="preserve"> </w:t>
      </w:r>
      <w:r>
        <w:t>и</w:t>
      </w:r>
      <w:r>
        <w:rPr>
          <w:spacing w:val="37"/>
        </w:rPr>
        <w:t xml:space="preserve">  </w:t>
      </w:r>
      <w:r>
        <w:t>других.</w:t>
      </w:r>
    </w:p>
    <w:p w14:paraId="6F3DEFDE" w14:textId="77777777" w:rsidR="0049640F" w:rsidRDefault="0059390D">
      <w:pPr>
        <w:pStyle w:val="a3"/>
        <w:ind w:left="995"/>
      </w:pPr>
      <w:r>
        <w:t>Особенности</w:t>
      </w:r>
      <w:r>
        <w:rPr>
          <w:spacing w:val="-3"/>
        </w:rPr>
        <w:t xml:space="preserve"> </w:t>
      </w:r>
      <w:r>
        <w:t>авторских</w:t>
      </w:r>
      <w:r>
        <w:rPr>
          <w:spacing w:val="-5"/>
        </w:rPr>
        <w:t xml:space="preserve"> </w:t>
      </w:r>
      <w:r>
        <w:t>сказок</w:t>
      </w:r>
      <w:r>
        <w:rPr>
          <w:spacing w:val="-3"/>
        </w:rPr>
        <w:t xml:space="preserve"> </w:t>
      </w:r>
      <w:r>
        <w:t>(сюжет,</w:t>
      </w:r>
      <w:r>
        <w:rPr>
          <w:spacing w:val="-3"/>
        </w:rPr>
        <w:t xml:space="preserve"> </w:t>
      </w:r>
      <w:r>
        <w:t>язык,</w:t>
      </w:r>
      <w:r>
        <w:rPr>
          <w:spacing w:val="-3"/>
        </w:rPr>
        <w:t xml:space="preserve"> </w:t>
      </w:r>
      <w:r>
        <w:t>герои).</w:t>
      </w:r>
      <w:r>
        <w:rPr>
          <w:spacing w:val="-4"/>
        </w:rPr>
        <w:t xml:space="preserve"> </w:t>
      </w:r>
      <w:r>
        <w:t>Составление</w:t>
      </w:r>
      <w:r>
        <w:rPr>
          <w:spacing w:val="-3"/>
        </w:rPr>
        <w:t xml:space="preserve"> </w:t>
      </w:r>
      <w:r>
        <w:rPr>
          <w:spacing w:val="-2"/>
        </w:rPr>
        <w:t>аннотации.</w:t>
      </w:r>
    </w:p>
    <w:p w14:paraId="36280F63" w14:textId="77777777" w:rsidR="0049640F" w:rsidRDefault="0059390D">
      <w:pPr>
        <w:pStyle w:val="a3"/>
        <w:ind w:right="419"/>
      </w:pPr>
      <w:r>
        <w:t>Произведения для чтения: В.М. Гаршин «Лягушка-путешественница», И.С. Соколов- Микитов «Листопадничек», М. Горький «Случай с Евсейкой» и другие (по выбору).</w:t>
      </w:r>
    </w:p>
    <w:p w14:paraId="39E306A2" w14:textId="77777777" w:rsidR="0049640F" w:rsidRDefault="0059390D">
      <w:pPr>
        <w:pStyle w:val="a3"/>
        <w:ind w:right="421" w:firstLine="851"/>
      </w:pPr>
      <w:r>
        <w:t>Произведения о взаимоотношениях человека и животных. Человек и его отношения</w:t>
      </w:r>
      <w:r>
        <w:rPr>
          <w:spacing w:val="-10"/>
        </w:rPr>
        <w:t xml:space="preserve"> </w:t>
      </w:r>
      <w:r>
        <w:t>с</w:t>
      </w:r>
      <w:r>
        <w:rPr>
          <w:spacing w:val="-11"/>
        </w:rPr>
        <w:t xml:space="preserve"> </w:t>
      </w:r>
      <w:r>
        <w:t>животными:</w:t>
      </w:r>
      <w:r>
        <w:rPr>
          <w:spacing w:val="-9"/>
        </w:rPr>
        <w:t xml:space="preserve"> </w:t>
      </w:r>
      <w:r>
        <w:t>верность,</w:t>
      </w:r>
      <w:r>
        <w:rPr>
          <w:spacing w:val="-10"/>
        </w:rPr>
        <w:t xml:space="preserve"> </w:t>
      </w:r>
      <w:r>
        <w:t>преданность,</w:t>
      </w:r>
      <w:r>
        <w:rPr>
          <w:spacing w:val="-10"/>
        </w:rPr>
        <w:t xml:space="preserve"> </w:t>
      </w:r>
      <w:r>
        <w:t>забота</w:t>
      </w:r>
      <w:r>
        <w:rPr>
          <w:spacing w:val="-11"/>
        </w:rPr>
        <w:t xml:space="preserve"> </w:t>
      </w:r>
      <w:r>
        <w:t>и</w:t>
      </w:r>
      <w:r>
        <w:rPr>
          <w:spacing w:val="-9"/>
        </w:rPr>
        <w:t xml:space="preserve"> </w:t>
      </w:r>
      <w:r>
        <w:t>любовь.</w:t>
      </w:r>
      <w:r>
        <w:rPr>
          <w:spacing w:val="-10"/>
        </w:rPr>
        <w:t xml:space="preserve"> </w:t>
      </w:r>
      <w:r>
        <w:t>Круг</w:t>
      </w:r>
      <w:r>
        <w:rPr>
          <w:spacing w:val="-10"/>
        </w:rPr>
        <w:t xml:space="preserve"> </w:t>
      </w:r>
      <w:r>
        <w:t>чтения</w:t>
      </w:r>
      <w:r>
        <w:rPr>
          <w:spacing w:val="-10"/>
        </w:rPr>
        <w:t xml:space="preserve"> </w:t>
      </w:r>
      <w:r>
        <w:t>(по</w:t>
      </w:r>
      <w:r>
        <w:rPr>
          <w:spacing w:val="-9"/>
        </w:rPr>
        <w:t xml:space="preserve"> </w:t>
      </w:r>
      <w:r>
        <w:t>выбору, не</w:t>
      </w:r>
      <w:r>
        <w:rPr>
          <w:spacing w:val="-15"/>
        </w:rPr>
        <w:t xml:space="preserve"> </w:t>
      </w:r>
      <w:r>
        <w:t>менее</w:t>
      </w:r>
      <w:r>
        <w:rPr>
          <w:spacing w:val="-15"/>
        </w:rPr>
        <w:t xml:space="preserve"> </w:t>
      </w:r>
      <w:r>
        <w:t>четырёх</w:t>
      </w:r>
      <w:r>
        <w:rPr>
          <w:spacing w:val="-15"/>
        </w:rPr>
        <w:t xml:space="preserve"> </w:t>
      </w:r>
      <w:r>
        <w:t>произведений):</w:t>
      </w:r>
      <w:r>
        <w:rPr>
          <w:spacing w:val="-15"/>
        </w:rPr>
        <w:t xml:space="preserve"> </w:t>
      </w:r>
      <w:r>
        <w:t>произведения</w:t>
      </w:r>
      <w:r>
        <w:rPr>
          <w:spacing w:val="-15"/>
        </w:rPr>
        <w:t xml:space="preserve"> </w:t>
      </w:r>
      <w:r>
        <w:t>Д.Н.</w:t>
      </w:r>
      <w:r>
        <w:rPr>
          <w:spacing w:val="-15"/>
        </w:rPr>
        <w:t xml:space="preserve"> </w:t>
      </w:r>
      <w:r>
        <w:t>Мамина-Сибиряка,</w:t>
      </w:r>
      <w:r>
        <w:rPr>
          <w:spacing w:val="-15"/>
        </w:rPr>
        <w:t xml:space="preserve"> </w:t>
      </w:r>
      <w:r>
        <w:t>К.Г.</w:t>
      </w:r>
      <w:r>
        <w:rPr>
          <w:spacing w:val="-15"/>
        </w:rPr>
        <w:t xml:space="preserve"> </w:t>
      </w:r>
      <w:r>
        <w:t>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5823B22" w14:textId="77777777" w:rsidR="0049640F" w:rsidRDefault="0059390D">
      <w:pPr>
        <w:pStyle w:val="a3"/>
      </w:pPr>
      <w:r>
        <w:rPr>
          <w:spacing w:val="-2"/>
        </w:rPr>
        <w:t>Произведения</w:t>
      </w:r>
      <w:r>
        <w:rPr>
          <w:spacing w:val="-6"/>
        </w:rPr>
        <w:t xml:space="preserve"> </w:t>
      </w:r>
      <w:r>
        <w:rPr>
          <w:spacing w:val="-2"/>
        </w:rPr>
        <w:t>для</w:t>
      </w:r>
      <w:r>
        <w:rPr>
          <w:spacing w:val="-3"/>
        </w:rPr>
        <w:t xml:space="preserve"> </w:t>
      </w:r>
      <w:r>
        <w:rPr>
          <w:spacing w:val="-2"/>
        </w:rPr>
        <w:t>чтения:</w:t>
      </w:r>
      <w:r>
        <w:rPr>
          <w:spacing w:val="-3"/>
        </w:rPr>
        <w:t xml:space="preserve"> </w:t>
      </w:r>
      <w:r>
        <w:rPr>
          <w:spacing w:val="-2"/>
        </w:rPr>
        <w:t>Б.С.</w:t>
      </w:r>
      <w:r>
        <w:rPr>
          <w:spacing w:val="-4"/>
        </w:rPr>
        <w:t xml:space="preserve"> </w:t>
      </w:r>
      <w:r>
        <w:rPr>
          <w:spacing w:val="-2"/>
        </w:rPr>
        <w:t>Житков</w:t>
      </w:r>
      <w:r>
        <w:rPr>
          <w:spacing w:val="-4"/>
        </w:rPr>
        <w:t xml:space="preserve"> </w:t>
      </w:r>
      <w:r>
        <w:rPr>
          <w:spacing w:val="-2"/>
        </w:rPr>
        <w:t>«Про</w:t>
      </w:r>
      <w:r>
        <w:rPr>
          <w:spacing w:val="-4"/>
        </w:rPr>
        <w:t xml:space="preserve"> </w:t>
      </w:r>
      <w:r>
        <w:rPr>
          <w:spacing w:val="-2"/>
        </w:rPr>
        <w:t>обезьянку»,</w:t>
      </w:r>
      <w:r>
        <w:rPr>
          <w:spacing w:val="-3"/>
        </w:rPr>
        <w:t xml:space="preserve"> </w:t>
      </w:r>
      <w:r>
        <w:rPr>
          <w:spacing w:val="-2"/>
        </w:rPr>
        <w:t>К.Г.</w:t>
      </w:r>
      <w:r>
        <w:rPr>
          <w:spacing w:val="-3"/>
        </w:rPr>
        <w:t xml:space="preserve"> </w:t>
      </w:r>
      <w:r>
        <w:rPr>
          <w:spacing w:val="-2"/>
        </w:rPr>
        <w:t>Паустовский</w:t>
      </w:r>
      <w:r>
        <w:rPr>
          <w:spacing w:val="-3"/>
        </w:rPr>
        <w:t xml:space="preserve"> </w:t>
      </w:r>
      <w:r>
        <w:rPr>
          <w:spacing w:val="-2"/>
        </w:rPr>
        <w:t>«Барсучий нос»,</w:t>
      </w:r>
    </w:p>
    <w:p w14:paraId="00236FBB" w14:textId="77777777" w:rsidR="0049640F" w:rsidRDefault="0059390D">
      <w:pPr>
        <w:pStyle w:val="a3"/>
        <w:spacing w:before="1"/>
      </w:pPr>
      <w:r>
        <w:t>«Кот-ворюга»,</w:t>
      </w:r>
      <w:r>
        <w:rPr>
          <w:spacing w:val="-3"/>
        </w:rPr>
        <w:t xml:space="preserve"> </w:t>
      </w:r>
      <w:r>
        <w:t>Д.Н.</w:t>
      </w:r>
      <w:r>
        <w:rPr>
          <w:spacing w:val="-2"/>
        </w:rPr>
        <w:t xml:space="preserve"> </w:t>
      </w:r>
      <w:r>
        <w:t>Мамин-Сибиряк</w:t>
      </w:r>
      <w:r>
        <w:rPr>
          <w:spacing w:val="-2"/>
        </w:rPr>
        <w:t xml:space="preserve"> </w:t>
      </w:r>
      <w:r>
        <w:t>«Приёмыш»</w:t>
      </w:r>
      <w:r>
        <w:rPr>
          <w:spacing w:val="-3"/>
        </w:rPr>
        <w:t xml:space="preserve"> </w:t>
      </w:r>
      <w:r>
        <w:t>и</w:t>
      </w:r>
      <w:r>
        <w:rPr>
          <w:spacing w:val="-2"/>
        </w:rPr>
        <w:t xml:space="preserve"> </w:t>
      </w:r>
      <w:r>
        <w:t>другие</w:t>
      </w:r>
      <w:r>
        <w:rPr>
          <w:spacing w:val="-3"/>
        </w:rPr>
        <w:t xml:space="preserve"> </w:t>
      </w:r>
      <w:r>
        <w:t>(по</w:t>
      </w:r>
      <w:r>
        <w:rPr>
          <w:spacing w:val="-2"/>
        </w:rPr>
        <w:t xml:space="preserve"> выбору).</w:t>
      </w:r>
    </w:p>
    <w:p w14:paraId="6A820D62" w14:textId="77777777" w:rsidR="0049640F" w:rsidRDefault="0059390D">
      <w:pPr>
        <w:pStyle w:val="a3"/>
        <w:ind w:right="421" w:firstLine="851"/>
      </w:pPr>
      <w:r>
        <w:t>Произведения</w:t>
      </w:r>
      <w:r>
        <w:rPr>
          <w:spacing w:val="-6"/>
        </w:rPr>
        <w:t xml:space="preserve"> </w:t>
      </w:r>
      <w:r>
        <w:t>о</w:t>
      </w:r>
      <w:r>
        <w:rPr>
          <w:spacing w:val="-6"/>
        </w:rPr>
        <w:t xml:space="preserve"> </w:t>
      </w:r>
      <w:r>
        <w:t>детях.</w:t>
      </w:r>
      <w:r>
        <w:rPr>
          <w:spacing w:val="-5"/>
        </w:rPr>
        <w:t xml:space="preserve"> </w:t>
      </w:r>
      <w:r>
        <w:t>Дети</w:t>
      </w:r>
      <w:r>
        <w:rPr>
          <w:spacing w:val="-2"/>
        </w:rPr>
        <w:t xml:space="preserve"> </w:t>
      </w:r>
      <w:r>
        <w:t>-</w:t>
      </w:r>
      <w:r>
        <w:rPr>
          <w:spacing w:val="-7"/>
        </w:rPr>
        <w:t xml:space="preserve"> </w:t>
      </w:r>
      <w:r>
        <w:t>герои</w:t>
      </w:r>
      <w:r>
        <w:rPr>
          <w:spacing w:val="-5"/>
        </w:rPr>
        <w:t xml:space="preserve"> </w:t>
      </w:r>
      <w:r>
        <w:t>произведений:</w:t>
      </w:r>
      <w:r>
        <w:rPr>
          <w:spacing w:val="-5"/>
        </w:rPr>
        <w:t xml:space="preserve"> </w:t>
      </w:r>
      <w:r>
        <w:t>раскрытие</w:t>
      </w:r>
      <w:r>
        <w:rPr>
          <w:spacing w:val="-7"/>
        </w:rPr>
        <w:t xml:space="preserve"> </w:t>
      </w:r>
      <w:r>
        <w:t>тем</w:t>
      </w:r>
      <w:r>
        <w:rPr>
          <w:spacing w:val="-7"/>
        </w:rPr>
        <w:t xml:space="preserve"> </w:t>
      </w:r>
      <w:r>
        <w:t>«Разные</w:t>
      </w:r>
      <w:r>
        <w:rPr>
          <w:spacing w:val="-7"/>
        </w:rPr>
        <w:t xml:space="preserve"> </w:t>
      </w:r>
      <w:r>
        <w:t>детские судьбы»,</w:t>
      </w:r>
      <w:r>
        <w:rPr>
          <w:spacing w:val="-4"/>
        </w:rPr>
        <w:t xml:space="preserve"> </w:t>
      </w:r>
      <w:r>
        <w:t>«Дети</w:t>
      </w:r>
      <w:r>
        <w:rPr>
          <w:spacing w:val="-3"/>
        </w:rPr>
        <w:t xml:space="preserve"> </w:t>
      </w:r>
      <w:r>
        <w:t>на</w:t>
      </w:r>
      <w:r>
        <w:rPr>
          <w:spacing w:val="-5"/>
        </w:rPr>
        <w:t xml:space="preserve"> </w:t>
      </w:r>
      <w:r>
        <w:t>войне».</w:t>
      </w:r>
      <w:r>
        <w:rPr>
          <w:spacing w:val="-4"/>
        </w:rPr>
        <w:t xml:space="preserve"> </w:t>
      </w:r>
      <w:r>
        <w:t>Отличие</w:t>
      </w:r>
      <w:r>
        <w:rPr>
          <w:spacing w:val="-5"/>
        </w:rPr>
        <w:t xml:space="preserve"> </w:t>
      </w:r>
      <w:r>
        <w:t>автора</w:t>
      </w:r>
      <w:r>
        <w:rPr>
          <w:spacing w:val="-5"/>
        </w:rPr>
        <w:t xml:space="preserve"> </w:t>
      </w:r>
      <w:r>
        <w:t>от</w:t>
      </w:r>
      <w:r>
        <w:rPr>
          <w:spacing w:val="-4"/>
        </w:rPr>
        <w:t xml:space="preserve"> </w:t>
      </w:r>
      <w:r>
        <w:t>героя</w:t>
      </w:r>
      <w:r>
        <w:rPr>
          <w:spacing w:val="-4"/>
        </w:rPr>
        <w:t xml:space="preserve"> </w:t>
      </w:r>
      <w:r>
        <w:t>и</w:t>
      </w:r>
      <w:r>
        <w:rPr>
          <w:spacing w:val="-4"/>
        </w:rPr>
        <w:t xml:space="preserve"> </w:t>
      </w:r>
      <w:r>
        <w:t>рассказчика.</w:t>
      </w:r>
      <w:r>
        <w:rPr>
          <w:spacing w:val="-4"/>
        </w:rPr>
        <w:t xml:space="preserve"> </w:t>
      </w:r>
      <w:r>
        <w:t>Герой</w:t>
      </w:r>
      <w:r>
        <w:rPr>
          <w:spacing w:val="-5"/>
        </w:rPr>
        <w:t xml:space="preserve"> </w:t>
      </w:r>
      <w:r>
        <w:t>художественного произведения: время и место проживания, особенности внешнего вида и характера. Историческая</w:t>
      </w:r>
      <w:r>
        <w:rPr>
          <w:spacing w:val="-15"/>
        </w:rPr>
        <w:t xml:space="preserve"> </w:t>
      </w:r>
      <w:r>
        <w:t>обстановка</w:t>
      </w:r>
      <w:r>
        <w:rPr>
          <w:spacing w:val="-15"/>
        </w:rPr>
        <w:t xml:space="preserve"> </w:t>
      </w:r>
      <w:r>
        <w:t>как</w:t>
      </w:r>
      <w:r>
        <w:rPr>
          <w:spacing w:val="-13"/>
        </w:rPr>
        <w:t xml:space="preserve"> </w:t>
      </w:r>
      <w:r>
        <w:t>фон</w:t>
      </w:r>
      <w:r>
        <w:rPr>
          <w:spacing w:val="-13"/>
        </w:rPr>
        <w:t xml:space="preserve"> </w:t>
      </w:r>
      <w:r>
        <w:t>создания</w:t>
      </w:r>
      <w:r>
        <w:rPr>
          <w:spacing w:val="-14"/>
        </w:rPr>
        <w:t xml:space="preserve"> </w:t>
      </w:r>
      <w:r>
        <w:t>произведения:</w:t>
      </w:r>
      <w:r>
        <w:rPr>
          <w:spacing w:val="-15"/>
        </w:rPr>
        <w:t xml:space="preserve"> </w:t>
      </w:r>
      <w:r>
        <w:t>судьбы</w:t>
      </w:r>
      <w:r>
        <w:rPr>
          <w:spacing w:val="-14"/>
        </w:rPr>
        <w:t xml:space="preserve"> </w:t>
      </w:r>
      <w:r>
        <w:t>крестьянских</w:t>
      </w:r>
      <w:r>
        <w:rPr>
          <w:spacing w:val="-14"/>
        </w:rPr>
        <w:t xml:space="preserve"> </w:t>
      </w:r>
      <w:r>
        <w:t>детей,</w:t>
      </w:r>
      <w:r>
        <w:rPr>
          <w:spacing w:val="-14"/>
        </w:rPr>
        <w:t xml:space="preserve"> </w:t>
      </w:r>
      <w:r>
        <w:t>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A484824" w14:textId="77777777" w:rsidR="0049640F" w:rsidRDefault="0059390D">
      <w:pPr>
        <w:pStyle w:val="a3"/>
        <w:ind w:right="431"/>
      </w:pPr>
      <w:r>
        <w:t>Произведения для чтения: Л. Пантелеев «На ялике», А. Гайдар «Тимур и его команда» (отрывки), Л. Кассиль и другие (по выбору).</w:t>
      </w:r>
    </w:p>
    <w:p w14:paraId="62043F47" w14:textId="77777777" w:rsidR="0049640F" w:rsidRDefault="0059390D">
      <w:pPr>
        <w:pStyle w:val="a3"/>
        <w:ind w:right="422" w:firstLine="851"/>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7FC7B75" w14:textId="77777777" w:rsidR="0049640F" w:rsidRDefault="0059390D">
      <w:pPr>
        <w:pStyle w:val="a3"/>
        <w:spacing w:before="1"/>
        <w:ind w:right="418"/>
      </w:pPr>
      <w:r>
        <w:t>Произведения для чтения: В.Ю. Драгунский «Денискины рассказы» (1-2 произведения), Н.Н. Носов «Весёлая семейка» и другие (по выбору).</w:t>
      </w:r>
    </w:p>
    <w:p w14:paraId="0C190A3A" w14:textId="77777777" w:rsidR="0049640F" w:rsidRDefault="0049640F">
      <w:pPr>
        <w:pStyle w:val="a3"/>
        <w:sectPr w:rsidR="0049640F">
          <w:pgSz w:w="11910" w:h="16840"/>
          <w:pgMar w:top="1040" w:right="425" w:bottom="1200" w:left="1559" w:header="0" w:footer="926" w:gutter="0"/>
          <w:cols w:space="720"/>
        </w:sectPr>
      </w:pPr>
    </w:p>
    <w:p w14:paraId="37AA1AED" w14:textId="77777777" w:rsidR="0049640F" w:rsidRDefault="0059390D">
      <w:pPr>
        <w:pStyle w:val="a3"/>
        <w:spacing w:before="73"/>
        <w:ind w:right="418" w:firstLine="851"/>
      </w:pPr>
      <w:r>
        <w:lastRenderedPageBreak/>
        <w:t>Зарубежная</w:t>
      </w:r>
      <w:r>
        <w:rPr>
          <w:spacing w:val="-7"/>
        </w:rPr>
        <w:t xml:space="preserve"> </w:t>
      </w:r>
      <w:r>
        <w:t>литература.</w:t>
      </w:r>
      <w:r>
        <w:rPr>
          <w:spacing w:val="-7"/>
        </w:rPr>
        <w:t xml:space="preserve"> </w:t>
      </w:r>
      <w:r>
        <w:t>Круг</w:t>
      </w:r>
      <w:r>
        <w:rPr>
          <w:spacing w:val="-7"/>
        </w:rPr>
        <w:t xml:space="preserve"> </w:t>
      </w:r>
      <w:r>
        <w:t>чтения</w:t>
      </w:r>
      <w:r>
        <w:rPr>
          <w:spacing w:val="-7"/>
        </w:rPr>
        <w:t xml:space="preserve"> </w:t>
      </w:r>
      <w:r>
        <w:t>(произведения</w:t>
      </w:r>
      <w:r>
        <w:rPr>
          <w:spacing w:val="-7"/>
        </w:rPr>
        <w:t xml:space="preserve"> </w:t>
      </w:r>
      <w:r>
        <w:t>двух-трёх</w:t>
      </w:r>
      <w:r>
        <w:rPr>
          <w:spacing w:val="-7"/>
        </w:rPr>
        <w:t xml:space="preserve"> </w:t>
      </w:r>
      <w:r>
        <w:t>авторов</w:t>
      </w:r>
      <w:r>
        <w:rPr>
          <w:spacing w:val="-7"/>
        </w:rPr>
        <w:t xml:space="preserve"> </w:t>
      </w:r>
      <w:r>
        <w:t>по</w:t>
      </w:r>
      <w:r>
        <w:rPr>
          <w:spacing w:val="-7"/>
        </w:rPr>
        <w:t xml:space="preserve"> </w:t>
      </w:r>
      <w:r>
        <w:t>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3D7D75C" w14:textId="77777777" w:rsidR="0049640F" w:rsidRDefault="0059390D">
      <w:pPr>
        <w:pStyle w:val="a3"/>
        <w:spacing w:before="1"/>
        <w:ind w:right="426"/>
      </w:pPr>
      <w:r>
        <w:t>Произведения для чтения: Х.-К. Андерсен «Гадкий утёнок», Ш. Перро «Подарок феи» и другие (по выбору).</w:t>
      </w:r>
    </w:p>
    <w:p w14:paraId="5A6D8F0E" w14:textId="77777777" w:rsidR="0049640F" w:rsidRDefault="0059390D">
      <w:pPr>
        <w:pStyle w:val="a3"/>
        <w:ind w:right="422"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11"/>
        </w:rPr>
        <w:t xml:space="preserve"> </w:t>
      </w:r>
      <w:r>
        <w:t>справочной</w:t>
      </w:r>
      <w:r>
        <w:rPr>
          <w:spacing w:val="-13"/>
        </w:rPr>
        <w:t xml:space="preserve"> </w:t>
      </w:r>
      <w:r>
        <w:t>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815F37D" w14:textId="77777777" w:rsidR="0049640F" w:rsidRDefault="0059390D">
      <w:pPr>
        <w:pStyle w:val="a3"/>
        <w:ind w:right="423" w:firstLine="851"/>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2ACF5D" w14:textId="77777777" w:rsidR="0049640F" w:rsidRDefault="0059390D">
      <w:pPr>
        <w:pStyle w:val="a3"/>
        <w:spacing w:before="1"/>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E61EB2B" w14:textId="77777777" w:rsidR="0049640F" w:rsidRDefault="0059390D">
      <w:pPr>
        <w:pStyle w:val="a3"/>
        <w:ind w:right="423"/>
      </w:pPr>
      <w:r>
        <w:t xml:space="preserve">читать доступные по восприятию и небольшие по объёму прозаические и стихотворные </w:t>
      </w:r>
      <w:r>
        <w:rPr>
          <w:spacing w:val="-2"/>
        </w:rPr>
        <w:t>произведения;</w:t>
      </w:r>
    </w:p>
    <w:p w14:paraId="7D8795ED" w14:textId="77777777" w:rsidR="0049640F" w:rsidRDefault="0059390D">
      <w:pPr>
        <w:pStyle w:val="a3"/>
        <w:ind w:right="428"/>
      </w:pPr>
      <w:r>
        <w:t xml:space="preserve">различать сказочные и реалистические, лирические и эпические, народные и авторские </w:t>
      </w:r>
      <w:r>
        <w:rPr>
          <w:spacing w:val="-2"/>
        </w:rPr>
        <w:t>произведения;</w:t>
      </w:r>
    </w:p>
    <w:p w14:paraId="558FA5F9" w14:textId="77777777" w:rsidR="0049640F" w:rsidRDefault="0059390D">
      <w:pPr>
        <w:pStyle w:val="a3"/>
        <w:ind w:right="42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DF2B7C" w14:textId="77777777" w:rsidR="0049640F" w:rsidRDefault="0059390D">
      <w:pPr>
        <w:pStyle w:val="a3"/>
        <w:ind w:right="425"/>
      </w:pPr>
      <w:r>
        <w:t xml:space="preserve">конструировать план текста, дополнять и восстанавливать нарушенную </w:t>
      </w:r>
      <w:r>
        <w:rPr>
          <w:spacing w:val="-2"/>
        </w:rPr>
        <w:t>последовательность;</w:t>
      </w:r>
    </w:p>
    <w:p w14:paraId="4693E859" w14:textId="77777777" w:rsidR="0049640F" w:rsidRDefault="0059390D">
      <w:pPr>
        <w:pStyle w:val="a3"/>
        <w:ind w:right="424"/>
      </w:pPr>
      <w:r>
        <w:t>сравнивать произведения, относящиеся к одной теме, но разным жанрам; произведения одного жанра, но разной тематики;</w:t>
      </w:r>
    </w:p>
    <w:p w14:paraId="33456FEF" w14:textId="77777777" w:rsidR="0049640F" w:rsidRDefault="0059390D">
      <w:pPr>
        <w:pStyle w:val="a3"/>
        <w:ind w:right="425"/>
      </w:pPr>
      <w:r>
        <w:t xml:space="preserve">исследовать текст: находить описания в произведениях разных жанров (портрет, пейзаж, </w:t>
      </w:r>
      <w:r>
        <w:rPr>
          <w:spacing w:val="-2"/>
        </w:rPr>
        <w:t>интерьер).</w:t>
      </w:r>
    </w:p>
    <w:p w14:paraId="09E3E6E3" w14:textId="77777777" w:rsidR="0049640F" w:rsidRDefault="0059390D">
      <w:pPr>
        <w:pStyle w:val="a3"/>
        <w:ind w:right="419"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способствуют формированию умений:</w:t>
      </w:r>
    </w:p>
    <w:p w14:paraId="071D5BC0" w14:textId="77777777" w:rsidR="0049640F" w:rsidRDefault="0059390D">
      <w:pPr>
        <w:pStyle w:val="a3"/>
        <w:tabs>
          <w:tab w:val="left" w:pos="1529"/>
          <w:tab w:val="left" w:pos="3126"/>
          <w:tab w:val="left" w:pos="4474"/>
          <w:tab w:val="left" w:pos="5480"/>
          <w:tab w:val="left" w:pos="7087"/>
          <w:tab w:val="left" w:pos="7712"/>
        </w:tabs>
        <w:ind w:right="425"/>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14:paraId="0C557A98" w14:textId="77777777" w:rsidR="0049640F" w:rsidRDefault="0059390D">
      <w:pPr>
        <w:pStyle w:val="a3"/>
        <w:jc w:val="left"/>
      </w:pPr>
      <w:r>
        <w:t>подбирать</w:t>
      </w:r>
      <w:r>
        <w:rPr>
          <w:spacing w:val="-15"/>
        </w:rPr>
        <w:t xml:space="preserve"> </w:t>
      </w:r>
      <w:r>
        <w:t>иллюстрации</w:t>
      </w:r>
      <w:r>
        <w:rPr>
          <w:spacing w:val="-15"/>
        </w:rPr>
        <w:t xml:space="preserve"> </w:t>
      </w:r>
      <w:r>
        <w:t>к</w:t>
      </w:r>
      <w:r>
        <w:rPr>
          <w:spacing w:val="-15"/>
        </w:rPr>
        <w:t xml:space="preserve"> </w:t>
      </w:r>
      <w:r>
        <w:t>тексту,</w:t>
      </w:r>
      <w:r>
        <w:rPr>
          <w:spacing w:val="-15"/>
        </w:rPr>
        <w:t xml:space="preserve"> </w:t>
      </w:r>
      <w:r>
        <w:t>соотносить</w:t>
      </w:r>
      <w:r>
        <w:rPr>
          <w:spacing w:val="-15"/>
        </w:rPr>
        <w:t xml:space="preserve"> </w:t>
      </w:r>
      <w:r>
        <w:t>произведения</w:t>
      </w:r>
      <w:r>
        <w:rPr>
          <w:spacing w:val="-15"/>
        </w:rPr>
        <w:t xml:space="preserve"> </w:t>
      </w:r>
      <w:r>
        <w:t>литературы</w:t>
      </w:r>
      <w:r>
        <w:rPr>
          <w:spacing w:val="-15"/>
        </w:rPr>
        <w:t xml:space="preserve"> </w:t>
      </w:r>
      <w:r>
        <w:t>и</w:t>
      </w:r>
      <w:r>
        <w:rPr>
          <w:spacing w:val="-15"/>
        </w:rPr>
        <w:t xml:space="preserve"> </w:t>
      </w:r>
      <w:r>
        <w:t>изобразительного искусства по тематике, настроению, средствам выразительности;</w:t>
      </w:r>
    </w:p>
    <w:p w14:paraId="464CC248" w14:textId="77777777" w:rsidR="0049640F" w:rsidRDefault="0059390D">
      <w:pPr>
        <w:pStyle w:val="a3"/>
        <w:spacing w:before="1"/>
        <w:jc w:val="left"/>
      </w:pPr>
      <w:r>
        <w:t>выбирать</w:t>
      </w:r>
      <w:r>
        <w:rPr>
          <w:spacing w:val="-2"/>
        </w:rPr>
        <w:t xml:space="preserve"> </w:t>
      </w:r>
      <w:r>
        <w:t>книгу</w:t>
      </w:r>
      <w:r>
        <w:rPr>
          <w:spacing w:val="-3"/>
        </w:rPr>
        <w:t xml:space="preserve"> </w:t>
      </w:r>
      <w:r>
        <w:t>в</w:t>
      </w:r>
      <w:r>
        <w:rPr>
          <w:spacing w:val="-3"/>
        </w:rPr>
        <w:t xml:space="preserve"> </w:t>
      </w:r>
      <w:r>
        <w:t>библиотеке</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учебной</w:t>
      </w:r>
      <w:r>
        <w:rPr>
          <w:spacing w:val="-2"/>
        </w:rPr>
        <w:t xml:space="preserve"> </w:t>
      </w:r>
      <w:r>
        <w:t>задачей;</w:t>
      </w:r>
      <w:r>
        <w:rPr>
          <w:spacing w:val="-3"/>
        </w:rPr>
        <w:t xml:space="preserve"> </w:t>
      </w:r>
      <w:r>
        <w:t>составлять</w:t>
      </w:r>
      <w:r>
        <w:rPr>
          <w:spacing w:val="-1"/>
        </w:rPr>
        <w:t xml:space="preserve"> </w:t>
      </w:r>
      <w:r>
        <w:rPr>
          <w:spacing w:val="-2"/>
        </w:rPr>
        <w:t>аннотацию.</w:t>
      </w:r>
    </w:p>
    <w:p w14:paraId="09C60C51"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2"/>
        </w:rPr>
        <w:t xml:space="preserve"> </w:t>
      </w:r>
      <w:r>
        <w:rPr>
          <w:spacing w:val="-2"/>
        </w:rPr>
        <w:t>учебные</w:t>
      </w:r>
      <w:r>
        <w:rPr>
          <w:spacing w:val="2"/>
        </w:rPr>
        <w:t xml:space="preserve"> </w:t>
      </w:r>
      <w:r>
        <w:rPr>
          <w:spacing w:val="-2"/>
        </w:rPr>
        <w:t>действия</w:t>
      </w:r>
      <w:r>
        <w:rPr>
          <w:spacing w:val="3"/>
        </w:rPr>
        <w:t xml:space="preserve"> </w:t>
      </w:r>
      <w:r>
        <w:rPr>
          <w:spacing w:val="-2"/>
        </w:rPr>
        <w:t>способствуют</w:t>
      </w:r>
      <w:r>
        <w:rPr>
          <w:spacing w:val="5"/>
        </w:rPr>
        <w:t xml:space="preserve"> </w:t>
      </w:r>
      <w:r>
        <w:rPr>
          <w:spacing w:val="-2"/>
        </w:rPr>
        <w:t>формированию</w:t>
      </w:r>
    </w:p>
    <w:p w14:paraId="0DD32FD5" w14:textId="77777777" w:rsidR="0049640F" w:rsidRDefault="0059390D">
      <w:pPr>
        <w:pStyle w:val="a3"/>
        <w:jc w:val="left"/>
      </w:pPr>
      <w:r>
        <w:rPr>
          <w:spacing w:val="-2"/>
        </w:rPr>
        <w:t>умений:</w:t>
      </w:r>
    </w:p>
    <w:p w14:paraId="79DEBEE4" w14:textId="77777777" w:rsidR="0049640F" w:rsidRDefault="0059390D">
      <w:pPr>
        <w:pStyle w:val="a3"/>
        <w:jc w:val="left"/>
      </w:pPr>
      <w:r>
        <w:t>читать</w:t>
      </w:r>
      <w:r>
        <w:rPr>
          <w:spacing w:val="40"/>
        </w:rPr>
        <w:t xml:space="preserve"> </w:t>
      </w:r>
      <w:r>
        <w:t>текст</w:t>
      </w:r>
      <w:r>
        <w:rPr>
          <w:spacing w:val="40"/>
        </w:rPr>
        <w:t xml:space="preserve"> </w:t>
      </w:r>
      <w:r>
        <w:t>с</w:t>
      </w:r>
      <w:r>
        <w:rPr>
          <w:spacing w:val="40"/>
        </w:rPr>
        <w:t xml:space="preserve"> </w:t>
      </w:r>
      <w:r>
        <w:t>разными</w:t>
      </w:r>
      <w:r>
        <w:rPr>
          <w:spacing w:val="40"/>
        </w:rPr>
        <w:t xml:space="preserve"> </w:t>
      </w:r>
      <w:r>
        <w:t>интонациями,</w:t>
      </w:r>
      <w:r>
        <w:rPr>
          <w:spacing w:val="40"/>
        </w:rPr>
        <w:t xml:space="preserve"> </w:t>
      </w:r>
      <w:r>
        <w:t>передавая</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событиям,</w:t>
      </w:r>
      <w:r>
        <w:rPr>
          <w:spacing w:val="40"/>
        </w:rPr>
        <w:t xml:space="preserve"> </w:t>
      </w:r>
      <w:r>
        <w:t xml:space="preserve">героям </w:t>
      </w:r>
      <w:r>
        <w:rPr>
          <w:spacing w:val="-2"/>
        </w:rPr>
        <w:t>произведения;</w:t>
      </w:r>
    </w:p>
    <w:p w14:paraId="714E19BA" w14:textId="77777777" w:rsidR="0049640F" w:rsidRDefault="0059390D">
      <w:pPr>
        <w:pStyle w:val="a3"/>
        <w:ind w:right="419"/>
        <w:jc w:val="left"/>
      </w:pPr>
      <w:r>
        <w:t>формулировать</w:t>
      </w:r>
      <w:r>
        <w:rPr>
          <w:spacing w:val="-4"/>
        </w:rPr>
        <w:t xml:space="preserve"> </w:t>
      </w:r>
      <w:r>
        <w:t>вопросы</w:t>
      </w:r>
      <w:r>
        <w:rPr>
          <w:spacing w:val="-5"/>
        </w:rPr>
        <w:t xml:space="preserve"> </w:t>
      </w:r>
      <w:r>
        <w:t>по</w:t>
      </w:r>
      <w:r>
        <w:rPr>
          <w:spacing w:val="-5"/>
        </w:rPr>
        <w:t xml:space="preserve"> </w:t>
      </w:r>
      <w:r>
        <w:t>основным</w:t>
      </w:r>
      <w:r>
        <w:rPr>
          <w:spacing w:val="-6"/>
        </w:rPr>
        <w:t xml:space="preserve"> </w:t>
      </w:r>
      <w:r>
        <w:t>событиям</w:t>
      </w:r>
      <w:r>
        <w:rPr>
          <w:spacing w:val="-6"/>
        </w:rPr>
        <w:t xml:space="preserve"> </w:t>
      </w:r>
      <w:r>
        <w:t>текста;</w:t>
      </w:r>
      <w:r>
        <w:rPr>
          <w:spacing w:val="-5"/>
        </w:rPr>
        <w:t xml:space="preserve"> </w:t>
      </w:r>
      <w:r>
        <w:t>пересказывать</w:t>
      </w:r>
      <w:r>
        <w:rPr>
          <w:spacing w:val="-4"/>
        </w:rPr>
        <w:t xml:space="preserve"> </w:t>
      </w:r>
      <w:r>
        <w:t>текст</w:t>
      </w:r>
      <w:r>
        <w:rPr>
          <w:spacing w:val="-5"/>
        </w:rPr>
        <w:t xml:space="preserve"> </w:t>
      </w:r>
      <w:r>
        <w:t>(подробно, выборочно, с изменением лица); выразительно исполнять стихотворное произведение, создавая соответствующее настроение;</w:t>
      </w:r>
    </w:p>
    <w:p w14:paraId="5C3DD9CC" w14:textId="77777777" w:rsidR="0049640F" w:rsidRDefault="0059390D">
      <w:pPr>
        <w:pStyle w:val="a3"/>
        <w:jc w:val="left"/>
      </w:pPr>
      <w:r>
        <w:t>сочинять</w:t>
      </w:r>
      <w:r>
        <w:rPr>
          <w:spacing w:val="-3"/>
        </w:rPr>
        <w:t xml:space="preserve"> </w:t>
      </w:r>
      <w:r>
        <w:t>простые</w:t>
      </w:r>
      <w:r>
        <w:rPr>
          <w:spacing w:val="-4"/>
        </w:rPr>
        <w:t xml:space="preserve"> </w:t>
      </w:r>
      <w:r>
        <w:t>истории</w:t>
      </w:r>
      <w:r>
        <w:rPr>
          <w:spacing w:val="-3"/>
        </w:rPr>
        <w:t xml:space="preserve"> </w:t>
      </w:r>
      <w:r>
        <w:t>(сказки,</w:t>
      </w:r>
      <w:r>
        <w:rPr>
          <w:spacing w:val="-3"/>
        </w:rPr>
        <w:t xml:space="preserve"> </w:t>
      </w:r>
      <w:r>
        <w:t>рассказы)</w:t>
      </w:r>
      <w:r>
        <w:rPr>
          <w:spacing w:val="-4"/>
        </w:rPr>
        <w:t xml:space="preserve"> </w:t>
      </w:r>
      <w:r>
        <w:t>по</w:t>
      </w:r>
      <w:r>
        <w:rPr>
          <w:spacing w:val="-3"/>
        </w:rPr>
        <w:t xml:space="preserve"> </w:t>
      </w:r>
      <w:r>
        <w:rPr>
          <w:spacing w:val="-2"/>
        </w:rPr>
        <w:t>аналогии.</w:t>
      </w:r>
    </w:p>
    <w:p w14:paraId="4BD9503C" w14:textId="77777777" w:rsidR="0049640F" w:rsidRDefault="0059390D">
      <w:pPr>
        <w:pStyle w:val="a3"/>
        <w:ind w:right="419" w:firstLine="851"/>
        <w:jc w:val="left"/>
      </w:pPr>
      <w:r>
        <w:t>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w:t>
      </w:r>
      <w:r>
        <w:rPr>
          <w:spacing w:val="80"/>
        </w:rPr>
        <w:t xml:space="preserve"> </w:t>
      </w:r>
      <w:r>
        <w:t>задачи вид чтения, контролировать реализацию поставленной задачи чтения;</w:t>
      </w:r>
    </w:p>
    <w:p w14:paraId="6AE7E190" w14:textId="77777777" w:rsidR="0049640F" w:rsidRDefault="0059390D">
      <w:pPr>
        <w:pStyle w:val="a3"/>
        <w:spacing w:before="1"/>
        <w:jc w:val="left"/>
      </w:pPr>
      <w:r>
        <w:t>оценивать</w:t>
      </w:r>
      <w:r>
        <w:rPr>
          <w:spacing w:val="-4"/>
        </w:rPr>
        <w:t xml:space="preserve"> </w:t>
      </w:r>
      <w:r>
        <w:t>качество</w:t>
      </w:r>
      <w:r>
        <w:rPr>
          <w:spacing w:val="-3"/>
        </w:rPr>
        <w:t xml:space="preserve"> </w:t>
      </w:r>
      <w:r>
        <w:t>своего</w:t>
      </w:r>
      <w:r>
        <w:rPr>
          <w:spacing w:val="-2"/>
        </w:rPr>
        <w:t xml:space="preserve"> </w:t>
      </w:r>
      <w:r>
        <w:t>восприятия</w:t>
      </w:r>
      <w:r>
        <w:rPr>
          <w:spacing w:val="-3"/>
        </w:rPr>
        <w:t xml:space="preserve"> </w:t>
      </w:r>
      <w:r>
        <w:t>текста</w:t>
      </w:r>
      <w:r>
        <w:rPr>
          <w:spacing w:val="-3"/>
        </w:rPr>
        <w:t xml:space="preserve"> </w:t>
      </w:r>
      <w:r>
        <w:t>на</w:t>
      </w:r>
      <w:r>
        <w:rPr>
          <w:spacing w:val="-3"/>
        </w:rPr>
        <w:t xml:space="preserve"> </w:t>
      </w:r>
      <w:r>
        <w:rPr>
          <w:spacing w:val="-2"/>
        </w:rPr>
        <w:t>слух;</w:t>
      </w:r>
    </w:p>
    <w:p w14:paraId="5CC5545C" w14:textId="77777777" w:rsidR="0049640F" w:rsidRDefault="0059390D">
      <w:pPr>
        <w:pStyle w:val="a3"/>
        <w:tabs>
          <w:tab w:val="left" w:pos="1466"/>
          <w:tab w:val="left" w:pos="2610"/>
          <w:tab w:val="left" w:pos="3778"/>
          <w:tab w:val="left" w:pos="5587"/>
          <w:tab w:val="left" w:pos="5941"/>
          <w:tab w:val="left" w:pos="6898"/>
          <w:tab w:val="left" w:pos="8042"/>
          <w:tab w:val="left" w:pos="8397"/>
        </w:tabs>
        <w:ind w:right="426"/>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14:paraId="194241CA" w14:textId="77777777" w:rsidR="0049640F" w:rsidRDefault="0049640F">
      <w:pPr>
        <w:pStyle w:val="a3"/>
        <w:jc w:val="left"/>
        <w:sectPr w:rsidR="0049640F">
          <w:pgSz w:w="11910" w:h="16840"/>
          <w:pgMar w:top="1040" w:right="425" w:bottom="1200" w:left="1559" w:header="0" w:footer="926" w:gutter="0"/>
          <w:cols w:space="720"/>
        </w:sectPr>
      </w:pPr>
    </w:p>
    <w:p w14:paraId="1DE2993C" w14:textId="77777777" w:rsidR="0049640F" w:rsidRDefault="0059390D">
      <w:pPr>
        <w:pStyle w:val="a3"/>
        <w:spacing w:before="73"/>
        <w:ind w:right="909" w:firstLine="851"/>
      </w:pPr>
      <w:r>
        <w:lastRenderedPageBreak/>
        <w:t>Совместная</w:t>
      </w:r>
      <w:r>
        <w:rPr>
          <w:spacing w:val="-7"/>
        </w:rPr>
        <w:t xml:space="preserve"> </w:t>
      </w:r>
      <w:r>
        <w:t>деятельность</w:t>
      </w:r>
      <w:r>
        <w:rPr>
          <w:spacing w:val="-6"/>
        </w:rPr>
        <w:t xml:space="preserve"> </w:t>
      </w:r>
      <w:r>
        <w:t>способствует</w:t>
      </w:r>
      <w:r>
        <w:rPr>
          <w:spacing w:val="-7"/>
        </w:rPr>
        <w:t xml:space="preserve"> </w:t>
      </w:r>
      <w:r>
        <w:t>формированию</w:t>
      </w:r>
      <w:r>
        <w:rPr>
          <w:spacing w:val="-7"/>
        </w:rPr>
        <w:t xml:space="preserve"> </w:t>
      </w:r>
      <w:r>
        <w:t>умений:</w:t>
      </w:r>
      <w:r>
        <w:rPr>
          <w:spacing w:val="-7"/>
        </w:rPr>
        <w:t xml:space="preserve"> </w:t>
      </w:r>
      <w:r>
        <w:t>участвовать</w:t>
      </w:r>
      <w:r>
        <w:rPr>
          <w:spacing w:val="-6"/>
        </w:rPr>
        <w:t xml:space="preserve"> </w:t>
      </w:r>
      <w:r>
        <w:t>в совместной деятельности: выполнять роли лидера,</w:t>
      </w:r>
    </w:p>
    <w:p w14:paraId="191D44C7" w14:textId="77777777" w:rsidR="0049640F" w:rsidRDefault="0059390D">
      <w:pPr>
        <w:pStyle w:val="a3"/>
        <w:spacing w:before="1"/>
      </w:pPr>
      <w:r>
        <w:t>подчинённого,</w:t>
      </w:r>
      <w:r>
        <w:rPr>
          <w:spacing w:val="-7"/>
        </w:rPr>
        <w:t xml:space="preserve"> </w:t>
      </w:r>
      <w:r>
        <w:t>соблюдать</w:t>
      </w:r>
      <w:r>
        <w:rPr>
          <w:spacing w:val="-5"/>
        </w:rPr>
        <w:t xml:space="preserve"> </w:t>
      </w:r>
      <w:r>
        <w:t>равноправие</w:t>
      </w:r>
      <w:r>
        <w:rPr>
          <w:spacing w:val="-5"/>
        </w:rPr>
        <w:t xml:space="preserve"> </w:t>
      </w:r>
      <w:r>
        <w:t>и</w:t>
      </w:r>
      <w:r>
        <w:rPr>
          <w:spacing w:val="-5"/>
        </w:rPr>
        <w:t xml:space="preserve"> </w:t>
      </w:r>
      <w:r>
        <w:rPr>
          <w:spacing w:val="-2"/>
        </w:rPr>
        <w:t>дружелюбие;</w:t>
      </w:r>
    </w:p>
    <w:p w14:paraId="12E43FB1" w14:textId="77777777" w:rsidR="0049640F" w:rsidRDefault="0059390D">
      <w:pPr>
        <w:pStyle w:val="a3"/>
        <w:ind w:right="424"/>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96C2205" w14:textId="77777777" w:rsidR="0049640F" w:rsidRDefault="0059390D">
      <w:pPr>
        <w:pStyle w:val="a3"/>
        <w:ind w:right="429"/>
      </w:pPr>
      <w:r>
        <w:t>осуществлять взаимопомощь, проявлять ответственность при выполнении своей части работы, оценивать свой вклад в общее дело.</w:t>
      </w:r>
    </w:p>
    <w:p w14:paraId="246206EA" w14:textId="77777777" w:rsidR="0049640F" w:rsidRDefault="0049640F">
      <w:pPr>
        <w:pStyle w:val="a3"/>
        <w:ind w:left="0"/>
        <w:jc w:val="left"/>
      </w:pPr>
    </w:p>
    <w:p w14:paraId="5FB00477"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7EA831AD" w14:textId="77777777" w:rsidR="0049640F" w:rsidRDefault="0059390D">
      <w:pPr>
        <w:pStyle w:val="a3"/>
        <w:ind w:right="419" w:firstLine="851"/>
        <w:jc w:val="left"/>
      </w:pPr>
      <w:r>
        <w:t>О Родине, героические страницы истории. Наше Отечество, образ родной земли в стихотворных</w:t>
      </w:r>
      <w:r>
        <w:rPr>
          <w:spacing w:val="40"/>
        </w:rPr>
        <w:t xml:space="preserve"> </w:t>
      </w:r>
      <w:r>
        <w:t>и</w:t>
      </w:r>
      <w:r>
        <w:rPr>
          <w:spacing w:val="40"/>
        </w:rPr>
        <w:t xml:space="preserve"> </w:t>
      </w:r>
      <w:r>
        <w:t>прозаических</w:t>
      </w:r>
      <w:r>
        <w:rPr>
          <w:spacing w:val="40"/>
        </w:rPr>
        <w:t xml:space="preserve"> </w:t>
      </w:r>
      <w:r>
        <w:t>произведениях</w:t>
      </w:r>
      <w:r>
        <w:rPr>
          <w:spacing w:val="40"/>
        </w:rPr>
        <w:t xml:space="preserve"> </w:t>
      </w:r>
      <w:r>
        <w:t>писателей</w:t>
      </w:r>
      <w:r>
        <w:rPr>
          <w:spacing w:val="40"/>
        </w:rPr>
        <w:t xml:space="preserve"> </w:t>
      </w:r>
      <w:r>
        <w:t>и</w:t>
      </w:r>
      <w:r>
        <w:rPr>
          <w:spacing w:val="40"/>
        </w:rPr>
        <w:t xml:space="preserve"> </w:t>
      </w:r>
      <w:r>
        <w:t>поэтов</w:t>
      </w:r>
      <w:r>
        <w:rPr>
          <w:spacing w:val="40"/>
        </w:rPr>
        <w:t xml:space="preserve"> </w:t>
      </w:r>
      <w:r>
        <w:t>XIX</w:t>
      </w:r>
      <w:r>
        <w:rPr>
          <w:spacing w:val="40"/>
        </w:rPr>
        <w:t xml:space="preserve"> </w:t>
      </w:r>
      <w:r>
        <w:t>и</w:t>
      </w:r>
      <w:r>
        <w:rPr>
          <w:spacing w:val="40"/>
        </w:rPr>
        <w:t xml:space="preserve"> </w:t>
      </w:r>
      <w:r>
        <w:t>XX</w:t>
      </w:r>
      <w:r>
        <w:rPr>
          <w:spacing w:val="40"/>
        </w:rPr>
        <w:t xml:space="preserve"> </w:t>
      </w:r>
      <w:r>
        <w:t>веков</w:t>
      </w:r>
      <w:r>
        <w:rPr>
          <w:spacing w:val="40"/>
        </w:rPr>
        <w:t xml:space="preserve"> </w:t>
      </w:r>
      <w:r>
        <w:t>(по выбору,</w:t>
      </w:r>
      <w:r>
        <w:rPr>
          <w:spacing w:val="-6"/>
        </w:rPr>
        <w:t xml:space="preserve"> </w:t>
      </w:r>
      <w:r>
        <w:t>не</w:t>
      </w:r>
      <w:r>
        <w:rPr>
          <w:spacing w:val="-7"/>
        </w:rPr>
        <w:t xml:space="preserve"> </w:t>
      </w:r>
      <w:r>
        <w:t>менее</w:t>
      </w:r>
      <w:r>
        <w:rPr>
          <w:spacing w:val="-5"/>
        </w:rPr>
        <w:t xml:space="preserve"> </w:t>
      </w:r>
      <w:r>
        <w:t>четырёх,</w:t>
      </w:r>
      <w:r>
        <w:rPr>
          <w:spacing w:val="-6"/>
        </w:rPr>
        <w:t xml:space="preserve"> </w:t>
      </w:r>
      <w:r>
        <w:t>например,</w:t>
      </w:r>
      <w:r>
        <w:rPr>
          <w:spacing w:val="-6"/>
        </w:rPr>
        <w:t xml:space="preserve"> </w:t>
      </w:r>
      <w:r>
        <w:t>произведения</w:t>
      </w:r>
      <w:r>
        <w:rPr>
          <w:spacing w:val="-6"/>
        </w:rPr>
        <w:t xml:space="preserve"> </w:t>
      </w:r>
      <w:r>
        <w:t>С.Т.</w:t>
      </w:r>
      <w:r>
        <w:rPr>
          <w:spacing w:val="-6"/>
        </w:rPr>
        <w:t xml:space="preserve"> </w:t>
      </w:r>
      <w:r>
        <w:t>Романовского,</w:t>
      </w:r>
      <w:r>
        <w:rPr>
          <w:spacing w:val="-6"/>
        </w:rPr>
        <w:t xml:space="preserve"> </w:t>
      </w:r>
      <w:r>
        <w:t>А.Т.</w:t>
      </w:r>
      <w:r>
        <w:rPr>
          <w:spacing w:val="-6"/>
        </w:rPr>
        <w:t xml:space="preserve"> </w:t>
      </w:r>
      <w:r>
        <w:t>Твардовского, С.Д.</w:t>
      </w:r>
      <w:r>
        <w:rPr>
          <w:spacing w:val="33"/>
        </w:rPr>
        <w:t xml:space="preserve"> </w:t>
      </w:r>
      <w:r>
        <w:t>Дрожжина,</w:t>
      </w:r>
      <w:r>
        <w:rPr>
          <w:spacing w:val="33"/>
        </w:rPr>
        <w:t xml:space="preserve"> </w:t>
      </w:r>
      <w:r>
        <w:t>В.М.</w:t>
      </w:r>
      <w:r>
        <w:rPr>
          <w:spacing w:val="36"/>
        </w:rPr>
        <w:t xml:space="preserve"> </w:t>
      </w:r>
      <w:r>
        <w:t>Пескова</w:t>
      </w:r>
      <w:r>
        <w:rPr>
          <w:spacing w:val="34"/>
        </w:rPr>
        <w:t xml:space="preserve"> </w:t>
      </w:r>
      <w:r>
        <w:t>и</w:t>
      </w:r>
      <w:r>
        <w:rPr>
          <w:spacing w:val="34"/>
        </w:rPr>
        <w:t xml:space="preserve"> </w:t>
      </w:r>
      <w:r>
        <w:t>другие).</w:t>
      </w:r>
      <w:r>
        <w:rPr>
          <w:spacing w:val="33"/>
        </w:rPr>
        <w:t xml:space="preserve"> </w:t>
      </w:r>
      <w:r>
        <w:t>Представление</w:t>
      </w:r>
      <w:r>
        <w:rPr>
          <w:spacing w:val="32"/>
        </w:rPr>
        <w:t xml:space="preserve"> </w:t>
      </w:r>
      <w:r>
        <w:t>о</w:t>
      </w:r>
      <w:r>
        <w:rPr>
          <w:spacing w:val="35"/>
        </w:rPr>
        <w:t xml:space="preserve"> </w:t>
      </w:r>
      <w:r>
        <w:t>проявлении</w:t>
      </w:r>
      <w:r>
        <w:rPr>
          <w:spacing w:val="34"/>
        </w:rPr>
        <w:t xml:space="preserve"> </w:t>
      </w:r>
      <w:r>
        <w:t>любви</w:t>
      </w:r>
      <w:r>
        <w:rPr>
          <w:spacing w:val="34"/>
        </w:rPr>
        <w:t xml:space="preserve"> </w:t>
      </w:r>
      <w:r>
        <w:t>к</w:t>
      </w:r>
      <w:r>
        <w:rPr>
          <w:spacing w:val="34"/>
        </w:rPr>
        <w:t xml:space="preserve"> </w:t>
      </w:r>
      <w:r>
        <w:t>родной земле в литературе разных народов (на примере писателей родного края, представителей разных</w:t>
      </w:r>
      <w:r>
        <w:rPr>
          <w:spacing w:val="40"/>
        </w:rPr>
        <w:t xml:space="preserve"> </w:t>
      </w:r>
      <w:r>
        <w:t>народов</w:t>
      </w:r>
      <w:r>
        <w:rPr>
          <w:spacing w:val="40"/>
        </w:rPr>
        <w:t xml:space="preserve"> </w:t>
      </w:r>
      <w:r>
        <w:t>России).</w:t>
      </w:r>
      <w:r>
        <w:rPr>
          <w:spacing w:val="40"/>
        </w:rPr>
        <w:t xml:space="preserve"> </w:t>
      </w:r>
      <w:r>
        <w:t>Страницы</w:t>
      </w:r>
      <w:r>
        <w:rPr>
          <w:spacing w:val="40"/>
        </w:rPr>
        <w:t xml:space="preserve"> </w:t>
      </w:r>
      <w:r>
        <w:t>истории</w:t>
      </w:r>
      <w:r>
        <w:rPr>
          <w:spacing w:val="40"/>
        </w:rPr>
        <w:t xml:space="preserve"> </w:t>
      </w:r>
      <w:r>
        <w:t>России,</w:t>
      </w:r>
      <w:r>
        <w:rPr>
          <w:spacing w:val="40"/>
        </w:rPr>
        <w:t xml:space="preserve"> </w:t>
      </w:r>
      <w:r>
        <w:t>великие</w:t>
      </w:r>
      <w:r>
        <w:rPr>
          <w:spacing w:val="40"/>
        </w:rPr>
        <w:t xml:space="preserve"> </w:t>
      </w:r>
      <w:r>
        <w:t>люди</w:t>
      </w:r>
      <w:r>
        <w:rPr>
          <w:spacing w:val="40"/>
        </w:rPr>
        <w:t xml:space="preserve"> </w:t>
      </w:r>
      <w:r>
        <w:t>и</w:t>
      </w:r>
      <w:r>
        <w:rPr>
          <w:spacing w:val="40"/>
        </w:rPr>
        <w:t xml:space="preserve"> </w:t>
      </w:r>
      <w:r>
        <w:t>события:</w:t>
      </w:r>
      <w:r>
        <w:rPr>
          <w:spacing w:val="40"/>
        </w:rPr>
        <w:t xml:space="preserve"> </w:t>
      </w:r>
      <w:r>
        <w:t>образы Александра Невского, Михаила Кутузова и других выдающихся защитников Отечества в литературе</w:t>
      </w:r>
      <w:r>
        <w:rPr>
          <w:spacing w:val="40"/>
        </w:rPr>
        <w:t xml:space="preserve"> </w:t>
      </w:r>
      <w:r>
        <w:t>для</w:t>
      </w:r>
      <w:r>
        <w:rPr>
          <w:spacing w:val="40"/>
        </w:rPr>
        <w:t xml:space="preserve"> </w:t>
      </w:r>
      <w:r>
        <w:t>детей.</w:t>
      </w:r>
      <w:r>
        <w:rPr>
          <w:spacing w:val="40"/>
        </w:rPr>
        <w:t xml:space="preserve"> </w:t>
      </w:r>
      <w:r>
        <w:t>Отражение</w:t>
      </w:r>
      <w:r>
        <w:rPr>
          <w:spacing w:val="40"/>
        </w:rPr>
        <w:t xml:space="preserve"> </w:t>
      </w:r>
      <w:r>
        <w:t>нравственной</w:t>
      </w:r>
      <w:r>
        <w:rPr>
          <w:spacing w:val="40"/>
        </w:rPr>
        <w:t xml:space="preserve"> </w:t>
      </w:r>
      <w:r>
        <w:t>идеи:</w:t>
      </w:r>
      <w:r>
        <w:rPr>
          <w:spacing w:val="40"/>
        </w:rPr>
        <w:t xml:space="preserve"> </w:t>
      </w:r>
      <w:r>
        <w:t>любовь</w:t>
      </w:r>
      <w:r>
        <w:rPr>
          <w:spacing w:val="40"/>
        </w:rPr>
        <w:t xml:space="preserve"> </w:t>
      </w:r>
      <w:r>
        <w:t>к</w:t>
      </w:r>
      <w:r>
        <w:rPr>
          <w:spacing w:val="40"/>
        </w:rPr>
        <w:t xml:space="preserve"> </w:t>
      </w:r>
      <w:r>
        <w:t>Родине.</w:t>
      </w:r>
      <w:r>
        <w:rPr>
          <w:spacing w:val="40"/>
        </w:rPr>
        <w:t xml:space="preserve"> </w:t>
      </w:r>
      <w:r>
        <w:t>Героическое</w:t>
      </w:r>
      <w:r>
        <w:rPr>
          <w:spacing w:val="40"/>
        </w:rPr>
        <w:t xml:space="preserve"> </w:t>
      </w:r>
      <w:r>
        <w:t>прошлое</w:t>
      </w:r>
      <w:r>
        <w:rPr>
          <w:spacing w:val="40"/>
        </w:rPr>
        <w:t xml:space="preserve"> </w:t>
      </w:r>
      <w:r>
        <w:t>России,</w:t>
      </w:r>
      <w:r>
        <w:rPr>
          <w:spacing w:val="40"/>
        </w:rPr>
        <w:t xml:space="preserve"> </w:t>
      </w:r>
      <w:r>
        <w:t>тема</w:t>
      </w:r>
      <w:r>
        <w:rPr>
          <w:spacing w:val="40"/>
        </w:rPr>
        <w:t xml:space="preserve"> </w:t>
      </w:r>
      <w:r>
        <w:t>Великой</w:t>
      </w:r>
      <w:r>
        <w:rPr>
          <w:spacing w:val="40"/>
        </w:rPr>
        <w:t xml:space="preserve"> </w:t>
      </w:r>
      <w:r>
        <w:t>Отечественной</w:t>
      </w:r>
      <w:r>
        <w:rPr>
          <w:spacing w:val="40"/>
        </w:rPr>
        <w:t xml:space="preserve"> </w:t>
      </w:r>
      <w:r>
        <w:t>войны</w:t>
      </w:r>
      <w:r>
        <w:rPr>
          <w:spacing w:val="40"/>
        </w:rPr>
        <w:t xml:space="preserve"> </w:t>
      </w:r>
      <w:r>
        <w:t>в</w:t>
      </w:r>
      <w:r>
        <w:rPr>
          <w:spacing w:val="40"/>
        </w:rPr>
        <w:t xml:space="preserve"> </w:t>
      </w:r>
      <w:r>
        <w:t>произведениях</w:t>
      </w:r>
      <w:r>
        <w:rPr>
          <w:spacing w:val="40"/>
        </w:rPr>
        <w:t xml:space="preserve"> </w:t>
      </w:r>
      <w:r>
        <w:t>литературы</w:t>
      </w:r>
      <w:r>
        <w:rPr>
          <w:spacing w:val="40"/>
        </w:rPr>
        <w:t xml:space="preserve"> </w:t>
      </w:r>
      <w:r>
        <w:t>(на примере рассказов Л.А. Кассиля, С.П. Алексеева). Осознание понятия: поступок, подвиг. Круг</w:t>
      </w:r>
      <w:r>
        <w:rPr>
          <w:spacing w:val="40"/>
        </w:rPr>
        <w:t xml:space="preserve"> </w:t>
      </w:r>
      <w:r>
        <w:t>чтения:</w:t>
      </w:r>
      <w:r>
        <w:rPr>
          <w:spacing w:val="40"/>
        </w:rPr>
        <w:t xml:space="preserve"> </w:t>
      </w:r>
      <w:r>
        <w:t>народная</w:t>
      </w:r>
      <w:r>
        <w:rPr>
          <w:spacing w:val="40"/>
        </w:rPr>
        <w:t xml:space="preserve"> </w:t>
      </w:r>
      <w:r>
        <w:t>и</w:t>
      </w:r>
      <w:r>
        <w:rPr>
          <w:spacing w:val="40"/>
        </w:rPr>
        <w:t xml:space="preserve"> </w:t>
      </w:r>
      <w:r>
        <w:t>авторская</w:t>
      </w:r>
      <w:r>
        <w:rPr>
          <w:spacing w:val="40"/>
        </w:rPr>
        <w:t xml:space="preserve"> </w:t>
      </w:r>
      <w:r>
        <w:t>песня:</w:t>
      </w:r>
      <w:r>
        <w:rPr>
          <w:spacing w:val="40"/>
        </w:rPr>
        <w:t xml:space="preserve"> </w:t>
      </w:r>
      <w:r>
        <w:t>понятие</w:t>
      </w:r>
      <w:r>
        <w:rPr>
          <w:spacing w:val="40"/>
        </w:rPr>
        <w:t xml:space="preserve"> </w:t>
      </w:r>
      <w:r>
        <w:t>исторической</w:t>
      </w:r>
      <w:r>
        <w:rPr>
          <w:spacing w:val="40"/>
        </w:rPr>
        <w:t xml:space="preserve"> </w:t>
      </w:r>
      <w:r>
        <w:t>песни,</w:t>
      </w:r>
      <w:r>
        <w:rPr>
          <w:spacing w:val="40"/>
        </w:rPr>
        <w:t xml:space="preserve"> </w:t>
      </w:r>
      <w:r>
        <w:t>знакомство</w:t>
      </w:r>
      <w:r>
        <w:rPr>
          <w:spacing w:val="40"/>
        </w:rPr>
        <w:t xml:space="preserve"> </w:t>
      </w:r>
      <w:r>
        <w:t>с песнями на тему Великой Отечественной войны (2-3 произведения по выбору).</w:t>
      </w:r>
    </w:p>
    <w:p w14:paraId="1586C1FF" w14:textId="77777777" w:rsidR="0049640F" w:rsidRDefault="0059390D">
      <w:pPr>
        <w:pStyle w:val="a3"/>
        <w:spacing w:before="1"/>
        <w:ind w:right="422"/>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14:paraId="6DCD08C2" w14:textId="77777777" w:rsidR="0049640F" w:rsidRDefault="0059390D">
      <w:pPr>
        <w:pStyle w:val="a3"/>
        <w:ind w:right="418" w:firstLine="851"/>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6DD5F25C" w14:textId="77777777" w:rsidR="0049640F" w:rsidRDefault="0059390D">
      <w:pPr>
        <w:pStyle w:val="a3"/>
        <w:ind w:right="419"/>
      </w:pPr>
      <w:r>
        <w:t>Круг чтения: былина как эпическая песня о героическом событии. Герой былины - защитник</w:t>
      </w:r>
      <w:r>
        <w:rPr>
          <w:spacing w:val="-1"/>
        </w:rPr>
        <w:t xml:space="preserve"> </w:t>
      </w:r>
      <w:r>
        <w:t>страны.</w:t>
      </w:r>
      <w:r>
        <w:rPr>
          <w:spacing w:val="-2"/>
        </w:rPr>
        <w:t xml:space="preserve"> </w:t>
      </w:r>
      <w:r>
        <w:t>Образы</w:t>
      </w:r>
      <w:r>
        <w:rPr>
          <w:spacing w:val="-2"/>
        </w:rPr>
        <w:t xml:space="preserve"> </w:t>
      </w:r>
      <w:r>
        <w:t>русских</w:t>
      </w:r>
      <w:r>
        <w:rPr>
          <w:spacing w:val="-1"/>
        </w:rPr>
        <w:t xml:space="preserve"> </w:t>
      </w:r>
      <w:r>
        <w:t>богатырей:</w:t>
      </w:r>
      <w:r>
        <w:rPr>
          <w:spacing w:val="-1"/>
        </w:rPr>
        <w:t xml:space="preserve"> </w:t>
      </w:r>
      <w:r>
        <w:t>Ильи Муромца,</w:t>
      </w:r>
      <w:r>
        <w:rPr>
          <w:spacing w:val="-1"/>
        </w:rPr>
        <w:t xml:space="preserve"> </w:t>
      </w:r>
      <w:r>
        <w:t>Алёши Поповича,</w:t>
      </w:r>
      <w:r>
        <w:rPr>
          <w:spacing w:val="-1"/>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3BFA53D" w14:textId="77777777" w:rsidR="0049640F" w:rsidRDefault="0059390D">
      <w:pPr>
        <w:pStyle w:val="a3"/>
        <w:spacing w:before="1"/>
        <w:ind w:right="417"/>
      </w:pPr>
      <w:r>
        <w:t>Произведения для чтения: произведения малых жанров фольклора, народные сказки (2-3 сказки</w:t>
      </w:r>
      <w:r>
        <w:rPr>
          <w:spacing w:val="-11"/>
        </w:rPr>
        <w:t xml:space="preserve"> </w:t>
      </w:r>
      <w:r>
        <w:t>по</w:t>
      </w:r>
      <w:r>
        <w:rPr>
          <w:spacing w:val="-12"/>
        </w:rPr>
        <w:t xml:space="preserve"> </w:t>
      </w:r>
      <w:r>
        <w:t>выбору),</w:t>
      </w:r>
      <w:r>
        <w:rPr>
          <w:spacing w:val="-13"/>
        </w:rPr>
        <w:t xml:space="preserve"> </w:t>
      </w:r>
      <w:r>
        <w:t>сказки</w:t>
      </w:r>
      <w:r>
        <w:rPr>
          <w:spacing w:val="-11"/>
        </w:rPr>
        <w:t xml:space="preserve"> </w:t>
      </w:r>
      <w:r>
        <w:t>народов</w:t>
      </w:r>
      <w:r>
        <w:rPr>
          <w:spacing w:val="-12"/>
        </w:rPr>
        <w:t xml:space="preserve"> </w:t>
      </w:r>
      <w:r>
        <w:t>России</w:t>
      </w:r>
      <w:r>
        <w:rPr>
          <w:spacing w:val="-11"/>
        </w:rPr>
        <w:t xml:space="preserve"> </w:t>
      </w:r>
      <w:r>
        <w:t>(2-3</w:t>
      </w:r>
      <w:r>
        <w:rPr>
          <w:spacing w:val="-14"/>
        </w:rPr>
        <w:t xml:space="preserve"> </w:t>
      </w:r>
      <w:r>
        <w:t>сказки</w:t>
      </w:r>
      <w:r>
        <w:rPr>
          <w:spacing w:val="-11"/>
        </w:rPr>
        <w:t xml:space="preserve"> </w:t>
      </w:r>
      <w:r>
        <w:t>по</w:t>
      </w:r>
      <w:r>
        <w:rPr>
          <w:spacing w:val="-12"/>
        </w:rPr>
        <w:t xml:space="preserve"> </w:t>
      </w:r>
      <w:r>
        <w:t>выбору),</w:t>
      </w:r>
      <w:r>
        <w:rPr>
          <w:spacing w:val="-13"/>
        </w:rPr>
        <w:t xml:space="preserve"> </w:t>
      </w:r>
      <w:r>
        <w:t>былины</w:t>
      </w:r>
      <w:r>
        <w:rPr>
          <w:spacing w:val="-13"/>
        </w:rPr>
        <w:t xml:space="preserve"> </w:t>
      </w:r>
      <w:r>
        <w:t>из</w:t>
      </w:r>
      <w:r>
        <w:rPr>
          <w:spacing w:val="-11"/>
        </w:rPr>
        <w:t xml:space="preserve"> </w:t>
      </w:r>
      <w:r>
        <w:t>цикла</w:t>
      </w:r>
      <w:r>
        <w:rPr>
          <w:spacing w:val="-13"/>
        </w:rPr>
        <w:t xml:space="preserve"> </w:t>
      </w:r>
      <w:r>
        <w:t>об</w:t>
      </w:r>
      <w:r>
        <w:rPr>
          <w:spacing w:val="-12"/>
        </w:rPr>
        <w:t xml:space="preserve"> </w:t>
      </w:r>
      <w:r>
        <w:t>Илье Муромце, Алёше Поповиче, Добрыне Никитиче (1-2 по выбору).</w:t>
      </w:r>
    </w:p>
    <w:p w14:paraId="2A32EBB4" w14:textId="77777777" w:rsidR="0049640F" w:rsidRDefault="0059390D">
      <w:pPr>
        <w:pStyle w:val="a3"/>
        <w:ind w:right="419" w:firstLine="851"/>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w:t>
      </w:r>
      <w:r>
        <w:rPr>
          <w:spacing w:val="-4"/>
        </w:rPr>
        <w:t xml:space="preserve"> </w:t>
      </w:r>
      <w:r>
        <w:t>авторской</w:t>
      </w:r>
      <w:r>
        <w:rPr>
          <w:spacing w:val="-1"/>
        </w:rPr>
        <w:t xml:space="preserve"> </w:t>
      </w:r>
      <w:r>
        <w:t>сказки.</w:t>
      </w:r>
      <w:r>
        <w:rPr>
          <w:spacing w:val="-2"/>
        </w:rPr>
        <w:t xml:space="preserve"> </w:t>
      </w:r>
      <w:r>
        <w:t>Положительные</w:t>
      </w:r>
      <w:r>
        <w:rPr>
          <w:spacing w:val="-4"/>
        </w:rPr>
        <w:t xml:space="preserve"> </w:t>
      </w:r>
      <w:r>
        <w:t>и</w:t>
      </w:r>
      <w:r>
        <w:rPr>
          <w:spacing w:val="-1"/>
        </w:rPr>
        <w:t xml:space="preserve"> </w:t>
      </w:r>
      <w:r>
        <w:t>отрицательные</w:t>
      </w:r>
      <w:r>
        <w:rPr>
          <w:spacing w:val="-4"/>
        </w:rPr>
        <w:t xml:space="preserve"> </w:t>
      </w:r>
      <w:r>
        <w:t>герои,</w:t>
      </w:r>
      <w:r>
        <w:rPr>
          <w:spacing w:val="-4"/>
        </w:rPr>
        <w:t xml:space="preserve"> </w:t>
      </w:r>
      <w:r>
        <w:t>волшебные</w:t>
      </w:r>
      <w:r>
        <w:rPr>
          <w:spacing w:val="-4"/>
        </w:rPr>
        <w:t xml:space="preserve"> </w:t>
      </w:r>
      <w:r>
        <w:t>помощники, язык авторской сказки.</w:t>
      </w:r>
    </w:p>
    <w:p w14:paraId="7E892A5C" w14:textId="77777777" w:rsidR="0049640F" w:rsidRDefault="0059390D">
      <w:pPr>
        <w:pStyle w:val="a3"/>
        <w:spacing w:before="1"/>
      </w:pPr>
      <w:r>
        <w:t>Произведения</w:t>
      </w:r>
      <w:r>
        <w:rPr>
          <w:spacing w:val="9"/>
        </w:rPr>
        <w:t xml:space="preserve"> </w:t>
      </w:r>
      <w:r>
        <w:t>для</w:t>
      </w:r>
      <w:r>
        <w:rPr>
          <w:spacing w:val="11"/>
        </w:rPr>
        <w:t xml:space="preserve"> </w:t>
      </w:r>
      <w:r>
        <w:t>чтения:</w:t>
      </w:r>
      <w:r>
        <w:rPr>
          <w:spacing w:val="12"/>
        </w:rPr>
        <w:t xml:space="preserve"> </w:t>
      </w:r>
      <w:r>
        <w:t>А.С.</w:t>
      </w:r>
      <w:r>
        <w:rPr>
          <w:spacing w:val="11"/>
        </w:rPr>
        <w:t xml:space="preserve"> </w:t>
      </w:r>
      <w:r>
        <w:t>Пушкин</w:t>
      </w:r>
      <w:r>
        <w:rPr>
          <w:spacing w:val="13"/>
        </w:rPr>
        <w:t xml:space="preserve"> </w:t>
      </w:r>
      <w:r>
        <w:t>«Сказка</w:t>
      </w:r>
      <w:r>
        <w:rPr>
          <w:spacing w:val="10"/>
        </w:rPr>
        <w:t xml:space="preserve"> </w:t>
      </w:r>
      <w:r>
        <w:t>о</w:t>
      </w:r>
      <w:r>
        <w:rPr>
          <w:spacing w:val="12"/>
        </w:rPr>
        <w:t xml:space="preserve"> </w:t>
      </w:r>
      <w:r>
        <w:t>мёртвой</w:t>
      </w:r>
      <w:r>
        <w:rPr>
          <w:spacing w:val="12"/>
        </w:rPr>
        <w:t xml:space="preserve"> </w:t>
      </w:r>
      <w:r>
        <w:t>царевне</w:t>
      </w:r>
      <w:r>
        <w:rPr>
          <w:spacing w:val="17"/>
        </w:rPr>
        <w:t xml:space="preserve"> </w:t>
      </w:r>
      <w:r>
        <w:t>и</w:t>
      </w:r>
      <w:r>
        <w:rPr>
          <w:spacing w:val="15"/>
        </w:rPr>
        <w:t xml:space="preserve"> </w:t>
      </w:r>
      <w:r>
        <w:t>о</w:t>
      </w:r>
      <w:r>
        <w:rPr>
          <w:spacing w:val="11"/>
        </w:rPr>
        <w:t xml:space="preserve"> </w:t>
      </w:r>
      <w:r>
        <w:t>семи</w:t>
      </w:r>
      <w:r>
        <w:rPr>
          <w:spacing w:val="13"/>
        </w:rPr>
        <w:t xml:space="preserve"> </w:t>
      </w:r>
      <w:r>
        <w:rPr>
          <w:spacing w:val="-2"/>
        </w:rPr>
        <w:t>богатырях»,</w:t>
      </w:r>
    </w:p>
    <w:p w14:paraId="6F2B00AF" w14:textId="77777777" w:rsidR="0049640F" w:rsidRDefault="0059390D">
      <w:pPr>
        <w:pStyle w:val="a3"/>
      </w:pPr>
      <w:r>
        <w:t>«Няне»,</w:t>
      </w:r>
      <w:r>
        <w:rPr>
          <w:spacing w:val="-5"/>
        </w:rPr>
        <w:t xml:space="preserve"> </w:t>
      </w:r>
      <w:r>
        <w:t>«Осень»</w:t>
      </w:r>
      <w:r>
        <w:rPr>
          <w:spacing w:val="-3"/>
        </w:rPr>
        <w:t xml:space="preserve"> </w:t>
      </w:r>
      <w:r>
        <w:t>(отрывки),</w:t>
      </w:r>
      <w:r>
        <w:rPr>
          <w:spacing w:val="-2"/>
        </w:rPr>
        <w:t xml:space="preserve"> </w:t>
      </w:r>
      <w:r>
        <w:t>«Зимняя</w:t>
      </w:r>
      <w:r>
        <w:rPr>
          <w:spacing w:val="-3"/>
        </w:rPr>
        <w:t xml:space="preserve"> </w:t>
      </w:r>
      <w:r>
        <w:t>дорога»</w:t>
      </w:r>
      <w:r>
        <w:rPr>
          <w:spacing w:val="-6"/>
        </w:rPr>
        <w:t xml:space="preserve"> </w:t>
      </w:r>
      <w:r>
        <w:t>и</w:t>
      </w:r>
      <w:r>
        <w:rPr>
          <w:spacing w:val="-2"/>
        </w:rPr>
        <w:t xml:space="preserve"> другие.</w:t>
      </w:r>
    </w:p>
    <w:p w14:paraId="5FC61DC0" w14:textId="77777777" w:rsidR="0049640F" w:rsidRDefault="0059390D">
      <w:pPr>
        <w:pStyle w:val="a3"/>
        <w:ind w:left="995"/>
      </w:pPr>
      <w:r>
        <w:t>Творчество</w:t>
      </w:r>
      <w:r>
        <w:rPr>
          <w:spacing w:val="-10"/>
        </w:rPr>
        <w:t xml:space="preserve"> </w:t>
      </w:r>
      <w:r>
        <w:t>И.А.</w:t>
      </w:r>
      <w:r>
        <w:rPr>
          <w:spacing w:val="-8"/>
        </w:rPr>
        <w:t xml:space="preserve"> </w:t>
      </w:r>
      <w:r>
        <w:t>Крылова.</w:t>
      </w:r>
      <w:r>
        <w:rPr>
          <w:spacing w:val="-7"/>
        </w:rPr>
        <w:t xml:space="preserve"> </w:t>
      </w:r>
      <w:r>
        <w:t>Представление</w:t>
      </w:r>
      <w:r>
        <w:rPr>
          <w:spacing w:val="-8"/>
        </w:rPr>
        <w:t xml:space="preserve"> </w:t>
      </w:r>
      <w:r>
        <w:t>о</w:t>
      </w:r>
      <w:r>
        <w:rPr>
          <w:spacing w:val="-8"/>
        </w:rPr>
        <w:t xml:space="preserve"> </w:t>
      </w:r>
      <w:r>
        <w:t>басне</w:t>
      </w:r>
      <w:r>
        <w:rPr>
          <w:spacing w:val="-8"/>
        </w:rPr>
        <w:t xml:space="preserve"> </w:t>
      </w:r>
      <w:r>
        <w:t>как</w:t>
      </w:r>
      <w:r>
        <w:rPr>
          <w:spacing w:val="-7"/>
        </w:rPr>
        <w:t xml:space="preserve"> </w:t>
      </w:r>
      <w:r>
        <w:t>лиро-эпическом</w:t>
      </w:r>
      <w:r>
        <w:rPr>
          <w:spacing w:val="-8"/>
        </w:rPr>
        <w:t xml:space="preserve"> </w:t>
      </w:r>
      <w:r>
        <w:t>жанре.</w:t>
      </w:r>
      <w:r>
        <w:rPr>
          <w:spacing w:val="-7"/>
        </w:rPr>
        <w:t xml:space="preserve"> </w:t>
      </w:r>
      <w:r>
        <w:rPr>
          <w:spacing w:val="-4"/>
        </w:rPr>
        <w:t>Круг</w:t>
      </w:r>
    </w:p>
    <w:p w14:paraId="4E704968" w14:textId="77777777" w:rsidR="0049640F" w:rsidRDefault="0049640F">
      <w:pPr>
        <w:pStyle w:val="a3"/>
        <w:sectPr w:rsidR="0049640F">
          <w:pgSz w:w="11910" w:h="16840"/>
          <w:pgMar w:top="1040" w:right="425" w:bottom="1200" w:left="1559" w:header="0" w:footer="926" w:gutter="0"/>
          <w:cols w:space="720"/>
        </w:sectPr>
      </w:pPr>
    </w:p>
    <w:p w14:paraId="44BD01E2" w14:textId="77777777" w:rsidR="0049640F" w:rsidRDefault="0059390D">
      <w:pPr>
        <w:pStyle w:val="a3"/>
        <w:spacing w:before="73"/>
        <w:ind w:right="425"/>
      </w:pPr>
      <w:r>
        <w:lastRenderedPageBreak/>
        <w:t>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1FE128C" w14:textId="77777777" w:rsidR="0049640F" w:rsidRDefault="0059390D">
      <w:pPr>
        <w:pStyle w:val="a3"/>
        <w:spacing w:before="1"/>
        <w:ind w:left="203"/>
      </w:pPr>
      <w:r>
        <w:t>Произведения</w:t>
      </w:r>
      <w:r>
        <w:rPr>
          <w:spacing w:val="-3"/>
        </w:rPr>
        <w:t xml:space="preserve"> </w:t>
      </w:r>
      <w:r>
        <w:t>для чтения: Крылов</w:t>
      </w:r>
      <w:r>
        <w:rPr>
          <w:spacing w:val="-1"/>
        </w:rPr>
        <w:t xml:space="preserve"> </w:t>
      </w:r>
      <w:r>
        <w:t>И.А. «Стрекоза</w:t>
      </w:r>
      <w:r>
        <w:rPr>
          <w:spacing w:val="-2"/>
        </w:rPr>
        <w:t xml:space="preserve"> </w:t>
      </w:r>
      <w:r>
        <w:t>и</w:t>
      </w:r>
      <w:r>
        <w:rPr>
          <w:spacing w:val="1"/>
        </w:rPr>
        <w:t xml:space="preserve"> </w:t>
      </w:r>
      <w:r>
        <w:t>муравей»,</w:t>
      </w:r>
      <w:r>
        <w:rPr>
          <w:spacing w:val="6"/>
        </w:rPr>
        <w:t xml:space="preserve"> </w:t>
      </w:r>
      <w:r>
        <w:t xml:space="preserve">«Квартет», И.И. </w:t>
      </w:r>
      <w:r>
        <w:rPr>
          <w:spacing w:val="-2"/>
        </w:rPr>
        <w:t>Хемницер</w:t>
      </w:r>
    </w:p>
    <w:p w14:paraId="2B1A375D" w14:textId="77777777" w:rsidR="0049640F" w:rsidRDefault="0059390D">
      <w:pPr>
        <w:pStyle w:val="a3"/>
      </w:pPr>
      <w:r>
        <w:t>«Стрекоза»,</w:t>
      </w:r>
      <w:r>
        <w:rPr>
          <w:spacing w:val="-4"/>
        </w:rPr>
        <w:t xml:space="preserve"> </w:t>
      </w:r>
      <w:r>
        <w:t>Л.Н.</w:t>
      </w:r>
      <w:r>
        <w:rPr>
          <w:spacing w:val="-2"/>
        </w:rPr>
        <w:t xml:space="preserve"> </w:t>
      </w:r>
      <w:r>
        <w:t>Толстой</w:t>
      </w:r>
      <w:r>
        <w:rPr>
          <w:spacing w:val="-1"/>
        </w:rPr>
        <w:t xml:space="preserve"> </w:t>
      </w:r>
      <w:r>
        <w:t>«Стрекоза</w:t>
      </w:r>
      <w:r>
        <w:rPr>
          <w:spacing w:val="-3"/>
        </w:rPr>
        <w:t xml:space="preserve"> </w:t>
      </w:r>
      <w:r>
        <w:t>и</w:t>
      </w:r>
      <w:r>
        <w:rPr>
          <w:spacing w:val="-1"/>
        </w:rPr>
        <w:t xml:space="preserve"> </w:t>
      </w:r>
      <w:r>
        <w:t>муравьи»</w:t>
      </w:r>
      <w:r>
        <w:rPr>
          <w:spacing w:val="-2"/>
        </w:rPr>
        <w:t xml:space="preserve"> </w:t>
      </w:r>
      <w:r>
        <w:t>и</w:t>
      </w:r>
      <w:r>
        <w:rPr>
          <w:spacing w:val="-1"/>
        </w:rPr>
        <w:t xml:space="preserve"> </w:t>
      </w:r>
      <w:r>
        <w:rPr>
          <w:spacing w:val="-2"/>
        </w:rPr>
        <w:t>другие.</w:t>
      </w:r>
    </w:p>
    <w:p w14:paraId="27CAAE99" w14:textId="77777777" w:rsidR="0049640F" w:rsidRDefault="0059390D">
      <w:pPr>
        <w:pStyle w:val="a3"/>
        <w:ind w:right="424" w:firstLine="851"/>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2598E5D2" w14:textId="77777777" w:rsidR="0049640F" w:rsidRDefault="0059390D">
      <w:pPr>
        <w:pStyle w:val="a3"/>
        <w:ind w:left="995"/>
      </w:pPr>
      <w:r>
        <w:t>Произведения</w:t>
      </w:r>
      <w:r>
        <w:rPr>
          <w:spacing w:val="-2"/>
        </w:rPr>
        <w:t xml:space="preserve"> </w:t>
      </w:r>
      <w:r>
        <w:t>для</w:t>
      </w:r>
      <w:r>
        <w:rPr>
          <w:spacing w:val="2"/>
        </w:rPr>
        <w:t xml:space="preserve"> </w:t>
      </w:r>
      <w:r>
        <w:t>чтения:</w:t>
      </w:r>
      <w:r>
        <w:rPr>
          <w:spacing w:val="2"/>
        </w:rPr>
        <w:t xml:space="preserve"> </w:t>
      </w:r>
      <w:r>
        <w:t>М.Ю.</w:t>
      </w:r>
      <w:r>
        <w:rPr>
          <w:spacing w:val="-1"/>
        </w:rPr>
        <w:t xml:space="preserve"> </w:t>
      </w:r>
      <w:r>
        <w:t>Лермонтов</w:t>
      </w:r>
      <w:r>
        <w:rPr>
          <w:spacing w:val="1"/>
        </w:rPr>
        <w:t xml:space="preserve"> </w:t>
      </w:r>
      <w:r>
        <w:t>«Утёс»,</w:t>
      </w:r>
      <w:r>
        <w:rPr>
          <w:spacing w:val="1"/>
        </w:rPr>
        <w:t xml:space="preserve"> </w:t>
      </w:r>
      <w:r>
        <w:t>«Парус»,</w:t>
      </w:r>
      <w:r>
        <w:rPr>
          <w:spacing w:val="1"/>
        </w:rPr>
        <w:t xml:space="preserve"> </w:t>
      </w:r>
      <w:r>
        <w:t>«Москва,</w:t>
      </w:r>
      <w:r>
        <w:rPr>
          <w:spacing w:val="1"/>
        </w:rPr>
        <w:t xml:space="preserve"> </w:t>
      </w:r>
      <w:r>
        <w:t xml:space="preserve">Москва! </w:t>
      </w:r>
      <w:r>
        <w:rPr>
          <w:spacing w:val="-5"/>
        </w:rPr>
        <w:t>..</w:t>
      </w:r>
    </w:p>
    <w:p w14:paraId="75B572A4" w14:textId="77777777" w:rsidR="0049640F" w:rsidRDefault="0059390D">
      <w:pPr>
        <w:pStyle w:val="a3"/>
      </w:pPr>
      <w:r>
        <w:t>.Люблю</w:t>
      </w:r>
      <w:r>
        <w:rPr>
          <w:spacing w:val="-4"/>
        </w:rPr>
        <w:t xml:space="preserve"> </w:t>
      </w:r>
      <w:r>
        <w:t>тебя</w:t>
      </w:r>
      <w:r>
        <w:rPr>
          <w:spacing w:val="-2"/>
        </w:rPr>
        <w:t xml:space="preserve"> </w:t>
      </w:r>
      <w:r>
        <w:t>как</w:t>
      </w:r>
      <w:r>
        <w:rPr>
          <w:spacing w:val="-2"/>
        </w:rPr>
        <w:t xml:space="preserve"> </w:t>
      </w:r>
      <w:r>
        <w:t>сын...»</w:t>
      </w:r>
      <w:r>
        <w:rPr>
          <w:spacing w:val="-2"/>
        </w:rPr>
        <w:t xml:space="preserve"> </w:t>
      </w:r>
      <w:r>
        <w:t>и</w:t>
      </w:r>
      <w:r>
        <w:rPr>
          <w:spacing w:val="-1"/>
        </w:rPr>
        <w:t xml:space="preserve"> </w:t>
      </w:r>
      <w:r>
        <w:rPr>
          <w:spacing w:val="-2"/>
        </w:rPr>
        <w:t>другие.</w:t>
      </w:r>
    </w:p>
    <w:p w14:paraId="4CFBF71D" w14:textId="77777777" w:rsidR="0049640F" w:rsidRDefault="0059390D">
      <w:pPr>
        <w:pStyle w:val="a3"/>
        <w:spacing w:before="1"/>
        <w:ind w:right="419" w:firstLine="851"/>
        <w:jc w:val="left"/>
      </w:pPr>
      <w:r>
        <w:t>Литературная</w:t>
      </w:r>
      <w:r>
        <w:rPr>
          <w:spacing w:val="80"/>
        </w:rPr>
        <w:t xml:space="preserve"> </w:t>
      </w:r>
      <w:r>
        <w:t>сказка.</w:t>
      </w:r>
      <w:r>
        <w:rPr>
          <w:spacing w:val="80"/>
        </w:rPr>
        <w:t xml:space="preserve"> </w:t>
      </w:r>
      <w:r>
        <w:t>Тематика</w:t>
      </w:r>
      <w:r>
        <w:rPr>
          <w:spacing w:val="80"/>
        </w:rPr>
        <w:t xml:space="preserve"> </w:t>
      </w:r>
      <w:r>
        <w:t>авторских</w:t>
      </w:r>
      <w:r>
        <w:rPr>
          <w:spacing w:val="80"/>
        </w:rPr>
        <w:t xml:space="preserve"> </w:t>
      </w:r>
      <w:r>
        <w:t>стихотворных</w:t>
      </w:r>
      <w:r>
        <w:rPr>
          <w:spacing w:val="80"/>
        </w:rPr>
        <w:t xml:space="preserve"> </w:t>
      </w:r>
      <w:r>
        <w:t>сказок</w:t>
      </w:r>
      <w:r>
        <w:rPr>
          <w:spacing w:val="80"/>
        </w:rPr>
        <w:t xml:space="preserve"> </w:t>
      </w:r>
      <w:r>
        <w:t>(две-три</w:t>
      </w:r>
      <w:r>
        <w:rPr>
          <w:spacing w:val="80"/>
        </w:rPr>
        <w:t xml:space="preserve"> </w:t>
      </w:r>
      <w:r>
        <w:t>по выбору).</w:t>
      </w:r>
      <w:r>
        <w:rPr>
          <w:spacing w:val="40"/>
        </w:rPr>
        <w:t xml:space="preserve"> </w:t>
      </w:r>
      <w:r>
        <w:t>Герои</w:t>
      </w:r>
      <w:r>
        <w:rPr>
          <w:spacing w:val="40"/>
        </w:rPr>
        <w:t xml:space="preserve"> </w:t>
      </w:r>
      <w:r>
        <w:t>литературных</w:t>
      </w:r>
      <w:r>
        <w:rPr>
          <w:spacing w:val="40"/>
        </w:rPr>
        <w:t xml:space="preserve"> </w:t>
      </w:r>
      <w:r>
        <w:t>сказок</w:t>
      </w:r>
      <w:r>
        <w:rPr>
          <w:spacing w:val="40"/>
        </w:rPr>
        <w:t xml:space="preserve"> </w:t>
      </w:r>
      <w:r>
        <w:t>(произведения</w:t>
      </w:r>
      <w:r>
        <w:rPr>
          <w:spacing w:val="40"/>
        </w:rPr>
        <w:t xml:space="preserve"> </w:t>
      </w:r>
      <w:r>
        <w:t>П.П.</w:t>
      </w:r>
      <w:r>
        <w:rPr>
          <w:spacing w:val="40"/>
        </w:rPr>
        <w:t xml:space="preserve"> </w:t>
      </w:r>
      <w:r>
        <w:t>Ершова,</w:t>
      </w:r>
      <w:r>
        <w:rPr>
          <w:spacing w:val="40"/>
        </w:rPr>
        <w:t xml:space="preserve"> </w:t>
      </w:r>
      <w:r>
        <w:t>П.П.</w:t>
      </w:r>
      <w:r>
        <w:rPr>
          <w:spacing w:val="40"/>
        </w:rPr>
        <w:t xml:space="preserve"> </w:t>
      </w:r>
      <w:r>
        <w:t>Бажова,</w:t>
      </w:r>
      <w:r>
        <w:rPr>
          <w:spacing w:val="40"/>
        </w:rPr>
        <w:t xml:space="preserve"> </w:t>
      </w:r>
      <w:r>
        <w:t>С.Т.</w:t>
      </w:r>
      <w:r>
        <w:rPr>
          <w:spacing w:val="80"/>
        </w:rPr>
        <w:t xml:space="preserve"> </w:t>
      </w:r>
      <w:r>
        <w:t>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Произведения</w:t>
      </w:r>
      <w:r>
        <w:rPr>
          <w:spacing w:val="80"/>
        </w:rPr>
        <w:t xml:space="preserve"> </w:t>
      </w:r>
      <w:r>
        <w:t>для</w:t>
      </w:r>
      <w:r>
        <w:rPr>
          <w:spacing w:val="80"/>
        </w:rPr>
        <w:t xml:space="preserve"> </w:t>
      </w:r>
      <w:r>
        <w:t>чтения:</w:t>
      </w:r>
      <w:r>
        <w:rPr>
          <w:spacing w:val="80"/>
        </w:rPr>
        <w:t xml:space="preserve"> </w:t>
      </w:r>
      <w:r>
        <w:t>П.П.</w:t>
      </w:r>
      <w:r>
        <w:rPr>
          <w:spacing w:val="80"/>
        </w:rPr>
        <w:t xml:space="preserve"> </w:t>
      </w:r>
      <w:r>
        <w:t>Бажов</w:t>
      </w:r>
      <w:r>
        <w:rPr>
          <w:spacing w:val="80"/>
        </w:rPr>
        <w:t xml:space="preserve"> </w:t>
      </w:r>
      <w:r>
        <w:t>«Серебряное</w:t>
      </w:r>
      <w:r>
        <w:rPr>
          <w:spacing w:val="80"/>
        </w:rPr>
        <w:t xml:space="preserve"> </w:t>
      </w:r>
      <w:r>
        <w:t>копытце»,</w:t>
      </w:r>
      <w:r>
        <w:rPr>
          <w:spacing w:val="80"/>
        </w:rPr>
        <w:t xml:space="preserve"> </w:t>
      </w:r>
      <w:r>
        <w:t>П.П.</w:t>
      </w:r>
      <w:r>
        <w:rPr>
          <w:spacing w:val="80"/>
        </w:rPr>
        <w:t xml:space="preserve"> </w:t>
      </w:r>
      <w:r>
        <w:t>Ершов</w:t>
      </w:r>
      <w:r>
        <w:rPr>
          <w:spacing w:val="80"/>
        </w:rPr>
        <w:t xml:space="preserve"> </w:t>
      </w:r>
      <w:r>
        <w:t>«Конёк- Горбунок», С.Т. Аксаков «Аленький цветочек» и другие.</w:t>
      </w:r>
    </w:p>
    <w:p w14:paraId="7943DEFC" w14:textId="77777777" w:rsidR="0049640F" w:rsidRDefault="0059390D">
      <w:pPr>
        <w:pStyle w:val="a3"/>
        <w:ind w:right="419" w:firstLine="851"/>
      </w:pPr>
      <w: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w:t>
      </w:r>
      <w:r>
        <w:rPr>
          <w:spacing w:val="-13"/>
        </w:rPr>
        <w:t xml:space="preserve"> </w:t>
      </w:r>
      <w:r>
        <w:t>Ф.И.</w:t>
      </w:r>
      <w:r>
        <w:rPr>
          <w:spacing w:val="-14"/>
        </w:rPr>
        <w:t xml:space="preserve"> </w:t>
      </w:r>
      <w:r>
        <w:t>Тютчев,</w:t>
      </w:r>
      <w:r>
        <w:rPr>
          <w:spacing w:val="-14"/>
        </w:rPr>
        <w:t xml:space="preserve"> </w:t>
      </w:r>
      <w:r>
        <w:t>А.А.</w:t>
      </w:r>
      <w:r>
        <w:rPr>
          <w:spacing w:val="-13"/>
        </w:rPr>
        <w:t xml:space="preserve"> </w:t>
      </w:r>
      <w:r>
        <w:t>Фет,</w:t>
      </w:r>
      <w:r>
        <w:rPr>
          <w:spacing w:val="-12"/>
        </w:rPr>
        <w:t xml:space="preserve"> </w:t>
      </w:r>
      <w:r>
        <w:t>Н.А.</w:t>
      </w:r>
      <w:r>
        <w:rPr>
          <w:spacing w:val="-13"/>
        </w:rPr>
        <w:t xml:space="preserve"> </w:t>
      </w:r>
      <w:r>
        <w:t>Некрасов,</w:t>
      </w:r>
      <w:r>
        <w:rPr>
          <w:spacing w:val="-14"/>
        </w:rPr>
        <w:t xml:space="preserve"> </w:t>
      </w:r>
      <w:r>
        <w:t>И.А.</w:t>
      </w:r>
      <w:r>
        <w:rPr>
          <w:spacing w:val="-11"/>
        </w:rPr>
        <w:t xml:space="preserve"> </w:t>
      </w:r>
      <w:r>
        <w:t>Бунин,</w:t>
      </w:r>
      <w:r>
        <w:rPr>
          <w:spacing w:val="-13"/>
        </w:rPr>
        <w:t xml:space="preserve"> </w:t>
      </w:r>
      <w:r>
        <w:t>А.А.</w:t>
      </w:r>
      <w:r>
        <w:rPr>
          <w:spacing w:val="-13"/>
        </w:rPr>
        <w:t xml:space="preserve"> </w:t>
      </w:r>
      <w:r>
        <w:t>Блок,</w:t>
      </w:r>
      <w:r>
        <w:rPr>
          <w:spacing w:val="-13"/>
        </w:rPr>
        <w:t xml:space="preserve"> </w:t>
      </w:r>
      <w:r>
        <w:t>К.Д.</w:t>
      </w:r>
      <w:r>
        <w:rPr>
          <w:spacing w:val="-14"/>
        </w:rPr>
        <w:t xml:space="preserve"> </w:t>
      </w:r>
      <w:r>
        <w:t>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BCE6661" w14:textId="77777777" w:rsidR="0049640F" w:rsidRDefault="0059390D">
      <w:pPr>
        <w:pStyle w:val="a3"/>
        <w:ind w:right="421"/>
      </w:pPr>
      <w:r>
        <w:t>Произведения</w:t>
      </w:r>
      <w:r>
        <w:rPr>
          <w:spacing w:val="-8"/>
        </w:rPr>
        <w:t xml:space="preserve"> </w:t>
      </w:r>
      <w:r>
        <w:t>для</w:t>
      </w:r>
      <w:r>
        <w:rPr>
          <w:spacing w:val="-8"/>
        </w:rPr>
        <w:t xml:space="preserve"> </w:t>
      </w:r>
      <w:r>
        <w:t>чтения:</w:t>
      </w:r>
      <w:r>
        <w:rPr>
          <w:spacing w:val="-8"/>
        </w:rPr>
        <w:t xml:space="preserve"> </w:t>
      </w:r>
      <w:r>
        <w:t>В.А.</w:t>
      </w:r>
      <w:r>
        <w:rPr>
          <w:spacing w:val="-9"/>
        </w:rPr>
        <w:t xml:space="preserve"> </w:t>
      </w:r>
      <w:r>
        <w:t>Жуковский</w:t>
      </w:r>
      <w:r>
        <w:rPr>
          <w:spacing w:val="-7"/>
        </w:rPr>
        <w:t xml:space="preserve"> </w:t>
      </w:r>
      <w:r>
        <w:t>«Загадка»,</w:t>
      </w:r>
      <w:r>
        <w:rPr>
          <w:spacing w:val="-8"/>
        </w:rPr>
        <w:t xml:space="preserve"> </w:t>
      </w:r>
      <w:r>
        <w:t>И.С.</w:t>
      </w:r>
      <w:r>
        <w:rPr>
          <w:spacing w:val="-8"/>
        </w:rPr>
        <w:t xml:space="preserve"> </w:t>
      </w:r>
      <w:r>
        <w:t>Никитин</w:t>
      </w:r>
      <w:r>
        <w:rPr>
          <w:spacing w:val="-8"/>
        </w:rPr>
        <w:t xml:space="preserve"> </w:t>
      </w:r>
      <w:r>
        <w:t>«В</w:t>
      </w:r>
      <w:r>
        <w:rPr>
          <w:spacing w:val="-8"/>
        </w:rPr>
        <w:t xml:space="preserve"> </w:t>
      </w:r>
      <w:r>
        <w:t>синем</w:t>
      </w:r>
      <w:r>
        <w:rPr>
          <w:spacing w:val="-3"/>
        </w:rPr>
        <w:t xml:space="preserve"> </w:t>
      </w:r>
      <w:r>
        <w:t>небе</w:t>
      </w:r>
      <w:r>
        <w:rPr>
          <w:spacing w:val="-9"/>
        </w:rPr>
        <w:t xml:space="preserve"> </w:t>
      </w:r>
      <w:r>
        <w:t>плывут над полями...», Ф.И. Тютчев «Как неожиданно и ярко», А.А. Фет «Весенний дождь», Е.А. Баратынский</w:t>
      </w:r>
      <w:r>
        <w:rPr>
          <w:spacing w:val="-15"/>
        </w:rPr>
        <w:t xml:space="preserve"> </w:t>
      </w:r>
      <w:r>
        <w:t>«Весна,</w:t>
      </w:r>
      <w:r>
        <w:rPr>
          <w:spacing w:val="-15"/>
        </w:rPr>
        <w:t xml:space="preserve"> </w:t>
      </w:r>
      <w:r>
        <w:t>весна!</w:t>
      </w:r>
      <w:r>
        <w:rPr>
          <w:spacing w:val="-15"/>
        </w:rPr>
        <w:t xml:space="preserve"> </w:t>
      </w:r>
      <w:r>
        <w:t>Как</w:t>
      </w:r>
      <w:r>
        <w:rPr>
          <w:spacing w:val="-15"/>
        </w:rPr>
        <w:t xml:space="preserve"> </w:t>
      </w:r>
      <w:r>
        <w:t>воздух</w:t>
      </w:r>
      <w:r>
        <w:rPr>
          <w:spacing w:val="-15"/>
        </w:rPr>
        <w:t xml:space="preserve"> </w:t>
      </w:r>
      <w:r>
        <w:t>чист...»,</w:t>
      </w:r>
      <w:r>
        <w:rPr>
          <w:spacing w:val="-15"/>
        </w:rPr>
        <w:t xml:space="preserve"> </w:t>
      </w:r>
      <w:r>
        <w:t>И.А.</w:t>
      </w:r>
      <w:r>
        <w:rPr>
          <w:spacing w:val="-15"/>
        </w:rPr>
        <w:t xml:space="preserve"> </w:t>
      </w:r>
      <w:r>
        <w:t>Бунин</w:t>
      </w:r>
      <w:r>
        <w:rPr>
          <w:spacing w:val="-15"/>
        </w:rPr>
        <w:t xml:space="preserve"> </w:t>
      </w:r>
      <w:r>
        <w:t>«Листопад»</w:t>
      </w:r>
      <w:r>
        <w:rPr>
          <w:spacing w:val="-15"/>
        </w:rPr>
        <w:t xml:space="preserve"> </w:t>
      </w:r>
      <w:r>
        <w:t>(отрывки)</w:t>
      </w:r>
      <w:r>
        <w:rPr>
          <w:spacing w:val="-15"/>
        </w:rPr>
        <w:t xml:space="preserve"> </w:t>
      </w:r>
      <w:r>
        <w:t>и</w:t>
      </w:r>
      <w:r>
        <w:rPr>
          <w:spacing w:val="-15"/>
        </w:rPr>
        <w:t xml:space="preserve"> </w:t>
      </w:r>
      <w:r>
        <w:t>другие (по выбору).</w:t>
      </w:r>
    </w:p>
    <w:p w14:paraId="783A6263" w14:textId="77777777" w:rsidR="0049640F" w:rsidRDefault="0059390D">
      <w:pPr>
        <w:pStyle w:val="a3"/>
        <w:ind w:right="420" w:firstLine="851"/>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w:t>
      </w:r>
      <w:r>
        <w:rPr>
          <w:spacing w:val="-12"/>
        </w:rPr>
        <w:t xml:space="preserve"> </w:t>
      </w:r>
      <w:r>
        <w:t>(общее</w:t>
      </w:r>
      <w:r>
        <w:rPr>
          <w:spacing w:val="-13"/>
        </w:rPr>
        <w:t xml:space="preserve"> </w:t>
      </w:r>
      <w:r>
        <w:t>представление).</w:t>
      </w:r>
      <w:r>
        <w:rPr>
          <w:spacing w:val="-12"/>
        </w:rPr>
        <w:t xml:space="preserve"> </w:t>
      </w:r>
      <w:r>
        <w:t>Значение</w:t>
      </w:r>
      <w:r>
        <w:rPr>
          <w:spacing w:val="-13"/>
        </w:rPr>
        <w:t xml:space="preserve"> </w:t>
      </w:r>
      <w:r>
        <w:t>реальных</w:t>
      </w:r>
      <w:r>
        <w:rPr>
          <w:spacing w:val="-12"/>
        </w:rPr>
        <w:t xml:space="preserve"> </w:t>
      </w:r>
      <w:r>
        <w:t>жизненных</w:t>
      </w:r>
      <w:r>
        <w:rPr>
          <w:spacing w:val="-12"/>
        </w:rPr>
        <w:t xml:space="preserve"> </w:t>
      </w:r>
      <w:r>
        <w:t>ситуаций</w:t>
      </w:r>
      <w:r>
        <w:rPr>
          <w:spacing w:val="-11"/>
        </w:rPr>
        <w:t xml:space="preserve"> </w:t>
      </w:r>
      <w:r>
        <w:t>в</w:t>
      </w:r>
      <w:r>
        <w:rPr>
          <w:spacing w:val="-12"/>
        </w:rPr>
        <w:t xml:space="preserve"> </w:t>
      </w:r>
      <w:r>
        <w:t>создании</w:t>
      </w:r>
      <w:r>
        <w:rPr>
          <w:spacing w:val="-11"/>
        </w:rPr>
        <w:t xml:space="preserve"> </w:t>
      </w:r>
      <w:r>
        <w:t>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14:paraId="72DD7748" w14:textId="77777777" w:rsidR="0049640F" w:rsidRDefault="0059390D">
      <w:pPr>
        <w:pStyle w:val="a3"/>
        <w:spacing w:before="1"/>
        <w:ind w:right="424"/>
      </w:pPr>
      <w:r>
        <w:t>Произведения</w:t>
      </w:r>
      <w:r>
        <w:rPr>
          <w:spacing w:val="-15"/>
        </w:rPr>
        <w:t xml:space="preserve"> </w:t>
      </w:r>
      <w:r>
        <w:t>для</w:t>
      </w:r>
      <w:r>
        <w:rPr>
          <w:spacing w:val="-15"/>
        </w:rPr>
        <w:t xml:space="preserve"> </w:t>
      </w:r>
      <w:r>
        <w:t>чтения:</w:t>
      </w:r>
      <w:r>
        <w:rPr>
          <w:spacing w:val="-15"/>
        </w:rPr>
        <w:t xml:space="preserve"> </w:t>
      </w:r>
      <w:r>
        <w:t>Л.Н.</w:t>
      </w:r>
      <w:r>
        <w:rPr>
          <w:spacing w:val="-15"/>
        </w:rPr>
        <w:t xml:space="preserve"> </w:t>
      </w:r>
      <w:r>
        <w:t>Толстой</w:t>
      </w:r>
      <w:r>
        <w:rPr>
          <w:spacing w:val="-13"/>
        </w:rPr>
        <w:t xml:space="preserve"> </w:t>
      </w:r>
      <w:r>
        <w:t>«Детство»</w:t>
      </w:r>
      <w:r>
        <w:rPr>
          <w:spacing w:val="-15"/>
        </w:rPr>
        <w:t xml:space="preserve"> </w:t>
      </w:r>
      <w:r>
        <w:t>(отдельные</w:t>
      </w:r>
      <w:r>
        <w:rPr>
          <w:spacing w:val="-15"/>
        </w:rPr>
        <w:t xml:space="preserve"> </w:t>
      </w:r>
      <w:r>
        <w:t>главы),</w:t>
      </w:r>
      <w:r>
        <w:rPr>
          <w:spacing w:val="-15"/>
        </w:rPr>
        <w:t xml:space="preserve"> </w:t>
      </w:r>
      <w:r>
        <w:t>«Русак»,</w:t>
      </w:r>
      <w:r>
        <w:rPr>
          <w:spacing w:val="-15"/>
        </w:rPr>
        <w:t xml:space="preserve"> </w:t>
      </w:r>
      <w:r>
        <w:t>«Черепаха» и другие (по выбору).</w:t>
      </w:r>
    </w:p>
    <w:p w14:paraId="35360728" w14:textId="77777777" w:rsidR="0049640F" w:rsidRDefault="0059390D">
      <w:pPr>
        <w:pStyle w:val="a3"/>
        <w:ind w:right="428" w:firstLine="851"/>
      </w:pPr>
      <w:r>
        <w:t>Произведения о животных и родной природе. Взаимоотношения человека и животных, защита и охрана природы как тема произведений литературы.</w:t>
      </w:r>
    </w:p>
    <w:p w14:paraId="74BD6910" w14:textId="77777777" w:rsidR="0049640F" w:rsidRDefault="0059390D">
      <w:pPr>
        <w:pStyle w:val="a3"/>
        <w:ind w:right="426"/>
      </w:pPr>
      <w:r>
        <w:t>Круг чтения (не менее трёх авторов): на примере произведений А.И. Куприна, В.П. Астафьева, К.Г. Паустовского, М.М. Пришвина, Ю.И. Коваля и другие.</w:t>
      </w:r>
    </w:p>
    <w:p w14:paraId="21747B5B" w14:textId="77777777" w:rsidR="0049640F" w:rsidRDefault="0059390D">
      <w:pPr>
        <w:pStyle w:val="a3"/>
        <w:ind w:right="425"/>
      </w:pPr>
      <w:r>
        <w:t>Произведения</w:t>
      </w:r>
      <w:r>
        <w:rPr>
          <w:spacing w:val="-15"/>
        </w:rPr>
        <w:t xml:space="preserve"> </w:t>
      </w:r>
      <w:r>
        <w:t>для</w:t>
      </w:r>
      <w:r>
        <w:rPr>
          <w:spacing w:val="-15"/>
        </w:rPr>
        <w:t xml:space="preserve"> </w:t>
      </w:r>
      <w:r>
        <w:t>чтения:</w:t>
      </w:r>
      <w:r>
        <w:rPr>
          <w:spacing w:val="-15"/>
        </w:rPr>
        <w:t xml:space="preserve"> </w:t>
      </w:r>
      <w:r>
        <w:t>В.П.</w:t>
      </w:r>
      <w:r>
        <w:rPr>
          <w:spacing w:val="-15"/>
        </w:rPr>
        <w:t xml:space="preserve"> </w:t>
      </w:r>
      <w:r>
        <w:t>Астафьев</w:t>
      </w:r>
      <w:r>
        <w:rPr>
          <w:spacing w:val="-15"/>
        </w:rPr>
        <w:t xml:space="preserve"> </w:t>
      </w:r>
      <w:r>
        <w:t>«Капалуха»,</w:t>
      </w:r>
      <w:r>
        <w:rPr>
          <w:spacing w:val="-15"/>
        </w:rPr>
        <w:t xml:space="preserve"> </w:t>
      </w:r>
      <w:r>
        <w:t>М.М.</w:t>
      </w:r>
      <w:r>
        <w:rPr>
          <w:spacing w:val="-13"/>
        </w:rPr>
        <w:t xml:space="preserve"> </w:t>
      </w:r>
      <w:r>
        <w:t>Пришвин</w:t>
      </w:r>
      <w:r>
        <w:rPr>
          <w:spacing w:val="-15"/>
        </w:rPr>
        <w:t xml:space="preserve"> </w:t>
      </w:r>
      <w:r>
        <w:t>«Выскочка»</w:t>
      </w:r>
      <w:r>
        <w:rPr>
          <w:spacing w:val="-15"/>
        </w:rPr>
        <w:t xml:space="preserve"> </w:t>
      </w:r>
      <w:r>
        <w:t>и</w:t>
      </w:r>
      <w:r>
        <w:rPr>
          <w:spacing w:val="-15"/>
        </w:rPr>
        <w:t xml:space="preserve"> </w:t>
      </w:r>
      <w:r>
        <w:t>другие (по выбору).</w:t>
      </w:r>
    </w:p>
    <w:p w14:paraId="0CAD254F" w14:textId="77777777" w:rsidR="0049640F" w:rsidRDefault="0059390D">
      <w:pPr>
        <w:pStyle w:val="a3"/>
        <w:ind w:right="424" w:firstLine="851"/>
      </w:pPr>
      <w:r>
        <w:t>Произведения</w:t>
      </w:r>
      <w:r>
        <w:rPr>
          <w:spacing w:val="-13"/>
        </w:rPr>
        <w:t xml:space="preserve"> </w:t>
      </w:r>
      <w:r>
        <w:t>о</w:t>
      </w:r>
      <w:r>
        <w:rPr>
          <w:spacing w:val="-13"/>
        </w:rPr>
        <w:t xml:space="preserve"> </w:t>
      </w:r>
      <w:r>
        <w:t>детях.</w:t>
      </w:r>
      <w:r>
        <w:rPr>
          <w:spacing w:val="-15"/>
        </w:rPr>
        <w:t xml:space="preserve"> </w:t>
      </w:r>
      <w:r>
        <w:t>Тематика</w:t>
      </w:r>
      <w:r>
        <w:rPr>
          <w:spacing w:val="-14"/>
        </w:rPr>
        <w:t xml:space="preserve"> </w:t>
      </w:r>
      <w:r>
        <w:t>произведений</w:t>
      </w:r>
      <w:r>
        <w:rPr>
          <w:spacing w:val="-14"/>
        </w:rPr>
        <w:t xml:space="preserve"> </w:t>
      </w:r>
      <w:r>
        <w:t>о</w:t>
      </w:r>
      <w:r>
        <w:rPr>
          <w:spacing w:val="-13"/>
        </w:rPr>
        <w:t xml:space="preserve"> </w:t>
      </w:r>
      <w:r>
        <w:t>детях,</w:t>
      </w:r>
      <w:r>
        <w:rPr>
          <w:spacing w:val="-12"/>
        </w:rPr>
        <w:t xml:space="preserve"> </w:t>
      </w:r>
      <w:r>
        <w:t>их</w:t>
      </w:r>
      <w:r>
        <w:rPr>
          <w:spacing w:val="-13"/>
        </w:rPr>
        <w:t xml:space="preserve"> </w:t>
      </w:r>
      <w:r>
        <w:t>жизни,</w:t>
      </w:r>
      <w:r>
        <w:rPr>
          <w:spacing w:val="-15"/>
        </w:rPr>
        <w:t xml:space="preserve"> </w:t>
      </w:r>
      <w:r>
        <w:t>играх</w:t>
      </w:r>
      <w:r>
        <w:rPr>
          <w:spacing w:val="-13"/>
        </w:rPr>
        <w:t xml:space="preserve"> </w:t>
      </w:r>
      <w:r>
        <w:t>и</w:t>
      </w:r>
      <w:r>
        <w:rPr>
          <w:spacing w:val="-12"/>
        </w:rPr>
        <w:t xml:space="preserve"> </w:t>
      </w:r>
      <w:r>
        <w:t>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697CF39B" w14:textId="77777777" w:rsidR="0049640F" w:rsidRDefault="0059390D">
      <w:pPr>
        <w:pStyle w:val="a3"/>
        <w:spacing w:before="1"/>
      </w:pPr>
      <w:r>
        <w:t>Произведения</w:t>
      </w:r>
      <w:r>
        <w:rPr>
          <w:spacing w:val="27"/>
        </w:rPr>
        <w:t xml:space="preserve"> </w:t>
      </w:r>
      <w:r>
        <w:t>для</w:t>
      </w:r>
      <w:r>
        <w:rPr>
          <w:spacing w:val="30"/>
        </w:rPr>
        <w:t xml:space="preserve"> </w:t>
      </w:r>
      <w:r>
        <w:t>чтения:</w:t>
      </w:r>
      <w:r>
        <w:rPr>
          <w:spacing w:val="29"/>
        </w:rPr>
        <w:t xml:space="preserve"> </w:t>
      </w:r>
      <w:r>
        <w:t>А.П.</w:t>
      </w:r>
      <w:r>
        <w:rPr>
          <w:spacing w:val="30"/>
        </w:rPr>
        <w:t xml:space="preserve"> </w:t>
      </w:r>
      <w:r>
        <w:t>Чехов</w:t>
      </w:r>
      <w:r>
        <w:rPr>
          <w:spacing w:val="29"/>
        </w:rPr>
        <w:t xml:space="preserve"> </w:t>
      </w:r>
      <w:r>
        <w:t>«Мальчики»,</w:t>
      </w:r>
      <w:r>
        <w:rPr>
          <w:spacing w:val="34"/>
        </w:rPr>
        <w:t xml:space="preserve"> </w:t>
      </w:r>
      <w:r>
        <w:t>Н.Г.</w:t>
      </w:r>
      <w:r>
        <w:rPr>
          <w:spacing w:val="30"/>
        </w:rPr>
        <w:t xml:space="preserve"> </w:t>
      </w:r>
      <w:r>
        <w:t>Гарин-Михайловский</w:t>
      </w:r>
      <w:r>
        <w:rPr>
          <w:spacing w:val="31"/>
        </w:rPr>
        <w:t xml:space="preserve"> </w:t>
      </w:r>
      <w:r>
        <w:rPr>
          <w:spacing w:val="-2"/>
        </w:rPr>
        <w:t>«Детство</w:t>
      </w:r>
    </w:p>
    <w:p w14:paraId="799A6C14" w14:textId="77777777" w:rsidR="0049640F" w:rsidRDefault="0049640F">
      <w:pPr>
        <w:pStyle w:val="a3"/>
        <w:sectPr w:rsidR="0049640F">
          <w:pgSz w:w="11910" w:h="16840"/>
          <w:pgMar w:top="1040" w:right="425" w:bottom="1200" w:left="1559" w:header="0" w:footer="926" w:gutter="0"/>
          <w:cols w:space="720"/>
        </w:sectPr>
      </w:pPr>
    </w:p>
    <w:p w14:paraId="34313540" w14:textId="77777777" w:rsidR="0049640F" w:rsidRDefault="0059390D">
      <w:pPr>
        <w:pStyle w:val="a3"/>
        <w:spacing w:before="73"/>
        <w:ind w:right="419"/>
      </w:pPr>
      <w:r>
        <w:lastRenderedPageBreak/>
        <w:t>Тёмы» (отдельные главы), М.М. Зощенко «О Лёньке и Миньке» (1-2 рассказа из цикла), К.Г. Паустовский «Корзина с еловыми шишками» и другие.</w:t>
      </w:r>
    </w:p>
    <w:p w14:paraId="5ED4A700" w14:textId="77777777" w:rsidR="0049640F" w:rsidRDefault="0059390D">
      <w:pPr>
        <w:pStyle w:val="a3"/>
        <w:spacing w:before="1"/>
        <w:ind w:right="418" w:firstLine="851"/>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1F17812B" w14:textId="77777777" w:rsidR="0049640F" w:rsidRDefault="0059390D">
      <w:pPr>
        <w:pStyle w:val="a3"/>
      </w:pPr>
      <w:r>
        <w:t>Произведения</w:t>
      </w:r>
      <w:r>
        <w:rPr>
          <w:spacing w:val="-4"/>
        </w:rPr>
        <w:t xml:space="preserve"> </w:t>
      </w:r>
      <w:r>
        <w:t>для</w:t>
      </w:r>
      <w:r>
        <w:rPr>
          <w:spacing w:val="-3"/>
        </w:rPr>
        <w:t xml:space="preserve"> </w:t>
      </w:r>
      <w:r>
        <w:t>чтения:</w:t>
      </w:r>
      <w:r>
        <w:rPr>
          <w:spacing w:val="-3"/>
        </w:rPr>
        <w:t xml:space="preserve"> </w:t>
      </w:r>
      <w:r>
        <w:t>С.Я.</w:t>
      </w:r>
      <w:r>
        <w:rPr>
          <w:spacing w:val="-3"/>
        </w:rPr>
        <w:t xml:space="preserve"> </w:t>
      </w:r>
      <w:r>
        <w:t>Маршак</w:t>
      </w:r>
      <w:r>
        <w:rPr>
          <w:spacing w:val="-3"/>
        </w:rPr>
        <w:t xml:space="preserve"> </w:t>
      </w:r>
      <w:r>
        <w:t>«Двенадцать</w:t>
      </w:r>
      <w:r>
        <w:rPr>
          <w:spacing w:val="-2"/>
        </w:rPr>
        <w:t xml:space="preserve"> </w:t>
      </w:r>
      <w:r>
        <w:t>месяцев»</w:t>
      </w:r>
      <w:r>
        <w:rPr>
          <w:spacing w:val="-3"/>
        </w:rPr>
        <w:t xml:space="preserve"> </w:t>
      </w:r>
      <w:r>
        <w:t>и</w:t>
      </w:r>
      <w:r>
        <w:rPr>
          <w:spacing w:val="-3"/>
        </w:rPr>
        <w:t xml:space="preserve"> </w:t>
      </w:r>
      <w:r>
        <w:rPr>
          <w:spacing w:val="-2"/>
        </w:rPr>
        <w:t>другие.</w:t>
      </w:r>
    </w:p>
    <w:p w14:paraId="63C3241D" w14:textId="77777777" w:rsidR="0049640F" w:rsidRDefault="0059390D">
      <w:pPr>
        <w:pStyle w:val="a3"/>
        <w:ind w:right="421" w:firstLine="851"/>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w:t>
      </w:r>
      <w:r>
        <w:rPr>
          <w:spacing w:val="-15"/>
        </w:rPr>
        <w:t xml:space="preserve"> </w:t>
      </w:r>
      <w:r>
        <w:t>Н.Н.</w:t>
      </w:r>
      <w:r>
        <w:rPr>
          <w:spacing w:val="-15"/>
        </w:rPr>
        <w:t xml:space="preserve"> </w:t>
      </w:r>
      <w:r>
        <w:t>Носова,</w:t>
      </w:r>
      <w:r>
        <w:rPr>
          <w:spacing w:val="-15"/>
        </w:rPr>
        <w:t xml:space="preserve"> </w:t>
      </w:r>
      <w:r>
        <w:t>В.В.</w:t>
      </w:r>
      <w:r>
        <w:rPr>
          <w:spacing w:val="-15"/>
        </w:rPr>
        <w:t xml:space="preserve"> </w:t>
      </w:r>
      <w:r>
        <w:t>Голявкина.</w:t>
      </w:r>
      <w:r>
        <w:rPr>
          <w:spacing w:val="-15"/>
        </w:rPr>
        <w:t xml:space="preserve"> </w:t>
      </w:r>
      <w:r>
        <w:t>Герои</w:t>
      </w:r>
      <w:r>
        <w:rPr>
          <w:spacing w:val="-15"/>
        </w:rPr>
        <w:t xml:space="preserve"> </w:t>
      </w:r>
      <w:r>
        <w:t>юмористических</w:t>
      </w:r>
      <w:r>
        <w:rPr>
          <w:spacing w:val="-15"/>
        </w:rPr>
        <w:t xml:space="preserve"> </w:t>
      </w:r>
      <w:r>
        <w:t>произведений.</w:t>
      </w:r>
      <w:r>
        <w:rPr>
          <w:spacing w:val="-15"/>
        </w:rPr>
        <w:t xml:space="preserve"> </w:t>
      </w:r>
      <w:r>
        <w:t>Средства выразительности текста юмористического содержания: гипербола. Юмористические произведения в кино и театре.</w:t>
      </w:r>
    </w:p>
    <w:p w14:paraId="504D500A" w14:textId="77777777" w:rsidR="0049640F" w:rsidRDefault="0059390D">
      <w:pPr>
        <w:pStyle w:val="a3"/>
        <w:ind w:right="42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410471DD" w14:textId="77777777" w:rsidR="0049640F" w:rsidRDefault="0059390D">
      <w:pPr>
        <w:pStyle w:val="a3"/>
        <w:spacing w:before="1"/>
        <w:ind w:right="422" w:firstLine="851"/>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2910A25" w14:textId="77777777" w:rsidR="0049640F" w:rsidRDefault="0059390D">
      <w:pPr>
        <w:pStyle w:val="a3"/>
      </w:pPr>
      <w:r>
        <w:t>Произведения</w:t>
      </w:r>
      <w:r>
        <w:rPr>
          <w:spacing w:val="58"/>
          <w:w w:val="150"/>
        </w:rPr>
        <w:t xml:space="preserve"> </w:t>
      </w:r>
      <w:r>
        <w:t>для</w:t>
      </w:r>
      <w:r>
        <w:rPr>
          <w:spacing w:val="59"/>
          <w:w w:val="150"/>
        </w:rPr>
        <w:t xml:space="preserve"> </w:t>
      </w:r>
      <w:r>
        <w:t>чтения:</w:t>
      </w:r>
      <w:r>
        <w:rPr>
          <w:spacing w:val="58"/>
          <w:w w:val="150"/>
        </w:rPr>
        <w:t xml:space="preserve"> </w:t>
      </w:r>
      <w:r>
        <w:t>Х.-К.</w:t>
      </w:r>
      <w:r>
        <w:rPr>
          <w:spacing w:val="61"/>
          <w:w w:val="150"/>
        </w:rPr>
        <w:t xml:space="preserve"> </w:t>
      </w:r>
      <w:r>
        <w:t>Андерсен</w:t>
      </w:r>
      <w:r>
        <w:rPr>
          <w:spacing w:val="58"/>
          <w:w w:val="150"/>
        </w:rPr>
        <w:t xml:space="preserve"> </w:t>
      </w:r>
      <w:r>
        <w:t>«Дикие</w:t>
      </w:r>
      <w:r>
        <w:rPr>
          <w:spacing w:val="60"/>
          <w:w w:val="150"/>
        </w:rPr>
        <w:t xml:space="preserve"> </w:t>
      </w:r>
      <w:r>
        <w:t>лебеди»,</w:t>
      </w:r>
      <w:r>
        <w:rPr>
          <w:spacing w:val="57"/>
          <w:w w:val="150"/>
        </w:rPr>
        <w:t xml:space="preserve"> </w:t>
      </w:r>
      <w:r>
        <w:t>«Русалочка»,</w:t>
      </w:r>
      <w:r>
        <w:rPr>
          <w:spacing w:val="60"/>
          <w:w w:val="150"/>
        </w:rPr>
        <w:t xml:space="preserve"> </w:t>
      </w:r>
      <w:r>
        <w:t>Д.</w:t>
      </w:r>
      <w:r>
        <w:rPr>
          <w:spacing w:val="60"/>
          <w:w w:val="150"/>
        </w:rPr>
        <w:t xml:space="preserve"> </w:t>
      </w:r>
      <w:r>
        <w:rPr>
          <w:spacing w:val="-2"/>
        </w:rPr>
        <w:t>Свифт</w:t>
      </w:r>
    </w:p>
    <w:p w14:paraId="713F05A1" w14:textId="77777777" w:rsidR="0049640F" w:rsidRDefault="0059390D">
      <w:pPr>
        <w:pStyle w:val="a3"/>
        <w:ind w:right="429"/>
      </w:pPr>
      <w:r>
        <w:t>«Приключения Гулливера» (отдельные главы), М. Твен «Том Сойер» (отдельные главы) и другие (по выбору).</w:t>
      </w:r>
    </w:p>
    <w:p w14:paraId="19C7E9AD" w14:textId="77777777" w:rsidR="0049640F" w:rsidRDefault="0059390D">
      <w:pPr>
        <w:pStyle w:val="a3"/>
        <w:ind w:right="417"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7"/>
        </w:rPr>
        <w:t xml:space="preserve"> </w:t>
      </w:r>
      <w:r>
        <w:t>справочной</w:t>
      </w:r>
      <w:r>
        <w:rPr>
          <w:spacing w:val="-13"/>
        </w:rPr>
        <w:t xml:space="preserve"> </w:t>
      </w:r>
      <w:r>
        <w:t>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14:paraId="255C52D0" w14:textId="77777777" w:rsidR="0049640F" w:rsidRDefault="0059390D">
      <w:pPr>
        <w:pStyle w:val="a3"/>
        <w:ind w:right="421" w:firstLine="851"/>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E1BB8B" w14:textId="77777777" w:rsidR="0049640F" w:rsidRDefault="0059390D">
      <w:pPr>
        <w:pStyle w:val="a3"/>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BE4B65D" w14:textId="77777777" w:rsidR="0049640F" w:rsidRDefault="0059390D">
      <w:pPr>
        <w:pStyle w:val="a3"/>
        <w:ind w:right="42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034D2B9" w14:textId="77777777" w:rsidR="0049640F" w:rsidRDefault="0059390D">
      <w:pPr>
        <w:pStyle w:val="a3"/>
        <w:ind w:right="427"/>
      </w:pPr>
      <w:r>
        <w:t xml:space="preserve">читать про себя (молча), оценивать своё чтение с точки зрения понимания и запоминания </w:t>
      </w:r>
      <w:r>
        <w:rPr>
          <w:spacing w:val="-2"/>
        </w:rPr>
        <w:t>текста;</w:t>
      </w:r>
    </w:p>
    <w:p w14:paraId="0584BAE2" w14:textId="77777777" w:rsidR="0049640F" w:rsidRDefault="0059390D">
      <w:pPr>
        <w:pStyle w:val="a3"/>
        <w:spacing w:before="1"/>
        <w:ind w:right="426"/>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0022201" w14:textId="77777777" w:rsidR="0049640F" w:rsidRDefault="0059390D">
      <w:pPr>
        <w:pStyle w:val="a3"/>
      </w:pPr>
      <w:r>
        <w:t>характеризовать</w:t>
      </w:r>
      <w:r>
        <w:rPr>
          <w:spacing w:val="-4"/>
        </w:rPr>
        <w:t xml:space="preserve"> </w:t>
      </w:r>
      <w:r>
        <w:t>героя</w:t>
      </w:r>
      <w:r>
        <w:rPr>
          <w:spacing w:val="-3"/>
        </w:rPr>
        <w:t xml:space="preserve"> </w:t>
      </w:r>
      <w:r>
        <w:t>и</w:t>
      </w:r>
      <w:r>
        <w:rPr>
          <w:spacing w:val="-2"/>
        </w:rPr>
        <w:t xml:space="preserve"> </w:t>
      </w:r>
      <w:r>
        <w:t>давать</w:t>
      </w:r>
      <w:r>
        <w:rPr>
          <w:spacing w:val="-2"/>
        </w:rPr>
        <w:t xml:space="preserve"> </w:t>
      </w:r>
      <w:r>
        <w:t>оценку</w:t>
      </w:r>
      <w:r>
        <w:rPr>
          <w:spacing w:val="-3"/>
        </w:rPr>
        <w:t xml:space="preserve"> </w:t>
      </w:r>
      <w:r>
        <w:t>его</w:t>
      </w:r>
      <w:r>
        <w:rPr>
          <w:spacing w:val="-2"/>
        </w:rPr>
        <w:t xml:space="preserve"> поступкам;</w:t>
      </w:r>
    </w:p>
    <w:p w14:paraId="7CDF6786" w14:textId="77777777" w:rsidR="0049640F" w:rsidRDefault="0059390D">
      <w:pPr>
        <w:pStyle w:val="a3"/>
        <w:ind w:right="427"/>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1936D9A" w14:textId="77777777" w:rsidR="0049640F" w:rsidRDefault="0059390D">
      <w:pPr>
        <w:pStyle w:val="a3"/>
        <w:ind w:right="425"/>
      </w:pPr>
      <w:r>
        <w:t>составлять план (вопросный, номинативный, цитатный) текста, дополнять и восстанавливать нарушенную последовательность;</w:t>
      </w:r>
    </w:p>
    <w:p w14:paraId="2FE07268" w14:textId="77777777" w:rsidR="0049640F" w:rsidRDefault="0059390D">
      <w:pPr>
        <w:pStyle w:val="a3"/>
        <w:ind w:right="422"/>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091C1DE" w14:textId="77777777" w:rsidR="0049640F" w:rsidRDefault="0059390D">
      <w:pPr>
        <w:pStyle w:val="a3"/>
        <w:spacing w:before="1"/>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способствуют формированию умений:</w:t>
      </w:r>
    </w:p>
    <w:p w14:paraId="02C7436F" w14:textId="77777777" w:rsidR="0049640F" w:rsidRDefault="0059390D">
      <w:pPr>
        <w:pStyle w:val="a3"/>
        <w:ind w:right="418"/>
      </w:pPr>
      <w:r>
        <w:t>использовать справочную информацию для получения дополнительной информации в соответствии с учебной задачей;</w:t>
      </w:r>
    </w:p>
    <w:p w14:paraId="3172AE60" w14:textId="77777777" w:rsidR="0049640F" w:rsidRDefault="0049640F">
      <w:pPr>
        <w:pStyle w:val="a3"/>
        <w:sectPr w:rsidR="0049640F">
          <w:pgSz w:w="11910" w:h="16840"/>
          <w:pgMar w:top="1040" w:right="425" w:bottom="1200" w:left="1559" w:header="0" w:footer="926" w:gutter="0"/>
          <w:cols w:space="720"/>
        </w:sectPr>
      </w:pPr>
    </w:p>
    <w:p w14:paraId="1798636F" w14:textId="77777777" w:rsidR="0049640F" w:rsidRDefault="0059390D">
      <w:pPr>
        <w:pStyle w:val="a3"/>
        <w:spacing w:before="73"/>
        <w:jc w:val="left"/>
      </w:pPr>
      <w:r>
        <w:lastRenderedPageBreak/>
        <w:t>характеризовать</w:t>
      </w:r>
      <w:r>
        <w:rPr>
          <w:spacing w:val="40"/>
        </w:rPr>
        <w:t xml:space="preserve"> </w:t>
      </w:r>
      <w:r>
        <w:t>книгу</w:t>
      </w:r>
      <w:r>
        <w:rPr>
          <w:spacing w:val="38"/>
        </w:rPr>
        <w:t xml:space="preserve"> </w:t>
      </w:r>
      <w:r>
        <w:t>по</w:t>
      </w:r>
      <w:r>
        <w:rPr>
          <w:spacing w:val="40"/>
        </w:rPr>
        <w:t xml:space="preserve"> </w:t>
      </w:r>
      <w:r>
        <w:t>её</w:t>
      </w:r>
      <w:r>
        <w:rPr>
          <w:spacing w:val="40"/>
        </w:rPr>
        <w:t xml:space="preserve"> </w:t>
      </w:r>
      <w:r>
        <w:t>элементам</w:t>
      </w:r>
      <w:r>
        <w:rPr>
          <w:spacing w:val="40"/>
        </w:rPr>
        <w:t xml:space="preserve"> </w:t>
      </w:r>
      <w:r>
        <w:t>(обложка,</w:t>
      </w:r>
      <w:r>
        <w:rPr>
          <w:spacing w:val="40"/>
        </w:rPr>
        <w:t xml:space="preserve"> </w:t>
      </w:r>
      <w:r>
        <w:t>оглавление,</w:t>
      </w:r>
      <w:r>
        <w:rPr>
          <w:spacing w:val="40"/>
        </w:rPr>
        <w:t xml:space="preserve"> </w:t>
      </w:r>
      <w:r>
        <w:t>аннотация,</w:t>
      </w:r>
      <w:r>
        <w:rPr>
          <w:spacing w:val="40"/>
        </w:rPr>
        <w:t xml:space="preserve"> </w:t>
      </w:r>
      <w:r>
        <w:t>предисловие, иллюстрации, примечания и другие);</w:t>
      </w:r>
    </w:p>
    <w:p w14:paraId="4C2B598A" w14:textId="77777777" w:rsidR="0049640F" w:rsidRDefault="0059390D">
      <w:pPr>
        <w:pStyle w:val="a3"/>
        <w:spacing w:before="1"/>
        <w:jc w:val="left"/>
      </w:pPr>
      <w:r>
        <w:t>выбирать</w:t>
      </w:r>
      <w:r>
        <w:rPr>
          <w:spacing w:val="-2"/>
        </w:rPr>
        <w:t xml:space="preserve"> </w:t>
      </w:r>
      <w:r>
        <w:t>книгу</w:t>
      </w:r>
      <w:r>
        <w:rPr>
          <w:spacing w:val="-3"/>
        </w:rPr>
        <w:t xml:space="preserve"> </w:t>
      </w:r>
      <w:r>
        <w:t>в</w:t>
      </w:r>
      <w:r>
        <w:rPr>
          <w:spacing w:val="-3"/>
        </w:rPr>
        <w:t xml:space="preserve"> </w:t>
      </w:r>
      <w:r>
        <w:t>библиотеке</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учебной</w:t>
      </w:r>
      <w:r>
        <w:rPr>
          <w:spacing w:val="-2"/>
        </w:rPr>
        <w:t xml:space="preserve"> </w:t>
      </w:r>
      <w:r>
        <w:t>задачей;</w:t>
      </w:r>
      <w:r>
        <w:rPr>
          <w:spacing w:val="-3"/>
        </w:rPr>
        <w:t xml:space="preserve"> </w:t>
      </w:r>
      <w:r>
        <w:t>составлять</w:t>
      </w:r>
      <w:r>
        <w:rPr>
          <w:spacing w:val="-1"/>
        </w:rPr>
        <w:t xml:space="preserve"> </w:t>
      </w:r>
      <w:r>
        <w:rPr>
          <w:spacing w:val="-2"/>
        </w:rPr>
        <w:t>аннотацию.</w:t>
      </w:r>
    </w:p>
    <w:p w14:paraId="3616D029"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2"/>
        </w:rPr>
        <w:t xml:space="preserve"> </w:t>
      </w:r>
      <w:r>
        <w:rPr>
          <w:spacing w:val="-2"/>
        </w:rPr>
        <w:t>учебные</w:t>
      </w:r>
      <w:r>
        <w:rPr>
          <w:spacing w:val="2"/>
        </w:rPr>
        <w:t xml:space="preserve"> </w:t>
      </w:r>
      <w:r>
        <w:rPr>
          <w:spacing w:val="-2"/>
        </w:rPr>
        <w:t>действия</w:t>
      </w:r>
      <w:r>
        <w:rPr>
          <w:spacing w:val="3"/>
        </w:rPr>
        <w:t xml:space="preserve"> </w:t>
      </w:r>
      <w:r>
        <w:rPr>
          <w:spacing w:val="-2"/>
        </w:rPr>
        <w:t>способствуют</w:t>
      </w:r>
      <w:r>
        <w:rPr>
          <w:spacing w:val="5"/>
        </w:rPr>
        <w:t xml:space="preserve"> </w:t>
      </w:r>
      <w:r>
        <w:rPr>
          <w:spacing w:val="-2"/>
        </w:rPr>
        <w:t>формированию</w:t>
      </w:r>
    </w:p>
    <w:p w14:paraId="243C843F" w14:textId="77777777" w:rsidR="0049640F" w:rsidRDefault="0059390D">
      <w:pPr>
        <w:pStyle w:val="a3"/>
        <w:jc w:val="left"/>
      </w:pPr>
      <w:r>
        <w:rPr>
          <w:spacing w:val="-2"/>
        </w:rPr>
        <w:t>умений:</w:t>
      </w:r>
    </w:p>
    <w:p w14:paraId="40AA2613" w14:textId="77777777" w:rsidR="0049640F" w:rsidRDefault="0059390D">
      <w:pPr>
        <w:pStyle w:val="a3"/>
        <w:jc w:val="left"/>
      </w:pPr>
      <w:r>
        <w:t>соблюдать</w:t>
      </w:r>
      <w:r>
        <w:rPr>
          <w:spacing w:val="33"/>
        </w:rPr>
        <w:t xml:space="preserve"> </w:t>
      </w:r>
      <w:r>
        <w:t>правила</w:t>
      </w:r>
      <w:r>
        <w:rPr>
          <w:spacing w:val="31"/>
        </w:rPr>
        <w:t xml:space="preserve"> </w:t>
      </w:r>
      <w:r>
        <w:t>речевого</w:t>
      </w:r>
      <w:r>
        <w:rPr>
          <w:spacing w:val="31"/>
        </w:rPr>
        <w:t xml:space="preserve"> </w:t>
      </w:r>
      <w:r>
        <w:t>этикета</w:t>
      </w:r>
      <w:r>
        <w:rPr>
          <w:spacing w:val="31"/>
        </w:rPr>
        <w:t xml:space="preserve"> </w:t>
      </w:r>
      <w:r>
        <w:t>в</w:t>
      </w:r>
      <w:r>
        <w:rPr>
          <w:spacing w:val="31"/>
        </w:rPr>
        <w:t xml:space="preserve"> </w:t>
      </w:r>
      <w:r>
        <w:t>учебном</w:t>
      </w:r>
      <w:r>
        <w:rPr>
          <w:spacing w:val="31"/>
        </w:rPr>
        <w:t xml:space="preserve"> </w:t>
      </w:r>
      <w:r>
        <w:t>диалоге,</w:t>
      </w:r>
      <w:r>
        <w:rPr>
          <w:spacing w:val="31"/>
        </w:rPr>
        <w:t xml:space="preserve"> </w:t>
      </w:r>
      <w:r>
        <w:t>отвечать</w:t>
      </w:r>
      <w:r>
        <w:rPr>
          <w:spacing w:val="33"/>
        </w:rPr>
        <w:t xml:space="preserve"> </w:t>
      </w:r>
      <w:r>
        <w:t>и</w:t>
      </w:r>
      <w:r>
        <w:rPr>
          <w:spacing w:val="32"/>
        </w:rPr>
        <w:t xml:space="preserve"> </w:t>
      </w:r>
      <w:r>
        <w:t>задавать</w:t>
      </w:r>
      <w:r>
        <w:rPr>
          <w:spacing w:val="33"/>
        </w:rPr>
        <w:t xml:space="preserve"> </w:t>
      </w:r>
      <w:r>
        <w:t>вопросы</w:t>
      </w:r>
      <w:r>
        <w:rPr>
          <w:spacing w:val="31"/>
        </w:rPr>
        <w:t xml:space="preserve"> </w:t>
      </w:r>
      <w:r>
        <w:t>к учебным и художественным текстам;</w:t>
      </w:r>
    </w:p>
    <w:p w14:paraId="5A8381CA" w14:textId="77777777" w:rsidR="0049640F" w:rsidRDefault="0059390D">
      <w:pPr>
        <w:pStyle w:val="a3"/>
        <w:jc w:val="left"/>
      </w:pPr>
      <w:r>
        <w:t>пересказывать</w:t>
      </w:r>
      <w:r>
        <w:rPr>
          <w:spacing w:val="-2"/>
        </w:rPr>
        <w:t xml:space="preserve"> </w:t>
      </w:r>
      <w:r>
        <w:t>текст</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учебной</w:t>
      </w:r>
      <w:r>
        <w:rPr>
          <w:spacing w:val="-4"/>
        </w:rPr>
        <w:t xml:space="preserve"> </w:t>
      </w:r>
      <w:r>
        <w:rPr>
          <w:spacing w:val="-2"/>
        </w:rPr>
        <w:t>задачей;</w:t>
      </w:r>
    </w:p>
    <w:p w14:paraId="021708E4" w14:textId="77777777" w:rsidR="0049640F" w:rsidRDefault="0059390D">
      <w:pPr>
        <w:pStyle w:val="a3"/>
        <w:jc w:val="left"/>
      </w:pPr>
      <w:r>
        <w:t>рассказывать</w:t>
      </w:r>
      <w:r>
        <w:rPr>
          <w:spacing w:val="-3"/>
        </w:rPr>
        <w:t xml:space="preserve"> </w:t>
      </w:r>
      <w:r>
        <w:t>о</w:t>
      </w:r>
      <w:r>
        <w:rPr>
          <w:spacing w:val="-4"/>
        </w:rPr>
        <w:t xml:space="preserve"> </w:t>
      </w:r>
      <w:r>
        <w:t>тематике</w:t>
      </w:r>
      <w:r>
        <w:rPr>
          <w:spacing w:val="-5"/>
        </w:rPr>
        <w:t xml:space="preserve"> </w:t>
      </w:r>
      <w:r>
        <w:t>детской</w:t>
      </w:r>
      <w:r>
        <w:rPr>
          <w:spacing w:val="-3"/>
        </w:rPr>
        <w:t xml:space="preserve"> </w:t>
      </w:r>
      <w:r>
        <w:t>литературы,</w:t>
      </w:r>
      <w:r>
        <w:rPr>
          <w:spacing w:val="-4"/>
        </w:rPr>
        <w:t xml:space="preserve"> </w:t>
      </w:r>
      <w:r>
        <w:t>о</w:t>
      </w:r>
      <w:r>
        <w:rPr>
          <w:spacing w:val="-4"/>
        </w:rPr>
        <w:t xml:space="preserve"> </w:t>
      </w:r>
      <w:r>
        <w:t>любимом</w:t>
      </w:r>
      <w:r>
        <w:rPr>
          <w:spacing w:val="-5"/>
        </w:rPr>
        <w:t xml:space="preserve"> </w:t>
      </w:r>
      <w:r>
        <w:t>писателе</w:t>
      </w:r>
      <w:r>
        <w:rPr>
          <w:spacing w:val="-5"/>
        </w:rPr>
        <w:t xml:space="preserve"> </w:t>
      </w:r>
      <w:r>
        <w:t>и</w:t>
      </w:r>
      <w:r>
        <w:rPr>
          <w:spacing w:val="-6"/>
        </w:rPr>
        <w:t xml:space="preserve"> </w:t>
      </w:r>
      <w:r>
        <w:t>его</w:t>
      </w:r>
      <w:r>
        <w:rPr>
          <w:spacing w:val="-4"/>
        </w:rPr>
        <w:t xml:space="preserve"> </w:t>
      </w:r>
      <w:r>
        <w:t>произведениях; оценивать мнение авторов о героях и своё отношение к ним;</w:t>
      </w:r>
    </w:p>
    <w:p w14:paraId="48BCB286" w14:textId="77777777" w:rsidR="0049640F" w:rsidRDefault="0059390D">
      <w:pPr>
        <w:pStyle w:val="a3"/>
        <w:jc w:val="left"/>
      </w:pPr>
      <w:r>
        <w:t>использовать</w:t>
      </w:r>
      <w:r>
        <w:rPr>
          <w:spacing w:val="-7"/>
        </w:rPr>
        <w:t xml:space="preserve"> </w:t>
      </w:r>
      <w:r>
        <w:t>элементы</w:t>
      </w:r>
      <w:r>
        <w:rPr>
          <w:spacing w:val="-5"/>
        </w:rPr>
        <w:t xml:space="preserve"> </w:t>
      </w:r>
      <w:r>
        <w:t>импровизации</w:t>
      </w:r>
      <w:r>
        <w:rPr>
          <w:spacing w:val="-7"/>
        </w:rPr>
        <w:t xml:space="preserve"> </w:t>
      </w:r>
      <w:r>
        <w:t>при</w:t>
      </w:r>
      <w:r>
        <w:rPr>
          <w:spacing w:val="-7"/>
        </w:rPr>
        <w:t xml:space="preserve"> </w:t>
      </w:r>
      <w:r>
        <w:t>исполнении</w:t>
      </w:r>
      <w:r>
        <w:rPr>
          <w:spacing w:val="-5"/>
        </w:rPr>
        <w:t xml:space="preserve"> </w:t>
      </w:r>
      <w:r>
        <w:t>фольклорных</w:t>
      </w:r>
      <w:r>
        <w:rPr>
          <w:spacing w:val="-7"/>
        </w:rPr>
        <w:t xml:space="preserve"> </w:t>
      </w:r>
      <w:r>
        <w:rPr>
          <w:spacing w:val="-2"/>
        </w:rPr>
        <w:t>произведений;</w:t>
      </w:r>
    </w:p>
    <w:p w14:paraId="0A199228" w14:textId="77777777" w:rsidR="0049640F" w:rsidRDefault="0059390D">
      <w:pPr>
        <w:pStyle w:val="a3"/>
        <w:tabs>
          <w:tab w:val="left" w:pos="1310"/>
          <w:tab w:val="left" w:pos="2675"/>
          <w:tab w:val="left" w:pos="3615"/>
          <w:tab w:val="left" w:pos="5898"/>
          <w:tab w:val="left" w:pos="6268"/>
          <w:tab w:val="left" w:pos="8002"/>
          <w:tab w:val="left" w:pos="9247"/>
        </w:tabs>
        <w:ind w:right="423"/>
        <w:jc w:val="left"/>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6"/>
        </w:rPr>
        <w:t xml:space="preserve">по </w:t>
      </w:r>
      <w:r>
        <w:t>наблюдениям, на заданную тему.</w:t>
      </w:r>
    </w:p>
    <w:p w14:paraId="1208B9FD" w14:textId="77777777" w:rsidR="0049640F" w:rsidRDefault="0059390D">
      <w:pPr>
        <w:pStyle w:val="a3"/>
        <w:spacing w:before="1"/>
        <w:ind w:left="995"/>
        <w:jc w:val="left"/>
      </w:pPr>
      <w:r>
        <w:t>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73D3CDE3" w14:textId="77777777" w:rsidR="0049640F" w:rsidRDefault="0059390D">
      <w:pPr>
        <w:pStyle w:val="a3"/>
        <w:jc w:val="left"/>
      </w:pPr>
      <w:r>
        <w:rPr>
          <w:spacing w:val="-2"/>
        </w:rPr>
        <w:t>умений:</w:t>
      </w:r>
    </w:p>
    <w:p w14:paraId="1F8E7966" w14:textId="77777777" w:rsidR="0049640F" w:rsidRDefault="0059390D">
      <w:pPr>
        <w:pStyle w:val="a3"/>
        <w:jc w:val="left"/>
      </w:pPr>
      <w:r>
        <w:t>понимать</w:t>
      </w:r>
      <w:r>
        <w:rPr>
          <w:spacing w:val="-6"/>
        </w:rPr>
        <w:t xml:space="preserve"> </w:t>
      </w:r>
      <w:r>
        <w:t>значения</w:t>
      </w:r>
      <w:r>
        <w:rPr>
          <w:spacing w:val="-5"/>
        </w:rPr>
        <w:t xml:space="preserve"> </w:t>
      </w:r>
      <w:r>
        <w:t>чтения</w:t>
      </w:r>
      <w:r>
        <w:rPr>
          <w:spacing w:val="-5"/>
        </w:rPr>
        <w:t xml:space="preserve"> </w:t>
      </w:r>
      <w:r>
        <w:t>для</w:t>
      </w:r>
      <w:r>
        <w:rPr>
          <w:spacing w:val="-5"/>
        </w:rPr>
        <w:t xml:space="preserve"> </w:t>
      </w:r>
      <w:r>
        <w:t>самообразования</w:t>
      </w:r>
      <w:r>
        <w:rPr>
          <w:spacing w:val="-5"/>
        </w:rPr>
        <w:t xml:space="preserve"> </w:t>
      </w:r>
      <w:r>
        <w:t>и</w:t>
      </w:r>
      <w:r>
        <w:rPr>
          <w:spacing w:val="-5"/>
        </w:rPr>
        <w:t xml:space="preserve"> </w:t>
      </w:r>
      <w:r>
        <w:t>саморазвития;</w:t>
      </w:r>
      <w:r>
        <w:rPr>
          <w:spacing w:val="-5"/>
        </w:rPr>
        <w:t xml:space="preserve"> </w:t>
      </w:r>
      <w:r>
        <w:t>самостоятельно организовывать читательскую деятельность во время досуга; определять цель</w:t>
      </w:r>
    </w:p>
    <w:p w14:paraId="37D40251" w14:textId="77777777" w:rsidR="0049640F" w:rsidRDefault="0059390D">
      <w:pPr>
        <w:pStyle w:val="a3"/>
        <w:jc w:val="left"/>
      </w:pPr>
      <w:r>
        <w:t>выразительного</w:t>
      </w:r>
      <w:r>
        <w:rPr>
          <w:spacing w:val="-6"/>
        </w:rPr>
        <w:t xml:space="preserve"> </w:t>
      </w:r>
      <w:r>
        <w:t>исполнения</w:t>
      </w:r>
      <w:r>
        <w:rPr>
          <w:spacing w:val="-3"/>
        </w:rPr>
        <w:t xml:space="preserve"> </w:t>
      </w:r>
      <w:r>
        <w:t>и</w:t>
      </w:r>
      <w:r>
        <w:rPr>
          <w:spacing w:val="-3"/>
        </w:rPr>
        <w:t xml:space="preserve"> </w:t>
      </w:r>
      <w:r>
        <w:t>работы</w:t>
      </w:r>
      <w:r>
        <w:rPr>
          <w:spacing w:val="-3"/>
        </w:rPr>
        <w:t xml:space="preserve"> </w:t>
      </w:r>
      <w:r>
        <w:t>с</w:t>
      </w:r>
      <w:r>
        <w:rPr>
          <w:spacing w:val="-4"/>
        </w:rPr>
        <w:t xml:space="preserve"> </w:t>
      </w:r>
      <w:r>
        <w:t>текстом;</w:t>
      </w:r>
      <w:r>
        <w:rPr>
          <w:spacing w:val="-4"/>
        </w:rPr>
        <w:t xml:space="preserve"> </w:t>
      </w:r>
      <w:r>
        <w:t>оценивать</w:t>
      </w:r>
      <w:r>
        <w:rPr>
          <w:spacing w:val="-2"/>
        </w:rPr>
        <w:t xml:space="preserve"> </w:t>
      </w:r>
      <w:r>
        <w:t>выступление</w:t>
      </w:r>
      <w:r>
        <w:rPr>
          <w:spacing w:val="-4"/>
        </w:rPr>
        <w:t xml:space="preserve"> </w:t>
      </w:r>
      <w:r>
        <w:t>(своё</w:t>
      </w:r>
      <w:r>
        <w:rPr>
          <w:spacing w:val="-4"/>
        </w:rPr>
        <w:t xml:space="preserve"> </w:t>
      </w:r>
      <w:r>
        <w:t>и</w:t>
      </w:r>
      <w:r>
        <w:rPr>
          <w:spacing w:val="-3"/>
        </w:rPr>
        <w:t xml:space="preserve"> </w:t>
      </w:r>
      <w:r>
        <w:rPr>
          <w:spacing w:val="-2"/>
        </w:rPr>
        <w:t>других</w:t>
      </w:r>
    </w:p>
    <w:p w14:paraId="5B69A31C" w14:textId="77777777" w:rsidR="0049640F" w:rsidRDefault="0059390D">
      <w:pPr>
        <w:pStyle w:val="a3"/>
        <w:jc w:val="left"/>
      </w:pPr>
      <w:r>
        <w:t>обучающихся) с точки зрения передачи настроения, особенностей произведения и героев; осуществлять</w:t>
      </w:r>
      <w:r>
        <w:rPr>
          <w:spacing w:val="80"/>
        </w:rPr>
        <w:t xml:space="preserve"> </w:t>
      </w:r>
      <w:r>
        <w:t>контроль</w:t>
      </w:r>
      <w:r>
        <w:rPr>
          <w:spacing w:val="80"/>
        </w:rPr>
        <w:t xml:space="preserve"> </w:t>
      </w:r>
      <w:r>
        <w:t>процесса</w:t>
      </w:r>
      <w:r>
        <w:rPr>
          <w:spacing w:val="40"/>
        </w:rPr>
        <w:t xml:space="preserve"> </w:t>
      </w:r>
      <w:r>
        <w:t>и</w:t>
      </w:r>
      <w:r>
        <w:rPr>
          <w:spacing w:val="80"/>
        </w:rPr>
        <w:t xml:space="preserve"> </w:t>
      </w:r>
      <w:r>
        <w:t>результата</w:t>
      </w:r>
      <w:r>
        <w:rPr>
          <w:spacing w:val="40"/>
        </w:rPr>
        <w:t xml:space="preserve"> </w:t>
      </w:r>
      <w:r>
        <w:t>деятельности,</w:t>
      </w:r>
      <w:r>
        <w:rPr>
          <w:spacing w:val="40"/>
        </w:rPr>
        <w:t xml:space="preserve"> </w:t>
      </w:r>
      <w:r>
        <w:t>устанавливать</w:t>
      </w:r>
      <w:r>
        <w:rPr>
          <w:spacing w:val="80"/>
        </w:rPr>
        <w:t xml:space="preserve"> </w:t>
      </w:r>
      <w:r>
        <w:t>причины возникших</w:t>
      </w:r>
      <w:r>
        <w:rPr>
          <w:spacing w:val="37"/>
        </w:rPr>
        <w:t xml:space="preserve"> </w:t>
      </w:r>
      <w:r>
        <w:t>ошибок</w:t>
      </w:r>
      <w:r>
        <w:rPr>
          <w:spacing w:val="36"/>
        </w:rPr>
        <w:t xml:space="preserve"> </w:t>
      </w:r>
      <w:r>
        <w:t>и</w:t>
      </w:r>
      <w:r>
        <w:rPr>
          <w:spacing w:val="36"/>
        </w:rPr>
        <w:t xml:space="preserve"> </w:t>
      </w:r>
      <w:r>
        <w:t>трудностей,</w:t>
      </w:r>
      <w:r>
        <w:rPr>
          <w:spacing w:val="37"/>
        </w:rPr>
        <w:t xml:space="preserve"> </w:t>
      </w:r>
      <w:r>
        <w:t>проявлять</w:t>
      </w:r>
      <w:r>
        <w:rPr>
          <w:spacing w:val="36"/>
        </w:rPr>
        <w:t xml:space="preserve"> </w:t>
      </w:r>
      <w:r>
        <w:t>способность</w:t>
      </w:r>
      <w:r>
        <w:rPr>
          <w:spacing w:val="38"/>
        </w:rPr>
        <w:t xml:space="preserve"> </w:t>
      </w:r>
      <w:r>
        <w:t>предвидеть</w:t>
      </w:r>
      <w:r>
        <w:rPr>
          <w:spacing w:val="38"/>
        </w:rPr>
        <w:t xml:space="preserve"> </w:t>
      </w:r>
      <w:r>
        <w:t>их</w:t>
      </w:r>
      <w:r>
        <w:rPr>
          <w:spacing w:val="37"/>
        </w:rPr>
        <w:t xml:space="preserve"> </w:t>
      </w:r>
      <w:r>
        <w:t>в</w:t>
      </w:r>
      <w:r>
        <w:rPr>
          <w:spacing w:val="34"/>
        </w:rPr>
        <w:t xml:space="preserve"> </w:t>
      </w:r>
      <w:r>
        <w:t xml:space="preserve">предстоящей </w:t>
      </w:r>
      <w:r>
        <w:rPr>
          <w:spacing w:val="-2"/>
        </w:rPr>
        <w:t>работе.</w:t>
      </w:r>
    </w:p>
    <w:p w14:paraId="7EA34029" w14:textId="77777777" w:rsidR="0049640F" w:rsidRDefault="0059390D">
      <w:pPr>
        <w:pStyle w:val="a3"/>
        <w:ind w:left="995"/>
        <w:jc w:val="left"/>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5"/>
        </w:rPr>
        <w:t xml:space="preserve"> </w:t>
      </w:r>
      <w:r>
        <w:t>умений:</w:t>
      </w:r>
      <w:r>
        <w:rPr>
          <w:spacing w:val="-5"/>
        </w:rPr>
        <w:t xml:space="preserve"> </w:t>
      </w:r>
      <w:r>
        <w:t>участвовать</w:t>
      </w:r>
      <w:r>
        <w:rPr>
          <w:spacing w:val="-3"/>
        </w:rPr>
        <w:t xml:space="preserve"> </w:t>
      </w:r>
      <w:r>
        <w:rPr>
          <w:spacing w:val="-10"/>
        </w:rPr>
        <w:t>в</w:t>
      </w:r>
    </w:p>
    <w:p w14:paraId="57E160AD" w14:textId="77777777" w:rsidR="0049640F" w:rsidRDefault="0059390D">
      <w:pPr>
        <w:pStyle w:val="a3"/>
        <w:ind w:right="420"/>
        <w:jc w:val="left"/>
      </w:pPr>
      <w:r>
        <w:t>театрализованной</w:t>
      </w:r>
      <w:r>
        <w:rPr>
          <w:spacing w:val="-5"/>
        </w:rPr>
        <w:t xml:space="preserve"> </w:t>
      </w:r>
      <w:r>
        <w:t>деятельности:</w:t>
      </w:r>
      <w:r>
        <w:rPr>
          <w:spacing w:val="-3"/>
        </w:rPr>
        <w:t xml:space="preserve"> </w:t>
      </w:r>
      <w:r>
        <w:t>инсценировании</w:t>
      </w:r>
      <w:r>
        <w:rPr>
          <w:spacing w:val="-3"/>
        </w:rPr>
        <w:t xml:space="preserve"> </w:t>
      </w:r>
      <w:r>
        <w:t>(читать</w:t>
      </w:r>
      <w:r>
        <w:rPr>
          <w:spacing w:val="-7"/>
        </w:rPr>
        <w:t xml:space="preserve"> </w:t>
      </w:r>
      <w:r>
        <w:t>по</w:t>
      </w:r>
      <w:r>
        <w:rPr>
          <w:spacing w:val="-4"/>
        </w:rPr>
        <w:t xml:space="preserve"> </w:t>
      </w:r>
      <w:r>
        <w:t>ролям,</w:t>
      </w:r>
      <w:r>
        <w:rPr>
          <w:spacing w:val="-5"/>
        </w:rPr>
        <w:t xml:space="preserve"> </w:t>
      </w:r>
      <w:r>
        <w:t>разыгрывать</w:t>
      </w:r>
      <w:r>
        <w:rPr>
          <w:spacing w:val="-4"/>
        </w:rPr>
        <w:t xml:space="preserve"> </w:t>
      </w:r>
      <w:r>
        <w:t>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14:paraId="7C46A961" w14:textId="77777777" w:rsidR="0049640F" w:rsidRDefault="0049640F">
      <w:pPr>
        <w:pStyle w:val="a3"/>
        <w:ind w:left="0"/>
        <w:jc w:val="left"/>
      </w:pPr>
    </w:p>
    <w:p w14:paraId="3DDCFAF4" w14:textId="77777777" w:rsidR="0049640F" w:rsidRDefault="0059390D">
      <w:pPr>
        <w:pStyle w:val="4"/>
        <w:ind w:right="424"/>
      </w:pPr>
      <w:r>
        <w:t>Планируемые результаты освоения программы по литературному чтению на уровне начального общего образования.</w:t>
      </w:r>
    </w:p>
    <w:p w14:paraId="61944146" w14:textId="77777777" w:rsidR="0049640F" w:rsidRDefault="0059390D">
      <w:pPr>
        <w:pStyle w:val="a3"/>
        <w:ind w:right="417" w:firstLine="851"/>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14:paraId="0F990415" w14:textId="77777777" w:rsidR="0049640F" w:rsidRDefault="0059390D">
      <w:pPr>
        <w:pStyle w:val="a3"/>
        <w:spacing w:before="1"/>
        <w:ind w:right="425" w:firstLine="851"/>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7C3E5172" w14:textId="77777777" w:rsidR="0049640F" w:rsidRDefault="0059390D" w:rsidP="008A3248">
      <w:pPr>
        <w:pStyle w:val="a6"/>
        <w:numPr>
          <w:ilvl w:val="0"/>
          <w:numId w:val="26"/>
        </w:numPr>
        <w:tabs>
          <w:tab w:val="left" w:pos="425"/>
        </w:tabs>
        <w:ind w:left="425" w:hanging="282"/>
        <w:rPr>
          <w:sz w:val="24"/>
        </w:rPr>
      </w:pPr>
      <w:r>
        <w:rPr>
          <w:sz w:val="24"/>
        </w:rPr>
        <w:t>гражданско-патриотическое</w:t>
      </w:r>
      <w:r>
        <w:rPr>
          <w:spacing w:val="-11"/>
          <w:sz w:val="24"/>
        </w:rPr>
        <w:t xml:space="preserve"> </w:t>
      </w:r>
      <w:r>
        <w:rPr>
          <w:spacing w:val="-2"/>
          <w:sz w:val="24"/>
        </w:rPr>
        <w:t>воспитание:</w:t>
      </w:r>
    </w:p>
    <w:p w14:paraId="7DC78EFA" w14:textId="77777777" w:rsidR="0049640F" w:rsidRDefault="0059390D">
      <w:pPr>
        <w:pStyle w:val="a3"/>
        <w:ind w:right="425"/>
      </w:pPr>
      <w:r>
        <w:t>становление</w:t>
      </w:r>
      <w:r>
        <w:rPr>
          <w:spacing w:val="-10"/>
        </w:rPr>
        <w:t xml:space="preserve"> </w:t>
      </w:r>
      <w:r>
        <w:t>ценностного</w:t>
      </w:r>
      <w:r>
        <w:rPr>
          <w:spacing w:val="-9"/>
        </w:rPr>
        <w:t xml:space="preserve"> </w:t>
      </w:r>
      <w:r>
        <w:t>отношения</w:t>
      </w:r>
      <w:r>
        <w:rPr>
          <w:spacing w:val="-9"/>
        </w:rPr>
        <w:t xml:space="preserve"> </w:t>
      </w:r>
      <w:r>
        <w:t>к</w:t>
      </w:r>
      <w:r>
        <w:rPr>
          <w:spacing w:val="-9"/>
        </w:rPr>
        <w:t xml:space="preserve"> </w:t>
      </w:r>
      <w:r>
        <w:t>своей</w:t>
      </w:r>
      <w:r>
        <w:rPr>
          <w:spacing w:val="-8"/>
        </w:rPr>
        <w:t xml:space="preserve"> </w:t>
      </w:r>
      <w:r>
        <w:t>Родине,</w:t>
      </w:r>
      <w:r>
        <w:rPr>
          <w:spacing w:val="-9"/>
        </w:rPr>
        <w:t xml:space="preserve"> </w:t>
      </w:r>
      <w:r>
        <w:t>малой</w:t>
      </w:r>
      <w:r>
        <w:rPr>
          <w:spacing w:val="-8"/>
        </w:rPr>
        <w:t xml:space="preserve"> </w:t>
      </w:r>
      <w:r>
        <w:t>родине,</w:t>
      </w:r>
      <w:r>
        <w:rPr>
          <w:spacing w:val="-9"/>
        </w:rPr>
        <w:t xml:space="preserve"> </w:t>
      </w:r>
      <w:r>
        <w:t>проявление</w:t>
      </w:r>
      <w:r>
        <w:rPr>
          <w:spacing w:val="-10"/>
        </w:rPr>
        <w:t xml:space="preserve"> </w:t>
      </w:r>
      <w:r>
        <w:t>интереса</w:t>
      </w:r>
      <w:r>
        <w:rPr>
          <w:spacing w:val="-10"/>
        </w:rPr>
        <w:t xml:space="preserve"> </w:t>
      </w:r>
      <w:r>
        <w:t>к изучению родного языка, истории и культуре Российской</w:t>
      </w:r>
    </w:p>
    <w:p w14:paraId="6BC503BB" w14:textId="77777777" w:rsidR="0049640F" w:rsidRDefault="0059390D">
      <w:pPr>
        <w:pStyle w:val="a3"/>
      </w:pPr>
      <w:r>
        <w:t>Федерации,</w:t>
      </w:r>
      <w:r>
        <w:rPr>
          <w:spacing w:val="-3"/>
        </w:rPr>
        <w:t xml:space="preserve"> </w:t>
      </w:r>
      <w:r>
        <w:t>понимание</w:t>
      </w:r>
      <w:r>
        <w:rPr>
          <w:spacing w:val="-6"/>
        </w:rPr>
        <w:t xml:space="preserve"> </w:t>
      </w:r>
      <w:r>
        <w:t>естественной</w:t>
      </w:r>
      <w:r>
        <w:rPr>
          <w:spacing w:val="-2"/>
        </w:rPr>
        <w:t xml:space="preserve"> </w:t>
      </w:r>
      <w:r>
        <w:t>связи</w:t>
      </w:r>
      <w:r>
        <w:rPr>
          <w:spacing w:val="-4"/>
        </w:rPr>
        <w:t xml:space="preserve"> </w:t>
      </w:r>
      <w:r>
        <w:t>прошлого</w:t>
      </w:r>
      <w:r>
        <w:rPr>
          <w:spacing w:val="-2"/>
        </w:rPr>
        <w:t xml:space="preserve"> </w:t>
      </w:r>
      <w:r>
        <w:t>и</w:t>
      </w:r>
      <w:r>
        <w:rPr>
          <w:spacing w:val="-1"/>
        </w:rPr>
        <w:t xml:space="preserve"> </w:t>
      </w:r>
      <w:r>
        <w:t>настоящего</w:t>
      </w:r>
      <w:r>
        <w:rPr>
          <w:spacing w:val="-2"/>
        </w:rPr>
        <w:t xml:space="preserve"> </w:t>
      </w:r>
      <w:r>
        <w:t>в</w:t>
      </w:r>
      <w:r>
        <w:rPr>
          <w:spacing w:val="-3"/>
        </w:rPr>
        <w:t xml:space="preserve"> </w:t>
      </w:r>
      <w:r>
        <w:t>культуре</w:t>
      </w:r>
      <w:r>
        <w:rPr>
          <w:spacing w:val="-2"/>
        </w:rPr>
        <w:t xml:space="preserve"> общества;</w:t>
      </w:r>
    </w:p>
    <w:p w14:paraId="002D00F8" w14:textId="77777777" w:rsidR="0049640F" w:rsidRDefault="0059390D">
      <w:pPr>
        <w:pStyle w:val="a3"/>
        <w:ind w:right="421"/>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 xml:space="preserve">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w:t>
      </w:r>
      <w:r>
        <w:rPr>
          <w:spacing w:val="-2"/>
        </w:rPr>
        <w:t>России;</w:t>
      </w:r>
    </w:p>
    <w:p w14:paraId="598ACA16" w14:textId="77777777" w:rsidR="0049640F" w:rsidRDefault="0059390D">
      <w:pPr>
        <w:pStyle w:val="a3"/>
        <w:spacing w:before="1"/>
        <w:ind w:right="421"/>
      </w:pPr>
      <w:r>
        <w:t>первоначальные</w:t>
      </w:r>
      <w:r>
        <w:rPr>
          <w:spacing w:val="-15"/>
        </w:rPr>
        <w:t xml:space="preserve"> </w:t>
      </w:r>
      <w:r>
        <w:t>представления</w:t>
      </w:r>
      <w:r>
        <w:rPr>
          <w:spacing w:val="-14"/>
        </w:rPr>
        <w:t xml:space="preserve"> </w:t>
      </w:r>
      <w:r>
        <w:t>о</w:t>
      </w:r>
      <w:r>
        <w:rPr>
          <w:spacing w:val="-14"/>
        </w:rPr>
        <w:t xml:space="preserve"> </w:t>
      </w:r>
      <w:r>
        <w:t>человеке</w:t>
      </w:r>
      <w:r>
        <w:rPr>
          <w:spacing w:val="-15"/>
        </w:rPr>
        <w:t xml:space="preserve"> </w:t>
      </w:r>
      <w:r>
        <w:t>как</w:t>
      </w:r>
      <w:r>
        <w:rPr>
          <w:spacing w:val="-13"/>
        </w:rPr>
        <w:t xml:space="preserve"> </w:t>
      </w:r>
      <w:r>
        <w:t>члене</w:t>
      </w:r>
      <w:r>
        <w:rPr>
          <w:spacing w:val="-15"/>
        </w:rPr>
        <w:t xml:space="preserve"> </w:t>
      </w:r>
      <w:r>
        <w:t>общества,</w:t>
      </w:r>
      <w:r>
        <w:rPr>
          <w:spacing w:val="-14"/>
        </w:rPr>
        <w:t xml:space="preserve"> </w:t>
      </w:r>
      <w:r>
        <w:t>о</w:t>
      </w:r>
      <w:r>
        <w:rPr>
          <w:spacing w:val="-14"/>
        </w:rPr>
        <w:t xml:space="preserve"> </w:t>
      </w:r>
      <w:r>
        <w:t>правах</w:t>
      </w:r>
      <w:r>
        <w:rPr>
          <w:spacing w:val="-14"/>
        </w:rPr>
        <w:t xml:space="preserve"> </w:t>
      </w:r>
      <w:r>
        <w:t>и</w:t>
      </w:r>
      <w:r>
        <w:rPr>
          <w:spacing w:val="-13"/>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14:paraId="3C779D56" w14:textId="77777777" w:rsidR="0049640F" w:rsidRDefault="0049640F">
      <w:pPr>
        <w:pStyle w:val="a3"/>
        <w:sectPr w:rsidR="0049640F">
          <w:pgSz w:w="11910" w:h="16840"/>
          <w:pgMar w:top="1040" w:right="425" w:bottom="1200" w:left="1559" w:header="0" w:footer="926" w:gutter="0"/>
          <w:cols w:space="720"/>
        </w:sectPr>
      </w:pPr>
    </w:p>
    <w:p w14:paraId="53DBD152" w14:textId="77777777" w:rsidR="0049640F" w:rsidRDefault="0059390D" w:rsidP="008A3248">
      <w:pPr>
        <w:pStyle w:val="a6"/>
        <w:numPr>
          <w:ilvl w:val="0"/>
          <w:numId w:val="26"/>
        </w:numPr>
        <w:tabs>
          <w:tab w:val="left" w:pos="425"/>
        </w:tabs>
        <w:spacing w:before="73"/>
        <w:ind w:left="425" w:hanging="282"/>
        <w:rPr>
          <w:sz w:val="24"/>
        </w:rPr>
      </w:pPr>
      <w:r>
        <w:rPr>
          <w:sz w:val="24"/>
        </w:rPr>
        <w:lastRenderedPageBreak/>
        <w:t>духовно-нравственное</w:t>
      </w:r>
      <w:r>
        <w:rPr>
          <w:spacing w:val="-11"/>
          <w:sz w:val="24"/>
        </w:rPr>
        <w:t xml:space="preserve"> </w:t>
      </w:r>
      <w:r>
        <w:rPr>
          <w:spacing w:val="-2"/>
          <w:sz w:val="24"/>
        </w:rPr>
        <w:t>воспитание:</w:t>
      </w:r>
    </w:p>
    <w:p w14:paraId="32FA11E7" w14:textId="77777777" w:rsidR="0049640F" w:rsidRDefault="0059390D">
      <w:pPr>
        <w:pStyle w:val="a3"/>
        <w:spacing w:before="1"/>
        <w:ind w:right="417"/>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3E8D9FF6" w14:textId="77777777" w:rsidR="0049640F" w:rsidRDefault="0059390D">
      <w:pPr>
        <w:pStyle w:val="a3"/>
        <w:ind w:right="426"/>
      </w:pPr>
      <w:r>
        <w:t>осознание</w:t>
      </w:r>
      <w:r>
        <w:rPr>
          <w:spacing w:val="-6"/>
        </w:rPr>
        <w:t xml:space="preserve"> </w:t>
      </w:r>
      <w:r>
        <w:t>этических</w:t>
      </w:r>
      <w:r>
        <w:rPr>
          <w:spacing w:val="-8"/>
        </w:rPr>
        <w:t xml:space="preserve"> </w:t>
      </w:r>
      <w:r>
        <w:t>понятий,</w:t>
      </w:r>
      <w:r>
        <w:rPr>
          <w:spacing w:val="-5"/>
        </w:rPr>
        <w:t xml:space="preserve"> </w:t>
      </w:r>
      <w:r>
        <w:t>оценка</w:t>
      </w:r>
      <w:r>
        <w:rPr>
          <w:spacing w:val="-9"/>
        </w:rPr>
        <w:t xml:space="preserve"> </w:t>
      </w:r>
      <w:r>
        <w:t>поведения</w:t>
      </w:r>
      <w:r>
        <w:rPr>
          <w:spacing w:val="-5"/>
        </w:rPr>
        <w:t xml:space="preserve"> </w:t>
      </w:r>
      <w:r>
        <w:t>и</w:t>
      </w:r>
      <w:r>
        <w:rPr>
          <w:spacing w:val="-7"/>
        </w:rPr>
        <w:t xml:space="preserve"> </w:t>
      </w:r>
      <w:r>
        <w:t>поступков</w:t>
      </w:r>
      <w:r>
        <w:rPr>
          <w:spacing w:val="-6"/>
        </w:rPr>
        <w:t xml:space="preserve"> </w:t>
      </w:r>
      <w:r>
        <w:t>персонажей</w:t>
      </w:r>
      <w:r>
        <w:rPr>
          <w:spacing w:val="-5"/>
        </w:rPr>
        <w:t xml:space="preserve"> </w:t>
      </w:r>
      <w:r>
        <w:t>художественных произведений в ситуации нравственного выбора;</w:t>
      </w:r>
    </w:p>
    <w:p w14:paraId="5A3E806D" w14:textId="77777777" w:rsidR="0049640F" w:rsidRDefault="0059390D">
      <w:pPr>
        <w:pStyle w:val="a3"/>
        <w:jc w:val="left"/>
      </w:pPr>
      <w:r>
        <w:t>выражение</w:t>
      </w:r>
      <w:r>
        <w:rPr>
          <w:spacing w:val="40"/>
        </w:rPr>
        <w:t xml:space="preserve"> </w:t>
      </w:r>
      <w:r>
        <w:t>своего</w:t>
      </w:r>
      <w:r>
        <w:rPr>
          <w:spacing w:val="40"/>
        </w:rPr>
        <w:t xml:space="preserve"> </w:t>
      </w:r>
      <w:r>
        <w:t>видения</w:t>
      </w:r>
      <w:r>
        <w:rPr>
          <w:spacing w:val="40"/>
        </w:rPr>
        <w:t xml:space="preserve"> </w:t>
      </w:r>
      <w:r>
        <w:t>мира,</w:t>
      </w:r>
      <w:r>
        <w:rPr>
          <w:spacing w:val="40"/>
        </w:rPr>
        <w:t xml:space="preserve"> </w:t>
      </w:r>
      <w:r>
        <w:t>индивидуальной</w:t>
      </w:r>
      <w:r>
        <w:rPr>
          <w:spacing w:val="40"/>
        </w:rPr>
        <w:t xml:space="preserve"> </w:t>
      </w:r>
      <w:r>
        <w:t>позиции</w:t>
      </w:r>
      <w:r>
        <w:rPr>
          <w:spacing w:val="40"/>
        </w:rPr>
        <w:t xml:space="preserve"> </w:t>
      </w:r>
      <w:r>
        <w:t>посредством</w:t>
      </w:r>
      <w:r>
        <w:rPr>
          <w:spacing w:val="40"/>
        </w:rPr>
        <w:t xml:space="preserve"> </w:t>
      </w:r>
      <w:r>
        <w:t>накопления</w:t>
      </w:r>
      <w:r>
        <w:rPr>
          <w:spacing w:val="40"/>
        </w:rPr>
        <w:t xml:space="preserve"> </w:t>
      </w:r>
      <w:r>
        <w:t>и систематизации литературных впечатлений, разнообразных по эмоциональной окраске; 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 вреда другим людям.</w:t>
      </w:r>
    </w:p>
    <w:p w14:paraId="2AD1AA31" w14:textId="77777777" w:rsidR="0049640F" w:rsidRDefault="0059390D" w:rsidP="008A3248">
      <w:pPr>
        <w:pStyle w:val="a6"/>
        <w:numPr>
          <w:ilvl w:val="0"/>
          <w:numId w:val="26"/>
        </w:numPr>
        <w:tabs>
          <w:tab w:val="left" w:pos="425"/>
        </w:tabs>
        <w:ind w:left="425" w:hanging="282"/>
        <w:rPr>
          <w:sz w:val="24"/>
        </w:rPr>
      </w:pPr>
      <w:r>
        <w:rPr>
          <w:sz w:val="24"/>
        </w:rPr>
        <w:t>эстетическое</w:t>
      </w:r>
      <w:r>
        <w:rPr>
          <w:spacing w:val="-7"/>
          <w:sz w:val="24"/>
        </w:rPr>
        <w:t xml:space="preserve"> </w:t>
      </w:r>
      <w:r>
        <w:rPr>
          <w:spacing w:val="-2"/>
          <w:sz w:val="24"/>
        </w:rPr>
        <w:t>воспитание:</w:t>
      </w:r>
    </w:p>
    <w:p w14:paraId="487AF669" w14:textId="77777777" w:rsidR="0049640F" w:rsidRDefault="0059390D">
      <w:pPr>
        <w:pStyle w:val="a3"/>
        <w:ind w:right="424"/>
      </w:pPr>
      <w:r>
        <w:t>проявление</w:t>
      </w:r>
      <w:r>
        <w:rPr>
          <w:spacing w:val="-15"/>
        </w:rPr>
        <w:t xml:space="preserve"> </w:t>
      </w:r>
      <w:r>
        <w:t>уважительного</w:t>
      </w:r>
      <w:r>
        <w:rPr>
          <w:spacing w:val="-15"/>
        </w:rPr>
        <w:t xml:space="preserve"> </w:t>
      </w:r>
      <w:r>
        <w:t>отношения</w:t>
      </w:r>
      <w:r>
        <w:rPr>
          <w:spacing w:val="-15"/>
        </w:rPr>
        <w:t xml:space="preserve"> </w:t>
      </w:r>
      <w:r>
        <w:t>и</w:t>
      </w:r>
      <w:r>
        <w:rPr>
          <w:spacing w:val="-15"/>
        </w:rPr>
        <w:t xml:space="preserve"> </w:t>
      </w:r>
      <w:r>
        <w:t>интереса</w:t>
      </w:r>
      <w:r>
        <w:rPr>
          <w:spacing w:val="-15"/>
        </w:rPr>
        <w:t xml:space="preserve"> </w:t>
      </w:r>
      <w:r>
        <w:t>к</w:t>
      </w:r>
      <w:r>
        <w:rPr>
          <w:spacing w:val="-15"/>
        </w:rPr>
        <w:t xml:space="preserve"> </w:t>
      </w:r>
      <w:r>
        <w:t>художественной</w:t>
      </w:r>
      <w:r>
        <w:rPr>
          <w:spacing w:val="-15"/>
        </w:rPr>
        <w:t xml:space="preserve"> </w:t>
      </w:r>
      <w:r>
        <w:t>культуре,</w:t>
      </w:r>
      <w:r>
        <w:rPr>
          <w:spacing w:val="-15"/>
        </w:rPr>
        <w:t xml:space="preserve"> </w:t>
      </w:r>
      <w:r>
        <w:t>к</w:t>
      </w:r>
      <w:r>
        <w:rPr>
          <w:spacing w:val="-15"/>
        </w:rPr>
        <w:t xml:space="preserve"> </w:t>
      </w:r>
      <w:r>
        <w:t>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04C0777" w14:textId="77777777" w:rsidR="0049640F" w:rsidRDefault="0059390D">
      <w:pPr>
        <w:pStyle w:val="a3"/>
        <w:spacing w:before="1"/>
        <w:ind w:right="420"/>
      </w:pPr>
      <w:r>
        <w:t>приобретение</w:t>
      </w:r>
      <w:r>
        <w:rPr>
          <w:spacing w:val="-4"/>
        </w:rPr>
        <w:t xml:space="preserve"> </w:t>
      </w:r>
      <w:r>
        <w:t>эстетического</w:t>
      </w:r>
      <w:r>
        <w:rPr>
          <w:spacing w:val="-3"/>
        </w:rPr>
        <w:t xml:space="preserve"> </w:t>
      </w:r>
      <w:r>
        <w:t>опыта</w:t>
      </w:r>
      <w:r>
        <w:rPr>
          <w:spacing w:val="-4"/>
        </w:rPr>
        <w:t xml:space="preserve"> </w:t>
      </w:r>
      <w:r>
        <w:t>слушания,</w:t>
      </w:r>
      <w:r>
        <w:rPr>
          <w:spacing w:val="-5"/>
        </w:rPr>
        <w:t xml:space="preserve"> </w:t>
      </w:r>
      <w:r>
        <w:t>чтения</w:t>
      </w:r>
      <w:r>
        <w:rPr>
          <w:spacing w:val="-3"/>
        </w:rPr>
        <w:t xml:space="preserve"> </w:t>
      </w:r>
      <w:r>
        <w:t>и</w:t>
      </w:r>
      <w:r>
        <w:rPr>
          <w:spacing w:val="-5"/>
        </w:rPr>
        <w:t xml:space="preserve"> </w:t>
      </w:r>
      <w:r>
        <w:t>эмоциональноэстетической</w:t>
      </w:r>
      <w:r>
        <w:rPr>
          <w:spacing w:val="-2"/>
        </w:rPr>
        <w:t xml:space="preserve"> </w:t>
      </w:r>
      <w:r>
        <w:t>оценки произведений фольклора и художественной литературы;</w:t>
      </w:r>
    </w:p>
    <w:p w14:paraId="6FC73A97" w14:textId="77777777" w:rsidR="0049640F" w:rsidRDefault="0059390D">
      <w:pPr>
        <w:pStyle w:val="a3"/>
        <w:ind w:right="1947"/>
      </w:pPr>
      <w:r>
        <w:t>понимание</w:t>
      </w:r>
      <w:r>
        <w:rPr>
          <w:spacing w:val="-8"/>
        </w:rPr>
        <w:t xml:space="preserve"> </w:t>
      </w:r>
      <w:r>
        <w:t>образного</w:t>
      </w:r>
      <w:r>
        <w:rPr>
          <w:spacing w:val="-7"/>
        </w:rPr>
        <w:t xml:space="preserve"> </w:t>
      </w:r>
      <w:r>
        <w:t>языка</w:t>
      </w:r>
      <w:r>
        <w:rPr>
          <w:spacing w:val="-7"/>
        </w:rPr>
        <w:t xml:space="preserve"> </w:t>
      </w:r>
      <w:r>
        <w:t>художественных</w:t>
      </w:r>
      <w:r>
        <w:rPr>
          <w:spacing w:val="-7"/>
        </w:rPr>
        <w:t xml:space="preserve"> </w:t>
      </w:r>
      <w:r>
        <w:t>произведений,</w:t>
      </w:r>
      <w:r>
        <w:rPr>
          <w:spacing w:val="-7"/>
        </w:rPr>
        <w:t xml:space="preserve"> </w:t>
      </w:r>
      <w:r>
        <w:t>выразительных средств, создающих художественный образ.</w:t>
      </w:r>
    </w:p>
    <w:p w14:paraId="491FB54E" w14:textId="77777777" w:rsidR="0049640F" w:rsidRDefault="0059390D" w:rsidP="008A3248">
      <w:pPr>
        <w:pStyle w:val="a6"/>
        <w:numPr>
          <w:ilvl w:val="0"/>
          <w:numId w:val="26"/>
        </w:numPr>
        <w:tabs>
          <w:tab w:val="left" w:pos="425"/>
        </w:tabs>
        <w:ind w:left="425" w:hanging="282"/>
        <w:rPr>
          <w:sz w:val="24"/>
        </w:rPr>
      </w:pPr>
      <w:r>
        <w:rPr>
          <w:sz w:val="24"/>
        </w:rPr>
        <w:t>трудовое</w:t>
      </w:r>
      <w:r>
        <w:rPr>
          <w:spacing w:val="-2"/>
          <w:sz w:val="24"/>
        </w:rPr>
        <w:t xml:space="preserve"> воспитание:</w:t>
      </w:r>
    </w:p>
    <w:p w14:paraId="607B5451" w14:textId="77777777" w:rsidR="0049640F" w:rsidRDefault="0059390D">
      <w:pPr>
        <w:pStyle w:val="a3"/>
        <w:ind w:right="42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65E7F3D" w14:textId="77777777" w:rsidR="0049640F" w:rsidRDefault="0059390D" w:rsidP="008A3248">
      <w:pPr>
        <w:pStyle w:val="a6"/>
        <w:numPr>
          <w:ilvl w:val="0"/>
          <w:numId w:val="26"/>
        </w:numPr>
        <w:tabs>
          <w:tab w:val="left" w:pos="425"/>
        </w:tabs>
        <w:ind w:left="425" w:hanging="282"/>
        <w:rPr>
          <w:sz w:val="24"/>
        </w:rPr>
      </w:pPr>
      <w:r>
        <w:rPr>
          <w:sz w:val="24"/>
        </w:rPr>
        <w:t>экологическое</w:t>
      </w:r>
      <w:r>
        <w:rPr>
          <w:spacing w:val="-6"/>
          <w:sz w:val="24"/>
        </w:rPr>
        <w:t xml:space="preserve"> </w:t>
      </w:r>
      <w:r>
        <w:rPr>
          <w:spacing w:val="-2"/>
          <w:sz w:val="24"/>
        </w:rPr>
        <w:t>воспитание:</w:t>
      </w:r>
    </w:p>
    <w:p w14:paraId="224442DE" w14:textId="77777777" w:rsidR="0049640F" w:rsidRDefault="0059390D">
      <w:pPr>
        <w:pStyle w:val="a3"/>
        <w:ind w:right="423"/>
      </w:pPr>
      <w:r>
        <w:t>бережное отношение к природе, осознание проблем взаимоотношений человека и животных, отражённых в литературных произведениях;</w:t>
      </w:r>
    </w:p>
    <w:p w14:paraId="2FC6144B" w14:textId="77777777" w:rsidR="0049640F" w:rsidRDefault="0059390D">
      <w:pPr>
        <w:pStyle w:val="a3"/>
      </w:pPr>
      <w:r>
        <w:t>неприятие</w:t>
      </w:r>
      <w:r>
        <w:rPr>
          <w:spacing w:val="-7"/>
        </w:rPr>
        <w:t xml:space="preserve"> </w:t>
      </w:r>
      <w:r>
        <w:t>действий,</w:t>
      </w:r>
      <w:r>
        <w:rPr>
          <w:spacing w:val="-6"/>
        </w:rPr>
        <w:t xml:space="preserve"> </w:t>
      </w:r>
      <w:r>
        <w:t>приносящих</w:t>
      </w:r>
      <w:r>
        <w:rPr>
          <w:spacing w:val="-4"/>
        </w:rPr>
        <w:t xml:space="preserve"> </w:t>
      </w:r>
      <w:r>
        <w:t>вред</w:t>
      </w:r>
      <w:r>
        <w:rPr>
          <w:spacing w:val="-3"/>
        </w:rPr>
        <w:t xml:space="preserve"> </w:t>
      </w:r>
      <w:r>
        <w:t>окружающей</w:t>
      </w:r>
      <w:r>
        <w:rPr>
          <w:spacing w:val="-3"/>
        </w:rPr>
        <w:t xml:space="preserve"> </w:t>
      </w:r>
      <w:r>
        <w:rPr>
          <w:spacing w:val="-2"/>
        </w:rPr>
        <w:t>среде.</w:t>
      </w:r>
    </w:p>
    <w:p w14:paraId="5D054C53" w14:textId="77777777" w:rsidR="0049640F" w:rsidRDefault="0059390D" w:rsidP="008A3248">
      <w:pPr>
        <w:pStyle w:val="a6"/>
        <w:numPr>
          <w:ilvl w:val="0"/>
          <w:numId w:val="26"/>
        </w:numPr>
        <w:tabs>
          <w:tab w:val="left" w:pos="425"/>
        </w:tabs>
        <w:ind w:left="425" w:hanging="282"/>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2F4DE624" w14:textId="77777777" w:rsidR="0049640F" w:rsidRDefault="0059390D">
      <w:pPr>
        <w:pStyle w:val="a3"/>
        <w:ind w:right="421"/>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A82D2AF" w14:textId="77777777" w:rsidR="0049640F" w:rsidRDefault="0059390D">
      <w:pPr>
        <w:pStyle w:val="a3"/>
        <w:ind w:right="425"/>
      </w:pPr>
      <w:r>
        <w:t xml:space="preserve">овладение смысловым чтением для решения различного уровня учебных и жизненных </w:t>
      </w:r>
      <w:r>
        <w:rPr>
          <w:spacing w:val="-2"/>
        </w:rPr>
        <w:t>задач;</w:t>
      </w:r>
    </w:p>
    <w:p w14:paraId="67D97B15" w14:textId="77777777" w:rsidR="0049640F" w:rsidRDefault="0059390D">
      <w:pPr>
        <w:pStyle w:val="a3"/>
        <w:ind w:right="425"/>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D53C9F8" w14:textId="77777777" w:rsidR="0049640F" w:rsidRDefault="0059390D">
      <w:pPr>
        <w:pStyle w:val="a3"/>
        <w:spacing w:before="1"/>
        <w:ind w:right="423" w:firstLine="851"/>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77F3CE" w14:textId="77777777" w:rsidR="0049640F" w:rsidRDefault="0059390D">
      <w:pPr>
        <w:pStyle w:val="a3"/>
        <w:ind w:right="425" w:firstLine="851"/>
      </w:pPr>
      <w:r>
        <w:t>У обучающегося будут сформированы следующие базовые логические действия как часть познавательных универсальных учебных действий:</w:t>
      </w:r>
    </w:p>
    <w:p w14:paraId="3ED0EEF7" w14:textId="77777777" w:rsidR="0049640F" w:rsidRDefault="0059390D">
      <w:pPr>
        <w:pStyle w:val="a3"/>
        <w:jc w:val="left"/>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w:t>
      </w:r>
    </w:p>
    <w:p w14:paraId="706C5E5B" w14:textId="77777777" w:rsidR="0049640F" w:rsidRDefault="0059390D">
      <w:pPr>
        <w:pStyle w:val="a3"/>
        <w:ind w:right="1358"/>
        <w:jc w:val="left"/>
      </w:pPr>
      <w:r>
        <w:t>определять</w:t>
      </w:r>
      <w:r>
        <w:rPr>
          <w:spacing w:val="-8"/>
        </w:rPr>
        <w:t xml:space="preserve"> </w:t>
      </w:r>
      <w:r>
        <w:t>существенный</w:t>
      </w:r>
      <w:r>
        <w:rPr>
          <w:spacing w:val="-8"/>
        </w:rPr>
        <w:t xml:space="preserve"> </w:t>
      </w:r>
      <w:r>
        <w:t>признак</w:t>
      </w:r>
      <w:r>
        <w:rPr>
          <w:spacing w:val="-8"/>
        </w:rPr>
        <w:t xml:space="preserve"> </w:t>
      </w:r>
      <w:r>
        <w:t>для</w:t>
      </w:r>
      <w:r>
        <w:rPr>
          <w:spacing w:val="-9"/>
        </w:rPr>
        <w:t xml:space="preserve"> </w:t>
      </w:r>
      <w:r>
        <w:t>классификации,</w:t>
      </w:r>
      <w:r>
        <w:rPr>
          <w:spacing w:val="-10"/>
        </w:rPr>
        <w:t xml:space="preserve"> </w:t>
      </w:r>
      <w:r>
        <w:t>классифицировать произведения по темам, жанрам;</w:t>
      </w:r>
    </w:p>
    <w:p w14:paraId="086CC717" w14:textId="77777777" w:rsidR="0049640F" w:rsidRDefault="0059390D">
      <w:pPr>
        <w:pStyle w:val="a3"/>
        <w:spacing w:before="1"/>
        <w:ind w:right="42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01E84E9" w14:textId="77777777" w:rsidR="0049640F" w:rsidRDefault="0059390D">
      <w:pPr>
        <w:pStyle w:val="a3"/>
        <w:ind w:right="419"/>
      </w:pPr>
      <w:r>
        <w:t>выявлять недостаток информации для решения учебной (практической) задачи на основе предложенного алгоритма;</w:t>
      </w:r>
    </w:p>
    <w:p w14:paraId="3DDDCA64" w14:textId="77777777" w:rsidR="0049640F" w:rsidRDefault="0049640F">
      <w:pPr>
        <w:pStyle w:val="a3"/>
        <w:sectPr w:rsidR="0049640F">
          <w:pgSz w:w="11910" w:h="16840"/>
          <w:pgMar w:top="1040" w:right="425" w:bottom="1200" w:left="1559" w:header="0" w:footer="926" w:gutter="0"/>
          <w:cols w:space="720"/>
        </w:sectPr>
      </w:pPr>
    </w:p>
    <w:p w14:paraId="00AA3FD0" w14:textId="77777777" w:rsidR="0049640F" w:rsidRDefault="0059390D">
      <w:pPr>
        <w:pStyle w:val="a3"/>
        <w:spacing w:before="73"/>
        <w:jc w:val="left"/>
      </w:pPr>
      <w: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E5ECE1B" w14:textId="77777777" w:rsidR="0049640F" w:rsidRDefault="0059390D">
      <w:pPr>
        <w:pStyle w:val="a3"/>
        <w:spacing w:before="1"/>
        <w:ind w:firstLine="85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3615967C" w14:textId="77777777" w:rsidR="0049640F" w:rsidRDefault="0059390D">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14:paraId="753AEC9F" w14:textId="77777777" w:rsidR="0049640F" w:rsidRDefault="0059390D">
      <w:pPr>
        <w:pStyle w:val="a3"/>
        <w:jc w:val="left"/>
      </w:pPr>
      <w:r>
        <w:t>формулировать</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цель,</w:t>
      </w:r>
      <w:r>
        <w:rPr>
          <w:spacing w:val="-5"/>
        </w:rPr>
        <w:t xml:space="preserve"> </w:t>
      </w:r>
      <w:r>
        <w:t>планировать</w:t>
      </w:r>
      <w:r>
        <w:rPr>
          <w:spacing w:val="-4"/>
        </w:rPr>
        <w:t xml:space="preserve"> </w:t>
      </w:r>
      <w:r>
        <w:t>изменения</w:t>
      </w:r>
      <w:r>
        <w:rPr>
          <w:spacing w:val="-3"/>
        </w:rPr>
        <w:t xml:space="preserve"> </w:t>
      </w:r>
      <w:r>
        <w:t>объекта,</w:t>
      </w:r>
      <w:r>
        <w:rPr>
          <w:spacing w:val="-2"/>
        </w:rPr>
        <w:t xml:space="preserve"> ситуации;</w:t>
      </w:r>
    </w:p>
    <w:p w14:paraId="7094828D" w14:textId="77777777" w:rsidR="0049640F" w:rsidRDefault="0059390D">
      <w:pPr>
        <w:pStyle w:val="a3"/>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14:paraId="0C613F8E" w14:textId="77777777" w:rsidR="0049640F" w:rsidRDefault="0059390D">
      <w:pPr>
        <w:pStyle w:val="a3"/>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проведённого наблюдения (опыта, классификации, сравнения, исследования);</w:t>
      </w:r>
    </w:p>
    <w:p w14:paraId="09CFE675" w14:textId="77777777" w:rsidR="0049640F" w:rsidRDefault="0059390D">
      <w:pPr>
        <w:pStyle w:val="a3"/>
        <w:ind w:right="420"/>
        <w:jc w:val="left"/>
      </w:pPr>
      <w:r>
        <w:t>прогнозировать возможное развитие процессов, событий и их последствия в аналогичных или сходных ситуациях.</w:t>
      </w:r>
    </w:p>
    <w:p w14:paraId="07C8CF01" w14:textId="77777777" w:rsidR="0049640F" w:rsidRDefault="0059390D">
      <w:pPr>
        <w:pStyle w:val="a3"/>
        <w:spacing w:before="1"/>
        <w:ind w:firstLine="851"/>
        <w:jc w:val="left"/>
      </w:pPr>
      <w:r>
        <w:t>У обучающегося будут сформированы умения работать с информацией как часть познавательных универсальных учебных действий:</w:t>
      </w:r>
    </w:p>
    <w:p w14:paraId="3DBA0B31" w14:textId="77777777" w:rsidR="0049640F" w:rsidRDefault="0059390D">
      <w:pPr>
        <w:pStyle w:val="a3"/>
        <w:jc w:val="left"/>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14:paraId="254C28A0" w14:textId="77777777" w:rsidR="0049640F" w:rsidRDefault="0059390D">
      <w:pPr>
        <w:pStyle w:val="a3"/>
        <w:jc w:val="left"/>
      </w:pPr>
      <w:r>
        <w:t>находить</w:t>
      </w:r>
      <w:r>
        <w:rPr>
          <w:spacing w:val="-15"/>
        </w:rPr>
        <w:t xml:space="preserve"> </w:t>
      </w:r>
      <w:r>
        <w:t>в</w:t>
      </w:r>
      <w:r>
        <w:rPr>
          <w:spacing w:val="-15"/>
        </w:rPr>
        <w:t xml:space="preserve"> </w:t>
      </w:r>
      <w:r>
        <w:t>предложенном</w:t>
      </w:r>
      <w:r>
        <w:rPr>
          <w:spacing w:val="-14"/>
        </w:rPr>
        <w:t xml:space="preserve"> </w:t>
      </w:r>
      <w:r>
        <w:t>источнике</w:t>
      </w:r>
      <w:r>
        <w:rPr>
          <w:spacing w:val="-15"/>
        </w:rPr>
        <w:t xml:space="preserve"> </w:t>
      </w:r>
      <w:r>
        <w:t>информацию,</w:t>
      </w:r>
      <w:r>
        <w:rPr>
          <w:spacing w:val="-15"/>
        </w:rPr>
        <w:t xml:space="preserve"> </w:t>
      </w:r>
      <w:r>
        <w:t>представленную</w:t>
      </w:r>
      <w:r>
        <w:rPr>
          <w:spacing w:val="-13"/>
        </w:rPr>
        <w:t xml:space="preserve"> </w:t>
      </w:r>
      <w:r>
        <w:t>в</w:t>
      </w:r>
      <w:r>
        <w:rPr>
          <w:spacing w:val="-15"/>
        </w:rPr>
        <w:t xml:space="preserve"> </w:t>
      </w:r>
      <w:r>
        <w:t>явном</w:t>
      </w:r>
      <w:r>
        <w:rPr>
          <w:spacing w:val="-15"/>
        </w:rPr>
        <w:t xml:space="preserve"> </w:t>
      </w:r>
      <w:r>
        <w:t>виде,</w:t>
      </w:r>
      <w:r>
        <w:rPr>
          <w:spacing w:val="-14"/>
        </w:rPr>
        <w:t xml:space="preserve"> </w:t>
      </w:r>
      <w:r>
        <w:t>согласно заданному алгоритму;</w:t>
      </w:r>
    </w:p>
    <w:p w14:paraId="75BF4316" w14:textId="77777777" w:rsidR="0049640F" w:rsidRDefault="0059390D">
      <w:pPr>
        <w:pStyle w:val="a3"/>
        <w:tabs>
          <w:tab w:val="left" w:pos="1687"/>
        </w:tabs>
        <w:ind w:right="425"/>
        <w:jc w:val="left"/>
      </w:pPr>
      <w:r>
        <w:rPr>
          <w:spacing w:val="-2"/>
        </w:rPr>
        <w:t>распознавать</w:t>
      </w:r>
      <w:r>
        <w:tab/>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w:t>
      </w:r>
      <w:r>
        <w:rPr>
          <w:spacing w:val="80"/>
          <w:w w:val="150"/>
        </w:rPr>
        <w:t xml:space="preserve"> </w:t>
      </w:r>
      <w:r>
        <w:t>на основании предложенного учителем способа её проверки;</w:t>
      </w:r>
    </w:p>
    <w:p w14:paraId="457D8F57" w14:textId="77777777" w:rsidR="0049640F" w:rsidRDefault="0059390D">
      <w:pPr>
        <w:pStyle w:val="a3"/>
        <w:jc w:val="left"/>
      </w:pPr>
      <w:r>
        <w:t>соблюдать с</w:t>
      </w:r>
      <w:r>
        <w:rPr>
          <w:spacing w:val="-1"/>
        </w:rPr>
        <w:t xml:space="preserve"> </w:t>
      </w:r>
      <w:r>
        <w:t>помощью</w:t>
      </w:r>
      <w:r>
        <w:rPr>
          <w:spacing w:val="-4"/>
        </w:rPr>
        <w:t xml:space="preserve"> </w:t>
      </w:r>
      <w:r>
        <w:t>взрослых (учителей, родителей (законных</w:t>
      </w:r>
      <w:r>
        <w:rPr>
          <w:spacing w:val="-3"/>
        </w:rPr>
        <w:t xml:space="preserve"> </w:t>
      </w:r>
      <w:r>
        <w:t>представителей)</w:t>
      </w:r>
      <w:r>
        <w:rPr>
          <w:spacing w:val="-1"/>
        </w:rPr>
        <w:t xml:space="preserve"> </w:t>
      </w:r>
      <w:r>
        <w:t>правила информационной безопасности при поиске информации в Интернете;</w:t>
      </w:r>
    </w:p>
    <w:p w14:paraId="7CF0C941" w14:textId="77777777" w:rsidR="0049640F" w:rsidRDefault="0059390D">
      <w:pPr>
        <w:pStyle w:val="a3"/>
        <w:jc w:val="left"/>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80"/>
        </w:rPr>
        <w:t xml:space="preserve"> </w:t>
      </w:r>
      <w:r>
        <w:t>соответствии с учебной задачей;</w:t>
      </w:r>
    </w:p>
    <w:p w14:paraId="3C65BBD9" w14:textId="77777777" w:rsidR="0049640F" w:rsidRDefault="0059390D">
      <w:pPr>
        <w:pStyle w:val="a3"/>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25E449C7" w14:textId="77777777" w:rsidR="0049640F" w:rsidRDefault="0059390D">
      <w:pPr>
        <w:pStyle w:val="a3"/>
        <w:tabs>
          <w:tab w:val="left" w:pos="1477"/>
          <w:tab w:val="left" w:pos="3281"/>
          <w:tab w:val="left" w:pos="4185"/>
          <w:tab w:val="left" w:pos="6028"/>
          <w:tab w:val="left" w:pos="7085"/>
          <w:tab w:val="left" w:pos="8297"/>
          <w:tab w:val="left" w:pos="8949"/>
        </w:tabs>
        <w:ind w:right="425" w:firstLine="85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41EF17E2" w14:textId="77777777" w:rsidR="0049640F" w:rsidRDefault="0059390D">
      <w:pPr>
        <w:pStyle w:val="a3"/>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5"/>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14:paraId="0C74029C" w14:textId="77777777" w:rsidR="0049640F" w:rsidRDefault="0059390D">
      <w:pPr>
        <w:pStyle w:val="a3"/>
        <w:jc w:val="left"/>
      </w:pPr>
      <w:r>
        <w:t xml:space="preserve">проявлять уважительное отношение к собеседнику, соблюдать правила ведения диалога и </w:t>
      </w:r>
      <w:r>
        <w:rPr>
          <w:spacing w:val="-2"/>
        </w:rPr>
        <w:t>дискуссии;</w:t>
      </w:r>
    </w:p>
    <w:p w14:paraId="5994D56A" w14:textId="77777777" w:rsidR="0049640F" w:rsidRDefault="0059390D">
      <w:pPr>
        <w:pStyle w:val="a3"/>
        <w:jc w:val="left"/>
      </w:pPr>
      <w:r>
        <w:t>признавать</w:t>
      </w:r>
      <w:r>
        <w:rPr>
          <w:spacing w:val="-5"/>
        </w:rPr>
        <w:t xml:space="preserve"> </w:t>
      </w:r>
      <w:r>
        <w:t>возможность</w:t>
      </w:r>
      <w:r>
        <w:rPr>
          <w:spacing w:val="-4"/>
        </w:rPr>
        <w:t xml:space="preserve"> </w:t>
      </w:r>
      <w:r>
        <w:t>существования</w:t>
      </w:r>
      <w:r>
        <w:rPr>
          <w:spacing w:val="-3"/>
        </w:rPr>
        <w:t xml:space="preserve"> </w:t>
      </w:r>
      <w:r>
        <w:t>разных</w:t>
      </w:r>
      <w:r>
        <w:rPr>
          <w:spacing w:val="-4"/>
        </w:rPr>
        <w:t xml:space="preserve"> </w:t>
      </w:r>
      <w:r>
        <w:t>точек</w:t>
      </w:r>
      <w:r>
        <w:rPr>
          <w:spacing w:val="-3"/>
        </w:rPr>
        <w:t xml:space="preserve"> </w:t>
      </w:r>
      <w:r>
        <w:t>зрения;</w:t>
      </w:r>
      <w:r>
        <w:rPr>
          <w:spacing w:val="-6"/>
        </w:rPr>
        <w:t xml:space="preserve"> </w:t>
      </w:r>
      <w:r>
        <w:t>корректно</w:t>
      </w:r>
      <w:r>
        <w:rPr>
          <w:spacing w:val="-3"/>
        </w:rPr>
        <w:t xml:space="preserve"> </w:t>
      </w:r>
      <w:r>
        <w:rPr>
          <w:spacing w:val="-10"/>
        </w:rPr>
        <w:t>и</w:t>
      </w:r>
    </w:p>
    <w:p w14:paraId="3DCC2CEF" w14:textId="77777777" w:rsidR="0049640F" w:rsidRDefault="0059390D">
      <w:pPr>
        <w:pStyle w:val="a3"/>
        <w:jc w:val="left"/>
      </w:pPr>
      <w:r>
        <w:t>аргументированно</w:t>
      </w:r>
      <w:r>
        <w:rPr>
          <w:spacing w:val="-6"/>
        </w:rPr>
        <w:t xml:space="preserve"> </w:t>
      </w:r>
      <w:r>
        <w:t>высказывать</w:t>
      </w:r>
      <w:r>
        <w:rPr>
          <w:spacing w:val="-3"/>
        </w:rPr>
        <w:t xml:space="preserve"> </w:t>
      </w:r>
      <w:r>
        <w:t>своё</w:t>
      </w:r>
      <w:r>
        <w:rPr>
          <w:spacing w:val="-5"/>
        </w:rPr>
        <w:t xml:space="preserve"> </w:t>
      </w:r>
      <w:r>
        <w:t>мнение;</w:t>
      </w:r>
      <w:r>
        <w:rPr>
          <w:spacing w:val="-4"/>
        </w:rPr>
        <w:t xml:space="preserve"> </w:t>
      </w:r>
      <w:r>
        <w:t>строить</w:t>
      </w:r>
      <w:r>
        <w:rPr>
          <w:spacing w:val="-2"/>
        </w:rPr>
        <w:t xml:space="preserve"> </w:t>
      </w:r>
      <w:r>
        <w:t>речевое</w:t>
      </w:r>
      <w:r>
        <w:rPr>
          <w:spacing w:val="-6"/>
        </w:rPr>
        <w:t xml:space="preserve"> </w:t>
      </w:r>
      <w:r>
        <w:t>высказывание</w:t>
      </w:r>
      <w:r>
        <w:rPr>
          <w:spacing w:val="-4"/>
        </w:rPr>
        <w:t xml:space="preserve"> </w:t>
      </w:r>
      <w:r>
        <w:rPr>
          <w:spacing w:val="-10"/>
        </w:rPr>
        <w:t>в</w:t>
      </w:r>
    </w:p>
    <w:p w14:paraId="5CE4961A" w14:textId="77777777" w:rsidR="0049640F" w:rsidRDefault="0059390D">
      <w:pPr>
        <w:pStyle w:val="a3"/>
        <w:jc w:val="left"/>
      </w:pPr>
      <w:r>
        <w:t>соответствии</w:t>
      </w:r>
      <w:r>
        <w:rPr>
          <w:spacing w:val="-4"/>
        </w:rPr>
        <w:t xml:space="preserve"> </w:t>
      </w:r>
      <w:r>
        <w:t>с</w:t>
      </w:r>
      <w:r>
        <w:rPr>
          <w:spacing w:val="-5"/>
        </w:rPr>
        <w:t xml:space="preserve"> </w:t>
      </w:r>
      <w:r>
        <w:t>поставленной</w:t>
      </w:r>
      <w:r>
        <w:rPr>
          <w:spacing w:val="-6"/>
        </w:rPr>
        <w:t xml:space="preserve"> </w:t>
      </w:r>
      <w:r>
        <w:t>задачей;</w:t>
      </w:r>
      <w:r>
        <w:rPr>
          <w:spacing w:val="-4"/>
        </w:rPr>
        <w:t xml:space="preserve"> </w:t>
      </w:r>
      <w:r>
        <w:t>создавать</w:t>
      </w:r>
      <w:r>
        <w:rPr>
          <w:spacing w:val="-3"/>
        </w:rPr>
        <w:t xml:space="preserve"> </w:t>
      </w:r>
      <w:r>
        <w:t>устные</w:t>
      </w:r>
      <w:r>
        <w:rPr>
          <w:spacing w:val="-6"/>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 рассуждение, повествование);</w:t>
      </w:r>
    </w:p>
    <w:p w14:paraId="485F5603" w14:textId="77777777" w:rsidR="0049640F" w:rsidRDefault="0059390D">
      <w:pPr>
        <w:pStyle w:val="a3"/>
        <w:jc w:val="left"/>
      </w:pPr>
      <w:r>
        <w:t>подготавливать</w:t>
      </w:r>
      <w:r>
        <w:rPr>
          <w:spacing w:val="-5"/>
        </w:rPr>
        <w:t xml:space="preserve"> </w:t>
      </w:r>
      <w:r>
        <w:t>небольшие</w:t>
      </w:r>
      <w:r>
        <w:rPr>
          <w:spacing w:val="-6"/>
        </w:rPr>
        <w:t xml:space="preserve"> </w:t>
      </w:r>
      <w:r>
        <w:t>публичные</w:t>
      </w:r>
      <w:r>
        <w:rPr>
          <w:spacing w:val="-6"/>
        </w:rPr>
        <w:t xml:space="preserve"> </w:t>
      </w:r>
      <w:r>
        <w:rPr>
          <w:spacing w:val="-2"/>
        </w:rPr>
        <w:t>выступления;</w:t>
      </w:r>
    </w:p>
    <w:p w14:paraId="0C738084" w14:textId="77777777" w:rsidR="0049640F" w:rsidRDefault="0059390D">
      <w:pPr>
        <w:pStyle w:val="a3"/>
        <w:spacing w:before="1"/>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 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14:paraId="4616101C" w14:textId="77777777" w:rsidR="0049640F" w:rsidRDefault="0059390D">
      <w:pPr>
        <w:pStyle w:val="a3"/>
        <w:ind w:firstLine="851"/>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14:paraId="5774D8F0" w14:textId="77777777" w:rsidR="0049640F" w:rsidRDefault="0059390D">
      <w:pPr>
        <w:pStyle w:val="a3"/>
        <w:tabs>
          <w:tab w:val="left" w:pos="1630"/>
          <w:tab w:val="left" w:pos="3200"/>
          <w:tab w:val="left" w:pos="4354"/>
          <w:tab w:val="left" w:pos="5400"/>
          <w:tab w:val="left" w:pos="6280"/>
          <w:tab w:val="left" w:pos="8115"/>
        </w:tabs>
        <w:ind w:right="645"/>
        <w:jc w:val="left"/>
      </w:pPr>
      <w:r>
        <w:rPr>
          <w:spacing w:val="-2"/>
        </w:rPr>
        <w:t>планировать</w:t>
      </w:r>
      <w:r>
        <w:tab/>
        <w:t>действия</w:t>
      </w:r>
      <w:r>
        <w:rPr>
          <w:spacing w:val="80"/>
        </w:rPr>
        <w:t xml:space="preserve"> </w:t>
      </w:r>
      <w:r>
        <w:t>по</w:t>
      </w:r>
      <w:r>
        <w:tab/>
      </w:r>
      <w:r>
        <w:rPr>
          <w:spacing w:val="-2"/>
        </w:rPr>
        <w:t>решению</w:t>
      </w:r>
      <w:r>
        <w:tab/>
      </w:r>
      <w:r>
        <w:rPr>
          <w:spacing w:val="-2"/>
        </w:rPr>
        <w:t>учебной</w:t>
      </w:r>
      <w:r>
        <w:tab/>
      </w:r>
      <w:r>
        <w:rPr>
          <w:spacing w:val="-2"/>
        </w:rPr>
        <w:t>задачи</w:t>
      </w:r>
      <w:r>
        <w:tab/>
        <w:t>для</w:t>
      </w:r>
      <w:r>
        <w:rPr>
          <w:spacing w:val="80"/>
        </w:rPr>
        <w:t xml:space="preserve"> </w:t>
      </w:r>
      <w:r>
        <w:t>получения</w:t>
      </w:r>
      <w:r>
        <w:tab/>
      </w:r>
      <w:r>
        <w:rPr>
          <w:spacing w:val="-2"/>
        </w:rPr>
        <w:t xml:space="preserve">результата; </w:t>
      </w:r>
      <w:r>
        <w:t>выстраивать последовательность выбранных действий.</w:t>
      </w:r>
    </w:p>
    <w:p w14:paraId="38B35611" w14:textId="77777777" w:rsidR="0049640F" w:rsidRDefault="0059390D">
      <w:pPr>
        <w:pStyle w:val="a3"/>
        <w:tabs>
          <w:tab w:val="left" w:pos="1400"/>
          <w:tab w:val="left" w:pos="3128"/>
          <w:tab w:val="left" w:pos="3953"/>
          <w:tab w:val="left" w:pos="5716"/>
          <w:tab w:val="left" w:pos="6697"/>
          <w:tab w:val="left" w:pos="8354"/>
          <w:tab w:val="left" w:pos="8929"/>
        </w:tabs>
        <w:ind w:right="425" w:firstLine="85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14:paraId="52F98CB6" w14:textId="77777777" w:rsidR="0049640F" w:rsidRDefault="0059390D">
      <w:pPr>
        <w:pStyle w:val="a3"/>
        <w:ind w:right="1984"/>
        <w:jc w:val="left"/>
      </w:pPr>
      <w:r>
        <w:t>устанавливать причины успеха (неудач) учебной деятельности; корректировать</w:t>
      </w:r>
      <w:r>
        <w:rPr>
          <w:spacing w:val="-5"/>
        </w:rPr>
        <w:t xml:space="preserve"> </w:t>
      </w:r>
      <w:r>
        <w:t>свои</w:t>
      </w:r>
      <w:r>
        <w:rPr>
          <w:spacing w:val="-6"/>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14:paraId="4A980758" w14:textId="77777777" w:rsidR="0049640F" w:rsidRDefault="0059390D">
      <w:pPr>
        <w:pStyle w:val="a3"/>
        <w:ind w:firstLine="851"/>
        <w:jc w:val="left"/>
      </w:pPr>
      <w:r>
        <w:t>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предложенного формата планирования, распределения промежуточных шагов и сроков;</w:t>
      </w:r>
    </w:p>
    <w:p w14:paraId="455EA405" w14:textId="77777777" w:rsidR="0049640F" w:rsidRDefault="0059390D">
      <w:pPr>
        <w:pStyle w:val="a3"/>
        <w:spacing w:before="1"/>
        <w:ind w:right="42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AC7209E" w14:textId="77777777" w:rsidR="0049640F" w:rsidRDefault="0049640F">
      <w:pPr>
        <w:pStyle w:val="a3"/>
        <w:sectPr w:rsidR="0049640F">
          <w:pgSz w:w="11910" w:h="16840"/>
          <w:pgMar w:top="1040" w:right="425" w:bottom="1200" w:left="1559" w:header="0" w:footer="926" w:gutter="0"/>
          <w:cols w:space="720"/>
        </w:sectPr>
      </w:pPr>
    </w:p>
    <w:p w14:paraId="243B2E35" w14:textId="77777777" w:rsidR="0049640F" w:rsidRDefault="0059390D">
      <w:pPr>
        <w:pStyle w:val="a3"/>
        <w:spacing w:before="73"/>
        <w:ind w:right="420"/>
        <w:jc w:val="left"/>
      </w:pPr>
      <w:r>
        <w:lastRenderedPageBreak/>
        <w:t>проявлять</w:t>
      </w:r>
      <w:r>
        <w:rPr>
          <w:spacing w:val="-5"/>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6"/>
        </w:rPr>
        <w:t xml:space="preserve"> </w:t>
      </w:r>
      <w:r>
        <w:t>подчиняться;</w:t>
      </w:r>
      <w:r>
        <w:rPr>
          <w:spacing w:val="-6"/>
        </w:rPr>
        <w:t xml:space="preserve"> </w:t>
      </w:r>
      <w:r>
        <w:t>ответственно выполнять свою часть работы; оценивать свой вклад в общий результат;</w:t>
      </w:r>
    </w:p>
    <w:p w14:paraId="0D6874CF" w14:textId="77777777" w:rsidR="0049640F" w:rsidRDefault="0059390D">
      <w:pPr>
        <w:pStyle w:val="a3"/>
        <w:spacing w:before="1"/>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предложенных</w:t>
      </w:r>
      <w:r>
        <w:rPr>
          <w:spacing w:val="-3"/>
        </w:rPr>
        <w:t xml:space="preserve"> </w:t>
      </w:r>
      <w:r>
        <w:rPr>
          <w:spacing w:val="-2"/>
        </w:rPr>
        <w:t>образцов;</w:t>
      </w:r>
    </w:p>
    <w:p w14:paraId="7B55DC99" w14:textId="77777777" w:rsidR="0049640F" w:rsidRDefault="0059390D">
      <w:pPr>
        <w:pStyle w:val="a3"/>
        <w:jc w:val="left"/>
      </w:pPr>
      <w:r>
        <w:t>планировать</w:t>
      </w:r>
      <w:r>
        <w:rPr>
          <w:spacing w:val="-3"/>
        </w:rPr>
        <w:t xml:space="preserve"> </w:t>
      </w:r>
      <w:r>
        <w:t>действия</w:t>
      </w:r>
      <w:r>
        <w:rPr>
          <w:spacing w:val="-4"/>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4"/>
        </w:rPr>
        <w:t xml:space="preserve"> </w:t>
      </w:r>
      <w:r>
        <w:t>для</w:t>
      </w:r>
      <w:r>
        <w:rPr>
          <w:spacing w:val="-4"/>
        </w:rPr>
        <w:t xml:space="preserve"> </w:t>
      </w:r>
      <w:r>
        <w:t>получения</w:t>
      </w:r>
      <w:r>
        <w:rPr>
          <w:spacing w:val="-4"/>
        </w:rPr>
        <w:t xml:space="preserve"> </w:t>
      </w:r>
      <w:r>
        <w:t>результата;</w:t>
      </w:r>
      <w:r>
        <w:rPr>
          <w:spacing w:val="-4"/>
        </w:rPr>
        <w:t xml:space="preserve"> </w:t>
      </w:r>
      <w:r>
        <w:t>выстраивать последовательность выбранных действий.</w:t>
      </w:r>
    </w:p>
    <w:p w14:paraId="27FCCAA7" w14:textId="77777777" w:rsidR="0049640F" w:rsidRDefault="0049640F">
      <w:pPr>
        <w:pStyle w:val="a3"/>
        <w:ind w:left="0"/>
        <w:jc w:val="left"/>
      </w:pPr>
    </w:p>
    <w:p w14:paraId="27F71FE4" w14:textId="77777777" w:rsidR="0049640F" w:rsidRDefault="0059390D">
      <w:pPr>
        <w:ind w:left="143" w:right="3468"/>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изучения</w:t>
      </w:r>
      <w:r>
        <w:rPr>
          <w:b/>
          <w:spacing w:val="-8"/>
          <w:sz w:val="24"/>
        </w:rPr>
        <w:t xml:space="preserve"> </w:t>
      </w:r>
      <w:r>
        <w:rPr>
          <w:b/>
          <w:sz w:val="24"/>
        </w:rPr>
        <w:t>литературного</w:t>
      </w:r>
      <w:r>
        <w:rPr>
          <w:b/>
          <w:spacing w:val="-8"/>
          <w:sz w:val="24"/>
        </w:rPr>
        <w:t xml:space="preserve"> </w:t>
      </w:r>
      <w:r>
        <w:rPr>
          <w:b/>
          <w:sz w:val="24"/>
        </w:rPr>
        <w:t>чтения</w:t>
      </w:r>
      <w:r>
        <w:rPr>
          <w:sz w:val="24"/>
        </w:rPr>
        <w:t>. К концу обучения в 1 классе обучающийся научится:</w:t>
      </w:r>
    </w:p>
    <w:p w14:paraId="4E8F42A5" w14:textId="77777777" w:rsidR="0049640F" w:rsidRDefault="0059390D">
      <w:pPr>
        <w:pStyle w:val="a3"/>
        <w:ind w:right="424"/>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w:t>
      </w:r>
      <w:r>
        <w:rPr>
          <w:spacing w:val="-11"/>
        </w:rPr>
        <w:t xml:space="preserve"> </w:t>
      </w:r>
      <w:r>
        <w:t>в</w:t>
      </w:r>
      <w:r>
        <w:rPr>
          <w:spacing w:val="-11"/>
        </w:rPr>
        <w:t xml:space="preserve"> </w:t>
      </w:r>
      <w:r>
        <w:t>художественных</w:t>
      </w:r>
      <w:r>
        <w:rPr>
          <w:spacing w:val="-13"/>
        </w:rPr>
        <w:t xml:space="preserve"> </w:t>
      </w:r>
      <w:r>
        <w:t>произведениях</w:t>
      </w:r>
      <w:r>
        <w:rPr>
          <w:spacing w:val="-10"/>
        </w:rPr>
        <w:t xml:space="preserve"> </w:t>
      </w:r>
      <w:r>
        <w:t>отражение</w:t>
      </w:r>
      <w:r>
        <w:rPr>
          <w:spacing w:val="-11"/>
        </w:rPr>
        <w:t xml:space="preserve"> </w:t>
      </w:r>
      <w:r>
        <w:t>нравственных</w:t>
      </w:r>
      <w:r>
        <w:rPr>
          <w:spacing w:val="-11"/>
        </w:rPr>
        <w:t xml:space="preserve"> </w:t>
      </w:r>
      <w:r>
        <w:t>ценностей,</w:t>
      </w:r>
      <w:r>
        <w:rPr>
          <w:spacing w:val="-13"/>
        </w:rPr>
        <w:t xml:space="preserve"> </w:t>
      </w:r>
      <w:r>
        <w:t>традиций, быта разных народов;</w:t>
      </w:r>
    </w:p>
    <w:p w14:paraId="68FCA575" w14:textId="77777777" w:rsidR="0049640F" w:rsidRDefault="0059390D">
      <w:pPr>
        <w:pStyle w:val="a3"/>
        <w:ind w:right="428"/>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w:t>
      </w:r>
      <w:r>
        <w:rPr>
          <w:spacing w:val="-1"/>
        </w:rPr>
        <w:t xml:space="preserve"> </w:t>
      </w:r>
      <w:r>
        <w:t>и небольшие по</w:t>
      </w:r>
      <w:r>
        <w:rPr>
          <w:spacing w:val="-1"/>
        </w:rPr>
        <w:t xml:space="preserve"> </w:t>
      </w:r>
      <w:r>
        <w:t>объёму произведения</w:t>
      </w:r>
      <w:r>
        <w:rPr>
          <w:spacing w:val="-1"/>
        </w:rPr>
        <w:t xml:space="preserve"> </w:t>
      </w:r>
      <w:r>
        <w:t>в темпе не менее 30 слов в минуту (без отметочного оценивания);</w:t>
      </w:r>
    </w:p>
    <w:p w14:paraId="3F645A76" w14:textId="77777777" w:rsidR="0049640F" w:rsidRDefault="0059390D">
      <w:pPr>
        <w:pStyle w:val="a3"/>
        <w:spacing w:before="1"/>
        <w:ind w:right="42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7EF3C5C" w14:textId="77777777" w:rsidR="0049640F" w:rsidRDefault="0059390D">
      <w:pPr>
        <w:pStyle w:val="a3"/>
      </w:pPr>
      <w:r>
        <w:t>различать</w:t>
      </w:r>
      <w:r>
        <w:rPr>
          <w:spacing w:val="-6"/>
        </w:rPr>
        <w:t xml:space="preserve"> </w:t>
      </w:r>
      <w:r>
        <w:t>прозаическую</w:t>
      </w:r>
      <w:r>
        <w:rPr>
          <w:spacing w:val="-5"/>
        </w:rPr>
        <w:t xml:space="preserve"> </w:t>
      </w:r>
      <w:r>
        <w:t>(нестихотворную)</w:t>
      </w:r>
      <w:r>
        <w:rPr>
          <w:spacing w:val="-5"/>
        </w:rPr>
        <w:t xml:space="preserve"> </w:t>
      </w:r>
      <w:r>
        <w:t>и</w:t>
      </w:r>
      <w:r>
        <w:rPr>
          <w:spacing w:val="-6"/>
        </w:rPr>
        <w:t xml:space="preserve"> </w:t>
      </w:r>
      <w:r>
        <w:t>стихотворную</w:t>
      </w:r>
      <w:r>
        <w:rPr>
          <w:spacing w:val="-5"/>
        </w:rPr>
        <w:t xml:space="preserve"> </w:t>
      </w:r>
      <w:r>
        <w:t>речь;</w:t>
      </w:r>
      <w:r>
        <w:rPr>
          <w:spacing w:val="-5"/>
        </w:rPr>
        <w:t xml:space="preserve"> </w:t>
      </w:r>
      <w:r>
        <w:t>различать</w:t>
      </w:r>
      <w:r>
        <w:rPr>
          <w:spacing w:val="-3"/>
        </w:rPr>
        <w:t xml:space="preserve"> </w:t>
      </w:r>
      <w:r>
        <w:rPr>
          <w:spacing w:val="-2"/>
        </w:rPr>
        <w:t>отдельные</w:t>
      </w:r>
    </w:p>
    <w:p w14:paraId="7FEB4094" w14:textId="77777777" w:rsidR="0049640F" w:rsidRDefault="0059390D">
      <w:pPr>
        <w:pStyle w:val="a3"/>
        <w:ind w:right="465"/>
      </w:pPr>
      <w:r>
        <w:t>жанры</w:t>
      </w:r>
      <w:r>
        <w:rPr>
          <w:spacing w:val="-5"/>
        </w:rPr>
        <w:t xml:space="preserve"> </w:t>
      </w:r>
      <w:r>
        <w:t>фольклора</w:t>
      </w:r>
      <w:r>
        <w:rPr>
          <w:spacing w:val="-6"/>
        </w:rPr>
        <w:t xml:space="preserve"> </w:t>
      </w:r>
      <w:r>
        <w:t>(устного</w:t>
      </w:r>
      <w:r>
        <w:rPr>
          <w:spacing w:val="-5"/>
        </w:rPr>
        <w:t xml:space="preserve"> </w:t>
      </w:r>
      <w:r>
        <w:t>народного</w:t>
      </w:r>
      <w:r>
        <w:rPr>
          <w:spacing w:val="-5"/>
        </w:rPr>
        <w:t xml:space="preserve"> </w:t>
      </w:r>
      <w:r>
        <w:t>творчества)</w:t>
      </w:r>
      <w:r>
        <w:rPr>
          <w:spacing w:val="-5"/>
        </w:rPr>
        <w:t xml:space="preserve"> </w:t>
      </w:r>
      <w:r>
        <w:t>и</w:t>
      </w:r>
      <w:r>
        <w:rPr>
          <w:spacing w:val="-6"/>
        </w:rPr>
        <w:t xml:space="preserve"> </w:t>
      </w:r>
      <w:r>
        <w:t>художественной</w:t>
      </w:r>
      <w:r>
        <w:rPr>
          <w:spacing w:val="-5"/>
        </w:rPr>
        <w:t xml:space="preserve"> </w:t>
      </w:r>
      <w:r>
        <w:t>литературы</w:t>
      </w:r>
      <w:r>
        <w:rPr>
          <w:spacing w:val="-5"/>
        </w:rPr>
        <w:t xml:space="preserve"> </w:t>
      </w:r>
      <w:r>
        <w:t>(загадки, пословицы, потешки, сказки (фольклорные</w:t>
      </w:r>
    </w:p>
    <w:p w14:paraId="7F195F94" w14:textId="77777777" w:rsidR="0049640F" w:rsidRDefault="0059390D">
      <w:pPr>
        <w:pStyle w:val="a3"/>
      </w:pPr>
      <w:r>
        <w:t>и</w:t>
      </w:r>
      <w:r>
        <w:rPr>
          <w:spacing w:val="-4"/>
        </w:rPr>
        <w:t xml:space="preserve"> </w:t>
      </w:r>
      <w:r>
        <w:t>литературные),</w:t>
      </w:r>
      <w:r>
        <w:rPr>
          <w:spacing w:val="-4"/>
        </w:rPr>
        <w:t xml:space="preserve"> </w:t>
      </w:r>
      <w:r>
        <w:t>рассказы,</w:t>
      </w:r>
      <w:r>
        <w:rPr>
          <w:spacing w:val="-3"/>
        </w:rPr>
        <w:t xml:space="preserve"> </w:t>
      </w:r>
      <w:r>
        <w:rPr>
          <w:spacing w:val="-2"/>
        </w:rPr>
        <w:t>стихотворения);</w:t>
      </w:r>
    </w:p>
    <w:p w14:paraId="0B74ADAD" w14:textId="77777777" w:rsidR="0049640F" w:rsidRDefault="0059390D">
      <w:pPr>
        <w:pStyle w:val="a3"/>
        <w:ind w:right="425"/>
      </w:pPr>
      <w:r>
        <w:t>понимать содержание прослушанного (прочитанного) произведения: отвечать на вопросы по фактическому содержанию произведения;</w:t>
      </w:r>
    </w:p>
    <w:p w14:paraId="16377189" w14:textId="77777777" w:rsidR="0049640F" w:rsidRDefault="0059390D">
      <w:pPr>
        <w:pStyle w:val="a3"/>
        <w:ind w:right="418"/>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80B4446" w14:textId="77777777" w:rsidR="0049640F" w:rsidRDefault="0059390D">
      <w:pPr>
        <w:pStyle w:val="a3"/>
        <w:ind w:right="422"/>
      </w:pPr>
      <w: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w:t>
      </w:r>
      <w:r>
        <w:rPr>
          <w:spacing w:val="-2"/>
        </w:rPr>
        <w:t>понятия (автор, герой, тема, идея, заголовок, содержание</w:t>
      </w:r>
      <w:r>
        <w:rPr>
          <w:spacing w:val="-3"/>
        </w:rPr>
        <w:t xml:space="preserve"> </w:t>
      </w:r>
      <w:r>
        <w:rPr>
          <w:spacing w:val="-2"/>
        </w:rPr>
        <w:t>произведения),</w:t>
      </w:r>
      <w:r>
        <w:rPr>
          <w:spacing w:val="-3"/>
        </w:rPr>
        <w:t xml:space="preserve"> </w:t>
      </w:r>
      <w:r>
        <w:rPr>
          <w:spacing w:val="-2"/>
        </w:rPr>
        <w:t xml:space="preserve">подтверждать свой </w:t>
      </w:r>
      <w:r>
        <w:t>ответ примерами из текста;</w:t>
      </w:r>
    </w:p>
    <w:p w14:paraId="1347116A" w14:textId="77777777" w:rsidR="0049640F" w:rsidRDefault="0059390D">
      <w:pPr>
        <w:pStyle w:val="a3"/>
        <w:ind w:right="424"/>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873DD23" w14:textId="77777777" w:rsidR="0049640F" w:rsidRDefault="0059390D">
      <w:pPr>
        <w:pStyle w:val="a3"/>
        <w:jc w:val="left"/>
      </w:pPr>
      <w:r>
        <w:t>читать</w:t>
      </w:r>
      <w:r>
        <w:rPr>
          <w:spacing w:val="-3"/>
        </w:rPr>
        <w:t xml:space="preserve"> </w:t>
      </w:r>
      <w:r>
        <w:t>по</w:t>
      </w:r>
      <w:r>
        <w:rPr>
          <w:spacing w:val="-3"/>
        </w:rPr>
        <w:t xml:space="preserve"> </w:t>
      </w:r>
      <w:r>
        <w:t>ролям</w:t>
      </w:r>
      <w:r>
        <w:rPr>
          <w:spacing w:val="-3"/>
        </w:rPr>
        <w:t xml:space="preserve"> </w:t>
      </w:r>
      <w:r>
        <w:t>с</w:t>
      </w:r>
      <w:r>
        <w:rPr>
          <w:spacing w:val="-5"/>
        </w:rPr>
        <w:t xml:space="preserve"> </w:t>
      </w:r>
      <w:r>
        <w:t>соблюдением</w:t>
      </w:r>
      <w:r>
        <w:rPr>
          <w:spacing w:val="-4"/>
        </w:rPr>
        <w:t xml:space="preserve"> </w:t>
      </w:r>
      <w:r>
        <w:t>норм</w:t>
      </w:r>
      <w:r>
        <w:rPr>
          <w:spacing w:val="-4"/>
        </w:rPr>
        <w:t xml:space="preserve"> </w:t>
      </w:r>
      <w:r>
        <w:t>произношения,</w:t>
      </w:r>
      <w:r>
        <w:rPr>
          <w:spacing w:val="-3"/>
        </w:rPr>
        <w:t xml:space="preserve"> </w:t>
      </w:r>
      <w:r>
        <w:t>расстановки</w:t>
      </w:r>
      <w:r>
        <w:rPr>
          <w:spacing w:val="-3"/>
        </w:rPr>
        <w:t xml:space="preserve"> </w:t>
      </w:r>
      <w:r>
        <w:t>ударения;</w:t>
      </w:r>
      <w:r>
        <w:rPr>
          <w:spacing w:val="-3"/>
        </w:rPr>
        <w:t xml:space="preserve"> </w:t>
      </w:r>
      <w:r>
        <w:t xml:space="preserve">составлять высказывания по содержанию произведения (не менее 3 предложений) по заданному </w:t>
      </w:r>
      <w:r>
        <w:rPr>
          <w:spacing w:val="-2"/>
        </w:rPr>
        <w:t>алгоритму;</w:t>
      </w:r>
    </w:p>
    <w:p w14:paraId="7FF74215" w14:textId="77777777" w:rsidR="0049640F" w:rsidRDefault="0059390D">
      <w:pPr>
        <w:pStyle w:val="a3"/>
        <w:spacing w:before="1"/>
        <w:ind w:right="419"/>
        <w:jc w:val="left"/>
      </w:pPr>
      <w:r>
        <w:t>сочинять небольшие тексты по предложенному началу (не менее 3 предложений); ориентироваться</w:t>
      </w:r>
      <w:r>
        <w:rPr>
          <w:spacing w:val="-5"/>
        </w:rPr>
        <w:t xml:space="preserve"> </w:t>
      </w:r>
      <w:r>
        <w:t>в</w:t>
      </w:r>
      <w:r>
        <w:rPr>
          <w:spacing w:val="-6"/>
        </w:rPr>
        <w:t xml:space="preserve"> </w:t>
      </w:r>
      <w:r>
        <w:t>книге</w:t>
      </w:r>
      <w:r>
        <w:rPr>
          <w:spacing w:val="-6"/>
        </w:rPr>
        <w:t xml:space="preserve"> </w:t>
      </w:r>
      <w:r>
        <w:t>(учебнике)</w:t>
      </w:r>
      <w:r>
        <w:rPr>
          <w:spacing w:val="-5"/>
        </w:rPr>
        <w:t xml:space="preserve"> </w:t>
      </w:r>
      <w:r>
        <w:t>по</w:t>
      </w:r>
      <w:r>
        <w:rPr>
          <w:spacing w:val="-5"/>
        </w:rPr>
        <w:t xml:space="preserve"> </w:t>
      </w:r>
      <w:r>
        <w:t>обложке,</w:t>
      </w:r>
      <w:r>
        <w:rPr>
          <w:spacing w:val="-5"/>
        </w:rPr>
        <w:t xml:space="preserve"> </w:t>
      </w:r>
      <w:r>
        <w:t>оглавлению,</w:t>
      </w:r>
      <w:r>
        <w:rPr>
          <w:spacing w:val="-5"/>
        </w:rPr>
        <w:t xml:space="preserve"> </w:t>
      </w:r>
      <w:r>
        <w:t>иллюстрациям;</w:t>
      </w:r>
      <w:r>
        <w:rPr>
          <w:spacing w:val="-5"/>
        </w:rPr>
        <w:t xml:space="preserve"> </w:t>
      </w: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BAF0C93" w14:textId="77777777" w:rsidR="0049640F" w:rsidRDefault="0059390D">
      <w:pPr>
        <w:pStyle w:val="a3"/>
        <w:jc w:val="left"/>
      </w:pPr>
      <w:r>
        <w:t>обращаться</w:t>
      </w:r>
      <w:r>
        <w:rPr>
          <w:spacing w:val="80"/>
        </w:rPr>
        <w:t xml:space="preserve"> </w:t>
      </w:r>
      <w:r>
        <w:t>к</w:t>
      </w:r>
      <w:r>
        <w:rPr>
          <w:spacing w:val="80"/>
        </w:rPr>
        <w:t xml:space="preserve"> </w:t>
      </w:r>
      <w:r>
        <w:t>справочной</w:t>
      </w:r>
      <w:r>
        <w:rPr>
          <w:spacing w:val="80"/>
        </w:rPr>
        <w:t xml:space="preserve"> </w:t>
      </w:r>
      <w:r>
        <w:t>литературе</w:t>
      </w:r>
      <w:r>
        <w:rPr>
          <w:spacing w:val="80"/>
        </w:rPr>
        <w:t xml:space="preserve"> </w:t>
      </w:r>
      <w:r>
        <w:t>для</w:t>
      </w:r>
      <w:r>
        <w:rPr>
          <w:spacing w:val="80"/>
        </w:rPr>
        <w:t xml:space="preserve"> </w:t>
      </w:r>
      <w:r>
        <w:t>получения</w:t>
      </w:r>
      <w:r>
        <w:rPr>
          <w:spacing w:val="80"/>
        </w:rPr>
        <w:t xml:space="preserve"> </w:t>
      </w:r>
      <w:r>
        <w:t>дополнительной</w:t>
      </w:r>
      <w:r>
        <w:rPr>
          <w:spacing w:val="80"/>
        </w:rPr>
        <w:t xml:space="preserve"> </w:t>
      </w:r>
      <w:r>
        <w:t>информации</w:t>
      </w:r>
      <w:r>
        <w:rPr>
          <w:spacing w:val="80"/>
        </w:rPr>
        <w:t xml:space="preserve"> </w:t>
      </w:r>
      <w:r>
        <w:t>в соответствии с учебной задачей.</w:t>
      </w:r>
    </w:p>
    <w:p w14:paraId="15824171" w14:textId="77777777" w:rsidR="0049640F" w:rsidRDefault="0049640F">
      <w:pPr>
        <w:pStyle w:val="a3"/>
        <w:ind w:left="0"/>
        <w:jc w:val="left"/>
      </w:pPr>
    </w:p>
    <w:p w14:paraId="41153DF4" w14:textId="77777777" w:rsidR="0049640F" w:rsidRDefault="0059390D">
      <w:pPr>
        <w:ind w:left="143" w:right="3468"/>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изучения</w:t>
      </w:r>
      <w:r>
        <w:rPr>
          <w:b/>
          <w:spacing w:val="-8"/>
          <w:sz w:val="24"/>
        </w:rPr>
        <w:t xml:space="preserve"> </w:t>
      </w:r>
      <w:r>
        <w:rPr>
          <w:b/>
          <w:sz w:val="24"/>
        </w:rPr>
        <w:t>литературного</w:t>
      </w:r>
      <w:r>
        <w:rPr>
          <w:b/>
          <w:spacing w:val="-8"/>
          <w:sz w:val="24"/>
        </w:rPr>
        <w:t xml:space="preserve"> </w:t>
      </w:r>
      <w:r>
        <w:rPr>
          <w:b/>
          <w:sz w:val="24"/>
        </w:rPr>
        <w:t>чтения</w:t>
      </w:r>
      <w:r>
        <w:rPr>
          <w:sz w:val="24"/>
        </w:rPr>
        <w:t>. К концу обучения во 2 классе обучающийся научится:</w:t>
      </w:r>
    </w:p>
    <w:p w14:paraId="66F6926E" w14:textId="77777777" w:rsidR="0049640F" w:rsidRDefault="0059390D">
      <w:pPr>
        <w:pStyle w:val="a3"/>
        <w:spacing w:before="1"/>
        <w:ind w:right="417"/>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w:t>
      </w:r>
      <w:r>
        <w:rPr>
          <w:spacing w:val="-5"/>
        </w:rPr>
        <w:t xml:space="preserve"> </w:t>
      </w:r>
      <w:r>
        <w:t>выборочное,</w:t>
      </w:r>
      <w:r>
        <w:rPr>
          <w:spacing w:val="-2"/>
        </w:rPr>
        <w:t xml:space="preserve"> </w:t>
      </w:r>
      <w:r>
        <w:t>просмотровое</w:t>
      </w:r>
      <w:r>
        <w:rPr>
          <w:spacing w:val="-2"/>
        </w:rPr>
        <w:t xml:space="preserve"> </w:t>
      </w:r>
      <w:r>
        <w:t>выборочное),</w:t>
      </w:r>
      <w:r>
        <w:rPr>
          <w:spacing w:val="-3"/>
        </w:rPr>
        <w:t xml:space="preserve"> </w:t>
      </w:r>
      <w:r>
        <w:t>находить</w:t>
      </w:r>
      <w:r>
        <w:rPr>
          <w:spacing w:val="-2"/>
        </w:rPr>
        <w:t xml:space="preserve"> </w:t>
      </w:r>
      <w:r>
        <w:t>в</w:t>
      </w:r>
      <w:r>
        <w:rPr>
          <w:spacing w:val="-4"/>
        </w:rPr>
        <w:t xml:space="preserve"> </w:t>
      </w:r>
      <w:r>
        <w:t>фольклоре</w:t>
      </w:r>
      <w:r>
        <w:rPr>
          <w:spacing w:val="-4"/>
        </w:rPr>
        <w:t xml:space="preserve"> </w:t>
      </w:r>
      <w:r>
        <w:t>и</w:t>
      </w:r>
      <w:r>
        <w:rPr>
          <w:spacing w:val="-3"/>
        </w:rPr>
        <w:t xml:space="preserve"> </w:t>
      </w:r>
      <w:r>
        <w:t>литературных произведениях</w:t>
      </w:r>
      <w:r>
        <w:rPr>
          <w:spacing w:val="40"/>
        </w:rPr>
        <w:t xml:space="preserve"> </w:t>
      </w:r>
      <w:r>
        <w:t>отражение</w:t>
      </w:r>
      <w:r>
        <w:rPr>
          <w:spacing w:val="40"/>
        </w:rPr>
        <w:t xml:space="preserve"> </w:t>
      </w:r>
      <w:r>
        <w:t>нравственных</w:t>
      </w:r>
      <w:r>
        <w:rPr>
          <w:spacing w:val="40"/>
        </w:rPr>
        <w:t xml:space="preserve"> </w:t>
      </w:r>
      <w:r>
        <w:t>ценностей,</w:t>
      </w:r>
      <w:r>
        <w:rPr>
          <w:spacing w:val="40"/>
        </w:rPr>
        <w:t xml:space="preserve"> </w:t>
      </w:r>
      <w:r>
        <w:t>традиций,</w:t>
      </w:r>
      <w:r>
        <w:rPr>
          <w:spacing w:val="40"/>
        </w:rPr>
        <w:t xml:space="preserve"> </w:t>
      </w:r>
      <w:r>
        <w:t>быта,</w:t>
      </w:r>
      <w:r>
        <w:rPr>
          <w:spacing w:val="40"/>
        </w:rPr>
        <w:t xml:space="preserve"> </w:t>
      </w:r>
      <w:r>
        <w:t>культуры</w:t>
      </w:r>
      <w:r>
        <w:rPr>
          <w:spacing w:val="40"/>
        </w:rPr>
        <w:t xml:space="preserve"> </w:t>
      </w:r>
      <w:r>
        <w:t>разных</w:t>
      </w:r>
    </w:p>
    <w:p w14:paraId="1C5C692B" w14:textId="77777777" w:rsidR="0049640F" w:rsidRDefault="0049640F">
      <w:pPr>
        <w:pStyle w:val="a3"/>
        <w:sectPr w:rsidR="0049640F">
          <w:pgSz w:w="11910" w:h="16840"/>
          <w:pgMar w:top="1040" w:right="425" w:bottom="1200" w:left="1559" w:header="0" w:footer="926" w:gutter="0"/>
          <w:cols w:space="720"/>
        </w:sectPr>
      </w:pPr>
    </w:p>
    <w:p w14:paraId="203B5CFB" w14:textId="77777777" w:rsidR="0049640F" w:rsidRDefault="0059390D">
      <w:pPr>
        <w:pStyle w:val="a3"/>
        <w:spacing w:before="73"/>
        <w:ind w:right="422"/>
      </w:pPr>
      <w:r>
        <w:lastRenderedPageBreak/>
        <w:t xml:space="preserve">народов, ориентироваться в нравственноэтических понятиях в контексте изученных </w:t>
      </w:r>
      <w:r>
        <w:rPr>
          <w:spacing w:val="-2"/>
        </w:rPr>
        <w:t>произведений;</w:t>
      </w:r>
    </w:p>
    <w:p w14:paraId="206AD22A" w14:textId="77777777" w:rsidR="0049640F" w:rsidRDefault="0059390D">
      <w:pPr>
        <w:pStyle w:val="a3"/>
        <w:spacing w:before="1"/>
        <w:ind w:right="422"/>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2"/>
        </w:rPr>
        <w:t xml:space="preserve"> </w:t>
      </w:r>
      <w:r>
        <w:t>небольшие</w:t>
      </w:r>
      <w:r>
        <w:rPr>
          <w:spacing w:val="-14"/>
        </w:rPr>
        <w:t xml:space="preserve"> </w:t>
      </w:r>
      <w:r>
        <w:t>по</w:t>
      </w:r>
      <w:r>
        <w:rPr>
          <w:spacing w:val="-11"/>
        </w:rPr>
        <w:t xml:space="preserve"> </w:t>
      </w:r>
      <w:r>
        <w:t>объёму</w:t>
      </w:r>
      <w:r>
        <w:rPr>
          <w:spacing w:val="-13"/>
        </w:rPr>
        <w:t xml:space="preserve"> </w:t>
      </w:r>
      <w:r>
        <w:t>прозаические</w:t>
      </w:r>
      <w:r>
        <w:rPr>
          <w:spacing w:val="-14"/>
        </w:rPr>
        <w:t xml:space="preserve"> </w:t>
      </w:r>
      <w:r>
        <w:t>и</w:t>
      </w:r>
      <w:r>
        <w:rPr>
          <w:spacing w:val="-12"/>
        </w:rPr>
        <w:t xml:space="preserve"> </w:t>
      </w:r>
      <w:r>
        <w:t>стихотворные</w:t>
      </w:r>
      <w:r>
        <w:rPr>
          <w:spacing w:val="-12"/>
        </w:rPr>
        <w:t xml:space="preserve"> </w:t>
      </w:r>
      <w:r>
        <w:t>произведения</w:t>
      </w:r>
      <w:r>
        <w:rPr>
          <w:spacing w:val="-13"/>
        </w:rPr>
        <w:t xml:space="preserve"> </w:t>
      </w:r>
      <w:r>
        <w:t>в</w:t>
      </w:r>
      <w:r>
        <w:rPr>
          <w:spacing w:val="-6"/>
        </w:rPr>
        <w:t xml:space="preserve"> </w:t>
      </w:r>
      <w:r>
        <w:t>темпе</w:t>
      </w:r>
      <w:r>
        <w:rPr>
          <w:spacing w:val="-14"/>
        </w:rPr>
        <w:t xml:space="preserve"> </w:t>
      </w:r>
      <w:r>
        <w:t>не менее 40 слов в минуту (без отметочного оценивания);</w:t>
      </w:r>
    </w:p>
    <w:p w14:paraId="3D0D6BF3" w14:textId="77777777" w:rsidR="0049640F" w:rsidRDefault="0059390D">
      <w:pPr>
        <w:pStyle w:val="a3"/>
        <w:ind w:right="432"/>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6F3292F" w14:textId="77777777" w:rsidR="0049640F" w:rsidRDefault="0059390D">
      <w:pPr>
        <w:pStyle w:val="a3"/>
        <w:ind w:right="422"/>
      </w:pPr>
      <w:r>
        <w:t>различать прозаическую и стихотворную речь: называть особенности стихотворного произведения (ритм, рифма);</w:t>
      </w:r>
    </w:p>
    <w:p w14:paraId="797FDD17" w14:textId="77777777" w:rsidR="0049640F" w:rsidRDefault="0059390D">
      <w:pPr>
        <w:pStyle w:val="a3"/>
        <w:ind w:right="42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951C693" w14:textId="77777777" w:rsidR="0049640F" w:rsidRDefault="0059390D">
      <w:pPr>
        <w:pStyle w:val="a3"/>
        <w:ind w:right="421"/>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13BBBC3" w14:textId="77777777" w:rsidR="0049640F" w:rsidRDefault="0059390D">
      <w:pPr>
        <w:pStyle w:val="a3"/>
        <w:spacing w:before="1"/>
        <w:ind w:right="42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3B9EF0D2" w14:textId="77777777" w:rsidR="0049640F" w:rsidRDefault="0059390D">
      <w:pPr>
        <w:pStyle w:val="a3"/>
        <w:ind w:right="42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B897EFB" w14:textId="77777777" w:rsidR="0049640F" w:rsidRDefault="0059390D">
      <w:pPr>
        <w:pStyle w:val="a3"/>
        <w:ind w:right="42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44D94318" w14:textId="77777777" w:rsidR="0049640F" w:rsidRDefault="0059390D">
      <w:pPr>
        <w:pStyle w:val="a3"/>
        <w:ind w:right="426"/>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EFB660" w14:textId="77777777" w:rsidR="0049640F" w:rsidRDefault="0059390D">
      <w:pPr>
        <w:pStyle w:val="a3"/>
        <w:ind w:right="42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03465BA" w14:textId="77777777" w:rsidR="0049640F" w:rsidRDefault="0059390D">
      <w:pPr>
        <w:pStyle w:val="a3"/>
        <w:ind w:right="426"/>
      </w:pPr>
      <w:r>
        <w:t>пересказывать (устно) содержание произведения подробно, выборочно, от лица героя, от третьего лица;</w:t>
      </w:r>
    </w:p>
    <w:p w14:paraId="052F7D25" w14:textId="77777777" w:rsidR="0049640F" w:rsidRDefault="0059390D">
      <w:pPr>
        <w:pStyle w:val="a3"/>
        <w:ind w:right="425"/>
      </w:pPr>
      <w:r>
        <w:t>читать</w:t>
      </w:r>
      <w:r>
        <w:rPr>
          <w:spacing w:val="-15"/>
        </w:rPr>
        <w:t xml:space="preserve"> </w:t>
      </w:r>
      <w:r>
        <w:t>по</w:t>
      </w:r>
      <w:r>
        <w:rPr>
          <w:spacing w:val="-15"/>
        </w:rPr>
        <w:t xml:space="preserve"> </w:t>
      </w:r>
      <w:r>
        <w:t>ролям</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произношения,</w:t>
      </w:r>
      <w:r>
        <w:rPr>
          <w:spacing w:val="-15"/>
        </w:rPr>
        <w:t xml:space="preserve"> </w:t>
      </w:r>
      <w:r>
        <w:t>расстановки</w:t>
      </w:r>
      <w:r>
        <w:rPr>
          <w:spacing w:val="-15"/>
        </w:rPr>
        <w:t xml:space="preserve"> </w:t>
      </w:r>
      <w:r>
        <w:t>ударения,</w:t>
      </w:r>
      <w:r>
        <w:rPr>
          <w:spacing w:val="-15"/>
        </w:rPr>
        <w:t xml:space="preserve"> </w:t>
      </w:r>
      <w:r>
        <w:t>инсценировать небольшие эпизоды из произведения;</w:t>
      </w:r>
    </w:p>
    <w:p w14:paraId="09E0AF7D" w14:textId="77777777" w:rsidR="0049640F" w:rsidRDefault="0059390D">
      <w:pPr>
        <w:pStyle w:val="a3"/>
        <w:ind w:right="421"/>
      </w:pPr>
      <w:r>
        <w:t xml:space="preserve">составлять высказывания на заданную тему по содержанию произведения (не менее 5 </w:t>
      </w:r>
      <w:r>
        <w:rPr>
          <w:spacing w:val="-2"/>
        </w:rPr>
        <w:t>предложений);</w:t>
      </w:r>
    </w:p>
    <w:p w14:paraId="0BB906FC" w14:textId="77777777" w:rsidR="0049640F" w:rsidRDefault="0059390D">
      <w:pPr>
        <w:pStyle w:val="a3"/>
        <w:ind w:right="419"/>
        <w:jc w:val="left"/>
      </w:pPr>
      <w:r>
        <w:t>сочинять по аналогии с прочитанным загадки, небольшие сказки, рассказы; ориентироваться</w:t>
      </w:r>
      <w:r>
        <w:rPr>
          <w:spacing w:val="-4"/>
        </w:rPr>
        <w:t xml:space="preserve"> </w:t>
      </w:r>
      <w:r>
        <w:t>в</w:t>
      </w:r>
      <w:r>
        <w:rPr>
          <w:spacing w:val="-5"/>
        </w:rPr>
        <w:t xml:space="preserve"> </w:t>
      </w:r>
      <w:r>
        <w:t>книге</w:t>
      </w:r>
      <w:r>
        <w:rPr>
          <w:spacing w:val="-5"/>
        </w:rPr>
        <w:t xml:space="preserve"> </w:t>
      </w:r>
      <w:r>
        <w:t>и</w:t>
      </w:r>
      <w:r>
        <w:rPr>
          <w:spacing w:val="-4"/>
        </w:rPr>
        <w:t xml:space="preserve"> </w:t>
      </w:r>
      <w:r>
        <w:t>(или)</w:t>
      </w:r>
      <w:r>
        <w:rPr>
          <w:spacing w:val="-4"/>
        </w:rPr>
        <w:t xml:space="preserve"> </w:t>
      </w:r>
      <w:r>
        <w:t>учебнике</w:t>
      </w:r>
      <w:r>
        <w:rPr>
          <w:spacing w:val="-5"/>
        </w:rPr>
        <w:t xml:space="preserve"> </w:t>
      </w:r>
      <w:r>
        <w:t>по</w:t>
      </w:r>
      <w:r>
        <w:rPr>
          <w:spacing w:val="-4"/>
        </w:rPr>
        <w:t xml:space="preserve"> </w:t>
      </w:r>
      <w:r>
        <w:t>обложке,</w:t>
      </w:r>
      <w:r>
        <w:rPr>
          <w:spacing w:val="-4"/>
        </w:rPr>
        <w:t xml:space="preserve"> </w:t>
      </w:r>
      <w:r>
        <w:t>оглавлению,</w:t>
      </w:r>
      <w:r>
        <w:rPr>
          <w:spacing w:val="-4"/>
        </w:rPr>
        <w:t xml:space="preserve"> </w:t>
      </w:r>
      <w:r>
        <w:t>аннотации, иллюстрациям, предисловию, условным обозначениям;</w:t>
      </w:r>
    </w:p>
    <w:p w14:paraId="544DAA57" w14:textId="77777777" w:rsidR="0049640F" w:rsidRDefault="0059390D">
      <w:pPr>
        <w:pStyle w:val="a3"/>
        <w:spacing w:before="1"/>
        <w:jc w:val="left"/>
      </w:pPr>
      <w:r>
        <w:t>выбирать</w:t>
      </w:r>
      <w:r>
        <w:rPr>
          <w:spacing w:val="80"/>
        </w:rPr>
        <w:t xml:space="preserve"> </w:t>
      </w:r>
      <w:r>
        <w:t>книги</w:t>
      </w:r>
      <w:r>
        <w:rPr>
          <w:spacing w:val="80"/>
        </w:rPr>
        <w:t xml:space="preserve"> </w:t>
      </w:r>
      <w:r>
        <w:t>для</w:t>
      </w:r>
      <w:r>
        <w:rPr>
          <w:spacing w:val="80"/>
        </w:rPr>
        <w:t xml:space="preserve"> </w:t>
      </w:r>
      <w:r>
        <w:t>самостоятельного</w:t>
      </w:r>
      <w:r>
        <w:rPr>
          <w:spacing w:val="80"/>
        </w:rPr>
        <w:t xml:space="preserve"> </w:t>
      </w:r>
      <w:r>
        <w:t>чтения</w:t>
      </w:r>
      <w:r>
        <w:rPr>
          <w:spacing w:val="80"/>
        </w:rPr>
        <w:t xml:space="preserve"> </w:t>
      </w:r>
      <w:r>
        <w:t>с</w:t>
      </w:r>
      <w:r>
        <w:rPr>
          <w:spacing w:val="80"/>
        </w:rPr>
        <w:t xml:space="preserve"> </w:t>
      </w:r>
      <w:r>
        <w:t>учётом</w:t>
      </w:r>
      <w:r>
        <w:rPr>
          <w:spacing w:val="80"/>
        </w:rPr>
        <w:t xml:space="preserve"> </w:t>
      </w:r>
      <w:r>
        <w:t>рекомендательного</w:t>
      </w:r>
      <w:r>
        <w:rPr>
          <w:spacing w:val="80"/>
        </w:rPr>
        <w:t xml:space="preserve"> </w:t>
      </w:r>
      <w:r>
        <w:t>списка, используя картотеки, рассказывать о прочитанной книге;</w:t>
      </w:r>
    </w:p>
    <w:p w14:paraId="428CBFAB" w14:textId="77777777" w:rsidR="0049640F" w:rsidRDefault="0059390D">
      <w:pPr>
        <w:pStyle w:val="a3"/>
        <w:jc w:val="left"/>
      </w:pPr>
      <w:r>
        <w:t>использовать</w:t>
      </w:r>
      <w:r>
        <w:rPr>
          <w:spacing w:val="80"/>
        </w:rPr>
        <w:t xml:space="preserve"> </w:t>
      </w:r>
      <w:r>
        <w:t>справочную</w:t>
      </w:r>
      <w:r>
        <w:rPr>
          <w:spacing w:val="80"/>
        </w:rPr>
        <w:t xml:space="preserve"> </w:t>
      </w:r>
      <w:r>
        <w:t>литературу</w:t>
      </w:r>
      <w:r>
        <w:rPr>
          <w:spacing w:val="80"/>
        </w:rPr>
        <w:t xml:space="preserve"> </w:t>
      </w:r>
      <w:r>
        <w:t>для</w:t>
      </w:r>
      <w:r>
        <w:rPr>
          <w:spacing w:val="80"/>
        </w:rPr>
        <w:t xml:space="preserve"> </w:t>
      </w:r>
      <w:r>
        <w:t>получения</w:t>
      </w:r>
      <w:r>
        <w:rPr>
          <w:spacing w:val="80"/>
        </w:rPr>
        <w:t xml:space="preserve"> </w:t>
      </w:r>
      <w:r>
        <w:t>дополнительной</w:t>
      </w:r>
      <w:r>
        <w:rPr>
          <w:spacing w:val="80"/>
        </w:rPr>
        <w:t xml:space="preserve"> </w:t>
      </w:r>
      <w:r>
        <w:t>информации</w:t>
      </w:r>
      <w:r>
        <w:rPr>
          <w:spacing w:val="80"/>
        </w:rPr>
        <w:t xml:space="preserve"> </w:t>
      </w:r>
      <w:r>
        <w:t>в соответствии с учебной задачей.</w:t>
      </w:r>
    </w:p>
    <w:p w14:paraId="2CA1EAD3" w14:textId="77777777" w:rsidR="0049640F" w:rsidRDefault="0049640F">
      <w:pPr>
        <w:pStyle w:val="a3"/>
        <w:ind w:left="0"/>
        <w:jc w:val="left"/>
      </w:pPr>
    </w:p>
    <w:p w14:paraId="5ABA631D" w14:textId="77777777" w:rsidR="0049640F" w:rsidRDefault="0059390D">
      <w:pPr>
        <w:pStyle w:val="4"/>
      </w:pPr>
      <w:r>
        <w:t>Предметные</w:t>
      </w:r>
      <w:r>
        <w:rPr>
          <w:spacing w:val="-8"/>
        </w:rPr>
        <w:t xml:space="preserve"> </w:t>
      </w:r>
      <w:r>
        <w:t>результаты</w:t>
      </w:r>
      <w:r>
        <w:rPr>
          <w:spacing w:val="-4"/>
        </w:rPr>
        <w:t xml:space="preserve"> </w:t>
      </w:r>
      <w:r>
        <w:t>изучения</w:t>
      </w:r>
      <w:r>
        <w:rPr>
          <w:spacing w:val="-4"/>
        </w:rPr>
        <w:t xml:space="preserve"> </w:t>
      </w:r>
      <w:r>
        <w:t>литературного</w:t>
      </w:r>
      <w:r>
        <w:rPr>
          <w:spacing w:val="-3"/>
        </w:rPr>
        <w:t xml:space="preserve"> </w:t>
      </w:r>
      <w:r>
        <w:rPr>
          <w:spacing w:val="-2"/>
        </w:rPr>
        <w:t>чтения.</w:t>
      </w:r>
    </w:p>
    <w:p w14:paraId="3B792DCC" w14:textId="77777777" w:rsidR="0049640F" w:rsidRDefault="0059390D">
      <w:pPr>
        <w:pStyle w:val="a3"/>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3</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32DEB1EB" w14:textId="77777777" w:rsidR="0049640F" w:rsidRDefault="0059390D">
      <w:pPr>
        <w:pStyle w:val="a3"/>
        <w:ind w:right="42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1"/>
        </w:rPr>
        <w:t xml:space="preserve"> </w:t>
      </w:r>
      <w:r>
        <w:t>в</w:t>
      </w:r>
      <w:r>
        <w:rPr>
          <w:spacing w:val="-2"/>
        </w:rPr>
        <w:t xml:space="preserve"> </w:t>
      </w:r>
      <w:r>
        <w:t>нравственно-этических</w:t>
      </w:r>
      <w:r>
        <w:rPr>
          <w:spacing w:val="-1"/>
        </w:rPr>
        <w:t xml:space="preserve"> </w:t>
      </w:r>
      <w:r>
        <w:t>понятиях</w:t>
      </w:r>
      <w:r>
        <w:rPr>
          <w:spacing w:val="-1"/>
        </w:rPr>
        <w:t xml:space="preserve"> </w:t>
      </w:r>
      <w:r>
        <w:t>в</w:t>
      </w:r>
      <w:r>
        <w:rPr>
          <w:spacing w:val="-2"/>
        </w:rPr>
        <w:t xml:space="preserve"> </w:t>
      </w:r>
      <w:r>
        <w:t>контексте</w:t>
      </w:r>
      <w:r>
        <w:rPr>
          <w:spacing w:val="-1"/>
        </w:rPr>
        <w:t xml:space="preserve"> </w:t>
      </w:r>
      <w:r>
        <w:t>изученных</w:t>
      </w:r>
      <w:r>
        <w:rPr>
          <w:spacing w:val="-1"/>
        </w:rPr>
        <w:t xml:space="preserve"> </w:t>
      </w:r>
      <w:r>
        <w:t xml:space="preserve">произведений; </w:t>
      </w:r>
      <w:r>
        <w:rPr>
          <w:spacing w:val="-2"/>
        </w:rPr>
        <w:t>читать</w:t>
      </w:r>
      <w:r>
        <w:rPr>
          <w:spacing w:val="-5"/>
        </w:rPr>
        <w:t xml:space="preserve"> </w:t>
      </w:r>
      <w:r>
        <w:rPr>
          <w:spacing w:val="-2"/>
        </w:rPr>
        <w:t>вслух</w:t>
      </w:r>
      <w:r>
        <w:rPr>
          <w:spacing w:val="-6"/>
        </w:rPr>
        <w:t xml:space="preserve"> </w:t>
      </w:r>
      <w:r>
        <w:rPr>
          <w:spacing w:val="-2"/>
        </w:rPr>
        <w:t>и</w:t>
      </w:r>
      <w:r>
        <w:rPr>
          <w:spacing w:val="-7"/>
        </w:rPr>
        <w:t xml:space="preserve"> </w:t>
      </w:r>
      <w:r>
        <w:rPr>
          <w:spacing w:val="-2"/>
        </w:rPr>
        <w:t>про</w:t>
      </w:r>
      <w:r>
        <w:rPr>
          <w:spacing w:val="-6"/>
        </w:rPr>
        <w:t xml:space="preserve"> </w:t>
      </w:r>
      <w:r>
        <w:rPr>
          <w:spacing w:val="-2"/>
        </w:rPr>
        <w:t>себя</w:t>
      </w:r>
      <w:r>
        <w:rPr>
          <w:spacing w:val="-9"/>
        </w:rPr>
        <w:t xml:space="preserve"> </w:t>
      </w:r>
      <w:r>
        <w:rPr>
          <w:spacing w:val="-2"/>
        </w:rPr>
        <w:t>в</w:t>
      </w:r>
      <w:r>
        <w:rPr>
          <w:spacing w:val="-6"/>
        </w:rPr>
        <w:t xml:space="preserve"> </w:t>
      </w:r>
      <w:r>
        <w:rPr>
          <w:spacing w:val="-2"/>
        </w:rPr>
        <w:t>соответствии</w:t>
      </w:r>
      <w:r>
        <w:rPr>
          <w:spacing w:val="-5"/>
        </w:rPr>
        <w:t xml:space="preserve"> </w:t>
      </w:r>
      <w:r>
        <w:rPr>
          <w:spacing w:val="-2"/>
        </w:rPr>
        <w:t>с</w:t>
      </w:r>
      <w:r>
        <w:rPr>
          <w:spacing w:val="-7"/>
        </w:rPr>
        <w:t xml:space="preserve"> </w:t>
      </w:r>
      <w:r>
        <w:rPr>
          <w:spacing w:val="-2"/>
        </w:rPr>
        <w:t>учебной</w:t>
      </w:r>
      <w:r>
        <w:rPr>
          <w:spacing w:val="-5"/>
        </w:rPr>
        <w:t xml:space="preserve"> </w:t>
      </w:r>
      <w:r>
        <w:rPr>
          <w:spacing w:val="-2"/>
        </w:rPr>
        <w:t>задачей,</w:t>
      </w:r>
      <w:r>
        <w:rPr>
          <w:spacing w:val="-6"/>
        </w:rPr>
        <w:t xml:space="preserve"> </w:t>
      </w:r>
      <w:r>
        <w:rPr>
          <w:spacing w:val="-2"/>
        </w:rPr>
        <w:t>использовать</w:t>
      </w:r>
      <w:r>
        <w:rPr>
          <w:spacing w:val="-7"/>
        </w:rPr>
        <w:t xml:space="preserve"> </w:t>
      </w:r>
      <w:r>
        <w:rPr>
          <w:spacing w:val="-2"/>
        </w:rPr>
        <w:t>разные</w:t>
      </w:r>
      <w:r>
        <w:rPr>
          <w:spacing w:val="-7"/>
        </w:rPr>
        <w:t xml:space="preserve"> </w:t>
      </w:r>
      <w:r>
        <w:rPr>
          <w:spacing w:val="-2"/>
        </w:rPr>
        <w:t>виды</w:t>
      </w:r>
      <w:r>
        <w:rPr>
          <w:spacing w:val="-6"/>
        </w:rPr>
        <w:t xml:space="preserve"> </w:t>
      </w:r>
      <w:r>
        <w:rPr>
          <w:spacing w:val="-2"/>
        </w:rPr>
        <w:t xml:space="preserve">чтения </w:t>
      </w:r>
      <w:r>
        <w:t>(изучающее, ознакомительное, поисковое выборочное, просмотровое выборочное);</w:t>
      </w:r>
    </w:p>
    <w:p w14:paraId="245C50CD" w14:textId="77777777" w:rsidR="0049640F" w:rsidRDefault="0059390D">
      <w:pPr>
        <w:pStyle w:val="a3"/>
        <w:spacing w:before="1"/>
      </w:pPr>
      <w:r>
        <w:t>читать</w:t>
      </w:r>
      <w:r>
        <w:rPr>
          <w:spacing w:val="14"/>
        </w:rPr>
        <w:t xml:space="preserve"> </w:t>
      </w:r>
      <w:r>
        <w:t>вслух</w:t>
      </w:r>
      <w:r>
        <w:rPr>
          <w:spacing w:val="14"/>
        </w:rPr>
        <w:t xml:space="preserve"> </w:t>
      </w:r>
      <w:r>
        <w:t>целыми</w:t>
      </w:r>
      <w:r>
        <w:rPr>
          <w:spacing w:val="15"/>
        </w:rPr>
        <w:t xml:space="preserve"> </w:t>
      </w:r>
      <w:r>
        <w:t>словами</w:t>
      </w:r>
      <w:r>
        <w:rPr>
          <w:spacing w:val="15"/>
        </w:rPr>
        <w:t xml:space="preserve"> </w:t>
      </w:r>
      <w:r>
        <w:t>без</w:t>
      </w:r>
      <w:r>
        <w:rPr>
          <w:spacing w:val="15"/>
        </w:rPr>
        <w:t xml:space="preserve"> </w:t>
      </w:r>
      <w:r>
        <w:t>пропусков</w:t>
      </w:r>
      <w:r>
        <w:rPr>
          <w:spacing w:val="13"/>
        </w:rPr>
        <w:t xml:space="preserve"> </w:t>
      </w:r>
      <w:r>
        <w:t>и</w:t>
      </w:r>
      <w:r>
        <w:rPr>
          <w:spacing w:val="15"/>
        </w:rPr>
        <w:t xml:space="preserve"> </w:t>
      </w:r>
      <w:r>
        <w:t>перестановок</w:t>
      </w:r>
      <w:r>
        <w:rPr>
          <w:spacing w:val="15"/>
        </w:rPr>
        <w:t xml:space="preserve"> </w:t>
      </w:r>
      <w:r>
        <w:t>букв</w:t>
      </w:r>
      <w:r>
        <w:rPr>
          <w:spacing w:val="14"/>
        </w:rPr>
        <w:t xml:space="preserve"> </w:t>
      </w:r>
      <w:r>
        <w:t>и</w:t>
      </w:r>
      <w:r>
        <w:rPr>
          <w:spacing w:val="15"/>
        </w:rPr>
        <w:t xml:space="preserve"> </w:t>
      </w:r>
      <w:r>
        <w:t>слогов</w:t>
      </w:r>
      <w:r>
        <w:rPr>
          <w:spacing w:val="14"/>
        </w:rPr>
        <w:t xml:space="preserve"> </w:t>
      </w:r>
      <w:r>
        <w:t>доступные</w:t>
      </w:r>
      <w:r>
        <w:rPr>
          <w:spacing w:val="13"/>
        </w:rPr>
        <w:t xml:space="preserve"> </w:t>
      </w:r>
      <w:r>
        <w:rPr>
          <w:spacing w:val="-7"/>
        </w:rPr>
        <w:t>по</w:t>
      </w:r>
    </w:p>
    <w:p w14:paraId="04948671" w14:textId="77777777" w:rsidR="0049640F" w:rsidRDefault="0049640F">
      <w:pPr>
        <w:pStyle w:val="a3"/>
        <w:sectPr w:rsidR="0049640F">
          <w:pgSz w:w="11910" w:h="16840"/>
          <w:pgMar w:top="1040" w:right="425" w:bottom="1200" w:left="1559" w:header="0" w:footer="926" w:gutter="0"/>
          <w:cols w:space="720"/>
        </w:sectPr>
      </w:pPr>
    </w:p>
    <w:p w14:paraId="50F658D8" w14:textId="77777777" w:rsidR="0049640F" w:rsidRDefault="0059390D">
      <w:pPr>
        <w:pStyle w:val="a3"/>
        <w:spacing w:before="73"/>
        <w:jc w:val="left"/>
      </w:pPr>
      <w:r>
        <w:lastRenderedPageBreak/>
        <w:t>восприятию</w:t>
      </w:r>
      <w:r>
        <w:rPr>
          <w:spacing w:val="-7"/>
        </w:rPr>
        <w:t xml:space="preserve"> </w:t>
      </w:r>
      <w:r>
        <w:t>и</w:t>
      </w:r>
      <w:r>
        <w:rPr>
          <w:spacing w:val="-3"/>
        </w:rPr>
        <w:t xml:space="preserve"> </w:t>
      </w:r>
      <w:r>
        <w:t>небольшие</w:t>
      </w:r>
      <w:r>
        <w:rPr>
          <w:spacing w:val="-3"/>
        </w:rPr>
        <w:t xml:space="preserve"> </w:t>
      </w:r>
      <w:r>
        <w:t>по</w:t>
      </w:r>
      <w:r>
        <w:rPr>
          <w:spacing w:val="-3"/>
        </w:rPr>
        <w:t xml:space="preserve"> </w:t>
      </w:r>
      <w:r>
        <w:t>объёму</w:t>
      </w:r>
      <w:r>
        <w:rPr>
          <w:spacing w:val="-2"/>
        </w:rPr>
        <w:t xml:space="preserve"> </w:t>
      </w:r>
      <w:r>
        <w:t>прозаические</w:t>
      </w:r>
      <w:r>
        <w:rPr>
          <w:spacing w:val="-4"/>
        </w:rPr>
        <w:t xml:space="preserve"> </w:t>
      </w:r>
      <w:r>
        <w:t>и</w:t>
      </w:r>
      <w:r>
        <w:rPr>
          <w:spacing w:val="-2"/>
        </w:rPr>
        <w:t xml:space="preserve"> стихотворные</w:t>
      </w:r>
    </w:p>
    <w:p w14:paraId="15BB2E5D" w14:textId="77777777" w:rsidR="0049640F" w:rsidRDefault="0059390D">
      <w:pPr>
        <w:pStyle w:val="a3"/>
        <w:spacing w:before="1"/>
        <w:jc w:val="left"/>
      </w:pPr>
      <w:r>
        <w:t>произведения</w:t>
      </w:r>
      <w:r>
        <w:rPr>
          <w:spacing w:val="-5"/>
        </w:rPr>
        <w:t xml:space="preserve"> </w:t>
      </w:r>
      <w:r>
        <w:t>в</w:t>
      </w:r>
      <w:r>
        <w:rPr>
          <w:spacing w:val="-2"/>
        </w:rPr>
        <w:t xml:space="preserve"> </w:t>
      </w:r>
      <w:r>
        <w:t>темпе</w:t>
      </w:r>
      <w:r>
        <w:rPr>
          <w:spacing w:val="-3"/>
        </w:rPr>
        <w:t xml:space="preserve"> </w:t>
      </w:r>
      <w:r>
        <w:t>не</w:t>
      </w:r>
      <w:r>
        <w:rPr>
          <w:spacing w:val="-3"/>
        </w:rPr>
        <w:t xml:space="preserve"> </w:t>
      </w:r>
      <w:r>
        <w:t>менее</w:t>
      </w:r>
      <w:r>
        <w:rPr>
          <w:spacing w:val="-3"/>
        </w:rPr>
        <w:t xml:space="preserve"> </w:t>
      </w:r>
      <w:r>
        <w:t>60 слов</w:t>
      </w:r>
      <w:r>
        <w:rPr>
          <w:spacing w:val="-3"/>
        </w:rPr>
        <w:t xml:space="preserve"> </w:t>
      </w:r>
      <w:r>
        <w:t>в</w:t>
      </w:r>
      <w:r>
        <w:rPr>
          <w:spacing w:val="-3"/>
        </w:rPr>
        <w:t xml:space="preserve"> </w:t>
      </w:r>
      <w:r>
        <w:t>минуту</w:t>
      </w:r>
      <w:r>
        <w:rPr>
          <w:spacing w:val="-2"/>
        </w:rPr>
        <w:t xml:space="preserve"> </w:t>
      </w:r>
      <w:r>
        <w:t>(без</w:t>
      </w:r>
      <w:r>
        <w:rPr>
          <w:spacing w:val="-2"/>
        </w:rPr>
        <w:t xml:space="preserve"> </w:t>
      </w:r>
      <w:r>
        <w:t>отметочного</w:t>
      </w:r>
      <w:r>
        <w:rPr>
          <w:spacing w:val="-2"/>
        </w:rPr>
        <w:t xml:space="preserve"> оценивания);</w:t>
      </w:r>
    </w:p>
    <w:p w14:paraId="48EE5BBC" w14:textId="77777777" w:rsidR="0049640F" w:rsidRDefault="0059390D">
      <w:pPr>
        <w:pStyle w:val="a3"/>
        <w:jc w:val="left"/>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4</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w:t>
      </w:r>
      <w:r>
        <w:rPr>
          <w:spacing w:val="80"/>
        </w:rPr>
        <w:t xml:space="preserve"> </w:t>
      </w:r>
      <w:r>
        <w:t xml:space="preserve">тематикой </w:t>
      </w:r>
      <w:r>
        <w:rPr>
          <w:spacing w:val="-2"/>
        </w:rPr>
        <w:t>произведений;</w:t>
      </w:r>
    </w:p>
    <w:p w14:paraId="7B420CBE" w14:textId="77777777" w:rsidR="0049640F" w:rsidRDefault="0059390D">
      <w:pPr>
        <w:pStyle w:val="a3"/>
        <w:jc w:val="left"/>
      </w:pPr>
      <w:r>
        <w:t>различать</w:t>
      </w:r>
      <w:r>
        <w:rPr>
          <w:spacing w:val="-6"/>
        </w:rPr>
        <w:t xml:space="preserve"> </w:t>
      </w:r>
      <w:r>
        <w:t>художественные</w:t>
      </w:r>
      <w:r>
        <w:rPr>
          <w:spacing w:val="-7"/>
        </w:rPr>
        <w:t xml:space="preserve"> </w:t>
      </w:r>
      <w:r>
        <w:t>произведения</w:t>
      </w:r>
      <w:r>
        <w:rPr>
          <w:spacing w:val="-7"/>
        </w:rPr>
        <w:t xml:space="preserve"> </w:t>
      </w:r>
      <w:r>
        <w:t>и</w:t>
      </w:r>
      <w:r>
        <w:rPr>
          <w:spacing w:val="-5"/>
        </w:rPr>
        <w:t xml:space="preserve"> </w:t>
      </w:r>
      <w:r>
        <w:t>познавательные</w:t>
      </w:r>
      <w:r>
        <w:rPr>
          <w:spacing w:val="-6"/>
        </w:rPr>
        <w:t xml:space="preserve"> </w:t>
      </w:r>
      <w:r>
        <w:rPr>
          <w:spacing w:val="-2"/>
        </w:rPr>
        <w:t>тексты;</w:t>
      </w:r>
    </w:p>
    <w:p w14:paraId="2FEFBFDF" w14:textId="77777777" w:rsidR="0049640F" w:rsidRDefault="0059390D">
      <w:pPr>
        <w:pStyle w:val="a3"/>
        <w:tabs>
          <w:tab w:val="left" w:pos="1363"/>
          <w:tab w:val="left" w:pos="2646"/>
          <w:tab w:val="left" w:pos="3539"/>
          <w:tab w:val="left" w:pos="4832"/>
          <w:tab w:val="left" w:pos="6113"/>
          <w:tab w:val="left" w:pos="7154"/>
          <w:tab w:val="left" w:pos="8547"/>
        </w:tabs>
        <w:ind w:right="422"/>
        <w:jc w:val="left"/>
      </w:pPr>
      <w:r>
        <w:t>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w:t>
      </w:r>
      <w:r>
        <w:rPr>
          <w:spacing w:val="40"/>
        </w:rPr>
        <w:t xml:space="preserve"> </w:t>
      </w:r>
      <w:r>
        <w:t>стихотворного</w:t>
      </w:r>
      <w:r>
        <w:rPr>
          <w:spacing w:val="80"/>
          <w:w w:val="150"/>
        </w:rPr>
        <w:t xml:space="preserve"> </w:t>
      </w:r>
      <w:r>
        <w:t xml:space="preserve">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w:t>
      </w:r>
      <w:r>
        <w:rPr>
          <w:spacing w:val="-2"/>
        </w:rPr>
        <w:t>различать</w:t>
      </w:r>
      <w:r>
        <w:tab/>
      </w:r>
      <w:r>
        <w:rPr>
          <w:spacing w:val="-2"/>
        </w:rPr>
        <w:t>отдельные</w:t>
      </w:r>
      <w:r>
        <w:tab/>
      </w:r>
      <w:r>
        <w:rPr>
          <w:spacing w:val="-4"/>
        </w:rPr>
        <w:t>жанры</w:t>
      </w:r>
      <w:r>
        <w:tab/>
      </w:r>
      <w:r>
        <w:rPr>
          <w:spacing w:val="-2"/>
        </w:rPr>
        <w:t>фольклора</w:t>
      </w:r>
      <w:r>
        <w:tab/>
      </w:r>
      <w:r>
        <w:rPr>
          <w:spacing w:val="-2"/>
        </w:rPr>
        <w:t>(считалки,</w:t>
      </w:r>
      <w:r>
        <w:tab/>
      </w:r>
      <w:r>
        <w:rPr>
          <w:spacing w:val="-2"/>
        </w:rPr>
        <w:t>загадки,</w:t>
      </w:r>
      <w:r>
        <w:tab/>
      </w:r>
      <w:r>
        <w:rPr>
          <w:spacing w:val="-2"/>
        </w:rPr>
        <w:t>пословицы,</w:t>
      </w:r>
      <w:r>
        <w:tab/>
      </w:r>
      <w:r>
        <w:rPr>
          <w:spacing w:val="-2"/>
        </w:rPr>
        <w:t xml:space="preserve">потешки, </w:t>
      </w:r>
      <w:r>
        <w:t>небылицы, народные песни, скороговорки, сказки о животных, бытовые и волшебные) и художественной</w:t>
      </w:r>
      <w:r>
        <w:rPr>
          <w:spacing w:val="80"/>
        </w:rPr>
        <w:t xml:space="preserve"> </w:t>
      </w:r>
      <w:r>
        <w:t>литературы</w:t>
      </w:r>
      <w:r>
        <w:rPr>
          <w:spacing w:val="80"/>
        </w:rPr>
        <w:t xml:space="preserve"> </w:t>
      </w:r>
      <w:r>
        <w:t>(литературные</w:t>
      </w:r>
      <w:r>
        <w:rPr>
          <w:spacing w:val="80"/>
        </w:rPr>
        <w:t xml:space="preserve"> </w:t>
      </w:r>
      <w:r>
        <w:t>сказки,</w:t>
      </w:r>
      <w:r>
        <w:rPr>
          <w:spacing w:val="80"/>
        </w:rPr>
        <w:t xml:space="preserve"> </w:t>
      </w:r>
      <w:r>
        <w:t>рассказы,</w:t>
      </w:r>
      <w:r>
        <w:rPr>
          <w:spacing w:val="80"/>
        </w:rPr>
        <w:t xml:space="preserve"> </w:t>
      </w:r>
      <w:r>
        <w:t>стихотворения,</w:t>
      </w:r>
      <w:r>
        <w:rPr>
          <w:spacing w:val="80"/>
        </w:rPr>
        <w:t xml:space="preserve"> </w:t>
      </w:r>
      <w:r>
        <w:t>басни), приводить примеры произведений фольклора разных народов России;</w:t>
      </w:r>
    </w:p>
    <w:p w14:paraId="1BA0A8C1" w14:textId="77777777" w:rsidR="0049640F" w:rsidRDefault="0059390D">
      <w:pPr>
        <w:pStyle w:val="a3"/>
        <w:spacing w:before="1"/>
        <w:ind w:right="419"/>
      </w:pPr>
      <w:r>
        <w:t>владеть</w:t>
      </w:r>
      <w:r>
        <w:rPr>
          <w:spacing w:val="-1"/>
        </w:rPr>
        <w:t xml:space="preserve"> </w:t>
      </w:r>
      <w:r>
        <w:t>элементарными</w:t>
      </w:r>
      <w:r>
        <w:rPr>
          <w:spacing w:val="-1"/>
        </w:rPr>
        <w:t xml:space="preserve"> </w:t>
      </w:r>
      <w:r>
        <w:t>умениями</w:t>
      </w:r>
      <w:r>
        <w:rPr>
          <w:spacing w:val="-4"/>
        </w:rPr>
        <w:t xml:space="preserve"> </w:t>
      </w:r>
      <w:r>
        <w:t>анализа</w:t>
      </w:r>
      <w:r>
        <w:rPr>
          <w:spacing w:val="-5"/>
        </w:rPr>
        <w:t xml:space="preserve"> </w:t>
      </w:r>
      <w:r>
        <w:t>и</w:t>
      </w:r>
      <w:r>
        <w:rPr>
          <w:spacing w:val="-1"/>
        </w:rPr>
        <w:t xml:space="preserve"> </w:t>
      </w:r>
      <w:r>
        <w:t>интерпретации</w:t>
      </w:r>
      <w:r>
        <w:rPr>
          <w:spacing w:val="-1"/>
        </w:rPr>
        <w:t xml:space="preserve"> </w:t>
      </w:r>
      <w:r>
        <w:t>текста:</w:t>
      </w:r>
      <w:r>
        <w:rPr>
          <w:spacing w:val="-4"/>
        </w:rPr>
        <w:t xml:space="preserve"> </w:t>
      </w:r>
      <w:r>
        <w:t>формулировать</w:t>
      </w:r>
      <w:r>
        <w:rPr>
          <w:spacing w:val="-1"/>
        </w:rPr>
        <w:t xml:space="preserve"> </w:t>
      </w:r>
      <w:r>
        <w:t>тему</w:t>
      </w:r>
      <w:r>
        <w:rPr>
          <w:spacing w:val="-2"/>
        </w:rPr>
        <w:t xml:space="preserve"> </w:t>
      </w:r>
      <w:r>
        <w:t xml:space="preserve">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Pr>
          <w:spacing w:val="-2"/>
        </w:rPr>
        <w:t>цитатный);</w:t>
      </w:r>
    </w:p>
    <w:p w14:paraId="7D76A650" w14:textId="77777777" w:rsidR="0049640F" w:rsidRDefault="0059390D">
      <w:pPr>
        <w:pStyle w:val="a3"/>
        <w:tabs>
          <w:tab w:val="left" w:pos="1459"/>
          <w:tab w:val="left" w:pos="2874"/>
          <w:tab w:val="left" w:pos="4704"/>
          <w:tab w:val="left" w:pos="6203"/>
          <w:tab w:val="left" w:pos="7362"/>
          <w:tab w:val="left" w:pos="8827"/>
        </w:tabs>
        <w:ind w:right="419"/>
        <w:jc w:val="left"/>
      </w:pPr>
      <w:r>
        <w:t>характеризовать</w:t>
      </w:r>
      <w:r>
        <w:rPr>
          <w:spacing w:val="80"/>
        </w:rPr>
        <w:t xml:space="preserve"> </w:t>
      </w:r>
      <w:r>
        <w:t>героев,</w:t>
      </w:r>
      <w:r>
        <w:rPr>
          <w:spacing w:val="80"/>
        </w:rPr>
        <w:t xml:space="preserve"> </w:t>
      </w:r>
      <w:r>
        <w:t>описывать</w:t>
      </w:r>
      <w:r>
        <w:rPr>
          <w:spacing w:val="80"/>
        </w:rPr>
        <w:t xml:space="preserve"> </w:t>
      </w:r>
      <w:r>
        <w:t>характер</w:t>
      </w:r>
      <w:r>
        <w:rPr>
          <w:spacing w:val="80"/>
        </w:rPr>
        <w:t xml:space="preserve"> </w:t>
      </w:r>
      <w:r>
        <w:t>героя,</w:t>
      </w:r>
      <w:r>
        <w:rPr>
          <w:spacing w:val="80"/>
        </w:rPr>
        <w:t xml:space="preserve"> </w:t>
      </w:r>
      <w:r>
        <w:t>давать</w:t>
      </w:r>
      <w:r>
        <w:rPr>
          <w:spacing w:val="80"/>
        </w:rPr>
        <w:t xml:space="preserve"> </w:t>
      </w:r>
      <w:r>
        <w:t>оценку</w:t>
      </w:r>
      <w:r>
        <w:rPr>
          <w:spacing w:val="79"/>
        </w:rPr>
        <w:t xml:space="preserve"> </w:t>
      </w:r>
      <w:r>
        <w:t>поступкам</w:t>
      </w:r>
      <w:r>
        <w:rPr>
          <w:spacing w:val="80"/>
        </w:rPr>
        <w:t xml:space="preserve"> </w:t>
      </w:r>
      <w:r>
        <w:t xml:space="preserve">героев, </w:t>
      </w:r>
      <w:r>
        <w:rPr>
          <w:spacing w:val="-2"/>
        </w:rPr>
        <w:t>составлять</w:t>
      </w:r>
      <w:r>
        <w:tab/>
      </w:r>
      <w:r>
        <w:rPr>
          <w:spacing w:val="-2"/>
        </w:rPr>
        <w:t>портретные</w:t>
      </w:r>
      <w:r>
        <w:tab/>
      </w:r>
      <w:r>
        <w:rPr>
          <w:spacing w:val="-2"/>
        </w:rPr>
        <w:t>характеристики</w:t>
      </w:r>
      <w:r>
        <w:tab/>
      </w:r>
      <w:r>
        <w:rPr>
          <w:spacing w:val="-2"/>
        </w:rPr>
        <w:t>персонажей;</w:t>
      </w:r>
      <w:r>
        <w:tab/>
      </w:r>
      <w:r>
        <w:rPr>
          <w:spacing w:val="-2"/>
        </w:rPr>
        <w:t>выявлять</w:t>
      </w:r>
      <w:r>
        <w:tab/>
      </w:r>
      <w:r>
        <w:rPr>
          <w:spacing w:val="-2"/>
        </w:rPr>
        <w:t>взаимосвязь</w:t>
      </w:r>
      <w:r>
        <w:tab/>
      </w:r>
      <w:r>
        <w:rPr>
          <w:spacing w:val="-2"/>
        </w:rPr>
        <w:t xml:space="preserve">между </w:t>
      </w:r>
      <w:r>
        <w:t>поступками,</w:t>
      </w:r>
      <w:r>
        <w:rPr>
          <w:spacing w:val="80"/>
        </w:rPr>
        <w:t xml:space="preserve"> </w:t>
      </w:r>
      <w:r>
        <w:t>мыслями,</w:t>
      </w:r>
      <w:r>
        <w:rPr>
          <w:spacing w:val="80"/>
        </w:rPr>
        <w:t xml:space="preserve"> </w:t>
      </w:r>
      <w:r>
        <w:t>чувствами</w:t>
      </w:r>
      <w:r>
        <w:rPr>
          <w:spacing w:val="80"/>
        </w:rPr>
        <w:t xml:space="preserve"> </w:t>
      </w:r>
      <w:r>
        <w:t>героев,</w:t>
      </w:r>
      <w:r>
        <w:rPr>
          <w:spacing w:val="80"/>
        </w:rPr>
        <w:t xml:space="preserve"> </w:t>
      </w:r>
      <w:r>
        <w:t>сравнивать</w:t>
      </w:r>
      <w:r>
        <w:rPr>
          <w:spacing w:val="80"/>
        </w:rPr>
        <w:t xml:space="preserve"> </w:t>
      </w:r>
      <w:r>
        <w:t>героев</w:t>
      </w:r>
      <w:r>
        <w:rPr>
          <w:spacing w:val="80"/>
        </w:rPr>
        <w:t xml:space="preserve"> </w:t>
      </w:r>
      <w:r>
        <w:t>одного</w:t>
      </w:r>
      <w:r>
        <w:rPr>
          <w:spacing w:val="80"/>
        </w:rPr>
        <w:t xml:space="preserve"> </w:t>
      </w:r>
      <w:r>
        <w:t>произведения</w:t>
      </w:r>
      <w:r>
        <w:rPr>
          <w:spacing w:val="80"/>
        </w:rPr>
        <w:t xml:space="preserve"> </w:t>
      </w:r>
      <w:r>
        <w:t>и сопоставлять их поступки по предложенным критериям (по аналогии или по контрасту); отличать</w:t>
      </w:r>
      <w:r>
        <w:rPr>
          <w:spacing w:val="-5"/>
        </w:rPr>
        <w:t xml:space="preserve"> </w:t>
      </w:r>
      <w:r>
        <w:t>автора</w:t>
      </w:r>
      <w:r>
        <w:rPr>
          <w:spacing w:val="-8"/>
        </w:rPr>
        <w:t xml:space="preserve"> </w:t>
      </w:r>
      <w:r>
        <w:t>произведения</w:t>
      </w:r>
      <w:r>
        <w:rPr>
          <w:spacing w:val="-7"/>
        </w:rPr>
        <w:t xml:space="preserve"> </w:t>
      </w:r>
      <w:r>
        <w:t>от</w:t>
      </w:r>
      <w:r>
        <w:rPr>
          <w:spacing w:val="-6"/>
        </w:rPr>
        <w:t xml:space="preserve"> </w:t>
      </w:r>
      <w:r>
        <w:t>героя</w:t>
      </w:r>
      <w:r>
        <w:rPr>
          <w:spacing w:val="-9"/>
        </w:rPr>
        <w:t xml:space="preserve"> </w:t>
      </w:r>
      <w:r>
        <w:t>и</w:t>
      </w:r>
      <w:r>
        <w:rPr>
          <w:spacing w:val="-6"/>
        </w:rPr>
        <w:t xml:space="preserve"> </w:t>
      </w:r>
      <w:r>
        <w:t>рассказчика,</w:t>
      </w:r>
      <w:r>
        <w:rPr>
          <w:spacing w:val="-7"/>
        </w:rPr>
        <w:t xml:space="preserve"> </w:t>
      </w:r>
      <w:r>
        <w:t>характеризовать</w:t>
      </w:r>
      <w:r>
        <w:rPr>
          <w:spacing w:val="-6"/>
        </w:rPr>
        <w:t xml:space="preserve"> </w:t>
      </w:r>
      <w:r>
        <w:t>отношение</w:t>
      </w:r>
      <w:r>
        <w:rPr>
          <w:spacing w:val="-8"/>
        </w:rPr>
        <w:t xml:space="preserve"> </w:t>
      </w:r>
      <w:r>
        <w:t>автора</w:t>
      </w:r>
      <w:r>
        <w:rPr>
          <w:spacing w:val="-8"/>
        </w:rPr>
        <w:t xml:space="preserve"> </w:t>
      </w:r>
      <w:r>
        <w:t>к героям,</w:t>
      </w:r>
      <w:r>
        <w:rPr>
          <w:spacing w:val="35"/>
        </w:rPr>
        <w:t xml:space="preserve"> </w:t>
      </w:r>
      <w:r>
        <w:t>поступкам,</w:t>
      </w:r>
      <w:r>
        <w:rPr>
          <w:spacing w:val="36"/>
        </w:rPr>
        <w:t xml:space="preserve"> </w:t>
      </w:r>
      <w:r>
        <w:t>описанной</w:t>
      </w:r>
      <w:r>
        <w:rPr>
          <w:spacing w:val="37"/>
        </w:rPr>
        <w:t xml:space="preserve"> </w:t>
      </w:r>
      <w:r>
        <w:t>картине,</w:t>
      </w:r>
      <w:r>
        <w:rPr>
          <w:spacing w:val="35"/>
        </w:rPr>
        <w:t xml:space="preserve"> </w:t>
      </w:r>
      <w:r>
        <w:t>находить</w:t>
      </w:r>
      <w:r>
        <w:rPr>
          <w:spacing w:val="37"/>
        </w:rPr>
        <w:t xml:space="preserve"> </w:t>
      </w:r>
      <w:r>
        <w:t>в</w:t>
      </w:r>
      <w:r>
        <w:rPr>
          <w:spacing w:val="35"/>
        </w:rPr>
        <w:t xml:space="preserve"> </w:t>
      </w:r>
      <w:r>
        <w:t>тексте</w:t>
      </w:r>
      <w:r>
        <w:rPr>
          <w:spacing w:val="35"/>
        </w:rPr>
        <w:t xml:space="preserve"> </w:t>
      </w:r>
      <w:r>
        <w:t>средства</w:t>
      </w:r>
      <w:r>
        <w:rPr>
          <w:spacing w:val="37"/>
        </w:rPr>
        <w:t xml:space="preserve"> </w:t>
      </w:r>
      <w:r>
        <w:t>изображения</w:t>
      </w:r>
      <w:r>
        <w:rPr>
          <w:spacing w:val="36"/>
        </w:rPr>
        <w:t xml:space="preserve"> </w:t>
      </w:r>
      <w:r>
        <w:t>героев (портрет), описание пейзажа и интерьера;</w:t>
      </w:r>
    </w:p>
    <w:p w14:paraId="4BD73FBA" w14:textId="77777777" w:rsidR="0049640F" w:rsidRDefault="0059390D">
      <w:pPr>
        <w:pStyle w:val="a3"/>
        <w:ind w:right="426"/>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1BB4955E" w14:textId="77777777" w:rsidR="0049640F" w:rsidRDefault="0059390D">
      <w:pPr>
        <w:pStyle w:val="a3"/>
      </w:pPr>
      <w:r>
        <w:t>(сравнение,</w:t>
      </w:r>
      <w:r>
        <w:rPr>
          <w:spacing w:val="-2"/>
        </w:rPr>
        <w:t xml:space="preserve"> </w:t>
      </w:r>
      <w:r>
        <w:t>эпитет,</w:t>
      </w:r>
      <w:r>
        <w:rPr>
          <w:spacing w:val="-2"/>
        </w:rPr>
        <w:t xml:space="preserve"> олицетворение);</w:t>
      </w:r>
    </w:p>
    <w:p w14:paraId="79D305F8" w14:textId="77777777" w:rsidR="0049640F" w:rsidRDefault="0059390D">
      <w:pPr>
        <w:pStyle w:val="a3"/>
        <w:ind w:right="427"/>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98FE98" w14:textId="77777777" w:rsidR="0049640F" w:rsidRDefault="0059390D">
      <w:pPr>
        <w:pStyle w:val="a3"/>
        <w:tabs>
          <w:tab w:val="left" w:pos="1586"/>
          <w:tab w:val="left" w:pos="1917"/>
          <w:tab w:val="left" w:pos="2006"/>
          <w:tab w:val="left" w:pos="2337"/>
          <w:tab w:val="left" w:pos="3389"/>
          <w:tab w:val="left" w:pos="4040"/>
          <w:tab w:val="left" w:pos="5205"/>
          <w:tab w:val="left" w:pos="5685"/>
          <w:tab w:val="left" w:pos="5992"/>
          <w:tab w:val="left" w:pos="7009"/>
          <w:tab w:val="left" w:pos="7586"/>
          <w:tab w:val="left" w:pos="8702"/>
          <w:tab w:val="left" w:pos="9363"/>
        </w:tabs>
        <w:ind w:right="421"/>
        <w:jc w:val="left"/>
      </w:pPr>
      <w:r>
        <w:rPr>
          <w:spacing w:val="-2"/>
        </w:rPr>
        <w:t>участвовать</w:t>
      </w:r>
      <w:r>
        <w:tab/>
      </w:r>
      <w:r>
        <w:rPr>
          <w:spacing w:val="-10"/>
        </w:rPr>
        <w:t>в</w:t>
      </w:r>
      <w:r>
        <w:tab/>
      </w:r>
      <w:r>
        <w:rPr>
          <w:spacing w:val="-2"/>
        </w:rPr>
        <w:t>обсуждении</w:t>
      </w:r>
      <w:r>
        <w:tab/>
      </w:r>
      <w:r>
        <w:rPr>
          <w:spacing w:val="-2"/>
        </w:rPr>
        <w:t>прослушанного</w:t>
      </w:r>
      <w:r>
        <w:tab/>
      </w:r>
      <w:r>
        <w:rPr>
          <w:spacing w:val="-2"/>
        </w:rPr>
        <w:t>(прочитанного)</w:t>
      </w:r>
      <w:r>
        <w:tab/>
      </w:r>
      <w:r>
        <w:rPr>
          <w:spacing w:val="-2"/>
        </w:rPr>
        <w:t>произведения:</w:t>
      </w:r>
      <w:r>
        <w:tab/>
      </w:r>
      <w:r>
        <w:rPr>
          <w:spacing w:val="-2"/>
        </w:rPr>
        <w:t>строить монологическое</w:t>
      </w:r>
      <w:r>
        <w:tab/>
      </w:r>
      <w:r>
        <w:tab/>
      </w:r>
      <w:r>
        <w:rPr>
          <w:spacing w:val="-10"/>
        </w:rPr>
        <w:t>и</w:t>
      </w:r>
      <w:r>
        <w:tab/>
      </w:r>
      <w:r>
        <w:rPr>
          <w:spacing w:val="-2"/>
        </w:rPr>
        <w:t>диалогическое</w:t>
      </w:r>
      <w:r>
        <w:tab/>
      </w:r>
      <w:r>
        <w:rPr>
          <w:spacing w:val="-2"/>
        </w:rPr>
        <w:t>высказывание</w:t>
      </w:r>
      <w:r>
        <w:tab/>
      </w:r>
      <w:r>
        <w:rPr>
          <w:spacing w:val="-10"/>
        </w:rPr>
        <w:t>с</w:t>
      </w:r>
      <w:r>
        <w:tab/>
      </w:r>
      <w:r>
        <w:rPr>
          <w:spacing w:val="-2"/>
        </w:rPr>
        <w:t>соблюдением</w:t>
      </w:r>
      <w:r>
        <w:tab/>
      </w:r>
      <w:r>
        <w:rPr>
          <w:spacing w:val="-2"/>
        </w:rPr>
        <w:t>орфоэпических</w:t>
      </w:r>
      <w:r>
        <w:tab/>
      </w:r>
      <w:r>
        <w:rPr>
          <w:spacing w:val="-10"/>
        </w:rPr>
        <w:t xml:space="preserve">и </w:t>
      </w:r>
      <w:r>
        <w:t>пунктуационных</w:t>
      </w:r>
      <w:r>
        <w:rPr>
          <w:spacing w:val="-2"/>
        </w:rPr>
        <w:t xml:space="preserve"> </w:t>
      </w:r>
      <w:r>
        <w:t>норм,</w:t>
      </w:r>
      <w:r>
        <w:rPr>
          <w:spacing w:val="-1"/>
        </w:rPr>
        <w:t xml:space="preserve"> </w:t>
      </w:r>
      <w:r>
        <w:t>устно</w:t>
      </w:r>
      <w:r>
        <w:rPr>
          <w:spacing w:val="-1"/>
        </w:rPr>
        <w:t xml:space="preserve"> </w:t>
      </w:r>
      <w:r>
        <w:t>и письменно</w:t>
      </w:r>
      <w:r>
        <w:rPr>
          <w:spacing w:val="-1"/>
        </w:rPr>
        <w:t xml:space="preserve"> </w:t>
      </w:r>
      <w:r>
        <w:t>формулировать простые</w:t>
      </w:r>
      <w:r>
        <w:rPr>
          <w:spacing w:val="-2"/>
        </w:rPr>
        <w:t xml:space="preserve"> </w:t>
      </w:r>
      <w:r>
        <w:t>выводы,</w:t>
      </w:r>
      <w:r>
        <w:rPr>
          <w:spacing w:val="-2"/>
        </w:rPr>
        <w:t xml:space="preserve"> </w:t>
      </w:r>
      <w:r>
        <w:t>подтверждать свой ответ примерами из текста; использовать в беседе изученные литературные понятия; пересказывать</w:t>
      </w:r>
      <w:r>
        <w:rPr>
          <w:spacing w:val="-5"/>
        </w:rPr>
        <w:t xml:space="preserve"> </w:t>
      </w:r>
      <w:r>
        <w:t>произведение</w:t>
      </w:r>
      <w:r>
        <w:rPr>
          <w:spacing w:val="-8"/>
        </w:rPr>
        <w:t xml:space="preserve"> </w:t>
      </w:r>
      <w:r>
        <w:t>(устно)</w:t>
      </w:r>
      <w:r>
        <w:rPr>
          <w:spacing w:val="-8"/>
        </w:rPr>
        <w:t xml:space="preserve"> </w:t>
      </w:r>
      <w:r>
        <w:t>подробно,</w:t>
      </w:r>
      <w:r>
        <w:rPr>
          <w:spacing w:val="-7"/>
        </w:rPr>
        <w:t xml:space="preserve"> </w:t>
      </w:r>
      <w:r>
        <w:t>выборочно,</w:t>
      </w:r>
      <w:r>
        <w:rPr>
          <w:spacing w:val="-6"/>
        </w:rPr>
        <w:t xml:space="preserve"> </w:t>
      </w:r>
      <w:r>
        <w:t>сжато</w:t>
      </w:r>
      <w:r>
        <w:rPr>
          <w:spacing w:val="-6"/>
        </w:rPr>
        <w:t xml:space="preserve"> </w:t>
      </w:r>
      <w:r>
        <w:t>(кратко),</w:t>
      </w:r>
      <w:r>
        <w:rPr>
          <w:spacing w:val="-8"/>
        </w:rPr>
        <w:t xml:space="preserve"> </w:t>
      </w:r>
      <w:r>
        <w:t>от</w:t>
      </w:r>
      <w:r>
        <w:rPr>
          <w:spacing w:val="-9"/>
        </w:rPr>
        <w:t xml:space="preserve"> </w:t>
      </w:r>
      <w:r>
        <w:t>лица</w:t>
      </w:r>
      <w:r>
        <w:rPr>
          <w:spacing w:val="-8"/>
        </w:rPr>
        <w:t xml:space="preserve"> </w:t>
      </w:r>
      <w:r>
        <w:t>героя,</w:t>
      </w:r>
      <w:r>
        <w:rPr>
          <w:spacing w:val="-7"/>
        </w:rPr>
        <w:t xml:space="preserve"> </w:t>
      </w:r>
      <w:r>
        <w:t>с изменением лица рассказчика, от третьего лица;</w:t>
      </w:r>
    </w:p>
    <w:p w14:paraId="1B6BDEAB" w14:textId="77777777" w:rsidR="0049640F" w:rsidRDefault="0059390D">
      <w:pPr>
        <w:pStyle w:val="a3"/>
        <w:spacing w:before="1"/>
        <w:jc w:val="left"/>
      </w:pPr>
      <w:r>
        <w:t>при</w:t>
      </w:r>
      <w:r>
        <w:rPr>
          <w:spacing w:val="40"/>
        </w:rPr>
        <w:t xml:space="preserve"> </w:t>
      </w:r>
      <w:r>
        <w:t>анализе</w:t>
      </w:r>
      <w:r>
        <w:rPr>
          <w:spacing w:val="40"/>
        </w:rPr>
        <w:t xml:space="preserve"> </w:t>
      </w:r>
      <w:r>
        <w:t>и</w:t>
      </w:r>
      <w:r>
        <w:rPr>
          <w:spacing w:val="40"/>
        </w:rPr>
        <w:t xml:space="preserve"> </w:t>
      </w:r>
      <w:r>
        <w:t>интерпретации</w:t>
      </w:r>
      <w:r>
        <w:rPr>
          <w:spacing w:val="40"/>
        </w:rPr>
        <w:t xml:space="preserve"> </w:t>
      </w:r>
      <w:r>
        <w:t>текста</w:t>
      </w:r>
      <w:r>
        <w:rPr>
          <w:spacing w:val="40"/>
        </w:rPr>
        <w:t xml:space="preserve"> </w:t>
      </w:r>
      <w:r>
        <w:t>использовать</w:t>
      </w:r>
      <w:r>
        <w:rPr>
          <w:spacing w:val="40"/>
        </w:rPr>
        <w:t xml:space="preserve"> </w:t>
      </w:r>
      <w:r>
        <w:t>разные</w:t>
      </w:r>
      <w:r>
        <w:rPr>
          <w:spacing w:val="40"/>
        </w:rPr>
        <w:t xml:space="preserve"> </w:t>
      </w:r>
      <w:r>
        <w:t>типы</w:t>
      </w:r>
      <w:r>
        <w:rPr>
          <w:spacing w:val="40"/>
        </w:rPr>
        <w:t xml:space="preserve"> </w:t>
      </w:r>
      <w:r>
        <w:t>речи</w:t>
      </w:r>
      <w:r>
        <w:rPr>
          <w:spacing w:val="40"/>
        </w:rPr>
        <w:t xml:space="preserve"> </w:t>
      </w:r>
      <w:r>
        <w:t>(повествование,</w:t>
      </w:r>
      <w:r>
        <w:rPr>
          <w:spacing w:val="40"/>
        </w:rPr>
        <w:t xml:space="preserve"> </w:t>
      </w:r>
      <w:r>
        <w:t>описание, рассуждение) с учётом специфики учебного и художественного текстов;</w:t>
      </w:r>
    </w:p>
    <w:p w14:paraId="144A0A9C" w14:textId="77777777" w:rsidR="0049640F" w:rsidRDefault="0059390D">
      <w:pPr>
        <w:pStyle w:val="a3"/>
        <w:ind w:right="419"/>
        <w:jc w:val="left"/>
      </w:pPr>
      <w:r>
        <w:t>читать по ролям с соблюдением норм произношения, инсценировать небольшие эпизоды из произведения;</w:t>
      </w:r>
    </w:p>
    <w:p w14:paraId="7785B6E5" w14:textId="77777777" w:rsidR="0049640F" w:rsidRDefault="0059390D">
      <w:pPr>
        <w:pStyle w:val="a3"/>
        <w:ind w:right="419"/>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FC6602F" w14:textId="77777777" w:rsidR="0049640F" w:rsidRDefault="0059390D">
      <w:pPr>
        <w:pStyle w:val="a3"/>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3"/>
        </w:rPr>
        <w:t xml:space="preserve"> </w:t>
      </w:r>
      <w:r>
        <w:t>заданному</w:t>
      </w:r>
      <w:r>
        <w:rPr>
          <w:spacing w:val="-5"/>
        </w:rPr>
        <w:t xml:space="preserve"> </w:t>
      </w:r>
      <w:r>
        <w:rPr>
          <w:spacing w:val="-2"/>
        </w:rPr>
        <w:t>алгоритму;</w:t>
      </w:r>
    </w:p>
    <w:p w14:paraId="5864C19D" w14:textId="77777777" w:rsidR="0049640F" w:rsidRDefault="0059390D">
      <w:pPr>
        <w:pStyle w:val="a3"/>
        <w:ind w:right="418"/>
      </w:pPr>
      <w:r>
        <w:t>сочинять тексты, используя аналогии, иллюстрации, придумывать продолжение прочитанного произведения;</w:t>
      </w:r>
    </w:p>
    <w:p w14:paraId="2C649C5F" w14:textId="77777777" w:rsidR="0049640F" w:rsidRDefault="0059390D">
      <w:pPr>
        <w:pStyle w:val="a3"/>
        <w:spacing w:before="1"/>
        <w:ind w:right="426"/>
      </w:pPr>
      <w:r>
        <w:t>ориентироваться в книге по её элементам (автор, название, обложка, титульный лист, оглавление, предисловие, аннотация, иллюстрации);</w:t>
      </w:r>
    </w:p>
    <w:p w14:paraId="2ACFB76A" w14:textId="77777777" w:rsidR="0049640F" w:rsidRDefault="0059390D">
      <w:pPr>
        <w:pStyle w:val="a3"/>
        <w:ind w:right="418"/>
      </w:pPr>
      <w:r>
        <w:t>выбирать книги для самостоятельного чтения с учётом рекомендательного списка, используя картотеки, рассказывать о прочитанной книге;</w:t>
      </w:r>
    </w:p>
    <w:p w14:paraId="7DBC1B3F" w14:textId="77777777" w:rsidR="0049640F" w:rsidRDefault="0059390D">
      <w:pPr>
        <w:pStyle w:val="a3"/>
      </w:pPr>
      <w:r>
        <w:t>использовать</w:t>
      </w:r>
      <w:r>
        <w:rPr>
          <w:spacing w:val="47"/>
        </w:rPr>
        <w:t xml:space="preserve">  </w:t>
      </w:r>
      <w:r>
        <w:t>справочные</w:t>
      </w:r>
      <w:r>
        <w:rPr>
          <w:spacing w:val="46"/>
        </w:rPr>
        <w:t xml:space="preserve">  </w:t>
      </w:r>
      <w:r>
        <w:t>издания,</w:t>
      </w:r>
      <w:r>
        <w:rPr>
          <w:spacing w:val="47"/>
        </w:rPr>
        <w:t xml:space="preserve">  </w:t>
      </w:r>
      <w:r>
        <w:t>в</w:t>
      </w:r>
      <w:r>
        <w:rPr>
          <w:spacing w:val="45"/>
        </w:rPr>
        <w:t xml:space="preserve">  </w:t>
      </w:r>
      <w:r>
        <w:t>том</w:t>
      </w:r>
      <w:r>
        <w:rPr>
          <w:spacing w:val="46"/>
        </w:rPr>
        <w:t xml:space="preserve">  </w:t>
      </w:r>
      <w:r>
        <w:t>числе</w:t>
      </w:r>
      <w:r>
        <w:rPr>
          <w:spacing w:val="46"/>
        </w:rPr>
        <w:t xml:space="preserve">  </w:t>
      </w:r>
      <w:r>
        <w:t>верифицированные</w:t>
      </w:r>
      <w:r>
        <w:rPr>
          <w:spacing w:val="46"/>
        </w:rPr>
        <w:t xml:space="preserve">  </w:t>
      </w:r>
      <w:r>
        <w:rPr>
          <w:spacing w:val="-2"/>
        </w:rPr>
        <w:t>электронные</w:t>
      </w:r>
    </w:p>
    <w:p w14:paraId="346E3381" w14:textId="77777777" w:rsidR="0049640F" w:rsidRDefault="0049640F">
      <w:pPr>
        <w:pStyle w:val="a3"/>
        <w:sectPr w:rsidR="0049640F">
          <w:pgSz w:w="11910" w:h="16840"/>
          <w:pgMar w:top="1040" w:right="425" w:bottom="1200" w:left="1559" w:header="0" w:footer="926" w:gutter="0"/>
          <w:cols w:space="720"/>
        </w:sectPr>
      </w:pPr>
    </w:p>
    <w:p w14:paraId="02BA99D5" w14:textId="77777777" w:rsidR="0049640F" w:rsidRDefault="0059390D">
      <w:pPr>
        <w:pStyle w:val="a3"/>
        <w:spacing w:before="73"/>
      </w:pPr>
      <w:r>
        <w:lastRenderedPageBreak/>
        <w:t>образовательные</w:t>
      </w:r>
      <w:r>
        <w:rPr>
          <w:spacing w:val="-7"/>
        </w:rPr>
        <w:t xml:space="preserve"> </w:t>
      </w:r>
      <w:r>
        <w:t>и</w:t>
      </w:r>
      <w:r>
        <w:rPr>
          <w:spacing w:val="-3"/>
        </w:rPr>
        <w:t xml:space="preserve"> </w:t>
      </w:r>
      <w:r>
        <w:t>информационные</w:t>
      </w:r>
      <w:r>
        <w:rPr>
          <w:spacing w:val="-5"/>
        </w:rPr>
        <w:t xml:space="preserve"> </w:t>
      </w:r>
      <w:r>
        <w:t>ресурсы,</w:t>
      </w:r>
      <w:r>
        <w:rPr>
          <w:spacing w:val="-2"/>
        </w:rPr>
        <w:t xml:space="preserve"> </w:t>
      </w:r>
      <w:r>
        <w:t>включённые</w:t>
      </w:r>
      <w:r>
        <w:rPr>
          <w:spacing w:val="-5"/>
        </w:rPr>
        <w:t xml:space="preserve"> </w:t>
      </w:r>
      <w:r>
        <w:t>в</w:t>
      </w:r>
      <w:r>
        <w:rPr>
          <w:spacing w:val="-4"/>
        </w:rPr>
        <w:t xml:space="preserve"> </w:t>
      </w:r>
      <w:r>
        <w:t>федеральный</w:t>
      </w:r>
      <w:r>
        <w:rPr>
          <w:spacing w:val="-4"/>
        </w:rPr>
        <w:t xml:space="preserve"> </w:t>
      </w:r>
      <w:r>
        <w:rPr>
          <w:spacing w:val="-2"/>
        </w:rPr>
        <w:t>перечень.</w:t>
      </w:r>
    </w:p>
    <w:p w14:paraId="4BAC3C2C" w14:textId="77777777" w:rsidR="0049640F" w:rsidRDefault="0049640F">
      <w:pPr>
        <w:pStyle w:val="a3"/>
        <w:ind w:left="0"/>
        <w:jc w:val="left"/>
      </w:pPr>
    </w:p>
    <w:p w14:paraId="298D3BE1" w14:textId="77777777" w:rsidR="0049640F" w:rsidRDefault="0059390D">
      <w:pPr>
        <w:pStyle w:val="4"/>
        <w:spacing w:before="1"/>
      </w:pPr>
      <w:r>
        <w:t>Предметные</w:t>
      </w:r>
      <w:r>
        <w:rPr>
          <w:spacing w:val="-8"/>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rPr>
          <w:spacing w:val="-2"/>
        </w:rPr>
        <w:t>чтения.</w:t>
      </w:r>
    </w:p>
    <w:p w14:paraId="2A3EF3B1" w14:textId="77777777" w:rsidR="0049640F" w:rsidRDefault="0059390D">
      <w:pPr>
        <w:pStyle w:val="a3"/>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4</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4C1795AE" w14:textId="77777777" w:rsidR="0049640F" w:rsidRDefault="0059390D">
      <w:pPr>
        <w:pStyle w:val="a3"/>
        <w:ind w:right="422"/>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w:t>
      </w:r>
      <w:r>
        <w:rPr>
          <w:spacing w:val="-4"/>
        </w:rPr>
        <w:t xml:space="preserve"> </w:t>
      </w:r>
      <w:r>
        <w:t>фактов</w:t>
      </w:r>
      <w:r>
        <w:rPr>
          <w:spacing w:val="-5"/>
        </w:rPr>
        <w:t xml:space="preserve"> </w:t>
      </w:r>
      <w:r>
        <w:t>бытовой</w:t>
      </w:r>
      <w:r>
        <w:rPr>
          <w:spacing w:val="-4"/>
        </w:rPr>
        <w:t xml:space="preserve"> </w:t>
      </w:r>
      <w:r>
        <w:t>и</w:t>
      </w:r>
      <w:r>
        <w:rPr>
          <w:spacing w:val="-1"/>
        </w:rPr>
        <w:t xml:space="preserve"> </w:t>
      </w:r>
      <w:r>
        <w:t>духовной</w:t>
      </w:r>
      <w:r>
        <w:rPr>
          <w:spacing w:val="-4"/>
        </w:rPr>
        <w:t xml:space="preserve"> </w:t>
      </w:r>
      <w:r>
        <w:t>культуры</w:t>
      </w:r>
      <w:r>
        <w:rPr>
          <w:spacing w:val="-4"/>
        </w:rPr>
        <w:t xml:space="preserve"> </w:t>
      </w:r>
      <w:r>
        <w:t>народов</w:t>
      </w:r>
      <w:r>
        <w:rPr>
          <w:spacing w:val="-5"/>
        </w:rPr>
        <w:t xml:space="preserve"> </w:t>
      </w:r>
      <w:r>
        <w:t>России</w:t>
      </w:r>
      <w:r>
        <w:rPr>
          <w:spacing w:val="-4"/>
        </w:rPr>
        <w:t xml:space="preserve"> </w:t>
      </w:r>
      <w:r>
        <w:t>и</w:t>
      </w:r>
      <w:r>
        <w:rPr>
          <w:spacing w:val="-4"/>
        </w:rPr>
        <w:t xml:space="preserve"> </w:t>
      </w:r>
      <w:r>
        <w:t>мира,</w:t>
      </w:r>
      <w:r>
        <w:rPr>
          <w:spacing w:val="-4"/>
        </w:rPr>
        <w:t xml:space="preserve"> </w:t>
      </w:r>
      <w:r>
        <w:t>ориентироваться в нравственно-этических понятиях в контексте изученных произведений;</w:t>
      </w:r>
    </w:p>
    <w:p w14:paraId="3FD61FE2" w14:textId="77777777" w:rsidR="0049640F" w:rsidRDefault="0059390D">
      <w:pPr>
        <w:pStyle w:val="a3"/>
        <w:ind w:right="424"/>
      </w:pPr>
      <w:r>
        <w:rPr>
          <w:spacing w:val="-2"/>
        </w:rPr>
        <w:t>читать</w:t>
      </w:r>
      <w:r>
        <w:rPr>
          <w:spacing w:val="-5"/>
        </w:rPr>
        <w:t xml:space="preserve"> </w:t>
      </w:r>
      <w:r>
        <w:rPr>
          <w:spacing w:val="-2"/>
        </w:rPr>
        <w:t>вслух</w:t>
      </w:r>
      <w:r>
        <w:rPr>
          <w:spacing w:val="-6"/>
        </w:rPr>
        <w:t xml:space="preserve"> </w:t>
      </w:r>
      <w:r>
        <w:rPr>
          <w:spacing w:val="-2"/>
        </w:rPr>
        <w:t>и</w:t>
      </w:r>
      <w:r>
        <w:rPr>
          <w:spacing w:val="-8"/>
        </w:rPr>
        <w:t xml:space="preserve"> </w:t>
      </w:r>
      <w:r>
        <w:rPr>
          <w:spacing w:val="-2"/>
        </w:rPr>
        <w:t>про</w:t>
      </w:r>
      <w:r>
        <w:rPr>
          <w:spacing w:val="-6"/>
        </w:rPr>
        <w:t xml:space="preserve"> </w:t>
      </w:r>
      <w:r>
        <w:rPr>
          <w:spacing w:val="-2"/>
        </w:rPr>
        <w:t>себя</w:t>
      </w:r>
      <w:r>
        <w:rPr>
          <w:spacing w:val="-9"/>
        </w:rPr>
        <w:t xml:space="preserve"> </w:t>
      </w:r>
      <w:r>
        <w:rPr>
          <w:spacing w:val="-2"/>
        </w:rPr>
        <w:t>в</w:t>
      </w:r>
      <w:r>
        <w:rPr>
          <w:spacing w:val="-6"/>
        </w:rPr>
        <w:t xml:space="preserve"> </w:t>
      </w:r>
      <w:r>
        <w:rPr>
          <w:spacing w:val="-2"/>
        </w:rPr>
        <w:t>соответствии</w:t>
      </w:r>
      <w:r>
        <w:rPr>
          <w:spacing w:val="-5"/>
        </w:rPr>
        <w:t xml:space="preserve"> </w:t>
      </w:r>
      <w:r>
        <w:rPr>
          <w:spacing w:val="-2"/>
        </w:rPr>
        <w:t>с</w:t>
      </w:r>
      <w:r>
        <w:rPr>
          <w:spacing w:val="-8"/>
        </w:rPr>
        <w:t xml:space="preserve"> </w:t>
      </w:r>
      <w:r>
        <w:rPr>
          <w:spacing w:val="-2"/>
        </w:rPr>
        <w:t>учебной</w:t>
      </w:r>
      <w:r>
        <w:rPr>
          <w:spacing w:val="-5"/>
        </w:rPr>
        <w:t xml:space="preserve"> </w:t>
      </w:r>
      <w:r>
        <w:rPr>
          <w:spacing w:val="-2"/>
        </w:rPr>
        <w:t>задачей,</w:t>
      </w:r>
      <w:r>
        <w:rPr>
          <w:spacing w:val="-6"/>
        </w:rPr>
        <w:t xml:space="preserve"> </w:t>
      </w:r>
      <w:r>
        <w:rPr>
          <w:spacing w:val="-2"/>
        </w:rPr>
        <w:t>использовать</w:t>
      </w:r>
      <w:r>
        <w:rPr>
          <w:spacing w:val="-8"/>
        </w:rPr>
        <w:t xml:space="preserve"> </w:t>
      </w:r>
      <w:r>
        <w:rPr>
          <w:spacing w:val="-2"/>
        </w:rPr>
        <w:t>разные</w:t>
      </w:r>
      <w:r>
        <w:rPr>
          <w:spacing w:val="-8"/>
        </w:rPr>
        <w:t xml:space="preserve"> </w:t>
      </w:r>
      <w:r>
        <w:rPr>
          <w:spacing w:val="-2"/>
        </w:rPr>
        <w:t>виды</w:t>
      </w:r>
      <w:r>
        <w:rPr>
          <w:spacing w:val="-6"/>
        </w:rPr>
        <w:t xml:space="preserve"> </w:t>
      </w:r>
      <w:r>
        <w:rPr>
          <w:spacing w:val="-2"/>
        </w:rPr>
        <w:t xml:space="preserve">чтения </w:t>
      </w:r>
      <w:r>
        <w:t>(изучающее, ознакомительное, поисковое выборочное, просмотровое выборочное);</w:t>
      </w:r>
    </w:p>
    <w:p w14:paraId="1491FB9E" w14:textId="77777777" w:rsidR="0049640F" w:rsidRDefault="0059390D">
      <w:pPr>
        <w:pStyle w:val="a3"/>
        <w:ind w:right="429"/>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2"/>
        </w:rPr>
        <w:t xml:space="preserve"> </w:t>
      </w:r>
      <w:r>
        <w:t>небольшие</w:t>
      </w:r>
      <w:r>
        <w:rPr>
          <w:spacing w:val="-14"/>
        </w:rPr>
        <w:t xml:space="preserve"> </w:t>
      </w:r>
      <w:r>
        <w:t>по</w:t>
      </w:r>
      <w:r>
        <w:rPr>
          <w:spacing w:val="-11"/>
        </w:rPr>
        <w:t xml:space="preserve"> </w:t>
      </w:r>
      <w:r>
        <w:t>объёму</w:t>
      </w:r>
      <w:r>
        <w:rPr>
          <w:spacing w:val="-13"/>
        </w:rPr>
        <w:t xml:space="preserve"> </w:t>
      </w:r>
      <w:r>
        <w:t>прозаические</w:t>
      </w:r>
      <w:r>
        <w:rPr>
          <w:spacing w:val="-14"/>
        </w:rPr>
        <w:t xml:space="preserve"> </w:t>
      </w:r>
      <w:r>
        <w:t>и</w:t>
      </w:r>
      <w:r>
        <w:rPr>
          <w:spacing w:val="-12"/>
        </w:rPr>
        <w:t xml:space="preserve"> </w:t>
      </w:r>
      <w:r>
        <w:t>стихотворные</w:t>
      </w:r>
      <w:r>
        <w:rPr>
          <w:spacing w:val="-12"/>
        </w:rPr>
        <w:t xml:space="preserve"> </w:t>
      </w:r>
      <w:r>
        <w:t>произведения</w:t>
      </w:r>
      <w:r>
        <w:rPr>
          <w:spacing w:val="-13"/>
        </w:rPr>
        <w:t xml:space="preserve"> </w:t>
      </w:r>
      <w:r>
        <w:t>в</w:t>
      </w:r>
      <w:r>
        <w:rPr>
          <w:spacing w:val="-14"/>
        </w:rPr>
        <w:t xml:space="preserve"> </w:t>
      </w:r>
      <w:r>
        <w:t>темпе</w:t>
      </w:r>
      <w:r>
        <w:rPr>
          <w:spacing w:val="-14"/>
        </w:rPr>
        <w:t xml:space="preserve"> </w:t>
      </w:r>
      <w:r>
        <w:t>не менее 80 слов в минуту (без отметочного оценивания);</w:t>
      </w:r>
    </w:p>
    <w:p w14:paraId="3F6EA00F" w14:textId="77777777" w:rsidR="0049640F" w:rsidRDefault="0059390D">
      <w:pPr>
        <w:pStyle w:val="a3"/>
        <w:spacing w:before="1"/>
        <w:ind w:right="427"/>
      </w:pPr>
      <w:r>
        <w:t xml:space="preserve">читать наизусть не менее 5 стихотворений в соответствии с изученной тематикой </w:t>
      </w:r>
      <w:r>
        <w:rPr>
          <w:spacing w:val="-2"/>
        </w:rPr>
        <w:t>произведений;</w:t>
      </w:r>
    </w:p>
    <w:p w14:paraId="11FF3A1E" w14:textId="77777777" w:rsidR="0049640F" w:rsidRDefault="0059390D">
      <w:pPr>
        <w:pStyle w:val="a3"/>
      </w:pPr>
      <w:r>
        <w:t>различать</w:t>
      </w:r>
      <w:r>
        <w:rPr>
          <w:spacing w:val="-6"/>
        </w:rPr>
        <w:t xml:space="preserve"> </w:t>
      </w:r>
      <w:r>
        <w:t>художественные</w:t>
      </w:r>
      <w:r>
        <w:rPr>
          <w:spacing w:val="-7"/>
        </w:rPr>
        <w:t xml:space="preserve"> </w:t>
      </w:r>
      <w:r>
        <w:t>произведения</w:t>
      </w:r>
      <w:r>
        <w:rPr>
          <w:spacing w:val="-7"/>
        </w:rPr>
        <w:t xml:space="preserve"> </w:t>
      </w:r>
      <w:r>
        <w:t>и</w:t>
      </w:r>
      <w:r>
        <w:rPr>
          <w:spacing w:val="-5"/>
        </w:rPr>
        <w:t xml:space="preserve"> </w:t>
      </w:r>
      <w:r>
        <w:t>познавательные</w:t>
      </w:r>
      <w:r>
        <w:rPr>
          <w:spacing w:val="-6"/>
        </w:rPr>
        <w:t xml:space="preserve"> </w:t>
      </w:r>
      <w:r>
        <w:rPr>
          <w:spacing w:val="-2"/>
        </w:rPr>
        <w:t>тексты;</w:t>
      </w:r>
    </w:p>
    <w:p w14:paraId="07653C23" w14:textId="77777777" w:rsidR="0049640F" w:rsidRDefault="0059390D">
      <w:pPr>
        <w:pStyle w:val="a3"/>
        <w:jc w:val="left"/>
      </w:pPr>
      <w:r>
        <w:t>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w:t>
      </w:r>
      <w:r>
        <w:rPr>
          <w:spacing w:val="40"/>
        </w:rPr>
        <w:t xml:space="preserve"> </w:t>
      </w:r>
      <w:r>
        <w:t>стихотворного</w:t>
      </w:r>
      <w:r>
        <w:rPr>
          <w:spacing w:val="80"/>
          <w:w w:val="150"/>
        </w:rPr>
        <w:t xml:space="preserve"> </w:t>
      </w:r>
      <w:r>
        <w:t xml:space="preserve">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w:t>
      </w:r>
      <w:r>
        <w:rPr>
          <w:spacing w:val="-2"/>
        </w:rPr>
        <w:t>произведения;</w:t>
      </w:r>
    </w:p>
    <w:p w14:paraId="51C0B6C6" w14:textId="77777777" w:rsidR="0049640F" w:rsidRDefault="0059390D">
      <w:pPr>
        <w:pStyle w:val="a3"/>
        <w:ind w:right="42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9309C46" w14:textId="77777777" w:rsidR="0049640F" w:rsidRDefault="0059390D">
      <w:pPr>
        <w:pStyle w:val="a3"/>
        <w:ind w:right="422"/>
      </w:pPr>
      <w:r>
        <w:t>соотносить читаемый текст с жанром художественной литературы (литературные сказки, рассказы,</w:t>
      </w:r>
      <w:r>
        <w:rPr>
          <w:spacing w:val="-3"/>
        </w:rPr>
        <w:t xml:space="preserve"> </w:t>
      </w:r>
      <w:r>
        <w:t>стихотворения,</w:t>
      </w:r>
      <w:r>
        <w:rPr>
          <w:spacing w:val="-2"/>
        </w:rPr>
        <w:t xml:space="preserve"> </w:t>
      </w:r>
      <w:r>
        <w:t>басни),</w:t>
      </w:r>
      <w:r>
        <w:rPr>
          <w:spacing w:val="-3"/>
        </w:rPr>
        <w:t xml:space="preserve"> </w:t>
      </w:r>
      <w:r>
        <w:t>приводить</w:t>
      </w:r>
      <w:r>
        <w:rPr>
          <w:spacing w:val="-3"/>
        </w:rPr>
        <w:t xml:space="preserve"> </w:t>
      </w:r>
      <w:r>
        <w:t>примеры</w:t>
      </w:r>
      <w:r>
        <w:rPr>
          <w:spacing w:val="-3"/>
        </w:rPr>
        <w:t xml:space="preserve"> </w:t>
      </w:r>
      <w:r>
        <w:t>разных</w:t>
      </w:r>
      <w:r>
        <w:rPr>
          <w:spacing w:val="-3"/>
        </w:rPr>
        <w:t xml:space="preserve"> </w:t>
      </w:r>
      <w:r>
        <w:t>жанров</w:t>
      </w:r>
      <w:r>
        <w:rPr>
          <w:spacing w:val="-5"/>
        </w:rPr>
        <w:t xml:space="preserve"> </w:t>
      </w:r>
      <w:r>
        <w:t>литературы</w:t>
      </w:r>
      <w:r>
        <w:rPr>
          <w:spacing w:val="-2"/>
        </w:rPr>
        <w:t xml:space="preserve"> </w:t>
      </w:r>
      <w:r>
        <w:t>России</w:t>
      </w:r>
      <w:r>
        <w:rPr>
          <w:spacing w:val="-4"/>
        </w:rPr>
        <w:t xml:space="preserve"> </w:t>
      </w:r>
      <w:r>
        <w:t>и стран мира;</w:t>
      </w:r>
    </w:p>
    <w:p w14:paraId="08E81B2D" w14:textId="77777777" w:rsidR="0049640F" w:rsidRDefault="0059390D">
      <w:pPr>
        <w:pStyle w:val="a3"/>
        <w:ind w:right="427"/>
      </w:pPr>
      <w:r>
        <w:t>владеть элементарными умениями анализа и интерпретации текста: определять тему и главную мысль, последовательность событий в тексте</w:t>
      </w:r>
    </w:p>
    <w:p w14:paraId="4B67367C" w14:textId="77777777" w:rsidR="0049640F" w:rsidRDefault="0059390D">
      <w:pPr>
        <w:pStyle w:val="a3"/>
      </w:pPr>
      <w:r>
        <w:t>произведения,</w:t>
      </w:r>
      <w:r>
        <w:rPr>
          <w:spacing w:val="-7"/>
        </w:rPr>
        <w:t xml:space="preserve"> </w:t>
      </w:r>
      <w:r>
        <w:t>выявлять</w:t>
      </w:r>
      <w:r>
        <w:rPr>
          <w:spacing w:val="-4"/>
        </w:rPr>
        <w:t xml:space="preserve"> </w:t>
      </w:r>
      <w:r>
        <w:t>связь</w:t>
      </w:r>
      <w:r>
        <w:rPr>
          <w:spacing w:val="-5"/>
        </w:rPr>
        <w:t xml:space="preserve"> </w:t>
      </w:r>
      <w:r>
        <w:t>событий,</w:t>
      </w:r>
      <w:r>
        <w:rPr>
          <w:spacing w:val="-8"/>
        </w:rPr>
        <w:t xml:space="preserve"> </w:t>
      </w:r>
      <w:r>
        <w:t>эпизодов</w:t>
      </w:r>
      <w:r>
        <w:rPr>
          <w:spacing w:val="-5"/>
        </w:rPr>
        <w:t xml:space="preserve"> </w:t>
      </w:r>
      <w:r>
        <w:rPr>
          <w:spacing w:val="-2"/>
        </w:rPr>
        <w:t>текста;</w:t>
      </w:r>
    </w:p>
    <w:p w14:paraId="51A2022C" w14:textId="77777777" w:rsidR="0049640F" w:rsidRDefault="0059390D">
      <w:pPr>
        <w:pStyle w:val="a3"/>
        <w:ind w:right="42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w:t>
      </w:r>
      <w:r>
        <w:rPr>
          <w:spacing w:val="-1"/>
        </w:rPr>
        <w:t xml:space="preserve"> </w:t>
      </w:r>
      <w:r>
        <w:t>сравнивать героев</w:t>
      </w:r>
      <w:r>
        <w:rPr>
          <w:spacing w:val="-1"/>
        </w:rPr>
        <w:t xml:space="preserve"> </w:t>
      </w:r>
      <w:r>
        <w:t>одного</w:t>
      </w:r>
      <w:r>
        <w:rPr>
          <w:spacing w:val="-2"/>
        </w:rPr>
        <w:t xml:space="preserve"> </w:t>
      </w:r>
      <w:r>
        <w:t>произведения</w:t>
      </w:r>
      <w:r>
        <w:rPr>
          <w:spacing w:val="-2"/>
        </w:rPr>
        <w:t xml:space="preserve"> </w:t>
      </w:r>
      <w:r>
        <w:t>по</w:t>
      </w:r>
      <w:r>
        <w:rPr>
          <w:spacing w:val="-1"/>
        </w:rPr>
        <w:t xml:space="preserve"> </w:t>
      </w:r>
      <w:r>
        <w:t>самостоятельно</w:t>
      </w:r>
      <w:r>
        <w:rPr>
          <w:spacing w:val="-1"/>
        </w:rPr>
        <w:t xml:space="preserve"> </w:t>
      </w:r>
      <w:r>
        <w:t>выбранному критерию (по аналогии или по контрасту), характеризовать собственное отношение к героям,</w:t>
      </w:r>
      <w:r>
        <w:rPr>
          <w:spacing w:val="-2"/>
        </w:rPr>
        <w:t xml:space="preserve"> </w:t>
      </w:r>
      <w:r>
        <w:t>поступкам;</w:t>
      </w:r>
      <w:r>
        <w:rPr>
          <w:spacing w:val="-1"/>
        </w:rPr>
        <w:t xml:space="preserve"> </w:t>
      </w:r>
      <w:r>
        <w:t>находить в</w:t>
      </w:r>
      <w:r>
        <w:rPr>
          <w:spacing w:val="-2"/>
        </w:rPr>
        <w:t xml:space="preserve"> </w:t>
      </w:r>
      <w:r>
        <w:t>тексте</w:t>
      </w:r>
      <w:r>
        <w:rPr>
          <w:spacing w:val="-2"/>
        </w:rPr>
        <w:t xml:space="preserve"> </w:t>
      </w:r>
      <w:r>
        <w:t>средства изображения</w:t>
      </w:r>
      <w:r>
        <w:rPr>
          <w:spacing w:val="-1"/>
        </w:rPr>
        <w:t xml:space="preserve"> </w:t>
      </w:r>
      <w:r>
        <w:t>героев</w:t>
      </w:r>
      <w:r>
        <w:rPr>
          <w:spacing w:val="-2"/>
        </w:rPr>
        <w:t xml:space="preserve"> </w:t>
      </w:r>
      <w:r>
        <w:t>(портрет)</w:t>
      </w:r>
      <w:r>
        <w:rPr>
          <w:spacing w:val="-2"/>
        </w:rPr>
        <w:t xml:space="preserve"> </w:t>
      </w:r>
      <w:r>
        <w:t>и выражения их чувств, описание пейзажа и интерьера, устанавливать причинно-следственные связи событий, явлений, поступков героев;</w:t>
      </w:r>
    </w:p>
    <w:p w14:paraId="4F3A24A1" w14:textId="77777777" w:rsidR="0049640F" w:rsidRDefault="0059390D">
      <w:pPr>
        <w:pStyle w:val="a3"/>
        <w:spacing w:before="1"/>
      </w:pPr>
      <w:r>
        <w:t>объяснять</w:t>
      </w:r>
      <w:r>
        <w:rPr>
          <w:spacing w:val="-6"/>
        </w:rPr>
        <w:t xml:space="preserve"> </w:t>
      </w:r>
      <w:r>
        <w:t>значение</w:t>
      </w:r>
      <w:r>
        <w:rPr>
          <w:spacing w:val="-4"/>
        </w:rPr>
        <w:t xml:space="preserve"> </w:t>
      </w:r>
      <w:r>
        <w:t>незнакомого</w:t>
      </w:r>
      <w:r>
        <w:rPr>
          <w:spacing w:val="-3"/>
        </w:rPr>
        <w:t xml:space="preserve"> </w:t>
      </w:r>
      <w:r>
        <w:t>слова</w:t>
      </w:r>
      <w:r>
        <w:rPr>
          <w:spacing w:val="-5"/>
        </w:rPr>
        <w:t xml:space="preserve"> </w:t>
      </w:r>
      <w:r>
        <w:t>с</w:t>
      </w:r>
      <w:r>
        <w:rPr>
          <w:spacing w:val="-4"/>
        </w:rPr>
        <w:t xml:space="preserve"> </w:t>
      </w:r>
      <w:r>
        <w:t>использованием</w:t>
      </w:r>
      <w:r>
        <w:rPr>
          <w:spacing w:val="-4"/>
        </w:rPr>
        <w:t xml:space="preserve"> </w:t>
      </w:r>
      <w:r>
        <w:t>контекста</w:t>
      </w:r>
      <w:r>
        <w:rPr>
          <w:spacing w:val="-3"/>
        </w:rPr>
        <w:t xml:space="preserve"> </w:t>
      </w:r>
      <w:r>
        <w:t>и</w:t>
      </w:r>
      <w:r>
        <w:rPr>
          <w:spacing w:val="-4"/>
        </w:rPr>
        <w:t xml:space="preserve"> </w:t>
      </w:r>
      <w:r>
        <w:rPr>
          <w:spacing w:val="-2"/>
        </w:rPr>
        <w:t>словаря;</w:t>
      </w:r>
    </w:p>
    <w:p w14:paraId="049C1BBE" w14:textId="77777777" w:rsidR="0049640F" w:rsidRDefault="0059390D">
      <w:pPr>
        <w:pStyle w:val="a3"/>
        <w:ind w:right="426"/>
      </w:pPr>
      <w:r>
        <w:t>находить</w:t>
      </w:r>
      <w:r>
        <w:rPr>
          <w:spacing w:val="-4"/>
        </w:rPr>
        <w:t xml:space="preserve"> </w:t>
      </w:r>
      <w:r>
        <w:t>в</w:t>
      </w:r>
      <w:r>
        <w:rPr>
          <w:spacing w:val="-6"/>
        </w:rPr>
        <w:t xml:space="preserve"> </w:t>
      </w:r>
      <w:r>
        <w:t>тексте</w:t>
      </w:r>
      <w:r>
        <w:rPr>
          <w:spacing w:val="-6"/>
        </w:rPr>
        <w:t xml:space="preserve"> </w:t>
      </w:r>
      <w:r>
        <w:t>примеры</w:t>
      </w:r>
      <w:r>
        <w:rPr>
          <w:spacing w:val="-6"/>
        </w:rPr>
        <w:t xml:space="preserve"> </w:t>
      </w:r>
      <w:r>
        <w:t>использования</w:t>
      </w:r>
      <w:r>
        <w:rPr>
          <w:spacing w:val="-6"/>
        </w:rPr>
        <w:t xml:space="preserve"> </w:t>
      </w:r>
      <w:r>
        <w:t>слов</w:t>
      </w:r>
      <w:r>
        <w:rPr>
          <w:spacing w:val="-6"/>
        </w:rPr>
        <w:t xml:space="preserve"> </w:t>
      </w:r>
      <w:r>
        <w:t>в</w:t>
      </w:r>
      <w:r>
        <w:rPr>
          <w:spacing w:val="-6"/>
        </w:rPr>
        <w:t xml:space="preserve"> </w:t>
      </w:r>
      <w:r>
        <w:t>прямом</w:t>
      </w:r>
      <w:r>
        <w:rPr>
          <w:spacing w:val="-7"/>
        </w:rPr>
        <w:t xml:space="preserve"> </w:t>
      </w:r>
      <w:r>
        <w:t>и</w:t>
      </w:r>
      <w:r>
        <w:rPr>
          <w:spacing w:val="-5"/>
        </w:rPr>
        <w:t xml:space="preserve"> </w:t>
      </w:r>
      <w:r>
        <w:t>переносном</w:t>
      </w:r>
      <w:r>
        <w:rPr>
          <w:spacing w:val="-7"/>
        </w:rPr>
        <w:t xml:space="preserve"> </w:t>
      </w:r>
      <w:r>
        <w:t>значении,</w:t>
      </w:r>
      <w:r>
        <w:rPr>
          <w:spacing w:val="-6"/>
        </w:rPr>
        <w:t xml:space="preserve"> </w:t>
      </w:r>
      <w:r>
        <w:t>средства художественной выразительности (сравнение, эпитет, олицетворение, метафора);</w:t>
      </w:r>
    </w:p>
    <w:p w14:paraId="73E10709" w14:textId="77777777" w:rsidR="0049640F" w:rsidRDefault="0059390D">
      <w:pPr>
        <w:pStyle w:val="a3"/>
        <w:ind w:right="42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AD7DB42" w14:textId="77777777" w:rsidR="0049640F" w:rsidRDefault="0059390D">
      <w:pPr>
        <w:pStyle w:val="a3"/>
        <w:ind w:right="42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6033789" w14:textId="77777777" w:rsidR="0049640F" w:rsidRDefault="0059390D">
      <w:pPr>
        <w:pStyle w:val="a3"/>
        <w:spacing w:before="1"/>
        <w:ind w:right="428"/>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4766454" w14:textId="77777777" w:rsidR="0049640F" w:rsidRDefault="0059390D">
      <w:pPr>
        <w:pStyle w:val="a3"/>
        <w:ind w:right="425"/>
      </w:pPr>
      <w:r>
        <w:t>читать</w:t>
      </w:r>
      <w:r>
        <w:rPr>
          <w:spacing w:val="-15"/>
        </w:rPr>
        <w:t xml:space="preserve"> </w:t>
      </w:r>
      <w:r>
        <w:t>по</w:t>
      </w:r>
      <w:r>
        <w:rPr>
          <w:spacing w:val="-15"/>
        </w:rPr>
        <w:t xml:space="preserve"> </w:t>
      </w:r>
      <w:r>
        <w:t>ролям</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произношения,</w:t>
      </w:r>
      <w:r>
        <w:rPr>
          <w:spacing w:val="-15"/>
        </w:rPr>
        <w:t xml:space="preserve"> </w:t>
      </w:r>
      <w:r>
        <w:t>расстановки</w:t>
      </w:r>
      <w:r>
        <w:rPr>
          <w:spacing w:val="-15"/>
        </w:rPr>
        <w:t xml:space="preserve"> </w:t>
      </w:r>
      <w:r>
        <w:t>ударения,</w:t>
      </w:r>
      <w:r>
        <w:rPr>
          <w:spacing w:val="-15"/>
        </w:rPr>
        <w:t xml:space="preserve"> </w:t>
      </w:r>
      <w:r>
        <w:t>инсценировать небольшие эпизоды из произведения;</w:t>
      </w:r>
    </w:p>
    <w:p w14:paraId="6CF3B105" w14:textId="77777777" w:rsidR="0049640F" w:rsidRDefault="0049640F">
      <w:pPr>
        <w:pStyle w:val="a3"/>
        <w:sectPr w:rsidR="0049640F">
          <w:pgSz w:w="11910" w:h="16840"/>
          <w:pgMar w:top="1040" w:right="425" w:bottom="1200" w:left="1559" w:header="0" w:footer="926" w:gutter="0"/>
          <w:cols w:space="720"/>
        </w:sectPr>
      </w:pPr>
    </w:p>
    <w:p w14:paraId="5BDB0A18" w14:textId="77777777" w:rsidR="0049640F" w:rsidRDefault="0059390D">
      <w:pPr>
        <w:pStyle w:val="a3"/>
        <w:spacing w:before="73"/>
        <w:ind w:right="420"/>
      </w:pPr>
      <w: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D1F2F87" w14:textId="77777777" w:rsidR="0049640F" w:rsidRDefault="0059390D">
      <w:pPr>
        <w:pStyle w:val="a3"/>
        <w:spacing w:before="1"/>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3"/>
        </w:rPr>
        <w:t xml:space="preserve"> </w:t>
      </w:r>
      <w:r>
        <w:t>заданному</w:t>
      </w:r>
      <w:r>
        <w:rPr>
          <w:spacing w:val="-5"/>
        </w:rPr>
        <w:t xml:space="preserve"> </w:t>
      </w:r>
      <w:r>
        <w:rPr>
          <w:spacing w:val="-2"/>
        </w:rPr>
        <w:t>алгоритму;</w:t>
      </w:r>
    </w:p>
    <w:p w14:paraId="306F5511" w14:textId="77777777" w:rsidR="0049640F" w:rsidRDefault="0059390D">
      <w:pPr>
        <w:pStyle w:val="a3"/>
        <w:ind w:right="428"/>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rPr>
        <w:t>предложений);</w:t>
      </w:r>
    </w:p>
    <w:p w14:paraId="3A1F2CF1" w14:textId="77777777" w:rsidR="0049640F" w:rsidRDefault="0059390D">
      <w:pPr>
        <w:pStyle w:val="a3"/>
        <w:ind w:right="417"/>
      </w:pPr>
      <w:r>
        <w:t>ориентироваться в книге по её элементам (автор, название, обложка, титульный лист, оглавление, предисловие, аннотация, иллюстрации);</w:t>
      </w:r>
    </w:p>
    <w:p w14:paraId="590BE321" w14:textId="77777777" w:rsidR="0049640F" w:rsidRDefault="0059390D">
      <w:pPr>
        <w:pStyle w:val="a3"/>
        <w:ind w:right="426"/>
      </w:pPr>
      <w:r>
        <w:t>выбирать книги для самостоятельного чтения с учётом рекомендательного списка, используя картотеки, рассказывать о прочитанной книге;</w:t>
      </w:r>
    </w:p>
    <w:p w14:paraId="38155111" w14:textId="77777777" w:rsidR="0049640F" w:rsidRDefault="0059390D">
      <w:pPr>
        <w:pStyle w:val="a3"/>
        <w:ind w:right="419"/>
      </w:pPr>
      <w:r>
        <w:t>использовать справочную литературу, электронные образовательные и информационные ресурсы</w:t>
      </w:r>
      <w:r>
        <w:rPr>
          <w:spacing w:val="-3"/>
        </w:rPr>
        <w:t xml:space="preserve"> </w:t>
      </w:r>
      <w:r>
        <w:t>в</w:t>
      </w:r>
      <w:r>
        <w:rPr>
          <w:spacing w:val="-3"/>
        </w:rPr>
        <w:t xml:space="preserve"> </w:t>
      </w:r>
      <w:r>
        <w:t>Интернете</w:t>
      </w:r>
      <w:r>
        <w:rPr>
          <w:spacing w:val="-3"/>
        </w:rPr>
        <w:t xml:space="preserve"> </w:t>
      </w:r>
      <w:r>
        <w:t>(в</w:t>
      </w:r>
      <w:r>
        <w:rPr>
          <w:spacing w:val="-1"/>
        </w:rPr>
        <w:t xml:space="preserve"> </w:t>
      </w:r>
      <w:r>
        <w:t>условиях</w:t>
      </w:r>
      <w:r>
        <w:rPr>
          <w:spacing w:val="-2"/>
        </w:rPr>
        <w:t xml:space="preserve"> </w:t>
      </w:r>
      <w:r>
        <w:t>контролируемого</w:t>
      </w:r>
      <w:r>
        <w:rPr>
          <w:spacing w:val="-2"/>
        </w:rPr>
        <w:t xml:space="preserve"> </w:t>
      </w:r>
      <w:r>
        <w:t>входа),</w:t>
      </w:r>
      <w:r>
        <w:rPr>
          <w:spacing w:val="-3"/>
        </w:rPr>
        <w:t xml:space="preserve"> </w:t>
      </w:r>
      <w:r>
        <w:t>для</w:t>
      </w:r>
      <w:r>
        <w:rPr>
          <w:spacing w:val="-2"/>
        </w:rPr>
        <w:t xml:space="preserve"> </w:t>
      </w:r>
      <w:r>
        <w:t>получения</w:t>
      </w:r>
      <w:r>
        <w:rPr>
          <w:spacing w:val="-2"/>
        </w:rPr>
        <w:t xml:space="preserve"> </w:t>
      </w:r>
      <w:r>
        <w:t>дополнительной информации в соответствии с учебной задачей.</w:t>
      </w:r>
    </w:p>
    <w:p w14:paraId="24D3B81E" w14:textId="77777777" w:rsidR="0049640F" w:rsidRDefault="0059390D">
      <w:pPr>
        <w:pStyle w:val="a3"/>
        <w:spacing w:before="1"/>
      </w:pPr>
      <w:r>
        <w:t>Поурочное</w:t>
      </w:r>
      <w:r>
        <w:rPr>
          <w:spacing w:val="-3"/>
        </w:rPr>
        <w:t xml:space="preserve"> </w:t>
      </w:r>
      <w:r>
        <w:rPr>
          <w:spacing w:val="-2"/>
        </w:rPr>
        <w:t>планирование</w:t>
      </w:r>
    </w:p>
    <w:p w14:paraId="694B208D" w14:textId="77777777" w:rsidR="0049640F" w:rsidRDefault="0059390D">
      <w:pPr>
        <w:pStyle w:val="a3"/>
        <w:spacing w:before="43" w:line="276" w:lineRule="auto"/>
        <w:ind w:right="421"/>
      </w:pPr>
      <w: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022CB045" w14:textId="77777777" w:rsidR="0049640F" w:rsidRDefault="0049640F">
      <w:pPr>
        <w:pStyle w:val="a3"/>
        <w:spacing w:before="41"/>
        <w:ind w:left="0"/>
        <w:jc w:val="left"/>
      </w:pPr>
    </w:p>
    <w:p w14:paraId="077301E4" w14:textId="77777777" w:rsidR="0049640F" w:rsidRDefault="0059390D">
      <w:pPr>
        <w:pStyle w:val="a3"/>
      </w:pPr>
      <w:r>
        <w:t>Таблица</w:t>
      </w:r>
      <w:r>
        <w:rPr>
          <w:spacing w:val="-4"/>
        </w:rPr>
        <w:t xml:space="preserve"> </w:t>
      </w:r>
      <w:r>
        <w:rPr>
          <w:spacing w:val="-10"/>
        </w:rPr>
        <w:t>4</w:t>
      </w:r>
    </w:p>
    <w:p w14:paraId="621C2B7F" w14:textId="77777777" w:rsidR="0049640F" w:rsidRDefault="0059390D">
      <w:pPr>
        <w:pStyle w:val="a3"/>
        <w:spacing w:before="41" w:after="42"/>
      </w:pP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11A54A9" w14:textId="77777777">
        <w:trPr>
          <w:trHeight w:val="458"/>
        </w:trPr>
        <w:tc>
          <w:tcPr>
            <w:tcW w:w="1169" w:type="dxa"/>
          </w:tcPr>
          <w:p w14:paraId="6DBD8349" w14:textId="77777777" w:rsidR="0049640F" w:rsidRDefault="0059390D">
            <w:pPr>
              <w:pStyle w:val="TableParagraph"/>
            </w:pPr>
            <w:r>
              <w:t>N</w:t>
            </w:r>
            <w:r>
              <w:rPr>
                <w:spacing w:val="-1"/>
              </w:rPr>
              <w:t xml:space="preserve"> </w:t>
            </w:r>
            <w:r>
              <w:rPr>
                <w:spacing w:val="-4"/>
              </w:rPr>
              <w:t>урока</w:t>
            </w:r>
          </w:p>
        </w:tc>
        <w:tc>
          <w:tcPr>
            <w:tcW w:w="8179" w:type="dxa"/>
          </w:tcPr>
          <w:p w14:paraId="1A628879" w14:textId="77777777" w:rsidR="0049640F" w:rsidRDefault="0059390D">
            <w:pPr>
              <w:pStyle w:val="TableParagraph"/>
              <w:ind w:left="59"/>
            </w:pPr>
            <w:r>
              <w:t>Тема</w:t>
            </w:r>
            <w:r>
              <w:rPr>
                <w:spacing w:val="-1"/>
              </w:rPr>
              <w:t xml:space="preserve"> </w:t>
            </w:r>
            <w:r>
              <w:rPr>
                <w:spacing w:val="-2"/>
              </w:rPr>
              <w:t>урока</w:t>
            </w:r>
          </w:p>
        </w:tc>
      </w:tr>
      <w:tr w:rsidR="0049640F" w14:paraId="409545B3" w14:textId="77777777">
        <w:trPr>
          <w:trHeight w:val="455"/>
        </w:trPr>
        <w:tc>
          <w:tcPr>
            <w:tcW w:w="1169" w:type="dxa"/>
          </w:tcPr>
          <w:p w14:paraId="7A2EB4E7" w14:textId="77777777" w:rsidR="0049640F" w:rsidRDefault="0059390D">
            <w:pPr>
              <w:pStyle w:val="TableParagraph"/>
              <w:spacing w:before="99"/>
            </w:pPr>
            <w:r>
              <w:t xml:space="preserve">Урок </w:t>
            </w:r>
            <w:r>
              <w:rPr>
                <w:spacing w:val="-10"/>
              </w:rPr>
              <w:t>1</w:t>
            </w:r>
          </w:p>
        </w:tc>
        <w:tc>
          <w:tcPr>
            <w:tcW w:w="8179" w:type="dxa"/>
          </w:tcPr>
          <w:p w14:paraId="6CDEF621" w14:textId="77777777" w:rsidR="0049640F" w:rsidRDefault="0059390D">
            <w:pPr>
              <w:pStyle w:val="TableParagraph"/>
              <w:spacing w:before="99"/>
              <w:ind w:left="59"/>
            </w:pPr>
            <w:r>
              <w:t>Выделение</w:t>
            </w:r>
            <w:r>
              <w:rPr>
                <w:spacing w:val="-7"/>
              </w:rPr>
              <w:t xml:space="preserve"> </w:t>
            </w:r>
            <w:r>
              <w:t>предложения</w:t>
            </w:r>
            <w:r>
              <w:rPr>
                <w:spacing w:val="-7"/>
              </w:rPr>
              <w:t xml:space="preserve"> </w:t>
            </w:r>
            <w:r>
              <w:t>из</w:t>
            </w:r>
            <w:r>
              <w:rPr>
                <w:spacing w:val="-7"/>
              </w:rPr>
              <w:t xml:space="preserve"> </w:t>
            </w:r>
            <w:r>
              <w:t>речевого</w:t>
            </w:r>
            <w:r>
              <w:rPr>
                <w:spacing w:val="-4"/>
              </w:rPr>
              <w:t xml:space="preserve"> </w:t>
            </w:r>
            <w:r>
              <w:t>потока.</w:t>
            </w:r>
            <w:r>
              <w:rPr>
                <w:spacing w:val="-5"/>
              </w:rPr>
              <w:t xml:space="preserve"> </w:t>
            </w:r>
            <w:r>
              <w:t>Устная</w:t>
            </w:r>
            <w:r>
              <w:rPr>
                <w:spacing w:val="-5"/>
              </w:rPr>
              <w:t xml:space="preserve"> </w:t>
            </w:r>
            <w:r>
              <w:t>и</w:t>
            </w:r>
            <w:r>
              <w:rPr>
                <w:spacing w:val="-5"/>
              </w:rPr>
              <w:t xml:space="preserve"> </w:t>
            </w:r>
            <w:r>
              <w:t>письменная</w:t>
            </w:r>
            <w:r>
              <w:rPr>
                <w:spacing w:val="-5"/>
              </w:rPr>
              <w:t xml:space="preserve"> </w:t>
            </w:r>
            <w:r>
              <w:rPr>
                <w:spacing w:val="-4"/>
              </w:rPr>
              <w:t>речь</w:t>
            </w:r>
          </w:p>
        </w:tc>
      </w:tr>
      <w:tr w:rsidR="0049640F" w14:paraId="44ABA210" w14:textId="77777777">
        <w:trPr>
          <w:trHeight w:val="458"/>
        </w:trPr>
        <w:tc>
          <w:tcPr>
            <w:tcW w:w="1169" w:type="dxa"/>
          </w:tcPr>
          <w:p w14:paraId="399FCBA7" w14:textId="77777777" w:rsidR="0049640F" w:rsidRDefault="0059390D">
            <w:pPr>
              <w:pStyle w:val="TableParagraph"/>
            </w:pPr>
            <w:r>
              <w:t xml:space="preserve">Урок </w:t>
            </w:r>
            <w:r>
              <w:rPr>
                <w:spacing w:val="-10"/>
              </w:rPr>
              <w:t>2</w:t>
            </w:r>
          </w:p>
        </w:tc>
        <w:tc>
          <w:tcPr>
            <w:tcW w:w="8179" w:type="dxa"/>
          </w:tcPr>
          <w:p w14:paraId="4254A786" w14:textId="77777777" w:rsidR="0049640F" w:rsidRDefault="0059390D">
            <w:pPr>
              <w:pStyle w:val="TableParagraph"/>
              <w:ind w:left="59"/>
            </w:pPr>
            <w:r>
              <w:t>Составление</w:t>
            </w:r>
            <w:r>
              <w:rPr>
                <w:spacing w:val="-6"/>
              </w:rPr>
              <w:t xml:space="preserve"> </w:t>
            </w:r>
            <w:r>
              <w:t>рассказов</w:t>
            </w:r>
            <w:r>
              <w:rPr>
                <w:spacing w:val="-7"/>
              </w:rPr>
              <w:t xml:space="preserve"> </w:t>
            </w:r>
            <w:r>
              <w:t>по</w:t>
            </w:r>
            <w:r>
              <w:rPr>
                <w:spacing w:val="-8"/>
              </w:rPr>
              <w:t xml:space="preserve"> </w:t>
            </w:r>
            <w:r>
              <w:t>сюжетным</w:t>
            </w:r>
            <w:r>
              <w:rPr>
                <w:spacing w:val="-8"/>
              </w:rPr>
              <w:t xml:space="preserve"> </w:t>
            </w:r>
            <w:r>
              <w:t>картинкам.</w:t>
            </w:r>
            <w:r>
              <w:rPr>
                <w:spacing w:val="-5"/>
              </w:rPr>
              <w:t xml:space="preserve"> </w:t>
            </w:r>
            <w:r>
              <w:t>Предложение</w:t>
            </w:r>
            <w:r>
              <w:rPr>
                <w:spacing w:val="-6"/>
              </w:rPr>
              <w:t xml:space="preserve"> </w:t>
            </w:r>
            <w:r>
              <w:t>и</w:t>
            </w:r>
            <w:r>
              <w:rPr>
                <w:spacing w:val="-7"/>
              </w:rPr>
              <w:t xml:space="preserve"> </w:t>
            </w:r>
            <w:r>
              <w:rPr>
                <w:spacing w:val="-2"/>
              </w:rPr>
              <w:t>слово</w:t>
            </w:r>
          </w:p>
        </w:tc>
      </w:tr>
      <w:tr w:rsidR="0049640F" w14:paraId="7A11DA4F" w14:textId="77777777">
        <w:trPr>
          <w:trHeight w:val="455"/>
        </w:trPr>
        <w:tc>
          <w:tcPr>
            <w:tcW w:w="1169" w:type="dxa"/>
          </w:tcPr>
          <w:p w14:paraId="07750640" w14:textId="77777777" w:rsidR="0049640F" w:rsidRDefault="0059390D">
            <w:pPr>
              <w:pStyle w:val="TableParagraph"/>
              <w:spacing w:before="99"/>
            </w:pPr>
            <w:r>
              <w:t xml:space="preserve">Урок </w:t>
            </w:r>
            <w:r>
              <w:rPr>
                <w:spacing w:val="-10"/>
              </w:rPr>
              <w:t>3</w:t>
            </w:r>
          </w:p>
        </w:tc>
        <w:tc>
          <w:tcPr>
            <w:tcW w:w="8179" w:type="dxa"/>
          </w:tcPr>
          <w:p w14:paraId="2F7D6ED6" w14:textId="77777777" w:rsidR="0049640F" w:rsidRDefault="0059390D">
            <w:pPr>
              <w:pStyle w:val="TableParagraph"/>
              <w:spacing w:before="99"/>
              <w:ind w:left="59"/>
            </w:pPr>
            <w:r>
              <w:t>Моделирование</w:t>
            </w:r>
            <w:r>
              <w:rPr>
                <w:spacing w:val="-8"/>
              </w:rPr>
              <w:t xml:space="preserve"> </w:t>
            </w:r>
            <w:r>
              <w:t>состава</w:t>
            </w:r>
            <w:r>
              <w:rPr>
                <w:spacing w:val="-8"/>
              </w:rPr>
              <w:t xml:space="preserve"> </w:t>
            </w:r>
            <w:r>
              <w:t>предложения.</w:t>
            </w:r>
            <w:r>
              <w:rPr>
                <w:spacing w:val="-8"/>
              </w:rPr>
              <w:t xml:space="preserve"> </w:t>
            </w:r>
            <w:r>
              <w:t>Предложение</w:t>
            </w:r>
            <w:r>
              <w:rPr>
                <w:spacing w:val="-8"/>
              </w:rPr>
              <w:t xml:space="preserve"> </w:t>
            </w:r>
            <w:r>
              <w:t>и</w:t>
            </w:r>
            <w:r>
              <w:rPr>
                <w:spacing w:val="-8"/>
              </w:rPr>
              <w:t xml:space="preserve"> </w:t>
            </w:r>
            <w:r>
              <w:rPr>
                <w:spacing w:val="-2"/>
              </w:rPr>
              <w:t>слово</w:t>
            </w:r>
          </w:p>
        </w:tc>
      </w:tr>
      <w:tr w:rsidR="0049640F" w14:paraId="5AAA87B6" w14:textId="77777777">
        <w:trPr>
          <w:trHeight w:val="710"/>
        </w:trPr>
        <w:tc>
          <w:tcPr>
            <w:tcW w:w="1169" w:type="dxa"/>
          </w:tcPr>
          <w:p w14:paraId="19F10F59" w14:textId="77777777" w:rsidR="0049640F" w:rsidRDefault="0059390D">
            <w:pPr>
              <w:pStyle w:val="TableParagraph"/>
              <w:spacing w:before="229"/>
            </w:pPr>
            <w:r>
              <w:t xml:space="preserve">Урок </w:t>
            </w:r>
            <w:r>
              <w:rPr>
                <w:spacing w:val="-10"/>
              </w:rPr>
              <w:t>4</w:t>
            </w:r>
          </w:p>
        </w:tc>
        <w:tc>
          <w:tcPr>
            <w:tcW w:w="8179" w:type="dxa"/>
          </w:tcPr>
          <w:p w14:paraId="4FE68C8B" w14:textId="77777777" w:rsidR="0049640F" w:rsidRDefault="0059390D">
            <w:pPr>
              <w:pStyle w:val="TableParagraph"/>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С.Д. Дрожжин "Привет"</w:t>
            </w:r>
          </w:p>
        </w:tc>
      </w:tr>
      <w:tr w:rsidR="0049640F" w14:paraId="7108282E" w14:textId="77777777">
        <w:trPr>
          <w:trHeight w:val="457"/>
        </w:trPr>
        <w:tc>
          <w:tcPr>
            <w:tcW w:w="1169" w:type="dxa"/>
          </w:tcPr>
          <w:p w14:paraId="5B253B70" w14:textId="77777777" w:rsidR="0049640F" w:rsidRDefault="0059390D">
            <w:pPr>
              <w:pStyle w:val="TableParagraph"/>
            </w:pPr>
            <w:r>
              <w:t xml:space="preserve">Урок </w:t>
            </w:r>
            <w:r>
              <w:rPr>
                <w:spacing w:val="-10"/>
              </w:rPr>
              <w:t>5</w:t>
            </w:r>
          </w:p>
        </w:tc>
        <w:tc>
          <w:tcPr>
            <w:tcW w:w="8179" w:type="dxa"/>
          </w:tcPr>
          <w:p w14:paraId="3E662E39" w14:textId="77777777" w:rsidR="0049640F" w:rsidRDefault="0059390D">
            <w:pPr>
              <w:pStyle w:val="TableParagraph"/>
              <w:ind w:left="59"/>
            </w:pPr>
            <w:r>
              <w:t>Различение</w:t>
            </w:r>
            <w:r>
              <w:rPr>
                <w:spacing w:val="-8"/>
              </w:rPr>
              <w:t xml:space="preserve"> </w:t>
            </w:r>
            <w:r>
              <w:t>слова</w:t>
            </w:r>
            <w:r>
              <w:rPr>
                <w:spacing w:val="-5"/>
              </w:rPr>
              <w:t xml:space="preserve"> </w:t>
            </w:r>
            <w:r>
              <w:t>и</w:t>
            </w:r>
            <w:r>
              <w:rPr>
                <w:spacing w:val="-6"/>
              </w:rPr>
              <w:t xml:space="preserve"> </w:t>
            </w:r>
            <w:r>
              <w:t>обозначаемого</w:t>
            </w:r>
            <w:r>
              <w:rPr>
                <w:spacing w:val="-5"/>
              </w:rPr>
              <w:t xml:space="preserve"> </w:t>
            </w:r>
            <w:r>
              <w:t>им</w:t>
            </w:r>
            <w:r>
              <w:rPr>
                <w:spacing w:val="-6"/>
              </w:rPr>
              <w:t xml:space="preserve"> </w:t>
            </w:r>
            <w:r>
              <w:rPr>
                <w:spacing w:val="-2"/>
              </w:rPr>
              <w:t>предмета</w:t>
            </w:r>
          </w:p>
        </w:tc>
      </w:tr>
      <w:tr w:rsidR="0049640F" w14:paraId="29B8253D" w14:textId="77777777">
        <w:trPr>
          <w:trHeight w:val="455"/>
        </w:trPr>
        <w:tc>
          <w:tcPr>
            <w:tcW w:w="1169" w:type="dxa"/>
          </w:tcPr>
          <w:p w14:paraId="60FA66FE" w14:textId="77777777" w:rsidR="0049640F" w:rsidRDefault="0059390D">
            <w:pPr>
              <w:pStyle w:val="TableParagraph"/>
            </w:pPr>
            <w:r>
              <w:t xml:space="preserve">Урок </w:t>
            </w:r>
            <w:r>
              <w:rPr>
                <w:spacing w:val="-10"/>
              </w:rPr>
              <w:t>6</w:t>
            </w:r>
          </w:p>
        </w:tc>
        <w:tc>
          <w:tcPr>
            <w:tcW w:w="8179" w:type="dxa"/>
          </w:tcPr>
          <w:p w14:paraId="014E08E7" w14:textId="77777777" w:rsidR="0049640F" w:rsidRDefault="0059390D">
            <w:pPr>
              <w:pStyle w:val="TableParagraph"/>
              <w:ind w:left="59"/>
            </w:pPr>
            <w:r>
              <w:t>Слово</w:t>
            </w:r>
            <w:r>
              <w:rPr>
                <w:spacing w:val="-4"/>
              </w:rPr>
              <w:t xml:space="preserve"> </w:t>
            </w:r>
            <w:r>
              <w:t>и</w:t>
            </w:r>
            <w:r>
              <w:rPr>
                <w:spacing w:val="-3"/>
              </w:rPr>
              <w:t xml:space="preserve"> </w:t>
            </w:r>
            <w:r>
              <w:t>слог.</w:t>
            </w:r>
            <w:r>
              <w:rPr>
                <w:spacing w:val="-7"/>
              </w:rPr>
              <w:t xml:space="preserve"> </w:t>
            </w:r>
            <w:r>
              <w:t>Как</w:t>
            </w:r>
            <w:r>
              <w:rPr>
                <w:spacing w:val="-2"/>
              </w:rPr>
              <w:t xml:space="preserve"> </w:t>
            </w:r>
            <w:r>
              <w:t>образуется</w:t>
            </w:r>
            <w:r>
              <w:rPr>
                <w:spacing w:val="-4"/>
              </w:rPr>
              <w:t xml:space="preserve"> слог</w:t>
            </w:r>
          </w:p>
        </w:tc>
      </w:tr>
      <w:tr w:rsidR="0049640F" w14:paraId="2865382E" w14:textId="77777777">
        <w:trPr>
          <w:trHeight w:val="458"/>
        </w:trPr>
        <w:tc>
          <w:tcPr>
            <w:tcW w:w="1169" w:type="dxa"/>
          </w:tcPr>
          <w:p w14:paraId="18796C28" w14:textId="77777777" w:rsidR="0049640F" w:rsidRDefault="0059390D">
            <w:pPr>
              <w:pStyle w:val="TableParagraph"/>
              <w:spacing w:before="102"/>
            </w:pPr>
            <w:r>
              <w:t xml:space="preserve">Урок </w:t>
            </w:r>
            <w:r>
              <w:rPr>
                <w:spacing w:val="-10"/>
              </w:rPr>
              <w:t>7</w:t>
            </w:r>
          </w:p>
        </w:tc>
        <w:tc>
          <w:tcPr>
            <w:tcW w:w="8179" w:type="dxa"/>
          </w:tcPr>
          <w:p w14:paraId="0536F517" w14:textId="77777777" w:rsidR="0049640F" w:rsidRDefault="0059390D">
            <w:pPr>
              <w:pStyle w:val="TableParagraph"/>
              <w:spacing w:before="102"/>
              <w:ind w:left="59"/>
            </w:pPr>
            <w:r>
              <w:t>Выделение</w:t>
            </w:r>
            <w:r>
              <w:rPr>
                <w:spacing w:val="-6"/>
              </w:rPr>
              <w:t xml:space="preserve"> </w:t>
            </w:r>
            <w:r>
              <w:t>первого</w:t>
            </w:r>
            <w:r>
              <w:rPr>
                <w:spacing w:val="-4"/>
              </w:rPr>
              <w:t xml:space="preserve"> </w:t>
            </w:r>
            <w:r>
              <w:t>звука</w:t>
            </w:r>
            <w:r>
              <w:rPr>
                <w:spacing w:val="-5"/>
              </w:rPr>
              <w:t xml:space="preserve"> </w:t>
            </w:r>
            <w:r>
              <w:t>в</w:t>
            </w:r>
            <w:r>
              <w:rPr>
                <w:spacing w:val="-5"/>
              </w:rPr>
              <w:t xml:space="preserve"> </w:t>
            </w:r>
            <w:r>
              <w:t>слове.</w:t>
            </w:r>
            <w:r>
              <w:rPr>
                <w:spacing w:val="-3"/>
              </w:rPr>
              <w:t xml:space="preserve"> </w:t>
            </w:r>
            <w:r>
              <w:t>Выделение</w:t>
            </w:r>
            <w:r>
              <w:rPr>
                <w:spacing w:val="-6"/>
              </w:rPr>
              <w:t xml:space="preserve"> </w:t>
            </w:r>
            <w:r>
              <w:t>гласных</w:t>
            </w:r>
            <w:r>
              <w:rPr>
                <w:spacing w:val="-3"/>
              </w:rPr>
              <w:t xml:space="preserve"> </w:t>
            </w:r>
            <w:r>
              <w:t>звуков</w:t>
            </w:r>
            <w:r>
              <w:rPr>
                <w:spacing w:val="-5"/>
              </w:rPr>
              <w:t xml:space="preserve"> </w:t>
            </w:r>
            <w:r>
              <w:t>в</w:t>
            </w:r>
            <w:r>
              <w:rPr>
                <w:spacing w:val="-4"/>
              </w:rPr>
              <w:t xml:space="preserve"> </w:t>
            </w:r>
            <w:r>
              <w:rPr>
                <w:spacing w:val="-2"/>
              </w:rPr>
              <w:t>слове</w:t>
            </w:r>
          </w:p>
        </w:tc>
      </w:tr>
      <w:tr w:rsidR="0049640F" w14:paraId="5F8EECBD" w14:textId="77777777">
        <w:trPr>
          <w:trHeight w:val="457"/>
        </w:trPr>
        <w:tc>
          <w:tcPr>
            <w:tcW w:w="1169" w:type="dxa"/>
          </w:tcPr>
          <w:p w14:paraId="4E28FD1C" w14:textId="77777777" w:rsidR="0049640F" w:rsidRDefault="0059390D">
            <w:pPr>
              <w:pStyle w:val="TableParagraph"/>
            </w:pPr>
            <w:r>
              <w:t xml:space="preserve">Урок </w:t>
            </w:r>
            <w:r>
              <w:rPr>
                <w:spacing w:val="-10"/>
              </w:rPr>
              <w:t>8</w:t>
            </w:r>
          </w:p>
        </w:tc>
        <w:tc>
          <w:tcPr>
            <w:tcW w:w="8179" w:type="dxa"/>
          </w:tcPr>
          <w:p w14:paraId="15830CCE" w14:textId="77777777" w:rsidR="0049640F" w:rsidRDefault="0059390D">
            <w:pPr>
              <w:pStyle w:val="TableParagraph"/>
              <w:ind w:left="59"/>
            </w:pPr>
            <w:r>
              <w:t>Проведение</w:t>
            </w:r>
            <w:r>
              <w:rPr>
                <w:spacing w:val="-6"/>
              </w:rPr>
              <w:t xml:space="preserve"> </w:t>
            </w:r>
            <w:r>
              <w:t>звукового</w:t>
            </w:r>
            <w:r>
              <w:rPr>
                <w:spacing w:val="-5"/>
              </w:rPr>
              <w:t xml:space="preserve"> </w:t>
            </w:r>
            <w:r>
              <w:t>анализа</w:t>
            </w:r>
            <w:r>
              <w:rPr>
                <w:spacing w:val="-6"/>
              </w:rPr>
              <w:t xml:space="preserve"> </w:t>
            </w:r>
            <w:r>
              <w:t>слова.</w:t>
            </w:r>
            <w:r>
              <w:rPr>
                <w:spacing w:val="-5"/>
              </w:rPr>
              <w:t xml:space="preserve"> </w:t>
            </w:r>
            <w:r>
              <w:t>Выделение</w:t>
            </w:r>
            <w:r>
              <w:rPr>
                <w:spacing w:val="-7"/>
              </w:rPr>
              <w:t xml:space="preserve"> </w:t>
            </w:r>
            <w:r>
              <w:t>гласных</w:t>
            </w:r>
            <w:r>
              <w:rPr>
                <w:spacing w:val="-6"/>
              </w:rPr>
              <w:t xml:space="preserve"> </w:t>
            </w:r>
            <w:r>
              <w:t>звуков</w:t>
            </w:r>
            <w:r>
              <w:rPr>
                <w:spacing w:val="-6"/>
              </w:rPr>
              <w:t xml:space="preserve"> </w:t>
            </w:r>
            <w:r>
              <w:t>в</w:t>
            </w:r>
            <w:r>
              <w:rPr>
                <w:spacing w:val="-2"/>
              </w:rPr>
              <w:t xml:space="preserve"> слове</w:t>
            </w:r>
          </w:p>
        </w:tc>
      </w:tr>
      <w:tr w:rsidR="0049640F" w14:paraId="44D3CEE8" w14:textId="77777777">
        <w:trPr>
          <w:trHeight w:val="710"/>
        </w:trPr>
        <w:tc>
          <w:tcPr>
            <w:tcW w:w="1169" w:type="dxa"/>
          </w:tcPr>
          <w:p w14:paraId="091CE774" w14:textId="77777777" w:rsidR="0049640F" w:rsidRDefault="0059390D">
            <w:pPr>
              <w:pStyle w:val="TableParagraph"/>
              <w:spacing w:before="226"/>
            </w:pPr>
            <w:r>
              <w:t xml:space="preserve">Урок </w:t>
            </w:r>
            <w:r>
              <w:rPr>
                <w:spacing w:val="-10"/>
              </w:rPr>
              <w:t>9</w:t>
            </w:r>
          </w:p>
        </w:tc>
        <w:tc>
          <w:tcPr>
            <w:tcW w:w="8179" w:type="dxa"/>
          </w:tcPr>
          <w:p w14:paraId="34E809FC" w14:textId="77777777" w:rsidR="0049640F" w:rsidRDefault="0059390D">
            <w:pPr>
              <w:pStyle w:val="TableParagraph"/>
              <w:spacing w:before="99"/>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Е.В. Серова "Мой дом"</w:t>
            </w:r>
          </w:p>
        </w:tc>
      </w:tr>
      <w:tr w:rsidR="0049640F" w14:paraId="19458AD1" w14:textId="77777777">
        <w:trPr>
          <w:trHeight w:val="455"/>
        </w:trPr>
        <w:tc>
          <w:tcPr>
            <w:tcW w:w="1169" w:type="dxa"/>
          </w:tcPr>
          <w:p w14:paraId="0CB56344" w14:textId="77777777" w:rsidR="0049640F" w:rsidRDefault="0059390D">
            <w:pPr>
              <w:pStyle w:val="TableParagraph"/>
              <w:spacing w:before="99"/>
            </w:pPr>
            <w:r>
              <w:t xml:space="preserve">Урок </w:t>
            </w:r>
            <w:r>
              <w:rPr>
                <w:spacing w:val="-5"/>
              </w:rPr>
              <w:t>10</w:t>
            </w:r>
          </w:p>
        </w:tc>
        <w:tc>
          <w:tcPr>
            <w:tcW w:w="8179" w:type="dxa"/>
          </w:tcPr>
          <w:p w14:paraId="25ADD809" w14:textId="77777777" w:rsidR="0049640F" w:rsidRDefault="0059390D">
            <w:pPr>
              <w:pStyle w:val="TableParagraph"/>
              <w:spacing w:before="99"/>
              <w:ind w:left="59"/>
            </w:pPr>
            <w:r>
              <w:t>Гласные</w:t>
            </w:r>
            <w:r>
              <w:rPr>
                <w:spacing w:val="-5"/>
              </w:rPr>
              <w:t xml:space="preserve"> </w:t>
            </w:r>
            <w:r>
              <w:t>и</w:t>
            </w:r>
            <w:r>
              <w:rPr>
                <w:spacing w:val="-3"/>
              </w:rPr>
              <w:t xml:space="preserve"> </w:t>
            </w:r>
            <w:r>
              <w:t>согласные</w:t>
            </w:r>
            <w:r>
              <w:rPr>
                <w:spacing w:val="-2"/>
              </w:rPr>
              <w:t xml:space="preserve"> </w:t>
            </w:r>
            <w:r>
              <w:rPr>
                <w:spacing w:val="-4"/>
              </w:rPr>
              <w:t>звуки</w:t>
            </w:r>
          </w:p>
        </w:tc>
      </w:tr>
      <w:tr w:rsidR="0049640F" w14:paraId="0CD06BC2" w14:textId="77777777">
        <w:trPr>
          <w:trHeight w:val="457"/>
        </w:trPr>
        <w:tc>
          <w:tcPr>
            <w:tcW w:w="1169" w:type="dxa"/>
          </w:tcPr>
          <w:p w14:paraId="1BEB3A96" w14:textId="77777777" w:rsidR="0049640F" w:rsidRDefault="0059390D">
            <w:pPr>
              <w:pStyle w:val="TableParagraph"/>
            </w:pPr>
            <w:r>
              <w:t xml:space="preserve">Урок </w:t>
            </w:r>
            <w:r>
              <w:rPr>
                <w:spacing w:val="-5"/>
              </w:rPr>
              <w:t>11</w:t>
            </w:r>
          </w:p>
        </w:tc>
        <w:tc>
          <w:tcPr>
            <w:tcW w:w="8179" w:type="dxa"/>
          </w:tcPr>
          <w:p w14:paraId="2A334AFC" w14:textId="77777777" w:rsidR="0049640F" w:rsidRDefault="0059390D">
            <w:pPr>
              <w:pStyle w:val="TableParagraph"/>
              <w:ind w:left="59"/>
            </w:pPr>
            <w:r>
              <w:t>Сравнение</w:t>
            </w:r>
            <w:r>
              <w:rPr>
                <w:spacing w:val="-8"/>
              </w:rPr>
              <w:t xml:space="preserve"> </w:t>
            </w:r>
            <w:r>
              <w:t>звуков</w:t>
            </w:r>
            <w:r>
              <w:rPr>
                <w:spacing w:val="-8"/>
              </w:rPr>
              <w:t xml:space="preserve"> </w:t>
            </w:r>
            <w:r>
              <w:t>по</w:t>
            </w:r>
            <w:r>
              <w:rPr>
                <w:spacing w:val="-7"/>
              </w:rPr>
              <w:t xml:space="preserve"> </w:t>
            </w:r>
            <w:r>
              <w:t>твердости-</w:t>
            </w:r>
            <w:r>
              <w:rPr>
                <w:spacing w:val="-2"/>
              </w:rPr>
              <w:t>мягкости</w:t>
            </w:r>
          </w:p>
        </w:tc>
      </w:tr>
      <w:tr w:rsidR="0049640F" w14:paraId="3C43FB69" w14:textId="77777777">
        <w:trPr>
          <w:trHeight w:val="455"/>
        </w:trPr>
        <w:tc>
          <w:tcPr>
            <w:tcW w:w="1169" w:type="dxa"/>
          </w:tcPr>
          <w:p w14:paraId="32C2AC85" w14:textId="77777777" w:rsidR="0049640F" w:rsidRDefault="0059390D">
            <w:pPr>
              <w:pStyle w:val="TableParagraph"/>
              <w:spacing w:before="99"/>
            </w:pPr>
            <w:r>
              <w:t xml:space="preserve">Урок </w:t>
            </w:r>
            <w:r>
              <w:rPr>
                <w:spacing w:val="-5"/>
              </w:rPr>
              <w:t>12</w:t>
            </w:r>
          </w:p>
        </w:tc>
        <w:tc>
          <w:tcPr>
            <w:tcW w:w="8179" w:type="dxa"/>
          </w:tcPr>
          <w:p w14:paraId="7161493F" w14:textId="77777777" w:rsidR="0049640F" w:rsidRDefault="0059390D">
            <w:pPr>
              <w:pStyle w:val="TableParagraph"/>
              <w:spacing w:before="99"/>
              <w:ind w:left="59"/>
            </w:pPr>
            <w:r>
              <w:t>Отражение</w:t>
            </w:r>
            <w:r>
              <w:rPr>
                <w:spacing w:val="-9"/>
              </w:rPr>
              <w:t xml:space="preserve"> </w:t>
            </w:r>
            <w:r>
              <w:t>качественных</w:t>
            </w:r>
            <w:r>
              <w:rPr>
                <w:spacing w:val="-6"/>
              </w:rPr>
              <w:t xml:space="preserve"> </w:t>
            </w:r>
            <w:r>
              <w:t>характеристик</w:t>
            </w:r>
            <w:r>
              <w:rPr>
                <w:spacing w:val="-6"/>
              </w:rPr>
              <w:t xml:space="preserve"> </w:t>
            </w:r>
            <w:r>
              <w:t>звуков</w:t>
            </w:r>
            <w:r>
              <w:rPr>
                <w:spacing w:val="-5"/>
              </w:rPr>
              <w:t xml:space="preserve"> </w:t>
            </w:r>
            <w:r>
              <w:t>в</w:t>
            </w:r>
            <w:r>
              <w:rPr>
                <w:spacing w:val="-5"/>
              </w:rPr>
              <w:t xml:space="preserve"> </w:t>
            </w:r>
            <w:r>
              <w:t>моделях</w:t>
            </w:r>
            <w:r>
              <w:rPr>
                <w:spacing w:val="-4"/>
              </w:rPr>
              <w:t xml:space="preserve"> слов</w:t>
            </w:r>
          </w:p>
        </w:tc>
      </w:tr>
      <w:tr w:rsidR="0049640F" w14:paraId="4B6F143A" w14:textId="77777777">
        <w:trPr>
          <w:trHeight w:val="458"/>
        </w:trPr>
        <w:tc>
          <w:tcPr>
            <w:tcW w:w="1169" w:type="dxa"/>
          </w:tcPr>
          <w:p w14:paraId="1710B8FF" w14:textId="77777777" w:rsidR="0049640F" w:rsidRDefault="0059390D">
            <w:pPr>
              <w:pStyle w:val="TableParagraph"/>
              <w:spacing w:before="102"/>
            </w:pPr>
            <w:r>
              <w:t xml:space="preserve">Урок </w:t>
            </w:r>
            <w:r>
              <w:rPr>
                <w:spacing w:val="-5"/>
              </w:rPr>
              <w:t>13</w:t>
            </w:r>
          </w:p>
        </w:tc>
        <w:tc>
          <w:tcPr>
            <w:tcW w:w="8179" w:type="dxa"/>
          </w:tcPr>
          <w:p w14:paraId="7795DDE8" w14:textId="77777777" w:rsidR="0049640F" w:rsidRDefault="0059390D">
            <w:pPr>
              <w:pStyle w:val="TableParagraph"/>
              <w:spacing w:before="102"/>
              <w:ind w:left="59"/>
            </w:pPr>
            <w:r>
              <w:t>Гласные</w:t>
            </w:r>
            <w:r>
              <w:rPr>
                <w:spacing w:val="-3"/>
              </w:rPr>
              <w:t xml:space="preserve"> </w:t>
            </w:r>
            <w:r>
              <w:t>и</w:t>
            </w:r>
            <w:r>
              <w:rPr>
                <w:spacing w:val="-3"/>
              </w:rPr>
              <w:t xml:space="preserve"> </w:t>
            </w:r>
            <w:r>
              <w:t>согласные</w:t>
            </w:r>
            <w:r>
              <w:rPr>
                <w:spacing w:val="-3"/>
              </w:rPr>
              <w:t xml:space="preserve"> </w:t>
            </w:r>
            <w:r>
              <w:t>звуки.</w:t>
            </w:r>
            <w:r>
              <w:rPr>
                <w:spacing w:val="-3"/>
              </w:rPr>
              <w:t xml:space="preserve"> </w:t>
            </w:r>
            <w:r>
              <w:t>Участие</w:t>
            </w:r>
            <w:r>
              <w:rPr>
                <w:spacing w:val="-3"/>
              </w:rPr>
              <w:t xml:space="preserve"> </w:t>
            </w:r>
            <w:r>
              <w:t>в</w:t>
            </w:r>
            <w:r>
              <w:rPr>
                <w:spacing w:val="-3"/>
              </w:rPr>
              <w:t xml:space="preserve"> </w:t>
            </w:r>
            <w:r>
              <w:rPr>
                <w:spacing w:val="-2"/>
              </w:rPr>
              <w:t>диалоге</w:t>
            </w:r>
          </w:p>
        </w:tc>
      </w:tr>
      <w:tr w:rsidR="0049640F" w14:paraId="162FFB2A" w14:textId="77777777">
        <w:trPr>
          <w:trHeight w:val="457"/>
        </w:trPr>
        <w:tc>
          <w:tcPr>
            <w:tcW w:w="1169" w:type="dxa"/>
          </w:tcPr>
          <w:p w14:paraId="7F67D427" w14:textId="77777777" w:rsidR="0049640F" w:rsidRDefault="0059390D">
            <w:pPr>
              <w:pStyle w:val="TableParagraph"/>
            </w:pPr>
            <w:r>
              <w:t xml:space="preserve">Урок </w:t>
            </w:r>
            <w:r>
              <w:rPr>
                <w:spacing w:val="-5"/>
              </w:rPr>
              <w:t>14</w:t>
            </w:r>
          </w:p>
        </w:tc>
        <w:tc>
          <w:tcPr>
            <w:tcW w:w="8179" w:type="dxa"/>
          </w:tcPr>
          <w:p w14:paraId="4D42C943" w14:textId="77777777" w:rsidR="0049640F" w:rsidRDefault="0059390D">
            <w:pPr>
              <w:pStyle w:val="TableParagraph"/>
              <w:ind w:left="59"/>
            </w:pPr>
            <w:r>
              <w:t>Отработка</w:t>
            </w:r>
            <w:r>
              <w:rPr>
                <w:spacing w:val="-9"/>
              </w:rPr>
              <w:t xml:space="preserve"> </w:t>
            </w:r>
            <w:r>
              <w:t>умения</w:t>
            </w:r>
            <w:r>
              <w:rPr>
                <w:spacing w:val="-7"/>
              </w:rPr>
              <w:t xml:space="preserve"> </w:t>
            </w:r>
            <w:r>
              <w:t>проводить</w:t>
            </w:r>
            <w:r>
              <w:rPr>
                <w:spacing w:val="-5"/>
              </w:rPr>
              <w:t xml:space="preserve"> </w:t>
            </w:r>
            <w:r>
              <w:t>звуковой</w:t>
            </w:r>
            <w:r>
              <w:rPr>
                <w:spacing w:val="-5"/>
              </w:rPr>
              <w:t xml:space="preserve"> </w:t>
            </w:r>
            <w:r>
              <w:t>анализ</w:t>
            </w:r>
            <w:r>
              <w:rPr>
                <w:spacing w:val="-5"/>
              </w:rPr>
              <w:t xml:space="preserve"> </w:t>
            </w:r>
            <w:r>
              <w:rPr>
                <w:spacing w:val="-2"/>
              </w:rPr>
              <w:t>слова</w:t>
            </w:r>
          </w:p>
        </w:tc>
      </w:tr>
    </w:tbl>
    <w:p w14:paraId="49C33C58" w14:textId="77777777" w:rsidR="0049640F" w:rsidRDefault="0049640F">
      <w:pPr>
        <w:pStyle w:val="TableParagraph"/>
        <w:sectPr w:rsidR="0049640F">
          <w:pgSz w:w="11910" w:h="16840"/>
          <w:pgMar w:top="1040" w:right="425" w:bottom="149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7CD17D0" w14:textId="77777777">
        <w:trPr>
          <w:trHeight w:val="710"/>
        </w:trPr>
        <w:tc>
          <w:tcPr>
            <w:tcW w:w="1169" w:type="dxa"/>
          </w:tcPr>
          <w:p w14:paraId="61EEDDC0" w14:textId="77777777" w:rsidR="0049640F" w:rsidRDefault="0059390D">
            <w:pPr>
              <w:pStyle w:val="TableParagraph"/>
              <w:spacing w:before="229"/>
            </w:pPr>
            <w:r>
              <w:lastRenderedPageBreak/>
              <w:t xml:space="preserve">Урок </w:t>
            </w:r>
            <w:r>
              <w:rPr>
                <w:spacing w:val="-5"/>
              </w:rPr>
              <w:t>15</w:t>
            </w:r>
          </w:p>
        </w:tc>
        <w:tc>
          <w:tcPr>
            <w:tcW w:w="8179" w:type="dxa"/>
          </w:tcPr>
          <w:p w14:paraId="23BDEA2A" w14:textId="77777777" w:rsidR="0049640F" w:rsidRDefault="0059390D">
            <w:pPr>
              <w:pStyle w:val="TableParagraph"/>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С.Д. Дрожжин "Привет"</w:t>
            </w:r>
          </w:p>
        </w:tc>
      </w:tr>
      <w:tr w:rsidR="0049640F" w14:paraId="48859DB9" w14:textId="77777777">
        <w:trPr>
          <w:trHeight w:val="457"/>
        </w:trPr>
        <w:tc>
          <w:tcPr>
            <w:tcW w:w="1169" w:type="dxa"/>
          </w:tcPr>
          <w:p w14:paraId="22175623" w14:textId="77777777" w:rsidR="0049640F" w:rsidRDefault="0059390D">
            <w:pPr>
              <w:pStyle w:val="TableParagraph"/>
            </w:pPr>
            <w:r>
              <w:t xml:space="preserve">Урок </w:t>
            </w:r>
            <w:r>
              <w:rPr>
                <w:spacing w:val="-5"/>
              </w:rPr>
              <w:t>16</w:t>
            </w:r>
          </w:p>
        </w:tc>
        <w:tc>
          <w:tcPr>
            <w:tcW w:w="8179" w:type="dxa"/>
          </w:tcPr>
          <w:p w14:paraId="745052CE"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А,</w:t>
            </w:r>
            <w:r>
              <w:rPr>
                <w:spacing w:val="-3"/>
              </w:rPr>
              <w:t xml:space="preserve"> </w:t>
            </w:r>
            <w:r>
              <w:t>а.</w:t>
            </w:r>
            <w:r>
              <w:rPr>
                <w:spacing w:val="-5"/>
              </w:rPr>
              <w:t xml:space="preserve"> </w:t>
            </w:r>
            <w:r>
              <w:t>Звук</w:t>
            </w:r>
            <w:r>
              <w:rPr>
                <w:spacing w:val="-3"/>
              </w:rPr>
              <w:t xml:space="preserve"> </w:t>
            </w:r>
            <w:r>
              <w:rPr>
                <w:spacing w:val="-5"/>
              </w:rPr>
              <w:t>[а]</w:t>
            </w:r>
          </w:p>
        </w:tc>
      </w:tr>
      <w:tr w:rsidR="0049640F" w14:paraId="06140A2E" w14:textId="77777777">
        <w:trPr>
          <w:trHeight w:val="457"/>
        </w:trPr>
        <w:tc>
          <w:tcPr>
            <w:tcW w:w="1169" w:type="dxa"/>
          </w:tcPr>
          <w:p w14:paraId="4900A9D5" w14:textId="77777777" w:rsidR="0049640F" w:rsidRDefault="0059390D">
            <w:pPr>
              <w:pStyle w:val="TableParagraph"/>
            </w:pPr>
            <w:r>
              <w:t xml:space="preserve">Урок </w:t>
            </w:r>
            <w:r>
              <w:rPr>
                <w:spacing w:val="-5"/>
              </w:rPr>
              <w:t>17</w:t>
            </w:r>
          </w:p>
        </w:tc>
        <w:tc>
          <w:tcPr>
            <w:tcW w:w="8179" w:type="dxa"/>
          </w:tcPr>
          <w:p w14:paraId="3980323C" w14:textId="77777777" w:rsidR="0049640F" w:rsidRDefault="0059390D">
            <w:pPr>
              <w:pStyle w:val="TableParagraph"/>
              <w:ind w:left="59"/>
            </w:pPr>
            <w:r>
              <w:t>Функция</w:t>
            </w:r>
            <w:r>
              <w:rPr>
                <w:spacing w:val="-4"/>
              </w:rPr>
              <w:t xml:space="preserve"> </w:t>
            </w:r>
            <w:r>
              <w:t>буквы</w:t>
            </w:r>
            <w:r>
              <w:rPr>
                <w:spacing w:val="-2"/>
              </w:rPr>
              <w:t xml:space="preserve"> </w:t>
            </w:r>
            <w:r>
              <w:t>А,</w:t>
            </w:r>
            <w:r>
              <w:rPr>
                <w:spacing w:val="-2"/>
              </w:rPr>
              <w:t xml:space="preserve"> </w:t>
            </w:r>
            <w:r>
              <w:t>а</w:t>
            </w:r>
            <w:r>
              <w:rPr>
                <w:spacing w:val="-2"/>
              </w:rPr>
              <w:t xml:space="preserve"> </w:t>
            </w:r>
            <w:r>
              <w:t>в</w:t>
            </w:r>
            <w:r>
              <w:rPr>
                <w:spacing w:val="-6"/>
              </w:rPr>
              <w:t xml:space="preserve"> </w:t>
            </w:r>
            <w:r>
              <w:t>слоге-</w:t>
            </w:r>
            <w:r>
              <w:rPr>
                <w:spacing w:val="-2"/>
              </w:rPr>
              <w:t>слиянии</w:t>
            </w:r>
          </w:p>
        </w:tc>
      </w:tr>
      <w:tr w:rsidR="0049640F" w14:paraId="0B2D52E7" w14:textId="77777777">
        <w:trPr>
          <w:trHeight w:val="455"/>
        </w:trPr>
        <w:tc>
          <w:tcPr>
            <w:tcW w:w="1169" w:type="dxa"/>
          </w:tcPr>
          <w:p w14:paraId="49D74D25" w14:textId="77777777" w:rsidR="0049640F" w:rsidRDefault="0059390D">
            <w:pPr>
              <w:pStyle w:val="TableParagraph"/>
              <w:spacing w:before="99"/>
            </w:pPr>
            <w:r>
              <w:t xml:space="preserve">Урок </w:t>
            </w:r>
            <w:r>
              <w:rPr>
                <w:spacing w:val="-5"/>
              </w:rPr>
              <w:t>18</w:t>
            </w:r>
          </w:p>
        </w:tc>
        <w:tc>
          <w:tcPr>
            <w:tcW w:w="8179" w:type="dxa"/>
          </w:tcPr>
          <w:p w14:paraId="63B75463"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О,</w:t>
            </w:r>
            <w:r>
              <w:rPr>
                <w:spacing w:val="-3"/>
              </w:rPr>
              <w:t xml:space="preserve"> </w:t>
            </w:r>
            <w:r>
              <w:t>о.</w:t>
            </w:r>
            <w:r>
              <w:rPr>
                <w:spacing w:val="-6"/>
              </w:rPr>
              <w:t xml:space="preserve"> </w:t>
            </w:r>
            <w:r>
              <w:t>Звук</w:t>
            </w:r>
            <w:r>
              <w:rPr>
                <w:spacing w:val="-3"/>
              </w:rPr>
              <w:t xml:space="preserve"> </w:t>
            </w:r>
            <w:r>
              <w:rPr>
                <w:spacing w:val="-5"/>
              </w:rPr>
              <w:t>[о]</w:t>
            </w:r>
          </w:p>
        </w:tc>
      </w:tr>
      <w:tr w:rsidR="0049640F" w14:paraId="120832C6" w14:textId="77777777">
        <w:trPr>
          <w:trHeight w:val="457"/>
        </w:trPr>
        <w:tc>
          <w:tcPr>
            <w:tcW w:w="1169" w:type="dxa"/>
          </w:tcPr>
          <w:p w14:paraId="64D221D6" w14:textId="77777777" w:rsidR="0049640F" w:rsidRDefault="0059390D">
            <w:pPr>
              <w:pStyle w:val="TableParagraph"/>
            </w:pPr>
            <w:r>
              <w:t xml:space="preserve">Урок </w:t>
            </w:r>
            <w:r>
              <w:rPr>
                <w:spacing w:val="-5"/>
              </w:rPr>
              <w:t>19</w:t>
            </w:r>
          </w:p>
        </w:tc>
        <w:tc>
          <w:tcPr>
            <w:tcW w:w="8179" w:type="dxa"/>
          </w:tcPr>
          <w:p w14:paraId="6C68F83D" w14:textId="77777777" w:rsidR="0049640F" w:rsidRDefault="0059390D">
            <w:pPr>
              <w:pStyle w:val="TableParagraph"/>
              <w:ind w:left="59"/>
            </w:pPr>
            <w:r>
              <w:t>Функция</w:t>
            </w:r>
            <w:r>
              <w:rPr>
                <w:spacing w:val="-4"/>
              </w:rPr>
              <w:t xml:space="preserve"> </w:t>
            </w:r>
            <w:r>
              <w:t>буквы</w:t>
            </w:r>
            <w:r>
              <w:rPr>
                <w:spacing w:val="-3"/>
              </w:rPr>
              <w:t xml:space="preserve"> </w:t>
            </w:r>
            <w:r>
              <w:t>О,</w:t>
            </w:r>
            <w:r>
              <w:rPr>
                <w:spacing w:val="-3"/>
              </w:rPr>
              <w:t xml:space="preserve"> </w:t>
            </w:r>
            <w:r>
              <w:t>о</w:t>
            </w:r>
            <w:r>
              <w:rPr>
                <w:spacing w:val="-3"/>
              </w:rPr>
              <w:t xml:space="preserve"> </w:t>
            </w:r>
            <w:r>
              <w:t>в</w:t>
            </w:r>
            <w:r>
              <w:rPr>
                <w:spacing w:val="-4"/>
              </w:rPr>
              <w:t xml:space="preserve"> </w:t>
            </w:r>
            <w:r>
              <w:t>слоге-</w:t>
            </w:r>
            <w:r>
              <w:rPr>
                <w:spacing w:val="-2"/>
              </w:rPr>
              <w:t>слиянии</w:t>
            </w:r>
          </w:p>
        </w:tc>
      </w:tr>
      <w:tr w:rsidR="0049640F" w14:paraId="0444615B" w14:textId="77777777">
        <w:trPr>
          <w:trHeight w:val="455"/>
        </w:trPr>
        <w:tc>
          <w:tcPr>
            <w:tcW w:w="1169" w:type="dxa"/>
          </w:tcPr>
          <w:p w14:paraId="5F909E16" w14:textId="77777777" w:rsidR="0049640F" w:rsidRDefault="0059390D">
            <w:pPr>
              <w:pStyle w:val="TableParagraph"/>
              <w:spacing w:before="99"/>
            </w:pPr>
            <w:r>
              <w:t xml:space="preserve">Урок </w:t>
            </w:r>
            <w:r>
              <w:rPr>
                <w:spacing w:val="-5"/>
              </w:rPr>
              <w:t>20</w:t>
            </w:r>
          </w:p>
        </w:tc>
        <w:tc>
          <w:tcPr>
            <w:tcW w:w="8179" w:type="dxa"/>
          </w:tcPr>
          <w:p w14:paraId="4A0D88C2" w14:textId="77777777" w:rsidR="0049640F" w:rsidRDefault="0059390D">
            <w:pPr>
              <w:pStyle w:val="TableParagraph"/>
              <w:spacing w:before="99"/>
              <w:ind w:left="59"/>
            </w:pPr>
            <w:r>
              <w:t>Проведение</w:t>
            </w:r>
            <w:r>
              <w:rPr>
                <w:spacing w:val="-7"/>
              </w:rPr>
              <w:t xml:space="preserve"> </w:t>
            </w:r>
            <w:r>
              <w:t>звукового</w:t>
            </w:r>
            <w:r>
              <w:rPr>
                <w:spacing w:val="-4"/>
              </w:rPr>
              <w:t xml:space="preserve"> </w:t>
            </w:r>
            <w:r>
              <w:t>анализа</w:t>
            </w:r>
            <w:r>
              <w:rPr>
                <w:spacing w:val="-4"/>
              </w:rPr>
              <w:t xml:space="preserve"> </w:t>
            </w:r>
            <w:r>
              <w:t>слов</w:t>
            </w:r>
            <w:r>
              <w:rPr>
                <w:spacing w:val="-8"/>
              </w:rPr>
              <w:t xml:space="preserve"> </w:t>
            </w:r>
            <w:r>
              <w:t>с</w:t>
            </w:r>
            <w:r>
              <w:rPr>
                <w:spacing w:val="-5"/>
              </w:rPr>
              <w:t xml:space="preserve"> </w:t>
            </w:r>
            <w:r>
              <w:t>буквами</w:t>
            </w:r>
            <w:r>
              <w:rPr>
                <w:spacing w:val="-5"/>
              </w:rPr>
              <w:t xml:space="preserve"> </w:t>
            </w:r>
            <w:r>
              <w:t>И,</w:t>
            </w:r>
            <w:r>
              <w:rPr>
                <w:spacing w:val="-5"/>
              </w:rPr>
              <w:t xml:space="preserve"> </w:t>
            </w:r>
            <w:r>
              <w:t>и.</w:t>
            </w:r>
            <w:r>
              <w:rPr>
                <w:spacing w:val="-4"/>
              </w:rPr>
              <w:t xml:space="preserve"> </w:t>
            </w:r>
            <w:r>
              <w:t>Звук</w:t>
            </w:r>
            <w:r>
              <w:rPr>
                <w:spacing w:val="-4"/>
              </w:rPr>
              <w:t xml:space="preserve"> </w:t>
            </w:r>
            <w:r>
              <w:rPr>
                <w:spacing w:val="-5"/>
              </w:rPr>
              <w:t>[и]</w:t>
            </w:r>
          </w:p>
        </w:tc>
      </w:tr>
      <w:tr w:rsidR="0049640F" w14:paraId="5603AC76" w14:textId="77777777">
        <w:trPr>
          <w:trHeight w:val="458"/>
        </w:trPr>
        <w:tc>
          <w:tcPr>
            <w:tcW w:w="1169" w:type="dxa"/>
          </w:tcPr>
          <w:p w14:paraId="4E57A298" w14:textId="77777777" w:rsidR="0049640F" w:rsidRDefault="0059390D">
            <w:pPr>
              <w:pStyle w:val="TableParagraph"/>
            </w:pPr>
            <w:r>
              <w:t xml:space="preserve">Урок </w:t>
            </w:r>
            <w:r>
              <w:rPr>
                <w:spacing w:val="-5"/>
              </w:rPr>
              <w:t>21</w:t>
            </w:r>
          </w:p>
        </w:tc>
        <w:tc>
          <w:tcPr>
            <w:tcW w:w="8179" w:type="dxa"/>
          </w:tcPr>
          <w:p w14:paraId="13058673" w14:textId="77777777" w:rsidR="0049640F" w:rsidRDefault="0059390D">
            <w:pPr>
              <w:pStyle w:val="TableParagraph"/>
              <w:ind w:left="59"/>
            </w:pPr>
            <w:r>
              <w:t>Буквы</w:t>
            </w:r>
            <w:r>
              <w:rPr>
                <w:spacing w:val="-3"/>
              </w:rPr>
              <w:t xml:space="preserve"> </w:t>
            </w:r>
            <w:r>
              <w:t>И,</w:t>
            </w:r>
            <w:r>
              <w:rPr>
                <w:spacing w:val="-3"/>
              </w:rPr>
              <w:t xml:space="preserve"> </w:t>
            </w:r>
            <w:r>
              <w:t>и,</w:t>
            </w:r>
            <w:r>
              <w:rPr>
                <w:spacing w:val="-3"/>
              </w:rPr>
              <w:t xml:space="preserve"> </w:t>
            </w:r>
            <w:r>
              <w:t>их</w:t>
            </w:r>
            <w:r>
              <w:rPr>
                <w:spacing w:val="-5"/>
              </w:rPr>
              <w:t xml:space="preserve"> </w:t>
            </w:r>
            <w:r>
              <w:t>функция</w:t>
            </w:r>
            <w:r>
              <w:rPr>
                <w:spacing w:val="-4"/>
              </w:rPr>
              <w:t xml:space="preserve"> </w:t>
            </w:r>
            <w:r>
              <w:t>в</w:t>
            </w:r>
            <w:r>
              <w:rPr>
                <w:spacing w:val="-3"/>
              </w:rPr>
              <w:t xml:space="preserve"> </w:t>
            </w:r>
            <w:r>
              <w:t>слоге-</w:t>
            </w:r>
            <w:r>
              <w:rPr>
                <w:spacing w:val="-2"/>
              </w:rPr>
              <w:t>слиянии</w:t>
            </w:r>
          </w:p>
        </w:tc>
      </w:tr>
      <w:tr w:rsidR="0049640F" w14:paraId="1D30AF09" w14:textId="77777777">
        <w:trPr>
          <w:trHeight w:val="458"/>
        </w:trPr>
        <w:tc>
          <w:tcPr>
            <w:tcW w:w="1169" w:type="dxa"/>
          </w:tcPr>
          <w:p w14:paraId="65FC1E08" w14:textId="77777777" w:rsidR="0049640F" w:rsidRDefault="0059390D">
            <w:pPr>
              <w:pStyle w:val="TableParagraph"/>
              <w:spacing w:before="102"/>
            </w:pPr>
            <w:r>
              <w:t xml:space="preserve">Урок </w:t>
            </w:r>
            <w:r>
              <w:rPr>
                <w:spacing w:val="-5"/>
              </w:rPr>
              <w:t>22</w:t>
            </w:r>
          </w:p>
        </w:tc>
        <w:tc>
          <w:tcPr>
            <w:tcW w:w="8179" w:type="dxa"/>
          </w:tcPr>
          <w:p w14:paraId="1418F9B7" w14:textId="77777777" w:rsidR="0049640F" w:rsidRDefault="0059390D">
            <w:pPr>
              <w:pStyle w:val="TableParagraph"/>
              <w:spacing w:before="102"/>
              <w:ind w:left="59"/>
            </w:pPr>
            <w:r>
              <w:t>Знакомство</w:t>
            </w:r>
            <w:r>
              <w:rPr>
                <w:spacing w:val="-5"/>
              </w:rPr>
              <w:t xml:space="preserve"> </w:t>
            </w:r>
            <w:r>
              <w:t>со</w:t>
            </w:r>
            <w:r>
              <w:rPr>
                <w:spacing w:val="-3"/>
              </w:rPr>
              <w:t xml:space="preserve"> </w:t>
            </w:r>
            <w:r>
              <w:t>строчной</w:t>
            </w:r>
            <w:r>
              <w:rPr>
                <w:spacing w:val="-7"/>
              </w:rPr>
              <w:t xml:space="preserve"> </w:t>
            </w:r>
            <w:r>
              <w:t>буквой</w:t>
            </w:r>
            <w:r>
              <w:rPr>
                <w:spacing w:val="-3"/>
              </w:rPr>
              <w:t xml:space="preserve"> </w:t>
            </w:r>
            <w:r>
              <w:t>ы.</w:t>
            </w:r>
            <w:r>
              <w:rPr>
                <w:spacing w:val="-3"/>
              </w:rPr>
              <w:t xml:space="preserve"> </w:t>
            </w:r>
            <w:r>
              <w:t>Звук</w:t>
            </w:r>
            <w:r>
              <w:rPr>
                <w:spacing w:val="-3"/>
              </w:rPr>
              <w:t xml:space="preserve"> </w:t>
            </w:r>
            <w:r>
              <w:t>[ы].</w:t>
            </w:r>
            <w:r>
              <w:rPr>
                <w:spacing w:val="-3"/>
              </w:rPr>
              <w:t xml:space="preserve"> </w:t>
            </w:r>
            <w:r>
              <w:t>Буква</w:t>
            </w:r>
            <w:r>
              <w:rPr>
                <w:spacing w:val="-5"/>
              </w:rPr>
              <w:t xml:space="preserve"> </w:t>
            </w:r>
            <w:r>
              <w:t>ы,</w:t>
            </w:r>
            <w:r>
              <w:rPr>
                <w:spacing w:val="-3"/>
              </w:rPr>
              <w:t xml:space="preserve"> </w:t>
            </w:r>
            <w:r>
              <w:t>ее</w:t>
            </w:r>
            <w:r>
              <w:rPr>
                <w:spacing w:val="-5"/>
              </w:rPr>
              <w:t xml:space="preserve"> </w:t>
            </w:r>
            <w:r>
              <w:t>функция</w:t>
            </w:r>
            <w:r>
              <w:rPr>
                <w:spacing w:val="-4"/>
              </w:rPr>
              <w:t xml:space="preserve"> </w:t>
            </w:r>
            <w:r>
              <w:t>в</w:t>
            </w:r>
            <w:r>
              <w:rPr>
                <w:spacing w:val="-3"/>
              </w:rPr>
              <w:t xml:space="preserve"> </w:t>
            </w:r>
            <w:r>
              <w:t>слоге-</w:t>
            </w:r>
            <w:r>
              <w:rPr>
                <w:spacing w:val="-2"/>
              </w:rPr>
              <w:t>слиянии</w:t>
            </w:r>
          </w:p>
        </w:tc>
      </w:tr>
      <w:tr w:rsidR="0049640F" w14:paraId="1A2B9307" w14:textId="77777777">
        <w:trPr>
          <w:trHeight w:val="455"/>
        </w:trPr>
        <w:tc>
          <w:tcPr>
            <w:tcW w:w="1169" w:type="dxa"/>
          </w:tcPr>
          <w:p w14:paraId="6FB79FAB" w14:textId="77777777" w:rsidR="0049640F" w:rsidRDefault="0059390D">
            <w:pPr>
              <w:pStyle w:val="TableParagraph"/>
              <w:spacing w:before="99"/>
            </w:pPr>
            <w:r>
              <w:t xml:space="preserve">Урок </w:t>
            </w:r>
            <w:r>
              <w:rPr>
                <w:spacing w:val="-5"/>
              </w:rPr>
              <w:t>23</w:t>
            </w:r>
          </w:p>
        </w:tc>
        <w:tc>
          <w:tcPr>
            <w:tcW w:w="8179" w:type="dxa"/>
          </w:tcPr>
          <w:p w14:paraId="7275542F" w14:textId="77777777" w:rsidR="0049640F" w:rsidRDefault="0059390D">
            <w:pPr>
              <w:pStyle w:val="TableParagraph"/>
              <w:spacing w:before="99"/>
              <w:ind w:left="59"/>
            </w:pPr>
            <w:r>
              <w:t>Знакомство</w:t>
            </w:r>
            <w:r>
              <w:rPr>
                <w:spacing w:val="-6"/>
              </w:rPr>
              <w:t xml:space="preserve"> </w:t>
            </w:r>
            <w:r>
              <w:t>со</w:t>
            </w:r>
            <w:r>
              <w:rPr>
                <w:spacing w:val="-3"/>
              </w:rPr>
              <w:t xml:space="preserve"> </w:t>
            </w:r>
            <w:r>
              <w:t>строчной</w:t>
            </w:r>
            <w:r>
              <w:rPr>
                <w:spacing w:val="-5"/>
              </w:rPr>
              <w:t xml:space="preserve"> </w:t>
            </w:r>
            <w:r>
              <w:t>и</w:t>
            </w:r>
            <w:r>
              <w:rPr>
                <w:spacing w:val="-6"/>
              </w:rPr>
              <w:t xml:space="preserve"> </w:t>
            </w:r>
            <w:r>
              <w:t>заглавной</w:t>
            </w:r>
            <w:r>
              <w:rPr>
                <w:spacing w:val="-3"/>
              </w:rPr>
              <w:t xml:space="preserve"> </w:t>
            </w:r>
            <w:r>
              <w:t>буквами</w:t>
            </w:r>
            <w:r>
              <w:rPr>
                <w:spacing w:val="-5"/>
              </w:rPr>
              <w:t xml:space="preserve"> </w:t>
            </w:r>
            <w:r>
              <w:t>У,</w:t>
            </w:r>
            <w:r>
              <w:rPr>
                <w:spacing w:val="-3"/>
              </w:rPr>
              <w:t xml:space="preserve"> </w:t>
            </w:r>
            <w:r>
              <w:t>у.</w:t>
            </w:r>
            <w:r>
              <w:rPr>
                <w:spacing w:val="-6"/>
              </w:rPr>
              <w:t xml:space="preserve"> </w:t>
            </w:r>
            <w:r>
              <w:t>Звук</w:t>
            </w:r>
            <w:r>
              <w:rPr>
                <w:spacing w:val="-3"/>
              </w:rPr>
              <w:t xml:space="preserve"> </w:t>
            </w:r>
            <w:r>
              <w:rPr>
                <w:spacing w:val="-5"/>
              </w:rPr>
              <w:t>[у]</w:t>
            </w:r>
          </w:p>
        </w:tc>
      </w:tr>
      <w:tr w:rsidR="0049640F" w14:paraId="5FA99404" w14:textId="77777777">
        <w:trPr>
          <w:trHeight w:val="710"/>
        </w:trPr>
        <w:tc>
          <w:tcPr>
            <w:tcW w:w="1169" w:type="dxa"/>
          </w:tcPr>
          <w:p w14:paraId="14B42214" w14:textId="77777777" w:rsidR="0049640F" w:rsidRDefault="0059390D">
            <w:pPr>
              <w:pStyle w:val="TableParagraph"/>
              <w:spacing w:before="226"/>
            </w:pPr>
            <w:r>
              <w:t xml:space="preserve">Урок </w:t>
            </w:r>
            <w:r>
              <w:rPr>
                <w:spacing w:val="-5"/>
              </w:rPr>
              <w:t>24</w:t>
            </w:r>
          </w:p>
        </w:tc>
        <w:tc>
          <w:tcPr>
            <w:tcW w:w="8179" w:type="dxa"/>
          </w:tcPr>
          <w:p w14:paraId="5D8C0506" w14:textId="77777777" w:rsidR="0049640F" w:rsidRDefault="0059390D">
            <w:pPr>
              <w:pStyle w:val="TableParagraph"/>
              <w:ind w:left="59"/>
            </w:pPr>
            <w:r>
              <w:t>Слушание литературного произведения о родной природе. Произведение по выбору, например, И.С. Соколов-Микитов "Русский лес"</w:t>
            </w:r>
          </w:p>
        </w:tc>
      </w:tr>
      <w:tr w:rsidR="0049640F" w14:paraId="74D480CE" w14:textId="77777777">
        <w:trPr>
          <w:trHeight w:val="709"/>
        </w:trPr>
        <w:tc>
          <w:tcPr>
            <w:tcW w:w="1169" w:type="dxa"/>
          </w:tcPr>
          <w:p w14:paraId="07A03952" w14:textId="77777777" w:rsidR="0049640F" w:rsidRDefault="0059390D">
            <w:pPr>
              <w:pStyle w:val="TableParagraph"/>
              <w:spacing w:before="226"/>
            </w:pPr>
            <w:r>
              <w:t xml:space="preserve">Урок </w:t>
            </w:r>
            <w:r>
              <w:rPr>
                <w:spacing w:val="-5"/>
              </w:rPr>
              <w:t>25</w:t>
            </w:r>
          </w:p>
        </w:tc>
        <w:tc>
          <w:tcPr>
            <w:tcW w:w="8179" w:type="dxa"/>
          </w:tcPr>
          <w:p w14:paraId="28C3A66E" w14:textId="77777777" w:rsidR="0049640F" w:rsidRDefault="0059390D">
            <w:pPr>
              <w:pStyle w:val="TableParagraph"/>
              <w:ind w:left="59"/>
            </w:pPr>
            <w:r>
              <w:t xml:space="preserve">Проведение звукового анализа слов с буквами У, у. Буквы У, у, их функция в слоге- </w:t>
            </w:r>
            <w:r>
              <w:rPr>
                <w:spacing w:val="-2"/>
              </w:rPr>
              <w:t>слиянии</w:t>
            </w:r>
          </w:p>
        </w:tc>
      </w:tr>
      <w:tr w:rsidR="0049640F" w14:paraId="581027C8" w14:textId="77777777">
        <w:trPr>
          <w:trHeight w:val="710"/>
        </w:trPr>
        <w:tc>
          <w:tcPr>
            <w:tcW w:w="1169" w:type="dxa"/>
          </w:tcPr>
          <w:p w14:paraId="175E5D8B" w14:textId="77777777" w:rsidR="0049640F" w:rsidRDefault="0059390D">
            <w:pPr>
              <w:pStyle w:val="TableParagraph"/>
              <w:spacing w:before="226"/>
            </w:pPr>
            <w:r>
              <w:t xml:space="preserve">Урок </w:t>
            </w:r>
            <w:r>
              <w:rPr>
                <w:spacing w:val="-5"/>
              </w:rPr>
              <w:t>26</w:t>
            </w:r>
          </w:p>
        </w:tc>
        <w:tc>
          <w:tcPr>
            <w:tcW w:w="8179" w:type="dxa"/>
          </w:tcPr>
          <w:p w14:paraId="1A3756F8" w14:textId="77777777" w:rsidR="0049640F" w:rsidRDefault="0059390D">
            <w:pPr>
              <w:pStyle w:val="TableParagraph"/>
              <w:ind w:left="59"/>
            </w:pPr>
            <w:r>
              <w:t>Слушание литературного произведения о родной природе. Произведение по выбору, например, М.Л. Михайлов "Лесные хоромы"</w:t>
            </w:r>
          </w:p>
        </w:tc>
      </w:tr>
      <w:tr w:rsidR="0049640F" w14:paraId="4EF4E681" w14:textId="77777777">
        <w:trPr>
          <w:trHeight w:val="458"/>
        </w:trPr>
        <w:tc>
          <w:tcPr>
            <w:tcW w:w="1169" w:type="dxa"/>
          </w:tcPr>
          <w:p w14:paraId="7ED30CA1" w14:textId="77777777" w:rsidR="0049640F" w:rsidRDefault="0059390D">
            <w:pPr>
              <w:pStyle w:val="TableParagraph"/>
              <w:spacing w:before="102"/>
            </w:pPr>
            <w:r>
              <w:t xml:space="preserve">Урок </w:t>
            </w:r>
            <w:r>
              <w:rPr>
                <w:spacing w:val="-5"/>
              </w:rPr>
              <w:t>27</w:t>
            </w:r>
          </w:p>
        </w:tc>
        <w:tc>
          <w:tcPr>
            <w:tcW w:w="8179" w:type="dxa"/>
          </w:tcPr>
          <w:p w14:paraId="019868B0" w14:textId="77777777" w:rsidR="0049640F" w:rsidRDefault="0059390D">
            <w:pPr>
              <w:pStyle w:val="TableParagraph"/>
              <w:spacing w:before="102"/>
              <w:ind w:left="59"/>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Н,</w:t>
            </w:r>
            <w:r>
              <w:rPr>
                <w:spacing w:val="-3"/>
              </w:rPr>
              <w:t xml:space="preserve"> </w:t>
            </w:r>
            <w:r>
              <w:t>н.</w:t>
            </w:r>
            <w:r>
              <w:rPr>
                <w:spacing w:val="-6"/>
              </w:rPr>
              <w:t xml:space="preserve"> </w:t>
            </w:r>
            <w:r>
              <w:t>Звуки</w:t>
            </w:r>
            <w:r>
              <w:rPr>
                <w:spacing w:val="-3"/>
              </w:rPr>
              <w:t xml:space="preserve"> </w:t>
            </w:r>
            <w:r>
              <w:t>[н],</w:t>
            </w:r>
            <w:r>
              <w:rPr>
                <w:spacing w:val="-5"/>
              </w:rPr>
              <w:t xml:space="preserve"> </w:t>
            </w:r>
            <w:r>
              <w:rPr>
                <w:spacing w:val="-4"/>
              </w:rPr>
              <w:t>[н']</w:t>
            </w:r>
          </w:p>
        </w:tc>
      </w:tr>
      <w:tr w:rsidR="0049640F" w14:paraId="66947EE4" w14:textId="77777777">
        <w:trPr>
          <w:trHeight w:val="455"/>
        </w:trPr>
        <w:tc>
          <w:tcPr>
            <w:tcW w:w="1169" w:type="dxa"/>
          </w:tcPr>
          <w:p w14:paraId="243BB00B" w14:textId="77777777" w:rsidR="0049640F" w:rsidRDefault="0059390D">
            <w:pPr>
              <w:pStyle w:val="TableParagraph"/>
              <w:spacing w:before="99"/>
            </w:pPr>
            <w:r>
              <w:t xml:space="preserve">Урок </w:t>
            </w:r>
            <w:r>
              <w:rPr>
                <w:spacing w:val="-5"/>
              </w:rPr>
              <w:t>28</w:t>
            </w:r>
          </w:p>
        </w:tc>
        <w:tc>
          <w:tcPr>
            <w:tcW w:w="8179" w:type="dxa"/>
          </w:tcPr>
          <w:p w14:paraId="20DD5863" w14:textId="77777777" w:rsidR="0049640F" w:rsidRDefault="0059390D">
            <w:pPr>
              <w:pStyle w:val="TableParagraph"/>
              <w:spacing w:before="99"/>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9"/>
              </w:rPr>
              <w:t xml:space="preserve"> </w:t>
            </w:r>
            <w:r>
              <w:t>с</w:t>
            </w:r>
            <w:r>
              <w:rPr>
                <w:spacing w:val="-5"/>
              </w:rPr>
              <w:t xml:space="preserve"> </w:t>
            </w:r>
            <w:r>
              <w:t>буквами</w:t>
            </w:r>
            <w:r>
              <w:rPr>
                <w:spacing w:val="-6"/>
              </w:rPr>
              <w:t xml:space="preserve"> </w:t>
            </w:r>
            <w:r>
              <w:t>Н,</w:t>
            </w:r>
            <w:r>
              <w:rPr>
                <w:spacing w:val="-4"/>
              </w:rPr>
              <w:t xml:space="preserve"> </w:t>
            </w:r>
            <w:r>
              <w:rPr>
                <w:spacing w:val="-10"/>
              </w:rPr>
              <w:t>н</w:t>
            </w:r>
          </w:p>
        </w:tc>
      </w:tr>
      <w:tr w:rsidR="0049640F" w14:paraId="683463E9" w14:textId="77777777">
        <w:trPr>
          <w:trHeight w:val="458"/>
        </w:trPr>
        <w:tc>
          <w:tcPr>
            <w:tcW w:w="1169" w:type="dxa"/>
          </w:tcPr>
          <w:p w14:paraId="69D4E21E" w14:textId="77777777" w:rsidR="0049640F" w:rsidRDefault="0059390D">
            <w:pPr>
              <w:pStyle w:val="TableParagraph"/>
            </w:pPr>
            <w:r>
              <w:t xml:space="preserve">Урок </w:t>
            </w:r>
            <w:r>
              <w:rPr>
                <w:spacing w:val="-5"/>
              </w:rPr>
              <w:t>29</w:t>
            </w:r>
          </w:p>
        </w:tc>
        <w:tc>
          <w:tcPr>
            <w:tcW w:w="8179" w:type="dxa"/>
          </w:tcPr>
          <w:p w14:paraId="26F38B51"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С,</w:t>
            </w:r>
            <w:r>
              <w:rPr>
                <w:spacing w:val="-3"/>
              </w:rPr>
              <w:t xml:space="preserve"> </w:t>
            </w:r>
            <w:r>
              <w:t>с.</w:t>
            </w:r>
            <w:r>
              <w:rPr>
                <w:spacing w:val="-5"/>
              </w:rPr>
              <w:t xml:space="preserve"> </w:t>
            </w:r>
            <w:r>
              <w:t>Звуки</w:t>
            </w:r>
            <w:r>
              <w:rPr>
                <w:spacing w:val="-3"/>
              </w:rPr>
              <w:t xml:space="preserve"> </w:t>
            </w:r>
            <w:r>
              <w:t>[с],</w:t>
            </w:r>
            <w:r>
              <w:rPr>
                <w:spacing w:val="-3"/>
              </w:rPr>
              <w:t xml:space="preserve"> </w:t>
            </w:r>
            <w:r>
              <w:rPr>
                <w:spacing w:val="-4"/>
              </w:rPr>
              <w:t>[с']</w:t>
            </w:r>
          </w:p>
        </w:tc>
      </w:tr>
      <w:tr w:rsidR="0049640F" w14:paraId="4C72F707" w14:textId="77777777">
        <w:trPr>
          <w:trHeight w:val="455"/>
        </w:trPr>
        <w:tc>
          <w:tcPr>
            <w:tcW w:w="1169" w:type="dxa"/>
          </w:tcPr>
          <w:p w14:paraId="3CE9D868" w14:textId="77777777" w:rsidR="0049640F" w:rsidRDefault="0059390D">
            <w:pPr>
              <w:pStyle w:val="TableParagraph"/>
              <w:spacing w:before="99"/>
            </w:pPr>
            <w:r>
              <w:t xml:space="preserve">Урок </w:t>
            </w:r>
            <w:r>
              <w:rPr>
                <w:spacing w:val="-5"/>
              </w:rPr>
              <w:t>30</w:t>
            </w:r>
          </w:p>
        </w:tc>
        <w:tc>
          <w:tcPr>
            <w:tcW w:w="8179" w:type="dxa"/>
          </w:tcPr>
          <w:p w14:paraId="721FE3CC" w14:textId="77777777" w:rsidR="0049640F" w:rsidRDefault="0059390D">
            <w:pPr>
              <w:pStyle w:val="TableParagraph"/>
              <w:spacing w:before="99"/>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С,</w:t>
            </w:r>
            <w:r>
              <w:rPr>
                <w:spacing w:val="-4"/>
              </w:rPr>
              <w:t xml:space="preserve"> </w:t>
            </w:r>
            <w:r>
              <w:rPr>
                <w:spacing w:val="-10"/>
              </w:rPr>
              <w:t>с</w:t>
            </w:r>
          </w:p>
        </w:tc>
      </w:tr>
      <w:tr w:rsidR="0049640F" w14:paraId="6A2CE2BA" w14:textId="77777777">
        <w:trPr>
          <w:trHeight w:val="457"/>
        </w:trPr>
        <w:tc>
          <w:tcPr>
            <w:tcW w:w="1169" w:type="dxa"/>
          </w:tcPr>
          <w:p w14:paraId="717BB35D" w14:textId="77777777" w:rsidR="0049640F" w:rsidRDefault="0059390D">
            <w:pPr>
              <w:pStyle w:val="TableParagraph"/>
            </w:pPr>
            <w:r>
              <w:t xml:space="preserve">Урок </w:t>
            </w:r>
            <w:r>
              <w:rPr>
                <w:spacing w:val="-5"/>
              </w:rPr>
              <w:t>31</w:t>
            </w:r>
          </w:p>
        </w:tc>
        <w:tc>
          <w:tcPr>
            <w:tcW w:w="8179" w:type="dxa"/>
          </w:tcPr>
          <w:p w14:paraId="319CDF3D"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5"/>
              </w:rPr>
              <w:t xml:space="preserve"> </w:t>
            </w:r>
            <w:r>
              <w:t>К,</w:t>
            </w:r>
            <w:r>
              <w:rPr>
                <w:spacing w:val="-3"/>
              </w:rPr>
              <w:t xml:space="preserve"> </w:t>
            </w:r>
            <w:r>
              <w:t>к.</w:t>
            </w:r>
            <w:r>
              <w:rPr>
                <w:spacing w:val="-6"/>
              </w:rPr>
              <w:t xml:space="preserve"> </w:t>
            </w:r>
            <w:r>
              <w:t>Звуки</w:t>
            </w:r>
            <w:r>
              <w:rPr>
                <w:spacing w:val="-3"/>
              </w:rPr>
              <w:t xml:space="preserve"> </w:t>
            </w:r>
            <w:r>
              <w:t>[к],</w:t>
            </w:r>
            <w:r>
              <w:rPr>
                <w:spacing w:val="-3"/>
              </w:rPr>
              <w:t xml:space="preserve"> </w:t>
            </w:r>
            <w:r>
              <w:rPr>
                <w:spacing w:val="-4"/>
              </w:rPr>
              <w:t>[к']</w:t>
            </w:r>
          </w:p>
        </w:tc>
      </w:tr>
      <w:tr w:rsidR="0049640F" w14:paraId="3067AEAF" w14:textId="77777777">
        <w:trPr>
          <w:trHeight w:val="455"/>
        </w:trPr>
        <w:tc>
          <w:tcPr>
            <w:tcW w:w="1169" w:type="dxa"/>
          </w:tcPr>
          <w:p w14:paraId="5702E2EB" w14:textId="77777777" w:rsidR="0049640F" w:rsidRDefault="0059390D">
            <w:pPr>
              <w:pStyle w:val="TableParagraph"/>
            </w:pPr>
            <w:r>
              <w:t xml:space="preserve">Урок </w:t>
            </w:r>
            <w:r>
              <w:rPr>
                <w:spacing w:val="-5"/>
              </w:rPr>
              <w:t>32</w:t>
            </w:r>
          </w:p>
        </w:tc>
        <w:tc>
          <w:tcPr>
            <w:tcW w:w="8179" w:type="dxa"/>
          </w:tcPr>
          <w:p w14:paraId="24C83A0C"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К,</w:t>
            </w:r>
            <w:r>
              <w:rPr>
                <w:spacing w:val="-4"/>
              </w:rPr>
              <w:t xml:space="preserve"> </w:t>
            </w:r>
            <w:r>
              <w:rPr>
                <w:spacing w:val="-10"/>
              </w:rPr>
              <w:t>к</w:t>
            </w:r>
          </w:p>
        </w:tc>
      </w:tr>
      <w:tr w:rsidR="0049640F" w14:paraId="6348E2D8" w14:textId="77777777">
        <w:trPr>
          <w:trHeight w:val="710"/>
        </w:trPr>
        <w:tc>
          <w:tcPr>
            <w:tcW w:w="1169" w:type="dxa"/>
          </w:tcPr>
          <w:p w14:paraId="14A53EA0" w14:textId="77777777" w:rsidR="0049640F" w:rsidRDefault="0059390D">
            <w:pPr>
              <w:pStyle w:val="TableParagraph"/>
              <w:spacing w:before="229"/>
            </w:pPr>
            <w:r>
              <w:t xml:space="preserve">Урок </w:t>
            </w:r>
            <w:r>
              <w:rPr>
                <w:spacing w:val="-5"/>
              </w:rPr>
              <w:t>33</w:t>
            </w:r>
          </w:p>
        </w:tc>
        <w:tc>
          <w:tcPr>
            <w:tcW w:w="8179" w:type="dxa"/>
          </w:tcPr>
          <w:p w14:paraId="22604BCE" w14:textId="77777777" w:rsidR="0049640F" w:rsidRDefault="0059390D">
            <w:pPr>
              <w:pStyle w:val="TableParagraph"/>
              <w:ind w:left="59" w:right="55"/>
            </w:pPr>
            <w:r>
              <w:t>Знакомство</w:t>
            </w:r>
            <w:r>
              <w:rPr>
                <w:spacing w:val="-13"/>
              </w:rPr>
              <w:t xml:space="preserve"> </w:t>
            </w:r>
            <w:r>
              <w:t>со</w:t>
            </w:r>
            <w:r>
              <w:rPr>
                <w:spacing w:val="-13"/>
              </w:rPr>
              <w:t xml:space="preserve"> </w:t>
            </w:r>
            <w:r>
              <w:t>строчной</w:t>
            </w:r>
            <w:r>
              <w:rPr>
                <w:spacing w:val="-14"/>
              </w:rPr>
              <w:t xml:space="preserve"> </w:t>
            </w:r>
            <w:r>
              <w:t>и</w:t>
            </w:r>
            <w:r>
              <w:rPr>
                <w:spacing w:val="-12"/>
              </w:rPr>
              <w:t xml:space="preserve"> </w:t>
            </w:r>
            <w:r>
              <w:t>заглавной</w:t>
            </w:r>
            <w:r>
              <w:rPr>
                <w:spacing w:val="-13"/>
              </w:rPr>
              <w:t xml:space="preserve"> </w:t>
            </w:r>
            <w:r>
              <w:t>буквами</w:t>
            </w:r>
            <w:r>
              <w:rPr>
                <w:spacing w:val="-13"/>
              </w:rPr>
              <w:t xml:space="preserve"> </w:t>
            </w:r>
            <w:r>
              <w:t>Т,</w:t>
            </w:r>
            <w:r>
              <w:rPr>
                <w:spacing w:val="-13"/>
              </w:rPr>
              <w:t xml:space="preserve"> </w:t>
            </w:r>
            <w:r>
              <w:t>т.</w:t>
            </w:r>
            <w:r>
              <w:rPr>
                <w:spacing w:val="-13"/>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Т, т. Согласные звуки [т], [т']</w:t>
            </w:r>
          </w:p>
        </w:tc>
      </w:tr>
      <w:tr w:rsidR="0049640F" w14:paraId="72D121AF" w14:textId="77777777">
        <w:trPr>
          <w:trHeight w:val="457"/>
        </w:trPr>
        <w:tc>
          <w:tcPr>
            <w:tcW w:w="1169" w:type="dxa"/>
          </w:tcPr>
          <w:p w14:paraId="7E335D78" w14:textId="77777777" w:rsidR="0049640F" w:rsidRDefault="0059390D">
            <w:pPr>
              <w:pStyle w:val="TableParagraph"/>
            </w:pPr>
            <w:r>
              <w:t xml:space="preserve">Урок </w:t>
            </w:r>
            <w:r>
              <w:rPr>
                <w:spacing w:val="-5"/>
              </w:rPr>
              <w:t>34</w:t>
            </w:r>
          </w:p>
        </w:tc>
        <w:tc>
          <w:tcPr>
            <w:tcW w:w="8179" w:type="dxa"/>
          </w:tcPr>
          <w:p w14:paraId="1395BF1B"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Л,</w:t>
            </w:r>
            <w:r>
              <w:rPr>
                <w:spacing w:val="-3"/>
              </w:rPr>
              <w:t xml:space="preserve"> </w:t>
            </w:r>
            <w:r>
              <w:t>л.</w:t>
            </w:r>
            <w:r>
              <w:rPr>
                <w:spacing w:val="-5"/>
              </w:rPr>
              <w:t xml:space="preserve"> </w:t>
            </w:r>
            <w:r>
              <w:t>Согласные</w:t>
            </w:r>
            <w:r>
              <w:rPr>
                <w:spacing w:val="-3"/>
              </w:rPr>
              <w:t xml:space="preserve"> </w:t>
            </w:r>
            <w:r>
              <w:t>звуки</w:t>
            </w:r>
            <w:r>
              <w:rPr>
                <w:spacing w:val="-6"/>
              </w:rPr>
              <w:t xml:space="preserve"> </w:t>
            </w:r>
            <w:r>
              <w:t>[л],</w:t>
            </w:r>
            <w:r>
              <w:rPr>
                <w:spacing w:val="-5"/>
              </w:rPr>
              <w:t xml:space="preserve"> </w:t>
            </w:r>
            <w:r>
              <w:rPr>
                <w:spacing w:val="-4"/>
              </w:rPr>
              <w:t>[л']</w:t>
            </w:r>
          </w:p>
        </w:tc>
      </w:tr>
      <w:tr w:rsidR="0049640F" w14:paraId="0ADA2D26" w14:textId="77777777">
        <w:trPr>
          <w:trHeight w:val="458"/>
        </w:trPr>
        <w:tc>
          <w:tcPr>
            <w:tcW w:w="1169" w:type="dxa"/>
          </w:tcPr>
          <w:p w14:paraId="5C061D39" w14:textId="77777777" w:rsidR="0049640F" w:rsidRDefault="0059390D">
            <w:pPr>
              <w:pStyle w:val="TableParagraph"/>
            </w:pPr>
            <w:r>
              <w:t xml:space="preserve">Урок </w:t>
            </w:r>
            <w:r>
              <w:rPr>
                <w:spacing w:val="-5"/>
              </w:rPr>
              <w:t>35</w:t>
            </w:r>
          </w:p>
        </w:tc>
        <w:tc>
          <w:tcPr>
            <w:tcW w:w="8179" w:type="dxa"/>
          </w:tcPr>
          <w:p w14:paraId="719C0E36" w14:textId="77777777" w:rsidR="0049640F" w:rsidRDefault="0059390D">
            <w:pPr>
              <w:pStyle w:val="TableParagraph"/>
              <w:ind w:left="59"/>
            </w:pPr>
            <w:r>
              <w:t>Проведение</w:t>
            </w:r>
            <w:r>
              <w:rPr>
                <w:spacing w:val="-7"/>
              </w:rPr>
              <w:t xml:space="preserve"> </w:t>
            </w:r>
            <w:r>
              <w:t>звукового</w:t>
            </w:r>
            <w:r>
              <w:rPr>
                <w:spacing w:val="-4"/>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5"/>
              </w:rPr>
              <w:t xml:space="preserve"> </w:t>
            </w:r>
            <w:r>
              <w:t>Л,</w:t>
            </w:r>
            <w:r>
              <w:rPr>
                <w:spacing w:val="-4"/>
              </w:rPr>
              <w:t xml:space="preserve"> </w:t>
            </w:r>
            <w:r>
              <w:rPr>
                <w:spacing w:val="-10"/>
              </w:rPr>
              <w:t>л</w:t>
            </w:r>
          </w:p>
        </w:tc>
      </w:tr>
      <w:tr w:rsidR="0049640F" w14:paraId="5B3032CF" w14:textId="77777777">
        <w:trPr>
          <w:trHeight w:val="455"/>
        </w:trPr>
        <w:tc>
          <w:tcPr>
            <w:tcW w:w="1169" w:type="dxa"/>
          </w:tcPr>
          <w:p w14:paraId="6F02C446" w14:textId="77777777" w:rsidR="0049640F" w:rsidRDefault="0059390D">
            <w:pPr>
              <w:pStyle w:val="TableParagraph"/>
              <w:spacing w:before="99"/>
            </w:pPr>
            <w:r>
              <w:t xml:space="preserve">Урок </w:t>
            </w:r>
            <w:r>
              <w:rPr>
                <w:spacing w:val="-5"/>
              </w:rPr>
              <w:t>36</w:t>
            </w:r>
          </w:p>
        </w:tc>
        <w:tc>
          <w:tcPr>
            <w:tcW w:w="8179" w:type="dxa"/>
          </w:tcPr>
          <w:p w14:paraId="5830977B" w14:textId="77777777" w:rsidR="0049640F" w:rsidRDefault="0059390D">
            <w:pPr>
              <w:pStyle w:val="TableParagraph"/>
              <w:spacing w:before="99"/>
              <w:ind w:left="59"/>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Р,</w:t>
            </w:r>
            <w:r>
              <w:rPr>
                <w:spacing w:val="-3"/>
              </w:rPr>
              <w:t xml:space="preserve"> </w:t>
            </w:r>
            <w:r>
              <w:t>р.</w:t>
            </w:r>
            <w:r>
              <w:rPr>
                <w:spacing w:val="-9"/>
              </w:rPr>
              <w:t xml:space="preserve"> </w:t>
            </w:r>
            <w:r>
              <w:t>Согласные</w:t>
            </w:r>
            <w:r>
              <w:rPr>
                <w:spacing w:val="-3"/>
              </w:rPr>
              <w:t xml:space="preserve"> </w:t>
            </w:r>
            <w:r>
              <w:t>звуки</w:t>
            </w:r>
            <w:r>
              <w:rPr>
                <w:spacing w:val="-6"/>
              </w:rPr>
              <w:t xml:space="preserve"> </w:t>
            </w:r>
            <w:r>
              <w:t>[р],</w:t>
            </w:r>
            <w:r>
              <w:rPr>
                <w:spacing w:val="-5"/>
              </w:rPr>
              <w:t xml:space="preserve"> </w:t>
            </w:r>
            <w:r>
              <w:rPr>
                <w:spacing w:val="-4"/>
              </w:rPr>
              <w:t>[р']</w:t>
            </w:r>
          </w:p>
        </w:tc>
      </w:tr>
      <w:tr w:rsidR="0049640F" w14:paraId="6A208694" w14:textId="77777777">
        <w:trPr>
          <w:trHeight w:val="458"/>
        </w:trPr>
        <w:tc>
          <w:tcPr>
            <w:tcW w:w="1169" w:type="dxa"/>
          </w:tcPr>
          <w:p w14:paraId="631A02F8" w14:textId="77777777" w:rsidR="0049640F" w:rsidRDefault="0059390D">
            <w:pPr>
              <w:pStyle w:val="TableParagraph"/>
            </w:pPr>
            <w:r>
              <w:t xml:space="preserve">Урок </w:t>
            </w:r>
            <w:r>
              <w:rPr>
                <w:spacing w:val="-5"/>
              </w:rPr>
              <w:t>37</w:t>
            </w:r>
          </w:p>
        </w:tc>
        <w:tc>
          <w:tcPr>
            <w:tcW w:w="8179" w:type="dxa"/>
          </w:tcPr>
          <w:p w14:paraId="77F0C0C7" w14:textId="77777777" w:rsidR="0049640F" w:rsidRDefault="0059390D">
            <w:pPr>
              <w:pStyle w:val="TableParagraph"/>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Р,</w:t>
            </w:r>
            <w:r>
              <w:rPr>
                <w:spacing w:val="-4"/>
              </w:rPr>
              <w:t xml:space="preserve"> </w:t>
            </w:r>
            <w:r>
              <w:rPr>
                <w:spacing w:val="-10"/>
              </w:rPr>
              <w:t>р</w:t>
            </w:r>
          </w:p>
        </w:tc>
      </w:tr>
      <w:tr w:rsidR="0049640F" w14:paraId="018A7FFF" w14:textId="77777777">
        <w:trPr>
          <w:trHeight w:val="455"/>
        </w:trPr>
        <w:tc>
          <w:tcPr>
            <w:tcW w:w="1169" w:type="dxa"/>
          </w:tcPr>
          <w:p w14:paraId="7CD7D85E" w14:textId="77777777" w:rsidR="0049640F" w:rsidRDefault="0059390D">
            <w:pPr>
              <w:pStyle w:val="TableParagraph"/>
              <w:spacing w:before="99"/>
            </w:pPr>
            <w:r>
              <w:t xml:space="preserve">Урок </w:t>
            </w:r>
            <w:r>
              <w:rPr>
                <w:spacing w:val="-5"/>
              </w:rPr>
              <w:t>38</w:t>
            </w:r>
          </w:p>
        </w:tc>
        <w:tc>
          <w:tcPr>
            <w:tcW w:w="8179" w:type="dxa"/>
          </w:tcPr>
          <w:p w14:paraId="7F9490F8"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5"/>
              </w:rPr>
              <w:t xml:space="preserve"> </w:t>
            </w:r>
            <w:r>
              <w:t>и</w:t>
            </w:r>
            <w:r>
              <w:rPr>
                <w:spacing w:val="-6"/>
              </w:rPr>
              <w:t xml:space="preserve"> </w:t>
            </w:r>
            <w:r>
              <w:t>заглавной</w:t>
            </w:r>
            <w:r>
              <w:rPr>
                <w:spacing w:val="-3"/>
              </w:rPr>
              <w:t xml:space="preserve"> </w:t>
            </w:r>
            <w:r>
              <w:t>буквами</w:t>
            </w:r>
            <w:r>
              <w:rPr>
                <w:spacing w:val="-5"/>
              </w:rPr>
              <w:t xml:space="preserve"> </w:t>
            </w:r>
            <w:r>
              <w:t>В,</w:t>
            </w:r>
            <w:r>
              <w:rPr>
                <w:spacing w:val="-3"/>
              </w:rPr>
              <w:t xml:space="preserve"> </w:t>
            </w:r>
            <w:r>
              <w:t>в.</w:t>
            </w:r>
            <w:r>
              <w:rPr>
                <w:spacing w:val="-6"/>
              </w:rPr>
              <w:t xml:space="preserve"> </w:t>
            </w:r>
            <w:r>
              <w:t>Согласные</w:t>
            </w:r>
            <w:r>
              <w:rPr>
                <w:spacing w:val="-4"/>
              </w:rPr>
              <w:t xml:space="preserve"> </w:t>
            </w:r>
            <w:r>
              <w:t>звуки</w:t>
            </w:r>
            <w:r>
              <w:rPr>
                <w:spacing w:val="-6"/>
              </w:rPr>
              <w:t xml:space="preserve"> </w:t>
            </w:r>
            <w:r>
              <w:t>[в],</w:t>
            </w:r>
            <w:r>
              <w:rPr>
                <w:spacing w:val="-3"/>
              </w:rPr>
              <w:t xml:space="preserve"> </w:t>
            </w:r>
            <w:r>
              <w:rPr>
                <w:spacing w:val="-4"/>
              </w:rPr>
              <w:t>[в']</w:t>
            </w:r>
          </w:p>
        </w:tc>
      </w:tr>
      <w:tr w:rsidR="0049640F" w14:paraId="52FF43D9" w14:textId="77777777">
        <w:trPr>
          <w:trHeight w:val="458"/>
        </w:trPr>
        <w:tc>
          <w:tcPr>
            <w:tcW w:w="1169" w:type="dxa"/>
          </w:tcPr>
          <w:p w14:paraId="395CFD87" w14:textId="77777777" w:rsidR="0049640F" w:rsidRDefault="0059390D">
            <w:pPr>
              <w:pStyle w:val="TableParagraph"/>
            </w:pPr>
            <w:r>
              <w:t xml:space="preserve">Урок </w:t>
            </w:r>
            <w:r>
              <w:rPr>
                <w:spacing w:val="-5"/>
              </w:rPr>
              <w:t>39</w:t>
            </w:r>
          </w:p>
        </w:tc>
        <w:tc>
          <w:tcPr>
            <w:tcW w:w="8179" w:type="dxa"/>
          </w:tcPr>
          <w:p w14:paraId="3F76FE1C"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В,</w:t>
            </w:r>
            <w:r>
              <w:rPr>
                <w:spacing w:val="-4"/>
              </w:rPr>
              <w:t xml:space="preserve"> </w:t>
            </w:r>
            <w:r>
              <w:rPr>
                <w:spacing w:val="-10"/>
              </w:rPr>
              <w:t>в</w:t>
            </w:r>
          </w:p>
        </w:tc>
      </w:tr>
      <w:tr w:rsidR="0049640F" w14:paraId="3A5DF756" w14:textId="77777777">
        <w:trPr>
          <w:trHeight w:val="458"/>
        </w:trPr>
        <w:tc>
          <w:tcPr>
            <w:tcW w:w="1169" w:type="dxa"/>
          </w:tcPr>
          <w:p w14:paraId="25DAC735" w14:textId="77777777" w:rsidR="0049640F" w:rsidRDefault="0059390D">
            <w:pPr>
              <w:pStyle w:val="TableParagraph"/>
              <w:spacing w:before="102"/>
            </w:pPr>
            <w:r>
              <w:t xml:space="preserve">Урок </w:t>
            </w:r>
            <w:r>
              <w:rPr>
                <w:spacing w:val="-5"/>
              </w:rPr>
              <w:t>40</w:t>
            </w:r>
          </w:p>
        </w:tc>
        <w:tc>
          <w:tcPr>
            <w:tcW w:w="8179" w:type="dxa"/>
          </w:tcPr>
          <w:p w14:paraId="5518FAE5" w14:textId="77777777" w:rsidR="0049640F" w:rsidRDefault="0059390D">
            <w:pPr>
              <w:pStyle w:val="TableParagraph"/>
              <w:spacing w:before="102"/>
              <w:ind w:left="59"/>
            </w:pPr>
            <w:r>
              <w:t>Знакомство</w:t>
            </w:r>
            <w:r>
              <w:rPr>
                <w:spacing w:val="-6"/>
              </w:rPr>
              <w:t xml:space="preserve"> </w:t>
            </w:r>
            <w:r>
              <w:t>со</w:t>
            </w:r>
            <w:r>
              <w:rPr>
                <w:spacing w:val="-4"/>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Е,</w:t>
            </w:r>
            <w:r>
              <w:rPr>
                <w:spacing w:val="-4"/>
              </w:rPr>
              <w:t xml:space="preserve"> </w:t>
            </w:r>
            <w:r>
              <w:t>е.</w:t>
            </w:r>
            <w:r>
              <w:rPr>
                <w:spacing w:val="-4"/>
              </w:rPr>
              <w:t xml:space="preserve"> </w:t>
            </w:r>
            <w:r>
              <w:t>Звуки</w:t>
            </w:r>
            <w:r>
              <w:rPr>
                <w:spacing w:val="-3"/>
              </w:rPr>
              <w:t xml:space="preserve"> </w:t>
            </w:r>
            <w:r>
              <w:t>[й'э],</w:t>
            </w:r>
            <w:r>
              <w:rPr>
                <w:spacing w:val="-6"/>
              </w:rPr>
              <w:t xml:space="preserve"> </w:t>
            </w:r>
            <w:r>
              <w:rPr>
                <w:spacing w:val="-4"/>
              </w:rPr>
              <w:t>['э]</w:t>
            </w:r>
          </w:p>
        </w:tc>
      </w:tr>
      <w:tr w:rsidR="0049640F" w14:paraId="5AA19D58" w14:textId="77777777">
        <w:trPr>
          <w:trHeight w:val="455"/>
        </w:trPr>
        <w:tc>
          <w:tcPr>
            <w:tcW w:w="1169" w:type="dxa"/>
          </w:tcPr>
          <w:p w14:paraId="41E67768" w14:textId="77777777" w:rsidR="0049640F" w:rsidRDefault="0059390D">
            <w:pPr>
              <w:pStyle w:val="TableParagraph"/>
              <w:spacing w:before="99"/>
            </w:pPr>
            <w:r>
              <w:t xml:space="preserve">Урок </w:t>
            </w:r>
            <w:r>
              <w:rPr>
                <w:spacing w:val="-5"/>
              </w:rPr>
              <w:t>41</w:t>
            </w:r>
          </w:p>
        </w:tc>
        <w:tc>
          <w:tcPr>
            <w:tcW w:w="8179" w:type="dxa"/>
          </w:tcPr>
          <w:p w14:paraId="417FB077" w14:textId="77777777" w:rsidR="0049640F" w:rsidRDefault="0059390D">
            <w:pPr>
              <w:pStyle w:val="TableParagraph"/>
              <w:spacing w:before="99"/>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Е,</w:t>
            </w:r>
            <w:r>
              <w:rPr>
                <w:spacing w:val="-4"/>
              </w:rPr>
              <w:t xml:space="preserve"> </w:t>
            </w:r>
            <w:r>
              <w:rPr>
                <w:spacing w:val="-10"/>
              </w:rPr>
              <w:t>е</w:t>
            </w:r>
          </w:p>
        </w:tc>
      </w:tr>
      <w:tr w:rsidR="0049640F" w14:paraId="0796324B" w14:textId="77777777">
        <w:trPr>
          <w:trHeight w:val="458"/>
        </w:trPr>
        <w:tc>
          <w:tcPr>
            <w:tcW w:w="1169" w:type="dxa"/>
          </w:tcPr>
          <w:p w14:paraId="051E2A30" w14:textId="77777777" w:rsidR="0049640F" w:rsidRDefault="0059390D">
            <w:pPr>
              <w:pStyle w:val="TableParagraph"/>
            </w:pPr>
            <w:r>
              <w:t xml:space="preserve">Урок </w:t>
            </w:r>
            <w:r>
              <w:rPr>
                <w:spacing w:val="-5"/>
              </w:rPr>
              <w:t>42</w:t>
            </w:r>
          </w:p>
        </w:tc>
        <w:tc>
          <w:tcPr>
            <w:tcW w:w="8179" w:type="dxa"/>
          </w:tcPr>
          <w:p w14:paraId="71453885"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П,</w:t>
            </w:r>
            <w:r>
              <w:rPr>
                <w:spacing w:val="-3"/>
              </w:rPr>
              <w:t xml:space="preserve"> </w:t>
            </w:r>
            <w:r>
              <w:t>п.</w:t>
            </w:r>
            <w:r>
              <w:rPr>
                <w:spacing w:val="-4"/>
              </w:rPr>
              <w:t xml:space="preserve"> </w:t>
            </w:r>
            <w:r>
              <w:t>Согласные</w:t>
            </w:r>
            <w:r>
              <w:rPr>
                <w:spacing w:val="-3"/>
              </w:rPr>
              <w:t xml:space="preserve"> </w:t>
            </w:r>
            <w:r>
              <w:t>звуки</w:t>
            </w:r>
            <w:r>
              <w:rPr>
                <w:spacing w:val="-6"/>
              </w:rPr>
              <w:t xml:space="preserve"> </w:t>
            </w:r>
            <w:r>
              <w:t>[п],</w:t>
            </w:r>
            <w:r>
              <w:rPr>
                <w:spacing w:val="-5"/>
              </w:rPr>
              <w:t xml:space="preserve"> </w:t>
            </w:r>
            <w:r>
              <w:rPr>
                <w:spacing w:val="-4"/>
              </w:rPr>
              <w:t>[п']</w:t>
            </w:r>
          </w:p>
        </w:tc>
      </w:tr>
    </w:tbl>
    <w:p w14:paraId="281410F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92C8EDA" w14:textId="77777777">
        <w:trPr>
          <w:trHeight w:val="458"/>
        </w:trPr>
        <w:tc>
          <w:tcPr>
            <w:tcW w:w="1169" w:type="dxa"/>
          </w:tcPr>
          <w:p w14:paraId="24DC4DB1" w14:textId="77777777" w:rsidR="0049640F" w:rsidRDefault="0059390D">
            <w:pPr>
              <w:pStyle w:val="TableParagraph"/>
            </w:pPr>
            <w:r>
              <w:lastRenderedPageBreak/>
              <w:t xml:space="preserve">Урок </w:t>
            </w:r>
            <w:r>
              <w:rPr>
                <w:spacing w:val="-5"/>
              </w:rPr>
              <w:t>43</w:t>
            </w:r>
          </w:p>
        </w:tc>
        <w:tc>
          <w:tcPr>
            <w:tcW w:w="8179" w:type="dxa"/>
          </w:tcPr>
          <w:p w14:paraId="329D5758"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9"/>
              </w:rPr>
              <w:t xml:space="preserve"> </w:t>
            </w:r>
            <w:r>
              <w:t>с</w:t>
            </w:r>
            <w:r>
              <w:rPr>
                <w:spacing w:val="-5"/>
              </w:rPr>
              <w:t xml:space="preserve"> </w:t>
            </w:r>
            <w:r>
              <w:t>буквами</w:t>
            </w:r>
            <w:r>
              <w:rPr>
                <w:spacing w:val="-6"/>
              </w:rPr>
              <w:t xml:space="preserve"> </w:t>
            </w:r>
            <w:r>
              <w:t>П,</w:t>
            </w:r>
            <w:r>
              <w:rPr>
                <w:spacing w:val="-4"/>
              </w:rPr>
              <w:t xml:space="preserve"> </w:t>
            </w:r>
            <w:r>
              <w:rPr>
                <w:spacing w:val="-10"/>
              </w:rPr>
              <w:t>п</w:t>
            </w:r>
          </w:p>
        </w:tc>
      </w:tr>
      <w:tr w:rsidR="0049640F" w14:paraId="3913603C" w14:textId="77777777">
        <w:trPr>
          <w:trHeight w:val="457"/>
        </w:trPr>
        <w:tc>
          <w:tcPr>
            <w:tcW w:w="1169" w:type="dxa"/>
          </w:tcPr>
          <w:p w14:paraId="1D7130C4" w14:textId="77777777" w:rsidR="0049640F" w:rsidRDefault="0059390D">
            <w:pPr>
              <w:pStyle w:val="TableParagraph"/>
            </w:pPr>
            <w:r>
              <w:t xml:space="preserve">Урок </w:t>
            </w:r>
            <w:r>
              <w:rPr>
                <w:spacing w:val="-5"/>
              </w:rPr>
              <w:t>44</w:t>
            </w:r>
          </w:p>
        </w:tc>
        <w:tc>
          <w:tcPr>
            <w:tcW w:w="8179" w:type="dxa"/>
          </w:tcPr>
          <w:p w14:paraId="1A689471"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М,</w:t>
            </w:r>
            <w:r>
              <w:rPr>
                <w:spacing w:val="-3"/>
              </w:rPr>
              <w:t xml:space="preserve"> </w:t>
            </w:r>
            <w:r>
              <w:t>м.</w:t>
            </w:r>
            <w:r>
              <w:rPr>
                <w:spacing w:val="-6"/>
              </w:rPr>
              <w:t xml:space="preserve"> </w:t>
            </w:r>
            <w:r>
              <w:t>Согласные</w:t>
            </w:r>
            <w:r>
              <w:rPr>
                <w:spacing w:val="-3"/>
              </w:rPr>
              <w:t xml:space="preserve"> </w:t>
            </w:r>
            <w:r>
              <w:t>звуки</w:t>
            </w:r>
            <w:r>
              <w:rPr>
                <w:spacing w:val="-6"/>
              </w:rPr>
              <w:t xml:space="preserve"> </w:t>
            </w:r>
            <w:r>
              <w:t>[м],</w:t>
            </w:r>
            <w:r>
              <w:rPr>
                <w:spacing w:val="-5"/>
              </w:rPr>
              <w:t xml:space="preserve"> </w:t>
            </w:r>
            <w:r>
              <w:rPr>
                <w:spacing w:val="-4"/>
              </w:rPr>
              <w:t>[м']</w:t>
            </w:r>
          </w:p>
        </w:tc>
      </w:tr>
      <w:tr w:rsidR="0049640F" w14:paraId="5BE26334" w14:textId="77777777">
        <w:trPr>
          <w:trHeight w:val="455"/>
        </w:trPr>
        <w:tc>
          <w:tcPr>
            <w:tcW w:w="1169" w:type="dxa"/>
          </w:tcPr>
          <w:p w14:paraId="375FA594" w14:textId="77777777" w:rsidR="0049640F" w:rsidRDefault="0059390D">
            <w:pPr>
              <w:pStyle w:val="TableParagraph"/>
              <w:spacing w:before="99"/>
            </w:pPr>
            <w:r>
              <w:t xml:space="preserve">Урок </w:t>
            </w:r>
            <w:r>
              <w:rPr>
                <w:spacing w:val="-5"/>
              </w:rPr>
              <w:t>45</w:t>
            </w:r>
          </w:p>
        </w:tc>
        <w:tc>
          <w:tcPr>
            <w:tcW w:w="8179" w:type="dxa"/>
          </w:tcPr>
          <w:p w14:paraId="6B5FF90D"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М,</w:t>
            </w:r>
            <w:r>
              <w:rPr>
                <w:spacing w:val="-3"/>
              </w:rPr>
              <w:t xml:space="preserve"> </w:t>
            </w:r>
            <w:r>
              <w:t>м.</w:t>
            </w:r>
            <w:r>
              <w:rPr>
                <w:spacing w:val="-6"/>
              </w:rPr>
              <w:t xml:space="preserve"> </w:t>
            </w:r>
            <w:r>
              <w:t>Согласные</w:t>
            </w:r>
            <w:r>
              <w:rPr>
                <w:spacing w:val="-3"/>
              </w:rPr>
              <w:t xml:space="preserve"> </w:t>
            </w:r>
            <w:r>
              <w:t>звуки</w:t>
            </w:r>
            <w:r>
              <w:rPr>
                <w:spacing w:val="-6"/>
              </w:rPr>
              <w:t xml:space="preserve"> </w:t>
            </w:r>
            <w:r>
              <w:t>[м],</w:t>
            </w:r>
            <w:r>
              <w:rPr>
                <w:spacing w:val="-5"/>
              </w:rPr>
              <w:t xml:space="preserve"> </w:t>
            </w:r>
            <w:r>
              <w:rPr>
                <w:spacing w:val="-4"/>
              </w:rPr>
              <w:t>[м']</w:t>
            </w:r>
          </w:p>
        </w:tc>
      </w:tr>
      <w:tr w:rsidR="0049640F" w14:paraId="7759AE74" w14:textId="77777777">
        <w:trPr>
          <w:trHeight w:val="457"/>
        </w:trPr>
        <w:tc>
          <w:tcPr>
            <w:tcW w:w="1169" w:type="dxa"/>
          </w:tcPr>
          <w:p w14:paraId="1704A8EB" w14:textId="77777777" w:rsidR="0049640F" w:rsidRDefault="0059390D">
            <w:pPr>
              <w:pStyle w:val="TableParagraph"/>
            </w:pPr>
            <w:r>
              <w:t xml:space="preserve">Урок </w:t>
            </w:r>
            <w:r>
              <w:rPr>
                <w:spacing w:val="-5"/>
              </w:rPr>
              <w:t>46</w:t>
            </w:r>
          </w:p>
        </w:tc>
        <w:tc>
          <w:tcPr>
            <w:tcW w:w="8179" w:type="dxa"/>
          </w:tcPr>
          <w:p w14:paraId="28D10FD9"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З,</w:t>
            </w:r>
            <w:r>
              <w:rPr>
                <w:spacing w:val="-3"/>
              </w:rPr>
              <w:t xml:space="preserve"> </w:t>
            </w:r>
            <w:r>
              <w:t>з.</w:t>
            </w:r>
            <w:r>
              <w:rPr>
                <w:spacing w:val="-3"/>
              </w:rPr>
              <w:t xml:space="preserve"> </w:t>
            </w:r>
            <w:r>
              <w:t>Звуки</w:t>
            </w:r>
            <w:r>
              <w:rPr>
                <w:spacing w:val="-3"/>
              </w:rPr>
              <w:t xml:space="preserve"> </w:t>
            </w:r>
            <w:r>
              <w:t>[з],</w:t>
            </w:r>
            <w:r>
              <w:rPr>
                <w:spacing w:val="-5"/>
              </w:rPr>
              <w:t xml:space="preserve"> </w:t>
            </w:r>
            <w:r>
              <w:rPr>
                <w:spacing w:val="-4"/>
              </w:rPr>
              <w:t>[з']</w:t>
            </w:r>
          </w:p>
        </w:tc>
      </w:tr>
      <w:tr w:rsidR="0049640F" w14:paraId="296574A9" w14:textId="77777777">
        <w:trPr>
          <w:trHeight w:val="710"/>
        </w:trPr>
        <w:tc>
          <w:tcPr>
            <w:tcW w:w="1169" w:type="dxa"/>
          </w:tcPr>
          <w:p w14:paraId="468681F0" w14:textId="77777777" w:rsidR="0049640F" w:rsidRDefault="0059390D">
            <w:pPr>
              <w:pStyle w:val="TableParagraph"/>
              <w:spacing w:before="226"/>
            </w:pPr>
            <w:r>
              <w:t xml:space="preserve">Урок </w:t>
            </w:r>
            <w:r>
              <w:rPr>
                <w:spacing w:val="-5"/>
              </w:rPr>
              <w:t>47</w:t>
            </w:r>
          </w:p>
        </w:tc>
        <w:tc>
          <w:tcPr>
            <w:tcW w:w="8179" w:type="dxa"/>
          </w:tcPr>
          <w:p w14:paraId="3133C04F" w14:textId="77777777" w:rsidR="0049640F" w:rsidRDefault="0059390D">
            <w:pPr>
              <w:pStyle w:val="TableParagraph"/>
              <w:spacing w:before="99"/>
              <w:ind w:left="59"/>
            </w:pPr>
            <w:r>
              <w:t>Проведение</w:t>
            </w:r>
            <w:r>
              <w:rPr>
                <w:spacing w:val="77"/>
              </w:rPr>
              <w:t xml:space="preserve"> </w:t>
            </w:r>
            <w:r>
              <w:t>звукового</w:t>
            </w:r>
            <w:r>
              <w:rPr>
                <w:spacing w:val="75"/>
              </w:rPr>
              <w:t xml:space="preserve"> </w:t>
            </w:r>
            <w:r>
              <w:t>анализа</w:t>
            </w:r>
            <w:r>
              <w:rPr>
                <w:spacing w:val="77"/>
              </w:rPr>
              <w:t xml:space="preserve"> </w:t>
            </w:r>
            <w:r>
              <w:t>слов</w:t>
            </w:r>
            <w:r>
              <w:rPr>
                <w:spacing w:val="76"/>
              </w:rPr>
              <w:t xml:space="preserve"> </w:t>
            </w:r>
            <w:r>
              <w:t>с</w:t>
            </w:r>
            <w:r>
              <w:rPr>
                <w:spacing w:val="77"/>
              </w:rPr>
              <w:t xml:space="preserve"> </w:t>
            </w:r>
            <w:r>
              <w:t>буквами</w:t>
            </w:r>
            <w:r>
              <w:rPr>
                <w:spacing w:val="74"/>
              </w:rPr>
              <w:t xml:space="preserve"> </w:t>
            </w:r>
            <w:r>
              <w:t>З,</w:t>
            </w:r>
            <w:r>
              <w:rPr>
                <w:spacing w:val="77"/>
              </w:rPr>
              <w:t xml:space="preserve"> </w:t>
            </w:r>
            <w:r>
              <w:t>з.</w:t>
            </w:r>
            <w:r>
              <w:rPr>
                <w:spacing w:val="77"/>
              </w:rPr>
              <w:t xml:space="preserve"> </w:t>
            </w:r>
            <w:r>
              <w:t>Отработка</w:t>
            </w:r>
            <w:r>
              <w:rPr>
                <w:spacing w:val="78"/>
              </w:rPr>
              <w:t xml:space="preserve"> </w:t>
            </w:r>
            <w:r>
              <w:t>навыка</w:t>
            </w:r>
            <w:r>
              <w:rPr>
                <w:spacing w:val="77"/>
              </w:rPr>
              <w:t xml:space="preserve"> </w:t>
            </w:r>
            <w:r>
              <w:t>чтения предложений с буквами З, з</w:t>
            </w:r>
          </w:p>
        </w:tc>
      </w:tr>
      <w:tr w:rsidR="0049640F" w14:paraId="54377972" w14:textId="77777777">
        <w:trPr>
          <w:trHeight w:val="710"/>
        </w:trPr>
        <w:tc>
          <w:tcPr>
            <w:tcW w:w="1169" w:type="dxa"/>
          </w:tcPr>
          <w:p w14:paraId="343948B1" w14:textId="77777777" w:rsidR="0049640F" w:rsidRDefault="0059390D">
            <w:pPr>
              <w:pStyle w:val="TableParagraph"/>
              <w:spacing w:before="226"/>
            </w:pPr>
            <w:r>
              <w:t xml:space="preserve">Урок </w:t>
            </w:r>
            <w:r>
              <w:rPr>
                <w:spacing w:val="-5"/>
              </w:rPr>
              <w:t>48</w:t>
            </w:r>
          </w:p>
        </w:tc>
        <w:tc>
          <w:tcPr>
            <w:tcW w:w="8179" w:type="dxa"/>
          </w:tcPr>
          <w:p w14:paraId="14A68B37" w14:textId="77777777" w:rsidR="0049640F" w:rsidRDefault="0059390D">
            <w:pPr>
              <w:pStyle w:val="TableParagraph"/>
              <w:spacing w:before="99"/>
              <w:ind w:left="59" w:right="55"/>
            </w:pPr>
            <w:r>
              <w:t>Знакомство</w:t>
            </w:r>
            <w:r>
              <w:rPr>
                <w:spacing w:val="-14"/>
              </w:rPr>
              <w:t xml:space="preserve"> </w:t>
            </w:r>
            <w:r>
              <w:t>со</w:t>
            </w:r>
            <w:r>
              <w:rPr>
                <w:spacing w:val="-12"/>
              </w:rPr>
              <w:t xml:space="preserve"> </w:t>
            </w:r>
            <w:r>
              <w:t>строчной</w:t>
            </w:r>
            <w:r>
              <w:rPr>
                <w:spacing w:val="-14"/>
              </w:rPr>
              <w:t xml:space="preserve"> </w:t>
            </w:r>
            <w:r>
              <w:t>и</w:t>
            </w:r>
            <w:r>
              <w:rPr>
                <w:spacing w:val="-14"/>
              </w:rPr>
              <w:t xml:space="preserve"> </w:t>
            </w:r>
            <w:r>
              <w:t>заглавной</w:t>
            </w:r>
            <w:r>
              <w:rPr>
                <w:spacing w:val="-12"/>
              </w:rPr>
              <w:t xml:space="preserve"> </w:t>
            </w:r>
            <w:r>
              <w:t>буквами</w:t>
            </w:r>
            <w:r>
              <w:rPr>
                <w:spacing w:val="-13"/>
              </w:rPr>
              <w:t xml:space="preserve"> </w:t>
            </w:r>
            <w:r>
              <w:t>Б,</w:t>
            </w:r>
            <w:r>
              <w:rPr>
                <w:spacing w:val="-14"/>
              </w:rPr>
              <w:t xml:space="preserve"> </w:t>
            </w:r>
            <w:r>
              <w:t>б.</w:t>
            </w:r>
            <w:r>
              <w:rPr>
                <w:spacing w:val="-12"/>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Б, б. Согласные звуки [б], [б'].</w:t>
            </w:r>
          </w:p>
        </w:tc>
      </w:tr>
      <w:tr w:rsidR="0049640F" w14:paraId="03526E4C" w14:textId="77777777">
        <w:trPr>
          <w:trHeight w:val="456"/>
        </w:trPr>
        <w:tc>
          <w:tcPr>
            <w:tcW w:w="1169" w:type="dxa"/>
          </w:tcPr>
          <w:p w14:paraId="6F3AFAA7" w14:textId="77777777" w:rsidR="0049640F" w:rsidRDefault="0059390D">
            <w:pPr>
              <w:pStyle w:val="TableParagraph"/>
              <w:spacing w:before="99"/>
            </w:pPr>
            <w:r>
              <w:t xml:space="preserve">Урок </w:t>
            </w:r>
            <w:r>
              <w:rPr>
                <w:spacing w:val="-5"/>
              </w:rPr>
              <w:t>49</w:t>
            </w:r>
          </w:p>
        </w:tc>
        <w:tc>
          <w:tcPr>
            <w:tcW w:w="8179" w:type="dxa"/>
          </w:tcPr>
          <w:p w14:paraId="44AEDC9E" w14:textId="77777777" w:rsidR="0049640F" w:rsidRDefault="0059390D">
            <w:pPr>
              <w:pStyle w:val="TableParagraph"/>
              <w:spacing w:before="99"/>
              <w:ind w:left="59"/>
            </w:pPr>
            <w:r>
              <w:t>Закрепление</w:t>
            </w:r>
            <w:r>
              <w:rPr>
                <w:spacing w:val="-6"/>
              </w:rPr>
              <w:t xml:space="preserve"> </w:t>
            </w:r>
            <w:r>
              <w:t>знаний</w:t>
            </w:r>
            <w:r>
              <w:rPr>
                <w:spacing w:val="-4"/>
              </w:rPr>
              <w:t xml:space="preserve"> </w:t>
            </w:r>
            <w:r>
              <w:t>о</w:t>
            </w:r>
            <w:r>
              <w:rPr>
                <w:spacing w:val="-5"/>
              </w:rPr>
              <w:t xml:space="preserve"> </w:t>
            </w:r>
            <w:r>
              <w:t>буквах</w:t>
            </w:r>
            <w:r>
              <w:rPr>
                <w:spacing w:val="-3"/>
              </w:rPr>
              <w:t xml:space="preserve"> </w:t>
            </w:r>
            <w:r>
              <w:t>Б,</w:t>
            </w:r>
            <w:r>
              <w:rPr>
                <w:spacing w:val="-3"/>
              </w:rPr>
              <w:t xml:space="preserve"> </w:t>
            </w:r>
            <w:r>
              <w:t>б.</w:t>
            </w:r>
            <w:r>
              <w:rPr>
                <w:spacing w:val="-4"/>
              </w:rPr>
              <w:t xml:space="preserve"> </w:t>
            </w:r>
            <w:r>
              <w:t>Сопоставление</w:t>
            </w:r>
            <w:r>
              <w:rPr>
                <w:spacing w:val="-5"/>
              </w:rPr>
              <w:t xml:space="preserve"> </w:t>
            </w:r>
            <w:r>
              <w:t>звуков</w:t>
            </w:r>
            <w:r>
              <w:rPr>
                <w:spacing w:val="-4"/>
              </w:rPr>
              <w:t xml:space="preserve"> </w:t>
            </w:r>
            <w:r>
              <w:t>[б]</w:t>
            </w:r>
            <w:r>
              <w:rPr>
                <w:spacing w:val="-1"/>
              </w:rPr>
              <w:t xml:space="preserve"> </w:t>
            </w:r>
            <w:r>
              <w:t>-</w:t>
            </w:r>
            <w:r>
              <w:rPr>
                <w:spacing w:val="-4"/>
              </w:rPr>
              <w:t xml:space="preserve"> </w:t>
            </w:r>
            <w:r>
              <w:rPr>
                <w:spacing w:val="-5"/>
              </w:rPr>
              <w:t>[п]</w:t>
            </w:r>
          </w:p>
        </w:tc>
      </w:tr>
      <w:tr w:rsidR="0049640F" w14:paraId="4E6B8D67" w14:textId="77777777">
        <w:trPr>
          <w:trHeight w:val="457"/>
        </w:trPr>
        <w:tc>
          <w:tcPr>
            <w:tcW w:w="1169" w:type="dxa"/>
          </w:tcPr>
          <w:p w14:paraId="0C5E055F" w14:textId="77777777" w:rsidR="0049640F" w:rsidRDefault="0059390D">
            <w:pPr>
              <w:pStyle w:val="TableParagraph"/>
            </w:pPr>
            <w:r>
              <w:t xml:space="preserve">Урок </w:t>
            </w:r>
            <w:r>
              <w:rPr>
                <w:spacing w:val="-5"/>
              </w:rPr>
              <w:t>50</w:t>
            </w:r>
          </w:p>
        </w:tc>
        <w:tc>
          <w:tcPr>
            <w:tcW w:w="8179" w:type="dxa"/>
          </w:tcPr>
          <w:p w14:paraId="0E00C3FE"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7"/>
              </w:rPr>
              <w:t xml:space="preserve"> </w:t>
            </w:r>
            <w:r>
              <w:t>заглавной</w:t>
            </w:r>
            <w:r>
              <w:rPr>
                <w:spacing w:val="-3"/>
              </w:rPr>
              <w:t xml:space="preserve"> </w:t>
            </w:r>
            <w:r>
              <w:t>буквами</w:t>
            </w:r>
            <w:r>
              <w:rPr>
                <w:spacing w:val="-4"/>
              </w:rPr>
              <w:t xml:space="preserve"> </w:t>
            </w:r>
            <w:r>
              <w:t>Д,</w:t>
            </w:r>
            <w:r>
              <w:rPr>
                <w:spacing w:val="-3"/>
              </w:rPr>
              <w:t xml:space="preserve"> </w:t>
            </w:r>
            <w:r>
              <w:t>д.</w:t>
            </w:r>
            <w:r>
              <w:rPr>
                <w:spacing w:val="-6"/>
              </w:rPr>
              <w:t xml:space="preserve"> </w:t>
            </w:r>
            <w:r>
              <w:t>Согласные</w:t>
            </w:r>
            <w:r>
              <w:rPr>
                <w:spacing w:val="-3"/>
              </w:rPr>
              <w:t xml:space="preserve"> </w:t>
            </w:r>
            <w:r>
              <w:t>звуки</w:t>
            </w:r>
            <w:r>
              <w:rPr>
                <w:spacing w:val="-6"/>
              </w:rPr>
              <w:t xml:space="preserve"> </w:t>
            </w:r>
            <w:r>
              <w:t>[д],</w:t>
            </w:r>
            <w:r>
              <w:rPr>
                <w:spacing w:val="-3"/>
              </w:rPr>
              <w:t xml:space="preserve"> </w:t>
            </w:r>
            <w:r>
              <w:rPr>
                <w:spacing w:val="-4"/>
              </w:rPr>
              <w:t>[д']</w:t>
            </w:r>
          </w:p>
        </w:tc>
      </w:tr>
      <w:tr w:rsidR="0049640F" w14:paraId="6DBE3067" w14:textId="77777777">
        <w:trPr>
          <w:trHeight w:val="455"/>
        </w:trPr>
        <w:tc>
          <w:tcPr>
            <w:tcW w:w="1169" w:type="dxa"/>
          </w:tcPr>
          <w:p w14:paraId="0F1C8478" w14:textId="77777777" w:rsidR="0049640F" w:rsidRDefault="0059390D">
            <w:pPr>
              <w:pStyle w:val="TableParagraph"/>
            </w:pPr>
            <w:r>
              <w:t xml:space="preserve">Урок </w:t>
            </w:r>
            <w:r>
              <w:rPr>
                <w:spacing w:val="-5"/>
              </w:rPr>
              <w:t>51</w:t>
            </w:r>
          </w:p>
        </w:tc>
        <w:tc>
          <w:tcPr>
            <w:tcW w:w="8179" w:type="dxa"/>
          </w:tcPr>
          <w:p w14:paraId="5412BBDF" w14:textId="77777777" w:rsidR="0049640F" w:rsidRDefault="0059390D">
            <w:pPr>
              <w:pStyle w:val="TableParagraph"/>
              <w:ind w:left="59"/>
            </w:pPr>
            <w:r>
              <w:t>Проведение</w:t>
            </w:r>
            <w:r>
              <w:rPr>
                <w:spacing w:val="-6"/>
              </w:rPr>
              <w:t xml:space="preserve"> </w:t>
            </w:r>
            <w:r>
              <w:t>звукового</w:t>
            </w:r>
            <w:r>
              <w:rPr>
                <w:spacing w:val="-4"/>
              </w:rPr>
              <w:t xml:space="preserve"> </w:t>
            </w:r>
            <w:r>
              <w:t>анализа</w:t>
            </w:r>
            <w:r>
              <w:rPr>
                <w:spacing w:val="-5"/>
              </w:rPr>
              <w:t xml:space="preserve"> </w:t>
            </w:r>
            <w:r>
              <w:t>слов</w:t>
            </w:r>
            <w:r>
              <w:rPr>
                <w:spacing w:val="-8"/>
              </w:rPr>
              <w:t xml:space="preserve"> </w:t>
            </w:r>
            <w:r>
              <w:t>с</w:t>
            </w:r>
            <w:r>
              <w:rPr>
                <w:spacing w:val="-4"/>
              </w:rPr>
              <w:t xml:space="preserve"> </w:t>
            </w:r>
            <w:r>
              <w:t>буквами</w:t>
            </w:r>
            <w:r>
              <w:rPr>
                <w:spacing w:val="-5"/>
              </w:rPr>
              <w:t xml:space="preserve"> </w:t>
            </w:r>
            <w:r>
              <w:t>Д,</w:t>
            </w:r>
            <w:r>
              <w:rPr>
                <w:spacing w:val="-7"/>
              </w:rPr>
              <w:t xml:space="preserve"> </w:t>
            </w:r>
            <w:r>
              <w:t>д.</w:t>
            </w:r>
            <w:r>
              <w:rPr>
                <w:spacing w:val="-4"/>
              </w:rPr>
              <w:t xml:space="preserve"> </w:t>
            </w:r>
            <w:r>
              <w:t>Сопоставление</w:t>
            </w:r>
            <w:r>
              <w:rPr>
                <w:spacing w:val="-4"/>
              </w:rPr>
              <w:t xml:space="preserve"> </w:t>
            </w:r>
            <w:r>
              <w:t>звуков</w:t>
            </w:r>
            <w:r>
              <w:rPr>
                <w:spacing w:val="-6"/>
              </w:rPr>
              <w:t xml:space="preserve"> </w:t>
            </w:r>
            <w:r>
              <w:t>[д]</w:t>
            </w:r>
            <w:r>
              <w:rPr>
                <w:spacing w:val="1"/>
              </w:rPr>
              <w:t xml:space="preserve"> </w:t>
            </w:r>
            <w:r>
              <w:t>-</w:t>
            </w:r>
            <w:r>
              <w:rPr>
                <w:spacing w:val="-6"/>
              </w:rPr>
              <w:t xml:space="preserve"> </w:t>
            </w:r>
            <w:r>
              <w:rPr>
                <w:spacing w:val="-5"/>
              </w:rPr>
              <w:t>[т]</w:t>
            </w:r>
          </w:p>
        </w:tc>
      </w:tr>
      <w:tr w:rsidR="0049640F" w14:paraId="705E2587" w14:textId="77777777">
        <w:trPr>
          <w:trHeight w:val="710"/>
        </w:trPr>
        <w:tc>
          <w:tcPr>
            <w:tcW w:w="1169" w:type="dxa"/>
          </w:tcPr>
          <w:p w14:paraId="3453C9D1" w14:textId="77777777" w:rsidR="0049640F" w:rsidRDefault="0059390D">
            <w:pPr>
              <w:pStyle w:val="TableParagraph"/>
              <w:spacing w:before="229"/>
            </w:pPr>
            <w:r>
              <w:t xml:space="preserve">Урок </w:t>
            </w:r>
            <w:r>
              <w:rPr>
                <w:spacing w:val="-5"/>
              </w:rPr>
              <w:t>52</w:t>
            </w:r>
          </w:p>
        </w:tc>
        <w:tc>
          <w:tcPr>
            <w:tcW w:w="8179" w:type="dxa"/>
          </w:tcPr>
          <w:p w14:paraId="0D722E12" w14:textId="77777777" w:rsidR="0049640F" w:rsidRDefault="0059390D">
            <w:pPr>
              <w:pStyle w:val="TableParagraph"/>
              <w:ind w:left="59" w:right="1134"/>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Я,</w:t>
            </w:r>
            <w:r>
              <w:rPr>
                <w:spacing w:val="-3"/>
              </w:rPr>
              <w:t xml:space="preserve"> </w:t>
            </w:r>
            <w:r>
              <w:t>я.</w:t>
            </w:r>
            <w:r>
              <w:rPr>
                <w:spacing w:val="-6"/>
              </w:rPr>
              <w:t xml:space="preserve"> </w:t>
            </w:r>
            <w:r>
              <w:t>Звуки</w:t>
            </w:r>
            <w:r>
              <w:rPr>
                <w:spacing w:val="-3"/>
              </w:rPr>
              <w:t xml:space="preserve"> </w:t>
            </w:r>
            <w:r>
              <w:t>[й'а],</w:t>
            </w:r>
            <w:r>
              <w:rPr>
                <w:spacing w:val="-6"/>
              </w:rPr>
              <w:t xml:space="preserve"> </w:t>
            </w:r>
            <w:r>
              <w:t>['а]. Двойная роль букв Я, я</w:t>
            </w:r>
          </w:p>
        </w:tc>
      </w:tr>
      <w:tr w:rsidR="0049640F" w14:paraId="7811914C" w14:textId="77777777">
        <w:trPr>
          <w:trHeight w:val="709"/>
        </w:trPr>
        <w:tc>
          <w:tcPr>
            <w:tcW w:w="1169" w:type="dxa"/>
          </w:tcPr>
          <w:p w14:paraId="66D2A6B3" w14:textId="77777777" w:rsidR="0049640F" w:rsidRDefault="0059390D">
            <w:pPr>
              <w:pStyle w:val="TableParagraph"/>
              <w:spacing w:before="229"/>
            </w:pPr>
            <w:r>
              <w:t xml:space="preserve">Урок </w:t>
            </w:r>
            <w:r>
              <w:rPr>
                <w:spacing w:val="-5"/>
              </w:rPr>
              <w:t>53</w:t>
            </w:r>
          </w:p>
        </w:tc>
        <w:tc>
          <w:tcPr>
            <w:tcW w:w="8179" w:type="dxa"/>
          </w:tcPr>
          <w:p w14:paraId="3A520834" w14:textId="77777777" w:rsidR="0049640F" w:rsidRDefault="0059390D">
            <w:pPr>
              <w:pStyle w:val="TableParagraph"/>
              <w:ind w:left="59"/>
            </w:pPr>
            <w:r>
              <w:t>Слушание</w:t>
            </w:r>
            <w:r>
              <w:rPr>
                <w:spacing w:val="40"/>
              </w:rPr>
              <w:t xml:space="preserve"> </w:t>
            </w:r>
            <w:r>
              <w:t>литературного</w:t>
            </w:r>
            <w:r>
              <w:rPr>
                <w:spacing w:val="40"/>
              </w:rPr>
              <w:t xml:space="preserve"> </w:t>
            </w:r>
            <w:r>
              <w:t>произведения.</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В.Г. Сутеев "Дядя Миша". Чтение текстов с изученными буквами</w:t>
            </w:r>
          </w:p>
        </w:tc>
      </w:tr>
      <w:tr w:rsidR="0049640F" w14:paraId="6FCA0F7D" w14:textId="77777777">
        <w:trPr>
          <w:trHeight w:val="710"/>
        </w:trPr>
        <w:tc>
          <w:tcPr>
            <w:tcW w:w="1169" w:type="dxa"/>
          </w:tcPr>
          <w:p w14:paraId="55000BB7" w14:textId="77777777" w:rsidR="0049640F" w:rsidRDefault="0059390D">
            <w:pPr>
              <w:pStyle w:val="TableParagraph"/>
              <w:spacing w:before="229"/>
            </w:pPr>
            <w:r>
              <w:t xml:space="preserve">Урок </w:t>
            </w:r>
            <w:r>
              <w:rPr>
                <w:spacing w:val="-5"/>
              </w:rPr>
              <w:t>54</w:t>
            </w:r>
          </w:p>
        </w:tc>
        <w:tc>
          <w:tcPr>
            <w:tcW w:w="8179" w:type="dxa"/>
          </w:tcPr>
          <w:p w14:paraId="7DCE561A" w14:textId="77777777" w:rsidR="0049640F" w:rsidRDefault="0059390D">
            <w:pPr>
              <w:pStyle w:val="TableParagraph"/>
              <w:ind w:left="59" w:right="55"/>
            </w:pPr>
            <w:r>
              <w:t>Знакомство</w:t>
            </w:r>
            <w:r>
              <w:rPr>
                <w:spacing w:val="-12"/>
              </w:rPr>
              <w:t xml:space="preserve"> </w:t>
            </w:r>
            <w:r>
              <w:t>со</w:t>
            </w:r>
            <w:r>
              <w:rPr>
                <w:spacing w:val="-10"/>
              </w:rPr>
              <w:t xml:space="preserve"> </w:t>
            </w:r>
            <w:r>
              <w:t>строчной</w:t>
            </w:r>
            <w:r>
              <w:rPr>
                <w:spacing w:val="-12"/>
              </w:rPr>
              <w:t xml:space="preserve"> </w:t>
            </w:r>
            <w:r>
              <w:t>и</w:t>
            </w:r>
            <w:r>
              <w:rPr>
                <w:spacing w:val="-12"/>
              </w:rPr>
              <w:t xml:space="preserve"> </w:t>
            </w:r>
            <w:r>
              <w:t>заглавной</w:t>
            </w:r>
            <w:r>
              <w:rPr>
                <w:spacing w:val="-12"/>
              </w:rPr>
              <w:t xml:space="preserve"> </w:t>
            </w:r>
            <w:r>
              <w:t>буквами</w:t>
            </w:r>
            <w:r>
              <w:rPr>
                <w:spacing w:val="-13"/>
              </w:rPr>
              <w:t xml:space="preserve"> </w:t>
            </w:r>
            <w:r>
              <w:t>Г,</w:t>
            </w:r>
            <w:r>
              <w:rPr>
                <w:spacing w:val="-11"/>
              </w:rPr>
              <w:t xml:space="preserve"> </w:t>
            </w:r>
            <w:r>
              <w:t>г.</w:t>
            </w:r>
            <w:r>
              <w:rPr>
                <w:spacing w:val="-12"/>
              </w:rPr>
              <w:t xml:space="preserve"> </w:t>
            </w:r>
            <w:r>
              <w:t>Проведение</w:t>
            </w:r>
            <w:r>
              <w:rPr>
                <w:spacing w:val="-10"/>
              </w:rPr>
              <w:t xml:space="preserve"> </w:t>
            </w:r>
            <w:r>
              <w:t>звукового</w:t>
            </w:r>
            <w:r>
              <w:rPr>
                <w:spacing w:val="-12"/>
              </w:rPr>
              <w:t xml:space="preserve"> </w:t>
            </w:r>
            <w:r>
              <w:t>анализа</w:t>
            </w:r>
            <w:r>
              <w:rPr>
                <w:spacing w:val="-10"/>
              </w:rPr>
              <w:t xml:space="preserve"> </w:t>
            </w:r>
            <w:r>
              <w:t>слов с буквами Г, г. Согласные звуки [г], [г']</w:t>
            </w:r>
          </w:p>
        </w:tc>
      </w:tr>
      <w:tr w:rsidR="0049640F" w14:paraId="002B0AF4" w14:textId="77777777">
        <w:trPr>
          <w:trHeight w:val="457"/>
        </w:trPr>
        <w:tc>
          <w:tcPr>
            <w:tcW w:w="1169" w:type="dxa"/>
          </w:tcPr>
          <w:p w14:paraId="35C12BEA" w14:textId="77777777" w:rsidR="0049640F" w:rsidRDefault="0059390D">
            <w:pPr>
              <w:pStyle w:val="TableParagraph"/>
            </w:pPr>
            <w:r>
              <w:t xml:space="preserve">Урок </w:t>
            </w:r>
            <w:r>
              <w:rPr>
                <w:spacing w:val="-5"/>
              </w:rPr>
              <w:t>55</w:t>
            </w:r>
          </w:p>
        </w:tc>
        <w:tc>
          <w:tcPr>
            <w:tcW w:w="8179" w:type="dxa"/>
          </w:tcPr>
          <w:p w14:paraId="4EBE9370" w14:textId="77777777" w:rsidR="0049640F" w:rsidRDefault="0059390D">
            <w:pPr>
              <w:pStyle w:val="TableParagraph"/>
              <w:ind w:left="59"/>
            </w:pPr>
            <w:r>
              <w:t>Закрепление</w:t>
            </w:r>
            <w:r>
              <w:rPr>
                <w:spacing w:val="-4"/>
              </w:rPr>
              <w:t xml:space="preserve"> </w:t>
            </w:r>
            <w:r>
              <w:t>знаний</w:t>
            </w:r>
            <w:r>
              <w:rPr>
                <w:spacing w:val="-4"/>
              </w:rPr>
              <w:t xml:space="preserve"> </w:t>
            </w:r>
            <w:r>
              <w:t>о</w:t>
            </w:r>
            <w:r>
              <w:rPr>
                <w:spacing w:val="-6"/>
              </w:rPr>
              <w:t xml:space="preserve"> </w:t>
            </w:r>
            <w:r>
              <w:t>буквах</w:t>
            </w:r>
            <w:r>
              <w:rPr>
                <w:spacing w:val="-4"/>
              </w:rPr>
              <w:t xml:space="preserve"> </w:t>
            </w:r>
            <w:r>
              <w:t>Г,</w:t>
            </w:r>
            <w:r>
              <w:rPr>
                <w:spacing w:val="-3"/>
              </w:rPr>
              <w:t xml:space="preserve"> </w:t>
            </w:r>
            <w:r>
              <w:t>г.</w:t>
            </w:r>
            <w:r>
              <w:rPr>
                <w:spacing w:val="-2"/>
              </w:rPr>
              <w:t xml:space="preserve"> </w:t>
            </w:r>
            <w:r>
              <w:t>Сопоставление</w:t>
            </w:r>
            <w:r>
              <w:rPr>
                <w:spacing w:val="-3"/>
              </w:rPr>
              <w:t xml:space="preserve"> </w:t>
            </w:r>
            <w:r>
              <w:t>звуков</w:t>
            </w:r>
            <w:r>
              <w:rPr>
                <w:spacing w:val="-5"/>
              </w:rPr>
              <w:t xml:space="preserve"> </w:t>
            </w:r>
            <w:r>
              <w:t>[г]</w:t>
            </w:r>
            <w:r>
              <w:rPr>
                <w:spacing w:val="-1"/>
              </w:rPr>
              <w:t xml:space="preserve"> </w:t>
            </w:r>
            <w:r>
              <w:t>-</w:t>
            </w:r>
            <w:r>
              <w:rPr>
                <w:spacing w:val="-5"/>
              </w:rPr>
              <w:t xml:space="preserve"> </w:t>
            </w:r>
            <w:r>
              <w:rPr>
                <w:spacing w:val="-4"/>
              </w:rPr>
              <w:t>[к].</w:t>
            </w:r>
          </w:p>
        </w:tc>
      </w:tr>
      <w:tr w:rsidR="0049640F" w14:paraId="6364E575" w14:textId="77777777">
        <w:trPr>
          <w:trHeight w:val="457"/>
        </w:trPr>
        <w:tc>
          <w:tcPr>
            <w:tcW w:w="1169" w:type="dxa"/>
          </w:tcPr>
          <w:p w14:paraId="0E4FEF43" w14:textId="77777777" w:rsidR="0049640F" w:rsidRDefault="0059390D">
            <w:pPr>
              <w:pStyle w:val="TableParagraph"/>
            </w:pPr>
            <w:r>
              <w:t xml:space="preserve">Урок </w:t>
            </w:r>
            <w:r>
              <w:rPr>
                <w:spacing w:val="-5"/>
              </w:rPr>
              <w:t>56</w:t>
            </w:r>
          </w:p>
        </w:tc>
        <w:tc>
          <w:tcPr>
            <w:tcW w:w="8179" w:type="dxa"/>
          </w:tcPr>
          <w:p w14:paraId="2B9A8ECC"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Ч,</w:t>
            </w:r>
            <w:r>
              <w:rPr>
                <w:spacing w:val="-4"/>
              </w:rPr>
              <w:t xml:space="preserve"> </w:t>
            </w:r>
            <w:r>
              <w:t>ч.</w:t>
            </w:r>
            <w:r>
              <w:rPr>
                <w:spacing w:val="-6"/>
              </w:rPr>
              <w:t xml:space="preserve"> </w:t>
            </w:r>
            <w:r>
              <w:t>Звук</w:t>
            </w:r>
            <w:r>
              <w:rPr>
                <w:spacing w:val="-3"/>
              </w:rPr>
              <w:t xml:space="preserve"> </w:t>
            </w:r>
            <w:r>
              <w:t>[ч'].</w:t>
            </w:r>
            <w:r>
              <w:rPr>
                <w:spacing w:val="-3"/>
              </w:rPr>
              <w:t xml:space="preserve"> </w:t>
            </w:r>
            <w:r>
              <w:t>Сочетания</w:t>
            </w:r>
            <w:r>
              <w:rPr>
                <w:spacing w:val="-4"/>
              </w:rPr>
              <w:t xml:space="preserve"> </w:t>
            </w:r>
            <w:r>
              <w:t>ча</w:t>
            </w:r>
            <w:r>
              <w:rPr>
                <w:spacing w:val="-1"/>
              </w:rPr>
              <w:t xml:space="preserve"> </w:t>
            </w:r>
            <w:r>
              <w:t>-</w:t>
            </w:r>
            <w:r>
              <w:rPr>
                <w:spacing w:val="-5"/>
              </w:rPr>
              <w:t xml:space="preserve"> чу</w:t>
            </w:r>
          </w:p>
        </w:tc>
      </w:tr>
      <w:tr w:rsidR="0049640F" w14:paraId="456C96B8" w14:textId="77777777">
        <w:trPr>
          <w:trHeight w:val="455"/>
        </w:trPr>
        <w:tc>
          <w:tcPr>
            <w:tcW w:w="1169" w:type="dxa"/>
          </w:tcPr>
          <w:p w14:paraId="30C39225" w14:textId="77777777" w:rsidR="0049640F" w:rsidRDefault="0059390D">
            <w:pPr>
              <w:pStyle w:val="TableParagraph"/>
              <w:spacing w:before="99"/>
            </w:pPr>
            <w:r>
              <w:t xml:space="preserve">Урок </w:t>
            </w:r>
            <w:r>
              <w:rPr>
                <w:spacing w:val="-5"/>
              </w:rPr>
              <w:t>57</w:t>
            </w:r>
          </w:p>
        </w:tc>
        <w:tc>
          <w:tcPr>
            <w:tcW w:w="8179" w:type="dxa"/>
          </w:tcPr>
          <w:p w14:paraId="59CA6AB5" w14:textId="77777777" w:rsidR="0049640F" w:rsidRDefault="0059390D">
            <w:pPr>
              <w:pStyle w:val="TableParagraph"/>
              <w:spacing w:before="99"/>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Ч,</w:t>
            </w:r>
            <w:r>
              <w:rPr>
                <w:spacing w:val="-4"/>
              </w:rPr>
              <w:t xml:space="preserve"> </w:t>
            </w:r>
            <w:r>
              <w:rPr>
                <w:spacing w:val="-10"/>
              </w:rPr>
              <w:t>ч</w:t>
            </w:r>
          </w:p>
        </w:tc>
      </w:tr>
      <w:tr w:rsidR="0049640F" w14:paraId="1A0BCF0C" w14:textId="77777777">
        <w:trPr>
          <w:trHeight w:val="458"/>
        </w:trPr>
        <w:tc>
          <w:tcPr>
            <w:tcW w:w="1169" w:type="dxa"/>
          </w:tcPr>
          <w:p w14:paraId="71DED912" w14:textId="77777777" w:rsidR="0049640F" w:rsidRDefault="0059390D">
            <w:pPr>
              <w:pStyle w:val="TableParagraph"/>
            </w:pPr>
            <w:r>
              <w:t xml:space="preserve">Урок </w:t>
            </w:r>
            <w:r>
              <w:rPr>
                <w:spacing w:val="-5"/>
              </w:rPr>
              <w:t>58</w:t>
            </w:r>
          </w:p>
        </w:tc>
        <w:tc>
          <w:tcPr>
            <w:tcW w:w="8179" w:type="dxa"/>
          </w:tcPr>
          <w:p w14:paraId="0D3A8BA4" w14:textId="77777777" w:rsidR="0049640F" w:rsidRDefault="0059390D">
            <w:pPr>
              <w:pStyle w:val="TableParagraph"/>
              <w:ind w:left="59"/>
            </w:pPr>
            <w:r>
              <w:t>Знакомство</w:t>
            </w:r>
            <w:r>
              <w:rPr>
                <w:spacing w:val="-5"/>
              </w:rPr>
              <w:t xml:space="preserve"> </w:t>
            </w:r>
            <w:r>
              <w:t>с</w:t>
            </w:r>
            <w:r>
              <w:rPr>
                <w:spacing w:val="-6"/>
              </w:rPr>
              <w:t xml:space="preserve"> </w:t>
            </w:r>
            <w:r>
              <w:t>буквой</w:t>
            </w:r>
            <w:r>
              <w:rPr>
                <w:spacing w:val="-4"/>
              </w:rPr>
              <w:t xml:space="preserve"> </w:t>
            </w:r>
            <w:r>
              <w:t>ь.</w:t>
            </w:r>
            <w:r>
              <w:rPr>
                <w:spacing w:val="-4"/>
              </w:rPr>
              <w:t xml:space="preserve"> </w:t>
            </w:r>
            <w:r>
              <w:t>Различение</w:t>
            </w:r>
            <w:r>
              <w:rPr>
                <w:spacing w:val="-4"/>
              </w:rPr>
              <w:t xml:space="preserve"> </w:t>
            </w:r>
            <w:r>
              <w:t>функций</w:t>
            </w:r>
            <w:r>
              <w:rPr>
                <w:spacing w:val="-4"/>
              </w:rPr>
              <w:t xml:space="preserve"> </w:t>
            </w:r>
            <w:r>
              <w:t>буквы</w:t>
            </w:r>
            <w:r>
              <w:rPr>
                <w:spacing w:val="-6"/>
              </w:rPr>
              <w:t xml:space="preserve"> </w:t>
            </w:r>
            <w:r>
              <w:rPr>
                <w:spacing w:val="-5"/>
              </w:rPr>
              <w:t>ь.</w:t>
            </w:r>
          </w:p>
        </w:tc>
      </w:tr>
      <w:tr w:rsidR="0049640F" w14:paraId="7C72A234" w14:textId="77777777">
        <w:trPr>
          <w:trHeight w:val="710"/>
        </w:trPr>
        <w:tc>
          <w:tcPr>
            <w:tcW w:w="1169" w:type="dxa"/>
          </w:tcPr>
          <w:p w14:paraId="5212C93D" w14:textId="77777777" w:rsidR="0049640F" w:rsidRDefault="0059390D">
            <w:pPr>
              <w:pStyle w:val="TableParagraph"/>
              <w:spacing w:before="226"/>
            </w:pPr>
            <w:r>
              <w:t xml:space="preserve">Урок </w:t>
            </w:r>
            <w:r>
              <w:rPr>
                <w:spacing w:val="-5"/>
              </w:rPr>
              <w:t>59</w:t>
            </w:r>
          </w:p>
        </w:tc>
        <w:tc>
          <w:tcPr>
            <w:tcW w:w="8179" w:type="dxa"/>
          </w:tcPr>
          <w:p w14:paraId="35BF06BF" w14:textId="77777777" w:rsidR="0049640F" w:rsidRDefault="0059390D">
            <w:pPr>
              <w:pStyle w:val="TableParagraph"/>
              <w:spacing w:before="99"/>
              <w:ind w:left="59"/>
            </w:pPr>
            <w:r>
              <w:t>Слушание</w:t>
            </w:r>
            <w:r>
              <w:rPr>
                <w:spacing w:val="-2"/>
              </w:rPr>
              <w:t xml:space="preserve"> </w:t>
            </w:r>
            <w:r>
              <w:t>литературного</w:t>
            </w:r>
            <w:r>
              <w:rPr>
                <w:spacing w:val="-2"/>
              </w:rPr>
              <w:t xml:space="preserve"> </w:t>
            </w:r>
            <w:r>
              <w:t>произведения о</w:t>
            </w:r>
            <w:r>
              <w:rPr>
                <w:spacing w:val="-2"/>
              </w:rPr>
              <w:t xml:space="preserve"> </w:t>
            </w:r>
            <w:r>
              <w:t>детях. Произведение по</w:t>
            </w:r>
            <w:r>
              <w:rPr>
                <w:spacing w:val="-3"/>
              </w:rPr>
              <w:t xml:space="preserve"> </w:t>
            </w:r>
            <w:r>
              <w:t>выбору, например, А.Л. Барто "В школу".</w:t>
            </w:r>
          </w:p>
        </w:tc>
      </w:tr>
      <w:tr w:rsidR="0049640F" w14:paraId="06E7B206" w14:textId="77777777">
        <w:trPr>
          <w:trHeight w:val="710"/>
        </w:trPr>
        <w:tc>
          <w:tcPr>
            <w:tcW w:w="1169" w:type="dxa"/>
          </w:tcPr>
          <w:p w14:paraId="54C59668" w14:textId="77777777" w:rsidR="0049640F" w:rsidRDefault="0059390D">
            <w:pPr>
              <w:pStyle w:val="TableParagraph"/>
              <w:spacing w:before="226"/>
            </w:pPr>
            <w:r>
              <w:t xml:space="preserve">Урок </w:t>
            </w:r>
            <w:r>
              <w:rPr>
                <w:spacing w:val="-5"/>
              </w:rPr>
              <w:t>60</w:t>
            </w:r>
          </w:p>
        </w:tc>
        <w:tc>
          <w:tcPr>
            <w:tcW w:w="8179" w:type="dxa"/>
          </w:tcPr>
          <w:p w14:paraId="3B27F4D0" w14:textId="77777777" w:rsidR="0049640F" w:rsidRDefault="0059390D">
            <w:pPr>
              <w:pStyle w:val="TableParagraph"/>
              <w:spacing w:before="99" w:line="242" w:lineRule="auto"/>
              <w:ind w:left="59"/>
            </w:pPr>
            <w:r>
              <w:t>Знакомство со строчной и заглавной буквами Ш, ш. Проведение звукового анализа слов с буквами Ш, ш. Звук [ш]</w:t>
            </w:r>
          </w:p>
        </w:tc>
      </w:tr>
      <w:tr w:rsidR="0049640F" w14:paraId="7B3ED7AF" w14:textId="77777777">
        <w:trPr>
          <w:trHeight w:val="961"/>
        </w:trPr>
        <w:tc>
          <w:tcPr>
            <w:tcW w:w="1169" w:type="dxa"/>
          </w:tcPr>
          <w:p w14:paraId="01A53739" w14:textId="77777777" w:rsidR="0049640F" w:rsidRDefault="0049640F">
            <w:pPr>
              <w:pStyle w:val="TableParagraph"/>
              <w:spacing w:before="100"/>
              <w:ind w:left="0"/>
            </w:pPr>
          </w:p>
          <w:p w14:paraId="3A442B2C" w14:textId="77777777" w:rsidR="0049640F" w:rsidRDefault="0059390D">
            <w:pPr>
              <w:pStyle w:val="TableParagraph"/>
              <w:spacing w:before="0"/>
            </w:pPr>
            <w:r>
              <w:t xml:space="preserve">Урок </w:t>
            </w:r>
            <w:r>
              <w:rPr>
                <w:spacing w:val="-5"/>
              </w:rPr>
              <w:t>61</w:t>
            </w:r>
          </w:p>
        </w:tc>
        <w:tc>
          <w:tcPr>
            <w:tcW w:w="8179" w:type="dxa"/>
          </w:tcPr>
          <w:p w14:paraId="643909EE" w14:textId="77777777" w:rsidR="0049640F" w:rsidRDefault="0059390D">
            <w:pPr>
              <w:pStyle w:val="TableParagraph"/>
              <w:spacing w:before="99"/>
              <w:ind w:left="59" w:right="54"/>
              <w:jc w:val="both"/>
            </w:pPr>
            <w: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49640F" w14:paraId="4B6438C7" w14:textId="77777777">
        <w:trPr>
          <w:trHeight w:val="458"/>
        </w:trPr>
        <w:tc>
          <w:tcPr>
            <w:tcW w:w="1169" w:type="dxa"/>
          </w:tcPr>
          <w:p w14:paraId="34E547D1" w14:textId="77777777" w:rsidR="0049640F" w:rsidRDefault="0059390D">
            <w:pPr>
              <w:pStyle w:val="TableParagraph"/>
            </w:pPr>
            <w:r>
              <w:t xml:space="preserve">Урок </w:t>
            </w:r>
            <w:r>
              <w:rPr>
                <w:spacing w:val="-5"/>
              </w:rPr>
              <w:t>62</w:t>
            </w:r>
          </w:p>
        </w:tc>
        <w:tc>
          <w:tcPr>
            <w:tcW w:w="8179" w:type="dxa"/>
          </w:tcPr>
          <w:p w14:paraId="5B00DE7D" w14:textId="77777777" w:rsidR="0049640F" w:rsidRDefault="0059390D">
            <w:pPr>
              <w:pStyle w:val="TableParagraph"/>
              <w:ind w:left="59"/>
            </w:pPr>
            <w:r>
              <w:t>Знакомство</w:t>
            </w:r>
            <w:r>
              <w:rPr>
                <w:spacing w:val="-6"/>
              </w:rPr>
              <w:t xml:space="preserve"> </w:t>
            </w:r>
            <w:r>
              <w:t>со</w:t>
            </w:r>
            <w:r>
              <w:rPr>
                <w:spacing w:val="-4"/>
              </w:rPr>
              <w:t xml:space="preserve"> </w:t>
            </w:r>
            <w:r>
              <w:t>строчной</w:t>
            </w:r>
            <w:r>
              <w:rPr>
                <w:spacing w:val="-5"/>
              </w:rPr>
              <w:t xml:space="preserve"> </w:t>
            </w:r>
            <w:r>
              <w:t>и</w:t>
            </w:r>
            <w:r>
              <w:rPr>
                <w:spacing w:val="-6"/>
              </w:rPr>
              <w:t xml:space="preserve"> </w:t>
            </w:r>
            <w:r>
              <w:t>заглавной</w:t>
            </w:r>
            <w:r>
              <w:rPr>
                <w:spacing w:val="-4"/>
              </w:rPr>
              <w:t xml:space="preserve"> </w:t>
            </w:r>
            <w:r>
              <w:t>буквами</w:t>
            </w:r>
            <w:r>
              <w:rPr>
                <w:spacing w:val="-5"/>
              </w:rPr>
              <w:t xml:space="preserve"> </w:t>
            </w:r>
            <w:r>
              <w:t>Ж,</w:t>
            </w:r>
            <w:r>
              <w:rPr>
                <w:spacing w:val="-6"/>
              </w:rPr>
              <w:t xml:space="preserve"> </w:t>
            </w:r>
            <w:r>
              <w:rPr>
                <w:spacing w:val="-10"/>
              </w:rPr>
              <w:t>ж</w:t>
            </w:r>
          </w:p>
        </w:tc>
      </w:tr>
      <w:tr w:rsidR="0049640F" w14:paraId="06560D2A" w14:textId="77777777">
        <w:trPr>
          <w:trHeight w:val="455"/>
        </w:trPr>
        <w:tc>
          <w:tcPr>
            <w:tcW w:w="1169" w:type="dxa"/>
          </w:tcPr>
          <w:p w14:paraId="5EE2FC30" w14:textId="77777777" w:rsidR="0049640F" w:rsidRDefault="0059390D">
            <w:pPr>
              <w:pStyle w:val="TableParagraph"/>
              <w:spacing w:before="99"/>
            </w:pPr>
            <w:r>
              <w:t xml:space="preserve">Урок </w:t>
            </w:r>
            <w:r>
              <w:rPr>
                <w:spacing w:val="-5"/>
              </w:rPr>
              <w:t>63</w:t>
            </w:r>
          </w:p>
        </w:tc>
        <w:tc>
          <w:tcPr>
            <w:tcW w:w="8179" w:type="dxa"/>
          </w:tcPr>
          <w:p w14:paraId="44F1ABBB" w14:textId="77777777" w:rsidR="0049640F" w:rsidRDefault="0059390D">
            <w:pPr>
              <w:pStyle w:val="TableParagraph"/>
              <w:spacing w:before="99"/>
              <w:ind w:left="59"/>
            </w:pPr>
            <w:r>
              <w:t>Проведение</w:t>
            </w:r>
            <w:r>
              <w:rPr>
                <w:spacing w:val="-4"/>
              </w:rPr>
              <w:t xml:space="preserve"> </w:t>
            </w:r>
            <w:r>
              <w:t>звукового</w:t>
            </w:r>
            <w:r>
              <w:rPr>
                <w:spacing w:val="-3"/>
              </w:rPr>
              <w:t xml:space="preserve"> </w:t>
            </w:r>
            <w:r>
              <w:t>анализа</w:t>
            </w:r>
            <w:r>
              <w:rPr>
                <w:spacing w:val="-4"/>
              </w:rPr>
              <w:t xml:space="preserve"> </w:t>
            </w:r>
            <w:r>
              <w:t>слов</w:t>
            </w:r>
            <w:r>
              <w:rPr>
                <w:spacing w:val="-7"/>
              </w:rPr>
              <w:t xml:space="preserve"> </w:t>
            </w:r>
            <w:r>
              <w:t>с</w:t>
            </w:r>
            <w:r>
              <w:rPr>
                <w:spacing w:val="-3"/>
              </w:rPr>
              <w:t xml:space="preserve"> </w:t>
            </w:r>
            <w:r>
              <w:t>буквами</w:t>
            </w:r>
            <w:r>
              <w:rPr>
                <w:spacing w:val="-5"/>
              </w:rPr>
              <w:t xml:space="preserve"> </w:t>
            </w:r>
            <w:r>
              <w:t>Ж,</w:t>
            </w:r>
            <w:r>
              <w:rPr>
                <w:spacing w:val="-6"/>
              </w:rPr>
              <w:t xml:space="preserve"> </w:t>
            </w:r>
            <w:r>
              <w:t>ж.</w:t>
            </w:r>
            <w:r>
              <w:rPr>
                <w:spacing w:val="-4"/>
              </w:rPr>
              <w:t xml:space="preserve"> </w:t>
            </w:r>
            <w:r>
              <w:t>Сочетания</w:t>
            </w:r>
            <w:r>
              <w:rPr>
                <w:spacing w:val="-6"/>
              </w:rPr>
              <w:t xml:space="preserve"> </w:t>
            </w:r>
            <w:r>
              <w:t>жи</w:t>
            </w:r>
            <w:r>
              <w:rPr>
                <w:spacing w:val="-4"/>
              </w:rPr>
              <w:t xml:space="preserve"> </w:t>
            </w:r>
            <w:r>
              <w:t>-</w:t>
            </w:r>
            <w:r>
              <w:rPr>
                <w:spacing w:val="-5"/>
              </w:rPr>
              <w:t xml:space="preserve"> ши</w:t>
            </w:r>
          </w:p>
        </w:tc>
      </w:tr>
      <w:tr w:rsidR="0049640F" w14:paraId="63540C66" w14:textId="77777777">
        <w:trPr>
          <w:trHeight w:val="458"/>
        </w:trPr>
        <w:tc>
          <w:tcPr>
            <w:tcW w:w="1169" w:type="dxa"/>
          </w:tcPr>
          <w:p w14:paraId="2E43AAC6" w14:textId="77777777" w:rsidR="0049640F" w:rsidRDefault="0059390D">
            <w:pPr>
              <w:pStyle w:val="TableParagraph"/>
            </w:pPr>
            <w:r>
              <w:t xml:space="preserve">Урок </w:t>
            </w:r>
            <w:r>
              <w:rPr>
                <w:spacing w:val="-5"/>
              </w:rPr>
              <w:t>64</w:t>
            </w:r>
          </w:p>
        </w:tc>
        <w:tc>
          <w:tcPr>
            <w:tcW w:w="8179" w:type="dxa"/>
          </w:tcPr>
          <w:p w14:paraId="74FB2F57" w14:textId="77777777" w:rsidR="0049640F" w:rsidRDefault="0059390D">
            <w:pPr>
              <w:pStyle w:val="TableParagraph"/>
              <w:ind w:left="59"/>
            </w:pPr>
            <w:r>
              <w:t>Знакомство</w:t>
            </w:r>
            <w:r>
              <w:rPr>
                <w:spacing w:val="-4"/>
              </w:rPr>
              <w:t xml:space="preserve"> </w:t>
            </w:r>
            <w:r>
              <w:t>со</w:t>
            </w:r>
            <w:r>
              <w:rPr>
                <w:spacing w:val="-4"/>
              </w:rPr>
              <w:t xml:space="preserve"> </w:t>
            </w:r>
            <w:r>
              <w:t>строчной</w:t>
            </w:r>
            <w:r>
              <w:rPr>
                <w:spacing w:val="-4"/>
              </w:rPr>
              <w:t xml:space="preserve"> </w:t>
            </w:r>
            <w:r>
              <w:t>и</w:t>
            </w:r>
            <w:r>
              <w:rPr>
                <w:spacing w:val="-7"/>
              </w:rPr>
              <w:t xml:space="preserve"> </w:t>
            </w:r>
            <w:r>
              <w:t>заглавной</w:t>
            </w:r>
            <w:r>
              <w:rPr>
                <w:spacing w:val="-3"/>
              </w:rPr>
              <w:t xml:space="preserve"> </w:t>
            </w:r>
            <w:r>
              <w:t>буквами</w:t>
            </w:r>
            <w:r>
              <w:rPr>
                <w:spacing w:val="-5"/>
              </w:rPr>
              <w:t xml:space="preserve"> </w:t>
            </w:r>
            <w:r>
              <w:t>Ё,</w:t>
            </w:r>
            <w:r>
              <w:rPr>
                <w:spacing w:val="-4"/>
              </w:rPr>
              <w:t xml:space="preserve"> </w:t>
            </w:r>
            <w:r>
              <w:t>ё.</w:t>
            </w:r>
            <w:r>
              <w:rPr>
                <w:spacing w:val="-3"/>
              </w:rPr>
              <w:t xml:space="preserve"> </w:t>
            </w:r>
            <w:r>
              <w:t>Звуки</w:t>
            </w:r>
            <w:r>
              <w:rPr>
                <w:spacing w:val="-4"/>
              </w:rPr>
              <w:t xml:space="preserve"> </w:t>
            </w:r>
            <w:r>
              <w:t>[й'о],</w:t>
            </w:r>
            <w:r>
              <w:rPr>
                <w:spacing w:val="-6"/>
              </w:rPr>
              <w:t xml:space="preserve"> </w:t>
            </w:r>
            <w:r>
              <w:rPr>
                <w:spacing w:val="-4"/>
              </w:rPr>
              <w:t>['о]</w:t>
            </w:r>
          </w:p>
        </w:tc>
      </w:tr>
      <w:tr w:rsidR="0049640F" w14:paraId="1DA7E73D" w14:textId="77777777">
        <w:trPr>
          <w:trHeight w:val="455"/>
        </w:trPr>
        <w:tc>
          <w:tcPr>
            <w:tcW w:w="1169" w:type="dxa"/>
          </w:tcPr>
          <w:p w14:paraId="2A6C7F32" w14:textId="77777777" w:rsidR="0049640F" w:rsidRDefault="0059390D">
            <w:pPr>
              <w:pStyle w:val="TableParagraph"/>
            </w:pPr>
            <w:r>
              <w:t xml:space="preserve">Урок </w:t>
            </w:r>
            <w:r>
              <w:rPr>
                <w:spacing w:val="-5"/>
              </w:rPr>
              <w:t>65</w:t>
            </w:r>
          </w:p>
        </w:tc>
        <w:tc>
          <w:tcPr>
            <w:tcW w:w="8179" w:type="dxa"/>
          </w:tcPr>
          <w:p w14:paraId="1F586859" w14:textId="77777777" w:rsidR="0049640F" w:rsidRDefault="0059390D">
            <w:pPr>
              <w:pStyle w:val="TableParagraph"/>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Ё,</w:t>
            </w:r>
            <w:r>
              <w:rPr>
                <w:spacing w:val="-4"/>
              </w:rPr>
              <w:t xml:space="preserve"> </w:t>
            </w:r>
            <w:r>
              <w:rPr>
                <w:spacing w:val="-10"/>
              </w:rPr>
              <w:t>е</w:t>
            </w:r>
          </w:p>
        </w:tc>
      </w:tr>
      <w:tr w:rsidR="0049640F" w14:paraId="573CA6A2" w14:textId="77777777">
        <w:trPr>
          <w:trHeight w:val="712"/>
        </w:trPr>
        <w:tc>
          <w:tcPr>
            <w:tcW w:w="1169" w:type="dxa"/>
          </w:tcPr>
          <w:p w14:paraId="4D5EDEE2" w14:textId="77777777" w:rsidR="0049640F" w:rsidRDefault="0059390D">
            <w:pPr>
              <w:pStyle w:val="TableParagraph"/>
              <w:spacing w:before="229"/>
            </w:pPr>
            <w:r>
              <w:t xml:space="preserve">Урок </w:t>
            </w:r>
            <w:r>
              <w:rPr>
                <w:spacing w:val="-5"/>
              </w:rPr>
              <w:t>66</w:t>
            </w:r>
          </w:p>
        </w:tc>
        <w:tc>
          <w:tcPr>
            <w:tcW w:w="8179" w:type="dxa"/>
          </w:tcPr>
          <w:p w14:paraId="4B996821" w14:textId="77777777" w:rsidR="0049640F" w:rsidRDefault="0059390D">
            <w:pPr>
              <w:pStyle w:val="TableParagraph"/>
              <w:spacing w:before="102"/>
              <w:ind w:left="59"/>
            </w:pPr>
            <w:r>
              <w:t>Знакомство</w:t>
            </w:r>
            <w:r>
              <w:rPr>
                <w:spacing w:val="-15"/>
              </w:rPr>
              <w:t xml:space="preserve"> </w:t>
            </w:r>
            <w:r>
              <w:t>со</w:t>
            </w:r>
            <w:r>
              <w:rPr>
                <w:spacing w:val="-14"/>
              </w:rPr>
              <w:t xml:space="preserve"> </w:t>
            </w:r>
            <w:r>
              <w:t>строчной</w:t>
            </w:r>
            <w:r>
              <w:rPr>
                <w:spacing w:val="-16"/>
              </w:rPr>
              <w:t xml:space="preserve"> </w:t>
            </w:r>
            <w:r>
              <w:t>и</w:t>
            </w:r>
            <w:r>
              <w:rPr>
                <w:spacing w:val="-15"/>
              </w:rPr>
              <w:t xml:space="preserve"> </w:t>
            </w:r>
            <w:r>
              <w:t>заглавной</w:t>
            </w:r>
            <w:r>
              <w:rPr>
                <w:spacing w:val="-15"/>
              </w:rPr>
              <w:t xml:space="preserve"> </w:t>
            </w:r>
            <w:r>
              <w:t>буквами</w:t>
            </w:r>
            <w:r>
              <w:rPr>
                <w:spacing w:val="-15"/>
              </w:rPr>
              <w:t xml:space="preserve"> </w:t>
            </w:r>
            <w:r>
              <w:t>Й,</w:t>
            </w:r>
            <w:r>
              <w:rPr>
                <w:spacing w:val="-14"/>
              </w:rPr>
              <w:t xml:space="preserve"> </w:t>
            </w:r>
            <w:r>
              <w:t>й.</w:t>
            </w:r>
            <w:r>
              <w:rPr>
                <w:spacing w:val="-15"/>
              </w:rPr>
              <w:t xml:space="preserve"> </w:t>
            </w:r>
            <w:r>
              <w:t>Проведение</w:t>
            </w:r>
            <w:r>
              <w:rPr>
                <w:spacing w:val="-14"/>
              </w:rPr>
              <w:t xml:space="preserve"> </w:t>
            </w:r>
            <w:r>
              <w:t>звукового</w:t>
            </w:r>
            <w:r>
              <w:rPr>
                <w:spacing w:val="-15"/>
              </w:rPr>
              <w:t xml:space="preserve"> </w:t>
            </w:r>
            <w:r>
              <w:t>анализа</w:t>
            </w:r>
            <w:r>
              <w:rPr>
                <w:spacing w:val="-14"/>
              </w:rPr>
              <w:t xml:space="preserve"> </w:t>
            </w:r>
            <w:r>
              <w:t>слов с буквами Й, й</w:t>
            </w:r>
          </w:p>
        </w:tc>
      </w:tr>
    </w:tbl>
    <w:p w14:paraId="4CD17D3A" w14:textId="77777777" w:rsidR="0049640F" w:rsidRDefault="0049640F">
      <w:pPr>
        <w:pStyle w:val="TableParagraph"/>
        <w:sectPr w:rsidR="0049640F">
          <w:type w:val="continuous"/>
          <w:pgSz w:w="11910" w:h="16840"/>
          <w:pgMar w:top="1100" w:right="425" w:bottom="164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C767464" w14:textId="77777777">
        <w:trPr>
          <w:trHeight w:val="710"/>
        </w:trPr>
        <w:tc>
          <w:tcPr>
            <w:tcW w:w="1169" w:type="dxa"/>
          </w:tcPr>
          <w:p w14:paraId="1BBDF4E3" w14:textId="77777777" w:rsidR="0049640F" w:rsidRDefault="0059390D">
            <w:pPr>
              <w:pStyle w:val="TableParagraph"/>
              <w:spacing w:before="229"/>
            </w:pPr>
            <w:r>
              <w:lastRenderedPageBreak/>
              <w:t xml:space="preserve">Урок </w:t>
            </w:r>
            <w:r>
              <w:rPr>
                <w:spacing w:val="-5"/>
              </w:rPr>
              <w:t>67</w:t>
            </w:r>
          </w:p>
        </w:tc>
        <w:tc>
          <w:tcPr>
            <w:tcW w:w="8179" w:type="dxa"/>
          </w:tcPr>
          <w:p w14:paraId="616861A2" w14:textId="77777777" w:rsidR="0049640F" w:rsidRDefault="0059390D">
            <w:pPr>
              <w:pStyle w:val="TableParagraph"/>
              <w:ind w:left="59"/>
            </w:pPr>
            <w:r>
              <w:t>Слушание</w:t>
            </w:r>
            <w:r>
              <w:rPr>
                <w:spacing w:val="-2"/>
              </w:rPr>
              <w:t xml:space="preserve"> </w:t>
            </w:r>
            <w:r>
              <w:t>литературного</w:t>
            </w:r>
            <w:r>
              <w:rPr>
                <w:spacing w:val="-2"/>
              </w:rPr>
              <w:t xml:space="preserve"> </w:t>
            </w:r>
            <w:r>
              <w:t>произведения о</w:t>
            </w:r>
            <w:r>
              <w:rPr>
                <w:spacing w:val="-2"/>
              </w:rPr>
              <w:t xml:space="preserve"> </w:t>
            </w:r>
            <w:r>
              <w:t>детях. Произведение по</w:t>
            </w:r>
            <w:r>
              <w:rPr>
                <w:spacing w:val="-3"/>
              </w:rPr>
              <w:t xml:space="preserve"> </w:t>
            </w:r>
            <w:r>
              <w:t>выбору, например, В.К. Железников "История с азбукой"</w:t>
            </w:r>
          </w:p>
        </w:tc>
      </w:tr>
      <w:tr w:rsidR="0049640F" w14:paraId="29E8255E" w14:textId="77777777">
        <w:trPr>
          <w:trHeight w:val="710"/>
        </w:trPr>
        <w:tc>
          <w:tcPr>
            <w:tcW w:w="1169" w:type="dxa"/>
          </w:tcPr>
          <w:p w14:paraId="675C19C9" w14:textId="77777777" w:rsidR="0049640F" w:rsidRDefault="0059390D">
            <w:pPr>
              <w:pStyle w:val="TableParagraph"/>
              <w:spacing w:before="229"/>
            </w:pPr>
            <w:r>
              <w:t xml:space="preserve">Урок </w:t>
            </w:r>
            <w:r>
              <w:rPr>
                <w:spacing w:val="-5"/>
              </w:rPr>
              <w:t>68</w:t>
            </w:r>
          </w:p>
        </w:tc>
        <w:tc>
          <w:tcPr>
            <w:tcW w:w="8179" w:type="dxa"/>
          </w:tcPr>
          <w:p w14:paraId="53561ECB" w14:textId="77777777" w:rsidR="0049640F" w:rsidRDefault="0059390D">
            <w:pPr>
              <w:pStyle w:val="TableParagraph"/>
              <w:ind w:left="59" w:right="45"/>
            </w:pPr>
            <w:r>
              <w:t>Знакомство</w:t>
            </w:r>
            <w:r>
              <w:rPr>
                <w:spacing w:val="-17"/>
              </w:rPr>
              <w:t xml:space="preserve"> </w:t>
            </w:r>
            <w:r>
              <w:t>со</w:t>
            </w:r>
            <w:r>
              <w:rPr>
                <w:spacing w:val="-14"/>
              </w:rPr>
              <w:t xml:space="preserve"> </w:t>
            </w:r>
            <w:r>
              <w:t>строчной</w:t>
            </w:r>
            <w:r>
              <w:rPr>
                <w:spacing w:val="-14"/>
              </w:rPr>
              <w:t xml:space="preserve"> </w:t>
            </w:r>
            <w:r>
              <w:t>и</w:t>
            </w:r>
            <w:r>
              <w:rPr>
                <w:spacing w:val="-15"/>
              </w:rPr>
              <w:t xml:space="preserve"> </w:t>
            </w:r>
            <w:r>
              <w:t>заглавной</w:t>
            </w:r>
            <w:r>
              <w:rPr>
                <w:spacing w:val="-14"/>
              </w:rPr>
              <w:t xml:space="preserve"> </w:t>
            </w:r>
            <w:r>
              <w:t>буквами</w:t>
            </w:r>
            <w:r>
              <w:rPr>
                <w:spacing w:val="-13"/>
              </w:rPr>
              <w:t xml:space="preserve"> </w:t>
            </w:r>
            <w:r>
              <w:t>Х,</w:t>
            </w:r>
            <w:r>
              <w:rPr>
                <w:spacing w:val="-14"/>
              </w:rPr>
              <w:t xml:space="preserve"> </w:t>
            </w:r>
            <w:r>
              <w:t>х.</w:t>
            </w:r>
            <w:r>
              <w:rPr>
                <w:spacing w:val="-14"/>
              </w:rPr>
              <w:t xml:space="preserve"> </w:t>
            </w:r>
            <w:r>
              <w:t>Проведение</w:t>
            </w:r>
            <w:r>
              <w:rPr>
                <w:spacing w:val="-14"/>
              </w:rPr>
              <w:t xml:space="preserve"> </w:t>
            </w:r>
            <w:r>
              <w:t>звукового</w:t>
            </w:r>
            <w:r>
              <w:rPr>
                <w:spacing w:val="-15"/>
              </w:rPr>
              <w:t xml:space="preserve"> </w:t>
            </w:r>
            <w:r>
              <w:t>анализа</w:t>
            </w:r>
            <w:r>
              <w:rPr>
                <w:spacing w:val="-13"/>
              </w:rPr>
              <w:t xml:space="preserve"> </w:t>
            </w:r>
            <w:r>
              <w:t>слов с буквами Х, х</w:t>
            </w:r>
          </w:p>
        </w:tc>
      </w:tr>
      <w:tr w:rsidR="0049640F" w14:paraId="6CA744B3" w14:textId="77777777">
        <w:trPr>
          <w:trHeight w:val="710"/>
        </w:trPr>
        <w:tc>
          <w:tcPr>
            <w:tcW w:w="1169" w:type="dxa"/>
          </w:tcPr>
          <w:p w14:paraId="49EE55E6" w14:textId="77777777" w:rsidR="0049640F" w:rsidRDefault="0059390D">
            <w:pPr>
              <w:pStyle w:val="TableParagraph"/>
              <w:spacing w:before="229"/>
            </w:pPr>
            <w:r>
              <w:t xml:space="preserve">Урок </w:t>
            </w:r>
            <w:r>
              <w:rPr>
                <w:spacing w:val="-5"/>
              </w:rPr>
              <w:t>69</w:t>
            </w:r>
          </w:p>
        </w:tc>
        <w:tc>
          <w:tcPr>
            <w:tcW w:w="8179" w:type="dxa"/>
          </w:tcPr>
          <w:p w14:paraId="57622EB9" w14:textId="77777777" w:rsidR="0049640F" w:rsidRDefault="0059390D">
            <w:pPr>
              <w:pStyle w:val="TableParagraph"/>
              <w:ind w:left="59"/>
            </w:pPr>
            <w:r>
              <w:t>Знакомство со строчной и заглавной буквами Ю, ю. Проведение звукового анализа слов с буквами Ю, ю. Звуки [й'у], ['у]</w:t>
            </w:r>
          </w:p>
        </w:tc>
      </w:tr>
      <w:tr w:rsidR="0049640F" w14:paraId="2C1CDD13" w14:textId="77777777">
        <w:trPr>
          <w:trHeight w:val="710"/>
        </w:trPr>
        <w:tc>
          <w:tcPr>
            <w:tcW w:w="1169" w:type="dxa"/>
          </w:tcPr>
          <w:p w14:paraId="68036A88" w14:textId="77777777" w:rsidR="0049640F" w:rsidRDefault="0059390D">
            <w:pPr>
              <w:pStyle w:val="TableParagraph"/>
              <w:spacing w:before="229"/>
            </w:pPr>
            <w:r>
              <w:t xml:space="preserve">Урок </w:t>
            </w:r>
            <w:r>
              <w:rPr>
                <w:spacing w:val="-5"/>
              </w:rPr>
              <w:t>70</w:t>
            </w:r>
          </w:p>
        </w:tc>
        <w:tc>
          <w:tcPr>
            <w:tcW w:w="8179" w:type="dxa"/>
          </w:tcPr>
          <w:p w14:paraId="661AC5A3" w14:textId="77777777" w:rsidR="0049640F" w:rsidRDefault="0059390D">
            <w:pPr>
              <w:pStyle w:val="TableParagraph"/>
              <w:ind w:left="59"/>
            </w:pPr>
            <w:r>
              <w:t>Отработка</w:t>
            </w:r>
            <w:r>
              <w:rPr>
                <w:spacing w:val="40"/>
              </w:rPr>
              <w:t xml:space="preserve"> </w:t>
            </w:r>
            <w:r>
              <w:t>навыка</w:t>
            </w:r>
            <w:r>
              <w:rPr>
                <w:spacing w:val="40"/>
              </w:rPr>
              <w:t xml:space="preserve"> </w:t>
            </w:r>
            <w:r>
              <w:t>чтения.</w:t>
            </w:r>
            <w:r>
              <w:rPr>
                <w:spacing w:val="40"/>
              </w:rPr>
              <w:t xml:space="preserve"> </w:t>
            </w:r>
            <w:r>
              <w:t>На</w:t>
            </w:r>
            <w:r>
              <w:rPr>
                <w:spacing w:val="40"/>
              </w:rPr>
              <w:t xml:space="preserve"> </w:t>
            </w:r>
            <w:r>
              <w:t>примере</w:t>
            </w:r>
            <w:r>
              <w:rPr>
                <w:spacing w:val="40"/>
              </w:rPr>
              <w:t xml:space="preserve"> </w:t>
            </w:r>
            <w:r>
              <w:t>произведения</w:t>
            </w:r>
            <w:r>
              <w:rPr>
                <w:spacing w:val="40"/>
              </w:rPr>
              <w:t xml:space="preserve"> </w:t>
            </w:r>
            <w:r>
              <w:t>Л.Н.</w:t>
            </w:r>
            <w:r>
              <w:rPr>
                <w:spacing w:val="40"/>
              </w:rPr>
              <w:t xml:space="preserve"> </w:t>
            </w:r>
            <w:r>
              <w:t>Толстого</w:t>
            </w:r>
            <w:r>
              <w:rPr>
                <w:spacing w:val="40"/>
              </w:rPr>
              <w:t xml:space="preserve"> </w:t>
            </w:r>
            <w:r>
              <w:t>"Ехали</w:t>
            </w:r>
            <w:r>
              <w:rPr>
                <w:spacing w:val="40"/>
              </w:rPr>
              <w:t xml:space="preserve"> </w:t>
            </w:r>
            <w:r>
              <w:t>два</w:t>
            </w:r>
            <w:r>
              <w:rPr>
                <w:spacing w:val="40"/>
              </w:rPr>
              <w:t xml:space="preserve"> </w:t>
            </w:r>
            <w:r>
              <w:rPr>
                <w:spacing w:val="-2"/>
              </w:rPr>
              <w:t>мужика..."</w:t>
            </w:r>
          </w:p>
        </w:tc>
      </w:tr>
      <w:tr w:rsidR="0049640F" w14:paraId="540B6175" w14:textId="77777777">
        <w:trPr>
          <w:trHeight w:val="710"/>
        </w:trPr>
        <w:tc>
          <w:tcPr>
            <w:tcW w:w="1169" w:type="dxa"/>
          </w:tcPr>
          <w:p w14:paraId="6A59FA17" w14:textId="77777777" w:rsidR="0049640F" w:rsidRDefault="0059390D">
            <w:pPr>
              <w:pStyle w:val="TableParagraph"/>
              <w:spacing w:before="229"/>
            </w:pPr>
            <w:r>
              <w:t xml:space="preserve">Урок </w:t>
            </w:r>
            <w:r>
              <w:rPr>
                <w:spacing w:val="-5"/>
              </w:rPr>
              <w:t>71</w:t>
            </w:r>
          </w:p>
        </w:tc>
        <w:tc>
          <w:tcPr>
            <w:tcW w:w="8179" w:type="dxa"/>
          </w:tcPr>
          <w:p w14:paraId="18DC3C8B" w14:textId="77777777" w:rsidR="0049640F" w:rsidRDefault="0059390D">
            <w:pPr>
              <w:pStyle w:val="TableParagraph"/>
              <w:ind w:left="59"/>
            </w:pPr>
            <w:r>
              <w:t>Знакомство</w:t>
            </w:r>
            <w:r>
              <w:rPr>
                <w:spacing w:val="-15"/>
              </w:rPr>
              <w:t xml:space="preserve"> </w:t>
            </w:r>
            <w:r>
              <w:t>со</w:t>
            </w:r>
            <w:r>
              <w:rPr>
                <w:spacing w:val="-14"/>
              </w:rPr>
              <w:t xml:space="preserve"> </w:t>
            </w:r>
            <w:r>
              <w:t>строчной</w:t>
            </w:r>
            <w:r>
              <w:rPr>
                <w:spacing w:val="-16"/>
              </w:rPr>
              <w:t xml:space="preserve"> </w:t>
            </w:r>
            <w:r>
              <w:t>и</w:t>
            </w:r>
            <w:r>
              <w:rPr>
                <w:spacing w:val="-15"/>
              </w:rPr>
              <w:t xml:space="preserve"> </w:t>
            </w:r>
            <w:r>
              <w:t>заглавной</w:t>
            </w:r>
            <w:r>
              <w:rPr>
                <w:spacing w:val="-15"/>
              </w:rPr>
              <w:t xml:space="preserve"> </w:t>
            </w:r>
            <w:r>
              <w:t>буквами</w:t>
            </w:r>
            <w:r>
              <w:rPr>
                <w:spacing w:val="-15"/>
              </w:rPr>
              <w:t xml:space="preserve"> </w:t>
            </w:r>
            <w:r>
              <w:t>Ц,</w:t>
            </w:r>
            <w:r>
              <w:rPr>
                <w:spacing w:val="-14"/>
              </w:rPr>
              <w:t xml:space="preserve"> </w:t>
            </w:r>
            <w:r>
              <w:t>ц.</w:t>
            </w:r>
            <w:r>
              <w:rPr>
                <w:spacing w:val="-15"/>
              </w:rPr>
              <w:t xml:space="preserve"> </w:t>
            </w:r>
            <w:r>
              <w:t>Проведение</w:t>
            </w:r>
            <w:r>
              <w:rPr>
                <w:spacing w:val="-14"/>
              </w:rPr>
              <w:t xml:space="preserve"> </w:t>
            </w:r>
            <w:r>
              <w:t>звукового</w:t>
            </w:r>
            <w:r>
              <w:rPr>
                <w:spacing w:val="-15"/>
              </w:rPr>
              <w:t xml:space="preserve"> </w:t>
            </w:r>
            <w:r>
              <w:t>анализа</w:t>
            </w:r>
            <w:r>
              <w:rPr>
                <w:spacing w:val="-14"/>
              </w:rPr>
              <w:t xml:space="preserve"> </w:t>
            </w:r>
            <w:r>
              <w:t>слов с буквами Ц, ц. Согласный звук [ц]</w:t>
            </w:r>
          </w:p>
        </w:tc>
      </w:tr>
      <w:tr w:rsidR="0049640F" w14:paraId="07E3CBF7" w14:textId="77777777">
        <w:trPr>
          <w:trHeight w:val="710"/>
        </w:trPr>
        <w:tc>
          <w:tcPr>
            <w:tcW w:w="1169" w:type="dxa"/>
          </w:tcPr>
          <w:p w14:paraId="53A6B1D9" w14:textId="77777777" w:rsidR="0049640F" w:rsidRDefault="0059390D">
            <w:pPr>
              <w:pStyle w:val="TableParagraph"/>
              <w:spacing w:before="229"/>
            </w:pPr>
            <w:r>
              <w:t xml:space="preserve">Урок </w:t>
            </w:r>
            <w:r>
              <w:rPr>
                <w:spacing w:val="-5"/>
              </w:rPr>
              <w:t>72</w:t>
            </w:r>
          </w:p>
        </w:tc>
        <w:tc>
          <w:tcPr>
            <w:tcW w:w="8179" w:type="dxa"/>
          </w:tcPr>
          <w:p w14:paraId="3D01C4B3" w14:textId="77777777" w:rsidR="0049640F" w:rsidRDefault="0059390D">
            <w:pPr>
              <w:pStyle w:val="TableParagraph"/>
              <w:spacing w:before="102"/>
              <w:ind w:left="59"/>
            </w:pPr>
            <w:r>
              <w:t>Слушание</w:t>
            </w:r>
            <w:r>
              <w:rPr>
                <w:spacing w:val="-14"/>
              </w:rPr>
              <w:t xml:space="preserve"> </w:t>
            </w:r>
            <w:r>
              <w:t>стихотворений</w:t>
            </w:r>
            <w:r>
              <w:rPr>
                <w:spacing w:val="-14"/>
              </w:rPr>
              <w:t xml:space="preserve"> </w:t>
            </w:r>
            <w:r>
              <w:t>о</w:t>
            </w:r>
            <w:r>
              <w:rPr>
                <w:spacing w:val="-13"/>
              </w:rPr>
              <w:t xml:space="preserve"> </w:t>
            </w:r>
            <w:r>
              <w:t>животных.</w:t>
            </w:r>
            <w:r>
              <w:rPr>
                <w:spacing w:val="-13"/>
              </w:rPr>
              <w:t xml:space="preserve"> </w:t>
            </w:r>
            <w:r>
              <w:t>Произведение</w:t>
            </w:r>
            <w:r>
              <w:rPr>
                <w:spacing w:val="-13"/>
              </w:rPr>
              <w:t xml:space="preserve"> </w:t>
            </w:r>
            <w:r>
              <w:t>по</w:t>
            </w:r>
            <w:r>
              <w:rPr>
                <w:spacing w:val="-13"/>
              </w:rPr>
              <w:t xml:space="preserve"> </w:t>
            </w:r>
            <w:r>
              <w:t>выбору,</w:t>
            </w:r>
            <w:r>
              <w:rPr>
                <w:spacing w:val="-13"/>
              </w:rPr>
              <w:t xml:space="preserve"> </w:t>
            </w:r>
            <w:r>
              <w:t>например,</w:t>
            </w:r>
            <w:r>
              <w:rPr>
                <w:spacing w:val="-14"/>
              </w:rPr>
              <w:t xml:space="preserve"> </w:t>
            </w:r>
            <w:r>
              <w:t>А.А.</w:t>
            </w:r>
            <w:r>
              <w:rPr>
                <w:spacing w:val="-13"/>
              </w:rPr>
              <w:t xml:space="preserve"> </w:t>
            </w:r>
            <w:r>
              <w:t xml:space="preserve">Блок </w:t>
            </w:r>
            <w:r>
              <w:rPr>
                <w:spacing w:val="-2"/>
              </w:rPr>
              <w:t>"Зайчик"</w:t>
            </w:r>
          </w:p>
        </w:tc>
      </w:tr>
      <w:tr w:rsidR="0049640F" w14:paraId="2C1CA75E" w14:textId="77777777">
        <w:trPr>
          <w:trHeight w:val="710"/>
        </w:trPr>
        <w:tc>
          <w:tcPr>
            <w:tcW w:w="1169" w:type="dxa"/>
          </w:tcPr>
          <w:p w14:paraId="49147A67" w14:textId="77777777" w:rsidR="0049640F" w:rsidRDefault="0059390D">
            <w:pPr>
              <w:pStyle w:val="TableParagraph"/>
              <w:spacing w:before="229"/>
            </w:pPr>
            <w:r>
              <w:t xml:space="preserve">Урок </w:t>
            </w:r>
            <w:r>
              <w:rPr>
                <w:spacing w:val="-5"/>
              </w:rPr>
              <w:t>73</w:t>
            </w:r>
          </w:p>
        </w:tc>
        <w:tc>
          <w:tcPr>
            <w:tcW w:w="8179" w:type="dxa"/>
          </w:tcPr>
          <w:p w14:paraId="31A899AF" w14:textId="77777777" w:rsidR="0049640F" w:rsidRDefault="0059390D">
            <w:pPr>
              <w:pStyle w:val="TableParagraph"/>
              <w:ind w:left="59" w:right="55"/>
            </w:pPr>
            <w:r>
              <w:t>Знакомство</w:t>
            </w:r>
            <w:r>
              <w:rPr>
                <w:spacing w:val="-14"/>
              </w:rPr>
              <w:t xml:space="preserve"> </w:t>
            </w:r>
            <w:r>
              <w:t>со</w:t>
            </w:r>
            <w:r>
              <w:rPr>
                <w:spacing w:val="-14"/>
              </w:rPr>
              <w:t xml:space="preserve"> </w:t>
            </w:r>
            <w:r>
              <w:t>строчной</w:t>
            </w:r>
            <w:r>
              <w:rPr>
                <w:spacing w:val="-13"/>
              </w:rPr>
              <w:t xml:space="preserve"> </w:t>
            </w:r>
            <w:r>
              <w:t>и</w:t>
            </w:r>
            <w:r>
              <w:rPr>
                <w:spacing w:val="-14"/>
              </w:rPr>
              <w:t xml:space="preserve"> </w:t>
            </w:r>
            <w:r>
              <w:t>заглавной</w:t>
            </w:r>
            <w:r>
              <w:rPr>
                <w:spacing w:val="-13"/>
              </w:rPr>
              <w:t xml:space="preserve"> </w:t>
            </w:r>
            <w:r>
              <w:t>буквами</w:t>
            </w:r>
            <w:r>
              <w:rPr>
                <w:spacing w:val="-14"/>
              </w:rPr>
              <w:t xml:space="preserve"> </w:t>
            </w:r>
            <w:r>
              <w:t>Э,</w:t>
            </w:r>
            <w:r>
              <w:rPr>
                <w:spacing w:val="-13"/>
              </w:rPr>
              <w:t xml:space="preserve"> </w:t>
            </w:r>
            <w:r>
              <w:t>э.</w:t>
            </w:r>
            <w:r>
              <w:rPr>
                <w:spacing w:val="-11"/>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Э, э. Звук [э]</w:t>
            </w:r>
          </w:p>
        </w:tc>
      </w:tr>
      <w:tr w:rsidR="0049640F" w14:paraId="2F80F2D5" w14:textId="77777777">
        <w:trPr>
          <w:trHeight w:val="710"/>
        </w:trPr>
        <w:tc>
          <w:tcPr>
            <w:tcW w:w="1169" w:type="dxa"/>
          </w:tcPr>
          <w:p w14:paraId="624D7DFD" w14:textId="77777777" w:rsidR="0049640F" w:rsidRDefault="0059390D">
            <w:pPr>
              <w:pStyle w:val="TableParagraph"/>
              <w:spacing w:before="229"/>
            </w:pPr>
            <w:r>
              <w:t xml:space="preserve">Урок </w:t>
            </w:r>
            <w:r>
              <w:rPr>
                <w:spacing w:val="-5"/>
              </w:rPr>
              <w:t>74</w:t>
            </w:r>
          </w:p>
        </w:tc>
        <w:tc>
          <w:tcPr>
            <w:tcW w:w="8179" w:type="dxa"/>
          </w:tcPr>
          <w:p w14:paraId="51E73FA1" w14:textId="77777777" w:rsidR="0049640F" w:rsidRDefault="0059390D">
            <w:pPr>
              <w:pStyle w:val="TableParagraph"/>
              <w:ind w:left="59"/>
            </w:pPr>
            <w:r>
              <w:t>Отработка</w:t>
            </w:r>
            <w:r>
              <w:rPr>
                <w:spacing w:val="32"/>
              </w:rPr>
              <w:t xml:space="preserve"> </w:t>
            </w:r>
            <w:r>
              <w:t>техники</w:t>
            </w:r>
            <w:r>
              <w:rPr>
                <w:spacing w:val="31"/>
              </w:rPr>
              <w:t xml:space="preserve"> </w:t>
            </w:r>
            <w:r>
              <w:t>чтения.</w:t>
            </w:r>
            <w:r>
              <w:rPr>
                <w:spacing w:val="31"/>
              </w:rPr>
              <w:t xml:space="preserve"> </w:t>
            </w:r>
            <w:r>
              <w:t>На</w:t>
            </w:r>
            <w:r>
              <w:rPr>
                <w:spacing w:val="32"/>
              </w:rPr>
              <w:t xml:space="preserve"> </w:t>
            </w:r>
            <w:r>
              <w:t>примере</w:t>
            </w:r>
            <w:r>
              <w:rPr>
                <w:spacing w:val="31"/>
              </w:rPr>
              <w:t xml:space="preserve"> </w:t>
            </w:r>
            <w:r>
              <w:t>произведений</w:t>
            </w:r>
            <w:r>
              <w:rPr>
                <w:spacing w:val="31"/>
              </w:rPr>
              <w:t xml:space="preserve"> </w:t>
            </w:r>
            <w:r>
              <w:t>В.Д.</w:t>
            </w:r>
            <w:r>
              <w:rPr>
                <w:spacing w:val="32"/>
              </w:rPr>
              <w:t xml:space="preserve"> </w:t>
            </w:r>
            <w:r>
              <w:t>Берестов.</w:t>
            </w:r>
            <w:r>
              <w:rPr>
                <w:spacing w:val="29"/>
              </w:rPr>
              <w:t xml:space="preserve"> </w:t>
            </w:r>
            <w:r>
              <w:t>"Читалочка". Е.И. Чарушин. "Как мальчик Женя научился говорить букву р</w:t>
            </w:r>
          </w:p>
        </w:tc>
      </w:tr>
      <w:tr w:rsidR="0049640F" w14:paraId="7F65186F" w14:textId="77777777">
        <w:trPr>
          <w:trHeight w:val="458"/>
        </w:trPr>
        <w:tc>
          <w:tcPr>
            <w:tcW w:w="1169" w:type="dxa"/>
          </w:tcPr>
          <w:p w14:paraId="00F0AC13" w14:textId="77777777" w:rsidR="0049640F" w:rsidRDefault="0059390D">
            <w:pPr>
              <w:pStyle w:val="TableParagraph"/>
            </w:pPr>
            <w:r>
              <w:t xml:space="preserve">Урок </w:t>
            </w:r>
            <w:r>
              <w:rPr>
                <w:spacing w:val="-5"/>
              </w:rPr>
              <w:t>75</w:t>
            </w:r>
          </w:p>
        </w:tc>
        <w:tc>
          <w:tcPr>
            <w:tcW w:w="8179" w:type="dxa"/>
          </w:tcPr>
          <w:p w14:paraId="2C060E73"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5"/>
              </w:rPr>
              <w:t xml:space="preserve"> </w:t>
            </w:r>
            <w:r>
              <w:t>заглавной</w:t>
            </w:r>
            <w:r>
              <w:rPr>
                <w:spacing w:val="-4"/>
              </w:rPr>
              <w:t xml:space="preserve"> </w:t>
            </w:r>
            <w:r>
              <w:t>буквами</w:t>
            </w:r>
            <w:r>
              <w:rPr>
                <w:spacing w:val="-4"/>
              </w:rPr>
              <w:t xml:space="preserve"> </w:t>
            </w:r>
            <w:r>
              <w:t>Щ,</w:t>
            </w:r>
            <w:r>
              <w:rPr>
                <w:spacing w:val="-3"/>
              </w:rPr>
              <w:t xml:space="preserve"> </w:t>
            </w:r>
            <w:r>
              <w:t>щ.</w:t>
            </w:r>
            <w:r>
              <w:rPr>
                <w:spacing w:val="-5"/>
              </w:rPr>
              <w:t xml:space="preserve"> </w:t>
            </w:r>
            <w:r>
              <w:t>Звук</w:t>
            </w:r>
            <w:r>
              <w:rPr>
                <w:spacing w:val="-3"/>
              </w:rPr>
              <w:t xml:space="preserve"> </w:t>
            </w:r>
            <w:r>
              <w:rPr>
                <w:spacing w:val="-4"/>
              </w:rPr>
              <w:t>[щ']</w:t>
            </w:r>
          </w:p>
        </w:tc>
      </w:tr>
      <w:tr w:rsidR="0049640F" w14:paraId="0B5E3FEF" w14:textId="77777777">
        <w:trPr>
          <w:trHeight w:val="457"/>
        </w:trPr>
        <w:tc>
          <w:tcPr>
            <w:tcW w:w="1169" w:type="dxa"/>
          </w:tcPr>
          <w:p w14:paraId="64674AAD" w14:textId="77777777" w:rsidR="0049640F" w:rsidRDefault="0059390D">
            <w:pPr>
              <w:pStyle w:val="TableParagraph"/>
            </w:pPr>
            <w:r>
              <w:t xml:space="preserve">Урок </w:t>
            </w:r>
            <w:r>
              <w:rPr>
                <w:spacing w:val="-5"/>
              </w:rPr>
              <w:t>76</w:t>
            </w:r>
          </w:p>
        </w:tc>
        <w:tc>
          <w:tcPr>
            <w:tcW w:w="8179" w:type="dxa"/>
          </w:tcPr>
          <w:p w14:paraId="69A8CA1A" w14:textId="77777777" w:rsidR="0049640F" w:rsidRDefault="0059390D">
            <w:pPr>
              <w:pStyle w:val="TableParagraph"/>
              <w:ind w:left="59"/>
            </w:pPr>
            <w:r>
              <w:t>Проведение</w:t>
            </w:r>
            <w:r>
              <w:rPr>
                <w:spacing w:val="-5"/>
              </w:rPr>
              <w:t xml:space="preserve"> </w:t>
            </w:r>
            <w:r>
              <w:t>звукового</w:t>
            </w:r>
            <w:r>
              <w:rPr>
                <w:spacing w:val="-3"/>
              </w:rPr>
              <w:t xml:space="preserve"> </w:t>
            </w:r>
            <w:r>
              <w:t>анализа</w:t>
            </w:r>
            <w:r>
              <w:rPr>
                <w:spacing w:val="-3"/>
              </w:rPr>
              <w:t xml:space="preserve"> </w:t>
            </w:r>
            <w:r>
              <w:t>слов</w:t>
            </w:r>
            <w:r>
              <w:rPr>
                <w:spacing w:val="-7"/>
              </w:rPr>
              <w:t xml:space="preserve"> </w:t>
            </w:r>
            <w:r>
              <w:t>с</w:t>
            </w:r>
            <w:r>
              <w:rPr>
                <w:spacing w:val="-3"/>
              </w:rPr>
              <w:t xml:space="preserve"> </w:t>
            </w:r>
            <w:r>
              <w:t>буквами</w:t>
            </w:r>
            <w:r>
              <w:rPr>
                <w:spacing w:val="-4"/>
              </w:rPr>
              <w:t xml:space="preserve"> </w:t>
            </w:r>
            <w:r>
              <w:t>Щ,</w:t>
            </w:r>
            <w:r>
              <w:rPr>
                <w:spacing w:val="-5"/>
              </w:rPr>
              <w:t xml:space="preserve"> </w:t>
            </w:r>
            <w:r>
              <w:t>щ.</w:t>
            </w:r>
            <w:r>
              <w:rPr>
                <w:spacing w:val="-3"/>
              </w:rPr>
              <w:t xml:space="preserve"> </w:t>
            </w:r>
            <w:r>
              <w:t>Сочетания</w:t>
            </w:r>
            <w:r>
              <w:rPr>
                <w:spacing w:val="-4"/>
              </w:rPr>
              <w:t xml:space="preserve"> </w:t>
            </w:r>
            <w:r>
              <w:t>ча</w:t>
            </w:r>
            <w:r>
              <w:rPr>
                <w:spacing w:val="1"/>
              </w:rPr>
              <w:t xml:space="preserve"> </w:t>
            </w:r>
            <w:r>
              <w:t>-</w:t>
            </w:r>
            <w:r>
              <w:rPr>
                <w:spacing w:val="-5"/>
              </w:rPr>
              <w:t xml:space="preserve"> </w:t>
            </w:r>
            <w:r>
              <w:t>ща,</w:t>
            </w:r>
            <w:r>
              <w:rPr>
                <w:spacing w:val="-6"/>
              </w:rPr>
              <w:t xml:space="preserve"> </w:t>
            </w:r>
            <w:r>
              <w:t>чу</w:t>
            </w:r>
            <w:r>
              <w:rPr>
                <w:spacing w:val="-3"/>
              </w:rPr>
              <w:t xml:space="preserve"> </w:t>
            </w:r>
            <w:r>
              <w:t>-</w:t>
            </w:r>
            <w:r>
              <w:rPr>
                <w:spacing w:val="-4"/>
              </w:rPr>
              <w:t xml:space="preserve"> </w:t>
            </w:r>
            <w:r>
              <w:rPr>
                <w:spacing w:val="-5"/>
              </w:rPr>
              <w:t>щу</w:t>
            </w:r>
          </w:p>
        </w:tc>
      </w:tr>
      <w:tr w:rsidR="0049640F" w14:paraId="391C0CF5" w14:textId="77777777">
        <w:trPr>
          <w:trHeight w:val="456"/>
        </w:trPr>
        <w:tc>
          <w:tcPr>
            <w:tcW w:w="1169" w:type="dxa"/>
          </w:tcPr>
          <w:p w14:paraId="39C76A4C" w14:textId="77777777" w:rsidR="0049640F" w:rsidRDefault="0059390D">
            <w:pPr>
              <w:pStyle w:val="TableParagraph"/>
              <w:spacing w:before="99"/>
            </w:pPr>
            <w:r>
              <w:t xml:space="preserve">Урок </w:t>
            </w:r>
            <w:r>
              <w:rPr>
                <w:spacing w:val="-5"/>
              </w:rPr>
              <w:t>77</w:t>
            </w:r>
          </w:p>
        </w:tc>
        <w:tc>
          <w:tcPr>
            <w:tcW w:w="8179" w:type="dxa"/>
          </w:tcPr>
          <w:p w14:paraId="3245C179"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5"/>
              </w:rPr>
              <w:t xml:space="preserve"> </w:t>
            </w:r>
            <w:r>
              <w:t>Ф,</w:t>
            </w:r>
            <w:r>
              <w:rPr>
                <w:spacing w:val="-4"/>
              </w:rPr>
              <w:t xml:space="preserve"> </w:t>
            </w:r>
            <w:r>
              <w:t>ф.</w:t>
            </w:r>
            <w:r>
              <w:rPr>
                <w:spacing w:val="-5"/>
              </w:rPr>
              <w:t xml:space="preserve"> </w:t>
            </w:r>
            <w:r>
              <w:t>Звук</w:t>
            </w:r>
            <w:r>
              <w:rPr>
                <w:spacing w:val="-3"/>
              </w:rPr>
              <w:t xml:space="preserve"> </w:t>
            </w:r>
            <w:r>
              <w:rPr>
                <w:spacing w:val="-5"/>
              </w:rPr>
              <w:t>[ф]</w:t>
            </w:r>
          </w:p>
        </w:tc>
      </w:tr>
      <w:tr w:rsidR="0049640F" w14:paraId="5E23978C" w14:textId="77777777">
        <w:trPr>
          <w:trHeight w:val="458"/>
        </w:trPr>
        <w:tc>
          <w:tcPr>
            <w:tcW w:w="1169" w:type="dxa"/>
          </w:tcPr>
          <w:p w14:paraId="0429F038" w14:textId="77777777" w:rsidR="0049640F" w:rsidRDefault="0059390D">
            <w:pPr>
              <w:pStyle w:val="TableParagraph"/>
            </w:pPr>
            <w:r>
              <w:t xml:space="preserve">Урок </w:t>
            </w:r>
            <w:r>
              <w:rPr>
                <w:spacing w:val="-5"/>
              </w:rPr>
              <w:t>78</w:t>
            </w:r>
          </w:p>
        </w:tc>
        <w:tc>
          <w:tcPr>
            <w:tcW w:w="8179" w:type="dxa"/>
          </w:tcPr>
          <w:p w14:paraId="57F14652" w14:textId="77777777" w:rsidR="0049640F" w:rsidRDefault="0059390D">
            <w:pPr>
              <w:pStyle w:val="TableParagraph"/>
              <w:ind w:left="59"/>
            </w:pPr>
            <w:r>
              <w:t>Знакомство</w:t>
            </w:r>
            <w:r>
              <w:rPr>
                <w:spacing w:val="-3"/>
              </w:rPr>
              <w:t xml:space="preserve"> </w:t>
            </w:r>
            <w:r>
              <w:t>с</w:t>
            </w:r>
            <w:r>
              <w:rPr>
                <w:spacing w:val="-5"/>
              </w:rPr>
              <w:t xml:space="preserve"> </w:t>
            </w:r>
            <w:r>
              <w:t>особенностями</w:t>
            </w:r>
            <w:r>
              <w:rPr>
                <w:spacing w:val="-3"/>
              </w:rPr>
              <w:t xml:space="preserve"> </w:t>
            </w:r>
            <w:r>
              <w:t>буквы</w:t>
            </w:r>
            <w:r>
              <w:rPr>
                <w:spacing w:val="-5"/>
              </w:rPr>
              <w:t xml:space="preserve"> </w:t>
            </w:r>
            <w:r>
              <w:t>ъ.</w:t>
            </w:r>
            <w:r>
              <w:rPr>
                <w:spacing w:val="-3"/>
              </w:rPr>
              <w:t xml:space="preserve"> </w:t>
            </w:r>
            <w:r>
              <w:t>Буквы</w:t>
            </w:r>
            <w:r>
              <w:rPr>
                <w:spacing w:val="-2"/>
              </w:rPr>
              <w:t xml:space="preserve"> </w:t>
            </w:r>
            <w:r>
              <w:t>ь</w:t>
            </w:r>
            <w:r>
              <w:rPr>
                <w:spacing w:val="-3"/>
              </w:rPr>
              <w:t xml:space="preserve"> </w:t>
            </w:r>
            <w:r>
              <w:t>и</w:t>
            </w:r>
            <w:r>
              <w:rPr>
                <w:spacing w:val="-5"/>
              </w:rPr>
              <w:t xml:space="preserve"> </w:t>
            </w:r>
            <w:r>
              <w:rPr>
                <w:spacing w:val="-10"/>
              </w:rPr>
              <w:t>ъ</w:t>
            </w:r>
          </w:p>
        </w:tc>
      </w:tr>
      <w:tr w:rsidR="0049640F" w14:paraId="73387049" w14:textId="77777777">
        <w:trPr>
          <w:trHeight w:val="961"/>
        </w:trPr>
        <w:tc>
          <w:tcPr>
            <w:tcW w:w="1169" w:type="dxa"/>
          </w:tcPr>
          <w:p w14:paraId="1679B4F2" w14:textId="77777777" w:rsidR="0049640F" w:rsidRDefault="0049640F">
            <w:pPr>
              <w:pStyle w:val="TableParagraph"/>
              <w:spacing w:before="100"/>
              <w:ind w:left="0"/>
            </w:pPr>
          </w:p>
          <w:p w14:paraId="561F6EA5" w14:textId="77777777" w:rsidR="0049640F" w:rsidRDefault="0059390D">
            <w:pPr>
              <w:pStyle w:val="TableParagraph"/>
              <w:spacing w:before="0"/>
            </w:pPr>
            <w:r>
              <w:t xml:space="preserve">Урок </w:t>
            </w:r>
            <w:r>
              <w:rPr>
                <w:spacing w:val="-5"/>
              </w:rPr>
              <w:t>79</w:t>
            </w:r>
          </w:p>
        </w:tc>
        <w:tc>
          <w:tcPr>
            <w:tcW w:w="8179" w:type="dxa"/>
          </w:tcPr>
          <w:p w14:paraId="0EE49BC4" w14:textId="77777777" w:rsidR="0049640F" w:rsidRDefault="0059390D">
            <w:pPr>
              <w:pStyle w:val="TableParagraph"/>
              <w:spacing w:before="99"/>
              <w:ind w:left="59" w:right="54"/>
              <w:jc w:val="both"/>
            </w:pPr>
            <w:r>
              <w:t xml:space="preserve">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w:t>
            </w:r>
            <w:r>
              <w:rPr>
                <w:spacing w:val="-2"/>
              </w:rPr>
              <w:t>"Телефон"</w:t>
            </w:r>
          </w:p>
        </w:tc>
      </w:tr>
      <w:tr w:rsidR="0049640F" w14:paraId="50250B68" w14:textId="77777777">
        <w:trPr>
          <w:trHeight w:val="709"/>
        </w:trPr>
        <w:tc>
          <w:tcPr>
            <w:tcW w:w="1169" w:type="dxa"/>
          </w:tcPr>
          <w:p w14:paraId="5738A8AA" w14:textId="77777777" w:rsidR="0049640F" w:rsidRDefault="0059390D">
            <w:pPr>
              <w:pStyle w:val="TableParagraph"/>
              <w:spacing w:before="226"/>
            </w:pPr>
            <w:r>
              <w:t xml:space="preserve">Урок </w:t>
            </w:r>
            <w:r>
              <w:rPr>
                <w:spacing w:val="-5"/>
              </w:rPr>
              <w:t>80</w:t>
            </w:r>
          </w:p>
        </w:tc>
        <w:tc>
          <w:tcPr>
            <w:tcW w:w="8179" w:type="dxa"/>
          </w:tcPr>
          <w:p w14:paraId="33AB5D3F" w14:textId="77777777" w:rsidR="0049640F" w:rsidRDefault="0059390D">
            <w:pPr>
              <w:pStyle w:val="TableParagraph"/>
              <w:ind w:left="59"/>
            </w:pPr>
            <w:r>
              <w:t>Выразительное чтение на</w:t>
            </w:r>
            <w:r>
              <w:rPr>
                <w:spacing w:val="-2"/>
              </w:rPr>
              <w:t xml:space="preserve"> </w:t>
            </w:r>
            <w:r>
              <w:t>примере</w:t>
            </w:r>
            <w:r>
              <w:rPr>
                <w:spacing w:val="-2"/>
              </w:rPr>
              <w:t xml:space="preserve"> </w:t>
            </w:r>
            <w:r>
              <w:t>стихотворений</w:t>
            </w:r>
            <w:r>
              <w:rPr>
                <w:spacing w:val="-3"/>
              </w:rPr>
              <w:t xml:space="preserve"> </w:t>
            </w:r>
            <w:r>
              <w:t>А.Л. Барто</w:t>
            </w:r>
            <w:r>
              <w:rPr>
                <w:spacing w:val="-3"/>
              </w:rPr>
              <w:t xml:space="preserve"> </w:t>
            </w:r>
            <w:r>
              <w:t>"Помощница",</w:t>
            </w:r>
            <w:r>
              <w:rPr>
                <w:spacing w:val="-2"/>
              </w:rPr>
              <w:t xml:space="preserve"> </w:t>
            </w:r>
            <w:r>
              <w:t>"Зайка", "Игра в слова"</w:t>
            </w:r>
          </w:p>
        </w:tc>
      </w:tr>
      <w:tr w:rsidR="0049640F" w14:paraId="6A8727B9" w14:textId="77777777">
        <w:trPr>
          <w:trHeight w:val="458"/>
        </w:trPr>
        <w:tc>
          <w:tcPr>
            <w:tcW w:w="1169" w:type="dxa"/>
          </w:tcPr>
          <w:p w14:paraId="38338699" w14:textId="77777777" w:rsidR="0049640F" w:rsidRDefault="0059390D">
            <w:pPr>
              <w:pStyle w:val="TableParagraph"/>
            </w:pPr>
            <w:r>
              <w:t xml:space="preserve">Урок </w:t>
            </w:r>
            <w:r>
              <w:rPr>
                <w:spacing w:val="-5"/>
              </w:rPr>
              <w:t>81</w:t>
            </w:r>
          </w:p>
        </w:tc>
        <w:tc>
          <w:tcPr>
            <w:tcW w:w="8179" w:type="dxa"/>
          </w:tcPr>
          <w:p w14:paraId="2BBF720D" w14:textId="77777777" w:rsidR="0049640F" w:rsidRDefault="0059390D">
            <w:pPr>
              <w:pStyle w:val="TableParagraph"/>
              <w:ind w:left="59"/>
            </w:pPr>
            <w:r>
              <w:t>Резервный</w:t>
            </w:r>
            <w:r>
              <w:rPr>
                <w:spacing w:val="-7"/>
              </w:rPr>
              <w:t xml:space="preserve"> </w:t>
            </w:r>
            <w:r>
              <w:t>урок.</w:t>
            </w:r>
            <w:r>
              <w:rPr>
                <w:spacing w:val="-5"/>
              </w:rPr>
              <w:t xml:space="preserve"> </w:t>
            </w:r>
            <w:r>
              <w:t>Обобщение</w:t>
            </w:r>
            <w:r>
              <w:rPr>
                <w:spacing w:val="-5"/>
              </w:rPr>
              <w:t xml:space="preserve"> </w:t>
            </w:r>
            <w:r>
              <w:t>знаний</w:t>
            </w:r>
            <w:r>
              <w:rPr>
                <w:spacing w:val="-4"/>
              </w:rPr>
              <w:t xml:space="preserve"> </w:t>
            </w:r>
            <w:r>
              <w:t>о</w:t>
            </w:r>
            <w:r>
              <w:rPr>
                <w:spacing w:val="-5"/>
              </w:rPr>
              <w:t xml:space="preserve"> </w:t>
            </w:r>
            <w:r>
              <w:t>буквах.</w:t>
            </w:r>
            <w:r>
              <w:rPr>
                <w:spacing w:val="-5"/>
              </w:rPr>
              <w:t xml:space="preserve"> </w:t>
            </w:r>
            <w:r>
              <w:t>Русский</w:t>
            </w:r>
            <w:r>
              <w:rPr>
                <w:spacing w:val="-5"/>
              </w:rPr>
              <w:t xml:space="preserve"> </w:t>
            </w:r>
            <w:r>
              <w:rPr>
                <w:spacing w:val="-2"/>
              </w:rPr>
              <w:t>алфавит</w:t>
            </w:r>
          </w:p>
        </w:tc>
      </w:tr>
      <w:tr w:rsidR="0049640F" w14:paraId="391BC444" w14:textId="77777777">
        <w:trPr>
          <w:trHeight w:val="710"/>
        </w:trPr>
        <w:tc>
          <w:tcPr>
            <w:tcW w:w="1169" w:type="dxa"/>
          </w:tcPr>
          <w:p w14:paraId="5E0BDD97" w14:textId="77777777" w:rsidR="0049640F" w:rsidRDefault="0059390D">
            <w:pPr>
              <w:pStyle w:val="TableParagraph"/>
              <w:spacing w:before="227"/>
            </w:pPr>
            <w:r>
              <w:t xml:space="preserve">Урок </w:t>
            </w:r>
            <w:r>
              <w:rPr>
                <w:spacing w:val="-5"/>
              </w:rPr>
              <w:t>82</w:t>
            </w:r>
          </w:p>
        </w:tc>
        <w:tc>
          <w:tcPr>
            <w:tcW w:w="8179" w:type="dxa"/>
          </w:tcPr>
          <w:p w14:paraId="0840CD97" w14:textId="77777777" w:rsidR="0049640F" w:rsidRDefault="0059390D">
            <w:pPr>
              <w:pStyle w:val="TableParagraph"/>
              <w:spacing w:before="100"/>
              <w:ind w:left="59"/>
            </w:pPr>
            <w:r>
              <w:t>Резервный</w:t>
            </w:r>
            <w:r>
              <w:rPr>
                <w:spacing w:val="-14"/>
              </w:rPr>
              <w:t xml:space="preserve"> </w:t>
            </w:r>
            <w:r>
              <w:t>урок.</w:t>
            </w:r>
            <w:r>
              <w:rPr>
                <w:spacing w:val="-14"/>
              </w:rPr>
              <w:t xml:space="preserve"> </w:t>
            </w:r>
            <w:r>
              <w:t>Чтение</w:t>
            </w:r>
            <w:r>
              <w:rPr>
                <w:spacing w:val="-14"/>
              </w:rPr>
              <w:t xml:space="preserve"> </w:t>
            </w:r>
            <w:r>
              <w:t>произведений</w:t>
            </w:r>
            <w:r>
              <w:rPr>
                <w:spacing w:val="-13"/>
              </w:rPr>
              <w:t xml:space="preserve"> </w:t>
            </w:r>
            <w:r>
              <w:t>о</w:t>
            </w:r>
            <w:r>
              <w:rPr>
                <w:spacing w:val="-14"/>
              </w:rPr>
              <w:t xml:space="preserve"> </w:t>
            </w:r>
            <w:r>
              <w:t>буквах</w:t>
            </w:r>
            <w:r>
              <w:rPr>
                <w:spacing w:val="-14"/>
              </w:rPr>
              <w:t xml:space="preserve"> </w:t>
            </w:r>
            <w:r>
              <w:t>алфавита.</w:t>
            </w:r>
            <w:r>
              <w:rPr>
                <w:spacing w:val="-14"/>
              </w:rPr>
              <w:t xml:space="preserve"> </w:t>
            </w:r>
            <w:r>
              <w:t>С.Я.</w:t>
            </w:r>
            <w:r>
              <w:rPr>
                <w:spacing w:val="-13"/>
              </w:rPr>
              <w:t xml:space="preserve"> </w:t>
            </w:r>
            <w:r>
              <w:t>Маршак</w:t>
            </w:r>
            <w:r>
              <w:rPr>
                <w:spacing w:val="-14"/>
              </w:rPr>
              <w:t xml:space="preserve"> </w:t>
            </w:r>
            <w:r>
              <w:t>"Ты</w:t>
            </w:r>
            <w:r>
              <w:rPr>
                <w:spacing w:val="-14"/>
              </w:rPr>
              <w:t xml:space="preserve"> </w:t>
            </w:r>
            <w:r>
              <w:t>эти</w:t>
            </w:r>
            <w:r>
              <w:rPr>
                <w:spacing w:val="-14"/>
              </w:rPr>
              <w:t xml:space="preserve"> </w:t>
            </w:r>
            <w:r>
              <w:t xml:space="preserve">буквы </w:t>
            </w:r>
            <w:r>
              <w:rPr>
                <w:spacing w:val="-2"/>
              </w:rPr>
              <w:t>заучи"</w:t>
            </w:r>
          </w:p>
        </w:tc>
      </w:tr>
      <w:tr w:rsidR="0049640F" w14:paraId="561FBDB9" w14:textId="77777777">
        <w:trPr>
          <w:trHeight w:val="710"/>
        </w:trPr>
        <w:tc>
          <w:tcPr>
            <w:tcW w:w="1169" w:type="dxa"/>
          </w:tcPr>
          <w:p w14:paraId="79453732" w14:textId="77777777" w:rsidR="0049640F" w:rsidRDefault="0059390D">
            <w:pPr>
              <w:pStyle w:val="TableParagraph"/>
              <w:spacing w:before="226"/>
            </w:pPr>
            <w:r>
              <w:t xml:space="preserve">Урок </w:t>
            </w:r>
            <w:r>
              <w:rPr>
                <w:spacing w:val="-5"/>
              </w:rPr>
              <w:t>83</w:t>
            </w:r>
          </w:p>
        </w:tc>
        <w:tc>
          <w:tcPr>
            <w:tcW w:w="8179" w:type="dxa"/>
          </w:tcPr>
          <w:p w14:paraId="6F6378D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Совершенствование</w:t>
            </w:r>
            <w:r>
              <w:rPr>
                <w:spacing w:val="40"/>
              </w:rPr>
              <w:t xml:space="preserve"> </w:t>
            </w:r>
            <w:r>
              <w:t>навыка</w:t>
            </w:r>
            <w:r>
              <w:rPr>
                <w:spacing w:val="40"/>
              </w:rPr>
              <w:t xml:space="preserve"> </w:t>
            </w:r>
            <w:r>
              <w:t>чтения.</w:t>
            </w:r>
            <w:r>
              <w:rPr>
                <w:spacing w:val="40"/>
              </w:rPr>
              <w:t xml:space="preserve"> </w:t>
            </w:r>
            <w:r>
              <w:t>А.А.</w:t>
            </w:r>
            <w:r>
              <w:rPr>
                <w:spacing w:val="40"/>
              </w:rPr>
              <w:t xml:space="preserve"> </w:t>
            </w:r>
            <w:r>
              <w:t>Шибаев</w:t>
            </w:r>
            <w:r>
              <w:rPr>
                <w:spacing w:val="40"/>
              </w:rPr>
              <w:t xml:space="preserve"> </w:t>
            </w:r>
            <w:r>
              <w:t>"Беспокойные соседки", "Познакомились"</w:t>
            </w:r>
          </w:p>
        </w:tc>
      </w:tr>
      <w:tr w:rsidR="0049640F" w14:paraId="00FFBCC0" w14:textId="77777777">
        <w:trPr>
          <w:trHeight w:val="710"/>
        </w:trPr>
        <w:tc>
          <w:tcPr>
            <w:tcW w:w="1169" w:type="dxa"/>
          </w:tcPr>
          <w:p w14:paraId="1ABE5885" w14:textId="77777777" w:rsidR="0049640F" w:rsidRDefault="0059390D">
            <w:pPr>
              <w:pStyle w:val="TableParagraph"/>
              <w:spacing w:before="226"/>
            </w:pPr>
            <w:r>
              <w:t xml:space="preserve">Урок </w:t>
            </w:r>
            <w:r>
              <w:rPr>
                <w:spacing w:val="-5"/>
              </w:rPr>
              <w:t>84</w:t>
            </w:r>
          </w:p>
        </w:tc>
        <w:tc>
          <w:tcPr>
            <w:tcW w:w="8179" w:type="dxa"/>
          </w:tcPr>
          <w:p w14:paraId="1356B8E4" w14:textId="77777777" w:rsidR="0049640F" w:rsidRDefault="0059390D">
            <w:pPr>
              <w:pStyle w:val="TableParagraph"/>
              <w:spacing w:before="99"/>
              <w:ind w:left="59" w:right="55"/>
            </w:pPr>
            <w:r>
              <w:t>Резервный</w:t>
            </w:r>
            <w:r>
              <w:rPr>
                <w:spacing w:val="-16"/>
              </w:rPr>
              <w:t xml:space="preserve"> </w:t>
            </w:r>
            <w:r>
              <w:t>урок.</w:t>
            </w:r>
            <w:r>
              <w:rPr>
                <w:spacing w:val="-14"/>
              </w:rPr>
              <w:t xml:space="preserve"> </w:t>
            </w:r>
            <w:r>
              <w:t>Слушание</w:t>
            </w:r>
            <w:r>
              <w:rPr>
                <w:spacing w:val="-14"/>
              </w:rPr>
              <w:t xml:space="preserve"> </w:t>
            </w:r>
            <w:r>
              <w:t>литературных</w:t>
            </w:r>
            <w:r>
              <w:rPr>
                <w:spacing w:val="-13"/>
              </w:rPr>
              <w:t xml:space="preserve"> </w:t>
            </w:r>
            <w:r>
              <w:t>(авторских)</w:t>
            </w:r>
            <w:r>
              <w:rPr>
                <w:spacing w:val="-14"/>
              </w:rPr>
              <w:t xml:space="preserve"> </w:t>
            </w:r>
            <w:r>
              <w:t>сказок.</w:t>
            </w:r>
            <w:r>
              <w:rPr>
                <w:spacing w:val="-14"/>
              </w:rPr>
              <w:t xml:space="preserve"> </w:t>
            </w:r>
            <w:r>
              <w:t>Сказка</w:t>
            </w:r>
            <w:r>
              <w:rPr>
                <w:spacing w:val="-14"/>
              </w:rPr>
              <w:t xml:space="preserve"> </w:t>
            </w:r>
            <w:r>
              <w:t>К.И.</w:t>
            </w:r>
            <w:r>
              <w:rPr>
                <w:spacing w:val="-13"/>
              </w:rPr>
              <w:t xml:space="preserve"> </w:t>
            </w:r>
            <w:r>
              <w:t xml:space="preserve">Чуковского </w:t>
            </w:r>
            <w:r>
              <w:rPr>
                <w:spacing w:val="-2"/>
              </w:rPr>
              <w:t>"Муха-Цокотуха"</w:t>
            </w:r>
          </w:p>
        </w:tc>
      </w:tr>
      <w:tr w:rsidR="0049640F" w14:paraId="2785B82D" w14:textId="77777777">
        <w:trPr>
          <w:trHeight w:val="710"/>
        </w:trPr>
        <w:tc>
          <w:tcPr>
            <w:tcW w:w="1169" w:type="dxa"/>
          </w:tcPr>
          <w:p w14:paraId="6DF8D4E2" w14:textId="77777777" w:rsidR="0049640F" w:rsidRDefault="0059390D">
            <w:pPr>
              <w:pStyle w:val="TableParagraph"/>
              <w:spacing w:before="226"/>
            </w:pPr>
            <w:r>
              <w:t xml:space="preserve">Урок </w:t>
            </w:r>
            <w:r>
              <w:rPr>
                <w:spacing w:val="-5"/>
              </w:rPr>
              <w:t>85</w:t>
            </w:r>
          </w:p>
        </w:tc>
        <w:tc>
          <w:tcPr>
            <w:tcW w:w="8179" w:type="dxa"/>
          </w:tcPr>
          <w:p w14:paraId="7E0BD8B6" w14:textId="77777777" w:rsidR="0049640F" w:rsidRDefault="0059390D">
            <w:pPr>
              <w:pStyle w:val="TableParagraph"/>
              <w:spacing w:before="99"/>
              <w:ind w:left="59"/>
            </w:pPr>
            <w:r>
              <w:t>Резервный</w:t>
            </w:r>
            <w:r>
              <w:rPr>
                <w:spacing w:val="80"/>
              </w:rPr>
              <w:t xml:space="preserve"> </w:t>
            </w:r>
            <w:r>
              <w:t>урок.</w:t>
            </w:r>
            <w:r>
              <w:rPr>
                <w:spacing w:val="80"/>
              </w:rPr>
              <w:t xml:space="preserve"> </w:t>
            </w:r>
            <w:r>
              <w:t>Определение</w:t>
            </w:r>
            <w:r>
              <w:rPr>
                <w:spacing w:val="80"/>
              </w:rPr>
              <w:t xml:space="preserve"> </w:t>
            </w:r>
            <w:r>
              <w:t>темы</w:t>
            </w:r>
            <w:r>
              <w:rPr>
                <w:spacing w:val="80"/>
              </w:rPr>
              <w:t xml:space="preserve"> </w:t>
            </w:r>
            <w:r>
              <w:t>произведения:</w:t>
            </w:r>
            <w:r>
              <w:rPr>
                <w:spacing w:val="80"/>
              </w:rPr>
              <w:t xml:space="preserve"> </w:t>
            </w:r>
            <w:r>
              <w:t>о</w:t>
            </w:r>
            <w:r>
              <w:rPr>
                <w:spacing w:val="80"/>
              </w:rPr>
              <w:t xml:space="preserve"> </w:t>
            </w:r>
            <w:r>
              <w:t>животных.</w:t>
            </w:r>
            <w:r>
              <w:rPr>
                <w:spacing w:val="80"/>
              </w:rPr>
              <w:t xml:space="preserve"> </w:t>
            </w:r>
            <w:r>
              <w:t>На</w:t>
            </w:r>
            <w:r>
              <w:rPr>
                <w:spacing w:val="80"/>
              </w:rPr>
              <w:t xml:space="preserve"> </w:t>
            </w:r>
            <w:r>
              <w:t>примере произведений Е.И. Чарушина</w:t>
            </w:r>
          </w:p>
        </w:tc>
      </w:tr>
      <w:tr w:rsidR="0049640F" w14:paraId="2DE4BC78" w14:textId="77777777">
        <w:trPr>
          <w:trHeight w:val="455"/>
        </w:trPr>
        <w:tc>
          <w:tcPr>
            <w:tcW w:w="1169" w:type="dxa"/>
          </w:tcPr>
          <w:p w14:paraId="4FF76C24" w14:textId="77777777" w:rsidR="0049640F" w:rsidRDefault="0059390D">
            <w:pPr>
              <w:pStyle w:val="TableParagraph"/>
              <w:spacing w:before="99"/>
            </w:pPr>
            <w:r>
              <w:t xml:space="preserve">Урок </w:t>
            </w:r>
            <w:r>
              <w:rPr>
                <w:spacing w:val="-5"/>
              </w:rPr>
              <w:t>86</w:t>
            </w:r>
          </w:p>
        </w:tc>
        <w:tc>
          <w:tcPr>
            <w:tcW w:w="8179" w:type="dxa"/>
          </w:tcPr>
          <w:p w14:paraId="61FC7A17" w14:textId="77777777" w:rsidR="0049640F" w:rsidRDefault="0059390D">
            <w:pPr>
              <w:pStyle w:val="TableParagraph"/>
              <w:spacing w:before="99"/>
              <w:ind w:left="59"/>
            </w:pPr>
            <w:r>
              <w:t>Резервный</w:t>
            </w:r>
            <w:r>
              <w:rPr>
                <w:spacing w:val="-8"/>
              </w:rPr>
              <w:t xml:space="preserve"> </w:t>
            </w:r>
            <w:r>
              <w:t>урок.</w:t>
            </w:r>
            <w:r>
              <w:rPr>
                <w:spacing w:val="-6"/>
              </w:rPr>
              <w:t xml:space="preserve"> </w:t>
            </w:r>
            <w:r>
              <w:t>Чтение</w:t>
            </w:r>
            <w:r>
              <w:rPr>
                <w:spacing w:val="-6"/>
              </w:rPr>
              <w:t xml:space="preserve"> </w:t>
            </w:r>
            <w:r>
              <w:t>небольших</w:t>
            </w:r>
            <w:r>
              <w:rPr>
                <w:spacing w:val="-6"/>
              </w:rPr>
              <w:t xml:space="preserve"> </w:t>
            </w:r>
            <w:r>
              <w:t>произведений</w:t>
            </w:r>
            <w:r>
              <w:rPr>
                <w:spacing w:val="-5"/>
              </w:rPr>
              <w:t xml:space="preserve"> </w:t>
            </w:r>
            <w:r>
              <w:t>о</w:t>
            </w:r>
            <w:r>
              <w:rPr>
                <w:spacing w:val="-9"/>
              </w:rPr>
              <w:t xml:space="preserve"> </w:t>
            </w:r>
            <w:r>
              <w:t>животных</w:t>
            </w:r>
            <w:r>
              <w:rPr>
                <w:spacing w:val="-6"/>
              </w:rPr>
              <w:t xml:space="preserve"> </w:t>
            </w:r>
            <w:r>
              <w:t>Н.И.</w:t>
            </w:r>
            <w:r>
              <w:rPr>
                <w:spacing w:val="-5"/>
              </w:rPr>
              <w:t xml:space="preserve"> </w:t>
            </w:r>
            <w:r>
              <w:rPr>
                <w:spacing w:val="-2"/>
              </w:rPr>
              <w:t>Сладкова</w:t>
            </w:r>
          </w:p>
        </w:tc>
      </w:tr>
      <w:tr w:rsidR="0049640F" w14:paraId="46DFF47F" w14:textId="77777777">
        <w:trPr>
          <w:trHeight w:val="710"/>
        </w:trPr>
        <w:tc>
          <w:tcPr>
            <w:tcW w:w="1169" w:type="dxa"/>
          </w:tcPr>
          <w:p w14:paraId="3B1F0197" w14:textId="77777777" w:rsidR="0049640F" w:rsidRDefault="0059390D">
            <w:pPr>
              <w:pStyle w:val="TableParagraph"/>
              <w:spacing w:before="229"/>
            </w:pPr>
            <w:r>
              <w:t xml:space="preserve">Урок </w:t>
            </w:r>
            <w:r>
              <w:rPr>
                <w:spacing w:val="-5"/>
              </w:rPr>
              <w:t>87</w:t>
            </w:r>
          </w:p>
        </w:tc>
        <w:tc>
          <w:tcPr>
            <w:tcW w:w="8179" w:type="dxa"/>
          </w:tcPr>
          <w:p w14:paraId="2F8CC7F6" w14:textId="77777777" w:rsidR="0049640F" w:rsidRDefault="0059390D">
            <w:pPr>
              <w:pStyle w:val="TableParagraph"/>
              <w:spacing w:before="102"/>
              <w:ind w:left="59"/>
            </w:pPr>
            <w:r>
              <w:t xml:space="preserve">Резервный урок. Чтение рассказов о животных. Ответы на вопросы по содержанию </w:t>
            </w:r>
            <w:r>
              <w:rPr>
                <w:spacing w:val="-2"/>
              </w:rPr>
              <w:t>произведения</w:t>
            </w:r>
          </w:p>
        </w:tc>
      </w:tr>
    </w:tbl>
    <w:p w14:paraId="18B37498" w14:textId="77777777" w:rsidR="0049640F" w:rsidRDefault="0049640F">
      <w:pPr>
        <w:pStyle w:val="TableParagraph"/>
        <w:sectPr w:rsidR="0049640F">
          <w:type w:val="continuous"/>
          <w:pgSz w:w="11910" w:h="16840"/>
          <w:pgMar w:top="1100" w:right="425" w:bottom="152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A3F7A71" w14:textId="77777777">
        <w:trPr>
          <w:trHeight w:val="710"/>
        </w:trPr>
        <w:tc>
          <w:tcPr>
            <w:tcW w:w="1169" w:type="dxa"/>
          </w:tcPr>
          <w:p w14:paraId="378CB77F" w14:textId="77777777" w:rsidR="0049640F" w:rsidRDefault="0059390D">
            <w:pPr>
              <w:pStyle w:val="TableParagraph"/>
              <w:spacing w:before="229"/>
            </w:pPr>
            <w:r>
              <w:lastRenderedPageBreak/>
              <w:t xml:space="preserve">Урок </w:t>
            </w:r>
            <w:r>
              <w:rPr>
                <w:spacing w:val="-5"/>
              </w:rPr>
              <w:t>88</w:t>
            </w:r>
          </w:p>
        </w:tc>
        <w:tc>
          <w:tcPr>
            <w:tcW w:w="8179" w:type="dxa"/>
          </w:tcPr>
          <w:p w14:paraId="2C685988" w14:textId="77777777" w:rsidR="0049640F" w:rsidRDefault="0059390D">
            <w:pPr>
              <w:pStyle w:val="TableParagraph"/>
              <w:ind w:left="59"/>
            </w:pPr>
            <w:r>
              <w:t>Резервный</w:t>
            </w:r>
            <w:r>
              <w:rPr>
                <w:spacing w:val="40"/>
              </w:rPr>
              <w:t xml:space="preserve"> </w:t>
            </w:r>
            <w:r>
              <w:t>урок.</w:t>
            </w:r>
            <w:r>
              <w:rPr>
                <w:spacing w:val="40"/>
              </w:rPr>
              <w:t xml:space="preserve"> </w:t>
            </w:r>
            <w:r>
              <w:t>Слушание</w:t>
            </w:r>
            <w:r>
              <w:rPr>
                <w:spacing w:val="40"/>
              </w:rPr>
              <w:t xml:space="preserve"> </w:t>
            </w:r>
            <w:r>
              <w:t>литературных</w:t>
            </w:r>
            <w:r>
              <w:rPr>
                <w:spacing w:val="40"/>
              </w:rPr>
              <w:t xml:space="preserve"> </w:t>
            </w:r>
            <w:r>
              <w:t>(авторских)</w:t>
            </w:r>
            <w:r>
              <w:rPr>
                <w:spacing w:val="40"/>
              </w:rPr>
              <w:t xml:space="preserve"> </w:t>
            </w:r>
            <w:r>
              <w:t>сказок.</w:t>
            </w:r>
            <w:r>
              <w:rPr>
                <w:spacing w:val="40"/>
              </w:rPr>
              <w:t xml:space="preserve"> </w:t>
            </w:r>
            <w:r>
              <w:t>Русская</w:t>
            </w:r>
            <w:r>
              <w:rPr>
                <w:spacing w:val="40"/>
              </w:rPr>
              <w:t xml:space="preserve"> </w:t>
            </w:r>
            <w:r>
              <w:t>народная</w:t>
            </w:r>
            <w:r>
              <w:rPr>
                <w:spacing w:val="40"/>
              </w:rPr>
              <w:t xml:space="preserve"> </w:t>
            </w:r>
            <w:r>
              <w:t>сказка "Лисичка-сестричка и волк"</w:t>
            </w:r>
          </w:p>
        </w:tc>
      </w:tr>
      <w:tr w:rsidR="0049640F" w14:paraId="3A4A19D4" w14:textId="77777777">
        <w:trPr>
          <w:trHeight w:val="457"/>
        </w:trPr>
        <w:tc>
          <w:tcPr>
            <w:tcW w:w="1169" w:type="dxa"/>
          </w:tcPr>
          <w:p w14:paraId="30491832" w14:textId="77777777" w:rsidR="0049640F" w:rsidRDefault="0059390D">
            <w:pPr>
              <w:pStyle w:val="TableParagraph"/>
            </w:pPr>
            <w:r>
              <w:t xml:space="preserve">Урок </w:t>
            </w:r>
            <w:r>
              <w:rPr>
                <w:spacing w:val="-5"/>
              </w:rPr>
              <w:t>89</w:t>
            </w:r>
          </w:p>
        </w:tc>
        <w:tc>
          <w:tcPr>
            <w:tcW w:w="8179" w:type="dxa"/>
          </w:tcPr>
          <w:p w14:paraId="7F31F327" w14:textId="77777777" w:rsidR="0049640F" w:rsidRDefault="0059390D">
            <w:pPr>
              <w:pStyle w:val="TableParagraph"/>
              <w:ind w:left="59"/>
            </w:pPr>
            <w:r>
              <w:t>Резервный</w:t>
            </w:r>
            <w:r>
              <w:rPr>
                <w:spacing w:val="-8"/>
              </w:rPr>
              <w:t xml:space="preserve"> </w:t>
            </w:r>
            <w:r>
              <w:t>урок.</w:t>
            </w:r>
            <w:r>
              <w:rPr>
                <w:spacing w:val="-5"/>
              </w:rPr>
              <w:t xml:space="preserve"> </w:t>
            </w:r>
            <w:r>
              <w:t>Чтение</w:t>
            </w:r>
            <w:r>
              <w:rPr>
                <w:spacing w:val="-5"/>
              </w:rPr>
              <w:t xml:space="preserve"> </w:t>
            </w:r>
            <w:r>
              <w:t>небольших</w:t>
            </w:r>
            <w:r>
              <w:rPr>
                <w:spacing w:val="-5"/>
              </w:rPr>
              <w:t xml:space="preserve"> </w:t>
            </w:r>
            <w:r>
              <w:t>произведений</w:t>
            </w:r>
            <w:r>
              <w:rPr>
                <w:spacing w:val="-5"/>
              </w:rPr>
              <w:t xml:space="preserve"> </w:t>
            </w:r>
            <w:r>
              <w:t>Л.Н.</w:t>
            </w:r>
            <w:r>
              <w:rPr>
                <w:spacing w:val="-5"/>
              </w:rPr>
              <w:t xml:space="preserve"> </w:t>
            </w:r>
            <w:r>
              <w:t>Толстого</w:t>
            </w:r>
            <w:r>
              <w:rPr>
                <w:spacing w:val="-6"/>
              </w:rPr>
              <w:t xml:space="preserve"> </w:t>
            </w:r>
            <w:r>
              <w:t>о</w:t>
            </w:r>
            <w:r>
              <w:rPr>
                <w:spacing w:val="-5"/>
              </w:rPr>
              <w:t xml:space="preserve"> </w:t>
            </w:r>
            <w:r>
              <w:rPr>
                <w:spacing w:val="-2"/>
              </w:rPr>
              <w:t>детях</w:t>
            </w:r>
          </w:p>
        </w:tc>
      </w:tr>
      <w:tr w:rsidR="0049640F" w14:paraId="2BA64B58" w14:textId="77777777">
        <w:trPr>
          <w:trHeight w:val="457"/>
        </w:trPr>
        <w:tc>
          <w:tcPr>
            <w:tcW w:w="1169" w:type="dxa"/>
          </w:tcPr>
          <w:p w14:paraId="47CD9AD4" w14:textId="77777777" w:rsidR="0049640F" w:rsidRDefault="0059390D">
            <w:pPr>
              <w:pStyle w:val="TableParagraph"/>
            </w:pPr>
            <w:r>
              <w:t xml:space="preserve">Урок </w:t>
            </w:r>
            <w:r>
              <w:rPr>
                <w:spacing w:val="-5"/>
              </w:rPr>
              <w:t>90</w:t>
            </w:r>
          </w:p>
        </w:tc>
        <w:tc>
          <w:tcPr>
            <w:tcW w:w="8179" w:type="dxa"/>
          </w:tcPr>
          <w:p w14:paraId="35B9956D" w14:textId="77777777" w:rsidR="0049640F" w:rsidRDefault="0059390D">
            <w:pPr>
              <w:pStyle w:val="TableParagraph"/>
              <w:ind w:left="59"/>
            </w:pPr>
            <w:r>
              <w:t>Резервный</w:t>
            </w:r>
            <w:r>
              <w:rPr>
                <w:spacing w:val="-6"/>
              </w:rPr>
              <w:t xml:space="preserve"> </w:t>
            </w:r>
            <w:r>
              <w:t>урок.</w:t>
            </w:r>
            <w:r>
              <w:rPr>
                <w:spacing w:val="-5"/>
              </w:rPr>
              <w:t xml:space="preserve"> </w:t>
            </w:r>
            <w:r>
              <w:t>Чтение</w:t>
            </w:r>
            <w:r>
              <w:rPr>
                <w:spacing w:val="-5"/>
              </w:rPr>
              <w:t xml:space="preserve"> </w:t>
            </w:r>
            <w:r>
              <w:t>произведений</w:t>
            </w:r>
            <w:r>
              <w:rPr>
                <w:spacing w:val="-6"/>
              </w:rPr>
              <w:t xml:space="preserve"> </w:t>
            </w:r>
            <w:r>
              <w:t>о</w:t>
            </w:r>
            <w:r>
              <w:rPr>
                <w:spacing w:val="-5"/>
              </w:rPr>
              <w:t xml:space="preserve"> </w:t>
            </w:r>
            <w:r>
              <w:t>детях</w:t>
            </w:r>
            <w:r>
              <w:rPr>
                <w:spacing w:val="-5"/>
              </w:rPr>
              <w:t xml:space="preserve"> </w:t>
            </w:r>
            <w:r>
              <w:t>Н.Н.</w:t>
            </w:r>
            <w:r>
              <w:rPr>
                <w:spacing w:val="-5"/>
              </w:rPr>
              <w:t xml:space="preserve"> </w:t>
            </w:r>
            <w:r>
              <w:rPr>
                <w:spacing w:val="-2"/>
              </w:rPr>
              <w:t>Носова</w:t>
            </w:r>
          </w:p>
        </w:tc>
      </w:tr>
      <w:tr w:rsidR="0049640F" w14:paraId="4B4F0000" w14:textId="77777777">
        <w:trPr>
          <w:trHeight w:val="710"/>
        </w:trPr>
        <w:tc>
          <w:tcPr>
            <w:tcW w:w="1169" w:type="dxa"/>
          </w:tcPr>
          <w:p w14:paraId="25A53328" w14:textId="77777777" w:rsidR="0049640F" w:rsidRDefault="0059390D">
            <w:pPr>
              <w:pStyle w:val="TableParagraph"/>
              <w:spacing w:before="226"/>
            </w:pPr>
            <w:r>
              <w:t xml:space="preserve">Урок </w:t>
            </w:r>
            <w:r>
              <w:rPr>
                <w:spacing w:val="-5"/>
              </w:rPr>
              <w:t>91</w:t>
            </w:r>
          </w:p>
        </w:tc>
        <w:tc>
          <w:tcPr>
            <w:tcW w:w="8179" w:type="dxa"/>
          </w:tcPr>
          <w:p w14:paraId="4DA8443F"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Чтение</w:t>
            </w:r>
            <w:r>
              <w:rPr>
                <w:spacing w:val="40"/>
              </w:rPr>
              <w:t xml:space="preserve"> </w:t>
            </w:r>
            <w:r>
              <w:t>рассказов</w:t>
            </w:r>
            <w:r>
              <w:rPr>
                <w:spacing w:val="40"/>
              </w:rPr>
              <w:t xml:space="preserve"> </w:t>
            </w:r>
            <w:r>
              <w:t>о</w:t>
            </w:r>
            <w:r>
              <w:rPr>
                <w:spacing w:val="40"/>
              </w:rPr>
              <w:t xml:space="preserve"> </w:t>
            </w:r>
            <w:r>
              <w:t>детях.</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по</w:t>
            </w:r>
            <w:r>
              <w:rPr>
                <w:spacing w:val="40"/>
              </w:rPr>
              <w:t xml:space="preserve"> </w:t>
            </w:r>
            <w:r>
              <w:t xml:space="preserve">содержанию </w:t>
            </w:r>
            <w:r>
              <w:rPr>
                <w:spacing w:val="-2"/>
              </w:rPr>
              <w:t>произведения</w:t>
            </w:r>
          </w:p>
        </w:tc>
      </w:tr>
      <w:tr w:rsidR="0049640F" w14:paraId="6918D8AE" w14:textId="77777777">
        <w:trPr>
          <w:trHeight w:val="710"/>
        </w:trPr>
        <w:tc>
          <w:tcPr>
            <w:tcW w:w="1169" w:type="dxa"/>
          </w:tcPr>
          <w:p w14:paraId="30BFD50B" w14:textId="77777777" w:rsidR="0049640F" w:rsidRDefault="0059390D">
            <w:pPr>
              <w:pStyle w:val="TableParagraph"/>
              <w:spacing w:before="226"/>
            </w:pPr>
            <w:r>
              <w:t xml:space="preserve">Урок </w:t>
            </w:r>
            <w:r>
              <w:rPr>
                <w:spacing w:val="-5"/>
              </w:rPr>
              <w:t>92</w:t>
            </w:r>
          </w:p>
        </w:tc>
        <w:tc>
          <w:tcPr>
            <w:tcW w:w="8179" w:type="dxa"/>
          </w:tcPr>
          <w:p w14:paraId="4A5CE70E" w14:textId="77777777" w:rsidR="0049640F" w:rsidRDefault="0059390D">
            <w:pPr>
              <w:pStyle w:val="TableParagraph"/>
              <w:spacing w:before="99"/>
              <w:ind w:left="59"/>
            </w:pPr>
            <w:r>
              <w:t xml:space="preserve">Резервный урок. Слушание литературных произведений. Е.Ф. Трутнева "Когда это </w:t>
            </w:r>
            <w:r>
              <w:rPr>
                <w:spacing w:val="-2"/>
              </w:rPr>
              <w:t>бывает?"</w:t>
            </w:r>
          </w:p>
        </w:tc>
      </w:tr>
      <w:tr w:rsidR="0049640F" w14:paraId="7083CB1C" w14:textId="77777777">
        <w:trPr>
          <w:trHeight w:val="455"/>
        </w:trPr>
        <w:tc>
          <w:tcPr>
            <w:tcW w:w="1169" w:type="dxa"/>
          </w:tcPr>
          <w:p w14:paraId="793D67D2" w14:textId="77777777" w:rsidR="0049640F" w:rsidRDefault="0059390D">
            <w:pPr>
              <w:pStyle w:val="TableParagraph"/>
              <w:spacing w:before="99"/>
            </w:pPr>
            <w:r>
              <w:t xml:space="preserve">Урок </w:t>
            </w:r>
            <w:r>
              <w:rPr>
                <w:spacing w:val="-5"/>
              </w:rPr>
              <w:t>93</w:t>
            </w:r>
          </w:p>
        </w:tc>
        <w:tc>
          <w:tcPr>
            <w:tcW w:w="8179" w:type="dxa"/>
          </w:tcPr>
          <w:p w14:paraId="43C4D09C" w14:textId="77777777" w:rsidR="0049640F" w:rsidRDefault="0059390D">
            <w:pPr>
              <w:pStyle w:val="TableParagraph"/>
              <w:spacing w:before="99"/>
              <w:ind w:left="59"/>
            </w:pPr>
            <w:r>
              <w:t>Ориентировка</w:t>
            </w:r>
            <w:r>
              <w:rPr>
                <w:spacing w:val="-9"/>
              </w:rPr>
              <w:t xml:space="preserve"> </w:t>
            </w:r>
            <w:r>
              <w:t>в</w:t>
            </w:r>
            <w:r>
              <w:rPr>
                <w:spacing w:val="-6"/>
              </w:rPr>
              <w:t xml:space="preserve"> </w:t>
            </w:r>
            <w:r>
              <w:t>книге:</w:t>
            </w:r>
            <w:r>
              <w:rPr>
                <w:spacing w:val="-5"/>
              </w:rPr>
              <w:t xml:space="preserve"> </w:t>
            </w:r>
            <w:r>
              <w:t>Обложка,</w:t>
            </w:r>
            <w:r>
              <w:rPr>
                <w:spacing w:val="-8"/>
              </w:rPr>
              <w:t xml:space="preserve"> </w:t>
            </w:r>
            <w:r>
              <w:t>оглавление,</w:t>
            </w:r>
            <w:r>
              <w:rPr>
                <w:spacing w:val="-6"/>
              </w:rPr>
              <w:t xml:space="preserve"> </w:t>
            </w:r>
            <w:r>
              <w:rPr>
                <w:spacing w:val="-2"/>
              </w:rPr>
              <w:t>иллюстрации</w:t>
            </w:r>
          </w:p>
        </w:tc>
      </w:tr>
      <w:tr w:rsidR="0049640F" w14:paraId="2757C986" w14:textId="77777777">
        <w:trPr>
          <w:trHeight w:val="710"/>
        </w:trPr>
        <w:tc>
          <w:tcPr>
            <w:tcW w:w="1169" w:type="dxa"/>
          </w:tcPr>
          <w:p w14:paraId="0B13D43B" w14:textId="77777777" w:rsidR="0049640F" w:rsidRDefault="0059390D">
            <w:pPr>
              <w:pStyle w:val="TableParagraph"/>
              <w:spacing w:before="229"/>
            </w:pPr>
            <w:r>
              <w:t xml:space="preserve">Урок </w:t>
            </w:r>
            <w:r>
              <w:rPr>
                <w:spacing w:val="-5"/>
              </w:rPr>
              <w:t>94</w:t>
            </w:r>
          </w:p>
        </w:tc>
        <w:tc>
          <w:tcPr>
            <w:tcW w:w="8179" w:type="dxa"/>
          </w:tcPr>
          <w:p w14:paraId="12C19402" w14:textId="77777777" w:rsidR="0049640F" w:rsidRDefault="0059390D">
            <w:pPr>
              <w:pStyle w:val="TableParagraph"/>
              <w:spacing w:before="102"/>
              <w:ind w:left="59" w:right="55"/>
            </w:pPr>
            <w:r>
              <w:t>Реальность и волшебство в сказке. На примере сказки И. Токмаковой "Аля, Кляксич и буква а</w:t>
            </w:r>
          </w:p>
        </w:tc>
      </w:tr>
      <w:tr w:rsidR="0049640F" w14:paraId="3D32EF03" w14:textId="77777777">
        <w:trPr>
          <w:trHeight w:val="710"/>
        </w:trPr>
        <w:tc>
          <w:tcPr>
            <w:tcW w:w="1169" w:type="dxa"/>
          </w:tcPr>
          <w:p w14:paraId="6DDAE761" w14:textId="77777777" w:rsidR="0049640F" w:rsidRDefault="0059390D">
            <w:pPr>
              <w:pStyle w:val="TableParagraph"/>
              <w:spacing w:before="229"/>
            </w:pPr>
            <w:r>
              <w:t xml:space="preserve">Урок </w:t>
            </w:r>
            <w:r>
              <w:rPr>
                <w:spacing w:val="-5"/>
              </w:rPr>
              <w:t>95</w:t>
            </w:r>
          </w:p>
        </w:tc>
        <w:tc>
          <w:tcPr>
            <w:tcW w:w="8179" w:type="dxa"/>
          </w:tcPr>
          <w:p w14:paraId="01EB5BF1" w14:textId="77777777" w:rsidR="0049640F" w:rsidRDefault="0059390D">
            <w:pPr>
              <w:pStyle w:val="TableParagraph"/>
              <w:ind w:left="59"/>
            </w:pPr>
            <w:r>
              <w:t>Характеристика героев в фольклорных (народных) сказках о животных. На примере сказок "Лисица и тетерев", "Лиса и рак"</w:t>
            </w:r>
          </w:p>
        </w:tc>
      </w:tr>
      <w:tr w:rsidR="0049640F" w14:paraId="58073496" w14:textId="77777777">
        <w:trPr>
          <w:trHeight w:val="709"/>
        </w:trPr>
        <w:tc>
          <w:tcPr>
            <w:tcW w:w="1169" w:type="dxa"/>
          </w:tcPr>
          <w:p w14:paraId="6608245A" w14:textId="77777777" w:rsidR="0049640F" w:rsidRDefault="0059390D">
            <w:pPr>
              <w:pStyle w:val="TableParagraph"/>
              <w:spacing w:before="229"/>
            </w:pPr>
            <w:r>
              <w:t xml:space="preserve">Урок </w:t>
            </w:r>
            <w:r>
              <w:rPr>
                <w:spacing w:val="-5"/>
              </w:rPr>
              <w:t>96</w:t>
            </w:r>
          </w:p>
        </w:tc>
        <w:tc>
          <w:tcPr>
            <w:tcW w:w="8179" w:type="dxa"/>
          </w:tcPr>
          <w:p w14:paraId="61676E81" w14:textId="77777777" w:rsidR="0049640F" w:rsidRDefault="0059390D">
            <w:pPr>
              <w:pStyle w:val="TableParagraph"/>
              <w:ind w:left="59"/>
            </w:pPr>
            <w:r>
              <w:t>Реальность</w:t>
            </w:r>
            <w:r>
              <w:rPr>
                <w:spacing w:val="80"/>
                <w:w w:val="150"/>
              </w:rPr>
              <w:t xml:space="preserve"> </w:t>
            </w:r>
            <w:r>
              <w:t>и</w:t>
            </w:r>
            <w:r>
              <w:rPr>
                <w:spacing w:val="80"/>
                <w:w w:val="150"/>
              </w:rPr>
              <w:t xml:space="preserve"> </w:t>
            </w:r>
            <w:r>
              <w:t>волшебство</w:t>
            </w:r>
            <w:r>
              <w:rPr>
                <w:spacing w:val="80"/>
                <w:w w:val="150"/>
              </w:rPr>
              <w:t xml:space="preserve"> </w:t>
            </w:r>
            <w:r>
              <w:t>в</w:t>
            </w:r>
            <w:r>
              <w:rPr>
                <w:spacing w:val="80"/>
                <w:w w:val="150"/>
              </w:rPr>
              <w:t xml:space="preserve"> </w:t>
            </w:r>
            <w:r>
              <w:t>литературных</w:t>
            </w:r>
            <w:r>
              <w:rPr>
                <w:spacing w:val="80"/>
                <w:w w:val="150"/>
              </w:rPr>
              <w:t xml:space="preserve"> </w:t>
            </w:r>
            <w:r>
              <w:t>(авторских)</w:t>
            </w:r>
            <w:r>
              <w:rPr>
                <w:spacing w:val="80"/>
                <w:w w:val="150"/>
              </w:rPr>
              <w:t xml:space="preserve"> </w:t>
            </w:r>
            <w:r>
              <w:t>сказках.</w:t>
            </w:r>
            <w:r>
              <w:rPr>
                <w:spacing w:val="80"/>
                <w:w w:val="150"/>
              </w:rPr>
              <w:t xml:space="preserve"> </w:t>
            </w:r>
            <w:r>
              <w:t>На</w:t>
            </w:r>
            <w:r>
              <w:rPr>
                <w:spacing w:val="80"/>
                <w:w w:val="150"/>
              </w:rPr>
              <w:t xml:space="preserve"> </w:t>
            </w:r>
            <w:r>
              <w:t>примере произведений В.Г. Сутеева "Под грибом", "Кораблик"</w:t>
            </w:r>
          </w:p>
        </w:tc>
      </w:tr>
      <w:tr w:rsidR="0049640F" w14:paraId="2BA00BE1" w14:textId="77777777">
        <w:trPr>
          <w:trHeight w:val="964"/>
        </w:trPr>
        <w:tc>
          <w:tcPr>
            <w:tcW w:w="1169" w:type="dxa"/>
          </w:tcPr>
          <w:p w14:paraId="277943A6" w14:textId="77777777" w:rsidR="0049640F" w:rsidRDefault="0049640F">
            <w:pPr>
              <w:pStyle w:val="TableParagraph"/>
              <w:spacing w:before="100"/>
              <w:ind w:left="0"/>
            </w:pPr>
          </w:p>
          <w:p w14:paraId="7224F305" w14:textId="77777777" w:rsidR="0049640F" w:rsidRDefault="0059390D">
            <w:pPr>
              <w:pStyle w:val="TableParagraph"/>
              <w:spacing w:before="0"/>
            </w:pPr>
            <w:r>
              <w:t xml:space="preserve">Урок </w:t>
            </w:r>
            <w:r>
              <w:rPr>
                <w:spacing w:val="-5"/>
              </w:rPr>
              <w:t>97</w:t>
            </w:r>
          </w:p>
        </w:tc>
        <w:tc>
          <w:tcPr>
            <w:tcW w:w="8179" w:type="dxa"/>
          </w:tcPr>
          <w:p w14:paraId="0E8BFE1B" w14:textId="77777777" w:rsidR="0049640F" w:rsidRDefault="0059390D">
            <w:pPr>
              <w:pStyle w:val="TableParagraph"/>
              <w:ind w:left="59" w:right="57"/>
              <w:jc w:val="both"/>
            </w:pPr>
            <w: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49640F" w14:paraId="1DD4EFDF" w14:textId="77777777">
        <w:trPr>
          <w:trHeight w:val="456"/>
        </w:trPr>
        <w:tc>
          <w:tcPr>
            <w:tcW w:w="1169" w:type="dxa"/>
          </w:tcPr>
          <w:p w14:paraId="35F487D0" w14:textId="77777777" w:rsidR="0049640F" w:rsidRDefault="0059390D">
            <w:pPr>
              <w:pStyle w:val="TableParagraph"/>
              <w:spacing w:before="99"/>
            </w:pPr>
            <w:r>
              <w:t xml:space="preserve">Урок </w:t>
            </w:r>
            <w:r>
              <w:rPr>
                <w:spacing w:val="-5"/>
              </w:rPr>
              <w:t>98</w:t>
            </w:r>
          </w:p>
        </w:tc>
        <w:tc>
          <w:tcPr>
            <w:tcW w:w="8179" w:type="dxa"/>
          </w:tcPr>
          <w:p w14:paraId="010AFE93" w14:textId="77777777" w:rsidR="0049640F" w:rsidRDefault="0059390D">
            <w:pPr>
              <w:pStyle w:val="TableParagraph"/>
              <w:spacing w:before="99"/>
              <w:ind w:left="59"/>
            </w:pPr>
            <w:r>
              <w:t>Отражение</w:t>
            </w:r>
            <w:r>
              <w:rPr>
                <w:spacing w:val="-7"/>
              </w:rPr>
              <w:t xml:space="preserve"> </w:t>
            </w:r>
            <w:r>
              <w:t>сюжета</w:t>
            </w:r>
            <w:r>
              <w:rPr>
                <w:spacing w:val="-7"/>
              </w:rPr>
              <w:t xml:space="preserve"> </w:t>
            </w:r>
            <w:r>
              <w:t>произведения</w:t>
            </w:r>
            <w:r>
              <w:rPr>
                <w:spacing w:val="-7"/>
              </w:rPr>
              <w:t xml:space="preserve"> </w:t>
            </w:r>
            <w:r>
              <w:t>в</w:t>
            </w:r>
            <w:r>
              <w:rPr>
                <w:spacing w:val="-6"/>
              </w:rPr>
              <w:t xml:space="preserve"> </w:t>
            </w:r>
            <w:r>
              <w:rPr>
                <w:spacing w:val="-2"/>
              </w:rPr>
              <w:t>иллюстрациях</w:t>
            </w:r>
          </w:p>
        </w:tc>
      </w:tr>
      <w:tr w:rsidR="0049640F" w14:paraId="2E87261E" w14:textId="77777777">
        <w:trPr>
          <w:trHeight w:val="710"/>
        </w:trPr>
        <w:tc>
          <w:tcPr>
            <w:tcW w:w="1169" w:type="dxa"/>
          </w:tcPr>
          <w:p w14:paraId="0D0306C6" w14:textId="77777777" w:rsidR="0049640F" w:rsidRDefault="0059390D">
            <w:pPr>
              <w:pStyle w:val="TableParagraph"/>
              <w:spacing w:before="226"/>
            </w:pPr>
            <w:r>
              <w:t xml:space="preserve">Урок </w:t>
            </w:r>
            <w:r>
              <w:rPr>
                <w:spacing w:val="-5"/>
              </w:rPr>
              <w:t>99</w:t>
            </w:r>
          </w:p>
        </w:tc>
        <w:tc>
          <w:tcPr>
            <w:tcW w:w="8179" w:type="dxa"/>
          </w:tcPr>
          <w:p w14:paraId="482780DB" w14:textId="77777777" w:rsidR="0049640F" w:rsidRDefault="0059390D">
            <w:pPr>
              <w:pStyle w:val="TableParagraph"/>
              <w:ind w:left="59"/>
            </w:pPr>
            <w:r>
              <w:t>Сравнение</w:t>
            </w:r>
            <w:r>
              <w:rPr>
                <w:spacing w:val="40"/>
              </w:rPr>
              <w:t xml:space="preserve"> </w:t>
            </w:r>
            <w:r>
              <w:t>героев</w:t>
            </w:r>
            <w:r>
              <w:rPr>
                <w:spacing w:val="40"/>
              </w:rPr>
              <w:t xml:space="preserve"> </w:t>
            </w:r>
            <w:r>
              <w:t>фольклорных</w:t>
            </w:r>
            <w:r>
              <w:rPr>
                <w:spacing w:val="40"/>
              </w:rPr>
              <w:t xml:space="preserve"> </w:t>
            </w:r>
            <w:r>
              <w:t>(народных)</w:t>
            </w:r>
            <w:r>
              <w:rPr>
                <w:spacing w:val="40"/>
              </w:rPr>
              <w:t xml:space="preserve"> </w:t>
            </w:r>
            <w:r>
              <w:t>и</w:t>
            </w:r>
            <w:r>
              <w:rPr>
                <w:spacing w:val="40"/>
              </w:rPr>
              <w:t xml:space="preserve"> </w:t>
            </w:r>
            <w:r>
              <w:t>литературных</w:t>
            </w:r>
            <w:r>
              <w:rPr>
                <w:spacing w:val="40"/>
              </w:rPr>
              <w:t xml:space="preserve"> </w:t>
            </w:r>
            <w:r>
              <w:t>(авторских)</w:t>
            </w:r>
            <w:r>
              <w:rPr>
                <w:spacing w:val="40"/>
              </w:rPr>
              <w:t xml:space="preserve"> </w:t>
            </w:r>
            <w:r>
              <w:t>сказок: сходство и различия. На примере произведения К.Д. Ушинского "Петух и собака"</w:t>
            </w:r>
          </w:p>
        </w:tc>
      </w:tr>
      <w:tr w:rsidR="0049640F" w14:paraId="7469E33D" w14:textId="77777777">
        <w:trPr>
          <w:trHeight w:val="710"/>
        </w:trPr>
        <w:tc>
          <w:tcPr>
            <w:tcW w:w="1169" w:type="dxa"/>
          </w:tcPr>
          <w:p w14:paraId="11CE12E2" w14:textId="77777777" w:rsidR="0049640F" w:rsidRDefault="0059390D">
            <w:pPr>
              <w:pStyle w:val="TableParagraph"/>
              <w:spacing w:before="226"/>
            </w:pPr>
            <w:r>
              <w:t xml:space="preserve">Урок </w:t>
            </w:r>
            <w:r>
              <w:rPr>
                <w:spacing w:val="-5"/>
              </w:rPr>
              <w:t>100</w:t>
            </w:r>
          </w:p>
        </w:tc>
        <w:tc>
          <w:tcPr>
            <w:tcW w:w="8179" w:type="dxa"/>
          </w:tcPr>
          <w:p w14:paraId="29B7349B" w14:textId="77777777" w:rsidR="0049640F" w:rsidRDefault="0059390D">
            <w:pPr>
              <w:pStyle w:val="TableParagraph"/>
              <w:ind w:left="59"/>
            </w:pPr>
            <w:r>
              <w:t>Знакомство</w:t>
            </w:r>
            <w:r>
              <w:rPr>
                <w:spacing w:val="40"/>
              </w:rPr>
              <w:t xml:space="preserve"> </w:t>
            </w:r>
            <w:r>
              <w:t>с</w:t>
            </w:r>
            <w:r>
              <w:rPr>
                <w:spacing w:val="40"/>
              </w:rPr>
              <w:t xml:space="preserve"> </w:t>
            </w:r>
            <w:r>
              <w:t>малыми</w:t>
            </w:r>
            <w:r>
              <w:rPr>
                <w:spacing w:val="40"/>
              </w:rPr>
              <w:t xml:space="preserve"> </w:t>
            </w:r>
            <w:r>
              <w:t>жанрами</w:t>
            </w:r>
            <w:r>
              <w:rPr>
                <w:spacing w:val="40"/>
              </w:rPr>
              <w:t xml:space="preserve"> </w:t>
            </w:r>
            <w:r>
              <w:t>устного</w:t>
            </w:r>
            <w:r>
              <w:rPr>
                <w:spacing w:val="40"/>
              </w:rPr>
              <w:t xml:space="preserve"> </w:t>
            </w:r>
            <w:r>
              <w:t>народного</w:t>
            </w:r>
            <w:r>
              <w:rPr>
                <w:spacing w:val="40"/>
              </w:rPr>
              <w:t xml:space="preserve"> </w:t>
            </w:r>
            <w:r>
              <w:t>творчества:</w:t>
            </w:r>
            <w:r>
              <w:rPr>
                <w:spacing w:val="40"/>
              </w:rPr>
              <w:t xml:space="preserve"> </w:t>
            </w:r>
            <w:r>
              <w:t>потешка,</w:t>
            </w:r>
            <w:r>
              <w:rPr>
                <w:spacing w:val="40"/>
              </w:rPr>
              <w:t xml:space="preserve"> </w:t>
            </w:r>
            <w:r>
              <w:t xml:space="preserve">загадка, </w:t>
            </w:r>
            <w:r>
              <w:rPr>
                <w:spacing w:val="-2"/>
              </w:rPr>
              <w:t>пословица</w:t>
            </w:r>
          </w:p>
        </w:tc>
      </w:tr>
      <w:tr w:rsidR="0049640F" w14:paraId="1D463BA5" w14:textId="77777777">
        <w:trPr>
          <w:trHeight w:val="458"/>
        </w:trPr>
        <w:tc>
          <w:tcPr>
            <w:tcW w:w="1169" w:type="dxa"/>
          </w:tcPr>
          <w:p w14:paraId="1D3F9F90" w14:textId="77777777" w:rsidR="0049640F" w:rsidRDefault="0059390D">
            <w:pPr>
              <w:pStyle w:val="TableParagraph"/>
            </w:pPr>
            <w:r>
              <w:t xml:space="preserve">Урок </w:t>
            </w:r>
            <w:r>
              <w:rPr>
                <w:spacing w:val="-5"/>
              </w:rPr>
              <w:t>101</w:t>
            </w:r>
          </w:p>
        </w:tc>
        <w:tc>
          <w:tcPr>
            <w:tcW w:w="8179" w:type="dxa"/>
          </w:tcPr>
          <w:p w14:paraId="2CD9094B" w14:textId="77777777" w:rsidR="0049640F" w:rsidRDefault="0059390D">
            <w:pPr>
              <w:pStyle w:val="TableParagraph"/>
              <w:ind w:left="59"/>
            </w:pPr>
            <w:r>
              <w:t>Загадка</w:t>
            </w:r>
            <w:r>
              <w:rPr>
                <w:spacing w:val="-5"/>
              </w:rPr>
              <w:t xml:space="preserve"> </w:t>
            </w:r>
            <w:r>
              <w:t>-</w:t>
            </w:r>
            <w:r>
              <w:rPr>
                <w:spacing w:val="-7"/>
              </w:rPr>
              <w:t xml:space="preserve"> </w:t>
            </w:r>
            <w:r>
              <w:t>средство</w:t>
            </w:r>
            <w:r>
              <w:rPr>
                <w:spacing w:val="-5"/>
              </w:rPr>
              <w:t xml:space="preserve"> </w:t>
            </w:r>
            <w:r>
              <w:t>воспитания</w:t>
            </w:r>
            <w:r>
              <w:rPr>
                <w:spacing w:val="-6"/>
              </w:rPr>
              <w:t xml:space="preserve"> </w:t>
            </w:r>
            <w:r>
              <w:t>живости</w:t>
            </w:r>
            <w:r>
              <w:rPr>
                <w:spacing w:val="-5"/>
              </w:rPr>
              <w:t xml:space="preserve"> </w:t>
            </w:r>
            <w:r>
              <w:t>ума,</w:t>
            </w:r>
            <w:r>
              <w:rPr>
                <w:spacing w:val="-6"/>
              </w:rPr>
              <w:t xml:space="preserve"> </w:t>
            </w:r>
            <w:r>
              <w:rPr>
                <w:spacing w:val="-2"/>
              </w:rPr>
              <w:t>сообразительности.</w:t>
            </w:r>
          </w:p>
        </w:tc>
      </w:tr>
      <w:tr w:rsidR="0049640F" w14:paraId="3A8C903C" w14:textId="77777777">
        <w:trPr>
          <w:trHeight w:val="455"/>
        </w:trPr>
        <w:tc>
          <w:tcPr>
            <w:tcW w:w="1169" w:type="dxa"/>
          </w:tcPr>
          <w:p w14:paraId="2A6AE1AA" w14:textId="77777777" w:rsidR="0049640F" w:rsidRDefault="0059390D">
            <w:pPr>
              <w:pStyle w:val="TableParagraph"/>
              <w:spacing w:before="99"/>
            </w:pPr>
            <w:r>
              <w:t xml:space="preserve">Урок </w:t>
            </w:r>
            <w:r>
              <w:rPr>
                <w:spacing w:val="-5"/>
              </w:rPr>
              <w:t>102</w:t>
            </w:r>
          </w:p>
        </w:tc>
        <w:tc>
          <w:tcPr>
            <w:tcW w:w="8179" w:type="dxa"/>
          </w:tcPr>
          <w:p w14:paraId="615FFD7D" w14:textId="77777777" w:rsidR="0049640F" w:rsidRDefault="0059390D">
            <w:pPr>
              <w:pStyle w:val="TableParagraph"/>
              <w:spacing w:before="99"/>
              <w:ind w:left="59"/>
            </w:pPr>
            <w:r>
              <w:t>Игровой</w:t>
            </w:r>
            <w:r>
              <w:rPr>
                <w:spacing w:val="-6"/>
              </w:rPr>
              <w:t xml:space="preserve"> </w:t>
            </w:r>
            <w:r>
              <w:t>народный</w:t>
            </w:r>
            <w:r>
              <w:rPr>
                <w:spacing w:val="-6"/>
              </w:rPr>
              <w:t xml:space="preserve"> </w:t>
            </w:r>
            <w:r>
              <w:t>фольклор:</w:t>
            </w:r>
            <w:r>
              <w:rPr>
                <w:spacing w:val="-5"/>
              </w:rPr>
              <w:t xml:space="preserve"> </w:t>
            </w:r>
            <w:r>
              <w:rPr>
                <w:spacing w:val="-2"/>
              </w:rPr>
              <w:t>потешки</w:t>
            </w:r>
          </w:p>
        </w:tc>
      </w:tr>
      <w:tr w:rsidR="0049640F" w14:paraId="63D8E383" w14:textId="77777777">
        <w:trPr>
          <w:trHeight w:val="710"/>
        </w:trPr>
        <w:tc>
          <w:tcPr>
            <w:tcW w:w="1169" w:type="dxa"/>
          </w:tcPr>
          <w:p w14:paraId="3D860FE2" w14:textId="77777777" w:rsidR="0049640F" w:rsidRDefault="0059390D">
            <w:pPr>
              <w:pStyle w:val="TableParagraph"/>
              <w:spacing w:before="229"/>
            </w:pPr>
            <w:r>
              <w:t xml:space="preserve">Урок </w:t>
            </w:r>
            <w:r>
              <w:rPr>
                <w:spacing w:val="-5"/>
              </w:rPr>
              <w:t>103</w:t>
            </w:r>
          </w:p>
        </w:tc>
        <w:tc>
          <w:tcPr>
            <w:tcW w:w="8179" w:type="dxa"/>
          </w:tcPr>
          <w:p w14:paraId="5B1C32E2" w14:textId="77777777" w:rsidR="0049640F" w:rsidRDefault="0059390D">
            <w:pPr>
              <w:pStyle w:val="TableParagraph"/>
              <w:ind w:left="59"/>
            </w:pPr>
            <w:r>
              <w:t>Восприятие</w:t>
            </w:r>
            <w:r>
              <w:rPr>
                <w:spacing w:val="80"/>
              </w:rPr>
              <w:t xml:space="preserve"> </w:t>
            </w:r>
            <w:r>
              <w:t>произведений</w:t>
            </w:r>
            <w:r>
              <w:rPr>
                <w:spacing w:val="80"/>
              </w:rPr>
              <w:t xml:space="preserve"> </w:t>
            </w:r>
            <w:r>
              <w:t>о</w:t>
            </w:r>
            <w:r>
              <w:rPr>
                <w:spacing w:val="80"/>
              </w:rPr>
              <w:t xml:space="preserve"> </w:t>
            </w:r>
            <w:r>
              <w:t>чудесах</w:t>
            </w:r>
            <w:r>
              <w:rPr>
                <w:spacing w:val="79"/>
              </w:rPr>
              <w:t xml:space="preserve"> </w:t>
            </w:r>
            <w:r>
              <w:t>и</w:t>
            </w:r>
            <w:r>
              <w:rPr>
                <w:spacing w:val="80"/>
              </w:rPr>
              <w:t xml:space="preserve"> </w:t>
            </w:r>
            <w:r>
              <w:t>фантазии:</w:t>
            </w:r>
            <w:r>
              <w:rPr>
                <w:spacing w:val="80"/>
              </w:rPr>
              <w:t xml:space="preserve"> </w:t>
            </w:r>
            <w:r>
              <w:t>способность</w:t>
            </w:r>
            <w:r>
              <w:rPr>
                <w:spacing w:val="80"/>
              </w:rPr>
              <w:t xml:space="preserve"> </w:t>
            </w:r>
            <w:r>
              <w:t>автора</w:t>
            </w:r>
            <w:r>
              <w:rPr>
                <w:spacing w:val="77"/>
              </w:rPr>
              <w:t xml:space="preserve"> </w:t>
            </w:r>
            <w:r>
              <w:t>замечать необычное в окружающем мире</w:t>
            </w:r>
          </w:p>
        </w:tc>
      </w:tr>
      <w:tr w:rsidR="0049640F" w14:paraId="04D38192" w14:textId="77777777">
        <w:trPr>
          <w:trHeight w:val="709"/>
        </w:trPr>
        <w:tc>
          <w:tcPr>
            <w:tcW w:w="1169" w:type="dxa"/>
          </w:tcPr>
          <w:p w14:paraId="129D0983" w14:textId="77777777" w:rsidR="0049640F" w:rsidRDefault="0059390D">
            <w:pPr>
              <w:pStyle w:val="TableParagraph"/>
              <w:spacing w:before="229"/>
            </w:pPr>
            <w:r>
              <w:t xml:space="preserve">Урок </w:t>
            </w:r>
            <w:r>
              <w:rPr>
                <w:spacing w:val="-5"/>
              </w:rPr>
              <w:t>104</w:t>
            </w:r>
          </w:p>
        </w:tc>
        <w:tc>
          <w:tcPr>
            <w:tcW w:w="8179" w:type="dxa"/>
          </w:tcPr>
          <w:p w14:paraId="2D828FCD" w14:textId="77777777" w:rsidR="0049640F" w:rsidRDefault="0059390D">
            <w:pPr>
              <w:pStyle w:val="TableParagraph"/>
              <w:ind w:left="59"/>
            </w:pPr>
            <w:r>
              <w:t>Мир фантазий и чудес в произведениях Б.В. Заходер "Моя Вообразилия", Ю. Мориц "Сто фантазий" и других</w:t>
            </w:r>
          </w:p>
        </w:tc>
      </w:tr>
      <w:tr w:rsidR="0049640F" w14:paraId="2A7DAC07" w14:textId="77777777">
        <w:trPr>
          <w:trHeight w:val="710"/>
        </w:trPr>
        <w:tc>
          <w:tcPr>
            <w:tcW w:w="1169" w:type="dxa"/>
          </w:tcPr>
          <w:p w14:paraId="411E6633" w14:textId="77777777" w:rsidR="0049640F" w:rsidRDefault="0059390D">
            <w:pPr>
              <w:pStyle w:val="TableParagraph"/>
              <w:spacing w:before="229"/>
            </w:pPr>
            <w:r>
              <w:t xml:space="preserve">Урок </w:t>
            </w:r>
            <w:r>
              <w:rPr>
                <w:spacing w:val="-5"/>
              </w:rPr>
              <w:t>105</w:t>
            </w:r>
          </w:p>
        </w:tc>
        <w:tc>
          <w:tcPr>
            <w:tcW w:w="8179" w:type="dxa"/>
          </w:tcPr>
          <w:p w14:paraId="46439A27" w14:textId="77777777" w:rsidR="0049640F" w:rsidRDefault="0059390D">
            <w:pPr>
              <w:pStyle w:val="TableParagraph"/>
              <w:ind w:left="59"/>
            </w:pPr>
            <w:r>
              <w:t>Открытие</w:t>
            </w:r>
            <w:r>
              <w:rPr>
                <w:spacing w:val="40"/>
              </w:rPr>
              <w:t xml:space="preserve"> </w:t>
            </w:r>
            <w:r>
              <w:t>чудесного</w:t>
            </w:r>
            <w:r>
              <w:rPr>
                <w:spacing w:val="40"/>
              </w:rPr>
              <w:t xml:space="preserve"> </w:t>
            </w:r>
            <w:r>
              <w:t>в</w:t>
            </w:r>
            <w:r>
              <w:rPr>
                <w:spacing w:val="40"/>
              </w:rPr>
              <w:t xml:space="preserve"> </w:t>
            </w:r>
            <w:r>
              <w:t>обыкновенных</w:t>
            </w:r>
            <w:r>
              <w:rPr>
                <w:spacing w:val="40"/>
              </w:rPr>
              <w:t xml:space="preserve"> </w:t>
            </w:r>
            <w:r>
              <w:t>явлениях.</w:t>
            </w:r>
            <w:r>
              <w:rPr>
                <w:spacing w:val="40"/>
              </w:rPr>
              <w:t xml:space="preserve"> </w:t>
            </w:r>
            <w:r>
              <w:t>На</w:t>
            </w:r>
            <w:r>
              <w:rPr>
                <w:spacing w:val="40"/>
              </w:rPr>
              <w:t xml:space="preserve"> </w:t>
            </w:r>
            <w:r>
              <w:t>примере</w:t>
            </w:r>
            <w:r>
              <w:rPr>
                <w:spacing w:val="40"/>
              </w:rPr>
              <w:t xml:space="preserve"> </w:t>
            </w:r>
            <w:r>
              <w:t>стихотворений</w:t>
            </w:r>
            <w:r>
              <w:rPr>
                <w:spacing w:val="40"/>
              </w:rPr>
              <w:t xml:space="preserve"> </w:t>
            </w:r>
            <w:r>
              <w:t>В.В. Лунина "Я видел чудо", Р.С. Сефа "Чудо"</w:t>
            </w:r>
          </w:p>
        </w:tc>
      </w:tr>
      <w:tr w:rsidR="0049640F" w14:paraId="794E8555" w14:textId="77777777">
        <w:trPr>
          <w:trHeight w:val="458"/>
        </w:trPr>
        <w:tc>
          <w:tcPr>
            <w:tcW w:w="1169" w:type="dxa"/>
          </w:tcPr>
          <w:p w14:paraId="323D4490" w14:textId="77777777" w:rsidR="0049640F" w:rsidRDefault="0059390D">
            <w:pPr>
              <w:pStyle w:val="TableParagraph"/>
            </w:pPr>
            <w:r>
              <w:t>Урок</w:t>
            </w:r>
            <w:r>
              <w:rPr>
                <w:spacing w:val="-1"/>
              </w:rPr>
              <w:t xml:space="preserve"> </w:t>
            </w:r>
            <w:r>
              <w:rPr>
                <w:spacing w:val="-5"/>
              </w:rPr>
              <w:t>106</w:t>
            </w:r>
          </w:p>
        </w:tc>
        <w:tc>
          <w:tcPr>
            <w:tcW w:w="8179" w:type="dxa"/>
          </w:tcPr>
          <w:p w14:paraId="737C0EBE" w14:textId="77777777" w:rsidR="0049640F" w:rsidRDefault="0059390D">
            <w:pPr>
              <w:pStyle w:val="TableParagraph"/>
              <w:ind w:left="59"/>
            </w:pPr>
            <w:r>
              <w:t>Сравнение</w:t>
            </w:r>
            <w:r>
              <w:rPr>
                <w:spacing w:val="-5"/>
              </w:rPr>
              <w:t xml:space="preserve"> </w:t>
            </w:r>
            <w:r>
              <w:t>авторских</w:t>
            </w:r>
            <w:r>
              <w:rPr>
                <w:spacing w:val="-5"/>
              </w:rPr>
              <w:t xml:space="preserve"> </w:t>
            </w:r>
            <w:r>
              <w:t>и</w:t>
            </w:r>
            <w:r>
              <w:rPr>
                <w:spacing w:val="-5"/>
              </w:rPr>
              <w:t xml:space="preserve"> </w:t>
            </w:r>
            <w:r>
              <w:t>фольклорных</w:t>
            </w:r>
            <w:r>
              <w:rPr>
                <w:spacing w:val="-5"/>
              </w:rPr>
              <w:t xml:space="preserve"> </w:t>
            </w:r>
            <w:r>
              <w:t>произведений</w:t>
            </w:r>
            <w:r>
              <w:rPr>
                <w:spacing w:val="-5"/>
              </w:rPr>
              <w:t xml:space="preserve"> </w:t>
            </w:r>
            <w:r>
              <w:t>о</w:t>
            </w:r>
            <w:r>
              <w:rPr>
                <w:spacing w:val="-4"/>
              </w:rPr>
              <w:t xml:space="preserve"> </w:t>
            </w:r>
            <w:r>
              <w:t>чудесах</w:t>
            </w:r>
            <w:r>
              <w:rPr>
                <w:spacing w:val="-5"/>
              </w:rPr>
              <w:t xml:space="preserve"> </w:t>
            </w:r>
            <w:r>
              <w:t>и</w:t>
            </w:r>
            <w:r>
              <w:rPr>
                <w:spacing w:val="-4"/>
              </w:rPr>
              <w:t xml:space="preserve"> </w:t>
            </w:r>
            <w:r>
              <w:rPr>
                <w:spacing w:val="-2"/>
              </w:rPr>
              <w:t>фантазии</w:t>
            </w:r>
          </w:p>
        </w:tc>
      </w:tr>
      <w:tr w:rsidR="0049640F" w14:paraId="145946BB" w14:textId="77777777">
        <w:trPr>
          <w:trHeight w:val="710"/>
        </w:trPr>
        <w:tc>
          <w:tcPr>
            <w:tcW w:w="1169" w:type="dxa"/>
          </w:tcPr>
          <w:p w14:paraId="545E06E3" w14:textId="77777777" w:rsidR="0049640F" w:rsidRDefault="0059390D">
            <w:pPr>
              <w:pStyle w:val="TableParagraph"/>
              <w:spacing w:before="226"/>
            </w:pPr>
            <w:r>
              <w:t xml:space="preserve">Урок </w:t>
            </w:r>
            <w:r>
              <w:rPr>
                <w:spacing w:val="-5"/>
              </w:rPr>
              <w:t>107</w:t>
            </w:r>
          </w:p>
        </w:tc>
        <w:tc>
          <w:tcPr>
            <w:tcW w:w="8179" w:type="dxa"/>
          </w:tcPr>
          <w:p w14:paraId="363B19CB" w14:textId="77777777" w:rsidR="0049640F" w:rsidRDefault="0059390D">
            <w:pPr>
              <w:pStyle w:val="TableParagraph"/>
              <w:spacing w:before="99"/>
              <w:ind w:left="59"/>
            </w:pPr>
            <w:r>
              <w:t>Понимание</w:t>
            </w:r>
            <w:r>
              <w:rPr>
                <w:spacing w:val="80"/>
              </w:rPr>
              <w:t xml:space="preserve"> </w:t>
            </w:r>
            <w:r>
              <w:t>пословиц</w:t>
            </w:r>
            <w:r>
              <w:rPr>
                <w:spacing w:val="80"/>
              </w:rPr>
              <w:t xml:space="preserve"> </w:t>
            </w:r>
            <w:r>
              <w:t>как</w:t>
            </w:r>
            <w:r>
              <w:rPr>
                <w:spacing w:val="80"/>
              </w:rPr>
              <w:t xml:space="preserve"> </w:t>
            </w:r>
            <w:r>
              <w:t>средства</w:t>
            </w:r>
            <w:r>
              <w:rPr>
                <w:spacing w:val="80"/>
              </w:rPr>
              <w:t xml:space="preserve"> </w:t>
            </w:r>
            <w:r>
              <w:t>проявления</w:t>
            </w:r>
            <w:r>
              <w:rPr>
                <w:spacing w:val="80"/>
              </w:rPr>
              <w:t xml:space="preserve"> </w:t>
            </w:r>
            <w:r>
              <w:t>народной</w:t>
            </w:r>
            <w:r>
              <w:rPr>
                <w:spacing w:val="80"/>
              </w:rPr>
              <w:t xml:space="preserve"> </w:t>
            </w:r>
            <w:r>
              <w:t>мудрости,</w:t>
            </w:r>
            <w:r>
              <w:rPr>
                <w:spacing w:val="80"/>
              </w:rPr>
              <w:t xml:space="preserve"> </w:t>
            </w:r>
            <w:r>
              <w:t>краткого</w:t>
            </w:r>
            <w:r>
              <w:rPr>
                <w:spacing w:val="40"/>
              </w:rPr>
              <w:t xml:space="preserve"> </w:t>
            </w:r>
            <w:r>
              <w:t>изречения жизненных правил</w:t>
            </w:r>
          </w:p>
        </w:tc>
      </w:tr>
      <w:tr w:rsidR="0049640F" w14:paraId="52542ACC" w14:textId="77777777">
        <w:trPr>
          <w:trHeight w:val="456"/>
        </w:trPr>
        <w:tc>
          <w:tcPr>
            <w:tcW w:w="1169" w:type="dxa"/>
          </w:tcPr>
          <w:p w14:paraId="3FFB4070" w14:textId="77777777" w:rsidR="0049640F" w:rsidRDefault="0059390D">
            <w:pPr>
              <w:pStyle w:val="TableParagraph"/>
              <w:spacing w:before="99"/>
            </w:pPr>
            <w:r>
              <w:t xml:space="preserve">Урок </w:t>
            </w:r>
            <w:r>
              <w:rPr>
                <w:spacing w:val="-5"/>
              </w:rPr>
              <w:t>108</w:t>
            </w:r>
          </w:p>
        </w:tc>
        <w:tc>
          <w:tcPr>
            <w:tcW w:w="8179" w:type="dxa"/>
          </w:tcPr>
          <w:p w14:paraId="24E3CDA0" w14:textId="77777777" w:rsidR="0049640F" w:rsidRDefault="0059390D">
            <w:pPr>
              <w:pStyle w:val="TableParagraph"/>
              <w:spacing w:before="99"/>
              <w:ind w:left="59"/>
            </w:pPr>
            <w:r>
              <w:t>Определение</w:t>
            </w:r>
            <w:r>
              <w:rPr>
                <w:spacing w:val="-6"/>
              </w:rPr>
              <w:t xml:space="preserve"> </w:t>
            </w:r>
            <w:r>
              <w:t>темы</w:t>
            </w:r>
            <w:r>
              <w:rPr>
                <w:spacing w:val="-5"/>
              </w:rPr>
              <w:t xml:space="preserve"> </w:t>
            </w:r>
            <w:r>
              <w:t>произведения:</w:t>
            </w:r>
            <w:r>
              <w:rPr>
                <w:spacing w:val="-4"/>
              </w:rPr>
              <w:t xml:space="preserve"> </w:t>
            </w:r>
            <w:r>
              <w:t>изображение</w:t>
            </w:r>
            <w:r>
              <w:rPr>
                <w:spacing w:val="-6"/>
              </w:rPr>
              <w:t xml:space="preserve"> </w:t>
            </w:r>
            <w:r>
              <w:t>природы</w:t>
            </w:r>
            <w:r>
              <w:rPr>
                <w:spacing w:val="-5"/>
              </w:rPr>
              <w:t xml:space="preserve"> </w:t>
            </w:r>
            <w:r>
              <w:t>в</w:t>
            </w:r>
            <w:r>
              <w:rPr>
                <w:spacing w:val="-6"/>
              </w:rPr>
              <w:t xml:space="preserve"> </w:t>
            </w:r>
            <w:r>
              <w:t>разные</w:t>
            </w:r>
            <w:r>
              <w:rPr>
                <w:spacing w:val="-5"/>
              </w:rPr>
              <w:t xml:space="preserve"> </w:t>
            </w:r>
            <w:r>
              <w:t>времена</w:t>
            </w:r>
            <w:r>
              <w:rPr>
                <w:spacing w:val="-5"/>
              </w:rPr>
              <w:t xml:space="preserve"> </w:t>
            </w:r>
            <w:r>
              <w:rPr>
                <w:spacing w:val="-4"/>
              </w:rPr>
              <w:t>года</w:t>
            </w:r>
          </w:p>
        </w:tc>
      </w:tr>
      <w:tr w:rsidR="0049640F" w14:paraId="7199D7F6" w14:textId="77777777">
        <w:trPr>
          <w:trHeight w:val="710"/>
        </w:trPr>
        <w:tc>
          <w:tcPr>
            <w:tcW w:w="1169" w:type="dxa"/>
          </w:tcPr>
          <w:p w14:paraId="01FAAC61" w14:textId="77777777" w:rsidR="0049640F" w:rsidRDefault="0059390D">
            <w:pPr>
              <w:pStyle w:val="TableParagraph"/>
              <w:spacing w:before="229"/>
            </w:pPr>
            <w:r>
              <w:t xml:space="preserve">Урок </w:t>
            </w:r>
            <w:r>
              <w:rPr>
                <w:spacing w:val="-5"/>
              </w:rPr>
              <w:t>109</w:t>
            </w:r>
          </w:p>
        </w:tc>
        <w:tc>
          <w:tcPr>
            <w:tcW w:w="8179" w:type="dxa"/>
          </w:tcPr>
          <w:p w14:paraId="08B3B7AB" w14:textId="77777777" w:rsidR="0049640F" w:rsidRDefault="0059390D">
            <w:pPr>
              <w:pStyle w:val="TableParagraph"/>
              <w:ind w:left="59"/>
            </w:pPr>
            <w:r>
              <w:t>Наблюдение</w:t>
            </w:r>
            <w:r>
              <w:rPr>
                <w:spacing w:val="-7"/>
              </w:rPr>
              <w:t xml:space="preserve"> </w:t>
            </w:r>
            <w:r>
              <w:t>за</w:t>
            </w:r>
            <w:r>
              <w:rPr>
                <w:spacing w:val="-5"/>
              </w:rPr>
              <w:t xml:space="preserve"> </w:t>
            </w:r>
            <w:r>
              <w:t>особенностями</w:t>
            </w:r>
            <w:r>
              <w:rPr>
                <w:spacing w:val="-6"/>
              </w:rPr>
              <w:t xml:space="preserve"> </w:t>
            </w:r>
            <w:r>
              <w:t>стихотворной</w:t>
            </w:r>
            <w:r>
              <w:rPr>
                <w:spacing w:val="-6"/>
              </w:rPr>
              <w:t xml:space="preserve"> </w:t>
            </w:r>
            <w:r>
              <w:t>речи:</w:t>
            </w:r>
            <w:r>
              <w:rPr>
                <w:spacing w:val="-9"/>
              </w:rPr>
              <w:t xml:space="preserve"> </w:t>
            </w:r>
            <w:r>
              <w:t>рифма,</w:t>
            </w:r>
            <w:r>
              <w:rPr>
                <w:spacing w:val="-7"/>
              </w:rPr>
              <w:t xml:space="preserve"> </w:t>
            </w:r>
            <w:r>
              <w:t>ритм.</w:t>
            </w:r>
            <w:r>
              <w:rPr>
                <w:spacing w:val="-5"/>
              </w:rPr>
              <w:t xml:space="preserve"> </w:t>
            </w:r>
            <w:r>
              <w:t>Роль</w:t>
            </w:r>
            <w:r>
              <w:rPr>
                <w:spacing w:val="-5"/>
              </w:rPr>
              <w:t xml:space="preserve"> </w:t>
            </w:r>
            <w:r>
              <w:t>интонации</w:t>
            </w:r>
            <w:r>
              <w:rPr>
                <w:spacing w:val="-5"/>
              </w:rPr>
              <w:t xml:space="preserve"> </w:t>
            </w:r>
            <w:r>
              <w:t>при выразительном чтении: темп, сила голоса</w:t>
            </w:r>
          </w:p>
        </w:tc>
      </w:tr>
    </w:tbl>
    <w:p w14:paraId="35FEFC15" w14:textId="77777777" w:rsidR="0049640F" w:rsidRDefault="0049640F">
      <w:pPr>
        <w:pStyle w:val="TableParagraph"/>
        <w:sectPr w:rsidR="0049640F">
          <w:type w:val="continuous"/>
          <w:pgSz w:w="11910" w:h="16840"/>
          <w:pgMar w:top="1100" w:right="425" w:bottom="143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C7BC207" w14:textId="77777777">
        <w:trPr>
          <w:trHeight w:val="458"/>
        </w:trPr>
        <w:tc>
          <w:tcPr>
            <w:tcW w:w="1169" w:type="dxa"/>
          </w:tcPr>
          <w:p w14:paraId="121988C6" w14:textId="77777777" w:rsidR="0049640F" w:rsidRDefault="0059390D">
            <w:pPr>
              <w:pStyle w:val="TableParagraph"/>
            </w:pPr>
            <w:r>
              <w:lastRenderedPageBreak/>
              <w:t xml:space="preserve">Урок </w:t>
            </w:r>
            <w:r>
              <w:rPr>
                <w:spacing w:val="-5"/>
              </w:rPr>
              <w:t>110</w:t>
            </w:r>
          </w:p>
        </w:tc>
        <w:tc>
          <w:tcPr>
            <w:tcW w:w="8179" w:type="dxa"/>
          </w:tcPr>
          <w:p w14:paraId="78A0D0EB" w14:textId="77777777" w:rsidR="0049640F" w:rsidRDefault="0059390D">
            <w:pPr>
              <w:pStyle w:val="TableParagraph"/>
              <w:ind w:left="59"/>
            </w:pPr>
            <w:r>
              <w:t>Восприятие</w:t>
            </w:r>
            <w:r>
              <w:rPr>
                <w:spacing w:val="-6"/>
              </w:rPr>
              <w:t xml:space="preserve"> </w:t>
            </w:r>
            <w:r>
              <w:t>произведений</w:t>
            </w:r>
            <w:r>
              <w:rPr>
                <w:spacing w:val="-6"/>
              </w:rPr>
              <w:t xml:space="preserve"> </w:t>
            </w:r>
            <w:r>
              <w:t>о</w:t>
            </w:r>
            <w:r>
              <w:rPr>
                <w:spacing w:val="-5"/>
              </w:rPr>
              <w:t xml:space="preserve"> </w:t>
            </w:r>
            <w:r>
              <w:t>родной</w:t>
            </w:r>
            <w:r>
              <w:rPr>
                <w:spacing w:val="-7"/>
              </w:rPr>
              <w:t xml:space="preserve"> </w:t>
            </w:r>
            <w:r>
              <w:t>природе:</w:t>
            </w:r>
            <w:r>
              <w:rPr>
                <w:spacing w:val="-5"/>
              </w:rPr>
              <w:t xml:space="preserve"> </w:t>
            </w:r>
            <w:r>
              <w:t>краски</w:t>
            </w:r>
            <w:r>
              <w:rPr>
                <w:spacing w:val="-5"/>
              </w:rPr>
              <w:t xml:space="preserve"> </w:t>
            </w:r>
            <w:r>
              <w:t>и</w:t>
            </w:r>
            <w:r>
              <w:rPr>
                <w:spacing w:val="-7"/>
              </w:rPr>
              <w:t xml:space="preserve"> </w:t>
            </w:r>
            <w:r>
              <w:t>звуки</w:t>
            </w:r>
            <w:r>
              <w:rPr>
                <w:spacing w:val="-5"/>
              </w:rPr>
              <w:t xml:space="preserve"> </w:t>
            </w:r>
            <w:r>
              <w:rPr>
                <w:spacing w:val="-2"/>
              </w:rPr>
              <w:t>весны</w:t>
            </w:r>
          </w:p>
        </w:tc>
      </w:tr>
      <w:tr w:rsidR="0049640F" w14:paraId="64E3345B" w14:textId="77777777">
        <w:trPr>
          <w:trHeight w:val="710"/>
        </w:trPr>
        <w:tc>
          <w:tcPr>
            <w:tcW w:w="1169" w:type="dxa"/>
          </w:tcPr>
          <w:p w14:paraId="42CF6DB8" w14:textId="77777777" w:rsidR="0049640F" w:rsidRDefault="0059390D">
            <w:pPr>
              <w:pStyle w:val="TableParagraph"/>
              <w:spacing w:before="226"/>
            </w:pPr>
            <w:r>
              <w:t xml:space="preserve">Урок </w:t>
            </w:r>
            <w:r>
              <w:rPr>
                <w:spacing w:val="-5"/>
              </w:rPr>
              <w:t>111</w:t>
            </w:r>
          </w:p>
        </w:tc>
        <w:tc>
          <w:tcPr>
            <w:tcW w:w="8179" w:type="dxa"/>
          </w:tcPr>
          <w:p w14:paraId="2AB10A41" w14:textId="77777777" w:rsidR="0049640F" w:rsidRDefault="0059390D">
            <w:pPr>
              <w:pStyle w:val="TableParagraph"/>
              <w:ind w:left="59"/>
            </w:pPr>
            <w:r>
              <w:t>Определение</w:t>
            </w:r>
            <w:r>
              <w:rPr>
                <w:spacing w:val="40"/>
              </w:rPr>
              <w:t xml:space="preserve"> </w:t>
            </w:r>
            <w:r>
              <w:t>темы</w:t>
            </w:r>
            <w:r>
              <w:rPr>
                <w:spacing w:val="40"/>
              </w:rPr>
              <w:t xml:space="preserve"> </w:t>
            </w:r>
            <w:r>
              <w:t>произведения:</w:t>
            </w:r>
            <w:r>
              <w:rPr>
                <w:spacing w:val="40"/>
              </w:rPr>
              <w:t xml:space="preserve"> </w:t>
            </w:r>
            <w:r>
              <w:t>изображение</w:t>
            </w:r>
            <w:r>
              <w:rPr>
                <w:spacing w:val="40"/>
              </w:rPr>
              <w:t xml:space="preserve"> </w:t>
            </w:r>
            <w:r>
              <w:t>природы</w:t>
            </w:r>
            <w:r>
              <w:rPr>
                <w:spacing w:val="40"/>
              </w:rPr>
              <w:t xml:space="preserve"> </w:t>
            </w:r>
            <w:r>
              <w:t>в</w:t>
            </w:r>
            <w:r>
              <w:rPr>
                <w:spacing w:val="40"/>
              </w:rPr>
              <w:t xml:space="preserve"> </w:t>
            </w:r>
            <w:r>
              <w:t>разные</w:t>
            </w:r>
            <w:r>
              <w:rPr>
                <w:spacing w:val="40"/>
              </w:rPr>
              <w:t xml:space="preserve"> </w:t>
            </w:r>
            <w:r>
              <w:t>времена</w:t>
            </w:r>
            <w:r>
              <w:rPr>
                <w:spacing w:val="40"/>
              </w:rPr>
              <w:t xml:space="preserve"> </w:t>
            </w:r>
            <w:r>
              <w:t>года. Настроение, которое рождает стихотворение</w:t>
            </w:r>
          </w:p>
        </w:tc>
      </w:tr>
      <w:tr w:rsidR="0049640F" w14:paraId="3DD6AD27" w14:textId="77777777">
        <w:trPr>
          <w:trHeight w:val="709"/>
        </w:trPr>
        <w:tc>
          <w:tcPr>
            <w:tcW w:w="1169" w:type="dxa"/>
          </w:tcPr>
          <w:p w14:paraId="7B5C719A" w14:textId="77777777" w:rsidR="0049640F" w:rsidRDefault="0059390D">
            <w:pPr>
              <w:pStyle w:val="TableParagraph"/>
              <w:spacing w:before="226"/>
            </w:pPr>
            <w:r>
              <w:t xml:space="preserve">Урок </w:t>
            </w:r>
            <w:r>
              <w:rPr>
                <w:spacing w:val="-5"/>
              </w:rPr>
              <w:t>112</w:t>
            </w:r>
          </w:p>
        </w:tc>
        <w:tc>
          <w:tcPr>
            <w:tcW w:w="8179" w:type="dxa"/>
          </w:tcPr>
          <w:p w14:paraId="247F2C64" w14:textId="77777777" w:rsidR="0049640F" w:rsidRDefault="0059390D">
            <w:pPr>
              <w:pStyle w:val="TableParagraph"/>
              <w:ind w:left="59"/>
            </w:pPr>
            <w:r>
              <w:t>Выявление</w:t>
            </w:r>
            <w:r>
              <w:rPr>
                <w:spacing w:val="-4"/>
              </w:rPr>
              <w:t xml:space="preserve"> </w:t>
            </w:r>
            <w:r>
              <w:t>главной</w:t>
            </w:r>
            <w:r>
              <w:rPr>
                <w:spacing w:val="-4"/>
              </w:rPr>
              <w:t xml:space="preserve"> </w:t>
            </w:r>
            <w:r>
              <w:t>мысли</w:t>
            </w:r>
            <w:r>
              <w:rPr>
                <w:spacing w:val="-4"/>
              </w:rPr>
              <w:t xml:space="preserve"> </w:t>
            </w:r>
            <w:r>
              <w:t>(идеи)</w:t>
            </w:r>
            <w:r>
              <w:rPr>
                <w:spacing w:val="-4"/>
              </w:rPr>
              <w:t xml:space="preserve"> </w:t>
            </w:r>
            <w:r>
              <w:t>в</w:t>
            </w:r>
            <w:r>
              <w:rPr>
                <w:spacing w:val="-5"/>
              </w:rPr>
              <w:t xml:space="preserve"> </w:t>
            </w:r>
            <w:r>
              <w:t>произведениях</w:t>
            </w:r>
            <w:r>
              <w:rPr>
                <w:spacing w:val="-6"/>
              </w:rPr>
              <w:t xml:space="preserve"> </w:t>
            </w:r>
            <w:r>
              <w:t>о</w:t>
            </w:r>
            <w:r>
              <w:rPr>
                <w:spacing w:val="-4"/>
              </w:rPr>
              <w:t xml:space="preserve"> </w:t>
            </w:r>
            <w:r>
              <w:t>природе</w:t>
            </w:r>
            <w:r>
              <w:rPr>
                <w:spacing w:val="-4"/>
              </w:rPr>
              <w:t xml:space="preserve"> </w:t>
            </w:r>
            <w:r>
              <w:t>родного</w:t>
            </w:r>
            <w:r>
              <w:rPr>
                <w:spacing w:val="-5"/>
              </w:rPr>
              <w:t xml:space="preserve"> </w:t>
            </w:r>
            <w:r>
              <w:t>края.</w:t>
            </w:r>
            <w:r>
              <w:rPr>
                <w:spacing w:val="-6"/>
              </w:rPr>
              <w:t xml:space="preserve"> </w:t>
            </w:r>
            <w:r>
              <w:t>Любовь</w:t>
            </w:r>
            <w:r>
              <w:rPr>
                <w:spacing w:val="-9"/>
              </w:rPr>
              <w:t xml:space="preserve"> </w:t>
            </w:r>
            <w:r>
              <w:t xml:space="preserve">к </w:t>
            </w:r>
            <w:r>
              <w:rPr>
                <w:spacing w:val="-2"/>
              </w:rPr>
              <w:t>Родине</w:t>
            </w:r>
          </w:p>
        </w:tc>
      </w:tr>
      <w:tr w:rsidR="0049640F" w14:paraId="3FBF2A59" w14:textId="77777777">
        <w:trPr>
          <w:trHeight w:val="710"/>
        </w:trPr>
        <w:tc>
          <w:tcPr>
            <w:tcW w:w="1169" w:type="dxa"/>
          </w:tcPr>
          <w:p w14:paraId="6FBD8D2D" w14:textId="77777777" w:rsidR="0049640F" w:rsidRDefault="0059390D">
            <w:pPr>
              <w:pStyle w:val="TableParagraph"/>
              <w:spacing w:before="226"/>
            </w:pPr>
            <w:r>
              <w:t xml:space="preserve">Урок </w:t>
            </w:r>
            <w:r>
              <w:rPr>
                <w:spacing w:val="-5"/>
              </w:rPr>
              <w:t>113</w:t>
            </w:r>
          </w:p>
        </w:tc>
        <w:tc>
          <w:tcPr>
            <w:tcW w:w="8179" w:type="dxa"/>
          </w:tcPr>
          <w:p w14:paraId="55DDF9A6" w14:textId="77777777" w:rsidR="0049640F" w:rsidRDefault="0059390D">
            <w:pPr>
              <w:pStyle w:val="TableParagraph"/>
              <w:ind w:left="59"/>
            </w:pPr>
            <w:r>
              <w:t xml:space="preserve">Работа с детскими книгами. Отражении в иллюстрации эмоционального отклика на </w:t>
            </w:r>
            <w:r>
              <w:rPr>
                <w:spacing w:val="-2"/>
              </w:rPr>
              <w:t>произведение.</w:t>
            </w:r>
          </w:p>
        </w:tc>
      </w:tr>
      <w:tr w:rsidR="0049640F" w14:paraId="36290259" w14:textId="77777777">
        <w:trPr>
          <w:trHeight w:val="458"/>
        </w:trPr>
        <w:tc>
          <w:tcPr>
            <w:tcW w:w="1169" w:type="dxa"/>
          </w:tcPr>
          <w:p w14:paraId="23C87864" w14:textId="77777777" w:rsidR="0049640F" w:rsidRDefault="0059390D">
            <w:pPr>
              <w:pStyle w:val="TableParagraph"/>
            </w:pPr>
            <w:r>
              <w:t xml:space="preserve">Урок </w:t>
            </w:r>
            <w:r>
              <w:rPr>
                <w:spacing w:val="-5"/>
              </w:rPr>
              <w:t>114</w:t>
            </w:r>
          </w:p>
        </w:tc>
        <w:tc>
          <w:tcPr>
            <w:tcW w:w="8179" w:type="dxa"/>
          </w:tcPr>
          <w:p w14:paraId="5CBF68EC" w14:textId="77777777" w:rsidR="0049640F" w:rsidRDefault="0059390D">
            <w:pPr>
              <w:pStyle w:val="TableParagraph"/>
              <w:ind w:left="59"/>
            </w:pPr>
            <w:r>
              <w:t>Определение</w:t>
            </w:r>
            <w:r>
              <w:rPr>
                <w:spacing w:val="-4"/>
              </w:rPr>
              <w:t xml:space="preserve"> </w:t>
            </w:r>
            <w:r>
              <w:t>темы</w:t>
            </w:r>
            <w:r>
              <w:rPr>
                <w:spacing w:val="-4"/>
              </w:rPr>
              <w:t xml:space="preserve"> </w:t>
            </w:r>
            <w:r>
              <w:t>произведения:</w:t>
            </w:r>
            <w:r>
              <w:rPr>
                <w:spacing w:val="-3"/>
              </w:rPr>
              <w:t xml:space="preserve"> </w:t>
            </w:r>
            <w:r>
              <w:t>о</w:t>
            </w:r>
            <w:r>
              <w:rPr>
                <w:spacing w:val="-7"/>
              </w:rPr>
              <w:t xml:space="preserve"> </w:t>
            </w:r>
            <w:r>
              <w:t>жизни,</w:t>
            </w:r>
            <w:r>
              <w:rPr>
                <w:spacing w:val="-4"/>
              </w:rPr>
              <w:t xml:space="preserve"> </w:t>
            </w:r>
            <w:r>
              <w:t>играх,</w:t>
            </w:r>
            <w:r>
              <w:rPr>
                <w:spacing w:val="-6"/>
              </w:rPr>
              <w:t xml:space="preserve"> </w:t>
            </w:r>
            <w:r>
              <w:t>делах</w:t>
            </w:r>
            <w:r>
              <w:rPr>
                <w:spacing w:val="-5"/>
              </w:rPr>
              <w:t xml:space="preserve"> </w:t>
            </w:r>
            <w:r>
              <w:rPr>
                <w:spacing w:val="-2"/>
              </w:rPr>
              <w:t>детей</w:t>
            </w:r>
          </w:p>
        </w:tc>
      </w:tr>
      <w:tr w:rsidR="0049640F" w14:paraId="4FC03B5D" w14:textId="77777777">
        <w:trPr>
          <w:trHeight w:val="962"/>
        </w:trPr>
        <w:tc>
          <w:tcPr>
            <w:tcW w:w="1169" w:type="dxa"/>
          </w:tcPr>
          <w:p w14:paraId="5E4BD74A" w14:textId="77777777" w:rsidR="0049640F" w:rsidRDefault="0049640F">
            <w:pPr>
              <w:pStyle w:val="TableParagraph"/>
              <w:ind w:left="0"/>
            </w:pPr>
          </w:p>
          <w:p w14:paraId="1E8F0C40" w14:textId="77777777" w:rsidR="0049640F" w:rsidRDefault="0059390D">
            <w:pPr>
              <w:pStyle w:val="TableParagraph"/>
              <w:spacing w:before="0"/>
            </w:pPr>
            <w:r>
              <w:t xml:space="preserve">Урок </w:t>
            </w:r>
            <w:r>
              <w:rPr>
                <w:spacing w:val="-5"/>
              </w:rPr>
              <w:t>115</w:t>
            </w:r>
          </w:p>
        </w:tc>
        <w:tc>
          <w:tcPr>
            <w:tcW w:w="8179" w:type="dxa"/>
          </w:tcPr>
          <w:p w14:paraId="70D5A8F9" w14:textId="77777777" w:rsidR="0049640F" w:rsidRDefault="0059390D">
            <w:pPr>
              <w:pStyle w:val="TableParagraph"/>
              <w:spacing w:before="99"/>
              <w:ind w:left="59" w:right="57"/>
              <w:jc w:val="both"/>
            </w:pPr>
            <w:r>
              <w:t xml:space="preserve">Выделение главной мысли (идеи) произведения. На примере текста К.Д. Ушинского "Худо тому, кто добра не делает никому" и других. Сказка М.С. Пляцковского </w:t>
            </w:r>
            <w:r>
              <w:rPr>
                <w:spacing w:val="-2"/>
              </w:rPr>
              <w:t>"Помощник"</w:t>
            </w:r>
          </w:p>
        </w:tc>
      </w:tr>
      <w:tr w:rsidR="0049640F" w14:paraId="1FEF7F9F" w14:textId="77777777">
        <w:trPr>
          <w:trHeight w:val="710"/>
        </w:trPr>
        <w:tc>
          <w:tcPr>
            <w:tcW w:w="1169" w:type="dxa"/>
          </w:tcPr>
          <w:p w14:paraId="1CB22FA3" w14:textId="77777777" w:rsidR="0049640F" w:rsidRDefault="0059390D">
            <w:pPr>
              <w:pStyle w:val="TableParagraph"/>
              <w:spacing w:before="226"/>
            </w:pPr>
            <w:r>
              <w:t xml:space="preserve">Урок </w:t>
            </w:r>
            <w:r>
              <w:rPr>
                <w:spacing w:val="-5"/>
              </w:rPr>
              <w:t>116</w:t>
            </w:r>
          </w:p>
        </w:tc>
        <w:tc>
          <w:tcPr>
            <w:tcW w:w="8179" w:type="dxa"/>
          </w:tcPr>
          <w:p w14:paraId="7ADA3350" w14:textId="77777777" w:rsidR="0049640F" w:rsidRDefault="0059390D">
            <w:pPr>
              <w:pStyle w:val="TableParagraph"/>
              <w:ind w:left="59"/>
            </w:pPr>
            <w:r>
              <w:t xml:space="preserve">Заголовок произведения, его значение для понимания содержания. Произведения о </w:t>
            </w:r>
            <w:r>
              <w:rPr>
                <w:spacing w:val="-2"/>
              </w:rPr>
              <w:t>дружбе</w:t>
            </w:r>
          </w:p>
        </w:tc>
      </w:tr>
      <w:tr w:rsidR="0049640F" w14:paraId="6B06EE3F" w14:textId="77777777">
        <w:trPr>
          <w:trHeight w:val="709"/>
        </w:trPr>
        <w:tc>
          <w:tcPr>
            <w:tcW w:w="1169" w:type="dxa"/>
          </w:tcPr>
          <w:p w14:paraId="41FFBE78" w14:textId="77777777" w:rsidR="0049640F" w:rsidRDefault="0059390D">
            <w:pPr>
              <w:pStyle w:val="TableParagraph"/>
              <w:spacing w:before="226"/>
            </w:pPr>
            <w:r>
              <w:t xml:space="preserve">Урок </w:t>
            </w:r>
            <w:r>
              <w:rPr>
                <w:spacing w:val="-5"/>
              </w:rPr>
              <w:t>117</w:t>
            </w:r>
          </w:p>
        </w:tc>
        <w:tc>
          <w:tcPr>
            <w:tcW w:w="8179" w:type="dxa"/>
          </w:tcPr>
          <w:p w14:paraId="0B3AD4EB" w14:textId="77777777" w:rsidR="0049640F" w:rsidRDefault="0059390D">
            <w:pPr>
              <w:pStyle w:val="TableParagraph"/>
              <w:ind w:left="59"/>
            </w:pPr>
            <w:r>
              <w:t>Работа</w:t>
            </w:r>
            <w:r>
              <w:rPr>
                <w:spacing w:val="-3"/>
              </w:rPr>
              <w:t xml:space="preserve"> </w:t>
            </w:r>
            <w:r>
              <w:t>с</w:t>
            </w:r>
            <w:r>
              <w:rPr>
                <w:spacing w:val="-1"/>
              </w:rPr>
              <w:t xml:space="preserve"> </w:t>
            </w:r>
            <w:r>
              <w:t>текстом</w:t>
            </w:r>
            <w:r>
              <w:rPr>
                <w:spacing w:val="-4"/>
              </w:rPr>
              <w:t xml:space="preserve"> </w:t>
            </w:r>
            <w:r>
              <w:t>произведения: осознание</w:t>
            </w:r>
            <w:r>
              <w:rPr>
                <w:spacing w:val="-3"/>
              </w:rPr>
              <w:t xml:space="preserve"> </w:t>
            </w:r>
            <w:r>
              <w:t>понятий</w:t>
            </w:r>
            <w:r>
              <w:rPr>
                <w:spacing w:val="-2"/>
              </w:rPr>
              <w:t xml:space="preserve"> </w:t>
            </w:r>
            <w:r>
              <w:t>друг,</w:t>
            </w:r>
            <w:r>
              <w:rPr>
                <w:spacing w:val="-1"/>
              </w:rPr>
              <w:t xml:space="preserve"> </w:t>
            </w:r>
            <w:r>
              <w:t>дружба,</w:t>
            </w:r>
            <w:r>
              <w:rPr>
                <w:spacing w:val="-4"/>
              </w:rPr>
              <w:t xml:space="preserve"> </w:t>
            </w:r>
            <w:r>
              <w:t>забота.</w:t>
            </w:r>
            <w:r>
              <w:rPr>
                <w:spacing w:val="-4"/>
              </w:rPr>
              <w:t xml:space="preserve"> </w:t>
            </w:r>
            <w:r>
              <w:t>На</w:t>
            </w:r>
            <w:r>
              <w:rPr>
                <w:spacing w:val="-3"/>
              </w:rPr>
              <w:t xml:space="preserve"> </w:t>
            </w:r>
            <w:r>
              <w:t>примере произведения Ю.И. Ермолаев "Лучший друг"</w:t>
            </w:r>
          </w:p>
        </w:tc>
      </w:tr>
      <w:tr w:rsidR="0049640F" w14:paraId="4667ABF5" w14:textId="77777777">
        <w:trPr>
          <w:trHeight w:val="710"/>
        </w:trPr>
        <w:tc>
          <w:tcPr>
            <w:tcW w:w="1169" w:type="dxa"/>
          </w:tcPr>
          <w:p w14:paraId="03EECD8B" w14:textId="77777777" w:rsidR="0049640F" w:rsidRDefault="0059390D">
            <w:pPr>
              <w:pStyle w:val="TableParagraph"/>
              <w:spacing w:before="226"/>
            </w:pPr>
            <w:r>
              <w:t xml:space="preserve">Урок </w:t>
            </w:r>
            <w:r>
              <w:rPr>
                <w:spacing w:val="-5"/>
              </w:rPr>
              <w:t>118</w:t>
            </w:r>
          </w:p>
        </w:tc>
        <w:tc>
          <w:tcPr>
            <w:tcW w:w="8179" w:type="dxa"/>
          </w:tcPr>
          <w:p w14:paraId="7B4FFB46" w14:textId="77777777" w:rsidR="0049640F" w:rsidRDefault="0059390D">
            <w:pPr>
              <w:pStyle w:val="TableParagraph"/>
              <w:ind w:left="59"/>
            </w:pPr>
            <w:r>
              <w:t>Произведения</w:t>
            </w:r>
            <w:r>
              <w:rPr>
                <w:spacing w:val="-2"/>
              </w:rPr>
              <w:t xml:space="preserve"> </w:t>
            </w:r>
            <w:r>
              <w:t>о</w:t>
            </w:r>
            <w:r>
              <w:rPr>
                <w:spacing w:val="-1"/>
              </w:rPr>
              <w:t xml:space="preserve"> </w:t>
            </w:r>
            <w:r>
              <w:t>детях.</w:t>
            </w:r>
            <w:r>
              <w:rPr>
                <w:spacing w:val="-1"/>
              </w:rPr>
              <w:t xml:space="preserve"> </w:t>
            </w:r>
            <w:r>
              <w:t>На</w:t>
            </w:r>
            <w:r>
              <w:rPr>
                <w:spacing w:val="-1"/>
              </w:rPr>
              <w:t xml:space="preserve"> </w:t>
            </w:r>
            <w:r>
              <w:t>примере</w:t>
            </w:r>
            <w:r>
              <w:rPr>
                <w:spacing w:val="-1"/>
              </w:rPr>
              <w:t xml:space="preserve"> </w:t>
            </w:r>
            <w:r>
              <w:t>произведений</w:t>
            </w:r>
            <w:r>
              <w:rPr>
                <w:spacing w:val="-2"/>
              </w:rPr>
              <w:t xml:space="preserve"> </w:t>
            </w:r>
            <w:r>
              <w:t>В.А.</w:t>
            </w:r>
            <w:r>
              <w:rPr>
                <w:spacing w:val="-1"/>
              </w:rPr>
              <w:t xml:space="preserve"> </w:t>
            </w:r>
            <w:r>
              <w:t>Осеевой</w:t>
            </w:r>
            <w:r>
              <w:rPr>
                <w:spacing w:val="-2"/>
              </w:rPr>
              <w:t xml:space="preserve"> </w:t>
            </w:r>
            <w:r>
              <w:t>"Три</w:t>
            </w:r>
            <w:r>
              <w:rPr>
                <w:spacing w:val="-2"/>
              </w:rPr>
              <w:t xml:space="preserve"> </w:t>
            </w:r>
            <w:r>
              <w:t>товарища",</w:t>
            </w:r>
            <w:r>
              <w:rPr>
                <w:spacing w:val="-1"/>
              </w:rPr>
              <w:t xml:space="preserve"> </w:t>
            </w:r>
            <w:r>
              <w:t>Е.А. Благининой "Подарок", В.Н. Орлова "Кто кого?"</w:t>
            </w:r>
          </w:p>
        </w:tc>
      </w:tr>
      <w:tr w:rsidR="0049640F" w14:paraId="55762CB8" w14:textId="77777777">
        <w:trPr>
          <w:trHeight w:val="710"/>
        </w:trPr>
        <w:tc>
          <w:tcPr>
            <w:tcW w:w="1169" w:type="dxa"/>
          </w:tcPr>
          <w:p w14:paraId="123CB5D7" w14:textId="77777777" w:rsidR="0049640F" w:rsidRDefault="0059390D">
            <w:pPr>
              <w:pStyle w:val="TableParagraph"/>
              <w:spacing w:before="226"/>
            </w:pPr>
            <w:r>
              <w:t xml:space="preserve">Урок </w:t>
            </w:r>
            <w:r>
              <w:rPr>
                <w:spacing w:val="-5"/>
              </w:rPr>
              <w:t>119</w:t>
            </w:r>
          </w:p>
        </w:tc>
        <w:tc>
          <w:tcPr>
            <w:tcW w:w="8179" w:type="dxa"/>
          </w:tcPr>
          <w:p w14:paraId="3E18B8CC" w14:textId="77777777" w:rsidR="0049640F" w:rsidRDefault="0059390D">
            <w:pPr>
              <w:pStyle w:val="TableParagraph"/>
              <w:ind w:left="59"/>
            </w:pPr>
            <w:r>
              <w:t>Характеристика</w:t>
            </w:r>
            <w:r>
              <w:rPr>
                <w:spacing w:val="40"/>
              </w:rPr>
              <w:t xml:space="preserve"> </w:t>
            </w:r>
            <w:r>
              <w:t>героя</w:t>
            </w:r>
            <w:r>
              <w:rPr>
                <w:spacing w:val="40"/>
              </w:rPr>
              <w:t xml:space="preserve"> </w:t>
            </w:r>
            <w:r>
              <w:t>произведения:</w:t>
            </w:r>
            <w:r>
              <w:rPr>
                <w:spacing w:val="40"/>
              </w:rPr>
              <w:t xml:space="preserve"> </w:t>
            </w:r>
            <w:r>
              <w:t>оценка</w:t>
            </w:r>
            <w:r>
              <w:rPr>
                <w:spacing w:val="40"/>
              </w:rPr>
              <w:t xml:space="preserve"> </w:t>
            </w:r>
            <w:r>
              <w:t>поступков</w:t>
            </w:r>
            <w:r>
              <w:rPr>
                <w:spacing w:val="40"/>
              </w:rPr>
              <w:t xml:space="preserve"> </w:t>
            </w:r>
            <w:r>
              <w:t>и</w:t>
            </w:r>
            <w:r>
              <w:rPr>
                <w:spacing w:val="40"/>
              </w:rPr>
              <w:t xml:space="preserve"> </w:t>
            </w:r>
            <w:r>
              <w:t>поведения.</w:t>
            </w:r>
            <w:r>
              <w:rPr>
                <w:spacing w:val="40"/>
              </w:rPr>
              <w:t xml:space="preserve"> </w:t>
            </w:r>
            <w:r>
              <w:t>На</w:t>
            </w:r>
            <w:r>
              <w:rPr>
                <w:spacing w:val="40"/>
              </w:rPr>
              <w:t xml:space="preserve"> </w:t>
            </w:r>
            <w:r>
              <w:t>примере произведения Е.А. Пермяка "Торопливый ножик"</w:t>
            </w:r>
          </w:p>
        </w:tc>
      </w:tr>
      <w:tr w:rsidR="0049640F" w14:paraId="4D72487D" w14:textId="77777777">
        <w:trPr>
          <w:trHeight w:val="457"/>
        </w:trPr>
        <w:tc>
          <w:tcPr>
            <w:tcW w:w="1169" w:type="dxa"/>
          </w:tcPr>
          <w:p w14:paraId="319E7B0B" w14:textId="77777777" w:rsidR="0049640F" w:rsidRDefault="0059390D">
            <w:pPr>
              <w:pStyle w:val="TableParagraph"/>
            </w:pPr>
            <w:r>
              <w:t xml:space="preserve">Урок </w:t>
            </w:r>
            <w:r>
              <w:rPr>
                <w:spacing w:val="-5"/>
              </w:rPr>
              <w:t>120</w:t>
            </w:r>
          </w:p>
        </w:tc>
        <w:tc>
          <w:tcPr>
            <w:tcW w:w="8179" w:type="dxa"/>
          </w:tcPr>
          <w:p w14:paraId="27E31390" w14:textId="77777777" w:rsidR="0049640F" w:rsidRDefault="0059390D">
            <w:pPr>
              <w:pStyle w:val="TableParagraph"/>
              <w:ind w:left="59"/>
            </w:pPr>
            <w:r>
              <w:t>Рассказы</w:t>
            </w:r>
            <w:r>
              <w:rPr>
                <w:spacing w:val="-6"/>
              </w:rPr>
              <w:t xml:space="preserve"> </w:t>
            </w:r>
            <w:r>
              <w:t>о</w:t>
            </w:r>
            <w:r>
              <w:rPr>
                <w:spacing w:val="-6"/>
              </w:rPr>
              <w:t xml:space="preserve"> </w:t>
            </w:r>
            <w:r>
              <w:t>детях.</w:t>
            </w:r>
            <w:r>
              <w:rPr>
                <w:spacing w:val="-4"/>
              </w:rPr>
              <w:t xml:space="preserve"> </w:t>
            </w:r>
            <w:r>
              <w:t>На</w:t>
            </w:r>
            <w:r>
              <w:rPr>
                <w:spacing w:val="-3"/>
              </w:rPr>
              <w:t xml:space="preserve"> </w:t>
            </w:r>
            <w:r>
              <w:t>примере</w:t>
            </w:r>
            <w:r>
              <w:rPr>
                <w:spacing w:val="-4"/>
              </w:rPr>
              <w:t xml:space="preserve"> </w:t>
            </w:r>
            <w:r>
              <w:t>произведения</w:t>
            </w:r>
            <w:r>
              <w:rPr>
                <w:spacing w:val="-5"/>
              </w:rPr>
              <w:t xml:space="preserve"> </w:t>
            </w:r>
            <w:r>
              <w:t>Л.Н.</w:t>
            </w:r>
            <w:r>
              <w:rPr>
                <w:spacing w:val="-3"/>
              </w:rPr>
              <w:t xml:space="preserve"> </w:t>
            </w:r>
            <w:r>
              <w:t>Толстого</w:t>
            </w:r>
            <w:r>
              <w:rPr>
                <w:spacing w:val="-5"/>
              </w:rPr>
              <w:t xml:space="preserve"> </w:t>
            </w:r>
            <w:r>
              <w:rPr>
                <w:spacing w:val="-2"/>
              </w:rPr>
              <w:t>"Косточка"</w:t>
            </w:r>
          </w:p>
        </w:tc>
      </w:tr>
      <w:tr w:rsidR="0049640F" w14:paraId="01B36B19" w14:textId="77777777">
        <w:trPr>
          <w:trHeight w:val="707"/>
        </w:trPr>
        <w:tc>
          <w:tcPr>
            <w:tcW w:w="1169" w:type="dxa"/>
          </w:tcPr>
          <w:p w14:paraId="3453C0B2" w14:textId="77777777" w:rsidR="0049640F" w:rsidRDefault="0059390D">
            <w:pPr>
              <w:pStyle w:val="TableParagraph"/>
              <w:spacing w:before="226"/>
            </w:pPr>
            <w:r>
              <w:t xml:space="preserve">Урок </w:t>
            </w:r>
            <w:r>
              <w:rPr>
                <w:spacing w:val="-5"/>
              </w:rPr>
              <w:t>121</w:t>
            </w:r>
          </w:p>
        </w:tc>
        <w:tc>
          <w:tcPr>
            <w:tcW w:w="8179" w:type="dxa"/>
          </w:tcPr>
          <w:p w14:paraId="0C144BFA" w14:textId="77777777" w:rsidR="0049640F" w:rsidRDefault="0059390D">
            <w:pPr>
              <w:pStyle w:val="TableParagraph"/>
              <w:spacing w:before="99"/>
              <w:ind w:left="59"/>
            </w:pPr>
            <w:r>
              <w:t>Стихотворения</w:t>
            </w:r>
            <w:r>
              <w:rPr>
                <w:spacing w:val="-12"/>
              </w:rPr>
              <w:t xml:space="preserve"> </w:t>
            </w:r>
            <w:r>
              <w:t>о</w:t>
            </w:r>
            <w:r>
              <w:rPr>
                <w:spacing w:val="-12"/>
              </w:rPr>
              <w:t xml:space="preserve"> </w:t>
            </w:r>
            <w:r>
              <w:t>детях.</w:t>
            </w:r>
            <w:r>
              <w:rPr>
                <w:spacing w:val="-12"/>
              </w:rPr>
              <w:t xml:space="preserve"> </w:t>
            </w:r>
            <w:r>
              <w:t>На</w:t>
            </w:r>
            <w:r>
              <w:rPr>
                <w:spacing w:val="-12"/>
              </w:rPr>
              <w:t xml:space="preserve"> </w:t>
            </w:r>
            <w:r>
              <w:t>примере</w:t>
            </w:r>
            <w:r>
              <w:rPr>
                <w:spacing w:val="-12"/>
              </w:rPr>
              <w:t xml:space="preserve"> </w:t>
            </w:r>
            <w:r>
              <w:t>произведений</w:t>
            </w:r>
            <w:r>
              <w:rPr>
                <w:spacing w:val="-14"/>
              </w:rPr>
              <w:t xml:space="preserve"> </w:t>
            </w:r>
            <w:r>
              <w:t>А.Л.</w:t>
            </w:r>
            <w:r>
              <w:rPr>
                <w:spacing w:val="-12"/>
              </w:rPr>
              <w:t xml:space="preserve"> </w:t>
            </w:r>
            <w:r>
              <w:t>Барто</w:t>
            </w:r>
            <w:r>
              <w:rPr>
                <w:spacing w:val="-12"/>
              </w:rPr>
              <w:t xml:space="preserve"> </w:t>
            </w:r>
            <w:r>
              <w:t>"Я</w:t>
            </w:r>
            <w:r>
              <w:rPr>
                <w:spacing w:val="-10"/>
              </w:rPr>
              <w:t xml:space="preserve"> </w:t>
            </w:r>
            <w:r>
              <w:t>-</w:t>
            </w:r>
            <w:r>
              <w:rPr>
                <w:spacing w:val="-13"/>
              </w:rPr>
              <w:t xml:space="preserve"> </w:t>
            </w:r>
            <w:r>
              <w:t>лишний",</w:t>
            </w:r>
            <w:r>
              <w:rPr>
                <w:spacing w:val="-11"/>
              </w:rPr>
              <w:t xml:space="preserve"> </w:t>
            </w:r>
            <w:r>
              <w:t>Р.С.</w:t>
            </w:r>
            <w:r>
              <w:rPr>
                <w:spacing w:val="-12"/>
              </w:rPr>
              <w:t xml:space="preserve"> </w:t>
            </w:r>
            <w:r>
              <w:t>Сефа "Совет", В.Н. Орлова "Если дружбой..."</w:t>
            </w:r>
          </w:p>
        </w:tc>
      </w:tr>
      <w:tr w:rsidR="0049640F" w14:paraId="31BD45F5" w14:textId="77777777">
        <w:trPr>
          <w:trHeight w:val="710"/>
        </w:trPr>
        <w:tc>
          <w:tcPr>
            <w:tcW w:w="1169" w:type="dxa"/>
          </w:tcPr>
          <w:p w14:paraId="5B20572D" w14:textId="77777777" w:rsidR="0049640F" w:rsidRDefault="0059390D">
            <w:pPr>
              <w:pStyle w:val="TableParagraph"/>
              <w:spacing w:before="229"/>
            </w:pPr>
            <w:r>
              <w:t xml:space="preserve">Урок </w:t>
            </w:r>
            <w:r>
              <w:rPr>
                <w:spacing w:val="-5"/>
              </w:rPr>
              <w:t>122</w:t>
            </w:r>
          </w:p>
        </w:tc>
        <w:tc>
          <w:tcPr>
            <w:tcW w:w="8179" w:type="dxa"/>
          </w:tcPr>
          <w:p w14:paraId="02BD42EE" w14:textId="77777777" w:rsidR="0049640F" w:rsidRDefault="0059390D">
            <w:pPr>
              <w:pStyle w:val="TableParagraph"/>
              <w:ind w:left="59"/>
            </w:pPr>
            <w:r>
              <w:t>Работа</w:t>
            </w:r>
            <w:r>
              <w:rPr>
                <w:spacing w:val="-4"/>
              </w:rPr>
              <w:t xml:space="preserve"> </w:t>
            </w:r>
            <w:r>
              <w:t>с</w:t>
            </w:r>
            <w:r>
              <w:rPr>
                <w:spacing w:val="-2"/>
              </w:rPr>
              <w:t xml:space="preserve"> </w:t>
            </w:r>
            <w:r>
              <w:t>текстом</w:t>
            </w:r>
            <w:r>
              <w:rPr>
                <w:spacing w:val="-3"/>
              </w:rPr>
              <w:t xml:space="preserve"> </w:t>
            </w:r>
            <w:r>
              <w:t>произведения:</w:t>
            </w:r>
            <w:r>
              <w:rPr>
                <w:spacing w:val="-3"/>
              </w:rPr>
              <w:t xml:space="preserve"> </w:t>
            </w:r>
            <w:r>
              <w:t>осознание</w:t>
            </w:r>
            <w:r>
              <w:rPr>
                <w:spacing w:val="-4"/>
              </w:rPr>
              <w:t xml:space="preserve"> </w:t>
            </w:r>
            <w:r>
              <w:t>понятий</w:t>
            </w:r>
            <w:r>
              <w:rPr>
                <w:spacing w:val="-4"/>
              </w:rPr>
              <w:t xml:space="preserve"> </w:t>
            </w:r>
            <w:r>
              <w:t>труд,</w:t>
            </w:r>
            <w:r>
              <w:rPr>
                <w:spacing w:val="-4"/>
              </w:rPr>
              <w:t xml:space="preserve"> </w:t>
            </w:r>
            <w:r>
              <w:t>взаимопомощь.</w:t>
            </w:r>
            <w:r>
              <w:rPr>
                <w:spacing w:val="-2"/>
              </w:rPr>
              <w:t xml:space="preserve"> </w:t>
            </w:r>
            <w:r>
              <w:t>На</w:t>
            </w:r>
            <w:r>
              <w:rPr>
                <w:spacing w:val="-5"/>
              </w:rPr>
              <w:t xml:space="preserve"> </w:t>
            </w:r>
            <w:r>
              <w:t>примере произведения М.С. Пляцковского "Сердитый дог Буль"</w:t>
            </w:r>
          </w:p>
        </w:tc>
      </w:tr>
      <w:tr w:rsidR="0049640F" w14:paraId="67F1BD82" w14:textId="77777777">
        <w:trPr>
          <w:trHeight w:val="964"/>
        </w:trPr>
        <w:tc>
          <w:tcPr>
            <w:tcW w:w="1169" w:type="dxa"/>
          </w:tcPr>
          <w:p w14:paraId="453182E6" w14:textId="77777777" w:rsidR="0049640F" w:rsidRDefault="0049640F">
            <w:pPr>
              <w:pStyle w:val="TableParagraph"/>
              <w:spacing w:before="103"/>
              <w:ind w:left="0"/>
            </w:pPr>
          </w:p>
          <w:p w14:paraId="1777998F" w14:textId="77777777" w:rsidR="0049640F" w:rsidRDefault="0059390D">
            <w:pPr>
              <w:pStyle w:val="TableParagraph"/>
              <w:spacing w:before="0"/>
            </w:pPr>
            <w:r>
              <w:t xml:space="preserve">Урок </w:t>
            </w:r>
            <w:r>
              <w:rPr>
                <w:spacing w:val="-5"/>
              </w:rPr>
              <w:t>123</w:t>
            </w:r>
          </w:p>
        </w:tc>
        <w:tc>
          <w:tcPr>
            <w:tcW w:w="8179" w:type="dxa"/>
          </w:tcPr>
          <w:p w14:paraId="624ABAEB" w14:textId="77777777" w:rsidR="0049640F" w:rsidRDefault="0059390D">
            <w:pPr>
              <w:pStyle w:val="TableParagraph"/>
              <w:ind w:left="59" w:right="54"/>
              <w:jc w:val="both"/>
            </w:pPr>
            <w:r>
              <w:t>Восприятие и самостоятельное чтение произведений о маме: проявление любви и заботы о родных людях на примере произведений А.Л. Барто "Мама", С.Я.</w:t>
            </w:r>
            <w:r>
              <w:rPr>
                <w:spacing w:val="-1"/>
              </w:rPr>
              <w:t xml:space="preserve"> </w:t>
            </w:r>
            <w:r>
              <w:t>Маршака "Хороший день" и других</w:t>
            </w:r>
          </w:p>
        </w:tc>
      </w:tr>
      <w:tr w:rsidR="0049640F" w14:paraId="5D8C924D" w14:textId="77777777">
        <w:trPr>
          <w:trHeight w:val="962"/>
        </w:trPr>
        <w:tc>
          <w:tcPr>
            <w:tcW w:w="1169" w:type="dxa"/>
          </w:tcPr>
          <w:p w14:paraId="400012E5" w14:textId="77777777" w:rsidR="0049640F" w:rsidRDefault="0049640F">
            <w:pPr>
              <w:pStyle w:val="TableParagraph"/>
              <w:ind w:left="0"/>
            </w:pPr>
          </w:p>
          <w:p w14:paraId="5DE1BFE5" w14:textId="77777777" w:rsidR="0049640F" w:rsidRDefault="0059390D">
            <w:pPr>
              <w:pStyle w:val="TableParagraph"/>
              <w:spacing w:before="0"/>
            </w:pPr>
            <w:r>
              <w:t xml:space="preserve">Урок </w:t>
            </w:r>
            <w:r>
              <w:rPr>
                <w:spacing w:val="-5"/>
              </w:rPr>
              <w:t>124</w:t>
            </w:r>
          </w:p>
        </w:tc>
        <w:tc>
          <w:tcPr>
            <w:tcW w:w="8179" w:type="dxa"/>
          </w:tcPr>
          <w:p w14:paraId="388B92D4" w14:textId="77777777" w:rsidR="0049640F" w:rsidRDefault="0059390D">
            <w:pPr>
              <w:pStyle w:val="TableParagraph"/>
              <w:spacing w:before="102"/>
              <w:ind w:left="59" w:right="51"/>
              <w:jc w:val="both"/>
            </w:pPr>
            <w:r>
              <w:t>Выделение</w:t>
            </w:r>
            <w:r>
              <w:rPr>
                <w:spacing w:val="-5"/>
              </w:rPr>
              <w:t xml:space="preserve"> </w:t>
            </w:r>
            <w:r>
              <w:t>главной</w:t>
            </w:r>
            <w:r>
              <w:rPr>
                <w:spacing w:val="-6"/>
              </w:rPr>
              <w:t xml:space="preserve"> </w:t>
            </w:r>
            <w:r>
              <w:t>мысли</w:t>
            </w:r>
            <w:r>
              <w:rPr>
                <w:spacing w:val="-6"/>
              </w:rPr>
              <w:t xml:space="preserve"> </w:t>
            </w:r>
            <w:r>
              <w:t>(идеи):</w:t>
            </w:r>
            <w:r>
              <w:rPr>
                <w:spacing w:val="-5"/>
              </w:rPr>
              <w:t xml:space="preserve"> </w:t>
            </w:r>
            <w:r>
              <w:t>заботливое</w:t>
            </w:r>
            <w:r>
              <w:rPr>
                <w:spacing w:val="-5"/>
              </w:rPr>
              <w:t xml:space="preserve"> </w:t>
            </w:r>
            <w:r>
              <w:t>и</w:t>
            </w:r>
            <w:r>
              <w:rPr>
                <w:spacing w:val="-6"/>
              </w:rPr>
              <w:t xml:space="preserve"> </w:t>
            </w:r>
            <w:r>
              <w:t>внимательное</w:t>
            </w:r>
            <w:r>
              <w:rPr>
                <w:spacing w:val="-5"/>
              </w:rPr>
              <w:t xml:space="preserve"> </w:t>
            </w:r>
            <w:r>
              <w:t>отношение</w:t>
            </w:r>
            <w:r>
              <w:rPr>
                <w:spacing w:val="-5"/>
              </w:rPr>
              <w:t xml:space="preserve"> </w:t>
            </w:r>
            <w:r>
              <w:t>к</w:t>
            </w:r>
            <w:r>
              <w:rPr>
                <w:spacing w:val="-8"/>
              </w:rPr>
              <w:t xml:space="preserve"> </w:t>
            </w:r>
            <w:r>
              <w:t>родным</w:t>
            </w:r>
            <w:r>
              <w:rPr>
                <w:spacing w:val="-6"/>
              </w:rPr>
              <w:t xml:space="preserve"> </w:t>
            </w:r>
            <w:r>
              <w:t xml:space="preserve">и близким людям. На примере стихотворения Е.А. Благинина "Посидим в тишине" и </w:t>
            </w:r>
            <w:r>
              <w:rPr>
                <w:spacing w:val="-2"/>
              </w:rPr>
              <w:t>других</w:t>
            </w:r>
          </w:p>
        </w:tc>
      </w:tr>
      <w:tr w:rsidR="0049640F" w14:paraId="5DDD0C6C" w14:textId="77777777">
        <w:trPr>
          <w:trHeight w:val="964"/>
        </w:trPr>
        <w:tc>
          <w:tcPr>
            <w:tcW w:w="1169" w:type="dxa"/>
          </w:tcPr>
          <w:p w14:paraId="74D57228" w14:textId="77777777" w:rsidR="0049640F" w:rsidRDefault="0049640F">
            <w:pPr>
              <w:pStyle w:val="TableParagraph"/>
              <w:spacing w:before="100"/>
              <w:ind w:left="0"/>
            </w:pPr>
          </w:p>
          <w:p w14:paraId="3B894EBC" w14:textId="77777777" w:rsidR="0049640F" w:rsidRDefault="0059390D">
            <w:pPr>
              <w:pStyle w:val="TableParagraph"/>
              <w:spacing w:before="0"/>
            </w:pPr>
            <w:r>
              <w:t xml:space="preserve">Урок </w:t>
            </w:r>
            <w:r>
              <w:rPr>
                <w:spacing w:val="-5"/>
              </w:rPr>
              <w:t>125</w:t>
            </w:r>
          </w:p>
        </w:tc>
        <w:tc>
          <w:tcPr>
            <w:tcW w:w="8179" w:type="dxa"/>
          </w:tcPr>
          <w:p w14:paraId="1D9E52D9" w14:textId="77777777" w:rsidR="0049640F" w:rsidRDefault="0059390D">
            <w:pPr>
              <w:pStyle w:val="TableParagraph"/>
              <w:ind w:left="59" w:right="53"/>
              <w:jc w:val="both"/>
            </w:pPr>
            <w: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49640F" w14:paraId="2DA74A85" w14:textId="77777777">
        <w:trPr>
          <w:trHeight w:val="710"/>
        </w:trPr>
        <w:tc>
          <w:tcPr>
            <w:tcW w:w="1169" w:type="dxa"/>
          </w:tcPr>
          <w:p w14:paraId="043270EB" w14:textId="77777777" w:rsidR="0049640F" w:rsidRDefault="0059390D">
            <w:pPr>
              <w:pStyle w:val="TableParagraph"/>
              <w:spacing w:before="226"/>
            </w:pPr>
            <w:r>
              <w:t xml:space="preserve">Урок </w:t>
            </w:r>
            <w:r>
              <w:rPr>
                <w:spacing w:val="-5"/>
              </w:rPr>
              <w:t>126</w:t>
            </w:r>
          </w:p>
        </w:tc>
        <w:tc>
          <w:tcPr>
            <w:tcW w:w="8179" w:type="dxa"/>
          </w:tcPr>
          <w:p w14:paraId="1E228725" w14:textId="77777777" w:rsidR="0049640F" w:rsidRDefault="0059390D">
            <w:pPr>
              <w:pStyle w:val="TableParagraph"/>
              <w:spacing w:before="99"/>
              <w:ind w:left="59"/>
            </w:pPr>
            <w:r>
              <w:t>Определение</w:t>
            </w:r>
            <w:r>
              <w:rPr>
                <w:spacing w:val="80"/>
              </w:rPr>
              <w:t xml:space="preserve"> </w:t>
            </w:r>
            <w:r>
              <w:t>темы</w:t>
            </w:r>
            <w:r>
              <w:rPr>
                <w:spacing w:val="80"/>
              </w:rPr>
              <w:t xml:space="preserve"> </w:t>
            </w:r>
            <w:r>
              <w:t>произведения:</w:t>
            </w:r>
            <w:r>
              <w:rPr>
                <w:spacing w:val="80"/>
              </w:rPr>
              <w:t xml:space="preserve"> </w:t>
            </w:r>
            <w:r>
              <w:t>о</w:t>
            </w:r>
            <w:r>
              <w:rPr>
                <w:spacing w:val="80"/>
              </w:rPr>
              <w:t xml:space="preserve"> </w:t>
            </w:r>
            <w:r>
              <w:t>взаимоотношениях</w:t>
            </w:r>
            <w:r>
              <w:rPr>
                <w:spacing w:val="80"/>
              </w:rPr>
              <w:t xml:space="preserve"> </w:t>
            </w:r>
            <w:r>
              <w:t>человека</w:t>
            </w:r>
            <w:r>
              <w:rPr>
                <w:spacing w:val="80"/>
              </w:rPr>
              <w:t xml:space="preserve"> </w:t>
            </w:r>
            <w:r>
              <w:t>и</w:t>
            </w:r>
            <w:r>
              <w:rPr>
                <w:spacing w:val="80"/>
              </w:rPr>
              <w:t xml:space="preserve"> </w:t>
            </w:r>
            <w:r>
              <w:t>животных. Составление рассказа о самостоятельно прочитанной книге о животных</w:t>
            </w:r>
          </w:p>
        </w:tc>
      </w:tr>
      <w:tr w:rsidR="0049640F" w14:paraId="7744C6CF" w14:textId="77777777">
        <w:trPr>
          <w:trHeight w:val="710"/>
        </w:trPr>
        <w:tc>
          <w:tcPr>
            <w:tcW w:w="1169" w:type="dxa"/>
          </w:tcPr>
          <w:p w14:paraId="05E28D03" w14:textId="77777777" w:rsidR="0049640F" w:rsidRDefault="0059390D">
            <w:pPr>
              <w:pStyle w:val="TableParagraph"/>
              <w:spacing w:before="226"/>
            </w:pPr>
            <w:r>
              <w:t xml:space="preserve">Урок </w:t>
            </w:r>
            <w:r>
              <w:rPr>
                <w:spacing w:val="-5"/>
              </w:rPr>
              <w:t>127</w:t>
            </w:r>
          </w:p>
        </w:tc>
        <w:tc>
          <w:tcPr>
            <w:tcW w:w="8179" w:type="dxa"/>
          </w:tcPr>
          <w:p w14:paraId="5F486482" w14:textId="77777777" w:rsidR="0049640F" w:rsidRDefault="0059390D">
            <w:pPr>
              <w:pStyle w:val="TableParagraph"/>
              <w:spacing w:before="99"/>
              <w:ind w:left="59"/>
            </w:pPr>
            <w:r>
              <w:t>Описание героя произведения, его внешности, действий. На примере произведений В.В. Бианки "Лис и Мышонок", С.В. Михалкова "Трезор"</w:t>
            </w:r>
          </w:p>
        </w:tc>
      </w:tr>
      <w:tr w:rsidR="0049640F" w14:paraId="10F8114E" w14:textId="77777777">
        <w:trPr>
          <w:trHeight w:val="710"/>
        </w:trPr>
        <w:tc>
          <w:tcPr>
            <w:tcW w:w="1169" w:type="dxa"/>
          </w:tcPr>
          <w:p w14:paraId="248BEF82" w14:textId="77777777" w:rsidR="0049640F" w:rsidRDefault="0059390D">
            <w:pPr>
              <w:pStyle w:val="TableParagraph"/>
              <w:spacing w:before="226"/>
            </w:pPr>
            <w:r>
              <w:t xml:space="preserve">Урок </w:t>
            </w:r>
            <w:r>
              <w:rPr>
                <w:spacing w:val="-5"/>
              </w:rPr>
              <w:t>128</w:t>
            </w:r>
          </w:p>
        </w:tc>
        <w:tc>
          <w:tcPr>
            <w:tcW w:w="8179" w:type="dxa"/>
          </w:tcPr>
          <w:p w14:paraId="27700EE4" w14:textId="77777777" w:rsidR="0049640F" w:rsidRDefault="0059390D">
            <w:pPr>
              <w:pStyle w:val="TableParagraph"/>
              <w:spacing w:before="99"/>
              <w:ind w:left="59"/>
            </w:pPr>
            <w:r>
              <w:t>Отражение</w:t>
            </w:r>
            <w:r>
              <w:rPr>
                <w:spacing w:val="40"/>
              </w:rPr>
              <w:t xml:space="preserve"> </w:t>
            </w:r>
            <w:r>
              <w:t>в</w:t>
            </w:r>
            <w:r>
              <w:rPr>
                <w:spacing w:val="40"/>
              </w:rPr>
              <w:t xml:space="preserve"> </w:t>
            </w:r>
            <w:r>
              <w:t>произведениях</w:t>
            </w:r>
            <w:r>
              <w:rPr>
                <w:spacing w:val="40"/>
              </w:rPr>
              <w:t xml:space="preserve"> </w:t>
            </w:r>
            <w:r>
              <w:t>понятий:</w:t>
            </w:r>
            <w:r>
              <w:rPr>
                <w:spacing w:val="40"/>
              </w:rPr>
              <w:t xml:space="preserve"> </w:t>
            </w:r>
            <w:r>
              <w:t>любовь</w:t>
            </w:r>
            <w:r>
              <w:rPr>
                <w:spacing w:val="40"/>
              </w:rPr>
              <w:t xml:space="preserve"> </w:t>
            </w:r>
            <w:r>
              <w:t>и</w:t>
            </w:r>
            <w:r>
              <w:rPr>
                <w:spacing w:val="40"/>
              </w:rPr>
              <w:t xml:space="preserve"> </w:t>
            </w:r>
            <w:r>
              <w:t>забота</w:t>
            </w:r>
            <w:r>
              <w:rPr>
                <w:spacing w:val="40"/>
              </w:rPr>
              <w:t xml:space="preserve"> </w:t>
            </w:r>
            <w:r>
              <w:t>о</w:t>
            </w:r>
            <w:r>
              <w:rPr>
                <w:spacing w:val="40"/>
              </w:rPr>
              <w:t xml:space="preserve"> </w:t>
            </w:r>
            <w:r>
              <w:t>животных.</w:t>
            </w:r>
            <w:r>
              <w:rPr>
                <w:spacing w:val="40"/>
              </w:rPr>
              <w:t xml:space="preserve"> </w:t>
            </w:r>
            <w:r>
              <w:t>На</w:t>
            </w:r>
            <w:r>
              <w:rPr>
                <w:spacing w:val="40"/>
              </w:rPr>
              <w:t xml:space="preserve"> </w:t>
            </w:r>
            <w:r>
              <w:t>примере произведения М.М. Пришвина "Еж" и других</w:t>
            </w:r>
          </w:p>
        </w:tc>
      </w:tr>
    </w:tbl>
    <w:p w14:paraId="17BC93F6" w14:textId="77777777" w:rsidR="0049640F" w:rsidRDefault="0049640F">
      <w:pPr>
        <w:pStyle w:val="TableParagraph"/>
        <w:sectPr w:rsidR="0049640F">
          <w:type w:val="continuous"/>
          <w:pgSz w:w="11910" w:h="16840"/>
          <w:pgMar w:top="1100" w:right="425" w:bottom="144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3F3B82E" w14:textId="77777777">
        <w:trPr>
          <w:trHeight w:val="710"/>
        </w:trPr>
        <w:tc>
          <w:tcPr>
            <w:tcW w:w="1169" w:type="dxa"/>
          </w:tcPr>
          <w:p w14:paraId="388507CE" w14:textId="77777777" w:rsidR="0049640F" w:rsidRDefault="0059390D">
            <w:pPr>
              <w:pStyle w:val="TableParagraph"/>
              <w:spacing w:before="229"/>
            </w:pPr>
            <w:r>
              <w:lastRenderedPageBreak/>
              <w:t xml:space="preserve">Урок </w:t>
            </w:r>
            <w:r>
              <w:rPr>
                <w:spacing w:val="-5"/>
              </w:rPr>
              <w:t>129</w:t>
            </w:r>
          </w:p>
        </w:tc>
        <w:tc>
          <w:tcPr>
            <w:tcW w:w="8179" w:type="dxa"/>
          </w:tcPr>
          <w:p w14:paraId="62892F98" w14:textId="77777777" w:rsidR="0049640F" w:rsidRDefault="0059390D">
            <w:pPr>
              <w:pStyle w:val="TableParagraph"/>
              <w:ind w:left="59"/>
            </w:pPr>
            <w:r>
              <w:t>Выделение</w:t>
            </w:r>
            <w:r>
              <w:rPr>
                <w:spacing w:val="73"/>
              </w:rPr>
              <w:t xml:space="preserve"> </w:t>
            </w:r>
            <w:r>
              <w:t>главной</w:t>
            </w:r>
            <w:r>
              <w:rPr>
                <w:spacing w:val="40"/>
              </w:rPr>
              <w:t xml:space="preserve"> </w:t>
            </w:r>
            <w:r>
              <w:t>мысли</w:t>
            </w:r>
            <w:r>
              <w:rPr>
                <w:spacing w:val="75"/>
              </w:rPr>
              <w:t xml:space="preserve"> </w:t>
            </w:r>
            <w:r>
              <w:t>(идеи)</w:t>
            </w:r>
            <w:r>
              <w:rPr>
                <w:spacing w:val="73"/>
              </w:rPr>
              <w:t xml:space="preserve"> </w:t>
            </w:r>
            <w:r>
              <w:t>в</w:t>
            </w:r>
            <w:r>
              <w:rPr>
                <w:spacing w:val="40"/>
              </w:rPr>
              <w:t xml:space="preserve"> </w:t>
            </w:r>
            <w:r>
              <w:t>произведениях</w:t>
            </w:r>
            <w:r>
              <w:rPr>
                <w:spacing w:val="40"/>
              </w:rPr>
              <w:t xml:space="preserve"> </w:t>
            </w:r>
            <w:r>
              <w:t>о</w:t>
            </w:r>
            <w:r>
              <w:rPr>
                <w:spacing w:val="40"/>
              </w:rPr>
              <w:t xml:space="preserve"> </w:t>
            </w:r>
            <w:r>
              <w:t>братьях</w:t>
            </w:r>
            <w:r>
              <w:rPr>
                <w:spacing w:val="40"/>
              </w:rPr>
              <w:t xml:space="preserve"> </w:t>
            </w:r>
            <w:r>
              <w:t>наших</w:t>
            </w:r>
            <w:r>
              <w:rPr>
                <w:spacing w:val="40"/>
              </w:rPr>
              <w:t xml:space="preserve"> </w:t>
            </w:r>
            <w:r>
              <w:t>меньших: бережное отношение к животным. На примере рассказа В.А. Осеевой "Плохо"</w:t>
            </w:r>
          </w:p>
        </w:tc>
      </w:tr>
      <w:tr w:rsidR="0049640F" w14:paraId="605DB30B" w14:textId="77777777">
        <w:trPr>
          <w:trHeight w:val="710"/>
        </w:trPr>
        <w:tc>
          <w:tcPr>
            <w:tcW w:w="1169" w:type="dxa"/>
          </w:tcPr>
          <w:p w14:paraId="77ED8E01" w14:textId="77777777" w:rsidR="0049640F" w:rsidRDefault="0059390D">
            <w:pPr>
              <w:pStyle w:val="TableParagraph"/>
              <w:spacing w:before="229"/>
            </w:pPr>
            <w:r>
              <w:t xml:space="preserve">Урок </w:t>
            </w:r>
            <w:r>
              <w:rPr>
                <w:spacing w:val="-5"/>
              </w:rPr>
              <w:t>130</w:t>
            </w:r>
          </w:p>
        </w:tc>
        <w:tc>
          <w:tcPr>
            <w:tcW w:w="8179" w:type="dxa"/>
          </w:tcPr>
          <w:p w14:paraId="6F6DBFA3" w14:textId="77777777" w:rsidR="0049640F" w:rsidRDefault="0059390D">
            <w:pPr>
              <w:pStyle w:val="TableParagraph"/>
              <w:ind w:left="59"/>
            </w:pPr>
            <w:r>
              <w:t>Сравнение</w:t>
            </w:r>
            <w:r>
              <w:rPr>
                <w:spacing w:val="40"/>
              </w:rPr>
              <w:t xml:space="preserve"> </w:t>
            </w:r>
            <w:r>
              <w:t>художественных</w:t>
            </w:r>
            <w:r>
              <w:rPr>
                <w:spacing w:val="40"/>
              </w:rPr>
              <w:t xml:space="preserve"> </w:t>
            </w:r>
            <w:r>
              <w:t>и</w:t>
            </w:r>
            <w:r>
              <w:rPr>
                <w:spacing w:val="40"/>
              </w:rPr>
              <w:t xml:space="preserve"> </w:t>
            </w:r>
            <w:r>
              <w:t>научно-познавательных</w:t>
            </w:r>
            <w:r>
              <w:rPr>
                <w:spacing w:val="40"/>
              </w:rPr>
              <w:t xml:space="preserve"> </w:t>
            </w:r>
            <w:r>
              <w:t>текстов:</w:t>
            </w:r>
            <w:r>
              <w:rPr>
                <w:spacing w:val="80"/>
              </w:rPr>
              <w:t xml:space="preserve"> </w:t>
            </w:r>
            <w:r>
              <w:t>описание</w:t>
            </w:r>
            <w:r>
              <w:rPr>
                <w:spacing w:val="40"/>
              </w:rPr>
              <w:t xml:space="preserve"> </w:t>
            </w:r>
            <w:r>
              <w:t>героя-</w:t>
            </w:r>
            <w:r>
              <w:rPr>
                <w:spacing w:val="40"/>
              </w:rPr>
              <w:t xml:space="preserve"> </w:t>
            </w:r>
            <w:r>
              <w:rPr>
                <w:spacing w:val="-2"/>
              </w:rPr>
              <w:t>животного</w:t>
            </w:r>
          </w:p>
        </w:tc>
      </w:tr>
      <w:tr w:rsidR="0049640F" w14:paraId="30728019" w14:textId="77777777">
        <w:trPr>
          <w:trHeight w:val="710"/>
        </w:trPr>
        <w:tc>
          <w:tcPr>
            <w:tcW w:w="1169" w:type="dxa"/>
          </w:tcPr>
          <w:p w14:paraId="05AA9D51" w14:textId="77777777" w:rsidR="0049640F" w:rsidRDefault="0059390D">
            <w:pPr>
              <w:pStyle w:val="TableParagraph"/>
              <w:spacing w:before="229"/>
            </w:pPr>
            <w:r>
              <w:t xml:space="preserve">Урок </w:t>
            </w:r>
            <w:r>
              <w:rPr>
                <w:spacing w:val="-5"/>
              </w:rPr>
              <w:t>131</w:t>
            </w:r>
          </w:p>
        </w:tc>
        <w:tc>
          <w:tcPr>
            <w:tcW w:w="8179" w:type="dxa"/>
          </w:tcPr>
          <w:p w14:paraId="7D61EA9D" w14:textId="77777777" w:rsidR="0049640F" w:rsidRDefault="0059390D">
            <w:pPr>
              <w:pStyle w:val="TableParagraph"/>
              <w:ind w:left="59"/>
            </w:pPr>
            <w: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49640F" w14:paraId="18D0C2F3" w14:textId="77777777">
        <w:trPr>
          <w:trHeight w:val="457"/>
        </w:trPr>
        <w:tc>
          <w:tcPr>
            <w:tcW w:w="1169" w:type="dxa"/>
          </w:tcPr>
          <w:p w14:paraId="33A90AB0" w14:textId="77777777" w:rsidR="0049640F" w:rsidRDefault="0059390D">
            <w:pPr>
              <w:pStyle w:val="TableParagraph"/>
            </w:pPr>
            <w:r>
              <w:t xml:space="preserve">Урок </w:t>
            </w:r>
            <w:r>
              <w:rPr>
                <w:spacing w:val="-5"/>
              </w:rPr>
              <w:t>132</w:t>
            </w:r>
          </w:p>
        </w:tc>
        <w:tc>
          <w:tcPr>
            <w:tcW w:w="8179" w:type="dxa"/>
          </w:tcPr>
          <w:p w14:paraId="770BBFFA" w14:textId="77777777" w:rsidR="0049640F" w:rsidRDefault="0059390D">
            <w:pPr>
              <w:pStyle w:val="TableParagraph"/>
              <w:ind w:left="59"/>
            </w:pPr>
            <w:r>
              <w:t>Собаки</w:t>
            </w:r>
            <w:r>
              <w:rPr>
                <w:spacing w:val="-3"/>
              </w:rPr>
              <w:t xml:space="preserve"> </w:t>
            </w:r>
            <w:r>
              <w:t>-</w:t>
            </w:r>
            <w:r>
              <w:rPr>
                <w:spacing w:val="-4"/>
              </w:rPr>
              <w:t xml:space="preserve"> </w:t>
            </w:r>
            <w:r>
              <w:t>защитники</w:t>
            </w:r>
            <w:r>
              <w:rPr>
                <w:spacing w:val="-2"/>
              </w:rPr>
              <w:t xml:space="preserve"> Родины</w:t>
            </w:r>
          </w:p>
        </w:tc>
      </w:tr>
      <w:tr w:rsidR="0049640F" w14:paraId="1E8BA322" w14:textId="77777777">
        <w:trPr>
          <w:trHeight w:val="458"/>
        </w:trPr>
        <w:tc>
          <w:tcPr>
            <w:tcW w:w="9348" w:type="dxa"/>
            <w:gridSpan w:val="2"/>
          </w:tcPr>
          <w:p w14:paraId="1BD391C3"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132</w:t>
            </w:r>
          </w:p>
        </w:tc>
      </w:tr>
    </w:tbl>
    <w:p w14:paraId="6DFE1927" w14:textId="77777777" w:rsidR="0049640F" w:rsidRDefault="0049640F">
      <w:pPr>
        <w:pStyle w:val="a3"/>
        <w:spacing w:before="55"/>
        <w:ind w:left="0"/>
        <w:jc w:val="left"/>
      </w:pPr>
    </w:p>
    <w:p w14:paraId="4817EA26" w14:textId="77777777" w:rsidR="0049640F" w:rsidRDefault="0059390D">
      <w:pPr>
        <w:pStyle w:val="a3"/>
        <w:spacing w:before="1"/>
        <w:ind w:left="8281"/>
        <w:jc w:val="left"/>
      </w:pPr>
      <w:r>
        <w:t>Таблица</w:t>
      </w:r>
      <w:r>
        <w:rPr>
          <w:spacing w:val="-4"/>
        </w:rPr>
        <w:t xml:space="preserve"> </w:t>
      </w:r>
      <w:r>
        <w:rPr>
          <w:spacing w:val="-5"/>
        </w:rPr>
        <w:t>4.1</w:t>
      </w:r>
    </w:p>
    <w:p w14:paraId="587E8CBE" w14:textId="77777777" w:rsidR="0049640F" w:rsidRDefault="0059390D">
      <w:pPr>
        <w:pStyle w:val="a3"/>
        <w:spacing w:before="40" w:after="42"/>
        <w:jc w:val="left"/>
      </w:pP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2BA2564" w14:textId="77777777">
        <w:trPr>
          <w:trHeight w:val="457"/>
        </w:trPr>
        <w:tc>
          <w:tcPr>
            <w:tcW w:w="1169" w:type="dxa"/>
          </w:tcPr>
          <w:p w14:paraId="09EA462B" w14:textId="77777777" w:rsidR="0049640F" w:rsidRDefault="0059390D">
            <w:pPr>
              <w:pStyle w:val="TableParagraph"/>
            </w:pPr>
            <w:r>
              <w:t>N</w:t>
            </w:r>
            <w:r>
              <w:rPr>
                <w:spacing w:val="-1"/>
              </w:rPr>
              <w:t xml:space="preserve"> </w:t>
            </w:r>
            <w:r>
              <w:rPr>
                <w:spacing w:val="-4"/>
              </w:rPr>
              <w:t>урока</w:t>
            </w:r>
          </w:p>
        </w:tc>
        <w:tc>
          <w:tcPr>
            <w:tcW w:w="8179" w:type="dxa"/>
          </w:tcPr>
          <w:p w14:paraId="7B929DBC" w14:textId="77777777" w:rsidR="0049640F" w:rsidRDefault="0059390D">
            <w:pPr>
              <w:pStyle w:val="TableParagraph"/>
              <w:ind w:left="59"/>
            </w:pPr>
            <w:r>
              <w:t>Тема</w:t>
            </w:r>
            <w:r>
              <w:rPr>
                <w:spacing w:val="-1"/>
              </w:rPr>
              <w:t xml:space="preserve"> </w:t>
            </w:r>
            <w:r>
              <w:rPr>
                <w:spacing w:val="-2"/>
              </w:rPr>
              <w:t>урока</w:t>
            </w:r>
          </w:p>
        </w:tc>
      </w:tr>
      <w:tr w:rsidR="0049640F" w14:paraId="7104EBA7" w14:textId="77777777">
        <w:trPr>
          <w:trHeight w:val="710"/>
        </w:trPr>
        <w:tc>
          <w:tcPr>
            <w:tcW w:w="1169" w:type="dxa"/>
          </w:tcPr>
          <w:p w14:paraId="7A393CF9" w14:textId="77777777" w:rsidR="0049640F" w:rsidRDefault="0059390D">
            <w:pPr>
              <w:pStyle w:val="TableParagraph"/>
              <w:spacing w:before="226"/>
            </w:pPr>
            <w:r>
              <w:t xml:space="preserve">Урок </w:t>
            </w:r>
            <w:r>
              <w:rPr>
                <w:spacing w:val="-10"/>
              </w:rPr>
              <w:t>1</w:t>
            </w:r>
          </w:p>
        </w:tc>
        <w:tc>
          <w:tcPr>
            <w:tcW w:w="8179" w:type="dxa"/>
          </w:tcPr>
          <w:p w14:paraId="00E51FE3" w14:textId="77777777" w:rsidR="0049640F" w:rsidRDefault="0059390D">
            <w:pPr>
              <w:pStyle w:val="TableParagraph"/>
              <w:ind w:left="59"/>
            </w:pPr>
            <w:r>
              <w:t>Резервный урок. Работа с детскими книгами: виды книг (учебная, художественная, справочная) (Час из резервных)</w:t>
            </w:r>
          </w:p>
        </w:tc>
      </w:tr>
      <w:tr w:rsidR="0049640F" w14:paraId="70E02D06" w14:textId="77777777">
        <w:trPr>
          <w:trHeight w:val="457"/>
        </w:trPr>
        <w:tc>
          <w:tcPr>
            <w:tcW w:w="1169" w:type="dxa"/>
          </w:tcPr>
          <w:p w14:paraId="64D15B9B" w14:textId="77777777" w:rsidR="0049640F" w:rsidRDefault="0059390D">
            <w:pPr>
              <w:pStyle w:val="TableParagraph"/>
            </w:pPr>
            <w:r>
              <w:t xml:space="preserve">Урок </w:t>
            </w:r>
            <w:r>
              <w:rPr>
                <w:spacing w:val="-10"/>
              </w:rPr>
              <w:t>2</w:t>
            </w:r>
          </w:p>
        </w:tc>
        <w:tc>
          <w:tcPr>
            <w:tcW w:w="8179" w:type="dxa"/>
          </w:tcPr>
          <w:p w14:paraId="4EB42AF1" w14:textId="77777777" w:rsidR="0049640F" w:rsidRDefault="0059390D">
            <w:pPr>
              <w:pStyle w:val="TableParagraph"/>
              <w:ind w:left="59"/>
            </w:pPr>
            <w:r>
              <w:t>Произведения</w:t>
            </w:r>
            <w:r>
              <w:rPr>
                <w:spacing w:val="-7"/>
              </w:rPr>
              <w:t xml:space="preserve"> </w:t>
            </w:r>
            <w:r>
              <w:t>малых</w:t>
            </w:r>
            <w:r>
              <w:rPr>
                <w:spacing w:val="-6"/>
              </w:rPr>
              <w:t xml:space="preserve"> </w:t>
            </w:r>
            <w:r>
              <w:t>жанров</w:t>
            </w:r>
            <w:r>
              <w:rPr>
                <w:spacing w:val="-6"/>
              </w:rPr>
              <w:t xml:space="preserve"> </w:t>
            </w:r>
            <w:r>
              <w:rPr>
                <w:spacing w:val="-2"/>
              </w:rPr>
              <w:t>фольклора</w:t>
            </w:r>
          </w:p>
        </w:tc>
      </w:tr>
      <w:tr w:rsidR="0049640F" w14:paraId="14A3A8F8" w14:textId="77777777">
        <w:trPr>
          <w:trHeight w:val="455"/>
        </w:trPr>
        <w:tc>
          <w:tcPr>
            <w:tcW w:w="1169" w:type="dxa"/>
          </w:tcPr>
          <w:p w14:paraId="632C3856" w14:textId="77777777" w:rsidR="0049640F" w:rsidRDefault="0059390D">
            <w:pPr>
              <w:pStyle w:val="TableParagraph"/>
              <w:spacing w:before="99"/>
            </w:pPr>
            <w:r>
              <w:t xml:space="preserve">Урок </w:t>
            </w:r>
            <w:r>
              <w:rPr>
                <w:spacing w:val="-10"/>
              </w:rPr>
              <w:t>3</w:t>
            </w:r>
          </w:p>
        </w:tc>
        <w:tc>
          <w:tcPr>
            <w:tcW w:w="8179" w:type="dxa"/>
          </w:tcPr>
          <w:p w14:paraId="327A3082" w14:textId="77777777" w:rsidR="0049640F" w:rsidRDefault="0059390D">
            <w:pPr>
              <w:pStyle w:val="TableParagraph"/>
              <w:spacing w:before="99"/>
              <w:ind w:left="59"/>
            </w:pPr>
            <w:r>
              <w:t>Пословицы</w:t>
            </w:r>
            <w:r>
              <w:rPr>
                <w:spacing w:val="-4"/>
              </w:rPr>
              <w:t xml:space="preserve"> </w:t>
            </w:r>
            <w:r>
              <w:t>как</w:t>
            </w:r>
            <w:r>
              <w:rPr>
                <w:spacing w:val="-5"/>
              </w:rPr>
              <w:t xml:space="preserve"> </w:t>
            </w:r>
            <w:r>
              <w:t>жанр</w:t>
            </w:r>
            <w:r>
              <w:rPr>
                <w:spacing w:val="-6"/>
              </w:rPr>
              <w:t xml:space="preserve"> </w:t>
            </w:r>
            <w:r>
              <w:rPr>
                <w:spacing w:val="-2"/>
              </w:rPr>
              <w:t>фольклора</w:t>
            </w:r>
          </w:p>
        </w:tc>
      </w:tr>
      <w:tr w:rsidR="0049640F" w14:paraId="138EE0E6" w14:textId="77777777">
        <w:trPr>
          <w:trHeight w:val="458"/>
        </w:trPr>
        <w:tc>
          <w:tcPr>
            <w:tcW w:w="1169" w:type="dxa"/>
          </w:tcPr>
          <w:p w14:paraId="6595FF58" w14:textId="77777777" w:rsidR="0049640F" w:rsidRDefault="0059390D">
            <w:pPr>
              <w:pStyle w:val="TableParagraph"/>
            </w:pPr>
            <w:r>
              <w:t xml:space="preserve">Урок </w:t>
            </w:r>
            <w:r>
              <w:rPr>
                <w:spacing w:val="-10"/>
              </w:rPr>
              <w:t>4</w:t>
            </w:r>
          </w:p>
        </w:tc>
        <w:tc>
          <w:tcPr>
            <w:tcW w:w="8179" w:type="dxa"/>
          </w:tcPr>
          <w:p w14:paraId="4671B739" w14:textId="77777777" w:rsidR="0049640F" w:rsidRDefault="0059390D">
            <w:pPr>
              <w:pStyle w:val="TableParagraph"/>
              <w:ind w:left="59"/>
            </w:pPr>
            <w:r>
              <w:t>Характеристика</w:t>
            </w:r>
            <w:r>
              <w:rPr>
                <w:spacing w:val="-10"/>
              </w:rPr>
              <w:t xml:space="preserve"> </w:t>
            </w:r>
            <w:r>
              <w:t>особенностей</w:t>
            </w:r>
            <w:r>
              <w:rPr>
                <w:spacing w:val="-8"/>
              </w:rPr>
              <w:t xml:space="preserve"> </w:t>
            </w:r>
            <w:r>
              <w:t>народных</w:t>
            </w:r>
            <w:r>
              <w:rPr>
                <w:spacing w:val="-7"/>
              </w:rPr>
              <w:t xml:space="preserve"> </w:t>
            </w:r>
            <w:r>
              <w:rPr>
                <w:spacing w:val="-2"/>
              </w:rPr>
              <w:t>песен</w:t>
            </w:r>
          </w:p>
        </w:tc>
      </w:tr>
      <w:tr w:rsidR="0049640F" w14:paraId="625E9D0F" w14:textId="77777777">
        <w:trPr>
          <w:trHeight w:val="710"/>
        </w:trPr>
        <w:tc>
          <w:tcPr>
            <w:tcW w:w="1169" w:type="dxa"/>
          </w:tcPr>
          <w:p w14:paraId="6B568D33" w14:textId="77777777" w:rsidR="0049640F" w:rsidRDefault="0059390D">
            <w:pPr>
              <w:pStyle w:val="TableParagraph"/>
              <w:spacing w:before="227"/>
            </w:pPr>
            <w:r>
              <w:t xml:space="preserve">Урок </w:t>
            </w:r>
            <w:r>
              <w:rPr>
                <w:spacing w:val="-10"/>
              </w:rPr>
              <w:t>5</w:t>
            </w:r>
          </w:p>
        </w:tc>
        <w:tc>
          <w:tcPr>
            <w:tcW w:w="8179" w:type="dxa"/>
          </w:tcPr>
          <w:p w14:paraId="7273DFD3" w14:textId="77777777" w:rsidR="0049640F" w:rsidRDefault="0059390D">
            <w:pPr>
              <w:pStyle w:val="TableParagraph"/>
              <w:spacing w:before="99"/>
              <w:ind w:left="59"/>
            </w:pPr>
            <w:r>
              <w:t>Шуточные фольклорные произведения: игра со словом. Небылица как "перевертыш событий". Потешки и прибаутки</w:t>
            </w:r>
          </w:p>
        </w:tc>
      </w:tr>
      <w:tr w:rsidR="0049640F" w14:paraId="772CD9CA" w14:textId="77777777">
        <w:trPr>
          <w:trHeight w:val="455"/>
        </w:trPr>
        <w:tc>
          <w:tcPr>
            <w:tcW w:w="1169" w:type="dxa"/>
          </w:tcPr>
          <w:p w14:paraId="62BC2895" w14:textId="77777777" w:rsidR="0049640F" w:rsidRDefault="0059390D">
            <w:pPr>
              <w:pStyle w:val="TableParagraph"/>
              <w:spacing w:before="99"/>
            </w:pPr>
            <w:r>
              <w:t xml:space="preserve">Урок </w:t>
            </w:r>
            <w:r>
              <w:rPr>
                <w:spacing w:val="-10"/>
              </w:rPr>
              <w:t>6</w:t>
            </w:r>
          </w:p>
        </w:tc>
        <w:tc>
          <w:tcPr>
            <w:tcW w:w="8179" w:type="dxa"/>
          </w:tcPr>
          <w:p w14:paraId="676DB7B0" w14:textId="77777777" w:rsidR="0049640F" w:rsidRDefault="0059390D">
            <w:pPr>
              <w:pStyle w:val="TableParagraph"/>
              <w:spacing w:before="99"/>
              <w:ind w:left="59"/>
            </w:pPr>
            <w:r>
              <w:t>Ритм</w:t>
            </w:r>
            <w:r>
              <w:rPr>
                <w:spacing w:val="-4"/>
              </w:rPr>
              <w:t xml:space="preserve"> </w:t>
            </w:r>
            <w:r>
              <w:t>и</w:t>
            </w:r>
            <w:r>
              <w:rPr>
                <w:spacing w:val="-3"/>
              </w:rPr>
              <w:t xml:space="preserve"> </w:t>
            </w:r>
            <w:r>
              <w:t>счет</w:t>
            </w:r>
            <w:r>
              <w:rPr>
                <w:spacing w:val="-3"/>
              </w:rPr>
              <w:t xml:space="preserve"> </w:t>
            </w:r>
            <w:r>
              <w:t>-</w:t>
            </w:r>
            <w:r>
              <w:rPr>
                <w:spacing w:val="-5"/>
              </w:rPr>
              <w:t xml:space="preserve"> </w:t>
            </w:r>
            <w:r>
              <w:t>основа</w:t>
            </w:r>
            <w:r>
              <w:rPr>
                <w:spacing w:val="-3"/>
              </w:rPr>
              <w:t xml:space="preserve"> </w:t>
            </w:r>
            <w:r>
              <w:t>построения</w:t>
            </w:r>
            <w:r>
              <w:rPr>
                <w:spacing w:val="-3"/>
              </w:rPr>
              <w:t xml:space="preserve"> </w:t>
            </w:r>
            <w:r>
              <w:rPr>
                <w:spacing w:val="-2"/>
              </w:rPr>
              <w:t>считалок</w:t>
            </w:r>
          </w:p>
        </w:tc>
      </w:tr>
      <w:tr w:rsidR="0049640F" w14:paraId="488FFFA7" w14:textId="77777777">
        <w:trPr>
          <w:trHeight w:val="458"/>
        </w:trPr>
        <w:tc>
          <w:tcPr>
            <w:tcW w:w="1169" w:type="dxa"/>
          </w:tcPr>
          <w:p w14:paraId="0EAC0815" w14:textId="77777777" w:rsidR="0049640F" w:rsidRDefault="0059390D">
            <w:pPr>
              <w:pStyle w:val="TableParagraph"/>
            </w:pPr>
            <w:r>
              <w:t xml:space="preserve">Урок </w:t>
            </w:r>
            <w:r>
              <w:rPr>
                <w:spacing w:val="-10"/>
              </w:rPr>
              <w:t>7</w:t>
            </w:r>
          </w:p>
        </w:tc>
        <w:tc>
          <w:tcPr>
            <w:tcW w:w="8179" w:type="dxa"/>
          </w:tcPr>
          <w:p w14:paraId="78BEBE1B" w14:textId="77777777" w:rsidR="0049640F" w:rsidRDefault="0059390D">
            <w:pPr>
              <w:pStyle w:val="TableParagraph"/>
              <w:ind w:left="59"/>
            </w:pPr>
            <w:r>
              <w:t>Анализ</w:t>
            </w:r>
            <w:r>
              <w:rPr>
                <w:spacing w:val="-9"/>
              </w:rPr>
              <w:t xml:space="preserve"> </w:t>
            </w:r>
            <w:r>
              <w:t>особенностей</w:t>
            </w:r>
            <w:r>
              <w:rPr>
                <w:spacing w:val="-5"/>
              </w:rPr>
              <w:t xml:space="preserve"> </w:t>
            </w:r>
            <w:r>
              <w:t>скороговорок,</w:t>
            </w:r>
            <w:r>
              <w:rPr>
                <w:spacing w:val="-4"/>
              </w:rPr>
              <w:t xml:space="preserve"> </w:t>
            </w:r>
            <w:r>
              <w:t>их</w:t>
            </w:r>
            <w:r>
              <w:rPr>
                <w:spacing w:val="-5"/>
              </w:rPr>
              <w:t xml:space="preserve"> </w:t>
            </w:r>
            <w:r>
              <w:t>роль</w:t>
            </w:r>
            <w:r>
              <w:rPr>
                <w:spacing w:val="-5"/>
              </w:rPr>
              <w:t xml:space="preserve"> </w:t>
            </w:r>
            <w:r>
              <w:t>в</w:t>
            </w:r>
            <w:r>
              <w:rPr>
                <w:spacing w:val="-5"/>
              </w:rPr>
              <w:t xml:space="preserve"> </w:t>
            </w:r>
            <w:r>
              <w:rPr>
                <w:spacing w:val="-4"/>
              </w:rPr>
              <w:t>речи</w:t>
            </w:r>
          </w:p>
        </w:tc>
      </w:tr>
      <w:tr w:rsidR="0049640F" w14:paraId="000CFFC4" w14:textId="77777777">
        <w:trPr>
          <w:trHeight w:val="455"/>
        </w:trPr>
        <w:tc>
          <w:tcPr>
            <w:tcW w:w="1169" w:type="dxa"/>
          </w:tcPr>
          <w:p w14:paraId="574F8E98" w14:textId="77777777" w:rsidR="0049640F" w:rsidRDefault="0059390D">
            <w:pPr>
              <w:pStyle w:val="TableParagraph"/>
            </w:pPr>
            <w:r>
              <w:t xml:space="preserve">Урок </w:t>
            </w:r>
            <w:r>
              <w:rPr>
                <w:spacing w:val="-10"/>
              </w:rPr>
              <w:t>8</w:t>
            </w:r>
          </w:p>
        </w:tc>
        <w:tc>
          <w:tcPr>
            <w:tcW w:w="8179" w:type="dxa"/>
          </w:tcPr>
          <w:p w14:paraId="221E50C3" w14:textId="77777777" w:rsidR="0049640F" w:rsidRDefault="0059390D">
            <w:pPr>
              <w:pStyle w:val="TableParagraph"/>
              <w:ind w:left="59"/>
            </w:pPr>
            <w:r>
              <w:t>Загадка</w:t>
            </w:r>
            <w:r>
              <w:rPr>
                <w:spacing w:val="-9"/>
              </w:rPr>
              <w:t xml:space="preserve"> </w:t>
            </w:r>
            <w:r>
              <w:t>как</w:t>
            </w:r>
            <w:r>
              <w:rPr>
                <w:spacing w:val="-4"/>
              </w:rPr>
              <w:t xml:space="preserve"> </w:t>
            </w:r>
            <w:r>
              <w:t>жанр</w:t>
            </w:r>
            <w:r>
              <w:rPr>
                <w:spacing w:val="-4"/>
              </w:rPr>
              <w:t xml:space="preserve"> </w:t>
            </w:r>
            <w:r>
              <w:t>фольклора,</w:t>
            </w:r>
            <w:r>
              <w:rPr>
                <w:spacing w:val="-2"/>
              </w:rPr>
              <w:t xml:space="preserve"> </w:t>
            </w:r>
            <w:r>
              <w:t>тематические</w:t>
            </w:r>
            <w:r>
              <w:rPr>
                <w:spacing w:val="-7"/>
              </w:rPr>
              <w:t xml:space="preserve"> </w:t>
            </w:r>
            <w:r>
              <w:t>группы</w:t>
            </w:r>
            <w:r>
              <w:rPr>
                <w:spacing w:val="-6"/>
              </w:rPr>
              <w:t xml:space="preserve"> </w:t>
            </w:r>
            <w:r>
              <w:rPr>
                <w:spacing w:val="-2"/>
              </w:rPr>
              <w:t>загадок</w:t>
            </w:r>
          </w:p>
        </w:tc>
      </w:tr>
      <w:tr w:rsidR="0049640F" w14:paraId="5606E82A" w14:textId="77777777">
        <w:trPr>
          <w:trHeight w:val="457"/>
        </w:trPr>
        <w:tc>
          <w:tcPr>
            <w:tcW w:w="1169" w:type="dxa"/>
          </w:tcPr>
          <w:p w14:paraId="0DBCBB27" w14:textId="77777777" w:rsidR="0049640F" w:rsidRDefault="0059390D">
            <w:pPr>
              <w:pStyle w:val="TableParagraph"/>
            </w:pPr>
            <w:r>
              <w:t xml:space="preserve">Урок </w:t>
            </w:r>
            <w:r>
              <w:rPr>
                <w:spacing w:val="-10"/>
              </w:rPr>
              <w:t>9</w:t>
            </w:r>
          </w:p>
        </w:tc>
        <w:tc>
          <w:tcPr>
            <w:tcW w:w="8179" w:type="dxa"/>
          </w:tcPr>
          <w:p w14:paraId="1C647C72" w14:textId="77777777" w:rsidR="0049640F" w:rsidRDefault="0059390D">
            <w:pPr>
              <w:pStyle w:val="TableParagraph"/>
              <w:ind w:left="59"/>
            </w:pPr>
            <w:r>
              <w:t>Произведения</w:t>
            </w:r>
            <w:r>
              <w:rPr>
                <w:spacing w:val="-6"/>
              </w:rPr>
              <w:t xml:space="preserve"> </w:t>
            </w:r>
            <w:r>
              <w:t>устного</w:t>
            </w:r>
            <w:r>
              <w:rPr>
                <w:spacing w:val="-5"/>
              </w:rPr>
              <w:t xml:space="preserve"> </w:t>
            </w:r>
            <w:r>
              <w:t>народного</w:t>
            </w:r>
            <w:r>
              <w:rPr>
                <w:spacing w:val="-4"/>
              </w:rPr>
              <w:t xml:space="preserve"> </w:t>
            </w:r>
            <w:r>
              <w:rPr>
                <w:spacing w:val="-2"/>
              </w:rPr>
              <w:t>творчества</w:t>
            </w:r>
          </w:p>
        </w:tc>
      </w:tr>
      <w:tr w:rsidR="0049640F" w14:paraId="576B81BE" w14:textId="77777777">
        <w:trPr>
          <w:trHeight w:val="710"/>
        </w:trPr>
        <w:tc>
          <w:tcPr>
            <w:tcW w:w="1169" w:type="dxa"/>
          </w:tcPr>
          <w:p w14:paraId="62057736" w14:textId="77777777" w:rsidR="0049640F" w:rsidRDefault="0059390D">
            <w:pPr>
              <w:pStyle w:val="TableParagraph"/>
              <w:spacing w:before="226"/>
            </w:pPr>
            <w:r>
              <w:t xml:space="preserve">Урок </w:t>
            </w:r>
            <w:r>
              <w:rPr>
                <w:spacing w:val="-5"/>
              </w:rPr>
              <w:t>10</w:t>
            </w:r>
          </w:p>
        </w:tc>
        <w:tc>
          <w:tcPr>
            <w:tcW w:w="8179" w:type="dxa"/>
          </w:tcPr>
          <w:p w14:paraId="06BB384C" w14:textId="77777777" w:rsidR="0049640F" w:rsidRDefault="0059390D">
            <w:pPr>
              <w:pStyle w:val="TableParagraph"/>
              <w:ind w:left="59"/>
            </w:pPr>
            <w:r>
              <w:t>Особенности сказок разного вида (о животных, бытовые, волшебные). На примере</w:t>
            </w:r>
            <w:r>
              <w:rPr>
                <w:spacing w:val="40"/>
              </w:rPr>
              <w:t xml:space="preserve"> </w:t>
            </w:r>
            <w:r>
              <w:t>русской народной сказки "У страха глаза велики"</w:t>
            </w:r>
          </w:p>
        </w:tc>
      </w:tr>
      <w:tr w:rsidR="0049640F" w14:paraId="466B9985" w14:textId="77777777">
        <w:trPr>
          <w:trHeight w:val="710"/>
        </w:trPr>
        <w:tc>
          <w:tcPr>
            <w:tcW w:w="1169" w:type="dxa"/>
          </w:tcPr>
          <w:p w14:paraId="525D3076" w14:textId="77777777" w:rsidR="0049640F" w:rsidRDefault="0059390D">
            <w:pPr>
              <w:pStyle w:val="TableParagraph"/>
              <w:spacing w:before="227"/>
            </w:pPr>
            <w:r>
              <w:t xml:space="preserve">Урок </w:t>
            </w:r>
            <w:r>
              <w:rPr>
                <w:spacing w:val="-5"/>
              </w:rPr>
              <w:t>11</w:t>
            </w:r>
          </w:p>
        </w:tc>
        <w:tc>
          <w:tcPr>
            <w:tcW w:w="8179" w:type="dxa"/>
          </w:tcPr>
          <w:p w14:paraId="5C1901EC" w14:textId="77777777" w:rsidR="0049640F" w:rsidRDefault="0059390D">
            <w:pPr>
              <w:pStyle w:val="TableParagraph"/>
              <w:spacing w:before="102"/>
              <w:ind w:left="59"/>
            </w:pPr>
            <w:r>
              <w:t>Особенности сказок о животных. На примере русской народной сказки "Петушок и бобовое зернышко"</w:t>
            </w:r>
          </w:p>
        </w:tc>
      </w:tr>
      <w:tr w:rsidR="0049640F" w14:paraId="752FA7DA" w14:textId="77777777">
        <w:trPr>
          <w:trHeight w:val="710"/>
        </w:trPr>
        <w:tc>
          <w:tcPr>
            <w:tcW w:w="1169" w:type="dxa"/>
          </w:tcPr>
          <w:p w14:paraId="28ED548A" w14:textId="77777777" w:rsidR="0049640F" w:rsidRDefault="0059390D">
            <w:pPr>
              <w:pStyle w:val="TableParagraph"/>
              <w:spacing w:before="226"/>
            </w:pPr>
            <w:r>
              <w:t xml:space="preserve">Урок </w:t>
            </w:r>
            <w:r>
              <w:rPr>
                <w:spacing w:val="-5"/>
              </w:rPr>
              <w:t>12</w:t>
            </w:r>
          </w:p>
        </w:tc>
        <w:tc>
          <w:tcPr>
            <w:tcW w:w="8179" w:type="dxa"/>
          </w:tcPr>
          <w:p w14:paraId="33D10814" w14:textId="77777777" w:rsidR="0049640F" w:rsidRDefault="0059390D">
            <w:pPr>
              <w:pStyle w:val="TableParagraph"/>
              <w:ind w:left="59"/>
            </w:pPr>
            <w:r>
              <w:t>Бытовые</w:t>
            </w:r>
            <w:r>
              <w:rPr>
                <w:spacing w:val="-7"/>
              </w:rPr>
              <w:t xml:space="preserve"> </w:t>
            </w:r>
            <w:r>
              <w:t>сказки:</w:t>
            </w:r>
            <w:r>
              <w:rPr>
                <w:spacing w:val="-8"/>
              </w:rPr>
              <w:t xml:space="preserve"> </w:t>
            </w:r>
            <w:r>
              <w:t>особенности</w:t>
            </w:r>
            <w:r>
              <w:rPr>
                <w:spacing w:val="-6"/>
              </w:rPr>
              <w:t xml:space="preserve"> </w:t>
            </w:r>
            <w:r>
              <w:t>построения</w:t>
            </w:r>
            <w:r>
              <w:rPr>
                <w:spacing w:val="-6"/>
              </w:rPr>
              <w:t xml:space="preserve"> </w:t>
            </w:r>
            <w:r>
              <w:t>и</w:t>
            </w:r>
            <w:r>
              <w:rPr>
                <w:spacing w:val="-6"/>
              </w:rPr>
              <w:t xml:space="preserve"> </w:t>
            </w:r>
            <w:r>
              <w:t>язык.</w:t>
            </w:r>
            <w:r>
              <w:rPr>
                <w:spacing w:val="-8"/>
              </w:rPr>
              <w:t xml:space="preserve"> </w:t>
            </w:r>
            <w:r>
              <w:t>Диалоги</w:t>
            </w:r>
            <w:r>
              <w:rPr>
                <w:spacing w:val="-6"/>
              </w:rPr>
              <w:t xml:space="preserve"> </w:t>
            </w:r>
            <w:r>
              <w:t>героев</w:t>
            </w:r>
            <w:r>
              <w:rPr>
                <w:spacing w:val="-6"/>
              </w:rPr>
              <w:t xml:space="preserve"> </w:t>
            </w:r>
            <w:r>
              <w:t>в</w:t>
            </w:r>
            <w:r>
              <w:rPr>
                <w:spacing w:val="-7"/>
              </w:rPr>
              <w:t xml:space="preserve"> </w:t>
            </w:r>
            <w:r>
              <w:t>русской</w:t>
            </w:r>
            <w:r>
              <w:rPr>
                <w:spacing w:val="-9"/>
              </w:rPr>
              <w:t xml:space="preserve"> </w:t>
            </w:r>
            <w:r>
              <w:t>народной сказке "Каша из топора"</w:t>
            </w:r>
          </w:p>
        </w:tc>
      </w:tr>
      <w:tr w:rsidR="0049640F" w14:paraId="04C764AB" w14:textId="77777777">
        <w:trPr>
          <w:trHeight w:val="710"/>
        </w:trPr>
        <w:tc>
          <w:tcPr>
            <w:tcW w:w="1169" w:type="dxa"/>
          </w:tcPr>
          <w:p w14:paraId="40474610" w14:textId="77777777" w:rsidR="0049640F" w:rsidRDefault="0059390D">
            <w:pPr>
              <w:pStyle w:val="TableParagraph"/>
              <w:spacing w:before="226"/>
            </w:pPr>
            <w:r>
              <w:t xml:space="preserve">Урок </w:t>
            </w:r>
            <w:r>
              <w:rPr>
                <w:spacing w:val="-5"/>
              </w:rPr>
              <w:t>13</w:t>
            </w:r>
          </w:p>
        </w:tc>
        <w:tc>
          <w:tcPr>
            <w:tcW w:w="8179" w:type="dxa"/>
          </w:tcPr>
          <w:p w14:paraId="0957B500" w14:textId="77777777" w:rsidR="0049640F" w:rsidRDefault="0059390D">
            <w:pPr>
              <w:pStyle w:val="TableParagraph"/>
              <w:ind w:left="59"/>
            </w:pPr>
            <w:r>
              <w:t>Сказка - выражение народной мудрости, нравственная идея фольклорных сказок на примере сказки "Лиса и журавль"</w:t>
            </w:r>
          </w:p>
        </w:tc>
      </w:tr>
      <w:tr w:rsidR="0049640F" w14:paraId="41B9B759" w14:textId="77777777">
        <w:trPr>
          <w:trHeight w:val="710"/>
        </w:trPr>
        <w:tc>
          <w:tcPr>
            <w:tcW w:w="1169" w:type="dxa"/>
          </w:tcPr>
          <w:p w14:paraId="706DB947" w14:textId="77777777" w:rsidR="0049640F" w:rsidRDefault="0059390D">
            <w:pPr>
              <w:pStyle w:val="TableParagraph"/>
              <w:spacing w:before="226"/>
            </w:pPr>
            <w:r>
              <w:t xml:space="preserve">Урок </w:t>
            </w:r>
            <w:r>
              <w:rPr>
                <w:spacing w:val="-5"/>
              </w:rPr>
              <w:t>14</w:t>
            </w:r>
          </w:p>
        </w:tc>
        <w:tc>
          <w:tcPr>
            <w:tcW w:w="8179" w:type="dxa"/>
          </w:tcPr>
          <w:p w14:paraId="3C69CBBC" w14:textId="77777777" w:rsidR="0049640F" w:rsidRDefault="0059390D">
            <w:pPr>
              <w:pStyle w:val="TableParagraph"/>
              <w:ind w:left="59"/>
            </w:pPr>
            <w:r>
              <w:t>Общее</w:t>
            </w:r>
            <w:r>
              <w:rPr>
                <w:spacing w:val="37"/>
              </w:rPr>
              <w:t xml:space="preserve"> </w:t>
            </w:r>
            <w:r>
              <w:t>представление</w:t>
            </w:r>
            <w:r>
              <w:rPr>
                <w:spacing w:val="37"/>
              </w:rPr>
              <w:t xml:space="preserve"> </w:t>
            </w:r>
            <w:r>
              <w:t>о</w:t>
            </w:r>
            <w:r>
              <w:rPr>
                <w:spacing w:val="34"/>
              </w:rPr>
              <w:t xml:space="preserve"> </w:t>
            </w:r>
            <w:r>
              <w:t>волшебной</w:t>
            </w:r>
            <w:r>
              <w:rPr>
                <w:spacing w:val="36"/>
              </w:rPr>
              <w:t xml:space="preserve"> </w:t>
            </w:r>
            <w:r>
              <w:t>сказке:</w:t>
            </w:r>
            <w:r>
              <w:rPr>
                <w:spacing w:val="37"/>
              </w:rPr>
              <w:t xml:space="preserve"> </w:t>
            </w:r>
            <w:r>
              <w:t>присказки,</w:t>
            </w:r>
            <w:r>
              <w:rPr>
                <w:spacing w:val="36"/>
              </w:rPr>
              <w:t xml:space="preserve"> </w:t>
            </w:r>
            <w:r>
              <w:t>повторы.</w:t>
            </w:r>
            <w:r>
              <w:rPr>
                <w:spacing w:val="36"/>
              </w:rPr>
              <w:t xml:space="preserve"> </w:t>
            </w:r>
            <w:r>
              <w:t>Русская</w:t>
            </w:r>
            <w:r>
              <w:rPr>
                <w:spacing w:val="36"/>
              </w:rPr>
              <w:t xml:space="preserve"> </w:t>
            </w:r>
            <w:r>
              <w:t>народная сказка "Снегурочка"</w:t>
            </w:r>
          </w:p>
        </w:tc>
      </w:tr>
      <w:tr w:rsidR="0049640F" w14:paraId="01D0C7FB" w14:textId="77777777">
        <w:trPr>
          <w:trHeight w:val="710"/>
        </w:trPr>
        <w:tc>
          <w:tcPr>
            <w:tcW w:w="1169" w:type="dxa"/>
          </w:tcPr>
          <w:p w14:paraId="0CBBB930" w14:textId="77777777" w:rsidR="0049640F" w:rsidRDefault="0059390D">
            <w:pPr>
              <w:pStyle w:val="TableParagraph"/>
              <w:spacing w:before="227"/>
            </w:pPr>
            <w:r>
              <w:t xml:space="preserve">Урок </w:t>
            </w:r>
            <w:r>
              <w:rPr>
                <w:spacing w:val="-5"/>
              </w:rPr>
              <w:t>15</w:t>
            </w:r>
          </w:p>
        </w:tc>
        <w:tc>
          <w:tcPr>
            <w:tcW w:w="8179" w:type="dxa"/>
          </w:tcPr>
          <w:p w14:paraId="18BC107A" w14:textId="77777777" w:rsidR="0049640F" w:rsidRDefault="0059390D">
            <w:pPr>
              <w:pStyle w:val="TableParagraph"/>
              <w:ind w:left="59"/>
            </w:pPr>
            <w:r>
              <w:t>Характеристика героя волшебной сказки, постоянные эпитеты. На примере русской народной сказки "Гуси-лебеди"</w:t>
            </w:r>
          </w:p>
        </w:tc>
      </w:tr>
      <w:tr w:rsidR="0049640F" w14:paraId="5F68B33F" w14:textId="77777777">
        <w:trPr>
          <w:trHeight w:val="710"/>
        </w:trPr>
        <w:tc>
          <w:tcPr>
            <w:tcW w:w="1169" w:type="dxa"/>
          </w:tcPr>
          <w:p w14:paraId="41948961" w14:textId="77777777" w:rsidR="0049640F" w:rsidRDefault="0059390D">
            <w:pPr>
              <w:pStyle w:val="TableParagraph"/>
              <w:spacing w:before="226"/>
            </w:pPr>
            <w:r>
              <w:t xml:space="preserve">Урок </w:t>
            </w:r>
            <w:r>
              <w:rPr>
                <w:spacing w:val="-5"/>
              </w:rPr>
              <w:t>16</w:t>
            </w:r>
          </w:p>
        </w:tc>
        <w:tc>
          <w:tcPr>
            <w:tcW w:w="8179" w:type="dxa"/>
          </w:tcPr>
          <w:p w14:paraId="7A67139F" w14:textId="77777777" w:rsidR="0049640F" w:rsidRDefault="0059390D">
            <w:pPr>
              <w:pStyle w:val="TableParagraph"/>
              <w:ind w:left="59"/>
            </w:pPr>
            <w:r>
              <w:t xml:space="preserve">Фольклорные произведения народов России: отражение в сказках народного быта и </w:t>
            </w:r>
            <w:r>
              <w:rPr>
                <w:spacing w:val="-2"/>
              </w:rPr>
              <w:t>культуры</w:t>
            </w:r>
          </w:p>
        </w:tc>
      </w:tr>
    </w:tbl>
    <w:p w14:paraId="4EB154B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FB7AC57" w14:textId="77777777">
        <w:trPr>
          <w:trHeight w:val="458"/>
        </w:trPr>
        <w:tc>
          <w:tcPr>
            <w:tcW w:w="1169" w:type="dxa"/>
          </w:tcPr>
          <w:p w14:paraId="040C1913" w14:textId="77777777" w:rsidR="0049640F" w:rsidRDefault="0059390D">
            <w:pPr>
              <w:pStyle w:val="TableParagraph"/>
            </w:pPr>
            <w:r>
              <w:lastRenderedPageBreak/>
              <w:t xml:space="preserve">Урок </w:t>
            </w:r>
            <w:r>
              <w:rPr>
                <w:spacing w:val="-5"/>
              </w:rPr>
              <w:t>17</w:t>
            </w:r>
          </w:p>
        </w:tc>
        <w:tc>
          <w:tcPr>
            <w:tcW w:w="8179" w:type="dxa"/>
          </w:tcPr>
          <w:p w14:paraId="5F2A958A" w14:textId="77777777" w:rsidR="0049640F" w:rsidRDefault="0059390D">
            <w:pPr>
              <w:pStyle w:val="TableParagraph"/>
              <w:ind w:left="59"/>
            </w:pPr>
            <w:r>
              <w:t>Тематическая</w:t>
            </w:r>
            <w:r>
              <w:rPr>
                <w:spacing w:val="-6"/>
              </w:rPr>
              <w:t xml:space="preserve"> </w:t>
            </w:r>
            <w:r>
              <w:t>контрольная</w:t>
            </w:r>
            <w:r>
              <w:rPr>
                <w:spacing w:val="-5"/>
              </w:rPr>
              <w:t xml:space="preserve"> </w:t>
            </w:r>
            <w:r>
              <w:t>работа</w:t>
            </w:r>
            <w:r>
              <w:rPr>
                <w:spacing w:val="-3"/>
              </w:rPr>
              <w:t xml:space="preserve"> </w:t>
            </w:r>
            <w:r>
              <w:t>по</w:t>
            </w:r>
            <w:r>
              <w:rPr>
                <w:spacing w:val="-4"/>
              </w:rPr>
              <w:t xml:space="preserve"> </w:t>
            </w:r>
            <w:r>
              <w:t>итогам</w:t>
            </w:r>
            <w:r>
              <w:rPr>
                <w:spacing w:val="-4"/>
              </w:rPr>
              <w:t xml:space="preserve"> </w:t>
            </w:r>
            <w:r>
              <w:t>раздела</w:t>
            </w:r>
            <w:r>
              <w:rPr>
                <w:spacing w:val="-3"/>
              </w:rPr>
              <w:t xml:space="preserve"> </w:t>
            </w:r>
            <w:r>
              <w:rPr>
                <w:spacing w:val="-2"/>
              </w:rPr>
              <w:t>"Фольклор"</w:t>
            </w:r>
          </w:p>
        </w:tc>
      </w:tr>
      <w:tr w:rsidR="0049640F" w14:paraId="566E0975" w14:textId="77777777">
        <w:trPr>
          <w:trHeight w:val="710"/>
        </w:trPr>
        <w:tc>
          <w:tcPr>
            <w:tcW w:w="1169" w:type="dxa"/>
          </w:tcPr>
          <w:p w14:paraId="445B844F" w14:textId="77777777" w:rsidR="0049640F" w:rsidRDefault="0059390D">
            <w:pPr>
              <w:pStyle w:val="TableParagraph"/>
              <w:spacing w:before="226"/>
            </w:pPr>
            <w:r>
              <w:t xml:space="preserve">Урок </w:t>
            </w:r>
            <w:r>
              <w:rPr>
                <w:spacing w:val="-5"/>
              </w:rPr>
              <w:t>18</w:t>
            </w:r>
          </w:p>
        </w:tc>
        <w:tc>
          <w:tcPr>
            <w:tcW w:w="8179" w:type="dxa"/>
          </w:tcPr>
          <w:p w14:paraId="05EFAA89" w14:textId="77777777" w:rsidR="0049640F" w:rsidRDefault="0059390D">
            <w:pPr>
              <w:pStyle w:val="TableParagraph"/>
              <w:ind w:left="59"/>
            </w:pPr>
            <w:r>
              <w:t>Работа</w:t>
            </w:r>
            <w:r>
              <w:rPr>
                <w:spacing w:val="80"/>
                <w:w w:val="150"/>
              </w:rPr>
              <w:t xml:space="preserve"> </w:t>
            </w:r>
            <w:r>
              <w:t>с</w:t>
            </w:r>
            <w:r>
              <w:rPr>
                <w:spacing w:val="80"/>
                <w:w w:val="150"/>
              </w:rPr>
              <w:t xml:space="preserve"> </w:t>
            </w:r>
            <w:r>
              <w:t>детскими</w:t>
            </w:r>
            <w:r>
              <w:rPr>
                <w:spacing w:val="80"/>
                <w:w w:val="150"/>
              </w:rPr>
              <w:t xml:space="preserve"> </w:t>
            </w:r>
            <w:r>
              <w:t>книгами:</w:t>
            </w:r>
            <w:r>
              <w:rPr>
                <w:spacing w:val="80"/>
                <w:w w:val="150"/>
              </w:rPr>
              <w:t xml:space="preserve"> </w:t>
            </w:r>
            <w:r>
              <w:t>"Произведения</w:t>
            </w:r>
            <w:r>
              <w:rPr>
                <w:spacing w:val="80"/>
                <w:w w:val="150"/>
              </w:rPr>
              <w:t xml:space="preserve"> </w:t>
            </w:r>
            <w:r>
              <w:t>писателей</w:t>
            </w:r>
            <w:r>
              <w:rPr>
                <w:spacing w:val="80"/>
                <w:w w:val="150"/>
              </w:rPr>
              <w:t xml:space="preserve"> </w:t>
            </w:r>
            <w:r>
              <w:t>о</w:t>
            </w:r>
            <w:r>
              <w:rPr>
                <w:spacing w:val="80"/>
                <w:w w:val="150"/>
              </w:rPr>
              <w:t xml:space="preserve"> </w:t>
            </w:r>
            <w:r>
              <w:t>родной</w:t>
            </w:r>
            <w:r>
              <w:rPr>
                <w:spacing w:val="80"/>
                <w:w w:val="150"/>
              </w:rPr>
              <w:t xml:space="preserve"> </w:t>
            </w:r>
            <w:r>
              <w:t>природе"</w:t>
            </w:r>
            <w:r>
              <w:rPr>
                <w:spacing w:val="40"/>
              </w:rPr>
              <w:t xml:space="preserve"> </w:t>
            </w:r>
            <w:r>
              <w:t>Эстетическое восприятие явлений осенней природы</w:t>
            </w:r>
          </w:p>
        </w:tc>
      </w:tr>
      <w:tr w:rsidR="0049640F" w14:paraId="3CB076E2" w14:textId="77777777">
        <w:trPr>
          <w:trHeight w:val="709"/>
        </w:trPr>
        <w:tc>
          <w:tcPr>
            <w:tcW w:w="1169" w:type="dxa"/>
          </w:tcPr>
          <w:p w14:paraId="566DB67A" w14:textId="77777777" w:rsidR="0049640F" w:rsidRDefault="0059390D">
            <w:pPr>
              <w:pStyle w:val="TableParagraph"/>
              <w:spacing w:before="226"/>
            </w:pPr>
            <w:r>
              <w:t xml:space="preserve">Урок </w:t>
            </w:r>
            <w:r>
              <w:rPr>
                <w:spacing w:val="-5"/>
              </w:rPr>
              <w:t>19</w:t>
            </w:r>
          </w:p>
        </w:tc>
        <w:tc>
          <w:tcPr>
            <w:tcW w:w="8179" w:type="dxa"/>
          </w:tcPr>
          <w:p w14:paraId="49FE5284" w14:textId="77777777" w:rsidR="0049640F" w:rsidRDefault="0059390D">
            <w:pPr>
              <w:pStyle w:val="TableParagraph"/>
              <w:ind w:left="59"/>
            </w:pPr>
            <w:r>
              <w:t>Создание</w:t>
            </w:r>
            <w:r>
              <w:rPr>
                <w:spacing w:val="80"/>
                <w:w w:val="150"/>
              </w:rPr>
              <w:t xml:space="preserve"> </w:t>
            </w:r>
            <w:r>
              <w:t>осеннего</w:t>
            </w:r>
            <w:r>
              <w:rPr>
                <w:spacing w:val="80"/>
                <w:w w:val="150"/>
              </w:rPr>
              <w:t xml:space="preserve"> </w:t>
            </w:r>
            <w:r>
              <w:t>пейзажа:</w:t>
            </w:r>
            <w:r>
              <w:rPr>
                <w:spacing w:val="80"/>
                <w:w w:val="150"/>
              </w:rPr>
              <w:t xml:space="preserve"> </w:t>
            </w:r>
            <w:r>
              <w:t>краски</w:t>
            </w:r>
            <w:r>
              <w:rPr>
                <w:spacing w:val="80"/>
                <w:w w:val="150"/>
              </w:rPr>
              <w:t xml:space="preserve"> </w:t>
            </w:r>
            <w:r>
              <w:t>и</w:t>
            </w:r>
            <w:r>
              <w:rPr>
                <w:spacing w:val="80"/>
                <w:w w:val="150"/>
              </w:rPr>
              <w:t xml:space="preserve"> </w:t>
            </w:r>
            <w:r>
              <w:t>звуки.</w:t>
            </w:r>
            <w:r>
              <w:rPr>
                <w:spacing w:val="80"/>
                <w:w w:val="150"/>
              </w:rPr>
              <w:t xml:space="preserve"> </w:t>
            </w:r>
            <w:r>
              <w:t>Произведения</w:t>
            </w:r>
            <w:r>
              <w:rPr>
                <w:spacing w:val="80"/>
                <w:w w:val="150"/>
              </w:rPr>
              <w:t xml:space="preserve"> </w:t>
            </w:r>
            <w:r>
              <w:t>художников</w:t>
            </w:r>
            <w:r>
              <w:rPr>
                <w:spacing w:val="80"/>
                <w:w w:val="150"/>
              </w:rPr>
              <w:t xml:space="preserve"> </w:t>
            </w:r>
            <w:r>
              <w:t>и</w:t>
            </w:r>
            <w:r>
              <w:rPr>
                <w:spacing w:val="40"/>
              </w:rPr>
              <w:t xml:space="preserve"> </w:t>
            </w:r>
            <w:r>
              <w:t>композиторов по выбору</w:t>
            </w:r>
          </w:p>
        </w:tc>
      </w:tr>
      <w:tr w:rsidR="0049640F" w14:paraId="1E454C94" w14:textId="77777777">
        <w:trPr>
          <w:trHeight w:val="458"/>
        </w:trPr>
        <w:tc>
          <w:tcPr>
            <w:tcW w:w="1169" w:type="dxa"/>
          </w:tcPr>
          <w:p w14:paraId="58CD8947" w14:textId="77777777" w:rsidR="0049640F" w:rsidRDefault="0059390D">
            <w:pPr>
              <w:pStyle w:val="TableParagraph"/>
            </w:pPr>
            <w:r>
              <w:t xml:space="preserve">Урок </w:t>
            </w:r>
            <w:r>
              <w:rPr>
                <w:spacing w:val="-5"/>
              </w:rPr>
              <w:t>20</w:t>
            </w:r>
          </w:p>
        </w:tc>
        <w:tc>
          <w:tcPr>
            <w:tcW w:w="8179" w:type="dxa"/>
          </w:tcPr>
          <w:p w14:paraId="60184614" w14:textId="77777777" w:rsidR="0049640F" w:rsidRDefault="0059390D">
            <w:pPr>
              <w:pStyle w:val="TableParagraph"/>
              <w:ind w:left="59"/>
            </w:pPr>
            <w:r>
              <w:t>Восприятие</w:t>
            </w:r>
            <w:r>
              <w:rPr>
                <w:spacing w:val="-8"/>
              </w:rPr>
              <w:t xml:space="preserve"> </w:t>
            </w:r>
            <w:r>
              <w:t>пейзажной</w:t>
            </w:r>
            <w:r>
              <w:rPr>
                <w:spacing w:val="-7"/>
              </w:rPr>
              <w:t xml:space="preserve"> </w:t>
            </w:r>
            <w:r>
              <w:t>лирики.</w:t>
            </w:r>
            <w:r>
              <w:rPr>
                <w:spacing w:val="-8"/>
              </w:rPr>
              <w:t xml:space="preserve"> </w:t>
            </w:r>
            <w:r>
              <w:t>Слушание</w:t>
            </w:r>
            <w:r>
              <w:rPr>
                <w:spacing w:val="-7"/>
              </w:rPr>
              <w:t xml:space="preserve"> </w:t>
            </w:r>
            <w:r>
              <w:t>стихотворений</w:t>
            </w:r>
            <w:r>
              <w:rPr>
                <w:spacing w:val="-8"/>
              </w:rPr>
              <w:t xml:space="preserve"> </w:t>
            </w:r>
            <w:r>
              <w:t>об</w:t>
            </w:r>
            <w:r>
              <w:rPr>
                <w:spacing w:val="-7"/>
              </w:rPr>
              <w:t xml:space="preserve"> </w:t>
            </w:r>
            <w:r>
              <w:rPr>
                <w:spacing w:val="-2"/>
              </w:rPr>
              <w:t>осени</w:t>
            </w:r>
          </w:p>
        </w:tc>
      </w:tr>
      <w:tr w:rsidR="0049640F" w14:paraId="5D1895EE" w14:textId="77777777">
        <w:trPr>
          <w:trHeight w:val="710"/>
        </w:trPr>
        <w:tc>
          <w:tcPr>
            <w:tcW w:w="1169" w:type="dxa"/>
          </w:tcPr>
          <w:p w14:paraId="63977F0A" w14:textId="77777777" w:rsidR="0049640F" w:rsidRDefault="0059390D">
            <w:pPr>
              <w:pStyle w:val="TableParagraph"/>
              <w:spacing w:before="226"/>
            </w:pPr>
            <w:r>
              <w:t xml:space="preserve">Урок </w:t>
            </w:r>
            <w:r>
              <w:rPr>
                <w:spacing w:val="-5"/>
              </w:rPr>
              <w:t>21</w:t>
            </w:r>
          </w:p>
        </w:tc>
        <w:tc>
          <w:tcPr>
            <w:tcW w:w="8179" w:type="dxa"/>
          </w:tcPr>
          <w:p w14:paraId="45F18217" w14:textId="77777777" w:rsidR="0049640F" w:rsidRDefault="0059390D">
            <w:pPr>
              <w:pStyle w:val="TableParagraph"/>
              <w:spacing w:before="99"/>
              <w:ind w:left="59"/>
            </w:pPr>
            <w:r>
              <w:t>Сравнение стихотворений об осени. На примере произведений Ф.И. Тютчева "Есть</w:t>
            </w:r>
            <w:r>
              <w:rPr>
                <w:spacing w:val="-2"/>
              </w:rPr>
              <w:t xml:space="preserve"> </w:t>
            </w:r>
            <w:r>
              <w:t>в осени первоначальной...", К.Д. Бальмонта "Осень"</w:t>
            </w:r>
          </w:p>
        </w:tc>
      </w:tr>
      <w:tr w:rsidR="0049640F" w14:paraId="7E88A701" w14:textId="77777777">
        <w:trPr>
          <w:trHeight w:val="962"/>
        </w:trPr>
        <w:tc>
          <w:tcPr>
            <w:tcW w:w="1169" w:type="dxa"/>
          </w:tcPr>
          <w:p w14:paraId="133CA2AE" w14:textId="77777777" w:rsidR="0049640F" w:rsidRDefault="0049640F">
            <w:pPr>
              <w:pStyle w:val="TableParagraph"/>
              <w:ind w:left="0"/>
            </w:pPr>
          </w:p>
          <w:p w14:paraId="1839B12C" w14:textId="77777777" w:rsidR="0049640F" w:rsidRDefault="0059390D">
            <w:pPr>
              <w:pStyle w:val="TableParagraph"/>
              <w:spacing w:before="0"/>
            </w:pPr>
            <w:r>
              <w:t xml:space="preserve">Урок </w:t>
            </w:r>
            <w:r>
              <w:rPr>
                <w:spacing w:val="-5"/>
              </w:rPr>
              <w:t>22</w:t>
            </w:r>
          </w:p>
        </w:tc>
        <w:tc>
          <w:tcPr>
            <w:tcW w:w="8179" w:type="dxa"/>
          </w:tcPr>
          <w:p w14:paraId="784EB528" w14:textId="77777777" w:rsidR="0049640F" w:rsidRDefault="0059390D">
            <w:pPr>
              <w:pStyle w:val="TableParagraph"/>
              <w:spacing w:before="99"/>
              <w:ind w:left="59" w:right="54"/>
              <w:jc w:val="both"/>
            </w:pPr>
            <w: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49640F" w14:paraId="2A81C11F" w14:textId="77777777">
        <w:trPr>
          <w:trHeight w:val="457"/>
        </w:trPr>
        <w:tc>
          <w:tcPr>
            <w:tcW w:w="1169" w:type="dxa"/>
          </w:tcPr>
          <w:p w14:paraId="5B7BCBB8" w14:textId="77777777" w:rsidR="0049640F" w:rsidRDefault="0059390D">
            <w:pPr>
              <w:pStyle w:val="TableParagraph"/>
            </w:pPr>
            <w:r>
              <w:t xml:space="preserve">Урок </w:t>
            </w:r>
            <w:r>
              <w:rPr>
                <w:spacing w:val="-5"/>
              </w:rPr>
              <w:t>23</w:t>
            </w:r>
          </w:p>
        </w:tc>
        <w:tc>
          <w:tcPr>
            <w:tcW w:w="8179" w:type="dxa"/>
          </w:tcPr>
          <w:p w14:paraId="37434383" w14:textId="77777777" w:rsidR="0049640F" w:rsidRDefault="0059390D">
            <w:pPr>
              <w:pStyle w:val="TableParagraph"/>
              <w:ind w:left="59"/>
            </w:pPr>
            <w:r>
              <w:t>Восприятие</w:t>
            </w:r>
            <w:r>
              <w:rPr>
                <w:spacing w:val="-13"/>
              </w:rPr>
              <w:t xml:space="preserve"> </w:t>
            </w:r>
            <w:r>
              <w:t>осени</w:t>
            </w:r>
            <w:r>
              <w:rPr>
                <w:spacing w:val="-13"/>
              </w:rPr>
              <w:t xml:space="preserve"> </w:t>
            </w:r>
            <w:r>
              <w:t>в</w:t>
            </w:r>
            <w:r>
              <w:rPr>
                <w:spacing w:val="-13"/>
              </w:rPr>
              <w:t xml:space="preserve"> </w:t>
            </w:r>
            <w:r>
              <w:t>произведении</w:t>
            </w:r>
            <w:r>
              <w:rPr>
                <w:spacing w:val="-13"/>
              </w:rPr>
              <w:t xml:space="preserve"> </w:t>
            </w:r>
            <w:r>
              <w:t>М.М.</w:t>
            </w:r>
            <w:r>
              <w:rPr>
                <w:spacing w:val="-12"/>
              </w:rPr>
              <w:t xml:space="preserve"> </w:t>
            </w:r>
            <w:r>
              <w:t>Пришвина</w:t>
            </w:r>
            <w:r>
              <w:rPr>
                <w:spacing w:val="-14"/>
              </w:rPr>
              <w:t xml:space="preserve"> </w:t>
            </w:r>
            <w:r>
              <w:t>"Осеннее</w:t>
            </w:r>
            <w:r>
              <w:rPr>
                <w:spacing w:val="-12"/>
              </w:rPr>
              <w:t xml:space="preserve"> </w:t>
            </w:r>
            <w:r>
              <w:t>утро"</w:t>
            </w:r>
            <w:r>
              <w:rPr>
                <w:spacing w:val="-11"/>
              </w:rPr>
              <w:t xml:space="preserve"> </w:t>
            </w:r>
            <w:r>
              <w:t>и</w:t>
            </w:r>
            <w:r>
              <w:rPr>
                <w:spacing w:val="-13"/>
              </w:rPr>
              <w:t xml:space="preserve"> </w:t>
            </w:r>
            <w:r>
              <w:t>других</w:t>
            </w:r>
            <w:r>
              <w:rPr>
                <w:spacing w:val="-12"/>
              </w:rPr>
              <w:t xml:space="preserve"> </w:t>
            </w:r>
            <w:r>
              <w:t>на</w:t>
            </w:r>
            <w:r>
              <w:rPr>
                <w:spacing w:val="-12"/>
              </w:rPr>
              <w:t xml:space="preserve"> </w:t>
            </w:r>
            <w:r>
              <w:rPr>
                <w:spacing w:val="-2"/>
              </w:rPr>
              <w:t>выбор</w:t>
            </w:r>
          </w:p>
        </w:tc>
      </w:tr>
      <w:tr w:rsidR="0049640F" w14:paraId="35E9E8E9" w14:textId="77777777">
        <w:trPr>
          <w:trHeight w:val="710"/>
        </w:trPr>
        <w:tc>
          <w:tcPr>
            <w:tcW w:w="1169" w:type="dxa"/>
          </w:tcPr>
          <w:p w14:paraId="4EDA9582" w14:textId="77777777" w:rsidR="0049640F" w:rsidRDefault="0059390D">
            <w:pPr>
              <w:pStyle w:val="TableParagraph"/>
              <w:spacing w:before="226"/>
            </w:pPr>
            <w:r>
              <w:t xml:space="preserve">Урок </w:t>
            </w:r>
            <w:r>
              <w:rPr>
                <w:spacing w:val="-5"/>
              </w:rPr>
              <w:t>24</w:t>
            </w:r>
          </w:p>
        </w:tc>
        <w:tc>
          <w:tcPr>
            <w:tcW w:w="8179" w:type="dxa"/>
          </w:tcPr>
          <w:p w14:paraId="32A66E80" w14:textId="77777777" w:rsidR="0049640F" w:rsidRDefault="0059390D">
            <w:pPr>
              <w:pStyle w:val="TableParagraph"/>
              <w:spacing w:before="99"/>
              <w:ind w:left="59"/>
            </w:pPr>
            <w:r>
              <w:t>Осень</w:t>
            </w:r>
            <w:r>
              <w:rPr>
                <w:spacing w:val="-11"/>
              </w:rPr>
              <w:t xml:space="preserve"> </w:t>
            </w:r>
            <w:r>
              <w:t>в</w:t>
            </w:r>
            <w:r>
              <w:rPr>
                <w:spacing w:val="-12"/>
              </w:rPr>
              <w:t xml:space="preserve"> </w:t>
            </w:r>
            <w:r>
              <w:t>произведениях</w:t>
            </w:r>
            <w:r>
              <w:rPr>
                <w:spacing w:val="-11"/>
              </w:rPr>
              <w:t xml:space="preserve"> </w:t>
            </w:r>
            <w:r>
              <w:t>А.С.</w:t>
            </w:r>
            <w:r>
              <w:rPr>
                <w:spacing w:val="-11"/>
              </w:rPr>
              <w:t xml:space="preserve"> </w:t>
            </w:r>
            <w:r>
              <w:t>Пушкина</w:t>
            </w:r>
            <w:r>
              <w:rPr>
                <w:spacing w:val="-10"/>
              </w:rPr>
              <w:t xml:space="preserve"> </w:t>
            </w:r>
            <w:r>
              <w:t>"Уж</w:t>
            </w:r>
            <w:r>
              <w:rPr>
                <w:spacing w:val="-10"/>
              </w:rPr>
              <w:t xml:space="preserve"> </w:t>
            </w:r>
            <w:r>
              <w:t>небо</w:t>
            </w:r>
            <w:r>
              <w:rPr>
                <w:spacing w:val="-10"/>
              </w:rPr>
              <w:t xml:space="preserve"> </w:t>
            </w:r>
            <w:r>
              <w:t>осенью</w:t>
            </w:r>
            <w:r>
              <w:rPr>
                <w:spacing w:val="-10"/>
              </w:rPr>
              <w:t xml:space="preserve"> </w:t>
            </w:r>
            <w:r>
              <w:t>дышало...",</w:t>
            </w:r>
            <w:r>
              <w:rPr>
                <w:spacing w:val="-11"/>
              </w:rPr>
              <w:t xml:space="preserve"> </w:t>
            </w:r>
            <w:r>
              <w:t>Г.А.</w:t>
            </w:r>
            <w:r>
              <w:rPr>
                <w:spacing w:val="-11"/>
              </w:rPr>
              <w:t xml:space="preserve"> </w:t>
            </w:r>
            <w:r>
              <w:t>Скребицкого "Четыре художника"</w:t>
            </w:r>
          </w:p>
        </w:tc>
      </w:tr>
      <w:tr w:rsidR="0049640F" w14:paraId="38E6914F" w14:textId="77777777">
        <w:trPr>
          <w:trHeight w:val="710"/>
        </w:trPr>
        <w:tc>
          <w:tcPr>
            <w:tcW w:w="1169" w:type="dxa"/>
          </w:tcPr>
          <w:p w14:paraId="69990643" w14:textId="77777777" w:rsidR="0049640F" w:rsidRDefault="0059390D">
            <w:pPr>
              <w:pStyle w:val="TableParagraph"/>
              <w:spacing w:before="226"/>
            </w:pPr>
            <w:r>
              <w:t xml:space="preserve">Урок </w:t>
            </w:r>
            <w:r>
              <w:rPr>
                <w:spacing w:val="-5"/>
              </w:rPr>
              <w:t>25</w:t>
            </w:r>
          </w:p>
        </w:tc>
        <w:tc>
          <w:tcPr>
            <w:tcW w:w="8179" w:type="dxa"/>
          </w:tcPr>
          <w:p w14:paraId="2E922D74" w14:textId="77777777" w:rsidR="0049640F" w:rsidRDefault="0059390D">
            <w:pPr>
              <w:pStyle w:val="TableParagraph"/>
              <w:spacing w:before="99"/>
              <w:ind w:left="59"/>
            </w:pPr>
            <w: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49640F" w14:paraId="0457E293" w14:textId="77777777">
        <w:trPr>
          <w:trHeight w:val="455"/>
        </w:trPr>
        <w:tc>
          <w:tcPr>
            <w:tcW w:w="1169" w:type="dxa"/>
          </w:tcPr>
          <w:p w14:paraId="00615932" w14:textId="77777777" w:rsidR="0049640F" w:rsidRDefault="0059390D">
            <w:pPr>
              <w:pStyle w:val="TableParagraph"/>
              <w:spacing w:before="99"/>
            </w:pPr>
            <w:r>
              <w:t xml:space="preserve">Урок </w:t>
            </w:r>
            <w:r>
              <w:rPr>
                <w:spacing w:val="-5"/>
              </w:rPr>
              <w:t>26</w:t>
            </w:r>
          </w:p>
        </w:tc>
        <w:tc>
          <w:tcPr>
            <w:tcW w:w="8179" w:type="dxa"/>
          </w:tcPr>
          <w:p w14:paraId="31A7904F" w14:textId="77777777" w:rsidR="0049640F" w:rsidRDefault="0059390D">
            <w:pPr>
              <w:pStyle w:val="TableParagraph"/>
              <w:spacing w:before="99"/>
              <w:ind w:left="59"/>
            </w:pPr>
            <w:r>
              <w:t>Тематическое</w:t>
            </w:r>
            <w:r>
              <w:rPr>
                <w:spacing w:val="-7"/>
              </w:rPr>
              <w:t xml:space="preserve"> </w:t>
            </w:r>
            <w:r>
              <w:t>повторение</w:t>
            </w:r>
            <w:r>
              <w:rPr>
                <w:spacing w:val="-6"/>
              </w:rPr>
              <w:t xml:space="preserve"> </w:t>
            </w:r>
            <w:r>
              <w:t>по</w:t>
            </w:r>
            <w:r>
              <w:rPr>
                <w:spacing w:val="-4"/>
              </w:rPr>
              <w:t xml:space="preserve"> </w:t>
            </w:r>
            <w:r>
              <w:t>итогам</w:t>
            </w:r>
            <w:r>
              <w:rPr>
                <w:spacing w:val="-5"/>
              </w:rPr>
              <w:t xml:space="preserve"> </w:t>
            </w:r>
            <w:r>
              <w:t>раздела</w:t>
            </w:r>
            <w:r>
              <w:rPr>
                <w:spacing w:val="-4"/>
              </w:rPr>
              <w:t xml:space="preserve"> </w:t>
            </w:r>
            <w:r>
              <w:t>"Звуки</w:t>
            </w:r>
            <w:r>
              <w:rPr>
                <w:spacing w:val="-7"/>
              </w:rPr>
              <w:t xml:space="preserve"> </w:t>
            </w:r>
            <w:r>
              <w:t>и</w:t>
            </w:r>
            <w:r>
              <w:rPr>
                <w:spacing w:val="-5"/>
              </w:rPr>
              <w:t xml:space="preserve"> </w:t>
            </w:r>
            <w:r>
              <w:t>краски</w:t>
            </w:r>
            <w:r>
              <w:rPr>
                <w:spacing w:val="-4"/>
              </w:rPr>
              <w:t xml:space="preserve"> </w:t>
            </w:r>
            <w:r>
              <w:t>осенней</w:t>
            </w:r>
            <w:r>
              <w:rPr>
                <w:spacing w:val="-4"/>
              </w:rPr>
              <w:t xml:space="preserve"> </w:t>
            </w:r>
            <w:r>
              <w:rPr>
                <w:spacing w:val="-2"/>
              </w:rPr>
              <w:t>природы"</w:t>
            </w:r>
          </w:p>
        </w:tc>
      </w:tr>
      <w:tr w:rsidR="0049640F" w14:paraId="23A12833" w14:textId="77777777">
        <w:trPr>
          <w:trHeight w:val="710"/>
        </w:trPr>
        <w:tc>
          <w:tcPr>
            <w:tcW w:w="1169" w:type="dxa"/>
          </w:tcPr>
          <w:p w14:paraId="3A9BC1EC" w14:textId="77777777" w:rsidR="0049640F" w:rsidRDefault="0059390D">
            <w:pPr>
              <w:pStyle w:val="TableParagraph"/>
              <w:spacing w:before="227"/>
            </w:pPr>
            <w:r>
              <w:t xml:space="preserve">Урок </w:t>
            </w:r>
            <w:r>
              <w:rPr>
                <w:spacing w:val="-5"/>
              </w:rPr>
              <w:t>27</w:t>
            </w:r>
          </w:p>
        </w:tc>
        <w:tc>
          <w:tcPr>
            <w:tcW w:w="8179" w:type="dxa"/>
          </w:tcPr>
          <w:p w14:paraId="046B4E22" w14:textId="77777777" w:rsidR="0049640F" w:rsidRDefault="0059390D">
            <w:pPr>
              <w:pStyle w:val="TableParagraph"/>
              <w:ind w:left="59"/>
            </w:pPr>
            <w:r>
              <w:t>Составление устных рассказов "Природа осенью" по изученным текстам. Сравнение художественного и научно-познавательного текстов</w:t>
            </w:r>
          </w:p>
        </w:tc>
      </w:tr>
      <w:tr w:rsidR="0049640F" w14:paraId="54D32620" w14:textId="77777777">
        <w:trPr>
          <w:trHeight w:val="710"/>
        </w:trPr>
        <w:tc>
          <w:tcPr>
            <w:tcW w:w="1169" w:type="dxa"/>
          </w:tcPr>
          <w:p w14:paraId="788FE8B1" w14:textId="77777777" w:rsidR="0049640F" w:rsidRDefault="0059390D">
            <w:pPr>
              <w:pStyle w:val="TableParagraph"/>
              <w:spacing w:before="226"/>
            </w:pPr>
            <w:r>
              <w:t xml:space="preserve">Урок </w:t>
            </w:r>
            <w:r>
              <w:rPr>
                <w:spacing w:val="-5"/>
              </w:rPr>
              <w:t>28</w:t>
            </w:r>
          </w:p>
        </w:tc>
        <w:tc>
          <w:tcPr>
            <w:tcW w:w="8179" w:type="dxa"/>
          </w:tcPr>
          <w:p w14:paraId="43DEC909" w14:textId="77777777" w:rsidR="0049640F" w:rsidRDefault="0059390D">
            <w:pPr>
              <w:pStyle w:val="TableParagraph"/>
              <w:ind w:left="59"/>
            </w:pPr>
            <w:r>
              <w:t>Работа с текстом произведения С.В. Михалкова "Быль для детей": осознание темы</w:t>
            </w:r>
            <w:r>
              <w:rPr>
                <w:spacing w:val="40"/>
              </w:rPr>
              <w:t xml:space="preserve"> </w:t>
            </w:r>
            <w:r>
              <w:t>Великой Отечественной войны</w:t>
            </w:r>
          </w:p>
        </w:tc>
      </w:tr>
      <w:tr w:rsidR="0049640F" w14:paraId="79AC037B" w14:textId="77777777">
        <w:trPr>
          <w:trHeight w:val="710"/>
        </w:trPr>
        <w:tc>
          <w:tcPr>
            <w:tcW w:w="1169" w:type="dxa"/>
          </w:tcPr>
          <w:p w14:paraId="436A7AE2" w14:textId="77777777" w:rsidR="0049640F" w:rsidRDefault="0059390D">
            <w:pPr>
              <w:pStyle w:val="TableParagraph"/>
              <w:spacing w:before="226"/>
            </w:pPr>
            <w:r>
              <w:t xml:space="preserve">Урок </w:t>
            </w:r>
            <w:r>
              <w:rPr>
                <w:spacing w:val="-5"/>
              </w:rPr>
              <w:t>29</w:t>
            </w:r>
          </w:p>
        </w:tc>
        <w:tc>
          <w:tcPr>
            <w:tcW w:w="8179" w:type="dxa"/>
          </w:tcPr>
          <w:p w14:paraId="66F90119" w14:textId="77777777" w:rsidR="0049640F" w:rsidRDefault="0059390D">
            <w:pPr>
              <w:pStyle w:val="TableParagraph"/>
              <w:ind w:left="59"/>
            </w:pPr>
            <w:r>
              <w:t>Патриотическое звучание произведений о Родине. Ф.П. Савинова "Родина" и другие по выбору</w:t>
            </w:r>
          </w:p>
        </w:tc>
      </w:tr>
      <w:tr w:rsidR="0049640F" w14:paraId="2524FDC8" w14:textId="77777777">
        <w:trPr>
          <w:trHeight w:val="458"/>
        </w:trPr>
        <w:tc>
          <w:tcPr>
            <w:tcW w:w="1169" w:type="dxa"/>
          </w:tcPr>
          <w:p w14:paraId="570E78FF" w14:textId="77777777" w:rsidR="0049640F" w:rsidRDefault="0059390D">
            <w:pPr>
              <w:pStyle w:val="TableParagraph"/>
            </w:pPr>
            <w:r>
              <w:t xml:space="preserve">Урок </w:t>
            </w:r>
            <w:r>
              <w:rPr>
                <w:spacing w:val="-5"/>
              </w:rPr>
              <w:t>30</w:t>
            </w:r>
          </w:p>
        </w:tc>
        <w:tc>
          <w:tcPr>
            <w:tcW w:w="8179" w:type="dxa"/>
          </w:tcPr>
          <w:p w14:paraId="6144BD74" w14:textId="77777777" w:rsidR="0049640F" w:rsidRDefault="0059390D">
            <w:pPr>
              <w:pStyle w:val="TableParagraph"/>
              <w:ind w:left="59"/>
            </w:pPr>
            <w:r>
              <w:t>Отражение</w:t>
            </w:r>
            <w:r>
              <w:rPr>
                <w:spacing w:val="-7"/>
              </w:rPr>
              <w:t xml:space="preserve"> </w:t>
            </w:r>
            <w:r>
              <w:t>темы</w:t>
            </w:r>
            <w:r>
              <w:rPr>
                <w:spacing w:val="-4"/>
              </w:rPr>
              <w:t xml:space="preserve"> </w:t>
            </w:r>
            <w:r>
              <w:t>Родина</w:t>
            </w:r>
            <w:r>
              <w:rPr>
                <w:spacing w:val="-8"/>
              </w:rPr>
              <w:t xml:space="preserve"> </w:t>
            </w:r>
            <w:r>
              <w:t>в</w:t>
            </w:r>
            <w:r>
              <w:rPr>
                <w:spacing w:val="-5"/>
              </w:rPr>
              <w:t xml:space="preserve"> </w:t>
            </w:r>
            <w:r>
              <w:t>произведении</w:t>
            </w:r>
            <w:r>
              <w:rPr>
                <w:spacing w:val="-5"/>
              </w:rPr>
              <w:t xml:space="preserve"> </w:t>
            </w:r>
            <w:r>
              <w:t>И.С.</w:t>
            </w:r>
            <w:r>
              <w:rPr>
                <w:spacing w:val="-4"/>
              </w:rPr>
              <w:t xml:space="preserve"> </w:t>
            </w:r>
            <w:r>
              <w:t>Никитина</w:t>
            </w:r>
            <w:r>
              <w:rPr>
                <w:spacing w:val="-4"/>
              </w:rPr>
              <w:t xml:space="preserve"> </w:t>
            </w:r>
            <w:r>
              <w:rPr>
                <w:spacing w:val="-2"/>
              </w:rPr>
              <w:t>"Русь"</w:t>
            </w:r>
          </w:p>
        </w:tc>
      </w:tr>
      <w:tr w:rsidR="0049640F" w14:paraId="026AB3C2" w14:textId="77777777">
        <w:trPr>
          <w:trHeight w:val="962"/>
        </w:trPr>
        <w:tc>
          <w:tcPr>
            <w:tcW w:w="1169" w:type="dxa"/>
          </w:tcPr>
          <w:p w14:paraId="1728B80D" w14:textId="77777777" w:rsidR="0049640F" w:rsidRDefault="0049640F">
            <w:pPr>
              <w:pStyle w:val="TableParagraph"/>
              <w:spacing w:before="100"/>
              <w:ind w:left="0"/>
            </w:pPr>
          </w:p>
          <w:p w14:paraId="10298EC3" w14:textId="77777777" w:rsidR="0049640F" w:rsidRDefault="0059390D">
            <w:pPr>
              <w:pStyle w:val="TableParagraph"/>
              <w:spacing w:before="0"/>
            </w:pPr>
            <w:r>
              <w:t xml:space="preserve">Урок </w:t>
            </w:r>
            <w:r>
              <w:rPr>
                <w:spacing w:val="-5"/>
              </w:rPr>
              <w:t>31</w:t>
            </w:r>
          </w:p>
        </w:tc>
        <w:tc>
          <w:tcPr>
            <w:tcW w:w="8179" w:type="dxa"/>
          </w:tcPr>
          <w:p w14:paraId="25567F9F" w14:textId="77777777" w:rsidR="0049640F" w:rsidRDefault="0059390D">
            <w:pPr>
              <w:pStyle w:val="TableParagraph"/>
              <w:spacing w:before="99"/>
              <w:ind w:left="59" w:right="54"/>
              <w:jc w:val="both"/>
            </w:pPr>
            <w:r>
              <w:t>Отражение нравственных ценностей в произведениях о Родине: любовь к родному краю</w:t>
            </w:r>
            <w:r>
              <w:rPr>
                <w:spacing w:val="-6"/>
              </w:rPr>
              <w:t xml:space="preserve"> </w:t>
            </w:r>
            <w:r>
              <w:t>на</w:t>
            </w:r>
            <w:r>
              <w:rPr>
                <w:spacing w:val="-4"/>
              </w:rPr>
              <w:t xml:space="preserve"> </w:t>
            </w:r>
            <w:r>
              <w:t>примере</w:t>
            </w:r>
            <w:r>
              <w:rPr>
                <w:spacing w:val="-4"/>
              </w:rPr>
              <w:t xml:space="preserve"> </w:t>
            </w:r>
            <w:r>
              <w:t>произведения</w:t>
            </w:r>
            <w:r>
              <w:rPr>
                <w:spacing w:val="-5"/>
              </w:rPr>
              <w:t xml:space="preserve"> </w:t>
            </w:r>
            <w:r>
              <w:t>С.Т.</w:t>
            </w:r>
            <w:r>
              <w:rPr>
                <w:spacing w:val="-4"/>
              </w:rPr>
              <w:t xml:space="preserve"> </w:t>
            </w:r>
            <w:r>
              <w:t>Романовского</w:t>
            </w:r>
            <w:r>
              <w:rPr>
                <w:spacing w:val="-6"/>
              </w:rPr>
              <w:t xml:space="preserve"> </w:t>
            </w:r>
            <w:r>
              <w:t>"Русь".</w:t>
            </w:r>
            <w:r>
              <w:rPr>
                <w:spacing w:val="-4"/>
              </w:rPr>
              <w:t xml:space="preserve"> </w:t>
            </w:r>
            <w:r>
              <w:t>Почему</w:t>
            </w:r>
            <w:r>
              <w:rPr>
                <w:spacing w:val="-6"/>
              </w:rPr>
              <w:t xml:space="preserve"> </w:t>
            </w:r>
            <w:r>
              <w:t>хлеб</w:t>
            </w:r>
            <w:r>
              <w:rPr>
                <w:spacing w:val="-4"/>
              </w:rPr>
              <w:t xml:space="preserve"> </w:t>
            </w:r>
            <w:r>
              <w:t>всегда</w:t>
            </w:r>
            <w:r>
              <w:rPr>
                <w:spacing w:val="-4"/>
              </w:rPr>
              <w:t xml:space="preserve"> </w:t>
            </w:r>
            <w:r>
              <w:t>связан с трудом, жизнью и Родиной</w:t>
            </w:r>
          </w:p>
        </w:tc>
      </w:tr>
      <w:tr w:rsidR="0049640F" w14:paraId="0665178D" w14:textId="77777777">
        <w:trPr>
          <w:trHeight w:val="709"/>
        </w:trPr>
        <w:tc>
          <w:tcPr>
            <w:tcW w:w="1169" w:type="dxa"/>
          </w:tcPr>
          <w:p w14:paraId="527EC768" w14:textId="77777777" w:rsidR="0049640F" w:rsidRDefault="0059390D">
            <w:pPr>
              <w:pStyle w:val="TableParagraph"/>
              <w:spacing w:before="226"/>
            </w:pPr>
            <w:r>
              <w:t xml:space="preserve">Урок </w:t>
            </w:r>
            <w:r>
              <w:rPr>
                <w:spacing w:val="-5"/>
              </w:rPr>
              <w:t>32</w:t>
            </w:r>
          </w:p>
        </w:tc>
        <w:tc>
          <w:tcPr>
            <w:tcW w:w="8179" w:type="dxa"/>
          </w:tcPr>
          <w:p w14:paraId="64B4C7E2" w14:textId="77777777" w:rsidR="0049640F" w:rsidRDefault="0059390D">
            <w:pPr>
              <w:pStyle w:val="TableParagraph"/>
              <w:ind w:left="59"/>
            </w:pPr>
            <w:r>
              <w:t>Любовь</w:t>
            </w:r>
            <w:r>
              <w:rPr>
                <w:spacing w:val="37"/>
              </w:rPr>
              <w:t xml:space="preserve"> </w:t>
            </w:r>
            <w:r>
              <w:t>к</w:t>
            </w:r>
            <w:r>
              <w:rPr>
                <w:spacing w:val="38"/>
              </w:rPr>
              <w:t xml:space="preserve"> </w:t>
            </w:r>
            <w:r>
              <w:t>природе</w:t>
            </w:r>
            <w:r>
              <w:rPr>
                <w:spacing w:val="40"/>
              </w:rPr>
              <w:t xml:space="preserve"> </w:t>
            </w:r>
            <w:r>
              <w:t>-</w:t>
            </w:r>
            <w:r>
              <w:rPr>
                <w:spacing w:val="36"/>
              </w:rPr>
              <w:t xml:space="preserve"> </w:t>
            </w:r>
            <w:r>
              <w:t>тема</w:t>
            </w:r>
            <w:r>
              <w:rPr>
                <w:spacing w:val="38"/>
              </w:rPr>
              <w:t xml:space="preserve"> </w:t>
            </w:r>
            <w:r>
              <w:t>произведений</w:t>
            </w:r>
            <w:r>
              <w:rPr>
                <w:spacing w:val="37"/>
              </w:rPr>
              <w:t xml:space="preserve"> </w:t>
            </w:r>
            <w:r>
              <w:t>о</w:t>
            </w:r>
            <w:r>
              <w:rPr>
                <w:spacing w:val="37"/>
              </w:rPr>
              <w:t xml:space="preserve"> </w:t>
            </w:r>
            <w:r>
              <w:t>Родине.</w:t>
            </w:r>
            <w:r>
              <w:rPr>
                <w:spacing w:val="38"/>
              </w:rPr>
              <w:t xml:space="preserve"> </w:t>
            </w:r>
            <w:r>
              <w:t>На</w:t>
            </w:r>
            <w:r>
              <w:rPr>
                <w:spacing w:val="38"/>
              </w:rPr>
              <w:t xml:space="preserve"> </w:t>
            </w:r>
            <w:r>
              <w:t>примере</w:t>
            </w:r>
            <w:r>
              <w:rPr>
                <w:spacing w:val="38"/>
              </w:rPr>
              <w:t xml:space="preserve"> </w:t>
            </w:r>
            <w:r>
              <w:t>произведения</w:t>
            </w:r>
            <w:r>
              <w:rPr>
                <w:spacing w:val="37"/>
              </w:rPr>
              <w:t xml:space="preserve"> </w:t>
            </w:r>
            <w:r>
              <w:t>К.Г. Паустовского "Мещерская сторона"</w:t>
            </w:r>
          </w:p>
        </w:tc>
      </w:tr>
      <w:tr w:rsidR="0049640F" w14:paraId="0A6206EE" w14:textId="77777777">
        <w:trPr>
          <w:trHeight w:val="962"/>
        </w:trPr>
        <w:tc>
          <w:tcPr>
            <w:tcW w:w="1169" w:type="dxa"/>
          </w:tcPr>
          <w:p w14:paraId="6F4525A8" w14:textId="77777777" w:rsidR="0049640F" w:rsidRDefault="0049640F">
            <w:pPr>
              <w:pStyle w:val="TableParagraph"/>
              <w:spacing w:before="100"/>
              <w:ind w:left="0"/>
            </w:pPr>
          </w:p>
          <w:p w14:paraId="4AC28907" w14:textId="77777777" w:rsidR="0049640F" w:rsidRDefault="0059390D">
            <w:pPr>
              <w:pStyle w:val="TableParagraph"/>
              <w:spacing w:before="0"/>
            </w:pPr>
            <w:r>
              <w:t xml:space="preserve">Урок </w:t>
            </w:r>
            <w:r>
              <w:rPr>
                <w:spacing w:val="-5"/>
              </w:rPr>
              <w:t>33</w:t>
            </w:r>
          </w:p>
        </w:tc>
        <w:tc>
          <w:tcPr>
            <w:tcW w:w="8179" w:type="dxa"/>
          </w:tcPr>
          <w:p w14:paraId="240FBA12" w14:textId="77777777" w:rsidR="0049640F" w:rsidRDefault="0059390D">
            <w:pPr>
              <w:pStyle w:val="TableParagraph"/>
              <w:ind w:left="59" w:right="55"/>
              <w:jc w:val="both"/>
            </w:pPr>
            <w: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49640F" w14:paraId="3F788C07" w14:textId="77777777">
        <w:trPr>
          <w:trHeight w:val="457"/>
        </w:trPr>
        <w:tc>
          <w:tcPr>
            <w:tcW w:w="1169" w:type="dxa"/>
          </w:tcPr>
          <w:p w14:paraId="6DB08963" w14:textId="77777777" w:rsidR="0049640F" w:rsidRDefault="0059390D">
            <w:pPr>
              <w:pStyle w:val="TableParagraph"/>
            </w:pPr>
            <w:r>
              <w:t xml:space="preserve">Урок </w:t>
            </w:r>
            <w:r>
              <w:rPr>
                <w:spacing w:val="-5"/>
              </w:rPr>
              <w:t>34</w:t>
            </w:r>
          </w:p>
        </w:tc>
        <w:tc>
          <w:tcPr>
            <w:tcW w:w="8179" w:type="dxa"/>
          </w:tcPr>
          <w:p w14:paraId="28938C42" w14:textId="77777777" w:rsidR="0049640F" w:rsidRDefault="0059390D">
            <w:pPr>
              <w:pStyle w:val="TableParagraph"/>
              <w:ind w:left="59"/>
            </w:pPr>
            <w:r>
              <w:t>Отражение</w:t>
            </w:r>
            <w:r>
              <w:rPr>
                <w:spacing w:val="-4"/>
              </w:rPr>
              <w:t xml:space="preserve"> </w:t>
            </w:r>
            <w:r>
              <w:t>темы</w:t>
            </w:r>
            <w:r>
              <w:rPr>
                <w:spacing w:val="-4"/>
              </w:rPr>
              <w:t xml:space="preserve"> </w:t>
            </w:r>
            <w:r>
              <w:t>Родины</w:t>
            </w:r>
            <w:r>
              <w:rPr>
                <w:spacing w:val="-6"/>
              </w:rPr>
              <w:t xml:space="preserve"> </w:t>
            </w:r>
            <w:r>
              <w:t>в</w:t>
            </w:r>
            <w:r>
              <w:rPr>
                <w:spacing w:val="-4"/>
              </w:rPr>
              <w:t xml:space="preserve"> </w:t>
            </w:r>
            <w:r>
              <w:t>изобразительном</w:t>
            </w:r>
            <w:r>
              <w:rPr>
                <w:spacing w:val="-4"/>
              </w:rPr>
              <w:t xml:space="preserve"> </w:t>
            </w:r>
            <w:r>
              <w:rPr>
                <w:spacing w:val="-2"/>
              </w:rPr>
              <w:t>искусстве</w:t>
            </w:r>
          </w:p>
        </w:tc>
      </w:tr>
      <w:tr w:rsidR="0049640F" w14:paraId="001CDF61" w14:textId="77777777">
        <w:trPr>
          <w:trHeight w:val="458"/>
        </w:trPr>
        <w:tc>
          <w:tcPr>
            <w:tcW w:w="1169" w:type="dxa"/>
          </w:tcPr>
          <w:p w14:paraId="0EA0D066" w14:textId="77777777" w:rsidR="0049640F" w:rsidRDefault="0059390D">
            <w:pPr>
              <w:pStyle w:val="TableParagraph"/>
            </w:pPr>
            <w:r>
              <w:t xml:space="preserve">Урок </w:t>
            </w:r>
            <w:r>
              <w:rPr>
                <w:spacing w:val="-5"/>
              </w:rPr>
              <w:t>35</w:t>
            </w:r>
          </w:p>
        </w:tc>
        <w:tc>
          <w:tcPr>
            <w:tcW w:w="8179" w:type="dxa"/>
          </w:tcPr>
          <w:p w14:paraId="4A678317" w14:textId="77777777" w:rsidR="0049640F" w:rsidRDefault="0059390D">
            <w:pPr>
              <w:pStyle w:val="TableParagraph"/>
              <w:ind w:left="59"/>
            </w:pPr>
            <w:r>
              <w:t>Создание</w:t>
            </w:r>
            <w:r>
              <w:rPr>
                <w:spacing w:val="-9"/>
              </w:rPr>
              <w:t xml:space="preserve"> </w:t>
            </w:r>
            <w:r>
              <w:t>пейзажа</w:t>
            </w:r>
            <w:r>
              <w:rPr>
                <w:spacing w:val="-6"/>
              </w:rPr>
              <w:t xml:space="preserve"> </w:t>
            </w:r>
            <w:r>
              <w:t>в</w:t>
            </w:r>
            <w:r>
              <w:rPr>
                <w:spacing w:val="-6"/>
              </w:rPr>
              <w:t xml:space="preserve"> </w:t>
            </w:r>
            <w:r>
              <w:t>произведениях</w:t>
            </w:r>
            <w:r>
              <w:rPr>
                <w:spacing w:val="-6"/>
              </w:rPr>
              <w:t xml:space="preserve"> </w:t>
            </w:r>
            <w:r>
              <w:t>писателей.</w:t>
            </w:r>
            <w:r>
              <w:rPr>
                <w:spacing w:val="-6"/>
              </w:rPr>
              <w:t xml:space="preserve"> </w:t>
            </w:r>
            <w:r>
              <w:t>В.А.</w:t>
            </w:r>
            <w:r>
              <w:rPr>
                <w:spacing w:val="-6"/>
              </w:rPr>
              <w:t xml:space="preserve"> </w:t>
            </w:r>
            <w:r>
              <w:t>Жуковский</w:t>
            </w:r>
            <w:r>
              <w:rPr>
                <w:spacing w:val="-9"/>
              </w:rPr>
              <w:t xml:space="preserve"> </w:t>
            </w:r>
            <w:r>
              <w:t>"Летний</w:t>
            </w:r>
            <w:r>
              <w:rPr>
                <w:spacing w:val="-6"/>
              </w:rPr>
              <w:t xml:space="preserve"> </w:t>
            </w:r>
            <w:r>
              <w:rPr>
                <w:spacing w:val="-2"/>
              </w:rPr>
              <w:t>вечер"</w:t>
            </w:r>
          </w:p>
        </w:tc>
      </w:tr>
      <w:tr w:rsidR="0049640F" w14:paraId="5A3ECF9F" w14:textId="77777777">
        <w:trPr>
          <w:trHeight w:val="710"/>
        </w:trPr>
        <w:tc>
          <w:tcPr>
            <w:tcW w:w="1169" w:type="dxa"/>
          </w:tcPr>
          <w:p w14:paraId="6EB22D6E" w14:textId="77777777" w:rsidR="0049640F" w:rsidRDefault="0059390D">
            <w:pPr>
              <w:pStyle w:val="TableParagraph"/>
              <w:spacing w:before="226"/>
            </w:pPr>
            <w:r>
              <w:t xml:space="preserve">Урок </w:t>
            </w:r>
            <w:r>
              <w:rPr>
                <w:spacing w:val="-5"/>
              </w:rPr>
              <w:t>36</w:t>
            </w:r>
          </w:p>
        </w:tc>
        <w:tc>
          <w:tcPr>
            <w:tcW w:w="8179" w:type="dxa"/>
          </w:tcPr>
          <w:p w14:paraId="4485C0B6" w14:textId="77777777" w:rsidR="0049640F" w:rsidRDefault="0059390D">
            <w:pPr>
              <w:pStyle w:val="TableParagraph"/>
              <w:spacing w:before="99"/>
              <w:ind w:left="59"/>
            </w:pPr>
            <w:r>
              <w:t>Тема</w:t>
            </w:r>
            <w:r>
              <w:rPr>
                <w:spacing w:val="40"/>
              </w:rPr>
              <w:t xml:space="preserve"> </w:t>
            </w:r>
            <w:r>
              <w:t>прихода</w:t>
            </w:r>
            <w:r>
              <w:rPr>
                <w:spacing w:val="40"/>
              </w:rPr>
              <w:t xml:space="preserve"> </w:t>
            </w:r>
            <w:r>
              <w:t>весны</w:t>
            </w:r>
            <w:r>
              <w:rPr>
                <w:spacing w:val="40"/>
              </w:rPr>
              <w:t xml:space="preserve"> </w:t>
            </w:r>
            <w:r>
              <w:t>в</w:t>
            </w:r>
            <w:r>
              <w:rPr>
                <w:spacing w:val="40"/>
              </w:rPr>
              <w:t xml:space="preserve"> </w:t>
            </w:r>
            <w:r>
              <w:t>произведениях</w:t>
            </w:r>
            <w:r>
              <w:rPr>
                <w:spacing w:val="40"/>
              </w:rPr>
              <w:t xml:space="preserve"> </w:t>
            </w:r>
            <w:r>
              <w:t>В.А.</w:t>
            </w:r>
            <w:r>
              <w:rPr>
                <w:spacing w:val="40"/>
              </w:rPr>
              <w:t xml:space="preserve"> </w:t>
            </w:r>
            <w:r>
              <w:t>Жуковского</w:t>
            </w:r>
            <w:r>
              <w:rPr>
                <w:spacing w:val="40"/>
              </w:rPr>
              <w:t xml:space="preserve"> </w:t>
            </w:r>
            <w:r>
              <w:t>"Жаворонок"</w:t>
            </w:r>
            <w:r>
              <w:rPr>
                <w:spacing w:val="40"/>
              </w:rPr>
              <w:t xml:space="preserve"> </w:t>
            </w:r>
            <w:r>
              <w:t>и</w:t>
            </w:r>
            <w:r>
              <w:rPr>
                <w:spacing w:val="40"/>
              </w:rPr>
              <w:t xml:space="preserve"> </w:t>
            </w:r>
            <w:r>
              <w:t xml:space="preserve">"Приход </w:t>
            </w:r>
            <w:r>
              <w:rPr>
                <w:spacing w:val="-2"/>
              </w:rPr>
              <w:t>весны"</w:t>
            </w:r>
          </w:p>
        </w:tc>
      </w:tr>
      <w:tr w:rsidR="0049640F" w14:paraId="7C51B72E" w14:textId="77777777">
        <w:trPr>
          <w:trHeight w:val="455"/>
        </w:trPr>
        <w:tc>
          <w:tcPr>
            <w:tcW w:w="1169" w:type="dxa"/>
          </w:tcPr>
          <w:p w14:paraId="36AFE7DF" w14:textId="77777777" w:rsidR="0049640F" w:rsidRDefault="0059390D">
            <w:pPr>
              <w:pStyle w:val="TableParagraph"/>
              <w:spacing w:before="99"/>
            </w:pPr>
            <w:r>
              <w:t xml:space="preserve">Урок </w:t>
            </w:r>
            <w:r>
              <w:rPr>
                <w:spacing w:val="-5"/>
              </w:rPr>
              <w:t>37</w:t>
            </w:r>
          </w:p>
        </w:tc>
        <w:tc>
          <w:tcPr>
            <w:tcW w:w="8179" w:type="dxa"/>
          </w:tcPr>
          <w:p w14:paraId="155F1913" w14:textId="77777777" w:rsidR="0049640F" w:rsidRDefault="0059390D">
            <w:pPr>
              <w:pStyle w:val="TableParagraph"/>
              <w:spacing w:before="99"/>
              <w:ind w:left="59"/>
            </w:pPr>
            <w:r>
              <w:t>Волшебный</w:t>
            </w:r>
            <w:r>
              <w:rPr>
                <w:spacing w:val="-5"/>
              </w:rPr>
              <w:t xml:space="preserve"> </w:t>
            </w:r>
            <w:r>
              <w:t>мир</w:t>
            </w:r>
            <w:r>
              <w:rPr>
                <w:spacing w:val="-3"/>
              </w:rPr>
              <w:t xml:space="preserve"> </w:t>
            </w:r>
            <w:r>
              <w:t>сказок.</w:t>
            </w:r>
            <w:r>
              <w:rPr>
                <w:spacing w:val="-8"/>
              </w:rPr>
              <w:t xml:space="preserve"> </w:t>
            </w:r>
            <w:r>
              <w:t>А.С.</w:t>
            </w:r>
            <w:r>
              <w:rPr>
                <w:spacing w:val="-2"/>
              </w:rPr>
              <w:t xml:space="preserve"> </w:t>
            </w:r>
            <w:r>
              <w:t>Пушкин</w:t>
            </w:r>
            <w:r>
              <w:rPr>
                <w:spacing w:val="-4"/>
              </w:rPr>
              <w:t xml:space="preserve"> </w:t>
            </w:r>
            <w:r>
              <w:t>"У</w:t>
            </w:r>
            <w:r>
              <w:rPr>
                <w:spacing w:val="-4"/>
              </w:rPr>
              <w:t xml:space="preserve"> </w:t>
            </w:r>
            <w:r>
              <w:t>лукоморья</w:t>
            </w:r>
            <w:r>
              <w:rPr>
                <w:spacing w:val="-3"/>
              </w:rPr>
              <w:t xml:space="preserve"> </w:t>
            </w:r>
            <w:r>
              <w:t>дуб</w:t>
            </w:r>
            <w:r>
              <w:rPr>
                <w:spacing w:val="-2"/>
              </w:rPr>
              <w:t xml:space="preserve"> зеленый..."</w:t>
            </w:r>
          </w:p>
        </w:tc>
      </w:tr>
    </w:tbl>
    <w:p w14:paraId="65ED5246" w14:textId="77777777" w:rsidR="0049640F" w:rsidRDefault="0049640F">
      <w:pPr>
        <w:pStyle w:val="TableParagraph"/>
        <w:sectPr w:rsidR="0049640F">
          <w:type w:val="continuous"/>
          <w:pgSz w:w="11910" w:h="16840"/>
          <w:pgMar w:top="1100" w:right="425" w:bottom="152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2A25028" w14:textId="77777777">
        <w:trPr>
          <w:trHeight w:val="710"/>
        </w:trPr>
        <w:tc>
          <w:tcPr>
            <w:tcW w:w="1169" w:type="dxa"/>
          </w:tcPr>
          <w:p w14:paraId="5C7A3D4A" w14:textId="77777777" w:rsidR="0049640F" w:rsidRDefault="0059390D">
            <w:pPr>
              <w:pStyle w:val="TableParagraph"/>
              <w:spacing w:before="229"/>
            </w:pPr>
            <w:r>
              <w:lastRenderedPageBreak/>
              <w:t xml:space="preserve">Урок </w:t>
            </w:r>
            <w:r>
              <w:rPr>
                <w:spacing w:val="-5"/>
              </w:rPr>
              <w:t>38</w:t>
            </w:r>
          </w:p>
        </w:tc>
        <w:tc>
          <w:tcPr>
            <w:tcW w:w="8179" w:type="dxa"/>
          </w:tcPr>
          <w:p w14:paraId="588E355F" w14:textId="77777777" w:rsidR="0049640F" w:rsidRDefault="0059390D">
            <w:pPr>
              <w:pStyle w:val="TableParagraph"/>
              <w:tabs>
                <w:tab w:val="left" w:pos="3878"/>
                <w:tab w:val="left" w:pos="6200"/>
                <w:tab w:val="left" w:pos="7073"/>
              </w:tabs>
              <w:ind w:left="59" w:right="58"/>
            </w:pPr>
            <w:r>
              <w:t>Поучительный</w:t>
            </w:r>
            <w:r>
              <w:rPr>
                <w:spacing w:val="80"/>
              </w:rPr>
              <w:t xml:space="preserve"> </w:t>
            </w:r>
            <w:r>
              <w:t>смысл</w:t>
            </w:r>
            <w:r>
              <w:rPr>
                <w:spacing w:val="80"/>
              </w:rPr>
              <w:t xml:space="preserve"> </w:t>
            </w:r>
            <w:r>
              <w:t>сказки</w:t>
            </w:r>
            <w:r>
              <w:rPr>
                <w:spacing w:val="80"/>
              </w:rPr>
              <w:t xml:space="preserve"> </w:t>
            </w:r>
            <w:r>
              <w:t>А.С.</w:t>
            </w:r>
            <w:r>
              <w:tab/>
              <w:t>Пушкина</w:t>
            </w:r>
            <w:r>
              <w:rPr>
                <w:spacing w:val="80"/>
              </w:rPr>
              <w:t xml:space="preserve"> </w:t>
            </w:r>
            <w:r>
              <w:t>"Сказка</w:t>
            </w:r>
            <w:r>
              <w:rPr>
                <w:spacing w:val="80"/>
              </w:rPr>
              <w:t xml:space="preserve"> </w:t>
            </w:r>
            <w:r>
              <w:t>о</w:t>
            </w:r>
            <w:r>
              <w:tab/>
            </w:r>
            <w:r>
              <w:rPr>
                <w:spacing w:val="-2"/>
              </w:rPr>
              <w:t>рыбаке</w:t>
            </w:r>
            <w:r>
              <w:tab/>
              <w:t>и</w:t>
            </w:r>
            <w:r>
              <w:rPr>
                <w:spacing w:val="80"/>
              </w:rPr>
              <w:t xml:space="preserve"> </w:t>
            </w:r>
            <w:r>
              <w:t>рыбке". Характеристика героев</w:t>
            </w:r>
          </w:p>
        </w:tc>
      </w:tr>
      <w:tr w:rsidR="0049640F" w14:paraId="12272CE5" w14:textId="77777777">
        <w:trPr>
          <w:trHeight w:val="710"/>
        </w:trPr>
        <w:tc>
          <w:tcPr>
            <w:tcW w:w="1169" w:type="dxa"/>
          </w:tcPr>
          <w:p w14:paraId="07E9F5C9" w14:textId="77777777" w:rsidR="0049640F" w:rsidRDefault="0059390D">
            <w:pPr>
              <w:pStyle w:val="TableParagraph"/>
              <w:spacing w:before="229"/>
            </w:pPr>
            <w:r>
              <w:t xml:space="preserve">Урок </w:t>
            </w:r>
            <w:r>
              <w:rPr>
                <w:spacing w:val="-5"/>
              </w:rPr>
              <w:t>39</w:t>
            </w:r>
          </w:p>
        </w:tc>
        <w:tc>
          <w:tcPr>
            <w:tcW w:w="8179" w:type="dxa"/>
          </w:tcPr>
          <w:p w14:paraId="3586DF09" w14:textId="77777777" w:rsidR="0049640F" w:rsidRDefault="0059390D">
            <w:pPr>
              <w:pStyle w:val="TableParagraph"/>
              <w:ind w:left="59"/>
            </w:pPr>
            <w:r>
              <w:t>Сравнение</w:t>
            </w:r>
            <w:r>
              <w:rPr>
                <w:spacing w:val="73"/>
              </w:rPr>
              <w:t xml:space="preserve"> </w:t>
            </w:r>
            <w:r>
              <w:t>сказки</w:t>
            </w:r>
            <w:r>
              <w:rPr>
                <w:spacing w:val="72"/>
              </w:rPr>
              <w:t xml:space="preserve"> </w:t>
            </w:r>
            <w:r>
              <w:t>А.С.</w:t>
            </w:r>
            <w:r>
              <w:rPr>
                <w:spacing w:val="72"/>
              </w:rPr>
              <w:t xml:space="preserve"> </w:t>
            </w:r>
            <w:r>
              <w:t>Пушкина</w:t>
            </w:r>
            <w:r>
              <w:rPr>
                <w:spacing w:val="73"/>
              </w:rPr>
              <w:t xml:space="preserve"> </w:t>
            </w:r>
            <w:r>
              <w:t>"Сказка</w:t>
            </w:r>
            <w:r>
              <w:rPr>
                <w:spacing w:val="73"/>
              </w:rPr>
              <w:t xml:space="preserve"> </w:t>
            </w:r>
            <w:r>
              <w:t>о</w:t>
            </w:r>
            <w:r>
              <w:rPr>
                <w:spacing w:val="72"/>
              </w:rPr>
              <w:t xml:space="preserve"> </w:t>
            </w:r>
            <w:r>
              <w:t>рыбаке</w:t>
            </w:r>
            <w:r>
              <w:rPr>
                <w:spacing w:val="73"/>
              </w:rPr>
              <w:t xml:space="preserve"> </w:t>
            </w:r>
            <w:r>
              <w:t>и</w:t>
            </w:r>
            <w:r>
              <w:rPr>
                <w:spacing w:val="72"/>
              </w:rPr>
              <w:t xml:space="preserve"> </w:t>
            </w:r>
            <w:r>
              <w:t>рыбке"</w:t>
            </w:r>
            <w:r>
              <w:rPr>
                <w:spacing w:val="71"/>
              </w:rPr>
              <w:t xml:space="preserve"> </w:t>
            </w:r>
            <w:r>
              <w:t>с</w:t>
            </w:r>
            <w:r>
              <w:rPr>
                <w:spacing w:val="73"/>
              </w:rPr>
              <w:t xml:space="preserve"> </w:t>
            </w:r>
            <w:r>
              <w:t>фольклорными (народными) сказками</w:t>
            </w:r>
          </w:p>
        </w:tc>
      </w:tr>
      <w:tr w:rsidR="0049640F" w14:paraId="7B55453E" w14:textId="77777777">
        <w:trPr>
          <w:trHeight w:val="964"/>
        </w:trPr>
        <w:tc>
          <w:tcPr>
            <w:tcW w:w="1169" w:type="dxa"/>
          </w:tcPr>
          <w:p w14:paraId="03F211C1" w14:textId="77777777" w:rsidR="0049640F" w:rsidRDefault="0049640F">
            <w:pPr>
              <w:pStyle w:val="TableParagraph"/>
              <w:spacing w:before="103"/>
              <w:ind w:left="0"/>
            </w:pPr>
          </w:p>
          <w:p w14:paraId="789FD44E" w14:textId="77777777" w:rsidR="0049640F" w:rsidRDefault="0059390D">
            <w:pPr>
              <w:pStyle w:val="TableParagraph"/>
              <w:spacing w:before="0"/>
            </w:pPr>
            <w:r>
              <w:t xml:space="preserve">Урок </w:t>
            </w:r>
            <w:r>
              <w:rPr>
                <w:spacing w:val="-5"/>
              </w:rPr>
              <w:t>40</w:t>
            </w:r>
          </w:p>
        </w:tc>
        <w:tc>
          <w:tcPr>
            <w:tcW w:w="8179" w:type="dxa"/>
          </w:tcPr>
          <w:p w14:paraId="26A0A135" w14:textId="77777777" w:rsidR="0049640F" w:rsidRDefault="0059390D">
            <w:pPr>
              <w:pStyle w:val="TableParagraph"/>
              <w:ind w:left="59" w:right="55"/>
              <w:jc w:val="both"/>
            </w:pPr>
            <w: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49640F" w14:paraId="6D9E7C5C" w14:textId="77777777">
        <w:trPr>
          <w:trHeight w:val="710"/>
        </w:trPr>
        <w:tc>
          <w:tcPr>
            <w:tcW w:w="1169" w:type="dxa"/>
          </w:tcPr>
          <w:p w14:paraId="114E574F" w14:textId="77777777" w:rsidR="0049640F" w:rsidRDefault="0059390D">
            <w:pPr>
              <w:pStyle w:val="TableParagraph"/>
              <w:spacing w:before="226"/>
            </w:pPr>
            <w:r>
              <w:t xml:space="preserve">Урок </w:t>
            </w:r>
            <w:r>
              <w:rPr>
                <w:spacing w:val="-5"/>
              </w:rPr>
              <w:t>41</w:t>
            </w:r>
          </w:p>
        </w:tc>
        <w:tc>
          <w:tcPr>
            <w:tcW w:w="8179" w:type="dxa"/>
          </w:tcPr>
          <w:p w14:paraId="057827E0" w14:textId="77777777" w:rsidR="0049640F" w:rsidRDefault="0059390D">
            <w:pPr>
              <w:pStyle w:val="TableParagraph"/>
              <w:ind w:left="59"/>
            </w:pPr>
            <w:r>
              <w:t>Иллюстрации,</w:t>
            </w:r>
            <w:r>
              <w:rPr>
                <w:spacing w:val="-4"/>
              </w:rPr>
              <w:t xml:space="preserve"> </w:t>
            </w:r>
            <w:r>
              <w:t>их</w:t>
            </w:r>
            <w:r>
              <w:rPr>
                <w:spacing w:val="-4"/>
              </w:rPr>
              <w:t xml:space="preserve"> </w:t>
            </w:r>
            <w:r>
              <w:t>назначение</w:t>
            </w:r>
            <w:r>
              <w:rPr>
                <w:spacing w:val="-4"/>
              </w:rPr>
              <w:t xml:space="preserve"> </w:t>
            </w:r>
            <w:r>
              <w:t>в</w:t>
            </w:r>
            <w:r>
              <w:rPr>
                <w:spacing w:val="-4"/>
              </w:rPr>
              <w:t xml:space="preserve"> </w:t>
            </w:r>
            <w:r>
              <w:t>раскрытии</w:t>
            </w:r>
            <w:r>
              <w:rPr>
                <w:spacing w:val="-5"/>
              </w:rPr>
              <w:t xml:space="preserve"> </w:t>
            </w:r>
            <w:r>
              <w:t>содержания</w:t>
            </w:r>
            <w:r>
              <w:rPr>
                <w:spacing w:val="-5"/>
              </w:rPr>
              <w:t xml:space="preserve"> </w:t>
            </w:r>
            <w:r>
              <w:t>произведения.</w:t>
            </w:r>
            <w:r>
              <w:rPr>
                <w:spacing w:val="-4"/>
              </w:rPr>
              <w:t xml:space="preserve"> </w:t>
            </w:r>
            <w:r>
              <w:t>Иллюстрации</w:t>
            </w:r>
            <w:r>
              <w:rPr>
                <w:spacing w:val="-4"/>
              </w:rPr>
              <w:t xml:space="preserve"> </w:t>
            </w:r>
            <w:r>
              <w:t>к сказкам А.С. Пушкина, созданные разными художниками</w:t>
            </w:r>
          </w:p>
        </w:tc>
      </w:tr>
      <w:tr w:rsidR="0049640F" w14:paraId="5120ECAA" w14:textId="77777777">
        <w:trPr>
          <w:trHeight w:val="710"/>
        </w:trPr>
        <w:tc>
          <w:tcPr>
            <w:tcW w:w="1169" w:type="dxa"/>
          </w:tcPr>
          <w:p w14:paraId="7415DA44" w14:textId="77777777" w:rsidR="0049640F" w:rsidRDefault="0059390D">
            <w:pPr>
              <w:pStyle w:val="TableParagraph"/>
              <w:spacing w:before="226"/>
            </w:pPr>
            <w:r>
              <w:t xml:space="preserve">Урок </w:t>
            </w:r>
            <w:r>
              <w:rPr>
                <w:spacing w:val="-5"/>
              </w:rPr>
              <w:t>42</w:t>
            </w:r>
          </w:p>
        </w:tc>
        <w:tc>
          <w:tcPr>
            <w:tcW w:w="8179" w:type="dxa"/>
          </w:tcPr>
          <w:p w14:paraId="056364DC" w14:textId="77777777" w:rsidR="0049640F" w:rsidRDefault="0059390D">
            <w:pPr>
              <w:pStyle w:val="TableParagraph"/>
              <w:ind w:left="59"/>
            </w:pPr>
            <w:r>
              <w:t>Сравнение</w:t>
            </w:r>
            <w:r>
              <w:rPr>
                <w:spacing w:val="-5"/>
              </w:rPr>
              <w:t xml:space="preserve"> </w:t>
            </w:r>
            <w:r>
              <w:t>прозаической</w:t>
            </w:r>
            <w:r>
              <w:rPr>
                <w:spacing w:val="-9"/>
              </w:rPr>
              <w:t xml:space="preserve"> </w:t>
            </w:r>
            <w:r>
              <w:t>и</w:t>
            </w:r>
            <w:r>
              <w:rPr>
                <w:spacing w:val="-6"/>
              </w:rPr>
              <w:t xml:space="preserve"> </w:t>
            </w:r>
            <w:r>
              <w:t>стихотворной</w:t>
            </w:r>
            <w:r>
              <w:rPr>
                <w:spacing w:val="-7"/>
              </w:rPr>
              <w:t xml:space="preserve"> </w:t>
            </w:r>
            <w:r>
              <w:t>басен</w:t>
            </w:r>
            <w:r>
              <w:rPr>
                <w:spacing w:val="-8"/>
              </w:rPr>
              <w:t xml:space="preserve"> </w:t>
            </w:r>
            <w:r>
              <w:t>И.А.</w:t>
            </w:r>
            <w:r>
              <w:rPr>
                <w:spacing w:val="-6"/>
              </w:rPr>
              <w:t xml:space="preserve"> </w:t>
            </w:r>
            <w:r>
              <w:t>Крылова</w:t>
            </w:r>
            <w:r>
              <w:rPr>
                <w:spacing w:val="-8"/>
              </w:rPr>
              <w:t xml:space="preserve"> </w:t>
            </w:r>
            <w:r>
              <w:t>"Лебедь,</w:t>
            </w:r>
            <w:r>
              <w:rPr>
                <w:spacing w:val="-8"/>
              </w:rPr>
              <w:t xml:space="preserve"> </w:t>
            </w:r>
            <w:r>
              <w:t>Щука</w:t>
            </w:r>
            <w:r>
              <w:rPr>
                <w:spacing w:val="-5"/>
              </w:rPr>
              <w:t xml:space="preserve"> </w:t>
            </w:r>
            <w:r>
              <w:t>и</w:t>
            </w:r>
            <w:r>
              <w:rPr>
                <w:spacing w:val="-6"/>
              </w:rPr>
              <w:t xml:space="preserve"> </w:t>
            </w:r>
            <w:r>
              <w:t>Рак"</w:t>
            </w:r>
            <w:r>
              <w:rPr>
                <w:spacing w:val="-7"/>
              </w:rPr>
              <w:t xml:space="preserve"> </w:t>
            </w:r>
            <w:r>
              <w:t>и Л.Н. Толстого "Лев и мышь"</w:t>
            </w:r>
          </w:p>
        </w:tc>
      </w:tr>
      <w:tr w:rsidR="0049640F" w14:paraId="43E595FA" w14:textId="77777777">
        <w:trPr>
          <w:trHeight w:val="709"/>
        </w:trPr>
        <w:tc>
          <w:tcPr>
            <w:tcW w:w="1169" w:type="dxa"/>
          </w:tcPr>
          <w:p w14:paraId="77241E0E" w14:textId="77777777" w:rsidR="0049640F" w:rsidRDefault="0059390D">
            <w:pPr>
              <w:pStyle w:val="TableParagraph"/>
              <w:spacing w:before="226"/>
            </w:pPr>
            <w:r>
              <w:t xml:space="preserve">Урок </w:t>
            </w:r>
            <w:r>
              <w:rPr>
                <w:spacing w:val="-5"/>
              </w:rPr>
              <w:t>43</w:t>
            </w:r>
          </w:p>
        </w:tc>
        <w:tc>
          <w:tcPr>
            <w:tcW w:w="8179" w:type="dxa"/>
          </w:tcPr>
          <w:p w14:paraId="3FA1F94B" w14:textId="77777777" w:rsidR="0049640F" w:rsidRDefault="0059390D">
            <w:pPr>
              <w:pStyle w:val="TableParagraph"/>
              <w:spacing w:before="99"/>
              <w:ind w:left="59"/>
            </w:pPr>
            <w:r>
              <w:t>Особенности</w:t>
            </w:r>
            <w:r>
              <w:rPr>
                <w:spacing w:val="40"/>
              </w:rPr>
              <w:t xml:space="preserve"> </w:t>
            </w:r>
            <w:r>
              <w:t>басни</w:t>
            </w:r>
            <w:r>
              <w:rPr>
                <w:spacing w:val="40"/>
              </w:rPr>
              <w:t xml:space="preserve"> </w:t>
            </w:r>
            <w:r>
              <w:t>как</w:t>
            </w:r>
            <w:r>
              <w:rPr>
                <w:spacing w:val="40"/>
              </w:rPr>
              <w:t xml:space="preserve"> </w:t>
            </w:r>
            <w:r>
              <w:t>жанра</w:t>
            </w:r>
            <w:r>
              <w:rPr>
                <w:spacing w:val="40"/>
              </w:rPr>
              <w:t xml:space="preserve"> </w:t>
            </w:r>
            <w:r>
              <w:t>литературы.</w:t>
            </w:r>
            <w:r>
              <w:rPr>
                <w:spacing w:val="40"/>
              </w:rPr>
              <w:t xml:space="preserve"> </w:t>
            </w:r>
            <w:r>
              <w:t>Мораль</w:t>
            </w:r>
            <w:r>
              <w:rPr>
                <w:spacing w:val="40"/>
              </w:rPr>
              <w:t xml:space="preserve"> </w:t>
            </w:r>
            <w:r>
              <w:t>басни</w:t>
            </w:r>
            <w:r>
              <w:rPr>
                <w:spacing w:val="40"/>
              </w:rPr>
              <w:t xml:space="preserve"> </w:t>
            </w:r>
            <w:r>
              <w:t>как</w:t>
            </w:r>
            <w:r>
              <w:rPr>
                <w:spacing w:val="40"/>
              </w:rPr>
              <w:t xml:space="preserve"> </w:t>
            </w:r>
            <w:r>
              <w:t>нравственный</w:t>
            </w:r>
            <w:r>
              <w:rPr>
                <w:spacing w:val="40"/>
              </w:rPr>
              <w:t xml:space="preserve"> </w:t>
            </w:r>
            <w:r>
              <w:t xml:space="preserve">урок </w:t>
            </w:r>
            <w:r>
              <w:rPr>
                <w:spacing w:val="-2"/>
              </w:rPr>
              <w:t>(поучение)</w:t>
            </w:r>
          </w:p>
        </w:tc>
      </w:tr>
      <w:tr w:rsidR="0049640F" w14:paraId="309582CC" w14:textId="77777777">
        <w:trPr>
          <w:trHeight w:val="710"/>
        </w:trPr>
        <w:tc>
          <w:tcPr>
            <w:tcW w:w="1169" w:type="dxa"/>
          </w:tcPr>
          <w:p w14:paraId="59B76897" w14:textId="77777777" w:rsidR="0049640F" w:rsidRDefault="0059390D">
            <w:pPr>
              <w:pStyle w:val="TableParagraph"/>
              <w:spacing w:before="226"/>
            </w:pPr>
            <w:r>
              <w:t xml:space="preserve">Урок </w:t>
            </w:r>
            <w:r>
              <w:rPr>
                <w:spacing w:val="-5"/>
              </w:rPr>
              <w:t>44</w:t>
            </w:r>
          </w:p>
        </w:tc>
        <w:tc>
          <w:tcPr>
            <w:tcW w:w="8179" w:type="dxa"/>
          </w:tcPr>
          <w:p w14:paraId="6C3461B6" w14:textId="77777777" w:rsidR="0049640F" w:rsidRDefault="0059390D">
            <w:pPr>
              <w:pStyle w:val="TableParagraph"/>
              <w:spacing w:before="99"/>
              <w:ind w:left="59"/>
            </w:pPr>
            <w:r>
              <w:t>Представление темы "Отношение человека к животным" в произведениях писателей (Например, Л.Н. Толстой "Котенок")</w:t>
            </w:r>
          </w:p>
        </w:tc>
      </w:tr>
      <w:tr w:rsidR="0049640F" w14:paraId="1530AAEF" w14:textId="77777777">
        <w:trPr>
          <w:trHeight w:val="710"/>
        </w:trPr>
        <w:tc>
          <w:tcPr>
            <w:tcW w:w="1169" w:type="dxa"/>
          </w:tcPr>
          <w:p w14:paraId="72C7935D" w14:textId="77777777" w:rsidR="0049640F" w:rsidRDefault="0059390D">
            <w:pPr>
              <w:pStyle w:val="TableParagraph"/>
              <w:spacing w:before="226"/>
            </w:pPr>
            <w:r>
              <w:t xml:space="preserve">Урок </w:t>
            </w:r>
            <w:r>
              <w:rPr>
                <w:spacing w:val="-5"/>
              </w:rPr>
              <w:t>45</w:t>
            </w:r>
          </w:p>
        </w:tc>
        <w:tc>
          <w:tcPr>
            <w:tcW w:w="8179" w:type="dxa"/>
          </w:tcPr>
          <w:p w14:paraId="6D6D4D05" w14:textId="77777777" w:rsidR="0049640F" w:rsidRDefault="0059390D">
            <w:pPr>
              <w:pStyle w:val="TableParagraph"/>
              <w:spacing w:before="99"/>
              <w:ind w:left="59"/>
            </w:pPr>
            <w:r>
              <w:t>Тема</w:t>
            </w:r>
            <w:r>
              <w:rPr>
                <w:spacing w:val="-9"/>
              </w:rPr>
              <w:t xml:space="preserve"> </w:t>
            </w:r>
            <w:r>
              <w:t>семьи</w:t>
            </w:r>
            <w:r>
              <w:rPr>
                <w:spacing w:val="-9"/>
              </w:rPr>
              <w:t xml:space="preserve"> </w:t>
            </w:r>
            <w:r>
              <w:t>в</w:t>
            </w:r>
            <w:r>
              <w:rPr>
                <w:spacing w:val="-9"/>
              </w:rPr>
              <w:t xml:space="preserve"> </w:t>
            </w:r>
            <w:r>
              <w:t>творчестве</w:t>
            </w:r>
            <w:r>
              <w:rPr>
                <w:spacing w:val="-10"/>
              </w:rPr>
              <w:t xml:space="preserve"> </w:t>
            </w:r>
            <w:r>
              <w:t>писателей.</w:t>
            </w:r>
            <w:r>
              <w:rPr>
                <w:spacing w:val="-9"/>
              </w:rPr>
              <w:t xml:space="preserve"> </w:t>
            </w:r>
            <w:r>
              <w:t>На</w:t>
            </w:r>
            <w:r>
              <w:rPr>
                <w:spacing w:val="-9"/>
              </w:rPr>
              <w:t xml:space="preserve"> </w:t>
            </w:r>
            <w:r>
              <w:t>примере</w:t>
            </w:r>
            <w:r>
              <w:rPr>
                <w:spacing w:val="-9"/>
              </w:rPr>
              <w:t xml:space="preserve"> </w:t>
            </w:r>
            <w:r>
              <w:t>произведений</w:t>
            </w:r>
            <w:r>
              <w:rPr>
                <w:spacing w:val="-9"/>
              </w:rPr>
              <w:t xml:space="preserve"> </w:t>
            </w:r>
            <w:r>
              <w:t>Л.Н.</w:t>
            </w:r>
            <w:r>
              <w:rPr>
                <w:spacing w:val="-9"/>
              </w:rPr>
              <w:t xml:space="preserve"> </w:t>
            </w:r>
            <w:r>
              <w:t>Толстого</w:t>
            </w:r>
            <w:r>
              <w:rPr>
                <w:spacing w:val="-8"/>
              </w:rPr>
              <w:t xml:space="preserve"> </w:t>
            </w:r>
            <w:r>
              <w:t>"Правда всего дороже", "Отец и сыновья"</w:t>
            </w:r>
          </w:p>
        </w:tc>
      </w:tr>
      <w:tr w:rsidR="0049640F" w14:paraId="0E074479" w14:textId="77777777">
        <w:trPr>
          <w:trHeight w:val="710"/>
        </w:trPr>
        <w:tc>
          <w:tcPr>
            <w:tcW w:w="1169" w:type="dxa"/>
          </w:tcPr>
          <w:p w14:paraId="071A5EE1" w14:textId="77777777" w:rsidR="0049640F" w:rsidRDefault="0059390D">
            <w:pPr>
              <w:pStyle w:val="TableParagraph"/>
              <w:spacing w:before="226"/>
            </w:pPr>
            <w:r>
              <w:t xml:space="preserve">Урок </w:t>
            </w:r>
            <w:r>
              <w:rPr>
                <w:spacing w:val="-5"/>
              </w:rPr>
              <w:t>46</w:t>
            </w:r>
          </w:p>
        </w:tc>
        <w:tc>
          <w:tcPr>
            <w:tcW w:w="8179" w:type="dxa"/>
          </w:tcPr>
          <w:p w14:paraId="19B69F3A" w14:textId="77777777" w:rsidR="0049640F" w:rsidRDefault="0059390D">
            <w:pPr>
              <w:pStyle w:val="TableParagraph"/>
              <w:spacing w:before="99"/>
              <w:ind w:left="59"/>
            </w:pPr>
            <w:r>
              <w:t>Характеристика главного героя рассказа. Главная мысль произведения (идея). Л.Н. Толстой "Филиппок"</w:t>
            </w:r>
          </w:p>
        </w:tc>
      </w:tr>
      <w:tr w:rsidR="0049640F" w14:paraId="54AB4F9A" w14:textId="77777777">
        <w:trPr>
          <w:trHeight w:val="710"/>
        </w:trPr>
        <w:tc>
          <w:tcPr>
            <w:tcW w:w="1169" w:type="dxa"/>
          </w:tcPr>
          <w:p w14:paraId="47DA859C" w14:textId="77777777" w:rsidR="0049640F" w:rsidRDefault="0059390D">
            <w:pPr>
              <w:pStyle w:val="TableParagraph"/>
              <w:spacing w:before="227"/>
            </w:pPr>
            <w:r>
              <w:t xml:space="preserve">Урок </w:t>
            </w:r>
            <w:r>
              <w:rPr>
                <w:spacing w:val="-5"/>
              </w:rPr>
              <w:t>47</w:t>
            </w:r>
          </w:p>
        </w:tc>
        <w:tc>
          <w:tcPr>
            <w:tcW w:w="8179" w:type="dxa"/>
          </w:tcPr>
          <w:p w14:paraId="25449F98" w14:textId="77777777" w:rsidR="0049640F" w:rsidRDefault="0059390D">
            <w:pPr>
              <w:pStyle w:val="TableParagraph"/>
              <w:spacing w:before="99"/>
              <w:ind w:left="59"/>
            </w:pPr>
            <w:r>
              <w:t>Работа</w:t>
            </w:r>
            <w:r>
              <w:rPr>
                <w:spacing w:val="40"/>
              </w:rPr>
              <w:t xml:space="preserve"> </w:t>
            </w:r>
            <w:r>
              <w:t>с</w:t>
            </w:r>
            <w:r>
              <w:rPr>
                <w:spacing w:val="40"/>
              </w:rPr>
              <w:t xml:space="preserve"> </w:t>
            </w:r>
            <w:r>
              <w:t>детскими</w:t>
            </w:r>
            <w:r>
              <w:rPr>
                <w:spacing w:val="40"/>
              </w:rPr>
              <w:t xml:space="preserve"> </w:t>
            </w:r>
            <w:r>
              <w:t>книгами</w:t>
            </w:r>
            <w:r>
              <w:rPr>
                <w:spacing w:val="40"/>
              </w:rPr>
              <w:t xml:space="preserve"> </w:t>
            </w:r>
            <w:r>
              <w:t>на</w:t>
            </w:r>
            <w:r>
              <w:rPr>
                <w:spacing w:val="40"/>
              </w:rPr>
              <w:t xml:space="preserve"> </w:t>
            </w:r>
            <w:r>
              <w:t>тему:</w:t>
            </w:r>
            <w:r>
              <w:rPr>
                <w:spacing w:val="40"/>
              </w:rPr>
              <w:t xml:space="preserve"> </w:t>
            </w:r>
            <w:r>
              <w:t>"О</w:t>
            </w:r>
            <w:r>
              <w:rPr>
                <w:spacing w:val="40"/>
              </w:rPr>
              <w:t xml:space="preserve"> </w:t>
            </w:r>
            <w:r>
              <w:t>братьях</w:t>
            </w:r>
            <w:r>
              <w:rPr>
                <w:spacing w:val="40"/>
              </w:rPr>
              <w:t xml:space="preserve"> </w:t>
            </w:r>
            <w:r>
              <w:t>наших</w:t>
            </w:r>
            <w:r>
              <w:rPr>
                <w:spacing w:val="40"/>
              </w:rPr>
              <w:t xml:space="preserve"> </w:t>
            </w:r>
            <w:r>
              <w:t>меньших":</w:t>
            </w:r>
            <w:r>
              <w:rPr>
                <w:spacing w:val="40"/>
              </w:rPr>
              <w:t xml:space="preserve"> </w:t>
            </w:r>
            <w:r>
              <w:t>составление</w:t>
            </w:r>
            <w:r>
              <w:rPr>
                <w:spacing w:val="40"/>
              </w:rPr>
              <w:t xml:space="preserve"> </w:t>
            </w:r>
            <w:r>
              <w:rPr>
                <w:spacing w:val="-2"/>
              </w:rPr>
              <w:t>аннотации</w:t>
            </w:r>
          </w:p>
        </w:tc>
      </w:tr>
      <w:tr w:rsidR="0049640F" w14:paraId="155D5C36" w14:textId="77777777">
        <w:trPr>
          <w:trHeight w:val="962"/>
        </w:trPr>
        <w:tc>
          <w:tcPr>
            <w:tcW w:w="1169" w:type="dxa"/>
          </w:tcPr>
          <w:p w14:paraId="4B19A86D" w14:textId="77777777" w:rsidR="0049640F" w:rsidRDefault="0049640F">
            <w:pPr>
              <w:pStyle w:val="TableParagraph"/>
              <w:spacing w:before="100"/>
              <w:ind w:left="0"/>
            </w:pPr>
          </w:p>
          <w:p w14:paraId="325F4380" w14:textId="77777777" w:rsidR="0049640F" w:rsidRDefault="0059390D">
            <w:pPr>
              <w:pStyle w:val="TableParagraph"/>
              <w:spacing w:before="0"/>
            </w:pPr>
            <w:r>
              <w:t xml:space="preserve">Урок </w:t>
            </w:r>
            <w:r>
              <w:rPr>
                <w:spacing w:val="-5"/>
              </w:rPr>
              <w:t>48</w:t>
            </w:r>
          </w:p>
        </w:tc>
        <w:tc>
          <w:tcPr>
            <w:tcW w:w="8179" w:type="dxa"/>
          </w:tcPr>
          <w:p w14:paraId="0BAD608B" w14:textId="77777777" w:rsidR="0049640F" w:rsidRDefault="0059390D">
            <w:pPr>
              <w:pStyle w:val="TableParagraph"/>
              <w:spacing w:before="99"/>
              <w:ind w:left="59" w:right="52"/>
              <w:jc w:val="both"/>
            </w:pPr>
            <w: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49640F" w14:paraId="12A89BA2" w14:textId="77777777">
        <w:trPr>
          <w:trHeight w:val="709"/>
        </w:trPr>
        <w:tc>
          <w:tcPr>
            <w:tcW w:w="1169" w:type="dxa"/>
          </w:tcPr>
          <w:p w14:paraId="39A7416F" w14:textId="77777777" w:rsidR="0049640F" w:rsidRDefault="0059390D">
            <w:pPr>
              <w:pStyle w:val="TableParagraph"/>
              <w:spacing w:before="229"/>
            </w:pPr>
            <w:r>
              <w:t xml:space="preserve">Урок </w:t>
            </w:r>
            <w:r>
              <w:rPr>
                <w:spacing w:val="-5"/>
              </w:rPr>
              <w:t>49</w:t>
            </w:r>
          </w:p>
        </w:tc>
        <w:tc>
          <w:tcPr>
            <w:tcW w:w="8179" w:type="dxa"/>
          </w:tcPr>
          <w:p w14:paraId="6086138B" w14:textId="77777777" w:rsidR="0049640F" w:rsidRDefault="0059390D">
            <w:pPr>
              <w:pStyle w:val="TableParagraph"/>
              <w:ind w:left="59"/>
            </w:pPr>
            <w:r>
              <w:t>Отражение</w:t>
            </w:r>
            <w:r>
              <w:rPr>
                <w:spacing w:val="40"/>
              </w:rPr>
              <w:t xml:space="preserve"> </w:t>
            </w:r>
            <w:r>
              <w:t>темы</w:t>
            </w:r>
            <w:r>
              <w:rPr>
                <w:spacing w:val="40"/>
              </w:rPr>
              <w:t xml:space="preserve"> </w:t>
            </w:r>
            <w:r>
              <w:t>"Дружба</w:t>
            </w:r>
            <w:r>
              <w:rPr>
                <w:spacing w:val="40"/>
              </w:rPr>
              <w:t xml:space="preserve"> </w:t>
            </w:r>
            <w:r>
              <w:t>животных"</w:t>
            </w:r>
            <w:r>
              <w:rPr>
                <w:spacing w:val="40"/>
              </w:rPr>
              <w:t xml:space="preserve"> </w:t>
            </w:r>
            <w:r>
              <w:t>в</w:t>
            </w:r>
            <w:r>
              <w:rPr>
                <w:spacing w:val="40"/>
              </w:rPr>
              <w:t xml:space="preserve"> </w:t>
            </w:r>
            <w:r>
              <w:t>стихотворении</w:t>
            </w:r>
            <w:r>
              <w:rPr>
                <w:spacing w:val="40"/>
              </w:rPr>
              <w:t xml:space="preserve"> </w:t>
            </w:r>
            <w:r>
              <w:t>В.Д.</w:t>
            </w:r>
            <w:r>
              <w:rPr>
                <w:spacing w:val="40"/>
              </w:rPr>
              <w:t xml:space="preserve"> </w:t>
            </w:r>
            <w:r>
              <w:t>Берестова</w:t>
            </w:r>
            <w:r>
              <w:rPr>
                <w:spacing w:val="40"/>
              </w:rPr>
              <w:t xml:space="preserve"> </w:t>
            </w:r>
            <w:r>
              <w:t>"Кошкин щенок" и других на выбор</w:t>
            </w:r>
          </w:p>
        </w:tc>
      </w:tr>
      <w:tr w:rsidR="0049640F" w14:paraId="1B0FA751" w14:textId="77777777">
        <w:trPr>
          <w:trHeight w:val="710"/>
        </w:trPr>
        <w:tc>
          <w:tcPr>
            <w:tcW w:w="1169" w:type="dxa"/>
          </w:tcPr>
          <w:p w14:paraId="69674B0C" w14:textId="77777777" w:rsidR="0049640F" w:rsidRDefault="0059390D">
            <w:pPr>
              <w:pStyle w:val="TableParagraph"/>
              <w:spacing w:before="226"/>
            </w:pPr>
            <w:r>
              <w:t xml:space="preserve">Урок </w:t>
            </w:r>
            <w:r>
              <w:rPr>
                <w:spacing w:val="-5"/>
              </w:rPr>
              <w:t>50</w:t>
            </w:r>
          </w:p>
        </w:tc>
        <w:tc>
          <w:tcPr>
            <w:tcW w:w="8179" w:type="dxa"/>
          </w:tcPr>
          <w:p w14:paraId="3AB70A37" w14:textId="77777777" w:rsidR="0049640F" w:rsidRDefault="0059390D">
            <w:pPr>
              <w:pStyle w:val="TableParagraph"/>
              <w:ind w:left="59"/>
            </w:pPr>
            <w:r>
              <w:t>Отражение</w:t>
            </w:r>
            <w:r>
              <w:rPr>
                <w:spacing w:val="-10"/>
              </w:rPr>
              <w:t xml:space="preserve"> </w:t>
            </w:r>
            <w:r>
              <w:t>нравственно-этических</w:t>
            </w:r>
            <w:r>
              <w:rPr>
                <w:spacing w:val="-11"/>
              </w:rPr>
              <w:t xml:space="preserve"> </w:t>
            </w:r>
            <w:r>
              <w:t>понятий</w:t>
            </w:r>
            <w:r>
              <w:rPr>
                <w:spacing w:val="-11"/>
              </w:rPr>
              <w:t xml:space="preserve"> </w:t>
            </w:r>
            <w:r>
              <w:t>(защита</w:t>
            </w:r>
            <w:r>
              <w:rPr>
                <w:spacing w:val="-10"/>
              </w:rPr>
              <w:t xml:space="preserve"> </w:t>
            </w:r>
            <w:r>
              <w:t>и</w:t>
            </w:r>
            <w:r>
              <w:rPr>
                <w:spacing w:val="-11"/>
              </w:rPr>
              <w:t xml:space="preserve"> </w:t>
            </w:r>
            <w:r>
              <w:t>забота</w:t>
            </w:r>
            <w:r>
              <w:rPr>
                <w:spacing w:val="-11"/>
              </w:rPr>
              <w:t xml:space="preserve"> </w:t>
            </w:r>
            <w:r>
              <w:t>о</w:t>
            </w:r>
            <w:r>
              <w:rPr>
                <w:spacing w:val="-11"/>
              </w:rPr>
              <w:t xml:space="preserve"> </w:t>
            </w:r>
            <w:r>
              <w:t>животных)</w:t>
            </w:r>
            <w:r>
              <w:rPr>
                <w:spacing w:val="-10"/>
              </w:rPr>
              <w:t xml:space="preserve"> </w:t>
            </w:r>
            <w:r>
              <w:t>на</w:t>
            </w:r>
            <w:r>
              <w:rPr>
                <w:spacing w:val="-13"/>
              </w:rPr>
              <w:t xml:space="preserve"> </w:t>
            </w:r>
            <w:r>
              <w:t>примере рассказа М.М. Пришвина "Ребята и утята"</w:t>
            </w:r>
          </w:p>
        </w:tc>
      </w:tr>
      <w:tr w:rsidR="0049640F" w14:paraId="781C8A9E" w14:textId="77777777">
        <w:trPr>
          <w:trHeight w:val="458"/>
        </w:trPr>
        <w:tc>
          <w:tcPr>
            <w:tcW w:w="1169" w:type="dxa"/>
          </w:tcPr>
          <w:p w14:paraId="42927EE8" w14:textId="77777777" w:rsidR="0049640F" w:rsidRDefault="0059390D">
            <w:pPr>
              <w:pStyle w:val="TableParagraph"/>
              <w:spacing w:before="102"/>
            </w:pPr>
            <w:r>
              <w:t xml:space="preserve">Урок </w:t>
            </w:r>
            <w:r>
              <w:rPr>
                <w:spacing w:val="-5"/>
              </w:rPr>
              <w:t>51</w:t>
            </w:r>
          </w:p>
        </w:tc>
        <w:tc>
          <w:tcPr>
            <w:tcW w:w="8179" w:type="dxa"/>
          </w:tcPr>
          <w:p w14:paraId="091B51C4" w14:textId="77777777" w:rsidR="0049640F" w:rsidRDefault="0059390D">
            <w:pPr>
              <w:pStyle w:val="TableParagraph"/>
              <w:spacing w:before="102"/>
              <w:ind w:left="59"/>
            </w:pPr>
            <w:r>
              <w:rPr>
                <w:spacing w:val="-2"/>
              </w:rPr>
              <w:t>Соотнесение</w:t>
            </w:r>
            <w:r>
              <w:rPr>
                <w:spacing w:val="-4"/>
              </w:rPr>
              <w:t xml:space="preserve"> </w:t>
            </w:r>
            <w:r>
              <w:rPr>
                <w:spacing w:val="-2"/>
              </w:rPr>
              <w:t>заголовка и главной</w:t>
            </w:r>
            <w:r>
              <w:t xml:space="preserve"> </w:t>
            </w:r>
            <w:r>
              <w:rPr>
                <w:spacing w:val="-2"/>
              </w:rPr>
              <w:t>мысли рассказа</w:t>
            </w:r>
            <w:r>
              <w:rPr>
                <w:spacing w:val="1"/>
              </w:rPr>
              <w:t xml:space="preserve"> </w:t>
            </w:r>
            <w:r>
              <w:rPr>
                <w:spacing w:val="-2"/>
              </w:rPr>
              <w:t>Е.И.</w:t>
            </w:r>
            <w:r>
              <w:t xml:space="preserve"> </w:t>
            </w:r>
            <w:r>
              <w:rPr>
                <w:spacing w:val="-2"/>
              </w:rPr>
              <w:t>Чарушина "Страшный</w:t>
            </w:r>
            <w:r>
              <w:rPr>
                <w:spacing w:val="-1"/>
              </w:rPr>
              <w:t xml:space="preserve"> </w:t>
            </w:r>
            <w:r>
              <w:rPr>
                <w:spacing w:val="-2"/>
              </w:rPr>
              <w:t>рассказ"</w:t>
            </w:r>
          </w:p>
        </w:tc>
      </w:tr>
      <w:tr w:rsidR="0049640F" w14:paraId="386B67AE" w14:textId="77777777">
        <w:trPr>
          <w:trHeight w:val="455"/>
        </w:trPr>
        <w:tc>
          <w:tcPr>
            <w:tcW w:w="1169" w:type="dxa"/>
          </w:tcPr>
          <w:p w14:paraId="79FEB4FF" w14:textId="77777777" w:rsidR="0049640F" w:rsidRDefault="0059390D">
            <w:pPr>
              <w:pStyle w:val="TableParagraph"/>
              <w:spacing w:before="99"/>
            </w:pPr>
            <w:r>
              <w:t xml:space="preserve">Урок </w:t>
            </w:r>
            <w:r>
              <w:rPr>
                <w:spacing w:val="-5"/>
              </w:rPr>
              <w:t>52</w:t>
            </w:r>
          </w:p>
        </w:tc>
        <w:tc>
          <w:tcPr>
            <w:tcW w:w="8179" w:type="dxa"/>
          </w:tcPr>
          <w:p w14:paraId="3B72A687" w14:textId="77777777" w:rsidR="0049640F" w:rsidRDefault="0059390D">
            <w:pPr>
              <w:pStyle w:val="TableParagraph"/>
              <w:spacing w:before="99"/>
              <w:ind w:left="59"/>
            </w:pPr>
            <w:r>
              <w:t>Оценка</w:t>
            </w:r>
            <w:r>
              <w:rPr>
                <w:spacing w:val="-8"/>
              </w:rPr>
              <w:t xml:space="preserve"> </w:t>
            </w:r>
            <w:r>
              <w:t>поступков</w:t>
            </w:r>
            <w:r>
              <w:rPr>
                <w:spacing w:val="-7"/>
              </w:rPr>
              <w:t xml:space="preserve"> </w:t>
            </w:r>
            <w:r>
              <w:t>и</w:t>
            </w:r>
            <w:r>
              <w:rPr>
                <w:spacing w:val="-6"/>
              </w:rPr>
              <w:t xml:space="preserve"> </w:t>
            </w:r>
            <w:r>
              <w:t>поведения</w:t>
            </w:r>
            <w:r>
              <w:rPr>
                <w:spacing w:val="-6"/>
              </w:rPr>
              <w:t xml:space="preserve"> </w:t>
            </w:r>
            <w:r>
              <w:t>героя</w:t>
            </w:r>
            <w:r>
              <w:rPr>
                <w:spacing w:val="-7"/>
              </w:rPr>
              <w:t xml:space="preserve"> </w:t>
            </w:r>
            <w:r>
              <w:t>произведения</w:t>
            </w:r>
            <w:r>
              <w:rPr>
                <w:spacing w:val="-9"/>
              </w:rPr>
              <w:t xml:space="preserve"> </w:t>
            </w:r>
            <w:r>
              <w:t>Б.С.</w:t>
            </w:r>
            <w:r>
              <w:rPr>
                <w:spacing w:val="-5"/>
              </w:rPr>
              <w:t xml:space="preserve"> </w:t>
            </w:r>
            <w:r>
              <w:t>Житкова</w:t>
            </w:r>
            <w:r>
              <w:rPr>
                <w:spacing w:val="-8"/>
              </w:rPr>
              <w:t xml:space="preserve"> </w:t>
            </w:r>
            <w:r>
              <w:t>"Храбрый</w:t>
            </w:r>
            <w:r>
              <w:rPr>
                <w:spacing w:val="-8"/>
              </w:rPr>
              <w:t xml:space="preserve"> </w:t>
            </w:r>
            <w:r>
              <w:rPr>
                <w:spacing w:val="-2"/>
              </w:rPr>
              <w:t>утенок"</w:t>
            </w:r>
          </w:p>
        </w:tc>
      </w:tr>
      <w:tr w:rsidR="0049640F" w14:paraId="40E0C6FE" w14:textId="77777777">
        <w:trPr>
          <w:trHeight w:val="710"/>
        </w:trPr>
        <w:tc>
          <w:tcPr>
            <w:tcW w:w="1169" w:type="dxa"/>
          </w:tcPr>
          <w:p w14:paraId="0B754180" w14:textId="77777777" w:rsidR="0049640F" w:rsidRDefault="0059390D">
            <w:pPr>
              <w:pStyle w:val="TableParagraph"/>
              <w:spacing w:before="229"/>
            </w:pPr>
            <w:r>
              <w:t xml:space="preserve">Урок </w:t>
            </w:r>
            <w:r>
              <w:rPr>
                <w:spacing w:val="-5"/>
              </w:rPr>
              <w:t>53</w:t>
            </w:r>
          </w:p>
        </w:tc>
        <w:tc>
          <w:tcPr>
            <w:tcW w:w="8179" w:type="dxa"/>
          </w:tcPr>
          <w:p w14:paraId="2C5E8353" w14:textId="77777777" w:rsidR="0049640F" w:rsidRDefault="0059390D">
            <w:pPr>
              <w:pStyle w:val="TableParagraph"/>
              <w:ind w:left="59"/>
            </w:pPr>
            <w:r>
              <w:t>Знакомство с</w:t>
            </w:r>
            <w:r>
              <w:rPr>
                <w:spacing w:val="25"/>
              </w:rPr>
              <w:t xml:space="preserve"> </w:t>
            </w:r>
            <w:r>
              <w:t>художниками-иллюстраторами,</w:t>
            </w:r>
            <w:r>
              <w:rPr>
                <w:spacing w:val="25"/>
              </w:rPr>
              <w:t xml:space="preserve"> </w:t>
            </w:r>
            <w:r>
              <w:t>анималистами</w:t>
            </w:r>
            <w:r>
              <w:rPr>
                <w:spacing w:val="24"/>
              </w:rPr>
              <w:t xml:space="preserve"> </w:t>
            </w:r>
            <w:r>
              <w:t>Е.И. Чарушиным,</w:t>
            </w:r>
            <w:r>
              <w:rPr>
                <w:spacing w:val="25"/>
              </w:rPr>
              <w:t xml:space="preserve"> </w:t>
            </w:r>
            <w:r>
              <w:t xml:space="preserve">В.В. </w:t>
            </w:r>
            <w:r>
              <w:rPr>
                <w:spacing w:val="-2"/>
              </w:rPr>
              <w:t>Бианки</w:t>
            </w:r>
          </w:p>
        </w:tc>
      </w:tr>
      <w:tr w:rsidR="0049640F" w14:paraId="2B415A34" w14:textId="77777777">
        <w:trPr>
          <w:trHeight w:val="710"/>
        </w:trPr>
        <w:tc>
          <w:tcPr>
            <w:tcW w:w="1169" w:type="dxa"/>
          </w:tcPr>
          <w:p w14:paraId="0A3ECED3" w14:textId="77777777" w:rsidR="0049640F" w:rsidRDefault="0059390D">
            <w:pPr>
              <w:pStyle w:val="TableParagraph"/>
              <w:spacing w:before="229"/>
            </w:pPr>
            <w:r>
              <w:t xml:space="preserve">Урок </w:t>
            </w:r>
            <w:r>
              <w:rPr>
                <w:spacing w:val="-5"/>
              </w:rPr>
              <w:t>54</w:t>
            </w:r>
          </w:p>
        </w:tc>
        <w:tc>
          <w:tcPr>
            <w:tcW w:w="8179" w:type="dxa"/>
          </w:tcPr>
          <w:p w14:paraId="2691323F" w14:textId="77777777" w:rsidR="0049640F" w:rsidRDefault="0059390D">
            <w:pPr>
              <w:pStyle w:val="TableParagraph"/>
              <w:ind w:left="59"/>
            </w:pPr>
            <w:r>
              <w:t>Отражение</w:t>
            </w:r>
            <w:r>
              <w:rPr>
                <w:spacing w:val="80"/>
              </w:rPr>
              <w:t xml:space="preserve"> </w:t>
            </w:r>
            <w:r>
              <w:t>образов</w:t>
            </w:r>
            <w:r>
              <w:rPr>
                <w:spacing w:val="80"/>
              </w:rPr>
              <w:t xml:space="preserve"> </w:t>
            </w:r>
            <w:r>
              <w:t>животных</w:t>
            </w:r>
            <w:r>
              <w:rPr>
                <w:spacing w:val="80"/>
              </w:rPr>
              <w:t xml:space="preserve"> </w:t>
            </w:r>
            <w:r>
              <w:t>в</w:t>
            </w:r>
            <w:r>
              <w:rPr>
                <w:spacing w:val="80"/>
              </w:rPr>
              <w:t xml:space="preserve"> </w:t>
            </w:r>
            <w:r>
              <w:t>устном</w:t>
            </w:r>
            <w:r>
              <w:rPr>
                <w:spacing w:val="80"/>
              </w:rPr>
              <w:t xml:space="preserve"> </w:t>
            </w:r>
            <w:r>
              <w:t>народном</w:t>
            </w:r>
            <w:r>
              <w:rPr>
                <w:spacing w:val="80"/>
              </w:rPr>
              <w:t xml:space="preserve"> </w:t>
            </w:r>
            <w:r>
              <w:t>творчестве</w:t>
            </w:r>
            <w:r>
              <w:rPr>
                <w:spacing w:val="80"/>
              </w:rPr>
              <w:t xml:space="preserve"> </w:t>
            </w:r>
            <w:r>
              <w:t>(фольклоре).</w:t>
            </w:r>
            <w:r>
              <w:rPr>
                <w:spacing w:val="80"/>
              </w:rPr>
              <w:t xml:space="preserve"> </w:t>
            </w:r>
            <w:r>
              <w:t>На примере русской народной песни "Коровушка"</w:t>
            </w:r>
          </w:p>
        </w:tc>
      </w:tr>
      <w:tr w:rsidR="0049640F" w14:paraId="2F6CEB74" w14:textId="77777777">
        <w:trPr>
          <w:trHeight w:val="710"/>
        </w:trPr>
        <w:tc>
          <w:tcPr>
            <w:tcW w:w="1169" w:type="dxa"/>
          </w:tcPr>
          <w:p w14:paraId="052E4307" w14:textId="77777777" w:rsidR="0049640F" w:rsidRDefault="0059390D">
            <w:pPr>
              <w:pStyle w:val="TableParagraph"/>
              <w:spacing w:before="229"/>
            </w:pPr>
            <w:r>
              <w:t xml:space="preserve">Урок </w:t>
            </w:r>
            <w:r>
              <w:rPr>
                <w:spacing w:val="-5"/>
              </w:rPr>
              <w:t>55</w:t>
            </w:r>
          </w:p>
        </w:tc>
        <w:tc>
          <w:tcPr>
            <w:tcW w:w="8179" w:type="dxa"/>
          </w:tcPr>
          <w:p w14:paraId="5ACE179E" w14:textId="77777777" w:rsidR="0049640F" w:rsidRDefault="0059390D">
            <w:pPr>
              <w:pStyle w:val="TableParagraph"/>
              <w:ind w:left="59"/>
            </w:pPr>
            <w:r>
              <w:t>Характеристика</w:t>
            </w:r>
            <w:r>
              <w:rPr>
                <w:spacing w:val="40"/>
              </w:rPr>
              <w:t xml:space="preserve"> </w:t>
            </w:r>
            <w:r>
              <w:t>героев-животных</w:t>
            </w:r>
            <w:r>
              <w:rPr>
                <w:spacing w:val="40"/>
              </w:rPr>
              <w:t xml:space="preserve"> </w:t>
            </w:r>
            <w:r>
              <w:t>в</w:t>
            </w:r>
            <w:r>
              <w:rPr>
                <w:spacing w:val="40"/>
              </w:rPr>
              <w:t xml:space="preserve"> </w:t>
            </w:r>
            <w:r>
              <w:t>фольклорных</w:t>
            </w:r>
            <w:r>
              <w:rPr>
                <w:spacing w:val="40"/>
              </w:rPr>
              <w:t xml:space="preserve"> </w:t>
            </w:r>
            <w:r>
              <w:t>(народных)</w:t>
            </w:r>
            <w:r>
              <w:rPr>
                <w:spacing w:val="40"/>
              </w:rPr>
              <w:t xml:space="preserve"> </w:t>
            </w:r>
            <w:r>
              <w:t>сказках.</w:t>
            </w:r>
            <w:r>
              <w:rPr>
                <w:spacing w:val="40"/>
              </w:rPr>
              <w:t xml:space="preserve"> </w:t>
            </w:r>
            <w:r>
              <w:t>Чукотская народная сказка "Хвост" и другие на выбор</w:t>
            </w:r>
          </w:p>
        </w:tc>
      </w:tr>
      <w:tr w:rsidR="0049640F" w14:paraId="3DFED7BC" w14:textId="77777777">
        <w:trPr>
          <w:trHeight w:val="710"/>
        </w:trPr>
        <w:tc>
          <w:tcPr>
            <w:tcW w:w="1169" w:type="dxa"/>
          </w:tcPr>
          <w:p w14:paraId="00919FEE" w14:textId="77777777" w:rsidR="0049640F" w:rsidRDefault="0059390D">
            <w:pPr>
              <w:pStyle w:val="TableParagraph"/>
              <w:spacing w:before="229"/>
            </w:pPr>
            <w:r>
              <w:t xml:space="preserve">Урок </w:t>
            </w:r>
            <w:r>
              <w:rPr>
                <w:spacing w:val="-5"/>
              </w:rPr>
              <w:t>56</w:t>
            </w:r>
          </w:p>
        </w:tc>
        <w:tc>
          <w:tcPr>
            <w:tcW w:w="8179" w:type="dxa"/>
          </w:tcPr>
          <w:p w14:paraId="6DB11851" w14:textId="77777777" w:rsidR="0049640F" w:rsidRDefault="0059390D">
            <w:pPr>
              <w:pStyle w:val="TableParagraph"/>
              <w:spacing w:before="102"/>
              <w:ind w:left="59"/>
            </w:pPr>
            <w:r>
              <w:t>Особенности</w:t>
            </w:r>
            <w:r>
              <w:rPr>
                <w:spacing w:val="40"/>
              </w:rPr>
              <w:t xml:space="preserve"> </w:t>
            </w:r>
            <w:r>
              <w:t>сказок</w:t>
            </w:r>
            <w:r>
              <w:rPr>
                <w:spacing w:val="40"/>
              </w:rPr>
              <w:t xml:space="preserve"> </w:t>
            </w:r>
            <w:r>
              <w:t>о</w:t>
            </w:r>
            <w:r>
              <w:rPr>
                <w:spacing w:val="40"/>
              </w:rPr>
              <w:t xml:space="preserve"> </w:t>
            </w:r>
            <w:r>
              <w:t>животных.</w:t>
            </w:r>
            <w:r>
              <w:rPr>
                <w:spacing w:val="40"/>
              </w:rPr>
              <w:t xml:space="preserve"> </w:t>
            </w:r>
            <w:r>
              <w:t>На</w:t>
            </w:r>
            <w:r>
              <w:rPr>
                <w:spacing w:val="40"/>
              </w:rPr>
              <w:t xml:space="preserve"> </w:t>
            </w:r>
            <w:r>
              <w:t>примере</w:t>
            </w:r>
            <w:r>
              <w:rPr>
                <w:spacing w:val="40"/>
              </w:rPr>
              <w:t xml:space="preserve"> </w:t>
            </w:r>
            <w:r>
              <w:t>русской</w:t>
            </w:r>
            <w:r>
              <w:rPr>
                <w:spacing w:val="40"/>
              </w:rPr>
              <w:t xml:space="preserve"> </w:t>
            </w:r>
            <w:r>
              <w:t>народной</w:t>
            </w:r>
            <w:r>
              <w:rPr>
                <w:spacing w:val="40"/>
              </w:rPr>
              <w:t xml:space="preserve"> </w:t>
            </w:r>
            <w:r>
              <w:t>сказки</w:t>
            </w:r>
            <w:r>
              <w:rPr>
                <w:spacing w:val="40"/>
              </w:rPr>
              <w:t xml:space="preserve"> </w:t>
            </w:r>
            <w:r>
              <w:t>"Зимовье зверей" и других на выбор</w:t>
            </w:r>
          </w:p>
        </w:tc>
      </w:tr>
      <w:tr w:rsidR="0049640F" w14:paraId="52922041" w14:textId="77777777">
        <w:trPr>
          <w:trHeight w:val="458"/>
        </w:trPr>
        <w:tc>
          <w:tcPr>
            <w:tcW w:w="1169" w:type="dxa"/>
          </w:tcPr>
          <w:p w14:paraId="74A7137F" w14:textId="77777777" w:rsidR="0049640F" w:rsidRDefault="0059390D">
            <w:pPr>
              <w:pStyle w:val="TableParagraph"/>
            </w:pPr>
            <w:r>
              <w:t xml:space="preserve">Урок </w:t>
            </w:r>
            <w:r>
              <w:rPr>
                <w:spacing w:val="-5"/>
              </w:rPr>
              <w:t>57</w:t>
            </w:r>
          </w:p>
        </w:tc>
        <w:tc>
          <w:tcPr>
            <w:tcW w:w="8179" w:type="dxa"/>
          </w:tcPr>
          <w:p w14:paraId="48A3E4EC" w14:textId="77777777" w:rsidR="0049640F" w:rsidRDefault="0059390D">
            <w:pPr>
              <w:pStyle w:val="TableParagraph"/>
              <w:ind w:left="59"/>
            </w:pPr>
            <w:r>
              <w:t>Фольклорные</w:t>
            </w:r>
            <w:r>
              <w:rPr>
                <w:spacing w:val="-10"/>
              </w:rPr>
              <w:t xml:space="preserve"> </w:t>
            </w:r>
            <w:r>
              <w:t>произведения</w:t>
            </w:r>
            <w:r>
              <w:rPr>
                <w:spacing w:val="-9"/>
              </w:rPr>
              <w:t xml:space="preserve"> </w:t>
            </w:r>
            <w:r>
              <w:t>народов</w:t>
            </w:r>
            <w:r>
              <w:rPr>
                <w:spacing w:val="-9"/>
              </w:rPr>
              <w:t xml:space="preserve"> </w:t>
            </w:r>
            <w:r>
              <w:t>России.</w:t>
            </w:r>
            <w:r>
              <w:rPr>
                <w:spacing w:val="-7"/>
              </w:rPr>
              <w:t xml:space="preserve"> </w:t>
            </w:r>
            <w:r>
              <w:t>Произведения</w:t>
            </w:r>
            <w:r>
              <w:rPr>
                <w:spacing w:val="-9"/>
              </w:rPr>
              <w:t xml:space="preserve"> </w:t>
            </w:r>
            <w:r>
              <w:t>по</w:t>
            </w:r>
            <w:r>
              <w:rPr>
                <w:spacing w:val="-7"/>
              </w:rPr>
              <w:t xml:space="preserve"> </w:t>
            </w:r>
            <w:r>
              <w:rPr>
                <w:spacing w:val="-2"/>
              </w:rPr>
              <w:t>выбору</w:t>
            </w:r>
          </w:p>
        </w:tc>
      </w:tr>
    </w:tbl>
    <w:p w14:paraId="4AEC346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E3AC246" w14:textId="77777777">
        <w:trPr>
          <w:trHeight w:val="964"/>
        </w:trPr>
        <w:tc>
          <w:tcPr>
            <w:tcW w:w="1169" w:type="dxa"/>
          </w:tcPr>
          <w:p w14:paraId="62A2541D" w14:textId="77777777" w:rsidR="0049640F" w:rsidRDefault="0049640F">
            <w:pPr>
              <w:pStyle w:val="TableParagraph"/>
              <w:spacing w:before="103"/>
              <w:ind w:left="0"/>
            </w:pPr>
          </w:p>
          <w:p w14:paraId="0881C570" w14:textId="77777777" w:rsidR="0049640F" w:rsidRDefault="0059390D">
            <w:pPr>
              <w:pStyle w:val="TableParagraph"/>
              <w:spacing w:before="0"/>
            </w:pPr>
            <w:r>
              <w:t xml:space="preserve">Урок </w:t>
            </w:r>
            <w:r>
              <w:rPr>
                <w:spacing w:val="-5"/>
              </w:rPr>
              <w:t>58</w:t>
            </w:r>
          </w:p>
        </w:tc>
        <w:tc>
          <w:tcPr>
            <w:tcW w:w="8179" w:type="dxa"/>
          </w:tcPr>
          <w:p w14:paraId="7580188D" w14:textId="77777777" w:rsidR="0049640F" w:rsidRDefault="0059390D">
            <w:pPr>
              <w:pStyle w:val="TableParagraph"/>
              <w:ind w:left="59" w:right="54"/>
              <w:jc w:val="both"/>
            </w:pPr>
            <w: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49640F" w14:paraId="0977A7DC" w14:textId="77777777">
        <w:trPr>
          <w:trHeight w:val="455"/>
        </w:trPr>
        <w:tc>
          <w:tcPr>
            <w:tcW w:w="1169" w:type="dxa"/>
          </w:tcPr>
          <w:p w14:paraId="3F3BC462" w14:textId="77777777" w:rsidR="0049640F" w:rsidRDefault="0059390D">
            <w:pPr>
              <w:pStyle w:val="TableParagraph"/>
            </w:pPr>
            <w:r>
              <w:t xml:space="preserve">Урок </w:t>
            </w:r>
            <w:r>
              <w:rPr>
                <w:spacing w:val="-5"/>
              </w:rPr>
              <w:t>59</w:t>
            </w:r>
          </w:p>
        </w:tc>
        <w:tc>
          <w:tcPr>
            <w:tcW w:w="8179" w:type="dxa"/>
          </w:tcPr>
          <w:p w14:paraId="72E9ABFB" w14:textId="77777777" w:rsidR="0049640F" w:rsidRDefault="0059390D">
            <w:pPr>
              <w:pStyle w:val="TableParagraph"/>
              <w:ind w:left="59"/>
            </w:pPr>
            <w:r>
              <w:t>Сравнение</w:t>
            </w:r>
            <w:r>
              <w:rPr>
                <w:spacing w:val="-9"/>
              </w:rPr>
              <w:t xml:space="preserve"> </w:t>
            </w:r>
            <w:r>
              <w:t>описания</w:t>
            </w:r>
            <w:r>
              <w:rPr>
                <w:spacing w:val="-10"/>
              </w:rPr>
              <w:t xml:space="preserve"> </w:t>
            </w:r>
            <w:r>
              <w:t>животных</w:t>
            </w:r>
            <w:r>
              <w:rPr>
                <w:spacing w:val="-6"/>
              </w:rPr>
              <w:t xml:space="preserve"> </w:t>
            </w:r>
            <w:r>
              <w:t>в</w:t>
            </w:r>
            <w:r>
              <w:rPr>
                <w:spacing w:val="-7"/>
              </w:rPr>
              <w:t xml:space="preserve"> </w:t>
            </w:r>
            <w:r>
              <w:t>художественном</w:t>
            </w:r>
            <w:r>
              <w:rPr>
                <w:spacing w:val="-9"/>
              </w:rPr>
              <w:t xml:space="preserve"> </w:t>
            </w:r>
            <w:r>
              <w:t>и</w:t>
            </w:r>
            <w:r>
              <w:rPr>
                <w:spacing w:val="-7"/>
              </w:rPr>
              <w:t xml:space="preserve"> </w:t>
            </w:r>
            <w:r>
              <w:t>научно-познавательном</w:t>
            </w:r>
            <w:r>
              <w:rPr>
                <w:spacing w:val="-9"/>
              </w:rPr>
              <w:t xml:space="preserve"> </w:t>
            </w:r>
            <w:r>
              <w:rPr>
                <w:spacing w:val="-2"/>
              </w:rPr>
              <w:t>тексте</w:t>
            </w:r>
          </w:p>
        </w:tc>
      </w:tr>
      <w:tr w:rsidR="0049640F" w14:paraId="60E2D3DD" w14:textId="77777777">
        <w:trPr>
          <w:trHeight w:val="457"/>
        </w:trPr>
        <w:tc>
          <w:tcPr>
            <w:tcW w:w="1169" w:type="dxa"/>
          </w:tcPr>
          <w:p w14:paraId="4E6F5725" w14:textId="77777777" w:rsidR="0049640F" w:rsidRDefault="0059390D">
            <w:pPr>
              <w:pStyle w:val="TableParagraph"/>
            </w:pPr>
            <w:r>
              <w:t xml:space="preserve">Урок </w:t>
            </w:r>
            <w:r>
              <w:rPr>
                <w:spacing w:val="-5"/>
              </w:rPr>
              <w:t>60</w:t>
            </w:r>
          </w:p>
        </w:tc>
        <w:tc>
          <w:tcPr>
            <w:tcW w:w="8179" w:type="dxa"/>
          </w:tcPr>
          <w:p w14:paraId="206F176F" w14:textId="77777777" w:rsidR="0049640F" w:rsidRDefault="0059390D">
            <w:pPr>
              <w:pStyle w:val="TableParagraph"/>
              <w:ind w:left="59"/>
            </w:pPr>
            <w:r>
              <w:t>Тематическое</w:t>
            </w:r>
            <w:r>
              <w:rPr>
                <w:spacing w:val="-6"/>
              </w:rPr>
              <w:t xml:space="preserve"> </w:t>
            </w:r>
            <w:r>
              <w:t>повторение</w:t>
            </w:r>
            <w:r>
              <w:rPr>
                <w:spacing w:val="-6"/>
              </w:rPr>
              <w:t xml:space="preserve"> </w:t>
            </w:r>
            <w:r>
              <w:t>по</w:t>
            </w:r>
            <w:r>
              <w:rPr>
                <w:spacing w:val="-4"/>
              </w:rPr>
              <w:t xml:space="preserve"> </w:t>
            </w:r>
            <w:r>
              <w:t>итогам</w:t>
            </w:r>
            <w:r>
              <w:rPr>
                <w:spacing w:val="-3"/>
              </w:rPr>
              <w:t xml:space="preserve"> </w:t>
            </w:r>
            <w:r>
              <w:t>раздела</w:t>
            </w:r>
            <w:r>
              <w:rPr>
                <w:spacing w:val="-4"/>
              </w:rPr>
              <w:t xml:space="preserve"> </w:t>
            </w:r>
            <w:r>
              <w:t>"О</w:t>
            </w:r>
            <w:r>
              <w:rPr>
                <w:spacing w:val="-5"/>
              </w:rPr>
              <w:t xml:space="preserve"> </w:t>
            </w:r>
            <w:r>
              <w:t>братьях</w:t>
            </w:r>
            <w:r>
              <w:rPr>
                <w:spacing w:val="-4"/>
              </w:rPr>
              <w:t xml:space="preserve"> </w:t>
            </w:r>
            <w:r>
              <w:t>наших</w:t>
            </w:r>
            <w:r>
              <w:rPr>
                <w:spacing w:val="-3"/>
              </w:rPr>
              <w:t xml:space="preserve"> </w:t>
            </w:r>
            <w:r>
              <w:rPr>
                <w:spacing w:val="-2"/>
              </w:rPr>
              <w:t>меньших"</w:t>
            </w:r>
          </w:p>
        </w:tc>
      </w:tr>
      <w:tr w:rsidR="0049640F" w14:paraId="31347693" w14:textId="77777777">
        <w:trPr>
          <w:trHeight w:val="458"/>
        </w:trPr>
        <w:tc>
          <w:tcPr>
            <w:tcW w:w="1169" w:type="dxa"/>
          </w:tcPr>
          <w:p w14:paraId="78E6BD9E" w14:textId="77777777" w:rsidR="0049640F" w:rsidRDefault="0059390D">
            <w:pPr>
              <w:pStyle w:val="TableParagraph"/>
            </w:pPr>
            <w:r>
              <w:t xml:space="preserve">Урок </w:t>
            </w:r>
            <w:r>
              <w:rPr>
                <w:spacing w:val="-5"/>
              </w:rPr>
              <w:t>61</w:t>
            </w:r>
          </w:p>
        </w:tc>
        <w:tc>
          <w:tcPr>
            <w:tcW w:w="8179" w:type="dxa"/>
          </w:tcPr>
          <w:p w14:paraId="47054BA9" w14:textId="77777777" w:rsidR="0049640F" w:rsidRDefault="0059390D">
            <w:pPr>
              <w:pStyle w:val="TableParagraph"/>
              <w:ind w:left="59"/>
            </w:pPr>
            <w:r>
              <w:t>Восприятие</w:t>
            </w:r>
            <w:r>
              <w:rPr>
                <w:spacing w:val="-8"/>
              </w:rPr>
              <w:t xml:space="preserve"> </w:t>
            </w:r>
            <w:r>
              <w:t>пейзажной</w:t>
            </w:r>
            <w:r>
              <w:rPr>
                <w:spacing w:val="-7"/>
              </w:rPr>
              <w:t xml:space="preserve"> </w:t>
            </w:r>
            <w:r>
              <w:t>лирики.</w:t>
            </w:r>
            <w:r>
              <w:rPr>
                <w:spacing w:val="-8"/>
              </w:rPr>
              <w:t xml:space="preserve"> </w:t>
            </w:r>
            <w:r>
              <w:t>Слушание</w:t>
            </w:r>
            <w:r>
              <w:rPr>
                <w:spacing w:val="-7"/>
              </w:rPr>
              <w:t xml:space="preserve"> </w:t>
            </w:r>
            <w:r>
              <w:t>стихотворений</w:t>
            </w:r>
            <w:r>
              <w:rPr>
                <w:spacing w:val="-8"/>
              </w:rPr>
              <w:t xml:space="preserve"> </w:t>
            </w:r>
            <w:r>
              <w:t>о</w:t>
            </w:r>
            <w:r>
              <w:rPr>
                <w:spacing w:val="-7"/>
              </w:rPr>
              <w:t xml:space="preserve"> </w:t>
            </w:r>
            <w:r>
              <w:rPr>
                <w:spacing w:val="-4"/>
              </w:rPr>
              <w:t>зиме</w:t>
            </w:r>
          </w:p>
        </w:tc>
      </w:tr>
      <w:tr w:rsidR="0049640F" w14:paraId="0D5974C2" w14:textId="77777777">
        <w:trPr>
          <w:trHeight w:val="710"/>
        </w:trPr>
        <w:tc>
          <w:tcPr>
            <w:tcW w:w="1169" w:type="dxa"/>
          </w:tcPr>
          <w:p w14:paraId="44B5B99F" w14:textId="77777777" w:rsidR="0049640F" w:rsidRDefault="0059390D">
            <w:pPr>
              <w:pStyle w:val="TableParagraph"/>
              <w:spacing w:before="226"/>
            </w:pPr>
            <w:r>
              <w:t xml:space="preserve">Урок </w:t>
            </w:r>
            <w:r>
              <w:rPr>
                <w:spacing w:val="-5"/>
              </w:rPr>
              <w:t>62</w:t>
            </w:r>
          </w:p>
        </w:tc>
        <w:tc>
          <w:tcPr>
            <w:tcW w:w="8179" w:type="dxa"/>
          </w:tcPr>
          <w:p w14:paraId="0A9EE8E6" w14:textId="77777777" w:rsidR="0049640F" w:rsidRDefault="0059390D">
            <w:pPr>
              <w:pStyle w:val="TableParagraph"/>
              <w:spacing w:before="99"/>
              <w:ind w:left="59"/>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сравнение.</w:t>
            </w:r>
            <w:r>
              <w:rPr>
                <w:spacing w:val="40"/>
              </w:rPr>
              <w:t xml:space="preserve"> </w:t>
            </w:r>
            <w:r>
              <w:t>Произведения</w:t>
            </w:r>
            <w:r>
              <w:rPr>
                <w:spacing w:val="40"/>
              </w:rPr>
              <w:t xml:space="preserve"> </w:t>
            </w:r>
            <w:r>
              <w:t>по</w:t>
            </w:r>
            <w:r>
              <w:rPr>
                <w:spacing w:val="40"/>
              </w:rPr>
              <w:t xml:space="preserve"> </w:t>
            </w:r>
            <w:r>
              <w:t>выбору, например, И.А. Бунин "Первый снег"</w:t>
            </w:r>
          </w:p>
        </w:tc>
      </w:tr>
      <w:tr w:rsidR="0049640F" w14:paraId="763DEF6B" w14:textId="77777777">
        <w:trPr>
          <w:trHeight w:val="710"/>
        </w:trPr>
        <w:tc>
          <w:tcPr>
            <w:tcW w:w="1169" w:type="dxa"/>
          </w:tcPr>
          <w:p w14:paraId="3BE0E89B" w14:textId="77777777" w:rsidR="0049640F" w:rsidRDefault="0059390D">
            <w:pPr>
              <w:pStyle w:val="TableParagraph"/>
              <w:spacing w:before="226"/>
            </w:pPr>
            <w:r>
              <w:t xml:space="preserve">Урок </w:t>
            </w:r>
            <w:r>
              <w:rPr>
                <w:spacing w:val="-5"/>
              </w:rPr>
              <w:t>63</w:t>
            </w:r>
          </w:p>
        </w:tc>
        <w:tc>
          <w:tcPr>
            <w:tcW w:w="8179" w:type="dxa"/>
          </w:tcPr>
          <w:p w14:paraId="3E4849A4" w14:textId="77777777" w:rsidR="0049640F" w:rsidRDefault="0059390D">
            <w:pPr>
              <w:pStyle w:val="TableParagraph"/>
              <w:spacing w:before="99" w:line="242" w:lineRule="auto"/>
              <w:ind w:left="59"/>
            </w:pPr>
            <w:r>
              <w:t>Наблюдение</w:t>
            </w:r>
            <w:r>
              <w:rPr>
                <w:spacing w:val="80"/>
              </w:rPr>
              <w:t xml:space="preserve"> </w:t>
            </w:r>
            <w:r>
              <w:t>за</w:t>
            </w:r>
            <w:r>
              <w:rPr>
                <w:spacing w:val="80"/>
              </w:rPr>
              <w:t xml:space="preserve"> </w:t>
            </w:r>
            <w:r>
              <w:t>художественными</w:t>
            </w:r>
            <w:r>
              <w:rPr>
                <w:spacing w:val="80"/>
              </w:rPr>
              <w:t xml:space="preserve"> </w:t>
            </w:r>
            <w:r>
              <w:t>особенностями</w:t>
            </w:r>
            <w:r>
              <w:rPr>
                <w:spacing w:val="80"/>
              </w:rPr>
              <w:t xml:space="preserve"> </w:t>
            </w:r>
            <w:r>
              <w:t>текста:</w:t>
            </w:r>
            <w:r>
              <w:rPr>
                <w:spacing w:val="80"/>
              </w:rPr>
              <w:t xml:space="preserve"> </w:t>
            </w:r>
            <w:r>
              <w:t>настроение,</w:t>
            </w:r>
            <w:r>
              <w:rPr>
                <w:spacing w:val="80"/>
              </w:rPr>
              <w:t xml:space="preserve"> </w:t>
            </w:r>
            <w:r>
              <w:t>средства выразительности на примере текста Ф.И. Тютчева "Чародейкою Зимою..."</w:t>
            </w:r>
          </w:p>
        </w:tc>
      </w:tr>
      <w:tr w:rsidR="0049640F" w14:paraId="5910C752" w14:textId="77777777">
        <w:trPr>
          <w:trHeight w:val="709"/>
        </w:trPr>
        <w:tc>
          <w:tcPr>
            <w:tcW w:w="1169" w:type="dxa"/>
          </w:tcPr>
          <w:p w14:paraId="4116C9B7" w14:textId="77777777" w:rsidR="0049640F" w:rsidRDefault="0059390D">
            <w:pPr>
              <w:pStyle w:val="TableParagraph"/>
              <w:spacing w:before="226"/>
            </w:pPr>
            <w:r>
              <w:t xml:space="preserve">Урок </w:t>
            </w:r>
            <w:r>
              <w:rPr>
                <w:spacing w:val="-5"/>
              </w:rPr>
              <w:t>64</w:t>
            </w:r>
          </w:p>
        </w:tc>
        <w:tc>
          <w:tcPr>
            <w:tcW w:w="8179" w:type="dxa"/>
          </w:tcPr>
          <w:p w14:paraId="22455669" w14:textId="77777777" w:rsidR="0049640F" w:rsidRDefault="0059390D">
            <w:pPr>
              <w:pStyle w:val="TableParagraph"/>
              <w:spacing w:before="99"/>
              <w:ind w:left="59"/>
            </w:pPr>
            <w:r>
              <w:t>Сравнение</w:t>
            </w:r>
            <w:r>
              <w:rPr>
                <w:spacing w:val="-4"/>
              </w:rPr>
              <w:t xml:space="preserve"> </w:t>
            </w:r>
            <w:r>
              <w:t>образа</w:t>
            </w:r>
            <w:r>
              <w:rPr>
                <w:spacing w:val="-4"/>
              </w:rPr>
              <w:t xml:space="preserve"> </w:t>
            </w:r>
            <w:r>
              <w:t>зимы</w:t>
            </w:r>
            <w:r>
              <w:rPr>
                <w:spacing w:val="-4"/>
              </w:rPr>
              <w:t xml:space="preserve"> </w:t>
            </w:r>
            <w:r>
              <w:t>в</w:t>
            </w:r>
            <w:r>
              <w:rPr>
                <w:spacing w:val="-7"/>
              </w:rPr>
              <w:t xml:space="preserve"> </w:t>
            </w:r>
            <w:r>
              <w:t>произведениях</w:t>
            </w:r>
            <w:r>
              <w:rPr>
                <w:spacing w:val="-4"/>
              </w:rPr>
              <w:t xml:space="preserve"> </w:t>
            </w:r>
            <w:r>
              <w:t>А.С.</w:t>
            </w:r>
            <w:r>
              <w:rPr>
                <w:spacing w:val="-4"/>
              </w:rPr>
              <w:t xml:space="preserve"> </w:t>
            </w:r>
            <w:r>
              <w:t>Пушкина</w:t>
            </w:r>
            <w:r>
              <w:rPr>
                <w:spacing w:val="-6"/>
              </w:rPr>
              <w:t xml:space="preserve"> </w:t>
            </w:r>
            <w:r>
              <w:t>"Вот</w:t>
            </w:r>
            <w:r>
              <w:rPr>
                <w:spacing w:val="-4"/>
              </w:rPr>
              <w:t xml:space="preserve"> </w:t>
            </w:r>
            <w:r>
              <w:t>север,</w:t>
            </w:r>
            <w:r>
              <w:rPr>
                <w:spacing w:val="-4"/>
              </w:rPr>
              <w:t xml:space="preserve"> </w:t>
            </w:r>
            <w:r>
              <w:t>тучи</w:t>
            </w:r>
            <w:r>
              <w:rPr>
                <w:spacing w:val="-4"/>
              </w:rPr>
              <w:t xml:space="preserve"> </w:t>
            </w:r>
            <w:r>
              <w:t>нагоняя..."</w:t>
            </w:r>
            <w:r>
              <w:rPr>
                <w:spacing w:val="-6"/>
              </w:rPr>
              <w:t xml:space="preserve"> </w:t>
            </w:r>
            <w:r>
              <w:t>и С.А. Есенина "Поет зима - аукает"</w:t>
            </w:r>
          </w:p>
        </w:tc>
      </w:tr>
      <w:tr w:rsidR="0049640F" w14:paraId="14714D42" w14:textId="77777777">
        <w:trPr>
          <w:trHeight w:val="710"/>
        </w:trPr>
        <w:tc>
          <w:tcPr>
            <w:tcW w:w="1169" w:type="dxa"/>
          </w:tcPr>
          <w:p w14:paraId="73BB7212" w14:textId="77777777" w:rsidR="0049640F" w:rsidRDefault="0059390D">
            <w:pPr>
              <w:pStyle w:val="TableParagraph"/>
              <w:spacing w:before="226"/>
            </w:pPr>
            <w:r>
              <w:t xml:space="preserve">Урок </w:t>
            </w:r>
            <w:r>
              <w:rPr>
                <w:spacing w:val="-5"/>
              </w:rPr>
              <w:t>65</w:t>
            </w:r>
          </w:p>
        </w:tc>
        <w:tc>
          <w:tcPr>
            <w:tcW w:w="8179" w:type="dxa"/>
          </w:tcPr>
          <w:p w14:paraId="79142235" w14:textId="77777777" w:rsidR="0049640F" w:rsidRDefault="0059390D">
            <w:pPr>
              <w:pStyle w:val="TableParagraph"/>
              <w:spacing w:before="99"/>
              <w:ind w:left="59"/>
            </w:pP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эпитет.</w:t>
            </w:r>
            <w:r>
              <w:rPr>
                <w:spacing w:val="80"/>
              </w:rPr>
              <w:t xml:space="preserve"> </w:t>
            </w:r>
            <w:r>
              <w:t>Произведения</w:t>
            </w:r>
            <w:r>
              <w:rPr>
                <w:spacing w:val="80"/>
              </w:rPr>
              <w:t xml:space="preserve"> </w:t>
            </w:r>
            <w:r>
              <w:t>по</w:t>
            </w:r>
            <w:r>
              <w:rPr>
                <w:spacing w:val="80"/>
              </w:rPr>
              <w:t xml:space="preserve"> </w:t>
            </w:r>
            <w:r>
              <w:t>выбору, например, отрывки из романа А.С. Пушкина "Евгений Онегин"</w:t>
            </w:r>
          </w:p>
        </w:tc>
      </w:tr>
      <w:tr w:rsidR="0049640F" w14:paraId="2A340BA5" w14:textId="77777777">
        <w:trPr>
          <w:trHeight w:val="710"/>
        </w:trPr>
        <w:tc>
          <w:tcPr>
            <w:tcW w:w="1169" w:type="dxa"/>
          </w:tcPr>
          <w:p w14:paraId="59AD9625" w14:textId="77777777" w:rsidR="0049640F" w:rsidRDefault="0059390D">
            <w:pPr>
              <w:pStyle w:val="TableParagraph"/>
              <w:spacing w:before="226"/>
            </w:pPr>
            <w:r>
              <w:t xml:space="preserve">Урок </w:t>
            </w:r>
            <w:r>
              <w:rPr>
                <w:spacing w:val="-5"/>
              </w:rPr>
              <w:t>66</w:t>
            </w:r>
          </w:p>
        </w:tc>
        <w:tc>
          <w:tcPr>
            <w:tcW w:w="8179" w:type="dxa"/>
          </w:tcPr>
          <w:p w14:paraId="7365F9FB" w14:textId="77777777" w:rsidR="0049640F" w:rsidRDefault="0059390D">
            <w:pPr>
              <w:pStyle w:val="TableParagraph"/>
              <w:spacing w:before="99"/>
              <w:ind w:left="59"/>
            </w:pPr>
            <w:r>
              <w:t>Описание</w:t>
            </w:r>
            <w:r>
              <w:rPr>
                <w:spacing w:val="-14"/>
              </w:rPr>
              <w:t xml:space="preserve"> </w:t>
            </w:r>
            <w:r>
              <w:t>игр</w:t>
            </w:r>
            <w:r>
              <w:rPr>
                <w:spacing w:val="-14"/>
              </w:rPr>
              <w:t xml:space="preserve"> </w:t>
            </w:r>
            <w:r>
              <w:t>и</w:t>
            </w:r>
            <w:r>
              <w:rPr>
                <w:spacing w:val="-14"/>
              </w:rPr>
              <w:t xml:space="preserve"> </w:t>
            </w:r>
            <w:r>
              <w:t>зимних</w:t>
            </w:r>
            <w:r>
              <w:rPr>
                <w:spacing w:val="-13"/>
              </w:rPr>
              <w:t xml:space="preserve"> </w:t>
            </w:r>
            <w:r>
              <w:t>забав</w:t>
            </w:r>
            <w:r>
              <w:rPr>
                <w:spacing w:val="-14"/>
              </w:rPr>
              <w:t xml:space="preserve"> </w:t>
            </w:r>
            <w:r>
              <w:t>детей.</w:t>
            </w:r>
            <w:r>
              <w:rPr>
                <w:spacing w:val="-14"/>
              </w:rPr>
              <w:t xml:space="preserve"> </w:t>
            </w:r>
            <w:r>
              <w:t>Произведения</w:t>
            </w:r>
            <w:r>
              <w:rPr>
                <w:spacing w:val="-14"/>
              </w:rPr>
              <w:t xml:space="preserve"> </w:t>
            </w:r>
            <w:r>
              <w:t>по</w:t>
            </w:r>
            <w:r>
              <w:rPr>
                <w:spacing w:val="-13"/>
              </w:rPr>
              <w:t xml:space="preserve"> </w:t>
            </w:r>
            <w:r>
              <w:t>выбору,</w:t>
            </w:r>
            <w:r>
              <w:rPr>
                <w:spacing w:val="-14"/>
              </w:rPr>
              <w:t xml:space="preserve"> </w:t>
            </w:r>
            <w:r>
              <w:t>например,</w:t>
            </w:r>
            <w:r>
              <w:rPr>
                <w:spacing w:val="-14"/>
              </w:rPr>
              <w:t xml:space="preserve"> </w:t>
            </w:r>
            <w:r>
              <w:t>И.З.</w:t>
            </w:r>
            <w:r>
              <w:rPr>
                <w:spacing w:val="-15"/>
              </w:rPr>
              <w:t xml:space="preserve"> </w:t>
            </w:r>
            <w:r>
              <w:t xml:space="preserve">Суриков </w:t>
            </w:r>
            <w:r>
              <w:rPr>
                <w:spacing w:val="-2"/>
              </w:rPr>
              <w:t>"Детство"</w:t>
            </w:r>
          </w:p>
        </w:tc>
      </w:tr>
      <w:tr w:rsidR="0049640F" w14:paraId="689A272C" w14:textId="77777777">
        <w:trPr>
          <w:trHeight w:val="455"/>
        </w:trPr>
        <w:tc>
          <w:tcPr>
            <w:tcW w:w="1169" w:type="dxa"/>
          </w:tcPr>
          <w:p w14:paraId="29AF7D5A" w14:textId="77777777" w:rsidR="0049640F" w:rsidRDefault="0059390D">
            <w:pPr>
              <w:pStyle w:val="TableParagraph"/>
              <w:spacing w:before="99"/>
            </w:pPr>
            <w:r>
              <w:t xml:space="preserve">Урок </w:t>
            </w:r>
            <w:r>
              <w:rPr>
                <w:spacing w:val="-5"/>
              </w:rPr>
              <w:t>67</w:t>
            </w:r>
          </w:p>
        </w:tc>
        <w:tc>
          <w:tcPr>
            <w:tcW w:w="8179" w:type="dxa"/>
          </w:tcPr>
          <w:p w14:paraId="4C68B951" w14:textId="77777777" w:rsidR="0049640F" w:rsidRDefault="0059390D">
            <w:pPr>
              <w:pStyle w:val="TableParagraph"/>
              <w:spacing w:before="99"/>
              <w:ind w:left="59"/>
            </w:pPr>
            <w:r>
              <w:t>Картины</w:t>
            </w:r>
            <w:r>
              <w:rPr>
                <w:spacing w:val="-7"/>
              </w:rPr>
              <w:t xml:space="preserve"> </w:t>
            </w:r>
            <w:r>
              <w:t>зимнего</w:t>
            </w:r>
            <w:r>
              <w:rPr>
                <w:spacing w:val="-4"/>
              </w:rPr>
              <w:t xml:space="preserve"> </w:t>
            </w:r>
            <w:r>
              <w:t>леса</w:t>
            </w:r>
            <w:r>
              <w:rPr>
                <w:spacing w:val="-6"/>
              </w:rPr>
              <w:t xml:space="preserve"> </w:t>
            </w:r>
            <w:r>
              <w:t>в</w:t>
            </w:r>
            <w:r>
              <w:rPr>
                <w:spacing w:val="-4"/>
              </w:rPr>
              <w:t xml:space="preserve"> </w:t>
            </w:r>
            <w:r>
              <w:t>рассказе</w:t>
            </w:r>
            <w:r>
              <w:rPr>
                <w:spacing w:val="-5"/>
              </w:rPr>
              <w:t xml:space="preserve"> </w:t>
            </w:r>
            <w:r>
              <w:t>И.С.</w:t>
            </w:r>
            <w:r>
              <w:rPr>
                <w:spacing w:val="-4"/>
              </w:rPr>
              <w:t xml:space="preserve"> </w:t>
            </w:r>
            <w:r>
              <w:t>Соколова-Микитова</w:t>
            </w:r>
            <w:r>
              <w:rPr>
                <w:spacing w:val="-4"/>
              </w:rPr>
              <w:t xml:space="preserve"> </w:t>
            </w:r>
            <w:r>
              <w:t>"Зима</w:t>
            </w:r>
            <w:r>
              <w:rPr>
                <w:spacing w:val="-7"/>
              </w:rPr>
              <w:t xml:space="preserve"> </w:t>
            </w:r>
            <w:r>
              <w:t>в</w:t>
            </w:r>
            <w:r>
              <w:rPr>
                <w:spacing w:val="-4"/>
              </w:rPr>
              <w:t xml:space="preserve"> </w:t>
            </w:r>
            <w:r>
              <w:rPr>
                <w:spacing w:val="-2"/>
              </w:rPr>
              <w:t>лесу"</w:t>
            </w:r>
          </w:p>
        </w:tc>
      </w:tr>
      <w:tr w:rsidR="0049640F" w14:paraId="0E62F8FF" w14:textId="77777777">
        <w:trPr>
          <w:trHeight w:val="710"/>
        </w:trPr>
        <w:tc>
          <w:tcPr>
            <w:tcW w:w="1169" w:type="dxa"/>
          </w:tcPr>
          <w:p w14:paraId="7CDDBF83" w14:textId="77777777" w:rsidR="0049640F" w:rsidRDefault="0059390D">
            <w:pPr>
              <w:pStyle w:val="TableParagraph"/>
              <w:spacing w:before="227"/>
            </w:pPr>
            <w:r>
              <w:t xml:space="preserve">Урок </w:t>
            </w:r>
            <w:r>
              <w:rPr>
                <w:spacing w:val="-5"/>
              </w:rPr>
              <w:t>68</w:t>
            </w:r>
          </w:p>
        </w:tc>
        <w:tc>
          <w:tcPr>
            <w:tcW w:w="8179" w:type="dxa"/>
          </w:tcPr>
          <w:p w14:paraId="62090072" w14:textId="77777777" w:rsidR="0049640F" w:rsidRDefault="0059390D">
            <w:pPr>
              <w:pStyle w:val="TableParagraph"/>
              <w:ind w:left="59"/>
            </w:pPr>
            <w:r>
              <w:t>Жизнь</w:t>
            </w:r>
            <w:r>
              <w:rPr>
                <w:spacing w:val="-3"/>
              </w:rPr>
              <w:t xml:space="preserve"> </w:t>
            </w:r>
            <w:r>
              <w:t>животных</w:t>
            </w:r>
            <w:r>
              <w:rPr>
                <w:spacing w:val="-2"/>
              </w:rPr>
              <w:t xml:space="preserve"> </w:t>
            </w:r>
            <w:r>
              <w:t>зимой:</w:t>
            </w:r>
            <w:r>
              <w:rPr>
                <w:spacing w:val="-4"/>
              </w:rPr>
              <w:t xml:space="preserve"> </w:t>
            </w:r>
            <w:r>
              <w:t>научно-познавательные</w:t>
            </w:r>
            <w:r>
              <w:rPr>
                <w:spacing w:val="-2"/>
              </w:rPr>
              <w:t xml:space="preserve"> </w:t>
            </w:r>
            <w:r>
              <w:t>рассказы.</w:t>
            </w:r>
            <w:r>
              <w:rPr>
                <w:spacing w:val="-2"/>
              </w:rPr>
              <w:t xml:space="preserve"> </w:t>
            </w:r>
            <w:r>
              <w:t>Произведения</w:t>
            </w:r>
            <w:r>
              <w:rPr>
                <w:spacing w:val="-3"/>
              </w:rPr>
              <w:t xml:space="preserve"> </w:t>
            </w:r>
            <w:r>
              <w:t>по</w:t>
            </w:r>
            <w:r>
              <w:rPr>
                <w:spacing w:val="-2"/>
              </w:rPr>
              <w:t xml:space="preserve"> </w:t>
            </w:r>
            <w:r>
              <w:t>выбору, например, Г.А. Скребицкого</w:t>
            </w:r>
          </w:p>
        </w:tc>
      </w:tr>
      <w:tr w:rsidR="0049640F" w14:paraId="545A6A3A" w14:textId="77777777">
        <w:trPr>
          <w:trHeight w:val="458"/>
        </w:trPr>
        <w:tc>
          <w:tcPr>
            <w:tcW w:w="1169" w:type="dxa"/>
          </w:tcPr>
          <w:p w14:paraId="05F7117A" w14:textId="77777777" w:rsidR="0049640F" w:rsidRDefault="0059390D">
            <w:pPr>
              <w:pStyle w:val="TableParagraph"/>
            </w:pPr>
            <w:r>
              <w:t xml:space="preserve">Урок </w:t>
            </w:r>
            <w:r>
              <w:rPr>
                <w:spacing w:val="-5"/>
              </w:rPr>
              <w:t>69</w:t>
            </w:r>
          </w:p>
        </w:tc>
        <w:tc>
          <w:tcPr>
            <w:tcW w:w="8179" w:type="dxa"/>
          </w:tcPr>
          <w:p w14:paraId="726629B1" w14:textId="77777777" w:rsidR="0049640F" w:rsidRDefault="0059390D">
            <w:pPr>
              <w:pStyle w:val="TableParagraph"/>
              <w:ind w:left="59"/>
            </w:pPr>
            <w:r>
              <w:t>Составление</w:t>
            </w:r>
            <w:r>
              <w:rPr>
                <w:spacing w:val="-7"/>
              </w:rPr>
              <w:t xml:space="preserve"> </w:t>
            </w:r>
            <w:r>
              <w:t>устного</w:t>
            </w:r>
            <w:r>
              <w:rPr>
                <w:spacing w:val="-4"/>
              </w:rPr>
              <w:t xml:space="preserve"> </w:t>
            </w:r>
            <w:r>
              <w:t>рассказа</w:t>
            </w:r>
            <w:r>
              <w:rPr>
                <w:spacing w:val="-7"/>
              </w:rPr>
              <w:t xml:space="preserve"> </w:t>
            </w:r>
            <w:r>
              <w:t>"Краски</w:t>
            </w:r>
            <w:r>
              <w:rPr>
                <w:spacing w:val="-4"/>
              </w:rPr>
              <w:t xml:space="preserve"> </w:t>
            </w:r>
            <w:r>
              <w:t>и</w:t>
            </w:r>
            <w:r>
              <w:rPr>
                <w:spacing w:val="-5"/>
              </w:rPr>
              <w:t xml:space="preserve"> </w:t>
            </w:r>
            <w:r>
              <w:t>звуки</w:t>
            </w:r>
            <w:r>
              <w:rPr>
                <w:spacing w:val="-4"/>
              </w:rPr>
              <w:t xml:space="preserve"> </w:t>
            </w:r>
            <w:r>
              <w:t>зимы"</w:t>
            </w:r>
            <w:r>
              <w:rPr>
                <w:spacing w:val="-3"/>
              </w:rPr>
              <w:t xml:space="preserve"> </w:t>
            </w:r>
            <w:r>
              <w:t>по</w:t>
            </w:r>
            <w:r>
              <w:rPr>
                <w:spacing w:val="-4"/>
              </w:rPr>
              <w:t xml:space="preserve"> </w:t>
            </w:r>
            <w:r>
              <w:t>изученным</w:t>
            </w:r>
            <w:r>
              <w:rPr>
                <w:spacing w:val="-4"/>
              </w:rPr>
              <w:t xml:space="preserve"> </w:t>
            </w:r>
            <w:r>
              <w:rPr>
                <w:spacing w:val="-2"/>
              </w:rPr>
              <w:t>текстам</w:t>
            </w:r>
          </w:p>
        </w:tc>
      </w:tr>
      <w:tr w:rsidR="0049640F" w14:paraId="6BBC9D74" w14:textId="77777777">
        <w:trPr>
          <w:trHeight w:val="455"/>
        </w:trPr>
        <w:tc>
          <w:tcPr>
            <w:tcW w:w="1169" w:type="dxa"/>
          </w:tcPr>
          <w:p w14:paraId="2BAA27E3" w14:textId="77777777" w:rsidR="0049640F" w:rsidRDefault="0059390D">
            <w:pPr>
              <w:pStyle w:val="TableParagraph"/>
              <w:spacing w:before="99"/>
            </w:pPr>
            <w:r>
              <w:t xml:space="preserve">Урок </w:t>
            </w:r>
            <w:r>
              <w:rPr>
                <w:spacing w:val="-5"/>
              </w:rPr>
              <w:t>70</w:t>
            </w:r>
          </w:p>
        </w:tc>
        <w:tc>
          <w:tcPr>
            <w:tcW w:w="8179" w:type="dxa"/>
          </w:tcPr>
          <w:p w14:paraId="39C8E9C2" w14:textId="77777777" w:rsidR="0049640F" w:rsidRDefault="0059390D">
            <w:pPr>
              <w:pStyle w:val="TableParagraph"/>
              <w:spacing w:before="99"/>
              <w:ind w:left="59"/>
            </w:pPr>
            <w:r>
              <w:t>Тема</w:t>
            </w:r>
            <w:r>
              <w:rPr>
                <w:spacing w:val="-7"/>
              </w:rPr>
              <w:t xml:space="preserve"> </w:t>
            </w:r>
            <w:r>
              <w:t>"Природа</w:t>
            </w:r>
            <w:r>
              <w:rPr>
                <w:spacing w:val="-5"/>
              </w:rPr>
              <w:t xml:space="preserve"> </w:t>
            </w:r>
            <w:r>
              <w:t>зимой"</w:t>
            </w:r>
            <w:r>
              <w:rPr>
                <w:spacing w:val="-4"/>
              </w:rPr>
              <w:t xml:space="preserve"> </w:t>
            </w:r>
            <w:r>
              <w:t>в</w:t>
            </w:r>
            <w:r>
              <w:rPr>
                <w:spacing w:val="-8"/>
              </w:rPr>
              <w:t xml:space="preserve"> </w:t>
            </w:r>
            <w:r>
              <w:t>картинах</w:t>
            </w:r>
            <w:r>
              <w:rPr>
                <w:spacing w:val="-5"/>
              </w:rPr>
              <w:t xml:space="preserve"> </w:t>
            </w:r>
            <w:r>
              <w:t>художников</w:t>
            </w:r>
            <w:r>
              <w:rPr>
                <w:spacing w:val="-6"/>
              </w:rPr>
              <w:t xml:space="preserve"> </w:t>
            </w:r>
            <w:r>
              <w:t>и</w:t>
            </w:r>
            <w:r>
              <w:rPr>
                <w:spacing w:val="-5"/>
              </w:rPr>
              <w:t xml:space="preserve"> </w:t>
            </w:r>
            <w:r>
              <w:t>произведениях</w:t>
            </w:r>
            <w:r>
              <w:rPr>
                <w:spacing w:val="-4"/>
              </w:rPr>
              <w:t xml:space="preserve"> </w:t>
            </w:r>
            <w:r>
              <w:rPr>
                <w:spacing w:val="-2"/>
              </w:rPr>
              <w:t>композиторов</w:t>
            </w:r>
          </w:p>
        </w:tc>
      </w:tr>
      <w:tr w:rsidR="0049640F" w14:paraId="6A711B07" w14:textId="77777777">
        <w:trPr>
          <w:trHeight w:val="710"/>
        </w:trPr>
        <w:tc>
          <w:tcPr>
            <w:tcW w:w="1169" w:type="dxa"/>
          </w:tcPr>
          <w:p w14:paraId="3DF14D26" w14:textId="77777777" w:rsidR="0049640F" w:rsidRDefault="0059390D">
            <w:pPr>
              <w:pStyle w:val="TableParagraph"/>
              <w:spacing w:before="229"/>
            </w:pPr>
            <w:r>
              <w:t xml:space="preserve">Урок </w:t>
            </w:r>
            <w:r>
              <w:rPr>
                <w:spacing w:val="-5"/>
              </w:rPr>
              <w:t>71</w:t>
            </w:r>
          </w:p>
        </w:tc>
        <w:tc>
          <w:tcPr>
            <w:tcW w:w="8179" w:type="dxa"/>
          </w:tcPr>
          <w:p w14:paraId="6D2974C2" w14:textId="77777777" w:rsidR="0049640F" w:rsidRDefault="0059390D">
            <w:pPr>
              <w:pStyle w:val="TableParagraph"/>
              <w:ind w:left="59"/>
            </w:pPr>
            <w:r>
              <w:t>Наблюдение</w:t>
            </w:r>
            <w:r>
              <w:rPr>
                <w:spacing w:val="40"/>
              </w:rPr>
              <w:t xml:space="preserve"> </w:t>
            </w:r>
            <w:r>
              <w:t>за</w:t>
            </w:r>
            <w:r>
              <w:rPr>
                <w:spacing w:val="40"/>
              </w:rPr>
              <w:t xml:space="preserve"> </w:t>
            </w:r>
            <w:r>
              <w:t>описанием</w:t>
            </w:r>
            <w:r>
              <w:rPr>
                <w:spacing w:val="40"/>
              </w:rPr>
              <w:t xml:space="preserve"> </w:t>
            </w:r>
            <w:r>
              <w:t>в</w:t>
            </w:r>
            <w:r>
              <w:rPr>
                <w:spacing w:val="40"/>
              </w:rPr>
              <w:t xml:space="preserve"> </w:t>
            </w:r>
            <w:r>
              <w:t>художественном</w:t>
            </w:r>
            <w:r>
              <w:rPr>
                <w:spacing w:val="40"/>
              </w:rPr>
              <w:t xml:space="preserve"> </w:t>
            </w:r>
            <w:r>
              <w:t>тексте.</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 С.В. Михалков "Новогодняя быль"</w:t>
            </w:r>
          </w:p>
        </w:tc>
      </w:tr>
      <w:tr w:rsidR="0049640F" w14:paraId="321275F6" w14:textId="77777777">
        <w:trPr>
          <w:trHeight w:val="709"/>
        </w:trPr>
        <w:tc>
          <w:tcPr>
            <w:tcW w:w="1169" w:type="dxa"/>
          </w:tcPr>
          <w:p w14:paraId="1026D2C2" w14:textId="77777777" w:rsidR="0049640F" w:rsidRDefault="0059390D">
            <w:pPr>
              <w:pStyle w:val="TableParagraph"/>
              <w:spacing w:before="229"/>
            </w:pPr>
            <w:r>
              <w:t xml:space="preserve">Урок </w:t>
            </w:r>
            <w:r>
              <w:rPr>
                <w:spacing w:val="-5"/>
              </w:rPr>
              <w:t>72</w:t>
            </w:r>
          </w:p>
        </w:tc>
        <w:tc>
          <w:tcPr>
            <w:tcW w:w="8179" w:type="dxa"/>
          </w:tcPr>
          <w:p w14:paraId="3C700F94" w14:textId="77777777" w:rsidR="0049640F" w:rsidRDefault="0059390D">
            <w:pPr>
              <w:pStyle w:val="TableParagraph"/>
              <w:ind w:left="59"/>
            </w:pPr>
            <w:r>
              <w:t>Составление</w:t>
            </w:r>
            <w:r>
              <w:rPr>
                <w:spacing w:val="40"/>
              </w:rPr>
              <w:t xml:space="preserve"> </w:t>
            </w:r>
            <w:r>
              <w:t>плана</w:t>
            </w:r>
            <w:r>
              <w:rPr>
                <w:spacing w:val="40"/>
              </w:rPr>
              <w:t xml:space="preserve"> </w:t>
            </w:r>
            <w:r>
              <w:t>сказки:</w:t>
            </w:r>
            <w:r>
              <w:rPr>
                <w:spacing w:val="40"/>
              </w:rPr>
              <w:t xml:space="preserve"> </w:t>
            </w:r>
            <w:r>
              <w:t>части</w:t>
            </w:r>
            <w:r>
              <w:rPr>
                <w:spacing w:val="40"/>
              </w:rPr>
              <w:t xml:space="preserve"> </w:t>
            </w:r>
            <w:r>
              <w:t>текста,</w:t>
            </w:r>
            <w:r>
              <w:rPr>
                <w:spacing w:val="40"/>
              </w:rPr>
              <w:t xml:space="preserve"> </w:t>
            </w:r>
            <w:r>
              <w:t>их</w:t>
            </w:r>
            <w:r>
              <w:rPr>
                <w:spacing w:val="40"/>
              </w:rPr>
              <w:t xml:space="preserve"> </w:t>
            </w:r>
            <w:r>
              <w:t>главные</w:t>
            </w:r>
            <w:r>
              <w:rPr>
                <w:spacing w:val="40"/>
              </w:rPr>
              <w:t xml:space="preserve"> </w:t>
            </w:r>
            <w:r>
              <w:t>темы.</w:t>
            </w:r>
            <w:r>
              <w:rPr>
                <w:spacing w:val="40"/>
              </w:rPr>
              <w:t xml:space="preserve"> </w:t>
            </w:r>
            <w:r>
              <w:t>На</w:t>
            </w:r>
            <w:r>
              <w:rPr>
                <w:spacing w:val="40"/>
              </w:rPr>
              <w:t xml:space="preserve"> </w:t>
            </w:r>
            <w:r>
              <w:t>примере</w:t>
            </w:r>
            <w:r>
              <w:rPr>
                <w:spacing w:val="40"/>
              </w:rPr>
              <w:t xml:space="preserve"> </w:t>
            </w:r>
            <w:r>
              <w:t>русской народной сказки "Два мороза"</w:t>
            </w:r>
          </w:p>
        </w:tc>
      </w:tr>
      <w:tr w:rsidR="0049640F" w14:paraId="45984C0E" w14:textId="77777777">
        <w:trPr>
          <w:trHeight w:val="710"/>
        </w:trPr>
        <w:tc>
          <w:tcPr>
            <w:tcW w:w="1169" w:type="dxa"/>
          </w:tcPr>
          <w:p w14:paraId="09442601" w14:textId="77777777" w:rsidR="0049640F" w:rsidRDefault="0059390D">
            <w:pPr>
              <w:pStyle w:val="TableParagraph"/>
              <w:spacing w:before="229"/>
            </w:pPr>
            <w:r>
              <w:t xml:space="preserve">Урок </w:t>
            </w:r>
            <w:r>
              <w:rPr>
                <w:spacing w:val="-5"/>
              </w:rPr>
              <w:t>73</w:t>
            </w:r>
          </w:p>
        </w:tc>
        <w:tc>
          <w:tcPr>
            <w:tcW w:w="8179" w:type="dxa"/>
          </w:tcPr>
          <w:p w14:paraId="16729A5B" w14:textId="77777777" w:rsidR="0049640F" w:rsidRDefault="0059390D">
            <w:pPr>
              <w:pStyle w:val="TableParagraph"/>
              <w:tabs>
                <w:tab w:val="left" w:pos="1510"/>
                <w:tab w:val="left" w:pos="2354"/>
                <w:tab w:val="left" w:pos="3848"/>
                <w:tab w:val="left" w:pos="5146"/>
                <w:tab w:val="left" w:pos="5964"/>
                <w:tab w:val="left" w:pos="6583"/>
                <w:tab w:val="left" w:pos="7243"/>
              </w:tabs>
              <w:ind w:left="59" w:right="55"/>
            </w:pPr>
            <w:r>
              <w:rPr>
                <w:spacing w:val="-2"/>
              </w:rPr>
              <w:t>Фольклорная</w:t>
            </w:r>
            <w:r>
              <w:tab/>
            </w:r>
            <w:r>
              <w:rPr>
                <w:spacing w:val="-2"/>
              </w:rPr>
              <w:t>основа</w:t>
            </w:r>
            <w:r>
              <w:tab/>
            </w:r>
            <w:r>
              <w:rPr>
                <w:spacing w:val="-2"/>
              </w:rPr>
              <w:t>литературной</w:t>
            </w:r>
            <w:r>
              <w:tab/>
            </w:r>
            <w:r>
              <w:rPr>
                <w:spacing w:val="-2"/>
              </w:rPr>
              <w:t>(авторской)</w:t>
            </w:r>
            <w:r>
              <w:tab/>
            </w:r>
            <w:r>
              <w:rPr>
                <w:spacing w:val="-2"/>
              </w:rPr>
              <w:t>сказки</w:t>
            </w:r>
            <w:r>
              <w:tab/>
            </w:r>
            <w:r>
              <w:rPr>
                <w:spacing w:val="-4"/>
              </w:rPr>
              <w:t>В.И.</w:t>
            </w:r>
            <w:r>
              <w:tab/>
            </w:r>
            <w:r>
              <w:rPr>
                <w:spacing w:val="-4"/>
              </w:rPr>
              <w:t>Даля</w:t>
            </w:r>
            <w:r>
              <w:tab/>
            </w:r>
            <w:r>
              <w:rPr>
                <w:spacing w:val="-2"/>
              </w:rPr>
              <w:t>"Девочка Снегурочка"</w:t>
            </w:r>
          </w:p>
        </w:tc>
      </w:tr>
      <w:tr w:rsidR="0049640F" w14:paraId="7ABF67CD" w14:textId="77777777">
        <w:trPr>
          <w:trHeight w:val="709"/>
        </w:trPr>
        <w:tc>
          <w:tcPr>
            <w:tcW w:w="1169" w:type="dxa"/>
          </w:tcPr>
          <w:p w14:paraId="7EAA9B5C" w14:textId="77777777" w:rsidR="0049640F" w:rsidRDefault="0059390D">
            <w:pPr>
              <w:pStyle w:val="TableParagraph"/>
              <w:spacing w:before="229"/>
            </w:pPr>
            <w:r>
              <w:t xml:space="preserve">Урок </w:t>
            </w:r>
            <w:r>
              <w:rPr>
                <w:spacing w:val="-5"/>
              </w:rPr>
              <w:t>74</w:t>
            </w:r>
          </w:p>
        </w:tc>
        <w:tc>
          <w:tcPr>
            <w:tcW w:w="8179" w:type="dxa"/>
          </w:tcPr>
          <w:p w14:paraId="7217164C" w14:textId="77777777" w:rsidR="0049640F" w:rsidRDefault="0059390D">
            <w:pPr>
              <w:pStyle w:val="TableParagraph"/>
              <w:ind w:left="59"/>
            </w:pPr>
            <w:r>
              <w:t>Сравнение сюжетов и героев русской народной</w:t>
            </w:r>
            <w:r>
              <w:rPr>
                <w:spacing w:val="-1"/>
              </w:rPr>
              <w:t xml:space="preserve"> </w:t>
            </w:r>
            <w:r>
              <w:t>сказки "Снегурочка" и литературной (авторской) В.И. Даля "Девочка Снегурочка"</w:t>
            </w:r>
          </w:p>
        </w:tc>
      </w:tr>
      <w:tr w:rsidR="0049640F" w14:paraId="14E6FEA6" w14:textId="77777777">
        <w:trPr>
          <w:trHeight w:val="710"/>
        </w:trPr>
        <w:tc>
          <w:tcPr>
            <w:tcW w:w="1169" w:type="dxa"/>
          </w:tcPr>
          <w:p w14:paraId="1BFE2FF7" w14:textId="77777777" w:rsidR="0049640F" w:rsidRDefault="0059390D">
            <w:pPr>
              <w:pStyle w:val="TableParagraph"/>
              <w:spacing w:before="229"/>
            </w:pPr>
            <w:r>
              <w:t xml:space="preserve">Урок </w:t>
            </w:r>
            <w:r>
              <w:rPr>
                <w:spacing w:val="-5"/>
              </w:rPr>
              <w:t>75</w:t>
            </w:r>
          </w:p>
        </w:tc>
        <w:tc>
          <w:tcPr>
            <w:tcW w:w="8179" w:type="dxa"/>
          </w:tcPr>
          <w:p w14:paraId="0182E064" w14:textId="77777777" w:rsidR="0049640F" w:rsidRDefault="0059390D">
            <w:pPr>
              <w:pStyle w:val="TableParagraph"/>
              <w:ind w:left="59"/>
            </w:pPr>
            <w:r>
              <w:t>Фольклорная</w:t>
            </w:r>
            <w:r>
              <w:rPr>
                <w:spacing w:val="40"/>
              </w:rPr>
              <w:t xml:space="preserve"> </w:t>
            </w:r>
            <w:r>
              <w:t>основа</w:t>
            </w:r>
            <w:r>
              <w:rPr>
                <w:spacing w:val="40"/>
              </w:rPr>
              <w:t xml:space="preserve"> </w:t>
            </w:r>
            <w:r>
              <w:t>литературной</w:t>
            </w:r>
            <w:r>
              <w:rPr>
                <w:spacing w:val="40"/>
              </w:rPr>
              <w:t xml:space="preserve"> </w:t>
            </w:r>
            <w:r>
              <w:t>(авторской)</w:t>
            </w:r>
            <w:r>
              <w:rPr>
                <w:spacing w:val="40"/>
              </w:rPr>
              <w:t xml:space="preserve"> </w:t>
            </w:r>
            <w:r>
              <w:t>сказки</w:t>
            </w:r>
            <w:r>
              <w:rPr>
                <w:spacing w:val="40"/>
              </w:rPr>
              <w:t xml:space="preserve"> </w:t>
            </w:r>
            <w:r>
              <w:t>В.Ф.</w:t>
            </w:r>
            <w:r>
              <w:rPr>
                <w:spacing w:val="40"/>
              </w:rPr>
              <w:t xml:space="preserve"> </w:t>
            </w:r>
            <w:r>
              <w:t>Одоевского</w:t>
            </w:r>
            <w:r>
              <w:rPr>
                <w:spacing w:val="40"/>
              </w:rPr>
              <w:t xml:space="preserve"> </w:t>
            </w:r>
            <w:r>
              <w:t>"Мороз</w:t>
            </w:r>
            <w:r>
              <w:rPr>
                <w:spacing w:val="40"/>
              </w:rPr>
              <w:t xml:space="preserve"> </w:t>
            </w:r>
            <w:r>
              <w:rPr>
                <w:spacing w:val="-2"/>
              </w:rPr>
              <w:t>Иванович"</w:t>
            </w:r>
          </w:p>
        </w:tc>
      </w:tr>
      <w:tr w:rsidR="0049640F" w14:paraId="0048F861" w14:textId="77777777">
        <w:trPr>
          <w:trHeight w:val="458"/>
        </w:trPr>
        <w:tc>
          <w:tcPr>
            <w:tcW w:w="1169" w:type="dxa"/>
          </w:tcPr>
          <w:p w14:paraId="7CC3E11F" w14:textId="77777777" w:rsidR="0049640F" w:rsidRDefault="0059390D">
            <w:pPr>
              <w:pStyle w:val="TableParagraph"/>
            </w:pPr>
            <w:r>
              <w:t xml:space="preserve">Урок </w:t>
            </w:r>
            <w:r>
              <w:rPr>
                <w:spacing w:val="-5"/>
              </w:rPr>
              <w:t>76</w:t>
            </w:r>
          </w:p>
        </w:tc>
        <w:tc>
          <w:tcPr>
            <w:tcW w:w="8179" w:type="dxa"/>
          </w:tcPr>
          <w:p w14:paraId="01A05E29" w14:textId="77777777" w:rsidR="0049640F" w:rsidRDefault="0059390D">
            <w:pPr>
              <w:pStyle w:val="TableParagraph"/>
              <w:ind w:left="59"/>
            </w:pPr>
            <w:r>
              <w:t>Тематическое</w:t>
            </w:r>
            <w:r>
              <w:rPr>
                <w:spacing w:val="-7"/>
              </w:rPr>
              <w:t xml:space="preserve"> </w:t>
            </w:r>
            <w:r>
              <w:t>потворение</w:t>
            </w:r>
            <w:r>
              <w:rPr>
                <w:spacing w:val="-7"/>
              </w:rPr>
              <w:t xml:space="preserve"> </w:t>
            </w:r>
            <w:r>
              <w:t>по</w:t>
            </w:r>
            <w:r>
              <w:rPr>
                <w:spacing w:val="-5"/>
              </w:rPr>
              <w:t xml:space="preserve"> </w:t>
            </w:r>
            <w:r>
              <w:t>разделу</w:t>
            </w:r>
            <w:r>
              <w:rPr>
                <w:spacing w:val="-5"/>
              </w:rPr>
              <w:t xml:space="preserve"> </w:t>
            </w:r>
            <w:r>
              <w:t>"Звуки</w:t>
            </w:r>
            <w:r>
              <w:rPr>
                <w:spacing w:val="-5"/>
              </w:rPr>
              <w:t xml:space="preserve"> </w:t>
            </w:r>
            <w:r>
              <w:t>и</w:t>
            </w:r>
            <w:r>
              <w:rPr>
                <w:spacing w:val="-6"/>
              </w:rPr>
              <w:t xml:space="preserve"> </w:t>
            </w:r>
            <w:r>
              <w:t>краски</w:t>
            </w:r>
            <w:r>
              <w:rPr>
                <w:spacing w:val="-5"/>
              </w:rPr>
              <w:t xml:space="preserve"> </w:t>
            </w:r>
            <w:r>
              <w:t>зимней</w:t>
            </w:r>
            <w:r>
              <w:rPr>
                <w:spacing w:val="-5"/>
              </w:rPr>
              <w:t xml:space="preserve"> </w:t>
            </w:r>
            <w:r>
              <w:rPr>
                <w:spacing w:val="-2"/>
              </w:rPr>
              <w:t>природы"</w:t>
            </w:r>
          </w:p>
        </w:tc>
      </w:tr>
      <w:tr w:rsidR="0049640F" w14:paraId="74818343" w14:textId="77777777">
        <w:trPr>
          <w:trHeight w:val="710"/>
        </w:trPr>
        <w:tc>
          <w:tcPr>
            <w:tcW w:w="1169" w:type="dxa"/>
          </w:tcPr>
          <w:p w14:paraId="0A6D5E89" w14:textId="77777777" w:rsidR="0049640F" w:rsidRDefault="0059390D">
            <w:pPr>
              <w:pStyle w:val="TableParagraph"/>
              <w:spacing w:before="226"/>
            </w:pPr>
            <w:r>
              <w:t xml:space="preserve">Урок </w:t>
            </w:r>
            <w:r>
              <w:rPr>
                <w:spacing w:val="-5"/>
              </w:rPr>
              <w:t>77</w:t>
            </w:r>
          </w:p>
        </w:tc>
        <w:tc>
          <w:tcPr>
            <w:tcW w:w="8179" w:type="dxa"/>
          </w:tcPr>
          <w:p w14:paraId="20D05CB6" w14:textId="77777777" w:rsidR="0049640F" w:rsidRDefault="0059390D">
            <w:pPr>
              <w:pStyle w:val="TableParagraph"/>
              <w:spacing w:before="99"/>
              <w:ind w:left="59"/>
            </w:pPr>
            <w:r>
              <w:t>Выявление</w:t>
            </w:r>
            <w:r>
              <w:rPr>
                <w:spacing w:val="80"/>
              </w:rPr>
              <w:t xml:space="preserve"> </w:t>
            </w:r>
            <w:r>
              <w:t>последовательности</w:t>
            </w:r>
            <w:r>
              <w:rPr>
                <w:spacing w:val="80"/>
              </w:rPr>
              <w:t xml:space="preserve"> </w:t>
            </w:r>
            <w:r>
              <w:t>событий.</w:t>
            </w:r>
            <w:r>
              <w:rPr>
                <w:spacing w:val="80"/>
              </w:rPr>
              <w:t xml:space="preserve"> </w:t>
            </w:r>
            <w:r>
              <w:t>Составление</w:t>
            </w:r>
            <w:r>
              <w:rPr>
                <w:spacing w:val="80"/>
              </w:rPr>
              <w:t xml:space="preserve"> </w:t>
            </w:r>
            <w:r>
              <w:t>вопросного</w:t>
            </w:r>
            <w:r>
              <w:rPr>
                <w:spacing w:val="80"/>
              </w:rPr>
              <w:t xml:space="preserve"> </w:t>
            </w:r>
            <w:r>
              <w:t>плана.</w:t>
            </w:r>
            <w:r>
              <w:rPr>
                <w:spacing w:val="80"/>
              </w:rPr>
              <w:t xml:space="preserve"> </w:t>
            </w:r>
            <w:r>
              <w:t>К.И. Чуковский "Федорино горе"</w:t>
            </w:r>
          </w:p>
        </w:tc>
      </w:tr>
      <w:tr w:rsidR="0049640F" w14:paraId="2A6CC79B" w14:textId="77777777">
        <w:trPr>
          <w:trHeight w:val="456"/>
        </w:trPr>
        <w:tc>
          <w:tcPr>
            <w:tcW w:w="1169" w:type="dxa"/>
          </w:tcPr>
          <w:p w14:paraId="279596AE" w14:textId="77777777" w:rsidR="0049640F" w:rsidRDefault="0059390D">
            <w:pPr>
              <w:pStyle w:val="TableParagraph"/>
              <w:spacing w:before="99"/>
            </w:pPr>
            <w:r>
              <w:t xml:space="preserve">Урок </w:t>
            </w:r>
            <w:r>
              <w:rPr>
                <w:spacing w:val="-5"/>
              </w:rPr>
              <w:t>78</w:t>
            </w:r>
          </w:p>
        </w:tc>
        <w:tc>
          <w:tcPr>
            <w:tcW w:w="8179" w:type="dxa"/>
          </w:tcPr>
          <w:p w14:paraId="30C25612" w14:textId="77777777" w:rsidR="0049640F" w:rsidRDefault="0059390D">
            <w:pPr>
              <w:pStyle w:val="TableParagraph"/>
              <w:spacing w:before="99"/>
              <w:ind w:left="59"/>
            </w:pPr>
            <w:r>
              <w:t>Чтение</w:t>
            </w:r>
            <w:r>
              <w:rPr>
                <w:spacing w:val="-6"/>
              </w:rPr>
              <w:t xml:space="preserve"> </w:t>
            </w:r>
            <w:r>
              <w:t>по</w:t>
            </w:r>
            <w:r>
              <w:rPr>
                <w:spacing w:val="-6"/>
              </w:rPr>
              <w:t xml:space="preserve"> </w:t>
            </w:r>
            <w:r>
              <w:t>ролям</w:t>
            </w:r>
            <w:r>
              <w:rPr>
                <w:spacing w:val="-7"/>
              </w:rPr>
              <w:t xml:space="preserve"> </w:t>
            </w:r>
            <w:r>
              <w:t>(инсценировка)</w:t>
            </w:r>
            <w:r>
              <w:rPr>
                <w:spacing w:val="-8"/>
              </w:rPr>
              <w:t xml:space="preserve"> </w:t>
            </w:r>
            <w:r>
              <w:t>сказки</w:t>
            </w:r>
            <w:r>
              <w:rPr>
                <w:spacing w:val="-6"/>
              </w:rPr>
              <w:t xml:space="preserve"> </w:t>
            </w:r>
            <w:r>
              <w:t>К.И.</w:t>
            </w:r>
            <w:r>
              <w:rPr>
                <w:spacing w:val="-6"/>
              </w:rPr>
              <w:t xml:space="preserve"> </w:t>
            </w:r>
            <w:r>
              <w:t>Чуковский</w:t>
            </w:r>
            <w:r>
              <w:rPr>
                <w:spacing w:val="-7"/>
              </w:rPr>
              <w:t xml:space="preserve"> </w:t>
            </w:r>
            <w:r>
              <w:t>"Федорино</w:t>
            </w:r>
            <w:r>
              <w:rPr>
                <w:spacing w:val="-5"/>
              </w:rPr>
              <w:t xml:space="preserve"> </w:t>
            </w:r>
            <w:r>
              <w:rPr>
                <w:spacing w:val="-2"/>
              </w:rPr>
              <w:t>горе"</w:t>
            </w:r>
          </w:p>
        </w:tc>
      </w:tr>
      <w:tr w:rsidR="0049640F" w14:paraId="08545FFF" w14:textId="77777777">
        <w:trPr>
          <w:trHeight w:val="710"/>
        </w:trPr>
        <w:tc>
          <w:tcPr>
            <w:tcW w:w="1169" w:type="dxa"/>
          </w:tcPr>
          <w:p w14:paraId="2A3261B2" w14:textId="77777777" w:rsidR="0049640F" w:rsidRDefault="0059390D">
            <w:pPr>
              <w:pStyle w:val="TableParagraph"/>
              <w:spacing w:before="229"/>
            </w:pPr>
            <w:r>
              <w:t xml:space="preserve">Урок </w:t>
            </w:r>
            <w:r>
              <w:rPr>
                <w:spacing w:val="-5"/>
              </w:rPr>
              <w:t>79</w:t>
            </w:r>
          </w:p>
        </w:tc>
        <w:tc>
          <w:tcPr>
            <w:tcW w:w="8179" w:type="dxa"/>
          </w:tcPr>
          <w:p w14:paraId="69DAC214" w14:textId="77777777" w:rsidR="0049640F" w:rsidRDefault="0059390D">
            <w:pPr>
              <w:pStyle w:val="TableParagraph"/>
              <w:tabs>
                <w:tab w:val="left" w:pos="1270"/>
                <w:tab w:val="left" w:pos="2257"/>
                <w:tab w:val="left" w:pos="2942"/>
                <w:tab w:val="left" w:pos="3844"/>
                <w:tab w:val="left" w:pos="4269"/>
                <w:tab w:val="left" w:pos="5267"/>
                <w:tab w:val="left" w:pos="6783"/>
                <w:tab w:val="left" w:pos="7100"/>
              </w:tabs>
              <w:ind w:left="59" w:right="56"/>
            </w:pPr>
            <w:r>
              <w:rPr>
                <w:spacing w:val="-2"/>
              </w:rPr>
              <w:t>Осознание</w:t>
            </w:r>
            <w:r>
              <w:tab/>
            </w:r>
            <w:r>
              <w:rPr>
                <w:spacing w:val="-2"/>
              </w:rPr>
              <w:t>понятий</w:t>
            </w:r>
            <w:r>
              <w:tab/>
            </w:r>
            <w:r>
              <w:rPr>
                <w:spacing w:val="-4"/>
              </w:rPr>
              <w:t>друг,</w:t>
            </w:r>
            <w:r>
              <w:tab/>
            </w:r>
            <w:r>
              <w:rPr>
                <w:spacing w:val="-2"/>
              </w:rPr>
              <w:t>дружба</w:t>
            </w:r>
            <w:r>
              <w:tab/>
            </w:r>
            <w:r>
              <w:rPr>
                <w:spacing w:val="-6"/>
              </w:rPr>
              <w:t>на</w:t>
            </w:r>
            <w:r>
              <w:tab/>
            </w:r>
            <w:r>
              <w:rPr>
                <w:spacing w:val="-2"/>
              </w:rPr>
              <w:t>примере</w:t>
            </w:r>
            <w:r>
              <w:tab/>
            </w:r>
            <w:r>
              <w:rPr>
                <w:spacing w:val="-2"/>
              </w:rPr>
              <w:t>произведений</w:t>
            </w:r>
            <w:r>
              <w:tab/>
            </w:r>
            <w:r>
              <w:rPr>
                <w:spacing w:val="-10"/>
              </w:rPr>
              <w:t>о</w:t>
            </w:r>
            <w:r>
              <w:tab/>
            </w:r>
            <w:r>
              <w:rPr>
                <w:spacing w:val="-2"/>
              </w:rPr>
              <w:t xml:space="preserve">животных. </w:t>
            </w:r>
            <w:r>
              <w:t>Произведения по выбору, например, С.В. Михалков "Мой щенок"</w:t>
            </w:r>
          </w:p>
        </w:tc>
      </w:tr>
    </w:tbl>
    <w:p w14:paraId="27F36E3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78CB835" w14:textId="77777777">
        <w:trPr>
          <w:trHeight w:val="710"/>
        </w:trPr>
        <w:tc>
          <w:tcPr>
            <w:tcW w:w="1169" w:type="dxa"/>
          </w:tcPr>
          <w:p w14:paraId="40D8E144" w14:textId="77777777" w:rsidR="0049640F" w:rsidRDefault="0059390D">
            <w:pPr>
              <w:pStyle w:val="TableParagraph"/>
              <w:spacing w:before="229"/>
            </w:pPr>
            <w:r>
              <w:lastRenderedPageBreak/>
              <w:t xml:space="preserve">Урок </w:t>
            </w:r>
            <w:r>
              <w:rPr>
                <w:spacing w:val="-5"/>
              </w:rPr>
              <w:t>80</w:t>
            </w:r>
          </w:p>
        </w:tc>
        <w:tc>
          <w:tcPr>
            <w:tcW w:w="8179" w:type="dxa"/>
          </w:tcPr>
          <w:p w14:paraId="5B46D601" w14:textId="77777777" w:rsidR="0049640F" w:rsidRDefault="0059390D">
            <w:pPr>
              <w:pStyle w:val="TableParagraph"/>
              <w:ind w:left="59"/>
            </w:pPr>
            <w:r>
              <w:t>Средства художественной</w:t>
            </w:r>
            <w:r>
              <w:rPr>
                <w:spacing w:val="-1"/>
              </w:rPr>
              <w:t xml:space="preserve"> </w:t>
            </w:r>
            <w:r>
              <w:t>выразительности</w:t>
            </w:r>
            <w:r>
              <w:rPr>
                <w:spacing w:val="-2"/>
              </w:rPr>
              <w:t xml:space="preserve"> </w:t>
            </w:r>
            <w:r>
              <w:t>в стихотворениях</w:t>
            </w:r>
            <w:r>
              <w:rPr>
                <w:spacing w:val="-1"/>
              </w:rPr>
              <w:t xml:space="preserve"> </w:t>
            </w:r>
            <w:r>
              <w:t>о</w:t>
            </w:r>
            <w:r>
              <w:rPr>
                <w:spacing w:val="-1"/>
              </w:rPr>
              <w:t xml:space="preserve"> </w:t>
            </w:r>
            <w:r>
              <w:t>весне.</w:t>
            </w:r>
            <w:r>
              <w:rPr>
                <w:spacing w:val="-1"/>
              </w:rPr>
              <w:t xml:space="preserve"> </w:t>
            </w:r>
            <w:r>
              <w:t>Произведения по выбору, например, А.Л. Барто "Веревочка"</w:t>
            </w:r>
          </w:p>
        </w:tc>
      </w:tr>
      <w:tr w:rsidR="0049640F" w14:paraId="5D888278" w14:textId="77777777">
        <w:trPr>
          <w:trHeight w:val="457"/>
        </w:trPr>
        <w:tc>
          <w:tcPr>
            <w:tcW w:w="1169" w:type="dxa"/>
          </w:tcPr>
          <w:p w14:paraId="7C83ACE8" w14:textId="77777777" w:rsidR="0049640F" w:rsidRDefault="0059390D">
            <w:pPr>
              <w:pStyle w:val="TableParagraph"/>
            </w:pPr>
            <w:r>
              <w:t xml:space="preserve">Урок </w:t>
            </w:r>
            <w:r>
              <w:rPr>
                <w:spacing w:val="-5"/>
              </w:rPr>
              <w:t>81</w:t>
            </w:r>
          </w:p>
        </w:tc>
        <w:tc>
          <w:tcPr>
            <w:tcW w:w="8179" w:type="dxa"/>
          </w:tcPr>
          <w:p w14:paraId="628D3072" w14:textId="77777777" w:rsidR="0049640F" w:rsidRDefault="0059390D">
            <w:pPr>
              <w:pStyle w:val="TableParagraph"/>
              <w:ind w:left="59"/>
            </w:pPr>
            <w:r>
              <w:t>Произведения</w:t>
            </w:r>
            <w:r>
              <w:rPr>
                <w:spacing w:val="-7"/>
              </w:rPr>
              <w:t xml:space="preserve"> </w:t>
            </w:r>
            <w:r>
              <w:t>о</w:t>
            </w:r>
            <w:r>
              <w:rPr>
                <w:spacing w:val="-4"/>
              </w:rPr>
              <w:t xml:space="preserve"> </w:t>
            </w:r>
            <w:r>
              <w:t>детях.</w:t>
            </w:r>
            <w:r>
              <w:rPr>
                <w:spacing w:val="-4"/>
              </w:rPr>
              <w:t xml:space="preserve"> </w:t>
            </w:r>
            <w:r>
              <w:t>На</w:t>
            </w:r>
            <w:r>
              <w:rPr>
                <w:spacing w:val="-6"/>
              </w:rPr>
              <w:t xml:space="preserve"> </w:t>
            </w:r>
            <w:r>
              <w:t>примере</w:t>
            </w:r>
            <w:r>
              <w:rPr>
                <w:spacing w:val="-4"/>
              </w:rPr>
              <w:t xml:space="preserve"> </w:t>
            </w:r>
            <w:r>
              <w:t>рассказов</w:t>
            </w:r>
            <w:r>
              <w:rPr>
                <w:spacing w:val="-6"/>
              </w:rPr>
              <w:t xml:space="preserve"> </w:t>
            </w:r>
            <w:r>
              <w:t>Н.Н.</w:t>
            </w:r>
            <w:r>
              <w:rPr>
                <w:spacing w:val="-4"/>
              </w:rPr>
              <w:t xml:space="preserve"> </w:t>
            </w:r>
            <w:r>
              <w:t>Носова</w:t>
            </w:r>
            <w:r>
              <w:rPr>
                <w:spacing w:val="-3"/>
              </w:rPr>
              <w:t xml:space="preserve"> </w:t>
            </w:r>
            <w:r>
              <w:rPr>
                <w:spacing w:val="-2"/>
              </w:rPr>
              <w:t>"Затейники"</w:t>
            </w:r>
          </w:p>
        </w:tc>
      </w:tr>
      <w:tr w:rsidR="0049640F" w14:paraId="50F01F2B" w14:textId="77777777">
        <w:trPr>
          <w:trHeight w:val="709"/>
        </w:trPr>
        <w:tc>
          <w:tcPr>
            <w:tcW w:w="1169" w:type="dxa"/>
          </w:tcPr>
          <w:p w14:paraId="59021580" w14:textId="77777777" w:rsidR="0049640F" w:rsidRDefault="0059390D">
            <w:pPr>
              <w:pStyle w:val="TableParagraph"/>
              <w:spacing w:before="226"/>
            </w:pPr>
            <w:r>
              <w:t xml:space="preserve">Урок </w:t>
            </w:r>
            <w:r>
              <w:rPr>
                <w:spacing w:val="-5"/>
              </w:rPr>
              <w:t>82</w:t>
            </w:r>
          </w:p>
        </w:tc>
        <w:tc>
          <w:tcPr>
            <w:tcW w:w="8179" w:type="dxa"/>
          </w:tcPr>
          <w:p w14:paraId="3FFFBC85" w14:textId="77777777" w:rsidR="0049640F" w:rsidRDefault="0059390D">
            <w:pPr>
              <w:pStyle w:val="TableParagraph"/>
              <w:ind w:left="59"/>
            </w:pPr>
            <w:r>
              <w:t>Характеристика героя, его портрет. Произведения о детях на выбор, например, Н.Н. Носов "Живая шляпа"</w:t>
            </w:r>
          </w:p>
        </w:tc>
      </w:tr>
      <w:tr w:rsidR="0049640F" w14:paraId="5C66EE30" w14:textId="77777777">
        <w:trPr>
          <w:trHeight w:val="710"/>
        </w:trPr>
        <w:tc>
          <w:tcPr>
            <w:tcW w:w="1169" w:type="dxa"/>
          </w:tcPr>
          <w:p w14:paraId="26E8A132" w14:textId="77777777" w:rsidR="0049640F" w:rsidRDefault="0059390D">
            <w:pPr>
              <w:pStyle w:val="TableParagraph"/>
              <w:spacing w:before="226"/>
            </w:pPr>
            <w:r>
              <w:t xml:space="preserve">Урок </w:t>
            </w:r>
            <w:r>
              <w:rPr>
                <w:spacing w:val="-5"/>
              </w:rPr>
              <w:t>83</w:t>
            </w:r>
          </w:p>
        </w:tc>
        <w:tc>
          <w:tcPr>
            <w:tcW w:w="8179" w:type="dxa"/>
          </w:tcPr>
          <w:p w14:paraId="457CB635" w14:textId="77777777" w:rsidR="0049640F" w:rsidRDefault="0059390D">
            <w:pPr>
              <w:pStyle w:val="TableParagraph"/>
              <w:ind w:left="59"/>
            </w:pPr>
            <w:r>
              <w:t>Отражение</w:t>
            </w:r>
            <w:r>
              <w:rPr>
                <w:spacing w:val="40"/>
              </w:rPr>
              <w:t xml:space="preserve"> </w:t>
            </w:r>
            <w:r>
              <w:t>в</w:t>
            </w:r>
            <w:r>
              <w:rPr>
                <w:spacing w:val="40"/>
              </w:rPr>
              <w:t xml:space="preserve"> </w:t>
            </w:r>
            <w:r>
              <w:t>произведениях</w:t>
            </w:r>
            <w:r>
              <w:rPr>
                <w:spacing w:val="40"/>
              </w:rPr>
              <w:t xml:space="preserve"> </w:t>
            </w:r>
            <w:r>
              <w:t>нравственно-этических</w:t>
            </w:r>
            <w:r>
              <w:rPr>
                <w:spacing w:val="40"/>
              </w:rPr>
              <w:t xml:space="preserve"> </w:t>
            </w:r>
            <w:r>
              <w:t>понятий:</w:t>
            </w:r>
            <w:r>
              <w:rPr>
                <w:spacing w:val="40"/>
              </w:rPr>
              <w:t xml:space="preserve"> </w:t>
            </w:r>
            <w:r>
              <w:t>дружба,</w:t>
            </w:r>
            <w:r>
              <w:rPr>
                <w:spacing w:val="40"/>
              </w:rPr>
              <w:t xml:space="preserve"> </w:t>
            </w:r>
            <w:r>
              <w:t>терпение, уважение, помощь друг другу. В.А. Осеева "Синие листья"</w:t>
            </w:r>
          </w:p>
        </w:tc>
      </w:tr>
      <w:tr w:rsidR="0049640F" w14:paraId="2957D6EF" w14:textId="77777777">
        <w:trPr>
          <w:trHeight w:val="710"/>
        </w:trPr>
        <w:tc>
          <w:tcPr>
            <w:tcW w:w="1169" w:type="dxa"/>
          </w:tcPr>
          <w:p w14:paraId="73CC8698" w14:textId="77777777" w:rsidR="0049640F" w:rsidRDefault="0059390D">
            <w:pPr>
              <w:pStyle w:val="TableParagraph"/>
              <w:spacing w:before="226"/>
            </w:pPr>
            <w:r>
              <w:t xml:space="preserve">Урок </w:t>
            </w:r>
            <w:r>
              <w:rPr>
                <w:spacing w:val="-5"/>
              </w:rPr>
              <w:t>84</w:t>
            </w:r>
          </w:p>
        </w:tc>
        <w:tc>
          <w:tcPr>
            <w:tcW w:w="8179" w:type="dxa"/>
          </w:tcPr>
          <w:p w14:paraId="08546949" w14:textId="77777777" w:rsidR="0049640F" w:rsidRDefault="0059390D">
            <w:pPr>
              <w:pStyle w:val="TableParagraph"/>
              <w:ind w:left="59"/>
            </w:pPr>
            <w:r>
              <w:t>Сравнение героев рассказов Н.Н. Носова "На горке" и "Заплатка". Оценка поступков героя рассказа</w:t>
            </w:r>
          </w:p>
        </w:tc>
      </w:tr>
      <w:tr w:rsidR="0049640F" w14:paraId="3D8AA64C" w14:textId="77777777">
        <w:trPr>
          <w:trHeight w:val="458"/>
        </w:trPr>
        <w:tc>
          <w:tcPr>
            <w:tcW w:w="1169" w:type="dxa"/>
          </w:tcPr>
          <w:p w14:paraId="29DD5841" w14:textId="77777777" w:rsidR="0049640F" w:rsidRDefault="0059390D">
            <w:pPr>
              <w:pStyle w:val="TableParagraph"/>
              <w:spacing w:before="102"/>
            </w:pPr>
            <w:r>
              <w:t xml:space="preserve">Урок </w:t>
            </w:r>
            <w:r>
              <w:rPr>
                <w:spacing w:val="-5"/>
              </w:rPr>
              <w:t>85</w:t>
            </w:r>
          </w:p>
        </w:tc>
        <w:tc>
          <w:tcPr>
            <w:tcW w:w="8179" w:type="dxa"/>
          </w:tcPr>
          <w:p w14:paraId="2B8F8FC1" w14:textId="77777777" w:rsidR="0049640F" w:rsidRDefault="0059390D">
            <w:pPr>
              <w:pStyle w:val="TableParagraph"/>
              <w:spacing w:before="102"/>
              <w:ind w:left="59"/>
            </w:pPr>
            <w:r>
              <w:t>Отражение</w:t>
            </w:r>
            <w:r>
              <w:rPr>
                <w:spacing w:val="-6"/>
              </w:rPr>
              <w:t xml:space="preserve"> </w:t>
            </w:r>
            <w:r>
              <w:t>темы</w:t>
            </w:r>
            <w:r>
              <w:rPr>
                <w:spacing w:val="-5"/>
              </w:rPr>
              <w:t xml:space="preserve"> </w:t>
            </w:r>
            <w:r>
              <w:t>дружбы</w:t>
            </w:r>
            <w:r>
              <w:rPr>
                <w:spacing w:val="-6"/>
              </w:rPr>
              <w:t xml:space="preserve"> </w:t>
            </w:r>
            <w:r>
              <w:t>в</w:t>
            </w:r>
            <w:r>
              <w:rPr>
                <w:spacing w:val="-4"/>
              </w:rPr>
              <w:t xml:space="preserve"> </w:t>
            </w:r>
            <w:r>
              <w:t>рассказах</w:t>
            </w:r>
            <w:r>
              <w:rPr>
                <w:spacing w:val="-4"/>
              </w:rPr>
              <w:t xml:space="preserve"> </w:t>
            </w:r>
            <w:r>
              <w:t>о</w:t>
            </w:r>
            <w:r>
              <w:rPr>
                <w:spacing w:val="-6"/>
              </w:rPr>
              <w:t xml:space="preserve"> </w:t>
            </w:r>
            <w:r>
              <w:t>детях.</w:t>
            </w:r>
            <w:r>
              <w:rPr>
                <w:spacing w:val="-4"/>
              </w:rPr>
              <w:t xml:space="preserve"> </w:t>
            </w:r>
            <w:r>
              <w:t>Выставка</w:t>
            </w:r>
            <w:r>
              <w:rPr>
                <w:spacing w:val="-3"/>
              </w:rPr>
              <w:t xml:space="preserve"> </w:t>
            </w:r>
            <w:r>
              <w:t>книг:</w:t>
            </w:r>
            <w:r>
              <w:rPr>
                <w:spacing w:val="-3"/>
              </w:rPr>
              <w:t xml:space="preserve"> </w:t>
            </w:r>
            <w:r>
              <w:t>произведения</w:t>
            </w:r>
            <w:r>
              <w:rPr>
                <w:spacing w:val="-6"/>
              </w:rPr>
              <w:t xml:space="preserve"> </w:t>
            </w:r>
            <w:r>
              <w:t>о</w:t>
            </w:r>
            <w:r>
              <w:rPr>
                <w:spacing w:val="-3"/>
              </w:rPr>
              <w:t xml:space="preserve"> </w:t>
            </w:r>
            <w:r>
              <w:rPr>
                <w:spacing w:val="-2"/>
              </w:rPr>
              <w:t>детях.</w:t>
            </w:r>
          </w:p>
        </w:tc>
      </w:tr>
      <w:tr w:rsidR="0049640F" w14:paraId="164375E1" w14:textId="77777777">
        <w:trPr>
          <w:trHeight w:val="709"/>
        </w:trPr>
        <w:tc>
          <w:tcPr>
            <w:tcW w:w="1169" w:type="dxa"/>
          </w:tcPr>
          <w:p w14:paraId="0B1A7A85" w14:textId="77777777" w:rsidR="0049640F" w:rsidRDefault="0059390D">
            <w:pPr>
              <w:pStyle w:val="TableParagraph"/>
              <w:spacing w:before="226"/>
            </w:pPr>
            <w:r>
              <w:t xml:space="preserve">Урок </w:t>
            </w:r>
            <w:r>
              <w:rPr>
                <w:spacing w:val="-5"/>
              </w:rPr>
              <w:t>86</w:t>
            </w:r>
          </w:p>
        </w:tc>
        <w:tc>
          <w:tcPr>
            <w:tcW w:w="8179" w:type="dxa"/>
          </w:tcPr>
          <w:p w14:paraId="11DAE9AE" w14:textId="77777777" w:rsidR="0049640F" w:rsidRDefault="0059390D">
            <w:pPr>
              <w:pStyle w:val="TableParagraph"/>
              <w:spacing w:before="99"/>
              <w:ind w:left="59"/>
            </w:pPr>
            <w:r>
              <w:t>Отражение</w:t>
            </w:r>
            <w:r>
              <w:rPr>
                <w:spacing w:val="-6"/>
              </w:rPr>
              <w:t xml:space="preserve"> </w:t>
            </w:r>
            <w:r>
              <w:t>понятия</w:t>
            </w:r>
            <w:r>
              <w:rPr>
                <w:spacing w:val="-5"/>
              </w:rPr>
              <w:t xml:space="preserve"> </w:t>
            </w:r>
            <w:r>
              <w:t>взаимопомощь</w:t>
            </w:r>
            <w:r>
              <w:rPr>
                <w:spacing w:val="-4"/>
              </w:rPr>
              <w:t xml:space="preserve"> </w:t>
            </w:r>
            <w:r>
              <w:t>в</w:t>
            </w:r>
            <w:r>
              <w:rPr>
                <w:spacing w:val="-4"/>
              </w:rPr>
              <w:t xml:space="preserve"> </w:t>
            </w:r>
            <w:r>
              <w:t>произведениях</w:t>
            </w:r>
            <w:r>
              <w:rPr>
                <w:spacing w:val="-4"/>
              </w:rPr>
              <w:t xml:space="preserve"> </w:t>
            </w:r>
            <w:r>
              <w:t>А.Л.</w:t>
            </w:r>
            <w:r>
              <w:rPr>
                <w:spacing w:val="-4"/>
              </w:rPr>
              <w:t xml:space="preserve"> </w:t>
            </w:r>
            <w:r>
              <w:t>Барто</w:t>
            </w:r>
            <w:r>
              <w:rPr>
                <w:spacing w:val="-7"/>
              </w:rPr>
              <w:t xml:space="preserve"> </w:t>
            </w:r>
            <w:r>
              <w:t>"Катя".</w:t>
            </w:r>
            <w:r>
              <w:rPr>
                <w:spacing w:val="-4"/>
              </w:rPr>
              <w:t xml:space="preserve"> </w:t>
            </w:r>
            <w:r>
              <w:t>Разные</w:t>
            </w:r>
            <w:r>
              <w:rPr>
                <w:spacing w:val="-4"/>
              </w:rPr>
              <w:t xml:space="preserve"> </w:t>
            </w:r>
            <w:r>
              <w:t>точки зрения на одно событие. Ю.И. Ермолаев "Два пирожных"</w:t>
            </w:r>
          </w:p>
        </w:tc>
      </w:tr>
      <w:tr w:rsidR="0049640F" w14:paraId="343A719D" w14:textId="77777777">
        <w:trPr>
          <w:trHeight w:val="710"/>
        </w:trPr>
        <w:tc>
          <w:tcPr>
            <w:tcW w:w="1169" w:type="dxa"/>
          </w:tcPr>
          <w:p w14:paraId="350DFF06" w14:textId="77777777" w:rsidR="0049640F" w:rsidRDefault="0059390D">
            <w:pPr>
              <w:pStyle w:val="TableParagraph"/>
              <w:spacing w:before="226"/>
            </w:pPr>
            <w:r>
              <w:t xml:space="preserve">Урок </w:t>
            </w:r>
            <w:r>
              <w:rPr>
                <w:spacing w:val="-5"/>
              </w:rPr>
              <w:t>87</w:t>
            </w:r>
          </w:p>
        </w:tc>
        <w:tc>
          <w:tcPr>
            <w:tcW w:w="8179" w:type="dxa"/>
          </w:tcPr>
          <w:p w14:paraId="74FD4B30" w14:textId="77777777" w:rsidR="0049640F" w:rsidRDefault="0059390D">
            <w:pPr>
              <w:pStyle w:val="TableParagraph"/>
              <w:spacing w:before="99"/>
              <w:ind w:left="59"/>
            </w:pPr>
            <w:r>
              <w:t>Главный</w:t>
            </w:r>
            <w:r>
              <w:rPr>
                <w:spacing w:val="-14"/>
              </w:rPr>
              <w:t xml:space="preserve"> </w:t>
            </w:r>
            <w:r>
              <w:t>герой:</w:t>
            </w:r>
            <w:r>
              <w:rPr>
                <w:spacing w:val="-12"/>
              </w:rPr>
              <w:t xml:space="preserve"> </w:t>
            </w:r>
            <w:r>
              <w:t>общее</w:t>
            </w:r>
            <w:r>
              <w:rPr>
                <w:spacing w:val="-12"/>
              </w:rPr>
              <w:t xml:space="preserve"> </w:t>
            </w:r>
            <w:r>
              <w:t>представление.</w:t>
            </w:r>
            <w:r>
              <w:rPr>
                <w:spacing w:val="-12"/>
              </w:rPr>
              <w:t xml:space="preserve"> </w:t>
            </w:r>
            <w:r>
              <w:t>Характеристика</w:t>
            </w:r>
            <w:r>
              <w:rPr>
                <w:spacing w:val="-14"/>
              </w:rPr>
              <w:t xml:space="preserve"> </w:t>
            </w:r>
            <w:r>
              <w:t>героя,</w:t>
            </w:r>
            <w:r>
              <w:rPr>
                <w:spacing w:val="-14"/>
              </w:rPr>
              <w:t xml:space="preserve"> </w:t>
            </w:r>
            <w:r>
              <w:t>его</w:t>
            </w:r>
            <w:r>
              <w:rPr>
                <w:spacing w:val="-12"/>
              </w:rPr>
              <w:t xml:space="preserve"> </w:t>
            </w:r>
            <w:r>
              <w:t>портрет.</w:t>
            </w:r>
            <w:r>
              <w:rPr>
                <w:spacing w:val="-13"/>
              </w:rPr>
              <w:t xml:space="preserve"> </w:t>
            </w:r>
            <w:r>
              <w:t>На</w:t>
            </w:r>
            <w:r>
              <w:rPr>
                <w:spacing w:val="-14"/>
              </w:rPr>
              <w:t xml:space="preserve"> </w:t>
            </w:r>
            <w:r>
              <w:t>примере рассказа В.А. Осеева "Волшебное слово"</w:t>
            </w:r>
          </w:p>
        </w:tc>
      </w:tr>
      <w:tr w:rsidR="0049640F" w14:paraId="355DA171" w14:textId="77777777">
        <w:trPr>
          <w:trHeight w:val="710"/>
        </w:trPr>
        <w:tc>
          <w:tcPr>
            <w:tcW w:w="1169" w:type="dxa"/>
          </w:tcPr>
          <w:p w14:paraId="41257392" w14:textId="77777777" w:rsidR="0049640F" w:rsidRDefault="0059390D">
            <w:pPr>
              <w:pStyle w:val="TableParagraph"/>
              <w:spacing w:before="226"/>
            </w:pPr>
            <w:r>
              <w:t xml:space="preserve">Урок </w:t>
            </w:r>
            <w:r>
              <w:rPr>
                <w:spacing w:val="-5"/>
              </w:rPr>
              <w:t>88</w:t>
            </w:r>
          </w:p>
        </w:tc>
        <w:tc>
          <w:tcPr>
            <w:tcW w:w="8179" w:type="dxa"/>
          </w:tcPr>
          <w:p w14:paraId="54CF7238" w14:textId="77777777" w:rsidR="0049640F" w:rsidRDefault="0059390D">
            <w:pPr>
              <w:pStyle w:val="TableParagraph"/>
              <w:spacing w:before="99"/>
              <w:ind w:left="59"/>
            </w:pPr>
            <w:r>
              <w:t>Выделение</w:t>
            </w:r>
            <w:r>
              <w:rPr>
                <w:spacing w:val="40"/>
              </w:rPr>
              <w:t xml:space="preserve"> </w:t>
            </w:r>
            <w:r>
              <w:t>главной</w:t>
            </w:r>
            <w:r>
              <w:rPr>
                <w:spacing w:val="40"/>
              </w:rPr>
              <w:t xml:space="preserve"> </w:t>
            </w:r>
            <w:r>
              <w:t>мысли</w:t>
            </w:r>
            <w:r>
              <w:rPr>
                <w:spacing w:val="40"/>
              </w:rPr>
              <w:t xml:space="preserve"> </w:t>
            </w:r>
            <w:r>
              <w:t>(идеи):</w:t>
            </w:r>
            <w:r>
              <w:rPr>
                <w:spacing w:val="40"/>
              </w:rPr>
              <w:t xml:space="preserve"> </w:t>
            </w:r>
            <w:r>
              <w:t>уважение</w:t>
            </w:r>
            <w:r>
              <w:rPr>
                <w:spacing w:val="40"/>
              </w:rPr>
              <w:t xml:space="preserve"> </w:t>
            </w:r>
            <w:r>
              <w:t>и</w:t>
            </w:r>
            <w:r>
              <w:rPr>
                <w:spacing w:val="40"/>
              </w:rPr>
              <w:t xml:space="preserve"> </w:t>
            </w:r>
            <w:r>
              <w:t>внимание</w:t>
            </w:r>
            <w:r>
              <w:rPr>
                <w:spacing w:val="40"/>
              </w:rPr>
              <w:t xml:space="preserve"> </w:t>
            </w:r>
            <w:r>
              <w:t>к</w:t>
            </w:r>
            <w:r>
              <w:rPr>
                <w:spacing w:val="40"/>
              </w:rPr>
              <w:t xml:space="preserve"> </w:t>
            </w:r>
            <w:r>
              <w:t>старшему</w:t>
            </w:r>
            <w:r>
              <w:rPr>
                <w:spacing w:val="40"/>
              </w:rPr>
              <w:t xml:space="preserve"> </w:t>
            </w:r>
            <w:r>
              <w:t>поколению. Произведения по выбору, например, В.А. Осеева "Хорошее"</w:t>
            </w:r>
          </w:p>
        </w:tc>
      </w:tr>
      <w:tr w:rsidR="0049640F" w14:paraId="364F0A45" w14:textId="77777777">
        <w:trPr>
          <w:trHeight w:val="455"/>
        </w:trPr>
        <w:tc>
          <w:tcPr>
            <w:tcW w:w="1169" w:type="dxa"/>
          </w:tcPr>
          <w:p w14:paraId="64073062" w14:textId="77777777" w:rsidR="0049640F" w:rsidRDefault="0059390D">
            <w:pPr>
              <w:pStyle w:val="TableParagraph"/>
              <w:spacing w:before="99"/>
            </w:pPr>
            <w:r>
              <w:t xml:space="preserve">Урок </w:t>
            </w:r>
            <w:r>
              <w:rPr>
                <w:spacing w:val="-5"/>
              </w:rPr>
              <w:t>89</w:t>
            </w:r>
          </w:p>
        </w:tc>
        <w:tc>
          <w:tcPr>
            <w:tcW w:w="8179" w:type="dxa"/>
          </w:tcPr>
          <w:p w14:paraId="02D8129F" w14:textId="77777777" w:rsidR="0049640F" w:rsidRDefault="0059390D">
            <w:pPr>
              <w:pStyle w:val="TableParagraph"/>
              <w:spacing w:before="99"/>
              <w:ind w:left="59"/>
            </w:pPr>
            <w:r>
              <w:t>Оценка</w:t>
            </w:r>
            <w:r>
              <w:rPr>
                <w:spacing w:val="-4"/>
              </w:rPr>
              <w:t xml:space="preserve"> </w:t>
            </w:r>
            <w:r>
              <w:t>поступков</w:t>
            </w:r>
            <w:r>
              <w:rPr>
                <w:spacing w:val="-5"/>
              </w:rPr>
              <w:t xml:space="preserve"> </w:t>
            </w:r>
            <w:r>
              <w:t>героя.</w:t>
            </w:r>
            <w:r>
              <w:rPr>
                <w:spacing w:val="-6"/>
              </w:rPr>
              <w:t xml:space="preserve"> </w:t>
            </w:r>
            <w:r>
              <w:t>В.В.</w:t>
            </w:r>
            <w:r>
              <w:rPr>
                <w:spacing w:val="-4"/>
              </w:rPr>
              <w:t xml:space="preserve"> </w:t>
            </w:r>
            <w:r>
              <w:t>Лунин</w:t>
            </w:r>
            <w:r>
              <w:rPr>
                <w:spacing w:val="-3"/>
              </w:rPr>
              <w:t xml:space="preserve"> </w:t>
            </w:r>
            <w:r>
              <w:t>"Я</w:t>
            </w:r>
            <w:r>
              <w:rPr>
                <w:spacing w:val="-4"/>
              </w:rPr>
              <w:t xml:space="preserve"> </w:t>
            </w:r>
            <w:r>
              <w:t>и</w:t>
            </w:r>
            <w:r>
              <w:rPr>
                <w:spacing w:val="-4"/>
              </w:rPr>
              <w:t xml:space="preserve"> </w:t>
            </w:r>
            <w:r>
              <w:rPr>
                <w:spacing w:val="-2"/>
              </w:rPr>
              <w:t>Вовка"</w:t>
            </w:r>
          </w:p>
        </w:tc>
      </w:tr>
      <w:tr w:rsidR="0049640F" w14:paraId="0D308F3C" w14:textId="77777777">
        <w:trPr>
          <w:trHeight w:val="710"/>
        </w:trPr>
        <w:tc>
          <w:tcPr>
            <w:tcW w:w="1169" w:type="dxa"/>
          </w:tcPr>
          <w:p w14:paraId="1149CEDD" w14:textId="77777777" w:rsidR="0049640F" w:rsidRDefault="0059390D">
            <w:pPr>
              <w:pStyle w:val="TableParagraph"/>
              <w:spacing w:before="227"/>
            </w:pPr>
            <w:r>
              <w:t xml:space="preserve">Урок </w:t>
            </w:r>
            <w:r>
              <w:rPr>
                <w:spacing w:val="-5"/>
              </w:rPr>
              <w:t>90</w:t>
            </w:r>
          </w:p>
        </w:tc>
        <w:tc>
          <w:tcPr>
            <w:tcW w:w="8179" w:type="dxa"/>
          </w:tcPr>
          <w:p w14:paraId="5791BDF0" w14:textId="77777777" w:rsidR="0049640F" w:rsidRDefault="0059390D">
            <w:pPr>
              <w:pStyle w:val="TableParagraph"/>
              <w:ind w:left="59"/>
            </w:pPr>
            <w:r>
              <w:t xml:space="preserve">Тема дружбы в произведении Е.А. Пермяка "Две пословицы". Дружбу помни, а зло </w:t>
            </w:r>
            <w:r>
              <w:rPr>
                <w:spacing w:val="-2"/>
              </w:rPr>
              <w:t>забывай</w:t>
            </w:r>
          </w:p>
        </w:tc>
      </w:tr>
      <w:tr w:rsidR="0049640F" w14:paraId="0496BF20" w14:textId="77777777">
        <w:trPr>
          <w:trHeight w:val="710"/>
        </w:trPr>
        <w:tc>
          <w:tcPr>
            <w:tcW w:w="1169" w:type="dxa"/>
          </w:tcPr>
          <w:p w14:paraId="1AF3AB9E" w14:textId="77777777" w:rsidR="0049640F" w:rsidRDefault="0059390D">
            <w:pPr>
              <w:pStyle w:val="TableParagraph"/>
              <w:spacing w:before="226"/>
            </w:pPr>
            <w:r>
              <w:t xml:space="preserve">Урок </w:t>
            </w:r>
            <w:r>
              <w:rPr>
                <w:spacing w:val="-5"/>
              </w:rPr>
              <w:t>91</w:t>
            </w:r>
          </w:p>
        </w:tc>
        <w:tc>
          <w:tcPr>
            <w:tcW w:w="8179" w:type="dxa"/>
          </w:tcPr>
          <w:p w14:paraId="110B966E" w14:textId="77777777" w:rsidR="0049640F" w:rsidRDefault="0059390D">
            <w:pPr>
              <w:pStyle w:val="TableParagraph"/>
              <w:ind w:left="59"/>
            </w:pPr>
            <w:r>
              <w:t>Оценка</w:t>
            </w:r>
            <w:r>
              <w:rPr>
                <w:spacing w:val="40"/>
              </w:rPr>
              <w:t xml:space="preserve"> </w:t>
            </w:r>
            <w:r>
              <w:t>взаимоотношений</w:t>
            </w:r>
            <w:r>
              <w:rPr>
                <w:spacing w:val="40"/>
              </w:rPr>
              <w:t xml:space="preserve"> </w:t>
            </w:r>
            <w:r>
              <w:t>взрослых</w:t>
            </w:r>
            <w:r>
              <w:rPr>
                <w:spacing w:val="40"/>
              </w:rPr>
              <w:t xml:space="preserve"> </w:t>
            </w:r>
            <w:r>
              <w:t>и</w:t>
            </w:r>
            <w:r>
              <w:rPr>
                <w:spacing w:val="40"/>
              </w:rPr>
              <w:t xml:space="preserve"> </w:t>
            </w:r>
            <w:r>
              <w:t>детей</w:t>
            </w:r>
            <w:r>
              <w:rPr>
                <w:spacing w:val="40"/>
              </w:rPr>
              <w:t xml:space="preserve"> </w:t>
            </w:r>
            <w:r>
              <w:t>на</w:t>
            </w:r>
            <w:r>
              <w:rPr>
                <w:spacing w:val="40"/>
              </w:rPr>
              <w:t xml:space="preserve"> </w:t>
            </w:r>
            <w:r>
              <w:t>примере</w:t>
            </w:r>
            <w:r>
              <w:rPr>
                <w:spacing w:val="40"/>
              </w:rPr>
              <w:t xml:space="preserve"> </w:t>
            </w:r>
            <w:r>
              <w:t>рассказа</w:t>
            </w:r>
            <w:r>
              <w:rPr>
                <w:spacing w:val="40"/>
              </w:rPr>
              <w:t xml:space="preserve"> </w:t>
            </w:r>
            <w:r>
              <w:t>В.А.</w:t>
            </w:r>
            <w:r>
              <w:rPr>
                <w:spacing w:val="40"/>
              </w:rPr>
              <w:t xml:space="preserve"> </w:t>
            </w:r>
            <w:r>
              <w:t>Осеевой</w:t>
            </w:r>
            <w:r>
              <w:rPr>
                <w:spacing w:val="40"/>
              </w:rPr>
              <w:t xml:space="preserve"> </w:t>
            </w:r>
            <w:r>
              <w:rPr>
                <w:spacing w:val="-2"/>
              </w:rPr>
              <w:t>"Почему"</w:t>
            </w:r>
          </w:p>
        </w:tc>
      </w:tr>
      <w:tr w:rsidR="0049640F" w14:paraId="62480EA4" w14:textId="77777777">
        <w:trPr>
          <w:trHeight w:val="710"/>
        </w:trPr>
        <w:tc>
          <w:tcPr>
            <w:tcW w:w="1169" w:type="dxa"/>
          </w:tcPr>
          <w:p w14:paraId="262ED4D7" w14:textId="77777777" w:rsidR="0049640F" w:rsidRDefault="0059390D">
            <w:pPr>
              <w:pStyle w:val="TableParagraph"/>
              <w:spacing w:before="226"/>
            </w:pPr>
            <w:r>
              <w:t xml:space="preserve">Урок </w:t>
            </w:r>
            <w:r>
              <w:rPr>
                <w:spacing w:val="-5"/>
              </w:rPr>
              <w:t>92</w:t>
            </w:r>
          </w:p>
        </w:tc>
        <w:tc>
          <w:tcPr>
            <w:tcW w:w="8179" w:type="dxa"/>
          </w:tcPr>
          <w:p w14:paraId="6DA80801" w14:textId="77777777" w:rsidR="0049640F" w:rsidRDefault="0059390D">
            <w:pPr>
              <w:pStyle w:val="TableParagraph"/>
              <w:ind w:left="59"/>
            </w:pPr>
            <w:r>
              <w:t>Анализ заголовка</w:t>
            </w:r>
            <w:r>
              <w:rPr>
                <w:spacing w:val="27"/>
              </w:rPr>
              <w:t xml:space="preserve"> </w:t>
            </w:r>
            <w:r>
              <w:t>и соотнесение его с главной мыслью</w:t>
            </w:r>
            <w:r>
              <w:rPr>
                <w:spacing w:val="27"/>
              </w:rPr>
              <w:t xml:space="preserve"> </w:t>
            </w:r>
            <w:r>
              <w:t>произведения:</w:t>
            </w:r>
            <w:r>
              <w:rPr>
                <w:spacing w:val="28"/>
              </w:rPr>
              <w:t xml:space="preserve"> </w:t>
            </w:r>
            <w:r>
              <w:t>В.А.</w:t>
            </w:r>
            <w:r>
              <w:rPr>
                <w:spacing w:val="27"/>
              </w:rPr>
              <w:t xml:space="preserve"> </w:t>
            </w:r>
            <w:r>
              <w:t xml:space="preserve">Осеева </w:t>
            </w:r>
            <w:r>
              <w:rPr>
                <w:spacing w:val="-2"/>
              </w:rPr>
              <w:t>"Почему"</w:t>
            </w:r>
          </w:p>
        </w:tc>
      </w:tr>
      <w:tr w:rsidR="0049640F" w14:paraId="5DC61CA2" w14:textId="77777777">
        <w:trPr>
          <w:trHeight w:val="458"/>
        </w:trPr>
        <w:tc>
          <w:tcPr>
            <w:tcW w:w="1169" w:type="dxa"/>
          </w:tcPr>
          <w:p w14:paraId="01668239" w14:textId="77777777" w:rsidR="0049640F" w:rsidRDefault="0059390D">
            <w:pPr>
              <w:pStyle w:val="TableParagraph"/>
            </w:pPr>
            <w:r>
              <w:t xml:space="preserve">Урок </w:t>
            </w:r>
            <w:r>
              <w:rPr>
                <w:spacing w:val="-5"/>
              </w:rPr>
              <w:t>93</w:t>
            </w:r>
          </w:p>
        </w:tc>
        <w:tc>
          <w:tcPr>
            <w:tcW w:w="8179" w:type="dxa"/>
          </w:tcPr>
          <w:p w14:paraId="549E739C" w14:textId="77777777" w:rsidR="0049640F" w:rsidRDefault="0059390D">
            <w:pPr>
              <w:pStyle w:val="TableParagraph"/>
              <w:ind w:left="59"/>
            </w:pPr>
            <w:r>
              <w:t>Тематическое</w:t>
            </w:r>
            <w:r>
              <w:rPr>
                <w:spacing w:val="-6"/>
              </w:rPr>
              <w:t xml:space="preserve"> </w:t>
            </w:r>
            <w:r>
              <w:t>повторение</w:t>
            </w:r>
            <w:r>
              <w:rPr>
                <w:spacing w:val="-6"/>
              </w:rPr>
              <w:t xml:space="preserve"> </w:t>
            </w:r>
            <w:r>
              <w:t>по</w:t>
            </w:r>
            <w:r>
              <w:rPr>
                <w:spacing w:val="-4"/>
              </w:rPr>
              <w:t xml:space="preserve"> </w:t>
            </w:r>
            <w:r>
              <w:t>итогам</w:t>
            </w:r>
            <w:r>
              <w:rPr>
                <w:spacing w:val="-3"/>
              </w:rPr>
              <w:t xml:space="preserve"> </w:t>
            </w:r>
            <w:r>
              <w:t>раздела</w:t>
            </w:r>
            <w:r>
              <w:rPr>
                <w:spacing w:val="-4"/>
              </w:rPr>
              <w:t xml:space="preserve"> </w:t>
            </w:r>
            <w:r>
              <w:t>"О</w:t>
            </w:r>
            <w:r>
              <w:rPr>
                <w:spacing w:val="-5"/>
              </w:rPr>
              <w:t xml:space="preserve"> </w:t>
            </w:r>
            <w:r>
              <w:t>детях</w:t>
            </w:r>
            <w:r>
              <w:rPr>
                <w:spacing w:val="-4"/>
              </w:rPr>
              <w:t xml:space="preserve"> </w:t>
            </w:r>
            <w:r>
              <w:t>и</w:t>
            </w:r>
            <w:r>
              <w:rPr>
                <w:spacing w:val="-3"/>
              </w:rPr>
              <w:t xml:space="preserve"> </w:t>
            </w:r>
            <w:r>
              <w:rPr>
                <w:spacing w:val="-2"/>
              </w:rPr>
              <w:t>дружбе"</w:t>
            </w:r>
          </w:p>
        </w:tc>
      </w:tr>
      <w:tr w:rsidR="0049640F" w14:paraId="51314DD5" w14:textId="77777777">
        <w:trPr>
          <w:trHeight w:val="455"/>
        </w:trPr>
        <w:tc>
          <w:tcPr>
            <w:tcW w:w="1169" w:type="dxa"/>
          </w:tcPr>
          <w:p w14:paraId="14456CEA" w14:textId="77777777" w:rsidR="0049640F" w:rsidRDefault="0059390D">
            <w:pPr>
              <w:pStyle w:val="TableParagraph"/>
              <w:spacing w:before="99"/>
            </w:pPr>
            <w:r>
              <w:t xml:space="preserve">Урок </w:t>
            </w:r>
            <w:r>
              <w:rPr>
                <w:spacing w:val="-5"/>
              </w:rPr>
              <w:t>94</w:t>
            </w:r>
          </w:p>
        </w:tc>
        <w:tc>
          <w:tcPr>
            <w:tcW w:w="8179" w:type="dxa"/>
          </w:tcPr>
          <w:p w14:paraId="466FFC5D" w14:textId="77777777" w:rsidR="0049640F" w:rsidRDefault="0059390D">
            <w:pPr>
              <w:pStyle w:val="TableParagraph"/>
              <w:spacing w:before="99"/>
              <w:ind w:left="59"/>
            </w:pPr>
            <w:r>
              <w:t>Старинные</w:t>
            </w:r>
            <w:r>
              <w:rPr>
                <w:spacing w:val="-7"/>
              </w:rPr>
              <w:t xml:space="preserve"> </w:t>
            </w:r>
            <w:r>
              <w:t>народные</w:t>
            </w:r>
            <w:r>
              <w:rPr>
                <w:spacing w:val="-6"/>
              </w:rPr>
              <w:t xml:space="preserve"> </w:t>
            </w:r>
            <w:r>
              <w:t>весенние</w:t>
            </w:r>
            <w:r>
              <w:rPr>
                <w:spacing w:val="-5"/>
              </w:rPr>
              <w:t xml:space="preserve"> </w:t>
            </w:r>
            <w:r>
              <w:t>праздники</w:t>
            </w:r>
            <w:r>
              <w:rPr>
                <w:spacing w:val="-4"/>
              </w:rPr>
              <w:t xml:space="preserve"> </w:t>
            </w:r>
            <w:r>
              <w:t>и</w:t>
            </w:r>
            <w:r>
              <w:rPr>
                <w:spacing w:val="-8"/>
              </w:rPr>
              <w:t xml:space="preserve"> </w:t>
            </w:r>
            <w:r>
              <w:t>обряды.</w:t>
            </w:r>
            <w:r>
              <w:rPr>
                <w:spacing w:val="-5"/>
              </w:rPr>
              <w:t xml:space="preserve"> </w:t>
            </w:r>
            <w:r>
              <w:t>Заклички,</w:t>
            </w:r>
            <w:r>
              <w:rPr>
                <w:spacing w:val="-4"/>
              </w:rPr>
              <w:t xml:space="preserve"> </w:t>
            </w:r>
            <w:r>
              <w:rPr>
                <w:spacing w:val="-2"/>
              </w:rPr>
              <w:t>веснянки</w:t>
            </w:r>
          </w:p>
        </w:tc>
      </w:tr>
      <w:tr w:rsidR="0049640F" w14:paraId="32E852B7" w14:textId="77777777">
        <w:trPr>
          <w:trHeight w:val="710"/>
        </w:trPr>
        <w:tc>
          <w:tcPr>
            <w:tcW w:w="1169" w:type="dxa"/>
          </w:tcPr>
          <w:p w14:paraId="6B83BA3F" w14:textId="77777777" w:rsidR="0049640F" w:rsidRDefault="0059390D">
            <w:pPr>
              <w:pStyle w:val="TableParagraph"/>
              <w:spacing w:before="229"/>
            </w:pPr>
            <w:r>
              <w:t xml:space="preserve">Урок </w:t>
            </w:r>
            <w:r>
              <w:rPr>
                <w:spacing w:val="-5"/>
              </w:rPr>
              <w:t>95</w:t>
            </w:r>
          </w:p>
        </w:tc>
        <w:tc>
          <w:tcPr>
            <w:tcW w:w="8179" w:type="dxa"/>
          </w:tcPr>
          <w:p w14:paraId="378CE2DF" w14:textId="77777777" w:rsidR="0049640F" w:rsidRDefault="0059390D">
            <w:pPr>
              <w:pStyle w:val="TableParagraph"/>
              <w:ind w:left="59"/>
            </w:pPr>
            <w:r>
              <w:t>Народная</w:t>
            </w:r>
            <w:r>
              <w:rPr>
                <w:spacing w:val="80"/>
              </w:rPr>
              <w:t xml:space="preserve"> </w:t>
            </w:r>
            <w:r>
              <w:t>наблюдательность,</w:t>
            </w:r>
            <w:r>
              <w:rPr>
                <w:spacing w:val="80"/>
              </w:rPr>
              <w:t xml:space="preserve"> </w:t>
            </w:r>
            <w:r>
              <w:t>выраженная</w:t>
            </w:r>
            <w:r>
              <w:rPr>
                <w:spacing w:val="80"/>
              </w:rPr>
              <w:t xml:space="preserve"> </w:t>
            </w:r>
            <w:r>
              <w:t>в</w:t>
            </w:r>
            <w:r>
              <w:rPr>
                <w:spacing w:val="80"/>
              </w:rPr>
              <w:t xml:space="preserve"> </w:t>
            </w:r>
            <w:r>
              <w:t>малых</w:t>
            </w:r>
            <w:r>
              <w:rPr>
                <w:spacing w:val="80"/>
              </w:rPr>
              <w:t xml:space="preserve"> </w:t>
            </w:r>
            <w:r>
              <w:t>жанрах</w:t>
            </w:r>
            <w:r>
              <w:rPr>
                <w:spacing w:val="80"/>
              </w:rPr>
              <w:t xml:space="preserve"> </w:t>
            </w:r>
            <w:r>
              <w:t>устного</w:t>
            </w:r>
            <w:r>
              <w:rPr>
                <w:spacing w:val="80"/>
              </w:rPr>
              <w:t xml:space="preserve"> </w:t>
            </w:r>
            <w:r>
              <w:t>народного творчества (фольклоре)</w:t>
            </w:r>
          </w:p>
        </w:tc>
      </w:tr>
      <w:tr w:rsidR="0049640F" w14:paraId="2E34A503" w14:textId="77777777">
        <w:trPr>
          <w:trHeight w:val="709"/>
        </w:trPr>
        <w:tc>
          <w:tcPr>
            <w:tcW w:w="1169" w:type="dxa"/>
          </w:tcPr>
          <w:p w14:paraId="15B9F7D2" w14:textId="77777777" w:rsidR="0049640F" w:rsidRDefault="0059390D">
            <w:pPr>
              <w:pStyle w:val="TableParagraph"/>
              <w:spacing w:before="229"/>
            </w:pPr>
            <w:r>
              <w:t xml:space="preserve">Урок </w:t>
            </w:r>
            <w:r>
              <w:rPr>
                <w:spacing w:val="-5"/>
              </w:rPr>
              <w:t>96</w:t>
            </w:r>
          </w:p>
        </w:tc>
        <w:tc>
          <w:tcPr>
            <w:tcW w:w="8179" w:type="dxa"/>
          </w:tcPr>
          <w:p w14:paraId="1A64F5C1" w14:textId="77777777" w:rsidR="0049640F" w:rsidRDefault="0059390D">
            <w:pPr>
              <w:pStyle w:val="TableParagraph"/>
              <w:ind w:left="59"/>
            </w:pPr>
            <w:r>
              <w:t>Наблюдение</w:t>
            </w:r>
            <w:r>
              <w:rPr>
                <w:spacing w:val="-6"/>
              </w:rPr>
              <w:t xml:space="preserve"> </w:t>
            </w:r>
            <w:r>
              <w:t>за</w:t>
            </w:r>
            <w:r>
              <w:rPr>
                <w:spacing w:val="-6"/>
              </w:rPr>
              <w:t xml:space="preserve"> </w:t>
            </w:r>
            <w:r>
              <w:t>описанием</w:t>
            </w:r>
            <w:r>
              <w:rPr>
                <w:spacing w:val="-7"/>
              </w:rPr>
              <w:t xml:space="preserve"> </w:t>
            </w:r>
            <w:r>
              <w:t>весны</w:t>
            </w:r>
            <w:r>
              <w:rPr>
                <w:spacing w:val="-7"/>
              </w:rPr>
              <w:t xml:space="preserve"> </w:t>
            </w:r>
            <w:r>
              <w:t>в</w:t>
            </w:r>
            <w:r>
              <w:rPr>
                <w:spacing w:val="-8"/>
              </w:rPr>
              <w:t xml:space="preserve"> </w:t>
            </w:r>
            <w:r>
              <w:t>художественном</w:t>
            </w:r>
            <w:r>
              <w:rPr>
                <w:spacing w:val="-7"/>
              </w:rPr>
              <w:t xml:space="preserve"> </w:t>
            </w:r>
            <w:r>
              <w:t>тексте.</w:t>
            </w:r>
            <w:r>
              <w:rPr>
                <w:spacing w:val="-4"/>
              </w:rPr>
              <w:t xml:space="preserve"> </w:t>
            </w:r>
            <w:r>
              <w:t>Произведения</w:t>
            </w:r>
            <w:r>
              <w:rPr>
                <w:spacing w:val="-7"/>
              </w:rPr>
              <w:t xml:space="preserve"> </w:t>
            </w:r>
            <w:r>
              <w:t>по</w:t>
            </w:r>
            <w:r>
              <w:rPr>
                <w:spacing w:val="-7"/>
              </w:rPr>
              <w:t xml:space="preserve"> </w:t>
            </w:r>
            <w:r>
              <w:t>выбору, например, А.П. Чехов "Весной" (отрывок)</w:t>
            </w:r>
          </w:p>
        </w:tc>
      </w:tr>
      <w:tr w:rsidR="0049640F" w14:paraId="0DB5D284" w14:textId="77777777">
        <w:trPr>
          <w:trHeight w:val="710"/>
        </w:trPr>
        <w:tc>
          <w:tcPr>
            <w:tcW w:w="1169" w:type="dxa"/>
          </w:tcPr>
          <w:p w14:paraId="34AB2AE6" w14:textId="77777777" w:rsidR="0049640F" w:rsidRDefault="0059390D">
            <w:pPr>
              <w:pStyle w:val="TableParagraph"/>
              <w:spacing w:before="229"/>
            </w:pPr>
            <w:r>
              <w:t xml:space="preserve">Урок </w:t>
            </w:r>
            <w:r>
              <w:rPr>
                <w:spacing w:val="-5"/>
              </w:rPr>
              <w:t>97</w:t>
            </w:r>
          </w:p>
        </w:tc>
        <w:tc>
          <w:tcPr>
            <w:tcW w:w="8179" w:type="dxa"/>
          </w:tcPr>
          <w:p w14:paraId="259985FC" w14:textId="77777777" w:rsidR="0049640F" w:rsidRDefault="0059390D">
            <w:pPr>
              <w:pStyle w:val="TableParagraph"/>
              <w:ind w:left="59"/>
            </w:pPr>
            <w:r>
              <w:t>Картины</w:t>
            </w:r>
            <w:r>
              <w:rPr>
                <w:spacing w:val="80"/>
              </w:rPr>
              <w:t xml:space="preserve"> </w:t>
            </w:r>
            <w:r>
              <w:t>весеннего</w:t>
            </w:r>
            <w:r>
              <w:rPr>
                <w:spacing w:val="80"/>
              </w:rPr>
              <w:t xml:space="preserve"> </w:t>
            </w:r>
            <w:r>
              <w:t>леса</w:t>
            </w:r>
            <w:r>
              <w:rPr>
                <w:spacing w:val="80"/>
              </w:rPr>
              <w:t xml:space="preserve"> </w:t>
            </w:r>
            <w:r>
              <w:t>в</w:t>
            </w:r>
            <w:r>
              <w:rPr>
                <w:spacing w:val="80"/>
              </w:rPr>
              <w:t xml:space="preserve"> </w:t>
            </w:r>
            <w:r>
              <w:t>рассказе</w:t>
            </w:r>
            <w:r>
              <w:rPr>
                <w:spacing w:val="80"/>
              </w:rPr>
              <w:t xml:space="preserve"> </w:t>
            </w:r>
            <w:r>
              <w:t>Г.А.</w:t>
            </w:r>
            <w:r>
              <w:rPr>
                <w:spacing w:val="80"/>
              </w:rPr>
              <w:t xml:space="preserve"> </w:t>
            </w:r>
            <w:r>
              <w:t>Скребицкого</w:t>
            </w:r>
            <w:r>
              <w:rPr>
                <w:spacing w:val="80"/>
              </w:rPr>
              <w:t xml:space="preserve"> </w:t>
            </w:r>
            <w:r>
              <w:t>"Четыре</w:t>
            </w:r>
            <w:r>
              <w:rPr>
                <w:spacing w:val="80"/>
              </w:rPr>
              <w:t xml:space="preserve"> </w:t>
            </w:r>
            <w:r>
              <w:t>художника".</w:t>
            </w:r>
            <w:r>
              <w:rPr>
                <w:spacing w:val="80"/>
              </w:rPr>
              <w:t xml:space="preserve"> </w:t>
            </w:r>
            <w:r>
              <w:t>Составление плана текста</w:t>
            </w:r>
          </w:p>
        </w:tc>
      </w:tr>
      <w:tr w:rsidR="0049640F" w14:paraId="11ACB01C" w14:textId="77777777">
        <w:trPr>
          <w:trHeight w:val="710"/>
        </w:trPr>
        <w:tc>
          <w:tcPr>
            <w:tcW w:w="1169" w:type="dxa"/>
          </w:tcPr>
          <w:p w14:paraId="1359CDC0" w14:textId="77777777" w:rsidR="0049640F" w:rsidRDefault="0059390D">
            <w:pPr>
              <w:pStyle w:val="TableParagraph"/>
              <w:spacing w:before="229"/>
            </w:pPr>
            <w:r>
              <w:t xml:space="preserve">Урок </w:t>
            </w:r>
            <w:r>
              <w:rPr>
                <w:spacing w:val="-5"/>
              </w:rPr>
              <w:t>98</w:t>
            </w:r>
          </w:p>
        </w:tc>
        <w:tc>
          <w:tcPr>
            <w:tcW w:w="8179" w:type="dxa"/>
          </w:tcPr>
          <w:p w14:paraId="7736F046" w14:textId="77777777" w:rsidR="0049640F" w:rsidRDefault="0059390D">
            <w:pPr>
              <w:pStyle w:val="TableParagraph"/>
              <w:ind w:left="59"/>
            </w:pPr>
            <w:r>
              <w:t>Картины весеннего леса в рассказе Г.А. Скребицкого "Четыре художника".</w:t>
            </w:r>
            <w:r>
              <w:rPr>
                <w:spacing w:val="-1"/>
              </w:rPr>
              <w:t xml:space="preserve"> </w:t>
            </w:r>
            <w:r>
              <w:t xml:space="preserve">Средства </w:t>
            </w:r>
            <w:r>
              <w:rPr>
                <w:spacing w:val="-2"/>
              </w:rPr>
              <w:t>выразительности</w:t>
            </w:r>
          </w:p>
        </w:tc>
      </w:tr>
      <w:tr w:rsidR="0049640F" w14:paraId="378F8675" w14:textId="77777777">
        <w:trPr>
          <w:trHeight w:val="458"/>
        </w:trPr>
        <w:tc>
          <w:tcPr>
            <w:tcW w:w="1169" w:type="dxa"/>
          </w:tcPr>
          <w:p w14:paraId="28ECCD42" w14:textId="77777777" w:rsidR="0049640F" w:rsidRDefault="0059390D">
            <w:pPr>
              <w:pStyle w:val="TableParagraph"/>
            </w:pPr>
            <w:r>
              <w:t xml:space="preserve">Урок </w:t>
            </w:r>
            <w:r>
              <w:rPr>
                <w:spacing w:val="-5"/>
              </w:rPr>
              <w:t>99</w:t>
            </w:r>
          </w:p>
        </w:tc>
        <w:tc>
          <w:tcPr>
            <w:tcW w:w="8179" w:type="dxa"/>
          </w:tcPr>
          <w:p w14:paraId="1F8B2177" w14:textId="77777777" w:rsidR="0049640F" w:rsidRDefault="0059390D">
            <w:pPr>
              <w:pStyle w:val="TableParagraph"/>
              <w:ind w:left="59"/>
            </w:pPr>
            <w:r>
              <w:t>Восприятие</w:t>
            </w:r>
            <w:r>
              <w:rPr>
                <w:spacing w:val="-6"/>
              </w:rPr>
              <w:t xml:space="preserve"> </w:t>
            </w:r>
            <w:r>
              <w:t>пейзажной</w:t>
            </w:r>
            <w:r>
              <w:rPr>
                <w:spacing w:val="-6"/>
              </w:rPr>
              <w:t xml:space="preserve"> </w:t>
            </w:r>
            <w:r>
              <w:t>лирики.</w:t>
            </w:r>
            <w:r>
              <w:rPr>
                <w:spacing w:val="-6"/>
              </w:rPr>
              <w:t xml:space="preserve"> </w:t>
            </w:r>
            <w:r>
              <w:t>Слушание</w:t>
            </w:r>
            <w:r>
              <w:rPr>
                <w:spacing w:val="-6"/>
              </w:rPr>
              <w:t xml:space="preserve"> </w:t>
            </w:r>
            <w:r>
              <w:t>стихотворений</w:t>
            </w:r>
            <w:r>
              <w:rPr>
                <w:spacing w:val="-6"/>
              </w:rPr>
              <w:t xml:space="preserve"> </w:t>
            </w:r>
            <w:r>
              <w:t>о</w:t>
            </w:r>
            <w:r>
              <w:rPr>
                <w:spacing w:val="-6"/>
              </w:rPr>
              <w:t xml:space="preserve"> </w:t>
            </w:r>
            <w:r>
              <w:t>весне</w:t>
            </w:r>
            <w:r>
              <w:rPr>
                <w:spacing w:val="-6"/>
              </w:rPr>
              <w:t xml:space="preserve"> </w:t>
            </w:r>
            <w:r>
              <w:t>и</w:t>
            </w:r>
            <w:r>
              <w:rPr>
                <w:spacing w:val="-8"/>
              </w:rPr>
              <w:t xml:space="preserve"> </w:t>
            </w:r>
            <w:r>
              <w:rPr>
                <w:spacing w:val="-4"/>
              </w:rPr>
              <w:t>лете</w:t>
            </w:r>
          </w:p>
        </w:tc>
      </w:tr>
      <w:tr w:rsidR="0049640F" w14:paraId="5D9A6229" w14:textId="77777777">
        <w:trPr>
          <w:trHeight w:val="710"/>
        </w:trPr>
        <w:tc>
          <w:tcPr>
            <w:tcW w:w="1169" w:type="dxa"/>
          </w:tcPr>
          <w:p w14:paraId="18260123" w14:textId="77777777" w:rsidR="0049640F" w:rsidRDefault="0059390D">
            <w:pPr>
              <w:pStyle w:val="TableParagraph"/>
              <w:spacing w:before="227"/>
            </w:pPr>
            <w:r>
              <w:t xml:space="preserve">Урок </w:t>
            </w:r>
            <w:r>
              <w:rPr>
                <w:spacing w:val="-5"/>
              </w:rPr>
              <w:t>100</w:t>
            </w:r>
          </w:p>
        </w:tc>
        <w:tc>
          <w:tcPr>
            <w:tcW w:w="8179" w:type="dxa"/>
          </w:tcPr>
          <w:p w14:paraId="05064BE6" w14:textId="77777777" w:rsidR="0049640F" w:rsidRDefault="0059390D">
            <w:pPr>
              <w:pStyle w:val="TableParagraph"/>
              <w:spacing w:before="99"/>
              <w:ind w:left="59"/>
            </w:pPr>
            <w:r>
              <w:t>Работа</w:t>
            </w:r>
            <w:r>
              <w:rPr>
                <w:spacing w:val="-8"/>
              </w:rPr>
              <w:t xml:space="preserve"> </w:t>
            </w:r>
            <w:r>
              <w:t>со</w:t>
            </w:r>
            <w:r>
              <w:rPr>
                <w:spacing w:val="-8"/>
              </w:rPr>
              <w:t xml:space="preserve"> </w:t>
            </w:r>
            <w:r>
              <w:t>стихотворением</w:t>
            </w:r>
            <w:r>
              <w:rPr>
                <w:spacing w:val="-9"/>
              </w:rPr>
              <w:t xml:space="preserve"> </w:t>
            </w:r>
            <w:r>
              <w:t>Ф.И.</w:t>
            </w:r>
            <w:r>
              <w:rPr>
                <w:spacing w:val="-8"/>
              </w:rPr>
              <w:t xml:space="preserve"> </w:t>
            </w:r>
            <w:r>
              <w:t>Тютчева</w:t>
            </w:r>
            <w:r>
              <w:rPr>
                <w:spacing w:val="-8"/>
              </w:rPr>
              <w:t xml:space="preserve"> </w:t>
            </w:r>
            <w:r>
              <w:t>"Зима</w:t>
            </w:r>
            <w:r>
              <w:rPr>
                <w:spacing w:val="-8"/>
              </w:rPr>
              <w:t xml:space="preserve"> </w:t>
            </w:r>
            <w:r>
              <w:t>недаром</w:t>
            </w:r>
            <w:r>
              <w:rPr>
                <w:spacing w:val="-9"/>
              </w:rPr>
              <w:t xml:space="preserve"> </w:t>
            </w:r>
            <w:r>
              <w:t>злится...":</w:t>
            </w:r>
            <w:r>
              <w:rPr>
                <w:spacing w:val="-7"/>
              </w:rPr>
              <w:t xml:space="preserve"> </w:t>
            </w:r>
            <w:r>
              <w:t>выделение</w:t>
            </w:r>
            <w:r>
              <w:rPr>
                <w:spacing w:val="-8"/>
              </w:rPr>
              <w:t xml:space="preserve"> </w:t>
            </w:r>
            <w:r>
              <w:t>средств художественной выразительности. Устное сочинение "Я рад весне"</w:t>
            </w:r>
          </w:p>
        </w:tc>
      </w:tr>
      <w:tr w:rsidR="0049640F" w14:paraId="3752A877" w14:textId="77777777">
        <w:trPr>
          <w:trHeight w:val="455"/>
        </w:trPr>
        <w:tc>
          <w:tcPr>
            <w:tcW w:w="1169" w:type="dxa"/>
          </w:tcPr>
          <w:p w14:paraId="06B4B429" w14:textId="77777777" w:rsidR="0049640F" w:rsidRDefault="0059390D">
            <w:pPr>
              <w:pStyle w:val="TableParagraph"/>
              <w:spacing w:before="99"/>
            </w:pPr>
            <w:r>
              <w:t xml:space="preserve">Урок </w:t>
            </w:r>
            <w:r>
              <w:rPr>
                <w:spacing w:val="-5"/>
              </w:rPr>
              <w:t>101</w:t>
            </w:r>
          </w:p>
        </w:tc>
        <w:tc>
          <w:tcPr>
            <w:tcW w:w="8179" w:type="dxa"/>
          </w:tcPr>
          <w:p w14:paraId="5D7046A2" w14:textId="77777777" w:rsidR="0049640F" w:rsidRDefault="0059390D">
            <w:pPr>
              <w:pStyle w:val="TableParagraph"/>
              <w:spacing w:before="99"/>
              <w:ind w:left="59"/>
            </w:pPr>
            <w:r>
              <w:t>Жизнь</w:t>
            </w:r>
            <w:r>
              <w:rPr>
                <w:spacing w:val="-5"/>
              </w:rPr>
              <w:t xml:space="preserve"> </w:t>
            </w:r>
            <w:r>
              <w:t>животных</w:t>
            </w:r>
            <w:r>
              <w:rPr>
                <w:spacing w:val="-5"/>
              </w:rPr>
              <w:t xml:space="preserve"> </w:t>
            </w:r>
            <w:r>
              <w:t>весной:</w:t>
            </w:r>
            <w:r>
              <w:rPr>
                <w:spacing w:val="-7"/>
              </w:rPr>
              <w:t xml:space="preserve"> </w:t>
            </w:r>
            <w:r>
              <w:t>рассказы</w:t>
            </w:r>
            <w:r>
              <w:rPr>
                <w:spacing w:val="-5"/>
              </w:rPr>
              <w:t xml:space="preserve"> </w:t>
            </w:r>
            <w:r>
              <w:t>и</w:t>
            </w:r>
            <w:r>
              <w:rPr>
                <w:spacing w:val="-5"/>
              </w:rPr>
              <w:t xml:space="preserve"> </w:t>
            </w:r>
            <w:r>
              <w:t>сказки</w:t>
            </w:r>
            <w:r>
              <w:rPr>
                <w:spacing w:val="-7"/>
              </w:rPr>
              <w:t xml:space="preserve"> </w:t>
            </w:r>
            <w:r>
              <w:rPr>
                <w:spacing w:val="-2"/>
              </w:rPr>
              <w:t>писателей</w:t>
            </w:r>
          </w:p>
        </w:tc>
      </w:tr>
    </w:tbl>
    <w:p w14:paraId="7915C17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0E84B02" w14:textId="77777777">
        <w:trPr>
          <w:trHeight w:val="710"/>
        </w:trPr>
        <w:tc>
          <w:tcPr>
            <w:tcW w:w="1169" w:type="dxa"/>
          </w:tcPr>
          <w:p w14:paraId="52AC8D3C" w14:textId="77777777" w:rsidR="0049640F" w:rsidRDefault="0059390D">
            <w:pPr>
              <w:pStyle w:val="TableParagraph"/>
              <w:spacing w:before="229"/>
            </w:pPr>
            <w:r>
              <w:lastRenderedPageBreak/>
              <w:t xml:space="preserve">Урок </w:t>
            </w:r>
            <w:r>
              <w:rPr>
                <w:spacing w:val="-5"/>
              </w:rPr>
              <w:t>102</w:t>
            </w:r>
          </w:p>
        </w:tc>
        <w:tc>
          <w:tcPr>
            <w:tcW w:w="8179" w:type="dxa"/>
          </w:tcPr>
          <w:p w14:paraId="40B312E2" w14:textId="77777777" w:rsidR="0049640F" w:rsidRDefault="0059390D">
            <w:pPr>
              <w:pStyle w:val="TableParagraph"/>
              <w:ind w:left="59"/>
            </w:pPr>
            <w:r>
              <w:t>Красота весенней природы, отраженная в лирических произведениях. Произведения по выбору, например, Ф.И. Тютчев "Весенние воды"</w:t>
            </w:r>
          </w:p>
        </w:tc>
      </w:tr>
      <w:tr w:rsidR="0049640F" w14:paraId="72EFB5D7" w14:textId="77777777">
        <w:trPr>
          <w:trHeight w:val="710"/>
        </w:trPr>
        <w:tc>
          <w:tcPr>
            <w:tcW w:w="1169" w:type="dxa"/>
          </w:tcPr>
          <w:p w14:paraId="5A925C93" w14:textId="77777777" w:rsidR="0049640F" w:rsidRDefault="0059390D">
            <w:pPr>
              <w:pStyle w:val="TableParagraph"/>
              <w:spacing w:before="229"/>
            </w:pPr>
            <w:r>
              <w:t xml:space="preserve">Урок </w:t>
            </w:r>
            <w:r>
              <w:rPr>
                <w:spacing w:val="-5"/>
              </w:rPr>
              <w:t>103</w:t>
            </w:r>
          </w:p>
        </w:tc>
        <w:tc>
          <w:tcPr>
            <w:tcW w:w="8179" w:type="dxa"/>
          </w:tcPr>
          <w:p w14:paraId="3BF64CDE" w14:textId="77777777" w:rsidR="0049640F" w:rsidRDefault="0059390D">
            <w:pPr>
              <w:pStyle w:val="TableParagraph"/>
              <w:ind w:left="59"/>
            </w:pPr>
            <w:r>
              <w:t>Звуки</w:t>
            </w:r>
            <w:r>
              <w:rPr>
                <w:spacing w:val="80"/>
              </w:rPr>
              <w:t xml:space="preserve"> </w:t>
            </w:r>
            <w:r>
              <w:t>весеннего</w:t>
            </w:r>
            <w:r>
              <w:rPr>
                <w:spacing w:val="80"/>
              </w:rPr>
              <w:t xml:space="preserve"> </w:t>
            </w:r>
            <w:r>
              <w:t>леса</w:t>
            </w:r>
            <w:r>
              <w:rPr>
                <w:spacing w:val="80"/>
              </w:rPr>
              <w:t xml:space="preserve"> </w:t>
            </w:r>
            <w:r>
              <w:t>и</w:t>
            </w:r>
            <w:r>
              <w:rPr>
                <w:spacing w:val="80"/>
              </w:rPr>
              <w:t xml:space="preserve"> </w:t>
            </w:r>
            <w:r>
              <w:t>картины</w:t>
            </w:r>
            <w:r>
              <w:rPr>
                <w:spacing w:val="80"/>
              </w:rPr>
              <w:t xml:space="preserve"> </w:t>
            </w:r>
            <w:r>
              <w:t>пробуждающейся</w:t>
            </w:r>
            <w:r>
              <w:rPr>
                <w:spacing w:val="80"/>
              </w:rPr>
              <w:t xml:space="preserve"> </w:t>
            </w:r>
            <w:r>
              <w:t>природы</w:t>
            </w:r>
            <w:r>
              <w:rPr>
                <w:spacing w:val="80"/>
              </w:rPr>
              <w:t xml:space="preserve"> </w:t>
            </w:r>
            <w:r>
              <w:t>в</w:t>
            </w:r>
            <w:r>
              <w:rPr>
                <w:spacing w:val="80"/>
              </w:rPr>
              <w:t xml:space="preserve"> </w:t>
            </w:r>
            <w:r>
              <w:t>произведения</w:t>
            </w:r>
            <w:r>
              <w:rPr>
                <w:spacing w:val="80"/>
              </w:rPr>
              <w:t xml:space="preserve"> </w:t>
            </w:r>
            <w:r>
              <w:t>писателей. Произведения по выбору, например, Г.А. Скребицкий "Весенняя песня"</w:t>
            </w:r>
          </w:p>
        </w:tc>
      </w:tr>
      <w:tr w:rsidR="0049640F" w14:paraId="23191B8C" w14:textId="77777777">
        <w:trPr>
          <w:trHeight w:val="710"/>
        </w:trPr>
        <w:tc>
          <w:tcPr>
            <w:tcW w:w="1169" w:type="dxa"/>
          </w:tcPr>
          <w:p w14:paraId="711FE719" w14:textId="77777777" w:rsidR="0049640F" w:rsidRDefault="0059390D">
            <w:pPr>
              <w:pStyle w:val="TableParagraph"/>
              <w:spacing w:before="229"/>
            </w:pPr>
            <w:r>
              <w:t xml:space="preserve">Урок </w:t>
            </w:r>
            <w:r>
              <w:rPr>
                <w:spacing w:val="-5"/>
              </w:rPr>
              <w:t>104</w:t>
            </w:r>
          </w:p>
        </w:tc>
        <w:tc>
          <w:tcPr>
            <w:tcW w:w="8179" w:type="dxa"/>
          </w:tcPr>
          <w:p w14:paraId="6FF19CCB" w14:textId="77777777" w:rsidR="0049640F" w:rsidRDefault="0059390D">
            <w:pPr>
              <w:pStyle w:val="TableParagraph"/>
              <w:ind w:left="59"/>
            </w:pPr>
            <w:r>
              <w:t>Признаки</w:t>
            </w:r>
            <w:r>
              <w:rPr>
                <w:spacing w:val="80"/>
              </w:rPr>
              <w:t xml:space="preserve"> </w:t>
            </w:r>
            <w:r>
              <w:t>весны,</w:t>
            </w:r>
            <w:r>
              <w:rPr>
                <w:spacing w:val="80"/>
              </w:rPr>
              <w:t xml:space="preserve"> </w:t>
            </w:r>
            <w:r>
              <w:t>отраженные</w:t>
            </w:r>
            <w:r>
              <w:rPr>
                <w:spacing w:val="80"/>
              </w:rPr>
              <w:t xml:space="preserve"> </w:t>
            </w:r>
            <w:r>
              <w:t>в</w:t>
            </w:r>
            <w:r>
              <w:rPr>
                <w:spacing w:val="80"/>
              </w:rPr>
              <w:t xml:space="preserve"> </w:t>
            </w:r>
            <w:r>
              <w:t>произведениях</w:t>
            </w:r>
            <w:r>
              <w:rPr>
                <w:spacing w:val="80"/>
              </w:rPr>
              <w:t xml:space="preserve"> </w:t>
            </w:r>
            <w:r>
              <w:t>писателей.</w:t>
            </w:r>
            <w:r>
              <w:rPr>
                <w:spacing w:val="80"/>
              </w:rPr>
              <w:t xml:space="preserve"> </w:t>
            </w:r>
            <w:r>
              <w:t>Картины</w:t>
            </w:r>
            <w:r>
              <w:rPr>
                <w:spacing w:val="80"/>
              </w:rPr>
              <w:t xml:space="preserve"> </w:t>
            </w:r>
            <w:r>
              <w:t>весны</w:t>
            </w:r>
            <w:r>
              <w:rPr>
                <w:spacing w:val="80"/>
              </w:rPr>
              <w:t xml:space="preserve"> </w:t>
            </w:r>
            <w:r>
              <w:t>в</w:t>
            </w:r>
            <w:r>
              <w:rPr>
                <w:spacing w:val="80"/>
              </w:rPr>
              <w:t xml:space="preserve"> </w:t>
            </w:r>
            <w:r>
              <w:t>стихотворениях разных поэтов. Сравнение стихотворений</w:t>
            </w:r>
          </w:p>
        </w:tc>
      </w:tr>
      <w:tr w:rsidR="0049640F" w14:paraId="4E3EFEF8" w14:textId="77777777">
        <w:trPr>
          <w:trHeight w:val="710"/>
        </w:trPr>
        <w:tc>
          <w:tcPr>
            <w:tcW w:w="1169" w:type="dxa"/>
          </w:tcPr>
          <w:p w14:paraId="154290D2" w14:textId="77777777" w:rsidR="0049640F" w:rsidRDefault="0059390D">
            <w:pPr>
              <w:pStyle w:val="TableParagraph"/>
              <w:spacing w:before="229"/>
            </w:pPr>
            <w:r>
              <w:t xml:space="preserve">Урок </w:t>
            </w:r>
            <w:r>
              <w:rPr>
                <w:spacing w:val="-5"/>
              </w:rPr>
              <w:t>105</w:t>
            </w:r>
          </w:p>
        </w:tc>
        <w:tc>
          <w:tcPr>
            <w:tcW w:w="8179" w:type="dxa"/>
          </w:tcPr>
          <w:p w14:paraId="35BA7C4A" w14:textId="77777777" w:rsidR="0049640F" w:rsidRDefault="0059390D">
            <w:pPr>
              <w:pStyle w:val="TableParagraph"/>
              <w:ind w:left="59"/>
            </w:pPr>
            <w:r>
              <w:t>Сравнение</w:t>
            </w:r>
            <w:r>
              <w:rPr>
                <w:spacing w:val="-10"/>
              </w:rPr>
              <w:t xml:space="preserve"> </w:t>
            </w:r>
            <w:r>
              <w:t>образов</w:t>
            </w:r>
            <w:r>
              <w:rPr>
                <w:spacing w:val="-12"/>
              </w:rPr>
              <w:t xml:space="preserve"> </w:t>
            </w:r>
            <w:r>
              <w:t>одуванчика</w:t>
            </w:r>
            <w:r>
              <w:rPr>
                <w:spacing w:val="-10"/>
              </w:rPr>
              <w:t xml:space="preserve"> </w:t>
            </w:r>
            <w:r>
              <w:t>в</w:t>
            </w:r>
            <w:r>
              <w:rPr>
                <w:spacing w:val="-12"/>
              </w:rPr>
              <w:t xml:space="preserve"> </w:t>
            </w:r>
            <w:r>
              <w:t>произведениях</w:t>
            </w:r>
            <w:r>
              <w:rPr>
                <w:spacing w:val="-11"/>
              </w:rPr>
              <w:t xml:space="preserve"> </w:t>
            </w:r>
            <w:r>
              <w:t>О.И.</w:t>
            </w:r>
            <w:r>
              <w:rPr>
                <w:spacing w:val="-11"/>
              </w:rPr>
              <w:t xml:space="preserve"> </w:t>
            </w:r>
            <w:r>
              <w:t>Высотской</w:t>
            </w:r>
            <w:r>
              <w:rPr>
                <w:spacing w:val="-13"/>
              </w:rPr>
              <w:t xml:space="preserve"> </w:t>
            </w:r>
            <w:r>
              <w:t>"Одуванчик"</w:t>
            </w:r>
            <w:r>
              <w:rPr>
                <w:spacing w:val="-10"/>
              </w:rPr>
              <w:t xml:space="preserve"> </w:t>
            </w:r>
            <w:r>
              <w:t>и</w:t>
            </w:r>
            <w:r>
              <w:rPr>
                <w:spacing w:val="-11"/>
              </w:rPr>
              <w:t xml:space="preserve"> </w:t>
            </w:r>
            <w:r>
              <w:t>М.М. Пришвина "Золотой луг"</w:t>
            </w:r>
          </w:p>
        </w:tc>
      </w:tr>
      <w:tr w:rsidR="0049640F" w14:paraId="6E45194B" w14:textId="77777777">
        <w:trPr>
          <w:trHeight w:val="457"/>
        </w:trPr>
        <w:tc>
          <w:tcPr>
            <w:tcW w:w="1169" w:type="dxa"/>
          </w:tcPr>
          <w:p w14:paraId="61C852FF" w14:textId="77777777" w:rsidR="0049640F" w:rsidRDefault="0059390D">
            <w:pPr>
              <w:pStyle w:val="TableParagraph"/>
            </w:pPr>
            <w:r>
              <w:t xml:space="preserve">Урок </w:t>
            </w:r>
            <w:r>
              <w:rPr>
                <w:spacing w:val="-5"/>
              </w:rPr>
              <w:t>106</w:t>
            </w:r>
          </w:p>
        </w:tc>
        <w:tc>
          <w:tcPr>
            <w:tcW w:w="8179" w:type="dxa"/>
          </w:tcPr>
          <w:p w14:paraId="5D24F7D9" w14:textId="77777777" w:rsidR="0049640F" w:rsidRDefault="0059390D">
            <w:pPr>
              <w:pStyle w:val="TableParagraph"/>
              <w:ind w:left="59"/>
            </w:pPr>
            <w:r>
              <w:t>Резервный</w:t>
            </w:r>
            <w:r>
              <w:rPr>
                <w:spacing w:val="-8"/>
              </w:rPr>
              <w:t xml:space="preserve"> </w:t>
            </w:r>
            <w:r>
              <w:t>урок.</w:t>
            </w:r>
            <w:r>
              <w:rPr>
                <w:spacing w:val="-6"/>
              </w:rPr>
              <w:t xml:space="preserve"> </w:t>
            </w:r>
            <w:r>
              <w:t>Восприятие</w:t>
            </w:r>
            <w:r>
              <w:rPr>
                <w:spacing w:val="-6"/>
              </w:rPr>
              <w:t xml:space="preserve"> </w:t>
            </w:r>
            <w:r>
              <w:t>лета</w:t>
            </w:r>
            <w:r>
              <w:rPr>
                <w:spacing w:val="-6"/>
              </w:rPr>
              <w:t xml:space="preserve"> </w:t>
            </w:r>
            <w:r>
              <w:t>в</w:t>
            </w:r>
            <w:r>
              <w:rPr>
                <w:spacing w:val="-7"/>
              </w:rPr>
              <w:t xml:space="preserve"> </w:t>
            </w:r>
            <w:r>
              <w:t>произведении</w:t>
            </w:r>
            <w:r>
              <w:rPr>
                <w:spacing w:val="-8"/>
              </w:rPr>
              <w:t xml:space="preserve"> </w:t>
            </w:r>
            <w:r>
              <w:t>И.З.</w:t>
            </w:r>
            <w:r>
              <w:rPr>
                <w:spacing w:val="-6"/>
              </w:rPr>
              <w:t xml:space="preserve"> </w:t>
            </w:r>
            <w:r>
              <w:t>Сурикова</w:t>
            </w:r>
            <w:r>
              <w:rPr>
                <w:spacing w:val="-7"/>
              </w:rPr>
              <w:t xml:space="preserve"> </w:t>
            </w:r>
            <w:r>
              <w:rPr>
                <w:spacing w:val="-2"/>
              </w:rPr>
              <w:t>"Лето"</w:t>
            </w:r>
          </w:p>
        </w:tc>
      </w:tr>
      <w:tr w:rsidR="0049640F" w14:paraId="21DE6AE5" w14:textId="77777777">
        <w:trPr>
          <w:trHeight w:val="458"/>
        </w:trPr>
        <w:tc>
          <w:tcPr>
            <w:tcW w:w="1169" w:type="dxa"/>
          </w:tcPr>
          <w:p w14:paraId="6BE84DCD" w14:textId="77777777" w:rsidR="0049640F" w:rsidRDefault="0059390D">
            <w:pPr>
              <w:pStyle w:val="TableParagraph"/>
              <w:spacing w:before="102"/>
            </w:pPr>
            <w:r>
              <w:t xml:space="preserve">Урок </w:t>
            </w:r>
            <w:r>
              <w:rPr>
                <w:spacing w:val="-5"/>
              </w:rPr>
              <w:t>107</w:t>
            </w:r>
          </w:p>
        </w:tc>
        <w:tc>
          <w:tcPr>
            <w:tcW w:w="8179" w:type="dxa"/>
          </w:tcPr>
          <w:p w14:paraId="49FD9F8B" w14:textId="77777777" w:rsidR="0049640F" w:rsidRDefault="0059390D">
            <w:pPr>
              <w:pStyle w:val="TableParagraph"/>
              <w:spacing w:before="102"/>
              <w:ind w:left="59"/>
            </w:pPr>
            <w:r>
              <w:t>Составление</w:t>
            </w:r>
            <w:r>
              <w:rPr>
                <w:spacing w:val="-10"/>
              </w:rPr>
              <w:t xml:space="preserve"> </w:t>
            </w:r>
            <w:r>
              <w:t>устного</w:t>
            </w:r>
            <w:r>
              <w:rPr>
                <w:spacing w:val="-11"/>
              </w:rPr>
              <w:t xml:space="preserve"> </w:t>
            </w:r>
            <w:r>
              <w:t>рассказа</w:t>
            </w:r>
            <w:r>
              <w:rPr>
                <w:spacing w:val="-12"/>
              </w:rPr>
              <w:t xml:space="preserve"> </w:t>
            </w:r>
            <w:r>
              <w:t>"Краски</w:t>
            </w:r>
            <w:r>
              <w:rPr>
                <w:spacing w:val="-10"/>
              </w:rPr>
              <w:t xml:space="preserve"> </w:t>
            </w:r>
            <w:r>
              <w:t>и</w:t>
            </w:r>
            <w:r>
              <w:rPr>
                <w:spacing w:val="-10"/>
              </w:rPr>
              <w:t xml:space="preserve"> </w:t>
            </w:r>
            <w:r>
              <w:t>звуки</w:t>
            </w:r>
            <w:r>
              <w:rPr>
                <w:spacing w:val="-11"/>
              </w:rPr>
              <w:t xml:space="preserve"> </w:t>
            </w:r>
            <w:r>
              <w:t>весеннего</w:t>
            </w:r>
            <w:r>
              <w:rPr>
                <w:spacing w:val="-9"/>
              </w:rPr>
              <w:t xml:space="preserve"> </w:t>
            </w:r>
            <w:r>
              <w:t>леса"</w:t>
            </w:r>
            <w:r>
              <w:rPr>
                <w:spacing w:val="-8"/>
              </w:rPr>
              <w:t xml:space="preserve"> </w:t>
            </w:r>
            <w:r>
              <w:t>по</w:t>
            </w:r>
            <w:r>
              <w:rPr>
                <w:spacing w:val="-10"/>
              </w:rPr>
              <w:t xml:space="preserve"> </w:t>
            </w:r>
            <w:r>
              <w:t>изученным</w:t>
            </w:r>
            <w:r>
              <w:rPr>
                <w:spacing w:val="-12"/>
              </w:rPr>
              <w:t xml:space="preserve"> </w:t>
            </w:r>
            <w:r>
              <w:rPr>
                <w:spacing w:val="-2"/>
              </w:rPr>
              <w:t>текстам</w:t>
            </w:r>
          </w:p>
        </w:tc>
      </w:tr>
      <w:tr w:rsidR="0049640F" w14:paraId="1E4FB0EB" w14:textId="77777777">
        <w:trPr>
          <w:trHeight w:val="455"/>
        </w:trPr>
        <w:tc>
          <w:tcPr>
            <w:tcW w:w="1169" w:type="dxa"/>
          </w:tcPr>
          <w:p w14:paraId="6CB78D09" w14:textId="77777777" w:rsidR="0049640F" w:rsidRDefault="0059390D">
            <w:pPr>
              <w:pStyle w:val="TableParagraph"/>
              <w:spacing w:before="99"/>
            </w:pPr>
            <w:r>
              <w:t xml:space="preserve">Урок </w:t>
            </w:r>
            <w:r>
              <w:rPr>
                <w:spacing w:val="-5"/>
              </w:rPr>
              <w:t>108</w:t>
            </w:r>
          </w:p>
        </w:tc>
        <w:tc>
          <w:tcPr>
            <w:tcW w:w="8179" w:type="dxa"/>
          </w:tcPr>
          <w:p w14:paraId="58AA74CD" w14:textId="77777777" w:rsidR="0049640F" w:rsidRDefault="0059390D">
            <w:pPr>
              <w:pStyle w:val="TableParagraph"/>
              <w:spacing w:before="99"/>
              <w:ind w:left="59"/>
            </w:pPr>
            <w:r>
              <w:t>Тематическое</w:t>
            </w:r>
            <w:r>
              <w:rPr>
                <w:spacing w:val="-7"/>
              </w:rPr>
              <w:t xml:space="preserve"> </w:t>
            </w:r>
            <w:r>
              <w:t>потворение</w:t>
            </w:r>
            <w:r>
              <w:rPr>
                <w:spacing w:val="-7"/>
              </w:rPr>
              <w:t xml:space="preserve"> </w:t>
            </w:r>
            <w:r>
              <w:t>по</w:t>
            </w:r>
            <w:r>
              <w:rPr>
                <w:spacing w:val="-4"/>
              </w:rPr>
              <w:t xml:space="preserve"> </w:t>
            </w:r>
            <w:r>
              <w:t>итогам</w:t>
            </w:r>
            <w:r>
              <w:rPr>
                <w:spacing w:val="-5"/>
              </w:rPr>
              <w:t xml:space="preserve"> </w:t>
            </w:r>
            <w:r>
              <w:t>раздела</w:t>
            </w:r>
            <w:r>
              <w:rPr>
                <w:spacing w:val="-4"/>
              </w:rPr>
              <w:t xml:space="preserve"> </w:t>
            </w:r>
            <w:r>
              <w:t>"Звуки</w:t>
            </w:r>
            <w:r>
              <w:rPr>
                <w:spacing w:val="-8"/>
              </w:rPr>
              <w:t xml:space="preserve"> </w:t>
            </w:r>
            <w:r>
              <w:t>и</w:t>
            </w:r>
            <w:r>
              <w:rPr>
                <w:spacing w:val="-4"/>
              </w:rPr>
              <w:t xml:space="preserve"> </w:t>
            </w:r>
            <w:r>
              <w:t>краски</w:t>
            </w:r>
            <w:r>
              <w:rPr>
                <w:spacing w:val="-5"/>
              </w:rPr>
              <w:t xml:space="preserve"> </w:t>
            </w:r>
            <w:r>
              <w:t>весенней</w:t>
            </w:r>
            <w:r>
              <w:rPr>
                <w:spacing w:val="-4"/>
              </w:rPr>
              <w:t xml:space="preserve"> </w:t>
            </w:r>
            <w:r>
              <w:rPr>
                <w:spacing w:val="-2"/>
              </w:rPr>
              <w:t>природы"</w:t>
            </w:r>
          </w:p>
        </w:tc>
      </w:tr>
      <w:tr w:rsidR="0049640F" w14:paraId="4AA3BCA3" w14:textId="77777777">
        <w:trPr>
          <w:trHeight w:val="710"/>
        </w:trPr>
        <w:tc>
          <w:tcPr>
            <w:tcW w:w="1169" w:type="dxa"/>
          </w:tcPr>
          <w:p w14:paraId="7242F60B" w14:textId="77777777" w:rsidR="0049640F" w:rsidRDefault="0059390D">
            <w:pPr>
              <w:pStyle w:val="TableParagraph"/>
              <w:spacing w:before="229"/>
            </w:pPr>
            <w:r>
              <w:t xml:space="preserve">Урок </w:t>
            </w:r>
            <w:r>
              <w:rPr>
                <w:spacing w:val="-5"/>
              </w:rPr>
              <w:t>109</w:t>
            </w:r>
          </w:p>
        </w:tc>
        <w:tc>
          <w:tcPr>
            <w:tcW w:w="8179" w:type="dxa"/>
          </w:tcPr>
          <w:p w14:paraId="0DE5F990" w14:textId="77777777" w:rsidR="0049640F" w:rsidRDefault="0059390D">
            <w:pPr>
              <w:pStyle w:val="TableParagraph"/>
              <w:ind w:left="59"/>
            </w:pPr>
            <w:r>
              <w:t>Тема</w:t>
            </w:r>
            <w:r>
              <w:rPr>
                <w:spacing w:val="40"/>
              </w:rPr>
              <w:t xml:space="preserve"> </w:t>
            </w:r>
            <w:r>
              <w:t>"Природа</w:t>
            </w:r>
            <w:r>
              <w:rPr>
                <w:spacing w:val="40"/>
              </w:rPr>
              <w:t xml:space="preserve"> </w:t>
            </w:r>
            <w:r>
              <w:t>весной"</w:t>
            </w:r>
            <w:r>
              <w:rPr>
                <w:spacing w:val="40"/>
              </w:rPr>
              <w:t xml:space="preserve"> </w:t>
            </w:r>
            <w:r>
              <w:t>в</w:t>
            </w:r>
            <w:r>
              <w:rPr>
                <w:spacing w:val="40"/>
              </w:rPr>
              <w:t xml:space="preserve"> </w:t>
            </w:r>
            <w:r>
              <w:t>картинах</w:t>
            </w:r>
            <w:r>
              <w:rPr>
                <w:spacing w:val="40"/>
              </w:rPr>
              <w:t xml:space="preserve"> </w:t>
            </w:r>
            <w:r>
              <w:t>художников</w:t>
            </w:r>
            <w:r>
              <w:rPr>
                <w:spacing w:val="40"/>
              </w:rPr>
              <w:t xml:space="preserve"> </w:t>
            </w:r>
            <w:r>
              <w:t>и</w:t>
            </w:r>
            <w:r>
              <w:rPr>
                <w:spacing w:val="40"/>
              </w:rPr>
              <w:t xml:space="preserve"> </w:t>
            </w:r>
            <w:r>
              <w:t>произведениях</w:t>
            </w:r>
            <w:r>
              <w:rPr>
                <w:spacing w:val="40"/>
              </w:rPr>
              <w:t xml:space="preserve"> </w:t>
            </w:r>
            <w:r>
              <w:t>композиторов. Образы пробуждающейся природы в живописи и музыки.</w:t>
            </w:r>
          </w:p>
        </w:tc>
      </w:tr>
      <w:tr w:rsidR="0049640F" w14:paraId="42C31B24" w14:textId="77777777">
        <w:trPr>
          <w:trHeight w:val="709"/>
        </w:trPr>
        <w:tc>
          <w:tcPr>
            <w:tcW w:w="1169" w:type="dxa"/>
          </w:tcPr>
          <w:p w14:paraId="0688A351" w14:textId="77777777" w:rsidR="0049640F" w:rsidRDefault="0059390D">
            <w:pPr>
              <w:pStyle w:val="TableParagraph"/>
              <w:spacing w:before="229"/>
            </w:pPr>
            <w:r>
              <w:t xml:space="preserve">Урок </w:t>
            </w:r>
            <w:r>
              <w:rPr>
                <w:spacing w:val="-5"/>
              </w:rPr>
              <w:t>110</w:t>
            </w:r>
          </w:p>
        </w:tc>
        <w:tc>
          <w:tcPr>
            <w:tcW w:w="8179" w:type="dxa"/>
          </w:tcPr>
          <w:p w14:paraId="42EE15B2" w14:textId="77777777" w:rsidR="0049640F" w:rsidRDefault="0059390D">
            <w:pPr>
              <w:pStyle w:val="TableParagraph"/>
              <w:ind w:left="59"/>
            </w:pPr>
            <w:r>
              <w:t>Характеристика</w:t>
            </w:r>
            <w:r>
              <w:rPr>
                <w:spacing w:val="80"/>
              </w:rPr>
              <w:t xml:space="preserve"> </w:t>
            </w:r>
            <w:r>
              <w:t>особенностей</w:t>
            </w:r>
            <w:r>
              <w:rPr>
                <w:spacing w:val="80"/>
              </w:rPr>
              <w:t xml:space="preserve"> </w:t>
            </w:r>
            <w:r>
              <w:t>колыбельных</w:t>
            </w:r>
            <w:r>
              <w:rPr>
                <w:spacing w:val="80"/>
              </w:rPr>
              <w:t xml:space="preserve"> </w:t>
            </w:r>
            <w:r>
              <w:t>народных</w:t>
            </w:r>
            <w:r>
              <w:rPr>
                <w:spacing w:val="80"/>
              </w:rPr>
              <w:t xml:space="preserve"> </w:t>
            </w:r>
            <w:r>
              <w:t>песен:</w:t>
            </w:r>
            <w:r>
              <w:rPr>
                <w:spacing w:val="80"/>
              </w:rPr>
              <w:t xml:space="preserve"> </w:t>
            </w:r>
            <w:r>
              <w:t>интонационный</w:t>
            </w:r>
            <w:r>
              <w:rPr>
                <w:spacing w:val="80"/>
              </w:rPr>
              <w:t xml:space="preserve"> </w:t>
            </w:r>
            <w:r>
              <w:rPr>
                <w:spacing w:val="-2"/>
              </w:rPr>
              <w:t>рисунок</w:t>
            </w:r>
          </w:p>
        </w:tc>
      </w:tr>
      <w:tr w:rsidR="0049640F" w14:paraId="15FD17AB" w14:textId="77777777">
        <w:trPr>
          <w:trHeight w:val="710"/>
        </w:trPr>
        <w:tc>
          <w:tcPr>
            <w:tcW w:w="1169" w:type="dxa"/>
          </w:tcPr>
          <w:p w14:paraId="51F506E0" w14:textId="77777777" w:rsidR="0049640F" w:rsidRDefault="0059390D">
            <w:pPr>
              <w:pStyle w:val="TableParagraph"/>
              <w:spacing w:before="229"/>
            </w:pPr>
            <w:r>
              <w:t xml:space="preserve">Урок </w:t>
            </w:r>
            <w:r>
              <w:rPr>
                <w:spacing w:val="-5"/>
              </w:rPr>
              <w:t>111</w:t>
            </w:r>
          </w:p>
        </w:tc>
        <w:tc>
          <w:tcPr>
            <w:tcW w:w="8179" w:type="dxa"/>
          </w:tcPr>
          <w:p w14:paraId="40158E33" w14:textId="77777777" w:rsidR="0049640F" w:rsidRDefault="0059390D">
            <w:pPr>
              <w:pStyle w:val="TableParagraph"/>
              <w:ind w:left="59"/>
            </w:pPr>
            <w:r>
              <w:t>Сравнение</w:t>
            </w:r>
            <w:r>
              <w:rPr>
                <w:spacing w:val="40"/>
              </w:rPr>
              <w:t xml:space="preserve"> </w:t>
            </w:r>
            <w:r>
              <w:t>народной</w:t>
            </w:r>
            <w:r>
              <w:rPr>
                <w:spacing w:val="40"/>
              </w:rPr>
              <w:t xml:space="preserve"> </w:t>
            </w:r>
            <w:r>
              <w:t>колыбельной</w:t>
            </w:r>
            <w:r>
              <w:rPr>
                <w:spacing w:val="40"/>
              </w:rPr>
              <w:t xml:space="preserve"> </w:t>
            </w:r>
            <w:r>
              <w:t>песни</w:t>
            </w:r>
            <w:r>
              <w:rPr>
                <w:spacing w:val="40"/>
              </w:rPr>
              <w:t xml:space="preserve"> </w:t>
            </w:r>
            <w:r>
              <w:t>и</w:t>
            </w:r>
            <w:r>
              <w:rPr>
                <w:spacing w:val="40"/>
              </w:rPr>
              <w:t xml:space="preserve"> </w:t>
            </w:r>
            <w:r>
              <w:t>стихотворения</w:t>
            </w:r>
            <w:r>
              <w:rPr>
                <w:spacing w:val="40"/>
              </w:rPr>
              <w:t xml:space="preserve"> </w:t>
            </w:r>
            <w:r>
              <w:t>А.А.</w:t>
            </w:r>
            <w:r>
              <w:rPr>
                <w:spacing w:val="40"/>
              </w:rPr>
              <w:t xml:space="preserve"> </w:t>
            </w:r>
            <w:r>
              <w:t>Плещеева</w:t>
            </w:r>
            <w:r>
              <w:rPr>
                <w:spacing w:val="40"/>
              </w:rPr>
              <w:t xml:space="preserve"> </w:t>
            </w:r>
            <w:r>
              <w:t>"Песня матери": любовь и переживание матери</w:t>
            </w:r>
          </w:p>
        </w:tc>
      </w:tr>
      <w:tr w:rsidR="0049640F" w14:paraId="3E9FDA5C" w14:textId="77777777">
        <w:trPr>
          <w:trHeight w:val="710"/>
        </w:trPr>
        <w:tc>
          <w:tcPr>
            <w:tcW w:w="1169" w:type="dxa"/>
          </w:tcPr>
          <w:p w14:paraId="2981A622" w14:textId="77777777" w:rsidR="0049640F" w:rsidRDefault="0059390D">
            <w:pPr>
              <w:pStyle w:val="TableParagraph"/>
              <w:spacing w:before="227"/>
            </w:pPr>
            <w:r>
              <w:t xml:space="preserve">Урок </w:t>
            </w:r>
            <w:r>
              <w:rPr>
                <w:spacing w:val="-5"/>
              </w:rPr>
              <w:t>112</w:t>
            </w:r>
          </w:p>
        </w:tc>
        <w:tc>
          <w:tcPr>
            <w:tcW w:w="8179" w:type="dxa"/>
          </w:tcPr>
          <w:p w14:paraId="6DCF23DD" w14:textId="77777777" w:rsidR="0049640F" w:rsidRDefault="0059390D">
            <w:pPr>
              <w:pStyle w:val="TableParagraph"/>
              <w:ind w:left="59"/>
            </w:pPr>
            <w:r>
              <w:t>Нравственные</w:t>
            </w:r>
            <w:r>
              <w:rPr>
                <w:spacing w:val="-5"/>
              </w:rPr>
              <w:t xml:space="preserve"> </w:t>
            </w:r>
            <w:r>
              <w:t>семейные</w:t>
            </w:r>
            <w:r>
              <w:rPr>
                <w:spacing w:val="-7"/>
              </w:rPr>
              <w:t xml:space="preserve"> </w:t>
            </w:r>
            <w:r>
              <w:t>ценности</w:t>
            </w:r>
            <w:r>
              <w:rPr>
                <w:spacing w:val="-6"/>
              </w:rPr>
              <w:t xml:space="preserve"> </w:t>
            </w:r>
            <w:r>
              <w:t>в</w:t>
            </w:r>
            <w:r>
              <w:rPr>
                <w:spacing w:val="-6"/>
              </w:rPr>
              <w:t xml:space="preserve"> </w:t>
            </w:r>
            <w:r>
              <w:t>фольклорных</w:t>
            </w:r>
            <w:r>
              <w:rPr>
                <w:spacing w:val="-9"/>
              </w:rPr>
              <w:t xml:space="preserve"> </w:t>
            </w:r>
            <w:r>
              <w:t>(народных)</w:t>
            </w:r>
            <w:r>
              <w:rPr>
                <w:spacing w:val="-6"/>
              </w:rPr>
              <w:t xml:space="preserve"> </w:t>
            </w:r>
            <w:r>
              <w:t>сказках.</w:t>
            </w:r>
            <w:r>
              <w:rPr>
                <w:spacing w:val="-7"/>
              </w:rPr>
              <w:t xml:space="preserve"> </w:t>
            </w:r>
            <w:r>
              <w:t>Произведения по выбору, например, татарская народная сказка "Три дочери"</w:t>
            </w:r>
          </w:p>
        </w:tc>
      </w:tr>
      <w:tr w:rsidR="0049640F" w14:paraId="167D6C39" w14:textId="77777777">
        <w:trPr>
          <w:trHeight w:val="458"/>
        </w:trPr>
        <w:tc>
          <w:tcPr>
            <w:tcW w:w="1169" w:type="dxa"/>
          </w:tcPr>
          <w:p w14:paraId="1588C5AE" w14:textId="77777777" w:rsidR="0049640F" w:rsidRDefault="0059390D">
            <w:pPr>
              <w:pStyle w:val="TableParagraph"/>
            </w:pPr>
            <w:r>
              <w:t xml:space="preserve">Урок </w:t>
            </w:r>
            <w:r>
              <w:rPr>
                <w:spacing w:val="-5"/>
              </w:rPr>
              <w:t>113</w:t>
            </w:r>
          </w:p>
        </w:tc>
        <w:tc>
          <w:tcPr>
            <w:tcW w:w="8179" w:type="dxa"/>
          </w:tcPr>
          <w:p w14:paraId="3B1457E9" w14:textId="77777777" w:rsidR="0049640F" w:rsidRDefault="0059390D">
            <w:pPr>
              <w:pStyle w:val="TableParagraph"/>
              <w:ind w:left="59"/>
            </w:pPr>
            <w:r>
              <w:t>Международный</w:t>
            </w:r>
            <w:r>
              <w:rPr>
                <w:spacing w:val="-11"/>
              </w:rPr>
              <w:t xml:space="preserve"> </w:t>
            </w:r>
            <w:r>
              <w:t>женский</w:t>
            </w:r>
            <w:r>
              <w:rPr>
                <w:spacing w:val="-5"/>
              </w:rPr>
              <w:t xml:space="preserve"> </w:t>
            </w:r>
            <w:r>
              <w:t>день</w:t>
            </w:r>
            <w:r>
              <w:rPr>
                <w:spacing w:val="-4"/>
              </w:rPr>
              <w:t xml:space="preserve"> </w:t>
            </w:r>
            <w:r>
              <w:t>-</w:t>
            </w:r>
            <w:r>
              <w:rPr>
                <w:spacing w:val="-8"/>
              </w:rPr>
              <w:t xml:space="preserve"> </w:t>
            </w:r>
            <w:r>
              <w:t>тема</w:t>
            </w:r>
            <w:r>
              <w:rPr>
                <w:spacing w:val="-5"/>
              </w:rPr>
              <w:t xml:space="preserve"> </w:t>
            </w:r>
            <w:r>
              <w:t>художественных</w:t>
            </w:r>
            <w:r>
              <w:rPr>
                <w:spacing w:val="-5"/>
              </w:rPr>
              <w:t xml:space="preserve"> </w:t>
            </w:r>
            <w:r>
              <w:rPr>
                <w:spacing w:val="-2"/>
              </w:rPr>
              <w:t>произведений</w:t>
            </w:r>
          </w:p>
        </w:tc>
      </w:tr>
      <w:tr w:rsidR="0049640F" w14:paraId="6D1A3B7D" w14:textId="77777777">
        <w:trPr>
          <w:trHeight w:val="710"/>
        </w:trPr>
        <w:tc>
          <w:tcPr>
            <w:tcW w:w="1169" w:type="dxa"/>
          </w:tcPr>
          <w:p w14:paraId="64AD93BB" w14:textId="77777777" w:rsidR="0049640F" w:rsidRDefault="0059390D">
            <w:pPr>
              <w:pStyle w:val="TableParagraph"/>
              <w:spacing w:before="226"/>
            </w:pPr>
            <w:r>
              <w:t xml:space="preserve">Урок </w:t>
            </w:r>
            <w:r>
              <w:rPr>
                <w:spacing w:val="-5"/>
              </w:rPr>
              <w:t>114</w:t>
            </w:r>
          </w:p>
        </w:tc>
        <w:tc>
          <w:tcPr>
            <w:tcW w:w="8179" w:type="dxa"/>
          </w:tcPr>
          <w:p w14:paraId="720962A5" w14:textId="77777777" w:rsidR="0049640F" w:rsidRDefault="0059390D">
            <w:pPr>
              <w:pStyle w:val="TableParagraph"/>
              <w:spacing w:before="99"/>
              <w:ind w:left="59"/>
            </w:pPr>
            <w:r>
              <w:t>Восприятие</w:t>
            </w:r>
            <w:r>
              <w:rPr>
                <w:spacing w:val="80"/>
                <w:w w:val="150"/>
              </w:rPr>
              <w:t xml:space="preserve"> </w:t>
            </w:r>
            <w:r>
              <w:t>произведений</w:t>
            </w:r>
            <w:r>
              <w:rPr>
                <w:spacing w:val="80"/>
                <w:w w:val="150"/>
              </w:rPr>
              <w:t xml:space="preserve"> </w:t>
            </w:r>
            <w:r>
              <w:t>о</w:t>
            </w:r>
            <w:r>
              <w:rPr>
                <w:spacing w:val="80"/>
                <w:w w:val="150"/>
              </w:rPr>
              <w:t xml:space="preserve"> </w:t>
            </w:r>
            <w:r>
              <w:t>маме:</w:t>
            </w:r>
            <w:r>
              <w:rPr>
                <w:spacing w:val="80"/>
                <w:w w:val="150"/>
              </w:rPr>
              <w:t xml:space="preserve"> </w:t>
            </w:r>
            <w:r>
              <w:t>проявление</w:t>
            </w:r>
            <w:r>
              <w:rPr>
                <w:spacing w:val="80"/>
                <w:w w:val="150"/>
              </w:rPr>
              <w:t xml:space="preserve"> </w:t>
            </w:r>
            <w:r>
              <w:t>любви</w:t>
            </w:r>
            <w:r>
              <w:rPr>
                <w:spacing w:val="80"/>
                <w:w w:val="150"/>
              </w:rPr>
              <w:t xml:space="preserve"> </w:t>
            </w:r>
            <w:r>
              <w:t>и</w:t>
            </w:r>
            <w:r>
              <w:rPr>
                <w:spacing w:val="80"/>
                <w:w w:val="150"/>
              </w:rPr>
              <w:t xml:space="preserve"> </w:t>
            </w:r>
            <w:r>
              <w:t>радости</w:t>
            </w:r>
            <w:r>
              <w:rPr>
                <w:spacing w:val="80"/>
                <w:w w:val="150"/>
              </w:rPr>
              <w:t xml:space="preserve"> </w:t>
            </w:r>
            <w:r>
              <w:t>общения.</w:t>
            </w:r>
            <w:r>
              <w:rPr>
                <w:spacing w:val="40"/>
              </w:rPr>
              <w:t xml:space="preserve"> </w:t>
            </w:r>
            <w:r>
              <w:t>Произведения по выбору, например, А.П. Плещеев "В бурю"</w:t>
            </w:r>
          </w:p>
        </w:tc>
      </w:tr>
      <w:tr w:rsidR="0049640F" w14:paraId="3F696944" w14:textId="77777777">
        <w:trPr>
          <w:trHeight w:val="710"/>
        </w:trPr>
        <w:tc>
          <w:tcPr>
            <w:tcW w:w="1169" w:type="dxa"/>
          </w:tcPr>
          <w:p w14:paraId="22692BD0" w14:textId="77777777" w:rsidR="0049640F" w:rsidRDefault="0059390D">
            <w:pPr>
              <w:pStyle w:val="TableParagraph"/>
              <w:spacing w:before="226"/>
            </w:pPr>
            <w:r>
              <w:t xml:space="preserve">Урок </w:t>
            </w:r>
            <w:r>
              <w:rPr>
                <w:spacing w:val="-5"/>
              </w:rPr>
              <w:t>115</w:t>
            </w:r>
          </w:p>
        </w:tc>
        <w:tc>
          <w:tcPr>
            <w:tcW w:w="8179" w:type="dxa"/>
          </w:tcPr>
          <w:p w14:paraId="37C298B7" w14:textId="77777777" w:rsidR="0049640F" w:rsidRDefault="0059390D">
            <w:pPr>
              <w:pStyle w:val="TableParagraph"/>
              <w:spacing w:before="99"/>
              <w:ind w:left="59"/>
            </w:pPr>
            <w:r>
              <w:t>Отражение</w:t>
            </w:r>
            <w:r>
              <w:rPr>
                <w:spacing w:val="40"/>
              </w:rPr>
              <w:t xml:space="preserve"> </w:t>
            </w:r>
            <w:r>
              <w:t>темы</w:t>
            </w:r>
            <w:r>
              <w:rPr>
                <w:spacing w:val="40"/>
              </w:rPr>
              <w:t xml:space="preserve"> </w:t>
            </w:r>
            <w:r>
              <w:t>День</w:t>
            </w:r>
            <w:r>
              <w:rPr>
                <w:spacing w:val="40"/>
              </w:rPr>
              <w:t xml:space="preserve"> </w:t>
            </w:r>
            <w:r>
              <w:t>Победы</w:t>
            </w:r>
            <w:r>
              <w:rPr>
                <w:spacing w:val="40"/>
              </w:rPr>
              <w:t xml:space="preserve"> </w:t>
            </w:r>
            <w:r>
              <w:t>в</w:t>
            </w:r>
            <w:r>
              <w:rPr>
                <w:spacing w:val="40"/>
              </w:rPr>
              <w:t xml:space="preserve"> </w:t>
            </w:r>
            <w:r>
              <w:t>произведениях</w:t>
            </w:r>
            <w:r>
              <w:rPr>
                <w:spacing w:val="40"/>
              </w:rPr>
              <w:t xml:space="preserve"> </w:t>
            </w:r>
            <w:r>
              <w:t>С.А.</w:t>
            </w:r>
            <w:r>
              <w:rPr>
                <w:spacing w:val="40"/>
              </w:rPr>
              <w:t xml:space="preserve"> </w:t>
            </w:r>
            <w:r>
              <w:t>Баруздина</w:t>
            </w:r>
            <w:r>
              <w:rPr>
                <w:spacing w:val="40"/>
              </w:rPr>
              <w:t xml:space="preserve"> </w:t>
            </w:r>
            <w:r>
              <w:t>"Салют"</w:t>
            </w:r>
            <w:r>
              <w:rPr>
                <w:spacing w:val="40"/>
              </w:rPr>
              <w:t xml:space="preserve"> </w:t>
            </w:r>
            <w:r>
              <w:t>и</w:t>
            </w:r>
            <w:r>
              <w:rPr>
                <w:spacing w:val="40"/>
              </w:rPr>
              <w:t xml:space="preserve"> </w:t>
            </w:r>
            <w:r>
              <w:t>С.А. Васильева "Белая береза"</w:t>
            </w:r>
          </w:p>
        </w:tc>
      </w:tr>
      <w:tr w:rsidR="0049640F" w14:paraId="54BEBA39" w14:textId="77777777">
        <w:trPr>
          <w:trHeight w:val="455"/>
        </w:trPr>
        <w:tc>
          <w:tcPr>
            <w:tcW w:w="1169" w:type="dxa"/>
          </w:tcPr>
          <w:p w14:paraId="49F825CD" w14:textId="77777777" w:rsidR="0049640F" w:rsidRDefault="0059390D">
            <w:pPr>
              <w:pStyle w:val="TableParagraph"/>
              <w:spacing w:before="99"/>
            </w:pPr>
            <w:r>
              <w:t xml:space="preserve">Урок </w:t>
            </w:r>
            <w:r>
              <w:rPr>
                <w:spacing w:val="-5"/>
              </w:rPr>
              <w:t>116</w:t>
            </w:r>
          </w:p>
        </w:tc>
        <w:tc>
          <w:tcPr>
            <w:tcW w:w="8179" w:type="dxa"/>
          </w:tcPr>
          <w:p w14:paraId="4FCF09FB" w14:textId="77777777" w:rsidR="0049640F" w:rsidRDefault="0059390D">
            <w:pPr>
              <w:pStyle w:val="TableParagraph"/>
              <w:spacing w:before="99"/>
              <w:ind w:left="59"/>
            </w:pPr>
            <w:r>
              <w:t>Тематическое</w:t>
            </w:r>
            <w:r>
              <w:rPr>
                <w:spacing w:val="-6"/>
              </w:rPr>
              <w:t xml:space="preserve"> </w:t>
            </w:r>
            <w:r>
              <w:t>повторение</w:t>
            </w:r>
            <w:r>
              <w:rPr>
                <w:spacing w:val="-5"/>
              </w:rPr>
              <w:t xml:space="preserve"> </w:t>
            </w:r>
            <w:r>
              <w:t>по</w:t>
            </w:r>
            <w:r>
              <w:rPr>
                <w:spacing w:val="-3"/>
              </w:rPr>
              <w:t xml:space="preserve"> </w:t>
            </w:r>
            <w:r>
              <w:t>итогам</w:t>
            </w:r>
            <w:r>
              <w:rPr>
                <w:spacing w:val="-3"/>
              </w:rPr>
              <w:t xml:space="preserve"> </w:t>
            </w:r>
            <w:r>
              <w:t>раздела</w:t>
            </w:r>
            <w:r>
              <w:rPr>
                <w:spacing w:val="-4"/>
              </w:rPr>
              <w:t xml:space="preserve"> </w:t>
            </w:r>
            <w:r>
              <w:t>"О</w:t>
            </w:r>
            <w:r>
              <w:rPr>
                <w:spacing w:val="-4"/>
              </w:rPr>
              <w:t xml:space="preserve"> </w:t>
            </w:r>
            <w:r>
              <w:t>наших</w:t>
            </w:r>
            <w:r>
              <w:rPr>
                <w:spacing w:val="-3"/>
              </w:rPr>
              <w:t xml:space="preserve"> </w:t>
            </w:r>
            <w:r>
              <w:t>близких,</w:t>
            </w:r>
            <w:r>
              <w:rPr>
                <w:spacing w:val="-3"/>
              </w:rPr>
              <w:t xml:space="preserve"> </w:t>
            </w:r>
            <w:r>
              <w:t>о</w:t>
            </w:r>
            <w:r>
              <w:rPr>
                <w:spacing w:val="-3"/>
              </w:rPr>
              <w:t xml:space="preserve"> </w:t>
            </w:r>
            <w:r>
              <w:rPr>
                <w:spacing w:val="-2"/>
              </w:rPr>
              <w:t>семье"</w:t>
            </w:r>
          </w:p>
        </w:tc>
      </w:tr>
      <w:tr w:rsidR="0049640F" w14:paraId="729612D9" w14:textId="77777777">
        <w:trPr>
          <w:trHeight w:val="710"/>
        </w:trPr>
        <w:tc>
          <w:tcPr>
            <w:tcW w:w="1169" w:type="dxa"/>
          </w:tcPr>
          <w:p w14:paraId="33FB06F5" w14:textId="77777777" w:rsidR="0049640F" w:rsidRDefault="0059390D">
            <w:pPr>
              <w:pStyle w:val="TableParagraph"/>
              <w:spacing w:before="229"/>
            </w:pPr>
            <w:r>
              <w:t xml:space="preserve">Урок </w:t>
            </w:r>
            <w:r>
              <w:rPr>
                <w:spacing w:val="-5"/>
              </w:rPr>
              <w:t>117</w:t>
            </w:r>
          </w:p>
        </w:tc>
        <w:tc>
          <w:tcPr>
            <w:tcW w:w="8179" w:type="dxa"/>
          </w:tcPr>
          <w:p w14:paraId="4046AE36" w14:textId="77777777" w:rsidR="0049640F" w:rsidRDefault="0059390D">
            <w:pPr>
              <w:pStyle w:val="TableParagraph"/>
              <w:ind w:left="59" w:right="54"/>
            </w:pPr>
            <w:r>
              <w:t>Работа</w:t>
            </w:r>
            <w:r>
              <w:rPr>
                <w:spacing w:val="-14"/>
              </w:rPr>
              <w:t xml:space="preserve"> </w:t>
            </w:r>
            <w:r>
              <w:t>с</w:t>
            </w:r>
            <w:r>
              <w:rPr>
                <w:spacing w:val="-14"/>
              </w:rPr>
              <w:t xml:space="preserve"> </w:t>
            </w:r>
            <w:r>
              <w:t>детскими</w:t>
            </w:r>
            <w:r>
              <w:rPr>
                <w:spacing w:val="-15"/>
              </w:rPr>
              <w:t xml:space="preserve"> </w:t>
            </w:r>
            <w:r>
              <w:t>книгами</w:t>
            </w:r>
            <w:r>
              <w:rPr>
                <w:spacing w:val="-14"/>
              </w:rPr>
              <w:t xml:space="preserve"> </w:t>
            </w:r>
            <w:r>
              <w:t>на</w:t>
            </w:r>
            <w:r>
              <w:rPr>
                <w:spacing w:val="-14"/>
              </w:rPr>
              <w:t xml:space="preserve"> </w:t>
            </w:r>
            <w:r>
              <w:t>тему:</w:t>
            </w:r>
            <w:r>
              <w:rPr>
                <w:spacing w:val="-14"/>
              </w:rPr>
              <w:t xml:space="preserve"> </w:t>
            </w:r>
            <w:r>
              <w:t>"О</w:t>
            </w:r>
            <w:r>
              <w:rPr>
                <w:spacing w:val="-14"/>
              </w:rPr>
              <w:t xml:space="preserve"> </w:t>
            </w:r>
            <w:r>
              <w:t>наших</w:t>
            </w:r>
            <w:r>
              <w:rPr>
                <w:spacing w:val="-15"/>
              </w:rPr>
              <w:t xml:space="preserve"> </w:t>
            </w:r>
            <w:r>
              <w:t>близких,</w:t>
            </w:r>
            <w:r>
              <w:rPr>
                <w:spacing w:val="-13"/>
              </w:rPr>
              <w:t xml:space="preserve"> </w:t>
            </w:r>
            <w:r>
              <w:t>о</w:t>
            </w:r>
            <w:r>
              <w:rPr>
                <w:spacing w:val="-15"/>
              </w:rPr>
              <w:t xml:space="preserve"> </w:t>
            </w:r>
            <w:r>
              <w:t>семье":</w:t>
            </w:r>
            <w:r>
              <w:rPr>
                <w:spacing w:val="-14"/>
              </w:rPr>
              <w:t xml:space="preserve"> </w:t>
            </w:r>
            <w:r>
              <w:t>выбор</w:t>
            </w:r>
            <w:r>
              <w:rPr>
                <w:spacing w:val="-15"/>
              </w:rPr>
              <w:t xml:space="preserve"> </w:t>
            </w:r>
            <w:r>
              <w:t>книг</w:t>
            </w:r>
            <w:r>
              <w:rPr>
                <w:spacing w:val="-14"/>
              </w:rPr>
              <w:t xml:space="preserve"> </w:t>
            </w:r>
            <w:r>
              <w:t>на</w:t>
            </w:r>
            <w:r>
              <w:rPr>
                <w:spacing w:val="-14"/>
              </w:rPr>
              <w:t xml:space="preserve"> </w:t>
            </w:r>
            <w:r>
              <w:t>основе тематической картотеки</w:t>
            </w:r>
          </w:p>
        </w:tc>
      </w:tr>
      <w:tr w:rsidR="0049640F" w14:paraId="586720FF" w14:textId="77777777">
        <w:trPr>
          <w:trHeight w:val="709"/>
        </w:trPr>
        <w:tc>
          <w:tcPr>
            <w:tcW w:w="1169" w:type="dxa"/>
          </w:tcPr>
          <w:p w14:paraId="025E08BF" w14:textId="77777777" w:rsidR="0049640F" w:rsidRDefault="0059390D">
            <w:pPr>
              <w:pStyle w:val="TableParagraph"/>
              <w:spacing w:before="229"/>
            </w:pPr>
            <w:r>
              <w:t xml:space="preserve">Урок </w:t>
            </w:r>
            <w:r>
              <w:rPr>
                <w:spacing w:val="-5"/>
              </w:rPr>
              <w:t>118</w:t>
            </w:r>
          </w:p>
        </w:tc>
        <w:tc>
          <w:tcPr>
            <w:tcW w:w="8179" w:type="dxa"/>
          </w:tcPr>
          <w:p w14:paraId="6C8228E1" w14:textId="77777777" w:rsidR="0049640F" w:rsidRDefault="0059390D">
            <w:pPr>
              <w:pStyle w:val="TableParagraph"/>
              <w:ind w:left="59"/>
            </w:pPr>
            <w:r>
              <w:t>Резервный урок. Шутливое искажение действительности. На примере произведений А.И. Введенского "Ученый Петя", Д.И. Хармса "Врун"</w:t>
            </w:r>
          </w:p>
        </w:tc>
      </w:tr>
      <w:tr w:rsidR="0049640F" w14:paraId="1462C5E4" w14:textId="77777777">
        <w:trPr>
          <w:trHeight w:val="710"/>
        </w:trPr>
        <w:tc>
          <w:tcPr>
            <w:tcW w:w="1169" w:type="dxa"/>
          </w:tcPr>
          <w:p w14:paraId="0769BEB7" w14:textId="77777777" w:rsidR="0049640F" w:rsidRDefault="0059390D">
            <w:pPr>
              <w:pStyle w:val="TableParagraph"/>
              <w:spacing w:before="229"/>
            </w:pPr>
            <w:r>
              <w:t xml:space="preserve">Урок </w:t>
            </w:r>
            <w:r>
              <w:rPr>
                <w:spacing w:val="-5"/>
              </w:rPr>
              <w:t>119</w:t>
            </w:r>
          </w:p>
        </w:tc>
        <w:tc>
          <w:tcPr>
            <w:tcW w:w="8179" w:type="dxa"/>
          </w:tcPr>
          <w:p w14:paraId="7EC6316B" w14:textId="77777777" w:rsidR="0049640F" w:rsidRDefault="0059390D">
            <w:pPr>
              <w:pStyle w:val="TableParagraph"/>
              <w:ind w:left="59"/>
            </w:pPr>
            <w:r>
              <w:t>Резервный</w:t>
            </w:r>
            <w:r>
              <w:rPr>
                <w:spacing w:val="80"/>
              </w:rPr>
              <w:t xml:space="preserve"> </w:t>
            </w:r>
            <w:r>
              <w:t>урок.</w:t>
            </w:r>
            <w:r>
              <w:rPr>
                <w:spacing w:val="80"/>
              </w:rPr>
              <w:t xml:space="preserve"> </w:t>
            </w:r>
            <w:r>
              <w:t>Средства</w:t>
            </w:r>
            <w:r>
              <w:rPr>
                <w:spacing w:val="80"/>
              </w:rPr>
              <w:t xml:space="preserve"> </w:t>
            </w:r>
            <w:r>
              <w:t>создания</w:t>
            </w:r>
            <w:r>
              <w:rPr>
                <w:spacing w:val="80"/>
              </w:rPr>
              <w:t xml:space="preserve"> </w:t>
            </w:r>
            <w:r>
              <w:t>комического</w:t>
            </w:r>
            <w:r>
              <w:rPr>
                <w:spacing w:val="80"/>
              </w:rPr>
              <w:t xml:space="preserve"> </w:t>
            </w:r>
            <w:r>
              <w:t>в</w:t>
            </w:r>
            <w:r>
              <w:rPr>
                <w:spacing w:val="80"/>
              </w:rPr>
              <w:t xml:space="preserve"> </w:t>
            </w:r>
            <w:r>
              <w:t>произведении.</w:t>
            </w:r>
            <w:r>
              <w:rPr>
                <w:spacing w:val="80"/>
              </w:rPr>
              <w:t xml:space="preserve"> </w:t>
            </w:r>
            <w:r>
              <w:t>На</w:t>
            </w:r>
            <w:r>
              <w:rPr>
                <w:spacing w:val="80"/>
              </w:rPr>
              <w:t xml:space="preserve"> </w:t>
            </w:r>
            <w:r>
              <w:t>примере произведения Э.Н. Успенского "Над нашей квартирой"</w:t>
            </w:r>
          </w:p>
        </w:tc>
      </w:tr>
      <w:tr w:rsidR="0049640F" w14:paraId="6EE60010" w14:textId="77777777">
        <w:trPr>
          <w:trHeight w:val="710"/>
        </w:trPr>
        <w:tc>
          <w:tcPr>
            <w:tcW w:w="1169" w:type="dxa"/>
          </w:tcPr>
          <w:p w14:paraId="2C4E8496" w14:textId="77777777" w:rsidR="0049640F" w:rsidRDefault="0059390D">
            <w:pPr>
              <w:pStyle w:val="TableParagraph"/>
              <w:spacing w:before="229"/>
            </w:pPr>
            <w:r>
              <w:t xml:space="preserve">Урок </w:t>
            </w:r>
            <w:r>
              <w:rPr>
                <w:spacing w:val="-5"/>
              </w:rPr>
              <w:t>120</w:t>
            </w:r>
          </w:p>
        </w:tc>
        <w:tc>
          <w:tcPr>
            <w:tcW w:w="8179" w:type="dxa"/>
          </w:tcPr>
          <w:p w14:paraId="5B413047" w14:textId="77777777" w:rsidR="0049640F" w:rsidRDefault="0059390D">
            <w:pPr>
              <w:pStyle w:val="TableParagraph"/>
              <w:ind w:left="59"/>
            </w:pPr>
            <w:r>
              <w:t xml:space="preserve">Герои литературной (авторской) сказки. На примере произведения Э.Н. Успенского </w:t>
            </w:r>
            <w:r>
              <w:rPr>
                <w:spacing w:val="-2"/>
              </w:rPr>
              <w:t>"Чебурашка"</w:t>
            </w:r>
          </w:p>
        </w:tc>
      </w:tr>
      <w:tr w:rsidR="0049640F" w14:paraId="422C81A5" w14:textId="77777777">
        <w:trPr>
          <w:trHeight w:val="710"/>
        </w:trPr>
        <w:tc>
          <w:tcPr>
            <w:tcW w:w="1169" w:type="dxa"/>
          </w:tcPr>
          <w:p w14:paraId="089D51B7" w14:textId="77777777" w:rsidR="0049640F" w:rsidRDefault="0059390D">
            <w:pPr>
              <w:pStyle w:val="TableParagraph"/>
              <w:spacing w:before="229"/>
            </w:pPr>
            <w:r>
              <w:t xml:space="preserve">Урок </w:t>
            </w:r>
            <w:r>
              <w:rPr>
                <w:spacing w:val="-5"/>
              </w:rPr>
              <w:t>121</w:t>
            </w:r>
          </w:p>
        </w:tc>
        <w:tc>
          <w:tcPr>
            <w:tcW w:w="8179" w:type="dxa"/>
          </w:tcPr>
          <w:p w14:paraId="16547C2D" w14:textId="77777777" w:rsidR="0049640F" w:rsidRDefault="0059390D">
            <w:pPr>
              <w:pStyle w:val="TableParagraph"/>
              <w:ind w:left="59"/>
            </w:pPr>
            <w:r>
              <w:t>Выделение</w:t>
            </w:r>
            <w:r>
              <w:rPr>
                <w:spacing w:val="39"/>
              </w:rPr>
              <w:t xml:space="preserve"> </w:t>
            </w:r>
            <w:r>
              <w:t>главной</w:t>
            </w:r>
            <w:r>
              <w:rPr>
                <w:spacing w:val="38"/>
              </w:rPr>
              <w:t xml:space="preserve"> </w:t>
            </w:r>
            <w:r>
              <w:t>мысли</w:t>
            </w:r>
            <w:r>
              <w:rPr>
                <w:spacing w:val="38"/>
              </w:rPr>
              <w:t xml:space="preserve"> </w:t>
            </w:r>
            <w:r>
              <w:t>(идеи)</w:t>
            </w:r>
            <w:r>
              <w:rPr>
                <w:spacing w:val="39"/>
              </w:rPr>
              <w:t xml:space="preserve"> </w:t>
            </w:r>
            <w:r>
              <w:t>рассказа</w:t>
            </w:r>
            <w:r>
              <w:rPr>
                <w:spacing w:val="39"/>
              </w:rPr>
              <w:t xml:space="preserve"> </w:t>
            </w:r>
            <w:r>
              <w:t>В.Ю.</w:t>
            </w:r>
            <w:r>
              <w:rPr>
                <w:spacing w:val="36"/>
              </w:rPr>
              <w:t xml:space="preserve"> </w:t>
            </w:r>
            <w:r>
              <w:t>Драгунского</w:t>
            </w:r>
            <w:r>
              <w:rPr>
                <w:spacing w:val="39"/>
              </w:rPr>
              <w:t xml:space="preserve"> </w:t>
            </w:r>
            <w:r>
              <w:t>"Тайное</w:t>
            </w:r>
            <w:r>
              <w:rPr>
                <w:spacing w:val="39"/>
              </w:rPr>
              <w:t xml:space="preserve"> </w:t>
            </w:r>
            <w:r>
              <w:t xml:space="preserve">становится </w:t>
            </w:r>
            <w:r>
              <w:rPr>
                <w:spacing w:val="-2"/>
              </w:rPr>
              <w:t>явным"</w:t>
            </w:r>
          </w:p>
        </w:tc>
      </w:tr>
      <w:tr w:rsidR="0049640F" w14:paraId="24758310" w14:textId="77777777">
        <w:trPr>
          <w:trHeight w:val="710"/>
        </w:trPr>
        <w:tc>
          <w:tcPr>
            <w:tcW w:w="1169" w:type="dxa"/>
          </w:tcPr>
          <w:p w14:paraId="407672BB" w14:textId="77777777" w:rsidR="0049640F" w:rsidRDefault="0059390D">
            <w:pPr>
              <w:pStyle w:val="TableParagraph"/>
              <w:spacing w:before="229"/>
            </w:pPr>
            <w:r>
              <w:t xml:space="preserve">Урок </w:t>
            </w:r>
            <w:r>
              <w:rPr>
                <w:spacing w:val="-5"/>
              </w:rPr>
              <w:t>122</w:t>
            </w:r>
          </w:p>
        </w:tc>
        <w:tc>
          <w:tcPr>
            <w:tcW w:w="8179" w:type="dxa"/>
          </w:tcPr>
          <w:p w14:paraId="1B1C36F8" w14:textId="77777777" w:rsidR="0049640F" w:rsidRDefault="0059390D">
            <w:pPr>
              <w:pStyle w:val="TableParagraph"/>
              <w:spacing w:before="102"/>
              <w:ind w:left="59"/>
            </w:pPr>
            <w:r>
              <w:t>Сходство</w:t>
            </w:r>
            <w:r>
              <w:rPr>
                <w:spacing w:val="-6"/>
              </w:rPr>
              <w:t xml:space="preserve"> </w:t>
            </w:r>
            <w:r>
              <w:t>тем</w:t>
            </w:r>
            <w:r>
              <w:rPr>
                <w:spacing w:val="-6"/>
              </w:rPr>
              <w:t xml:space="preserve"> </w:t>
            </w:r>
            <w:r>
              <w:t>и</w:t>
            </w:r>
            <w:r>
              <w:rPr>
                <w:spacing w:val="-6"/>
              </w:rPr>
              <w:t xml:space="preserve"> </w:t>
            </w:r>
            <w:r>
              <w:t>сюжетов</w:t>
            </w:r>
            <w:r>
              <w:rPr>
                <w:spacing w:val="-9"/>
              </w:rPr>
              <w:t xml:space="preserve"> </w:t>
            </w:r>
            <w:r>
              <w:t>сказок</w:t>
            </w:r>
            <w:r>
              <w:rPr>
                <w:spacing w:val="-8"/>
              </w:rPr>
              <w:t xml:space="preserve"> </w:t>
            </w:r>
            <w:r>
              <w:t>разных</w:t>
            </w:r>
            <w:r>
              <w:rPr>
                <w:spacing w:val="-5"/>
              </w:rPr>
              <w:t xml:space="preserve"> </w:t>
            </w:r>
            <w:r>
              <w:t>народов.</w:t>
            </w:r>
            <w:r>
              <w:rPr>
                <w:spacing w:val="-6"/>
              </w:rPr>
              <w:t xml:space="preserve"> </w:t>
            </w:r>
            <w:r>
              <w:t>Произведения</w:t>
            </w:r>
            <w:r>
              <w:rPr>
                <w:spacing w:val="-6"/>
              </w:rPr>
              <w:t xml:space="preserve"> </w:t>
            </w:r>
            <w:r>
              <w:t>по</w:t>
            </w:r>
            <w:r>
              <w:rPr>
                <w:spacing w:val="-6"/>
              </w:rPr>
              <w:t xml:space="preserve"> </w:t>
            </w:r>
            <w:r>
              <w:t>выбору,</w:t>
            </w:r>
            <w:r>
              <w:rPr>
                <w:spacing w:val="-6"/>
              </w:rPr>
              <w:t xml:space="preserve"> </w:t>
            </w:r>
            <w:r>
              <w:t>например, английская народная сказка "Как Джек ходил счастье искать"</w:t>
            </w:r>
          </w:p>
        </w:tc>
      </w:tr>
    </w:tbl>
    <w:p w14:paraId="4B31D4C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C0CB5D0" w14:textId="77777777">
        <w:trPr>
          <w:trHeight w:val="964"/>
        </w:trPr>
        <w:tc>
          <w:tcPr>
            <w:tcW w:w="1169" w:type="dxa"/>
          </w:tcPr>
          <w:p w14:paraId="51BCB992" w14:textId="77777777" w:rsidR="0049640F" w:rsidRDefault="0049640F">
            <w:pPr>
              <w:pStyle w:val="TableParagraph"/>
              <w:spacing w:before="103"/>
              <w:ind w:left="0"/>
            </w:pPr>
          </w:p>
          <w:p w14:paraId="502809BA" w14:textId="77777777" w:rsidR="0049640F" w:rsidRDefault="0059390D">
            <w:pPr>
              <w:pStyle w:val="TableParagraph"/>
              <w:spacing w:before="0"/>
            </w:pPr>
            <w:r>
              <w:t xml:space="preserve">Урок </w:t>
            </w:r>
            <w:r>
              <w:rPr>
                <w:spacing w:val="-5"/>
              </w:rPr>
              <w:t>123</w:t>
            </w:r>
          </w:p>
        </w:tc>
        <w:tc>
          <w:tcPr>
            <w:tcW w:w="8179" w:type="dxa"/>
          </w:tcPr>
          <w:p w14:paraId="2B0A0FCB" w14:textId="77777777" w:rsidR="0049640F" w:rsidRDefault="0059390D">
            <w:pPr>
              <w:pStyle w:val="TableParagraph"/>
              <w:ind w:left="59" w:right="55"/>
              <w:jc w:val="both"/>
            </w:pPr>
            <w: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49640F" w14:paraId="243C6F08" w14:textId="77777777">
        <w:trPr>
          <w:trHeight w:val="455"/>
        </w:trPr>
        <w:tc>
          <w:tcPr>
            <w:tcW w:w="1169" w:type="dxa"/>
          </w:tcPr>
          <w:p w14:paraId="4EA7C8F3" w14:textId="77777777" w:rsidR="0049640F" w:rsidRDefault="0059390D">
            <w:pPr>
              <w:pStyle w:val="TableParagraph"/>
            </w:pPr>
            <w:r>
              <w:t xml:space="preserve">Урок </w:t>
            </w:r>
            <w:r>
              <w:rPr>
                <w:spacing w:val="-5"/>
              </w:rPr>
              <w:t>124</w:t>
            </w:r>
          </w:p>
        </w:tc>
        <w:tc>
          <w:tcPr>
            <w:tcW w:w="8179" w:type="dxa"/>
          </w:tcPr>
          <w:p w14:paraId="15D4EAB2" w14:textId="77777777" w:rsidR="0049640F" w:rsidRDefault="0059390D">
            <w:pPr>
              <w:pStyle w:val="TableParagraph"/>
              <w:ind w:left="59"/>
            </w:pPr>
            <w:r>
              <w:t>Отражение</w:t>
            </w:r>
            <w:r>
              <w:rPr>
                <w:spacing w:val="-6"/>
              </w:rPr>
              <w:t xml:space="preserve"> </w:t>
            </w:r>
            <w:r>
              <w:t>темы</w:t>
            </w:r>
            <w:r>
              <w:rPr>
                <w:spacing w:val="-5"/>
              </w:rPr>
              <w:t xml:space="preserve"> </w:t>
            </w:r>
            <w:r>
              <w:t>дружбы</w:t>
            </w:r>
            <w:r>
              <w:rPr>
                <w:spacing w:val="-5"/>
              </w:rPr>
              <w:t xml:space="preserve"> </w:t>
            </w:r>
            <w:r>
              <w:t>в</w:t>
            </w:r>
            <w:r>
              <w:rPr>
                <w:spacing w:val="-4"/>
              </w:rPr>
              <w:t xml:space="preserve"> </w:t>
            </w:r>
            <w:r>
              <w:t>сказке</w:t>
            </w:r>
            <w:r>
              <w:rPr>
                <w:spacing w:val="-6"/>
              </w:rPr>
              <w:t xml:space="preserve"> </w:t>
            </w:r>
            <w:r>
              <w:t>братьев</w:t>
            </w:r>
            <w:r>
              <w:rPr>
                <w:spacing w:val="-3"/>
              </w:rPr>
              <w:t xml:space="preserve"> </w:t>
            </w:r>
            <w:r>
              <w:t>Гримм</w:t>
            </w:r>
            <w:r>
              <w:rPr>
                <w:spacing w:val="-3"/>
              </w:rPr>
              <w:t xml:space="preserve"> </w:t>
            </w:r>
            <w:r>
              <w:t>"Бременские</w:t>
            </w:r>
            <w:r>
              <w:rPr>
                <w:spacing w:val="-3"/>
              </w:rPr>
              <w:t xml:space="preserve"> </w:t>
            </w:r>
            <w:r>
              <w:rPr>
                <w:spacing w:val="-2"/>
              </w:rPr>
              <w:t>музыканты"</w:t>
            </w:r>
          </w:p>
        </w:tc>
      </w:tr>
      <w:tr w:rsidR="0049640F" w14:paraId="02F9292F" w14:textId="77777777">
        <w:trPr>
          <w:trHeight w:val="710"/>
        </w:trPr>
        <w:tc>
          <w:tcPr>
            <w:tcW w:w="1169" w:type="dxa"/>
          </w:tcPr>
          <w:p w14:paraId="3D7C3A82" w14:textId="77777777" w:rsidR="0049640F" w:rsidRDefault="0059390D">
            <w:pPr>
              <w:pStyle w:val="TableParagraph"/>
              <w:spacing w:before="229"/>
            </w:pPr>
            <w:r>
              <w:t xml:space="preserve">Урок </w:t>
            </w:r>
            <w:r>
              <w:rPr>
                <w:spacing w:val="-5"/>
              </w:rPr>
              <w:t>125</w:t>
            </w:r>
          </w:p>
        </w:tc>
        <w:tc>
          <w:tcPr>
            <w:tcW w:w="8179" w:type="dxa"/>
          </w:tcPr>
          <w:p w14:paraId="61DD5455" w14:textId="77777777" w:rsidR="0049640F" w:rsidRDefault="0059390D">
            <w:pPr>
              <w:pStyle w:val="TableParagraph"/>
              <w:ind w:left="59"/>
            </w:pPr>
            <w:r>
              <w:t>Работа</w:t>
            </w:r>
            <w:r>
              <w:rPr>
                <w:spacing w:val="40"/>
              </w:rPr>
              <w:t xml:space="preserve"> </w:t>
            </w:r>
            <w:r>
              <w:t>со</w:t>
            </w:r>
            <w:r>
              <w:rPr>
                <w:spacing w:val="40"/>
              </w:rPr>
              <w:t xml:space="preserve"> </w:t>
            </w:r>
            <w:r>
              <w:t>сказкой</w:t>
            </w:r>
            <w:r>
              <w:rPr>
                <w:spacing w:val="40"/>
              </w:rPr>
              <w:t xml:space="preserve"> </w:t>
            </w:r>
            <w:r>
              <w:t>братьев</w:t>
            </w:r>
            <w:r>
              <w:rPr>
                <w:spacing w:val="40"/>
              </w:rPr>
              <w:t xml:space="preserve"> </w:t>
            </w:r>
            <w:r>
              <w:t>Гримм</w:t>
            </w:r>
            <w:r>
              <w:rPr>
                <w:spacing w:val="40"/>
              </w:rPr>
              <w:t xml:space="preserve"> </w:t>
            </w:r>
            <w:r>
              <w:t>"Бременские</w:t>
            </w:r>
            <w:r>
              <w:rPr>
                <w:spacing w:val="40"/>
              </w:rPr>
              <w:t xml:space="preserve"> </w:t>
            </w:r>
            <w:r>
              <w:t>музыканты":</w:t>
            </w:r>
            <w:r>
              <w:rPr>
                <w:spacing w:val="40"/>
              </w:rPr>
              <w:t xml:space="preserve"> </w:t>
            </w:r>
            <w:r>
              <w:t>составление</w:t>
            </w:r>
            <w:r>
              <w:rPr>
                <w:spacing w:val="40"/>
              </w:rPr>
              <w:t xml:space="preserve"> </w:t>
            </w:r>
            <w:r>
              <w:t>плана</w:t>
            </w:r>
            <w:r>
              <w:rPr>
                <w:spacing w:val="80"/>
              </w:rPr>
              <w:t xml:space="preserve"> </w:t>
            </w:r>
            <w:r>
              <w:rPr>
                <w:spacing w:val="-2"/>
              </w:rPr>
              <w:t>произведения</w:t>
            </w:r>
          </w:p>
        </w:tc>
      </w:tr>
      <w:tr w:rsidR="0049640F" w14:paraId="241B0F55" w14:textId="77777777">
        <w:trPr>
          <w:trHeight w:val="710"/>
        </w:trPr>
        <w:tc>
          <w:tcPr>
            <w:tcW w:w="1169" w:type="dxa"/>
          </w:tcPr>
          <w:p w14:paraId="2BAD9D8F" w14:textId="77777777" w:rsidR="0049640F" w:rsidRDefault="0059390D">
            <w:pPr>
              <w:pStyle w:val="TableParagraph"/>
              <w:spacing w:before="229"/>
            </w:pPr>
            <w:r>
              <w:t xml:space="preserve">Урок </w:t>
            </w:r>
            <w:r>
              <w:rPr>
                <w:spacing w:val="-5"/>
              </w:rPr>
              <w:t>126</w:t>
            </w:r>
          </w:p>
        </w:tc>
        <w:tc>
          <w:tcPr>
            <w:tcW w:w="8179" w:type="dxa"/>
          </w:tcPr>
          <w:p w14:paraId="3E82343E" w14:textId="77777777" w:rsidR="0049640F" w:rsidRDefault="0059390D">
            <w:pPr>
              <w:pStyle w:val="TableParagraph"/>
              <w:ind w:left="59"/>
            </w:pPr>
            <w:r>
              <w:t>Работа</w:t>
            </w:r>
            <w:r>
              <w:rPr>
                <w:spacing w:val="80"/>
              </w:rPr>
              <w:t xml:space="preserve"> </w:t>
            </w:r>
            <w:r>
              <w:t>с</w:t>
            </w:r>
            <w:r>
              <w:rPr>
                <w:spacing w:val="80"/>
              </w:rPr>
              <w:t xml:space="preserve"> </w:t>
            </w:r>
            <w:r>
              <w:t>детскими</w:t>
            </w:r>
            <w:r>
              <w:rPr>
                <w:spacing w:val="80"/>
              </w:rPr>
              <w:t xml:space="preserve"> </w:t>
            </w:r>
            <w:r>
              <w:t>книгами</w:t>
            </w:r>
            <w:r>
              <w:rPr>
                <w:spacing w:val="80"/>
              </w:rPr>
              <w:t xml:space="preserve"> </w:t>
            </w:r>
            <w:r>
              <w:t>на</w:t>
            </w:r>
            <w:r>
              <w:rPr>
                <w:spacing w:val="80"/>
              </w:rPr>
              <w:t xml:space="preserve"> </w:t>
            </w:r>
            <w:r>
              <w:t>тему:</w:t>
            </w:r>
            <w:r>
              <w:rPr>
                <w:spacing w:val="80"/>
              </w:rPr>
              <w:t xml:space="preserve"> </w:t>
            </w:r>
            <w:r>
              <w:t>"Зарубежные</w:t>
            </w:r>
            <w:r>
              <w:rPr>
                <w:spacing w:val="80"/>
              </w:rPr>
              <w:t xml:space="preserve"> </w:t>
            </w:r>
            <w:r>
              <w:t>сказочники":</w:t>
            </w:r>
            <w:r>
              <w:rPr>
                <w:spacing w:val="80"/>
              </w:rPr>
              <w:t xml:space="preserve"> </w:t>
            </w:r>
            <w:r>
              <w:t>соотнесение иллюстраций с содержанием сказок</w:t>
            </w:r>
          </w:p>
        </w:tc>
      </w:tr>
      <w:tr w:rsidR="0049640F" w14:paraId="1C9D3047" w14:textId="77777777">
        <w:trPr>
          <w:trHeight w:val="710"/>
        </w:trPr>
        <w:tc>
          <w:tcPr>
            <w:tcW w:w="1169" w:type="dxa"/>
          </w:tcPr>
          <w:p w14:paraId="3D27FD6E" w14:textId="77777777" w:rsidR="0049640F" w:rsidRDefault="0059390D">
            <w:pPr>
              <w:pStyle w:val="TableParagraph"/>
              <w:spacing w:before="229"/>
            </w:pPr>
            <w:r>
              <w:t xml:space="preserve">Урок </w:t>
            </w:r>
            <w:r>
              <w:rPr>
                <w:spacing w:val="-5"/>
              </w:rPr>
              <w:t>127</w:t>
            </w:r>
          </w:p>
        </w:tc>
        <w:tc>
          <w:tcPr>
            <w:tcW w:w="8179" w:type="dxa"/>
          </w:tcPr>
          <w:p w14:paraId="42323EBA" w14:textId="77777777" w:rsidR="0049640F" w:rsidRDefault="0059390D">
            <w:pPr>
              <w:pStyle w:val="TableParagraph"/>
              <w:ind w:left="59"/>
            </w:pPr>
            <w:r>
              <w:t>Фантазеры и мечтатели - герои произведений. Произведения по выбору, например, английские народные песенки</w:t>
            </w:r>
          </w:p>
        </w:tc>
      </w:tr>
      <w:tr w:rsidR="0049640F" w14:paraId="541D37B1" w14:textId="77777777">
        <w:trPr>
          <w:trHeight w:val="458"/>
        </w:trPr>
        <w:tc>
          <w:tcPr>
            <w:tcW w:w="1169" w:type="dxa"/>
          </w:tcPr>
          <w:p w14:paraId="5551CAF0" w14:textId="77777777" w:rsidR="0049640F" w:rsidRDefault="0059390D">
            <w:pPr>
              <w:pStyle w:val="TableParagraph"/>
              <w:spacing w:before="102"/>
            </w:pPr>
            <w:r>
              <w:t xml:space="preserve">Урок </w:t>
            </w:r>
            <w:r>
              <w:rPr>
                <w:spacing w:val="-5"/>
              </w:rPr>
              <w:t>128</w:t>
            </w:r>
          </w:p>
        </w:tc>
        <w:tc>
          <w:tcPr>
            <w:tcW w:w="8179" w:type="dxa"/>
          </w:tcPr>
          <w:p w14:paraId="3DE34D67" w14:textId="77777777" w:rsidR="0049640F" w:rsidRDefault="0059390D">
            <w:pPr>
              <w:pStyle w:val="TableParagraph"/>
              <w:spacing w:before="102"/>
              <w:ind w:left="59"/>
            </w:pPr>
            <w:r>
              <w:t>Особенности</w:t>
            </w:r>
            <w:r>
              <w:rPr>
                <w:spacing w:val="-7"/>
              </w:rPr>
              <w:t xml:space="preserve"> </w:t>
            </w:r>
            <w:r>
              <w:t>построения</w:t>
            </w:r>
            <w:r>
              <w:rPr>
                <w:spacing w:val="-7"/>
              </w:rPr>
              <w:t xml:space="preserve"> </w:t>
            </w:r>
            <w:r>
              <w:t>волшебной</w:t>
            </w:r>
            <w:r>
              <w:rPr>
                <w:spacing w:val="-7"/>
              </w:rPr>
              <w:t xml:space="preserve"> </w:t>
            </w:r>
            <w:r>
              <w:t>сказки</w:t>
            </w:r>
            <w:r>
              <w:rPr>
                <w:spacing w:val="-4"/>
              </w:rPr>
              <w:t xml:space="preserve"> </w:t>
            </w:r>
            <w:r>
              <w:t>Ш.</w:t>
            </w:r>
            <w:r>
              <w:rPr>
                <w:spacing w:val="-4"/>
              </w:rPr>
              <w:t xml:space="preserve"> </w:t>
            </w:r>
            <w:r>
              <w:t>Перро</w:t>
            </w:r>
            <w:r>
              <w:rPr>
                <w:spacing w:val="-4"/>
              </w:rPr>
              <w:t xml:space="preserve"> </w:t>
            </w:r>
            <w:r>
              <w:t>"Кот</w:t>
            </w:r>
            <w:r>
              <w:rPr>
                <w:spacing w:val="-4"/>
              </w:rPr>
              <w:t xml:space="preserve"> </w:t>
            </w:r>
            <w:r>
              <w:t>в</w:t>
            </w:r>
            <w:r>
              <w:rPr>
                <w:spacing w:val="-6"/>
              </w:rPr>
              <w:t xml:space="preserve"> </w:t>
            </w:r>
            <w:r>
              <w:rPr>
                <w:spacing w:val="-2"/>
              </w:rPr>
              <w:t>сапогах"</w:t>
            </w:r>
          </w:p>
        </w:tc>
      </w:tr>
      <w:tr w:rsidR="0049640F" w14:paraId="39E0EA4D" w14:textId="77777777">
        <w:trPr>
          <w:trHeight w:val="457"/>
        </w:trPr>
        <w:tc>
          <w:tcPr>
            <w:tcW w:w="1169" w:type="dxa"/>
          </w:tcPr>
          <w:p w14:paraId="7FEE61E1" w14:textId="77777777" w:rsidR="0049640F" w:rsidRDefault="0059390D">
            <w:pPr>
              <w:pStyle w:val="TableParagraph"/>
            </w:pPr>
            <w:r>
              <w:t xml:space="preserve">Урок </w:t>
            </w:r>
            <w:r>
              <w:rPr>
                <w:spacing w:val="-5"/>
              </w:rPr>
              <w:t>129</w:t>
            </w:r>
          </w:p>
        </w:tc>
        <w:tc>
          <w:tcPr>
            <w:tcW w:w="8179" w:type="dxa"/>
          </w:tcPr>
          <w:p w14:paraId="772DFA1C" w14:textId="77777777" w:rsidR="0049640F" w:rsidRDefault="0059390D">
            <w:pPr>
              <w:pStyle w:val="TableParagraph"/>
              <w:ind w:left="59"/>
            </w:pPr>
            <w:r>
              <w:t>Характеристика</w:t>
            </w:r>
            <w:r>
              <w:rPr>
                <w:spacing w:val="-7"/>
              </w:rPr>
              <w:t xml:space="preserve"> </w:t>
            </w:r>
            <w:r>
              <w:t>героев</w:t>
            </w:r>
            <w:r>
              <w:rPr>
                <w:spacing w:val="-3"/>
              </w:rPr>
              <w:t xml:space="preserve"> </w:t>
            </w:r>
            <w:r>
              <w:t>сказки</w:t>
            </w:r>
            <w:r>
              <w:rPr>
                <w:spacing w:val="-4"/>
              </w:rPr>
              <w:t xml:space="preserve"> </w:t>
            </w:r>
            <w:r>
              <w:t>Ш.</w:t>
            </w:r>
            <w:r>
              <w:rPr>
                <w:spacing w:val="-3"/>
              </w:rPr>
              <w:t xml:space="preserve"> </w:t>
            </w:r>
            <w:r>
              <w:t>Перро</w:t>
            </w:r>
            <w:r>
              <w:rPr>
                <w:spacing w:val="-5"/>
              </w:rPr>
              <w:t xml:space="preserve"> </w:t>
            </w:r>
            <w:r>
              <w:t>"Кот</w:t>
            </w:r>
            <w:r>
              <w:rPr>
                <w:spacing w:val="-4"/>
              </w:rPr>
              <w:t xml:space="preserve"> </w:t>
            </w:r>
            <w:r>
              <w:t>в</w:t>
            </w:r>
            <w:r>
              <w:rPr>
                <w:spacing w:val="-4"/>
              </w:rPr>
              <w:t xml:space="preserve"> </w:t>
            </w:r>
            <w:r>
              <w:rPr>
                <w:spacing w:val="-2"/>
              </w:rPr>
              <w:t>сапогах"</w:t>
            </w:r>
          </w:p>
        </w:tc>
      </w:tr>
      <w:tr w:rsidR="0049640F" w14:paraId="50A6B4CD" w14:textId="77777777">
        <w:trPr>
          <w:trHeight w:val="710"/>
        </w:trPr>
        <w:tc>
          <w:tcPr>
            <w:tcW w:w="1169" w:type="dxa"/>
          </w:tcPr>
          <w:p w14:paraId="048955A2" w14:textId="77777777" w:rsidR="0049640F" w:rsidRDefault="0059390D">
            <w:pPr>
              <w:pStyle w:val="TableParagraph"/>
              <w:spacing w:before="226"/>
            </w:pPr>
            <w:r>
              <w:t xml:space="preserve">Урок </w:t>
            </w:r>
            <w:r>
              <w:rPr>
                <w:spacing w:val="-5"/>
              </w:rPr>
              <w:t>130</w:t>
            </w:r>
          </w:p>
        </w:tc>
        <w:tc>
          <w:tcPr>
            <w:tcW w:w="8179" w:type="dxa"/>
          </w:tcPr>
          <w:p w14:paraId="23A6CA2C" w14:textId="77777777" w:rsidR="0049640F" w:rsidRDefault="0059390D">
            <w:pPr>
              <w:pStyle w:val="TableParagraph"/>
              <w:spacing w:before="99"/>
              <w:ind w:left="59"/>
            </w:pPr>
            <w:r>
              <w:t>Х.-К. Андерсен - известный писатель-сказочник. Знакомство с его произведениями. Сказка "Огниво"</w:t>
            </w:r>
          </w:p>
        </w:tc>
      </w:tr>
      <w:tr w:rsidR="0049640F" w14:paraId="646B82C6" w14:textId="77777777">
        <w:trPr>
          <w:trHeight w:val="710"/>
        </w:trPr>
        <w:tc>
          <w:tcPr>
            <w:tcW w:w="1169" w:type="dxa"/>
          </w:tcPr>
          <w:p w14:paraId="26730CDE" w14:textId="77777777" w:rsidR="0049640F" w:rsidRDefault="0059390D">
            <w:pPr>
              <w:pStyle w:val="TableParagraph"/>
              <w:spacing w:before="226"/>
            </w:pPr>
            <w:r>
              <w:t xml:space="preserve">Урок </w:t>
            </w:r>
            <w:r>
              <w:rPr>
                <w:spacing w:val="-5"/>
              </w:rPr>
              <w:t>131</w:t>
            </w:r>
          </w:p>
        </w:tc>
        <w:tc>
          <w:tcPr>
            <w:tcW w:w="8179" w:type="dxa"/>
          </w:tcPr>
          <w:p w14:paraId="26C165CF" w14:textId="77777777" w:rsidR="0049640F" w:rsidRDefault="0059390D">
            <w:pPr>
              <w:pStyle w:val="TableParagraph"/>
              <w:spacing w:before="99"/>
              <w:ind w:left="59"/>
            </w:pPr>
            <w:r>
              <w:t>Выделение</w:t>
            </w:r>
            <w:r>
              <w:rPr>
                <w:spacing w:val="-7"/>
              </w:rPr>
              <w:t xml:space="preserve"> </w:t>
            </w:r>
            <w:r>
              <w:t>главной</w:t>
            </w:r>
            <w:r>
              <w:rPr>
                <w:spacing w:val="-8"/>
              </w:rPr>
              <w:t xml:space="preserve"> </w:t>
            </w:r>
            <w:r>
              <w:t>мысли</w:t>
            </w:r>
            <w:r>
              <w:rPr>
                <w:spacing w:val="-8"/>
              </w:rPr>
              <w:t xml:space="preserve"> </w:t>
            </w:r>
            <w:r>
              <w:t>(идеи)</w:t>
            </w:r>
            <w:r>
              <w:rPr>
                <w:spacing w:val="-6"/>
              </w:rPr>
              <w:t xml:space="preserve"> </w:t>
            </w:r>
            <w:r>
              <w:t>сказки</w:t>
            </w:r>
            <w:r>
              <w:rPr>
                <w:spacing w:val="-7"/>
              </w:rPr>
              <w:t xml:space="preserve"> </w:t>
            </w:r>
            <w:r>
              <w:t>Х.-К.</w:t>
            </w:r>
            <w:r>
              <w:rPr>
                <w:spacing w:val="-7"/>
              </w:rPr>
              <w:t xml:space="preserve"> </w:t>
            </w:r>
            <w:r>
              <w:t>Андерсена</w:t>
            </w:r>
            <w:r>
              <w:rPr>
                <w:spacing w:val="-10"/>
              </w:rPr>
              <w:t xml:space="preserve"> </w:t>
            </w:r>
            <w:r>
              <w:t>"Пятеро</w:t>
            </w:r>
            <w:r>
              <w:rPr>
                <w:spacing w:val="-7"/>
              </w:rPr>
              <w:t xml:space="preserve"> </w:t>
            </w:r>
            <w:r>
              <w:t>из</w:t>
            </w:r>
            <w:r>
              <w:rPr>
                <w:spacing w:val="-8"/>
              </w:rPr>
              <w:t xml:space="preserve"> </w:t>
            </w:r>
            <w:r>
              <w:t>одного</w:t>
            </w:r>
            <w:r>
              <w:rPr>
                <w:spacing w:val="-9"/>
              </w:rPr>
              <w:t xml:space="preserve"> </w:t>
            </w:r>
            <w:r>
              <w:t>стручка" и других его сказок на выбор</w:t>
            </w:r>
          </w:p>
        </w:tc>
      </w:tr>
      <w:tr w:rsidR="0049640F" w14:paraId="3D4967E8" w14:textId="77777777">
        <w:trPr>
          <w:trHeight w:val="455"/>
        </w:trPr>
        <w:tc>
          <w:tcPr>
            <w:tcW w:w="1169" w:type="dxa"/>
          </w:tcPr>
          <w:p w14:paraId="0B84D833" w14:textId="77777777" w:rsidR="0049640F" w:rsidRDefault="0059390D">
            <w:pPr>
              <w:pStyle w:val="TableParagraph"/>
              <w:spacing w:before="99"/>
            </w:pPr>
            <w:r>
              <w:t xml:space="preserve">Урок </w:t>
            </w:r>
            <w:r>
              <w:rPr>
                <w:spacing w:val="-5"/>
              </w:rPr>
              <w:t>132</w:t>
            </w:r>
          </w:p>
        </w:tc>
        <w:tc>
          <w:tcPr>
            <w:tcW w:w="8179" w:type="dxa"/>
          </w:tcPr>
          <w:p w14:paraId="0266D015" w14:textId="77777777" w:rsidR="0049640F" w:rsidRDefault="0059390D">
            <w:pPr>
              <w:pStyle w:val="TableParagraph"/>
              <w:spacing w:before="99"/>
              <w:ind w:left="59"/>
            </w:pPr>
            <w:r>
              <w:t>Тематическое</w:t>
            </w:r>
            <w:r>
              <w:rPr>
                <w:spacing w:val="-7"/>
              </w:rPr>
              <w:t xml:space="preserve"> </w:t>
            </w:r>
            <w:r>
              <w:t>повторение</w:t>
            </w:r>
            <w:r>
              <w:rPr>
                <w:spacing w:val="-8"/>
              </w:rPr>
              <w:t xml:space="preserve"> </w:t>
            </w:r>
            <w:r>
              <w:t>по</w:t>
            </w:r>
            <w:r>
              <w:rPr>
                <w:spacing w:val="-7"/>
              </w:rPr>
              <w:t xml:space="preserve"> </w:t>
            </w:r>
            <w:r>
              <w:t>итогам</w:t>
            </w:r>
            <w:r>
              <w:rPr>
                <w:spacing w:val="-5"/>
              </w:rPr>
              <w:t xml:space="preserve"> </w:t>
            </w:r>
            <w:r>
              <w:t>раздела</w:t>
            </w:r>
            <w:r>
              <w:rPr>
                <w:spacing w:val="-7"/>
              </w:rPr>
              <w:t xml:space="preserve"> </w:t>
            </w:r>
            <w:r>
              <w:t>"Зарубежные</w:t>
            </w:r>
            <w:r>
              <w:rPr>
                <w:spacing w:val="-6"/>
              </w:rPr>
              <w:t xml:space="preserve"> </w:t>
            </w:r>
            <w:r>
              <w:t>писатели-</w:t>
            </w:r>
            <w:r>
              <w:rPr>
                <w:spacing w:val="-2"/>
              </w:rPr>
              <w:t>сказочники"</w:t>
            </w:r>
          </w:p>
        </w:tc>
      </w:tr>
      <w:tr w:rsidR="0049640F" w14:paraId="16A7D62F" w14:textId="77777777">
        <w:trPr>
          <w:trHeight w:val="458"/>
        </w:trPr>
        <w:tc>
          <w:tcPr>
            <w:tcW w:w="1169" w:type="dxa"/>
          </w:tcPr>
          <w:p w14:paraId="4424048D" w14:textId="77777777" w:rsidR="0049640F" w:rsidRDefault="0059390D">
            <w:pPr>
              <w:pStyle w:val="TableParagraph"/>
            </w:pPr>
            <w:r>
              <w:t xml:space="preserve">Урок </w:t>
            </w:r>
            <w:r>
              <w:rPr>
                <w:spacing w:val="-5"/>
              </w:rPr>
              <w:t>133</w:t>
            </w:r>
          </w:p>
        </w:tc>
        <w:tc>
          <w:tcPr>
            <w:tcW w:w="8179" w:type="dxa"/>
          </w:tcPr>
          <w:p w14:paraId="34CF7AD4" w14:textId="77777777" w:rsidR="0049640F" w:rsidRDefault="0059390D">
            <w:pPr>
              <w:pStyle w:val="TableParagraph"/>
              <w:ind w:left="59"/>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4"/>
              </w:rPr>
              <w:t xml:space="preserve"> </w:t>
            </w:r>
            <w:r>
              <w:t>итогам</w:t>
            </w:r>
            <w:r>
              <w:rPr>
                <w:spacing w:val="-4"/>
              </w:rPr>
              <w:t xml:space="preserve"> </w:t>
            </w:r>
            <w:r>
              <w:t>изученного</w:t>
            </w:r>
            <w:r>
              <w:rPr>
                <w:spacing w:val="-7"/>
              </w:rPr>
              <w:t xml:space="preserve"> </w:t>
            </w:r>
            <w:r>
              <w:t>во</w:t>
            </w:r>
            <w:r>
              <w:rPr>
                <w:spacing w:val="-4"/>
              </w:rPr>
              <w:t xml:space="preserve"> </w:t>
            </w:r>
            <w:r>
              <w:t>2</w:t>
            </w:r>
            <w:r>
              <w:rPr>
                <w:spacing w:val="-4"/>
              </w:rPr>
              <w:t xml:space="preserve"> </w:t>
            </w:r>
            <w:r>
              <w:rPr>
                <w:spacing w:val="-2"/>
              </w:rPr>
              <w:t>классе</w:t>
            </w:r>
          </w:p>
        </w:tc>
      </w:tr>
      <w:tr w:rsidR="0049640F" w14:paraId="2E017FB2" w14:textId="77777777">
        <w:trPr>
          <w:trHeight w:val="710"/>
        </w:trPr>
        <w:tc>
          <w:tcPr>
            <w:tcW w:w="1169" w:type="dxa"/>
          </w:tcPr>
          <w:p w14:paraId="3FD08145" w14:textId="77777777" w:rsidR="0049640F" w:rsidRDefault="0059390D">
            <w:pPr>
              <w:pStyle w:val="TableParagraph"/>
              <w:spacing w:before="226"/>
            </w:pPr>
            <w:r>
              <w:t xml:space="preserve">Урок </w:t>
            </w:r>
            <w:r>
              <w:rPr>
                <w:spacing w:val="-5"/>
              </w:rPr>
              <w:t>134</w:t>
            </w:r>
          </w:p>
        </w:tc>
        <w:tc>
          <w:tcPr>
            <w:tcW w:w="8179" w:type="dxa"/>
          </w:tcPr>
          <w:p w14:paraId="3CFC16BF" w14:textId="77777777" w:rsidR="0049640F" w:rsidRDefault="0059390D">
            <w:pPr>
              <w:pStyle w:val="TableParagraph"/>
              <w:spacing w:before="99"/>
              <w:ind w:left="59" w:right="46"/>
            </w:pPr>
            <w:r>
              <w:t>Книга</w:t>
            </w:r>
            <w:r>
              <w:rPr>
                <w:spacing w:val="-14"/>
              </w:rPr>
              <w:t xml:space="preserve"> </w:t>
            </w:r>
            <w:r>
              <w:t>как</w:t>
            </w:r>
            <w:r>
              <w:rPr>
                <w:spacing w:val="-14"/>
              </w:rPr>
              <w:t xml:space="preserve"> </w:t>
            </w:r>
            <w:r>
              <w:t>источник</w:t>
            </w:r>
            <w:r>
              <w:rPr>
                <w:spacing w:val="-14"/>
              </w:rPr>
              <w:t xml:space="preserve"> </w:t>
            </w:r>
            <w:r>
              <w:t>необходимых</w:t>
            </w:r>
            <w:r>
              <w:rPr>
                <w:spacing w:val="-14"/>
              </w:rPr>
              <w:t xml:space="preserve"> </w:t>
            </w:r>
            <w:r>
              <w:t>знаний.</w:t>
            </w:r>
            <w:r>
              <w:rPr>
                <w:spacing w:val="-15"/>
              </w:rPr>
              <w:t xml:space="preserve"> </w:t>
            </w:r>
            <w:r>
              <w:t>На</w:t>
            </w:r>
            <w:r>
              <w:rPr>
                <w:spacing w:val="-14"/>
              </w:rPr>
              <w:t xml:space="preserve"> </w:t>
            </w:r>
            <w:r>
              <w:t>примере</w:t>
            </w:r>
            <w:r>
              <w:rPr>
                <w:spacing w:val="-14"/>
              </w:rPr>
              <w:t xml:space="preserve"> </w:t>
            </w:r>
            <w:r>
              <w:t>произведения</w:t>
            </w:r>
            <w:r>
              <w:rPr>
                <w:spacing w:val="-15"/>
              </w:rPr>
              <w:t xml:space="preserve"> </w:t>
            </w:r>
            <w:r>
              <w:t>Г.А.</w:t>
            </w:r>
            <w:r>
              <w:rPr>
                <w:spacing w:val="-15"/>
              </w:rPr>
              <w:t xml:space="preserve"> </w:t>
            </w:r>
            <w:r>
              <w:t>Ладонщиков "Лучший друг"</w:t>
            </w:r>
          </w:p>
        </w:tc>
      </w:tr>
      <w:tr w:rsidR="0049640F" w14:paraId="52D746A5" w14:textId="77777777">
        <w:trPr>
          <w:trHeight w:val="455"/>
        </w:trPr>
        <w:tc>
          <w:tcPr>
            <w:tcW w:w="1169" w:type="dxa"/>
          </w:tcPr>
          <w:p w14:paraId="0A8C8F22" w14:textId="77777777" w:rsidR="0049640F" w:rsidRDefault="0059390D">
            <w:pPr>
              <w:pStyle w:val="TableParagraph"/>
              <w:spacing w:before="99"/>
            </w:pPr>
            <w:r>
              <w:t xml:space="preserve">Урок </w:t>
            </w:r>
            <w:r>
              <w:rPr>
                <w:spacing w:val="-5"/>
              </w:rPr>
              <w:t>135</w:t>
            </w:r>
          </w:p>
        </w:tc>
        <w:tc>
          <w:tcPr>
            <w:tcW w:w="8179" w:type="dxa"/>
          </w:tcPr>
          <w:p w14:paraId="4D5BB90F" w14:textId="77777777" w:rsidR="0049640F" w:rsidRDefault="0059390D">
            <w:pPr>
              <w:pStyle w:val="TableParagraph"/>
              <w:spacing w:before="99"/>
              <w:ind w:left="59"/>
            </w:pPr>
            <w:r>
              <w:t>Ориентировка</w:t>
            </w:r>
            <w:r>
              <w:rPr>
                <w:spacing w:val="-8"/>
              </w:rPr>
              <w:t xml:space="preserve"> </w:t>
            </w:r>
            <w:r>
              <w:t>в</w:t>
            </w:r>
            <w:r>
              <w:rPr>
                <w:spacing w:val="-7"/>
              </w:rPr>
              <w:t xml:space="preserve"> </w:t>
            </w:r>
            <w:r>
              <w:t>книге:</w:t>
            </w:r>
            <w:r>
              <w:rPr>
                <w:spacing w:val="-7"/>
              </w:rPr>
              <w:t xml:space="preserve"> </w:t>
            </w:r>
            <w:r>
              <w:t>обложка,</w:t>
            </w:r>
            <w:r>
              <w:rPr>
                <w:spacing w:val="-8"/>
              </w:rPr>
              <w:t xml:space="preserve"> </w:t>
            </w:r>
            <w:r>
              <w:t>содержание,</w:t>
            </w:r>
            <w:r>
              <w:rPr>
                <w:spacing w:val="-7"/>
              </w:rPr>
              <w:t xml:space="preserve"> </w:t>
            </w:r>
            <w:r>
              <w:t>аннотация,</w:t>
            </w:r>
            <w:r>
              <w:rPr>
                <w:spacing w:val="-7"/>
              </w:rPr>
              <w:t xml:space="preserve"> </w:t>
            </w:r>
            <w:r>
              <w:rPr>
                <w:spacing w:val="-2"/>
              </w:rPr>
              <w:t>иллюстрация</w:t>
            </w:r>
          </w:p>
        </w:tc>
      </w:tr>
      <w:tr w:rsidR="0049640F" w14:paraId="58219E5D" w14:textId="77777777">
        <w:trPr>
          <w:trHeight w:val="458"/>
        </w:trPr>
        <w:tc>
          <w:tcPr>
            <w:tcW w:w="1169" w:type="dxa"/>
          </w:tcPr>
          <w:p w14:paraId="27BE0BBF" w14:textId="77777777" w:rsidR="0049640F" w:rsidRDefault="0059390D">
            <w:pPr>
              <w:pStyle w:val="TableParagraph"/>
            </w:pPr>
            <w:r>
              <w:t xml:space="preserve">Урок </w:t>
            </w:r>
            <w:r>
              <w:rPr>
                <w:spacing w:val="-5"/>
              </w:rPr>
              <w:t>136</w:t>
            </w:r>
          </w:p>
        </w:tc>
        <w:tc>
          <w:tcPr>
            <w:tcW w:w="8179" w:type="dxa"/>
          </w:tcPr>
          <w:p w14:paraId="40D57621" w14:textId="77777777" w:rsidR="0049640F" w:rsidRDefault="0059390D">
            <w:pPr>
              <w:pStyle w:val="TableParagraph"/>
              <w:ind w:left="59"/>
            </w:pPr>
            <w:r>
              <w:t>Резервный</w:t>
            </w:r>
            <w:r>
              <w:rPr>
                <w:spacing w:val="-5"/>
              </w:rPr>
              <w:t xml:space="preserve"> </w:t>
            </w:r>
            <w:r>
              <w:t>урок.</w:t>
            </w:r>
            <w:r>
              <w:rPr>
                <w:spacing w:val="-4"/>
              </w:rPr>
              <w:t xml:space="preserve"> </w:t>
            </w:r>
            <w:r>
              <w:t>Выбор</w:t>
            </w:r>
            <w:r>
              <w:rPr>
                <w:spacing w:val="-4"/>
              </w:rPr>
              <w:t xml:space="preserve"> </w:t>
            </w:r>
            <w:r>
              <w:t>книг</w:t>
            </w:r>
            <w:r>
              <w:rPr>
                <w:spacing w:val="-4"/>
              </w:rPr>
              <w:t xml:space="preserve"> </w:t>
            </w:r>
            <w:r>
              <w:t>на</w:t>
            </w:r>
            <w:r>
              <w:rPr>
                <w:spacing w:val="-4"/>
              </w:rPr>
              <w:t xml:space="preserve"> </w:t>
            </w:r>
            <w:r>
              <w:t>основе</w:t>
            </w:r>
            <w:r>
              <w:rPr>
                <w:spacing w:val="-6"/>
              </w:rPr>
              <w:t xml:space="preserve"> </w:t>
            </w:r>
            <w:r>
              <w:t>рекомендательного</w:t>
            </w:r>
            <w:r>
              <w:rPr>
                <w:spacing w:val="-6"/>
              </w:rPr>
              <w:t xml:space="preserve"> </w:t>
            </w:r>
            <w:r>
              <w:t>списка:</w:t>
            </w:r>
            <w:r>
              <w:rPr>
                <w:spacing w:val="-6"/>
              </w:rPr>
              <w:t xml:space="preserve"> </w:t>
            </w:r>
            <w:r>
              <w:t>летнее</w:t>
            </w:r>
            <w:r>
              <w:rPr>
                <w:spacing w:val="-6"/>
              </w:rPr>
              <w:t xml:space="preserve"> </w:t>
            </w:r>
            <w:r>
              <w:rPr>
                <w:spacing w:val="-2"/>
              </w:rPr>
              <w:t>чтение</w:t>
            </w:r>
          </w:p>
        </w:tc>
      </w:tr>
      <w:tr w:rsidR="0049640F" w14:paraId="53BB1F0E" w14:textId="77777777">
        <w:trPr>
          <w:trHeight w:val="710"/>
        </w:trPr>
        <w:tc>
          <w:tcPr>
            <w:tcW w:w="9348" w:type="dxa"/>
            <w:gridSpan w:val="2"/>
          </w:tcPr>
          <w:p w14:paraId="1CC52F7A" w14:textId="77777777" w:rsidR="0049640F" w:rsidRDefault="0059390D">
            <w:pPr>
              <w:pStyle w:val="TableParagraph"/>
              <w:spacing w:before="99"/>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 не более 13</w:t>
            </w:r>
          </w:p>
        </w:tc>
      </w:tr>
    </w:tbl>
    <w:p w14:paraId="4CA33DB8" w14:textId="77777777" w:rsidR="0049640F" w:rsidRDefault="0049640F">
      <w:pPr>
        <w:pStyle w:val="a3"/>
        <w:spacing w:before="58"/>
        <w:ind w:left="0"/>
        <w:jc w:val="left"/>
      </w:pPr>
    </w:p>
    <w:p w14:paraId="2D838952" w14:textId="77777777" w:rsidR="0049640F" w:rsidRDefault="0059390D">
      <w:pPr>
        <w:pStyle w:val="a3"/>
        <w:ind w:left="8281"/>
        <w:jc w:val="left"/>
      </w:pPr>
      <w:r>
        <w:t>Таблица</w:t>
      </w:r>
      <w:r>
        <w:rPr>
          <w:spacing w:val="-4"/>
        </w:rPr>
        <w:t xml:space="preserve"> </w:t>
      </w:r>
      <w:r>
        <w:rPr>
          <w:spacing w:val="-5"/>
        </w:rPr>
        <w:t>4.2</w:t>
      </w:r>
    </w:p>
    <w:p w14:paraId="2A37E196" w14:textId="77777777" w:rsidR="0049640F" w:rsidRDefault="0059390D">
      <w:pPr>
        <w:pStyle w:val="a3"/>
        <w:spacing w:before="42" w:after="44"/>
        <w:jc w:val="left"/>
      </w:pP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9B01BAF" w14:textId="77777777">
        <w:trPr>
          <w:trHeight w:val="455"/>
        </w:trPr>
        <w:tc>
          <w:tcPr>
            <w:tcW w:w="1169" w:type="dxa"/>
          </w:tcPr>
          <w:p w14:paraId="3CD60651" w14:textId="77777777" w:rsidR="0049640F" w:rsidRDefault="0059390D">
            <w:pPr>
              <w:pStyle w:val="TableParagraph"/>
              <w:spacing w:before="99"/>
            </w:pPr>
            <w:r>
              <w:t>N</w:t>
            </w:r>
            <w:r>
              <w:rPr>
                <w:spacing w:val="-1"/>
              </w:rPr>
              <w:t xml:space="preserve"> </w:t>
            </w:r>
            <w:r>
              <w:rPr>
                <w:spacing w:val="-4"/>
              </w:rPr>
              <w:t>урока</w:t>
            </w:r>
          </w:p>
        </w:tc>
        <w:tc>
          <w:tcPr>
            <w:tcW w:w="8179" w:type="dxa"/>
          </w:tcPr>
          <w:p w14:paraId="79BD2E8F" w14:textId="77777777" w:rsidR="0049640F" w:rsidRDefault="0059390D">
            <w:pPr>
              <w:pStyle w:val="TableParagraph"/>
              <w:spacing w:before="99"/>
              <w:ind w:left="59"/>
            </w:pPr>
            <w:r>
              <w:t>Тема</w:t>
            </w:r>
            <w:r>
              <w:rPr>
                <w:spacing w:val="-1"/>
              </w:rPr>
              <w:t xml:space="preserve"> </w:t>
            </w:r>
            <w:r>
              <w:rPr>
                <w:spacing w:val="-2"/>
              </w:rPr>
              <w:t>урока</w:t>
            </w:r>
          </w:p>
        </w:tc>
      </w:tr>
      <w:tr w:rsidR="0049640F" w14:paraId="0ADED53C" w14:textId="77777777">
        <w:trPr>
          <w:trHeight w:val="457"/>
        </w:trPr>
        <w:tc>
          <w:tcPr>
            <w:tcW w:w="1169" w:type="dxa"/>
          </w:tcPr>
          <w:p w14:paraId="2422EC9B" w14:textId="77777777" w:rsidR="0049640F" w:rsidRDefault="0059390D">
            <w:pPr>
              <w:pStyle w:val="TableParagraph"/>
            </w:pPr>
            <w:r>
              <w:t xml:space="preserve">Урок </w:t>
            </w:r>
            <w:r>
              <w:rPr>
                <w:spacing w:val="-10"/>
              </w:rPr>
              <w:t>1</w:t>
            </w:r>
          </w:p>
        </w:tc>
        <w:tc>
          <w:tcPr>
            <w:tcW w:w="8179" w:type="dxa"/>
          </w:tcPr>
          <w:p w14:paraId="6ADBBC97" w14:textId="77777777" w:rsidR="0049640F" w:rsidRDefault="0059390D">
            <w:pPr>
              <w:pStyle w:val="TableParagraph"/>
              <w:ind w:left="59"/>
            </w:pPr>
            <w:r>
              <w:t>В</w:t>
            </w:r>
            <w:r>
              <w:rPr>
                <w:spacing w:val="-4"/>
              </w:rPr>
              <w:t xml:space="preserve"> </w:t>
            </w:r>
            <w:r>
              <w:t>мире</w:t>
            </w:r>
            <w:r>
              <w:rPr>
                <w:spacing w:val="-3"/>
              </w:rPr>
              <w:t xml:space="preserve"> </w:t>
            </w:r>
            <w:r>
              <w:t>книг.</w:t>
            </w:r>
            <w:r>
              <w:rPr>
                <w:spacing w:val="-3"/>
              </w:rPr>
              <w:t xml:space="preserve"> </w:t>
            </w:r>
            <w:r>
              <w:t>Книга</w:t>
            </w:r>
            <w:r>
              <w:rPr>
                <w:spacing w:val="-3"/>
              </w:rPr>
              <w:t xml:space="preserve"> </w:t>
            </w:r>
            <w:r>
              <w:t>как</w:t>
            </w:r>
            <w:r>
              <w:rPr>
                <w:spacing w:val="-2"/>
              </w:rPr>
              <w:t xml:space="preserve"> </w:t>
            </w:r>
            <w:r>
              <w:t>особый</w:t>
            </w:r>
            <w:r>
              <w:rPr>
                <w:spacing w:val="-3"/>
              </w:rPr>
              <w:t xml:space="preserve"> </w:t>
            </w:r>
            <w:r>
              <w:t>вид</w:t>
            </w:r>
            <w:r>
              <w:rPr>
                <w:spacing w:val="-2"/>
              </w:rPr>
              <w:t xml:space="preserve"> искусства</w:t>
            </w:r>
          </w:p>
        </w:tc>
      </w:tr>
      <w:tr w:rsidR="0049640F" w14:paraId="22935E4E" w14:textId="77777777">
        <w:trPr>
          <w:trHeight w:val="455"/>
        </w:trPr>
        <w:tc>
          <w:tcPr>
            <w:tcW w:w="1169" w:type="dxa"/>
          </w:tcPr>
          <w:p w14:paraId="21A71353" w14:textId="77777777" w:rsidR="0049640F" w:rsidRDefault="0059390D">
            <w:pPr>
              <w:pStyle w:val="TableParagraph"/>
            </w:pPr>
            <w:r>
              <w:t xml:space="preserve">Урок </w:t>
            </w:r>
            <w:r>
              <w:rPr>
                <w:spacing w:val="-10"/>
              </w:rPr>
              <w:t>2</w:t>
            </w:r>
          </w:p>
        </w:tc>
        <w:tc>
          <w:tcPr>
            <w:tcW w:w="8179" w:type="dxa"/>
          </w:tcPr>
          <w:p w14:paraId="219D174B" w14:textId="77777777" w:rsidR="0049640F" w:rsidRDefault="0059390D">
            <w:pPr>
              <w:pStyle w:val="TableParagraph"/>
              <w:ind w:left="59"/>
            </w:pPr>
            <w:r>
              <w:t>Общее</w:t>
            </w:r>
            <w:r>
              <w:rPr>
                <w:spacing w:val="-7"/>
              </w:rPr>
              <w:t xml:space="preserve"> </w:t>
            </w:r>
            <w:r>
              <w:t>представление</w:t>
            </w:r>
            <w:r>
              <w:rPr>
                <w:spacing w:val="-5"/>
              </w:rPr>
              <w:t xml:space="preserve"> </w:t>
            </w:r>
            <w:r>
              <w:t>о</w:t>
            </w:r>
            <w:r>
              <w:rPr>
                <w:spacing w:val="-4"/>
              </w:rPr>
              <w:t xml:space="preserve"> </w:t>
            </w:r>
            <w:r>
              <w:t>первых</w:t>
            </w:r>
            <w:r>
              <w:rPr>
                <w:spacing w:val="-5"/>
              </w:rPr>
              <w:t xml:space="preserve"> </w:t>
            </w:r>
            <w:r>
              <w:t>книгах</w:t>
            </w:r>
            <w:r>
              <w:rPr>
                <w:spacing w:val="-5"/>
              </w:rPr>
              <w:t xml:space="preserve"> </w:t>
            </w:r>
            <w:r>
              <w:t>на</w:t>
            </w:r>
            <w:r>
              <w:rPr>
                <w:spacing w:val="-4"/>
              </w:rPr>
              <w:t xml:space="preserve"> </w:t>
            </w:r>
            <w:r>
              <w:t>Руси,</w:t>
            </w:r>
            <w:r>
              <w:rPr>
                <w:spacing w:val="-5"/>
              </w:rPr>
              <w:t xml:space="preserve"> </w:t>
            </w:r>
            <w:r>
              <w:t>знакомство</w:t>
            </w:r>
            <w:r>
              <w:rPr>
                <w:spacing w:val="-4"/>
              </w:rPr>
              <w:t xml:space="preserve"> </w:t>
            </w:r>
            <w:r>
              <w:t>с</w:t>
            </w:r>
            <w:r>
              <w:rPr>
                <w:spacing w:val="-5"/>
              </w:rPr>
              <w:t xml:space="preserve"> </w:t>
            </w:r>
            <w:r>
              <w:t>рукописными</w:t>
            </w:r>
            <w:r>
              <w:rPr>
                <w:spacing w:val="-5"/>
              </w:rPr>
              <w:t xml:space="preserve"> </w:t>
            </w:r>
            <w:r>
              <w:rPr>
                <w:spacing w:val="-2"/>
              </w:rPr>
              <w:t>книгами</w:t>
            </w:r>
          </w:p>
        </w:tc>
      </w:tr>
      <w:tr w:rsidR="0049640F" w14:paraId="5D9EF07F" w14:textId="77777777">
        <w:trPr>
          <w:trHeight w:val="710"/>
        </w:trPr>
        <w:tc>
          <w:tcPr>
            <w:tcW w:w="1169" w:type="dxa"/>
          </w:tcPr>
          <w:p w14:paraId="0A95A9CF" w14:textId="77777777" w:rsidR="0049640F" w:rsidRDefault="0059390D">
            <w:pPr>
              <w:pStyle w:val="TableParagraph"/>
              <w:spacing w:before="229"/>
            </w:pPr>
            <w:r>
              <w:t xml:space="preserve">Урок </w:t>
            </w:r>
            <w:r>
              <w:rPr>
                <w:spacing w:val="-10"/>
              </w:rPr>
              <w:t>3</w:t>
            </w:r>
          </w:p>
        </w:tc>
        <w:tc>
          <w:tcPr>
            <w:tcW w:w="8179" w:type="dxa"/>
          </w:tcPr>
          <w:p w14:paraId="2AA02B04" w14:textId="77777777" w:rsidR="0049640F" w:rsidRDefault="0059390D">
            <w:pPr>
              <w:pStyle w:val="TableParagraph"/>
              <w:ind w:left="59"/>
            </w:pPr>
            <w:r>
              <w:t>Ценность</w:t>
            </w:r>
            <w:r>
              <w:rPr>
                <w:spacing w:val="40"/>
              </w:rPr>
              <w:t xml:space="preserve"> </w:t>
            </w:r>
            <w:r>
              <w:t>чтения</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фольклора,</w:t>
            </w:r>
            <w:r>
              <w:rPr>
                <w:spacing w:val="40"/>
              </w:rPr>
              <w:t xml:space="preserve"> </w:t>
            </w:r>
            <w:r>
              <w:t>осознание</w:t>
            </w:r>
            <w:r>
              <w:rPr>
                <w:spacing w:val="40"/>
              </w:rPr>
              <w:t xml:space="preserve"> </w:t>
            </w:r>
            <w:r>
              <w:t>важности читательской деятельности</w:t>
            </w:r>
          </w:p>
        </w:tc>
      </w:tr>
      <w:tr w:rsidR="0049640F" w14:paraId="38F2E39E" w14:textId="77777777">
        <w:trPr>
          <w:trHeight w:val="710"/>
        </w:trPr>
        <w:tc>
          <w:tcPr>
            <w:tcW w:w="1169" w:type="dxa"/>
          </w:tcPr>
          <w:p w14:paraId="357D333F" w14:textId="77777777" w:rsidR="0049640F" w:rsidRDefault="0059390D">
            <w:pPr>
              <w:pStyle w:val="TableParagraph"/>
              <w:spacing w:before="229"/>
            </w:pPr>
            <w:r>
              <w:t xml:space="preserve">Урок </w:t>
            </w:r>
            <w:r>
              <w:rPr>
                <w:spacing w:val="-10"/>
              </w:rPr>
              <w:t>4</w:t>
            </w:r>
          </w:p>
        </w:tc>
        <w:tc>
          <w:tcPr>
            <w:tcW w:w="8179" w:type="dxa"/>
          </w:tcPr>
          <w:p w14:paraId="1F23BC13" w14:textId="77777777" w:rsidR="0049640F" w:rsidRDefault="0059390D">
            <w:pPr>
              <w:pStyle w:val="TableParagraph"/>
              <w:ind w:left="59"/>
            </w:pPr>
            <w:r>
              <w:t>Развитие</w:t>
            </w:r>
            <w:r>
              <w:rPr>
                <w:spacing w:val="40"/>
              </w:rPr>
              <w:t xml:space="preserve"> </w:t>
            </w:r>
            <w:r>
              <w:t>речи:</w:t>
            </w:r>
            <w:r>
              <w:rPr>
                <w:spacing w:val="40"/>
              </w:rPr>
              <w:t xml:space="preserve"> </w:t>
            </w:r>
            <w:r>
              <w:t>использование</w:t>
            </w:r>
            <w:r>
              <w:rPr>
                <w:spacing w:val="40"/>
              </w:rPr>
              <w:t xml:space="preserve"> </w:t>
            </w:r>
            <w:r>
              <w:t>образных</w:t>
            </w:r>
            <w:r>
              <w:rPr>
                <w:spacing w:val="40"/>
              </w:rPr>
              <w:t xml:space="preserve"> </w:t>
            </w:r>
            <w:r>
              <w:t>слов,</w:t>
            </w:r>
            <w:r>
              <w:rPr>
                <w:spacing w:val="40"/>
              </w:rPr>
              <w:t xml:space="preserve"> </w:t>
            </w:r>
            <w:r>
              <w:t>пословиц</w:t>
            </w:r>
            <w:r>
              <w:rPr>
                <w:spacing w:val="40"/>
              </w:rPr>
              <w:t xml:space="preserve"> </w:t>
            </w:r>
            <w:r>
              <w:t>и</w:t>
            </w:r>
            <w:r>
              <w:rPr>
                <w:spacing w:val="40"/>
              </w:rPr>
              <w:t xml:space="preserve"> </w:t>
            </w:r>
            <w:r>
              <w:t>поговорок,</w:t>
            </w:r>
            <w:r>
              <w:rPr>
                <w:spacing w:val="40"/>
              </w:rPr>
              <w:t xml:space="preserve"> </w:t>
            </w:r>
            <w:r>
              <w:t>крылатых</w:t>
            </w:r>
            <w:r>
              <w:rPr>
                <w:spacing w:val="40"/>
              </w:rPr>
              <w:t xml:space="preserve"> </w:t>
            </w:r>
            <w:r>
              <w:t>выражений. Книги и словари, созданные В.И. Далем</w:t>
            </w:r>
          </w:p>
        </w:tc>
      </w:tr>
      <w:tr w:rsidR="0049640F" w14:paraId="7EA13BE8" w14:textId="77777777">
        <w:trPr>
          <w:trHeight w:val="458"/>
        </w:trPr>
        <w:tc>
          <w:tcPr>
            <w:tcW w:w="1169" w:type="dxa"/>
          </w:tcPr>
          <w:p w14:paraId="5912FF83" w14:textId="77777777" w:rsidR="0049640F" w:rsidRDefault="0059390D">
            <w:pPr>
              <w:pStyle w:val="TableParagraph"/>
              <w:spacing w:before="102"/>
            </w:pPr>
            <w:r>
              <w:t xml:space="preserve">Урок </w:t>
            </w:r>
            <w:r>
              <w:rPr>
                <w:spacing w:val="-10"/>
              </w:rPr>
              <w:t>5</w:t>
            </w:r>
          </w:p>
        </w:tc>
        <w:tc>
          <w:tcPr>
            <w:tcW w:w="8179" w:type="dxa"/>
          </w:tcPr>
          <w:p w14:paraId="48E119A2" w14:textId="77777777" w:rsidR="0049640F" w:rsidRDefault="0059390D">
            <w:pPr>
              <w:pStyle w:val="TableParagraph"/>
              <w:spacing w:before="102"/>
              <w:ind w:left="59"/>
            </w:pPr>
            <w:r>
              <w:rPr>
                <w:spacing w:val="-2"/>
              </w:rPr>
              <w:t>Художественные</w:t>
            </w:r>
            <w:r>
              <w:rPr>
                <w:spacing w:val="-3"/>
              </w:rPr>
              <w:t xml:space="preserve"> </w:t>
            </w:r>
            <w:r>
              <w:rPr>
                <w:spacing w:val="-2"/>
              </w:rPr>
              <w:t>особенности</w:t>
            </w:r>
            <w:r>
              <w:t xml:space="preserve"> </w:t>
            </w:r>
            <w:r>
              <w:rPr>
                <w:spacing w:val="-2"/>
              </w:rPr>
              <w:t>волшебной</w:t>
            </w:r>
            <w:r>
              <w:rPr>
                <w:spacing w:val="-3"/>
              </w:rPr>
              <w:t xml:space="preserve"> </w:t>
            </w:r>
            <w:r>
              <w:rPr>
                <w:spacing w:val="-2"/>
              </w:rPr>
              <w:t>сказки</w:t>
            </w:r>
            <w:r>
              <w:rPr>
                <w:spacing w:val="-3"/>
              </w:rPr>
              <w:t xml:space="preserve"> </w:t>
            </w:r>
            <w:r>
              <w:rPr>
                <w:spacing w:val="-2"/>
              </w:rPr>
              <w:t>разного</w:t>
            </w:r>
            <w:r>
              <w:rPr>
                <w:spacing w:val="1"/>
              </w:rPr>
              <w:t xml:space="preserve"> </w:t>
            </w:r>
            <w:r>
              <w:rPr>
                <w:spacing w:val="-2"/>
              </w:rPr>
              <w:t>вида (о</w:t>
            </w:r>
            <w:r>
              <w:rPr>
                <w:spacing w:val="-6"/>
              </w:rPr>
              <w:t xml:space="preserve"> </w:t>
            </w:r>
            <w:r>
              <w:rPr>
                <w:spacing w:val="-2"/>
              </w:rPr>
              <w:t>животных,</w:t>
            </w:r>
            <w:r>
              <w:rPr>
                <w:spacing w:val="-1"/>
              </w:rPr>
              <w:t xml:space="preserve"> </w:t>
            </w:r>
            <w:r>
              <w:rPr>
                <w:spacing w:val="-2"/>
              </w:rPr>
              <w:t>бытовые)</w:t>
            </w:r>
          </w:p>
        </w:tc>
      </w:tr>
      <w:tr w:rsidR="0049640F" w14:paraId="5FE970C1" w14:textId="77777777">
        <w:trPr>
          <w:trHeight w:val="710"/>
        </w:trPr>
        <w:tc>
          <w:tcPr>
            <w:tcW w:w="1169" w:type="dxa"/>
          </w:tcPr>
          <w:p w14:paraId="0A842E3E" w14:textId="77777777" w:rsidR="0049640F" w:rsidRDefault="0059390D">
            <w:pPr>
              <w:pStyle w:val="TableParagraph"/>
              <w:spacing w:before="226"/>
            </w:pPr>
            <w:r>
              <w:t xml:space="preserve">Урок </w:t>
            </w:r>
            <w:r>
              <w:rPr>
                <w:spacing w:val="-10"/>
              </w:rPr>
              <w:t>6</w:t>
            </w:r>
          </w:p>
        </w:tc>
        <w:tc>
          <w:tcPr>
            <w:tcW w:w="8179" w:type="dxa"/>
          </w:tcPr>
          <w:p w14:paraId="0BEEB6DA" w14:textId="77777777" w:rsidR="0049640F" w:rsidRDefault="0059390D">
            <w:pPr>
              <w:pStyle w:val="TableParagraph"/>
              <w:ind w:left="59"/>
            </w:pPr>
            <w:r>
              <w:t>Былина</w:t>
            </w:r>
            <w:r>
              <w:rPr>
                <w:spacing w:val="80"/>
              </w:rPr>
              <w:t xml:space="preserve"> </w:t>
            </w:r>
            <w:r>
              <w:t>как</w:t>
            </w:r>
            <w:r>
              <w:rPr>
                <w:spacing w:val="80"/>
              </w:rPr>
              <w:t xml:space="preserve"> </w:t>
            </w:r>
            <w:r>
              <w:t>народный</w:t>
            </w:r>
            <w:r>
              <w:rPr>
                <w:spacing w:val="80"/>
              </w:rPr>
              <w:t xml:space="preserve"> </w:t>
            </w:r>
            <w:r>
              <w:t>песенный</w:t>
            </w:r>
            <w:r>
              <w:rPr>
                <w:spacing w:val="80"/>
              </w:rPr>
              <w:t xml:space="preserve"> </w:t>
            </w:r>
            <w:r>
              <w:t>сказ</w:t>
            </w:r>
            <w:r>
              <w:rPr>
                <w:spacing w:val="80"/>
              </w:rPr>
              <w:t xml:space="preserve"> </w:t>
            </w:r>
            <w:r>
              <w:t>о</w:t>
            </w:r>
            <w:r>
              <w:rPr>
                <w:spacing w:val="80"/>
              </w:rPr>
              <w:t xml:space="preserve"> </w:t>
            </w:r>
            <w:r>
              <w:t>героическом</w:t>
            </w:r>
            <w:r>
              <w:rPr>
                <w:spacing w:val="80"/>
              </w:rPr>
              <w:t xml:space="preserve"> </w:t>
            </w:r>
            <w:r>
              <w:t>событии.</w:t>
            </w:r>
            <w:r>
              <w:rPr>
                <w:spacing w:val="80"/>
              </w:rPr>
              <w:t xml:space="preserve"> </w:t>
            </w:r>
            <w:r>
              <w:t>Фольклорные</w:t>
            </w:r>
            <w:r>
              <w:rPr>
                <w:spacing w:val="40"/>
              </w:rPr>
              <w:t xml:space="preserve"> </w:t>
            </w:r>
            <w:r>
              <w:t>особенности: выразительность, напевность исполнения</w:t>
            </w:r>
          </w:p>
        </w:tc>
      </w:tr>
    </w:tbl>
    <w:p w14:paraId="199798B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CB68773" w14:textId="77777777">
        <w:trPr>
          <w:trHeight w:val="710"/>
        </w:trPr>
        <w:tc>
          <w:tcPr>
            <w:tcW w:w="1169" w:type="dxa"/>
          </w:tcPr>
          <w:p w14:paraId="67CAA74E" w14:textId="77777777" w:rsidR="0049640F" w:rsidRDefault="0059390D">
            <w:pPr>
              <w:pStyle w:val="TableParagraph"/>
              <w:spacing w:before="229"/>
            </w:pPr>
            <w:r>
              <w:lastRenderedPageBreak/>
              <w:t xml:space="preserve">Урок </w:t>
            </w:r>
            <w:r>
              <w:rPr>
                <w:spacing w:val="-10"/>
              </w:rPr>
              <w:t>7</w:t>
            </w:r>
          </w:p>
        </w:tc>
        <w:tc>
          <w:tcPr>
            <w:tcW w:w="8179" w:type="dxa"/>
          </w:tcPr>
          <w:p w14:paraId="64813AB8" w14:textId="77777777" w:rsidR="0049640F" w:rsidRDefault="0059390D">
            <w:pPr>
              <w:pStyle w:val="TableParagraph"/>
              <w:ind w:left="59"/>
            </w:pPr>
            <w:r>
              <w:t>Характеристика</w:t>
            </w:r>
            <w:r>
              <w:rPr>
                <w:spacing w:val="-14"/>
              </w:rPr>
              <w:t xml:space="preserve"> </w:t>
            </w:r>
            <w:r>
              <w:t>главного</w:t>
            </w:r>
            <w:r>
              <w:rPr>
                <w:spacing w:val="-14"/>
              </w:rPr>
              <w:t xml:space="preserve"> </w:t>
            </w:r>
            <w:r>
              <w:t>героя</w:t>
            </w:r>
            <w:r>
              <w:rPr>
                <w:spacing w:val="-14"/>
              </w:rPr>
              <w:t xml:space="preserve"> </w:t>
            </w:r>
            <w:r>
              <w:t>(где</w:t>
            </w:r>
            <w:r>
              <w:rPr>
                <w:spacing w:val="-13"/>
              </w:rPr>
              <w:t xml:space="preserve"> </w:t>
            </w:r>
            <w:r>
              <w:t>жил,</w:t>
            </w:r>
            <w:r>
              <w:rPr>
                <w:spacing w:val="-14"/>
              </w:rPr>
              <w:t xml:space="preserve"> </w:t>
            </w:r>
            <w:r>
              <w:t>чем</w:t>
            </w:r>
            <w:r>
              <w:rPr>
                <w:spacing w:val="-14"/>
              </w:rPr>
              <w:t xml:space="preserve"> </w:t>
            </w:r>
            <w:r>
              <w:t>занимался,</w:t>
            </w:r>
            <w:r>
              <w:rPr>
                <w:spacing w:val="-14"/>
              </w:rPr>
              <w:t xml:space="preserve"> </w:t>
            </w:r>
            <w:r>
              <w:t>какими</w:t>
            </w:r>
            <w:r>
              <w:rPr>
                <w:spacing w:val="-13"/>
              </w:rPr>
              <w:t xml:space="preserve"> </w:t>
            </w:r>
            <w:r>
              <w:t>качествами</w:t>
            </w:r>
            <w:r>
              <w:rPr>
                <w:spacing w:val="-14"/>
              </w:rPr>
              <w:t xml:space="preserve"> </w:t>
            </w:r>
            <w:r>
              <w:t>обладал). На примере образа Ильи Муромца</w:t>
            </w:r>
          </w:p>
        </w:tc>
      </w:tr>
      <w:tr w:rsidR="0049640F" w14:paraId="08D414BF" w14:textId="77777777">
        <w:trPr>
          <w:trHeight w:val="710"/>
        </w:trPr>
        <w:tc>
          <w:tcPr>
            <w:tcW w:w="1169" w:type="dxa"/>
          </w:tcPr>
          <w:p w14:paraId="1177221E" w14:textId="77777777" w:rsidR="0049640F" w:rsidRDefault="0059390D">
            <w:pPr>
              <w:pStyle w:val="TableParagraph"/>
              <w:spacing w:before="229"/>
            </w:pPr>
            <w:r>
              <w:t xml:space="preserve">Урок </w:t>
            </w:r>
            <w:r>
              <w:rPr>
                <w:spacing w:val="-10"/>
              </w:rPr>
              <w:t>8</w:t>
            </w:r>
          </w:p>
        </w:tc>
        <w:tc>
          <w:tcPr>
            <w:tcW w:w="8179" w:type="dxa"/>
          </w:tcPr>
          <w:p w14:paraId="22649C7C" w14:textId="77777777" w:rsidR="0049640F" w:rsidRDefault="0059390D">
            <w:pPr>
              <w:pStyle w:val="TableParagraph"/>
              <w:ind w:left="59"/>
            </w:pPr>
            <w:r>
              <w:t>Описание</w:t>
            </w:r>
            <w:r>
              <w:rPr>
                <w:spacing w:val="40"/>
              </w:rPr>
              <w:t xml:space="preserve"> </w:t>
            </w:r>
            <w:r>
              <w:t>картин</w:t>
            </w:r>
            <w:r>
              <w:rPr>
                <w:spacing w:val="40"/>
              </w:rPr>
              <w:t xml:space="preserve"> </w:t>
            </w:r>
            <w:r>
              <w:t>природы</w:t>
            </w:r>
            <w:r>
              <w:rPr>
                <w:spacing w:val="40"/>
              </w:rPr>
              <w:t xml:space="preserve"> </w:t>
            </w:r>
            <w:r>
              <w:t>как</w:t>
            </w:r>
            <w:r>
              <w:rPr>
                <w:spacing w:val="40"/>
              </w:rPr>
              <w:t xml:space="preserve"> </w:t>
            </w:r>
            <w:r>
              <w:t>способ</w:t>
            </w:r>
            <w:r>
              <w:rPr>
                <w:spacing w:val="40"/>
              </w:rPr>
              <w:t xml:space="preserve"> </w:t>
            </w:r>
            <w:r>
              <w:t>рассказать</w:t>
            </w:r>
            <w:r>
              <w:rPr>
                <w:spacing w:val="40"/>
              </w:rPr>
              <w:t xml:space="preserve"> </w:t>
            </w:r>
            <w:r>
              <w:t>в</w:t>
            </w:r>
            <w:r>
              <w:rPr>
                <w:spacing w:val="40"/>
              </w:rPr>
              <w:t xml:space="preserve"> </w:t>
            </w:r>
            <w:r>
              <w:t>песне</w:t>
            </w:r>
            <w:r>
              <w:rPr>
                <w:spacing w:val="40"/>
              </w:rPr>
              <w:t xml:space="preserve"> </w:t>
            </w:r>
            <w:r>
              <w:t>о</w:t>
            </w:r>
            <w:r>
              <w:rPr>
                <w:spacing w:val="40"/>
              </w:rPr>
              <w:t xml:space="preserve"> </w:t>
            </w:r>
            <w:r>
              <w:t>родной</w:t>
            </w:r>
            <w:r>
              <w:rPr>
                <w:spacing w:val="40"/>
              </w:rPr>
              <w:t xml:space="preserve"> </w:t>
            </w:r>
            <w:r>
              <w:t>земле.</w:t>
            </w:r>
            <w:r>
              <w:rPr>
                <w:spacing w:val="40"/>
              </w:rPr>
              <w:t xml:space="preserve"> </w:t>
            </w:r>
            <w:r>
              <w:t>Темы народных песен</w:t>
            </w:r>
          </w:p>
        </w:tc>
      </w:tr>
      <w:tr w:rsidR="0049640F" w14:paraId="22AA9AC4" w14:textId="77777777">
        <w:trPr>
          <w:trHeight w:val="964"/>
        </w:trPr>
        <w:tc>
          <w:tcPr>
            <w:tcW w:w="1169" w:type="dxa"/>
          </w:tcPr>
          <w:p w14:paraId="4B2C92BE" w14:textId="77777777" w:rsidR="0049640F" w:rsidRDefault="0049640F">
            <w:pPr>
              <w:pStyle w:val="TableParagraph"/>
              <w:spacing w:before="103"/>
              <w:ind w:left="0"/>
            </w:pPr>
          </w:p>
          <w:p w14:paraId="08065513" w14:textId="77777777" w:rsidR="0049640F" w:rsidRDefault="0059390D">
            <w:pPr>
              <w:pStyle w:val="TableParagraph"/>
              <w:spacing w:before="0"/>
            </w:pPr>
            <w:r>
              <w:t xml:space="preserve">Урок </w:t>
            </w:r>
            <w:r>
              <w:rPr>
                <w:spacing w:val="-10"/>
              </w:rPr>
              <w:t>9</w:t>
            </w:r>
          </w:p>
        </w:tc>
        <w:tc>
          <w:tcPr>
            <w:tcW w:w="8179" w:type="dxa"/>
          </w:tcPr>
          <w:p w14:paraId="75FA6967" w14:textId="77777777" w:rsidR="0049640F" w:rsidRDefault="0059390D">
            <w:pPr>
              <w:pStyle w:val="TableParagraph"/>
              <w:ind w:left="59" w:right="55"/>
              <w:jc w:val="both"/>
            </w:pPr>
            <w:r>
              <w:t xml:space="preserve">Отражение нравственных ценностей и правил в фольклорной сказке. Произведения по выбору, например, русская народная сказка "Сестрица Аленушка и братец </w:t>
            </w:r>
            <w:r>
              <w:rPr>
                <w:spacing w:val="-2"/>
              </w:rPr>
              <w:t>Иванушка"</w:t>
            </w:r>
          </w:p>
        </w:tc>
      </w:tr>
      <w:tr w:rsidR="0049640F" w14:paraId="37637539" w14:textId="77777777">
        <w:trPr>
          <w:trHeight w:val="710"/>
        </w:trPr>
        <w:tc>
          <w:tcPr>
            <w:tcW w:w="1169" w:type="dxa"/>
          </w:tcPr>
          <w:p w14:paraId="06001EE8" w14:textId="77777777" w:rsidR="0049640F" w:rsidRDefault="0059390D">
            <w:pPr>
              <w:pStyle w:val="TableParagraph"/>
              <w:spacing w:before="226"/>
            </w:pPr>
            <w:r>
              <w:t xml:space="preserve">Урок </w:t>
            </w:r>
            <w:r>
              <w:rPr>
                <w:spacing w:val="-5"/>
              </w:rPr>
              <w:t>10</w:t>
            </w:r>
          </w:p>
        </w:tc>
        <w:tc>
          <w:tcPr>
            <w:tcW w:w="8179" w:type="dxa"/>
          </w:tcPr>
          <w:p w14:paraId="4DAE6B9E" w14:textId="77777777" w:rsidR="0049640F" w:rsidRDefault="0059390D">
            <w:pPr>
              <w:pStyle w:val="TableParagraph"/>
              <w:ind w:left="59"/>
            </w:pPr>
            <w:r>
              <w:t>Осознание</w:t>
            </w:r>
            <w:r>
              <w:rPr>
                <w:spacing w:val="40"/>
              </w:rPr>
              <w:t xml:space="preserve"> </w:t>
            </w:r>
            <w:r>
              <w:t>понятия</w:t>
            </w:r>
            <w:r>
              <w:rPr>
                <w:spacing w:val="40"/>
              </w:rPr>
              <w:t xml:space="preserve"> </w:t>
            </w:r>
            <w:r>
              <w:t>трудолюбие</w:t>
            </w:r>
            <w:r>
              <w:rPr>
                <w:spacing w:val="40"/>
              </w:rPr>
              <w:t xml:space="preserve"> </w:t>
            </w:r>
            <w:r>
              <w:t>на</w:t>
            </w:r>
            <w:r>
              <w:rPr>
                <w:spacing w:val="40"/>
              </w:rPr>
              <w:t xml:space="preserve"> </w:t>
            </w:r>
            <w:r>
              <w:t>примере</w:t>
            </w:r>
            <w:r>
              <w:rPr>
                <w:spacing w:val="40"/>
              </w:rPr>
              <w:t xml:space="preserve"> </w:t>
            </w:r>
            <w:r>
              <w:t>народных</w:t>
            </w:r>
            <w:r>
              <w:rPr>
                <w:spacing w:val="40"/>
              </w:rPr>
              <w:t xml:space="preserve"> </w:t>
            </w:r>
            <w:r>
              <w:t>сказок.</w:t>
            </w:r>
            <w:r>
              <w:rPr>
                <w:spacing w:val="40"/>
              </w:rPr>
              <w:t xml:space="preserve"> </w:t>
            </w:r>
            <w:r>
              <w:t>Произведения</w:t>
            </w:r>
            <w:r>
              <w:rPr>
                <w:spacing w:val="40"/>
              </w:rPr>
              <w:t xml:space="preserve"> </w:t>
            </w:r>
            <w:r>
              <w:t>по выбору,</w:t>
            </w:r>
            <w:r>
              <w:rPr>
                <w:spacing w:val="-14"/>
              </w:rPr>
              <w:t xml:space="preserve"> </w:t>
            </w:r>
            <w:r>
              <w:t>например,</w:t>
            </w:r>
            <w:r>
              <w:rPr>
                <w:spacing w:val="-14"/>
              </w:rPr>
              <w:t xml:space="preserve"> </w:t>
            </w:r>
            <w:r>
              <w:t>русская</w:t>
            </w:r>
            <w:r>
              <w:rPr>
                <w:spacing w:val="-12"/>
              </w:rPr>
              <w:t xml:space="preserve"> </w:t>
            </w:r>
            <w:r>
              <w:t>народная</w:t>
            </w:r>
            <w:r>
              <w:rPr>
                <w:spacing w:val="-14"/>
              </w:rPr>
              <w:t xml:space="preserve"> </w:t>
            </w:r>
            <w:r>
              <w:t>сказка</w:t>
            </w:r>
            <w:r>
              <w:rPr>
                <w:spacing w:val="-13"/>
              </w:rPr>
              <w:t xml:space="preserve"> </w:t>
            </w:r>
            <w:r>
              <w:t>"Сестрица</w:t>
            </w:r>
            <w:r>
              <w:rPr>
                <w:spacing w:val="-12"/>
              </w:rPr>
              <w:t xml:space="preserve"> </w:t>
            </w:r>
            <w:r>
              <w:t>Аленушка</w:t>
            </w:r>
            <w:r>
              <w:rPr>
                <w:spacing w:val="-13"/>
              </w:rPr>
              <w:t xml:space="preserve"> </w:t>
            </w:r>
            <w:r>
              <w:t>и</w:t>
            </w:r>
            <w:r>
              <w:rPr>
                <w:spacing w:val="-12"/>
              </w:rPr>
              <w:t xml:space="preserve"> </w:t>
            </w:r>
            <w:r>
              <w:t>братец</w:t>
            </w:r>
            <w:r>
              <w:rPr>
                <w:spacing w:val="-12"/>
              </w:rPr>
              <w:t xml:space="preserve"> </w:t>
            </w:r>
            <w:r>
              <w:rPr>
                <w:spacing w:val="-2"/>
              </w:rPr>
              <w:t>Иванушка"</w:t>
            </w:r>
          </w:p>
        </w:tc>
      </w:tr>
      <w:tr w:rsidR="0049640F" w14:paraId="46E38B6B" w14:textId="77777777">
        <w:trPr>
          <w:trHeight w:val="710"/>
        </w:trPr>
        <w:tc>
          <w:tcPr>
            <w:tcW w:w="1169" w:type="dxa"/>
          </w:tcPr>
          <w:p w14:paraId="7D94E9F7" w14:textId="77777777" w:rsidR="0049640F" w:rsidRDefault="0059390D">
            <w:pPr>
              <w:pStyle w:val="TableParagraph"/>
              <w:spacing w:before="226"/>
            </w:pPr>
            <w:r>
              <w:t xml:space="preserve">Урок </w:t>
            </w:r>
            <w:r>
              <w:rPr>
                <w:spacing w:val="-5"/>
              </w:rPr>
              <w:t>11</w:t>
            </w:r>
          </w:p>
        </w:tc>
        <w:tc>
          <w:tcPr>
            <w:tcW w:w="8179" w:type="dxa"/>
          </w:tcPr>
          <w:p w14:paraId="54E095E6" w14:textId="77777777" w:rsidR="0049640F" w:rsidRDefault="0059390D">
            <w:pPr>
              <w:pStyle w:val="TableParagraph"/>
              <w:ind w:left="59"/>
            </w:pPr>
            <w:r>
              <w:t>Особенности</w:t>
            </w:r>
            <w:r>
              <w:rPr>
                <w:spacing w:val="40"/>
              </w:rPr>
              <w:t xml:space="preserve"> </w:t>
            </w:r>
            <w:r>
              <w:t>построения</w:t>
            </w:r>
            <w:r>
              <w:rPr>
                <w:spacing w:val="40"/>
              </w:rPr>
              <w:t xml:space="preserve"> </w:t>
            </w:r>
            <w:r>
              <w:t>(композиция)</w:t>
            </w:r>
            <w:r>
              <w:rPr>
                <w:spacing w:val="40"/>
              </w:rPr>
              <w:t xml:space="preserve"> </w:t>
            </w:r>
            <w:r>
              <w:t>волшебной</w:t>
            </w:r>
            <w:r>
              <w:rPr>
                <w:spacing w:val="40"/>
              </w:rPr>
              <w:t xml:space="preserve"> </w:t>
            </w:r>
            <w:r>
              <w:t>сказки:</w:t>
            </w:r>
            <w:r>
              <w:rPr>
                <w:spacing w:val="40"/>
              </w:rPr>
              <w:t xml:space="preserve"> </w:t>
            </w:r>
            <w:r>
              <w:t>составление</w:t>
            </w:r>
            <w:r>
              <w:rPr>
                <w:spacing w:val="40"/>
              </w:rPr>
              <w:t xml:space="preserve"> </w:t>
            </w:r>
            <w:r>
              <w:t>плана.</w:t>
            </w:r>
            <w:r>
              <w:rPr>
                <w:spacing w:val="40"/>
              </w:rPr>
              <w:t xml:space="preserve"> </w:t>
            </w:r>
            <w:r>
              <w:t>На примере русской народной сказки "Иван-царевич и Серый Волк"</w:t>
            </w:r>
          </w:p>
        </w:tc>
      </w:tr>
      <w:tr w:rsidR="0049640F" w14:paraId="3CCD034C" w14:textId="77777777">
        <w:trPr>
          <w:trHeight w:val="709"/>
        </w:trPr>
        <w:tc>
          <w:tcPr>
            <w:tcW w:w="1169" w:type="dxa"/>
          </w:tcPr>
          <w:p w14:paraId="2268732C" w14:textId="77777777" w:rsidR="0049640F" w:rsidRDefault="0059390D">
            <w:pPr>
              <w:pStyle w:val="TableParagraph"/>
              <w:spacing w:before="226"/>
            </w:pPr>
            <w:r>
              <w:t xml:space="preserve">Урок </w:t>
            </w:r>
            <w:r>
              <w:rPr>
                <w:spacing w:val="-5"/>
              </w:rPr>
              <w:t>12</w:t>
            </w:r>
          </w:p>
        </w:tc>
        <w:tc>
          <w:tcPr>
            <w:tcW w:w="8179" w:type="dxa"/>
          </w:tcPr>
          <w:p w14:paraId="1C1716A9" w14:textId="77777777" w:rsidR="0049640F" w:rsidRDefault="0059390D">
            <w:pPr>
              <w:pStyle w:val="TableParagraph"/>
              <w:spacing w:before="99"/>
              <w:ind w:left="59"/>
            </w:pPr>
            <w:r>
              <w:t>Иллюстрация</w:t>
            </w:r>
            <w:r>
              <w:rPr>
                <w:spacing w:val="31"/>
              </w:rPr>
              <w:t xml:space="preserve"> </w:t>
            </w:r>
            <w:r>
              <w:t>как</w:t>
            </w:r>
            <w:r>
              <w:rPr>
                <w:spacing w:val="32"/>
              </w:rPr>
              <w:t xml:space="preserve"> </w:t>
            </w:r>
            <w:r>
              <w:t>отражение</w:t>
            </w:r>
            <w:r>
              <w:rPr>
                <w:spacing w:val="32"/>
              </w:rPr>
              <w:t xml:space="preserve"> </w:t>
            </w:r>
            <w:r>
              <w:t>сюжета</w:t>
            </w:r>
            <w:r>
              <w:rPr>
                <w:spacing w:val="32"/>
              </w:rPr>
              <w:t xml:space="preserve"> </w:t>
            </w:r>
            <w:r>
              <w:t>волшебной</w:t>
            </w:r>
            <w:r>
              <w:rPr>
                <w:spacing w:val="28"/>
              </w:rPr>
              <w:t xml:space="preserve"> </w:t>
            </w:r>
            <w:r>
              <w:t>сказки</w:t>
            </w:r>
            <w:r>
              <w:rPr>
                <w:spacing w:val="31"/>
              </w:rPr>
              <w:t xml:space="preserve"> </w:t>
            </w:r>
            <w:r>
              <w:t>(картины</w:t>
            </w:r>
            <w:r>
              <w:rPr>
                <w:spacing w:val="32"/>
              </w:rPr>
              <w:t xml:space="preserve"> </w:t>
            </w:r>
            <w:r>
              <w:t>В.М.</w:t>
            </w:r>
            <w:r>
              <w:rPr>
                <w:spacing w:val="32"/>
              </w:rPr>
              <w:t xml:space="preserve"> </w:t>
            </w:r>
            <w:r>
              <w:t>Васнецова, иллюстрации И.Я. Билибина)</w:t>
            </w:r>
          </w:p>
        </w:tc>
      </w:tr>
      <w:tr w:rsidR="0049640F" w14:paraId="6486F7B2" w14:textId="77777777">
        <w:trPr>
          <w:trHeight w:val="710"/>
        </w:trPr>
        <w:tc>
          <w:tcPr>
            <w:tcW w:w="1169" w:type="dxa"/>
          </w:tcPr>
          <w:p w14:paraId="20045367" w14:textId="77777777" w:rsidR="0049640F" w:rsidRDefault="0059390D">
            <w:pPr>
              <w:pStyle w:val="TableParagraph"/>
              <w:spacing w:before="226"/>
            </w:pPr>
            <w:r>
              <w:t xml:space="preserve">Урок </w:t>
            </w:r>
            <w:r>
              <w:rPr>
                <w:spacing w:val="-5"/>
              </w:rPr>
              <w:t>13</w:t>
            </w:r>
          </w:p>
        </w:tc>
        <w:tc>
          <w:tcPr>
            <w:tcW w:w="8179" w:type="dxa"/>
          </w:tcPr>
          <w:p w14:paraId="61005342" w14:textId="77777777" w:rsidR="0049640F" w:rsidRDefault="0059390D">
            <w:pPr>
              <w:pStyle w:val="TableParagraph"/>
              <w:spacing w:before="99"/>
              <w:ind w:left="59" w:right="55"/>
            </w:pPr>
            <w:r>
              <w:t>Характеристика</w:t>
            </w:r>
            <w:r>
              <w:rPr>
                <w:spacing w:val="-4"/>
              </w:rPr>
              <w:t xml:space="preserve"> </w:t>
            </w:r>
            <w:r>
              <w:t>героя,</w:t>
            </w:r>
            <w:r>
              <w:rPr>
                <w:spacing w:val="-3"/>
              </w:rPr>
              <w:t xml:space="preserve"> </w:t>
            </w:r>
            <w:r>
              <w:t>волшебные</w:t>
            </w:r>
            <w:r>
              <w:rPr>
                <w:spacing w:val="-4"/>
              </w:rPr>
              <w:t xml:space="preserve"> </w:t>
            </w:r>
            <w:r>
              <w:t>помощники.</w:t>
            </w:r>
            <w:r>
              <w:rPr>
                <w:spacing w:val="-3"/>
              </w:rPr>
              <w:t xml:space="preserve"> </w:t>
            </w:r>
            <w:r>
              <w:t>На</w:t>
            </w:r>
            <w:r>
              <w:rPr>
                <w:spacing w:val="-6"/>
              </w:rPr>
              <w:t xml:space="preserve"> </w:t>
            </w:r>
            <w:r>
              <w:t>примере</w:t>
            </w:r>
            <w:r>
              <w:rPr>
                <w:spacing w:val="-4"/>
              </w:rPr>
              <w:t xml:space="preserve"> </w:t>
            </w:r>
            <w:r>
              <w:t>русской</w:t>
            </w:r>
            <w:r>
              <w:rPr>
                <w:spacing w:val="-3"/>
              </w:rPr>
              <w:t xml:space="preserve"> </w:t>
            </w:r>
            <w:r>
              <w:t>народной</w:t>
            </w:r>
            <w:r>
              <w:rPr>
                <w:spacing w:val="-3"/>
              </w:rPr>
              <w:t xml:space="preserve"> </w:t>
            </w:r>
            <w:r>
              <w:t>сказки "Иван-царевич и серый волк"</w:t>
            </w:r>
          </w:p>
        </w:tc>
      </w:tr>
      <w:tr w:rsidR="0049640F" w14:paraId="52F4EEC7" w14:textId="77777777">
        <w:trPr>
          <w:trHeight w:val="710"/>
        </w:trPr>
        <w:tc>
          <w:tcPr>
            <w:tcW w:w="1169" w:type="dxa"/>
          </w:tcPr>
          <w:p w14:paraId="28D95702" w14:textId="77777777" w:rsidR="0049640F" w:rsidRDefault="0059390D">
            <w:pPr>
              <w:pStyle w:val="TableParagraph"/>
              <w:spacing w:before="226"/>
            </w:pPr>
            <w:r>
              <w:t xml:space="preserve">Урок </w:t>
            </w:r>
            <w:r>
              <w:rPr>
                <w:spacing w:val="-5"/>
              </w:rPr>
              <w:t>14</w:t>
            </w:r>
          </w:p>
        </w:tc>
        <w:tc>
          <w:tcPr>
            <w:tcW w:w="8179" w:type="dxa"/>
          </w:tcPr>
          <w:p w14:paraId="34EBBE6B" w14:textId="77777777" w:rsidR="0049640F" w:rsidRDefault="0059390D">
            <w:pPr>
              <w:pStyle w:val="TableParagraph"/>
              <w:spacing w:before="99"/>
              <w:ind w:left="59"/>
            </w:pPr>
            <w:r>
              <w:t>Представление</w:t>
            </w:r>
            <w:r>
              <w:rPr>
                <w:spacing w:val="40"/>
              </w:rPr>
              <w:t xml:space="preserve"> </w:t>
            </w:r>
            <w:r>
              <w:t>в</w:t>
            </w:r>
            <w:r>
              <w:rPr>
                <w:spacing w:val="40"/>
              </w:rPr>
              <w:t xml:space="preserve"> </w:t>
            </w:r>
            <w:r>
              <w:t>сказке</w:t>
            </w:r>
            <w:r>
              <w:rPr>
                <w:spacing w:val="40"/>
              </w:rPr>
              <w:t xml:space="preserve"> </w:t>
            </w:r>
            <w:r>
              <w:t>народного</w:t>
            </w:r>
            <w:r>
              <w:rPr>
                <w:spacing w:val="40"/>
              </w:rPr>
              <w:t xml:space="preserve"> </w:t>
            </w:r>
            <w:r>
              <w:t>быта</w:t>
            </w:r>
            <w:r>
              <w:rPr>
                <w:spacing w:val="40"/>
              </w:rPr>
              <w:t xml:space="preserve"> </w:t>
            </w:r>
            <w:r>
              <w:t>и</w:t>
            </w:r>
            <w:r>
              <w:rPr>
                <w:spacing w:val="40"/>
              </w:rPr>
              <w:t xml:space="preserve"> </w:t>
            </w:r>
            <w:r>
              <w:t>культуры.</w:t>
            </w:r>
            <w:r>
              <w:rPr>
                <w:spacing w:val="40"/>
              </w:rPr>
              <w:t xml:space="preserve"> </w:t>
            </w:r>
            <w:r>
              <w:t>Произведения</w:t>
            </w:r>
            <w:r>
              <w:rPr>
                <w:spacing w:val="40"/>
              </w:rPr>
              <w:t xml:space="preserve"> </w:t>
            </w:r>
            <w:r>
              <w:t>по</w:t>
            </w:r>
            <w:r>
              <w:rPr>
                <w:spacing w:val="40"/>
              </w:rPr>
              <w:t xml:space="preserve"> </w:t>
            </w:r>
            <w:r>
              <w:t>выбору,</w:t>
            </w:r>
            <w:r>
              <w:rPr>
                <w:spacing w:val="80"/>
              </w:rPr>
              <w:t xml:space="preserve"> </w:t>
            </w:r>
            <w:r>
              <w:t>например, русская народная сказка "Сивка-бурка"</w:t>
            </w:r>
          </w:p>
        </w:tc>
      </w:tr>
      <w:tr w:rsidR="0049640F" w14:paraId="2BEB5795" w14:textId="77777777">
        <w:trPr>
          <w:trHeight w:val="455"/>
        </w:trPr>
        <w:tc>
          <w:tcPr>
            <w:tcW w:w="1169" w:type="dxa"/>
          </w:tcPr>
          <w:p w14:paraId="19793551" w14:textId="77777777" w:rsidR="0049640F" w:rsidRDefault="0059390D">
            <w:pPr>
              <w:pStyle w:val="TableParagraph"/>
              <w:spacing w:before="99"/>
            </w:pPr>
            <w:r>
              <w:t xml:space="preserve">Урок </w:t>
            </w:r>
            <w:r>
              <w:rPr>
                <w:spacing w:val="-5"/>
              </w:rPr>
              <w:t>15</w:t>
            </w:r>
          </w:p>
        </w:tc>
        <w:tc>
          <w:tcPr>
            <w:tcW w:w="8179" w:type="dxa"/>
          </w:tcPr>
          <w:p w14:paraId="59FF22EA" w14:textId="77777777" w:rsidR="0049640F" w:rsidRDefault="0059390D">
            <w:pPr>
              <w:pStyle w:val="TableParagraph"/>
              <w:spacing w:before="99"/>
              <w:ind w:left="59"/>
            </w:pPr>
            <w:r>
              <w:t>Пословицы</w:t>
            </w:r>
            <w:r>
              <w:rPr>
                <w:spacing w:val="-7"/>
              </w:rPr>
              <w:t xml:space="preserve"> </w:t>
            </w:r>
            <w:r>
              <w:t>народов</w:t>
            </w:r>
            <w:r>
              <w:rPr>
                <w:spacing w:val="-6"/>
              </w:rPr>
              <w:t xml:space="preserve"> </w:t>
            </w:r>
            <w:r>
              <w:rPr>
                <w:spacing w:val="-2"/>
              </w:rPr>
              <w:t>России</w:t>
            </w:r>
          </w:p>
        </w:tc>
      </w:tr>
      <w:tr w:rsidR="0049640F" w14:paraId="22F06E9B" w14:textId="77777777">
        <w:trPr>
          <w:trHeight w:val="710"/>
        </w:trPr>
        <w:tc>
          <w:tcPr>
            <w:tcW w:w="1169" w:type="dxa"/>
          </w:tcPr>
          <w:p w14:paraId="7E8BAA2B" w14:textId="77777777" w:rsidR="0049640F" w:rsidRDefault="0059390D">
            <w:pPr>
              <w:pStyle w:val="TableParagraph"/>
              <w:spacing w:before="229"/>
            </w:pPr>
            <w:r>
              <w:t xml:space="preserve">Урок </w:t>
            </w:r>
            <w:r>
              <w:rPr>
                <w:spacing w:val="-5"/>
              </w:rPr>
              <w:t>16</w:t>
            </w:r>
          </w:p>
        </w:tc>
        <w:tc>
          <w:tcPr>
            <w:tcW w:w="8179" w:type="dxa"/>
          </w:tcPr>
          <w:p w14:paraId="4F0C38EB" w14:textId="77777777" w:rsidR="0049640F" w:rsidRDefault="0059390D">
            <w:pPr>
              <w:pStyle w:val="TableParagraph"/>
              <w:ind w:left="59"/>
            </w:pPr>
            <w:r>
              <w:t>Устное</w:t>
            </w:r>
            <w:r>
              <w:rPr>
                <w:spacing w:val="38"/>
              </w:rPr>
              <w:t xml:space="preserve"> </w:t>
            </w:r>
            <w:r>
              <w:t>народное</w:t>
            </w:r>
            <w:r>
              <w:rPr>
                <w:spacing w:val="38"/>
              </w:rPr>
              <w:t xml:space="preserve"> </w:t>
            </w:r>
            <w:r>
              <w:t>творчество.</w:t>
            </w:r>
            <w:r>
              <w:rPr>
                <w:spacing w:val="38"/>
              </w:rPr>
              <w:t xml:space="preserve"> </w:t>
            </w:r>
            <w:r>
              <w:t>Характеристика</w:t>
            </w:r>
            <w:r>
              <w:rPr>
                <w:spacing w:val="38"/>
              </w:rPr>
              <w:t xml:space="preserve"> </w:t>
            </w:r>
            <w:r>
              <w:t>малых</w:t>
            </w:r>
            <w:r>
              <w:rPr>
                <w:spacing w:val="36"/>
              </w:rPr>
              <w:t xml:space="preserve"> </w:t>
            </w:r>
            <w:r>
              <w:t>жанров</w:t>
            </w:r>
            <w:r>
              <w:rPr>
                <w:spacing w:val="34"/>
              </w:rPr>
              <w:t xml:space="preserve"> </w:t>
            </w:r>
            <w:r>
              <w:t>фольклора:</w:t>
            </w:r>
            <w:r>
              <w:rPr>
                <w:spacing w:val="36"/>
              </w:rPr>
              <w:t xml:space="preserve"> </w:t>
            </w:r>
            <w:r>
              <w:t>потешки, небылицы, скороговорки, считалки...</w:t>
            </w:r>
          </w:p>
        </w:tc>
      </w:tr>
      <w:tr w:rsidR="0049640F" w14:paraId="040A0855" w14:textId="77777777">
        <w:trPr>
          <w:trHeight w:val="458"/>
        </w:trPr>
        <w:tc>
          <w:tcPr>
            <w:tcW w:w="1169" w:type="dxa"/>
          </w:tcPr>
          <w:p w14:paraId="7CD004F9" w14:textId="77777777" w:rsidR="0049640F" w:rsidRDefault="0059390D">
            <w:pPr>
              <w:pStyle w:val="TableParagraph"/>
            </w:pPr>
            <w:r>
              <w:t xml:space="preserve">Урок </w:t>
            </w:r>
            <w:r>
              <w:rPr>
                <w:spacing w:val="-5"/>
              </w:rPr>
              <w:t>17</w:t>
            </w:r>
          </w:p>
        </w:tc>
        <w:tc>
          <w:tcPr>
            <w:tcW w:w="8179" w:type="dxa"/>
          </w:tcPr>
          <w:p w14:paraId="535BCE66" w14:textId="77777777" w:rsidR="0049640F" w:rsidRDefault="0059390D">
            <w:pPr>
              <w:pStyle w:val="TableParagraph"/>
              <w:ind w:left="59"/>
            </w:pPr>
            <w:r>
              <w:t>Загадка</w:t>
            </w:r>
            <w:r>
              <w:rPr>
                <w:spacing w:val="-8"/>
              </w:rPr>
              <w:t xml:space="preserve"> </w:t>
            </w:r>
            <w:r>
              <w:t>как</w:t>
            </w:r>
            <w:r>
              <w:rPr>
                <w:spacing w:val="-4"/>
              </w:rPr>
              <w:t xml:space="preserve"> </w:t>
            </w:r>
            <w:r>
              <w:t>жанр</w:t>
            </w:r>
            <w:r>
              <w:rPr>
                <w:spacing w:val="-4"/>
              </w:rPr>
              <w:t xml:space="preserve"> </w:t>
            </w:r>
            <w:r>
              <w:t>фольклора,</w:t>
            </w:r>
            <w:r>
              <w:rPr>
                <w:spacing w:val="-4"/>
              </w:rPr>
              <w:t xml:space="preserve"> </w:t>
            </w:r>
            <w:r>
              <w:t>знакомство</w:t>
            </w:r>
            <w:r>
              <w:rPr>
                <w:spacing w:val="-5"/>
              </w:rPr>
              <w:t xml:space="preserve"> </w:t>
            </w:r>
            <w:r>
              <w:t>с</w:t>
            </w:r>
            <w:r>
              <w:rPr>
                <w:spacing w:val="-4"/>
              </w:rPr>
              <w:t xml:space="preserve"> </w:t>
            </w:r>
            <w:r>
              <w:t>видами</w:t>
            </w:r>
            <w:r>
              <w:rPr>
                <w:spacing w:val="-4"/>
              </w:rPr>
              <w:t xml:space="preserve"> </w:t>
            </w:r>
            <w:r>
              <w:rPr>
                <w:spacing w:val="-2"/>
              </w:rPr>
              <w:t>загадок</w:t>
            </w:r>
          </w:p>
        </w:tc>
      </w:tr>
      <w:tr w:rsidR="0049640F" w14:paraId="3CF989D8" w14:textId="77777777">
        <w:trPr>
          <w:trHeight w:val="710"/>
        </w:trPr>
        <w:tc>
          <w:tcPr>
            <w:tcW w:w="1169" w:type="dxa"/>
          </w:tcPr>
          <w:p w14:paraId="0FEE603A" w14:textId="77777777" w:rsidR="0049640F" w:rsidRDefault="0059390D">
            <w:pPr>
              <w:pStyle w:val="TableParagraph"/>
              <w:spacing w:before="226"/>
            </w:pPr>
            <w:r>
              <w:t xml:space="preserve">Урок </w:t>
            </w:r>
            <w:r>
              <w:rPr>
                <w:spacing w:val="-5"/>
              </w:rPr>
              <w:t>18</w:t>
            </w:r>
          </w:p>
        </w:tc>
        <w:tc>
          <w:tcPr>
            <w:tcW w:w="8179" w:type="dxa"/>
          </w:tcPr>
          <w:p w14:paraId="46EE3F27" w14:textId="77777777" w:rsidR="0049640F" w:rsidRDefault="0059390D">
            <w:pPr>
              <w:pStyle w:val="TableParagraph"/>
              <w:tabs>
                <w:tab w:val="left" w:pos="1575"/>
                <w:tab w:val="left" w:pos="2866"/>
                <w:tab w:val="left" w:pos="3305"/>
                <w:tab w:val="left" w:pos="4168"/>
                <w:tab w:val="left" w:pos="5092"/>
                <w:tab w:val="left" w:pos="6325"/>
                <w:tab w:val="left" w:pos="7237"/>
              </w:tabs>
              <w:ind w:left="59" w:right="56"/>
            </w:pPr>
            <w:r>
              <w:rPr>
                <w:spacing w:val="-2"/>
              </w:rPr>
              <w:t>Тематическое</w:t>
            </w:r>
            <w:r>
              <w:tab/>
            </w:r>
            <w:r>
              <w:rPr>
                <w:spacing w:val="-2"/>
              </w:rPr>
              <w:t>повторение</w:t>
            </w:r>
            <w:r>
              <w:tab/>
            </w:r>
            <w:r>
              <w:rPr>
                <w:spacing w:val="-6"/>
              </w:rPr>
              <w:t>по</w:t>
            </w:r>
            <w:r>
              <w:tab/>
            </w:r>
            <w:r>
              <w:rPr>
                <w:spacing w:val="-2"/>
              </w:rPr>
              <w:t>итогам</w:t>
            </w:r>
            <w:r>
              <w:tab/>
            </w:r>
            <w:r>
              <w:rPr>
                <w:spacing w:val="-2"/>
              </w:rPr>
              <w:t>раздела</w:t>
            </w:r>
            <w:r>
              <w:tab/>
            </w:r>
            <w:r>
              <w:rPr>
                <w:spacing w:val="-2"/>
              </w:rPr>
              <w:t>"Фольклор</w:t>
            </w:r>
            <w:r>
              <w:tab/>
            </w:r>
            <w:r>
              <w:rPr>
                <w:spacing w:val="-2"/>
              </w:rPr>
              <w:t>(устное</w:t>
            </w:r>
            <w:r>
              <w:tab/>
            </w:r>
            <w:r>
              <w:rPr>
                <w:spacing w:val="-2"/>
              </w:rPr>
              <w:t>народное творчество)"</w:t>
            </w:r>
          </w:p>
        </w:tc>
      </w:tr>
      <w:tr w:rsidR="0049640F" w14:paraId="00B2066E" w14:textId="77777777">
        <w:trPr>
          <w:trHeight w:val="455"/>
        </w:trPr>
        <w:tc>
          <w:tcPr>
            <w:tcW w:w="1169" w:type="dxa"/>
          </w:tcPr>
          <w:p w14:paraId="4C29F2AB" w14:textId="77777777" w:rsidR="0049640F" w:rsidRDefault="0059390D">
            <w:pPr>
              <w:pStyle w:val="TableParagraph"/>
            </w:pPr>
            <w:r>
              <w:t xml:space="preserve">Урок </w:t>
            </w:r>
            <w:r>
              <w:rPr>
                <w:spacing w:val="-5"/>
              </w:rPr>
              <w:t>19</w:t>
            </w:r>
          </w:p>
        </w:tc>
        <w:tc>
          <w:tcPr>
            <w:tcW w:w="8179" w:type="dxa"/>
          </w:tcPr>
          <w:p w14:paraId="004F63BD" w14:textId="77777777" w:rsidR="0049640F" w:rsidRDefault="0059390D">
            <w:pPr>
              <w:pStyle w:val="TableParagraph"/>
              <w:ind w:left="59"/>
            </w:pPr>
            <w:r>
              <w:t>Работа</w:t>
            </w:r>
            <w:r>
              <w:rPr>
                <w:spacing w:val="-5"/>
              </w:rPr>
              <w:t xml:space="preserve"> </w:t>
            </w:r>
            <w:r>
              <w:t>с</w:t>
            </w:r>
            <w:r>
              <w:rPr>
                <w:spacing w:val="-6"/>
              </w:rPr>
              <w:t xml:space="preserve"> </w:t>
            </w:r>
            <w:r>
              <w:t>детскими</w:t>
            </w:r>
            <w:r>
              <w:rPr>
                <w:spacing w:val="-4"/>
              </w:rPr>
              <w:t xml:space="preserve"> </w:t>
            </w:r>
            <w:r>
              <w:t>книгами.</w:t>
            </w:r>
            <w:r>
              <w:rPr>
                <w:spacing w:val="-4"/>
              </w:rPr>
              <w:t xml:space="preserve"> </w:t>
            </w:r>
            <w:r>
              <w:t>Проект:</w:t>
            </w:r>
            <w:r>
              <w:rPr>
                <w:spacing w:val="-6"/>
              </w:rPr>
              <w:t xml:space="preserve"> </w:t>
            </w:r>
            <w:r>
              <w:t>составляем</w:t>
            </w:r>
            <w:r>
              <w:rPr>
                <w:spacing w:val="-4"/>
              </w:rPr>
              <w:t xml:space="preserve"> </w:t>
            </w:r>
            <w:r>
              <w:t>словарь</w:t>
            </w:r>
            <w:r>
              <w:rPr>
                <w:spacing w:val="-4"/>
              </w:rPr>
              <w:t xml:space="preserve"> </w:t>
            </w:r>
            <w:r>
              <w:t>устаревших</w:t>
            </w:r>
            <w:r>
              <w:rPr>
                <w:spacing w:val="-4"/>
              </w:rPr>
              <w:t xml:space="preserve"> слов</w:t>
            </w:r>
          </w:p>
        </w:tc>
      </w:tr>
      <w:tr w:rsidR="0049640F" w14:paraId="4A61C71E" w14:textId="77777777">
        <w:trPr>
          <w:trHeight w:val="710"/>
        </w:trPr>
        <w:tc>
          <w:tcPr>
            <w:tcW w:w="1169" w:type="dxa"/>
          </w:tcPr>
          <w:p w14:paraId="48AD695A" w14:textId="77777777" w:rsidR="0049640F" w:rsidRDefault="0059390D">
            <w:pPr>
              <w:pStyle w:val="TableParagraph"/>
              <w:spacing w:before="229"/>
            </w:pPr>
            <w:r>
              <w:t xml:space="preserve">Урок </w:t>
            </w:r>
            <w:r>
              <w:rPr>
                <w:spacing w:val="-5"/>
              </w:rPr>
              <w:t>20</w:t>
            </w:r>
          </w:p>
        </w:tc>
        <w:tc>
          <w:tcPr>
            <w:tcW w:w="8179" w:type="dxa"/>
          </w:tcPr>
          <w:p w14:paraId="3FAF7D2C" w14:textId="77777777" w:rsidR="0049640F" w:rsidRDefault="0059390D">
            <w:pPr>
              <w:pStyle w:val="TableParagraph"/>
              <w:ind w:left="59"/>
            </w:pPr>
            <w:r>
              <w:t>Резервный</w:t>
            </w:r>
            <w:r>
              <w:rPr>
                <w:spacing w:val="30"/>
              </w:rPr>
              <w:t xml:space="preserve"> </w:t>
            </w:r>
            <w:r>
              <w:t>урок.</w:t>
            </w:r>
            <w:r>
              <w:rPr>
                <w:spacing w:val="30"/>
              </w:rPr>
              <w:t xml:space="preserve"> </w:t>
            </w:r>
            <w:r>
              <w:t>Работа</w:t>
            </w:r>
            <w:r>
              <w:rPr>
                <w:spacing w:val="28"/>
              </w:rPr>
              <w:t xml:space="preserve"> </w:t>
            </w:r>
            <w:r>
              <w:t>со</w:t>
            </w:r>
            <w:r>
              <w:rPr>
                <w:spacing w:val="30"/>
              </w:rPr>
              <w:t xml:space="preserve"> </w:t>
            </w:r>
            <w:r>
              <w:t>словарем:</w:t>
            </w:r>
            <w:r>
              <w:rPr>
                <w:spacing w:val="31"/>
              </w:rPr>
              <w:t xml:space="preserve"> </w:t>
            </w:r>
            <w:r>
              <w:t>язык</w:t>
            </w:r>
            <w:r>
              <w:rPr>
                <w:spacing w:val="29"/>
              </w:rPr>
              <w:t xml:space="preserve"> </w:t>
            </w:r>
            <w:r>
              <w:t>былины,</w:t>
            </w:r>
            <w:r>
              <w:rPr>
                <w:spacing w:val="30"/>
              </w:rPr>
              <w:t xml:space="preserve"> </w:t>
            </w:r>
            <w:r>
              <w:t>устаревшие</w:t>
            </w:r>
            <w:r>
              <w:rPr>
                <w:spacing w:val="31"/>
              </w:rPr>
              <w:t xml:space="preserve"> </w:t>
            </w:r>
            <w:r>
              <w:t>слова,</w:t>
            </w:r>
            <w:r>
              <w:rPr>
                <w:spacing w:val="30"/>
              </w:rPr>
              <w:t xml:space="preserve"> </w:t>
            </w:r>
            <w:r>
              <w:t>их</w:t>
            </w:r>
            <w:r>
              <w:rPr>
                <w:spacing w:val="28"/>
              </w:rPr>
              <w:t xml:space="preserve"> </w:t>
            </w:r>
            <w:r>
              <w:t>место</w:t>
            </w:r>
            <w:r>
              <w:rPr>
                <w:spacing w:val="30"/>
              </w:rPr>
              <w:t xml:space="preserve"> </w:t>
            </w:r>
            <w:r>
              <w:t>и представление в современной лексике. Проект "Словарь устаревших слов"</w:t>
            </w:r>
          </w:p>
        </w:tc>
      </w:tr>
      <w:tr w:rsidR="0049640F" w14:paraId="198DF465" w14:textId="77777777">
        <w:trPr>
          <w:trHeight w:val="710"/>
        </w:trPr>
        <w:tc>
          <w:tcPr>
            <w:tcW w:w="1169" w:type="dxa"/>
          </w:tcPr>
          <w:p w14:paraId="2420A457" w14:textId="77777777" w:rsidR="0049640F" w:rsidRDefault="0059390D">
            <w:pPr>
              <w:pStyle w:val="TableParagraph"/>
              <w:spacing w:before="229"/>
            </w:pPr>
            <w:r>
              <w:t xml:space="preserve">Урок </w:t>
            </w:r>
            <w:r>
              <w:rPr>
                <w:spacing w:val="-5"/>
              </w:rPr>
              <w:t>21</w:t>
            </w:r>
          </w:p>
        </w:tc>
        <w:tc>
          <w:tcPr>
            <w:tcW w:w="8179" w:type="dxa"/>
          </w:tcPr>
          <w:p w14:paraId="134D5A4D" w14:textId="77777777" w:rsidR="0049640F" w:rsidRDefault="0059390D">
            <w:pPr>
              <w:pStyle w:val="TableParagraph"/>
              <w:spacing w:line="242" w:lineRule="auto"/>
              <w:ind w:left="59"/>
            </w:pPr>
            <w:r>
              <w:t>Резервный</w:t>
            </w:r>
            <w:r>
              <w:rPr>
                <w:spacing w:val="80"/>
              </w:rPr>
              <w:t xml:space="preserve"> </w:t>
            </w:r>
            <w:r>
              <w:t>урок.</w:t>
            </w:r>
            <w:r>
              <w:rPr>
                <w:spacing w:val="80"/>
              </w:rPr>
              <w:t xml:space="preserve"> </w:t>
            </w:r>
            <w:r>
              <w:t>Историческая</w:t>
            </w:r>
            <w:r>
              <w:rPr>
                <w:spacing w:val="78"/>
              </w:rPr>
              <w:t xml:space="preserve"> </w:t>
            </w:r>
            <w:r>
              <w:t>обстановка</w:t>
            </w:r>
            <w:r>
              <w:rPr>
                <w:spacing w:val="78"/>
              </w:rPr>
              <w:t xml:space="preserve"> </w:t>
            </w:r>
            <w:r>
              <w:t>как</w:t>
            </w:r>
            <w:r>
              <w:rPr>
                <w:spacing w:val="79"/>
              </w:rPr>
              <w:t xml:space="preserve"> </w:t>
            </w:r>
            <w:r>
              <w:t>фон</w:t>
            </w:r>
            <w:r>
              <w:rPr>
                <w:spacing w:val="40"/>
              </w:rPr>
              <w:t xml:space="preserve"> </w:t>
            </w:r>
            <w:r>
              <w:t>создания</w:t>
            </w:r>
            <w:r>
              <w:rPr>
                <w:spacing w:val="80"/>
              </w:rPr>
              <w:t xml:space="preserve"> </w:t>
            </w:r>
            <w:r>
              <w:t>произведения</w:t>
            </w:r>
            <w:r>
              <w:rPr>
                <w:spacing w:val="80"/>
              </w:rPr>
              <w:t xml:space="preserve"> </w:t>
            </w:r>
            <w:r>
              <w:t>(на примере былин)</w:t>
            </w:r>
          </w:p>
        </w:tc>
      </w:tr>
      <w:tr w:rsidR="0049640F" w14:paraId="527A6E4E" w14:textId="77777777">
        <w:trPr>
          <w:trHeight w:val="710"/>
        </w:trPr>
        <w:tc>
          <w:tcPr>
            <w:tcW w:w="1169" w:type="dxa"/>
          </w:tcPr>
          <w:p w14:paraId="75E597E9" w14:textId="77777777" w:rsidR="0049640F" w:rsidRDefault="0059390D">
            <w:pPr>
              <w:pStyle w:val="TableParagraph"/>
              <w:spacing w:before="229"/>
            </w:pPr>
            <w:r>
              <w:t xml:space="preserve">Урок </w:t>
            </w:r>
            <w:r>
              <w:rPr>
                <w:spacing w:val="-5"/>
              </w:rPr>
              <w:t>22</w:t>
            </w:r>
          </w:p>
        </w:tc>
        <w:tc>
          <w:tcPr>
            <w:tcW w:w="8179" w:type="dxa"/>
          </w:tcPr>
          <w:p w14:paraId="0401C1F4" w14:textId="77777777" w:rsidR="0049640F" w:rsidRDefault="0059390D">
            <w:pPr>
              <w:pStyle w:val="TableParagraph"/>
              <w:ind w:left="59"/>
            </w:pPr>
            <w:r>
              <w:t>Резервный</w:t>
            </w:r>
            <w:r>
              <w:rPr>
                <w:spacing w:val="80"/>
              </w:rPr>
              <w:t xml:space="preserve"> </w:t>
            </w:r>
            <w:r>
              <w:t>урок.</w:t>
            </w:r>
            <w:r>
              <w:rPr>
                <w:spacing w:val="80"/>
              </w:rPr>
              <w:t xml:space="preserve"> </w:t>
            </w:r>
            <w:r>
              <w:t>Сравнение</w:t>
            </w:r>
            <w:r>
              <w:rPr>
                <w:spacing w:val="80"/>
              </w:rPr>
              <w:t xml:space="preserve"> </w:t>
            </w:r>
            <w:r>
              <w:t>средств</w:t>
            </w:r>
            <w:r>
              <w:rPr>
                <w:spacing w:val="80"/>
              </w:rPr>
              <w:t xml:space="preserve"> </w:t>
            </w:r>
            <w:r>
              <w:t>создания</w:t>
            </w:r>
            <w:r>
              <w:rPr>
                <w:spacing w:val="80"/>
              </w:rPr>
              <w:t xml:space="preserve"> </w:t>
            </w:r>
            <w:r>
              <w:t>пейзажа</w:t>
            </w:r>
            <w:r>
              <w:rPr>
                <w:spacing w:val="80"/>
              </w:rPr>
              <w:t xml:space="preserve"> </w:t>
            </w:r>
            <w:r>
              <w:t>в</w:t>
            </w:r>
            <w:r>
              <w:rPr>
                <w:spacing w:val="80"/>
              </w:rPr>
              <w:t xml:space="preserve"> </w:t>
            </w:r>
            <w:r>
              <w:t>тексте-описании,</w:t>
            </w:r>
            <w:r>
              <w:rPr>
                <w:spacing w:val="80"/>
              </w:rPr>
              <w:t xml:space="preserve"> </w:t>
            </w:r>
            <w:r>
              <w:t>в</w:t>
            </w:r>
            <w:r>
              <w:rPr>
                <w:spacing w:val="80"/>
                <w:w w:val="150"/>
              </w:rPr>
              <w:t xml:space="preserve"> </w:t>
            </w:r>
            <w:r>
              <w:t>изобразительном искусстве, в произведениях музыкального искусства XIX - XX вв.</w:t>
            </w:r>
          </w:p>
        </w:tc>
      </w:tr>
      <w:tr w:rsidR="0049640F" w14:paraId="46A1B4DF" w14:textId="77777777">
        <w:trPr>
          <w:trHeight w:val="710"/>
        </w:trPr>
        <w:tc>
          <w:tcPr>
            <w:tcW w:w="1169" w:type="dxa"/>
          </w:tcPr>
          <w:p w14:paraId="3DE676CF" w14:textId="77777777" w:rsidR="0049640F" w:rsidRDefault="0059390D">
            <w:pPr>
              <w:pStyle w:val="TableParagraph"/>
              <w:spacing w:before="229"/>
            </w:pPr>
            <w:r>
              <w:t xml:space="preserve">Урок </w:t>
            </w:r>
            <w:r>
              <w:rPr>
                <w:spacing w:val="-5"/>
              </w:rPr>
              <w:t>23</w:t>
            </w:r>
          </w:p>
        </w:tc>
        <w:tc>
          <w:tcPr>
            <w:tcW w:w="8179" w:type="dxa"/>
          </w:tcPr>
          <w:p w14:paraId="4D68C02F" w14:textId="77777777" w:rsidR="0049640F" w:rsidRDefault="0059390D">
            <w:pPr>
              <w:pStyle w:val="TableParagraph"/>
              <w:ind w:left="59"/>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(эпитет,</w:t>
            </w:r>
            <w:r>
              <w:rPr>
                <w:spacing w:val="40"/>
              </w:rPr>
              <w:t xml:space="preserve"> </w:t>
            </w:r>
            <w:r>
              <w:t>сравнение,</w:t>
            </w:r>
            <w:r>
              <w:rPr>
                <w:spacing w:val="40"/>
              </w:rPr>
              <w:t xml:space="preserve"> </w:t>
            </w:r>
            <w:r>
              <w:t>олицетворение)</w:t>
            </w:r>
            <w:r>
              <w:rPr>
                <w:spacing w:val="40"/>
              </w:rPr>
              <w:t xml:space="preserve"> </w:t>
            </w:r>
            <w:r>
              <w:t>в лирических произведениях поэтов XIX - XX вв.</w:t>
            </w:r>
          </w:p>
        </w:tc>
      </w:tr>
      <w:tr w:rsidR="0049640F" w14:paraId="2388FF5D" w14:textId="77777777">
        <w:trPr>
          <w:trHeight w:val="710"/>
        </w:trPr>
        <w:tc>
          <w:tcPr>
            <w:tcW w:w="1169" w:type="dxa"/>
          </w:tcPr>
          <w:p w14:paraId="44A4BB22" w14:textId="77777777" w:rsidR="0049640F" w:rsidRDefault="0059390D">
            <w:pPr>
              <w:pStyle w:val="TableParagraph"/>
              <w:spacing w:before="229"/>
            </w:pPr>
            <w:r>
              <w:t xml:space="preserve">Урок </w:t>
            </w:r>
            <w:r>
              <w:rPr>
                <w:spacing w:val="-5"/>
              </w:rPr>
              <w:t>24</w:t>
            </w:r>
          </w:p>
        </w:tc>
        <w:tc>
          <w:tcPr>
            <w:tcW w:w="8179" w:type="dxa"/>
          </w:tcPr>
          <w:p w14:paraId="7EABE54F" w14:textId="77777777" w:rsidR="0049640F" w:rsidRDefault="0059390D">
            <w:pPr>
              <w:pStyle w:val="TableParagraph"/>
              <w:ind w:left="59"/>
            </w:pPr>
            <w:r>
              <w:t>Описание</w:t>
            </w:r>
            <w:r>
              <w:rPr>
                <w:spacing w:val="40"/>
              </w:rPr>
              <w:t xml:space="preserve"> </w:t>
            </w:r>
            <w:r>
              <w:t>картин</w:t>
            </w:r>
            <w:r>
              <w:rPr>
                <w:spacing w:val="39"/>
              </w:rPr>
              <w:t xml:space="preserve"> </w:t>
            </w:r>
            <w:r>
              <w:t>осенней</w:t>
            </w:r>
            <w:r>
              <w:rPr>
                <w:spacing w:val="39"/>
              </w:rPr>
              <w:t xml:space="preserve"> </w:t>
            </w:r>
            <w:r>
              <w:t>природы</w:t>
            </w:r>
            <w:r>
              <w:rPr>
                <w:spacing w:val="40"/>
              </w:rPr>
              <w:t xml:space="preserve"> </w:t>
            </w:r>
            <w:r>
              <w:t>в</w:t>
            </w:r>
            <w:r>
              <w:rPr>
                <w:spacing w:val="39"/>
              </w:rPr>
              <w:t xml:space="preserve"> </w:t>
            </w:r>
            <w:r>
              <w:t>стихотворении</w:t>
            </w:r>
            <w:r>
              <w:rPr>
                <w:spacing w:val="39"/>
              </w:rPr>
              <w:t xml:space="preserve"> </w:t>
            </w:r>
            <w:r>
              <w:t>Ф.И.</w:t>
            </w:r>
            <w:r>
              <w:rPr>
                <w:spacing w:val="40"/>
              </w:rPr>
              <w:t xml:space="preserve"> </w:t>
            </w:r>
            <w:r>
              <w:t>Тютчева</w:t>
            </w:r>
            <w:r>
              <w:rPr>
                <w:spacing w:val="39"/>
              </w:rPr>
              <w:t xml:space="preserve"> </w:t>
            </w:r>
            <w:r>
              <w:t>"Есть</w:t>
            </w:r>
            <w:r>
              <w:rPr>
                <w:spacing w:val="37"/>
              </w:rPr>
              <w:t xml:space="preserve"> </w:t>
            </w:r>
            <w:r>
              <w:t>в</w:t>
            </w:r>
            <w:r>
              <w:rPr>
                <w:spacing w:val="39"/>
              </w:rPr>
              <w:t xml:space="preserve"> </w:t>
            </w:r>
            <w:r>
              <w:t>осени первоначальной...", "Листья"</w:t>
            </w:r>
          </w:p>
        </w:tc>
      </w:tr>
      <w:tr w:rsidR="0049640F" w14:paraId="63B68DE3" w14:textId="77777777">
        <w:trPr>
          <w:trHeight w:val="710"/>
        </w:trPr>
        <w:tc>
          <w:tcPr>
            <w:tcW w:w="1169" w:type="dxa"/>
          </w:tcPr>
          <w:p w14:paraId="59B94968" w14:textId="77777777" w:rsidR="0049640F" w:rsidRDefault="0059390D">
            <w:pPr>
              <w:pStyle w:val="TableParagraph"/>
              <w:spacing w:before="229"/>
            </w:pPr>
            <w:r>
              <w:t xml:space="preserve">Урок </w:t>
            </w:r>
            <w:r>
              <w:rPr>
                <w:spacing w:val="-5"/>
              </w:rPr>
              <w:t>25</w:t>
            </w:r>
          </w:p>
        </w:tc>
        <w:tc>
          <w:tcPr>
            <w:tcW w:w="8179" w:type="dxa"/>
          </w:tcPr>
          <w:p w14:paraId="34420495" w14:textId="77777777" w:rsidR="0049640F" w:rsidRDefault="0059390D">
            <w:pPr>
              <w:pStyle w:val="TableParagraph"/>
              <w:ind w:left="59"/>
            </w:pPr>
            <w:r>
              <w:t>Сравнение стихотворений об осени. На примере произведений Ф.И. Тютчева "Есть</w:t>
            </w:r>
            <w:r>
              <w:rPr>
                <w:spacing w:val="-2"/>
              </w:rPr>
              <w:t xml:space="preserve"> </w:t>
            </w:r>
            <w:r>
              <w:t>в осени первоначальной..." и А.Н. Майкова "Осень"</w:t>
            </w:r>
          </w:p>
        </w:tc>
      </w:tr>
      <w:tr w:rsidR="0049640F" w14:paraId="22CC2F2E" w14:textId="77777777">
        <w:trPr>
          <w:trHeight w:val="458"/>
        </w:trPr>
        <w:tc>
          <w:tcPr>
            <w:tcW w:w="1169" w:type="dxa"/>
          </w:tcPr>
          <w:p w14:paraId="6D6E1B6C" w14:textId="77777777" w:rsidR="0049640F" w:rsidRDefault="0059390D">
            <w:pPr>
              <w:pStyle w:val="TableParagraph"/>
            </w:pPr>
            <w:r>
              <w:t xml:space="preserve">Урок </w:t>
            </w:r>
            <w:r>
              <w:rPr>
                <w:spacing w:val="-5"/>
              </w:rPr>
              <w:t>26</w:t>
            </w:r>
          </w:p>
        </w:tc>
        <w:tc>
          <w:tcPr>
            <w:tcW w:w="8179" w:type="dxa"/>
          </w:tcPr>
          <w:p w14:paraId="341EF5E5" w14:textId="77777777" w:rsidR="0049640F" w:rsidRDefault="0059390D">
            <w:pPr>
              <w:pStyle w:val="TableParagraph"/>
              <w:ind w:left="59"/>
            </w:pPr>
            <w:r>
              <w:t>Олицетворение</w:t>
            </w:r>
            <w:r>
              <w:rPr>
                <w:spacing w:val="-8"/>
              </w:rPr>
              <w:t xml:space="preserve"> </w:t>
            </w:r>
            <w:r>
              <w:t>как</w:t>
            </w:r>
            <w:r>
              <w:rPr>
                <w:spacing w:val="-5"/>
              </w:rPr>
              <w:t xml:space="preserve"> </w:t>
            </w:r>
            <w:r>
              <w:t>одно</w:t>
            </w:r>
            <w:r>
              <w:rPr>
                <w:spacing w:val="-8"/>
              </w:rPr>
              <w:t xml:space="preserve"> </w:t>
            </w:r>
            <w:r>
              <w:t>из</w:t>
            </w:r>
            <w:r>
              <w:rPr>
                <w:spacing w:val="-8"/>
              </w:rPr>
              <w:t xml:space="preserve"> </w:t>
            </w:r>
            <w:r>
              <w:t>средств</w:t>
            </w:r>
            <w:r>
              <w:rPr>
                <w:spacing w:val="-7"/>
              </w:rPr>
              <w:t xml:space="preserve"> </w:t>
            </w:r>
            <w:r>
              <w:t>выразительности</w:t>
            </w:r>
            <w:r>
              <w:rPr>
                <w:spacing w:val="-7"/>
              </w:rPr>
              <w:t xml:space="preserve"> </w:t>
            </w:r>
            <w:r>
              <w:t>лирического</w:t>
            </w:r>
            <w:r>
              <w:rPr>
                <w:spacing w:val="-5"/>
              </w:rPr>
              <w:t xml:space="preserve"> </w:t>
            </w:r>
            <w:r>
              <w:rPr>
                <w:spacing w:val="-2"/>
              </w:rPr>
              <w:t>произведения</w:t>
            </w:r>
          </w:p>
        </w:tc>
      </w:tr>
      <w:tr w:rsidR="0049640F" w14:paraId="3BAD8046" w14:textId="77777777">
        <w:trPr>
          <w:trHeight w:val="710"/>
        </w:trPr>
        <w:tc>
          <w:tcPr>
            <w:tcW w:w="1169" w:type="dxa"/>
          </w:tcPr>
          <w:p w14:paraId="0E3ABB26" w14:textId="77777777" w:rsidR="0049640F" w:rsidRDefault="0059390D">
            <w:pPr>
              <w:pStyle w:val="TableParagraph"/>
              <w:spacing w:before="226"/>
            </w:pPr>
            <w:r>
              <w:t xml:space="preserve">Урок </w:t>
            </w:r>
            <w:r>
              <w:rPr>
                <w:spacing w:val="-5"/>
              </w:rPr>
              <w:t>27</w:t>
            </w:r>
          </w:p>
        </w:tc>
        <w:tc>
          <w:tcPr>
            <w:tcW w:w="8179" w:type="dxa"/>
          </w:tcPr>
          <w:p w14:paraId="7E2A668F" w14:textId="77777777" w:rsidR="0049640F" w:rsidRDefault="0059390D">
            <w:pPr>
              <w:pStyle w:val="TableParagraph"/>
              <w:ind w:left="59"/>
            </w:pPr>
            <w:r>
              <w:t>Восприятие картин зимнего пейзажа в стихотворениях, А.А. Фета "Кот поет,</w:t>
            </w:r>
            <w:r>
              <w:rPr>
                <w:spacing w:val="28"/>
              </w:rPr>
              <w:t xml:space="preserve"> </w:t>
            </w:r>
            <w:r>
              <w:t>глаза прищуря", "Мама! Глянь-ка из окошка...", И.С. Никитин "Встреча зимы"</w:t>
            </w:r>
          </w:p>
        </w:tc>
      </w:tr>
    </w:tbl>
    <w:p w14:paraId="0A1ECEE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971413D" w14:textId="77777777">
        <w:trPr>
          <w:trHeight w:val="710"/>
        </w:trPr>
        <w:tc>
          <w:tcPr>
            <w:tcW w:w="1169" w:type="dxa"/>
          </w:tcPr>
          <w:p w14:paraId="5AF35239" w14:textId="77777777" w:rsidR="0049640F" w:rsidRDefault="0059390D">
            <w:pPr>
              <w:pStyle w:val="TableParagraph"/>
              <w:spacing w:before="229"/>
            </w:pPr>
            <w:r>
              <w:lastRenderedPageBreak/>
              <w:t xml:space="preserve">Урок </w:t>
            </w:r>
            <w:r>
              <w:rPr>
                <w:spacing w:val="-5"/>
              </w:rPr>
              <w:t>28</w:t>
            </w:r>
          </w:p>
        </w:tc>
        <w:tc>
          <w:tcPr>
            <w:tcW w:w="8179" w:type="dxa"/>
          </w:tcPr>
          <w:p w14:paraId="43A62F4C" w14:textId="77777777" w:rsidR="0049640F" w:rsidRDefault="0059390D">
            <w:pPr>
              <w:pStyle w:val="TableParagraph"/>
              <w:ind w:left="59"/>
            </w:pPr>
            <w:r>
              <w:t>Слова,</w:t>
            </w:r>
            <w:r>
              <w:rPr>
                <w:spacing w:val="80"/>
              </w:rPr>
              <w:t xml:space="preserve"> </w:t>
            </w:r>
            <w:r>
              <w:t>с</w:t>
            </w:r>
            <w:r>
              <w:rPr>
                <w:spacing w:val="80"/>
              </w:rPr>
              <w:t xml:space="preserve"> </w:t>
            </w:r>
            <w:r>
              <w:t>помощью</w:t>
            </w:r>
            <w:r>
              <w:rPr>
                <w:spacing w:val="80"/>
              </w:rPr>
              <w:t xml:space="preserve"> </w:t>
            </w:r>
            <w:r>
              <w:t>которых</w:t>
            </w:r>
            <w:r>
              <w:rPr>
                <w:spacing w:val="80"/>
              </w:rPr>
              <w:t xml:space="preserve"> </w:t>
            </w:r>
            <w:r>
              <w:t>поэт</w:t>
            </w:r>
            <w:r>
              <w:rPr>
                <w:spacing w:val="80"/>
              </w:rPr>
              <w:t xml:space="preserve"> </w:t>
            </w:r>
            <w:r>
              <w:t>описывает</w:t>
            </w:r>
            <w:r>
              <w:rPr>
                <w:spacing w:val="80"/>
              </w:rPr>
              <w:t xml:space="preserve"> </w:t>
            </w:r>
            <w:r>
              <w:t>и</w:t>
            </w:r>
            <w:r>
              <w:rPr>
                <w:spacing w:val="80"/>
              </w:rPr>
              <w:t xml:space="preserve"> </w:t>
            </w:r>
            <w:r>
              <w:t>оживляет</w:t>
            </w:r>
            <w:r>
              <w:rPr>
                <w:spacing w:val="80"/>
              </w:rPr>
              <w:t xml:space="preserve"> </w:t>
            </w:r>
            <w:r>
              <w:t>природу</w:t>
            </w:r>
            <w:r>
              <w:rPr>
                <w:spacing w:val="80"/>
              </w:rPr>
              <w:t xml:space="preserve"> </w:t>
            </w:r>
            <w:r>
              <w:t>на</w:t>
            </w:r>
            <w:r>
              <w:rPr>
                <w:spacing w:val="80"/>
              </w:rPr>
              <w:t xml:space="preserve"> </w:t>
            </w:r>
            <w:r>
              <w:t>примере стихотворений И.З. Сурикова "Детство", "Зима"</w:t>
            </w:r>
          </w:p>
        </w:tc>
      </w:tr>
      <w:tr w:rsidR="0049640F" w14:paraId="31830CB0" w14:textId="77777777">
        <w:trPr>
          <w:trHeight w:val="710"/>
        </w:trPr>
        <w:tc>
          <w:tcPr>
            <w:tcW w:w="1169" w:type="dxa"/>
          </w:tcPr>
          <w:p w14:paraId="68E097B3" w14:textId="77777777" w:rsidR="0049640F" w:rsidRDefault="0059390D">
            <w:pPr>
              <w:pStyle w:val="TableParagraph"/>
              <w:spacing w:before="229"/>
            </w:pPr>
            <w:r>
              <w:t xml:space="preserve">Урок </w:t>
            </w:r>
            <w:r>
              <w:rPr>
                <w:spacing w:val="-5"/>
              </w:rPr>
              <w:t>29</w:t>
            </w:r>
          </w:p>
        </w:tc>
        <w:tc>
          <w:tcPr>
            <w:tcW w:w="8179" w:type="dxa"/>
          </w:tcPr>
          <w:p w14:paraId="0B28A65E" w14:textId="77777777" w:rsidR="0049640F" w:rsidRDefault="0059390D">
            <w:pPr>
              <w:pStyle w:val="TableParagraph"/>
              <w:ind w:left="59"/>
            </w:pPr>
            <w:r>
              <w:t>Поэты</w:t>
            </w:r>
            <w:r>
              <w:rPr>
                <w:spacing w:val="80"/>
              </w:rPr>
              <w:t xml:space="preserve"> </w:t>
            </w:r>
            <w:r>
              <w:t>о</w:t>
            </w:r>
            <w:r>
              <w:rPr>
                <w:spacing w:val="80"/>
              </w:rPr>
              <w:t xml:space="preserve"> </w:t>
            </w:r>
            <w:r>
              <w:t>красоте</w:t>
            </w:r>
            <w:r>
              <w:rPr>
                <w:spacing w:val="80"/>
              </w:rPr>
              <w:t xml:space="preserve"> </w:t>
            </w:r>
            <w:r>
              <w:t>родной</w:t>
            </w:r>
            <w:r>
              <w:rPr>
                <w:spacing w:val="80"/>
              </w:rPr>
              <w:t xml:space="preserve"> </w:t>
            </w:r>
            <w:r>
              <w:t>природы.</w:t>
            </w:r>
            <w:r>
              <w:rPr>
                <w:spacing w:val="80"/>
              </w:rPr>
              <w:t xml:space="preserve"> </w:t>
            </w:r>
            <w:r>
              <w:t>На</w:t>
            </w:r>
            <w:r>
              <w:rPr>
                <w:spacing w:val="80"/>
              </w:rPr>
              <w:t xml:space="preserve"> </w:t>
            </w:r>
            <w:r>
              <w:t>примере</w:t>
            </w:r>
            <w:r>
              <w:rPr>
                <w:spacing w:val="80"/>
              </w:rPr>
              <w:t xml:space="preserve"> </w:t>
            </w:r>
            <w:r>
              <w:t>произведения</w:t>
            </w:r>
            <w:r>
              <w:rPr>
                <w:spacing w:val="80"/>
              </w:rPr>
              <w:t xml:space="preserve"> </w:t>
            </w:r>
            <w:r>
              <w:t>Н.А.</w:t>
            </w:r>
            <w:r>
              <w:rPr>
                <w:spacing w:val="80"/>
              </w:rPr>
              <w:t xml:space="preserve"> </w:t>
            </w:r>
            <w:r>
              <w:t>Некрасова "Железная дорога" (отрывок)</w:t>
            </w:r>
          </w:p>
        </w:tc>
      </w:tr>
      <w:tr w:rsidR="0049640F" w14:paraId="4F8BF41F" w14:textId="77777777">
        <w:trPr>
          <w:trHeight w:val="710"/>
        </w:trPr>
        <w:tc>
          <w:tcPr>
            <w:tcW w:w="1169" w:type="dxa"/>
          </w:tcPr>
          <w:p w14:paraId="0B8A79AF" w14:textId="77777777" w:rsidR="0049640F" w:rsidRDefault="0059390D">
            <w:pPr>
              <w:pStyle w:val="TableParagraph"/>
              <w:spacing w:before="229"/>
            </w:pPr>
            <w:r>
              <w:t xml:space="preserve">Урок </w:t>
            </w:r>
            <w:r>
              <w:rPr>
                <w:spacing w:val="-5"/>
              </w:rPr>
              <w:t>30</w:t>
            </w:r>
          </w:p>
        </w:tc>
        <w:tc>
          <w:tcPr>
            <w:tcW w:w="8179" w:type="dxa"/>
          </w:tcPr>
          <w:p w14:paraId="5A6AD576" w14:textId="77777777" w:rsidR="0049640F" w:rsidRDefault="0059390D">
            <w:pPr>
              <w:pStyle w:val="TableParagraph"/>
              <w:ind w:left="59"/>
            </w:pPr>
            <w: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49640F" w14:paraId="191CC053" w14:textId="77777777">
        <w:trPr>
          <w:trHeight w:val="710"/>
        </w:trPr>
        <w:tc>
          <w:tcPr>
            <w:tcW w:w="1169" w:type="dxa"/>
          </w:tcPr>
          <w:p w14:paraId="47212473" w14:textId="77777777" w:rsidR="0049640F" w:rsidRDefault="0059390D">
            <w:pPr>
              <w:pStyle w:val="TableParagraph"/>
              <w:spacing w:before="229"/>
            </w:pPr>
            <w:r>
              <w:t xml:space="preserve">Урок </w:t>
            </w:r>
            <w:r>
              <w:rPr>
                <w:spacing w:val="-5"/>
              </w:rPr>
              <w:t>31</w:t>
            </w:r>
          </w:p>
        </w:tc>
        <w:tc>
          <w:tcPr>
            <w:tcW w:w="8179" w:type="dxa"/>
          </w:tcPr>
          <w:p w14:paraId="5D802BCA" w14:textId="77777777" w:rsidR="0049640F" w:rsidRDefault="0059390D">
            <w:pPr>
              <w:pStyle w:val="TableParagraph"/>
              <w:ind w:left="59"/>
            </w:pPr>
            <w:r>
              <w:t>Наблюдение</w:t>
            </w:r>
            <w:r>
              <w:rPr>
                <w:spacing w:val="37"/>
              </w:rPr>
              <w:t xml:space="preserve"> </w:t>
            </w:r>
            <w:r>
              <w:t>за</w:t>
            </w:r>
            <w:r>
              <w:rPr>
                <w:spacing w:val="39"/>
              </w:rPr>
              <w:t xml:space="preserve"> </w:t>
            </w:r>
            <w:r>
              <w:t>словами</w:t>
            </w:r>
            <w:r>
              <w:rPr>
                <w:spacing w:val="36"/>
              </w:rPr>
              <w:t xml:space="preserve"> </w:t>
            </w:r>
            <w:r>
              <w:t>и</w:t>
            </w:r>
            <w:r>
              <w:rPr>
                <w:spacing w:val="40"/>
              </w:rPr>
              <w:t xml:space="preserve"> </w:t>
            </w:r>
            <w:r>
              <w:t>выражениями,</w:t>
            </w:r>
            <w:r>
              <w:rPr>
                <w:spacing w:val="36"/>
              </w:rPr>
              <w:t xml:space="preserve"> </w:t>
            </w:r>
            <w:r>
              <w:t>с</w:t>
            </w:r>
            <w:r>
              <w:rPr>
                <w:spacing w:val="39"/>
              </w:rPr>
              <w:t xml:space="preserve"> </w:t>
            </w:r>
            <w:r>
              <w:t>помощью</w:t>
            </w:r>
            <w:r>
              <w:rPr>
                <w:spacing w:val="37"/>
              </w:rPr>
              <w:t xml:space="preserve"> </w:t>
            </w:r>
            <w:r>
              <w:t>которых</w:t>
            </w:r>
            <w:r>
              <w:rPr>
                <w:spacing w:val="37"/>
              </w:rPr>
              <w:t xml:space="preserve"> </w:t>
            </w:r>
            <w:r>
              <w:t>создаются</w:t>
            </w:r>
            <w:r>
              <w:rPr>
                <w:spacing w:val="35"/>
              </w:rPr>
              <w:t xml:space="preserve"> </w:t>
            </w:r>
            <w:r>
              <w:t>картины зимы на примере стихотворения И.А. Некрасова "Не ветер бушует над бором..."</w:t>
            </w:r>
          </w:p>
        </w:tc>
      </w:tr>
      <w:tr w:rsidR="0049640F" w14:paraId="19AD4078" w14:textId="77777777">
        <w:trPr>
          <w:trHeight w:val="710"/>
        </w:trPr>
        <w:tc>
          <w:tcPr>
            <w:tcW w:w="1169" w:type="dxa"/>
          </w:tcPr>
          <w:p w14:paraId="7F0ADEC1" w14:textId="77777777" w:rsidR="0049640F" w:rsidRDefault="0059390D">
            <w:pPr>
              <w:pStyle w:val="TableParagraph"/>
              <w:spacing w:before="229"/>
            </w:pPr>
            <w:r>
              <w:t xml:space="preserve">Урок </w:t>
            </w:r>
            <w:r>
              <w:rPr>
                <w:spacing w:val="-5"/>
              </w:rPr>
              <w:t>32</w:t>
            </w:r>
          </w:p>
        </w:tc>
        <w:tc>
          <w:tcPr>
            <w:tcW w:w="8179" w:type="dxa"/>
          </w:tcPr>
          <w:p w14:paraId="5F109191" w14:textId="77777777" w:rsidR="0049640F" w:rsidRDefault="0059390D">
            <w:pPr>
              <w:pStyle w:val="TableParagraph"/>
              <w:ind w:left="59"/>
            </w:pPr>
            <w:r>
              <w:t>Использование</w:t>
            </w:r>
            <w:r>
              <w:rPr>
                <w:spacing w:val="40"/>
              </w:rPr>
              <w:t xml:space="preserve"> </w:t>
            </w:r>
            <w:r>
              <w:t>с</w:t>
            </w:r>
            <w:r>
              <w:rPr>
                <w:spacing w:val="40"/>
              </w:rPr>
              <w:t xml:space="preserve"> </w:t>
            </w:r>
            <w:r>
              <w:t>учетом</w:t>
            </w:r>
            <w:r>
              <w:rPr>
                <w:spacing w:val="40"/>
              </w:rPr>
              <w:t xml:space="preserve"> </w:t>
            </w:r>
            <w:r>
              <w:t>учебных</w:t>
            </w:r>
            <w:r>
              <w:rPr>
                <w:spacing w:val="40"/>
              </w:rPr>
              <w:t xml:space="preserve"> </w:t>
            </w:r>
            <w:r>
              <w:t>задач</w:t>
            </w:r>
            <w:r>
              <w:rPr>
                <w:spacing w:val="40"/>
              </w:rPr>
              <w:t xml:space="preserve"> </w:t>
            </w:r>
            <w:r>
              <w:t>аппарата</w:t>
            </w:r>
            <w:r>
              <w:rPr>
                <w:spacing w:val="40"/>
              </w:rPr>
              <w:t xml:space="preserve"> </w:t>
            </w:r>
            <w:r>
              <w:t>издания</w:t>
            </w:r>
            <w:r>
              <w:rPr>
                <w:spacing w:val="40"/>
              </w:rPr>
              <w:t xml:space="preserve"> </w:t>
            </w:r>
            <w:r>
              <w:t>(обложка,</w:t>
            </w:r>
            <w:r>
              <w:rPr>
                <w:spacing w:val="40"/>
              </w:rPr>
              <w:t xml:space="preserve"> </w:t>
            </w:r>
            <w:r>
              <w:t>оглавление, аннотация, предисловие, иллюстрации). Художник-иллюстратор</w:t>
            </w:r>
          </w:p>
        </w:tc>
      </w:tr>
      <w:tr w:rsidR="0049640F" w14:paraId="335E4057" w14:textId="77777777">
        <w:trPr>
          <w:trHeight w:val="458"/>
        </w:trPr>
        <w:tc>
          <w:tcPr>
            <w:tcW w:w="1169" w:type="dxa"/>
          </w:tcPr>
          <w:p w14:paraId="268EF870" w14:textId="77777777" w:rsidR="0049640F" w:rsidRDefault="0059390D">
            <w:pPr>
              <w:pStyle w:val="TableParagraph"/>
              <w:spacing w:before="102"/>
            </w:pPr>
            <w:r>
              <w:t xml:space="preserve">Урок </w:t>
            </w:r>
            <w:r>
              <w:rPr>
                <w:spacing w:val="-5"/>
              </w:rPr>
              <w:t>33</w:t>
            </w:r>
          </w:p>
        </w:tc>
        <w:tc>
          <w:tcPr>
            <w:tcW w:w="8179" w:type="dxa"/>
          </w:tcPr>
          <w:p w14:paraId="55DDA70B" w14:textId="77777777" w:rsidR="0049640F" w:rsidRDefault="0059390D">
            <w:pPr>
              <w:pStyle w:val="TableParagraph"/>
              <w:spacing w:before="102"/>
              <w:ind w:left="59"/>
            </w:pPr>
            <w:r>
              <w:t>А.С.</w:t>
            </w:r>
            <w:r>
              <w:rPr>
                <w:spacing w:val="-3"/>
              </w:rPr>
              <w:t xml:space="preserve"> </w:t>
            </w:r>
            <w:r>
              <w:t>Пушкин</w:t>
            </w:r>
            <w:r>
              <w:rPr>
                <w:spacing w:val="-3"/>
              </w:rPr>
              <w:t xml:space="preserve"> </w:t>
            </w:r>
            <w:r>
              <w:t>-</w:t>
            </w:r>
            <w:r>
              <w:rPr>
                <w:spacing w:val="-4"/>
              </w:rPr>
              <w:t xml:space="preserve"> </w:t>
            </w:r>
            <w:r>
              <w:t>великий</w:t>
            </w:r>
            <w:r>
              <w:rPr>
                <w:spacing w:val="-4"/>
              </w:rPr>
              <w:t xml:space="preserve"> </w:t>
            </w:r>
            <w:r>
              <w:t>русский</w:t>
            </w:r>
            <w:r>
              <w:rPr>
                <w:spacing w:val="-3"/>
              </w:rPr>
              <w:t xml:space="preserve"> </w:t>
            </w:r>
            <w:r>
              <w:rPr>
                <w:spacing w:val="-4"/>
              </w:rPr>
              <w:t>поэт</w:t>
            </w:r>
          </w:p>
        </w:tc>
      </w:tr>
      <w:tr w:rsidR="0049640F" w14:paraId="716B2BF9" w14:textId="77777777">
        <w:trPr>
          <w:trHeight w:val="710"/>
        </w:trPr>
        <w:tc>
          <w:tcPr>
            <w:tcW w:w="1169" w:type="dxa"/>
          </w:tcPr>
          <w:p w14:paraId="41D7204C" w14:textId="77777777" w:rsidR="0049640F" w:rsidRDefault="0059390D">
            <w:pPr>
              <w:pStyle w:val="TableParagraph"/>
              <w:spacing w:before="226"/>
            </w:pPr>
            <w:r>
              <w:t xml:space="preserve">Урок </w:t>
            </w:r>
            <w:r>
              <w:rPr>
                <w:spacing w:val="-5"/>
              </w:rPr>
              <w:t>34</w:t>
            </w:r>
          </w:p>
        </w:tc>
        <w:tc>
          <w:tcPr>
            <w:tcW w:w="8179" w:type="dxa"/>
          </w:tcPr>
          <w:p w14:paraId="74FEE384" w14:textId="77777777" w:rsidR="0049640F" w:rsidRDefault="0059390D">
            <w:pPr>
              <w:pStyle w:val="TableParagraph"/>
              <w:tabs>
                <w:tab w:val="left" w:pos="1427"/>
                <w:tab w:val="left" w:pos="2695"/>
                <w:tab w:val="left" w:pos="3631"/>
                <w:tab w:val="left" w:pos="4300"/>
                <w:tab w:val="left" w:pos="5495"/>
                <w:tab w:val="left" w:pos="6562"/>
              </w:tabs>
              <w:ind w:left="59" w:right="55"/>
            </w:pPr>
            <w:r>
              <w:rPr>
                <w:spacing w:val="-2"/>
              </w:rPr>
              <w:t>Восприятие</w:t>
            </w:r>
            <w:r>
              <w:tab/>
            </w:r>
            <w:r>
              <w:rPr>
                <w:spacing w:val="-2"/>
              </w:rPr>
              <w:t>пейзажной</w:t>
            </w:r>
            <w:r>
              <w:tab/>
            </w:r>
            <w:r>
              <w:rPr>
                <w:spacing w:val="-2"/>
              </w:rPr>
              <w:t>лирики</w:t>
            </w:r>
            <w:r>
              <w:tab/>
            </w:r>
            <w:r>
              <w:rPr>
                <w:spacing w:val="-4"/>
              </w:rPr>
              <w:t>А.С.</w:t>
            </w:r>
            <w:r>
              <w:tab/>
            </w:r>
            <w:r>
              <w:rPr>
                <w:spacing w:val="-2"/>
              </w:rPr>
              <w:t>Пушкина:</w:t>
            </w:r>
            <w:r>
              <w:tab/>
            </w:r>
            <w:r>
              <w:rPr>
                <w:spacing w:val="-2"/>
              </w:rPr>
              <w:t>средства</w:t>
            </w:r>
            <w:r>
              <w:tab/>
            </w:r>
            <w:r>
              <w:rPr>
                <w:spacing w:val="-2"/>
              </w:rPr>
              <w:t xml:space="preserve">художественной </w:t>
            </w:r>
            <w:r>
              <w:t>выразительности (сравнение, эпитет), рифма, ритм</w:t>
            </w:r>
          </w:p>
        </w:tc>
      </w:tr>
      <w:tr w:rsidR="0049640F" w14:paraId="690751FC" w14:textId="77777777">
        <w:trPr>
          <w:trHeight w:val="961"/>
        </w:trPr>
        <w:tc>
          <w:tcPr>
            <w:tcW w:w="1169" w:type="dxa"/>
          </w:tcPr>
          <w:p w14:paraId="3782D463" w14:textId="77777777" w:rsidR="0049640F" w:rsidRDefault="0049640F">
            <w:pPr>
              <w:pStyle w:val="TableParagraph"/>
              <w:spacing w:before="100"/>
              <w:ind w:left="0"/>
            </w:pPr>
          </w:p>
          <w:p w14:paraId="311AA738" w14:textId="77777777" w:rsidR="0049640F" w:rsidRDefault="0059390D">
            <w:pPr>
              <w:pStyle w:val="TableParagraph"/>
              <w:spacing w:before="0"/>
            </w:pPr>
            <w:r>
              <w:t xml:space="preserve">Урок </w:t>
            </w:r>
            <w:r>
              <w:rPr>
                <w:spacing w:val="-5"/>
              </w:rPr>
              <w:t>35</w:t>
            </w:r>
          </w:p>
        </w:tc>
        <w:tc>
          <w:tcPr>
            <w:tcW w:w="8179" w:type="dxa"/>
          </w:tcPr>
          <w:p w14:paraId="668DCD3C" w14:textId="77777777" w:rsidR="0049640F" w:rsidRDefault="0059390D">
            <w:pPr>
              <w:pStyle w:val="TableParagraph"/>
              <w:ind w:left="59" w:right="51"/>
              <w:jc w:val="both"/>
            </w:pPr>
            <w: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75EDDD69" w14:textId="77777777">
        <w:trPr>
          <w:trHeight w:val="964"/>
        </w:trPr>
        <w:tc>
          <w:tcPr>
            <w:tcW w:w="1169" w:type="dxa"/>
          </w:tcPr>
          <w:p w14:paraId="58E10C8F" w14:textId="77777777" w:rsidR="0049640F" w:rsidRDefault="0049640F">
            <w:pPr>
              <w:pStyle w:val="TableParagraph"/>
              <w:spacing w:before="100"/>
              <w:ind w:left="0"/>
            </w:pPr>
          </w:p>
          <w:p w14:paraId="4CABA5E3" w14:textId="77777777" w:rsidR="0049640F" w:rsidRDefault="0059390D">
            <w:pPr>
              <w:pStyle w:val="TableParagraph"/>
              <w:spacing w:before="0"/>
            </w:pPr>
            <w:r>
              <w:t xml:space="preserve">Урок </w:t>
            </w:r>
            <w:r>
              <w:rPr>
                <w:spacing w:val="-5"/>
              </w:rPr>
              <w:t>36</w:t>
            </w:r>
          </w:p>
        </w:tc>
        <w:tc>
          <w:tcPr>
            <w:tcW w:w="8179" w:type="dxa"/>
          </w:tcPr>
          <w:p w14:paraId="7007CA6E" w14:textId="77777777" w:rsidR="0049640F" w:rsidRDefault="0059390D">
            <w:pPr>
              <w:pStyle w:val="TableParagraph"/>
              <w:ind w:left="59" w:right="54"/>
              <w:jc w:val="both"/>
            </w:pPr>
            <w:r>
              <w:t>Знакомство</w:t>
            </w:r>
            <w:r>
              <w:rPr>
                <w:spacing w:val="-7"/>
              </w:rPr>
              <w:t xml:space="preserve"> </w:t>
            </w:r>
            <w:r>
              <w:t>с</w:t>
            </w:r>
            <w:r>
              <w:rPr>
                <w:spacing w:val="-9"/>
              </w:rPr>
              <w:t xml:space="preserve"> </w:t>
            </w:r>
            <w:r>
              <w:t>литературной</w:t>
            </w:r>
            <w:r>
              <w:rPr>
                <w:spacing w:val="-8"/>
              </w:rPr>
              <w:t xml:space="preserve"> </w:t>
            </w:r>
            <w:r>
              <w:t>сказкой</w:t>
            </w:r>
            <w:r>
              <w:rPr>
                <w:spacing w:val="-8"/>
              </w:rPr>
              <w:t xml:space="preserve"> </w:t>
            </w:r>
            <w:r>
              <w:t>А.С.</w:t>
            </w:r>
            <w:r>
              <w:rPr>
                <w:spacing w:val="-7"/>
              </w:rPr>
              <w:t xml:space="preserve"> </w:t>
            </w:r>
            <w:r>
              <w:t>Пушкина</w:t>
            </w:r>
            <w:r>
              <w:rPr>
                <w:spacing w:val="-9"/>
              </w:rPr>
              <w:t xml:space="preserve"> </w:t>
            </w:r>
            <w:r>
              <w:t>"Сказка</w:t>
            </w:r>
            <w:r>
              <w:rPr>
                <w:spacing w:val="-7"/>
              </w:rPr>
              <w:t xml:space="preserve"> </w:t>
            </w:r>
            <w:r>
              <w:t>о</w:t>
            </w:r>
            <w:r>
              <w:rPr>
                <w:spacing w:val="-7"/>
              </w:rPr>
              <w:t xml:space="preserve"> </w:t>
            </w:r>
            <w:r>
              <w:t>царе</w:t>
            </w:r>
            <w:r>
              <w:rPr>
                <w:spacing w:val="-7"/>
              </w:rPr>
              <w:t xml:space="preserve"> </w:t>
            </w:r>
            <w:r>
              <w:t>Салтане,</w:t>
            </w:r>
            <w:r>
              <w:rPr>
                <w:spacing w:val="-7"/>
              </w:rPr>
              <w:t xml:space="preserve"> </w:t>
            </w:r>
            <w:r>
              <w:t>о</w:t>
            </w:r>
            <w:r>
              <w:rPr>
                <w:spacing w:val="-10"/>
              </w:rPr>
              <w:t xml:space="preserve"> </w:t>
            </w:r>
            <w:r>
              <w:t>сыне</w:t>
            </w:r>
            <w:r>
              <w:rPr>
                <w:spacing w:val="-7"/>
              </w:rPr>
              <w:t xml:space="preserve"> </w:t>
            </w:r>
            <w:r>
              <w:t>его славном и могучем богатыре князе Гвидоне Салтановиче и о прекрасной царевне Лебеди": прием повтора как основа изменения сюжета</w:t>
            </w:r>
          </w:p>
        </w:tc>
      </w:tr>
      <w:tr w:rsidR="0049640F" w14:paraId="1573E565" w14:textId="77777777">
        <w:trPr>
          <w:trHeight w:val="962"/>
        </w:trPr>
        <w:tc>
          <w:tcPr>
            <w:tcW w:w="1169" w:type="dxa"/>
          </w:tcPr>
          <w:p w14:paraId="4154044C" w14:textId="77777777" w:rsidR="0049640F" w:rsidRDefault="0049640F">
            <w:pPr>
              <w:pStyle w:val="TableParagraph"/>
              <w:ind w:left="0"/>
            </w:pPr>
          </w:p>
          <w:p w14:paraId="4F35BAE4" w14:textId="77777777" w:rsidR="0049640F" w:rsidRDefault="0059390D">
            <w:pPr>
              <w:pStyle w:val="TableParagraph"/>
              <w:spacing w:before="0"/>
            </w:pPr>
            <w:r>
              <w:t xml:space="preserve">Урок </w:t>
            </w:r>
            <w:r>
              <w:rPr>
                <w:spacing w:val="-5"/>
              </w:rPr>
              <w:t>37</w:t>
            </w:r>
          </w:p>
        </w:tc>
        <w:tc>
          <w:tcPr>
            <w:tcW w:w="8179" w:type="dxa"/>
          </w:tcPr>
          <w:p w14:paraId="5B4F8A27" w14:textId="77777777" w:rsidR="0049640F" w:rsidRDefault="0059390D">
            <w:pPr>
              <w:pStyle w:val="TableParagraph"/>
              <w:spacing w:before="99"/>
              <w:ind w:left="59" w:right="56"/>
              <w:jc w:val="both"/>
            </w:pPr>
            <w: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49640F" w14:paraId="71345FEF" w14:textId="77777777">
        <w:trPr>
          <w:trHeight w:val="964"/>
        </w:trPr>
        <w:tc>
          <w:tcPr>
            <w:tcW w:w="1169" w:type="dxa"/>
          </w:tcPr>
          <w:p w14:paraId="1A340466" w14:textId="77777777" w:rsidR="0049640F" w:rsidRDefault="0049640F">
            <w:pPr>
              <w:pStyle w:val="TableParagraph"/>
              <w:spacing w:before="100"/>
              <w:ind w:left="0"/>
            </w:pPr>
          </w:p>
          <w:p w14:paraId="58997314" w14:textId="77777777" w:rsidR="0049640F" w:rsidRDefault="0059390D">
            <w:pPr>
              <w:pStyle w:val="TableParagraph"/>
              <w:spacing w:before="0"/>
            </w:pPr>
            <w:r>
              <w:t xml:space="preserve">Урок </w:t>
            </w:r>
            <w:r>
              <w:rPr>
                <w:spacing w:val="-5"/>
              </w:rPr>
              <w:t>38</w:t>
            </w:r>
          </w:p>
        </w:tc>
        <w:tc>
          <w:tcPr>
            <w:tcW w:w="8179" w:type="dxa"/>
          </w:tcPr>
          <w:p w14:paraId="11E09EAF" w14:textId="77777777" w:rsidR="0049640F" w:rsidRDefault="0059390D">
            <w:pPr>
              <w:pStyle w:val="TableParagraph"/>
              <w:ind w:left="59" w:right="54"/>
              <w:jc w:val="both"/>
            </w:pPr>
            <w: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3417A579" w14:textId="77777777">
        <w:trPr>
          <w:trHeight w:val="455"/>
        </w:trPr>
        <w:tc>
          <w:tcPr>
            <w:tcW w:w="1169" w:type="dxa"/>
          </w:tcPr>
          <w:p w14:paraId="01515528" w14:textId="77777777" w:rsidR="0049640F" w:rsidRDefault="0059390D">
            <w:pPr>
              <w:pStyle w:val="TableParagraph"/>
              <w:spacing w:before="99"/>
            </w:pPr>
            <w:r>
              <w:t xml:space="preserve">Урок </w:t>
            </w:r>
            <w:r>
              <w:rPr>
                <w:spacing w:val="-5"/>
              </w:rPr>
              <w:t>39</w:t>
            </w:r>
          </w:p>
        </w:tc>
        <w:tc>
          <w:tcPr>
            <w:tcW w:w="8179" w:type="dxa"/>
          </w:tcPr>
          <w:p w14:paraId="283C806D" w14:textId="77777777" w:rsidR="0049640F" w:rsidRDefault="0059390D">
            <w:pPr>
              <w:pStyle w:val="TableParagraph"/>
              <w:spacing w:before="99"/>
              <w:ind w:left="59"/>
            </w:pPr>
            <w:r>
              <w:t>Работа</w:t>
            </w:r>
            <w:r>
              <w:rPr>
                <w:spacing w:val="-6"/>
              </w:rPr>
              <w:t xml:space="preserve"> </w:t>
            </w:r>
            <w:r>
              <w:t>с</w:t>
            </w:r>
            <w:r>
              <w:rPr>
                <w:spacing w:val="-6"/>
              </w:rPr>
              <w:t xml:space="preserve"> </w:t>
            </w:r>
            <w:r>
              <w:t>детскими</w:t>
            </w:r>
            <w:r>
              <w:rPr>
                <w:spacing w:val="-3"/>
              </w:rPr>
              <w:t xml:space="preserve"> </w:t>
            </w:r>
            <w:r>
              <w:t>книгами.</w:t>
            </w:r>
            <w:r>
              <w:rPr>
                <w:spacing w:val="-4"/>
              </w:rPr>
              <w:t xml:space="preserve"> </w:t>
            </w:r>
            <w:r>
              <w:t>И.Я.</w:t>
            </w:r>
            <w:r>
              <w:rPr>
                <w:spacing w:val="-3"/>
              </w:rPr>
              <w:t xml:space="preserve"> </w:t>
            </w:r>
            <w:r>
              <w:t>Билибин</w:t>
            </w:r>
            <w:r>
              <w:rPr>
                <w:spacing w:val="-4"/>
              </w:rPr>
              <w:t xml:space="preserve"> </w:t>
            </w:r>
            <w:r>
              <w:t>-</w:t>
            </w:r>
            <w:r>
              <w:rPr>
                <w:spacing w:val="-6"/>
              </w:rPr>
              <w:t xml:space="preserve"> </w:t>
            </w:r>
            <w:r>
              <w:t>иллюстратор</w:t>
            </w:r>
            <w:r>
              <w:rPr>
                <w:spacing w:val="-3"/>
              </w:rPr>
              <w:t xml:space="preserve"> </w:t>
            </w:r>
            <w:r>
              <w:t>сказок</w:t>
            </w:r>
            <w:r>
              <w:rPr>
                <w:spacing w:val="-4"/>
              </w:rPr>
              <w:t xml:space="preserve"> </w:t>
            </w:r>
            <w:r>
              <w:t>А.С.</w:t>
            </w:r>
            <w:r>
              <w:rPr>
                <w:spacing w:val="-3"/>
              </w:rPr>
              <w:t xml:space="preserve"> </w:t>
            </w:r>
            <w:r>
              <w:rPr>
                <w:spacing w:val="-2"/>
              </w:rPr>
              <w:t>Пушкина</w:t>
            </w:r>
          </w:p>
        </w:tc>
      </w:tr>
      <w:tr w:rsidR="0049640F" w14:paraId="1DF2CC30" w14:textId="77777777">
        <w:trPr>
          <w:trHeight w:val="965"/>
        </w:trPr>
        <w:tc>
          <w:tcPr>
            <w:tcW w:w="1169" w:type="dxa"/>
          </w:tcPr>
          <w:p w14:paraId="0A33EA11" w14:textId="77777777" w:rsidR="0049640F" w:rsidRDefault="0049640F">
            <w:pPr>
              <w:pStyle w:val="TableParagraph"/>
              <w:spacing w:before="100"/>
              <w:ind w:left="0"/>
            </w:pPr>
          </w:p>
          <w:p w14:paraId="04A73481" w14:textId="77777777" w:rsidR="0049640F" w:rsidRDefault="0059390D">
            <w:pPr>
              <w:pStyle w:val="TableParagraph"/>
              <w:spacing w:before="0"/>
            </w:pPr>
            <w:r>
              <w:t xml:space="preserve">Урок </w:t>
            </w:r>
            <w:r>
              <w:rPr>
                <w:spacing w:val="-5"/>
              </w:rPr>
              <w:t>40</w:t>
            </w:r>
          </w:p>
        </w:tc>
        <w:tc>
          <w:tcPr>
            <w:tcW w:w="8179" w:type="dxa"/>
          </w:tcPr>
          <w:p w14:paraId="1D95FC0A" w14:textId="77777777" w:rsidR="0049640F" w:rsidRDefault="0059390D">
            <w:pPr>
              <w:pStyle w:val="TableParagraph"/>
              <w:ind w:left="59" w:right="56"/>
              <w:jc w:val="both"/>
            </w:pPr>
            <w: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64D18287" w14:textId="77777777">
        <w:trPr>
          <w:trHeight w:val="455"/>
        </w:trPr>
        <w:tc>
          <w:tcPr>
            <w:tcW w:w="1169" w:type="dxa"/>
          </w:tcPr>
          <w:p w14:paraId="06900048" w14:textId="77777777" w:rsidR="0049640F" w:rsidRDefault="0059390D">
            <w:pPr>
              <w:pStyle w:val="TableParagraph"/>
              <w:spacing w:before="99"/>
            </w:pPr>
            <w:r>
              <w:t xml:space="preserve">Урок </w:t>
            </w:r>
            <w:r>
              <w:rPr>
                <w:spacing w:val="-5"/>
              </w:rPr>
              <w:t>41</w:t>
            </w:r>
          </w:p>
        </w:tc>
        <w:tc>
          <w:tcPr>
            <w:tcW w:w="8179" w:type="dxa"/>
          </w:tcPr>
          <w:p w14:paraId="5D6773C7" w14:textId="77777777" w:rsidR="0049640F" w:rsidRDefault="0059390D">
            <w:pPr>
              <w:pStyle w:val="TableParagraph"/>
              <w:spacing w:before="99"/>
              <w:ind w:left="59"/>
            </w:pPr>
            <w:r>
              <w:t>Роль</w:t>
            </w:r>
            <w:r>
              <w:rPr>
                <w:spacing w:val="-7"/>
              </w:rPr>
              <w:t xml:space="preserve"> </w:t>
            </w:r>
            <w:r>
              <w:t>интерьера.</w:t>
            </w:r>
            <w:r>
              <w:rPr>
                <w:spacing w:val="-6"/>
              </w:rPr>
              <w:t xml:space="preserve"> </w:t>
            </w:r>
            <w:r>
              <w:t>Иллюстрации</w:t>
            </w:r>
            <w:r>
              <w:rPr>
                <w:spacing w:val="-6"/>
              </w:rPr>
              <w:t xml:space="preserve"> </w:t>
            </w:r>
            <w:r>
              <w:t>Билибина</w:t>
            </w:r>
            <w:r>
              <w:rPr>
                <w:spacing w:val="-9"/>
              </w:rPr>
              <w:t xml:space="preserve"> </w:t>
            </w:r>
            <w:r>
              <w:t>(описание</w:t>
            </w:r>
            <w:r>
              <w:rPr>
                <w:spacing w:val="-7"/>
              </w:rPr>
              <w:t xml:space="preserve"> </w:t>
            </w:r>
            <w:r>
              <w:rPr>
                <w:spacing w:val="-2"/>
              </w:rPr>
              <w:t>интерьера)</w:t>
            </w:r>
          </w:p>
        </w:tc>
      </w:tr>
      <w:tr w:rsidR="0049640F" w14:paraId="0A22A1E2" w14:textId="77777777">
        <w:trPr>
          <w:trHeight w:val="457"/>
        </w:trPr>
        <w:tc>
          <w:tcPr>
            <w:tcW w:w="1169" w:type="dxa"/>
          </w:tcPr>
          <w:p w14:paraId="5489667C" w14:textId="77777777" w:rsidR="0049640F" w:rsidRDefault="0059390D">
            <w:pPr>
              <w:pStyle w:val="TableParagraph"/>
            </w:pPr>
            <w:r>
              <w:t xml:space="preserve">Урок </w:t>
            </w:r>
            <w:r>
              <w:rPr>
                <w:spacing w:val="-5"/>
              </w:rPr>
              <w:t>42</w:t>
            </w:r>
          </w:p>
        </w:tc>
        <w:tc>
          <w:tcPr>
            <w:tcW w:w="8179" w:type="dxa"/>
          </w:tcPr>
          <w:p w14:paraId="362D7D09" w14:textId="77777777" w:rsidR="0049640F" w:rsidRDefault="0059390D">
            <w:pPr>
              <w:pStyle w:val="TableParagraph"/>
              <w:ind w:left="59"/>
            </w:pPr>
            <w:r>
              <w:t>Составление</w:t>
            </w:r>
            <w:r>
              <w:rPr>
                <w:spacing w:val="-7"/>
              </w:rPr>
              <w:t xml:space="preserve"> </w:t>
            </w:r>
            <w:r>
              <w:t>устного</w:t>
            </w:r>
            <w:r>
              <w:rPr>
                <w:spacing w:val="-4"/>
              </w:rPr>
              <w:t xml:space="preserve"> </w:t>
            </w:r>
            <w:r>
              <w:t>рассказа</w:t>
            </w:r>
            <w:r>
              <w:rPr>
                <w:spacing w:val="-6"/>
              </w:rPr>
              <w:t xml:space="preserve"> </w:t>
            </w:r>
            <w:r>
              <w:t>"Почему</w:t>
            </w:r>
            <w:r>
              <w:rPr>
                <w:spacing w:val="-4"/>
              </w:rPr>
              <w:t xml:space="preserve"> </w:t>
            </w:r>
            <w:r>
              <w:t>я</w:t>
            </w:r>
            <w:r>
              <w:rPr>
                <w:spacing w:val="-5"/>
              </w:rPr>
              <w:t xml:space="preserve"> </w:t>
            </w:r>
            <w:r>
              <w:t>люблю</w:t>
            </w:r>
            <w:r>
              <w:rPr>
                <w:spacing w:val="-4"/>
              </w:rPr>
              <w:t xml:space="preserve"> </w:t>
            </w:r>
            <w:r>
              <w:t>сказки</w:t>
            </w:r>
            <w:r>
              <w:rPr>
                <w:spacing w:val="-4"/>
              </w:rPr>
              <w:t xml:space="preserve"> </w:t>
            </w:r>
            <w:r>
              <w:t>А.С.</w:t>
            </w:r>
            <w:r>
              <w:rPr>
                <w:spacing w:val="-4"/>
              </w:rPr>
              <w:t xml:space="preserve"> </w:t>
            </w:r>
            <w:r>
              <w:rPr>
                <w:spacing w:val="-2"/>
              </w:rPr>
              <w:t>Пушкина"</w:t>
            </w:r>
          </w:p>
        </w:tc>
      </w:tr>
      <w:tr w:rsidR="0049640F" w14:paraId="0BD847EA" w14:textId="77777777">
        <w:trPr>
          <w:trHeight w:val="455"/>
        </w:trPr>
        <w:tc>
          <w:tcPr>
            <w:tcW w:w="1169" w:type="dxa"/>
          </w:tcPr>
          <w:p w14:paraId="6DA905E2" w14:textId="77777777" w:rsidR="0049640F" w:rsidRDefault="0059390D">
            <w:pPr>
              <w:pStyle w:val="TableParagraph"/>
              <w:spacing w:before="99"/>
            </w:pPr>
            <w:r>
              <w:t xml:space="preserve">Урок </w:t>
            </w:r>
            <w:r>
              <w:rPr>
                <w:spacing w:val="-5"/>
              </w:rPr>
              <w:t>43</w:t>
            </w:r>
          </w:p>
        </w:tc>
        <w:tc>
          <w:tcPr>
            <w:tcW w:w="8179" w:type="dxa"/>
          </w:tcPr>
          <w:p w14:paraId="0853A471" w14:textId="77777777" w:rsidR="0049640F" w:rsidRDefault="0059390D">
            <w:pPr>
              <w:pStyle w:val="TableParagraph"/>
              <w:spacing w:before="99"/>
              <w:ind w:left="59"/>
            </w:pPr>
            <w:r>
              <w:t>Тематическое</w:t>
            </w:r>
            <w:r>
              <w:rPr>
                <w:spacing w:val="-8"/>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"Творчество</w:t>
            </w:r>
            <w:r>
              <w:rPr>
                <w:spacing w:val="-5"/>
              </w:rPr>
              <w:t xml:space="preserve"> </w:t>
            </w:r>
            <w:r>
              <w:t>А.С.</w:t>
            </w:r>
            <w:r>
              <w:rPr>
                <w:spacing w:val="-5"/>
              </w:rPr>
              <w:t xml:space="preserve"> </w:t>
            </w:r>
            <w:r>
              <w:rPr>
                <w:spacing w:val="-2"/>
              </w:rPr>
              <w:t>Пушкина"</w:t>
            </w:r>
          </w:p>
        </w:tc>
      </w:tr>
      <w:tr w:rsidR="0049640F" w14:paraId="3E6D7348" w14:textId="77777777">
        <w:trPr>
          <w:trHeight w:val="457"/>
        </w:trPr>
        <w:tc>
          <w:tcPr>
            <w:tcW w:w="1169" w:type="dxa"/>
          </w:tcPr>
          <w:p w14:paraId="034B8CB7" w14:textId="77777777" w:rsidR="0049640F" w:rsidRDefault="0059390D">
            <w:pPr>
              <w:pStyle w:val="TableParagraph"/>
            </w:pPr>
            <w:r>
              <w:t xml:space="preserve">Урок </w:t>
            </w:r>
            <w:r>
              <w:rPr>
                <w:spacing w:val="-5"/>
              </w:rPr>
              <w:t>44</w:t>
            </w:r>
          </w:p>
        </w:tc>
        <w:tc>
          <w:tcPr>
            <w:tcW w:w="8179" w:type="dxa"/>
          </w:tcPr>
          <w:p w14:paraId="0461FE82" w14:textId="77777777" w:rsidR="0049640F" w:rsidRDefault="0059390D">
            <w:pPr>
              <w:pStyle w:val="TableParagraph"/>
              <w:ind w:left="59"/>
            </w:pPr>
            <w:r>
              <w:t>И.А.</w:t>
            </w:r>
            <w:r>
              <w:rPr>
                <w:spacing w:val="-7"/>
              </w:rPr>
              <w:t xml:space="preserve"> </w:t>
            </w:r>
            <w:r>
              <w:t>Крылов</w:t>
            </w:r>
            <w:r>
              <w:rPr>
                <w:spacing w:val="-4"/>
              </w:rPr>
              <w:t xml:space="preserve"> </w:t>
            </w:r>
            <w:r>
              <w:t>-</w:t>
            </w:r>
            <w:r>
              <w:rPr>
                <w:spacing w:val="-5"/>
              </w:rPr>
              <w:t xml:space="preserve"> </w:t>
            </w:r>
            <w:r>
              <w:t>великий</w:t>
            </w:r>
            <w:r>
              <w:rPr>
                <w:spacing w:val="-5"/>
              </w:rPr>
              <w:t xml:space="preserve"> </w:t>
            </w:r>
            <w:r>
              <w:t>русский</w:t>
            </w:r>
            <w:r>
              <w:rPr>
                <w:spacing w:val="-5"/>
              </w:rPr>
              <w:t xml:space="preserve"> </w:t>
            </w:r>
            <w:r>
              <w:t>баснописец.</w:t>
            </w:r>
            <w:r>
              <w:rPr>
                <w:spacing w:val="-4"/>
              </w:rPr>
              <w:t xml:space="preserve"> </w:t>
            </w:r>
            <w:r>
              <w:t>Иносказание</w:t>
            </w:r>
            <w:r>
              <w:rPr>
                <w:spacing w:val="-5"/>
              </w:rPr>
              <w:t xml:space="preserve"> </w:t>
            </w:r>
            <w:r>
              <w:t>в</w:t>
            </w:r>
            <w:r>
              <w:rPr>
                <w:spacing w:val="-4"/>
              </w:rPr>
              <w:t xml:space="preserve"> </w:t>
            </w:r>
            <w:r>
              <w:t>его</w:t>
            </w:r>
            <w:r>
              <w:rPr>
                <w:spacing w:val="-5"/>
              </w:rPr>
              <w:t xml:space="preserve"> </w:t>
            </w:r>
            <w:r>
              <w:rPr>
                <w:spacing w:val="-2"/>
              </w:rPr>
              <w:t>баснях</w:t>
            </w:r>
          </w:p>
        </w:tc>
      </w:tr>
      <w:tr w:rsidR="0049640F" w14:paraId="23D64A83" w14:textId="77777777">
        <w:trPr>
          <w:trHeight w:val="710"/>
        </w:trPr>
        <w:tc>
          <w:tcPr>
            <w:tcW w:w="1169" w:type="dxa"/>
          </w:tcPr>
          <w:p w14:paraId="07EC6884" w14:textId="77777777" w:rsidR="0049640F" w:rsidRDefault="0059390D">
            <w:pPr>
              <w:pStyle w:val="TableParagraph"/>
              <w:spacing w:before="226"/>
            </w:pPr>
            <w:r>
              <w:t xml:space="preserve">Урок </w:t>
            </w:r>
            <w:r>
              <w:rPr>
                <w:spacing w:val="-5"/>
              </w:rPr>
              <w:t>45</w:t>
            </w:r>
          </w:p>
        </w:tc>
        <w:tc>
          <w:tcPr>
            <w:tcW w:w="8179" w:type="dxa"/>
          </w:tcPr>
          <w:p w14:paraId="13725291" w14:textId="77777777" w:rsidR="0049640F" w:rsidRDefault="0059390D">
            <w:pPr>
              <w:pStyle w:val="TableParagraph"/>
              <w:spacing w:before="99"/>
              <w:ind w:left="59"/>
            </w:pPr>
            <w:r>
              <w:t>Осознание</w:t>
            </w:r>
            <w:r>
              <w:rPr>
                <w:spacing w:val="80"/>
              </w:rPr>
              <w:t xml:space="preserve"> </w:t>
            </w:r>
            <w:r>
              <w:t>особенностей</w:t>
            </w:r>
            <w:r>
              <w:rPr>
                <w:spacing w:val="80"/>
              </w:rPr>
              <w:t xml:space="preserve"> </w:t>
            </w:r>
            <w:r>
              <w:t>басни,</w:t>
            </w:r>
            <w:r>
              <w:rPr>
                <w:spacing w:val="80"/>
              </w:rPr>
              <w:t xml:space="preserve"> </w:t>
            </w:r>
            <w:r>
              <w:t>как</w:t>
            </w:r>
            <w:r>
              <w:rPr>
                <w:spacing w:val="80"/>
              </w:rPr>
              <w:t xml:space="preserve"> </w:t>
            </w:r>
            <w:r>
              <w:t>произведения-поучения,</w:t>
            </w:r>
            <w:r>
              <w:rPr>
                <w:spacing w:val="80"/>
              </w:rPr>
              <w:t xml:space="preserve"> </w:t>
            </w:r>
            <w:r>
              <w:t>которое</w:t>
            </w:r>
            <w:r>
              <w:rPr>
                <w:spacing w:val="80"/>
              </w:rPr>
              <w:t xml:space="preserve"> </w:t>
            </w:r>
            <w:r>
              <w:t>помогает увидеть свои и чужие недостатки</w:t>
            </w:r>
          </w:p>
        </w:tc>
      </w:tr>
      <w:tr w:rsidR="0049640F" w14:paraId="29688E31" w14:textId="77777777">
        <w:trPr>
          <w:trHeight w:val="456"/>
        </w:trPr>
        <w:tc>
          <w:tcPr>
            <w:tcW w:w="1169" w:type="dxa"/>
          </w:tcPr>
          <w:p w14:paraId="6EF54227" w14:textId="77777777" w:rsidR="0049640F" w:rsidRDefault="0059390D">
            <w:pPr>
              <w:pStyle w:val="TableParagraph"/>
              <w:spacing w:before="99"/>
            </w:pPr>
            <w:r>
              <w:t xml:space="preserve">Урок </w:t>
            </w:r>
            <w:r>
              <w:rPr>
                <w:spacing w:val="-5"/>
              </w:rPr>
              <w:t>46</w:t>
            </w:r>
          </w:p>
        </w:tc>
        <w:tc>
          <w:tcPr>
            <w:tcW w:w="8179" w:type="dxa"/>
          </w:tcPr>
          <w:p w14:paraId="51F7C5B5" w14:textId="77777777" w:rsidR="0049640F" w:rsidRDefault="0059390D">
            <w:pPr>
              <w:pStyle w:val="TableParagraph"/>
              <w:spacing w:before="99"/>
              <w:ind w:left="59"/>
            </w:pPr>
            <w:r>
              <w:t>Знакомство</w:t>
            </w:r>
            <w:r>
              <w:rPr>
                <w:spacing w:val="-6"/>
              </w:rPr>
              <w:t xml:space="preserve"> </w:t>
            </w:r>
            <w:r>
              <w:t>с</w:t>
            </w:r>
            <w:r>
              <w:rPr>
                <w:spacing w:val="-6"/>
              </w:rPr>
              <w:t xml:space="preserve"> </w:t>
            </w:r>
            <w:r>
              <w:t>произведениями</w:t>
            </w:r>
            <w:r>
              <w:rPr>
                <w:spacing w:val="-5"/>
              </w:rPr>
              <w:t xml:space="preserve"> </w:t>
            </w:r>
            <w:r>
              <w:t>И.А.</w:t>
            </w:r>
            <w:r>
              <w:rPr>
                <w:spacing w:val="-4"/>
              </w:rPr>
              <w:t xml:space="preserve"> </w:t>
            </w:r>
            <w:r>
              <w:t>Крылова.</w:t>
            </w:r>
            <w:r>
              <w:rPr>
                <w:spacing w:val="-4"/>
              </w:rPr>
              <w:t xml:space="preserve"> </w:t>
            </w:r>
            <w:r>
              <w:t>Явная</w:t>
            </w:r>
            <w:r>
              <w:rPr>
                <w:spacing w:val="-5"/>
              </w:rPr>
              <w:t xml:space="preserve"> </w:t>
            </w:r>
            <w:r>
              <w:t>и</w:t>
            </w:r>
            <w:r>
              <w:rPr>
                <w:spacing w:val="-4"/>
              </w:rPr>
              <w:t xml:space="preserve"> </w:t>
            </w:r>
            <w:r>
              <w:t>скрытая</w:t>
            </w:r>
            <w:r>
              <w:rPr>
                <w:spacing w:val="-4"/>
              </w:rPr>
              <w:t xml:space="preserve"> </w:t>
            </w:r>
            <w:r>
              <w:t>мораль</w:t>
            </w:r>
            <w:r>
              <w:rPr>
                <w:spacing w:val="-3"/>
              </w:rPr>
              <w:t xml:space="preserve"> </w:t>
            </w:r>
            <w:r>
              <w:rPr>
                <w:spacing w:val="-2"/>
              </w:rPr>
              <w:t>басен</w:t>
            </w:r>
          </w:p>
        </w:tc>
      </w:tr>
      <w:tr w:rsidR="0049640F" w14:paraId="4B15BA4D" w14:textId="77777777">
        <w:trPr>
          <w:trHeight w:val="710"/>
        </w:trPr>
        <w:tc>
          <w:tcPr>
            <w:tcW w:w="1169" w:type="dxa"/>
          </w:tcPr>
          <w:p w14:paraId="2B23B4AF" w14:textId="77777777" w:rsidR="0049640F" w:rsidRDefault="0059390D">
            <w:pPr>
              <w:pStyle w:val="TableParagraph"/>
              <w:spacing w:before="229"/>
            </w:pPr>
            <w:r>
              <w:t xml:space="preserve">Урок </w:t>
            </w:r>
            <w:r>
              <w:rPr>
                <w:spacing w:val="-5"/>
              </w:rPr>
              <w:t>47</w:t>
            </w:r>
          </w:p>
        </w:tc>
        <w:tc>
          <w:tcPr>
            <w:tcW w:w="8179" w:type="dxa"/>
          </w:tcPr>
          <w:p w14:paraId="13D770F9" w14:textId="77777777" w:rsidR="0049640F" w:rsidRDefault="0059390D">
            <w:pPr>
              <w:pStyle w:val="TableParagraph"/>
              <w:ind w:left="59"/>
            </w:pPr>
            <w:r>
              <w:t xml:space="preserve">Работа с басней И.А. Крылова "Ворона и Лисица": тема, мораль, герои, особенности </w:t>
            </w:r>
            <w:r>
              <w:rPr>
                <w:spacing w:val="-4"/>
              </w:rPr>
              <w:t>языка</w:t>
            </w:r>
          </w:p>
        </w:tc>
      </w:tr>
      <w:tr w:rsidR="0049640F" w14:paraId="5C801880" w14:textId="77777777">
        <w:trPr>
          <w:trHeight w:val="458"/>
        </w:trPr>
        <w:tc>
          <w:tcPr>
            <w:tcW w:w="1169" w:type="dxa"/>
          </w:tcPr>
          <w:p w14:paraId="1B98FE82" w14:textId="77777777" w:rsidR="0049640F" w:rsidRDefault="0059390D">
            <w:pPr>
              <w:pStyle w:val="TableParagraph"/>
            </w:pPr>
            <w:r>
              <w:t xml:space="preserve">Урок </w:t>
            </w:r>
            <w:r>
              <w:rPr>
                <w:spacing w:val="-5"/>
              </w:rPr>
              <w:t>48</w:t>
            </w:r>
          </w:p>
        </w:tc>
        <w:tc>
          <w:tcPr>
            <w:tcW w:w="8179" w:type="dxa"/>
          </w:tcPr>
          <w:p w14:paraId="57686F3B" w14:textId="77777777" w:rsidR="0049640F" w:rsidRDefault="0059390D">
            <w:pPr>
              <w:pStyle w:val="TableParagraph"/>
              <w:ind w:left="59"/>
            </w:pPr>
            <w:r>
              <w:t>Живописные</w:t>
            </w:r>
            <w:r>
              <w:rPr>
                <w:spacing w:val="-7"/>
              </w:rPr>
              <w:t xml:space="preserve"> </w:t>
            </w:r>
            <w:r>
              <w:t>полотна</w:t>
            </w:r>
            <w:r>
              <w:rPr>
                <w:spacing w:val="-8"/>
              </w:rPr>
              <w:t xml:space="preserve"> </w:t>
            </w:r>
            <w:r>
              <w:t>как</w:t>
            </w:r>
            <w:r>
              <w:rPr>
                <w:spacing w:val="-8"/>
              </w:rPr>
              <w:t xml:space="preserve"> </w:t>
            </w:r>
            <w:r>
              <w:t>иллюстрация</w:t>
            </w:r>
            <w:r>
              <w:rPr>
                <w:spacing w:val="-7"/>
              </w:rPr>
              <w:t xml:space="preserve"> </w:t>
            </w:r>
            <w:r>
              <w:t>к</w:t>
            </w:r>
            <w:r>
              <w:rPr>
                <w:spacing w:val="-7"/>
              </w:rPr>
              <w:t xml:space="preserve"> </w:t>
            </w:r>
            <w:r>
              <w:t>лирическому</w:t>
            </w:r>
            <w:r>
              <w:rPr>
                <w:spacing w:val="-6"/>
              </w:rPr>
              <w:t xml:space="preserve"> </w:t>
            </w:r>
            <w:r>
              <w:t>произведению:</w:t>
            </w:r>
            <w:r>
              <w:rPr>
                <w:spacing w:val="-5"/>
              </w:rPr>
              <w:t xml:space="preserve"> </w:t>
            </w:r>
            <w:r>
              <w:rPr>
                <w:spacing w:val="-2"/>
              </w:rPr>
              <w:t>пейзаж</w:t>
            </w:r>
          </w:p>
        </w:tc>
      </w:tr>
    </w:tbl>
    <w:p w14:paraId="3938E02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FF31B79" w14:textId="77777777">
        <w:trPr>
          <w:trHeight w:val="458"/>
        </w:trPr>
        <w:tc>
          <w:tcPr>
            <w:tcW w:w="1169" w:type="dxa"/>
          </w:tcPr>
          <w:p w14:paraId="55FD4450" w14:textId="77777777" w:rsidR="0049640F" w:rsidRDefault="0059390D">
            <w:pPr>
              <w:pStyle w:val="TableParagraph"/>
            </w:pPr>
            <w:r>
              <w:lastRenderedPageBreak/>
              <w:t xml:space="preserve">Урок </w:t>
            </w:r>
            <w:r>
              <w:rPr>
                <w:spacing w:val="-5"/>
              </w:rPr>
              <w:t>49</w:t>
            </w:r>
          </w:p>
        </w:tc>
        <w:tc>
          <w:tcPr>
            <w:tcW w:w="8179" w:type="dxa"/>
          </w:tcPr>
          <w:p w14:paraId="703297B6" w14:textId="77777777" w:rsidR="0049640F" w:rsidRDefault="0059390D">
            <w:pPr>
              <w:pStyle w:val="TableParagraph"/>
              <w:ind w:left="59"/>
            </w:pPr>
            <w:r>
              <w:t>Жанровое</w:t>
            </w:r>
            <w:r>
              <w:rPr>
                <w:spacing w:val="-7"/>
              </w:rPr>
              <w:t xml:space="preserve"> </w:t>
            </w:r>
            <w:r>
              <w:t>многообразие</w:t>
            </w:r>
            <w:r>
              <w:rPr>
                <w:spacing w:val="-9"/>
              </w:rPr>
              <w:t xml:space="preserve"> </w:t>
            </w:r>
            <w:r>
              <w:t>произведений</w:t>
            </w:r>
            <w:r>
              <w:rPr>
                <w:spacing w:val="-6"/>
              </w:rPr>
              <w:t xml:space="preserve"> </w:t>
            </w:r>
            <w:r>
              <w:t>Л.Н.</w:t>
            </w:r>
            <w:r>
              <w:rPr>
                <w:spacing w:val="-6"/>
              </w:rPr>
              <w:t xml:space="preserve"> </w:t>
            </w:r>
            <w:r>
              <w:t>Толстого:</w:t>
            </w:r>
            <w:r>
              <w:rPr>
                <w:spacing w:val="-9"/>
              </w:rPr>
              <w:t xml:space="preserve"> </w:t>
            </w:r>
            <w:r>
              <w:t>сказки,</w:t>
            </w:r>
            <w:r>
              <w:rPr>
                <w:spacing w:val="-6"/>
              </w:rPr>
              <w:t xml:space="preserve"> </w:t>
            </w:r>
            <w:r>
              <w:t>рассказы,</w:t>
            </w:r>
            <w:r>
              <w:rPr>
                <w:spacing w:val="-6"/>
              </w:rPr>
              <w:t xml:space="preserve"> </w:t>
            </w:r>
            <w:r>
              <w:t>басни,</w:t>
            </w:r>
            <w:r>
              <w:rPr>
                <w:spacing w:val="-6"/>
              </w:rPr>
              <w:t xml:space="preserve"> </w:t>
            </w:r>
            <w:r>
              <w:rPr>
                <w:spacing w:val="-4"/>
              </w:rPr>
              <w:t>быль</w:t>
            </w:r>
          </w:p>
        </w:tc>
      </w:tr>
      <w:tr w:rsidR="0049640F" w14:paraId="6390EC46" w14:textId="77777777">
        <w:trPr>
          <w:trHeight w:val="710"/>
        </w:trPr>
        <w:tc>
          <w:tcPr>
            <w:tcW w:w="1169" w:type="dxa"/>
          </w:tcPr>
          <w:p w14:paraId="0C71E2A0" w14:textId="77777777" w:rsidR="0049640F" w:rsidRDefault="0059390D">
            <w:pPr>
              <w:pStyle w:val="TableParagraph"/>
              <w:spacing w:before="226"/>
            </w:pPr>
            <w:r>
              <w:t xml:space="preserve">Урок </w:t>
            </w:r>
            <w:r>
              <w:rPr>
                <w:spacing w:val="-5"/>
              </w:rPr>
              <w:t>50</w:t>
            </w:r>
          </w:p>
        </w:tc>
        <w:tc>
          <w:tcPr>
            <w:tcW w:w="8179" w:type="dxa"/>
          </w:tcPr>
          <w:p w14:paraId="080FDCA9" w14:textId="77777777" w:rsidR="0049640F" w:rsidRDefault="0059390D">
            <w:pPr>
              <w:pStyle w:val="TableParagraph"/>
              <w:ind w:left="59"/>
            </w:pPr>
            <w:r>
              <w:t>Наблюдение</w:t>
            </w:r>
            <w:r>
              <w:rPr>
                <w:spacing w:val="40"/>
              </w:rPr>
              <w:t xml:space="preserve"> </w:t>
            </w:r>
            <w:r>
              <w:t>за</w:t>
            </w:r>
            <w:r>
              <w:rPr>
                <w:spacing w:val="40"/>
              </w:rPr>
              <w:t xml:space="preserve"> </w:t>
            </w:r>
            <w:r>
              <w:t>художественными</w:t>
            </w:r>
            <w:r>
              <w:rPr>
                <w:spacing w:val="40"/>
              </w:rPr>
              <w:t xml:space="preserve"> </w:t>
            </w:r>
            <w:r>
              <w:t>особенностями</w:t>
            </w:r>
            <w:r>
              <w:rPr>
                <w:spacing w:val="40"/>
              </w:rPr>
              <w:t xml:space="preserve"> </w:t>
            </w:r>
            <w:r>
              <w:t>рассказа-описания</w:t>
            </w:r>
            <w:r>
              <w:rPr>
                <w:spacing w:val="40"/>
              </w:rPr>
              <w:t xml:space="preserve"> </w:t>
            </w:r>
            <w:r>
              <w:t>и</w:t>
            </w:r>
            <w:r>
              <w:rPr>
                <w:spacing w:val="40"/>
              </w:rPr>
              <w:t xml:space="preserve"> </w:t>
            </w:r>
            <w:r>
              <w:t>рассказа- рассуждения на примере рассказа Л.Н. Толстого "Лебеди" и других</w:t>
            </w:r>
          </w:p>
        </w:tc>
      </w:tr>
      <w:tr w:rsidR="0049640F" w14:paraId="0551A01E" w14:textId="77777777">
        <w:trPr>
          <w:trHeight w:val="709"/>
        </w:trPr>
        <w:tc>
          <w:tcPr>
            <w:tcW w:w="1169" w:type="dxa"/>
          </w:tcPr>
          <w:p w14:paraId="49C53210" w14:textId="77777777" w:rsidR="0049640F" w:rsidRDefault="0059390D">
            <w:pPr>
              <w:pStyle w:val="TableParagraph"/>
              <w:spacing w:before="226"/>
            </w:pPr>
            <w:r>
              <w:t xml:space="preserve">Урок </w:t>
            </w:r>
            <w:r>
              <w:rPr>
                <w:spacing w:val="-5"/>
              </w:rPr>
              <w:t>51</w:t>
            </w:r>
          </w:p>
        </w:tc>
        <w:tc>
          <w:tcPr>
            <w:tcW w:w="8179" w:type="dxa"/>
          </w:tcPr>
          <w:p w14:paraId="2D1E7A96" w14:textId="77777777" w:rsidR="0049640F" w:rsidRDefault="0059390D">
            <w:pPr>
              <w:pStyle w:val="TableParagraph"/>
              <w:ind w:left="59"/>
            </w:pPr>
            <w:r>
              <w:t xml:space="preserve">Различение рассказчика и автора произведения. На примере рассказа Л.Н. Толстого </w:t>
            </w:r>
            <w:r>
              <w:rPr>
                <w:spacing w:val="-2"/>
              </w:rPr>
              <w:t>"Акула"</w:t>
            </w:r>
          </w:p>
        </w:tc>
      </w:tr>
      <w:tr w:rsidR="0049640F" w14:paraId="3D08E26E" w14:textId="77777777">
        <w:trPr>
          <w:trHeight w:val="458"/>
        </w:trPr>
        <w:tc>
          <w:tcPr>
            <w:tcW w:w="1169" w:type="dxa"/>
          </w:tcPr>
          <w:p w14:paraId="27784749" w14:textId="77777777" w:rsidR="0049640F" w:rsidRDefault="0059390D">
            <w:pPr>
              <w:pStyle w:val="TableParagraph"/>
            </w:pPr>
            <w:r>
              <w:t xml:space="preserve">Урок </w:t>
            </w:r>
            <w:r>
              <w:rPr>
                <w:spacing w:val="-5"/>
              </w:rPr>
              <w:t>52</w:t>
            </w:r>
          </w:p>
        </w:tc>
        <w:tc>
          <w:tcPr>
            <w:tcW w:w="8179" w:type="dxa"/>
          </w:tcPr>
          <w:p w14:paraId="4C5391B0" w14:textId="77777777" w:rsidR="0049640F" w:rsidRDefault="0059390D">
            <w:pPr>
              <w:pStyle w:val="TableParagraph"/>
              <w:ind w:left="59"/>
            </w:pPr>
            <w:r>
              <w:t>Разные</w:t>
            </w:r>
            <w:r>
              <w:rPr>
                <w:spacing w:val="-6"/>
              </w:rPr>
              <w:t xml:space="preserve"> </w:t>
            </w:r>
            <w:r>
              <w:t>виды</w:t>
            </w:r>
            <w:r>
              <w:rPr>
                <w:spacing w:val="-5"/>
              </w:rPr>
              <w:t xml:space="preserve"> </w:t>
            </w:r>
            <w:r>
              <w:t>планов</w:t>
            </w:r>
            <w:r>
              <w:rPr>
                <w:spacing w:val="-6"/>
              </w:rPr>
              <w:t xml:space="preserve"> </w:t>
            </w:r>
            <w:r>
              <w:t>на</w:t>
            </w:r>
            <w:r>
              <w:rPr>
                <w:spacing w:val="-5"/>
              </w:rPr>
              <w:t xml:space="preserve"> </w:t>
            </w:r>
            <w:r>
              <w:t>примере</w:t>
            </w:r>
            <w:r>
              <w:rPr>
                <w:spacing w:val="-5"/>
              </w:rPr>
              <w:t xml:space="preserve"> </w:t>
            </w:r>
            <w:r>
              <w:t>произведения</w:t>
            </w:r>
            <w:r>
              <w:rPr>
                <w:spacing w:val="-5"/>
              </w:rPr>
              <w:t xml:space="preserve"> </w:t>
            </w:r>
            <w:r>
              <w:t>Л.Н.</w:t>
            </w:r>
            <w:r>
              <w:rPr>
                <w:spacing w:val="-5"/>
              </w:rPr>
              <w:t xml:space="preserve"> </w:t>
            </w:r>
            <w:r>
              <w:t>Толстого</w:t>
            </w:r>
            <w:r>
              <w:rPr>
                <w:spacing w:val="-5"/>
              </w:rPr>
              <w:t xml:space="preserve"> </w:t>
            </w:r>
            <w:r>
              <w:rPr>
                <w:spacing w:val="-2"/>
              </w:rPr>
              <w:t>"Акула"</w:t>
            </w:r>
          </w:p>
        </w:tc>
      </w:tr>
      <w:tr w:rsidR="0049640F" w14:paraId="466009BA" w14:textId="77777777">
        <w:trPr>
          <w:trHeight w:val="710"/>
        </w:trPr>
        <w:tc>
          <w:tcPr>
            <w:tcW w:w="1169" w:type="dxa"/>
          </w:tcPr>
          <w:p w14:paraId="18E37978" w14:textId="77777777" w:rsidR="0049640F" w:rsidRDefault="0059390D">
            <w:pPr>
              <w:pStyle w:val="TableParagraph"/>
              <w:spacing w:before="226"/>
            </w:pPr>
            <w:r>
              <w:t xml:space="preserve">Урок </w:t>
            </w:r>
            <w:r>
              <w:rPr>
                <w:spacing w:val="-5"/>
              </w:rPr>
              <w:t>53</w:t>
            </w:r>
          </w:p>
        </w:tc>
        <w:tc>
          <w:tcPr>
            <w:tcW w:w="8179" w:type="dxa"/>
          </w:tcPr>
          <w:p w14:paraId="69B7AC76" w14:textId="77777777" w:rsidR="0049640F" w:rsidRDefault="0059390D">
            <w:pPr>
              <w:pStyle w:val="TableParagraph"/>
              <w:spacing w:before="99"/>
              <w:ind w:left="59"/>
            </w:pPr>
            <w:r>
              <w:t>Различение</w:t>
            </w:r>
            <w:r>
              <w:rPr>
                <w:spacing w:val="80"/>
              </w:rPr>
              <w:t xml:space="preserve"> </w:t>
            </w:r>
            <w:r>
              <w:t>художественного</w:t>
            </w:r>
            <w:r>
              <w:rPr>
                <w:spacing w:val="80"/>
              </w:rPr>
              <w:t xml:space="preserve"> </w:t>
            </w:r>
            <w:r>
              <w:t>и</w:t>
            </w:r>
            <w:r>
              <w:rPr>
                <w:spacing w:val="80"/>
              </w:rPr>
              <w:t xml:space="preserve"> </w:t>
            </w:r>
            <w:r>
              <w:t>научно-познавательного</w:t>
            </w:r>
            <w:r>
              <w:rPr>
                <w:spacing w:val="80"/>
              </w:rPr>
              <w:t xml:space="preserve"> </w:t>
            </w:r>
            <w:r>
              <w:t>текстов</w:t>
            </w:r>
            <w:r>
              <w:rPr>
                <w:spacing w:val="80"/>
              </w:rPr>
              <w:t xml:space="preserve"> </w:t>
            </w:r>
            <w:r>
              <w:t>Л.Н.</w:t>
            </w:r>
            <w:r>
              <w:rPr>
                <w:spacing w:val="80"/>
              </w:rPr>
              <w:t xml:space="preserve"> </w:t>
            </w:r>
            <w:r>
              <w:t>Толстого "Лебеди" и "Зайцы"</w:t>
            </w:r>
          </w:p>
        </w:tc>
      </w:tr>
      <w:tr w:rsidR="0049640F" w14:paraId="73E2B8B8" w14:textId="77777777">
        <w:trPr>
          <w:trHeight w:val="710"/>
        </w:trPr>
        <w:tc>
          <w:tcPr>
            <w:tcW w:w="1169" w:type="dxa"/>
          </w:tcPr>
          <w:p w14:paraId="6D61FCC2" w14:textId="77777777" w:rsidR="0049640F" w:rsidRDefault="0059390D">
            <w:pPr>
              <w:pStyle w:val="TableParagraph"/>
              <w:spacing w:before="226"/>
            </w:pPr>
            <w:r>
              <w:t xml:space="preserve">Урок </w:t>
            </w:r>
            <w:r>
              <w:rPr>
                <w:spacing w:val="-5"/>
              </w:rPr>
              <w:t>54</w:t>
            </w:r>
          </w:p>
        </w:tc>
        <w:tc>
          <w:tcPr>
            <w:tcW w:w="8179" w:type="dxa"/>
          </w:tcPr>
          <w:p w14:paraId="632A96A9" w14:textId="77777777" w:rsidR="0049640F" w:rsidRDefault="0059390D">
            <w:pPr>
              <w:pStyle w:val="TableParagraph"/>
              <w:spacing w:before="99" w:line="242" w:lineRule="auto"/>
              <w:ind w:left="59"/>
            </w:pPr>
            <w:r>
              <w:t>Анализ сюжета были "Прыжок" Л.Н. Толстого: главные герои, отдельные эпизоды, составление плана</w:t>
            </w:r>
          </w:p>
        </w:tc>
      </w:tr>
      <w:tr w:rsidR="0049640F" w14:paraId="73839802" w14:textId="77777777">
        <w:trPr>
          <w:trHeight w:val="709"/>
        </w:trPr>
        <w:tc>
          <w:tcPr>
            <w:tcW w:w="1169" w:type="dxa"/>
          </w:tcPr>
          <w:p w14:paraId="5BD55730" w14:textId="77777777" w:rsidR="0049640F" w:rsidRDefault="0059390D">
            <w:pPr>
              <w:pStyle w:val="TableParagraph"/>
              <w:spacing w:before="226"/>
            </w:pPr>
            <w:r>
              <w:t xml:space="preserve">Урок </w:t>
            </w:r>
            <w:r>
              <w:rPr>
                <w:spacing w:val="-5"/>
              </w:rPr>
              <w:t>55</w:t>
            </w:r>
          </w:p>
        </w:tc>
        <w:tc>
          <w:tcPr>
            <w:tcW w:w="8179" w:type="dxa"/>
          </w:tcPr>
          <w:p w14:paraId="227EBF74" w14:textId="77777777" w:rsidR="0049640F" w:rsidRDefault="0059390D">
            <w:pPr>
              <w:pStyle w:val="TableParagraph"/>
              <w:spacing w:before="99"/>
              <w:ind w:left="59"/>
            </w:pPr>
            <w:r>
              <w:t>Выделение</w:t>
            </w:r>
            <w:r>
              <w:rPr>
                <w:spacing w:val="-4"/>
              </w:rPr>
              <w:t xml:space="preserve"> </w:t>
            </w:r>
            <w:r>
              <w:t>структурных</w:t>
            </w:r>
            <w:r>
              <w:rPr>
                <w:spacing w:val="-8"/>
              </w:rPr>
              <w:t xml:space="preserve"> </w:t>
            </w:r>
            <w:r>
              <w:t>частей</w:t>
            </w:r>
            <w:r>
              <w:rPr>
                <w:spacing w:val="-5"/>
              </w:rPr>
              <w:t xml:space="preserve"> </w:t>
            </w:r>
            <w:r>
              <w:t>композиции</w:t>
            </w:r>
            <w:r>
              <w:rPr>
                <w:spacing w:val="-6"/>
              </w:rPr>
              <w:t xml:space="preserve"> </w:t>
            </w:r>
            <w:r>
              <w:t>(начало</w:t>
            </w:r>
            <w:r>
              <w:rPr>
                <w:spacing w:val="-3"/>
              </w:rPr>
              <w:t xml:space="preserve"> </w:t>
            </w:r>
            <w:r>
              <w:t>действия,</w:t>
            </w:r>
            <w:r>
              <w:rPr>
                <w:spacing w:val="-3"/>
              </w:rPr>
              <w:t xml:space="preserve"> </w:t>
            </w:r>
            <w:r>
              <w:t>завязка,</w:t>
            </w:r>
            <w:r>
              <w:rPr>
                <w:spacing w:val="-5"/>
              </w:rPr>
              <w:t xml:space="preserve"> </w:t>
            </w:r>
            <w:r>
              <w:t>кульминация, развязка) произведения Л.Н. Толстого "Прыжок" и других по выбору</w:t>
            </w:r>
          </w:p>
        </w:tc>
      </w:tr>
      <w:tr w:rsidR="0049640F" w14:paraId="061E2B85" w14:textId="77777777">
        <w:trPr>
          <w:trHeight w:val="710"/>
        </w:trPr>
        <w:tc>
          <w:tcPr>
            <w:tcW w:w="1169" w:type="dxa"/>
          </w:tcPr>
          <w:p w14:paraId="1A6B80E3" w14:textId="77777777" w:rsidR="0049640F" w:rsidRDefault="0059390D">
            <w:pPr>
              <w:pStyle w:val="TableParagraph"/>
              <w:spacing w:before="226"/>
            </w:pPr>
            <w:r>
              <w:t xml:space="preserve">Урок </w:t>
            </w:r>
            <w:r>
              <w:rPr>
                <w:spacing w:val="-5"/>
              </w:rPr>
              <w:t>56</w:t>
            </w:r>
          </w:p>
        </w:tc>
        <w:tc>
          <w:tcPr>
            <w:tcW w:w="8179" w:type="dxa"/>
          </w:tcPr>
          <w:p w14:paraId="293C3731" w14:textId="77777777" w:rsidR="0049640F" w:rsidRDefault="0059390D">
            <w:pPr>
              <w:pStyle w:val="TableParagraph"/>
              <w:spacing w:before="99"/>
              <w:ind w:left="59"/>
            </w:pPr>
            <w:r>
              <w:t>Осознание связи содержания произведения с реальным событием. На примере были "Прыжок" Л.Н. Толстого</w:t>
            </w:r>
          </w:p>
        </w:tc>
      </w:tr>
      <w:tr w:rsidR="0049640F" w14:paraId="515787C3" w14:textId="77777777">
        <w:trPr>
          <w:trHeight w:val="455"/>
        </w:trPr>
        <w:tc>
          <w:tcPr>
            <w:tcW w:w="1169" w:type="dxa"/>
          </w:tcPr>
          <w:p w14:paraId="4E784330" w14:textId="77777777" w:rsidR="0049640F" w:rsidRDefault="0059390D">
            <w:pPr>
              <w:pStyle w:val="TableParagraph"/>
              <w:spacing w:before="99"/>
            </w:pPr>
            <w:r>
              <w:t xml:space="preserve">Урок </w:t>
            </w:r>
            <w:r>
              <w:rPr>
                <w:spacing w:val="-5"/>
              </w:rPr>
              <w:t>57</w:t>
            </w:r>
          </w:p>
        </w:tc>
        <w:tc>
          <w:tcPr>
            <w:tcW w:w="8179" w:type="dxa"/>
          </w:tcPr>
          <w:p w14:paraId="76B67947" w14:textId="77777777" w:rsidR="0049640F" w:rsidRDefault="0059390D">
            <w:pPr>
              <w:pStyle w:val="TableParagraph"/>
              <w:spacing w:before="99"/>
              <w:ind w:left="59"/>
            </w:pPr>
            <w:r>
              <w:t>Работа</w:t>
            </w:r>
            <w:r>
              <w:rPr>
                <w:spacing w:val="-6"/>
              </w:rPr>
              <w:t xml:space="preserve"> </w:t>
            </w:r>
            <w:r>
              <w:t>с</w:t>
            </w:r>
            <w:r>
              <w:rPr>
                <w:spacing w:val="-8"/>
              </w:rPr>
              <w:t xml:space="preserve"> </w:t>
            </w:r>
            <w:r>
              <w:t>детскими</w:t>
            </w:r>
            <w:r>
              <w:rPr>
                <w:spacing w:val="-6"/>
              </w:rPr>
              <w:t xml:space="preserve"> </w:t>
            </w:r>
            <w:r>
              <w:t>книгами:</w:t>
            </w:r>
            <w:r>
              <w:rPr>
                <w:spacing w:val="-5"/>
              </w:rPr>
              <w:t xml:space="preserve"> </w:t>
            </w:r>
            <w:r>
              <w:t>жанровое</w:t>
            </w:r>
            <w:r>
              <w:rPr>
                <w:spacing w:val="-6"/>
              </w:rPr>
              <w:t xml:space="preserve"> </w:t>
            </w:r>
            <w:r>
              <w:t>многообразие</w:t>
            </w:r>
            <w:r>
              <w:rPr>
                <w:spacing w:val="-6"/>
              </w:rPr>
              <w:t xml:space="preserve"> </w:t>
            </w:r>
            <w:r>
              <w:t>произведений</w:t>
            </w:r>
            <w:r>
              <w:rPr>
                <w:spacing w:val="-6"/>
              </w:rPr>
              <w:t xml:space="preserve"> </w:t>
            </w:r>
            <w:r>
              <w:t>Л.Н.</w:t>
            </w:r>
            <w:r>
              <w:rPr>
                <w:spacing w:val="-5"/>
              </w:rPr>
              <w:t xml:space="preserve"> </w:t>
            </w:r>
            <w:r>
              <w:rPr>
                <w:spacing w:val="-2"/>
              </w:rPr>
              <w:t>Толстого</w:t>
            </w:r>
          </w:p>
        </w:tc>
      </w:tr>
      <w:tr w:rsidR="0049640F" w14:paraId="624DCBD5" w14:textId="77777777">
        <w:trPr>
          <w:trHeight w:val="458"/>
        </w:trPr>
        <w:tc>
          <w:tcPr>
            <w:tcW w:w="1169" w:type="dxa"/>
          </w:tcPr>
          <w:p w14:paraId="26001E21" w14:textId="77777777" w:rsidR="0049640F" w:rsidRDefault="0059390D">
            <w:pPr>
              <w:pStyle w:val="TableParagraph"/>
            </w:pPr>
            <w:r>
              <w:t xml:space="preserve">Урок </w:t>
            </w:r>
            <w:r>
              <w:rPr>
                <w:spacing w:val="-5"/>
              </w:rPr>
              <w:t>58</w:t>
            </w:r>
          </w:p>
        </w:tc>
        <w:tc>
          <w:tcPr>
            <w:tcW w:w="8179" w:type="dxa"/>
          </w:tcPr>
          <w:p w14:paraId="6D90AD1B" w14:textId="77777777" w:rsidR="0049640F" w:rsidRDefault="0059390D">
            <w:pPr>
              <w:pStyle w:val="TableParagraph"/>
              <w:ind w:left="59"/>
            </w:pPr>
            <w:r>
              <w:t>Тематическое</w:t>
            </w:r>
            <w:r>
              <w:rPr>
                <w:spacing w:val="-8"/>
              </w:rPr>
              <w:t xml:space="preserve"> </w:t>
            </w:r>
            <w:r>
              <w:t>повторение</w:t>
            </w:r>
            <w:r>
              <w:rPr>
                <w:spacing w:val="-7"/>
              </w:rPr>
              <w:t xml:space="preserve"> </w:t>
            </w:r>
            <w:r>
              <w:t>по</w:t>
            </w:r>
            <w:r>
              <w:rPr>
                <w:spacing w:val="-6"/>
              </w:rPr>
              <w:t xml:space="preserve"> </w:t>
            </w:r>
            <w:r>
              <w:t>итогам</w:t>
            </w:r>
            <w:r>
              <w:rPr>
                <w:spacing w:val="-5"/>
              </w:rPr>
              <w:t xml:space="preserve"> </w:t>
            </w:r>
            <w:r>
              <w:t>раздела</w:t>
            </w:r>
            <w:r>
              <w:rPr>
                <w:spacing w:val="-6"/>
              </w:rPr>
              <w:t xml:space="preserve"> </w:t>
            </w:r>
            <w:r>
              <w:t>"Творчество</w:t>
            </w:r>
            <w:r>
              <w:rPr>
                <w:spacing w:val="-5"/>
              </w:rPr>
              <w:t xml:space="preserve"> </w:t>
            </w:r>
            <w:r>
              <w:t>Л.Н.</w:t>
            </w:r>
            <w:r>
              <w:rPr>
                <w:spacing w:val="-5"/>
              </w:rPr>
              <w:t xml:space="preserve"> </w:t>
            </w:r>
            <w:r>
              <w:rPr>
                <w:spacing w:val="-2"/>
              </w:rPr>
              <w:t>Толстого"</w:t>
            </w:r>
          </w:p>
        </w:tc>
      </w:tr>
      <w:tr w:rsidR="0049640F" w14:paraId="1C33326C" w14:textId="77777777">
        <w:trPr>
          <w:trHeight w:val="455"/>
        </w:trPr>
        <w:tc>
          <w:tcPr>
            <w:tcW w:w="1169" w:type="dxa"/>
          </w:tcPr>
          <w:p w14:paraId="5D91A14A" w14:textId="77777777" w:rsidR="0049640F" w:rsidRDefault="0059390D">
            <w:pPr>
              <w:pStyle w:val="TableParagraph"/>
              <w:spacing w:before="99"/>
            </w:pPr>
            <w:r>
              <w:t xml:space="preserve">Урок </w:t>
            </w:r>
            <w:r>
              <w:rPr>
                <w:spacing w:val="-5"/>
              </w:rPr>
              <w:t>59</w:t>
            </w:r>
          </w:p>
        </w:tc>
        <w:tc>
          <w:tcPr>
            <w:tcW w:w="8179" w:type="dxa"/>
          </w:tcPr>
          <w:p w14:paraId="36E577D7" w14:textId="77777777" w:rsidR="0049640F" w:rsidRDefault="0059390D">
            <w:pPr>
              <w:pStyle w:val="TableParagraph"/>
              <w:spacing w:before="99"/>
              <w:ind w:left="59"/>
            </w:pPr>
            <w:r>
              <w:rPr>
                <w:spacing w:val="-2"/>
              </w:rPr>
              <w:t>Работа</w:t>
            </w:r>
            <w:r>
              <w:rPr>
                <w:spacing w:val="-3"/>
              </w:rPr>
              <w:t xml:space="preserve"> </w:t>
            </w:r>
            <w:r>
              <w:rPr>
                <w:spacing w:val="-2"/>
              </w:rPr>
              <w:t>с</w:t>
            </w:r>
            <w:r>
              <w:t xml:space="preserve"> </w:t>
            </w:r>
            <w:r>
              <w:rPr>
                <w:spacing w:val="-2"/>
              </w:rPr>
              <w:t>детскими</w:t>
            </w:r>
            <w:r>
              <w:rPr>
                <w:spacing w:val="-3"/>
              </w:rPr>
              <w:t xml:space="preserve"> </w:t>
            </w:r>
            <w:r>
              <w:rPr>
                <w:spacing w:val="-2"/>
              </w:rPr>
              <w:t>книгами</w:t>
            </w:r>
            <w:r>
              <w:t xml:space="preserve"> </w:t>
            </w:r>
            <w:r>
              <w:rPr>
                <w:spacing w:val="-2"/>
              </w:rPr>
              <w:t>"Литературные сказки</w:t>
            </w:r>
            <w:r>
              <w:t xml:space="preserve"> </w:t>
            </w:r>
            <w:r>
              <w:rPr>
                <w:spacing w:val="-2"/>
              </w:rPr>
              <w:t>писателей":</w:t>
            </w:r>
            <w:r>
              <w:rPr>
                <w:spacing w:val="-1"/>
              </w:rPr>
              <w:t xml:space="preserve"> </w:t>
            </w:r>
            <w:r>
              <w:rPr>
                <w:spacing w:val="-2"/>
              </w:rPr>
              <w:t>составление аннотации</w:t>
            </w:r>
          </w:p>
        </w:tc>
      </w:tr>
      <w:tr w:rsidR="0049640F" w14:paraId="2B39E4A0" w14:textId="77777777">
        <w:trPr>
          <w:trHeight w:val="710"/>
        </w:trPr>
        <w:tc>
          <w:tcPr>
            <w:tcW w:w="1169" w:type="dxa"/>
          </w:tcPr>
          <w:p w14:paraId="73221F5D" w14:textId="77777777" w:rsidR="0049640F" w:rsidRDefault="0059390D">
            <w:pPr>
              <w:pStyle w:val="TableParagraph"/>
              <w:spacing w:before="229"/>
            </w:pPr>
            <w:r>
              <w:t xml:space="preserve">Урок </w:t>
            </w:r>
            <w:r>
              <w:rPr>
                <w:spacing w:val="-5"/>
              </w:rPr>
              <w:t>60</w:t>
            </w:r>
          </w:p>
        </w:tc>
        <w:tc>
          <w:tcPr>
            <w:tcW w:w="8179" w:type="dxa"/>
          </w:tcPr>
          <w:p w14:paraId="7F1A3395" w14:textId="77777777" w:rsidR="0049640F" w:rsidRDefault="0059390D">
            <w:pPr>
              <w:pStyle w:val="TableParagraph"/>
              <w:tabs>
                <w:tab w:val="left" w:pos="1171"/>
                <w:tab w:val="left" w:pos="2125"/>
                <w:tab w:val="left" w:pos="3988"/>
                <w:tab w:val="left" w:pos="4314"/>
                <w:tab w:val="left" w:pos="5862"/>
                <w:tab w:val="left" w:pos="6843"/>
                <w:tab w:val="left" w:pos="7323"/>
              </w:tabs>
              <w:spacing w:before="102"/>
              <w:ind w:left="59" w:right="54"/>
            </w:pPr>
            <w:r>
              <w:rPr>
                <w:spacing w:val="-2"/>
              </w:rPr>
              <w:t>Создание</w:t>
            </w:r>
            <w:r>
              <w:tab/>
            </w:r>
            <w:r>
              <w:rPr>
                <w:spacing w:val="-2"/>
              </w:rPr>
              <w:t>образов</w:t>
            </w:r>
            <w:r>
              <w:tab/>
            </w:r>
            <w:r>
              <w:rPr>
                <w:spacing w:val="-2"/>
              </w:rPr>
              <w:t>героев-животных</w:t>
            </w:r>
            <w:r>
              <w:tab/>
            </w:r>
            <w:r>
              <w:rPr>
                <w:spacing w:val="-10"/>
              </w:rPr>
              <w:t>в</w:t>
            </w:r>
            <w:r>
              <w:tab/>
            </w:r>
            <w:r>
              <w:rPr>
                <w:spacing w:val="-2"/>
              </w:rPr>
              <w:t>литературных</w:t>
            </w:r>
            <w:r>
              <w:tab/>
            </w:r>
            <w:r>
              <w:rPr>
                <w:spacing w:val="-2"/>
              </w:rPr>
              <w:t>сказках.</w:t>
            </w:r>
            <w:r>
              <w:tab/>
            </w:r>
            <w:r>
              <w:rPr>
                <w:spacing w:val="-6"/>
              </w:rPr>
              <w:t>На</w:t>
            </w:r>
            <w:r>
              <w:tab/>
            </w:r>
            <w:r>
              <w:rPr>
                <w:spacing w:val="-2"/>
              </w:rPr>
              <w:t xml:space="preserve">примере </w:t>
            </w:r>
            <w:r>
              <w:t>произведения Д.Н. Мамина-Сибиряка "Сказка про храброго зайца..."</w:t>
            </w:r>
          </w:p>
        </w:tc>
      </w:tr>
      <w:tr w:rsidR="0049640F" w14:paraId="2BF52F4C" w14:textId="77777777">
        <w:trPr>
          <w:trHeight w:val="710"/>
        </w:trPr>
        <w:tc>
          <w:tcPr>
            <w:tcW w:w="1169" w:type="dxa"/>
          </w:tcPr>
          <w:p w14:paraId="67048D96" w14:textId="77777777" w:rsidR="0049640F" w:rsidRDefault="0059390D">
            <w:pPr>
              <w:pStyle w:val="TableParagraph"/>
              <w:spacing w:before="229"/>
            </w:pPr>
            <w:r>
              <w:t xml:space="preserve">Урок </w:t>
            </w:r>
            <w:r>
              <w:rPr>
                <w:spacing w:val="-5"/>
              </w:rPr>
              <w:t>61</w:t>
            </w:r>
          </w:p>
        </w:tc>
        <w:tc>
          <w:tcPr>
            <w:tcW w:w="8179" w:type="dxa"/>
          </w:tcPr>
          <w:p w14:paraId="34B8ADED" w14:textId="77777777" w:rsidR="0049640F" w:rsidRDefault="0059390D">
            <w:pPr>
              <w:pStyle w:val="TableParagraph"/>
              <w:ind w:left="59"/>
            </w:pPr>
            <w:r>
              <w:t>Особенности</w:t>
            </w:r>
            <w:r>
              <w:rPr>
                <w:spacing w:val="80"/>
              </w:rPr>
              <w:t xml:space="preserve"> </w:t>
            </w:r>
            <w:r>
              <w:t>литературной</w:t>
            </w:r>
            <w:r>
              <w:rPr>
                <w:spacing w:val="80"/>
              </w:rPr>
              <w:t xml:space="preserve"> </w:t>
            </w:r>
            <w:r>
              <w:t>сказки</w:t>
            </w:r>
            <w:r>
              <w:rPr>
                <w:spacing w:val="80"/>
              </w:rPr>
              <w:t xml:space="preserve"> </w:t>
            </w:r>
            <w:r>
              <w:t>В.М.</w:t>
            </w:r>
            <w:r>
              <w:rPr>
                <w:spacing w:val="80"/>
              </w:rPr>
              <w:t xml:space="preserve"> </w:t>
            </w:r>
            <w:r>
              <w:t>Гаршина</w:t>
            </w:r>
            <w:r>
              <w:rPr>
                <w:spacing w:val="80"/>
              </w:rPr>
              <w:t xml:space="preserve"> </w:t>
            </w:r>
            <w:r>
              <w:t>"Лягушка-путешественница": анализ сюжета, композиции</w:t>
            </w:r>
          </w:p>
        </w:tc>
      </w:tr>
      <w:tr w:rsidR="0049640F" w14:paraId="7C4AD9AD" w14:textId="77777777">
        <w:trPr>
          <w:trHeight w:val="458"/>
        </w:trPr>
        <w:tc>
          <w:tcPr>
            <w:tcW w:w="1169" w:type="dxa"/>
          </w:tcPr>
          <w:p w14:paraId="7824340C" w14:textId="77777777" w:rsidR="0049640F" w:rsidRDefault="0059390D">
            <w:pPr>
              <w:pStyle w:val="TableParagraph"/>
            </w:pPr>
            <w:r>
              <w:t xml:space="preserve">Урок </w:t>
            </w:r>
            <w:r>
              <w:rPr>
                <w:spacing w:val="-5"/>
              </w:rPr>
              <w:t>62</w:t>
            </w:r>
          </w:p>
        </w:tc>
        <w:tc>
          <w:tcPr>
            <w:tcW w:w="8179" w:type="dxa"/>
          </w:tcPr>
          <w:p w14:paraId="1FEDAE77" w14:textId="77777777" w:rsidR="0049640F" w:rsidRDefault="0059390D">
            <w:pPr>
              <w:pStyle w:val="TableParagraph"/>
              <w:ind w:left="59"/>
            </w:pPr>
            <w:r>
              <w:t>Осознание</w:t>
            </w:r>
            <w:r>
              <w:rPr>
                <w:spacing w:val="-9"/>
              </w:rPr>
              <w:t xml:space="preserve"> </w:t>
            </w:r>
            <w:r>
              <w:t>главной</w:t>
            </w:r>
            <w:r>
              <w:rPr>
                <w:spacing w:val="-7"/>
              </w:rPr>
              <w:t xml:space="preserve"> </w:t>
            </w:r>
            <w:r>
              <w:t>мысли</w:t>
            </w:r>
            <w:r>
              <w:rPr>
                <w:spacing w:val="-7"/>
              </w:rPr>
              <w:t xml:space="preserve"> </w:t>
            </w:r>
            <w:r>
              <w:t>(идеи)</w:t>
            </w:r>
            <w:r>
              <w:rPr>
                <w:spacing w:val="-6"/>
              </w:rPr>
              <w:t xml:space="preserve"> </w:t>
            </w:r>
            <w:r>
              <w:t>сказки</w:t>
            </w:r>
            <w:r>
              <w:rPr>
                <w:spacing w:val="-7"/>
              </w:rPr>
              <w:t xml:space="preserve"> </w:t>
            </w:r>
            <w:r>
              <w:t>В.М.</w:t>
            </w:r>
            <w:r>
              <w:rPr>
                <w:spacing w:val="-9"/>
              </w:rPr>
              <w:t xml:space="preserve"> </w:t>
            </w:r>
            <w:r>
              <w:t>Гаршина</w:t>
            </w:r>
            <w:r>
              <w:rPr>
                <w:spacing w:val="-6"/>
              </w:rPr>
              <w:t xml:space="preserve"> </w:t>
            </w:r>
            <w:r>
              <w:t>"Лягушка-</w:t>
            </w:r>
            <w:r>
              <w:rPr>
                <w:spacing w:val="-2"/>
              </w:rPr>
              <w:t>путешественница"</w:t>
            </w:r>
          </w:p>
        </w:tc>
      </w:tr>
      <w:tr w:rsidR="0049640F" w14:paraId="7725E5DF" w14:textId="77777777">
        <w:trPr>
          <w:trHeight w:val="710"/>
        </w:trPr>
        <w:tc>
          <w:tcPr>
            <w:tcW w:w="1169" w:type="dxa"/>
          </w:tcPr>
          <w:p w14:paraId="5E8DC8DE" w14:textId="77777777" w:rsidR="0049640F" w:rsidRDefault="0059390D">
            <w:pPr>
              <w:pStyle w:val="TableParagraph"/>
              <w:spacing w:before="226"/>
            </w:pPr>
            <w:r>
              <w:t xml:space="preserve">Урок </w:t>
            </w:r>
            <w:r>
              <w:rPr>
                <w:spacing w:val="-5"/>
              </w:rPr>
              <w:t>63</w:t>
            </w:r>
          </w:p>
        </w:tc>
        <w:tc>
          <w:tcPr>
            <w:tcW w:w="8179" w:type="dxa"/>
          </w:tcPr>
          <w:p w14:paraId="005FD2C8" w14:textId="77777777" w:rsidR="0049640F" w:rsidRDefault="0059390D">
            <w:pPr>
              <w:pStyle w:val="TableParagraph"/>
              <w:spacing w:before="99"/>
              <w:ind w:left="59" w:right="51"/>
            </w:pPr>
            <w:r>
              <w:t>Характеристика</w:t>
            </w:r>
            <w:r>
              <w:rPr>
                <w:spacing w:val="80"/>
              </w:rPr>
              <w:t xml:space="preserve"> </w:t>
            </w:r>
            <w:r>
              <w:t>героя</w:t>
            </w:r>
            <w:r>
              <w:rPr>
                <w:spacing w:val="80"/>
              </w:rPr>
              <w:t xml:space="preserve"> </w:t>
            </w:r>
            <w:r>
              <w:t>сказки</w:t>
            </w:r>
            <w:r>
              <w:rPr>
                <w:spacing w:val="80"/>
              </w:rPr>
              <w:t xml:space="preserve"> </w:t>
            </w:r>
            <w:r>
              <w:t>В.М.</w:t>
            </w:r>
            <w:r>
              <w:rPr>
                <w:spacing w:val="80"/>
              </w:rPr>
              <w:t xml:space="preserve"> </w:t>
            </w:r>
            <w:r>
              <w:t>Гаршина</w:t>
            </w:r>
            <w:r>
              <w:rPr>
                <w:spacing w:val="80"/>
              </w:rPr>
              <w:t xml:space="preserve"> </w:t>
            </w:r>
            <w:r>
              <w:t>"Лягушка-путешественница",</w:t>
            </w:r>
            <w:r>
              <w:rPr>
                <w:spacing w:val="80"/>
              </w:rPr>
              <w:t xml:space="preserve"> </w:t>
            </w:r>
            <w:r>
              <w:t>Д.Н. Мамин-Сибиряк "Сказка про храброго зайца..."</w:t>
            </w:r>
          </w:p>
        </w:tc>
      </w:tr>
      <w:tr w:rsidR="0049640F" w14:paraId="7EB6654D" w14:textId="77777777">
        <w:trPr>
          <w:trHeight w:val="455"/>
        </w:trPr>
        <w:tc>
          <w:tcPr>
            <w:tcW w:w="1169" w:type="dxa"/>
          </w:tcPr>
          <w:p w14:paraId="03F08418" w14:textId="77777777" w:rsidR="0049640F" w:rsidRDefault="0059390D">
            <w:pPr>
              <w:pStyle w:val="TableParagraph"/>
              <w:spacing w:before="99"/>
            </w:pPr>
            <w:r>
              <w:t xml:space="preserve">Урок </w:t>
            </w:r>
            <w:r>
              <w:rPr>
                <w:spacing w:val="-5"/>
              </w:rPr>
              <w:t>64</w:t>
            </w:r>
          </w:p>
        </w:tc>
        <w:tc>
          <w:tcPr>
            <w:tcW w:w="8179" w:type="dxa"/>
          </w:tcPr>
          <w:p w14:paraId="3D0833C2" w14:textId="77777777" w:rsidR="0049640F" w:rsidRDefault="0059390D">
            <w:pPr>
              <w:pStyle w:val="TableParagraph"/>
              <w:spacing w:before="99"/>
              <w:ind w:left="59"/>
            </w:pPr>
            <w:r>
              <w:t>Судьбы</w:t>
            </w:r>
            <w:r>
              <w:rPr>
                <w:spacing w:val="-9"/>
              </w:rPr>
              <w:t xml:space="preserve"> </w:t>
            </w:r>
            <w:r>
              <w:t>крестьянских</w:t>
            </w:r>
            <w:r>
              <w:rPr>
                <w:spacing w:val="-6"/>
              </w:rPr>
              <w:t xml:space="preserve"> </w:t>
            </w:r>
            <w:r>
              <w:t>детей</w:t>
            </w:r>
            <w:r>
              <w:rPr>
                <w:spacing w:val="-5"/>
              </w:rPr>
              <w:t xml:space="preserve"> </w:t>
            </w:r>
            <w:r>
              <w:t>в</w:t>
            </w:r>
            <w:r>
              <w:rPr>
                <w:spacing w:val="-5"/>
              </w:rPr>
              <w:t xml:space="preserve"> </w:t>
            </w:r>
            <w:r>
              <w:t>произведениях</w:t>
            </w:r>
            <w:r>
              <w:rPr>
                <w:spacing w:val="-4"/>
              </w:rPr>
              <w:t xml:space="preserve"> </w:t>
            </w:r>
            <w:r>
              <w:t>писателей.</w:t>
            </w:r>
            <w:r>
              <w:rPr>
                <w:spacing w:val="-4"/>
              </w:rPr>
              <w:t xml:space="preserve"> </w:t>
            </w:r>
            <w:r>
              <w:t>Произведения</w:t>
            </w:r>
            <w:r>
              <w:rPr>
                <w:spacing w:val="-5"/>
              </w:rPr>
              <w:t xml:space="preserve"> </w:t>
            </w:r>
            <w:r>
              <w:t>по</w:t>
            </w:r>
            <w:r>
              <w:rPr>
                <w:spacing w:val="-4"/>
              </w:rPr>
              <w:t xml:space="preserve"> </w:t>
            </w:r>
            <w:r>
              <w:rPr>
                <w:spacing w:val="-2"/>
              </w:rPr>
              <w:t>выбору</w:t>
            </w:r>
          </w:p>
        </w:tc>
      </w:tr>
      <w:tr w:rsidR="0049640F" w14:paraId="48DC0E23" w14:textId="77777777">
        <w:trPr>
          <w:trHeight w:val="458"/>
        </w:trPr>
        <w:tc>
          <w:tcPr>
            <w:tcW w:w="1169" w:type="dxa"/>
          </w:tcPr>
          <w:p w14:paraId="36593448" w14:textId="77777777" w:rsidR="0049640F" w:rsidRDefault="0059390D">
            <w:pPr>
              <w:pStyle w:val="TableParagraph"/>
              <w:spacing w:before="102"/>
            </w:pPr>
            <w:r>
              <w:t xml:space="preserve">Урок </w:t>
            </w:r>
            <w:r>
              <w:rPr>
                <w:spacing w:val="-5"/>
              </w:rPr>
              <w:t>65</w:t>
            </w:r>
          </w:p>
        </w:tc>
        <w:tc>
          <w:tcPr>
            <w:tcW w:w="8179" w:type="dxa"/>
          </w:tcPr>
          <w:p w14:paraId="17378AFF" w14:textId="77777777" w:rsidR="0049640F" w:rsidRDefault="0059390D">
            <w:pPr>
              <w:pStyle w:val="TableParagraph"/>
              <w:spacing w:before="102"/>
              <w:ind w:left="59"/>
            </w:pPr>
            <w:r>
              <w:t>Составление</w:t>
            </w:r>
            <w:r>
              <w:rPr>
                <w:spacing w:val="-4"/>
              </w:rPr>
              <w:t xml:space="preserve"> </w:t>
            </w:r>
            <w:r>
              <w:t>устного</w:t>
            </w:r>
            <w:r>
              <w:rPr>
                <w:spacing w:val="-4"/>
              </w:rPr>
              <w:t xml:space="preserve"> </w:t>
            </w:r>
            <w:r>
              <w:t>рассказа</w:t>
            </w:r>
            <w:r>
              <w:rPr>
                <w:spacing w:val="-6"/>
              </w:rPr>
              <w:t xml:space="preserve"> </w:t>
            </w:r>
            <w:r>
              <w:t>"Моя</w:t>
            </w:r>
            <w:r>
              <w:rPr>
                <w:spacing w:val="-4"/>
              </w:rPr>
              <w:t xml:space="preserve"> </w:t>
            </w:r>
            <w:r>
              <w:t>любимая</w:t>
            </w:r>
            <w:r>
              <w:rPr>
                <w:spacing w:val="-6"/>
              </w:rPr>
              <w:t xml:space="preserve"> </w:t>
            </w:r>
            <w:r>
              <w:rPr>
                <w:spacing w:val="-2"/>
              </w:rPr>
              <w:t>книга"</w:t>
            </w:r>
          </w:p>
        </w:tc>
      </w:tr>
      <w:tr w:rsidR="0049640F" w14:paraId="5CE395A4" w14:textId="77777777">
        <w:trPr>
          <w:trHeight w:val="709"/>
        </w:trPr>
        <w:tc>
          <w:tcPr>
            <w:tcW w:w="1169" w:type="dxa"/>
          </w:tcPr>
          <w:p w14:paraId="3D1722B7" w14:textId="77777777" w:rsidR="0049640F" w:rsidRDefault="0059390D">
            <w:pPr>
              <w:pStyle w:val="TableParagraph"/>
              <w:spacing w:before="226"/>
            </w:pPr>
            <w:r>
              <w:t xml:space="preserve">Урок </w:t>
            </w:r>
            <w:r>
              <w:rPr>
                <w:spacing w:val="-5"/>
              </w:rPr>
              <w:t>66</w:t>
            </w:r>
          </w:p>
        </w:tc>
        <w:tc>
          <w:tcPr>
            <w:tcW w:w="8179" w:type="dxa"/>
          </w:tcPr>
          <w:p w14:paraId="3B9BA3B1" w14:textId="77777777" w:rsidR="0049640F" w:rsidRDefault="0059390D">
            <w:pPr>
              <w:pStyle w:val="TableParagraph"/>
              <w:ind w:left="59"/>
            </w:pPr>
            <w:r>
              <w:t>Научно-естественные</w:t>
            </w:r>
            <w:r>
              <w:rPr>
                <w:spacing w:val="40"/>
              </w:rPr>
              <w:t xml:space="preserve"> </w:t>
            </w:r>
            <w:r>
              <w:t>сведения</w:t>
            </w:r>
            <w:r>
              <w:rPr>
                <w:spacing w:val="40"/>
              </w:rPr>
              <w:t xml:space="preserve"> </w:t>
            </w:r>
            <w:r>
              <w:t>о</w:t>
            </w:r>
            <w:r>
              <w:rPr>
                <w:spacing w:val="40"/>
              </w:rPr>
              <w:t xml:space="preserve"> </w:t>
            </w:r>
            <w:r>
              <w:t>природе</w:t>
            </w:r>
            <w:r>
              <w:rPr>
                <w:spacing w:val="40"/>
              </w:rPr>
              <w:t xml:space="preserve"> </w:t>
            </w:r>
            <w:r>
              <w:t>в</w:t>
            </w:r>
            <w:r>
              <w:rPr>
                <w:spacing w:val="40"/>
              </w:rPr>
              <w:t xml:space="preserve"> </w:t>
            </w:r>
            <w:r>
              <w:t>сказке</w:t>
            </w:r>
            <w:r>
              <w:rPr>
                <w:spacing w:val="40"/>
              </w:rPr>
              <w:t xml:space="preserve"> </w:t>
            </w:r>
            <w:r>
              <w:t>Максима</w:t>
            </w:r>
            <w:r>
              <w:rPr>
                <w:spacing w:val="40"/>
              </w:rPr>
              <w:t xml:space="preserve"> </w:t>
            </w:r>
            <w:r>
              <w:t>Горького</w:t>
            </w:r>
            <w:r>
              <w:rPr>
                <w:spacing w:val="40"/>
              </w:rPr>
              <w:t xml:space="preserve"> </w:t>
            </w:r>
            <w:r>
              <w:t>"Случай</w:t>
            </w:r>
            <w:r>
              <w:rPr>
                <w:spacing w:val="40"/>
              </w:rPr>
              <w:t xml:space="preserve"> </w:t>
            </w:r>
            <w:r>
              <w:t xml:space="preserve">с </w:t>
            </w:r>
            <w:r>
              <w:rPr>
                <w:spacing w:val="-2"/>
              </w:rPr>
              <w:t>Евсейкой"</w:t>
            </w:r>
          </w:p>
        </w:tc>
      </w:tr>
      <w:tr w:rsidR="0049640F" w14:paraId="75690B3F" w14:textId="77777777">
        <w:trPr>
          <w:trHeight w:val="710"/>
        </w:trPr>
        <w:tc>
          <w:tcPr>
            <w:tcW w:w="1169" w:type="dxa"/>
          </w:tcPr>
          <w:p w14:paraId="21F09457" w14:textId="77777777" w:rsidR="0049640F" w:rsidRDefault="0059390D">
            <w:pPr>
              <w:pStyle w:val="TableParagraph"/>
              <w:spacing w:before="226"/>
            </w:pPr>
            <w:r>
              <w:t xml:space="preserve">Урок </w:t>
            </w:r>
            <w:r>
              <w:rPr>
                <w:spacing w:val="-5"/>
              </w:rPr>
              <w:t>67</w:t>
            </w:r>
          </w:p>
        </w:tc>
        <w:tc>
          <w:tcPr>
            <w:tcW w:w="8179" w:type="dxa"/>
          </w:tcPr>
          <w:p w14:paraId="25778654" w14:textId="77777777" w:rsidR="0049640F" w:rsidRDefault="0059390D">
            <w:pPr>
              <w:pStyle w:val="TableParagraph"/>
              <w:ind w:left="59"/>
            </w:pP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(эпитет,</w:t>
            </w:r>
            <w:r>
              <w:rPr>
                <w:spacing w:val="80"/>
              </w:rPr>
              <w:t xml:space="preserve"> </w:t>
            </w:r>
            <w:r>
              <w:t>сравнение)</w:t>
            </w:r>
            <w:r>
              <w:rPr>
                <w:spacing w:val="80"/>
              </w:rPr>
              <w:t xml:space="preserve"> </w:t>
            </w:r>
            <w:r>
              <w:t>в</w:t>
            </w:r>
            <w:r>
              <w:rPr>
                <w:spacing w:val="80"/>
              </w:rPr>
              <w:t xml:space="preserve"> </w:t>
            </w:r>
            <w:r>
              <w:t>лирических произведениях поэтов. На примере произведения Саши Черного "Воробей"</w:t>
            </w:r>
          </w:p>
        </w:tc>
      </w:tr>
      <w:tr w:rsidR="0049640F" w14:paraId="40F1E78B" w14:textId="77777777">
        <w:trPr>
          <w:trHeight w:val="710"/>
        </w:trPr>
        <w:tc>
          <w:tcPr>
            <w:tcW w:w="1169" w:type="dxa"/>
          </w:tcPr>
          <w:p w14:paraId="59E15BB5" w14:textId="77777777" w:rsidR="0049640F" w:rsidRDefault="0059390D">
            <w:pPr>
              <w:pStyle w:val="TableParagraph"/>
              <w:spacing w:before="226"/>
            </w:pPr>
            <w:r>
              <w:t xml:space="preserve">Урок </w:t>
            </w:r>
            <w:r>
              <w:rPr>
                <w:spacing w:val="-5"/>
              </w:rPr>
              <w:t>68</w:t>
            </w:r>
          </w:p>
        </w:tc>
        <w:tc>
          <w:tcPr>
            <w:tcW w:w="8179" w:type="dxa"/>
          </w:tcPr>
          <w:p w14:paraId="35881748" w14:textId="77777777" w:rsidR="0049640F" w:rsidRDefault="0059390D">
            <w:pPr>
              <w:pStyle w:val="TableParagraph"/>
              <w:ind w:left="59"/>
            </w:pPr>
            <w:r>
              <w:t>Оценка чувств и настроения, вызываемых лирическим произведением. На примере произведений Саши Черного "Что ты тискаешь утенка..." и "Слон"</w:t>
            </w:r>
          </w:p>
        </w:tc>
      </w:tr>
      <w:tr w:rsidR="0049640F" w14:paraId="41FD5F1D" w14:textId="77777777">
        <w:trPr>
          <w:trHeight w:val="710"/>
        </w:trPr>
        <w:tc>
          <w:tcPr>
            <w:tcW w:w="1169" w:type="dxa"/>
          </w:tcPr>
          <w:p w14:paraId="1B4C96CA" w14:textId="77777777" w:rsidR="0049640F" w:rsidRDefault="0059390D">
            <w:pPr>
              <w:pStyle w:val="TableParagraph"/>
              <w:spacing w:before="226"/>
            </w:pPr>
            <w:r>
              <w:t xml:space="preserve">Урок </w:t>
            </w:r>
            <w:r>
              <w:rPr>
                <w:spacing w:val="-5"/>
              </w:rPr>
              <w:t>69</w:t>
            </w:r>
          </w:p>
        </w:tc>
        <w:tc>
          <w:tcPr>
            <w:tcW w:w="8179" w:type="dxa"/>
          </w:tcPr>
          <w:p w14:paraId="64418E4F" w14:textId="77777777" w:rsidR="0049640F" w:rsidRDefault="0059390D">
            <w:pPr>
              <w:pStyle w:val="TableParagraph"/>
              <w:ind w:left="59"/>
            </w:pPr>
            <w:r>
              <w:t>Отражение</w:t>
            </w:r>
            <w:r>
              <w:rPr>
                <w:spacing w:val="40"/>
              </w:rPr>
              <w:t xml:space="preserve"> </w:t>
            </w:r>
            <w:r>
              <w:t>темы</w:t>
            </w:r>
            <w:r>
              <w:rPr>
                <w:spacing w:val="40"/>
              </w:rPr>
              <w:t xml:space="preserve"> </w:t>
            </w:r>
            <w:r>
              <w:t>Родина</w:t>
            </w:r>
            <w:r>
              <w:rPr>
                <w:spacing w:val="40"/>
              </w:rPr>
              <w:t xml:space="preserve"> </w:t>
            </w:r>
            <w:r>
              <w:t>в</w:t>
            </w:r>
            <w:r>
              <w:rPr>
                <w:spacing w:val="40"/>
              </w:rPr>
              <w:t xml:space="preserve"> </w:t>
            </w:r>
            <w:r>
              <w:t>произведении</w:t>
            </w:r>
            <w:r>
              <w:rPr>
                <w:spacing w:val="40"/>
              </w:rPr>
              <w:t xml:space="preserve"> </w:t>
            </w:r>
            <w:r>
              <w:t>М.М.</w:t>
            </w:r>
            <w:r>
              <w:rPr>
                <w:spacing w:val="40"/>
              </w:rPr>
              <w:t xml:space="preserve"> </w:t>
            </w:r>
            <w:r>
              <w:t>Пришвин</w:t>
            </w:r>
            <w:r>
              <w:rPr>
                <w:spacing w:val="40"/>
              </w:rPr>
              <w:t xml:space="preserve"> </w:t>
            </w:r>
            <w:r>
              <w:t>"Моя</w:t>
            </w:r>
            <w:r>
              <w:rPr>
                <w:spacing w:val="40"/>
              </w:rPr>
              <w:t xml:space="preserve"> </w:t>
            </w:r>
            <w:r>
              <w:t>Родина":</w:t>
            </w:r>
            <w:r>
              <w:rPr>
                <w:spacing w:val="40"/>
              </w:rPr>
              <w:t xml:space="preserve"> </w:t>
            </w:r>
            <w:r>
              <w:t>роль</w:t>
            </w:r>
            <w:r>
              <w:rPr>
                <w:spacing w:val="40"/>
              </w:rPr>
              <w:t xml:space="preserve"> </w:t>
            </w:r>
            <w:r>
              <w:t>и особенности заголовка</w:t>
            </w:r>
          </w:p>
        </w:tc>
      </w:tr>
      <w:tr w:rsidR="0049640F" w14:paraId="6BD05C64" w14:textId="77777777">
        <w:trPr>
          <w:trHeight w:val="962"/>
        </w:trPr>
        <w:tc>
          <w:tcPr>
            <w:tcW w:w="1169" w:type="dxa"/>
          </w:tcPr>
          <w:p w14:paraId="3036C363" w14:textId="77777777" w:rsidR="0049640F" w:rsidRDefault="0049640F">
            <w:pPr>
              <w:pStyle w:val="TableParagraph"/>
              <w:ind w:left="0"/>
            </w:pPr>
          </w:p>
          <w:p w14:paraId="3FF27D5D" w14:textId="77777777" w:rsidR="0049640F" w:rsidRDefault="0059390D">
            <w:pPr>
              <w:pStyle w:val="TableParagraph"/>
              <w:spacing w:before="0"/>
            </w:pPr>
            <w:r>
              <w:t xml:space="preserve">Урок </w:t>
            </w:r>
            <w:r>
              <w:rPr>
                <w:spacing w:val="-5"/>
              </w:rPr>
              <w:t>70</w:t>
            </w:r>
          </w:p>
        </w:tc>
        <w:tc>
          <w:tcPr>
            <w:tcW w:w="8179" w:type="dxa"/>
          </w:tcPr>
          <w:p w14:paraId="54C02ECD" w14:textId="77777777" w:rsidR="0049640F" w:rsidRDefault="0059390D">
            <w:pPr>
              <w:pStyle w:val="TableParagraph"/>
              <w:spacing w:before="102"/>
              <w:ind w:left="59" w:right="53"/>
              <w:jc w:val="both"/>
            </w:pPr>
            <w:r>
              <w:t>Осознание нравственных ценностей в произведениях о Родине: любовь к родной стороне,</w:t>
            </w:r>
            <w:r>
              <w:rPr>
                <w:spacing w:val="-10"/>
              </w:rPr>
              <w:t xml:space="preserve"> </w:t>
            </w:r>
            <w:r>
              <w:t>гордость</w:t>
            </w:r>
            <w:r>
              <w:rPr>
                <w:spacing w:val="-8"/>
              </w:rPr>
              <w:t xml:space="preserve"> </w:t>
            </w:r>
            <w:r>
              <w:t>за</w:t>
            </w:r>
            <w:r>
              <w:rPr>
                <w:spacing w:val="-9"/>
              </w:rPr>
              <w:t xml:space="preserve"> </w:t>
            </w:r>
            <w:r>
              <w:t>красоту</w:t>
            </w:r>
            <w:r>
              <w:rPr>
                <w:spacing w:val="-9"/>
              </w:rPr>
              <w:t xml:space="preserve"> </w:t>
            </w:r>
            <w:r>
              <w:t>и</w:t>
            </w:r>
            <w:r>
              <w:rPr>
                <w:spacing w:val="-9"/>
              </w:rPr>
              <w:t xml:space="preserve"> </w:t>
            </w:r>
            <w:r>
              <w:t>величие</w:t>
            </w:r>
            <w:r>
              <w:rPr>
                <w:spacing w:val="-8"/>
              </w:rPr>
              <w:t xml:space="preserve"> </w:t>
            </w:r>
            <w:r>
              <w:t>своей</w:t>
            </w:r>
            <w:r>
              <w:rPr>
                <w:spacing w:val="-10"/>
              </w:rPr>
              <w:t xml:space="preserve"> </w:t>
            </w:r>
            <w:r>
              <w:t>Отчизны.</w:t>
            </w:r>
            <w:r>
              <w:rPr>
                <w:spacing w:val="-8"/>
              </w:rPr>
              <w:t xml:space="preserve"> </w:t>
            </w:r>
            <w:r>
              <w:t>Любить</w:t>
            </w:r>
            <w:r>
              <w:rPr>
                <w:spacing w:val="-9"/>
              </w:rPr>
              <w:t xml:space="preserve"> </w:t>
            </w:r>
            <w:r>
              <w:t>Родину</w:t>
            </w:r>
            <w:r>
              <w:rPr>
                <w:spacing w:val="-6"/>
              </w:rPr>
              <w:t xml:space="preserve"> </w:t>
            </w:r>
            <w:r>
              <w:t>-</w:t>
            </w:r>
            <w:r>
              <w:rPr>
                <w:spacing w:val="-9"/>
              </w:rPr>
              <w:t xml:space="preserve"> </w:t>
            </w:r>
            <w:r>
              <w:t>значит</w:t>
            </w:r>
            <w:r>
              <w:rPr>
                <w:spacing w:val="-9"/>
              </w:rPr>
              <w:t xml:space="preserve"> </w:t>
            </w:r>
            <w:r>
              <w:t>знать ее историю</w:t>
            </w:r>
          </w:p>
        </w:tc>
      </w:tr>
    </w:tbl>
    <w:p w14:paraId="3375541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165D2AE" w14:textId="77777777">
        <w:trPr>
          <w:trHeight w:val="710"/>
        </w:trPr>
        <w:tc>
          <w:tcPr>
            <w:tcW w:w="1169" w:type="dxa"/>
          </w:tcPr>
          <w:p w14:paraId="37273E89" w14:textId="77777777" w:rsidR="0049640F" w:rsidRDefault="0059390D">
            <w:pPr>
              <w:pStyle w:val="TableParagraph"/>
              <w:spacing w:before="229"/>
            </w:pPr>
            <w:r>
              <w:lastRenderedPageBreak/>
              <w:t xml:space="preserve">Урок </w:t>
            </w:r>
            <w:r>
              <w:rPr>
                <w:spacing w:val="-5"/>
              </w:rPr>
              <w:t>71</w:t>
            </w:r>
          </w:p>
        </w:tc>
        <w:tc>
          <w:tcPr>
            <w:tcW w:w="8179" w:type="dxa"/>
          </w:tcPr>
          <w:p w14:paraId="7796DB3E" w14:textId="77777777" w:rsidR="0049640F" w:rsidRDefault="0059390D">
            <w:pPr>
              <w:pStyle w:val="TableParagraph"/>
              <w:ind w:left="59"/>
            </w:pPr>
            <w:r>
              <w:t>Патриотическое</w:t>
            </w:r>
            <w:r>
              <w:rPr>
                <w:spacing w:val="38"/>
              </w:rPr>
              <w:t xml:space="preserve"> </w:t>
            </w:r>
            <w:r>
              <w:t>звучание</w:t>
            </w:r>
            <w:r>
              <w:rPr>
                <w:spacing w:val="38"/>
              </w:rPr>
              <w:t xml:space="preserve"> </w:t>
            </w:r>
            <w:r>
              <w:t>стихотворений</w:t>
            </w:r>
            <w:r>
              <w:rPr>
                <w:spacing w:val="37"/>
              </w:rPr>
              <w:t xml:space="preserve"> </w:t>
            </w:r>
            <w:r>
              <w:t>о</w:t>
            </w:r>
            <w:r>
              <w:rPr>
                <w:spacing w:val="38"/>
              </w:rPr>
              <w:t xml:space="preserve"> </w:t>
            </w:r>
            <w:r>
              <w:t>Родине.</w:t>
            </w:r>
            <w:r>
              <w:rPr>
                <w:spacing w:val="38"/>
              </w:rPr>
              <w:t xml:space="preserve"> </w:t>
            </w:r>
            <w:r>
              <w:t>На</w:t>
            </w:r>
            <w:r>
              <w:rPr>
                <w:spacing w:val="38"/>
              </w:rPr>
              <w:t xml:space="preserve"> </w:t>
            </w:r>
            <w:r>
              <w:t>пример</w:t>
            </w:r>
            <w:r>
              <w:rPr>
                <w:spacing w:val="38"/>
              </w:rPr>
              <w:t xml:space="preserve"> </w:t>
            </w:r>
            <w:r>
              <w:t>произведения</w:t>
            </w:r>
            <w:r>
              <w:rPr>
                <w:spacing w:val="37"/>
              </w:rPr>
              <w:t xml:space="preserve"> </w:t>
            </w:r>
            <w:r>
              <w:t>С.А. Васильева "Россия": интонация, темп, ритм, логические ударения</w:t>
            </w:r>
          </w:p>
        </w:tc>
      </w:tr>
      <w:tr w:rsidR="0049640F" w14:paraId="03D5A2F0" w14:textId="77777777">
        <w:trPr>
          <w:trHeight w:val="457"/>
        </w:trPr>
        <w:tc>
          <w:tcPr>
            <w:tcW w:w="1169" w:type="dxa"/>
          </w:tcPr>
          <w:p w14:paraId="6A505279" w14:textId="77777777" w:rsidR="0049640F" w:rsidRDefault="0059390D">
            <w:pPr>
              <w:pStyle w:val="TableParagraph"/>
            </w:pPr>
            <w:r>
              <w:t xml:space="preserve">Урок </w:t>
            </w:r>
            <w:r>
              <w:rPr>
                <w:spacing w:val="-5"/>
              </w:rPr>
              <w:t>72</w:t>
            </w:r>
          </w:p>
        </w:tc>
        <w:tc>
          <w:tcPr>
            <w:tcW w:w="8179" w:type="dxa"/>
          </w:tcPr>
          <w:p w14:paraId="2678D023" w14:textId="77777777" w:rsidR="0049640F" w:rsidRDefault="0059390D">
            <w:pPr>
              <w:pStyle w:val="TableParagraph"/>
              <w:ind w:left="59"/>
            </w:pPr>
            <w:r>
              <w:t>Репродукции</w:t>
            </w:r>
            <w:r>
              <w:rPr>
                <w:spacing w:val="-5"/>
              </w:rPr>
              <w:t xml:space="preserve"> </w:t>
            </w:r>
            <w:r>
              <w:t>картин</w:t>
            </w:r>
            <w:r>
              <w:rPr>
                <w:spacing w:val="-9"/>
              </w:rPr>
              <w:t xml:space="preserve"> </w:t>
            </w:r>
            <w:r>
              <w:t>как</w:t>
            </w:r>
            <w:r>
              <w:rPr>
                <w:spacing w:val="-7"/>
              </w:rPr>
              <w:t xml:space="preserve"> </w:t>
            </w:r>
            <w:r>
              <w:t>иллюстрации</w:t>
            </w:r>
            <w:r>
              <w:rPr>
                <w:spacing w:val="-5"/>
              </w:rPr>
              <w:t xml:space="preserve"> </w:t>
            </w:r>
            <w:r>
              <w:t>к</w:t>
            </w:r>
            <w:r>
              <w:rPr>
                <w:spacing w:val="-5"/>
              </w:rPr>
              <w:t xml:space="preserve"> </w:t>
            </w:r>
            <w:r>
              <w:t>произведениям</w:t>
            </w:r>
            <w:r>
              <w:rPr>
                <w:spacing w:val="-5"/>
              </w:rPr>
              <w:t xml:space="preserve"> </w:t>
            </w:r>
            <w:r>
              <w:t>о</w:t>
            </w:r>
            <w:r>
              <w:rPr>
                <w:spacing w:val="-4"/>
              </w:rPr>
              <w:t xml:space="preserve"> </w:t>
            </w:r>
            <w:r>
              <w:rPr>
                <w:spacing w:val="-2"/>
              </w:rPr>
              <w:t>Родине</w:t>
            </w:r>
          </w:p>
        </w:tc>
      </w:tr>
      <w:tr w:rsidR="0049640F" w14:paraId="72B6F72A" w14:textId="77777777">
        <w:trPr>
          <w:trHeight w:val="709"/>
        </w:trPr>
        <w:tc>
          <w:tcPr>
            <w:tcW w:w="1169" w:type="dxa"/>
          </w:tcPr>
          <w:p w14:paraId="35D88AF5" w14:textId="77777777" w:rsidR="0049640F" w:rsidRDefault="0059390D">
            <w:pPr>
              <w:pStyle w:val="TableParagraph"/>
              <w:spacing w:before="226"/>
            </w:pPr>
            <w:r>
              <w:t xml:space="preserve">Урок </w:t>
            </w:r>
            <w:r>
              <w:rPr>
                <w:spacing w:val="-5"/>
              </w:rPr>
              <w:t>73</w:t>
            </w:r>
          </w:p>
        </w:tc>
        <w:tc>
          <w:tcPr>
            <w:tcW w:w="8179" w:type="dxa"/>
          </w:tcPr>
          <w:p w14:paraId="4F57B491" w14:textId="77777777" w:rsidR="0049640F" w:rsidRDefault="0059390D">
            <w:pPr>
              <w:pStyle w:val="TableParagraph"/>
              <w:ind w:left="59"/>
            </w:pPr>
            <w:r>
              <w:t>Создание</w:t>
            </w:r>
            <w:r>
              <w:rPr>
                <w:spacing w:val="40"/>
              </w:rPr>
              <w:t xml:space="preserve"> </w:t>
            </w:r>
            <w:r>
              <w:t>образа</w:t>
            </w:r>
            <w:r>
              <w:rPr>
                <w:spacing w:val="40"/>
              </w:rPr>
              <w:t xml:space="preserve"> </w:t>
            </w:r>
            <w:r>
              <w:t>Родины</w:t>
            </w:r>
            <w:r>
              <w:rPr>
                <w:spacing w:val="40"/>
              </w:rPr>
              <w:t xml:space="preserve"> </w:t>
            </w:r>
            <w:r>
              <w:t>в</w:t>
            </w:r>
            <w:r>
              <w:rPr>
                <w:spacing w:val="40"/>
              </w:rPr>
              <w:t xml:space="preserve"> </w:t>
            </w:r>
            <w:r>
              <w:t>произведениях</w:t>
            </w:r>
            <w:r>
              <w:rPr>
                <w:spacing w:val="40"/>
              </w:rPr>
              <w:t xml:space="preserve"> </w:t>
            </w:r>
            <w:r>
              <w:t>писателей.</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 И.С. Никитин "Встреча зимы"</w:t>
            </w:r>
          </w:p>
        </w:tc>
      </w:tr>
      <w:tr w:rsidR="0049640F" w14:paraId="4F55929A" w14:textId="77777777">
        <w:trPr>
          <w:trHeight w:val="710"/>
        </w:trPr>
        <w:tc>
          <w:tcPr>
            <w:tcW w:w="1169" w:type="dxa"/>
          </w:tcPr>
          <w:p w14:paraId="7034F3F3" w14:textId="77777777" w:rsidR="0049640F" w:rsidRDefault="0059390D">
            <w:pPr>
              <w:pStyle w:val="TableParagraph"/>
              <w:spacing w:before="226"/>
            </w:pPr>
            <w:r>
              <w:t xml:space="preserve">Урок </w:t>
            </w:r>
            <w:r>
              <w:rPr>
                <w:spacing w:val="-5"/>
              </w:rPr>
              <w:t>74</w:t>
            </w:r>
          </w:p>
        </w:tc>
        <w:tc>
          <w:tcPr>
            <w:tcW w:w="8179" w:type="dxa"/>
          </w:tcPr>
          <w:p w14:paraId="3A7FAE7C" w14:textId="77777777" w:rsidR="0049640F" w:rsidRDefault="0059390D">
            <w:pPr>
              <w:pStyle w:val="TableParagraph"/>
              <w:ind w:left="59"/>
            </w:pPr>
            <w: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49640F" w14:paraId="32075A8F" w14:textId="77777777">
        <w:trPr>
          <w:trHeight w:val="458"/>
        </w:trPr>
        <w:tc>
          <w:tcPr>
            <w:tcW w:w="1169" w:type="dxa"/>
          </w:tcPr>
          <w:p w14:paraId="20E609B2" w14:textId="77777777" w:rsidR="0049640F" w:rsidRDefault="0059390D">
            <w:pPr>
              <w:pStyle w:val="TableParagraph"/>
            </w:pPr>
            <w:r>
              <w:t xml:space="preserve">Урок </w:t>
            </w:r>
            <w:r>
              <w:rPr>
                <w:spacing w:val="-5"/>
              </w:rPr>
              <w:t>75</w:t>
            </w:r>
          </w:p>
        </w:tc>
        <w:tc>
          <w:tcPr>
            <w:tcW w:w="8179" w:type="dxa"/>
          </w:tcPr>
          <w:p w14:paraId="340EACC9" w14:textId="77777777" w:rsidR="0049640F" w:rsidRDefault="0059390D">
            <w:pPr>
              <w:pStyle w:val="TableParagraph"/>
              <w:ind w:left="59"/>
            </w:pPr>
            <w:r>
              <w:t>Представление</w:t>
            </w:r>
            <w:r>
              <w:rPr>
                <w:spacing w:val="-6"/>
              </w:rPr>
              <w:t xml:space="preserve"> </w:t>
            </w:r>
            <w:r>
              <w:t>темы</w:t>
            </w:r>
            <w:r>
              <w:rPr>
                <w:spacing w:val="-6"/>
              </w:rPr>
              <w:t xml:space="preserve"> </w:t>
            </w:r>
            <w:r>
              <w:t>"Дети</w:t>
            </w:r>
            <w:r>
              <w:rPr>
                <w:spacing w:val="-3"/>
              </w:rPr>
              <w:t xml:space="preserve"> </w:t>
            </w:r>
            <w:r>
              <w:t>на</w:t>
            </w:r>
            <w:r>
              <w:rPr>
                <w:spacing w:val="-4"/>
              </w:rPr>
              <w:t xml:space="preserve"> </w:t>
            </w:r>
            <w:r>
              <w:t>войне"</w:t>
            </w:r>
            <w:r>
              <w:rPr>
                <w:spacing w:val="-4"/>
              </w:rPr>
              <w:t xml:space="preserve"> </w:t>
            </w:r>
            <w:r>
              <w:t>в</w:t>
            </w:r>
            <w:r>
              <w:rPr>
                <w:spacing w:val="-4"/>
              </w:rPr>
              <w:t xml:space="preserve"> </w:t>
            </w:r>
            <w:r>
              <w:t>рассказе</w:t>
            </w:r>
            <w:r>
              <w:rPr>
                <w:spacing w:val="-4"/>
              </w:rPr>
              <w:t xml:space="preserve"> </w:t>
            </w:r>
            <w:r>
              <w:t>Л.</w:t>
            </w:r>
            <w:r>
              <w:rPr>
                <w:spacing w:val="-6"/>
              </w:rPr>
              <w:t xml:space="preserve"> </w:t>
            </w:r>
            <w:r>
              <w:t>Пантелеева</w:t>
            </w:r>
            <w:r>
              <w:rPr>
                <w:spacing w:val="-6"/>
              </w:rPr>
              <w:t xml:space="preserve"> </w:t>
            </w:r>
            <w:r>
              <w:t>"На</w:t>
            </w:r>
            <w:r>
              <w:rPr>
                <w:spacing w:val="-3"/>
              </w:rPr>
              <w:t xml:space="preserve"> </w:t>
            </w:r>
            <w:r>
              <w:rPr>
                <w:spacing w:val="-2"/>
              </w:rPr>
              <w:t>ялике"</w:t>
            </w:r>
          </w:p>
        </w:tc>
      </w:tr>
      <w:tr w:rsidR="0049640F" w14:paraId="3F506CBA" w14:textId="77777777">
        <w:trPr>
          <w:trHeight w:val="455"/>
        </w:trPr>
        <w:tc>
          <w:tcPr>
            <w:tcW w:w="1169" w:type="dxa"/>
          </w:tcPr>
          <w:p w14:paraId="5F29FAFC" w14:textId="77777777" w:rsidR="0049640F" w:rsidRDefault="0059390D">
            <w:pPr>
              <w:pStyle w:val="TableParagraph"/>
              <w:spacing w:before="99"/>
            </w:pPr>
            <w:r>
              <w:t xml:space="preserve">Урок </w:t>
            </w:r>
            <w:r>
              <w:rPr>
                <w:spacing w:val="-5"/>
              </w:rPr>
              <w:t>76</w:t>
            </w:r>
          </w:p>
        </w:tc>
        <w:tc>
          <w:tcPr>
            <w:tcW w:w="8179" w:type="dxa"/>
          </w:tcPr>
          <w:p w14:paraId="688E89FC" w14:textId="77777777" w:rsidR="0049640F" w:rsidRDefault="0059390D">
            <w:pPr>
              <w:pStyle w:val="TableParagraph"/>
              <w:spacing w:before="99"/>
              <w:ind w:left="59"/>
            </w:pPr>
            <w:r>
              <w:t>Составление</w:t>
            </w:r>
            <w:r>
              <w:rPr>
                <w:spacing w:val="-6"/>
              </w:rPr>
              <w:t xml:space="preserve"> </w:t>
            </w:r>
            <w:r>
              <w:t>портрета</w:t>
            </w:r>
            <w:r>
              <w:rPr>
                <w:spacing w:val="-5"/>
              </w:rPr>
              <w:t xml:space="preserve"> </w:t>
            </w:r>
            <w:r>
              <w:t>главного</w:t>
            </w:r>
            <w:r>
              <w:rPr>
                <w:spacing w:val="-3"/>
              </w:rPr>
              <w:t xml:space="preserve"> </w:t>
            </w:r>
            <w:r>
              <w:t>героя</w:t>
            </w:r>
            <w:r>
              <w:rPr>
                <w:spacing w:val="-7"/>
              </w:rPr>
              <w:t xml:space="preserve"> </w:t>
            </w:r>
            <w:r>
              <w:t>рассказа</w:t>
            </w:r>
            <w:r>
              <w:rPr>
                <w:spacing w:val="-3"/>
              </w:rPr>
              <w:t xml:space="preserve"> </w:t>
            </w:r>
            <w:r>
              <w:t>Л.А.</w:t>
            </w:r>
            <w:r>
              <w:rPr>
                <w:spacing w:val="-6"/>
              </w:rPr>
              <w:t xml:space="preserve"> </w:t>
            </w:r>
            <w:r>
              <w:t>Кассиля</w:t>
            </w:r>
            <w:r>
              <w:rPr>
                <w:spacing w:val="-6"/>
              </w:rPr>
              <w:t xml:space="preserve"> </w:t>
            </w:r>
            <w:r>
              <w:t>"Алексей</w:t>
            </w:r>
            <w:r>
              <w:rPr>
                <w:spacing w:val="-3"/>
              </w:rPr>
              <w:t xml:space="preserve"> </w:t>
            </w:r>
            <w:r>
              <w:rPr>
                <w:spacing w:val="-2"/>
              </w:rPr>
              <w:t>Андреевич"</w:t>
            </w:r>
          </w:p>
        </w:tc>
      </w:tr>
      <w:tr w:rsidR="0049640F" w14:paraId="6258BB84" w14:textId="77777777">
        <w:trPr>
          <w:trHeight w:val="710"/>
        </w:trPr>
        <w:tc>
          <w:tcPr>
            <w:tcW w:w="1169" w:type="dxa"/>
          </w:tcPr>
          <w:p w14:paraId="0B67EFCB" w14:textId="77777777" w:rsidR="0049640F" w:rsidRDefault="0059390D">
            <w:pPr>
              <w:pStyle w:val="TableParagraph"/>
              <w:spacing w:before="229"/>
            </w:pPr>
            <w:r>
              <w:t xml:space="preserve">Урок </w:t>
            </w:r>
            <w:r>
              <w:rPr>
                <w:spacing w:val="-5"/>
              </w:rPr>
              <w:t>77</w:t>
            </w:r>
          </w:p>
        </w:tc>
        <w:tc>
          <w:tcPr>
            <w:tcW w:w="8179" w:type="dxa"/>
          </w:tcPr>
          <w:p w14:paraId="2D66F884" w14:textId="77777777" w:rsidR="0049640F" w:rsidRDefault="0059390D">
            <w:pPr>
              <w:pStyle w:val="TableParagraph"/>
              <w:spacing w:before="102"/>
              <w:ind w:left="59"/>
            </w:pPr>
            <w:r>
              <w:t xml:space="preserve">Осмысление поступков и поведения главного героя рассказа Л.А. Кассиля "Алексей </w:t>
            </w:r>
            <w:r>
              <w:rPr>
                <w:spacing w:val="-2"/>
              </w:rPr>
              <w:t>Андреевич"</w:t>
            </w:r>
          </w:p>
        </w:tc>
      </w:tr>
      <w:tr w:rsidR="0049640F" w14:paraId="053BA93C" w14:textId="77777777">
        <w:trPr>
          <w:trHeight w:val="710"/>
        </w:trPr>
        <w:tc>
          <w:tcPr>
            <w:tcW w:w="1169" w:type="dxa"/>
          </w:tcPr>
          <w:p w14:paraId="011E8F73" w14:textId="77777777" w:rsidR="0049640F" w:rsidRDefault="0059390D">
            <w:pPr>
              <w:pStyle w:val="TableParagraph"/>
              <w:spacing w:before="229"/>
            </w:pPr>
            <w:r>
              <w:t xml:space="preserve">Урок </w:t>
            </w:r>
            <w:r>
              <w:rPr>
                <w:spacing w:val="-5"/>
              </w:rPr>
              <w:t>78</w:t>
            </w:r>
          </w:p>
        </w:tc>
        <w:tc>
          <w:tcPr>
            <w:tcW w:w="8179" w:type="dxa"/>
          </w:tcPr>
          <w:p w14:paraId="0C71CFC0" w14:textId="77777777" w:rsidR="0049640F" w:rsidRDefault="0059390D">
            <w:pPr>
              <w:pStyle w:val="TableParagraph"/>
              <w:ind w:left="59"/>
            </w:pPr>
            <w:r>
              <w:t xml:space="preserve">Восприятие картин природы в стихотворениях С.А. Есенина "Береза", "Черемуха" и </w:t>
            </w:r>
            <w:r>
              <w:rPr>
                <w:spacing w:val="-2"/>
              </w:rPr>
              <w:t>другие</w:t>
            </w:r>
          </w:p>
        </w:tc>
      </w:tr>
      <w:tr w:rsidR="0049640F" w14:paraId="55FEDEE0" w14:textId="77777777">
        <w:trPr>
          <w:trHeight w:val="709"/>
        </w:trPr>
        <w:tc>
          <w:tcPr>
            <w:tcW w:w="1169" w:type="dxa"/>
          </w:tcPr>
          <w:p w14:paraId="5CD80F6A" w14:textId="77777777" w:rsidR="0049640F" w:rsidRDefault="0059390D">
            <w:pPr>
              <w:pStyle w:val="TableParagraph"/>
              <w:spacing w:before="229"/>
            </w:pPr>
            <w:r>
              <w:t xml:space="preserve">Урок </w:t>
            </w:r>
            <w:r>
              <w:rPr>
                <w:spacing w:val="-5"/>
              </w:rPr>
              <w:t>79</w:t>
            </w:r>
          </w:p>
        </w:tc>
        <w:tc>
          <w:tcPr>
            <w:tcW w:w="8179" w:type="dxa"/>
          </w:tcPr>
          <w:p w14:paraId="67D448EF" w14:textId="77777777" w:rsidR="0049640F" w:rsidRDefault="0059390D">
            <w:pPr>
              <w:pStyle w:val="TableParagraph"/>
              <w:ind w:left="59"/>
            </w:pPr>
            <w:r>
              <w:t>Работа</w:t>
            </w:r>
            <w:r>
              <w:rPr>
                <w:spacing w:val="77"/>
              </w:rPr>
              <w:t xml:space="preserve"> </w:t>
            </w:r>
            <w:r>
              <w:t>со</w:t>
            </w:r>
            <w:r>
              <w:rPr>
                <w:spacing w:val="80"/>
              </w:rPr>
              <w:t xml:space="preserve"> </w:t>
            </w:r>
            <w:r>
              <w:t>стихотворением</w:t>
            </w:r>
            <w:r>
              <w:rPr>
                <w:spacing w:val="79"/>
              </w:rPr>
              <w:t xml:space="preserve"> </w:t>
            </w:r>
            <w:r>
              <w:t>С.А.</w:t>
            </w:r>
            <w:r>
              <w:rPr>
                <w:spacing w:val="79"/>
              </w:rPr>
              <w:t xml:space="preserve"> </w:t>
            </w:r>
            <w:r>
              <w:t>Есенина</w:t>
            </w:r>
            <w:r>
              <w:rPr>
                <w:spacing w:val="77"/>
              </w:rPr>
              <w:t xml:space="preserve"> </w:t>
            </w:r>
            <w:r>
              <w:t>"Береза":</w:t>
            </w:r>
            <w:r>
              <w:rPr>
                <w:spacing w:val="78"/>
              </w:rPr>
              <w:t xml:space="preserve"> </w:t>
            </w:r>
            <w:r>
              <w:t>средства</w:t>
            </w:r>
            <w:r>
              <w:rPr>
                <w:spacing w:val="80"/>
              </w:rPr>
              <w:t xml:space="preserve"> </w:t>
            </w:r>
            <w:r>
              <w:t>выразительности</w:t>
            </w:r>
            <w:r>
              <w:rPr>
                <w:spacing w:val="78"/>
              </w:rPr>
              <w:t xml:space="preserve"> </w:t>
            </w:r>
            <w:r>
              <w:t xml:space="preserve">в </w:t>
            </w:r>
            <w:r>
              <w:rPr>
                <w:spacing w:val="-2"/>
              </w:rPr>
              <w:t>произведении</w:t>
            </w:r>
          </w:p>
        </w:tc>
      </w:tr>
      <w:tr w:rsidR="0049640F" w14:paraId="4C7139F9" w14:textId="77777777">
        <w:trPr>
          <w:trHeight w:val="458"/>
        </w:trPr>
        <w:tc>
          <w:tcPr>
            <w:tcW w:w="1169" w:type="dxa"/>
          </w:tcPr>
          <w:p w14:paraId="2DB9205A" w14:textId="77777777" w:rsidR="0049640F" w:rsidRDefault="0059390D">
            <w:pPr>
              <w:pStyle w:val="TableParagraph"/>
            </w:pPr>
            <w:r>
              <w:t xml:space="preserve">Урок </w:t>
            </w:r>
            <w:r>
              <w:rPr>
                <w:spacing w:val="-5"/>
              </w:rPr>
              <w:t>80</w:t>
            </w:r>
          </w:p>
        </w:tc>
        <w:tc>
          <w:tcPr>
            <w:tcW w:w="8179" w:type="dxa"/>
          </w:tcPr>
          <w:p w14:paraId="321AE288" w14:textId="77777777" w:rsidR="0049640F" w:rsidRDefault="0059390D">
            <w:pPr>
              <w:pStyle w:val="TableParagraph"/>
              <w:ind w:left="59"/>
            </w:pPr>
            <w:r>
              <w:t>Работа</w:t>
            </w:r>
            <w:r>
              <w:rPr>
                <w:spacing w:val="-6"/>
              </w:rPr>
              <w:t xml:space="preserve"> </w:t>
            </w:r>
            <w:r>
              <w:t>с</w:t>
            </w:r>
            <w:r>
              <w:rPr>
                <w:spacing w:val="-6"/>
              </w:rPr>
              <w:t xml:space="preserve"> </w:t>
            </w:r>
            <w:r>
              <w:t>детскими</w:t>
            </w:r>
            <w:r>
              <w:rPr>
                <w:spacing w:val="-4"/>
              </w:rPr>
              <w:t xml:space="preserve"> </w:t>
            </w:r>
            <w:r>
              <w:t>книгами</w:t>
            </w:r>
            <w:r>
              <w:rPr>
                <w:spacing w:val="-4"/>
              </w:rPr>
              <w:t xml:space="preserve"> </w:t>
            </w:r>
            <w:r>
              <w:t>о</w:t>
            </w:r>
            <w:r>
              <w:rPr>
                <w:spacing w:val="-4"/>
              </w:rPr>
              <w:t xml:space="preserve"> </w:t>
            </w:r>
            <w:r>
              <w:t>братьях</w:t>
            </w:r>
            <w:r>
              <w:rPr>
                <w:spacing w:val="-3"/>
              </w:rPr>
              <w:t xml:space="preserve"> </w:t>
            </w:r>
            <w:r>
              <w:t>наших</w:t>
            </w:r>
            <w:r>
              <w:rPr>
                <w:spacing w:val="-4"/>
              </w:rPr>
              <w:t xml:space="preserve"> </w:t>
            </w:r>
            <w:r>
              <w:t>меньших:</w:t>
            </w:r>
            <w:r>
              <w:rPr>
                <w:spacing w:val="-4"/>
              </w:rPr>
              <w:t xml:space="preserve"> </w:t>
            </w:r>
            <w:r>
              <w:t>написание</w:t>
            </w:r>
            <w:r>
              <w:rPr>
                <w:spacing w:val="-3"/>
              </w:rPr>
              <w:t xml:space="preserve"> </w:t>
            </w:r>
            <w:r>
              <w:rPr>
                <w:spacing w:val="-2"/>
              </w:rPr>
              <w:t>отзыва</w:t>
            </w:r>
          </w:p>
        </w:tc>
      </w:tr>
      <w:tr w:rsidR="0049640F" w14:paraId="65681406" w14:textId="77777777">
        <w:trPr>
          <w:trHeight w:val="710"/>
        </w:trPr>
        <w:tc>
          <w:tcPr>
            <w:tcW w:w="1169" w:type="dxa"/>
          </w:tcPr>
          <w:p w14:paraId="2EC9D2A2" w14:textId="77777777" w:rsidR="0049640F" w:rsidRDefault="0059390D">
            <w:pPr>
              <w:pStyle w:val="TableParagraph"/>
              <w:spacing w:before="226"/>
            </w:pPr>
            <w:r>
              <w:t xml:space="preserve">Урок </w:t>
            </w:r>
            <w:r>
              <w:rPr>
                <w:spacing w:val="-5"/>
              </w:rPr>
              <w:t>81</w:t>
            </w:r>
          </w:p>
        </w:tc>
        <w:tc>
          <w:tcPr>
            <w:tcW w:w="8179" w:type="dxa"/>
          </w:tcPr>
          <w:p w14:paraId="0FA26E24" w14:textId="77777777" w:rsidR="0049640F" w:rsidRDefault="0059390D">
            <w:pPr>
              <w:pStyle w:val="TableParagraph"/>
              <w:spacing w:before="99"/>
              <w:ind w:left="59"/>
            </w:pPr>
            <w:r>
              <w:t>Животные</w:t>
            </w:r>
            <w:r>
              <w:rPr>
                <w:spacing w:val="80"/>
              </w:rPr>
              <w:t xml:space="preserve"> </w:t>
            </w:r>
            <w:r>
              <w:t>в</w:t>
            </w:r>
            <w:r>
              <w:rPr>
                <w:spacing w:val="80"/>
              </w:rPr>
              <w:t xml:space="preserve"> </w:t>
            </w:r>
            <w:r>
              <w:t>литературных</w:t>
            </w:r>
            <w:r>
              <w:rPr>
                <w:spacing w:val="80"/>
              </w:rPr>
              <w:t xml:space="preserve"> </w:t>
            </w:r>
            <w:r>
              <w:t>сказках.</w:t>
            </w:r>
            <w:r>
              <w:rPr>
                <w:spacing w:val="80"/>
              </w:rPr>
              <w:t xml:space="preserve"> </w:t>
            </w:r>
            <w:r>
              <w:t>На</w:t>
            </w:r>
            <w:r>
              <w:rPr>
                <w:spacing w:val="80"/>
              </w:rPr>
              <w:t xml:space="preserve"> </w:t>
            </w:r>
            <w:r>
              <w:t>примере</w:t>
            </w:r>
            <w:r>
              <w:rPr>
                <w:spacing w:val="80"/>
              </w:rPr>
              <w:t xml:space="preserve"> </w:t>
            </w:r>
            <w:r>
              <w:t>произведения</w:t>
            </w:r>
            <w:r>
              <w:rPr>
                <w:spacing w:val="80"/>
              </w:rPr>
              <w:t xml:space="preserve"> </w:t>
            </w:r>
            <w:r>
              <w:t>И.С.</w:t>
            </w:r>
            <w:r>
              <w:rPr>
                <w:spacing w:val="80"/>
              </w:rPr>
              <w:t xml:space="preserve"> </w:t>
            </w:r>
            <w:r>
              <w:t>Соколова- Микитова "Листопадничек"</w:t>
            </w:r>
          </w:p>
        </w:tc>
      </w:tr>
      <w:tr w:rsidR="0049640F" w14:paraId="3461532D" w14:textId="77777777">
        <w:trPr>
          <w:trHeight w:val="710"/>
        </w:trPr>
        <w:tc>
          <w:tcPr>
            <w:tcW w:w="1169" w:type="dxa"/>
          </w:tcPr>
          <w:p w14:paraId="64D505D1" w14:textId="77777777" w:rsidR="0049640F" w:rsidRDefault="0059390D">
            <w:pPr>
              <w:pStyle w:val="TableParagraph"/>
              <w:spacing w:before="226"/>
            </w:pPr>
            <w:r>
              <w:t xml:space="preserve">Урок </w:t>
            </w:r>
            <w:r>
              <w:rPr>
                <w:spacing w:val="-5"/>
              </w:rPr>
              <w:t>82</w:t>
            </w:r>
          </w:p>
        </w:tc>
        <w:tc>
          <w:tcPr>
            <w:tcW w:w="8179" w:type="dxa"/>
          </w:tcPr>
          <w:p w14:paraId="5B4D0262" w14:textId="77777777" w:rsidR="0049640F" w:rsidRDefault="0059390D">
            <w:pPr>
              <w:pStyle w:val="TableParagraph"/>
              <w:spacing w:before="99"/>
              <w:ind w:left="59"/>
            </w:pPr>
            <w:r>
              <w:t>Поучительный смысл сказок о животных. На примере произведения И.С. Соколова- Микитова "Листопадничек"</w:t>
            </w:r>
          </w:p>
        </w:tc>
      </w:tr>
      <w:tr w:rsidR="0049640F" w14:paraId="6F809F63" w14:textId="77777777">
        <w:trPr>
          <w:trHeight w:val="455"/>
        </w:trPr>
        <w:tc>
          <w:tcPr>
            <w:tcW w:w="1169" w:type="dxa"/>
          </w:tcPr>
          <w:p w14:paraId="14C0BC91" w14:textId="77777777" w:rsidR="0049640F" w:rsidRDefault="0059390D">
            <w:pPr>
              <w:pStyle w:val="TableParagraph"/>
              <w:spacing w:before="99"/>
            </w:pPr>
            <w:r>
              <w:t xml:space="preserve">Урок </w:t>
            </w:r>
            <w:r>
              <w:rPr>
                <w:spacing w:val="-5"/>
              </w:rPr>
              <w:t>83</w:t>
            </w:r>
          </w:p>
        </w:tc>
        <w:tc>
          <w:tcPr>
            <w:tcW w:w="8179" w:type="dxa"/>
          </w:tcPr>
          <w:p w14:paraId="410ECAA3" w14:textId="77777777" w:rsidR="0049640F" w:rsidRDefault="0059390D">
            <w:pPr>
              <w:pStyle w:val="TableParagraph"/>
              <w:spacing w:before="99"/>
              <w:ind w:left="59"/>
            </w:pPr>
            <w:r>
              <w:t>Резервный</w:t>
            </w:r>
            <w:r>
              <w:rPr>
                <w:spacing w:val="-6"/>
              </w:rPr>
              <w:t xml:space="preserve"> </w:t>
            </w:r>
            <w:r>
              <w:t>урок.</w:t>
            </w:r>
            <w:r>
              <w:rPr>
                <w:spacing w:val="-4"/>
              </w:rPr>
              <w:t xml:space="preserve"> </w:t>
            </w:r>
            <w:r>
              <w:t>Работа</w:t>
            </w:r>
            <w:r>
              <w:rPr>
                <w:spacing w:val="-4"/>
              </w:rPr>
              <w:t xml:space="preserve"> </w:t>
            </w:r>
            <w:r>
              <w:t>с</w:t>
            </w:r>
            <w:r>
              <w:rPr>
                <w:spacing w:val="-6"/>
              </w:rPr>
              <w:t xml:space="preserve"> </w:t>
            </w:r>
            <w:r>
              <w:t>детской</w:t>
            </w:r>
            <w:r>
              <w:rPr>
                <w:spacing w:val="-3"/>
              </w:rPr>
              <w:t xml:space="preserve"> </w:t>
            </w:r>
            <w:r>
              <w:t>книгой</w:t>
            </w:r>
            <w:r>
              <w:rPr>
                <w:spacing w:val="-4"/>
              </w:rPr>
              <w:t xml:space="preserve"> </w:t>
            </w:r>
            <w:r>
              <w:t>и</w:t>
            </w:r>
            <w:r>
              <w:rPr>
                <w:spacing w:val="-8"/>
              </w:rPr>
              <w:t xml:space="preserve"> </w:t>
            </w:r>
            <w:r>
              <w:t>справочной</w:t>
            </w:r>
            <w:r>
              <w:rPr>
                <w:spacing w:val="-4"/>
              </w:rPr>
              <w:t xml:space="preserve"> </w:t>
            </w:r>
            <w:r>
              <w:rPr>
                <w:spacing w:val="-2"/>
              </w:rPr>
              <w:t>литературой</w:t>
            </w:r>
          </w:p>
        </w:tc>
      </w:tr>
      <w:tr w:rsidR="0049640F" w14:paraId="5CDBEE96" w14:textId="77777777">
        <w:trPr>
          <w:trHeight w:val="710"/>
        </w:trPr>
        <w:tc>
          <w:tcPr>
            <w:tcW w:w="1169" w:type="dxa"/>
          </w:tcPr>
          <w:p w14:paraId="346F8071" w14:textId="77777777" w:rsidR="0049640F" w:rsidRDefault="0059390D">
            <w:pPr>
              <w:pStyle w:val="TableParagraph"/>
              <w:spacing w:before="229"/>
            </w:pPr>
            <w:r>
              <w:t xml:space="preserve">Урок </w:t>
            </w:r>
            <w:r>
              <w:rPr>
                <w:spacing w:val="-5"/>
              </w:rPr>
              <w:t>84</w:t>
            </w:r>
          </w:p>
        </w:tc>
        <w:tc>
          <w:tcPr>
            <w:tcW w:w="8179" w:type="dxa"/>
          </w:tcPr>
          <w:p w14:paraId="349F430C" w14:textId="77777777" w:rsidR="0049640F" w:rsidRDefault="0059390D">
            <w:pPr>
              <w:pStyle w:val="TableParagraph"/>
              <w:ind w:left="59"/>
            </w:pPr>
            <w:r>
              <w:t>Отражение</w:t>
            </w:r>
            <w:r>
              <w:rPr>
                <w:spacing w:val="-16"/>
              </w:rPr>
              <w:t xml:space="preserve"> </w:t>
            </w:r>
            <w:r>
              <w:t>нравственно-этических</w:t>
            </w:r>
            <w:r>
              <w:rPr>
                <w:spacing w:val="-14"/>
              </w:rPr>
              <w:t xml:space="preserve"> </w:t>
            </w:r>
            <w:r>
              <w:t>понятий</w:t>
            </w:r>
            <w:r>
              <w:rPr>
                <w:spacing w:val="-14"/>
              </w:rPr>
              <w:t xml:space="preserve"> </w:t>
            </w:r>
            <w:r>
              <w:t>(любовь</w:t>
            </w:r>
            <w:r>
              <w:rPr>
                <w:spacing w:val="-13"/>
              </w:rPr>
              <w:t xml:space="preserve"> </w:t>
            </w:r>
            <w:r>
              <w:t>и</w:t>
            </w:r>
            <w:r>
              <w:rPr>
                <w:spacing w:val="-14"/>
              </w:rPr>
              <w:t xml:space="preserve"> </w:t>
            </w:r>
            <w:r>
              <w:t>забота</w:t>
            </w:r>
            <w:r>
              <w:rPr>
                <w:spacing w:val="-14"/>
              </w:rPr>
              <w:t xml:space="preserve"> </w:t>
            </w:r>
            <w:r>
              <w:t>о</w:t>
            </w:r>
            <w:r>
              <w:rPr>
                <w:spacing w:val="-15"/>
              </w:rPr>
              <w:t xml:space="preserve"> </w:t>
            </w:r>
            <w:r>
              <w:t>животных)</w:t>
            </w:r>
            <w:r>
              <w:rPr>
                <w:spacing w:val="-14"/>
              </w:rPr>
              <w:t xml:space="preserve"> </w:t>
            </w:r>
            <w:r>
              <w:t>в</w:t>
            </w:r>
            <w:r>
              <w:rPr>
                <w:spacing w:val="-13"/>
              </w:rPr>
              <w:t xml:space="preserve"> </w:t>
            </w:r>
            <w:r>
              <w:t xml:space="preserve">рассказах </w:t>
            </w:r>
            <w:r>
              <w:rPr>
                <w:spacing w:val="-2"/>
              </w:rPr>
              <w:t>писателей</w:t>
            </w:r>
          </w:p>
        </w:tc>
      </w:tr>
      <w:tr w:rsidR="0049640F" w14:paraId="1630EE36" w14:textId="77777777">
        <w:trPr>
          <w:trHeight w:val="458"/>
        </w:trPr>
        <w:tc>
          <w:tcPr>
            <w:tcW w:w="1169" w:type="dxa"/>
          </w:tcPr>
          <w:p w14:paraId="7C5CD86A" w14:textId="77777777" w:rsidR="0049640F" w:rsidRDefault="0059390D">
            <w:pPr>
              <w:pStyle w:val="TableParagraph"/>
            </w:pPr>
            <w:r>
              <w:t xml:space="preserve">Урок </w:t>
            </w:r>
            <w:r>
              <w:rPr>
                <w:spacing w:val="-5"/>
              </w:rPr>
              <w:t>85</w:t>
            </w:r>
          </w:p>
        </w:tc>
        <w:tc>
          <w:tcPr>
            <w:tcW w:w="8179" w:type="dxa"/>
          </w:tcPr>
          <w:p w14:paraId="10E7583E" w14:textId="77777777" w:rsidR="0049640F" w:rsidRDefault="0059390D">
            <w:pPr>
              <w:pStyle w:val="TableParagraph"/>
              <w:ind w:left="59"/>
            </w:pPr>
            <w:r>
              <w:t>Осознание</w:t>
            </w:r>
            <w:r>
              <w:rPr>
                <w:spacing w:val="-7"/>
              </w:rPr>
              <w:t xml:space="preserve"> </w:t>
            </w:r>
            <w:r>
              <w:t>понятий</w:t>
            </w:r>
            <w:r>
              <w:rPr>
                <w:spacing w:val="-7"/>
              </w:rPr>
              <w:t xml:space="preserve"> </w:t>
            </w:r>
            <w:r>
              <w:t>верность</w:t>
            </w:r>
            <w:r>
              <w:rPr>
                <w:spacing w:val="-7"/>
              </w:rPr>
              <w:t xml:space="preserve"> </w:t>
            </w:r>
            <w:r>
              <w:t>и</w:t>
            </w:r>
            <w:r>
              <w:rPr>
                <w:spacing w:val="-6"/>
              </w:rPr>
              <w:t xml:space="preserve"> </w:t>
            </w:r>
            <w:r>
              <w:t>преданность</w:t>
            </w:r>
            <w:r>
              <w:rPr>
                <w:spacing w:val="-9"/>
              </w:rPr>
              <w:t xml:space="preserve"> </w:t>
            </w:r>
            <w:r>
              <w:rPr>
                <w:spacing w:val="-2"/>
              </w:rPr>
              <w:t>животных</w:t>
            </w:r>
          </w:p>
        </w:tc>
      </w:tr>
      <w:tr w:rsidR="0049640F" w14:paraId="70517496" w14:textId="77777777">
        <w:trPr>
          <w:trHeight w:val="710"/>
        </w:trPr>
        <w:tc>
          <w:tcPr>
            <w:tcW w:w="1169" w:type="dxa"/>
          </w:tcPr>
          <w:p w14:paraId="6E2F3D1F" w14:textId="77777777" w:rsidR="0049640F" w:rsidRDefault="0059390D">
            <w:pPr>
              <w:pStyle w:val="TableParagraph"/>
              <w:spacing w:before="226"/>
            </w:pPr>
            <w:r>
              <w:t xml:space="preserve">Урок </w:t>
            </w:r>
            <w:r>
              <w:rPr>
                <w:spacing w:val="-5"/>
              </w:rPr>
              <w:t>86</w:t>
            </w:r>
          </w:p>
        </w:tc>
        <w:tc>
          <w:tcPr>
            <w:tcW w:w="8179" w:type="dxa"/>
          </w:tcPr>
          <w:p w14:paraId="2548AE3F" w14:textId="77777777" w:rsidR="0049640F" w:rsidRDefault="0059390D">
            <w:pPr>
              <w:pStyle w:val="TableParagraph"/>
              <w:spacing w:before="99"/>
              <w:ind w:left="59"/>
            </w:pPr>
            <w:r>
              <w:t xml:space="preserve">Взаимоотношения человека и животных - тема произведения Д.Н. Мамин-Сибиряка </w:t>
            </w:r>
            <w:r>
              <w:rPr>
                <w:spacing w:val="-2"/>
              </w:rPr>
              <w:t>"Приемыш"</w:t>
            </w:r>
          </w:p>
        </w:tc>
      </w:tr>
      <w:tr w:rsidR="0049640F" w14:paraId="6F594E75" w14:textId="77777777">
        <w:trPr>
          <w:trHeight w:val="455"/>
        </w:trPr>
        <w:tc>
          <w:tcPr>
            <w:tcW w:w="1169" w:type="dxa"/>
          </w:tcPr>
          <w:p w14:paraId="7FF28630" w14:textId="77777777" w:rsidR="0049640F" w:rsidRDefault="0059390D">
            <w:pPr>
              <w:pStyle w:val="TableParagraph"/>
              <w:spacing w:before="99"/>
            </w:pPr>
            <w:r>
              <w:t xml:space="preserve">Урок </w:t>
            </w:r>
            <w:r>
              <w:rPr>
                <w:spacing w:val="-5"/>
              </w:rPr>
              <w:t>87</w:t>
            </w:r>
          </w:p>
        </w:tc>
        <w:tc>
          <w:tcPr>
            <w:tcW w:w="8179" w:type="dxa"/>
          </w:tcPr>
          <w:p w14:paraId="1612EEA1" w14:textId="77777777" w:rsidR="0049640F" w:rsidRDefault="0059390D">
            <w:pPr>
              <w:pStyle w:val="TableParagraph"/>
              <w:spacing w:before="99"/>
              <w:ind w:left="59"/>
            </w:pPr>
            <w:r>
              <w:t>Соотнесение</w:t>
            </w:r>
            <w:r>
              <w:rPr>
                <w:spacing w:val="-7"/>
              </w:rPr>
              <w:t xml:space="preserve"> </w:t>
            </w:r>
            <w:r>
              <w:t>заглавия</w:t>
            </w:r>
            <w:r>
              <w:rPr>
                <w:spacing w:val="-6"/>
              </w:rPr>
              <w:t xml:space="preserve"> </w:t>
            </w:r>
            <w:r>
              <w:t>и</w:t>
            </w:r>
            <w:r>
              <w:rPr>
                <w:spacing w:val="-5"/>
              </w:rPr>
              <w:t xml:space="preserve"> </w:t>
            </w:r>
            <w:r>
              <w:t>главной</w:t>
            </w:r>
            <w:r>
              <w:rPr>
                <w:spacing w:val="-5"/>
              </w:rPr>
              <w:t xml:space="preserve"> </w:t>
            </w:r>
            <w:r>
              <w:t>мысли</w:t>
            </w:r>
            <w:r>
              <w:rPr>
                <w:spacing w:val="-8"/>
              </w:rPr>
              <w:t xml:space="preserve"> </w:t>
            </w:r>
            <w:r>
              <w:t>рассказа</w:t>
            </w:r>
            <w:r>
              <w:rPr>
                <w:spacing w:val="-8"/>
              </w:rPr>
              <w:t xml:space="preserve"> </w:t>
            </w:r>
            <w:r>
              <w:t>Д.Н.</w:t>
            </w:r>
            <w:r>
              <w:rPr>
                <w:spacing w:val="-5"/>
              </w:rPr>
              <w:t xml:space="preserve"> </w:t>
            </w:r>
            <w:r>
              <w:t>Мамин-Сибиряка</w:t>
            </w:r>
            <w:r>
              <w:rPr>
                <w:spacing w:val="-6"/>
              </w:rPr>
              <w:t xml:space="preserve"> </w:t>
            </w:r>
            <w:r>
              <w:rPr>
                <w:spacing w:val="-2"/>
              </w:rPr>
              <w:t>"Приемыш"</w:t>
            </w:r>
          </w:p>
        </w:tc>
      </w:tr>
      <w:tr w:rsidR="0049640F" w14:paraId="15323156" w14:textId="77777777">
        <w:trPr>
          <w:trHeight w:val="710"/>
        </w:trPr>
        <w:tc>
          <w:tcPr>
            <w:tcW w:w="1169" w:type="dxa"/>
          </w:tcPr>
          <w:p w14:paraId="5023D2A4" w14:textId="77777777" w:rsidR="0049640F" w:rsidRDefault="0059390D">
            <w:pPr>
              <w:pStyle w:val="TableParagraph"/>
              <w:spacing w:before="229"/>
            </w:pPr>
            <w:r>
              <w:t xml:space="preserve">Урок </w:t>
            </w:r>
            <w:r>
              <w:rPr>
                <w:spacing w:val="-5"/>
              </w:rPr>
              <w:t>88</w:t>
            </w:r>
          </w:p>
        </w:tc>
        <w:tc>
          <w:tcPr>
            <w:tcW w:w="8179" w:type="dxa"/>
          </w:tcPr>
          <w:p w14:paraId="0954CC67" w14:textId="77777777" w:rsidR="0049640F" w:rsidRDefault="0059390D">
            <w:pPr>
              <w:pStyle w:val="TableParagraph"/>
              <w:ind w:left="59"/>
            </w:pPr>
            <w:r>
              <w:t>Обсуждение проблемы "Что значит любить животных?". На примере рассказа В.Ю. Драгунского "Он живой и светится"</w:t>
            </w:r>
          </w:p>
        </w:tc>
      </w:tr>
      <w:tr w:rsidR="0049640F" w14:paraId="3F15A95F" w14:textId="77777777">
        <w:trPr>
          <w:trHeight w:val="710"/>
        </w:trPr>
        <w:tc>
          <w:tcPr>
            <w:tcW w:w="1169" w:type="dxa"/>
          </w:tcPr>
          <w:p w14:paraId="419B6045" w14:textId="77777777" w:rsidR="0049640F" w:rsidRDefault="0059390D">
            <w:pPr>
              <w:pStyle w:val="TableParagraph"/>
              <w:spacing w:before="229"/>
            </w:pPr>
            <w:r>
              <w:t xml:space="preserve">Урок </w:t>
            </w:r>
            <w:r>
              <w:rPr>
                <w:spacing w:val="-5"/>
              </w:rPr>
              <w:t>89</w:t>
            </w:r>
          </w:p>
        </w:tc>
        <w:tc>
          <w:tcPr>
            <w:tcW w:w="8179" w:type="dxa"/>
          </w:tcPr>
          <w:p w14:paraId="00C92178" w14:textId="77777777" w:rsidR="0049640F" w:rsidRDefault="0059390D">
            <w:pPr>
              <w:pStyle w:val="TableParagraph"/>
              <w:ind w:left="59"/>
            </w:pPr>
            <w:r>
              <w:t>Отражение</w:t>
            </w:r>
            <w:r>
              <w:rPr>
                <w:spacing w:val="-2"/>
              </w:rPr>
              <w:t xml:space="preserve"> </w:t>
            </w:r>
            <w:r>
              <w:t>темы</w:t>
            </w:r>
            <w:r>
              <w:rPr>
                <w:spacing w:val="-2"/>
              </w:rPr>
              <w:t xml:space="preserve"> </w:t>
            </w:r>
            <w:r>
              <w:t>дружба</w:t>
            </w:r>
            <w:r>
              <w:rPr>
                <w:spacing w:val="-1"/>
              </w:rPr>
              <w:t xml:space="preserve"> </w:t>
            </w:r>
            <w:r>
              <w:t>животных в</w:t>
            </w:r>
            <w:r>
              <w:rPr>
                <w:spacing w:val="-3"/>
              </w:rPr>
              <w:t xml:space="preserve"> </w:t>
            </w:r>
            <w:r>
              <w:t>рассказах писателей.</w:t>
            </w:r>
            <w:r>
              <w:rPr>
                <w:spacing w:val="-2"/>
              </w:rPr>
              <w:t xml:space="preserve"> </w:t>
            </w:r>
            <w:r>
              <w:t>На примере</w:t>
            </w:r>
            <w:r>
              <w:rPr>
                <w:spacing w:val="-1"/>
              </w:rPr>
              <w:t xml:space="preserve"> </w:t>
            </w:r>
            <w:r>
              <w:t>произведения К.Г. Паустовского "Кот-ворюга"</w:t>
            </w:r>
          </w:p>
        </w:tc>
      </w:tr>
      <w:tr w:rsidR="0049640F" w14:paraId="35DA2CDE" w14:textId="77777777">
        <w:trPr>
          <w:trHeight w:val="710"/>
        </w:trPr>
        <w:tc>
          <w:tcPr>
            <w:tcW w:w="1169" w:type="dxa"/>
          </w:tcPr>
          <w:p w14:paraId="3D0F84DE" w14:textId="77777777" w:rsidR="0049640F" w:rsidRDefault="0059390D">
            <w:pPr>
              <w:pStyle w:val="TableParagraph"/>
              <w:spacing w:before="229"/>
            </w:pPr>
            <w:r>
              <w:t xml:space="preserve">Урок </w:t>
            </w:r>
            <w:r>
              <w:rPr>
                <w:spacing w:val="-5"/>
              </w:rPr>
              <w:t>90</w:t>
            </w:r>
          </w:p>
        </w:tc>
        <w:tc>
          <w:tcPr>
            <w:tcW w:w="8179" w:type="dxa"/>
          </w:tcPr>
          <w:p w14:paraId="17691869" w14:textId="77777777" w:rsidR="0049640F" w:rsidRDefault="0059390D">
            <w:pPr>
              <w:pStyle w:val="TableParagraph"/>
              <w:ind w:left="59"/>
            </w:pPr>
            <w:r>
              <w:t>Характеристика</w:t>
            </w:r>
            <w:r>
              <w:rPr>
                <w:spacing w:val="40"/>
              </w:rPr>
              <w:t xml:space="preserve"> </w:t>
            </w:r>
            <w:r>
              <w:t>героев-животных,</w:t>
            </w:r>
            <w:r>
              <w:rPr>
                <w:spacing w:val="40"/>
              </w:rPr>
              <w:t xml:space="preserve"> </w:t>
            </w:r>
            <w:r>
              <w:t>их</w:t>
            </w:r>
            <w:r>
              <w:rPr>
                <w:spacing w:val="40"/>
              </w:rPr>
              <w:t xml:space="preserve"> </w:t>
            </w:r>
            <w:r>
              <w:t>портрет</w:t>
            </w:r>
            <w:r>
              <w:rPr>
                <w:spacing w:val="40"/>
              </w:rPr>
              <w:t xml:space="preserve"> </w:t>
            </w:r>
            <w:r>
              <w:t>в</w:t>
            </w:r>
            <w:r>
              <w:rPr>
                <w:spacing w:val="40"/>
              </w:rPr>
              <w:t xml:space="preserve"> </w:t>
            </w:r>
            <w:r>
              <w:t>рассказах</w:t>
            </w:r>
            <w:r>
              <w:rPr>
                <w:spacing w:val="40"/>
              </w:rPr>
              <w:t xml:space="preserve"> </w:t>
            </w:r>
            <w:r>
              <w:t>писателей.</w:t>
            </w:r>
            <w:r>
              <w:rPr>
                <w:spacing w:val="40"/>
              </w:rPr>
              <w:t xml:space="preserve"> </w:t>
            </w:r>
            <w:r>
              <w:t>На</w:t>
            </w:r>
            <w:r>
              <w:rPr>
                <w:spacing w:val="40"/>
              </w:rPr>
              <w:t xml:space="preserve"> </w:t>
            </w:r>
            <w:r>
              <w:t>примере рассказа К.Г. Паустовского "Кот-ворюга"</w:t>
            </w:r>
          </w:p>
        </w:tc>
      </w:tr>
      <w:tr w:rsidR="0049640F" w14:paraId="554F27E6" w14:textId="77777777">
        <w:trPr>
          <w:trHeight w:val="710"/>
        </w:trPr>
        <w:tc>
          <w:tcPr>
            <w:tcW w:w="1169" w:type="dxa"/>
          </w:tcPr>
          <w:p w14:paraId="0DF80762" w14:textId="77777777" w:rsidR="0049640F" w:rsidRDefault="0059390D">
            <w:pPr>
              <w:pStyle w:val="TableParagraph"/>
              <w:spacing w:before="229"/>
            </w:pPr>
            <w:r>
              <w:t xml:space="preserve">Урок </w:t>
            </w:r>
            <w:r>
              <w:rPr>
                <w:spacing w:val="-5"/>
              </w:rPr>
              <w:t>91</w:t>
            </w:r>
          </w:p>
        </w:tc>
        <w:tc>
          <w:tcPr>
            <w:tcW w:w="8179" w:type="dxa"/>
          </w:tcPr>
          <w:p w14:paraId="7F40000E" w14:textId="77777777" w:rsidR="0049640F" w:rsidRDefault="0059390D">
            <w:pPr>
              <w:pStyle w:val="TableParagraph"/>
              <w:ind w:left="59"/>
            </w:pPr>
            <w:r>
              <w:t>Работа</w:t>
            </w:r>
            <w:r>
              <w:rPr>
                <w:spacing w:val="-11"/>
              </w:rPr>
              <w:t xml:space="preserve"> </w:t>
            </w:r>
            <w:r>
              <w:t>с</w:t>
            </w:r>
            <w:r>
              <w:rPr>
                <w:spacing w:val="-11"/>
              </w:rPr>
              <w:t xml:space="preserve"> </w:t>
            </w:r>
            <w:r>
              <w:t>рассказом</w:t>
            </w:r>
            <w:r>
              <w:rPr>
                <w:spacing w:val="-12"/>
              </w:rPr>
              <w:t xml:space="preserve"> </w:t>
            </w:r>
            <w:r>
              <w:t>К.Г.</w:t>
            </w:r>
            <w:r>
              <w:rPr>
                <w:spacing w:val="-10"/>
              </w:rPr>
              <w:t xml:space="preserve"> </w:t>
            </w:r>
            <w:r>
              <w:t>Паустовского</w:t>
            </w:r>
            <w:r>
              <w:rPr>
                <w:spacing w:val="-12"/>
              </w:rPr>
              <w:t xml:space="preserve"> </w:t>
            </w:r>
            <w:r>
              <w:t>"Кот-ворюга":</w:t>
            </w:r>
            <w:r>
              <w:rPr>
                <w:spacing w:val="-10"/>
              </w:rPr>
              <w:t xml:space="preserve"> </w:t>
            </w:r>
            <w:r>
              <w:t>анализ</w:t>
            </w:r>
            <w:r>
              <w:rPr>
                <w:spacing w:val="-12"/>
              </w:rPr>
              <w:t xml:space="preserve"> </w:t>
            </w:r>
            <w:r>
              <w:t>композиции,</w:t>
            </w:r>
            <w:r>
              <w:rPr>
                <w:spacing w:val="-12"/>
              </w:rPr>
              <w:t xml:space="preserve"> </w:t>
            </w:r>
            <w:r>
              <w:t xml:space="preserve">составление </w:t>
            </w:r>
            <w:r>
              <w:rPr>
                <w:spacing w:val="-2"/>
              </w:rPr>
              <w:t>плана</w:t>
            </w:r>
          </w:p>
        </w:tc>
      </w:tr>
      <w:tr w:rsidR="0049640F" w14:paraId="7C26755D" w14:textId="77777777">
        <w:trPr>
          <w:trHeight w:val="710"/>
        </w:trPr>
        <w:tc>
          <w:tcPr>
            <w:tcW w:w="1169" w:type="dxa"/>
          </w:tcPr>
          <w:p w14:paraId="58BA847C" w14:textId="77777777" w:rsidR="0049640F" w:rsidRDefault="0059390D">
            <w:pPr>
              <w:pStyle w:val="TableParagraph"/>
              <w:spacing w:before="229"/>
            </w:pPr>
            <w:r>
              <w:t xml:space="preserve">Урок </w:t>
            </w:r>
            <w:r>
              <w:rPr>
                <w:spacing w:val="-5"/>
              </w:rPr>
              <w:t>92</w:t>
            </w:r>
          </w:p>
        </w:tc>
        <w:tc>
          <w:tcPr>
            <w:tcW w:w="8179" w:type="dxa"/>
          </w:tcPr>
          <w:p w14:paraId="06797266" w14:textId="77777777" w:rsidR="0049640F" w:rsidRDefault="0059390D">
            <w:pPr>
              <w:pStyle w:val="TableParagraph"/>
              <w:ind w:left="59"/>
            </w:pPr>
            <w:r>
              <w:t>Произведения</w:t>
            </w:r>
            <w:r>
              <w:rPr>
                <w:spacing w:val="40"/>
              </w:rPr>
              <w:t xml:space="preserve"> </w:t>
            </w:r>
            <w:r>
              <w:t>К.Г.</w:t>
            </w:r>
            <w:r>
              <w:rPr>
                <w:spacing w:val="40"/>
              </w:rPr>
              <w:t xml:space="preserve"> </w:t>
            </w:r>
            <w:r>
              <w:t>Паустовского</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животных.</w:t>
            </w:r>
            <w:r>
              <w:rPr>
                <w:spacing w:val="40"/>
              </w:rPr>
              <w:t xml:space="preserve"> </w:t>
            </w:r>
            <w:r>
              <w:t>Главная</w:t>
            </w:r>
            <w:r>
              <w:rPr>
                <w:spacing w:val="40"/>
              </w:rPr>
              <w:t xml:space="preserve"> </w:t>
            </w:r>
            <w:r>
              <w:t>мысль</w:t>
            </w:r>
            <w:r>
              <w:rPr>
                <w:spacing w:val="40"/>
              </w:rPr>
              <w:t xml:space="preserve"> </w:t>
            </w:r>
            <w:r>
              <w:t>(идея)</w:t>
            </w:r>
            <w:r>
              <w:rPr>
                <w:spacing w:val="40"/>
              </w:rPr>
              <w:t xml:space="preserve"> </w:t>
            </w:r>
            <w:r>
              <w:t>рассказа "Барсучий нос"</w:t>
            </w:r>
          </w:p>
        </w:tc>
      </w:tr>
    </w:tbl>
    <w:p w14:paraId="6A71677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4554ECA" w14:textId="77777777">
        <w:trPr>
          <w:trHeight w:val="710"/>
        </w:trPr>
        <w:tc>
          <w:tcPr>
            <w:tcW w:w="1169" w:type="dxa"/>
          </w:tcPr>
          <w:p w14:paraId="1B9B5C02" w14:textId="77777777" w:rsidR="0049640F" w:rsidRDefault="0059390D">
            <w:pPr>
              <w:pStyle w:val="TableParagraph"/>
              <w:spacing w:before="229"/>
            </w:pPr>
            <w:r>
              <w:lastRenderedPageBreak/>
              <w:t xml:space="preserve">Урок </w:t>
            </w:r>
            <w:r>
              <w:rPr>
                <w:spacing w:val="-5"/>
              </w:rPr>
              <w:t>93</w:t>
            </w:r>
          </w:p>
        </w:tc>
        <w:tc>
          <w:tcPr>
            <w:tcW w:w="8179" w:type="dxa"/>
          </w:tcPr>
          <w:p w14:paraId="32258468" w14:textId="77777777" w:rsidR="0049640F" w:rsidRDefault="0059390D">
            <w:pPr>
              <w:pStyle w:val="TableParagraph"/>
              <w:ind w:left="59"/>
            </w:pPr>
            <w:r>
              <w:t>Работа</w:t>
            </w:r>
            <w:r>
              <w:rPr>
                <w:spacing w:val="-12"/>
              </w:rPr>
              <w:t xml:space="preserve"> </w:t>
            </w:r>
            <w:r>
              <w:t>с</w:t>
            </w:r>
            <w:r>
              <w:rPr>
                <w:spacing w:val="-12"/>
              </w:rPr>
              <w:t xml:space="preserve"> </w:t>
            </w:r>
            <w:r>
              <w:t>произведением</w:t>
            </w:r>
            <w:r>
              <w:rPr>
                <w:spacing w:val="-12"/>
              </w:rPr>
              <w:t xml:space="preserve"> </w:t>
            </w:r>
            <w:r>
              <w:t>К.Г.</w:t>
            </w:r>
            <w:r>
              <w:rPr>
                <w:spacing w:val="-12"/>
              </w:rPr>
              <w:t xml:space="preserve"> </w:t>
            </w:r>
            <w:r>
              <w:t>Паустовского</w:t>
            </w:r>
            <w:r>
              <w:rPr>
                <w:spacing w:val="-12"/>
              </w:rPr>
              <w:t xml:space="preserve"> </w:t>
            </w:r>
            <w:r>
              <w:t>"Барсучий</w:t>
            </w:r>
            <w:r>
              <w:rPr>
                <w:spacing w:val="-13"/>
              </w:rPr>
              <w:t xml:space="preserve"> </w:t>
            </w:r>
            <w:r>
              <w:t>нос":</w:t>
            </w:r>
            <w:r>
              <w:rPr>
                <w:spacing w:val="-12"/>
              </w:rPr>
              <w:t xml:space="preserve"> </w:t>
            </w:r>
            <w:r>
              <w:t>особенности</w:t>
            </w:r>
            <w:r>
              <w:rPr>
                <w:spacing w:val="-12"/>
              </w:rPr>
              <w:t xml:space="preserve"> </w:t>
            </w:r>
            <w:r>
              <w:t>композиции, составление плана рассказа</w:t>
            </w:r>
          </w:p>
        </w:tc>
      </w:tr>
      <w:tr w:rsidR="0049640F" w14:paraId="7CDA4D55" w14:textId="77777777">
        <w:trPr>
          <w:trHeight w:val="710"/>
        </w:trPr>
        <w:tc>
          <w:tcPr>
            <w:tcW w:w="1169" w:type="dxa"/>
          </w:tcPr>
          <w:p w14:paraId="37BC8063" w14:textId="77777777" w:rsidR="0049640F" w:rsidRDefault="0059390D">
            <w:pPr>
              <w:pStyle w:val="TableParagraph"/>
              <w:spacing w:before="229"/>
            </w:pPr>
            <w:r>
              <w:t xml:space="preserve">Урок </w:t>
            </w:r>
            <w:r>
              <w:rPr>
                <w:spacing w:val="-5"/>
              </w:rPr>
              <w:t>94</w:t>
            </w:r>
          </w:p>
        </w:tc>
        <w:tc>
          <w:tcPr>
            <w:tcW w:w="8179" w:type="dxa"/>
          </w:tcPr>
          <w:p w14:paraId="55962A1C" w14:textId="77777777" w:rsidR="0049640F" w:rsidRDefault="0059390D">
            <w:pPr>
              <w:pStyle w:val="TableParagraph"/>
              <w:ind w:left="59"/>
            </w:pPr>
            <w:r>
              <w:t>Особенности</w:t>
            </w:r>
            <w:r>
              <w:rPr>
                <w:spacing w:val="-11"/>
              </w:rPr>
              <w:t xml:space="preserve"> </w:t>
            </w:r>
            <w:r>
              <w:t>композиции</w:t>
            </w:r>
            <w:r>
              <w:rPr>
                <w:spacing w:val="-12"/>
              </w:rPr>
              <w:t xml:space="preserve"> </w:t>
            </w:r>
            <w:r>
              <w:t>в</w:t>
            </w:r>
            <w:r>
              <w:rPr>
                <w:spacing w:val="-9"/>
              </w:rPr>
              <w:t xml:space="preserve"> </w:t>
            </w:r>
            <w:r>
              <w:t>рассказах</w:t>
            </w:r>
            <w:r>
              <w:rPr>
                <w:spacing w:val="-8"/>
              </w:rPr>
              <w:t xml:space="preserve"> </w:t>
            </w:r>
            <w:r>
              <w:t>о</w:t>
            </w:r>
            <w:r>
              <w:rPr>
                <w:spacing w:val="-11"/>
              </w:rPr>
              <w:t xml:space="preserve"> </w:t>
            </w:r>
            <w:r>
              <w:t>животных.</w:t>
            </w:r>
            <w:r>
              <w:rPr>
                <w:spacing w:val="-11"/>
              </w:rPr>
              <w:t xml:space="preserve"> </w:t>
            </w:r>
            <w:r>
              <w:t>На</w:t>
            </w:r>
            <w:r>
              <w:rPr>
                <w:spacing w:val="-8"/>
              </w:rPr>
              <w:t xml:space="preserve"> </w:t>
            </w:r>
            <w:r>
              <w:t>примере</w:t>
            </w:r>
            <w:r>
              <w:rPr>
                <w:spacing w:val="-8"/>
              </w:rPr>
              <w:t xml:space="preserve"> </w:t>
            </w:r>
            <w:r>
              <w:t>рассказа</w:t>
            </w:r>
            <w:r>
              <w:rPr>
                <w:spacing w:val="-11"/>
              </w:rPr>
              <w:t xml:space="preserve"> </w:t>
            </w:r>
            <w:r>
              <w:t>Б.С.</w:t>
            </w:r>
            <w:r>
              <w:rPr>
                <w:spacing w:val="-11"/>
              </w:rPr>
              <w:t xml:space="preserve"> </w:t>
            </w:r>
            <w:r>
              <w:t>Житкова "Про обезьяну"</w:t>
            </w:r>
          </w:p>
        </w:tc>
      </w:tr>
      <w:tr w:rsidR="0049640F" w14:paraId="263027B5" w14:textId="77777777">
        <w:trPr>
          <w:trHeight w:val="710"/>
        </w:trPr>
        <w:tc>
          <w:tcPr>
            <w:tcW w:w="1169" w:type="dxa"/>
          </w:tcPr>
          <w:p w14:paraId="5DD5BBED" w14:textId="77777777" w:rsidR="0049640F" w:rsidRDefault="0059390D">
            <w:pPr>
              <w:pStyle w:val="TableParagraph"/>
              <w:spacing w:before="229"/>
            </w:pPr>
            <w:r>
              <w:t xml:space="preserve">Урок </w:t>
            </w:r>
            <w:r>
              <w:rPr>
                <w:spacing w:val="-5"/>
              </w:rPr>
              <w:t>95</w:t>
            </w:r>
          </w:p>
        </w:tc>
        <w:tc>
          <w:tcPr>
            <w:tcW w:w="8179" w:type="dxa"/>
          </w:tcPr>
          <w:p w14:paraId="6B974B49" w14:textId="77777777" w:rsidR="0049640F" w:rsidRDefault="0059390D">
            <w:pPr>
              <w:pStyle w:val="TableParagraph"/>
              <w:ind w:left="59"/>
            </w:pPr>
            <w:r>
              <w:t>Создание характеров героев-животных в рассказах писателей. На примере рассказа Б.С. Житкова "Про обезьяну"</w:t>
            </w:r>
          </w:p>
        </w:tc>
      </w:tr>
      <w:tr w:rsidR="0049640F" w14:paraId="5AFC2C84" w14:textId="77777777">
        <w:trPr>
          <w:trHeight w:val="710"/>
        </w:trPr>
        <w:tc>
          <w:tcPr>
            <w:tcW w:w="1169" w:type="dxa"/>
          </w:tcPr>
          <w:p w14:paraId="20700BB8" w14:textId="77777777" w:rsidR="0049640F" w:rsidRDefault="0059390D">
            <w:pPr>
              <w:pStyle w:val="TableParagraph"/>
              <w:spacing w:before="229"/>
            </w:pPr>
            <w:r>
              <w:t xml:space="preserve">Урок </w:t>
            </w:r>
            <w:r>
              <w:rPr>
                <w:spacing w:val="-5"/>
              </w:rPr>
              <w:t>96</w:t>
            </w:r>
          </w:p>
        </w:tc>
        <w:tc>
          <w:tcPr>
            <w:tcW w:w="8179" w:type="dxa"/>
          </w:tcPr>
          <w:p w14:paraId="057E57D5" w14:textId="77777777" w:rsidR="0049640F" w:rsidRDefault="0059390D">
            <w:pPr>
              <w:pStyle w:val="TableParagraph"/>
              <w:ind w:left="59"/>
            </w:pPr>
            <w:r>
              <w:t>Резервный</w:t>
            </w:r>
            <w:r>
              <w:rPr>
                <w:spacing w:val="80"/>
              </w:rPr>
              <w:t xml:space="preserve"> </w:t>
            </w:r>
            <w:r>
              <w:t>урок.</w:t>
            </w:r>
            <w:r>
              <w:rPr>
                <w:spacing w:val="80"/>
              </w:rPr>
              <w:t xml:space="preserve"> </w:t>
            </w:r>
            <w:r>
              <w:t>Рассказы</w:t>
            </w:r>
            <w:r>
              <w:rPr>
                <w:spacing w:val="80"/>
              </w:rPr>
              <w:t xml:space="preserve"> </w:t>
            </w:r>
            <w:r>
              <w:t>писателей-натуралистов</w:t>
            </w:r>
            <w:r>
              <w:rPr>
                <w:spacing w:val="80"/>
              </w:rPr>
              <w:t xml:space="preserve"> </w:t>
            </w:r>
            <w:r>
              <w:t>о</w:t>
            </w:r>
            <w:r>
              <w:rPr>
                <w:spacing w:val="80"/>
              </w:rPr>
              <w:t xml:space="preserve"> </w:t>
            </w:r>
            <w:r>
              <w:t>заботливом</w:t>
            </w:r>
            <w:r>
              <w:rPr>
                <w:spacing w:val="80"/>
              </w:rPr>
              <w:t xml:space="preserve"> </w:t>
            </w:r>
            <w:r>
              <w:t>и</w:t>
            </w:r>
            <w:r>
              <w:rPr>
                <w:spacing w:val="80"/>
              </w:rPr>
              <w:t xml:space="preserve"> </w:t>
            </w:r>
            <w:r>
              <w:t>бережном отношении человека к животным к природе родного края</w:t>
            </w:r>
          </w:p>
        </w:tc>
      </w:tr>
      <w:tr w:rsidR="0049640F" w14:paraId="52BEB0C9" w14:textId="77777777">
        <w:trPr>
          <w:trHeight w:val="710"/>
        </w:trPr>
        <w:tc>
          <w:tcPr>
            <w:tcW w:w="1169" w:type="dxa"/>
          </w:tcPr>
          <w:p w14:paraId="1744AF41" w14:textId="77777777" w:rsidR="0049640F" w:rsidRDefault="0059390D">
            <w:pPr>
              <w:pStyle w:val="TableParagraph"/>
              <w:spacing w:before="229"/>
            </w:pPr>
            <w:r>
              <w:t xml:space="preserve">Урок </w:t>
            </w:r>
            <w:r>
              <w:rPr>
                <w:spacing w:val="-5"/>
              </w:rPr>
              <w:t>97</w:t>
            </w:r>
          </w:p>
        </w:tc>
        <w:tc>
          <w:tcPr>
            <w:tcW w:w="8179" w:type="dxa"/>
          </w:tcPr>
          <w:p w14:paraId="41040849" w14:textId="77777777" w:rsidR="0049640F" w:rsidRDefault="0059390D">
            <w:pPr>
              <w:pStyle w:val="TableParagraph"/>
              <w:ind w:left="59"/>
            </w:pPr>
            <w:r>
              <w:t>Тематическое</w:t>
            </w:r>
            <w:r>
              <w:rPr>
                <w:spacing w:val="80"/>
                <w:w w:val="150"/>
              </w:rPr>
              <w:t xml:space="preserve"> </w:t>
            </w:r>
            <w:r>
              <w:t>повторение</w:t>
            </w:r>
            <w:r>
              <w:rPr>
                <w:spacing w:val="80"/>
                <w:w w:val="150"/>
              </w:rPr>
              <w:t xml:space="preserve"> </w:t>
            </w:r>
            <w:r>
              <w:t>по</w:t>
            </w:r>
            <w:r>
              <w:rPr>
                <w:spacing w:val="80"/>
                <w:w w:val="150"/>
              </w:rPr>
              <w:t xml:space="preserve"> </w:t>
            </w:r>
            <w:r>
              <w:t>итогам</w:t>
            </w:r>
            <w:r>
              <w:rPr>
                <w:spacing w:val="80"/>
                <w:w w:val="150"/>
              </w:rPr>
              <w:t xml:space="preserve"> </w:t>
            </w:r>
            <w:r>
              <w:t>раздела</w:t>
            </w:r>
            <w:r>
              <w:rPr>
                <w:spacing w:val="80"/>
                <w:w w:val="150"/>
              </w:rPr>
              <w:t xml:space="preserve"> </w:t>
            </w:r>
            <w:r>
              <w:t>"Взаимоотношения</w:t>
            </w:r>
            <w:r>
              <w:rPr>
                <w:spacing w:val="80"/>
                <w:w w:val="150"/>
              </w:rPr>
              <w:t xml:space="preserve"> </w:t>
            </w:r>
            <w:r>
              <w:t>человека</w:t>
            </w:r>
            <w:r>
              <w:rPr>
                <w:spacing w:val="80"/>
                <w:w w:val="150"/>
              </w:rPr>
              <w:t xml:space="preserve"> </w:t>
            </w:r>
            <w:r>
              <w:t xml:space="preserve">и </w:t>
            </w:r>
            <w:r>
              <w:rPr>
                <w:spacing w:val="-2"/>
              </w:rPr>
              <w:t>животных"</w:t>
            </w:r>
          </w:p>
        </w:tc>
      </w:tr>
      <w:tr w:rsidR="0049640F" w14:paraId="7BD00323" w14:textId="77777777">
        <w:trPr>
          <w:trHeight w:val="710"/>
        </w:trPr>
        <w:tc>
          <w:tcPr>
            <w:tcW w:w="1169" w:type="dxa"/>
          </w:tcPr>
          <w:p w14:paraId="7890E7CE" w14:textId="77777777" w:rsidR="0049640F" w:rsidRDefault="0059390D">
            <w:pPr>
              <w:pStyle w:val="TableParagraph"/>
              <w:spacing w:before="229"/>
            </w:pPr>
            <w:r>
              <w:t xml:space="preserve">Урок </w:t>
            </w:r>
            <w:r>
              <w:rPr>
                <w:spacing w:val="-5"/>
              </w:rPr>
              <w:t>98</w:t>
            </w:r>
          </w:p>
        </w:tc>
        <w:tc>
          <w:tcPr>
            <w:tcW w:w="8179" w:type="dxa"/>
          </w:tcPr>
          <w:p w14:paraId="6A19D367" w14:textId="77777777" w:rsidR="0049640F" w:rsidRDefault="0059390D">
            <w:pPr>
              <w:pStyle w:val="TableParagraph"/>
              <w:spacing w:before="102"/>
              <w:ind w:left="59"/>
            </w:pPr>
            <w:r>
              <w:t>Резервный урок. Составление устного рассказа "Любовь и забота о братьях наших</w:t>
            </w:r>
            <w:r>
              <w:rPr>
                <w:spacing w:val="80"/>
              </w:rPr>
              <w:t xml:space="preserve"> </w:t>
            </w:r>
            <w:r>
              <w:t>меньших" по изученным произведениям</w:t>
            </w:r>
          </w:p>
        </w:tc>
      </w:tr>
      <w:tr w:rsidR="0049640F" w14:paraId="1AE5B739" w14:textId="77777777">
        <w:trPr>
          <w:trHeight w:val="964"/>
        </w:trPr>
        <w:tc>
          <w:tcPr>
            <w:tcW w:w="1169" w:type="dxa"/>
          </w:tcPr>
          <w:p w14:paraId="7615450E" w14:textId="77777777" w:rsidR="0049640F" w:rsidRDefault="0049640F">
            <w:pPr>
              <w:pStyle w:val="TableParagraph"/>
              <w:spacing w:before="100"/>
              <w:ind w:left="0"/>
            </w:pPr>
          </w:p>
          <w:p w14:paraId="2907274B" w14:textId="77777777" w:rsidR="0049640F" w:rsidRDefault="0059390D">
            <w:pPr>
              <w:pStyle w:val="TableParagraph"/>
              <w:spacing w:before="0"/>
            </w:pPr>
            <w:r>
              <w:t xml:space="preserve">Урок </w:t>
            </w:r>
            <w:r>
              <w:rPr>
                <w:spacing w:val="-5"/>
              </w:rPr>
              <w:t>99</w:t>
            </w:r>
          </w:p>
        </w:tc>
        <w:tc>
          <w:tcPr>
            <w:tcW w:w="8179" w:type="dxa"/>
          </w:tcPr>
          <w:p w14:paraId="127B2FCE" w14:textId="77777777" w:rsidR="0049640F" w:rsidRDefault="0059390D">
            <w:pPr>
              <w:pStyle w:val="TableParagraph"/>
              <w:ind w:left="59" w:right="53"/>
              <w:jc w:val="both"/>
            </w:pPr>
            <w: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Pr>
                <w:spacing w:val="-2"/>
              </w:rPr>
              <w:t>лесу"</w:t>
            </w:r>
          </w:p>
        </w:tc>
      </w:tr>
      <w:tr w:rsidR="0049640F" w14:paraId="5AFED69F" w14:textId="77777777">
        <w:trPr>
          <w:trHeight w:val="710"/>
        </w:trPr>
        <w:tc>
          <w:tcPr>
            <w:tcW w:w="1169" w:type="dxa"/>
          </w:tcPr>
          <w:p w14:paraId="79B2C0D2" w14:textId="77777777" w:rsidR="0049640F" w:rsidRDefault="0059390D">
            <w:pPr>
              <w:pStyle w:val="TableParagraph"/>
              <w:spacing w:before="226"/>
            </w:pPr>
            <w:r>
              <w:t xml:space="preserve">Урок </w:t>
            </w:r>
            <w:r>
              <w:rPr>
                <w:spacing w:val="-5"/>
              </w:rPr>
              <w:t>100</w:t>
            </w:r>
          </w:p>
        </w:tc>
        <w:tc>
          <w:tcPr>
            <w:tcW w:w="8179" w:type="dxa"/>
          </w:tcPr>
          <w:p w14:paraId="599C448E" w14:textId="77777777" w:rsidR="0049640F" w:rsidRDefault="0059390D">
            <w:pPr>
              <w:pStyle w:val="TableParagraph"/>
              <w:spacing w:before="99"/>
              <w:ind w:left="59"/>
            </w:pPr>
            <w:r>
              <w:t>Создание картин природы в произведениях поэтов. На примере стихотворения И.А. Бунина "Первый снег"</w:t>
            </w:r>
          </w:p>
        </w:tc>
      </w:tr>
      <w:tr w:rsidR="0049640F" w14:paraId="6D80920C" w14:textId="77777777">
        <w:trPr>
          <w:trHeight w:val="710"/>
        </w:trPr>
        <w:tc>
          <w:tcPr>
            <w:tcW w:w="1169" w:type="dxa"/>
          </w:tcPr>
          <w:p w14:paraId="7D7C8632" w14:textId="77777777" w:rsidR="0049640F" w:rsidRDefault="0059390D">
            <w:pPr>
              <w:pStyle w:val="TableParagraph"/>
              <w:spacing w:before="226"/>
            </w:pPr>
            <w:r>
              <w:t xml:space="preserve">Урок </w:t>
            </w:r>
            <w:r>
              <w:rPr>
                <w:spacing w:val="-5"/>
              </w:rPr>
              <w:t>101</w:t>
            </w:r>
          </w:p>
        </w:tc>
        <w:tc>
          <w:tcPr>
            <w:tcW w:w="8179" w:type="dxa"/>
          </w:tcPr>
          <w:p w14:paraId="2D3536B5" w14:textId="77777777" w:rsidR="0049640F" w:rsidRDefault="0059390D">
            <w:pPr>
              <w:pStyle w:val="TableParagraph"/>
              <w:spacing w:before="99"/>
              <w:ind w:left="59"/>
            </w:pPr>
            <w:r>
              <w:t>Наблюдение</w:t>
            </w:r>
            <w:r>
              <w:rPr>
                <w:spacing w:val="80"/>
              </w:rPr>
              <w:t xml:space="preserve"> </w:t>
            </w:r>
            <w:r>
              <w:t>за</w:t>
            </w:r>
            <w:r>
              <w:rPr>
                <w:spacing w:val="80"/>
              </w:rPr>
              <w:t xml:space="preserve"> </w:t>
            </w:r>
            <w:r>
              <w:t>описанием</w:t>
            </w:r>
            <w:r>
              <w:rPr>
                <w:spacing w:val="80"/>
              </w:rPr>
              <w:t xml:space="preserve"> </w:t>
            </w:r>
            <w:r>
              <w:t>зимнего</w:t>
            </w:r>
            <w:r>
              <w:rPr>
                <w:spacing w:val="80"/>
              </w:rPr>
              <w:t xml:space="preserve"> </w:t>
            </w:r>
            <w:r>
              <w:t>пейзажа.</w:t>
            </w:r>
            <w:r>
              <w:rPr>
                <w:spacing w:val="80"/>
              </w:rPr>
              <w:t xml:space="preserve"> </w:t>
            </w:r>
            <w:r>
              <w:t>На</w:t>
            </w:r>
            <w:r>
              <w:rPr>
                <w:spacing w:val="80"/>
              </w:rPr>
              <w:t xml:space="preserve"> </w:t>
            </w:r>
            <w:r>
              <w:t>примере</w:t>
            </w:r>
            <w:r>
              <w:rPr>
                <w:spacing w:val="80"/>
              </w:rPr>
              <w:t xml:space="preserve"> </w:t>
            </w:r>
            <w:r>
              <w:t>стихотворения</w:t>
            </w:r>
            <w:r>
              <w:rPr>
                <w:spacing w:val="80"/>
              </w:rPr>
              <w:t xml:space="preserve"> </w:t>
            </w:r>
            <w:r>
              <w:t>С.Д. Дрожжина "Зимний день"</w:t>
            </w:r>
          </w:p>
        </w:tc>
      </w:tr>
      <w:tr w:rsidR="0049640F" w14:paraId="0E57C2A4" w14:textId="77777777">
        <w:trPr>
          <w:trHeight w:val="455"/>
        </w:trPr>
        <w:tc>
          <w:tcPr>
            <w:tcW w:w="1169" w:type="dxa"/>
          </w:tcPr>
          <w:p w14:paraId="786FBD75" w14:textId="77777777" w:rsidR="0049640F" w:rsidRDefault="0059390D">
            <w:pPr>
              <w:pStyle w:val="TableParagraph"/>
              <w:spacing w:before="99"/>
            </w:pPr>
            <w:r>
              <w:t xml:space="preserve">Урок </w:t>
            </w:r>
            <w:r>
              <w:rPr>
                <w:spacing w:val="-5"/>
              </w:rPr>
              <w:t>102</w:t>
            </w:r>
          </w:p>
        </w:tc>
        <w:tc>
          <w:tcPr>
            <w:tcW w:w="8179" w:type="dxa"/>
          </w:tcPr>
          <w:p w14:paraId="71C42F4E" w14:textId="77777777" w:rsidR="0049640F" w:rsidRDefault="0059390D">
            <w:pPr>
              <w:pStyle w:val="TableParagraph"/>
              <w:spacing w:before="99"/>
              <w:ind w:left="59"/>
            </w:pPr>
            <w:r>
              <w:t>Работа</w:t>
            </w:r>
            <w:r>
              <w:rPr>
                <w:spacing w:val="-10"/>
              </w:rPr>
              <w:t xml:space="preserve"> </w:t>
            </w:r>
            <w:r>
              <w:t>детскими</w:t>
            </w:r>
            <w:r>
              <w:rPr>
                <w:spacing w:val="-6"/>
              </w:rPr>
              <w:t xml:space="preserve"> </w:t>
            </w:r>
            <w:r>
              <w:t>книгами.</w:t>
            </w:r>
            <w:r>
              <w:rPr>
                <w:spacing w:val="-6"/>
              </w:rPr>
              <w:t xml:space="preserve"> </w:t>
            </w:r>
            <w:r>
              <w:t>Проект</w:t>
            </w:r>
            <w:r>
              <w:rPr>
                <w:spacing w:val="-8"/>
              </w:rPr>
              <w:t xml:space="preserve"> </w:t>
            </w:r>
            <w:r>
              <w:t>"Составление</w:t>
            </w:r>
            <w:r>
              <w:rPr>
                <w:spacing w:val="-6"/>
              </w:rPr>
              <w:t xml:space="preserve"> </w:t>
            </w:r>
            <w:r>
              <w:t>сборника</w:t>
            </w:r>
            <w:r>
              <w:rPr>
                <w:spacing w:val="-5"/>
              </w:rPr>
              <w:t xml:space="preserve"> </w:t>
            </w:r>
            <w:r>
              <w:rPr>
                <w:spacing w:val="-2"/>
              </w:rPr>
              <w:t>стихов"</w:t>
            </w:r>
          </w:p>
        </w:tc>
      </w:tr>
      <w:tr w:rsidR="0049640F" w14:paraId="181884C1" w14:textId="77777777">
        <w:trPr>
          <w:trHeight w:val="710"/>
        </w:trPr>
        <w:tc>
          <w:tcPr>
            <w:tcW w:w="1169" w:type="dxa"/>
          </w:tcPr>
          <w:p w14:paraId="57D2D86E" w14:textId="77777777" w:rsidR="0049640F" w:rsidRDefault="0059390D">
            <w:pPr>
              <w:pStyle w:val="TableParagraph"/>
              <w:spacing w:before="229"/>
            </w:pPr>
            <w:r>
              <w:t xml:space="preserve">Урок </w:t>
            </w:r>
            <w:r>
              <w:rPr>
                <w:spacing w:val="-5"/>
              </w:rPr>
              <w:t>103</w:t>
            </w:r>
          </w:p>
        </w:tc>
        <w:tc>
          <w:tcPr>
            <w:tcW w:w="8179" w:type="dxa"/>
          </w:tcPr>
          <w:p w14:paraId="4EC5DF68" w14:textId="77777777" w:rsidR="0049640F" w:rsidRDefault="0059390D">
            <w:pPr>
              <w:pStyle w:val="TableParagraph"/>
              <w:ind w:left="59"/>
            </w:pPr>
            <w:r>
              <w:t>Тематическое</w:t>
            </w:r>
            <w:r>
              <w:rPr>
                <w:spacing w:val="40"/>
              </w:rPr>
              <w:t xml:space="preserve"> </w:t>
            </w:r>
            <w:r>
              <w:t>повторение</w:t>
            </w:r>
            <w:r>
              <w:rPr>
                <w:spacing w:val="40"/>
              </w:rPr>
              <w:t xml:space="preserve"> </w:t>
            </w:r>
            <w:r>
              <w:t>по</w:t>
            </w:r>
            <w:r>
              <w:rPr>
                <w:spacing w:val="40"/>
              </w:rPr>
              <w:t xml:space="preserve"> </w:t>
            </w:r>
            <w:r>
              <w:t>итогам</w:t>
            </w:r>
            <w:r>
              <w:rPr>
                <w:spacing w:val="40"/>
              </w:rPr>
              <w:t xml:space="preserve"> </w:t>
            </w:r>
            <w:r>
              <w:t>раздела</w:t>
            </w:r>
            <w:r>
              <w:rPr>
                <w:spacing w:val="40"/>
              </w:rPr>
              <w:t xml:space="preserve"> </w:t>
            </w:r>
            <w:r>
              <w:t>"Картины</w:t>
            </w:r>
            <w:r>
              <w:rPr>
                <w:spacing w:val="40"/>
              </w:rPr>
              <w:t xml:space="preserve"> </w:t>
            </w:r>
            <w:r>
              <w:t>природы</w:t>
            </w:r>
            <w:r>
              <w:rPr>
                <w:spacing w:val="40"/>
              </w:rPr>
              <w:t xml:space="preserve"> </w:t>
            </w:r>
            <w:r>
              <w:t>в</w:t>
            </w:r>
            <w:r>
              <w:rPr>
                <w:spacing w:val="40"/>
              </w:rPr>
              <w:t xml:space="preserve"> </w:t>
            </w:r>
            <w:r>
              <w:t>произведениях поэтов и писателей XIX - XX вв."</w:t>
            </w:r>
          </w:p>
        </w:tc>
      </w:tr>
      <w:tr w:rsidR="0049640F" w14:paraId="736481D9" w14:textId="77777777">
        <w:trPr>
          <w:trHeight w:val="710"/>
        </w:trPr>
        <w:tc>
          <w:tcPr>
            <w:tcW w:w="1169" w:type="dxa"/>
          </w:tcPr>
          <w:p w14:paraId="7FA9B022" w14:textId="77777777" w:rsidR="0049640F" w:rsidRDefault="0059390D">
            <w:pPr>
              <w:pStyle w:val="TableParagraph"/>
              <w:spacing w:before="229"/>
            </w:pPr>
            <w:r>
              <w:t xml:space="preserve">Урок </w:t>
            </w:r>
            <w:r>
              <w:rPr>
                <w:spacing w:val="-5"/>
              </w:rPr>
              <w:t>104</w:t>
            </w:r>
          </w:p>
        </w:tc>
        <w:tc>
          <w:tcPr>
            <w:tcW w:w="8179" w:type="dxa"/>
          </w:tcPr>
          <w:p w14:paraId="2BD70841" w14:textId="77777777" w:rsidR="0049640F" w:rsidRDefault="0059390D">
            <w:pPr>
              <w:pStyle w:val="TableParagraph"/>
              <w:ind w:left="59"/>
            </w:pPr>
            <w:r>
              <w:t>Сравнение</w:t>
            </w:r>
            <w:r>
              <w:rPr>
                <w:spacing w:val="80"/>
                <w:w w:val="150"/>
              </w:rPr>
              <w:t xml:space="preserve"> </w:t>
            </w:r>
            <w:r>
              <w:t>средств</w:t>
            </w:r>
            <w:r>
              <w:rPr>
                <w:spacing w:val="80"/>
                <w:w w:val="150"/>
              </w:rPr>
              <w:t xml:space="preserve"> </w:t>
            </w:r>
            <w:r>
              <w:t>создания</w:t>
            </w:r>
            <w:r>
              <w:rPr>
                <w:spacing w:val="80"/>
                <w:w w:val="150"/>
              </w:rPr>
              <w:t xml:space="preserve"> </w:t>
            </w:r>
            <w:r>
              <w:t>пейзажа</w:t>
            </w:r>
            <w:r>
              <w:rPr>
                <w:spacing w:val="80"/>
                <w:w w:val="150"/>
              </w:rPr>
              <w:t xml:space="preserve"> </w:t>
            </w:r>
            <w:r>
              <w:t>в</w:t>
            </w:r>
            <w:r>
              <w:rPr>
                <w:spacing w:val="80"/>
                <w:w w:val="150"/>
              </w:rPr>
              <w:t xml:space="preserve"> </w:t>
            </w:r>
            <w:r>
              <w:t>тексте-описании,</w:t>
            </w:r>
            <w:r>
              <w:rPr>
                <w:spacing w:val="80"/>
                <w:w w:val="150"/>
              </w:rPr>
              <w:t xml:space="preserve"> </w:t>
            </w:r>
            <w:r>
              <w:t>в</w:t>
            </w:r>
            <w:r>
              <w:rPr>
                <w:spacing w:val="80"/>
                <w:w w:val="150"/>
              </w:rPr>
              <w:t xml:space="preserve"> </w:t>
            </w:r>
            <w:r>
              <w:t>изобразительном искусстве, в произведениях музыкального искусства XX в.</w:t>
            </w:r>
          </w:p>
        </w:tc>
      </w:tr>
      <w:tr w:rsidR="0049640F" w14:paraId="00E21F2D" w14:textId="77777777">
        <w:trPr>
          <w:trHeight w:val="458"/>
        </w:trPr>
        <w:tc>
          <w:tcPr>
            <w:tcW w:w="1169" w:type="dxa"/>
          </w:tcPr>
          <w:p w14:paraId="71D652AC" w14:textId="77777777" w:rsidR="0049640F" w:rsidRDefault="0059390D">
            <w:pPr>
              <w:pStyle w:val="TableParagraph"/>
            </w:pPr>
            <w:r>
              <w:t xml:space="preserve">Урок </w:t>
            </w:r>
            <w:r>
              <w:rPr>
                <w:spacing w:val="-5"/>
              </w:rPr>
              <w:t>105</w:t>
            </w:r>
          </w:p>
        </w:tc>
        <w:tc>
          <w:tcPr>
            <w:tcW w:w="8179" w:type="dxa"/>
          </w:tcPr>
          <w:p w14:paraId="462E7F9A" w14:textId="77777777" w:rsidR="0049640F" w:rsidRDefault="0059390D">
            <w:pPr>
              <w:pStyle w:val="TableParagraph"/>
              <w:ind w:left="59"/>
            </w:pPr>
            <w:r>
              <w:t>Выделение</w:t>
            </w:r>
            <w:r>
              <w:rPr>
                <w:spacing w:val="-8"/>
              </w:rPr>
              <w:t xml:space="preserve"> </w:t>
            </w:r>
            <w:r>
              <w:t>главной</w:t>
            </w:r>
            <w:r>
              <w:rPr>
                <w:spacing w:val="-6"/>
              </w:rPr>
              <w:t xml:space="preserve"> </w:t>
            </w:r>
            <w:r>
              <w:t>мысли</w:t>
            </w:r>
            <w:r>
              <w:rPr>
                <w:spacing w:val="-6"/>
              </w:rPr>
              <w:t xml:space="preserve"> </w:t>
            </w:r>
            <w:r>
              <w:t>(идеи)</w:t>
            </w:r>
            <w:r>
              <w:rPr>
                <w:spacing w:val="-6"/>
              </w:rPr>
              <w:t xml:space="preserve"> </w:t>
            </w:r>
            <w:r>
              <w:t>в</w:t>
            </w:r>
            <w:r>
              <w:rPr>
                <w:spacing w:val="-6"/>
              </w:rPr>
              <w:t xml:space="preserve"> </w:t>
            </w:r>
            <w:r>
              <w:t>произведениях</w:t>
            </w:r>
            <w:r>
              <w:rPr>
                <w:spacing w:val="-9"/>
              </w:rPr>
              <w:t xml:space="preserve"> </w:t>
            </w:r>
            <w:r>
              <w:t>о</w:t>
            </w:r>
            <w:r>
              <w:rPr>
                <w:spacing w:val="-5"/>
              </w:rPr>
              <w:t xml:space="preserve"> </w:t>
            </w:r>
            <w:r>
              <w:rPr>
                <w:spacing w:val="-2"/>
              </w:rPr>
              <w:t>детях</w:t>
            </w:r>
          </w:p>
        </w:tc>
      </w:tr>
      <w:tr w:rsidR="0049640F" w14:paraId="329BCA12" w14:textId="77777777">
        <w:trPr>
          <w:trHeight w:val="455"/>
        </w:trPr>
        <w:tc>
          <w:tcPr>
            <w:tcW w:w="1169" w:type="dxa"/>
          </w:tcPr>
          <w:p w14:paraId="7DD2A7DB" w14:textId="77777777" w:rsidR="0049640F" w:rsidRDefault="0059390D">
            <w:pPr>
              <w:pStyle w:val="TableParagraph"/>
            </w:pPr>
            <w:r>
              <w:t xml:space="preserve">Урок </w:t>
            </w:r>
            <w:r>
              <w:rPr>
                <w:spacing w:val="-5"/>
              </w:rPr>
              <w:t>106</w:t>
            </w:r>
          </w:p>
        </w:tc>
        <w:tc>
          <w:tcPr>
            <w:tcW w:w="8179" w:type="dxa"/>
          </w:tcPr>
          <w:p w14:paraId="157E8AB4" w14:textId="77777777" w:rsidR="0049640F" w:rsidRDefault="0059390D">
            <w:pPr>
              <w:pStyle w:val="TableParagraph"/>
              <w:ind w:left="59"/>
            </w:pPr>
            <w:r>
              <w:t>Работа</w:t>
            </w:r>
            <w:r>
              <w:rPr>
                <w:spacing w:val="-7"/>
              </w:rPr>
              <w:t xml:space="preserve"> </w:t>
            </w:r>
            <w:r>
              <w:t>с</w:t>
            </w:r>
            <w:r>
              <w:rPr>
                <w:spacing w:val="-7"/>
              </w:rPr>
              <w:t xml:space="preserve"> </w:t>
            </w:r>
            <w:r>
              <w:t>детскими</w:t>
            </w:r>
            <w:r>
              <w:rPr>
                <w:spacing w:val="-5"/>
              </w:rPr>
              <w:t xml:space="preserve"> </w:t>
            </w:r>
            <w:r>
              <w:t>книгами:</w:t>
            </w:r>
            <w:r>
              <w:rPr>
                <w:spacing w:val="-4"/>
              </w:rPr>
              <w:t xml:space="preserve"> </w:t>
            </w:r>
            <w:r>
              <w:t>авторы</w:t>
            </w:r>
            <w:r>
              <w:rPr>
                <w:spacing w:val="-8"/>
              </w:rPr>
              <w:t xml:space="preserve"> </w:t>
            </w:r>
            <w:r>
              <w:t>юмористических</w:t>
            </w:r>
            <w:r>
              <w:rPr>
                <w:spacing w:val="-4"/>
              </w:rPr>
              <w:t xml:space="preserve"> </w:t>
            </w:r>
            <w:r>
              <w:rPr>
                <w:spacing w:val="-2"/>
              </w:rPr>
              <w:t>рассказов</w:t>
            </w:r>
          </w:p>
        </w:tc>
      </w:tr>
      <w:tr w:rsidR="0049640F" w14:paraId="22BBA8F6" w14:textId="77777777">
        <w:trPr>
          <w:trHeight w:val="710"/>
        </w:trPr>
        <w:tc>
          <w:tcPr>
            <w:tcW w:w="1169" w:type="dxa"/>
          </w:tcPr>
          <w:p w14:paraId="1DA3F499" w14:textId="77777777" w:rsidR="0049640F" w:rsidRDefault="0059390D">
            <w:pPr>
              <w:pStyle w:val="TableParagraph"/>
              <w:spacing w:before="229"/>
            </w:pPr>
            <w:r>
              <w:t xml:space="preserve">Урок </w:t>
            </w:r>
            <w:r>
              <w:rPr>
                <w:spacing w:val="-5"/>
              </w:rPr>
              <w:t>107</w:t>
            </w:r>
          </w:p>
        </w:tc>
        <w:tc>
          <w:tcPr>
            <w:tcW w:w="8179" w:type="dxa"/>
          </w:tcPr>
          <w:p w14:paraId="35EB662D" w14:textId="77777777" w:rsidR="0049640F" w:rsidRDefault="0059390D">
            <w:pPr>
              <w:pStyle w:val="TableParagraph"/>
              <w:spacing w:line="242" w:lineRule="auto"/>
              <w:ind w:left="59"/>
            </w:pPr>
            <w:r>
              <w:t>Нравственная</w:t>
            </w:r>
            <w:r>
              <w:rPr>
                <w:spacing w:val="80"/>
              </w:rPr>
              <w:t xml:space="preserve"> </w:t>
            </w:r>
            <w:r>
              <w:t>оценка</w:t>
            </w:r>
            <w:r>
              <w:rPr>
                <w:spacing w:val="80"/>
              </w:rPr>
              <w:t xml:space="preserve"> </w:t>
            </w:r>
            <w:r>
              <w:t>ситуаций,</w:t>
            </w:r>
            <w:r>
              <w:rPr>
                <w:spacing w:val="80"/>
              </w:rPr>
              <w:t xml:space="preserve"> </w:t>
            </w:r>
            <w:r>
              <w:t>поведения</w:t>
            </w:r>
            <w:r>
              <w:rPr>
                <w:spacing w:val="80"/>
              </w:rPr>
              <w:t xml:space="preserve"> </w:t>
            </w:r>
            <w:r>
              <w:t>и</w:t>
            </w:r>
            <w:r>
              <w:rPr>
                <w:spacing w:val="80"/>
              </w:rPr>
              <w:t xml:space="preserve"> </w:t>
            </w:r>
            <w:r>
              <w:t>поступков</w:t>
            </w:r>
            <w:r>
              <w:rPr>
                <w:spacing w:val="80"/>
              </w:rPr>
              <w:t xml:space="preserve"> </w:t>
            </w:r>
            <w:r>
              <w:t>героев.</w:t>
            </w:r>
            <w:r>
              <w:rPr>
                <w:spacing w:val="80"/>
              </w:rPr>
              <w:t xml:space="preserve"> </w:t>
            </w:r>
            <w:r>
              <w:t>На</w:t>
            </w:r>
            <w:r>
              <w:rPr>
                <w:spacing w:val="80"/>
              </w:rPr>
              <w:t xml:space="preserve"> </w:t>
            </w:r>
            <w:r>
              <w:t>примере</w:t>
            </w:r>
            <w:r>
              <w:rPr>
                <w:spacing w:val="80"/>
              </w:rPr>
              <w:t xml:space="preserve"> </w:t>
            </w:r>
            <w:r>
              <w:t>произведения М.М. Зощенко "Золотые слова"</w:t>
            </w:r>
          </w:p>
        </w:tc>
      </w:tr>
      <w:tr w:rsidR="0049640F" w14:paraId="5144920A" w14:textId="77777777">
        <w:trPr>
          <w:trHeight w:val="710"/>
        </w:trPr>
        <w:tc>
          <w:tcPr>
            <w:tcW w:w="1169" w:type="dxa"/>
          </w:tcPr>
          <w:p w14:paraId="144DAC54" w14:textId="77777777" w:rsidR="0049640F" w:rsidRDefault="0059390D">
            <w:pPr>
              <w:pStyle w:val="TableParagraph"/>
              <w:spacing w:before="229"/>
            </w:pPr>
            <w:r>
              <w:t xml:space="preserve">Урок </w:t>
            </w:r>
            <w:r>
              <w:rPr>
                <w:spacing w:val="-5"/>
              </w:rPr>
              <w:t>108</w:t>
            </w:r>
          </w:p>
        </w:tc>
        <w:tc>
          <w:tcPr>
            <w:tcW w:w="8179" w:type="dxa"/>
          </w:tcPr>
          <w:p w14:paraId="02D8C685" w14:textId="77777777" w:rsidR="0049640F" w:rsidRDefault="0059390D">
            <w:pPr>
              <w:pStyle w:val="TableParagraph"/>
              <w:ind w:left="59"/>
            </w:pPr>
            <w:r>
              <w:t>Особенности</w:t>
            </w:r>
            <w:r>
              <w:rPr>
                <w:spacing w:val="40"/>
              </w:rPr>
              <w:t xml:space="preserve"> </w:t>
            </w:r>
            <w:r>
              <w:t>юмористических</w:t>
            </w:r>
            <w:r>
              <w:rPr>
                <w:spacing w:val="40"/>
              </w:rPr>
              <w:t xml:space="preserve"> </w:t>
            </w:r>
            <w:r>
              <w:t>произведений</w:t>
            </w:r>
            <w:r>
              <w:rPr>
                <w:spacing w:val="40"/>
              </w:rPr>
              <w:t xml:space="preserve"> </w:t>
            </w:r>
            <w:r>
              <w:t>(ирония)</w:t>
            </w:r>
            <w:r>
              <w:rPr>
                <w:spacing w:val="80"/>
              </w:rPr>
              <w:t xml:space="preserve"> </w:t>
            </w:r>
            <w:r>
              <w:t>М.М.</w:t>
            </w:r>
            <w:r>
              <w:rPr>
                <w:spacing w:val="40"/>
              </w:rPr>
              <w:t xml:space="preserve"> </w:t>
            </w:r>
            <w:r>
              <w:t>Зощенко</w:t>
            </w:r>
            <w:r>
              <w:rPr>
                <w:spacing w:val="40"/>
              </w:rPr>
              <w:t xml:space="preserve"> </w:t>
            </w:r>
            <w:r>
              <w:t>и</w:t>
            </w:r>
            <w:r>
              <w:rPr>
                <w:spacing w:val="40"/>
              </w:rPr>
              <w:t xml:space="preserve"> </w:t>
            </w:r>
            <w:r>
              <w:t>других</w:t>
            </w:r>
            <w:r>
              <w:rPr>
                <w:spacing w:val="80"/>
              </w:rPr>
              <w:t xml:space="preserve"> </w:t>
            </w:r>
            <w:r>
              <w:t>авторов на выбор</w:t>
            </w:r>
          </w:p>
        </w:tc>
      </w:tr>
      <w:tr w:rsidR="0049640F" w14:paraId="6B8F80F1" w14:textId="77777777">
        <w:trPr>
          <w:trHeight w:val="710"/>
        </w:trPr>
        <w:tc>
          <w:tcPr>
            <w:tcW w:w="1169" w:type="dxa"/>
          </w:tcPr>
          <w:p w14:paraId="4EA36C8A" w14:textId="77777777" w:rsidR="0049640F" w:rsidRDefault="0059390D">
            <w:pPr>
              <w:pStyle w:val="TableParagraph"/>
              <w:spacing w:before="229"/>
            </w:pPr>
            <w:r>
              <w:t xml:space="preserve">Урок </w:t>
            </w:r>
            <w:r>
              <w:rPr>
                <w:spacing w:val="-5"/>
              </w:rPr>
              <w:t>109</w:t>
            </w:r>
          </w:p>
        </w:tc>
        <w:tc>
          <w:tcPr>
            <w:tcW w:w="8179" w:type="dxa"/>
          </w:tcPr>
          <w:p w14:paraId="6E87D1FB" w14:textId="77777777" w:rsidR="0049640F" w:rsidRDefault="0059390D">
            <w:pPr>
              <w:pStyle w:val="TableParagraph"/>
              <w:ind w:left="59"/>
            </w:pPr>
            <w:r>
              <w:t>Основные</w:t>
            </w:r>
            <w:r>
              <w:rPr>
                <w:spacing w:val="40"/>
              </w:rPr>
              <w:t xml:space="preserve"> </w:t>
            </w:r>
            <w:r>
              <w:t>события</w:t>
            </w:r>
            <w:r>
              <w:rPr>
                <w:spacing w:val="40"/>
              </w:rPr>
              <w:t xml:space="preserve"> </w:t>
            </w:r>
            <w:r>
              <w:t>сюжета</w:t>
            </w:r>
            <w:r>
              <w:rPr>
                <w:spacing w:val="40"/>
              </w:rPr>
              <w:t xml:space="preserve"> </w:t>
            </w:r>
            <w:r>
              <w:t>произведения</w:t>
            </w:r>
            <w:r>
              <w:rPr>
                <w:spacing w:val="40"/>
              </w:rPr>
              <w:t xml:space="preserve"> </w:t>
            </w:r>
            <w:r>
              <w:t>А.П.</w:t>
            </w:r>
            <w:r>
              <w:rPr>
                <w:spacing w:val="40"/>
              </w:rPr>
              <w:t xml:space="preserve"> </w:t>
            </w:r>
            <w:r>
              <w:t>Гайдара</w:t>
            </w:r>
            <w:r>
              <w:rPr>
                <w:spacing w:val="40"/>
              </w:rPr>
              <w:t xml:space="preserve"> </w:t>
            </w:r>
            <w:r>
              <w:t>"Тимур</w:t>
            </w:r>
            <w:r>
              <w:rPr>
                <w:spacing w:val="40"/>
              </w:rPr>
              <w:t xml:space="preserve"> </w:t>
            </w:r>
            <w:r>
              <w:t>и</w:t>
            </w:r>
            <w:r>
              <w:rPr>
                <w:spacing w:val="40"/>
              </w:rPr>
              <w:t xml:space="preserve"> </w:t>
            </w:r>
            <w:r>
              <w:t>его</w:t>
            </w:r>
            <w:r>
              <w:rPr>
                <w:spacing w:val="40"/>
              </w:rPr>
              <w:t xml:space="preserve"> </w:t>
            </w:r>
            <w:r>
              <w:t>команда"</w:t>
            </w:r>
            <w:r>
              <w:rPr>
                <w:spacing w:val="80"/>
              </w:rPr>
              <w:t xml:space="preserve"> </w:t>
            </w:r>
            <w:r>
              <w:rPr>
                <w:spacing w:val="-2"/>
              </w:rPr>
              <w:t>(отрывки)</w:t>
            </w:r>
          </w:p>
        </w:tc>
      </w:tr>
      <w:tr w:rsidR="0049640F" w14:paraId="166B17D3" w14:textId="77777777">
        <w:trPr>
          <w:trHeight w:val="710"/>
        </w:trPr>
        <w:tc>
          <w:tcPr>
            <w:tcW w:w="1169" w:type="dxa"/>
          </w:tcPr>
          <w:p w14:paraId="7B529A01" w14:textId="77777777" w:rsidR="0049640F" w:rsidRDefault="0059390D">
            <w:pPr>
              <w:pStyle w:val="TableParagraph"/>
              <w:spacing w:before="229"/>
            </w:pPr>
            <w:r>
              <w:t xml:space="preserve">Урок </w:t>
            </w:r>
            <w:r>
              <w:rPr>
                <w:spacing w:val="-5"/>
              </w:rPr>
              <w:t>110</w:t>
            </w:r>
          </w:p>
        </w:tc>
        <w:tc>
          <w:tcPr>
            <w:tcW w:w="8179" w:type="dxa"/>
          </w:tcPr>
          <w:p w14:paraId="2AEB0D54" w14:textId="77777777" w:rsidR="0049640F" w:rsidRDefault="0059390D">
            <w:pPr>
              <w:pStyle w:val="TableParagraph"/>
              <w:ind w:left="59"/>
            </w:pPr>
            <w:r>
              <w:t>Роль</w:t>
            </w:r>
            <w:r>
              <w:rPr>
                <w:spacing w:val="40"/>
              </w:rPr>
              <w:t xml:space="preserve"> </w:t>
            </w:r>
            <w:r>
              <w:t>интерьера</w:t>
            </w:r>
            <w:r>
              <w:rPr>
                <w:spacing w:val="40"/>
              </w:rPr>
              <w:t xml:space="preserve"> </w:t>
            </w:r>
            <w:r>
              <w:t>(описание</w:t>
            </w:r>
            <w:r>
              <w:rPr>
                <w:spacing w:val="40"/>
              </w:rPr>
              <w:t xml:space="preserve"> </w:t>
            </w:r>
            <w:r>
              <w:t>штаба)</w:t>
            </w:r>
            <w:r>
              <w:rPr>
                <w:spacing w:val="40"/>
              </w:rPr>
              <w:t xml:space="preserve"> </w:t>
            </w:r>
            <w:r>
              <w:t>в</w:t>
            </w:r>
            <w:r>
              <w:rPr>
                <w:spacing w:val="40"/>
              </w:rPr>
              <w:t xml:space="preserve"> </w:t>
            </w:r>
            <w:r>
              <w:t>создании</w:t>
            </w:r>
            <w:r>
              <w:rPr>
                <w:spacing w:val="40"/>
              </w:rPr>
              <w:t xml:space="preserve"> </w:t>
            </w:r>
            <w:r>
              <w:t>образов</w:t>
            </w:r>
            <w:r>
              <w:rPr>
                <w:spacing w:val="40"/>
              </w:rPr>
              <w:t xml:space="preserve"> </w:t>
            </w:r>
            <w:r>
              <w:t>героев</w:t>
            </w:r>
            <w:r>
              <w:rPr>
                <w:spacing w:val="40"/>
              </w:rPr>
              <w:t xml:space="preserve"> </w:t>
            </w:r>
            <w:r>
              <w:t>произведения</w:t>
            </w:r>
            <w:r>
              <w:rPr>
                <w:spacing w:val="40"/>
              </w:rPr>
              <w:t xml:space="preserve"> </w:t>
            </w:r>
            <w:r>
              <w:t>А.П. Гайдара "Тимур и его команда" (отрывки)</w:t>
            </w:r>
          </w:p>
        </w:tc>
      </w:tr>
      <w:tr w:rsidR="0049640F" w14:paraId="54D3D2EE" w14:textId="77777777">
        <w:trPr>
          <w:trHeight w:val="710"/>
        </w:trPr>
        <w:tc>
          <w:tcPr>
            <w:tcW w:w="1169" w:type="dxa"/>
          </w:tcPr>
          <w:p w14:paraId="257DB7FF" w14:textId="77777777" w:rsidR="0049640F" w:rsidRDefault="0059390D">
            <w:pPr>
              <w:pStyle w:val="TableParagraph"/>
              <w:spacing w:before="229"/>
            </w:pPr>
            <w:r>
              <w:t xml:space="preserve">Урок </w:t>
            </w:r>
            <w:r>
              <w:rPr>
                <w:spacing w:val="-5"/>
              </w:rPr>
              <w:t>111</w:t>
            </w:r>
          </w:p>
        </w:tc>
        <w:tc>
          <w:tcPr>
            <w:tcW w:w="8179" w:type="dxa"/>
          </w:tcPr>
          <w:p w14:paraId="630869E8" w14:textId="77777777" w:rsidR="0049640F" w:rsidRDefault="0059390D">
            <w:pPr>
              <w:pStyle w:val="TableParagraph"/>
              <w:ind w:left="59"/>
            </w:pPr>
            <w:r>
              <w:t>Нравственная</w:t>
            </w:r>
            <w:r>
              <w:rPr>
                <w:spacing w:val="39"/>
              </w:rPr>
              <w:t xml:space="preserve"> </w:t>
            </w:r>
            <w:r>
              <w:t>оценка</w:t>
            </w:r>
            <w:r>
              <w:rPr>
                <w:spacing w:val="38"/>
              </w:rPr>
              <w:t xml:space="preserve"> </w:t>
            </w:r>
            <w:r>
              <w:t>ситуаций,</w:t>
            </w:r>
            <w:r>
              <w:rPr>
                <w:spacing w:val="39"/>
              </w:rPr>
              <w:t xml:space="preserve"> </w:t>
            </w:r>
            <w:r>
              <w:t>поведения</w:t>
            </w:r>
            <w:r>
              <w:rPr>
                <w:spacing w:val="39"/>
              </w:rPr>
              <w:t xml:space="preserve"> </w:t>
            </w:r>
            <w:r>
              <w:t>и</w:t>
            </w:r>
            <w:r>
              <w:rPr>
                <w:spacing w:val="39"/>
              </w:rPr>
              <w:t xml:space="preserve"> </w:t>
            </w:r>
            <w:r>
              <w:t>поступков</w:t>
            </w:r>
            <w:r>
              <w:rPr>
                <w:spacing w:val="39"/>
              </w:rPr>
              <w:t xml:space="preserve"> </w:t>
            </w:r>
            <w:r>
              <w:t>героев</w:t>
            </w:r>
            <w:r>
              <w:rPr>
                <w:spacing w:val="39"/>
              </w:rPr>
              <w:t xml:space="preserve"> </w:t>
            </w:r>
            <w:r>
              <w:t>произведения</w:t>
            </w:r>
            <w:r>
              <w:rPr>
                <w:spacing w:val="38"/>
              </w:rPr>
              <w:t xml:space="preserve"> </w:t>
            </w:r>
            <w:r>
              <w:t>А.П. Гайдара "Тимур и его команда" (отрывки)</w:t>
            </w:r>
          </w:p>
        </w:tc>
      </w:tr>
      <w:tr w:rsidR="0049640F" w14:paraId="6D335DFD" w14:textId="77777777">
        <w:trPr>
          <w:trHeight w:val="712"/>
        </w:trPr>
        <w:tc>
          <w:tcPr>
            <w:tcW w:w="1169" w:type="dxa"/>
          </w:tcPr>
          <w:p w14:paraId="5D4FD2A5" w14:textId="77777777" w:rsidR="0049640F" w:rsidRDefault="0059390D">
            <w:pPr>
              <w:pStyle w:val="TableParagraph"/>
              <w:spacing w:before="229"/>
            </w:pPr>
            <w:r>
              <w:t xml:space="preserve">Урок </w:t>
            </w:r>
            <w:r>
              <w:rPr>
                <w:spacing w:val="-5"/>
              </w:rPr>
              <w:t>112</w:t>
            </w:r>
          </w:p>
        </w:tc>
        <w:tc>
          <w:tcPr>
            <w:tcW w:w="8179" w:type="dxa"/>
          </w:tcPr>
          <w:p w14:paraId="5A50EA24" w14:textId="77777777" w:rsidR="0049640F" w:rsidRDefault="0059390D">
            <w:pPr>
              <w:pStyle w:val="TableParagraph"/>
              <w:ind w:left="59"/>
            </w:pPr>
            <w:r>
              <w:t>Отражение</w:t>
            </w:r>
            <w:r>
              <w:rPr>
                <w:spacing w:val="40"/>
              </w:rPr>
              <w:t xml:space="preserve"> </w:t>
            </w:r>
            <w:r>
              <w:t>в</w:t>
            </w:r>
            <w:r>
              <w:rPr>
                <w:spacing w:val="40"/>
              </w:rPr>
              <w:t xml:space="preserve"> </w:t>
            </w:r>
            <w:r>
              <w:t>произведении</w:t>
            </w:r>
            <w:r>
              <w:rPr>
                <w:spacing w:val="40"/>
              </w:rPr>
              <w:t xml:space="preserve"> </w:t>
            </w:r>
            <w:r>
              <w:t>важных</w:t>
            </w:r>
            <w:r>
              <w:rPr>
                <w:spacing w:val="40"/>
              </w:rPr>
              <w:t xml:space="preserve"> </w:t>
            </w:r>
            <w:r>
              <w:t>человеческих</w:t>
            </w:r>
            <w:r>
              <w:rPr>
                <w:spacing w:val="40"/>
              </w:rPr>
              <w:t xml:space="preserve"> </w:t>
            </w:r>
            <w:r>
              <w:t>качеств:</w:t>
            </w:r>
            <w:r>
              <w:rPr>
                <w:spacing w:val="40"/>
              </w:rPr>
              <w:t xml:space="preserve"> </w:t>
            </w:r>
            <w:r>
              <w:t>честности,</w:t>
            </w:r>
            <w:r>
              <w:rPr>
                <w:spacing w:val="40"/>
              </w:rPr>
              <w:t xml:space="preserve"> </w:t>
            </w:r>
            <w:r>
              <w:t>стойкости, ответственности. На примере рассказа А.П. Платонова "Цветок на земле"</w:t>
            </w:r>
          </w:p>
        </w:tc>
      </w:tr>
    </w:tbl>
    <w:p w14:paraId="66A996DD" w14:textId="77777777" w:rsidR="0049640F" w:rsidRDefault="0049640F">
      <w:pPr>
        <w:pStyle w:val="TableParagraph"/>
        <w:sectPr w:rsidR="0049640F">
          <w:type w:val="continuous"/>
          <w:pgSz w:w="11910" w:h="16840"/>
          <w:pgMar w:top="1100" w:right="425" w:bottom="14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97E1A81" w14:textId="77777777">
        <w:trPr>
          <w:trHeight w:val="710"/>
        </w:trPr>
        <w:tc>
          <w:tcPr>
            <w:tcW w:w="1169" w:type="dxa"/>
          </w:tcPr>
          <w:p w14:paraId="130D821E" w14:textId="77777777" w:rsidR="0049640F" w:rsidRDefault="0059390D">
            <w:pPr>
              <w:pStyle w:val="TableParagraph"/>
              <w:spacing w:before="229"/>
            </w:pPr>
            <w:r>
              <w:lastRenderedPageBreak/>
              <w:t xml:space="preserve">Урок </w:t>
            </w:r>
            <w:r>
              <w:rPr>
                <w:spacing w:val="-5"/>
              </w:rPr>
              <w:t>113</w:t>
            </w:r>
          </w:p>
        </w:tc>
        <w:tc>
          <w:tcPr>
            <w:tcW w:w="8179" w:type="dxa"/>
          </w:tcPr>
          <w:p w14:paraId="0845669C" w14:textId="77777777" w:rsidR="0049640F" w:rsidRDefault="0059390D">
            <w:pPr>
              <w:pStyle w:val="TableParagraph"/>
              <w:ind w:left="59"/>
            </w:pPr>
            <w:r>
              <w:t>Деление</w:t>
            </w:r>
            <w:r>
              <w:rPr>
                <w:spacing w:val="31"/>
              </w:rPr>
              <w:t xml:space="preserve"> </w:t>
            </w:r>
            <w:r>
              <w:t>текста</w:t>
            </w:r>
            <w:r>
              <w:rPr>
                <w:spacing w:val="30"/>
              </w:rPr>
              <w:t xml:space="preserve"> </w:t>
            </w:r>
            <w:r>
              <w:t>на</w:t>
            </w:r>
            <w:r>
              <w:rPr>
                <w:spacing w:val="27"/>
              </w:rPr>
              <w:t xml:space="preserve"> </w:t>
            </w:r>
            <w:r>
              <w:t>части,</w:t>
            </w:r>
            <w:r>
              <w:rPr>
                <w:spacing w:val="28"/>
              </w:rPr>
              <w:t xml:space="preserve"> </w:t>
            </w:r>
            <w:r>
              <w:t>составление</w:t>
            </w:r>
            <w:r>
              <w:rPr>
                <w:spacing w:val="31"/>
              </w:rPr>
              <w:t xml:space="preserve"> </w:t>
            </w:r>
            <w:r>
              <w:t>плана,</w:t>
            </w:r>
            <w:r>
              <w:rPr>
                <w:spacing w:val="30"/>
              </w:rPr>
              <w:t xml:space="preserve"> </w:t>
            </w:r>
            <w:r>
              <w:t>выявление</w:t>
            </w:r>
            <w:r>
              <w:rPr>
                <w:spacing w:val="30"/>
              </w:rPr>
              <w:t xml:space="preserve"> </w:t>
            </w:r>
            <w:r>
              <w:t>главной</w:t>
            </w:r>
            <w:r>
              <w:rPr>
                <w:spacing w:val="30"/>
              </w:rPr>
              <w:t xml:space="preserve"> </w:t>
            </w:r>
            <w:r>
              <w:t>мысли</w:t>
            </w:r>
            <w:r>
              <w:rPr>
                <w:spacing w:val="28"/>
              </w:rPr>
              <w:t xml:space="preserve"> </w:t>
            </w:r>
            <w:r>
              <w:t>(идеи).</w:t>
            </w:r>
            <w:r>
              <w:rPr>
                <w:spacing w:val="31"/>
              </w:rPr>
              <w:t xml:space="preserve"> </w:t>
            </w:r>
            <w:r>
              <w:t>На примере рассказа А.П. Платонова "Цветок на земле"</w:t>
            </w:r>
          </w:p>
        </w:tc>
      </w:tr>
      <w:tr w:rsidR="0049640F" w14:paraId="0D3BA1AA" w14:textId="77777777">
        <w:trPr>
          <w:trHeight w:val="710"/>
        </w:trPr>
        <w:tc>
          <w:tcPr>
            <w:tcW w:w="1169" w:type="dxa"/>
          </w:tcPr>
          <w:p w14:paraId="25CBAAAB" w14:textId="77777777" w:rsidR="0049640F" w:rsidRDefault="0059390D">
            <w:pPr>
              <w:pStyle w:val="TableParagraph"/>
              <w:spacing w:before="229"/>
            </w:pPr>
            <w:r>
              <w:t xml:space="preserve">Урок </w:t>
            </w:r>
            <w:r>
              <w:rPr>
                <w:spacing w:val="-5"/>
              </w:rPr>
              <w:t>114</w:t>
            </w:r>
          </w:p>
        </w:tc>
        <w:tc>
          <w:tcPr>
            <w:tcW w:w="8179" w:type="dxa"/>
          </w:tcPr>
          <w:p w14:paraId="115F39DE" w14:textId="77777777" w:rsidR="0049640F" w:rsidRDefault="0059390D">
            <w:pPr>
              <w:pStyle w:val="TableParagraph"/>
              <w:ind w:left="59"/>
            </w:pPr>
            <w:r>
              <w:t>Особенности внешнего вида и характера героя-ребенка. А.П. Платонов "Цветок на</w:t>
            </w:r>
            <w:r>
              <w:rPr>
                <w:spacing w:val="40"/>
              </w:rPr>
              <w:t xml:space="preserve"> </w:t>
            </w:r>
            <w:r>
              <w:rPr>
                <w:spacing w:val="-2"/>
              </w:rPr>
              <w:t>земле"</w:t>
            </w:r>
          </w:p>
        </w:tc>
      </w:tr>
      <w:tr w:rsidR="0049640F" w14:paraId="705CAE33" w14:textId="77777777">
        <w:trPr>
          <w:trHeight w:val="457"/>
        </w:trPr>
        <w:tc>
          <w:tcPr>
            <w:tcW w:w="1169" w:type="dxa"/>
          </w:tcPr>
          <w:p w14:paraId="43B5AA15" w14:textId="77777777" w:rsidR="0049640F" w:rsidRDefault="0059390D">
            <w:pPr>
              <w:pStyle w:val="TableParagraph"/>
            </w:pPr>
            <w:r>
              <w:t xml:space="preserve">Урок </w:t>
            </w:r>
            <w:r>
              <w:rPr>
                <w:spacing w:val="-5"/>
              </w:rPr>
              <w:t>115</w:t>
            </w:r>
          </w:p>
        </w:tc>
        <w:tc>
          <w:tcPr>
            <w:tcW w:w="8179" w:type="dxa"/>
          </w:tcPr>
          <w:p w14:paraId="2B4AD1BB" w14:textId="77777777" w:rsidR="0049640F" w:rsidRDefault="0059390D">
            <w:pPr>
              <w:pStyle w:val="TableParagraph"/>
              <w:ind w:left="59"/>
            </w:pPr>
            <w:r>
              <w:t>Особенности</w:t>
            </w:r>
            <w:r>
              <w:rPr>
                <w:spacing w:val="-10"/>
              </w:rPr>
              <w:t xml:space="preserve"> </w:t>
            </w:r>
            <w:r>
              <w:t>юмористических</w:t>
            </w:r>
            <w:r>
              <w:rPr>
                <w:spacing w:val="-5"/>
              </w:rPr>
              <w:t xml:space="preserve"> </w:t>
            </w:r>
            <w:r>
              <w:t>произведений</w:t>
            </w:r>
            <w:r>
              <w:rPr>
                <w:spacing w:val="-5"/>
              </w:rPr>
              <w:t xml:space="preserve"> </w:t>
            </w:r>
            <w:r>
              <w:t>Н.Н.</w:t>
            </w:r>
            <w:r>
              <w:rPr>
                <w:spacing w:val="-5"/>
              </w:rPr>
              <w:t xml:space="preserve"> </w:t>
            </w:r>
            <w:r>
              <w:t>Носова</w:t>
            </w:r>
            <w:r>
              <w:rPr>
                <w:spacing w:val="-5"/>
              </w:rPr>
              <w:t xml:space="preserve"> </w:t>
            </w:r>
            <w:r>
              <w:t>и</w:t>
            </w:r>
            <w:r>
              <w:rPr>
                <w:spacing w:val="-4"/>
              </w:rPr>
              <w:t xml:space="preserve"> </w:t>
            </w:r>
            <w:r>
              <w:t>других</w:t>
            </w:r>
            <w:r>
              <w:rPr>
                <w:spacing w:val="-5"/>
              </w:rPr>
              <w:t xml:space="preserve"> </w:t>
            </w:r>
            <w:r>
              <w:t>авторов</w:t>
            </w:r>
            <w:r>
              <w:rPr>
                <w:spacing w:val="-9"/>
              </w:rPr>
              <w:t xml:space="preserve"> </w:t>
            </w:r>
            <w:r>
              <w:t>на</w:t>
            </w:r>
            <w:r>
              <w:rPr>
                <w:spacing w:val="-4"/>
              </w:rPr>
              <w:t xml:space="preserve"> </w:t>
            </w:r>
            <w:r>
              <w:rPr>
                <w:spacing w:val="-2"/>
              </w:rPr>
              <w:t>выбор</w:t>
            </w:r>
          </w:p>
        </w:tc>
      </w:tr>
      <w:tr w:rsidR="0049640F" w14:paraId="558FD87B" w14:textId="77777777">
        <w:trPr>
          <w:trHeight w:val="458"/>
        </w:trPr>
        <w:tc>
          <w:tcPr>
            <w:tcW w:w="1169" w:type="dxa"/>
          </w:tcPr>
          <w:p w14:paraId="2E93CE5E" w14:textId="77777777" w:rsidR="0049640F" w:rsidRDefault="0059390D">
            <w:pPr>
              <w:pStyle w:val="TableParagraph"/>
            </w:pPr>
            <w:r>
              <w:t xml:space="preserve">Урок </w:t>
            </w:r>
            <w:r>
              <w:rPr>
                <w:spacing w:val="-5"/>
              </w:rPr>
              <w:t>116</w:t>
            </w:r>
          </w:p>
        </w:tc>
        <w:tc>
          <w:tcPr>
            <w:tcW w:w="8179" w:type="dxa"/>
          </w:tcPr>
          <w:p w14:paraId="7760BF17" w14:textId="77777777" w:rsidR="0049640F" w:rsidRDefault="0059390D">
            <w:pPr>
              <w:pStyle w:val="TableParagraph"/>
              <w:ind w:left="59"/>
            </w:pPr>
            <w:r>
              <w:t>Комичность</w:t>
            </w:r>
            <w:r>
              <w:rPr>
                <w:spacing w:val="-5"/>
              </w:rPr>
              <w:t xml:space="preserve"> </w:t>
            </w:r>
            <w:r>
              <w:t>как</w:t>
            </w:r>
            <w:r>
              <w:rPr>
                <w:spacing w:val="-4"/>
              </w:rPr>
              <w:t xml:space="preserve"> </w:t>
            </w:r>
            <w:r>
              <w:t>основа</w:t>
            </w:r>
            <w:r>
              <w:rPr>
                <w:spacing w:val="-6"/>
              </w:rPr>
              <w:t xml:space="preserve"> </w:t>
            </w:r>
            <w:r>
              <w:t>сюжета</w:t>
            </w:r>
            <w:r>
              <w:rPr>
                <w:spacing w:val="-4"/>
              </w:rPr>
              <w:t xml:space="preserve"> </w:t>
            </w:r>
            <w:r>
              <w:t>рассказов</w:t>
            </w:r>
            <w:r>
              <w:rPr>
                <w:spacing w:val="-6"/>
              </w:rPr>
              <w:t xml:space="preserve"> </w:t>
            </w:r>
            <w:r>
              <w:t>Н.Н.</w:t>
            </w:r>
            <w:r>
              <w:rPr>
                <w:spacing w:val="-5"/>
              </w:rPr>
              <w:t xml:space="preserve"> </w:t>
            </w:r>
            <w:r>
              <w:t>Носова</w:t>
            </w:r>
            <w:r>
              <w:rPr>
                <w:spacing w:val="-4"/>
              </w:rPr>
              <w:t xml:space="preserve"> </w:t>
            </w:r>
            <w:r>
              <w:t>и</w:t>
            </w:r>
            <w:r>
              <w:rPr>
                <w:spacing w:val="-5"/>
              </w:rPr>
              <w:t xml:space="preserve"> </w:t>
            </w:r>
            <w:r>
              <w:t>других</w:t>
            </w:r>
            <w:r>
              <w:rPr>
                <w:spacing w:val="-4"/>
              </w:rPr>
              <w:t xml:space="preserve"> </w:t>
            </w:r>
            <w:r>
              <w:t>авторов</w:t>
            </w:r>
            <w:r>
              <w:rPr>
                <w:spacing w:val="-6"/>
              </w:rPr>
              <w:t xml:space="preserve"> </w:t>
            </w:r>
            <w:r>
              <w:t>на</w:t>
            </w:r>
            <w:r>
              <w:rPr>
                <w:spacing w:val="-7"/>
              </w:rPr>
              <w:t xml:space="preserve"> </w:t>
            </w:r>
            <w:r>
              <w:rPr>
                <w:spacing w:val="-2"/>
              </w:rPr>
              <w:t>выбор</w:t>
            </w:r>
          </w:p>
        </w:tc>
      </w:tr>
      <w:tr w:rsidR="0049640F" w14:paraId="76DE2B14" w14:textId="77777777">
        <w:trPr>
          <w:trHeight w:val="455"/>
        </w:trPr>
        <w:tc>
          <w:tcPr>
            <w:tcW w:w="1169" w:type="dxa"/>
          </w:tcPr>
          <w:p w14:paraId="0A70BBBB" w14:textId="77777777" w:rsidR="0049640F" w:rsidRDefault="0059390D">
            <w:pPr>
              <w:pStyle w:val="TableParagraph"/>
              <w:spacing w:before="99"/>
            </w:pPr>
            <w:r>
              <w:t xml:space="preserve">Урок </w:t>
            </w:r>
            <w:r>
              <w:rPr>
                <w:spacing w:val="-5"/>
              </w:rPr>
              <w:t>117</w:t>
            </w:r>
          </w:p>
        </w:tc>
        <w:tc>
          <w:tcPr>
            <w:tcW w:w="8179" w:type="dxa"/>
          </w:tcPr>
          <w:p w14:paraId="21DEAEA1" w14:textId="77777777" w:rsidR="0049640F" w:rsidRDefault="0059390D">
            <w:pPr>
              <w:pStyle w:val="TableParagraph"/>
              <w:spacing w:before="99"/>
              <w:ind w:left="59"/>
            </w:pPr>
            <w:r>
              <w:t>Характеристика</w:t>
            </w:r>
            <w:r>
              <w:rPr>
                <w:spacing w:val="-9"/>
              </w:rPr>
              <w:t xml:space="preserve"> </w:t>
            </w:r>
            <w:r>
              <w:t>героя</w:t>
            </w:r>
            <w:r>
              <w:rPr>
                <w:spacing w:val="-9"/>
              </w:rPr>
              <w:t xml:space="preserve"> </w:t>
            </w:r>
            <w:r>
              <w:t>"Денискиных</w:t>
            </w:r>
            <w:r>
              <w:rPr>
                <w:spacing w:val="-8"/>
              </w:rPr>
              <w:t xml:space="preserve"> </w:t>
            </w:r>
            <w:r>
              <w:t>рассказов"</w:t>
            </w:r>
            <w:r>
              <w:rPr>
                <w:spacing w:val="-5"/>
              </w:rPr>
              <w:t xml:space="preserve"> </w:t>
            </w:r>
            <w:r>
              <w:t>В.Ю.</w:t>
            </w:r>
            <w:r>
              <w:rPr>
                <w:spacing w:val="-6"/>
              </w:rPr>
              <w:t xml:space="preserve"> </w:t>
            </w:r>
            <w:r>
              <w:rPr>
                <w:spacing w:val="-2"/>
              </w:rPr>
              <w:t>Драгунского</w:t>
            </w:r>
          </w:p>
        </w:tc>
      </w:tr>
      <w:tr w:rsidR="0049640F" w14:paraId="1CA3DF0D" w14:textId="77777777">
        <w:trPr>
          <w:trHeight w:val="710"/>
        </w:trPr>
        <w:tc>
          <w:tcPr>
            <w:tcW w:w="1169" w:type="dxa"/>
          </w:tcPr>
          <w:p w14:paraId="4427A13E" w14:textId="77777777" w:rsidR="0049640F" w:rsidRDefault="0059390D">
            <w:pPr>
              <w:pStyle w:val="TableParagraph"/>
              <w:spacing w:before="229"/>
            </w:pPr>
            <w:r>
              <w:t xml:space="preserve">Урок </w:t>
            </w:r>
            <w:r>
              <w:rPr>
                <w:spacing w:val="-5"/>
              </w:rPr>
              <w:t>118</w:t>
            </w:r>
          </w:p>
        </w:tc>
        <w:tc>
          <w:tcPr>
            <w:tcW w:w="8179" w:type="dxa"/>
          </w:tcPr>
          <w:p w14:paraId="3F618E7B" w14:textId="77777777" w:rsidR="0049640F" w:rsidRDefault="0059390D">
            <w:pPr>
              <w:pStyle w:val="TableParagraph"/>
              <w:ind w:left="59"/>
            </w:pPr>
            <w:r>
              <w:t>Средства выразительности текста юмористического содержания: преувеличение. На примере произведений В.Ю. Драгунского</w:t>
            </w:r>
          </w:p>
        </w:tc>
      </w:tr>
      <w:tr w:rsidR="0049640F" w14:paraId="32C175A3" w14:textId="77777777">
        <w:trPr>
          <w:trHeight w:val="458"/>
        </w:trPr>
        <w:tc>
          <w:tcPr>
            <w:tcW w:w="1169" w:type="dxa"/>
          </w:tcPr>
          <w:p w14:paraId="55B0AB72" w14:textId="77777777" w:rsidR="0049640F" w:rsidRDefault="0059390D">
            <w:pPr>
              <w:pStyle w:val="TableParagraph"/>
              <w:spacing w:before="102"/>
            </w:pPr>
            <w:r>
              <w:t xml:space="preserve">Урок </w:t>
            </w:r>
            <w:r>
              <w:rPr>
                <w:spacing w:val="-5"/>
              </w:rPr>
              <w:t>119</w:t>
            </w:r>
          </w:p>
        </w:tc>
        <w:tc>
          <w:tcPr>
            <w:tcW w:w="8179" w:type="dxa"/>
          </w:tcPr>
          <w:p w14:paraId="75AE1751" w14:textId="77777777" w:rsidR="0049640F" w:rsidRDefault="0059390D">
            <w:pPr>
              <w:pStyle w:val="TableParagraph"/>
              <w:spacing w:before="102"/>
              <w:ind w:left="59"/>
            </w:pPr>
            <w:r>
              <w:t>Составление</w:t>
            </w:r>
            <w:r>
              <w:rPr>
                <w:spacing w:val="-11"/>
              </w:rPr>
              <w:t xml:space="preserve"> </w:t>
            </w:r>
            <w:r>
              <w:t>юмористического</w:t>
            </w:r>
            <w:r>
              <w:rPr>
                <w:spacing w:val="-11"/>
              </w:rPr>
              <w:t xml:space="preserve"> </w:t>
            </w:r>
            <w:r>
              <w:rPr>
                <w:spacing w:val="-2"/>
              </w:rPr>
              <w:t>рассказа</w:t>
            </w:r>
          </w:p>
        </w:tc>
      </w:tr>
      <w:tr w:rsidR="0049640F" w14:paraId="4C164E4E" w14:textId="77777777">
        <w:trPr>
          <w:trHeight w:val="710"/>
        </w:trPr>
        <w:tc>
          <w:tcPr>
            <w:tcW w:w="1169" w:type="dxa"/>
          </w:tcPr>
          <w:p w14:paraId="42CAC7C1" w14:textId="77777777" w:rsidR="0049640F" w:rsidRDefault="0059390D">
            <w:pPr>
              <w:pStyle w:val="TableParagraph"/>
              <w:spacing w:before="226"/>
            </w:pPr>
            <w:r>
              <w:t xml:space="preserve">Урок </w:t>
            </w:r>
            <w:r>
              <w:rPr>
                <w:spacing w:val="-5"/>
              </w:rPr>
              <w:t>120</w:t>
            </w:r>
          </w:p>
        </w:tc>
        <w:tc>
          <w:tcPr>
            <w:tcW w:w="8179" w:type="dxa"/>
          </w:tcPr>
          <w:p w14:paraId="785E1346" w14:textId="77777777" w:rsidR="0049640F" w:rsidRDefault="0059390D">
            <w:pPr>
              <w:pStyle w:val="TableParagraph"/>
              <w:spacing w:before="99"/>
              <w:ind w:left="59"/>
            </w:pPr>
            <w:r>
              <w:t>Составление</w:t>
            </w:r>
            <w:r>
              <w:rPr>
                <w:spacing w:val="80"/>
              </w:rPr>
              <w:t xml:space="preserve"> </w:t>
            </w:r>
            <w:r>
              <w:t>устного</w:t>
            </w:r>
            <w:r>
              <w:rPr>
                <w:spacing w:val="80"/>
              </w:rPr>
              <w:t xml:space="preserve"> </w:t>
            </w:r>
            <w:r>
              <w:t>рассказа</w:t>
            </w:r>
            <w:r>
              <w:rPr>
                <w:spacing w:val="80"/>
              </w:rPr>
              <w:t xml:space="preserve"> </w:t>
            </w:r>
            <w:r>
              <w:t>"Мой</w:t>
            </w:r>
            <w:r>
              <w:rPr>
                <w:spacing w:val="80"/>
              </w:rPr>
              <w:t xml:space="preserve"> </w:t>
            </w:r>
            <w:r>
              <w:t>любимый</w:t>
            </w:r>
            <w:r>
              <w:rPr>
                <w:spacing w:val="80"/>
              </w:rPr>
              <w:t xml:space="preserve"> </w:t>
            </w:r>
            <w:r>
              <w:t>детский</w:t>
            </w:r>
            <w:r>
              <w:rPr>
                <w:spacing w:val="80"/>
              </w:rPr>
              <w:t xml:space="preserve"> </w:t>
            </w:r>
            <w:r>
              <w:t>писатель"</w:t>
            </w:r>
            <w:r>
              <w:rPr>
                <w:spacing w:val="80"/>
              </w:rPr>
              <w:t xml:space="preserve"> </w:t>
            </w:r>
            <w:r>
              <w:t>на</w:t>
            </w:r>
            <w:r>
              <w:rPr>
                <w:spacing w:val="80"/>
              </w:rPr>
              <w:t xml:space="preserve"> </w:t>
            </w:r>
            <w:r>
              <w:t>примере изученных произведений</w:t>
            </w:r>
          </w:p>
        </w:tc>
      </w:tr>
      <w:tr w:rsidR="0049640F" w14:paraId="7232D03A" w14:textId="77777777">
        <w:trPr>
          <w:trHeight w:val="455"/>
        </w:trPr>
        <w:tc>
          <w:tcPr>
            <w:tcW w:w="1169" w:type="dxa"/>
          </w:tcPr>
          <w:p w14:paraId="0EC6D324" w14:textId="77777777" w:rsidR="0049640F" w:rsidRDefault="0059390D">
            <w:pPr>
              <w:pStyle w:val="TableParagraph"/>
              <w:spacing w:before="99"/>
            </w:pPr>
            <w:r>
              <w:t xml:space="preserve">Урок </w:t>
            </w:r>
            <w:r>
              <w:rPr>
                <w:spacing w:val="-5"/>
              </w:rPr>
              <w:t>121</w:t>
            </w:r>
          </w:p>
        </w:tc>
        <w:tc>
          <w:tcPr>
            <w:tcW w:w="8179" w:type="dxa"/>
          </w:tcPr>
          <w:p w14:paraId="7C9EC685" w14:textId="77777777" w:rsidR="0049640F" w:rsidRDefault="0059390D">
            <w:pPr>
              <w:pStyle w:val="TableParagraph"/>
              <w:spacing w:before="99"/>
              <w:ind w:left="59"/>
            </w:pPr>
            <w:r>
              <w:t>Работа</w:t>
            </w:r>
            <w:r>
              <w:rPr>
                <w:spacing w:val="-4"/>
              </w:rPr>
              <w:t xml:space="preserve"> </w:t>
            </w:r>
            <w:r>
              <w:t>с</w:t>
            </w:r>
            <w:r>
              <w:rPr>
                <w:spacing w:val="-4"/>
              </w:rPr>
              <w:t xml:space="preserve"> </w:t>
            </w:r>
            <w:r>
              <w:t>книгами</w:t>
            </w:r>
            <w:r>
              <w:rPr>
                <w:spacing w:val="-4"/>
              </w:rPr>
              <w:t xml:space="preserve"> </w:t>
            </w:r>
            <w:r>
              <w:t>о</w:t>
            </w:r>
            <w:r>
              <w:rPr>
                <w:spacing w:val="-3"/>
              </w:rPr>
              <w:t xml:space="preserve"> </w:t>
            </w:r>
            <w:r>
              <w:t>детях:</w:t>
            </w:r>
            <w:r>
              <w:rPr>
                <w:spacing w:val="-3"/>
              </w:rPr>
              <w:t xml:space="preserve"> </w:t>
            </w:r>
            <w:r>
              <w:t>написание</w:t>
            </w:r>
            <w:r>
              <w:rPr>
                <w:spacing w:val="-3"/>
              </w:rPr>
              <w:t xml:space="preserve"> </w:t>
            </w:r>
            <w:r>
              <w:rPr>
                <w:spacing w:val="-2"/>
              </w:rPr>
              <w:t>отзыва</w:t>
            </w:r>
          </w:p>
        </w:tc>
      </w:tr>
      <w:tr w:rsidR="0049640F" w14:paraId="1C785AB5" w14:textId="77777777">
        <w:trPr>
          <w:trHeight w:val="458"/>
        </w:trPr>
        <w:tc>
          <w:tcPr>
            <w:tcW w:w="1169" w:type="dxa"/>
          </w:tcPr>
          <w:p w14:paraId="226B4146" w14:textId="77777777" w:rsidR="0049640F" w:rsidRDefault="0059390D">
            <w:pPr>
              <w:pStyle w:val="TableParagraph"/>
            </w:pPr>
            <w:r>
              <w:t xml:space="preserve">Урок </w:t>
            </w:r>
            <w:r>
              <w:rPr>
                <w:spacing w:val="-5"/>
              </w:rPr>
              <w:t>122</w:t>
            </w:r>
          </w:p>
        </w:tc>
        <w:tc>
          <w:tcPr>
            <w:tcW w:w="8179" w:type="dxa"/>
          </w:tcPr>
          <w:p w14:paraId="07B3EC2E" w14:textId="77777777" w:rsidR="0049640F" w:rsidRDefault="0059390D">
            <w:pPr>
              <w:pStyle w:val="TableParagraph"/>
              <w:ind w:left="59"/>
            </w:pPr>
            <w:r>
              <w:t>Тематическое</w:t>
            </w:r>
            <w:r>
              <w:rPr>
                <w:spacing w:val="-6"/>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"Произведения</w:t>
            </w:r>
            <w:r>
              <w:rPr>
                <w:spacing w:val="-6"/>
              </w:rPr>
              <w:t xml:space="preserve"> </w:t>
            </w:r>
            <w:r>
              <w:t>о</w:t>
            </w:r>
            <w:r>
              <w:rPr>
                <w:spacing w:val="-5"/>
              </w:rPr>
              <w:t xml:space="preserve"> </w:t>
            </w:r>
            <w:r>
              <w:rPr>
                <w:spacing w:val="-2"/>
              </w:rPr>
              <w:t>детях"</w:t>
            </w:r>
          </w:p>
        </w:tc>
      </w:tr>
      <w:tr w:rsidR="0049640F" w14:paraId="28CBA22E" w14:textId="77777777">
        <w:trPr>
          <w:trHeight w:val="455"/>
        </w:trPr>
        <w:tc>
          <w:tcPr>
            <w:tcW w:w="1169" w:type="dxa"/>
          </w:tcPr>
          <w:p w14:paraId="503C9BDB" w14:textId="77777777" w:rsidR="0049640F" w:rsidRDefault="0059390D">
            <w:pPr>
              <w:pStyle w:val="TableParagraph"/>
            </w:pPr>
            <w:r>
              <w:t xml:space="preserve">Урок </w:t>
            </w:r>
            <w:r>
              <w:rPr>
                <w:spacing w:val="-5"/>
              </w:rPr>
              <w:t>123</w:t>
            </w:r>
          </w:p>
        </w:tc>
        <w:tc>
          <w:tcPr>
            <w:tcW w:w="8179" w:type="dxa"/>
          </w:tcPr>
          <w:p w14:paraId="4034130D" w14:textId="77777777" w:rsidR="0049640F" w:rsidRDefault="0059390D">
            <w:pPr>
              <w:pStyle w:val="TableParagraph"/>
              <w:ind w:left="59"/>
            </w:pPr>
            <w:r>
              <w:t>Работа</w:t>
            </w:r>
            <w:r>
              <w:rPr>
                <w:spacing w:val="-4"/>
              </w:rPr>
              <w:t xml:space="preserve"> </w:t>
            </w:r>
            <w:r>
              <w:t>с</w:t>
            </w:r>
            <w:r>
              <w:rPr>
                <w:spacing w:val="-5"/>
              </w:rPr>
              <w:t xml:space="preserve"> </w:t>
            </w:r>
            <w:r>
              <w:t>книгами</w:t>
            </w:r>
            <w:r>
              <w:rPr>
                <w:spacing w:val="-4"/>
              </w:rPr>
              <w:t xml:space="preserve"> </w:t>
            </w:r>
            <w:r>
              <w:t>о</w:t>
            </w:r>
            <w:r>
              <w:rPr>
                <w:spacing w:val="-4"/>
              </w:rPr>
              <w:t xml:space="preserve"> </w:t>
            </w:r>
            <w:r>
              <w:t>детях:</w:t>
            </w:r>
            <w:r>
              <w:rPr>
                <w:spacing w:val="-5"/>
              </w:rPr>
              <w:t xml:space="preserve"> </w:t>
            </w:r>
            <w:r>
              <w:t>составление</w:t>
            </w:r>
            <w:r>
              <w:rPr>
                <w:spacing w:val="-3"/>
              </w:rPr>
              <w:t xml:space="preserve"> </w:t>
            </w:r>
            <w:r>
              <w:rPr>
                <w:spacing w:val="-2"/>
              </w:rPr>
              <w:t>аннотации</w:t>
            </w:r>
          </w:p>
        </w:tc>
      </w:tr>
      <w:tr w:rsidR="0049640F" w14:paraId="08F78E60" w14:textId="77777777">
        <w:trPr>
          <w:trHeight w:val="710"/>
        </w:trPr>
        <w:tc>
          <w:tcPr>
            <w:tcW w:w="1169" w:type="dxa"/>
          </w:tcPr>
          <w:p w14:paraId="27198AFD" w14:textId="77777777" w:rsidR="0049640F" w:rsidRDefault="0059390D">
            <w:pPr>
              <w:pStyle w:val="TableParagraph"/>
              <w:spacing w:before="229"/>
            </w:pPr>
            <w:r>
              <w:t xml:space="preserve">Урок </w:t>
            </w:r>
            <w:r>
              <w:rPr>
                <w:spacing w:val="-5"/>
              </w:rPr>
              <w:t>124</w:t>
            </w:r>
          </w:p>
        </w:tc>
        <w:tc>
          <w:tcPr>
            <w:tcW w:w="8179" w:type="dxa"/>
          </w:tcPr>
          <w:p w14:paraId="19F5E24E" w14:textId="77777777" w:rsidR="0049640F" w:rsidRDefault="0059390D">
            <w:pPr>
              <w:pStyle w:val="TableParagraph"/>
              <w:ind w:left="59"/>
            </w:pPr>
            <w:r>
              <w:t>Расширение</w:t>
            </w:r>
            <w:r>
              <w:rPr>
                <w:spacing w:val="40"/>
              </w:rPr>
              <w:t xml:space="preserve"> </w:t>
            </w:r>
            <w:r>
              <w:t>знаний</w:t>
            </w:r>
            <w:r>
              <w:rPr>
                <w:spacing w:val="40"/>
              </w:rPr>
              <w:t xml:space="preserve"> </w:t>
            </w:r>
            <w:r>
              <w:t>о</w:t>
            </w:r>
            <w:r>
              <w:rPr>
                <w:spacing w:val="40"/>
              </w:rPr>
              <w:t xml:space="preserve"> </w:t>
            </w:r>
            <w:r>
              <w:t>писателях,</w:t>
            </w:r>
            <w:r>
              <w:rPr>
                <w:spacing w:val="40"/>
              </w:rPr>
              <w:t xml:space="preserve"> </w:t>
            </w:r>
            <w:r>
              <w:t>как</w:t>
            </w:r>
            <w:r>
              <w:rPr>
                <w:spacing w:val="40"/>
              </w:rPr>
              <w:t xml:space="preserve"> </w:t>
            </w:r>
            <w:r>
              <w:t>переводчиках</w:t>
            </w:r>
            <w:r>
              <w:rPr>
                <w:spacing w:val="40"/>
              </w:rPr>
              <w:t xml:space="preserve"> </w:t>
            </w:r>
            <w:r>
              <w:t>зарубежной</w:t>
            </w:r>
            <w:r>
              <w:rPr>
                <w:spacing w:val="40"/>
              </w:rPr>
              <w:t xml:space="preserve"> </w:t>
            </w:r>
            <w:r>
              <w:t>литературы.</w:t>
            </w:r>
            <w:r>
              <w:rPr>
                <w:spacing w:val="40"/>
              </w:rPr>
              <w:t xml:space="preserve"> </w:t>
            </w:r>
            <w:r>
              <w:t>На</w:t>
            </w:r>
            <w:r>
              <w:rPr>
                <w:spacing w:val="40"/>
              </w:rPr>
              <w:t xml:space="preserve"> </w:t>
            </w:r>
            <w:r>
              <w:t>примере переводов С.Я. Маршака, К.И. Чуковского и других</w:t>
            </w:r>
          </w:p>
        </w:tc>
      </w:tr>
      <w:tr w:rsidR="0049640F" w14:paraId="289E6D7A" w14:textId="77777777">
        <w:trPr>
          <w:trHeight w:val="457"/>
        </w:trPr>
        <w:tc>
          <w:tcPr>
            <w:tcW w:w="1169" w:type="dxa"/>
          </w:tcPr>
          <w:p w14:paraId="1C1DA9A8" w14:textId="77777777" w:rsidR="0049640F" w:rsidRDefault="0059390D">
            <w:pPr>
              <w:pStyle w:val="TableParagraph"/>
            </w:pPr>
            <w:r>
              <w:t xml:space="preserve">Урок </w:t>
            </w:r>
            <w:r>
              <w:rPr>
                <w:spacing w:val="-5"/>
              </w:rPr>
              <w:t>125</w:t>
            </w:r>
          </w:p>
        </w:tc>
        <w:tc>
          <w:tcPr>
            <w:tcW w:w="8179" w:type="dxa"/>
          </w:tcPr>
          <w:p w14:paraId="39024F06" w14:textId="77777777" w:rsidR="0049640F" w:rsidRDefault="0059390D">
            <w:pPr>
              <w:pStyle w:val="TableParagraph"/>
              <w:ind w:left="59"/>
            </w:pPr>
            <w:r>
              <w:t>Волшебные</w:t>
            </w:r>
            <w:r>
              <w:rPr>
                <w:spacing w:val="-5"/>
              </w:rPr>
              <w:t xml:space="preserve"> </w:t>
            </w:r>
            <w:r>
              <w:t>предметы</w:t>
            </w:r>
            <w:r>
              <w:rPr>
                <w:spacing w:val="-4"/>
              </w:rPr>
              <w:t xml:space="preserve"> </w:t>
            </w:r>
            <w:r>
              <w:t>и</w:t>
            </w:r>
            <w:r>
              <w:rPr>
                <w:spacing w:val="-4"/>
              </w:rPr>
              <w:t xml:space="preserve"> </w:t>
            </w:r>
            <w:r>
              <w:t>помощники</w:t>
            </w:r>
            <w:r>
              <w:rPr>
                <w:spacing w:val="-4"/>
              </w:rPr>
              <w:t xml:space="preserve"> </w:t>
            </w:r>
            <w:r>
              <w:t>в</w:t>
            </w:r>
            <w:r>
              <w:rPr>
                <w:spacing w:val="-6"/>
              </w:rPr>
              <w:t xml:space="preserve"> </w:t>
            </w:r>
            <w:r>
              <w:t>литературных</w:t>
            </w:r>
            <w:r>
              <w:rPr>
                <w:spacing w:val="-4"/>
              </w:rPr>
              <w:t xml:space="preserve"> </w:t>
            </w:r>
            <w:r>
              <w:t>сказках</w:t>
            </w:r>
            <w:r>
              <w:rPr>
                <w:spacing w:val="-5"/>
              </w:rPr>
              <w:t xml:space="preserve"> </w:t>
            </w:r>
            <w:r>
              <w:t>Ш.</w:t>
            </w:r>
            <w:r>
              <w:rPr>
                <w:spacing w:val="-4"/>
              </w:rPr>
              <w:t xml:space="preserve"> </w:t>
            </w:r>
            <w:r>
              <w:rPr>
                <w:spacing w:val="-2"/>
              </w:rPr>
              <w:t>Перро</w:t>
            </w:r>
          </w:p>
        </w:tc>
      </w:tr>
      <w:tr w:rsidR="0049640F" w14:paraId="003133B3" w14:textId="77777777">
        <w:trPr>
          <w:trHeight w:val="710"/>
        </w:trPr>
        <w:tc>
          <w:tcPr>
            <w:tcW w:w="1169" w:type="dxa"/>
          </w:tcPr>
          <w:p w14:paraId="60DAA20F" w14:textId="77777777" w:rsidR="0049640F" w:rsidRDefault="0059390D">
            <w:pPr>
              <w:pStyle w:val="TableParagraph"/>
              <w:spacing w:before="226"/>
            </w:pPr>
            <w:r>
              <w:t xml:space="preserve">Урок </w:t>
            </w:r>
            <w:r>
              <w:rPr>
                <w:spacing w:val="-5"/>
              </w:rPr>
              <w:t>126</w:t>
            </w:r>
          </w:p>
        </w:tc>
        <w:tc>
          <w:tcPr>
            <w:tcW w:w="8179" w:type="dxa"/>
          </w:tcPr>
          <w:p w14:paraId="3E87F0E4" w14:textId="77777777" w:rsidR="0049640F" w:rsidRDefault="0059390D">
            <w:pPr>
              <w:pStyle w:val="TableParagraph"/>
              <w:ind w:left="59"/>
            </w:pPr>
            <w:r>
              <w:t>Особенности литературных сказок Х.-К. Андерсена (сюжет, язык, герои) на примере сказки "Гадкий утенок"</w:t>
            </w:r>
          </w:p>
        </w:tc>
      </w:tr>
      <w:tr w:rsidR="0049640F" w14:paraId="0A59D6B2" w14:textId="77777777">
        <w:trPr>
          <w:trHeight w:val="710"/>
        </w:trPr>
        <w:tc>
          <w:tcPr>
            <w:tcW w:w="1169" w:type="dxa"/>
          </w:tcPr>
          <w:p w14:paraId="7A98F779" w14:textId="77777777" w:rsidR="0049640F" w:rsidRDefault="0059390D">
            <w:pPr>
              <w:pStyle w:val="TableParagraph"/>
              <w:spacing w:before="226"/>
            </w:pPr>
            <w:r>
              <w:t xml:space="preserve">Урок </w:t>
            </w:r>
            <w:r>
              <w:rPr>
                <w:spacing w:val="-5"/>
              </w:rPr>
              <w:t>127</w:t>
            </w:r>
          </w:p>
        </w:tc>
        <w:tc>
          <w:tcPr>
            <w:tcW w:w="8179" w:type="dxa"/>
          </w:tcPr>
          <w:p w14:paraId="595AC58F" w14:textId="77777777" w:rsidR="0049640F" w:rsidRDefault="0059390D">
            <w:pPr>
              <w:pStyle w:val="TableParagraph"/>
              <w:ind w:left="59"/>
            </w:pPr>
            <w:r>
              <w:t>Особенности</w:t>
            </w:r>
            <w:r>
              <w:rPr>
                <w:spacing w:val="-10"/>
              </w:rPr>
              <w:t xml:space="preserve"> </w:t>
            </w:r>
            <w:r>
              <w:t>литературных</w:t>
            </w:r>
            <w:r>
              <w:rPr>
                <w:spacing w:val="-7"/>
              </w:rPr>
              <w:t xml:space="preserve"> </w:t>
            </w:r>
            <w:r>
              <w:t>сказок:</w:t>
            </w:r>
            <w:r>
              <w:rPr>
                <w:spacing w:val="-6"/>
              </w:rPr>
              <w:t xml:space="preserve"> </w:t>
            </w:r>
            <w:r>
              <w:t>раскрытие</w:t>
            </w:r>
            <w:r>
              <w:rPr>
                <w:spacing w:val="-7"/>
              </w:rPr>
              <w:t xml:space="preserve"> </w:t>
            </w:r>
            <w:r>
              <w:t>главной</w:t>
            </w:r>
            <w:r>
              <w:rPr>
                <w:spacing w:val="-8"/>
              </w:rPr>
              <w:t xml:space="preserve"> </w:t>
            </w:r>
            <w:r>
              <w:t>мысли,</w:t>
            </w:r>
            <w:r>
              <w:rPr>
                <w:spacing w:val="-9"/>
              </w:rPr>
              <w:t xml:space="preserve"> </w:t>
            </w:r>
            <w:r>
              <w:t>композиция,</w:t>
            </w:r>
            <w:r>
              <w:rPr>
                <w:spacing w:val="-7"/>
              </w:rPr>
              <w:t xml:space="preserve"> </w:t>
            </w:r>
            <w:r>
              <w:t>герои.</w:t>
            </w:r>
            <w:r>
              <w:rPr>
                <w:spacing w:val="-9"/>
              </w:rPr>
              <w:t xml:space="preserve"> </w:t>
            </w:r>
            <w:r>
              <w:t>На примере сказки Х.-К. Андерсена "Гадкий утенок"</w:t>
            </w:r>
          </w:p>
        </w:tc>
      </w:tr>
      <w:tr w:rsidR="0049640F" w14:paraId="057181DF" w14:textId="77777777">
        <w:trPr>
          <w:trHeight w:val="710"/>
        </w:trPr>
        <w:tc>
          <w:tcPr>
            <w:tcW w:w="1169" w:type="dxa"/>
          </w:tcPr>
          <w:p w14:paraId="338E12AD" w14:textId="77777777" w:rsidR="0049640F" w:rsidRDefault="0059390D">
            <w:pPr>
              <w:pStyle w:val="TableParagraph"/>
              <w:spacing w:before="226"/>
            </w:pPr>
            <w:r>
              <w:t xml:space="preserve">Урок </w:t>
            </w:r>
            <w:r>
              <w:rPr>
                <w:spacing w:val="-5"/>
              </w:rPr>
              <w:t>128</w:t>
            </w:r>
          </w:p>
        </w:tc>
        <w:tc>
          <w:tcPr>
            <w:tcW w:w="8179" w:type="dxa"/>
          </w:tcPr>
          <w:p w14:paraId="6C6F5089" w14:textId="77777777" w:rsidR="0049640F" w:rsidRDefault="0059390D">
            <w:pPr>
              <w:pStyle w:val="TableParagraph"/>
              <w:ind w:left="59"/>
            </w:pPr>
            <w:r>
              <w:t>Взаимоотношения</w:t>
            </w:r>
            <w:r>
              <w:rPr>
                <w:spacing w:val="40"/>
              </w:rPr>
              <w:t xml:space="preserve"> </w:t>
            </w:r>
            <w:r>
              <w:t>человека</w:t>
            </w:r>
            <w:r>
              <w:rPr>
                <w:spacing w:val="40"/>
              </w:rPr>
              <w:t xml:space="preserve"> </w:t>
            </w:r>
            <w:r>
              <w:t>и</w:t>
            </w:r>
            <w:r>
              <w:rPr>
                <w:spacing w:val="40"/>
              </w:rPr>
              <w:t xml:space="preserve"> </w:t>
            </w:r>
            <w:r>
              <w:t>животных</w:t>
            </w:r>
            <w:r>
              <w:rPr>
                <w:spacing w:val="40"/>
              </w:rPr>
              <w:t xml:space="preserve"> </w:t>
            </w:r>
            <w:r>
              <w:t>в</w:t>
            </w:r>
            <w:r>
              <w:rPr>
                <w:spacing w:val="40"/>
              </w:rPr>
              <w:t xml:space="preserve"> </w:t>
            </w:r>
            <w:r>
              <w:t>рассказах</w:t>
            </w:r>
            <w:r>
              <w:rPr>
                <w:spacing w:val="40"/>
              </w:rPr>
              <w:t xml:space="preserve"> </w:t>
            </w:r>
            <w:r>
              <w:t>зарубежных</w:t>
            </w:r>
            <w:r>
              <w:rPr>
                <w:spacing w:val="40"/>
              </w:rPr>
              <w:t xml:space="preserve"> </w:t>
            </w:r>
            <w:r>
              <w:t>писателей.</w:t>
            </w:r>
            <w:r>
              <w:rPr>
                <w:spacing w:val="40"/>
              </w:rPr>
              <w:t xml:space="preserve"> </w:t>
            </w:r>
            <w:r>
              <w:t>На примере рассказа Джека Лондона "Бурый волк"</w:t>
            </w:r>
          </w:p>
        </w:tc>
      </w:tr>
      <w:tr w:rsidR="0049640F" w14:paraId="516A4FCC" w14:textId="77777777">
        <w:trPr>
          <w:trHeight w:val="710"/>
        </w:trPr>
        <w:tc>
          <w:tcPr>
            <w:tcW w:w="1169" w:type="dxa"/>
          </w:tcPr>
          <w:p w14:paraId="6E900347" w14:textId="77777777" w:rsidR="0049640F" w:rsidRDefault="0059390D">
            <w:pPr>
              <w:pStyle w:val="TableParagraph"/>
              <w:spacing w:before="226"/>
            </w:pPr>
            <w:r>
              <w:t>Урок</w:t>
            </w:r>
            <w:r>
              <w:rPr>
                <w:spacing w:val="-1"/>
              </w:rPr>
              <w:t xml:space="preserve"> </w:t>
            </w:r>
            <w:r>
              <w:rPr>
                <w:spacing w:val="-5"/>
              </w:rPr>
              <w:t>129</w:t>
            </w:r>
          </w:p>
        </w:tc>
        <w:tc>
          <w:tcPr>
            <w:tcW w:w="8179" w:type="dxa"/>
          </w:tcPr>
          <w:p w14:paraId="25DAAEA2" w14:textId="77777777" w:rsidR="0049640F" w:rsidRDefault="0059390D">
            <w:pPr>
              <w:pStyle w:val="TableParagraph"/>
              <w:ind w:left="59"/>
            </w:pPr>
            <w:r>
              <w:t>Деление</w:t>
            </w:r>
            <w:r>
              <w:rPr>
                <w:spacing w:val="74"/>
              </w:rPr>
              <w:t xml:space="preserve"> </w:t>
            </w:r>
            <w:r>
              <w:t>текста</w:t>
            </w:r>
            <w:r>
              <w:rPr>
                <w:spacing w:val="40"/>
              </w:rPr>
              <w:t xml:space="preserve"> </w:t>
            </w:r>
            <w:r>
              <w:t>на</w:t>
            </w:r>
            <w:r>
              <w:rPr>
                <w:spacing w:val="40"/>
              </w:rPr>
              <w:t xml:space="preserve"> </w:t>
            </w:r>
            <w:r>
              <w:t>части,</w:t>
            </w:r>
            <w:r>
              <w:rPr>
                <w:spacing w:val="40"/>
              </w:rPr>
              <w:t xml:space="preserve"> </w:t>
            </w:r>
            <w:r>
              <w:t>составление</w:t>
            </w:r>
            <w:r>
              <w:rPr>
                <w:spacing w:val="40"/>
              </w:rPr>
              <w:t xml:space="preserve"> </w:t>
            </w:r>
            <w:r>
              <w:t>плана,</w:t>
            </w:r>
            <w:r>
              <w:rPr>
                <w:spacing w:val="74"/>
              </w:rPr>
              <w:t xml:space="preserve"> </w:t>
            </w:r>
            <w:r>
              <w:t>выявление</w:t>
            </w:r>
            <w:r>
              <w:rPr>
                <w:spacing w:val="40"/>
              </w:rPr>
              <w:t xml:space="preserve"> </w:t>
            </w:r>
            <w:r>
              <w:t>главной</w:t>
            </w:r>
            <w:r>
              <w:rPr>
                <w:spacing w:val="40"/>
              </w:rPr>
              <w:t xml:space="preserve"> </w:t>
            </w:r>
            <w:r>
              <w:t>мысли</w:t>
            </w:r>
            <w:r>
              <w:rPr>
                <w:spacing w:val="40"/>
              </w:rPr>
              <w:t xml:space="preserve"> </w:t>
            </w:r>
            <w:r>
              <w:t>(идеи)</w:t>
            </w:r>
            <w:r>
              <w:rPr>
                <w:spacing w:val="40"/>
              </w:rPr>
              <w:t xml:space="preserve"> </w:t>
            </w:r>
            <w:r>
              <w:t>рассказа Джека Лондона "Бурый волк"</w:t>
            </w:r>
          </w:p>
        </w:tc>
      </w:tr>
      <w:tr w:rsidR="0049640F" w14:paraId="1171627B" w14:textId="77777777">
        <w:trPr>
          <w:trHeight w:val="709"/>
        </w:trPr>
        <w:tc>
          <w:tcPr>
            <w:tcW w:w="1169" w:type="dxa"/>
          </w:tcPr>
          <w:p w14:paraId="768421DE" w14:textId="77777777" w:rsidR="0049640F" w:rsidRDefault="0059390D">
            <w:pPr>
              <w:pStyle w:val="TableParagraph"/>
              <w:spacing w:before="226"/>
            </w:pPr>
            <w:r>
              <w:t xml:space="preserve">Урок </w:t>
            </w:r>
            <w:r>
              <w:rPr>
                <w:spacing w:val="-5"/>
              </w:rPr>
              <w:t>130</w:t>
            </w:r>
          </w:p>
        </w:tc>
        <w:tc>
          <w:tcPr>
            <w:tcW w:w="8179" w:type="dxa"/>
          </w:tcPr>
          <w:p w14:paraId="46143CE8" w14:textId="77777777" w:rsidR="0049640F" w:rsidRDefault="0059390D">
            <w:pPr>
              <w:pStyle w:val="TableParagraph"/>
              <w:ind w:left="59"/>
            </w:pPr>
            <w:r>
              <w:t>Средства создания образов героев-животных в рассказах зарубежных писателей. На примере рассказа Э. Сетон-Томпсона "Чинк"</w:t>
            </w:r>
          </w:p>
        </w:tc>
      </w:tr>
      <w:tr w:rsidR="0049640F" w14:paraId="63719186" w14:textId="77777777">
        <w:trPr>
          <w:trHeight w:val="710"/>
        </w:trPr>
        <w:tc>
          <w:tcPr>
            <w:tcW w:w="1169" w:type="dxa"/>
          </w:tcPr>
          <w:p w14:paraId="45DBC620" w14:textId="77777777" w:rsidR="0049640F" w:rsidRDefault="0059390D">
            <w:pPr>
              <w:pStyle w:val="TableParagraph"/>
              <w:spacing w:before="226"/>
            </w:pPr>
            <w:r>
              <w:t xml:space="preserve">Урок </w:t>
            </w:r>
            <w:r>
              <w:rPr>
                <w:spacing w:val="-5"/>
              </w:rPr>
              <w:t>131</w:t>
            </w:r>
          </w:p>
        </w:tc>
        <w:tc>
          <w:tcPr>
            <w:tcW w:w="8179" w:type="dxa"/>
          </w:tcPr>
          <w:p w14:paraId="1B4C915E" w14:textId="77777777" w:rsidR="0049640F" w:rsidRDefault="0059390D">
            <w:pPr>
              <w:pStyle w:val="TableParagraph"/>
              <w:ind w:left="59"/>
            </w:pPr>
            <w:r>
              <w:t>Осознание</w:t>
            </w:r>
            <w:r>
              <w:rPr>
                <w:spacing w:val="30"/>
              </w:rPr>
              <w:t xml:space="preserve"> </w:t>
            </w:r>
            <w:r>
              <w:t>нравственно-этических</w:t>
            </w:r>
            <w:r>
              <w:rPr>
                <w:spacing w:val="29"/>
              </w:rPr>
              <w:t xml:space="preserve"> </w:t>
            </w:r>
            <w:r>
              <w:t>понятий:</w:t>
            </w:r>
            <w:r>
              <w:rPr>
                <w:spacing w:val="30"/>
              </w:rPr>
              <w:t xml:space="preserve"> </w:t>
            </w:r>
            <w:r>
              <w:t>верность</w:t>
            </w:r>
            <w:r>
              <w:rPr>
                <w:spacing w:val="29"/>
              </w:rPr>
              <w:t xml:space="preserve"> </w:t>
            </w:r>
            <w:r>
              <w:t>и</w:t>
            </w:r>
            <w:r>
              <w:rPr>
                <w:spacing w:val="29"/>
              </w:rPr>
              <w:t xml:space="preserve"> </w:t>
            </w:r>
            <w:r>
              <w:t>преданность</w:t>
            </w:r>
            <w:r>
              <w:rPr>
                <w:spacing w:val="26"/>
              </w:rPr>
              <w:t xml:space="preserve"> </w:t>
            </w:r>
            <w:r>
              <w:t>животных.</w:t>
            </w:r>
            <w:r>
              <w:rPr>
                <w:spacing w:val="29"/>
              </w:rPr>
              <w:t xml:space="preserve"> </w:t>
            </w:r>
            <w:r>
              <w:t>На примере рассказа Э. Сетон-Томпсона "Чинк"</w:t>
            </w:r>
          </w:p>
        </w:tc>
      </w:tr>
      <w:tr w:rsidR="0049640F" w14:paraId="51F60584" w14:textId="77777777">
        <w:trPr>
          <w:trHeight w:val="458"/>
        </w:trPr>
        <w:tc>
          <w:tcPr>
            <w:tcW w:w="1169" w:type="dxa"/>
          </w:tcPr>
          <w:p w14:paraId="16E89B5F" w14:textId="77777777" w:rsidR="0049640F" w:rsidRDefault="0059390D">
            <w:pPr>
              <w:pStyle w:val="TableParagraph"/>
            </w:pPr>
            <w:r>
              <w:t xml:space="preserve">Урок </w:t>
            </w:r>
            <w:r>
              <w:rPr>
                <w:spacing w:val="-5"/>
              </w:rPr>
              <w:t>132</w:t>
            </w:r>
          </w:p>
        </w:tc>
        <w:tc>
          <w:tcPr>
            <w:tcW w:w="8179" w:type="dxa"/>
          </w:tcPr>
          <w:p w14:paraId="749D4F3E" w14:textId="77777777" w:rsidR="0049640F" w:rsidRDefault="0059390D">
            <w:pPr>
              <w:pStyle w:val="TableParagraph"/>
              <w:ind w:left="59"/>
            </w:pPr>
            <w:r>
              <w:t>Тематическое</w:t>
            </w:r>
            <w:r>
              <w:rPr>
                <w:spacing w:val="-7"/>
              </w:rPr>
              <w:t xml:space="preserve"> </w:t>
            </w:r>
            <w:r>
              <w:t>повторение</w:t>
            </w:r>
            <w:r>
              <w:rPr>
                <w:spacing w:val="-7"/>
              </w:rPr>
              <w:t xml:space="preserve"> </w:t>
            </w:r>
            <w:r>
              <w:t>по</w:t>
            </w:r>
            <w:r>
              <w:rPr>
                <w:spacing w:val="-4"/>
              </w:rPr>
              <w:t xml:space="preserve"> </w:t>
            </w:r>
            <w:r>
              <w:t>итогам</w:t>
            </w:r>
            <w:r>
              <w:rPr>
                <w:spacing w:val="-5"/>
              </w:rPr>
              <w:t xml:space="preserve"> </w:t>
            </w:r>
            <w:r>
              <w:t>раздела</w:t>
            </w:r>
            <w:r>
              <w:rPr>
                <w:spacing w:val="-5"/>
              </w:rPr>
              <w:t xml:space="preserve"> </w:t>
            </w:r>
            <w:r>
              <w:t>"Зарубежная</w:t>
            </w:r>
            <w:r>
              <w:rPr>
                <w:spacing w:val="-5"/>
              </w:rPr>
              <w:t xml:space="preserve"> </w:t>
            </w:r>
            <w:r>
              <w:rPr>
                <w:spacing w:val="-2"/>
              </w:rPr>
              <w:t>литература"</w:t>
            </w:r>
          </w:p>
        </w:tc>
      </w:tr>
      <w:tr w:rsidR="0049640F" w14:paraId="3BC97F36" w14:textId="77777777">
        <w:trPr>
          <w:trHeight w:val="707"/>
        </w:trPr>
        <w:tc>
          <w:tcPr>
            <w:tcW w:w="1169" w:type="dxa"/>
          </w:tcPr>
          <w:p w14:paraId="663E8CDD" w14:textId="77777777" w:rsidR="0049640F" w:rsidRDefault="0059390D">
            <w:pPr>
              <w:pStyle w:val="TableParagraph"/>
              <w:spacing w:before="226"/>
            </w:pPr>
            <w:r>
              <w:t xml:space="preserve">Урок </w:t>
            </w:r>
            <w:r>
              <w:rPr>
                <w:spacing w:val="-5"/>
              </w:rPr>
              <w:t>133</w:t>
            </w:r>
          </w:p>
        </w:tc>
        <w:tc>
          <w:tcPr>
            <w:tcW w:w="8179" w:type="dxa"/>
          </w:tcPr>
          <w:p w14:paraId="08AEFA6B" w14:textId="77777777" w:rsidR="0049640F" w:rsidRDefault="0059390D">
            <w:pPr>
              <w:pStyle w:val="TableParagraph"/>
              <w:spacing w:before="99"/>
              <w:ind w:left="59"/>
            </w:pPr>
            <w:r>
              <w:t>Составление</w:t>
            </w:r>
            <w:r>
              <w:rPr>
                <w:spacing w:val="80"/>
              </w:rPr>
              <w:t xml:space="preserve"> </w:t>
            </w:r>
            <w:r>
              <w:t>устного</w:t>
            </w:r>
            <w:r>
              <w:rPr>
                <w:spacing w:val="80"/>
              </w:rPr>
              <w:t xml:space="preserve"> </w:t>
            </w:r>
            <w:r>
              <w:t>рассказа</w:t>
            </w:r>
            <w:r>
              <w:rPr>
                <w:spacing w:val="80"/>
              </w:rPr>
              <w:t xml:space="preserve"> </w:t>
            </w:r>
            <w:r>
              <w:t>"Мой</w:t>
            </w:r>
            <w:r>
              <w:rPr>
                <w:spacing w:val="80"/>
              </w:rPr>
              <w:t xml:space="preserve"> </w:t>
            </w:r>
            <w:r>
              <w:t>любимый</w:t>
            </w:r>
            <w:r>
              <w:rPr>
                <w:spacing w:val="80"/>
              </w:rPr>
              <w:t xml:space="preserve"> </w:t>
            </w:r>
            <w:r>
              <w:t>детский</w:t>
            </w:r>
            <w:r>
              <w:rPr>
                <w:spacing w:val="80"/>
              </w:rPr>
              <w:t xml:space="preserve"> </w:t>
            </w:r>
            <w:r>
              <w:t>писатель"</w:t>
            </w:r>
            <w:r>
              <w:rPr>
                <w:spacing w:val="80"/>
              </w:rPr>
              <w:t xml:space="preserve"> </w:t>
            </w:r>
            <w:r>
              <w:t>на</w:t>
            </w:r>
            <w:r>
              <w:rPr>
                <w:spacing w:val="80"/>
              </w:rPr>
              <w:t xml:space="preserve"> </w:t>
            </w:r>
            <w:r>
              <w:t>примере изученных произведений</w:t>
            </w:r>
          </w:p>
        </w:tc>
      </w:tr>
      <w:tr w:rsidR="0049640F" w14:paraId="5D764261" w14:textId="77777777">
        <w:trPr>
          <w:trHeight w:val="710"/>
        </w:trPr>
        <w:tc>
          <w:tcPr>
            <w:tcW w:w="1169" w:type="dxa"/>
          </w:tcPr>
          <w:p w14:paraId="3C221821" w14:textId="77777777" w:rsidR="0049640F" w:rsidRDefault="0059390D">
            <w:pPr>
              <w:pStyle w:val="TableParagraph"/>
              <w:spacing w:before="229"/>
            </w:pPr>
            <w:r>
              <w:t xml:space="preserve">Урок </w:t>
            </w:r>
            <w:r>
              <w:rPr>
                <w:spacing w:val="-5"/>
              </w:rPr>
              <w:t>134</w:t>
            </w:r>
          </w:p>
        </w:tc>
        <w:tc>
          <w:tcPr>
            <w:tcW w:w="8179" w:type="dxa"/>
          </w:tcPr>
          <w:p w14:paraId="030477D8" w14:textId="77777777" w:rsidR="0049640F" w:rsidRDefault="0059390D">
            <w:pPr>
              <w:pStyle w:val="TableParagraph"/>
              <w:ind w:left="59"/>
            </w:pPr>
            <w:r>
              <w:t>Резервный</w:t>
            </w:r>
            <w:r>
              <w:rPr>
                <w:spacing w:val="80"/>
              </w:rPr>
              <w:t xml:space="preserve"> </w:t>
            </w:r>
            <w:r>
              <w:t>урок.</w:t>
            </w:r>
            <w:r>
              <w:rPr>
                <w:spacing w:val="80"/>
              </w:rPr>
              <w:t xml:space="preserve"> </w:t>
            </w:r>
            <w:r>
              <w:t>Осознание</w:t>
            </w:r>
            <w:r>
              <w:rPr>
                <w:spacing w:val="80"/>
              </w:rPr>
              <w:t xml:space="preserve"> </w:t>
            </w:r>
            <w:r>
              <w:t>важности</w:t>
            </w:r>
            <w:r>
              <w:rPr>
                <w:spacing w:val="80"/>
              </w:rPr>
              <w:t xml:space="preserve"> </w:t>
            </w:r>
            <w:r>
              <w:t>читательской</w:t>
            </w:r>
            <w:r>
              <w:rPr>
                <w:spacing w:val="80"/>
              </w:rPr>
              <w:t xml:space="preserve"> </w:t>
            </w:r>
            <w:r>
              <w:t>деятельности.</w:t>
            </w:r>
            <w:r>
              <w:rPr>
                <w:spacing w:val="80"/>
              </w:rPr>
              <w:t xml:space="preserve"> </w:t>
            </w:r>
            <w:r>
              <w:t>Работа</w:t>
            </w:r>
            <w:r>
              <w:rPr>
                <w:spacing w:val="80"/>
              </w:rPr>
              <w:t xml:space="preserve"> </w:t>
            </w:r>
            <w:r>
              <w:t>со</w:t>
            </w:r>
            <w:r>
              <w:rPr>
                <w:spacing w:val="80"/>
              </w:rPr>
              <w:t xml:space="preserve"> </w:t>
            </w:r>
            <w:r>
              <w:t>стихотворением Б. Заходера "Что такое стихи"</w:t>
            </w:r>
          </w:p>
        </w:tc>
      </w:tr>
      <w:tr w:rsidR="0049640F" w14:paraId="0B7A180A" w14:textId="77777777">
        <w:trPr>
          <w:trHeight w:val="458"/>
        </w:trPr>
        <w:tc>
          <w:tcPr>
            <w:tcW w:w="1169" w:type="dxa"/>
          </w:tcPr>
          <w:p w14:paraId="1CDD63D3" w14:textId="77777777" w:rsidR="0049640F" w:rsidRDefault="0059390D">
            <w:pPr>
              <w:pStyle w:val="TableParagraph"/>
            </w:pPr>
            <w:r>
              <w:t xml:space="preserve">Урок </w:t>
            </w:r>
            <w:r>
              <w:rPr>
                <w:spacing w:val="-5"/>
              </w:rPr>
              <w:t>135</w:t>
            </w:r>
          </w:p>
        </w:tc>
        <w:tc>
          <w:tcPr>
            <w:tcW w:w="8179" w:type="dxa"/>
          </w:tcPr>
          <w:p w14:paraId="744B654C" w14:textId="77777777" w:rsidR="0049640F" w:rsidRDefault="0059390D">
            <w:pPr>
              <w:pStyle w:val="TableParagraph"/>
              <w:ind w:left="59"/>
            </w:pPr>
            <w:r>
              <w:t>Резервный</w:t>
            </w:r>
            <w:r>
              <w:rPr>
                <w:spacing w:val="-6"/>
              </w:rPr>
              <w:t xml:space="preserve"> </w:t>
            </w:r>
            <w:r>
              <w:t>урок.</w:t>
            </w:r>
            <w:r>
              <w:rPr>
                <w:spacing w:val="-4"/>
              </w:rPr>
              <w:t xml:space="preserve"> </w:t>
            </w:r>
            <w:r>
              <w:t>Повторение</w:t>
            </w:r>
            <w:r>
              <w:rPr>
                <w:spacing w:val="-4"/>
              </w:rPr>
              <w:t xml:space="preserve"> </w:t>
            </w:r>
            <w:r>
              <w:t>по</w:t>
            </w:r>
            <w:r>
              <w:rPr>
                <w:spacing w:val="-4"/>
              </w:rPr>
              <w:t xml:space="preserve"> </w:t>
            </w:r>
            <w:r>
              <w:t>итогам</w:t>
            </w:r>
            <w:r>
              <w:rPr>
                <w:spacing w:val="-4"/>
              </w:rPr>
              <w:t xml:space="preserve"> </w:t>
            </w:r>
            <w:r>
              <w:t>изученного</w:t>
            </w:r>
            <w:r>
              <w:rPr>
                <w:spacing w:val="-7"/>
              </w:rPr>
              <w:t xml:space="preserve"> </w:t>
            </w:r>
            <w:r>
              <w:t>в</w:t>
            </w:r>
            <w:r>
              <w:rPr>
                <w:spacing w:val="-5"/>
              </w:rPr>
              <w:t xml:space="preserve"> </w:t>
            </w:r>
            <w:r>
              <w:t>3</w:t>
            </w:r>
            <w:r>
              <w:rPr>
                <w:spacing w:val="-3"/>
              </w:rPr>
              <w:t xml:space="preserve"> </w:t>
            </w:r>
            <w:r>
              <w:rPr>
                <w:spacing w:val="-2"/>
              </w:rPr>
              <w:t>классе</w:t>
            </w:r>
          </w:p>
        </w:tc>
      </w:tr>
    </w:tbl>
    <w:p w14:paraId="65F8DBD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2FBC9C8" w14:textId="77777777">
        <w:trPr>
          <w:trHeight w:val="710"/>
        </w:trPr>
        <w:tc>
          <w:tcPr>
            <w:tcW w:w="1169" w:type="dxa"/>
          </w:tcPr>
          <w:p w14:paraId="1715FD3B" w14:textId="77777777" w:rsidR="0049640F" w:rsidRDefault="0059390D">
            <w:pPr>
              <w:pStyle w:val="TableParagraph"/>
              <w:spacing w:before="229"/>
            </w:pPr>
            <w:r>
              <w:lastRenderedPageBreak/>
              <w:t xml:space="preserve">Урок </w:t>
            </w:r>
            <w:r>
              <w:rPr>
                <w:spacing w:val="-5"/>
              </w:rPr>
              <w:t>136</w:t>
            </w:r>
          </w:p>
        </w:tc>
        <w:tc>
          <w:tcPr>
            <w:tcW w:w="8179" w:type="dxa"/>
          </w:tcPr>
          <w:p w14:paraId="41A0702A" w14:textId="77777777" w:rsidR="0049640F" w:rsidRDefault="0059390D">
            <w:pPr>
              <w:pStyle w:val="TableParagraph"/>
              <w:ind w:left="59"/>
            </w:pPr>
            <w:r>
              <w:t>Резервный урок. Летнее чтение. Выбор книг на основе рекомендательного списка и тематического каталога</w:t>
            </w:r>
          </w:p>
        </w:tc>
      </w:tr>
      <w:tr w:rsidR="0049640F" w14:paraId="4900DD03" w14:textId="77777777">
        <w:trPr>
          <w:trHeight w:val="712"/>
        </w:trPr>
        <w:tc>
          <w:tcPr>
            <w:tcW w:w="9348" w:type="dxa"/>
            <w:gridSpan w:val="2"/>
          </w:tcPr>
          <w:p w14:paraId="5078E548" w14:textId="77777777" w:rsidR="0049640F" w:rsidRDefault="0059390D">
            <w:pPr>
              <w:pStyle w:val="TableParagraph"/>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 не более 13</w:t>
            </w:r>
          </w:p>
        </w:tc>
      </w:tr>
    </w:tbl>
    <w:p w14:paraId="412B9E79" w14:textId="77777777" w:rsidR="0049640F" w:rsidRDefault="0049640F">
      <w:pPr>
        <w:pStyle w:val="a3"/>
        <w:spacing w:before="54"/>
        <w:ind w:left="0"/>
        <w:jc w:val="left"/>
      </w:pPr>
    </w:p>
    <w:p w14:paraId="416B4E64" w14:textId="77777777" w:rsidR="0049640F" w:rsidRDefault="0059390D">
      <w:pPr>
        <w:pStyle w:val="a3"/>
        <w:ind w:left="8281"/>
        <w:jc w:val="left"/>
      </w:pPr>
      <w:r>
        <w:rPr>
          <w:u w:val="single"/>
        </w:rPr>
        <w:t>Таблица</w:t>
      </w:r>
      <w:r>
        <w:rPr>
          <w:spacing w:val="-4"/>
          <w:u w:val="single"/>
        </w:rPr>
        <w:t xml:space="preserve"> </w:t>
      </w:r>
      <w:r>
        <w:rPr>
          <w:spacing w:val="-5"/>
          <w:u w:val="single"/>
        </w:rPr>
        <w:t>4.3</w:t>
      </w:r>
    </w:p>
    <w:p w14:paraId="4CAB2247" w14:textId="77777777" w:rsidR="0049640F" w:rsidRDefault="0059390D">
      <w:pPr>
        <w:pStyle w:val="a3"/>
        <w:spacing w:before="41" w:after="42"/>
        <w:jc w:val="left"/>
      </w:pPr>
      <w:r>
        <w:rPr>
          <w:u w:val="single"/>
        </w:rPr>
        <w:t xml:space="preserve">4 </w:t>
      </w:r>
      <w:r>
        <w:rPr>
          <w:spacing w:val="-2"/>
          <w:u w:val="single"/>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81E55AD" w14:textId="77777777">
        <w:trPr>
          <w:trHeight w:val="458"/>
        </w:trPr>
        <w:tc>
          <w:tcPr>
            <w:tcW w:w="1169" w:type="dxa"/>
          </w:tcPr>
          <w:p w14:paraId="5C4ED05D" w14:textId="77777777" w:rsidR="0049640F" w:rsidRDefault="0059390D">
            <w:pPr>
              <w:pStyle w:val="TableParagraph"/>
            </w:pPr>
            <w:r>
              <w:t>N</w:t>
            </w:r>
            <w:r>
              <w:rPr>
                <w:spacing w:val="-1"/>
              </w:rPr>
              <w:t xml:space="preserve"> </w:t>
            </w:r>
            <w:r>
              <w:rPr>
                <w:spacing w:val="-4"/>
              </w:rPr>
              <w:t>урока</w:t>
            </w:r>
          </w:p>
        </w:tc>
        <w:tc>
          <w:tcPr>
            <w:tcW w:w="8179" w:type="dxa"/>
          </w:tcPr>
          <w:p w14:paraId="569C6011" w14:textId="77777777" w:rsidR="0049640F" w:rsidRDefault="0059390D">
            <w:pPr>
              <w:pStyle w:val="TableParagraph"/>
              <w:ind w:left="59"/>
            </w:pPr>
            <w:r>
              <w:t>Тема</w:t>
            </w:r>
            <w:r>
              <w:rPr>
                <w:spacing w:val="-1"/>
              </w:rPr>
              <w:t xml:space="preserve"> </w:t>
            </w:r>
            <w:r>
              <w:rPr>
                <w:spacing w:val="-2"/>
              </w:rPr>
              <w:t>урока</w:t>
            </w:r>
          </w:p>
        </w:tc>
      </w:tr>
      <w:tr w:rsidR="0049640F" w14:paraId="7C11340E" w14:textId="77777777">
        <w:trPr>
          <w:trHeight w:val="457"/>
        </w:trPr>
        <w:tc>
          <w:tcPr>
            <w:tcW w:w="1169" w:type="dxa"/>
          </w:tcPr>
          <w:p w14:paraId="4EC99E18" w14:textId="77777777" w:rsidR="0049640F" w:rsidRDefault="0059390D">
            <w:pPr>
              <w:pStyle w:val="TableParagraph"/>
            </w:pPr>
            <w:r>
              <w:t xml:space="preserve">Урок </w:t>
            </w:r>
            <w:r>
              <w:rPr>
                <w:spacing w:val="-10"/>
              </w:rPr>
              <w:t>1</w:t>
            </w:r>
          </w:p>
        </w:tc>
        <w:tc>
          <w:tcPr>
            <w:tcW w:w="8179" w:type="dxa"/>
          </w:tcPr>
          <w:p w14:paraId="27C2ED2A" w14:textId="77777777" w:rsidR="0049640F" w:rsidRDefault="0059390D">
            <w:pPr>
              <w:pStyle w:val="TableParagraph"/>
              <w:ind w:left="59"/>
            </w:pPr>
            <w:r>
              <w:t>Разнообразие</w:t>
            </w:r>
            <w:r>
              <w:rPr>
                <w:spacing w:val="-10"/>
              </w:rPr>
              <w:t xml:space="preserve"> </w:t>
            </w:r>
            <w:r>
              <w:t>малых</w:t>
            </w:r>
            <w:r>
              <w:rPr>
                <w:spacing w:val="-10"/>
              </w:rPr>
              <w:t xml:space="preserve"> </w:t>
            </w:r>
            <w:r>
              <w:t>жанров</w:t>
            </w:r>
            <w:r>
              <w:rPr>
                <w:spacing w:val="-8"/>
              </w:rPr>
              <w:t xml:space="preserve"> </w:t>
            </w:r>
            <w:r>
              <w:t>фольклора</w:t>
            </w:r>
            <w:r>
              <w:rPr>
                <w:spacing w:val="-7"/>
              </w:rPr>
              <w:t xml:space="preserve"> </w:t>
            </w:r>
            <w:r>
              <w:t>(назначение,</w:t>
            </w:r>
            <w:r>
              <w:rPr>
                <w:spacing w:val="-7"/>
              </w:rPr>
              <w:t xml:space="preserve"> </w:t>
            </w:r>
            <w:r>
              <w:t>сравнение,</w:t>
            </w:r>
            <w:r>
              <w:rPr>
                <w:spacing w:val="-9"/>
              </w:rPr>
              <w:t xml:space="preserve"> </w:t>
            </w:r>
            <w:r>
              <w:rPr>
                <w:spacing w:val="-2"/>
              </w:rPr>
              <w:t>классификация)</w:t>
            </w:r>
          </w:p>
        </w:tc>
      </w:tr>
      <w:tr w:rsidR="0049640F" w14:paraId="5BAFFEEB" w14:textId="77777777">
        <w:trPr>
          <w:trHeight w:val="708"/>
        </w:trPr>
        <w:tc>
          <w:tcPr>
            <w:tcW w:w="1169" w:type="dxa"/>
          </w:tcPr>
          <w:p w14:paraId="3B06E816" w14:textId="77777777" w:rsidR="0049640F" w:rsidRDefault="0059390D">
            <w:pPr>
              <w:pStyle w:val="TableParagraph"/>
              <w:spacing w:before="227"/>
            </w:pPr>
            <w:r>
              <w:t xml:space="preserve">Урок </w:t>
            </w:r>
            <w:r>
              <w:rPr>
                <w:spacing w:val="-10"/>
              </w:rPr>
              <w:t>2</w:t>
            </w:r>
          </w:p>
        </w:tc>
        <w:tc>
          <w:tcPr>
            <w:tcW w:w="8179" w:type="dxa"/>
          </w:tcPr>
          <w:p w14:paraId="13025628" w14:textId="77777777" w:rsidR="0049640F" w:rsidRDefault="0059390D">
            <w:pPr>
              <w:pStyle w:val="TableParagraph"/>
              <w:spacing w:before="100"/>
              <w:ind w:left="59"/>
            </w:pPr>
            <w:r>
              <w:t>Проявление</w:t>
            </w:r>
            <w:r>
              <w:rPr>
                <w:spacing w:val="40"/>
              </w:rPr>
              <w:t xml:space="preserve"> </w:t>
            </w:r>
            <w:r>
              <w:t>народной</w:t>
            </w:r>
            <w:r>
              <w:rPr>
                <w:spacing w:val="40"/>
              </w:rPr>
              <w:t xml:space="preserve"> </w:t>
            </w:r>
            <w:r>
              <w:t>культуры</w:t>
            </w:r>
            <w:r>
              <w:rPr>
                <w:spacing w:val="40"/>
              </w:rPr>
              <w:t xml:space="preserve"> </w:t>
            </w:r>
            <w:r>
              <w:t>в</w:t>
            </w:r>
            <w:r>
              <w:rPr>
                <w:spacing w:val="40"/>
              </w:rPr>
              <w:t xml:space="preserve"> </w:t>
            </w:r>
            <w:r>
              <w:t>разнообразных</w:t>
            </w:r>
            <w:r>
              <w:rPr>
                <w:spacing w:val="40"/>
              </w:rPr>
              <w:t xml:space="preserve"> </w:t>
            </w:r>
            <w:r>
              <w:t>видах</w:t>
            </w:r>
            <w:r>
              <w:rPr>
                <w:spacing w:val="40"/>
              </w:rPr>
              <w:t xml:space="preserve"> </w:t>
            </w:r>
            <w:r>
              <w:t>фольклора:</w:t>
            </w:r>
            <w:r>
              <w:rPr>
                <w:spacing w:val="40"/>
              </w:rPr>
              <w:t xml:space="preserve"> </w:t>
            </w:r>
            <w:r>
              <w:t>словесном,</w:t>
            </w:r>
            <w:r>
              <w:rPr>
                <w:spacing w:val="80"/>
                <w:w w:val="150"/>
              </w:rPr>
              <w:t xml:space="preserve"> </w:t>
            </w:r>
            <w:r>
              <w:t>музыкальном, обрядовом (календарном)</w:t>
            </w:r>
          </w:p>
        </w:tc>
      </w:tr>
      <w:tr w:rsidR="0049640F" w14:paraId="0E16D3FE" w14:textId="77777777">
        <w:trPr>
          <w:trHeight w:val="709"/>
        </w:trPr>
        <w:tc>
          <w:tcPr>
            <w:tcW w:w="1169" w:type="dxa"/>
          </w:tcPr>
          <w:p w14:paraId="09D354AB" w14:textId="77777777" w:rsidR="0049640F" w:rsidRDefault="0059390D">
            <w:pPr>
              <w:pStyle w:val="TableParagraph"/>
              <w:spacing w:before="229"/>
            </w:pPr>
            <w:r>
              <w:t xml:space="preserve">Урок </w:t>
            </w:r>
            <w:r>
              <w:rPr>
                <w:spacing w:val="-10"/>
              </w:rPr>
              <w:t>3</w:t>
            </w:r>
          </w:p>
        </w:tc>
        <w:tc>
          <w:tcPr>
            <w:tcW w:w="8179" w:type="dxa"/>
          </w:tcPr>
          <w:p w14:paraId="0B63C8B1" w14:textId="77777777" w:rsidR="0049640F" w:rsidRDefault="0059390D">
            <w:pPr>
              <w:pStyle w:val="TableParagraph"/>
              <w:ind w:left="59"/>
            </w:pPr>
            <w:r>
              <w:t>Образы русских богатырей: где жил, чем занимался, какими качествами обладал. На примере былины "Ильины три поездочки"</w:t>
            </w:r>
          </w:p>
        </w:tc>
      </w:tr>
      <w:tr w:rsidR="0049640F" w14:paraId="092E772E" w14:textId="77777777">
        <w:trPr>
          <w:trHeight w:val="458"/>
        </w:trPr>
        <w:tc>
          <w:tcPr>
            <w:tcW w:w="1169" w:type="dxa"/>
          </w:tcPr>
          <w:p w14:paraId="1CCF78C3" w14:textId="77777777" w:rsidR="0049640F" w:rsidRDefault="0059390D">
            <w:pPr>
              <w:pStyle w:val="TableParagraph"/>
            </w:pPr>
            <w:r>
              <w:t xml:space="preserve">Урок </w:t>
            </w:r>
            <w:r>
              <w:rPr>
                <w:spacing w:val="-10"/>
              </w:rPr>
              <w:t>4</w:t>
            </w:r>
          </w:p>
        </w:tc>
        <w:tc>
          <w:tcPr>
            <w:tcW w:w="8179" w:type="dxa"/>
          </w:tcPr>
          <w:p w14:paraId="5E58A13D" w14:textId="77777777" w:rsidR="0049640F" w:rsidRDefault="0059390D">
            <w:pPr>
              <w:pStyle w:val="TableParagraph"/>
              <w:ind w:left="59"/>
            </w:pPr>
            <w:r>
              <w:t>Герой</w:t>
            </w:r>
            <w:r>
              <w:rPr>
                <w:spacing w:val="-7"/>
              </w:rPr>
              <w:t xml:space="preserve"> </w:t>
            </w:r>
            <w:r>
              <w:t>былины</w:t>
            </w:r>
            <w:r>
              <w:rPr>
                <w:spacing w:val="-4"/>
              </w:rPr>
              <w:t xml:space="preserve"> </w:t>
            </w:r>
            <w:r>
              <w:t>-</w:t>
            </w:r>
            <w:r>
              <w:rPr>
                <w:spacing w:val="-7"/>
              </w:rPr>
              <w:t xml:space="preserve"> </w:t>
            </w:r>
            <w:r>
              <w:t>защитник</w:t>
            </w:r>
            <w:r>
              <w:rPr>
                <w:spacing w:val="-4"/>
              </w:rPr>
              <w:t xml:space="preserve"> </w:t>
            </w:r>
            <w:r>
              <w:t>страны.</w:t>
            </w:r>
            <w:r>
              <w:rPr>
                <w:spacing w:val="-5"/>
              </w:rPr>
              <w:t xml:space="preserve"> </w:t>
            </w:r>
            <w:r>
              <w:t>На</w:t>
            </w:r>
            <w:r>
              <w:rPr>
                <w:spacing w:val="-5"/>
              </w:rPr>
              <w:t xml:space="preserve"> </w:t>
            </w:r>
            <w:r>
              <w:t>примере</w:t>
            </w:r>
            <w:r>
              <w:rPr>
                <w:spacing w:val="-4"/>
              </w:rPr>
              <w:t xml:space="preserve"> </w:t>
            </w:r>
            <w:r>
              <w:t>былины</w:t>
            </w:r>
            <w:r>
              <w:rPr>
                <w:spacing w:val="-5"/>
              </w:rPr>
              <w:t xml:space="preserve"> </w:t>
            </w:r>
            <w:r>
              <w:t>"Ильины</w:t>
            </w:r>
            <w:r>
              <w:rPr>
                <w:spacing w:val="-5"/>
              </w:rPr>
              <w:t xml:space="preserve"> </w:t>
            </w:r>
            <w:r>
              <w:t>три</w:t>
            </w:r>
            <w:r>
              <w:rPr>
                <w:spacing w:val="-4"/>
              </w:rPr>
              <w:t xml:space="preserve"> </w:t>
            </w:r>
            <w:r>
              <w:rPr>
                <w:spacing w:val="-2"/>
              </w:rPr>
              <w:t>поездочки"</w:t>
            </w:r>
          </w:p>
        </w:tc>
      </w:tr>
      <w:tr w:rsidR="0049640F" w14:paraId="0CF9A843" w14:textId="77777777">
        <w:trPr>
          <w:trHeight w:val="709"/>
        </w:trPr>
        <w:tc>
          <w:tcPr>
            <w:tcW w:w="1169" w:type="dxa"/>
          </w:tcPr>
          <w:p w14:paraId="569EE744" w14:textId="77777777" w:rsidR="0049640F" w:rsidRDefault="0059390D">
            <w:pPr>
              <w:pStyle w:val="TableParagraph"/>
              <w:spacing w:before="226"/>
            </w:pPr>
            <w:r>
              <w:t xml:space="preserve">Урок </w:t>
            </w:r>
            <w:r>
              <w:rPr>
                <w:spacing w:val="-10"/>
              </w:rPr>
              <w:t>5</w:t>
            </w:r>
          </w:p>
        </w:tc>
        <w:tc>
          <w:tcPr>
            <w:tcW w:w="8179" w:type="dxa"/>
          </w:tcPr>
          <w:p w14:paraId="291B0774" w14:textId="77777777" w:rsidR="0049640F" w:rsidRDefault="0059390D">
            <w:pPr>
              <w:pStyle w:val="TableParagraph"/>
              <w:ind w:left="59"/>
            </w:pPr>
            <w:r>
              <w:t>Резервный урок. Средства художественной выразительности в былине: устойчивые выражения, повторы, гипербола, устаревшие слова</w:t>
            </w:r>
          </w:p>
        </w:tc>
      </w:tr>
      <w:tr w:rsidR="0049640F" w14:paraId="372AC35E" w14:textId="77777777">
        <w:trPr>
          <w:trHeight w:val="458"/>
        </w:trPr>
        <w:tc>
          <w:tcPr>
            <w:tcW w:w="1169" w:type="dxa"/>
          </w:tcPr>
          <w:p w14:paraId="60B8D1E1" w14:textId="77777777" w:rsidR="0049640F" w:rsidRDefault="0059390D">
            <w:pPr>
              <w:pStyle w:val="TableParagraph"/>
            </w:pPr>
            <w:r>
              <w:t xml:space="preserve">Урок </w:t>
            </w:r>
            <w:r>
              <w:rPr>
                <w:spacing w:val="-10"/>
              </w:rPr>
              <w:t>6</w:t>
            </w:r>
          </w:p>
        </w:tc>
        <w:tc>
          <w:tcPr>
            <w:tcW w:w="8179" w:type="dxa"/>
          </w:tcPr>
          <w:p w14:paraId="2D587FC7" w14:textId="77777777" w:rsidR="0049640F" w:rsidRDefault="0059390D">
            <w:pPr>
              <w:pStyle w:val="TableParagraph"/>
              <w:ind w:left="59"/>
            </w:pPr>
            <w:r>
              <w:t>Отражение</w:t>
            </w:r>
            <w:r>
              <w:rPr>
                <w:spacing w:val="-7"/>
              </w:rPr>
              <w:t xml:space="preserve"> </w:t>
            </w:r>
            <w:r>
              <w:t>народной</w:t>
            </w:r>
            <w:r>
              <w:rPr>
                <w:spacing w:val="-9"/>
              </w:rPr>
              <w:t xml:space="preserve"> </w:t>
            </w:r>
            <w:r>
              <w:t>былинной</w:t>
            </w:r>
            <w:r>
              <w:rPr>
                <w:spacing w:val="-5"/>
              </w:rPr>
              <w:t xml:space="preserve"> </w:t>
            </w:r>
            <w:r>
              <w:t>темы</w:t>
            </w:r>
            <w:r>
              <w:rPr>
                <w:spacing w:val="-5"/>
              </w:rPr>
              <w:t xml:space="preserve"> </w:t>
            </w:r>
            <w:r>
              <w:t>в</w:t>
            </w:r>
            <w:r>
              <w:rPr>
                <w:spacing w:val="-5"/>
              </w:rPr>
              <w:t xml:space="preserve"> </w:t>
            </w:r>
            <w:r>
              <w:t>творчестве</w:t>
            </w:r>
            <w:r>
              <w:rPr>
                <w:spacing w:val="-6"/>
              </w:rPr>
              <w:t xml:space="preserve"> </w:t>
            </w:r>
            <w:r>
              <w:t>художника</w:t>
            </w:r>
            <w:r>
              <w:rPr>
                <w:spacing w:val="-5"/>
              </w:rPr>
              <w:t xml:space="preserve"> </w:t>
            </w:r>
            <w:r>
              <w:t>В.М.</w:t>
            </w:r>
            <w:r>
              <w:rPr>
                <w:spacing w:val="-4"/>
              </w:rPr>
              <w:t xml:space="preserve"> </w:t>
            </w:r>
            <w:r>
              <w:rPr>
                <w:spacing w:val="-2"/>
              </w:rPr>
              <w:t>Васнецова</w:t>
            </w:r>
          </w:p>
        </w:tc>
      </w:tr>
      <w:tr w:rsidR="0049640F" w14:paraId="270EA76F" w14:textId="77777777">
        <w:trPr>
          <w:trHeight w:val="710"/>
        </w:trPr>
        <w:tc>
          <w:tcPr>
            <w:tcW w:w="1169" w:type="dxa"/>
          </w:tcPr>
          <w:p w14:paraId="7E95D153" w14:textId="77777777" w:rsidR="0049640F" w:rsidRDefault="0059390D">
            <w:pPr>
              <w:pStyle w:val="TableParagraph"/>
              <w:spacing w:before="227"/>
            </w:pPr>
            <w:r>
              <w:t xml:space="preserve">Урок </w:t>
            </w:r>
            <w:r>
              <w:rPr>
                <w:spacing w:val="-10"/>
              </w:rPr>
              <w:t>7</w:t>
            </w:r>
          </w:p>
        </w:tc>
        <w:tc>
          <w:tcPr>
            <w:tcW w:w="8179" w:type="dxa"/>
          </w:tcPr>
          <w:p w14:paraId="548C57BC" w14:textId="77777777" w:rsidR="0049640F" w:rsidRDefault="0059390D">
            <w:pPr>
              <w:pStyle w:val="TableParagraph"/>
              <w:spacing w:before="99"/>
              <w:ind w:left="59"/>
            </w:pPr>
            <w:r>
              <w:t>Резервный</w:t>
            </w:r>
            <w:r>
              <w:rPr>
                <w:spacing w:val="80"/>
              </w:rPr>
              <w:t xml:space="preserve"> </w:t>
            </w:r>
            <w:r>
              <w:t>урок.</w:t>
            </w:r>
            <w:r>
              <w:rPr>
                <w:spacing w:val="80"/>
              </w:rPr>
              <w:t xml:space="preserve"> </w:t>
            </w:r>
            <w:r>
              <w:t>Летопись</w:t>
            </w:r>
            <w:r>
              <w:rPr>
                <w:spacing w:val="80"/>
              </w:rPr>
              <w:t xml:space="preserve"> </w:t>
            </w:r>
            <w:r>
              <w:t>"И</w:t>
            </w:r>
            <w:r>
              <w:rPr>
                <w:spacing w:val="80"/>
              </w:rPr>
              <w:t xml:space="preserve"> </w:t>
            </w:r>
            <w:r>
              <w:t>повесил</w:t>
            </w:r>
            <w:r>
              <w:rPr>
                <w:spacing w:val="80"/>
              </w:rPr>
              <w:t xml:space="preserve"> </w:t>
            </w:r>
            <w:r>
              <w:t>Олег</w:t>
            </w:r>
            <w:r>
              <w:rPr>
                <w:spacing w:val="80"/>
              </w:rPr>
              <w:t xml:space="preserve"> </w:t>
            </w:r>
            <w:r>
              <w:t>щит</w:t>
            </w:r>
            <w:r>
              <w:rPr>
                <w:spacing w:val="80"/>
              </w:rPr>
              <w:t xml:space="preserve"> </w:t>
            </w:r>
            <w:r>
              <w:t>свой</w:t>
            </w:r>
            <w:r>
              <w:rPr>
                <w:spacing w:val="80"/>
              </w:rPr>
              <w:t xml:space="preserve"> </w:t>
            </w:r>
            <w:r>
              <w:t>на</w:t>
            </w:r>
            <w:r>
              <w:rPr>
                <w:spacing w:val="80"/>
              </w:rPr>
              <w:t xml:space="preserve"> </w:t>
            </w:r>
            <w:r>
              <w:t>вратах</w:t>
            </w:r>
            <w:r>
              <w:rPr>
                <w:spacing w:val="80"/>
              </w:rPr>
              <w:t xml:space="preserve"> </w:t>
            </w:r>
            <w:r>
              <w:t>Царьграда". Знакомство с произведением А.С. Пушкина "Песнь о вещем Олеге"</w:t>
            </w:r>
          </w:p>
        </w:tc>
      </w:tr>
      <w:tr w:rsidR="0049640F" w14:paraId="103D0A65" w14:textId="77777777">
        <w:trPr>
          <w:trHeight w:val="710"/>
        </w:trPr>
        <w:tc>
          <w:tcPr>
            <w:tcW w:w="1169" w:type="dxa"/>
          </w:tcPr>
          <w:p w14:paraId="783A0285" w14:textId="77777777" w:rsidR="0049640F" w:rsidRDefault="0059390D">
            <w:pPr>
              <w:pStyle w:val="TableParagraph"/>
              <w:spacing w:before="226"/>
            </w:pPr>
            <w:r>
              <w:t xml:space="preserve">Урок </w:t>
            </w:r>
            <w:r>
              <w:rPr>
                <w:spacing w:val="-10"/>
              </w:rPr>
              <w:t>8</w:t>
            </w:r>
          </w:p>
        </w:tc>
        <w:tc>
          <w:tcPr>
            <w:tcW w:w="8179" w:type="dxa"/>
          </w:tcPr>
          <w:p w14:paraId="647FA72B" w14:textId="77777777" w:rsidR="0049640F" w:rsidRDefault="0059390D">
            <w:pPr>
              <w:pStyle w:val="TableParagraph"/>
              <w:spacing w:before="99"/>
              <w:ind w:left="59"/>
            </w:pPr>
            <w:r>
              <w:t>Путешествие героя как основа композиции волшебной сказки. На примере русской народной сказки "Волшебное кольцо"</w:t>
            </w:r>
          </w:p>
        </w:tc>
      </w:tr>
      <w:tr w:rsidR="0049640F" w14:paraId="6622C72F" w14:textId="77777777">
        <w:trPr>
          <w:trHeight w:val="962"/>
        </w:trPr>
        <w:tc>
          <w:tcPr>
            <w:tcW w:w="1169" w:type="dxa"/>
          </w:tcPr>
          <w:p w14:paraId="10C47C24" w14:textId="77777777" w:rsidR="0049640F" w:rsidRDefault="0049640F">
            <w:pPr>
              <w:pStyle w:val="TableParagraph"/>
              <w:spacing w:before="100"/>
              <w:ind w:left="0"/>
            </w:pPr>
          </w:p>
          <w:p w14:paraId="5CDB3470" w14:textId="77777777" w:rsidR="0049640F" w:rsidRDefault="0059390D">
            <w:pPr>
              <w:pStyle w:val="TableParagraph"/>
              <w:spacing w:before="0"/>
            </w:pPr>
            <w:r>
              <w:t xml:space="preserve">Урок </w:t>
            </w:r>
            <w:r>
              <w:rPr>
                <w:spacing w:val="-10"/>
              </w:rPr>
              <w:t>9</w:t>
            </w:r>
          </w:p>
        </w:tc>
        <w:tc>
          <w:tcPr>
            <w:tcW w:w="8179" w:type="dxa"/>
          </w:tcPr>
          <w:p w14:paraId="607791D7" w14:textId="77777777" w:rsidR="0049640F" w:rsidRDefault="0059390D">
            <w:pPr>
              <w:pStyle w:val="TableParagraph"/>
              <w:spacing w:before="99"/>
              <w:ind w:left="59" w:right="52"/>
              <w:jc w:val="both"/>
            </w:pPr>
            <w:r>
              <w:t xml:space="preserve">Образ Александра Невского в произведении С.Т. Романовского "Ледовое побоище". Страницы истории России, великие люди и события. На примере Жития Сергия </w:t>
            </w:r>
            <w:r>
              <w:rPr>
                <w:spacing w:val="-2"/>
              </w:rPr>
              <w:t>Радонежского</w:t>
            </w:r>
          </w:p>
        </w:tc>
      </w:tr>
      <w:tr w:rsidR="0049640F" w14:paraId="1E487CA2" w14:textId="77777777">
        <w:trPr>
          <w:trHeight w:val="709"/>
        </w:trPr>
        <w:tc>
          <w:tcPr>
            <w:tcW w:w="1169" w:type="dxa"/>
          </w:tcPr>
          <w:p w14:paraId="5F404D5C" w14:textId="77777777" w:rsidR="0049640F" w:rsidRDefault="0059390D">
            <w:pPr>
              <w:pStyle w:val="TableParagraph"/>
              <w:spacing w:before="226"/>
            </w:pPr>
            <w:r>
              <w:t xml:space="preserve">Урок </w:t>
            </w:r>
            <w:r>
              <w:rPr>
                <w:spacing w:val="-5"/>
              </w:rPr>
              <w:t>10</w:t>
            </w:r>
          </w:p>
        </w:tc>
        <w:tc>
          <w:tcPr>
            <w:tcW w:w="8179" w:type="dxa"/>
          </w:tcPr>
          <w:p w14:paraId="40E4A2DB" w14:textId="77777777" w:rsidR="0049640F" w:rsidRDefault="0059390D">
            <w:pPr>
              <w:pStyle w:val="TableParagraph"/>
              <w:ind w:left="59"/>
            </w:pPr>
            <w:r>
              <w:t>Представление в сказке народного быта и культуры:</w:t>
            </w:r>
            <w:r>
              <w:rPr>
                <w:spacing w:val="26"/>
              </w:rPr>
              <w:t xml:space="preserve"> </w:t>
            </w:r>
            <w:r>
              <w:t>сказки о животных, бытовые,</w:t>
            </w:r>
            <w:r>
              <w:rPr>
                <w:spacing w:val="40"/>
              </w:rPr>
              <w:t xml:space="preserve"> </w:t>
            </w:r>
            <w:r>
              <w:rPr>
                <w:spacing w:val="-2"/>
              </w:rPr>
              <w:t>волшебные</w:t>
            </w:r>
          </w:p>
        </w:tc>
      </w:tr>
      <w:tr w:rsidR="0049640F" w14:paraId="4F00DEDE" w14:textId="77777777">
        <w:trPr>
          <w:trHeight w:val="710"/>
        </w:trPr>
        <w:tc>
          <w:tcPr>
            <w:tcW w:w="1169" w:type="dxa"/>
          </w:tcPr>
          <w:p w14:paraId="5DE21ADB" w14:textId="77777777" w:rsidR="0049640F" w:rsidRDefault="0059390D">
            <w:pPr>
              <w:pStyle w:val="TableParagraph"/>
              <w:spacing w:before="227"/>
            </w:pPr>
            <w:r>
              <w:t xml:space="preserve">Урок </w:t>
            </w:r>
            <w:r>
              <w:rPr>
                <w:spacing w:val="-5"/>
              </w:rPr>
              <w:t>11</w:t>
            </w:r>
          </w:p>
        </w:tc>
        <w:tc>
          <w:tcPr>
            <w:tcW w:w="8179" w:type="dxa"/>
          </w:tcPr>
          <w:p w14:paraId="462D32C1" w14:textId="77777777" w:rsidR="0049640F" w:rsidRDefault="0059390D">
            <w:pPr>
              <w:pStyle w:val="TableParagraph"/>
              <w:ind w:left="59"/>
            </w:pPr>
            <w:r>
              <w:t>Характеристика</w:t>
            </w:r>
            <w:r>
              <w:rPr>
                <w:spacing w:val="40"/>
              </w:rPr>
              <w:t xml:space="preserve"> </w:t>
            </w:r>
            <w:r>
              <w:t>героев</w:t>
            </w:r>
            <w:r>
              <w:rPr>
                <w:spacing w:val="40"/>
              </w:rPr>
              <w:t xml:space="preserve"> </w:t>
            </w:r>
            <w:r>
              <w:t>волшебной</w:t>
            </w:r>
            <w:r>
              <w:rPr>
                <w:spacing w:val="40"/>
              </w:rPr>
              <w:t xml:space="preserve"> </w:t>
            </w:r>
            <w:r>
              <w:t>сказки:</w:t>
            </w:r>
            <w:r>
              <w:rPr>
                <w:spacing w:val="40"/>
              </w:rPr>
              <w:t xml:space="preserve"> </w:t>
            </w:r>
            <w:r>
              <w:t>чем</w:t>
            </w:r>
            <w:r>
              <w:rPr>
                <w:spacing w:val="40"/>
              </w:rPr>
              <w:t xml:space="preserve"> </w:t>
            </w:r>
            <w:r>
              <w:t>занимались,</w:t>
            </w:r>
            <w:r>
              <w:rPr>
                <w:spacing w:val="40"/>
              </w:rPr>
              <w:t xml:space="preserve"> </w:t>
            </w:r>
            <w:r>
              <w:t>какими</w:t>
            </w:r>
            <w:r>
              <w:rPr>
                <w:spacing w:val="40"/>
              </w:rPr>
              <w:t xml:space="preserve"> </w:t>
            </w:r>
            <w:r>
              <w:t>качествами</w:t>
            </w:r>
            <w:r>
              <w:rPr>
                <w:spacing w:val="80"/>
              </w:rPr>
              <w:t xml:space="preserve"> </w:t>
            </w:r>
            <w:r>
              <w:t>обладают. На примере русской народной сказки "Волшебное кольцо"</w:t>
            </w:r>
          </w:p>
        </w:tc>
      </w:tr>
      <w:tr w:rsidR="0049640F" w14:paraId="62CD1D35" w14:textId="77777777">
        <w:trPr>
          <w:trHeight w:val="710"/>
        </w:trPr>
        <w:tc>
          <w:tcPr>
            <w:tcW w:w="1169" w:type="dxa"/>
          </w:tcPr>
          <w:p w14:paraId="6F72D2CC" w14:textId="77777777" w:rsidR="0049640F" w:rsidRDefault="0059390D">
            <w:pPr>
              <w:pStyle w:val="TableParagraph"/>
              <w:spacing w:before="226"/>
            </w:pPr>
            <w:r>
              <w:t xml:space="preserve">Урок </w:t>
            </w:r>
            <w:r>
              <w:rPr>
                <w:spacing w:val="-5"/>
              </w:rPr>
              <w:t>12</w:t>
            </w:r>
          </w:p>
        </w:tc>
        <w:tc>
          <w:tcPr>
            <w:tcW w:w="8179" w:type="dxa"/>
          </w:tcPr>
          <w:p w14:paraId="230DC862" w14:textId="77777777" w:rsidR="0049640F" w:rsidRDefault="0059390D">
            <w:pPr>
              <w:pStyle w:val="TableParagraph"/>
              <w:ind w:left="59"/>
            </w:pPr>
            <w:r>
              <w:t>Сравнение</w:t>
            </w:r>
            <w:r>
              <w:rPr>
                <w:spacing w:val="80"/>
              </w:rPr>
              <w:t xml:space="preserve"> </w:t>
            </w:r>
            <w:r>
              <w:t>фольклорных</w:t>
            </w:r>
            <w:r>
              <w:rPr>
                <w:spacing w:val="80"/>
              </w:rPr>
              <w:t xml:space="preserve"> </w:t>
            </w:r>
            <w:r>
              <w:t>произведений</w:t>
            </w:r>
            <w:r>
              <w:rPr>
                <w:spacing w:val="80"/>
              </w:rPr>
              <w:t xml:space="preserve"> </w:t>
            </w:r>
            <w:r>
              <w:t>разных</w:t>
            </w:r>
            <w:r>
              <w:rPr>
                <w:spacing w:val="80"/>
              </w:rPr>
              <w:t xml:space="preserve"> </w:t>
            </w:r>
            <w:r>
              <w:t>народов:</w:t>
            </w:r>
            <w:r>
              <w:rPr>
                <w:spacing w:val="80"/>
              </w:rPr>
              <w:t xml:space="preserve"> </w:t>
            </w:r>
            <w:r>
              <w:t>тема,</w:t>
            </w:r>
            <w:r>
              <w:rPr>
                <w:spacing w:val="80"/>
              </w:rPr>
              <w:t xml:space="preserve"> </w:t>
            </w:r>
            <w:r>
              <w:t>герои,</w:t>
            </w:r>
            <w:r>
              <w:rPr>
                <w:spacing w:val="80"/>
              </w:rPr>
              <w:t xml:space="preserve"> </w:t>
            </w:r>
            <w:r>
              <w:t>сюжет.</w:t>
            </w:r>
            <w:r>
              <w:rPr>
                <w:spacing w:val="80"/>
              </w:rPr>
              <w:t xml:space="preserve"> </w:t>
            </w:r>
            <w:r>
              <w:t>Представление в сказке нравственных ценностей, быта и культуры народов мира</w:t>
            </w:r>
          </w:p>
        </w:tc>
      </w:tr>
      <w:tr w:rsidR="0049640F" w14:paraId="2475E423" w14:textId="77777777">
        <w:trPr>
          <w:trHeight w:val="710"/>
        </w:trPr>
        <w:tc>
          <w:tcPr>
            <w:tcW w:w="1169" w:type="dxa"/>
          </w:tcPr>
          <w:p w14:paraId="71E670A3" w14:textId="77777777" w:rsidR="0049640F" w:rsidRDefault="0059390D">
            <w:pPr>
              <w:pStyle w:val="TableParagraph"/>
              <w:spacing w:before="226"/>
            </w:pPr>
            <w:r>
              <w:t xml:space="preserve">Урок </w:t>
            </w:r>
            <w:r>
              <w:rPr>
                <w:spacing w:val="-5"/>
              </w:rPr>
              <w:t>13</w:t>
            </w:r>
          </w:p>
        </w:tc>
        <w:tc>
          <w:tcPr>
            <w:tcW w:w="8179" w:type="dxa"/>
          </w:tcPr>
          <w:p w14:paraId="307C1D1E" w14:textId="77777777" w:rsidR="0049640F" w:rsidRDefault="0059390D">
            <w:pPr>
              <w:pStyle w:val="TableParagraph"/>
              <w:ind w:left="59"/>
            </w:pPr>
            <w:r>
              <w:t>Отражение</w:t>
            </w:r>
            <w:r>
              <w:rPr>
                <w:spacing w:val="-9"/>
              </w:rPr>
              <w:t xml:space="preserve"> </w:t>
            </w:r>
            <w:r>
              <w:t>нравственных</w:t>
            </w:r>
            <w:r>
              <w:rPr>
                <w:spacing w:val="-10"/>
              </w:rPr>
              <w:t xml:space="preserve"> </w:t>
            </w:r>
            <w:r>
              <w:t>ценностей</w:t>
            </w:r>
            <w:r>
              <w:rPr>
                <w:spacing w:val="-9"/>
              </w:rPr>
              <w:t xml:space="preserve"> </w:t>
            </w:r>
            <w:r>
              <w:t>на</w:t>
            </w:r>
            <w:r>
              <w:rPr>
                <w:spacing w:val="-7"/>
              </w:rPr>
              <w:t xml:space="preserve"> </w:t>
            </w:r>
            <w:r>
              <w:t>примере</w:t>
            </w:r>
            <w:r>
              <w:rPr>
                <w:spacing w:val="-9"/>
              </w:rPr>
              <w:t xml:space="preserve"> </w:t>
            </w:r>
            <w:r>
              <w:t>фольклорных</w:t>
            </w:r>
            <w:r>
              <w:rPr>
                <w:spacing w:val="-9"/>
              </w:rPr>
              <w:t xml:space="preserve"> </w:t>
            </w:r>
            <w:r>
              <w:t>сказок</w:t>
            </w:r>
            <w:r>
              <w:rPr>
                <w:spacing w:val="-9"/>
              </w:rPr>
              <w:t xml:space="preserve"> </w:t>
            </w:r>
            <w:r>
              <w:t>народов</w:t>
            </w:r>
            <w:r>
              <w:rPr>
                <w:spacing w:val="-9"/>
              </w:rPr>
              <w:t xml:space="preserve"> </w:t>
            </w:r>
            <w:r>
              <w:t>России и мира</w:t>
            </w:r>
          </w:p>
        </w:tc>
      </w:tr>
      <w:tr w:rsidR="0049640F" w14:paraId="792752C7" w14:textId="77777777">
        <w:trPr>
          <w:trHeight w:val="455"/>
        </w:trPr>
        <w:tc>
          <w:tcPr>
            <w:tcW w:w="1169" w:type="dxa"/>
          </w:tcPr>
          <w:p w14:paraId="59BDDD31" w14:textId="77777777" w:rsidR="0049640F" w:rsidRDefault="0059390D">
            <w:pPr>
              <w:pStyle w:val="TableParagraph"/>
            </w:pPr>
            <w:r>
              <w:t xml:space="preserve">Урок </w:t>
            </w:r>
            <w:r>
              <w:rPr>
                <w:spacing w:val="-5"/>
              </w:rPr>
              <w:t>14</w:t>
            </w:r>
          </w:p>
        </w:tc>
        <w:tc>
          <w:tcPr>
            <w:tcW w:w="8179" w:type="dxa"/>
          </w:tcPr>
          <w:p w14:paraId="63DB8FC5" w14:textId="77777777" w:rsidR="0049640F" w:rsidRDefault="0059390D">
            <w:pPr>
              <w:pStyle w:val="TableParagraph"/>
              <w:ind w:left="59"/>
            </w:pPr>
            <w:r>
              <w:t>Тематическое</w:t>
            </w:r>
            <w:r>
              <w:rPr>
                <w:spacing w:val="-7"/>
              </w:rPr>
              <w:t xml:space="preserve"> </w:t>
            </w:r>
            <w:r>
              <w:t>повторение</w:t>
            </w:r>
            <w:r>
              <w:rPr>
                <w:spacing w:val="-6"/>
              </w:rPr>
              <w:t xml:space="preserve"> </w:t>
            </w:r>
            <w:r>
              <w:t>по</w:t>
            </w:r>
            <w:r>
              <w:rPr>
                <w:spacing w:val="-4"/>
              </w:rPr>
              <w:t xml:space="preserve"> </w:t>
            </w:r>
            <w:r>
              <w:t>итогам</w:t>
            </w:r>
            <w:r>
              <w:rPr>
                <w:spacing w:val="-4"/>
              </w:rPr>
              <w:t xml:space="preserve"> </w:t>
            </w:r>
            <w:r>
              <w:t>раздела</w:t>
            </w:r>
            <w:r>
              <w:rPr>
                <w:spacing w:val="-4"/>
              </w:rPr>
              <w:t xml:space="preserve"> </w:t>
            </w:r>
            <w:r>
              <w:t>"Фольклор</w:t>
            </w:r>
            <w:r>
              <w:rPr>
                <w:spacing w:val="-2"/>
              </w:rPr>
              <w:t xml:space="preserve"> </w:t>
            </w:r>
            <w:r>
              <w:t>-</w:t>
            </w:r>
            <w:r>
              <w:rPr>
                <w:spacing w:val="-6"/>
              </w:rPr>
              <w:t xml:space="preserve"> </w:t>
            </w:r>
            <w:r>
              <w:t>народная</w:t>
            </w:r>
            <w:r>
              <w:rPr>
                <w:spacing w:val="-4"/>
              </w:rPr>
              <w:t xml:space="preserve"> </w:t>
            </w:r>
            <w:r>
              <w:rPr>
                <w:spacing w:val="-2"/>
              </w:rPr>
              <w:t>мудрость"</w:t>
            </w:r>
          </w:p>
        </w:tc>
      </w:tr>
      <w:tr w:rsidR="0049640F" w14:paraId="488B8897" w14:textId="77777777">
        <w:trPr>
          <w:trHeight w:val="710"/>
        </w:trPr>
        <w:tc>
          <w:tcPr>
            <w:tcW w:w="1169" w:type="dxa"/>
          </w:tcPr>
          <w:p w14:paraId="749F90CE" w14:textId="77777777" w:rsidR="0049640F" w:rsidRDefault="0059390D">
            <w:pPr>
              <w:pStyle w:val="TableParagraph"/>
              <w:spacing w:before="229"/>
            </w:pPr>
            <w:r>
              <w:t xml:space="preserve">Урок </w:t>
            </w:r>
            <w:r>
              <w:rPr>
                <w:spacing w:val="-5"/>
              </w:rPr>
              <w:t>15</w:t>
            </w:r>
          </w:p>
        </w:tc>
        <w:tc>
          <w:tcPr>
            <w:tcW w:w="8179" w:type="dxa"/>
          </w:tcPr>
          <w:p w14:paraId="28831A0F" w14:textId="77777777" w:rsidR="0049640F" w:rsidRDefault="0059390D">
            <w:pPr>
              <w:pStyle w:val="TableParagraph"/>
              <w:ind w:left="59"/>
            </w:pPr>
            <w:r>
              <w:t>Резервный урок. Работа с детскими книгами на тему: "Фольклор (устное народное</w:t>
            </w:r>
            <w:r>
              <w:rPr>
                <w:spacing w:val="80"/>
              </w:rPr>
              <w:t xml:space="preserve"> </w:t>
            </w:r>
            <w:r>
              <w:t>творчество)": собиратели фольклора (А.Н. Афанасьев, В.И. Даль)</w:t>
            </w:r>
          </w:p>
        </w:tc>
      </w:tr>
      <w:tr w:rsidR="0049640F" w14:paraId="14FB7CC0" w14:textId="77777777">
        <w:trPr>
          <w:trHeight w:val="458"/>
        </w:trPr>
        <w:tc>
          <w:tcPr>
            <w:tcW w:w="1169" w:type="dxa"/>
          </w:tcPr>
          <w:p w14:paraId="2C03EC36" w14:textId="77777777" w:rsidR="0049640F" w:rsidRDefault="0059390D">
            <w:pPr>
              <w:pStyle w:val="TableParagraph"/>
              <w:spacing w:before="102"/>
            </w:pPr>
            <w:r>
              <w:t xml:space="preserve">Урок </w:t>
            </w:r>
            <w:r>
              <w:rPr>
                <w:spacing w:val="-5"/>
              </w:rPr>
              <w:t>16</w:t>
            </w:r>
          </w:p>
        </w:tc>
        <w:tc>
          <w:tcPr>
            <w:tcW w:w="8179" w:type="dxa"/>
          </w:tcPr>
          <w:p w14:paraId="2D89A7EA" w14:textId="77777777" w:rsidR="0049640F" w:rsidRDefault="0059390D">
            <w:pPr>
              <w:pStyle w:val="TableParagraph"/>
              <w:spacing w:before="102"/>
              <w:ind w:left="59"/>
            </w:pPr>
            <w:r>
              <w:t>Составление</w:t>
            </w:r>
            <w:r>
              <w:rPr>
                <w:spacing w:val="-7"/>
              </w:rPr>
              <w:t xml:space="preserve"> </w:t>
            </w:r>
            <w:r>
              <w:t>устного</w:t>
            </w:r>
            <w:r>
              <w:rPr>
                <w:spacing w:val="-5"/>
              </w:rPr>
              <w:t xml:space="preserve"> </w:t>
            </w:r>
            <w:r>
              <w:t>рассказа</w:t>
            </w:r>
            <w:r>
              <w:rPr>
                <w:spacing w:val="-8"/>
              </w:rPr>
              <w:t xml:space="preserve"> </w:t>
            </w:r>
            <w:r>
              <w:t>"Мое</w:t>
            </w:r>
            <w:r>
              <w:rPr>
                <w:spacing w:val="-6"/>
              </w:rPr>
              <w:t xml:space="preserve"> </w:t>
            </w:r>
            <w:r>
              <w:t>любимое</w:t>
            </w:r>
            <w:r>
              <w:rPr>
                <w:spacing w:val="-5"/>
              </w:rPr>
              <w:t xml:space="preserve"> </w:t>
            </w:r>
            <w:r>
              <w:t>произведение</w:t>
            </w:r>
            <w:r>
              <w:rPr>
                <w:spacing w:val="-5"/>
              </w:rPr>
              <w:t xml:space="preserve"> </w:t>
            </w:r>
            <w:r>
              <w:t>А.С.</w:t>
            </w:r>
            <w:r>
              <w:rPr>
                <w:spacing w:val="-4"/>
              </w:rPr>
              <w:t xml:space="preserve"> </w:t>
            </w:r>
            <w:r>
              <w:rPr>
                <w:spacing w:val="-2"/>
              </w:rPr>
              <w:t>Пушкина"</w:t>
            </w:r>
          </w:p>
        </w:tc>
      </w:tr>
      <w:tr w:rsidR="0049640F" w14:paraId="2926BCEA" w14:textId="77777777">
        <w:trPr>
          <w:trHeight w:val="710"/>
        </w:trPr>
        <w:tc>
          <w:tcPr>
            <w:tcW w:w="1169" w:type="dxa"/>
          </w:tcPr>
          <w:p w14:paraId="0EED82D5" w14:textId="77777777" w:rsidR="0049640F" w:rsidRDefault="0059390D">
            <w:pPr>
              <w:pStyle w:val="TableParagraph"/>
              <w:spacing w:before="226"/>
            </w:pPr>
            <w:r>
              <w:t xml:space="preserve">Урок </w:t>
            </w:r>
            <w:r>
              <w:rPr>
                <w:spacing w:val="-5"/>
              </w:rPr>
              <w:t>17</w:t>
            </w:r>
          </w:p>
        </w:tc>
        <w:tc>
          <w:tcPr>
            <w:tcW w:w="8179" w:type="dxa"/>
          </w:tcPr>
          <w:p w14:paraId="48C0D7E1" w14:textId="77777777" w:rsidR="0049640F" w:rsidRDefault="0059390D">
            <w:pPr>
              <w:pStyle w:val="TableParagraph"/>
              <w:ind w:left="59" w:right="52"/>
            </w:pPr>
            <w:r>
              <w:t>Составление</w:t>
            </w:r>
            <w:r>
              <w:rPr>
                <w:spacing w:val="-14"/>
              </w:rPr>
              <w:t xml:space="preserve"> </w:t>
            </w:r>
            <w:r>
              <w:t>выставки</w:t>
            </w:r>
            <w:r>
              <w:rPr>
                <w:spacing w:val="-15"/>
              </w:rPr>
              <w:t xml:space="preserve"> </w:t>
            </w:r>
            <w:r>
              <w:t>"Произведения</w:t>
            </w:r>
            <w:r>
              <w:rPr>
                <w:spacing w:val="-14"/>
              </w:rPr>
              <w:t xml:space="preserve"> </w:t>
            </w:r>
            <w:r>
              <w:t>А.С.</w:t>
            </w:r>
            <w:r>
              <w:rPr>
                <w:spacing w:val="-14"/>
              </w:rPr>
              <w:t xml:space="preserve"> </w:t>
            </w:r>
            <w:r>
              <w:t>Пушкина".</w:t>
            </w:r>
            <w:r>
              <w:rPr>
                <w:spacing w:val="-13"/>
              </w:rPr>
              <w:t xml:space="preserve"> </w:t>
            </w:r>
            <w:r>
              <w:t>Написание</w:t>
            </w:r>
            <w:r>
              <w:rPr>
                <w:spacing w:val="-14"/>
              </w:rPr>
              <w:t xml:space="preserve"> </w:t>
            </w:r>
            <w:r>
              <w:t>аннотации</w:t>
            </w:r>
            <w:r>
              <w:rPr>
                <w:spacing w:val="-15"/>
              </w:rPr>
              <w:t xml:space="preserve"> </w:t>
            </w:r>
            <w:r>
              <w:t>к</w:t>
            </w:r>
            <w:r>
              <w:rPr>
                <w:spacing w:val="-14"/>
              </w:rPr>
              <w:t xml:space="preserve"> </w:t>
            </w:r>
            <w:r>
              <w:t>книгам на выставке</w:t>
            </w:r>
          </w:p>
        </w:tc>
      </w:tr>
    </w:tbl>
    <w:p w14:paraId="4E2A1F3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29CE25F8" w14:textId="77777777">
        <w:trPr>
          <w:trHeight w:val="710"/>
        </w:trPr>
        <w:tc>
          <w:tcPr>
            <w:tcW w:w="1169" w:type="dxa"/>
          </w:tcPr>
          <w:p w14:paraId="40FD7D3E" w14:textId="77777777" w:rsidR="0049640F" w:rsidRDefault="0059390D">
            <w:pPr>
              <w:pStyle w:val="TableParagraph"/>
              <w:spacing w:before="229"/>
            </w:pPr>
            <w:r>
              <w:lastRenderedPageBreak/>
              <w:t xml:space="preserve">Урок </w:t>
            </w:r>
            <w:r>
              <w:rPr>
                <w:spacing w:val="-5"/>
              </w:rPr>
              <w:t>18</w:t>
            </w:r>
          </w:p>
        </w:tc>
        <w:tc>
          <w:tcPr>
            <w:tcW w:w="8179" w:type="dxa"/>
          </w:tcPr>
          <w:p w14:paraId="57BA86B1" w14:textId="77777777" w:rsidR="0049640F" w:rsidRDefault="0059390D">
            <w:pPr>
              <w:pStyle w:val="TableParagraph"/>
              <w:ind w:left="59"/>
            </w:pPr>
            <w:r>
              <w:t>Оценка</w:t>
            </w:r>
            <w:r>
              <w:rPr>
                <w:spacing w:val="-6"/>
              </w:rPr>
              <w:t xml:space="preserve"> </w:t>
            </w:r>
            <w:r>
              <w:t>настроения</w:t>
            </w:r>
            <w:r>
              <w:rPr>
                <w:spacing w:val="-7"/>
              </w:rPr>
              <w:t xml:space="preserve"> </w:t>
            </w:r>
            <w:r>
              <w:t>и</w:t>
            </w:r>
            <w:r>
              <w:rPr>
                <w:spacing w:val="-10"/>
              </w:rPr>
              <w:t xml:space="preserve"> </w:t>
            </w:r>
            <w:r>
              <w:t>чувств,</w:t>
            </w:r>
            <w:r>
              <w:rPr>
                <w:spacing w:val="-7"/>
              </w:rPr>
              <w:t xml:space="preserve"> </w:t>
            </w:r>
            <w:r>
              <w:t>вызываемых</w:t>
            </w:r>
            <w:r>
              <w:rPr>
                <w:spacing w:val="-9"/>
              </w:rPr>
              <w:t xml:space="preserve"> </w:t>
            </w:r>
            <w:r>
              <w:t>лирическим</w:t>
            </w:r>
            <w:r>
              <w:rPr>
                <w:spacing w:val="-8"/>
              </w:rPr>
              <w:t xml:space="preserve"> </w:t>
            </w:r>
            <w:r>
              <w:t>произведением</w:t>
            </w:r>
            <w:r>
              <w:rPr>
                <w:spacing w:val="-7"/>
              </w:rPr>
              <w:t xml:space="preserve"> </w:t>
            </w:r>
            <w:r>
              <w:t>А.С.</w:t>
            </w:r>
            <w:r>
              <w:rPr>
                <w:spacing w:val="-9"/>
              </w:rPr>
              <w:t xml:space="preserve"> </w:t>
            </w:r>
            <w:r>
              <w:t>Пушкина. На примере стихотворения "Няне"</w:t>
            </w:r>
          </w:p>
        </w:tc>
      </w:tr>
      <w:tr w:rsidR="0049640F" w14:paraId="12B742C9" w14:textId="77777777">
        <w:trPr>
          <w:trHeight w:val="710"/>
        </w:trPr>
        <w:tc>
          <w:tcPr>
            <w:tcW w:w="1169" w:type="dxa"/>
          </w:tcPr>
          <w:p w14:paraId="6493639F" w14:textId="77777777" w:rsidR="0049640F" w:rsidRDefault="0059390D">
            <w:pPr>
              <w:pStyle w:val="TableParagraph"/>
              <w:spacing w:before="229"/>
            </w:pPr>
            <w:r>
              <w:t xml:space="preserve">Урок </w:t>
            </w:r>
            <w:r>
              <w:rPr>
                <w:spacing w:val="-5"/>
              </w:rPr>
              <w:t>19</w:t>
            </w:r>
          </w:p>
        </w:tc>
        <w:tc>
          <w:tcPr>
            <w:tcW w:w="8179" w:type="dxa"/>
          </w:tcPr>
          <w:p w14:paraId="0561C460" w14:textId="77777777" w:rsidR="0049640F" w:rsidRDefault="0059390D">
            <w:pPr>
              <w:pStyle w:val="TableParagraph"/>
              <w:ind w:left="59"/>
            </w:pPr>
            <w:r>
              <w:t>Картины</w:t>
            </w:r>
            <w:r>
              <w:rPr>
                <w:spacing w:val="40"/>
              </w:rPr>
              <w:t xml:space="preserve"> </w:t>
            </w:r>
            <w:r>
              <w:t>осени</w:t>
            </w:r>
            <w:r>
              <w:rPr>
                <w:spacing w:val="40"/>
              </w:rPr>
              <w:t xml:space="preserve"> </w:t>
            </w:r>
            <w:r>
              <w:t>в</w:t>
            </w:r>
            <w:r>
              <w:rPr>
                <w:spacing w:val="40"/>
              </w:rPr>
              <w:t xml:space="preserve"> </w:t>
            </w:r>
            <w:r>
              <w:t>лирических</w:t>
            </w:r>
            <w:r>
              <w:rPr>
                <w:spacing w:val="40"/>
              </w:rPr>
              <w:t xml:space="preserve"> </w:t>
            </w:r>
            <w:r>
              <w:t>произведениях</w:t>
            </w:r>
            <w:r>
              <w:rPr>
                <w:spacing w:val="40"/>
              </w:rPr>
              <w:t xml:space="preserve"> </w:t>
            </w:r>
            <w:r>
              <w:t>А.С.</w:t>
            </w:r>
            <w:r>
              <w:rPr>
                <w:spacing w:val="40"/>
              </w:rPr>
              <w:t xml:space="preserve"> </w:t>
            </w:r>
            <w:r>
              <w:t>Пушкина:</w:t>
            </w:r>
            <w:r>
              <w:rPr>
                <w:spacing w:val="40"/>
              </w:rPr>
              <w:t xml:space="preserve"> </w:t>
            </w:r>
            <w:r>
              <w:t>сравнения,</w:t>
            </w:r>
            <w:r>
              <w:rPr>
                <w:spacing w:val="40"/>
              </w:rPr>
              <w:t xml:space="preserve"> </w:t>
            </w:r>
            <w:r>
              <w:t>эпитет,</w:t>
            </w:r>
            <w:r>
              <w:rPr>
                <w:spacing w:val="40"/>
              </w:rPr>
              <w:t xml:space="preserve"> </w:t>
            </w:r>
            <w:r>
              <w:rPr>
                <w:spacing w:val="-2"/>
              </w:rPr>
              <w:t>олицетворения</w:t>
            </w:r>
          </w:p>
        </w:tc>
      </w:tr>
      <w:tr w:rsidR="0049640F" w14:paraId="18EA5AE2" w14:textId="77777777">
        <w:trPr>
          <w:trHeight w:val="710"/>
        </w:trPr>
        <w:tc>
          <w:tcPr>
            <w:tcW w:w="1169" w:type="dxa"/>
          </w:tcPr>
          <w:p w14:paraId="1B89DD6E" w14:textId="77777777" w:rsidR="0049640F" w:rsidRDefault="0059390D">
            <w:pPr>
              <w:pStyle w:val="TableParagraph"/>
              <w:spacing w:before="229"/>
            </w:pPr>
            <w:r>
              <w:t xml:space="preserve">Урок </w:t>
            </w:r>
            <w:r>
              <w:rPr>
                <w:spacing w:val="-5"/>
              </w:rPr>
              <w:t>20</w:t>
            </w:r>
          </w:p>
        </w:tc>
        <w:tc>
          <w:tcPr>
            <w:tcW w:w="8179" w:type="dxa"/>
          </w:tcPr>
          <w:p w14:paraId="13009895" w14:textId="77777777" w:rsidR="0049640F" w:rsidRDefault="0059390D">
            <w:pPr>
              <w:pStyle w:val="TableParagraph"/>
              <w:tabs>
                <w:tab w:val="left" w:pos="1427"/>
                <w:tab w:val="left" w:pos="2695"/>
                <w:tab w:val="left" w:pos="3631"/>
                <w:tab w:val="left" w:pos="4300"/>
                <w:tab w:val="left" w:pos="5495"/>
                <w:tab w:val="left" w:pos="6562"/>
              </w:tabs>
              <w:ind w:left="59" w:right="55"/>
            </w:pPr>
            <w:r>
              <w:rPr>
                <w:spacing w:val="-2"/>
              </w:rPr>
              <w:t>Восприятие</w:t>
            </w:r>
            <w:r>
              <w:tab/>
            </w:r>
            <w:r>
              <w:rPr>
                <w:spacing w:val="-2"/>
              </w:rPr>
              <w:t>пейзажной</w:t>
            </w:r>
            <w:r>
              <w:tab/>
            </w:r>
            <w:r>
              <w:rPr>
                <w:spacing w:val="-2"/>
              </w:rPr>
              <w:t>лирики</w:t>
            </w:r>
            <w:r>
              <w:tab/>
            </w:r>
            <w:r>
              <w:rPr>
                <w:spacing w:val="-4"/>
              </w:rPr>
              <w:t>А.С.</w:t>
            </w:r>
            <w:r>
              <w:tab/>
            </w:r>
            <w:r>
              <w:rPr>
                <w:spacing w:val="-2"/>
              </w:rPr>
              <w:t>Пушкина:</w:t>
            </w:r>
            <w:r>
              <w:tab/>
            </w:r>
            <w:r>
              <w:rPr>
                <w:spacing w:val="-2"/>
              </w:rPr>
              <w:t>средства</w:t>
            </w:r>
            <w:r>
              <w:tab/>
            </w:r>
            <w:r>
              <w:rPr>
                <w:spacing w:val="-2"/>
              </w:rPr>
              <w:t xml:space="preserve">художественной </w:t>
            </w:r>
            <w:r>
              <w:t>выразительности в стихотворении "Зимняя дорога" и других его произведениях</w:t>
            </w:r>
          </w:p>
        </w:tc>
      </w:tr>
      <w:tr w:rsidR="0049640F" w14:paraId="35B49B83" w14:textId="77777777">
        <w:trPr>
          <w:trHeight w:val="710"/>
        </w:trPr>
        <w:tc>
          <w:tcPr>
            <w:tcW w:w="1169" w:type="dxa"/>
          </w:tcPr>
          <w:p w14:paraId="71AD3FE7" w14:textId="77777777" w:rsidR="0049640F" w:rsidRDefault="0059390D">
            <w:pPr>
              <w:pStyle w:val="TableParagraph"/>
              <w:spacing w:before="229"/>
            </w:pPr>
            <w:r>
              <w:t xml:space="preserve">Урок </w:t>
            </w:r>
            <w:r>
              <w:rPr>
                <w:spacing w:val="-5"/>
              </w:rPr>
              <w:t>21</w:t>
            </w:r>
          </w:p>
        </w:tc>
        <w:tc>
          <w:tcPr>
            <w:tcW w:w="8179" w:type="dxa"/>
          </w:tcPr>
          <w:p w14:paraId="1E797CC7" w14:textId="77777777" w:rsidR="0049640F" w:rsidRDefault="0059390D">
            <w:pPr>
              <w:pStyle w:val="TableParagraph"/>
              <w:ind w:left="59"/>
            </w:pPr>
            <w:r>
              <w:t>Сравнение</w:t>
            </w:r>
            <w:r>
              <w:rPr>
                <w:spacing w:val="40"/>
              </w:rPr>
              <w:t xml:space="preserve"> </w:t>
            </w:r>
            <w:r>
              <w:t>стихотворения</w:t>
            </w:r>
            <w:r>
              <w:rPr>
                <w:spacing w:val="40"/>
              </w:rPr>
              <w:t xml:space="preserve"> </w:t>
            </w:r>
            <w:r>
              <w:t>А.С.</w:t>
            </w:r>
            <w:r>
              <w:rPr>
                <w:spacing w:val="40"/>
              </w:rPr>
              <w:t xml:space="preserve"> </w:t>
            </w:r>
            <w:r>
              <w:t>Пушкина</w:t>
            </w:r>
            <w:r>
              <w:rPr>
                <w:spacing w:val="40"/>
              </w:rPr>
              <w:t xml:space="preserve"> </w:t>
            </w:r>
            <w:r>
              <w:t>с</w:t>
            </w:r>
            <w:r>
              <w:rPr>
                <w:spacing w:val="40"/>
              </w:rPr>
              <w:t xml:space="preserve"> </w:t>
            </w:r>
            <w:r>
              <w:t>репродукцией</w:t>
            </w:r>
            <w:r>
              <w:rPr>
                <w:spacing w:val="40"/>
              </w:rPr>
              <w:t xml:space="preserve"> </w:t>
            </w:r>
            <w:r>
              <w:t>картины.</w:t>
            </w:r>
            <w:r>
              <w:rPr>
                <w:spacing w:val="40"/>
              </w:rPr>
              <w:t xml:space="preserve"> </w:t>
            </w:r>
            <w:r>
              <w:t>На</w:t>
            </w:r>
            <w:r>
              <w:rPr>
                <w:spacing w:val="40"/>
              </w:rPr>
              <w:t xml:space="preserve"> </w:t>
            </w:r>
            <w:r>
              <w:t>примере</w:t>
            </w:r>
            <w:r>
              <w:rPr>
                <w:spacing w:val="80"/>
              </w:rPr>
              <w:t xml:space="preserve"> </w:t>
            </w:r>
            <w:r>
              <w:t>стихотворения "Туча" и репродукции картины И.И. Левитана "Вечерний звон"</w:t>
            </w:r>
          </w:p>
        </w:tc>
      </w:tr>
      <w:tr w:rsidR="0049640F" w14:paraId="02B5B6E3" w14:textId="77777777">
        <w:trPr>
          <w:trHeight w:val="710"/>
        </w:trPr>
        <w:tc>
          <w:tcPr>
            <w:tcW w:w="1169" w:type="dxa"/>
          </w:tcPr>
          <w:p w14:paraId="6CBEB36C" w14:textId="77777777" w:rsidR="0049640F" w:rsidRDefault="0059390D">
            <w:pPr>
              <w:pStyle w:val="TableParagraph"/>
              <w:spacing w:before="229"/>
            </w:pPr>
            <w:r>
              <w:t xml:space="preserve">Урок </w:t>
            </w:r>
            <w:r>
              <w:rPr>
                <w:spacing w:val="-5"/>
              </w:rPr>
              <w:t>22</w:t>
            </w:r>
          </w:p>
        </w:tc>
        <w:tc>
          <w:tcPr>
            <w:tcW w:w="8179" w:type="dxa"/>
          </w:tcPr>
          <w:p w14:paraId="6AF63755" w14:textId="77777777" w:rsidR="0049640F" w:rsidRDefault="0059390D">
            <w:pPr>
              <w:pStyle w:val="TableParagraph"/>
              <w:ind w:left="59"/>
            </w:pPr>
            <w:r>
              <w:t>Знакомство</w:t>
            </w:r>
            <w:r>
              <w:rPr>
                <w:spacing w:val="-14"/>
              </w:rPr>
              <w:t xml:space="preserve"> </w:t>
            </w:r>
            <w:r>
              <w:t>с</w:t>
            </w:r>
            <w:r>
              <w:rPr>
                <w:spacing w:val="-14"/>
              </w:rPr>
              <w:t xml:space="preserve"> </w:t>
            </w:r>
            <w:r>
              <w:t>литературной</w:t>
            </w:r>
            <w:r>
              <w:rPr>
                <w:spacing w:val="-14"/>
              </w:rPr>
              <w:t xml:space="preserve"> </w:t>
            </w:r>
            <w:r>
              <w:t>сказкой</w:t>
            </w:r>
            <w:r>
              <w:rPr>
                <w:spacing w:val="-14"/>
              </w:rPr>
              <w:t xml:space="preserve"> </w:t>
            </w:r>
            <w:r>
              <w:t>А.С.</w:t>
            </w:r>
            <w:r>
              <w:rPr>
                <w:spacing w:val="-13"/>
              </w:rPr>
              <w:t xml:space="preserve"> </w:t>
            </w:r>
            <w:r>
              <w:t>Пушкина</w:t>
            </w:r>
            <w:r>
              <w:rPr>
                <w:spacing w:val="-14"/>
              </w:rPr>
              <w:t xml:space="preserve"> </w:t>
            </w:r>
            <w:r>
              <w:t>"Сказка</w:t>
            </w:r>
            <w:r>
              <w:rPr>
                <w:spacing w:val="-14"/>
              </w:rPr>
              <w:t xml:space="preserve"> </w:t>
            </w:r>
            <w:r>
              <w:t>о</w:t>
            </w:r>
            <w:r>
              <w:rPr>
                <w:spacing w:val="-14"/>
              </w:rPr>
              <w:t xml:space="preserve"> </w:t>
            </w:r>
            <w:r>
              <w:t>мертвой</w:t>
            </w:r>
            <w:r>
              <w:rPr>
                <w:spacing w:val="-14"/>
              </w:rPr>
              <w:t xml:space="preserve"> </w:t>
            </w:r>
            <w:r>
              <w:t>царевне</w:t>
            </w:r>
            <w:r>
              <w:rPr>
                <w:spacing w:val="-15"/>
              </w:rPr>
              <w:t xml:space="preserve"> </w:t>
            </w:r>
            <w:r>
              <w:t>и</w:t>
            </w:r>
            <w:r>
              <w:rPr>
                <w:spacing w:val="-13"/>
              </w:rPr>
              <w:t xml:space="preserve"> </w:t>
            </w:r>
            <w:r>
              <w:t>о</w:t>
            </w:r>
            <w:r>
              <w:rPr>
                <w:spacing w:val="-14"/>
              </w:rPr>
              <w:t xml:space="preserve"> </w:t>
            </w:r>
            <w:r>
              <w:t>семи богатырях": сюжет произведения</w:t>
            </w:r>
          </w:p>
        </w:tc>
      </w:tr>
      <w:tr w:rsidR="0049640F" w14:paraId="4A5AB9A9" w14:textId="77777777">
        <w:trPr>
          <w:trHeight w:val="710"/>
        </w:trPr>
        <w:tc>
          <w:tcPr>
            <w:tcW w:w="1169" w:type="dxa"/>
          </w:tcPr>
          <w:p w14:paraId="1035D173" w14:textId="77777777" w:rsidR="0049640F" w:rsidRDefault="0059390D">
            <w:pPr>
              <w:pStyle w:val="TableParagraph"/>
              <w:spacing w:before="229"/>
            </w:pPr>
            <w:r>
              <w:t xml:space="preserve">Урок </w:t>
            </w:r>
            <w:r>
              <w:rPr>
                <w:spacing w:val="-5"/>
              </w:rPr>
              <w:t>23</w:t>
            </w:r>
          </w:p>
        </w:tc>
        <w:tc>
          <w:tcPr>
            <w:tcW w:w="8179" w:type="dxa"/>
          </w:tcPr>
          <w:p w14:paraId="7BB0D7FB" w14:textId="77777777" w:rsidR="0049640F" w:rsidRDefault="0059390D">
            <w:pPr>
              <w:pStyle w:val="TableParagraph"/>
              <w:spacing w:before="102"/>
              <w:ind w:left="59"/>
            </w:pPr>
            <w: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49640F" w14:paraId="7FAA80FA" w14:textId="77777777">
        <w:trPr>
          <w:trHeight w:val="710"/>
        </w:trPr>
        <w:tc>
          <w:tcPr>
            <w:tcW w:w="1169" w:type="dxa"/>
          </w:tcPr>
          <w:p w14:paraId="15915D71" w14:textId="77777777" w:rsidR="0049640F" w:rsidRDefault="0059390D">
            <w:pPr>
              <w:pStyle w:val="TableParagraph"/>
              <w:spacing w:before="229"/>
            </w:pPr>
            <w:r>
              <w:t xml:space="preserve">Урок </w:t>
            </w:r>
            <w:r>
              <w:rPr>
                <w:spacing w:val="-5"/>
              </w:rPr>
              <w:t>24</w:t>
            </w:r>
          </w:p>
        </w:tc>
        <w:tc>
          <w:tcPr>
            <w:tcW w:w="8179" w:type="dxa"/>
          </w:tcPr>
          <w:p w14:paraId="04BA71C0" w14:textId="77777777" w:rsidR="0049640F" w:rsidRDefault="0059390D">
            <w:pPr>
              <w:pStyle w:val="TableParagraph"/>
              <w:ind w:left="59"/>
            </w:pPr>
            <w:r>
              <w:t>Наблюдение</w:t>
            </w:r>
            <w:r>
              <w:rPr>
                <w:spacing w:val="29"/>
              </w:rPr>
              <w:t xml:space="preserve"> </w:t>
            </w:r>
            <w:r>
              <w:t>за</w:t>
            </w:r>
            <w:r>
              <w:rPr>
                <w:spacing w:val="29"/>
              </w:rPr>
              <w:t xml:space="preserve"> </w:t>
            </w:r>
            <w:r>
              <w:t>художественными</w:t>
            </w:r>
            <w:r>
              <w:rPr>
                <w:spacing w:val="30"/>
              </w:rPr>
              <w:t xml:space="preserve"> </w:t>
            </w:r>
            <w:r>
              <w:t>особенностями текста,</w:t>
            </w:r>
            <w:r>
              <w:rPr>
                <w:spacing w:val="28"/>
              </w:rPr>
              <w:t xml:space="preserve"> </w:t>
            </w:r>
            <w:r>
              <w:t>языком</w:t>
            </w:r>
            <w:r>
              <w:rPr>
                <w:spacing w:val="30"/>
              </w:rPr>
              <w:t xml:space="preserve"> </w:t>
            </w:r>
            <w:r>
              <w:t>авторской</w:t>
            </w:r>
            <w:r>
              <w:rPr>
                <w:spacing w:val="30"/>
              </w:rPr>
              <w:t xml:space="preserve"> </w:t>
            </w:r>
            <w:r>
              <w:t>сказки А.С. Пушкина "Сказка о мертвой царевне и о семи богатырях"</w:t>
            </w:r>
          </w:p>
        </w:tc>
      </w:tr>
      <w:tr w:rsidR="0049640F" w14:paraId="004F3C8B" w14:textId="77777777">
        <w:trPr>
          <w:trHeight w:val="710"/>
        </w:trPr>
        <w:tc>
          <w:tcPr>
            <w:tcW w:w="1169" w:type="dxa"/>
          </w:tcPr>
          <w:p w14:paraId="4B22F9CB" w14:textId="77777777" w:rsidR="0049640F" w:rsidRDefault="0059390D">
            <w:pPr>
              <w:pStyle w:val="TableParagraph"/>
              <w:spacing w:before="229"/>
            </w:pPr>
            <w:r>
              <w:t xml:space="preserve">Урок </w:t>
            </w:r>
            <w:r>
              <w:rPr>
                <w:spacing w:val="-5"/>
              </w:rPr>
              <w:t>25</w:t>
            </w:r>
          </w:p>
        </w:tc>
        <w:tc>
          <w:tcPr>
            <w:tcW w:w="8179" w:type="dxa"/>
          </w:tcPr>
          <w:p w14:paraId="17D5CE12" w14:textId="77777777" w:rsidR="0049640F" w:rsidRDefault="0059390D">
            <w:pPr>
              <w:pStyle w:val="TableParagraph"/>
              <w:ind w:left="59" w:right="55"/>
            </w:pPr>
            <w:r>
              <w:t>Фольклорная</w:t>
            </w:r>
            <w:r>
              <w:rPr>
                <w:spacing w:val="-11"/>
              </w:rPr>
              <w:t xml:space="preserve"> </w:t>
            </w:r>
            <w:r>
              <w:t>основа</w:t>
            </w:r>
            <w:r>
              <w:rPr>
                <w:spacing w:val="-10"/>
              </w:rPr>
              <w:t xml:space="preserve"> </w:t>
            </w:r>
            <w:r>
              <w:t>литературной</w:t>
            </w:r>
            <w:r>
              <w:rPr>
                <w:spacing w:val="-12"/>
              </w:rPr>
              <w:t xml:space="preserve"> </w:t>
            </w:r>
            <w:r>
              <w:t>сказки</w:t>
            </w:r>
            <w:r>
              <w:rPr>
                <w:spacing w:val="-9"/>
              </w:rPr>
              <w:t xml:space="preserve"> </w:t>
            </w:r>
            <w:r>
              <w:t>А.С.</w:t>
            </w:r>
            <w:r>
              <w:rPr>
                <w:spacing w:val="-8"/>
              </w:rPr>
              <w:t xml:space="preserve"> </w:t>
            </w:r>
            <w:r>
              <w:t>Пушкина</w:t>
            </w:r>
            <w:r>
              <w:rPr>
                <w:spacing w:val="-10"/>
              </w:rPr>
              <w:t xml:space="preserve"> </w:t>
            </w:r>
            <w:r>
              <w:t>"Сказка</w:t>
            </w:r>
            <w:r>
              <w:rPr>
                <w:spacing w:val="-10"/>
              </w:rPr>
              <w:t xml:space="preserve"> </w:t>
            </w:r>
            <w:r>
              <w:t>о</w:t>
            </w:r>
            <w:r>
              <w:rPr>
                <w:spacing w:val="-8"/>
              </w:rPr>
              <w:t xml:space="preserve"> </w:t>
            </w:r>
            <w:r>
              <w:t>мертвой</w:t>
            </w:r>
            <w:r>
              <w:rPr>
                <w:spacing w:val="-11"/>
              </w:rPr>
              <w:t xml:space="preserve"> </w:t>
            </w:r>
            <w:r>
              <w:t>царевне</w:t>
            </w:r>
            <w:r>
              <w:rPr>
                <w:spacing w:val="-11"/>
              </w:rPr>
              <w:t xml:space="preserve"> </w:t>
            </w:r>
            <w:r>
              <w:t>и о семи богатырях"</w:t>
            </w:r>
          </w:p>
        </w:tc>
      </w:tr>
      <w:tr w:rsidR="0049640F" w14:paraId="7CFEC77B" w14:textId="77777777">
        <w:trPr>
          <w:trHeight w:val="710"/>
        </w:trPr>
        <w:tc>
          <w:tcPr>
            <w:tcW w:w="1169" w:type="dxa"/>
          </w:tcPr>
          <w:p w14:paraId="7AD25637" w14:textId="77777777" w:rsidR="0049640F" w:rsidRDefault="0059390D">
            <w:pPr>
              <w:pStyle w:val="TableParagraph"/>
              <w:spacing w:before="229"/>
            </w:pPr>
            <w:r>
              <w:t xml:space="preserve">Урок </w:t>
            </w:r>
            <w:r>
              <w:rPr>
                <w:spacing w:val="-5"/>
              </w:rPr>
              <w:t>26</w:t>
            </w:r>
          </w:p>
        </w:tc>
        <w:tc>
          <w:tcPr>
            <w:tcW w:w="8179" w:type="dxa"/>
          </w:tcPr>
          <w:p w14:paraId="7242853F" w14:textId="77777777" w:rsidR="0049640F" w:rsidRDefault="0059390D">
            <w:pPr>
              <w:pStyle w:val="TableParagraph"/>
              <w:ind w:left="59"/>
            </w:pPr>
            <w:r>
              <w:t>Сходство</w:t>
            </w:r>
            <w:r>
              <w:rPr>
                <w:spacing w:val="80"/>
                <w:w w:val="150"/>
              </w:rPr>
              <w:t xml:space="preserve"> </w:t>
            </w:r>
            <w:r>
              <w:t>фольклорных</w:t>
            </w:r>
            <w:r>
              <w:rPr>
                <w:spacing w:val="80"/>
                <w:w w:val="150"/>
              </w:rPr>
              <w:t xml:space="preserve"> </w:t>
            </w:r>
            <w:r>
              <w:t>и</w:t>
            </w:r>
            <w:r>
              <w:rPr>
                <w:spacing w:val="80"/>
                <w:w w:val="150"/>
              </w:rPr>
              <w:t xml:space="preserve"> </w:t>
            </w:r>
            <w:r>
              <w:t>литературных</w:t>
            </w:r>
            <w:r>
              <w:rPr>
                <w:spacing w:val="80"/>
                <w:w w:val="150"/>
              </w:rPr>
              <w:t xml:space="preserve"> </w:t>
            </w:r>
            <w:r>
              <w:t>произведений</w:t>
            </w:r>
            <w:r>
              <w:rPr>
                <w:spacing w:val="80"/>
                <w:w w:val="150"/>
              </w:rPr>
              <w:t xml:space="preserve"> </w:t>
            </w:r>
            <w:r>
              <w:t>А.С.</w:t>
            </w:r>
            <w:r>
              <w:rPr>
                <w:spacing w:val="80"/>
                <w:w w:val="150"/>
              </w:rPr>
              <w:t xml:space="preserve"> </w:t>
            </w:r>
            <w:r>
              <w:t>Пушкина,</w:t>
            </w:r>
            <w:r>
              <w:rPr>
                <w:spacing w:val="80"/>
                <w:w w:val="150"/>
              </w:rPr>
              <w:t xml:space="preserve"> </w:t>
            </w:r>
            <w:r>
              <w:t>В.А.</w:t>
            </w:r>
            <w:r>
              <w:rPr>
                <w:spacing w:val="40"/>
              </w:rPr>
              <w:t xml:space="preserve"> </w:t>
            </w:r>
            <w:r>
              <w:t>Жуковского по тематике, художественным образам ("бродячие" сюжеты)</w:t>
            </w:r>
          </w:p>
        </w:tc>
      </w:tr>
      <w:tr w:rsidR="0049640F" w14:paraId="377DD669" w14:textId="77777777">
        <w:trPr>
          <w:trHeight w:val="458"/>
        </w:trPr>
        <w:tc>
          <w:tcPr>
            <w:tcW w:w="1169" w:type="dxa"/>
          </w:tcPr>
          <w:p w14:paraId="5537B4CA" w14:textId="77777777" w:rsidR="0049640F" w:rsidRDefault="0059390D">
            <w:pPr>
              <w:pStyle w:val="TableParagraph"/>
            </w:pPr>
            <w:r>
              <w:t xml:space="preserve">Урок </w:t>
            </w:r>
            <w:r>
              <w:rPr>
                <w:spacing w:val="-5"/>
              </w:rPr>
              <w:t>27</w:t>
            </w:r>
          </w:p>
        </w:tc>
        <w:tc>
          <w:tcPr>
            <w:tcW w:w="8179" w:type="dxa"/>
          </w:tcPr>
          <w:p w14:paraId="551F9401" w14:textId="77777777" w:rsidR="0049640F" w:rsidRDefault="0059390D">
            <w:pPr>
              <w:pStyle w:val="TableParagraph"/>
              <w:ind w:left="59"/>
            </w:pPr>
            <w:r>
              <w:t>Тематическое</w:t>
            </w:r>
            <w:r>
              <w:rPr>
                <w:spacing w:val="-8"/>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"Творчество</w:t>
            </w:r>
            <w:r>
              <w:rPr>
                <w:spacing w:val="-5"/>
              </w:rPr>
              <w:t xml:space="preserve"> </w:t>
            </w:r>
            <w:r>
              <w:t>А.С.</w:t>
            </w:r>
            <w:r>
              <w:rPr>
                <w:spacing w:val="-5"/>
              </w:rPr>
              <w:t xml:space="preserve"> </w:t>
            </w:r>
            <w:r>
              <w:rPr>
                <w:spacing w:val="-2"/>
              </w:rPr>
              <w:t>Пушкина"</w:t>
            </w:r>
          </w:p>
        </w:tc>
      </w:tr>
      <w:tr w:rsidR="0049640F" w14:paraId="7536D1E3" w14:textId="77777777">
        <w:trPr>
          <w:trHeight w:val="710"/>
        </w:trPr>
        <w:tc>
          <w:tcPr>
            <w:tcW w:w="1169" w:type="dxa"/>
          </w:tcPr>
          <w:p w14:paraId="71975122" w14:textId="77777777" w:rsidR="0049640F" w:rsidRDefault="0059390D">
            <w:pPr>
              <w:pStyle w:val="TableParagraph"/>
              <w:spacing w:before="226"/>
            </w:pPr>
            <w:r>
              <w:t xml:space="preserve">Урок </w:t>
            </w:r>
            <w:r>
              <w:rPr>
                <w:spacing w:val="-5"/>
              </w:rPr>
              <w:t>28</w:t>
            </w:r>
          </w:p>
        </w:tc>
        <w:tc>
          <w:tcPr>
            <w:tcW w:w="8179" w:type="dxa"/>
          </w:tcPr>
          <w:p w14:paraId="55108122" w14:textId="77777777" w:rsidR="0049640F" w:rsidRDefault="0059390D">
            <w:pPr>
              <w:pStyle w:val="TableParagraph"/>
              <w:ind w:left="59"/>
            </w:pPr>
            <w:r>
              <w:t>Составление</w:t>
            </w:r>
            <w:r>
              <w:rPr>
                <w:spacing w:val="40"/>
              </w:rPr>
              <w:t xml:space="preserve"> </w:t>
            </w:r>
            <w:r>
              <w:t>сообщения</w:t>
            </w:r>
            <w:r>
              <w:rPr>
                <w:spacing w:val="40"/>
              </w:rPr>
              <w:t xml:space="preserve"> </w:t>
            </w:r>
            <w:r>
              <w:t>о</w:t>
            </w:r>
            <w:r>
              <w:rPr>
                <w:spacing w:val="78"/>
              </w:rPr>
              <w:t xml:space="preserve"> </w:t>
            </w:r>
            <w:r>
              <w:t>М.Ю.</w:t>
            </w:r>
            <w:r>
              <w:rPr>
                <w:spacing w:val="78"/>
              </w:rPr>
              <w:t xml:space="preserve"> </w:t>
            </w:r>
            <w:r>
              <w:t>Лермонтове.</w:t>
            </w:r>
            <w:r>
              <w:rPr>
                <w:spacing w:val="40"/>
              </w:rPr>
              <w:t xml:space="preserve"> </w:t>
            </w:r>
            <w:r>
              <w:t>Строфа</w:t>
            </w:r>
            <w:r>
              <w:rPr>
                <w:spacing w:val="40"/>
              </w:rPr>
              <w:t xml:space="preserve"> </w:t>
            </w:r>
            <w:r>
              <w:t>как</w:t>
            </w:r>
            <w:r>
              <w:rPr>
                <w:spacing w:val="40"/>
              </w:rPr>
              <w:t xml:space="preserve"> </w:t>
            </w:r>
            <w:r>
              <w:t>элемент</w:t>
            </w:r>
            <w:r>
              <w:rPr>
                <w:spacing w:val="40"/>
              </w:rPr>
              <w:t xml:space="preserve"> </w:t>
            </w:r>
            <w:r>
              <w:t>композиции</w:t>
            </w:r>
            <w:r>
              <w:rPr>
                <w:spacing w:val="40"/>
              </w:rPr>
              <w:t xml:space="preserve"> </w:t>
            </w:r>
            <w:r>
              <w:t>стихотворения М.Ю. Лермонтова "Парус"</w:t>
            </w:r>
          </w:p>
        </w:tc>
      </w:tr>
      <w:tr w:rsidR="0049640F" w14:paraId="7A419698" w14:textId="77777777">
        <w:trPr>
          <w:trHeight w:val="710"/>
        </w:trPr>
        <w:tc>
          <w:tcPr>
            <w:tcW w:w="1169" w:type="dxa"/>
          </w:tcPr>
          <w:p w14:paraId="531ED7D1" w14:textId="77777777" w:rsidR="0049640F" w:rsidRDefault="0059390D">
            <w:pPr>
              <w:pStyle w:val="TableParagraph"/>
              <w:spacing w:before="226"/>
            </w:pPr>
            <w:r>
              <w:t xml:space="preserve">Урок </w:t>
            </w:r>
            <w:r>
              <w:rPr>
                <w:spacing w:val="-5"/>
              </w:rPr>
              <w:t>29</w:t>
            </w:r>
          </w:p>
        </w:tc>
        <w:tc>
          <w:tcPr>
            <w:tcW w:w="8179" w:type="dxa"/>
          </w:tcPr>
          <w:p w14:paraId="614A4B8F" w14:textId="77777777" w:rsidR="0049640F" w:rsidRDefault="0059390D">
            <w:pPr>
              <w:pStyle w:val="TableParagraph"/>
              <w:ind w:left="59"/>
            </w:pPr>
            <w:r>
              <w:t>Работа</w:t>
            </w:r>
            <w:r>
              <w:rPr>
                <w:spacing w:val="80"/>
              </w:rPr>
              <w:t xml:space="preserve"> </w:t>
            </w:r>
            <w:r>
              <w:t>со</w:t>
            </w:r>
            <w:r>
              <w:rPr>
                <w:spacing w:val="80"/>
              </w:rPr>
              <w:t xml:space="preserve"> </w:t>
            </w:r>
            <w:r>
              <w:t>стихотворением</w:t>
            </w:r>
            <w:r>
              <w:rPr>
                <w:spacing w:val="80"/>
              </w:rPr>
              <w:t xml:space="preserve"> </w:t>
            </w:r>
            <w:r>
              <w:t>М.Ю.</w:t>
            </w:r>
            <w:r>
              <w:rPr>
                <w:spacing w:val="80"/>
              </w:rPr>
              <w:t xml:space="preserve"> </w:t>
            </w:r>
            <w:r>
              <w:t>Лермонтова</w:t>
            </w:r>
            <w:r>
              <w:rPr>
                <w:spacing w:val="80"/>
              </w:rPr>
              <w:t xml:space="preserve"> </w:t>
            </w:r>
            <w:r>
              <w:t>"Утес":</w:t>
            </w:r>
            <w:r>
              <w:rPr>
                <w:spacing w:val="80"/>
              </w:rPr>
              <w:t xml:space="preserve"> </w:t>
            </w:r>
            <w:r>
              <w:t>характеристика</w:t>
            </w:r>
            <w:r>
              <w:rPr>
                <w:spacing w:val="80"/>
              </w:rPr>
              <w:t xml:space="preserve"> </w:t>
            </w:r>
            <w:r>
              <w:t>средств художественной выразительности</w:t>
            </w:r>
          </w:p>
        </w:tc>
      </w:tr>
      <w:tr w:rsidR="0049640F" w14:paraId="3329A833" w14:textId="77777777">
        <w:trPr>
          <w:trHeight w:val="710"/>
        </w:trPr>
        <w:tc>
          <w:tcPr>
            <w:tcW w:w="1169" w:type="dxa"/>
          </w:tcPr>
          <w:p w14:paraId="413B49C4" w14:textId="77777777" w:rsidR="0049640F" w:rsidRDefault="0059390D">
            <w:pPr>
              <w:pStyle w:val="TableParagraph"/>
              <w:spacing w:before="226"/>
            </w:pPr>
            <w:r>
              <w:t xml:space="preserve">Урок </w:t>
            </w:r>
            <w:r>
              <w:rPr>
                <w:spacing w:val="-5"/>
              </w:rPr>
              <w:t>30</w:t>
            </w:r>
          </w:p>
        </w:tc>
        <w:tc>
          <w:tcPr>
            <w:tcW w:w="8179" w:type="dxa"/>
          </w:tcPr>
          <w:p w14:paraId="1A89CA7C" w14:textId="77777777" w:rsidR="0049640F" w:rsidRDefault="0059390D">
            <w:pPr>
              <w:pStyle w:val="TableParagraph"/>
              <w:ind w:left="59"/>
            </w:pPr>
            <w:r>
              <w:t>Наблюдение</w:t>
            </w:r>
            <w:r>
              <w:rPr>
                <w:spacing w:val="38"/>
              </w:rPr>
              <w:t xml:space="preserve"> </w:t>
            </w:r>
            <w:r>
              <w:t>за</w:t>
            </w:r>
            <w:r>
              <w:rPr>
                <w:spacing w:val="39"/>
              </w:rPr>
              <w:t xml:space="preserve"> </w:t>
            </w:r>
            <w:r>
              <w:t>художественными</w:t>
            </w:r>
            <w:r>
              <w:rPr>
                <w:spacing w:val="38"/>
              </w:rPr>
              <w:t xml:space="preserve"> </w:t>
            </w:r>
            <w:r>
              <w:t>особенностями</w:t>
            </w:r>
            <w:r>
              <w:rPr>
                <w:spacing w:val="37"/>
              </w:rPr>
              <w:t xml:space="preserve"> </w:t>
            </w:r>
            <w:r>
              <w:t>лирических</w:t>
            </w:r>
            <w:r>
              <w:rPr>
                <w:spacing w:val="39"/>
              </w:rPr>
              <w:t xml:space="preserve"> </w:t>
            </w:r>
            <w:r>
              <w:t>произведений</w:t>
            </w:r>
            <w:r>
              <w:rPr>
                <w:spacing w:val="38"/>
              </w:rPr>
              <w:t xml:space="preserve"> </w:t>
            </w:r>
            <w:r>
              <w:t>М.Ю. Лермонтова. Стихотворения о Кавказе</w:t>
            </w:r>
          </w:p>
        </w:tc>
      </w:tr>
      <w:tr w:rsidR="0049640F" w14:paraId="516A89EE" w14:textId="77777777">
        <w:trPr>
          <w:trHeight w:val="710"/>
        </w:trPr>
        <w:tc>
          <w:tcPr>
            <w:tcW w:w="1169" w:type="dxa"/>
          </w:tcPr>
          <w:p w14:paraId="60268C5C" w14:textId="77777777" w:rsidR="0049640F" w:rsidRDefault="0059390D">
            <w:pPr>
              <w:pStyle w:val="TableParagraph"/>
              <w:spacing w:before="226"/>
            </w:pPr>
            <w:r>
              <w:t xml:space="preserve">Урок </w:t>
            </w:r>
            <w:r>
              <w:rPr>
                <w:spacing w:val="-5"/>
              </w:rPr>
              <w:t>31</w:t>
            </w:r>
          </w:p>
        </w:tc>
        <w:tc>
          <w:tcPr>
            <w:tcW w:w="8179" w:type="dxa"/>
          </w:tcPr>
          <w:p w14:paraId="41E38B79" w14:textId="77777777" w:rsidR="0049640F" w:rsidRDefault="0059390D">
            <w:pPr>
              <w:pStyle w:val="TableParagraph"/>
              <w:ind w:left="59"/>
            </w:pPr>
            <w:r>
              <w:t>Патриотическое</w:t>
            </w:r>
            <w:r>
              <w:rPr>
                <w:spacing w:val="40"/>
              </w:rPr>
              <w:t xml:space="preserve"> </w:t>
            </w:r>
            <w:r>
              <w:t>звучание</w:t>
            </w:r>
            <w:r>
              <w:rPr>
                <w:spacing w:val="40"/>
              </w:rPr>
              <w:t xml:space="preserve"> </w:t>
            </w:r>
            <w:r>
              <w:t>стихотворения</w:t>
            </w:r>
            <w:r>
              <w:rPr>
                <w:spacing w:val="40"/>
              </w:rPr>
              <w:t xml:space="preserve"> </w:t>
            </w:r>
            <w:r>
              <w:t>М.Ю.</w:t>
            </w:r>
            <w:r>
              <w:rPr>
                <w:spacing w:val="40"/>
              </w:rPr>
              <w:t xml:space="preserve"> </w:t>
            </w:r>
            <w:r>
              <w:t>Лермонтова</w:t>
            </w:r>
            <w:r>
              <w:rPr>
                <w:spacing w:val="40"/>
              </w:rPr>
              <w:t xml:space="preserve"> </w:t>
            </w:r>
            <w:r>
              <w:t>"Москва,</w:t>
            </w:r>
            <w:r>
              <w:rPr>
                <w:spacing w:val="40"/>
              </w:rPr>
              <w:t xml:space="preserve"> </w:t>
            </w:r>
            <w:r>
              <w:t>Москва!...</w:t>
            </w:r>
            <w:r>
              <w:rPr>
                <w:spacing w:val="40"/>
              </w:rPr>
              <w:t xml:space="preserve"> </w:t>
            </w:r>
            <w:r>
              <w:t>Люблю тебя как сын...": метафора как "свернутое" сравнение</w:t>
            </w:r>
          </w:p>
        </w:tc>
      </w:tr>
      <w:tr w:rsidR="0049640F" w14:paraId="7D8C4A9D" w14:textId="77777777">
        <w:trPr>
          <w:trHeight w:val="456"/>
        </w:trPr>
        <w:tc>
          <w:tcPr>
            <w:tcW w:w="1169" w:type="dxa"/>
          </w:tcPr>
          <w:p w14:paraId="7F3A5BA7" w14:textId="77777777" w:rsidR="0049640F" w:rsidRDefault="0059390D">
            <w:pPr>
              <w:pStyle w:val="TableParagraph"/>
              <w:spacing w:before="102"/>
            </w:pPr>
            <w:r>
              <w:t xml:space="preserve">Урок </w:t>
            </w:r>
            <w:r>
              <w:rPr>
                <w:spacing w:val="-5"/>
              </w:rPr>
              <w:t>32</w:t>
            </w:r>
          </w:p>
        </w:tc>
        <w:tc>
          <w:tcPr>
            <w:tcW w:w="8179" w:type="dxa"/>
          </w:tcPr>
          <w:p w14:paraId="7CDB20F5" w14:textId="77777777" w:rsidR="0049640F" w:rsidRDefault="0059390D">
            <w:pPr>
              <w:pStyle w:val="TableParagraph"/>
              <w:spacing w:before="102"/>
              <w:ind w:left="59"/>
            </w:pPr>
            <w:r>
              <w:t>Творчество</w:t>
            </w:r>
            <w:r>
              <w:rPr>
                <w:spacing w:val="-5"/>
              </w:rPr>
              <w:t xml:space="preserve"> </w:t>
            </w:r>
            <w:r>
              <w:t>Л.Н.</w:t>
            </w:r>
            <w:r>
              <w:rPr>
                <w:spacing w:val="-4"/>
              </w:rPr>
              <w:t xml:space="preserve"> </w:t>
            </w:r>
            <w:r>
              <w:t>Толстого</w:t>
            </w:r>
            <w:r>
              <w:rPr>
                <w:spacing w:val="-3"/>
              </w:rPr>
              <w:t xml:space="preserve"> </w:t>
            </w:r>
            <w:r>
              <w:t>-</w:t>
            </w:r>
            <w:r>
              <w:rPr>
                <w:spacing w:val="-6"/>
              </w:rPr>
              <w:t xml:space="preserve"> </w:t>
            </w:r>
            <w:r>
              <w:t>великого</w:t>
            </w:r>
            <w:r>
              <w:rPr>
                <w:spacing w:val="-4"/>
              </w:rPr>
              <w:t xml:space="preserve"> </w:t>
            </w:r>
            <w:r>
              <w:t>русского</w:t>
            </w:r>
            <w:r>
              <w:rPr>
                <w:spacing w:val="-6"/>
              </w:rPr>
              <w:t xml:space="preserve"> </w:t>
            </w:r>
            <w:r>
              <w:rPr>
                <w:spacing w:val="-2"/>
              </w:rPr>
              <w:t>писателя</w:t>
            </w:r>
          </w:p>
        </w:tc>
      </w:tr>
      <w:tr w:rsidR="0049640F" w14:paraId="0EEFFF56" w14:textId="77777777">
        <w:trPr>
          <w:trHeight w:val="710"/>
        </w:trPr>
        <w:tc>
          <w:tcPr>
            <w:tcW w:w="1169" w:type="dxa"/>
          </w:tcPr>
          <w:p w14:paraId="0A1773BB" w14:textId="77777777" w:rsidR="0049640F" w:rsidRDefault="0059390D">
            <w:pPr>
              <w:pStyle w:val="TableParagraph"/>
              <w:spacing w:before="229"/>
            </w:pPr>
            <w:r>
              <w:t xml:space="preserve">Урок </w:t>
            </w:r>
            <w:r>
              <w:rPr>
                <w:spacing w:val="-5"/>
              </w:rPr>
              <w:t>33</w:t>
            </w:r>
          </w:p>
        </w:tc>
        <w:tc>
          <w:tcPr>
            <w:tcW w:w="8179" w:type="dxa"/>
          </w:tcPr>
          <w:p w14:paraId="40BF88CD" w14:textId="77777777" w:rsidR="0049640F" w:rsidRDefault="0059390D">
            <w:pPr>
              <w:pStyle w:val="TableParagraph"/>
              <w:ind w:left="59"/>
            </w:pPr>
            <w:r>
              <w:t>Общее представление о повести как эпическом жанре. Знакомство с отрывками из</w:t>
            </w:r>
            <w:r>
              <w:rPr>
                <w:spacing w:val="80"/>
              </w:rPr>
              <w:t xml:space="preserve"> </w:t>
            </w:r>
            <w:r>
              <w:t>повести Л.Н. Толстого "Детство"</w:t>
            </w:r>
          </w:p>
        </w:tc>
      </w:tr>
      <w:tr w:rsidR="0049640F" w14:paraId="09549CC0" w14:textId="77777777">
        <w:trPr>
          <w:trHeight w:val="710"/>
        </w:trPr>
        <w:tc>
          <w:tcPr>
            <w:tcW w:w="1169" w:type="dxa"/>
          </w:tcPr>
          <w:p w14:paraId="28233812" w14:textId="77777777" w:rsidR="0049640F" w:rsidRDefault="0059390D">
            <w:pPr>
              <w:pStyle w:val="TableParagraph"/>
              <w:spacing w:before="229"/>
            </w:pPr>
            <w:r>
              <w:t xml:space="preserve">Урок </w:t>
            </w:r>
            <w:r>
              <w:rPr>
                <w:spacing w:val="-5"/>
              </w:rPr>
              <w:t>34</w:t>
            </w:r>
          </w:p>
        </w:tc>
        <w:tc>
          <w:tcPr>
            <w:tcW w:w="8179" w:type="dxa"/>
          </w:tcPr>
          <w:p w14:paraId="6A2ADC5C" w14:textId="77777777" w:rsidR="0049640F" w:rsidRDefault="0059390D">
            <w:pPr>
              <w:pStyle w:val="TableParagraph"/>
              <w:tabs>
                <w:tab w:val="left" w:pos="956"/>
                <w:tab w:val="left" w:pos="3429"/>
                <w:tab w:val="left" w:pos="4564"/>
                <w:tab w:val="left" w:pos="5204"/>
                <w:tab w:val="left" w:pos="6344"/>
                <w:tab w:val="left" w:pos="7450"/>
              </w:tabs>
              <w:ind w:left="59" w:right="49"/>
            </w:pPr>
            <w:r>
              <w:rPr>
                <w:spacing w:val="-2"/>
              </w:rPr>
              <w:t>Чтение</w:t>
            </w:r>
            <w:r>
              <w:tab/>
            </w:r>
            <w:r>
              <w:rPr>
                <w:spacing w:val="-2"/>
              </w:rPr>
              <w:t>научно-познавательных</w:t>
            </w:r>
            <w:r>
              <w:tab/>
            </w:r>
            <w:r>
              <w:rPr>
                <w:spacing w:val="-2"/>
              </w:rPr>
              <w:t>рассказов</w:t>
            </w:r>
            <w:r>
              <w:tab/>
            </w:r>
            <w:r>
              <w:rPr>
                <w:spacing w:val="-4"/>
              </w:rPr>
              <w:t>Л.Н.</w:t>
            </w:r>
            <w:r>
              <w:tab/>
            </w:r>
            <w:r>
              <w:rPr>
                <w:spacing w:val="-2"/>
              </w:rPr>
              <w:t>Толстого.</w:t>
            </w:r>
            <w:r>
              <w:tab/>
            </w:r>
            <w:r>
              <w:rPr>
                <w:spacing w:val="-2"/>
              </w:rPr>
              <w:t>Примеры</w:t>
            </w:r>
            <w:r>
              <w:tab/>
            </w:r>
            <w:r>
              <w:rPr>
                <w:spacing w:val="-2"/>
              </w:rPr>
              <w:t xml:space="preserve">текста- </w:t>
            </w:r>
            <w:r>
              <w:t>рассуждения в рассказе "Черепаха" и в повести Л.Н. Толстого "Детство"</w:t>
            </w:r>
          </w:p>
        </w:tc>
      </w:tr>
      <w:tr w:rsidR="0049640F" w14:paraId="3EF8A7D1" w14:textId="77777777">
        <w:trPr>
          <w:trHeight w:val="964"/>
        </w:trPr>
        <w:tc>
          <w:tcPr>
            <w:tcW w:w="1169" w:type="dxa"/>
          </w:tcPr>
          <w:p w14:paraId="0E0E37BD" w14:textId="77777777" w:rsidR="0049640F" w:rsidRDefault="0049640F">
            <w:pPr>
              <w:pStyle w:val="TableParagraph"/>
              <w:spacing w:before="100"/>
              <w:ind w:left="0"/>
            </w:pPr>
          </w:p>
          <w:p w14:paraId="527CF3CC" w14:textId="77777777" w:rsidR="0049640F" w:rsidRDefault="0059390D">
            <w:pPr>
              <w:pStyle w:val="TableParagraph"/>
              <w:spacing w:before="0"/>
            </w:pPr>
            <w:r>
              <w:t xml:space="preserve">Урок </w:t>
            </w:r>
            <w:r>
              <w:rPr>
                <w:spacing w:val="-5"/>
              </w:rPr>
              <w:t>35</w:t>
            </w:r>
          </w:p>
        </w:tc>
        <w:tc>
          <w:tcPr>
            <w:tcW w:w="8179" w:type="dxa"/>
          </w:tcPr>
          <w:p w14:paraId="1EA1C469" w14:textId="77777777" w:rsidR="0049640F" w:rsidRDefault="0059390D">
            <w:pPr>
              <w:pStyle w:val="TableParagraph"/>
              <w:ind w:left="59" w:right="56"/>
              <w:jc w:val="both"/>
            </w:pPr>
            <w: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49640F" w14:paraId="599B310F" w14:textId="77777777">
        <w:trPr>
          <w:trHeight w:val="456"/>
        </w:trPr>
        <w:tc>
          <w:tcPr>
            <w:tcW w:w="1169" w:type="dxa"/>
          </w:tcPr>
          <w:p w14:paraId="644AD530" w14:textId="77777777" w:rsidR="0049640F" w:rsidRDefault="0059390D">
            <w:pPr>
              <w:pStyle w:val="TableParagraph"/>
              <w:spacing w:before="99"/>
            </w:pPr>
            <w:r>
              <w:t xml:space="preserve">Урок </w:t>
            </w:r>
            <w:r>
              <w:rPr>
                <w:spacing w:val="-5"/>
              </w:rPr>
              <w:t>36</w:t>
            </w:r>
          </w:p>
        </w:tc>
        <w:tc>
          <w:tcPr>
            <w:tcW w:w="8179" w:type="dxa"/>
          </w:tcPr>
          <w:p w14:paraId="25E19198" w14:textId="77777777" w:rsidR="0049640F" w:rsidRDefault="0059390D">
            <w:pPr>
              <w:pStyle w:val="TableParagraph"/>
              <w:spacing w:before="99"/>
              <w:ind w:left="59"/>
            </w:pPr>
            <w:r>
              <w:t>Роль</w:t>
            </w:r>
            <w:r>
              <w:rPr>
                <w:spacing w:val="-7"/>
              </w:rPr>
              <w:t xml:space="preserve"> </w:t>
            </w:r>
            <w:r>
              <w:t>портрета,</w:t>
            </w:r>
            <w:r>
              <w:rPr>
                <w:spacing w:val="-5"/>
              </w:rPr>
              <w:t xml:space="preserve"> </w:t>
            </w:r>
            <w:r>
              <w:t>интерьера</w:t>
            </w:r>
            <w:r>
              <w:rPr>
                <w:spacing w:val="-5"/>
              </w:rPr>
              <w:t xml:space="preserve"> </w:t>
            </w:r>
            <w:r>
              <w:t>в</w:t>
            </w:r>
            <w:r>
              <w:rPr>
                <w:spacing w:val="-5"/>
              </w:rPr>
              <w:t xml:space="preserve"> </w:t>
            </w:r>
            <w:r>
              <w:t>создании</w:t>
            </w:r>
            <w:r>
              <w:rPr>
                <w:spacing w:val="-5"/>
              </w:rPr>
              <w:t xml:space="preserve"> </w:t>
            </w:r>
            <w:r>
              <w:t>образа</w:t>
            </w:r>
            <w:r>
              <w:rPr>
                <w:spacing w:val="-5"/>
              </w:rPr>
              <w:t xml:space="preserve"> </w:t>
            </w:r>
            <w:r>
              <w:t>героя</w:t>
            </w:r>
            <w:r>
              <w:rPr>
                <w:spacing w:val="-4"/>
              </w:rPr>
              <w:t xml:space="preserve"> </w:t>
            </w:r>
            <w:r>
              <w:t>повести</w:t>
            </w:r>
            <w:r>
              <w:rPr>
                <w:spacing w:val="-5"/>
              </w:rPr>
              <w:t xml:space="preserve"> </w:t>
            </w:r>
            <w:r>
              <w:rPr>
                <w:spacing w:val="-2"/>
              </w:rPr>
              <w:t>"Детство"</w:t>
            </w:r>
          </w:p>
        </w:tc>
      </w:tr>
      <w:tr w:rsidR="0049640F" w14:paraId="79313B6B" w14:textId="77777777">
        <w:trPr>
          <w:trHeight w:val="458"/>
        </w:trPr>
        <w:tc>
          <w:tcPr>
            <w:tcW w:w="1169" w:type="dxa"/>
          </w:tcPr>
          <w:p w14:paraId="31B5F92C" w14:textId="77777777" w:rsidR="0049640F" w:rsidRDefault="0059390D">
            <w:pPr>
              <w:pStyle w:val="TableParagraph"/>
            </w:pPr>
            <w:r>
              <w:t xml:space="preserve">Урок </w:t>
            </w:r>
            <w:r>
              <w:rPr>
                <w:spacing w:val="-5"/>
              </w:rPr>
              <w:t>37</w:t>
            </w:r>
          </w:p>
        </w:tc>
        <w:tc>
          <w:tcPr>
            <w:tcW w:w="8179" w:type="dxa"/>
          </w:tcPr>
          <w:p w14:paraId="2D24D5F7" w14:textId="77777777" w:rsidR="0049640F" w:rsidRDefault="0059390D">
            <w:pPr>
              <w:pStyle w:val="TableParagraph"/>
              <w:ind w:left="59"/>
            </w:pPr>
            <w:r>
              <w:t>Басни</w:t>
            </w:r>
            <w:r>
              <w:rPr>
                <w:spacing w:val="-7"/>
              </w:rPr>
              <w:t xml:space="preserve"> </w:t>
            </w:r>
            <w:r>
              <w:t>Л.Н.</w:t>
            </w:r>
            <w:r>
              <w:rPr>
                <w:spacing w:val="-5"/>
              </w:rPr>
              <w:t xml:space="preserve"> </w:t>
            </w:r>
            <w:r>
              <w:t>Толстого:</w:t>
            </w:r>
            <w:r>
              <w:rPr>
                <w:spacing w:val="-4"/>
              </w:rPr>
              <w:t xml:space="preserve"> </w:t>
            </w:r>
            <w:r>
              <w:t>выделение</w:t>
            </w:r>
            <w:r>
              <w:rPr>
                <w:spacing w:val="-7"/>
              </w:rPr>
              <w:t xml:space="preserve"> </w:t>
            </w:r>
            <w:r>
              <w:t>жанровых</w:t>
            </w:r>
            <w:r>
              <w:rPr>
                <w:spacing w:val="-5"/>
              </w:rPr>
              <w:t xml:space="preserve"> </w:t>
            </w:r>
            <w:r>
              <w:rPr>
                <w:spacing w:val="-2"/>
              </w:rPr>
              <w:t>особенностей</w:t>
            </w:r>
          </w:p>
        </w:tc>
      </w:tr>
      <w:tr w:rsidR="0049640F" w14:paraId="0CD65C04" w14:textId="77777777">
        <w:trPr>
          <w:trHeight w:val="457"/>
        </w:trPr>
        <w:tc>
          <w:tcPr>
            <w:tcW w:w="1169" w:type="dxa"/>
          </w:tcPr>
          <w:p w14:paraId="70C17E24" w14:textId="77777777" w:rsidR="0049640F" w:rsidRDefault="0059390D">
            <w:pPr>
              <w:pStyle w:val="TableParagraph"/>
            </w:pPr>
            <w:r>
              <w:t xml:space="preserve">Урок </w:t>
            </w:r>
            <w:r>
              <w:rPr>
                <w:spacing w:val="-5"/>
              </w:rPr>
              <w:t>38</w:t>
            </w:r>
          </w:p>
        </w:tc>
        <w:tc>
          <w:tcPr>
            <w:tcW w:w="8179" w:type="dxa"/>
          </w:tcPr>
          <w:p w14:paraId="4A111819" w14:textId="77777777" w:rsidR="0049640F" w:rsidRDefault="0059390D">
            <w:pPr>
              <w:pStyle w:val="TableParagraph"/>
              <w:ind w:left="59"/>
            </w:pPr>
            <w:r>
              <w:t>Контрольная</w:t>
            </w:r>
            <w:r>
              <w:rPr>
                <w:spacing w:val="-7"/>
              </w:rPr>
              <w:t xml:space="preserve"> </w:t>
            </w:r>
            <w:r>
              <w:t>работа</w:t>
            </w:r>
            <w:r>
              <w:rPr>
                <w:spacing w:val="-5"/>
              </w:rPr>
              <w:t xml:space="preserve"> </w:t>
            </w:r>
            <w:r>
              <w:t>по</w:t>
            </w:r>
            <w:r>
              <w:rPr>
                <w:spacing w:val="-8"/>
              </w:rPr>
              <w:t xml:space="preserve"> </w:t>
            </w:r>
            <w:r>
              <w:t>разделу</w:t>
            </w:r>
            <w:r>
              <w:rPr>
                <w:spacing w:val="-7"/>
              </w:rPr>
              <w:t xml:space="preserve"> </w:t>
            </w:r>
            <w:r>
              <w:t>"Жанровое</w:t>
            </w:r>
            <w:r>
              <w:rPr>
                <w:spacing w:val="-5"/>
              </w:rPr>
              <w:t xml:space="preserve"> </w:t>
            </w:r>
            <w:r>
              <w:t>многообразие</w:t>
            </w:r>
            <w:r>
              <w:rPr>
                <w:spacing w:val="-5"/>
              </w:rPr>
              <w:t xml:space="preserve"> </w:t>
            </w:r>
            <w:r>
              <w:t>творчества</w:t>
            </w:r>
            <w:r>
              <w:rPr>
                <w:spacing w:val="-5"/>
              </w:rPr>
              <w:t xml:space="preserve"> </w:t>
            </w:r>
            <w:r>
              <w:t>Л.Н.</w:t>
            </w:r>
            <w:r>
              <w:rPr>
                <w:spacing w:val="-4"/>
              </w:rPr>
              <w:t xml:space="preserve"> </w:t>
            </w:r>
            <w:r>
              <w:rPr>
                <w:spacing w:val="-2"/>
              </w:rPr>
              <w:t>Толстого"</w:t>
            </w:r>
          </w:p>
        </w:tc>
      </w:tr>
    </w:tbl>
    <w:p w14:paraId="1694AC4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E57D5FB" w14:textId="77777777">
        <w:trPr>
          <w:trHeight w:val="710"/>
        </w:trPr>
        <w:tc>
          <w:tcPr>
            <w:tcW w:w="1169" w:type="dxa"/>
          </w:tcPr>
          <w:p w14:paraId="60A189FD" w14:textId="77777777" w:rsidR="0049640F" w:rsidRDefault="0059390D">
            <w:pPr>
              <w:pStyle w:val="TableParagraph"/>
              <w:spacing w:before="229"/>
            </w:pPr>
            <w:r>
              <w:lastRenderedPageBreak/>
              <w:t xml:space="preserve">Урок </w:t>
            </w:r>
            <w:r>
              <w:rPr>
                <w:spacing w:val="-5"/>
              </w:rPr>
              <w:t>39</w:t>
            </w:r>
          </w:p>
        </w:tc>
        <w:tc>
          <w:tcPr>
            <w:tcW w:w="8179" w:type="dxa"/>
          </w:tcPr>
          <w:p w14:paraId="30378E38" w14:textId="77777777" w:rsidR="0049640F" w:rsidRDefault="0059390D">
            <w:pPr>
              <w:pStyle w:val="TableParagraph"/>
              <w:ind w:left="59"/>
            </w:pPr>
            <w:r>
              <w:t>Резервный урок. Подготовка выставки книг Л.Н. Толстого. Подготовка сообщения о книгах Л.Н. Толстого (сказки, рассказы, были, басни)</w:t>
            </w:r>
          </w:p>
        </w:tc>
      </w:tr>
      <w:tr w:rsidR="0049640F" w14:paraId="318D9D63" w14:textId="77777777">
        <w:trPr>
          <w:trHeight w:val="457"/>
        </w:trPr>
        <w:tc>
          <w:tcPr>
            <w:tcW w:w="1169" w:type="dxa"/>
          </w:tcPr>
          <w:p w14:paraId="6AB8DDA4" w14:textId="77777777" w:rsidR="0049640F" w:rsidRDefault="0059390D">
            <w:pPr>
              <w:pStyle w:val="TableParagraph"/>
            </w:pPr>
            <w:r>
              <w:t xml:space="preserve">Урок </w:t>
            </w:r>
            <w:r>
              <w:rPr>
                <w:spacing w:val="-5"/>
              </w:rPr>
              <w:t>40</w:t>
            </w:r>
          </w:p>
        </w:tc>
        <w:tc>
          <w:tcPr>
            <w:tcW w:w="8179" w:type="dxa"/>
          </w:tcPr>
          <w:p w14:paraId="511BC627" w14:textId="77777777" w:rsidR="0049640F" w:rsidRDefault="0059390D">
            <w:pPr>
              <w:pStyle w:val="TableParagraph"/>
              <w:ind w:left="59"/>
            </w:pPr>
            <w:r>
              <w:t>Взаимоотношения</w:t>
            </w:r>
            <w:r>
              <w:rPr>
                <w:spacing w:val="-8"/>
              </w:rPr>
              <w:t xml:space="preserve"> </w:t>
            </w:r>
            <w:r>
              <w:t>со</w:t>
            </w:r>
            <w:r>
              <w:rPr>
                <w:spacing w:val="-7"/>
              </w:rPr>
              <w:t xml:space="preserve"> </w:t>
            </w:r>
            <w:r>
              <w:t>сверстниками</w:t>
            </w:r>
            <w:r>
              <w:rPr>
                <w:spacing w:val="-4"/>
              </w:rPr>
              <w:t xml:space="preserve"> </w:t>
            </w:r>
            <w:r>
              <w:t>-</w:t>
            </w:r>
            <w:r>
              <w:rPr>
                <w:spacing w:val="-6"/>
              </w:rPr>
              <w:t xml:space="preserve"> </w:t>
            </w:r>
            <w:r>
              <w:t>тема</w:t>
            </w:r>
            <w:r>
              <w:rPr>
                <w:spacing w:val="-5"/>
              </w:rPr>
              <w:t xml:space="preserve"> </w:t>
            </w:r>
            <w:r>
              <w:t>рассказа</w:t>
            </w:r>
            <w:r>
              <w:rPr>
                <w:spacing w:val="-5"/>
              </w:rPr>
              <w:t xml:space="preserve"> </w:t>
            </w:r>
            <w:r>
              <w:t>А.П.</w:t>
            </w:r>
            <w:r>
              <w:rPr>
                <w:spacing w:val="-5"/>
              </w:rPr>
              <w:t xml:space="preserve"> </w:t>
            </w:r>
            <w:r>
              <w:t>Чехова</w:t>
            </w:r>
            <w:r>
              <w:rPr>
                <w:spacing w:val="-6"/>
              </w:rPr>
              <w:t xml:space="preserve"> </w:t>
            </w:r>
            <w:r>
              <w:rPr>
                <w:spacing w:val="-2"/>
              </w:rPr>
              <w:t>"Мальчики"</w:t>
            </w:r>
          </w:p>
        </w:tc>
      </w:tr>
      <w:tr w:rsidR="0049640F" w14:paraId="7929F48A" w14:textId="77777777">
        <w:trPr>
          <w:trHeight w:val="457"/>
        </w:trPr>
        <w:tc>
          <w:tcPr>
            <w:tcW w:w="1169" w:type="dxa"/>
          </w:tcPr>
          <w:p w14:paraId="20DBA2ED" w14:textId="77777777" w:rsidR="0049640F" w:rsidRDefault="0059390D">
            <w:pPr>
              <w:pStyle w:val="TableParagraph"/>
            </w:pPr>
            <w:r>
              <w:t xml:space="preserve">Урок </w:t>
            </w:r>
            <w:r>
              <w:rPr>
                <w:spacing w:val="-5"/>
              </w:rPr>
              <w:t>41</w:t>
            </w:r>
          </w:p>
        </w:tc>
        <w:tc>
          <w:tcPr>
            <w:tcW w:w="8179" w:type="dxa"/>
          </w:tcPr>
          <w:p w14:paraId="25062E46" w14:textId="77777777" w:rsidR="0049640F" w:rsidRDefault="0059390D">
            <w:pPr>
              <w:pStyle w:val="TableParagraph"/>
              <w:ind w:left="59"/>
            </w:pPr>
            <w:r>
              <w:t>Образы</w:t>
            </w:r>
            <w:r>
              <w:rPr>
                <w:spacing w:val="-4"/>
              </w:rPr>
              <w:t xml:space="preserve"> </w:t>
            </w:r>
            <w:r>
              <w:t>героев-детей</w:t>
            </w:r>
            <w:r>
              <w:rPr>
                <w:spacing w:val="-4"/>
              </w:rPr>
              <w:t xml:space="preserve"> </w:t>
            </w:r>
            <w:r>
              <w:t>в</w:t>
            </w:r>
            <w:r>
              <w:rPr>
                <w:spacing w:val="-6"/>
              </w:rPr>
              <w:t xml:space="preserve"> </w:t>
            </w:r>
            <w:r>
              <w:t>рассказе</w:t>
            </w:r>
            <w:r>
              <w:rPr>
                <w:spacing w:val="-7"/>
              </w:rPr>
              <w:t xml:space="preserve"> </w:t>
            </w:r>
            <w:r>
              <w:t>А.П.</w:t>
            </w:r>
            <w:r>
              <w:rPr>
                <w:spacing w:val="-4"/>
              </w:rPr>
              <w:t xml:space="preserve"> </w:t>
            </w:r>
            <w:r>
              <w:t>Чехова</w:t>
            </w:r>
            <w:r>
              <w:rPr>
                <w:spacing w:val="-5"/>
              </w:rPr>
              <w:t xml:space="preserve"> </w:t>
            </w:r>
            <w:r>
              <w:rPr>
                <w:spacing w:val="-2"/>
              </w:rPr>
              <w:t>"Мальчики"</w:t>
            </w:r>
          </w:p>
        </w:tc>
      </w:tr>
      <w:tr w:rsidR="0049640F" w14:paraId="79DD0308" w14:textId="77777777">
        <w:trPr>
          <w:trHeight w:val="455"/>
        </w:trPr>
        <w:tc>
          <w:tcPr>
            <w:tcW w:w="1169" w:type="dxa"/>
          </w:tcPr>
          <w:p w14:paraId="59974C6A" w14:textId="77777777" w:rsidR="0049640F" w:rsidRDefault="0059390D">
            <w:pPr>
              <w:pStyle w:val="TableParagraph"/>
              <w:spacing w:before="99"/>
            </w:pPr>
            <w:r>
              <w:t xml:space="preserve">Урок </w:t>
            </w:r>
            <w:r>
              <w:rPr>
                <w:spacing w:val="-5"/>
              </w:rPr>
              <w:t>42</w:t>
            </w:r>
          </w:p>
        </w:tc>
        <w:tc>
          <w:tcPr>
            <w:tcW w:w="8179" w:type="dxa"/>
          </w:tcPr>
          <w:p w14:paraId="1C5B6922" w14:textId="77777777" w:rsidR="0049640F" w:rsidRDefault="0059390D">
            <w:pPr>
              <w:pStyle w:val="TableParagraph"/>
              <w:spacing w:before="99"/>
              <w:ind w:left="59"/>
            </w:pPr>
            <w:r>
              <w:t>Соотнесение</w:t>
            </w:r>
            <w:r>
              <w:rPr>
                <w:spacing w:val="-7"/>
              </w:rPr>
              <w:t xml:space="preserve"> </w:t>
            </w:r>
            <w:r>
              <w:t>заглавия</w:t>
            </w:r>
            <w:r>
              <w:rPr>
                <w:spacing w:val="-7"/>
              </w:rPr>
              <w:t xml:space="preserve"> </w:t>
            </w:r>
            <w:r>
              <w:t>и</w:t>
            </w:r>
            <w:r>
              <w:rPr>
                <w:spacing w:val="-5"/>
              </w:rPr>
              <w:t xml:space="preserve"> </w:t>
            </w:r>
            <w:r>
              <w:t>главной</w:t>
            </w:r>
            <w:r>
              <w:rPr>
                <w:spacing w:val="-5"/>
              </w:rPr>
              <w:t xml:space="preserve"> </w:t>
            </w:r>
            <w:r>
              <w:t>мысли</w:t>
            </w:r>
            <w:r>
              <w:rPr>
                <w:spacing w:val="-7"/>
              </w:rPr>
              <w:t xml:space="preserve"> </w:t>
            </w:r>
            <w:r>
              <w:t>рассказа</w:t>
            </w:r>
            <w:r>
              <w:rPr>
                <w:spacing w:val="-5"/>
              </w:rPr>
              <w:t xml:space="preserve"> </w:t>
            </w:r>
            <w:r>
              <w:t>А.П.</w:t>
            </w:r>
            <w:r>
              <w:rPr>
                <w:spacing w:val="-5"/>
              </w:rPr>
              <w:t xml:space="preserve"> </w:t>
            </w:r>
            <w:r>
              <w:t>Чехова</w:t>
            </w:r>
            <w:r>
              <w:rPr>
                <w:spacing w:val="-6"/>
              </w:rPr>
              <w:t xml:space="preserve"> </w:t>
            </w:r>
            <w:r>
              <w:rPr>
                <w:spacing w:val="-2"/>
              </w:rPr>
              <w:t>"Мальчики"</w:t>
            </w:r>
          </w:p>
        </w:tc>
      </w:tr>
      <w:tr w:rsidR="0049640F" w14:paraId="63D290E2" w14:textId="77777777">
        <w:trPr>
          <w:trHeight w:val="457"/>
        </w:trPr>
        <w:tc>
          <w:tcPr>
            <w:tcW w:w="1169" w:type="dxa"/>
          </w:tcPr>
          <w:p w14:paraId="2ECA4743" w14:textId="77777777" w:rsidR="0049640F" w:rsidRDefault="0059390D">
            <w:pPr>
              <w:pStyle w:val="TableParagraph"/>
            </w:pPr>
            <w:r>
              <w:t xml:space="preserve">Урок </w:t>
            </w:r>
            <w:r>
              <w:rPr>
                <w:spacing w:val="-5"/>
              </w:rPr>
              <w:t>43</w:t>
            </w:r>
          </w:p>
        </w:tc>
        <w:tc>
          <w:tcPr>
            <w:tcW w:w="8179" w:type="dxa"/>
          </w:tcPr>
          <w:p w14:paraId="211CAAD6" w14:textId="77777777" w:rsidR="0049640F" w:rsidRDefault="0059390D">
            <w:pPr>
              <w:pStyle w:val="TableParagraph"/>
              <w:ind w:left="59"/>
            </w:pPr>
            <w:r>
              <w:t>Осознание</w:t>
            </w:r>
            <w:r>
              <w:rPr>
                <w:spacing w:val="-5"/>
              </w:rPr>
              <w:t xml:space="preserve"> </w:t>
            </w:r>
            <w:r>
              <w:t>ценности</w:t>
            </w:r>
            <w:r>
              <w:rPr>
                <w:spacing w:val="-5"/>
              </w:rPr>
              <w:t xml:space="preserve"> </w:t>
            </w:r>
            <w:r>
              <w:t>чтения</w:t>
            </w:r>
            <w:r>
              <w:rPr>
                <w:spacing w:val="-6"/>
              </w:rPr>
              <w:t xml:space="preserve"> </w:t>
            </w:r>
            <w:r>
              <w:t>для</w:t>
            </w:r>
            <w:r>
              <w:rPr>
                <w:spacing w:val="-4"/>
              </w:rPr>
              <w:t xml:space="preserve"> </w:t>
            </w:r>
            <w:r>
              <w:t>учебы</w:t>
            </w:r>
            <w:r>
              <w:rPr>
                <w:spacing w:val="-5"/>
              </w:rPr>
              <w:t xml:space="preserve"> </w:t>
            </w:r>
            <w:r>
              <w:t>и</w:t>
            </w:r>
            <w:r>
              <w:rPr>
                <w:spacing w:val="-4"/>
              </w:rPr>
              <w:t xml:space="preserve"> жизни</w:t>
            </w:r>
          </w:p>
        </w:tc>
      </w:tr>
      <w:tr w:rsidR="0049640F" w14:paraId="7F8A09D9" w14:textId="77777777">
        <w:trPr>
          <w:trHeight w:val="710"/>
        </w:trPr>
        <w:tc>
          <w:tcPr>
            <w:tcW w:w="1169" w:type="dxa"/>
          </w:tcPr>
          <w:p w14:paraId="200D1056" w14:textId="77777777" w:rsidR="0049640F" w:rsidRDefault="0059390D">
            <w:pPr>
              <w:pStyle w:val="TableParagraph"/>
              <w:spacing w:before="226"/>
            </w:pPr>
            <w:r>
              <w:t xml:space="preserve">Урок </w:t>
            </w:r>
            <w:r>
              <w:rPr>
                <w:spacing w:val="-5"/>
              </w:rPr>
              <w:t>44</w:t>
            </w:r>
          </w:p>
        </w:tc>
        <w:tc>
          <w:tcPr>
            <w:tcW w:w="8179" w:type="dxa"/>
          </w:tcPr>
          <w:p w14:paraId="30386BBD" w14:textId="77777777" w:rsidR="0049640F" w:rsidRDefault="0059390D">
            <w:pPr>
              <w:pStyle w:val="TableParagraph"/>
              <w:tabs>
                <w:tab w:val="left" w:pos="898"/>
                <w:tab w:val="left" w:pos="1237"/>
                <w:tab w:val="left" w:pos="2184"/>
                <w:tab w:val="left" w:pos="3089"/>
                <w:tab w:val="left" w:pos="4207"/>
                <w:tab w:val="left" w:pos="5063"/>
                <w:tab w:val="left" w:pos="6246"/>
                <w:tab w:val="left" w:pos="7268"/>
              </w:tabs>
              <w:spacing w:before="99"/>
              <w:ind w:left="59" w:right="55"/>
            </w:pPr>
            <w:r>
              <w:rPr>
                <w:spacing w:val="-4"/>
              </w:rPr>
              <w:t>Поэты</w:t>
            </w:r>
            <w:r>
              <w:tab/>
            </w:r>
            <w:r>
              <w:rPr>
                <w:spacing w:val="-10"/>
              </w:rPr>
              <w:t>о</w:t>
            </w:r>
            <w:r>
              <w:tab/>
            </w:r>
            <w:r>
              <w:rPr>
                <w:spacing w:val="-2"/>
              </w:rPr>
              <w:t>красоте</w:t>
            </w:r>
            <w:r>
              <w:tab/>
            </w:r>
            <w:r>
              <w:rPr>
                <w:spacing w:val="-2"/>
              </w:rPr>
              <w:t>родной</w:t>
            </w:r>
            <w:r>
              <w:tab/>
            </w:r>
            <w:r>
              <w:rPr>
                <w:spacing w:val="-2"/>
              </w:rPr>
              <w:t>природы:</w:t>
            </w:r>
            <w:r>
              <w:tab/>
            </w:r>
            <w:r>
              <w:rPr>
                <w:spacing w:val="-2"/>
              </w:rPr>
              <w:t>анализ</w:t>
            </w:r>
            <w:r>
              <w:tab/>
            </w:r>
            <w:r>
              <w:rPr>
                <w:spacing w:val="-2"/>
              </w:rPr>
              <w:t>авторских</w:t>
            </w:r>
            <w:r>
              <w:tab/>
            </w:r>
            <w:r>
              <w:rPr>
                <w:spacing w:val="-2"/>
              </w:rPr>
              <w:t>приемов</w:t>
            </w:r>
            <w:r>
              <w:tab/>
            </w:r>
            <w:r>
              <w:rPr>
                <w:spacing w:val="-2"/>
              </w:rPr>
              <w:t xml:space="preserve">создания </w:t>
            </w:r>
            <w:r>
              <w:t>художественного образа</w:t>
            </w:r>
          </w:p>
        </w:tc>
      </w:tr>
      <w:tr w:rsidR="0049640F" w14:paraId="5ECC90B6" w14:textId="77777777">
        <w:trPr>
          <w:trHeight w:val="710"/>
        </w:trPr>
        <w:tc>
          <w:tcPr>
            <w:tcW w:w="1169" w:type="dxa"/>
          </w:tcPr>
          <w:p w14:paraId="6DA8C204" w14:textId="77777777" w:rsidR="0049640F" w:rsidRDefault="0059390D">
            <w:pPr>
              <w:pStyle w:val="TableParagraph"/>
              <w:spacing w:before="227"/>
            </w:pPr>
            <w:r>
              <w:t xml:space="preserve">Урок </w:t>
            </w:r>
            <w:r>
              <w:rPr>
                <w:spacing w:val="-5"/>
              </w:rPr>
              <w:t>45</w:t>
            </w:r>
          </w:p>
        </w:tc>
        <w:tc>
          <w:tcPr>
            <w:tcW w:w="8179" w:type="dxa"/>
          </w:tcPr>
          <w:p w14:paraId="7E27FAC7" w14:textId="77777777" w:rsidR="0049640F" w:rsidRDefault="0059390D">
            <w:pPr>
              <w:pStyle w:val="TableParagraph"/>
              <w:spacing w:before="99" w:line="242" w:lineRule="auto"/>
              <w:ind w:left="59"/>
            </w:pPr>
            <w:r>
              <w:t>Составление</w:t>
            </w:r>
            <w:r>
              <w:rPr>
                <w:spacing w:val="80"/>
              </w:rPr>
              <w:t xml:space="preserve"> </w:t>
            </w:r>
            <w:r>
              <w:t>устного</w:t>
            </w:r>
            <w:r>
              <w:rPr>
                <w:spacing w:val="80"/>
              </w:rPr>
              <w:t xml:space="preserve"> </w:t>
            </w:r>
            <w:r>
              <w:t>рассказа</w:t>
            </w:r>
            <w:r>
              <w:rPr>
                <w:spacing w:val="80"/>
              </w:rPr>
              <w:t xml:space="preserve"> </w:t>
            </w:r>
            <w:r>
              <w:t>по</w:t>
            </w:r>
            <w:r>
              <w:rPr>
                <w:spacing w:val="80"/>
              </w:rPr>
              <w:t xml:space="preserve"> </w:t>
            </w:r>
            <w:r>
              <w:t>репродукции</w:t>
            </w:r>
            <w:r>
              <w:rPr>
                <w:spacing w:val="80"/>
              </w:rPr>
              <w:t xml:space="preserve"> </w:t>
            </w:r>
            <w:r>
              <w:t>картины</w:t>
            </w:r>
            <w:r>
              <w:rPr>
                <w:spacing w:val="80"/>
              </w:rPr>
              <w:t xml:space="preserve"> </w:t>
            </w:r>
            <w:r>
              <w:t>на</w:t>
            </w:r>
            <w:r>
              <w:rPr>
                <w:spacing w:val="80"/>
              </w:rPr>
              <w:t xml:space="preserve"> </w:t>
            </w:r>
            <w:r>
              <w:t>основе</w:t>
            </w:r>
            <w:r>
              <w:rPr>
                <w:spacing w:val="80"/>
              </w:rPr>
              <w:t xml:space="preserve"> </w:t>
            </w:r>
            <w:r>
              <w:t xml:space="preserve">изученных </w:t>
            </w:r>
            <w:r>
              <w:rPr>
                <w:spacing w:val="-2"/>
              </w:rPr>
              <w:t>произведений</w:t>
            </w:r>
          </w:p>
        </w:tc>
      </w:tr>
      <w:tr w:rsidR="0049640F" w14:paraId="20F05E71" w14:textId="77777777">
        <w:trPr>
          <w:trHeight w:val="710"/>
        </w:trPr>
        <w:tc>
          <w:tcPr>
            <w:tcW w:w="1169" w:type="dxa"/>
          </w:tcPr>
          <w:p w14:paraId="68D89006" w14:textId="77777777" w:rsidR="0049640F" w:rsidRDefault="0059390D">
            <w:pPr>
              <w:pStyle w:val="TableParagraph"/>
              <w:spacing w:before="226"/>
            </w:pPr>
            <w:r>
              <w:t xml:space="preserve">Урок </w:t>
            </w:r>
            <w:r>
              <w:rPr>
                <w:spacing w:val="-5"/>
              </w:rPr>
              <w:t>46</w:t>
            </w:r>
          </w:p>
        </w:tc>
        <w:tc>
          <w:tcPr>
            <w:tcW w:w="8179" w:type="dxa"/>
          </w:tcPr>
          <w:p w14:paraId="571A2453" w14:textId="77777777" w:rsidR="0049640F" w:rsidRDefault="0059390D">
            <w:pPr>
              <w:pStyle w:val="TableParagraph"/>
              <w:spacing w:before="99"/>
              <w:ind w:left="59"/>
            </w:pPr>
            <w:r>
              <w:t>Описание</w:t>
            </w:r>
            <w:r>
              <w:rPr>
                <w:spacing w:val="40"/>
              </w:rPr>
              <w:t xml:space="preserve"> </w:t>
            </w:r>
            <w:r>
              <w:t>явления</w:t>
            </w:r>
            <w:r>
              <w:rPr>
                <w:spacing w:val="40"/>
              </w:rPr>
              <w:t xml:space="preserve"> </w:t>
            </w:r>
            <w:r>
              <w:t>природы</w:t>
            </w:r>
            <w:r>
              <w:rPr>
                <w:spacing w:val="40"/>
              </w:rPr>
              <w:t xml:space="preserve"> </w:t>
            </w:r>
            <w:r>
              <w:t>в</w:t>
            </w:r>
            <w:r>
              <w:rPr>
                <w:spacing w:val="40"/>
              </w:rPr>
              <w:t xml:space="preserve"> </w:t>
            </w:r>
            <w:r>
              <w:t>стихотворении</w:t>
            </w:r>
            <w:r>
              <w:rPr>
                <w:spacing w:val="40"/>
              </w:rPr>
              <w:t xml:space="preserve"> </w:t>
            </w:r>
            <w:r>
              <w:t>В.А.</w:t>
            </w:r>
            <w:r>
              <w:rPr>
                <w:spacing w:val="40"/>
              </w:rPr>
              <w:t xml:space="preserve"> </w:t>
            </w:r>
            <w:r>
              <w:t>Жуковский</w:t>
            </w:r>
            <w:r>
              <w:rPr>
                <w:spacing w:val="40"/>
              </w:rPr>
              <w:t xml:space="preserve"> </w:t>
            </w:r>
            <w:r>
              <w:t>"Загадка":</w:t>
            </w:r>
            <w:r>
              <w:rPr>
                <w:spacing w:val="40"/>
              </w:rPr>
              <w:t xml:space="preserve"> </w:t>
            </w:r>
            <w:r>
              <w:t>приемы создания художественного образа</w:t>
            </w:r>
          </w:p>
        </w:tc>
      </w:tr>
      <w:tr w:rsidR="0049640F" w14:paraId="387162C7" w14:textId="77777777">
        <w:trPr>
          <w:trHeight w:val="710"/>
        </w:trPr>
        <w:tc>
          <w:tcPr>
            <w:tcW w:w="1169" w:type="dxa"/>
          </w:tcPr>
          <w:p w14:paraId="4063EA2B" w14:textId="77777777" w:rsidR="0049640F" w:rsidRDefault="0059390D">
            <w:pPr>
              <w:pStyle w:val="TableParagraph"/>
              <w:spacing w:before="226"/>
            </w:pPr>
            <w:r>
              <w:t xml:space="preserve">Урок </w:t>
            </w:r>
            <w:r>
              <w:rPr>
                <w:spacing w:val="-5"/>
              </w:rPr>
              <w:t>47</w:t>
            </w:r>
          </w:p>
        </w:tc>
        <w:tc>
          <w:tcPr>
            <w:tcW w:w="8179" w:type="dxa"/>
          </w:tcPr>
          <w:p w14:paraId="541B5AA6" w14:textId="77777777" w:rsidR="0049640F" w:rsidRDefault="0059390D">
            <w:pPr>
              <w:pStyle w:val="TableParagraph"/>
              <w:spacing w:before="99"/>
              <w:ind w:left="59"/>
            </w:pPr>
            <w:r>
              <w:t>Сравнение</w:t>
            </w:r>
            <w:r>
              <w:rPr>
                <w:spacing w:val="40"/>
              </w:rPr>
              <w:t xml:space="preserve"> </w:t>
            </w:r>
            <w:r>
              <w:t>образа</w:t>
            </w:r>
            <w:r>
              <w:rPr>
                <w:spacing w:val="40"/>
              </w:rPr>
              <w:t xml:space="preserve"> </w:t>
            </w:r>
            <w:r>
              <w:t>радуги</w:t>
            </w:r>
            <w:r>
              <w:rPr>
                <w:spacing w:val="40"/>
              </w:rPr>
              <w:t xml:space="preserve"> </w:t>
            </w:r>
            <w:r>
              <w:t>в</w:t>
            </w:r>
            <w:r>
              <w:rPr>
                <w:spacing w:val="40"/>
              </w:rPr>
              <w:t xml:space="preserve"> </w:t>
            </w:r>
            <w:r>
              <w:t>стихотворениях</w:t>
            </w:r>
            <w:r>
              <w:rPr>
                <w:spacing w:val="40"/>
              </w:rPr>
              <w:t xml:space="preserve"> </w:t>
            </w:r>
            <w:r>
              <w:t>В.А.</w:t>
            </w:r>
            <w:r>
              <w:rPr>
                <w:spacing w:val="40"/>
              </w:rPr>
              <w:t xml:space="preserve"> </w:t>
            </w:r>
            <w:r>
              <w:t>Жуковского</w:t>
            </w:r>
            <w:r>
              <w:rPr>
                <w:spacing w:val="40"/>
              </w:rPr>
              <w:t xml:space="preserve"> </w:t>
            </w:r>
            <w:r>
              <w:t>"Загадка"</w:t>
            </w:r>
            <w:r>
              <w:rPr>
                <w:spacing w:val="40"/>
              </w:rPr>
              <w:t xml:space="preserve"> </w:t>
            </w:r>
            <w:r>
              <w:t>и</w:t>
            </w:r>
            <w:r>
              <w:rPr>
                <w:spacing w:val="40"/>
              </w:rPr>
              <w:t xml:space="preserve"> </w:t>
            </w:r>
            <w:r>
              <w:t>Ф.И.</w:t>
            </w:r>
            <w:r>
              <w:rPr>
                <w:spacing w:val="80"/>
              </w:rPr>
              <w:t xml:space="preserve"> </w:t>
            </w:r>
            <w:r>
              <w:t>Тютчева "Как неожиданно и ярко"</w:t>
            </w:r>
          </w:p>
        </w:tc>
      </w:tr>
      <w:tr w:rsidR="0049640F" w14:paraId="4F1D16FA" w14:textId="77777777">
        <w:trPr>
          <w:trHeight w:val="710"/>
        </w:trPr>
        <w:tc>
          <w:tcPr>
            <w:tcW w:w="1169" w:type="dxa"/>
          </w:tcPr>
          <w:p w14:paraId="70E74947" w14:textId="77777777" w:rsidR="0049640F" w:rsidRDefault="0059390D">
            <w:pPr>
              <w:pStyle w:val="TableParagraph"/>
              <w:spacing w:before="226"/>
            </w:pPr>
            <w:r>
              <w:t xml:space="preserve">Урок </w:t>
            </w:r>
            <w:r>
              <w:rPr>
                <w:spacing w:val="-5"/>
              </w:rPr>
              <w:t>48</w:t>
            </w:r>
          </w:p>
        </w:tc>
        <w:tc>
          <w:tcPr>
            <w:tcW w:w="8179" w:type="dxa"/>
          </w:tcPr>
          <w:p w14:paraId="73F31297" w14:textId="77777777" w:rsidR="0049640F" w:rsidRDefault="0059390D">
            <w:pPr>
              <w:pStyle w:val="TableParagraph"/>
              <w:spacing w:before="99"/>
              <w:ind w:left="59"/>
            </w:pPr>
            <w:r>
              <w:t>Восприятие картин природы в стихотворении А.А. Фета "Весенний дождь" и других его стихотворений</w:t>
            </w:r>
          </w:p>
        </w:tc>
      </w:tr>
      <w:tr w:rsidR="0049640F" w14:paraId="57223E71" w14:textId="77777777">
        <w:trPr>
          <w:trHeight w:val="710"/>
        </w:trPr>
        <w:tc>
          <w:tcPr>
            <w:tcW w:w="1169" w:type="dxa"/>
          </w:tcPr>
          <w:p w14:paraId="2A0752DB" w14:textId="77777777" w:rsidR="0049640F" w:rsidRDefault="0059390D">
            <w:pPr>
              <w:pStyle w:val="TableParagraph"/>
              <w:spacing w:before="226"/>
            </w:pPr>
            <w:r>
              <w:t xml:space="preserve">Урок </w:t>
            </w:r>
            <w:r>
              <w:rPr>
                <w:spacing w:val="-5"/>
              </w:rPr>
              <w:t>49</w:t>
            </w:r>
          </w:p>
        </w:tc>
        <w:tc>
          <w:tcPr>
            <w:tcW w:w="8179" w:type="dxa"/>
          </w:tcPr>
          <w:p w14:paraId="760273D2" w14:textId="77777777" w:rsidR="0049640F" w:rsidRDefault="0059390D">
            <w:pPr>
              <w:pStyle w:val="TableParagraph"/>
              <w:spacing w:before="99"/>
              <w:ind w:left="59"/>
            </w:pPr>
            <w:r>
              <w:t>Авторские</w:t>
            </w:r>
            <w:r>
              <w:rPr>
                <w:spacing w:val="80"/>
                <w:w w:val="150"/>
              </w:rPr>
              <w:t xml:space="preserve"> </w:t>
            </w:r>
            <w:r>
              <w:t>приемы</w:t>
            </w:r>
            <w:r>
              <w:rPr>
                <w:spacing w:val="80"/>
                <w:w w:val="150"/>
              </w:rPr>
              <w:t xml:space="preserve"> </w:t>
            </w:r>
            <w:r>
              <w:t>создания</w:t>
            </w:r>
            <w:r>
              <w:rPr>
                <w:spacing w:val="80"/>
                <w:w w:val="150"/>
              </w:rPr>
              <w:t xml:space="preserve"> </w:t>
            </w:r>
            <w:r>
              <w:t>художественного</w:t>
            </w:r>
            <w:r>
              <w:rPr>
                <w:spacing w:val="80"/>
                <w:w w:val="150"/>
              </w:rPr>
              <w:t xml:space="preserve"> </w:t>
            </w:r>
            <w:r>
              <w:t>образа</w:t>
            </w:r>
            <w:r>
              <w:rPr>
                <w:spacing w:val="80"/>
                <w:w w:val="150"/>
              </w:rPr>
              <w:t xml:space="preserve"> </w:t>
            </w:r>
            <w:r>
              <w:t>в</w:t>
            </w:r>
            <w:r>
              <w:rPr>
                <w:spacing w:val="80"/>
                <w:w w:val="150"/>
              </w:rPr>
              <w:t xml:space="preserve"> </w:t>
            </w:r>
            <w:r>
              <w:t>стихотворении</w:t>
            </w:r>
            <w:r>
              <w:rPr>
                <w:spacing w:val="80"/>
                <w:w w:val="150"/>
              </w:rPr>
              <w:t xml:space="preserve"> </w:t>
            </w:r>
            <w:r>
              <w:t>Е.А. Баратынского "Весна, весна! Как воздух чист..."</w:t>
            </w:r>
          </w:p>
        </w:tc>
      </w:tr>
      <w:tr w:rsidR="0049640F" w14:paraId="4866F01D" w14:textId="77777777">
        <w:trPr>
          <w:trHeight w:val="455"/>
        </w:trPr>
        <w:tc>
          <w:tcPr>
            <w:tcW w:w="1169" w:type="dxa"/>
          </w:tcPr>
          <w:p w14:paraId="57C25854" w14:textId="77777777" w:rsidR="0049640F" w:rsidRDefault="0059390D">
            <w:pPr>
              <w:pStyle w:val="TableParagraph"/>
              <w:spacing w:before="99"/>
            </w:pPr>
            <w:r>
              <w:t xml:space="preserve">Урок </w:t>
            </w:r>
            <w:r>
              <w:rPr>
                <w:spacing w:val="-5"/>
              </w:rPr>
              <w:t>50</w:t>
            </w:r>
          </w:p>
        </w:tc>
        <w:tc>
          <w:tcPr>
            <w:tcW w:w="8179" w:type="dxa"/>
          </w:tcPr>
          <w:p w14:paraId="55C38234" w14:textId="77777777" w:rsidR="0049640F" w:rsidRDefault="0059390D">
            <w:pPr>
              <w:pStyle w:val="TableParagraph"/>
              <w:spacing w:before="99"/>
              <w:ind w:left="59"/>
            </w:pPr>
            <w:r>
              <w:t>Резервный</w:t>
            </w:r>
            <w:r>
              <w:rPr>
                <w:spacing w:val="-5"/>
              </w:rPr>
              <w:t xml:space="preserve"> </w:t>
            </w:r>
            <w:r>
              <w:t>урок.</w:t>
            </w:r>
            <w:r>
              <w:rPr>
                <w:spacing w:val="-4"/>
              </w:rPr>
              <w:t xml:space="preserve"> </w:t>
            </w:r>
            <w:r>
              <w:t>Анализ</w:t>
            </w:r>
            <w:r>
              <w:rPr>
                <w:spacing w:val="-8"/>
              </w:rPr>
              <w:t xml:space="preserve"> </w:t>
            </w:r>
            <w:r>
              <w:t>настроения</w:t>
            </w:r>
            <w:r>
              <w:rPr>
                <w:spacing w:val="-5"/>
              </w:rPr>
              <w:t xml:space="preserve"> </w:t>
            </w:r>
            <w:r>
              <w:t>в</w:t>
            </w:r>
            <w:r>
              <w:rPr>
                <w:spacing w:val="-5"/>
              </w:rPr>
              <w:t xml:space="preserve"> </w:t>
            </w:r>
            <w:r>
              <w:rPr>
                <w:spacing w:val="-2"/>
              </w:rPr>
              <w:t>стихотворении</w:t>
            </w:r>
          </w:p>
        </w:tc>
      </w:tr>
      <w:tr w:rsidR="0049640F" w14:paraId="737B5C4B" w14:textId="77777777">
        <w:trPr>
          <w:trHeight w:val="710"/>
        </w:trPr>
        <w:tc>
          <w:tcPr>
            <w:tcW w:w="1169" w:type="dxa"/>
          </w:tcPr>
          <w:p w14:paraId="30165F9A" w14:textId="77777777" w:rsidR="0049640F" w:rsidRDefault="0059390D">
            <w:pPr>
              <w:pStyle w:val="TableParagraph"/>
              <w:spacing w:before="229"/>
            </w:pPr>
            <w:r>
              <w:t xml:space="preserve">Урок </w:t>
            </w:r>
            <w:r>
              <w:rPr>
                <w:spacing w:val="-5"/>
              </w:rPr>
              <w:t>51</w:t>
            </w:r>
          </w:p>
        </w:tc>
        <w:tc>
          <w:tcPr>
            <w:tcW w:w="8179" w:type="dxa"/>
          </w:tcPr>
          <w:p w14:paraId="655E7354" w14:textId="77777777" w:rsidR="0049640F" w:rsidRDefault="0059390D">
            <w:pPr>
              <w:pStyle w:val="TableParagraph"/>
              <w:ind w:left="59"/>
            </w:pPr>
            <w:r>
              <w:t>Выразительность</w:t>
            </w:r>
            <w:r>
              <w:rPr>
                <w:spacing w:val="40"/>
              </w:rPr>
              <w:t xml:space="preserve"> </w:t>
            </w:r>
            <w:r>
              <w:t>поэтической</w:t>
            </w:r>
            <w:r>
              <w:rPr>
                <w:spacing w:val="40"/>
              </w:rPr>
              <w:t xml:space="preserve"> </w:t>
            </w:r>
            <w:r>
              <w:t>речи</w:t>
            </w:r>
            <w:r>
              <w:rPr>
                <w:spacing w:val="40"/>
              </w:rPr>
              <w:t xml:space="preserve"> </w:t>
            </w:r>
            <w:r>
              <w:t>стихотворения</w:t>
            </w:r>
            <w:r>
              <w:rPr>
                <w:spacing w:val="40"/>
              </w:rPr>
              <w:t xml:space="preserve"> </w:t>
            </w:r>
            <w:r>
              <w:t>И.С.</w:t>
            </w:r>
            <w:r>
              <w:rPr>
                <w:spacing w:val="40"/>
              </w:rPr>
              <w:t xml:space="preserve"> </w:t>
            </w:r>
            <w:r>
              <w:t>Никитина</w:t>
            </w:r>
            <w:r>
              <w:rPr>
                <w:spacing w:val="40"/>
              </w:rPr>
              <w:t xml:space="preserve"> </w:t>
            </w:r>
            <w:r>
              <w:t>"В</w:t>
            </w:r>
            <w:r>
              <w:rPr>
                <w:spacing w:val="40"/>
              </w:rPr>
              <w:t xml:space="preserve"> </w:t>
            </w:r>
            <w:r>
              <w:t>синем</w:t>
            </w:r>
            <w:r>
              <w:rPr>
                <w:spacing w:val="40"/>
              </w:rPr>
              <w:t xml:space="preserve"> </w:t>
            </w:r>
            <w:r>
              <w:t>небе плывут над полями..." и другие на выбор</w:t>
            </w:r>
          </w:p>
        </w:tc>
      </w:tr>
      <w:tr w:rsidR="0049640F" w14:paraId="18CEBC37" w14:textId="77777777">
        <w:trPr>
          <w:trHeight w:val="710"/>
        </w:trPr>
        <w:tc>
          <w:tcPr>
            <w:tcW w:w="1169" w:type="dxa"/>
          </w:tcPr>
          <w:p w14:paraId="5E908FF9" w14:textId="77777777" w:rsidR="0049640F" w:rsidRDefault="0059390D">
            <w:pPr>
              <w:pStyle w:val="TableParagraph"/>
              <w:spacing w:before="229"/>
            </w:pPr>
            <w:r>
              <w:t xml:space="preserve">Урок </w:t>
            </w:r>
            <w:r>
              <w:rPr>
                <w:spacing w:val="-5"/>
              </w:rPr>
              <w:t>52</w:t>
            </w:r>
          </w:p>
        </w:tc>
        <w:tc>
          <w:tcPr>
            <w:tcW w:w="8179" w:type="dxa"/>
          </w:tcPr>
          <w:p w14:paraId="6AF01E7E" w14:textId="77777777" w:rsidR="0049640F" w:rsidRDefault="0059390D">
            <w:pPr>
              <w:pStyle w:val="TableParagraph"/>
              <w:ind w:left="59"/>
            </w:pPr>
            <w:r>
              <w:t>Анализ чувств и настроения, создаваемых лирическим произведением. На примере произведения А.А. Прокофьева "Люблю березу русскую..."</w:t>
            </w:r>
          </w:p>
        </w:tc>
      </w:tr>
      <w:tr w:rsidR="0049640F" w14:paraId="4040176E" w14:textId="77777777">
        <w:trPr>
          <w:trHeight w:val="458"/>
        </w:trPr>
        <w:tc>
          <w:tcPr>
            <w:tcW w:w="1169" w:type="dxa"/>
          </w:tcPr>
          <w:p w14:paraId="4E1747F2" w14:textId="77777777" w:rsidR="0049640F" w:rsidRDefault="0059390D">
            <w:pPr>
              <w:pStyle w:val="TableParagraph"/>
            </w:pPr>
            <w:r>
              <w:t xml:space="preserve">Урок </w:t>
            </w:r>
            <w:r>
              <w:rPr>
                <w:spacing w:val="-5"/>
              </w:rPr>
              <w:t>53</w:t>
            </w:r>
          </w:p>
        </w:tc>
        <w:tc>
          <w:tcPr>
            <w:tcW w:w="8179" w:type="dxa"/>
          </w:tcPr>
          <w:p w14:paraId="6E2FF111" w14:textId="77777777" w:rsidR="0049640F" w:rsidRDefault="0059390D">
            <w:pPr>
              <w:pStyle w:val="TableParagraph"/>
              <w:ind w:left="59"/>
            </w:pPr>
            <w:r>
              <w:t>Образное</w:t>
            </w:r>
            <w:r>
              <w:rPr>
                <w:spacing w:val="-8"/>
              </w:rPr>
              <w:t xml:space="preserve"> </w:t>
            </w:r>
            <w:r>
              <w:t>изображение</w:t>
            </w:r>
            <w:r>
              <w:rPr>
                <w:spacing w:val="-5"/>
              </w:rPr>
              <w:t xml:space="preserve"> </w:t>
            </w:r>
            <w:r>
              <w:t>осени</w:t>
            </w:r>
            <w:r>
              <w:rPr>
                <w:spacing w:val="-6"/>
              </w:rPr>
              <w:t xml:space="preserve"> </w:t>
            </w:r>
            <w:r>
              <w:t>в</w:t>
            </w:r>
            <w:r>
              <w:rPr>
                <w:spacing w:val="-6"/>
              </w:rPr>
              <w:t xml:space="preserve"> </w:t>
            </w:r>
            <w:r>
              <w:t>стихотворении</w:t>
            </w:r>
            <w:r>
              <w:rPr>
                <w:spacing w:val="-5"/>
              </w:rPr>
              <w:t xml:space="preserve"> </w:t>
            </w:r>
            <w:r>
              <w:t>И.А.</w:t>
            </w:r>
            <w:r>
              <w:rPr>
                <w:spacing w:val="-8"/>
              </w:rPr>
              <w:t xml:space="preserve"> </w:t>
            </w:r>
            <w:r>
              <w:t>Бунина</w:t>
            </w:r>
            <w:r>
              <w:rPr>
                <w:spacing w:val="-5"/>
              </w:rPr>
              <w:t xml:space="preserve"> </w:t>
            </w:r>
            <w:r>
              <w:rPr>
                <w:spacing w:val="-2"/>
              </w:rPr>
              <w:t>"Листопад"</w:t>
            </w:r>
          </w:p>
        </w:tc>
      </w:tr>
      <w:tr w:rsidR="0049640F" w14:paraId="3ABAC71D" w14:textId="77777777">
        <w:trPr>
          <w:trHeight w:val="710"/>
        </w:trPr>
        <w:tc>
          <w:tcPr>
            <w:tcW w:w="1169" w:type="dxa"/>
          </w:tcPr>
          <w:p w14:paraId="75CFB358" w14:textId="77777777" w:rsidR="0049640F" w:rsidRDefault="0059390D">
            <w:pPr>
              <w:pStyle w:val="TableParagraph"/>
              <w:spacing w:before="226"/>
            </w:pPr>
            <w:r>
              <w:t xml:space="preserve">Урок </w:t>
            </w:r>
            <w:r>
              <w:rPr>
                <w:spacing w:val="-5"/>
              </w:rPr>
              <w:t>54</w:t>
            </w:r>
          </w:p>
        </w:tc>
        <w:tc>
          <w:tcPr>
            <w:tcW w:w="8179" w:type="dxa"/>
          </w:tcPr>
          <w:p w14:paraId="3C2035BF" w14:textId="77777777" w:rsidR="0049640F" w:rsidRDefault="0059390D">
            <w:pPr>
              <w:pStyle w:val="TableParagraph"/>
              <w:spacing w:before="99"/>
              <w:ind w:left="59"/>
            </w:pPr>
            <w:r>
              <w:t>Средства</w:t>
            </w:r>
            <w:r>
              <w:rPr>
                <w:spacing w:val="39"/>
              </w:rPr>
              <w:t xml:space="preserve"> </w:t>
            </w:r>
            <w:r>
              <w:t>создания</w:t>
            </w:r>
            <w:r>
              <w:rPr>
                <w:spacing w:val="38"/>
              </w:rPr>
              <w:t xml:space="preserve"> </w:t>
            </w:r>
            <w:r>
              <w:t>речевой</w:t>
            </w:r>
            <w:r>
              <w:rPr>
                <w:spacing w:val="38"/>
              </w:rPr>
              <w:t xml:space="preserve"> </w:t>
            </w:r>
            <w:r>
              <w:t>выразительности</w:t>
            </w:r>
            <w:r>
              <w:rPr>
                <w:spacing w:val="38"/>
              </w:rPr>
              <w:t xml:space="preserve"> </w:t>
            </w:r>
            <w:r>
              <w:t>в</w:t>
            </w:r>
            <w:r>
              <w:rPr>
                <w:spacing w:val="38"/>
              </w:rPr>
              <w:t xml:space="preserve"> </w:t>
            </w:r>
            <w:r>
              <w:t>стихотворения</w:t>
            </w:r>
            <w:r>
              <w:rPr>
                <w:spacing w:val="38"/>
              </w:rPr>
              <w:t xml:space="preserve"> </w:t>
            </w:r>
            <w:r>
              <w:t>К.Д.</w:t>
            </w:r>
            <w:r>
              <w:rPr>
                <w:spacing w:val="39"/>
              </w:rPr>
              <w:t xml:space="preserve"> </w:t>
            </w:r>
            <w:r>
              <w:t>Бальмонта.</w:t>
            </w:r>
            <w:r>
              <w:rPr>
                <w:spacing w:val="39"/>
              </w:rPr>
              <w:t xml:space="preserve"> </w:t>
            </w:r>
            <w:r>
              <w:t>На примере стихотворения "Камыши"</w:t>
            </w:r>
          </w:p>
        </w:tc>
      </w:tr>
      <w:tr w:rsidR="0049640F" w14:paraId="4A64119C" w14:textId="77777777">
        <w:trPr>
          <w:trHeight w:val="710"/>
        </w:trPr>
        <w:tc>
          <w:tcPr>
            <w:tcW w:w="1169" w:type="dxa"/>
          </w:tcPr>
          <w:p w14:paraId="2A757E80" w14:textId="77777777" w:rsidR="0049640F" w:rsidRDefault="0059390D">
            <w:pPr>
              <w:pStyle w:val="TableParagraph"/>
              <w:spacing w:before="226"/>
            </w:pPr>
            <w:r>
              <w:t xml:space="preserve">Урок </w:t>
            </w:r>
            <w:r>
              <w:rPr>
                <w:spacing w:val="-5"/>
              </w:rPr>
              <w:t>55</w:t>
            </w:r>
          </w:p>
        </w:tc>
        <w:tc>
          <w:tcPr>
            <w:tcW w:w="8179" w:type="dxa"/>
          </w:tcPr>
          <w:p w14:paraId="7882BB9B"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Составление</w:t>
            </w:r>
            <w:r>
              <w:rPr>
                <w:spacing w:val="40"/>
              </w:rPr>
              <w:t xml:space="preserve"> </w:t>
            </w:r>
            <w:r>
              <w:t>текста-рассуждения</w:t>
            </w:r>
            <w:r>
              <w:rPr>
                <w:spacing w:val="40"/>
              </w:rPr>
              <w:t xml:space="preserve"> </w:t>
            </w:r>
            <w:r>
              <w:t>на</w:t>
            </w:r>
            <w:r>
              <w:rPr>
                <w:spacing w:val="40"/>
              </w:rPr>
              <w:t xml:space="preserve"> </w:t>
            </w:r>
            <w:r>
              <w:t>тему</w:t>
            </w:r>
            <w:r>
              <w:rPr>
                <w:spacing w:val="40"/>
              </w:rPr>
              <w:t xml:space="preserve"> </w:t>
            </w:r>
            <w:r>
              <w:t>"Зачем</w:t>
            </w:r>
            <w:r>
              <w:rPr>
                <w:spacing w:val="40"/>
              </w:rPr>
              <w:t xml:space="preserve"> </w:t>
            </w:r>
            <w:r>
              <w:t>нужна</w:t>
            </w:r>
            <w:r>
              <w:rPr>
                <w:spacing w:val="40"/>
              </w:rPr>
              <w:t xml:space="preserve"> </w:t>
            </w:r>
            <w:r>
              <w:t>поэзия современному человеку"</w:t>
            </w:r>
          </w:p>
        </w:tc>
      </w:tr>
      <w:tr w:rsidR="0049640F" w14:paraId="497172A0" w14:textId="77777777">
        <w:trPr>
          <w:trHeight w:val="455"/>
        </w:trPr>
        <w:tc>
          <w:tcPr>
            <w:tcW w:w="1169" w:type="dxa"/>
          </w:tcPr>
          <w:p w14:paraId="7C046183" w14:textId="77777777" w:rsidR="0049640F" w:rsidRDefault="0059390D">
            <w:pPr>
              <w:pStyle w:val="TableParagraph"/>
              <w:spacing w:before="99"/>
            </w:pPr>
            <w:r>
              <w:t xml:space="preserve">Урок </w:t>
            </w:r>
            <w:r>
              <w:rPr>
                <w:spacing w:val="-5"/>
              </w:rPr>
              <w:t>56</w:t>
            </w:r>
          </w:p>
        </w:tc>
        <w:tc>
          <w:tcPr>
            <w:tcW w:w="8179" w:type="dxa"/>
          </w:tcPr>
          <w:p w14:paraId="4F1DE89B" w14:textId="77777777" w:rsidR="0049640F" w:rsidRDefault="0059390D">
            <w:pPr>
              <w:pStyle w:val="TableParagraph"/>
              <w:spacing w:before="99"/>
              <w:ind w:left="59"/>
            </w:pPr>
            <w:r>
              <w:t>Темы</w:t>
            </w:r>
            <w:r>
              <w:rPr>
                <w:spacing w:val="-6"/>
              </w:rPr>
              <w:t xml:space="preserve"> </w:t>
            </w:r>
            <w:r>
              <w:t>лирических</w:t>
            </w:r>
            <w:r>
              <w:rPr>
                <w:spacing w:val="-6"/>
              </w:rPr>
              <w:t xml:space="preserve"> </w:t>
            </w:r>
            <w:r>
              <w:t>произведений</w:t>
            </w:r>
            <w:r>
              <w:rPr>
                <w:spacing w:val="-5"/>
              </w:rPr>
              <w:t xml:space="preserve"> </w:t>
            </w:r>
            <w:r>
              <w:t>А.А.</w:t>
            </w:r>
            <w:r>
              <w:rPr>
                <w:spacing w:val="-6"/>
              </w:rPr>
              <w:t xml:space="preserve"> </w:t>
            </w:r>
            <w:r>
              <w:t>Блока.</w:t>
            </w:r>
            <w:r>
              <w:rPr>
                <w:spacing w:val="-5"/>
              </w:rPr>
              <w:t xml:space="preserve"> </w:t>
            </w:r>
            <w:r>
              <w:t>На</w:t>
            </w:r>
            <w:r>
              <w:rPr>
                <w:spacing w:val="-6"/>
              </w:rPr>
              <w:t xml:space="preserve"> </w:t>
            </w:r>
            <w:r>
              <w:t>примере</w:t>
            </w:r>
            <w:r>
              <w:rPr>
                <w:spacing w:val="-5"/>
              </w:rPr>
              <w:t xml:space="preserve"> </w:t>
            </w:r>
            <w:r>
              <w:t>стихотворения</w:t>
            </w:r>
            <w:r>
              <w:rPr>
                <w:spacing w:val="-6"/>
              </w:rPr>
              <w:t xml:space="preserve"> </w:t>
            </w:r>
            <w:r>
              <w:rPr>
                <w:spacing w:val="-2"/>
              </w:rPr>
              <w:t>"Рождество"</w:t>
            </w:r>
          </w:p>
        </w:tc>
      </w:tr>
      <w:tr w:rsidR="0049640F" w14:paraId="6E21B52B" w14:textId="77777777">
        <w:trPr>
          <w:trHeight w:val="710"/>
        </w:trPr>
        <w:tc>
          <w:tcPr>
            <w:tcW w:w="1169" w:type="dxa"/>
          </w:tcPr>
          <w:p w14:paraId="204748AE" w14:textId="77777777" w:rsidR="0049640F" w:rsidRDefault="0059390D">
            <w:pPr>
              <w:pStyle w:val="TableParagraph"/>
              <w:spacing w:before="229"/>
            </w:pPr>
            <w:r>
              <w:t xml:space="preserve">Урок </w:t>
            </w:r>
            <w:r>
              <w:rPr>
                <w:spacing w:val="-5"/>
              </w:rPr>
              <w:t>57</w:t>
            </w:r>
          </w:p>
        </w:tc>
        <w:tc>
          <w:tcPr>
            <w:tcW w:w="8179" w:type="dxa"/>
          </w:tcPr>
          <w:p w14:paraId="69BC0BE8" w14:textId="77777777" w:rsidR="0049640F" w:rsidRDefault="0059390D">
            <w:pPr>
              <w:pStyle w:val="TableParagraph"/>
              <w:ind w:left="59"/>
            </w:pPr>
            <w:r>
              <w:t>Составление</w:t>
            </w:r>
            <w:r>
              <w:rPr>
                <w:spacing w:val="80"/>
              </w:rPr>
              <w:t xml:space="preserve"> </w:t>
            </w:r>
            <w:r>
              <w:t>устного</w:t>
            </w:r>
            <w:r>
              <w:rPr>
                <w:spacing w:val="80"/>
              </w:rPr>
              <w:t xml:space="preserve"> </w:t>
            </w:r>
            <w:r>
              <w:t>рассказа</w:t>
            </w:r>
            <w:r>
              <w:rPr>
                <w:spacing w:val="80"/>
              </w:rPr>
              <w:t xml:space="preserve"> </w:t>
            </w:r>
            <w:r>
              <w:t>по</w:t>
            </w:r>
            <w:r>
              <w:rPr>
                <w:spacing w:val="80"/>
              </w:rPr>
              <w:t xml:space="preserve"> </w:t>
            </w:r>
            <w:r>
              <w:t>репродукции</w:t>
            </w:r>
            <w:r>
              <w:rPr>
                <w:spacing w:val="80"/>
              </w:rPr>
              <w:t xml:space="preserve"> </w:t>
            </w:r>
            <w:r>
              <w:t>картины</w:t>
            </w:r>
            <w:r>
              <w:rPr>
                <w:spacing w:val="80"/>
              </w:rPr>
              <w:t xml:space="preserve"> </w:t>
            </w:r>
            <w:r>
              <w:t>на</w:t>
            </w:r>
            <w:r>
              <w:rPr>
                <w:spacing w:val="80"/>
              </w:rPr>
              <w:t xml:space="preserve"> </w:t>
            </w:r>
            <w:r>
              <w:t>основе</w:t>
            </w:r>
            <w:r>
              <w:rPr>
                <w:spacing w:val="80"/>
              </w:rPr>
              <w:t xml:space="preserve"> </w:t>
            </w:r>
            <w:r>
              <w:t>изученных лирических произведений</w:t>
            </w:r>
          </w:p>
        </w:tc>
      </w:tr>
      <w:tr w:rsidR="0049640F" w14:paraId="56D5F62A" w14:textId="77777777">
        <w:trPr>
          <w:trHeight w:val="457"/>
        </w:trPr>
        <w:tc>
          <w:tcPr>
            <w:tcW w:w="1169" w:type="dxa"/>
          </w:tcPr>
          <w:p w14:paraId="1E30366C" w14:textId="77777777" w:rsidR="0049640F" w:rsidRDefault="0059390D">
            <w:pPr>
              <w:pStyle w:val="TableParagraph"/>
            </w:pPr>
            <w:r>
              <w:t xml:space="preserve">Урок </w:t>
            </w:r>
            <w:r>
              <w:rPr>
                <w:spacing w:val="-5"/>
              </w:rPr>
              <w:t>58</w:t>
            </w:r>
          </w:p>
        </w:tc>
        <w:tc>
          <w:tcPr>
            <w:tcW w:w="8179" w:type="dxa"/>
          </w:tcPr>
          <w:p w14:paraId="3AA49431" w14:textId="77777777" w:rsidR="0049640F" w:rsidRDefault="0059390D">
            <w:pPr>
              <w:pStyle w:val="TableParagraph"/>
              <w:ind w:left="59"/>
            </w:pPr>
            <w:r>
              <w:t>Резервный</w:t>
            </w:r>
            <w:r>
              <w:rPr>
                <w:spacing w:val="-9"/>
              </w:rPr>
              <w:t xml:space="preserve"> </w:t>
            </w:r>
            <w:r>
              <w:t>урок.</w:t>
            </w:r>
            <w:r>
              <w:rPr>
                <w:spacing w:val="-6"/>
              </w:rPr>
              <w:t xml:space="preserve"> </w:t>
            </w:r>
            <w:r>
              <w:t>Читательский</w:t>
            </w:r>
            <w:r>
              <w:rPr>
                <w:spacing w:val="-8"/>
              </w:rPr>
              <w:t xml:space="preserve"> </w:t>
            </w:r>
            <w:r>
              <w:t>дневник</w:t>
            </w:r>
            <w:r>
              <w:rPr>
                <w:spacing w:val="-6"/>
              </w:rPr>
              <w:t xml:space="preserve"> </w:t>
            </w:r>
            <w:r>
              <w:t>(правила</w:t>
            </w:r>
            <w:r>
              <w:rPr>
                <w:spacing w:val="-6"/>
              </w:rPr>
              <w:t xml:space="preserve"> </w:t>
            </w:r>
            <w:r>
              <w:rPr>
                <w:spacing w:val="-2"/>
              </w:rPr>
              <w:t>оформления)</w:t>
            </w:r>
          </w:p>
        </w:tc>
      </w:tr>
      <w:tr w:rsidR="0049640F" w14:paraId="6D855938" w14:textId="77777777">
        <w:trPr>
          <w:trHeight w:val="710"/>
        </w:trPr>
        <w:tc>
          <w:tcPr>
            <w:tcW w:w="1169" w:type="dxa"/>
          </w:tcPr>
          <w:p w14:paraId="69518558" w14:textId="77777777" w:rsidR="0049640F" w:rsidRDefault="0059390D">
            <w:pPr>
              <w:pStyle w:val="TableParagraph"/>
              <w:spacing w:before="226"/>
            </w:pPr>
            <w:r>
              <w:t xml:space="preserve">Урок </w:t>
            </w:r>
            <w:r>
              <w:rPr>
                <w:spacing w:val="-5"/>
              </w:rPr>
              <w:t>59</w:t>
            </w:r>
          </w:p>
        </w:tc>
        <w:tc>
          <w:tcPr>
            <w:tcW w:w="8179" w:type="dxa"/>
          </w:tcPr>
          <w:p w14:paraId="777563DF" w14:textId="77777777" w:rsidR="0049640F" w:rsidRDefault="0059390D">
            <w:pPr>
              <w:pStyle w:val="TableParagraph"/>
              <w:ind w:left="59"/>
            </w:pPr>
            <w:r>
              <w:t>Характеристика</w:t>
            </w:r>
            <w:r>
              <w:rPr>
                <w:spacing w:val="40"/>
              </w:rPr>
              <w:t xml:space="preserve"> </w:t>
            </w:r>
            <w:r>
              <w:t>героя</w:t>
            </w:r>
            <w:r>
              <w:rPr>
                <w:spacing w:val="40"/>
              </w:rPr>
              <w:t xml:space="preserve"> </w:t>
            </w:r>
            <w:r>
              <w:t>литературной</w:t>
            </w:r>
            <w:r>
              <w:rPr>
                <w:spacing w:val="40"/>
              </w:rPr>
              <w:t xml:space="preserve"> </w:t>
            </w:r>
            <w:r>
              <w:t>сказки.</w:t>
            </w:r>
            <w:r>
              <w:rPr>
                <w:spacing w:val="40"/>
              </w:rPr>
              <w:t xml:space="preserve"> </w:t>
            </w:r>
            <w:r>
              <w:t>На</w:t>
            </w:r>
            <w:r>
              <w:rPr>
                <w:spacing w:val="40"/>
              </w:rPr>
              <w:t xml:space="preserve"> </w:t>
            </w:r>
            <w:r>
              <w:t>примере</w:t>
            </w:r>
            <w:r>
              <w:rPr>
                <w:spacing w:val="40"/>
              </w:rPr>
              <w:t xml:space="preserve"> </w:t>
            </w:r>
            <w:r>
              <w:t>сказки</w:t>
            </w:r>
            <w:r>
              <w:rPr>
                <w:spacing w:val="40"/>
              </w:rPr>
              <w:t xml:space="preserve"> </w:t>
            </w:r>
            <w:r>
              <w:t>В.Ф.</w:t>
            </w:r>
            <w:r>
              <w:rPr>
                <w:spacing w:val="40"/>
              </w:rPr>
              <w:t xml:space="preserve"> </w:t>
            </w:r>
            <w:r>
              <w:t>Одоевского "Городок в табакерке"</w:t>
            </w:r>
          </w:p>
        </w:tc>
      </w:tr>
      <w:tr w:rsidR="0049640F" w14:paraId="185BD01B" w14:textId="77777777">
        <w:trPr>
          <w:trHeight w:val="456"/>
        </w:trPr>
        <w:tc>
          <w:tcPr>
            <w:tcW w:w="1169" w:type="dxa"/>
          </w:tcPr>
          <w:p w14:paraId="2FBCB93F" w14:textId="77777777" w:rsidR="0049640F" w:rsidRDefault="0059390D">
            <w:pPr>
              <w:pStyle w:val="TableParagraph"/>
              <w:spacing w:before="102"/>
            </w:pPr>
            <w:r>
              <w:t xml:space="preserve">Урок </w:t>
            </w:r>
            <w:r>
              <w:rPr>
                <w:spacing w:val="-5"/>
              </w:rPr>
              <w:t>60</w:t>
            </w:r>
          </w:p>
        </w:tc>
        <w:tc>
          <w:tcPr>
            <w:tcW w:w="8179" w:type="dxa"/>
          </w:tcPr>
          <w:p w14:paraId="761B821F" w14:textId="77777777" w:rsidR="0049640F" w:rsidRDefault="0059390D">
            <w:pPr>
              <w:pStyle w:val="TableParagraph"/>
              <w:spacing w:before="102"/>
              <w:ind w:left="59"/>
            </w:pPr>
            <w:r>
              <w:t>Народные</w:t>
            </w:r>
            <w:r>
              <w:rPr>
                <w:spacing w:val="-6"/>
              </w:rPr>
              <w:t xml:space="preserve"> </w:t>
            </w:r>
            <w:r>
              <w:t>образы</w:t>
            </w:r>
            <w:r>
              <w:rPr>
                <w:spacing w:val="-3"/>
              </w:rPr>
              <w:t xml:space="preserve"> </w:t>
            </w:r>
            <w:r>
              <w:t>героев</w:t>
            </w:r>
            <w:r>
              <w:rPr>
                <w:spacing w:val="-8"/>
              </w:rPr>
              <w:t xml:space="preserve"> </w:t>
            </w:r>
            <w:r>
              <w:t>сказа</w:t>
            </w:r>
            <w:r>
              <w:rPr>
                <w:spacing w:val="-3"/>
              </w:rPr>
              <w:t xml:space="preserve"> </w:t>
            </w:r>
            <w:r>
              <w:t>П.П.</w:t>
            </w:r>
            <w:r>
              <w:rPr>
                <w:spacing w:val="-4"/>
              </w:rPr>
              <w:t xml:space="preserve"> </w:t>
            </w:r>
            <w:r>
              <w:t>Бажова</w:t>
            </w:r>
            <w:r>
              <w:rPr>
                <w:spacing w:val="-3"/>
              </w:rPr>
              <w:t xml:space="preserve"> </w:t>
            </w:r>
            <w:r>
              <w:t>"Серебряное</w:t>
            </w:r>
            <w:r>
              <w:rPr>
                <w:spacing w:val="-3"/>
              </w:rPr>
              <w:t xml:space="preserve"> </w:t>
            </w:r>
            <w:r>
              <w:rPr>
                <w:spacing w:val="-2"/>
              </w:rPr>
              <w:t>копытце"</w:t>
            </w:r>
          </w:p>
        </w:tc>
      </w:tr>
      <w:tr w:rsidR="0049640F" w14:paraId="12132B24" w14:textId="77777777">
        <w:trPr>
          <w:trHeight w:val="712"/>
        </w:trPr>
        <w:tc>
          <w:tcPr>
            <w:tcW w:w="1169" w:type="dxa"/>
          </w:tcPr>
          <w:p w14:paraId="154B6491" w14:textId="77777777" w:rsidR="0049640F" w:rsidRDefault="0059390D">
            <w:pPr>
              <w:pStyle w:val="TableParagraph"/>
              <w:spacing w:before="229"/>
            </w:pPr>
            <w:r>
              <w:t xml:space="preserve">Урок </w:t>
            </w:r>
            <w:r>
              <w:rPr>
                <w:spacing w:val="-5"/>
              </w:rPr>
              <w:t>61</w:t>
            </w:r>
          </w:p>
        </w:tc>
        <w:tc>
          <w:tcPr>
            <w:tcW w:w="8179" w:type="dxa"/>
          </w:tcPr>
          <w:p w14:paraId="085DD077" w14:textId="77777777" w:rsidR="0049640F" w:rsidRDefault="0059390D">
            <w:pPr>
              <w:pStyle w:val="TableParagraph"/>
              <w:ind w:left="59"/>
            </w:pPr>
            <w:r>
              <w:t>Наблюдение</w:t>
            </w:r>
            <w:r>
              <w:rPr>
                <w:spacing w:val="80"/>
              </w:rPr>
              <w:t xml:space="preserve"> </w:t>
            </w:r>
            <w:r>
              <w:t>за</w:t>
            </w:r>
            <w:r>
              <w:rPr>
                <w:spacing w:val="80"/>
              </w:rPr>
              <w:t xml:space="preserve"> </w:t>
            </w:r>
            <w:r>
              <w:t>художественными</w:t>
            </w:r>
            <w:r>
              <w:rPr>
                <w:spacing w:val="80"/>
              </w:rPr>
              <w:t xml:space="preserve"> </w:t>
            </w:r>
            <w:r>
              <w:t>особенностями,</w:t>
            </w:r>
            <w:r>
              <w:rPr>
                <w:spacing w:val="80"/>
              </w:rPr>
              <w:t xml:space="preserve"> </w:t>
            </w:r>
            <w:r>
              <w:t>языком</w:t>
            </w:r>
            <w:r>
              <w:rPr>
                <w:spacing w:val="80"/>
              </w:rPr>
              <w:t xml:space="preserve"> </w:t>
            </w:r>
            <w:r>
              <w:t>сказа</w:t>
            </w:r>
            <w:r>
              <w:rPr>
                <w:spacing w:val="80"/>
              </w:rPr>
              <w:t xml:space="preserve"> </w:t>
            </w:r>
            <w:r>
              <w:t>П.П.</w:t>
            </w:r>
            <w:r>
              <w:rPr>
                <w:spacing w:val="80"/>
              </w:rPr>
              <w:t xml:space="preserve"> </w:t>
            </w:r>
            <w:r>
              <w:t>Бажова "Серебряное копытце"</w:t>
            </w:r>
          </w:p>
        </w:tc>
      </w:tr>
    </w:tbl>
    <w:p w14:paraId="046AC99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88B423D" w14:textId="77777777">
        <w:trPr>
          <w:trHeight w:val="458"/>
        </w:trPr>
        <w:tc>
          <w:tcPr>
            <w:tcW w:w="1169" w:type="dxa"/>
          </w:tcPr>
          <w:p w14:paraId="0FC55518" w14:textId="77777777" w:rsidR="0049640F" w:rsidRDefault="0059390D">
            <w:pPr>
              <w:pStyle w:val="TableParagraph"/>
            </w:pPr>
            <w:r>
              <w:lastRenderedPageBreak/>
              <w:t xml:space="preserve">Урок </w:t>
            </w:r>
            <w:r>
              <w:rPr>
                <w:spacing w:val="-5"/>
              </w:rPr>
              <w:t>62</w:t>
            </w:r>
          </w:p>
        </w:tc>
        <w:tc>
          <w:tcPr>
            <w:tcW w:w="8179" w:type="dxa"/>
          </w:tcPr>
          <w:p w14:paraId="205E3105" w14:textId="77777777" w:rsidR="0049640F" w:rsidRDefault="0059390D">
            <w:pPr>
              <w:pStyle w:val="TableParagraph"/>
              <w:ind w:left="59"/>
            </w:pPr>
            <w:r>
              <w:t>Иллюстрации</w:t>
            </w:r>
            <w:r>
              <w:rPr>
                <w:spacing w:val="-6"/>
              </w:rPr>
              <w:t xml:space="preserve"> </w:t>
            </w:r>
            <w:r>
              <w:t>как</w:t>
            </w:r>
            <w:r>
              <w:rPr>
                <w:spacing w:val="-5"/>
              </w:rPr>
              <w:t xml:space="preserve"> </w:t>
            </w:r>
            <w:r>
              <w:t>отражение</w:t>
            </w:r>
            <w:r>
              <w:rPr>
                <w:spacing w:val="-5"/>
              </w:rPr>
              <w:t xml:space="preserve"> </w:t>
            </w:r>
            <w:r>
              <w:t>сюжета</w:t>
            </w:r>
            <w:r>
              <w:rPr>
                <w:spacing w:val="-7"/>
              </w:rPr>
              <w:t xml:space="preserve"> </w:t>
            </w:r>
            <w:r>
              <w:t>сказов</w:t>
            </w:r>
            <w:r>
              <w:rPr>
                <w:spacing w:val="-6"/>
              </w:rPr>
              <w:t xml:space="preserve"> </w:t>
            </w:r>
            <w:r>
              <w:t>П.П.</w:t>
            </w:r>
            <w:r>
              <w:rPr>
                <w:spacing w:val="-5"/>
              </w:rPr>
              <w:t xml:space="preserve"> </w:t>
            </w:r>
            <w:r>
              <w:rPr>
                <w:spacing w:val="-2"/>
              </w:rPr>
              <w:t>Бажова</w:t>
            </w:r>
          </w:p>
        </w:tc>
      </w:tr>
      <w:tr w:rsidR="0049640F" w14:paraId="32B13A6A" w14:textId="77777777">
        <w:trPr>
          <w:trHeight w:val="710"/>
        </w:trPr>
        <w:tc>
          <w:tcPr>
            <w:tcW w:w="1169" w:type="dxa"/>
          </w:tcPr>
          <w:p w14:paraId="71790B8E" w14:textId="77777777" w:rsidR="0049640F" w:rsidRDefault="0059390D">
            <w:pPr>
              <w:pStyle w:val="TableParagraph"/>
              <w:spacing w:before="226"/>
            </w:pPr>
            <w:r>
              <w:t xml:space="preserve">Урок </w:t>
            </w:r>
            <w:r>
              <w:rPr>
                <w:spacing w:val="-5"/>
              </w:rPr>
              <w:t>63</w:t>
            </w:r>
          </w:p>
        </w:tc>
        <w:tc>
          <w:tcPr>
            <w:tcW w:w="8179" w:type="dxa"/>
          </w:tcPr>
          <w:p w14:paraId="4BBD27EB" w14:textId="77777777" w:rsidR="0049640F" w:rsidRDefault="0059390D">
            <w:pPr>
              <w:pStyle w:val="TableParagraph"/>
              <w:tabs>
                <w:tab w:val="left" w:pos="1563"/>
                <w:tab w:val="left" w:pos="2986"/>
                <w:tab w:val="left" w:pos="3914"/>
                <w:tab w:val="left" w:pos="5913"/>
                <w:tab w:val="left" w:pos="6724"/>
                <w:tab w:val="left" w:pos="7043"/>
              </w:tabs>
              <w:ind w:left="59" w:right="53"/>
            </w:pPr>
            <w:r>
              <w:rPr>
                <w:spacing w:val="-2"/>
              </w:rPr>
              <w:t>Литературная</w:t>
            </w:r>
            <w:r>
              <w:tab/>
              <w:t>сказка</w:t>
            </w:r>
            <w:r>
              <w:rPr>
                <w:spacing w:val="80"/>
              </w:rPr>
              <w:t xml:space="preserve"> </w:t>
            </w:r>
            <w:r>
              <w:t>П.П.</w:t>
            </w:r>
            <w:r>
              <w:tab/>
            </w:r>
            <w:r>
              <w:rPr>
                <w:spacing w:val="-2"/>
              </w:rPr>
              <w:t>Ершова</w:t>
            </w:r>
            <w:r>
              <w:tab/>
            </w:r>
            <w:r>
              <w:rPr>
                <w:spacing w:val="-2"/>
              </w:rPr>
              <w:t>"Конек-Горбунок":</w:t>
            </w:r>
            <w:r>
              <w:tab/>
            </w:r>
            <w:r>
              <w:rPr>
                <w:spacing w:val="-2"/>
              </w:rPr>
              <w:t>сюжет</w:t>
            </w:r>
            <w:r>
              <w:tab/>
            </w:r>
            <w:r>
              <w:rPr>
                <w:spacing w:val="-10"/>
              </w:rPr>
              <w:t>и</w:t>
            </w:r>
            <w:r>
              <w:tab/>
            </w:r>
            <w:r>
              <w:rPr>
                <w:spacing w:val="-2"/>
              </w:rPr>
              <w:t xml:space="preserve">построение </w:t>
            </w:r>
            <w:r>
              <w:t>(композиция) сказки</w:t>
            </w:r>
          </w:p>
        </w:tc>
      </w:tr>
      <w:tr w:rsidR="0049640F" w14:paraId="240813CA" w14:textId="77777777">
        <w:trPr>
          <w:trHeight w:val="709"/>
        </w:trPr>
        <w:tc>
          <w:tcPr>
            <w:tcW w:w="1169" w:type="dxa"/>
          </w:tcPr>
          <w:p w14:paraId="541AB864" w14:textId="77777777" w:rsidR="0049640F" w:rsidRDefault="0059390D">
            <w:pPr>
              <w:pStyle w:val="TableParagraph"/>
              <w:spacing w:before="226"/>
            </w:pPr>
            <w:r>
              <w:t xml:space="preserve">Урок </w:t>
            </w:r>
            <w:r>
              <w:rPr>
                <w:spacing w:val="-5"/>
              </w:rPr>
              <w:t>64</w:t>
            </w:r>
          </w:p>
        </w:tc>
        <w:tc>
          <w:tcPr>
            <w:tcW w:w="8179" w:type="dxa"/>
          </w:tcPr>
          <w:p w14:paraId="2020C3E6" w14:textId="77777777" w:rsidR="0049640F" w:rsidRDefault="0059390D">
            <w:pPr>
              <w:pStyle w:val="TableParagraph"/>
              <w:ind w:left="59"/>
            </w:pPr>
            <w:r>
              <w:t>Речевые</w:t>
            </w:r>
            <w:r>
              <w:rPr>
                <w:spacing w:val="40"/>
              </w:rPr>
              <w:t xml:space="preserve"> </w:t>
            </w:r>
            <w:r>
              <w:t>особенности</w:t>
            </w:r>
            <w:r>
              <w:rPr>
                <w:spacing w:val="39"/>
              </w:rPr>
              <w:t xml:space="preserve"> </w:t>
            </w:r>
            <w:r>
              <w:t>(сказочные</w:t>
            </w:r>
            <w:r>
              <w:rPr>
                <w:spacing w:val="38"/>
              </w:rPr>
              <w:t xml:space="preserve"> </w:t>
            </w:r>
            <w:r>
              <w:t>формулы,</w:t>
            </w:r>
            <w:r>
              <w:rPr>
                <w:spacing w:val="40"/>
              </w:rPr>
              <w:t xml:space="preserve"> </w:t>
            </w:r>
            <w:r>
              <w:t>повторы,</w:t>
            </w:r>
            <w:r>
              <w:rPr>
                <w:spacing w:val="40"/>
              </w:rPr>
              <w:t xml:space="preserve"> </w:t>
            </w:r>
            <w:r>
              <w:t>постоянные</w:t>
            </w:r>
            <w:r>
              <w:rPr>
                <w:spacing w:val="38"/>
              </w:rPr>
              <w:t xml:space="preserve"> </w:t>
            </w:r>
            <w:r>
              <w:t>эпитеты)</w:t>
            </w:r>
            <w:r>
              <w:rPr>
                <w:spacing w:val="40"/>
              </w:rPr>
              <w:t xml:space="preserve"> </w:t>
            </w:r>
            <w:r>
              <w:t>сказки П.П. Ершова "Конек-Горбунок"</w:t>
            </w:r>
          </w:p>
        </w:tc>
      </w:tr>
      <w:tr w:rsidR="0049640F" w14:paraId="6629C5CF" w14:textId="77777777">
        <w:trPr>
          <w:trHeight w:val="458"/>
        </w:trPr>
        <w:tc>
          <w:tcPr>
            <w:tcW w:w="1169" w:type="dxa"/>
          </w:tcPr>
          <w:p w14:paraId="64EBFFED" w14:textId="77777777" w:rsidR="0049640F" w:rsidRDefault="0059390D">
            <w:pPr>
              <w:pStyle w:val="TableParagraph"/>
            </w:pPr>
            <w:r>
              <w:t xml:space="preserve">Урок </w:t>
            </w:r>
            <w:r>
              <w:rPr>
                <w:spacing w:val="-5"/>
              </w:rPr>
              <w:t>65</w:t>
            </w:r>
          </w:p>
        </w:tc>
        <w:tc>
          <w:tcPr>
            <w:tcW w:w="8179" w:type="dxa"/>
          </w:tcPr>
          <w:p w14:paraId="4CC6153E" w14:textId="77777777" w:rsidR="0049640F" w:rsidRDefault="0059390D">
            <w:pPr>
              <w:pStyle w:val="TableParagraph"/>
              <w:ind w:left="59"/>
            </w:pPr>
            <w:r>
              <w:t>Литературная</w:t>
            </w:r>
            <w:r>
              <w:rPr>
                <w:spacing w:val="-11"/>
              </w:rPr>
              <w:t xml:space="preserve"> </w:t>
            </w:r>
            <w:r>
              <w:t>сказка</w:t>
            </w:r>
            <w:r>
              <w:rPr>
                <w:spacing w:val="-7"/>
              </w:rPr>
              <w:t xml:space="preserve"> </w:t>
            </w:r>
            <w:r>
              <w:t>С.Т.</w:t>
            </w:r>
            <w:r>
              <w:rPr>
                <w:spacing w:val="-11"/>
              </w:rPr>
              <w:t xml:space="preserve"> </w:t>
            </w:r>
            <w:r>
              <w:t>Аксакова</w:t>
            </w:r>
            <w:r>
              <w:rPr>
                <w:spacing w:val="-8"/>
              </w:rPr>
              <w:t xml:space="preserve"> </w:t>
            </w:r>
            <w:r>
              <w:t>"Аленький</w:t>
            </w:r>
            <w:r>
              <w:rPr>
                <w:spacing w:val="-9"/>
              </w:rPr>
              <w:t xml:space="preserve"> </w:t>
            </w:r>
            <w:r>
              <w:t>цветочек"</w:t>
            </w:r>
            <w:r>
              <w:rPr>
                <w:spacing w:val="-9"/>
              </w:rPr>
              <w:t xml:space="preserve"> </w:t>
            </w:r>
            <w:r>
              <w:t>(сюжет,</w:t>
            </w:r>
            <w:r>
              <w:rPr>
                <w:spacing w:val="-8"/>
              </w:rPr>
              <w:t xml:space="preserve"> </w:t>
            </w:r>
            <w:r>
              <w:t>композиция,</w:t>
            </w:r>
            <w:r>
              <w:rPr>
                <w:spacing w:val="-8"/>
              </w:rPr>
              <w:t xml:space="preserve"> </w:t>
            </w:r>
            <w:r>
              <w:rPr>
                <w:spacing w:val="-2"/>
              </w:rPr>
              <w:t>герои)</w:t>
            </w:r>
          </w:p>
        </w:tc>
      </w:tr>
      <w:tr w:rsidR="0049640F" w14:paraId="129F9FB6" w14:textId="77777777">
        <w:trPr>
          <w:trHeight w:val="710"/>
        </w:trPr>
        <w:tc>
          <w:tcPr>
            <w:tcW w:w="1169" w:type="dxa"/>
          </w:tcPr>
          <w:p w14:paraId="6B9691AE" w14:textId="77777777" w:rsidR="0049640F" w:rsidRDefault="0059390D">
            <w:pPr>
              <w:pStyle w:val="TableParagraph"/>
              <w:spacing w:before="226"/>
            </w:pPr>
            <w:r>
              <w:t xml:space="preserve">Урок </w:t>
            </w:r>
            <w:r>
              <w:rPr>
                <w:spacing w:val="-5"/>
              </w:rPr>
              <w:t>66</w:t>
            </w:r>
          </w:p>
        </w:tc>
        <w:tc>
          <w:tcPr>
            <w:tcW w:w="8179" w:type="dxa"/>
          </w:tcPr>
          <w:p w14:paraId="0A5FA73E" w14:textId="77777777" w:rsidR="0049640F" w:rsidRDefault="0059390D">
            <w:pPr>
              <w:pStyle w:val="TableParagraph"/>
              <w:spacing w:before="99"/>
              <w:ind w:left="59"/>
            </w:pPr>
            <w:r>
              <w:t>Фольклорная</w:t>
            </w:r>
            <w:r>
              <w:rPr>
                <w:spacing w:val="40"/>
              </w:rPr>
              <w:t xml:space="preserve"> </w:t>
            </w:r>
            <w:r>
              <w:t>основа</w:t>
            </w:r>
            <w:r>
              <w:rPr>
                <w:spacing w:val="40"/>
              </w:rPr>
              <w:t xml:space="preserve"> </w:t>
            </w:r>
            <w:r>
              <w:t>литературной</w:t>
            </w:r>
            <w:r>
              <w:rPr>
                <w:spacing w:val="40"/>
              </w:rPr>
              <w:t xml:space="preserve"> </w:t>
            </w:r>
            <w:r>
              <w:t>сказки</w:t>
            </w:r>
            <w:r>
              <w:rPr>
                <w:spacing w:val="40"/>
              </w:rPr>
              <w:t xml:space="preserve"> </w:t>
            </w:r>
            <w:r>
              <w:t>С.Т.</w:t>
            </w:r>
            <w:r>
              <w:rPr>
                <w:spacing w:val="40"/>
              </w:rPr>
              <w:t xml:space="preserve"> </w:t>
            </w:r>
            <w:r>
              <w:t>Аксакова</w:t>
            </w:r>
            <w:r>
              <w:rPr>
                <w:spacing w:val="40"/>
              </w:rPr>
              <w:t xml:space="preserve"> </w:t>
            </w:r>
            <w:r>
              <w:t>"Аленький</w:t>
            </w:r>
            <w:r>
              <w:rPr>
                <w:spacing w:val="40"/>
              </w:rPr>
              <w:t xml:space="preserve"> </w:t>
            </w:r>
            <w:r>
              <w:t>цветочек".</w:t>
            </w:r>
            <w:r>
              <w:rPr>
                <w:spacing w:val="80"/>
              </w:rPr>
              <w:t xml:space="preserve"> </w:t>
            </w:r>
            <w:r>
              <w:t>Сочинение по сказке</w:t>
            </w:r>
          </w:p>
        </w:tc>
      </w:tr>
      <w:tr w:rsidR="0049640F" w14:paraId="215CAF76" w14:textId="77777777">
        <w:trPr>
          <w:trHeight w:val="455"/>
        </w:trPr>
        <w:tc>
          <w:tcPr>
            <w:tcW w:w="1169" w:type="dxa"/>
          </w:tcPr>
          <w:p w14:paraId="10BEC6B6" w14:textId="77777777" w:rsidR="0049640F" w:rsidRDefault="0059390D">
            <w:pPr>
              <w:pStyle w:val="TableParagraph"/>
              <w:spacing w:before="99"/>
            </w:pPr>
            <w:r>
              <w:t xml:space="preserve">Урок </w:t>
            </w:r>
            <w:r>
              <w:rPr>
                <w:spacing w:val="-5"/>
              </w:rPr>
              <w:t>67</w:t>
            </w:r>
          </w:p>
        </w:tc>
        <w:tc>
          <w:tcPr>
            <w:tcW w:w="8179" w:type="dxa"/>
          </w:tcPr>
          <w:p w14:paraId="01D9F370" w14:textId="77777777" w:rsidR="0049640F" w:rsidRDefault="0059390D">
            <w:pPr>
              <w:pStyle w:val="TableParagraph"/>
              <w:spacing w:before="99"/>
              <w:ind w:left="59"/>
            </w:pPr>
            <w:r>
              <w:t>Тематическая</w:t>
            </w:r>
            <w:r>
              <w:rPr>
                <w:spacing w:val="-5"/>
              </w:rPr>
              <w:t xml:space="preserve"> </w:t>
            </w:r>
            <w:r>
              <w:t>повторение</w:t>
            </w:r>
            <w:r>
              <w:rPr>
                <w:spacing w:val="-6"/>
              </w:rPr>
              <w:t xml:space="preserve"> </w:t>
            </w:r>
            <w:r>
              <w:t>по</w:t>
            </w:r>
            <w:r>
              <w:rPr>
                <w:spacing w:val="-5"/>
              </w:rPr>
              <w:t xml:space="preserve"> </w:t>
            </w:r>
            <w:r>
              <w:t>итогам</w:t>
            </w:r>
            <w:r>
              <w:rPr>
                <w:spacing w:val="-4"/>
              </w:rPr>
              <w:t xml:space="preserve"> </w:t>
            </w:r>
            <w:r>
              <w:t>раздела</w:t>
            </w:r>
            <w:r>
              <w:rPr>
                <w:spacing w:val="-5"/>
              </w:rPr>
              <w:t xml:space="preserve"> </w:t>
            </w:r>
            <w:r>
              <w:t>"Литературная</w:t>
            </w:r>
            <w:r>
              <w:rPr>
                <w:spacing w:val="-5"/>
              </w:rPr>
              <w:t xml:space="preserve"> </w:t>
            </w:r>
            <w:r>
              <w:rPr>
                <w:spacing w:val="-2"/>
              </w:rPr>
              <w:t>сказка"</w:t>
            </w:r>
          </w:p>
        </w:tc>
      </w:tr>
      <w:tr w:rsidR="0049640F" w14:paraId="691FEE76" w14:textId="77777777">
        <w:trPr>
          <w:trHeight w:val="710"/>
        </w:trPr>
        <w:tc>
          <w:tcPr>
            <w:tcW w:w="1169" w:type="dxa"/>
          </w:tcPr>
          <w:p w14:paraId="7BC3F5F1" w14:textId="77777777" w:rsidR="0049640F" w:rsidRDefault="0059390D">
            <w:pPr>
              <w:pStyle w:val="TableParagraph"/>
              <w:spacing w:before="229"/>
            </w:pPr>
            <w:r>
              <w:t xml:space="preserve">Урок </w:t>
            </w:r>
            <w:r>
              <w:rPr>
                <w:spacing w:val="-5"/>
              </w:rPr>
              <w:t>68</w:t>
            </w:r>
          </w:p>
        </w:tc>
        <w:tc>
          <w:tcPr>
            <w:tcW w:w="8179" w:type="dxa"/>
          </w:tcPr>
          <w:p w14:paraId="27BF189C" w14:textId="77777777" w:rsidR="0049640F" w:rsidRDefault="0059390D">
            <w:pPr>
              <w:pStyle w:val="TableParagraph"/>
              <w:spacing w:before="102"/>
              <w:ind w:left="59"/>
            </w:pPr>
            <w:r>
              <w:t>Расширение</w:t>
            </w:r>
            <w:r>
              <w:rPr>
                <w:spacing w:val="80"/>
              </w:rPr>
              <w:t xml:space="preserve"> </w:t>
            </w:r>
            <w:r>
              <w:t>круга</w:t>
            </w:r>
            <w:r>
              <w:rPr>
                <w:spacing w:val="80"/>
              </w:rPr>
              <w:t xml:space="preserve"> </w:t>
            </w:r>
            <w:r>
              <w:t>детского</w:t>
            </w:r>
            <w:r>
              <w:rPr>
                <w:spacing w:val="80"/>
              </w:rPr>
              <w:t xml:space="preserve"> </w:t>
            </w:r>
            <w:r>
              <w:t>чтения.</w:t>
            </w:r>
            <w:r>
              <w:rPr>
                <w:spacing w:val="80"/>
              </w:rPr>
              <w:t xml:space="preserve"> </w:t>
            </w:r>
            <w:r>
              <w:t>Знакомство</w:t>
            </w:r>
            <w:r>
              <w:rPr>
                <w:spacing w:val="80"/>
              </w:rPr>
              <w:t xml:space="preserve"> </w:t>
            </w:r>
            <w:r>
              <w:t>с</w:t>
            </w:r>
            <w:r>
              <w:rPr>
                <w:spacing w:val="80"/>
              </w:rPr>
              <w:t xml:space="preserve"> </w:t>
            </w:r>
            <w:r>
              <w:t>авторами</w:t>
            </w:r>
            <w:r>
              <w:rPr>
                <w:spacing w:val="80"/>
              </w:rPr>
              <w:t xml:space="preserve"> </w:t>
            </w:r>
            <w:r>
              <w:t>юмористических</w:t>
            </w:r>
            <w:r>
              <w:rPr>
                <w:spacing w:val="40"/>
              </w:rPr>
              <w:t xml:space="preserve"> </w:t>
            </w:r>
            <w:r>
              <w:rPr>
                <w:spacing w:val="-2"/>
              </w:rPr>
              <w:t>произведений</w:t>
            </w:r>
          </w:p>
        </w:tc>
      </w:tr>
      <w:tr w:rsidR="0049640F" w14:paraId="2D236536" w14:textId="77777777">
        <w:trPr>
          <w:trHeight w:val="710"/>
        </w:trPr>
        <w:tc>
          <w:tcPr>
            <w:tcW w:w="1169" w:type="dxa"/>
          </w:tcPr>
          <w:p w14:paraId="090C2440" w14:textId="77777777" w:rsidR="0049640F" w:rsidRDefault="0059390D">
            <w:pPr>
              <w:pStyle w:val="TableParagraph"/>
              <w:spacing w:before="229"/>
            </w:pPr>
            <w:r>
              <w:t xml:space="preserve">Урок </w:t>
            </w:r>
            <w:r>
              <w:rPr>
                <w:spacing w:val="-5"/>
              </w:rPr>
              <w:t>69</w:t>
            </w:r>
          </w:p>
        </w:tc>
        <w:tc>
          <w:tcPr>
            <w:tcW w:w="8179" w:type="dxa"/>
          </w:tcPr>
          <w:p w14:paraId="31D756A2" w14:textId="77777777" w:rsidR="0049640F" w:rsidRDefault="0059390D">
            <w:pPr>
              <w:pStyle w:val="TableParagraph"/>
              <w:ind w:left="59"/>
            </w:pPr>
            <w:r>
              <w:t>Средства создания комического в произведениях Н.Н. Носова и других авторов на</w:t>
            </w:r>
            <w:r>
              <w:rPr>
                <w:spacing w:val="40"/>
              </w:rPr>
              <w:t xml:space="preserve"> </w:t>
            </w:r>
            <w:r>
              <w:rPr>
                <w:spacing w:val="-2"/>
              </w:rPr>
              <w:t>выбор</w:t>
            </w:r>
          </w:p>
        </w:tc>
      </w:tr>
      <w:tr w:rsidR="0049640F" w14:paraId="50AA9EB2" w14:textId="77777777">
        <w:trPr>
          <w:trHeight w:val="709"/>
        </w:trPr>
        <w:tc>
          <w:tcPr>
            <w:tcW w:w="1169" w:type="dxa"/>
          </w:tcPr>
          <w:p w14:paraId="41EE92B9" w14:textId="77777777" w:rsidR="0049640F" w:rsidRDefault="0059390D">
            <w:pPr>
              <w:pStyle w:val="TableParagraph"/>
              <w:spacing w:before="229"/>
            </w:pPr>
            <w:r>
              <w:t xml:space="preserve">Урок </w:t>
            </w:r>
            <w:r>
              <w:rPr>
                <w:spacing w:val="-5"/>
              </w:rPr>
              <w:t>70</w:t>
            </w:r>
          </w:p>
        </w:tc>
        <w:tc>
          <w:tcPr>
            <w:tcW w:w="8179" w:type="dxa"/>
          </w:tcPr>
          <w:p w14:paraId="787F8F55" w14:textId="77777777" w:rsidR="0049640F" w:rsidRDefault="0059390D">
            <w:pPr>
              <w:pStyle w:val="TableParagraph"/>
              <w:ind w:left="59"/>
            </w:pPr>
            <w:r>
              <w:t>Знакомство</w:t>
            </w:r>
            <w:r>
              <w:rPr>
                <w:spacing w:val="80"/>
              </w:rPr>
              <w:t xml:space="preserve"> </w:t>
            </w:r>
            <w:r>
              <w:t>с</w:t>
            </w:r>
            <w:r>
              <w:rPr>
                <w:spacing w:val="80"/>
              </w:rPr>
              <w:t xml:space="preserve"> </w:t>
            </w:r>
            <w:r>
              <w:t>экранизацией</w:t>
            </w:r>
            <w:r>
              <w:rPr>
                <w:spacing w:val="80"/>
              </w:rPr>
              <w:t xml:space="preserve"> </w:t>
            </w:r>
            <w:r>
              <w:t>произведений</w:t>
            </w:r>
            <w:r>
              <w:rPr>
                <w:spacing w:val="80"/>
              </w:rPr>
              <w:t xml:space="preserve"> </w:t>
            </w:r>
            <w:r>
              <w:t>юмористических</w:t>
            </w:r>
            <w:r>
              <w:rPr>
                <w:spacing w:val="80"/>
              </w:rPr>
              <w:t xml:space="preserve"> </w:t>
            </w:r>
            <w:r>
              <w:t>произведений.</w:t>
            </w:r>
            <w:r>
              <w:rPr>
                <w:spacing w:val="80"/>
              </w:rPr>
              <w:t xml:space="preserve"> </w:t>
            </w:r>
            <w:r>
              <w:t>На</w:t>
            </w:r>
            <w:r>
              <w:rPr>
                <w:spacing w:val="40"/>
              </w:rPr>
              <w:t xml:space="preserve"> </w:t>
            </w:r>
            <w:r>
              <w:t>примере экранизации "Сказки о потерянном времени" Е.Л. Шварца (1964 г.)</w:t>
            </w:r>
          </w:p>
        </w:tc>
      </w:tr>
      <w:tr w:rsidR="0049640F" w14:paraId="517FCEDC" w14:textId="77777777">
        <w:trPr>
          <w:trHeight w:val="458"/>
        </w:trPr>
        <w:tc>
          <w:tcPr>
            <w:tcW w:w="1169" w:type="dxa"/>
          </w:tcPr>
          <w:p w14:paraId="3C970561" w14:textId="77777777" w:rsidR="0049640F" w:rsidRDefault="0059390D">
            <w:pPr>
              <w:pStyle w:val="TableParagraph"/>
            </w:pPr>
            <w:r>
              <w:t xml:space="preserve">Урок </w:t>
            </w:r>
            <w:r>
              <w:rPr>
                <w:spacing w:val="-5"/>
              </w:rPr>
              <w:t>71</w:t>
            </w:r>
          </w:p>
        </w:tc>
        <w:tc>
          <w:tcPr>
            <w:tcW w:w="8179" w:type="dxa"/>
          </w:tcPr>
          <w:p w14:paraId="08B6379A" w14:textId="77777777" w:rsidR="0049640F" w:rsidRDefault="0059390D">
            <w:pPr>
              <w:pStyle w:val="TableParagraph"/>
              <w:ind w:left="59"/>
            </w:pPr>
            <w:r>
              <w:t>Резервный</w:t>
            </w:r>
            <w:r>
              <w:rPr>
                <w:spacing w:val="-5"/>
              </w:rPr>
              <w:t xml:space="preserve"> </w:t>
            </w:r>
            <w:r>
              <w:t>урок.</w:t>
            </w:r>
            <w:r>
              <w:rPr>
                <w:spacing w:val="-5"/>
              </w:rPr>
              <w:t xml:space="preserve"> </w:t>
            </w:r>
            <w:r>
              <w:t>Работа</w:t>
            </w:r>
            <w:r>
              <w:rPr>
                <w:spacing w:val="-4"/>
              </w:rPr>
              <w:t xml:space="preserve"> </w:t>
            </w:r>
            <w:r>
              <w:t>с</w:t>
            </w:r>
            <w:r>
              <w:rPr>
                <w:spacing w:val="-7"/>
              </w:rPr>
              <w:t xml:space="preserve"> </w:t>
            </w:r>
            <w:r>
              <w:t>детскими</w:t>
            </w:r>
            <w:r>
              <w:rPr>
                <w:spacing w:val="-8"/>
              </w:rPr>
              <w:t xml:space="preserve"> </w:t>
            </w:r>
            <w:r>
              <w:t>книгами.</w:t>
            </w:r>
            <w:r>
              <w:rPr>
                <w:spacing w:val="-5"/>
              </w:rPr>
              <w:t xml:space="preserve"> </w:t>
            </w:r>
            <w:r>
              <w:t>Произведения</w:t>
            </w:r>
            <w:r>
              <w:rPr>
                <w:spacing w:val="-5"/>
              </w:rPr>
              <w:t xml:space="preserve"> </w:t>
            </w:r>
            <w:r>
              <w:t>В.Ю.</w:t>
            </w:r>
            <w:r>
              <w:rPr>
                <w:spacing w:val="-7"/>
              </w:rPr>
              <w:t xml:space="preserve"> </w:t>
            </w:r>
            <w:r>
              <w:rPr>
                <w:spacing w:val="-2"/>
              </w:rPr>
              <w:t>Драгунского</w:t>
            </w:r>
          </w:p>
        </w:tc>
      </w:tr>
      <w:tr w:rsidR="0049640F" w14:paraId="3010695F" w14:textId="77777777">
        <w:trPr>
          <w:trHeight w:val="710"/>
        </w:trPr>
        <w:tc>
          <w:tcPr>
            <w:tcW w:w="1169" w:type="dxa"/>
          </w:tcPr>
          <w:p w14:paraId="2F2FA571" w14:textId="77777777" w:rsidR="0049640F" w:rsidRDefault="0059390D">
            <w:pPr>
              <w:pStyle w:val="TableParagraph"/>
              <w:spacing w:before="226"/>
            </w:pPr>
            <w:r>
              <w:t xml:space="preserve">Урок </w:t>
            </w:r>
            <w:r>
              <w:rPr>
                <w:spacing w:val="-5"/>
              </w:rPr>
              <w:t>72</w:t>
            </w:r>
          </w:p>
        </w:tc>
        <w:tc>
          <w:tcPr>
            <w:tcW w:w="8179" w:type="dxa"/>
          </w:tcPr>
          <w:p w14:paraId="51EA9985" w14:textId="77777777" w:rsidR="0049640F" w:rsidRDefault="0059390D">
            <w:pPr>
              <w:pStyle w:val="TableParagraph"/>
              <w:spacing w:before="99"/>
              <w:ind w:left="59"/>
            </w:pPr>
            <w:r>
              <w:t>Герой</w:t>
            </w:r>
            <w:r>
              <w:rPr>
                <w:spacing w:val="80"/>
                <w:w w:val="150"/>
              </w:rPr>
              <w:t xml:space="preserve"> </w:t>
            </w:r>
            <w:r>
              <w:t>юмористических</w:t>
            </w:r>
            <w:r>
              <w:rPr>
                <w:spacing w:val="80"/>
                <w:w w:val="150"/>
              </w:rPr>
              <w:t xml:space="preserve"> </w:t>
            </w:r>
            <w:r>
              <w:t>произведений</w:t>
            </w:r>
            <w:r>
              <w:rPr>
                <w:spacing w:val="80"/>
                <w:w w:val="150"/>
              </w:rPr>
              <w:t xml:space="preserve"> </w:t>
            </w:r>
            <w:r>
              <w:t>В.Ю.</w:t>
            </w:r>
            <w:r>
              <w:rPr>
                <w:spacing w:val="80"/>
              </w:rPr>
              <w:t xml:space="preserve"> </w:t>
            </w:r>
            <w:r>
              <w:t>Драгунского.</w:t>
            </w:r>
            <w:r>
              <w:rPr>
                <w:spacing w:val="80"/>
                <w:w w:val="150"/>
              </w:rPr>
              <w:t xml:space="preserve"> </w:t>
            </w:r>
            <w:r>
              <w:t>Средства</w:t>
            </w:r>
            <w:r>
              <w:rPr>
                <w:spacing w:val="80"/>
                <w:w w:val="150"/>
              </w:rPr>
              <w:t xml:space="preserve"> </w:t>
            </w:r>
            <w:r>
              <w:t>создания юмористического содержания</w:t>
            </w:r>
          </w:p>
        </w:tc>
      </w:tr>
      <w:tr w:rsidR="0049640F" w14:paraId="50D55E6F" w14:textId="77777777">
        <w:trPr>
          <w:trHeight w:val="710"/>
        </w:trPr>
        <w:tc>
          <w:tcPr>
            <w:tcW w:w="1169" w:type="dxa"/>
          </w:tcPr>
          <w:p w14:paraId="00A72421" w14:textId="77777777" w:rsidR="0049640F" w:rsidRDefault="0059390D">
            <w:pPr>
              <w:pStyle w:val="TableParagraph"/>
              <w:spacing w:before="226"/>
            </w:pPr>
            <w:r>
              <w:t xml:space="preserve">Урок </w:t>
            </w:r>
            <w:r>
              <w:rPr>
                <w:spacing w:val="-5"/>
              </w:rPr>
              <w:t>73</w:t>
            </w:r>
          </w:p>
        </w:tc>
        <w:tc>
          <w:tcPr>
            <w:tcW w:w="8179" w:type="dxa"/>
          </w:tcPr>
          <w:p w14:paraId="2721A576" w14:textId="77777777" w:rsidR="0049640F" w:rsidRDefault="0059390D">
            <w:pPr>
              <w:pStyle w:val="TableParagraph"/>
              <w:spacing w:before="99"/>
              <w:ind w:left="59"/>
            </w:pPr>
            <w:r>
              <w:t>Средства</w:t>
            </w:r>
            <w:r>
              <w:rPr>
                <w:spacing w:val="40"/>
              </w:rPr>
              <w:t xml:space="preserve"> </w:t>
            </w:r>
            <w:r>
              <w:t>выразительности</w:t>
            </w:r>
            <w:r>
              <w:rPr>
                <w:spacing w:val="40"/>
              </w:rPr>
              <w:t xml:space="preserve"> </w:t>
            </w:r>
            <w:r>
              <w:t>текста</w:t>
            </w:r>
            <w:r>
              <w:rPr>
                <w:spacing w:val="40"/>
              </w:rPr>
              <w:t xml:space="preserve"> </w:t>
            </w:r>
            <w:r>
              <w:t>юмористического</w:t>
            </w:r>
            <w:r>
              <w:rPr>
                <w:spacing w:val="40"/>
              </w:rPr>
              <w:t xml:space="preserve"> </w:t>
            </w:r>
            <w:r>
              <w:t>содержания:</w:t>
            </w:r>
            <w:r>
              <w:rPr>
                <w:spacing w:val="40"/>
              </w:rPr>
              <w:t xml:space="preserve"> </w:t>
            </w:r>
            <w:r>
              <w:t>гипербола.</w:t>
            </w:r>
            <w:r>
              <w:rPr>
                <w:spacing w:val="40"/>
              </w:rPr>
              <w:t xml:space="preserve"> </w:t>
            </w:r>
            <w:r>
              <w:t>На</w:t>
            </w:r>
            <w:r>
              <w:rPr>
                <w:spacing w:val="80"/>
              </w:rPr>
              <w:t xml:space="preserve"> </w:t>
            </w:r>
            <w:r>
              <w:t>примере рассказа В.Ю. Драгунского "Главные реки"</w:t>
            </w:r>
          </w:p>
        </w:tc>
      </w:tr>
      <w:tr w:rsidR="0049640F" w14:paraId="6C52089B" w14:textId="77777777">
        <w:trPr>
          <w:trHeight w:val="710"/>
        </w:trPr>
        <w:tc>
          <w:tcPr>
            <w:tcW w:w="1169" w:type="dxa"/>
          </w:tcPr>
          <w:p w14:paraId="2494A101" w14:textId="77777777" w:rsidR="0049640F" w:rsidRDefault="0059390D">
            <w:pPr>
              <w:pStyle w:val="TableParagraph"/>
              <w:spacing w:before="226"/>
            </w:pPr>
            <w:r>
              <w:t xml:space="preserve">Урок </w:t>
            </w:r>
            <w:r>
              <w:rPr>
                <w:spacing w:val="-5"/>
              </w:rPr>
              <w:t>74</w:t>
            </w:r>
          </w:p>
        </w:tc>
        <w:tc>
          <w:tcPr>
            <w:tcW w:w="8179" w:type="dxa"/>
          </w:tcPr>
          <w:p w14:paraId="74F168E5" w14:textId="77777777" w:rsidR="0049640F" w:rsidRDefault="0059390D">
            <w:pPr>
              <w:pStyle w:val="TableParagraph"/>
              <w:spacing w:before="99"/>
              <w:ind w:left="59"/>
            </w:pPr>
            <w:r>
              <w:t>Знакомство</w:t>
            </w:r>
            <w:r>
              <w:rPr>
                <w:spacing w:val="40"/>
              </w:rPr>
              <w:t xml:space="preserve"> </w:t>
            </w:r>
            <w:r>
              <w:t>с</w:t>
            </w:r>
            <w:r>
              <w:rPr>
                <w:spacing w:val="40"/>
              </w:rPr>
              <w:t xml:space="preserve"> </w:t>
            </w:r>
            <w:r>
              <w:t>пьесой</w:t>
            </w:r>
            <w:r>
              <w:rPr>
                <w:spacing w:val="40"/>
              </w:rPr>
              <w:t xml:space="preserve"> </w:t>
            </w:r>
            <w:r>
              <w:t>как</w:t>
            </w:r>
            <w:r>
              <w:rPr>
                <w:spacing w:val="40"/>
              </w:rPr>
              <w:t xml:space="preserve"> </w:t>
            </w:r>
            <w:r>
              <w:t>жанром</w:t>
            </w:r>
            <w:r>
              <w:rPr>
                <w:spacing w:val="40"/>
              </w:rPr>
              <w:t xml:space="preserve"> </w:t>
            </w:r>
            <w:r>
              <w:t>литературы.</w:t>
            </w:r>
            <w:r>
              <w:rPr>
                <w:spacing w:val="40"/>
              </w:rPr>
              <w:t xml:space="preserve"> </w:t>
            </w:r>
            <w:r>
              <w:t>Как</w:t>
            </w:r>
            <w:r>
              <w:rPr>
                <w:spacing w:val="40"/>
              </w:rPr>
              <w:t xml:space="preserve"> </w:t>
            </w:r>
            <w:r>
              <w:t>подготовить</w:t>
            </w:r>
            <w:r>
              <w:rPr>
                <w:spacing w:val="40"/>
              </w:rPr>
              <w:t xml:space="preserve"> </w:t>
            </w:r>
            <w:r>
              <w:t>произведение</w:t>
            </w:r>
            <w:r>
              <w:rPr>
                <w:spacing w:val="40"/>
              </w:rPr>
              <w:t xml:space="preserve"> </w:t>
            </w:r>
            <w:r>
              <w:t>к</w:t>
            </w:r>
            <w:r>
              <w:rPr>
                <w:spacing w:val="40"/>
              </w:rPr>
              <w:t xml:space="preserve"> </w:t>
            </w:r>
            <w:r>
              <w:t>постановке в театре?</w:t>
            </w:r>
          </w:p>
        </w:tc>
      </w:tr>
      <w:tr w:rsidR="0049640F" w14:paraId="4D60BEEA" w14:textId="77777777">
        <w:trPr>
          <w:trHeight w:val="710"/>
        </w:trPr>
        <w:tc>
          <w:tcPr>
            <w:tcW w:w="1169" w:type="dxa"/>
          </w:tcPr>
          <w:p w14:paraId="22212669" w14:textId="77777777" w:rsidR="0049640F" w:rsidRDefault="0059390D">
            <w:pPr>
              <w:pStyle w:val="TableParagraph"/>
              <w:spacing w:before="226"/>
            </w:pPr>
            <w:r>
              <w:t xml:space="preserve">Урок </w:t>
            </w:r>
            <w:r>
              <w:rPr>
                <w:spacing w:val="-5"/>
              </w:rPr>
              <w:t>75</w:t>
            </w:r>
          </w:p>
        </w:tc>
        <w:tc>
          <w:tcPr>
            <w:tcW w:w="8179" w:type="dxa"/>
          </w:tcPr>
          <w:p w14:paraId="6CCB469C" w14:textId="77777777" w:rsidR="0049640F" w:rsidRDefault="0059390D">
            <w:pPr>
              <w:pStyle w:val="TableParagraph"/>
              <w:spacing w:before="99"/>
              <w:ind w:left="59"/>
            </w:pPr>
            <w: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49640F" w14:paraId="1B5E5E92" w14:textId="77777777">
        <w:trPr>
          <w:trHeight w:val="710"/>
        </w:trPr>
        <w:tc>
          <w:tcPr>
            <w:tcW w:w="1169" w:type="dxa"/>
          </w:tcPr>
          <w:p w14:paraId="1388F4BF" w14:textId="77777777" w:rsidR="0049640F" w:rsidRDefault="0059390D">
            <w:pPr>
              <w:pStyle w:val="TableParagraph"/>
              <w:spacing w:before="226"/>
            </w:pPr>
            <w:r>
              <w:t xml:space="preserve">Урок </w:t>
            </w:r>
            <w:r>
              <w:rPr>
                <w:spacing w:val="-5"/>
              </w:rPr>
              <w:t>76</w:t>
            </w:r>
          </w:p>
        </w:tc>
        <w:tc>
          <w:tcPr>
            <w:tcW w:w="8179" w:type="dxa"/>
          </w:tcPr>
          <w:p w14:paraId="0821FFC8" w14:textId="77777777" w:rsidR="0049640F" w:rsidRDefault="0059390D">
            <w:pPr>
              <w:pStyle w:val="TableParagraph"/>
              <w:spacing w:before="99"/>
              <w:ind w:left="59"/>
            </w:pPr>
            <w:r>
              <w:t>Создание</w:t>
            </w:r>
            <w:r>
              <w:rPr>
                <w:spacing w:val="-13"/>
              </w:rPr>
              <w:t xml:space="preserve"> </w:t>
            </w:r>
            <w:r>
              <w:t>реквизита</w:t>
            </w:r>
            <w:r>
              <w:rPr>
                <w:spacing w:val="-13"/>
              </w:rPr>
              <w:t xml:space="preserve"> </w:t>
            </w:r>
            <w:r>
              <w:t>для</w:t>
            </w:r>
            <w:r>
              <w:rPr>
                <w:spacing w:val="-14"/>
              </w:rPr>
              <w:t xml:space="preserve"> </w:t>
            </w:r>
            <w:r>
              <w:t>инсценивроания</w:t>
            </w:r>
            <w:r>
              <w:rPr>
                <w:spacing w:val="-14"/>
              </w:rPr>
              <w:t xml:space="preserve"> </w:t>
            </w:r>
            <w:r>
              <w:t>произведения.</w:t>
            </w:r>
            <w:r>
              <w:rPr>
                <w:spacing w:val="-14"/>
              </w:rPr>
              <w:t xml:space="preserve"> </w:t>
            </w:r>
            <w:r>
              <w:t>Подготовка</w:t>
            </w:r>
            <w:r>
              <w:rPr>
                <w:spacing w:val="-12"/>
              </w:rPr>
              <w:t xml:space="preserve"> </w:t>
            </w:r>
            <w:r>
              <w:t>пригласительных билетов и афиши на примере рассказа В.Ю. Драгунского "Главные реки"</w:t>
            </w:r>
          </w:p>
        </w:tc>
      </w:tr>
      <w:tr w:rsidR="0049640F" w14:paraId="0545E10A" w14:textId="77777777">
        <w:trPr>
          <w:trHeight w:val="710"/>
        </w:trPr>
        <w:tc>
          <w:tcPr>
            <w:tcW w:w="1169" w:type="dxa"/>
          </w:tcPr>
          <w:p w14:paraId="0E5EC263" w14:textId="77777777" w:rsidR="0049640F" w:rsidRDefault="0059390D">
            <w:pPr>
              <w:pStyle w:val="TableParagraph"/>
              <w:spacing w:before="227"/>
            </w:pPr>
            <w:r>
              <w:t xml:space="preserve">Урок </w:t>
            </w:r>
            <w:r>
              <w:rPr>
                <w:spacing w:val="-5"/>
              </w:rPr>
              <w:t>77</w:t>
            </w:r>
          </w:p>
        </w:tc>
        <w:tc>
          <w:tcPr>
            <w:tcW w:w="8179" w:type="dxa"/>
          </w:tcPr>
          <w:p w14:paraId="6453FE0B" w14:textId="77777777" w:rsidR="0049640F" w:rsidRDefault="0059390D">
            <w:pPr>
              <w:pStyle w:val="TableParagraph"/>
              <w:spacing w:before="100"/>
              <w:ind w:left="59"/>
            </w:pPr>
            <w:r>
              <w:t>Пьеса</w:t>
            </w:r>
            <w:r>
              <w:rPr>
                <w:spacing w:val="-14"/>
              </w:rPr>
              <w:t xml:space="preserve"> </w:t>
            </w:r>
            <w:r>
              <w:t>и</w:t>
            </w:r>
            <w:r>
              <w:rPr>
                <w:spacing w:val="-14"/>
              </w:rPr>
              <w:t xml:space="preserve"> </w:t>
            </w:r>
            <w:r>
              <w:t>сказка:</w:t>
            </w:r>
            <w:r>
              <w:rPr>
                <w:spacing w:val="-14"/>
              </w:rPr>
              <w:t xml:space="preserve"> </w:t>
            </w:r>
            <w:r>
              <w:t>драматическое</w:t>
            </w:r>
            <w:r>
              <w:rPr>
                <w:spacing w:val="-13"/>
              </w:rPr>
              <w:t xml:space="preserve"> </w:t>
            </w:r>
            <w:r>
              <w:t>и</w:t>
            </w:r>
            <w:r>
              <w:rPr>
                <w:spacing w:val="-14"/>
              </w:rPr>
              <w:t xml:space="preserve"> </w:t>
            </w:r>
            <w:r>
              <w:t>эпическое</w:t>
            </w:r>
            <w:r>
              <w:rPr>
                <w:spacing w:val="-14"/>
              </w:rPr>
              <w:t xml:space="preserve"> </w:t>
            </w:r>
            <w:r>
              <w:t>произведения,</w:t>
            </w:r>
            <w:r>
              <w:rPr>
                <w:spacing w:val="-14"/>
              </w:rPr>
              <w:t xml:space="preserve"> </w:t>
            </w:r>
            <w:r>
              <w:t>их</w:t>
            </w:r>
            <w:r>
              <w:rPr>
                <w:spacing w:val="-13"/>
              </w:rPr>
              <w:t xml:space="preserve"> </w:t>
            </w:r>
            <w:r>
              <w:t>структурные</w:t>
            </w:r>
            <w:r>
              <w:rPr>
                <w:spacing w:val="-14"/>
              </w:rPr>
              <w:t xml:space="preserve"> </w:t>
            </w:r>
            <w:r>
              <w:t>и</w:t>
            </w:r>
            <w:r>
              <w:rPr>
                <w:spacing w:val="-15"/>
              </w:rPr>
              <w:t xml:space="preserve"> </w:t>
            </w:r>
            <w:r>
              <w:t xml:space="preserve">жанровые </w:t>
            </w:r>
            <w:r>
              <w:rPr>
                <w:spacing w:val="-2"/>
              </w:rPr>
              <w:t>особенности</w:t>
            </w:r>
          </w:p>
        </w:tc>
      </w:tr>
      <w:tr w:rsidR="0049640F" w14:paraId="37B10263" w14:textId="77777777">
        <w:trPr>
          <w:trHeight w:val="455"/>
        </w:trPr>
        <w:tc>
          <w:tcPr>
            <w:tcW w:w="1169" w:type="dxa"/>
          </w:tcPr>
          <w:p w14:paraId="64D6E578" w14:textId="77777777" w:rsidR="0049640F" w:rsidRDefault="0059390D">
            <w:pPr>
              <w:pStyle w:val="TableParagraph"/>
              <w:spacing w:before="99"/>
            </w:pPr>
            <w:r>
              <w:t xml:space="preserve">Урок </w:t>
            </w:r>
            <w:r>
              <w:rPr>
                <w:spacing w:val="-5"/>
              </w:rPr>
              <w:t>78</w:t>
            </w:r>
          </w:p>
        </w:tc>
        <w:tc>
          <w:tcPr>
            <w:tcW w:w="8179" w:type="dxa"/>
          </w:tcPr>
          <w:p w14:paraId="232E0636" w14:textId="77777777" w:rsidR="0049640F" w:rsidRDefault="0059390D">
            <w:pPr>
              <w:pStyle w:val="TableParagraph"/>
              <w:spacing w:before="99"/>
              <w:ind w:left="59"/>
            </w:pPr>
            <w:r>
              <w:t>Работа</w:t>
            </w:r>
            <w:r>
              <w:rPr>
                <w:spacing w:val="-6"/>
              </w:rPr>
              <w:t xml:space="preserve"> </w:t>
            </w:r>
            <w:r>
              <w:t>с</w:t>
            </w:r>
            <w:r>
              <w:rPr>
                <w:spacing w:val="-6"/>
              </w:rPr>
              <w:t xml:space="preserve"> </w:t>
            </w:r>
            <w:r>
              <w:t>пьесой-сказкой</w:t>
            </w:r>
            <w:r>
              <w:rPr>
                <w:spacing w:val="-7"/>
              </w:rPr>
              <w:t xml:space="preserve"> </w:t>
            </w:r>
            <w:r>
              <w:t>С.Я.</w:t>
            </w:r>
            <w:r>
              <w:rPr>
                <w:spacing w:val="-4"/>
              </w:rPr>
              <w:t xml:space="preserve"> </w:t>
            </w:r>
            <w:r>
              <w:t>Маршака</w:t>
            </w:r>
            <w:r>
              <w:rPr>
                <w:spacing w:val="-6"/>
              </w:rPr>
              <w:t xml:space="preserve"> </w:t>
            </w:r>
            <w:r>
              <w:t>"Двенадцать</w:t>
            </w:r>
            <w:r>
              <w:rPr>
                <w:spacing w:val="-3"/>
              </w:rPr>
              <w:t xml:space="preserve"> </w:t>
            </w:r>
            <w:r>
              <w:rPr>
                <w:spacing w:val="-2"/>
              </w:rPr>
              <w:t>месяцев"</w:t>
            </w:r>
          </w:p>
        </w:tc>
      </w:tr>
      <w:tr w:rsidR="0049640F" w14:paraId="36FBB236" w14:textId="77777777">
        <w:trPr>
          <w:trHeight w:val="710"/>
        </w:trPr>
        <w:tc>
          <w:tcPr>
            <w:tcW w:w="1169" w:type="dxa"/>
          </w:tcPr>
          <w:p w14:paraId="1CB54F5B" w14:textId="77777777" w:rsidR="0049640F" w:rsidRDefault="0059390D">
            <w:pPr>
              <w:pStyle w:val="TableParagraph"/>
              <w:spacing w:before="229"/>
            </w:pPr>
            <w:r>
              <w:t xml:space="preserve">Урок </w:t>
            </w:r>
            <w:r>
              <w:rPr>
                <w:spacing w:val="-5"/>
              </w:rPr>
              <w:t>79</w:t>
            </w:r>
          </w:p>
        </w:tc>
        <w:tc>
          <w:tcPr>
            <w:tcW w:w="8179" w:type="dxa"/>
          </w:tcPr>
          <w:p w14:paraId="72B22328" w14:textId="77777777" w:rsidR="0049640F" w:rsidRDefault="0059390D">
            <w:pPr>
              <w:pStyle w:val="TableParagraph"/>
              <w:ind w:left="59"/>
            </w:pPr>
            <w:r>
              <w:t>Характеристика</w:t>
            </w:r>
            <w:r>
              <w:rPr>
                <w:spacing w:val="40"/>
              </w:rPr>
              <w:t xml:space="preserve"> </w:t>
            </w:r>
            <w:r>
              <w:t>героев</w:t>
            </w:r>
            <w:r>
              <w:rPr>
                <w:spacing w:val="40"/>
              </w:rPr>
              <w:t xml:space="preserve"> </w:t>
            </w:r>
            <w:r>
              <w:t>юмористических</w:t>
            </w:r>
            <w:r>
              <w:rPr>
                <w:spacing w:val="40"/>
              </w:rPr>
              <w:t xml:space="preserve"> </w:t>
            </w:r>
            <w:r>
              <w:t>произведений.</w:t>
            </w:r>
            <w:r>
              <w:rPr>
                <w:spacing w:val="40"/>
              </w:rPr>
              <w:t xml:space="preserve"> </w:t>
            </w:r>
            <w:r>
              <w:t>На</w:t>
            </w:r>
            <w:r>
              <w:rPr>
                <w:spacing w:val="40"/>
              </w:rPr>
              <w:t xml:space="preserve"> </w:t>
            </w:r>
            <w:r>
              <w:t>примере</w:t>
            </w:r>
            <w:r>
              <w:rPr>
                <w:spacing w:val="40"/>
              </w:rPr>
              <w:t xml:space="preserve"> </w:t>
            </w:r>
            <w:r>
              <w:t>рассказа</w:t>
            </w:r>
            <w:r>
              <w:rPr>
                <w:spacing w:val="40"/>
              </w:rPr>
              <w:t xml:space="preserve"> </w:t>
            </w:r>
            <w:r>
              <w:t>Л.Д. Каминского "Автопортрет"</w:t>
            </w:r>
          </w:p>
        </w:tc>
      </w:tr>
      <w:tr w:rsidR="0049640F" w14:paraId="0E03EEE5" w14:textId="77777777">
        <w:trPr>
          <w:trHeight w:val="710"/>
        </w:trPr>
        <w:tc>
          <w:tcPr>
            <w:tcW w:w="1169" w:type="dxa"/>
          </w:tcPr>
          <w:p w14:paraId="70F0A50B" w14:textId="77777777" w:rsidR="0049640F" w:rsidRDefault="0059390D">
            <w:pPr>
              <w:pStyle w:val="TableParagraph"/>
              <w:spacing w:before="229"/>
            </w:pPr>
            <w:r>
              <w:t xml:space="preserve">Урок </w:t>
            </w:r>
            <w:r>
              <w:rPr>
                <w:spacing w:val="-5"/>
              </w:rPr>
              <w:t>80</w:t>
            </w:r>
          </w:p>
        </w:tc>
        <w:tc>
          <w:tcPr>
            <w:tcW w:w="8179" w:type="dxa"/>
          </w:tcPr>
          <w:p w14:paraId="5AF8989F" w14:textId="77777777" w:rsidR="0049640F" w:rsidRDefault="0059390D">
            <w:pPr>
              <w:pStyle w:val="TableParagraph"/>
              <w:ind w:left="59"/>
            </w:pPr>
            <w:r>
              <w:t>Резервный</w:t>
            </w:r>
            <w:r>
              <w:rPr>
                <w:spacing w:val="-16"/>
              </w:rPr>
              <w:t xml:space="preserve"> </w:t>
            </w:r>
            <w:r>
              <w:t>урок.</w:t>
            </w:r>
            <w:r>
              <w:rPr>
                <w:spacing w:val="-14"/>
              </w:rPr>
              <w:t xml:space="preserve"> </w:t>
            </w:r>
            <w:r>
              <w:t>Знакомство</w:t>
            </w:r>
            <w:r>
              <w:rPr>
                <w:spacing w:val="-14"/>
              </w:rPr>
              <w:t xml:space="preserve"> </w:t>
            </w:r>
            <w:r>
              <w:t>с</w:t>
            </w:r>
            <w:r>
              <w:rPr>
                <w:spacing w:val="-13"/>
              </w:rPr>
              <w:t xml:space="preserve"> </w:t>
            </w:r>
            <w:r>
              <w:t>детскими</w:t>
            </w:r>
            <w:r>
              <w:rPr>
                <w:spacing w:val="-14"/>
              </w:rPr>
              <w:t xml:space="preserve"> </w:t>
            </w:r>
            <w:r>
              <w:t>журналами:</w:t>
            </w:r>
            <w:r>
              <w:rPr>
                <w:spacing w:val="-14"/>
              </w:rPr>
              <w:t xml:space="preserve"> </w:t>
            </w:r>
            <w:r>
              <w:t>"Веселые</w:t>
            </w:r>
            <w:r>
              <w:rPr>
                <w:spacing w:val="-14"/>
              </w:rPr>
              <w:t xml:space="preserve"> </w:t>
            </w:r>
            <w:r>
              <w:t>картинки",</w:t>
            </w:r>
            <w:r>
              <w:rPr>
                <w:spacing w:val="-13"/>
              </w:rPr>
              <w:t xml:space="preserve"> </w:t>
            </w:r>
            <w:r>
              <w:t>"Мурзилка" и другими. Сочинение веселой истории</w:t>
            </w:r>
          </w:p>
        </w:tc>
      </w:tr>
      <w:tr w:rsidR="0049640F" w14:paraId="3685E0C0" w14:textId="77777777">
        <w:trPr>
          <w:trHeight w:val="710"/>
        </w:trPr>
        <w:tc>
          <w:tcPr>
            <w:tcW w:w="1169" w:type="dxa"/>
          </w:tcPr>
          <w:p w14:paraId="47F08695" w14:textId="77777777" w:rsidR="0049640F" w:rsidRDefault="0059390D">
            <w:pPr>
              <w:pStyle w:val="TableParagraph"/>
              <w:spacing w:before="229"/>
            </w:pPr>
            <w:r>
              <w:t xml:space="preserve">Урок </w:t>
            </w:r>
            <w:r>
              <w:rPr>
                <w:spacing w:val="-5"/>
              </w:rPr>
              <w:t>81</w:t>
            </w:r>
          </w:p>
        </w:tc>
        <w:tc>
          <w:tcPr>
            <w:tcW w:w="8179" w:type="dxa"/>
          </w:tcPr>
          <w:p w14:paraId="7167CF3A" w14:textId="77777777" w:rsidR="0049640F" w:rsidRDefault="0059390D">
            <w:pPr>
              <w:pStyle w:val="TableParagraph"/>
              <w:ind w:left="59"/>
            </w:pPr>
            <w:r>
              <w:t>Приемы раскрытия главной мысли рассказа. На примере произведения Б.С.</w:t>
            </w:r>
            <w:r>
              <w:rPr>
                <w:spacing w:val="-2"/>
              </w:rPr>
              <w:t xml:space="preserve"> </w:t>
            </w:r>
            <w:r>
              <w:t>Житкова "Как я ловил человечков"</w:t>
            </w:r>
          </w:p>
        </w:tc>
      </w:tr>
      <w:tr w:rsidR="0049640F" w14:paraId="53D0A770" w14:textId="77777777">
        <w:trPr>
          <w:trHeight w:val="458"/>
        </w:trPr>
        <w:tc>
          <w:tcPr>
            <w:tcW w:w="1169" w:type="dxa"/>
          </w:tcPr>
          <w:p w14:paraId="490C092E" w14:textId="77777777" w:rsidR="0049640F" w:rsidRDefault="0059390D">
            <w:pPr>
              <w:pStyle w:val="TableParagraph"/>
              <w:spacing w:before="102"/>
            </w:pPr>
            <w:r>
              <w:t xml:space="preserve">Урок </w:t>
            </w:r>
            <w:r>
              <w:rPr>
                <w:spacing w:val="-5"/>
              </w:rPr>
              <w:t>82</w:t>
            </w:r>
          </w:p>
        </w:tc>
        <w:tc>
          <w:tcPr>
            <w:tcW w:w="8179" w:type="dxa"/>
          </w:tcPr>
          <w:p w14:paraId="6DC904F9" w14:textId="77777777" w:rsidR="0049640F" w:rsidRDefault="0059390D">
            <w:pPr>
              <w:pStyle w:val="TableParagraph"/>
              <w:spacing w:before="102"/>
              <w:ind w:left="59"/>
            </w:pPr>
            <w:r>
              <w:t>Работа</w:t>
            </w:r>
            <w:r>
              <w:rPr>
                <w:spacing w:val="-6"/>
              </w:rPr>
              <w:t xml:space="preserve"> </w:t>
            </w:r>
            <w:r>
              <w:t>с</w:t>
            </w:r>
            <w:r>
              <w:rPr>
                <w:spacing w:val="-5"/>
              </w:rPr>
              <w:t xml:space="preserve"> </w:t>
            </w:r>
            <w:r>
              <w:t>рассказом</w:t>
            </w:r>
            <w:r>
              <w:rPr>
                <w:spacing w:val="-4"/>
              </w:rPr>
              <w:t xml:space="preserve"> </w:t>
            </w:r>
            <w:r>
              <w:t>К.Г.</w:t>
            </w:r>
            <w:r>
              <w:rPr>
                <w:spacing w:val="-5"/>
              </w:rPr>
              <w:t xml:space="preserve"> </w:t>
            </w:r>
            <w:r>
              <w:t>Паустовского</w:t>
            </w:r>
            <w:r>
              <w:rPr>
                <w:spacing w:val="-6"/>
              </w:rPr>
              <w:t xml:space="preserve"> </w:t>
            </w:r>
            <w:r>
              <w:t>"Корзина</w:t>
            </w:r>
            <w:r>
              <w:rPr>
                <w:spacing w:val="-3"/>
              </w:rPr>
              <w:t xml:space="preserve"> </w:t>
            </w:r>
            <w:r>
              <w:t>с</w:t>
            </w:r>
            <w:r>
              <w:rPr>
                <w:spacing w:val="-5"/>
              </w:rPr>
              <w:t xml:space="preserve"> </w:t>
            </w:r>
            <w:r>
              <w:t>еловыми</w:t>
            </w:r>
            <w:r>
              <w:rPr>
                <w:spacing w:val="-4"/>
              </w:rPr>
              <w:t xml:space="preserve"> </w:t>
            </w:r>
            <w:r>
              <w:rPr>
                <w:spacing w:val="-2"/>
              </w:rPr>
              <w:t>шишками"</w:t>
            </w:r>
          </w:p>
        </w:tc>
      </w:tr>
      <w:tr w:rsidR="0049640F" w14:paraId="7E3455B6" w14:textId="77777777">
        <w:trPr>
          <w:trHeight w:val="710"/>
        </w:trPr>
        <w:tc>
          <w:tcPr>
            <w:tcW w:w="1169" w:type="dxa"/>
          </w:tcPr>
          <w:p w14:paraId="06B44B95" w14:textId="77777777" w:rsidR="0049640F" w:rsidRDefault="0059390D">
            <w:pPr>
              <w:pStyle w:val="TableParagraph"/>
              <w:spacing w:before="226"/>
            </w:pPr>
            <w:r>
              <w:t xml:space="preserve">Урок </w:t>
            </w:r>
            <w:r>
              <w:rPr>
                <w:spacing w:val="-5"/>
              </w:rPr>
              <w:t>83</w:t>
            </w:r>
          </w:p>
        </w:tc>
        <w:tc>
          <w:tcPr>
            <w:tcW w:w="8179" w:type="dxa"/>
          </w:tcPr>
          <w:p w14:paraId="4DC44914" w14:textId="77777777" w:rsidR="0049640F" w:rsidRDefault="0059390D">
            <w:pPr>
              <w:pStyle w:val="TableParagraph"/>
              <w:spacing w:before="99"/>
              <w:ind w:left="59"/>
            </w:pPr>
            <w:r>
              <w:t>Особенности художественного текста-описания: пейзаж, портрет героя, интерьер на примере рассказа К.Г. Паустовского "Корзина с еловыми шишками"</w:t>
            </w:r>
          </w:p>
        </w:tc>
      </w:tr>
    </w:tbl>
    <w:p w14:paraId="38C911F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0A009A33" w14:textId="77777777">
        <w:trPr>
          <w:trHeight w:val="710"/>
        </w:trPr>
        <w:tc>
          <w:tcPr>
            <w:tcW w:w="1169" w:type="dxa"/>
          </w:tcPr>
          <w:p w14:paraId="14C30B79" w14:textId="77777777" w:rsidR="0049640F" w:rsidRDefault="0059390D">
            <w:pPr>
              <w:pStyle w:val="TableParagraph"/>
              <w:spacing w:before="229"/>
            </w:pPr>
            <w:r>
              <w:lastRenderedPageBreak/>
              <w:t xml:space="preserve">Урок </w:t>
            </w:r>
            <w:r>
              <w:rPr>
                <w:spacing w:val="-5"/>
              </w:rPr>
              <w:t>84</w:t>
            </w:r>
          </w:p>
        </w:tc>
        <w:tc>
          <w:tcPr>
            <w:tcW w:w="8179" w:type="dxa"/>
          </w:tcPr>
          <w:p w14:paraId="199BD329" w14:textId="77777777" w:rsidR="0049640F" w:rsidRDefault="0059390D">
            <w:pPr>
              <w:pStyle w:val="TableParagraph"/>
              <w:ind w:left="59"/>
            </w:pPr>
            <w:r>
              <w:t>Отличие</w:t>
            </w:r>
            <w:r>
              <w:rPr>
                <w:spacing w:val="-14"/>
              </w:rPr>
              <w:t xml:space="preserve"> </w:t>
            </w:r>
            <w:r>
              <w:t>автора</w:t>
            </w:r>
            <w:r>
              <w:rPr>
                <w:spacing w:val="-14"/>
              </w:rPr>
              <w:t xml:space="preserve"> </w:t>
            </w:r>
            <w:r>
              <w:t>от</w:t>
            </w:r>
            <w:r>
              <w:rPr>
                <w:spacing w:val="-15"/>
              </w:rPr>
              <w:t xml:space="preserve"> </w:t>
            </w:r>
            <w:r>
              <w:t>героя</w:t>
            </w:r>
            <w:r>
              <w:rPr>
                <w:spacing w:val="-14"/>
              </w:rPr>
              <w:t xml:space="preserve"> </w:t>
            </w:r>
            <w:r>
              <w:t>и</w:t>
            </w:r>
            <w:r>
              <w:rPr>
                <w:spacing w:val="-15"/>
              </w:rPr>
              <w:t xml:space="preserve"> </w:t>
            </w:r>
            <w:r>
              <w:t>рассказчика</w:t>
            </w:r>
            <w:r>
              <w:rPr>
                <w:spacing w:val="-14"/>
              </w:rPr>
              <w:t xml:space="preserve"> </w:t>
            </w:r>
            <w:r>
              <w:t>на</w:t>
            </w:r>
            <w:r>
              <w:rPr>
                <w:spacing w:val="-13"/>
              </w:rPr>
              <w:t xml:space="preserve"> </w:t>
            </w:r>
            <w:r>
              <w:t>примере</w:t>
            </w:r>
            <w:r>
              <w:rPr>
                <w:spacing w:val="-14"/>
              </w:rPr>
              <w:t xml:space="preserve"> </w:t>
            </w:r>
            <w:r>
              <w:t>рассказов</w:t>
            </w:r>
            <w:r>
              <w:rPr>
                <w:spacing w:val="-14"/>
              </w:rPr>
              <w:t xml:space="preserve"> </w:t>
            </w:r>
            <w:r>
              <w:t>М.М.</w:t>
            </w:r>
            <w:r>
              <w:rPr>
                <w:spacing w:val="-14"/>
              </w:rPr>
              <w:t xml:space="preserve"> </w:t>
            </w:r>
            <w:r>
              <w:t>Зощенко</w:t>
            </w:r>
            <w:r>
              <w:rPr>
                <w:spacing w:val="-14"/>
              </w:rPr>
              <w:t xml:space="preserve"> </w:t>
            </w:r>
            <w:r>
              <w:t>"О</w:t>
            </w:r>
            <w:r>
              <w:rPr>
                <w:spacing w:val="-14"/>
              </w:rPr>
              <w:t xml:space="preserve"> </w:t>
            </w:r>
            <w:r>
              <w:t>Леньке и Миньке"</w:t>
            </w:r>
          </w:p>
        </w:tc>
      </w:tr>
      <w:tr w:rsidR="0049640F" w14:paraId="77B7190B" w14:textId="77777777">
        <w:trPr>
          <w:trHeight w:val="710"/>
        </w:trPr>
        <w:tc>
          <w:tcPr>
            <w:tcW w:w="1169" w:type="dxa"/>
          </w:tcPr>
          <w:p w14:paraId="542842E2" w14:textId="77777777" w:rsidR="0049640F" w:rsidRDefault="0059390D">
            <w:pPr>
              <w:pStyle w:val="TableParagraph"/>
              <w:spacing w:before="229"/>
            </w:pPr>
            <w:r>
              <w:t xml:space="preserve">Урок </w:t>
            </w:r>
            <w:r>
              <w:rPr>
                <w:spacing w:val="-5"/>
              </w:rPr>
              <w:t>85</w:t>
            </w:r>
          </w:p>
        </w:tc>
        <w:tc>
          <w:tcPr>
            <w:tcW w:w="8179" w:type="dxa"/>
          </w:tcPr>
          <w:p w14:paraId="279AC653" w14:textId="77777777" w:rsidR="0049640F" w:rsidRDefault="0059390D">
            <w:pPr>
              <w:pStyle w:val="TableParagraph"/>
              <w:ind w:left="59"/>
            </w:pPr>
            <w:r>
              <w:t>Отражение нравственно-этических понятий в рассказах М.М. Зощенко "О Леньке и Миньке". На примере рассказа "Елка"</w:t>
            </w:r>
          </w:p>
        </w:tc>
      </w:tr>
      <w:tr w:rsidR="0049640F" w14:paraId="0CBF3FB1" w14:textId="77777777">
        <w:trPr>
          <w:trHeight w:val="710"/>
        </w:trPr>
        <w:tc>
          <w:tcPr>
            <w:tcW w:w="1169" w:type="dxa"/>
          </w:tcPr>
          <w:p w14:paraId="4648B25B" w14:textId="77777777" w:rsidR="0049640F" w:rsidRDefault="0059390D">
            <w:pPr>
              <w:pStyle w:val="TableParagraph"/>
              <w:spacing w:before="229"/>
            </w:pPr>
            <w:r>
              <w:t xml:space="preserve">Урок </w:t>
            </w:r>
            <w:r>
              <w:rPr>
                <w:spacing w:val="-5"/>
              </w:rPr>
              <w:t>86</w:t>
            </w:r>
          </w:p>
        </w:tc>
        <w:tc>
          <w:tcPr>
            <w:tcW w:w="8179" w:type="dxa"/>
          </w:tcPr>
          <w:p w14:paraId="6DEF3488" w14:textId="77777777" w:rsidR="0049640F" w:rsidRDefault="0059390D">
            <w:pPr>
              <w:pStyle w:val="TableParagraph"/>
              <w:ind w:left="59"/>
            </w:pPr>
            <w:r>
              <w:t>Знакомство</w:t>
            </w:r>
            <w:r>
              <w:rPr>
                <w:spacing w:val="40"/>
              </w:rPr>
              <w:t xml:space="preserve"> </w:t>
            </w:r>
            <w:r>
              <w:t>с</w:t>
            </w:r>
            <w:r>
              <w:rPr>
                <w:spacing w:val="40"/>
              </w:rPr>
              <w:t xml:space="preserve"> </w:t>
            </w:r>
            <w:r>
              <w:t>отрывками</w:t>
            </w:r>
            <w:r>
              <w:rPr>
                <w:spacing w:val="40"/>
              </w:rPr>
              <w:t xml:space="preserve"> </w:t>
            </w:r>
            <w:r>
              <w:t>из</w:t>
            </w:r>
            <w:r>
              <w:rPr>
                <w:spacing w:val="40"/>
              </w:rPr>
              <w:t xml:space="preserve"> </w:t>
            </w:r>
            <w:r>
              <w:t>повести</w:t>
            </w:r>
            <w:r>
              <w:rPr>
                <w:spacing w:val="40"/>
              </w:rPr>
              <w:t xml:space="preserve"> </w:t>
            </w:r>
            <w:r>
              <w:t>Н.Г.</w:t>
            </w:r>
            <w:r>
              <w:rPr>
                <w:spacing w:val="40"/>
              </w:rPr>
              <w:t xml:space="preserve"> </w:t>
            </w:r>
            <w:r>
              <w:t>Гарин-Михайловского</w:t>
            </w:r>
            <w:r>
              <w:rPr>
                <w:spacing w:val="40"/>
              </w:rPr>
              <w:t xml:space="preserve"> </w:t>
            </w:r>
            <w:r>
              <w:t>"Детство</w:t>
            </w:r>
            <w:r>
              <w:rPr>
                <w:spacing w:val="40"/>
              </w:rPr>
              <w:t xml:space="preserve"> </w:t>
            </w:r>
            <w:r>
              <w:t>Темы" (отдельные главы): основные события сюжета</w:t>
            </w:r>
          </w:p>
        </w:tc>
      </w:tr>
      <w:tr w:rsidR="0049640F" w14:paraId="2F52B7A1" w14:textId="77777777">
        <w:trPr>
          <w:trHeight w:val="710"/>
        </w:trPr>
        <w:tc>
          <w:tcPr>
            <w:tcW w:w="1169" w:type="dxa"/>
          </w:tcPr>
          <w:p w14:paraId="1FFB2D90" w14:textId="77777777" w:rsidR="0049640F" w:rsidRDefault="0059390D">
            <w:pPr>
              <w:pStyle w:val="TableParagraph"/>
              <w:spacing w:before="229"/>
            </w:pPr>
            <w:r>
              <w:t xml:space="preserve">Урок </w:t>
            </w:r>
            <w:r>
              <w:rPr>
                <w:spacing w:val="-5"/>
              </w:rPr>
              <w:t>87</w:t>
            </w:r>
          </w:p>
        </w:tc>
        <w:tc>
          <w:tcPr>
            <w:tcW w:w="8179" w:type="dxa"/>
          </w:tcPr>
          <w:p w14:paraId="020FB300" w14:textId="77777777" w:rsidR="0049640F" w:rsidRDefault="0059390D">
            <w:pPr>
              <w:pStyle w:val="TableParagraph"/>
              <w:ind w:left="59"/>
            </w:pPr>
            <w:r>
              <w:t>Словесный</w:t>
            </w:r>
            <w:r>
              <w:rPr>
                <w:spacing w:val="80"/>
              </w:rPr>
              <w:t xml:space="preserve"> </w:t>
            </w:r>
            <w:r>
              <w:t>портрет</w:t>
            </w:r>
            <w:r>
              <w:rPr>
                <w:spacing w:val="80"/>
              </w:rPr>
              <w:t xml:space="preserve"> </w:t>
            </w:r>
            <w:r>
              <w:t>героя</w:t>
            </w:r>
            <w:r>
              <w:rPr>
                <w:spacing w:val="80"/>
              </w:rPr>
              <w:t xml:space="preserve"> </w:t>
            </w:r>
            <w:r>
              <w:t>повести</w:t>
            </w:r>
            <w:r>
              <w:rPr>
                <w:spacing w:val="80"/>
              </w:rPr>
              <w:t xml:space="preserve"> </w:t>
            </w:r>
            <w:r>
              <w:t>Н.Г.</w:t>
            </w:r>
            <w:r>
              <w:rPr>
                <w:spacing w:val="80"/>
              </w:rPr>
              <w:t xml:space="preserve"> </w:t>
            </w:r>
            <w:r>
              <w:t>Гарин-Михайловского</w:t>
            </w:r>
            <w:r>
              <w:rPr>
                <w:spacing w:val="80"/>
              </w:rPr>
              <w:t xml:space="preserve"> </w:t>
            </w:r>
            <w:r>
              <w:t>"Детство</w:t>
            </w:r>
            <w:r>
              <w:rPr>
                <w:spacing w:val="80"/>
              </w:rPr>
              <w:t xml:space="preserve"> </w:t>
            </w:r>
            <w:r>
              <w:t>Темы" (отдельне главы)</w:t>
            </w:r>
          </w:p>
        </w:tc>
      </w:tr>
      <w:tr w:rsidR="0049640F" w14:paraId="5526C093" w14:textId="77777777">
        <w:trPr>
          <w:trHeight w:val="710"/>
        </w:trPr>
        <w:tc>
          <w:tcPr>
            <w:tcW w:w="1169" w:type="dxa"/>
          </w:tcPr>
          <w:p w14:paraId="135B70E9" w14:textId="77777777" w:rsidR="0049640F" w:rsidRDefault="0059390D">
            <w:pPr>
              <w:pStyle w:val="TableParagraph"/>
              <w:spacing w:before="229"/>
            </w:pPr>
            <w:r>
              <w:t xml:space="preserve">Урок </w:t>
            </w:r>
            <w:r>
              <w:rPr>
                <w:spacing w:val="-5"/>
              </w:rPr>
              <w:t>88</w:t>
            </w:r>
          </w:p>
        </w:tc>
        <w:tc>
          <w:tcPr>
            <w:tcW w:w="8179" w:type="dxa"/>
          </w:tcPr>
          <w:p w14:paraId="360767D2" w14:textId="77777777" w:rsidR="0049640F" w:rsidRDefault="0059390D">
            <w:pPr>
              <w:pStyle w:val="TableParagraph"/>
              <w:tabs>
                <w:tab w:val="left" w:pos="1453"/>
                <w:tab w:val="left" w:pos="2633"/>
                <w:tab w:val="left" w:pos="2961"/>
                <w:tab w:val="left" w:pos="4152"/>
                <w:tab w:val="left" w:pos="5191"/>
                <w:tab w:val="left" w:pos="5913"/>
                <w:tab w:val="left" w:pos="6863"/>
                <w:tab w:val="left" w:pos="7470"/>
              </w:tabs>
              <w:ind w:left="59" w:right="49"/>
            </w:pPr>
            <w:r>
              <w:rPr>
                <w:spacing w:val="-2"/>
              </w:rPr>
              <w:t>Осмысление</w:t>
            </w:r>
            <w:r>
              <w:tab/>
            </w:r>
            <w:r>
              <w:rPr>
                <w:spacing w:val="-2"/>
              </w:rPr>
              <w:t>поступков</w:t>
            </w:r>
            <w:r>
              <w:tab/>
            </w:r>
            <w:r>
              <w:rPr>
                <w:spacing w:val="-10"/>
              </w:rPr>
              <w:t>и</w:t>
            </w:r>
            <w:r>
              <w:tab/>
            </w:r>
            <w:r>
              <w:rPr>
                <w:spacing w:val="-2"/>
              </w:rPr>
              <w:t>поведения</w:t>
            </w:r>
            <w:r>
              <w:tab/>
            </w:r>
            <w:r>
              <w:rPr>
                <w:spacing w:val="-2"/>
              </w:rPr>
              <w:t>главного</w:t>
            </w:r>
            <w:r>
              <w:tab/>
            </w:r>
            <w:r>
              <w:rPr>
                <w:spacing w:val="-2"/>
              </w:rPr>
              <w:t>героя</w:t>
            </w:r>
            <w:r>
              <w:tab/>
            </w:r>
            <w:r>
              <w:rPr>
                <w:spacing w:val="-2"/>
              </w:rPr>
              <w:t>повести</w:t>
            </w:r>
            <w:r>
              <w:tab/>
            </w:r>
            <w:r>
              <w:rPr>
                <w:spacing w:val="-4"/>
              </w:rPr>
              <w:t>Н.Г.</w:t>
            </w:r>
            <w:r>
              <w:tab/>
            </w:r>
            <w:r>
              <w:rPr>
                <w:spacing w:val="-2"/>
              </w:rPr>
              <w:t xml:space="preserve">Гарин- </w:t>
            </w:r>
            <w:r>
              <w:t>Михайловского "Детство Темы" (отдельные главы)</w:t>
            </w:r>
          </w:p>
        </w:tc>
      </w:tr>
      <w:tr w:rsidR="0049640F" w14:paraId="499A1E92" w14:textId="77777777">
        <w:trPr>
          <w:trHeight w:val="710"/>
        </w:trPr>
        <w:tc>
          <w:tcPr>
            <w:tcW w:w="1169" w:type="dxa"/>
          </w:tcPr>
          <w:p w14:paraId="4AB6A6B6" w14:textId="77777777" w:rsidR="0049640F" w:rsidRDefault="0059390D">
            <w:pPr>
              <w:pStyle w:val="TableParagraph"/>
              <w:spacing w:before="229"/>
            </w:pPr>
            <w:r>
              <w:t xml:space="preserve">Урок </w:t>
            </w:r>
            <w:r>
              <w:rPr>
                <w:spacing w:val="-5"/>
              </w:rPr>
              <w:t>89</w:t>
            </w:r>
          </w:p>
        </w:tc>
        <w:tc>
          <w:tcPr>
            <w:tcW w:w="8179" w:type="dxa"/>
          </w:tcPr>
          <w:p w14:paraId="5C266FC1" w14:textId="77777777" w:rsidR="0049640F" w:rsidRDefault="0059390D">
            <w:pPr>
              <w:pStyle w:val="TableParagraph"/>
              <w:spacing w:before="102"/>
              <w:ind w:left="59"/>
            </w:pPr>
            <w:r>
              <w:t>Темы лирических произведений. На примере стихотворений М.И. Цветаевой "Наши царства", "Бежит тропинка с бугорка..."</w:t>
            </w:r>
          </w:p>
        </w:tc>
      </w:tr>
      <w:tr w:rsidR="0049640F" w14:paraId="2225D793" w14:textId="77777777">
        <w:trPr>
          <w:trHeight w:val="710"/>
        </w:trPr>
        <w:tc>
          <w:tcPr>
            <w:tcW w:w="1169" w:type="dxa"/>
          </w:tcPr>
          <w:p w14:paraId="3893B09D" w14:textId="77777777" w:rsidR="0049640F" w:rsidRDefault="0059390D">
            <w:pPr>
              <w:pStyle w:val="TableParagraph"/>
              <w:spacing w:before="229"/>
            </w:pPr>
            <w:r>
              <w:t xml:space="preserve">Урок </w:t>
            </w:r>
            <w:r>
              <w:rPr>
                <w:spacing w:val="-5"/>
              </w:rPr>
              <w:t>90</w:t>
            </w:r>
          </w:p>
        </w:tc>
        <w:tc>
          <w:tcPr>
            <w:tcW w:w="8179" w:type="dxa"/>
          </w:tcPr>
          <w:p w14:paraId="14EB4E41" w14:textId="77777777" w:rsidR="0049640F" w:rsidRDefault="0059390D">
            <w:pPr>
              <w:pStyle w:val="TableParagraph"/>
              <w:ind w:left="59"/>
            </w:pPr>
            <w:r>
              <w:t>Резервный урок. Выразительность поэтических картин родной природы. На примере стихотворения И.А. Бунина "Детство"</w:t>
            </w:r>
          </w:p>
        </w:tc>
      </w:tr>
      <w:tr w:rsidR="0049640F" w14:paraId="05FE03A9" w14:textId="77777777">
        <w:trPr>
          <w:trHeight w:val="710"/>
        </w:trPr>
        <w:tc>
          <w:tcPr>
            <w:tcW w:w="1169" w:type="dxa"/>
          </w:tcPr>
          <w:p w14:paraId="20CBF294" w14:textId="77777777" w:rsidR="0049640F" w:rsidRDefault="0059390D">
            <w:pPr>
              <w:pStyle w:val="TableParagraph"/>
              <w:spacing w:before="229"/>
            </w:pPr>
            <w:r>
              <w:t xml:space="preserve">Урок </w:t>
            </w:r>
            <w:r>
              <w:rPr>
                <w:spacing w:val="-5"/>
              </w:rPr>
              <w:t>91</w:t>
            </w:r>
          </w:p>
        </w:tc>
        <w:tc>
          <w:tcPr>
            <w:tcW w:w="8179" w:type="dxa"/>
          </w:tcPr>
          <w:p w14:paraId="4B25D8E1" w14:textId="77777777" w:rsidR="0049640F" w:rsidRDefault="0059390D">
            <w:pPr>
              <w:pStyle w:val="TableParagraph"/>
              <w:ind w:left="59"/>
            </w:pPr>
            <w:r>
              <w:t>Любовь</w:t>
            </w:r>
            <w:r>
              <w:rPr>
                <w:spacing w:val="75"/>
              </w:rPr>
              <w:t xml:space="preserve"> </w:t>
            </w:r>
            <w:r>
              <w:t>к</w:t>
            </w:r>
            <w:r>
              <w:rPr>
                <w:spacing w:val="76"/>
              </w:rPr>
              <w:t xml:space="preserve"> </w:t>
            </w:r>
            <w:r>
              <w:t>природе</w:t>
            </w:r>
            <w:r>
              <w:rPr>
                <w:spacing w:val="76"/>
              </w:rPr>
              <w:t xml:space="preserve"> </w:t>
            </w:r>
            <w:r>
              <w:t>и</w:t>
            </w:r>
            <w:r>
              <w:rPr>
                <w:spacing w:val="75"/>
              </w:rPr>
              <w:t xml:space="preserve"> </w:t>
            </w:r>
            <w:r>
              <w:t>родному</w:t>
            </w:r>
            <w:r>
              <w:rPr>
                <w:spacing w:val="76"/>
              </w:rPr>
              <w:t xml:space="preserve"> </w:t>
            </w:r>
            <w:r>
              <w:t>краю</w:t>
            </w:r>
            <w:r>
              <w:rPr>
                <w:spacing w:val="80"/>
              </w:rPr>
              <w:t xml:space="preserve"> </w:t>
            </w:r>
            <w:r>
              <w:t>-</w:t>
            </w:r>
            <w:r>
              <w:rPr>
                <w:spacing w:val="74"/>
              </w:rPr>
              <w:t xml:space="preserve"> </w:t>
            </w:r>
            <w:r>
              <w:t>тема</w:t>
            </w:r>
            <w:r>
              <w:rPr>
                <w:spacing w:val="76"/>
              </w:rPr>
              <w:t xml:space="preserve"> </w:t>
            </w:r>
            <w:r>
              <w:t>произведений</w:t>
            </w:r>
            <w:r>
              <w:rPr>
                <w:spacing w:val="75"/>
              </w:rPr>
              <w:t xml:space="preserve"> </w:t>
            </w:r>
            <w:r>
              <w:t>поэтов.</w:t>
            </w:r>
            <w:r>
              <w:rPr>
                <w:spacing w:val="76"/>
              </w:rPr>
              <w:t xml:space="preserve"> </w:t>
            </w:r>
            <w:r>
              <w:t>На</w:t>
            </w:r>
            <w:r>
              <w:rPr>
                <w:spacing w:val="74"/>
              </w:rPr>
              <w:t xml:space="preserve"> </w:t>
            </w:r>
            <w:r>
              <w:t>примере стихотворений С.А. Есенина</w:t>
            </w:r>
          </w:p>
        </w:tc>
      </w:tr>
      <w:tr w:rsidR="0049640F" w14:paraId="3C0E4B9F" w14:textId="77777777">
        <w:trPr>
          <w:trHeight w:val="458"/>
        </w:trPr>
        <w:tc>
          <w:tcPr>
            <w:tcW w:w="1169" w:type="dxa"/>
          </w:tcPr>
          <w:p w14:paraId="7CDF2EA7" w14:textId="77777777" w:rsidR="0049640F" w:rsidRDefault="0059390D">
            <w:pPr>
              <w:pStyle w:val="TableParagraph"/>
            </w:pPr>
            <w:r>
              <w:t xml:space="preserve">Урок </w:t>
            </w:r>
            <w:r>
              <w:rPr>
                <w:spacing w:val="-5"/>
              </w:rPr>
              <w:t>92</w:t>
            </w:r>
          </w:p>
        </w:tc>
        <w:tc>
          <w:tcPr>
            <w:tcW w:w="8179" w:type="dxa"/>
          </w:tcPr>
          <w:p w14:paraId="190DA8B8" w14:textId="77777777" w:rsidR="0049640F" w:rsidRDefault="0059390D">
            <w:pPr>
              <w:pStyle w:val="TableParagraph"/>
              <w:ind w:left="59"/>
            </w:pPr>
            <w:r>
              <w:t>Тематическое</w:t>
            </w:r>
            <w:r>
              <w:rPr>
                <w:spacing w:val="-5"/>
              </w:rPr>
              <w:t xml:space="preserve"> </w:t>
            </w:r>
            <w:r>
              <w:t>повторение</w:t>
            </w:r>
            <w:r>
              <w:rPr>
                <w:spacing w:val="-5"/>
              </w:rPr>
              <w:t xml:space="preserve"> </w:t>
            </w:r>
            <w:r>
              <w:t>по</w:t>
            </w:r>
            <w:r>
              <w:rPr>
                <w:spacing w:val="-4"/>
              </w:rPr>
              <w:t xml:space="preserve"> </w:t>
            </w:r>
            <w:r>
              <w:t>итогам</w:t>
            </w:r>
            <w:r>
              <w:rPr>
                <w:spacing w:val="-4"/>
              </w:rPr>
              <w:t xml:space="preserve"> </w:t>
            </w:r>
            <w:r>
              <w:t>раздела</w:t>
            </w:r>
            <w:r>
              <w:rPr>
                <w:spacing w:val="-4"/>
              </w:rPr>
              <w:t xml:space="preserve"> </w:t>
            </w:r>
            <w:r>
              <w:t>"Произведения</w:t>
            </w:r>
            <w:r>
              <w:rPr>
                <w:spacing w:val="-5"/>
              </w:rPr>
              <w:t xml:space="preserve"> </w:t>
            </w:r>
            <w:r>
              <w:t>о</w:t>
            </w:r>
            <w:r>
              <w:rPr>
                <w:spacing w:val="-4"/>
              </w:rPr>
              <w:t xml:space="preserve"> </w:t>
            </w:r>
            <w:r>
              <w:t>детях</w:t>
            </w:r>
            <w:r>
              <w:rPr>
                <w:spacing w:val="-4"/>
              </w:rPr>
              <w:t xml:space="preserve"> </w:t>
            </w:r>
            <w:r>
              <w:t>и</w:t>
            </w:r>
            <w:r>
              <w:rPr>
                <w:spacing w:val="-6"/>
              </w:rPr>
              <w:t xml:space="preserve"> </w:t>
            </w:r>
            <w:r>
              <w:t>для</w:t>
            </w:r>
            <w:r>
              <w:rPr>
                <w:spacing w:val="-4"/>
              </w:rPr>
              <w:t xml:space="preserve"> </w:t>
            </w:r>
            <w:r>
              <w:rPr>
                <w:spacing w:val="-2"/>
              </w:rPr>
              <w:t>детей"</w:t>
            </w:r>
          </w:p>
        </w:tc>
      </w:tr>
      <w:tr w:rsidR="0049640F" w14:paraId="1E7F8BE8" w14:textId="77777777">
        <w:trPr>
          <w:trHeight w:val="457"/>
        </w:trPr>
        <w:tc>
          <w:tcPr>
            <w:tcW w:w="1169" w:type="dxa"/>
          </w:tcPr>
          <w:p w14:paraId="0B77F61F" w14:textId="77777777" w:rsidR="0049640F" w:rsidRDefault="0059390D">
            <w:pPr>
              <w:pStyle w:val="TableParagraph"/>
            </w:pPr>
            <w:r>
              <w:t xml:space="preserve">Урок </w:t>
            </w:r>
            <w:r>
              <w:rPr>
                <w:spacing w:val="-5"/>
              </w:rPr>
              <w:t>93</w:t>
            </w:r>
          </w:p>
        </w:tc>
        <w:tc>
          <w:tcPr>
            <w:tcW w:w="8179" w:type="dxa"/>
          </w:tcPr>
          <w:p w14:paraId="1429B132" w14:textId="77777777" w:rsidR="0049640F" w:rsidRDefault="0059390D">
            <w:pPr>
              <w:pStyle w:val="TableParagraph"/>
              <w:ind w:left="59"/>
            </w:pPr>
            <w:r>
              <w:t>Составление</w:t>
            </w:r>
            <w:r>
              <w:rPr>
                <w:spacing w:val="-6"/>
              </w:rPr>
              <w:t xml:space="preserve"> </w:t>
            </w:r>
            <w:r>
              <w:t>устного</w:t>
            </w:r>
            <w:r>
              <w:rPr>
                <w:spacing w:val="-3"/>
              </w:rPr>
              <w:t xml:space="preserve"> </w:t>
            </w:r>
            <w:r>
              <w:t>рассказа</w:t>
            </w:r>
            <w:r>
              <w:rPr>
                <w:spacing w:val="-7"/>
              </w:rPr>
              <w:t xml:space="preserve"> </w:t>
            </w:r>
            <w:r>
              <w:t>"Герой,</w:t>
            </w:r>
            <w:r>
              <w:rPr>
                <w:spacing w:val="-6"/>
              </w:rPr>
              <w:t xml:space="preserve"> </w:t>
            </w:r>
            <w:r>
              <w:t>который</w:t>
            </w:r>
            <w:r>
              <w:rPr>
                <w:spacing w:val="-3"/>
              </w:rPr>
              <w:t xml:space="preserve"> </w:t>
            </w:r>
            <w:r>
              <w:t>мне</w:t>
            </w:r>
            <w:r>
              <w:rPr>
                <w:spacing w:val="-7"/>
              </w:rPr>
              <w:t xml:space="preserve"> </w:t>
            </w:r>
            <w:r>
              <w:t>больше</w:t>
            </w:r>
            <w:r>
              <w:rPr>
                <w:spacing w:val="-3"/>
              </w:rPr>
              <w:t xml:space="preserve"> </w:t>
            </w:r>
            <w:r>
              <w:t>всего</w:t>
            </w:r>
            <w:r>
              <w:rPr>
                <w:spacing w:val="-3"/>
              </w:rPr>
              <w:t xml:space="preserve"> </w:t>
            </w:r>
            <w:r>
              <w:rPr>
                <w:spacing w:val="-2"/>
              </w:rPr>
              <w:t>запомнился"</w:t>
            </w:r>
          </w:p>
        </w:tc>
      </w:tr>
      <w:tr w:rsidR="0049640F" w14:paraId="628A48B1" w14:textId="77777777">
        <w:trPr>
          <w:trHeight w:val="456"/>
        </w:trPr>
        <w:tc>
          <w:tcPr>
            <w:tcW w:w="1169" w:type="dxa"/>
          </w:tcPr>
          <w:p w14:paraId="1E26F45D" w14:textId="77777777" w:rsidR="0049640F" w:rsidRDefault="0059390D">
            <w:pPr>
              <w:pStyle w:val="TableParagraph"/>
              <w:spacing w:before="99"/>
            </w:pPr>
            <w:r>
              <w:t xml:space="preserve">Урок </w:t>
            </w:r>
            <w:r>
              <w:rPr>
                <w:spacing w:val="-5"/>
              </w:rPr>
              <w:t>94</w:t>
            </w:r>
          </w:p>
        </w:tc>
        <w:tc>
          <w:tcPr>
            <w:tcW w:w="8179" w:type="dxa"/>
          </w:tcPr>
          <w:p w14:paraId="57794649" w14:textId="77777777" w:rsidR="0049640F" w:rsidRDefault="0059390D">
            <w:pPr>
              <w:pStyle w:val="TableParagraph"/>
              <w:spacing w:before="99"/>
              <w:ind w:left="59"/>
            </w:pPr>
            <w:r>
              <w:t>Книга</w:t>
            </w:r>
            <w:r>
              <w:rPr>
                <w:spacing w:val="-8"/>
              </w:rPr>
              <w:t xml:space="preserve"> </w:t>
            </w:r>
            <w:r>
              <w:t>как</w:t>
            </w:r>
            <w:r>
              <w:rPr>
                <w:spacing w:val="-6"/>
              </w:rPr>
              <w:t xml:space="preserve"> </w:t>
            </w:r>
            <w:r>
              <w:t>источник</w:t>
            </w:r>
            <w:r>
              <w:rPr>
                <w:spacing w:val="-7"/>
              </w:rPr>
              <w:t xml:space="preserve"> </w:t>
            </w:r>
            <w:r>
              <w:t>информации.</w:t>
            </w:r>
            <w:r>
              <w:rPr>
                <w:spacing w:val="-6"/>
              </w:rPr>
              <w:t xml:space="preserve"> </w:t>
            </w:r>
            <w:r>
              <w:t>Виды</w:t>
            </w:r>
            <w:r>
              <w:rPr>
                <w:spacing w:val="-5"/>
              </w:rPr>
              <w:t xml:space="preserve"> </w:t>
            </w:r>
            <w:r>
              <w:t>информации</w:t>
            </w:r>
            <w:r>
              <w:rPr>
                <w:spacing w:val="-7"/>
              </w:rPr>
              <w:t xml:space="preserve"> </w:t>
            </w:r>
            <w:r>
              <w:t>в</w:t>
            </w:r>
            <w:r>
              <w:rPr>
                <w:spacing w:val="-6"/>
              </w:rPr>
              <w:t xml:space="preserve"> </w:t>
            </w:r>
            <w:r>
              <w:rPr>
                <w:spacing w:val="-2"/>
              </w:rPr>
              <w:t>книге</w:t>
            </w:r>
          </w:p>
        </w:tc>
      </w:tr>
      <w:tr w:rsidR="0049640F" w14:paraId="51B881AD" w14:textId="77777777">
        <w:trPr>
          <w:trHeight w:val="458"/>
        </w:trPr>
        <w:tc>
          <w:tcPr>
            <w:tcW w:w="1169" w:type="dxa"/>
          </w:tcPr>
          <w:p w14:paraId="6E1396E6" w14:textId="77777777" w:rsidR="0049640F" w:rsidRDefault="0059390D">
            <w:pPr>
              <w:pStyle w:val="TableParagraph"/>
            </w:pPr>
            <w:r>
              <w:t xml:space="preserve">Урок </w:t>
            </w:r>
            <w:r>
              <w:rPr>
                <w:spacing w:val="-5"/>
              </w:rPr>
              <w:t>95</w:t>
            </w:r>
          </w:p>
        </w:tc>
        <w:tc>
          <w:tcPr>
            <w:tcW w:w="8179" w:type="dxa"/>
          </w:tcPr>
          <w:p w14:paraId="0090E547" w14:textId="77777777" w:rsidR="0049640F" w:rsidRDefault="0059390D">
            <w:pPr>
              <w:pStyle w:val="TableParagraph"/>
              <w:ind w:left="59"/>
            </w:pPr>
            <w:r>
              <w:t>Человек</w:t>
            </w:r>
            <w:r>
              <w:rPr>
                <w:spacing w:val="-5"/>
              </w:rPr>
              <w:t xml:space="preserve"> </w:t>
            </w:r>
            <w:r>
              <w:t>и</w:t>
            </w:r>
            <w:r>
              <w:rPr>
                <w:spacing w:val="-5"/>
              </w:rPr>
              <w:t xml:space="preserve"> </w:t>
            </w:r>
            <w:r>
              <w:t>животные</w:t>
            </w:r>
            <w:r>
              <w:rPr>
                <w:spacing w:val="-3"/>
              </w:rPr>
              <w:t xml:space="preserve"> </w:t>
            </w:r>
            <w:r>
              <w:t>-</w:t>
            </w:r>
            <w:r>
              <w:rPr>
                <w:spacing w:val="-6"/>
              </w:rPr>
              <w:t xml:space="preserve"> </w:t>
            </w:r>
            <w:r>
              <w:t>тема</w:t>
            </w:r>
            <w:r>
              <w:rPr>
                <w:spacing w:val="-5"/>
              </w:rPr>
              <w:t xml:space="preserve"> </w:t>
            </w:r>
            <w:r>
              <w:t>многих</w:t>
            </w:r>
            <w:r>
              <w:rPr>
                <w:spacing w:val="-5"/>
              </w:rPr>
              <w:t xml:space="preserve"> </w:t>
            </w:r>
            <w:r>
              <w:t>произведений</w:t>
            </w:r>
            <w:r>
              <w:rPr>
                <w:spacing w:val="-4"/>
              </w:rPr>
              <w:t xml:space="preserve"> </w:t>
            </w:r>
            <w:r>
              <w:rPr>
                <w:spacing w:val="-2"/>
              </w:rPr>
              <w:t>писателей</w:t>
            </w:r>
          </w:p>
        </w:tc>
      </w:tr>
      <w:tr w:rsidR="0049640F" w14:paraId="05990752" w14:textId="77777777">
        <w:trPr>
          <w:trHeight w:val="455"/>
        </w:trPr>
        <w:tc>
          <w:tcPr>
            <w:tcW w:w="1169" w:type="dxa"/>
          </w:tcPr>
          <w:p w14:paraId="2E539C1F" w14:textId="77777777" w:rsidR="0049640F" w:rsidRDefault="0059390D">
            <w:pPr>
              <w:pStyle w:val="TableParagraph"/>
              <w:spacing w:before="99"/>
            </w:pPr>
            <w:r>
              <w:t xml:space="preserve">Урок </w:t>
            </w:r>
            <w:r>
              <w:rPr>
                <w:spacing w:val="-5"/>
              </w:rPr>
              <w:t>96</w:t>
            </w:r>
          </w:p>
        </w:tc>
        <w:tc>
          <w:tcPr>
            <w:tcW w:w="8179" w:type="dxa"/>
          </w:tcPr>
          <w:p w14:paraId="58992122" w14:textId="77777777" w:rsidR="0049640F" w:rsidRDefault="0059390D">
            <w:pPr>
              <w:pStyle w:val="TableParagraph"/>
              <w:spacing w:before="99"/>
              <w:ind w:left="59"/>
            </w:pPr>
            <w:r>
              <w:t>Писатели</w:t>
            </w:r>
            <w:r>
              <w:rPr>
                <w:spacing w:val="-5"/>
              </w:rPr>
              <w:t xml:space="preserve"> </w:t>
            </w:r>
            <w:r>
              <w:t>-</w:t>
            </w:r>
            <w:r>
              <w:rPr>
                <w:spacing w:val="-7"/>
              </w:rPr>
              <w:t xml:space="preserve"> </w:t>
            </w:r>
            <w:r>
              <w:t>авторы</w:t>
            </w:r>
            <w:r>
              <w:rPr>
                <w:spacing w:val="-5"/>
              </w:rPr>
              <w:t xml:space="preserve"> </w:t>
            </w:r>
            <w:r>
              <w:t>произведений</w:t>
            </w:r>
            <w:r>
              <w:rPr>
                <w:spacing w:val="-4"/>
              </w:rPr>
              <w:t xml:space="preserve"> </w:t>
            </w:r>
            <w:r>
              <w:t>о</w:t>
            </w:r>
            <w:r>
              <w:rPr>
                <w:spacing w:val="-8"/>
              </w:rPr>
              <w:t xml:space="preserve"> </w:t>
            </w:r>
            <w:r>
              <w:t>животных:</w:t>
            </w:r>
            <w:r>
              <w:rPr>
                <w:spacing w:val="-4"/>
              </w:rPr>
              <w:t xml:space="preserve"> </w:t>
            </w:r>
            <w:r>
              <w:t>выставка</w:t>
            </w:r>
            <w:r>
              <w:rPr>
                <w:spacing w:val="-4"/>
              </w:rPr>
              <w:t xml:space="preserve"> книг</w:t>
            </w:r>
          </w:p>
        </w:tc>
      </w:tr>
      <w:tr w:rsidR="0049640F" w14:paraId="046810DA" w14:textId="77777777">
        <w:trPr>
          <w:trHeight w:val="710"/>
        </w:trPr>
        <w:tc>
          <w:tcPr>
            <w:tcW w:w="1169" w:type="dxa"/>
          </w:tcPr>
          <w:p w14:paraId="5ABA92D4" w14:textId="77777777" w:rsidR="0049640F" w:rsidRDefault="0059390D">
            <w:pPr>
              <w:pStyle w:val="TableParagraph"/>
              <w:spacing w:before="229"/>
            </w:pPr>
            <w:r>
              <w:t xml:space="preserve">Урок </w:t>
            </w:r>
            <w:r>
              <w:rPr>
                <w:spacing w:val="-5"/>
              </w:rPr>
              <w:t>97</w:t>
            </w:r>
          </w:p>
        </w:tc>
        <w:tc>
          <w:tcPr>
            <w:tcW w:w="8179" w:type="dxa"/>
          </w:tcPr>
          <w:p w14:paraId="429FB824" w14:textId="77777777" w:rsidR="0049640F" w:rsidRDefault="0059390D">
            <w:pPr>
              <w:pStyle w:val="TableParagraph"/>
              <w:ind w:left="59"/>
            </w:pPr>
            <w:r>
              <w:t>Наблюдательность</w:t>
            </w:r>
            <w:r>
              <w:rPr>
                <w:spacing w:val="40"/>
              </w:rPr>
              <w:t xml:space="preserve"> </w:t>
            </w:r>
            <w:r>
              <w:t>писателей,</w:t>
            </w:r>
            <w:r>
              <w:rPr>
                <w:spacing w:val="40"/>
              </w:rPr>
              <w:t xml:space="preserve"> </w:t>
            </w:r>
            <w:r>
              <w:t>выражающаяся</w:t>
            </w:r>
            <w:r>
              <w:rPr>
                <w:spacing w:val="40"/>
              </w:rPr>
              <w:t xml:space="preserve"> </w:t>
            </w:r>
            <w:r>
              <w:t>в</w:t>
            </w:r>
            <w:r>
              <w:rPr>
                <w:spacing w:val="40"/>
              </w:rPr>
              <w:t xml:space="preserve"> </w:t>
            </w:r>
            <w:r>
              <w:t>описании</w:t>
            </w:r>
            <w:r>
              <w:rPr>
                <w:spacing w:val="40"/>
              </w:rPr>
              <w:t xml:space="preserve"> </w:t>
            </w:r>
            <w:r>
              <w:t>жизни</w:t>
            </w:r>
            <w:r>
              <w:rPr>
                <w:spacing w:val="40"/>
              </w:rPr>
              <w:t xml:space="preserve"> </w:t>
            </w:r>
            <w:r>
              <w:t>животных.</w:t>
            </w:r>
            <w:r>
              <w:rPr>
                <w:spacing w:val="40"/>
              </w:rPr>
              <w:t xml:space="preserve"> </w:t>
            </w:r>
            <w:r>
              <w:t>На</w:t>
            </w:r>
            <w:r>
              <w:rPr>
                <w:spacing w:val="80"/>
              </w:rPr>
              <w:t xml:space="preserve"> </w:t>
            </w:r>
            <w:r>
              <w:t>примере рассказа А.И. Куприна "Скворцы"</w:t>
            </w:r>
          </w:p>
        </w:tc>
      </w:tr>
      <w:tr w:rsidR="0049640F" w14:paraId="1AA8E5C5" w14:textId="77777777">
        <w:trPr>
          <w:trHeight w:val="458"/>
        </w:trPr>
        <w:tc>
          <w:tcPr>
            <w:tcW w:w="1169" w:type="dxa"/>
          </w:tcPr>
          <w:p w14:paraId="275B3185" w14:textId="77777777" w:rsidR="0049640F" w:rsidRDefault="0059390D">
            <w:pPr>
              <w:pStyle w:val="TableParagraph"/>
            </w:pPr>
            <w:r>
              <w:t xml:space="preserve">Урок </w:t>
            </w:r>
            <w:r>
              <w:rPr>
                <w:spacing w:val="-5"/>
              </w:rPr>
              <w:t>98</w:t>
            </w:r>
          </w:p>
        </w:tc>
        <w:tc>
          <w:tcPr>
            <w:tcW w:w="8179" w:type="dxa"/>
          </w:tcPr>
          <w:p w14:paraId="7087893D" w14:textId="77777777" w:rsidR="0049640F" w:rsidRDefault="0059390D">
            <w:pPr>
              <w:pStyle w:val="TableParagraph"/>
              <w:ind w:left="59"/>
            </w:pPr>
            <w:r>
              <w:t>Раскрытие</w:t>
            </w:r>
            <w:r>
              <w:rPr>
                <w:spacing w:val="-5"/>
              </w:rPr>
              <w:t xml:space="preserve"> </w:t>
            </w:r>
            <w:r>
              <w:t>темы</w:t>
            </w:r>
            <w:r>
              <w:rPr>
                <w:spacing w:val="-5"/>
              </w:rPr>
              <w:t xml:space="preserve"> </w:t>
            </w:r>
            <w:r>
              <w:t>о</w:t>
            </w:r>
            <w:r>
              <w:rPr>
                <w:spacing w:val="-5"/>
              </w:rPr>
              <w:t xml:space="preserve"> </w:t>
            </w:r>
            <w:r>
              <w:t>бережном</w:t>
            </w:r>
            <w:r>
              <w:rPr>
                <w:spacing w:val="-4"/>
              </w:rPr>
              <w:t xml:space="preserve"> </w:t>
            </w:r>
            <w:r>
              <w:t>отношении</w:t>
            </w:r>
            <w:r>
              <w:rPr>
                <w:spacing w:val="-5"/>
              </w:rPr>
              <w:t xml:space="preserve"> </w:t>
            </w:r>
            <w:r>
              <w:t>человека</w:t>
            </w:r>
            <w:r>
              <w:rPr>
                <w:spacing w:val="-6"/>
              </w:rPr>
              <w:t xml:space="preserve"> </w:t>
            </w:r>
            <w:r>
              <w:t>к</w:t>
            </w:r>
            <w:r>
              <w:rPr>
                <w:spacing w:val="-7"/>
              </w:rPr>
              <w:t xml:space="preserve"> </w:t>
            </w:r>
            <w:r>
              <w:t>природе</w:t>
            </w:r>
            <w:r>
              <w:rPr>
                <w:spacing w:val="-5"/>
              </w:rPr>
              <w:t xml:space="preserve"> </w:t>
            </w:r>
            <w:r>
              <w:t>родного</w:t>
            </w:r>
            <w:r>
              <w:rPr>
                <w:spacing w:val="-2"/>
              </w:rPr>
              <w:t xml:space="preserve"> </w:t>
            </w:r>
            <w:r>
              <w:rPr>
                <w:spacing w:val="-4"/>
              </w:rPr>
              <w:t>края</w:t>
            </w:r>
          </w:p>
        </w:tc>
      </w:tr>
      <w:tr w:rsidR="0049640F" w14:paraId="5568D293" w14:textId="77777777">
        <w:trPr>
          <w:trHeight w:val="710"/>
        </w:trPr>
        <w:tc>
          <w:tcPr>
            <w:tcW w:w="1169" w:type="dxa"/>
          </w:tcPr>
          <w:p w14:paraId="5C836CBD" w14:textId="77777777" w:rsidR="0049640F" w:rsidRDefault="0059390D">
            <w:pPr>
              <w:pStyle w:val="TableParagraph"/>
              <w:spacing w:before="226"/>
            </w:pPr>
            <w:r>
              <w:t xml:space="preserve">Урок </w:t>
            </w:r>
            <w:r>
              <w:rPr>
                <w:spacing w:val="-5"/>
              </w:rPr>
              <w:t>99</w:t>
            </w:r>
          </w:p>
        </w:tc>
        <w:tc>
          <w:tcPr>
            <w:tcW w:w="8179" w:type="dxa"/>
          </w:tcPr>
          <w:p w14:paraId="38EF7503" w14:textId="77777777" w:rsidR="0049640F" w:rsidRDefault="0059390D">
            <w:pPr>
              <w:pStyle w:val="TableParagraph"/>
              <w:spacing w:before="99"/>
              <w:ind w:left="59"/>
            </w:pPr>
            <w:r>
              <w:t>Особенности художественного описания родной природы. На примере рассказа В.П. Астафьева "Весенний остров"</w:t>
            </w:r>
          </w:p>
        </w:tc>
      </w:tr>
      <w:tr w:rsidR="0049640F" w14:paraId="11C09DD3" w14:textId="77777777">
        <w:trPr>
          <w:trHeight w:val="710"/>
        </w:trPr>
        <w:tc>
          <w:tcPr>
            <w:tcW w:w="1169" w:type="dxa"/>
          </w:tcPr>
          <w:p w14:paraId="31632D1E" w14:textId="77777777" w:rsidR="0049640F" w:rsidRDefault="0059390D">
            <w:pPr>
              <w:pStyle w:val="TableParagraph"/>
              <w:spacing w:before="226"/>
            </w:pPr>
            <w:r>
              <w:t xml:space="preserve">Урок </w:t>
            </w:r>
            <w:r>
              <w:rPr>
                <w:spacing w:val="-5"/>
              </w:rPr>
              <w:t>100</w:t>
            </w:r>
          </w:p>
        </w:tc>
        <w:tc>
          <w:tcPr>
            <w:tcW w:w="8179" w:type="dxa"/>
          </w:tcPr>
          <w:p w14:paraId="44C697F6" w14:textId="77777777" w:rsidR="0049640F" w:rsidRDefault="0059390D">
            <w:pPr>
              <w:pStyle w:val="TableParagraph"/>
              <w:spacing w:before="99"/>
              <w:ind w:left="59"/>
            </w:pPr>
            <w:r>
              <w:t>Отражение</w:t>
            </w:r>
            <w:r>
              <w:rPr>
                <w:spacing w:val="40"/>
              </w:rPr>
              <w:t xml:space="preserve"> </w:t>
            </w:r>
            <w:r>
              <w:t>темы</w:t>
            </w:r>
            <w:r>
              <w:rPr>
                <w:spacing w:val="40"/>
              </w:rPr>
              <w:t xml:space="preserve"> </w:t>
            </w:r>
            <w:r>
              <w:t>"Материнская</w:t>
            </w:r>
            <w:r>
              <w:rPr>
                <w:spacing w:val="40"/>
              </w:rPr>
              <w:t xml:space="preserve"> </w:t>
            </w:r>
            <w:r>
              <w:t>любовь"</w:t>
            </w:r>
            <w:r>
              <w:rPr>
                <w:spacing w:val="40"/>
              </w:rPr>
              <w:t xml:space="preserve"> </w:t>
            </w:r>
            <w:r>
              <w:t>в</w:t>
            </w:r>
            <w:r>
              <w:rPr>
                <w:spacing w:val="40"/>
              </w:rPr>
              <w:t xml:space="preserve"> </w:t>
            </w:r>
            <w:r>
              <w:t>рассказе</w:t>
            </w:r>
            <w:r>
              <w:rPr>
                <w:spacing w:val="40"/>
              </w:rPr>
              <w:t xml:space="preserve"> </w:t>
            </w:r>
            <w:r>
              <w:t>В.П.</w:t>
            </w:r>
            <w:r>
              <w:rPr>
                <w:spacing w:val="40"/>
              </w:rPr>
              <w:t xml:space="preserve"> </w:t>
            </w:r>
            <w:r>
              <w:t>Астафьева</w:t>
            </w:r>
            <w:r>
              <w:rPr>
                <w:spacing w:val="40"/>
              </w:rPr>
              <w:t xml:space="preserve"> </w:t>
            </w:r>
            <w:r>
              <w:t>"Капалуха"</w:t>
            </w:r>
            <w:r>
              <w:rPr>
                <w:spacing w:val="40"/>
              </w:rPr>
              <w:t xml:space="preserve"> </w:t>
            </w:r>
            <w:r>
              <w:t>и стихотворении С.А. Есенина "Лебедушка"</w:t>
            </w:r>
          </w:p>
        </w:tc>
      </w:tr>
      <w:tr w:rsidR="0049640F" w14:paraId="1E0D0E11" w14:textId="77777777">
        <w:trPr>
          <w:trHeight w:val="455"/>
        </w:trPr>
        <w:tc>
          <w:tcPr>
            <w:tcW w:w="1169" w:type="dxa"/>
          </w:tcPr>
          <w:p w14:paraId="257358E2" w14:textId="77777777" w:rsidR="0049640F" w:rsidRDefault="0059390D">
            <w:pPr>
              <w:pStyle w:val="TableParagraph"/>
              <w:spacing w:before="99"/>
            </w:pPr>
            <w:r>
              <w:t xml:space="preserve">Урок </w:t>
            </w:r>
            <w:r>
              <w:rPr>
                <w:spacing w:val="-5"/>
              </w:rPr>
              <w:t>101</w:t>
            </w:r>
          </w:p>
        </w:tc>
        <w:tc>
          <w:tcPr>
            <w:tcW w:w="8179" w:type="dxa"/>
          </w:tcPr>
          <w:p w14:paraId="5525968A" w14:textId="77777777" w:rsidR="0049640F" w:rsidRDefault="0059390D">
            <w:pPr>
              <w:pStyle w:val="TableParagraph"/>
              <w:spacing w:before="99"/>
              <w:ind w:left="59"/>
            </w:pPr>
            <w:r>
              <w:t>Образ</w:t>
            </w:r>
            <w:r>
              <w:rPr>
                <w:spacing w:val="-4"/>
              </w:rPr>
              <w:t xml:space="preserve"> </w:t>
            </w:r>
            <w:r>
              <w:t>автора</w:t>
            </w:r>
            <w:r>
              <w:rPr>
                <w:spacing w:val="-3"/>
              </w:rPr>
              <w:t xml:space="preserve"> </w:t>
            </w:r>
            <w:r>
              <w:t>в</w:t>
            </w:r>
            <w:r>
              <w:rPr>
                <w:spacing w:val="-4"/>
              </w:rPr>
              <w:t xml:space="preserve"> </w:t>
            </w:r>
            <w:r>
              <w:t>рассказе</w:t>
            </w:r>
            <w:r>
              <w:rPr>
                <w:spacing w:val="-3"/>
              </w:rPr>
              <w:t xml:space="preserve"> </w:t>
            </w:r>
            <w:r>
              <w:t>В.П.</w:t>
            </w:r>
            <w:r>
              <w:rPr>
                <w:spacing w:val="-3"/>
              </w:rPr>
              <w:t xml:space="preserve"> </w:t>
            </w:r>
            <w:r>
              <w:t>Астафьев</w:t>
            </w:r>
            <w:r>
              <w:rPr>
                <w:spacing w:val="-6"/>
              </w:rPr>
              <w:t xml:space="preserve"> </w:t>
            </w:r>
            <w:r>
              <w:rPr>
                <w:spacing w:val="-2"/>
              </w:rPr>
              <w:t>"Капалуха"</w:t>
            </w:r>
          </w:p>
        </w:tc>
      </w:tr>
      <w:tr w:rsidR="0049640F" w14:paraId="1585B771" w14:textId="77777777">
        <w:trPr>
          <w:trHeight w:val="710"/>
        </w:trPr>
        <w:tc>
          <w:tcPr>
            <w:tcW w:w="1169" w:type="dxa"/>
          </w:tcPr>
          <w:p w14:paraId="75E16529" w14:textId="77777777" w:rsidR="0049640F" w:rsidRDefault="0059390D">
            <w:pPr>
              <w:pStyle w:val="TableParagraph"/>
              <w:spacing w:before="229"/>
            </w:pPr>
            <w:r>
              <w:t xml:space="preserve">Урок </w:t>
            </w:r>
            <w:r>
              <w:rPr>
                <w:spacing w:val="-5"/>
              </w:rPr>
              <w:t>102</w:t>
            </w:r>
          </w:p>
        </w:tc>
        <w:tc>
          <w:tcPr>
            <w:tcW w:w="8179" w:type="dxa"/>
          </w:tcPr>
          <w:p w14:paraId="62F2BE91" w14:textId="77777777" w:rsidR="0049640F" w:rsidRDefault="0059390D">
            <w:pPr>
              <w:pStyle w:val="TableParagraph"/>
              <w:ind w:left="59"/>
            </w:pPr>
            <w:r>
              <w:t>М.М.</w:t>
            </w:r>
            <w:r>
              <w:rPr>
                <w:spacing w:val="40"/>
              </w:rPr>
              <w:t xml:space="preserve"> </w:t>
            </w:r>
            <w:r>
              <w:t>Пришвин</w:t>
            </w:r>
            <w:r>
              <w:rPr>
                <w:spacing w:val="40"/>
              </w:rPr>
              <w:t xml:space="preserve"> </w:t>
            </w:r>
            <w:r>
              <w:t>-</w:t>
            </w:r>
            <w:r>
              <w:rPr>
                <w:spacing w:val="40"/>
              </w:rPr>
              <w:t xml:space="preserve"> </w:t>
            </w:r>
            <w:r>
              <w:t>певец</w:t>
            </w:r>
            <w:r>
              <w:rPr>
                <w:spacing w:val="40"/>
              </w:rPr>
              <w:t xml:space="preserve"> </w:t>
            </w:r>
            <w:r>
              <w:t>русской</w:t>
            </w:r>
            <w:r>
              <w:rPr>
                <w:spacing w:val="40"/>
              </w:rPr>
              <w:t xml:space="preserve"> </w:t>
            </w:r>
            <w:r>
              <w:t>природы.</w:t>
            </w:r>
            <w:r>
              <w:rPr>
                <w:spacing w:val="40"/>
              </w:rPr>
              <w:t xml:space="preserve"> </w:t>
            </w:r>
            <w:r>
              <w:t>Чтение</w:t>
            </w:r>
            <w:r>
              <w:rPr>
                <w:spacing w:val="40"/>
              </w:rPr>
              <w:t xml:space="preserve"> </w:t>
            </w:r>
            <w:r>
              <w:t>произведения</w:t>
            </w:r>
            <w:r>
              <w:rPr>
                <w:spacing w:val="40"/>
              </w:rPr>
              <w:t xml:space="preserve"> </w:t>
            </w:r>
            <w:r>
              <w:t>М.М.</w:t>
            </w:r>
            <w:r>
              <w:rPr>
                <w:spacing w:val="40"/>
              </w:rPr>
              <w:t xml:space="preserve"> </w:t>
            </w:r>
            <w:r>
              <w:t xml:space="preserve">Пришвина </w:t>
            </w:r>
            <w:r>
              <w:rPr>
                <w:spacing w:val="-2"/>
              </w:rPr>
              <w:t>"Выскочка"</w:t>
            </w:r>
          </w:p>
        </w:tc>
      </w:tr>
      <w:tr w:rsidR="0049640F" w14:paraId="265D4E73" w14:textId="77777777">
        <w:trPr>
          <w:trHeight w:val="710"/>
        </w:trPr>
        <w:tc>
          <w:tcPr>
            <w:tcW w:w="1169" w:type="dxa"/>
          </w:tcPr>
          <w:p w14:paraId="45DB19B5" w14:textId="77777777" w:rsidR="0049640F" w:rsidRDefault="0059390D">
            <w:pPr>
              <w:pStyle w:val="TableParagraph"/>
              <w:spacing w:before="229"/>
            </w:pPr>
            <w:r>
              <w:t xml:space="preserve">Урок </w:t>
            </w:r>
            <w:r>
              <w:rPr>
                <w:spacing w:val="-5"/>
              </w:rPr>
              <w:t>103</w:t>
            </w:r>
          </w:p>
        </w:tc>
        <w:tc>
          <w:tcPr>
            <w:tcW w:w="8179" w:type="dxa"/>
          </w:tcPr>
          <w:p w14:paraId="0175FC51" w14:textId="77777777" w:rsidR="0049640F" w:rsidRDefault="0059390D">
            <w:pPr>
              <w:pStyle w:val="TableParagraph"/>
              <w:ind w:left="59"/>
            </w:pPr>
            <w:r>
              <w:t>Авторское</w:t>
            </w:r>
            <w:r>
              <w:rPr>
                <w:spacing w:val="-1"/>
              </w:rPr>
              <w:t xml:space="preserve"> </w:t>
            </w:r>
            <w:r>
              <w:t>мастерство</w:t>
            </w:r>
            <w:r>
              <w:rPr>
                <w:spacing w:val="-2"/>
              </w:rPr>
              <w:t xml:space="preserve"> </w:t>
            </w:r>
            <w:r>
              <w:t>создания</w:t>
            </w:r>
            <w:r>
              <w:rPr>
                <w:spacing w:val="-2"/>
              </w:rPr>
              <w:t xml:space="preserve"> </w:t>
            </w:r>
            <w:r>
              <w:t>образов</w:t>
            </w:r>
            <w:r>
              <w:rPr>
                <w:spacing w:val="-3"/>
              </w:rPr>
              <w:t xml:space="preserve"> </w:t>
            </w:r>
            <w:r>
              <w:t>героев-животных.</w:t>
            </w:r>
            <w:r>
              <w:rPr>
                <w:spacing w:val="-1"/>
              </w:rPr>
              <w:t xml:space="preserve"> </w:t>
            </w:r>
            <w:r>
              <w:t>На</w:t>
            </w:r>
            <w:r>
              <w:rPr>
                <w:spacing w:val="-1"/>
              </w:rPr>
              <w:t xml:space="preserve"> </w:t>
            </w:r>
            <w:r>
              <w:t>примере</w:t>
            </w:r>
            <w:r>
              <w:rPr>
                <w:spacing w:val="-1"/>
              </w:rPr>
              <w:t xml:space="preserve"> </w:t>
            </w:r>
            <w:r>
              <w:t>произведения Максима Горького "Воробьишка"</w:t>
            </w:r>
          </w:p>
        </w:tc>
      </w:tr>
      <w:tr w:rsidR="0049640F" w14:paraId="610156DE" w14:textId="77777777">
        <w:trPr>
          <w:trHeight w:val="710"/>
        </w:trPr>
        <w:tc>
          <w:tcPr>
            <w:tcW w:w="1169" w:type="dxa"/>
          </w:tcPr>
          <w:p w14:paraId="64974CE5" w14:textId="77777777" w:rsidR="0049640F" w:rsidRDefault="0059390D">
            <w:pPr>
              <w:pStyle w:val="TableParagraph"/>
              <w:spacing w:before="229"/>
            </w:pPr>
            <w:r>
              <w:t xml:space="preserve">Урок </w:t>
            </w:r>
            <w:r>
              <w:rPr>
                <w:spacing w:val="-5"/>
              </w:rPr>
              <w:t>104</w:t>
            </w:r>
          </w:p>
        </w:tc>
        <w:tc>
          <w:tcPr>
            <w:tcW w:w="8179" w:type="dxa"/>
          </w:tcPr>
          <w:p w14:paraId="1B6DDE99" w14:textId="77777777" w:rsidR="0049640F" w:rsidRDefault="0059390D">
            <w:pPr>
              <w:pStyle w:val="TableParagraph"/>
              <w:ind w:left="59"/>
            </w:pPr>
            <w:r>
              <w:t>Человек</w:t>
            </w:r>
            <w:r>
              <w:rPr>
                <w:spacing w:val="40"/>
              </w:rPr>
              <w:t xml:space="preserve"> </w:t>
            </w:r>
            <w:r>
              <w:t>и</w:t>
            </w:r>
            <w:r>
              <w:rPr>
                <w:spacing w:val="40"/>
              </w:rPr>
              <w:t xml:space="preserve"> </w:t>
            </w:r>
            <w:r>
              <w:t>его</w:t>
            </w:r>
            <w:r>
              <w:rPr>
                <w:spacing w:val="40"/>
              </w:rPr>
              <w:t xml:space="preserve"> </w:t>
            </w:r>
            <w:r>
              <w:t>отношения</w:t>
            </w:r>
            <w:r>
              <w:rPr>
                <w:spacing w:val="40"/>
              </w:rPr>
              <w:t xml:space="preserve"> </w:t>
            </w:r>
            <w:r>
              <w:t>с</w:t>
            </w:r>
            <w:r>
              <w:rPr>
                <w:spacing w:val="40"/>
              </w:rPr>
              <w:t xml:space="preserve"> </w:t>
            </w:r>
            <w:r>
              <w:t>животными.</w:t>
            </w:r>
            <w:r>
              <w:rPr>
                <w:spacing w:val="40"/>
              </w:rPr>
              <w:t xml:space="preserve"> </w:t>
            </w:r>
            <w:r>
              <w:t>Обсуждение</w:t>
            </w:r>
            <w:r>
              <w:rPr>
                <w:spacing w:val="40"/>
              </w:rPr>
              <w:t xml:space="preserve"> </w:t>
            </w:r>
            <w:r>
              <w:t>в</w:t>
            </w:r>
            <w:r>
              <w:rPr>
                <w:spacing w:val="40"/>
              </w:rPr>
              <w:t xml:space="preserve"> </w:t>
            </w:r>
            <w:r>
              <w:t>классе</w:t>
            </w:r>
            <w:r>
              <w:rPr>
                <w:spacing w:val="40"/>
              </w:rPr>
              <w:t xml:space="preserve"> </w:t>
            </w:r>
            <w:r>
              <w:t>темы</w:t>
            </w:r>
            <w:r>
              <w:rPr>
                <w:spacing w:val="40"/>
              </w:rPr>
              <w:t xml:space="preserve"> </w:t>
            </w:r>
            <w:r>
              <w:t>"Что</w:t>
            </w:r>
            <w:r>
              <w:rPr>
                <w:spacing w:val="40"/>
              </w:rPr>
              <w:t xml:space="preserve"> </w:t>
            </w:r>
            <w:r>
              <w:t xml:space="preserve">такое </w:t>
            </w:r>
            <w:r>
              <w:rPr>
                <w:spacing w:val="-2"/>
              </w:rPr>
              <w:t>самопожертвование"</w:t>
            </w:r>
          </w:p>
        </w:tc>
      </w:tr>
      <w:tr w:rsidR="0049640F" w14:paraId="37FA71AD" w14:textId="77777777">
        <w:trPr>
          <w:trHeight w:val="710"/>
        </w:trPr>
        <w:tc>
          <w:tcPr>
            <w:tcW w:w="1169" w:type="dxa"/>
          </w:tcPr>
          <w:p w14:paraId="0B6E60D6" w14:textId="77777777" w:rsidR="0049640F" w:rsidRDefault="0059390D">
            <w:pPr>
              <w:pStyle w:val="TableParagraph"/>
              <w:spacing w:before="229"/>
            </w:pPr>
            <w:r>
              <w:t xml:space="preserve">Урок </w:t>
            </w:r>
            <w:r>
              <w:rPr>
                <w:spacing w:val="-5"/>
              </w:rPr>
              <w:t>105</w:t>
            </w:r>
          </w:p>
        </w:tc>
        <w:tc>
          <w:tcPr>
            <w:tcW w:w="8179" w:type="dxa"/>
          </w:tcPr>
          <w:p w14:paraId="2485B195" w14:textId="77777777" w:rsidR="0049640F" w:rsidRDefault="0059390D">
            <w:pPr>
              <w:pStyle w:val="TableParagraph"/>
              <w:ind w:left="59"/>
            </w:pPr>
            <w:r>
              <w:t>Развитие</w:t>
            </w:r>
            <w:r>
              <w:rPr>
                <w:spacing w:val="40"/>
              </w:rPr>
              <w:t xml:space="preserve"> </w:t>
            </w:r>
            <w:r>
              <w:t>речи:</w:t>
            </w:r>
            <w:r>
              <w:rPr>
                <w:spacing w:val="40"/>
              </w:rPr>
              <w:t xml:space="preserve"> </w:t>
            </w:r>
            <w:r>
              <w:t>озаглавливание</w:t>
            </w:r>
            <w:r>
              <w:rPr>
                <w:spacing w:val="40"/>
              </w:rPr>
              <w:t xml:space="preserve"> </w:t>
            </w:r>
            <w:r>
              <w:t>частей.</w:t>
            </w:r>
            <w:r>
              <w:rPr>
                <w:spacing w:val="40"/>
              </w:rPr>
              <w:t xml:space="preserve"> </w:t>
            </w:r>
            <w:r>
              <w:t>На</w:t>
            </w:r>
            <w:r>
              <w:rPr>
                <w:spacing w:val="40"/>
              </w:rPr>
              <w:t xml:space="preserve"> </w:t>
            </w:r>
            <w:r>
              <w:t>примере</w:t>
            </w:r>
            <w:r>
              <w:rPr>
                <w:spacing w:val="40"/>
              </w:rPr>
              <w:t xml:space="preserve"> </w:t>
            </w:r>
            <w:r>
              <w:t>произведения</w:t>
            </w:r>
            <w:r>
              <w:rPr>
                <w:spacing w:val="40"/>
              </w:rPr>
              <w:t xml:space="preserve"> </w:t>
            </w:r>
            <w:r>
              <w:t>В.П.</w:t>
            </w:r>
            <w:r>
              <w:rPr>
                <w:spacing w:val="40"/>
              </w:rPr>
              <w:t xml:space="preserve"> </w:t>
            </w:r>
            <w:r>
              <w:t>Астафьева "Стрижонок Скрип"</w:t>
            </w:r>
          </w:p>
        </w:tc>
      </w:tr>
    </w:tbl>
    <w:p w14:paraId="1DE7DDC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0064296A" w14:textId="77777777">
        <w:trPr>
          <w:trHeight w:val="710"/>
        </w:trPr>
        <w:tc>
          <w:tcPr>
            <w:tcW w:w="1169" w:type="dxa"/>
          </w:tcPr>
          <w:p w14:paraId="6334E726" w14:textId="77777777" w:rsidR="0049640F" w:rsidRDefault="0059390D">
            <w:pPr>
              <w:pStyle w:val="TableParagraph"/>
              <w:spacing w:before="229"/>
            </w:pPr>
            <w:r>
              <w:lastRenderedPageBreak/>
              <w:t xml:space="preserve">Урок </w:t>
            </w:r>
            <w:r>
              <w:rPr>
                <w:spacing w:val="-5"/>
              </w:rPr>
              <w:t>106</w:t>
            </w:r>
          </w:p>
        </w:tc>
        <w:tc>
          <w:tcPr>
            <w:tcW w:w="8179" w:type="dxa"/>
          </w:tcPr>
          <w:p w14:paraId="7F94894C" w14:textId="77777777" w:rsidR="0049640F" w:rsidRDefault="0059390D">
            <w:pPr>
              <w:pStyle w:val="TableParagraph"/>
              <w:ind w:left="59"/>
            </w:pPr>
            <w:r>
              <w:t>Тематическое</w:t>
            </w:r>
            <w:r>
              <w:rPr>
                <w:spacing w:val="30"/>
              </w:rPr>
              <w:t xml:space="preserve"> </w:t>
            </w:r>
            <w:r>
              <w:t>повторение</w:t>
            </w:r>
            <w:r>
              <w:rPr>
                <w:spacing w:val="30"/>
              </w:rPr>
              <w:t xml:space="preserve"> </w:t>
            </w:r>
            <w:r>
              <w:t>по</w:t>
            </w:r>
            <w:r>
              <w:rPr>
                <w:spacing w:val="30"/>
              </w:rPr>
              <w:t xml:space="preserve"> </w:t>
            </w:r>
            <w:r>
              <w:t>итогам</w:t>
            </w:r>
            <w:r>
              <w:rPr>
                <w:spacing w:val="29"/>
              </w:rPr>
              <w:t xml:space="preserve"> </w:t>
            </w:r>
            <w:r>
              <w:t>раздела</w:t>
            </w:r>
            <w:r>
              <w:rPr>
                <w:spacing w:val="30"/>
              </w:rPr>
              <w:t xml:space="preserve"> </w:t>
            </w:r>
            <w:r>
              <w:t>"Произведения</w:t>
            </w:r>
            <w:r>
              <w:rPr>
                <w:spacing w:val="28"/>
              </w:rPr>
              <w:t xml:space="preserve"> </w:t>
            </w:r>
            <w:r>
              <w:t>о</w:t>
            </w:r>
            <w:r>
              <w:rPr>
                <w:spacing w:val="29"/>
              </w:rPr>
              <w:t xml:space="preserve"> </w:t>
            </w:r>
            <w:r>
              <w:t>животных</w:t>
            </w:r>
            <w:r>
              <w:rPr>
                <w:spacing w:val="27"/>
              </w:rPr>
              <w:t xml:space="preserve"> </w:t>
            </w:r>
            <w:r>
              <w:t>и</w:t>
            </w:r>
            <w:r>
              <w:rPr>
                <w:spacing w:val="29"/>
              </w:rPr>
              <w:t xml:space="preserve"> </w:t>
            </w:r>
            <w:r>
              <w:t xml:space="preserve">родной </w:t>
            </w:r>
            <w:r>
              <w:rPr>
                <w:spacing w:val="-2"/>
              </w:rPr>
              <w:t>природе"</w:t>
            </w:r>
          </w:p>
        </w:tc>
      </w:tr>
      <w:tr w:rsidR="0049640F" w14:paraId="041D8191" w14:textId="77777777">
        <w:trPr>
          <w:trHeight w:val="710"/>
        </w:trPr>
        <w:tc>
          <w:tcPr>
            <w:tcW w:w="1169" w:type="dxa"/>
          </w:tcPr>
          <w:p w14:paraId="1D958447" w14:textId="77777777" w:rsidR="0049640F" w:rsidRDefault="0059390D">
            <w:pPr>
              <w:pStyle w:val="TableParagraph"/>
              <w:spacing w:before="229"/>
            </w:pPr>
            <w:r>
              <w:t xml:space="preserve">Урок </w:t>
            </w:r>
            <w:r>
              <w:rPr>
                <w:spacing w:val="-5"/>
              </w:rPr>
              <w:t>107</w:t>
            </w:r>
          </w:p>
        </w:tc>
        <w:tc>
          <w:tcPr>
            <w:tcW w:w="8179" w:type="dxa"/>
          </w:tcPr>
          <w:p w14:paraId="0C005730" w14:textId="77777777" w:rsidR="0049640F" w:rsidRDefault="0059390D">
            <w:pPr>
              <w:pStyle w:val="TableParagraph"/>
              <w:ind w:left="59"/>
            </w:pPr>
            <w:r>
              <w:t>Резервный урок. Работа с</w:t>
            </w:r>
            <w:r>
              <w:rPr>
                <w:spacing w:val="-4"/>
              </w:rPr>
              <w:t xml:space="preserve"> </w:t>
            </w:r>
            <w:r>
              <w:t>детскими</w:t>
            </w:r>
            <w:r>
              <w:rPr>
                <w:spacing w:val="-4"/>
              </w:rPr>
              <w:t xml:space="preserve"> </w:t>
            </w:r>
            <w:r>
              <w:t>книгами</w:t>
            </w:r>
            <w:r>
              <w:rPr>
                <w:spacing w:val="-1"/>
              </w:rPr>
              <w:t xml:space="preserve"> </w:t>
            </w:r>
            <w:r>
              <w:t>на</w:t>
            </w:r>
            <w:r>
              <w:rPr>
                <w:spacing w:val="-3"/>
              </w:rPr>
              <w:t xml:space="preserve"> </w:t>
            </w:r>
            <w:r>
              <w:t>тему:</w:t>
            </w:r>
            <w:r>
              <w:rPr>
                <w:spacing w:val="-1"/>
              </w:rPr>
              <w:t xml:space="preserve"> </w:t>
            </w:r>
            <w:r>
              <w:t>"Книги</w:t>
            </w:r>
            <w:r>
              <w:rPr>
                <w:spacing w:val="-1"/>
              </w:rPr>
              <w:t xml:space="preserve"> </w:t>
            </w:r>
            <w:r>
              <w:t>о</w:t>
            </w:r>
            <w:r>
              <w:rPr>
                <w:spacing w:val="-3"/>
              </w:rPr>
              <w:t xml:space="preserve"> </w:t>
            </w:r>
            <w:r>
              <w:t>Родине</w:t>
            </w:r>
            <w:r>
              <w:rPr>
                <w:spacing w:val="-2"/>
              </w:rPr>
              <w:t xml:space="preserve"> </w:t>
            </w:r>
            <w:r>
              <w:t>и</w:t>
            </w:r>
            <w:r>
              <w:rPr>
                <w:spacing w:val="-2"/>
              </w:rPr>
              <w:t xml:space="preserve"> </w:t>
            </w:r>
            <w:r>
              <w:t>ее истории": типы книг (изданий). Презентация книги, прочитанной самостоятельно</w:t>
            </w:r>
          </w:p>
        </w:tc>
      </w:tr>
      <w:tr w:rsidR="0049640F" w14:paraId="251C6FB5" w14:textId="77777777">
        <w:trPr>
          <w:trHeight w:val="457"/>
        </w:trPr>
        <w:tc>
          <w:tcPr>
            <w:tcW w:w="1169" w:type="dxa"/>
          </w:tcPr>
          <w:p w14:paraId="7B0042D5" w14:textId="77777777" w:rsidR="0049640F" w:rsidRDefault="0059390D">
            <w:pPr>
              <w:pStyle w:val="TableParagraph"/>
            </w:pPr>
            <w:r>
              <w:t xml:space="preserve">Урок </w:t>
            </w:r>
            <w:r>
              <w:rPr>
                <w:spacing w:val="-5"/>
              </w:rPr>
              <w:t>108</w:t>
            </w:r>
          </w:p>
        </w:tc>
        <w:tc>
          <w:tcPr>
            <w:tcW w:w="8179" w:type="dxa"/>
          </w:tcPr>
          <w:p w14:paraId="5410D732" w14:textId="77777777" w:rsidR="0049640F" w:rsidRDefault="0059390D">
            <w:pPr>
              <w:pStyle w:val="TableParagraph"/>
              <w:ind w:left="59"/>
            </w:pPr>
            <w:r>
              <w:t>Составление</w:t>
            </w:r>
            <w:r>
              <w:rPr>
                <w:spacing w:val="-4"/>
              </w:rPr>
              <w:t xml:space="preserve"> </w:t>
            </w:r>
            <w:r>
              <w:t>устного</w:t>
            </w:r>
            <w:r>
              <w:rPr>
                <w:spacing w:val="-4"/>
              </w:rPr>
              <w:t xml:space="preserve"> </w:t>
            </w:r>
            <w:r>
              <w:t>рассказа</w:t>
            </w:r>
            <w:r>
              <w:rPr>
                <w:spacing w:val="-4"/>
              </w:rPr>
              <w:t xml:space="preserve"> </w:t>
            </w:r>
            <w:r>
              <w:t>"Моя</w:t>
            </w:r>
            <w:r>
              <w:rPr>
                <w:spacing w:val="-4"/>
              </w:rPr>
              <w:t xml:space="preserve"> </w:t>
            </w:r>
            <w:r>
              <w:t>любимая</w:t>
            </w:r>
            <w:r>
              <w:rPr>
                <w:spacing w:val="-6"/>
              </w:rPr>
              <w:t xml:space="preserve"> </w:t>
            </w:r>
            <w:r>
              <w:rPr>
                <w:spacing w:val="-2"/>
              </w:rPr>
              <w:t>книга"</w:t>
            </w:r>
          </w:p>
        </w:tc>
      </w:tr>
      <w:tr w:rsidR="0049640F" w14:paraId="0E4979B4" w14:textId="77777777">
        <w:trPr>
          <w:trHeight w:val="710"/>
        </w:trPr>
        <w:tc>
          <w:tcPr>
            <w:tcW w:w="1169" w:type="dxa"/>
          </w:tcPr>
          <w:p w14:paraId="4EF644BA" w14:textId="77777777" w:rsidR="0049640F" w:rsidRDefault="0059390D">
            <w:pPr>
              <w:pStyle w:val="TableParagraph"/>
              <w:spacing w:before="226"/>
            </w:pPr>
            <w:r>
              <w:t xml:space="preserve">Урок </w:t>
            </w:r>
            <w:r>
              <w:rPr>
                <w:spacing w:val="-5"/>
              </w:rPr>
              <w:t>109</w:t>
            </w:r>
          </w:p>
        </w:tc>
        <w:tc>
          <w:tcPr>
            <w:tcW w:w="8179" w:type="dxa"/>
          </w:tcPr>
          <w:p w14:paraId="58B76278" w14:textId="77777777" w:rsidR="0049640F" w:rsidRDefault="0059390D">
            <w:pPr>
              <w:pStyle w:val="TableParagraph"/>
              <w:ind w:left="59"/>
            </w:pPr>
            <w:r>
              <w:t>Проявление</w:t>
            </w:r>
            <w:r>
              <w:rPr>
                <w:spacing w:val="75"/>
              </w:rPr>
              <w:t xml:space="preserve"> </w:t>
            </w:r>
            <w:r>
              <w:t>любви</w:t>
            </w:r>
            <w:r>
              <w:rPr>
                <w:spacing w:val="71"/>
              </w:rPr>
              <w:t xml:space="preserve"> </w:t>
            </w:r>
            <w:r>
              <w:t>к</w:t>
            </w:r>
            <w:r>
              <w:rPr>
                <w:spacing w:val="75"/>
              </w:rPr>
              <w:t xml:space="preserve"> </w:t>
            </w:r>
            <w:r>
              <w:t>родной</w:t>
            </w:r>
            <w:r>
              <w:rPr>
                <w:spacing w:val="74"/>
              </w:rPr>
              <w:t xml:space="preserve"> </w:t>
            </w:r>
            <w:r>
              <w:t>земле</w:t>
            </w:r>
            <w:r>
              <w:rPr>
                <w:spacing w:val="75"/>
              </w:rPr>
              <w:t xml:space="preserve"> </w:t>
            </w:r>
            <w:r>
              <w:t>в</w:t>
            </w:r>
            <w:r>
              <w:rPr>
                <w:spacing w:val="71"/>
              </w:rPr>
              <w:t xml:space="preserve"> </w:t>
            </w:r>
            <w:r>
              <w:t>литературе</w:t>
            </w:r>
            <w:r>
              <w:rPr>
                <w:spacing w:val="75"/>
              </w:rPr>
              <w:t xml:space="preserve"> </w:t>
            </w:r>
            <w:r>
              <w:t>народов</w:t>
            </w:r>
            <w:r>
              <w:rPr>
                <w:spacing w:val="74"/>
              </w:rPr>
              <w:t xml:space="preserve"> </w:t>
            </w:r>
            <w:r>
              <w:t>России.</w:t>
            </w:r>
            <w:r>
              <w:rPr>
                <w:spacing w:val="75"/>
              </w:rPr>
              <w:t xml:space="preserve"> </w:t>
            </w:r>
            <w:r>
              <w:t>На</w:t>
            </w:r>
            <w:r>
              <w:rPr>
                <w:spacing w:val="73"/>
              </w:rPr>
              <w:t xml:space="preserve"> </w:t>
            </w:r>
            <w:r>
              <w:t>примере стихотворных и прозаических произведениях писателей и поэтов XIX и XX вв.</w:t>
            </w:r>
          </w:p>
        </w:tc>
      </w:tr>
      <w:tr w:rsidR="0049640F" w14:paraId="4CFF0C8C" w14:textId="77777777">
        <w:trPr>
          <w:trHeight w:val="458"/>
        </w:trPr>
        <w:tc>
          <w:tcPr>
            <w:tcW w:w="1169" w:type="dxa"/>
          </w:tcPr>
          <w:p w14:paraId="33CE9548" w14:textId="77777777" w:rsidR="0049640F" w:rsidRDefault="0059390D">
            <w:pPr>
              <w:pStyle w:val="TableParagraph"/>
            </w:pPr>
            <w:r>
              <w:t xml:space="preserve">Урок </w:t>
            </w:r>
            <w:r>
              <w:rPr>
                <w:spacing w:val="-5"/>
              </w:rPr>
              <w:t>110</w:t>
            </w:r>
          </w:p>
        </w:tc>
        <w:tc>
          <w:tcPr>
            <w:tcW w:w="8179" w:type="dxa"/>
          </w:tcPr>
          <w:p w14:paraId="1741A90D" w14:textId="77777777" w:rsidR="0049640F" w:rsidRDefault="0059390D">
            <w:pPr>
              <w:pStyle w:val="TableParagraph"/>
              <w:ind w:left="59"/>
            </w:pPr>
            <w:r>
              <w:t>Образ</w:t>
            </w:r>
            <w:r>
              <w:rPr>
                <w:spacing w:val="-9"/>
              </w:rPr>
              <w:t xml:space="preserve"> </w:t>
            </w:r>
            <w:r>
              <w:t>родной</w:t>
            </w:r>
            <w:r>
              <w:rPr>
                <w:spacing w:val="-5"/>
              </w:rPr>
              <w:t xml:space="preserve"> </w:t>
            </w:r>
            <w:r>
              <w:t>земли</w:t>
            </w:r>
            <w:r>
              <w:rPr>
                <w:spacing w:val="-5"/>
              </w:rPr>
              <w:t xml:space="preserve"> </w:t>
            </w:r>
            <w:r>
              <w:t>в</w:t>
            </w:r>
            <w:r>
              <w:rPr>
                <w:spacing w:val="-7"/>
              </w:rPr>
              <w:t xml:space="preserve"> </w:t>
            </w:r>
            <w:r>
              <w:t>стихотворении</w:t>
            </w:r>
            <w:r>
              <w:rPr>
                <w:spacing w:val="-5"/>
              </w:rPr>
              <w:t xml:space="preserve"> </w:t>
            </w:r>
            <w:r>
              <w:t>С.Д.</w:t>
            </w:r>
            <w:r>
              <w:rPr>
                <w:spacing w:val="-7"/>
              </w:rPr>
              <w:t xml:space="preserve"> </w:t>
            </w:r>
            <w:r>
              <w:t>Дрожжина</w:t>
            </w:r>
            <w:r>
              <w:rPr>
                <w:spacing w:val="-5"/>
              </w:rPr>
              <w:t xml:space="preserve"> </w:t>
            </w:r>
            <w:r>
              <w:rPr>
                <w:spacing w:val="-2"/>
              </w:rPr>
              <w:t>"Родине"</w:t>
            </w:r>
          </w:p>
        </w:tc>
      </w:tr>
      <w:tr w:rsidR="0049640F" w14:paraId="724EEF51" w14:textId="77777777">
        <w:trPr>
          <w:trHeight w:val="710"/>
        </w:trPr>
        <w:tc>
          <w:tcPr>
            <w:tcW w:w="1169" w:type="dxa"/>
          </w:tcPr>
          <w:p w14:paraId="6F9132DE" w14:textId="77777777" w:rsidR="0049640F" w:rsidRDefault="0059390D">
            <w:pPr>
              <w:pStyle w:val="TableParagraph"/>
              <w:spacing w:before="226"/>
            </w:pPr>
            <w:r>
              <w:t xml:space="preserve">Урок </w:t>
            </w:r>
            <w:r>
              <w:rPr>
                <w:spacing w:val="-5"/>
              </w:rPr>
              <w:t>111</w:t>
            </w:r>
          </w:p>
        </w:tc>
        <w:tc>
          <w:tcPr>
            <w:tcW w:w="8179" w:type="dxa"/>
          </w:tcPr>
          <w:p w14:paraId="305970F3" w14:textId="77777777" w:rsidR="0049640F" w:rsidRDefault="0059390D">
            <w:pPr>
              <w:pStyle w:val="TableParagraph"/>
              <w:spacing w:before="99" w:line="242" w:lineRule="auto"/>
              <w:ind w:left="59"/>
            </w:pPr>
            <w:r>
              <w:t>Раскрытие</w:t>
            </w:r>
            <w:r>
              <w:rPr>
                <w:spacing w:val="40"/>
              </w:rPr>
              <w:t xml:space="preserve"> </w:t>
            </w:r>
            <w:r>
              <w:t>главной</w:t>
            </w:r>
            <w:r>
              <w:rPr>
                <w:spacing w:val="40"/>
              </w:rPr>
              <w:t xml:space="preserve"> </w:t>
            </w:r>
            <w:r>
              <w:t>идеи</w:t>
            </w:r>
            <w:r>
              <w:rPr>
                <w:spacing w:val="40"/>
              </w:rPr>
              <w:t xml:space="preserve"> </w:t>
            </w:r>
            <w:r>
              <w:t>произведения</w:t>
            </w:r>
            <w:r>
              <w:rPr>
                <w:spacing w:val="40"/>
              </w:rPr>
              <w:t xml:space="preserve"> </w:t>
            </w:r>
            <w:r>
              <w:t>А.Т.</w:t>
            </w:r>
            <w:r>
              <w:rPr>
                <w:spacing w:val="40"/>
              </w:rPr>
              <w:t xml:space="preserve"> </w:t>
            </w:r>
            <w:r>
              <w:t>Твардовского</w:t>
            </w:r>
            <w:r>
              <w:rPr>
                <w:spacing w:val="40"/>
              </w:rPr>
              <w:t xml:space="preserve"> </w:t>
            </w:r>
            <w:r>
              <w:t>"О</w:t>
            </w:r>
            <w:r>
              <w:rPr>
                <w:spacing w:val="40"/>
              </w:rPr>
              <w:t xml:space="preserve"> </w:t>
            </w:r>
            <w:r>
              <w:t>Родине</w:t>
            </w:r>
            <w:r>
              <w:rPr>
                <w:spacing w:val="40"/>
              </w:rPr>
              <w:t xml:space="preserve"> </w:t>
            </w:r>
            <w:r>
              <w:t>большой</w:t>
            </w:r>
            <w:r>
              <w:rPr>
                <w:spacing w:val="40"/>
              </w:rPr>
              <w:t xml:space="preserve"> </w:t>
            </w:r>
            <w:r>
              <w:t>и малой" (отрывок): чувство любви к своей стране и малой родине</w:t>
            </w:r>
          </w:p>
        </w:tc>
      </w:tr>
      <w:tr w:rsidR="0049640F" w14:paraId="0A1B22F4" w14:textId="77777777">
        <w:trPr>
          <w:trHeight w:val="455"/>
        </w:trPr>
        <w:tc>
          <w:tcPr>
            <w:tcW w:w="1169" w:type="dxa"/>
          </w:tcPr>
          <w:p w14:paraId="593FFCD9" w14:textId="77777777" w:rsidR="0049640F" w:rsidRDefault="0059390D">
            <w:pPr>
              <w:pStyle w:val="TableParagraph"/>
              <w:spacing w:before="99"/>
            </w:pPr>
            <w:r>
              <w:t xml:space="preserve">Урок </w:t>
            </w:r>
            <w:r>
              <w:rPr>
                <w:spacing w:val="-5"/>
              </w:rPr>
              <w:t>112</w:t>
            </w:r>
          </w:p>
        </w:tc>
        <w:tc>
          <w:tcPr>
            <w:tcW w:w="8179" w:type="dxa"/>
          </w:tcPr>
          <w:p w14:paraId="06D3E594" w14:textId="77777777" w:rsidR="0049640F" w:rsidRDefault="0059390D">
            <w:pPr>
              <w:pStyle w:val="TableParagraph"/>
              <w:spacing w:before="99"/>
              <w:ind w:left="59"/>
            </w:pPr>
            <w:r>
              <w:t>Характеристика</w:t>
            </w:r>
            <w:r>
              <w:rPr>
                <w:spacing w:val="-6"/>
              </w:rPr>
              <w:t xml:space="preserve"> </w:t>
            </w:r>
            <w:r>
              <w:t>народной</w:t>
            </w:r>
            <w:r>
              <w:rPr>
                <w:spacing w:val="-6"/>
              </w:rPr>
              <w:t xml:space="preserve"> </w:t>
            </w:r>
            <w:r>
              <w:t>исторической</w:t>
            </w:r>
            <w:r>
              <w:rPr>
                <w:spacing w:val="-6"/>
              </w:rPr>
              <w:t xml:space="preserve"> </w:t>
            </w:r>
            <w:r>
              <w:t>песни:</w:t>
            </w:r>
            <w:r>
              <w:rPr>
                <w:spacing w:val="-5"/>
              </w:rPr>
              <w:t xml:space="preserve"> </w:t>
            </w:r>
            <w:r>
              <w:t>темы,</w:t>
            </w:r>
            <w:r>
              <w:rPr>
                <w:spacing w:val="-6"/>
              </w:rPr>
              <w:t xml:space="preserve"> </w:t>
            </w:r>
            <w:r>
              <w:t>образы,</w:t>
            </w:r>
            <w:r>
              <w:rPr>
                <w:spacing w:val="-5"/>
              </w:rPr>
              <w:t xml:space="preserve"> </w:t>
            </w:r>
            <w:r>
              <w:rPr>
                <w:spacing w:val="-2"/>
              </w:rPr>
              <w:t>герои</w:t>
            </w:r>
          </w:p>
        </w:tc>
      </w:tr>
      <w:tr w:rsidR="0049640F" w14:paraId="7F88E406" w14:textId="77777777">
        <w:trPr>
          <w:trHeight w:val="710"/>
        </w:trPr>
        <w:tc>
          <w:tcPr>
            <w:tcW w:w="1169" w:type="dxa"/>
          </w:tcPr>
          <w:p w14:paraId="4E18A95B" w14:textId="77777777" w:rsidR="0049640F" w:rsidRDefault="0059390D">
            <w:pPr>
              <w:pStyle w:val="TableParagraph"/>
              <w:spacing w:before="229"/>
            </w:pPr>
            <w:r>
              <w:t xml:space="preserve">Урок </w:t>
            </w:r>
            <w:r>
              <w:rPr>
                <w:spacing w:val="-5"/>
              </w:rPr>
              <w:t>113</w:t>
            </w:r>
          </w:p>
        </w:tc>
        <w:tc>
          <w:tcPr>
            <w:tcW w:w="8179" w:type="dxa"/>
          </w:tcPr>
          <w:p w14:paraId="2325E32C" w14:textId="77777777" w:rsidR="0049640F" w:rsidRDefault="0059390D">
            <w:pPr>
              <w:pStyle w:val="TableParagraph"/>
              <w:ind w:left="59"/>
            </w:pPr>
            <w:r>
              <w:t>Осознание</w:t>
            </w:r>
            <w:r>
              <w:rPr>
                <w:spacing w:val="80"/>
                <w:w w:val="150"/>
              </w:rPr>
              <w:t xml:space="preserve"> </w:t>
            </w:r>
            <w:r>
              <w:t>понятий</w:t>
            </w:r>
            <w:r>
              <w:rPr>
                <w:spacing w:val="80"/>
                <w:w w:val="150"/>
              </w:rPr>
              <w:t xml:space="preserve"> </w:t>
            </w:r>
            <w:r>
              <w:t>поступок,</w:t>
            </w:r>
            <w:r>
              <w:rPr>
                <w:spacing w:val="80"/>
                <w:w w:val="150"/>
              </w:rPr>
              <w:t xml:space="preserve"> </w:t>
            </w:r>
            <w:r>
              <w:t>подвиг</w:t>
            </w:r>
            <w:r>
              <w:rPr>
                <w:spacing w:val="80"/>
                <w:w w:val="150"/>
              </w:rPr>
              <w:t xml:space="preserve"> </w:t>
            </w:r>
            <w:r>
              <w:t>на</w:t>
            </w:r>
            <w:r>
              <w:rPr>
                <w:spacing w:val="80"/>
                <w:w w:val="150"/>
              </w:rPr>
              <w:t xml:space="preserve"> </w:t>
            </w:r>
            <w:r>
              <w:t>примере</w:t>
            </w:r>
            <w:r>
              <w:rPr>
                <w:spacing w:val="80"/>
                <w:w w:val="150"/>
              </w:rPr>
              <w:t xml:space="preserve"> </w:t>
            </w:r>
            <w:r>
              <w:t>произведений</w:t>
            </w:r>
            <w:r>
              <w:rPr>
                <w:spacing w:val="80"/>
                <w:w w:val="150"/>
              </w:rPr>
              <w:t xml:space="preserve"> </w:t>
            </w:r>
            <w:r>
              <w:t>о</w:t>
            </w:r>
            <w:r>
              <w:rPr>
                <w:spacing w:val="80"/>
                <w:w w:val="150"/>
              </w:rPr>
              <w:t xml:space="preserve"> </w:t>
            </w:r>
            <w:r>
              <w:t>Великой Отечественной войне</w:t>
            </w:r>
          </w:p>
        </w:tc>
      </w:tr>
      <w:tr w:rsidR="0049640F" w14:paraId="4099527C" w14:textId="77777777">
        <w:trPr>
          <w:trHeight w:val="709"/>
        </w:trPr>
        <w:tc>
          <w:tcPr>
            <w:tcW w:w="1169" w:type="dxa"/>
          </w:tcPr>
          <w:p w14:paraId="41A0C09A" w14:textId="77777777" w:rsidR="0049640F" w:rsidRDefault="0059390D">
            <w:pPr>
              <w:pStyle w:val="TableParagraph"/>
              <w:spacing w:before="229"/>
            </w:pPr>
            <w:r>
              <w:t xml:space="preserve">Урок </w:t>
            </w:r>
            <w:r>
              <w:rPr>
                <w:spacing w:val="-5"/>
              </w:rPr>
              <w:t>114</w:t>
            </w:r>
          </w:p>
        </w:tc>
        <w:tc>
          <w:tcPr>
            <w:tcW w:w="8179" w:type="dxa"/>
          </w:tcPr>
          <w:p w14:paraId="4F09A8B0" w14:textId="77777777" w:rsidR="0049640F" w:rsidRDefault="0059390D">
            <w:pPr>
              <w:pStyle w:val="TableParagraph"/>
              <w:ind w:left="59" w:right="46"/>
            </w:pPr>
            <w:r>
              <w:t>Наблюдение</w:t>
            </w:r>
            <w:r>
              <w:rPr>
                <w:spacing w:val="-14"/>
              </w:rPr>
              <w:t xml:space="preserve"> </w:t>
            </w:r>
            <w:r>
              <w:t>за</w:t>
            </w:r>
            <w:r>
              <w:rPr>
                <w:spacing w:val="-14"/>
              </w:rPr>
              <w:t xml:space="preserve"> </w:t>
            </w:r>
            <w:r>
              <w:t>художественными</w:t>
            </w:r>
            <w:r>
              <w:rPr>
                <w:spacing w:val="-14"/>
              </w:rPr>
              <w:t xml:space="preserve"> </w:t>
            </w:r>
            <w:r>
              <w:t>особенностями</w:t>
            </w:r>
            <w:r>
              <w:rPr>
                <w:spacing w:val="-13"/>
              </w:rPr>
              <w:t xml:space="preserve"> </w:t>
            </w:r>
            <w:r>
              <w:t>текста</w:t>
            </w:r>
            <w:r>
              <w:rPr>
                <w:spacing w:val="-14"/>
              </w:rPr>
              <w:t xml:space="preserve"> </w:t>
            </w:r>
            <w:r>
              <w:t>авторской</w:t>
            </w:r>
            <w:r>
              <w:rPr>
                <w:spacing w:val="-14"/>
              </w:rPr>
              <w:t xml:space="preserve"> </w:t>
            </w:r>
            <w:r>
              <w:t>песни.</w:t>
            </w:r>
            <w:r>
              <w:rPr>
                <w:spacing w:val="-15"/>
              </w:rPr>
              <w:t xml:space="preserve"> </w:t>
            </w:r>
            <w:r>
              <w:t>Знакомство с песнями на тему Великой Отечественной войны</w:t>
            </w:r>
          </w:p>
        </w:tc>
      </w:tr>
      <w:tr w:rsidR="0049640F" w14:paraId="3F0DD9B4" w14:textId="77777777">
        <w:trPr>
          <w:trHeight w:val="710"/>
        </w:trPr>
        <w:tc>
          <w:tcPr>
            <w:tcW w:w="1169" w:type="dxa"/>
          </w:tcPr>
          <w:p w14:paraId="54FE4420" w14:textId="77777777" w:rsidR="0049640F" w:rsidRDefault="0059390D">
            <w:pPr>
              <w:pStyle w:val="TableParagraph"/>
              <w:spacing w:before="229"/>
            </w:pPr>
            <w:r>
              <w:t xml:space="preserve">Урок </w:t>
            </w:r>
            <w:r>
              <w:rPr>
                <w:spacing w:val="-5"/>
              </w:rPr>
              <w:t>115</w:t>
            </w:r>
          </w:p>
        </w:tc>
        <w:tc>
          <w:tcPr>
            <w:tcW w:w="8179" w:type="dxa"/>
          </w:tcPr>
          <w:p w14:paraId="39885ABD" w14:textId="77777777" w:rsidR="0049640F" w:rsidRDefault="0059390D">
            <w:pPr>
              <w:pStyle w:val="TableParagraph"/>
              <w:ind w:left="59"/>
            </w:pPr>
            <w:r>
              <w:t>Тема</w:t>
            </w:r>
            <w:r>
              <w:rPr>
                <w:spacing w:val="40"/>
              </w:rPr>
              <w:t xml:space="preserve"> </w:t>
            </w:r>
            <w:r>
              <w:t>героического</w:t>
            </w:r>
            <w:r>
              <w:rPr>
                <w:spacing w:val="40"/>
              </w:rPr>
              <w:t xml:space="preserve"> </w:t>
            </w:r>
            <w:r>
              <w:t>прошлого</w:t>
            </w:r>
            <w:r>
              <w:rPr>
                <w:spacing w:val="40"/>
              </w:rPr>
              <w:t xml:space="preserve"> </w:t>
            </w:r>
            <w:r>
              <w:t>России</w:t>
            </w:r>
            <w:r>
              <w:rPr>
                <w:spacing w:val="40"/>
              </w:rPr>
              <w:t xml:space="preserve"> </w:t>
            </w:r>
            <w:r>
              <w:t>в</w:t>
            </w:r>
            <w:r>
              <w:rPr>
                <w:spacing w:val="40"/>
              </w:rPr>
              <w:t xml:space="preserve"> </w:t>
            </w:r>
            <w:r>
              <w:t>произведениях</w:t>
            </w:r>
            <w:r>
              <w:rPr>
                <w:spacing w:val="40"/>
              </w:rPr>
              <w:t xml:space="preserve"> </w:t>
            </w:r>
            <w:r>
              <w:t>литературы.</w:t>
            </w:r>
            <w:r>
              <w:rPr>
                <w:spacing w:val="40"/>
              </w:rPr>
              <w:t xml:space="preserve"> </w:t>
            </w:r>
            <w:r>
              <w:t>На</w:t>
            </w:r>
            <w:r>
              <w:rPr>
                <w:spacing w:val="40"/>
              </w:rPr>
              <w:t xml:space="preserve"> </w:t>
            </w:r>
            <w:r>
              <w:t>примере</w:t>
            </w:r>
            <w:r>
              <w:rPr>
                <w:spacing w:val="80"/>
              </w:rPr>
              <w:t xml:space="preserve"> </w:t>
            </w:r>
            <w:r>
              <w:t>"Солдатской песни" Ф.Н. Глинки</w:t>
            </w:r>
          </w:p>
        </w:tc>
      </w:tr>
      <w:tr w:rsidR="0049640F" w14:paraId="77B2871F" w14:textId="77777777">
        <w:trPr>
          <w:trHeight w:val="458"/>
        </w:trPr>
        <w:tc>
          <w:tcPr>
            <w:tcW w:w="1169" w:type="dxa"/>
          </w:tcPr>
          <w:p w14:paraId="1165AE74" w14:textId="77777777" w:rsidR="0049640F" w:rsidRDefault="0059390D">
            <w:pPr>
              <w:pStyle w:val="TableParagraph"/>
            </w:pPr>
            <w:r>
              <w:t xml:space="preserve">Урок </w:t>
            </w:r>
            <w:r>
              <w:rPr>
                <w:spacing w:val="-5"/>
              </w:rPr>
              <w:t>116</w:t>
            </w:r>
          </w:p>
        </w:tc>
        <w:tc>
          <w:tcPr>
            <w:tcW w:w="8179" w:type="dxa"/>
          </w:tcPr>
          <w:p w14:paraId="04E24660" w14:textId="77777777" w:rsidR="0049640F" w:rsidRDefault="0059390D">
            <w:pPr>
              <w:pStyle w:val="TableParagraph"/>
              <w:ind w:left="59"/>
            </w:pPr>
            <w:r>
              <w:t>Составление</w:t>
            </w:r>
            <w:r>
              <w:rPr>
                <w:spacing w:val="-9"/>
              </w:rPr>
              <w:t xml:space="preserve"> </w:t>
            </w:r>
            <w:r>
              <w:t>устного</w:t>
            </w:r>
            <w:r>
              <w:rPr>
                <w:spacing w:val="-6"/>
              </w:rPr>
              <w:t xml:space="preserve"> </w:t>
            </w:r>
            <w:r>
              <w:t>рассказа</w:t>
            </w:r>
            <w:r>
              <w:rPr>
                <w:spacing w:val="-9"/>
              </w:rPr>
              <w:t xml:space="preserve"> </w:t>
            </w:r>
            <w:r>
              <w:t>"Защитник</w:t>
            </w:r>
            <w:r>
              <w:rPr>
                <w:spacing w:val="-6"/>
              </w:rPr>
              <w:t xml:space="preserve"> </w:t>
            </w:r>
            <w:r>
              <w:t>Отечества"</w:t>
            </w:r>
            <w:r>
              <w:rPr>
                <w:spacing w:val="-6"/>
              </w:rPr>
              <w:t xml:space="preserve"> </w:t>
            </w:r>
            <w:r>
              <w:t>по</w:t>
            </w:r>
            <w:r>
              <w:rPr>
                <w:spacing w:val="-6"/>
              </w:rPr>
              <w:t xml:space="preserve"> </w:t>
            </w:r>
            <w:r>
              <w:t>изученным</w:t>
            </w:r>
            <w:r>
              <w:rPr>
                <w:spacing w:val="-6"/>
              </w:rPr>
              <w:t xml:space="preserve"> </w:t>
            </w:r>
            <w:r>
              <w:rPr>
                <w:spacing w:val="-2"/>
              </w:rPr>
              <w:t>произведениям</w:t>
            </w:r>
          </w:p>
        </w:tc>
      </w:tr>
      <w:tr w:rsidR="0049640F" w14:paraId="6C4898BB" w14:textId="77777777">
        <w:trPr>
          <w:trHeight w:val="710"/>
        </w:trPr>
        <w:tc>
          <w:tcPr>
            <w:tcW w:w="1169" w:type="dxa"/>
          </w:tcPr>
          <w:p w14:paraId="16F69D96" w14:textId="77777777" w:rsidR="0049640F" w:rsidRDefault="0059390D">
            <w:pPr>
              <w:pStyle w:val="TableParagraph"/>
              <w:spacing w:before="226"/>
            </w:pPr>
            <w:r>
              <w:t xml:space="preserve">Урок </w:t>
            </w:r>
            <w:r>
              <w:rPr>
                <w:spacing w:val="-5"/>
              </w:rPr>
              <w:t>117</w:t>
            </w:r>
          </w:p>
        </w:tc>
        <w:tc>
          <w:tcPr>
            <w:tcW w:w="8179" w:type="dxa"/>
          </w:tcPr>
          <w:p w14:paraId="0E083792" w14:textId="77777777" w:rsidR="0049640F" w:rsidRDefault="0059390D">
            <w:pPr>
              <w:pStyle w:val="TableParagraph"/>
              <w:spacing w:before="99"/>
              <w:ind w:left="59"/>
            </w:pPr>
            <w:r>
              <w:t>Тематическое</w:t>
            </w:r>
            <w:r>
              <w:rPr>
                <w:spacing w:val="40"/>
              </w:rPr>
              <w:t xml:space="preserve"> </w:t>
            </w:r>
            <w:r>
              <w:t>повторение</w:t>
            </w:r>
            <w:r>
              <w:rPr>
                <w:spacing w:val="40"/>
              </w:rPr>
              <w:t xml:space="preserve"> </w:t>
            </w:r>
            <w:r>
              <w:t>по</w:t>
            </w:r>
            <w:r>
              <w:rPr>
                <w:spacing w:val="40"/>
              </w:rPr>
              <w:t xml:space="preserve"> </w:t>
            </w:r>
            <w:r>
              <w:t>итогам</w:t>
            </w:r>
            <w:r>
              <w:rPr>
                <w:spacing w:val="40"/>
              </w:rPr>
              <w:t xml:space="preserve"> </w:t>
            </w:r>
            <w:r>
              <w:t>раздела</w:t>
            </w:r>
            <w:r>
              <w:rPr>
                <w:spacing w:val="40"/>
              </w:rPr>
              <w:t xml:space="preserve"> </w:t>
            </w:r>
            <w:r>
              <w:t>"О</w:t>
            </w:r>
            <w:r>
              <w:rPr>
                <w:spacing w:val="40"/>
              </w:rPr>
              <w:t xml:space="preserve"> </w:t>
            </w:r>
            <w:r>
              <w:t>Родине,</w:t>
            </w:r>
            <w:r>
              <w:rPr>
                <w:spacing w:val="40"/>
              </w:rPr>
              <w:t xml:space="preserve"> </w:t>
            </w:r>
            <w:r>
              <w:t>героические</w:t>
            </w:r>
            <w:r>
              <w:rPr>
                <w:spacing w:val="40"/>
              </w:rPr>
              <w:t xml:space="preserve"> </w:t>
            </w:r>
            <w:r>
              <w:t>страницы</w:t>
            </w:r>
            <w:r>
              <w:rPr>
                <w:spacing w:val="40"/>
              </w:rPr>
              <w:t xml:space="preserve"> </w:t>
            </w:r>
            <w:r>
              <w:rPr>
                <w:spacing w:val="-2"/>
              </w:rPr>
              <w:t>истории"</w:t>
            </w:r>
          </w:p>
        </w:tc>
      </w:tr>
      <w:tr w:rsidR="0049640F" w14:paraId="333091FE" w14:textId="77777777">
        <w:trPr>
          <w:trHeight w:val="710"/>
        </w:trPr>
        <w:tc>
          <w:tcPr>
            <w:tcW w:w="1169" w:type="dxa"/>
          </w:tcPr>
          <w:p w14:paraId="38181CB8" w14:textId="77777777" w:rsidR="0049640F" w:rsidRDefault="0059390D">
            <w:pPr>
              <w:pStyle w:val="TableParagraph"/>
              <w:spacing w:before="226"/>
            </w:pPr>
            <w:r>
              <w:t xml:space="preserve">Урок </w:t>
            </w:r>
            <w:r>
              <w:rPr>
                <w:spacing w:val="-5"/>
              </w:rPr>
              <w:t>118</w:t>
            </w:r>
          </w:p>
        </w:tc>
        <w:tc>
          <w:tcPr>
            <w:tcW w:w="8179" w:type="dxa"/>
          </w:tcPr>
          <w:p w14:paraId="10129025" w14:textId="77777777" w:rsidR="0049640F" w:rsidRDefault="0059390D">
            <w:pPr>
              <w:pStyle w:val="TableParagraph"/>
              <w:spacing w:before="99"/>
              <w:ind w:left="59"/>
            </w:pPr>
            <w:r>
              <w:t>Патриотическое</w:t>
            </w:r>
            <w:r>
              <w:rPr>
                <w:spacing w:val="-14"/>
              </w:rPr>
              <w:t xml:space="preserve"> </w:t>
            </w:r>
            <w:r>
              <w:t>звучание</w:t>
            </w:r>
            <w:r>
              <w:rPr>
                <w:spacing w:val="-14"/>
              </w:rPr>
              <w:t xml:space="preserve"> </w:t>
            </w:r>
            <w:r>
              <w:t>произведений</w:t>
            </w:r>
            <w:r>
              <w:rPr>
                <w:spacing w:val="-14"/>
              </w:rPr>
              <w:t xml:space="preserve"> </w:t>
            </w:r>
            <w:r>
              <w:t>о</w:t>
            </w:r>
            <w:r>
              <w:rPr>
                <w:spacing w:val="-13"/>
              </w:rPr>
              <w:t xml:space="preserve"> </w:t>
            </w:r>
            <w:r>
              <w:t>Родине,</w:t>
            </w:r>
            <w:r>
              <w:rPr>
                <w:spacing w:val="-14"/>
              </w:rPr>
              <w:t xml:space="preserve"> </w:t>
            </w:r>
            <w:r>
              <w:t>о</w:t>
            </w:r>
            <w:r>
              <w:rPr>
                <w:spacing w:val="-14"/>
              </w:rPr>
              <w:t xml:space="preserve"> </w:t>
            </w:r>
            <w:r>
              <w:t>славных</w:t>
            </w:r>
            <w:r>
              <w:rPr>
                <w:spacing w:val="-14"/>
              </w:rPr>
              <w:t xml:space="preserve"> </w:t>
            </w:r>
            <w:r>
              <w:t>и</w:t>
            </w:r>
            <w:r>
              <w:rPr>
                <w:spacing w:val="-13"/>
              </w:rPr>
              <w:t xml:space="preserve"> </w:t>
            </w:r>
            <w:r>
              <w:t>героических</w:t>
            </w:r>
            <w:r>
              <w:rPr>
                <w:spacing w:val="-14"/>
              </w:rPr>
              <w:t xml:space="preserve"> </w:t>
            </w:r>
            <w:r>
              <w:t>страницах истории России</w:t>
            </w:r>
          </w:p>
        </w:tc>
      </w:tr>
      <w:tr w:rsidR="0049640F" w14:paraId="1CB17682" w14:textId="77777777">
        <w:trPr>
          <w:trHeight w:val="710"/>
        </w:trPr>
        <w:tc>
          <w:tcPr>
            <w:tcW w:w="1169" w:type="dxa"/>
          </w:tcPr>
          <w:p w14:paraId="695D79BD" w14:textId="77777777" w:rsidR="0049640F" w:rsidRDefault="0059390D">
            <w:pPr>
              <w:pStyle w:val="TableParagraph"/>
              <w:spacing w:before="226"/>
            </w:pPr>
            <w:r>
              <w:t xml:space="preserve">Урок </w:t>
            </w:r>
            <w:r>
              <w:rPr>
                <w:spacing w:val="-5"/>
              </w:rPr>
              <w:t>119</w:t>
            </w:r>
          </w:p>
        </w:tc>
        <w:tc>
          <w:tcPr>
            <w:tcW w:w="8179" w:type="dxa"/>
          </w:tcPr>
          <w:p w14:paraId="421437E7" w14:textId="77777777" w:rsidR="0049640F" w:rsidRDefault="0059390D">
            <w:pPr>
              <w:pStyle w:val="TableParagraph"/>
              <w:tabs>
                <w:tab w:val="left" w:pos="1415"/>
                <w:tab w:val="left" w:pos="5799"/>
                <w:tab w:val="left" w:pos="6929"/>
              </w:tabs>
              <w:spacing w:before="99"/>
              <w:ind w:left="59" w:right="53"/>
            </w:pPr>
            <w:r>
              <w:rPr>
                <w:spacing w:val="-2"/>
              </w:rPr>
              <w:t>Зарубежные</w:t>
            </w:r>
            <w:r>
              <w:tab/>
              <w:t>писатели-сказочники:</w:t>
            </w:r>
            <w:r>
              <w:rPr>
                <w:spacing w:val="80"/>
              </w:rPr>
              <w:t xml:space="preserve"> </w:t>
            </w:r>
            <w:r>
              <w:t>раскрытие</w:t>
            </w:r>
            <w:r>
              <w:rPr>
                <w:spacing w:val="80"/>
              </w:rPr>
              <w:t xml:space="preserve"> </w:t>
            </w:r>
            <w:r>
              <w:t>главной</w:t>
            </w:r>
            <w:r>
              <w:tab/>
              <w:t>мысли</w:t>
            </w:r>
            <w:r>
              <w:rPr>
                <w:spacing w:val="80"/>
              </w:rPr>
              <w:t xml:space="preserve"> </w:t>
            </w:r>
            <w:r>
              <w:t>и</w:t>
            </w:r>
            <w:r>
              <w:tab/>
            </w:r>
            <w:r>
              <w:rPr>
                <w:spacing w:val="-2"/>
              </w:rPr>
              <w:t>особенности композиции</w:t>
            </w:r>
          </w:p>
        </w:tc>
      </w:tr>
      <w:tr w:rsidR="0049640F" w14:paraId="5A19B387" w14:textId="77777777">
        <w:trPr>
          <w:trHeight w:val="455"/>
        </w:trPr>
        <w:tc>
          <w:tcPr>
            <w:tcW w:w="1169" w:type="dxa"/>
          </w:tcPr>
          <w:p w14:paraId="5F1C07AE" w14:textId="77777777" w:rsidR="0049640F" w:rsidRDefault="0059390D">
            <w:pPr>
              <w:pStyle w:val="TableParagraph"/>
              <w:spacing w:before="99"/>
            </w:pPr>
            <w:r>
              <w:t xml:space="preserve">Урок </w:t>
            </w:r>
            <w:r>
              <w:rPr>
                <w:spacing w:val="-5"/>
              </w:rPr>
              <w:t>120</w:t>
            </w:r>
          </w:p>
        </w:tc>
        <w:tc>
          <w:tcPr>
            <w:tcW w:w="8179" w:type="dxa"/>
          </w:tcPr>
          <w:p w14:paraId="515F8FBA" w14:textId="77777777" w:rsidR="0049640F" w:rsidRDefault="0059390D">
            <w:pPr>
              <w:pStyle w:val="TableParagraph"/>
              <w:spacing w:before="99"/>
              <w:ind w:left="59"/>
            </w:pPr>
            <w:r>
              <w:t>Особенности</w:t>
            </w:r>
            <w:r>
              <w:rPr>
                <w:spacing w:val="-9"/>
              </w:rPr>
              <w:t xml:space="preserve"> </w:t>
            </w:r>
            <w:r>
              <w:t>басни</w:t>
            </w:r>
            <w:r>
              <w:rPr>
                <w:spacing w:val="-7"/>
              </w:rPr>
              <w:t xml:space="preserve"> </w:t>
            </w:r>
            <w:r>
              <w:t>как</w:t>
            </w:r>
            <w:r>
              <w:rPr>
                <w:spacing w:val="-6"/>
              </w:rPr>
              <w:t xml:space="preserve"> </w:t>
            </w:r>
            <w:r>
              <w:t>лиро-эпического</w:t>
            </w:r>
            <w:r>
              <w:rPr>
                <w:spacing w:val="-7"/>
              </w:rPr>
              <w:t xml:space="preserve"> </w:t>
            </w:r>
            <w:r>
              <w:t>жанра.</w:t>
            </w:r>
            <w:r>
              <w:rPr>
                <w:spacing w:val="-4"/>
              </w:rPr>
              <w:t xml:space="preserve"> </w:t>
            </w:r>
            <w:r>
              <w:t>Басни</w:t>
            </w:r>
            <w:r>
              <w:rPr>
                <w:spacing w:val="-3"/>
              </w:rPr>
              <w:t xml:space="preserve"> </w:t>
            </w:r>
            <w:r>
              <w:t>стихотворные</w:t>
            </w:r>
            <w:r>
              <w:rPr>
                <w:spacing w:val="-6"/>
              </w:rPr>
              <w:t xml:space="preserve"> </w:t>
            </w:r>
            <w:r>
              <w:t>и</w:t>
            </w:r>
            <w:r>
              <w:rPr>
                <w:spacing w:val="-3"/>
              </w:rPr>
              <w:t xml:space="preserve"> </w:t>
            </w:r>
            <w:r>
              <w:rPr>
                <w:spacing w:val="-2"/>
              </w:rPr>
              <w:t>прозаические</w:t>
            </w:r>
          </w:p>
        </w:tc>
      </w:tr>
      <w:tr w:rsidR="0049640F" w14:paraId="12F83B7A" w14:textId="77777777">
        <w:trPr>
          <w:trHeight w:val="965"/>
        </w:trPr>
        <w:tc>
          <w:tcPr>
            <w:tcW w:w="1169" w:type="dxa"/>
          </w:tcPr>
          <w:p w14:paraId="27091D88" w14:textId="77777777" w:rsidR="0049640F" w:rsidRDefault="0049640F">
            <w:pPr>
              <w:pStyle w:val="TableParagraph"/>
              <w:ind w:left="0"/>
            </w:pPr>
          </w:p>
          <w:p w14:paraId="23BEBBEE" w14:textId="77777777" w:rsidR="0049640F" w:rsidRDefault="0059390D">
            <w:pPr>
              <w:pStyle w:val="TableParagraph"/>
              <w:spacing w:before="0"/>
            </w:pPr>
            <w:r>
              <w:t xml:space="preserve">Урок </w:t>
            </w:r>
            <w:r>
              <w:rPr>
                <w:spacing w:val="-5"/>
              </w:rPr>
              <w:t>121</w:t>
            </w:r>
          </w:p>
        </w:tc>
        <w:tc>
          <w:tcPr>
            <w:tcW w:w="8179" w:type="dxa"/>
          </w:tcPr>
          <w:p w14:paraId="673C64E9" w14:textId="77777777" w:rsidR="0049640F" w:rsidRDefault="0059390D">
            <w:pPr>
              <w:pStyle w:val="TableParagraph"/>
              <w:ind w:left="59" w:right="56"/>
              <w:jc w:val="both"/>
            </w:pPr>
            <w:r>
              <w:t xml:space="preserve">Сравнение басен: темы и герои, особенности языка. На примере басен И.А. Крылова "Стрекоза и муравей", И.И. Хемницера "Стрекоза", Л.Н. Толстого "Стрекоза и </w:t>
            </w:r>
            <w:r>
              <w:rPr>
                <w:spacing w:val="-2"/>
              </w:rPr>
              <w:t>муравьи"</w:t>
            </w:r>
          </w:p>
        </w:tc>
      </w:tr>
      <w:tr w:rsidR="0049640F" w14:paraId="0A90E4B8" w14:textId="77777777">
        <w:trPr>
          <w:trHeight w:val="710"/>
        </w:trPr>
        <w:tc>
          <w:tcPr>
            <w:tcW w:w="1169" w:type="dxa"/>
          </w:tcPr>
          <w:p w14:paraId="580E8253" w14:textId="77777777" w:rsidR="0049640F" w:rsidRDefault="0059390D">
            <w:pPr>
              <w:pStyle w:val="TableParagraph"/>
              <w:spacing w:before="226"/>
            </w:pPr>
            <w:r>
              <w:t xml:space="preserve">Урок </w:t>
            </w:r>
            <w:r>
              <w:rPr>
                <w:spacing w:val="-5"/>
              </w:rPr>
              <w:t>122</w:t>
            </w:r>
          </w:p>
        </w:tc>
        <w:tc>
          <w:tcPr>
            <w:tcW w:w="8179" w:type="dxa"/>
          </w:tcPr>
          <w:p w14:paraId="3FAA7D2C" w14:textId="77777777" w:rsidR="0049640F" w:rsidRDefault="0059390D">
            <w:pPr>
              <w:pStyle w:val="TableParagraph"/>
              <w:spacing w:before="99"/>
              <w:ind w:left="59" w:right="49"/>
            </w:pPr>
            <w:r>
              <w:t>Аллегория</w:t>
            </w:r>
            <w:r>
              <w:rPr>
                <w:spacing w:val="-16"/>
              </w:rPr>
              <w:t xml:space="preserve"> </w:t>
            </w:r>
            <w:r>
              <w:t>и</w:t>
            </w:r>
            <w:r>
              <w:rPr>
                <w:spacing w:val="-15"/>
              </w:rPr>
              <w:t xml:space="preserve"> </w:t>
            </w:r>
            <w:r>
              <w:t>ирония</w:t>
            </w:r>
            <w:r>
              <w:rPr>
                <w:spacing w:val="-16"/>
              </w:rPr>
              <w:t xml:space="preserve"> </w:t>
            </w:r>
            <w:r>
              <w:t>как</w:t>
            </w:r>
            <w:r>
              <w:rPr>
                <w:spacing w:val="-14"/>
              </w:rPr>
              <w:t xml:space="preserve"> </w:t>
            </w:r>
            <w:r>
              <w:t>характеристика</w:t>
            </w:r>
            <w:r>
              <w:rPr>
                <w:spacing w:val="-14"/>
              </w:rPr>
              <w:t xml:space="preserve"> </w:t>
            </w:r>
            <w:r>
              <w:t>героев</w:t>
            </w:r>
            <w:r>
              <w:rPr>
                <w:spacing w:val="-15"/>
              </w:rPr>
              <w:t xml:space="preserve"> </w:t>
            </w:r>
            <w:r>
              <w:t>басен.</w:t>
            </w:r>
            <w:r>
              <w:rPr>
                <w:spacing w:val="-15"/>
              </w:rPr>
              <w:t xml:space="preserve"> </w:t>
            </w:r>
            <w:r>
              <w:t>На</w:t>
            </w:r>
            <w:r>
              <w:rPr>
                <w:spacing w:val="-14"/>
              </w:rPr>
              <w:t xml:space="preserve"> </w:t>
            </w:r>
            <w:r>
              <w:t>примере</w:t>
            </w:r>
            <w:r>
              <w:rPr>
                <w:spacing w:val="-14"/>
              </w:rPr>
              <w:t xml:space="preserve"> </w:t>
            </w:r>
            <w:r>
              <w:t>басни</w:t>
            </w:r>
            <w:r>
              <w:rPr>
                <w:spacing w:val="-15"/>
              </w:rPr>
              <w:t xml:space="preserve"> </w:t>
            </w:r>
            <w:r>
              <w:t>И.А.</w:t>
            </w:r>
            <w:r>
              <w:rPr>
                <w:spacing w:val="-15"/>
              </w:rPr>
              <w:t xml:space="preserve"> </w:t>
            </w:r>
            <w:r>
              <w:t>Крылова "Мартышка и очки"</w:t>
            </w:r>
          </w:p>
        </w:tc>
      </w:tr>
      <w:tr w:rsidR="0049640F" w14:paraId="2938B490" w14:textId="77777777">
        <w:trPr>
          <w:trHeight w:val="455"/>
        </w:trPr>
        <w:tc>
          <w:tcPr>
            <w:tcW w:w="1169" w:type="dxa"/>
          </w:tcPr>
          <w:p w14:paraId="73A31140" w14:textId="77777777" w:rsidR="0049640F" w:rsidRDefault="0059390D">
            <w:pPr>
              <w:pStyle w:val="TableParagraph"/>
              <w:spacing w:before="99"/>
            </w:pPr>
            <w:r>
              <w:t xml:space="preserve">Урок </w:t>
            </w:r>
            <w:r>
              <w:rPr>
                <w:spacing w:val="-5"/>
              </w:rPr>
              <w:t>123</w:t>
            </w:r>
          </w:p>
        </w:tc>
        <w:tc>
          <w:tcPr>
            <w:tcW w:w="8179" w:type="dxa"/>
          </w:tcPr>
          <w:p w14:paraId="51D9BD1C" w14:textId="77777777" w:rsidR="0049640F" w:rsidRDefault="0059390D">
            <w:pPr>
              <w:pStyle w:val="TableParagraph"/>
              <w:spacing w:before="99"/>
              <w:ind w:left="59"/>
            </w:pPr>
            <w:r>
              <w:t>Работа</w:t>
            </w:r>
            <w:r>
              <w:rPr>
                <w:spacing w:val="-5"/>
              </w:rPr>
              <w:t xml:space="preserve"> </w:t>
            </w:r>
            <w:r>
              <w:t>с</w:t>
            </w:r>
            <w:r>
              <w:rPr>
                <w:spacing w:val="-6"/>
              </w:rPr>
              <w:t xml:space="preserve"> </w:t>
            </w:r>
            <w:r>
              <w:t>баснями</w:t>
            </w:r>
            <w:r>
              <w:rPr>
                <w:spacing w:val="-5"/>
              </w:rPr>
              <w:t xml:space="preserve"> </w:t>
            </w:r>
            <w:r>
              <w:t>И.А.</w:t>
            </w:r>
            <w:r>
              <w:rPr>
                <w:spacing w:val="-5"/>
              </w:rPr>
              <w:t xml:space="preserve"> </w:t>
            </w:r>
            <w:r>
              <w:t>Крылова.</w:t>
            </w:r>
            <w:r>
              <w:rPr>
                <w:spacing w:val="-4"/>
              </w:rPr>
              <w:t xml:space="preserve"> </w:t>
            </w:r>
            <w:r>
              <w:t>Инсценирование</w:t>
            </w:r>
            <w:r>
              <w:rPr>
                <w:spacing w:val="-4"/>
              </w:rPr>
              <w:t xml:space="preserve"> </w:t>
            </w:r>
            <w:r>
              <w:t>их</w:t>
            </w:r>
            <w:r>
              <w:rPr>
                <w:spacing w:val="-4"/>
              </w:rPr>
              <w:t xml:space="preserve"> </w:t>
            </w:r>
            <w:r>
              <w:rPr>
                <w:spacing w:val="-2"/>
              </w:rPr>
              <w:t>сюжета</w:t>
            </w:r>
          </w:p>
        </w:tc>
      </w:tr>
      <w:tr w:rsidR="0049640F" w14:paraId="33623B85" w14:textId="77777777">
        <w:trPr>
          <w:trHeight w:val="458"/>
        </w:trPr>
        <w:tc>
          <w:tcPr>
            <w:tcW w:w="1169" w:type="dxa"/>
          </w:tcPr>
          <w:p w14:paraId="7F73C689" w14:textId="77777777" w:rsidR="0049640F" w:rsidRDefault="0059390D">
            <w:pPr>
              <w:pStyle w:val="TableParagraph"/>
            </w:pPr>
            <w:r>
              <w:t xml:space="preserve">Урок </w:t>
            </w:r>
            <w:r>
              <w:rPr>
                <w:spacing w:val="-5"/>
              </w:rPr>
              <w:t>124</w:t>
            </w:r>
          </w:p>
        </w:tc>
        <w:tc>
          <w:tcPr>
            <w:tcW w:w="8179" w:type="dxa"/>
          </w:tcPr>
          <w:p w14:paraId="179467E3" w14:textId="77777777" w:rsidR="0049640F" w:rsidRDefault="0059390D">
            <w:pPr>
              <w:pStyle w:val="TableParagraph"/>
              <w:ind w:left="59"/>
            </w:pPr>
            <w:r>
              <w:t>Язык</w:t>
            </w:r>
            <w:r>
              <w:rPr>
                <w:spacing w:val="-8"/>
              </w:rPr>
              <w:t xml:space="preserve"> </w:t>
            </w:r>
            <w:r>
              <w:t>басен</w:t>
            </w:r>
            <w:r>
              <w:rPr>
                <w:spacing w:val="-6"/>
              </w:rPr>
              <w:t xml:space="preserve"> </w:t>
            </w:r>
            <w:r>
              <w:t>И.А.</w:t>
            </w:r>
            <w:r>
              <w:rPr>
                <w:spacing w:val="-6"/>
              </w:rPr>
              <w:t xml:space="preserve"> </w:t>
            </w:r>
            <w:r>
              <w:t>Крылова:</w:t>
            </w:r>
            <w:r>
              <w:rPr>
                <w:spacing w:val="-5"/>
              </w:rPr>
              <w:t xml:space="preserve"> </w:t>
            </w:r>
            <w:r>
              <w:t>пословицы,</w:t>
            </w:r>
            <w:r>
              <w:rPr>
                <w:spacing w:val="-6"/>
              </w:rPr>
              <w:t xml:space="preserve"> </w:t>
            </w:r>
            <w:r>
              <w:t>поговорки,</w:t>
            </w:r>
            <w:r>
              <w:rPr>
                <w:spacing w:val="-6"/>
              </w:rPr>
              <w:t xml:space="preserve"> </w:t>
            </w:r>
            <w:r>
              <w:t>крылатые</w:t>
            </w:r>
            <w:r>
              <w:rPr>
                <w:spacing w:val="-5"/>
              </w:rPr>
              <w:t xml:space="preserve"> </w:t>
            </w:r>
            <w:r>
              <w:rPr>
                <w:spacing w:val="-2"/>
              </w:rPr>
              <w:t>выражения</w:t>
            </w:r>
          </w:p>
        </w:tc>
      </w:tr>
      <w:tr w:rsidR="0049640F" w14:paraId="54CDF4D0" w14:textId="77777777">
        <w:trPr>
          <w:trHeight w:val="710"/>
        </w:trPr>
        <w:tc>
          <w:tcPr>
            <w:tcW w:w="1169" w:type="dxa"/>
          </w:tcPr>
          <w:p w14:paraId="5A921ECD" w14:textId="77777777" w:rsidR="0049640F" w:rsidRDefault="0059390D">
            <w:pPr>
              <w:pStyle w:val="TableParagraph"/>
              <w:spacing w:before="226"/>
            </w:pPr>
            <w:r>
              <w:t xml:space="preserve">Урок </w:t>
            </w:r>
            <w:r>
              <w:rPr>
                <w:spacing w:val="-5"/>
              </w:rPr>
              <w:t>125</w:t>
            </w:r>
          </w:p>
        </w:tc>
        <w:tc>
          <w:tcPr>
            <w:tcW w:w="8179" w:type="dxa"/>
          </w:tcPr>
          <w:p w14:paraId="32B4953C" w14:textId="77777777" w:rsidR="0049640F" w:rsidRDefault="0059390D">
            <w:pPr>
              <w:pStyle w:val="TableParagraph"/>
              <w:spacing w:before="99"/>
              <w:ind w:left="59"/>
            </w:pPr>
            <w:r>
              <w:t>Особенности</w:t>
            </w:r>
            <w:r>
              <w:rPr>
                <w:spacing w:val="80"/>
              </w:rPr>
              <w:t xml:space="preserve"> </w:t>
            </w:r>
            <w:r>
              <w:t>сюжета</w:t>
            </w:r>
            <w:r>
              <w:rPr>
                <w:spacing w:val="80"/>
              </w:rPr>
              <w:t xml:space="preserve"> </w:t>
            </w:r>
            <w:r>
              <w:t>"Путешествия</w:t>
            </w:r>
            <w:r>
              <w:rPr>
                <w:spacing w:val="80"/>
              </w:rPr>
              <w:t xml:space="preserve"> </w:t>
            </w:r>
            <w:r>
              <w:t>Гулливера"</w:t>
            </w:r>
            <w:r>
              <w:rPr>
                <w:spacing w:val="80"/>
              </w:rPr>
              <w:t xml:space="preserve"> </w:t>
            </w:r>
            <w:r>
              <w:t>Джонатана</w:t>
            </w:r>
            <w:r>
              <w:rPr>
                <w:spacing w:val="80"/>
              </w:rPr>
              <w:t xml:space="preserve"> </w:t>
            </w:r>
            <w:r>
              <w:t>Свифта</w:t>
            </w:r>
            <w:r>
              <w:rPr>
                <w:spacing w:val="80"/>
              </w:rPr>
              <w:t xml:space="preserve"> </w:t>
            </w:r>
            <w:r>
              <w:t xml:space="preserve">(отдельные </w:t>
            </w:r>
            <w:r>
              <w:rPr>
                <w:spacing w:val="-2"/>
              </w:rPr>
              <w:t>главы)</w:t>
            </w:r>
          </w:p>
        </w:tc>
      </w:tr>
      <w:tr w:rsidR="0049640F" w14:paraId="52977497" w14:textId="77777777">
        <w:trPr>
          <w:trHeight w:val="710"/>
        </w:trPr>
        <w:tc>
          <w:tcPr>
            <w:tcW w:w="1169" w:type="dxa"/>
          </w:tcPr>
          <w:p w14:paraId="7C35BD7B" w14:textId="77777777" w:rsidR="0049640F" w:rsidRDefault="0059390D">
            <w:pPr>
              <w:pStyle w:val="TableParagraph"/>
              <w:spacing w:before="227"/>
            </w:pPr>
            <w:r>
              <w:t xml:space="preserve">Урок </w:t>
            </w:r>
            <w:r>
              <w:rPr>
                <w:spacing w:val="-5"/>
              </w:rPr>
              <w:t>126</w:t>
            </w:r>
          </w:p>
        </w:tc>
        <w:tc>
          <w:tcPr>
            <w:tcW w:w="8179" w:type="dxa"/>
          </w:tcPr>
          <w:p w14:paraId="34B3036E" w14:textId="77777777" w:rsidR="0049640F" w:rsidRDefault="0059390D">
            <w:pPr>
              <w:pStyle w:val="TableParagraph"/>
              <w:spacing w:before="99"/>
              <w:ind w:left="59"/>
            </w:pPr>
            <w:r>
              <w:t>Характеристика</w:t>
            </w:r>
            <w:r>
              <w:rPr>
                <w:spacing w:val="80"/>
              </w:rPr>
              <w:t xml:space="preserve"> </w:t>
            </w:r>
            <w:r>
              <w:t>главного</w:t>
            </w:r>
            <w:r>
              <w:rPr>
                <w:spacing w:val="80"/>
              </w:rPr>
              <w:t xml:space="preserve"> </w:t>
            </w:r>
            <w:r>
              <w:t>героя</w:t>
            </w:r>
            <w:r>
              <w:rPr>
                <w:spacing w:val="80"/>
              </w:rPr>
              <w:t xml:space="preserve"> </w:t>
            </w:r>
            <w:r>
              <w:t>"Путешествия</w:t>
            </w:r>
            <w:r>
              <w:rPr>
                <w:spacing w:val="80"/>
              </w:rPr>
              <w:t xml:space="preserve"> </w:t>
            </w:r>
            <w:r>
              <w:t>Гулливера"</w:t>
            </w:r>
            <w:r>
              <w:rPr>
                <w:spacing w:val="80"/>
              </w:rPr>
              <w:t xml:space="preserve"> </w:t>
            </w:r>
            <w:r>
              <w:t>Джонатана</w:t>
            </w:r>
            <w:r>
              <w:rPr>
                <w:spacing w:val="80"/>
              </w:rPr>
              <w:t xml:space="preserve"> </w:t>
            </w:r>
            <w:r>
              <w:t>Свифта (отдельные главы)</w:t>
            </w:r>
          </w:p>
        </w:tc>
      </w:tr>
      <w:tr w:rsidR="0049640F" w14:paraId="601A18B1" w14:textId="77777777">
        <w:trPr>
          <w:trHeight w:val="710"/>
        </w:trPr>
        <w:tc>
          <w:tcPr>
            <w:tcW w:w="1169" w:type="dxa"/>
          </w:tcPr>
          <w:p w14:paraId="1760B8B3" w14:textId="77777777" w:rsidR="0049640F" w:rsidRDefault="0059390D">
            <w:pPr>
              <w:pStyle w:val="TableParagraph"/>
              <w:spacing w:before="226"/>
            </w:pPr>
            <w:r>
              <w:t xml:space="preserve">Урок </w:t>
            </w:r>
            <w:r>
              <w:rPr>
                <w:spacing w:val="-5"/>
              </w:rPr>
              <w:t>127</w:t>
            </w:r>
          </w:p>
        </w:tc>
        <w:tc>
          <w:tcPr>
            <w:tcW w:w="8179" w:type="dxa"/>
          </w:tcPr>
          <w:p w14:paraId="749A5775" w14:textId="77777777" w:rsidR="0049640F" w:rsidRDefault="0059390D">
            <w:pPr>
              <w:pStyle w:val="TableParagraph"/>
              <w:spacing w:before="99"/>
              <w:ind w:left="59"/>
            </w:pPr>
            <w:r>
              <w:t>Особенности</w:t>
            </w:r>
            <w:r>
              <w:rPr>
                <w:spacing w:val="-11"/>
              </w:rPr>
              <w:t xml:space="preserve"> </w:t>
            </w:r>
            <w:r>
              <w:t>построения</w:t>
            </w:r>
            <w:r>
              <w:rPr>
                <w:spacing w:val="-13"/>
              </w:rPr>
              <w:t xml:space="preserve"> </w:t>
            </w:r>
            <w:r>
              <w:t>(композиция)</w:t>
            </w:r>
            <w:r>
              <w:rPr>
                <w:spacing w:val="-9"/>
              </w:rPr>
              <w:t xml:space="preserve"> </w:t>
            </w:r>
            <w:r>
              <w:t>литературной</w:t>
            </w:r>
            <w:r>
              <w:rPr>
                <w:spacing w:val="-11"/>
              </w:rPr>
              <w:t xml:space="preserve"> </w:t>
            </w:r>
            <w:r>
              <w:t>сказки:</w:t>
            </w:r>
            <w:r>
              <w:rPr>
                <w:spacing w:val="-9"/>
              </w:rPr>
              <w:t xml:space="preserve"> </w:t>
            </w:r>
            <w:r>
              <w:t>составление</w:t>
            </w:r>
            <w:r>
              <w:rPr>
                <w:spacing w:val="-10"/>
              </w:rPr>
              <w:t xml:space="preserve"> </w:t>
            </w:r>
            <w:r>
              <w:t>плана.</w:t>
            </w:r>
            <w:r>
              <w:rPr>
                <w:spacing w:val="-10"/>
              </w:rPr>
              <w:t xml:space="preserve"> </w:t>
            </w:r>
            <w:r>
              <w:t>Х.К. Андерсен "Русалочка"</w:t>
            </w:r>
          </w:p>
        </w:tc>
      </w:tr>
    </w:tbl>
    <w:p w14:paraId="64321B6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4CD9D4E" w14:textId="77777777">
        <w:trPr>
          <w:trHeight w:val="710"/>
        </w:trPr>
        <w:tc>
          <w:tcPr>
            <w:tcW w:w="1169" w:type="dxa"/>
          </w:tcPr>
          <w:p w14:paraId="7153690F" w14:textId="77777777" w:rsidR="0049640F" w:rsidRDefault="0059390D">
            <w:pPr>
              <w:pStyle w:val="TableParagraph"/>
              <w:spacing w:before="229"/>
            </w:pPr>
            <w:r>
              <w:lastRenderedPageBreak/>
              <w:t xml:space="preserve">Урок </w:t>
            </w:r>
            <w:r>
              <w:rPr>
                <w:spacing w:val="-5"/>
              </w:rPr>
              <w:t>128</w:t>
            </w:r>
          </w:p>
        </w:tc>
        <w:tc>
          <w:tcPr>
            <w:tcW w:w="8179" w:type="dxa"/>
          </w:tcPr>
          <w:p w14:paraId="27F24855" w14:textId="77777777" w:rsidR="0049640F" w:rsidRDefault="0059390D">
            <w:pPr>
              <w:pStyle w:val="TableParagraph"/>
              <w:ind w:left="59"/>
            </w:pPr>
            <w:r>
              <w:t>Средства</w:t>
            </w:r>
            <w:r>
              <w:rPr>
                <w:spacing w:val="36"/>
              </w:rPr>
              <w:t xml:space="preserve"> </w:t>
            </w:r>
            <w:r>
              <w:t>художественной</w:t>
            </w:r>
            <w:r>
              <w:rPr>
                <w:spacing w:val="35"/>
              </w:rPr>
              <w:t xml:space="preserve"> </w:t>
            </w:r>
            <w:r>
              <w:t>выразительности</w:t>
            </w:r>
            <w:r>
              <w:rPr>
                <w:spacing w:val="35"/>
              </w:rPr>
              <w:t xml:space="preserve"> </w:t>
            </w:r>
            <w:r>
              <w:t>в</w:t>
            </w:r>
            <w:r>
              <w:rPr>
                <w:spacing w:val="34"/>
              </w:rPr>
              <w:t xml:space="preserve"> </w:t>
            </w:r>
            <w:r>
              <w:t>литературной</w:t>
            </w:r>
            <w:r>
              <w:rPr>
                <w:spacing w:val="32"/>
              </w:rPr>
              <w:t xml:space="preserve"> </w:t>
            </w:r>
            <w:r>
              <w:t>сказке.</w:t>
            </w:r>
            <w:r>
              <w:rPr>
                <w:spacing w:val="36"/>
              </w:rPr>
              <w:t xml:space="preserve"> </w:t>
            </w:r>
            <w:r>
              <w:t>Х.К.</w:t>
            </w:r>
            <w:r>
              <w:rPr>
                <w:spacing w:val="30"/>
              </w:rPr>
              <w:t xml:space="preserve"> </w:t>
            </w:r>
            <w:r>
              <w:t>Андерсен "Дикие лебеди"</w:t>
            </w:r>
          </w:p>
        </w:tc>
      </w:tr>
      <w:tr w:rsidR="0049640F" w14:paraId="0DE5FAC3" w14:textId="77777777">
        <w:trPr>
          <w:trHeight w:val="457"/>
        </w:trPr>
        <w:tc>
          <w:tcPr>
            <w:tcW w:w="1169" w:type="dxa"/>
          </w:tcPr>
          <w:p w14:paraId="2F186432" w14:textId="77777777" w:rsidR="0049640F" w:rsidRDefault="0059390D">
            <w:pPr>
              <w:pStyle w:val="TableParagraph"/>
            </w:pPr>
            <w:r>
              <w:t xml:space="preserve">Урок </w:t>
            </w:r>
            <w:r>
              <w:rPr>
                <w:spacing w:val="-5"/>
              </w:rPr>
              <w:t>129</w:t>
            </w:r>
          </w:p>
        </w:tc>
        <w:tc>
          <w:tcPr>
            <w:tcW w:w="8179" w:type="dxa"/>
          </w:tcPr>
          <w:p w14:paraId="55C8A81B" w14:textId="77777777" w:rsidR="0049640F" w:rsidRDefault="0059390D">
            <w:pPr>
              <w:pStyle w:val="TableParagraph"/>
              <w:ind w:left="59"/>
            </w:pPr>
            <w:r>
              <w:t>Описание</w:t>
            </w:r>
            <w:r>
              <w:rPr>
                <w:spacing w:val="-7"/>
              </w:rPr>
              <w:t xml:space="preserve"> </w:t>
            </w:r>
            <w:r>
              <w:t>героя</w:t>
            </w:r>
            <w:r>
              <w:rPr>
                <w:spacing w:val="-5"/>
              </w:rPr>
              <w:t xml:space="preserve"> </w:t>
            </w:r>
            <w:r>
              <w:t>в</w:t>
            </w:r>
            <w:r>
              <w:rPr>
                <w:spacing w:val="-5"/>
              </w:rPr>
              <w:t xml:space="preserve"> </w:t>
            </w:r>
            <w:r>
              <w:t>произведении</w:t>
            </w:r>
            <w:r>
              <w:rPr>
                <w:spacing w:val="-4"/>
              </w:rPr>
              <w:t xml:space="preserve"> </w:t>
            </w:r>
            <w:r>
              <w:t>Марка</w:t>
            </w:r>
            <w:r>
              <w:rPr>
                <w:spacing w:val="-4"/>
              </w:rPr>
              <w:t xml:space="preserve"> </w:t>
            </w:r>
            <w:r>
              <w:t>Твена</w:t>
            </w:r>
            <w:r>
              <w:rPr>
                <w:spacing w:val="-5"/>
              </w:rPr>
              <w:t xml:space="preserve"> </w:t>
            </w:r>
            <w:r>
              <w:t>"Том</w:t>
            </w:r>
            <w:r>
              <w:rPr>
                <w:spacing w:val="-9"/>
              </w:rPr>
              <w:t xml:space="preserve"> </w:t>
            </w:r>
            <w:r>
              <w:t>Сойер"</w:t>
            </w:r>
            <w:r>
              <w:rPr>
                <w:spacing w:val="-6"/>
              </w:rPr>
              <w:t xml:space="preserve"> </w:t>
            </w:r>
            <w:r>
              <w:t>(отдельные</w:t>
            </w:r>
            <w:r>
              <w:rPr>
                <w:spacing w:val="-6"/>
              </w:rPr>
              <w:t xml:space="preserve"> </w:t>
            </w:r>
            <w:r>
              <w:rPr>
                <w:spacing w:val="-2"/>
              </w:rPr>
              <w:t>главы)</w:t>
            </w:r>
          </w:p>
        </w:tc>
      </w:tr>
      <w:tr w:rsidR="0049640F" w14:paraId="26516354" w14:textId="77777777">
        <w:trPr>
          <w:trHeight w:val="709"/>
        </w:trPr>
        <w:tc>
          <w:tcPr>
            <w:tcW w:w="1169" w:type="dxa"/>
          </w:tcPr>
          <w:p w14:paraId="4AD1D458" w14:textId="77777777" w:rsidR="0049640F" w:rsidRDefault="0059390D">
            <w:pPr>
              <w:pStyle w:val="TableParagraph"/>
              <w:spacing w:before="226"/>
            </w:pPr>
            <w:r>
              <w:t xml:space="preserve">Урок </w:t>
            </w:r>
            <w:r>
              <w:rPr>
                <w:spacing w:val="-5"/>
              </w:rPr>
              <w:t>130</w:t>
            </w:r>
          </w:p>
        </w:tc>
        <w:tc>
          <w:tcPr>
            <w:tcW w:w="8179" w:type="dxa"/>
          </w:tcPr>
          <w:p w14:paraId="6ECC1513" w14:textId="77777777" w:rsidR="0049640F" w:rsidRDefault="0059390D">
            <w:pPr>
              <w:pStyle w:val="TableParagraph"/>
              <w:ind w:left="59"/>
            </w:pPr>
            <w:r>
              <w:t>Анализ</w:t>
            </w:r>
            <w:r>
              <w:rPr>
                <w:spacing w:val="40"/>
              </w:rPr>
              <w:t xml:space="preserve"> </w:t>
            </w:r>
            <w:r>
              <w:t>отдельных</w:t>
            </w:r>
            <w:r>
              <w:rPr>
                <w:spacing w:val="40"/>
              </w:rPr>
              <w:t xml:space="preserve"> </w:t>
            </w:r>
            <w:r>
              <w:t>эпизодов</w:t>
            </w:r>
            <w:r>
              <w:rPr>
                <w:spacing w:val="40"/>
              </w:rPr>
              <w:t xml:space="preserve"> </w:t>
            </w:r>
            <w:r>
              <w:t>произведения</w:t>
            </w:r>
            <w:r>
              <w:rPr>
                <w:spacing w:val="40"/>
              </w:rPr>
              <w:t xml:space="preserve"> </w:t>
            </w:r>
            <w:r>
              <w:t>Марка</w:t>
            </w:r>
            <w:r>
              <w:rPr>
                <w:spacing w:val="40"/>
              </w:rPr>
              <w:t xml:space="preserve"> </w:t>
            </w:r>
            <w:r>
              <w:t>Твена</w:t>
            </w:r>
            <w:r>
              <w:rPr>
                <w:spacing w:val="40"/>
              </w:rPr>
              <w:t xml:space="preserve"> </w:t>
            </w:r>
            <w:r>
              <w:t>"Том</w:t>
            </w:r>
            <w:r>
              <w:rPr>
                <w:spacing w:val="40"/>
              </w:rPr>
              <w:t xml:space="preserve"> </w:t>
            </w:r>
            <w:r>
              <w:t>Сойер"</w:t>
            </w:r>
            <w:r>
              <w:rPr>
                <w:spacing w:val="40"/>
              </w:rPr>
              <w:t xml:space="preserve"> </w:t>
            </w:r>
            <w:r>
              <w:t>(отдельные главы): средства создания комического. Написание отзыва</w:t>
            </w:r>
          </w:p>
        </w:tc>
      </w:tr>
      <w:tr w:rsidR="0049640F" w14:paraId="2911E261" w14:textId="77777777">
        <w:trPr>
          <w:trHeight w:val="458"/>
        </w:trPr>
        <w:tc>
          <w:tcPr>
            <w:tcW w:w="1169" w:type="dxa"/>
          </w:tcPr>
          <w:p w14:paraId="1B5C56DF" w14:textId="77777777" w:rsidR="0049640F" w:rsidRDefault="0059390D">
            <w:pPr>
              <w:pStyle w:val="TableParagraph"/>
            </w:pPr>
            <w:r>
              <w:t xml:space="preserve">Урок </w:t>
            </w:r>
            <w:r>
              <w:rPr>
                <w:spacing w:val="-5"/>
              </w:rPr>
              <w:t>131</w:t>
            </w:r>
          </w:p>
        </w:tc>
        <w:tc>
          <w:tcPr>
            <w:tcW w:w="8179" w:type="dxa"/>
          </w:tcPr>
          <w:p w14:paraId="407D7C2F" w14:textId="77777777" w:rsidR="0049640F" w:rsidRDefault="0059390D">
            <w:pPr>
              <w:pStyle w:val="TableParagraph"/>
              <w:ind w:left="59"/>
            </w:pPr>
            <w:r>
              <w:t>Книги</w:t>
            </w:r>
            <w:r>
              <w:rPr>
                <w:spacing w:val="-5"/>
              </w:rPr>
              <w:t xml:space="preserve"> </w:t>
            </w:r>
            <w:r>
              <w:t>зарубежных</w:t>
            </w:r>
            <w:r>
              <w:rPr>
                <w:spacing w:val="-6"/>
              </w:rPr>
              <w:t xml:space="preserve"> </w:t>
            </w:r>
            <w:r>
              <w:rPr>
                <w:spacing w:val="-2"/>
              </w:rPr>
              <w:t>писателей</w:t>
            </w:r>
          </w:p>
        </w:tc>
      </w:tr>
      <w:tr w:rsidR="0049640F" w14:paraId="30C6F8D6" w14:textId="77777777">
        <w:trPr>
          <w:trHeight w:val="455"/>
        </w:trPr>
        <w:tc>
          <w:tcPr>
            <w:tcW w:w="1169" w:type="dxa"/>
          </w:tcPr>
          <w:p w14:paraId="2E266BC5" w14:textId="77777777" w:rsidR="0049640F" w:rsidRDefault="0059390D">
            <w:pPr>
              <w:pStyle w:val="TableParagraph"/>
              <w:spacing w:before="99"/>
            </w:pPr>
            <w:r>
              <w:t xml:space="preserve">Урок </w:t>
            </w:r>
            <w:r>
              <w:rPr>
                <w:spacing w:val="-5"/>
              </w:rPr>
              <w:t>132</w:t>
            </w:r>
          </w:p>
        </w:tc>
        <w:tc>
          <w:tcPr>
            <w:tcW w:w="8179" w:type="dxa"/>
          </w:tcPr>
          <w:p w14:paraId="130137D1" w14:textId="77777777" w:rsidR="0049640F" w:rsidRDefault="0059390D">
            <w:pPr>
              <w:pStyle w:val="TableParagraph"/>
              <w:spacing w:before="99"/>
              <w:ind w:left="59"/>
            </w:pPr>
            <w:r>
              <w:t>Работа</w:t>
            </w:r>
            <w:r>
              <w:rPr>
                <w:spacing w:val="-4"/>
              </w:rPr>
              <w:t xml:space="preserve"> </w:t>
            </w:r>
            <w:r>
              <w:t>со</w:t>
            </w:r>
            <w:r>
              <w:rPr>
                <w:spacing w:val="-3"/>
              </w:rPr>
              <w:t xml:space="preserve"> </w:t>
            </w:r>
            <w:r>
              <w:t>словарем:</w:t>
            </w:r>
            <w:r>
              <w:rPr>
                <w:spacing w:val="-5"/>
              </w:rPr>
              <w:t xml:space="preserve"> </w:t>
            </w:r>
            <w:r>
              <w:t>поиск</w:t>
            </w:r>
            <w:r>
              <w:rPr>
                <w:spacing w:val="-3"/>
              </w:rPr>
              <w:t xml:space="preserve"> </w:t>
            </w:r>
            <w:r>
              <w:t>необходимой</w:t>
            </w:r>
            <w:r>
              <w:rPr>
                <w:spacing w:val="-3"/>
              </w:rPr>
              <w:t xml:space="preserve"> </w:t>
            </w:r>
            <w:r>
              <w:rPr>
                <w:spacing w:val="-2"/>
              </w:rPr>
              <w:t>информации</w:t>
            </w:r>
          </w:p>
        </w:tc>
      </w:tr>
      <w:tr w:rsidR="0049640F" w14:paraId="1E2A1123" w14:textId="77777777">
        <w:trPr>
          <w:trHeight w:val="710"/>
        </w:trPr>
        <w:tc>
          <w:tcPr>
            <w:tcW w:w="1169" w:type="dxa"/>
          </w:tcPr>
          <w:p w14:paraId="5C44EE26" w14:textId="77777777" w:rsidR="0049640F" w:rsidRDefault="0059390D">
            <w:pPr>
              <w:pStyle w:val="TableParagraph"/>
              <w:spacing w:before="229"/>
            </w:pPr>
            <w:r>
              <w:t xml:space="preserve">Урок </w:t>
            </w:r>
            <w:r>
              <w:rPr>
                <w:spacing w:val="-5"/>
              </w:rPr>
              <w:t>133</w:t>
            </w:r>
          </w:p>
        </w:tc>
        <w:tc>
          <w:tcPr>
            <w:tcW w:w="8179" w:type="dxa"/>
          </w:tcPr>
          <w:p w14:paraId="5B7121C9" w14:textId="77777777" w:rsidR="0049640F" w:rsidRDefault="0059390D">
            <w:pPr>
              <w:pStyle w:val="TableParagraph"/>
              <w:ind w:left="59"/>
            </w:pPr>
            <w:r>
              <w:t>Знакомство</w:t>
            </w:r>
            <w:r>
              <w:rPr>
                <w:spacing w:val="-16"/>
              </w:rPr>
              <w:t xml:space="preserve"> </w:t>
            </w:r>
            <w:r>
              <w:t>с</w:t>
            </w:r>
            <w:r>
              <w:rPr>
                <w:spacing w:val="-14"/>
              </w:rPr>
              <w:t xml:space="preserve"> </w:t>
            </w:r>
            <w:r>
              <w:t>современными</w:t>
            </w:r>
            <w:r>
              <w:rPr>
                <w:spacing w:val="-14"/>
              </w:rPr>
              <w:t xml:space="preserve"> </w:t>
            </w:r>
            <w:r>
              <w:t>изданиями</w:t>
            </w:r>
            <w:r>
              <w:rPr>
                <w:spacing w:val="-13"/>
              </w:rPr>
              <w:t xml:space="preserve"> </w:t>
            </w:r>
            <w:r>
              <w:t>периодической</w:t>
            </w:r>
            <w:r>
              <w:rPr>
                <w:spacing w:val="-14"/>
              </w:rPr>
              <w:t xml:space="preserve"> </w:t>
            </w:r>
            <w:r>
              <w:t>печати.</w:t>
            </w:r>
            <w:r>
              <w:rPr>
                <w:spacing w:val="-14"/>
              </w:rPr>
              <w:t xml:space="preserve"> </w:t>
            </w:r>
            <w:r>
              <w:t>Золотой</w:t>
            </w:r>
            <w:r>
              <w:rPr>
                <w:spacing w:val="-14"/>
              </w:rPr>
              <w:t xml:space="preserve"> </w:t>
            </w:r>
            <w:r>
              <w:t>фонд</w:t>
            </w:r>
            <w:r>
              <w:rPr>
                <w:spacing w:val="-13"/>
              </w:rPr>
              <w:t xml:space="preserve"> </w:t>
            </w:r>
            <w:r>
              <w:t>детской литературы. В.Ю. Драгунский, И.П. Токмакова и другие авторы детских журналов</w:t>
            </w:r>
          </w:p>
        </w:tc>
      </w:tr>
      <w:tr w:rsidR="0049640F" w14:paraId="59E8F2B4" w14:textId="77777777">
        <w:trPr>
          <w:trHeight w:val="458"/>
        </w:trPr>
        <w:tc>
          <w:tcPr>
            <w:tcW w:w="1169" w:type="dxa"/>
          </w:tcPr>
          <w:p w14:paraId="4EE01B85" w14:textId="77777777" w:rsidR="0049640F" w:rsidRDefault="0059390D">
            <w:pPr>
              <w:pStyle w:val="TableParagraph"/>
              <w:spacing w:before="102"/>
            </w:pPr>
            <w:r>
              <w:t xml:space="preserve">Урок </w:t>
            </w:r>
            <w:r>
              <w:rPr>
                <w:spacing w:val="-5"/>
              </w:rPr>
              <w:t>134</w:t>
            </w:r>
          </w:p>
        </w:tc>
        <w:tc>
          <w:tcPr>
            <w:tcW w:w="8179" w:type="dxa"/>
          </w:tcPr>
          <w:p w14:paraId="068C92D0" w14:textId="77777777" w:rsidR="0049640F" w:rsidRDefault="0059390D">
            <w:pPr>
              <w:pStyle w:val="TableParagraph"/>
              <w:spacing w:before="102"/>
              <w:ind w:left="59"/>
            </w:pPr>
            <w:r>
              <w:t>Резервный</w:t>
            </w:r>
            <w:r>
              <w:rPr>
                <w:spacing w:val="-6"/>
              </w:rPr>
              <w:t xml:space="preserve"> </w:t>
            </w:r>
            <w:r>
              <w:t>урок.</w:t>
            </w:r>
            <w:r>
              <w:rPr>
                <w:spacing w:val="-6"/>
              </w:rPr>
              <w:t xml:space="preserve"> </w:t>
            </w:r>
            <w:r>
              <w:t>Повторение</w:t>
            </w:r>
            <w:r>
              <w:rPr>
                <w:spacing w:val="-5"/>
              </w:rPr>
              <w:t xml:space="preserve"> </w:t>
            </w:r>
            <w:r>
              <w:t>"Оценим</w:t>
            </w:r>
            <w:r>
              <w:rPr>
                <w:spacing w:val="-7"/>
              </w:rPr>
              <w:t xml:space="preserve"> </w:t>
            </w:r>
            <w:r>
              <w:t>свои</w:t>
            </w:r>
            <w:r>
              <w:rPr>
                <w:spacing w:val="-6"/>
              </w:rPr>
              <w:t xml:space="preserve"> </w:t>
            </w:r>
            <w:r>
              <w:rPr>
                <w:spacing w:val="-2"/>
              </w:rPr>
              <w:t>достижения"</w:t>
            </w:r>
          </w:p>
        </w:tc>
      </w:tr>
      <w:tr w:rsidR="0049640F" w14:paraId="427C02F4" w14:textId="77777777">
        <w:trPr>
          <w:trHeight w:val="455"/>
        </w:trPr>
        <w:tc>
          <w:tcPr>
            <w:tcW w:w="1169" w:type="dxa"/>
          </w:tcPr>
          <w:p w14:paraId="58B3C59F" w14:textId="77777777" w:rsidR="0049640F" w:rsidRDefault="0059390D">
            <w:pPr>
              <w:pStyle w:val="TableParagraph"/>
              <w:spacing w:before="99"/>
            </w:pPr>
            <w:r>
              <w:t xml:space="preserve">Урок </w:t>
            </w:r>
            <w:r>
              <w:rPr>
                <w:spacing w:val="-5"/>
              </w:rPr>
              <w:t>135</w:t>
            </w:r>
          </w:p>
        </w:tc>
        <w:tc>
          <w:tcPr>
            <w:tcW w:w="8179" w:type="dxa"/>
          </w:tcPr>
          <w:p w14:paraId="03B143A0" w14:textId="77777777" w:rsidR="0049640F" w:rsidRDefault="0059390D">
            <w:pPr>
              <w:pStyle w:val="TableParagraph"/>
              <w:spacing w:before="99"/>
              <w:ind w:left="59"/>
            </w:pPr>
            <w:r>
              <w:t>Книги</w:t>
            </w:r>
            <w:r>
              <w:rPr>
                <w:spacing w:val="-4"/>
              </w:rPr>
              <w:t xml:space="preserve"> </w:t>
            </w:r>
            <w:r>
              <w:t>о</w:t>
            </w:r>
            <w:r>
              <w:rPr>
                <w:spacing w:val="-3"/>
              </w:rPr>
              <w:t xml:space="preserve"> </w:t>
            </w:r>
            <w:r>
              <w:t>приключениях</w:t>
            </w:r>
            <w:r>
              <w:rPr>
                <w:spacing w:val="-3"/>
              </w:rPr>
              <w:t xml:space="preserve"> </w:t>
            </w:r>
            <w:r>
              <w:t>и</w:t>
            </w:r>
            <w:r>
              <w:rPr>
                <w:spacing w:val="-6"/>
              </w:rPr>
              <w:t xml:space="preserve"> </w:t>
            </w:r>
            <w:r>
              <w:rPr>
                <w:spacing w:val="-2"/>
              </w:rPr>
              <w:t>фантастике</w:t>
            </w:r>
          </w:p>
        </w:tc>
      </w:tr>
      <w:tr w:rsidR="0049640F" w14:paraId="4090BE26" w14:textId="77777777">
        <w:trPr>
          <w:trHeight w:val="710"/>
        </w:trPr>
        <w:tc>
          <w:tcPr>
            <w:tcW w:w="1169" w:type="dxa"/>
          </w:tcPr>
          <w:p w14:paraId="2A8A1C77" w14:textId="77777777" w:rsidR="0049640F" w:rsidRDefault="0059390D">
            <w:pPr>
              <w:pStyle w:val="TableParagraph"/>
              <w:spacing w:before="229"/>
            </w:pPr>
            <w:r>
              <w:t xml:space="preserve">Урок </w:t>
            </w:r>
            <w:r>
              <w:rPr>
                <w:spacing w:val="-5"/>
              </w:rPr>
              <w:t>136</w:t>
            </w:r>
          </w:p>
        </w:tc>
        <w:tc>
          <w:tcPr>
            <w:tcW w:w="8179" w:type="dxa"/>
          </w:tcPr>
          <w:p w14:paraId="0F72C232" w14:textId="77777777" w:rsidR="0049640F" w:rsidRDefault="0059390D">
            <w:pPr>
              <w:pStyle w:val="TableParagraph"/>
              <w:ind w:left="59"/>
            </w:pPr>
            <w:r>
              <w:t>Резервный</w:t>
            </w:r>
            <w:r>
              <w:rPr>
                <w:spacing w:val="40"/>
              </w:rPr>
              <w:t xml:space="preserve"> </w:t>
            </w:r>
            <w:r>
              <w:t>урок.</w:t>
            </w:r>
            <w:r>
              <w:rPr>
                <w:spacing w:val="40"/>
              </w:rPr>
              <w:t xml:space="preserve"> </w:t>
            </w:r>
            <w:r>
              <w:t>Рекомендации</w:t>
            </w:r>
            <w:r>
              <w:rPr>
                <w:spacing w:val="40"/>
              </w:rPr>
              <w:t xml:space="preserve"> </w:t>
            </w:r>
            <w:r>
              <w:t>по</w:t>
            </w:r>
            <w:r>
              <w:rPr>
                <w:spacing w:val="40"/>
              </w:rPr>
              <w:t xml:space="preserve"> </w:t>
            </w:r>
            <w:r>
              <w:t>летнему</w:t>
            </w:r>
            <w:r>
              <w:rPr>
                <w:spacing w:val="40"/>
              </w:rPr>
              <w:t xml:space="preserve"> </w:t>
            </w:r>
            <w:r>
              <w:t>чтению.</w:t>
            </w:r>
            <w:r>
              <w:rPr>
                <w:spacing w:val="40"/>
              </w:rPr>
              <w:t xml:space="preserve"> </w:t>
            </w:r>
            <w:r>
              <w:t>Правила</w:t>
            </w:r>
            <w:r>
              <w:rPr>
                <w:spacing w:val="40"/>
              </w:rPr>
              <w:t xml:space="preserve"> </w:t>
            </w:r>
            <w:r>
              <w:t>читателя</w:t>
            </w:r>
            <w:r>
              <w:rPr>
                <w:spacing w:val="40"/>
              </w:rPr>
              <w:t xml:space="preserve"> </w:t>
            </w:r>
            <w:r>
              <w:t>и</w:t>
            </w:r>
            <w:r>
              <w:rPr>
                <w:spacing w:val="40"/>
              </w:rPr>
              <w:t xml:space="preserve"> </w:t>
            </w:r>
            <w:r>
              <w:t>способы выбора книги (тематический, систематический каталог)</w:t>
            </w:r>
          </w:p>
        </w:tc>
      </w:tr>
      <w:tr w:rsidR="0049640F" w14:paraId="7F6F8FA1" w14:textId="77777777">
        <w:trPr>
          <w:trHeight w:val="710"/>
        </w:trPr>
        <w:tc>
          <w:tcPr>
            <w:tcW w:w="9348" w:type="dxa"/>
            <w:gridSpan w:val="2"/>
          </w:tcPr>
          <w:p w14:paraId="0BDB844F" w14:textId="77777777" w:rsidR="0049640F" w:rsidRDefault="0059390D">
            <w:pPr>
              <w:pStyle w:val="TableParagraph"/>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(в том числе Всероссийские проверочные работы), - не более 13</w:t>
            </w:r>
          </w:p>
        </w:tc>
      </w:tr>
    </w:tbl>
    <w:p w14:paraId="75E617E2" w14:textId="77777777" w:rsidR="0049640F" w:rsidRDefault="0049640F">
      <w:pPr>
        <w:pStyle w:val="a3"/>
        <w:spacing w:before="60"/>
        <w:ind w:left="0"/>
        <w:jc w:val="left"/>
      </w:pPr>
    </w:p>
    <w:p w14:paraId="172F37CF" w14:textId="77777777" w:rsidR="0049640F" w:rsidRDefault="0059390D">
      <w:pPr>
        <w:pStyle w:val="a3"/>
        <w:spacing w:line="276" w:lineRule="auto"/>
        <w:ind w:right="425"/>
      </w:pPr>
      <w: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097CB9AC" w14:textId="77777777" w:rsidR="0049640F" w:rsidRDefault="0049640F">
      <w:pPr>
        <w:pStyle w:val="a3"/>
        <w:spacing w:before="41"/>
        <w:ind w:left="0"/>
        <w:jc w:val="left"/>
      </w:pPr>
    </w:p>
    <w:p w14:paraId="10EBBB2D" w14:textId="77777777" w:rsidR="0049640F" w:rsidRDefault="0059390D">
      <w:pPr>
        <w:pStyle w:val="a3"/>
        <w:spacing w:before="1" w:line="276" w:lineRule="auto"/>
        <w:ind w:right="420" w:firstLine="8317"/>
      </w:pPr>
      <w:r>
        <w:t>Таблица</w:t>
      </w:r>
      <w:r>
        <w:rPr>
          <w:spacing w:val="-15"/>
        </w:rPr>
        <w:t xml:space="preserve"> </w:t>
      </w:r>
      <w:r>
        <w:t>5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1D0E775" w14:textId="77777777">
        <w:trPr>
          <w:trHeight w:val="961"/>
        </w:trPr>
        <w:tc>
          <w:tcPr>
            <w:tcW w:w="1755" w:type="dxa"/>
          </w:tcPr>
          <w:p w14:paraId="3E786FF6"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2D6BF634"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1D035773" w14:textId="77777777">
        <w:trPr>
          <w:trHeight w:val="962"/>
        </w:trPr>
        <w:tc>
          <w:tcPr>
            <w:tcW w:w="1755" w:type="dxa"/>
          </w:tcPr>
          <w:p w14:paraId="664C40AE" w14:textId="77777777" w:rsidR="0049640F" w:rsidRDefault="0059390D">
            <w:pPr>
              <w:pStyle w:val="TableParagraph"/>
              <w:spacing w:before="102"/>
            </w:pPr>
            <w:r>
              <w:rPr>
                <w:spacing w:val="-5"/>
              </w:rPr>
              <w:t>1.1</w:t>
            </w:r>
          </w:p>
        </w:tc>
        <w:tc>
          <w:tcPr>
            <w:tcW w:w="7593" w:type="dxa"/>
          </w:tcPr>
          <w:p w14:paraId="165A3080" w14:textId="77777777" w:rsidR="0049640F" w:rsidRDefault="0059390D">
            <w:pPr>
              <w:pStyle w:val="TableParagraph"/>
              <w:spacing w:before="102"/>
              <w:ind w:left="59" w:right="54"/>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49640F" w14:paraId="391A0449" w14:textId="77777777">
        <w:trPr>
          <w:trHeight w:val="710"/>
        </w:trPr>
        <w:tc>
          <w:tcPr>
            <w:tcW w:w="1755" w:type="dxa"/>
          </w:tcPr>
          <w:p w14:paraId="243E8C0E" w14:textId="77777777" w:rsidR="0049640F" w:rsidRDefault="0059390D">
            <w:pPr>
              <w:pStyle w:val="TableParagraph"/>
            </w:pPr>
            <w:r>
              <w:rPr>
                <w:spacing w:val="-5"/>
              </w:rPr>
              <w:t>1.2</w:t>
            </w:r>
          </w:p>
        </w:tc>
        <w:tc>
          <w:tcPr>
            <w:tcW w:w="7593" w:type="dxa"/>
          </w:tcPr>
          <w:p w14:paraId="0E8FAE2F" w14:textId="77777777" w:rsidR="0049640F" w:rsidRDefault="0059390D">
            <w:pPr>
              <w:pStyle w:val="TableParagraph"/>
              <w:tabs>
                <w:tab w:val="left" w:pos="1165"/>
                <w:tab w:val="left" w:pos="1508"/>
                <w:tab w:val="left" w:pos="3333"/>
                <w:tab w:val="left" w:pos="4972"/>
                <w:tab w:val="left" w:pos="6212"/>
              </w:tabs>
              <w:ind w:left="59" w:right="52"/>
            </w:pPr>
            <w:r>
              <w:rPr>
                <w:spacing w:val="-2"/>
              </w:rPr>
              <w:t>находить</w:t>
            </w:r>
            <w:r>
              <w:tab/>
            </w:r>
            <w:r>
              <w:rPr>
                <w:spacing w:val="-10"/>
              </w:rPr>
              <w:t>в</w:t>
            </w:r>
            <w:r>
              <w:tab/>
            </w:r>
            <w:r>
              <w:rPr>
                <w:spacing w:val="-2"/>
              </w:rPr>
              <w:t>художественных</w:t>
            </w:r>
            <w:r>
              <w:tab/>
            </w:r>
            <w:r>
              <w:rPr>
                <w:spacing w:val="-2"/>
              </w:rPr>
              <w:t>произведениях</w:t>
            </w:r>
            <w:r>
              <w:tab/>
            </w:r>
            <w:r>
              <w:rPr>
                <w:spacing w:val="-2"/>
              </w:rPr>
              <w:t>отражение</w:t>
            </w:r>
            <w:r>
              <w:tab/>
            </w:r>
            <w:r>
              <w:rPr>
                <w:spacing w:val="-2"/>
              </w:rPr>
              <w:t xml:space="preserve">нравственных </w:t>
            </w:r>
            <w:r>
              <w:t>ценностей, традиций, быта разных народов</w:t>
            </w:r>
          </w:p>
        </w:tc>
      </w:tr>
      <w:tr w:rsidR="0049640F" w14:paraId="1B8DF4F0" w14:textId="77777777">
        <w:trPr>
          <w:trHeight w:val="1216"/>
        </w:trPr>
        <w:tc>
          <w:tcPr>
            <w:tcW w:w="1755" w:type="dxa"/>
          </w:tcPr>
          <w:p w14:paraId="36233BBD" w14:textId="77777777" w:rsidR="0049640F" w:rsidRDefault="0059390D">
            <w:pPr>
              <w:pStyle w:val="TableParagraph"/>
            </w:pPr>
            <w:r>
              <w:rPr>
                <w:spacing w:val="-5"/>
              </w:rPr>
              <w:t>1.3</w:t>
            </w:r>
          </w:p>
        </w:tc>
        <w:tc>
          <w:tcPr>
            <w:tcW w:w="7593" w:type="dxa"/>
          </w:tcPr>
          <w:p w14:paraId="00B785A0" w14:textId="77777777" w:rsidR="0049640F" w:rsidRDefault="0059390D">
            <w:pPr>
              <w:pStyle w:val="TableParagraph"/>
              <w:ind w:left="59" w:right="52"/>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w:t>
            </w:r>
            <w:r>
              <w:rPr>
                <w:spacing w:val="-1"/>
              </w:rPr>
              <w:t xml:space="preserve"> </w:t>
            </w:r>
            <w:r>
              <w:t>букв</w:t>
            </w:r>
            <w:r>
              <w:rPr>
                <w:spacing w:val="-2"/>
              </w:rPr>
              <w:t xml:space="preserve"> </w:t>
            </w:r>
            <w:r>
              <w:t>и</w:t>
            </w:r>
            <w:r>
              <w:rPr>
                <w:spacing w:val="-2"/>
              </w:rPr>
              <w:t xml:space="preserve"> </w:t>
            </w:r>
            <w:r>
              <w:t>слогов</w:t>
            </w:r>
            <w:r>
              <w:rPr>
                <w:spacing w:val="-2"/>
              </w:rPr>
              <w:t xml:space="preserve"> </w:t>
            </w:r>
            <w:r>
              <w:t>доступные</w:t>
            </w:r>
            <w:r>
              <w:rPr>
                <w:spacing w:val="-1"/>
              </w:rPr>
              <w:t xml:space="preserve"> </w:t>
            </w:r>
            <w:r>
              <w:t>для</w:t>
            </w:r>
            <w:r>
              <w:rPr>
                <w:spacing w:val="-2"/>
              </w:rPr>
              <w:t xml:space="preserve"> </w:t>
            </w:r>
            <w:r>
              <w:t>восприятия</w:t>
            </w:r>
            <w:r>
              <w:rPr>
                <w:spacing w:val="-2"/>
              </w:rPr>
              <w:t xml:space="preserve"> </w:t>
            </w:r>
            <w:r>
              <w:t>и</w:t>
            </w:r>
            <w:r>
              <w:rPr>
                <w:spacing w:val="-2"/>
              </w:rPr>
              <w:t xml:space="preserve"> </w:t>
            </w:r>
            <w:r>
              <w:t>небольшие</w:t>
            </w:r>
            <w:r>
              <w:rPr>
                <w:spacing w:val="-1"/>
              </w:rPr>
              <w:t xml:space="preserve"> </w:t>
            </w:r>
            <w:r>
              <w:t>по</w:t>
            </w:r>
            <w:r>
              <w:rPr>
                <w:spacing w:val="-3"/>
              </w:rPr>
              <w:t xml:space="preserve"> </w:t>
            </w:r>
            <w:r>
              <w:t>объему произведения</w:t>
            </w:r>
            <w:r>
              <w:rPr>
                <w:spacing w:val="-7"/>
              </w:rPr>
              <w:t xml:space="preserve"> </w:t>
            </w:r>
            <w:r>
              <w:t>в</w:t>
            </w:r>
            <w:r>
              <w:rPr>
                <w:spacing w:val="-5"/>
              </w:rPr>
              <w:t xml:space="preserve"> </w:t>
            </w:r>
            <w:r>
              <w:t>темпе</w:t>
            </w:r>
            <w:r>
              <w:rPr>
                <w:spacing w:val="-3"/>
              </w:rPr>
              <w:t xml:space="preserve"> </w:t>
            </w:r>
            <w:r>
              <w:t>не</w:t>
            </w:r>
            <w:r>
              <w:rPr>
                <w:spacing w:val="-9"/>
              </w:rPr>
              <w:t xml:space="preserve"> </w:t>
            </w:r>
            <w:r>
              <w:t>менее</w:t>
            </w:r>
            <w:r>
              <w:rPr>
                <w:spacing w:val="-5"/>
              </w:rPr>
              <w:t xml:space="preserve"> </w:t>
            </w:r>
            <w:r>
              <w:t>30</w:t>
            </w:r>
            <w:r>
              <w:rPr>
                <w:spacing w:val="-4"/>
              </w:rPr>
              <w:t xml:space="preserve"> </w:t>
            </w:r>
            <w:r>
              <w:t>слов</w:t>
            </w:r>
            <w:r>
              <w:rPr>
                <w:spacing w:val="-4"/>
              </w:rPr>
              <w:t xml:space="preserve"> </w:t>
            </w:r>
            <w:r>
              <w:t>в</w:t>
            </w:r>
            <w:r>
              <w:rPr>
                <w:spacing w:val="-5"/>
              </w:rPr>
              <w:t xml:space="preserve"> </w:t>
            </w:r>
            <w:r>
              <w:t>минуту</w:t>
            </w:r>
            <w:r>
              <w:rPr>
                <w:spacing w:val="-6"/>
              </w:rPr>
              <w:t xml:space="preserve"> </w:t>
            </w:r>
            <w:r>
              <w:t>(без</w:t>
            </w:r>
            <w:r>
              <w:rPr>
                <w:spacing w:val="-4"/>
              </w:rPr>
              <w:t xml:space="preserve"> </w:t>
            </w:r>
            <w:r>
              <w:t>отметочного</w:t>
            </w:r>
            <w:r>
              <w:rPr>
                <w:spacing w:val="-3"/>
              </w:rPr>
              <w:t xml:space="preserve"> </w:t>
            </w:r>
            <w:r>
              <w:rPr>
                <w:spacing w:val="-2"/>
              </w:rPr>
              <w:t>оценивания)</w:t>
            </w:r>
          </w:p>
        </w:tc>
      </w:tr>
      <w:tr w:rsidR="0049640F" w14:paraId="380E569A" w14:textId="77777777">
        <w:trPr>
          <w:trHeight w:val="964"/>
        </w:trPr>
        <w:tc>
          <w:tcPr>
            <w:tcW w:w="1755" w:type="dxa"/>
          </w:tcPr>
          <w:p w14:paraId="2FFA5C4D" w14:textId="77777777" w:rsidR="0049640F" w:rsidRDefault="0059390D">
            <w:pPr>
              <w:pStyle w:val="TableParagraph"/>
            </w:pPr>
            <w:r>
              <w:rPr>
                <w:spacing w:val="-5"/>
              </w:rPr>
              <w:t>1.4</w:t>
            </w:r>
          </w:p>
        </w:tc>
        <w:tc>
          <w:tcPr>
            <w:tcW w:w="7593" w:type="dxa"/>
          </w:tcPr>
          <w:p w14:paraId="32B3D565" w14:textId="77777777" w:rsidR="0049640F" w:rsidRDefault="0059390D">
            <w:pPr>
              <w:pStyle w:val="TableParagraph"/>
              <w:ind w:left="59" w:right="51"/>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49640F" w14:paraId="2D8AE491" w14:textId="77777777">
        <w:trPr>
          <w:trHeight w:val="455"/>
        </w:trPr>
        <w:tc>
          <w:tcPr>
            <w:tcW w:w="1755" w:type="dxa"/>
          </w:tcPr>
          <w:p w14:paraId="191D180B" w14:textId="77777777" w:rsidR="0049640F" w:rsidRDefault="0059390D">
            <w:pPr>
              <w:pStyle w:val="TableParagraph"/>
              <w:spacing w:before="99"/>
            </w:pPr>
            <w:r>
              <w:rPr>
                <w:spacing w:val="-5"/>
              </w:rPr>
              <w:t>1.5</w:t>
            </w:r>
          </w:p>
        </w:tc>
        <w:tc>
          <w:tcPr>
            <w:tcW w:w="7593" w:type="dxa"/>
          </w:tcPr>
          <w:p w14:paraId="0C3021BC" w14:textId="77777777" w:rsidR="0049640F" w:rsidRDefault="0059390D">
            <w:pPr>
              <w:pStyle w:val="TableParagraph"/>
              <w:spacing w:before="99"/>
              <w:ind w:left="59"/>
            </w:pPr>
            <w:r>
              <w:t>различать</w:t>
            </w:r>
            <w:r>
              <w:rPr>
                <w:spacing w:val="-10"/>
              </w:rPr>
              <w:t xml:space="preserve"> </w:t>
            </w:r>
            <w:r>
              <w:t>прозаическую</w:t>
            </w:r>
            <w:r>
              <w:rPr>
                <w:spacing w:val="-10"/>
              </w:rPr>
              <w:t xml:space="preserve"> </w:t>
            </w:r>
            <w:r>
              <w:t>(нестихотворную)</w:t>
            </w:r>
            <w:r>
              <w:rPr>
                <w:spacing w:val="-10"/>
              </w:rPr>
              <w:t xml:space="preserve"> </w:t>
            </w:r>
            <w:r>
              <w:t>и</w:t>
            </w:r>
            <w:r>
              <w:rPr>
                <w:spacing w:val="-10"/>
              </w:rPr>
              <w:t xml:space="preserve"> </w:t>
            </w:r>
            <w:r>
              <w:t>стихотворную</w:t>
            </w:r>
            <w:r>
              <w:rPr>
                <w:spacing w:val="-9"/>
              </w:rPr>
              <w:t xml:space="preserve"> </w:t>
            </w:r>
            <w:r>
              <w:rPr>
                <w:spacing w:val="-4"/>
              </w:rPr>
              <w:t>речь</w:t>
            </w:r>
          </w:p>
        </w:tc>
      </w:tr>
    </w:tbl>
    <w:p w14:paraId="446F5C2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A9DB4B8" w14:textId="77777777">
        <w:trPr>
          <w:trHeight w:val="964"/>
        </w:trPr>
        <w:tc>
          <w:tcPr>
            <w:tcW w:w="1755" w:type="dxa"/>
          </w:tcPr>
          <w:p w14:paraId="7F2F16F6" w14:textId="77777777" w:rsidR="0049640F" w:rsidRDefault="0059390D">
            <w:pPr>
              <w:pStyle w:val="TableParagraph"/>
            </w:pPr>
            <w:r>
              <w:rPr>
                <w:spacing w:val="-5"/>
              </w:rPr>
              <w:lastRenderedPageBreak/>
              <w:t>1.6</w:t>
            </w:r>
          </w:p>
        </w:tc>
        <w:tc>
          <w:tcPr>
            <w:tcW w:w="7593" w:type="dxa"/>
          </w:tcPr>
          <w:p w14:paraId="4C90D08E" w14:textId="77777777" w:rsidR="0049640F" w:rsidRDefault="0059390D">
            <w:pPr>
              <w:pStyle w:val="TableParagraph"/>
              <w:ind w:left="59" w:right="51"/>
              <w:jc w:val="both"/>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49640F" w14:paraId="07D3A3A8" w14:textId="77777777">
        <w:trPr>
          <w:trHeight w:val="710"/>
        </w:trPr>
        <w:tc>
          <w:tcPr>
            <w:tcW w:w="1755" w:type="dxa"/>
          </w:tcPr>
          <w:p w14:paraId="3F2AEE94" w14:textId="77777777" w:rsidR="0049640F" w:rsidRDefault="0059390D">
            <w:pPr>
              <w:pStyle w:val="TableParagraph"/>
            </w:pPr>
            <w:r>
              <w:rPr>
                <w:spacing w:val="-5"/>
              </w:rPr>
              <w:t>1.7</w:t>
            </w:r>
          </w:p>
        </w:tc>
        <w:tc>
          <w:tcPr>
            <w:tcW w:w="7593" w:type="dxa"/>
          </w:tcPr>
          <w:p w14:paraId="6D0F87A5" w14:textId="77777777" w:rsidR="0049640F" w:rsidRDefault="0059390D">
            <w:pPr>
              <w:pStyle w:val="TableParagraph"/>
              <w:ind w:left="59"/>
            </w:pPr>
            <w:r>
              <w:t>понимать содержание прослушанного (прочитанного) произведения: отвечать на вопросы по фактическому содержанию произведения</w:t>
            </w:r>
          </w:p>
        </w:tc>
      </w:tr>
      <w:tr w:rsidR="0049640F" w14:paraId="6693F2AF" w14:textId="77777777">
        <w:trPr>
          <w:trHeight w:val="1216"/>
        </w:trPr>
        <w:tc>
          <w:tcPr>
            <w:tcW w:w="1755" w:type="dxa"/>
          </w:tcPr>
          <w:p w14:paraId="5D3A07EC" w14:textId="77777777" w:rsidR="0049640F" w:rsidRDefault="0059390D">
            <w:pPr>
              <w:pStyle w:val="TableParagraph"/>
            </w:pPr>
            <w:r>
              <w:rPr>
                <w:spacing w:val="-5"/>
              </w:rPr>
              <w:t>1.8</w:t>
            </w:r>
          </w:p>
        </w:tc>
        <w:tc>
          <w:tcPr>
            <w:tcW w:w="7593" w:type="dxa"/>
          </w:tcPr>
          <w:p w14:paraId="164EC2CD" w14:textId="77777777" w:rsidR="0049640F" w:rsidRDefault="0059390D">
            <w:pPr>
              <w:pStyle w:val="TableParagraph"/>
              <w:ind w:left="59" w:right="52"/>
              <w:jc w:val="both"/>
            </w:pPr>
            <w:r>
              <w:t>владеть элементарными умениями анализа текста прослушанного (прочитанного) произведения: определять последовательность событий в произведении,</w:t>
            </w:r>
            <w:r>
              <w:rPr>
                <w:spacing w:val="-2"/>
              </w:rPr>
              <w:t xml:space="preserve"> </w:t>
            </w:r>
            <w:r>
              <w:t>характеризовать</w:t>
            </w:r>
            <w:r>
              <w:rPr>
                <w:spacing w:val="-2"/>
              </w:rPr>
              <w:t xml:space="preserve"> </w:t>
            </w:r>
            <w:r>
              <w:t>поступки</w:t>
            </w:r>
            <w:r>
              <w:rPr>
                <w:spacing w:val="-2"/>
              </w:rPr>
              <w:t xml:space="preserve"> </w:t>
            </w:r>
            <w:r>
              <w:t>(положительные</w:t>
            </w:r>
            <w:r>
              <w:rPr>
                <w:spacing w:val="-2"/>
              </w:rPr>
              <w:t xml:space="preserve"> </w:t>
            </w:r>
            <w:r>
              <w:t>или</w:t>
            </w:r>
            <w:r>
              <w:rPr>
                <w:spacing w:val="-3"/>
              </w:rPr>
              <w:t xml:space="preserve"> </w:t>
            </w:r>
            <w:r>
              <w:t>отрицательные) героя, объяснять значение незнакомого слова с использованием словаря</w:t>
            </w:r>
          </w:p>
        </w:tc>
      </w:tr>
      <w:tr w:rsidR="0049640F" w14:paraId="7EACD3D0" w14:textId="77777777">
        <w:trPr>
          <w:trHeight w:val="1214"/>
        </w:trPr>
        <w:tc>
          <w:tcPr>
            <w:tcW w:w="1755" w:type="dxa"/>
          </w:tcPr>
          <w:p w14:paraId="54D216F6" w14:textId="77777777" w:rsidR="0049640F" w:rsidRDefault="0059390D">
            <w:pPr>
              <w:pStyle w:val="TableParagraph"/>
              <w:spacing w:before="99"/>
            </w:pPr>
            <w:r>
              <w:rPr>
                <w:spacing w:val="-5"/>
              </w:rPr>
              <w:t>1.9</w:t>
            </w:r>
          </w:p>
        </w:tc>
        <w:tc>
          <w:tcPr>
            <w:tcW w:w="7593" w:type="dxa"/>
          </w:tcPr>
          <w:p w14:paraId="1AC7D115" w14:textId="77777777" w:rsidR="0049640F" w:rsidRDefault="0059390D">
            <w:pPr>
              <w:pStyle w:val="TableParagraph"/>
              <w:spacing w:before="99"/>
              <w:ind w:left="59" w:right="52"/>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49640F" w14:paraId="3223671B" w14:textId="77777777">
        <w:trPr>
          <w:trHeight w:val="964"/>
        </w:trPr>
        <w:tc>
          <w:tcPr>
            <w:tcW w:w="1755" w:type="dxa"/>
          </w:tcPr>
          <w:p w14:paraId="4746D3D0" w14:textId="77777777" w:rsidR="0049640F" w:rsidRDefault="0059390D">
            <w:pPr>
              <w:pStyle w:val="TableParagraph"/>
            </w:pPr>
            <w:r>
              <w:rPr>
                <w:spacing w:val="-4"/>
              </w:rPr>
              <w:t>1.10</w:t>
            </w:r>
          </w:p>
        </w:tc>
        <w:tc>
          <w:tcPr>
            <w:tcW w:w="7593" w:type="dxa"/>
          </w:tcPr>
          <w:p w14:paraId="0338B925" w14:textId="77777777" w:rsidR="0049640F" w:rsidRDefault="0059390D">
            <w:pPr>
              <w:pStyle w:val="TableParagraph"/>
              <w:ind w:left="59" w:right="51"/>
              <w:jc w:val="both"/>
            </w:pPr>
            <w:r>
              <w:t>пересказывать (устно) содержание произведения с соблюдением последовательности</w:t>
            </w:r>
            <w:r>
              <w:rPr>
                <w:spacing w:val="-14"/>
              </w:rPr>
              <w:t xml:space="preserve"> </w:t>
            </w:r>
            <w:r>
              <w:t>событий,</w:t>
            </w:r>
            <w:r>
              <w:rPr>
                <w:spacing w:val="-14"/>
              </w:rPr>
              <w:t xml:space="preserve"> </w:t>
            </w:r>
            <w:r>
              <w:t>с</w:t>
            </w:r>
            <w:r>
              <w:rPr>
                <w:spacing w:val="-14"/>
              </w:rPr>
              <w:t xml:space="preserve"> </w:t>
            </w:r>
            <w:r>
              <w:t>использованием</w:t>
            </w:r>
            <w:r>
              <w:rPr>
                <w:spacing w:val="-13"/>
              </w:rPr>
              <w:t xml:space="preserve"> </w:t>
            </w:r>
            <w:r>
              <w:t>предложенных</w:t>
            </w:r>
            <w:r>
              <w:rPr>
                <w:spacing w:val="-14"/>
              </w:rPr>
              <w:t xml:space="preserve"> </w:t>
            </w:r>
            <w:r>
              <w:t>ключевых</w:t>
            </w:r>
            <w:r>
              <w:rPr>
                <w:spacing w:val="-14"/>
              </w:rPr>
              <w:t xml:space="preserve"> </w:t>
            </w:r>
            <w:r>
              <w:t>слов, вопросов, рисунков, предложенного плана</w:t>
            </w:r>
          </w:p>
        </w:tc>
      </w:tr>
      <w:tr w:rsidR="0049640F" w14:paraId="6197FCD0" w14:textId="77777777">
        <w:trPr>
          <w:trHeight w:val="455"/>
        </w:trPr>
        <w:tc>
          <w:tcPr>
            <w:tcW w:w="1755" w:type="dxa"/>
          </w:tcPr>
          <w:p w14:paraId="1337462A" w14:textId="77777777" w:rsidR="0049640F" w:rsidRDefault="0059390D">
            <w:pPr>
              <w:pStyle w:val="TableParagraph"/>
            </w:pPr>
            <w:r>
              <w:rPr>
                <w:spacing w:val="-4"/>
              </w:rPr>
              <w:t>1.11</w:t>
            </w:r>
          </w:p>
        </w:tc>
        <w:tc>
          <w:tcPr>
            <w:tcW w:w="7593" w:type="dxa"/>
          </w:tcPr>
          <w:p w14:paraId="4A8B6B16" w14:textId="77777777" w:rsidR="0049640F" w:rsidRDefault="0059390D">
            <w:pPr>
              <w:pStyle w:val="TableParagraph"/>
              <w:ind w:left="59"/>
            </w:pPr>
            <w:r>
              <w:t>читать</w:t>
            </w:r>
            <w:r>
              <w:rPr>
                <w:spacing w:val="-5"/>
              </w:rPr>
              <w:t xml:space="preserve"> </w:t>
            </w:r>
            <w:r>
              <w:t>по</w:t>
            </w:r>
            <w:r>
              <w:rPr>
                <w:spacing w:val="-5"/>
              </w:rPr>
              <w:t xml:space="preserve"> </w:t>
            </w:r>
            <w:r>
              <w:t>ролям</w:t>
            </w:r>
            <w:r>
              <w:rPr>
                <w:spacing w:val="-5"/>
              </w:rPr>
              <w:t xml:space="preserve"> </w:t>
            </w:r>
            <w:r>
              <w:t>с</w:t>
            </w:r>
            <w:r>
              <w:rPr>
                <w:spacing w:val="-8"/>
              </w:rPr>
              <w:t xml:space="preserve"> </w:t>
            </w:r>
            <w:r>
              <w:t>соблюдением</w:t>
            </w:r>
            <w:r>
              <w:rPr>
                <w:spacing w:val="-5"/>
              </w:rPr>
              <w:t xml:space="preserve"> </w:t>
            </w:r>
            <w:r>
              <w:t>норм</w:t>
            </w:r>
            <w:r>
              <w:rPr>
                <w:spacing w:val="-5"/>
              </w:rPr>
              <w:t xml:space="preserve"> </w:t>
            </w:r>
            <w:r>
              <w:t>произношения,</w:t>
            </w:r>
            <w:r>
              <w:rPr>
                <w:spacing w:val="-5"/>
              </w:rPr>
              <w:t xml:space="preserve"> </w:t>
            </w:r>
            <w:r>
              <w:t>расстановки</w:t>
            </w:r>
            <w:r>
              <w:rPr>
                <w:spacing w:val="-4"/>
              </w:rPr>
              <w:t xml:space="preserve"> </w:t>
            </w:r>
            <w:r>
              <w:rPr>
                <w:spacing w:val="-2"/>
              </w:rPr>
              <w:t>ударения</w:t>
            </w:r>
          </w:p>
        </w:tc>
      </w:tr>
      <w:tr w:rsidR="0049640F" w14:paraId="18953611" w14:textId="77777777">
        <w:trPr>
          <w:trHeight w:val="710"/>
        </w:trPr>
        <w:tc>
          <w:tcPr>
            <w:tcW w:w="1755" w:type="dxa"/>
          </w:tcPr>
          <w:p w14:paraId="1ECA9EE4" w14:textId="77777777" w:rsidR="0049640F" w:rsidRDefault="0059390D">
            <w:pPr>
              <w:pStyle w:val="TableParagraph"/>
            </w:pPr>
            <w:r>
              <w:rPr>
                <w:spacing w:val="-4"/>
              </w:rPr>
              <w:t>1.12</w:t>
            </w:r>
          </w:p>
        </w:tc>
        <w:tc>
          <w:tcPr>
            <w:tcW w:w="7593" w:type="dxa"/>
          </w:tcPr>
          <w:p w14:paraId="5E3E56CF" w14:textId="77777777" w:rsidR="0049640F" w:rsidRDefault="0059390D">
            <w:pPr>
              <w:pStyle w:val="TableParagraph"/>
              <w:tabs>
                <w:tab w:val="left" w:pos="1285"/>
                <w:tab w:val="left" w:pos="2820"/>
                <w:tab w:val="left" w:pos="3262"/>
                <w:tab w:val="left" w:pos="4651"/>
                <w:tab w:val="left" w:pos="6156"/>
                <w:tab w:val="left" w:pos="6657"/>
                <w:tab w:val="left" w:pos="7417"/>
              </w:tabs>
              <w:ind w:left="59" w:right="52"/>
            </w:pPr>
            <w:r>
              <w:rPr>
                <w:spacing w:val="-2"/>
              </w:rPr>
              <w:t>составлять</w:t>
            </w:r>
            <w:r>
              <w:tab/>
            </w:r>
            <w:r>
              <w:rPr>
                <w:spacing w:val="-2"/>
              </w:rPr>
              <w:t>высказывания</w:t>
            </w:r>
            <w:r>
              <w:tab/>
            </w:r>
            <w:r>
              <w:rPr>
                <w:spacing w:val="-6"/>
              </w:rPr>
              <w:t>по</w:t>
            </w:r>
            <w:r>
              <w:tab/>
            </w:r>
            <w:r>
              <w:rPr>
                <w:spacing w:val="-2"/>
              </w:rPr>
              <w:t>содержанию</w:t>
            </w:r>
            <w:r>
              <w:tab/>
            </w:r>
            <w:r>
              <w:rPr>
                <w:spacing w:val="-2"/>
              </w:rPr>
              <w:t>произведения</w:t>
            </w:r>
            <w:r>
              <w:tab/>
            </w:r>
            <w:r>
              <w:rPr>
                <w:spacing w:val="-4"/>
              </w:rPr>
              <w:t>(не</w:t>
            </w:r>
            <w:r>
              <w:tab/>
            </w:r>
            <w:r>
              <w:rPr>
                <w:spacing w:val="-2"/>
              </w:rPr>
              <w:t>менее</w:t>
            </w:r>
            <w:r>
              <w:tab/>
            </w:r>
            <w:r>
              <w:rPr>
                <w:spacing w:val="-10"/>
              </w:rPr>
              <w:t xml:space="preserve">3 </w:t>
            </w:r>
            <w:r>
              <w:t>предложений) по заданному алгоритму</w:t>
            </w:r>
          </w:p>
        </w:tc>
      </w:tr>
      <w:tr w:rsidR="0049640F" w14:paraId="04954086" w14:textId="77777777">
        <w:trPr>
          <w:trHeight w:val="710"/>
        </w:trPr>
        <w:tc>
          <w:tcPr>
            <w:tcW w:w="1755" w:type="dxa"/>
          </w:tcPr>
          <w:p w14:paraId="2F47EF1C" w14:textId="77777777" w:rsidR="0049640F" w:rsidRDefault="0059390D">
            <w:pPr>
              <w:pStyle w:val="TableParagraph"/>
            </w:pPr>
            <w:r>
              <w:rPr>
                <w:spacing w:val="-4"/>
              </w:rPr>
              <w:t>1.13</w:t>
            </w:r>
          </w:p>
        </w:tc>
        <w:tc>
          <w:tcPr>
            <w:tcW w:w="7593" w:type="dxa"/>
          </w:tcPr>
          <w:p w14:paraId="75ACE334" w14:textId="77777777" w:rsidR="0049640F" w:rsidRDefault="0059390D">
            <w:pPr>
              <w:pStyle w:val="TableParagraph"/>
              <w:tabs>
                <w:tab w:val="left" w:pos="1115"/>
                <w:tab w:val="left" w:pos="2350"/>
                <w:tab w:val="left" w:pos="3195"/>
                <w:tab w:val="left" w:pos="3624"/>
                <w:tab w:val="left" w:pos="5328"/>
                <w:tab w:val="left" w:pos="6172"/>
                <w:tab w:val="left" w:pos="6666"/>
                <w:tab w:val="left" w:pos="7417"/>
              </w:tabs>
              <w:ind w:left="59" w:right="52"/>
            </w:pPr>
            <w:r>
              <w:rPr>
                <w:spacing w:val="-2"/>
              </w:rPr>
              <w:t>сочинять</w:t>
            </w:r>
            <w:r>
              <w:tab/>
            </w:r>
            <w:r>
              <w:rPr>
                <w:spacing w:val="-2"/>
              </w:rPr>
              <w:t>небольшие</w:t>
            </w:r>
            <w:r>
              <w:tab/>
            </w:r>
            <w:r>
              <w:rPr>
                <w:spacing w:val="-2"/>
              </w:rPr>
              <w:t>тексты</w:t>
            </w:r>
            <w:r>
              <w:tab/>
            </w:r>
            <w:r>
              <w:rPr>
                <w:spacing w:val="-6"/>
              </w:rPr>
              <w:t>по</w:t>
            </w:r>
            <w:r>
              <w:tab/>
            </w:r>
            <w:r>
              <w:rPr>
                <w:spacing w:val="-2"/>
              </w:rPr>
              <w:t>предложенному</w:t>
            </w:r>
            <w:r>
              <w:tab/>
            </w:r>
            <w:r>
              <w:rPr>
                <w:spacing w:val="-2"/>
              </w:rPr>
              <w:t>началу</w:t>
            </w:r>
            <w:r>
              <w:tab/>
            </w:r>
            <w:r>
              <w:rPr>
                <w:spacing w:val="-4"/>
              </w:rPr>
              <w:t>(не</w:t>
            </w:r>
            <w:r>
              <w:tab/>
            </w:r>
            <w:r>
              <w:rPr>
                <w:spacing w:val="-2"/>
              </w:rPr>
              <w:t>менее</w:t>
            </w:r>
            <w:r>
              <w:tab/>
            </w:r>
            <w:r>
              <w:rPr>
                <w:spacing w:val="-10"/>
              </w:rPr>
              <w:t xml:space="preserve">3 </w:t>
            </w:r>
            <w:r>
              <w:rPr>
                <w:spacing w:val="-2"/>
              </w:rPr>
              <w:t>предложений)</w:t>
            </w:r>
          </w:p>
        </w:tc>
      </w:tr>
      <w:tr w:rsidR="0049640F" w14:paraId="39CC85BE" w14:textId="77777777">
        <w:trPr>
          <w:trHeight w:val="1216"/>
        </w:trPr>
        <w:tc>
          <w:tcPr>
            <w:tcW w:w="1755" w:type="dxa"/>
          </w:tcPr>
          <w:p w14:paraId="6CD90741" w14:textId="77777777" w:rsidR="0049640F" w:rsidRDefault="0059390D">
            <w:pPr>
              <w:pStyle w:val="TableParagraph"/>
            </w:pPr>
            <w:r>
              <w:rPr>
                <w:spacing w:val="-4"/>
              </w:rPr>
              <w:t>1.14</w:t>
            </w:r>
          </w:p>
        </w:tc>
        <w:tc>
          <w:tcPr>
            <w:tcW w:w="7593" w:type="dxa"/>
          </w:tcPr>
          <w:p w14:paraId="5CF839C1" w14:textId="77777777" w:rsidR="0049640F" w:rsidRDefault="0059390D">
            <w:pPr>
              <w:pStyle w:val="TableParagraph"/>
              <w:ind w:left="59"/>
            </w:pPr>
            <w:r>
              <w:t>ориентироваться в книге (учебнике) по обложке, оглавлению, иллюстрациям; выбирать книги для самостоятельного чтения по совету взрослого и с учетом рекомендованного</w:t>
            </w:r>
            <w:r>
              <w:rPr>
                <w:spacing w:val="40"/>
              </w:rPr>
              <w:t xml:space="preserve"> </w:t>
            </w:r>
            <w:r>
              <w:t>учителем</w:t>
            </w:r>
            <w:r>
              <w:rPr>
                <w:spacing w:val="40"/>
              </w:rPr>
              <w:t xml:space="preserve"> </w:t>
            </w:r>
            <w:r>
              <w:t>списка,</w:t>
            </w:r>
            <w:r>
              <w:rPr>
                <w:spacing w:val="40"/>
              </w:rPr>
              <w:t xml:space="preserve"> </w:t>
            </w:r>
            <w:r>
              <w:t>рассказывать</w:t>
            </w:r>
            <w:r>
              <w:rPr>
                <w:spacing w:val="40"/>
              </w:rPr>
              <w:t xml:space="preserve"> </w:t>
            </w:r>
            <w:r>
              <w:t>о</w:t>
            </w:r>
            <w:r>
              <w:rPr>
                <w:spacing w:val="40"/>
              </w:rPr>
              <w:t xml:space="preserve"> </w:t>
            </w:r>
            <w:r>
              <w:t>прочитанной</w:t>
            </w:r>
            <w:r>
              <w:rPr>
                <w:spacing w:val="40"/>
              </w:rPr>
              <w:t xml:space="preserve"> </w:t>
            </w:r>
            <w:r>
              <w:t>книге</w:t>
            </w:r>
            <w:r>
              <w:rPr>
                <w:spacing w:val="40"/>
              </w:rPr>
              <w:t xml:space="preserve"> </w:t>
            </w:r>
            <w:r>
              <w:t>по предложенному алгоритму</w:t>
            </w:r>
          </w:p>
        </w:tc>
      </w:tr>
      <w:tr w:rsidR="0049640F" w14:paraId="59435FA3" w14:textId="77777777">
        <w:trPr>
          <w:trHeight w:val="710"/>
        </w:trPr>
        <w:tc>
          <w:tcPr>
            <w:tcW w:w="1755" w:type="dxa"/>
          </w:tcPr>
          <w:p w14:paraId="7633A1B0" w14:textId="77777777" w:rsidR="0049640F" w:rsidRDefault="0059390D">
            <w:pPr>
              <w:pStyle w:val="TableParagraph"/>
            </w:pPr>
            <w:r>
              <w:rPr>
                <w:spacing w:val="-4"/>
              </w:rPr>
              <w:t>1.15</w:t>
            </w:r>
          </w:p>
        </w:tc>
        <w:tc>
          <w:tcPr>
            <w:tcW w:w="7593" w:type="dxa"/>
          </w:tcPr>
          <w:p w14:paraId="35CECAB5" w14:textId="77777777" w:rsidR="0049640F" w:rsidRDefault="0059390D">
            <w:pPr>
              <w:pStyle w:val="TableParagraph"/>
              <w:tabs>
                <w:tab w:val="left" w:pos="1364"/>
                <w:tab w:val="left" w:pos="1683"/>
                <w:tab w:val="left" w:pos="2988"/>
                <w:tab w:val="left" w:pos="4243"/>
                <w:tab w:val="left" w:pos="4776"/>
                <w:tab w:val="left" w:pos="5983"/>
              </w:tabs>
              <w:ind w:left="59" w:right="53"/>
            </w:pPr>
            <w:r>
              <w:rPr>
                <w:spacing w:val="-2"/>
              </w:rPr>
              <w:t>обращаться</w:t>
            </w:r>
            <w:r>
              <w:tab/>
            </w:r>
            <w:r>
              <w:rPr>
                <w:spacing w:val="-10"/>
              </w:rPr>
              <w:t>к</w:t>
            </w:r>
            <w:r>
              <w:tab/>
            </w:r>
            <w:r>
              <w:rPr>
                <w:spacing w:val="-2"/>
              </w:rPr>
              <w:t>справочной</w:t>
            </w:r>
            <w:r>
              <w:tab/>
            </w:r>
            <w:r>
              <w:rPr>
                <w:spacing w:val="-2"/>
              </w:rPr>
              <w:t>литературе</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tc>
      </w:tr>
    </w:tbl>
    <w:p w14:paraId="08B8E0E9" w14:textId="77777777" w:rsidR="0049640F" w:rsidRDefault="0049640F">
      <w:pPr>
        <w:pStyle w:val="a3"/>
        <w:spacing w:before="59"/>
        <w:ind w:left="0"/>
        <w:jc w:val="left"/>
      </w:pPr>
    </w:p>
    <w:p w14:paraId="37990550" w14:textId="77777777" w:rsidR="0049640F" w:rsidRDefault="0059390D">
      <w:pPr>
        <w:pStyle w:val="a3"/>
        <w:spacing w:before="1"/>
        <w:ind w:left="8281"/>
        <w:jc w:val="left"/>
      </w:pPr>
      <w:r>
        <w:t>Таблица</w:t>
      </w:r>
      <w:r>
        <w:rPr>
          <w:spacing w:val="-4"/>
        </w:rPr>
        <w:t xml:space="preserve"> </w:t>
      </w:r>
      <w:r>
        <w:rPr>
          <w:spacing w:val="-5"/>
        </w:rPr>
        <w:t>5.1</w:t>
      </w:r>
    </w:p>
    <w:p w14:paraId="046DB086" w14:textId="77777777" w:rsidR="0049640F" w:rsidRDefault="0059390D">
      <w:pPr>
        <w:pStyle w:val="a3"/>
        <w:spacing w:before="40" w:after="42"/>
        <w:jc w:val="left"/>
      </w:pPr>
      <w:r>
        <w:t>Проверяемые</w:t>
      </w:r>
      <w:r>
        <w:rPr>
          <w:spacing w:val="-4"/>
        </w:rPr>
        <w:t xml:space="preserve"> </w:t>
      </w:r>
      <w:r>
        <w:t>элементы</w:t>
      </w:r>
      <w:r>
        <w:rPr>
          <w:spacing w:val="-3"/>
        </w:rPr>
        <w:t xml:space="preserve"> </w:t>
      </w:r>
      <w:r>
        <w:t>содержания</w:t>
      </w:r>
      <w:r>
        <w:rPr>
          <w:spacing w:val="-3"/>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A2B026E" w14:textId="77777777">
        <w:trPr>
          <w:trHeight w:val="458"/>
        </w:trPr>
        <w:tc>
          <w:tcPr>
            <w:tcW w:w="1111" w:type="dxa"/>
          </w:tcPr>
          <w:p w14:paraId="7F19ABB7" w14:textId="77777777" w:rsidR="0049640F" w:rsidRDefault="0059390D">
            <w:pPr>
              <w:pStyle w:val="TableParagraph"/>
              <w:spacing w:before="102"/>
            </w:pPr>
            <w:r>
              <w:rPr>
                <w:spacing w:val="-5"/>
              </w:rPr>
              <w:t>Код</w:t>
            </w:r>
          </w:p>
        </w:tc>
        <w:tc>
          <w:tcPr>
            <w:tcW w:w="8236" w:type="dxa"/>
          </w:tcPr>
          <w:p w14:paraId="16DD7DAD" w14:textId="77777777" w:rsidR="0049640F" w:rsidRDefault="0059390D">
            <w:pPr>
              <w:pStyle w:val="TableParagraph"/>
              <w:spacing w:before="102"/>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4C496FA4" w14:textId="77777777">
        <w:trPr>
          <w:trHeight w:val="709"/>
        </w:trPr>
        <w:tc>
          <w:tcPr>
            <w:tcW w:w="1111" w:type="dxa"/>
          </w:tcPr>
          <w:p w14:paraId="6F0912B8" w14:textId="77777777" w:rsidR="0049640F" w:rsidRDefault="0059390D">
            <w:pPr>
              <w:pStyle w:val="TableParagraph"/>
              <w:spacing w:before="99"/>
            </w:pPr>
            <w:r>
              <w:rPr>
                <w:spacing w:val="-10"/>
              </w:rPr>
              <w:t>1</w:t>
            </w:r>
          </w:p>
        </w:tc>
        <w:tc>
          <w:tcPr>
            <w:tcW w:w="8236" w:type="dxa"/>
          </w:tcPr>
          <w:p w14:paraId="4A20181A" w14:textId="77777777" w:rsidR="0049640F" w:rsidRDefault="0059390D">
            <w:pPr>
              <w:pStyle w:val="TableParagraph"/>
              <w:spacing w:before="99"/>
              <w:ind w:left="59"/>
            </w:pPr>
            <w:r>
              <w:t>Сказка</w:t>
            </w:r>
            <w:r>
              <w:rPr>
                <w:spacing w:val="38"/>
              </w:rPr>
              <w:t xml:space="preserve"> </w:t>
            </w:r>
            <w:r>
              <w:t>фольклорная</w:t>
            </w:r>
            <w:r>
              <w:rPr>
                <w:spacing w:val="39"/>
              </w:rPr>
              <w:t xml:space="preserve"> </w:t>
            </w:r>
            <w:r>
              <w:t>(народная)</w:t>
            </w:r>
            <w:r>
              <w:rPr>
                <w:spacing w:val="40"/>
              </w:rPr>
              <w:t xml:space="preserve"> </w:t>
            </w:r>
            <w:r>
              <w:t>о</w:t>
            </w:r>
            <w:r>
              <w:rPr>
                <w:spacing w:val="40"/>
              </w:rPr>
              <w:t xml:space="preserve"> </w:t>
            </w:r>
            <w:r>
              <w:t>животных</w:t>
            </w:r>
            <w:r>
              <w:rPr>
                <w:spacing w:val="40"/>
              </w:rPr>
              <w:t xml:space="preserve"> </w:t>
            </w:r>
            <w:r>
              <w:t>и</w:t>
            </w:r>
            <w:r>
              <w:rPr>
                <w:spacing w:val="39"/>
              </w:rPr>
              <w:t xml:space="preserve"> </w:t>
            </w:r>
            <w:r>
              <w:t>литературная</w:t>
            </w:r>
            <w:r>
              <w:rPr>
                <w:spacing w:val="39"/>
              </w:rPr>
              <w:t xml:space="preserve"> </w:t>
            </w:r>
            <w:r>
              <w:t>(авторская)</w:t>
            </w:r>
            <w:r>
              <w:rPr>
                <w:spacing w:val="40"/>
              </w:rPr>
              <w:t xml:space="preserve"> </w:t>
            </w:r>
            <w:r>
              <w:t>(не</w:t>
            </w:r>
            <w:r>
              <w:rPr>
                <w:spacing w:val="40"/>
              </w:rPr>
              <w:t xml:space="preserve"> </w:t>
            </w:r>
            <w:r>
              <w:t>менее четырех произведений)</w:t>
            </w:r>
          </w:p>
        </w:tc>
      </w:tr>
      <w:tr w:rsidR="0049640F" w14:paraId="2590A358" w14:textId="77777777">
        <w:trPr>
          <w:trHeight w:val="455"/>
        </w:trPr>
        <w:tc>
          <w:tcPr>
            <w:tcW w:w="1111" w:type="dxa"/>
          </w:tcPr>
          <w:p w14:paraId="384CCA62" w14:textId="77777777" w:rsidR="0049640F" w:rsidRDefault="0059390D">
            <w:pPr>
              <w:pStyle w:val="TableParagraph"/>
              <w:spacing w:before="99"/>
            </w:pPr>
            <w:r>
              <w:rPr>
                <w:spacing w:val="-5"/>
              </w:rPr>
              <w:t>1.1</w:t>
            </w:r>
          </w:p>
        </w:tc>
        <w:tc>
          <w:tcPr>
            <w:tcW w:w="8236" w:type="dxa"/>
          </w:tcPr>
          <w:p w14:paraId="74FCE957" w14:textId="77777777" w:rsidR="0049640F" w:rsidRDefault="0059390D">
            <w:pPr>
              <w:pStyle w:val="TableParagraph"/>
              <w:spacing w:before="99"/>
              <w:ind w:left="59"/>
            </w:pPr>
            <w:r>
              <w:t>Народные</w:t>
            </w:r>
            <w:r>
              <w:rPr>
                <w:spacing w:val="-5"/>
              </w:rPr>
              <w:t xml:space="preserve"> </w:t>
            </w:r>
            <w:r>
              <w:t>сказки</w:t>
            </w:r>
            <w:r>
              <w:rPr>
                <w:spacing w:val="-3"/>
              </w:rPr>
              <w:t xml:space="preserve"> </w:t>
            </w:r>
            <w:r>
              <w:t>о</w:t>
            </w:r>
            <w:r>
              <w:rPr>
                <w:spacing w:val="-6"/>
              </w:rPr>
              <w:t xml:space="preserve"> </w:t>
            </w:r>
            <w:r>
              <w:t>животных,</w:t>
            </w:r>
            <w:r>
              <w:rPr>
                <w:spacing w:val="-3"/>
              </w:rPr>
              <w:t xml:space="preserve"> </w:t>
            </w:r>
            <w:r>
              <w:t>например,</w:t>
            </w:r>
            <w:r>
              <w:rPr>
                <w:spacing w:val="-2"/>
              </w:rPr>
              <w:t xml:space="preserve"> </w:t>
            </w:r>
            <w:r>
              <w:t>"Лисица</w:t>
            </w:r>
            <w:r>
              <w:rPr>
                <w:spacing w:val="-8"/>
              </w:rPr>
              <w:t xml:space="preserve"> </w:t>
            </w:r>
            <w:r>
              <w:t>и</w:t>
            </w:r>
            <w:r>
              <w:rPr>
                <w:spacing w:val="-3"/>
              </w:rPr>
              <w:t xml:space="preserve"> </w:t>
            </w:r>
            <w:r>
              <w:t>тетерев",</w:t>
            </w:r>
            <w:r>
              <w:rPr>
                <w:spacing w:val="-6"/>
              </w:rPr>
              <w:t xml:space="preserve"> </w:t>
            </w:r>
            <w:r>
              <w:t>"Лиса</w:t>
            </w:r>
            <w:r>
              <w:rPr>
                <w:spacing w:val="-3"/>
              </w:rPr>
              <w:t xml:space="preserve"> </w:t>
            </w:r>
            <w:r>
              <w:t>и</w:t>
            </w:r>
            <w:r>
              <w:rPr>
                <w:spacing w:val="-6"/>
              </w:rPr>
              <w:t xml:space="preserve"> </w:t>
            </w:r>
            <w:r>
              <w:t>рак"</w:t>
            </w:r>
            <w:r>
              <w:rPr>
                <w:spacing w:val="-2"/>
              </w:rPr>
              <w:t xml:space="preserve"> </w:t>
            </w:r>
            <w:r>
              <w:t>и</w:t>
            </w:r>
            <w:r>
              <w:rPr>
                <w:spacing w:val="-5"/>
              </w:rPr>
              <w:t xml:space="preserve"> </w:t>
            </w:r>
            <w:r>
              <w:rPr>
                <w:spacing w:val="-2"/>
              </w:rPr>
              <w:t>другие</w:t>
            </w:r>
          </w:p>
        </w:tc>
      </w:tr>
      <w:tr w:rsidR="0049640F" w14:paraId="47204267" w14:textId="77777777">
        <w:trPr>
          <w:trHeight w:val="710"/>
        </w:trPr>
        <w:tc>
          <w:tcPr>
            <w:tcW w:w="1111" w:type="dxa"/>
          </w:tcPr>
          <w:p w14:paraId="38D740CF" w14:textId="77777777" w:rsidR="0049640F" w:rsidRDefault="0059390D">
            <w:pPr>
              <w:pStyle w:val="TableParagraph"/>
            </w:pPr>
            <w:r>
              <w:rPr>
                <w:spacing w:val="-5"/>
              </w:rPr>
              <w:t>1.2</w:t>
            </w:r>
          </w:p>
        </w:tc>
        <w:tc>
          <w:tcPr>
            <w:tcW w:w="8236" w:type="dxa"/>
          </w:tcPr>
          <w:p w14:paraId="34DE16DF" w14:textId="77777777" w:rsidR="0049640F" w:rsidRDefault="0059390D">
            <w:pPr>
              <w:pStyle w:val="TableParagraph"/>
              <w:ind w:left="59"/>
            </w:pPr>
            <w:r>
              <w:t>Литературные</w:t>
            </w:r>
            <w:r>
              <w:rPr>
                <w:spacing w:val="-14"/>
              </w:rPr>
              <w:t xml:space="preserve"> </w:t>
            </w:r>
            <w:r>
              <w:t>(авторские)</w:t>
            </w:r>
            <w:r>
              <w:rPr>
                <w:spacing w:val="-14"/>
              </w:rPr>
              <w:t xml:space="preserve"> </w:t>
            </w:r>
            <w:r>
              <w:t>сказки,</w:t>
            </w:r>
            <w:r>
              <w:rPr>
                <w:spacing w:val="-14"/>
              </w:rPr>
              <w:t xml:space="preserve"> </w:t>
            </w:r>
            <w:r>
              <w:t>например,</w:t>
            </w:r>
            <w:r>
              <w:rPr>
                <w:spacing w:val="-13"/>
              </w:rPr>
              <w:t xml:space="preserve"> </w:t>
            </w:r>
            <w:r>
              <w:t>К.Д.</w:t>
            </w:r>
            <w:r>
              <w:rPr>
                <w:spacing w:val="-14"/>
              </w:rPr>
              <w:t xml:space="preserve"> </w:t>
            </w:r>
            <w:r>
              <w:t>Ушинского</w:t>
            </w:r>
            <w:r>
              <w:rPr>
                <w:spacing w:val="-14"/>
              </w:rPr>
              <w:t xml:space="preserve"> </w:t>
            </w:r>
            <w:r>
              <w:t>"Петух</w:t>
            </w:r>
            <w:r>
              <w:rPr>
                <w:spacing w:val="-14"/>
              </w:rPr>
              <w:t xml:space="preserve"> </w:t>
            </w:r>
            <w:r>
              <w:t>и</w:t>
            </w:r>
            <w:r>
              <w:rPr>
                <w:spacing w:val="-13"/>
              </w:rPr>
              <w:t xml:space="preserve"> </w:t>
            </w:r>
            <w:r>
              <w:t>собака",</w:t>
            </w:r>
            <w:r>
              <w:rPr>
                <w:spacing w:val="-14"/>
              </w:rPr>
              <w:t xml:space="preserve"> </w:t>
            </w:r>
            <w:r>
              <w:t>сказки В.Г. Сутеева "Кораблик", "Под грибом" и другие (по выбору)</w:t>
            </w:r>
          </w:p>
        </w:tc>
      </w:tr>
      <w:tr w:rsidR="0049640F" w14:paraId="3D0B8C76" w14:textId="77777777">
        <w:trPr>
          <w:trHeight w:val="1723"/>
        </w:trPr>
        <w:tc>
          <w:tcPr>
            <w:tcW w:w="1111" w:type="dxa"/>
          </w:tcPr>
          <w:p w14:paraId="3BA037A5" w14:textId="77777777" w:rsidR="0049640F" w:rsidRDefault="0059390D">
            <w:pPr>
              <w:pStyle w:val="TableParagraph"/>
            </w:pPr>
            <w:r>
              <w:rPr>
                <w:spacing w:val="-10"/>
              </w:rPr>
              <w:t>2</w:t>
            </w:r>
          </w:p>
        </w:tc>
        <w:tc>
          <w:tcPr>
            <w:tcW w:w="8236" w:type="dxa"/>
          </w:tcPr>
          <w:p w14:paraId="0C8380B3" w14:textId="77777777" w:rsidR="0049640F" w:rsidRDefault="0059390D">
            <w:pPr>
              <w:pStyle w:val="TableParagraph"/>
              <w:ind w:left="59" w:right="48"/>
              <w:jc w:val="both"/>
            </w:pPr>
            <w:r>
              <w:t>Произведения о детях разных жанров: рассказ, стихотворение (на примере не менее шести</w:t>
            </w:r>
            <w:r>
              <w:rPr>
                <w:spacing w:val="-14"/>
              </w:rPr>
              <w:t xml:space="preserve"> </w:t>
            </w:r>
            <w:r>
              <w:t>произведений</w:t>
            </w:r>
            <w:r>
              <w:rPr>
                <w:spacing w:val="-14"/>
              </w:rPr>
              <w:t xml:space="preserve"> </w:t>
            </w:r>
            <w:r>
              <w:t>К.Д.</w:t>
            </w:r>
            <w:r>
              <w:rPr>
                <w:spacing w:val="-14"/>
              </w:rPr>
              <w:t xml:space="preserve"> </w:t>
            </w:r>
            <w:r>
              <w:t>Ушинского,</w:t>
            </w:r>
            <w:r>
              <w:rPr>
                <w:spacing w:val="-13"/>
              </w:rPr>
              <w:t xml:space="preserve"> </w:t>
            </w:r>
            <w:r>
              <w:t>Л.Н.</w:t>
            </w:r>
            <w:r>
              <w:rPr>
                <w:spacing w:val="-14"/>
              </w:rPr>
              <w:t xml:space="preserve"> </w:t>
            </w:r>
            <w:r>
              <w:t>Толстого,</w:t>
            </w:r>
            <w:r>
              <w:rPr>
                <w:spacing w:val="-14"/>
              </w:rPr>
              <w:t xml:space="preserve"> </w:t>
            </w:r>
            <w:r>
              <w:t>Е.А.</w:t>
            </w:r>
            <w:r>
              <w:rPr>
                <w:spacing w:val="-14"/>
              </w:rPr>
              <w:t xml:space="preserve"> </w:t>
            </w:r>
            <w:r>
              <w:t>Пермяка,</w:t>
            </w:r>
            <w:r>
              <w:rPr>
                <w:spacing w:val="-13"/>
              </w:rPr>
              <w:t xml:space="preserve"> </w:t>
            </w:r>
            <w:r>
              <w:t>В.А.</w:t>
            </w:r>
            <w:r>
              <w:rPr>
                <w:spacing w:val="-14"/>
              </w:rPr>
              <w:t xml:space="preserve"> </w:t>
            </w:r>
            <w:r>
              <w:t>Осеевой,</w:t>
            </w:r>
            <w:r>
              <w:rPr>
                <w:spacing w:val="-14"/>
              </w:rPr>
              <w:t xml:space="preserve"> </w:t>
            </w:r>
            <w:r>
              <w:t>А.Л. Барто, Ю.И. Ермолаева и других).</w:t>
            </w:r>
          </w:p>
          <w:p w14:paraId="2BECF8A5" w14:textId="77777777" w:rsidR="0049640F" w:rsidRDefault="0059390D">
            <w:pPr>
              <w:pStyle w:val="TableParagraph"/>
              <w:spacing w:before="0"/>
              <w:ind w:left="59" w:right="46"/>
              <w:jc w:val="both"/>
            </w:pPr>
            <w: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bl>
    <w:p w14:paraId="7F185F62"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35C3C9B" w14:textId="77777777">
        <w:trPr>
          <w:trHeight w:val="710"/>
        </w:trPr>
        <w:tc>
          <w:tcPr>
            <w:tcW w:w="1111" w:type="dxa"/>
          </w:tcPr>
          <w:p w14:paraId="65102E9B" w14:textId="77777777" w:rsidR="0049640F" w:rsidRDefault="0059390D">
            <w:pPr>
              <w:pStyle w:val="TableParagraph"/>
            </w:pPr>
            <w:r>
              <w:rPr>
                <w:spacing w:val="-10"/>
              </w:rPr>
              <w:lastRenderedPageBreak/>
              <w:t>3</w:t>
            </w:r>
          </w:p>
        </w:tc>
        <w:tc>
          <w:tcPr>
            <w:tcW w:w="8236" w:type="dxa"/>
          </w:tcPr>
          <w:p w14:paraId="38D8E1D3" w14:textId="77777777" w:rsidR="0049640F" w:rsidRDefault="0059390D">
            <w:pPr>
              <w:pStyle w:val="TableParagraph"/>
              <w:ind w:left="59"/>
            </w:pPr>
            <w:r>
              <w:t>Произведения о родной природе (на примере трех-четырех доступных произведений А.К. Толстого, А.Н. Плещеева, Е.Ф. Трутневой, С.Я. Маршака и другие)</w:t>
            </w:r>
          </w:p>
        </w:tc>
      </w:tr>
      <w:tr w:rsidR="0049640F" w14:paraId="58F35A32" w14:textId="77777777">
        <w:trPr>
          <w:trHeight w:val="710"/>
        </w:trPr>
        <w:tc>
          <w:tcPr>
            <w:tcW w:w="1111" w:type="dxa"/>
          </w:tcPr>
          <w:p w14:paraId="348E0829" w14:textId="77777777" w:rsidR="0049640F" w:rsidRDefault="0059390D">
            <w:pPr>
              <w:pStyle w:val="TableParagraph"/>
            </w:pPr>
            <w:r>
              <w:rPr>
                <w:spacing w:val="-10"/>
              </w:rPr>
              <w:t>4</w:t>
            </w:r>
          </w:p>
        </w:tc>
        <w:tc>
          <w:tcPr>
            <w:tcW w:w="8236" w:type="dxa"/>
          </w:tcPr>
          <w:p w14:paraId="47DBDE7E" w14:textId="77777777" w:rsidR="0049640F" w:rsidRDefault="0059390D">
            <w:pPr>
              <w:pStyle w:val="TableParagraph"/>
              <w:ind w:left="59"/>
            </w:pPr>
            <w:r>
              <w:t>Малые</w:t>
            </w:r>
            <w:r>
              <w:rPr>
                <w:spacing w:val="80"/>
                <w:w w:val="150"/>
              </w:rPr>
              <w:t xml:space="preserve"> </w:t>
            </w:r>
            <w:r>
              <w:t>фольклорные</w:t>
            </w:r>
            <w:r>
              <w:rPr>
                <w:spacing w:val="80"/>
                <w:w w:val="150"/>
              </w:rPr>
              <w:t xml:space="preserve"> </w:t>
            </w:r>
            <w:r>
              <w:t>жанры:</w:t>
            </w:r>
            <w:r>
              <w:rPr>
                <w:spacing w:val="80"/>
                <w:w w:val="150"/>
              </w:rPr>
              <w:t xml:space="preserve"> </w:t>
            </w:r>
            <w:r>
              <w:t>потешка,</w:t>
            </w:r>
            <w:r>
              <w:rPr>
                <w:spacing w:val="80"/>
                <w:w w:val="150"/>
              </w:rPr>
              <w:t xml:space="preserve"> </w:t>
            </w:r>
            <w:r>
              <w:t>загадка,</w:t>
            </w:r>
            <w:r>
              <w:rPr>
                <w:spacing w:val="80"/>
                <w:w w:val="150"/>
              </w:rPr>
              <w:t xml:space="preserve"> </w:t>
            </w:r>
            <w:r>
              <w:t>пословица</w:t>
            </w:r>
            <w:r>
              <w:rPr>
                <w:spacing w:val="80"/>
                <w:w w:val="150"/>
              </w:rPr>
              <w:t xml:space="preserve"> </w:t>
            </w:r>
            <w:r>
              <w:t>(не</w:t>
            </w:r>
            <w:r>
              <w:rPr>
                <w:spacing w:val="80"/>
                <w:w w:val="150"/>
              </w:rPr>
              <w:t xml:space="preserve"> </w:t>
            </w:r>
            <w:r>
              <w:t>менее</w:t>
            </w:r>
            <w:r>
              <w:rPr>
                <w:spacing w:val="80"/>
                <w:w w:val="150"/>
              </w:rPr>
              <w:t xml:space="preserve"> </w:t>
            </w:r>
            <w:r>
              <w:t xml:space="preserve">шести </w:t>
            </w:r>
            <w:r>
              <w:rPr>
                <w:spacing w:val="-2"/>
              </w:rPr>
              <w:t>произведений)</w:t>
            </w:r>
          </w:p>
        </w:tc>
      </w:tr>
      <w:tr w:rsidR="0049640F" w14:paraId="5539E158" w14:textId="77777777">
        <w:trPr>
          <w:trHeight w:val="1216"/>
        </w:trPr>
        <w:tc>
          <w:tcPr>
            <w:tcW w:w="1111" w:type="dxa"/>
          </w:tcPr>
          <w:p w14:paraId="0AD80284" w14:textId="77777777" w:rsidR="0049640F" w:rsidRDefault="0059390D">
            <w:pPr>
              <w:pStyle w:val="TableParagraph"/>
            </w:pPr>
            <w:r>
              <w:rPr>
                <w:spacing w:val="-10"/>
              </w:rPr>
              <w:t>5</w:t>
            </w:r>
          </w:p>
        </w:tc>
        <w:tc>
          <w:tcPr>
            <w:tcW w:w="8236" w:type="dxa"/>
          </w:tcPr>
          <w:p w14:paraId="1BE526F8" w14:textId="77777777" w:rsidR="0049640F" w:rsidRDefault="0059390D">
            <w:pPr>
              <w:pStyle w:val="TableParagraph"/>
              <w:ind w:left="59"/>
            </w:pPr>
            <w:r>
              <w:t>Произведения</w:t>
            </w:r>
            <w:r>
              <w:rPr>
                <w:spacing w:val="80"/>
              </w:rPr>
              <w:t xml:space="preserve"> </w:t>
            </w:r>
            <w:r>
              <w:t>о</w:t>
            </w:r>
            <w:r>
              <w:rPr>
                <w:spacing w:val="80"/>
              </w:rPr>
              <w:t xml:space="preserve"> </w:t>
            </w:r>
            <w:r>
              <w:t>братьях</w:t>
            </w:r>
            <w:r>
              <w:rPr>
                <w:spacing w:val="80"/>
              </w:rPr>
              <w:t xml:space="preserve"> </w:t>
            </w:r>
            <w:r>
              <w:t>наших</w:t>
            </w:r>
            <w:r>
              <w:rPr>
                <w:spacing w:val="80"/>
              </w:rPr>
              <w:t xml:space="preserve"> </w:t>
            </w:r>
            <w:r>
              <w:t>меньших</w:t>
            </w:r>
            <w:r>
              <w:rPr>
                <w:spacing w:val="80"/>
              </w:rPr>
              <w:t xml:space="preserve"> </w:t>
            </w:r>
            <w:r>
              <w:t>В.В.</w:t>
            </w:r>
            <w:r>
              <w:rPr>
                <w:spacing w:val="80"/>
              </w:rPr>
              <w:t xml:space="preserve"> </w:t>
            </w:r>
            <w:r>
              <w:t>Бианки,</w:t>
            </w:r>
            <w:r>
              <w:rPr>
                <w:spacing w:val="80"/>
              </w:rPr>
              <w:t xml:space="preserve"> </w:t>
            </w:r>
            <w:r>
              <w:t>Е.И.</w:t>
            </w:r>
            <w:r>
              <w:rPr>
                <w:spacing w:val="80"/>
              </w:rPr>
              <w:t xml:space="preserve"> </w:t>
            </w:r>
            <w:r>
              <w:t>Чарушина,</w:t>
            </w:r>
            <w:r>
              <w:rPr>
                <w:spacing w:val="80"/>
              </w:rPr>
              <w:t xml:space="preserve"> </w:t>
            </w:r>
            <w:r>
              <w:t>М.М. Пришвина, Н.И. Сладкова и другие (три-четыре автора по выбору).</w:t>
            </w:r>
          </w:p>
          <w:p w14:paraId="4114C798" w14:textId="77777777" w:rsidR="0049640F" w:rsidRDefault="0059390D">
            <w:pPr>
              <w:pStyle w:val="TableParagraph"/>
              <w:spacing w:before="1"/>
              <w:ind w:left="59"/>
            </w:pPr>
            <w:r>
              <w:t>В.В.</w:t>
            </w:r>
            <w:r>
              <w:rPr>
                <w:spacing w:val="-16"/>
              </w:rPr>
              <w:t xml:space="preserve"> </w:t>
            </w:r>
            <w:r>
              <w:t>Бианки</w:t>
            </w:r>
            <w:r>
              <w:rPr>
                <w:spacing w:val="-14"/>
              </w:rPr>
              <w:t xml:space="preserve"> </w:t>
            </w:r>
            <w:r>
              <w:t>"Лис</w:t>
            </w:r>
            <w:r>
              <w:rPr>
                <w:spacing w:val="-14"/>
              </w:rPr>
              <w:t xml:space="preserve"> </w:t>
            </w:r>
            <w:r>
              <w:t>и</w:t>
            </w:r>
            <w:r>
              <w:rPr>
                <w:spacing w:val="-15"/>
              </w:rPr>
              <w:t xml:space="preserve"> </w:t>
            </w:r>
            <w:r>
              <w:t>Мышонок",</w:t>
            </w:r>
            <w:r>
              <w:rPr>
                <w:spacing w:val="-13"/>
              </w:rPr>
              <w:t xml:space="preserve"> </w:t>
            </w:r>
            <w:r>
              <w:t>Е.И.</w:t>
            </w:r>
            <w:r>
              <w:rPr>
                <w:spacing w:val="-14"/>
              </w:rPr>
              <w:t xml:space="preserve"> </w:t>
            </w:r>
            <w:r>
              <w:t>Чарушин</w:t>
            </w:r>
            <w:r>
              <w:rPr>
                <w:spacing w:val="-14"/>
              </w:rPr>
              <w:t xml:space="preserve"> </w:t>
            </w:r>
            <w:r>
              <w:t>"Про</w:t>
            </w:r>
            <w:r>
              <w:rPr>
                <w:spacing w:val="-15"/>
              </w:rPr>
              <w:t xml:space="preserve"> </w:t>
            </w:r>
            <w:r>
              <w:t>Томку",</w:t>
            </w:r>
            <w:r>
              <w:rPr>
                <w:spacing w:val="-15"/>
              </w:rPr>
              <w:t xml:space="preserve"> </w:t>
            </w:r>
            <w:r>
              <w:t>М.М.</w:t>
            </w:r>
            <w:r>
              <w:rPr>
                <w:spacing w:val="-14"/>
              </w:rPr>
              <w:t xml:space="preserve"> </w:t>
            </w:r>
            <w:r>
              <w:t>Пришвин</w:t>
            </w:r>
            <w:r>
              <w:rPr>
                <w:spacing w:val="-14"/>
              </w:rPr>
              <w:t xml:space="preserve"> </w:t>
            </w:r>
            <w:r>
              <w:t>"Еж",</w:t>
            </w:r>
            <w:r>
              <w:rPr>
                <w:spacing w:val="-13"/>
              </w:rPr>
              <w:t xml:space="preserve"> </w:t>
            </w:r>
            <w:r>
              <w:t>Н.И. Сладков "Лисица и Еж" и другие</w:t>
            </w:r>
          </w:p>
        </w:tc>
      </w:tr>
      <w:tr w:rsidR="0049640F" w14:paraId="2D76C2E6" w14:textId="77777777">
        <w:trPr>
          <w:trHeight w:val="964"/>
        </w:trPr>
        <w:tc>
          <w:tcPr>
            <w:tcW w:w="1111" w:type="dxa"/>
          </w:tcPr>
          <w:p w14:paraId="2886BF9E" w14:textId="77777777" w:rsidR="0049640F" w:rsidRDefault="0059390D">
            <w:pPr>
              <w:pStyle w:val="TableParagraph"/>
            </w:pPr>
            <w:r>
              <w:rPr>
                <w:spacing w:val="-10"/>
              </w:rPr>
              <w:t>6</w:t>
            </w:r>
          </w:p>
        </w:tc>
        <w:tc>
          <w:tcPr>
            <w:tcW w:w="8236" w:type="dxa"/>
          </w:tcPr>
          <w:p w14:paraId="5471D149" w14:textId="77777777" w:rsidR="0049640F" w:rsidRDefault="0059390D">
            <w:pPr>
              <w:pStyle w:val="TableParagraph"/>
              <w:ind w:left="59" w:right="52"/>
              <w:jc w:val="both"/>
            </w:pPr>
            <w:r>
              <w:t xml:space="preserve">Произведения о маме (не менее одного автора по выбору, на примере произведений Е.А. Благининой, А.Л. Барто, А.В. Митяева и других). Е.А. Благинина "Посидим в </w:t>
            </w:r>
            <w:r>
              <w:rPr>
                <w:spacing w:val="-2"/>
              </w:rPr>
              <w:t>тишине",</w:t>
            </w:r>
            <w:r>
              <w:rPr>
                <w:spacing w:val="-9"/>
              </w:rPr>
              <w:t xml:space="preserve"> </w:t>
            </w:r>
            <w:r>
              <w:rPr>
                <w:spacing w:val="-2"/>
              </w:rPr>
              <w:t>А.Л.</w:t>
            </w:r>
            <w:r>
              <w:rPr>
                <w:spacing w:val="-4"/>
              </w:rPr>
              <w:t xml:space="preserve"> </w:t>
            </w:r>
            <w:r>
              <w:rPr>
                <w:spacing w:val="-2"/>
              </w:rPr>
              <w:t>Барто</w:t>
            </w:r>
            <w:r>
              <w:rPr>
                <w:spacing w:val="-7"/>
              </w:rPr>
              <w:t xml:space="preserve"> </w:t>
            </w:r>
            <w:r>
              <w:rPr>
                <w:spacing w:val="-2"/>
              </w:rPr>
              <w:t>"Мама", А.В.</w:t>
            </w:r>
            <w:r>
              <w:rPr>
                <w:spacing w:val="-6"/>
              </w:rPr>
              <w:t xml:space="preserve"> </w:t>
            </w:r>
            <w:r>
              <w:rPr>
                <w:spacing w:val="-2"/>
              </w:rPr>
              <w:t>Митяев</w:t>
            </w:r>
            <w:r>
              <w:rPr>
                <w:spacing w:val="-7"/>
              </w:rPr>
              <w:t xml:space="preserve"> </w:t>
            </w:r>
            <w:r>
              <w:rPr>
                <w:spacing w:val="-2"/>
              </w:rPr>
              <w:t>"За</w:t>
            </w:r>
            <w:r>
              <w:rPr>
                <w:spacing w:val="-7"/>
              </w:rPr>
              <w:t xml:space="preserve"> </w:t>
            </w:r>
            <w:r>
              <w:rPr>
                <w:spacing w:val="-2"/>
              </w:rPr>
              <w:t>что</w:t>
            </w:r>
            <w:r>
              <w:rPr>
                <w:spacing w:val="-4"/>
              </w:rPr>
              <w:t xml:space="preserve"> </w:t>
            </w:r>
            <w:r>
              <w:rPr>
                <w:spacing w:val="-2"/>
              </w:rPr>
              <w:t>я</w:t>
            </w:r>
            <w:r>
              <w:rPr>
                <w:spacing w:val="-7"/>
              </w:rPr>
              <w:t xml:space="preserve"> </w:t>
            </w:r>
            <w:r>
              <w:rPr>
                <w:spacing w:val="-2"/>
              </w:rPr>
              <w:t>люблю</w:t>
            </w:r>
            <w:r>
              <w:rPr>
                <w:spacing w:val="-5"/>
              </w:rPr>
              <w:t xml:space="preserve"> </w:t>
            </w:r>
            <w:r>
              <w:rPr>
                <w:spacing w:val="-2"/>
              </w:rPr>
              <w:t>маму"</w:t>
            </w:r>
            <w:r>
              <w:rPr>
                <w:spacing w:val="-3"/>
              </w:rPr>
              <w:t xml:space="preserve"> </w:t>
            </w:r>
            <w:r>
              <w:rPr>
                <w:spacing w:val="-2"/>
              </w:rPr>
              <w:t>и</w:t>
            </w:r>
            <w:r>
              <w:rPr>
                <w:spacing w:val="-7"/>
              </w:rPr>
              <w:t xml:space="preserve"> </w:t>
            </w:r>
            <w:r>
              <w:rPr>
                <w:spacing w:val="-2"/>
              </w:rPr>
              <w:t>другие</w:t>
            </w:r>
            <w:r>
              <w:rPr>
                <w:spacing w:val="-7"/>
              </w:rPr>
              <w:t xml:space="preserve"> </w:t>
            </w:r>
            <w:r>
              <w:rPr>
                <w:spacing w:val="-2"/>
              </w:rPr>
              <w:t>(по</w:t>
            </w:r>
            <w:r>
              <w:rPr>
                <w:spacing w:val="-3"/>
              </w:rPr>
              <w:t xml:space="preserve"> </w:t>
            </w:r>
            <w:r>
              <w:rPr>
                <w:spacing w:val="-2"/>
              </w:rPr>
              <w:t>выбору)</w:t>
            </w:r>
          </w:p>
        </w:tc>
      </w:tr>
      <w:tr w:rsidR="0049640F" w14:paraId="384793A2" w14:textId="77777777">
        <w:trPr>
          <w:trHeight w:val="1214"/>
        </w:trPr>
        <w:tc>
          <w:tcPr>
            <w:tcW w:w="1111" w:type="dxa"/>
          </w:tcPr>
          <w:p w14:paraId="401FC22E" w14:textId="77777777" w:rsidR="0049640F" w:rsidRDefault="0059390D">
            <w:pPr>
              <w:pStyle w:val="TableParagraph"/>
              <w:spacing w:before="99"/>
            </w:pPr>
            <w:r>
              <w:rPr>
                <w:spacing w:val="-10"/>
              </w:rPr>
              <w:t>7</w:t>
            </w:r>
          </w:p>
        </w:tc>
        <w:tc>
          <w:tcPr>
            <w:tcW w:w="8236" w:type="dxa"/>
          </w:tcPr>
          <w:p w14:paraId="1D692346" w14:textId="77777777" w:rsidR="0049640F" w:rsidRDefault="0059390D">
            <w:pPr>
              <w:pStyle w:val="TableParagraph"/>
              <w:spacing w:before="99"/>
              <w:ind w:left="59"/>
            </w:pPr>
            <w:r>
              <w:t>Фольклорные</w:t>
            </w:r>
            <w:r>
              <w:rPr>
                <w:spacing w:val="80"/>
              </w:rPr>
              <w:t xml:space="preserve"> </w:t>
            </w:r>
            <w:r>
              <w:t>и</w:t>
            </w:r>
            <w:r>
              <w:rPr>
                <w:spacing w:val="77"/>
              </w:rPr>
              <w:t xml:space="preserve"> </w:t>
            </w:r>
            <w:r>
              <w:t>авторские</w:t>
            </w:r>
            <w:r>
              <w:rPr>
                <w:spacing w:val="79"/>
              </w:rPr>
              <w:t xml:space="preserve"> </w:t>
            </w:r>
            <w:r>
              <w:t>произведения</w:t>
            </w:r>
            <w:r>
              <w:rPr>
                <w:spacing w:val="78"/>
              </w:rPr>
              <w:t xml:space="preserve"> </w:t>
            </w:r>
            <w:r>
              <w:t>о</w:t>
            </w:r>
            <w:r>
              <w:rPr>
                <w:spacing w:val="79"/>
              </w:rPr>
              <w:t xml:space="preserve"> </w:t>
            </w:r>
            <w:r>
              <w:t>чудесах</w:t>
            </w:r>
            <w:r>
              <w:rPr>
                <w:spacing w:val="78"/>
              </w:rPr>
              <w:t xml:space="preserve"> </w:t>
            </w:r>
            <w:r>
              <w:t>и</w:t>
            </w:r>
            <w:r>
              <w:rPr>
                <w:spacing w:val="79"/>
              </w:rPr>
              <w:t xml:space="preserve"> </w:t>
            </w:r>
            <w:r>
              <w:t>фантазии</w:t>
            </w:r>
            <w:r>
              <w:rPr>
                <w:spacing w:val="79"/>
              </w:rPr>
              <w:t xml:space="preserve"> </w:t>
            </w:r>
            <w:r>
              <w:t>(не</w:t>
            </w:r>
            <w:r>
              <w:rPr>
                <w:spacing w:val="80"/>
              </w:rPr>
              <w:t xml:space="preserve"> </w:t>
            </w:r>
            <w:r>
              <w:t>менее</w:t>
            </w:r>
            <w:r>
              <w:rPr>
                <w:spacing w:val="80"/>
              </w:rPr>
              <w:t xml:space="preserve"> </w:t>
            </w:r>
            <w:r>
              <w:t>трех произведений по выбору).</w:t>
            </w:r>
          </w:p>
          <w:p w14:paraId="657AEF9F" w14:textId="77777777" w:rsidR="0049640F" w:rsidRDefault="0059390D">
            <w:pPr>
              <w:pStyle w:val="TableParagraph"/>
              <w:spacing w:before="0"/>
              <w:ind w:left="59"/>
            </w:pPr>
            <w:r>
              <w:t>Р.С. Сеф "Чудо", В.В. Лунин "Я видел чудо", Б.В. Заходер "Моя Вообразилия", Ю.П. Мориц "Сто фантазий" и другие (по выбору)</w:t>
            </w:r>
          </w:p>
        </w:tc>
      </w:tr>
      <w:tr w:rsidR="0049640F" w14:paraId="790AD281" w14:textId="77777777">
        <w:trPr>
          <w:trHeight w:val="2481"/>
        </w:trPr>
        <w:tc>
          <w:tcPr>
            <w:tcW w:w="1111" w:type="dxa"/>
          </w:tcPr>
          <w:p w14:paraId="2CF784C5" w14:textId="77777777" w:rsidR="0049640F" w:rsidRDefault="0059390D">
            <w:pPr>
              <w:pStyle w:val="TableParagraph"/>
            </w:pPr>
            <w:r>
              <w:rPr>
                <w:spacing w:val="-10"/>
              </w:rPr>
              <w:t>8</w:t>
            </w:r>
          </w:p>
        </w:tc>
        <w:tc>
          <w:tcPr>
            <w:tcW w:w="8236" w:type="dxa"/>
          </w:tcPr>
          <w:p w14:paraId="2EAD4805" w14:textId="77777777" w:rsidR="0049640F" w:rsidRDefault="0059390D">
            <w:pPr>
              <w:pStyle w:val="TableParagraph"/>
              <w:ind w:left="59" w:right="3566"/>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48B0A21C" w14:textId="77777777" w:rsidR="0049640F" w:rsidRDefault="0059390D">
            <w:pPr>
              <w:pStyle w:val="TableParagraph"/>
              <w:spacing w:before="1"/>
              <w:ind w:left="59"/>
            </w:pPr>
            <w:r>
              <w:t>Жанры</w:t>
            </w:r>
            <w:r>
              <w:rPr>
                <w:spacing w:val="40"/>
              </w:rPr>
              <w:t xml:space="preserve"> </w:t>
            </w:r>
            <w:r>
              <w:t>(стихотворение,</w:t>
            </w:r>
            <w:r>
              <w:rPr>
                <w:spacing w:val="40"/>
              </w:rPr>
              <w:t xml:space="preserve"> </w:t>
            </w:r>
            <w:r>
              <w:t>рассказ);</w:t>
            </w:r>
            <w:r>
              <w:rPr>
                <w:spacing w:val="40"/>
              </w:rPr>
              <w:t xml:space="preserve"> </w:t>
            </w:r>
            <w:r>
              <w:t>жанры</w:t>
            </w:r>
            <w:r>
              <w:rPr>
                <w:spacing w:val="40"/>
              </w:rPr>
              <w:t xml:space="preserve"> </w:t>
            </w:r>
            <w:r>
              <w:t>фольклора</w:t>
            </w:r>
            <w:r>
              <w:rPr>
                <w:spacing w:val="40"/>
              </w:rPr>
              <w:t xml:space="preserve"> </w:t>
            </w:r>
            <w:r>
              <w:t>малые</w:t>
            </w:r>
            <w:r>
              <w:rPr>
                <w:spacing w:val="40"/>
              </w:rPr>
              <w:t xml:space="preserve"> </w:t>
            </w:r>
            <w:r>
              <w:t>(потешка,</w:t>
            </w:r>
            <w:r>
              <w:rPr>
                <w:spacing w:val="40"/>
              </w:rPr>
              <w:t xml:space="preserve"> </w:t>
            </w:r>
            <w:r>
              <w:t>пословица,</w:t>
            </w:r>
            <w:r>
              <w:rPr>
                <w:spacing w:val="40"/>
              </w:rPr>
              <w:t xml:space="preserve"> </w:t>
            </w:r>
            <w:r>
              <w:t>загадка). Фольклорная и литературная сказки.</w:t>
            </w:r>
          </w:p>
          <w:p w14:paraId="3B47F226" w14:textId="77777777" w:rsidR="0049640F" w:rsidRDefault="0059390D">
            <w:pPr>
              <w:pStyle w:val="TableParagraph"/>
              <w:spacing w:before="0"/>
              <w:ind w:left="59" w:right="5653"/>
            </w:pPr>
            <w:r>
              <w:t>Идея.</w:t>
            </w:r>
            <w:r>
              <w:rPr>
                <w:spacing w:val="-14"/>
              </w:rPr>
              <w:t xml:space="preserve"> </w:t>
            </w:r>
            <w:r>
              <w:t>Тема.</w:t>
            </w:r>
            <w:r>
              <w:rPr>
                <w:spacing w:val="-14"/>
              </w:rPr>
              <w:t xml:space="preserve"> </w:t>
            </w:r>
            <w:r>
              <w:t>Заголовок. Литературный герой. Ритм. Рифма.</w:t>
            </w:r>
          </w:p>
          <w:p w14:paraId="52217DCF" w14:textId="77777777" w:rsidR="0049640F" w:rsidRDefault="0059390D">
            <w:pPr>
              <w:pStyle w:val="TableParagraph"/>
              <w:spacing w:before="0" w:line="252" w:lineRule="exact"/>
              <w:ind w:left="59"/>
            </w:pPr>
            <w:r>
              <w:t>Содержание</w:t>
            </w:r>
            <w:r>
              <w:rPr>
                <w:spacing w:val="-7"/>
              </w:rPr>
              <w:t xml:space="preserve"> </w:t>
            </w:r>
            <w:r>
              <w:rPr>
                <w:spacing w:val="-2"/>
              </w:rPr>
              <w:t>произведения.</w:t>
            </w:r>
          </w:p>
          <w:p w14:paraId="69E45E84" w14:textId="77777777" w:rsidR="0049640F" w:rsidRDefault="0059390D">
            <w:pPr>
              <w:pStyle w:val="TableParagraph"/>
              <w:spacing w:before="0" w:line="252" w:lineRule="exact"/>
              <w:ind w:left="59"/>
            </w:pPr>
            <w:r>
              <w:t>Прозаическая</w:t>
            </w:r>
            <w:r>
              <w:rPr>
                <w:spacing w:val="-10"/>
              </w:rPr>
              <w:t xml:space="preserve"> </w:t>
            </w:r>
            <w:r>
              <w:t>(нестихотворная)</w:t>
            </w:r>
            <w:r>
              <w:rPr>
                <w:spacing w:val="-7"/>
              </w:rPr>
              <w:t xml:space="preserve"> </w:t>
            </w:r>
            <w:r>
              <w:t>и</w:t>
            </w:r>
            <w:r>
              <w:rPr>
                <w:spacing w:val="-7"/>
              </w:rPr>
              <w:t xml:space="preserve"> </w:t>
            </w:r>
            <w:r>
              <w:t>стихотворная</w:t>
            </w:r>
            <w:r>
              <w:rPr>
                <w:spacing w:val="-8"/>
              </w:rPr>
              <w:t xml:space="preserve"> </w:t>
            </w:r>
            <w:r>
              <w:rPr>
                <w:spacing w:val="-4"/>
              </w:rPr>
              <w:t>речь</w:t>
            </w:r>
          </w:p>
        </w:tc>
      </w:tr>
    </w:tbl>
    <w:p w14:paraId="2F3A95ED" w14:textId="77777777" w:rsidR="0049640F" w:rsidRDefault="0049640F">
      <w:pPr>
        <w:pStyle w:val="a3"/>
        <w:spacing w:before="58"/>
        <w:ind w:left="0"/>
        <w:jc w:val="left"/>
      </w:pPr>
    </w:p>
    <w:p w14:paraId="759670B3" w14:textId="77777777" w:rsidR="0049640F" w:rsidRDefault="0059390D">
      <w:pPr>
        <w:pStyle w:val="a3"/>
        <w:ind w:firstLine="8137"/>
        <w:jc w:val="left"/>
      </w:pPr>
      <w:r>
        <w:t>Таблица</w:t>
      </w:r>
      <w:r>
        <w:rPr>
          <w:spacing w:val="-6"/>
        </w:rPr>
        <w:t xml:space="preserve"> </w:t>
      </w:r>
      <w:r>
        <w:rPr>
          <w:spacing w:val="-5"/>
        </w:rPr>
        <w:t>5.2</w:t>
      </w:r>
    </w:p>
    <w:p w14:paraId="276E676F" w14:textId="77777777" w:rsidR="0049640F" w:rsidRDefault="0049640F">
      <w:pPr>
        <w:pStyle w:val="a3"/>
        <w:spacing w:before="82"/>
        <w:ind w:left="0"/>
        <w:jc w:val="left"/>
      </w:pPr>
    </w:p>
    <w:p w14:paraId="5182D016" w14:textId="77777777" w:rsidR="0049640F" w:rsidRDefault="0059390D">
      <w:pPr>
        <w:pStyle w:val="a3"/>
        <w:spacing w:after="3" w:line="276" w:lineRule="auto"/>
        <w:jc w:val="left"/>
      </w:pPr>
      <w:r>
        <w:t>Проверяемые</w:t>
      </w:r>
      <w:r>
        <w:rPr>
          <w:spacing w:val="-8"/>
        </w:rPr>
        <w:t xml:space="preserve"> </w:t>
      </w:r>
      <w:r>
        <w:t>требования</w:t>
      </w:r>
      <w:r>
        <w:rPr>
          <w:spacing w:val="-7"/>
        </w:rPr>
        <w:t xml:space="preserve"> </w:t>
      </w:r>
      <w:r>
        <w:t>к</w:t>
      </w:r>
      <w:r>
        <w:rPr>
          <w:spacing w:val="-6"/>
        </w:rPr>
        <w:t xml:space="preserve"> </w:t>
      </w:r>
      <w:r>
        <w:t>результатам</w:t>
      </w:r>
      <w:r>
        <w:rPr>
          <w:spacing w:val="-8"/>
        </w:rPr>
        <w:t xml:space="preserve"> </w:t>
      </w:r>
      <w:r>
        <w:t>освоения</w:t>
      </w:r>
      <w:r>
        <w:rPr>
          <w:spacing w:val="-7"/>
        </w:rPr>
        <w:t xml:space="preserve"> </w:t>
      </w:r>
      <w:r>
        <w:t>основной</w:t>
      </w:r>
      <w:r>
        <w:rPr>
          <w:spacing w:val="-6"/>
        </w:rPr>
        <w:t xml:space="preserve"> </w:t>
      </w:r>
      <w:r>
        <w:t>образовательной</w:t>
      </w:r>
      <w:r>
        <w:rPr>
          <w:spacing w:val="-8"/>
        </w:rPr>
        <w:t xml:space="preserve"> </w:t>
      </w:r>
      <w:r>
        <w:t>программы</w:t>
      </w:r>
      <w:r>
        <w:rPr>
          <w:spacing w:val="-7"/>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A2210F8" w14:textId="77777777">
        <w:trPr>
          <w:trHeight w:val="961"/>
        </w:trPr>
        <w:tc>
          <w:tcPr>
            <w:tcW w:w="1755" w:type="dxa"/>
          </w:tcPr>
          <w:p w14:paraId="2275AFC4"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17E4A887"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79488BC5" w14:textId="77777777">
        <w:trPr>
          <w:trHeight w:val="1469"/>
        </w:trPr>
        <w:tc>
          <w:tcPr>
            <w:tcW w:w="1755" w:type="dxa"/>
          </w:tcPr>
          <w:p w14:paraId="47F1D056" w14:textId="77777777" w:rsidR="0049640F" w:rsidRDefault="0059390D">
            <w:pPr>
              <w:pStyle w:val="TableParagraph"/>
              <w:spacing w:before="102"/>
            </w:pPr>
            <w:r>
              <w:rPr>
                <w:spacing w:val="-5"/>
              </w:rPr>
              <w:t>1.1</w:t>
            </w:r>
          </w:p>
        </w:tc>
        <w:tc>
          <w:tcPr>
            <w:tcW w:w="7593" w:type="dxa"/>
          </w:tcPr>
          <w:p w14:paraId="22D24FB5" w14:textId="77777777" w:rsidR="0049640F" w:rsidRDefault="0059390D">
            <w:pPr>
              <w:pStyle w:val="TableParagraph"/>
              <w:spacing w:before="102"/>
              <w:ind w:left="59" w:right="53"/>
              <w:jc w:val="both"/>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w:t>
            </w:r>
            <w:r>
              <w:rPr>
                <w:spacing w:val="-2"/>
              </w:rPr>
              <w:t>выборочное)</w:t>
            </w:r>
          </w:p>
        </w:tc>
      </w:tr>
      <w:tr w:rsidR="0049640F" w14:paraId="382621D5" w14:textId="77777777">
        <w:trPr>
          <w:trHeight w:val="964"/>
        </w:trPr>
        <w:tc>
          <w:tcPr>
            <w:tcW w:w="1755" w:type="dxa"/>
          </w:tcPr>
          <w:p w14:paraId="6F270D88" w14:textId="77777777" w:rsidR="0049640F" w:rsidRDefault="0059390D">
            <w:pPr>
              <w:pStyle w:val="TableParagraph"/>
            </w:pPr>
            <w:r>
              <w:rPr>
                <w:spacing w:val="-5"/>
              </w:rPr>
              <w:t>1.2</w:t>
            </w:r>
          </w:p>
        </w:tc>
        <w:tc>
          <w:tcPr>
            <w:tcW w:w="7593" w:type="dxa"/>
          </w:tcPr>
          <w:p w14:paraId="483F1C1B" w14:textId="77777777" w:rsidR="0049640F" w:rsidRDefault="0059390D">
            <w:pPr>
              <w:pStyle w:val="TableParagraph"/>
              <w:ind w:left="59" w:right="51"/>
              <w:jc w:val="both"/>
            </w:pPr>
            <w:r>
              <w:t>находить</w:t>
            </w:r>
            <w:r>
              <w:rPr>
                <w:spacing w:val="-10"/>
              </w:rPr>
              <w:t xml:space="preserve"> </w:t>
            </w:r>
            <w:r>
              <w:t>в</w:t>
            </w:r>
            <w:r>
              <w:rPr>
                <w:spacing w:val="-11"/>
              </w:rPr>
              <w:t xml:space="preserve"> </w:t>
            </w:r>
            <w:r>
              <w:t>фольклоре</w:t>
            </w:r>
            <w:r>
              <w:rPr>
                <w:spacing w:val="-9"/>
              </w:rPr>
              <w:t xml:space="preserve"> </w:t>
            </w:r>
            <w:r>
              <w:t>и</w:t>
            </w:r>
            <w:r>
              <w:rPr>
                <w:spacing w:val="-11"/>
              </w:rPr>
              <w:t xml:space="preserve"> </w:t>
            </w:r>
            <w:r>
              <w:t>литературных</w:t>
            </w:r>
            <w:r>
              <w:rPr>
                <w:spacing w:val="-10"/>
              </w:rPr>
              <w:t xml:space="preserve"> </w:t>
            </w:r>
            <w:r>
              <w:t>произведениях</w:t>
            </w:r>
            <w:r>
              <w:rPr>
                <w:spacing w:val="-10"/>
              </w:rPr>
              <w:t xml:space="preserve"> </w:t>
            </w:r>
            <w:r>
              <w:t>отражение</w:t>
            </w:r>
            <w:r>
              <w:rPr>
                <w:spacing w:val="-10"/>
              </w:rPr>
              <w:t xml:space="preserve"> </w:t>
            </w:r>
            <w:r>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9640F" w14:paraId="48EAEFA4" w14:textId="77777777">
        <w:trPr>
          <w:trHeight w:val="1216"/>
        </w:trPr>
        <w:tc>
          <w:tcPr>
            <w:tcW w:w="1755" w:type="dxa"/>
          </w:tcPr>
          <w:p w14:paraId="29ECC30B" w14:textId="77777777" w:rsidR="0049640F" w:rsidRDefault="0059390D">
            <w:pPr>
              <w:pStyle w:val="TableParagraph"/>
              <w:spacing w:before="99"/>
            </w:pPr>
            <w:r>
              <w:rPr>
                <w:spacing w:val="-5"/>
              </w:rPr>
              <w:t>1.3</w:t>
            </w:r>
          </w:p>
        </w:tc>
        <w:tc>
          <w:tcPr>
            <w:tcW w:w="7593" w:type="dxa"/>
          </w:tcPr>
          <w:p w14:paraId="7B034E97" w14:textId="77777777" w:rsidR="0049640F" w:rsidRDefault="0059390D">
            <w:pPr>
              <w:pStyle w:val="TableParagraph"/>
              <w:spacing w:before="99"/>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bl>
    <w:p w14:paraId="77F838EC" w14:textId="77777777" w:rsidR="0049640F" w:rsidRDefault="0049640F">
      <w:pPr>
        <w:pStyle w:val="TableParagraph"/>
        <w:jc w:val="both"/>
        <w:sectPr w:rsidR="0049640F">
          <w:type w:val="continuous"/>
          <w:pgSz w:w="11910" w:h="16840"/>
          <w:pgMar w:top="1100" w:right="425" w:bottom="1627"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72C18127" w14:textId="77777777">
        <w:trPr>
          <w:trHeight w:val="964"/>
        </w:trPr>
        <w:tc>
          <w:tcPr>
            <w:tcW w:w="1755" w:type="dxa"/>
          </w:tcPr>
          <w:p w14:paraId="08ACA77B" w14:textId="77777777" w:rsidR="0049640F" w:rsidRDefault="0059390D">
            <w:pPr>
              <w:pStyle w:val="TableParagraph"/>
            </w:pPr>
            <w:r>
              <w:rPr>
                <w:spacing w:val="-5"/>
              </w:rPr>
              <w:lastRenderedPageBreak/>
              <w:t>1.4</w:t>
            </w:r>
          </w:p>
        </w:tc>
        <w:tc>
          <w:tcPr>
            <w:tcW w:w="7593" w:type="dxa"/>
          </w:tcPr>
          <w:p w14:paraId="62A1C2F8" w14:textId="77777777" w:rsidR="0049640F" w:rsidRDefault="0059390D">
            <w:pPr>
              <w:pStyle w:val="TableParagraph"/>
              <w:ind w:left="59" w:right="55"/>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49640F" w14:paraId="4C28C1DB" w14:textId="77777777">
        <w:trPr>
          <w:trHeight w:val="710"/>
        </w:trPr>
        <w:tc>
          <w:tcPr>
            <w:tcW w:w="1755" w:type="dxa"/>
          </w:tcPr>
          <w:p w14:paraId="0484A5F0" w14:textId="77777777" w:rsidR="0049640F" w:rsidRDefault="0059390D">
            <w:pPr>
              <w:pStyle w:val="TableParagraph"/>
            </w:pPr>
            <w:r>
              <w:rPr>
                <w:spacing w:val="-5"/>
              </w:rPr>
              <w:t>1.5</w:t>
            </w:r>
          </w:p>
        </w:tc>
        <w:tc>
          <w:tcPr>
            <w:tcW w:w="7593" w:type="dxa"/>
          </w:tcPr>
          <w:p w14:paraId="6FDEA9E6" w14:textId="77777777" w:rsidR="0049640F" w:rsidRDefault="0059390D">
            <w:pPr>
              <w:pStyle w:val="TableParagraph"/>
              <w:tabs>
                <w:tab w:val="left" w:pos="1194"/>
                <w:tab w:val="left" w:pos="2728"/>
                <w:tab w:val="left" w:pos="3051"/>
                <w:tab w:val="left" w:pos="4604"/>
                <w:tab w:val="left" w:pos="5287"/>
                <w:tab w:val="left" w:pos="6343"/>
              </w:tabs>
              <w:ind w:left="59" w:right="53"/>
            </w:pPr>
            <w:r>
              <w:rPr>
                <w:spacing w:val="-2"/>
              </w:rPr>
              <w:t>различать</w:t>
            </w:r>
            <w:r>
              <w:tab/>
            </w:r>
            <w:r>
              <w:rPr>
                <w:spacing w:val="-2"/>
              </w:rPr>
              <w:t>прозаическую</w:t>
            </w:r>
            <w:r>
              <w:tab/>
            </w:r>
            <w:r>
              <w:rPr>
                <w:spacing w:val="-10"/>
              </w:rPr>
              <w:t>и</w:t>
            </w:r>
            <w:r>
              <w:tab/>
            </w:r>
            <w:r>
              <w:rPr>
                <w:spacing w:val="-2"/>
              </w:rPr>
              <w:t>стихотворную</w:t>
            </w:r>
            <w:r>
              <w:tab/>
            </w:r>
            <w:r>
              <w:rPr>
                <w:spacing w:val="-4"/>
              </w:rPr>
              <w:t>речь:</w:t>
            </w:r>
            <w:r>
              <w:tab/>
            </w:r>
            <w:r>
              <w:rPr>
                <w:spacing w:val="-2"/>
              </w:rPr>
              <w:t>называть</w:t>
            </w:r>
            <w:r>
              <w:tab/>
            </w:r>
            <w:r>
              <w:rPr>
                <w:spacing w:val="-2"/>
              </w:rPr>
              <w:t xml:space="preserve">особенности </w:t>
            </w:r>
            <w:r>
              <w:t>стихотворного произведения (ритм, рифма)</w:t>
            </w:r>
          </w:p>
        </w:tc>
      </w:tr>
      <w:tr w:rsidR="0049640F" w14:paraId="2B52A299" w14:textId="77777777">
        <w:trPr>
          <w:trHeight w:val="1216"/>
        </w:trPr>
        <w:tc>
          <w:tcPr>
            <w:tcW w:w="1755" w:type="dxa"/>
          </w:tcPr>
          <w:p w14:paraId="52A1DE93" w14:textId="77777777" w:rsidR="0049640F" w:rsidRDefault="0059390D">
            <w:pPr>
              <w:pStyle w:val="TableParagraph"/>
            </w:pPr>
            <w:r>
              <w:rPr>
                <w:spacing w:val="-5"/>
              </w:rPr>
              <w:t>1.6</w:t>
            </w:r>
          </w:p>
        </w:tc>
        <w:tc>
          <w:tcPr>
            <w:tcW w:w="7593" w:type="dxa"/>
          </w:tcPr>
          <w:p w14:paraId="26E49C73" w14:textId="77777777" w:rsidR="0049640F" w:rsidRDefault="0059390D">
            <w:pPr>
              <w:pStyle w:val="TableParagraph"/>
              <w:ind w:left="59" w:right="53"/>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49640F" w14:paraId="656EA7ED" w14:textId="77777777">
        <w:trPr>
          <w:trHeight w:val="1721"/>
        </w:trPr>
        <w:tc>
          <w:tcPr>
            <w:tcW w:w="1755" w:type="dxa"/>
          </w:tcPr>
          <w:p w14:paraId="1C34919D" w14:textId="77777777" w:rsidR="0049640F" w:rsidRDefault="0059390D">
            <w:pPr>
              <w:pStyle w:val="TableParagraph"/>
              <w:spacing w:before="99"/>
            </w:pPr>
            <w:r>
              <w:rPr>
                <w:spacing w:val="-5"/>
              </w:rPr>
              <w:t>1.7</w:t>
            </w:r>
          </w:p>
        </w:tc>
        <w:tc>
          <w:tcPr>
            <w:tcW w:w="7593" w:type="dxa"/>
          </w:tcPr>
          <w:p w14:paraId="27C2F932" w14:textId="77777777" w:rsidR="0049640F" w:rsidRDefault="0059390D">
            <w:pPr>
              <w:pStyle w:val="TableParagraph"/>
              <w:spacing w:before="99"/>
              <w:ind w:left="59" w:right="55"/>
              <w:jc w:val="both"/>
            </w:pPr>
            <w:r>
              <w:t xml:space="preserve">понимать содержание, смысл прослушанного (прочитанного) произведения: отвечать и формулировать вопросы по фактическому содержанию </w:t>
            </w:r>
            <w:r>
              <w:rPr>
                <w:spacing w:val="-2"/>
              </w:rPr>
              <w:t>произведения;</w:t>
            </w:r>
          </w:p>
          <w:p w14:paraId="7DDEBFBD" w14:textId="77777777" w:rsidR="0049640F" w:rsidRDefault="0059390D">
            <w:pPr>
              <w:pStyle w:val="TableParagraph"/>
              <w:spacing w:before="2"/>
              <w:ind w:left="59" w:right="52"/>
              <w:jc w:val="both"/>
            </w:pPr>
            <w:r>
              <w:t>владеть</w:t>
            </w:r>
            <w:r>
              <w:rPr>
                <w:spacing w:val="-9"/>
              </w:rPr>
              <w:t xml:space="preserve"> </w:t>
            </w:r>
            <w:r>
              <w:t>элементарными</w:t>
            </w:r>
            <w:r>
              <w:rPr>
                <w:spacing w:val="-10"/>
              </w:rPr>
              <w:t xml:space="preserve"> </w:t>
            </w:r>
            <w:r>
              <w:t>умениями</w:t>
            </w:r>
            <w:r>
              <w:rPr>
                <w:spacing w:val="-8"/>
              </w:rPr>
              <w:t xml:space="preserve"> </w:t>
            </w:r>
            <w:r>
              <w:t>анализа</w:t>
            </w:r>
            <w:r>
              <w:rPr>
                <w:spacing w:val="-6"/>
              </w:rPr>
              <w:t xml:space="preserve"> </w:t>
            </w:r>
            <w:r>
              <w:t>и</w:t>
            </w:r>
            <w:r>
              <w:rPr>
                <w:spacing w:val="-7"/>
              </w:rPr>
              <w:t xml:space="preserve"> </w:t>
            </w:r>
            <w:r>
              <w:t>интерпретации</w:t>
            </w:r>
            <w:r>
              <w:rPr>
                <w:spacing w:val="-8"/>
              </w:rPr>
              <w:t xml:space="preserve"> </w:t>
            </w:r>
            <w:r>
              <w:t>текста:</w:t>
            </w:r>
            <w:r>
              <w:rPr>
                <w:spacing w:val="-8"/>
              </w:rPr>
              <w:t xml:space="preserve"> </w:t>
            </w:r>
            <w:r>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49640F" w14:paraId="19669518" w14:textId="77777777">
        <w:trPr>
          <w:trHeight w:val="1468"/>
        </w:trPr>
        <w:tc>
          <w:tcPr>
            <w:tcW w:w="1755" w:type="dxa"/>
          </w:tcPr>
          <w:p w14:paraId="612D0916" w14:textId="77777777" w:rsidR="0049640F" w:rsidRDefault="0059390D">
            <w:pPr>
              <w:pStyle w:val="TableParagraph"/>
            </w:pPr>
            <w:r>
              <w:rPr>
                <w:spacing w:val="-5"/>
              </w:rPr>
              <w:t>1.8</w:t>
            </w:r>
          </w:p>
        </w:tc>
        <w:tc>
          <w:tcPr>
            <w:tcW w:w="7593" w:type="dxa"/>
          </w:tcPr>
          <w:p w14:paraId="17C2709A" w14:textId="77777777" w:rsidR="0049640F" w:rsidRDefault="0059390D">
            <w:pPr>
              <w:pStyle w:val="TableParagraph"/>
              <w:ind w:left="59" w:right="52"/>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49640F" w14:paraId="7A8A0100" w14:textId="77777777">
        <w:trPr>
          <w:trHeight w:val="964"/>
        </w:trPr>
        <w:tc>
          <w:tcPr>
            <w:tcW w:w="1755" w:type="dxa"/>
          </w:tcPr>
          <w:p w14:paraId="0F7288B2" w14:textId="77777777" w:rsidR="0049640F" w:rsidRDefault="0059390D">
            <w:pPr>
              <w:pStyle w:val="TableParagraph"/>
            </w:pPr>
            <w:r>
              <w:rPr>
                <w:spacing w:val="-5"/>
              </w:rPr>
              <w:t>1.9</w:t>
            </w:r>
          </w:p>
        </w:tc>
        <w:tc>
          <w:tcPr>
            <w:tcW w:w="7593" w:type="dxa"/>
          </w:tcPr>
          <w:p w14:paraId="37F2D960" w14:textId="77777777" w:rsidR="0049640F" w:rsidRDefault="0059390D">
            <w:pPr>
              <w:pStyle w:val="TableParagraph"/>
              <w:ind w:left="59" w:right="54"/>
              <w:jc w:val="both"/>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w:t>
            </w:r>
            <w:r>
              <w:rPr>
                <w:spacing w:val="-2"/>
              </w:rPr>
              <w:t>значении</w:t>
            </w:r>
          </w:p>
        </w:tc>
      </w:tr>
      <w:tr w:rsidR="0049640F" w14:paraId="67148ED3" w14:textId="77777777">
        <w:trPr>
          <w:trHeight w:val="961"/>
        </w:trPr>
        <w:tc>
          <w:tcPr>
            <w:tcW w:w="1755" w:type="dxa"/>
          </w:tcPr>
          <w:p w14:paraId="1B5567FF" w14:textId="77777777" w:rsidR="0049640F" w:rsidRDefault="0059390D">
            <w:pPr>
              <w:pStyle w:val="TableParagraph"/>
            </w:pPr>
            <w:r>
              <w:rPr>
                <w:spacing w:val="-4"/>
              </w:rPr>
              <w:t>1.10</w:t>
            </w:r>
          </w:p>
        </w:tc>
        <w:tc>
          <w:tcPr>
            <w:tcW w:w="7593" w:type="dxa"/>
          </w:tcPr>
          <w:p w14:paraId="36835304" w14:textId="77777777" w:rsidR="0049640F" w:rsidRDefault="0059390D">
            <w:pPr>
              <w:pStyle w:val="TableParagraph"/>
              <w:ind w:left="59" w:right="54"/>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49640F" w14:paraId="2953E80B" w14:textId="77777777">
        <w:trPr>
          <w:trHeight w:val="964"/>
        </w:trPr>
        <w:tc>
          <w:tcPr>
            <w:tcW w:w="1755" w:type="dxa"/>
          </w:tcPr>
          <w:p w14:paraId="1AB834B5" w14:textId="77777777" w:rsidR="0049640F" w:rsidRDefault="0059390D">
            <w:pPr>
              <w:pStyle w:val="TableParagraph"/>
            </w:pPr>
            <w:r>
              <w:rPr>
                <w:spacing w:val="-4"/>
              </w:rPr>
              <w:t>1.11</w:t>
            </w:r>
          </w:p>
        </w:tc>
        <w:tc>
          <w:tcPr>
            <w:tcW w:w="7593" w:type="dxa"/>
          </w:tcPr>
          <w:p w14:paraId="27CAC77E" w14:textId="77777777" w:rsidR="0049640F" w:rsidRDefault="0059390D">
            <w:pPr>
              <w:pStyle w:val="TableParagraph"/>
              <w:ind w:left="59" w:right="51"/>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49640F" w14:paraId="57C331F0" w14:textId="77777777">
        <w:trPr>
          <w:trHeight w:val="710"/>
        </w:trPr>
        <w:tc>
          <w:tcPr>
            <w:tcW w:w="1755" w:type="dxa"/>
          </w:tcPr>
          <w:p w14:paraId="12F9BB7A" w14:textId="77777777" w:rsidR="0049640F" w:rsidRDefault="0059390D">
            <w:pPr>
              <w:pStyle w:val="TableParagraph"/>
              <w:spacing w:before="99"/>
            </w:pPr>
            <w:r>
              <w:rPr>
                <w:spacing w:val="-4"/>
              </w:rPr>
              <w:t>1.12</w:t>
            </w:r>
          </w:p>
        </w:tc>
        <w:tc>
          <w:tcPr>
            <w:tcW w:w="7593" w:type="dxa"/>
          </w:tcPr>
          <w:p w14:paraId="1199E3C2" w14:textId="77777777" w:rsidR="0049640F" w:rsidRDefault="0059390D">
            <w:pPr>
              <w:pStyle w:val="TableParagraph"/>
              <w:spacing w:before="99"/>
              <w:ind w:left="59"/>
            </w:pPr>
            <w:r>
              <w:t>пересказывать</w:t>
            </w:r>
            <w:r>
              <w:rPr>
                <w:spacing w:val="-12"/>
              </w:rPr>
              <w:t xml:space="preserve"> </w:t>
            </w:r>
            <w:r>
              <w:t>(устно)</w:t>
            </w:r>
            <w:r>
              <w:rPr>
                <w:spacing w:val="-11"/>
              </w:rPr>
              <w:t xml:space="preserve"> </w:t>
            </w:r>
            <w:r>
              <w:t>содержание</w:t>
            </w:r>
            <w:r>
              <w:rPr>
                <w:spacing w:val="-11"/>
              </w:rPr>
              <w:t xml:space="preserve"> </w:t>
            </w:r>
            <w:r>
              <w:t>произведения</w:t>
            </w:r>
            <w:r>
              <w:rPr>
                <w:spacing w:val="-12"/>
              </w:rPr>
              <w:t xml:space="preserve"> </w:t>
            </w:r>
            <w:r>
              <w:t>подробно,</w:t>
            </w:r>
            <w:r>
              <w:rPr>
                <w:spacing w:val="-12"/>
              </w:rPr>
              <w:t xml:space="preserve"> </w:t>
            </w:r>
            <w:r>
              <w:t>выборочно,</w:t>
            </w:r>
            <w:r>
              <w:rPr>
                <w:spacing w:val="-12"/>
              </w:rPr>
              <w:t xml:space="preserve"> </w:t>
            </w:r>
            <w:r>
              <w:t>от</w:t>
            </w:r>
            <w:r>
              <w:rPr>
                <w:spacing w:val="-12"/>
              </w:rPr>
              <w:t xml:space="preserve"> </w:t>
            </w:r>
            <w:r>
              <w:t>лица героя, от третьего лица</w:t>
            </w:r>
          </w:p>
        </w:tc>
      </w:tr>
      <w:tr w:rsidR="0049640F" w14:paraId="5CE5FEB5" w14:textId="77777777">
        <w:trPr>
          <w:trHeight w:val="710"/>
        </w:trPr>
        <w:tc>
          <w:tcPr>
            <w:tcW w:w="1755" w:type="dxa"/>
          </w:tcPr>
          <w:p w14:paraId="765FA152" w14:textId="77777777" w:rsidR="0049640F" w:rsidRDefault="0059390D">
            <w:pPr>
              <w:pStyle w:val="TableParagraph"/>
              <w:spacing w:before="100"/>
            </w:pPr>
            <w:r>
              <w:rPr>
                <w:spacing w:val="-4"/>
              </w:rPr>
              <w:t>1.13</w:t>
            </w:r>
          </w:p>
        </w:tc>
        <w:tc>
          <w:tcPr>
            <w:tcW w:w="7593" w:type="dxa"/>
          </w:tcPr>
          <w:p w14:paraId="4DBCBE86" w14:textId="77777777" w:rsidR="0049640F" w:rsidRDefault="0059390D">
            <w:pPr>
              <w:pStyle w:val="TableParagraph"/>
              <w:spacing w:before="100"/>
              <w:ind w:left="59"/>
            </w:pPr>
            <w:r>
              <w:t>читать</w:t>
            </w:r>
            <w:r>
              <w:rPr>
                <w:spacing w:val="29"/>
              </w:rPr>
              <w:t xml:space="preserve"> </w:t>
            </w:r>
            <w:r>
              <w:t>по</w:t>
            </w:r>
            <w:r>
              <w:rPr>
                <w:spacing w:val="26"/>
              </w:rPr>
              <w:t xml:space="preserve"> </w:t>
            </w:r>
            <w:r>
              <w:t>ролям</w:t>
            </w:r>
            <w:r>
              <w:rPr>
                <w:spacing w:val="26"/>
              </w:rPr>
              <w:t xml:space="preserve"> </w:t>
            </w:r>
            <w:r>
              <w:t>с</w:t>
            </w:r>
            <w:r>
              <w:rPr>
                <w:spacing w:val="30"/>
              </w:rPr>
              <w:t xml:space="preserve"> </w:t>
            </w:r>
            <w:r>
              <w:t>соблюдением</w:t>
            </w:r>
            <w:r>
              <w:rPr>
                <w:spacing w:val="26"/>
              </w:rPr>
              <w:t xml:space="preserve"> </w:t>
            </w:r>
            <w:r>
              <w:t>норм</w:t>
            </w:r>
            <w:r>
              <w:rPr>
                <w:spacing w:val="26"/>
              </w:rPr>
              <w:t xml:space="preserve"> </w:t>
            </w:r>
            <w:r>
              <w:t>произношения,</w:t>
            </w:r>
            <w:r>
              <w:rPr>
                <w:spacing w:val="29"/>
              </w:rPr>
              <w:t xml:space="preserve"> </w:t>
            </w:r>
            <w:r>
              <w:t>расстановки</w:t>
            </w:r>
            <w:r>
              <w:rPr>
                <w:spacing w:val="26"/>
              </w:rPr>
              <w:t xml:space="preserve"> </w:t>
            </w:r>
            <w:r>
              <w:t>ударения, инсценировать небольшие эпизоды из произведения</w:t>
            </w:r>
          </w:p>
        </w:tc>
      </w:tr>
      <w:tr w:rsidR="0049640F" w14:paraId="53DC85D9" w14:textId="77777777">
        <w:trPr>
          <w:trHeight w:val="710"/>
        </w:trPr>
        <w:tc>
          <w:tcPr>
            <w:tcW w:w="1755" w:type="dxa"/>
          </w:tcPr>
          <w:p w14:paraId="7E695265" w14:textId="77777777" w:rsidR="0049640F" w:rsidRDefault="0059390D">
            <w:pPr>
              <w:pStyle w:val="TableParagraph"/>
              <w:spacing w:before="99"/>
            </w:pPr>
            <w:r>
              <w:rPr>
                <w:spacing w:val="-4"/>
              </w:rPr>
              <w:t>1.14</w:t>
            </w:r>
          </w:p>
        </w:tc>
        <w:tc>
          <w:tcPr>
            <w:tcW w:w="7593" w:type="dxa"/>
          </w:tcPr>
          <w:p w14:paraId="298AFB6E" w14:textId="77777777" w:rsidR="0049640F" w:rsidRDefault="0059390D">
            <w:pPr>
              <w:pStyle w:val="TableParagraph"/>
              <w:spacing w:before="99"/>
              <w:ind w:left="59"/>
            </w:pPr>
            <w:r>
              <w:t>составлять высказывания на заданную тему по содержанию произведения (не менее 5 предложений)</w:t>
            </w:r>
          </w:p>
        </w:tc>
      </w:tr>
      <w:tr w:rsidR="0049640F" w14:paraId="005F5E72" w14:textId="77777777">
        <w:trPr>
          <w:trHeight w:val="455"/>
        </w:trPr>
        <w:tc>
          <w:tcPr>
            <w:tcW w:w="1755" w:type="dxa"/>
          </w:tcPr>
          <w:p w14:paraId="4E07BC55" w14:textId="77777777" w:rsidR="0049640F" w:rsidRDefault="0059390D">
            <w:pPr>
              <w:pStyle w:val="TableParagraph"/>
              <w:spacing w:before="99"/>
            </w:pPr>
            <w:r>
              <w:rPr>
                <w:spacing w:val="-4"/>
              </w:rPr>
              <w:t>1.15</w:t>
            </w:r>
          </w:p>
        </w:tc>
        <w:tc>
          <w:tcPr>
            <w:tcW w:w="7593" w:type="dxa"/>
          </w:tcPr>
          <w:p w14:paraId="19D0F54E" w14:textId="77777777" w:rsidR="0049640F" w:rsidRDefault="0059390D">
            <w:pPr>
              <w:pStyle w:val="TableParagraph"/>
              <w:spacing w:before="99"/>
              <w:ind w:left="59"/>
            </w:pPr>
            <w:r>
              <w:t>сочинять</w:t>
            </w:r>
            <w:r>
              <w:rPr>
                <w:spacing w:val="-5"/>
              </w:rPr>
              <w:t xml:space="preserve"> </w:t>
            </w:r>
            <w:r>
              <w:t>по</w:t>
            </w:r>
            <w:r>
              <w:rPr>
                <w:spacing w:val="-4"/>
              </w:rPr>
              <w:t xml:space="preserve"> </w:t>
            </w:r>
            <w:r>
              <w:t>аналогии</w:t>
            </w:r>
            <w:r>
              <w:rPr>
                <w:spacing w:val="-5"/>
              </w:rPr>
              <w:t xml:space="preserve"> </w:t>
            </w:r>
            <w:r>
              <w:t>с</w:t>
            </w:r>
            <w:r>
              <w:rPr>
                <w:spacing w:val="-4"/>
              </w:rPr>
              <w:t xml:space="preserve"> </w:t>
            </w:r>
            <w:r>
              <w:t>прочитанным</w:t>
            </w:r>
            <w:r>
              <w:rPr>
                <w:spacing w:val="-4"/>
              </w:rPr>
              <w:t xml:space="preserve"> </w:t>
            </w:r>
            <w:r>
              <w:t>загадки,</w:t>
            </w:r>
            <w:r>
              <w:rPr>
                <w:spacing w:val="-4"/>
              </w:rPr>
              <w:t xml:space="preserve"> </w:t>
            </w:r>
            <w:r>
              <w:t>небольшие</w:t>
            </w:r>
            <w:r>
              <w:rPr>
                <w:spacing w:val="-7"/>
              </w:rPr>
              <w:t xml:space="preserve"> </w:t>
            </w:r>
            <w:r>
              <w:t>сказки,</w:t>
            </w:r>
            <w:r>
              <w:rPr>
                <w:spacing w:val="-4"/>
              </w:rPr>
              <w:t xml:space="preserve"> </w:t>
            </w:r>
            <w:r>
              <w:rPr>
                <w:spacing w:val="-2"/>
              </w:rPr>
              <w:t>рассказы</w:t>
            </w:r>
          </w:p>
        </w:tc>
      </w:tr>
      <w:tr w:rsidR="0049640F" w14:paraId="1DE620D1" w14:textId="77777777">
        <w:trPr>
          <w:trHeight w:val="1216"/>
        </w:trPr>
        <w:tc>
          <w:tcPr>
            <w:tcW w:w="1755" w:type="dxa"/>
          </w:tcPr>
          <w:p w14:paraId="65B6FC3A" w14:textId="77777777" w:rsidR="0049640F" w:rsidRDefault="0059390D">
            <w:pPr>
              <w:pStyle w:val="TableParagraph"/>
            </w:pPr>
            <w:r>
              <w:rPr>
                <w:spacing w:val="-4"/>
              </w:rPr>
              <w:t>1.16</w:t>
            </w:r>
          </w:p>
        </w:tc>
        <w:tc>
          <w:tcPr>
            <w:tcW w:w="7593" w:type="dxa"/>
          </w:tcPr>
          <w:p w14:paraId="37F71B7B" w14:textId="77777777" w:rsidR="0049640F" w:rsidRDefault="0059390D">
            <w:pPr>
              <w:pStyle w:val="TableParagraph"/>
              <w:ind w:left="59" w:right="49"/>
              <w:jc w:val="both"/>
            </w:pPr>
            <w:r>
              <w:t>ориентироваться</w:t>
            </w:r>
            <w:r>
              <w:rPr>
                <w:spacing w:val="-6"/>
              </w:rPr>
              <w:t xml:space="preserve"> </w:t>
            </w:r>
            <w:r>
              <w:t>в</w:t>
            </w:r>
            <w:r>
              <w:rPr>
                <w:spacing w:val="-9"/>
              </w:rPr>
              <w:t xml:space="preserve"> </w:t>
            </w:r>
            <w:r>
              <w:t>книге</w:t>
            </w:r>
            <w:r>
              <w:rPr>
                <w:spacing w:val="-8"/>
              </w:rPr>
              <w:t xml:space="preserve"> </w:t>
            </w:r>
            <w:r>
              <w:t>и</w:t>
            </w:r>
            <w:r>
              <w:rPr>
                <w:spacing w:val="-6"/>
              </w:rPr>
              <w:t xml:space="preserve"> </w:t>
            </w:r>
            <w:r>
              <w:t>(или)</w:t>
            </w:r>
            <w:r>
              <w:rPr>
                <w:spacing w:val="-7"/>
              </w:rPr>
              <w:t xml:space="preserve"> </w:t>
            </w:r>
            <w:r>
              <w:t>учебнике</w:t>
            </w:r>
            <w:r>
              <w:rPr>
                <w:spacing w:val="-5"/>
              </w:rPr>
              <w:t xml:space="preserve"> </w:t>
            </w:r>
            <w:r>
              <w:t>по</w:t>
            </w:r>
            <w:r>
              <w:rPr>
                <w:spacing w:val="-9"/>
              </w:rPr>
              <w:t xml:space="preserve"> </w:t>
            </w:r>
            <w:r>
              <w:t>обложке,</w:t>
            </w:r>
            <w:r>
              <w:rPr>
                <w:spacing w:val="-6"/>
              </w:rPr>
              <w:t xml:space="preserve"> </w:t>
            </w:r>
            <w:r>
              <w:t>оглавлению,</w:t>
            </w:r>
            <w:r>
              <w:rPr>
                <w:spacing w:val="-6"/>
              </w:rPr>
              <w:t xml:space="preserve"> </w:t>
            </w:r>
            <w:r>
              <w:t>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49640F" w14:paraId="72753A5C" w14:textId="77777777">
        <w:trPr>
          <w:trHeight w:val="710"/>
        </w:trPr>
        <w:tc>
          <w:tcPr>
            <w:tcW w:w="1755" w:type="dxa"/>
          </w:tcPr>
          <w:p w14:paraId="2085B151" w14:textId="77777777" w:rsidR="0049640F" w:rsidRDefault="0059390D">
            <w:pPr>
              <w:pStyle w:val="TableParagraph"/>
              <w:spacing w:before="102"/>
            </w:pPr>
            <w:r>
              <w:rPr>
                <w:spacing w:val="-4"/>
              </w:rPr>
              <w:t>1.17</w:t>
            </w:r>
          </w:p>
        </w:tc>
        <w:tc>
          <w:tcPr>
            <w:tcW w:w="7593" w:type="dxa"/>
          </w:tcPr>
          <w:p w14:paraId="43F03D87" w14:textId="77777777" w:rsidR="0049640F" w:rsidRDefault="0059390D">
            <w:pPr>
              <w:pStyle w:val="TableParagraph"/>
              <w:tabs>
                <w:tab w:val="left" w:pos="1542"/>
                <w:tab w:val="left" w:pos="2914"/>
                <w:tab w:val="left" w:pos="4202"/>
                <w:tab w:val="left" w:pos="4757"/>
                <w:tab w:val="left" w:pos="5983"/>
              </w:tabs>
              <w:spacing w:before="102"/>
              <w:ind w:left="59" w:right="49"/>
            </w:pPr>
            <w:r>
              <w:rPr>
                <w:spacing w:val="-2"/>
              </w:rPr>
              <w:t>использовать</w:t>
            </w:r>
            <w:r>
              <w:tab/>
            </w:r>
            <w:r>
              <w:rPr>
                <w:spacing w:val="-2"/>
              </w:rPr>
              <w:t>справочную</w:t>
            </w:r>
            <w:r>
              <w:tab/>
            </w:r>
            <w:r>
              <w:rPr>
                <w:spacing w:val="-2"/>
              </w:rPr>
              <w:t>литературу</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tc>
      </w:tr>
    </w:tbl>
    <w:p w14:paraId="164CBEDB" w14:textId="77777777" w:rsidR="0049640F" w:rsidRDefault="0049640F">
      <w:pPr>
        <w:pStyle w:val="a3"/>
        <w:spacing w:before="59"/>
        <w:ind w:left="0"/>
        <w:jc w:val="left"/>
      </w:pPr>
    </w:p>
    <w:p w14:paraId="19428C89" w14:textId="77777777" w:rsidR="0049640F" w:rsidRDefault="0059390D">
      <w:pPr>
        <w:pStyle w:val="a3"/>
        <w:ind w:left="0" w:right="420"/>
        <w:jc w:val="right"/>
      </w:pPr>
      <w:r>
        <w:t>Таблица</w:t>
      </w:r>
      <w:r>
        <w:rPr>
          <w:spacing w:val="-4"/>
        </w:rPr>
        <w:t xml:space="preserve"> </w:t>
      </w:r>
      <w:r>
        <w:rPr>
          <w:spacing w:val="-5"/>
        </w:rPr>
        <w:t>5.3</w:t>
      </w:r>
    </w:p>
    <w:p w14:paraId="2916275B" w14:textId="77777777" w:rsidR="0049640F" w:rsidRDefault="0049640F">
      <w:pPr>
        <w:pStyle w:val="a3"/>
        <w:jc w:val="right"/>
        <w:sectPr w:rsidR="0049640F">
          <w:type w:val="continuous"/>
          <w:pgSz w:w="11910" w:h="16840"/>
          <w:pgMar w:top="1100" w:right="425" w:bottom="1200" w:left="1559" w:header="0" w:footer="926" w:gutter="0"/>
          <w:cols w:space="720"/>
        </w:sectPr>
      </w:pPr>
    </w:p>
    <w:p w14:paraId="51F0A1C1" w14:textId="77777777" w:rsidR="0049640F" w:rsidRDefault="0059390D">
      <w:pPr>
        <w:pStyle w:val="a3"/>
        <w:spacing w:before="73" w:after="42"/>
        <w:jc w:val="left"/>
      </w:pPr>
      <w:r>
        <w:lastRenderedPageBreak/>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F2C8278" w14:textId="77777777">
        <w:trPr>
          <w:trHeight w:val="457"/>
        </w:trPr>
        <w:tc>
          <w:tcPr>
            <w:tcW w:w="1111" w:type="dxa"/>
          </w:tcPr>
          <w:p w14:paraId="177A3ED6" w14:textId="77777777" w:rsidR="0049640F" w:rsidRDefault="0059390D">
            <w:pPr>
              <w:pStyle w:val="TableParagraph"/>
            </w:pPr>
            <w:r>
              <w:rPr>
                <w:spacing w:val="-5"/>
              </w:rPr>
              <w:t>Код</w:t>
            </w:r>
          </w:p>
        </w:tc>
        <w:tc>
          <w:tcPr>
            <w:tcW w:w="8236" w:type="dxa"/>
          </w:tcPr>
          <w:p w14:paraId="47C9436D"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14788995" w14:textId="77777777">
        <w:trPr>
          <w:trHeight w:val="1213"/>
        </w:trPr>
        <w:tc>
          <w:tcPr>
            <w:tcW w:w="1111" w:type="dxa"/>
          </w:tcPr>
          <w:p w14:paraId="3995EF37" w14:textId="77777777" w:rsidR="0049640F" w:rsidRDefault="0059390D">
            <w:pPr>
              <w:pStyle w:val="TableParagraph"/>
              <w:spacing w:before="99"/>
            </w:pPr>
            <w:r>
              <w:rPr>
                <w:spacing w:val="-10"/>
              </w:rPr>
              <w:t>1</w:t>
            </w:r>
          </w:p>
        </w:tc>
        <w:tc>
          <w:tcPr>
            <w:tcW w:w="8236" w:type="dxa"/>
          </w:tcPr>
          <w:p w14:paraId="4806DE9B" w14:textId="77777777" w:rsidR="0049640F" w:rsidRDefault="0059390D">
            <w:pPr>
              <w:pStyle w:val="TableParagraph"/>
              <w:spacing w:before="99"/>
              <w:ind w:left="59"/>
            </w:pPr>
            <w:r>
              <w:t>Произведения</w:t>
            </w:r>
            <w:r>
              <w:rPr>
                <w:spacing w:val="80"/>
              </w:rPr>
              <w:t xml:space="preserve"> </w:t>
            </w:r>
            <w:r>
              <w:t>о</w:t>
            </w:r>
            <w:r>
              <w:rPr>
                <w:spacing w:val="80"/>
              </w:rPr>
              <w:t xml:space="preserve"> </w:t>
            </w:r>
            <w:r>
              <w:t>нашей</w:t>
            </w:r>
            <w:r>
              <w:rPr>
                <w:spacing w:val="79"/>
              </w:rPr>
              <w:t xml:space="preserve"> </w:t>
            </w:r>
            <w:r>
              <w:t>Родине</w:t>
            </w:r>
            <w:r>
              <w:rPr>
                <w:spacing w:val="80"/>
              </w:rPr>
              <w:t xml:space="preserve"> </w:t>
            </w:r>
            <w:r>
              <w:t>(на</w:t>
            </w:r>
            <w:r>
              <w:rPr>
                <w:spacing w:val="80"/>
              </w:rPr>
              <w:t xml:space="preserve"> </w:t>
            </w:r>
            <w:r>
              <w:t>примере</w:t>
            </w:r>
            <w:r>
              <w:rPr>
                <w:spacing w:val="80"/>
              </w:rPr>
              <w:t xml:space="preserve"> </w:t>
            </w:r>
            <w:r>
              <w:t>не</w:t>
            </w:r>
            <w:r>
              <w:rPr>
                <w:spacing w:val="80"/>
              </w:rPr>
              <w:t xml:space="preserve"> </w:t>
            </w:r>
            <w:r>
              <w:t>менее</w:t>
            </w:r>
            <w:r>
              <w:rPr>
                <w:spacing w:val="80"/>
              </w:rPr>
              <w:t xml:space="preserve"> </w:t>
            </w:r>
            <w:r>
              <w:t>трех</w:t>
            </w:r>
            <w:r>
              <w:rPr>
                <w:spacing w:val="80"/>
              </w:rPr>
              <w:t xml:space="preserve"> </w:t>
            </w:r>
            <w:r>
              <w:t>произведений</w:t>
            </w:r>
            <w:r>
              <w:rPr>
                <w:spacing w:val="80"/>
              </w:rPr>
              <w:t xml:space="preserve"> </w:t>
            </w:r>
            <w:r>
              <w:t>И.С. Никитина, Ф.П. Савинова, А.А. Прокофьева и других).</w:t>
            </w:r>
          </w:p>
          <w:p w14:paraId="4A96C10A" w14:textId="77777777" w:rsidR="0049640F" w:rsidRDefault="0059390D">
            <w:pPr>
              <w:pStyle w:val="TableParagraph"/>
              <w:spacing w:before="0"/>
              <w:ind w:left="59"/>
            </w:pPr>
            <w:r>
              <w:t>И.С. Никитин "Русь", Ф.П. Савинов "Родина", А.А. Прокофьев "Родина" и</w:t>
            </w:r>
            <w:r>
              <w:rPr>
                <w:spacing w:val="-1"/>
              </w:rPr>
              <w:t xml:space="preserve"> </w:t>
            </w:r>
            <w:r>
              <w:t xml:space="preserve">другие (по </w:t>
            </w:r>
            <w:r>
              <w:rPr>
                <w:spacing w:val="-2"/>
              </w:rPr>
              <w:t>выбору)</w:t>
            </w:r>
          </w:p>
        </w:tc>
      </w:tr>
      <w:tr w:rsidR="0049640F" w14:paraId="73D4F7AB" w14:textId="77777777">
        <w:trPr>
          <w:trHeight w:val="458"/>
        </w:trPr>
        <w:tc>
          <w:tcPr>
            <w:tcW w:w="1111" w:type="dxa"/>
          </w:tcPr>
          <w:p w14:paraId="6F42D0A6" w14:textId="77777777" w:rsidR="0049640F" w:rsidRDefault="0059390D">
            <w:pPr>
              <w:pStyle w:val="TableParagraph"/>
            </w:pPr>
            <w:r>
              <w:rPr>
                <w:spacing w:val="-10"/>
              </w:rPr>
              <w:t>2</w:t>
            </w:r>
          </w:p>
        </w:tc>
        <w:tc>
          <w:tcPr>
            <w:tcW w:w="8236" w:type="dxa"/>
          </w:tcPr>
          <w:p w14:paraId="714B60FF" w14:textId="77777777" w:rsidR="0049640F" w:rsidRDefault="0059390D">
            <w:pPr>
              <w:pStyle w:val="TableParagraph"/>
              <w:ind w:left="59"/>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r w:rsidR="0049640F" w14:paraId="0CAA9B37" w14:textId="77777777">
        <w:trPr>
          <w:trHeight w:val="710"/>
        </w:trPr>
        <w:tc>
          <w:tcPr>
            <w:tcW w:w="1111" w:type="dxa"/>
          </w:tcPr>
          <w:p w14:paraId="4C2E3DA7" w14:textId="77777777" w:rsidR="0049640F" w:rsidRDefault="0059390D">
            <w:pPr>
              <w:pStyle w:val="TableParagraph"/>
            </w:pPr>
            <w:r>
              <w:rPr>
                <w:spacing w:val="-5"/>
              </w:rPr>
              <w:t>2.1</w:t>
            </w:r>
          </w:p>
        </w:tc>
        <w:tc>
          <w:tcPr>
            <w:tcW w:w="8236" w:type="dxa"/>
          </w:tcPr>
          <w:p w14:paraId="2500041D" w14:textId="77777777" w:rsidR="0049640F" w:rsidRDefault="0059390D">
            <w:pPr>
              <w:pStyle w:val="TableParagraph"/>
              <w:tabs>
                <w:tab w:val="left" w:pos="1650"/>
                <w:tab w:val="left" w:pos="2514"/>
                <w:tab w:val="left" w:pos="3466"/>
                <w:tab w:val="left" w:pos="4783"/>
                <w:tab w:val="left" w:pos="5916"/>
                <w:tab w:val="left" w:pos="7084"/>
              </w:tabs>
              <w:ind w:left="59" w:right="52"/>
            </w:pPr>
            <w:r>
              <w:rPr>
                <w:spacing w:val="-2"/>
              </w:rPr>
              <w:t>Произведения</w:t>
            </w:r>
            <w:r>
              <w:tab/>
            </w:r>
            <w:r>
              <w:rPr>
                <w:spacing w:val="-2"/>
              </w:rPr>
              <w:t>малых</w:t>
            </w:r>
            <w:r>
              <w:tab/>
            </w:r>
            <w:r>
              <w:rPr>
                <w:spacing w:val="-2"/>
              </w:rPr>
              <w:t>жанров</w:t>
            </w:r>
            <w:r>
              <w:tab/>
            </w:r>
            <w:r>
              <w:rPr>
                <w:spacing w:val="-2"/>
              </w:rPr>
              <w:t>фольклора:</w:t>
            </w:r>
            <w:r>
              <w:tab/>
            </w:r>
            <w:r>
              <w:rPr>
                <w:spacing w:val="-2"/>
              </w:rPr>
              <w:t>потешки,</w:t>
            </w:r>
            <w:r>
              <w:tab/>
            </w:r>
            <w:r>
              <w:rPr>
                <w:spacing w:val="-2"/>
              </w:rPr>
              <w:t>считалки,</w:t>
            </w:r>
            <w:r>
              <w:tab/>
            </w:r>
            <w:r>
              <w:rPr>
                <w:spacing w:val="-2"/>
              </w:rPr>
              <w:t xml:space="preserve">пословицы, </w:t>
            </w:r>
            <w:r>
              <w:t>скороговорки, небылицы, загадки (по выбору)</w:t>
            </w:r>
          </w:p>
        </w:tc>
      </w:tr>
      <w:tr w:rsidR="0049640F" w14:paraId="1D32CD44" w14:textId="77777777">
        <w:trPr>
          <w:trHeight w:val="456"/>
        </w:trPr>
        <w:tc>
          <w:tcPr>
            <w:tcW w:w="1111" w:type="dxa"/>
          </w:tcPr>
          <w:p w14:paraId="081135D2" w14:textId="77777777" w:rsidR="0049640F" w:rsidRDefault="0059390D">
            <w:pPr>
              <w:pStyle w:val="TableParagraph"/>
              <w:spacing w:before="102"/>
            </w:pPr>
            <w:r>
              <w:rPr>
                <w:spacing w:val="-5"/>
              </w:rPr>
              <w:t>2.2</w:t>
            </w:r>
          </w:p>
        </w:tc>
        <w:tc>
          <w:tcPr>
            <w:tcW w:w="8236" w:type="dxa"/>
          </w:tcPr>
          <w:p w14:paraId="174A6C8B" w14:textId="77777777" w:rsidR="0049640F" w:rsidRDefault="0059390D">
            <w:pPr>
              <w:pStyle w:val="TableParagraph"/>
              <w:spacing w:before="102"/>
              <w:ind w:left="59"/>
            </w:pPr>
            <w:r>
              <w:t>Народные</w:t>
            </w:r>
            <w:r>
              <w:rPr>
                <w:spacing w:val="-7"/>
              </w:rPr>
              <w:t xml:space="preserve"> </w:t>
            </w:r>
            <w:r>
              <w:t>песни,</w:t>
            </w:r>
            <w:r>
              <w:rPr>
                <w:spacing w:val="-2"/>
              </w:rPr>
              <w:t xml:space="preserve"> </w:t>
            </w:r>
            <w:r>
              <w:t>их</w:t>
            </w:r>
            <w:r>
              <w:rPr>
                <w:spacing w:val="-2"/>
              </w:rPr>
              <w:t xml:space="preserve"> особенности</w:t>
            </w:r>
          </w:p>
        </w:tc>
      </w:tr>
      <w:tr w:rsidR="0049640F" w14:paraId="6D27CDBC" w14:textId="77777777">
        <w:trPr>
          <w:trHeight w:val="964"/>
        </w:trPr>
        <w:tc>
          <w:tcPr>
            <w:tcW w:w="1111" w:type="dxa"/>
          </w:tcPr>
          <w:p w14:paraId="40F96918" w14:textId="77777777" w:rsidR="0049640F" w:rsidRDefault="0059390D">
            <w:pPr>
              <w:pStyle w:val="TableParagraph"/>
            </w:pPr>
            <w:r>
              <w:rPr>
                <w:spacing w:val="-5"/>
              </w:rPr>
              <w:t>2.3</w:t>
            </w:r>
          </w:p>
        </w:tc>
        <w:tc>
          <w:tcPr>
            <w:tcW w:w="8236" w:type="dxa"/>
          </w:tcPr>
          <w:p w14:paraId="3B418AD2" w14:textId="77777777" w:rsidR="0049640F" w:rsidRDefault="0059390D">
            <w:pPr>
              <w:pStyle w:val="TableParagraph"/>
              <w:ind w:left="59"/>
            </w:pPr>
            <w:r>
              <w:t>Сказки</w:t>
            </w:r>
            <w:r>
              <w:rPr>
                <w:spacing w:val="-5"/>
              </w:rPr>
              <w:t xml:space="preserve"> </w:t>
            </w:r>
            <w:r>
              <w:t>о</w:t>
            </w:r>
            <w:r>
              <w:rPr>
                <w:spacing w:val="-6"/>
              </w:rPr>
              <w:t xml:space="preserve"> </w:t>
            </w:r>
            <w:r>
              <w:t>животных,</w:t>
            </w:r>
            <w:r>
              <w:rPr>
                <w:spacing w:val="-6"/>
              </w:rPr>
              <w:t xml:space="preserve"> </w:t>
            </w:r>
            <w:r>
              <w:t>бытовые,</w:t>
            </w:r>
            <w:r>
              <w:rPr>
                <w:spacing w:val="-4"/>
              </w:rPr>
              <w:t xml:space="preserve"> </w:t>
            </w:r>
            <w:r>
              <w:rPr>
                <w:spacing w:val="-2"/>
              </w:rPr>
              <w:t>волшебные.</w:t>
            </w:r>
          </w:p>
          <w:p w14:paraId="5C77709B" w14:textId="77777777" w:rsidR="0049640F" w:rsidRDefault="0059390D">
            <w:pPr>
              <w:pStyle w:val="TableParagraph"/>
              <w:spacing w:before="2"/>
              <w:ind w:left="59"/>
            </w:pPr>
            <w:r>
              <w:t>Русские</w:t>
            </w:r>
            <w:r>
              <w:rPr>
                <w:spacing w:val="40"/>
              </w:rPr>
              <w:t xml:space="preserve"> </w:t>
            </w:r>
            <w:r>
              <w:t>народные</w:t>
            </w:r>
            <w:r>
              <w:rPr>
                <w:spacing w:val="40"/>
              </w:rPr>
              <w:t xml:space="preserve"> </w:t>
            </w:r>
            <w:r>
              <w:t>сказки:</w:t>
            </w:r>
            <w:r>
              <w:rPr>
                <w:spacing w:val="40"/>
              </w:rPr>
              <w:t xml:space="preserve"> </w:t>
            </w:r>
            <w:r>
              <w:t>"Каша</w:t>
            </w:r>
            <w:r>
              <w:rPr>
                <w:spacing w:val="40"/>
              </w:rPr>
              <w:t xml:space="preserve"> </w:t>
            </w:r>
            <w:r>
              <w:t>из</w:t>
            </w:r>
            <w:r>
              <w:rPr>
                <w:spacing w:val="40"/>
              </w:rPr>
              <w:t xml:space="preserve"> </w:t>
            </w:r>
            <w:r>
              <w:t>топора",</w:t>
            </w:r>
            <w:r>
              <w:rPr>
                <w:spacing w:val="40"/>
              </w:rPr>
              <w:t xml:space="preserve"> </w:t>
            </w:r>
            <w:r>
              <w:t>"У</w:t>
            </w:r>
            <w:r>
              <w:rPr>
                <w:spacing w:val="40"/>
              </w:rPr>
              <w:t xml:space="preserve"> </w:t>
            </w:r>
            <w:r>
              <w:t>страха</w:t>
            </w:r>
            <w:r>
              <w:rPr>
                <w:spacing w:val="40"/>
              </w:rPr>
              <w:t xml:space="preserve"> </w:t>
            </w:r>
            <w:r>
              <w:t>глаза</w:t>
            </w:r>
            <w:r>
              <w:rPr>
                <w:spacing w:val="40"/>
              </w:rPr>
              <w:t xml:space="preserve"> </w:t>
            </w:r>
            <w:r>
              <w:t>велики",</w:t>
            </w:r>
            <w:r>
              <w:rPr>
                <w:spacing w:val="40"/>
              </w:rPr>
              <w:t xml:space="preserve"> </w:t>
            </w:r>
            <w:r>
              <w:t>"Зимовье зверей", "Снегурочка"; сказки народов России (1 - 2 произведения) и другие</w:t>
            </w:r>
          </w:p>
        </w:tc>
      </w:tr>
      <w:tr w:rsidR="0049640F" w14:paraId="126F3EBD" w14:textId="77777777">
        <w:trPr>
          <w:trHeight w:val="1975"/>
        </w:trPr>
        <w:tc>
          <w:tcPr>
            <w:tcW w:w="1111" w:type="dxa"/>
          </w:tcPr>
          <w:p w14:paraId="2B0CA6ED" w14:textId="77777777" w:rsidR="0049640F" w:rsidRDefault="0059390D">
            <w:pPr>
              <w:pStyle w:val="TableParagraph"/>
            </w:pPr>
            <w:r>
              <w:rPr>
                <w:spacing w:val="-10"/>
              </w:rPr>
              <w:t>3</w:t>
            </w:r>
          </w:p>
        </w:tc>
        <w:tc>
          <w:tcPr>
            <w:tcW w:w="8236" w:type="dxa"/>
          </w:tcPr>
          <w:p w14:paraId="1F6C8EDE" w14:textId="77777777" w:rsidR="0049640F" w:rsidRDefault="0059390D">
            <w:pPr>
              <w:pStyle w:val="TableParagraph"/>
              <w:ind w:left="59" w:right="56"/>
              <w:jc w:val="both"/>
            </w:pPr>
            <w:r>
              <w:t>Звуки и краски родной природы в разные времена года (осень, зима, весна, лето) в произведениях литературы (по выбору, не менее пяти авторов).</w:t>
            </w:r>
          </w:p>
          <w:p w14:paraId="22B19A0A" w14:textId="77777777" w:rsidR="0049640F" w:rsidRDefault="0059390D">
            <w:pPr>
              <w:pStyle w:val="TableParagraph"/>
              <w:spacing w:before="0"/>
              <w:ind w:left="59" w:right="49"/>
              <w:jc w:val="both"/>
            </w:pPr>
            <w:r>
              <w:t>А.С.</w:t>
            </w:r>
            <w:r>
              <w:rPr>
                <w:spacing w:val="-5"/>
              </w:rPr>
              <w:t xml:space="preserve"> </w:t>
            </w:r>
            <w:r>
              <w:t>Пушкин</w:t>
            </w:r>
            <w:r>
              <w:rPr>
                <w:spacing w:val="-6"/>
              </w:rPr>
              <w:t xml:space="preserve"> </w:t>
            </w:r>
            <w:r>
              <w:t>"Уж</w:t>
            </w:r>
            <w:r>
              <w:rPr>
                <w:spacing w:val="-4"/>
              </w:rPr>
              <w:t xml:space="preserve"> </w:t>
            </w:r>
            <w:r>
              <w:t>небо</w:t>
            </w:r>
            <w:r>
              <w:rPr>
                <w:spacing w:val="-4"/>
              </w:rPr>
              <w:t xml:space="preserve"> </w:t>
            </w:r>
            <w:r>
              <w:t>осенью</w:t>
            </w:r>
            <w:r>
              <w:rPr>
                <w:spacing w:val="-4"/>
              </w:rPr>
              <w:t xml:space="preserve"> </w:t>
            </w:r>
            <w:r>
              <w:t>дышало...",</w:t>
            </w:r>
            <w:r>
              <w:rPr>
                <w:spacing w:val="-7"/>
              </w:rPr>
              <w:t xml:space="preserve"> </w:t>
            </w:r>
            <w:r>
              <w:t>"Вот</w:t>
            </w:r>
            <w:r>
              <w:rPr>
                <w:spacing w:val="-5"/>
              </w:rPr>
              <w:t xml:space="preserve"> </w:t>
            </w:r>
            <w:r>
              <w:t>север,</w:t>
            </w:r>
            <w:r>
              <w:rPr>
                <w:spacing w:val="-4"/>
              </w:rPr>
              <w:t xml:space="preserve"> </w:t>
            </w:r>
            <w:r>
              <w:t>тучи</w:t>
            </w:r>
            <w:r>
              <w:rPr>
                <w:spacing w:val="-5"/>
              </w:rPr>
              <w:t xml:space="preserve"> </w:t>
            </w:r>
            <w:r>
              <w:t>нагоняя...",</w:t>
            </w:r>
            <w:r>
              <w:rPr>
                <w:spacing w:val="-5"/>
              </w:rPr>
              <w:t xml:space="preserve"> </w:t>
            </w:r>
            <w:r>
              <w:t>А.А.</w:t>
            </w:r>
            <w:r>
              <w:rPr>
                <w:spacing w:val="-5"/>
              </w:rPr>
              <w:t xml:space="preserve"> </w:t>
            </w:r>
            <w:r>
              <w:t>Плещеев "Осень",</w:t>
            </w:r>
            <w:r>
              <w:rPr>
                <w:spacing w:val="-14"/>
              </w:rPr>
              <w:t xml:space="preserve"> </w:t>
            </w:r>
            <w:r>
              <w:t>А.К.</w:t>
            </w:r>
            <w:r>
              <w:rPr>
                <w:spacing w:val="-14"/>
              </w:rPr>
              <w:t xml:space="preserve"> </w:t>
            </w:r>
            <w:r>
              <w:t>Толстой</w:t>
            </w:r>
            <w:r>
              <w:rPr>
                <w:spacing w:val="-14"/>
              </w:rPr>
              <w:t xml:space="preserve"> </w:t>
            </w:r>
            <w:r>
              <w:t>"Осень.</w:t>
            </w:r>
            <w:r>
              <w:rPr>
                <w:spacing w:val="-13"/>
              </w:rPr>
              <w:t xml:space="preserve"> </w:t>
            </w:r>
            <w:r>
              <w:t>Обсыпается</w:t>
            </w:r>
            <w:r>
              <w:rPr>
                <w:spacing w:val="-14"/>
              </w:rPr>
              <w:t xml:space="preserve"> </w:t>
            </w:r>
            <w:r>
              <w:t>наш</w:t>
            </w:r>
            <w:r>
              <w:rPr>
                <w:spacing w:val="-14"/>
              </w:rPr>
              <w:t xml:space="preserve"> </w:t>
            </w:r>
            <w:r>
              <w:t>сад...",</w:t>
            </w:r>
            <w:r>
              <w:rPr>
                <w:spacing w:val="-14"/>
              </w:rPr>
              <w:t xml:space="preserve"> </w:t>
            </w:r>
            <w:r>
              <w:t>М.М.</w:t>
            </w:r>
            <w:r>
              <w:rPr>
                <w:spacing w:val="-13"/>
              </w:rPr>
              <w:t xml:space="preserve"> </w:t>
            </w:r>
            <w:r>
              <w:t>Пришвин</w:t>
            </w:r>
            <w:r>
              <w:rPr>
                <w:spacing w:val="-14"/>
              </w:rPr>
              <w:t xml:space="preserve"> </w:t>
            </w:r>
            <w:r>
              <w:t>"Осеннее</w:t>
            </w:r>
            <w:r>
              <w:rPr>
                <w:spacing w:val="-14"/>
              </w:rPr>
              <w:t xml:space="preserve"> </w:t>
            </w:r>
            <w:r>
              <w:t>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49640F" w14:paraId="555DFA7E" w14:textId="77777777">
        <w:trPr>
          <w:trHeight w:val="1216"/>
        </w:trPr>
        <w:tc>
          <w:tcPr>
            <w:tcW w:w="1111" w:type="dxa"/>
          </w:tcPr>
          <w:p w14:paraId="50C6889D" w14:textId="77777777" w:rsidR="0049640F" w:rsidRDefault="0059390D">
            <w:pPr>
              <w:pStyle w:val="TableParagraph"/>
            </w:pPr>
            <w:r>
              <w:rPr>
                <w:spacing w:val="-10"/>
              </w:rPr>
              <w:t>4</w:t>
            </w:r>
          </w:p>
        </w:tc>
        <w:tc>
          <w:tcPr>
            <w:tcW w:w="8236" w:type="dxa"/>
          </w:tcPr>
          <w:p w14:paraId="6B73D276" w14:textId="77777777" w:rsidR="0049640F" w:rsidRDefault="0059390D">
            <w:pPr>
              <w:pStyle w:val="TableParagraph"/>
              <w:ind w:left="59" w:right="51"/>
              <w:jc w:val="both"/>
            </w:pPr>
            <w:r>
              <w:t xml:space="preserve">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w:t>
            </w:r>
            <w:r>
              <w:rPr>
                <w:spacing w:val="-2"/>
              </w:rPr>
              <w:t>Лунин</w:t>
            </w:r>
            <w:r>
              <w:rPr>
                <w:spacing w:val="-9"/>
              </w:rPr>
              <w:t xml:space="preserve"> </w:t>
            </w:r>
            <w:r>
              <w:rPr>
                <w:spacing w:val="-2"/>
              </w:rPr>
              <w:t>"Я</w:t>
            </w:r>
            <w:r>
              <w:rPr>
                <w:spacing w:val="-6"/>
              </w:rPr>
              <w:t xml:space="preserve"> </w:t>
            </w:r>
            <w:r>
              <w:rPr>
                <w:spacing w:val="-2"/>
              </w:rPr>
              <w:t>и</w:t>
            </w:r>
            <w:r>
              <w:rPr>
                <w:spacing w:val="-7"/>
              </w:rPr>
              <w:t xml:space="preserve"> </w:t>
            </w:r>
            <w:r>
              <w:rPr>
                <w:spacing w:val="-2"/>
              </w:rPr>
              <w:t>Вовка",</w:t>
            </w:r>
            <w:r>
              <w:rPr>
                <w:spacing w:val="-5"/>
              </w:rPr>
              <w:t xml:space="preserve"> </w:t>
            </w:r>
            <w:r>
              <w:rPr>
                <w:spacing w:val="-2"/>
              </w:rPr>
              <w:t>В.Ю.</w:t>
            </w:r>
            <w:r>
              <w:rPr>
                <w:spacing w:val="-9"/>
              </w:rPr>
              <w:t xml:space="preserve"> </w:t>
            </w:r>
            <w:r>
              <w:rPr>
                <w:spacing w:val="-2"/>
              </w:rPr>
              <w:t>Драгунский</w:t>
            </w:r>
            <w:r>
              <w:rPr>
                <w:spacing w:val="-9"/>
              </w:rPr>
              <w:t xml:space="preserve"> </w:t>
            </w:r>
            <w:r>
              <w:rPr>
                <w:spacing w:val="-2"/>
              </w:rPr>
              <w:t>"Тайное</w:t>
            </w:r>
            <w:r>
              <w:rPr>
                <w:spacing w:val="-6"/>
              </w:rPr>
              <w:t xml:space="preserve"> </w:t>
            </w:r>
            <w:r>
              <w:rPr>
                <w:spacing w:val="-2"/>
              </w:rPr>
              <w:t>становится</w:t>
            </w:r>
            <w:r>
              <w:rPr>
                <w:spacing w:val="-6"/>
              </w:rPr>
              <w:t xml:space="preserve"> </w:t>
            </w:r>
            <w:r>
              <w:rPr>
                <w:spacing w:val="-2"/>
              </w:rPr>
              <w:t>явным"</w:t>
            </w:r>
            <w:r>
              <w:rPr>
                <w:spacing w:val="-4"/>
              </w:rPr>
              <w:t xml:space="preserve"> </w:t>
            </w:r>
            <w:r>
              <w:rPr>
                <w:spacing w:val="-2"/>
              </w:rPr>
              <w:t>и</w:t>
            </w:r>
            <w:r>
              <w:rPr>
                <w:spacing w:val="-7"/>
              </w:rPr>
              <w:t xml:space="preserve"> </w:t>
            </w:r>
            <w:r>
              <w:rPr>
                <w:spacing w:val="-2"/>
              </w:rPr>
              <w:t>другие</w:t>
            </w:r>
            <w:r>
              <w:rPr>
                <w:spacing w:val="-8"/>
              </w:rPr>
              <w:t xml:space="preserve"> </w:t>
            </w:r>
            <w:r>
              <w:rPr>
                <w:spacing w:val="-2"/>
              </w:rPr>
              <w:t>(по</w:t>
            </w:r>
            <w:r>
              <w:rPr>
                <w:spacing w:val="-5"/>
              </w:rPr>
              <w:t xml:space="preserve"> </w:t>
            </w:r>
            <w:r>
              <w:rPr>
                <w:spacing w:val="-2"/>
              </w:rPr>
              <w:t>выбору)</w:t>
            </w:r>
          </w:p>
        </w:tc>
      </w:tr>
      <w:tr w:rsidR="0049640F" w14:paraId="28A5F096" w14:textId="77777777">
        <w:trPr>
          <w:trHeight w:val="1216"/>
        </w:trPr>
        <w:tc>
          <w:tcPr>
            <w:tcW w:w="1111" w:type="dxa"/>
          </w:tcPr>
          <w:p w14:paraId="115F96E8" w14:textId="77777777" w:rsidR="0049640F" w:rsidRDefault="0059390D">
            <w:pPr>
              <w:pStyle w:val="TableParagraph"/>
              <w:spacing w:before="99"/>
            </w:pPr>
            <w:r>
              <w:rPr>
                <w:spacing w:val="-10"/>
              </w:rPr>
              <w:t>5</w:t>
            </w:r>
          </w:p>
        </w:tc>
        <w:tc>
          <w:tcPr>
            <w:tcW w:w="8236" w:type="dxa"/>
          </w:tcPr>
          <w:p w14:paraId="1B2D01AC" w14:textId="77777777" w:rsidR="0049640F" w:rsidRDefault="0059390D">
            <w:pPr>
              <w:pStyle w:val="TableParagraph"/>
              <w:spacing w:before="99"/>
              <w:ind w:left="59" w:right="48"/>
              <w:jc w:val="both"/>
            </w:pPr>
            <w: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49640F" w14:paraId="4E0FC3C0" w14:textId="77777777">
        <w:trPr>
          <w:trHeight w:val="708"/>
        </w:trPr>
        <w:tc>
          <w:tcPr>
            <w:tcW w:w="1111" w:type="dxa"/>
          </w:tcPr>
          <w:p w14:paraId="010B80D0" w14:textId="77777777" w:rsidR="0049640F" w:rsidRDefault="0059390D">
            <w:pPr>
              <w:pStyle w:val="TableParagraph"/>
              <w:spacing w:before="99"/>
            </w:pPr>
            <w:r>
              <w:rPr>
                <w:spacing w:val="-10"/>
              </w:rPr>
              <w:t>6</w:t>
            </w:r>
          </w:p>
        </w:tc>
        <w:tc>
          <w:tcPr>
            <w:tcW w:w="8236" w:type="dxa"/>
          </w:tcPr>
          <w:p w14:paraId="315968A1" w14:textId="77777777" w:rsidR="0049640F" w:rsidRDefault="0059390D">
            <w:pPr>
              <w:pStyle w:val="TableParagraph"/>
              <w:spacing w:before="99"/>
              <w:ind w:left="59"/>
            </w:pPr>
            <w:r>
              <w:t>Жанровое</w:t>
            </w:r>
            <w:r>
              <w:rPr>
                <w:spacing w:val="39"/>
              </w:rPr>
              <w:t xml:space="preserve"> </w:t>
            </w:r>
            <w:r>
              <w:t>многообразие</w:t>
            </w:r>
            <w:r>
              <w:rPr>
                <w:spacing w:val="36"/>
              </w:rPr>
              <w:t xml:space="preserve"> </w:t>
            </w:r>
            <w:r>
              <w:t>произведений</w:t>
            </w:r>
            <w:r>
              <w:rPr>
                <w:spacing w:val="38"/>
              </w:rPr>
              <w:t xml:space="preserve"> </w:t>
            </w:r>
            <w:r>
              <w:t>о</w:t>
            </w:r>
            <w:r>
              <w:rPr>
                <w:spacing w:val="39"/>
              </w:rPr>
              <w:t xml:space="preserve"> </w:t>
            </w:r>
            <w:r>
              <w:t>животных</w:t>
            </w:r>
            <w:r>
              <w:rPr>
                <w:spacing w:val="39"/>
              </w:rPr>
              <w:t xml:space="preserve"> </w:t>
            </w:r>
            <w:r>
              <w:t>(песни,</w:t>
            </w:r>
            <w:r>
              <w:rPr>
                <w:spacing w:val="39"/>
              </w:rPr>
              <w:t xml:space="preserve"> </w:t>
            </w:r>
            <w:r>
              <w:t>загадки,</w:t>
            </w:r>
            <w:r>
              <w:rPr>
                <w:spacing w:val="38"/>
              </w:rPr>
              <w:t xml:space="preserve"> </w:t>
            </w:r>
            <w:r>
              <w:t>сказки,</w:t>
            </w:r>
            <w:r>
              <w:rPr>
                <w:spacing w:val="38"/>
              </w:rPr>
              <w:t xml:space="preserve"> </w:t>
            </w:r>
            <w:r>
              <w:t>басни, рассказы, стихотворения; произведения по выбору, не менее пяти авторов)</w:t>
            </w:r>
          </w:p>
        </w:tc>
      </w:tr>
      <w:tr w:rsidR="0049640F" w14:paraId="256D893F" w14:textId="77777777">
        <w:trPr>
          <w:trHeight w:val="457"/>
        </w:trPr>
        <w:tc>
          <w:tcPr>
            <w:tcW w:w="1111" w:type="dxa"/>
          </w:tcPr>
          <w:p w14:paraId="4DD58B3B" w14:textId="77777777" w:rsidR="0049640F" w:rsidRDefault="0059390D">
            <w:pPr>
              <w:pStyle w:val="TableParagraph"/>
            </w:pPr>
            <w:r>
              <w:rPr>
                <w:spacing w:val="-5"/>
              </w:rPr>
              <w:t>6.1</w:t>
            </w:r>
          </w:p>
        </w:tc>
        <w:tc>
          <w:tcPr>
            <w:tcW w:w="8236" w:type="dxa"/>
          </w:tcPr>
          <w:p w14:paraId="144B3CF0" w14:textId="77777777" w:rsidR="0049640F" w:rsidRDefault="0059390D">
            <w:pPr>
              <w:pStyle w:val="TableParagraph"/>
              <w:ind w:left="59"/>
            </w:pPr>
            <w:r>
              <w:t>Отражение</w:t>
            </w:r>
            <w:r>
              <w:rPr>
                <w:spacing w:val="-7"/>
              </w:rPr>
              <w:t xml:space="preserve"> </w:t>
            </w:r>
            <w:r>
              <w:t>образов</w:t>
            </w:r>
            <w:r>
              <w:rPr>
                <w:spacing w:val="-9"/>
              </w:rPr>
              <w:t xml:space="preserve"> </w:t>
            </w:r>
            <w:r>
              <w:t>животных</w:t>
            </w:r>
            <w:r>
              <w:rPr>
                <w:spacing w:val="-6"/>
              </w:rPr>
              <w:t xml:space="preserve"> </w:t>
            </w:r>
            <w:r>
              <w:t>в</w:t>
            </w:r>
            <w:r>
              <w:rPr>
                <w:spacing w:val="-5"/>
              </w:rPr>
              <w:t xml:space="preserve"> </w:t>
            </w:r>
            <w:r>
              <w:t>фольклоре:</w:t>
            </w:r>
            <w:r>
              <w:rPr>
                <w:spacing w:val="-7"/>
              </w:rPr>
              <w:t xml:space="preserve"> </w:t>
            </w:r>
            <w:r>
              <w:t>русские</w:t>
            </w:r>
            <w:r>
              <w:rPr>
                <w:spacing w:val="-5"/>
              </w:rPr>
              <w:t xml:space="preserve"> </w:t>
            </w:r>
            <w:r>
              <w:t>народные</w:t>
            </w:r>
            <w:r>
              <w:rPr>
                <w:spacing w:val="-5"/>
              </w:rPr>
              <w:t xml:space="preserve"> </w:t>
            </w:r>
            <w:r>
              <w:t>песни,</w:t>
            </w:r>
            <w:r>
              <w:rPr>
                <w:spacing w:val="-5"/>
              </w:rPr>
              <w:t xml:space="preserve"> </w:t>
            </w:r>
            <w:r>
              <w:t>загадки,</w:t>
            </w:r>
            <w:r>
              <w:rPr>
                <w:spacing w:val="-5"/>
              </w:rPr>
              <w:t xml:space="preserve"> </w:t>
            </w:r>
            <w:r>
              <w:rPr>
                <w:spacing w:val="-2"/>
              </w:rPr>
              <w:t>сказки</w:t>
            </w:r>
          </w:p>
        </w:tc>
      </w:tr>
      <w:tr w:rsidR="0049640F" w14:paraId="3F8418DE" w14:textId="77777777">
        <w:trPr>
          <w:trHeight w:val="1216"/>
        </w:trPr>
        <w:tc>
          <w:tcPr>
            <w:tcW w:w="1111" w:type="dxa"/>
          </w:tcPr>
          <w:p w14:paraId="7637095B" w14:textId="77777777" w:rsidR="0049640F" w:rsidRDefault="0059390D">
            <w:pPr>
              <w:pStyle w:val="TableParagraph"/>
            </w:pPr>
            <w:r>
              <w:rPr>
                <w:spacing w:val="-5"/>
              </w:rPr>
              <w:t>6.2</w:t>
            </w:r>
          </w:p>
        </w:tc>
        <w:tc>
          <w:tcPr>
            <w:tcW w:w="8236" w:type="dxa"/>
          </w:tcPr>
          <w:p w14:paraId="386ECF3C" w14:textId="77777777" w:rsidR="0049640F" w:rsidRDefault="0059390D">
            <w:pPr>
              <w:pStyle w:val="TableParagraph"/>
              <w:spacing w:line="252" w:lineRule="exact"/>
              <w:ind w:left="59"/>
              <w:jc w:val="both"/>
            </w:pPr>
            <w:r>
              <w:t>Дружба</w:t>
            </w:r>
            <w:r>
              <w:rPr>
                <w:spacing w:val="-3"/>
              </w:rPr>
              <w:t xml:space="preserve"> </w:t>
            </w:r>
            <w:r>
              <w:t>людей</w:t>
            </w:r>
            <w:r>
              <w:rPr>
                <w:spacing w:val="-3"/>
              </w:rPr>
              <w:t xml:space="preserve"> </w:t>
            </w:r>
            <w:r>
              <w:t>и</w:t>
            </w:r>
            <w:r>
              <w:rPr>
                <w:spacing w:val="-4"/>
              </w:rPr>
              <w:t xml:space="preserve"> </w:t>
            </w:r>
            <w:r>
              <w:t>животных</w:t>
            </w:r>
            <w:r>
              <w:rPr>
                <w:spacing w:val="-1"/>
              </w:rPr>
              <w:t xml:space="preserve"> </w:t>
            </w:r>
            <w:r>
              <w:t>-</w:t>
            </w:r>
            <w:r>
              <w:rPr>
                <w:spacing w:val="-5"/>
              </w:rPr>
              <w:t xml:space="preserve"> </w:t>
            </w:r>
            <w:r>
              <w:t>тема</w:t>
            </w:r>
            <w:r>
              <w:rPr>
                <w:spacing w:val="-2"/>
              </w:rPr>
              <w:t xml:space="preserve"> литературы.</w:t>
            </w:r>
          </w:p>
          <w:p w14:paraId="0E110F49" w14:textId="77777777" w:rsidR="0049640F" w:rsidRDefault="0059390D">
            <w:pPr>
              <w:pStyle w:val="TableParagraph"/>
              <w:spacing w:before="0"/>
              <w:ind w:left="59" w:right="49"/>
              <w:jc w:val="both"/>
            </w:pPr>
            <w: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49640F" w14:paraId="0059BBA7" w14:textId="77777777">
        <w:trPr>
          <w:trHeight w:val="710"/>
        </w:trPr>
        <w:tc>
          <w:tcPr>
            <w:tcW w:w="1111" w:type="dxa"/>
          </w:tcPr>
          <w:p w14:paraId="49BAE313" w14:textId="77777777" w:rsidR="0049640F" w:rsidRDefault="0059390D">
            <w:pPr>
              <w:pStyle w:val="TableParagraph"/>
            </w:pPr>
            <w:r>
              <w:rPr>
                <w:spacing w:val="-5"/>
              </w:rPr>
              <w:t>6.3</w:t>
            </w:r>
          </w:p>
        </w:tc>
        <w:tc>
          <w:tcPr>
            <w:tcW w:w="8236" w:type="dxa"/>
          </w:tcPr>
          <w:p w14:paraId="21A6355C" w14:textId="77777777" w:rsidR="0049640F" w:rsidRDefault="0059390D">
            <w:pPr>
              <w:pStyle w:val="TableParagraph"/>
              <w:ind w:left="59"/>
            </w:pPr>
            <w: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49640F" w14:paraId="5DEA4960" w14:textId="77777777">
        <w:trPr>
          <w:trHeight w:val="1216"/>
        </w:trPr>
        <w:tc>
          <w:tcPr>
            <w:tcW w:w="1111" w:type="dxa"/>
          </w:tcPr>
          <w:p w14:paraId="0D80B61C" w14:textId="77777777" w:rsidR="0049640F" w:rsidRDefault="0059390D">
            <w:pPr>
              <w:pStyle w:val="TableParagraph"/>
            </w:pPr>
            <w:r>
              <w:rPr>
                <w:spacing w:val="-10"/>
              </w:rPr>
              <w:t>7</w:t>
            </w:r>
          </w:p>
        </w:tc>
        <w:tc>
          <w:tcPr>
            <w:tcW w:w="8236" w:type="dxa"/>
          </w:tcPr>
          <w:p w14:paraId="1DD70BBE" w14:textId="77777777" w:rsidR="0049640F" w:rsidRDefault="0059390D">
            <w:pPr>
              <w:pStyle w:val="TableParagraph"/>
              <w:ind w:left="59" w:right="53"/>
              <w:jc w:val="both"/>
            </w:pPr>
            <w: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bl>
    <w:p w14:paraId="000DD3A0" w14:textId="77777777" w:rsidR="0049640F" w:rsidRDefault="0049640F">
      <w:pPr>
        <w:pStyle w:val="TableParagraph"/>
        <w:jc w:val="both"/>
        <w:sectPr w:rsidR="0049640F">
          <w:pgSz w:w="11910" w:h="16840"/>
          <w:pgMar w:top="136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1144FC1" w14:textId="77777777">
        <w:trPr>
          <w:trHeight w:val="1471"/>
        </w:trPr>
        <w:tc>
          <w:tcPr>
            <w:tcW w:w="1111" w:type="dxa"/>
          </w:tcPr>
          <w:p w14:paraId="2D7C5C3F" w14:textId="77777777" w:rsidR="0049640F" w:rsidRDefault="0059390D">
            <w:pPr>
              <w:pStyle w:val="TableParagraph"/>
            </w:pPr>
            <w:r>
              <w:rPr>
                <w:spacing w:val="-10"/>
              </w:rPr>
              <w:lastRenderedPageBreak/>
              <w:t>8</w:t>
            </w:r>
          </w:p>
        </w:tc>
        <w:tc>
          <w:tcPr>
            <w:tcW w:w="8236" w:type="dxa"/>
          </w:tcPr>
          <w:p w14:paraId="16EB9C6E" w14:textId="77777777" w:rsidR="0049640F" w:rsidRDefault="0059390D">
            <w:pPr>
              <w:pStyle w:val="TableParagraph"/>
              <w:ind w:left="59" w:right="50"/>
              <w:jc w:val="both"/>
            </w:pPr>
            <w:r>
              <w:t xml:space="preserve">Зарубежная литература: литературная (авторская) сказка (не менее двух произведений): зарубежные писатели-сказочники (Ш. Перро, Х.-К. Андерсен и </w:t>
            </w:r>
            <w:r>
              <w:rPr>
                <w:spacing w:val="-2"/>
              </w:rPr>
              <w:t>другие).</w:t>
            </w:r>
          </w:p>
          <w:p w14:paraId="67DCEA45" w14:textId="77777777" w:rsidR="0049640F" w:rsidRDefault="0059390D">
            <w:pPr>
              <w:pStyle w:val="TableParagraph"/>
              <w:spacing w:before="0"/>
              <w:ind w:left="59" w:right="51"/>
              <w:jc w:val="both"/>
            </w:pPr>
            <w:r>
              <w:t xml:space="preserve">Ш. Перро "Кот в сапогах", Х.-К. Андерсен "Пятеро из одного стручка" и другие (по </w:t>
            </w:r>
            <w:r>
              <w:rPr>
                <w:spacing w:val="-2"/>
              </w:rPr>
              <w:t>выбору)</w:t>
            </w:r>
          </w:p>
        </w:tc>
      </w:tr>
      <w:tr w:rsidR="0049640F" w14:paraId="3510207F" w14:textId="77777777">
        <w:trPr>
          <w:trHeight w:val="2988"/>
        </w:trPr>
        <w:tc>
          <w:tcPr>
            <w:tcW w:w="1111" w:type="dxa"/>
          </w:tcPr>
          <w:p w14:paraId="23446E2A" w14:textId="77777777" w:rsidR="0049640F" w:rsidRDefault="0059390D">
            <w:pPr>
              <w:pStyle w:val="TableParagraph"/>
              <w:spacing w:before="99"/>
            </w:pPr>
            <w:r>
              <w:rPr>
                <w:spacing w:val="-10"/>
              </w:rPr>
              <w:t>9</w:t>
            </w:r>
          </w:p>
        </w:tc>
        <w:tc>
          <w:tcPr>
            <w:tcW w:w="8236" w:type="dxa"/>
          </w:tcPr>
          <w:p w14:paraId="13430CF0" w14:textId="77777777" w:rsidR="0049640F" w:rsidRDefault="0059390D">
            <w:pPr>
              <w:pStyle w:val="TableParagraph"/>
              <w:spacing w:before="99"/>
              <w:ind w:left="59" w:right="4138"/>
              <w:jc w:val="both"/>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0E541833" w14:textId="77777777" w:rsidR="0049640F" w:rsidRDefault="0059390D">
            <w:pPr>
              <w:pStyle w:val="TableParagraph"/>
              <w:spacing w:before="0"/>
              <w:ind w:left="59" w:right="54"/>
              <w:jc w:val="both"/>
            </w:pPr>
            <w: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4B311B2B" w14:textId="77777777" w:rsidR="0049640F" w:rsidRDefault="0059390D">
            <w:pPr>
              <w:pStyle w:val="TableParagraph"/>
              <w:spacing w:before="0" w:line="252" w:lineRule="exact"/>
              <w:ind w:left="59"/>
              <w:jc w:val="both"/>
            </w:pPr>
            <w:r>
              <w:t>Идея.</w:t>
            </w:r>
            <w:r>
              <w:rPr>
                <w:spacing w:val="-2"/>
              </w:rPr>
              <w:t xml:space="preserve"> </w:t>
            </w:r>
            <w:r>
              <w:t>Тема.</w:t>
            </w:r>
            <w:r>
              <w:rPr>
                <w:spacing w:val="-2"/>
              </w:rPr>
              <w:t xml:space="preserve"> Заголовок.</w:t>
            </w:r>
          </w:p>
          <w:p w14:paraId="35EC14C4" w14:textId="77777777" w:rsidR="0049640F" w:rsidRDefault="0059390D">
            <w:pPr>
              <w:pStyle w:val="TableParagraph"/>
              <w:spacing w:before="2"/>
              <w:ind w:left="59" w:right="3566"/>
            </w:pPr>
            <w:r>
              <w:t>Литературный</w:t>
            </w:r>
            <w:r>
              <w:rPr>
                <w:spacing w:val="-11"/>
              </w:rPr>
              <w:t xml:space="preserve"> </w:t>
            </w:r>
            <w:r>
              <w:t>герой,</w:t>
            </w:r>
            <w:r>
              <w:rPr>
                <w:spacing w:val="-9"/>
              </w:rPr>
              <w:t xml:space="preserve"> </w:t>
            </w:r>
            <w:r>
              <w:t>характер.</w:t>
            </w:r>
            <w:r>
              <w:rPr>
                <w:spacing w:val="-9"/>
              </w:rPr>
              <w:t xml:space="preserve"> </w:t>
            </w:r>
            <w:r>
              <w:t>Портрет</w:t>
            </w:r>
            <w:r>
              <w:rPr>
                <w:spacing w:val="-9"/>
              </w:rPr>
              <w:t xml:space="preserve"> </w:t>
            </w:r>
            <w:r>
              <w:t>героя. Ритм. Рифма.</w:t>
            </w:r>
          </w:p>
          <w:p w14:paraId="3CE57C5E" w14:textId="77777777" w:rsidR="0049640F" w:rsidRDefault="0059390D">
            <w:pPr>
              <w:pStyle w:val="TableParagraph"/>
              <w:spacing w:before="1" w:line="252" w:lineRule="exact"/>
              <w:ind w:left="59"/>
            </w:pPr>
            <w:r>
              <w:t>Содержание</w:t>
            </w:r>
            <w:r>
              <w:rPr>
                <w:spacing w:val="-10"/>
              </w:rPr>
              <w:t xml:space="preserve"> </w:t>
            </w:r>
            <w:r>
              <w:t>произведения,</w:t>
            </w:r>
            <w:r>
              <w:rPr>
                <w:spacing w:val="-9"/>
              </w:rPr>
              <w:t xml:space="preserve"> </w:t>
            </w:r>
            <w:r>
              <w:t>сюжет.</w:t>
            </w:r>
            <w:r>
              <w:rPr>
                <w:spacing w:val="-10"/>
              </w:rPr>
              <w:t xml:space="preserve"> </w:t>
            </w:r>
            <w:r>
              <w:t>Композиция.</w:t>
            </w:r>
            <w:r>
              <w:rPr>
                <w:spacing w:val="-9"/>
              </w:rPr>
              <w:t xml:space="preserve"> </w:t>
            </w:r>
            <w:r>
              <w:rPr>
                <w:spacing w:val="-2"/>
              </w:rPr>
              <w:t>Эпизод.</w:t>
            </w:r>
          </w:p>
          <w:p w14:paraId="4AE101D5" w14:textId="77777777" w:rsidR="0049640F" w:rsidRDefault="0059390D">
            <w:pPr>
              <w:pStyle w:val="TableParagraph"/>
              <w:spacing w:before="0"/>
              <w:ind w:left="59" w:right="1652"/>
            </w:pPr>
            <w:r>
              <w:t>Средства</w:t>
            </w:r>
            <w:r>
              <w:rPr>
                <w:spacing w:val="-8"/>
              </w:rPr>
              <w:t xml:space="preserve"> </w:t>
            </w:r>
            <w:r>
              <w:t>художественной</w:t>
            </w:r>
            <w:r>
              <w:rPr>
                <w:spacing w:val="-8"/>
              </w:rPr>
              <w:t xml:space="preserve"> </w:t>
            </w:r>
            <w:r>
              <w:t>выразительности</w:t>
            </w:r>
            <w:r>
              <w:rPr>
                <w:spacing w:val="-12"/>
              </w:rPr>
              <w:t xml:space="preserve"> </w:t>
            </w:r>
            <w:r>
              <w:t>(сравнение,</w:t>
            </w:r>
            <w:r>
              <w:rPr>
                <w:spacing w:val="-8"/>
              </w:rPr>
              <w:t xml:space="preserve"> </w:t>
            </w:r>
            <w:r>
              <w:t>эпитет). Проза и поэзия</w:t>
            </w:r>
          </w:p>
        </w:tc>
      </w:tr>
    </w:tbl>
    <w:p w14:paraId="46BB72FD" w14:textId="77777777" w:rsidR="0049640F" w:rsidRDefault="0049640F">
      <w:pPr>
        <w:pStyle w:val="a3"/>
        <w:spacing w:before="54"/>
        <w:ind w:left="0"/>
        <w:jc w:val="left"/>
      </w:pPr>
    </w:p>
    <w:p w14:paraId="20373F5C" w14:textId="77777777" w:rsidR="0049640F" w:rsidRDefault="0059390D">
      <w:pPr>
        <w:pStyle w:val="a3"/>
        <w:spacing w:line="276" w:lineRule="auto"/>
        <w:ind w:right="420" w:firstLine="8137"/>
      </w:pPr>
      <w:r>
        <w:t>Таблица</w:t>
      </w:r>
      <w:r>
        <w:rPr>
          <w:spacing w:val="-15"/>
        </w:rPr>
        <w:t xml:space="preserve"> </w:t>
      </w:r>
      <w:r>
        <w:t>5.4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4F4CC001" w14:textId="77777777">
        <w:trPr>
          <w:trHeight w:val="964"/>
        </w:trPr>
        <w:tc>
          <w:tcPr>
            <w:tcW w:w="1755" w:type="dxa"/>
          </w:tcPr>
          <w:p w14:paraId="02867209"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7AD16CED"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259FE0BA" w14:textId="77777777">
        <w:trPr>
          <w:trHeight w:val="1468"/>
        </w:trPr>
        <w:tc>
          <w:tcPr>
            <w:tcW w:w="1755" w:type="dxa"/>
          </w:tcPr>
          <w:p w14:paraId="4E6EB32A" w14:textId="77777777" w:rsidR="0049640F" w:rsidRDefault="0059390D">
            <w:pPr>
              <w:pStyle w:val="TableParagraph"/>
              <w:spacing w:before="102"/>
            </w:pPr>
            <w:r>
              <w:rPr>
                <w:spacing w:val="-5"/>
              </w:rPr>
              <w:t>1.1</w:t>
            </w:r>
          </w:p>
        </w:tc>
        <w:tc>
          <w:tcPr>
            <w:tcW w:w="7593" w:type="dxa"/>
          </w:tcPr>
          <w:p w14:paraId="07DC3312" w14:textId="77777777" w:rsidR="0049640F" w:rsidRDefault="0059390D">
            <w:pPr>
              <w:pStyle w:val="TableParagraph"/>
              <w:spacing w:before="102"/>
              <w:ind w:left="59" w:right="52"/>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9640F" w14:paraId="73B77DE9" w14:textId="77777777">
        <w:trPr>
          <w:trHeight w:val="1975"/>
        </w:trPr>
        <w:tc>
          <w:tcPr>
            <w:tcW w:w="1755" w:type="dxa"/>
          </w:tcPr>
          <w:p w14:paraId="017D1957" w14:textId="77777777" w:rsidR="0049640F" w:rsidRDefault="0059390D">
            <w:pPr>
              <w:pStyle w:val="TableParagraph"/>
            </w:pPr>
            <w:r>
              <w:rPr>
                <w:spacing w:val="-5"/>
              </w:rPr>
              <w:t>1.2</w:t>
            </w:r>
          </w:p>
        </w:tc>
        <w:tc>
          <w:tcPr>
            <w:tcW w:w="7593" w:type="dxa"/>
          </w:tcPr>
          <w:p w14:paraId="3741C2F2" w14:textId="77777777" w:rsidR="0049640F" w:rsidRDefault="0059390D">
            <w:pPr>
              <w:pStyle w:val="TableParagraph"/>
              <w:ind w:left="59" w:right="52"/>
              <w:jc w:val="both"/>
            </w:pPr>
            <w:r>
              <w:t>читать</w:t>
            </w:r>
            <w:r>
              <w:rPr>
                <w:spacing w:val="-8"/>
              </w:rPr>
              <w:t xml:space="preserve"> </w:t>
            </w:r>
            <w:r>
              <w:t>вслух</w:t>
            </w:r>
            <w:r>
              <w:rPr>
                <w:spacing w:val="-7"/>
              </w:rPr>
              <w:t xml:space="preserve"> </w:t>
            </w:r>
            <w:r>
              <w:t>и</w:t>
            </w:r>
            <w:r>
              <w:rPr>
                <w:spacing w:val="-9"/>
              </w:rPr>
              <w:t xml:space="preserve"> </w:t>
            </w:r>
            <w:r>
              <w:t>про</w:t>
            </w:r>
            <w:r>
              <w:rPr>
                <w:spacing w:val="-11"/>
              </w:rPr>
              <w:t xml:space="preserve"> </w:t>
            </w:r>
            <w:r>
              <w:t>себя</w:t>
            </w:r>
            <w:r>
              <w:rPr>
                <w:spacing w:val="-8"/>
              </w:rPr>
              <w:t xml:space="preserve"> </w:t>
            </w:r>
            <w:r>
              <w:t>в</w:t>
            </w:r>
            <w:r>
              <w:rPr>
                <w:spacing w:val="-12"/>
              </w:rPr>
              <w:t xml:space="preserve"> </w:t>
            </w:r>
            <w:r>
              <w:t>соответствии</w:t>
            </w:r>
            <w:r>
              <w:rPr>
                <w:spacing w:val="-9"/>
              </w:rPr>
              <w:t xml:space="preserve"> </w:t>
            </w:r>
            <w:r>
              <w:t>с</w:t>
            </w:r>
            <w:r>
              <w:rPr>
                <w:spacing w:val="-8"/>
              </w:rPr>
              <w:t xml:space="preserve"> </w:t>
            </w:r>
            <w:r>
              <w:t>учебной</w:t>
            </w:r>
            <w:r>
              <w:rPr>
                <w:spacing w:val="-9"/>
              </w:rPr>
              <w:t xml:space="preserve"> </w:t>
            </w:r>
            <w:r>
              <w:t>задачей,</w:t>
            </w:r>
            <w:r>
              <w:rPr>
                <w:spacing w:val="-8"/>
              </w:rPr>
              <w:t xml:space="preserve"> </w:t>
            </w:r>
            <w:r>
              <w:t>использовать</w:t>
            </w:r>
            <w:r>
              <w:rPr>
                <w:spacing w:val="-8"/>
              </w:rPr>
              <w:t xml:space="preserve"> </w:t>
            </w:r>
            <w:r>
              <w:t>разные виды чтения (изучающее, ознакомительное, поисковое выборочное, просмотровое выборочное);</w:t>
            </w:r>
          </w:p>
          <w:p w14:paraId="70E09B6C" w14:textId="77777777" w:rsidR="0049640F" w:rsidRDefault="0059390D">
            <w:pPr>
              <w:pStyle w:val="TableParagraph"/>
              <w:spacing w:before="0"/>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49640F" w14:paraId="52C6E23D" w14:textId="77777777">
        <w:trPr>
          <w:trHeight w:val="710"/>
        </w:trPr>
        <w:tc>
          <w:tcPr>
            <w:tcW w:w="1755" w:type="dxa"/>
          </w:tcPr>
          <w:p w14:paraId="61664143" w14:textId="77777777" w:rsidR="0049640F" w:rsidRDefault="0059390D">
            <w:pPr>
              <w:pStyle w:val="TableParagraph"/>
            </w:pPr>
            <w:r>
              <w:rPr>
                <w:spacing w:val="-5"/>
              </w:rPr>
              <w:t>1.3</w:t>
            </w:r>
          </w:p>
        </w:tc>
        <w:tc>
          <w:tcPr>
            <w:tcW w:w="7593" w:type="dxa"/>
          </w:tcPr>
          <w:p w14:paraId="2AE29DA7" w14:textId="77777777" w:rsidR="0049640F" w:rsidRDefault="0059390D">
            <w:pPr>
              <w:pStyle w:val="TableParagraph"/>
              <w:ind w:left="59"/>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4</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 тематикой произведений</w:t>
            </w:r>
          </w:p>
        </w:tc>
      </w:tr>
      <w:tr w:rsidR="0049640F" w14:paraId="28B8F779" w14:textId="77777777">
        <w:trPr>
          <w:trHeight w:val="458"/>
        </w:trPr>
        <w:tc>
          <w:tcPr>
            <w:tcW w:w="1755" w:type="dxa"/>
          </w:tcPr>
          <w:p w14:paraId="32E21E72" w14:textId="77777777" w:rsidR="0049640F" w:rsidRDefault="0059390D">
            <w:pPr>
              <w:pStyle w:val="TableParagraph"/>
            </w:pPr>
            <w:r>
              <w:rPr>
                <w:spacing w:val="-5"/>
              </w:rPr>
              <w:t>1.4</w:t>
            </w:r>
          </w:p>
        </w:tc>
        <w:tc>
          <w:tcPr>
            <w:tcW w:w="7593" w:type="dxa"/>
          </w:tcPr>
          <w:p w14:paraId="27B6BE8D" w14:textId="77777777" w:rsidR="0049640F" w:rsidRDefault="0059390D">
            <w:pPr>
              <w:pStyle w:val="TableParagraph"/>
              <w:ind w:left="59"/>
            </w:pPr>
            <w:r>
              <w:t>различать</w:t>
            </w:r>
            <w:r>
              <w:rPr>
                <w:spacing w:val="-8"/>
              </w:rPr>
              <w:t xml:space="preserve"> </w:t>
            </w:r>
            <w:r>
              <w:t>художественные</w:t>
            </w:r>
            <w:r>
              <w:rPr>
                <w:spacing w:val="-8"/>
              </w:rPr>
              <w:t xml:space="preserve"> </w:t>
            </w:r>
            <w:r>
              <w:t>произведения</w:t>
            </w:r>
            <w:r>
              <w:rPr>
                <w:spacing w:val="-8"/>
              </w:rPr>
              <w:t xml:space="preserve"> </w:t>
            </w:r>
            <w:r>
              <w:t>и</w:t>
            </w:r>
            <w:r>
              <w:rPr>
                <w:spacing w:val="-8"/>
              </w:rPr>
              <w:t xml:space="preserve"> </w:t>
            </w:r>
            <w:r>
              <w:t>познавательные</w:t>
            </w:r>
            <w:r>
              <w:rPr>
                <w:spacing w:val="-7"/>
              </w:rPr>
              <w:t xml:space="preserve"> </w:t>
            </w:r>
            <w:r>
              <w:rPr>
                <w:spacing w:val="-2"/>
              </w:rPr>
              <w:t>тексты</w:t>
            </w:r>
          </w:p>
        </w:tc>
      </w:tr>
      <w:tr w:rsidR="0049640F" w14:paraId="24A6A6F6" w14:textId="77777777">
        <w:trPr>
          <w:trHeight w:val="961"/>
        </w:trPr>
        <w:tc>
          <w:tcPr>
            <w:tcW w:w="1755" w:type="dxa"/>
          </w:tcPr>
          <w:p w14:paraId="5AFAA509" w14:textId="77777777" w:rsidR="0049640F" w:rsidRDefault="0059390D">
            <w:pPr>
              <w:pStyle w:val="TableParagraph"/>
              <w:spacing w:before="99"/>
            </w:pPr>
            <w:r>
              <w:rPr>
                <w:spacing w:val="-5"/>
              </w:rPr>
              <w:t>1.5</w:t>
            </w:r>
          </w:p>
        </w:tc>
        <w:tc>
          <w:tcPr>
            <w:tcW w:w="7593" w:type="dxa"/>
          </w:tcPr>
          <w:p w14:paraId="5C9A406E" w14:textId="77777777" w:rsidR="0049640F" w:rsidRDefault="0059390D">
            <w:pPr>
              <w:pStyle w:val="TableParagraph"/>
              <w:spacing w:before="99"/>
              <w:ind w:left="59" w:right="52"/>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9640F" w14:paraId="589ABD90" w14:textId="77777777">
        <w:trPr>
          <w:trHeight w:val="1723"/>
        </w:trPr>
        <w:tc>
          <w:tcPr>
            <w:tcW w:w="1755" w:type="dxa"/>
          </w:tcPr>
          <w:p w14:paraId="285FED88" w14:textId="77777777" w:rsidR="0049640F" w:rsidRDefault="0059390D">
            <w:pPr>
              <w:pStyle w:val="TableParagraph"/>
            </w:pPr>
            <w:r>
              <w:rPr>
                <w:spacing w:val="-5"/>
              </w:rPr>
              <w:t>1.6</w:t>
            </w:r>
          </w:p>
        </w:tc>
        <w:tc>
          <w:tcPr>
            <w:tcW w:w="7593" w:type="dxa"/>
          </w:tcPr>
          <w:p w14:paraId="03283CCC" w14:textId="77777777" w:rsidR="0049640F" w:rsidRDefault="0059390D">
            <w:pPr>
              <w:pStyle w:val="TableParagraph"/>
              <w:ind w:left="59" w:right="53"/>
              <w:jc w:val="both"/>
            </w:pPr>
            <w:r>
              <w:t>понимать жанровую принадлежность, содержание, смысл прослушанного (прочитанного)</w:t>
            </w:r>
            <w:r>
              <w:rPr>
                <w:spacing w:val="-6"/>
              </w:rPr>
              <w:t xml:space="preserve"> </w:t>
            </w:r>
            <w:r>
              <w:t>произведения:</w:t>
            </w:r>
            <w:r>
              <w:rPr>
                <w:spacing w:val="-6"/>
              </w:rPr>
              <w:t xml:space="preserve"> </w:t>
            </w:r>
            <w:r>
              <w:t>отвечать</w:t>
            </w:r>
            <w:r>
              <w:rPr>
                <w:spacing w:val="-7"/>
              </w:rPr>
              <w:t xml:space="preserve"> </w:t>
            </w:r>
            <w:r>
              <w:t>и</w:t>
            </w:r>
            <w:r>
              <w:rPr>
                <w:spacing w:val="-10"/>
              </w:rPr>
              <w:t xml:space="preserve"> </w:t>
            </w:r>
            <w:r>
              <w:t>формулировать</w:t>
            </w:r>
            <w:r>
              <w:rPr>
                <w:spacing w:val="-7"/>
              </w:rPr>
              <w:t xml:space="preserve"> </w:t>
            </w:r>
            <w:r>
              <w:t>вопросы</w:t>
            </w:r>
            <w:r>
              <w:rPr>
                <w:spacing w:val="-9"/>
              </w:rPr>
              <w:t xml:space="preserve"> </w:t>
            </w:r>
            <w:r>
              <w:t>к</w:t>
            </w:r>
            <w:r>
              <w:rPr>
                <w:spacing w:val="-6"/>
              </w:rPr>
              <w:t xml:space="preserve"> </w:t>
            </w:r>
            <w:r>
              <w:t>учебным</w:t>
            </w:r>
            <w:r>
              <w:rPr>
                <w:spacing w:val="-7"/>
              </w:rPr>
              <w:t xml:space="preserve"> </w:t>
            </w:r>
            <w:r>
              <w:t>и художественным текстам;</w:t>
            </w:r>
          </w:p>
          <w:p w14:paraId="39B10F0A" w14:textId="77777777" w:rsidR="0049640F" w:rsidRDefault="0059390D">
            <w:pPr>
              <w:pStyle w:val="TableParagraph"/>
              <w:spacing w:before="0"/>
              <w:ind w:left="59" w:right="53"/>
              <w:jc w:val="both"/>
            </w:pPr>
            <w:r>
              <w:t>различать отдельные жанры фольклора (считалки, загадки, пословицы, потешки, небылицы, народные песни, скороговорки, сказки о животных, бытовые</w:t>
            </w:r>
            <w:r>
              <w:rPr>
                <w:spacing w:val="22"/>
              </w:rPr>
              <w:t xml:space="preserve"> </w:t>
            </w:r>
            <w:r>
              <w:t>и</w:t>
            </w:r>
            <w:r>
              <w:rPr>
                <w:spacing w:val="21"/>
              </w:rPr>
              <w:t xml:space="preserve"> </w:t>
            </w:r>
            <w:r>
              <w:t>волшебные)</w:t>
            </w:r>
            <w:r>
              <w:rPr>
                <w:spacing w:val="25"/>
              </w:rPr>
              <w:t xml:space="preserve"> </w:t>
            </w:r>
            <w:r>
              <w:t>и</w:t>
            </w:r>
            <w:r>
              <w:rPr>
                <w:spacing w:val="21"/>
              </w:rPr>
              <w:t xml:space="preserve"> </w:t>
            </w:r>
            <w:r>
              <w:t>художественной</w:t>
            </w:r>
            <w:r>
              <w:rPr>
                <w:spacing w:val="21"/>
              </w:rPr>
              <w:t xml:space="preserve"> </w:t>
            </w:r>
            <w:r>
              <w:t>литературы</w:t>
            </w:r>
            <w:r>
              <w:rPr>
                <w:spacing w:val="25"/>
              </w:rPr>
              <w:t xml:space="preserve"> </w:t>
            </w:r>
            <w:r>
              <w:t>(литературные</w:t>
            </w:r>
            <w:r>
              <w:rPr>
                <w:spacing w:val="22"/>
              </w:rPr>
              <w:t xml:space="preserve"> </w:t>
            </w:r>
            <w:r>
              <w:rPr>
                <w:spacing w:val="-2"/>
              </w:rPr>
              <w:t>сказки,</w:t>
            </w:r>
          </w:p>
        </w:tc>
      </w:tr>
    </w:tbl>
    <w:p w14:paraId="4367205E"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016B04E" w14:textId="77777777">
        <w:trPr>
          <w:trHeight w:val="710"/>
        </w:trPr>
        <w:tc>
          <w:tcPr>
            <w:tcW w:w="1755" w:type="dxa"/>
          </w:tcPr>
          <w:p w14:paraId="665194EE" w14:textId="77777777" w:rsidR="0049640F" w:rsidRDefault="0049640F">
            <w:pPr>
              <w:pStyle w:val="TableParagraph"/>
              <w:spacing w:before="0"/>
              <w:ind w:left="0"/>
            </w:pPr>
          </w:p>
        </w:tc>
        <w:tc>
          <w:tcPr>
            <w:tcW w:w="7593" w:type="dxa"/>
          </w:tcPr>
          <w:p w14:paraId="62CB660B" w14:textId="77777777" w:rsidR="0049640F" w:rsidRDefault="0059390D">
            <w:pPr>
              <w:pStyle w:val="TableParagraph"/>
              <w:ind w:left="59"/>
            </w:pPr>
            <w:r>
              <w:t>рассказы,</w:t>
            </w:r>
            <w:r>
              <w:rPr>
                <w:spacing w:val="-7"/>
              </w:rPr>
              <w:t xml:space="preserve"> </w:t>
            </w:r>
            <w:r>
              <w:t>стихотворения,</w:t>
            </w:r>
            <w:r>
              <w:rPr>
                <w:spacing w:val="-7"/>
              </w:rPr>
              <w:t xml:space="preserve"> </w:t>
            </w:r>
            <w:r>
              <w:t>басни),</w:t>
            </w:r>
            <w:r>
              <w:rPr>
                <w:spacing w:val="-8"/>
              </w:rPr>
              <w:t xml:space="preserve"> </w:t>
            </w:r>
            <w:r>
              <w:t>приводить</w:t>
            </w:r>
            <w:r>
              <w:rPr>
                <w:spacing w:val="-5"/>
              </w:rPr>
              <w:t xml:space="preserve"> </w:t>
            </w:r>
            <w:r>
              <w:t>примеры</w:t>
            </w:r>
            <w:r>
              <w:rPr>
                <w:spacing w:val="-5"/>
              </w:rPr>
              <w:t xml:space="preserve"> </w:t>
            </w:r>
            <w:r>
              <w:t>произведений</w:t>
            </w:r>
            <w:r>
              <w:rPr>
                <w:spacing w:val="-7"/>
              </w:rPr>
              <w:t xml:space="preserve"> </w:t>
            </w:r>
            <w:r>
              <w:t>фольклора разных народов России</w:t>
            </w:r>
          </w:p>
        </w:tc>
      </w:tr>
      <w:tr w:rsidR="0049640F" w14:paraId="41EF4E21" w14:textId="77777777">
        <w:trPr>
          <w:trHeight w:val="1216"/>
        </w:trPr>
        <w:tc>
          <w:tcPr>
            <w:tcW w:w="1755" w:type="dxa"/>
          </w:tcPr>
          <w:p w14:paraId="717660EC" w14:textId="77777777" w:rsidR="0049640F" w:rsidRDefault="0059390D">
            <w:pPr>
              <w:pStyle w:val="TableParagraph"/>
            </w:pPr>
            <w:r>
              <w:rPr>
                <w:spacing w:val="-5"/>
              </w:rPr>
              <w:t>1.7</w:t>
            </w:r>
          </w:p>
        </w:tc>
        <w:tc>
          <w:tcPr>
            <w:tcW w:w="7593" w:type="dxa"/>
          </w:tcPr>
          <w:p w14:paraId="65712D9A" w14:textId="77777777" w:rsidR="0049640F" w:rsidRDefault="0059390D">
            <w:pPr>
              <w:pStyle w:val="TableParagraph"/>
              <w:ind w:left="59" w:right="51"/>
              <w:jc w:val="both"/>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49640F" w14:paraId="595A69F5" w14:textId="77777777">
        <w:trPr>
          <w:trHeight w:val="2229"/>
        </w:trPr>
        <w:tc>
          <w:tcPr>
            <w:tcW w:w="1755" w:type="dxa"/>
          </w:tcPr>
          <w:p w14:paraId="14951205" w14:textId="77777777" w:rsidR="0049640F" w:rsidRDefault="0059390D">
            <w:pPr>
              <w:pStyle w:val="TableParagraph"/>
            </w:pPr>
            <w:r>
              <w:rPr>
                <w:spacing w:val="-5"/>
              </w:rPr>
              <w:t>1.8</w:t>
            </w:r>
          </w:p>
        </w:tc>
        <w:tc>
          <w:tcPr>
            <w:tcW w:w="7593" w:type="dxa"/>
          </w:tcPr>
          <w:p w14:paraId="35E10EFA" w14:textId="77777777" w:rsidR="0049640F" w:rsidRDefault="0059390D">
            <w:pPr>
              <w:pStyle w:val="TableParagraph"/>
              <w:ind w:left="59" w:right="52"/>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w:t>
            </w:r>
            <w:r>
              <w:rPr>
                <w:spacing w:val="-11"/>
              </w:rPr>
              <w:t xml:space="preserve"> </w:t>
            </w:r>
            <w:r>
              <w:t>между</w:t>
            </w:r>
            <w:r>
              <w:rPr>
                <w:spacing w:val="-11"/>
              </w:rPr>
              <w:t xml:space="preserve"> </w:t>
            </w:r>
            <w:r>
              <w:t>поступками,</w:t>
            </w:r>
            <w:r>
              <w:rPr>
                <w:spacing w:val="-12"/>
              </w:rPr>
              <w:t xml:space="preserve"> </w:t>
            </w:r>
            <w:r>
              <w:t>мыслями,</w:t>
            </w:r>
            <w:r>
              <w:rPr>
                <w:spacing w:val="-12"/>
              </w:rPr>
              <w:t xml:space="preserve"> </w:t>
            </w:r>
            <w:r>
              <w:t>чувствами</w:t>
            </w:r>
            <w:r>
              <w:rPr>
                <w:spacing w:val="-12"/>
              </w:rPr>
              <w:t xml:space="preserve"> </w:t>
            </w:r>
            <w:r>
              <w:t>героев,</w:t>
            </w:r>
            <w:r>
              <w:rPr>
                <w:spacing w:val="-12"/>
              </w:rPr>
              <w:t xml:space="preserve"> </w:t>
            </w:r>
            <w:r>
              <w:t>сравнивать</w:t>
            </w:r>
            <w:r>
              <w:rPr>
                <w:spacing w:val="-11"/>
              </w:rPr>
              <w:t xml:space="preserve"> </w:t>
            </w:r>
            <w:r>
              <w:t>героев одного</w:t>
            </w:r>
            <w:r>
              <w:rPr>
                <w:spacing w:val="-7"/>
              </w:rPr>
              <w:t xml:space="preserve"> </w:t>
            </w:r>
            <w:r>
              <w:t>произведения</w:t>
            </w:r>
            <w:r>
              <w:rPr>
                <w:spacing w:val="-7"/>
              </w:rPr>
              <w:t xml:space="preserve"> </w:t>
            </w:r>
            <w:r>
              <w:t>и</w:t>
            </w:r>
            <w:r>
              <w:rPr>
                <w:spacing w:val="-10"/>
              </w:rPr>
              <w:t xml:space="preserve"> </w:t>
            </w:r>
            <w:r>
              <w:t>сопоставлять</w:t>
            </w:r>
            <w:r>
              <w:rPr>
                <w:spacing w:val="-7"/>
              </w:rPr>
              <w:t xml:space="preserve"> </w:t>
            </w:r>
            <w:r>
              <w:t>их</w:t>
            </w:r>
            <w:r>
              <w:rPr>
                <w:spacing w:val="-7"/>
              </w:rPr>
              <w:t xml:space="preserve"> </w:t>
            </w:r>
            <w:r>
              <w:t>поступки</w:t>
            </w:r>
            <w:r>
              <w:rPr>
                <w:spacing w:val="-7"/>
              </w:rPr>
              <w:t xml:space="preserve"> </w:t>
            </w:r>
            <w:r>
              <w:t>по</w:t>
            </w:r>
            <w:r>
              <w:rPr>
                <w:spacing w:val="-7"/>
              </w:rPr>
              <w:t xml:space="preserve"> </w:t>
            </w:r>
            <w:r>
              <w:t>предложенным</w:t>
            </w:r>
            <w:r>
              <w:rPr>
                <w:spacing w:val="-9"/>
              </w:rPr>
              <w:t xml:space="preserve"> </w:t>
            </w:r>
            <w:r>
              <w:t>критериям (по аналогии или по контрасту);</w:t>
            </w:r>
          </w:p>
          <w:p w14:paraId="16085966" w14:textId="77777777" w:rsidR="0049640F" w:rsidRDefault="0059390D">
            <w:pPr>
              <w:pStyle w:val="TableParagraph"/>
              <w:spacing w:before="0"/>
              <w:ind w:left="59" w:right="54"/>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49640F" w14:paraId="6AE9356E" w14:textId="77777777">
        <w:trPr>
          <w:trHeight w:val="1216"/>
        </w:trPr>
        <w:tc>
          <w:tcPr>
            <w:tcW w:w="1755" w:type="dxa"/>
          </w:tcPr>
          <w:p w14:paraId="7C9FB5EA" w14:textId="77777777" w:rsidR="0049640F" w:rsidRDefault="0059390D">
            <w:pPr>
              <w:pStyle w:val="TableParagraph"/>
              <w:spacing w:before="99"/>
            </w:pPr>
            <w:r>
              <w:rPr>
                <w:spacing w:val="-5"/>
              </w:rPr>
              <w:t>1.9</w:t>
            </w:r>
          </w:p>
        </w:tc>
        <w:tc>
          <w:tcPr>
            <w:tcW w:w="7593" w:type="dxa"/>
          </w:tcPr>
          <w:p w14:paraId="1612D104" w14:textId="77777777" w:rsidR="0049640F" w:rsidRDefault="0059390D">
            <w:pPr>
              <w:pStyle w:val="TableParagraph"/>
              <w:spacing w:before="99"/>
              <w:ind w:left="59" w:right="54"/>
              <w:jc w:val="both"/>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rPr>
              <w:t>олицетворение)</w:t>
            </w:r>
          </w:p>
        </w:tc>
      </w:tr>
      <w:tr w:rsidR="0049640F" w14:paraId="434A40D3" w14:textId="77777777">
        <w:trPr>
          <w:trHeight w:val="961"/>
        </w:trPr>
        <w:tc>
          <w:tcPr>
            <w:tcW w:w="1755" w:type="dxa"/>
          </w:tcPr>
          <w:p w14:paraId="0FB3B8E5" w14:textId="77777777" w:rsidR="0049640F" w:rsidRDefault="0059390D">
            <w:pPr>
              <w:pStyle w:val="TableParagraph"/>
              <w:spacing w:before="99"/>
            </w:pPr>
            <w:r>
              <w:rPr>
                <w:spacing w:val="-4"/>
              </w:rPr>
              <w:t>1.10</w:t>
            </w:r>
          </w:p>
        </w:tc>
        <w:tc>
          <w:tcPr>
            <w:tcW w:w="7593" w:type="dxa"/>
          </w:tcPr>
          <w:p w14:paraId="7CC8ED73" w14:textId="77777777" w:rsidR="0049640F" w:rsidRDefault="0059390D">
            <w:pPr>
              <w:pStyle w:val="TableParagraph"/>
              <w:spacing w:before="99"/>
              <w:ind w:left="59" w:right="52"/>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49640F" w14:paraId="6D4289BD" w14:textId="77777777">
        <w:trPr>
          <w:trHeight w:val="1468"/>
        </w:trPr>
        <w:tc>
          <w:tcPr>
            <w:tcW w:w="1755" w:type="dxa"/>
          </w:tcPr>
          <w:p w14:paraId="12A5B5CC" w14:textId="77777777" w:rsidR="0049640F" w:rsidRDefault="0059390D">
            <w:pPr>
              <w:pStyle w:val="TableParagraph"/>
            </w:pPr>
            <w:r>
              <w:rPr>
                <w:spacing w:val="-4"/>
              </w:rPr>
              <w:t>1.11</w:t>
            </w:r>
          </w:p>
        </w:tc>
        <w:tc>
          <w:tcPr>
            <w:tcW w:w="7593" w:type="dxa"/>
          </w:tcPr>
          <w:p w14:paraId="7A3C1019" w14:textId="77777777" w:rsidR="0049640F" w:rsidRDefault="0059390D">
            <w:pPr>
              <w:pStyle w:val="TableParagraph"/>
              <w:ind w:left="59" w:right="54"/>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49640F" w14:paraId="77D02AC8" w14:textId="77777777">
        <w:trPr>
          <w:trHeight w:val="710"/>
        </w:trPr>
        <w:tc>
          <w:tcPr>
            <w:tcW w:w="1755" w:type="dxa"/>
          </w:tcPr>
          <w:p w14:paraId="2CAAFED7" w14:textId="77777777" w:rsidR="0049640F" w:rsidRDefault="0059390D">
            <w:pPr>
              <w:pStyle w:val="TableParagraph"/>
            </w:pPr>
            <w:r>
              <w:rPr>
                <w:spacing w:val="-4"/>
              </w:rPr>
              <w:t>1.12</w:t>
            </w:r>
          </w:p>
        </w:tc>
        <w:tc>
          <w:tcPr>
            <w:tcW w:w="7593" w:type="dxa"/>
          </w:tcPr>
          <w:p w14:paraId="36FF363A" w14:textId="77777777" w:rsidR="0049640F" w:rsidRDefault="0059390D">
            <w:pPr>
              <w:pStyle w:val="TableParagraph"/>
              <w:ind w:left="59"/>
            </w:pPr>
            <w:r>
              <w:t>пересказывать произведение (устно) подробно, выборочно, сжато (кратко), от лица героя, с изменением лица рассказчика, от третьего лица</w:t>
            </w:r>
          </w:p>
        </w:tc>
      </w:tr>
      <w:tr w:rsidR="0049640F" w14:paraId="43B5C517" w14:textId="77777777">
        <w:trPr>
          <w:trHeight w:val="962"/>
        </w:trPr>
        <w:tc>
          <w:tcPr>
            <w:tcW w:w="1755" w:type="dxa"/>
          </w:tcPr>
          <w:p w14:paraId="08062116" w14:textId="77777777" w:rsidR="0049640F" w:rsidRDefault="0059390D">
            <w:pPr>
              <w:pStyle w:val="TableParagraph"/>
            </w:pPr>
            <w:r>
              <w:rPr>
                <w:spacing w:val="-4"/>
              </w:rPr>
              <w:t>1.13</w:t>
            </w:r>
          </w:p>
        </w:tc>
        <w:tc>
          <w:tcPr>
            <w:tcW w:w="7593" w:type="dxa"/>
          </w:tcPr>
          <w:p w14:paraId="6E300827" w14:textId="77777777" w:rsidR="0049640F" w:rsidRDefault="0059390D">
            <w:pPr>
              <w:pStyle w:val="TableParagraph"/>
              <w:ind w:left="59" w:right="51"/>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49640F" w14:paraId="55A5C603" w14:textId="77777777">
        <w:trPr>
          <w:trHeight w:val="710"/>
        </w:trPr>
        <w:tc>
          <w:tcPr>
            <w:tcW w:w="1755" w:type="dxa"/>
          </w:tcPr>
          <w:p w14:paraId="2F56E630" w14:textId="77777777" w:rsidR="0049640F" w:rsidRDefault="0059390D">
            <w:pPr>
              <w:pStyle w:val="TableParagraph"/>
            </w:pPr>
            <w:r>
              <w:rPr>
                <w:spacing w:val="-4"/>
              </w:rPr>
              <w:t>1.14</w:t>
            </w:r>
          </w:p>
        </w:tc>
        <w:tc>
          <w:tcPr>
            <w:tcW w:w="7593" w:type="dxa"/>
          </w:tcPr>
          <w:p w14:paraId="33C98951" w14:textId="77777777" w:rsidR="0049640F" w:rsidRDefault="0059390D">
            <w:pPr>
              <w:pStyle w:val="TableParagraph"/>
              <w:spacing w:line="242" w:lineRule="auto"/>
              <w:ind w:left="59" w:right="47"/>
            </w:pPr>
            <w:r>
              <w:t>читать</w:t>
            </w:r>
            <w:r>
              <w:rPr>
                <w:spacing w:val="-14"/>
              </w:rPr>
              <w:t xml:space="preserve"> </w:t>
            </w:r>
            <w:r>
              <w:t>по</w:t>
            </w:r>
            <w:r>
              <w:rPr>
                <w:spacing w:val="-14"/>
              </w:rPr>
              <w:t xml:space="preserve"> </w:t>
            </w:r>
            <w:r>
              <w:t>ролям</w:t>
            </w:r>
            <w:r>
              <w:rPr>
                <w:spacing w:val="-14"/>
              </w:rPr>
              <w:t xml:space="preserve"> </w:t>
            </w:r>
            <w:r>
              <w:t>с</w:t>
            </w:r>
            <w:r>
              <w:rPr>
                <w:spacing w:val="-14"/>
              </w:rPr>
              <w:t xml:space="preserve"> </w:t>
            </w:r>
            <w:r>
              <w:t>соблюдением</w:t>
            </w:r>
            <w:r>
              <w:rPr>
                <w:spacing w:val="-13"/>
              </w:rPr>
              <w:t xml:space="preserve"> </w:t>
            </w:r>
            <w:r>
              <w:t>норм</w:t>
            </w:r>
            <w:r>
              <w:rPr>
                <w:spacing w:val="-16"/>
              </w:rPr>
              <w:t xml:space="preserve"> </w:t>
            </w:r>
            <w:r>
              <w:t>произношения,</w:t>
            </w:r>
            <w:r>
              <w:rPr>
                <w:spacing w:val="-14"/>
              </w:rPr>
              <w:t xml:space="preserve"> </w:t>
            </w:r>
            <w:r>
              <w:t>инсценировать</w:t>
            </w:r>
            <w:r>
              <w:rPr>
                <w:spacing w:val="-14"/>
              </w:rPr>
              <w:t xml:space="preserve"> </w:t>
            </w:r>
            <w:r>
              <w:t>небольшие эпизоды из произведения</w:t>
            </w:r>
          </w:p>
        </w:tc>
      </w:tr>
      <w:tr w:rsidR="0049640F" w14:paraId="53BB54AA" w14:textId="77777777">
        <w:trPr>
          <w:trHeight w:val="1470"/>
        </w:trPr>
        <w:tc>
          <w:tcPr>
            <w:tcW w:w="1755" w:type="dxa"/>
          </w:tcPr>
          <w:p w14:paraId="53AA35E8" w14:textId="77777777" w:rsidR="0049640F" w:rsidRDefault="0059390D">
            <w:pPr>
              <w:pStyle w:val="TableParagraph"/>
            </w:pPr>
            <w:r>
              <w:rPr>
                <w:spacing w:val="-4"/>
              </w:rPr>
              <w:t>1.15</w:t>
            </w:r>
          </w:p>
        </w:tc>
        <w:tc>
          <w:tcPr>
            <w:tcW w:w="7593" w:type="dxa"/>
          </w:tcPr>
          <w:p w14:paraId="43E2F6CC" w14:textId="77777777" w:rsidR="0049640F" w:rsidRDefault="0059390D">
            <w:pPr>
              <w:pStyle w:val="TableParagraph"/>
              <w:ind w:left="59" w:right="52"/>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522D110" w14:textId="77777777" w:rsidR="0049640F" w:rsidRDefault="0059390D">
            <w:pPr>
              <w:pStyle w:val="TableParagraph"/>
              <w:spacing w:before="0"/>
              <w:ind w:left="59" w:right="54"/>
              <w:jc w:val="both"/>
            </w:pPr>
            <w:r>
              <w:t xml:space="preserve">составлять краткий отзыв о прочитанном произведении по заданному </w:t>
            </w:r>
            <w:r>
              <w:rPr>
                <w:spacing w:val="-2"/>
              </w:rPr>
              <w:t>алгоритму</w:t>
            </w:r>
          </w:p>
        </w:tc>
      </w:tr>
      <w:tr w:rsidR="0049640F" w14:paraId="24D24908" w14:textId="77777777">
        <w:trPr>
          <w:trHeight w:val="710"/>
        </w:trPr>
        <w:tc>
          <w:tcPr>
            <w:tcW w:w="1755" w:type="dxa"/>
          </w:tcPr>
          <w:p w14:paraId="54ABCF5B" w14:textId="77777777" w:rsidR="0049640F" w:rsidRDefault="0059390D">
            <w:pPr>
              <w:pStyle w:val="TableParagraph"/>
              <w:spacing w:before="99"/>
            </w:pPr>
            <w:r>
              <w:rPr>
                <w:spacing w:val="-4"/>
              </w:rPr>
              <w:t>1.16</w:t>
            </w:r>
          </w:p>
        </w:tc>
        <w:tc>
          <w:tcPr>
            <w:tcW w:w="7593" w:type="dxa"/>
          </w:tcPr>
          <w:p w14:paraId="5E3EA87A" w14:textId="77777777" w:rsidR="0049640F" w:rsidRDefault="0059390D">
            <w:pPr>
              <w:pStyle w:val="TableParagraph"/>
              <w:tabs>
                <w:tab w:val="left" w:pos="1208"/>
                <w:tab w:val="left" w:pos="2206"/>
                <w:tab w:val="left" w:pos="3454"/>
                <w:tab w:val="left" w:pos="4668"/>
                <w:tab w:val="left" w:pos="6275"/>
              </w:tabs>
              <w:spacing w:before="99"/>
              <w:ind w:left="59" w:right="52"/>
            </w:pPr>
            <w:r>
              <w:rPr>
                <w:spacing w:val="-2"/>
              </w:rPr>
              <w:t>сочинять</w:t>
            </w:r>
            <w:r>
              <w:tab/>
            </w:r>
            <w:r>
              <w:rPr>
                <w:spacing w:val="-2"/>
              </w:rPr>
              <w:t>тексты,</w:t>
            </w:r>
            <w:r>
              <w:tab/>
            </w:r>
            <w:r>
              <w:rPr>
                <w:spacing w:val="-2"/>
              </w:rPr>
              <w:t>используя</w:t>
            </w:r>
            <w:r>
              <w:tab/>
            </w:r>
            <w:r>
              <w:rPr>
                <w:spacing w:val="-2"/>
              </w:rPr>
              <w:t>аналогии,</w:t>
            </w:r>
            <w:r>
              <w:tab/>
            </w:r>
            <w:r>
              <w:rPr>
                <w:spacing w:val="-2"/>
              </w:rPr>
              <w:t>иллюстрации,</w:t>
            </w:r>
            <w:r>
              <w:tab/>
            </w:r>
            <w:r>
              <w:rPr>
                <w:spacing w:val="-2"/>
              </w:rPr>
              <w:t xml:space="preserve">придумывать </w:t>
            </w:r>
            <w:r>
              <w:t>продолжение прочитанного произведения</w:t>
            </w:r>
          </w:p>
        </w:tc>
      </w:tr>
      <w:tr w:rsidR="0049640F" w14:paraId="1B59D533" w14:textId="77777777">
        <w:trPr>
          <w:trHeight w:val="1216"/>
        </w:trPr>
        <w:tc>
          <w:tcPr>
            <w:tcW w:w="1755" w:type="dxa"/>
          </w:tcPr>
          <w:p w14:paraId="32488349" w14:textId="77777777" w:rsidR="0049640F" w:rsidRDefault="0059390D">
            <w:pPr>
              <w:pStyle w:val="TableParagraph"/>
              <w:spacing w:before="99"/>
            </w:pPr>
            <w:r>
              <w:rPr>
                <w:spacing w:val="-4"/>
              </w:rPr>
              <w:t>1.17</w:t>
            </w:r>
          </w:p>
        </w:tc>
        <w:tc>
          <w:tcPr>
            <w:tcW w:w="7593" w:type="dxa"/>
          </w:tcPr>
          <w:p w14:paraId="22E15705" w14:textId="77777777" w:rsidR="0049640F" w:rsidRDefault="0059390D">
            <w:pPr>
              <w:pStyle w:val="TableParagraph"/>
              <w:spacing w:before="99"/>
              <w:ind w:left="59"/>
            </w:pPr>
            <w:r>
              <w:t>ориентироваться</w:t>
            </w:r>
            <w:r>
              <w:rPr>
                <w:spacing w:val="-11"/>
              </w:rPr>
              <w:t xml:space="preserve"> </w:t>
            </w:r>
            <w:r>
              <w:t>в</w:t>
            </w:r>
            <w:r>
              <w:rPr>
                <w:spacing w:val="-12"/>
              </w:rPr>
              <w:t xml:space="preserve"> </w:t>
            </w:r>
            <w:r>
              <w:t>книге</w:t>
            </w:r>
            <w:r>
              <w:rPr>
                <w:spacing w:val="-13"/>
              </w:rPr>
              <w:t xml:space="preserve"> </w:t>
            </w:r>
            <w:r>
              <w:t>по</w:t>
            </w:r>
            <w:r>
              <w:rPr>
                <w:spacing w:val="-11"/>
              </w:rPr>
              <w:t xml:space="preserve"> </w:t>
            </w:r>
            <w:r>
              <w:t>ее</w:t>
            </w:r>
            <w:r>
              <w:rPr>
                <w:spacing w:val="-10"/>
              </w:rPr>
              <w:t xml:space="preserve"> </w:t>
            </w:r>
            <w:r>
              <w:t>элементам</w:t>
            </w:r>
            <w:r>
              <w:rPr>
                <w:spacing w:val="-14"/>
              </w:rPr>
              <w:t xml:space="preserve"> </w:t>
            </w:r>
            <w:r>
              <w:t>(автор,</w:t>
            </w:r>
            <w:r>
              <w:rPr>
                <w:spacing w:val="-11"/>
              </w:rPr>
              <w:t xml:space="preserve"> </w:t>
            </w:r>
            <w:r>
              <w:t>название,</w:t>
            </w:r>
            <w:r>
              <w:rPr>
                <w:spacing w:val="-10"/>
              </w:rPr>
              <w:t xml:space="preserve"> </w:t>
            </w:r>
            <w:r>
              <w:t>обложка,</w:t>
            </w:r>
            <w:r>
              <w:rPr>
                <w:spacing w:val="-10"/>
              </w:rPr>
              <w:t xml:space="preserve"> </w:t>
            </w:r>
            <w:r>
              <w:t>титульный лист, оглавление, предисловие, аннотация, иллюстрации);</w:t>
            </w:r>
          </w:p>
          <w:p w14:paraId="39D429F1" w14:textId="77777777" w:rsidR="0049640F" w:rsidRDefault="0059390D">
            <w:pPr>
              <w:pStyle w:val="TableParagraph"/>
              <w:spacing w:before="1"/>
              <w:ind w:left="59"/>
            </w:pPr>
            <w:r>
              <w:t>выбирать</w:t>
            </w:r>
            <w:r>
              <w:rPr>
                <w:spacing w:val="40"/>
              </w:rPr>
              <w:t xml:space="preserve"> </w:t>
            </w:r>
            <w:r>
              <w:t>книги</w:t>
            </w:r>
            <w:r>
              <w:rPr>
                <w:spacing w:val="40"/>
              </w:rPr>
              <w:t xml:space="preserve"> </w:t>
            </w:r>
            <w:r>
              <w:t>для</w:t>
            </w:r>
            <w:r>
              <w:rPr>
                <w:spacing w:val="40"/>
              </w:rPr>
              <w:t xml:space="preserve"> </w:t>
            </w:r>
            <w:r>
              <w:t>самостоятельного</w:t>
            </w:r>
            <w:r>
              <w:rPr>
                <w:spacing w:val="40"/>
              </w:rPr>
              <w:t xml:space="preserve"> </w:t>
            </w:r>
            <w:r>
              <w:t>чтения</w:t>
            </w:r>
            <w:r>
              <w:rPr>
                <w:spacing w:val="40"/>
              </w:rPr>
              <w:t xml:space="preserve"> </w:t>
            </w:r>
            <w:r>
              <w:t>с</w:t>
            </w:r>
            <w:r>
              <w:rPr>
                <w:spacing w:val="40"/>
              </w:rPr>
              <w:t xml:space="preserve"> </w:t>
            </w:r>
            <w:r>
              <w:t>учетом</w:t>
            </w:r>
            <w:r>
              <w:rPr>
                <w:spacing w:val="40"/>
              </w:rPr>
              <w:t xml:space="preserve"> </w:t>
            </w:r>
            <w:r>
              <w:t>рекомендательного списка, используя картотеки, рассказывать о прочитанной книге</w:t>
            </w:r>
          </w:p>
        </w:tc>
      </w:tr>
    </w:tbl>
    <w:p w14:paraId="6054C66A" w14:textId="77777777" w:rsidR="0049640F" w:rsidRDefault="0049640F">
      <w:pPr>
        <w:pStyle w:val="TableParagraph"/>
        <w:sectPr w:rsidR="0049640F">
          <w:type w:val="continuous"/>
          <w:pgSz w:w="11910" w:h="16840"/>
          <w:pgMar w:top="1100" w:right="425" w:bottom="154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E8CB4EA" w14:textId="77777777">
        <w:trPr>
          <w:trHeight w:val="964"/>
        </w:trPr>
        <w:tc>
          <w:tcPr>
            <w:tcW w:w="1755" w:type="dxa"/>
          </w:tcPr>
          <w:p w14:paraId="2F4CB5E3" w14:textId="77777777" w:rsidR="0049640F" w:rsidRDefault="0059390D">
            <w:pPr>
              <w:pStyle w:val="TableParagraph"/>
            </w:pPr>
            <w:r>
              <w:rPr>
                <w:spacing w:val="-4"/>
              </w:rPr>
              <w:lastRenderedPageBreak/>
              <w:t>1.18</w:t>
            </w:r>
          </w:p>
        </w:tc>
        <w:tc>
          <w:tcPr>
            <w:tcW w:w="7593" w:type="dxa"/>
          </w:tcPr>
          <w:p w14:paraId="2CEA9617" w14:textId="77777777" w:rsidR="0049640F" w:rsidRDefault="0059390D">
            <w:pPr>
              <w:pStyle w:val="TableParagraph"/>
              <w:ind w:left="59" w:right="52"/>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37055691" w14:textId="77777777" w:rsidR="0049640F" w:rsidRDefault="0049640F">
      <w:pPr>
        <w:pStyle w:val="a3"/>
        <w:spacing w:before="54"/>
        <w:ind w:left="0"/>
        <w:jc w:val="left"/>
      </w:pPr>
    </w:p>
    <w:p w14:paraId="62D6BF2E" w14:textId="77777777" w:rsidR="0049640F" w:rsidRDefault="0059390D">
      <w:pPr>
        <w:pStyle w:val="a3"/>
        <w:ind w:left="8281"/>
        <w:jc w:val="left"/>
      </w:pPr>
      <w:r>
        <w:t>Таблица</w:t>
      </w:r>
      <w:r>
        <w:rPr>
          <w:spacing w:val="-4"/>
        </w:rPr>
        <w:t xml:space="preserve"> </w:t>
      </w:r>
      <w:r>
        <w:rPr>
          <w:spacing w:val="-5"/>
        </w:rPr>
        <w:t>5.5</w:t>
      </w:r>
    </w:p>
    <w:p w14:paraId="637144FD" w14:textId="77777777" w:rsidR="0049640F" w:rsidRDefault="0059390D">
      <w:pPr>
        <w:pStyle w:val="a3"/>
        <w:spacing w:before="44" w:after="42"/>
        <w:jc w:val="left"/>
      </w:pPr>
      <w:r>
        <w:t>Проверяемые</w:t>
      </w:r>
      <w:r>
        <w:rPr>
          <w:spacing w:val="-5"/>
        </w:rPr>
        <w:t xml:space="preserve"> </w:t>
      </w:r>
      <w:r>
        <w:t>элементы</w:t>
      </w:r>
      <w:r>
        <w:rPr>
          <w:spacing w:val="-1"/>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4D03B44" w14:textId="77777777">
        <w:trPr>
          <w:trHeight w:val="455"/>
        </w:trPr>
        <w:tc>
          <w:tcPr>
            <w:tcW w:w="1111" w:type="dxa"/>
          </w:tcPr>
          <w:p w14:paraId="0B7092BA" w14:textId="77777777" w:rsidR="0049640F" w:rsidRDefault="0059390D">
            <w:pPr>
              <w:pStyle w:val="TableParagraph"/>
              <w:spacing w:before="99"/>
            </w:pPr>
            <w:r>
              <w:rPr>
                <w:spacing w:val="-5"/>
              </w:rPr>
              <w:t>Код</w:t>
            </w:r>
          </w:p>
        </w:tc>
        <w:tc>
          <w:tcPr>
            <w:tcW w:w="8236" w:type="dxa"/>
          </w:tcPr>
          <w:p w14:paraId="78B9A3DD" w14:textId="77777777" w:rsidR="0049640F" w:rsidRDefault="0059390D">
            <w:pPr>
              <w:pStyle w:val="TableParagraph"/>
              <w:spacing w:before="99"/>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6F0051F6" w14:textId="77777777">
        <w:trPr>
          <w:trHeight w:val="964"/>
        </w:trPr>
        <w:tc>
          <w:tcPr>
            <w:tcW w:w="1111" w:type="dxa"/>
          </w:tcPr>
          <w:p w14:paraId="437E5B6C" w14:textId="77777777" w:rsidR="0049640F" w:rsidRDefault="0059390D">
            <w:pPr>
              <w:pStyle w:val="TableParagraph"/>
            </w:pPr>
            <w:r>
              <w:rPr>
                <w:spacing w:val="-10"/>
              </w:rPr>
              <w:t>1</w:t>
            </w:r>
          </w:p>
        </w:tc>
        <w:tc>
          <w:tcPr>
            <w:tcW w:w="8236" w:type="dxa"/>
          </w:tcPr>
          <w:p w14:paraId="61860F28" w14:textId="77777777" w:rsidR="0049640F" w:rsidRDefault="0059390D">
            <w:pPr>
              <w:pStyle w:val="TableParagraph"/>
              <w:ind w:left="59" w:right="51"/>
              <w:jc w:val="both"/>
            </w:pPr>
            <w:r>
              <w:t>Произведения о Родине и ее истории (произведения одного-двух авторов по выбору). К.Д. Ушинский "Наше отечество", М.М. Пришвин "Моя Родина", С.А. Васильев "Россия",</w:t>
            </w:r>
            <w:r>
              <w:rPr>
                <w:spacing w:val="-8"/>
              </w:rPr>
              <w:t xml:space="preserve"> </w:t>
            </w:r>
            <w:r>
              <w:t>Н.П.</w:t>
            </w:r>
            <w:r>
              <w:rPr>
                <w:spacing w:val="-7"/>
              </w:rPr>
              <w:t xml:space="preserve"> </w:t>
            </w:r>
            <w:r>
              <w:t>Кончаловская</w:t>
            </w:r>
            <w:r>
              <w:rPr>
                <w:spacing w:val="-7"/>
              </w:rPr>
              <w:t xml:space="preserve"> </w:t>
            </w:r>
            <w:r>
              <w:t>"Наша</w:t>
            </w:r>
            <w:r>
              <w:rPr>
                <w:spacing w:val="-4"/>
              </w:rPr>
              <w:t xml:space="preserve"> </w:t>
            </w:r>
            <w:r>
              <w:t>древняя</w:t>
            </w:r>
            <w:r>
              <w:rPr>
                <w:spacing w:val="-7"/>
              </w:rPr>
              <w:t xml:space="preserve"> </w:t>
            </w:r>
            <w:r>
              <w:t>столица"</w:t>
            </w:r>
            <w:r>
              <w:rPr>
                <w:spacing w:val="-6"/>
              </w:rPr>
              <w:t xml:space="preserve"> </w:t>
            </w:r>
            <w:r>
              <w:t>(отрывки)</w:t>
            </w:r>
            <w:r>
              <w:rPr>
                <w:spacing w:val="-6"/>
              </w:rPr>
              <w:t xml:space="preserve"> </w:t>
            </w:r>
            <w:r>
              <w:t>и</w:t>
            </w:r>
            <w:r>
              <w:rPr>
                <w:spacing w:val="-7"/>
              </w:rPr>
              <w:t xml:space="preserve"> </w:t>
            </w:r>
            <w:r>
              <w:t>другие</w:t>
            </w:r>
            <w:r>
              <w:rPr>
                <w:spacing w:val="-6"/>
              </w:rPr>
              <w:t xml:space="preserve"> </w:t>
            </w:r>
            <w:r>
              <w:t>(по</w:t>
            </w:r>
            <w:r>
              <w:rPr>
                <w:spacing w:val="-7"/>
              </w:rPr>
              <w:t xml:space="preserve"> </w:t>
            </w:r>
            <w:r>
              <w:rPr>
                <w:spacing w:val="-2"/>
              </w:rPr>
              <w:t>выбору)</w:t>
            </w:r>
          </w:p>
        </w:tc>
      </w:tr>
      <w:tr w:rsidR="0049640F" w14:paraId="719F3E1D" w14:textId="77777777">
        <w:trPr>
          <w:trHeight w:val="456"/>
        </w:trPr>
        <w:tc>
          <w:tcPr>
            <w:tcW w:w="1111" w:type="dxa"/>
          </w:tcPr>
          <w:p w14:paraId="7A5541CD" w14:textId="77777777" w:rsidR="0049640F" w:rsidRDefault="0059390D">
            <w:pPr>
              <w:pStyle w:val="TableParagraph"/>
              <w:spacing w:before="100"/>
            </w:pPr>
            <w:r>
              <w:rPr>
                <w:spacing w:val="-10"/>
              </w:rPr>
              <w:t>2</w:t>
            </w:r>
          </w:p>
        </w:tc>
        <w:tc>
          <w:tcPr>
            <w:tcW w:w="8236" w:type="dxa"/>
          </w:tcPr>
          <w:p w14:paraId="33CA43FE" w14:textId="77777777" w:rsidR="0049640F" w:rsidRDefault="0059390D">
            <w:pPr>
              <w:pStyle w:val="TableParagraph"/>
              <w:spacing w:before="100"/>
              <w:ind w:left="59"/>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r w:rsidR="0049640F" w14:paraId="7C2860CB" w14:textId="77777777">
        <w:trPr>
          <w:trHeight w:val="710"/>
        </w:trPr>
        <w:tc>
          <w:tcPr>
            <w:tcW w:w="1111" w:type="dxa"/>
          </w:tcPr>
          <w:p w14:paraId="051ECC62" w14:textId="77777777" w:rsidR="0049640F" w:rsidRDefault="0059390D">
            <w:pPr>
              <w:pStyle w:val="TableParagraph"/>
            </w:pPr>
            <w:r>
              <w:rPr>
                <w:spacing w:val="-5"/>
              </w:rPr>
              <w:t>2.1</w:t>
            </w:r>
          </w:p>
        </w:tc>
        <w:tc>
          <w:tcPr>
            <w:tcW w:w="8236" w:type="dxa"/>
          </w:tcPr>
          <w:p w14:paraId="09938A2C" w14:textId="77777777" w:rsidR="0049640F" w:rsidRDefault="0059390D">
            <w:pPr>
              <w:pStyle w:val="TableParagraph"/>
              <w:ind w:left="59"/>
            </w:pPr>
            <w:r>
              <w:t>Малые жанры фольклора (пословицы, потешки, считалки, небылицы, скороговорки, загадки, по выбору). Виды загадок. Пословицы народов России</w:t>
            </w:r>
          </w:p>
        </w:tc>
      </w:tr>
      <w:tr w:rsidR="0049640F" w14:paraId="6B5F7C81" w14:textId="77777777">
        <w:trPr>
          <w:trHeight w:val="457"/>
        </w:trPr>
        <w:tc>
          <w:tcPr>
            <w:tcW w:w="1111" w:type="dxa"/>
          </w:tcPr>
          <w:p w14:paraId="34164F65" w14:textId="77777777" w:rsidR="0049640F" w:rsidRDefault="0059390D">
            <w:pPr>
              <w:pStyle w:val="TableParagraph"/>
            </w:pPr>
            <w:r>
              <w:rPr>
                <w:spacing w:val="-5"/>
              </w:rPr>
              <w:t>2.2</w:t>
            </w:r>
          </w:p>
        </w:tc>
        <w:tc>
          <w:tcPr>
            <w:tcW w:w="8236" w:type="dxa"/>
          </w:tcPr>
          <w:p w14:paraId="56F0B513" w14:textId="77777777" w:rsidR="0049640F" w:rsidRDefault="0059390D">
            <w:pPr>
              <w:pStyle w:val="TableParagraph"/>
              <w:ind w:left="59"/>
            </w:pPr>
            <w:r>
              <w:t>Книги</w:t>
            </w:r>
            <w:r>
              <w:rPr>
                <w:spacing w:val="-3"/>
              </w:rPr>
              <w:t xml:space="preserve"> </w:t>
            </w:r>
            <w:r>
              <w:t>и</w:t>
            </w:r>
            <w:r>
              <w:rPr>
                <w:spacing w:val="-4"/>
              </w:rPr>
              <w:t xml:space="preserve"> </w:t>
            </w:r>
            <w:r>
              <w:t>словари,</w:t>
            </w:r>
            <w:r>
              <w:rPr>
                <w:spacing w:val="-5"/>
              </w:rPr>
              <w:t xml:space="preserve"> </w:t>
            </w:r>
            <w:r>
              <w:t>созданные</w:t>
            </w:r>
            <w:r>
              <w:rPr>
                <w:spacing w:val="-3"/>
              </w:rPr>
              <w:t xml:space="preserve"> </w:t>
            </w:r>
            <w:r>
              <w:t>В.И.</w:t>
            </w:r>
            <w:r>
              <w:rPr>
                <w:spacing w:val="-2"/>
              </w:rPr>
              <w:t xml:space="preserve"> Далем</w:t>
            </w:r>
          </w:p>
        </w:tc>
      </w:tr>
      <w:tr w:rsidR="0049640F" w14:paraId="4D5C16E1" w14:textId="77777777">
        <w:trPr>
          <w:trHeight w:val="1216"/>
        </w:trPr>
        <w:tc>
          <w:tcPr>
            <w:tcW w:w="1111" w:type="dxa"/>
          </w:tcPr>
          <w:p w14:paraId="49386290" w14:textId="77777777" w:rsidR="0049640F" w:rsidRDefault="0059390D">
            <w:pPr>
              <w:pStyle w:val="TableParagraph"/>
            </w:pPr>
            <w:r>
              <w:rPr>
                <w:spacing w:val="-5"/>
              </w:rPr>
              <w:t>2.3</w:t>
            </w:r>
          </w:p>
        </w:tc>
        <w:tc>
          <w:tcPr>
            <w:tcW w:w="8236" w:type="dxa"/>
          </w:tcPr>
          <w:p w14:paraId="132A1857" w14:textId="77777777" w:rsidR="0049640F" w:rsidRDefault="0059390D">
            <w:pPr>
              <w:pStyle w:val="TableParagraph"/>
              <w:ind w:left="59" w:right="55"/>
              <w:jc w:val="both"/>
            </w:pPr>
            <w: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w:t>
            </w:r>
            <w:r>
              <w:rPr>
                <w:spacing w:val="-2"/>
              </w:rPr>
              <w:t>особенности.</w:t>
            </w:r>
          </w:p>
          <w:p w14:paraId="50F475E8" w14:textId="77777777" w:rsidR="0049640F" w:rsidRDefault="0059390D">
            <w:pPr>
              <w:pStyle w:val="TableParagraph"/>
              <w:spacing w:before="0" w:line="252" w:lineRule="exact"/>
              <w:ind w:left="59"/>
              <w:jc w:val="both"/>
            </w:pPr>
            <w:r>
              <w:t>Русская</w:t>
            </w:r>
            <w:r>
              <w:rPr>
                <w:spacing w:val="-6"/>
              </w:rPr>
              <w:t xml:space="preserve"> </w:t>
            </w:r>
            <w:r>
              <w:t>народная</w:t>
            </w:r>
            <w:r>
              <w:rPr>
                <w:spacing w:val="-4"/>
              </w:rPr>
              <w:t xml:space="preserve"> </w:t>
            </w:r>
            <w:r>
              <w:t>сказка</w:t>
            </w:r>
            <w:r>
              <w:rPr>
                <w:spacing w:val="-5"/>
              </w:rPr>
              <w:t xml:space="preserve"> </w:t>
            </w:r>
            <w:r>
              <w:t>"Иван-царевич</w:t>
            </w:r>
            <w:r>
              <w:rPr>
                <w:spacing w:val="-4"/>
              </w:rPr>
              <w:t xml:space="preserve"> </w:t>
            </w:r>
            <w:r>
              <w:t>и</w:t>
            </w:r>
            <w:r>
              <w:rPr>
                <w:spacing w:val="-4"/>
              </w:rPr>
              <w:t xml:space="preserve"> </w:t>
            </w:r>
            <w:r>
              <w:t>серый</w:t>
            </w:r>
            <w:r>
              <w:rPr>
                <w:spacing w:val="-3"/>
              </w:rPr>
              <w:t xml:space="preserve"> </w:t>
            </w:r>
            <w:r>
              <w:t>волк"</w:t>
            </w:r>
            <w:r>
              <w:rPr>
                <w:spacing w:val="-3"/>
              </w:rPr>
              <w:t xml:space="preserve"> </w:t>
            </w:r>
            <w:r>
              <w:t>и</w:t>
            </w:r>
            <w:r>
              <w:rPr>
                <w:spacing w:val="-6"/>
              </w:rPr>
              <w:t xml:space="preserve"> </w:t>
            </w:r>
            <w:r>
              <w:t>другие</w:t>
            </w:r>
            <w:r>
              <w:rPr>
                <w:spacing w:val="-4"/>
              </w:rPr>
              <w:t xml:space="preserve"> </w:t>
            </w:r>
            <w:r>
              <w:t>(по</w:t>
            </w:r>
            <w:r>
              <w:rPr>
                <w:spacing w:val="-3"/>
              </w:rPr>
              <w:t xml:space="preserve"> </w:t>
            </w:r>
            <w:r>
              <w:rPr>
                <w:spacing w:val="-2"/>
              </w:rPr>
              <w:t>выбору)</w:t>
            </w:r>
          </w:p>
        </w:tc>
      </w:tr>
      <w:tr w:rsidR="0049640F" w14:paraId="5B52A56A" w14:textId="77777777">
        <w:trPr>
          <w:trHeight w:val="962"/>
        </w:trPr>
        <w:tc>
          <w:tcPr>
            <w:tcW w:w="1111" w:type="dxa"/>
          </w:tcPr>
          <w:p w14:paraId="60E68828" w14:textId="77777777" w:rsidR="0049640F" w:rsidRDefault="0059390D">
            <w:pPr>
              <w:pStyle w:val="TableParagraph"/>
              <w:spacing w:before="99"/>
            </w:pPr>
            <w:r>
              <w:rPr>
                <w:spacing w:val="-5"/>
              </w:rPr>
              <w:t>2.4</w:t>
            </w:r>
          </w:p>
        </w:tc>
        <w:tc>
          <w:tcPr>
            <w:tcW w:w="8236" w:type="dxa"/>
          </w:tcPr>
          <w:p w14:paraId="07025F3F" w14:textId="77777777" w:rsidR="0049640F" w:rsidRDefault="0059390D">
            <w:pPr>
              <w:pStyle w:val="TableParagraph"/>
              <w:spacing w:before="99"/>
              <w:ind w:left="59"/>
            </w:pPr>
            <w:r>
              <w:t>Народная</w:t>
            </w:r>
            <w:r>
              <w:rPr>
                <w:spacing w:val="-3"/>
              </w:rPr>
              <w:t xml:space="preserve"> </w:t>
            </w:r>
            <w:r>
              <w:rPr>
                <w:spacing w:val="-2"/>
              </w:rPr>
              <w:t>песня.</w:t>
            </w:r>
          </w:p>
          <w:p w14:paraId="010C98E8" w14:textId="77777777" w:rsidR="0049640F" w:rsidRDefault="0059390D">
            <w:pPr>
              <w:pStyle w:val="TableParagraph"/>
              <w:spacing w:before="2"/>
              <w:ind w:left="59"/>
            </w:pPr>
            <w:r>
              <w:t>Чувства, которые рождают песни, темы песен. Описание картин природы как способ рассказать в песне о родной земле.</w:t>
            </w:r>
          </w:p>
        </w:tc>
      </w:tr>
      <w:tr w:rsidR="0049640F" w14:paraId="6794CA9E" w14:textId="77777777">
        <w:trPr>
          <w:trHeight w:val="709"/>
        </w:trPr>
        <w:tc>
          <w:tcPr>
            <w:tcW w:w="1111" w:type="dxa"/>
          </w:tcPr>
          <w:p w14:paraId="0CA0C900" w14:textId="77777777" w:rsidR="0049640F" w:rsidRDefault="0059390D">
            <w:pPr>
              <w:pStyle w:val="TableParagraph"/>
            </w:pPr>
            <w:r>
              <w:rPr>
                <w:spacing w:val="-5"/>
              </w:rPr>
              <w:t>2.5</w:t>
            </w:r>
          </w:p>
        </w:tc>
        <w:tc>
          <w:tcPr>
            <w:tcW w:w="8236" w:type="dxa"/>
          </w:tcPr>
          <w:p w14:paraId="0F4BBCC0" w14:textId="77777777" w:rsidR="0049640F" w:rsidRDefault="0059390D">
            <w:pPr>
              <w:pStyle w:val="TableParagraph"/>
              <w:ind w:left="59"/>
            </w:pPr>
            <w:r>
              <w:t>Былина</w:t>
            </w:r>
            <w:r>
              <w:rPr>
                <w:spacing w:val="40"/>
              </w:rPr>
              <w:t xml:space="preserve"> </w:t>
            </w:r>
            <w:r>
              <w:t>как</w:t>
            </w:r>
            <w:r>
              <w:rPr>
                <w:spacing w:val="40"/>
              </w:rPr>
              <w:t xml:space="preserve"> </w:t>
            </w:r>
            <w:r>
              <w:t>народный</w:t>
            </w:r>
            <w:r>
              <w:rPr>
                <w:spacing w:val="40"/>
              </w:rPr>
              <w:t xml:space="preserve"> </w:t>
            </w:r>
            <w:r>
              <w:t>песенный</w:t>
            </w:r>
            <w:r>
              <w:rPr>
                <w:spacing w:val="40"/>
              </w:rPr>
              <w:t xml:space="preserve"> </w:t>
            </w:r>
            <w:r>
              <w:t>сказ.</w:t>
            </w:r>
            <w:r>
              <w:rPr>
                <w:spacing w:val="40"/>
              </w:rPr>
              <w:t xml:space="preserve"> </w:t>
            </w:r>
            <w:r>
              <w:t>Фольклорные</w:t>
            </w:r>
            <w:r>
              <w:rPr>
                <w:spacing w:val="40"/>
              </w:rPr>
              <w:t xml:space="preserve"> </w:t>
            </w:r>
            <w:r>
              <w:t>особенности</w:t>
            </w:r>
            <w:r>
              <w:rPr>
                <w:spacing w:val="40"/>
              </w:rPr>
              <w:t xml:space="preserve"> </w:t>
            </w:r>
            <w:r>
              <w:t>жанра</w:t>
            </w:r>
            <w:r>
              <w:rPr>
                <w:spacing w:val="40"/>
              </w:rPr>
              <w:t xml:space="preserve"> </w:t>
            </w:r>
            <w:r>
              <w:t>былин.</w:t>
            </w:r>
            <w:r>
              <w:rPr>
                <w:spacing w:val="80"/>
              </w:rPr>
              <w:t xml:space="preserve"> </w:t>
            </w:r>
            <w:r>
              <w:t>Былина об Илье Муромце и другие (по выбору)</w:t>
            </w:r>
          </w:p>
        </w:tc>
      </w:tr>
      <w:tr w:rsidR="0049640F" w14:paraId="4A6EF455" w14:textId="77777777">
        <w:trPr>
          <w:trHeight w:val="458"/>
        </w:trPr>
        <w:tc>
          <w:tcPr>
            <w:tcW w:w="1111" w:type="dxa"/>
          </w:tcPr>
          <w:p w14:paraId="522E0A6E" w14:textId="77777777" w:rsidR="0049640F" w:rsidRDefault="0059390D">
            <w:pPr>
              <w:pStyle w:val="TableParagraph"/>
            </w:pPr>
            <w:r>
              <w:rPr>
                <w:spacing w:val="-10"/>
              </w:rPr>
              <w:t>3</w:t>
            </w:r>
          </w:p>
        </w:tc>
        <w:tc>
          <w:tcPr>
            <w:tcW w:w="8236" w:type="dxa"/>
          </w:tcPr>
          <w:p w14:paraId="4B53018A" w14:textId="77777777" w:rsidR="0049640F" w:rsidRDefault="0059390D">
            <w:pPr>
              <w:pStyle w:val="TableParagraph"/>
              <w:ind w:left="59"/>
            </w:pPr>
            <w:r>
              <w:t>Творчество</w:t>
            </w:r>
            <w:r>
              <w:rPr>
                <w:spacing w:val="-5"/>
              </w:rPr>
              <w:t xml:space="preserve"> </w:t>
            </w:r>
            <w:r>
              <w:t>А.С.</w:t>
            </w:r>
            <w:r>
              <w:rPr>
                <w:spacing w:val="-5"/>
              </w:rPr>
              <w:t xml:space="preserve"> </w:t>
            </w:r>
            <w:r>
              <w:rPr>
                <w:spacing w:val="-2"/>
              </w:rPr>
              <w:t>Пушкина</w:t>
            </w:r>
          </w:p>
        </w:tc>
      </w:tr>
      <w:tr w:rsidR="0049640F" w14:paraId="4569E3A1" w14:textId="77777777">
        <w:trPr>
          <w:trHeight w:val="961"/>
        </w:trPr>
        <w:tc>
          <w:tcPr>
            <w:tcW w:w="1111" w:type="dxa"/>
          </w:tcPr>
          <w:p w14:paraId="1DA03B9F" w14:textId="77777777" w:rsidR="0049640F" w:rsidRDefault="0059390D">
            <w:pPr>
              <w:pStyle w:val="TableParagraph"/>
              <w:spacing w:before="99"/>
            </w:pPr>
            <w:r>
              <w:rPr>
                <w:spacing w:val="-5"/>
              </w:rPr>
              <w:t>3.1</w:t>
            </w:r>
          </w:p>
        </w:tc>
        <w:tc>
          <w:tcPr>
            <w:tcW w:w="8236" w:type="dxa"/>
          </w:tcPr>
          <w:p w14:paraId="271BF4F7" w14:textId="77777777" w:rsidR="0049640F" w:rsidRDefault="0059390D">
            <w:pPr>
              <w:pStyle w:val="TableParagraph"/>
              <w:spacing w:before="99"/>
              <w:ind w:left="59"/>
            </w:pPr>
            <w:r>
              <w:t>Лирические</w:t>
            </w:r>
            <w:r>
              <w:rPr>
                <w:spacing w:val="-8"/>
              </w:rPr>
              <w:t xml:space="preserve"> </w:t>
            </w:r>
            <w:r>
              <w:t>произведения</w:t>
            </w:r>
            <w:r>
              <w:rPr>
                <w:spacing w:val="-7"/>
              </w:rPr>
              <w:t xml:space="preserve"> </w:t>
            </w:r>
            <w:r>
              <w:t>А.С.</w:t>
            </w:r>
            <w:r>
              <w:rPr>
                <w:spacing w:val="-7"/>
              </w:rPr>
              <w:t xml:space="preserve"> </w:t>
            </w:r>
            <w:r>
              <w:rPr>
                <w:spacing w:val="-2"/>
              </w:rPr>
              <w:t>Пушкина.</w:t>
            </w:r>
          </w:p>
          <w:p w14:paraId="76917607" w14:textId="77777777" w:rsidR="0049640F" w:rsidRDefault="0059390D">
            <w:pPr>
              <w:pStyle w:val="TableParagraph"/>
              <w:spacing w:before="1"/>
              <w:ind w:left="59"/>
            </w:pPr>
            <w:r>
              <w:t>Стихотворения "В тот год осенняя погода...", "Опрятней модного паркета..." и другие (по выбору)</w:t>
            </w:r>
          </w:p>
        </w:tc>
      </w:tr>
      <w:tr w:rsidR="0049640F" w14:paraId="26BF4612" w14:textId="77777777">
        <w:trPr>
          <w:trHeight w:val="962"/>
        </w:trPr>
        <w:tc>
          <w:tcPr>
            <w:tcW w:w="1111" w:type="dxa"/>
          </w:tcPr>
          <w:p w14:paraId="0A4E5F59" w14:textId="77777777" w:rsidR="0049640F" w:rsidRDefault="0059390D">
            <w:pPr>
              <w:pStyle w:val="TableParagraph"/>
            </w:pPr>
            <w:r>
              <w:rPr>
                <w:spacing w:val="-5"/>
              </w:rPr>
              <w:t>3.2</w:t>
            </w:r>
          </w:p>
        </w:tc>
        <w:tc>
          <w:tcPr>
            <w:tcW w:w="8236" w:type="dxa"/>
          </w:tcPr>
          <w:p w14:paraId="7BAC9439" w14:textId="77777777" w:rsidR="0049640F" w:rsidRDefault="0059390D">
            <w:pPr>
              <w:pStyle w:val="TableParagraph"/>
              <w:ind w:left="59" w:right="48"/>
              <w:jc w:val="both"/>
            </w:pPr>
            <w: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49640F" w14:paraId="5A0C8495" w14:textId="77777777">
        <w:trPr>
          <w:trHeight w:val="964"/>
        </w:trPr>
        <w:tc>
          <w:tcPr>
            <w:tcW w:w="1111" w:type="dxa"/>
          </w:tcPr>
          <w:p w14:paraId="12EFE1A8" w14:textId="77777777" w:rsidR="0049640F" w:rsidRDefault="0059390D">
            <w:pPr>
              <w:pStyle w:val="TableParagraph"/>
            </w:pPr>
            <w:r>
              <w:rPr>
                <w:spacing w:val="-10"/>
              </w:rPr>
              <w:t>4</w:t>
            </w:r>
          </w:p>
        </w:tc>
        <w:tc>
          <w:tcPr>
            <w:tcW w:w="8236" w:type="dxa"/>
          </w:tcPr>
          <w:p w14:paraId="17B09797" w14:textId="77777777" w:rsidR="0049640F" w:rsidRDefault="0059390D">
            <w:pPr>
              <w:pStyle w:val="TableParagraph"/>
              <w:spacing w:line="252" w:lineRule="exact"/>
              <w:ind w:left="59"/>
            </w:pPr>
            <w:r>
              <w:t>Басни</w:t>
            </w:r>
            <w:r>
              <w:rPr>
                <w:spacing w:val="-5"/>
              </w:rPr>
              <w:t xml:space="preserve"> </w:t>
            </w:r>
            <w:r>
              <w:t>И.А.</w:t>
            </w:r>
            <w:r>
              <w:rPr>
                <w:spacing w:val="-3"/>
              </w:rPr>
              <w:t xml:space="preserve"> </w:t>
            </w:r>
            <w:r>
              <w:t>Крылова</w:t>
            </w:r>
            <w:r>
              <w:rPr>
                <w:spacing w:val="-3"/>
              </w:rPr>
              <w:t xml:space="preserve"> </w:t>
            </w:r>
            <w:r>
              <w:t>(не</w:t>
            </w:r>
            <w:r>
              <w:rPr>
                <w:spacing w:val="-7"/>
              </w:rPr>
              <w:t xml:space="preserve"> </w:t>
            </w:r>
            <w:r>
              <w:t>менее</w:t>
            </w:r>
            <w:r>
              <w:rPr>
                <w:spacing w:val="-3"/>
              </w:rPr>
              <w:t xml:space="preserve"> </w:t>
            </w:r>
            <w:r>
              <w:rPr>
                <w:spacing w:val="-2"/>
              </w:rPr>
              <w:t>двух)</w:t>
            </w:r>
          </w:p>
          <w:p w14:paraId="6CB4401D" w14:textId="77777777" w:rsidR="0049640F" w:rsidRDefault="0059390D">
            <w:pPr>
              <w:pStyle w:val="TableParagraph"/>
              <w:spacing w:before="0"/>
              <w:ind w:left="59"/>
            </w:pPr>
            <w:r>
              <w:t>Басни:</w:t>
            </w:r>
            <w:r>
              <w:rPr>
                <w:spacing w:val="25"/>
              </w:rPr>
              <w:t xml:space="preserve"> </w:t>
            </w:r>
            <w:r>
              <w:t>"Ворона</w:t>
            </w:r>
            <w:r>
              <w:rPr>
                <w:spacing w:val="26"/>
              </w:rPr>
              <w:t xml:space="preserve"> </w:t>
            </w:r>
            <w:r>
              <w:t>и</w:t>
            </w:r>
            <w:r>
              <w:rPr>
                <w:spacing w:val="28"/>
              </w:rPr>
              <w:t xml:space="preserve"> </w:t>
            </w:r>
            <w:r>
              <w:t>Лисица",</w:t>
            </w:r>
            <w:r>
              <w:rPr>
                <w:spacing w:val="26"/>
              </w:rPr>
              <w:t xml:space="preserve"> </w:t>
            </w:r>
            <w:r>
              <w:t>"Лисица</w:t>
            </w:r>
            <w:r>
              <w:rPr>
                <w:spacing w:val="26"/>
              </w:rPr>
              <w:t xml:space="preserve"> </w:t>
            </w:r>
            <w:r>
              <w:t>и</w:t>
            </w:r>
            <w:r>
              <w:rPr>
                <w:spacing w:val="28"/>
              </w:rPr>
              <w:t xml:space="preserve"> </w:t>
            </w:r>
            <w:r>
              <w:t>виноград",</w:t>
            </w:r>
            <w:r>
              <w:rPr>
                <w:spacing w:val="26"/>
              </w:rPr>
              <w:t xml:space="preserve"> </w:t>
            </w:r>
            <w:r>
              <w:t>"Мартышка</w:t>
            </w:r>
            <w:r>
              <w:rPr>
                <w:spacing w:val="29"/>
              </w:rPr>
              <w:t xml:space="preserve"> </w:t>
            </w:r>
            <w:r>
              <w:t>и</w:t>
            </w:r>
            <w:r>
              <w:rPr>
                <w:spacing w:val="26"/>
              </w:rPr>
              <w:t xml:space="preserve"> </w:t>
            </w:r>
            <w:r>
              <w:t>очки"</w:t>
            </w:r>
            <w:r>
              <w:rPr>
                <w:spacing w:val="29"/>
              </w:rPr>
              <w:t xml:space="preserve"> </w:t>
            </w:r>
            <w:r>
              <w:t>и</w:t>
            </w:r>
            <w:r>
              <w:rPr>
                <w:spacing w:val="26"/>
              </w:rPr>
              <w:t xml:space="preserve"> </w:t>
            </w:r>
            <w:r>
              <w:t>другие</w:t>
            </w:r>
            <w:r>
              <w:rPr>
                <w:spacing w:val="26"/>
              </w:rPr>
              <w:t xml:space="preserve"> </w:t>
            </w:r>
            <w:r>
              <w:t xml:space="preserve">(по </w:t>
            </w:r>
            <w:r>
              <w:rPr>
                <w:spacing w:val="-2"/>
              </w:rPr>
              <w:t>выбору)</w:t>
            </w:r>
          </w:p>
        </w:tc>
      </w:tr>
      <w:tr w:rsidR="0049640F" w14:paraId="73C75E24" w14:textId="77777777">
        <w:trPr>
          <w:trHeight w:val="1720"/>
        </w:trPr>
        <w:tc>
          <w:tcPr>
            <w:tcW w:w="1111" w:type="dxa"/>
          </w:tcPr>
          <w:p w14:paraId="2D471F46" w14:textId="77777777" w:rsidR="0049640F" w:rsidRDefault="0059390D">
            <w:pPr>
              <w:pStyle w:val="TableParagraph"/>
              <w:spacing w:before="99"/>
            </w:pPr>
            <w:r>
              <w:rPr>
                <w:spacing w:val="-10"/>
              </w:rPr>
              <w:t>5</w:t>
            </w:r>
          </w:p>
        </w:tc>
        <w:tc>
          <w:tcPr>
            <w:tcW w:w="8236" w:type="dxa"/>
          </w:tcPr>
          <w:p w14:paraId="1C877D6C" w14:textId="77777777" w:rsidR="0049640F" w:rsidRDefault="0059390D">
            <w:pPr>
              <w:pStyle w:val="TableParagraph"/>
              <w:spacing w:before="99"/>
              <w:ind w:left="59" w:right="48"/>
              <w:jc w:val="both"/>
            </w:pPr>
            <w:r>
              <w:t>Картины</w:t>
            </w:r>
            <w:r>
              <w:rPr>
                <w:spacing w:val="-5"/>
              </w:rPr>
              <w:t xml:space="preserve"> </w:t>
            </w:r>
            <w:r>
              <w:t>природы</w:t>
            </w:r>
            <w:r>
              <w:rPr>
                <w:spacing w:val="-5"/>
              </w:rPr>
              <w:t xml:space="preserve"> </w:t>
            </w:r>
            <w:r>
              <w:t>в</w:t>
            </w:r>
            <w:r>
              <w:rPr>
                <w:spacing w:val="-6"/>
              </w:rPr>
              <w:t xml:space="preserve"> </w:t>
            </w:r>
            <w:r>
              <w:t>произведениях</w:t>
            </w:r>
            <w:r>
              <w:rPr>
                <w:spacing w:val="-6"/>
              </w:rPr>
              <w:t xml:space="preserve"> </w:t>
            </w:r>
            <w:r>
              <w:t>поэтов</w:t>
            </w:r>
            <w:r>
              <w:rPr>
                <w:spacing w:val="-7"/>
              </w:rPr>
              <w:t xml:space="preserve"> </w:t>
            </w:r>
            <w:r>
              <w:t>и</w:t>
            </w:r>
            <w:r>
              <w:rPr>
                <w:spacing w:val="-6"/>
              </w:rPr>
              <w:t xml:space="preserve"> </w:t>
            </w:r>
            <w:r>
              <w:t>писателей</w:t>
            </w:r>
            <w:r>
              <w:rPr>
                <w:spacing w:val="-6"/>
              </w:rPr>
              <w:t xml:space="preserve"> </w:t>
            </w:r>
            <w:r>
              <w:t>XIX</w:t>
            </w:r>
            <w:r>
              <w:rPr>
                <w:spacing w:val="-5"/>
              </w:rPr>
              <w:t xml:space="preserve"> </w:t>
            </w:r>
            <w:r>
              <w:t>-</w:t>
            </w:r>
            <w:r>
              <w:rPr>
                <w:spacing w:val="-7"/>
              </w:rPr>
              <w:t xml:space="preserve"> </w:t>
            </w:r>
            <w:r>
              <w:t>XX</w:t>
            </w:r>
            <w:r>
              <w:rPr>
                <w:spacing w:val="-7"/>
              </w:rPr>
              <w:t xml:space="preserve"> </w:t>
            </w:r>
            <w:r>
              <w:t>вв.</w:t>
            </w:r>
            <w:r>
              <w:rPr>
                <w:spacing w:val="-6"/>
              </w:rPr>
              <w:t xml:space="preserve"> </w:t>
            </w:r>
            <w:r>
              <w:t>(произведения</w:t>
            </w:r>
            <w:r>
              <w:rPr>
                <w:spacing w:val="-6"/>
              </w:rPr>
              <w:t xml:space="preserve"> </w:t>
            </w:r>
            <w:r>
              <w:t>не менее пяти авторов по выбору).</w:t>
            </w:r>
          </w:p>
          <w:p w14:paraId="14E36C88" w14:textId="77777777" w:rsidR="0049640F" w:rsidRDefault="0059390D">
            <w:pPr>
              <w:pStyle w:val="TableParagraph"/>
              <w:spacing w:before="0"/>
              <w:ind w:left="59" w:right="53"/>
              <w:jc w:val="both"/>
            </w:pPr>
            <w: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49640F" w14:paraId="18539769" w14:textId="77777777">
        <w:trPr>
          <w:trHeight w:val="964"/>
        </w:trPr>
        <w:tc>
          <w:tcPr>
            <w:tcW w:w="1111" w:type="dxa"/>
          </w:tcPr>
          <w:p w14:paraId="427388E2" w14:textId="77777777" w:rsidR="0049640F" w:rsidRDefault="0059390D">
            <w:pPr>
              <w:pStyle w:val="TableParagraph"/>
              <w:spacing w:before="102"/>
            </w:pPr>
            <w:r>
              <w:rPr>
                <w:spacing w:val="-10"/>
              </w:rPr>
              <w:t>6</w:t>
            </w:r>
          </w:p>
        </w:tc>
        <w:tc>
          <w:tcPr>
            <w:tcW w:w="8236" w:type="dxa"/>
          </w:tcPr>
          <w:p w14:paraId="65571F0A" w14:textId="77777777" w:rsidR="0049640F" w:rsidRDefault="0059390D">
            <w:pPr>
              <w:pStyle w:val="TableParagraph"/>
              <w:spacing w:before="102"/>
              <w:ind w:left="59"/>
            </w:pPr>
            <w:r>
              <w:t>Произведения</w:t>
            </w:r>
            <w:r>
              <w:rPr>
                <w:spacing w:val="40"/>
              </w:rPr>
              <w:t xml:space="preserve"> </w:t>
            </w:r>
            <w:r>
              <w:t>Л.Н.</w:t>
            </w:r>
            <w:r>
              <w:rPr>
                <w:spacing w:val="40"/>
              </w:rPr>
              <w:t xml:space="preserve"> </w:t>
            </w:r>
            <w:r>
              <w:t>Толстого,</w:t>
            </w:r>
            <w:r>
              <w:rPr>
                <w:spacing w:val="40"/>
              </w:rPr>
              <w:t xml:space="preserve"> </w:t>
            </w:r>
            <w:r>
              <w:t>их</w:t>
            </w:r>
            <w:r>
              <w:rPr>
                <w:spacing w:val="38"/>
              </w:rPr>
              <w:t xml:space="preserve"> </w:t>
            </w:r>
            <w:r>
              <w:t>жанровое</w:t>
            </w:r>
            <w:r>
              <w:rPr>
                <w:spacing w:val="39"/>
              </w:rPr>
              <w:t xml:space="preserve"> </w:t>
            </w:r>
            <w:r>
              <w:t>многообразие:</w:t>
            </w:r>
            <w:r>
              <w:rPr>
                <w:spacing w:val="40"/>
              </w:rPr>
              <w:t xml:space="preserve"> </w:t>
            </w:r>
            <w:r>
              <w:t>сказки,</w:t>
            </w:r>
            <w:r>
              <w:rPr>
                <w:spacing w:val="39"/>
              </w:rPr>
              <w:t xml:space="preserve"> </w:t>
            </w:r>
            <w:r>
              <w:t>рассказы,</w:t>
            </w:r>
            <w:r>
              <w:rPr>
                <w:spacing w:val="40"/>
              </w:rPr>
              <w:t xml:space="preserve"> </w:t>
            </w:r>
            <w:r>
              <w:t>басни, быль (не менее трех произведений).</w:t>
            </w:r>
          </w:p>
          <w:p w14:paraId="5A4EB3C6" w14:textId="77777777" w:rsidR="0049640F" w:rsidRDefault="0059390D">
            <w:pPr>
              <w:pStyle w:val="TableParagraph"/>
              <w:spacing w:before="0"/>
              <w:ind w:left="59"/>
            </w:pPr>
            <w:r>
              <w:t>Л.Н.</w:t>
            </w:r>
            <w:r>
              <w:rPr>
                <w:spacing w:val="-6"/>
              </w:rPr>
              <w:t xml:space="preserve"> </w:t>
            </w:r>
            <w:r>
              <w:t>Толстой</w:t>
            </w:r>
            <w:r>
              <w:rPr>
                <w:spacing w:val="-6"/>
              </w:rPr>
              <w:t xml:space="preserve"> </w:t>
            </w:r>
            <w:r>
              <w:t>"Лебеди",</w:t>
            </w:r>
            <w:r>
              <w:rPr>
                <w:spacing w:val="-8"/>
              </w:rPr>
              <w:t xml:space="preserve"> </w:t>
            </w:r>
            <w:r>
              <w:t>"Зайцы",</w:t>
            </w:r>
            <w:r>
              <w:rPr>
                <w:spacing w:val="-8"/>
              </w:rPr>
              <w:t xml:space="preserve"> </w:t>
            </w:r>
            <w:r>
              <w:t>"Прыжок",</w:t>
            </w:r>
            <w:r>
              <w:rPr>
                <w:spacing w:val="-9"/>
              </w:rPr>
              <w:t xml:space="preserve"> </w:t>
            </w:r>
            <w:r>
              <w:t>"Акула"</w:t>
            </w:r>
            <w:r>
              <w:rPr>
                <w:spacing w:val="-4"/>
              </w:rPr>
              <w:t xml:space="preserve"> </w:t>
            </w:r>
            <w:r>
              <w:t>и</w:t>
            </w:r>
            <w:r>
              <w:rPr>
                <w:spacing w:val="-5"/>
              </w:rPr>
              <w:t xml:space="preserve"> </w:t>
            </w:r>
            <w:r>
              <w:rPr>
                <w:spacing w:val="-2"/>
              </w:rPr>
              <w:t>другие</w:t>
            </w:r>
          </w:p>
        </w:tc>
      </w:tr>
    </w:tbl>
    <w:p w14:paraId="59E460D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19B5101A" w14:textId="77777777">
        <w:trPr>
          <w:trHeight w:val="964"/>
        </w:trPr>
        <w:tc>
          <w:tcPr>
            <w:tcW w:w="1111" w:type="dxa"/>
          </w:tcPr>
          <w:p w14:paraId="29654107" w14:textId="77777777" w:rsidR="0049640F" w:rsidRDefault="0059390D">
            <w:pPr>
              <w:pStyle w:val="TableParagraph"/>
            </w:pPr>
            <w:r>
              <w:rPr>
                <w:spacing w:val="-10"/>
              </w:rPr>
              <w:lastRenderedPageBreak/>
              <w:t>7</w:t>
            </w:r>
          </w:p>
        </w:tc>
        <w:tc>
          <w:tcPr>
            <w:tcW w:w="8236" w:type="dxa"/>
          </w:tcPr>
          <w:p w14:paraId="2C7C603E" w14:textId="77777777" w:rsidR="0049640F" w:rsidRDefault="0059390D">
            <w:pPr>
              <w:pStyle w:val="TableParagraph"/>
              <w:ind w:left="59"/>
            </w:pPr>
            <w:r>
              <w:t>Литературная</w:t>
            </w:r>
            <w:r>
              <w:rPr>
                <w:spacing w:val="-4"/>
              </w:rPr>
              <w:t xml:space="preserve"> </w:t>
            </w:r>
            <w:r>
              <w:t>сказка</w:t>
            </w:r>
            <w:r>
              <w:rPr>
                <w:spacing w:val="-3"/>
              </w:rPr>
              <w:t xml:space="preserve"> </w:t>
            </w:r>
            <w:r>
              <w:t>(не</w:t>
            </w:r>
            <w:r>
              <w:rPr>
                <w:spacing w:val="-7"/>
              </w:rPr>
              <w:t xml:space="preserve"> </w:t>
            </w:r>
            <w:r>
              <w:t>менее</w:t>
            </w:r>
            <w:r>
              <w:rPr>
                <w:spacing w:val="-3"/>
              </w:rPr>
              <w:t xml:space="preserve"> </w:t>
            </w:r>
            <w:r>
              <w:t>двух</w:t>
            </w:r>
            <w:r>
              <w:rPr>
                <w:spacing w:val="-7"/>
              </w:rPr>
              <w:t xml:space="preserve"> </w:t>
            </w:r>
            <w:r>
              <w:t>сказок</w:t>
            </w:r>
            <w:r>
              <w:rPr>
                <w:spacing w:val="-3"/>
              </w:rPr>
              <w:t xml:space="preserve"> </w:t>
            </w:r>
            <w:r>
              <w:t>русских</w:t>
            </w:r>
            <w:r>
              <w:rPr>
                <w:spacing w:val="-3"/>
              </w:rPr>
              <w:t xml:space="preserve"> </w:t>
            </w:r>
            <w:r>
              <w:rPr>
                <w:spacing w:val="-2"/>
              </w:rPr>
              <w:t>писателей)</w:t>
            </w:r>
          </w:p>
          <w:p w14:paraId="3A84F4EE" w14:textId="77777777" w:rsidR="0049640F" w:rsidRDefault="0059390D">
            <w:pPr>
              <w:pStyle w:val="TableParagraph"/>
              <w:spacing w:before="2"/>
              <w:ind w:left="59"/>
            </w:pPr>
            <w:r>
              <w:t>В.М. Гаршин "Лягушка-путешественница", И.С. Соколов-Микитов "Листопадничек", М. Горький "Случай с Евсейкой" и другие (по выбору)</w:t>
            </w:r>
          </w:p>
        </w:tc>
      </w:tr>
      <w:tr w:rsidR="0049640F" w14:paraId="0BA17461" w14:textId="77777777">
        <w:trPr>
          <w:trHeight w:val="1216"/>
        </w:trPr>
        <w:tc>
          <w:tcPr>
            <w:tcW w:w="1111" w:type="dxa"/>
          </w:tcPr>
          <w:p w14:paraId="52376D6A" w14:textId="77777777" w:rsidR="0049640F" w:rsidRDefault="0059390D">
            <w:pPr>
              <w:pStyle w:val="TableParagraph"/>
            </w:pPr>
            <w:r>
              <w:rPr>
                <w:spacing w:val="-10"/>
              </w:rPr>
              <w:t>8</w:t>
            </w:r>
          </w:p>
        </w:tc>
        <w:tc>
          <w:tcPr>
            <w:tcW w:w="8236" w:type="dxa"/>
          </w:tcPr>
          <w:p w14:paraId="336D6FA6" w14:textId="77777777" w:rsidR="0049640F" w:rsidRDefault="0059390D">
            <w:pPr>
              <w:pStyle w:val="TableParagraph"/>
              <w:ind w:left="59"/>
            </w:pPr>
            <w:r>
              <w:t>Произведения</w:t>
            </w:r>
            <w:r>
              <w:rPr>
                <w:spacing w:val="40"/>
              </w:rPr>
              <w:t xml:space="preserve"> </w:t>
            </w:r>
            <w:r>
              <w:t>о</w:t>
            </w:r>
            <w:r>
              <w:rPr>
                <w:spacing w:val="40"/>
              </w:rPr>
              <w:t xml:space="preserve"> </w:t>
            </w:r>
            <w:r>
              <w:t>взаимоотношениях</w:t>
            </w:r>
            <w:r>
              <w:rPr>
                <w:spacing w:val="40"/>
              </w:rPr>
              <w:t xml:space="preserve"> </w:t>
            </w:r>
            <w:r>
              <w:t>человека</w:t>
            </w:r>
            <w:r>
              <w:rPr>
                <w:spacing w:val="40"/>
              </w:rPr>
              <w:t xml:space="preserve"> </w:t>
            </w:r>
            <w:r>
              <w:t>и</w:t>
            </w:r>
            <w:r>
              <w:rPr>
                <w:spacing w:val="40"/>
              </w:rPr>
              <w:t xml:space="preserve"> </w:t>
            </w:r>
            <w:r>
              <w:t>животных</w:t>
            </w:r>
            <w:r>
              <w:rPr>
                <w:spacing w:val="40"/>
              </w:rPr>
              <w:t xml:space="preserve"> </w:t>
            </w:r>
            <w:r>
              <w:t>(по</w:t>
            </w:r>
            <w:r>
              <w:rPr>
                <w:spacing w:val="40"/>
              </w:rPr>
              <w:t xml:space="preserve"> </w:t>
            </w:r>
            <w:r>
              <w:t>выбору,</w:t>
            </w:r>
            <w:r>
              <w:rPr>
                <w:spacing w:val="40"/>
              </w:rPr>
              <w:t xml:space="preserve"> </w:t>
            </w:r>
            <w:r>
              <w:t>не</w:t>
            </w:r>
            <w:r>
              <w:rPr>
                <w:spacing w:val="40"/>
              </w:rPr>
              <w:t xml:space="preserve"> </w:t>
            </w:r>
            <w:r>
              <w:t>менее</w:t>
            </w:r>
            <w:r>
              <w:rPr>
                <w:spacing w:val="80"/>
              </w:rPr>
              <w:t xml:space="preserve"> </w:t>
            </w:r>
            <w:r>
              <w:t>четырех произведений).</w:t>
            </w:r>
          </w:p>
          <w:p w14:paraId="0860FB9D" w14:textId="77777777" w:rsidR="0049640F" w:rsidRDefault="0059390D">
            <w:pPr>
              <w:pStyle w:val="TableParagraph"/>
              <w:spacing w:before="0"/>
              <w:ind w:left="59" w:right="48"/>
            </w:pPr>
            <w:r>
              <w:t>Б.С. Житков "Про обезьянку", К.Г. Паустовский "Барсучий нос", "Кот-ворюга", Д.Н. Мамин-Сибиряк "Приемыш" и другие (по выбору)</w:t>
            </w:r>
          </w:p>
        </w:tc>
      </w:tr>
      <w:tr w:rsidR="0049640F" w14:paraId="0B892428" w14:textId="77777777">
        <w:trPr>
          <w:trHeight w:val="962"/>
        </w:trPr>
        <w:tc>
          <w:tcPr>
            <w:tcW w:w="1111" w:type="dxa"/>
          </w:tcPr>
          <w:p w14:paraId="4BFA6582" w14:textId="77777777" w:rsidR="0049640F" w:rsidRDefault="0059390D">
            <w:pPr>
              <w:pStyle w:val="TableParagraph"/>
              <w:spacing w:before="99"/>
            </w:pPr>
            <w:r>
              <w:rPr>
                <w:spacing w:val="-10"/>
              </w:rPr>
              <w:t>9</w:t>
            </w:r>
          </w:p>
        </w:tc>
        <w:tc>
          <w:tcPr>
            <w:tcW w:w="8236" w:type="dxa"/>
          </w:tcPr>
          <w:p w14:paraId="601515E0" w14:textId="77777777" w:rsidR="0049640F" w:rsidRDefault="0059390D">
            <w:pPr>
              <w:pStyle w:val="TableParagraph"/>
              <w:spacing w:before="99"/>
              <w:ind w:left="59"/>
            </w:pPr>
            <w:r>
              <w:t>Произведения</w:t>
            </w:r>
            <w:r>
              <w:rPr>
                <w:spacing w:val="-5"/>
              </w:rPr>
              <w:t xml:space="preserve"> </w:t>
            </w:r>
            <w:r>
              <w:t>о</w:t>
            </w:r>
            <w:r>
              <w:rPr>
                <w:spacing w:val="-3"/>
              </w:rPr>
              <w:t xml:space="preserve"> </w:t>
            </w:r>
            <w:r>
              <w:t>детях</w:t>
            </w:r>
            <w:r>
              <w:rPr>
                <w:spacing w:val="-6"/>
              </w:rPr>
              <w:t xml:space="preserve"> </w:t>
            </w:r>
            <w:r>
              <w:t>(темы:</w:t>
            </w:r>
            <w:r>
              <w:rPr>
                <w:spacing w:val="-5"/>
              </w:rPr>
              <w:t xml:space="preserve"> </w:t>
            </w:r>
            <w:r>
              <w:t>"Разные</w:t>
            </w:r>
            <w:r>
              <w:rPr>
                <w:spacing w:val="-5"/>
              </w:rPr>
              <w:t xml:space="preserve"> </w:t>
            </w:r>
            <w:r>
              <w:t>детские</w:t>
            </w:r>
            <w:r>
              <w:rPr>
                <w:spacing w:val="-3"/>
              </w:rPr>
              <w:t xml:space="preserve"> </w:t>
            </w:r>
            <w:r>
              <w:t>судьбы",</w:t>
            </w:r>
            <w:r>
              <w:rPr>
                <w:spacing w:val="-6"/>
              </w:rPr>
              <w:t xml:space="preserve"> </w:t>
            </w:r>
            <w:r>
              <w:t>"Дети</w:t>
            </w:r>
            <w:r>
              <w:rPr>
                <w:spacing w:val="-4"/>
              </w:rPr>
              <w:t xml:space="preserve"> </w:t>
            </w:r>
            <w:r>
              <w:t xml:space="preserve">на </w:t>
            </w:r>
            <w:r>
              <w:rPr>
                <w:spacing w:val="-2"/>
              </w:rPr>
              <w:t>войне").</w:t>
            </w:r>
          </w:p>
          <w:p w14:paraId="23F51090" w14:textId="77777777" w:rsidR="0049640F" w:rsidRDefault="0059390D">
            <w:pPr>
              <w:pStyle w:val="TableParagraph"/>
              <w:spacing w:before="1"/>
              <w:ind w:left="59"/>
            </w:pPr>
            <w:r>
              <w:t>Л. Пантелеев "На ялике", А. Гайдар "Тимур и его команда" (отрывки), Л. Кассиль и другие (по выбору)</w:t>
            </w:r>
          </w:p>
        </w:tc>
      </w:tr>
      <w:tr w:rsidR="0049640F" w14:paraId="47BDD07F" w14:textId="77777777">
        <w:trPr>
          <w:trHeight w:val="1217"/>
        </w:trPr>
        <w:tc>
          <w:tcPr>
            <w:tcW w:w="1111" w:type="dxa"/>
          </w:tcPr>
          <w:p w14:paraId="273CBCB8" w14:textId="77777777" w:rsidR="0049640F" w:rsidRDefault="0059390D">
            <w:pPr>
              <w:pStyle w:val="TableParagraph"/>
            </w:pPr>
            <w:r>
              <w:rPr>
                <w:spacing w:val="-5"/>
              </w:rPr>
              <w:t>10</w:t>
            </w:r>
          </w:p>
        </w:tc>
        <w:tc>
          <w:tcPr>
            <w:tcW w:w="8236" w:type="dxa"/>
          </w:tcPr>
          <w:p w14:paraId="60209C6F" w14:textId="77777777" w:rsidR="0049640F" w:rsidRDefault="0059390D">
            <w:pPr>
              <w:pStyle w:val="TableParagraph"/>
              <w:ind w:left="59"/>
            </w:pPr>
            <w:r>
              <w:t>Юмористические произведения (не менее двух произведений): М.М. Зощенко, Н.Н. Носов, В.Ю. Драгунский и другие (по выбору).</w:t>
            </w:r>
          </w:p>
          <w:p w14:paraId="5E1E3400" w14:textId="77777777" w:rsidR="0049640F" w:rsidRDefault="0059390D">
            <w:pPr>
              <w:pStyle w:val="TableParagraph"/>
              <w:spacing w:before="1"/>
              <w:ind w:left="59"/>
            </w:pPr>
            <w:r>
              <w:t>В.Ю. Драгунский "Денискины рассказы" (1 - 2 произведения), Н.Н. Носов "Веселая семейка" и другие (по выбору).</w:t>
            </w:r>
          </w:p>
        </w:tc>
      </w:tr>
      <w:tr w:rsidR="0049640F" w14:paraId="3AA0EB4A" w14:textId="77777777">
        <w:trPr>
          <w:trHeight w:val="455"/>
        </w:trPr>
        <w:tc>
          <w:tcPr>
            <w:tcW w:w="1111" w:type="dxa"/>
          </w:tcPr>
          <w:p w14:paraId="57F47293" w14:textId="77777777" w:rsidR="0049640F" w:rsidRDefault="0059390D">
            <w:pPr>
              <w:pStyle w:val="TableParagraph"/>
            </w:pPr>
            <w:r>
              <w:rPr>
                <w:spacing w:val="-5"/>
              </w:rPr>
              <w:t>11</w:t>
            </w:r>
          </w:p>
        </w:tc>
        <w:tc>
          <w:tcPr>
            <w:tcW w:w="8236" w:type="dxa"/>
          </w:tcPr>
          <w:p w14:paraId="57DC5475" w14:textId="77777777" w:rsidR="0049640F" w:rsidRDefault="0059390D">
            <w:pPr>
              <w:pStyle w:val="TableParagraph"/>
              <w:ind w:left="59"/>
            </w:pPr>
            <w:r>
              <w:t>Зарубежная</w:t>
            </w:r>
            <w:r>
              <w:rPr>
                <w:spacing w:val="-3"/>
              </w:rPr>
              <w:t xml:space="preserve"> </w:t>
            </w:r>
            <w:r>
              <w:rPr>
                <w:spacing w:val="-2"/>
              </w:rPr>
              <w:t>литература</w:t>
            </w:r>
          </w:p>
        </w:tc>
      </w:tr>
      <w:tr w:rsidR="0049640F" w14:paraId="26D54AE6" w14:textId="77777777">
        <w:trPr>
          <w:trHeight w:val="964"/>
        </w:trPr>
        <w:tc>
          <w:tcPr>
            <w:tcW w:w="1111" w:type="dxa"/>
          </w:tcPr>
          <w:p w14:paraId="4A6F471B" w14:textId="77777777" w:rsidR="0049640F" w:rsidRDefault="0059390D">
            <w:pPr>
              <w:pStyle w:val="TableParagraph"/>
            </w:pPr>
            <w:r>
              <w:rPr>
                <w:spacing w:val="-4"/>
              </w:rPr>
              <w:t>11.1</w:t>
            </w:r>
          </w:p>
        </w:tc>
        <w:tc>
          <w:tcPr>
            <w:tcW w:w="8236" w:type="dxa"/>
          </w:tcPr>
          <w:p w14:paraId="2A07ACC1" w14:textId="77777777" w:rsidR="0049640F" w:rsidRDefault="0059390D">
            <w:pPr>
              <w:pStyle w:val="TableParagraph"/>
              <w:ind w:left="59"/>
            </w:pPr>
            <w:r>
              <w:t>Литературные сказки Ш. Перро, Х.-К. Андерсена, Р. Киплинга (произведения двух- трех авторов по выбору).</w:t>
            </w:r>
          </w:p>
          <w:p w14:paraId="037B28B5" w14:textId="77777777" w:rsidR="0049640F" w:rsidRDefault="0059390D">
            <w:pPr>
              <w:pStyle w:val="TableParagraph"/>
              <w:spacing w:before="1"/>
              <w:ind w:left="59"/>
            </w:pPr>
            <w:r>
              <w:t>Х.-К.</w:t>
            </w:r>
            <w:r>
              <w:rPr>
                <w:spacing w:val="-4"/>
              </w:rPr>
              <w:t xml:space="preserve"> </w:t>
            </w:r>
            <w:r>
              <w:t>Андерсен</w:t>
            </w:r>
            <w:r>
              <w:rPr>
                <w:spacing w:val="-4"/>
              </w:rPr>
              <w:t xml:space="preserve"> </w:t>
            </w:r>
            <w:r>
              <w:t>"Гадкий</w:t>
            </w:r>
            <w:r>
              <w:rPr>
                <w:spacing w:val="-4"/>
              </w:rPr>
              <w:t xml:space="preserve"> </w:t>
            </w:r>
            <w:r>
              <w:t>утенок",</w:t>
            </w:r>
            <w:r>
              <w:rPr>
                <w:spacing w:val="-5"/>
              </w:rPr>
              <w:t xml:space="preserve"> </w:t>
            </w:r>
            <w:r>
              <w:t>Ш.</w:t>
            </w:r>
            <w:r>
              <w:rPr>
                <w:spacing w:val="-3"/>
              </w:rPr>
              <w:t xml:space="preserve"> </w:t>
            </w:r>
            <w:r>
              <w:t>Перро</w:t>
            </w:r>
            <w:r>
              <w:rPr>
                <w:spacing w:val="-4"/>
              </w:rPr>
              <w:t xml:space="preserve"> </w:t>
            </w:r>
            <w:r>
              <w:t>"Подарок</w:t>
            </w:r>
            <w:r>
              <w:rPr>
                <w:spacing w:val="-3"/>
              </w:rPr>
              <w:t xml:space="preserve"> </w:t>
            </w:r>
            <w:r>
              <w:t>феи"</w:t>
            </w:r>
            <w:r>
              <w:rPr>
                <w:spacing w:val="-4"/>
              </w:rPr>
              <w:t xml:space="preserve"> </w:t>
            </w:r>
            <w:r>
              <w:t>и</w:t>
            </w:r>
            <w:r>
              <w:rPr>
                <w:spacing w:val="-6"/>
              </w:rPr>
              <w:t xml:space="preserve"> </w:t>
            </w:r>
            <w:r>
              <w:t>другие</w:t>
            </w:r>
            <w:r>
              <w:rPr>
                <w:spacing w:val="-4"/>
              </w:rPr>
              <w:t xml:space="preserve"> </w:t>
            </w:r>
            <w:r>
              <w:t>(по</w:t>
            </w:r>
            <w:r>
              <w:rPr>
                <w:spacing w:val="-3"/>
              </w:rPr>
              <w:t xml:space="preserve"> </w:t>
            </w:r>
            <w:r>
              <w:rPr>
                <w:spacing w:val="-2"/>
              </w:rPr>
              <w:t>выбору)</w:t>
            </w:r>
          </w:p>
        </w:tc>
      </w:tr>
      <w:tr w:rsidR="0049640F" w14:paraId="6E42CF8C" w14:textId="77777777">
        <w:trPr>
          <w:trHeight w:val="455"/>
        </w:trPr>
        <w:tc>
          <w:tcPr>
            <w:tcW w:w="1111" w:type="dxa"/>
          </w:tcPr>
          <w:p w14:paraId="5FA7144C" w14:textId="77777777" w:rsidR="0049640F" w:rsidRDefault="0059390D">
            <w:pPr>
              <w:pStyle w:val="TableParagraph"/>
            </w:pPr>
            <w:r>
              <w:rPr>
                <w:spacing w:val="-4"/>
              </w:rPr>
              <w:t>11.2</w:t>
            </w:r>
          </w:p>
        </w:tc>
        <w:tc>
          <w:tcPr>
            <w:tcW w:w="8236" w:type="dxa"/>
          </w:tcPr>
          <w:p w14:paraId="27C29109" w14:textId="77777777" w:rsidR="0049640F" w:rsidRDefault="0059390D">
            <w:pPr>
              <w:pStyle w:val="TableParagraph"/>
              <w:ind w:left="59"/>
            </w:pPr>
            <w:r>
              <w:t>Рассказы</w:t>
            </w:r>
            <w:r>
              <w:rPr>
                <w:spacing w:val="-4"/>
              </w:rPr>
              <w:t xml:space="preserve"> </w:t>
            </w:r>
            <w:r>
              <w:t>зарубежных</w:t>
            </w:r>
            <w:r>
              <w:rPr>
                <w:spacing w:val="-4"/>
              </w:rPr>
              <w:t xml:space="preserve"> </w:t>
            </w:r>
            <w:r>
              <w:t>писателей</w:t>
            </w:r>
            <w:r>
              <w:rPr>
                <w:spacing w:val="-3"/>
              </w:rPr>
              <w:t xml:space="preserve"> </w:t>
            </w:r>
            <w:r>
              <w:t>о</w:t>
            </w:r>
            <w:r>
              <w:rPr>
                <w:spacing w:val="-6"/>
              </w:rPr>
              <w:t xml:space="preserve"> </w:t>
            </w:r>
            <w:r>
              <w:rPr>
                <w:spacing w:val="-2"/>
              </w:rPr>
              <w:t>животных</w:t>
            </w:r>
          </w:p>
        </w:tc>
      </w:tr>
      <w:tr w:rsidR="0049640F" w14:paraId="6AC71F34" w14:textId="77777777">
        <w:trPr>
          <w:trHeight w:val="710"/>
        </w:trPr>
        <w:tc>
          <w:tcPr>
            <w:tcW w:w="1111" w:type="dxa"/>
          </w:tcPr>
          <w:p w14:paraId="1421206E" w14:textId="77777777" w:rsidR="0049640F" w:rsidRDefault="0059390D">
            <w:pPr>
              <w:pStyle w:val="TableParagraph"/>
            </w:pPr>
            <w:r>
              <w:rPr>
                <w:spacing w:val="-4"/>
              </w:rPr>
              <w:t>11.3</w:t>
            </w:r>
          </w:p>
        </w:tc>
        <w:tc>
          <w:tcPr>
            <w:tcW w:w="8236" w:type="dxa"/>
          </w:tcPr>
          <w:p w14:paraId="55E5C518" w14:textId="77777777" w:rsidR="0049640F" w:rsidRDefault="0059390D">
            <w:pPr>
              <w:pStyle w:val="TableParagraph"/>
              <w:ind w:left="59"/>
            </w:pPr>
            <w:r>
              <w:t xml:space="preserve">Известные переводчики зарубежной литературы: С.Я. Маршак, К.И. Чуковский, Б.В. </w:t>
            </w:r>
            <w:r>
              <w:rPr>
                <w:spacing w:val="-2"/>
              </w:rPr>
              <w:t>Заходер</w:t>
            </w:r>
          </w:p>
        </w:tc>
      </w:tr>
      <w:tr w:rsidR="0049640F" w14:paraId="527B931E" w14:textId="77777777">
        <w:trPr>
          <w:trHeight w:val="3242"/>
        </w:trPr>
        <w:tc>
          <w:tcPr>
            <w:tcW w:w="1111" w:type="dxa"/>
          </w:tcPr>
          <w:p w14:paraId="740506E6" w14:textId="77777777" w:rsidR="0049640F" w:rsidRDefault="0059390D">
            <w:pPr>
              <w:pStyle w:val="TableParagraph"/>
            </w:pPr>
            <w:r>
              <w:rPr>
                <w:spacing w:val="-5"/>
              </w:rPr>
              <w:t>12</w:t>
            </w:r>
          </w:p>
        </w:tc>
        <w:tc>
          <w:tcPr>
            <w:tcW w:w="8236" w:type="dxa"/>
          </w:tcPr>
          <w:p w14:paraId="7FE68CE1" w14:textId="77777777" w:rsidR="0049640F" w:rsidRDefault="0059390D">
            <w:pPr>
              <w:pStyle w:val="TableParagraph"/>
              <w:ind w:left="59" w:right="4138"/>
              <w:jc w:val="both"/>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4AB78029" w14:textId="77777777" w:rsidR="0049640F" w:rsidRDefault="0059390D">
            <w:pPr>
              <w:pStyle w:val="TableParagraph"/>
              <w:spacing w:before="1"/>
              <w:ind w:left="59" w:right="52"/>
              <w:jc w:val="both"/>
            </w:pPr>
            <w: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w:t>
            </w:r>
            <w:r>
              <w:rPr>
                <w:spacing w:val="-1"/>
              </w:rPr>
              <w:t xml:space="preserve"> </w:t>
            </w:r>
            <w:r>
              <w:t>сказка (сказка о животных, бытовая,</w:t>
            </w:r>
            <w:r>
              <w:rPr>
                <w:spacing w:val="-1"/>
              </w:rPr>
              <w:t xml:space="preserve"> </w:t>
            </w:r>
            <w:r>
              <w:t>волшебная) и литературная сказка. Идея. Тема. Заголовок.</w:t>
            </w:r>
          </w:p>
          <w:p w14:paraId="7CBC7870" w14:textId="77777777" w:rsidR="0049640F" w:rsidRDefault="0059390D">
            <w:pPr>
              <w:pStyle w:val="TableParagraph"/>
              <w:spacing w:before="1"/>
              <w:ind w:left="59" w:right="1652"/>
            </w:pPr>
            <w:r>
              <w:t>Образ</w:t>
            </w:r>
            <w:r>
              <w:rPr>
                <w:spacing w:val="-7"/>
              </w:rPr>
              <w:t xml:space="preserve"> </w:t>
            </w:r>
            <w:r>
              <w:t>художественный.</w:t>
            </w:r>
            <w:r>
              <w:rPr>
                <w:spacing w:val="-8"/>
              </w:rPr>
              <w:t xml:space="preserve"> </w:t>
            </w:r>
            <w:r>
              <w:t>Литературный</w:t>
            </w:r>
            <w:r>
              <w:rPr>
                <w:spacing w:val="-8"/>
              </w:rPr>
              <w:t xml:space="preserve"> </w:t>
            </w:r>
            <w:r>
              <w:t>герой,</w:t>
            </w:r>
            <w:r>
              <w:rPr>
                <w:spacing w:val="-6"/>
              </w:rPr>
              <w:t xml:space="preserve"> </w:t>
            </w:r>
            <w:r>
              <w:t>персонаж,</w:t>
            </w:r>
            <w:r>
              <w:rPr>
                <w:spacing w:val="-8"/>
              </w:rPr>
              <w:t xml:space="preserve"> </w:t>
            </w:r>
            <w:r>
              <w:t>характер. Рассказчик. Портрет героя.</w:t>
            </w:r>
          </w:p>
          <w:p w14:paraId="65654ED5" w14:textId="77777777" w:rsidR="0049640F" w:rsidRDefault="0059390D">
            <w:pPr>
              <w:pStyle w:val="TableParagraph"/>
              <w:spacing w:before="0" w:line="251" w:lineRule="exact"/>
              <w:ind w:left="59"/>
            </w:pPr>
            <w:r>
              <w:t>Ритм.</w:t>
            </w:r>
            <w:r>
              <w:rPr>
                <w:spacing w:val="-3"/>
              </w:rPr>
              <w:t xml:space="preserve"> </w:t>
            </w:r>
            <w:r>
              <w:t>Рифма.</w:t>
            </w:r>
            <w:r>
              <w:rPr>
                <w:spacing w:val="-3"/>
              </w:rPr>
              <w:t xml:space="preserve"> </w:t>
            </w:r>
            <w:r>
              <w:rPr>
                <w:spacing w:val="-2"/>
              </w:rPr>
              <w:t>Строфа.</w:t>
            </w:r>
          </w:p>
          <w:p w14:paraId="7A8E1BD0" w14:textId="77777777" w:rsidR="0049640F" w:rsidRDefault="0059390D">
            <w:pPr>
              <w:pStyle w:val="TableParagraph"/>
              <w:spacing w:before="1" w:line="252" w:lineRule="exact"/>
              <w:ind w:left="59"/>
            </w:pPr>
            <w:r>
              <w:t>Содержание</w:t>
            </w:r>
            <w:r>
              <w:rPr>
                <w:spacing w:val="-9"/>
              </w:rPr>
              <w:t xml:space="preserve"> </w:t>
            </w:r>
            <w:r>
              <w:t>произведения,</w:t>
            </w:r>
            <w:r>
              <w:rPr>
                <w:spacing w:val="-8"/>
              </w:rPr>
              <w:t xml:space="preserve"> </w:t>
            </w:r>
            <w:r>
              <w:t>сюжет.</w:t>
            </w:r>
            <w:r>
              <w:rPr>
                <w:spacing w:val="-8"/>
              </w:rPr>
              <w:t xml:space="preserve"> </w:t>
            </w:r>
            <w:r>
              <w:t>Композиция.</w:t>
            </w:r>
            <w:r>
              <w:rPr>
                <w:spacing w:val="-9"/>
              </w:rPr>
              <w:t xml:space="preserve"> </w:t>
            </w:r>
            <w:r>
              <w:t>Эпизод,</w:t>
            </w:r>
            <w:r>
              <w:rPr>
                <w:spacing w:val="-8"/>
              </w:rPr>
              <w:t xml:space="preserve"> </w:t>
            </w:r>
            <w:r>
              <w:t>смысловые</w:t>
            </w:r>
            <w:r>
              <w:rPr>
                <w:spacing w:val="-8"/>
              </w:rPr>
              <w:t xml:space="preserve"> </w:t>
            </w:r>
            <w:r>
              <w:rPr>
                <w:spacing w:val="-2"/>
              </w:rPr>
              <w:t>части.</w:t>
            </w:r>
          </w:p>
          <w:p w14:paraId="38CE03FB" w14:textId="77777777" w:rsidR="0049640F" w:rsidRDefault="0059390D">
            <w:pPr>
              <w:pStyle w:val="TableParagraph"/>
              <w:spacing w:before="0" w:line="242" w:lineRule="auto"/>
              <w:ind w:left="59" w:right="71"/>
            </w:pPr>
            <w:r>
              <w:t>Средства</w:t>
            </w:r>
            <w:r>
              <w:rPr>
                <w:spacing w:val="-6"/>
              </w:rPr>
              <w:t xml:space="preserve"> </w:t>
            </w:r>
            <w:r>
              <w:t>художественной</w:t>
            </w:r>
            <w:r>
              <w:rPr>
                <w:spacing w:val="-6"/>
              </w:rPr>
              <w:t xml:space="preserve"> </w:t>
            </w:r>
            <w:r>
              <w:t>выразительности</w:t>
            </w:r>
            <w:r>
              <w:rPr>
                <w:spacing w:val="-9"/>
              </w:rPr>
              <w:t xml:space="preserve"> </w:t>
            </w:r>
            <w:r>
              <w:t>(сравнение,</w:t>
            </w:r>
            <w:r>
              <w:rPr>
                <w:spacing w:val="-6"/>
              </w:rPr>
              <w:t xml:space="preserve"> </w:t>
            </w:r>
            <w:r>
              <w:t>олицетворение,</w:t>
            </w:r>
            <w:r>
              <w:rPr>
                <w:spacing w:val="-7"/>
              </w:rPr>
              <w:t xml:space="preserve"> </w:t>
            </w:r>
            <w:r>
              <w:t>эпитет). Проза и поэзия</w:t>
            </w:r>
          </w:p>
        </w:tc>
      </w:tr>
    </w:tbl>
    <w:p w14:paraId="69C7C50E" w14:textId="77777777" w:rsidR="0049640F" w:rsidRDefault="0049640F">
      <w:pPr>
        <w:pStyle w:val="a3"/>
        <w:spacing w:before="57"/>
        <w:ind w:left="0"/>
        <w:jc w:val="left"/>
      </w:pPr>
    </w:p>
    <w:p w14:paraId="2FDF9E27" w14:textId="77777777" w:rsidR="0049640F" w:rsidRDefault="0059390D">
      <w:pPr>
        <w:pStyle w:val="a3"/>
        <w:spacing w:after="2" w:line="276" w:lineRule="auto"/>
        <w:ind w:right="420" w:firstLine="8137"/>
      </w:pPr>
      <w:r>
        <w:t>Таблица</w:t>
      </w:r>
      <w:r>
        <w:rPr>
          <w:spacing w:val="-15"/>
        </w:rPr>
        <w:t xml:space="preserve"> </w:t>
      </w:r>
      <w:r>
        <w:t>5.6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F489E33" w14:textId="77777777">
        <w:trPr>
          <w:trHeight w:val="961"/>
        </w:trPr>
        <w:tc>
          <w:tcPr>
            <w:tcW w:w="1755" w:type="dxa"/>
          </w:tcPr>
          <w:p w14:paraId="30C2FF82"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43D0E0B0"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20573074" w14:textId="77777777">
        <w:trPr>
          <w:trHeight w:val="1468"/>
        </w:trPr>
        <w:tc>
          <w:tcPr>
            <w:tcW w:w="1755" w:type="dxa"/>
          </w:tcPr>
          <w:p w14:paraId="5FE9D155" w14:textId="77777777" w:rsidR="0049640F" w:rsidRDefault="0059390D">
            <w:pPr>
              <w:pStyle w:val="TableParagraph"/>
            </w:pPr>
            <w:r>
              <w:rPr>
                <w:spacing w:val="-5"/>
              </w:rPr>
              <w:t>1.1</w:t>
            </w:r>
          </w:p>
        </w:tc>
        <w:tc>
          <w:tcPr>
            <w:tcW w:w="7593" w:type="dxa"/>
          </w:tcPr>
          <w:p w14:paraId="28109CAC" w14:textId="77777777" w:rsidR="0049640F" w:rsidRDefault="0059390D">
            <w:pPr>
              <w:pStyle w:val="TableParagraph"/>
              <w:ind w:left="59" w:right="49"/>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bl>
    <w:p w14:paraId="4BEA8DEF"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90B6709" w14:textId="77777777">
        <w:trPr>
          <w:trHeight w:val="1977"/>
        </w:trPr>
        <w:tc>
          <w:tcPr>
            <w:tcW w:w="1755" w:type="dxa"/>
          </w:tcPr>
          <w:p w14:paraId="0053E1B8" w14:textId="77777777" w:rsidR="0049640F" w:rsidRDefault="0059390D">
            <w:pPr>
              <w:pStyle w:val="TableParagraph"/>
            </w:pPr>
            <w:r>
              <w:rPr>
                <w:spacing w:val="-5"/>
              </w:rPr>
              <w:lastRenderedPageBreak/>
              <w:t>1.2</w:t>
            </w:r>
          </w:p>
        </w:tc>
        <w:tc>
          <w:tcPr>
            <w:tcW w:w="7593" w:type="dxa"/>
          </w:tcPr>
          <w:p w14:paraId="2D0705CB" w14:textId="77777777" w:rsidR="0049640F" w:rsidRDefault="0059390D">
            <w:pPr>
              <w:pStyle w:val="TableParagraph"/>
              <w:ind w:left="59" w:right="52"/>
              <w:jc w:val="both"/>
            </w:pPr>
            <w:r>
              <w:t>читать</w:t>
            </w:r>
            <w:r>
              <w:rPr>
                <w:spacing w:val="-8"/>
              </w:rPr>
              <w:t xml:space="preserve"> </w:t>
            </w:r>
            <w:r>
              <w:t>вслух</w:t>
            </w:r>
            <w:r>
              <w:rPr>
                <w:spacing w:val="-7"/>
              </w:rPr>
              <w:t xml:space="preserve"> </w:t>
            </w:r>
            <w:r>
              <w:t>и</w:t>
            </w:r>
            <w:r>
              <w:rPr>
                <w:spacing w:val="-9"/>
              </w:rPr>
              <w:t xml:space="preserve"> </w:t>
            </w:r>
            <w:r>
              <w:t>про</w:t>
            </w:r>
            <w:r>
              <w:rPr>
                <w:spacing w:val="-11"/>
              </w:rPr>
              <w:t xml:space="preserve"> </w:t>
            </w:r>
            <w:r>
              <w:t>себя</w:t>
            </w:r>
            <w:r>
              <w:rPr>
                <w:spacing w:val="-8"/>
              </w:rPr>
              <w:t xml:space="preserve"> </w:t>
            </w:r>
            <w:r>
              <w:t>в</w:t>
            </w:r>
            <w:r>
              <w:rPr>
                <w:spacing w:val="-12"/>
              </w:rPr>
              <w:t xml:space="preserve"> </w:t>
            </w:r>
            <w:r>
              <w:t>соответствии</w:t>
            </w:r>
            <w:r>
              <w:rPr>
                <w:spacing w:val="-9"/>
              </w:rPr>
              <w:t xml:space="preserve"> </w:t>
            </w:r>
            <w:r>
              <w:t>с</w:t>
            </w:r>
            <w:r>
              <w:rPr>
                <w:spacing w:val="-8"/>
              </w:rPr>
              <w:t xml:space="preserve"> </w:t>
            </w:r>
            <w:r>
              <w:t>учебной</w:t>
            </w:r>
            <w:r>
              <w:rPr>
                <w:spacing w:val="-9"/>
              </w:rPr>
              <w:t xml:space="preserve"> </w:t>
            </w:r>
            <w:r>
              <w:t>задачей,</w:t>
            </w:r>
            <w:r>
              <w:rPr>
                <w:spacing w:val="-8"/>
              </w:rPr>
              <w:t xml:space="preserve"> </w:t>
            </w:r>
            <w:r>
              <w:t>использовать</w:t>
            </w:r>
            <w:r>
              <w:rPr>
                <w:spacing w:val="-8"/>
              </w:rPr>
              <w:t xml:space="preserve"> </w:t>
            </w:r>
            <w:r>
              <w:t>разные виды чтения (изучающее, ознакомительное, поисковое выборочное, просмотровое выборочное);</w:t>
            </w:r>
          </w:p>
          <w:p w14:paraId="01760E33" w14:textId="77777777" w:rsidR="0049640F" w:rsidRDefault="0059390D">
            <w:pPr>
              <w:pStyle w:val="TableParagraph"/>
              <w:spacing w:before="0"/>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49640F" w14:paraId="172A42E0" w14:textId="77777777">
        <w:trPr>
          <w:trHeight w:val="710"/>
        </w:trPr>
        <w:tc>
          <w:tcPr>
            <w:tcW w:w="1755" w:type="dxa"/>
          </w:tcPr>
          <w:p w14:paraId="357C9A11" w14:textId="77777777" w:rsidR="0049640F" w:rsidRDefault="0059390D">
            <w:pPr>
              <w:pStyle w:val="TableParagraph"/>
              <w:spacing w:before="99"/>
            </w:pPr>
            <w:r>
              <w:rPr>
                <w:spacing w:val="-5"/>
              </w:rPr>
              <w:t>1.3</w:t>
            </w:r>
          </w:p>
        </w:tc>
        <w:tc>
          <w:tcPr>
            <w:tcW w:w="7593" w:type="dxa"/>
          </w:tcPr>
          <w:p w14:paraId="082F3C55" w14:textId="77777777" w:rsidR="0049640F" w:rsidRDefault="0059390D">
            <w:pPr>
              <w:pStyle w:val="TableParagraph"/>
              <w:spacing w:before="99"/>
              <w:ind w:left="59"/>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5</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 тематикой произведений</w:t>
            </w:r>
          </w:p>
        </w:tc>
      </w:tr>
      <w:tr w:rsidR="0049640F" w14:paraId="6B17C304" w14:textId="77777777">
        <w:trPr>
          <w:trHeight w:val="455"/>
        </w:trPr>
        <w:tc>
          <w:tcPr>
            <w:tcW w:w="1755" w:type="dxa"/>
          </w:tcPr>
          <w:p w14:paraId="4B54557B" w14:textId="77777777" w:rsidR="0049640F" w:rsidRDefault="0059390D">
            <w:pPr>
              <w:pStyle w:val="TableParagraph"/>
              <w:spacing w:before="99"/>
            </w:pPr>
            <w:r>
              <w:rPr>
                <w:spacing w:val="-5"/>
              </w:rPr>
              <w:t>1.4</w:t>
            </w:r>
          </w:p>
        </w:tc>
        <w:tc>
          <w:tcPr>
            <w:tcW w:w="7593" w:type="dxa"/>
          </w:tcPr>
          <w:p w14:paraId="7D601BCF" w14:textId="77777777" w:rsidR="0049640F" w:rsidRDefault="0059390D">
            <w:pPr>
              <w:pStyle w:val="TableParagraph"/>
              <w:spacing w:before="99"/>
              <w:ind w:left="59"/>
            </w:pPr>
            <w:r>
              <w:t>различать</w:t>
            </w:r>
            <w:r>
              <w:rPr>
                <w:spacing w:val="-10"/>
              </w:rPr>
              <w:t xml:space="preserve"> </w:t>
            </w:r>
            <w:r>
              <w:t>художественные</w:t>
            </w:r>
            <w:r>
              <w:rPr>
                <w:spacing w:val="-8"/>
              </w:rPr>
              <w:t xml:space="preserve"> </w:t>
            </w:r>
            <w:r>
              <w:t>произведения</w:t>
            </w:r>
            <w:r>
              <w:rPr>
                <w:spacing w:val="-9"/>
              </w:rPr>
              <w:t xml:space="preserve"> </w:t>
            </w:r>
            <w:r>
              <w:t>и</w:t>
            </w:r>
            <w:r>
              <w:rPr>
                <w:spacing w:val="-8"/>
              </w:rPr>
              <w:t xml:space="preserve"> </w:t>
            </w:r>
            <w:r>
              <w:t>познавательные</w:t>
            </w:r>
            <w:r>
              <w:rPr>
                <w:spacing w:val="-7"/>
              </w:rPr>
              <w:t xml:space="preserve"> </w:t>
            </w:r>
            <w:r>
              <w:rPr>
                <w:spacing w:val="-2"/>
              </w:rPr>
              <w:t>тексты</w:t>
            </w:r>
          </w:p>
        </w:tc>
      </w:tr>
      <w:tr w:rsidR="0049640F" w14:paraId="619A7454" w14:textId="77777777">
        <w:trPr>
          <w:trHeight w:val="962"/>
        </w:trPr>
        <w:tc>
          <w:tcPr>
            <w:tcW w:w="1755" w:type="dxa"/>
          </w:tcPr>
          <w:p w14:paraId="09A1632C" w14:textId="77777777" w:rsidR="0049640F" w:rsidRDefault="0059390D">
            <w:pPr>
              <w:pStyle w:val="TableParagraph"/>
            </w:pPr>
            <w:r>
              <w:rPr>
                <w:spacing w:val="-5"/>
              </w:rPr>
              <w:t>1.5</w:t>
            </w:r>
          </w:p>
        </w:tc>
        <w:tc>
          <w:tcPr>
            <w:tcW w:w="7593" w:type="dxa"/>
          </w:tcPr>
          <w:p w14:paraId="0F66460F" w14:textId="77777777" w:rsidR="0049640F" w:rsidRDefault="0059390D">
            <w:pPr>
              <w:pStyle w:val="TableParagraph"/>
              <w:ind w:left="59" w:right="51"/>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9640F" w14:paraId="6D36AFD4" w14:textId="77777777">
        <w:trPr>
          <w:trHeight w:val="2735"/>
        </w:trPr>
        <w:tc>
          <w:tcPr>
            <w:tcW w:w="1755" w:type="dxa"/>
          </w:tcPr>
          <w:p w14:paraId="7D6DB445" w14:textId="77777777" w:rsidR="0049640F" w:rsidRDefault="0059390D">
            <w:pPr>
              <w:pStyle w:val="TableParagraph"/>
            </w:pPr>
            <w:r>
              <w:rPr>
                <w:spacing w:val="-5"/>
              </w:rPr>
              <w:t>1.6</w:t>
            </w:r>
          </w:p>
        </w:tc>
        <w:tc>
          <w:tcPr>
            <w:tcW w:w="7593" w:type="dxa"/>
          </w:tcPr>
          <w:p w14:paraId="74A9C1A2" w14:textId="77777777" w:rsidR="0049640F" w:rsidRDefault="0059390D">
            <w:pPr>
              <w:pStyle w:val="TableParagraph"/>
              <w:ind w:left="59"/>
            </w:pPr>
            <w:r>
              <w:t>понимать</w:t>
            </w:r>
            <w:r>
              <w:rPr>
                <w:spacing w:val="80"/>
              </w:rPr>
              <w:t xml:space="preserve"> </w:t>
            </w:r>
            <w:r>
              <w:t>жанровую</w:t>
            </w:r>
            <w:r>
              <w:rPr>
                <w:spacing w:val="80"/>
              </w:rPr>
              <w:t xml:space="preserve"> </w:t>
            </w:r>
            <w:r>
              <w:t>принадлежность,</w:t>
            </w:r>
            <w:r>
              <w:rPr>
                <w:spacing w:val="80"/>
              </w:rPr>
              <w:t xml:space="preserve"> </w:t>
            </w:r>
            <w:r>
              <w:t>содержание,</w:t>
            </w:r>
            <w:r>
              <w:rPr>
                <w:spacing w:val="80"/>
              </w:rPr>
              <w:t xml:space="preserve"> </w:t>
            </w:r>
            <w:r>
              <w:t>смысл</w:t>
            </w:r>
            <w:r>
              <w:rPr>
                <w:spacing w:val="80"/>
              </w:rPr>
              <w:t xml:space="preserve"> </w:t>
            </w:r>
            <w:r>
              <w:t>прослушанного (прочитанного)</w:t>
            </w:r>
            <w:r>
              <w:rPr>
                <w:spacing w:val="-6"/>
              </w:rPr>
              <w:t xml:space="preserve"> </w:t>
            </w:r>
            <w:r>
              <w:t>произведения:</w:t>
            </w:r>
            <w:r>
              <w:rPr>
                <w:spacing w:val="-6"/>
              </w:rPr>
              <w:t xml:space="preserve"> </w:t>
            </w:r>
            <w:r>
              <w:t>отвечать</w:t>
            </w:r>
            <w:r>
              <w:rPr>
                <w:spacing w:val="-7"/>
              </w:rPr>
              <w:t xml:space="preserve"> </w:t>
            </w:r>
            <w:r>
              <w:t>и</w:t>
            </w:r>
            <w:r>
              <w:rPr>
                <w:spacing w:val="-7"/>
              </w:rPr>
              <w:t xml:space="preserve"> </w:t>
            </w:r>
            <w:r>
              <w:t>формулировать</w:t>
            </w:r>
            <w:r>
              <w:rPr>
                <w:spacing w:val="-7"/>
              </w:rPr>
              <w:t xml:space="preserve"> </w:t>
            </w:r>
            <w:r>
              <w:t>вопросы</w:t>
            </w:r>
            <w:r>
              <w:rPr>
                <w:spacing w:val="-9"/>
              </w:rPr>
              <w:t xml:space="preserve"> </w:t>
            </w:r>
            <w:r>
              <w:t>(в</w:t>
            </w:r>
            <w:r>
              <w:rPr>
                <w:spacing w:val="-8"/>
              </w:rPr>
              <w:t xml:space="preserve"> </w:t>
            </w:r>
            <w:r>
              <w:t>том</w:t>
            </w:r>
            <w:r>
              <w:rPr>
                <w:spacing w:val="-8"/>
              </w:rPr>
              <w:t xml:space="preserve"> </w:t>
            </w:r>
            <w:r>
              <w:t>числе проблемные) к познавательным, учебным и художественным текстам; различать</w:t>
            </w:r>
            <w:r>
              <w:rPr>
                <w:spacing w:val="80"/>
              </w:rPr>
              <w:t xml:space="preserve"> </w:t>
            </w:r>
            <w:r>
              <w:t>и</w:t>
            </w:r>
            <w:r>
              <w:rPr>
                <w:spacing w:val="80"/>
              </w:rPr>
              <w:t xml:space="preserve"> </w:t>
            </w:r>
            <w:r>
              <w:t>называть</w:t>
            </w:r>
            <w:r>
              <w:rPr>
                <w:spacing w:val="80"/>
              </w:rPr>
              <w:t xml:space="preserve"> </w:t>
            </w:r>
            <w:r>
              <w:t>отдельные</w:t>
            </w:r>
            <w:r>
              <w:rPr>
                <w:spacing w:val="80"/>
              </w:rPr>
              <w:t xml:space="preserve"> </w:t>
            </w:r>
            <w:r>
              <w:t>жанры</w:t>
            </w:r>
            <w:r>
              <w:rPr>
                <w:spacing w:val="80"/>
              </w:rPr>
              <w:t xml:space="preserve"> </w:t>
            </w:r>
            <w:r>
              <w:t>фольклора</w:t>
            </w:r>
            <w:r>
              <w:rPr>
                <w:spacing w:val="80"/>
              </w:rPr>
              <w:t xml:space="preserve"> </w:t>
            </w:r>
            <w:r>
              <w:t>(считалки,</w:t>
            </w:r>
            <w:r>
              <w:rPr>
                <w:spacing w:val="80"/>
              </w:rPr>
              <w:t xml:space="preserve"> </w:t>
            </w:r>
            <w:r>
              <w:t>загадки,</w:t>
            </w:r>
            <w:r>
              <w:rPr>
                <w:spacing w:val="40"/>
              </w:rPr>
              <w:t xml:space="preserve"> </w:t>
            </w:r>
            <w:r>
              <w:t>пословицы,</w:t>
            </w:r>
            <w:r>
              <w:rPr>
                <w:spacing w:val="40"/>
              </w:rPr>
              <w:t xml:space="preserve"> </w:t>
            </w:r>
            <w:r>
              <w:t>потешки,</w:t>
            </w:r>
            <w:r>
              <w:rPr>
                <w:spacing w:val="40"/>
              </w:rPr>
              <w:t xml:space="preserve"> </w:t>
            </w:r>
            <w:r>
              <w:t>небылицы,</w:t>
            </w:r>
            <w:r>
              <w:rPr>
                <w:spacing w:val="40"/>
              </w:rPr>
              <w:t xml:space="preserve"> </w:t>
            </w:r>
            <w:r>
              <w:t>народные</w:t>
            </w:r>
            <w:r>
              <w:rPr>
                <w:spacing w:val="40"/>
              </w:rPr>
              <w:t xml:space="preserve"> </w:t>
            </w:r>
            <w:r>
              <w:t>песни,</w:t>
            </w:r>
            <w:r>
              <w:rPr>
                <w:spacing w:val="40"/>
              </w:rPr>
              <w:t xml:space="preserve"> </w:t>
            </w:r>
            <w:r>
              <w:t>скороговорки,</w:t>
            </w:r>
            <w:r>
              <w:rPr>
                <w:spacing w:val="40"/>
              </w:rPr>
              <w:t xml:space="preserve"> </w:t>
            </w:r>
            <w:r>
              <w:t>сказки</w:t>
            </w:r>
            <w:r>
              <w:rPr>
                <w:spacing w:val="40"/>
              </w:rPr>
              <w:t xml:space="preserve"> </w:t>
            </w:r>
            <w:r>
              <w:t>о животных,</w:t>
            </w:r>
            <w:r>
              <w:rPr>
                <w:spacing w:val="80"/>
                <w:w w:val="150"/>
              </w:rPr>
              <w:t xml:space="preserve"> </w:t>
            </w:r>
            <w:r>
              <w:t>бытовые</w:t>
            </w:r>
            <w:r>
              <w:rPr>
                <w:spacing w:val="80"/>
                <w:w w:val="150"/>
              </w:rPr>
              <w:t xml:space="preserve"> </w:t>
            </w:r>
            <w:r>
              <w:t>и</w:t>
            </w:r>
            <w:r>
              <w:rPr>
                <w:spacing w:val="80"/>
                <w:w w:val="150"/>
              </w:rPr>
              <w:t xml:space="preserve"> </w:t>
            </w:r>
            <w:r>
              <w:t>волшебные),</w:t>
            </w:r>
            <w:r>
              <w:rPr>
                <w:spacing w:val="80"/>
                <w:w w:val="150"/>
              </w:rPr>
              <w:t xml:space="preserve"> </w:t>
            </w:r>
            <w:r>
              <w:t>приводить</w:t>
            </w:r>
            <w:r>
              <w:rPr>
                <w:spacing w:val="80"/>
                <w:w w:val="150"/>
              </w:rPr>
              <w:t xml:space="preserve"> </w:t>
            </w:r>
            <w:r>
              <w:t>примеры</w:t>
            </w:r>
            <w:r>
              <w:rPr>
                <w:spacing w:val="80"/>
                <w:w w:val="150"/>
              </w:rPr>
              <w:t xml:space="preserve"> </w:t>
            </w:r>
            <w:r>
              <w:t>произведений фольклора разных народов России;</w:t>
            </w:r>
          </w:p>
          <w:p w14:paraId="2F766CBF" w14:textId="77777777" w:rsidR="0049640F" w:rsidRDefault="0059390D">
            <w:pPr>
              <w:pStyle w:val="TableParagraph"/>
              <w:spacing w:before="1"/>
              <w:ind w:left="59" w:right="54"/>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49640F" w14:paraId="5F3146E0" w14:textId="77777777">
        <w:trPr>
          <w:trHeight w:val="961"/>
        </w:trPr>
        <w:tc>
          <w:tcPr>
            <w:tcW w:w="1755" w:type="dxa"/>
          </w:tcPr>
          <w:p w14:paraId="66044D0D" w14:textId="77777777" w:rsidR="0049640F" w:rsidRDefault="0059390D">
            <w:pPr>
              <w:pStyle w:val="TableParagraph"/>
              <w:spacing w:before="99"/>
            </w:pPr>
            <w:r>
              <w:rPr>
                <w:spacing w:val="-5"/>
              </w:rPr>
              <w:t>1.7</w:t>
            </w:r>
          </w:p>
        </w:tc>
        <w:tc>
          <w:tcPr>
            <w:tcW w:w="7593" w:type="dxa"/>
          </w:tcPr>
          <w:p w14:paraId="4E0CE16F" w14:textId="77777777" w:rsidR="0049640F" w:rsidRDefault="0059390D">
            <w:pPr>
              <w:pStyle w:val="TableParagraph"/>
              <w:spacing w:before="99"/>
              <w:ind w:left="59" w:right="52"/>
              <w:jc w:val="both"/>
            </w:pPr>
            <w:r>
              <w:t>владеть</w:t>
            </w:r>
            <w:r>
              <w:rPr>
                <w:spacing w:val="-9"/>
              </w:rPr>
              <w:t xml:space="preserve"> </w:t>
            </w:r>
            <w:r>
              <w:t>элементарными</w:t>
            </w:r>
            <w:r>
              <w:rPr>
                <w:spacing w:val="-10"/>
              </w:rPr>
              <w:t xml:space="preserve"> </w:t>
            </w:r>
            <w:r>
              <w:t>умениями</w:t>
            </w:r>
            <w:r>
              <w:rPr>
                <w:spacing w:val="-8"/>
              </w:rPr>
              <w:t xml:space="preserve"> </w:t>
            </w:r>
            <w:r>
              <w:t>анализа</w:t>
            </w:r>
            <w:r>
              <w:rPr>
                <w:spacing w:val="-6"/>
              </w:rPr>
              <w:t xml:space="preserve"> </w:t>
            </w:r>
            <w:r>
              <w:t>и</w:t>
            </w:r>
            <w:r>
              <w:rPr>
                <w:spacing w:val="-7"/>
              </w:rPr>
              <w:t xml:space="preserve"> </w:t>
            </w:r>
            <w:r>
              <w:t>интерпретации</w:t>
            </w:r>
            <w:r>
              <w:rPr>
                <w:spacing w:val="-8"/>
              </w:rPr>
              <w:t xml:space="preserve"> </w:t>
            </w:r>
            <w:r>
              <w:t>текста:</w:t>
            </w:r>
            <w:r>
              <w:rPr>
                <w:spacing w:val="-8"/>
              </w:rPr>
              <w:t xml:space="preserve"> </w:t>
            </w:r>
            <w:r>
              <w:t>определять тему и главную мысль, последовательность событий в тексте произведения, выявлять связь событий, эпизодов текста</w:t>
            </w:r>
          </w:p>
        </w:tc>
      </w:tr>
      <w:tr w:rsidR="0049640F" w14:paraId="17F77E88" w14:textId="77777777">
        <w:trPr>
          <w:trHeight w:val="2229"/>
        </w:trPr>
        <w:tc>
          <w:tcPr>
            <w:tcW w:w="1755" w:type="dxa"/>
          </w:tcPr>
          <w:p w14:paraId="0078DA44" w14:textId="77777777" w:rsidR="0049640F" w:rsidRDefault="0059390D">
            <w:pPr>
              <w:pStyle w:val="TableParagraph"/>
            </w:pPr>
            <w:r>
              <w:rPr>
                <w:spacing w:val="-5"/>
              </w:rPr>
              <w:t>1.8</w:t>
            </w:r>
          </w:p>
        </w:tc>
        <w:tc>
          <w:tcPr>
            <w:tcW w:w="7593" w:type="dxa"/>
          </w:tcPr>
          <w:p w14:paraId="375A22D8" w14:textId="77777777" w:rsidR="0049640F" w:rsidRDefault="0059390D">
            <w:pPr>
              <w:pStyle w:val="TableParagraph"/>
              <w:ind w:left="59" w:right="52"/>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w:t>
            </w:r>
            <w:r>
              <w:rPr>
                <w:spacing w:val="-14"/>
              </w:rPr>
              <w:t xml:space="preserve"> </w:t>
            </w:r>
            <w:r>
              <w:t>средства</w:t>
            </w:r>
            <w:r>
              <w:rPr>
                <w:spacing w:val="-14"/>
              </w:rPr>
              <w:t xml:space="preserve"> </w:t>
            </w:r>
            <w:r>
              <w:t>изображения</w:t>
            </w:r>
            <w:r>
              <w:rPr>
                <w:spacing w:val="-14"/>
              </w:rPr>
              <w:t xml:space="preserve"> </w:t>
            </w:r>
            <w:r>
              <w:t>героев</w:t>
            </w:r>
            <w:r>
              <w:rPr>
                <w:spacing w:val="-13"/>
              </w:rPr>
              <w:t xml:space="preserve"> </w:t>
            </w:r>
            <w:r>
              <w:t>(портрет)</w:t>
            </w:r>
            <w:r>
              <w:rPr>
                <w:spacing w:val="-14"/>
              </w:rPr>
              <w:t xml:space="preserve"> </w:t>
            </w:r>
            <w:r>
              <w:t>и</w:t>
            </w:r>
            <w:r>
              <w:rPr>
                <w:spacing w:val="-14"/>
              </w:rPr>
              <w:t xml:space="preserve"> </w:t>
            </w:r>
            <w:r>
              <w:t>выражения</w:t>
            </w:r>
            <w:r>
              <w:rPr>
                <w:spacing w:val="-14"/>
              </w:rPr>
              <w:t xml:space="preserve"> </w:t>
            </w:r>
            <w:r>
              <w:t>их</w:t>
            </w:r>
            <w:r>
              <w:rPr>
                <w:spacing w:val="-13"/>
              </w:rPr>
              <w:t xml:space="preserve"> </w:t>
            </w:r>
            <w:r>
              <w:t>чувств,</w:t>
            </w:r>
            <w:r>
              <w:rPr>
                <w:spacing w:val="-14"/>
              </w:rPr>
              <w:t xml:space="preserve"> </w:t>
            </w:r>
            <w:r>
              <w:t>описание пейзажа и интерьера, устанавливать причинно-следственные связи событий, явлений, поступков героев</w:t>
            </w:r>
          </w:p>
        </w:tc>
      </w:tr>
      <w:tr w:rsidR="0049640F" w14:paraId="04D062E3" w14:textId="77777777">
        <w:trPr>
          <w:trHeight w:val="1213"/>
        </w:trPr>
        <w:tc>
          <w:tcPr>
            <w:tcW w:w="1755" w:type="dxa"/>
          </w:tcPr>
          <w:p w14:paraId="0CBDDFFB" w14:textId="77777777" w:rsidR="0049640F" w:rsidRDefault="0059390D">
            <w:pPr>
              <w:pStyle w:val="TableParagraph"/>
              <w:spacing w:before="99"/>
            </w:pPr>
            <w:r>
              <w:rPr>
                <w:spacing w:val="-5"/>
              </w:rPr>
              <w:t>1.9</w:t>
            </w:r>
          </w:p>
        </w:tc>
        <w:tc>
          <w:tcPr>
            <w:tcW w:w="7593" w:type="dxa"/>
          </w:tcPr>
          <w:p w14:paraId="6B4658FA" w14:textId="77777777" w:rsidR="0049640F" w:rsidRDefault="0059390D">
            <w:pPr>
              <w:pStyle w:val="TableParagraph"/>
              <w:spacing w:before="99"/>
              <w:ind w:left="59"/>
            </w:pPr>
            <w:r>
              <w:t>объяснять значение незнакомого слова с использованием контекста и словаря; находить</w:t>
            </w:r>
            <w:r>
              <w:rPr>
                <w:spacing w:val="75"/>
              </w:rPr>
              <w:t xml:space="preserve"> </w:t>
            </w:r>
            <w:r>
              <w:t>в</w:t>
            </w:r>
            <w:r>
              <w:rPr>
                <w:spacing w:val="74"/>
              </w:rPr>
              <w:t xml:space="preserve"> </w:t>
            </w:r>
            <w:r>
              <w:t>тексте</w:t>
            </w:r>
            <w:r>
              <w:rPr>
                <w:spacing w:val="75"/>
              </w:rPr>
              <w:t xml:space="preserve"> </w:t>
            </w:r>
            <w:r>
              <w:t>примеры</w:t>
            </w:r>
            <w:r>
              <w:rPr>
                <w:spacing w:val="75"/>
              </w:rPr>
              <w:t xml:space="preserve"> </w:t>
            </w:r>
            <w:r>
              <w:t>использования</w:t>
            </w:r>
            <w:r>
              <w:rPr>
                <w:spacing w:val="74"/>
              </w:rPr>
              <w:t xml:space="preserve"> </w:t>
            </w:r>
            <w:r>
              <w:t>слов</w:t>
            </w:r>
            <w:r>
              <w:rPr>
                <w:spacing w:val="72"/>
              </w:rPr>
              <w:t xml:space="preserve"> </w:t>
            </w:r>
            <w:r>
              <w:t>в</w:t>
            </w:r>
            <w:r>
              <w:rPr>
                <w:spacing w:val="74"/>
              </w:rPr>
              <w:t xml:space="preserve"> </w:t>
            </w:r>
            <w:r>
              <w:t>прямом</w:t>
            </w:r>
            <w:r>
              <w:rPr>
                <w:spacing w:val="74"/>
              </w:rPr>
              <w:t xml:space="preserve"> </w:t>
            </w:r>
            <w:r>
              <w:t>и</w:t>
            </w:r>
            <w:r>
              <w:rPr>
                <w:spacing w:val="77"/>
              </w:rPr>
              <w:t xml:space="preserve"> </w:t>
            </w:r>
            <w:r>
              <w:t>переносном значении,</w:t>
            </w:r>
            <w:r>
              <w:rPr>
                <w:spacing w:val="80"/>
              </w:rPr>
              <w:t xml:space="preserve"> </w:t>
            </w: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(сравнение,</w:t>
            </w:r>
            <w:r>
              <w:rPr>
                <w:spacing w:val="80"/>
              </w:rPr>
              <w:t xml:space="preserve"> </w:t>
            </w:r>
            <w:r>
              <w:t>эпитет, олицетворение, метафора)</w:t>
            </w:r>
          </w:p>
        </w:tc>
      </w:tr>
      <w:tr w:rsidR="0049640F" w14:paraId="66E9BFC2" w14:textId="77777777">
        <w:trPr>
          <w:trHeight w:val="1216"/>
        </w:trPr>
        <w:tc>
          <w:tcPr>
            <w:tcW w:w="1755" w:type="dxa"/>
          </w:tcPr>
          <w:p w14:paraId="496E5FE1" w14:textId="77777777" w:rsidR="0049640F" w:rsidRDefault="0059390D">
            <w:pPr>
              <w:pStyle w:val="TableParagraph"/>
            </w:pPr>
            <w:r>
              <w:rPr>
                <w:spacing w:val="-4"/>
              </w:rPr>
              <w:t>1.10</w:t>
            </w:r>
          </w:p>
        </w:tc>
        <w:tc>
          <w:tcPr>
            <w:tcW w:w="7593" w:type="dxa"/>
          </w:tcPr>
          <w:p w14:paraId="2A61042B" w14:textId="77777777" w:rsidR="0049640F" w:rsidRDefault="0059390D">
            <w:pPr>
              <w:pStyle w:val="TableParagraph"/>
              <w:ind w:left="59" w:right="53"/>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49640F" w14:paraId="59C569B7" w14:textId="77777777">
        <w:trPr>
          <w:trHeight w:val="1723"/>
        </w:trPr>
        <w:tc>
          <w:tcPr>
            <w:tcW w:w="1755" w:type="dxa"/>
          </w:tcPr>
          <w:p w14:paraId="306E6306" w14:textId="77777777" w:rsidR="0049640F" w:rsidRDefault="0059390D">
            <w:pPr>
              <w:pStyle w:val="TableParagraph"/>
            </w:pPr>
            <w:r>
              <w:rPr>
                <w:spacing w:val="-4"/>
              </w:rPr>
              <w:t>1.11</w:t>
            </w:r>
          </w:p>
        </w:tc>
        <w:tc>
          <w:tcPr>
            <w:tcW w:w="7593" w:type="dxa"/>
          </w:tcPr>
          <w:p w14:paraId="15D9A616" w14:textId="77777777" w:rsidR="0049640F" w:rsidRDefault="0059390D">
            <w:pPr>
              <w:pStyle w:val="TableParagraph"/>
              <w:ind w:left="59" w:right="50"/>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2"/>
              </w:rPr>
              <w:t xml:space="preserve"> </w:t>
            </w:r>
            <w:r>
              <w:t>(прочитанного)</w:t>
            </w:r>
            <w:r>
              <w:rPr>
                <w:spacing w:val="-1"/>
              </w:rPr>
              <w:t xml:space="preserve"> </w:t>
            </w:r>
            <w:r>
              <w:t>текста,</w:t>
            </w:r>
            <w:r>
              <w:rPr>
                <w:spacing w:val="-2"/>
              </w:rPr>
              <w:t xml:space="preserve"> </w:t>
            </w:r>
            <w:r>
              <w:t>подтверждать свой</w:t>
            </w:r>
            <w:r>
              <w:rPr>
                <w:spacing w:val="-3"/>
              </w:rPr>
              <w:t xml:space="preserve"> </w:t>
            </w:r>
            <w:r>
              <w:t>ответ примерами</w:t>
            </w:r>
            <w:r>
              <w:rPr>
                <w:spacing w:val="-3"/>
              </w:rPr>
              <w:t xml:space="preserve"> </w:t>
            </w:r>
            <w:r>
              <w:t xml:space="preserve">из </w:t>
            </w:r>
            <w:r>
              <w:rPr>
                <w:spacing w:val="-2"/>
              </w:rPr>
              <w:t>текста</w:t>
            </w:r>
          </w:p>
        </w:tc>
      </w:tr>
    </w:tbl>
    <w:p w14:paraId="0575758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A70FFC7" w14:textId="77777777">
        <w:trPr>
          <w:trHeight w:val="964"/>
        </w:trPr>
        <w:tc>
          <w:tcPr>
            <w:tcW w:w="1755" w:type="dxa"/>
          </w:tcPr>
          <w:p w14:paraId="0629E8E0" w14:textId="77777777" w:rsidR="0049640F" w:rsidRDefault="0059390D">
            <w:pPr>
              <w:pStyle w:val="TableParagraph"/>
            </w:pPr>
            <w:r>
              <w:rPr>
                <w:spacing w:val="-4"/>
              </w:rPr>
              <w:lastRenderedPageBreak/>
              <w:t>1.12</w:t>
            </w:r>
          </w:p>
        </w:tc>
        <w:tc>
          <w:tcPr>
            <w:tcW w:w="7593" w:type="dxa"/>
          </w:tcPr>
          <w:p w14:paraId="10D79B64" w14:textId="77777777" w:rsidR="0049640F" w:rsidRDefault="0059390D">
            <w:pPr>
              <w:pStyle w:val="TableParagraph"/>
              <w:ind w:left="59" w:right="53"/>
              <w:jc w:val="both"/>
            </w:pPr>
            <w:r>
              <w:t>составлять план текста (вопросный, номинативный, цитатный), пересказывать (устно)</w:t>
            </w:r>
            <w:r>
              <w:rPr>
                <w:spacing w:val="-10"/>
              </w:rPr>
              <w:t xml:space="preserve"> </w:t>
            </w:r>
            <w:r>
              <w:t>подробно,</w:t>
            </w:r>
            <w:r>
              <w:rPr>
                <w:spacing w:val="-11"/>
              </w:rPr>
              <w:t xml:space="preserve"> </w:t>
            </w:r>
            <w:r>
              <w:t>выборочно,</w:t>
            </w:r>
            <w:r>
              <w:rPr>
                <w:spacing w:val="-11"/>
              </w:rPr>
              <w:t xml:space="preserve"> </w:t>
            </w:r>
            <w:r>
              <w:t>сжато</w:t>
            </w:r>
            <w:r>
              <w:rPr>
                <w:spacing w:val="-13"/>
              </w:rPr>
              <w:t xml:space="preserve"> </w:t>
            </w:r>
            <w:r>
              <w:t>(кратко),</w:t>
            </w:r>
            <w:r>
              <w:rPr>
                <w:spacing w:val="-11"/>
              </w:rPr>
              <w:t xml:space="preserve"> </w:t>
            </w:r>
            <w:r>
              <w:t>от</w:t>
            </w:r>
            <w:r>
              <w:rPr>
                <w:spacing w:val="-11"/>
              </w:rPr>
              <w:t xml:space="preserve"> </w:t>
            </w:r>
            <w:r>
              <w:t>лица</w:t>
            </w:r>
            <w:r>
              <w:rPr>
                <w:spacing w:val="-11"/>
              </w:rPr>
              <w:t xml:space="preserve"> </w:t>
            </w:r>
            <w:r>
              <w:t>героя,</w:t>
            </w:r>
            <w:r>
              <w:rPr>
                <w:spacing w:val="-11"/>
              </w:rPr>
              <w:t xml:space="preserve"> </w:t>
            </w:r>
            <w:r>
              <w:t>с</w:t>
            </w:r>
            <w:r>
              <w:rPr>
                <w:spacing w:val="-10"/>
              </w:rPr>
              <w:t xml:space="preserve"> </w:t>
            </w:r>
            <w:r>
              <w:t>изменением</w:t>
            </w:r>
            <w:r>
              <w:rPr>
                <w:spacing w:val="-11"/>
              </w:rPr>
              <w:t xml:space="preserve"> </w:t>
            </w:r>
            <w:r>
              <w:t>лица рассказчика, от третьего лица</w:t>
            </w:r>
          </w:p>
        </w:tc>
      </w:tr>
      <w:tr w:rsidR="0049640F" w14:paraId="181D3843" w14:textId="77777777">
        <w:trPr>
          <w:trHeight w:val="710"/>
        </w:trPr>
        <w:tc>
          <w:tcPr>
            <w:tcW w:w="1755" w:type="dxa"/>
          </w:tcPr>
          <w:p w14:paraId="1C1154D4" w14:textId="77777777" w:rsidR="0049640F" w:rsidRDefault="0059390D">
            <w:pPr>
              <w:pStyle w:val="TableParagraph"/>
            </w:pPr>
            <w:r>
              <w:rPr>
                <w:spacing w:val="-4"/>
              </w:rPr>
              <w:t>1.13</w:t>
            </w:r>
          </w:p>
        </w:tc>
        <w:tc>
          <w:tcPr>
            <w:tcW w:w="7593" w:type="dxa"/>
          </w:tcPr>
          <w:p w14:paraId="5FF01331" w14:textId="77777777" w:rsidR="0049640F" w:rsidRDefault="0059390D">
            <w:pPr>
              <w:pStyle w:val="TableParagraph"/>
              <w:ind w:left="59"/>
            </w:pPr>
            <w:r>
              <w:t>читать</w:t>
            </w:r>
            <w:r>
              <w:rPr>
                <w:spacing w:val="29"/>
              </w:rPr>
              <w:t xml:space="preserve"> </w:t>
            </w:r>
            <w:r>
              <w:t>по</w:t>
            </w:r>
            <w:r>
              <w:rPr>
                <w:spacing w:val="26"/>
              </w:rPr>
              <w:t xml:space="preserve"> </w:t>
            </w:r>
            <w:r>
              <w:t>ролям</w:t>
            </w:r>
            <w:r>
              <w:rPr>
                <w:spacing w:val="26"/>
              </w:rPr>
              <w:t xml:space="preserve"> </w:t>
            </w:r>
            <w:r>
              <w:t>с</w:t>
            </w:r>
            <w:r>
              <w:rPr>
                <w:spacing w:val="30"/>
              </w:rPr>
              <w:t xml:space="preserve"> </w:t>
            </w:r>
            <w:r>
              <w:t>соблюдением</w:t>
            </w:r>
            <w:r>
              <w:rPr>
                <w:spacing w:val="26"/>
              </w:rPr>
              <w:t xml:space="preserve"> </w:t>
            </w:r>
            <w:r>
              <w:t>норм</w:t>
            </w:r>
            <w:r>
              <w:rPr>
                <w:spacing w:val="26"/>
              </w:rPr>
              <w:t xml:space="preserve"> </w:t>
            </w:r>
            <w:r>
              <w:t>произношения,</w:t>
            </w:r>
            <w:r>
              <w:rPr>
                <w:spacing w:val="29"/>
              </w:rPr>
              <w:t xml:space="preserve"> </w:t>
            </w:r>
            <w:r>
              <w:t>расстановки</w:t>
            </w:r>
            <w:r>
              <w:rPr>
                <w:spacing w:val="26"/>
              </w:rPr>
              <w:t xml:space="preserve"> </w:t>
            </w:r>
            <w:r>
              <w:t>ударения, инсценировать небольшие эпизоды из произведения</w:t>
            </w:r>
          </w:p>
        </w:tc>
      </w:tr>
      <w:tr w:rsidR="0049640F" w14:paraId="38A26E4E" w14:textId="77777777">
        <w:trPr>
          <w:trHeight w:val="1975"/>
        </w:trPr>
        <w:tc>
          <w:tcPr>
            <w:tcW w:w="1755" w:type="dxa"/>
          </w:tcPr>
          <w:p w14:paraId="340426AD" w14:textId="77777777" w:rsidR="0049640F" w:rsidRDefault="0059390D">
            <w:pPr>
              <w:pStyle w:val="TableParagraph"/>
            </w:pPr>
            <w:r>
              <w:rPr>
                <w:spacing w:val="-4"/>
              </w:rPr>
              <w:t>1.14</w:t>
            </w:r>
          </w:p>
        </w:tc>
        <w:tc>
          <w:tcPr>
            <w:tcW w:w="7593" w:type="dxa"/>
          </w:tcPr>
          <w:p w14:paraId="1E4C8780" w14:textId="77777777" w:rsidR="0049640F" w:rsidRDefault="0059390D">
            <w:pPr>
              <w:pStyle w:val="TableParagraph"/>
              <w:ind w:left="59" w:right="54"/>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78F70C5E" w14:textId="77777777" w:rsidR="0049640F" w:rsidRDefault="0059390D">
            <w:pPr>
              <w:pStyle w:val="TableParagraph"/>
              <w:spacing w:before="0"/>
              <w:ind w:left="59" w:right="54"/>
              <w:jc w:val="both"/>
            </w:pPr>
            <w:r>
              <w:t xml:space="preserve">составлять краткий отзыв о прочитанном произведении по заданному </w:t>
            </w:r>
            <w:r>
              <w:rPr>
                <w:spacing w:val="-2"/>
              </w:rPr>
              <w:t>алгоритму</w:t>
            </w:r>
          </w:p>
        </w:tc>
      </w:tr>
      <w:tr w:rsidR="0049640F" w14:paraId="0F0B464D" w14:textId="77777777">
        <w:trPr>
          <w:trHeight w:val="962"/>
        </w:trPr>
        <w:tc>
          <w:tcPr>
            <w:tcW w:w="1755" w:type="dxa"/>
          </w:tcPr>
          <w:p w14:paraId="4A6E7F6D" w14:textId="77777777" w:rsidR="0049640F" w:rsidRDefault="0059390D">
            <w:pPr>
              <w:pStyle w:val="TableParagraph"/>
            </w:pPr>
            <w:r>
              <w:rPr>
                <w:spacing w:val="-4"/>
              </w:rPr>
              <w:t>1.15</w:t>
            </w:r>
          </w:p>
        </w:tc>
        <w:tc>
          <w:tcPr>
            <w:tcW w:w="7593" w:type="dxa"/>
          </w:tcPr>
          <w:p w14:paraId="0C1B5151" w14:textId="77777777" w:rsidR="0049640F" w:rsidRDefault="0059390D">
            <w:pPr>
              <w:pStyle w:val="TableParagraph"/>
              <w:ind w:left="59" w:right="51"/>
              <w:jc w:val="both"/>
            </w:pPr>
            <w:r>
              <w:t>сочинять</w:t>
            </w:r>
            <w:r>
              <w:rPr>
                <w:spacing w:val="-2"/>
              </w:rPr>
              <w:t xml:space="preserve"> </w:t>
            </w:r>
            <w:r>
              <w:t>по</w:t>
            </w:r>
            <w:r>
              <w:rPr>
                <w:spacing w:val="-2"/>
              </w:rPr>
              <w:t xml:space="preserve"> </w:t>
            </w:r>
            <w:r>
              <w:t>аналогии</w:t>
            </w:r>
            <w:r>
              <w:rPr>
                <w:spacing w:val="-2"/>
              </w:rPr>
              <w:t xml:space="preserve"> </w:t>
            </w:r>
            <w:r>
              <w:t>с</w:t>
            </w:r>
            <w:r>
              <w:rPr>
                <w:spacing w:val="-1"/>
              </w:rPr>
              <w:t xml:space="preserve"> </w:t>
            </w:r>
            <w:r>
              <w:t>прочитанным,</w:t>
            </w:r>
            <w:r>
              <w:rPr>
                <w:spacing w:val="-1"/>
              </w:rPr>
              <w:t xml:space="preserve"> </w:t>
            </w:r>
            <w:r>
              <w:t>составлять</w:t>
            </w:r>
            <w:r>
              <w:rPr>
                <w:spacing w:val="-2"/>
              </w:rPr>
              <w:t xml:space="preserve"> </w:t>
            </w:r>
            <w:r>
              <w:t>рассказ</w:t>
            </w:r>
            <w:r>
              <w:rPr>
                <w:spacing w:val="-2"/>
              </w:rPr>
              <w:t xml:space="preserve"> </w:t>
            </w:r>
            <w:r>
              <w:t>по</w:t>
            </w:r>
            <w:r>
              <w:rPr>
                <w:spacing w:val="-2"/>
              </w:rPr>
              <w:t xml:space="preserve"> </w:t>
            </w:r>
            <w:r>
              <w:t>иллюстрациям,</w:t>
            </w:r>
            <w:r>
              <w:rPr>
                <w:spacing w:val="-1"/>
              </w:rPr>
              <w:t xml:space="preserve"> </w:t>
            </w:r>
            <w:r>
              <w:t>от имени одного из героев, придумывать продолжение прочитанного произведения (не менее 10 предложений)</w:t>
            </w:r>
          </w:p>
        </w:tc>
      </w:tr>
      <w:tr w:rsidR="0049640F" w14:paraId="5D539B18" w14:textId="77777777">
        <w:trPr>
          <w:trHeight w:val="1468"/>
        </w:trPr>
        <w:tc>
          <w:tcPr>
            <w:tcW w:w="1755" w:type="dxa"/>
          </w:tcPr>
          <w:p w14:paraId="3E94C274" w14:textId="77777777" w:rsidR="0049640F" w:rsidRDefault="0059390D">
            <w:pPr>
              <w:pStyle w:val="TableParagraph"/>
            </w:pPr>
            <w:r>
              <w:rPr>
                <w:spacing w:val="-4"/>
              </w:rPr>
              <w:t>1.16</w:t>
            </w:r>
          </w:p>
        </w:tc>
        <w:tc>
          <w:tcPr>
            <w:tcW w:w="7593" w:type="dxa"/>
          </w:tcPr>
          <w:p w14:paraId="6BF4A4BE" w14:textId="77777777" w:rsidR="0049640F" w:rsidRDefault="0059390D">
            <w:pPr>
              <w:pStyle w:val="TableParagraph"/>
              <w:ind w:left="59" w:right="52"/>
              <w:jc w:val="both"/>
            </w:pPr>
            <w:r>
              <w:t xml:space="preserve">использовать в соответствии с учебной задачей аппарат издания (обложка, оглавление, аннотация, иллюстрация, предисловие, приложение, сноски, </w:t>
            </w:r>
            <w:r>
              <w:rPr>
                <w:spacing w:val="-2"/>
              </w:rPr>
              <w:t>примечания);</w:t>
            </w:r>
          </w:p>
          <w:p w14:paraId="23610D9A" w14:textId="77777777" w:rsidR="0049640F" w:rsidRDefault="0059390D">
            <w:pPr>
              <w:pStyle w:val="TableParagraph"/>
              <w:spacing w:before="0"/>
              <w:ind w:left="59" w:right="53"/>
              <w:jc w:val="both"/>
            </w:pPr>
            <w:r>
              <w:t>выбирать книги для самостоятельного чтения с учетом рекомендательного списка, используя картотеки, рассказывать о прочитанной книге</w:t>
            </w:r>
          </w:p>
        </w:tc>
      </w:tr>
      <w:tr w:rsidR="0049640F" w14:paraId="6446A5F8" w14:textId="77777777">
        <w:trPr>
          <w:trHeight w:val="964"/>
        </w:trPr>
        <w:tc>
          <w:tcPr>
            <w:tcW w:w="1755" w:type="dxa"/>
          </w:tcPr>
          <w:p w14:paraId="6B71D2DD" w14:textId="77777777" w:rsidR="0049640F" w:rsidRDefault="0059390D">
            <w:pPr>
              <w:pStyle w:val="TableParagraph"/>
            </w:pPr>
            <w:r>
              <w:rPr>
                <w:spacing w:val="-4"/>
              </w:rPr>
              <w:t>1.17</w:t>
            </w:r>
          </w:p>
        </w:tc>
        <w:tc>
          <w:tcPr>
            <w:tcW w:w="7593" w:type="dxa"/>
          </w:tcPr>
          <w:p w14:paraId="08B35EC0" w14:textId="77777777" w:rsidR="0049640F" w:rsidRDefault="0059390D">
            <w:pPr>
              <w:pStyle w:val="TableParagraph"/>
              <w:ind w:left="59" w:right="49"/>
              <w:jc w:val="both"/>
            </w:pPr>
            <w: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w:t>
            </w:r>
            <w:r>
              <w:rPr>
                <w:spacing w:val="-1"/>
              </w:rPr>
              <w:t xml:space="preserve"> </w:t>
            </w:r>
            <w:r>
              <w:t>соответствии с учебной задачей</w:t>
            </w:r>
          </w:p>
        </w:tc>
      </w:tr>
    </w:tbl>
    <w:p w14:paraId="0559FA1B" w14:textId="77777777" w:rsidR="0049640F" w:rsidRDefault="0049640F">
      <w:pPr>
        <w:pStyle w:val="a3"/>
        <w:spacing w:before="56"/>
        <w:ind w:left="0"/>
        <w:jc w:val="left"/>
      </w:pPr>
    </w:p>
    <w:p w14:paraId="67DC9D92" w14:textId="77777777" w:rsidR="0049640F" w:rsidRDefault="0059390D">
      <w:pPr>
        <w:pStyle w:val="a3"/>
        <w:ind w:left="8281"/>
        <w:jc w:val="left"/>
      </w:pPr>
      <w:r>
        <w:t>Таблица</w:t>
      </w:r>
      <w:r>
        <w:rPr>
          <w:spacing w:val="-4"/>
        </w:rPr>
        <w:t xml:space="preserve"> </w:t>
      </w:r>
      <w:r>
        <w:rPr>
          <w:spacing w:val="-5"/>
        </w:rPr>
        <w:t>5.7</w:t>
      </w:r>
    </w:p>
    <w:p w14:paraId="1595D9FC" w14:textId="77777777" w:rsidR="0049640F" w:rsidRDefault="0059390D">
      <w:pPr>
        <w:pStyle w:val="a3"/>
        <w:spacing w:before="43"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0E8542D0" w14:textId="77777777">
        <w:trPr>
          <w:trHeight w:val="455"/>
        </w:trPr>
        <w:tc>
          <w:tcPr>
            <w:tcW w:w="1037" w:type="dxa"/>
          </w:tcPr>
          <w:p w14:paraId="30D85A43" w14:textId="77777777" w:rsidR="0049640F" w:rsidRDefault="0059390D">
            <w:pPr>
              <w:pStyle w:val="TableParagraph"/>
              <w:spacing w:before="99"/>
            </w:pPr>
            <w:r>
              <w:rPr>
                <w:spacing w:val="-5"/>
              </w:rPr>
              <w:t>Код</w:t>
            </w:r>
          </w:p>
        </w:tc>
        <w:tc>
          <w:tcPr>
            <w:tcW w:w="8311" w:type="dxa"/>
          </w:tcPr>
          <w:p w14:paraId="770B7B47"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49AED0AC" w14:textId="77777777">
        <w:trPr>
          <w:trHeight w:val="457"/>
        </w:trPr>
        <w:tc>
          <w:tcPr>
            <w:tcW w:w="1037" w:type="dxa"/>
          </w:tcPr>
          <w:p w14:paraId="2960EE52" w14:textId="77777777" w:rsidR="0049640F" w:rsidRDefault="0059390D">
            <w:pPr>
              <w:pStyle w:val="TableParagraph"/>
            </w:pPr>
            <w:r>
              <w:rPr>
                <w:spacing w:val="-10"/>
              </w:rPr>
              <w:t>1</w:t>
            </w:r>
          </w:p>
        </w:tc>
        <w:tc>
          <w:tcPr>
            <w:tcW w:w="8311" w:type="dxa"/>
          </w:tcPr>
          <w:p w14:paraId="06A38194" w14:textId="77777777" w:rsidR="0049640F" w:rsidRDefault="0059390D">
            <w:pPr>
              <w:pStyle w:val="TableParagraph"/>
              <w:ind w:left="61"/>
            </w:pPr>
            <w:r>
              <w:t>Произведения</w:t>
            </w:r>
            <w:r>
              <w:rPr>
                <w:spacing w:val="-6"/>
              </w:rPr>
              <w:t xml:space="preserve"> </w:t>
            </w:r>
            <w:r>
              <w:t>о</w:t>
            </w:r>
            <w:r>
              <w:rPr>
                <w:spacing w:val="-4"/>
              </w:rPr>
              <w:t xml:space="preserve"> </w:t>
            </w:r>
            <w:r>
              <w:rPr>
                <w:spacing w:val="-2"/>
              </w:rPr>
              <w:t>Родине</w:t>
            </w:r>
          </w:p>
        </w:tc>
      </w:tr>
      <w:tr w:rsidR="0049640F" w14:paraId="063FE764" w14:textId="77777777">
        <w:trPr>
          <w:trHeight w:val="1723"/>
        </w:trPr>
        <w:tc>
          <w:tcPr>
            <w:tcW w:w="1037" w:type="dxa"/>
          </w:tcPr>
          <w:p w14:paraId="52884261" w14:textId="77777777" w:rsidR="0049640F" w:rsidRDefault="0059390D">
            <w:pPr>
              <w:pStyle w:val="TableParagraph"/>
            </w:pPr>
            <w:r>
              <w:rPr>
                <w:spacing w:val="-5"/>
              </w:rPr>
              <w:t>1.1</w:t>
            </w:r>
          </w:p>
        </w:tc>
        <w:tc>
          <w:tcPr>
            <w:tcW w:w="8311" w:type="dxa"/>
          </w:tcPr>
          <w:p w14:paraId="506772A8" w14:textId="77777777" w:rsidR="0049640F" w:rsidRDefault="0059390D">
            <w:pPr>
              <w:pStyle w:val="TableParagraph"/>
              <w:spacing w:line="252" w:lineRule="exact"/>
              <w:ind w:left="61"/>
              <w:jc w:val="both"/>
            </w:pPr>
            <w:r>
              <w:rPr>
                <w:spacing w:val="-2"/>
              </w:rPr>
              <w:t>Образ</w:t>
            </w:r>
            <w:r>
              <w:rPr>
                <w:spacing w:val="-5"/>
              </w:rPr>
              <w:t xml:space="preserve"> </w:t>
            </w:r>
            <w:r>
              <w:rPr>
                <w:spacing w:val="-2"/>
              </w:rPr>
              <w:t>родной</w:t>
            </w:r>
            <w:r>
              <w:rPr>
                <w:spacing w:val="-1"/>
              </w:rPr>
              <w:t xml:space="preserve"> </w:t>
            </w:r>
            <w:r>
              <w:rPr>
                <w:spacing w:val="-2"/>
              </w:rPr>
              <w:t>земли в стихотворных</w:t>
            </w:r>
            <w:r>
              <w:rPr>
                <w:spacing w:val="-1"/>
              </w:rPr>
              <w:t xml:space="preserve"> </w:t>
            </w:r>
            <w:r>
              <w:rPr>
                <w:spacing w:val="-2"/>
              </w:rPr>
              <w:t>и</w:t>
            </w:r>
            <w:r>
              <w:t xml:space="preserve"> </w:t>
            </w:r>
            <w:r>
              <w:rPr>
                <w:spacing w:val="-2"/>
              </w:rPr>
              <w:t>прозаических произведениях</w:t>
            </w:r>
            <w:r>
              <w:rPr>
                <w:spacing w:val="-1"/>
              </w:rPr>
              <w:t xml:space="preserve"> </w:t>
            </w:r>
            <w:r>
              <w:rPr>
                <w:spacing w:val="-2"/>
              </w:rPr>
              <w:t>писателей</w:t>
            </w:r>
            <w:r>
              <w:rPr>
                <w:spacing w:val="-1"/>
              </w:rPr>
              <w:t xml:space="preserve"> </w:t>
            </w:r>
            <w:r>
              <w:rPr>
                <w:spacing w:val="-2"/>
              </w:rPr>
              <w:t>и</w:t>
            </w:r>
            <w:r>
              <w:rPr>
                <w:spacing w:val="-1"/>
              </w:rPr>
              <w:t xml:space="preserve"> </w:t>
            </w:r>
            <w:r>
              <w:rPr>
                <w:spacing w:val="-2"/>
              </w:rPr>
              <w:t>поэтов</w:t>
            </w:r>
          </w:p>
          <w:p w14:paraId="2BA674B1" w14:textId="77777777" w:rsidR="0049640F" w:rsidRDefault="0059390D">
            <w:pPr>
              <w:pStyle w:val="TableParagraph"/>
              <w:spacing w:before="0"/>
              <w:ind w:left="61" w:right="53"/>
              <w:jc w:val="both"/>
            </w:pPr>
            <w:r>
              <w:t>XIX и XX вв. (по выбору, не менее четырех, например, произведения С.Т. Романовского, А.Т. Твардовского, С.Д. Дрожжина, В.М. Пескова и другие).</w:t>
            </w:r>
          </w:p>
          <w:p w14:paraId="2BD78617" w14:textId="77777777" w:rsidR="0049640F" w:rsidRDefault="0059390D">
            <w:pPr>
              <w:pStyle w:val="TableParagraph"/>
              <w:spacing w:before="1"/>
              <w:ind w:left="61" w:right="48"/>
              <w:jc w:val="both"/>
            </w:pPr>
            <w:r>
              <w:t>С.Д.</w:t>
            </w:r>
            <w:r>
              <w:rPr>
                <w:spacing w:val="-3"/>
              </w:rPr>
              <w:t xml:space="preserve"> </w:t>
            </w:r>
            <w:r>
              <w:t>Дрожжин</w:t>
            </w:r>
            <w:r>
              <w:rPr>
                <w:spacing w:val="-7"/>
              </w:rPr>
              <w:t xml:space="preserve"> </w:t>
            </w:r>
            <w:r>
              <w:t>"Родине",</w:t>
            </w:r>
            <w:r>
              <w:rPr>
                <w:spacing w:val="-6"/>
              </w:rPr>
              <w:t xml:space="preserve"> </w:t>
            </w:r>
            <w:r>
              <w:t>В.М.</w:t>
            </w:r>
            <w:r>
              <w:rPr>
                <w:spacing w:val="-3"/>
              </w:rPr>
              <w:t xml:space="preserve"> </w:t>
            </w:r>
            <w:r>
              <w:t>Песков</w:t>
            </w:r>
            <w:r>
              <w:rPr>
                <w:spacing w:val="-4"/>
              </w:rPr>
              <w:t xml:space="preserve"> </w:t>
            </w:r>
            <w:r>
              <w:t>"Родине",</w:t>
            </w:r>
            <w:r>
              <w:rPr>
                <w:spacing w:val="-3"/>
              </w:rPr>
              <w:t xml:space="preserve"> </w:t>
            </w:r>
            <w:r>
              <w:t>А.Т.</w:t>
            </w:r>
            <w:r>
              <w:rPr>
                <w:spacing w:val="-3"/>
              </w:rPr>
              <w:t xml:space="preserve"> </w:t>
            </w:r>
            <w:r>
              <w:t>Твардовский</w:t>
            </w:r>
            <w:r>
              <w:rPr>
                <w:spacing w:val="-4"/>
              </w:rPr>
              <w:t xml:space="preserve"> </w:t>
            </w:r>
            <w:r>
              <w:t>"О</w:t>
            </w:r>
            <w:r>
              <w:rPr>
                <w:spacing w:val="-4"/>
              </w:rPr>
              <w:t xml:space="preserve"> </w:t>
            </w:r>
            <w:r>
              <w:t>Родине</w:t>
            </w:r>
            <w:r>
              <w:rPr>
                <w:spacing w:val="-3"/>
              </w:rPr>
              <w:t xml:space="preserve"> </w:t>
            </w:r>
            <w:r>
              <w:t>большой и малой" (отрывок), С.Т. Романовский "Ледовое побоище", С.П. Алексеев (1 - 2 рассказа военно-исторической тематики) и другие (по выбору)</w:t>
            </w:r>
          </w:p>
        </w:tc>
      </w:tr>
      <w:tr w:rsidR="0049640F" w14:paraId="44478BAF" w14:textId="77777777">
        <w:trPr>
          <w:trHeight w:val="710"/>
        </w:trPr>
        <w:tc>
          <w:tcPr>
            <w:tcW w:w="1037" w:type="dxa"/>
          </w:tcPr>
          <w:p w14:paraId="5C9CA24C" w14:textId="77777777" w:rsidR="0049640F" w:rsidRDefault="0059390D">
            <w:pPr>
              <w:pStyle w:val="TableParagraph"/>
              <w:spacing w:before="99"/>
            </w:pPr>
            <w:r>
              <w:rPr>
                <w:spacing w:val="-5"/>
              </w:rPr>
              <w:t>1.2</w:t>
            </w:r>
          </w:p>
        </w:tc>
        <w:tc>
          <w:tcPr>
            <w:tcW w:w="8311" w:type="dxa"/>
          </w:tcPr>
          <w:p w14:paraId="000B1594" w14:textId="77777777" w:rsidR="0049640F" w:rsidRDefault="0059390D">
            <w:pPr>
              <w:pStyle w:val="TableParagraph"/>
              <w:spacing w:before="99"/>
              <w:ind w:left="61"/>
            </w:pPr>
            <w:r>
              <w:t>Отражение</w:t>
            </w:r>
            <w:r>
              <w:rPr>
                <w:spacing w:val="-5"/>
              </w:rPr>
              <w:t xml:space="preserve"> </w:t>
            </w:r>
            <w:r>
              <w:t>любви</w:t>
            </w:r>
            <w:r>
              <w:rPr>
                <w:spacing w:val="-4"/>
              </w:rPr>
              <w:t xml:space="preserve"> </w:t>
            </w:r>
            <w:r>
              <w:t>к</w:t>
            </w:r>
            <w:r>
              <w:rPr>
                <w:spacing w:val="-5"/>
              </w:rPr>
              <w:t xml:space="preserve"> </w:t>
            </w:r>
            <w:r>
              <w:t>родной</w:t>
            </w:r>
            <w:r>
              <w:rPr>
                <w:spacing w:val="-3"/>
              </w:rPr>
              <w:t xml:space="preserve"> </w:t>
            </w:r>
            <w:r>
              <w:t>земле</w:t>
            </w:r>
            <w:r>
              <w:rPr>
                <w:spacing w:val="-3"/>
              </w:rPr>
              <w:t xml:space="preserve"> </w:t>
            </w:r>
            <w:r>
              <w:t>в</w:t>
            </w:r>
            <w:r>
              <w:rPr>
                <w:spacing w:val="-3"/>
              </w:rPr>
              <w:t xml:space="preserve"> </w:t>
            </w:r>
            <w:r>
              <w:t>литературе</w:t>
            </w:r>
            <w:r>
              <w:rPr>
                <w:spacing w:val="-3"/>
              </w:rPr>
              <w:t xml:space="preserve"> </w:t>
            </w:r>
            <w:r>
              <w:t>разных</w:t>
            </w:r>
            <w:r>
              <w:rPr>
                <w:spacing w:val="-3"/>
              </w:rPr>
              <w:t xml:space="preserve"> </w:t>
            </w:r>
            <w:r>
              <w:t>народов</w:t>
            </w:r>
            <w:r>
              <w:rPr>
                <w:spacing w:val="-4"/>
              </w:rPr>
              <w:t xml:space="preserve"> </w:t>
            </w:r>
            <w:r>
              <w:t>(на</w:t>
            </w:r>
            <w:r>
              <w:rPr>
                <w:spacing w:val="-3"/>
              </w:rPr>
              <w:t xml:space="preserve"> </w:t>
            </w:r>
            <w:r>
              <w:t>примере</w:t>
            </w:r>
            <w:r>
              <w:rPr>
                <w:spacing w:val="-5"/>
              </w:rPr>
              <w:t xml:space="preserve"> </w:t>
            </w:r>
            <w:r>
              <w:t>писателей родного края, представителей разных народов России)</w:t>
            </w:r>
          </w:p>
        </w:tc>
      </w:tr>
      <w:tr w:rsidR="0049640F" w14:paraId="6C07D8D2" w14:textId="77777777">
        <w:trPr>
          <w:trHeight w:val="1213"/>
        </w:trPr>
        <w:tc>
          <w:tcPr>
            <w:tcW w:w="1037" w:type="dxa"/>
          </w:tcPr>
          <w:p w14:paraId="07C685E8" w14:textId="77777777" w:rsidR="0049640F" w:rsidRDefault="0059390D">
            <w:pPr>
              <w:pStyle w:val="TableParagraph"/>
              <w:spacing w:before="99"/>
            </w:pPr>
            <w:r>
              <w:rPr>
                <w:spacing w:val="-5"/>
              </w:rPr>
              <w:t>1.3</w:t>
            </w:r>
          </w:p>
        </w:tc>
        <w:tc>
          <w:tcPr>
            <w:tcW w:w="8311" w:type="dxa"/>
          </w:tcPr>
          <w:p w14:paraId="660BC169" w14:textId="77777777" w:rsidR="0049640F" w:rsidRDefault="0059390D">
            <w:pPr>
              <w:pStyle w:val="TableParagraph"/>
              <w:spacing w:before="99"/>
              <w:ind w:left="61" w:right="50"/>
              <w:jc w:val="both"/>
            </w:pPr>
            <w: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49640F" w14:paraId="4D69B0CA" w14:textId="77777777">
        <w:trPr>
          <w:trHeight w:val="710"/>
        </w:trPr>
        <w:tc>
          <w:tcPr>
            <w:tcW w:w="1037" w:type="dxa"/>
          </w:tcPr>
          <w:p w14:paraId="0415DDEA" w14:textId="77777777" w:rsidR="0049640F" w:rsidRDefault="0059390D">
            <w:pPr>
              <w:pStyle w:val="TableParagraph"/>
            </w:pPr>
            <w:r>
              <w:rPr>
                <w:spacing w:val="-5"/>
              </w:rPr>
              <w:t>1.4</w:t>
            </w:r>
          </w:p>
        </w:tc>
        <w:tc>
          <w:tcPr>
            <w:tcW w:w="8311" w:type="dxa"/>
          </w:tcPr>
          <w:p w14:paraId="55EF0398" w14:textId="77777777" w:rsidR="0049640F" w:rsidRDefault="0059390D">
            <w:pPr>
              <w:pStyle w:val="TableParagraph"/>
              <w:ind w:left="61"/>
            </w:pPr>
            <w:r>
              <w:t>Понятие</w:t>
            </w:r>
            <w:r>
              <w:rPr>
                <w:spacing w:val="40"/>
              </w:rPr>
              <w:t xml:space="preserve"> </w:t>
            </w:r>
            <w:r>
              <w:t>исторической</w:t>
            </w:r>
            <w:r>
              <w:rPr>
                <w:spacing w:val="39"/>
              </w:rPr>
              <w:t xml:space="preserve"> </w:t>
            </w:r>
            <w:r>
              <w:t>песни;</w:t>
            </w:r>
            <w:r>
              <w:rPr>
                <w:spacing w:val="40"/>
              </w:rPr>
              <w:t xml:space="preserve"> </w:t>
            </w:r>
            <w:r>
              <w:t>песни</w:t>
            </w:r>
            <w:r>
              <w:rPr>
                <w:spacing w:val="39"/>
              </w:rPr>
              <w:t xml:space="preserve"> </w:t>
            </w:r>
            <w:r>
              <w:t>на</w:t>
            </w:r>
            <w:r>
              <w:rPr>
                <w:spacing w:val="40"/>
              </w:rPr>
              <w:t xml:space="preserve"> </w:t>
            </w:r>
            <w:r>
              <w:t>тему</w:t>
            </w:r>
            <w:r>
              <w:rPr>
                <w:spacing w:val="40"/>
              </w:rPr>
              <w:t xml:space="preserve"> </w:t>
            </w:r>
            <w:r>
              <w:t>Великой</w:t>
            </w:r>
            <w:r>
              <w:rPr>
                <w:spacing w:val="39"/>
              </w:rPr>
              <w:t xml:space="preserve"> </w:t>
            </w:r>
            <w:r>
              <w:t>Отечественной</w:t>
            </w:r>
            <w:r>
              <w:rPr>
                <w:spacing w:val="39"/>
              </w:rPr>
              <w:t xml:space="preserve"> </w:t>
            </w:r>
            <w:r>
              <w:t>войны</w:t>
            </w:r>
            <w:r>
              <w:rPr>
                <w:spacing w:val="40"/>
              </w:rPr>
              <w:t xml:space="preserve"> </w:t>
            </w:r>
            <w:r>
              <w:t>(2</w:t>
            </w:r>
            <w:r>
              <w:rPr>
                <w:spacing w:val="40"/>
              </w:rPr>
              <w:t xml:space="preserve"> </w:t>
            </w:r>
            <w:r>
              <w:t>-</w:t>
            </w:r>
            <w:r>
              <w:rPr>
                <w:spacing w:val="38"/>
              </w:rPr>
              <w:t xml:space="preserve"> </w:t>
            </w:r>
            <w:r>
              <w:t>3 произведения по выбору)</w:t>
            </w:r>
          </w:p>
        </w:tc>
      </w:tr>
      <w:tr w:rsidR="0049640F" w14:paraId="197C283A" w14:textId="77777777">
        <w:trPr>
          <w:trHeight w:val="458"/>
        </w:trPr>
        <w:tc>
          <w:tcPr>
            <w:tcW w:w="1037" w:type="dxa"/>
          </w:tcPr>
          <w:p w14:paraId="6AB015AA" w14:textId="77777777" w:rsidR="0049640F" w:rsidRDefault="0059390D">
            <w:pPr>
              <w:pStyle w:val="TableParagraph"/>
            </w:pPr>
            <w:r>
              <w:rPr>
                <w:spacing w:val="-10"/>
              </w:rPr>
              <w:t>2</w:t>
            </w:r>
          </w:p>
        </w:tc>
        <w:tc>
          <w:tcPr>
            <w:tcW w:w="8311" w:type="dxa"/>
          </w:tcPr>
          <w:p w14:paraId="003C0443" w14:textId="77777777" w:rsidR="0049640F" w:rsidRDefault="0059390D">
            <w:pPr>
              <w:pStyle w:val="TableParagraph"/>
              <w:ind w:left="61"/>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bl>
    <w:p w14:paraId="4B20012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6A36EA98" w14:textId="77777777">
        <w:trPr>
          <w:trHeight w:val="964"/>
        </w:trPr>
        <w:tc>
          <w:tcPr>
            <w:tcW w:w="1037" w:type="dxa"/>
          </w:tcPr>
          <w:p w14:paraId="25D91356" w14:textId="77777777" w:rsidR="0049640F" w:rsidRDefault="0059390D">
            <w:pPr>
              <w:pStyle w:val="TableParagraph"/>
            </w:pPr>
            <w:r>
              <w:rPr>
                <w:spacing w:val="-5"/>
              </w:rPr>
              <w:lastRenderedPageBreak/>
              <w:t>2.1</w:t>
            </w:r>
          </w:p>
        </w:tc>
        <w:tc>
          <w:tcPr>
            <w:tcW w:w="8311" w:type="dxa"/>
          </w:tcPr>
          <w:p w14:paraId="13C791F4" w14:textId="77777777" w:rsidR="0049640F" w:rsidRDefault="0059390D">
            <w:pPr>
              <w:pStyle w:val="TableParagraph"/>
              <w:ind w:left="61" w:right="52"/>
              <w:jc w:val="both"/>
            </w:pP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49640F" w14:paraId="5A6A1F8B" w14:textId="77777777">
        <w:trPr>
          <w:trHeight w:val="710"/>
        </w:trPr>
        <w:tc>
          <w:tcPr>
            <w:tcW w:w="1037" w:type="dxa"/>
          </w:tcPr>
          <w:p w14:paraId="57D2C8D2" w14:textId="77777777" w:rsidR="0049640F" w:rsidRDefault="0059390D">
            <w:pPr>
              <w:pStyle w:val="TableParagraph"/>
            </w:pPr>
            <w:r>
              <w:rPr>
                <w:spacing w:val="-5"/>
              </w:rPr>
              <w:t>2.2</w:t>
            </w:r>
          </w:p>
        </w:tc>
        <w:tc>
          <w:tcPr>
            <w:tcW w:w="8311" w:type="dxa"/>
          </w:tcPr>
          <w:p w14:paraId="4C6F06F1" w14:textId="77777777" w:rsidR="0049640F" w:rsidRDefault="0059390D">
            <w:pPr>
              <w:pStyle w:val="TableParagraph"/>
              <w:ind w:left="61"/>
            </w:pPr>
            <w:r>
              <w:t>Малые</w:t>
            </w:r>
            <w:r>
              <w:rPr>
                <w:spacing w:val="80"/>
              </w:rPr>
              <w:t xml:space="preserve"> </w:t>
            </w:r>
            <w:r>
              <w:t>жанры</w:t>
            </w:r>
            <w:r>
              <w:rPr>
                <w:spacing w:val="80"/>
              </w:rPr>
              <w:t xml:space="preserve"> </w:t>
            </w:r>
            <w:r>
              <w:t>фольклора</w:t>
            </w:r>
            <w:r>
              <w:rPr>
                <w:spacing w:val="80"/>
              </w:rPr>
              <w:t xml:space="preserve"> </w:t>
            </w:r>
            <w:r>
              <w:t>(назначение,</w:t>
            </w:r>
            <w:r>
              <w:rPr>
                <w:spacing w:val="80"/>
              </w:rPr>
              <w:t xml:space="preserve"> </w:t>
            </w:r>
            <w:r>
              <w:t>сравнение,</w:t>
            </w:r>
            <w:r>
              <w:rPr>
                <w:spacing w:val="80"/>
              </w:rPr>
              <w:t xml:space="preserve"> </w:t>
            </w:r>
            <w:r>
              <w:t>классификация).</w:t>
            </w:r>
            <w:r>
              <w:rPr>
                <w:spacing w:val="80"/>
              </w:rPr>
              <w:t xml:space="preserve"> </w:t>
            </w:r>
            <w:r>
              <w:t>Собиратели фольклора (А.Н. Афанасьев, В.И. Даль)</w:t>
            </w:r>
          </w:p>
        </w:tc>
      </w:tr>
      <w:tr w:rsidR="0049640F" w14:paraId="07A1A6BE" w14:textId="77777777">
        <w:trPr>
          <w:trHeight w:val="710"/>
        </w:trPr>
        <w:tc>
          <w:tcPr>
            <w:tcW w:w="1037" w:type="dxa"/>
          </w:tcPr>
          <w:p w14:paraId="34490917" w14:textId="77777777" w:rsidR="0049640F" w:rsidRDefault="0059390D">
            <w:pPr>
              <w:pStyle w:val="TableParagraph"/>
            </w:pPr>
            <w:r>
              <w:rPr>
                <w:spacing w:val="-5"/>
              </w:rPr>
              <w:t>2.3</w:t>
            </w:r>
          </w:p>
        </w:tc>
        <w:tc>
          <w:tcPr>
            <w:tcW w:w="8311" w:type="dxa"/>
          </w:tcPr>
          <w:p w14:paraId="70EE78EA" w14:textId="77777777" w:rsidR="0049640F" w:rsidRDefault="0059390D">
            <w:pPr>
              <w:pStyle w:val="TableParagraph"/>
              <w:ind w:left="61"/>
            </w:pPr>
            <w:r>
              <w:t>Виды</w:t>
            </w:r>
            <w:r>
              <w:rPr>
                <w:spacing w:val="34"/>
              </w:rPr>
              <w:t xml:space="preserve"> </w:t>
            </w:r>
            <w:r>
              <w:t>сказок:</w:t>
            </w:r>
            <w:r>
              <w:rPr>
                <w:spacing w:val="34"/>
              </w:rPr>
              <w:t xml:space="preserve"> </w:t>
            </w:r>
            <w:r>
              <w:t>о</w:t>
            </w:r>
            <w:r>
              <w:rPr>
                <w:spacing w:val="31"/>
              </w:rPr>
              <w:t xml:space="preserve"> </w:t>
            </w:r>
            <w:r>
              <w:t>животных,</w:t>
            </w:r>
            <w:r>
              <w:rPr>
                <w:spacing w:val="33"/>
              </w:rPr>
              <w:t xml:space="preserve"> </w:t>
            </w:r>
            <w:r>
              <w:t>бытовые,</w:t>
            </w:r>
            <w:r>
              <w:rPr>
                <w:spacing w:val="33"/>
              </w:rPr>
              <w:t xml:space="preserve"> </w:t>
            </w:r>
            <w:r>
              <w:t>волшебные.</w:t>
            </w:r>
            <w:r>
              <w:rPr>
                <w:spacing w:val="31"/>
              </w:rPr>
              <w:t xml:space="preserve"> </w:t>
            </w:r>
            <w:r>
              <w:t>2</w:t>
            </w:r>
            <w:r>
              <w:rPr>
                <w:spacing w:val="38"/>
              </w:rPr>
              <w:t xml:space="preserve"> </w:t>
            </w:r>
            <w:r>
              <w:t>-</w:t>
            </w:r>
            <w:r>
              <w:rPr>
                <w:spacing w:val="32"/>
              </w:rPr>
              <w:t xml:space="preserve"> </w:t>
            </w:r>
            <w:r>
              <w:t>3</w:t>
            </w:r>
            <w:r>
              <w:rPr>
                <w:spacing w:val="33"/>
              </w:rPr>
              <w:t xml:space="preserve"> </w:t>
            </w:r>
            <w:r>
              <w:t>русские</w:t>
            </w:r>
            <w:r>
              <w:rPr>
                <w:spacing w:val="33"/>
              </w:rPr>
              <w:t xml:space="preserve"> </w:t>
            </w:r>
            <w:r>
              <w:t>народные</w:t>
            </w:r>
            <w:r>
              <w:rPr>
                <w:spacing w:val="32"/>
              </w:rPr>
              <w:t xml:space="preserve"> </w:t>
            </w:r>
            <w:r>
              <w:t>сказки</w:t>
            </w:r>
            <w:r>
              <w:rPr>
                <w:spacing w:val="33"/>
              </w:rPr>
              <w:t xml:space="preserve"> </w:t>
            </w:r>
            <w:r>
              <w:t>по выбору и 2 - 3 сказки народов России по выбору</w:t>
            </w:r>
          </w:p>
        </w:tc>
      </w:tr>
      <w:tr w:rsidR="0049640F" w14:paraId="37C036BF" w14:textId="77777777">
        <w:trPr>
          <w:trHeight w:val="961"/>
        </w:trPr>
        <w:tc>
          <w:tcPr>
            <w:tcW w:w="1037" w:type="dxa"/>
          </w:tcPr>
          <w:p w14:paraId="5F8672B4" w14:textId="77777777" w:rsidR="0049640F" w:rsidRDefault="0059390D">
            <w:pPr>
              <w:pStyle w:val="TableParagraph"/>
            </w:pPr>
            <w:r>
              <w:rPr>
                <w:spacing w:val="-5"/>
              </w:rPr>
              <w:t>2.4</w:t>
            </w:r>
          </w:p>
        </w:tc>
        <w:tc>
          <w:tcPr>
            <w:tcW w:w="8311" w:type="dxa"/>
          </w:tcPr>
          <w:p w14:paraId="43EB5F9F" w14:textId="77777777" w:rsidR="0049640F" w:rsidRDefault="0059390D">
            <w:pPr>
              <w:pStyle w:val="TableParagraph"/>
              <w:ind w:left="61" w:right="50"/>
              <w:jc w:val="both"/>
            </w:pP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49640F" w14:paraId="68462F3C" w14:textId="77777777">
        <w:trPr>
          <w:trHeight w:val="964"/>
        </w:trPr>
        <w:tc>
          <w:tcPr>
            <w:tcW w:w="1037" w:type="dxa"/>
          </w:tcPr>
          <w:p w14:paraId="64010B03" w14:textId="77777777" w:rsidR="0049640F" w:rsidRDefault="0059390D">
            <w:pPr>
              <w:pStyle w:val="TableParagraph"/>
              <w:spacing w:before="102"/>
            </w:pPr>
            <w:r>
              <w:rPr>
                <w:spacing w:val="-5"/>
              </w:rPr>
              <w:t>2.5</w:t>
            </w:r>
          </w:p>
        </w:tc>
        <w:tc>
          <w:tcPr>
            <w:tcW w:w="8311" w:type="dxa"/>
          </w:tcPr>
          <w:p w14:paraId="171052D3" w14:textId="77777777" w:rsidR="0049640F" w:rsidRDefault="0059390D">
            <w:pPr>
              <w:pStyle w:val="TableParagraph"/>
              <w:spacing w:before="102"/>
              <w:ind w:left="61" w:right="50"/>
              <w:jc w:val="both"/>
            </w:pPr>
            <w: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49640F" w14:paraId="29BC73F4" w14:textId="77777777">
        <w:trPr>
          <w:trHeight w:val="455"/>
        </w:trPr>
        <w:tc>
          <w:tcPr>
            <w:tcW w:w="1037" w:type="dxa"/>
          </w:tcPr>
          <w:p w14:paraId="678EEEAE" w14:textId="77777777" w:rsidR="0049640F" w:rsidRDefault="0059390D">
            <w:pPr>
              <w:pStyle w:val="TableParagraph"/>
              <w:spacing w:before="99"/>
            </w:pPr>
            <w:r>
              <w:rPr>
                <w:spacing w:val="-10"/>
              </w:rPr>
              <w:t>3</w:t>
            </w:r>
          </w:p>
        </w:tc>
        <w:tc>
          <w:tcPr>
            <w:tcW w:w="8311" w:type="dxa"/>
          </w:tcPr>
          <w:p w14:paraId="716779E7" w14:textId="77777777" w:rsidR="0049640F" w:rsidRDefault="0059390D">
            <w:pPr>
              <w:pStyle w:val="TableParagraph"/>
              <w:spacing w:before="99"/>
              <w:ind w:left="61"/>
            </w:pPr>
            <w:r>
              <w:t>Творчество</w:t>
            </w:r>
            <w:r>
              <w:rPr>
                <w:spacing w:val="-5"/>
              </w:rPr>
              <w:t xml:space="preserve"> </w:t>
            </w:r>
            <w:r>
              <w:t>А.С.</w:t>
            </w:r>
            <w:r>
              <w:rPr>
                <w:spacing w:val="-5"/>
              </w:rPr>
              <w:t xml:space="preserve"> </w:t>
            </w:r>
            <w:r>
              <w:rPr>
                <w:spacing w:val="-2"/>
              </w:rPr>
              <w:t>Пушкина</w:t>
            </w:r>
          </w:p>
        </w:tc>
      </w:tr>
      <w:tr w:rsidR="0049640F" w14:paraId="2BC83AB6" w14:textId="77777777">
        <w:trPr>
          <w:trHeight w:val="964"/>
        </w:trPr>
        <w:tc>
          <w:tcPr>
            <w:tcW w:w="1037" w:type="dxa"/>
          </w:tcPr>
          <w:p w14:paraId="3DB913CF" w14:textId="77777777" w:rsidR="0049640F" w:rsidRDefault="0059390D">
            <w:pPr>
              <w:pStyle w:val="TableParagraph"/>
            </w:pPr>
            <w:r>
              <w:rPr>
                <w:spacing w:val="-5"/>
              </w:rPr>
              <w:t>3.1</w:t>
            </w:r>
          </w:p>
        </w:tc>
        <w:tc>
          <w:tcPr>
            <w:tcW w:w="8311" w:type="dxa"/>
          </w:tcPr>
          <w:p w14:paraId="0039C093" w14:textId="77777777" w:rsidR="0049640F" w:rsidRDefault="0059390D">
            <w:pPr>
              <w:pStyle w:val="TableParagraph"/>
              <w:ind w:left="61"/>
            </w:pPr>
            <w:r>
              <w:t>Картины</w:t>
            </w:r>
            <w:r>
              <w:rPr>
                <w:spacing w:val="40"/>
              </w:rPr>
              <w:t xml:space="preserve"> </w:t>
            </w:r>
            <w:r>
              <w:t>природы</w:t>
            </w:r>
            <w:r>
              <w:rPr>
                <w:spacing w:val="40"/>
              </w:rPr>
              <w:t xml:space="preserve"> </w:t>
            </w:r>
            <w:r>
              <w:t>в</w:t>
            </w:r>
            <w:r>
              <w:rPr>
                <w:spacing w:val="40"/>
              </w:rPr>
              <w:t xml:space="preserve"> </w:t>
            </w:r>
            <w:r>
              <w:t>лирических</w:t>
            </w:r>
            <w:r>
              <w:rPr>
                <w:spacing w:val="40"/>
              </w:rPr>
              <w:t xml:space="preserve"> </w:t>
            </w:r>
            <w:r>
              <w:t>произведениях</w:t>
            </w:r>
            <w:r>
              <w:rPr>
                <w:spacing w:val="40"/>
              </w:rPr>
              <w:t xml:space="preserve"> </w:t>
            </w:r>
            <w:r>
              <w:t>А.С.</w:t>
            </w:r>
            <w:r>
              <w:rPr>
                <w:spacing w:val="40"/>
              </w:rPr>
              <w:t xml:space="preserve"> </w:t>
            </w:r>
            <w:r>
              <w:t>Пушкина</w:t>
            </w:r>
            <w:r>
              <w:rPr>
                <w:spacing w:val="40"/>
              </w:rPr>
              <w:t xml:space="preserve"> </w:t>
            </w:r>
            <w:r>
              <w:t>(на</w:t>
            </w:r>
            <w:r>
              <w:rPr>
                <w:spacing w:val="40"/>
              </w:rPr>
              <w:t xml:space="preserve"> </w:t>
            </w:r>
            <w:r>
              <w:t>примере</w:t>
            </w:r>
            <w:r>
              <w:rPr>
                <w:spacing w:val="40"/>
              </w:rPr>
              <w:t xml:space="preserve"> </w:t>
            </w:r>
            <w:r>
              <w:t>2</w:t>
            </w:r>
            <w:r>
              <w:rPr>
                <w:spacing w:val="40"/>
              </w:rPr>
              <w:t xml:space="preserve"> </w:t>
            </w:r>
            <w:r>
              <w:t>-</w:t>
            </w:r>
            <w:r>
              <w:rPr>
                <w:spacing w:val="40"/>
              </w:rPr>
              <w:t xml:space="preserve"> </w:t>
            </w:r>
            <w:r>
              <w:t xml:space="preserve">3 </w:t>
            </w:r>
            <w:r>
              <w:rPr>
                <w:spacing w:val="-2"/>
              </w:rPr>
              <w:t>произведений).</w:t>
            </w:r>
          </w:p>
          <w:p w14:paraId="429D68BF" w14:textId="77777777" w:rsidR="0049640F" w:rsidRDefault="0059390D">
            <w:pPr>
              <w:pStyle w:val="TableParagraph"/>
              <w:spacing w:before="1"/>
              <w:ind w:left="61"/>
            </w:pPr>
            <w:r>
              <w:t>Стихотворения:</w:t>
            </w:r>
            <w:r>
              <w:rPr>
                <w:spacing w:val="-8"/>
              </w:rPr>
              <w:t xml:space="preserve"> </w:t>
            </w:r>
            <w:r>
              <w:t>"Няне",</w:t>
            </w:r>
            <w:r>
              <w:rPr>
                <w:spacing w:val="-7"/>
              </w:rPr>
              <w:t xml:space="preserve"> </w:t>
            </w:r>
            <w:r>
              <w:t>"Осень"</w:t>
            </w:r>
            <w:r>
              <w:rPr>
                <w:spacing w:val="-9"/>
              </w:rPr>
              <w:t xml:space="preserve"> </w:t>
            </w:r>
            <w:r>
              <w:t>(отрывки),</w:t>
            </w:r>
            <w:r>
              <w:rPr>
                <w:spacing w:val="-8"/>
              </w:rPr>
              <w:t xml:space="preserve"> </w:t>
            </w:r>
            <w:r>
              <w:t>"Зимняя</w:t>
            </w:r>
            <w:r>
              <w:rPr>
                <w:spacing w:val="-8"/>
              </w:rPr>
              <w:t xml:space="preserve"> </w:t>
            </w:r>
            <w:r>
              <w:t>дорога"</w:t>
            </w:r>
            <w:r>
              <w:rPr>
                <w:spacing w:val="-6"/>
              </w:rPr>
              <w:t xml:space="preserve"> </w:t>
            </w:r>
            <w:r>
              <w:t>и</w:t>
            </w:r>
            <w:r>
              <w:rPr>
                <w:spacing w:val="-5"/>
              </w:rPr>
              <w:t xml:space="preserve"> </w:t>
            </w:r>
            <w:r>
              <w:rPr>
                <w:spacing w:val="-2"/>
              </w:rPr>
              <w:t>другие.</w:t>
            </w:r>
          </w:p>
        </w:tc>
      </w:tr>
      <w:tr w:rsidR="0049640F" w14:paraId="34B9FB1A" w14:textId="77777777">
        <w:trPr>
          <w:trHeight w:val="710"/>
        </w:trPr>
        <w:tc>
          <w:tcPr>
            <w:tcW w:w="1037" w:type="dxa"/>
          </w:tcPr>
          <w:p w14:paraId="3B811961" w14:textId="77777777" w:rsidR="0049640F" w:rsidRDefault="0059390D">
            <w:pPr>
              <w:pStyle w:val="TableParagraph"/>
              <w:spacing w:before="99"/>
            </w:pPr>
            <w:r>
              <w:rPr>
                <w:spacing w:val="-5"/>
              </w:rPr>
              <w:t>3.2</w:t>
            </w:r>
          </w:p>
        </w:tc>
        <w:tc>
          <w:tcPr>
            <w:tcW w:w="8311" w:type="dxa"/>
          </w:tcPr>
          <w:p w14:paraId="62B78018" w14:textId="77777777" w:rsidR="0049640F" w:rsidRDefault="0059390D">
            <w:pPr>
              <w:pStyle w:val="TableParagraph"/>
              <w:spacing w:before="99"/>
              <w:ind w:left="61"/>
            </w:pPr>
            <w:r>
              <w:t>Литературные</w:t>
            </w:r>
            <w:r>
              <w:rPr>
                <w:spacing w:val="31"/>
              </w:rPr>
              <w:t xml:space="preserve"> </w:t>
            </w:r>
            <w:r>
              <w:t>сказки</w:t>
            </w:r>
            <w:r>
              <w:rPr>
                <w:spacing w:val="32"/>
              </w:rPr>
              <w:t xml:space="preserve"> </w:t>
            </w:r>
            <w:r>
              <w:t>А.С.</w:t>
            </w:r>
            <w:r>
              <w:rPr>
                <w:spacing w:val="32"/>
              </w:rPr>
              <w:t xml:space="preserve"> </w:t>
            </w:r>
            <w:r>
              <w:t>Пушкина</w:t>
            </w:r>
            <w:r>
              <w:rPr>
                <w:spacing w:val="33"/>
              </w:rPr>
              <w:t xml:space="preserve"> </w:t>
            </w:r>
            <w:r>
              <w:t>в</w:t>
            </w:r>
            <w:r>
              <w:rPr>
                <w:spacing w:val="31"/>
              </w:rPr>
              <w:t xml:space="preserve"> </w:t>
            </w:r>
            <w:r>
              <w:t>стихах:</w:t>
            </w:r>
            <w:r>
              <w:rPr>
                <w:spacing w:val="33"/>
              </w:rPr>
              <w:t xml:space="preserve"> </w:t>
            </w:r>
            <w:r>
              <w:t>"Сказка</w:t>
            </w:r>
            <w:r>
              <w:rPr>
                <w:spacing w:val="33"/>
              </w:rPr>
              <w:t xml:space="preserve"> </w:t>
            </w:r>
            <w:r>
              <w:t>о</w:t>
            </w:r>
            <w:r>
              <w:rPr>
                <w:spacing w:val="32"/>
              </w:rPr>
              <w:t xml:space="preserve"> </w:t>
            </w:r>
            <w:r>
              <w:t>мертвой</w:t>
            </w:r>
            <w:r>
              <w:rPr>
                <w:spacing w:val="32"/>
              </w:rPr>
              <w:t xml:space="preserve"> </w:t>
            </w:r>
            <w:r>
              <w:t>царевне</w:t>
            </w:r>
            <w:r>
              <w:rPr>
                <w:spacing w:val="33"/>
              </w:rPr>
              <w:t xml:space="preserve"> </w:t>
            </w:r>
            <w:r>
              <w:t>и</w:t>
            </w:r>
            <w:r>
              <w:rPr>
                <w:spacing w:val="32"/>
              </w:rPr>
              <w:t xml:space="preserve"> </w:t>
            </w:r>
            <w:r>
              <w:t>о</w:t>
            </w:r>
            <w:r>
              <w:rPr>
                <w:spacing w:val="32"/>
              </w:rPr>
              <w:t xml:space="preserve"> </w:t>
            </w:r>
            <w:r>
              <w:t>семи богатырях". Фольклорная основа авторской сказки</w:t>
            </w:r>
          </w:p>
        </w:tc>
      </w:tr>
      <w:tr w:rsidR="0049640F" w14:paraId="3B276782" w14:textId="77777777">
        <w:trPr>
          <w:trHeight w:val="710"/>
        </w:trPr>
        <w:tc>
          <w:tcPr>
            <w:tcW w:w="1037" w:type="dxa"/>
          </w:tcPr>
          <w:p w14:paraId="5DE2DAE0" w14:textId="77777777" w:rsidR="0049640F" w:rsidRDefault="0059390D">
            <w:pPr>
              <w:pStyle w:val="TableParagraph"/>
              <w:spacing w:before="99"/>
            </w:pPr>
            <w:r>
              <w:rPr>
                <w:spacing w:val="-10"/>
              </w:rPr>
              <w:t>4</w:t>
            </w:r>
          </w:p>
        </w:tc>
        <w:tc>
          <w:tcPr>
            <w:tcW w:w="8311" w:type="dxa"/>
          </w:tcPr>
          <w:p w14:paraId="62F3B9AF" w14:textId="77777777" w:rsidR="0049640F" w:rsidRDefault="0059390D">
            <w:pPr>
              <w:pStyle w:val="TableParagraph"/>
              <w:spacing w:before="99"/>
              <w:ind w:left="61"/>
            </w:pPr>
            <w:r>
              <w:t>Басни</w:t>
            </w:r>
            <w:r>
              <w:rPr>
                <w:spacing w:val="-3"/>
              </w:rPr>
              <w:t xml:space="preserve"> </w:t>
            </w:r>
            <w:r>
              <w:t>И.А.</w:t>
            </w:r>
            <w:r>
              <w:rPr>
                <w:spacing w:val="-3"/>
              </w:rPr>
              <w:t xml:space="preserve"> </w:t>
            </w:r>
            <w:r>
              <w:t>Крылова,</w:t>
            </w:r>
            <w:r>
              <w:rPr>
                <w:spacing w:val="-3"/>
              </w:rPr>
              <w:t xml:space="preserve"> </w:t>
            </w:r>
            <w:r>
              <w:t>И.И.</w:t>
            </w:r>
            <w:r>
              <w:rPr>
                <w:spacing w:val="-3"/>
              </w:rPr>
              <w:t xml:space="preserve"> </w:t>
            </w:r>
            <w:r>
              <w:t>Хемницера,</w:t>
            </w:r>
            <w:r>
              <w:rPr>
                <w:spacing w:val="-3"/>
              </w:rPr>
              <w:t xml:space="preserve"> </w:t>
            </w:r>
            <w:r>
              <w:t>Л.Н.</w:t>
            </w:r>
            <w:r>
              <w:rPr>
                <w:spacing w:val="-3"/>
              </w:rPr>
              <w:t xml:space="preserve"> </w:t>
            </w:r>
            <w:r>
              <w:t>Толстого,</w:t>
            </w:r>
            <w:r>
              <w:rPr>
                <w:spacing w:val="-3"/>
              </w:rPr>
              <w:t xml:space="preserve"> </w:t>
            </w:r>
            <w:r>
              <w:t>С.В.</w:t>
            </w:r>
            <w:r>
              <w:rPr>
                <w:spacing w:val="-3"/>
              </w:rPr>
              <w:t xml:space="preserve"> </w:t>
            </w:r>
            <w:r>
              <w:t>Михалкова</w:t>
            </w:r>
            <w:r>
              <w:rPr>
                <w:spacing w:val="-3"/>
              </w:rPr>
              <w:t xml:space="preserve"> </w:t>
            </w:r>
            <w:r>
              <w:t>(не</w:t>
            </w:r>
            <w:r>
              <w:rPr>
                <w:spacing w:val="-3"/>
              </w:rPr>
              <w:t xml:space="preserve"> </w:t>
            </w:r>
            <w:r>
              <w:t>менее</w:t>
            </w:r>
            <w:r>
              <w:rPr>
                <w:spacing w:val="-3"/>
              </w:rPr>
              <w:t xml:space="preserve"> </w:t>
            </w:r>
            <w:r>
              <w:t>трех). Басня как лиро-эпический жанр. Аллегория в баснях</w:t>
            </w:r>
          </w:p>
        </w:tc>
      </w:tr>
      <w:tr w:rsidR="0049640F" w14:paraId="2E9879D2" w14:textId="77777777">
        <w:trPr>
          <w:trHeight w:val="455"/>
        </w:trPr>
        <w:tc>
          <w:tcPr>
            <w:tcW w:w="1037" w:type="dxa"/>
          </w:tcPr>
          <w:p w14:paraId="71BAC682" w14:textId="77777777" w:rsidR="0049640F" w:rsidRDefault="0059390D">
            <w:pPr>
              <w:pStyle w:val="TableParagraph"/>
              <w:spacing w:before="99"/>
            </w:pPr>
            <w:r>
              <w:rPr>
                <w:spacing w:val="-5"/>
              </w:rPr>
              <w:t>4.1</w:t>
            </w:r>
          </w:p>
        </w:tc>
        <w:tc>
          <w:tcPr>
            <w:tcW w:w="8311" w:type="dxa"/>
          </w:tcPr>
          <w:p w14:paraId="255E52BA" w14:textId="77777777" w:rsidR="0049640F" w:rsidRDefault="0059390D">
            <w:pPr>
              <w:pStyle w:val="TableParagraph"/>
              <w:spacing w:before="99"/>
              <w:ind w:left="61"/>
            </w:pPr>
            <w:r>
              <w:t>Басни</w:t>
            </w:r>
            <w:r>
              <w:rPr>
                <w:spacing w:val="-8"/>
              </w:rPr>
              <w:t xml:space="preserve"> </w:t>
            </w:r>
            <w:r>
              <w:t>И.А.</w:t>
            </w:r>
            <w:r>
              <w:rPr>
                <w:spacing w:val="-5"/>
              </w:rPr>
              <w:t xml:space="preserve"> </w:t>
            </w:r>
            <w:r>
              <w:t>Крылова:</w:t>
            </w:r>
            <w:r>
              <w:rPr>
                <w:spacing w:val="-6"/>
              </w:rPr>
              <w:t xml:space="preserve"> </w:t>
            </w:r>
            <w:r>
              <w:t>"Стрекоза</w:t>
            </w:r>
            <w:r>
              <w:rPr>
                <w:spacing w:val="-5"/>
              </w:rPr>
              <w:t xml:space="preserve"> </w:t>
            </w:r>
            <w:r>
              <w:t>и</w:t>
            </w:r>
            <w:r>
              <w:rPr>
                <w:spacing w:val="-5"/>
              </w:rPr>
              <w:t xml:space="preserve"> </w:t>
            </w:r>
            <w:r>
              <w:t>муравей",</w:t>
            </w:r>
            <w:r>
              <w:rPr>
                <w:spacing w:val="-4"/>
              </w:rPr>
              <w:t xml:space="preserve"> </w:t>
            </w:r>
            <w:r>
              <w:t>"Квартет"</w:t>
            </w:r>
            <w:r>
              <w:rPr>
                <w:spacing w:val="-5"/>
              </w:rPr>
              <w:t xml:space="preserve"> </w:t>
            </w:r>
            <w:r>
              <w:t>и</w:t>
            </w:r>
            <w:r>
              <w:rPr>
                <w:spacing w:val="-4"/>
              </w:rPr>
              <w:t xml:space="preserve"> </w:t>
            </w:r>
            <w:r>
              <w:rPr>
                <w:spacing w:val="-2"/>
              </w:rPr>
              <w:t>другие</w:t>
            </w:r>
          </w:p>
        </w:tc>
      </w:tr>
      <w:tr w:rsidR="0049640F" w14:paraId="30EB2731" w14:textId="77777777">
        <w:trPr>
          <w:trHeight w:val="964"/>
        </w:trPr>
        <w:tc>
          <w:tcPr>
            <w:tcW w:w="1037" w:type="dxa"/>
          </w:tcPr>
          <w:p w14:paraId="2A86355F" w14:textId="77777777" w:rsidR="0049640F" w:rsidRDefault="0059390D">
            <w:pPr>
              <w:pStyle w:val="TableParagraph"/>
            </w:pPr>
            <w:r>
              <w:rPr>
                <w:spacing w:val="-5"/>
              </w:rPr>
              <w:t>4.2</w:t>
            </w:r>
          </w:p>
        </w:tc>
        <w:tc>
          <w:tcPr>
            <w:tcW w:w="8311" w:type="dxa"/>
          </w:tcPr>
          <w:p w14:paraId="79BA4D4F" w14:textId="77777777" w:rsidR="0049640F" w:rsidRDefault="0059390D">
            <w:pPr>
              <w:pStyle w:val="TableParagraph"/>
              <w:spacing w:line="252" w:lineRule="exact"/>
              <w:ind w:left="61"/>
            </w:pPr>
            <w:r>
              <w:t>Басни</w:t>
            </w:r>
            <w:r>
              <w:rPr>
                <w:spacing w:val="-5"/>
              </w:rPr>
              <w:t xml:space="preserve"> </w:t>
            </w:r>
            <w:r>
              <w:t>стихотворные</w:t>
            </w:r>
            <w:r>
              <w:rPr>
                <w:spacing w:val="-4"/>
              </w:rPr>
              <w:t xml:space="preserve"> </w:t>
            </w:r>
            <w:r>
              <w:t>и</w:t>
            </w:r>
            <w:r>
              <w:rPr>
                <w:spacing w:val="-3"/>
              </w:rPr>
              <w:t xml:space="preserve"> </w:t>
            </w:r>
            <w:r>
              <w:rPr>
                <w:spacing w:val="-2"/>
              </w:rPr>
              <w:t>прозаические.</w:t>
            </w:r>
          </w:p>
          <w:p w14:paraId="7B34BAB2" w14:textId="77777777" w:rsidR="0049640F" w:rsidRDefault="0059390D">
            <w:pPr>
              <w:pStyle w:val="TableParagraph"/>
              <w:spacing w:before="0"/>
              <w:ind w:left="61"/>
            </w:pPr>
            <w:r>
              <w:t>И.И.</w:t>
            </w:r>
            <w:r>
              <w:rPr>
                <w:spacing w:val="40"/>
              </w:rPr>
              <w:t xml:space="preserve"> </w:t>
            </w:r>
            <w:r>
              <w:t>Хемницер</w:t>
            </w:r>
            <w:r>
              <w:rPr>
                <w:spacing w:val="40"/>
              </w:rPr>
              <w:t xml:space="preserve"> </w:t>
            </w:r>
            <w:r>
              <w:t>"Стрекоза",</w:t>
            </w:r>
            <w:r>
              <w:rPr>
                <w:spacing w:val="40"/>
              </w:rPr>
              <w:t xml:space="preserve"> </w:t>
            </w:r>
            <w:r>
              <w:t>Л.Н.</w:t>
            </w:r>
            <w:r>
              <w:rPr>
                <w:spacing w:val="40"/>
              </w:rPr>
              <w:t xml:space="preserve"> </w:t>
            </w:r>
            <w:r>
              <w:t>Толстой</w:t>
            </w:r>
            <w:r>
              <w:rPr>
                <w:spacing w:val="40"/>
              </w:rPr>
              <w:t xml:space="preserve"> </w:t>
            </w:r>
            <w:r>
              <w:t>"Стрекоза</w:t>
            </w:r>
            <w:r>
              <w:rPr>
                <w:spacing w:val="40"/>
              </w:rPr>
              <w:t xml:space="preserve"> </w:t>
            </w:r>
            <w:r>
              <w:t>и</w:t>
            </w:r>
            <w:r>
              <w:rPr>
                <w:spacing w:val="40"/>
              </w:rPr>
              <w:t xml:space="preserve"> </w:t>
            </w:r>
            <w:r>
              <w:t>муравьи",</w:t>
            </w:r>
            <w:r>
              <w:rPr>
                <w:spacing w:val="40"/>
              </w:rPr>
              <w:t xml:space="preserve"> </w:t>
            </w:r>
            <w:r>
              <w:t>С.В.</w:t>
            </w:r>
            <w:r>
              <w:rPr>
                <w:spacing w:val="40"/>
              </w:rPr>
              <w:t xml:space="preserve"> </w:t>
            </w:r>
            <w:r>
              <w:t>Михалков</w:t>
            </w:r>
            <w:r>
              <w:rPr>
                <w:spacing w:val="40"/>
              </w:rPr>
              <w:t xml:space="preserve"> </w:t>
            </w:r>
            <w:r>
              <w:t xml:space="preserve">и </w:t>
            </w:r>
            <w:r>
              <w:rPr>
                <w:spacing w:val="-2"/>
              </w:rPr>
              <w:t>другие</w:t>
            </w:r>
          </w:p>
        </w:tc>
      </w:tr>
      <w:tr w:rsidR="0049640F" w14:paraId="26306B8B" w14:textId="77777777">
        <w:trPr>
          <w:trHeight w:val="710"/>
        </w:trPr>
        <w:tc>
          <w:tcPr>
            <w:tcW w:w="1037" w:type="dxa"/>
          </w:tcPr>
          <w:p w14:paraId="484B4543" w14:textId="77777777" w:rsidR="0049640F" w:rsidRDefault="0059390D">
            <w:pPr>
              <w:pStyle w:val="TableParagraph"/>
              <w:spacing w:before="99"/>
            </w:pPr>
            <w:r>
              <w:rPr>
                <w:spacing w:val="-10"/>
              </w:rPr>
              <w:t>5</w:t>
            </w:r>
          </w:p>
        </w:tc>
        <w:tc>
          <w:tcPr>
            <w:tcW w:w="8311" w:type="dxa"/>
          </w:tcPr>
          <w:p w14:paraId="0AACF99A" w14:textId="77777777" w:rsidR="0049640F" w:rsidRDefault="0059390D">
            <w:pPr>
              <w:pStyle w:val="TableParagraph"/>
              <w:spacing w:before="99"/>
              <w:ind w:left="61"/>
            </w:pPr>
            <w:r>
              <w:t>Лирические</w:t>
            </w:r>
            <w:r>
              <w:rPr>
                <w:spacing w:val="-6"/>
              </w:rPr>
              <w:t xml:space="preserve"> </w:t>
            </w:r>
            <w:r>
              <w:t>произведения</w:t>
            </w:r>
            <w:r>
              <w:rPr>
                <w:spacing w:val="-7"/>
              </w:rPr>
              <w:t xml:space="preserve"> </w:t>
            </w:r>
            <w:r>
              <w:t>М.Ю.</w:t>
            </w:r>
            <w:r>
              <w:rPr>
                <w:spacing w:val="-5"/>
              </w:rPr>
              <w:t xml:space="preserve"> </w:t>
            </w:r>
            <w:r>
              <w:t>Лермонтова</w:t>
            </w:r>
            <w:r>
              <w:rPr>
                <w:spacing w:val="-6"/>
              </w:rPr>
              <w:t xml:space="preserve"> </w:t>
            </w:r>
            <w:r>
              <w:t>(не</w:t>
            </w:r>
            <w:r>
              <w:rPr>
                <w:spacing w:val="-6"/>
              </w:rPr>
              <w:t xml:space="preserve"> </w:t>
            </w:r>
            <w:r>
              <w:t>менее</w:t>
            </w:r>
            <w:r>
              <w:rPr>
                <w:spacing w:val="-5"/>
              </w:rPr>
              <w:t xml:space="preserve"> </w:t>
            </w:r>
            <w:r>
              <w:rPr>
                <w:spacing w:val="-2"/>
              </w:rPr>
              <w:t>трех).</w:t>
            </w:r>
          </w:p>
          <w:p w14:paraId="28F04FC1" w14:textId="77777777" w:rsidR="0049640F" w:rsidRDefault="0059390D">
            <w:pPr>
              <w:pStyle w:val="TableParagraph"/>
              <w:spacing w:before="1"/>
              <w:ind w:left="61"/>
            </w:pPr>
            <w:r>
              <w:t>Стихотворения:</w:t>
            </w:r>
            <w:r>
              <w:rPr>
                <w:spacing w:val="-7"/>
              </w:rPr>
              <w:t xml:space="preserve"> </w:t>
            </w:r>
            <w:r>
              <w:t>"Утес",</w:t>
            </w:r>
            <w:r>
              <w:rPr>
                <w:spacing w:val="-6"/>
              </w:rPr>
              <w:t xml:space="preserve"> </w:t>
            </w:r>
            <w:r>
              <w:t>"Парус",</w:t>
            </w:r>
            <w:r>
              <w:rPr>
                <w:spacing w:val="-8"/>
              </w:rPr>
              <w:t xml:space="preserve"> </w:t>
            </w:r>
            <w:r>
              <w:t>"Москва,</w:t>
            </w:r>
            <w:r>
              <w:rPr>
                <w:spacing w:val="-5"/>
              </w:rPr>
              <w:t xml:space="preserve"> </w:t>
            </w:r>
            <w:r>
              <w:t>Москва!</w:t>
            </w:r>
            <w:r>
              <w:rPr>
                <w:spacing w:val="-6"/>
              </w:rPr>
              <w:t xml:space="preserve"> </w:t>
            </w:r>
            <w:r>
              <w:t>...Люблю</w:t>
            </w:r>
            <w:r>
              <w:rPr>
                <w:spacing w:val="-5"/>
              </w:rPr>
              <w:t xml:space="preserve"> </w:t>
            </w:r>
            <w:r>
              <w:t>тебя</w:t>
            </w:r>
            <w:r>
              <w:rPr>
                <w:spacing w:val="-7"/>
              </w:rPr>
              <w:t xml:space="preserve"> </w:t>
            </w:r>
            <w:r>
              <w:t>как</w:t>
            </w:r>
            <w:r>
              <w:rPr>
                <w:spacing w:val="-4"/>
              </w:rPr>
              <w:t xml:space="preserve"> </w:t>
            </w:r>
            <w:r>
              <w:t>сын..."</w:t>
            </w:r>
            <w:r>
              <w:rPr>
                <w:spacing w:val="-5"/>
              </w:rPr>
              <w:t xml:space="preserve"> </w:t>
            </w:r>
            <w:r>
              <w:t>и</w:t>
            </w:r>
            <w:r>
              <w:rPr>
                <w:spacing w:val="-5"/>
              </w:rPr>
              <w:t xml:space="preserve"> </w:t>
            </w:r>
            <w:r>
              <w:rPr>
                <w:spacing w:val="-2"/>
              </w:rPr>
              <w:t>другие</w:t>
            </w:r>
          </w:p>
        </w:tc>
      </w:tr>
      <w:tr w:rsidR="0049640F" w14:paraId="249AA2DB" w14:textId="77777777">
        <w:trPr>
          <w:trHeight w:val="962"/>
        </w:trPr>
        <w:tc>
          <w:tcPr>
            <w:tcW w:w="1037" w:type="dxa"/>
          </w:tcPr>
          <w:p w14:paraId="2A9A7177" w14:textId="77777777" w:rsidR="0049640F" w:rsidRDefault="0059390D">
            <w:pPr>
              <w:pStyle w:val="TableParagraph"/>
              <w:spacing w:before="99"/>
            </w:pPr>
            <w:r>
              <w:rPr>
                <w:spacing w:val="-10"/>
              </w:rPr>
              <w:t>6</w:t>
            </w:r>
          </w:p>
        </w:tc>
        <w:tc>
          <w:tcPr>
            <w:tcW w:w="8311" w:type="dxa"/>
          </w:tcPr>
          <w:p w14:paraId="01FF9E07" w14:textId="77777777" w:rsidR="0049640F" w:rsidRDefault="0059390D">
            <w:pPr>
              <w:pStyle w:val="TableParagraph"/>
              <w:spacing w:before="99"/>
              <w:ind w:left="61"/>
            </w:pPr>
            <w:r>
              <w:t>Литературная</w:t>
            </w:r>
            <w:r>
              <w:rPr>
                <w:spacing w:val="-7"/>
              </w:rPr>
              <w:t xml:space="preserve"> </w:t>
            </w:r>
            <w:r>
              <w:t>сказка</w:t>
            </w:r>
            <w:r>
              <w:rPr>
                <w:spacing w:val="-5"/>
              </w:rPr>
              <w:t xml:space="preserve"> </w:t>
            </w:r>
            <w:r>
              <w:t>(две-три</w:t>
            </w:r>
            <w:r>
              <w:rPr>
                <w:spacing w:val="-6"/>
              </w:rPr>
              <w:t xml:space="preserve"> </w:t>
            </w:r>
            <w:r>
              <w:t>по</w:t>
            </w:r>
            <w:r>
              <w:rPr>
                <w:spacing w:val="-4"/>
              </w:rPr>
              <w:t xml:space="preserve"> </w:t>
            </w:r>
            <w:r>
              <w:rPr>
                <w:spacing w:val="-2"/>
              </w:rPr>
              <w:t>выбору).</w:t>
            </w:r>
          </w:p>
          <w:p w14:paraId="465E2412" w14:textId="77777777" w:rsidR="0049640F" w:rsidRDefault="0059390D">
            <w:pPr>
              <w:pStyle w:val="TableParagraph"/>
              <w:spacing w:before="1"/>
              <w:ind w:left="61"/>
            </w:pPr>
            <w:r>
              <w:t>П.П.</w:t>
            </w:r>
            <w:r>
              <w:rPr>
                <w:spacing w:val="40"/>
              </w:rPr>
              <w:t xml:space="preserve"> </w:t>
            </w:r>
            <w:r>
              <w:t>Бажов</w:t>
            </w:r>
            <w:r>
              <w:rPr>
                <w:spacing w:val="40"/>
              </w:rPr>
              <w:t xml:space="preserve"> </w:t>
            </w:r>
            <w:r>
              <w:t>"Серебряное</w:t>
            </w:r>
            <w:r>
              <w:rPr>
                <w:spacing w:val="40"/>
              </w:rPr>
              <w:t xml:space="preserve"> </w:t>
            </w:r>
            <w:r>
              <w:t>копытце",</w:t>
            </w:r>
            <w:r>
              <w:rPr>
                <w:spacing w:val="40"/>
              </w:rPr>
              <w:t xml:space="preserve"> </w:t>
            </w:r>
            <w:r>
              <w:t>П.П.</w:t>
            </w:r>
            <w:r>
              <w:rPr>
                <w:spacing w:val="40"/>
              </w:rPr>
              <w:t xml:space="preserve"> </w:t>
            </w:r>
            <w:r>
              <w:t>Ершов</w:t>
            </w:r>
            <w:r>
              <w:rPr>
                <w:spacing w:val="40"/>
              </w:rPr>
              <w:t xml:space="preserve"> </w:t>
            </w:r>
            <w:r>
              <w:t>"Конек-Горбунок",</w:t>
            </w:r>
            <w:r>
              <w:rPr>
                <w:spacing w:val="40"/>
              </w:rPr>
              <w:t xml:space="preserve"> </w:t>
            </w:r>
            <w:r>
              <w:t>С.Т.</w:t>
            </w:r>
            <w:r>
              <w:rPr>
                <w:spacing w:val="40"/>
              </w:rPr>
              <w:t xml:space="preserve"> </w:t>
            </w:r>
            <w:r>
              <w:t>Аксаков</w:t>
            </w:r>
            <w:r>
              <w:rPr>
                <w:spacing w:val="40"/>
              </w:rPr>
              <w:t xml:space="preserve"> </w:t>
            </w:r>
            <w:r>
              <w:t>"Аленький цветочек" и другие.</w:t>
            </w:r>
          </w:p>
        </w:tc>
      </w:tr>
      <w:tr w:rsidR="0049640F" w14:paraId="5CF83650" w14:textId="77777777">
        <w:trPr>
          <w:trHeight w:val="1722"/>
        </w:trPr>
        <w:tc>
          <w:tcPr>
            <w:tcW w:w="1037" w:type="dxa"/>
          </w:tcPr>
          <w:p w14:paraId="5B666DA5" w14:textId="77777777" w:rsidR="0049640F" w:rsidRDefault="0059390D">
            <w:pPr>
              <w:pStyle w:val="TableParagraph"/>
            </w:pPr>
            <w:r>
              <w:rPr>
                <w:spacing w:val="-10"/>
              </w:rPr>
              <w:t>7</w:t>
            </w:r>
          </w:p>
        </w:tc>
        <w:tc>
          <w:tcPr>
            <w:tcW w:w="8311" w:type="dxa"/>
          </w:tcPr>
          <w:p w14:paraId="038934BA" w14:textId="77777777" w:rsidR="0049640F" w:rsidRDefault="0059390D">
            <w:pPr>
              <w:pStyle w:val="TableParagraph"/>
              <w:ind w:left="61" w:right="51"/>
              <w:jc w:val="both"/>
            </w:pPr>
            <w:r>
              <w:t>Картины</w:t>
            </w:r>
            <w:r>
              <w:rPr>
                <w:spacing w:val="-12"/>
              </w:rPr>
              <w:t xml:space="preserve"> </w:t>
            </w:r>
            <w:r>
              <w:t>природы</w:t>
            </w:r>
            <w:r>
              <w:rPr>
                <w:spacing w:val="-11"/>
              </w:rPr>
              <w:t xml:space="preserve"> </w:t>
            </w:r>
            <w:r>
              <w:t>в</w:t>
            </w:r>
            <w:r>
              <w:rPr>
                <w:spacing w:val="-13"/>
              </w:rPr>
              <w:t xml:space="preserve"> </w:t>
            </w:r>
            <w:r>
              <w:t>творчестве</w:t>
            </w:r>
            <w:r>
              <w:rPr>
                <w:spacing w:val="-12"/>
              </w:rPr>
              <w:t xml:space="preserve"> </w:t>
            </w:r>
            <w:r>
              <w:t>поэтов</w:t>
            </w:r>
            <w:r>
              <w:rPr>
                <w:spacing w:val="-13"/>
              </w:rPr>
              <w:t xml:space="preserve"> </w:t>
            </w:r>
            <w:r>
              <w:t>и</w:t>
            </w:r>
            <w:r>
              <w:rPr>
                <w:spacing w:val="-12"/>
              </w:rPr>
              <w:t xml:space="preserve"> </w:t>
            </w:r>
            <w:r>
              <w:t>писателей</w:t>
            </w:r>
            <w:r>
              <w:rPr>
                <w:spacing w:val="-14"/>
              </w:rPr>
              <w:t xml:space="preserve"> </w:t>
            </w:r>
            <w:r>
              <w:t>XIX</w:t>
            </w:r>
            <w:r>
              <w:rPr>
                <w:spacing w:val="-7"/>
              </w:rPr>
              <w:t xml:space="preserve"> </w:t>
            </w:r>
            <w:r>
              <w:t>-</w:t>
            </w:r>
            <w:r>
              <w:rPr>
                <w:spacing w:val="-13"/>
              </w:rPr>
              <w:t xml:space="preserve"> </w:t>
            </w:r>
            <w:r>
              <w:t>XX</w:t>
            </w:r>
            <w:r>
              <w:rPr>
                <w:spacing w:val="-13"/>
              </w:rPr>
              <w:t xml:space="preserve"> </w:t>
            </w:r>
            <w:r>
              <w:t>вв.</w:t>
            </w:r>
            <w:r>
              <w:rPr>
                <w:spacing w:val="-10"/>
              </w:rPr>
              <w:t xml:space="preserve"> </w:t>
            </w:r>
            <w:r>
              <w:t>(не</w:t>
            </w:r>
            <w:r>
              <w:rPr>
                <w:spacing w:val="-12"/>
              </w:rPr>
              <w:t xml:space="preserve"> </w:t>
            </w:r>
            <w:r>
              <w:t>менее</w:t>
            </w:r>
            <w:r>
              <w:rPr>
                <w:spacing w:val="-11"/>
              </w:rPr>
              <w:t xml:space="preserve"> </w:t>
            </w:r>
            <w:r>
              <w:t>пяти</w:t>
            </w:r>
            <w:r>
              <w:rPr>
                <w:spacing w:val="-13"/>
              </w:rPr>
              <w:t xml:space="preserve"> </w:t>
            </w:r>
            <w:r>
              <w:t>авторов по выбору).</w:t>
            </w:r>
          </w:p>
          <w:p w14:paraId="41B8789F" w14:textId="77777777" w:rsidR="0049640F" w:rsidRDefault="0059390D">
            <w:pPr>
              <w:pStyle w:val="TableParagraph"/>
              <w:spacing w:before="0"/>
              <w:ind w:left="61" w:right="47"/>
              <w:jc w:val="both"/>
            </w:pPr>
            <w: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tc>
      </w:tr>
      <w:tr w:rsidR="0049640F" w14:paraId="131A7827" w14:textId="77777777">
        <w:trPr>
          <w:trHeight w:val="962"/>
        </w:trPr>
        <w:tc>
          <w:tcPr>
            <w:tcW w:w="1037" w:type="dxa"/>
          </w:tcPr>
          <w:p w14:paraId="39489100" w14:textId="77777777" w:rsidR="0049640F" w:rsidRDefault="0059390D">
            <w:pPr>
              <w:pStyle w:val="TableParagraph"/>
              <w:spacing w:before="99"/>
            </w:pPr>
            <w:r>
              <w:rPr>
                <w:spacing w:val="-10"/>
              </w:rPr>
              <w:t>8</w:t>
            </w:r>
          </w:p>
        </w:tc>
        <w:tc>
          <w:tcPr>
            <w:tcW w:w="8311" w:type="dxa"/>
          </w:tcPr>
          <w:p w14:paraId="2FEF8318" w14:textId="77777777" w:rsidR="0049640F" w:rsidRDefault="0059390D">
            <w:pPr>
              <w:pStyle w:val="TableParagraph"/>
              <w:spacing w:before="99"/>
              <w:ind w:left="61"/>
            </w:pPr>
            <w:r>
              <w:t>Проза</w:t>
            </w:r>
            <w:r>
              <w:rPr>
                <w:spacing w:val="-16"/>
              </w:rPr>
              <w:t xml:space="preserve"> </w:t>
            </w:r>
            <w:r>
              <w:t>Л.Н.</w:t>
            </w:r>
            <w:r>
              <w:rPr>
                <w:spacing w:val="-14"/>
              </w:rPr>
              <w:t xml:space="preserve"> </w:t>
            </w:r>
            <w:r>
              <w:t>Толстого</w:t>
            </w:r>
            <w:r>
              <w:rPr>
                <w:spacing w:val="-14"/>
              </w:rPr>
              <w:t xml:space="preserve"> </w:t>
            </w:r>
            <w:r>
              <w:t>(не</w:t>
            </w:r>
            <w:r>
              <w:rPr>
                <w:spacing w:val="-13"/>
              </w:rPr>
              <w:t xml:space="preserve"> </w:t>
            </w:r>
            <w:r>
              <w:t>менее</w:t>
            </w:r>
            <w:r>
              <w:rPr>
                <w:spacing w:val="-14"/>
              </w:rPr>
              <w:t xml:space="preserve"> </w:t>
            </w:r>
            <w:r>
              <w:t>трех</w:t>
            </w:r>
            <w:r>
              <w:rPr>
                <w:spacing w:val="-14"/>
              </w:rPr>
              <w:t xml:space="preserve"> </w:t>
            </w:r>
            <w:r>
              <w:t>произведений):</w:t>
            </w:r>
            <w:r>
              <w:rPr>
                <w:spacing w:val="-14"/>
              </w:rPr>
              <w:t xml:space="preserve"> </w:t>
            </w:r>
            <w:r>
              <w:t>рассказ</w:t>
            </w:r>
            <w:r>
              <w:rPr>
                <w:spacing w:val="-14"/>
              </w:rPr>
              <w:t xml:space="preserve"> </w:t>
            </w:r>
            <w:r>
              <w:t>(художественный</w:t>
            </w:r>
            <w:r>
              <w:rPr>
                <w:spacing w:val="-15"/>
              </w:rPr>
              <w:t xml:space="preserve"> </w:t>
            </w:r>
            <w:r>
              <w:t>и</w:t>
            </w:r>
            <w:r>
              <w:rPr>
                <w:spacing w:val="-13"/>
              </w:rPr>
              <w:t xml:space="preserve"> </w:t>
            </w:r>
            <w:r>
              <w:t>научно- познавательный), сказки, басни, быль.</w:t>
            </w:r>
          </w:p>
          <w:p w14:paraId="1284FE3F" w14:textId="77777777" w:rsidR="0049640F" w:rsidRDefault="0059390D">
            <w:pPr>
              <w:pStyle w:val="TableParagraph"/>
              <w:spacing w:before="0"/>
              <w:ind w:left="61"/>
            </w:pPr>
            <w:r>
              <w:t>Л.Н.</w:t>
            </w:r>
            <w:r>
              <w:rPr>
                <w:spacing w:val="-6"/>
              </w:rPr>
              <w:t xml:space="preserve"> </w:t>
            </w:r>
            <w:r>
              <w:t>Толстой</w:t>
            </w:r>
            <w:r>
              <w:rPr>
                <w:spacing w:val="-7"/>
              </w:rPr>
              <w:t xml:space="preserve"> </w:t>
            </w:r>
            <w:r>
              <w:t>"Детство"</w:t>
            </w:r>
            <w:r>
              <w:rPr>
                <w:spacing w:val="-4"/>
              </w:rPr>
              <w:t xml:space="preserve"> </w:t>
            </w:r>
            <w:r>
              <w:t>(отдельные</w:t>
            </w:r>
            <w:r>
              <w:rPr>
                <w:spacing w:val="-6"/>
              </w:rPr>
              <w:t xml:space="preserve"> </w:t>
            </w:r>
            <w:r>
              <w:t>главы),</w:t>
            </w:r>
            <w:r>
              <w:rPr>
                <w:spacing w:val="-6"/>
              </w:rPr>
              <w:t xml:space="preserve"> </w:t>
            </w:r>
            <w:r>
              <w:t>"Русак",</w:t>
            </w:r>
            <w:r>
              <w:rPr>
                <w:spacing w:val="-5"/>
              </w:rPr>
              <w:t xml:space="preserve"> </w:t>
            </w:r>
            <w:r>
              <w:t>"Черепаха"</w:t>
            </w:r>
            <w:r>
              <w:rPr>
                <w:spacing w:val="-5"/>
              </w:rPr>
              <w:t xml:space="preserve"> </w:t>
            </w:r>
            <w:r>
              <w:t>и</w:t>
            </w:r>
            <w:r>
              <w:rPr>
                <w:spacing w:val="-6"/>
              </w:rPr>
              <w:t xml:space="preserve"> </w:t>
            </w:r>
            <w:r>
              <w:t>другие</w:t>
            </w:r>
            <w:r>
              <w:rPr>
                <w:spacing w:val="-8"/>
              </w:rPr>
              <w:t xml:space="preserve"> </w:t>
            </w:r>
            <w:r>
              <w:t>(по</w:t>
            </w:r>
            <w:r>
              <w:rPr>
                <w:spacing w:val="-5"/>
              </w:rPr>
              <w:t xml:space="preserve"> </w:t>
            </w:r>
            <w:r>
              <w:rPr>
                <w:spacing w:val="-2"/>
              </w:rPr>
              <w:t>выбору)</w:t>
            </w:r>
          </w:p>
        </w:tc>
      </w:tr>
      <w:tr w:rsidR="0049640F" w14:paraId="4F6E3B64" w14:textId="77777777">
        <w:trPr>
          <w:trHeight w:val="962"/>
        </w:trPr>
        <w:tc>
          <w:tcPr>
            <w:tcW w:w="1037" w:type="dxa"/>
          </w:tcPr>
          <w:p w14:paraId="79802BA8" w14:textId="77777777" w:rsidR="0049640F" w:rsidRDefault="0059390D">
            <w:pPr>
              <w:pStyle w:val="TableParagraph"/>
              <w:spacing w:before="102"/>
            </w:pPr>
            <w:r>
              <w:rPr>
                <w:spacing w:val="-10"/>
              </w:rPr>
              <w:t>9</w:t>
            </w:r>
          </w:p>
        </w:tc>
        <w:tc>
          <w:tcPr>
            <w:tcW w:w="8311" w:type="dxa"/>
          </w:tcPr>
          <w:p w14:paraId="4517D4C7" w14:textId="77777777" w:rsidR="0049640F" w:rsidRDefault="0059390D">
            <w:pPr>
              <w:pStyle w:val="TableParagraph"/>
              <w:spacing w:before="102"/>
              <w:ind w:left="61"/>
            </w:pPr>
            <w:r>
              <w:t>Произведения о животных и родной природе (не менее трех авторов): А.И. Куприна, В.П. Астафьева, К.Г. Паустовского, М.М. Пришвина, Ю.И. Коваля и других.</w:t>
            </w:r>
          </w:p>
          <w:p w14:paraId="3E4A9CCD" w14:textId="77777777" w:rsidR="0049640F" w:rsidRDefault="0059390D">
            <w:pPr>
              <w:pStyle w:val="TableParagraph"/>
              <w:spacing w:before="0" w:line="251" w:lineRule="exact"/>
              <w:ind w:left="61"/>
            </w:pPr>
            <w:r>
              <w:t>В.П.</w:t>
            </w:r>
            <w:r>
              <w:rPr>
                <w:spacing w:val="-5"/>
              </w:rPr>
              <w:t xml:space="preserve"> </w:t>
            </w:r>
            <w:r>
              <w:t>Астафьев</w:t>
            </w:r>
            <w:r>
              <w:rPr>
                <w:spacing w:val="-6"/>
              </w:rPr>
              <w:t xml:space="preserve"> </w:t>
            </w:r>
            <w:r>
              <w:t>"Капалуха",</w:t>
            </w:r>
            <w:r>
              <w:rPr>
                <w:spacing w:val="-4"/>
              </w:rPr>
              <w:t xml:space="preserve"> </w:t>
            </w:r>
            <w:r>
              <w:t>М.М.</w:t>
            </w:r>
            <w:r>
              <w:rPr>
                <w:spacing w:val="-4"/>
              </w:rPr>
              <w:t xml:space="preserve"> </w:t>
            </w:r>
            <w:r>
              <w:t>Пришвин</w:t>
            </w:r>
            <w:r>
              <w:rPr>
                <w:spacing w:val="-5"/>
              </w:rPr>
              <w:t xml:space="preserve"> </w:t>
            </w:r>
            <w:r>
              <w:t>"Выскочка"</w:t>
            </w:r>
            <w:r>
              <w:rPr>
                <w:spacing w:val="-4"/>
              </w:rPr>
              <w:t xml:space="preserve"> </w:t>
            </w:r>
            <w:r>
              <w:t>и</w:t>
            </w:r>
            <w:r>
              <w:rPr>
                <w:spacing w:val="-6"/>
              </w:rPr>
              <w:t xml:space="preserve"> </w:t>
            </w:r>
            <w:r>
              <w:t>другие</w:t>
            </w:r>
            <w:r>
              <w:rPr>
                <w:spacing w:val="-4"/>
              </w:rPr>
              <w:t xml:space="preserve"> </w:t>
            </w:r>
            <w:r>
              <w:t>(по</w:t>
            </w:r>
            <w:r>
              <w:rPr>
                <w:spacing w:val="-4"/>
              </w:rPr>
              <w:t xml:space="preserve"> </w:t>
            </w:r>
            <w:r>
              <w:rPr>
                <w:spacing w:val="-2"/>
              </w:rPr>
              <w:t>выбору)</w:t>
            </w:r>
          </w:p>
        </w:tc>
      </w:tr>
    </w:tbl>
    <w:p w14:paraId="52E939C7" w14:textId="77777777" w:rsidR="0049640F" w:rsidRDefault="0049640F">
      <w:pPr>
        <w:pStyle w:val="TableParagraph"/>
        <w:spacing w:line="251" w:lineRule="exac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7EFA33B6" w14:textId="77777777">
        <w:trPr>
          <w:trHeight w:val="1471"/>
        </w:trPr>
        <w:tc>
          <w:tcPr>
            <w:tcW w:w="1037" w:type="dxa"/>
          </w:tcPr>
          <w:p w14:paraId="585A67F3" w14:textId="77777777" w:rsidR="0049640F" w:rsidRDefault="0059390D">
            <w:pPr>
              <w:pStyle w:val="TableParagraph"/>
            </w:pPr>
            <w:r>
              <w:rPr>
                <w:spacing w:val="-5"/>
              </w:rPr>
              <w:lastRenderedPageBreak/>
              <w:t>10</w:t>
            </w:r>
          </w:p>
        </w:tc>
        <w:tc>
          <w:tcPr>
            <w:tcW w:w="8311" w:type="dxa"/>
          </w:tcPr>
          <w:p w14:paraId="1F52BB42" w14:textId="77777777" w:rsidR="0049640F" w:rsidRDefault="0059390D">
            <w:pPr>
              <w:pStyle w:val="TableParagraph"/>
              <w:ind w:left="61" w:right="54"/>
              <w:jc w:val="both"/>
            </w:pPr>
            <w:r>
              <w:t>Произведения о детях</w:t>
            </w:r>
            <w:r>
              <w:rPr>
                <w:spacing w:val="-1"/>
              </w:rPr>
              <w:t xml:space="preserve"> </w:t>
            </w:r>
            <w:r>
              <w:t>(на</w:t>
            </w:r>
            <w:r>
              <w:rPr>
                <w:spacing w:val="-1"/>
              </w:rPr>
              <w:t xml:space="preserve"> </w:t>
            </w:r>
            <w:r>
              <w:t>примере</w:t>
            </w:r>
            <w:r>
              <w:rPr>
                <w:spacing w:val="-1"/>
              </w:rPr>
              <w:t xml:space="preserve"> </w:t>
            </w:r>
            <w:r>
              <w:t>произведений не менее трех</w:t>
            </w:r>
            <w:r>
              <w:rPr>
                <w:spacing w:val="-1"/>
              </w:rPr>
              <w:t xml:space="preserve"> </w:t>
            </w:r>
            <w:r>
              <w:t>авторов): А.П. Чехова, Б.С. Житкова, Н.Г. Гарина-Михайловского, В.В. Крапивина и других.</w:t>
            </w:r>
          </w:p>
          <w:p w14:paraId="43E68E9F" w14:textId="77777777" w:rsidR="0049640F" w:rsidRDefault="0059390D">
            <w:pPr>
              <w:pStyle w:val="TableParagraph"/>
              <w:spacing w:before="1"/>
              <w:ind w:left="61" w:right="49"/>
              <w:jc w:val="both"/>
            </w:pPr>
            <w:r>
              <w:t>А.П.</w:t>
            </w:r>
            <w:r>
              <w:rPr>
                <w:spacing w:val="-14"/>
              </w:rPr>
              <w:t xml:space="preserve"> </w:t>
            </w:r>
            <w:r>
              <w:t>Чехов</w:t>
            </w:r>
            <w:r>
              <w:rPr>
                <w:spacing w:val="-13"/>
              </w:rPr>
              <w:t xml:space="preserve"> </w:t>
            </w:r>
            <w:r>
              <w:t>"Мальчики",</w:t>
            </w:r>
            <w:r>
              <w:rPr>
                <w:spacing w:val="-14"/>
              </w:rPr>
              <w:t xml:space="preserve"> </w:t>
            </w:r>
            <w:r>
              <w:t>Н.Г.</w:t>
            </w:r>
            <w:r>
              <w:rPr>
                <w:spacing w:val="-13"/>
              </w:rPr>
              <w:t xml:space="preserve"> </w:t>
            </w:r>
            <w:r>
              <w:t>Гарин-Михайловский</w:t>
            </w:r>
            <w:r>
              <w:rPr>
                <w:spacing w:val="-13"/>
              </w:rPr>
              <w:t xml:space="preserve"> </w:t>
            </w:r>
            <w:r>
              <w:t>"Детство</w:t>
            </w:r>
            <w:r>
              <w:rPr>
                <w:spacing w:val="-13"/>
              </w:rPr>
              <w:t xml:space="preserve"> </w:t>
            </w:r>
            <w:r>
              <w:t>Темы"</w:t>
            </w:r>
            <w:r>
              <w:rPr>
                <w:spacing w:val="-14"/>
              </w:rPr>
              <w:t xml:space="preserve"> </w:t>
            </w:r>
            <w:r>
              <w:t>(отдельные</w:t>
            </w:r>
            <w:r>
              <w:rPr>
                <w:spacing w:val="-13"/>
              </w:rPr>
              <w:t xml:space="preserve"> </w:t>
            </w:r>
            <w:r>
              <w:t>главы), М.М. Зощенко "О Леньке и Миньке" (1 - 2 рассказа из цикла), К.Г. Паустовский "Корзина с еловыми шишками" и другие</w:t>
            </w:r>
          </w:p>
        </w:tc>
      </w:tr>
      <w:tr w:rsidR="0049640F" w14:paraId="0B72EF22" w14:textId="77777777">
        <w:trPr>
          <w:trHeight w:val="710"/>
        </w:trPr>
        <w:tc>
          <w:tcPr>
            <w:tcW w:w="1037" w:type="dxa"/>
          </w:tcPr>
          <w:p w14:paraId="5F9ED808" w14:textId="77777777" w:rsidR="0049640F" w:rsidRDefault="0059390D">
            <w:pPr>
              <w:pStyle w:val="TableParagraph"/>
              <w:spacing w:before="99"/>
            </w:pPr>
            <w:r>
              <w:rPr>
                <w:spacing w:val="-5"/>
              </w:rPr>
              <w:t>11</w:t>
            </w:r>
          </w:p>
        </w:tc>
        <w:tc>
          <w:tcPr>
            <w:tcW w:w="8311" w:type="dxa"/>
          </w:tcPr>
          <w:p w14:paraId="6BD2A21D" w14:textId="77777777" w:rsidR="0049640F" w:rsidRDefault="0059390D">
            <w:pPr>
              <w:pStyle w:val="TableParagraph"/>
              <w:spacing w:before="99"/>
              <w:ind w:left="61"/>
            </w:pPr>
            <w:r>
              <w:t>Пьеса</w:t>
            </w:r>
            <w:r>
              <w:rPr>
                <w:spacing w:val="-2"/>
              </w:rPr>
              <w:t xml:space="preserve"> </w:t>
            </w:r>
            <w:r>
              <w:t>(одна</w:t>
            </w:r>
            <w:r>
              <w:rPr>
                <w:spacing w:val="-1"/>
              </w:rPr>
              <w:t xml:space="preserve"> </w:t>
            </w:r>
            <w:r>
              <w:t>по</w:t>
            </w:r>
            <w:r>
              <w:rPr>
                <w:spacing w:val="-4"/>
              </w:rPr>
              <w:t xml:space="preserve"> </w:t>
            </w:r>
            <w:r>
              <w:rPr>
                <w:spacing w:val="-2"/>
              </w:rPr>
              <w:t>выбору).</w:t>
            </w:r>
          </w:p>
          <w:p w14:paraId="0AA2325E" w14:textId="77777777" w:rsidR="0049640F" w:rsidRDefault="0059390D">
            <w:pPr>
              <w:pStyle w:val="TableParagraph"/>
              <w:spacing w:before="1"/>
              <w:ind w:left="61"/>
            </w:pPr>
            <w:r>
              <w:t>С.Я.</w:t>
            </w:r>
            <w:r>
              <w:rPr>
                <w:spacing w:val="-4"/>
              </w:rPr>
              <w:t xml:space="preserve"> </w:t>
            </w:r>
            <w:r>
              <w:t>Маршак</w:t>
            </w:r>
            <w:r>
              <w:rPr>
                <w:spacing w:val="-6"/>
              </w:rPr>
              <w:t xml:space="preserve"> </w:t>
            </w:r>
            <w:r>
              <w:t>"Двенадцать</w:t>
            </w:r>
            <w:r>
              <w:rPr>
                <w:spacing w:val="-3"/>
              </w:rPr>
              <w:t xml:space="preserve"> </w:t>
            </w:r>
            <w:r>
              <w:t>месяцев"</w:t>
            </w:r>
            <w:r>
              <w:rPr>
                <w:spacing w:val="-4"/>
              </w:rPr>
              <w:t xml:space="preserve"> </w:t>
            </w:r>
            <w:r>
              <w:t>и</w:t>
            </w:r>
            <w:r>
              <w:rPr>
                <w:spacing w:val="-6"/>
              </w:rPr>
              <w:t xml:space="preserve"> </w:t>
            </w:r>
            <w:r>
              <w:rPr>
                <w:spacing w:val="-2"/>
              </w:rPr>
              <w:t>другие</w:t>
            </w:r>
          </w:p>
        </w:tc>
      </w:tr>
      <w:tr w:rsidR="0049640F" w14:paraId="64BE318F" w14:textId="77777777">
        <w:trPr>
          <w:trHeight w:val="1214"/>
        </w:trPr>
        <w:tc>
          <w:tcPr>
            <w:tcW w:w="1037" w:type="dxa"/>
          </w:tcPr>
          <w:p w14:paraId="534C9A8E" w14:textId="77777777" w:rsidR="0049640F" w:rsidRDefault="0059390D">
            <w:pPr>
              <w:pStyle w:val="TableParagraph"/>
              <w:spacing w:before="99"/>
            </w:pPr>
            <w:r>
              <w:rPr>
                <w:spacing w:val="-5"/>
              </w:rPr>
              <w:t>12</w:t>
            </w:r>
          </w:p>
        </w:tc>
        <w:tc>
          <w:tcPr>
            <w:tcW w:w="8311" w:type="dxa"/>
          </w:tcPr>
          <w:p w14:paraId="3CD2240F" w14:textId="77777777" w:rsidR="0049640F" w:rsidRDefault="0059390D">
            <w:pPr>
              <w:pStyle w:val="TableParagraph"/>
              <w:spacing w:before="99"/>
              <w:ind w:left="61" w:right="50"/>
              <w:jc w:val="both"/>
            </w:pPr>
            <w:r>
              <w:t>Юмористические</w:t>
            </w:r>
            <w:r>
              <w:rPr>
                <w:spacing w:val="-7"/>
              </w:rPr>
              <w:t xml:space="preserve"> </w:t>
            </w:r>
            <w:r>
              <w:t>произведения.</w:t>
            </w:r>
            <w:r>
              <w:rPr>
                <w:spacing w:val="-7"/>
              </w:rPr>
              <w:t xml:space="preserve"> </w:t>
            </w:r>
            <w:r>
              <w:t>Круг</w:t>
            </w:r>
            <w:r>
              <w:rPr>
                <w:spacing w:val="-7"/>
              </w:rPr>
              <w:t xml:space="preserve"> </w:t>
            </w:r>
            <w:r>
              <w:t>чтения</w:t>
            </w:r>
            <w:r>
              <w:rPr>
                <w:spacing w:val="-8"/>
              </w:rPr>
              <w:t xml:space="preserve"> </w:t>
            </w:r>
            <w:r>
              <w:t>(не</w:t>
            </w:r>
            <w:r>
              <w:rPr>
                <w:spacing w:val="-7"/>
              </w:rPr>
              <w:t xml:space="preserve"> </w:t>
            </w:r>
            <w:r>
              <w:t>менее</w:t>
            </w:r>
            <w:r>
              <w:rPr>
                <w:spacing w:val="-7"/>
              </w:rPr>
              <w:t xml:space="preserve"> </w:t>
            </w:r>
            <w:r>
              <w:t>двух</w:t>
            </w:r>
            <w:r>
              <w:rPr>
                <w:spacing w:val="-8"/>
              </w:rPr>
              <w:t xml:space="preserve"> </w:t>
            </w:r>
            <w:r>
              <w:t>произведений</w:t>
            </w:r>
            <w:r>
              <w:rPr>
                <w:spacing w:val="-8"/>
              </w:rPr>
              <w:t xml:space="preserve"> </w:t>
            </w:r>
            <w:r>
              <w:t>по</w:t>
            </w:r>
            <w:r>
              <w:rPr>
                <w:spacing w:val="-10"/>
              </w:rPr>
              <w:t xml:space="preserve"> </w:t>
            </w:r>
            <w:r>
              <w:t>выбору): на</w:t>
            </w:r>
            <w:r>
              <w:rPr>
                <w:spacing w:val="-3"/>
              </w:rPr>
              <w:t xml:space="preserve"> </w:t>
            </w:r>
            <w:r>
              <w:t>примере</w:t>
            </w:r>
            <w:r>
              <w:rPr>
                <w:spacing w:val="-3"/>
              </w:rPr>
              <w:t xml:space="preserve"> </w:t>
            </w:r>
            <w:r>
              <w:t>рассказов</w:t>
            </w:r>
            <w:r>
              <w:rPr>
                <w:spacing w:val="-5"/>
              </w:rPr>
              <w:t xml:space="preserve"> </w:t>
            </w:r>
            <w:r>
              <w:t>М.М.</w:t>
            </w:r>
            <w:r>
              <w:rPr>
                <w:spacing w:val="-3"/>
              </w:rPr>
              <w:t xml:space="preserve"> </w:t>
            </w:r>
            <w:r>
              <w:t>Зощенко,</w:t>
            </w:r>
            <w:r>
              <w:rPr>
                <w:spacing w:val="-3"/>
              </w:rPr>
              <w:t xml:space="preserve"> </w:t>
            </w:r>
            <w:r>
              <w:t>В.Ю.</w:t>
            </w:r>
            <w:r>
              <w:rPr>
                <w:spacing w:val="-6"/>
              </w:rPr>
              <w:t xml:space="preserve"> </w:t>
            </w:r>
            <w:r>
              <w:t>Драгунского,</w:t>
            </w:r>
            <w:r>
              <w:rPr>
                <w:spacing w:val="-3"/>
              </w:rPr>
              <w:t xml:space="preserve"> </w:t>
            </w:r>
            <w:r>
              <w:t>Н.Н.</w:t>
            </w:r>
            <w:r>
              <w:rPr>
                <w:spacing w:val="-3"/>
              </w:rPr>
              <w:t xml:space="preserve"> </w:t>
            </w:r>
            <w:r>
              <w:t>Носова,</w:t>
            </w:r>
            <w:r>
              <w:rPr>
                <w:spacing w:val="-3"/>
              </w:rPr>
              <w:t xml:space="preserve"> </w:t>
            </w:r>
            <w:r>
              <w:t>В.В.</w:t>
            </w:r>
            <w:r>
              <w:rPr>
                <w:spacing w:val="-6"/>
              </w:rPr>
              <w:t xml:space="preserve"> </w:t>
            </w:r>
            <w:r>
              <w:t>Голявкина. В.Ю. Драгунский "Денискины рассказы" (1 - 2 произведения по выбору), Н.Н. Носов "Витя Малеев в школе и дома" (отдельные главы) и другие.</w:t>
            </w:r>
          </w:p>
        </w:tc>
      </w:tr>
      <w:tr w:rsidR="0049640F" w14:paraId="6941C9C0" w14:textId="77777777">
        <w:trPr>
          <w:trHeight w:val="458"/>
        </w:trPr>
        <w:tc>
          <w:tcPr>
            <w:tcW w:w="1037" w:type="dxa"/>
          </w:tcPr>
          <w:p w14:paraId="6F801A2E" w14:textId="77777777" w:rsidR="0049640F" w:rsidRDefault="0059390D">
            <w:pPr>
              <w:pStyle w:val="TableParagraph"/>
              <w:spacing w:before="102"/>
            </w:pPr>
            <w:r>
              <w:rPr>
                <w:spacing w:val="-5"/>
              </w:rPr>
              <w:t>13</w:t>
            </w:r>
          </w:p>
        </w:tc>
        <w:tc>
          <w:tcPr>
            <w:tcW w:w="8311" w:type="dxa"/>
          </w:tcPr>
          <w:p w14:paraId="207951BF" w14:textId="77777777" w:rsidR="0049640F" w:rsidRDefault="0059390D">
            <w:pPr>
              <w:pStyle w:val="TableParagraph"/>
              <w:spacing w:before="102"/>
              <w:ind w:left="61"/>
            </w:pPr>
            <w:r>
              <w:t>Зарубежная</w:t>
            </w:r>
            <w:r>
              <w:rPr>
                <w:spacing w:val="-3"/>
              </w:rPr>
              <w:t xml:space="preserve"> </w:t>
            </w:r>
            <w:r>
              <w:rPr>
                <w:spacing w:val="-2"/>
              </w:rPr>
              <w:t>литература</w:t>
            </w:r>
          </w:p>
        </w:tc>
      </w:tr>
      <w:tr w:rsidR="0049640F" w14:paraId="1042E9D6" w14:textId="77777777">
        <w:trPr>
          <w:trHeight w:val="962"/>
        </w:trPr>
        <w:tc>
          <w:tcPr>
            <w:tcW w:w="1037" w:type="dxa"/>
          </w:tcPr>
          <w:p w14:paraId="1BE5C1E3" w14:textId="77777777" w:rsidR="0049640F" w:rsidRDefault="0059390D">
            <w:pPr>
              <w:pStyle w:val="TableParagraph"/>
            </w:pPr>
            <w:r>
              <w:rPr>
                <w:spacing w:val="-4"/>
              </w:rPr>
              <w:t>13.1</w:t>
            </w:r>
          </w:p>
        </w:tc>
        <w:tc>
          <w:tcPr>
            <w:tcW w:w="8311" w:type="dxa"/>
          </w:tcPr>
          <w:p w14:paraId="584BF3F6" w14:textId="77777777" w:rsidR="0049640F" w:rsidRDefault="0059390D">
            <w:pPr>
              <w:pStyle w:val="TableParagraph"/>
              <w:ind w:left="61"/>
            </w:pPr>
            <w:r>
              <w:t>Литературные</w:t>
            </w:r>
            <w:r>
              <w:rPr>
                <w:spacing w:val="40"/>
              </w:rPr>
              <w:t xml:space="preserve"> </w:t>
            </w:r>
            <w:r>
              <w:t>сказки</w:t>
            </w:r>
            <w:r>
              <w:rPr>
                <w:spacing w:val="40"/>
              </w:rPr>
              <w:t xml:space="preserve"> </w:t>
            </w:r>
            <w:r>
              <w:t>зарубежных</w:t>
            </w:r>
            <w:r>
              <w:rPr>
                <w:spacing w:val="40"/>
              </w:rPr>
              <w:t xml:space="preserve"> </w:t>
            </w:r>
            <w:r>
              <w:t>писателей</w:t>
            </w:r>
            <w:r>
              <w:rPr>
                <w:spacing w:val="40"/>
              </w:rPr>
              <w:t xml:space="preserve"> </w:t>
            </w:r>
            <w:r>
              <w:t>Ш.</w:t>
            </w:r>
            <w:r>
              <w:rPr>
                <w:spacing w:val="40"/>
              </w:rPr>
              <w:t xml:space="preserve"> </w:t>
            </w:r>
            <w:r>
              <w:t>Перро,</w:t>
            </w:r>
            <w:r>
              <w:rPr>
                <w:spacing w:val="40"/>
              </w:rPr>
              <w:t xml:space="preserve"> </w:t>
            </w:r>
            <w:r>
              <w:t>Х.-К.</w:t>
            </w:r>
            <w:r>
              <w:rPr>
                <w:spacing w:val="40"/>
              </w:rPr>
              <w:t xml:space="preserve"> </w:t>
            </w:r>
            <w:r>
              <w:t>Андерсена,</w:t>
            </w:r>
            <w:r>
              <w:rPr>
                <w:spacing w:val="40"/>
              </w:rPr>
              <w:t xml:space="preserve"> </w:t>
            </w:r>
            <w:r>
              <w:t>братьев Гримм и других (по выбору).</w:t>
            </w:r>
          </w:p>
          <w:p w14:paraId="74DAFDAE" w14:textId="77777777" w:rsidR="0049640F" w:rsidRDefault="0059390D">
            <w:pPr>
              <w:pStyle w:val="TableParagraph"/>
              <w:spacing w:before="1"/>
              <w:ind w:left="61"/>
            </w:pPr>
            <w:r>
              <w:t>Х.-К.</w:t>
            </w:r>
            <w:r>
              <w:rPr>
                <w:spacing w:val="-5"/>
              </w:rPr>
              <w:t xml:space="preserve"> </w:t>
            </w:r>
            <w:r>
              <w:t>Андерсен</w:t>
            </w:r>
            <w:r>
              <w:rPr>
                <w:spacing w:val="-4"/>
              </w:rPr>
              <w:t xml:space="preserve"> </w:t>
            </w:r>
            <w:r>
              <w:t>"Дикие</w:t>
            </w:r>
            <w:r>
              <w:rPr>
                <w:spacing w:val="-6"/>
              </w:rPr>
              <w:t xml:space="preserve"> </w:t>
            </w:r>
            <w:r>
              <w:t>лебеди",</w:t>
            </w:r>
            <w:r>
              <w:rPr>
                <w:spacing w:val="-4"/>
              </w:rPr>
              <w:t xml:space="preserve"> </w:t>
            </w:r>
            <w:r>
              <w:rPr>
                <w:spacing w:val="-2"/>
              </w:rPr>
              <w:t>"Русалочка"</w:t>
            </w:r>
          </w:p>
        </w:tc>
      </w:tr>
      <w:tr w:rsidR="0049640F" w14:paraId="245473AC" w14:textId="77777777">
        <w:trPr>
          <w:trHeight w:val="1216"/>
        </w:trPr>
        <w:tc>
          <w:tcPr>
            <w:tcW w:w="1037" w:type="dxa"/>
          </w:tcPr>
          <w:p w14:paraId="72116053" w14:textId="77777777" w:rsidR="0049640F" w:rsidRDefault="0059390D">
            <w:pPr>
              <w:pStyle w:val="TableParagraph"/>
            </w:pPr>
            <w:r>
              <w:rPr>
                <w:spacing w:val="-4"/>
              </w:rPr>
              <w:t>13.2</w:t>
            </w:r>
          </w:p>
        </w:tc>
        <w:tc>
          <w:tcPr>
            <w:tcW w:w="8311" w:type="dxa"/>
          </w:tcPr>
          <w:p w14:paraId="1FA94917" w14:textId="77777777" w:rsidR="0049640F" w:rsidRDefault="0059390D">
            <w:pPr>
              <w:pStyle w:val="TableParagraph"/>
              <w:ind w:left="61"/>
            </w:pPr>
            <w:r>
              <w:t xml:space="preserve">Приключенческая зарубежная литература: произведения Дж. Свифта, Марка Твена и </w:t>
            </w:r>
            <w:r>
              <w:rPr>
                <w:spacing w:val="-2"/>
              </w:rPr>
              <w:t>других.</w:t>
            </w:r>
          </w:p>
          <w:p w14:paraId="3C65B16D" w14:textId="77777777" w:rsidR="0049640F" w:rsidRDefault="0059390D">
            <w:pPr>
              <w:pStyle w:val="TableParagraph"/>
              <w:spacing w:before="1"/>
              <w:ind w:left="61"/>
            </w:pPr>
            <w:r>
              <w:t>Д.</w:t>
            </w:r>
            <w:r>
              <w:rPr>
                <w:spacing w:val="40"/>
              </w:rPr>
              <w:t xml:space="preserve"> </w:t>
            </w:r>
            <w:r>
              <w:t>Свифт</w:t>
            </w:r>
            <w:r>
              <w:rPr>
                <w:spacing w:val="40"/>
              </w:rPr>
              <w:t xml:space="preserve"> </w:t>
            </w:r>
            <w:r>
              <w:t>"Приключения</w:t>
            </w:r>
            <w:r>
              <w:rPr>
                <w:spacing w:val="40"/>
              </w:rPr>
              <w:t xml:space="preserve"> </w:t>
            </w:r>
            <w:r>
              <w:t>Гулливера"</w:t>
            </w:r>
            <w:r>
              <w:rPr>
                <w:spacing w:val="40"/>
              </w:rPr>
              <w:t xml:space="preserve"> </w:t>
            </w:r>
            <w:r>
              <w:t>(отдельные</w:t>
            </w:r>
            <w:r>
              <w:rPr>
                <w:spacing w:val="40"/>
              </w:rPr>
              <w:t xml:space="preserve"> </w:t>
            </w:r>
            <w:r>
              <w:t>главы),</w:t>
            </w:r>
            <w:r>
              <w:rPr>
                <w:spacing w:val="40"/>
              </w:rPr>
              <w:t xml:space="preserve"> </w:t>
            </w:r>
            <w:r>
              <w:t>Марк</w:t>
            </w:r>
            <w:r>
              <w:rPr>
                <w:spacing w:val="40"/>
              </w:rPr>
              <w:t xml:space="preserve"> </w:t>
            </w:r>
            <w:r>
              <w:t>Твен</w:t>
            </w:r>
            <w:r>
              <w:rPr>
                <w:spacing w:val="40"/>
              </w:rPr>
              <w:t xml:space="preserve"> </w:t>
            </w:r>
            <w:r>
              <w:t>"Том</w:t>
            </w:r>
            <w:r>
              <w:rPr>
                <w:spacing w:val="40"/>
              </w:rPr>
              <w:t xml:space="preserve"> </w:t>
            </w:r>
            <w:r>
              <w:t>Сойер" (отдельные главы) и другие (по выбору).</w:t>
            </w:r>
          </w:p>
        </w:tc>
      </w:tr>
      <w:tr w:rsidR="0049640F" w14:paraId="4E9D3ABE" w14:textId="77777777">
        <w:trPr>
          <w:trHeight w:val="3494"/>
        </w:trPr>
        <w:tc>
          <w:tcPr>
            <w:tcW w:w="1037" w:type="dxa"/>
          </w:tcPr>
          <w:p w14:paraId="56E6557D" w14:textId="77777777" w:rsidR="0049640F" w:rsidRDefault="0059390D">
            <w:pPr>
              <w:pStyle w:val="TableParagraph"/>
            </w:pPr>
            <w:r>
              <w:rPr>
                <w:spacing w:val="-5"/>
              </w:rPr>
              <w:t>14</w:t>
            </w:r>
          </w:p>
        </w:tc>
        <w:tc>
          <w:tcPr>
            <w:tcW w:w="8311" w:type="dxa"/>
          </w:tcPr>
          <w:p w14:paraId="5D6A8B9A" w14:textId="77777777" w:rsidR="0049640F" w:rsidRDefault="0059390D">
            <w:pPr>
              <w:pStyle w:val="TableParagraph"/>
              <w:ind w:left="61" w:right="3639"/>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5B7A8210" w14:textId="77777777" w:rsidR="0049640F" w:rsidRDefault="0059390D">
            <w:pPr>
              <w:pStyle w:val="TableParagraph"/>
              <w:spacing w:before="1"/>
              <w:ind w:left="61"/>
            </w:pPr>
            <w:r>
              <w:t>Жанры</w:t>
            </w:r>
            <w:r>
              <w:rPr>
                <w:spacing w:val="40"/>
              </w:rPr>
              <w:t xml:space="preserve"> </w:t>
            </w:r>
            <w:r>
              <w:t>(стихотворение,</w:t>
            </w:r>
            <w:r>
              <w:rPr>
                <w:spacing w:val="40"/>
              </w:rPr>
              <w:t xml:space="preserve"> </w:t>
            </w:r>
            <w:r>
              <w:t>басня,</w:t>
            </w:r>
            <w:r>
              <w:rPr>
                <w:spacing w:val="40"/>
              </w:rPr>
              <w:t xml:space="preserve"> </w:t>
            </w:r>
            <w:r>
              <w:t>рассказ,</w:t>
            </w:r>
            <w:r>
              <w:rPr>
                <w:spacing w:val="40"/>
              </w:rPr>
              <w:t xml:space="preserve"> </w:t>
            </w:r>
            <w:r>
              <w:t>повесть,</w:t>
            </w:r>
            <w:r>
              <w:rPr>
                <w:spacing w:val="40"/>
              </w:rPr>
              <w:t xml:space="preserve"> </w:t>
            </w:r>
            <w:r>
              <w:t>драма);</w:t>
            </w:r>
            <w:r>
              <w:rPr>
                <w:spacing w:val="40"/>
              </w:rPr>
              <w:t xml:space="preserve"> </w:t>
            </w:r>
            <w:r>
              <w:t>жанры</w:t>
            </w:r>
            <w:r>
              <w:rPr>
                <w:spacing w:val="40"/>
              </w:rPr>
              <w:t xml:space="preserve"> </w:t>
            </w:r>
            <w:r>
              <w:t>фольклора</w:t>
            </w:r>
            <w:r>
              <w:rPr>
                <w:spacing w:val="40"/>
              </w:rPr>
              <w:t xml:space="preserve"> </w:t>
            </w:r>
            <w:r>
              <w:t>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w:t>
            </w:r>
          </w:p>
          <w:p w14:paraId="05DC87F7" w14:textId="77777777" w:rsidR="0049640F" w:rsidRDefault="0059390D">
            <w:pPr>
              <w:pStyle w:val="TableParagraph"/>
              <w:spacing w:before="0"/>
              <w:ind w:left="61" w:right="929"/>
            </w:pPr>
            <w:r>
              <w:t>Образ</w:t>
            </w:r>
            <w:r>
              <w:rPr>
                <w:spacing w:val="-7"/>
              </w:rPr>
              <w:t xml:space="preserve"> </w:t>
            </w:r>
            <w:r>
              <w:t>художественный.</w:t>
            </w:r>
            <w:r>
              <w:rPr>
                <w:spacing w:val="-8"/>
              </w:rPr>
              <w:t xml:space="preserve"> </w:t>
            </w:r>
            <w:r>
              <w:t>Литературный</w:t>
            </w:r>
            <w:r>
              <w:rPr>
                <w:spacing w:val="-8"/>
              </w:rPr>
              <w:t xml:space="preserve"> </w:t>
            </w:r>
            <w:r>
              <w:t>герой,</w:t>
            </w:r>
            <w:r>
              <w:rPr>
                <w:spacing w:val="-4"/>
              </w:rPr>
              <w:t xml:space="preserve"> </w:t>
            </w:r>
            <w:r>
              <w:t>персонаж,</w:t>
            </w:r>
            <w:r>
              <w:rPr>
                <w:spacing w:val="-8"/>
              </w:rPr>
              <w:t xml:space="preserve"> </w:t>
            </w:r>
            <w:r>
              <w:t>характер. Рассказчик. Портрет героя.</w:t>
            </w:r>
          </w:p>
          <w:p w14:paraId="7858D4A3" w14:textId="77777777" w:rsidR="0049640F" w:rsidRDefault="0059390D">
            <w:pPr>
              <w:pStyle w:val="TableParagraph"/>
              <w:spacing w:before="0"/>
              <w:ind w:left="61"/>
            </w:pPr>
            <w:r>
              <w:t>Ритм.</w:t>
            </w:r>
            <w:r>
              <w:rPr>
                <w:spacing w:val="-3"/>
              </w:rPr>
              <w:t xml:space="preserve"> </w:t>
            </w:r>
            <w:r>
              <w:t>Рифма.</w:t>
            </w:r>
            <w:r>
              <w:rPr>
                <w:spacing w:val="-3"/>
              </w:rPr>
              <w:t xml:space="preserve"> </w:t>
            </w:r>
            <w:r>
              <w:rPr>
                <w:spacing w:val="-2"/>
              </w:rPr>
              <w:t>Строфа.</w:t>
            </w:r>
          </w:p>
          <w:p w14:paraId="02E25D1E" w14:textId="77777777" w:rsidR="0049640F" w:rsidRDefault="0059390D">
            <w:pPr>
              <w:pStyle w:val="TableParagraph"/>
              <w:spacing w:before="1" w:line="252" w:lineRule="exact"/>
              <w:ind w:left="61"/>
            </w:pPr>
            <w:r>
              <w:t>Содержание</w:t>
            </w:r>
            <w:r>
              <w:rPr>
                <w:spacing w:val="-9"/>
              </w:rPr>
              <w:t xml:space="preserve"> </w:t>
            </w:r>
            <w:r>
              <w:t>произведения,</w:t>
            </w:r>
            <w:r>
              <w:rPr>
                <w:spacing w:val="-8"/>
              </w:rPr>
              <w:t xml:space="preserve"> </w:t>
            </w:r>
            <w:r>
              <w:t>сюжет.</w:t>
            </w:r>
            <w:r>
              <w:rPr>
                <w:spacing w:val="-8"/>
              </w:rPr>
              <w:t xml:space="preserve"> </w:t>
            </w:r>
            <w:r>
              <w:t>Композиция.</w:t>
            </w:r>
            <w:r>
              <w:rPr>
                <w:spacing w:val="-9"/>
              </w:rPr>
              <w:t xml:space="preserve"> </w:t>
            </w:r>
            <w:r>
              <w:t>Эпизод,</w:t>
            </w:r>
            <w:r>
              <w:rPr>
                <w:spacing w:val="-8"/>
              </w:rPr>
              <w:t xml:space="preserve"> </w:t>
            </w:r>
            <w:r>
              <w:t>смысловые</w:t>
            </w:r>
            <w:r>
              <w:rPr>
                <w:spacing w:val="-8"/>
              </w:rPr>
              <w:t xml:space="preserve"> </w:t>
            </w:r>
            <w:r>
              <w:rPr>
                <w:spacing w:val="-2"/>
              </w:rPr>
              <w:t>части.</w:t>
            </w:r>
          </w:p>
          <w:p w14:paraId="411AEA97" w14:textId="77777777" w:rsidR="0049640F" w:rsidRDefault="0059390D">
            <w:pPr>
              <w:pStyle w:val="TableParagraph"/>
              <w:spacing w:before="0"/>
              <w:ind w:left="61"/>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(сравнение,</w:t>
            </w:r>
            <w:r>
              <w:rPr>
                <w:spacing w:val="40"/>
              </w:rPr>
              <w:t xml:space="preserve"> </w:t>
            </w:r>
            <w:r>
              <w:t>метафора,</w:t>
            </w:r>
            <w:r>
              <w:rPr>
                <w:spacing w:val="40"/>
              </w:rPr>
              <w:t xml:space="preserve"> </w:t>
            </w:r>
            <w:r>
              <w:t>олицетворение, эпитет, повтор, гипербола).</w:t>
            </w:r>
          </w:p>
          <w:p w14:paraId="40A68085" w14:textId="77777777" w:rsidR="0049640F" w:rsidRDefault="0059390D">
            <w:pPr>
              <w:pStyle w:val="TableParagraph"/>
              <w:spacing w:before="0"/>
              <w:ind w:left="61"/>
            </w:pPr>
            <w:r>
              <w:t>Эпос.</w:t>
            </w:r>
            <w:r>
              <w:rPr>
                <w:spacing w:val="-3"/>
              </w:rPr>
              <w:t xml:space="preserve"> </w:t>
            </w:r>
            <w:r>
              <w:t>Лирика.</w:t>
            </w:r>
            <w:r>
              <w:rPr>
                <w:spacing w:val="-3"/>
              </w:rPr>
              <w:t xml:space="preserve"> </w:t>
            </w:r>
            <w:r>
              <w:t>Драма.</w:t>
            </w:r>
            <w:r>
              <w:rPr>
                <w:spacing w:val="-3"/>
              </w:rPr>
              <w:t xml:space="preserve"> </w:t>
            </w:r>
            <w:r>
              <w:t>Проза</w:t>
            </w:r>
            <w:r>
              <w:rPr>
                <w:spacing w:val="-3"/>
              </w:rPr>
              <w:t xml:space="preserve"> </w:t>
            </w:r>
            <w:r>
              <w:t>и</w:t>
            </w:r>
            <w:r>
              <w:rPr>
                <w:spacing w:val="-3"/>
              </w:rPr>
              <w:t xml:space="preserve"> </w:t>
            </w:r>
            <w:r>
              <w:rPr>
                <w:spacing w:val="-2"/>
              </w:rPr>
              <w:t>поэзия</w:t>
            </w:r>
          </w:p>
        </w:tc>
      </w:tr>
    </w:tbl>
    <w:p w14:paraId="00E36F5B" w14:textId="77777777" w:rsidR="0049640F" w:rsidRDefault="0049640F">
      <w:pPr>
        <w:pStyle w:val="a3"/>
        <w:spacing w:before="246"/>
        <w:ind w:left="0"/>
        <w:jc w:val="left"/>
        <w:rPr>
          <w:sz w:val="28"/>
        </w:rPr>
      </w:pPr>
    </w:p>
    <w:p w14:paraId="3033B1DA" w14:textId="77777777" w:rsidR="0049640F" w:rsidRDefault="0059390D" w:rsidP="008A3248">
      <w:pPr>
        <w:pStyle w:val="2"/>
        <w:numPr>
          <w:ilvl w:val="2"/>
          <w:numId w:val="31"/>
        </w:numPr>
        <w:tabs>
          <w:tab w:val="left" w:pos="895"/>
        </w:tabs>
        <w:ind w:left="143" w:right="417" w:firstLine="0"/>
        <w:jc w:val="both"/>
      </w:pPr>
      <w:bookmarkStart w:id="11" w:name="_bookmark10"/>
      <w:bookmarkEnd w:id="11"/>
      <w:r>
        <w:t>Федеральная рабочая программа по учебному предмету "Родной язык</w:t>
      </w:r>
      <w:r>
        <w:rPr>
          <w:spacing w:val="-18"/>
        </w:rPr>
        <w:t xml:space="preserve"> </w:t>
      </w:r>
      <w:r>
        <w:t>(язык</w:t>
      </w:r>
      <w:r>
        <w:rPr>
          <w:spacing w:val="-17"/>
        </w:rPr>
        <w:t xml:space="preserve"> </w:t>
      </w:r>
      <w:r>
        <w:t>народа</w:t>
      </w:r>
      <w:r>
        <w:rPr>
          <w:spacing w:val="-18"/>
        </w:rPr>
        <w:t xml:space="preserve"> </w:t>
      </w:r>
      <w:r>
        <w:t>Российской</w:t>
      </w:r>
      <w:r>
        <w:rPr>
          <w:spacing w:val="-17"/>
        </w:rPr>
        <w:t xml:space="preserve"> </w:t>
      </w:r>
      <w:r>
        <w:t>Федерации)</w:t>
      </w:r>
      <w:r>
        <w:rPr>
          <w:spacing w:val="-18"/>
        </w:rPr>
        <w:t xml:space="preserve"> </w:t>
      </w:r>
      <w:r>
        <w:t>и</w:t>
      </w:r>
      <w:r>
        <w:rPr>
          <w:spacing w:val="-17"/>
        </w:rPr>
        <w:t xml:space="preserve"> </w:t>
      </w:r>
      <w:r>
        <w:t>(или)</w:t>
      </w:r>
      <w:r>
        <w:rPr>
          <w:spacing w:val="-18"/>
        </w:rPr>
        <w:t xml:space="preserve"> </w:t>
      </w:r>
      <w:r>
        <w:t>государственный</w:t>
      </w:r>
      <w:r>
        <w:rPr>
          <w:spacing w:val="-17"/>
        </w:rPr>
        <w:t xml:space="preserve"> </w:t>
      </w:r>
      <w:r>
        <w:t>язык республики Российской Федерации".</w:t>
      </w:r>
    </w:p>
    <w:p w14:paraId="4A3AD016" w14:textId="77777777" w:rsidR="0049640F" w:rsidRDefault="0059390D">
      <w:pPr>
        <w:pStyle w:val="4"/>
        <w:ind w:right="424" w:firstLine="566"/>
      </w:pPr>
      <w:r>
        <w:t xml:space="preserve">Федеральная рабочая программа по учебному предмету "Родной язык (язык </w:t>
      </w:r>
      <w:r>
        <w:rPr>
          <w:spacing w:val="-2"/>
        </w:rPr>
        <w:t>народа Российской Федерации)</w:t>
      </w:r>
      <w:r>
        <w:rPr>
          <w:spacing w:val="-3"/>
        </w:rPr>
        <w:t xml:space="preserve"> </w:t>
      </w:r>
      <w:r>
        <w:rPr>
          <w:spacing w:val="-2"/>
        </w:rPr>
        <w:t>и (или)</w:t>
      </w:r>
      <w:r>
        <w:rPr>
          <w:spacing w:val="-3"/>
        </w:rPr>
        <w:t xml:space="preserve"> </w:t>
      </w:r>
      <w:r>
        <w:rPr>
          <w:spacing w:val="-2"/>
        </w:rPr>
        <w:t xml:space="preserve">государственный язык республики Российской </w:t>
      </w:r>
      <w:r>
        <w:t>Федерации" включает пояснительную записку, содержание обучения, планируемые результаты освоения программы.</w:t>
      </w:r>
    </w:p>
    <w:p w14:paraId="4D4DC3CE" w14:textId="77777777" w:rsidR="0049640F" w:rsidRDefault="0059390D">
      <w:pPr>
        <w:pStyle w:val="a3"/>
        <w:ind w:right="421" w:firstLine="566"/>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3B5D95E5"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104C46CA" w14:textId="77777777" w:rsidR="0049640F" w:rsidRDefault="0059390D">
      <w:pPr>
        <w:pStyle w:val="a3"/>
        <w:ind w:right="425" w:firstLine="566"/>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w:t>
      </w:r>
      <w:r>
        <w:rPr>
          <w:spacing w:val="-15"/>
        </w:rPr>
        <w:t xml:space="preserve"> </w:t>
      </w:r>
      <w:r>
        <w:t>общего</w:t>
      </w:r>
      <w:r>
        <w:rPr>
          <w:spacing w:val="-12"/>
        </w:rPr>
        <w:t xml:space="preserve"> </w:t>
      </w:r>
      <w:r>
        <w:t>образования,</w:t>
      </w:r>
      <w:r>
        <w:rPr>
          <w:spacing w:val="-12"/>
        </w:rPr>
        <w:t xml:space="preserve"> </w:t>
      </w:r>
      <w:r>
        <w:t>а</w:t>
      </w:r>
      <w:r>
        <w:rPr>
          <w:spacing w:val="-13"/>
        </w:rPr>
        <w:t xml:space="preserve"> </w:t>
      </w:r>
      <w:r>
        <w:t>также</w:t>
      </w:r>
      <w:r>
        <w:rPr>
          <w:spacing w:val="-14"/>
        </w:rPr>
        <w:t xml:space="preserve"> </w:t>
      </w:r>
      <w:r>
        <w:t>предметные</w:t>
      </w:r>
      <w:r>
        <w:rPr>
          <w:spacing w:val="-13"/>
        </w:rPr>
        <w:t xml:space="preserve"> </w:t>
      </w:r>
      <w:r>
        <w:t>достижения</w:t>
      </w:r>
      <w:r>
        <w:rPr>
          <w:spacing w:val="-12"/>
        </w:rPr>
        <w:t xml:space="preserve"> </w:t>
      </w:r>
      <w:r>
        <w:t>обучающегося</w:t>
      </w:r>
      <w:r>
        <w:rPr>
          <w:spacing w:val="-12"/>
        </w:rPr>
        <w:t xml:space="preserve"> </w:t>
      </w:r>
      <w:r>
        <w:t>за</w:t>
      </w:r>
      <w:r>
        <w:rPr>
          <w:spacing w:val="-13"/>
        </w:rPr>
        <w:t xml:space="preserve"> </w:t>
      </w:r>
      <w:r>
        <w:rPr>
          <w:spacing w:val="-2"/>
        </w:rPr>
        <w:t>каждый</w:t>
      </w:r>
    </w:p>
    <w:p w14:paraId="594469A1" w14:textId="77777777" w:rsidR="0049640F" w:rsidRDefault="0049640F">
      <w:pPr>
        <w:pStyle w:val="a3"/>
        <w:sectPr w:rsidR="0049640F">
          <w:type w:val="continuous"/>
          <w:pgSz w:w="11910" w:h="16840"/>
          <w:pgMar w:top="1100" w:right="425" w:bottom="1200" w:left="1559" w:header="0" w:footer="926" w:gutter="0"/>
          <w:cols w:space="720"/>
        </w:sectPr>
      </w:pPr>
    </w:p>
    <w:p w14:paraId="309532CF" w14:textId="77777777" w:rsidR="0049640F" w:rsidRDefault="0059390D">
      <w:pPr>
        <w:pStyle w:val="a3"/>
        <w:spacing w:before="73"/>
      </w:pPr>
      <w:r>
        <w:lastRenderedPageBreak/>
        <w:t xml:space="preserve">год </w:t>
      </w:r>
      <w:r>
        <w:rPr>
          <w:spacing w:val="-2"/>
        </w:rPr>
        <w:t>обучения.</w:t>
      </w:r>
    </w:p>
    <w:p w14:paraId="66CB0990" w14:textId="77777777" w:rsidR="0049640F" w:rsidRDefault="0059390D">
      <w:pPr>
        <w:pStyle w:val="a3"/>
        <w:spacing w:before="1"/>
        <w:ind w:left="709"/>
      </w:pPr>
      <w:r>
        <w:t>Пояснительная</w:t>
      </w:r>
      <w:r>
        <w:rPr>
          <w:spacing w:val="-6"/>
        </w:rPr>
        <w:t xml:space="preserve"> </w:t>
      </w:r>
      <w:r>
        <w:rPr>
          <w:spacing w:val="-2"/>
        </w:rPr>
        <w:t>записка.</w:t>
      </w:r>
    </w:p>
    <w:p w14:paraId="163AB567" w14:textId="77777777" w:rsidR="0049640F" w:rsidRDefault="0059390D">
      <w:pPr>
        <w:pStyle w:val="a3"/>
        <w:ind w:right="419" w:firstLine="566"/>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54DECF5" w14:textId="77777777" w:rsidR="0049640F" w:rsidRDefault="0059390D">
      <w:pPr>
        <w:pStyle w:val="a3"/>
        <w:tabs>
          <w:tab w:val="left" w:pos="2062"/>
          <w:tab w:val="left" w:pos="2518"/>
          <w:tab w:val="left" w:pos="3604"/>
          <w:tab w:val="left" w:pos="4929"/>
          <w:tab w:val="left" w:pos="5742"/>
          <w:tab w:val="left" w:pos="7183"/>
          <w:tab w:val="left" w:pos="7742"/>
        </w:tabs>
        <w:ind w:right="421" w:firstLine="566"/>
        <w:jc w:val="right"/>
      </w:pPr>
      <w:r>
        <w:rPr>
          <w:spacing w:val="-2"/>
        </w:rPr>
        <w:t>Программа</w:t>
      </w:r>
      <w:r>
        <w:tab/>
      </w:r>
      <w:r>
        <w:rPr>
          <w:spacing w:val="-6"/>
        </w:rPr>
        <w:t>по</w:t>
      </w:r>
      <w:r>
        <w:tab/>
      </w:r>
      <w:r>
        <w:rPr>
          <w:spacing w:val="-2"/>
        </w:rPr>
        <w:t>родному</w:t>
      </w:r>
      <w:r>
        <w:tab/>
      </w:r>
      <w:r>
        <w:rPr>
          <w:spacing w:val="-2"/>
        </w:rPr>
        <w:t>(русскому)</w:t>
      </w:r>
      <w:r>
        <w:tab/>
      </w:r>
      <w:r>
        <w:rPr>
          <w:spacing w:val="-2"/>
        </w:rPr>
        <w:t>языку</w:t>
      </w:r>
      <w:r>
        <w:tab/>
      </w:r>
      <w:r>
        <w:rPr>
          <w:spacing w:val="-2"/>
        </w:rPr>
        <w:t>разработана</w:t>
      </w:r>
      <w:r>
        <w:tab/>
      </w:r>
      <w:r>
        <w:rPr>
          <w:spacing w:val="-4"/>
        </w:rPr>
        <w:t>для</w:t>
      </w:r>
      <w:r>
        <w:tab/>
      </w:r>
      <w:r>
        <w:rPr>
          <w:spacing w:val="-2"/>
        </w:rPr>
        <w:t xml:space="preserve">образовательных </w:t>
      </w:r>
      <w:r>
        <w:t>организаций,</w:t>
      </w:r>
      <w:r>
        <w:rPr>
          <w:spacing w:val="10"/>
        </w:rPr>
        <w:t xml:space="preserve"> </w:t>
      </w:r>
      <w:r>
        <w:t>реализующих</w:t>
      </w:r>
      <w:r>
        <w:rPr>
          <w:spacing w:val="12"/>
        </w:rPr>
        <w:t xml:space="preserve"> </w:t>
      </w:r>
      <w:r>
        <w:t>образовательные</w:t>
      </w:r>
      <w:r>
        <w:rPr>
          <w:spacing w:val="11"/>
        </w:rPr>
        <w:t xml:space="preserve"> </w:t>
      </w:r>
      <w:r>
        <w:t>программы</w:t>
      </w:r>
      <w:r>
        <w:rPr>
          <w:spacing w:val="12"/>
        </w:rPr>
        <w:t xml:space="preserve"> </w:t>
      </w:r>
      <w:r>
        <w:t>начального</w:t>
      </w:r>
      <w:r>
        <w:rPr>
          <w:spacing w:val="12"/>
        </w:rPr>
        <w:t xml:space="preserve"> </w:t>
      </w:r>
      <w:r>
        <w:t>общего</w:t>
      </w:r>
      <w:r>
        <w:rPr>
          <w:spacing w:val="13"/>
        </w:rPr>
        <w:t xml:space="preserve"> </w:t>
      </w:r>
      <w:r>
        <w:rPr>
          <w:spacing w:val="-2"/>
        </w:rPr>
        <w:t>образования.</w:t>
      </w:r>
    </w:p>
    <w:p w14:paraId="79886A36" w14:textId="77777777" w:rsidR="0049640F" w:rsidRDefault="0059390D">
      <w:pPr>
        <w:pStyle w:val="a3"/>
        <w:ind w:right="426" w:firstLine="566"/>
        <w:jc w:val="right"/>
      </w:pPr>
      <w:r>
        <w:t>Программа</w:t>
      </w:r>
      <w:r>
        <w:rPr>
          <w:spacing w:val="-15"/>
        </w:rPr>
        <w:t xml:space="preserve"> </w:t>
      </w:r>
      <w:r>
        <w:t>по</w:t>
      </w:r>
      <w:r>
        <w:rPr>
          <w:spacing w:val="-14"/>
        </w:rPr>
        <w:t xml:space="preserve"> </w:t>
      </w:r>
      <w:r>
        <w:t>родному</w:t>
      </w:r>
      <w:r>
        <w:rPr>
          <w:spacing w:val="-14"/>
        </w:rPr>
        <w:t xml:space="preserve"> </w:t>
      </w:r>
      <w:r>
        <w:t>(русскому)</w:t>
      </w:r>
      <w:r>
        <w:rPr>
          <w:spacing w:val="-15"/>
        </w:rPr>
        <w:t xml:space="preserve"> </w:t>
      </w:r>
      <w:r>
        <w:t>языку</w:t>
      </w:r>
      <w:r>
        <w:rPr>
          <w:spacing w:val="-14"/>
        </w:rPr>
        <w:t xml:space="preserve"> </w:t>
      </w:r>
      <w:r>
        <w:t>разработана</w:t>
      </w:r>
      <w:r>
        <w:rPr>
          <w:spacing w:val="-15"/>
        </w:rPr>
        <w:t xml:space="preserve"> </w:t>
      </w:r>
      <w:r>
        <w:t>с</w:t>
      </w:r>
      <w:r>
        <w:rPr>
          <w:spacing w:val="-15"/>
        </w:rPr>
        <w:t xml:space="preserve"> </w:t>
      </w:r>
      <w:r>
        <w:t>целью</w:t>
      </w:r>
      <w:r>
        <w:rPr>
          <w:spacing w:val="-14"/>
        </w:rPr>
        <w:t xml:space="preserve"> </w:t>
      </w:r>
      <w:r>
        <w:t>оказания</w:t>
      </w:r>
      <w:r>
        <w:rPr>
          <w:spacing w:val="-14"/>
        </w:rPr>
        <w:t xml:space="preserve"> </w:t>
      </w:r>
      <w:r>
        <w:t>методической помощи</w:t>
      </w:r>
      <w:r>
        <w:rPr>
          <w:spacing w:val="-11"/>
        </w:rPr>
        <w:t xml:space="preserve"> </w:t>
      </w:r>
      <w:r>
        <w:t>педагогическому</w:t>
      </w:r>
      <w:r>
        <w:rPr>
          <w:spacing w:val="-11"/>
        </w:rPr>
        <w:t xml:space="preserve"> </w:t>
      </w:r>
      <w:r>
        <w:t>работнику</w:t>
      </w:r>
      <w:r>
        <w:rPr>
          <w:spacing w:val="-11"/>
        </w:rPr>
        <w:t xml:space="preserve"> </w:t>
      </w:r>
      <w:r>
        <w:t>в</w:t>
      </w:r>
      <w:r>
        <w:rPr>
          <w:spacing w:val="-11"/>
        </w:rPr>
        <w:t xml:space="preserve"> </w:t>
      </w:r>
      <w:r>
        <w:t>создании</w:t>
      </w:r>
      <w:r>
        <w:rPr>
          <w:spacing w:val="-10"/>
        </w:rPr>
        <w:t xml:space="preserve"> </w:t>
      </w:r>
      <w:r>
        <w:t>рабочей</w:t>
      </w:r>
      <w:r>
        <w:rPr>
          <w:spacing w:val="-10"/>
        </w:rPr>
        <w:t xml:space="preserve"> </w:t>
      </w:r>
      <w:r>
        <w:t>программы</w:t>
      </w:r>
      <w:r>
        <w:rPr>
          <w:spacing w:val="-11"/>
        </w:rPr>
        <w:t xml:space="preserve"> </w:t>
      </w:r>
      <w:r>
        <w:t>по</w:t>
      </w:r>
      <w:r>
        <w:rPr>
          <w:spacing w:val="-11"/>
        </w:rPr>
        <w:t xml:space="preserve"> </w:t>
      </w:r>
      <w:r>
        <w:t>учебному</w:t>
      </w:r>
      <w:r>
        <w:rPr>
          <w:spacing w:val="-11"/>
        </w:rPr>
        <w:t xml:space="preserve"> </w:t>
      </w:r>
      <w:r>
        <w:rPr>
          <w:spacing w:val="-2"/>
        </w:rPr>
        <w:t>предмету</w:t>
      </w:r>
    </w:p>
    <w:p w14:paraId="015F9973" w14:textId="77777777" w:rsidR="0049640F" w:rsidRDefault="0059390D">
      <w:pPr>
        <w:pStyle w:val="a3"/>
      </w:pPr>
      <w:r>
        <w:t>«Родной</w:t>
      </w:r>
      <w:r>
        <w:rPr>
          <w:spacing w:val="-4"/>
        </w:rPr>
        <w:t xml:space="preserve"> </w:t>
      </w:r>
      <w:r>
        <w:t>(русский)</w:t>
      </w:r>
      <w:r>
        <w:rPr>
          <w:spacing w:val="-4"/>
        </w:rPr>
        <w:t xml:space="preserve"> </w:t>
      </w:r>
      <w:r>
        <w:rPr>
          <w:spacing w:val="-2"/>
        </w:rPr>
        <w:t>язык.</w:t>
      </w:r>
    </w:p>
    <w:p w14:paraId="4B8E7FC2" w14:textId="77777777" w:rsidR="0049640F" w:rsidRDefault="0059390D">
      <w:pPr>
        <w:pStyle w:val="a3"/>
        <w:ind w:left="709"/>
      </w:pPr>
      <w:r>
        <w:t>Программа</w:t>
      </w:r>
      <w:r>
        <w:rPr>
          <w:spacing w:val="-6"/>
        </w:rPr>
        <w:t xml:space="preserve"> </w:t>
      </w:r>
      <w:r>
        <w:t>по</w:t>
      </w:r>
      <w:r>
        <w:rPr>
          <w:spacing w:val="-3"/>
        </w:rPr>
        <w:t xml:space="preserve"> </w:t>
      </w:r>
      <w:r>
        <w:t>родному</w:t>
      </w:r>
      <w:r>
        <w:rPr>
          <w:spacing w:val="-3"/>
        </w:rPr>
        <w:t xml:space="preserve"> </w:t>
      </w:r>
      <w:r>
        <w:t>(русскому)</w:t>
      </w:r>
      <w:r>
        <w:rPr>
          <w:spacing w:val="-2"/>
        </w:rPr>
        <w:t xml:space="preserve"> </w:t>
      </w:r>
      <w:r>
        <w:t>языку</w:t>
      </w:r>
      <w:r>
        <w:rPr>
          <w:spacing w:val="-3"/>
        </w:rPr>
        <w:t xml:space="preserve"> </w:t>
      </w:r>
      <w:r>
        <w:t>позволит</w:t>
      </w:r>
      <w:r>
        <w:rPr>
          <w:spacing w:val="-3"/>
        </w:rPr>
        <w:t xml:space="preserve"> </w:t>
      </w:r>
      <w:r>
        <w:t>педагогическому</w:t>
      </w:r>
      <w:r>
        <w:rPr>
          <w:spacing w:val="-2"/>
        </w:rPr>
        <w:t xml:space="preserve"> работнику:</w:t>
      </w:r>
    </w:p>
    <w:p w14:paraId="34C80B0C" w14:textId="77777777" w:rsidR="0049640F" w:rsidRDefault="0059390D">
      <w:pPr>
        <w:pStyle w:val="a3"/>
        <w:spacing w:before="1"/>
        <w:ind w:right="426"/>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795C9AEE" w14:textId="77777777" w:rsidR="0049640F" w:rsidRDefault="0059390D">
      <w:pPr>
        <w:pStyle w:val="a3"/>
        <w:ind w:right="423"/>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70B098EA" w14:textId="77777777" w:rsidR="0049640F" w:rsidRDefault="0059390D">
      <w:pPr>
        <w:pStyle w:val="a3"/>
        <w:ind w:right="423"/>
      </w:pPr>
      <w:r>
        <w:t xml:space="preserve">разработать календарно-тематическое планирование с учётом особенностей конкретного </w:t>
      </w:r>
      <w:r>
        <w:rPr>
          <w:spacing w:val="-2"/>
        </w:rPr>
        <w:t>класса.</w:t>
      </w:r>
    </w:p>
    <w:p w14:paraId="41E73DF9" w14:textId="77777777" w:rsidR="0049640F" w:rsidRDefault="0059390D">
      <w:pPr>
        <w:pStyle w:val="a3"/>
        <w:ind w:right="420" w:firstLine="566"/>
      </w:pPr>
      <w:r>
        <w:t xml:space="preserve">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предмета "Родной язык (язык народа Российской Федерации) и (или) государственный язык республики Российской </w:t>
      </w:r>
      <w:r>
        <w:rPr>
          <w:spacing w:val="-2"/>
        </w:rPr>
        <w:t>Федерации".</w:t>
      </w:r>
    </w:p>
    <w:p w14:paraId="5F4141C3" w14:textId="77777777" w:rsidR="0049640F" w:rsidRDefault="0059390D">
      <w:pPr>
        <w:pStyle w:val="a3"/>
        <w:ind w:right="427" w:firstLine="566"/>
      </w:pPr>
      <w:r>
        <w:t>Программа</w:t>
      </w:r>
      <w:r>
        <w:rPr>
          <w:spacing w:val="-3"/>
        </w:rPr>
        <w:t xml:space="preserve"> </w:t>
      </w:r>
      <w:r>
        <w:t>по</w:t>
      </w:r>
      <w:r>
        <w:rPr>
          <w:spacing w:val="-2"/>
        </w:rPr>
        <w:t xml:space="preserve"> </w:t>
      </w:r>
      <w:r>
        <w:t>родному</w:t>
      </w:r>
      <w:r>
        <w:rPr>
          <w:spacing w:val="-5"/>
        </w:rPr>
        <w:t xml:space="preserve"> </w:t>
      </w:r>
      <w:r>
        <w:t>(русскому)</w:t>
      </w:r>
      <w:r>
        <w:rPr>
          <w:spacing w:val="-3"/>
        </w:rPr>
        <w:t xml:space="preserve"> </w:t>
      </w:r>
      <w:r>
        <w:t>языку</w:t>
      </w:r>
      <w:r>
        <w:rPr>
          <w:spacing w:val="-2"/>
        </w:rPr>
        <w:t xml:space="preserve"> </w:t>
      </w:r>
      <w:r>
        <w:t>ориентирована</w:t>
      </w:r>
      <w:r>
        <w:rPr>
          <w:spacing w:val="-3"/>
        </w:rPr>
        <w:t xml:space="preserve"> </w:t>
      </w:r>
      <w:r>
        <w:t>на</w:t>
      </w:r>
      <w:r>
        <w:rPr>
          <w:spacing w:val="-3"/>
        </w:rPr>
        <w:t xml:space="preserve"> </w:t>
      </w:r>
      <w:r>
        <w:t>сопровождение</w:t>
      </w:r>
      <w:r>
        <w:rPr>
          <w:spacing w:val="-3"/>
        </w:rPr>
        <w:t xml:space="preserve"> </w:t>
      </w:r>
      <w:r>
        <w:t>учебного предмета «Русский язык».</w:t>
      </w:r>
    </w:p>
    <w:p w14:paraId="6584BA8B" w14:textId="77777777" w:rsidR="0049640F" w:rsidRDefault="0059390D">
      <w:pPr>
        <w:pStyle w:val="a3"/>
        <w:ind w:right="422" w:firstLine="566"/>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w:t>
      </w:r>
      <w:r>
        <w:rPr>
          <w:spacing w:val="-1"/>
        </w:rPr>
        <w:t xml:space="preserve"> </w:t>
      </w:r>
      <w:r>
        <w:t>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w:t>
      </w:r>
      <w:r>
        <w:rPr>
          <w:spacing w:val="-11"/>
        </w:rPr>
        <w:t xml:space="preserve"> </w:t>
      </w:r>
      <w:r>
        <w:t>языку</w:t>
      </w:r>
      <w:r>
        <w:rPr>
          <w:spacing w:val="-13"/>
        </w:rPr>
        <w:t xml:space="preserve"> </w:t>
      </w:r>
      <w:r>
        <w:t>и</w:t>
      </w:r>
      <w:r>
        <w:rPr>
          <w:spacing w:val="-12"/>
        </w:rPr>
        <w:t xml:space="preserve"> </w:t>
      </w:r>
      <w:r>
        <w:t>желания</w:t>
      </w:r>
      <w:r>
        <w:rPr>
          <w:spacing w:val="-11"/>
        </w:rPr>
        <w:t xml:space="preserve"> </w:t>
      </w:r>
      <w:r>
        <w:t>его</w:t>
      </w:r>
      <w:r>
        <w:rPr>
          <w:spacing w:val="-12"/>
        </w:rPr>
        <w:t xml:space="preserve"> </w:t>
      </w:r>
      <w:r>
        <w:t>изучать,</w:t>
      </w:r>
      <w:r>
        <w:rPr>
          <w:spacing w:val="-13"/>
        </w:rPr>
        <w:t xml:space="preserve"> </w:t>
      </w:r>
      <w:r>
        <w:t>любви,</w:t>
      </w:r>
      <w:r>
        <w:rPr>
          <w:spacing w:val="-15"/>
        </w:rPr>
        <w:t xml:space="preserve"> </w:t>
      </w:r>
      <w:r>
        <w:t>уважительного</w:t>
      </w:r>
      <w:r>
        <w:rPr>
          <w:spacing w:val="-11"/>
        </w:rPr>
        <w:t xml:space="preserve"> </w:t>
      </w:r>
      <w:r>
        <w:t>отношения</w:t>
      </w:r>
      <w:r>
        <w:rPr>
          <w:spacing w:val="-13"/>
        </w:rPr>
        <w:t xml:space="preserve"> </w:t>
      </w:r>
      <w:r>
        <w:t>к</w:t>
      </w:r>
      <w:r>
        <w:rPr>
          <w:spacing w:val="-10"/>
        </w:rPr>
        <w:t xml:space="preserve"> </w:t>
      </w:r>
      <w:r>
        <w:t>русскому</w:t>
      </w:r>
      <w:r>
        <w:rPr>
          <w:spacing w:val="-11"/>
        </w:rPr>
        <w:t xml:space="preserve"> </w:t>
      </w:r>
      <w:r>
        <w:t>языку, а через него - к родной культуре;</w:t>
      </w:r>
    </w:p>
    <w:p w14:paraId="2FF54522" w14:textId="77777777" w:rsidR="0049640F" w:rsidRDefault="0059390D">
      <w:pPr>
        <w:pStyle w:val="a3"/>
        <w:ind w:right="425"/>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6F69ECA2" w14:textId="77777777" w:rsidR="0049640F" w:rsidRDefault="0059390D">
      <w:pPr>
        <w:pStyle w:val="a3"/>
        <w:spacing w:before="1"/>
        <w:ind w:right="421"/>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w:t>
      </w:r>
      <w:r>
        <w:rPr>
          <w:spacing w:val="-2"/>
        </w:rPr>
        <w:t xml:space="preserve"> </w:t>
      </w:r>
      <w:r>
        <w:t>семантикой),</w:t>
      </w:r>
      <w:r>
        <w:rPr>
          <w:spacing w:val="-3"/>
        </w:rPr>
        <w:t xml:space="preserve"> </w:t>
      </w:r>
      <w:r>
        <w:t>об</w:t>
      </w:r>
      <w:r>
        <w:rPr>
          <w:spacing w:val="-2"/>
        </w:rPr>
        <w:t xml:space="preserve"> </w:t>
      </w:r>
      <w:r>
        <w:t>основных</w:t>
      </w:r>
      <w:r>
        <w:rPr>
          <w:spacing w:val="-3"/>
        </w:rPr>
        <w:t xml:space="preserve"> </w:t>
      </w:r>
      <w:r>
        <w:t>нормах</w:t>
      </w:r>
      <w:r>
        <w:rPr>
          <w:spacing w:val="-2"/>
        </w:rPr>
        <w:t xml:space="preserve"> </w:t>
      </w:r>
      <w:r>
        <w:t>русского</w:t>
      </w:r>
      <w:r>
        <w:rPr>
          <w:spacing w:val="-2"/>
        </w:rPr>
        <w:t xml:space="preserve"> </w:t>
      </w:r>
      <w:r>
        <w:t>литературного</w:t>
      </w:r>
      <w:r>
        <w:rPr>
          <w:spacing w:val="-2"/>
        </w:rPr>
        <w:t xml:space="preserve"> </w:t>
      </w:r>
      <w:r>
        <w:t>языка и русском речевом этикете, овладение выразительными средствами русского языка;</w:t>
      </w:r>
    </w:p>
    <w:p w14:paraId="4DA80766" w14:textId="77777777" w:rsidR="0049640F" w:rsidRDefault="0059390D">
      <w:pPr>
        <w:pStyle w:val="a3"/>
        <w:ind w:right="419"/>
      </w:pPr>
      <w:r>
        <w:t>совершенствование умений наблюдать за функционированием языковых единиц, анализировать</w:t>
      </w:r>
      <w:r>
        <w:rPr>
          <w:spacing w:val="-4"/>
        </w:rPr>
        <w:t xml:space="preserve"> </w:t>
      </w:r>
      <w:r>
        <w:t>и</w:t>
      </w:r>
      <w:r>
        <w:rPr>
          <w:spacing w:val="-5"/>
        </w:rPr>
        <w:t xml:space="preserve"> </w:t>
      </w:r>
      <w:r>
        <w:t>классифицировать</w:t>
      </w:r>
      <w:r>
        <w:rPr>
          <w:spacing w:val="-4"/>
        </w:rPr>
        <w:t xml:space="preserve"> </w:t>
      </w:r>
      <w:r>
        <w:t>их,</w:t>
      </w:r>
      <w:r>
        <w:rPr>
          <w:spacing w:val="-6"/>
        </w:rPr>
        <w:t xml:space="preserve"> </w:t>
      </w:r>
      <w:r>
        <w:t>оценивать</w:t>
      </w:r>
      <w:r>
        <w:rPr>
          <w:spacing w:val="-4"/>
        </w:rPr>
        <w:t xml:space="preserve"> </w:t>
      </w:r>
      <w:r>
        <w:t>их</w:t>
      </w:r>
      <w:r>
        <w:rPr>
          <w:spacing w:val="-6"/>
        </w:rPr>
        <w:t xml:space="preserve"> </w:t>
      </w:r>
      <w:r>
        <w:t>с</w:t>
      </w:r>
      <w:r>
        <w:rPr>
          <w:spacing w:val="-7"/>
        </w:rPr>
        <w:t xml:space="preserve"> </w:t>
      </w:r>
      <w:r>
        <w:t>точки</w:t>
      </w:r>
      <w:r>
        <w:rPr>
          <w:spacing w:val="-5"/>
        </w:rPr>
        <w:t xml:space="preserve"> </w:t>
      </w:r>
      <w:r>
        <w:t>зрения</w:t>
      </w:r>
      <w:r>
        <w:rPr>
          <w:spacing w:val="-6"/>
        </w:rPr>
        <w:t xml:space="preserve"> </w:t>
      </w:r>
      <w:r>
        <w:t>особенностей</w:t>
      </w:r>
      <w:r>
        <w:rPr>
          <w:spacing w:val="-5"/>
        </w:rPr>
        <w:t xml:space="preserve"> </w:t>
      </w:r>
      <w:r>
        <w:t>картины мира, отраженной в языке;</w:t>
      </w:r>
    </w:p>
    <w:p w14:paraId="4230BA55" w14:textId="77777777" w:rsidR="0049640F" w:rsidRDefault="0059390D">
      <w:pPr>
        <w:pStyle w:val="a3"/>
        <w:ind w:right="426"/>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62692665" w14:textId="77777777" w:rsidR="0049640F" w:rsidRDefault="0059390D">
      <w:pPr>
        <w:pStyle w:val="a3"/>
        <w:ind w:right="422"/>
      </w:pPr>
      <w:r>
        <w:t>совершенствование</w:t>
      </w:r>
      <w:r>
        <w:rPr>
          <w:spacing w:val="-15"/>
        </w:rPr>
        <w:t xml:space="preserve"> </w:t>
      </w:r>
      <w:r>
        <w:t>коммуникативных</w:t>
      </w:r>
      <w:r>
        <w:rPr>
          <w:spacing w:val="-15"/>
        </w:rPr>
        <w:t xml:space="preserve"> </w:t>
      </w:r>
      <w:r>
        <w:t>умений</w:t>
      </w:r>
      <w:r>
        <w:rPr>
          <w:spacing w:val="-15"/>
        </w:rPr>
        <w:t xml:space="preserve"> </w:t>
      </w:r>
      <w:r>
        <w:t>и</w:t>
      </w:r>
      <w:r>
        <w:rPr>
          <w:spacing w:val="-15"/>
        </w:rPr>
        <w:t xml:space="preserve"> </w:t>
      </w:r>
      <w:r>
        <w:t>культуры</w:t>
      </w:r>
      <w:r>
        <w:rPr>
          <w:spacing w:val="-15"/>
        </w:rPr>
        <w:t xml:space="preserve"> </w:t>
      </w:r>
      <w:r>
        <w:t>речи,</w:t>
      </w:r>
      <w:r>
        <w:rPr>
          <w:spacing w:val="-15"/>
        </w:rPr>
        <w:t xml:space="preserve"> </w:t>
      </w:r>
      <w:r>
        <w:t>обеспечивающих</w:t>
      </w:r>
      <w:r>
        <w:rPr>
          <w:spacing w:val="-15"/>
        </w:rPr>
        <w:t xml:space="preserve"> </w:t>
      </w:r>
      <w:r>
        <w:t xml:space="preserve">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rPr>
        <w:t>самосовершенствованию;</w:t>
      </w:r>
    </w:p>
    <w:p w14:paraId="76F2D086" w14:textId="77777777" w:rsidR="0049640F" w:rsidRDefault="0059390D">
      <w:pPr>
        <w:pStyle w:val="a3"/>
        <w:spacing w:before="1"/>
        <w:ind w:right="425"/>
      </w:pPr>
      <w:r>
        <w:t>приобретение практического опыта исследовательской работы по русскому языку, воспитание самостоятельности в приобретении знаний.</w:t>
      </w:r>
    </w:p>
    <w:p w14:paraId="5C368ABB" w14:textId="77777777" w:rsidR="0049640F" w:rsidRDefault="0049640F">
      <w:pPr>
        <w:pStyle w:val="a3"/>
        <w:sectPr w:rsidR="0049640F">
          <w:pgSz w:w="11910" w:h="16840"/>
          <w:pgMar w:top="1040" w:right="425" w:bottom="1200" w:left="1559" w:header="0" w:footer="926" w:gutter="0"/>
          <w:cols w:space="720"/>
        </w:sectPr>
      </w:pPr>
    </w:p>
    <w:p w14:paraId="3375110F" w14:textId="77777777" w:rsidR="0049640F" w:rsidRDefault="0059390D">
      <w:pPr>
        <w:pStyle w:val="a3"/>
        <w:spacing w:before="73"/>
        <w:ind w:left="709"/>
      </w:pPr>
      <w:r>
        <w:lastRenderedPageBreak/>
        <w:t>В</w:t>
      </w:r>
      <w:r>
        <w:rPr>
          <w:spacing w:val="-4"/>
        </w:rPr>
        <w:t xml:space="preserve"> </w:t>
      </w:r>
      <w:r>
        <w:t>соответствии</w:t>
      </w:r>
      <w:r>
        <w:rPr>
          <w:spacing w:val="-2"/>
        </w:rPr>
        <w:t xml:space="preserve"> </w:t>
      </w:r>
      <w:r>
        <w:t>с</w:t>
      </w:r>
      <w:r>
        <w:rPr>
          <w:spacing w:val="-2"/>
        </w:rPr>
        <w:t xml:space="preserve"> </w:t>
      </w:r>
      <w:r>
        <w:t>ФГОС</w:t>
      </w:r>
      <w:r>
        <w:rPr>
          <w:spacing w:val="-2"/>
        </w:rPr>
        <w:t xml:space="preserve"> </w:t>
      </w:r>
      <w:r>
        <w:t>НОО</w:t>
      </w:r>
      <w:r>
        <w:rPr>
          <w:spacing w:val="-2"/>
        </w:rPr>
        <w:t xml:space="preserve"> </w:t>
      </w:r>
      <w:r>
        <w:t>родной</w:t>
      </w:r>
      <w:r>
        <w:rPr>
          <w:spacing w:val="-2"/>
        </w:rPr>
        <w:t xml:space="preserve"> </w:t>
      </w:r>
      <w:r>
        <w:t>(русский)</w:t>
      </w:r>
      <w:r>
        <w:rPr>
          <w:spacing w:val="-1"/>
        </w:rPr>
        <w:t xml:space="preserve"> </w:t>
      </w:r>
      <w:r>
        <w:t>язык</w:t>
      </w:r>
      <w:r>
        <w:rPr>
          <w:spacing w:val="-2"/>
        </w:rPr>
        <w:t xml:space="preserve"> </w:t>
      </w:r>
      <w:r>
        <w:t>входит</w:t>
      </w:r>
      <w:r>
        <w:rPr>
          <w:spacing w:val="-1"/>
        </w:rPr>
        <w:t xml:space="preserve"> </w:t>
      </w:r>
      <w:r>
        <w:t>в</w:t>
      </w:r>
      <w:r>
        <w:rPr>
          <w:spacing w:val="-3"/>
        </w:rPr>
        <w:t xml:space="preserve"> </w:t>
      </w:r>
      <w:r>
        <w:t>предметную</w:t>
      </w:r>
      <w:r>
        <w:rPr>
          <w:spacing w:val="50"/>
        </w:rPr>
        <w:t xml:space="preserve">  </w:t>
      </w:r>
      <w:r>
        <w:rPr>
          <w:spacing w:val="-2"/>
        </w:rPr>
        <w:t>область</w:t>
      </w:r>
    </w:p>
    <w:p w14:paraId="2D1C4038" w14:textId="77777777" w:rsidR="0049640F" w:rsidRDefault="0059390D">
      <w:pPr>
        <w:pStyle w:val="a3"/>
        <w:spacing w:before="1"/>
        <w:ind w:right="425"/>
      </w:pPr>
      <w:r>
        <w:t xml:space="preserve">«Родной язык и литературное чтениена родном языке» и является обязательным для </w:t>
      </w:r>
      <w:r>
        <w:rPr>
          <w:spacing w:val="-2"/>
        </w:rPr>
        <w:t>изучения.</w:t>
      </w:r>
    </w:p>
    <w:p w14:paraId="2FD88108" w14:textId="77777777" w:rsidR="0049640F" w:rsidRDefault="0059390D">
      <w:pPr>
        <w:pStyle w:val="a3"/>
        <w:ind w:right="427" w:firstLine="566"/>
      </w:pPr>
      <w:r>
        <w:t>Содержание учебного предмета «Родной (русский) язык», представленное в программе по родному (русскому) языку, соответствует ФГОС НОО.</w:t>
      </w:r>
    </w:p>
    <w:p w14:paraId="1FDADDD5" w14:textId="77777777" w:rsidR="0049640F" w:rsidRDefault="0059390D">
      <w:pPr>
        <w:pStyle w:val="a3"/>
        <w:ind w:right="420" w:firstLine="566"/>
      </w:pPr>
      <w:r>
        <w:t>Содержание</w:t>
      </w:r>
      <w:r>
        <w:rPr>
          <w:spacing w:val="-7"/>
        </w:rPr>
        <w:t xml:space="preserve"> </w:t>
      </w:r>
      <w:r>
        <w:t>программы</w:t>
      </w:r>
      <w:r>
        <w:rPr>
          <w:spacing w:val="-6"/>
        </w:rPr>
        <w:t xml:space="preserve"> </w:t>
      </w:r>
      <w:r>
        <w:t>по</w:t>
      </w:r>
      <w:r>
        <w:rPr>
          <w:spacing w:val="-6"/>
        </w:rPr>
        <w:t xml:space="preserve"> </w:t>
      </w:r>
      <w:r>
        <w:t>родному</w:t>
      </w:r>
      <w:r>
        <w:rPr>
          <w:spacing w:val="-6"/>
        </w:rPr>
        <w:t xml:space="preserve"> </w:t>
      </w:r>
      <w:r>
        <w:t>(русскому)</w:t>
      </w:r>
      <w:r>
        <w:rPr>
          <w:spacing w:val="-7"/>
        </w:rPr>
        <w:t xml:space="preserve"> </w:t>
      </w:r>
      <w:r>
        <w:t>языку</w:t>
      </w:r>
      <w:r>
        <w:rPr>
          <w:spacing w:val="-3"/>
        </w:rPr>
        <w:t xml:space="preserve"> </w:t>
      </w:r>
      <w:r>
        <w:t>направлено</w:t>
      </w:r>
      <w:r>
        <w:rPr>
          <w:spacing w:val="-6"/>
        </w:rPr>
        <w:t xml:space="preserve"> </w:t>
      </w:r>
      <w:r>
        <w:t>на</w:t>
      </w:r>
      <w:r>
        <w:rPr>
          <w:spacing w:val="-5"/>
        </w:rPr>
        <w:t xml:space="preserve"> </w:t>
      </w:r>
      <w:r>
        <w:t>удовлетворение потребности обучающихся в изучении родного языка как инструмента познания национальной культуры и самореализации в ней.</w:t>
      </w:r>
    </w:p>
    <w:p w14:paraId="2A7D0A9F" w14:textId="77777777" w:rsidR="0049640F" w:rsidRDefault="0059390D">
      <w:pPr>
        <w:pStyle w:val="a3"/>
        <w:ind w:right="422" w:firstLine="626"/>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w:t>
      </w:r>
      <w:r>
        <w:rPr>
          <w:spacing w:val="-9"/>
        </w:rPr>
        <w:t xml:space="preserve"> </w:t>
      </w:r>
      <w:r>
        <w:t>а</w:t>
      </w:r>
      <w:r>
        <w:rPr>
          <w:spacing w:val="-9"/>
        </w:rPr>
        <w:t xml:space="preserve"> </w:t>
      </w:r>
      <w:r>
        <w:t>к</w:t>
      </w:r>
      <w:r>
        <w:rPr>
          <w:spacing w:val="-8"/>
        </w:rPr>
        <w:t xml:space="preserve"> </w:t>
      </w:r>
      <w:r>
        <w:t>вопросам</w:t>
      </w:r>
      <w:r>
        <w:rPr>
          <w:spacing w:val="-7"/>
        </w:rPr>
        <w:t xml:space="preserve"> </w:t>
      </w:r>
      <w:r>
        <w:t>реализации</w:t>
      </w:r>
      <w:r>
        <w:rPr>
          <w:spacing w:val="-7"/>
        </w:rPr>
        <w:t xml:space="preserve"> </w:t>
      </w:r>
      <w:r>
        <w:t>языковой</w:t>
      </w:r>
      <w:r>
        <w:rPr>
          <w:spacing w:val="-8"/>
        </w:rPr>
        <w:t xml:space="preserve"> </w:t>
      </w:r>
      <w:r>
        <w:t>системы</w:t>
      </w:r>
      <w:r>
        <w:rPr>
          <w:spacing w:val="-9"/>
        </w:rPr>
        <w:t xml:space="preserve"> </w:t>
      </w:r>
      <w:r>
        <w:t>в</w:t>
      </w:r>
      <w:r>
        <w:rPr>
          <w:spacing w:val="-7"/>
        </w:rPr>
        <w:t xml:space="preserve"> </w:t>
      </w:r>
      <w:r>
        <w:t>речи,</w:t>
      </w:r>
      <w:r>
        <w:rPr>
          <w:spacing w:val="-8"/>
        </w:rPr>
        <w:t xml:space="preserve"> </w:t>
      </w:r>
      <w:r>
        <w:t>внешней</w:t>
      </w:r>
      <w:r>
        <w:rPr>
          <w:spacing w:val="-7"/>
        </w:rPr>
        <w:t xml:space="preserve"> </w:t>
      </w:r>
      <w:r>
        <w:t>стороне</w:t>
      </w:r>
      <w:r>
        <w:rPr>
          <w:spacing w:val="-9"/>
        </w:rPr>
        <w:t xml:space="preserve"> </w:t>
      </w:r>
      <w:r>
        <w:t>существования языка:</w:t>
      </w:r>
      <w:r>
        <w:rPr>
          <w:spacing w:val="-4"/>
        </w:rPr>
        <w:t xml:space="preserve"> </w:t>
      </w:r>
      <w:r>
        <w:t>к</w:t>
      </w:r>
      <w:r>
        <w:rPr>
          <w:spacing w:val="-6"/>
        </w:rPr>
        <w:t xml:space="preserve"> </w:t>
      </w:r>
      <w:r>
        <w:t>многообразным</w:t>
      </w:r>
      <w:r>
        <w:rPr>
          <w:spacing w:val="-5"/>
        </w:rPr>
        <w:t xml:space="preserve"> </w:t>
      </w:r>
      <w:r>
        <w:t>связям</w:t>
      </w:r>
      <w:r>
        <w:rPr>
          <w:spacing w:val="-5"/>
        </w:rPr>
        <w:t xml:space="preserve"> </w:t>
      </w:r>
      <w:r>
        <w:t>русского</w:t>
      </w:r>
      <w:r>
        <w:rPr>
          <w:spacing w:val="-4"/>
        </w:rPr>
        <w:t xml:space="preserve"> </w:t>
      </w:r>
      <w:r>
        <w:t>языка</w:t>
      </w:r>
      <w:r>
        <w:rPr>
          <w:spacing w:val="-5"/>
        </w:rPr>
        <w:t xml:space="preserve"> </w:t>
      </w:r>
      <w:r>
        <w:t>с</w:t>
      </w:r>
      <w:r>
        <w:rPr>
          <w:spacing w:val="-5"/>
        </w:rPr>
        <w:t xml:space="preserve"> </w:t>
      </w:r>
      <w:r>
        <w:t>цивилизацией</w:t>
      </w:r>
      <w:r>
        <w:rPr>
          <w:spacing w:val="-6"/>
        </w:rPr>
        <w:t xml:space="preserve"> </w:t>
      </w:r>
      <w:r>
        <w:t>и</w:t>
      </w:r>
      <w:r>
        <w:rPr>
          <w:spacing w:val="-6"/>
        </w:rPr>
        <w:t xml:space="preserve"> </w:t>
      </w:r>
      <w:r>
        <w:t>культурой,</w:t>
      </w:r>
      <w:r>
        <w:rPr>
          <w:spacing w:val="-7"/>
        </w:rPr>
        <w:t xml:space="preserve"> </w:t>
      </w:r>
      <w:r>
        <w:t>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A0D523A" w14:textId="77777777" w:rsidR="0049640F" w:rsidRDefault="0059390D">
      <w:pPr>
        <w:pStyle w:val="a3"/>
        <w:spacing w:before="1"/>
        <w:ind w:right="423" w:firstLine="566"/>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w:t>
      </w:r>
      <w:r>
        <w:rPr>
          <w:spacing w:val="-4"/>
        </w:rPr>
        <w:t xml:space="preserve"> </w:t>
      </w:r>
      <w:r>
        <w:t>уровне</w:t>
      </w:r>
      <w:r>
        <w:rPr>
          <w:spacing w:val="-3"/>
        </w:rPr>
        <w:t xml:space="preserve"> </w:t>
      </w:r>
      <w:r>
        <w:t>начального</w:t>
      </w:r>
      <w:r>
        <w:rPr>
          <w:spacing w:val="-6"/>
        </w:rPr>
        <w:t xml:space="preserve"> </w:t>
      </w:r>
      <w:r>
        <w:t>общего</w:t>
      </w:r>
      <w:r>
        <w:rPr>
          <w:spacing w:val="-3"/>
        </w:rPr>
        <w:t xml:space="preserve"> </w:t>
      </w:r>
      <w:r>
        <w:t>образования,</w:t>
      </w:r>
      <w:r>
        <w:rPr>
          <w:spacing w:val="-6"/>
        </w:rPr>
        <w:t xml:space="preserve"> </w:t>
      </w:r>
      <w:r>
        <w:t>но</w:t>
      </w:r>
      <w:r>
        <w:rPr>
          <w:spacing w:val="-6"/>
        </w:rPr>
        <w:t xml:space="preserve"> </w:t>
      </w:r>
      <w:r>
        <w:t>не</w:t>
      </w:r>
      <w:r>
        <w:rPr>
          <w:spacing w:val="-4"/>
        </w:rPr>
        <w:t xml:space="preserve"> </w:t>
      </w:r>
      <w:r>
        <w:t>дублируют</w:t>
      </w:r>
      <w:r>
        <w:rPr>
          <w:spacing w:val="-5"/>
        </w:rPr>
        <w:t xml:space="preserve"> </w:t>
      </w:r>
      <w:r>
        <w:t>их</w:t>
      </w:r>
      <w:r>
        <w:rPr>
          <w:spacing w:val="-6"/>
        </w:rPr>
        <w:t xml:space="preserve"> </w:t>
      </w:r>
      <w:r>
        <w:t>и</w:t>
      </w:r>
      <w:r>
        <w:rPr>
          <w:spacing w:val="-5"/>
        </w:rPr>
        <w:t xml:space="preserve"> </w:t>
      </w:r>
      <w:r>
        <w:t>имеют</w:t>
      </w:r>
      <w:r>
        <w:rPr>
          <w:spacing w:val="-5"/>
        </w:rPr>
        <w:t xml:space="preserve"> </w:t>
      </w:r>
      <w:r>
        <w:t>преимущественно практико-ориентированный характер.</w:t>
      </w:r>
    </w:p>
    <w:p w14:paraId="0C183418" w14:textId="77777777" w:rsidR="0049640F" w:rsidRDefault="0059390D">
      <w:pPr>
        <w:pStyle w:val="a3"/>
        <w:ind w:left="709"/>
      </w:pPr>
      <w:r>
        <w:t>Задачами</w:t>
      </w:r>
      <w:r>
        <w:rPr>
          <w:spacing w:val="-5"/>
        </w:rPr>
        <w:t xml:space="preserve"> </w:t>
      </w:r>
      <w:r>
        <w:t>изучения</w:t>
      </w:r>
      <w:r>
        <w:rPr>
          <w:spacing w:val="-2"/>
        </w:rPr>
        <w:t xml:space="preserve"> </w:t>
      </w:r>
      <w:r>
        <w:t>родного</w:t>
      </w:r>
      <w:r>
        <w:rPr>
          <w:spacing w:val="-3"/>
        </w:rPr>
        <w:t xml:space="preserve"> </w:t>
      </w:r>
      <w:r>
        <w:t>(русского)</w:t>
      </w:r>
      <w:r>
        <w:rPr>
          <w:spacing w:val="-3"/>
        </w:rPr>
        <w:t xml:space="preserve"> </w:t>
      </w:r>
      <w:r>
        <w:t>языка</w:t>
      </w:r>
      <w:r>
        <w:rPr>
          <w:spacing w:val="-2"/>
        </w:rPr>
        <w:t xml:space="preserve"> являются:</w:t>
      </w:r>
    </w:p>
    <w:p w14:paraId="179338F7" w14:textId="77777777" w:rsidR="0049640F" w:rsidRDefault="0059390D">
      <w:pPr>
        <w:pStyle w:val="a3"/>
        <w:ind w:right="418"/>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14:paraId="05FD10B5" w14:textId="77777777" w:rsidR="0049640F" w:rsidRDefault="0059390D">
      <w:pPr>
        <w:pStyle w:val="a3"/>
        <w:ind w:right="420"/>
      </w:pPr>
      <w:r>
        <w:t>расширение</w:t>
      </w:r>
      <w:r>
        <w:rPr>
          <w:spacing w:val="-15"/>
        </w:rPr>
        <w:t xml:space="preserve"> </w:t>
      </w:r>
      <w:r>
        <w:t>представлений</w:t>
      </w:r>
      <w:r>
        <w:rPr>
          <w:spacing w:val="-15"/>
        </w:rPr>
        <w:t xml:space="preserve"> </w:t>
      </w:r>
      <w:r>
        <w:t>о</w:t>
      </w:r>
      <w:r>
        <w:rPr>
          <w:spacing w:val="-15"/>
        </w:rPr>
        <w:t xml:space="preserve"> </w:t>
      </w:r>
      <w:r>
        <w:t>различных</w:t>
      </w:r>
      <w:r>
        <w:rPr>
          <w:spacing w:val="-15"/>
        </w:rPr>
        <w:t xml:space="preserve"> </w:t>
      </w:r>
      <w:r>
        <w:t>методах</w:t>
      </w:r>
      <w:r>
        <w:rPr>
          <w:spacing w:val="-15"/>
        </w:rPr>
        <w:t xml:space="preserve"> </w:t>
      </w:r>
      <w:r>
        <w:t>познания</w:t>
      </w:r>
      <w:r>
        <w:rPr>
          <w:spacing w:val="-15"/>
        </w:rPr>
        <w:t xml:space="preserve"> </w:t>
      </w:r>
      <w:r>
        <w:t>языка</w:t>
      </w:r>
      <w:r>
        <w:rPr>
          <w:spacing w:val="-15"/>
        </w:rPr>
        <w:t xml:space="preserve"> </w:t>
      </w:r>
      <w:r>
        <w:t>(учебное</w:t>
      </w:r>
      <w:r>
        <w:rPr>
          <w:spacing w:val="-15"/>
        </w:rPr>
        <w:t xml:space="preserve"> </w:t>
      </w:r>
      <w:r>
        <w:t>лингвистическое мини-исследование, проект, наблюдение, анализ и другие), включение обучающихся в практическую речевую деятельность.</w:t>
      </w:r>
    </w:p>
    <w:p w14:paraId="5876B357" w14:textId="77777777" w:rsidR="0049640F" w:rsidRDefault="0059390D">
      <w:pPr>
        <w:pStyle w:val="a3"/>
        <w:ind w:right="423" w:firstLine="566"/>
      </w:pPr>
      <w:r>
        <w:t xml:space="preserve">В соответствии с этим в программе по родному (русскому) языку выделяются три </w:t>
      </w:r>
      <w:r>
        <w:rPr>
          <w:spacing w:val="-2"/>
        </w:rPr>
        <w:t>блока.</w:t>
      </w:r>
    </w:p>
    <w:p w14:paraId="5CCAE44D" w14:textId="77777777" w:rsidR="0049640F" w:rsidRDefault="0059390D">
      <w:pPr>
        <w:pStyle w:val="a3"/>
        <w:ind w:right="419" w:firstLine="566"/>
      </w:pPr>
      <w:r>
        <w:t>Первый блок - «Русский язык: прошлое и настоящее» - включает содержание, обеспечивающее</w:t>
      </w:r>
      <w:r>
        <w:rPr>
          <w:spacing w:val="-12"/>
        </w:rPr>
        <w:t xml:space="preserve"> </w:t>
      </w:r>
      <w:r>
        <w:t>расширение</w:t>
      </w:r>
      <w:r>
        <w:rPr>
          <w:spacing w:val="-12"/>
        </w:rPr>
        <w:t xml:space="preserve"> </w:t>
      </w:r>
      <w:r>
        <w:t>знаний</w:t>
      </w:r>
      <w:r>
        <w:rPr>
          <w:spacing w:val="-10"/>
        </w:rPr>
        <w:t xml:space="preserve"> </w:t>
      </w:r>
      <w:r>
        <w:t>об</w:t>
      </w:r>
      <w:r>
        <w:rPr>
          <w:spacing w:val="-13"/>
        </w:rPr>
        <w:t xml:space="preserve"> </w:t>
      </w:r>
      <w:r>
        <w:t>истории</w:t>
      </w:r>
      <w:r>
        <w:rPr>
          <w:spacing w:val="-10"/>
        </w:rPr>
        <w:t xml:space="preserve"> </w:t>
      </w:r>
      <w:r>
        <w:t>русского</w:t>
      </w:r>
      <w:r>
        <w:rPr>
          <w:spacing w:val="-11"/>
        </w:rPr>
        <w:t xml:space="preserve"> </w:t>
      </w:r>
      <w:r>
        <w:t>языка,</w:t>
      </w:r>
      <w:r>
        <w:rPr>
          <w:spacing w:val="-11"/>
        </w:rPr>
        <w:t xml:space="preserve"> </w:t>
      </w:r>
      <w:r>
        <w:t>о</w:t>
      </w:r>
      <w:r>
        <w:rPr>
          <w:spacing w:val="-11"/>
        </w:rPr>
        <w:t xml:space="preserve"> </w:t>
      </w:r>
      <w:r>
        <w:t>происхождении</w:t>
      </w:r>
      <w:r>
        <w:rPr>
          <w:spacing w:val="-10"/>
        </w:rPr>
        <w:t xml:space="preserve"> </w:t>
      </w:r>
      <w:r>
        <w:t>слов,</w:t>
      </w:r>
      <w:r>
        <w:rPr>
          <w:spacing w:val="-11"/>
        </w:rPr>
        <w:t xml:space="preserve"> </w:t>
      </w:r>
      <w:r>
        <w:t>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 культурной специфике русского языка, об общем и специфическом в языках и культурах русского и других народов России и мира.</w:t>
      </w:r>
    </w:p>
    <w:p w14:paraId="6EA533B0" w14:textId="77777777" w:rsidR="0049640F" w:rsidRDefault="0059390D">
      <w:pPr>
        <w:pStyle w:val="a3"/>
        <w:ind w:right="421" w:firstLine="566"/>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w:t>
      </w:r>
      <w:r>
        <w:rPr>
          <w:spacing w:val="-2"/>
        </w:rPr>
        <w:t>жизни.</w:t>
      </w:r>
    </w:p>
    <w:p w14:paraId="52BCDF59" w14:textId="77777777" w:rsidR="0049640F" w:rsidRDefault="0059390D">
      <w:pPr>
        <w:pStyle w:val="a3"/>
        <w:spacing w:before="1"/>
        <w:ind w:right="424" w:firstLine="566"/>
      </w:pPr>
      <w:r>
        <w:t>Третий</w:t>
      </w:r>
      <w:r>
        <w:rPr>
          <w:spacing w:val="-6"/>
        </w:rPr>
        <w:t xml:space="preserve"> </w:t>
      </w:r>
      <w:r>
        <w:t>блок</w:t>
      </w:r>
      <w:r>
        <w:rPr>
          <w:spacing w:val="-5"/>
        </w:rPr>
        <w:t xml:space="preserve"> </w:t>
      </w:r>
      <w:r>
        <w:t>-</w:t>
      </w:r>
      <w:r>
        <w:rPr>
          <w:spacing w:val="-8"/>
        </w:rPr>
        <w:t xml:space="preserve"> </w:t>
      </w:r>
      <w:r>
        <w:t>«Секреты</w:t>
      </w:r>
      <w:r>
        <w:rPr>
          <w:spacing w:val="-7"/>
        </w:rPr>
        <w:t xml:space="preserve"> </w:t>
      </w:r>
      <w:r>
        <w:t>речи</w:t>
      </w:r>
      <w:r>
        <w:rPr>
          <w:spacing w:val="-6"/>
        </w:rPr>
        <w:t xml:space="preserve"> </w:t>
      </w:r>
      <w:r>
        <w:t>и</w:t>
      </w:r>
      <w:r>
        <w:rPr>
          <w:spacing w:val="-8"/>
        </w:rPr>
        <w:t xml:space="preserve"> </w:t>
      </w:r>
      <w:r>
        <w:t>текста»</w:t>
      </w:r>
      <w:r>
        <w:rPr>
          <w:spacing w:val="-6"/>
        </w:rPr>
        <w:t xml:space="preserve"> </w:t>
      </w:r>
      <w:r>
        <w:t>-</w:t>
      </w:r>
      <w:r>
        <w:rPr>
          <w:spacing w:val="-8"/>
        </w:rPr>
        <w:t xml:space="preserve"> </w:t>
      </w:r>
      <w:r>
        <w:t>связан</w:t>
      </w:r>
      <w:r>
        <w:rPr>
          <w:spacing w:val="-6"/>
        </w:rPr>
        <w:t xml:space="preserve"> </w:t>
      </w:r>
      <w:r>
        <w:t>с</w:t>
      </w:r>
      <w:r>
        <w:rPr>
          <w:spacing w:val="-8"/>
        </w:rPr>
        <w:t xml:space="preserve"> </w:t>
      </w:r>
      <w:r>
        <w:t>совершенствованием</w:t>
      </w:r>
      <w:r>
        <w:rPr>
          <w:spacing w:val="-8"/>
        </w:rPr>
        <w:t xml:space="preserve"> </w:t>
      </w:r>
      <w:r>
        <w:t>четырёх</w:t>
      </w:r>
      <w:r>
        <w:rPr>
          <w:spacing w:val="-7"/>
        </w:rPr>
        <w:t xml:space="preserve"> </w:t>
      </w:r>
      <w:r>
        <w:t>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32D12F47" w14:textId="77777777" w:rsidR="0049640F" w:rsidRDefault="0059390D">
      <w:pPr>
        <w:pStyle w:val="a3"/>
        <w:spacing w:before="1"/>
        <w:ind w:left="709"/>
      </w:pPr>
      <w:r>
        <w:t>Общее</w:t>
      </w:r>
      <w:r>
        <w:rPr>
          <w:spacing w:val="9"/>
        </w:rPr>
        <w:t xml:space="preserve"> </w:t>
      </w:r>
      <w:r>
        <w:t>число</w:t>
      </w:r>
      <w:r>
        <w:rPr>
          <w:spacing w:val="12"/>
        </w:rPr>
        <w:t xml:space="preserve"> </w:t>
      </w:r>
      <w:r>
        <w:t>часов,</w:t>
      </w:r>
      <w:r>
        <w:rPr>
          <w:spacing w:val="13"/>
        </w:rPr>
        <w:t xml:space="preserve"> </w:t>
      </w:r>
      <w:r>
        <w:t>рекомендованных</w:t>
      </w:r>
      <w:r>
        <w:rPr>
          <w:spacing w:val="11"/>
        </w:rPr>
        <w:t xml:space="preserve"> </w:t>
      </w:r>
      <w:r>
        <w:t>для</w:t>
      </w:r>
      <w:r>
        <w:rPr>
          <w:spacing w:val="12"/>
        </w:rPr>
        <w:t xml:space="preserve"> </w:t>
      </w:r>
      <w:r>
        <w:t>изучения</w:t>
      </w:r>
      <w:r>
        <w:rPr>
          <w:spacing w:val="12"/>
        </w:rPr>
        <w:t xml:space="preserve"> </w:t>
      </w:r>
      <w:r>
        <w:t>родного</w:t>
      </w:r>
      <w:r>
        <w:rPr>
          <w:spacing w:val="12"/>
        </w:rPr>
        <w:t xml:space="preserve"> </w:t>
      </w:r>
      <w:r>
        <w:t>(русского)</w:t>
      </w:r>
      <w:r>
        <w:rPr>
          <w:spacing w:val="11"/>
        </w:rPr>
        <w:t xml:space="preserve"> </w:t>
      </w:r>
      <w:r>
        <w:t>языка,</w:t>
      </w:r>
      <w:r>
        <w:rPr>
          <w:spacing w:val="18"/>
        </w:rPr>
        <w:t xml:space="preserve"> </w:t>
      </w:r>
      <w:r>
        <w:t>-</w:t>
      </w:r>
      <w:r>
        <w:rPr>
          <w:spacing w:val="12"/>
        </w:rPr>
        <w:t xml:space="preserve"> </w:t>
      </w:r>
      <w:r>
        <w:rPr>
          <w:spacing w:val="-5"/>
        </w:rPr>
        <w:t>203</w:t>
      </w:r>
    </w:p>
    <w:p w14:paraId="1E0F7762" w14:textId="77777777" w:rsidR="0049640F" w:rsidRDefault="0049640F">
      <w:pPr>
        <w:pStyle w:val="a3"/>
        <w:sectPr w:rsidR="0049640F">
          <w:pgSz w:w="11910" w:h="16840"/>
          <w:pgMar w:top="1040" w:right="425" w:bottom="1200" w:left="1559" w:header="0" w:footer="926" w:gutter="0"/>
          <w:cols w:space="720"/>
        </w:sectPr>
      </w:pPr>
    </w:p>
    <w:p w14:paraId="5263B41B" w14:textId="77777777" w:rsidR="0049640F" w:rsidRDefault="0059390D">
      <w:pPr>
        <w:pStyle w:val="a3"/>
        <w:spacing w:before="73"/>
      </w:pPr>
      <w:r>
        <w:lastRenderedPageBreak/>
        <w:t>часа:</w:t>
      </w:r>
      <w:r>
        <w:rPr>
          <w:spacing w:val="-11"/>
        </w:rPr>
        <w:t xml:space="preserve"> </w:t>
      </w:r>
      <w:r>
        <w:t>в</w:t>
      </w:r>
      <w:r>
        <w:rPr>
          <w:spacing w:val="-9"/>
        </w:rPr>
        <w:t xml:space="preserve"> </w:t>
      </w:r>
      <w:r>
        <w:t>1</w:t>
      </w:r>
      <w:r>
        <w:rPr>
          <w:spacing w:val="-9"/>
        </w:rPr>
        <w:t xml:space="preserve"> </w:t>
      </w:r>
      <w:r>
        <w:t>классе</w:t>
      </w:r>
      <w:r>
        <w:rPr>
          <w:spacing w:val="-9"/>
        </w:rPr>
        <w:t xml:space="preserve"> </w:t>
      </w:r>
      <w:r>
        <w:t>-</w:t>
      </w:r>
      <w:r>
        <w:rPr>
          <w:spacing w:val="-9"/>
        </w:rPr>
        <w:t xml:space="preserve"> </w:t>
      </w:r>
      <w:r>
        <w:t>33</w:t>
      </w:r>
      <w:r>
        <w:rPr>
          <w:spacing w:val="-9"/>
        </w:rPr>
        <w:t xml:space="preserve"> </w:t>
      </w:r>
      <w:r>
        <w:t>часа</w:t>
      </w:r>
      <w:r>
        <w:rPr>
          <w:spacing w:val="-10"/>
        </w:rPr>
        <w:t xml:space="preserve"> </w:t>
      </w:r>
      <w:r>
        <w:t>(1</w:t>
      </w:r>
      <w:r>
        <w:rPr>
          <w:spacing w:val="-9"/>
        </w:rPr>
        <w:t xml:space="preserve"> </w:t>
      </w:r>
      <w:r>
        <w:t>час</w:t>
      </w:r>
      <w:r>
        <w:rPr>
          <w:spacing w:val="-10"/>
        </w:rPr>
        <w:t xml:space="preserve"> </w:t>
      </w:r>
      <w:r>
        <w:t>в</w:t>
      </w:r>
      <w:r>
        <w:rPr>
          <w:spacing w:val="-9"/>
        </w:rPr>
        <w:t xml:space="preserve"> </w:t>
      </w:r>
      <w:r>
        <w:t>неделю),</w:t>
      </w:r>
      <w:r>
        <w:rPr>
          <w:spacing w:val="-9"/>
        </w:rPr>
        <w:t xml:space="preserve"> </w:t>
      </w:r>
      <w:r>
        <w:t>во</w:t>
      </w:r>
      <w:r>
        <w:rPr>
          <w:spacing w:val="-9"/>
        </w:rPr>
        <w:t xml:space="preserve"> </w:t>
      </w:r>
      <w:r>
        <w:t>2</w:t>
      </w:r>
      <w:r>
        <w:rPr>
          <w:spacing w:val="-11"/>
        </w:rPr>
        <w:t xml:space="preserve"> </w:t>
      </w:r>
      <w:r>
        <w:t>классе</w:t>
      </w:r>
      <w:r>
        <w:rPr>
          <w:spacing w:val="-8"/>
        </w:rPr>
        <w:t xml:space="preserve"> </w:t>
      </w:r>
      <w:r>
        <w:t>-</w:t>
      </w:r>
      <w:r>
        <w:rPr>
          <w:spacing w:val="-9"/>
        </w:rPr>
        <w:t xml:space="preserve"> </w:t>
      </w:r>
      <w:r>
        <w:t>68</w:t>
      </w:r>
      <w:r>
        <w:rPr>
          <w:spacing w:val="-9"/>
        </w:rPr>
        <w:t xml:space="preserve"> </w:t>
      </w:r>
      <w:r>
        <w:t>часов</w:t>
      </w:r>
      <w:r>
        <w:rPr>
          <w:spacing w:val="-9"/>
        </w:rPr>
        <w:t xml:space="preserve"> </w:t>
      </w:r>
      <w:r>
        <w:t>(2</w:t>
      </w:r>
      <w:r>
        <w:rPr>
          <w:spacing w:val="-9"/>
        </w:rPr>
        <w:t xml:space="preserve"> </w:t>
      </w:r>
      <w:r>
        <w:t>часа</w:t>
      </w:r>
      <w:r>
        <w:rPr>
          <w:spacing w:val="-7"/>
        </w:rPr>
        <w:t xml:space="preserve"> </w:t>
      </w:r>
      <w:r>
        <w:t>в</w:t>
      </w:r>
      <w:r>
        <w:rPr>
          <w:spacing w:val="-9"/>
        </w:rPr>
        <w:t xml:space="preserve"> </w:t>
      </w:r>
      <w:r>
        <w:t>неделю),</w:t>
      </w:r>
      <w:r>
        <w:rPr>
          <w:spacing w:val="-9"/>
        </w:rPr>
        <w:t xml:space="preserve"> </w:t>
      </w:r>
      <w:r>
        <w:t>в</w:t>
      </w:r>
      <w:r>
        <w:rPr>
          <w:spacing w:val="-9"/>
        </w:rPr>
        <w:t xml:space="preserve"> </w:t>
      </w:r>
      <w:r>
        <w:t>3</w:t>
      </w:r>
      <w:r>
        <w:rPr>
          <w:spacing w:val="-11"/>
        </w:rPr>
        <w:t xml:space="preserve"> </w:t>
      </w:r>
      <w:r>
        <w:rPr>
          <w:spacing w:val="-2"/>
        </w:rPr>
        <w:t>классе</w:t>
      </w:r>
    </w:p>
    <w:p w14:paraId="560150EA" w14:textId="77777777" w:rsidR="0049640F" w:rsidRDefault="0059390D">
      <w:pPr>
        <w:pStyle w:val="a3"/>
        <w:spacing w:before="1"/>
      </w:pPr>
      <w:r>
        <w:t>-</w:t>
      </w:r>
      <w:r>
        <w:rPr>
          <w:spacing w:val="-4"/>
        </w:rPr>
        <w:t xml:space="preserve"> </w:t>
      </w:r>
      <w:r>
        <w:t>68 часов</w:t>
      </w:r>
      <w:r>
        <w:rPr>
          <w:spacing w:val="-2"/>
        </w:rPr>
        <w:t xml:space="preserve"> </w:t>
      </w:r>
      <w:r>
        <w:t>(2 часа 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 -</w:t>
      </w:r>
      <w:r>
        <w:rPr>
          <w:spacing w:val="-1"/>
        </w:rPr>
        <w:t xml:space="preserve"> </w:t>
      </w:r>
      <w:r>
        <w:t>34</w:t>
      </w:r>
      <w:r>
        <w:rPr>
          <w:spacing w:val="-1"/>
        </w:rPr>
        <w:t xml:space="preserve"> </w:t>
      </w:r>
      <w:r>
        <w:t>часа</w:t>
      </w:r>
      <w:r>
        <w:rPr>
          <w:spacing w:val="-1"/>
        </w:rPr>
        <w:t xml:space="preserve"> </w:t>
      </w:r>
      <w:r>
        <w:t>(1 час</w:t>
      </w:r>
      <w:r>
        <w:rPr>
          <w:spacing w:val="-2"/>
        </w:rPr>
        <w:t xml:space="preserve"> </w:t>
      </w:r>
      <w:r>
        <w:t>в</w:t>
      </w:r>
      <w:r>
        <w:rPr>
          <w:spacing w:val="-1"/>
        </w:rPr>
        <w:t xml:space="preserve"> </w:t>
      </w:r>
      <w:r>
        <w:rPr>
          <w:spacing w:val="-2"/>
        </w:rPr>
        <w:t>неделю).</w:t>
      </w:r>
    </w:p>
    <w:p w14:paraId="0B8A0A6F" w14:textId="77777777" w:rsidR="0049640F" w:rsidRDefault="0059390D">
      <w:pPr>
        <w:pStyle w:val="a3"/>
        <w:ind w:right="419"/>
      </w:pPr>
      <w:r>
        <w:t>Возможна корректировка общего числа часов, рекомендованных для изучения</w:t>
      </w:r>
      <w:r>
        <w:rPr>
          <w:spacing w:val="-1"/>
        </w:rPr>
        <w:t xml:space="preserve"> </w:t>
      </w:r>
      <w:r>
        <w:t>предмета, с учетом индивидуального подхода образовательных организаций к выбору родного (русского) языка и его реализации, в рамках соблюдения гигиенических нормативов к недельной образовательной нагрузке".</w:t>
      </w:r>
    </w:p>
    <w:p w14:paraId="49BF0D9B" w14:textId="77777777" w:rsidR="0049640F" w:rsidRDefault="0049640F">
      <w:pPr>
        <w:pStyle w:val="a3"/>
        <w:ind w:left="0"/>
        <w:jc w:val="left"/>
      </w:pPr>
    </w:p>
    <w:p w14:paraId="4179BF83"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76B4D403"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1236659D" w14:textId="77777777" w:rsidR="0049640F" w:rsidRDefault="0059390D">
      <w:pPr>
        <w:pStyle w:val="a3"/>
        <w:jc w:val="left"/>
      </w:pPr>
      <w:r>
        <w:t xml:space="preserve">Сведения об истории русской письменности: как появились буквы современного русского </w:t>
      </w:r>
      <w:r>
        <w:rPr>
          <w:spacing w:val="-2"/>
        </w:rPr>
        <w:t>алфавита.</w:t>
      </w:r>
    </w:p>
    <w:p w14:paraId="4BE4E883" w14:textId="77777777" w:rsidR="0049640F" w:rsidRDefault="0059390D">
      <w:pPr>
        <w:pStyle w:val="a3"/>
        <w:jc w:val="left"/>
      </w:pPr>
      <w:r>
        <w:t>Особенности</w:t>
      </w:r>
      <w:r>
        <w:rPr>
          <w:spacing w:val="-3"/>
        </w:rPr>
        <w:t xml:space="preserve"> </w:t>
      </w:r>
      <w:r>
        <w:t>оформления</w:t>
      </w:r>
      <w:r>
        <w:rPr>
          <w:spacing w:val="-4"/>
        </w:rPr>
        <w:t xml:space="preserve"> </w:t>
      </w:r>
      <w:r>
        <w:t>книг</w:t>
      </w:r>
      <w:r>
        <w:rPr>
          <w:spacing w:val="-5"/>
        </w:rPr>
        <w:t xml:space="preserve"> </w:t>
      </w:r>
      <w:r>
        <w:t>в</w:t>
      </w:r>
      <w:r>
        <w:rPr>
          <w:spacing w:val="-5"/>
        </w:rPr>
        <w:t xml:space="preserve"> </w:t>
      </w:r>
      <w:r>
        <w:t>Древней</w:t>
      </w:r>
      <w:r>
        <w:rPr>
          <w:spacing w:val="-4"/>
        </w:rPr>
        <w:t xml:space="preserve"> </w:t>
      </w:r>
      <w:r>
        <w:t>Руси:</w:t>
      </w:r>
      <w:r>
        <w:rPr>
          <w:spacing w:val="-4"/>
        </w:rPr>
        <w:t xml:space="preserve"> </w:t>
      </w:r>
      <w:r>
        <w:t>оформление</w:t>
      </w:r>
      <w:r>
        <w:rPr>
          <w:spacing w:val="-5"/>
        </w:rPr>
        <w:t xml:space="preserve"> </w:t>
      </w:r>
      <w:r>
        <w:t>красной</w:t>
      </w:r>
      <w:r>
        <w:rPr>
          <w:spacing w:val="-4"/>
        </w:rPr>
        <w:t xml:space="preserve"> </w:t>
      </w:r>
      <w:r>
        <w:t>строки</w:t>
      </w:r>
      <w:r>
        <w:rPr>
          <w:spacing w:val="-6"/>
        </w:rPr>
        <w:t xml:space="preserve"> </w:t>
      </w:r>
      <w:r>
        <w:t>и</w:t>
      </w:r>
      <w:r>
        <w:rPr>
          <w:spacing w:val="-4"/>
        </w:rPr>
        <w:t xml:space="preserve"> </w:t>
      </w:r>
      <w:r>
        <w:t>заставок. Практическая работа.</w:t>
      </w:r>
    </w:p>
    <w:p w14:paraId="27B8D770" w14:textId="77777777" w:rsidR="0049640F" w:rsidRDefault="0059390D">
      <w:pPr>
        <w:pStyle w:val="a3"/>
        <w:tabs>
          <w:tab w:val="left" w:pos="1656"/>
          <w:tab w:val="left" w:pos="2589"/>
          <w:tab w:val="left" w:pos="2922"/>
          <w:tab w:val="left" w:pos="4054"/>
          <w:tab w:val="left" w:pos="5565"/>
          <w:tab w:val="left" w:pos="6673"/>
          <w:tab w:val="left" w:pos="6983"/>
        </w:tabs>
        <w:spacing w:before="1"/>
        <w:ind w:right="419"/>
        <w:jc w:val="left"/>
      </w:pPr>
      <w:r>
        <w:rPr>
          <w:spacing w:val="-2"/>
        </w:rPr>
        <w:t>Оформление</w:t>
      </w:r>
      <w:r>
        <w:tab/>
      </w:r>
      <w:r>
        <w:rPr>
          <w:spacing w:val="-2"/>
        </w:rPr>
        <w:t>буквиц</w:t>
      </w:r>
      <w:r>
        <w:tab/>
      </w:r>
      <w:r>
        <w:rPr>
          <w:spacing w:val="-10"/>
        </w:rPr>
        <w:t>и</w:t>
      </w:r>
      <w:r>
        <w:tab/>
      </w:r>
      <w:r>
        <w:rPr>
          <w:spacing w:val="-2"/>
        </w:rPr>
        <w:t>заставок.</w:t>
      </w:r>
      <w:r>
        <w:tab/>
      </w:r>
      <w:r>
        <w:rPr>
          <w:spacing w:val="-2"/>
        </w:rPr>
        <w:t>Лексические</w:t>
      </w:r>
      <w:r>
        <w:tab/>
      </w:r>
      <w:r>
        <w:rPr>
          <w:spacing w:val="-2"/>
        </w:rPr>
        <w:t>единицы</w:t>
      </w:r>
      <w:r>
        <w:tab/>
      </w:r>
      <w:r>
        <w:rPr>
          <w:spacing w:val="-10"/>
        </w:rPr>
        <w:t>с</w:t>
      </w:r>
      <w:r>
        <w:tab/>
      </w:r>
      <w:r>
        <w:rPr>
          <w:spacing w:val="-2"/>
        </w:rPr>
        <w:t xml:space="preserve">национальнокультурной </w:t>
      </w:r>
      <w:r>
        <w:t>семантикой, обозначающие предметы традиционного русского быта:</w:t>
      </w:r>
    </w:p>
    <w:p w14:paraId="792DA219" w14:textId="77777777" w:rsidR="0049640F" w:rsidRDefault="0059390D">
      <w:pPr>
        <w:pStyle w:val="a3"/>
        <w:ind w:right="420"/>
        <w:jc w:val="left"/>
      </w:pPr>
      <w:r>
        <w:t>дом</w:t>
      </w:r>
      <w:r>
        <w:rPr>
          <w:spacing w:val="-5"/>
        </w:rPr>
        <w:t xml:space="preserve"> </w:t>
      </w:r>
      <w:r>
        <w:t>в</w:t>
      </w:r>
      <w:r>
        <w:rPr>
          <w:spacing w:val="-3"/>
        </w:rPr>
        <w:t xml:space="preserve"> </w:t>
      </w:r>
      <w:r>
        <w:t>старину:</w:t>
      </w:r>
      <w:r>
        <w:rPr>
          <w:spacing w:val="-4"/>
        </w:rPr>
        <w:t xml:space="preserve"> </w:t>
      </w:r>
      <w:r>
        <w:t>что</w:t>
      </w:r>
      <w:r>
        <w:rPr>
          <w:spacing w:val="-4"/>
        </w:rPr>
        <w:t xml:space="preserve"> </w:t>
      </w:r>
      <w:r>
        <w:t>как</w:t>
      </w:r>
      <w:r>
        <w:rPr>
          <w:spacing w:val="-2"/>
        </w:rPr>
        <w:t xml:space="preserve"> </w:t>
      </w:r>
      <w:r>
        <w:t>называлось</w:t>
      </w:r>
      <w:r>
        <w:rPr>
          <w:spacing w:val="-4"/>
        </w:rPr>
        <w:t xml:space="preserve"> </w:t>
      </w:r>
      <w:r>
        <w:t>(изба,</w:t>
      </w:r>
      <w:r>
        <w:rPr>
          <w:spacing w:val="-5"/>
        </w:rPr>
        <w:t xml:space="preserve"> </w:t>
      </w:r>
      <w:r>
        <w:t>терем,</w:t>
      </w:r>
      <w:r>
        <w:rPr>
          <w:spacing w:val="-5"/>
        </w:rPr>
        <w:t xml:space="preserve"> </w:t>
      </w:r>
      <w:r>
        <w:t>хоромы,</w:t>
      </w:r>
      <w:r>
        <w:rPr>
          <w:spacing w:val="-3"/>
        </w:rPr>
        <w:t xml:space="preserve"> </w:t>
      </w:r>
      <w:r>
        <w:t>горница,</w:t>
      </w:r>
      <w:r>
        <w:rPr>
          <w:spacing w:val="-5"/>
        </w:rPr>
        <w:t xml:space="preserve"> </w:t>
      </w:r>
      <w:r>
        <w:t>светлица,</w:t>
      </w:r>
      <w:r>
        <w:rPr>
          <w:spacing w:val="-5"/>
        </w:rPr>
        <w:t xml:space="preserve"> </w:t>
      </w:r>
      <w:r>
        <w:t>светец,</w:t>
      </w:r>
      <w:r>
        <w:rPr>
          <w:spacing w:val="-5"/>
        </w:rPr>
        <w:t xml:space="preserve"> </w:t>
      </w:r>
      <w:r>
        <w:t>лучина и другие);</w:t>
      </w:r>
    </w:p>
    <w:p w14:paraId="66B0A50C" w14:textId="77777777" w:rsidR="0049640F" w:rsidRDefault="0059390D">
      <w:pPr>
        <w:pStyle w:val="a3"/>
        <w:jc w:val="left"/>
      </w:pPr>
      <w:r>
        <w:t>как называлось то, во что одевались в старину (кафтан, кушак, рубаха, сарафан, лапти и</w:t>
      </w:r>
      <w:r>
        <w:rPr>
          <w:spacing w:val="80"/>
        </w:rPr>
        <w:t xml:space="preserve"> </w:t>
      </w:r>
      <w:r>
        <w:rPr>
          <w:spacing w:val="-2"/>
        </w:rPr>
        <w:t>другие).</w:t>
      </w:r>
    </w:p>
    <w:p w14:paraId="21B8A2E4" w14:textId="77777777" w:rsidR="0049640F" w:rsidRDefault="0059390D">
      <w:pPr>
        <w:pStyle w:val="a3"/>
        <w:ind w:right="419"/>
        <w:jc w:val="left"/>
      </w:pPr>
      <w:r>
        <w:t>Имена</w:t>
      </w:r>
      <w:r>
        <w:rPr>
          <w:spacing w:val="-6"/>
        </w:rPr>
        <w:t xml:space="preserve"> </w:t>
      </w:r>
      <w:r>
        <w:t>в</w:t>
      </w:r>
      <w:r>
        <w:rPr>
          <w:spacing w:val="-6"/>
        </w:rPr>
        <w:t xml:space="preserve"> </w:t>
      </w:r>
      <w:r>
        <w:t>малых</w:t>
      </w:r>
      <w:r>
        <w:rPr>
          <w:spacing w:val="-5"/>
        </w:rPr>
        <w:t xml:space="preserve"> </w:t>
      </w:r>
      <w:r>
        <w:t>жанрах</w:t>
      </w:r>
      <w:r>
        <w:rPr>
          <w:spacing w:val="-3"/>
        </w:rPr>
        <w:t xml:space="preserve"> </w:t>
      </w:r>
      <w:r>
        <w:t>фольклора</w:t>
      </w:r>
      <w:r>
        <w:rPr>
          <w:spacing w:val="-6"/>
        </w:rPr>
        <w:t xml:space="preserve"> </w:t>
      </w:r>
      <w:r>
        <w:t>(пословицах,</w:t>
      </w:r>
      <w:r>
        <w:rPr>
          <w:spacing w:val="-5"/>
        </w:rPr>
        <w:t xml:space="preserve"> </w:t>
      </w:r>
      <w:r>
        <w:t>поговорках,</w:t>
      </w:r>
      <w:r>
        <w:rPr>
          <w:spacing w:val="-5"/>
        </w:rPr>
        <w:t xml:space="preserve"> </w:t>
      </w:r>
      <w:r>
        <w:t>загадках,</w:t>
      </w:r>
      <w:r>
        <w:rPr>
          <w:spacing w:val="-5"/>
        </w:rPr>
        <w:t xml:space="preserve"> </w:t>
      </w:r>
      <w:r>
        <w:t>прибаутках). Проектное задание.</w:t>
      </w:r>
    </w:p>
    <w:p w14:paraId="434DBD06" w14:textId="77777777" w:rsidR="0049640F" w:rsidRDefault="0059390D">
      <w:pPr>
        <w:pStyle w:val="a3"/>
        <w:ind w:right="7587"/>
        <w:jc w:val="left"/>
      </w:pPr>
      <w:r>
        <w:t>Словарь</w:t>
      </w:r>
      <w:r>
        <w:rPr>
          <w:spacing w:val="-2"/>
        </w:rPr>
        <w:t xml:space="preserve"> </w:t>
      </w:r>
      <w:r>
        <w:t>в</w:t>
      </w:r>
      <w:r>
        <w:rPr>
          <w:spacing w:val="-2"/>
        </w:rPr>
        <w:t xml:space="preserve"> картинках.</w:t>
      </w:r>
    </w:p>
    <w:p w14:paraId="185971DD" w14:textId="77777777" w:rsidR="0049640F" w:rsidRDefault="0059390D">
      <w:pPr>
        <w:pStyle w:val="a3"/>
        <w:ind w:right="7587"/>
        <w:jc w:val="left"/>
      </w:pPr>
      <w:r>
        <w:t>Язык</w:t>
      </w:r>
      <w:r>
        <w:rPr>
          <w:spacing w:val="-3"/>
        </w:rPr>
        <w:t xml:space="preserve"> </w:t>
      </w:r>
      <w:r>
        <w:t>в</w:t>
      </w:r>
      <w:r>
        <w:rPr>
          <w:spacing w:val="-1"/>
        </w:rPr>
        <w:t xml:space="preserve"> </w:t>
      </w:r>
      <w:r>
        <w:rPr>
          <w:spacing w:val="-2"/>
        </w:rPr>
        <w:t>действии.</w:t>
      </w:r>
    </w:p>
    <w:p w14:paraId="3A71E73A" w14:textId="77777777" w:rsidR="0049640F" w:rsidRDefault="0059390D">
      <w:pPr>
        <w:pStyle w:val="a3"/>
        <w:jc w:val="left"/>
      </w:pPr>
      <w:r>
        <w:t>Как</w:t>
      </w:r>
      <w:r>
        <w:rPr>
          <w:spacing w:val="36"/>
        </w:rPr>
        <w:t xml:space="preserve"> </w:t>
      </w:r>
      <w:r>
        <w:t>нельзя</w:t>
      </w:r>
      <w:r>
        <w:rPr>
          <w:spacing w:val="35"/>
        </w:rPr>
        <w:t xml:space="preserve"> </w:t>
      </w:r>
      <w:r>
        <w:t>произносить</w:t>
      </w:r>
      <w:r>
        <w:rPr>
          <w:spacing w:val="36"/>
        </w:rPr>
        <w:t xml:space="preserve"> </w:t>
      </w:r>
      <w:r>
        <w:t>слова</w:t>
      </w:r>
      <w:r>
        <w:rPr>
          <w:spacing w:val="34"/>
        </w:rPr>
        <w:t xml:space="preserve"> </w:t>
      </w:r>
      <w:r>
        <w:t>(пропедевтическая</w:t>
      </w:r>
      <w:r>
        <w:rPr>
          <w:spacing w:val="35"/>
        </w:rPr>
        <w:t xml:space="preserve"> </w:t>
      </w:r>
      <w:r>
        <w:t>работа</w:t>
      </w:r>
      <w:r>
        <w:rPr>
          <w:spacing w:val="34"/>
        </w:rPr>
        <w:t xml:space="preserve"> </w:t>
      </w:r>
      <w:r>
        <w:t>по</w:t>
      </w:r>
      <w:r>
        <w:rPr>
          <w:spacing w:val="35"/>
        </w:rPr>
        <w:t xml:space="preserve"> </w:t>
      </w:r>
      <w:r>
        <w:t>предупреждению</w:t>
      </w:r>
      <w:r>
        <w:rPr>
          <w:spacing w:val="36"/>
        </w:rPr>
        <w:t xml:space="preserve"> </w:t>
      </w:r>
      <w:r>
        <w:t>ошибок</w:t>
      </w:r>
      <w:r>
        <w:rPr>
          <w:spacing w:val="36"/>
        </w:rPr>
        <w:t xml:space="preserve"> </w:t>
      </w:r>
      <w:r>
        <w:t>в произношении слов).</w:t>
      </w:r>
    </w:p>
    <w:p w14:paraId="3EC081E6" w14:textId="77777777" w:rsidR="0049640F" w:rsidRDefault="0059390D">
      <w:pPr>
        <w:pStyle w:val="a3"/>
        <w:jc w:val="left"/>
      </w:pPr>
      <w:r>
        <w:t>Смыслоразличительная</w:t>
      </w:r>
      <w:r>
        <w:rPr>
          <w:spacing w:val="-9"/>
        </w:rPr>
        <w:t xml:space="preserve"> </w:t>
      </w:r>
      <w:r>
        <w:t>роль</w:t>
      </w:r>
      <w:r>
        <w:rPr>
          <w:spacing w:val="-6"/>
        </w:rPr>
        <w:t xml:space="preserve"> </w:t>
      </w:r>
      <w:r>
        <w:rPr>
          <w:spacing w:val="-2"/>
        </w:rPr>
        <w:t>ударения.</w:t>
      </w:r>
    </w:p>
    <w:p w14:paraId="7A44289F" w14:textId="77777777" w:rsidR="0049640F" w:rsidRDefault="0059390D">
      <w:pPr>
        <w:pStyle w:val="a3"/>
        <w:jc w:val="left"/>
      </w:pPr>
      <w:r>
        <w:t>Звукопись</w:t>
      </w:r>
      <w:r>
        <w:rPr>
          <w:spacing w:val="38"/>
        </w:rPr>
        <w:t xml:space="preserve"> </w:t>
      </w:r>
      <w:r>
        <w:t>в</w:t>
      </w:r>
      <w:r>
        <w:rPr>
          <w:spacing w:val="37"/>
        </w:rPr>
        <w:t xml:space="preserve"> </w:t>
      </w:r>
      <w:r>
        <w:t>стихотворном</w:t>
      </w:r>
      <w:r>
        <w:rPr>
          <w:spacing w:val="37"/>
        </w:rPr>
        <w:t xml:space="preserve"> </w:t>
      </w:r>
      <w:r>
        <w:t>художественном</w:t>
      </w:r>
      <w:r>
        <w:rPr>
          <w:spacing w:val="37"/>
        </w:rPr>
        <w:t xml:space="preserve"> </w:t>
      </w:r>
      <w:r>
        <w:t>тексте.</w:t>
      </w:r>
      <w:r>
        <w:rPr>
          <w:spacing w:val="37"/>
        </w:rPr>
        <w:t xml:space="preserve"> </w:t>
      </w:r>
      <w:r>
        <w:t>Наблюдение</w:t>
      </w:r>
      <w:r>
        <w:rPr>
          <w:spacing w:val="37"/>
        </w:rPr>
        <w:t xml:space="preserve"> </w:t>
      </w:r>
      <w:r>
        <w:t>за</w:t>
      </w:r>
      <w:r>
        <w:rPr>
          <w:spacing w:val="37"/>
        </w:rPr>
        <w:t xml:space="preserve"> </w:t>
      </w:r>
      <w:r>
        <w:t>сочетаемостью</w:t>
      </w:r>
      <w:r>
        <w:rPr>
          <w:spacing w:val="38"/>
        </w:rPr>
        <w:t xml:space="preserve"> </w:t>
      </w:r>
      <w:r>
        <w:t>слов (пропедевтическая работа по предупреждению ошибок в сочетаемости слов).</w:t>
      </w:r>
    </w:p>
    <w:p w14:paraId="23D75453" w14:textId="77777777" w:rsidR="0049640F" w:rsidRDefault="0059390D">
      <w:pPr>
        <w:pStyle w:val="a3"/>
        <w:jc w:val="left"/>
      </w:pPr>
      <w:r>
        <w:t>Секреты</w:t>
      </w:r>
      <w:r>
        <w:rPr>
          <w:spacing w:val="-4"/>
        </w:rPr>
        <w:t xml:space="preserve"> </w:t>
      </w:r>
      <w:r>
        <w:t>речи</w:t>
      </w:r>
      <w:r>
        <w:rPr>
          <w:spacing w:val="-1"/>
        </w:rPr>
        <w:t xml:space="preserve"> </w:t>
      </w:r>
      <w:r>
        <w:t>и</w:t>
      </w:r>
      <w:r>
        <w:rPr>
          <w:spacing w:val="-1"/>
        </w:rPr>
        <w:t xml:space="preserve"> </w:t>
      </w:r>
      <w:r>
        <w:rPr>
          <w:spacing w:val="-2"/>
        </w:rPr>
        <w:t>текста.</w:t>
      </w:r>
    </w:p>
    <w:p w14:paraId="16CAB1AC" w14:textId="77777777" w:rsidR="0049640F" w:rsidRDefault="0059390D">
      <w:pPr>
        <w:pStyle w:val="a3"/>
        <w:ind w:right="417"/>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w:t>
      </w:r>
      <w:r>
        <w:rPr>
          <w:spacing w:val="-1"/>
        </w:rPr>
        <w:t xml:space="preserve"> </w:t>
      </w:r>
      <w:r>
        <w:t>похвалить товарища?</w:t>
      </w:r>
      <w:r>
        <w:rPr>
          <w:spacing w:val="-1"/>
        </w:rPr>
        <w:t xml:space="preserve"> </w:t>
      </w:r>
      <w:r>
        <w:t>Как</w:t>
      </w:r>
      <w:r>
        <w:rPr>
          <w:spacing w:val="-1"/>
        </w:rPr>
        <w:t xml:space="preserve"> </w:t>
      </w:r>
      <w:r>
        <w:t>правильно</w:t>
      </w:r>
      <w:r>
        <w:rPr>
          <w:spacing w:val="-1"/>
        </w:rPr>
        <w:t xml:space="preserve"> </w:t>
      </w:r>
      <w:r>
        <w:t>поблагодарить?).</w:t>
      </w:r>
      <w:r>
        <w:rPr>
          <w:spacing w:val="-1"/>
        </w:rPr>
        <w:t xml:space="preserve"> </w:t>
      </w:r>
      <w:r>
        <w:t>Цели и виды</w:t>
      </w:r>
      <w:r>
        <w:rPr>
          <w:spacing w:val="-1"/>
        </w:rPr>
        <w:t xml:space="preserve"> </w:t>
      </w:r>
      <w:r>
        <w:t>вопросов</w:t>
      </w:r>
      <w:r>
        <w:rPr>
          <w:spacing w:val="-1"/>
        </w:rPr>
        <w:t xml:space="preserve"> </w:t>
      </w:r>
      <w:r>
        <w:t>(вопрос- уточнение, вопрос как запрос на новое содержание).</w:t>
      </w:r>
    </w:p>
    <w:p w14:paraId="790ECBD4" w14:textId="77777777" w:rsidR="0049640F" w:rsidRDefault="0059390D">
      <w:pPr>
        <w:pStyle w:val="a3"/>
        <w:ind w:right="421"/>
      </w:pPr>
      <w:r>
        <w:t>Различные приемы слушания научно-познавательных и художественных текстов об истории языка и культуре русского народа.</w:t>
      </w:r>
    </w:p>
    <w:p w14:paraId="47AE74A2" w14:textId="77777777" w:rsidR="0049640F" w:rsidRDefault="0049640F">
      <w:pPr>
        <w:pStyle w:val="a3"/>
        <w:spacing w:before="1"/>
        <w:ind w:left="0"/>
        <w:jc w:val="left"/>
      </w:pPr>
    </w:p>
    <w:p w14:paraId="0ABD44FE" w14:textId="77777777" w:rsidR="0049640F" w:rsidRDefault="0059390D">
      <w:pPr>
        <w:pStyle w:val="4"/>
        <w:jc w:val="left"/>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14:paraId="1A0C8B75"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6E4ED068" w14:textId="77777777" w:rsidR="0049640F" w:rsidRDefault="0059390D">
      <w:pPr>
        <w:pStyle w:val="a3"/>
        <w:jc w:val="left"/>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609E1BDE" w14:textId="77777777" w:rsidR="0049640F" w:rsidRDefault="0059390D">
      <w:pPr>
        <w:pStyle w:val="a3"/>
        <w:jc w:val="left"/>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предметы</w:t>
      </w:r>
      <w:r>
        <w:rPr>
          <w:spacing w:val="40"/>
        </w:rPr>
        <w:t xml:space="preserve"> </w:t>
      </w:r>
      <w:r>
        <w:t>традиционного русского быта:</w:t>
      </w:r>
    </w:p>
    <w:p w14:paraId="2C9FF7AE" w14:textId="77777777" w:rsidR="0049640F" w:rsidRDefault="0059390D" w:rsidP="008A3248">
      <w:pPr>
        <w:pStyle w:val="a6"/>
        <w:numPr>
          <w:ilvl w:val="0"/>
          <w:numId w:val="25"/>
        </w:numPr>
        <w:tabs>
          <w:tab w:val="left" w:pos="425"/>
        </w:tabs>
        <w:spacing w:before="9" w:line="232" w:lineRule="auto"/>
        <w:ind w:right="427" w:firstLine="0"/>
        <w:rPr>
          <w:sz w:val="24"/>
        </w:rPr>
      </w:pPr>
      <w:r>
        <w:rPr>
          <w:sz w:val="24"/>
        </w:rPr>
        <w:t>слова, называющие домашнюю утварь и орудия труда (например, ухват, ушат, ступа,</w:t>
      </w:r>
      <w:r>
        <w:rPr>
          <w:spacing w:val="80"/>
          <w:sz w:val="24"/>
        </w:rPr>
        <w:t xml:space="preserve"> </w:t>
      </w:r>
      <w:r>
        <w:rPr>
          <w:sz w:val="24"/>
        </w:rPr>
        <w:t>плошка, крынка, ковш, решето, веретено, серп, коса, плуг),</w:t>
      </w:r>
    </w:p>
    <w:p w14:paraId="0FED947F" w14:textId="77777777" w:rsidR="0049640F" w:rsidRDefault="0059390D" w:rsidP="008A3248">
      <w:pPr>
        <w:pStyle w:val="a6"/>
        <w:numPr>
          <w:ilvl w:val="0"/>
          <w:numId w:val="25"/>
        </w:numPr>
        <w:tabs>
          <w:tab w:val="left" w:pos="425"/>
        </w:tabs>
        <w:spacing w:before="8" w:line="232" w:lineRule="auto"/>
        <w:ind w:right="422" w:firstLine="0"/>
        <w:rPr>
          <w:sz w:val="24"/>
        </w:rPr>
      </w:pPr>
      <w:r>
        <w:rPr>
          <w:sz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28668E26" w14:textId="77777777" w:rsidR="0049640F" w:rsidRDefault="0059390D" w:rsidP="008A3248">
      <w:pPr>
        <w:pStyle w:val="a6"/>
        <w:numPr>
          <w:ilvl w:val="0"/>
          <w:numId w:val="25"/>
        </w:numPr>
        <w:tabs>
          <w:tab w:val="left" w:pos="425"/>
        </w:tabs>
        <w:spacing w:before="10" w:line="232" w:lineRule="auto"/>
        <w:ind w:right="426" w:firstLine="0"/>
        <w:rPr>
          <w:sz w:val="24"/>
        </w:rPr>
      </w:pPr>
      <w:r>
        <w:rPr>
          <w:sz w:val="24"/>
        </w:rPr>
        <w:t>слова,</w:t>
      </w:r>
      <w:r>
        <w:rPr>
          <w:spacing w:val="-11"/>
          <w:sz w:val="24"/>
        </w:rPr>
        <w:t xml:space="preserve"> </w:t>
      </w:r>
      <w:r>
        <w:rPr>
          <w:sz w:val="24"/>
        </w:rPr>
        <w:t>называющие</w:t>
      </w:r>
      <w:r>
        <w:rPr>
          <w:spacing w:val="-12"/>
          <w:sz w:val="24"/>
        </w:rPr>
        <w:t xml:space="preserve"> </w:t>
      </w:r>
      <w:r>
        <w:rPr>
          <w:sz w:val="24"/>
        </w:rPr>
        <w:t>то,</w:t>
      </w:r>
      <w:r>
        <w:rPr>
          <w:spacing w:val="-8"/>
          <w:sz w:val="24"/>
        </w:rPr>
        <w:t xml:space="preserve"> </w:t>
      </w:r>
      <w:r>
        <w:rPr>
          <w:sz w:val="24"/>
        </w:rPr>
        <w:t>во</w:t>
      </w:r>
      <w:r>
        <w:rPr>
          <w:spacing w:val="-11"/>
          <w:sz w:val="24"/>
        </w:rPr>
        <w:t xml:space="preserve"> </w:t>
      </w:r>
      <w:r>
        <w:rPr>
          <w:sz w:val="24"/>
        </w:rPr>
        <w:t>что</w:t>
      </w:r>
      <w:r>
        <w:rPr>
          <w:spacing w:val="-10"/>
          <w:sz w:val="24"/>
        </w:rPr>
        <w:t xml:space="preserve"> </w:t>
      </w:r>
      <w:r>
        <w:rPr>
          <w:sz w:val="24"/>
        </w:rPr>
        <w:t>раньше</w:t>
      </w:r>
      <w:r>
        <w:rPr>
          <w:spacing w:val="-12"/>
          <w:sz w:val="24"/>
        </w:rPr>
        <w:t xml:space="preserve"> </w:t>
      </w:r>
      <w:r>
        <w:rPr>
          <w:sz w:val="24"/>
        </w:rPr>
        <w:t>одевались</w:t>
      </w:r>
      <w:r>
        <w:rPr>
          <w:spacing w:val="-10"/>
          <w:sz w:val="24"/>
        </w:rPr>
        <w:t xml:space="preserve"> </w:t>
      </w:r>
      <w:r>
        <w:rPr>
          <w:sz w:val="24"/>
        </w:rPr>
        <w:t>дети</w:t>
      </w:r>
      <w:r>
        <w:rPr>
          <w:spacing w:val="-9"/>
          <w:sz w:val="24"/>
        </w:rPr>
        <w:t xml:space="preserve"> </w:t>
      </w:r>
      <w:r>
        <w:rPr>
          <w:sz w:val="24"/>
        </w:rPr>
        <w:t>(например,</w:t>
      </w:r>
      <w:r>
        <w:rPr>
          <w:spacing w:val="-11"/>
          <w:sz w:val="24"/>
        </w:rPr>
        <w:t xml:space="preserve"> </w:t>
      </w:r>
      <w:r>
        <w:rPr>
          <w:sz w:val="24"/>
        </w:rPr>
        <w:t>шубейка,</w:t>
      </w:r>
      <w:r>
        <w:rPr>
          <w:spacing w:val="-11"/>
          <w:sz w:val="24"/>
        </w:rPr>
        <w:t xml:space="preserve"> </w:t>
      </w:r>
      <w:r>
        <w:rPr>
          <w:sz w:val="24"/>
        </w:rPr>
        <w:t>тулуп,</w:t>
      </w:r>
      <w:r>
        <w:rPr>
          <w:spacing w:val="-11"/>
          <w:sz w:val="24"/>
        </w:rPr>
        <w:t xml:space="preserve"> </w:t>
      </w:r>
      <w:r>
        <w:rPr>
          <w:sz w:val="24"/>
        </w:rPr>
        <w:t>шапка, валенки, сарафан, рубаха, лапти).</w:t>
      </w:r>
    </w:p>
    <w:p w14:paraId="0168229F" w14:textId="77777777" w:rsidR="0049640F" w:rsidRDefault="0059390D">
      <w:pPr>
        <w:pStyle w:val="a3"/>
        <w:spacing w:before="2"/>
        <w:ind w:right="425"/>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w:t>
      </w:r>
      <w:r>
        <w:rPr>
          <w:spacing w:val="40"/>
        </w:rPr>
        <w:t xml:space="preserve"> </w:t>
      </w:r>
      <w:r>
        <w:t>каши</w:t>
      </w:r>
      <w:r>
        <w:rPr>
          <w:spacing w:val="40"/>
        </w:rPr>
        <w:t xml:space="preserve"> </w:t>
      </w:r>
      <w:r>
        <w:t>не</w:t>
      </w:r>
      <w:r>
        <w:rPr>
          <w:spacing w:val="40"/>
        </w:rPr>
        <w:t xml:space="preserve"> </w:t>
      </w:r>
      <w:r>
        <w:t>сваришь,</w:t>
      </w:r>
      <w:r>
        <w:rPr>
          <w:spacing w:val="40"/>
        </w:rPr>
        <w:t xml:space="preserve"> </w:t>
      </w:r>
      <w:r>
        <w:t>ни</w:t>
      </w:r>
      <w:r>
        <w:rPr>
          <w:spacing w:val="40"/>
        </w:rPr>
        <w:t xml:space="preserve"> </w:t>
      </w:r>
      <w:r>
        <w:t>за</w:t>
      </w:r>
      <w:r>
        <w:rPr>
          <w:spacing w:val="40"/>
        </w:rPr>
        <w:t xml:space="preserve"> </w:t>
      </w:r>
      <w:r>
        <w:t>какие</w:t>
      </w:r>
      <w:r>
        <w:rPr>
          <w:spacing w:val="40"/>
        </w:rPr>
        <w:t xml:space="preserve"> </w:t>
      </w:r>
      <w:r>
        <w:t>коврижки).</w:t>
      </w:r>
      <w:r>
        <w:rPr>
          <w:spacing w:val="40"/>
        </w:rPr>
        <w:t xml:space="preserve"> </w:t>
      </w:r>
      <w:r>
        <w:t>Сравнение</w:t>
      </w:r>
      <w:r>
        <w:rPr>
          <w:spacing w:val="40"/>
        </w:rPr>
        <w:t xml:space="preserve"> </w:t>
      </w:r>
      <w:r>
        <w:t>русских</w:t>
      </w:r>
      <w:r>
        <w:rPr>
          <w:spacing w:val="40"/>
        </w:rPr>
        <w:t xml:space="preserve"> </w:t>
      </w:r>
      <w:r>
        <w:t>пословиц</w:t>
      </w:r>
      <w:r>
        <w:rPr>
          <w:spacing w:val="40"/>
        </w:rPr>
        <w:t xml:space="preserve"> </w:t>
      </w:r>
      <w:r>
        <w:t>и</w:t>
      </w:r>
    </w:p>
    <w:p w14:paraId="1304E6EF" w14:textId="77777777" w:rsidR="0049640F" w:rsidRDefault="0049640F">
      <w:pPr>
        <w:pStyle w:val="a3"/>
        <w:sectPr w:rsidR="0049640F">
          <w:pgSz w:w="11910" w:h="16840"/>
          <w:pgMar w:top="1040" w:right="425" w:bottom="1200" w:left="1559" w:header="0" w:footer="926" w:gutter="0"/>
          <w:cols w:space="720"/>
        </w:sectPr>
      </w:pPr>
    </w:p>
    <w:p w14:paraId="3E1C2901" w14:textId="77777777" w:rsidR="0049640F" w:rsidRDefault="0059390D">
      <w:pPr>
        <w:pStyle w:val="a3"/>
        <w:spacing w:before="73"/>
        <w:ind w:right="422"/>
      </w:pPr>
      <w:r>
        <w:lastRenderedPageBreak/>
        <w:t>поговорок с пословицами и поговорками других народов. Сравнение фразеологизмов, имеющих в разных языках общий смысл, но различную образную</w:t>
      </w:r>
      <w:r>
        <w:rPr>
          <w:spacing w:val="-1"/>
        </w:rPr>
        <w:t xml:space="preserve"> </w:t>
      </w:r>
      <w:r>
        <w:t>форму (например, ехать в Тулу со своим самоваром (рус.); ехать в лес с дровами (тат.).</w:t>
      </w:r>
    </w:p>
    <w:p w14:paraId="595DE9F6" w14:textId="77777777" w:rsidR="0049640F" w:rsidRDefault="0059390D">
      <w:pPr>
        <w:pStyle w:val="a3"/>
        <w:spacing w:before="1"/>
      </w:pPr>
      <w:r>
        <w:t>Проектное</w:t>
      </w:r>
      <w:r>
        <w:rPr>
          <w:spacing w:val="-3"/>
        </w:rPr>
        <w:t xml:space="preserve"> </w:t>
      </w:r>
      <w:r>
        <w:rPr>
          <w:spacing w:val="-2"/>
        </w:rPr>
        <w:t>задание.</w:t>
      </w:r>
    </w:p>
    <w:p w14:paraId="02E55564" w14:textId="77777777" w:rsidR="0049640F" w:rsidRDefault="0059390D">
      <w:pPr>
        <w:pStyle w:val="a3"/>
        <w:ind w:right="5690"/>
        <w:jc w:val="left"/>
      </w:pPr>
      <w:r>
        <w:t>Словарь</w:t>
      </w:r>
      <w:r>
        <w:rPr>
          <w:spacing w:val="-10"/>
        </w:rPr>
        <w:t xml:space="preserve"> </w:t>
      </w:r>
      <w:r>
        <w:t>«Почему</w:t>
      </w:r>
      <w:r>
        <w:rPr>
          <w:spacing w:val="-10"/>
        </w:rPr>
        <w:t xml:space="preserve"> </w:t>
      </w:r>
      <w:r>
        <w:t>это</w:t>
      </w:r>
      <w:r>
        <w:rPr>
          <w:spacing w:val="-10"/>
        </w:rPr>
        <w:t xml:space="preserve"> </w:t>
      </w:r>
      <w:r>
        <w:t>так</w:t>
      </w:r>
      <w:r>
        <w:rPr>
          <w:spacing w:val="-9"/>
        </w:rPr>
        <w:t xml:space="preserve"> </w:t>
      </w:r>
      <w:r>
        <w:t>называется?». Язык в действии.</w:t>
      </w:r>
    </w:p>
    <w:p w14:paraId="33099AB2" w14:textId="77777777" w:rsidR="0049640F" w:rsidRDefault="0059390D">
      <w:pPr>
        <w:pStyle w:val="a3"/>
        <w:jc w:val="left"/>
      </w:pPr>
      <w:r>
        <w:t>Как</w:t>
      </w:r>
      <w:r>
        <w:rPr>
          <w:spacing w:val="-9"/>
        </w:rPr>
        <w:t xml:space="preserve"> </w:t>
      </w:r>
      <w:r>
        <w:t>правильно</w:t>
      </w:r>
      <w:r>
        <w:rPr>
          <w:spacing w:val="-9"/>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10"/>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12806F71" w14:textId="77777777" w:rsidR="0049640F" w:rsidRDefault="0059390D">
      <w:pPr>
        <w:pStyle w:val="a3"/>
        <w:jc w:val="left"/>
      </w:pPr>
      <w:r>
        <w:t>Смыслоразличительная</w:t>
      </w:r>
      <w:r>
        <w:rPr>
          <w:spacing w:val="40"/>
        </w:rPr>
        <w:t xml:space="preserve"> </w:t>
      </w:r>
      <w:r>
        <w:t>роль</w:t>
      </w:r>
      <w:r>
        <w:rPr>
          <w:spacing w:val="40"/>
        </w:rPr>
        <w:t xml:space="preserve"> </w:t>
      </w:r>
      <w:r>
        <w:t>ударения.</w:t>
      </w:r>
      <w:r>
        <w:rPr>
          <w:spacing w:val="40"/>
        </w:rPr>
        <w:t xml:space="preserve"> </w:t>
      </w:r>
      <w:r>
        <w:t>Наблюдение</w:t>
      </w:r>
      <w:r>
        <w:rPr>
          <w:spacing w:val="40"/>
        </w:rPr>
        <w:t xml:space="preserve"> </w:t>
      </w:r>
      <w:r>
        <w:t>за</w:t>
      </w:r>
      <w:r>
        <w:rPr>
          <w:spacing w:val="40"/>
        </w:rPr>
        <w:t xml:space="preserve"> </w:t>
      </w:r>
      <w:r>
        <w:t>изменением</w:t>
      </w:r>
      <w:r>
        <w:rPr>
          <w:spacing w:val="40"/>
        </w:rPr>
        <w:t xml:space="preserve"> </w:t>
      </w:r>
      <w:r>
        <w:t>места</w:t>
      </w:r>
      <w:r>
        <w:rPr>
          <w:spacing w:val="40"/>
        </w:rPr>
        <w:t xml:space="preserve"> </w:t>
      </w:r>
      <w:r>
        <w:t>ударения</w:t>
      </w:r>
      <w:r>
        <w:rPr>
          <w:spacing w:val="40"/>
        </w:rPr>
        <w:t xml:space="preserve"> </w:t>
      </w:r>
      <w:r>
        <w:t>в</w:t>
      </w:r>
      <w:r>
        <w:rPr>
          <w:spacing w:val="80"/>
        </w:rPr>
        <w:t xml:space="preserve"> </w:t>
      </w:r>
      <w:r>
        <w:t>поэтическом тексте. Работа со словарем ударений.</w:t>
      </w:r>
    </w:p>
    <w:p w14:paraId="6440052F" w14:textId="77777777" w:rsidR="0049640F" w:rsidRDefault="0059390D">
      <w:pPr>
        <w:pStyle w:val="a3"/>
        <w:jc w:val="left"/>
      </w:pPr>
      <w:r>
        <w:t>Практическая</w:t>
      </w:r>
      <w:r>
        <w:rPr>
          <w:spacing w:val="-6"/>
        </w:rPr>
        <w:t xml:space="preserve"> </w:t>
      </w:r>
      <w:r>
        <w:rPr>
          <w:spacing w:val="-2"/>
        </w:rPr>
        <w:t>работа.</w:t>
      </w:r>
    </w:p>
    <w:p w14:paraId="0713D2B1" w14:textId="77777777" w:rsidR="0049640F" w:rsidRDefault="0059390D">
      <w:pPr>
        <w:pStyle w:val="a3"/>
        <w:ind w:right="1984"/>
        <w:jc w:val="left"/>
      </w:pPr>
      <w:r>
        <w:t>Слушаем</w:t>
      </w:r>
      <w:r>
        <w:rPr>
          <w:spacing w:val="-5"/>
        </w:rPr>
        <w:t xml:space="preserve"> </w:t>
      </w:r>
      <w:r>
        <w:t>и</w:t>
      </w:r>
      <w:r>
        <w:rPr>
          <w:spacing w:val="-4"/>
        </w:rPr>
        <w:t xml:space="preserve"> </w:t>
      </w:r>
      <w:r>
        <w:t>учимся</w:t>
      </w:r>
      <w:r>
        <w:rPr>
          <w:spacing w:val="-4"/>
        </w:rPr>
        <w:t xml:space="preserve"> </w:t>
      </w:r>
      <w:r>
        <w:t>читать</w:t>
      </w:r>
      <w:r>
        <w:rPr>
          <w:spacing w:val="-3"/>
        </w:rPr>
        <w:t xml:space="preserve"> </w:t>
      </w:r>
      <w:r>
        <w:t>фрагменты</w:t>
      </w:r>
      <w:r>
        <w:rPr>
          <w:spacing w:val="-4"/>
        </w:rPr>
        <w:t xml:space="preserve"> </w:t>
      </w:r>
      <w:r>
        <w:t>стихов</w:t>
      </w:r>
      <w:r>
        <w:rPr>
          <w:spacing w:val="-5"/>
        </w:rPr>
        <w:t xml:space="preserve"> </w:t>
      </w:r>
      <w:r>
        <w:t>и</w:t>
      </w:r>
      <w:r>
        <w:rPr>
          <w:spacing w:val="-5"/>
        </w:rPr>
        <w:t xml:space="preserve"> </w:t>
      </w:r>
      <w:r>
        <w:t>сказок,</w:t>
      </w:r>
      <w:r>
        <w:rPr>
          <w:spacing w:val="-4"/>
        </w:rPr>
        <w:t xml:space="preserve"> </w:t>
      </w:r>
      <w:r>
        <w:t>в</w:t>
      </w:r>
      <w:r>
        <w:rPr>
          <w:spacing w:val="-5"/>
        </w:rPr>
        <w:t xml:space="preserve"> </w:t>
      </w:r>
      <w:r>
        <w:t>которых</w:t>
      </w:r>
      <w:r>
        <w:rPr>
          <w:spacing w:val="-4"/>
        </w:rPr>
        <w:t xml:space="preserve"> </w:t>
      </w:r>
      <w:r>
        <w:t>есть</w:t>
      </w:r>
      <w:r>
        <w:rPr>
          <w:spacing w:val="-5"/>
        </w:rPr>
        <w:t xml:space="preserve"> </w:t>
      </w:r>
      <w:r>
        <w:t>слова с необычным произношением и ударением.</w:t>
      </w:r>
    </w:p>
    <w:p w14:paraId="1E867205" w14:textId="77777777" w:rsidR="0049640F" w:rsidRDefault="0059390D">
      <w:pPr>
        <w:pStyle w:val="a3"/>
        <w:spacing w:before="1"/>
        <w:ind w:right="1984"/>
        <w:jc w:val="left"/>
      </w:pPr>
      <w:r>
        <w:t>Разные</w:t>
      </w:r>
      <w:r>
        <w:rPr>
          <w:spacing w:val="-7"/>
        </w:rPr>
        <w:t xml:space="preserve"> </w:t>
      </w:r>
      <w:r>
        <w:t>способы</w:t>
      </w:r>
      <w:r>
        <w:rPr>
          <w:spacing w:val="-5"/>
        </w:rPr>
        <w:t xml:space="preserve"> </w:t>
      </w:r>
      <w:r>
        <w:t>толкования</w:t>
      </w:r>
      <w:r>
        <w:rPr>
          <w:spacing w:val="-5"/>
        </w:rPr>
        <w:t xml:space="preserve"> </w:t>
      </w:r>
      <w:r>
        <w:t>значения</w:t>
      </w:r>
      <w:r>
        <w:rPr>
          <w:spacing w:val="-5"/>
        </w:rPr>
        <w:t xml:space="preserve"> </w:t>
      </w:r>
      <w:r>
        <w:t>слов.</w:t>
      </w:r>
      <w:r>
        <w:rPr>
          <w:spacing w:val="-5"/>
        </w:rPr>
        <w:t xml:space="preserve"> </w:t>
      </w:r>
      <w:r>
        <w:t>Наблюдение</w:t>
      </w:r>
      <w:r>
        <w:rPr>
          <w:spacing w:val="-6"/>
        </w:rPr>
        <w:t xml:space="preserve"> </w:t>
      </w:r>
      <w:r>
        <w:t>за</w:t>
      </w:r>
      <w:r>
        <w:rPr>
          <w:spacing w:val="-6"/>
        </w:rPr>
        <w:t xml:space="preserve"> </w:t>
      </w:r>
      <w:r>
        <w:t xml:space="preserve">сочетаемостью </w:t>
      </w:r>
      <w:r>
        <w:rPr>
          <w:spacing w:val="-2"/>
        </w:rPr>
        <w:t>слов.</w:t>
      </w:r>
    </w:p>
    <w:p w14:paraId="26D0F99E" w14:textId="77777777" w:rsidR="0049640F" w:rsidRDefault="0059390D">
      <w:pPr>
        <w:pStyle w:val="a3"/>
        <w:ind w:right="4206"/>
        <w:jc w:val="left"/>
      </w:pPr>
      <w:r>
        <w:t>Совершенствование</w:t>
      </w:r>
      <w:r>
        <w:rPr>
          <w:spacing w:val="-15"/>
        </w:rPr>
        <w:t xml:space="preserve"> </w:t>
      </w:r>
      <w:r>
        <w:t>орфографических</w:t>
      </w:r>
      <w:r>
        <w:rPr>
          <w:spacing w:val="-15"/>
        </w:rPr>
        <w:t xml:space="preserve"> </w:t>
      </w:r>
      <w:r>
        <w:t>навыков. Секреты речи и текста.</w:t>
      </w:r>
    </w:p>
    <w:p w14:paraId="3A04E709" w14:textId="77777777" w:rsidR="0049640F" w:rsidRDefault="0059390D">
      <w:pPr>
        <w:pStyle w:val="a3"/>
        <w:ind w:right="424"/>
      </w:pPr>
      <w:r>
        <w:t>Приемы общения: убеждение, уговаривание, просьба, похвала и другие, сохранение инициативы</w:t>
      </w:r>
      <w:r>
        <w:rPr>
          <w:spacing w:val="-9"/>
        </w:rPr>
        <w:t xml:space="preserve"> </w:t>
      </w:r>
      <w:r>
        <w:t>в</w:t>
      </w:r>
      <w:r>
        <w:rPr>
          <w:spacing w:val="-9"/>
        </w:rPr>
        <w:t xml:space="preserve"> </w:t>
      </w:r>
      <w:r>
        <w:t>диалоге,</w:t>
      </w:r>
      <w:r>
        <w:rPr>
          <w:spacing w:val="-8"/>
        </w:rPr>
        <w:t xml:space="preserve"> </w:t>
      </w:r>
      <w:r>
        <w:t>уклонение</w:t>
      </w:r>
      <w:r>
        <w:rPr>
          <w:spacing w:val="-9"/>
        </w:rPr>
        <w:t xml:space="preserve"> </w:t>
      </w:r>
      <w:r>
        <w:t>от</w:t>
      </w:r>
      <w:r>
        <w:rPr>
          <w:spacing w:val="-8"/>
        </w:rPr>
        <w:t xml:space="preserve"> </w:t>
      </w:r>
      <w:r>
        <w:t>инициативы,</w:t>
      </w:r>
      <w:r>
        <w:rPr>
          <w:spacing w:val="-9"/>
        </w:rPr>
        <w:t xml:space="preserve"> </w:t>
      </w:r>
      <w:r>
        <w:t>завершение</w:t>
      </w:r>
      <w:r>
        <w:rPr>
          <w:spacing w:val="-9"/>
        </w:rPr>
        <w:t xml:space="preserve"> </w:t>
      </w:r>
      <w:r>
        <w:t>диалога</w:t>
      </w:r>
      <w:r>
        <w:rPr>
          <w:spacing w:val="-7"/>
        </w:rPr>
        <w:t xml:space="preserve"> </w:t>
      </w:r>
      <w:r>
        <w:t>и</w:t>
      </w:r>
      <w:r>
        <w:rPr>
          <w:spacing w:val="-7"/>
        </w:rPr>
        <w:t xml:space="preserve"> </w:t>
      </w:r>
      <w:r>
        <w:t>другие</w:t>
      </w:r>
      <w:r>
        <w:rPr>
          <w:spacing w:val="-9"/>
        </w:rPr>
        <w:t xml:space="preserve"> </w:t>
      </w:r>
      <w:r>
        <w:t>(например, как правильно выразить несогласие, как убедить товарища).</w:t>
      </w:r>
    </w:p>
    <w:p w14:paraId="6920066E" w14:textId="77777777" w:rsidR="0049640F" w:rsidRDefault="0059390D">
      <w:pPr>
        <w:pStyle w:val="a3"/>
        <w:ind w:right="419"/>
      </w:pPr>
      <w:r>
        <w:t>Особенности русского речевого этикета. Устойчивые этикетные выражения в учебно- 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0CA392B7" w14:textId="77777777" w:rsidR="0049640F" w:rsidRDefault="0059390D">
      <w:pPr>
        <w:pStyle w:val="a3"/>
        <w:ind w:right="42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7A402768" w14:textId="77777777" w:rsidR="0049640F" w:rsidRDefault="0059390D">
      <w:pPr>
        <w:pStyle w:val="a3"/>
        <w:ind w:right="427"/>
      </w:pPr>
      <w:r>
        <w:t>Связь предложений в тексте. Практическое овладение средствами связи: лексический повтор, местоименный повтор.</w:t>
      </w:r>
    </w:p>
    <w:p w14:paraId="0A34B214" w14:textId="77777777" w:rsidR="0049640F" w:rsidRDefault="0059390D">
      <w:pPr>
        <w:pStyle w:val="a3"/>
        <w:ind w:right="426"/>
      </w:pPr>
      <w:r>
        <w:t xml:space="preserve">Создание текстов-повествований: заметки о посещении музеев, об участии в народных </w:t>
      </w:r>
      <w:r>
        <w:rPr>
          <w:spacing w:val="-2"/>
        </w:rPr>
        <w:t>праздниках.</w:t>
      </w:r>
    </w:p>
    <w:p w14:paraId="22A04EF5" w14:textId="77777777" w:rsidR="0049640F" w:rsidRDefault="0059390D">
      <w:pPr>
        <w:pStyle w:val="a3"/>
        <w:ind w:right="426"/>
      </w:pPr>
      <w:r>
        <w:t>Создание текста: развёрнутое толкование значения слова. Анализ информации прочитанного и прослушанного текста:</w:t>
      </w:r>
    </w:p>
    <w:p w14:paraId="7B01CE7D" w14:textId="77777777" w:rsidR="0049640F" w:rsidRDefault="0059390D">
      <w:pPr>
        <w:pStyle w:val="a3"/>
        <w:ind w:right="421"/>
      </w:pPr>
      <w:r>
        <w:t>различение</w:t>
      </w:r>
      <w:r>
        <w:rPr>
          <w:spacing w:val="-5"/>
        </w:rPr>
        <w:t xml:space="preserve"> </w:t>
      </w:r>
      <w:r>
        <w:t>главных</w:t>
      </w:r>
      <w:r>
        <w:rPr>
          <w:spacing w:val="-4"/>
        </w:rPr>
        <w:t xml:space="preserve"> </w:t>
      </w:r>
      <w:r>
        <w:t>фактов</w:t>
      </w:r>
      <w:r>
        <w:rPr>
          <w:spacing w:val="-5"/>
        </w:rPr>
        <w:t xml:space="preserve"> </w:t>
      </w:r>
      <w:r>
        <w:t>и</w:t>
      </w:r>
      <w:r>
        <w:rPr>
          <w:spacing w:val="-3"/>
        </w:rPr>
        <w:t xml:space="preserve"> </w:t>
      </w:r>
      <w:r>
        <w:t>второстепенных,</w:t>
      </w:r>
      <w:r>
        <w:rPr>
          <w:spacing w:val="-7"/>
        </w:rPr>
        <w:t xml:space="preserve"> </w:t>
      </w:r>
      <w:r>
        <w:t>выделение</w:t>
      </w:r>
      <w:r>
        <w:rPr>
          <w:spacing w:val="-5"/>
        </w:rPr>
        <w:t xml:space="preserve"> </w:t>
      </w:r>
      <w:r>
        <w:t>наиболее</w:t>
      </w:r>
      <w:r>
        <w:rPr>
          <w:spacing w:val="-6"/>
        </w:rPr>
        <w:t xml:space="preserve"> </w:t>
      </w:r>
      <w:r>
        <w:t>существенных</w:t>
      </w:r>
      <w:r>
        <w:rPr>
          <w:spacing w:val="-4"/>
        </w:rPr>
        <w:t xml:space="preserve"> </w:t>
      </w:r>
      <w:r>
        <w:t>фактов, установление логической связи между фактами.</w:t>
      </w:r>
    </w:p>
    <w:p w14:paraId="0F5B882D" w14:textId="77777777" w:rsidR="0049640F" w:rsidRDefault="0049640F">
      <w:pPr>
        <w:pStyle w:val="a3"/>
        <w:ind w:left="0"/>
        <w:jc w:val="left"/>
      </w:pPr>
    </w:p>
    <w:p w14:paraId="4583D614"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DB88BCA"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5BD7AC02" w14:textId="77777777" w:rsidR="0049640F" w:rsidRDefault="0059390D">
      <w:pPr>
        <w:pStyle w:val="a3"/>
        <w:spacing w:before="1"/>
        <w:jc w:val="left"/>
      </w:pPr>
      <w:r>
        <w:t>Лексические единицы с</w:t>
      </w:r>
      <w:r>
        <w:rPr>
          <w:spacing w:val="-1"/>
        </w:rPr>
        <w:t xml:space="preserve"> </w:t>
      </w:r>
      <w:r>
        <w:t>национально-культурной семантикой, связанные с особенностями мировосприятия</w:t>
      </w:r>
      <w:r>
        <w:rPr>
          <w:spacing w:val="-8"/>
        </w:rPr>
        <w:t xml:space="preserve"> </w:t>
      </w:r>
      <w:r>
        <w:t>и</w:t>
      </w:r>
      <w:r>
        <w:rPr>
          <w:spacing w:val="-6"/>
        </w:rPr>
        <w:t xml:space="preserve"> </w:t>
      </w:r>
      <w:r>
        <w:t>отношений</w:t>
      </w:r>
      <w:r>
        <w:rPr>
          <w:spacing w:val="-6"/>
        </w:rPr>
        <w:t xml:space="preserve"> </w:t>
      </w:r>
      <w:r>
        <w:t>между</w:t>
      </w:r>
      <w:r>
        <w:rPr>
          <w:spacing w:val="-7"/>
        </w:rPr>
        <w:t xml:space="preserve"> </w:t>
      </w:r>
      <w:r>
        <w:t>людьми</w:t>
      </w:r>
      <w:r>
        <w:rPr>
          <w:spacing w:val="-3"/>
        </w:rPr>
        <w:t xml:space="preserve"> </w:t>
      </w:r>
      <w:r>
        <w:t>(например,</w:t>
      </w:r>
      <w:r>
        <w:rPr>
          <w:spacing w:val="-7"/>
        </w:rPr>
        <w:t xml:space="preserve"> </w:t>
      </w:r>
      <w:r>
        <w:t>правда</w:t>
      </w:r>
      <w:r>
        <w:rPr>
          <w:spacing w:val="-7"/>
        </w:rPr>
        <w:t xml:space="preserve"> </w:t>
      </w:r>
      <w:r>
        <w:t>-</w:t>
      </w:r>
      <w:r>
        <w:rPr>
          <w:spacing w:val="-6"/>
        </w:rPr>
        <w:t xml:space="preserve"> </w:t>
      </w:r>
      <w:r>
        <w:t>ложь,</w:t>
      </w:r>
      <w:r>
        <w:rPr>
          <w:spacing w:val="-7"/>
        </w:rPr>
        <w:t xml:space="preserve"> </w:t>
      </w:r>
      <w:r>
        <w:t>друг</w:t>
      </w:r>
      <w:r>
        <w:rPr>
          <w:spacing w:val="-6"/>
        </w:rPr>
        <w:t xml:space="preserve"> </w:t>
      </w:r>
      <w:r>
        <w:t>-</w:t>
      </w:r>
      <w:r>
        <w:rPr>
          <w:spacing w:val="-8"/>
        </w:rPr>
        <w:t xml:space="preserve"> </w:t>
      </w:r>
      <w:r>
        <w:t>недруг,</w:t>
      </w:r>
      <w:r>
        <w:rPr>
          <w:spacing w:val="-5"/>
        </w:rPr>
        <w:t xml:space="preserve"> </w:t>
      </w:r>
      <w:r>
        <w:rPr>
          <w:spacing w:val="-4"/>
        </w:rPr>
        <w:t>брат</w:t>
      </w:r>
    </w:p>
    <w:p w14:paraId="7BEEAAA8" w14:textId="77777777" w:rsidR="0049640F" w:rsidRDefault="0059390D">
      <w:pPr>
        <w:pStyle w:val="a3"/>
        <w:jc w:val="left"/>
      </w:pPr>
      <w:r>
        <w:t>-</w:t>
      </w:r>
      <w:r>
        <w:rPr>
          <w:spacing w:val="-2"/>
        </w:rPr>
        <w:t xml:space="preserve"> </w:t>
      </w:r>
      <w:r>
        <w:t>братство</w:t>
      </w:r>
      <w:r>
        <w:rPr>
          <w:spacing w:val="-1"/>
        </w:rPr>
        <w:t xml:space="preserve"> </w:t>
      </w:r>
      <w:r>
        <w:t>-</w:t>
      </w:r>
      <w:r>
        <w:rPr>
          <w:spacing w:val="-1"/>
        </w:rPr>
        <w:t xml:space="preserve"> </w:t>
      </w:r>
      <w:r>
        <w:rPr>
          <w:spacing w:val="-2"/>
        </w:rPr>
        <w:t>побратим).</w:t>
      </w:r>
    </w:p>
    <w:p w14:paraId="0E15D862" w14:textId="77777777" w:rsidR="0049640F" w:rsidRDefault="0059390D">
      <w:pPr>
        <w:pStyle w:val="a3"/>
        <w:jc w:val="left"/>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природные явления и растения (например, образные названия ветра, дождя, снега,</w:t>
      </w:r>
    </w:p>
    <w:p w14:paraId="771AEA0F" w14:textId="77777777" w:rsidR="0049640F" w:rsidRDefault="0059390D">
      <w:pPr>
        <w:pStyle w:val="a3"/>
        <w:jc w:val="left"/>
      </w:pPr>
      <w:r>
        <w:t>названия</w:t>
      </w:r>
      <w:r>
        <w:rPr>
          <w:spacing w:val="-3"/>
        </w:rPr>
        <w:t xml:space="preserve"> </w:t>
      </w:r>
      <w:r>
        <w:rPr>
          <w:spacing w:val="-2"/>
        </w:rPr>
        <w:t>растений).</w:t>
      </w:r>
    </w:p>
    <w:p w14:paraId="5E924612" w14:textId="77777777" w:rsidR="0049640F" w:rsidRDefault="0059390D">
      <w:pPr>
        <w:pStyle w:val="a3"/>
        <w:jc w:val="left"/>
      </w:pPr>
      <w:r>
        <w:t>Лексические</w:t>
      </w:r>
      <w:r>
        <w:rPr>
          <w:spacing w:val="-3"/>
        </w:rPr>
        <w:t xml:space="preserve"> </w:t>
      </w:r>
      <w:r>
        <w:t>единицы</w:t>
      </w:r>
      <w:r>
        <w:rPr>
          <w:spacing w:val="-1"/>
        </w:rPr>
        <w:t xml:space="preserve"> </w:t>
      </w:r>
      <w:r>
        <w:t>с</w:t>
      </w:r>
      <w:r>
        <w:rPr>
          <w:spacing w:val="-6"/>
        </w:rPr>
        <w:t xml:space="preserve"> </w:t>
      </w:r>
      <w:r>
        <w:t>национально-культурной</w:t>
      </w:r>
      <w:r>
        <w:rPr>
          <w:spacing w:val="-2"/>
        </w:rPr>
        <w:t xml:space="preserve"> </w:t>
      </w:r>
      <w:r>
        <w:t>семантикой,</w:t>
      </w:r>
      <w:r>
        <w:rPr>
          <w:spacing w:val="-2"/>
        </w:rPr>
        <w:t xml:space="preserve"> </w:t>
      </w:r>
      <w:r>
        <w:t>называющие</w:t>
      </w:r>
      <w:r>
        <w:rPr>
          <w:spacing w:val="-3"/>
        </w:rPr>
        <w:t xml:space="preserve"> </w:t>
      </w:r>
      <w:r>
        <w:t>занятия</w:t>
      </w:r>
      <w:r>
        <w:rPr>
          <w:spacing w:val="-2"/>
        </w:rPr>
        <w:t xml:space="preserve"> </w:t>
      </w:r>
      <w:r>
        <w:t>людей (например, ямщик, извозчик, коробейник, лавочник).</w:t>
      </w:r>
    </w:p>
    <w:p w14:paraId="2C970DDC" w14:textId="77777777" w:rsidR="0049640F" w:rsidRDefault="0059390D">
      <w:pPr>
        <w:pStyle w:val="a3"/>
        <w:jc w:val="left"/>
      </w:pPr>
      <w:r>
        <w:t>Лексические единицы с национально-культурной семантикой, называющие музыкальные инструменты (например, балалайка, гусли, гармонь).</w:t>
      </w:r>
    </w:p>
    <w:p w14:paraId="39FB8B49" w14:textId="77777777" w:rsidR="0049640F" w:rsidRDefault="0059390D">
      <w:pPr>
        <w:pStyle w:val="a3"/>
        <w:ind w:right="425"/>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021B4B9C" w14:textId="77777777" w:rsidR="0049640F" w:rsidRDefault="0059390D">
      <w:pPr>
        <w:pStyle w:val="a3"/>
        <w:spacing w:before="1"/>
        <w:ind w:right="419"/>
        <w:jc w:val="left"/>
      </w:pPr>
      <w:r>
        <w:t>Названия</w:t>
      </w:r>
      <w:r>
        <w:rPr>
          <w:spacing w:val="-4"/>
        </w:rPr>
        <w:t xml:space="preserve"> </w:t>
      </w:r>
      <w:r>
        <w:t>старинных</w:t>
      </w:r>
      <w:r>
        <w:rPr>
          <w:spacing w:val="-4"/>
        </w:rPr>
        <w:t xml:space="preserve"> </w:t>
      </w:r>
      <w:r>
        <w:t>русских</w:t>
      </w:r>
      <w:r>
        <w:rPr>
          <w:spacing w:val="-4"/>
        </w:rPr>
        <w:t xml:space="preserve"> </w:t>
      </w:r>
      <w:r>
        <w:t>городов,</w:t>
      </w:r>
      <w:r>
        <w:rPr>
          <w:spacing w:val="-4"/>
        </w:rPr>
        <w:t xml:space="preserve"> </w:t>
      </w:r>
      <w:r>
        <w:t>сведения</w:t>
      </w:r>
      <w:r>
        <w:rPr>
          <w:spacing w:val="-4"/>
        </w:rPr>
        <w:t xml:space="preserve"> </w:t>
      </w:r>
      <w:r>
        <w:t>о</w:t>
      </w:r>
      <w:r>
        <w:rPr>
          <w:spacing w:val="-4"/>
        </w:rPr>
        <w:t xml:space="preserve"> </w:t>
      </w:r>
      <w:r>
        <w:t>происхождении</w:t>
      </w:r>
      <w:r>
        <w:rPr>
          <w:spacing w:val="-4"/>
        </w:rPr>
        <w:t xml:space="preserve"> </w:t>
      </w:r>
      <w:r>
        <w:t>этих</w:t>
      </w:r>
      <w:r>
        <w:rPr>
          <w:spacing w:val="-4"/>
        </w:rPr>
        <w:t xml:space="preserve"> </w:t>
      </w:r>
      <w:r>
        <w:t>названий. Проектные задания.</w:t>
      </w:r>
    </w:p>
    <w:p w14:paraId="6C305C36" w14:textId="77777777" w:rsidR="0049640F" w:rsidRDefault="0059390D">
      <w:pPr>
        <w:pStyle w:val="a3"/>
        <w:jc w:val="left"/>
      </w:pPr>
      <w:r>
        <w:t>Откуда</w:t>
      </w:r>
      <w:r>
        <w:rPr>
          <w:spacing w:val="31"/>
        </w:rPr>
        <w:t xml:space="preserve"> </w:t>
      </w:r>
      <w:r>
        <w:t>в</w:t>
      </w:r>
      <w:r>
        <w:rPr>
          <w:spacing w:val="34"/>
        </w:rPr>
        <w:t xml:space="preserve"> </w:t>
      </w:r>
      <w:r>
        <w:t>русском</w:t>
      </w:r>
      <w:r>
        <w:rPr>
          <w:spacing w:val="36"/>
        </w:rPr>
        <w:t xml:space="preserve"> </w:t>
      </w:r>
      <w:r>
        <w:t>языке</w:t>
      </w:r>
      <w:r>
        <w:rPr>
          <w:spacing w:val="34"/>
        </w:rPr>
        <w:t xml:space="preserve"> </w:t>
      </w:r>
      <w:r>
        <w:t>эта</w:t>
      </w:r>
      <w:r>
        <w:rPr>
          <w:spacing w:val="33"/>
        </w:rPr>
        <w:t xml:space="preserve"> </w:t>
      </w:r>
      <w:r>
        <w:t>фамилия?</w:t>
      </w:r>
      <w:r>
        <w:rPr>
          <w:spacing w:val="33"/>
        </w:rPr>
        <w:t xml:space="preserve"> </w:t>
      </w:r>
      <w:r>
        <w:t>История</w:t>
      </w:r>
      <w:r>
        <w:rPr>
          <w:spacing w:val="34"/>
        </w:rPr>
        <w:t xml:space="preserve"> </w:t>
      </w:r>
      <w:r>
        <w:t>моих</w:t>
      </w:r>
      <w:r>
        <w:rPr>
          <w:spacing w:val="34"/>
        </w:rPr>
        <w:t xml:space="preserve"> </w:t>
      </w:r>
      <w:r>
        <w:t>имени</w:t>
      </w:r>
      <w:r>
        <w:rPr>
          <w:spacing w:val="35"/>
        </w:rPr>
        <w:t xml:space="preserve"> </w:t>
      </w:r>
      <w:r>
        <w:t>и</w:t>
      </w:r>
      <w:r>
        <w:rPr>
          <w:spacing w:val="35"/>
        </w:rPr>
        <w:t xml:space="preserve"> </w:t>
      </w:r>
      <w:r>
        <w:t>фамилии.</w:t>
      </w:r>
      <w:r>
        <w:rPr>
          <w:spacing w:val="34"/>
        </w:rPr>
        <w:t xml:space="preserve"> </w:t>
      </w:r>
      <w:r>
        <w:rPr>
          <w:spacing w:val="-2"/>
        </w:rPr>
        <w:t>(Приобретение</w:t>
      </w:r>
    </w:p>
    <w:p w14:paraId="164E7AD5" w14:textId="77777777" w:rsidR="0049640F" w:rsidRDefault="0049640F">
      <w:pPr>
        <w:pStyle w:val="a3"/>
        <w:jc w:val="left"/>
        <w:sectPr w:rsidR="0049640F">
          <w:pgSz w:w="11910" w:h="16840"/>
          <w:pgMar w:top="1040" w:right="425" w:bottom="1200" w:left="1559" w:header="0" w:footer="926" w:gutter="0"/>
          <w:cols w:space="720"/>
        </w:sectPr>
      </w:pPr>
    </w:p>
    <w:p w14:paraId="5BCB077B" w14:textId="77777777" w:rsidR="0049640F" w:rsidRDefault="0059390D">
      <w:pPr>
        <w:pStyle w:val="a3"/>
        <w:spacing w:before="73"/>
        <w:ind w:right="4206"/>
        <w:jc w:val="left"/>
      </w:pPr>
      <w:r>
        <w:lastRenderedPageBreak/>
        <w:t>опыта</w:t>
      </w:r>
      <w:r>
        <w:rPr>
          <w:spacing w:val="-8"/>
        </w:rPr>
        <w:t xml:space="preserve"> </w:t>
      </w:r>
      <w:r>
        <w:t>поиска</w:t>
      </w:r>
      <w:r>
        <w:rPr>
          <w:spacing w:val="-8"/>
        </w:rPr>
        <w:t xml:space="preserve"> </w:t>
      </w:r>
      <w:r>
        <w:t>информации</w:t>
      </w:r>
      <w:r>
        <w:rPr>
          <w:spacing w:val="-7"/>
        </w:rPr>
        <w:t xml:space="preserve"> </w:t>
      </w:r>
      <w:r>
        <w:t>о</w:t>
      </w:r>
      <w:r>
        <w:rPr>
          <w:spacing w:val="-10"/>
        </w:rPr>
        <w:t xml:space="preserve"> </w:t>
      </w:r>
      <w:r>
        <w:t>происхождении</w:t>
      </w:r>
      <w:r>
        <w:rPr>
          <w:spacing w:val="-7"/>
        </w:rPr>
        <w:t xml:space="preserve"> </w:t>
      </w:r>
      <w:r>
        <w:t>слов.) Раздел 2. Язык в действии.</w:t>
      </w:r>
    </w:p>
    <w:p w14:paraId="16EAEC2D" w14:textId="77777777" w:rsidR="0049640F" w:rsidRDefault="0059390D">
      <w:pPr>
        <w:pStyle w:val="a3"/>
        <w:spacing w:before="1"/>
        <w:jc w:val="left"/>
      </w:pPr>
      <w:r>
        <w:t>Как</w:t>
      </w:r>
      <w:r>
        <w:rPr>
          <w:spacing w:val="-9"/>
        </w:rPr>
        <w:t xml:space="preserve"> </w:t>
      </w:r>
      <w:r>
        <w:t>правильно</w:t>
      </w:r>
      <w:r>
        <w:rPr>
          <w:spacing w:val="-9"/>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10"/>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4D7342CE" w14:textId="77777777" w:rsidR="0049640F" w:rsidRDefault="0059390D">
      <w:pPr>
        <w:pStyle w:val="a3"/>
        <w:ind w:right="425"/>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59D6A51D" w14:textId="77777777" w:rsidR="0049640F" w:rsidRDefault="0059390D">
      <w:pPr>
        <w:pStyle w:val="a3"/>
        <w:ind w:right="42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1A891FEE" w14:textId="77777777" w:rsidR="0049640F" w:rsidRDefault="0059390D">
      <w:pPr>
        <w:pStyle w:val="a3"/>
        <w:spacing w:before="1"/>
        <w:ind w:right="2729"/>
      </w:pPr>
      <w:r>
        <w:t>Совершенствование</w:t>
      </w:r>
      <w:r>
        <w:rPr>
          <w:spacing w:val="-9"/>
        </w:rPr>
        <w:t xml:space="preserve"> </w:t>
      </w:r>
      <w:r>
        <w:t>навыков</w:t>
      </w:r>
      <w:r>
        <w:rPr>
          <w:spacing w:val="-9"/>
        </w:rPr>
        <w:t xml:space="preserve"> </w:t>
      </w:r>
      <w:r>
        <w:t>орфографического</w:t>
      </w:r>
      <w:r>
        <w:rPr>
          <w:spacing w:val="-8"/>
        </w:rPr>
        <w:t xml:space="preserve"> </w:t>
      </w:r>
      <w:r>
        <w:t>оформления</w:t>
      </w:r>
      <w:r>
        <w:rPr>
          <w:spacing w:val="-8"/>
        </w:rPr>
        <w:t xml:space="preserve"> </w:t>
      </w:r>
      <w:r>
        <w:t>текста. Секреты речи и текста.</w:t>
      </w:r>
    </w:p>
    <w:p w14:paraId="199AB180" w14:textId="77777777" w:rsidR="0049640F" w:rsidRDefault="0059390D">
      <w:pPr>
        <w:pStyle w:val="a3"/>
      </w:pPr>
      <w:r>
        <w:t>Особенности</w:t>
      </w:r>
      <w:r>
        <w:rPr>
          <w:spacing w:val="-3"/>
        </w:rPr>
        <w:t xml:space="preserve"> </w:t>
      </w:r>
      <w:r>
        <w:t>устного</w:t>
      </w:r>
      <w:r>
        <w:rPr>
          <w:spacing w:val="-2"/>
        </w:rPr>
        <w:t xml:space="preserve"> выступления.</w:t>
      </w:r>
    </w:p>
    <w:p w14:paraId="5E982C47" w14:textId="77777777" w:rsidR="0049640F" w:rsidRDefault="0059390D">
      <w:pPr>
        <w:pStyle w:val="a3"/>
        <w:ind w:right="420"/>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0EE78327" w14:textId="77777777" w:rsidR="0049640F" w:rsidRDefault="0059390D">
      <w:pPr>
        <w:pStyle w:val="a3"/>
        <w:ind w:right="425"/>
      </w:pPr>
      <w:r>
        <w:t>Смысловой</w:t>
      </w:r>
      <w:r>
        <w:rPr>
          <w:spacing w:val="-2"/>
        </w:rPr>
        <w:t xml:space="preserve"> </w:t>
      </w:r>
      <w:r>
        <w:t>анализ</w:t>
      </w:r>
      <w:r>
        <w:rPr>
          <w:spacing w:val="-1"/>
        </w:rPr>
        <w:t xml:space="preserve"> </w:t>
      </w:r>
      <w:r>
        <w:t>фольклорных</w:t>
      </w:r>
      <w:r>
        <w:rPr>
          <w:spacing w:val="-4"/>
        </w:rPr>
        <w:t xml:space="preserve"> </w:t>
      </w:r>
      <w:r>
        <w:t>и</w:t>
      </w:r>
      <w:r>
        <w:rPr>
          <w:spacing w:val="-2"/>
        </w:rPr>
        <w:t xml:space="preserve"> </w:t>
      </w:r>
      <w:r>
        <w:t>художественных</w:t>
      </w:r>
      <w:r>
        <w:rPr>
          <w:spacing w:val="-3"/>
        </w:rPr>
        <w:t xml:space="preserve"> </w:t>
      </w:r>
      <w:r>
        <w:t>текстов</w:t>
      </w:r>
      <w:r>
        <w:rPr>
          <w:spacing w:val="-5"/>
        </w:rPr>
        <w:t xml:space="preserve"> </w:t>
      </w:r>
      <w:r>
        <w:t>или</w:t>
      </w:r>
      <w:r>
        <w:rPr>
          <w:spacing w:val="-3"/>
        </w:rPr>
        <w:t xml:space="preserve"> </w:t>
      </w:r>
      <w:r>
        <w:t>их</w:t>
      </w:r>
      <w:r>
        <w:rPr>
          <w:spacing w:val="-2"/>
        </w:rPr>
        <w:t xml:space="preserve"> </w:t>
      </w:r>
      <w:r>
        <w:t>фрагментов</w:t>
      </w:r>
      <w:r>
        <w:rPr>
          <w:spacing w:val="-2"/>
        </w:rPr>
        <w:t xml:space="preserve"> </w:t>
      </w:r>
      <w:r>
        <w:t>(народных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629F1D19" w14:textId="77777777" w:rsidR="0049640F" w:rsidRDefault="0049640F">
      <w:pPr>
        <w:pStyle w:val="a3"/>
        <w:ind w:left="0"/>
        <w:jc w:val="left"/>
      </w:pPr>
    </w:p>
    <w:p w14:paraId="0D2C2F30" w14:textId="77777777" w:rsidR="0049640F" w:rsidRDefault="0059390D">
      <w:pPr>
        <w:ind w:left="143" w:right="5987"/>
        <w:jc w:val="both"/>
        <w:rPr>
          <w:sz w:val="24"/>
        </w:rPr>
      </w:pPr>
      <w:r>
        <w:rPr>
          <w:b/>
          <w:sz w:val="24"/>
        </w:rPr>
        <w:t>Содержание обучения в 4 классе</w:t>
      </w:r>
      <w:r>
        <w:rPr>
          <w:sz w:val="24"/>
        </w:rPr>
        <w:t>. Русский</w:t>
      </w:r>
      <w:r>
        <w:rPr>
          <w:spacing w:val="-2"/>
          <w:sz w:val="24"/>
        </w:rPr>
        <w:t xml:space="preserve"> </w:t>
      </w:r>
      <w:r>
        <w:rPr>
          <w:sz w:val="24"/>
        </w:rPr>
        <w:t>язык:</w:t>
      </w:r>
      <w:r>
        <w:rPr>
          <w:spacing w:val="-1"/>
          <w:sz w:val="24"/>
        </w:rPr>
        <w:t xml:space="preserve"> </w:t>
      </w:r>
      <w:r>
        <w:rPr>
          <w:sz w:val="24"/>
        </w:rPr>
        <w:t>прошлое</w:t>
      </w:r>
      <w:r>
        <w:rPr>
          <w:spacing w:val="-4"/>
          <w:sz w:val="24"/>
        </w:rPr>
        <w:t xml:space="preserve"> </w:t>
      </w:r>
      <w:r>
        <w:rPr>
          <w:sz w:val="24"/>
        </w:rPr>
        <w:t>и</w:t>
      </w:r>
      <w:r>
        <w:rPr>
          <w:spacing w:val="-1"/>
          <w:sz w:val="24"/>
        </w:rPr>
        <w:t xml:space="preserve"> </w:t>
      </w:r>
      <w:r>
        <w:rPr>
          <w:spacing w:val="-2"/>
          <w:sz w:val="24"/>
        </w:rPr>
        <w:t>настоящее.</w:t>
      </w:r>
    </w:p>
    <w:p w14:paraId="731AF583" w14:textId="77777777" w:rsidR="0049640F" w:rsidRDefault="0059390D">
      <w:pPr>
        <w:pStyle w:val="a3"/>
        <w:ind w:right="419"/>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6C49A1D1" w14:textId="77777777" w:rsidR="0049640F" w:rsidRDefault="0059390D">
      <w:pPr>
        <w:pStyle w:val="a3"/>
        <w:ind w:right="420"/>
      </w:pPr>
      <w:r>
        <w:t>Пословицы, поговорки и фразеологизмы, возникновение которых связано с качествами, чувствами людей,</w:t>
      </w:r>
      <w:r>
        <w:rPr>
          <w:spacing w:val="-4"/>
        </w:rPr>
        <w:t xml:space="preserve"> </w:t>
      </w:r>
      <w:r>
        <w:t>с</w:t>
      </w:r>
      <w:r>
        <w:rPr>
          <w:spacing w:val="-2"/>
        </w:rPr>
        <w:t xml:space="preserve"> </w:t>
      </w:r>
      <w:r>
        <w:t>учением,</w:t>
      </w:r>
      <w:r>
        <w:rPr>
          <w:spacing w:val="-1"/>
        </w:rPr>
        <w:t xml:space="preserve"> </w:t>
      </w:r>
      <w:r>
        <w:t>с</w:t>
      </w:r>
      <w:r>
        <w:rPr>
          <w:spacing w:val="-2"/>
        </w:rPr>
        <w:t xml:space="preserve"> </w:t>
      </w:r>
      <w:r>
        <w:t>родственными</w:t>
      </w:r>
      <w:r>
        <w:rPr>
          <w:spacing w:val="-5"/>
        </w:rPr>
        <w:t xml:space="preserve"> </w:t>
      </w:r>
      <w:r>
        <w:t>отношениями (например,</w:t>
      </w:r>
      <w:r>
        <w:rPr>
          <w:spacing w:val="-1"/>
        </w:rPr>
        <w:t xml:space="preserve"> </w:t>
      </w:r>
      <w:r>
        <w:t>от</w:t>
      </w:r>
      <w:r>
        <w:rPr>
          <w:spacing w:val="-3"/>
        </w:rPr>
        <w:t xml:space="preserve"> </w:t>
      </w:r>
      <w:r>
        <w:t>корки до</w:t>
      </w:r>
      <w:r>
        <w:rPr>
          <w:spacing w:val="-3"/>
        </w:rPr>
        <w:t xml:space="preserve"> </w:t>
      </w:r>
      <w:r>
        <w:t>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FD1B93F" w14:textId="77777777" w:rsidR="0049640F" w:rsidRDefault="0059390D">
      <w:pPr>
        <w:pStyle w:val="a3"/>
        <w:spacing w:before="1"/>
        <w:ind w:right="426"/>
      </w:pPr>
      <w:r>
        <w:t>Русские традиционные эпитеты: уточнение значений, наблюдение за использованием в произведениях фольклора и художественной литературы.</w:t>
      </w:r>
    </w:p>
    <w:p w14:paraId="0BBC9C80" w14:textId="77777777" w:rsidR="0049640F" w:rsidRDefault="0059390D">
      <w:pPr>
        <w:pStyle w:val="a3"/>
        <w:ind w:right="424"/>
      </w:pPr>
      <w:r>
        <w:t>Лексика,</w:t>
      </w:r>
      <w:r>
        <w:rPr>
          <w:spacing w:val="-4"/>
        </w:rPr>
        <w:t xml:space="preserve"> </w:t>
      </w:r>
      <w:r>
        <w:t>заимствованная</w:t>
      </w:r>
      <w:r>
        <w:rPr>
          <w:spacing w:val="-4"/>
        </w:rPr>
        <w:t xml:space="preserve"> </w:t>
      </w:r>
      <w:r>
        <w:t>русским</w:t>
      </w:r>
      <w:r>
        <w:rPr>
          <w:spacing w:val="-5"/>
        </w:rPr>
        <w:t xml:space="preserve"> </w:t>
      </w:r>
      <w:r>
        <w:t>языком</w:t>
      </w:r>
      <w:r>
        <w:rPr>
          <w:spacing w:val="-4"/>
        </w:rPr>
        <w:t xml:space="preserve"> </w:t>
      </w:r>
      <w:r>
        <w:t>из</w:t>
      </w:r>
      <w:r>
        <w:rPr>
          <w:spacing w:val="-4"/>
        </w:rPr>
        <w:t xml:space="preserve"> </w:t>
      </w:r>
      <w:r>
        <w:t>языков</w:t>
      </w:r>
      <w:r>
        <w:rPr>
          <w:spacing w:val="-5"/>
        </w:rPr>
        <w:t xml:space="preserve"> </w:t>
      </w:r>
      <w:r>
        <w:t>народов</w:t>
      </w:r>
      <w:r>
        <w:rPr>
          <w:spacing w:val="-5"/>
        </w:rPr>
        <w:t xml:space="preserve"> </w:t>
      </w:r>
      <w:r>
        <w:t>России</w:t>
      </w:r>
      <w:r>
        <w:rPr>
          <w:spacing w:val="-6"/>
        </w:rPr>
        <w:t xml:space="preserve"> </w:t>
      </w:r>
      <w:r>
        <w:t>и</w:t>
      </w:r>
      <w:r>
        <w:rPr>
          <w:spacing w:val="-4"/>
        </w:rPr>
        <w:t xml:space="preserve"> </w:t>
      </w:r>
      <w:r>
        <w:t>мира.</w:t>
      </w:r>
      <w:r>
        <w:rPr>
          <w:spacing w:val="-4"/>
        </w:rPr>
        <w:t xml:space="preserve"> </w:t>
      </w:r>
      <w:r>
        <w:t>Русские</w:t>
      </w:r>
      <w:r>
        <w:rPr>
          <w:spacing w:val="-5"/>
        </w:rPr>
        <w:t xml:space="preserve"> </w:t>
      </w:r>
      <w:r>
        <w:t>слова в языках других народов.</w:t>
      </w:r>
    </w:p>
    <w:p w14:paraId="5DCCA294" w14:textId="77777777" w:rsidR="0049640F" w:rsidRDefault="0059390D">
      <w:pPr>
        <w:pStyle w:val="a3"/>
      </w:pPr>
      <w:r>
        <w:t>Проектные</w:t>
      </w:r>
      <w:r>
        <w:rPr>
          <w:spacing w:val="-4"/>
        </w:rPr>
        <w:t xml:space="preserve"> </w:t>
      </w:r>
      <w:r>
        <w:rPr>
          <w:spacing w:val="-2"/>
        </w:rPr>
        <w:t>задания.</w:t>
      </w:r>
    </w:p>
    <w:p w14:paraId="0E85FDEE" w14:textId="77777777" w:rsidR="0049640F" w:rsidRDefault="0059390D">
      <w:pPr>
        <w:pStyle w:val="a3"/>
        <w:ind w:right="425"/>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456B5818" w14:textId="77777777" w:rsidR="0049640F" w:rsidRDefault="0059390D">
      <w:pPr>
        <w:pStyle w:val="a3"/>
        <w:spacing w:before="1"/>
      </w:pPr>
      <w:r>
        <w:t>Язык</w:t>
      </w:r>
      <w:r>
        <w:rPr>
          <w:spacing w:val="-2"/>
        </w:rPr>
        <w:t xml:space="preserve"> </w:t>
      </w:r>
      <w:r>
        <w:t>в</w:t>
      </w:r>
      <w:r>
        <w:rPr>
          <w:spacing w:val="-1"/>
        </w:rPr>
        <w:t xml:space="preserve"> </w:t>
      </w:r>
      <w:r>
        <w:rPr>
          <w:spacing w:val="-2"/>
        </w:rPr>
        <w:t>действии.</w:t>
      </w:r>
    </w:p>
    <w:p w14:paraId="421F793E" w14:textId="77777777" w:rsidR="0049640F" w:rsidRDefault="0059390D">
      <w:pPr>
        <w:pStyle w:val="a3"/>
        <w:ind w:right="419"/>
      </w:pPr>
      <w:r>
        <w:t>Как</w:t>
      </w:r>
      <w:r>
        <w:rPr>
          <w:spacing w:val="-9"/>
        </w:rPr>
        <w:t xml:space="preserve"> </w:t>
      </w:r>
      <w:r>
        <w:t>правильно</w:t>
      </w:r>
      <w:r>
        <w:rPr>
          <w:spacing w:val="-8"/>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7"/>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4C7B2846" w14:textId="77777777" w:rsidR="0049640F" w:rsidRDefault="0059390D">
      <w:pPr>
        <w:pStyle w:val="a3"/>
        <w:ind w:right="425"/>
      </w:pPr>
      <w:r>
        <w:t>Трудные</w:t>
      </w:r>
      <w:r>
        <w:rPr>
          <w:spacing w:val="-15"/>
        </w:rPr>
        <w:t xml:space="preserve"> </w:t>
      </w:r>
      <w:r>
        <w:t>случаи</w:t>
      </w:r>
      <w:r>
        <w:rPr>
          <w:spacing w:val="-15"/>
        </w:rPr>
        <w:t xml:space="preserve"> </w:t>
      </w:r>
      <w:r>
        <w:t>образования</w:t>
      </w:r>
      <w:r>
        <w:rPr>
          <w:spacing w:val="-15"/>
        </w:rPr>
        <w:t xml:space="preserve"> </w:t>
      </w:r>
      <w:r>
        <w:t>формы</w:t>
      </w:r>
      <w:r>
        <w:rPr>
          <w:spacing w:val="-15"/>
        </w:rPr>
        <w:t xml:space="preserve"> </w:t>
      </w:r>
      <w:r>
        <w:t>1-го</w:t>
      </w:r>
      <w:r>
        <w:rPr>
          <w:spacing w:val="-15"/>
        </w:rPr>
        <w:t xml:space="preserve"> </w:t>
      </w:r>
      <w:r>
        <w:t>лица</w:t>
      </w:r>
      <w:r>
        <w:rPr>
          <w:spacing w:val="-15"/>
        </w:rPr>
        <w:t xml:space="preserve"> </w:t>
      </w:r>
      <w:r>
        <w:t>единственного</w:t>
      </w:r>
      <w:r>
        <w:rPr>
          <w:spacing w:val="-15"/>
        </w:rPr>
        <w:t xml:space="preserve"> </w:t>
      </w:r>
      <w:r>
        <w:t>числа</w:t>
      </w:r>
      <w:r>
        <w:rPr>
          <w:spacing w:val="-15"/>
        </w:rPr>
        <w:t xml:space="preserve"> </w:t>
      </w:r>
      <w:r>
        <w:t>настоящего</w:t>
      </w:r>
      <w:r>
        <w:rPr>
          <w:spacing w:val="-15"/>
        </w:rPr>
        <w:t xml:space="preserve"> </w:t>
      </w:r>
      <w:r>
        <w:t>и</w:t>
      </w:r>
      <w:r>
        <w:rPr>
          <w:spacing w:val="-15"/>
        </w:rPr>
        <w:t xml:space="preserve"> </w:t>
      </w:r>
      <w:r>
        <w:t>будущего времени</w:t>
      </w:r>
      <w:r>
        <w:rPr>
          <w:spacing w:val="64"/>
        </w:rPr>
        <w:t xml:space="preserve">  </w:t>
      </w:r>
      <w:r>
        <w:t>глаголов</w:t>
      </w:r>
      <w:r>
        <w:rPr>
          <w:spacing w:val="66"/>
        </w:rPr>
        <w:t xml:space="preserve">  </w:t>
      </w:r>
      <w:r>
        <w:t>(на</w:t>
      </w:r>
      <w:r>
        <w:rPr>
          <w:spacing w:val="66"/>
        </w:rPr>
        <w:t xml:space="preserve">  </w:t>
      </w:r>
      <w:r>
        <w:t>пропедевтическом</w:t>
      </w:r>
      <w:r>
        <w:rPr>
          <w:spacing w:val="66"/>
        </w:rPr>
        <w:t xml:space="preserve">  </w:t>
      </w:r>
      <w:r>
        <w:t>уровне).</w:t>
      </w:r>
      <w:r>
        <w:rPr>
          <w:spacing w:val="66"/>
        </w:rPr>
        <w:t xml:space="preserve">  </w:t>
      </w:r>
      <w:r>
        <w:t>Наблюдение</w:t>
      </w:r>
      <w:r>
        <w:rPr>
          <w:spacing w:val="65"/>
        </w:rPr>
        <w:t xml:space="preserve">  </w:t>
      </w:r>
      <w:r>
        <w:t>за</w:t>
      </w:r>
      <w:r>
        <w:rPr>
          <w:spacing w:val="66"/>
        </w:rPr>
        <w:t xml:space="preserve">  </w:t>
      </w:r>
      <w:r>
        <w:rPr>
          <w:spacing w:val="-2"/>
        </w:rPr>
        <w:t>синонимией</w:t>
      </w:r>
    </w:p>
    <w:p w14:paraId="2BC4DCB9" w14:textId="77777777" w:rsidR="0049640F" w:rsidRDefault="0049640F">
      <w:pPr>
        <w:pStyle w:val="a3"/>
        <w:sectPr w:rsidR="0049640F">
          <w:pgSz w:w="11910" w:h="16840"/>
          <w:pgMar w:top="1040" w:right="425" w:bottom="1200" w:left="1559" w:header="0" w:footer="926" w:gutter="0"/>
          <w:cols w:space="720"/>
        </w:sectPr>
      </w:pPr>
    </w:p>
    <w:p w14:paraId="3A547023" w14:textId="77777777" w:rsidR="0049640F" w:rsidRDefault="0059390D">
      <w:pPr>
        <w:pStyle w:val="a3"/>
        <w:spacing w:before="73"/>
        <w:ind w:right="428"/>
      </w:pPr>
      <w:r>
        <w:lastRenderedPageBreak/>
        <w:t>синтаксических конструкций на уровне словосочетаний и предложений (на пропедевтическом уровне).</w:t>
      </w:r>
    </w:p>
    <w:p w14:paraId="545EBAC4" w14:textId="77777777" w:rsidR="0049640F" w:rsidRDefault="0059390D">
      <w:pPr>
        <w:pStyle w:val="a3"/>
        <w:spacing w:before="1"/>
        <w:ind w:right="427"/>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512FD90E" w14:textId="77777777" w:rsidR="0049640F" w:rsidRDefault="0059390D">
      <w:pPr>
        <w:pStyle w:val="a3"/>
      </w:pPr>
      <w:r>
        <w:t>Секреты</w:t>
      </w:r>
      <w:r>
        <w:rPr>
          <w:spacing w:val="-4"/>
        </w:rPr>
        <w:t xml:space="preserve"> </w:t>
      </w:r>
      <w:r>
        <w:t>речи</w:t>
      </w:r>
      <w:r>
        <w:rPr>
          <w:spacing w:val="-1"/>
        </w:rPr>
        <w:t xml:space="preserve"> </w:t>
      </w:r>
      <w:r>
        <w:t>и</w:t>
      </w:r>
      <w:r>
        <w:rPr>
          <w:spacing w:val="-1"/>
        </w:rPr>
        <w:t xml:space="preserve"> </w:t>
      </w:r>
      <w:r>
        <w:rPr>
          <w:spacing w:val="-2"/>
        </w:rPr>
        <w:t>текста.</w:t>
      </w:r>
    </w:p>
    <w:p w14:paraId="33A6BE7C" w14:textId="77777777" w:rsidR="0049640F" w:rsidRDefault="0059390D">
      <w:pPr>
        <w:pStyle w:val="a3"/>
      </w:pPr>
      <w:r>
        <w:t>Правила</w:t>
      </w:r>
      <w:r>
        <w:rPr>
          <w:spacing w:val="-6"/>
        </w:rPr>
        <w:t xml:space="preserve"> </w:t>
      </w:r>
      <w:r>
        <w:t>ведения</w:t>
      </w:r>
      <w:r>
        <w:rPr>
          <w:spacing w:val="-2"/>
        </w:rPr>
        <w:t xml:space="preserve"> </w:t>
      </w:r>
      <w:r>
        <w:t>диалога:</w:t>
      </w:r>
      <w:r>
        <w:rPr>
          <w:spacing w:val="-3"/>
        </w:rPr>
        <w:t xml:space="preserve"> </w:t>
      </w:r>
      <w:r>
        <w:t>корректные</w:t>
      </w:r>
      <w:r>
        <w:rPr>
          <w:spacing w:val="-4"/>
        </w:rPr>
        <w:t xml:space="preserve"> </w:t>
      </w:r>
      <w:r>
        <w:t>и</w:t>
      </w:r>
      <w:r>
        <w:rPr>
          <w:spacing w:val="-2"/>
        </w:rPr>
        <w:t xml:space="preserve"> </w:t>
      </w:r>
      <w:r>
        <w:t>некорректные</w:t>
      </w:r>
      <w:r>
        <w:rPr>
          <w:spacing w:val="-4"/>
        </w:rPr>
        <w:t xml:space="preserve"> </w:t>
      </w:r>
      <w:r>
        <w:rPr>
          <w:spacing w:val="-2"/>
        </w:rPr>
        <w:t>вопросы.</w:t>
      </w:r>
    </w:p>
    <w:p w14:paraId="1EE67111" w14:textId="77777777" w:rsidR="0049640F" w:rsidRDefault="0059390D">
      <w:pPr>
        <w:pStyle w:val="a3"/>
        <w:ind w:right="420"/>
      </w:pPr>
      <w:r>
        <w:t>Различные виды чтения (изучающее и поисковое) научно-познавательных и художественных текстов об истории языка и культуре русского народа.</w:t>
      </w:r>
    </w:p>
    <w:p w14:paraId="098C60BC" w14:textId="77777777" w:rsidR="0049640F" w:rsidRDefault="0059390D">
      <w:pPr>
        <w:pStyle w:val="a3"/>
        <w:ind w:right="427"/>
      </w:pPr>
      <w:r>
        <w:t xml:space="preserve">Приёмы работы с примечаниями к тексту. Информативная функция заголовков. Типы </w:t>
      </w:r>
      <w:r>
        <w:rPr>
          <w:spacing w:val="-2"/>
        </w:rPr>
        <w:t>заголовков.</w:t>
      </w:r>
    </w:p>
    <w:p w14:paraId="6967D1AE" w14:textId="77777777" w:rsidR="0049640F" w:rsidRDefault="0059390D">
      <w:pPr>
        <w:pStyle w:val="a3"/>
        <w:ind w:right="414"/>
      </w:pPr>
      <w:r>
        <w:t>Соотношение частей прочитанного или прослушанного текста: установление причинно- 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4EE3E1B1" w14:textId="77777777" w:rsidR="0049640F" w:rsidRDefault="0059390D">
      <w:pPr>
        <w:pStyle w:val="a3"/>
        <w:spacing w:before="1"/>
      </w:pPr>
      <w:r>
        <w:t>Создание</w:t>
      </w:r>
      <w:r>
        <w:rPr>
          <w:spacing w:val="-7"/>
        </w:rPr>
        <w:t xml:space="preserve"> </w:t>
      </w:r>
      <w:r>
        <w:t>текста</w:t>
      </w:r>
      <w:r>
        <w:rPr>
          <w:spacing w:val="-4"/>
        </w:rPr>
        <w:t xml:space="preserve"> </w:t>
      </w:r>
      <w:r>
        <w:t>как</w:t>
      </w:r>
      <w:r>
        <w:rPr>
          <w:spacing w:val="-4"/>
        </w:rPr>
        <w:t xml:space="preserve"> </w:t>
      </w:r>
      <w:r>
        <w:t>результата</w:t>
      </w:r>
      <w:r>
        <w:rPr>
          <w:spacing w:val="-4"/>
        </w:rPr>
        <w:t xml:space="preserve"> </w:t>
      </w:r>
      <w:r>
        <w:t>собственной</w:t>
      </w:r>
      <w:r>
        <w:rPr>
          <w:spacing w:val="-4"/>
        </w:rPr>
        <w:t xml:space="preserve"> </w:t>
      </w:r>
      <w:r>
        <w:t>исследовательской</w:t>
      </w:r>
      <w:r>
        <w:rPr>
          <w:spacing w:val="-4"/>
        </w:rPr>
        <w:t xml:space="preserve"> </w:t>
      </w:r>
      <w:r>
        <w:rPr>
          <w:spacing w:val="-2"/>
        </w:rPr>
        <w:t>деятельности.</w:t>
      </w:r>
    </w:p>
    <w:p w14:paraId="17562935" w14:textId="77777777" w:rsidR="0049640F" w:rsidRDefault="0059390D">
      <w:pPr>
        <w:pStyle w:val="a3"/>
        <w:ind w:right="421"/>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5F778AED" w14:textId="77777777" w:rsidR="0049640F" w:rsidRDefault="0059390D">
      <w:pPr>
        <w:pStyle w:val="a3"/>
        <w:ind w:right="425" w:firstLine="566"/>
      </w:pPr>
      <w:r>
        <w:t>Планируемые результаты освоения программы по родному (русскому) языку на уровне начального общего образования.</w:t>
      </w:r>
    </w:p>
    <w:p w14:paraId="08199A8A" w14:textId="77777777" w:rsidR="0049640F" w:rsidRDefault="0059390D">
      <w:pPr>
        <w:pStyle w:val="a3"/>
        <w:ind w:right="427" w:firstLine="566"/>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594A5DF3" w14:textId="77777777" w:rsidR="0049640F" w:rsidRDefault="0059390D">
      <w:pPr>
        <w:pStyle w:val="a3"/>
      </w:pPr>
      <w:r>
        <w:t>Гражданско-патриотическое</w:t>
      </w:r>
      <w:r>
        <w:rPr>
          <w:spacing w:val="-14"/>
        </w:rPr>
        <w:t xml:space="preserve"> </w:t>
      </w:r>
      <w:r>
        <w:rPr>
          <w:spacing w:val="-2"/>
        </w:rPr>
        <w:t>воспитание:</w:t>
      </w:r>
    </w:p>
    <w:p w14:paraId="15030780" w14:textId="77777777" w:rsidR="0049640F" w:rsidRDefault="0059390D">
      <w:pPr>
        <w:pStyle w:val="a3"/>
        <w:ind w:right="421"/>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30437345" w14:textId="77777777" w:rsidR="0049640F" w:rsidRDefault="0059390D">
      <w:pPr>
        <w:pStyle w:val="a3"/>
        <w:ind w:right="419"/>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понимание</w:t>
      </w:r>
      <w:r>
        <w:rPr>
          <w:spacing w:val="-15"/>
        </w:rPr>
        <w:t xml:space="preserve"> </w:t>
      </w:r>
      <w:r>
        <w:t>роли русского языка как государственного языка Российской Федерации и языка межнационального общения народов России;</w:t>
      </w:r>
    </w:p>
    <w:p w14:paraId="26A9F9A1" w14:textId="77777777" w:rsidR="0049640F" w:rsidRDefault="0059390D">
      <w:pPr>
        <w:pStyle w:val="a3"/>
        <w:ind w:right="4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1DA6DFA" w14:textId="77777777" w:rsidR="0049640F" w:rsidRDefault="0059390D">
      <w:pPr>
        <w:pStyle w:val="a3"/>
        <w:ind w:right="417"/>
      </w:pPr>
      <w:r>
        <w:t>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 произведениях.</w:t>
      </w:r>
    </w:p>
    <w:p w14:paraId="13B9FD85" w14:textId="77777777" w:rsidR="0049640F" w:rsidRDefault="0059390D">
      <w:pPr>
        <w:pStyle w:val="a3"/>
        <w:spacing w:before="1"/>
        <w:ind w:left="709"/>
      </w:pPr>
      <w:r>
        <w:t>Духовно-нравственное</w:t>
      </w:r>
      <w:r>
        <w:rPr>
          <w:spacing w:val="-9"/>
        </w:rPr>
        <w:t xml:space="preserve"> </w:t>
      </w:r>
      <w:r>
        <w:rPr>
          <w:spacing w:val="-2"/>
        </w:rPr>
        <w:t>воспитание:</w:t>
      </w:r>
    </w:p>
    <w:p w14:paraId="613F87CB" w14:textId="77777777" w:rsidR="0049640F" w:rsidRDefault="0059390D">
      <w:pPr>
        <w:pStyle w:val="a3"/>
        <w:ind w:right="425"/>
      </w:pPr>
      <w:r>
        <w:t>признание индивидуальности каждого человека с использованием собственного жизненного и читательского опыта;</w:t>
      </w:r>
    </w:p>
    <w:p w14:paraId="5D496497" w14:textId="77777777" w:rsidR="0049640F" w:rsidRDefault="0059390D">
      <w:pPr>
        <w:pStyle w:val="a3"/>
        <w:ind w:right="421"/>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63A4D9A2" w14:textId="77777777" w:rsidR="0049640F" w:rsidRDefault="0059390D">
      <w:pPr>
        <w:pStyle w:val="a3"/>
        <w:ind w:right="427"/>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14:paraId="463E0174" w14:textId="77777777" w:rsidR="0049640F" w:rsidRDefault="0059390D">
      <w:pPr>
        <w:pStyle w:val="a3"/>
        <w:ind w:left="709"/>
      </w:pPr>
      <w:r>
        <w:t>Эстетическое</w:t>
      </w:r>
      <w:r>
        <w:rPr>
          <w:spacing w:val="-7"/>
        </w:rPr>
        <w:t xml:space="preserve"> </w:t>
      </w:r>
      <w:r>
        <w:rPr>
          <w:spacing w:val="-2"/>
        </w:rPr>
        <w:t>воспитание:</w:t>
      </w:r>
    </w:p>
    <w:p w14:paraId="53CAA4AB" w14:textId="77777777" w:rsidR="0049640F" w:rsidRDefault="0059390D">
      <w:pPr>
        <w:pStyle w:val="a3"/>
        <w:ind w:right="1108"/>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6"/>
        </w:rPr>
        <w:t xml:space="preserve"> </w:t>
      </w:r>
      <w:r>
        <w:t>культуре,</w:t>
      </w:r>
      <w:r>
        <w:rPr>
          <w:spacing w:val="-4"/>
        </w:rPr>
        <w:t xml:space="preserve"> </w:t>
      </w:r>
      <w:r>
        <w:t>восприимчивость</w:t>
      </w:r>
      <w:r>
        <w:rPr>
          <w:spacing w:val="-3"/>
        </w:rPr>
        <w:t xml:space="preserve"> </w:t>
      </w:r>
      <w:r>
        <w:t>к разным видам искусства, традициям и творчеств своего и других народов;</w:t>
      </w:r>
    </w:p>
    <w:p w14:paraId="201C12AF" w14:textId="77777777" w:rsidR="0049640F" w:rsidRDefault="0059390D">
      <w:pPr>
        <w:pStyle w:val="a3"/>
        <w:spacing w:before="1"/>
        <w:ind w:right="419"/>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6"/>
        </w:rPr>
        <w:t xml:space="preserve"> </w:t>
      </w:r>
      <w:r>
        <w:t>художественной</w:t>
      </w:r>
      <w:r>
        <w:rPr>
          <w:spacing w:val="-5"/>
        </w:rPr>
        <w:t xml:space="preserve"> </w:t>
      </w:r>
      <w:r>
        <w:t>деятельности,</w:t>
      </w:r>
      <w:r>
        <w:rPr>
          <w:spacing w:val="-8"/>
        </w:rPr>
        <w:t xml:space="preserve"> </w:t>
      </w:r>
      <w:r>
        <w:t>в</w:t>
      </w:r>
      <w:r>
        <w:rPr>
          <w:spacing w:val="-6"/>
        </w:rPr>
        <w:t xml:space="preserve"> </w:t>
      </w:r>
      <w:r>
        <w:t>том</w:t>
      </w:r>
      <w:r>
        <w:rPr>
          <w:spacing w:val="-6"/>
        </w:rPr>
        <w:t xml:space="preserve"> </w:t>
      </w:r>
      <w:r>
        <w:t>числе</w:t>
      </w:r>
      <w:r>
        <w:rPr>
          <w:spacing w:val="-7"/>
        </w:rPr>
        <w:t xml:space="preserve"> </w:t>
      </w:r>
      <w:r>
        <w:t xml:space="preserve">в искусстве слова, осознание важности русского языка как средства общения и </w:t>
      </w:r>
      <w:r>
        <w:rPr>
          <w:spacing w:val="-2"/>
        </w:rPr>
        <w:t>самовыражения.</w:t>
      </w:r>
    </w:p>
    <w:p w14:paraId="70057FE4" w14:textId="77777777" w:rsidR="0049640F" w:rsidRDefault="0059390D">
      <w:pPr>
        <w:pStyle w:val="a3"/>
        <w:ind w:left="709"/>
      </w:pPr>
      <w:r>
        <w:t>Физическое</w:t>
      </w:r>
      <w:r>
        <w:rPr>
          <w:spacing w:val="32"/>
        </w:rPr>
        <w:t xml:space="preserve">  </w:t>
      </w:r>
      <w:r>
        <w:t>воспитание,</w:t>
      </w:r>
      <w:r>
        <w:rPr>
          <w:spacing w:val="33"/>
        </w:rPr>
        <w:t xml:space="preserve">  </w:t>
      </w:r>
      <w:r>
        <w:t>формирование</w:t>
      </w:r>
      <w:r>
        <w:rPr>
          <w:spacing w:val="32"/>
        </w:rPr>
        <w:t xml:space="preserve">  </w:t>
      </w:r>
      <w:r>
        <w:t>культуры</w:t>
      </w:r>
      <w:r>
        <w:rPr>
          <w:spacing w:val="33"/>
        </w:rPr>
        <w:t xml:space="preserve">  </w:t>
      </w:r>
      <w:r>
        <w:t>здоровья</w:t>
      </w:r>
      <w:r>
        <w:rPr>
          <w:spacing w:val="32"/>
        </w:rPr>
        <w:t xml:space="preserve">  </w:t>
      </w:r>
      <w:r>
        <w:t>и</w:t>
      </w:r>
      <w:r>
        <w:rPr>
          <w:spacing w:val="34"/>
        </w:rPr>
        <w:t xml:space="preserve">  </w:t>
      </w:r>
      <w:r>
        <w:rPr>
          <w:spacing w:val="-2"/>
        </w:rPr>
        <w:t>эмоционального</w:t>
      </w:r>
    </w:p>
    <w:p w14:paraId="1E083023" w14:textId="77777777" w:rsidR="0049640F" w:rsidRDefault="0049640F">
      <w:pPr>
        <w:pStyle w:val="a3"/>
        <w:sectPr w:rsidR="0049640F">
          <w:pgSz w:w="11910" w:h="16840"/>
          <w:pgMar w:top="1040" w:right="425" w:bottom="1200" w:left="1559" w:header="0" w:footer="926" w:gutter="0"/>
          <w:cols w:space="720"/>
        </w:sectPr>
      </w:pPr>
    </w:p>
    <w:p w14:paraId="3B2B6E2E" w14:textId="77777777" w:rsidR="0049640F" w:rsidRDefault="0059390D">
      <w:pPr>
        <w:pStyle w:val="a3"/>
        <w:spacing w:before="73"/>
        <w:jc w:val="left"/>
      </w:pPr>
      <w:r>
        <w:rPr>
          <w:spacing w:val="-2"/>
        </w:rPr>
        <w:lastRenderedPageBreak/>
        <w:t>благополучия:</w:t>
      </w:r>
    </w:p>
    <w:p w14:paraId="0C2EAEC9" w14:textId="77777777" w:rsidR="0049640F" w:rsidRDefault="0059390D">
      <w:pPr>
        <w:pStyle w:val="a3"/>
        <w:spacing w:before="1"/>
        <w:ind w:right="421"/>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5F400DA" w14:textId="77777777" w:rsidR="0049640F" w:rsidRDefault="0059390D">
      <w:pPr>
        <w:pStyle w:val="a3"/>
        <w:ind w:right="424"/>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CD18F00" w14:textId="77777777" w:rsidR="0049640F" w:rsidRDefault="0059390D">
      <w:pPr>
        <w:pStyle w:val="a3"/>
        <w:ind w:left="709"/>
      </w:pPr>
      <w:r>
        <w:t>Трудовое</w:t>
      </w:r>
      <w:r>
        <w:rPr>
          <w:spacing w:val="-2"/>
        </w:rPr>
        <w:t xml:space="preserve"> воспитание:</w:t>
      </w:r>
    </w:p>
    <w:p w14:paraId="7E67CABD" w14:textId="77777777" w:rsidR="0049640F" w:rsidRDefault="0059390D">
      <w:pPr>
        <w:pStyle w:val="a3"/>
        <w:ind w:right="42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6ED9A965" w14:textId="77777777" w:rsidR="0049640F" w:rsidRDefault="0059390D">
      <w:pPr>
        <w:pStyle w:val="a3"/>
        <w:spacing w:before="1"/>
        <w:ind w:left="709"/>
      </w:pPr>
      <w:r>
        <w:t>Экологическое</w:t>
      </w:r>
      <w:r>
        <w:rPr>
          <w:spacing w:val="-7"/>
        </w:rPr>
        <w:t xml:space="preserve"> </w:t>
      </w:r>
      <w:r>
        <w:rPr>
          <w:spacing w:val="-2"/>
        </w:rPr>
        <w:t>воспитание:</w:t>
      </w:r>
    </w:p>
    <w:p w14:paraId="2F4487E5" w14:textId="77777777" w:rsidR="0049640F" w:rsidRDefault="0059390D">
      <w:pPr>
        <w:pStyle w:val="a3"/>
        <w:ind w:right="1841"/>
      </w:pPr>
      <w:r>
        <w:t>бережное</w:t>
      </w:r>
      <w:r>
        <w:rPr>
          <w:spacing w:val="-4"/>
        </w:rPr>
        <w:t xml:space="preserve"> </w:t>
      </w:r>
      <w:r>
        <w:t>отношение</w:t>
      </w:r>
      <w:r>
        <w:rPr>
          <w:spacing w:val="-4"/>
        </w:rPr>
        <w:t xml:space="preserve"> </w:t>
      </w:r>
      <w:r>
        <w:t>к</w:t>
      </w:r>
      <w:r>
        <w:rPr>
          <w:spacing w:val="-5"/>
        </w:rPr>
        <w:t xml:space="preserve"> </w:t>
      </w:r>
      <w:r>
        <w:t>природе,</w:t>
      </w:r>
      <w:r>
        <w:rPr>
          <w:spacing w:val="-3"/>
        </w:rPr>
        <w:t xml:space="preserve"> </w:t>
      </w:r>
      <w:r>
        <w:t>формируемое</w:t>
      </w:r>
      <w:r>
        <w:rPr>
          <w:spacing w:val="-4"/>
        </w:rPr>
        <w:t xml:space="preserve"> </w:t>
      </w:r>
      <w:r>
        <w:t>в</w:t>
      </w:r>
      <w:r>
        <w:rPr>
          <w:spacing w:val="-4"/>
        </w:rPr>
        <w:t xml:space="preserve"> </w:t>
      </w:r>
      <w:r>
        <w:t>процессе</w:t>
      </w:r>
      <w:r>
        <w:rPr>
          <w:spacing w:val="-4"/>
        </w:rPr>
        <w:t xml:space="preserve"> </w:t>
      </w:r>
      <w:r>
        <w:t>работы</w:t>
      </w:r>
      <w:r>
        <w:rPr>
          <w:spacing w:val="-3"/>
        </w:rPr>
        <w:t xml:space="preserve"> </w:t>
      </w:r>
      <w:r>
        <w:t>с</w:t>
      </w:r>
      <w:r>
        <w:rPr>
          <w:spacing w:val="-5"/>
        </w:rPr>
        <w:t xml:space="preserve"> </w:t>
      </w:r>
      <w:r>
        <w:t>текстами; неприятие действий, приносящих ей вред.</w:t>
      </w:r>
    </w:p>
    <w:p w14:paraId="731E2DEF" w14:textId="77777777" w:rsidR="0049640F" w:rsidRDefault="0059390D">
      <w:pPr>
        <w:pStyle w:val="a3"/>
        <w:ind w:left="709"/>
      </w:pPr>
      <w:r>
        <w:t>Ценности</w:t>
      </w:r>
      <w:r>
        <w:rPr>
          <w:spacing w:val="-3"/>
        </w:rPr>
        <w:t xml:space="preserve"> </w:t>
      </w:r>
      <w:r>
        <w:t>научного</w:t>
      </w:r>
      <w:r>
        <w:rPr>
          <w:spacing w:val="-2"/>
        </w:rPr>
        <w:t xml:space="preserve"> познания:</w:t>
      </w:r>
    </w:p>
    <w:p w14:paraId="67D5308B" w14:textId="77777777" w:rsidR="0049640F" w:rsidRDefault="0059390D">
      <w:pPr>
        <w:pStyle w:val="a3"/>
        <w:ind w:right="417"/>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8B4351C" w14:textId="77777777" w:rsidR="0049640F" w:rsidRDefault="0059390D">
      <w:pPr>
        <w:pStyle w:val="a3"/>
        <w:ind w:right="424" w:firstLine="566"/>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66739A" w14:textId="77777777" w:rsidR="0049640F" w:rsidRDefault="0059390D">
      <w:pPr>
        <w:pStyle w:val="a3"/>
        <w:ind w:right="425" w:firstLine="566"/>
      </w:pPr>
      <w:r>
        <w:t>У обучающегося будут сформированы следующие базовые логические действия как часть познавательных универсальных учебных действий:</w:t>
      </w:r>
    </w:p>
    <w:p w14:paraId="596D9B4F" w14:textId="77777777" w:rsidR="0049640F" w:rsidRDefault="0059390D">
      <w:pPr>
        <w:pStyle w:val="a3"/>
        <w:ind w:right="425"/>
      </w:pPr>
      <w:r>
        <w:t>сравнивать различные языковые единицы, устанавливать основания для сравнения языковых единиц, устанавливать аналогии языковых единиц;</w:t>
      </w:r>
    </w:p>
    <w:p w14:paraId="5CEC00A9" w14:textId="77777777" w:rsidR="0049640F" w:rsidRDefault="0059390D">
      <w:pPr>
        <w:pStyle w:val="a3"/>
      </w:pPr>
      <w:r>
        <w:t>объединять</w:t>
      </w:r>
      <w:r>
        <w:rPr>
          <w:spacing w:val="-6"/>
        </w:rPr>
        <w:t xml:space="preserve"> </w:t>
      </w:r>
      <w:r>
        <w:t>объекты</w:t>
      </w:r>
      <w:r>
        <w:rPr>
          <w:spacing w:val="-3"/>
        </w:rPr>
        <w:t xml:space="preserve"> </w:t>
      </w:r>
      <w:r>
        <w:t>(языковые</w:t>
      </w:r>
      <w:r>
        <w:rPr>
          <w:spacing w:val="-5"/>
        </w:rPr>
        <w:t xml:space="preserve"> </w:t>
      </w:r>
      <w:r>
        <w:t>единицы)</w:t>
      </w:r>
      <w:r>
        <w:rPr>
          <w:spacing w:val="-6"/>
        </w:rPr>
        <w:t xml:space="preserve"> </w:t>
      </w:r>
      <w:r>
        <w:t>по</w:t>
      </w:r>
      <w:r>
        <w:rPr>
          <w:spacing w:val="-3"/>
        </w:rPr>
        <w:t xml:space="preserve"> </w:t>
      </w:r>
      <w:r>
        <w:t>определённому</w:t>
      </w:r>
      <w:r>
        <w:rPr>
          <w:spacing w:val="-3"/>
        </w:rPr>
        <w:t xml:space="preserve"> </w:t>
      </w:r>
      <w:r>
        <w:rPr>
          <w:spacing w:val="-2"/>
        </w:rPr>
        <w:t>признаку;</w:t>
      </w:r>
    </w:p>
    <w:p w14:paraId="64E240DD" w14:textId="77777777" w:rsidR="0049640F" w:rsidRDefault="0059390D">
      <w:pPr>
        <w:pStyle w:val="a3"/>
        <w:ind w:right="427"/>
      </w:pPr>
      <w:r>
        <w:t>определять существенный признак для классификации языковых единиц; классифицировать языковые единицы;</w:t>
      </w:r>
    </w:p>
    <w:p w14:paraId="56DF4696" w14:textId="77777777" w:rsidR="0049640F" w:rsidRDefault="0059390D">
      <w:pPr>
        <w:pStyle w:val="a3"/>
        <w:ind w:right="418"/>
      </w:pPr>
      <w:r>
        <w:t>находить</w:t>
      </w:r>
      <w:r>
        <w:rPr>
          <w:spacing w:val="-2"/>
        </w:rPr>
        <w:t xml:space="preserve"> </w:t>
      </w:r>
      <w:r>
        <w:t>в</w:t>
      </w:r>
      <w:r>
        <w:rPr>
          <w:spacing w:val="-4"/>
        </w:rPr>
        <w:t xml:space="preserve"> </w:t>
      </w:r>
      <w:r>
        <w:t>языковом</w:t>
      </w:r>
      <w:r>
        <w:rPr>
          <w:spacing w:val="-4"/>
        </w:rPr>
        <w:t xml:space="preserve"> </w:t>
      </w:r>
      <w:r>
        <w:t>материале</w:t>
      </w:r>
      <w:r>
        <w:rPr>
          <w:spacing w:val="-4"/>
        </w:rPr>
        <w:t xml:space="preserve"> </w:t>
      </w:r>
      <w:r>
        <w:t>закономерности</w:t>
      </w:r>
      <w:r>
        <w:rPr>
          <w:spacing w:val="-2"/>
        </w:rPr>
        <w:t xml:space="preserve"> </w:t>
      </w:r>
      <w:r>
        <w:t>и</w:t>
      </w:r>
      <w:r>
        <w:rPr>
          <w:spacing w:val="-3"/>
        </w:rPr>
        <w:t xml:space="preserve"> </w:t>
      </w:r>
      <w:r>
        <w:t>противоречия</w:t>
      </w:r>
      <w:r>
        <w:rPr>
          <w:spacing w:val="-3"/>
        </w:rPr>
        <w:t xml:space="preserve"> </w:t>
      </w:r>
      <w:r>
        <w:t>на</w:t>
      </w:r>
      <w:r>
        <w:rPr>
          <w:spacing w:val="-4"/>
        </w:rPr>
        <w:t xml:space="preserve"> </w:t>
      </w:r>
      <w:r>
        <w:t>основе</w:t>
      </w:r>
      <w:r>
        <w:rPr>
          <w:spacing w:val="-5"/>
        </w:rPr>
        <w:t xml:space="preserve"> </w:t>
      </w:r>
      <w:r>
        <w:t>предложенного учителем алгоритма наблюдения, анализировать алгоритм действий при работе с языковыми</w:t>
      </w:r>
      <w:r>
        <w:rPr>
          <w:spacing w:val="-7"/>
        </w:rPr>
        <w:t xml:space="preserve"> </w:t>
      </w:r>
      <w:r>
        <w:t>единицами,</w:t>
      </w:r>
      <w:r>
        <w:rPr>
          <w:spacing w:val="-11"/>
        </w:rPr>
        <w:t xml:space="preserve"> </w:t>
      </w:r>
      <w:r>
        <w:t>самостоятельно</w:t>
      </w:r>
      <w:r>
        <w:rPr>
          <w:spacing w:val="-8"/>
        </w:rPr>
        <w:t xml:space="preserve"> </w:t>
      </w:r>
      <w:r>
        <w:t>выделять</w:t>
      </w:r>
      <w:r>
        <w:rPr>
          <w:spacing w:val="-8"/>
        </w:rPr>
        <w:t xml:space="preserve"> </w:t>
      </w:r>
      <w:r>
        <w:t>учебные</w:t>
      </w:r>
      <w:r>
        <w:rPr>
          <w:spacing w:val="-10"/>
        </w:rPr>
        <w:t xml:space="preserve"> </w:t>
      </w:r>
      <w:r>
        <w:t>операции</w:t>
      </w:r>
      <w:r>
        <w:rPr>
          <w:spacing w:val="-7"/>
        </w:rPr>
        <w:t xml:space="preserve"> </w:t>
      </w:r>
      <w:r>
        <w:t>при</w:t>
      </w:r>
      <w:r>
        <w:rPr>
          <w:spacing w:val="-7"/>
        </w:rPr>
        <w:t xml:space="preserve"> </w:t>
      </w:r>
      <w:r>
        <w:t>анализе</w:t>
      </w:r>
      <w:r>
        <w:rPr>
          <w:spacing w:val="-9"/>
        </w:rPr>
        <w:t xml:space="preserve"> </w:t>
      </w:r>
      <w:r>
        <w:t xml:space="preserve">языковых </w:t>
      </w:r>
      <w:r>
        <w:rPr>
          <w:spacing w:val="-2"/>
        </w:rPr>
        <w:t>единиц;</w:t>
      </w:r>
    </w:p>
    <w:p w14:paraId="4EA3BC56" w14:textId="77777777" w:rsidR="0049640F" w:rsidRDefault="0059390D">
      <w:pPr>
        <w:pStyle w:val="a3"/>
        <w:spacing w:before="1"/>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A7D12E5" w14:textId="77777777" w:rsidR="0049640F" w:rsidRDefault="0059390D">
      <w:pPr>
        <w:pStyle w:val="a3"/>
        <w:ind w:right="422"/>
      </w:pPr>
      <w:r>
        <w:t>устанавливать причинно-следственные связи в ситуациях наблюдения за языковым материалом, делать выводы.</w:t>
      </w:r>
    </w:p>
    <w:p w14:paraId="2B4ACB5C" w14:textId="77777777" w:rsidR="0049640F" w:rsidRDefault="0059390D">
      <w:pPr>
        <w:pStyle w:val="a3"/>
        <w:ind w:right="420"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685F1D" w14:textId="77777777" w:rsidR="0049640F" w:rsidRDefault="0059390D">
      <w:pPr>
        <w:pStyle w:val="a3"/>
        <w:ind w:right="425"/>
      </w:pPr>
      <w:r>
        <w:t>с помощью учителя формулировать цель, планировать изменения языкового объекта, речевой ситуации;</w:t>
      </w:r>
    </w:p>
    <w:p w14:paraId="1215BB72" w14:textId="77777777" w:rsidR="0049640F" w:rsidRDefault="0059390D">
      <w:pPr>
        <w:pStyle w:val="a3"/>
        <w:ind w:right="420"/>
      </w:pPr>
      <w: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w:t>
      </w:r>
      <w:r>
        <w:rPr>
          <w:spacing w:val="-2"/>
        </w:rPr>
        <w:t>задание;</w:t>
      </w:r>
    </w:p>
    <w:p w14:paraId="66C4CB12" w14:textId="77777777" w:rsidR="0049640F" w:rsidRDefault="0059390D">
      <w:pPr>
        <w:pStyle w:val="a3"/>
        <w:spacing w:before="1"/>
        <w:ind w:right="4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26AF5665" w14:textId="77777777" w:rsidR="0049640F" w:rsidRDefault="0049640F">
      <w:pPr>
        <w:pStyle w:val="a3"/>
        <w:sectPr w:rsidR="0049640F">
          <w:pgSz w:w="11910" w:h="16840"/>
          <w:pgMar w:top="1040" w:right="425" w:bottom="1200" w:left="1559" w:header="0" w:footer="926" w:gutter="0"/>
          <w:cols w:space="720"/>
        </w:sectPr>
      </w:pPr>
    </w:p>
    <w:p w14:paraId="2F9226E7" w14:textId="77777777" w:rsidR="0049640F" w:rsidRDefault="0059390D">
      <w:pPr>
        <w:pStyle w:val="a3"/>
        <w:spacing w:before="73"/>
      </w:pPr>
      <w:r>
        <w:lastRenderedPageBreak/>
        <w:t>анализа</w:t>
      </w:r>
      <w:r>
        <w:rPr>
          <w:spacing w:val="-4"/>
        </w:rPr>
        <w:t xml:space="preserve"> </w:t>
      </w:r>
      <w:r>
        <w:t>предложенного</w:t>
      </w:r>
      <w:r>
        <w:rPr>
          <w:spacing w:val="-6"/>
        </w:rPr>
        <w:t xml:space="preserve"> </w:t>
      </w:r>
      <w:r>
        <w:t>языкового</w:t>
      </w:r>
      <w:r>
        <w:rPr>
          <w:spacing w:val="-2"/>
        </w:rPr>
        <w:t xml:space="preserve"> материала;</w:t>
      </w:r>
    </w:p>
    <w:p w14:paraId="14EB26F7" w14:textId="77777777" w:rsidR="0049640F" w:rsidRDefault="0059390D">
      <w:pPr>
        <w:pStyle w:val="a3"/>
        <w:spacing w:before="1"/>
        <w:ind w:right="417"/>
      </w:pPr>
      <w:r>
        <w:t>прогнозировать возможное развитие процессов, событий и их последствия в аналогичных или сходных ситуациях.</w:t>
      </w:r>
    </w:p>
    <w:p w14:paraId="1C428A4E"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3FC08B22" w14:textId="77777777" w:rsidR="0049640F" w:rsidRDefault="0059390D">
      <w:pPr>
        <w:pStyle w:val="a3"/>
        <w:ind w:right="425"/>
      </w:pPr>
      <w:r>
        <w:t>выбирать источник получения информации: нужный словарь для получения запрашиваемой информации, для уточнения;</w:t>
      </w:r>
    </w:p>
    <w:p w14:paraId="58A6650D" w14:textId="77777777" w:rsidR="0049640F" w:rsidRDefault="0059390D">
      <w:pPr>
        <w:pStyle w:val="a3"/>
        <w:ind w:right="426"/>
      </w:pPr>
      <w:r>
        <w:t>согласно заданному алгоритму находить представленную в явном виде информацию в предложенном источнике: в словарях, справочниках;</w:t>
      </w:r>
    </w:p>
    <w:p w14:paraId="027F8B6D"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214970E" w14:textId="77777777" w:rsidR="0049640F" w:rsidRDefault="0059390D">
      <w:pPr>
        <w:pStyle w:val="a3"/>
        <w:ind w:right="4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AF3F8B7" w14:textId="77777777" w:rsidR="0049640F" w:rsidRDefault="0059390D">
      <w:pPr>
        <w:pStyle w:val="a3"/>
        <w:spacing w:before="1"/>
        <w:ind w:right="425"/>
      </w:pPr>
      <w:r>
        <w:t>анализировать и создавать текстовую, видео, графическую, звуковую информацию в соответствии с учебной задачей;</w:t>
      </w:r>
    </w:p>
    <w:p w14:paraId="1C993C01" w14:textId="77777777" w:rsidR="0049640F" w:rsidRDefault="0059390D">
      <w:pPr>
        <w:pStyle w:val="a3"/>
        <w:ind w:right="426"/>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14:paraId="3D9FBCB1" w14:textId="77777777" w:rsidR="0049640F" w:rsidRDefault="0059390D">
      <w:pPr>
        <w:pStyle w:val="a3"/>
        <w:ind w:right="425" w:firstLine="566"/>
      </w:pPr>
      <w:r>
        <w:t>У обучающегося будут сформированы умения общения как часть коммуникативных универсальных учебных действий:</w:t>
      </w:r>
    </w:p>
    <w:p w14:paraId="3416B355" w14:textId="77777777" w:rsidR="0049640F" w:rsidRDefault="0059390D">
      <w:pPr>
        <w:pStyle w:val="a3"/>
      </w:pPr>
      <w:r>
        <w:t>воспринимать</w:t>
      </w:r>
      <w:r>
        <w:rPr>
          <w:spacing w:val="-7"/>
        </w:rPr>
        <w:t xml:space="preserve"> </w:t>
      </w:r>
      <w:r>
        <w:t>и</w:t>
      </w:r>
      <w:r>
        <w:rPr>
          <w:spacing w:val="-3"/>
        </w:rPr>
        <w:t xml:space="preserve"> </w:t>
      </w:r>
      <w:r>
        <w:t>формулировать</w:t>
      </w:r>
      <w:r>
        <w:rPr>
          <w:spacing w:val="-2"/>
        </w:rPr>
        <w:t xml:space="preserve"> </w:t>
      </w:r>
      <w:r>
        <w:t>суждения,</w:t>
      </w:r>
      <w:r>
        <w:rPr>
          <w:spacing w:val="-4"/>
        </w:rPr>
        <w:t xml:space="preserve"> </w:t>
      </w:r>
      <w:r>
        <w:t>выражать</w:t>
      </w:r>
      <w:r>
        <w:rPr>
          <w:spacing w:val="-2"/>
        </w:rPr>
        <w:t xml:space="preserve"> </w:t>
      </w:r>
      <w:r>
        <w:t>эмоции</w:t>
      </w:r>
      <w:r>
        <w:rPr>
          <w:spacing w:val="-3"/>
        </w:rPr>
        <w:t xml:space="preserve"> </w:t>
      </w:r>
      <w:r>
        <w:t>в</w:t>
      </w:r>
      <w:r>
        <w:rPr>
          <w:spacing w:val="-4"/>
        </w:rPr>
        <w:t xml:space="preserve"> </w:t>
      </w:r>
      <w:r>
        <w:t>соответствии</w:t>
      </w:r>
      <w:r>
        <w:rPr>
          <w:spacing w:val="1"/>
        </w:rPr>
        <w:t xml:space="preserve"> </w:t>
      </w:r>
      <w:r>
        <w:t>с</w:t>
      </w:r>
      <w:r>
        <w:rPr>
          <w:spacing w:val="-4"/>
        </w:rPr>
        <w:t xml:space="preserve"> </w:t>
      </w:r>
      <w:r>
        <w:t>целями</w:t>
      </w:r>
      <w:r>
        <w:rPr>
          <w:spacing w:val="-3"/>
        </w:rPr>
        <w:t xml:space="preserve"> </w:t>
      </w:r>
      <w:r>
        <w:rPr>
          <w:spacing w:val="-10"/>
        </w:rPr>
        <w:t>и</w:t>
      </w:r>
    </w:p>
    <w:p w14:paraId="65EAA655" w14:textId="77777777" w:rsidR="0049640F" w:rsidRDefault="0059390D">
      <w:pPr>
        <w:pStyle w:val="a3"/>
        <w:ind w:right="465"/>
      </w:pPr>
      <w:r>
        <w:t>условиями</w:t>
      </w:r>
      <w:r>
        <w:rPr>
          <w:spacing w:val="-2"/>
        </w:rPr>
        <w:t xml:space="preserve"> </w:t>
      </w:r>
      <w:r>
        <w:t>общения</w:t>
      </w:r>
      <w:r>
        <w:rPr>
          <w:spacing w:val="-2"/>
        </w:rPr>
        <w:t xml:space="preserve"> </w:t>
      </w:r>
      <w:r>
        <w:t>в</w:t>
      </w:r>
      <w:r>
        <w:rPr>
          <w:spacing w:val="-3"/>
        </w:rPr>
        <w:t xml:space="preserve"> </w:t>
      </w:r>
      <w:r>
        <w:t>знакомой</w:t>
      </w:r>
      <w:r>
        <w:rPr>
          <w:spacing w:val="-2"/>
        </w:rPr>
        <w:t xml:space="preserve"> </w:t>
      </w:r>
      <w:r>
        <w:t>среде,</w:t>
      </w:r>
      <w:r>
        <w:rPr>
          <w:spacing w:val="-2"/>
        </w:rPr>
        <w:t xml:space="preserve"> </w:t>
      </w:r>
      <w:r>
        <w:t>проявлять</w:t>
      </w:r>
      <w:r>
        <w:rPr>
          <w:spacing w:val="-1"/>
        </w:rPr>
        <w:t xml:space="preserve"> </w:t>
      </w:r>
      <w:r>
        <w:t>уважительное</w:t>
      </w:r>
      <w:r>
        <w:rPr>
          <w:spacing w:val="-3"/>
        </w:rPr>
        <w:t xml:space="preserve"> </w:t>
      </w:r>
      <w:r>
        <w:t>отношение</w:t>
      </w:r>
      <w:r>
        <w:rPr>
          <w:spacing w:val="-3"/>
        </w:rPr>
        <w:t xml:space="preserve"> </w:t>
      </w:r>
      <w:r>
        <w:t>к</w:t>
      </w:r>
      <w:r>
        <w:rPr>
          <w:spacing w:val="-2"/>
        </w:rPr>
        <w:t xml:space="preserve"> </w:t>
      </w:r>
      <w:r>
        <w:t>собеседнику, соблюдать</w:t>
      </w:r>
      <w:r>
        <w:rPr>
          <w:spacing w:val="-4"/>
        </w:rPr>
        <w:t xml:space="preserve"> </w:t>
      </w:r>
      <w:r>
        <w:t>правила</w:t>
      </w:r>
      <w:r>
        <w:rPr>
          <w:spacing w:val="-6"/>
        </w:rPr>
        <w:t xml:space="preserve"> </w:t>
      </w:r>
      <w:r>
        <w:t>ведения</w:t>
      </w:r>
      <w:r>
        <w:rPr>
          <w:spacing w:val="-5"/>
        </w:rPr>
        <w:t xml:space="preserve"> </w:t>
      </w:r>
      <w:r>
        <w:t>диалоги</w:t>
      </w:r>
      <w:r>
        <w:rPr>
          <w:spacing w:val="-7"/>
        </w:rPr>
        <w:t xml:space="preserve"> </w:t>
      </w:r>
      <w:r>
        <w:t>и</w:t>
      </w:r>
      <w:r>
        <w:rPr>
          <w:spacing w:val="-5"/>
        </w:rPr>
        <w:t xml:space="preserve"> </w:t>
      </w:r>
      <w:r>
        <w:t>дискуссии;</w:t>
      </w:r>
      <w:r>
        <w:rPr>
          <w:spacing w:val="-7"/>
        </w:rPr>
        <w:t xml:space="preserve"> </w:t>
      </w:r>
      <w:r>
        <w:t>признавать</w:t>
      </w:r>
      <w:r>
        <w:rPr>
          <w:spacing w:val="-4"/>
        </w:rPr>
        <w:t xml:space="preserve"> </w:t>
      </w:r>
      <w:r>
        <w:t>возможность</w:t>
      </w:r>
      <w:r>
        <w:rPr>
          <w:spacing w:val="-4"/>
        </w:rPr>
        <w:t xml:space="preserve"> </w:t>
      </w:r>
      <w:r>
        <w:t>существования разных точек зрения; корректно и аргументированно высказывать своё мнение, строить</w:t>
      </w:r>
    </w:p>
    <w:p w14:paraId="75FBFEA4" w14:textId="77777777" w:rsidR="0049640F" w:rsidRDefault="0059390D">
      <w:pPr>
        <w:pStyle w:val="a3"/>
        <w:ind w:right="3046"/>
        <w:jc w:val="left"/>
      </w:pPr>
      <w:r>
        <w:t>речевое высказывание в соответствии с поставленной задачей; создавать</w:t>
      </w:r>
      <w:r>
        <w:rPr>
          <w:spacing w:val="-6"/>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 повествование) в соответствии с речевой ситуацией;</w:t>
      </w:r>
    </w:p>
    <w:p w14:paraId="5F64CBC4" w14:textId="77777777" w:rsidR="0049640F" w:rsidRDefault="0059390D">
      <w:pPr>
        <w:pStyle w:val="a3"/>
        <w:ind w:right="419"/>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38EA1783" w14:textId="77777777" w:rsidR="0049640F" w:rsidRDefault="0059390D">
      <w:pPr>
        <w:pStyle w:val="a3"/>
        <w:ind w:right="428" w:firstLine="566"/>
      </w:pPr>
      <w:r>
        <w:t>У обучающегося будут сформированы умения самоорганизации как части регулятивных универсальных учебных действий:</w:t>
      </w:r>
    </w:p>
    <w:p w14:paraId="0794D95B" w14:textId="77777777" w:rsidR="0049640F" w:rsidRDefault="0059390D">
      <w:pPr>
        <w:pStyle w:val="a3"/>
        <w:ind w:right="177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74632696" w14:textId="77777777" w:rsidR="0049640F" w:rsidRDefault="0059390D">
      <w:pPr>
        <w:pStyle w:val="a3"/>
        <w:spacing w:before="1"/>
        <w:ind w:right="426" w:firstLine="566"/>
      </w:pPr>
      <w:r>
        <w:t>У</w:t>
      </w:r>
      <w:r>
        <w:rPr>
          <w:spacing w:val="-3"/>
        </w:rPr>
        <w:t xml:space="preserve"> </w:t>
      </w:r>
      <w:r>
        <w:t>обучающегося</w:t>
      </w:r>
      <w:r>
        <w:rPr>
          <w:spacing w:val="-3"/>
        </w:rPr>
        <w:t xml:space="preserve"> </w:t>
      </w:r>
      <w:r>
        <w:t>будут</w:t>
      </w:r>
      <w:r>
        <w:rPr>
          <w:spacing w:val="-5"/>
        </w:rPr>
        <w:t xml:space="preserve"> </w:t>
      </w:r>
      <w:r>
        <w:t>сформированы</w:t>
      </w:r>
      <w:r>
        <w:rPr>
          <w:spacing w:val="-4"/>
        </w:rPr>
        <w:t xml:space="preserve"> </w:t>
      </w:r>
      <w:r>
        <w:t>умения</w:t>
      </w:r>
      <w:r>
        <w:rPr>
          <w:spacing w:val="-5"/>
        </w:rPr>
        <w:t xml:space="preserve"> </w:t>
      </w:r>
      <w:r>
        <w:t>самоконтроля</w:t>
      </w:r>
      <w:r>
        <w:rPr>
          <w:spacing w:val="-3"/>
        </w:rPr>
        <w:t xml:space="preserve"> </w:t>
      </w:r>
      <w:r>
        <w:t>как</w:t>
      </w:r>
      <w:r>
        <w:rPr>
          <w:spacing w:val="-3"/>
        </w:rPr>
        <w:t xml:space="preserve"> </w:t>
      </w:r>
      <w:r>
        <w:t>части</w:t>
      </w:r>
      <w:r>
        <w:rPr>
          <w:spacing w:val="-4"/>
        </w:rPr>
        <w:t xml:space="preserve"> </w:t>
      </w:r>
      <w:r>
        <w:t>регулятивных универсальных учебных действий:</w:t>
      </w:r>
    </w:p>
    <w:p w14:paraId="1ACC40FB" w14:textId="77777777" w:rsidR="0049640F" w:rsidRDefault="0059390D">
      <w:pPr>
        <w:pStyle w:val="a3"/>
        <w:jc w:val="left"/>
      </w:pPr>
      <w:r>
        <w:t>устанавливать</w:t>
      </w:r>
      <w:r>
        <w:rPr>
          <w:spacing w:val="80"/>
        </w:rPr>
        <w:t xml:space="preserve"> </w:t>
      </w:r>
      <w:r>
        <w:t>причины</w:t>
      </w:r>
      <w:r>
        <w:rPr>
          <w:spacing w:val="80"/>
        </w:rPr>
        <w:t xml:space="preserve"> </w:t>
      </w:r>
      <w:r>
        <w:t>успеха/неудач</w:t>
      </w:r>
      <w:r>
        <w:rPr>
          <w:spacing w:val="80"/>
        </w:rPr>
        <w:t xml:space="preserve"> </w:t>
      </w:r>
      <w:r>
        <w:t>учебной</w:t>
      </w:r>
      <w:r>
        <w:rPr>
          <w:spacing w:val="80"/>
        </w:rPr>
        <w:t xml:space="preserve"> </w:t>
      </w:r>
      <w:r>
        <w:t>деятельности,</w:t>
      </w:r>
      <w:r>
        <w:rPr>
          <w:spacing w:val="80"/>
        </w:rPr>
        <w:t xml:space="preserve"> </w:t>
      </w:r>
      <w:r>
        <w:t>корректировать</w:t>
      </w:r>
      <w:r>
        <w:rPr>
          <w:spacing w:val="80"/>
        </w:rPr>
        <w:t xml:space="preserve"> </w:t>
      </w:r>
      <w:r>
        <w:t>свои</w:t>
      </w:r>
      <w:r>
        <w:rPr>
          <w:spacing w:val="80"/>
        </w:rPr>
        <w:t xml:space="preserve"> </w:t>
      </w:r>
      <w:r>
        <w:t>учебные действия для преодоления речевых и орфографических ошибок;</w:t>
      </w:r>
    </w:p>
    <w:p w14:paraId="28E593A8" w14:textId="77777777" w:rsidR="0049640F" w:rsidRDefault="0059390D">
      <w:pPr>
        <w:pStyle w:val="a3"/>
        <w:jc w:val="left"/>
      </w:pPr>
      <w:r>
        <w:t>соотносить</w:t>
      </w:r>
      <w:r>
        <w:rPr>
          <w:spacing w:val="80"/>
        </w:rPr>
        <w:t xml:space="preserve"> </w:t>
      </w:r>
      <w:r>
        <w:t>результат</w:t>
      </w:r>
      <w:r>
        <w:rPr>
          <w:spacing w:val="80"/>
        </w:rPr>
        <w:t xml:space="preserve"> </w:t>
      </w:r>
      <w:r>
        <w:t>деятельности</w:t>
      </w:r>
      <w:r>
        <w:rPr>
          <w:spacing w:val="80"/>
        </w:rPr>
        <w:t xml:space="preserve"> </w:t>
      </w:r>
      <w:r>
        <w:t>с</w:t>
      </w:r>
      <w:r>
        <w:rPr>
          <w:spacing w:val="80"/>
        </w:rPr>
        <w:t xml:space="preserve"> </w:t>
      </w:r>
      <w:r>
        <w:t>поставленной</w:t>
      </w:r>
      <w:r>
        <w:rPr>
          <w:spacing w:val="80"/>
        </w:rPr>
        <w:t xml:space="preserve"> </w:t>
      </w:r>
      <w:r>
        <w:t>учебной</w:t>
      </w:r>
      <w:r>
        <w:rPr>
          <w:spacing w:val="80"/>
        </w:rPr>
        <w:t xml:space="preserve"> </w:t>
      </w:r>
      <w:r>
        <w:t>задачей</w:t>
      </w:r>
      <w:r>
        <w:rPr>
          <w:spacing w:val="80"/>
        </w:rPr>
        <w:t xml:space="preserve"> </w:t>
      </w:r>
      <w:r>
        <w:t>по</w:t>
      </w:r>
      <w:r>
        <w:rPr>
          <w:spacing w:val="80"/>
        </w:rPr>
        <w:t xml:space="preserve"> </w:t>
      </w:r>
      <w:r>
        <w:t>выделению, характеристике, использованию языковых единиц;</w:t>
      </w:r>
    </w:p>
    <w:p w14:paraId="0A5E6FE6" w14:textId="77777777" w:rsidR="0049640F" w:rsidRDefault="0059390D">
      <w:pPr>
        <w:pStyle w:val="a3"/>
        <w:tabs>
          <w:tab w:val="left" w:pos="1310"/>
          <w:tab w:val="left" w:pos="2390"/>
          <w:tab w:val="left" w:pos="3953"/>
          <w:tab w:val="left" w:pos="4558"/>
          <w:tab w:val="left" w:pos="5462"/>
          <w:tab w:val="left" w:pos="5796"/>
          <w:tab w:val="left" w:pos="7053"/>
          <w:tab w:val="left" w:pos="8555"/>
        </w:tabs>
        <w:ind w:right="426"/>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14:paraId="63F77231" w14:textId="77777777" w:rsidR="0049640F" w:rsidRDefault="0059390D">
      <w:pPr>
        <w:pStyle w:val="a3"/>
        <w:tabs>
          <w:tab w:val="left" w:pos="1486"/>
          <w:tab w:val="left" w:pos="2838"/>
          <w:tab w:val="left" w:pos="3618"/>
          <w:tab w:val="left" w:pos="5194"/>
          <w:tab w:val="left" w:pos="5529"/>
          <w:tab w:val="left" w:pos="7103"/>
          <w:tab w:val="left" w:pos="8017"/>
        </w:tabs>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26E49F03" w14:textId="77777777" w:rsidR="0049640F" w:rsidRDefault="0059390D">
      <w:pPr>
        <w:pStyle w:val="a3"/>
        <w:spacing w:before="1"/>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2BB50E6F" w14:textId="77777777" w:rsidR="0049640F" w:rsidRDefault="0059390D">
      <w:pPr>
        <w:pStyle w:val="a3"/>
        <w:tabs>
          <w:tab w:val="left" w:pos="1461"/>
          <w:tab w:val="left" w:pos="2140"/>
          <w:tab w:val="left" w:pos="3536"/>
          <w:tab w:val="left" w:pos="5174"/>
          <w:tab w:val="left" w:pos="6680"/>
          <w:tab w:val="left" w:pos="7688"/>
          <w:tab w:val="left" w:pos="8817"/>
          <w:tab w:val="left" w:pos="9280"/>
        </w:tabs>
        <w:ind w:right="425"/>
        <w:jc w:val="left"/>
      </w:pPr>
      <w:r>
        <w:t>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 xml:space="preserve">предложенного учителем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r>
        <w:tab/>
      </w:r>
      <w:r>
        <w:rPr>
          <w:spacing w:val="-6"/>
        </w:rPr>
        <w:t>по</w:t>
      </w:r>
      <w:r>
        <w:tab/>
      </w:r>
      <w:r>
        <w:rPr>
          <w:spacing w:val="-6"/>
        </w:rPr>
        <w:t>её</w:t>
      </w:r>
    </w:p>
    <w:p w14:paraId="5BF771B8" w14:textId="77777777" w:rsidR="0049640F" w:rsidRDefault="0049640F">
      <w:pPr>
        <w:pStyle w:val="a3"/>
        <w:jc w:val="left"/>
        <w:sectPr w:rsidR="0049640F">
          <w:pgSz w:w="11910" w:h="16840"/>
          <w:pgMar w:top="1040" w:right="425" w:bottom="1200" w:left="1559" w:header="0" w:footer="926" w:gutter="0"/>
          <w:cols w:space="720"/>
        </w:sectPr>
      </w:pPr>
    </w:p>
    <w:p w14:paraId="3ED27EEE" w14:textId="77777777" w:rsidR="0049640F" w:rsidRDefault="0059390D">
      <w:pPr>
        <w:pStyle w:val="a3"/>
        <w:tabs>
          <w:tab w:val="left" w:pos="1706"/>
          <w:tab w:val="left" w:pos="3272"/>
          <w:tab w:val="left" w:pos="4025"/>
          <w:tab w:val="left" w:pos="5868"/>
          <w:tab w:val="left" w:pos="7152"/>
          <w:tab w:val="left" w:pos="8171"/>
          <w:tab w:val="left" w:pos="8507"/>
        </w:tabs>
        <w:spacing w:before="73"/>
        <w:ind w:right="425"/>
        <w:jc w:val="left"/>
      </w:pPr>
      <w:r>
        <w:rPr>
          <w:spacing w:val="-2"/>
        </w:rPr>
        <w:lastRenderedPageBreak/>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процесс</w:t>
      </w:r>
      <w:r>
        <w:tab/>
      </w:r>
      <w:r>
        <w:rPr>
          <w:spacing w:val="-10"/>
        </w:rPr>
        <w:t>и</w:t>
      </w:r>
      <w:r>
        <w:tab/>
      </w:r>
      <w:r>
        <w:rPr>
          <w:spacing w:val="-2"/>
        </w:rPr>
        <w:t xml:space="preserve">результат </w:t>
      </w:r>
      <w:r>
        <w:t>совместной работы;</w:t>
      </w:r>
    </w:p>
    <w:p w14:paraId="2C5C3732" w14:textId="77777777" w:rsidR="0049640F" w:rsidRDefault="0059390D">
      <w:pPr>
        <w:pStyle w:val="a3"/>
        <w:spacing w:before="1"/>
        <w:ind w:right="1358"/>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самостоятельно разрешать конфликты;</w:t>
      </w:r>
    </w:p>
    <w:p w14:paraId="68BE3E9F" w14:textId="77777777" w:rsidR="0049640F" w:rsidRDefault="0059390D">
      <w:pPr>
        <w:pStyle w:val="a3"/>
        <w:jc w:val="left"/>
      </w:pPr>
      <w:r>
        <w:t>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4"/>
        </w:rPr>
        <w:t xml:space="preserve"> </w:t>
      </w:r>
      <w:r>
        <w:t>в</w:t>
      </w:r>
      <w:r>
        <w:rPr>
          <w:spacing w:val="-5"/>
        </w:rPr>
        <w:t xml:space="preserve"> </w:t>
      </w:r>
      <w:r>
        <w:t>общий</w:t>
      </w:r>
      <w:r>
        <w:rPr>
          <w:spacing w:val="-4"/>
        </w:rPr>
        <w:t xml:space="preserve"> </w:t>
      </w:r>
      <w:r>
        <w:t>результат; выполнять совместные</w:t>
      </w:r>
      <w:r>
        <w:rPr>
          <w:spacing w:val="-1"/>
        </w:rPr>
        <w:t xml:space="preserve"> </w:t>
      </w:r>
      <w:r>
        <w:t>проектные</w:t>
      </w:r>
      <w:r>
        <w:rPr>
          <w:spacing w:val="-1"/>
        </w:rPr>
        <w:t xml:space="preserve"> </w:t>
      </w:r>
      <w:r>
        <w:t>задания с</w:t>
      </w:r>
      <w:r>
        <w:rPr>
          <w:spacing w:val="-3"/>
        </w:rPr>
        <w:t xml:space="preserve"> </w:t>
      </w:r>
      <w:r>
        <w:t>использованием предложенного образца.</w:t>
      </w:r>
    </w:p>
    <w:p w14:paraId="65754236" w14:textId="77777777" w:rsidR="0049640F" w:rsidRDefault="0059390D">
      <w:pPr>
        <w:pStyle w:val="a3"/>
        <w:ind w:right="421" w:firstLine="566"/>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w:t>
      </w:r>
      <w:r>
        <w:rPr>
          <w:spacing w:val="-10"/>
        </w:rPr>
        <w:t xml:space="preserve"> </w:t>
      </w:r>
      <w:r>
        <w:t>наследию</w:t>
      </w:r>
      <w:r>
        <w:rPr>
          <w:spacing w:val="-10"/>
        </w:rPr>
        <w:t xml:space="preserve"> </w:t>
      </w:r>
      <w:r>
        <w:t>русского</w:t>
      </w:r>
      <w:r>
        <w:rPr>
          <w:spacing w:val="-10"/>
        </w:rPr>
        <w:t xml:space="preserve"> </w:t>
      </w:r>
      <w:r>
        <w:t>народа,</w:t>
      </w:r>
      <w:r>
        <w:rPr>
          <w:spacing w:val="-10"/>
        </w:rPr>
        <w:t xml:space="preserve"> </w:t>
      </w:r>
      <w:r>
        <w:t>обогащение</w:t>
      </w:r>
      <w:r>
        <w:rPr>
          <w:spacing w:val="-10"/>
        </w:rPr>
        <w:t xml:space="preserve"> </w:t>
      </w:r>
      <w:r>
        <w:t>активного</w:t>
      </w:r>
      <w:r>
        <w:rPr>
          <w:spacing w:val="-12"/>
        </w:rPr>
        <w:t xml:space="preserve"> </w:t>
      </w:r>
      <w:r>
        <w:t>и</w:t>
      </w:r>
      <w:r>
        <w:rPr>
          <w:spacing w:val="-9"/>
        </w:rPr>
        <w:t xml:space="preserve"> </w:t>
      </w:r>
      <w:r>
        <w:t>пассивного</w:t>
      </w:r>
      <w:r>
        <w:rPr>
          <w:spacing w:val="-10"/>
        </w:rPr>
        <w:t xml:space="preserve"> </w:t>
      </w:r>
      <w:r>
        <w:t>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5E79F366" w14:textId="77777777" w:rsidR="0049640F" w:rsidRDefault="0059390D">
      <w:pPr>
        <w:pStyle w:val="a3"/>
        <w:spacing w:before="1"/>
        <w:ind w:right="424" w:firstLine="566"/>
      </w:pPr>
      <w:r>
        <w:t>К концу обучения в 1 классе обучающийся достигнет следующих предметных результатов по отдельным темам программы по родному (русскому) языку:</w:t>
      </w:r>
    </w:p>
    <w:p w14:paraId="077B6B79" w14:textId="77777777" w:rsidR="0049640F" w:rsidRDefault="0059390D">
      <w:pPr>
        <w:pStyle w:val="a3"/>
        <w:ind w:right="421"/>
      </w:pPr>
      <w:r>
        <w:t xml:space="preserve">распознавать слова с национально-культурным компонентом значения, обозначающие </w:t>
      </w:r>
      <w:r>
        <w:rPr>
          <w:spacing w:val="-2"/>
        </w:rPr>
        <w:t>предметы</w:t>
      </w:r>
      <w:r>
        <w:rPr>
          <w:spacing w:val="-3"/>
        </w:rPr>
        <w:t xml:space="preserve"> </w:t>
      </w:r>
      <w:r>
        <w:rPr>
          <w:spacing w:val="-2"/>
        </w:rPr>
        <w:t>традиционного</w:t>
      </w:r>
      <w:r>
        <w:rPr>
          <w:spacing w:val="-3"/>
        </w:rPr>
        <w:t xml:space="preserve"> </w:t>
      </w:r>
      <w:r>
        <w:rPr>
          <w:spacing w:val="-2"/>
        </w:rPr>
        <w:t>русского быта</w:t>
      </w:r>
      <w:r>
        <w:rPr>
          <w:spacing w:val="-3"/>
        </w:rPr>
        <w:t xml:space="preserve"> </w:t>
      </w:r>
      <w:r>
        <w:rPr>
          <w:spacing w:val="-2"/>
        </w:rPr>
        <w:t>(дом,</w:t>
      </w:r>
      <w:r>
        <w:rPr>
          <w:spacing w:val="-3"/>
        </w:rPr>
        <w:t xml:space="preserve"> </w:t>
      </w:r>
      <w:r>
        <w:rPr>
          <w:spacing w:val="-2"/>
        </w:rPr>
        <w:t>одежда),</w:t>
      </w:r>
      <w:r>
        <w:rPr>
          <w:spacing w:val="-4"/>
        </w:rPr>
        <w:t xml:space="preserve"> </w:t>
      </w:r>
      <w:r>
        <w:rPr>
          <w:spacing w:val="-2"/>
        </w:rPr>
        <w:t>понимать значения</w:t>
      </w:r>
      <w:r>
        <w:rPr>
          <w:spacing w:val="-3"/>
        </w:rPr>
        <w:t xml:space="preserve"> </w:t>
      </w:r>
      <w:r>
        <w:rPr>
          <w:spacing w:val="-2"/>
        </w:rPr>
        <w:t>устаревших</w:t>
      </w:r>
      <w:r>
        <w:rPr>
          <w:spacing w:val="-3"/>
        </w:rPr>
        <w:t xml:space="preserve"> </w:t>
      </w:r>
      <w:r>
        <w:rPr>
          <w:spacing w:val="-2"/>
        </w:rPr>
        <w:t xml:space="preserve">слов </w:t>
      </w:r>
      <w:r>
        <w:t>по указанной тематике;</w:t>
      </w:r>
    </w:p>
    <w:p w14:paraId="24D6A526" w14:textId="77777777" w:rsidR="0049640F" w:rsidRDefault="0059390D">
      <w:pPr>
        <w:pStyle w:val="a3"/>
        <w:ind w:right="426"/>
      </w:pPr>
      <w:r>
        <w:t xml:space="preserve">использовать словарные статьи учебного пособия для определения лексического значения </w:t>
      </w:r>
      <w:r>
        <w:rPr>
          <w:spacing w:val="-2"/>
        </w:rPr>
        <w:t>слова;</w:t>
      </w:r>
    </w:p>
    <w:p w14:paraId="598A7261" w14:textId="77777777" w:rsidR="0049640F" w:rsidRDefault="0059390D">
      <w:pPr>
        <w:pStyle w:val="a3"/>
      </w:pPr>
      <w:r>
        <w:t>понимать</w:t>
      </w:r>
      <w:r>
        <w:rPr>
          <w:spacing w:val="-7"/>
        </w:rPr>
        <w:t xml:space="preserve"> </w:t>
      </w:r>
      <w:r>
        <w:t>значения</w:t>
      </w:r>
      <w:r>
        <w:rPr>
          <w:spacing w:val="-3"/>
        </w:rPr>
        <w:t xml:space="preserve"> </w:t>
      </w:r>
      <w:r>
        <w:t>русских</w:t>
      </w:r>
      <w:r>
        <w:rPr>
          <w:spacing w:val="-3"/>
        </w:rPr>
        <w:t xml:space="preserve"> </w:t>
      </w:r>
      <w:r>
        <w:t>пословиц</w:t>
      </w:r>
      <w:r>
        <w:rPr>
          <w:spacing w:val="-5"/>
        </w:rPr>
        <w:t xml:space="preserve"> </w:t>
      </w:r>
      <w:r>
        <w:t>и</w:t>
      </w:r>
      <w:r>
        <w:rPr>
          <w:spacing w:val="-3"/>
        </w:rPr>
        <w:t xml:space="preserve"> </w:t>
      </w:r>
      <w:r>
        <w:t>поговорок,</w:t>
      </w:r>
      <w:r>
        <w:rPr>
          <w:spacing w:val="-3"/>
        </w:rPr>
        <w:t xml:space="preserve"> </w:t>
      </w:r>
      <w:r>
        <w:t>связанных</w:t>
      </w:r>
      <w:r>
        <w:rPr>
          <w:spacing w:val="-3"/>
        </w:rPr>
        <w:t xml:space="preserve"> </w:t>
      </w:r>
      <w:r>
        <w:t>с</w:t>
      </w:r>
      <w:r>
        <w:rPr>
          <w:spacing w:val="-5"/>
        </w:rPr>
        <w:t xml:space="preserve"> </w:t>
      </w:r>
      <w:r>
        <w:t>изученными</w:t>
      </w:r>
      <w:r>
        <w:rPr>
          <w:spacing w:val="-3"/>
        </w:rPr>
        <w:t xml:space="preserve"> </w:t>
      </w:r>
      <w:r>
        <w:rPr>
          <w:spacing w:val="-2"/>
        </w:rPr>
        <w:t>темами;</w:t>
      </w:r>
    </w:p>
    <w:p w14:paraId="2F52C955" w14:textId="77777777" w:rsidR="0049640F" w:rsidRDefault="0059390D">
      <w:pPr>
        <w:pStyle w:val="a3"/>
        <w:ind w:right="425"/>
      </w:pPr>
      <w:r>
        <w:t>осознавать важность соблюдения норм современного русского литературного языка для культурного человека;</w:t>
      </w:r>
    </w:p>
    <w:p w14:paraId="16029068" w14:textId="77777777" w:rsidR="0049640F" w:rsidRDefault="0059390D">
      <w:pPr>
        <w:pStyle w:val="a3"/>
        <w:ind w:right="1984"/>
        <w:jc w:val="left"/>
      </w:pPr>
      <w:r>
        <w:t>произносить</w:t>
      </w:r>
      <w:r>
        <w:rPr>
          <w:spacing w:val="-5"/>
        </w:rPr>
        <w:t xml:space="preserve"> </w:t>
      </w:r>
      <w:r>
        <w:t>слова</w:t>
      </w:r>
      <w:r>
        <w:rPr>
          <w:spacing w:val="-7"/>
        </w:rPr>
        <w:t xml:space="preserve"> </w:t>
      </w:r>
      <w:r>
        <w:t>с</w:t>
      </w:r>
      <w:r>
        <w:rPr>
          <w:spacing w:val="-6"/>
        </w:rPr>
        <w:t xml:space="preserve"> </w:t>
      </w:r>
      <w:r>
        <w:t>правильным</w:t>
      </w:r>
      <w:r>
        <w:rPr>
          <w:spacing w:val="-7"/>
        </w:rPr>
        <w:t xml:space="preserve"> </w:t>
      </w:r>
      <w:r>
        <w:t>ударением</w:t>
      </w:r>
      <w:r>
        <w:rPr>
          <w:spacing w:val="-6"/>
        </w:rPr>
        <w:t xml:space="preserve"> </w:t>
      </w:r>
      <w:r>
        <w:t>(в</w:t>
      </w:r>
      <w:r>
        <w:rPr>
          <w:spacing w:val="-5"/>
        </w:rPr>
        <w:t xml:space="preserve"> </w:t>
      </w:r>
      <w:r>
        <w:t>рамках</w:t>
      </w:r>
      <w:r>
        <w:rPr>
          <w:spacing w:val="-5"/>
        </w:rPr>
        <w:t xml:space="preserve"> </w:t>
      </w:r>
      <w:r>
        <w:t>изученного); осознавать смыслоразличительную роль ударения;</w:t>
      </w:r>
    </w:p>
    <w:p w14:paraId="7B6AA70A" w14:textId="77777777" w:rsidR="0049640F" w:rsidRDefault="0059390D">
      <w:pPr>
        <w:pStyle w:val="a3"/>
        <w:ind w:right="419"/>
        <w:jc w:val="left"/>
      </w:pPr>
      <w:r>
        <w:t>соотносить собственную и чужую речь с нормами современного русского литературного языка (в рамках изученного);</w:t>
      </w:r>
    </w:p>
    <w:p w14:paraId="459732DA" w14:textId="77777777" w:rsidR="0049640F" w:rsidRDefault="0059390D">
      <w:pPr>
        <w:pStyle w:val="a3"/>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486B7BA" w14:textId="77777777" w:rsidR="0049640F" w:rsidRDefault="0059390D">
      <w:pPr>
        <w:pStyle w:val="a3"/>
        <w:jc w:val="left"/>
      </w:pPr>
      <w:r>
        <w:t>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4F432EF0" w14:textId="77777777" w:rsidR="0049640F" w:rsidRDefault="0059390D">
      <w:pPr>
        <w:pStyle w:val="a3"/>
        <w:jc w:val="left"/>
      </w:pPr>
      <w:r>
        <w:t xml:space="preserve">уместно использовать коммуникативные приёмы диалога (начало и завершение диалога и </w:t>
      </w:r>
      <w:r>
        <w:rPr>
          <w:spacing w:val="-2"/>
        </w:rPr>
        <w:t>другие);</w:t>
      </w:r>
    </w:p>
    <w:p w14:paraId="5F6C9B41" w14:textId="77777777" w:rsidR="0049640F" w:rsidRDefault="0059390D">
      <w:pPr>
        <w:pStyle w:val="a3"/>
        <w:spacing w:before="1"/>
        <w:jc w:val="left"/>
      </w:pPr>
      <w:r>
        <w:t>владеть</w:t>
      </w:r>
      <w:r>
        <w:rPr>
          <w:spacing w:val="-3"/>
        </w:rPr>
        <w:t xml:space="preserve"> </w:t>
      </w:r>
      <w:r>
        <w:t>правилами</w:t>
      </w:r>
      <w:r>
        <w:rPr>
          <w:spacing w:val="-4"/>
        </w:rPr>
        <w:t xml:space="preserve"> </w:t>
      </w:r>
      <w:r>
        <w:t>корректного</w:t>
      </w:r>
      <w:r>
        <w:rPr>
          <w:spacing w:val="-4"/>
        </w:rPr>
        <w:t xml:space="preserve"> </w:t>
      </w:r>
      <w:r>
        <w:t>речевого</w:t>
      </w:r>
      <w:r>
        <w:rPr>
          <w:spacing w:val="-4"/>
        </w:rPr>
        <w:t xml:space="preserve"> </w:t>
      </w:r>
      <w:r>
        <w:t>поведения</w:t>
      </w:r>
      <w:r>
        <w:rPr>
          <w:spacing w:val="-4"/>
        </w:rPr>
        <w:t xml:space="preserve"> </w:t>
      </w:r>
      <w:r>
        <w:t>в</w:t>
      </w:r>
      <w:r>
        <w:rPr>
          <w:spacing w:val="-5"/>
        </w:rPr>
        <w:t xml:space="preserve"> </w:t>
      </w:r>
      <w:r>
        <w:t>ходе</w:t>
      </w:r>
      <w:r>
        <w:rPr>
          <w:spacing w:val="-6"/>
        </w:rPr>
        <w:t xml:space="preserve"> </w:t>
      </w:r>
      <w:r>
        <w:t>диалога;</w:t>
      </w:r>
      <w:r>
        <w:rPr>
          <w:spacing w:val="-4"/>
        </w:rPr>
        <w:t xml:space="preserve"> </w:t>
      </w:r>
      <w:r>
        <w:t>использовать</w:t>
      </w:r>
      <w:r>
        <w:rPr>
          <w:spacing w:val="-3"/>
        </w:rPr>
        <w:t xml:space="preserve"> </w:t>
      </w:r>
      <w:r>
        <w:t>в</w:t>
      </w:r>
      <w:r>
        <w:rPr>
          <w:spacing w:val="-5"/>
        </w:rPr>
        <w:t xml:space="preserve"> </w:t>
      </w:r>
      <w:r>
        <w:t>речи языковые средства для свободного выражения мыслей и чувств на родном языке в</w:t>
      </w:r>
    </w:p>
    <w:p w14:paraId="648D064B" w14:textId="77777777" w:rsidR="0049640F" w:rsidRDefault="0059390D">
      <w:pPr>
        <w:pStyle w:val="a3"/>
        <w:jc w:val="left"/>
      </w:pPr>
      <w:r>
        <w:t>соответствии</w:t>
      </w:r>
      <w:r>
        <w:rPr>
          <w:spacing w:val="-5"/>
        </w:rPr>
        <w:t xml:space="preserve"> </w:t>
      </w:r>
      <w:r>
        <w:t>с</w:t>
      </w:r>
      <w:r>
        <w:rPr>
          <w:spacing w:val="-5"/>
        </w:rPr>
        <w:t xml:space="preserve"> </w:t>
      </w:r>
      <w:r>
        <w:t>ситуацией</w:t>
      </w:r>
      <w:r>
        <w:rPr>
          <w:spacing w:val="-4"/>
        </w:rPr>
        <w:t xml:space="preserve"> </w:t>
      </w:r>
      <w:r>
        <w:rPr>
          <w:spacing w:val="-2"/>
        </w:rPr>
        <w:t>общения;</w:t>
      </w:r>
    </w:p>
    <w:p w14:paraId="11376ADA"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культуре русского народа;</w:t>
      </w:r>
    </w:p>
    <w:p w14:paraId="160AED7D" w14:textId="77777777" w:rsidR="0049640F" w:rsidRDefault="0059390D">
      <w:pPr>
        <w:pStyle w:val="a3"/>
        <w:jc w:val="left"/>
      </w:pPr>
      <w:r>
        <w:t>анализировать</w:t>
      </w:r>
      <w:r>
        <w:rPr>
          <w:spacing w:val="80"/>
        </w:rPr>
        <w:t xml:space="preserve"> </w:t>
      </w:r>
      <w:r>
        <w:t>информацию</w:t>
      </w:r>
      <w:r>
        <w:rPr>
          <w:spacing w:val="80"/>
        </w:rPr>
        <w:t xml:space="preserve"> </w:t>
      </w:r>
      <w:r>
        <w:t>прочитанного</w:t>
      </w:r>
      <w:r>
        <w:rPr>
          <w:spacing w:val="80"/>
        </w:rPr>
        <w:t xml:space="preserve"> </w:t>
      </w:r>
      <w:r>
        <w:t>и</w:t>
      </w:r>
      <w:r>
        <w:rPr>
          <w:spacing w:val="80"/>
        </w:rPr>
        <w:t xml:space="preserve"> </w:t>
      </w:r>
      <w:r>
        <w:t>прослушанного</w:t>
      </w:r>
      <w:r>
        <w:rPr>
          <w:spacing w:val="80"/>
        </w:rPr>
        <w:t xml:space="preserve"> </w:t>
      </w:r>
      <w:r>
        <w:t>текста:</w:t>
      </w:r>
      <w:r>
        <w:rPr>
          <w:spacing w:val="80"/>
        </w:rPr>
        <w:t xml:space="preserve"> </w:t>
      </w:r>
      <w:r>
        <w:t>выделять</w:t>
      </w:r>
      <w:r>
        <w:rPr>
          <w:spacing w:val="80"/>
        </w:rPr>
        <w:t xml:space="preserve"> </w:t>
      </w:r>
      <w:r>
        <w:t>в</w:t>
      </w:r>
      <w:r>
        <w:rPr>
          <w:spacing w:val="80"/>
        </w:rPr>
        <w:t xml:space="preserve"> </w:t>
      </w:r>
      <w:r>
        <w:t>нём наиболее существенные факты.</w:t>
      </w:r>
    </w:p>
    <w:p w14:paraId="3C45820B" w14:textId="77777777" w:rsidR="0049640F" w:rsidRDefault="0059390D">
      <w:pPr>
        <w:pStyle w:val="a3"/>
        <w:ind w:firstLine="566"/>
        <w:jc w:val="left"/>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достигнет</w:t>
      </w:r>
      <w:r>
        <w:rPr>
          <w:spacing w:val="40"/>
        </w:rPr>
        <w:t xml:space="preserve"> </w:t>
      </w:r>
      <w:r>
        <w:t>следующих</w:t>
      </w:r>
      <w:r>
        <w:rPr>
          <w:spacing w:val="40"/>
        </w:rPr>
        <w:t xml:space="preserve"> </w:t>
      </w:r>
      <w:r>
        <w:t>предметных</w:t>
      </w:r>
      <w:r>
        <w:rPr>
          <w:spacing w:val="40"/>
        </w:rPr>
        <w:t xml:space="preserve"> </w:t>
      </w:r>
      <w:r>
        <w:t>результатов по отдельным темам программы по родному (русскому) языку:</w:t>
      </w:r>
    </w:p>
    <w:p w14:paraId="519AAB39" w14:textId="77777777" w:rsidR="0049640F" w:rsidRDefault="0059390D">
      <w:pPr>
        <w:pStyle w:val="a3"/>
        <w:jc w:val="left"/>
      </w:pPr>
      <w:r>
        <w:t>осознавать</w:t>
      </w:r>
      <w:r>
        <w:rPr>
          <w:spacing w:val="-4"/>
        </w:rPr>
        <w:t xml:space="preserve"> </w:t>
      </w:r>
      <w:r>
        <w:t>роль</w:t>
      </w:r>
      <w:r>
        <w:rPr>
          <w:spacing w:val="-2"/>
        </w:rPr>
        <w:t xml:space="preserve"> </w:t>
      </w:r>
      <w:r>
        <w:t>русского</w:t>
      </w:r>
      <w:r>
        <w:rPr>
          <w:spacing w:val="-2"/>
        </w:rPr>
        <w:t xml:space="preserve"> </w:t>
      </w:r>
      <w:r>
        <w:t>родного</w:t>
      </w:r>
      <w:r>
        <w:rPr>
          <w:spacing w:val="-2"/>
        </w:rPr>
        <w:t xml:space="preserve"> </w:t>
      </w:r>
      <w:r>
        <w:t>языка</w:t>
      </w:r>
      <w:r>
        <w:rPr>
          <w:spacing w:val="-2"/>
        </w:rPr>
        <w:t xml:space="preserve"> </w:t>
      </w:r>
      <w:r>
        <w:t>в</w:t>
      </w:r>
      <w:r>
        <w:rPr>
          <w:spacing w:val="-3"/>
        </w:rPr>
        <w:t xml:space="preserve"> </w:t>
      </w:r>
      <w:r>
        <w:t>постижении</w:t>
      </w:r>
      <w:r>
        <w:rPr>
          <w:spacing w:val="-3"/>
        </w:rPr>
        <w:t xml:space="preserve"> </w:t>
      </w:r>
      <w:r>
        <w:t>культуры</w:t>
      </w:r>
      <w:r>
        <w:rPr>
          <w:spacing w:val="-2"/>
        </w:rPr>
        <w:t xml:space="preserve"> </w:t>
      </w:r>
      <w:r>
        <w:t>своего</w:t>
      </w:r>
      <w:r>
        <w:rPr>
          <w:spacing w:val="-2"/>
        </w:rPr>
        <w:t xml:space="preserve"> народа;</w:t>
      </w:r>
    </w:p>
    <w:p w14:paraId="35A791A2" w14:textId="77777777" w:rsidR="0049640F" w:rsidRDefault="0059390D">
      <w:pPr>
        <w:pStyle w:val="a3"/>
        <w:ind w:right="419"/>
        <w:jc w:val="left"/>
      </w:pPr>
      <w:r>
        <w:t>осознавать</w:t>
      </w:r>
      <w:r>
        <w:rPr>
          <w:spacing w:val="-4"/>
        </w:rPr>
        <w:t xml:space="preserve"> </w:t>
      </w:r>
      <w:r>
        <w:t>язык</w:t>
      </w:r>
      <w:r>
        <w:rPr>
          <w:spacing w:val="-5"/>
        </w:rPr>
        <w:t xml:space="preserve"> </w:t>
      </w:r>
      <w:r>
        <w:t>как</w:t>
      </w:r>
      <w:r>
        <w:rPr>
          <w:spacing w:val="-5"/>
        </w:rPr>
        <w:t xml:space="preserve"> </w:t>
      </w:r>
      <w:r>
        <w:t>развивающееся</w:t>
      </w:r>
      <w:r>
        <w:rPr>
          <w:spacing w:val="-5"/>
        </w:rPr>
        <w:t xml:space="preserve"> </w:t>
      </w:r>
      <w:r>
        <w:t>явление,</w:t>
      </w:r>
      <w:r>
        <w:rPr>
          <w:spacing w:val="-5"/>
        </w:rPr>
        <w:t xml:space="preserve"> </w:t>
      </w:r>
      <w:r>
        <w:t>связанное</w:t>
      </w:r>
      <w:r>
        <w:rPr>
          <w:spacing w:val="-6"/>
        </w:rPr>
        <w:t xml:space="preserve"> </w:t>
      </w:r>
      <w:r>
        <w:t>с</w:t>
      </w:r>
      <w:r>
        <w:rPr>
          <w:spacing w:val="-6"/>
        </w:rPr>
        <w:t xml:space="preserve"> </w:t>
      </w:r>
      <w:r>
        <w:t>историей</w:t>
      </w:r>
      <w:r>
        <w:rPr>
          <w:spacing w:val="-5"/>
        </w:rPr>
        <w:t xml:space="preserve"> </w:t>
      </w:r>
      <w:r>
        <w:t>народа;</w:t>
      </w:r>
      <w:r>
        <w:rPr>
          <w:spacing w:val="-5"/>
        </w:rPr>
        <w:t xml:space="preserve"> </w:t>
      </w: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788ACB37" w14:textId="77777777" w:rsidR="0049640F" w:rsidRDefault="0059390D">
      <w:pPr>
        <w:pStyle w:val="a3"/>
        <w:spacing w:before="1"/>
        <w:jc w:val="left"/>
      </w:pPr>
      <w:r>
        <w:t xml:space="preserve">использовать словарные статьи учебного пособия для определения лексического значения </w:t>
      </w:r>
      <w:r>
        <w:rPr>
          <w:spacing w:val="-2"/>
        </w:rPr>
        <w:t>слова;</w:t>
      </w:r>
    </w:p>
    <w:p w14:paraId="7FA2F53D" w14:textId="77777777" w:rsidR="0049640F" w:rsidRDefault="0049640F">
      <w:pPr>
        <w:pStyle w:val="a3"/>
        <w:jc w:val="left"/>
        <w:sectPr w:rsidR="0049640F">
          <w:pgSz w:w="11910" w:h="16840"/>
          <w:pgMar w:top="1040" w:right="425" w:bottom="1200" w:left="1559" w:header="0" w:footer="926" w:gutter="0"/>
          <w:cols w:space="720"/>
        </w:sectPr>
      </w:pPr>
    </w:p>
    <w:p w14:paraId="29A71388" w14:textId="77777777" w:rsidR="0049640F" w:rsidRDefault="0059390D">
      <w:pPr>
        <w:pStyle w:val="a3"/>
        <w:spacing w:before="73"/>
        <w:ind w:right="425"/>
      </w:pPr>
      <w:r>
        <w:lastRenderedPageBreak/>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09A51151" w14:textId="77777777" w:rsidR="0049640F" w:rsidRDefault="0059390D">
      <w:pPr>
        <w:pStyle w:val="a3"/>
        <w:spacing w:before="1"/>
        <w:ind w:right="421"/>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4"/>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w:t>
      </w:r>
      <w:r>
        <w:rPr>
          <w:spacing w:val="-3"/>
        </w:rPr>
        <w:t xml:space="preserve"> </w:t>
      </w:r>
      <w:r>
        <w:t>слов</w:t>
      </w:r>
      <w:r>
        <w:rPr>
          <w:spacing w:val="-3"/>
        </w:rPr>
        <w:t xml:space="preserve"> </w:t>
      </w:r>
      <w:r>
        <w:t>то</w:t>
      </w:r>
      <w:r>
        <w:rPr>
          <w:spacing w:val="-2"/>
        </w:rPr>
        <w:t xml:space="preserve"> </w:t>
      </w:r>
      <w:r>
        <w:t>слово,</w:t>
      </w:r>
      <w:r>
        <w:rPr>
          <w:spacing w:val="-3"/>
        </w:rPr>
        <w:t xml:space="preserve"> </w:t>
      </w:r>
      <w:r>
        <w:t>которое</w:t>
      </w:r>
      <w:r>
        <w:rPr>
          <w:spacing w:val="-3"/>
        </w:rPr>
        <w:t xml:space="preserve"> </w:t>
      </w:r>
      <w:r>
        <w:t>наиболее</w:t>
      </w:r>
      <w:r>
        <w:rPr>
          <w:spacing w:val="-4"/>
        </w:rPr>
        <w:t xml:space="preserve"> </w:t>
      </w:r>
      <w:r>
        <w:t>точно</w:t>
      </w:r>
      <w:r>
        <w:rPr>
          <w:spacing w:val="-2"/>
        </w:rPr>
        <w:t xml:space="preserve"> </w:t>
      </w:r>
      <w:r>
        <w:t>соответствует</w:t>
      </w:r>
      <w:r>
        <w:rPr>
          <w:spacing w:val="-2"/>
        </w:rPr>
        <w:t xml:space="preserve"> </w:t>
      </w:r>
      <w:r>
        <w:t>обозначаемому</w:t>
      </w:r>
      <w:r>
        <w:rPr>
          <w:spacing w:val="-2"/>
        </w:rPr>
        <w:t xml:space="preserve"> </w:t>
      </w:r>
      <w:r>
        <w:t>предмету или явлению реальной действительности;</w:t>
      </w:r>
    </w:p>
    <w:p w14:paraId="1C95F9CA" w14:textId="77777777" w:rsidR="0049640F" w:rsidRDefault="0059390D">
      <w:pPr>
        <w:pStyle w:val="a3"/>
        <w:ind w:right="457"/>
      </w:pPr>
      <w:r>
        <w:t>проводить</w:t>
      </w:r>
      <w:r>
        <w:rPr>
          <w:spacing w:val="-5"/>
        </w:rPr>
        <w:t xml:space="preserve"> </w:t>
      </w:r>
      <w:r>
        <w:t>синонимические</w:t>
      </w:r>
      <w:r>
        <w:rPr>
          <w:spacing w:val="-6"/>
        </w:rPr>
        <w:t xml:space="preserve"> </w:t>
      </w:r>
      <w:r>
        <w:t>замены</w:t>
      </w:r>
      <w:r>
        <w:rPr>
          <w:spacing w:val="-5"/>
        </w:rPr>
        <w:t xml:space="preserve"> </w:t>
      </w:r>
      <w:r>
        <w:t>с</w:t>
      </w:r>
      <w:r>
        <w:rPr>
          <w:spacing w:val="-7"/>
        </w:rPr>
        <w:t xml:space="preserve"> </w:t>
      </w:r>
      <w:r>
        <w:t>учётом</w:t>
      </w:r>
      <w:r>
        <w:rPr>
          <w:spacing w:val="-5"/>
        </w:rPr>
        <w:t xml:space="preserve"> </w:t>
      </w:r>
      <w:r>
        <w:t>особенностей</w:t>
      </w:r>
      <w:r>
        <w:rPr>
          <w:spacing w:val="-5"/>
        </w:rPr>
        <w:t xml:space="preserve"> </w:t>
      </w:r>
      <w:r>
        <w:t>текста;</w:t>
      </w:r>
      <w:r>
        <w:rPr>
          <w:spacing w:val="-5"/>
        </w:rPr>
        <w:t xml:space="preserve"> </w:t>
      </w:r>
      <w:r>
        <w:t>пользоваться</w:t>
      </w:r>
      <w:r>
        <w:rPr>
          <w:spacing w:val="-5"/>
        </w:rPr>
        <w:t xml:space="preserve"> </w:t>
      </w:r>
      <w:r>
        <w:t>учебными толковыми словарями для определения лексического значения слова;</w:t>
      </w:r>
    </w:p>
    <w:p w14:paraId="409C780D" w14:textId="77777777" w:rsidR="0049640F" w:rsidRDefault="0059390D">
      <w:pPr>
        <w:pStyle w:val="a3"/>
        <w:spacing w:before="1"/>
        <w:ind w:right="426"/>
      </w:pPr>
      <w:r>
        <w:t>пользоваться</w:t>
      </w:r>
      <w:r>
        <w:rPr>
          <w:spacing w:val="-4"/>
        </w:rPr>
        <w:t xml:space="preserve"> </w:t>
      </w:r>
      <w:r>
        <w:t>учебными</w:t>
      </w:r>
      <w:r>
        <w:rPr>
          <w:spacing w:val="-3"/>
        </w:rPr>
        <w:t xml:space="preserve"> </w:t>
      </w:r>
      <w:r>
        <w:t>фразеологическими</w:t>
      </w:r>
      <w:r>
        <w:rPr>
          <w:spacing w:val="-3"/>
        </w:rPr>
        <w:t xml:space="preserve"> </w:t>
      </w:r>
      <w:r>
        <w:t>словарями,</w:t>
      </w:r>
      <w:r>
        <w:rPr>
          <w:spacing w:val="-4"/>
        </w:rPr>
        <w:t xml:space="preserve"> </w:t>
      </w:r>
      <w:r>
        <w:t>учебными</w:t>
      </w:r>
      <w:r>
        <w:rPr>
          <w:spacing w:val="-3"/>
        </w:rPr>
        <w:t xml:space="preserve"> </w:t>
      </w:r>
      <w:r>
        <w:t>словарями</w:t>
      </w:r>
      <w:r>
        <w:rPr>
          <w:spacing w:val="-3"/>
        </w:rPr>
        <w:t xml:space="preserve"> </w:t>
      </w:r>
      <w:r>
        <w:t>синонимов</w:t>
      </w:r>
      <w:r>
        <w:rPr>
          <w:spacing w:val="-7"/>
        </w:rPr>
        <w:t xml:space="preserve"> </w:t>
      </w:r>
      <w:r>
        <w:t>и антонимов для уточнения значения слов и выражений;</w:t>
      </w:r>
    </w:p>
    <w:p w14:paraId="4DB65101" w14:textId="77777777" w:rsidR="0049640F" w:rsidRDefault="0059390D">
      <w:pPr>
        <w:pStyle w:val="a3"/>
        <w:jc w:val="left"/>
      </w:pPr>
      <w:r>
        <w:t>пользоваться орфографическим словарём для определения нормативного написания слов; 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664E7BBD" w14:textId="77777777" w:rsidR="0049640F" w:rsidRDefault="0059390D">
      <w:pPr>
        <w:pStyle w:val="a3"/>
        <w:jc w:val="left"/>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6BEDDC79" w14:textId="77777777" w:rsidR="0049640F" w:rsidRDefault="0059390D">
      <w:pPr>
        <w:pStyle w:val="a3"/>
        <w:jc w:val="left"/>
      </w:pPr>
      <w:r>
        <w:t>коммуникативные</w:t>
      </w:r>
      <w:r>
        <w:rPr>
          <w:spacing w:val="-7"/>
        </w:rPr>
        <w:t xml:space="preserve"> </w:t>
      </w:r>
      <w:r>
        <w:t>приёмы</w:t>
      </w:r>
      <w:r>
        <w:rPr>
          <w:spacing w:val="-5"/>
        </w:rPr>
        <w:t xml:space="preserve"> </w:t>
      </w:r>
      <w:r>
        <w:t>устного</w:t>
      </w:r>
      <w:r>
        <w:rPr>
          <w:spacing w:val="-5"/>
        </w:rPr>
        <w:t xml:space="preserve"> </w:t>
      </w:r>
      <w:r>
        <w:t>общения:</w:t>
      </w:r>
      <w:r>
        <w:rPr>
          <w:spacing w:val="-5"/>
        </w:rPr>
        <w:t xml:space="preserve"> </w:t>
      </w:r>
      <w:r>
        <w:t>убеждение,</w:t>
      </w:r>
      <w:r>
        <w:rPr>
          <w:spacing w:val="-5"/>
        </w:rPr>
        <w:t xml:space="preserve"> </w:t>
      </w:r>
      <w:r>
        <w:t>уговаривание,</w:t>
      </w:r>
      <w:r>
        <w:rPr>
          <w:spacing w:val="-5"/>
        </w:rPr>
        <w:t xml:space="preserve"> </w:t>
      </w:r>
      <w:r>
        <w:t>похвалу,</w:t>
      </w:r>
      <w:r>
        <w:rPr>
          <w:spacing w:val="-5"/>
        </w:rPr>
        <w:t xml:space="preserve"> </w:t>
      </w:r>
      <w:r>
        <w:t>просьбу, извинение, поздравление;</w:t>
      </w:r>
    </w:p>
    <w:p w14:paraId="1F2FED7E" w14:textId="77777777" w:rsidR="0049640F" w:rsidRDefault="0059390D">
      <w:pPr>
        <w:pStyle w:val="a3"/>
        <w:jc w:val="left"/>
      </w:pPr>
      <w:r>
        <w:t>использовать</w:t>
      </w:r>
      <w:r>
        <w:rPr>
          <w:spacing w:val="33"/>
        </w:rPr>
        <w:t xml:space="preserve"> </w:t>
      </w:r>
      <w:r>
        <w:t>в</w:t>
      </w:r>
      <w:r>
        <w:rPr>
          <w:spacing w:val="31"/>
        </w:rPr>
        <w:t xml:space="preserve"> </w:t>
      </w:r>
      <w:r>
        <w:t>речи</w:t>
      </w:r>
      <w:r>
        <w:rPr>
          <w:spacing w:val="32"/>
        </w:rPr>
        <w:t xml:space="preserve"> </w:t>
      </w:r>
      <w:r>
        <w:t>языковые</w:t>
      </w:r>
      <w:r>
        <w:rPr>
          <w:spacing w:val="30"/>
        </w:rPr>
        <w:t xml:space="preserve"> </w:t>
      </w:r>
      <w:r>
        <w:t>средства</w:t>
      </w:r>
      <w:r>
        <w:rPr>
          <w:spacing w:val="31"/>
        </w:rPr>
        <w:t xml:space="preserve"> </w:t>
      </w:r>
      <w:r>
        <w:t>для</w:t>
      </w:r>
      <w:r>
        <w:rPr>
          <w:spacing w:val="32"/>
        </w:rPr>
        <w:t xml:space="preserve"> </w:t>
      </w:r>
      <w:r>
        <w:t>свободного</w:t>
      </w:r>
      <w:r>
        <w:rPr>
          <w:spacing w:val="31"/>
        </w:rPr>
        <w:t xml:space="preserve"> </w:t>
      </w:r>
      <w:r>
        <w:t>выражения</w:t>
      </w:r>
      <w:r>
        <w:rPr>
          <w:spacing w:val="31"/>
        </w:rPr>
        <w:t xml:space="preserve"> </w:t>
      </w:r>
      <w:r>
        <w:t>мыслей</w:t>
      </w:r>
      <w:r>
        <w:rPr>
          <w:spacing w:val="32"/>
        </w:rPr>
        <w:t xml:space="preserve"> </w:t>
      </w:r>
      <w:r>
        <w:t>и</w:t>
      </w:r>
      <w:r>
        <w:rPr>
          <w:spacing w:val="32"/>
        </w:rPr>
        <w:t xml:space="preserve"> </w:t>
      </w:r>
      <w:r>
        <w:t>чувств</w:t>
      </w:r>
      <w:r>
        <w:rPr>
          <w:spacing w:val="31"/>
        </w:rPr>
        <w:t xml:space="preserve"> </w:t>
      </w:r>
      <w:r>
        <w:t>на родном языке в соответствии с ситуацией общения;</w:t>
      </w:r>
    </w:p>
    <w:p w14:paraId="0CB6C508"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о культуре русского народа;</w:t>
      </w:r>
    </w:p>
    <w:p w14:paraId="5AB1779B" w14:textId="77777777" w:rsidR="0049640F" w:rsidRDefault="0059390D">
      <w:pPr>
        <w:pStyle w:val="a3"/>
        <w:ind w:right="42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5465BE2" w14:textId="77777777" w:rsidR="0049640F" w:rsidRDefault="0059390D">
      <w:pPr>
        <w:pStyle w:val="a3"/>
      </w:pPr>
      <w:r>
        <w:t>строить</w:t>
      </w:r>
      <w:r>
        <w:rPr>
          <w:spacing w:val="-5"/>
        </w:rPr>
        <w:t xml:space="preserve"> </w:t>
      </w:r>
      <w:r>
        <w:t>устные</w:t>
      </w:r>
      <w:r>
        <w:rPr>
          <w:spacing w:val="-5"/>
        </w:rPr>
        <w:t xml:space="preserve"> </w:t>
      </w:r>
      <w:r>
        <w:t>сообщения</w:t>
      </w:r>
      <w:r>
        <w:rPr>
          <w:spacing w:val="-4"/>
        </w:rPr>
        <w:t xml:space="preserve"> </w:t>
      </w:r>
      <w:r>
        <w:t>различных</w:t>
      </w:r>
      <w:r>
        <w:rPr>
          <w:spacing w:val="-3"/>
        </w:rPr>
        <w:t xml:space="preserve"> </w:t>
      </w:r>
      <w:r>
        <w:t>видов:</w:t>
      </w:r>
      <w:r>
        <w:rPr>
          <w:spacing w:val="-4"/>
        </w:rPr>
        <w:t xml:space="preserve"> </w:t>
      </w:r>
      <w:r>
        <w:t>развернутый</w:t>
      </w:r>
      <w:r>
        <w:rPr>
          <w:spacing w:val="-2"/>
        </w:rPr>
        <w:t xml:space="preserve"> ответ,</w:t>
      </w:r>
    </w:p>
    <w:p w14:paraId="573FE07D" w14:textId="77777777" w:rsidR="0049640F" w:rsidRDefault="0059390D">
      <w:pPr>
        <w:pStyle w:val="a3"/>
      </w:pPr>
      <w:r>
        <w:t>ответ-добавление,</w:t>
      </w:r>
      <w:r>
        <w:rPr>
          <w:spacing w:val="-6"/>
        </w:rPr>
        <w:t xml:space="preserve"> </w:t>
      </w:r>
      <w:r>
        <w:t>комментирование</w:t>
      </w:r>
      <w:r>
        <w:rPr>
          <w:spacing w:val="-5"/>
        </w:rPr>
        <w:t xml:space="preserve"> </w:t>
      </w:r>
      <w:r>
        <w:t>ответа</w:t>
      </w:r>
      <w:r>
        <w:rPr>
          <w:spacing w:val="-4"/>
        </w:rPr>
        <w:t xml:space="preserve"> </w:t>
      </w:r>
      <w:r>
        <w:t>или</w:t>
      </w:r>
      <w:r>
        <w:rPr>
          <w:spacing w:val="-3"/>
        </w:rPr>
        <w:t xml:space="preserve"> </w:t>
      </w:r>
      <w:r>
        <w:t>работы</w:t>
      </w:r>
      <w:r>
        <w:rPr>
          <w:spacing w:val="-3"/>
        </w:rPr>
        <w:t xml:space="preserve"> </w:t>
      </w:r>
      <w:r>
        <w:rPr>
          <w:spacing w:val="-2"/>
        </w:rPr>
        <w:t>одноклассника;</w:t>
      </w:r>
    </w:p>
    <w:p w14:paraId="4894111F" w14:textId="77777777" w:rsidR="0049640F" w:rsidRDefault="0059390D">
      <w:pPr>
        <w:pStyle w:val="a3"/>
        <w:ind w:right="551"/>
      </w:pPr>
      <w:r>
        <w:t>создавать</w:t>
      </w:r>
      <w:r>
        <w:rPr>
          <w:spacing w:val="-4"/>
        </w:rPr>
        <w:t xml:space="preserve"> </w:t>
      </w:r>
      <w:r>
        <w:t>тексты-инструкции</w:t>
      </w:r>
      <w:r>
        <w:rPr>
          <w:spacing w:val="-5"/>
        </w:rPr>
        <w:t xml:space="preserve"> </w:t>
      </w:r>
      <w:r>
        <w:t>с</w:t>
      </w:r>
      <w:r>
        <w:rPr>
          <w:spacing w:val="-6"/>
        </w:rPr>
        <w:t xml:space="preserve"> </w:t>
      </w:r>
      <w:r>
        <w:t>использованием</w:t>
      </w:r>
      <w:r>
        <w:rPr>
          <w:spacing w:val="-6"/>
        </w:rPr>
        <w:t xml:space="preserve"> </w:t>
      </w:r>
      <w:r>
        <w:t>предложенного</w:t>
      </w:r>
      <w:r>
        <w:rPr>
          <w:spacing w:val="-5"/>
        </w:rPr>
        <w:t xml:space="preserve"> </w:t>
      </w:r>
      <w:r>
        <w:t>текста;</w:t>
      </w:r>
      <w:r>
        <w:rPr>
          <w:spacing w:val="-5"/>
        </w:rPr>
        <w:t xml:space="preserve"> </w:t>
      </w:r>
      <w:r>
        <w:t>создавать</w:t>
      </w:r>
      <w:r>
        <w:rPr>
          <w:spacing w:val="-4"/>
        </w:rPr>
        <w:t xml:space="preserve"> </w:t>
      </w:r>
      <w:r>
        <w:t>тексты- повествования о посещении музеев, об участии в народных праздниках.</w:t>
      </w:r>
    </w:p>
    <w:p w14:paraId="7361B9CF" w14:textId="77777777" w:rsidR="0049640F" w:rsidRDefault="0059390D">
      <w:pPr>
        <w:pStyle w:val="a3"/>
        <w:ind w:right="425" w:firstLine="566"/>
      </w:pPr>
      <w: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07223B74" w14:textId="77777777" w:rsidR="0049640F" w:rsidRDefault="0059390D">
      <w:pPr>
        <w:pStyle w:val="a3"/>
      </w:pPr>
      <w:r>
        <w:t>осознавать</w:t>
      </w:r>
      <w:r>
        <w:rPr>
          <w:spacing w:val="-6"/>
        </w:rPr>
        <w:t xml:space="preserve"> </w:t>
      </w:r>
      <w:r>
        <w:t>национальное</w:t>
      </w:r>
      <w:r>
        <w:rPr>
          <w:spacing w:val="-6"/>
        </w:rPr>
        <w:t xml:space="preserve"> </w:t>
      </w:r>
      <w:r>
        <w:t>своеобразие,</w:t>
      </w:r>
      <w:r>
        <w:rPr>
          <w:spacing w:val="-5"/>
        </w:rPr>
        <w:t xml:space="preserve"> </w:t>
      </w:r>
      <w:r>
        <w:t>богатство,</w:t>
      </w:r>
      <w:r>
        <w:rPr>
          <w:spacing w:val="-5"/>
        </w:rPr>
        <w:t xml:space="preserve"> </w:t>
      </w:r>
      <w:r>
        <w:t>выразительность</w:t>
      </w:r>
      <w:r>
        <w:rPr>
          <w:spacing w:val="-4"/>
        </w:rPr>
        <w:t xml:space="preserve"> </w:t>
      </w:r>
      <w:r>
        <w:t>русского</w:t>
      </w:r>
      <w:r>
        <w:rPr>
          <w:spacing w:val="-4"/>
        </w:rPr>
        <w:t xml:space="preserve"> </w:t>
      </w:r>
      <w:r>
        <w:rPr>
          <w:spacing w:val="-2"/>
        </w:rPr>
        <w:t>языка;</w:t>
      </w:r>
    </w:p>
    <w:p w14:paraId="474F915B" w14:textId="77777777" w:rsidR="0049640F" w:rsidRDefault="0059390D">
      <w:pPr>
        <w:pStyle w:val="a3"/>
        <w:ind w:right="426"/>
      </w:pPr>
      <w:r>
        <w:t>распознавать</w:t>
      </w:r>
      <w:r>
        <w:rPr>
          <w:spacing w:val="-2"/>
        </w:rPr>
        <w:t xml:space="preserve"> </w:t>
      </w:r>
      <w:r>
        <w:t>слова</w:t>
      </w:r>
      <w:r>
        <w:rPr>
          <w:spacing w:val="-4"/>
        </w:rPr>
        <w:t xml:space="preserve"> </w:t>
      </w:r>
      <w:r>
        <w:t>с</w:t>
      </w:r>
      <w:r>
        <w:rPr>
          <w:spacing w:val="-4"/>
        </w:rPr>
        <w:t xml:space="preserve"> </w:t>
      </w:r>
      <w:r>
        <w:t>национально-культурным</w:t>
      </w:r>
      <w:r>
        <w:rPr>
          <w:spacing w:val="-7"/>
        </w:rPr>
        <w:t xml:space="preserve"> </w:t>
      </w:r>
      <w:r>
        <w:t>компонентом</w:t>
      </w:r>
      <w:r>
        <w:rPr>
          <w:spacing w:val="-3"/>
        </w:rPr>
        <w:t xml:space="preserve"> </w:t>
      </w:r>
      <w:r>
        <w:t>значения</w:t>
      </w:r>
      <w:r>
        <w:rPr>
          <w:spacing w:val="-6"/>
        </w:rPr>
        <w:t xml:space="preserve"> </w:t>
      </w:r>
      <w:r>
        <w:t>(лексика,</w:t>
      </w:r>
      <w:r>
        <w:rPr>
          <w:spacing w:val="-3"/>
        </w:rPr>
        <w:t xml:space="preserve"> </w:t>
      </w:r>
      <w:r>
        <w:t>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52881D16" w14:textId="77777777" w:rsidR="0049640F" w:rsidRDefault="0059390D">
      <w:pPr>
        <w:pStyle w:val="a3"/>
        <w:spacing w:before="1"/>
        <w:ind w:right="425"/>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4AD0A457" w14:textId="77777777" w:rsidR="0049640F" w:rsidRDefault="0059390D">
      <w:pPr>
        <w:pStyle w:val="a3"/>
        <w:ind w:right="419"/>
      </w:pPr>
      <w:r>
        <w:t xml:space="preserve">использовать словарные статьи учебного пособия для определения лексического значения </w:t>
      </w:r>
      <w:r>
        <w:rPr>
          <w:spacing w:val="-2"/>
        </w:rPr>
        <w:t>слова;</w:t>
      </w:r>
    </w:p>
    <w:p w14:paraId="413D8528" w14:textId="77777777" w:rsidR="0049640F" w:rsidRDefault="0059390D">
      <w:pPr>
        <w:pStyle w:val="a3"/>
        <w:ind w:right="426"/>
      </w:pPr>
      <w: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702A2A6B" w14:textId="77777777" w:rsidR="0049640F" w:rsidRDefault="0059390D">
      <w:pPr>
        <w:pStyle w:val="a3"/>
        <w:spacing w:before="1"/>
        <w:ind w:right="419"/>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5"/>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соблюдать</w:t>
      </w:r>
      <w:r>
        <w:rPr>
          <w:spacing w:val="-4"/>
        </w:rPr>
        <w:t xml:space="preserve"> </w:t>
      </w:r>
      <w:r>
        <w:t>при</w:t>
      </w:r>
      <w:r>
        <w:rPr>
          <w:spacing w:val="-7"/>
        </w:rPr>
        <w:t xml:space="preserve"> </w:t>
      </w:r>
      <w:r>
        <w:t>письме</w:t>
      </w:r>
      <w:r>
        <w:rPr>
          <w:spacing w:val="-8"/>
        </w:rPr>
        <w:t xml:space="preserve"> </w:t>
      </w:r>
      <w:r>
        <w:t>и</w:t>
      </w:r>
      <w:r>
        <w:rPr>
          <w:spacing w:val="-5"/>
        </w:rPr>
        <w:t xml:space="preserve"> </w:t>
      </w:r>
      <w:r>
        <w:t>в</w:t>
      </w:r>
      <w:r>
        <w:rPr>
          <w:spacing w:val="-6"/>
        </w:rPr>
        <w:t xml:space="preserve"> </w:t>
      </w:r>
      <w:r>
        <w:t>устной</w:t>
      </w:r>
      <w:r>
        <w:rPr>
          <w:spacing w:val="-5"/>
        </w:rPr>
        <w:t xml:space="preserve"> </w:t>
      </w:r>
      <w:r>
        <w:t>речи</w:t>
      </w:r>
      <w:r>
        <w:rPr>
          <w:spacing w:val="-5"/>
        </w:rPr>
        <w:t xml:space="preserve"> </w:t>
      </w:r>
      <w:r>
        <w:t>нормы</w:t>
      </w:r>
      <w:r>
        <w:rPr>
          <w:spacing w:val="-8"/>
        </w:rPr>
        <w:t xml:space="preserve"> </w:t>
      </w:r>
      <w:r>
        <w:t>современного</w:t>
      </w:r>
      <w:r>
        <w:rPr>
          <w:spacing w:val="-6"/>
        </w:rPr>
        <w:t xml:space="preserve"> </w:t>
      </w:r>
      <w:r>
        <w:t>русского</w:t>
      </w:r>
      <w:r>
        <w:rPr>
          <w:spacing w:val="-6"/>
        </w:rPr>
        <w:t xml:space="preserve"> </w:t>
      </w:r>
      <w:r>
        <w:t>литературного</w:t>
      </w:r>
      <w:r>
        <w:rPr>
          <w:spacing w:val="-6"/>
        </w:rPr>
        <w:t xml:space="preserve"> </w:t>
      </w:r>
      <w:r>
        <w:t>языка (в рамках изученного);</w:t>
      </w:r>
    </w:p>
    <w:p w14:paraId="1CAA3160" w14:textId="77777777" w:rsidR="0049640F" w:rsidRDefault="0049640F">
      <w:pPr>
        <w:pStyle w:val="a3"/>
        <w:sectPr w:rsidR="0049640F">
          <w:pgSz w:w="11910" w:h="16840"/>
          <w:pgMar w:top="1040" w:right="425" w:bottom="1200" w:left="1559" w:header="0" w:footer="926" w:gutter="0"/>
          <w:cols w:space="720"/>
        </w:sectPr>
      </w:pPr>
    </w:p>
    <w:p w14:paraId="4834F5EF" w14:textId="77777777" w:rsidR="0049640F" w:rsidRDefault="0059390D">
      <w:pPr>
        <w:pStyle w:val="a3"/>
        <w:spacing w:before="73"/>
        <w:jc w:val="left"/>
      </w:pPr>
      <w:r>
        <w:lastRenderedPageBreak/>
        <w:t>произносить</w:t>
      </w:r>
      <w:r>
        <w:rPr>
          <w:spacing w:val="-4"/>
        </w:rPr>
        <w:t xml:space="preserve"> </w:t>
      </w:r>
      <w:r>
        <w:t>слова</w:t>
      </w:r>
      <w:r>
        <w:rPr>
          <w:spacing w:val="-6"/>
        </w:rPr>
        <w:t xml:space="preserve"> </w:t>
      </w:r>
      <w:r>
        <w:t>с</w:t>
      </w:r>
      <w:r>
        <w:rPr>
          <w:spacing w:val="-5"/>
        </w:rPr>
        <w:t xml:space="preserve"> </w:t>
      </w:r>
      <w:r>
        <w:t>правильным</w:t>
      </w:r>
      <w:r>
        <w:rPr>
          <w:spacing w:val="-6"/>
        </w:rPr>
        <w:t xml:space="preserve"> </w:t>
      </w:r>
      <w:r>
        <w:t>ударением</w:t>
      </w:r>
      <w:r>
        <w:rPr>
          <w:spacing w:val="-5"/>
        </w:rPr>
        <w:t xml:space="preserve"> </w:t>
      </w:r>
      <w:r>
        <w:t>(в</w:t>
      </w:r>
      <w:r>
        <w:rPr>
          <w:spacing w:val="-4"/>
        </w:rPr>
        <w:t xml:space="preserve"> </w:t>
      </w:r>
      <w:r>
        <w:t>рамках</w:t>
      </w:r>
      <w:r>
        <w:rPr>
          <w:spacing w:val="-4"/>
        </w:rPr>
        <w:t xml:space="preserve"> </w:t>
      </w:r>
      <w:r>
        <w:t>изученного);</w:t>
      </w:r>
      <w:r>
        <w:rPr>
          <w:spacing w:val="-4"/>
        </w:rPr>
        <w:t xml:space="preserve"> </w:t>
      </w:r>
      <w:r>
        <w:t>использовать</w:t>
      </w:r>
      <w:r>
        <w:rPr>
          <w:spacing w:val="-4"/>
        </w:rPr>
        <w:t xml:space="preserve"> </w:t>
      </w:r>
      <w:r>
        <w:t xml:space="preserve">учебный орфоэпический словарь для определения нормативного произношения слова, вариантов </w:t>
      </w:r>
      <w:r>
        <w:rPr>
          <w:spacing w:val="-2"/>
        </w:rPr>
        <w:t>произношения;</w:t>
      </w:r>
    </w:p>
    <w:p w14:paraId="32CBA54C" w14:textId="77777777" w:rsidR="0049640F" w:rsidRDefault="0059390D">
      <w:pPr>
        <w:pStyle w:val="a3"/>
        <w:spacing w:before="1"/>
        <w:ind w:right="419"/>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w:t>
      </w:r>
      <w:r>
        <w:rPr>
          <w:spacing w:val="-6"/>
        </w:rPr>
        <w:t xml:space="preserve"> </w:t>
      </w:r>
      <w:r>
        <w:t>замены</w:t>
      </w:r>
      <w:r>
        <w:rPr>
          <w:spacing w:val="-5"/>
        </w:rPr>
        <w:t xml:space="preserve"> </w:t>
      </w:r>
      <w:r>
        <w:t>с</w:t>
      </w:r>
      <w:r>
        <w:rPr>
          <w:spacing w:val="-6"/>
        </w:rPr>
        <w:t xml:space="preserve"> </w:t>
      </w:r>
      <w:r>
        <w:t>учётом</w:t>
      </w:r>
      <w:r>
        <w:rPr>
          <w:spacing w:val="-5"/>
        </w:rPr>
        <w:t xml:space="preserve"> </w:t>
      </w:r>
      <w:r>
        <w:t>особенностей</w:t>
      </w:r>
      <w:r>
        <w:rPr>
          <w:spacing w:val="-5"/>
        </w:rPr>
        <w:t xml:space="preserve"> </w:t>
      </w:r>
      <w:r>
        <w:t>текста;</w:t>
      </w:r>
      <w:r>
        <w:rPr>
          <w:spacing w:val="-5"/>
        </w:rPr>
        <w:t xml:space="preserve"> </w:t>
      </w:r>
      <w:r>
        <w:t>правильно</w:t>
      </w:r>
      <w:r>
        <w:rPr>
          <w:spacing w:val="-5"/>
        </w:rPr>
        <w:t xml:space="preserve"> </w:t>
      </w:r>
      <w:r>
        <w:t>употреблять</w:t>
      </w:r>
      <w:r>
        <w:rPr>
          <w:spacing w:val="-5"/>
        </w:rPr>
        <w:t xml:space="preserve"> </w:t>
      </w:r>
      <w:r>
        <w:t>отдельные формы множественного числа имён существительных;</w:t>
      </w:r>
    </w:p>
    <w:p w14:paraId="4991156C" w14:textId="77777777" w:rsidR="0049640F" w:rsidRDefault="0059390D">
      <w:pPr>
        <w:pStyle w:val="a3"/>
        <w:ind w:right="426"/>
      </w:pPr>
      <w:r>
        <w:t>выявлять и исправлять в устной речи типичные грамматические ошибки, связанные с нарушением</w:t>
      </w:r>
      <w:r>
        <w:rPr>
          <w:spacing w:val="-15"/>
        </w:rPr>
        <w:t xml:space="preserve"> </w:t>
      </w:r>
      <w:r>
        <w:t>согласования</w:t>
      </w:r>
      <w:r>
        <w:rPr>
          <w:spacing w:val="-15"/>
        </w:rPr>
        <w:t xml:space="preserve"> </w:t>
      </w:r>
      <w:r>
        <w:t>имени</w:t>
      </w:r>
      <w:r>
        <w:rPr>
          <w:spacing w:val="-15"/>
        </w:rPr>
        <w:t xml:space="preserve"> </w:t>
      </w:r>
      <w:r>
        <w:t>существительного</w:t>
      </w:r>
      <w:r>
        <w:rPr>
          <w:spacing w:val="-15"/>
        </w:rPr>
        <w:t xml:space="preserve"> </w:t>
      </w:r>
      <w:r>
        <w:t>и</w:t>
      </w:r>
      <w:r>
        <w:rPr>
          <w:spacing w:val="-15"/>
        </w:rPr>
        <w:t xml:space="preserve"> </w:t>
      </w:r>
      <w:r>
        <w:t>имени</w:t>
      </w:r>
      <w:r>
        <w:rPr>
          <w:spacing w:val="-15"/>
        </w:rPr>
        <w:t xml:space="preserve"> </w:t>
      </w:r>
      <w:r>
        <w:t>прилагательного</w:t>
      </w:r>
      <w:r>
        <w:rPr>
          <w:spacing w:val="-15"/>
        </w:rPr>
        <w:t xml:space="preserve"> </w:t>
      </w:r>
      <w:r>
        <w:t>в</w:t>
      </w:r>
      <w:r>
        <w:rPr>
          <w:spacing w:val="-15"/>
        </w:rPr>
        <w:t xml:space="preserve"> </w:t>
      </w:r>
      <w:r>
        <w:t>числе,</w:t>
      </w:r>
      <w:r>
        <w:rPr>
          <w:spacing w:val="-15"/>
        </w:rPr>
        <w:t xml:space="preserve"> </w:t>
      </w:r>
      <w:r>
        <w:t xml:space="preserve">роде, </w:t>
      </w:r>
      <w:r>
        <w:rPr>
          <w:spacing w:val="-2"/>
        </w:rPr>
        <w:t>падеже;</w:t>
      </w:r>
    </w:p>
    <w:p w14:paraId="5DEFAEA4" w14:textId="77777777" w:rsidR="0049640F" w:rsidRDefault="0059390D">
      <w:pPr>
        <w:pStyle w:val="a3"/>
        <w:ind w:right="425"/>
      </w:pPr>
      <w:r>
        <w:t xml:space="preserve">пользоваться учебными толковыми словарями для определения лексического значения </w:t>
      </w:r>
      <w:r>
        <w:rPr>
          <w:spacing w:val="-2"/>
        </w:rPr>
        <w:t>слова;</w:t>
      </w:r>
    </w:p>
    <w:p w14:paraId="4F0BC4AF" w14:textId="77777777" w:rsidR="0049640F" w:rsidRDefault="0059390D">
      <w:pPr>
        <w:pStyle w:val="a3"/>
        <w:jc w:val="left"/>
      </w:pPr>
      <w:r>
        <w:t>пользоваться орфографическим словарём для определения нормативного написания слов; 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11855820" w14:textId="77777777" w:rsidR="0049640F" w:rsidRDefault="0059390D">
      <w:pPr>
        <w:pStyle w:val="a3"/>
        <w:spacing w:before="1"/>
        <w:jc w:val="left"/>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43928257" w14:textId="77777777" w:rsidR="0049640F" w:rsidRDefault="0059390D">
      <w:pPr>
        <w:pStyle w:val="a3"/>
        <w:jc w:val="left"/>
      </w:pPr>
      <w:r>
        <w:t>коммуникативные</w:t>
      </w:r>
      <w:r>
        <w:rPr>
          <w:spacing w:val="-7"/>
        </w:rPr>
        <w:t xml:space="preserve"> </w:t>
      </w:r>
      <w:r>
        <w:t>приёмы</w:t>
      </w:r>
      <w:r>
        <w:rPr>
          <w:spacing w:val="-5"/>
        </w:rPr>
        <w:t xml:space="preserve"> </w:t>
      </w:r>
      <w:r>
        <w:t>устного</w:t>
      </w:r>
      <w:r>
        <w:rPr>
          <w:spacing w:val="-5"/>
        </w:rPr>
        <w:t xml:space="preserve"> </w:t>
      </w:r>
      <w:r>
        <w:t>общения:</w:t>
      </w:r>
      <w:r>
        <w:rPr>
          <w:spacing w:val="-5"/>
        </w:rPr>
        <w:t xml:space="preserve"> </w:t>
      </w:r>
      <w:r>
        <w:t>убеждение,</w:t>
      </w:r>
      <w:r>
        <w:rPr>
          <w:spacing w:val="-5"/>
        </w:rPr>
        <w:t xml:space="preserve"> </w:t>
      </w:r>
      <w:r>
        <w:t>уговаривание,</w:t>
      </w:r>
      <w:r>
        <w:rPr>
          <w:spacing w:val="-5"/>
        </w:rPr>
        <w:t xml:space="preserve"> </w:t>
      </w:r>
      <w:r>
        <w:t>похвалу,</w:t>
      </w:r>
      <w:r>
        <w:rPr>
          <w:spacing w:val="-5"/>
        </w:rPr>
        <w:t xml:space="preserve"> </w:t>
      </w:r>
      <w:r>
        <w:t>просьбу, извинение, поздравление;</w:t>
      </w:r>
    </w:p>
    <w:p w14:paraId="669F1EB7" w14:textId="77777777" w:rsidR="0049640F" w:rsidRDefault="0059390D">
      <w:pPr>
        <w:pStyle w:val="a3"/>
        <w:jc w:val="left"/>
      </w:pPr>
      <w:r>
        <w:t>выражать</w:t>
      </w:r>
      <w:r>
        <w:rPr>
          <w:spacing w:val="-2"/>
        </w:rPr>
        <w:t xml:space="preserve"> </w:t>
      </w:r>
      <w:r>
        <w:t>мысли</w:t>
      </w:r>
      <w:r>
        <w:rPr>
          <w:spacing w:val="-1"/>
        </w:rPr>
        <w:t xml:space="preserve"> </w:t>
      </w:r>
      <w:r>
        <w:t>и</w:t>
      </w:r>
      <w:r>
        <w:rPr>
          <w:spacing w:val="-3"/>
        </w:rPr>
        <w:t xml:space="preserve"> </w:t>
      </w:r>
      <w:r>
        <w:t>чувства</w:t>
      </w:r>
      <w:r>
        <w:rPr>
          <w:spacing w:val="-3"/>
        </w:rPr>
        <w:t xml:space="preserve"> </w:t>
      </w:r>
      <w:r>
        <w:t>на</w:t>
      </w:r>
      <w:r>
        <w:rPr>
          <w:spacing w:val="-3"/>
        </w:rPr>
        <w:t xml:space="preserve"> </w:t>
      </w:r>
      <w:r>
        <w:t>родном</w:t>
      </w:r>
      <w:r>
        <w:rPr>
          <w:spacing w:val="-4"/>
        </w:rPr>
        <w:t xml:space="preserve"> </w:t>
      </w:r>
      <w:r>
        <w:t>языке</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ситуацией</w:t>
      </w:r>
      <w:r>
        <w:rPr>
          <w:spacing w:val="-2"/>
        </w:rPr>
        <w:t xml:space="preserve"> общения;</w:t>
      </w:r>
    </w:p>
    <w:p w14:paraId="016A4DE4"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о культуре русского народа;</w:t>
      </w:r>
    </w:p>
    <w:p w14:paraId="663ADD85" w14:textId="77777777" w:rsidR="0049640F" w:rsidRDefault="0059390D">
      <w:pPr>
        <w:pStyle w:val="a3"/>
        <w:ind w:right="42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7B513246" w14:textId="77777777" w:rsidR="0049640F" w:rsidRDefault="0059390D">
      <w:pPr>
        <w:pStyle w:val="a3"/>
        <w:ind w:right="513"/>
      </w:pPr>
      <w:r>
        <w:t>проводить</w:t>
      </w:r>
      <w:r>
        <w:rPr>
          <w:spacing w:val="-4"/>
        </w:rPr>
        <w:t xml:space="preserve"> </w:t>
      </w:r>
      <w:r>
        <w:t>смысловой</w:t>
      </w:r>
      <w:r>
        <w:rPr>
          <w:spacing w:val="-4"/>
        </w:rPr>
        <w:t xml:space="preserve"> </w:t>
      </w:r>
      <w:r>
        <w:t>анализ</w:t>
      </w:r>
      <w:r>
        <w:rPr>
          <w:spacing w:val="-4"/>
        </w:rPr>
        <w:t xml:space="preserve"> </w:t>
      </w:r>
      <w:r>
        <w:t>фольклорных</w:t>
      </w:r>
      <w:r>
        <w:rPr>
          <w:spacing w:val="-4"/>
        </w:rPr>
        <w:t xml:space="preserve"> </w:t>
      </w:r>
      <w:r>
        <w:t>и</w:t>
      </w:r>
      <w:r>
        <w:rPr>
          <w:spacing w:val="-4"/>
        </w:rPr>
        <w:t xml:space="preserve"> </w:t>
      </w:r>
      <w:r>
        <w:t>художественных</w:t>
      </w:r>
      <w:r>
        <w:rPr>
          <w:spacing w:val="-4"/>
        </w:rPr>
        <w:t xml:space="preserve"> </w:t>
      </w:r>
      <w:r>
        <w:t>текстов</w:t>
      </w:r>
      <w:r>
        <w:rPr>
          <w:spacing w:val="-5"/>
        </w:rPr>
        <w:t xml:space="preserve"> </w:t>
      </w:r>
      <w:r>
        <w:t>или</w:t>
      </w:r>
      <w:r>
        <w:rPr>
          <w:spacing w:val="-6"/>
        </w:rPr>
        <w:t xml:space="preserve"> </w:t>
      </w:r>
      <w:r>
        <w:t>их</w:t>
      </w:r>
      <w:r>
        <w:rPr>
          <w:spacing w:val="-4"/>
        </w:rPr>
        <w:t xml:space="preserve"> </w:t>
      </w:r>
      <w:r>
        <w:t>фрагментов (народных и литературных сказок, рассказов, загадок, пословиц, притч и другие),</w:t>
      </w:r>
    </w:p>
    <w:p w14:paraId="75028F81" w14:textId="77777777" w:rsidR="0049640F" w:rsidRDefault="0059390D">
      <w:pPr>
        <w:pStyle w:val="a3"/>
        <w:ind w:right="419"/>
        <w:jc w:val="left"/>
      </w:pPr>
      <w:r>
        <w:t>определять</w:t>
      </w:r>
      <w:r>
        <w:rPr>
          <w:spacing w:val="-4"/>
        </w:rPr>
        <w:t xml:space="preserve"> </w:t>
      </w:r>
      <w:r>
        <w:t>языковые</w:t>
      </w:r>
      <w:r>
        <w:rPr>
          <w:spacing w:val="-6"/>
        </w:rPr>
        <w:t xml:space="preserve"> </w:t>
      </w:r>
      <w:r>
        <w:t>особенностей</w:t>
      </w:r>
      <w:r>
        <w:rPr>
          <w:spacing w:val="-4"/>
        </w:rPr>
        <w:t xml:space="preserve"> </w:t>
      </w:r>
      <w:r>
        <w:t>текстов;</w:t>
      </w:r>
      <w:r>
        <w:rPr>
          <w:spacing w:val="-4"/>
        </w:rPr>
        <w:t xml:space="preserve"> </w:t>
      </w:r>
      <w:r>
        <w:t>выявлять</w:t>
      </w:r>
      <w:r>
        <w:rPr>
          <w:spacing w:val="-4"/>
        </w:rPr>
        <w:t xml:space="preserve"> </w:t>
      </w:r>
      <w:r>
        <w:t>и</w:t>
      </w:r>
      <w:r>
        <w:rPr>
          <w:spacing w:val="-4"/>
        </w:rPr>
        <w:t xml:space="preserve"> </w:t>
      </w:r>
      <w:r>
        <w:t>исправлять</w:t>
      </w:r>
      <w:r>
        <w:rPr>
          <w:spacing w:val="-4"/>
        </w:rPr>
        <w:t xml:space="preserve"> </w:t>
      </w:r>
      <w:r>
        <w:t>речевые</w:t>
      </w:r>
      <w:r>
        <w:rPr>
          <w:spacing w:val="-5"/>
        </w:rPr>
        <w:t xml:space="preserve"> </w:t>
      </w:r>
      <w:r>
        <w:t>ошибки</w:t>
      </w:r>
      <w:r>
        <w:rPr>
          <w:spacing w:val="-4"/>
        </w:rPr>
        <w:t xml:space="preserve"> </w:t>
      </w:r>
      <w:r>
        <w:t>в устной речи;</w:t>
      </w:r>
    </w:p>
    <w:p w14:paraId="7E482D3D" w14:textId="77777777" w:rsidR="0049640F" w:rsidRDefault="0059390D">
      <w:pPr>
        <w:pStyle w:val="a3"/>
        <w:jc w:val="left"/>
      </w:pPr>
      <w:r>
        <w:t>создавать</w:t>
      </w:r>
      <w:r>
        <w:rPr>
          <w:spacing w:val="40"/>
        </w:rPr>
        <w:t xml:space="preserve"> </w:t>
      </w:r>
      <w:r>
        <w:t>тексты-повествования</w:t>
      </w:r>
      <w:r>
        <w:rPr>
          <w:spacing w:val="40"/>
        </w:rPr>
        <w:t xml:space="preserve"> </w:t>
      </w:r>
      <w:r>
        <w:t>об</w:t>
      </w:r>
      <w:r>
        <w:rPr>
          <w:spacing w:val="40"/>
        </w:rPr>
        <w:t xml:space="preserve"> </w:t>
      </w:r>
      <w:r>
        <w:t>участии</w:t>
      </w:r>
      <w:r>
        <w:rPr>
          <w:spacing w:val="40"/>
        </w:rPr>
        <w:t xml:space="preserve"> </w:t>
      </w:r>
      <w:r>
        <w:t>в</w:t>
      </w:r>
      <w:r>
        <w:rPr>
          <w:spacing w:val="40"/>
        </w:rPr>
        <w:t xml:space="preserve"> </w:t>
      </w:r>
      <w:r>
        <w:t>мастер-классах,</w:t>
      </w:r>
      <w:r>
        <w:rPr>
          <w:spacing w:val="40"/>
        </w:rPr>
        <w:t xml:space="preserve"> </w:t>
      </w:r>
      <w:r>
        <w:t>связанных</w:t>
      </w:r>
      <w:r>
        <w:rPr>
          <w:spacing w:val="40"/>
        </w:rPr>
        <w:t xml:space="preserve"> </w:t>
      </w:r>
      <w:r>
        <w:t>с</w:t>
      </w:r>
      <w:r>
        <w:rPr>
          <w:spacing w:val="40"/>
        </w:rPr>
        <w:t xml:space="preserve"> </w:t>
      </w:r>
      <w:r>
        <w:t xml:space="preserve">народными </w:t>
      </w:r>
      <w:r>
        <w:rPr>
          <w:spacing w:val="-2"/>
        </w:rPr>
        <w:t>промыслами;</w:t>
      </w:r>
    </w:p>
    <w:p w14:paraId="31FC7439" w14:textId="77777777" w:rsidR="0049640F" w:rsidRDefault="0059390D">
      <w:pPr>
        <w:pStyle w:val="a3"/>
        <w:ind w:right="419"/>
        <w:jc w:val="left"/>
      </w:pPr>
      <w:r>
        <w:t>создавать тексты-рассуждения с использованием различных способов аргументации; оценивать</w:t>
      </w:r>
      <w:r>
        <w:rPr>
          <w:spacing w:val="-2"/>
        </w:rPr>
        <w:t xml:space="preserve"> </w:t>
      </w:r>
      <w:r>
        <w:t>устные</w:t>
      </w:r>
      <w:r>
        <w:rPr>
          <w:spacing w:val="-5"/>
        </w:rPr>
        <w:t xml:space="preserve"> </w:t>
      </w:r>
      <w:r>
        <w:t>и</w:t>
      </w:r>
      <w:r>
        <w:rPr>
          <w:spacing w:val="-3"/>
        </w:rPr>
        <w:t xml:space="preserve"> </w:t>
      </w:r>
      <w:r>
        <w:t>письменные</w:t>
      </w:r>
      <w:r>
        <w:rPr>
          <w:spacing w:val="-5"/>
        </w:rPr>
        <w:t xml:space="preserve"> </w:t>
      </w:r>
      <w:r>
        <w:t>речевые</w:t>
      </w:r>
      <w:r>
        <w:rPr>
          <w:spacing w:val="-4"/>
        </w:rPr>
        <w:t xml:space="preserve"> </w:t>
      </w:r>
      <w:r>
        <w:t>высказывания</w:t>
      </w:r>
      <w:r>
        <w:rPr>
          <w:spacing w:val="-3"/>
        </w:rPr>
        <w:t xml:space="preserve"> </w:t>
      </w:r>
      <w:r>
        <w:t>с</w:t>
      </w:r>
      <w:r>
        <w:rPr>
          <w:spacing w:val="-4"/>
        </w:rPr>
        <w:t xml:space="preserve"> </w:t>
      </w:r>
      <w:r>
        <w:t>точки</w:t>
      </w:r>
      <w:r>
        <w:rPr>
          <w:spacing w:val="-5"/>
        </w:rPr>
        <w:t xml:space="preserve"> </w:t>
      </w:r>
      <w:r>
        <w:t>зрения</w:t>
      </w:r>
      <w:r>
        <w:rPr>
          <w:spacing w:val="-6"/>
        </w:rPr>
        <w:t xml:space="preserve"> </w:t>
      </w:r>
      <w:r>
        <w:t>точного,</w:t>
      </w:r>
      <w:r>
        <w:rPr>
          <w:spacing w:val="-3"/>
        </w:rPr>
        <w:t xml:space="preserve"> </w:t>
      </w:r>
      <w:r>
        <w:t>уместного и выразительного словоупотребления;</w:t>
      </w:r>
    </w:p>
    <w:p w14:paraId="3D037A4F" w14:textId="77777777" w:rsidR="0049640F" w:rsidRDefault="0059390D">
      <w:pPr>
        <w:pStyle w:val="a3"/>
        <w:jc w:val="left"/>
      </w:pPr>
      <w:r>
        <w:t>редактировать</w:t>
      </w:r>
      <w:r>
        <w:rPr>
          <w:spacing w:val="-2"/>
        </w:rPr>
        <w:t xml:space="preserve"> </w:t>
      </w:r>
      <w:r>
        <w:t>письменный</w:t>
      </w:r>
      <w:r>
        <w:rPr>
          <w:spacing w:val="-3"/>
        </w:rPr>
        <w:t xml:space="preserve"> </w:t>
      </w:r>
      <w:r>
        <w:t>текст</w:t>
      </w:r>
      <w:r>
        <w:rPr>
          <w:spacing w:val="-3"/>
        </w:rPr>
        <w:t xml:space="preserve"> </w:t>
      </w:r>
      <w:r>
        <w:t>с</w:t>
      </w:r>
      <w:r>
        <w:rPr>
          <w:spacing w:val="-3"/>
        </w:rPr>
        <w:t xml:space="preserve"> </w:t>
      </w:r>
      <w:r>
        <w:t>целью</w:t>
      </w:r>
      <w:r>
        <w:rPr>
          <w:spacing w:val="-3"/>
        </w:rPr>
        <w:t xml:space="preserve"> </w:t>
      </w:r>
      <w:r>
        <w:t>исправления</w:t>
      </w:r>
      <w:r>
        <w:rPr>
          <w:spacing w:val="-3"/>
        </w:rPr>
        <w:t xml:space="preserve"> </w:t>
      </w:r>
      <w:r>
        <w:t>речевых</w:t>
      </w:r>
      <w:r>
        <w:rPr>
          <w:spacing w:val="-3"/>
        </w:rPr>
        <w:t xml:space="preserve"> </w:t>
      </w:r>
      <w:r>
        <w:t>ошибок</w:t>
      </w:r>
      <w:r>
        <w:rPr>
          <w:spacing w:val="-3"/>
        </w:rPr>
        <w:t xml:space="preserve"> </w:t>
      </w:r>
      <w:r>
        <w:t>или</w:t>
      </w:r>
      <w:r>
        <w:rPr>
          <w:spacing w:val="-2"/>
        </w:rPr>
        <w:t xml:space="preserve"> </w:t>
      </w:r>
      <w:r>
        <w:t>с</w:t>
      </w:r>
      <w:r>
        <w:rPr>
          <w:spacing w:val="-4"/>
        </w:rPr>
        <w:t xml:space="preserve"> </w:t>
      </w:r>
      <w:r>
        <w:t>целью</w:t>
      </w:r>
      <w:r>
        <w:rPr>
          <w:spacing w:val="-3"/>
        </w:rPr>
        <w:t xml:space="preserve"> </w:t>
      </w:r>
      <w:r>
        <w:t>более точной передачи смысла.</w:t>
      </w:r>
    </w:p>
    <w:p w14:paraId="49780D1A" w14:textId="77777777" w:rsidR="0049640F" w:rsidRDefault="0059390D">
      <w:pPr>
        <w:pStyle w:val="a3"/>
        <w:ind w:firstLine="566"/>
        <w:jc w:val="left"/>
      </w:pPr>
      <w:r>
        <w:t>К</w:t>
      </w:r>
      <w:r>
        <w:rPr>
          <w:spacing w:val="77"/>
        </w:rPr>
        <w:t xml:space="preserve"> </w:t>
      </w:r>
      <w:r>
        <w:t>концу</w:t>
      </w:r>
      <w:r>
        <w:rPr>
          <w:spacing w:val="77"/>
        </w:rPr>
        <w:t xml:space="preserve"> </w:t>
      </w:r>
      <w:r>
        <w:t>обучения</w:t>
      </w:r>
      <w:r>
        <w:rPr>
          <w:spacing w:val="77"/>
        </w:rPr>
        <w:t xml:space="preserve"> </w:t>
      </w:r>
      <w:r>
        <w:t>в</w:t>
      </w:r>
      <w:r>
        <w:rPr>
          <w:spacing w:val="77"/>
        </w:rPr>
        <w:t xml:space="preserve"> </w:t>
      </w:r>
      <w:r>
        <w:t>4</w:t>
      </w:r>
      <w:r>
        <w:rPr>
          <w:spacing w:val="77"/>
        </w:rPr>
        <w:t xml:space="preserve"> </w:t>
      </w:r>
      <w:r>
        <w:t>классе</w:t>
      </w:r>
      <w:r>
        <w:rPr>
          <w:spacing w:val="77"/>
        </w:rPr>
        <w:t xml:space="preserve"> </w:t>
      </w:r>
      <w:r>
        <w:t>обучающийся</w:t>
      </w:r>
      <w:r>
        <w:rPr>
          <w:spacing w:val="77"/>
        </w:rPr>
        <w:t xml:space="preserve"> </w:t>
      </w:r>
      <w:r>
        <w:t>достигнет</w:t>
      </w:r>
      <w:r>
        <w:rPr>
          <w:spacing w:val="78"/>
        </w:rPr>
        <w:t xml:space="preserve"> </w:t>
      </w:r>
      <w:r>
        <w:t>следующих</w:t>
      </w:r>
      <w:r>
        <w:rPr>
          <w:spacing w:val="77"/>
        </w:rPr>
        <w:t xml:space="preserve"> </w:t>
      </w:r>
      <w:r>
        <w:t>предметных результатов по отдельным темам программы по родному (русскому) языку:</w:t>
      </w:r>
    </w:p>
    <w:p w14:paraId="1D9B8792" w14:textId="77777777" w:rsidR="0049640F" w:rsidRDefault="0059390D">
      <w:pPr>
        <w:pStyle w:val="a3"/>
        <w:spacing w:before="1"/>
        <w:ind w:right="426"/>
      </w:pPr>
      <w:r>
        <w:t>распознавать</w:t>
      </w:r>
      <w:r>
        <w:rPr>
          <w:spacing w:val="-2"/>
        </w:rPr>
        <w:t xml:space="preserve"> </w:t>
      </w:r>
      <w:r>
        <w:t>слова</w:t>
      </w:r>
      <w:r>
        <w:rPr>
          <w:spacing w:val="-4"/>
        </w:rPr>
        <w:t xml:space="preserve"> </w:t>
      </w:r>
      <w:r>
        <w:t>с</w:t>
      </w:r>
      <w:r>
        <w:rPr>
          <w:spacing w:val="-4"/>
        </w:rPr>
        <w:t xml:space="preserve"> </w:t>
      </w:r>
      <w:r>
        <w:t>национально-культурным</w:t>
      </w:r>
      <w:r>
        <w:rPr>
          <w:spacing w:val="-7"/>
        </w:rPr>
        <w:t xml:space="preserve"> </w:t>
      </w:r>
      <w:r>
        <w:t>компонентом</w:t>
      </w:r>
      <w:r>
        <w:rPr>
          <w:spacing w:val="-3"/>
        </w:rPr>
        <w:t xml:space="preserve"> </w:t>
      </w:r>
      <w:r>
        <w:t>значения</w:t>
      </w:r>
      <w:r>
        <w:rPr>
          <w:spacing w:val="-6"/>
        </w:rPr>
        <w:t xml:space="preserve"> </w:t>
      </w:r>
      <w:r>
        <w:t>(лексика,</w:t>
      </w:r>
      <w:r>
        <w:rPr>
          <w:spacing w:val="-3"/>
        </w:rPr>
        <w:t xml:space="preserve"> </w:t>
      </w:r>
      <w:r>
        <w:t>связанная с особенностями мировосприятия и отношений между людьми, с качествами и чувствами людей, родственными отношениями);</w:t>
      </w:r>
    </w:p>
    <w:p w14:paraId="72ACBFCE" w14:textId="77777777" w:rsidR="0049640F" w:rsidRDefault="0059390D">
      <w:pPr>
        <w:pStyle w:val="a3"/>
        <w:ind w:right="423"/>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684744E2" w14:textId="77777777" w:rsidR="0049640F" w:rsidRDefault="0059390D">
      <w:pPr>
        <w:pStyle w:val="a3"/>
        <w:ind w:right="1213"/>
      </w:pPr>
      <w:r>
        <w:t>осознавать уместность употребления эпитетов и сравнений в речи; использовать словарные</w:t>
      </w:r>
      <w:r>
        <w:rPr>
          <w:spacing w:val="-8"/>
        </w:rPr>
        <w:t xml:space="preserve"> </w:t>
      </w:r>
      <w:r>
        <w:t>статьи</w:t>
      </w:r>
      <w:r>
        <w:rPr>
          <w:spacing w:val="-3"/>
        </w:rPr>
        <w:t xml:space="preserve"> </w:t>
      </w:r>
      <w:r>
        <w:t>учебного</w:t>
      </w:r>
      <w:r>
        <w:rPr>
          <w:spacing w:val="-3"/>
        </w:rPr>
        <w:t xml:space="preserve"> </w:t>
      </w:r>
      <w:r>
        <w:t>пособия</w:t>
      </w:r>
      <w:r>
        <w:rPr>
          <w:spacing w:val="-3"/>
        </w:rPr>
        <w:t xml:space="preserve"> </w:t>
      </w:r>
      <w:r>
        <w:t>для</w:t>
      </w:r>
      <w:r>
        <w:rPr>
          <w:spacing w:val="-4"/>
        </w:rPr>
        <w:t xml:space="preserve"> </w:t>
      </w:r>
      <w:r>
        <w:t>определения</w:t>
      </w:r>
      <w:r>
        <w:rPr>
          <w:spacing w:val="-3"/>
        </w:rPr>
        <w:t xml:space="preserve"> </w:t>
      </w:r>
      <w:r>
        <w:t>лексического</w:t>
      </w:r>
      <w:r>
        <w:rPr>
          <w:spacing w:val="-3"/>
        </w:rPr>
        <w:t xml:space="preserve"> </w:t>
      </w:r>
      <w:r>
        <w:t>значения</w:t>
      </w:r>
      <w:r>
        <w:rPr>
          <w:spacing w:val="-3"/>
        </w:rPr>
        <w:t xml:space="preserve"> </w:t>
      </w:r>
      <w:r>
        <w:rPr>
          <w:spacing w:val="-2"/>
        </w:rPr>
        <w:t>слова;</w:t>
      </w:r>
    </w:p>
    <w:p w14:paraId="112A8678" w14:textId="77777777" w:rsidR="0049640F" w:rsidRDefault="0059390D">
      <w:pPr>
        <w:pStyle w:val="a3"/>
        <w:ind w:right="426"/>
      </w:pPr>
      <w: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27756071" w14:textId="77777777" w:rsidR="0049640F" w:rsidRDefault="0059390D">
      <w:pPr>
        <w:pStyle w:val="a3"/>
        <w:spacing w:before="1"/>
        <w:ind w:right="420"/>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5"/>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соотносить</w:t>
      </w:r>
      <w:r>
        <w:rPr>
          <w:spacing w:val="20"/>
        </w:rPr>
        <w:t xml:space="preserve"> </w:t>
      </w:r>
      <w:r>
        <w:t>собственную</w:t>
      </w:r>
      <w:r>
        <w:rPr>
          <w:spacing w:val="19"/>
        </w:rPr>
        <w:t xml:space="preserve"> </w:t>
      </w:r>
      <w:r>
        <w:t>и</w:t>
      </w:r>
      <w:r>
        <w:rPr>
          <w:spacing w:val="20"/>
        </w:rPr>
        <w:t xml:space="preserve"> </w:t>
      </w:r>
      <w:r>
        <w:t>чужую</w:t>
      </w:r>
      <w:r>
        <w:rPr>
          <w:spacing w:val="20"/>
        </w:rPr>
        <w:t xml:space="preserve"> </w:t>
      </w:r>
      <w:r>
        <w:t>речь</w:t>
      </w:r>
      <w:r>
        <w:rPr>
          <w:spacing w:val="20"/>
        </w:rPr>
        <w:t xml:space="preserve"> </w:t>
      </w:r>
      <w:r>
        <w:t>с</w:t>
      </w:r>
      <w:r>
        <w:rPr>
          <w:spacing w:val="19"/>
        </w:rPr>
        <w:t xml:space="preserve"> </w:t>
      </w:r>
      <w:r>
        <w:t>нормами</w:t>
      </w:r>
      <w:r>
        <w:rPr>
          <w:spacing w:val="20"/>
        </w:rPr>
        <w:t xml:space="preserve"> </w:t>
      </w:r>
      <w:r>
        <w:t>современного</w:t>
      </w:r>
      <w:r>
        <w:rPr>
          <w:spacing w:val="19"/>
        </w:rPr>
        <w:t xml:space="preserve"> </w:t>
      </w:r>
      <w:r>
        <w:t>русского</w:t>
      </w:r>
      <w:r>
        <w:rPr>
          <w:spacing w:val="20"/>
        </w:rPr>
        <w:t xml:space="preserve"> </w:t>
      </w:r>
      <w:r>
        <w:rPr>
          <w:spacing w:val="-2"/>
        </w:rPr>
        <w:t>литературного</w:t>
      </w:r>
    </w:p>
    <w:p w14:paraId="5D01A764" w14:textId="77777777" w:rsidR="0049640F" w:rsidRDefault="0049640F">
      <w:pPr>
        <w:pStyle w:val="a3"/>
        <w:sectPr w:rsidR="0049640F">
          <w:pgSz w:w="11910" w:h="16840"/>
          <w:pgMar w:top="1040" w:right="425" w:bottom="1200" w:left="1559" w:header="0" w:footer="926" w:gutter="0"/>
          <w:cols w:space="720"/>
        </w:sectPr>
      </w:pPr>
    </w:p>
    <w:p w14:paraId="237F8717" w14:textId="77777777" w:rsidR="0049640F" w:rsidRDefault="0059390D">
      <w:pPr>
        <w:pStyle w:val="a3"/>
        <w:spacing w:before="73"/>
        <w:jc w:val="left"/>
      </w:pPr>
      <w:r>
        <w:lastRenderedPageBreak/>
        <w:t>языка</w:t>
      </w:r>
      <w:r>
        <w:rPr>
          <w:spacing w:val="-3"/>
        </w:rPr>
        <w:t xml:space="preserve"> </w:t>
      </w:r>
      <w:r>
        <w:t>(в</w:t>
      </w:r>
      <w:r>
        <w:rPr>
          <w:spacing w:val="-2"/>
        </w:rPr>
        <w:t xml:space="preserve"> </w:t>
      </w:r>
      <w:r>
        <w:t>рамках</w:t>
      </w:r>
      <w:r>
        <w:rPr>
          <w:spacing w:val="-2"/>
        </w:rPr>
        <w:t xml:space="preserve"> изученного);</w:t>
      </w:r>
    </w:p>
    <w:p w14:paraId="6E6E3613" w14:textId="77777777" w:rsidR="0049640F" w:rsidRDefault="0059390D">
      <w:pPr>
        <w:pStyle w:val="a3"/>
        <w:spacing w:before="1"/>
        <w:ind w:right="419"/>
        <w:jc w:val="left"/>
      </w:pPr>
      <w:r>
        <w:t>соблюдать</w:t>
      </w:r>
      <w:r>
        <w:rPr>
          <w:spacing w:val="-4"/>
        </w:rPr>
        <w:t xml:space="preserve"> </w:t>
      </w:r>
      <w:r>
        <w:t>при</w:t>
      </w:r>
      <w:r>
        <w:rPr>
          <w:spacing w:val="-7"/>
        </w:rPr>
        <w:t xml:space="preserve"> </w:t>
      </w:r>
      <w:r>
        <w:t>письме</w:t>
      </w:r>
      <w:r>
        <w:rPr>
          <w:spacing w:val="-9"/>
        </w:rPr>
        <w:t xml:space="preserve"> </w:t>
      </w:r>
      <w:r>
        <w:t>и</w:t>
      </w:r>
      <w:r>
        <w:rPr>
          <w:spacing w:val="-5"/>
        </w:rPr>
        <w:t xml:space="preserve"> </w:t>
      </w:r>
      <w:r>
        <w:t>в</w:t>
      </w:r>
      <w:r>
        <w:rPr>
          <w:spacing w:val="-6"/>
        </w:rPr>
        <w:t xml:space="preserve"> </w:t>
      </w:r>
      <w:r>
        <w:t>устной</w:t>
      </w:r>
      <w:r>
        <w:rPr>
          <w:spacing w:val="-5"/>
        </w:rPr>
        <w:t xml:space="preserve"> </w:t>
      </w:r>
      <w:r>
        <w:t>речи</w:t>
      </w:r>
      <w:r>
        <w:rPr>
          <w:spacing w:val="-5"/>
        </w:rPr>
        <w:t xml:space="preserve"> </w:t>
      </w:r>
      <w:r>
        <w:t>нормы</w:t>
      </w:r>
      <w:r>
        <w:rPr>
          <w:spacing w:val="-9"/>
        </w:rPr>
        <w:t xml:space="preserve"> </w:t>
      </w:r>
      <w:r>
        <w:t>современного</w:t>
      </w:r>
      <w:r>
        <w:rPr>
          <w:spacing w:val="-6"/>
        </w:rPr>
        <w:t xml:space="preserve"> </w:t>
      </w:r>
      <w:r>
        <w:t>русского</w:t>
      </w:r>
      <w:r>
        <w:rPr>
          <w:spacing w:val="-6"/>
        </w:rPr>
        <w:t xml:space="preserve"> </w:t>
      </w:r>
      <w:r>
        <w:t>литературного</w:t>
      </w:r>
      <w:r>
        <w:rPr>
          <w:spacing w:val="-6"/>
        </w:rPr>
        <w:t xml:space="preserve"> </w:t>
      </w:r>
      <w:r>
        <w:t>языка (в рамках изученного);</w:t>
      </w:r>
    </w:p>
    <w:p w14:paraId="151D6400" w14:textId="77777777" w:rsidR="0049640F" w:rsidRDefault="0059390D">
      <w:pPr>
        <w:pStyle w:val="a3"/>
        <w:jc w:val="left"/>
      </w:pPr>
      <w:r>
        <w:t>произносить</w:t>
      </w:r>
      <w:r>
        <w:rPr>
          <w:spacing w:val="-5"/>
        </w:rPr>
        <w:t xml:space="preserve"> </w:t>
      </w:r>
      <w:r>
        <w:t>слова</w:t>
      </w:r>
      <w:r>
        <w:rPr>
          <w:spacing w:val="-5"/>
        </w:rPr>
        <w:t xml:space="preserve"> </w:t>
      </w:r>
      <w:r>
        <w:t>с</w:t>
      </w:r>
      <w:r>
        <w:rPr>
          <w:spacing w:val="-3"/>
        </w:rPr>
        <w:t xml:space="preserve"> </w:t>
      </w:r>
      <w:r>
        <w:t>правильным</w:t>
      </w:r>
      <w:r>
        <w:rPr>
          <w:spacing w:val="-5"/>
        </w:rPr>
        <w:t xml:space="preserve"> </w:t>
      </w:r>
      <w:r>
        <w:t>ударением</w:t>
      </w:r>
      <w:r>
        <w:rPr>
          <w:spacing w:val="-3"/>
        </w:rPr>
        <w:t xml:space="preserve"> </w:t>
      </w:r>
      <w:r>
        <w:t>(в</w:t>
      </w:r>
      <w:r>
        <w:rPr>
          <w:spacing w:val="-3"/>
        </w:rPr>
        <w:t xml:space="preserve"> </w:t>
      </w:r>
      <w:r>
        <w:t>рамках</w:t>
      </w:r>
      <w:r>
        <w:rPr>
          <w:spacing w:val="-2"/>
        </w:rPr>
        <w:t xml:space="preserve"> изученного);</w:t>
      </w:r>
    </w:p>
    <w:p w14:paraId="23921976" w14:textId="77777777" w:rsidR="0049640F" w:rsidRDefault="0059390D">
      <w:pPr>
        <w:pStyle w:val="a3"/>
        <w:ind w:right="420"/>
        <w:jc w:val="left"/>
      </w:pPr>
      <w:r>
        <w:t>выбирать</w:t>
      </w:r>
      <w:r>
        <w:rPr>
          <w:spacing w:val="-2"/>
        </w:rPr>
        <w:t xml:space="preserve"> </w:t>
      </w:r>
      <w:r>
        <w:t>из</w:t>
      </w:r>
      <w:r>
        <w:rPr>
          <w:spacing w:val="-4"/>
        </w:rPr>
        <w:t xml:space="preserve"> </w:t>
      </w:r>
      <w:r>
        <w:t>нескольких</w:t>
      </w:r>
      <w:r>
        <w:rPr>
          <w:spacing w:val="-3"/>
        </w:rPr>
        <w:t xml:space="preserve"> </w:t>
      </w:r>
      <w:r>
        <w:t>возможных</w:t>
      </w:r>
      <w:r>
        <w:rPr>
          <w:spacing w:val="-3"/>
        </w:rPr>
        <w:t xml:space="preserve"> </w:t>
      </w:r>
      <w:r>
        <w:t>слов</w:t>
      </w:r>
      <w:r>
        <w:rPr>
          <w:spacing w:val="-4"/>
        </w:rPr>
        <w:t xml:space="preserve"> </w:t>
      </w:r>
      <w:r>
        <w:t>то</w:t>
      </w:r>
      <w:r>
        <w:rPr>
          <w:spacing w:val="-3"/>
        </w:rPr>
        <w:t xml:space="preserve"> </w:t>
      </w:r>
      <w:r>
        <w:t>слово,</w:t>
      </w:r>
      <w:r>
        <w:rPr>
          <w:spacing w:val="-3"/>
        </w:rPr>
        <w:t xml:space="preserve"> </w:t>
      </w:r>
      <w:r>
        <w:t>которое</w:t>
      </w:r>
      <w:r>
        <w:rPr>
          <w:spacing w:val="-4"/>
        </w:rPr>
        <w:t xml:space="preserve"> </w:t>
      </w:r>
      <w:r>
        <w:t>наиболее</w:t>
      </w:r>
      <w:r>
        <w:rPr>
          <w:spacing w:val="-5"/>
        </w:rPr>
        <w:t xml:space="preserve"> </w:t>
      </w:r>
      <w:r>
        <w:t>точно</w:t>
      </w:r>
      <w:r>
        <w:rPr>
          <w:spacing w:val="-3"/>
        </w:rPr>
        <w:t xml:space="preserve"> </w:t>
      </w:r>
      <w:r>
        <w:t>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w:t>
      </w:r>
      <w:r>
        <w:rPr>
          <w:spacing w:val="-3"/>
        </w:rPr>
        <w:t xml:space="preserve"> </w:t>
      </w:r>
      <w:r>
        <w:t>отдельные</w:t>
      </w:r>
      <w:r>
        <w:rPr>
          <w:spacing w:val="-5"/>
        </w:rPr>
        <w:t xml:space="preserve"> </w:t>
      </w:r>
      <w:r>
        <w:t>глаголы,</w:t>
      </w:r>
      <w:r>
        <w:rPr>
          <w:spacing w:val="-3"/>
        </w:rPr>
        <w:t xml:space="preserve"> </w:t>
      </w:r>
      <w:r>
        <w:t>у</w:t>
      </w:r>
      <w:r>
        <w:rPr>
          <w:spacing w:val="-1"/>
        </w:rPr>
        <w:t xml:space="preserve"> </w:t>
      </w:r>
      <w:r>
        <w:t>которых</w:t>
      </w:r>
      <w:r>
        <w:rPr>
          <w:spacing w:val="-1"/>
        </w:rPr>
        <w:t xml:space="preserve"> </w:t>
      </w:r>
      <w:r>
        <w:t>нет</w:t>
      </w:r>
      <w:r>
        <w:rPr>
          <w:spacing w:val="-3"/>
        </w:rPr>
        <w:t xml:space="preserve"> </w:t>
      </w:r>
      <w:r>
        <w:t>формы</w:t>
      </w:r>
      <w:r>
        <w:rPr>
          <w:spacing w:val="-3"/>
        </w:rPr>
        <w:t xml:space="preserve"> </w:t>
      </w:r>
      <w:r>
        <w:t>1</w:t>
      </w:r>
      <w:r>
        <w:rPr>
          <w:spacing w:val="-2"/>
        </w:rPr>
        <w:t xml:space="preserve"> </w:t>
      </w:r>
      <w:r>
        <w:t>-го</w:t>
      </w:r>
      <w:r>
        <w:rPr>
          <w:spacing w:val="-3"/>
        </w:rPr>
        <w:t xml:space="preserve"> </w:t>
      </w:r>
      <w:r>
        <w:t>лица</w:t>
      </w:r>
      <w:r>
        <w:rPr>
          <w:spacing w:val="-4"/>
        </w:rPr>
        <w:t xml:space="preserve"> </w:t>
      </w:r>
      <w:r>
        <w:t>единственного</w:t>
      </w:r>
      <w:r>
        <w:rPr>
          <w:spacing w:val="-3"/>
        </w:rPr>
        <w:t xml:space="preserve"> </w:t>
      </w:r>
      <w:r>
        <w:t>числа настоящего и будущего времени;</w:t>
      </w:r>
    </w:p>
    <w:p w14:paraId="36E785F4" w14:textId="77777777" w:rsidR="0049640F" w:rsidRDefault="0059390D">
      <w:pPr>
        <w:pStyle w:val="a3"/>
        <w:ind w:right="425"/>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6B0AC36B" w14:textId="77777777" w:rsidR="0049640F" w:rsidRDefault="0059390D">
      <w:pPr>
        <w:pStyle w:val="a3"/>
      </w:pPr>
      <w:r>
        <w:t>редактировать</w:t>
      </w:r>
      <w:r>
        <w:rPr>
          <w:spacing w:val="-5"/>
        </w:rPr>
        <w:t xml:space="preserve"> </w:t>
      </w:r>
      <w:r>
        <w:t>письменный</w:t>
      </w:r>
      <w:r>
        <w:rPr>
          <w:spacing w:val="-4"/>
        </w:rPr>
        <w:t xml:space="preserve"> </w:t>
      </w:r>
      <w:r>
        <w:t>текст</w:t>
      </w:r>
      <w:r>
        <w:rPr>
          <w:spacing w:val="-4"/>
        </w:rPr>
        <w:t xml:space="preserve"> </w:t>
      </w:r>
      <w:r>
        <w:t>с</w:t>
      </w:r>
      <w:r>
        <w:rPr>
          <w:spacing w:val="-3"/>
        </w:rPr>
        <w:t xml:space="preserve"> </w:t>
      </w:r>
      <w:r>
        <w:t>целью</w:t>
      </w:r>
      <w:r>
        <w:rPr>
          <w:spacing w:val="-6"/>
        </w:rPr>
        <w:t xml:space="preserve"> </w:t>
      </w:r>
      <w:r>
        <w:t>исправления</w:t>
      </w:r>
      <w:r>
        <w:rPr>
          <w:spacing w:val="-4"/>
        </w:rPr>
        <w:t xml:space="preserve"> </w:t>
      </w:r>
      <w:r>
        <w:t>грамматических</w:t>
      </w:r>
      <w:r>
        <w:rPr>
          <w:spacing w:val="-3"/>
        </w:rPr>
        <w:t xml:space="preserve"> </w:t>
      </w:r>
      <w:r>
        <w:rPr>
          <w:spacing w:val="-2"/>
        </w:rPr>
        <w:t>ошибок;</w:t>
      </w:r>
    </w:p>
    <w:p w14:paraId="16F7E1A6" w14:textId="77777777" w:rsidR="0049640F" w:rsidRDefault="0059390D">
      <w:pPr>
        <w:pStyle w:val="a3"/>
        <w:spacing w:before="1"/>
        <w:ind w:right="425"/>
      </w:pPr>
      <w:r>
        <w:t>соблюдать</w:t>
      </w:r>
      <w:r>
        <w:rPr>
          <w:spacing w:val="-15"/>
        </w:rPr>
        <w:t xml:space="preserve"> </w:t>
      </w:r>
      <w:r>
        <w:t>изученные</w:t>
      </w:r>
      <w:r>
        <w:rPr>
          <w:spacing w:val="-15"/>
        </w:rPr>
        <w:t xml:space="preserve"> </w:t>
      </w:r>
      <w:r>
        <w:t>орфографические</w:t>
      </w:r>
      <w:r>
        <w:rPr>
          <w:spacing w:val="-15"/>
        </w:rPr>
        <w:t xml:space="preserve"> </w:t>
      </w:r>
      <w:r>
        <w:t>и</w:t>
      </w:r>
      <w:r>
        <w:rPr>
          <w:spacing w:val="-15"/>
        </w:rPr>
        <w:t xml:space="preserve"> </w:t>
      </w:r>
      <w:r>
        <w:t>пунктуационные</w:t>
      </w:r>
      <w:r>
        <w:rPr>
          <w:spacing w:val="-15"/>
        </w:rPr>
        <w:t xml:space="preserve"> </w:t>
      </w:r>
      <w:r>
        <w:t>нормы</w:t>
      </w:r>
      <w:r>
        <w:rPr>
          <w:spacing w:val="-15"/>
        </w:rPr>
        <w:t xml:space="preserve"> </w:t>
      </w:r>
      <w:r>
        <w:t>при</w:t>
      </w:r>
      <w:r>
        <w:rPr>
          <w:spacing w:val="-15"/>
        </w:rPr>
        <w:t xml:space="preserve"> </w:t>
      </w:r>
      <w:r>
        <w:t>записи</w:t>
      </w:r>
      <w:r>
        <w:rPr>
          <w:spacing w:val="-15"/>
        </w:rPr>
        <w:t xml:space="preserve"> </w:t>
      </w:r>
      <w:r>
        <w:t>собственного текста (в рамках изученного);</w:t>
      </w:r>
    </w:p>
    <w:p w14:paraId="3E9867DC" w14:textId="77777777" w:rsidR="0049640F" w:rsidRDefault="0059390D">
      <w:pPr>
        <w:pStyle w:val="a3"/>
        <w:ind w:right="422"/>
      </w:pPr>
      <w:r>
        <w:t>пользоваться учебными толковыми словарями для определения лексического значения слова, для уточнения нормы формообразования;</w:t>
      </w:r>
    </w:p>
    <w:p w14:paraId="77D5327E" w14:textId="77777777" w:rsidR="0049640F" w:rsidRDefault="0059390D">
      <w:pPr>
        <w:pStyle w:val="a3"/>
        <w:ind w:right="527"/>
      </w:pPr>
      <w:r>
        <w:t>пользоваться</w:t>
      </w:r>
      <w:r>
        <w:rPr>
          <w:spacing w:val="-5"/>
        </w:rPr>
        <w:t xml:space="preserve"> </w:t>
      </w:r>
      <w:r>
        <w:t>орфографическим</w:t>
      </w:r>
      <w:r>
        <w:rPr>
          <w:spacing w:val="-6"/>
        </w:rPr>
        <w:t xml:space="preserve"> </w:t>
      </w:r>
      <w:r>
        <w:t>словарём</w:t>
      </w:r>
      <w:r>
        <w:rPr>
          <w:spacing w:val="-6"/>
        </w:rPr>
        <w:t xml:space="preserve"> </w:t>
      </w:r>
      <w:r>
        <w:t>для</w:t>
      </w:r>
      <w:r>
        <w:rPr>
          <w:spacing w:val="-5"/>
        </w:rPr>
        <w:t xml:space="preserve"> </w:t>
      </w:r>
      <w:r>
        <w:t>определения</w:t>
      </w:r>
      <w:r>
        <w:rPr>
          <w:spacing w:val="-5"/>
        </w:rPr>
        <w:t xml:space="preserve"> </w:t>
      </w:r>
      <w:r>
        <w:t>нормативного</w:t>
      </w:r>
      <w:r>
        <w:rPr>
          <w:spacing w:val="-5"/>
        </w:rPr>
        <w:t xml:space="preserve"> </w:t>
      </w:r>
      <w:r>
        <w:t>написания</w:t>
      </w:r>
      <w:r>
        <w:rPr>
          <w:spacing w:val="-5"/>
        </w:rPr>
        <w:t xml:space="preserve"> </w:t>
      </w:r>
      <w:r>
        <w:t>слов; пользоваться учебным этимологическим словарём для уточнения происхождения слова;</w:t>
      </w:r>
    </w:p>
    <w:p w14:paraId="48FF083B" w14:textId="77777777" w:rsidR="0049640F" w:rsidRDefault="0059390D">
      <w:pPr>
        <w:pStyle w:val="a3"/>
        <w:ind w:right="429"/>
      </w:pPr>
      <w:r>
        <w:t xml:space="preserve">различать этикетные формы обращения в официальной и неофициальной речевой </w:t>
      </w:r>
      <w:r>
        <w:rPr>
          <w:spacing w:val="-2"/>
        </w:rPr>
        <w:t>ситуации;</w:t>
      </w:r>
    </w:p>
    <w:p w14:paraId="7AEB8E08" w14:textId="77777777" w:rsidR="0049640F" w:rsidRDefault="0059390D">
      <w:pPr>
        <w:pStyle w:val="a3"/>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39B4B780" w14:textId="77777777" w:rsidR="0049640F" w:rsidRDefault="0059390D">
      <w:pPr>
        <w:pStyle w:val="a3"/>
        <w:ind w:right="524"/>
      </w:pPr>
      <w:r>
        <w:t>коммуникативные</w:t>
      </w:r>
      <w:r>
        <w:rPr>
          <w:spacing w:val="-7"/>
        </w:rPr>
        <w:t xml:space="preserve"> </w:t>
      </w:r>
      <w:r>
        <w:t>приёмы</w:t>
      </w:r>
      <w:r>
        <w:rPr>
          <w:spacing w:val="-6"/>
        </w:rPr>
        <w:t xml:space="preserve"> </w:t>
      </w:r>
      <w:r>
        <w:t>устного</w:t>
      </w:r>
      <w:r>
        <w:rPr>
          <w:spacing w:val="-6"/>
        </w:rPr>
        <w:t xml:space="preserve"> </w:t>
      </w:r>
      <w:r>
        <w:t>общения:</w:t>
      </w:r>
      <w:r>
        <w:rPr>
          <w:spacing w:val="-6"/>
        </w:rPr>
        <w:t xml:space="preserve"> </w:t>
      </w:r>
      <w:r>
        <w:t>убеждение,</w:t>
      </w:r>
      <w:r>
        <w:rPr>
          <w:spacing w:val="-6"/>
        </w:rPr>
        <w:t xml:space="preserve"> </w:t>
      </w:r>
      <w:r>
        <w:t>уговаривание,</w:t>
      </w:r>
      <w:r>
        <w:rPr>
          <w:spacing w:val="-6"/>
        </w:rPr>
        <w:t xml:space="preserve"> </w:t>
      </w:r>
      <w:r>
        <w:t>похвалу,</w:t>
      </w:r>
      <w:r>
        <w:rPr>
          <w:spacing w:val="-6"/>
        </w:rPr>
        <w:t xml:space="preserve"> </w:t>
      </w:r>
      <w:r>
        <w:t>просьбу, извинение, поздравление;</w:t>
      </w:r>
    </w:p>
    <w:p w14:paraId="64F0873C" w14:textId="77777777" w:rsidR="0049640F" w:rsidRDefault="0059390D">
      <w:pPr>
        <w:pStyle w:val="a3"/>
      </w:pPr>
      <w:r>
        <w:t>выражать</w:t>
      </w:r>
      <w:r>
        <w:rPr>
          <w:spacing w:val="-2"/>
        </w:rPr>
        <w:t xml:space="preserve"> </w:t>
      </w:r>
      <w:r>
        <w:t>мысли</w:t>
      </w:r>
      <w:r>
        <w:rPr>
          <w:spacing w:val="-1"/>
        </w:rPr>
        <w:t xml:space="preserve"> </w:t>
      </w:r>
      <w:r>
        <w:t>и</w:t>
      </w:r>
      <w:r>
        <w:rPr>
          <w:spacing w:val="-3"/>
        </w:rPr>
        <w:t xml:space="preserve"> </w:t>
      </w:r>
      <w:r>
        <w:t>чувства</w:t>
      </w:r>
      <w:r>
        <w:rPr>
          <w:spacing w:val="-3"/>
        </w:rPr>
        <w:t xml:space="preserve"> </w:t>
      </w:r>
      <w:r>
        <w:t>на</w:t>
      </w:r>
      <w:r>
        <w:rPr>
          <w:spacing w:val="-3"/>
        </w:rPr>
        <w:t xml:space="preserve"> </w:t>
      </w:r>
      <w:r>
        <w:t>родном</w:t>
      </w:r>
      <w:r>
        <w:rPr>
          <w:spacing w:val="-4"/>
        </w:rPr>
        <w:t xml:space="preserve"> </w:t>
      </w:r>
      <w:r>
        <w:t>языке</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ситуацией</w:t>
      </w:r>
      <w:r>
        <w:rPr>
          <w:spacing w:val="-2"/>
        </w:rPr>
        <w:t xml:space="preserve"> общения;</w:t>
      </w:r>
    </w:p>
    <w:p w14:paraId="7A80EB8D" w14:textId="77777777" w:rsidR="0049640F" w:rsidRDefault="0059390D">
      <w:pPr>
        <w:pStyle w:val="a3"/>
        <w:ind w:right="418"/>
      </w:pPr>
      <w:r>
        <w:t>строить устные сообщения различных видов: развернутый ответ, ответ- добавление, комментирование ответа или работы одноклассника, мини-доклад;</w:t>
      </w:r>
    </w:p>
    <w:p w14:paraId="3ED9697F" w14:textId="77777777" w:rsidR="0049640F" w:rsidRDefault="0059390D">
      <w:pPr>
        <w:pStyle w:val="a3"/>
        <w:ind w:right="422"/>
      </w:pPr>
      <w:r>
        <w:t>владеть различными приёмами слушания научно-познавательных и художественных текстов об истории языка и о культуре русского народа;</w:t>
      </w:r>
    </w:p>
    <w:p w14:paraId="35B10EEB" w14:textId="77777777" w:rsidR="0049640F" w:rsidRDefault="0059390D">
      <w:pPr>
        <w:pStyle w:val="a3"/>
      </w:pPr>
      <w:r>
        <w:t>владеть</w:t>
      </w:r>
      <w:r>
        <w:rPr>
          <w:spacing w:val="-5"/>
        </w:rPr>
        <w:t xml:space="preserve"> </w:t>
      </w:r>
      <w:r>
        <w:t>различными</w:t>
      </w:r>
      <w:r>
        <w:rPr>
          <w:spacing w:val="-3"/>
        </w:rPr>
        <w:t xml:space="preserve"> </w:t>
      </w:r>
      <w:r>
        <w:t>видами</w:t>
      </w:r>
      <w:r>
        <w:rPr>
          <w:spacing w:val="-4"/>
        </w:rPr>
        <w:t xml:space="preserve"> </w:t>
      </w:r>
      <w:r>
        <w:t>чтения</w:t>
      </w:r>
      <w:r>
        <w:rPr>
          <w:spacing w:val="-3"/>
        </w:rPr>
        <w:t xml:space="preserve"> </w:t>
      </w:r>
      <w:r>
        <w:t>(изучающим</w:t>
      </w:r>
      <w:r>
        <w:rPr>
          <w:spacing w:val="-4"/>
        </w:rPr>
        <w:t xml:space="preserve"> </w:t>
      </w:r>
      <w:r>
        <w:t>и</w:t>
      </w:r>
      <w:r>
        <w:rPr>
          <w:spacing w:val="-3"/>
        </w:rPr>
        <w:t xml:space="preserve"> </w:t>
      </w:r>
      <w:r>
        <w:rPr>
          <w:spacing w:val="-2"/>
        </w:rPr>
        <w:t>поисковым)</w:t>
      </w:r>
    </w:p>
    <w:p w14:paraId="649628C8" w14:textId="77777777" w:rsidR="0049640F" w:rsidRDefault="0059390D">
      <w:pPr>
        <w:pStyle w:val="a3"/>
        <w:ind w:right="425"/>
      </w:pPr>
      <w:r>
        <w:t xml:space="preserve">научно-познавательных и художественных текстов об истории языка и культуре русского </w:t>
      </w:r>
      <w:r>
        <w:rPr>
          <w:spacing w:val="-2"/>
        </w:rPr>
        <w:t>народа;</w:t>
      </w:r>
    </w:p>
    <w:p w14:paraId="6FA77192" w14:textId="77777777" w:rsidR="0049640F" w:rsidRDefault="0059390D">
      <w:pPr>
        <w:pStyle w:val="a3"/>
        <w:ind w:right="42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05BCE3FB" w14:textId="77777777" w:rsidR="0049640F" w:rsidRDefault="0059390D">
      <w:pPr>
        <w:pStyle w:val="a3"/>
        <w:ind w:right="417"/>
      </w:pPr>
      <w:r>
        <w:t>соотносить части прочитанного или прослушанного текста: устанавливать причинно- следственные отношения этих частей, логические связи между абзацами текста;</w:t>
      </w:r>
    </w:p>
    <w:p w14:paraId="3A82C410" w14:textId="77777777" w:rsidR="0049640F" w:rsidRDefault="0059390D">
      <w:pPr>
        <w:pStyle w:val="a3"/>
        <w:spacing w:before="1"/>
        <w:ind w:right="425"/>
        <w:jc w:val="left"/>
      </w:pPr>
      <w:r>
        <w:t>составлять</w:t>
      </w:r>
      <w:r>
        <w:rPr>
          <w:spacing w:val="-5"/>
        </w:rPr>
        <w:t xml:space="preserve"> </w:t>
      </w:r>
      <w:r>
        <w:t>план</w:t>
      </w:r>
      <w:r>
        <w:rPr>
          <w:spacing w:val="-5"/>
        </w:rPr>
        <w:t xml:space="preserve"> </w:t>
      </w:r>
      <w:r>
        <w:t>текста,</w:t>
      </w:r>
      <w:r>
        <w:rPr>
          <w:spacing w:val="-5"/>
        </w:rPr>
        <w:t xml:space="preserve"> </w:t>
      </w:r>
      <w:r>
        <w:t>не</w:t>
      </w:r>
      <w:r>
        <w:rPr>
          <w:spacing w:val="-5"/>
        </w:rPr>
        <w:t xml:space="preserve"> </w:t>
      </w:r>
      <w:r>
        <w:t>разделённого</w:t>
      </w:r>
      <w:r>
        <w:rPr>
          <w:spacing w:val="-5"/>
        </w:rPr>
        <w:t xml:space="preserve"> </w:t>
      </w:r>
      <w:r>
        <w:t>на</w:t>
      </w:r>
      <w:r>
        <w:rPr>
          <w:spacing w:val="-6"/>
        </w:rPr>
        <w:t xml:space="preserve"> </w:t>
      </w:r>
      <w:r>
        <w:t>абзацы;</w:t>
      </w:r>
      <w:r>
        <w:rPr>
          <w:spacing w:val="-5"/>
        </w:rPr>
        <w:t xml:space="preserve"> </w:t>
      </w:r>
      <w:r>
        <w:t>приводить</w:t>
      </w:r>
      <w:r>
        <w:rPr>
          <w:spacing w:val="-4"/>
        </w:rPr>
        <w:t xml:space="preserve"> </w:t>
      </w:r>
      <w:r>
        <w:t>объяснения</w:t>
      </w:r>
      <w:r>
        <w:rPr>
          <w:spacing w:val="-5"/>
        </w:rPr>
        <w:t xml:space="preserve"> </w:t>
      </w:r>
      <w:r>
        <w:t>заголовка текста; владеть приёмами работы с примечаниями к тексту; работать с текстом:</w:t>
      </w:r>
    </w:p>
    <w:p w14:paraId="45A87646" w14:textId="77777777" w:rsidR="0049640F" w:rsidRDefault="0059390D">
      <w:pPr>
        <w:pStyle w:val="a3"/>
        <w:ind w:right="420"/>
        <w:jc w:val="left"/>
      </w:pPr>
      <w:r>
        <w:t>пересказывать</w:t>
      </w:r>
      <w:r>
        <w:rPr>
          <w:spacing w:val="-3"/>
        </w:rPr>
        <w:t xml:space="preserve"> </w:t>
      </w:r>
      <w:r>
        <w:t>текст</w:t>
      </w:r>
      <w:r>
        <w:rPr>
          <w:spacing w:val="-4"/>
        </w:rPr>
        <w:t xml:space="preserve"> </w:t>
      </w:r>
      <w:r>
        <w:t>с</w:t>
      </w:r>
      <w:r>
        <w:rPr>
          <w:spacing w:val="-4"/>
        </w:rPr>
        <w:t xml:space="preserve"> </w:t>
      </w:r>
      <w:r>
        <w:t>изменением</w:t>
      </w:r>
      <w:r>
        <w:rPr>
          <w:spacing w:val="-5"/>
        </w:rPr>
        <w:t xml:space="preserve"> </w:t>
      </w:r>
      <w:r>
        <w:t>лица;</w:t>
      </w:r>
      <w:r>
        <w:rPr>
          <w:spacing w:val="-4"/>
        </w:rPr>
        <w:t xml:space="preserve"> </w:t>
      </w:r>
      <w:r>
        <w:t>создавать</w:t>
      </w:r>
      <w:r>
        <w:rPr>
          <w:spacing w:val="-3"/>
        </w:rPr>
        <w:t xml:space="preserve"> </w:t>
      </w:r>
      <w:r>
        <w:t>тексты-повествования</w:t>
      </w:r>
      <w:r>
        <w:rPr>
          <w:spacing w:val="-4"/>
        </w:rPr>
        <w:t xml:space="preserve"> </w:t>
      </w:r>
      <w:r>
        <w:t>о</w:t>
      </w:r>
      <w:r>
        <w:rPr>
          <w:spacing w:val="-4"/>
        </w:rPr>
        <w:t xml:space="preserve"> </w:t>
      </w:r>
      <w:r>
        <w:t>посещении музеев, об участии в народных праздниках, об участии в мастер-классах, связанных с народными промыслами;</w:t>
      </w:r>
    </w:p>
    <w:p w14:paraId="6ACE3AD0" w14:textId="77777777" w:rsidR="0049640F" w:rsidRDefault="0059390D">
      <w:pPr>
        <w:pStyle w:val="a3"/>
        <w:jc w:val="left"/>
      </w:pPr>
      <w:r>
        <w:t>создавать текст как результат собственного мини-исследования, оформлять сообщение в письменной форме и представлять его в устной форме;</w:t>
      </w:r>
    </w:p>
    <w:p w14:paraId="04B3202C" w14:textId="77777777" w:rsidR="0049640F" w:rsidRDefault="0059390D">
      <w:pPr>
        <w:pStyle w:val="a3"/>
        <w:ind w:right="419"/>
        <w:jc w:val="left"/>
      </w:pPr>
      <w:r>
        <w:t>оценивать</w:t>
      </w:r>
      <w:r>
        <w:rPr>
          <w:spacing w:val="-2"/>
        </w:rPr>
        <w:t xml:space="preserve"> </w:t>
      </w:r>
      <w:r>
        <w:t>устные</w:t>
      </w:r>
      <w:r>
        <w:rPr>
          <w:spacing w:val="-5"/>
        </w:rPr>
        <w:t xml:space="preserve"> </w:t>
      </w:r>
      <w:r>
        <w:t>и</w:t>
      </w:r>
      <w:r>
        <w:rPr>
          <w:spacing w:val="-3"/>
        </w:rPr>
        <w:t xml:space="preserve"> </w:t>
      </w:r>
      <w:r>
        <w:t>письменные</w:t>
      </w:r>
      <w:r>
        <w:rPr>
          <w:spacing w:val="-5"/>
        </w:rPr>
        <w:t xml:space="preserve"> </w:t>
      </w:r>
      <w:r>
        <w:t>речевые</w:t>
      </w:r>
      <w:r>
        <w:rPr>
          <w:spacing w:val="-4"/>
        </w:rPr>
        <w:t xml:space="preserve"> </w:t>
      </w:r>
      <w:r>
        <w:t>высказывания</w:t>
      </w:r>
      <w:r>
        <w:rPr>
          <w:spacing w:val="-3"/>
        </w:rPr>
        <w:t xml:space="preserve"> </w:t>
      </w:r>
      <w:r>
        <w:t>с</w:t>
      </w:r>
      <w:r>
        <w:rPr>
          <w:spacing w:val="-4"/>
        </w:rPr>
        <w:t xml:space="preserve"> </w:t>
      </w:r>
      <w:r>
        <w:t>точки</w:t>
      </w:r>
      <w:r>
        <w:rPr>
          <w:spacing w:val="-5"/>
        </w:rPr>
        <w:t xml:space="preserve"> </w:t>
      </w:r>
      <w:r>
        <w:t>зрения</w:t>
      </w:r>
      <w:r>
        <w:rPr>
          <w:spacing w:val="-6"/>
        </w:rPr>
        <w:t xml:space="preserve"> </w:t>
      </w:r>
      <w:r>
        <w:t>точного,</w:t>
      </w:r>
      <w:r>
        <w:rPr>
          <w:spacing w:val="-3"/>
        </w:rPr>
        <w:t xml:space="preserve"> </w:t>
      </w:r>
      <w:r>
        <w:t>уместного и выразительного словоупотребления;</w:t>
      </w:r>
    </w:p>
    <w:p w14:paraId="66E5ECF5" w14:textId="77777777" w:rsidR="0049640F" w:rsidRDefault="0059390D">
      <w:pPr>
        <w:pStyle w:val="a3"/>
        <w:ind w:right="419"/>
        <w:jc w:val="left"/>
      </w:pPr>
      <w:r>
        <w:t>редактировать</w:t>
      </w:r>
      <w:r>
        <w:rPr>
          <w:spacing w:val="-4"/>
        </w:rPr>
        <w:t xml:space="preserve"> </w:t>
      </w:r>
      <w:r>
        <w:t>предлагаемый</w:t>
      </w:r>
      <w:r>
        <w:rPr>
          <w:spacing w:val="-4"/>
        </w:rPr>
        <w:t xml:space="preserve"> </w:t>
      </w:r>
      <w:r>
        <w:t>письменный</w:t>
      </w:r>
      <w:r>
        <w:rPr>
          <w:spacing w:val="-6"/>
        </w:rPr>
        <w:t xml:space="preserve"> </w:t>
      </w:r>
      <w:r>
        <w:t>текст</w:t>
      </w:r>
      <w:r>
        <w:rPr>
          <w:spacing w:val="-4"/>
        </w:rPr>
        <w:t xml:space="preserve"> </w:t>
      </w:r>
      <w:r>
        <w:t>с</w:t>
      </w:r>
      <w:r>
        <w:rPr>
          <w:spacing w:val="-4"/>
        </w:rPr>
        <w:t xml:space="preserve"> </w:t>
      </w:r>
      <w:r>
        <w:t>целью</w:t>
      </w:r>
      <w:r>
        <w:rPr>
          <w:spacing w:val="-4"/>
        </w:rPr>
        <w:t xml:space="preserve"> </w:t>
      </w:r>
      <w:r>
        <w:t>исправления</w:t>
      </w:r>
      <w:r>
        <w:rPr>
          <w:spacing w:val="-7"/>
        </w:rPr>
        <w:t xml:space="preserve"> </w:t>
      </w:r>
      <w:r>
        <w:t>речевых</w:t>
      </w:r>
      <w:r>
        <w:rPr>
          <w:spacing w:val="-4"/>
        </w:rPr>
        <w:t xml:space="preserve"> </w:t>
      </w:r>
      <w:r>
        <w:t>ошибок</w:t>
      </w:r>
      <w:r>
        <w:rPr>
          <w:spacing w:val="-4"/>
        </w:rPr>
        <w:t xml:space="preserve"> </w:t>
      </w:r>
      <w:r>
        <w:t>или с целью более точной передачи смысла;</w:t>
      </w:r>
    </w:p>
    <w:p w14:paraId="1DC05CF4" w14:textId="77777777" w:rsidR="0049640F" w:rsidRDefault="0059390D">
      <w:pPr>
        <w:pStyle w:val="a3"/>
        <w:spacing w:before="1"/>
        <w:jc w:val="left"/>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77BAD055" w14:textId="77777777" w:rsidR="0049640F" w:rsidRDefault="0049640F">
      <w:pPr>
        <w:pStyle w:val="a3"/>
        <w:spacing w:before="5"/>
        <w:ind w:left="0"/>
        <w:jc w:val="left"/>
      </w:pPr>
    </w:p>
    <w:p w14:paraId="54D748F6" w14:textId="77777777" w:rsidR="0049640F" w:rsidRDefault="0059390D" w:rsidP="008A3248">
      <w:pPr>
        <w:pStyle w:val="2"/>
        <w:numPr>
          <w:ilvl w:val="2"/>
          <w:numId w:val="24"/>
        </w:numPr>
        <w:tabs>
          <w:tab w:val="left" w:pos="709"/>
          <w:tab w:val="left" w:pos="2796"/>
          <w:tab w:val="left" w:pos="4220"/>
          <w:tab w:val="left" w:pos="6022"/>
          <w:tab w:val="left" w:pos="6724"/>
          <w:tab w:val="left" w:pos="8317"/>
        </w:tabs>
        <w:spacing w:before="1"/>
        <w:ind w:hanging="566"/>
        <w:jc w:val="left"/>
        <w:rPr>
          <w:sz w:val="24"/>
        </w:rPr>
      </w:pPr>
      <w:bookmarkStart w:id="12" w:name="_bookmark11"/>
      <w:bookmarkEnd w:id="12"/>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6216D769" w14:textId="77777777" w:rsidR="0049640F" w:rsidRDefault="0049640F">
      <w:pPr>
        <w:pStyle w:val="2"/>
        <w:jc w:val="left"/>
        <w:rPr>
          <w:sz w:val="24"/>
        </w:rPr>
        <w:sectPr w:rsidR="0049640F">
          <w:pgSz w:w="11910" w:h="16840"/>
          <w:pgMar w:top="1040" w:right="425" w:bottom="1200" w:left="1559" w:header="0" w:footer="926" w:gutter="0"/>
          <w:cols w:space="720"/>
        </w:sectPr>
      </w:pPr>
    </w:p>
    <w:p w14:paraId="2152D361" w14:textId="77777777" w:rsidR="0049640F" w:rsidRDefault="0059390D">
      <w:pPr>
        <w:spacing w:before="74" w:line="242" w:lineRule="auto"/>
        <w:ind w:left="143" w:right="423"/>
        <w:jc w:val="both"/>
        <w:rPr>
          <w:b/>
          <w:sz w:val="28"/>
        </w:rPr>
      </w:pPr>
      <w:r>
        <w:rPr>
          <w:b/>
          <w:sz w:val="28"/>
        </w:rPr>
        <w:lastRenderedPageBreak/>
        <w:t xml:space="preserve">«Литературное чтение на родном языке (языке народа Российской </w:t>
      </w:r>
      <w:r>
        <w:rPr>
          <w:b/>
          <w:spacing w:val="-2"/>
          <w:sz w:val="28"/>
        </w:rPr>
        <w:t>Федерации)"</w:t>
      </w:r>
    </w:p>
    <w:p w14:paraId="0183E9DD" w14:textId="77777777" w:rsidR="0049640F" w:rsidRDefault="0059390D">
      <w:pPr>
        <w:pStyle w:val="4"/>
        <w:ind w:right="419" w:firstLine="566"/>
      </w:pPr>
      <w:r>
        <w:t>Программа</w:t>
      </w:r>
      <w:r>
        <w:rPr>
          <w:spacing w:val="-3"/>
        </w:rPr>
        <w:t xml:space="preserve"> </w:t>
      </w:r>
      <w:r>
        <w:t>по</w:t>
      </w:r>
      <w:r>
        <w:rPr>
          <w:spacing w:val="-3"/>
        </w:rPr>
        <w:t xml:space="preserve"> </w:t>
      </w:r>
      <w:r>
        <w:t>литературному</w:t>
      </w:r>
      <w:r>
        <w:rPr>
          <w:spacing w:val="-3"/>
        </w:rPr>
        <w:t xml:space="preserve"> </w:t>
      </w:r>
      <w:r>
        <w:t>чтению</w:t>
      </w:r>
      <w:r>
        <w:rPr>
          <w:spacing w:val="-4"/>
        </w:rPr>
        <w:t xml:space="preserve"> </w:t>
      </w:r>
      <w:r>
        <w:t>на</w:t>
      </w:r>
      <w:r>
        <w:rPr>
          <w:spacing w:val="-3"/>
        </w:rPr>
        <w:t xml:space="preserve"> </w:t>
      </w:r>
      <w:r>
        <w:t>родном</w:t>
      </w:r>
      <w:r>
        <w:rPr>
          <w:spacing w:val="-4"/>
        </w:rPr>
        <w:t xml:space="preserve"> </w:t>
      </w:r>
      <w:r>
        <w:t>(русском)</w:t>
      </w:r>
      <w:r>
        <w:rPr>
          <w:spacing w:val="-4"/>
        </w:rPr>
        <w:t xml:space="preserve"> </w:t>
      </w:r>
      <w:r>
        <w:t>языке,</w:t>
      </w:r>
      <w:r>
        <w:rPr>
          <w:spacing w:val="-2"/>
        </w:rPr>
        <w:t xml:space="preserve"> </w:t>
      </w:r>
      <w:r>
        <w:t>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3CAF6A8C" w14:textId="77777777" w:rsidR="0049640F" w:rsidRDefault="0059390D">
      <w:pPr>
        <w:pStyle w:val="a3"/>
        <w:ind w:right="431" w:firstLine="566"/>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14:paraId="30975D98"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39EE6244" w14:textId="77777777" w:rsidR="0049640F" w:rsidRDefault="0059390D">
      <w:pPr>
        <w:pStyle w:val="a3"/>
        <w:ind w:right="424" w:firstLine="566"/>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93CA093" w14:textId="77777777" w:rsidR="0049640F" w:rsidRDefault="0059390D">
      <w:pPr>
        <w:pStyle w:val="a3"/>
        <w:ind w:left="709"/>
      </w:pPr>
      <w:r>
        <w:t>Пояснительная</w:t>
      </w:r>
      <w:r>
        <w:rPr>
          <w:spacing w:val="-6"/>
        </w:rPr>
        <w:t xml:space="preserve"> </w:t>
      </w:r>
      <w:r>
        <w:rPr>
          <w:spacing w:val="-2"/>
        </w:rPr>
        <w:t>записка.</w:t>
      </w:r>
    </w:p>
    <w:p w14:paraId="75E8E105" w14:textId="77777777" w:rsidR="0049640F" w:rsidRDefault="0059390D">
      <w:pPr>
        <w:pStyle w:val="a3"/>
        <w:ind w:right="422" w:firstLine="566"/>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20D70CF" w14:textId="77777777" w:rsidR="0049640F" w:rsidRDefault="0059390D">
      <w:pPr>
        <w:pStyle w:val="a3"/>
        <w:ind w:right="426" w:firstLine="566"/>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14:paraId="58AD6F91" w14:textId="77777777" w:rsidR="0049640F" w:rsidRDefault="0059390D">
      <w:pPr>
        <w:pStyle w:val="a3"/>
        <w:ind w:right="419"/>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14:paraId="109DFAA1" w14:textId="77777777" w:rsidR="0049640F" w:rsidRDefault="0059390D">
      <w:pPr>
        <w:pStyle w:val="a3"/>
        <w:ind w:right="424"/>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14:paraId="17A49AA7" w14:textId="77777777" w:rsidR="0049640F" w:rsidRDefault="0059390D">
      <w:pPr>
        <w:pStyle w:val="a3"/>
        <w:ind w:right="423"/>
      </w:pPr>
      <w:r>
        <w:t xml:space="preserve">разработать календарно-тематическое планирование с учётом особенностей конкретного </w:t>
      </w:r>
      <w:r>
        <w:rPr>
          <w:spacing w:val="-2"/>
        </w:rPr>
        <w:t>класса.</w:t>
      </w:r>
    </w:p>
    <w:p w14:paraId="20CDB9EF" w14:textId="77777777" w:rsidR="0049640F" w:rsidRDefault="0059390D">
      <w:pPr>
        <w:pStyle w:val="a3"/>
        <w:ind w:right="414" w:firstLine="566"/>
      </w:pPr>
      <w:r>
        <w:t>Программа по литературному чтению на родном (русском) языке направлена на формирование</w:t>
      </w:r>
      <w:r>
        <w:rPr>
          <w:spacing w:val="-3"/>
        </w:rPr>
        <w:t xml:space="preserve"> </w:t>
      </w:r>
      <w:r>
        <w:t>понимания</w:t>
      </w:r>
      <w:r>
        <w:rPr>
          <w:spacing w:val="-2"/>
        </w:rPr>
        <w:t xml:space="preserve"> </w:t>
      </w:r>
      <w:r>
        <w:t>места</w:t>
      </w:r>
      <w:r>
        <w:rPr>
          <w:spacing w:val="-1"/>
        </w:rPr>
        <w:t xml:space="preserve"> </w:t>
      </w:r>
      <w:r>
        <w:t>и</w:t>
      </w:r>
      <w:r>
        <w:rPr>
          <w:spacing w:val="-2"/>
        </w:rPr>
        <w:t xml:space="preserve"> </w:t>
      </w:r>
      <w:r>
        <w:t>роли</w:t>
      </w:r>
      <w:r>
        <w:rPr>
          <w:spacing w:val="-1"/>
        </w:rPr>
        <w:t xml:space="preserve"> </w:t>
      </w:r>
      <w:r>
        <w:t>литературы</w:t>
      </w:r>
      <w:r>
        <w:rPr>
          <w:spacing w:val="-2"/>
        </w:rPr>
        <w:t xml:space="preserve"> </w:t>
      </w:r>
      <w:r>
        <w:t>на</w:t>
      </w:r>
      <w:r>
        <w:rPr>
          <w:spacing w:val="-3"/>
        </w:rPr>
        <w:t xml:space="preserve"> </w:t>
      </w:r>
      <w:r>
        <w:t>родном</w:t>
      </w:r>
      <w:r>
        <w:rPr>
          <w:spacing w:val="-3"/>
        </w:rPr>
        <w:t xml:space="preserve"> </w:t>
      </w:r>
      <w:r>
        <w:t>языке</w:t>
      </w:r>
      <w:r>
        <w:rPr>
          <w:spacing w:val="-2"/>
        </w:rPr>
        <w:t xml:space="preserve"> </w:t>
      </w:r>
      <w:r>
        <w:t>в</w:t>
      </w:r>
      <w:r>
        <w:rPr>
          <w:spacing w:val="-1"/>
        </w:rPr>
        <w:t xml:space="preserve"> </w:t>
      </w:r>
      <w:r>
        <w:t>едином</w:t>
      </w:r>
      <w:r>
        <w:rPr>
          <w:spacing w:val="-3"/>
        </w:rPr>
        <w:t xml:space="preserve"> </w:t>
      </w:r>
      <w:r>
        <w:t>культурном пространстве Российской Федерации, в сохранении и передаче от поколения к поколению историко-культурных,</w:t>
      </w:r>
      <w:r>
        <w:rPr>
          <w:spacing w:val="-3"/>
        </w:rPr>
        <w:t xml:space="preserve"> </w:t>
      </w:r>
      <w:r>
        <w:t>нравственных,</w:t>
      </w:r>
      <w:r>
        <w:rPr>
          <w:spacing w:val="-3"/>
        </w:rPr>
        <w:t xml:space="preserve"> </w:t>
      </w:r>
      <w:r>
        <w:t>эстетических</w:t>
      </w:r>
      <w:r>
        <w:rPr>
          <w:spacing w:val="-2"/>
        </w:rPr>
        <w:t xml:space="preserve"> </w:t>
      </w:r>
      <w:r>
        <w:t>ценностей,</w:t>
      </w:r>
      <w:r>
        <w:rPr>
          <w:spacing w:val="-2"/>
        </w:rPr>
        <w:t xml:space="preserve"> </w:t>
      </w:r>
      <w:r>
        <w:t>понимания</w:t>
      </w:r>
      <w:r>
        <w:rPr>
          <w:spacing w:val="-2"/>
        </w:rPr>
        <w:t xml:space="preserve"> </w:t>
      </w:r>
      <w:r>
        <w:t>роли</w:t>
      </w:r>
      <w:r>
        <w:rPr>
          <w:spacing w:val="-1"/>
        </w:rPr>
        <w:t xml:space="preserve"> </w:t>
      </w:r>
      <w:r>
        <w:t xml:space="preserve">фольклора и художественной литературы родного народа в создании культурного, морально- этического и эстетического пространства субъекта Российской Федерации, на формирование понимания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w:t>
      </w:r>
      <w:r>
        <w:rPr>
          <w:spacing w:val="-2"/>
        </w:rPr>
        <w:t>обучающихся.</w:t>
      </w:r>
    </w:p>
    <w:p w14:paraId="0F62C152" w14:textId="77777777" w:rsidR="0049640F" w:rsidRDefault="0059390D">
      <w:pPr>
        <w:pStyle w:val="a3"/>
        <w:spacing w:line="275" w:lineRule="exact"/>
        <w:ind w:left="709"/>
      </w:pPr>
      <w:r>
        <w:t>Целями</w:t>
      </w:r>
      <w:r>
        <w:rPr>
          <w:spacing w:val="-5"/>
        </w:rPr>
        <w:t xml:space="preserve"> </w:t>
      </w:r>
      <w:r>
        <w:t>изучения</w:t>
      </w:r>
      <w:r>
        <w:rPr>
          <w:spacing w:val="-3"/>
        </w:rPr>
        <w:t xml:space="preserve"> </w:t>
      </w:r>
      <w:r>
        <w:t>литературного</w:t>
      </w:r>
      <w:r>
        <w:rPr>
          <w:spacing w:val="-3"/>
        </w:rPr>
        <w:t xml:space="preserve"> </w:t>
      </w:r>
      <w:r>
        <w:t>чтения</w:t>
      </w:r>
      <w:r>
        <w:rPr>
          <w:spacing w:val="-3"/>
        </w:rPr>
        <w:t xml:space="preserve"> </w:t>
      </w:r>
      <w:r>
        <w:t>на</w:t>
      </w:r>
      <w:r>
        <w:rPr>
          <w:spacing w:val="-4"/>
        </w:rPr>
        <w:t xml:space="preserve"> </w:t>
      </w:r>
      <w:r>
        <w:t>родном</w:t>
      </w:r>
      <w:r>
        <w:rPr>
          <w:spacing w:val="-4"/>
        </w:rPr>
        <w:t xml:space="preserve"> </w:t>
      </w:r>
      <w:r>
        <w:t>(русском)</w:t>
      </w:r>
      <w:r>
        <w:rPr>
          <w:spacing w:val="-3"/>
        </w:rPr>
        <w:t xml:space="preserve"> </w:t>
      </w:r>
      <w:r>
        <w:t>языке</w:t>
      </w:r>
      <w:r>
        <w:rPr>
          <w:spacing w:val="-3"/>
        </w:rPr>
        <w:t xml:space="preserve"> </w:t>
      </w:r>
      <w:r>
        <w:rPr>
          <w:spacing w:val="-2"/>
        </w:rPr>
        <w:t>являются:</w:t>
      </w:r>
    </w:p>
    <w:p w14:paraId="5A9F22CE" w14:textId="77777777" w:rsidR="0049640F" w:rsidRDefault="0059390D">
      <w:pPr>
        <w:pStyle w:val="a3"/>
      </w:pPr>
      <w:r>
        <w:t>воспитание</w:t>
      </w:r>
      <w:r>
        <w:rPr>
          <w:spacing w:val="29"/>
        </w:rPr>
        <w:t xml:space="preserve">  </w:t>
      </w:r>
      <w:r>
        <w:t>ценностного</w:t>
      </w:r>
      <w:r>
        <w:rPr>
          <w:spacing w:val="30"/>
        </w:rPr>
        <w:t xml:space="preserve">  </w:t>
      </w:r>
      <w:r>
        <w:t>отношения</w:t>
      </w:r>
      <w:r>
        <w:rPr>
          <w:spacing w:val="31"/>
        </w:rPr>
        <w:t xml:space="preserve">  </w:t>
      </w:r>
      <w:r>
        <w:t>к</w:t>
      </w:r>
      <w:r>
        <w:rPr>
          <w:spacing w:val="30"/>
        </w:rPr>
        <w:t xml:space="preserve">  </w:t>
      </w:r>
      <w:r>
        <w:t>русской</w:t>
      </w:r>
      <w:r>
        <w:rPr>
          <w:spacing w:val="31"/>
        </w:rPr>
        <w:t xml:space="preserve">  </w:t>
      </w:r>
      <w:r>
        <w:t>литературе</w:t>
      </w:r>
      <w:r>
        <w:rPr>
          <w:spacing w:val="30"/>
        </w:rPr>
        <w:t xml:space="preserve">  </w:t>
      </w:r>
      <w:r>
        <w:t>и</w:t>
      </w:r>
      <w:r>
        <w:rPr>
          <w:spacing w:val="31"/>
        </w:rPr>
        <w:t xml:space="preserve">  </w:t>
      </w:r>
      <w:r>
        <w:t>русскому</w:t>
      </w:r>
      <w:r>
        <w:rPr>
          <w:spacing w:val="31"/>
        </w:rPr>
        <w:t xml:space="preserve">  </w:t>
      </w:r>
      <w:r>
        <w:t>языку</w:t>
      </w:r>
      <w:r>
        <w:rPr>
          <w:spacing w:val="31"/>
        </w:rPr>
        <w:t xml:space="preserve">  </w:t>
      </w:r>
      <w:r>
        <w:rPr>
          <w:spacing w:val="-5"/>
        </w:rPr>
        <w:t>как</w:t>
      </w:r>
    </w:p>
    <w:p w14:paraId="260725A2" w14:textId="77777777" w:rsidR="0049640F" w:rsidRDefault="0049640F">
      <w:pPr>
        <w:pStyle w:val="a3"/>
        <w:sectPr w:rsidR="0049640F">
          <w:pgSz w:w="11910" w:h="16840"/>
          <w:pgMar w:top="1040" w:right="425" w:bottom="1180" w:left="1559" w:header="0" w:footer="926" w:gutter="0"/>
          <w:cols w:space="720"/>
        </w:sectPr>
      </w:pPr>
    </w:p>
    <w:p w14:paraId="7B3B87CC" w14:textId="77777777" w:rsidR="0049640F" w:rsidRDefault="0059390D">
      <w:pPr>
        <w:pStyle w:val="a3"/>
        <w:spacing w:before="73"/>
        <w:jc w:val="left"/>
      </w:pPr>
      <w:r>
        <w:lastRenderedPageBreak/>
        <w:t>существенной</w:t>
      </w:r>
      <w:r>
        <w:rPr>
          <w:spacing w:val="-4"/>
        </w:rPr>
        <w:t xml:space="preserve"> </w:t>
      </w:r>
      <w:r>
        <w:t>части</w:t>
      </w:r>
      <w:r>
        <w:rPr>
          <w:spacing w:val="-4"/>
        </w:rPr>
        <w:t xml:space="preserve"> </w:t>
      </w:r>
      <w:r>
        <w:t>родной</w:t>
      </w:r>
      <w:r>
        <w:rPr>
          <w:spacing w:val="-3"/>
        </w:rPr>
        <w:t xml:space="preserve"> </w:t>
      </w:r>
      <w:r>
        <w:rPr>
          <w:spacing w:val="-2"/>
        </w:rPr>
        <w:t>культуры;</w:t>
      </w:r>
    </w:p>
    <w:p w14:paraId="35D5960B" w14:textId="77777777" w:rsidR="0049640F" w:rsidRDefault="0059390D">
      <w:pPr>
        <w:pStyle w:val="a3"/>
        <w:spacing w:before="1"/>
        <w:ind w:right="419"/>
        <w:jc w:val="left"/>
      </w:pPr>
      <w:r>
        <w:t>включение</w:t>
      </w:r>
      <w:r>
        <w:rPr>
          <w:spacing w:val="-6"/>
        </w:rPr>
        <w:t xml:space="preserve"> </w:t>
      </w:r>
      <w:r>
        <w:t>обучающихся</w:t>
      </w:r>
      <w:r>
        <w:rPr>
          <w:spacing w:val="-5"/>
        </w:rPr>
        <w:t xml:space="preserve"> </w:t>
      </w:r>
      <w:r>
        <w:t>в</w:t>
      </w:r>
      <w:r>
        <w:rPr>
          <w:spacing w:val="-6"/>
        </w:rPr>
        <w:t xml:space="preserve"> </w:t>
      </w:r>
      <w:r>
        <w:t>культурно-языковое</w:t>
      </w:r>
      <w:r>
        <w:rPr>
          <w:spacing w:val="-6"/>
        </w:rPr>
        <w:t xml:space="preserve"> </w:t>
      </w:r>
      <w:r>
        <w:t>пространство</w:t>
      </w:r>
      <w:r>
        <w:rPr>
          <w:spacing w:val="-5"/>
        </w:rPr>
        <w:t xml:space="preserve"> </w:t>
      </w:r>
      <w:r>
        <w:t>своего</w:t>
      </w:r>
      <w:r>
        <w:rPr>
          <w:spacing w:val="-5"/>
        </w:rPr>
        <w:t xml:space="preserve"> </w:t>
      </w:r>
      <w:r>
        <w:t>народа</w:t>
      </w:r>
      <w:r>
        <w:rPr>
          <w:spacing w:val="-6"/>
        </w:rPr>
        <w:t xml:space="preserve"> </w:t>
      </w:r>
      <w:r>
        <w:t>и</w:t>
      </w:r>
      <w:r>
        <w:rPr>
          <w:spacing w:val="-5"/>
        </w:rPr>
        <w:t xml:space="preserve"> </w:t>
      </w:r>
      <w:r>
        <w:t>приобщение к его культурному наследию и современности, к традициям своего народа;</w:t>
      </w:r>
    </w:p>
    <w:p w14:paraId="5DEA046D" w14:textId="77777777" w:rsidR="0049640F" w:rsidRDefault="0059390D">
      <w:pPr>
        <w:pStyle w:val="a3"/>
        <w:jc w:val="left"/>
      </w:pPr>
      <w:r>
        <w:t>осознание</w:t>
      </w:r>
      <w:r>
        <w:rPr>
          <w:spacing w:val="-15"/>
        </w:rPr>
        <w:t xml:space="preserve"> </w:t>
      </w:r>
      <w:r>
        <w:t>исторической</w:t>
      </w:r>
      <w:r>
        <w:rPr>
          <w:spacing w:val="-15"/>
        </w:rPr>
        <w:t xml:space="preserve"> </w:t>
      </w:r>
      <w:r>
        <w:t>преемственности</w:t>
      </w:r>
      <w:r>
        <w:rPr>
          <w:spacing w:val="-15"/>
        </w:rPr>
        <w:t xml:space="preserve"> </w:t>
      </w:r>
      <w:r>
        <w:t>поколений,</w:t>
      </w:r>
      <w:r>
        <w:rPr>
          <w:spacing w:val="-15"/>
        </w:rPr>
        <w:t xml:space="preserve"> </w:t>
      </w:r>
      <w:r>
        <w:t>своей</w:t>
      </w:r>
      <w:r>
        <w:rPr>
          <w:spacing w:val="-15"/>
        </w:rPr>
        <w:t xml:space="preserve"> </w:t>
      </w:r>
      <w:r>
        <w:t>ответственности</w:t>
      </w:r>
      <w:r>
        <w:rPr>
          <w:spacing w:val="-15"/>
        </w:rPr>
        <w:t xml:space="preserve"> </w:t>
      </w:r>
      <w:r>
        <w:t>за</w:t>
      </w:r>
      <w:r>
        <w:rPr>
          <w:spacing w:val="-15"/>
        </w:rPr>
        <w:t xml:space="preserve"> </w:t>
      </w:r>
      <w:r>
        <w:t>сохранение русской культуры;</w:t>
      </w:r>
    </w:p>
    <w:p w14:paraId="75B8C108" w14:textId="77777777" w:rsidR="0049640F" w:rsidRDefault="0059390D">
      <w:pPr>
        <w:pStyle w:val="a3"/>
        <w:jc w:val="left"/>
      </w:pPr>
      <w:r>
        <w:t>развитие</w:t>
      </w:r>
      <w:r>
        <w:rPr>
          <w:spacing w:val="-4"/>
        </w:rPr>
        <w:t xml:space="preserve"> </w:t>
      </w:r>
      <w:r>
        <w:t>читательских</w:t>
      </w:r>
      <w:r>
        <w:rPr>
          <w:spacing w:val="-5"/>
        </w:rPr>
        <w:t xml:space="preserve"> </w:t>
      </w:r>
      <w:r>
        <w:rPr>
          <w:spacing w:val="-2"/>
        </w:rPr>
        <w:t>умений.</w:t>
      </w:r>
    </w:p>
    <w:p w14:paraId="4BD23E46" w14:textId="77777777" w:rsidR="0049640F" w:rsidRDefault="0059390D">
      <w:pPr>
        <w:pStyle w:val="a3"/>
        <w:ind w:right="420" w:firstLine="566"/>
        <w:jc w:val="left"/>
      </w:pPr>
      <w:r>
        <w:t>Достижение данных целей предполагает решение следующих задач: формирование основ российской гражданской идентичности, чувства</w:t>
      </w:r>
    </w:p>
    <w:p w14:paraId="5BABF2B2" w14:textId="77777777" w:rsidR="0049640F" w:rsidRDefault="0059390D">
      <w:pPr>
        <w:pStyle w:val="a3"/>
        <w:ind w:right="426"/>
      </w:pPr>
      <w:r>
        <w:t>гордости</w:t>
      </w:r>
      <w:r>
        <w:rPr>
          <w:spacing w:val="-15"/>
        </w:rPr>
        <w:t xml:space="preserve"> </w:t>
      </w:r>
      <w:r>
        <w:t>за</w:t>
      </w:r>
      <w:r>
        <w:rPr>
          <w:spacing w:val="-15"/>
        </w:rPr>
        <w:t xml:space="preserve"> </w:t>
      </w:r>
      <w:r>
        <w:t>свою</w:t>
      </w:r>
      <w:r>
        <w:rPr>
          <w:spacing w:val="-15"/>
        </w:rPr>
        <w:t xml:space="preserve"> </w:t>
      </w:r>
      <w:r>
        <w:t>Родину,</w:t>
      </w:r>
      <w:r>
        <w:rPr>
          <w:spacing w:val="-15"/>
        </w:rPr>
        <w:t xml:space="preserve"> </w:t>
      </w:r>
      <w:r>
        <w:t>российский</w:t>
      </w:r>
      <w:r>
        <w:rPr>
          <w:spacing w:val="-14"/>
        </w:rPr>
        <w:t xml:space="preserve"> </w:t>
      </w:r>
      <w:r>
        <w:t>народ</w:t>
      </w:r>
      <w:r>
        <w:rPr>
          <w:spacing w:val="-15"/>
        </w:rPr>
        <w:t xml:space="preserve"> </w:t>
      </w:r>
      <w:r>
        <w:t>и</w:t>
      </w:r>
      <w:r>
        <w:rPr>
          <w:spacing w:val="-15"/>
        </w:rPr>
        <w:t xml:space="preserve"> </w:t>
      </w:r>
      <w:r>
        <w:t>историю</w:t>
      </w:r>
      <w:r>
        <w:rPr>
          <w:spacing w:val="-15"/>
        </w:rPr>
        <w:t xml:space="preserve"> </w:t>
      </w:r>
      <w:r>
        <w:t>России,</w:t>
      </w:r>
      <w:r>
        <w:rPr>
          <w:spacing w:val="-15"/>
        </w:rPr>
        <w:t xml:space="preserve"> </w:t>
      </w:r>
      <w:r>
        <w:t>осознание</w:t>
      </w:r>
      <w:r>
        <w:rPr>
          <w:spacing w:val="-15"/>
        </w:rPr>
        <w:t xml:space="preserve"> </w:t>
      </w:r>
      <w:r>
        <w:t>своей</w:t>
      </w:r>
      <w:r>
        <w:rPr>
          <w:spacing w:val="-15"/>
        </w:rPr>
        <w:t xml:space="preserve"> </w:t>
      </w:r>
      <w:r>
        <w:t>этнической и национальной принадлежности, формирование ценностей многонационального российского общества;</w:t>
      </w:r>
    </w:p>
    <w:p w14:paraId="6E8A8CC0" w14:textId="77777777" w:rsidR="0049640F" w:rsidRDefault="0059390D">
      <w:pPr>
        <w:pStyle w:val="a3"/>
        <w:ind w:right="417"/>
      </w:pPr>
      <w:r>
        <w:t>воспитание ценностного отношения к историко-культурному опыту русского народа, введение</w:t>
      </w:r>
      <w:r>
        <w:rPr>
          <w:spacing w:val="-3"/>
        </w:rPr>
        <w:t xml:space="preserve"> </w:t>
      </w:r>
      <w:r>
        <w:t>обучающегося</w:t>
      </w:r>
      <w:r>
        <w:rPr>
          <w:spacing w:val="-2"/>
        </w:rPr>
        <w:t xml:space="preserve"> </w:t>
      </w:r>
      <w:r>
        <w:t>в</w:t>
      </w:r>
      <w:r>
        <w:rPr>
          <w:spacing w:val="-3"/>
        </w:rPr>
        <w:t xml:space="preserve"> </w:t>
      </w:r>
      <w:r>
        <w:t>культурно-языковое</w:t>
      </w:r>
      <w:r>
        <w:rPr>
          <w:spacing w:val="-6"/>
        </w:rPr>
        <w:t xml:space="preserve"> </w:t>
      </w:r>
      <w:r>
        <w:t>пространство</w:t>
      </w:r>
      <w:r>
        <w:rPr>
          <w:spacing w:val="-2"/>
        </w:rPr>
        <w:t xml:space="preserve"> </w:t>
      </w:r>
      <w:r>
        <w:t>своего</w:t>
      </w:r>
      <w:r>
        <w:rPr>
          <w:spacing w:val="-2"/>
        </w:rPr>
        <w:t xml:space="preserve"> </w:t>
      </w:r>
      <w:r>
        <w:t>народа,</w:t>
      </w:r>
      <w:r>
        <w:rPr>
          <w:spacing w:val="-2"/>
        </w:rPr>
        <w:t xml:space="preserve"> </w:t>
      </w:r>
      <w:r>
        <w:t>формирование у обучающегося интереса к русской литературе как источнику историко-культурных, нравственных, эстетических ценностей;</w:t>
      </w:r>
    </w:p>
    <w:p w14:paraId="544685C7" w14:textId="77777777" w:rsidR="0049640F" w:rsidRDefault="0059390D">
      <w:pPr>
        <w:pStyle w:val="a3"/>
        <w:spacing w:before="1"/>
        <w:ind w:right="422"/>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30871004" w14:textId="77777777" w:rsidR="0049640F" w:rsidRDefault="0059390D">
      <w:pPr>
        <w:pStyle w:val="a3"/>
        <w:ind w:right="422"/>
      </w:pPr>
      <w:r>
        <w:t>обогащение</w:t>
      </w:r>
      <w:r>
        <w:rPr>
          <w:spacing w:val="-13"/>
        </w:rPr>
        <w:t xml:space="preserve"> </w:t>
      </w:r>
      <w:r>
        <w:t>знаний</w:t>
      </w:r>
      <w:r>
        <w:rPr>
          <w:spacing w:val="-11"/>
        </w:rPr>
        <w:t xml:space="preserve"> </w:t>
      </w:r>
      <w:r>
        <w:t>о</w:t>
      </w:r>
      <w:r>
        <w:rPr>
          <w:spacing w:val="-12"/>
        </w:rPr>
        <w:t xml:space="preserve"> </w:t>
      </w:r>
      <w:r>
        <w:t>художественно-эстетических</w:t>
      </w:r>
      <w:r>
        <w:rPr>
          <w:spacing w:val="-12"/>
        </w:rPr>
        <w:t xml:space="preserve"> </w:t>
      </w:r>
      <w:r>
        <w:t>возможностях</w:t>
      </w:r>
      <w:r>
        <w:rPr>
          <w:spacing w:val="-11"/>
        </w:rPr>
        <w:t xml:space="preserve"> </w:t>
      </w:r>
      <w:r>
        <w:t>русского</w:t>
      </w:r>
      <w:r>
        <w:rPr>
          <w:spacing w:val="-12"/>
        </w:rPr>
        <w:t xml:space="preserve"> </w:t>
      </w:r>
      <w:r>
        <w:t>языка</w:t>
      </w:r>
      <w:r>
        <w:rPr>
          <w:spacing w:val="-15"/>
        </w:rPr>
        <w:t xml:space="preserve"> </w:t>
      </w:r>
      <w:r>
        <w:t>на</w:t>
      </w:r>
      <w:r>
        <w:rPr>
          <w:spacing w:val="-13"/>
        </w:rPr>
        <w:t xml:space="preserve"> </w:t>
      </w:r>
      <w:r>
        <w:t>основе изучения произведений русской литературы;</w:t>
      </w:r>
    </w:p>
    <w:p w14:paraId="487E326F" w14:textId="77777777" w:rsidR="0049640F" w:rsidRDefault="0059390D">
      <w:pPr>
        <w:pStyle w:val="a3"/>
        <w:ind w:right="1984"/>
        <w:jc w:val="left"/>
      </w:pPr>
      <w:r>
        <w:t>формирование</w:t>
      </w:r>
      <w:r>
        <w:rPr>
          <w:spacing w:val="-6"/>
        </w:rPr>
        <w:t xml:space="preserve"> </w:t>
      </w:r>
      <w:r>
        <w:t>потребности</w:t>
      </w:r>
      <w:r>
        <w:rPr>
          <w:spacing w:val="-4"/>
        </w:rPr>
        <w:t xml:space="preserve"> </w:t>
      </w:r>
      <w:r>
        <w:t>в</w:t>
      </w:r>
      <w:r>
        <w:rPr>
          <w:spacing w:val="-6"/>
        </w:rPr>
        <w:t xml:space="preserve"> </w:t>
      </w:r>
      <w:r>
        <w:t>постоянном</w:t>
      </w:r>
      <w:r>
        <w:rPr>
          <w:spacing w:val="-6"/>
        </w:rPr>
        <w:t xml:space="preserve"> </w:t>
      </w:r>
      <w:r>
        <w:t>чтении</w:t>
      </w:r>
      <w:r>
        <w:rPr>
          <w:spacing w:val="-5"/>
        </w:rPr>
        <w:t xml:space="preserve"> </w:t>
      </w:r>
      <w:r>
        <w:t>для</w:t>
      </w:r>
      <w:r>
        <w:rPr>
          <w:spacing w:val="-5"/>
        </w:rPr>
        <w:t xml:space="preserve"> </w:t>
      </w:r>
      <w:r>
        <w:t>развития</w:t>
      </w:r>
      <w:r>
        <w:rPr>
          <w:spacing w:val="-5"/>
        </w:rPr>
        <w:t xml:space="preserve"> </w:t>
      </w:r>
      <w:r>
        <w:t>личности, для речевого самосовершенствования;</w:t>
      </w:r>
    </w:p>
    <w:p w14:paraId="2C61A305" w14:textId="77777777" w:rsidR="0049640F" w:rsidRDefault="0059390D">
      <w:pPr>
        <w:pStyle w:val="a3"/>
        <w:jc w:val="left"/>
      </w:pPr>
      <w:r>
        <w:t>совершенствование читательских умений понимать и оценивать содержание и специфику различных текстов, участвовать в их обсуждении;</w:t>
      </w:r>
    </w:p>
    <w:p w14:paraId="38B7B05D" w14:textId="77777777" w:rsidR="0049640F" w:rsidRDefault="0059390D">
      <w:pPr>
        <w:pStyle w:val="a3"/>
        <w:jc w:val="left"/>
      </w:pPr>
      <w:r>
        <w:t>развитие</w:t>
      </w:r>
      <w:r>
        <w:rPr>
          <w:spacing w:val="80"/>
        </w:rPr>
        <w:t xml:space="preserve"> </w:t>
      </w:r>
      <w:r>
        <w:t>всех</w:t>
      </w:r>
      <w:r>
        <w:rPr>
          <w:spacing w:val="80"/>
        </w:rPr>
        <w:t xml:space="preserve"> </w:t>
      </w:r>
      <w:r>
        <w:t>видов</w:t>
      </w:r>
      <w:r>
        <w:rPr>
          <w:spacing w:val="80"/>
        </w:rPr>
        <w:t xml:space="preserve"> </w:t>
      </w:r>
      <w:r>
        <w:t>речевой</w:t>
      </w:r>
      <w:r>
        <w:rPr>
          <w:spacing w:val="80"/>
        </w:rPr>
        <w:t xml:space="preserve"> </w:t>
      </w:r>
      <w:r>
        <w:t>деятельности,</w:t>
      </w:r>
      <w:r>
        <w:rPr>
          <w:spacing w:val="80"/>
        </w:rPr>
        <w:t xml:space="preserve"> </w:t>
      </w:r>
      <w:r>
        <w:t>приобретение</w:t>
      </w:r>
      <w:r>
        <w:rPr>
          <w:spacing w:val="80"/>
        </w:rPr>
        <w:t xml:space="preserve"> </w:t>
      </w:r>
      <w:r>
        <w:t>опыта</w:t>
      </w:r>
      <w:r>
        <w:rPr>
          <w:spacing w:val="80"/>
        </w:rPr>
        <w:t xml:space="preserve"> </w:t>
      </w:r>
      <w:r>
        <w:t>создания</w:t>
      </w:r>
      <w:r>
        <w:rPr>
          <w:spacing w:val="80"/>
        </w:rPr>
        <w:t xml:space="preserve"> </w:t>
      </w:r>
      <w:r>
        <w:t>устных</w:t>
      </w:r>
      <w:r>
        <w:rPr>
          <w:spacing w:val="80"/>
        </w:rPr>
        <w:t xml:space="preserve"> </w:t>
      </w:r>
      <w:r>
        <w:t>и письменных высказываний о прочитанном.</w:t>
      </w:r>
    </w:p>
    <w:p w14:paraId="79F5A670" w14:textId="77777777" w:rsidR="0049640F" w:rsidRDefault="0059390D">
      <w:pPr>
        <w:pStyle w:val="a3"/>
        <w:ind w:right="420" w:firstLine="566"/>
      </w:pPr>
      <w: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w:t>
      </w:r>
      <w:r>
        <w:rPr>
          <w:spacing w:val="-6"/>
        </w:rPr>
        <w:t xml:space="preserve"> </w:t>
      </w:r>
      <w:r>
        <w:t>литературы,</w:t>
      </w:r>
      <w:r>
        <w:rPr>
          <w:spacing w:val="-7"/>
        </w:rPr>
        <w:t xml:space="preserve"> </w:t>
      </w:r>
      <w:r>
        <w:t>взаимосвязь</w:t>
      </w:r>
      <w:r>
        <w:rPr>
          <w:spacing w:val="-6"/>
        </w:rPr>
        <w:t xml:space="preserve"> </w:t>
      </w:r>
      <w:r>
        <w:t>русского</w:t>
      </w:r>
      <w:r>
        <w:rPr>
          <w:spacing w:val="-7"/>
        </w:rPr>
        <w:t xml:space="preserve"> </w:t>
      </w:r>
      <w:r>
        <w:t>языка</w:t>
      </w:r>
      <w:r>
        <w:rPr>
          <w:spacing w:val="-8"/>
        </w:rPr>
        <w:t xml:space="preserve"> </w:t>
      </w:r>
      <w:r>
        <w:t>и</w:t>
      </w:r>
      <w:r>
        <w:rPr>
          <w:spacing w:val="-6"/>
        </w:rPr>
        <w:t xml:space="preserve"> </w:t>
      </w:r>
      <w:r>
        <w:t>русской</w:t>
      </w:r>
      <w:r>
        <w:rPr>
          <w:spacing w:val="-8"/>
        </w:rPr>
        <w:t xml:space="preserve"> </w:t>
      </w:r>
      <w:r>
        <w:t>литературы</w:t>
      </w:r>
      <w:r>
        <w:rPr>
          <w:spacing w:val="-7"/>
        </w:rPr>
        <w:t xml:space="preserve"> </w:t>
      </w:r>
      <w:r>
        <w:t>с</w:t>
      </w:r>
      <w:r>
        <w:rPr>
          <w:spacing w:val="-8"/>
        </w:rPr>
        <w:t xml:space="preserve"> </w:t>
      </w:r>
      <w:r>
        <w:t>историей</w:t>
      </w:r>
      <w:r>
        <w:rPr>
          <w:spacing w:val="-8"/>
        </w:rPr>
        <w:t xml:space="preserve"> </w:t>
      </w:r>
      <w:r>
        <w:t>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w:t>
      </w:r>
      <w:r>
        <w:rPr>
          <w:spacing w:val="-13"/>
        </w:rPr>
        <w:t xml:space="preserve"> </w:t>
      </w:r>
      <w:r>
        <w:t>отражают</w:t>
      </w:r>
      <w:r>
        <w:rPr>
          <w:spacing w:val="-12"/>
        </w:rPr>
        <w:t xml:space="preserve"> </w:t>
      </w:r>
      <w:r>
        <w:t>разные</w:t>
      </w:r>
      <w:r>
        <w:rPr>
          <w:spacing w:val="-14"/>
        </w:rPr>
        <w:t xml:space="preserve"> </w:t>
      </w:r>
      <w:r>
        <w:t>стороны</w:t>
      </w:r>
      <w:r>
        <w:rPr>
          <w:spacing w:val="-14"/>
        </w:rPr>
        <w:t xml:space="preserve"> </w:t>
      </w:r>
      <w:r>
        <w:t>духовной</w:t>
      </w:r>
      <w:r>
        <w:rPr>
          <w:spacing w:val="-12"/>
        </w:rPr>
        <w:t xml:space="preserve"> </w:t>
      </w:r>
      <w:r>
        <w:t>культуры</w:t>
      </w:r>
      <w:r>
        <w:rPr>
          <w:spacing w:val="-13"/>
        </w:rPr>
        <w:t xml:space="preserve"> </w:t>
      </w:r>
      <w:r>
        <w:t>русского</w:t>
      </w:r>
      <w:r>
        <w:rPr>
          <w:spacing w:val="-13"/>
        </w:rPr>
        <w:t xml:space="preserve"> </w:t>
      </w:r>
      <w:r>
        <w:t>народа,</w:t>
      </w:r>
      <w:r>
        <w:rPr>
          <w:spacing w:val="-13"/>
        </w:rPr>
        <w:t xml:space="preserve"> </w:t>
      </w:r>
      <w:r>
        <w:t>актуализируют вечные ценности (добро, сострадание, великодушие, милосердие, совесть, правда, любовь и другие).</w:t>
      </w:r>
    </w:p>
    <w:p w14:paraId="5FFF21E7" w14:textId="77777777" w:rsidR="0049640F" w:rsidRDefault="0059390D">
      <w:pPr>
        <w:pStyle w:val="a3"/>
        <w:spacing w:before="1"/>
        <w:ind w:right="424" w:firstLine="566"/>
      </w:pPr>
      <w:r>
        <w:t>При определении содержания литературного чтения на родном (русском) языке в центре внимания находятся:</w:t>
      </w:r>
    </w:p>
    <w:p w14:paraId="59C487A3" w14:textId="77777777" w:rsidR="0049640F" w:rsidRDefault="0059390D">
      <w:pPr>
        <w:pStyle w:val="a3"/>
        <w:ind w:right="420"/>
      </w:pPr>
      <w:r>
        <w:t>важные</w:t>
      </w:r>
      <w:r>
        <w:rPr>
          <w:spacing w:val="-10"/>
        </w:rPr>
        <w:t xml:space="preserve"> </w:t>
      </w:r>
      <w:r>
        <w:t>для</w:t>
      </w:r>
      <w:r>
        <w:rPr>
          <w:spacing w:val="-8"/>
        </w:rPr>
        <w:t xml:space="preserve"> </w:t>
      </w:r>
      <w:r>
        <w:t>национального</w:t>
      </w:r>
      <w:r>
        <w:rPr>
          <w:spacing w:val="-8"/>
        </w:rPr>
        <w:t xml:space="preserve"> </w:t>
      </w:r>
      <w:r>
        <w:t>сознания</w:t>
      </w:r>
      <w:r>
        <w:rPr>
          <w:spacing w:val="-8"/>
        </w:rPr>
        <w:t xml:space="preserve"> </w:t>
      </w:r>
      <w:r>
        <w:t>концепты,</w:t>
      </w:r>
      <w:r>
        <w:rPr>
          <w:spacing w:val="-10"/>
        </w:rPr>
        <w:t xml:space="preserve"> </w:t>
      </w:r>
      <w:r>
        <w:t>существующие</w:t>
      </w:r>
      <w:r>
        <w:rPr>
          <w:spacing w:val="-9"/>
        </w:rPr>
        <w:t xml:space="preserve"> </w:t>
      </w:r>
      <w:r>
        <w:t>в</w:t>
      </w:r>
      <w:r>
        <w:rPr>
          <w:spacing w:val="-9"/>
        </w:rPr>
        <w:t xml:space="preserve"> </w:t>
      </w:r>
      <w:r>
        <w:t>культурном</w:t>
      </w:r>
      <w:r>
        <w:rPr>
          <w:spacing w:val="-9"/>
        </w:rPr>
        <w:t xml:space="preserve"> </w:t>
      </w:r>
      <w:r>
        <w:t>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6394678E" w14:textId="77777777" w:rsidR="0049640F" w:rsidRDefault="0059390D">
      <w:pPr>
        <w:pStyle w:val="a3"/>
        <w:spacing w:before="1"/>
        <w:ind w:right="421"/>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w:t>
      </w:r>
      <w:r>
        <w:rPr>
          <w:spacing w:val="44"/>
        </w:rPr>
        <w:t xml:space="preserve"> </w:t>
      </w:r>
      <w:r>
        <w:t>языке</w:t>
      </w:r>
      <w:r>
        <w:rPr>
          <w:spacing w:val="46"/>
        </w:rPr>
        <w:t xml:space="preserve"> </w:t>
      </w:r>
      <w:r>
        <w:t>включены</w:t>
      </w:r>
      <w:r>
        <w:rPr>
          <w:spacing w:val="46"/>
        </w:rPr>
        <w:t xml:space="preserve"> </w:t>
      </w:r>
      <w:r>
        <w:t>произведения,</w:t>
      </w:r>
      <w:r>
        <w:rPr>
          <w:spacing w:val="44"/>
        </w:rPr>
        <w:t xml:space="preserve"> </w:t>
      </w:r>
      <w:r>
        <w:t>которые</w:t>
      </w:r>
      <w:r>
        <w:rPr>
          <w:spacing w:val="47"/>
        </w:rPr>
        <w:t xml:space="preserve"> </w:t>
      </w:r>
      <w:r>
        <w:t>представляют</w:t>
      </w:r>
      <w:r>
        <w:rPr>
          <w:spacing w:val="47"/>
        </w:rPr>
        <w:t xml:space="preserve"> </w:t>
      </w:r>
      <w:r>
        <w:t>мир</w:t>
      </w:r>
      <w:r>
        <w:rPr>
          <w:spacing w:val="47"/>
        </w:rPr>
        <w:t xml:space="preserve"> </w:t>
      </w:r>
      <w:r>
        <w:t>детства</w:t>
      </w:r>
      <w:r>
        <w:rPr>
          <w:spacing w:val="46"/>
        </w:rPr>
        <w:t xml:space="preserve"> </w:t>
      </w:r>
      <w:r>
        <w:t>в</w:t>
      </w:r>
      <w:r>
        <w:rPr>
          <w:spacing w:val="47"/>
        </w:rPr>
        <w:t xml:space="preserve"> </w:t>
      </w:r>
      <w:r>
        <w:rPr>
          <w:spacing w:val="-2"/>
        </w:rPr>
        <w:t>разные</w:t>
      </w:r>
    </w:p>
    <w:p w14:paraId="4F55AFA4" w14:textId="77777777" w:rsidR="0049640F" w:rsidRDefault="0049640F">
      <w:pPr>
        <w:pStyle w:val="a3"/>
        <w:sectPr w:rsidR="0049640F">
          <w:pgSz w:w="11910" w:h="16840"/>
          <w:pgMar w:top="1040" w:right="425" w:bottom="1200" w:left="1559" w:header="0" w:footer="926" w:gutter="0"/>
          <w:cols w:space="720"/>
        </w:sectPr>
      </w:pPr>
    </w:p>
    <w:p w14:paraId="2540067D" w14:textId="77777777" w:rsidR="0049640F" w:rsidRDefault="0059390D">
      <w:pPr>
        <w:pStyle w:val="a3"/>
        <w:spacing w:before="73"/>
        <w:ind w:right="419"/>
      </w:pPr>
      <w:r>
        <w:lastRenderedPageBreak/>
        <w:t>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w:t>
      </w:r>
      <w:r>
        <w:rPr>
          <w:spacing w:val="-8"/>
        </w:rPr>
        <w:t xml:space="preserve"> </w:t>
      </w:r>
      <w:r>
        <w:t>культуру</w:t>
      </w:r>
      <w:r>
        <w:rPr>
          <w:spacing w:val="-8"/>
        </w:rPr>
        <w:t xml:space="preserve"> </w:t>
      </w:r>
      <w:r>
        <w:t>в</w:t>
      </w:r>
      <w:r>
        <w:rPr>
          <w:spacing w:val="-9"/>
        </w:rPr>
        <w:t xml:space="preserve"> </w:t>
      </w:r>
      <w:r>
        <w:t>разные</w:t>
      </w:r>
      <w:r>
        <w:rPr>
          <w:spacing w:val="-10"/>
        </w:rPr>
        <w:t xml:space="preserve"> </w:t>
      </w:r>
      <w:r>
        <w:t>исторические</w:t>
      </w:r>
      <w:r>
        <w:rPr>
          <w:spacing w:val="-9"/>
        </w:rPr>
        <w:t xml:space="preserve"> </w:t>
      </w:r>
      <w:r>
        <w:t>периоды.</w:t>
      </w:r>
      <w:r>
        <w:rPr>
          <w:spacing w:val="-9"/>
        </w:rPr>
        <w:t xml:space="preserve"> </w:t>
      </w:r>
      <w:r>
        <w:t>В</w:t>
      </w:r>
      <w:r>
        <w:rPr>
          <w:spacing w:val="-8"/>
        </w:rPr>
        <w:t xml:space="preserve"> </w:t>
      </w:r>
      <w:r>
        <w:t>программе</w:t>
      </w:r>
      <w:r>
        <w:rPr>
          <w:spacing w:val="-9"/>
        </w:rPr>
        <w:t xml:space="preserve"> </w:t>
      </w:r>
      <w:r>
        <w:t>по</w:t>
      </w:r>
      <w:r>
        <w:rPr>
          <w:spacing w:val="-8"/>
        </w:rPr>
        <w:t xml:space="preserve"> </w:t>
      </w:r>
      <w:r>
        <w:t>литературному</w:t>
      </w:r>
      <w:r>
        <w:rPr>
          <w:spacing w:val="-8"/>
        </w:rPr>
        <w:t xml:space="preserve"> </w:t>
      </w:r>
      <w:r>
        <w:t>чтению на родном (русском) языке представлено значительное количество произведений современных</w:t>
      </w:r>
      <w:r>
        <w:rPr>
          <w:spacing w:val="-10"/>
        </w:rPr>
        <w:t xml:space="preserve"> </w:t>
      </w:r>
      <w:r>
        <w:t>авторов,</w:t>
      </w:r>
      <w:r>
        <w:rPr>
          <w:spacing w:val="-10"/>
        </w:rPr>
        <w:t xml:space="preserve"> </w:t>
      </w:r>
      <w:r>
        <w:t>продолжающих</w:t>
      </w:r>
      <w:r>
        <w:rPr>
          <w:spacing w:val="-10"/>
        </w:rPr>
        <w:t xml:space="preserve"> </w:t>
      </w:r>
      <w:r>
        <w:t>в</w:t>
      </w:r>
      <w:r>
        <w:rPr>
          <w:spacing w:val="-12"/>
        </w:rPr>
        <w:t xml:space="preserve"> </w:t>
      </w:r>
      <w:r>
        <w:t>своём</w:t>
      </w:r>
      <w:r>
        <w:rPr>
          <w:spacing w:val="-9"/>
        </w:rPr>
        <w:t xml:space="preserve"> </w:t>
      </w:r>
      <w:r>
        <w:t>творчестве</w:t>
      </w:r>
      <w:r>
        <w:rPr>
          <w:spacing w:val="-10"/>
        </w:rPr>
        <w:t xml:space="preserve"> </w:t>
      </w:r>
      <w:r>
        <w:t>национальные</w:t>
      </w:r>
      <w:r>
        <w:rPr>
          <w:spacing w:val="-11"/>
        </w:rPr>
        <w:t xml:space="preserve"> </w:t>
      </w:r>
      <w:r>
        <w:t>традиции</w:t>
      </w:r>
      <w:r>
        <w:rPr>
          <w:spacing w:val="-9"/>
        </w:rPr>
        <w:t xml:space="preserve"> </w:t>
      </w:r>
      <w:r>
        <w:t>русской литературы, эти произведения близки и понятны современному обучающемуся.</w:t>
      </w:r>
    </w:p>
    <w:p w14:paraId="2445B012" w14:textId="77777777" w:rsidR="0049640F" w:rsidRDefault="0059390D">
      <w:pPr>
        <w:pStyle w:val="a3"/>
        <w:spacing w:before="1"/>
        <w:ind w:right="417"/>
      </w:pPr>
      <w:r>
        <w:t>произведения, дающие возможность включить в сферу выделяемых национально- специфических</w:t>
      </w:r>
      <w:r>
        <w:rPr>
          <w:spacing w:val="-13"/>
        </w:rPr>
        <w:t xml:space="preserve"> </w:t>
      </w:r>
      <w:r>
        <w:t>явлений</w:t>
      </w:r>
      <w:r>
        <w:rPr>
          <w:spacing w:val="-12"/>
        </w:rPr>
        <w:t xml:space="preserve"> </w:t>
      </w:r>
      <w:r>
        <w:t>образы</w:t>
      </w:r>
      <w:r>
        <w:rPr>
          <w:spacing w:val="-14"/>
        </w:rPr>
        <w:t xml:space="preserve"> </w:t>
      </w:r>
      <w:r>
        <w:t>и</w:t>
      </w:r>
      <w:r>
        <w:rPr>
          <w:spacing w:val="-12"/>
        </w:rPr>
        <w:t xml:space="preserve"> </w:t>
      </w:r>
      <w:r>
        <w:t>мотивы,</w:t>
      </w:r>
      <w:r>
        <w:rPr>
          <w:spacing w:val="-13"/>
        </w:rPr>
        <w:t xml:space="preserve"> </w:t>
      </w:r>
      <w:r>
        <w:t>отражённые</w:t>
      </w:r>
      <w:r>
        <w:rPr>
          <w:spacing w:val="-14"/>
        </w:rPr>
        <w:t xml:space="preserve"> </w:t>
      </w:r>
      <w:r>
        <w:t>средствами</w:t>
      </w:r>
      <w:r>
        <w:rPr>
          <w:spacing w:val="-12"/>
        </w:rPr>
        <w:t xml:space="preserve"> </w:t>
      </w:r>
      <w:r>
        <w:t>других</w:t>
      </w:r>
      <w:r>
        <w:rPr>
          <w:spacing w:val="-13"/>
        </w:rPr>
        <w:t xml:space="preserve"> </w:t>
      </w:r>
      <w:r>
        <w:t>видов</w:t>
      </w:r>
      <w:r>
        <w:rPr>
          <w:spacing w:val="-13"/>
        </w:rPr>
        <w:t xml:space="preserve"> </w:t>
      </w:r>
      <w:r>
        <w:t>искусства, что позволяет представить обучающимся диалог искусств в русской культуре.</w:t>
      </w:r>
    </w:p>
    <w:p w14:paraId="20806108" w14:textId="77777777" w:rsidR="0049640F" w:rsidRDefault="0059390D">
      <w:pPr>
        <w:pStyle w:val="a3"/>
        <w:ind w:right="426"/>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14:paraId="7817361C" w14:textId="77777777" w:rsidR="0049640F" w:rsidRDefault="0059390D">
      <w:pPr>
        <w:pStyle w:val="a3"/>
        <w:ind w:right="423" w:firstLine="566"/>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w:t>
      </w:r>
      <w:r>
        <w:rPr>
          <w:spacing w:val="-13"/>
        </w:rPr>
        <w:t xml:space="preserve"> </w:t>
      </w:r>
      <w:r>
        <w:t>а</w:t>
      </w:r>
      <w:r>
        <w:rPr>
          <w:spacing w:val="-14"/>
        </w:rPr>
        <w:t xml:space="preserve"> </w:t>
      </w:r>
      <w:r>
        <w:t>также</w:t>
      </w:r>
      <w:r>
        <w:rPr>
          <w:spacing w:val="-11"/>
        </w:rPr>
        <w:t xml:space="preserve"> </w:t>
      </w:r>
      <w:r>
        <w:t>вариативный</w:t>
      </w:r>
      <w:r>
        <w:rPr>
          <w:spacing w:val="-13"/>
        </w:rPr>
        <w:t xml:space="preserve"> </w:t>
      </w:r>
      <w:r>
        <w:t>компонент</w:t>
      </w:r>
      <w:r>
        <w:rPr>
          <w:spacing w:val="-15"/>
        </w:rPr>
        <w:t xml:space="preserve"> </w:t>
      </w:r>
      <w:r>
        <w:t>содержания,</w:t>
      </w:r>
      <w:r>
        <w:rPr>
          <w:spacing w:val="-13"/>
        </w:rPr>
        <w:t xml:space="preserve"> </w:t>
      </w:r>
      <w:r>
        <w:t>разработка</w:t>
      </w:r>
      <w:r>
        <w:rPr>
          <w:spacing w:val="-14"/>
        </w:rPr>
        <w:t xml:space="preserve"> </w:t>
      </w:r>
      <w:r>
        <w:t>которого</w:t>
      </w:r>
      <w:r>
        <w:rPr>
          <w:spacing w:val="-13"/>
        </w:rPr>
        <w:t xml:space="preserve"> </w:t>
      </w:r>
      <w:r>
        <w:t>в</w:t>
      </w:r>
      <w:r>
        <w:rPr>
          <w:spacing w:val="-14"/>
        </w:rPr>
        <w:t xml:space="preserve"> </w:t>
      </w:r>
      <w:r>
        <w:t>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2D83D7F2" w14:textId="77777777" w:rsidR="0049640F" w:rsidRDefault="0059390D">
      <w:pPr>
        <w:pStyle w:val="a3"/>
        <w:spacing w:before="1"/>
        <w:ind w:right="418" w:firstLine="566"/>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3"/>
        </w:rPr>
        <w:t xml:space="preserve"> </w:t>
      </w:r>
      <w:r>
        <w:t>для</w:t>
      </w:r>
      <w:r>
        <w:rPr>
          <w:spacing w:val="-3"/>
        </w:rPr>
        <w:t xml:space="preserve"> </w:t>
      </w:r>
      <w:r>
        <w:t>изучения</w:t>
      </w:r>
      <w:r>
        <w:rPr>
          <w:spacing w:val="-3"/>
        </w:rPr>
        <w:t xml:space="preserve"> </w:t>
      </w:r>
      <w:r>
        <w:t>литературного</w:t>
      </w:r>
      <w:r>
        <w:rPr>
          <w:spacing w:val="-3"/>
        </w:rPr>
        <w:t xml:space="preserve"> </w:t>
      </w:r>
      <w:r>
        <w:t>чтения</w:t>
      </w:r>
      <w:r>
        <w:rPr>
          <w:spacing w:val="-6"/>
        </w:rPr>
        <w:t xml:space="preserve"> </w:t>
      </w:r>
      <w:r>
        <w:t>на</w:t>
      </w:r>
      <w:r>
        <w:rPr>
          <w:spacing w:val="-4"/>
        </w:rPr>
        <w:t xml:space="preserve"> </w:t>
      </w:r>
      <w:r>
        <w:t>родном (русском) языке - 135 часов: в 1 классе - 33 часа (1 час в неделю), во 2 классе - 34 часа (1 час в неделю), в 3 классе - 34 часа (1 час в неделю),</w:t>
      </w:r>
    </w:p>
    <w:p w14:paraId="3600177C" w14:textId="77777777" w:rsidR="0049640F" w:rsidRDefault="0059390D">
      <w:pPr>
        <w:pStyle w:val="a3"/>
      </w:pPr>
      <w:r>
        <w:t>в</w:t>
      </w:r>
      <w:r>
        <w:rPr>
          <w:spacing w:val="-2"/>
        </w:rPr>
        <w:t xml:space="preserve"> </w:t>
      </w:r>
      <w:r>
        <w:t>4 классе -</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rPr>
          <w:spacing w:val="-2"/>
        </w:rPr>
        <w:t>неделю).</w:t>
      </w:r>
    </w:p>
    <w:p w14:paraId="3C91CF35" w14:textId="77777777" w:rsidR="0049640F" w:rsidRDefault="0049640F">
      <w:pPr>
        <w:pStyle w:val="a3"/>
        <w:ind w:left="0"/>
        <w:jc w:val="left"/>
      </w:pPr>
    </w:p>
    <w:p w14:paraId="40C6F1F4"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Раздел 1. Мир детства.</w:t>
      </w:r>
    </w:p>
    <w:p w14:paraId="2B3D0558" w14:textId="77777777" w:rsidR="0049640F" w:rsidRDefault="0059390D">
      <w:pPr>
        <w:pStyle w:val="a3"/>
        <w:ind w:left="323"/>
        <w:jc w:val="left"/>
      </w:pPr>
      <w:r>
        <w:t xml:space="preserve">Я и </w:t>
      </w:r>
      <w:r>
        <w:rPr>
          <w:spacing w:val="-2"/>
        </w:rPr>
        <w:t>книги.</w:t>
      </w:r>
    </w:p>
    <w:p w14:paraId="5F02C36E" w14:textId="77777777" w:rsidR="0049640F" w:rsidRDefault="0059390D">
      <w:pPr>
        <w:pStyle w:val="a3"/>
        <w:jc w:val="left"/>
      </w:pPr>
      <w:r>
        <w:t>Не</w:t>
      </w:r>
      <w:r>
        <w:rPr>
          <w:spacing w:val="-4"/>
        </w:rPr>
        <w:t xml:space="preserve"> </w:t>
      </w:r>
      <w:r>
        <w:t>красна</w:t>
      </w:r>
      <w:r>
        <w:rPr>
          <w:spacing w:val="-3"/>
        </w:rPr>
        <w:t xml:space="preserve"> </w:t>
      </w:r>
      <w:r>
        <w:t>книга</w:t>
      </w:r>
      <w:r>
        <w:rPr>
          <w:spacing w:val="-3"/>
        </w:rPr>
        <w:t xml:space="preserve"> </w:t>
      </w:r>
      <w:r>
        <w:t>письмом,</w:t>
      </w:r>
      <w:r>
        <w:rPr>
          <w:spacing w:val="-2"/>
        </w:rPr>
        <w:t xml:space="preserve"> </w:t>
      </w:r>
      <w:r>
        <w:t>красна</w:t>
      </w:r>
      <w:r>
        <w:rPr>
          <w:spacing w:val="-3"/>
        </w:rPr>
        <w:t xml:space="preserve"> </w:t>
      </w:r>
      <w:r>
        <w:rPr>
          <w:spacing w:val="-4"/>
        </w:rPr>
        <w:t>умом.</w:t>
      </w:r>
    </w:p>
    <w:p w14:paraId="08103139" w14:textId="77777777" w:rsidR="0049640F" w:rsidRDefault="0059390D">
      <w:pPr>
        <w:pStyle w:val="a3"/>
        <w:jc w:val="left"/>
      </w:pPr>
      <w:r>
        <w:t>Произведения,</w:t>
      </w:r>
      <w:r>
        <w:rPr>
          <w:spacing w:val="-5"/>
        </w:rPr>
        <w:t xml:space="preserve"> </w:t>
      </w:r>
      <w:r>
        <w:t>отражающие</w:t>
      </w:r>
      <w:r>
        <w:rPr>
          <w:spacing w:val="-3"/>
        </w:rPr>
        <w:t xml:space="preserve"> </w:t>
      </w:r>
      <w:r>
        <w:t>первые</w:t>
      </w:r>
      <w:r>
        <w:rPr>
          <w:spacing w:val="-4"/>
        </w:rPr>
        <w:t xml:space="preserve"> </w:t>
      </w:r>
      <w:r>
        <w:t>шаги</w:t>
      </w:r>
      <w:r>
        <w:rPr>
          <w:spacing w:val="-2"/>
        </w:rPr>
        <w:t xml:space="preserve"> </w:t>
      </w:r>
      <w:r>
        <w:t>в</w:t>
      </w:r>
      <w:r>
        <w:rPr>
          <w:spacing w:val="-4"/>
        </w:rPr>
        <w:t xml:space="preserve"> </w:t>
      </w:r>
      <w:r>
        <w:t>чтении.</w:t>
      </w:r>
      <w:r>
        <w:rPr>
          <w:spacing w:val="-2"/>
        </w:rPr>
        <w:t xml:space="preserve"> Например:</w:t>
      </w:r>
    </w:p>
    <w:p w14:paraId="703D1E83" w14:textId="77777777" w:rsidR="0049640F" w:rsidRDefault="0059390D">
      <w:pPr>
        <w:pStyle w:val="a3"/>
        <w:jc w:val="left"/>
      </w:pPr>
      <w:r>
        <w:t>С.А.</w:t>
      </w:r>
      <w:r>
        <w:rPr>
          <w:spacing w:val="-2"/>
        </w:rPr>
        <w:t xml:space="preserve"> </w:t>
      </w:r>
      <w:r>
        <w:t>Баруздин</w:t>
      </w:r>
      <w:r>
        <w:rPr>
          <w:spacing w:val="-2"/>
        </w:rPr>
        <w:t xml:space="preserve"> </w:t>
      </w:r>
      <w:r>
        <w:t>«Самое</w:t>
      </w:r>
      <w:r>
        <w:rPr>
          <w:spacing w:val="-2"/>
        </w:rPr>
        <w:t xml:space="preserve"> </w:t>
      </w:r>
      <w:r>
        <w:t>простое</w:t>
      </w:r>
      <w:r>
        <w:rPr>
          <w:spacing w:val="-1"/>
        </w:rPr>
        <w:t xml:space="preserve"> </w:t>
      </w:r>
      <w:r>
        <w:rPr>
          <w:spacing w:val="-2"/>
        </w:rPr>
        <w:t>дело».</w:t>
      </w:r>
    </w:p>
    <w:p w14:paraId="73C87A61" w14:textId="77777777" w:rsidR="0049640F" w:rsidRDefault="0059390D">
      <w:pPr>
        <w:pStyle w:val="a3"/>
        <w:jc w:val="left"/>
      </w:pPr>
      <w:r>
        <w:t>Л.В.</w:t>
      </w:r>
      <w:r>
        <w:rPr>
          <w:spacing w:val="-5"/>
        </w:rPr>
        <w:t xml:space="preserve"> </w:t>
      </w:r>
      <w:r>
        <w:t>Куклин</w:t>
      </w:r>
      <w:r>
        <w:rPr>
          <w:spacing w:val="-3"/>
        </w:rPr>
        <w:t xml:space="preserve"> </w:t>
      </w:r>
      <w:r>
        <w:t>«Как</w:t>
      </w:r>
      <w:r>
        <w:rPr>
          <w:spacing w:val="-2"/>
        </w:rPr>
        <w:t xml:space="preserve"> </w:t>
      </w:r>
      <w:r>
        <w:t>я</w:t>
      </w:r>
      <w:r>
        <w:rPr>
          <w:spacing w:val="-3"/>
        </w:rPr>
        <w:t xml:space="preserve"> </w:t>
      </w:r>
      <w:r>
        <w:t>научился</w:t>
      </w:r>
      <w:r>
        <w:rPr>
          <w:spacing w:val="-3"/>
        </w:rPr>
        <w:t xml:space="preserve"> </w:t>
      </w:r>
      <w:r>
        <w:t>читать»</w:t>
      </w:r>
      <w:r>
        <w:rPr>
          <w:spacing w:val="-2"/>
        </w:rPr>
        <w:t xml:space="preserve"> (фрагмент).</w:t>
      </w:r>
    </w:p>
    <w:p w14:paraId="6D0BBF91" w14:textId="77777777" w:rsidR="0049640F" w:rsidRDefault="0059390D">
      <w:pPr>
        <w:pStyle w:val="a3"/>
        <w:ind w:right="1843"/>
        <w:jc w:val="left"/>
      </w:pPr>
      <w:r>
        <w:t>Н.Н.</w:t>
      </w:r>
      <w:r>
        <w:rPr>
          <w:spacing w:val="-3"/>
        </w:rPr>
        <w:t xml:space="preserve"> </w:t>
      </w:r>
      <w:r>
        <w:t>Носов</w:t>
      </w:r>
      <w:r>
        <w:rPr>
          <w:spacing w:val="-4"/>
        </w:rPr>
        <w:t xml:space="preserve"> </w:t>
      </w:r>
      <w:r>
        <w:t>«Тайна</w:t>
      </w:r>
      <w:r>
        <w:rPr>
          <w:spacing w:val="-4"/>
        </w:rPr>
        <w:t xml:space="preserve"> </w:t>
      </w:r>
      <w:r>
        <w:t>на</w:t>
      </w:r>
      <w:r>
        <w:rPr>
          <w:spacing w:val="-4"/>
        </w:rPr>
        <w:t xml:space="preserve"> </w:t>
      </w:r>
      <w:r>
        <w:t>дне</w:t>
      </w:r>
      <w:r>
        <w:rPr>
          <w:spacing w:val="-3"/>
        </w:rPr>
        <w:t xml:space="preserve"> </w:t>
      </w:r>
      <w:r>
        <w:t>колодца»</w:t>
      </w:r>
      <w:r>
        <w:rPr>
          <w:spacing w:val="-3"/>
        </w:rPr>
        <w:t xml:space="preserve"> </w:t>
      </w:r>
      <w:r>
        <w:t>(фрагмент</w:t>
      </w:r>
      <w:r>
        <w:rPr>
          <w:spacing w:val="-3"/>
        </w:rPr>
        <w:t xml:space="preserve"> </w:t>
      </w:r>
      <w:r>
        <w:t>главы</w:t>
      </w:r>
      <w:r>
        <w:rPr>
          <w:spacing w:val="-4"/>
        </w:rPr>
        <w:t xml:space="preserve"> </w:t>
      </w:r>
      <w:r>
        <w:t>«Волшебные</w:t>
      </w:r>
      <w:r>
        <w:rPr>
          <w:spacing w:val="-5"/>
        </w:rPr>
        <w:t xml:space="preserve"> </w:t>
      </w:r>
      <w:r>
        <w:t>сказки»). Я взрослею.</w:t>
      </w:r>
    </w:p>
    <w:p w14:paraId="76C0FFE7" w14:textId="77777777" w:rsidR="0049640F" w:rsidRDefault="0059390D">
      <w:pPr>
        <w:pStyle w:val="a3"/>
        <w:ind w:right="7366"/>
        <w:jc w:val="left"/>
      </w:pPr>
      <w:r>
        <w:t>Без</w:t>
      </w:r>
      <w:r>
        <w:rPr>
          <w:spacing w:val="-3"/>
        </w:rPr>
        <w:t xml:space="preserve"> </w:t>
      </w:r>
      <w:r>
        <w:t>друга</w:t>
      </w:r>
      <w:r>
        <w:rPr>
          <w:spacing w:val="-1"/>
        </w:rPr>
        <w:t xml:space="preserve"> </w:t>
      </w:r>
      <w:r>
        <w:t>в</w:t>
      </w:r>
      <w:r>
        <w:rPr>
          <w:spacing w:val="-2"/>
        </w:rPr>
        <w:t xml:space="preserve"> </w:t>
      </w:r>
      <w:r>
        <w:t xml:space="preserve">жизни </w:t>
      </w:r>
      <w:r>
        <w:rPr>
          <w:spacing w:val="-2"/>
        </w:rPr>
        <w:t>туго.</w:t>
      </w:r>
    </w:p>
    <w:p w14:paraId="65264637" w14:textId="77777777" w:rsidR="0049640F" w:rsidRDefault="0059390D">
      <w:pPr>
        <w:pStyle w:val="a3"/>
        <w:ind w:right="7366"/>
        <w:jc w:val="left"/>
      </w:pPr>
      <w:r>
        <w:t>Пословицы</w:t>
      </w:r>
      <w:r>
        <w:rPr>
          <w:spacing w:val="-3"/>
        </w:rPr>
        <w:t xml:space="preserve"> </w:t>
      </w:r>
      <w:r>
        <w:t>о</w:t>
      </w:r>
      <w:r>
        <w:rPr>
          <w:spacing w:val="-2"/>
        </w:rPr>
        <w:t xml:space="preserve"> дружбе.</w:t>
      </w:r>
    </w:p>
    <w:p w14:paraId="08608B38" w14:textId="77777777" w:rsidR="0049640F" w:rsidRDefault="0059390D">
      <w:pPr>
        <w:pStyle w:val="a3"/>
        <w:ind w:right="420"/>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w:t>
      </w:r>
      <w:r>
        <w:rPr>
          <w:spacing w:val="-2"/>
        </w:rPr>
        <w:t>зеркало».</w:t>
      </w:r>
    </w:p>
    <w:p w14:paraId="7AC991A5" w14:textId="77777777" w:rsidR="0049640F" w:rsidRDefault="0059390D">
      <w:pPr>
        <w:pStyle w:val="a3"/>
        <w:spacing w:before="1"/>
        <w:ind w:right="2840"/>
        <w:jc w:val="left"/>
      </w:pPr>
      <w:r>
        <w:t>И.А.</w:t>
      </w:r>
      <w:r>
        <w:rPr>
          <w:spacing w:val="-5"/>
        </w:rPr>
        <w:t xml:space="preserve"> </w:t>
      </w:r>
      <w:r>
        <w:t>Мазнин</w:t>
      </w:r>
      <w:r>
        <w:rPr>
          <w:spacing w:val="-5"/>
        </w:rPr>
        <w:t xml:space="preserve"> </w:t>
      </w:r>
      <w:r>
        <w:t>«Давайте</w:t>
      </w:r>
      <w:r>
        <w:rPr>
          <w:spacing w:val="-5"/>
        </w:rPr>
        <w:t xml:space="preserve"> </w:t>
      </w:r>
      <w:r>
        <w:t>будем</w:t>
      </w:r>
      <w:r>
        <w:rPr>
          <w:spacing w:val="-6"/>
        </w:rPr>
        <w:t xml:space="preserve"> </w:t>
      </w:r>
      <w:r>
        <w:t>дружить</w:t>
      </w:r>
      <w:r>
        <w:rPr>
          <w:spacing w:val="-4"/>
        </w:rPr>
        <w:t xml:space="preserve"> </w:t>
      </w:r>
      <w:r>
        <w:t>друг</w:t>
      </w:r>
      <w:r>
        <w:rPr>
          <w:spacing w:val="-6"/>
        </w:rPr>
        <w:t xml:space="preserve"> </w:t>
      </w:r>
      <w:r>
        <w:t>с</w:t>
      </w:r>
      <w:r>
        <w:rPr>
          <w:spacing w:val="-6"/>
        </w:rPr>
        <w:t xml:space="preserve"> </w:t>
      </w:r>
      <w:r>
        <w:t>другом»</w:t>
      </w:r>
      <w:r>
        <w:rPr>
          <w:spacing w:val="-5"/>
        </w:rPr>
        <w:t xml:space="preserve"> </w:t>
      </w:r>
      <w:r>
        <w:t>(фрагмент). С.Л. Прокофьева «Самый большой друг».</w:t>
      </w:r>
    </w:p>
    <w:p w14:paraId="21E570E3" w14:textId="77777777" w:rsidR="0049640F" w:rsidRDefault="0059390D">
      <w:pPr>
        <w:pStyle w:val="a3"/>
        <w:ind w:right="4206"/>
        <w:jc w:val="left"/>
      </w:pPr>
      <w:r>
        <w:t>Не</w:t>
      </w:r>
      <w:r>
        <w:rPr>
          <w:spacing w:val="-6"/>
        </w:rPr>
        <w:t xml:space="preserve"> </w:t>
      </w:r>
      <w:r>
        <w:t>тот</w:t>
      </w:r>
      <w:r>
        <w:rPr>
          <w:spacing w:val="-4"/>
        </w:rPr>
        <w:t xml:space="preserve"> </w:t>
      </w:r>
      <w:r>
        <w:t>прав,</w:t>
      </w:r>
      <w:r>
        <w:rPr>
          <w:spacing w:val="-5"/>
        </w:rPr>
        <w:t xml:space="preserve"> </w:t>
      </w:r>
      <w:r>
        <w:t>кто</w:t>
      </w:r>
      <w:r>
        <w:rPr>
          <w:spacing w:val="-5"/>
        </w:rPr>
        <w:t xml:space="preserve"> </w:t>
      </w:r>
      <w:r>
        <w:t>сильный,</w:t>
      </w:r>
      <w:r>
        <w:rPr>
          <w:spacing w:val="-5"/>
        </w:rPr>
        <w:t xml:space="preserve"> </w:t>
      </w:r>
      <w:r>
        <w:t>а</w:t>
      </w:r>
      <w:r>
        <w:rPr>
          <w:spacing w:val="-5"/>
        </w:rPr>
        <w:t xml:space="preserve"> </w:t>
      </w:r>
      <w:r>
        <w:t>тот,</w:t>
      </w:r>
      <w:r>
        <w:rPr>
          <w:spacing w:val="-5"/>
        </w:rPr>
        <w:t xml:space="preserve"> </w:t>
      </w:r>
      <w:r>
        <w:t>кто</w:t>
      </w:r>
      <w:r>
        <w:rPr>
          <w:spacing w:val="-5"/>
        </w:rPr>
        <w:t xml:space="preserve"> </w:t>
      </w:r>
      <w:r>
        <w:t>честный. Пословицы о правде и честности.</w:t>
      </w:r>
    </w:p>
    <w:p w14:paraId="7A28775F" w14:textId="77777777" w:rsidR="0049640F" w:rsidRDefault="0059390D">
      <w:pPr>
        <w:pStyle w:val="a3"/>
        <w:jc w:val="left"/>
      </w:pPr>
      <w:r>
        <w:t>Произведения, отражающие традиционные представления о честности как нравственном ориентире. Например:</w:t>
      </w:r>
    </w:p>
    <w:p w14:paraId="7D787F94" w14:textId="77777777" w:rsidR="0049640F" w:rsidRDefault="0059390D" w:rsidP="008A3248">
      <w:pPr>
        <w:pStyle w:val="a6"/>
        <w:numPr>
          <w:ilvl w:val="0"/>
          <w:numId w:val="23"/>
        </w:numPr>
        <w:tabs>
          <w:tab w:val="left" w:pos="709"/>
        </w:tabs>
        <w:spacing w:before="9" w:line="232" w:lineRule="auto"/>
        <w:ind w:right="6948" w:firstLine="0"/>
        <w:rPr>
          <w:sz w:val="24"/>
        </w:rPr>
      </w:pPr>
      <w:r>
        <w:rPr>
          <w:sz w:val="24"/>
        </w:rPr>
        <w:t>А.</w:t>
      </w:r>
      <w:r>
        <w:rPr>
          <w:spacing w:val="-15"/>
          <w:sz w:val="24"/>
        </w:rPr>
        <w:t xml:space="preserve"> </w:t>
      </w:r>
      <w:r>
        <w:rPr>
          <w:sz w:val="24"/>
        </w:rPr>
        <w:t>Осеева</w:t>
      </w:r>
      <w:r>
        <w:rPr>
          <w:spacing w:val="-15"/>
          <w:sz w:val="24"/>
        </w:rPr>
        <w:t xml:space="preserve"> </w:t>
      </w:r>
      <w:r>
        <w:rPr>
          <w:sz w:val="24"/>
        </w:rPr>
        <w:t>«Почему?». Л.Н. Толстой «Лгун».</w:t>
      </w:r>
    </w:p>
    <w:p w14:paraId="12C34B94" w14:textId="77777777" w:rsidR="0049640F" w:rsidRDefault="0059390D">
      <w:pPr>
        <w:pStyle w:val="a3"/>
        <w:spacing w:before="2"/>
        <w:ind w:right="5690"/>
        <w:jc w:val="left"/>
      </w:pPr>
      <w:r>
        <w:t>99.6.1.3.</w:t>
      </w:r>
      <w:r>
        <w:rPr>
          <w:spacing w:val="-9"/>
        </w:rPr>
        <w:t xml:space="preserve"> </w:t>
      </w:r>
      <w:r>
        <w:t>Я</w:t>
      </w:r>
      <w:r>
        <w:rPr>
          <w:spacing w:val="-9"/>
        </w:rPr>
        <w:t xml:space="preserve"> </w:t>
      </w:r>
      <w:r>
        <w:t>фантазирую</w:t>
      </w:r>
      <w:r>
        <w:rPr>
          <w:spacing w:val="-11"/>
        </w:rPr>
        <w:t xml:space="preserve"> </w:t>
      </w:r>
      <w:r>
        <w:t>и</w:t>
      </w:r>
      <w:r>
        <w:rPr>
          <w:spacing w:val="-9"/>
        </w:rPr>
        <w:t xml:space="preserve"> </w:t>
      </w:r>
      <w:r>
        <w:t>мечтаю. Необычное в обычном.</w:t>
      </w:r>
    </w:p>
    <w:p w14:paraId="69371526" w14:textId="77777777" w:rsidR="0049640F" w:rsidRDefault="0059390D">
      <w:pPr>
        <w:pStyle w:val="a3"/>
        <w:jc w:val="left"/>
      </w:pPr>
      <w:r>
        <w:t>Произведения,</w:t>
      </w:r>
      <w:r>
        <w:rPr>
          <w:spacing w:val="80"/>
        </w:rPr>
        <w:t xml:space="preserve"> </w:t>
      </w:r>
      <w:r>
        <w:t>отражающие</w:t>
      </w:r>
      <w:r>
        <w:rPr>
          <w:spacing w:val="80"/>
        </w:rPr>
        <w:t xml:space="preserve"> </w:t>
      </w:r>
      <w:r>
        <w:t>умение</w:t>
      </w:r>
      <w:r>
        <w:rPr>
          <w:spacing w:val="80"/>
        </w:rPr>
        <w:t xml:space="preserve"> </w:t>
      </w:r>
      <w:r>
        <w:t>удивляться</w:t>
      </w:r>
      <w:r>
        <w:rPr>
          <w:spacing w:val="80"/>
        </w:rPr>
        <w:t xml:space="preserve"> </w:t>
      </w:r>
      <w:r>
        <w:t>при</w:t>
      </w:r>
      <w:r>
        <w:rPr>
          <w:spacing w:val="80"/>
        </w:rPr>
        <w:t xml:space="preserve"> </w:t>
      </w:r>
      <w:r>
        <w:t>восприятии</w:t>
      </w:r>
      <w:r>
        <w:rPr>
          <w:spacing w:val="40"/>
        </w:rPr>
        <w:t xml:space="preserve"> </w:t>
      </w:r>
      <w:r>
        <w:t>окружающего</w:t>
      </w:r>
      <w:r>
        <w:rPr>
          <w:spacing w:val="80"/>
        </w:rPr>
        <w:t xml:space="preserve"> </w:t>
      </w:r>
      <w:r>
        <w:t xml:space="preserve">мира. </w:t>
      </w:r>
      <w:r>
        <w:rPr>
          <w:spacing w:val="-2"/>
        </w:rPr>
        <w:t>Например:</w:t>
      </w:r>
    </w:p>
    <w:p w14:paraId="01334F57" w14:textId="77777777" w:rsidR="0049640F" w:rsidRDefault="0059390D" w:rsidP="008A3248">
      <w:pPr>
        <w:pStyle w:val="a6"/>
        <w:numPr>
          <w:ilvl w:val="0"/>
          <w:numId w:val="23"/>
        </w:numPr>
        <w:tabs>
          <w:tab w:val="left" w:pos="709"/>
        </w:tabs>
        <w:spacing w:before="7" w:line="232" w:lineRule="auto"/>
        <w:ind w:right="4405" w:firstLine="0"/>
        <w:rPr>
          <w:sz w:val="24"/>
        </w:rPr>
      </w:pPr>
      <w:r>
        <w:rPr>
          <w:sz w:val="24"/>
        </w:rPr>
        <w:t>А.</w:t>
      </w:r>
      <w:r>
        <w:rPr>
          <w:spacing w:val="-9"/>
          <w:sz w:val="24"/>
        </w:rPr>
        <w:t xml:space="preserve"> </w:t>
      </w:r>
      <w:r>
        <w:rPr>
          <w:sz w:val="24"/>
        </w:rPr>
        <w:t>Иванов</w:t>
      </w:r>
      <w:r>
        <w:rPr>
          <w:spacing w:val="-10"/>
          <w:sz w:val="24"/>
        </w:rPr>
        <w:t xml:space="preserve"> </w:t>
      </w:r>
      <w:r>
        <w:rPr>
          <w:sz w:val="24"/>
        </w:rPr>
        <w:t>«Снежный</w:t>
      </w:r>
      <w:r>
        <w:rPr>
          <w:spacing w:val="-9"/>
          <w:sz w:val="24"/>
        </w:rPr>
        <w:t xml:space="preserve"> </w:t>
      </w:r>
      <w:r>
        <w:rPr>
          <w:sz w:val="24"/>
        </w:rPr>
        <w:t>заповедник»</w:t>
      </w:r>
      <w:r>
        <w:rPr>
          <w:spacing w:val="-7"/>
          <w:sz w:val="24"/>
        </w:rPr>
        <w:t xml:space="preserve"> </w:t>
      </w:r>
      <w:r>
        <w:rPr>
          <w:sz w:val="24"/>
        </w:rPr>
        <w:t>(фрагмент). В.В. Лунин «Я видела чудо».</w:t>
      </w:r>
    </w:p>
    <w:p w14:paraId="28776BBD" w14:textId="77777777" w:rsidR="0049640F" w:rsidRDefault="0049640F">
      <w:pPr>
        <w:pStyle w:val="a6"/>
        <w:spacing w:line="232" w:lineRule="auto"/>
        <w:jc w:val="left"/>
        <w:rPr>
          <w:sz w:val="24"/>
        </w:rPr>
        <w:sectPr w:rsidR="0049640F">
          <w:pgSz w:w="11910" w:h="16840"/>
          <w:pgMar w:top="1040" w:right="425" w:bottom="1180" w:left="1559" w:header="0" w:footer="926" w:gutter="0"/>
          <w:cols w:space="720"/>
        </w:sectPr>
      </w:pPr>
    </w:p>
    <w:p w14:paraId="086CEECE" w14:textId="77777777" w:rsidR="0049640F" w:rsidRDefault="0059390D">
      <w:pPr>
        <w:pStyle w:val="a3"/>
        <w:spacing w:before="73"/>
        <w:jc w:val="left"/>
      </w:pPr>
      <w:r>
        <w:lastRenderedPageBreak/>
        <w:t>М.М.</w:t>
      </w:r>
      <w:r>
        <w:rPr>
          <w:spacing w:val="-6"/>
        </w:rPr>
        <w:t xml:space="preserve"> </w:t>
      </w:r>
      <w:r>
        <w:t>Пришвин</w:t>
      </w:r>
      <w:r>
        <w:rPr>
          <w:spacing w:val="-4"/>
        </w:rPr>
        <w:t xml:space="preserve"> </w:t>
      </w:r>
      <w:r>
        <w:t>«Осинкам</w:t>
      </w:r>
      <w:r>
        <w:rPr>
          <w:spacing w:val="-4"/>
        </w:rPr>
        <w:t xml:space="preserve"> </w:t>
      </w:r>
      <w:r>
        <w:rPr>
          <w:spacing w:val="-2"/>
        </w:rPr>
        <w:t>холодно».</w:t>
      </w:r>
    </w:p>
    <w:p w14:paraId="56121C34" w14:textId="77777777" w:rsidR="0049640F" w:rsidRDefault="0059390D" w:rsidP="008A3248">
      <w:pPr>
        <w:pStyle w:val="a6"/>
        <w:numPr>
          <w:ilvl w:val="0"/>
          <w:numId w:val="22"/>
        </w:numPr>
        <w:tabs>
          <w:tab w:val="left" w:pos="709"/>
        </w:tabs>
        <w:spacing w:before="10" w:line="232" w:lineRule="auto"/>
        <w:ind w:right="3853" w:firstLine="0"/>
        <w:rPr>
          <w:sz w:val="24"/>
        </w:rPr>
      </w:pPr>
      <w:r>
        <w:rPr>
          <w:sz w:val="24"/>
        </w:rPr>
        <w:t>Ф.</w:t>
      </w:r>
      <w:r>
        <w:rPr>
          <w:spacing w:val="-9"/>
          <w:sz w:val="24"/>
        </w:rPr>
        <w:t xml:space="preserve"> </w:t>
      </w:r>
      <w:r>
        <w:rPr>
          <w:sz w:val="24"/>
        </w:rPr>
        <w:t>Тендряков</w:t>
      </w:r>
      <w:r>
        <w:rPr>
          <w:spacing w:val="-9"/>
          <w:sz w:val="24"/>
        </w:rPr>
        <w:t xml:space="preserve"> </w:t>
      </w:r>
      <w:r>
        <w:rPr>
          <w:sz w:val="24"/>
        </w:rPr>
        <w:t>«Весенние</w:t>
      </w:r>
      <w:r>
        <w:rPr>
          <w:spacing w:val="-9"/>
          <w:sz w:val="24"/>
        </w:rPr>
        <w:t xml:space="preserve"> </w:t>
      </w:r>
      <w:r>
        <w:rPr>
          <w:sz w:val="24"/>
        </w:rPr>
        <w:t>перевертыши»</w:t>
      </w:r>
      <w:r>
        <w:rPr>
          <w:spacing w:val="-9"/>
          <w:sz w:val="24"/>
        </w:rPr>
        <w:t xml:space="preserve"> </w:t>
      </w:r>
      <w:r>
        <w:rPr>
          <w:sz w:val="24"/>
        </w:rPr>
        <w:t>(фрагмент). Раздел 2. Россия - Родина моя.</w:t>
      </w:r>
    </w:p>
    <w:p w14:paraId="0FD0E467" w14:textId="77777777" w:rsidR="0049640F" w:rsidRDefault="0059390D">
      <w:pPr>
        <w:pStyle w:val="a3"/>
        <w:spacing w:before="1"/>
        <w:jc w:val="left"/>
      </w:pPr>
      <w:r>
        <w:t>Что</w:t>
      </w:r>
      <w:r>
        <w:rPr>
          <w:spacing w:val="-2"/>
        </w:rPr>
        <w:t xml:space="preserve"> </w:t>
      </w:r>
      <w:r>
        <w:t>мы</w:t>
      </w:r>
      <w:r>
        <w:rPr>
          <w:spacing w:val="-1"/>
        </w:rPr>
        <w:t xml:space="preserve"> </w:t>
      </w:r>
      <w:r>
        <w:t>Родиной</w:t>
      </w:r>
      <w:r>
        <w:rPr>
          <w:spacing w:val="-1"/>
        </w:rPr>
        <w:t xml:space="preserve"> </w:t>
      </w:r>
      <w:r>
        <w:rPr>
          <w:spacing w:val="-2"/>
        </w:rPr>
        <w:t>зовём.</w:t>
      </w:r>
    </w:p>
    <w:p w14:paraId="5BD6F59E" w14:textId="77777777" w:rsidR="0049640F" w:rsidRDefault="0059390D">
      <w:pPr>
        <w:pStyle w:val="a3"/>
        <w:jc w:val="left"/>
      </w:pPr>
      <w:r>
        <w:t>С</w:t>
      </w:r>
      <w:r>
        <w:rPr>
          <w:spacing w:val="-2"/>
        </w:rPr>
        <w:t xml:space="preserve"> </w:t>
      </w:r>
      <w:r>
        <w:t>чего</w:t>
      </w:r>
      <w:r>
        <w:rPr>
          <w:spacing w:val="-2"/>
        </w:rPr>
        <w:t xml:space="preserve"> </w:t>
      </w:r>
      <w:r>
        <w:t>начинается</w:t>
      </w:r>
      <w:r>
        <w:rPr>
          <w:spacing w:val="-2"/>
        </w:rPr>
        <w:t xml:space="preserve"> Родина?</w:t>
      </w:r>
    </w:p>
    <w:p w14:paraId="6099A30F" w14:textId="77777777" w:rsidR="0049640F" w:rsidRDefault="0059390D">
      <w:pPr>
        <w:pStyle w:val="a3"/>
        <w:jc w:val="left"/>
      </w:pPr>
      <w:r>
        <w:t>Произведения,</w:t>
      </w:r>
      <w:r>
        <w:rPr>
          <w:spacing w:val="12"/>
        </w:rPr>
        <w:t xml:space="preserve"> </w:t>
      </w:r>
      <w:r>
        <w:t>отражающие</w:t>
      </w:r>
      <w:r>
        <w:rPr>
          <w:spacing w:val="14"/>
        </w:rPr>
        <w:t xml:space="preserve"> </w:t>
      </w:r>
      <w:r>
        <w:t>многогранность</w:t>
      </w:r>
      <w:r>
        <w:rPr>
          <w:spacing w:val="13"/>
        </w:rPr>
        <w:t xml:space="preserve"> </w:t>
      </w:r>
      <w:r>
        <w:t>понятия</w:t>
      </w:r>
      <w:r>
        <w:rPr>
          <w:spacing w:val="18"/>
        </w:rPr>
        <w:t xml:space="preserve"> </w:t>
      </w:r>
      <w:r>
        <w:t>«Родина».</w:t>
      </w:r>
      <w:r>
        <w:rPr>
          <w:spacing w:val="14"/>
        </w:rPr>
        <w:t xml:space="preserve"> </w:t>
      </w:r>
      <w:r>
        <w:t>Например:</w:t>
      </w:r>
      <w:r>
        <w:rPr>
          <w:spacing w:val="15"/>
        </w:rPr>
        <w:t xml:space="preserve"> </w:t>
      </w:r>
      <w:r>
        <w:t>Ф.П.</w:t>
      </w:r>
      <w:r>
        <w:rPr>
          <w:spacing w:val="15"/>
        </w:rPr>
        <w:t xml:space="preserve"> </w:t>
      </w:r>
      <w:r>
        <w:rPr>
          <w:spacing w:val="-2"/>
        </w:rPr>
        <w:t>Савинов</w:t>
      </w:r>
    </w:p>
    <w:p w14:paraId="01116F8A" w14:textId="77777777" w:rsidR="0049640F" w:rsidRDefault="0059390D">
      <w:pPr>
        <w:pStyle w:val="a3"/>
        <w:jc w:val="left"/>
      </w:pPr>
      <w:r>
        <w:t>«Родное»</w:t>
      </w:r>
      <w:r>
        <w:rPr>
          <w:spacing w:val="-3"/>
        </w:rPr>
        <w:t xml:space="preserve"> </w:t>
      </w:r>
      <w:r>
        <w:rPr>
          <w:spacing w:val="-2"/>
        </w:rPr>
        <w:t>(фрагмент).</w:t>
      </w:r>
    </w:p>
    <w:p w14:paraId="14F0A2A1" w14:textId="77777777" w:rsidR="0049640F" w:rsidRDefault="0059390D">
      <w:pPr>
        <w:pStyle w:val="a3"/>
        <w:jc w:val="left"/>
      </w:pPr>
      <w:r>
        <w:t>П.А.</w:t>
      </w:r>
      <w:r>
        <w:rPr>
          <w:spacing w:val="-4"/>
        </w:rPr>
        <w:t xml:space="preserve"> </w:t>
      </w:r>
      <w:r>
        <w:t>Синявский</w:t>
      </w:r>
      <w:r>
        <w:rPr>
          <w:spacing w:val="-3"/>
        </w:rPr>
        <w:t xml:space="preserve"> </w:t>
      </w:r>
      <w:r>
        <w:rPr>
          <w:spacing w:val="-2"/>
        </w:rPr>
        <w:t>«Рисунок».</w:t>
      </w:r>
    </w:p>
    <w:p w14:paraId="6E9BB561" w14:textId="77777777" w:rsidR="0049640F" w:rsidRDefault="0059390D">
      <w:pPr>
        <w:pStyle w:val="a3"/>
        <w:ind w:left="323" w:right="6026" w:hanging="180"/>
        <w:jc w:val="left"/>
      </w:pPr>
      <w:r>
        <w:t>К.Д.</w:t>
      </w:r>
      <w:r>
        <w:rPr>
          <w:spacing w:val="-13"/>
        </w:rPr>
        <w:t xml:space="preserve"> </w:t>
      </w:r>
      <w:r>
        <w:t>Ушинский</w:t>
      </w:r>
      <w:r>
        <w:rPr>
          <w:spacing w:val="-13"/>
        </w:rPr>
        <w:t xml:space="preserve"> </w:t>
      </w:r>
      <w:r>
        <w:t>«Наше</w:t>
      </w:r>
      <w:r>
        <w:rPr>
          <w:spacing w:val="-14"/>
        </w:rPr>
        <w:t xml:space="preserve"> </w:t>
      </w:r>
      <w:r>
        <w:t>Отечество». О родной природе.</w:t>
      </w:r>
    </w:p>
    <w:p w14:paraId="668A4D19" w14:textId="77777777" w:rsidR="0049640F" w:rsidRDefault="0059390D">
      <w:pPr>
        <w:pStyle w:val="a3"/>
        <w:jc w:val="left"/>
      </w:pPr>
      <w:r>
        <w:t>Сколько</w:t>
      </w:r>
      <w:r>
        <w:rPr>
          <w:spacing w:val="-2"/>
        </w:rPr>
        <w:t xml:space="preserve"> </w:t>
      </w:r>
      <w:r>
        <w:t>же</w:t>
      </w:r>
      <w:r>
        <w:rPr>
          <w:spacing w:val="-3"/>
        </w:rPr>
        <w:t xml:space="preserve"> </w:t>
      </w:r>
      <w:r>
        <w:t>в</w:t>
      </w:r>
      <w:r>
        <w:rPr>
          <w:spacing w:val="-2"/>
        </w:rPr>
        <w:t xml:space="preserve"> </w:t>
      </w:r>
      <w:r>
        <w:t>небе</w:t>
      </w:r>
      <w:r>
        <w:rPr>
          <w:spacing w:val="-2"/>
        </w:rPr>
        <w:t xml:space="preserve"> </w:t>
      </w:r>
      <w:r>
        <w:t>всего</w:t>
      </w:r>
      <w:r>
        <w:rPr>
          <w:spacing w:val="-1"/>
        </w:rPr>
        <w:t xml:space="preserve"> </w:t>
      </w:r>
      <w:r>
        <w:rPr>
          <w:spacing w:val="-2"/>
        </w:rPr>
        <w:t>происходит.</w:t>
      </w:r>
    </w:p>
    <w:p w14:paraId="62BCAE3E" w14:textId="77777777" w:rsidR="0049640F" w:rsidRDefault="0059390D">
      <w:pPr>
        <w:pStyle w:val="a3"/>
        <w:ind w:right="419"/>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7B756B85" w14:textId="77777777" w:rsidR="0049640F" w:rsidRDefault="0059390D">
      <w:pPr>
        <w:pStyle w:val="a3"/>
        <w:spacing w:before="1"/>
        <w:ind w:right="3580"/>
        <w:jc w:val="left"/>
      </w:pPr>
      <w:r>
        <w:t>Русские</w:t>
      </w:r>
      <w:r>
        <w:rPr>
          <w:spacing w:val="-6"/>
        </w:rPr>
        <w:t xml:space="preserve"> </w:t>
      </w:r>
      <w:r>
        <w:t>народные</w:t>
      </w:r>
      <w:r>
        <w:rPr>
          <w:spacing w:val="-7"/>
        </w:rPr>
        <w:t xml:space="preserve"> </w:t>
      </w:r>
      <w:r>
        <w:t>загадки</w:t>
      </w:r>
      <w:r>
        <w:rPr>
          <w:spacing w:val="-6"/>
        </w:rPr>
        <w:t xml:space="preserve"> </w:t>
      </w:r>
      <w:r>
        <w:t>о</w:t>
      </w:r>
      <w:r>
        <w:rPr>
          <w:spacing w:val="-6"/>
        </w:rPr>
        <w:t xml:space="preserve"> </w:t>
      </w:r>
      <w:r>
        <w:t>солнце,</w:t>
      </w:r>
      <w:r>
        <w:rPr>
          <w:spacing w:val="-6"/>
        </w:rPr>
        <w:t xml:space="preserve"> </w:t>
      </w:r>
      <w:r>
        <w:t>луне,</w:t>
      </w:r>
      <w:r>
        <w:rPr>
          <w:spacing w:val="-6"/>
        </w:rPr>
        <w:t xml:space="preserve"> </w:t>
      </w:r>
      <w:r>
        <w:t>звёздах,</w:t>
      </w:r>
      <w:r>
        <w:rPr>
          <w:spacing w:val="-6"/>
        </w:rPr>
        <w:t xml:space="preserve"> </w:t>
      </w:r>
      <w:r>
        <w:t>облаках. И.А. Бунин «Серп луны под тучкой длинной...».</w:t>
      </w:r>
    </w:p>
    <w:p w14:paraId="62AAB5D7" w14:textId="77777777" w:rsidR="0049640F" w:rsidRDefault="0059390D" w:rsidP="008A3248">
      <w:pPr>
        <w:pStyle w:val="a6"/>
        <w:numPr>
          <w:ilvl w:val="0"/>
          <w:numId w:val="22"/>
        </w:numPr>
        <w:tabs>
          <w:tab w:val="left" w:pos="709"/>
        </w:tabs>
        <w:spacing w:before="4" w:line="235" w:lineRule="auto"/>
        <w:ind w:right="6470" w:firstLine="0"/>
        <w:rPr>
          <w:sz w:val="24"/>
        </w:rPr>
      </w:pPr>
      <w:r>
        <w:rPr>
          <w:sz w:val="24"/>
        </w:rPr>
        <w:t>В.</w:t>
      </w:r>
      <w:r>
        <w:rPr>
          <w:spacing w:val="-11"/>
          <w:sz w:val="24"/>
        </w:rPr>
        <w:t xml:space="preserve"> </w:t>
      </w:r>
      <w:r>
        <w:rPr>
          <w:sz w:val="24"/>
        </w:rPr>
        <w:t>Востоков</w:t>
      </w:r>
      <w:r>
        <w:rPr>
          <w:spacing w:val="-12"/>
          <w:sz w:val="24"/>
        </w:rPr>
        <w:t xml:space="preserve"> </w:t>
      </w:r>
      <w:r>
        <w:rPr>
          <w:sz w:val="24"/>
        </w:rPr>
        <w:t>«Два</w:t>
      </w:r>
      <w:r>
        <w:rPr>
          <w:spacing w:val="-13"/>
          <w:sz w:val="24"/>
        </w:rPr>
        <w:t xml:space="preserve"> </w:t>
      </w:r>
      <w:r>
        <w:rPr>
          <w:sz w:val="24"/>
        </w:rPr>
        <w:t>яблока». В.М. Катанов «Жар-птица». А.Н. Толстой «Петушки».</w:t>
      </w:r>
    </w:p>
    <w:p w14:paraId="4A0EE1EE" w14:textId="77777777" w:rsidR="0049640F" w:rsidRDefault="0059390D">
      <w:pPr>
        <w:pStyle w:val="a3"/>
        <w:spacing w:before="3"/>
        <w:ind w:right="5690"/>
        <w:jc w:val="left"/>
      </w:pPr>
      <w:r>
        <w:t>Содержание</w:t>
      </w:r>
      <w:r>
        <w:rPr>
          <w:spacing w:val="-10"/>
        </w:rPr>
        <w:t xml:space="preserve"> </w:t>
      </w:r>
      <w:r>
        <w:t>обучения</w:t>
      </w:r>
      <w:r>
        <w:rPr>
          <w:spacing w:val="-10"/>
        </w:rPr>
        <w:t xml:space="preserve"> </w:t>
      </w:r>
      <w:r>
        <w:t>во</w:t>
      </w:r>
      <w:r>
        <w:rPr>
          <w:spacing w:val="-10"/>
        </w:rPr>
        <w:t xml:space="preserve"> </w:t>
      </w:r>
      <w:r>
        <w:t>2</w:t>
      </w:r>
      <w:r>
        <w:rPr>
          <w:spacing w:val="-10"/>
        </w:rPr>
        <w:t xml:space="preserve"> </w:t>
      </w:r>
      <w:r>
        <w:t>классе. Раздел 1. Мир детства.</w:t>
      </w:r>
    </w:p>
    <w:p w14:paraId="37FE45B9" w14:textId="77777777" w:rsidR="0049640F" w:rsidRDefault="0059390D">
      <w:pPr>
        <w:pStyle w:val="a3"/>
        <w:spacing w:before="1"/>
        <w:jc w:val="left"/>
      </w:pPr>
      <w:r>
        <w:t xml:space="preserve">Я и </w:t>
      </w:r>
      <w:r>
        <w:rPr>
          <w:spacing w:val="-2"/>
        </w:rPr>
        <w:t>книги.</w:t>
      </w:r>
    </w:p>
    <w:p w14:paraId="30C59104" w14:textId="77777777" w:rsidR="0049640F" w:rsidRDefault="0059390D">
      <w:pPr>
        <w:pStyle w:val="a3"/>
        <w:jc w:val="left"/>
      </w:pPr>
      <w:r>
        <w:t>Не</w:t>
      </w:r>
      <w:r>
        <w:rPr>
          <w:spacing w:val="-5"/>
        </w:rPr>
        <w:t xml:space="preserve"> </w:t>
      </w:r>
      <w:r>
        <w:t>торопись</w:t>
      </w:r>
      <w:r>
        <w:rPr>
          <w:spacing w:val="-2"/>
        </w:rPr>
        <w:t xml:space="preserve"> </w:t>
      </w:r>
      <w:r>
        <w:t>отвечать,</w:t>
      </w:r>
      <w:r>
        <w:rPr>
          <w:spacing w:val="-3"/>
        </w:rPr>
        <w:t xml:space="preserve"> </w:t>
      </w:r>
      <w:r>
        <w:t>торопись</w:t>
      </w:r>
      <w:r>
        <w:rPr>
          <w:spacing w:val="-2"/>
        </w:rPr>
        <w:t xml:space="preserve"> слушать.</w:t>
      </w:r>
    </w:p>
    <w:p w14:paraId="265912E2" w14:textId="77777777" w:rsidR="0049640F" w:rsidRDefault="0059390D">
      <w:pPr>
        <w:pStyle w:val="a3"/>
        <w:jc w:val="left"/>
      </w:pPr>
      <w:r>
        <w:t>Произведения,</w:t>
      </w:r>
      <w:r>
        <w:rPr>
          <w:spacing w:val="36"/>
        </w:rPr>
        <w:t xml:space="preserve"> </w:t>
      </w:r>
      <w:r>
        <w:t>отражающие</w:t>
      </w:r>
      <w:r>
        <w:rPr>
          <w:spacing w:val="35"/>
        </w:rPr>
        <w:t xml:space="preserve"> </w:t>
      </w:r>
      <w:r>
        <w:t>детское</w:t>
      </w:r>
      <w:r>
        <w:rPr>
          <w:spacing w:val="36"/>
        </w:rPr>
        <w:t xml:space="preserve"> </w:t>
      </w:r>
      <w:r>
        <w:t>восприятие</w:t>
      </w:r>
      <w:r>
        <w:rPr>
          <w:spacing w:val="35"/>
        </w:rPr>
        <w:t xml:space="preserve"> </w:t>
      </w:r>
      <w:r>
        <w:t>услышанных</w:t>
      </w:r>
      <w:r>
        <w:rPr>
          <w:spacing w:val="36"/>
        </w:rPr>
        <w:t xml:space="preserve"> </w:t>
      </w:r>
      <w:r>
        <w:t>рассказов,</w:t>
      </w:r>
      <w:r>
        <w:rPr>
          <w:spacing w:val="36"/>
        </w:rPr>
        <w:t xml:space="preserve"> </w:t>
      </w:r>
      <w:r>
        <w:t>сказок,</w:t>
      </w:r>
      <w:r>
        <w:rPr>
          <w:spacing w:val="36"/>
        </w:rPr>
        <w:t xml:space="preserve"> </w:t>
      </w:r>
      <w:r>
        <w:t xml:space="preserve">стихов. </w:t>
      </w:r>
      <w:r>
        <w:rPr>
          <w:spacing w:val="-2"/>
        </w:rPr>
        <w:t>Например:</w:t>
      </w:r>
    </w:p>
    <w:p w14:paraId="42362611" w14:textId="77777777" w:rsidR="0049640F" w:rsidRDefault="0059390D">
      <w:pPr>
        <w:pStyle w:val="a3"/>
        <w:ind w:right="1984"/>
        <w:jc w:val="left"/>
      </w:pPr>
      <w:r>
        <w:t>Е.Н.</w:t>
      </w:r>
      <w:r>
        <w:rPr>
          <w:spacing w:val="-5"/>
        </w:rPr>
        <w:t xml:space="preserve"> </w:t>
      </w:r>
      <w:r>
        <w:t>Егорова</w:t>
      </w:r>
      <w:r>
        <w:rPr>
          <w:spacing w:val="-6"/>
        </w:rPr>
        <w:t xml:space="preserve"> </w:t>
      </w:r>
      <w:r>
        <w:t>«Детство</w:t>
      </w:r>
      <w:r>
        <w:rPr>
          <w:spacing w:val="-3"/>
        </w:rPr>
        <w:t xml:space="preserve"> </w:t>
      </w:r>
      <w:r>
        <w:t>Александра</w:t>
      </w:r>
      <w:r>
        <w:rPr>
          <w:spacing w:val="-6"/>
        </w:rPr>
        <w:t xml:space="preserve"> </w:t>
      </w:r>
      <w:r>
        <w:t>Пушкина»</w:t>
      </w:r>
      <w:r>
        <w:rPr>
          <w:spacing w:val="-3"/>
        </w:rPr>
        <w:t xml:space="preserve"> </w:t>
      </w:r>
      <w:r>
        <w:t>(глава</w:t>
      </w:r>
      <w:r>
        <w:rPr>
          <w:spacing w:val="-7"/>
        </w:rPr>
        <w:t xml:space="preserve"> </w:t>
      </w:r>
      <w:r>
        <w:t>«Нянины</w:t>
      </w:r>
      <w:r>
        <w:rPr>
          <w:spacing w:val="-5"/>
        </w:rPr>
        <w:t xml:space="preserve"> </w:t>
      </w:r>
      <w:r>
        <w:t>сказки»). Т.А. Луговская «Как знаю, как помню, как умею» (фрагмент).</w:t>
      </w:r>
    </w:p>
    <w:p w14:paraId="325F3C55" w14:textId="77777777" w:rsidR="0049640F" w:rsidRDefault="0059390D">
      <w:pPr>
        <w:pStyle w:val="a3"/>
        <w:jc w:val="left"/>
      </w:pPr>
      <w:r>
        <w:t xml:space="preserve">Я </w:t>
      </w:r>
      <w:r>
        <w:rPr>
          <w:spacing w:val="-2"/>
        </w:rPr>
        <w:t>взрослею.</w:t>
      </w:r>
    </w:p>
    <w:p w14:paraId="0A9A60C6" w14:textId="77777777" w:rsidR="0049640F" w:rsidRDefault="0059390D">
      <w:pPr>
        <w:pStyle w:val="a3"/>
        <w:jc w:val="left"/>
      </w:pPr>
      <w:r>
        <w:t>Как</w:t>
      </w:r>
      <w:r>
        <w:rPr>
          <w:spacing w:val="-1"/>
        </w:rPr>
        <w:t xml:space="preserve"> </w:t>
      </w:r>
      <w:r>
        <w:t>аукнется,</w:t>
      </w:r>
      <w:r>
        <w:rPr>
          <w:spacing w:val="-1"/>
        </w:rPr>
        <w:t xml:space="preserve"> </w:t>
      </w:r>
      <w:r>
        <w:t>так</w:t>
      </w:r>
      <w:r>
        <w:rPr>
          <w:spacing w:val="-1"/>
        </w:rPr>
        <w:t xml:space="preserve"> </w:t>
      </w:r>
      <w:r>
        <w:t>и</w:t>
      </w:r>
      <w:r>
        <w:rPr>
          <w:spacing w:val="1"/>
        </w:rPr>
        <w:t xml:space="preserve"> </w:t>
      </w:r>
      <w:r>
        <w:rPr>
          <w:spacing w:val="-2"/>
        </w:rPr>
        <w:t>откликнется.</w:t>
      </w:r>
    </w:p>
    <w:p w14:paraId="5F7F41E0" w14:textId="77777777" w:rsidR="0049640F" w:rsidRDefault="0059390D">
      <w:pPr>
        <w:pStyle w:val="a3"/>
        <w:jc w:val="left"/>
      </w:pPr>
      <w:r>
        <w:t>Пословицы</w:t>
      </w:r>
      <w:r>
        <w:rPr>
          <w:spacing w:val="-4"/>
        </w:rPr>
        <w:t xml:space="preserve"> </w:t>
      </w:r>
      <w:r>
        <w:t>об</w:t>
      </w:r>
      <w:r>
        <w:rPr>
          <w:spacing w:val="-3"/>
        </w:rPr>
        <w:t xml:space="preserve"> </w:t>
      </w:r>
      <w:r>
        <w:t>отношении</w:t>
      </w:r>
      <w:r>
        <w:rPr>
          <w:spacing w:val="-3"/>
        </w:rPr>
        <w:t xml:space="preserve"> </w:t>
      </w:r>
      <w:r>
        <w:t>к</w:t>
      </w:r>
      <w:r>
        <w:rPr>
          <w:spacing w:val="-3"/>
        </w:rPr>
        <w:t xml:space="preserve"> </w:t>
      </w:r>
      <w:r>
        <w:t>другим</w:t>
      </w:r>
      <w:r>
        <w:rPr>
          <w:spacing w:val="-3"/>
        </w:rPr>
        <w:t xml:space="preserve"> </w:t>
      </w:r>
      <w:r>
        <w:rPr>
          <w:spacing w:val="-2"/>
        </w:rPr>
        <w:t>людям.</w:t>
      </w:r>
    </w:p>
    <w:p w14:paraId="300F2630" w14:textId="77777777" w:rsidR="0049640F" w:rsidRDefault="0059390D">
      <w:pPr>
        <w:pStyle w:val="a3"/>
        <w:ind w:right="2265"/>
        <w:jc w:val="left"/>
      </w:pPr>
      <w:r>
        <w:t>Произведения,</w:t>
      </w:r>
      <w:r>
        <w:rPr>
          <w:spacing w:val="-7"/>
        </w:rPr>
        <w:t xml:space="preserve"> </w:t>
      </w:r>
      <w:r>
        <w:t>отражающие</w:t>
      </w:r>
      <w:r>
        <w:rPr>
          <w:spacing w:val="-8"/>
        </w:rPr>
        <w:t xml:space="preserve"> </w:t>
      </w:r>
      <w:r>
        <w:t>традиционные</w:t>
      </w:r>
      <w:r>
        <w:rPr>
          <w:spacing w:val="-9"/>
        </w:rPr>
        <w:t xml:space="preserve"> </w:t>
      </w:r>
      <w:r>
        <w:t>представления</w:t>
      </w:r>
      <w:r>
        <w:rPr>
          <w:spacing w:val="-7"/>
        </w:rPr>
        <w:t xml:space="preserve"> </w:t>
      </w:r>
      <w:r>
        <w:t>об</w:t>
      </w:r>
      <w:r>
        <w:rPr>
          <w:spacing w:val="-7"/>
        </w:rPr>
        <w:t xml:space="preserve"> </w:t>
      </w:r>
      <w:r>
        <w:t>отношении к другим людям. Например:</w:t>
      </w:r>
    </w:p>
    <w:p w14:paraId="5038C3EC" w14:textId="77777777" w:rsidR="0049640F" w:rsidRDefault="0059390D" w:rsidP="008A3248">
      <w:pPr>
        <w:pStyle w:val="a6"/>
        <w:numPr>
          <w:ilvl w:val="0"/>
          <w:numId w:val="21"/>
        </w:numPr>
        <w:tabs>
          <w:tab w:val="left" w:pos="709"/>
        </w:tabs>
        <w:spacing w:before="1" w:line="318" w:lineRule="exact"/>
        <w:ind w:hanging="566"/>
        <w:rPr>
          <w:sz w:val="24"/>
        </w:rPr>
      </w:pPr>
      <w:r>
        <w:rPr>
          <w:sz w:val="24"/>
        </w:rPr>
        <w:t>В.</w:t>
      </w:r>
      <w:r>
        <w:rPr>
          <w:spacing w:val="-2"/>
          <w:sz w:val="24"/>
        </w:rPr>
        <w:t xml:space="preserve"> </w:t>
      </w:r>
      <w:r>
        <w:rPr>
          <w:sz w:val="24"/>
        </w:rPr>
        <w:t>Бианки</w:t>
      </w:r>
      <w:r>
        <w:rPr>
          <w:spacing w:val="-1"/>
          <w:sz w:val="24"/>
        </w:rPr>
        <w:t xml:space="preserve"> </w:t>
      </w:r>
      <w:r>
        <w:rPr>
          <w:spacing w:val="-2"/>
          <w:sz w:val="24"/>
        </w:rPr>
        <w:t>«Сова».</w:t>
      </w:r>
    </w:p>
    <w:p w14:paraId="2CC10F53" w14:textId="77777777" w:rsidR="0049640F" w:rsidRDefault="0059390D">
      <w:pPr>
        <w:pStyle w:val="a3"/>
        <w:ind w:right="5690"/>
        <w:jc w:val="left"/>
      </w:pPr>
      <w:r>
        <w:t>Л.И.</w:t>
      </w:r>
      <w:r>
        <w:rPr>
          <w:spacing w:val="-8"/>
        </w:rPr>
        <w:t xml:space="preserve"> </w:t>
      </w:r>
      <w:r>
        <w:t>Кузьмин</w:t>
      </w:r>
      <w:r>
        <w:rPr>
          <w:spacing w:val="-8"/>
        </w:rPr>
        <w:t xml:space="preserve"> </w:t>
      </w:r>
      <w:r>
        <w:t>«Дом</w:t>
      </w:r>
      <w:r>
        <w:rPr>
          <w:spacing w:val="-10"/>
        </w:rPr>
        <w:t xml:space="preserve"> </w:t>
      </w:r>
      <w:r>
        <w:t>с</w:t>
      </w:r>
      <w:r>
        <w:rPr>
          <w:spacing w:val="-9"/>
        </w:rPr>
        <w:t xml:space="preserve"> </w:t>
      </w:r>
      <w:r>
        <w:t>колокольчиком». Воля и труд дивные всходы дают.</w:t>
      </w:r>
    </w:p>
    <w:p w14:paraId="0575ADC9" w14:textId="77777777" w:rsidR="0049640F" w:rsidRDefault="0059390D">
      <w:pPr>
        <w:pStyle w:val="a3"/>
        <w:jc w:val="left"/>
      </w:pPr>
      <w:r>
        <w:t>Пословицы</w:t>
      </w:r>
      <w:r>
        <w:rPr>
          <w:spacing w:val="-3"/>
        </w:rPr>
        <w:t xml:space="preserve"> </w:t>
      </w:r>
      <w:r>
        <w:t>о</w:t>
      </w:r>
      <w:r>
        <w:rPr>
          <w:spacing w:val="-2"/>
        </w:rPr>
        <w:t xml:space="preserve"> труде.</w:t>
      </w:r>
    </w:p>
    <w:p w14:paraId="0E98A834" w14:textId="77777777" w:rsidR="0049640F" w:rsidRDefault="0059390D">
      <w:pPr>
        <w:pStyle w:val="a3"/>
        <w:jc w:val="left"/>
      </w:pPr>
      <w:r>
        <w:t>Произведения,</w:t>
      </w:r>
      <w:r>
        <w:rPr>
          <w:spacing w:val="80"/>
        </w:rPr>
        <w:t xml:space="preserve"> </w:t>
      </w:r>
      <w:r>
        <w:t>отражающие</w:t>
      </w:r>
      <w:r>
        <w:rPr>
          <w:spacing w:val="80"/>
        </w:rPr>
        <w:t xml:space="preserve"> </w:t>
      </w:r>
      <w:r>
        <w:t>представление</w:t>
      </w:r>
      <w:r>
        <w:rPr>
          <w:spacing w:val="80"/>
        </w:rPr>
        <w:t xml:space="preserve"> </w:t>
      </w:r>
      <w:r>
        <w:t>о</w:t>
      </w:r>
      <w:r>
        <w:rPr>
          <w:spacing w:val="80"/>
        </w:rPr>
        <w:t xml:space="preserve"> </w:t>
      </w:r>
      <w:r>
        <w:t>трудолюбии</w:t>
      </w:r>
      <w:r>
        <w:rPr>
          <w:spacing w:val="80"/>
        </w:rPr>
        <w:t xml:space="preserve"> </w:t>
      </w:r>
      <w:r>
        <w:t>как</w:t>
      </w:r>
      <w:r>
        <w:rPr>
          <w:spacing w:val="80"/>
        </w:rPr>
        <w:t xml:space="preserve"> </w:t>
      </w:r>
      <w:r>
        <w:t>нравственноэтической ценности,</w:t>
      </w:r>
      <w:r>
        <w:rPr>
          <w:spacing w:val="59"/>
          <w:w w:val="150"/>
        </w:rPr>
        <w:t xml:space="preserve"> </w:t>
      </w:r>
      <w:r>
        <w:t>значимой</w:t>
      </w:r>
      <w:r>
        <w:rPr>
          <w:spacing w:val="62"/>
          <w:w w:val="150"/>
        </w:rPr>
        <w:t xml:space="preserve"> </w:t>
      </w:r>
      <w:r>
        <w:t>для</w:t>
      </w:r>
      <w:r>
        <w:rPr>
          <w:spacing w:val="63"/>
          <w:w w:val="150"/>
        </w:rPr>
        <w:t xml:space="preserve"> </w:t>
      </w:r>
      <w:r>
        <w:t>национального</w:t>
      </w:r>
      <w:r>
        <w:rPr>
          <w:spacing w:val="61"/>
          <w:w w:val="150"/>
        </w:rPr>
        <w:t xml:space="preserve"> </w:t>
      </w:r>
      <w:r>
        <w:t>русского</w:t>
      </w:r>
      <w:r>
        <w:rPr>
          <w:spacing w:val="61"/>
          <w:w w:val="150"/>
        </w:rPr>
        <w:t xml:space="preserve"> </w:t>
      </w:r>
      <w:r>
        <w:t>сознания.</w:t>
      </w:r>
      <w:r>
        <w:rPr>
          <w:spacing w:val="62"/>
          <w:w w:val="150"/>
        </w:rPr>
        <w:t xml:space="preserve"> </w:t>
      </w:r>
      <w:r>
        <w:t>Например:</w:t>
      </w:r>
      <w:r>
        <w:rPr>
          <w:spacing w:val="62"/>
          <w:w w:val="150"/>
        </w:rPr>
        <w:t xml:space="preserve"> </w:t>
      </w:r>
      <w:r>
        <w:t>Е.А.</w:t>
      </w:r>
      <w:r>
        <w:rPr>
          <w:spacing w:val="62"/>
          <w:w w:val="150"/>
        </w:rPr>
        <w:t xml:space="preserve"> </w:t>
      </w:r>
      <w:r>
        <w:rPr>
          <w:spacing w:val="-2"/>
        </w:rPr>
        <w:t>Пермяк</w:t>
      </w:r>
    </w:p>
    <w:p w14:paraId="11797E81" w14:textId="77777777" w:rsidR="0049640F" w:rsidRDefault="0059390D">
      <w:pPr>
        <w:pStyle w:val="a3"/>
        <w:jc w:val="left"/>
      </w:pPr>
      <w:r>
        <w:t>«Маркел-самодел</w:t>
      </w:r>
      <w:r>
        <w:rPr>
          <w:spacing w:val="-2"/>
        </w:rPr>
        <w:t xml:space="preserve"> </w:t>
      </w:r>
      <w:r>
        <w:t>и</w:t>
      </w:r>
      <w:r>
        <w:rPr>
          <w:spacing w:val="-1"/>
        </w:rPr>
        <w:t xml:space="preserve"> </w:t>
      </w:r>
      <w:r>
        <w:t xml:space="preserve">его </w:t>
      </w:r>
      <w:r>
        <w:rPr>
          <w:spacing w:val="-2"/>
        </w:rPr>
        <w:t>дети».</w:t>
      </w:r>
    </w:p>
    <w:p w14:paraId="7CF6C365" w14:textId="77777777" w:rsidR="0049640F" w:rsidRDefault="0059390D">
      <w:pPr>
        <w:pStyle w:val="a3"/>
        <w:ind w:right="5690"/>
        <w:jc w:val="left"/>
      </w:pPr>
      <w:r>
        <w:t>Б.В.</w:t>
      </w:r>
      <w:r>
        <w:rPr>
          <w:spacing w:val="-10"/>
        </w:rPr>
        <w:t xml:space="preserve"> </w:t>
      </w:r>
      <w:r>
        <w:t>Шергин</w:t>
      </w:r>
      <w:r>
        <w:rPr>
          <w:spacing w:val="-10"/>
        </w:rPr>
        <w:t xml:space="preserve"> </w:t>
      </w:r>
      <w:r>
        <w:t>«Пословицы</w:t>
      </w:r>
      <w:r>
        <w:rPr>
          <w:spacing w:val="-10"/>
        </w:rPr>
        <w:t xml:space="preserve"> </w:t>
      </w:r>
      <w:r>
        <w:t>в</w:t>
      </w:r>
      <w:r>
        <w:rPr>
          <w:spacing w:val="-10"/>
        </w:rPr>
        <w:t xml:space="preserve"> </w:t>
      </w:r>
      <w:r>
        <w:t>рассказах». Кто идёт вперёд, того страх не берёт.</w:t>
      </w:r>
    </w:p>
    <w:p w14:paraId="21B30429" w14:textId="77777777" w:rsidR="0049640F" w:rsidRDefault="0059390D">
      <w:pPr>
        <w:pStyle w:val="a3"/>
        <w:jc w:val="left"/>
      </w:pPr>
      <w:r>
        <w:t>Пословицы</w:t>
      </w:r>
      <w:r>
        <w:rPr>
          <w:spacing w:val="-3"/>
        </w:rPr>
        <w:t xml:space="preserve"> </w:t>
      </w:r>
      <w:r>
        <w:t>о</w:t>
      </w:r>
      <w:r>
        <w:rPr>
          <w:spacing w:val="-2"/>
        </w:rPr>
        <w:t xml:space="preserve"> смелости.</w:t>
      </w:r>
    </w:p>
    <w:p w14:paraId="6BB36625" w14:textId="77777777" w:rsidR="0049640F" w:rsidRDefault="0059390D">
      <w:pPr>
        <w:pStyle w:val="a3"/>
        <w:jc w:val="left"/>
      </w:pPr>
      <w:r>
        <w:t>Произведения,</w:t>
      </w:r>
      <w:r>
        <w:rPr>
          <w:spacing w:val="35"/>
        </w:rPr>
        <w:t xml:space="preserve"> </w:t>
      </w:r>
      <w:r>
        <w:t>отражающие</w:t>
      </w:r>
      <w:r>
        <w:rPr>
          <w:spacing w:val="34"/>
        </w:rPr>
        <w:t xml:space="preserve"> </w:t>
      </w:r>
      <w:r>
        <w:t>традиционные</w:t>
      </w:r>
      <w:r>
        <w:rPr>
          <w:spacing w:val="34"/>
        </w:rPr>
        <w:t xml:space="preserve"> </w:t>
      </w:r>
      <w:r>
        <w:t>представления</w:t>
      </w:r>
      <w:r>
        <w:rPr>
          <w:spacing w:val="40"/>
        </w:rPr>
        <w:t xml:space="preserve"> </w:t>
      </w:r>
      <w:r>
        <w:t>о</w:t>
      </w:r>
      <w:r>
        <w:rPr>
          <w:spacing w:val="35"/>
        </w:rPr>
        <w:t xml:space="preserve"> </w:t>
      </w:r>
      <w:r>
        <w:t>смелости</w:t>
      </w:r>
      <w:r>
        <w:rPr>
          <w:spacing w:val="37"/>
        </w:rPr>
        <w:t xml:space="preserve"> </w:t>
      </w:r>
      <w:r>
        <w:t>как</w:t>
      </w:r>
      <w:r>
        <w:rPr>
          <w:spacing w:val="34"/>
        </w:rPr>
        <w:t xml:space="preserve"> </w:t>
      </w:r>
      <w:r>
        <w:t>нравственном ориентире. Например:</w:t>
      </w:r>
    </w:p>
    <w:p w14:paraId="5C627DB2" w14:textId="77777777" w:rsidR="0049640F" w:rsidRDefault="0059390D" w:rsidP="008A3248">
      <w:pPr>
        <w:pStyle w:val="a6"/>
        <w:numPr>
          <w:ilvl w:val="0"/>
          <w:numId w:val="21"/>
        </w:numPr>
        <w:tabs>
          <w:tab w:val="left" w:pos="709"/>
        </w:tabs>
        <w:spacing w:line="317" w:lineRule="exact"/>
        <w:ind w:hanging="566"/>
        <w:rPr>
          <w:sz w:val="24"/>
        </w:rPr>
      </w:pPr>
      <w:r>
        <w:rPr>
          <w:sz w:val="24"/>
        </w:rPr>
        <w:t>П.</w:t>
      </w:r>
      <w:r>
        <w:rPr>
          <w:spacing w:val="-2"/>
          <w:sz w:val="24"/>
        </w:rPr>
        <w:t xml:space="preserve"> </w:t>
      </w:r>
      <w:r>
        <w:rPr>
          <w:sz w:val="24"/>
        </w:rPr>
        <w:t>Алексеев</w:t>
      </w:r>
      <w:r>
        <w:rPr>
          <w:spacing w:val="-2"/>
          <w:sz w:val="24"/>
        </w:rPr>
        <w:t xml:space="preserve"> «Медаль».</w:t>
      </w:r>
    </w:p>
    <w:p w14:paraId="497CF100" w14:textId="77777777" w:rsidR="0049640F" w:rsidRDefault="0059390D" w:rsidP="008A3248">
      <w:pPr>
        <w:pStyle w:val="a6"/>
        <w:numPr>
          <w:ilvl w:val="0"/>
          <w:numId w:val="20"/>
        </w:numPr>
        <w:tabs>
          <w:tab w:val="left" w:pos="709"/>
        </w:tabs>
        <w:spacing w:before="1" w:line="232" w:lineRule="auto"/>
        <w:ind w:right="6193" w:firstLine="0"/>
        <w:rPr>
          <w:sz w:val="24"/>
        </w:rPr>
      </w:pPr>
      <w:r>
        <w:rPr>
          <w:sz w:val="24"/>
        </w:rPr>
        <w:t>В.</w:t>
      </w:r>
      <w:r>
        <w:rPr>
          <w:spacing w:val="-12"/>
          <w:sz w:val="24"/>
        </w:rPr>
        <w:t xml:space="preserve"> </w:t>
      </w:r>
      <w:r>
        <w:rPr>
          <w:sz w:val="24"/>
        </w:rPr>
        <w:t>Голявкин</w:t>
      </w:r>
      <w:r>
        <w:rPr>
          <w:spacing w:val="-12"/>
          <w:sz w:val="24"/>
        </w:rPr>
        <w:t xml:space="preserve"> </w:t>
      </w:r>
      <w:r>
        <w:rPr>
          <w:sz w:val="24"/>
        </w:rPr>
        <w:t>«Этот</w:t>
      </w:r>
      <w:r>
        <w:rPr>
          <w:spacing w:val="-11"/>
          <w:sz w:val="24"/>
        </w:rPr>
        <w:t xml:space="preserve"> </w:t>
      </w:r>
      <w:r>
        <w:rPr>
          <w:sz w:val="24"/>
        </w:rPr>
        <w:t>мальчик». Я и моя семья.</w:t>
      </w:r>
    </w:p>
    <w:p w14:paraId="593676F3" w14:textId="77777777" w:rsidR="0049640F" w:rsidRDefault="0059390D">
      <w:pPr>
        <w:pStyle w:val="a3"/>
        <w:spacing w:before="1"/>
        <w:jc w:val="left"/>
      </w:pPr>
      <w:r>
        <w:t>Семья</w:t>
      </w:r>
      <w:r>
        <w:rPr>
          <w:spacing w:val="-4"/>
        </w:rPr>
        <w:t xml:space="preserve"> </w:t>
      </w:r>
      <w:r>
        <w:t>крепка</w:t>
      </w:r>
      <w:r>
        <w:rPr>
          <w:spacing w:val="-2"/>
        </w:rPr>
        <w:t xml:space="preserve"> ладом.</w:t>
      </w:r>
    </w:p>
    <w:p w14:paraId="197E1BFA" w14:textId="77777777" w:rsidR="0049640F" w:rsidRDefault="0059390D">
      <w:pPr>
        <w:pStyle w:val="a3"/>
        <w:tabs>
          <w:tab w:val="left" w:pos="1872"/>
          <w:tab w:val="left" w:pos="3407"/>
          <w:tab w:val="left" w:pos="5102"/>
          <w:tab w:val="left" w:pos="6820"/>
          <w:tab w:val="left" w:pos="7156"/>
          <w:tab w:val="left" w:pos="8376"/>
        </w:tabs>
        <w:spacing w:before="1"/>
        <w:ind w:right="428"/>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10"/>
        </w:rPr>
        <w:t>о</w:t>
      </w:r>
      <w:r>
        <w:tab/>
      </w:r>
      <w:r>
        <w:rPr>
          <w:spacing w:val="-2"/>
        </w:rPr>
        <w:t>семейных</w:t>
      </w:r>
      <w:r>
        <w:tab/>
      </w:r>
      <w:r>
        <w:rPr>
          <w:spacing w:val="-2"/>
        </w:rPr>
        <w:t>ценностях. Например:</w:t>
      </w:r>
    </w:p>
    <w:p w14:paraId="1603F52E" w14:textId="77777777" w:rsidR="0049640F" w:rsidRDefault="0059390D" w:rsidP="008A3248">
      <w:pPr>
        <w:pStyle w:val="a6"/>
        <w:numPr>
          <w:ilvl w:val="0"/>
          <w:numId w:val="20"/>
        </w:numPr>
        <w:tabs>
          <w:tab w:val="left" w:pos="709"/>
        </w:tabs>
        <w:spacing w:line="316" w:lineRule="exact"/>
        <w:ind w:left="709" w:hanging="566"/>
        <w:rPr>
          <w:sz w:val="24"/>
        </w:rPr>
      </w:pPr>
      <w:r>
        <w:rPr>
          <w:sz w:val="24"/>
        </w:rPr>
        <w:t>Г.</w:t>
      </w:r>
      <w:r>
        <w:rPr>
          <w:spacing w:val="-3"/>
          <w:sz w:val="24"/>
        </w:rPr>
        <w:t xml:space="preserve"> </w:t>
      </w:r>
      <w:r>
        <w:rPr>
          <w:sz w:val="24"/>
        </w:rPr>
        <w:t>Георгиев</w:t>
      </w:r>
      <w:r>
        <w:rPr>
          <w:spacing w:val="-2"/>
          <w:sz w:val="24"/>
        </w:rPr>
        <w:t xml:space="preserve"> </w:t>
      </w:r>
      <w:r>
        <w:rPr>
          <w:sz w:val="24"/>
        </w:rPr>
        <w:t>«Стрекот</w:t>
      </w:r>
      <w:r>
        <w:rPr>
          <w:spacing w:val="-2"/>
          <w:sz w:val="24"/>
        </w:rPr>
        <w:t xml:space="preserve"> кузнечика».</w:t>
      </w:r>
    </w:p>
    <w:p w14:paraId="30E19165" w14:textId="77777777" w:rsidR="0049640F" w:rsidRDefault="0059390D">
      <w:pPr>
        <w:pStyle w:val="a3"/>
        <w:spacing w:line="272" w:lineRule="exact"/>
        <w:jc w:val="left"/>
      </w:pPr>
      <w:r>
        <w:t>В.В.</w:t>
      </w:r>
      <w:r>
        <w:rPr>
          <w:spacing w:val="-5"/>
        </w:rPr>
        <w:t xml:space="preserve"> </w:t>
      </w:r>
      <w:r>
        <w:t>Голявкин</w:t>
      </w:r>
      <w:r>
        <w:rPr>
          <w:spacing w:val="-3"/>
        </w:rPr>
        <w:t xml:space="preserve"> </w:t>
      </w:r>
      <w:r>
        <w:t>«Мой</w:t>
      </w:r>
      <w:r>
        <w:rPr>
          <w:spacing w:val="-2"/>
        </w:rPr>
        <w:t xml:space="preserve"> </w:t>
      </w:r>
      <w:r>
        <w:t>добрый</w:t>
      </w:r>
      <w:r>
        <w:rPr>
          <w:spacing w:val="-3"/>
        </w:rPr>
        <w:t xml:space="preserve"> </w:t>
      </w:r>
      <w:r>
        <w:t>папа»</w:t>
      </w:r>
      <w:r>
        <w:rPr>
          <w:spacing w:val="-2"/>
        </w:rPr>
        <w:t xml:space="preserve"> (фрагмент).</w:t>
      </w:r>
    </w:p>
    <w:p w14:paraId="5893A58F" w14:textId="77777777" w:rsidR="0049640F" w:rsidRDefault="0049640F">
      <w:pPr>
        <w:pStyle w:val="a3"/>
        <w:spacing w:line="272" w:lineRule="exact"/>
        <w:jc w:val="left"/>
        <w:sectPr w:rsidR="0049640F">
          <w:pgSz w:w="11910" w:h="16840"/>
          <w:pgMar w:top="1040" w:right="425" w:bottom="1200" w:left="1559" w:header="0" w:footer="926" w:gutter="0"/>
          <w:cols w:space="720"/>
        </w:sectPr>
      </w:pPr>
    </w:p>
    <w:p w14:paraId="33433EEF" w14:textId="77777777" w:rsidR="0049640F" w:rsidRDefault="0059390D">
      <w:pPr>
        <w:pStyle w:val="a3"/>
        <w:spacing w:before="73"/>
        <w:ind w:right="5068"/>
        <w:jc w:val="left"/>
      </w:pPr>
      <w:r>
        <w:lastRenderedPageBreak/>
        <w:t>М.В.</w:t>
      </w:r>
      <w:r>
        <w:rPr>
          <w:spacing w:val="-8"/>
        </w:rPr>
        <w:t xml:space="preserve"> </w:t>
      </w:r>
      <w:r>
        <w:t>Дружинина</w:t>
      </w:r>
      <w:r>
        <w:rPr>
          <w:spacing w:val="-9"/>
        </w:rPr>
        <w:t xml:space="preserve"> </w:t>
      </w:r>
      <w:r>
        <w:t>«Очень</w:t>
      </w:r>
      <w:r>
        <w:rPr>
          <w:spacing w:val="-8"/>
        </w:rPr>
        <w:t xml:space="preserve"> </w:t>
      </w:r>
      <w:r>
        <w:t>полезный</w:t>
      </w:r>
      <w:r>
        <w:rPr>
          <w:spacing w:val="-8"/>
        </w:rPr>
        <w:t xml:space="preserve"> </w:t>
      </w:r>
      <w:r>
        <w:t>подарок». Л.Н. Толстой «Отец и сыновья».</w:t>
      </w:r>
    </w:p>
    <w:p w14:paraId="35D22473" w14:textId="77777777" w:rsidR="0049640F" w:rsidRDefault="0059390D">
      <w:pPr>
        <w:pStyle w:val="a3"/>
        <w:spacing w:before="1"/>
        <w:ind w:right="6529"/>
        <w:jc w:val="left"/>
      </w:pPr>
      <w:r>
        <w:t>Я</w:t>
      </w:r>
      <w:r>
        <w:rPr>
          <w:spacing w:val="-12"/>
        </w:rPr>
        <w:t xml:space="preserve"> </w:t>
      </w:r>
      <w:r>
        <w:t>фантазирую</w:t>
      </w:r>
      <w:r>
        <w:rPr>
          <w:spacing w:val="-12"/>
        </w:rPr>
        <w:t xml:space="preserve"> </w:t>
      </w:r>
      <w:r>
        <w:t>и</w:t>
      </w:r>
      <w:r>
        <w:rPr>
          <w:spacing w:val="-12"/>
        </w:rPr>
        <w:t xml:space="preserve"> </w:t>
      </w:r>
      <w:r>
        <w:t>мечтаю. Мечты, зовущие ввысь.</w:t>
      </w:r>
    </w:p>
    <w:p w14:paraId="59CD3082" w14:textId="77777777" w:rsidR="0049640F" w:rsidRDefault="0059390D">
      <w:pPr>
        <w:pStyle w:val="a3"/>
        <w:ind w:right="945"/>
        <w:jc w:val="left"/>
      </w:pPr>
      <w:r>
        <w:t>Произведения,</w:t>
      </w:r>
      <w:r>
        <w:rPr>
          <w:spacing w:val="-5"/>
        </w:rPr>
        <w:t xml:space="preserve"> </w:t>
      </w:r>
      <w:r>
        <w:t>отражающие</w:t>
      </w:r>
      <w:r>
        <w:rPr>
          <w:spacing w:val="-6"/>
        </w:rPr>
        <w:t xml:space="preserve"> </w:t>
      </w:r>
      <w:r>
        <w:t>представления</w:t>
      </w:r>
      <w:r>
        <w:rPr>
          <w:spacing w:val="-5"/>
        </w:rPr>
        <w:t xml:space="preserve"> </w:t>
      </w:r>
      <w:r>
        <w:t>об</w:t>
      </w:r>
      <w:r>
        <w:rPr>
          <w:spacing w:val="-5"/>
        </w:rPr>
        <w:t xml:space="preserve"> </w:t>
      </w:r>
      <w:r>
        <w:t>идеалах</w:t>
      </w:r>
      <w:r>
        <w:rPr>
          <w:spacing w:val="-5"/>
        </w:rPr>
        <w:t xml:space="preserve"> </w:t>
      </w:r>
      <w:r>
        <w:t>в</w:t>
      </w:r>
      <w:r>
        <w:rPr>
          <w:spacing w:val="-6"/>
        </w:rPr>
        <w:t xml:space="preserve"> </w:t>
      </w:r>
      <w:r>
        <w:t>детских</w:t>
      </w:r>
      <w:r>
        <w:rPr>
          <w:spacing w:val="-5"/>
        </w:rPr>
        <w:t xml:space="preserve"> </w:t>
      </w:r>
      <w:r>
        <w:t>мечтах.</w:t>
      </w:r>
      <w:r>
        <w:rPr>
          <w:spacing w:val="-5"/>
        </w:rPr>
        <w:t xml:space="preserve"> </w:t>
      </w:r>
      <w:r>
        <w:t>Например: Н.К. Абрамцева «Заветное желание».</w:t>
      </w:r>
    </w:p>
    <w:p w14:paraId="2FCAD82C" w14:textId="77777777" w:rsidR="0049640F" w:rsidRDefault="0059390D">
      <w:pPr>
        <w:pStyle w:val="a3"/>
        <w:jc w:val="left"/>
      </w:pPr>
      <w:r>
        <w:t>Е.В.</w:t>
      </w:r>
      <w:r>
        <w:rPr>
          <w:spacing w:val="-3"/>
        </w:rPr>
        <w:t xml:space="preserve"> </w:t>
      </w:r>
      <w:r>
        <w:t>Григорьева</w:t>
      </w:r>
      <w:r>
        <w:rPr>
          <w:spacing w:val="-4"/>
        </w:rPr>
        <w:t xml:space="preserve"> </w:t>
      </w:r>
      <w:r>
        <w:rPr>
          <w:spacing w:val="-2"/>
        </w:rPr>
        <w:t>«Мечта».</w:t>
      </w:r>
    </w:p>
    <w:p w14:paraId="13D3EDDF" w14:textId="77777777" w:rsidR="0049640F" w:rsidRDefault="0059390D">
      <w:pPr>
        <w:pStyle w:val="a3"/>
        <w:ind w:right="3046"/>
        <w:jc w:val="left"/>
      </w:pPr>
      <w:r>
        <w:t>Л.Н.</w:t>
      </w:r>
      <w:r>
        <w:rPr>
          <w:spacing w:val="-7"/>
        </w:rPr>
        <w:t xml:space="preserve"> </w:t>
      </w:r>
      <w:r>
        <w:t>Толстой</w:t>
      </w:r>
      <w:r>
        <w:rPr>
          <w:spacing w:val="-6"/>
        </w:rPr>
        <w:t xml:space="preserve"> </w:t>
      </w:r>
      <w:r>
        <w:t>«Воспоминания»</w:t>
      </w:r>
      <w:r>
        <w:rPr>
          <w:spacing w:val="-7"/>
        </w:rPr>
        <w:t xml:space="preserve"> </w:t>
      </w:r>
      <w:r>
        <w:t>(глава</w:t>
      </w:r>
      <w:r>
        <w:rPr>
          <w:spacing w:val="-9"/>
        </w:rPr>
        <w:t xml:space="preserve"> </w:t>
      </w:r>
      <w:r>
        <w:t>«Фанфаронова</w:t>
      </w:r>
      <w:r>
        <w:rPr>
          <w:spacing w:val="-9"/>
        </w:rPr>
        <w:t xml:space="preserve"> </w:t>
      </w:r>
      <w:r>
        <w:t>гора»). Раздел 2. Россия - Родина моя.</w:t>
      </w:r>
    </w:p>
    <w:p w14:paraId="44594E57" w14:textId="77777777" w:rsidR="0049640F" w:rsidRDefault="0059390D">
      <w:pPr>
        <w:pStyle w:val="a3"/>
        <w:ind w:right="5068"/>
        <w:jc w:val="left"/>
      </w:pPr>
      <w:r>
        <w:t>Родная</w:t>
      </w:r>
      <w:r>
        <w:rPr>
          <w:spacing w:val="-6"/>
        </w:rPr>
        <w:t xml:space="preserve"> </w:t>
      </w:r>
      <w:r>
        <w:t>страна</w:t>
      </w:r>
      <w:r>
        <w:rPr>
          <w:spacing w:val="-7"/>
        </w:rPr>
        <w:t xml:space="preserve"> </w:t>
      </w:r>
      <w:r>
        <w:t>во</w:t>
      </w:r>
      <w:r>
        <w:rPr>
          <w:spacing w:val="-6"/>
        </w:rPr>
        <w:t xml:space="preserve"> </w:t>
      </w:r>
      <w:r>
        <w:t>все</w:t>
      </w:r>
      <w:r>
        <w:rPr>
          <w:spacing w:val="-7"/>
        </w:rPr>
        <w:t xml:space="preserve"> </w:t>
      </w:r>
      <w:r>
        <w:t>времена</w:t>
      </w:r>
      <w:r>
        <w:rPr>
          <w:spacing w:val="-7"/>
        </w:rPr>
        <w:t xml:space="preserve"> </w:t>
      </w:r>
      <w:r>
        <w:t>сынами</w:t>
      </w:r>
      <w:r>
        <w:rPr>
          <w:spacing w:val="-6"/>
        </w:rPr>
        <w:t xml:space="preserve"> </w:t>
      </w:r>
      <w:r>
        <w:t>сильна. Люди земли Русской.</w:t>
      </w:r>
    </w:p>
    <w:p w14:paraId="311F40A4" w14:textId="77777777" w:rsidR="0049640F" w:rsidRDefault="0059390D">
      <w:pPr>
        <w:pStyle w:val="a3"/>
        <w:ind w:right="581"/>
        <w:jc w:val="left"/>
      </w:pPr>
      <w:r>
        <w:t>Художественные</w:t>
      </w:r>
      <w:r>
        <w:rPr>
          <w:spacing w:val="-9"/>
        </w:rPr>
        <w:t xml:space="preserve"> </w:t>
      </w:r>
      <w:r>
        <w:t>биографии</w:t>
      </w:r>
      <w:r>
        <w:rPr>
          <w:spacing w:val="-7"/>
        </w:rPr>
        <w:t xml:space="preserve"> </w:t>
      </w:r>
      <w:r>
        <w:t>выдающихся</w:t>
      </w:r>
      <w:r>
        <w:rPr>
          <w:spacing w:val="-7"/>
        </w:rPr>
        <w:t xml:space="preserve"> </w:t>
      </w:r>
      <w:r>
        <w:t>представителей</w:t>
      </w:r>
      <w:r>
        <w:rPr>
          <w:spacing w:val="-3"/>
        </w:rPr>
        <w:t xml:space="preserve"> </w:t>
      </w:r>
      <w:r>
        <w:t>русского</w:t>
      </w:r>
      <w:r>
        <w:rPr>
          <w:spacing w:val="-7"/>
        </w:rPr>
        <w:t xml:space="preserve"> </w:t>
      </w:r>
      <w:r>
        <w:t>народа.</w:t>
      </w:r>
      <w:r>
        <w:rPr>
          <w:spacing w:val="-7"/>
        </w:rPr>
        <w:t xml:space="preserve"> </w:t>
      </w:r>
      <w:r>
        <w:t>Например: В.А. Бахревский «Виктор Васнецов» (глава «Рябово»).</w:t>
      </w:r>
    </w:p>
    <w:p w14:paraId="16FF8FAC" w14:textId="77777777" w:rsidR="0049640F" w:rsidRDefault="0059390D">
      <w:pPr>
        <w:pStyle w:val="a3"/>
        <w:spacing w:before="1"/>
        <w:jc w:val="left"/>
      </w:pPr>
      <w:r>
        <w:t>М.А.</w:t>
      </w:r>
      <w:r>
        <w:rPr>
          <w:spacing w:val="40"/>
        </w:rPr>
        <w:t xml:space="preserve"> </w:t>
      </w:r>
      <w:r>
        <w:t>Булатов,</w:t>
      </w:r>
      <w:r>
        <w:rPr>
          <w:spacing w:val="40"/>
        </w:rPr>
        <w:t xml:space="preserve"> </w:t>
      </w:r>
      <w:r>
        <w:t>В.И.</w:t>
      </w:r>
      <w:r>
        <w:rPr>
          <w:spacing w:val="40"/>
        </w:rPr>
        <w:t xml:space="preserve"> </w:t>
      </w:r>
      <w:r>
        <w:t>Порудоминский</w:t>
      </w:r>
      <w:r>
        <w:rPr>
          <w:spacing w:val="40"/>
        </w:rPr>
        <w:t xml:space="preserve"> </w:t>
      </w:r>
      <w:r>
        <w:t>«Собирал</w:t>
      </w:r>
      <w:r>
        <w:rPr>
          <w:spacing w:val="40"/>
        </w:rPr>
        <w:t xml:space="preserve"> </w:t>
      </w:r>
      <w:r>
        <w:t>человек</w:t>
      </w:r>
      <w:r>
        <w:rPr>
          <w:spacing w:val="40"/>
        </w:rPr>
        <w:t xml:space="preserve"> </w:t>
      </w:r>
      <w:r>
        <w:t>слова...</w:t>
      </w:r>
      <w:r>
        <w:rPr>
          <w:spacing w:val="40"/>
        </w:rPr>
        <w:t xml:space="preserve"> </w:t>
      </w:r>
      <w:r>
        <w:t>Повесть</w:t>
      </w:r>
      <w:r>
        <w:rPr>
          <w:spacing w:val="40"/>
        </w:rPr>
        <w:t xml:space="preserve"> </w:t>
      </w:r>
      <w:r>
        <w:t>о</w:t>
      </w:r>
      <w:r>
        <w:rPr>
          <w:spacing w:val="40"/>
        </w:rPr>
        <w:t xml:space="preserve"> </w:t>
      </w:r>
      <w:r>
        <w:t>В.И.</w:t>
      </w:r>
      <w:r>
        <w:rPr>
          <w:spacing w:val="40"/>
        </w:rPr>
        <w:t xml:space="preserve"> </w:t>
      </w:r>
      <w:r>
        <w:t>Дале»</w:t>
      </w:r>
      <w:r>
        <w:rPr>
          <w:spacing w:val="40"/>
        </w:rPr>
        <w:t xml:space="preserve"> </w:t>
      </w:r>
      <w:r>
        <w:rPr>
          <w:spacing w:val="-2"/>
        </w:rPr>
        <w:t>(фрагмент).</w:t>
      </w:r>
    </w:p>
    <w:p w14:paraId="653786E2" w14:textId="77777777" w:rsidR="0049640F" w:rsidRDefault="0059390D">
      <w:pPr>
        <w:pStyle w:val="a3"/>
        <w:ind w:left="323" w:right="2367" w:hanging="180"/>
        <w:jc w:val="left"/>
      </w:pPr>
      <w:r>
        <w:t>М.Л.</w:t>
      </w:r>
      <w:r>
        <w:rPr>
          <w:spacing w:val="-5"/>
        </w:rPr>
        <w:t xml:space="preserve"> </w:t>
      </w:r>
      <w:r>
        <w:t>Яковлев</w:t>
      </w:r>
      <w:r>
        <w:rPr>
          <w:spacing w:val="-6"/>
        </w:rPr>
        <w:t xml:space="preserve"> </w:t>
      </w:r>
      <w:r>
        <w:t>«Сергий</w:t>
      </w:r>
      <w:r>
        <w:rPr>
          <w:spacing w:val="-6"/>
        </w:rPr>
        <w:t xml:space="preserve"> </w:t>
      </w:r>
      <w:r>
        <w:t>Радонежский</w:t>
      </w:r>
      <w:r>
        <w:rPr>
          <w:spacing w:val="-7"/>
        </w:rPr>
        <w:t xml:space="preserve"> </w:t>
      </w:r>
      <w:r>
        <w:t>приходит</w:t>
      </w:r>
      <w:r>
        <w:rPr>
          <w:spacing w:val="-7"/>
        </w:rPr>
        <w:t xml:space="preserve"> </w:t>
      </w:r>
      <w:r>
        <w:t>на</w:t>
      </w:r>
      <w:r>
        <w:rPr>
          <w:spacing w:val="-6"/>
        </w:rPr>
        <w:t xml:space="preserve"> </w:t>
      </w:r>
      <w:r>
        <w:t>помощь»</w:t>
      </w:r>
      <w:r>
        <w:rPr>
          <w:spacing w:val="-5"/>
        </w:rPr>
        <w:t xml:space="preserve"> </w:t>
      </w:r>
      <w:r>
        <w:t>(фрагмент). Народные праздники, связанные с временами года.</w:t>
      </w:r>
    </w:p>
    <w:p w14:paraId="1E3E7E4B" w14:textId="77777777" w:rsidR="0049640F" w:rsidRDefault="0059390D">
      <w:pPr>
        <w:pStyle w:val="a3"/>
        <w:ind w:right="5427"/>
        <w:jc w:val="left"/>
      </w:pPr>
      <w:r>
        <w:t>Хорош</w:t>
      </w:r>
      <w:r>
        <w:rPr>
          <w:spacing w:val="-8"/>
        </w:rPr>
        <w:t xml:space="preserve"> </w:t>
      </w:r>
      <w:r>
        <w:t>праздник</w:t>
      </w:r>
      <w:r>
        <w:rPr>
          <w:spacing w:val="-8"/>
        </w:rPr>
        <w:t xml:space="preserve"> </w:t>
      </w:r>
      <w:r>
        <w:t>после</w:t>
      </w:r>
      <w:r>
        <w:rPr>
          <w:spacing w:val="-12"/>
        </w:rPr>
        <w:t xml:space="preserve"> </w:t>
      </w:r>
      <w:r>
        <w:t>трудов</w:t>
      </w:r>
      <w:r>
        <w:rPr>
          <w:spacing w:val="-9"/>
        </w:rPr>
        <w:t xml:space="preserve"> </w:t>
      </w:r>
      <w:r>
        <w:t xml:space="preserve">праведных. </w:t>
      </w:r>
      <w:r>
        <w:rPr>
          <w:spacing w:val="-2"/>
        </w:rPr>
        <w:t>Песни-веснянки.</w:t>
      </w:r>
    </w:p>
    <w:p w14:paraId="5E7FD631" w14:textId="77777777" w:rsidR="0049640F" w:rsidRDefault="0059390D">
      <w:pPr>
        <w:pStyle w:val="a3"/>
        <w:ind w:right="419"/>
        <w:jc w:val="left"/>
      </w:pPr>
      <w:r>
        <w:t>Произведения</w:t>
      </w:r>
      <w:r>
        <w:rPr>
          <w:spacing w:val="-4"/>
        </w:rPr>
        <w:t xml:space="preserve"> </w:t>
      </w:r>
      <w:r>
        <w:t>о</w:t>
      </w:r>
      <w:r>
        <w:rPr>
          <w:spacing w:val="-4"/>
        </w:rPr>
        <w:t xml:space="preserve"> </w:t>
      </w:r>
      <w:r>
        <w:t>праздниках</w:t>
      </w:r>
      <w:r>
        <w:rPr>
          <w:spacing w:val="-4"/>
        </w:rPr>
        <w:t xml:space="preserve"> </w:t>
      </w:r>
      <w:r>
        <w:t>и</w:t>
      </w:r>
      <w:r>
        <w:rPr>
          <w:spacing w:val="-4"/>
        </w:rPr>
        <w:t xml:space="preserve"> </w:t>
      </w:r>
      <w:r>
        <w:t>традициях,</w:t>
      </w:r>
      <w:r>
        <w:rPr>
          <w:spacing w:val="-4"/>
        </w:rPr>
        <w:t xml:space="preserve"> </w:t>
      </w:r>
      <w:r>
        <w:t>связанных</w:t>
      </w:r>
      <w:r>
        <w:rPr>
          <w:spacing w:val="-4"/>
        </w:rPr>
        <w:t xml:space="preserve"> </w:t>
      </w:r>
      <w:r>
        <w:t>с</w:t>
      </w:r>
      <w:r>
        <w:rPr>
          <w:spacing w:val="-6"/>
        </w:rPr>
        <w:t xml:space="preserve"> </w:t>
      </w:r>
      <w:r>
        <w:t>народным</w:t>
      </w:r>
      <w:r>
        <w:rPr>
          <w:spacing w:val="-6"/>
        </w:rPr>
        <w:t xml:space="preserve"> </w:t>
      </w:r>
      <w:r>
        <w:t>календарём.</w:t>
      </w:r>
      <w:r>
        <w:rPr>
          <w:spacing w:val="-4"/>
        </w:rPr>
        <w:t xml:space="preserve"> </w:t>
      </w:r>
      <w:r>
        <w:t>Например: И.С. Шмелёв «Лето Господне» (фрагмент главы «Масленица»).</w:t>
      </w:r>
    </w:p>
    <w:p w14:paraId="6948F28F" w14:textId="77777777" w:rsidR="0049640F" w:rsidRDefault="0059390D">
      <w:pPr>
        <w:pStyle w:val="a3"/>
        <w:ind w:right="3046"/>
        <w:jc w:val="left"/>
      </w:pPr>
      <w:r>
        <w:t>Л.Ф.</w:t>
      </w:r>
      <w:r>
        <w:rPr>
          <w:spacing w:val="-5"/>
        </w:rPr>
        <w:t xml:space="preserve"> </w:t>
      </w:r>
      <w:r>
        <w:t>Воронкова</w:t>
      </w:r>
      <w:r>
        <w:rPr>
          <w:spacing w:val="-7"/>
        </w:rPr>
        <w:t xml:space="preserve"> </w:t>
      </w:r>
      <w:r>
        <w:t>«Девочка</w:t>
      </w:r>
      <w:r>
        <w:rPr>
          <w:spacing w:val="-6"/>
        </w:rPr>
        <w:t xml:space="preserve"> </w:t>
      </w:r>
      <w:r>
        <w:t>из</w:t>
      </w:r>
      <w:r>
        <w:rPr>
          <w:spacing w:val="-5"/>
        </w:rPr>
        <w:t xml:space="preserve"> </w:t>
      </w:r>
      <w:r>
        <w:t>города»</w:t>
      </w:r>
      <w:r>
        <w:rPr>
          <w:spacing w:val="-5"/>
        </w:rPr>
        <w:t xml:space="preserve"> </w:t>
      </w:r>
      <w:r>
        <w:t>(глава</w:t>
      </w:r>
      <w:r>
        <w:rPr>
          <w:spacing w:val="-7"/>
        </w:rPr>
        <w:t xml:space="preserve"> </w:t>
      </w:r>
      <w:r>
        <w:t>«Праздник</w:t>
      </w:r>
      <w:r>
        <w:rPr>
          <w:spacing w:val="-5"/>
        </w:rPr>
        <w:t xml:space="preserve"> </w:t>
      </w:r>
      <w:r>
        <w:t>весны»). В.А. Жуковский «Жаворонок».</w:t>
      </w:r>
    </w:p>
    <w:p w14:paraId="2E8E5335" w14:textId="77777777" w:rsidR="0049640F" w:rsidRDefault="0059390D" w:rsidP="008A3248">
      <w:pPr>
        <w:pStyle w:val="a6"/>
        <w:numPr>
          <w:ilvl w:val="0"/>
          <w:numId w:val="19"/>
        </w:numPr>
        <w:tabs>
          <w:tab w:val="left" w:pos="709"/>
        </w:tabs>
        <w:spacing w:before="9" w:line="232" w:lineRule="auto"/>
        <w:ind w:right="6968" w:firstLine="0"/>
        <w:rPr>
          <w:sz w:val="24"/>
        </w:rPr>
      </w:pPr>
      <w:r>
        <w:rPr>
          <w:sz w:val="24"/>
        </w:rPr>
        <w:t>С.</w:t>
      </w:r>
      <w:r>
        <w:rPr>
          <w:spacing w:val="-15"/>
          <w:sz w:val="24"/>
        </w:rPr>
        <w:t xml:space="preserve"> </w:t>
      </w:r>
      <w:r>
        <w:rPr>
          <w:sz w:val="24"/>
        </w:rPr>
        <w:t>Пушкин</w:t>
      </w:r>
      <w:r>
        <w:rPr>
          <w:spacing w:val="-15"/>
          <w:sz w:val="24"/>
        </w:rPr>
        <w:t xml:space="preserve"> </w:t>
      </w:r>
      <w:r>
        <w:rPr>
          <w:sz w:val="24"/>
        </w:rPr>
        <w:t>«Птичка». О родной природе.</w:t>
      </w:r>
    </w:p>
    <w:p w14:paraId="251AEA61" w14:textId="77777777" w:rsidR="0049640F" w:rsidRDefault="0059390D">
      <w:pPr>
        <w:pStyle w:val="a3"/>
        <w:spacing w:before="2"/>
        <w:jc w:val="left"/>
      </w:pPr>
      <w:r>
        <w:t>К</w:t>
      </w:r>
      <w:r>
        <w:rPr>
          <w:spacing w:val="-1"/>
        </w:rPr>
        <w:t xml:space="preserve"> </w:t>
      </w:r>
      <w:r>
        <w:t>зелёным</w:t>
      </w:r>
      <w:r>
        <w:rPr>
          <w:spacing w:val="-2"/>
        </w:rPr>
        <w:t xml:space="preserve"> </w:t>
      </w:r>
      <w:r>
        <w:t>далям</w:t>
      </w:r>
      <w:r>
        <w:rPr>
          <w:spacing w:val="-1"/>
        </w:rPr>
        <w:t xml:space="preserve"> </w:t>
      </w:r>
      <w:r>
        <w:t>с</w:t>
      </w:r>
      <w:r>
        <w:rPr>
          <w:spacing w:val="-2"/>
        </w:rPr>
        <w:t xml:space="preserve"> </w:t>
      </w:r>
      <w:r>
        <w:t>детства</w:t>
      </w:r>
      <w:r>
        <w:rPr>
          <w:spacing w:val="-2"/>
        </w:rPr>
        <w:t xml:space="preserve"> </w:t>
      </w:r>
      <w:r>
        <w:t xml:space="preserve">взор </w:t>
      </w:r>
      <w:r>
        <w:rPr>
          <w:spacing w:val="-2"/>
        </w:rPr>
        <w:t>приучен.</w:t>
      </w:r>
    </w:p>
    <w:p w14:paraId="149E41B7" w14:textId="77777777" w:rsidR="0049640F" w:rsidRDefault="0059390D">
      <w:pPr>
        <w:pStyle w:val="a3"/>
        <w:jc w:val="left"/>
      </w:pPr>
      <w:r>
        <w:t>Поэтические</w:t>
      </w:r>
      <w:r>
        <w:rPr>
          <w:spacing w:val="-2"/>
        </w:rPr>
        <w:t xml:space="preserve"> </w:t>
      </w:r>
      <w:r>
        <w:t>представления</w:t>
      </w:r>
      <w:r>
        <w:rPr>
          <w:spacing w:val="-1"/>
        </w:rPr>
        <w:t xml:space="preserve"> </w:t>
      </w:r>
      <w:r>
        <w:t>русского</w:t>
      </w:r>
      <w:r>
        <w:rPr>
          <w:spacing w:val="-1"/>
        </w:rPr>
        <w:t xml:space="preserve"> </w:t>
      </w:r>
      <w:r>
        <w:t>народа</w:t>
      </w:r>
      <w:r>
        <w:rPr>
          <w:spacing w:val="-2"/>
        </w:rPr>
        <w:t xml:space="preserve"> </w:t>
      </w:r>
      <w:r>
        <w:t>о</w:t>
      </w:r>
      <w:r>
        <w:rPr>
          <w:spacing w:val="-1"/>
        </w:rPr>
        <w:t xml:space="preserve"> </w:t>
      </w:r>
      <w:r>
        <w:t>поле,</w:t>
      </w:r>
      <w:r>
        <w:rPr>
          <w:spacing w:val="-1"/>
        </w:rPr>
        <w:t xml:space="preserve"> </w:t>
      </w:r>
      <w:r>
        <w:t>луге,</w:t>
      </w:r>
      <w:r>
        <w:rPr>
          <w:spacing w:val="-1"/>
        </w:rPr>
        <w:t xml:space="preserve"> </w:t>
      </w:r>
      <w:r>
        <w:t>травах</w:t>
      </w:r>
      <w:r>
        <w:rPr>
          <w:spacing w:val="-1"/>
        </w:rPr>
        <w:t xml:space="preserve"> </w:t>
      </w:r>
      <w:r>
        <w:t>и цветах,</w:t>
      </w:r>
      <w:r>
        <w:rPr>
          <w:spacing w:val="-2"/>
        </w:rPr>
        <w:t xml:space="preserve"> </w:t>
      </w:r>
      <w:r>
        <w:t>отражение</w:t>
      </w:r>
      <w:r>
        <w:rPr>
          <w:spacing w:val="-2"/>
        </w:rPr>
        <w:t xml:space="preserve"> </w:t>
      </w:r>
      <w:r>
        <w:t>этих представлений в фольклоре и их развитие в русской поэзии и прозе. Например:</w:t>
      </w:r>
    </w:p>
    <w:p w14:paraId="164BBEFB" w14:textId="77777777" w:rsidR="0049640F" w:rsidRDefault="0059390D">
      <w:pPr>
        <w:pStyle w:val="a3"/>
        <w:jc w:val="left"/>
      </w:pPr>
      <w:r>
        <w:t>Русские</w:t>
      </w:r>
      <w:r>
        <w:rPr>
          <w:spacing w:val="-3"/>
        </w:rPr>
        <w:t xml:space="preserve"> </w:t>
      </w:r>
      <w:r>
        <w:t>народные</w:t>
      </w:r>
      <w:r>
        <w:rPr>
          <w:spacing w:val="-3"/>
        </w:rPr>
        <w:t xml:space="preserve"> </w:t>
      </w:r>
      <w:r>
        <w:t>загадки</w:t>
      </w:r>
      <w:r>
        <w:rPr>
          <w:spacing w:val="-2"/>
        </w:rPr>
        <w:t xml:space="preserve"> </w:t>
      </w:r>
      <w:r>
        <w:t>о</w:t>
      </w:r>
      <w:r>
        <w:rPr>
          <w:spacing w:val="-1"/>
        </w:rPr>
        <w:t xml:space="preserve"> </w:t>
      </w:r>
      <w:r>
        <w:rPr>
          <w:spacing w:val="-4"/>
        </w:rPr>
        <w:t>поле.</w:t>
      </w:r>
    </w:p>
    <w:p w14:paraId="72EA712E" w14:textId="77777777" w:rsidR="0049640F" w:rsidRDefault="0059390D">
      <w:pPr>
        <w:pStyle w:val="a3"/>
        <w:ind w:right="5234"/>
      </w:pPr>
      <w:r>
        <w:t>Ю.И. Коваль «Фарфоровые колокольчики». И.С.</w:t>
      </w:r>
      <w:r>
        <w:rPr>
          <w:spacing w:val="-6"/>
        </w:rPr>
        <w:t xml:space="preserve"> </w:t>
      </w:r>
      <w:r>
        <w:t>Никитин</w:t>
      </w:r>
      <w:r>
        <w:rPr>
          <w:spacing w:val="-6"/>
        </w:rPr>
        <w:t xml:space="preserve"> </w:t>
      </w:r>
      <w:r>
        <w:t>«В</w:t>
      </w:r>
      <w:r>
        <w:rPr>
          <w:spacing w:val="-6"/>
        </w:rPr>
        <w:t xml:space="preserve"> </w:t>
      </w:r>
      <w:r>
        <w:t>чистом</w:t>
      </w:r>
      <w:r>
        <w:rPr>
          <w:spacing w:val="-7"/>
        </w:rPr>
        <w:t xml:space="preserve"> </w:t>
      </w:r>
      <w:r>
        <w:t>поле</w:t>
      </w:r>
      <w:r>
        <w:rPr>
          <w:spacing w:val="-7"/>
        </w:rPr>
        <w:t xml:space="preserve"> </w:t>
      </w:r>
      <w:r>
        <w:t>тень</w:t>
      </w:r>
      <w:r>
        <w:rPr>
          <w:spacing w:val="-6"/>
        </w:rPr>
        <w:t xml:space="preserve"> </w:t>
      </w:r>
      <w:r>
        <w:t>шагает». М.С. Пляцковский «Колокольчик».</w:t>
      </w:r>
    </w:p>
    <w:p w14:paraId="2704F549" w14:textId="77777777" w:rsidR="0049640F" w:rsidRDefault="0059390D" w:rsidP="008A3248">
      <w:pPr>
        <w:pStyle w:val="a6"/>
        <w:numPr>
          <w:ilvl w:val="0"/>
          <w:numId w:val="19"/>
        </w:numPr>
        <w:tabs>
          <w:tab w:val="left" w:pos="709"/>
        </w:tabs>
        <w:spacing w:before="6" w:line="232" w:lineRule="auto"/>
        <w:ind w:right="5757" w:firstLine="0"/>
        <w:rPr>
          <w:sz w:val="24"/>
        </w:rPr>
      </w:pPr>
      <w:r>
        <w:rPr>
          <w:sz w:val="24"/>
        </w:rPr>
        <w:t>А.</w:t>
      </w:r>
      <w:r>
        <w:rPr>
          <w:spacing w:val="-12"/>
          <w:sz w:val="24"/>
        </w:rPr>
        <w:t xml:space="preserve"> </w:t>
      </w:r>
      <w:r>
        <w:rPr>
          <w:sz w:val="24"/>
        </w:rPr>
        <w:t>Солоухин</w:t>
      </w:r>
      <w:r>
        <w:rPr>
          <w:spacing w:val="-12"/>
          <w:sz w:val="24"/>
        </w:rPr>
        <w:t xml:space="preserve"> </w:t>
      </w:r>
      <w:r>
        <w:rPr>
          <w:sz w:val="24"/>
        </w:rPr>
        <w:t>«Трава»</w:t>
      </w:r>
      <w:r>
        <w:rPr>
          <w:spacing w:val="-12"/>
          <w:sz w:val="24"/>
        </w:rPr>
        <w:t xml:space="preserve"> </w:t>
      </w:r>
      <w:r>
        <w:rPr>
          <w:sz w:val="24"/>
        </w:rPr>
        <w:t>(фрагмент). Е.А. Благинина «Журавушка».</w:t>
      </w:r>
    </w:p>
    <w:p w14:paraId="0442C9DD" w14:textId="77777777" w:rsidR="0049640F" w:rsidRDefault="0059390D">
      <w:pPr>
        <w:pStyle w:val="a3"/>
        <w:spacing w:before="2"/>
        <w:ind w:right="6121"/>
        <w:jc w:val="left"/>
      </w:pPr>
      <w:r>
        <w:t>Содержание</w:t>
      </w:r>
      <w:r>
        <w:rPr>
          <w:spacing w:val="-10"/>
        </w:rPr>
        <w:t xml:space="preserve"> </w:t>
      </w:r>
      <w:r>
        <w:t>обучения</w:t>
      </w:r>
      <w:r>
        <w:rPr>
          <w:spacing w:val="-9"/>
        </w:rPr>
        <w:t xml:space="preserve"> </w:t>
      </w:r>
      <w:r>
        <w:t>в</w:t>
      </w:r>
      <w:r>
        <w:rPr>
          <w:spacing w:val="-10"/>
        </w:rPr>
        <w:t xml:space="preserve"> </w:t>
      </w:r>
      <w:r>
        <w:t>3</w:t>
      </w:r>
      <w:r>
        <w:rPr>
          <w:spacing w:val="-9"/>
        </w:rPr>
        <w:t xml:space="preserve"> </w:t>
      </w:r>
      <w:r>
        <w:t>классе. Раздел 1. Мир детства.</w:t>
      </w:r>
    </w:p>
    <w:p w14:paraId="1146DCAF" w14:textId="77777777" w:rsidR="0049640F" w:rsidRDefault="0059390D">
      <w:pPr>
        <w:pStyle w:val="a3"/>
        <w:ind w:left="323"/>
        <w:jc w:val="left"/>
      </w:pPr>
      <w:r>
        <w:t xml:space="preserve">Я и </w:t>
      </w:r>
      <w:r>
        <w:rPr>
          <w:spacing w:val="-2"/>
        </w:rPr>
        <w:t>книги.</w:t>
      </w:r>
    </w:p>
    <w:p w14:paraId="668CDE4B" w14:textId="77777777" w:rsidR="0049640F" w:rsidRDefault="0059390D">
      <w:pPr>
        <w:pStyle w:val="a3"/>
        <w:jc w:val="left"/>
      </w:pPr>
      <w:r>
        <w:t>Пишут</w:t>
      </w:r>
      <w:r>
        <w:rPr>
          <w:spacing w:val="-3"/>
        </w:rPr>
        <w:t xml:space="preserve"> </w:t>
      </w:r>
      <w:r>
        <w:t>не</w:t>
      </w:r>
      <w:r>
        <w:rPr>
          <w:spacing w:val="-1"/>
        </w:rPr>
        <w:t xml:space="preserve"> </w:t>
      </w:r>
      <w:r>
        <w:t>пером,</w:t>
      </w:r>
      <w:r>
        <w:rPr>
          <w:spacing w:val="-1"/>
        </w:rPr>
        <w:t xml:space="preserve"> </w:t>
      </w:r>
      <w:r>
        <w:t>а</w:t>
      </w:r>
      <w:r>
        <w:rPr>
          <w:spacing w:val="-1"/>
        </w:rPr>
        <w:t xml:space="preserve"> </w:t>
      </w:r>
      <w:r>
        <w:rPr>
          <w:spacing w:val="-4"/>
        </w:rPr>
        <w:t>умом.</w:t>
      </w:r>
    </w:p>
    <w:p w14:paraId="4538D057" w14:textId="77777777" w:rsidR="0049640F" w:rsidRDefault="0059390D">
      <w:pPr>
        <w:pStyle w:val="a3"/>
        <w:ind w:right="3046"/>
        <w:jc w:val="left"/>
      </w:pPr>
      <w:r>
        <w:t>Произведения,</w:t>
      </w:r>
      <w:r>
        <w:rPr>
          <w:spacing w:val="-10"/>
        </w:rPr>
        <w:t xml:space="preserve"> </w:t>
      </w:r>
      <w:r>
        <w:t>отражающие</w:t>
      </w:r>
      <w:r>
        <w:rPr>
          <w:spacing w:val="-11"/>
        </w:rPr>
        <w:t xml:space="preserve"> </w:t>
      </w:r>
      <w:r>
        <w:t>первый</w:t>
      </w:r>
      <w:r>
        <w:rPr>
          <w:spacing w:val="-10"/>
        </w:rPr>
        <w:t xml:space="preserve"> </w:t>
      </w:r>
      <w:r>
        <w:t>опыт</w:t>
      </w:r>
      <w:r>
        <w:rPr>
          <w:spacing w:val="-10"/>
        </w:rPr>
        <w:t xml:space="preserve"> </w:t>
      </w:r>
      <w:r>
        <w:t xml:space="preserve">«писательства». </w:t>
      </w:r>
      <w:r>
        <w:rPr>
          <w:spacing w:val="-2"/>
        </w:rPr>
        <w:t>Например:</w:t>
      </w:r>
    </w:p>
    <w:p w14:paraId="2F9D856E" w14:textId="77777777" w:rsidR="0049640F" w:rsidRDefault="0059390D">
      <w:pPr>
        <w:pStyle w:val="a3"/>
        <w:ind w:right="2762"/>
        <w:jc w:val="left"/>
      </w:pPr>
      <w:r>
        <w:t xml:space="preserve">В.И. Воробьев </w:t>
      </w:r>
      <w:r>
        <w:rPr>
          <w:i/>
        </w:rPr>
        <w:t xml:space="preserve">«Я </w:t>
      </w:r>
      <w:r>
        <w:t>ничего не придумал» (глава «Мой дневник»).</w:t>
      </w:r>
      <w:r>
        <w:rPr>
          <w:spacing w:val="40"/>
        </w:rPr>
        <w:t xml:space="preserve"> </w:t>
      </w:r>
      <w:r>
        <w:t>В.П.</w:t>
      </w:r>
      <w:r>
        <w:rPr>
          <w:spacing w:val="-5"/>
        </w:rPr>
        <w:t xml:space="preserve"> </w:t>
      </w:r>
      <w:r>
        <w:t>Крапивин</w:t>
      </w:r>
      <w:r>
        <w:rPr>
          <w:spacing w:val="-5"/>
        </w:rPr>
        <w:t xml:space="preserve"> </w:t>
      </w:r>
      <w:r>
        <w:t>«Сказки</w:t>
      </w:r>
      <w:r>
        <w:rPr>
          <w:spacing w:val="-7"/>
        </w:rPr>
        <w:t xml:space="preserve"> </w:t>
      </w:r>
      <w:r>
        <w:t>Севки</w:t>
      </w:r>
      <w:r>
        <w:rPr>
          <w:spacing w:val="-4"/>
        </w:rPr>
        <w:t xml:space="preserve"> </w:t>
      </w:r>
      <w:r>
        <w:t>Глущенко»</w:t>
      </w:r>
      <w:r>
        <w:rPr>
          <w:spacing w:val="-5"/>
        </w:rPr>
        <w:t xml:space="preserve"> </w:t>
      </w:r>
      <w:r>
        <w:t>(глава</w:t>
      </w:r>
      <w:r>
        <w:rPr>
          <w:spacing w:val="-7"/>
        </w:rPr>
        <w:t xml:space="preserve"> </w:t>
      </w:r>
      <w:r>
        <w:t>«День</w:t>
      </w:r>
      <w:r>
        <w:rPr>
          <w:spacing w:val="-5"/>
        </w:rPr>
        <w:t xml:space="preserve"> </w:t>
      </w:r>
      <w:r>
        <w:t>рождения»). Я взрослею.</w:t>
      </w:r>
    </w:p>
    <w:p w14:paraId="49148F0C" w14:textId="77777777" w:rsidR="0049640F" w:rsidRDefault="0059390D">
      <w:pPr>
        <w:pStyle w:val="a3"/>
        <w:spacing w:before="1"/>
        <w:ind w:right="6529"/>
        <w:jc w:val="left"/>
      </w:pPr>
      <w:r>
        <w:t>Жизнь</w:t>
      </w:r>
      <w:r>
        <w:rPr>
          <w:spacing w:val="-8"/>
        </w:rPr>
        <w:t xml:space="preserve"> </w:t>
      </w:r>
      <w:r>
        <w:t>дана</w:t>
      </w:r>
      <w:r>
        <w:rPr>
          <w:spacing w:val="-12"/>
        </w:rPr>
        <w:t xml:space="preserve"> </w:t>
      </w:r>
      <w:r>
        <w:t>на</w:t>
      </w:r>
      <w:r>
        <w:rPr>
          <w:spacing w:val="-9"/>
        </w:rPr>
        <w:t xml:space="preserve"> </w:t>
      </w:r>
      <w:r>
        <w:t>добрые</w:t>
      </w:r>
      <w:r>
        <w:rPr>
          <w:spacing w:val="-9"/>
        </w:rPr>
        <w:t xml:space="preserve"> </w:t>
      </w:r>
      <w:r>
        <w:t>дела. Пословицы о доброте.</w:t>
      </w:r>
    </w:p>
    <w:p w14:paraId="34C0A124" w14:textId="77777777" w:rsidR="0049640F" w:rsidRDefault="0059390D">
      <w:pPr>
        <w:pStyle w:val="a3"/>
        <w:ind w:right="418"/>
      </w:pPr>
      <w:r>
        <w:t>Произведения,</w:t>
      </w:r>
      <w:r>
        <w:rPr>
          <w:spacing w:val="-4"/>
        </w:rPr>
        <w:t xml:space="preserve"> </w:t>
      </w:r>
      <w:r>
        <w:t>отражающие</w:t>
      </w:r>
      <w:r>
        <w:rPr>
          <w:spacing w:val="-5"/>
        </w:rPr>
        <w:t xml:space="preserve"> </w:t>
      </w:r>
      <w:r>
        <w:t>представление</w:t>
      </w:r>
      <w:r>
        <w:rPr>
          <w:spacing w:val="-5"/>
        </w:rPr>
        <w:t xml:space="preserve"> </w:t>
      </w:r>
      <w:r>
        <w:t>о</w:t>
      </w:r>
      <w:r>
        <w:rPr>
          <w:spacing w:val="-4"/>
        </w:rPr>
        <w:t xml:space="preserve"> </w:t>
      </w:r>
      <w:r>
        <w:t>доброте</w:t>
      </w:r>
      <w:r>
        <w:rPr>
          <w:spacing w:val="-5"/>
        </w:rPr>
        <w:t xml:space="preserve"> </w:t>
      </w:r>
      <w:r>
        <w:t>как</w:t>
      </w:r>
      <w:r>
        <w:rPr>
          <w:spacing w:val="-4"/>
        </w:rPr>
        <w:t xml:space="preserve"> </w:t>
      </w:r>
      <w:r>
        <w:t>нравственноэтической</w:t>
      </w:r>
      <w:r>
        <w:rPr>
          <w:spacing w:val="-2"/>
        </w:rPr>
        <w:t xml:space="preserve"> </w:t>
      </w:r>
      <w:r>
        <w:t>ценности, значимой</w:t>
      </w:r>
      <w:r>
        <w:rPr>
          <w:spacing w:val="-1"/>
        </w:rPr>
        <w:t xml:space="preserve"> </w:t>
      </w:r>
      <w:r>
        <w:t>для</w:t>
      </w:r>
      <w:r>
        <w:rPr>
          <w:spacing w:val="-1"/>
        </w:rPr>
        <w:t xml:space="preserve"> </w:t>
      </w:r>
      <w:r>
        <w:t>национального</w:t>
      </w:r>
      <w:r>
        <w:rPr>
          <w:spacing w:val="-1"/>
        </w:rPr>
        <w:t xml:space="preserve"> </w:t>
      </w:r>
      <w:r>
        <w:t>русского</w:t>
      </w:r>
      <w:r>
        <w:rPr>
          <w:spacing w:val="-1"/>
        </w:rPr>
        <w:t xml:space="preserve"> </w:t>
      </w:r>
      <w:r>
        <w:t>сознания.</w:t>
      </w:r>
      <w:r>
        <w:rPr>
          <w:spacing w:val="-1"/>
        </w:rPr>
        <w:t xml:space="preserve"> </w:t>
      </w:r>
      <w:r>
        <w:t>Например:</w:t>
      </w:r>
      <w:r>
        <w:rPr>
          <w:spacing w:val="-1"/>
        </w:rPr>
        <w:t xml:space="preserve"> </w:t>
      </w:r>
      <w:r>
        <w:t>Ю.А.</w:t>
      </w:r>
      <w:r>
        <w:rPr>
          <w:spacing w:val="-1"/>
        </w:rPr>
        <w:t xml:space="preserve"> </w:t>
      </w:r>
      <w:r>
        <w:t>Буковский</w:t>
      </w:r>
      <w:r>
        <w:rPr>
          <w:spacing w:val="-1"/>
        </w:rPr>
        <w:t xml:space="preserve"> </w:t>
      </w:r>
      <w:r>
        <w:t>«О</w:t>
      </w:r>
      <w:r>
        <w:rPr>
          <w:spacing w:val="-2"/>
        </w:rPr>
        <w:t xml:space="preserve"> </w:t>
      </w:r>
      <w:r>
        <w:t>Доброте - злой и доброй».</w:t>
      </w:r>
    </w:p>
    <w:p w14:paraId="5CF2BD7D" w14:textId="77777777" w:rsidR="0049640F" w:rsidRDefault="0059390D">
      <w:pPr>
        <w:pStyle w:val="a3"/>
        <w:ind w:right="5690"/>
        <w:jc w:val="left"/>
      </w:pPr>
      <w:r>
        <w:t>Л.Л.</w:t>
      </w:r>
      <w:r>
        <w:rPr>
          <w:spacing w:val="-12"/>
        </w:rPr>
        <w:t xml:space="preserve"> </w:t>
      </w:r>
      <w:r>
        <w:t>Яхнин</w:t>
      </w:r>
      <w:r>
        <w:rPr>
          <w:spacing w:val="-12"/>
        </w:rPr>
        <w:t xml:space="preserve"> </w:t>
      </w:r>
      <w:r>
        <w:t>«Последняя</w:t>
      </w:r>
      <w:r>
        <w:rPr>
          <w:spacing w:val="-14"/>
        </w:rPr>
        <w:t xml:space="preserve"> </w:t>
      </w:r>
      <w:r>
        <w:t>рубашка». Живи по совести.</w:t>
      </w:r>
    </w:p>
    <w:p w14:paraId="675C5553" w14:textId="77777777" w:rsidR="0049640F" w:rsidRDefault="0059390D">
      <w:pPr>
        <w:pStyle w:val="a3"/>
        <w:jc w:val="left"/>
      </w:pPr>
      <w:r>
        <w:t>Пословицы</w:t>
      </w:r>
      <w:r>
        <w:rPr>
          <w:spacing w:val="-3"/>
        </w:rPr>
        <w:t xml:space="preserve"> </w:t>
      </w:r>
      <w:r>
        <w:t>о</w:t>
      </w:r>
      <w:r>
        <w:rPr>
          <w:spacing w:val="-2"/>
        </w:rPr>
        <w:t xml:space="preserve"> совести.</w:t>
      </w:r>
    </w:p>
    <w:p w14:paraId="5C424717" w14:textId="77777777" w:rsidR="0049640F" w:rsidRDefault="0059390D">
      <w:pPr>
        <w:pStyle w:val="a3"/>
        <w:jc w:val="left"/>
      </w:pPr>
      <w:r>
        <w:t>Произведения,</w:t>
      </w:r>
      <w:r>
        <w:rPr>
          <w:spacing w:val="-2"/>
        </w:rPr>
        <w:t xml:space="preserve"> </w:t>
      </w:r>
      <w:r>
        <w:t>отражающие представление о</w:t>
      </w:r>
      <w:r>
        <w:rPr>
          <w:spacing w:val="1"/>
        </w:rPr>
        <w:t xml:space="preserve"> </w:t>
      </w:r>
      <w:r>
        <w:t>совести</w:t>
      </w:r>
      <w:r>
        <w:rPr>
          <w:spacing w:val="2"/>
        </w:rPr>
        <w:t xml:space="preserve"> </w:t>
      </w:r>
      <w:r>
        <w:t>как</w:t>
      </w:r>
      <w:r>
        <w:rPr>
          <w:spacing w:val="2"/>
        </w:rPr>
        <w:t xml:space="preserve"> </w:t>
      </w:r>
      <w:r>
        <w:t>нравственноэтической</w:t>
      </w:r>
      <w:r>
        <w:rPr>
          <w:spacing w:val="4"/>
        </w:rPr>
        <w:t xml:space="preserve"> </w:t>
      </w:r>
      <w:r>
        <w:rPr>
          <w:spacing w:val="-2"/>
        </w:rPr>
        <w:t>ценности,</w:t>
      </w:r>
    </w:p>
    <w:p w14:paraId="75AE1372" w14:textId="77777777" w:rsidR="0049640F" w:rsidRDefault="0049640F">
      <w:pPr>
        <w:pStyle w:val="a3"/>
        <w:jc w:val="left"/>
        <w:sectPr w:rsidR="0049640F">
          <w:pgSz w:w="11910" w:h="16840"/>
          <w:pgMar w:top="1040" w:right="425" w:bottom="1180" w:left="1559" w:header="0" w:footer="926" w:gutter="0"/>
          <w:cols w:space="720"/>
        </w:sectPr>
      </w:pPr>
    </w:p>
    <w:p w14:paraId="322CF14E" w14:textId="77777777" w:rsidR="0049640F" w:rsidRDefault="0059390D">
      <w:pPr>
        <w:pStyle w:val="a3"/>
        <w:spacing w:before="73"/>
        <w:jc w:val="left"/>
      </w:pPr>
      <w:r>
        <w:lastRenderedPageBreak/>
        <w:t>значимой</w:t>
      </w:r>
      <w:r>
        <w:rPr>
          <w:spacing w:val="-6"/>
        </w:rPr>
        <w:t xml:space="preserve"> </w:t>
      </w:r>
      <w:r>
        <w:t>для</w:t>
      </w:r>
      <w:r>
        <w:rPr>
          <w:spacing w:val="-6"/>
        </w:rPr>
        <w:t xml:space="preserve"> </w:t>
      </w:r>
      <w:r>
        <w:t>национального</w:t>
      </w:r>
      <w:r>
        <w:rPr>
          <w:spacing w:val="-3"/>
        </w:rPr>
        <w:t xml:space="preserve"> </w:t>
      </w:r>
      <w:r>
        <w:t>русского</w:t>
      </w:r>
      <w:r>
        <w:rPr>
          <w:spacing w:val="-4"/>
        </w:rPr>
        <w:t xml:space="preserve"> </w:t>
      </w:r>
      <w:r>
        <w:t>сознания.</w:t>
      </w:r>
      <w:r>
        <w:rPr>
          <w:spacing w:val="-3"/>
        </w:rPr>
        <w:t xml:space="preserve"> </w:t>
      </w:r>
      <w:r>
        <w:rPr>
          <w:spacing w:val="-2"/>
        </w:rPr>
        <w:t>Например:</w:t>
      </w:r>
    </w:p>
    <w:p w14:paraId="0131FE9A" w14:textId="77777777" w:rsidR="0049640F" w:rsidRDefault="0059390D">
      <w:pPr>
        <w:pStyle w:val="a3"/>
        <w:spacing w:before="1"/>
        <w:ind w:right="5068"/>
        <w:jc w:val="left"/>
      </w:pPr>
      <w:r>
        <w:t>П.В.</w:t>
      </w:r>
      <w:r>
        <w:rPr>
          <w:spacing w:val="-11"/>
        </w:rPr>
        <w:t xml:space="preserve"> </w:t>
      </w:r>
      <w:r>
        <w:t>Засодимский</w:t>
      </w:r>
      <w:r>
        <w:rPr>
          <w:spacing w:val="-11"/>
        </w:rPr>
        <w:t xml:space="preserve"> </w:t>
      </w:r>
      <w:r>
        <w:t>«Гришина</w:t>
      </w:r>
      <w:r>
        <w:rPr>
          <w:spacing w:val="-12"/>
        </w:rPr>
        <w:t xml:space="preserve"> </w:t>
      </w:r>
      <w:r>
        <w:t>милостыня». Н.Г. Волкова «Дреби-Дон».</w:t>
      </w:r>
    </w:p>
    <w:p w14:paraId="7601156F" w14:textId="77777777" w:rsidR="0049640F" w:rsidRDefault="0059390D">
      <w:pPr>
        <w:pStyle w:val="a3"/>
        <w:ind w:left="323"/>
        <w:jc w:val="left"/>
      </w:pPr>
      <w:r>
        <w:t>Я</w:t>
      </w:r>
      <w:r>
        <w:rPr>
          <w:spacing w:val="-1"/>
        </w:rPr>
        <w:t xml:space="preserve"> </w:t>
      </w:r>
      <w:r>
        <w:t xml:space="preserve">и моя </w:t>
      </w:r>
      <w:r>
        <w:rPr>
          <w:spacing w:val="-2"/>
        </w:rPr>
        <w:t>семья.</w:t>
      </w:r>
    </w:p>
    <w:p w14:paraId="22A04C12" w14:textId="77777777" w:rsidR="0049640F" w:rsidRDefault="0059390D">
      <w:pPr>
        <w:pStyle w:val="a3"/>
        <w:jc w:val="left"/>
      </w:pPr>
      <w:r>
        <w:t>В</w:t>
      </w:r>
      <w:r>
        <w:rPr>
          <w:spacing w:val="-2"/>
        </w:rPr>
        <w:t xml:space="preserve"> </w:t>
      </w:r>
      <w:r>
        <w:t>дружной</w:t>
      </w:r>
      <w:r>
        <w:rPr>
          <w:spacing w:val="-1"/>
        </w:rPr>
        <w:t xml:space="preserve"> </w:t>
      </w:r>
      <w:r>
        <w:t>семье</w:t>
      </w:r>
      <w:r>
        <w:rPr>
          <w:spacing w:val="-2"/>
        </w:rPr>
        <w:t xml:space="preserve"> </w:t>
      </w:r>
      <w:r>
        <w:t>и</w:t>
      </w:r>
      <w:r>
        <w:rPr>
          <w:spacing w:val="-2"/>
        </w:rPr>
        <w:t xml:space="preserve"> </w:t>
      </w:r>
      <w:r>
        <w:t>в</w:t>
      </w:r>
      <w:r>
        <w:rPr>
          <w:spacing w:val="-2"/>
        </w:rPr>
        <w:t xml:space="preserve"> </w:t>
      </w:r>
      <w:r>
        <w:t>холод</w:t>
      </w:r>
      <w:r>
        <w:rPr>
          <w:spacing w:val="-1"/>
        </w:rPr>
        <w:t xml:space="preserve"> </w:t>
      </w:r>
      <w:r>
        <w:rPr>
          <w:spacing w:val="-2"/>
        </w:rPr>
        <w:t>тепло.</w:t>
      </w:r>
    </w:p>
    <w:p w14:paraId="7A932095" w14:textId="77777777" w:rsidR="0049640F" w:rsidRDefault="0059390D">
      <w:pPr>
        <w:pStyle w:val="a3"/>
        <w:jc w:val="left"/>
      </w:pPr>
      <w:r>
        <w:t>Произведения,</w:t>
      </w:r>
      <w:r>
        <w:rPr>
          <w:spacing w:val="40"/>
        </w:rPr>
        <w:t xml:space="preserve"> </w:t>
      </w:r>
      <w:r>
        <w:t>отражающие</w:t>
      </w:r>
      <w:r>
        <w:rPr>
          <w:spacing w:val="40"/>
        </w:rPr>
        <w:t xml:space="preserve"> </w:t>
      </w:r>
      <w:r>
        <w:t>традиционные</w:t>
      </w:r>
      <w:r>
        <w:rPr>
          <w:spacing w:val="40"/>
        </w:rPr>
        <w:t xml:space="preserve"> </w:t>
      </w:r>
      <w:r>
        <w:t>представления</w:t>
      </w:r>
      <w:r>
        <w:rPr>
          <w:spacing w:val="40"/>
        </w:rPr>
        <w:t xml:space="preserve"> </w:t>
      </w:r>
      <w:r>
        <w:t>о</w:t>
      </w:r>
      <w:r>
        <w:rPr>
          <w:spacing w:val="40"/>
        </w:rPr>
        <w:t xml:space="preserve"> </w:t>
      </w:r>
      <w:r>
        <w:t>семейных</w:t>
      </w:r>
      <w:r>
        <w:rPr>
          <w:spacing w:val="40"/>
        </w:rPr>
        <w:t xml:space="preserve"> </w:t>
      </w:r>
      <w:r>
        <w:t>ценностях</w:t>
      </w:r>
      <w:r>
        <w:rPr>
          <w:spacing w:val="40"/>
        </w:rPr>
        <w:t xml:space="preserve"> </w:t>
      </w:r>
      <w:r>
        <w:t>(лад, любовь, взаимопонимание, забота, терпение, уважение к старшим). Например:</w:t>
      </w:r>
    </w:p>
    <w:p w14:paraId="7955F05B" w14:textId="77777777" w:rsidR="0049640F" w:rsidRDefault="0059390D">
      <w:pPr>
        <w:pStyle w:val="a3"/>
        <w:ind w:right="2644"/>
        <w:jc w:val="left"/>
      </w:pPr>
      <w:r>
        <w:t>В.М.</w:t>
      </w:r>
      <w:r>
        <w:rPr>
          <w:spacing w:val="-5"/>
        </w:rPr>
        <w:t xml:space="preserve"> </w:t>
      </w:r>
      <w:r>
        <w:t>Шукшин</w:t>
      </w:r>
      <w:r>
        <w:rPr>
          <w:spacing w:val="-5"/>
        </w:rPr>
        <w:t xml:space="preserve"> </w:t>
      </w:r>
      <w:r>
        <w:t>«Как</w:t>
      </w:r>
      <w:r>
        <w:rPr>
          <w:spacing w:val="-7"/>
        </w:rPr>
        <w:t xml:space="preserve"> </w:t>
      </w:r>
      <w:r>
        <w:t>зайка</w:t>
      </w:r>
      <w:r>
        <w:rPr>
          <w:spacing w:val="-6"/>
        </w:rPr>
        <w:t xml:space="preserve"> </w:t>
      </w:r>
      <w:r>
        <w:t>летал</w:t>
      </w:r>
      <w:r>
        <w:rPr>
          <w:spacing w:val="-5"/>
        </w:rPr>
        <w:t xml:space="preserve"> </w:t>
      </w:r>
      <w:r>
        <w:t>на</w:t>
      </w:r>
      <w:r>
        <w:rPr>
          <w:spacing w:val="-6"/>
        </w:rPr>
        <w:t xml:space="preserve"> </w:t>
      </w:r>
      <w:r>
        <w:t>воздушных</w:t>
      </w:r>
      <w:r>
        <w:rPr>
          <w:spacing w:val="-5"/>
        </w:rPr>
        <w:t xml:space="preserve"> </w:t>
      </w:r>
      <w:r>
        <w:t>шариках»</w:t>
      </w:r>
      <w:r>
        <w:rPr>
          <w:spacing w:val="-5"/>
        </w:rPr>
        <w:t xml:space="preserve"> </w:t>
      </w:r>
      <w:r>
        <w:t>(фрагмент). А.Л. Решетов «Зёрнышки спелых яблок» (фрагмент).</w:t>
      </w:r>
    </w:p>
    <w:p w14:paraId="70F2D98D" w14:textId="77777777" w:rsidR="0049640F" w:rsidRDefault="0059390D">
      <w:pPr>
        <w:pStyle w:val="a3"/>
        <w:ind w:left="323" w:right="6026" w:hanging="180"/>
        <w:jc w:val="left"/>
      </w:pPr>
      <w:r>
        <w:t>О.Ф.</w:t>
      </w:r>
      <w:r>
        <w:rPr>
          <w:spacing w:val="-12"/>
        </w:rPr>
        <w:t xml:space="preserve"> </w:t>
      </w:r>
      <w:r>
        <w:t>Кургузов</w:t>
      </w:r>
      <w:r>
        <w:rPr>
          <w:spacing w:val="-13"/>
        </w:rPr>
        <w:t xml:space="preserve"> </w:t>
      </w:r>
      <w:r>
        <w:t>«Душа</w:t>
      </w:r>
      <w:r>
        <w:rPr>
          <w:spacing w:val="-13"/>
        </w:rPr>
        <w:t xml:space="preserve"> </w:t>
      </w:r>
      <w:r>
        <w:t>нараспашку». Я фантазирую и мечтаю.</w:t>
      </w:r>
    </w:p>
    <w:p w14:paraId="2F90F839" w14:textId="77777777" w:rsidR="0049640F" w:rsidRDefault="0059390D">
      <w:pPr>
        <w:pStyle w:val="a3"/>
        <w:jc w:val="left"/>
      </w:pPr>
      <w:r>
        <w:t>Детские</w:t>
      </w:r>
      <w:r>
        <w:rPr>
          <w:spacing w:val="-5"/>
        </w:rPr>
        <w:t xml:space="preserve"> </w:t>
      </w:r>
      <w:r>
        <w:rPr>
          <w:spacing w:val="-2"/>
        </w:rPr>
        <w:t>фантазии.</w:t>
      </w:r>
    </w:p>
    <w:p w14:paraId="678F823D" w14:textId="77777777" w:rsidR="0049640F" w:rsidRDefault="0059390D">
      <w:pPr>
        <w:pStyle w:val="a3"/>
        <w:ind w:right="419"/>
        <w:jc w:val="left"/>
      </w:pPr>
      <w:r>
        <w:t>Произведения, отражающие значение мечты и фантазии для взросления, взаимодействие мира реального и мира фантастического. Например:</w:t>
      </w:r>
    </w:p>
    <w:p w14:paraId="07844EB5" w14:textId="77777777" w:rsidR="0049640F" w:rsidRDefault="0059390D">
      <w:pPr>
        <w:pStyle w:val="a3"/>
        <w:spacing w:before="1"/>
        <w:ind w:right="1984"/>
        <w:jc w:val="left"/>
      </w:pPr>
      <w:r>
        <w:t>В.П.</w:t>
      </w:r>
      <w:r>
        <w:rPr>
          <w:spacing w:val="-5"/>
        </w:rPr>
        <w:t xml:space="preserve"> </w:t>
      </w:r>
      <w:r>
        <w:t>Крапивин</w:t>
      </w:r>
      <w:r>
        <w:rPr>
          <w:spacing w:val="-5"/>
        </w:rPr>
        <w:t xml:space="preserve"> </w:t>
      </w:r>
      <w:r>
        <w:t>«Брат,</w:t>
      </w:r>
      <w:r>
        <w:rPr>
          <w:spacing w:val="-5"/>
        </w:rPr>
        <w:t xml:space="preserve"> </w:t>
      </w:r>
      <w:r>
        <w:t>которому</w:t>
      </w:r>
      <w:r>
        <w:rPr>
          <w:spacing w:val="-5"/>
        </w:rPr>
        <w:t xml:space="preserve"> </w:t>
      </w:r>
      <w:r>
        <w:t>семь»</w:t>
      </w:r>
      <w:r>
        <w:rPr>
          <w:spacing w:val="-5"/>
        </w:rPr>
        <w:t xml:space="preserve"> </w:t>
      </w:r>
      <w:r>
        <w:t>(фрагмент</w:t>
      </w:r>
      <w:r>
        <w:rPr>
          <w:spacing w:val="-5"/>
        </w:rPr>
        <w:t xml:space="preserve"> </w:t>
      </w:r>
      <w:r>
        <w:t>главы</w:t>
      </w:r>
      <w:r>
        <w:rPr>
          <w:spacing w:val="-6"/>
        </w:rPr>
        <w:t xml:space="preserve"> </w:t>
      </w:r>
      <w:r>
        <w:t>«Зелёная</w:t>
      </w:r>
      <w:r>
        <w:rPr>
          <w:spacing w:val="-5"/>
        </w:rPr>
        <w:t xml:space="preserve"> </w:t>
      </w:r>
      <w:r>
        <w:t>грива»). Л.К. Чуковская «Мой отец - Корней Чуковский» (фрагмент).</w:t>
      </w:r>
    </w:p>
    <w:p w14:paraId="79CC227C" w14:textId="77777777" w:rsidR="0049640F" w:rsidRDefault="0059390D">
      <w:pPr>
        <w:pStyle w:val="a3"/>
        <w:jc w:val="left"/>
      </w:pPr>
      <w:r>
        <w:t>Раздел</w:t>
      </w:r>
      <w:r>
        <w:rPr>
          <w:spacing w:val="-2"/>
        </w:rPr>
        <w:t xml:space="preserve"> </w:t>
      </w:r>
      <w:r>
        <w:t>2.</w:t>
      </w:r>
      <w:r>
        <w:rPr>
          <w:spacing w:val="-1"/>
        </w:rPr>
        <w:t xml:space="preserve"> </w:t>
      </w:r>
      <w:r>
        <w:t>Россия</w:t>
      </w:r>
      <w:r>
        <w:rPr>
          <w:spacing w:val="-1"/>
        </w:rPr>
        <w:t xml:space="preserve"> </w:t>
      </w:r>
      <w:r>
        <w:t>-</w:t>
      </w:r>
      <w:r>
        <w:rPr>
          <w:spacing w:val="-2"/>
        </w:rPr>
        <w:t xml:space="preserve"> </w:t>
      </w:r>
      <w:r>
        <w:t>Родина</w:t>
      </w:r>
      <w:r>
        <w:rPr>
          <w:spacing w:val="-2"/>
        </w:rPr>
        <w:t xml:space="preserve"> </w:t>
      </w:r>
      <w:r>
        <w:rPr>
          <w:spacing w:val="-4"/>
        </w:rPr>
        <w:t>моя.</w:t>
      </w:r>
    </w:p>
    <w:p w14:paraId="2753D9BF" w14:textId="77777777" w:rsidR="0049640F" w:rsidRDefault="0059390D">
      <w:pPr>
        <w:pStyle w:val="a3"/>
        <w:ind w:right="4504" w:firstLine="180"/>
        <w:jc w:val="left"/>
      </w:pPr>
      <w:r>
        <w:t>Родная</w:t>
      </w:r>
      <w:r>
        <w:rPr>
          <w:spacing w:val="-7"/>
        </w:rPr>
        <w:t xml:space="preserve"> </w:t>
      </w:r>
      <w:r>
        <w:t>страна</w:t>
      </w:r>
      <w:r>
        <w:rPr>
          <w:spacing w:val="-8"/>
        </w:rPr>
        <w:t xml:space="preserve"> </w:t>
      </w:r>
      <w:r>
        <w:t>во</w:t>
      </w:r>
      <w:r>
        <w:rPr>
          <w:spacing w:val="-7"/>
        </w:rPr>
        <w:t xml:space="preserve"> </w:t>
      </w:r>
      <w:r>
        <w:t>все</w:t>
      </w:r>
      <w:r>
        <w:rPr>
          <w:spacing w:val="-6"/>
        </w:rPr>
        <w:t xml:space="preserve"> </w:t>
      </w:r>
      <w:r>
        <w:t>времена</w:t>
      </w:r>
      <w:r>
        <w:rPr>
          <w:spacing w:val="-6"/>
        </w:rPr>
        <w:t xml:space="preserve"> </w:t>
      </w:r>
      <w:r>
        <w:t>сынами</w:t>
      </w:r>
      <w:r>
        <w:rPr>
          <w:spacing w:val="-7"/>
        </w:rPr>
        <w:t xml:space="preserve"> </w:t>
      </w:r>
      <w:r>
        <w:t>сильна. Люди земли Русской.</w:t>
      </w:r>
    </w:p>
    <w:p w14:paraId="56D5410A" w14:textId="77777777" w:rsidR="0049640F" w:rsidRDefault="0059390D">
      <w:pPr>
        <w:pStyle w:val="a3"/>
        <w:ind w:right="1984"/>
        <w:jc w:val="left"/>
      </w:pPr>
      <w:r>
        <w:t>Произведения</w:t>
      </w:r>
      <w:r>
        <w:rPr>
          <w:spacing w:val="-7"/>
        </w:rPr>
        <w:t xml:space="preserve"> </w:t>
      </w:r>
      <w:r>
        <w:t>о</w:t>
      </w:r>
      <w:r>
        <w:rPr>
          <w:spacing w:val="-7"/>
        </w:rPr>
        <w:t xml:space="preserve"> </w:t>
      </w:r>
      <w:r>
        <w:t>выдающихся</w:t>
      </w:r>
      <w:r>
        <w:rPr>
          <w:spacing w:val="-7"/>
        </w:rPr>
        <w:t xml:space="preserve"> </w:t>
      </w:r>
      <w:r>
        <w:t>представителях</w:t>
      </w:r>
      <w:r>
        <w:rPr>
          <w:spacing w:val="-7"/>
        </w:rPr>
        <w:t xml:space="preserve"> </w:t>
      </w:r>
      <w:r>
        <w:t>русского</w:t>
      </w:r>
      <w:r>
        <w:rPr>
          <w:spacing w:val="-7"/>
        </w:rPr>
        <w:t xml:space="preserve"> </w:t>
      </w:r>
      <w:r>
        <w:t>народа.</w:t>
      </w:r>
      <w:r>
        <w:rPr>
          <w:spacing w:val="-7"/>
        </w:rPr>
        <w:t xml:space="preserve"> </w:t>
      </w:r>
      <w:r>
        <w:t>Например: Н.М. Коняев «Правнуки богатырей» (фрагмент).</w:t>
      </w:r>
    </w:p>
    <w:p w14:paraId="4E2CEF81" w14:textId="77777777" w:rsidR="0049640F" w:rsidRDefault="0059390D">
      <w:pPr>
        <w:pStyle w:val="a3"/>
        <w:spacing w:before="6" w:line="235" w:lineRule="auto"/>
        <w:ind w:right="4652"/>
      </w:pPr>
      <w:r>
        <w:rPr>
          <w:sz w:val="28"/>
        </w:rPr>
        <w:t>B.</w:t>
      </w:r>
      <w:r>
        <w:rPr>
          <w:spacing w:val="80"/>
          <w:sz w:val="28"/>
        </w:rPr>
        <w:t xml:space="preserve"> </w:t>
      </w:r>
      <w:r>
        <w:t>А.</w:t>
      </w:r>
      <w:r>
        <w:rPr>
          <w:spacing w:val="-1"/>
        </w:rPr>
        <w:t xml:space="preserve"> </w:t>
      </w:r>
      <w:r>
        <w:t>Бахревский «Семён</w:t>
      </w:r>
      <w:r>
        <w:rPr>
          <w:spacing w:val="-1"/>
        </w:rPr>
        <w:t xml:space="preserve"> </w:t>
      </w:r>
      <w:r>
        <w:t>Дежнёв»</w:t>
      </w:r>
      <w:r>
        <w:rPr>
          <w:spacing w:val="-1"/>
        </w:rPr>
        <w:t xml:space="preserve"> </w:t>
      </w:r>
      <w:r>
        <w:t>(фрагмент). О.М.</w:t>
      </w:r>
      <w:r>
        <w:rPr>
          <w:spacing w:val="-7"/>
        </w:rPr>
        <w:t xml:space="preserve"> </w:t>
      </w:r>
      <w:r>
        <w:t>Гурьян</w:t>
      </w:r>
      <w:r>
        <w:rPr>
          <w:spacing w:val="-7"/>
        </w:rPr>
        <w:t xml:space="preserve"> </w:t>
      </w:r>
      <w:r>
        <w:t>«Мальчик</w:t>
      </w:r>
      <w:r>
        <w:rPr>
          <w:spacing w:val="-9"/>
        </w:rPr>
        <w:t xml:space="preserve"> </w:t>
      </w:r>
      <w:r>
        <w:t>из</w:t>
      </w:r>
      <w:r>
        <w:rPr>
          <w:spacing w:val="-7"/>
        </w:rPr>
        <w:t xml:space="preserve"> </w:t>
      </w:r>
      <w:r>
        <w:t>Холмогор»</w:t>
      </w:r>
      <w:r>
        <w:rPr>
          <w:spacing w:val="-7"/>
        </w:rPr>
        <w:t xml:space="preserve"> </w:t>
      </w:r>
      <w:r>
        <w:t>(фрагмент). А.Н. Майков «Ломоносов» (фрагмент).</w:t>
      </w:r>
    </w:p>
    <w:p w14:paraId="2CECFDA8" w14:textId="77777777" w:rsidR="0049640F" w:rsidRDefault="0059390D">
      <w:pPr>
        <w:pStyle w:val="a3"/>
        <w:spacing w:before="4"/>
        <w:ind w:right="6776" w:firstLine="180"/>
      </w:pPr>
      <w:r>
        <w:t>От праздника к празднику. Всякая</w:t>
      </w:r>
      <w:r>
        <w:rPr>
          <w:spacing w:val="-2"/>
        </w:rPr>
        <w:t xml:space="preserve"> </w:t>
      </w:r>
      <w:r>
        <w:t>душа</w:t>
      </w:r>
      <w:r>
        <w:rPr>
          <w:spacing w:val="-3"/>
        </w:rPr>
        <w:t xml:space="preserve"> </w:t>
      </w:r>
      <w:r>
        <w:t>празднику</w:t>
      </w:r>
      <w:r>
        <w:rPr>
          <w:spacing w:val="-4"/>
        </w:rPr>
        <w:t xml:space="preserve"> рада.</w:t>
      </w:r>
    </w:p>
    <w:p w14:paraId="1ACBEF0C" w14:textId="77777777" w:rsidR="0049640F" w:rsidRDefault="0059390D">
      <w:pPr>
        <w:pStyle w:val="a3"/>
        <w:ind w:right="420"/>
        <w:jc w:val="left"/>
      </w:pPr>
      <w:r>
        <w:t>Произведения</w:t>
      </w:r>
      <w:r>
        <w:rPr>
          <w:spacing w:val="-15"/>
        </w:rPr>
        <w:t xml:space="preserve"> </w:t>
      </w:r>
      <w:r>
        <w:t>о</w:t>
      </w:r>
      <w:r>
        <w:rPr>
          <w:spacing w:val="-15"/>
        </w:rPr>
        <w:t xml:space="preserve"> </w:t>
      </w:r>
      <w:r>
        <w:t>праздниках,</w:t>
      </w:r>
      <w:r>
        <w:rPr>
          <w:spacing w:val="-15"/>
        </w:rPr>
        <w:t xml:space="preserve"> </w:t>
      </w:r>
      <w:r>
        <w:t>значимых</w:t>
      </w:r>
      <w:r>
        <w:rPr>
          <w:spacing w:val="-15"/>
        </w:rPr>
        <w:t xml:space="preserve"> </w:t>
      </w:r>
      <w:r>
        <w:t>для</w:t>
      </w:r>
      <w:r>
        <w:rPr>
          <w:spacing w:val="-15"/>
        </w:rPr>
        <w:t xml:space="preserve"> </w:t>
      </w:r>
      <w:r>
        <w:t>русской</w:t>
      </w:r>
      <w:r>
        <w:rPr>
          <w:spacing w:val="-15"/>
        </w:rPr>
        <w:t xml:space="preserve"> </w:t>
      </w:r>
      <w:r>
        <w:t>культуры:</w:t>
      </w:r>
      <w:r>
        <w:rPr>
          <w:spacing w:val="-17"/>
        </w:rPr>
        <w:t xml:space="preserve"> </w:t>
      </w:r>
      <w:r>
        <w:t>Рождестве,</w:t>
      </w:r>
      <w:r>
        <w:rPr>
          <w:spacing w:val="-15"/>
        </w:rPr>
        <w:t xml:space="preserve"> </w:t>
      </w:r>
      <w:r>
        <w:t>Пасхе.</w:t>
      </w:r>
      <w:r>
        <w:rPr>
          <w:spacing w:val="-15"/>
        </w:rPr>
        <w:t xml:space="preserve"> </w:t>
      </w:r>
      <w:r>
        <w:t>Например: Е.В. Григорьева «Радость».</w:t>
      </w:r>
    </w:p>
    <w:p w14:paraId="1C9E711C" w14:textId="77777777" w:rsidR="0049640F" w:rsidRDefault="0059390D">
      <w:pPr>
        <w:pStyle w:val="a3"/>
        <w:ind w:right="4206"/>
        <w:jc w:val="left"/>
      </w:pPr>
      <w:r>
        <w:t>И.</w:t>
      </w:r>
      <w:r>
        <w:rPr>
          <w:spacing w:val="-9"/>
        </w:rPr>
        <w:t xml:space="preserve"> </w:t>
      </w:r>
      <w:r>
        <w:t>Куприн</w:t>
      </w:r>
      <w:r>
        <w:rPr>
          <w:spacing w:val="-9"/>
        </w:rPr>
        <w:t xml:space="preserve"> </w:t>
      </w:r>
      <w:r>
        <w:t>«Пасхальные</w:t>
      </w:r>
      <w:r>
        <w:rPr>
          <w:spacing w:val="-10"/>
        </w:rPr>
        <w:t xml:space="preserve"> </w:t>
      </w:r>
      <w:r>
        <w:t>колокола»</w:t>
      </w:r>
      <w:r>
        <w:rPr>
          <w:spacing w:val="-9"/>
        </w:rPr>
        <w:t xml:space="preserve"> </w:t>
      </w:r>
      <w:r>
        <w:t>(фрагмент). Чёрный «Пасхальный визит» (фрагмент).</w:t>
      </w:r>
    </w:p>
    <w:p w14:paraId="0565F92C" w14:textId="77777777" w:rsidR="0049640F" w:rsidRDefault="0059390D">
      <w:pPr>
        <w:pStyle w:val="a3"/>
        <w:jc w:val="left"/>
      </w:pPr>
      <w:r>
        <w:t>О</w:t>
      </w:r>
      <w:r>
        <w:rPr>
          <w:spacing w:val="-3"/>
        </w:rPr>
        <w:t xml:space="preserve"> </w:t>
      </w:r>
      <w:r>
        <w:t>родной</w:t>
      </w:r>
      <w:r>
        <w:rPr>
          <w:spacing w:val="-2"/>
        </w:rPr>
        <w:t xml:space="preserve"> природе.</w:t>
      </w:r>
    </w:p>
    <w:p w14:paraId="3414B0BA" w14:textId="77777777" w:rsidR="0049640F" w:rsidRDefault="0059390D">
      <w:pPr>
        <w:pStyle w:val="a3"/>
        <w:jc w:val="left"/>
      </w:pPr>
      <w:r>
        <w:t>Неразгаданная</w:t>
      </w:r>
      <w:r>
        <w:rPr>
          <w:spacing w:val="-5"/>
        </w:rPr>
        <w:t xml:space="preserve"> </w:t>
      </w:r>
      <w:r>
        <w:t>тайна</w:t>
      </w:r>
      <w:r>
        <w:rPr>
          <w:spacing w:val="-2"/>
        </w:rPr>
        <w:t xml:space="preserve"> </w:t>
      </w:r>
      <w:r>
        <w:t>-</w:t>
      </w:r>
      <w:r>
        <w:rPr>
          <w:spacing w:val="-4"/>
        </w:rPr>
        <w:t xml:space="preserve"> </w:t>
      </w:r>
      <w:r>
        <w:t>в</w:t>
      </w:r>
      <w:r>
        <w:rPr>
          <w:spacing w:val="-3"/>
        </w:rPr>
        <w:t xml:space="preserve"> </w:t>
      </w:r>
      <w:r>
        <w:t>чащах</w:t>
      </w:r>
      <w:r>
        <w:rPr>
          <w:spacing w:val="-2"/>
        </w:rPr>
        <w:t xml:space="preserve"> леса...</w:t>
      </w:r>
    </w:p>
    <w:p w14:paraId="18CC9BB3" w14:textId="77777777" w:rsidR="0049640F" w:rsidRDefault="0059390D">
      <w:pPr>
        <w:pStyle w:val="a3"/>
        <w:ind w:right="426"/>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14:paraId="7C7DEA7B" w14:textId="77777777" w:rsidR="0049640F" w:rsidRDefault="0059390D">
      <w:pPr>
        <w:pStyle w:val="a3"/>
      </w:pPr>
      <w:r>
        <w:t>И.С.</w:t>
      </w:r>
      <w:r>
        <w:rPr>
          <w:spacing w:val="-2"/>
        </w:rPr>
        <w:t xml:space="preserve"> </w:t>
      </w:r>
      <w:r>
        <w:t>Никитин</w:t>
      </w:r>
      <w:r>
        <w:rPr>
          <w:spacing w:val="-1"/>
        </w:rPr>
        <w:t xml:space="preserve"> </w:t>
      </w:r>
      <w:r>
        <w:rPr>
          <w:spacing w:val="-2"/>
        </w:rPr>
        <w:t>«Лес».</w:t>
      </w:r>
    </w:p>
    <w:p w14:paraId="05996354" w14:textId="77777777" w:rsidR="0049640F" w:rsidRDefault="0059390D">
      <w:pPr>
        <w:pStyle w:val="a3"/>
        <w:spacing w:before="1"/>
      </w:pPr>
      <w:r>
        <w:t>К.Г.</w:t>
      </w:r>
      <w:r>
        <w:rPr>
          <w:spacing w:val="-2"/>
        </w:rPr>
        <w:t xml:space="preserve"> </w:t>
      </w:r>
      <w:r>
        <w:t>Паустовский</w:t>
      </w:r>
      <w:r>
        <w:rPr>
          <w:spacing w:val="-1"/>
        </w:rPr>
        <w:t xml:space="preserve"> </w:t>
      </w:r>
      <w:r>
        <w:rPr>
          <w:spacing w:val="-2"/>
        </w:rPr>
        <w:t>«Клад».</w:t>
      </w:r>
    </w:p>
    <w:p w14:paraId="68843DB1" w14:textId="77777777" w:rsidR="0049640F" w:rsidRDefault="0059390D">
      <w:pPr>
        <w:pStyle w:val="a3"/>
        <w:ind w:right="6529"/>
        <w:jc w:val="left"/>
      </w:pPr>
      <w:r>
        <w:t>Г.</w:t>
      </w:r>
      <w:r>
        <w:rPr>
          <w:spacing w:val="-12"/>
        </w:rPr>
        <w:t xml:space="preserve"> </w:t>
      </w:r>
      <w:r>
        <w:t>Распутин</w:t>
      </w:r>
      <w:r>
        <w:rPr>
          <w:spacing w:val="-12"/>
        </w:rPr>
        <w:t xml:space="preserve"> </w:t>
      </w:r>
      <w:r>
        <w:t>«Горные</w:t>
      </w:r>
      <w:r>
        <w:rPr>
          <w:spacing w:val="-13"/>
        </w:rPr>
        <w:t xml:space="preserve"> </w:t>
      </w:r>
      <w:r>
        <w:t>речки». И.П. Токмакова «Туман».</w:t>
      </w:r>
    </w:p>
    <w:p w14:paraId="343FA7A3" w14:textId="77777777" w:rsidR="0049640F" w:rsidRDefault="0059390D">
      <w:pPr>
        <w:pStyle w:val="a3"/>
        <w:ind w:right="4206"/>
        <w:jc w:val="left"/>
      </w:pPr>
      <w:r>
        <w:t>В.П.</w:t>
      </w:r>
      <w:r>
        <w:rPr>
          <w:spacing w:val="-9"/>
        </w:rPr>
        <w:t xml:space="preserve"> </w:t>
      </w:r>
      <w:r>
        <w:t>Астафьев</w:t>
      </w:r>
      <w:r>
        <w:rPr>
          <w:spacing w:val="-10"/>
        </w:rPr>
        <w:t xml:space="preserve"> </w:t>
      </w:r>
      <w:r>
        <w:t>«Зорькина</w:t>
      </w:r>
      <w:r>
        <w:rPr>
          <w:spacing w:val="-10"/>
        </w:rPr>
        <w:t xml:space="preserve"> </w:t>
      </w:r>
      <w:r>
        <w:t>песня»</w:t>
      </w:r>
      <w:r>
        <w:rPr>
          <w:spacing w:val="-9"/>
        </w:rPr>
        <w:t xml:space="preserve"> </w:t>
      </w:r>
      <w:r>
        <w:t>(фрагмент). Содержание обучения в 4 классе.</w:t>
      </w:r>
    </w:p>
    <w:p w14:paraId="090EE71E" w14:textId="77777777" w:rsidR="0049640F" w:rsidRDefault="0059390D">
      <w:pPr>
        <w:pStyle w:val="a3"/>
        <w:ind w:right="7366"/>
        <w:jc w:val="left"/>
      </w:pPr>
      <w:r>
        <w:t>Раздел</w:t>
      </w:r>
      <w:r>
        <w:rPr>
          <w:spacing w:val="-12"/>
        </w:rPr>
        <w:t xml:space="preserve"> </w:t>
      </w:r>
      <w:r>
        <w:t>1.</w:t>
      </w:r>
      <w:r>
        <w:rPr>
          <w:spacing w:val="-12"/>
        </w:rPr>
        <w:t xml:space="preserve"> </w:t>
      </w:r>
      <w:r>
        <w:t>Мир</w:t>
      </w:r>
      <w:r>
        <w:rPr>
          <w:spacing w:val="-12"/>
        </w:rPr>
        <w:t xml:space="preserve"> </w:t>
      </w:r>
      <w:r>
        <w:t>детства. Я и книги.</w:t>
      </w:r>
    </w:p>
    <w:p w14:paraId="1BC527A4" w14:textId="77777777" w:rsidR="0049640F" w:rsidRDefault="0059390D">
      <w:pPr>
        <w:pStyle w:val="a3"/>
        <w:jc w:val="left"/>
      </w:pPr>
      <w:r>
        <w:t>Испокон</w:t>
      </w:r>
      <w:r>
        <w:rPr>
          <w:spacing w:val="-2"/>
        </w:rPr>
        <w:t xml:space="preserve"> </w:t>
      </w:r>
      <w:r>
        <w:t>века</w:t>
      </w:r>
      <w:r>
        <w:rPr>
          <w:spacing w:val="-3"/>
        </w:rPr>
        <w:t xml:space="preserve"> </w:t>
      </w:r>
      <w:r>
        <w:t>книга</w:t>
      </w:r>
      <w:r>
        <w:rPr>
          <w:spacing w:val="-3"/>
        </w:rPr>
        <w:t xml:space="preserve"> </w:t>
      </w:r>
      <w:r>
        <w:t>растит</w:t>
      </w:r>
      <w:r>
        <w:rPr>
          <w:spacing w:val="-1"/>
        </w:rPr>
        <w:t xml:space="preserve"> </w:t>
      </w:r>
      <w:r>
        <w:rPr>
          <w:spacing w:val="-2"/>
        </w:rPr>
        <w:t>человека.</w:t>
      </w:r>
    </w:p>
    <w:p w14:paraId="758E8BD4" w14:textId="77777777" w:rsidR="0049640F" w:rsidRDefault="0059390D">
      <w:pPr>
        <w:pStyle w:val="a3"/>
        <w:jc w:val="left"/>
      </w:pPr>
      <w:r>
        <w:t>Произведения, отражающие ценность чтения в жизни человека, роль книги в становлении личности. Например:</w:t>
      </w:r>
    </w:p>
    <w:p w14:paraId="78972844" w14:textId="77777777" w:rsidR="0049640F" w:rsidRDefault="0059390D">
      <w:pPr>
        <w:pStyle w:val="a3"/>
        <w:jc w:val="left"/>
      </w:pPr>
      <w:r>
        <w:t>С.Т.</w:t>
      </w:r>
      <w:r>
        <w:rPr>
          <w:spacing w:val="80"/>
          <w:w w:val="150"/>
        </w:rPr>
        <w:t xml:space="preserve"> </w:t>
      </w:r>
      <w:r>
        <w:t>Аксаков</w:t>
      </w:r>
      <w:r>
        <w:rPr>
          <w:spacing w:val="80"/>
          <w:w w:val="150"/>
        </w:rPr>
        <w:t xml:space="preserve"> </w:t>
      </w:r>
      <w:r>
        <w:t>«Детские</w:t>
      </w:r>
      <w:r>
        <w:rPr>
          <w:spacing w:val="80"/>
          <w:w w:val="150"/>
        </w:rPr>
        <w:t xml:space="preserve"> </w:t>
      </w:r>
      <w:r>
        <w:t>годы</w:t>
      </w:r>
      <w:r>
        <w:rPr>
          <w:spacing w:val="80"/>
          <w:w w:val="150"/>
        </w:rPr>
        <w:t xml:space="preserve"> </w:t>
      </w:r>
      <w:r>
        <w:t>Багрова-внука»</w:t>
      </w:r>
      <w:r>
        <w:rPr>
          <w:spacing w:val="80"/>
          <w:w w:val="150"/>
        </w:rPr>
        <w:t xml:space="preserve"> </w:t>
      </w:r>
      <w:r>
        <w:t>(фрагмент</w:t>
      </w:r>
      <w:r>
        <w:rPr>
          <w:spacing w:val="80"/>
          <w:w w:val="150"/>
        </w:rPr>
        <w:t xml:space="preserve"> </w:t>
      </w:r>
      <w:r>
        <w:t>главы</w:t>
      </w:r>
      <w:r>
        <w:rPr>
          <w:spacing w:val="80"/>
          <w:w w:val="150"/>
        </w:rPr>
        <w:t xml:space="preserve"> </w:t>
      </w:r>
      <w:r>
        <w:t xml:space="preserve">«Последовательные </w:t>
      </w:r>
      <w:r>
        <w:rPr>
          <w:spacing w:val="-2"/>
        </w:rPr>
        <w:t>воспоминания»).</w:t>
      </w:r>
    </w:p>
    <w:p w14:paraId="59F0BA67" w14:textId="77777777" w:rsidR="0049640F" w:rsidRDefault="0059390D">
      <w:pPr>
        <w:pStyle w:val="a3"/>
        <w:spacing w:before="1"/>
        <w:ind w:right="1358"/>
        <w:jc w:val="left"/>
      </w:pPr>
      <w:r>
        <w:t>Д.Н.</w:t>
      </w:r>
      <w:r>
        <w:rPr>
          <w:spacing w:val="-4"/>
        </w:rPr>
        <w:t xml:space="preserve"> </w:t>
      </w:r>
      <w:r>
        <w:t>Мамин-Сибиряк</w:t>
      </w:r>
      <w:r>
        <w:rPr>
          <w:spacing w:val="-4"/>
        </w:rPr>
        <w:t xml:space="preserve"> </w:t>
      </w:r>
      <w:r>
        <w:t>«Из</w:t>
      </w:r>
      <w:r>
        <w:rPr>
          <w:spacing w:val="-4"/>
        </w:rPr>
        <w:t xml:space="preserve"> </w:t>
      </w:r>
      <w:r>
        <w:t>далёкого</w:t>
      </w:r>
      <w:r>
        <w:rPr>
          <w:spacing w:val="-4"/>
        </w:rPr>
        <w:t xml:space="preserve"> </w:t>
      </w:r>
      <w:r>
        <w:t>прошлого»</w:t>
      </w:r>
      <w:r>
        <w:rPr>
          <w:spacing w:val="-7"/>
        </w:rPr>
        <w:t xml:space="preserve"> </w:t>
      </w:r>
      <w:r>
        <w:t>(глава</w:t>
      </w:r>
      <w:r>
        <w:rPr>
          <w:spacing w:val="-6"/>
        </w:rPr>
        <w:t xml:space="preserve"> </w:t>
      </w:r>
      <w:r>
        <w:t>«Книжка</w:t>
      </w:r>
      <w:r>
        <w:rPr>
          <w:spacing w:val="-4"/>
        </w:rPr>
        <w:t xml:space="preserve"> </w:t>
      </w:r>
      <w:r>
        <w:t>с</w:t>
      </w:r>
      <w:r>
        <w:rPr>
          <w:spacing w:val="-6"/>
        </w:rPr>
        <w:t xml:space="preserve"> </w:t>
      </w:r>
      <w:r>
        <w:t>картинками»). С.Т. Григорьев «Детство Суворова» (фрагмент).</w:t>
      </w:r>
    </w:p>
    <w:p w14:paraId="032BEB72" w14:textId="77777777" w:rsidR="0049640F" w:rsidRDefault="0059390D">
      <w:pPr>
        <w:pStyle w:val="a3"/>
        <w:jc w:val="left"/>
      </w:pPr>
      <w:r>
        <w:t xml:space="preserve">Я </w:t>
      </w:r>
      <w:r>
        <w:rPr>
          <w:spacing w:val="-2"/>
        </w:rPr>
        <w:t>взрослею.</w:t>
      </w:r>
    </w:p>
    <w:p w14:paraId="46F428B7" w14:textId="77777777" w:rsidR="0049640F" w:rsidRDefault="0059390D">
      <w:pPr>
        <w:pStyle w:val="a3"/>
        <w:jc w:val="left"/>
      </w:pPr>
      <w:r>
        <w:t>Скромность</w:t>
      </w:r>
      <w:r>
        <w:rPr>
          <w:spacing w:val="-4"/>
        </w:rPr>
        <w:t xml:space="preserve"> </w:t>
      </w:r>
      <w:r>
        <w:t>красит</w:t>
      </w:r>
      <w:r>
        <w:rPr>
          <w:spacing w:val="-2"/>
        </w:rPr>
        <w:t xml:space="preserve"> человека.</w:t>
      </w:r>
    </w:p>
    <w:p w14:paraId="1FCAC615" w14:textId="77777777" w:rsidR="0049640F" w:rsidRDefault="0049640F">
      <w:pPr>
        <w:pStyle w:val="a3"/>
        <w:jc w:val="left"/>
        <w:sectPr w:rsidR="0049640F">
          <w:pgSz w:w="11910" w:h="16840"/>
          <w:pgMar w:top="1040" w:right="425" w:bottom="1200" w:left="1559" w:header="0" w:footer="926" w:gutter="0"/>
          <w:cols w:space="720"/>
        </w:sectPr>
      </w:pPr>
    </w:p>
    <w:p w14:paraId="411DD6B1" w14:textId="77777777" w:rsidR="0049640F" w:rsidRDefault="0059390D">
      <w:pPr>
        <w:pStyle w:val="a3"/>
        <w:spacing w:before="73"/>
        <w:jc w:val="left"/>
      </w:pPr>
      <w:r>
        <w:lastRenderedPageBreak/>
        <w:t>Пословицы</w:t>
      </w:r>
      <w:r>
        <w:rPr>
          <w:spacing w:val="-3"/>
        </w:rPr>
        <w:t xml:space="preserve"> </w:t>
      </w:r>
      <w:r>
        <w:t>о</w:t>
      </w:r>
      <w:r>
        <w:rPr>
          <w:spacing w:val="-2"/>
        </w:rPr>
        <w:t xml:space="preserve"> скромности.</w:t>
      </w:r>
    </w:p>
    <w:p w14:paraId="30C20D95" w14:textId="77777777" w:rsidR="0049640F" w:rsidRDefault="0059390D">
      <w:pPr>
        <w:pStyle w:val="a3"/>
        <w:spacing w:before="1"/>
        <w:jc w:val="left"/>
      </w:pPr>
      <w:r>
        <w:t>Произведения,</w:t>
      </w:r>
      <w:r>
        <w:rPr>
          <w:spacing w:val="80"/>
        </w:rPr>
        <w:t xml:space="preserve"> </w:t>
      </w:r>
      <w:r>
        <w:t>отражающие</w:t>
      </w:r>
      <w:r>
        <w:rPr>
          <w:spacing w:val="80"/>
        </w:rPr>
        <w:t xml:space="preserve"> </w:t>
      </w:r>
      <w:r>
        <w:t>традиционные</w:t>
      </w:r>
      <w:r>
        <w:rPr>
          <w:spacing w:val="80"/>
        </w:rPr>
        <w:t xml:space="preserve"> </w:t>
      </w:r>
      <w:r>
        <w:t>представления</w:t>
      </w:r>
      <w:r>
        <w:rPr>
          <w:spacing w:val="80"/>
        </w:rPr>
        <w:t xml:space="preserve"> </w:t>
      </w:r>
      <w:r>
        <w:t>о</w:t>
      </w:r>
      <w:r>
        <w:rPr>
          <w:spacing w:val="80"/>
        </w:rPr>
        <w:t xml:space="preserve"> </w:t>
      </w:r>
      <w:r>
        <w:t>скромности</w:t>
      </w:r>
      <w:r>
        <w:rPr>
          <w:spacing w:val="80"/>
        </w:rPr>
        <w:t xml:space="preserve"> </w:t>
      </w:r>
      <w:r>
        <w:t>как</w:t>
      </w:r>
      <w:r>
        <w:rPr>
          <w:spacing w:val="80"/>
        </w:rPr>
        <w:t xml:space="preserve"> </w:t>
      </w:r>
      <w:r>
        <w:t>черте</w:t>
      </w:r>
      <w:r>
        <w:rPr>
          <w:spacing w:val="80"/>
        </w:rPr>
        <w:t xml:space="preserve"> </w:t>
      </w:r>
      <w:r>
        <w:t>характера. Например:</w:t>
      </w:r>
    </w:p>
    <w:p w14:paraId="1F8FD955" w14:textId="77777777" w:rsidR="0049640F" w:rsidRDefault="0059390D">
      <w:pPr>
        <w:pStyle w:val="a3"/>
        <w:jc w:val="left"/>
      </w:pPr>
      <w:r>
        <w:t>Е.В.</w:t>
      </w:r>
      <w:r>
        <w:rPr>
          <w:spacing w:val="-2"/>
        </w:rPr>
        <w:t xml:space="preserve"> </w:t>
      </w:r>
      <w:r>
        <w:t>Клюев</w:t>
      </w:r>
      <w:r>
        <w:rPr>
          <w:spacing w:val="-2"/>
        </w:rPr>
        <w:t xml:space="preserve"> </w:t>
      </w:r>
      <w:r>
        <w:t>«Шагом</w:t>
      </w:r>
      <w:r>
        <w:rPr>
          <w:spacing w:val="-2"/>
        </w:rPr>
        <w:t xml:space="preserve"> марш».</w:t>
      </w:r>
    </w:p>
    <w:p w14:paraId="6C91614D" w14:textId="77777777" w:rsidR="0049640F" w:rsidRDefault="0059390D">
      <w:pPr>
        <w:pStyle w:val="a3"/>
        <w:ind w:right="4206"/>
        <w:jc w:val="left"/>
      </w:pPr>
      <w:r>
        <w:t>И.П.</w:t>
      </w:r>
      <w:r>
        <w:rPr>
          <w:spacing w:val="-7"/>
        </w:rPr>
        <w:t xml:space="preserve"> </w:t>
      </w:r>
      <w:r>
        <w:t>Токмакова</w:t>
      </w:r>
      <w:r>
        <w:rPr>
          <w:spacing w:val="-9"/>
        </w:rPr>
        <w:t xml:space="preserve"> </w:t>
      </w:r>
      <w:r>
        <w:t>«Разговор</w:t>
      </w:r>
      <w:r>
        <w:rPr>
          <w:spacing w:val="-7"/>
        </w:rPr>
        <w:t xml:space="preserve"> </w:t>
      </w:r>
      <w:r>
        <w:t>татарника</w:t>
      </w:r>
      <w:r>
        <w:rPr>
          <w:spacing w:val="-8"/>
        </w:rPr>
        <w:t xml:space="preserve"> </w:t>
      </w:r>
      <w:r>
        <w:t>и</w:t>
      </w:r>
      <w:r>
        <w:rPr>
          <w:spacing w:val="-7"/>
        </w:rPr>
        <w:t xml:space="preserve"> </w:t>
      </w:r>
      <w:r>
        <w:t>спорыша». Любовь всё побеждает.</w:t>
      </w:r>
    </w:p>
    <w:p w14:paraId="204EB57F" w14:textId="77777777" w:rsidR="0049640F" w:rsidRDefault="0059390D">
      <w:pPr>
        <w:pStyle w:val="a3"/>
        <w:ind w:right="422"/>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0695799F" w14:textId="77777777" w:rsidR="0049640F" w:rsidRDefault="0059390D">
      <w:pPr>
        <w:pStyle w:val="a3"/>
        <w:ind w:right="6121"/>
        <w:jc w:val="left"/>
      </w:pPr>
      <w:r>
        <w:t>Б.П.</w:t>
      </w:r>
      <w:r>
        <w:rPr>
          <w:spacing w:val="-12"/>
        </w:rPr>
        <w:t xml:space="preserve"> </w:t>
      </w:r>
      <w:r>
        <w:t>Екимов</w:t>
      </w:r>
      <w:r>
        <w:rPr>
          <w:spacing w:val="-13"/>
        </w:rPr>
        <w:t xml:space="preserve"> </w:t>
      </w:r>
      <w:r>
        <w:t>«Ночь</w:t>
      </w:r>
      <w:r>
        <w:rPr>
          <w:spacing w:val="-12"/>
        </w:rPr>
        <w:t xml:space="preserve"> </w:t>
      </w:r>
      <w:r>
        <w:t>исцеления». И.А. Мазнин «Летний вечер».</w:t>
      </w:r>
    </w:p>
    <w:p w14:paraId="2F6769E2" w14:textId="77777777" w:rsidR="0049640F" w:rsidRDefault="0059390D">
      <w:pPr>
        <w:pStyle w:val="a3"/>
        <w:jc w:val="left"/>
      </w:pPr>
      <w:r>
        <w:t>Я</w:t>
      </w:r>
      <w:r>
        <w:rPr>
          <w:spacing w:val="-1"/>
        </w:rPr>
        <w:t xml:space="preserve"> </w:t>
      </w:r>
      <w:r>
        <w:t xml:space="preserve">и моя </w:t>
      </w:r>
      <w:r>
        <w:rPr>
          <w:spacing w:val="-2"/>
        </w:rPr>
        <w:t>семья.</w:t>
      </w:r>
    </w:p>
    <w:p w14:paraId="2D55C185" w14:textId="77777777" w:rsidR="0049640F" w:rsidRDefault="0059390D">
      <w:pPr>
        <w:pStyle w:val="a3"/>
        <w:jc w:val="left"/>
      </w:pPr>
      <w:r>
        <w:t>Такое</w:t>
      </w:r>
      <w:r>
        <w:rPr>
          <w:spacing w:val="-3"/>
        </w:rPr>
        <w:t xml:space="preserve"> </w:t>
      </w:r>
      <w:r>
        <w:t>разное</w:t>
      </w:r>
      <w:r>
        <w:rPr>
          <w:spacing w:val="-2"/>
        </w:rPr>
        <w:t xml:space="preserve"> детство.</w:t>
      </w:r>
    </w:p>
    <w:p w14:paraId="4DEDCA8E" w14:textId="77777777" w:rsidR="0049640F" w:rsidRDefault="0059390D">
      <w:pPr>
        <w:pStyle w:val="a3"/>
        <w:spacing w:before="1"/>
        <w:ind w:right="422"/>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36808F1D" w14:textId="77777777" w:rsidR="0049640F" w:rsidRDefault="0059390D">
      <w:pPr>
        <w:pStyle w:val="a3"/>
      </w:pPr>
      <w:r>
        <w:t>Е.Н.</w:t>
      </w:r>
      <w:r>
        <w:rPr>
          <w:spacing w:val="-3"/>
        </w:rPr>
        <w:t xml:space="preserve"> </w:t>
      </w:r>
      <w:r>
        <w:t>Верейская</w:t>
      </w:r>
      <w:r>
        <w:rPr>
          <w:spacing w:val="-3"/>
        </w:rPr>
        <w:t xml:space="preserve"> </w:t>
      </w:r>
      <w:r>
        <w:t>«Три</w:t>
      </w:r>
      <w:r>
        <w:rPr>
          <w:spacing w:val="-3"/>
        </w:rPr>
        <w:t xml:space="preserve"> </w:t>
      </w:r>
      <w:r>
        <w:t>девочки»</w:t>
      </w:r>
      <w:r>
        <w:rPr>
          <w:spacing w:val="-2"/>
        </w:rPr>
        <w:t xml:space="preserve"> (фрагмент).</w:t>
      </w:r>
    </w:p>
    <w:p w14:paraId="7CFF2A17" w14:textId="77777777" w:rsidR="0049640F" w:rsidRDefault="0059390D">
      <w:pPr>
        <w:pStyle w:val="a3"/>
      </w:pPr>
      <w:r>
        <w:t>М.В.</w:t>
      </w:r>
      <w:r>
        <w:rPr>
          <w:spacing w:val="-6"/>
        </w:rPr>
        <w:t xml:space="preserve"> </w:t>
      </w:r>
      <w:r>
        <w:t>Водопьянов</w:t>
      </w:r>
      <w:r>
        <w:rPr>
          <w:spacing w:val="-5"/>
        </w:rPr>
        <w:t xml:space="preserve"> </w:t>
      </w:r>
      <w:r>
        <w:t>«Полярный</w:t>
      </w:r>
      <w:r>
        <w:rPr>
          <w:spacing w:val="-4"/>
        </w:rPr>
        <w:t xml:space="preserve"> </w:t>
      </w:r>
      <w:r>
        <w:t>лётчик»</w:t>
      </w:r>
      <w:r>
        <w:rPr>
          <w:spacing w:val="-4"/>
        </w:rPr>
        <w:t xml:space="preserve"> </w:t>
      </w:r>
      <w:r>
        <w:t>(главы</w:t>
      </w:r>
      <w:r>
        <w:rPr>
          <w:spacing w:val="-5"/>
        </w:rPr>
        <w:t xml:space="preserve"> </w:t>
      </w:r>
      <w:r>
        <w:t>«Маленький</w:t>
      </w:r>
      <w:r>
        <w:rPr>
          <w:spacing w:val="-3"/>
        </w:rPr>
        <w:t xml:space="preserve"> </w:t>
      </w:r>
      <w:r>
        <w:rPr>
          <w:spacing w:val="-2"/>
        </w:rPr>
        <w:t>мир»,</w:t>
      </w:r>
    </w:p>
    <w:p w14:paraId="63FEBD66" w14:textId="77777777" w:rsidR="0049640F" w:rsidRDefault="0059390D">
      <w:pPr>
        <w:pStyle w:val="a3"/>
      </w:pPr>
      <w:r>
        <w:t>«Мой</w:t>
      </w:r>
      <w:r>
        <w:rPr>
          <w:spacing w:val="-2"/>
        </w:rPr>
        <w:t xml:space="preserve"> </w:t>
      </w:r>
      <w:r>
        <w:t>первый</w:t>
      </w:r>
      <w:r>
        <w:rPr>
          <w:spacing w:val="-2"/>
        </w:rPr>
        <w:t xml:space="preserve"> «полёт»).</w:t>
      </w:r>
    </w:p>
    <w:p w14:paraId="3EB4D470" w14:textId="77777777" w:rsidR="0049640F" w:rsidRDefault="0059390D">
      <w:pPr>
        <w:pStyle w:val="a3"/>
        <w:ind w:right="4504"/>
        <w:jc w:val="left"/>
      </w:pPr>
      <w:r>
        <w:t>К.В.</w:t>
      </w:r>
      <w:r>
        <w:rPr>
          <w:spacing w:val="-7"/>
        </w:rPr>
        <w:t xml:space="preserve"> </w:t>
      </w:r>
      <w:r>
        <w:t>Лукашевич</w:t>
      </w:r>
      <w:r>
        <w:rPr>
          <w:spacing w:val="-8"/>
        </w:rPr>
        <w:t xml:space="preserve"> </w:t>
      </w:r>
      <w:r>
        <w:t>«Моё</w:t>
      </w:r>
      <w:r>
        <w:rPr>
          <w:spacing w:val="-8"/>
        </w:rPr>
        <w:t xml:space="preserve"> </w:t>
      </w:r>
      <w:r>
        <w:t>милое</w:t>
      </w:r>
      <w:r>
        <w:rPr>
          <w:spacing w:val="-8"/>
        </w:rPr>
        <w:t xml:space="preserve"> </w:t>
      </w:r>
      <w:r>
        <w:t>детство»</w:t>
      </w:r>
      <w:r>
        <w:rPr>
          <w:spacing w:val="-7"/>
        </w:rPr>
        <w:t xml:space="preserve"> </w:t>
      </w:r>
      <w:r>
        <w:t>(фрагмент). Я фантазирую и мечтаю.</w:t>
      </w:r>
    </w:p>
    <w:p w14:paraId="3A46931F" w14:textId="77777777" w:rsidR="0049640F" w:rsidRDefault="0059390D">
      <w:pPr>
        <w:pStyle w:val="a3"/>
        <w:jc w:val="left"/>
      </w:pPr>
      <w:r>
        <w:t>Придуманные</w:t>
      </w:r>
      <w:r>
        <w:rPr>
          <w:spacing w:val="-6"/>
        </w:rPr>
        <w:t xml:space="preserve"> </w:t>
      </w:r>
      <w:r>
        <w:rPr>
          <w:spacing w:val="-2"/>
        </w:rPr>
        <w:t>миры.</w:t>
      </w:r>
    </w:p>
    <w:p w14:paraId="4086DC36" w14:textId="77777777" w:rsidR="0049640F" w:rsidRDefault="0059390D">
      <w:pPr>
        <w:pStyle w:val="a3"/>
        <w:jc w:val="left"/>
      </w:pPr>
      <w:r>
        <w:t>Отражение</w:t>
      </w:r>
      <w:r>
        <w:rPr>
          <w:spacing w:val="-11"/>
        </w:rPr>
        <w:t xml:space="preserve"> </w:t>
      </w:r>
      <w:r>
        <w:t>в</w:t>
      </w:r>
      <w:r>
        <w:rPr>
          <w:spacing w:val="-9"/>
        </w:rPr>
        <w:t xml:space="preserve"> </w:t>
      </w:r>
      <w:r>
        <w:t>произведениях</w:t>
      </w:r>
      <w:r>
        <w:rPr>
          <w:spacing w:val="-8"/>
        </w:rPr>
        <w:t xml:space="preserve"> </w:t>
      </w:r>
      <w:r>
        <w:t>фантастики</w:t>
      </w:r>
      <w:r>
        <w:rPr>
          <w:spacing w:val="-9"/>
        </w:rPr>
        <w:t xml:space="preserve"> </w:t>
      </w:r>
      <w:r>
        <w:t>проблем</w:t>
      </w:r>
      <w:r>
        <w:rPr>
          <w:spacing w:val="-9"/>
        </w:rPr>
        <w:t xml:space="preserve"> </w:t>
      </w:r>
      <w:r>
        <w:t>реального</w:t>
      </w:r>
      <w:r>
        <w:rPr>
          <w:spacing w:val="-8"/>
        </w:rPr>
        <w:t xml:space="preserve"> </w:t>
      </w:r>
      <w:r>
        <w:t>мира.</w:t>
      </w:r>
      <w:r>
        <w:rPr>
          <w:spacing w:val="-8"/>
        </w:rPr>
        <w:t xml:space="preserve"> </w:t>
      </w:r>
      <w:r>
        <w:t>Например:</w:t>
      </w:r>
      <w:r>
        <w:rPr>
          <w:spacing w:val="-8"/>
        </w:rPr>
        <w:t xml:space="preserve"> </w:t>
      </w:r>
      <w:r>
        <w:t>Т.В.</w:t>
      </w:r>
      <w:r>
        <w:rPr>
          <w:spacing w:val="-7"/>
        </w:rPr>
        <w:t xml:space="preserve"> </w:t>
      </w:r>
      <w:r>
        <w:rPr>
          <w:spacing w:val="-2"/>
        </w:rPr>
        <w:t>Михеева</w:t>
      </w:r>
    </w:p>
    <w:p w14:paraId="10BAD631" w14:textId="77777777" w:rsidR="0049640F" w:rsidRDefault="0059390D">
      <w:pPr>
        <w:pStyle w:val="a3"/>
        <w:jc w:val="left"/>
      </w:pPr>
      <w:r>
        <w:t>«Асино</w:t>
      </w:r>
      <w:r>
        <w:rPr>
          <w:spacing w:val="-2"/>
        </w:rPr>
        <w:t xml:space="preserve"> </w:t>
      </w:r>
      <w:r>
        <w:t>лето»</w:t>
      </w:r>
      <w:r>
        <w:rPr>
          <w:spacing w:val="-1"/>
        </w:rPr>
        <w:t xml:space="preserve"> </w:t>
      </w:r>
      <w:r>
        <w:rPr>
          <w:spacing w:val="-2"/>
        </w:rPr>
        <w:t>(фрагмент).</w:t>
      </w:r>
    </w:p>
    <w:p w14:paraId="6AB7CFB8" w14:textId="77777777" w:rsidR="0049640F" w:rsidRDefault="0059390D">
      <w:pPr>
        <w:pStyle w:val="a3"/>
        <w:ind w:right="3046"/>
        <w:jc w:val="left"/>
      </w:pPr>
      <w:r>
        <w:t>В.П.</w:t>
      </w:r>
      <w:r>
        <w:rPr>
          <w:spacing w:val="-6"/>
        </w:rPr>
        <w:t xml:space="preserve"> </w:t>
      </w:r>
      <w:r>
        <w:t>Крапивин</w:t>
      </w:r>
      <w:r>
        <w:rPr>
          <w:spacing w:val="-6"/>
        </w:rPr>
        <w:t xml:space="preserve"> </w:t>
      </w:r>
      <w:r>
        <w:t>«Голубятня</w:t>
      </w:r>
      <w:r>
        <w:rPr>
          <w:spacing w:val="-6"/>
        </w:rPr>
        <w:t xml:space="preserve"> </w:t>
      </w:r>
      <w:r>
        <w:t>на</w:t>
      </w:r>
      <w:r>
        <w:rPr>
          <w:spacing w:val="-7"/>
        </w:rPr>
        <w:t xml:space="preserve"> </w:t>
      </w:r>
      <w:r>
        <w:t>жёлтой</w:t>
      </w:r>
      <w:r>
        <w:rPr>
          <w:spacing w:val="-8"/>
        </w:rPr>
        <w:t xml:space="preserve"> </w:t>
      </w:r>
      <w:r>
        <w:t>поляне»</w:t>
      </w:r>
      <w:r>
        <w:rPr>
          <w:spacing w:val="-9"/>
        </w:rPr>
        <w:t xml:space="preserve"> </w:t>
      </w:r>
      <w:r>
        <w:t>(фрагменты). Раздел 2. Россия - Родина моя.</w:t>
      </w:r>
    </w:p>
    <w:p w14:paraId="28A8AF58" w14:textId="77777777" w:rsidR="0049640F" w:rsidRDefault="0059390D">
      <w:pPr>
        <w:pStyle w:val="a3"/>
        <w:ind w:right="5068"/>
        <w:jc w:val="left"/>
      </w:pPr>
      <w:r>
        <w:t>Родная</w:t>
      </w:r>
      <w:r>
        <w:rPr>
          <w:spacing w:val="-6"/>
        </w:rPr>
        <w:t xml:space="preserve"> </w:t>
      </w:r>
      <w:r>
        <w:t>страна</w:t>
      </w:r>
      <w:r>
        <w:rPr>
          <w:spacing w:val="-7"/>
        </w:rPr>
        <w:t xml:space="preserve"> </w:t>
      </w:r>
      <w:r>
        <w:t>во</w:t>
      </w:r>
      <w:r>
        <w:rPr>
          <w:spacing w:val="-6"/>
        </w:rPr>
        <w:t xml:space="preserve"> </w:t>
      </w:r>
      <w:r>
        <w:t>все</w:t>
      </w:r>
      <w:r>
        <w:rPr>
          <w:spacing w:val="-7"/>
        </w:rPr>
        <w:t xml:space="preserve"> </w:t>
      </w:r>
      <w:r>
        <w:t>времена</w:t>
      </w:r>
      <w:r>
        <w:rPr>
          <w:spacing w:val="-7"/>
        </w:rPr>
        <w:t xml:space="preserve"> </w:t>
      </w:r>
      <w:r>
        <w:t>сынами</w:t>
      </w:r>
      <w:r>
        <w:rPr>
          <w:spacing w:val="-6"/>
        </w:rPr>
        <w:t xml:space="preserve"> </w:t>
      </w:r>
      <w:r>
        <w:t>сильна. Люди земли Русской.</w:t>
      </w:r>
    </w:p>
    <w:p w14:paraId="6A5B9337" w14:textId="77777777" w:rsidR="0049640F" w:rsidRDefault="0059390D">
      <w:pPr>
        <w:pStyle w:val="a3"/>
        <w:ind w:right="1984"/>
        <w:jc w:val="left"/>
      </w:pPr>
      <w:r>
        <w:t>Произведения</w:t>
      </w:r>
      <w:r>
        <w:rPr>
          <w:spacing w:val="-7"/>
        </w:rPr>
        <w:t xml:space="preserve"> </w:t>
      </w:r>
      <w:r>
        <w:t>о</w:t>
      </w:r>
      <w:r>
        <w:rPr>
          <w:spacing w:val="-7"/>
        </w:rPr>
        <w:t xml:space="preserve"> </w:t>
      </w:r>
      <w:r>
        <w:t>выдающихся</w:t>
      </w:r>
      <w:r>
        <w:rPr>
          <w:spacing w:val="-7"/>
        </w:rPr>
        <w:t xml:space="preserve"> </w:t>
      </w:r>
      <w:r>
        <w:t>представителях</w:t>
      </w:r>
      <w:r>
        <w:rPr>
          <w:spacing w:val="-7"/>
        </w:rPr>
        <w:t xml:space="preserve"> </w:t>
      </w:r>
      <w:r>
        <w:t>русского</w:t>
      </w:r>
      <w:r>
        <w:rPr>
          <w:spacing w:val="-7"/>
        </w:rPr>
        <w:t xml:space="preserve"> </w:t>
      </w:r>
      <w:r>
        <w:t>народа.</w:t>
      </w:r>
      <w:r>
        <w:rPr>
          <w:spacing w:val="-7"/>
        </w:rPr>
        <w:t xml:space="preserve"> </w:t>
      </w:r>
      <w:r>
        <w:t>Например: Е.В. Мурашова «Афанасий Никитин» (глава «Каффа»).</w:t>
      </w:r>
    </w:p>
    <w:p w14:paraId="562B936C" w14:textId="77777777" w:rsidR="0049640F" w:rsidRDefault="0059390D">
      <w:pPr>
        <w:pStyle w:val="a3"/>
        <w:ind w:left="323" w:right="6026" w:hanging="180"/>
        <w:jc w:val="left"/>
      </w:pPr>
      <w:r>
        <w:t>Ю.А.</w:t>
      </w:r>
      <w:r>
        <w:rPr>
          <w:spacing w:val="-9"/>
        </w:rPr>
        <w:t xml:space="preserve"> </w:t>
      </w:r>
      <w:r>
        <w:t>Гагарин</w:t>
      </w:r>
      <w:r>
        <w:rPr>
          <w:spacing w:val="-9"/>
        </w:rPr>
        <w:t xml:space="preserve"> </w:t>
      </w:r>
      <w:r>
        <w:t>«Сто</w:t>
      </w:r>
      <w:r>
        <w:rPr>
          <w:spacing w:val="-9"/>
        </w:rPr>
        <w:t xml:space="preserve"> </w:t>
      </w:r>
      <w:r>
        <w:t>восемь</w:t>
      </w:r>
      <w:r>
        <w:rPr>
          <w:spacing w:val="-9"/>
        </w:rPr>
        <w:t xml:space="preserve"> </w:t>
      </w:r>
      <w:r>
        <w:t>минут». Что мы Родиной зовём.</w:t>
      </w:r>
    </w:p>
    <w:p w14:paraId="60C38C65" w14:textId="77777777" w:rsidR="0049640F" w:rsidRDefault="0059390D">
      <w:pPr>
        <w:pStyle w:val="a3"/>
        <w:jc w:val="left"/>
      </w:pPr>
      <w:r>
        <w:t>Широка</w:t>
      </w:r>
      <w:r>
        <w:rPr>
          <w:spacing w:val="-3"/>
        </w:rPr>
        <w:t xml:space="preserve"> </w:t>
      </w:r>
      <w:r>
        <w:t>страна</w:t>
      </w:r>
      <w:r>
        <w:rPr>
          <w:spacing w:val="-3"/>
        </w:rPr>
        <w:t xml:space="preserve"> </w:t>
      </w:r>
      <w:r>
        <w:t>моя</w:t>
      </w:r>
      <w:r>
        <w:rPr>
          <w:spacing w:val="-1"/>
        </w:rPr>
        <w:t xml:space="preserve"> </w:t>
      </w:r>
      <w:r>
        <w:rPr>
          <w:spacing w:val="-2"/>
        </w:rPr>
        <w:t>родная.</w:t>
      </w:r>
    </w:p>
    <w:p w14:paraId="48EDE9B0" w14:textId="77777777" w:rsidR="0049640F" w:rsidRDefault="0059390D">
      <w:pPr>
        <w:pStyle w:val="a3"/>
        <w:jc w:val="left"/>
      </w:pPr>
      <w:r>
        <w:t xml:space="preserve">Произведения, отражающие любовь к Родине, красоту различных уголков родной земли. </w:t>
      </w:r>
      <w:r>
        <w:rPr>
          <w:spacing w:val="-2"/>
        </w:rPr>
        <w:t>Например:</w:t>
      </w:r>
    </w:p>
    <w:p w14:paraId="6A2AED76" w14:textId="77777777" w:rsidR="0049640F" w:rsidRDefault="0059390D">
      <w:pPr>
        <w:pStyle w:val="a3"/>
        <w:ind w:right="5068"/>
        <w:jc w:val="left"/>
      </w:pPr>
      <w:r>
        <w:t>А.С.</w:t>
      </w:r>
      <w:r>
        <w:rPr>
          <w:spacing w:val="-9"/>
        </w:rPr>
        <w:t xml:space="preserve"> </w:t>
      </w:r>
      <w:r>
        <w:t>Зеленин</w:t>
      </w:r>
      <w:r>
        <w:rPr>
          <w:spacing w:val="-9"/>
        </w:rPr>
        <w:t xml:space="preserve"> </w:t>
      </w:r>
      <w:r>
        <w:t>«Мамкин</w:t>
      </w:r>
      <w:r>
        <w:rPr>
          <w:spacing w:val="-11"/>
        </w:rPr>
        <w:t xml:space="preserve"> </w:t>
      </w:r>
      <w:r>
        <w:t>Василёк»</w:t>
      </w:r>
      <w:r>
        <w:rPr>
          <w:spacing w:val="-9"/>
        </w:rPr>
        <w:t xml:space="preserve"> </w:t>
      </w:r>
      <w:r>
        <w:t>(фрагмент). Д. Дорофеев «Веретено».</w:t>
      </w:r>
    </w:p>
    <w:p w14:paraId="0BE4B09F" w14:textId="77777777" w:rsidR="0049640F" w:rsidRDefault="0059390D">
      <w:pPr>
        <w:pStyle w:val="a3"/>
        <w:spacing w:before="1"/>
        <w:jc w:val="left"/>
      </w:pPr>
      <w:r>
        <w:t>Г.</w:t>
      </w:r>
      <w:r>
        <w:rPr>
          <w:spacing w:val="-3"/>
        </w:rPr>
        <w:t xml:space="preserve"> </w:t>
      </w:r>
      <w:r>
        <w:t>Распутин</w:t>
      </w:r>
      <w:r>
        <w:rPr>
          <w:spacing w:val="-2"/>
        </w:rPr>
        <w:t xml:space="preserve"> «Саяны».</w:t>
      </w:r>
    </w:p>
    <w:p w14:paraId="5F5874B0" w14:textId="77777777" w:rsidR="0049640F" w:rsidRDefault="0059390D">
      <w:pPr>
        <w:pStyle w:val="a3"/>
        <w:ind w:right="6121"/>
        <w:jc w:val="left"/>
      </w:pPr>
      <w:r>
        <w:t>Сказ</w:t>
      </w:r>
      <w:r>
        <w:rPr>
          <w:spacing w:val="-11"/>
        </w:rPr>
        <w:t xml:space="preserve"> </w:t>
      </w:r>
      <w:r>
        <w:t>о</w:t>
      </w:r>
      <w:r>
        <w:rPr>
          <w:spacing w:val="-11"/>
        </w:rPr>
        <w:t xml:space="preserve"> </w:t>
      </w:r>
      <w:r>
        <w:t>валдайских</w:t>
      </w:r>
      <w:r>
        <w:rPr>
          <w:spacing w:val="-11"/>
        </w:rPr>
        <w:t xml:space="preserve"> </w:t>
      </w:r>
      <w:r>
        <w:t>колокольчиках. О родной природе.</w:t>
      </w:r>
    </w:p>
    <w:p w14:paraId="5F81753A" w14:textId="77777777" w:rsidR="0049640F" w:rsidRDefault="0059390D">
      <w:pPr>
        <w:pStyle w:val="a3"/>
        <w:jc w:val="left"/>
      </w:pPr>
      <w:r>
        <w:t>Под</w:t>
      </w:r>
      <w:r>
        <w:rPr>
          <w:spacing w:val="-2"/>
        </w:rPr>
        <w:t xml:space="preserve"> </w:t>
      </w:r>
      <w:r>
        <w:t>дыханьем</w:t>
      </w:r>
      <w:r>
        <w:rPr>
          <w:spacing w:val="-2"/>
        </w:rPr>
        <w:t xml:space="preserve"> непогоды.</w:t>
      </w:r>
    </w:p>
    <w:p w14:paraId="047B247D" w14:textId="77777777" w:rsidR="0049640F" w:rsidRDefault="0059390D">
      <w:pPr>
        <w:pStyle w:val="a3"/>
        <w:ind w:right="425"/>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14:paraId="033390E7" w14:textId="77777777" w:rsidR="0049640F" w:rsidRDefault="0059390D">
      <w:pPr>
        <w:pStyle w:val="a3"/>
        <w:ind w:right="7277"/>
      </w:pPr>
      <w:r>
        <w:t>В.Д. Берестов «Мороз». М.М. Зощенко «Гроза». А.А.</w:t>
      </w:r>
      <w:r>
        <w:rPr>
          <w:spacing w:val="-4"/>
        </w:rPr>
        <w:t xml:space="preserve"> </w:t>
      </w:r>
      <w:r>
        <w:t>Солоухин</w:t>
      </w:r>
      <w:r>
        <w:rPr>
          <w:spacing w:val="-3"/>
        </w:rPr>
        <w:t xml:space="preserve"> </w:t>
      </w:r>
      <w:r>
        <w:rPr>
          <w:spacing w:val="-2"/>
        </w:rPr>
        <w:t>«Ветер».</w:t>
      </w:r>
    </w:p>
    <w:p w14:paraId="6C4A97F3" w14:textId="77777777" w:rsidR="0049640F" w:rsidRDefault="0059390D">
      <w:pPr>
        <w:pStyle w:val="a3"/>
        <w:spacing w:before="1"/>
        <w:jc w:val="left"/>
      </w:pPr>
      <w:r>
        <w:t>Распределённое</w:t>
      </w:r>
      <w:r>
        <w:rPr>
          <w:spacing w:val="-6"/>
        </w:rPr>
        <w:t xml:space="preserve"> </w:t>
      </w:r>
      <w:r>
        <w:t>по</w:t>
      </w:r>
      <w:r>
        <w:rPr>
          <w:spacing w:val="-2"/>
        </w:rPr>
        <w:t xml:space="preserve"> </w:t>
      </w:r>
      <w:r>
        <w:t>классам</w:t>
      </w:r>
      <w:r>
        <w:rPr>
          <w:spacing w:val="-1"/>
        </w:rPr>
        <w:t xml:space="preserve"> </w:t>
      </w:r>
      <w:r>
        <w:t>содержание</w:t>
      </w:r>
      <w:r>
        <w:rPr>
          <w:spacing w:val="-3"/>
        </w:rPr>
        <w:t xml:space="preserve"> </w:t>
      </w:r>
      <w:r>
        <w:t>обучения</w:t>
      </w:r>
      <w:r>
        <w:rPr>
          <w:spacing w:val="-2"/>
        </w:rPr>
        <w:t xml:space="preserve"> сопровождается</w:t>
      </w:r>
    </w:p>
    <w:p w14:paraId="04B441AA" w14:textId="77777777" w:rsidR="0049640F" w:rsidRDefault="0059390D">
      <w:pPr>
        <w:pStyle w:val="a3"/>
        <w:ind w:right="1358"/>
        <w:jc w:val="left"/>
      </w:pPr>
      <w:r>
        <w:t>следующим</w:t>
      </w:r>
      <w:r>
        <w:rPr>
          <w:spacing w:val="-10"/>
        </w:rPr>
        <w:t xml:space="preserve"> </w:t>
      </w:r>
      <w:r>
        <w:t>деятельностным</w:t>
      </w:r>
      <w:r>
        <w:rPr>
          <w:spacing w:val="-11"/>
        </w:rPr>
        <w:t xml:space="preserve"> </w:t>
      </w:r>
      <w:r>
        <w:t>наполнением</w:t>
      </w:r>
      <w:r>
        <w:rPr>
          <w:spacing w:val="-10"/>
        </w:rPr>
        <w:t xml:space="preserve"> </w:t>
      </w:r>
      <w:r>
        <w:t>образовательного</w:t>
      </w:r>
      <w:r>
        <w:rPr>
          <w:spacing w:val="-9"/>
        </w:rPr>
        <w:t xml:space="preserve"> </w:t>
      </w:r>
      <w:r>
        <w:t>процесса. Аудирование (слушание).</w:t>
      </w:r>
    </w:p>
    <w:p w14:paraId="1247CF08" w14:textId="77777777" w:rsidR="0049640F" w:rsidRDefault="0059390D">
      <w:pPr>
        <w:pStyle w:val="a3"/>
        <w:tabs>
          <w:tab w:val="left" w:pos="1591"/>
          <w:tab w:val="left" w:pos="2061"/>
          <w:tab w:val="left" w:pos="2759"/>
          <w:tab w:val="left" w:pos="3121"/>
          <w:tab w:val="left" w:pos="4483"/>
          <w:tab w:val="left" w:pos="6438"/>
          <w:tab w:val="left" w:pos="8160"/>
        </w:tabs>
        <w:ind w:right="424"/>
        <w:jc w:val="left"/>
      </w:pPr>
      <w:r>
        <w:rPr>
          <w:spacing w:val="-2"/>
        </w:rPr>
        <w:t>Восприятие</w:t>
      </w:r>
      <w:r>
        <w:tab/>
      </w:r>
      <w:r>
        <w:rPr>
          <w:spacing w:val="-6"/>
        </w:rPr>
        <w:t>на</w:t>
      </w:r>
      <w:r>
        <w:tab/>
      </w:r>
      <w:r>
        <w:rPr>
          <w:spacing w:val="-4"/>
        </w:rPr>
        <w:t>слух</w:t>
      </w:r>
      <w:r>
        <w:tab/>
      </w:r>
      <w:r>
        <w:rPr>
          <w:spacing w:val="-10"/>
        </w:rPr>
        <w:t>и</w:t>
      </w:r>
      <w:r>
        <w:tab/>
      </w:r>
      <w:r>
        <w:rPr>
          <w:spacing w:val="-2"/>
        </w:rPr>
        <w:t>понимание</w:t>
      </w:r>
      <w:r>
        <w:tab/>
      </w:r>
      <w:r>
        <w:rPr>
          <w:spacing w:val="-2"/>
        </w:rPr>
        <w:t>художественных</w:t>
      </w:r>
      <w:r>
        <w:tab/>
      </w:r>
      <w:r>
        <w:rPr>
          <w:spacing w:val="-2"/>
        </w:rPr>
        <w:t>произведений,</w:t>
      </w:r>
      <w:r>
        <w:tab/>
      </w:r>
      <w:r>
        <w:rPr>
          <w:spacing w:val="-2"/>
        </w:rPr>
        <w:t xml:space="preserve">отражающих </w:t>
      </w:r>
      <w:r>
        <w:t>национально-культурные</w:t>
      </w:r>
      <w:r>
        <w:rPr>
          <w:spacing w:val="17"/>
        </w:rPr>
        <w:t xml:space="preserve"> </w:t>
      </w:r>
      <w:r>
        <w:t>ценности,</w:t>
      </w:r>
      <w:r>
        <w:rPr>
          <w:spacing w:val="15"/>
        </w:rPr>
        <w:t xml:space="preserve"> </w:t>
      </w:r>
      <w:r>
        <w:t>богатство</w:t>
      </w:r>
      <w:r>
        <w:rPr>
          <w:spacing w:val="18"/>
        </w:rPr>
        <w:t xml:space="preserve"> </w:t>
      </w:r>
      <w:r>
        <w:t>русской</w:t>
      </w:r>
      <w:r>
        <w:rPr>
          <w:spacing w:val="18"/>
        </w:rPr>
        <w:t xml:space="preserve"> </w:t>
      </w:r>
      <w:r>
        <w:t>речи,</w:t>
      </w:r>
      <w:r>
        <w:rPr>
          <w:spacing w:val="18"/>
        </w:rPr>
        <w:t xml:space="preserve"> </w:t>
      </w:r>
      <w:r>
        <w:t>умения</w:t>
      </w:r>
      <w:r>
        <w:rPr>
          <w:spacing w:val="14"/>
        </w:rPr>
        <w:t xml:space="preserve"> </w:t>
      </w:r>
      <w:r>
        <w:t>отвечать</w:t>
      </w:r>
      <w:r>
        <w:rPr>
          <w:spacing w:val="19"/>
        </w:rPr>
        <w:t xml:space="preserve"> </w:t>
      </w:r>
      <w:r>
        <w:t>на</w:t>
      </w:r>
      <w:r>
        <w:rPr>
          <w:spacing w:val="17"/>
        </w:rPr>
        <w:t xml:space="preserve"> </w:t>
      </w:r>
      <w:r>
        <w:rPr>
          <w:spacing w:val="-2"/>
        </w:rPr>
        <w:t>вопросы</w:t>
      </w:r>
    </w:p>
    <w:p w14:paraId="67DE2931" w14:textId="77777777" w:rsidR="0049640F" w:rsidRDefault="0049640F">
      <w:pPr>
        <w:pStyle w:val="a3"/>
        <w:jc w:val="left"/>
        <w:sectPr w:rsidR="0049640F">
          <w:pgSz w:w="11910" w:h="16840"/>
          <w:pgMar w:top="1040" w:right="425" w:bottom="1200" w:left="1559" w:header="0" w:footer="926" w:gutter="0"/>
          <w:cols w:space="720"/>
        </w:sectPr>
      </w:pPr>
    </w:p>
    <w:p w14:paraId="50DF1AFC" w14:textId="77777777" w:rsidR="0049640F" w:rsidRDefault="0059390D">
      <w:pPr>
        <w:pStyle w:val="a3"/>
        <w:spacing w:before="73"/>
        <w:ind w:right="426"/>
      </w:pPr>
      <w:r>
        <w:lastRenderedPageBreak/>
        <w:t xml:space="preserve">по воспринятому на слух тексту и задавать вопросы по содержанию воспринятого на слух </w:t>
      </w:r>
      <w:r>
        <w:rPr>
          <w:spacing w:val="-2"/>
        </w:rPr>
        <w:t>текста.</w:t>
      </w:r>
    </w:p>
    <w:p w14:paraId="1A1B1BC0" w14:textId="77777777" w:rsidR="0049640F" w:rsidRDefault="0059390D">
      <w:pPr>
        <w:pStyle w:val="a3"/>
        <w:spacing w:before="1"/>
        <w:ind w:right="424" w:firstLine="566"/>
      </w:pPr>
      <w:r>
        <w:t>Чтение.Чтение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1D04654D" w14:textId="77777777" w:rsidR="0049640F" w:rsidRDefault="0059390D">
      <w:pPr>
        <w:pStyle w:val="a3"/>
        <w:ind w:right="429" w:firstLine="566"/>
      </w:pPr>
      <w:r>
        <w:t>Чтение про себя. Осознание при чтении про себя смысла доступных по объёму и жанру произведений. Понимание особенностей разных видов чтения.</w:t>
      </w:r>
    </w:p>
    <w:p w14:paraId="4CAEF890" w14:textId="77777777" w:rsidR="0049640F" w:rsidRDefault="0059390D">
      <w:pPr>
        <w:pStyle w:val="a3"/>
        <w:ind w:right="423" w:firstLine="566"/>
      </w:pPr>
      <w:r>
        <w:t>Чтение</w:t>
      </w:r>
      <w:r>
        <w:rPr>
          <w:spacing w:val="-5"/>
        </w:rPr>
        <w:t xml:space="preserve"> </w:t>
      </w:r>
      <w:r>
        <w:t>произведений</w:t>
      </w:r>
      <w:r>
        <w:rPr>
          <w:spacing w:val="-4"/>
        </w:rPr>
        <w:t xml:space="preserve"> </w:t>
      </w:r>
      <w:r>
        <w:t>устного</w:t>
      </w:r>
      <w:r>
        <w:rPr>
          <w:spacing w:val="-4"/>
        </w:rPr>
        <w:t xml:space="preserve"> </w:t>
      </w:r>
      <w:r>
        <w:t>народного</w:t>
      </w:r>
      <w:r>
        <w:rPr>
          <w:spacing w:val="-4"/>
        </w:rPr>
        <w:t xml:space="preserve"> </w:t>
      </w:r>
      <w:r>
        <w:t>творчества:</w:t>
      </w:r>
      <w:r>
        <w:rPr>
          <w:spacing w:val="-4"/>
        </w:rPr>
        <w:t xml:space="preserve"> </w:t>
      </w:r>
      <w:r>
        <w:t>русский</w:t>
      </w:r>
      <w:r>
        <w:rPr>
          <w:spacing w:val="-4"/>
        </w:rPr>
        <w:t xml:space="preserve"> </w:t>
      </w:r>
      <w:r>
        <w:t>фольклорный</w:t>
      </w:r>
      <w:r>
        <w:rPr>
          <w:spacing w:val="-4"/>
        </w:rPr>
        <w:t xml:space="preserve"> </w:t>
      </w:r>
      <w:r>
        <w:t>текст</w:t>
      </w:r>
      <w:r>
        <w:rPr>
          <w:spacing w:val="-4"/>
        </w:rPr>
        <w:t xml:space="preserve"> </w:t>
      </w:r>
      <w:r>
        <w:t>как источник познания ценностей и традиций народа.</w:t>
      </w:r>
    </w:p>
    <w:p w14:paraId="6F8291FD" w14:textId="77777777" w:rsidR="0049640F" w:rsidRDefault="0059390D">
      <w:pPr>
        <w:pStyle w:val="a3"/>
        <w:ind w:right="420" w:firstLine="566"/>
      </w:pPr>
      <w:r>
        <w:t>Чтение текстов художественных произведений, отражающих нравственно-этические ценности</w:t>
      </w:r>
      <w:r>
        <w:rPr>
          <w:spacing w:val="-6"/>
        </w:rPr>
        <w:t xml:space="preserve"> </w:t>
      </w:r>
      <w:r>
        <w:t>и</w:t>
      </w:r>
      <w:r>
        <w:rPr>
          <w:spacing w:val="-7"/>
        </w:rPr>
        <w:t xml:space="preserve"> </w:t>
      </w:r>
      <w:r>
        <w:t>идеалы,</w:t>
      </w:r>
      <w:r>
        <w:rPr>
          <w:spacing w:val="-6"/>
        </w:rPr>
        <w:t xml:space="preserve"> </w:t>
      </w:r>
      <w:r>
        <w:t>значимые</w:t>
      </w:r>
      <w:r>
        <w:rPr>
          <w:spacing w:val="-7"/>
        </w:rPr>
        <w:t xml:space="preserve"> </w:t>
      </w:r>
      <w:r>
        <w:t>для</w:t>
      </w:r>
      <w:r>
        <w:rPr>
          <w:spacing w:val="-5"/>
        </w:rPr>
        <w:t xml:space="preserve"> </w:t>
      </w:r>
      <w:r>
        <w:t>национального</w:t>
      </w:r>
      <w:r>
        <w:rPr>
          <w:spacing w:val="-6"/>
        </w:rPr>
        <w:t xml:space="preserve"> </w:t>
      </w:r>
      <w:r>
        <w:t>сознания</w:t>
      </w:r>
      <w:r>
        <w:rPr>
          <w:spacing w:val="-8"/>
        </w:rPr>
        <w:t xml:space="preserve"> </w:t>
      </w:r>
      <w:r>
        <w:t>и</w:t>
      </w:r>
      <w:r>
        <w:rPr>
          <w:spacing w:val="-5"/>
        </w:rPr>
        <w:t xml:space="preserve"> </w:t>
      </w:r>
      <w:r>
        <w:t>сохраняющиеся</w:t>
      </w:r>
      <w:r>
        <w:rPr>
          <w:spacing w:val="-6"/>
        </w:rPr>
        <w:t xml:space="preserve"> </w:t>
      </w:r>
      <w:r>
        <w:t>в</w:t>
      </w:r>
      <w:r>
        <w:rPr>
          <w:spacing w:val="-6"/>
        </w:rPr>
        <w:t xml:space="preserve"> </w:t>
      </w:r>
      <w:r>
        <w:t>культурном пространстве</w:t>
      </w:r>
      <w:r>
        <w:rPr>
          <w:spacing w:val="-11"/>
        </w:rPr>
        <w:t xml:space="preserve"> </w:t>
      </w:r>
      <w:r>
        <w:t>на</w:t>
      </w:r>
      <w:r>
        <w:rPr>
          <w:spacing w:val="-11"/>
        </w:rPr>
        <w:t xml:space="preserve"> </w:t>
      </w:r>
      <w:r>
        <w:t>протяжении</w:t>
      </w:r>
      <w:r>
        <w:rPr>
          <w:spacing w:val="-10"/>
        </w:rPr>
        <w:t xml:space="preserve"> </w:t>
      </w:r>
      <w:r>
        <w:t>многих</w:t>
      </w:r>
      <w:r>
        <w:rPr>
          <w:spacing w:val="-11"/>
        </w:rPr>
        <w:t xml:space="preserve"> </w:t>
      </w:r>
      <w:r>
        <w:t>эпох:</w:t>
      </w:r>
      <w:r>
        <w:rPr>
          <w:spacing w:val="-10"/>
        </w:rPr>
        <w:t xml:space="preserve"> </w:t>
      </w:r>
      <w:r>
        <w:t>любовь</w:t>
      </w:r>
      <w:r>
        <w:rPr>
          <w:spacing w:val="-10"/>
        </w:rPr>
        <w:t xml:space="preserve"> </w:t>
      </w:r>
      <w:r>
        <w:t>к</w:t>
      </w:r>
      <w:r>
        <w:rPr>
          <w:spacing w:val="-10"/>
        </w:rPr>
        <w:t xml:space="preserve"> </w:t>
      </w:r>
      <w:r>
        <w:t>Родине,</w:t>
      </w:r>
      <w:r>
        <w:rPr>
          <w:spacing w:val="-11"/>
        </w:rPr>
        <w:t xml:space="preserve"> </w:t>
      </w:r>
      <w:r>
        <w:t>веру,</w:t>
      </w:r>
      <w:r>
        <w:rPr>
          <w:spacing w:val="-11"/>
        </w:rPr>
        <w:t xml:space="preserve"> </w:t>
      </w:r>
      <w:r>
        <w:t>справедливость,</w:t>
      </w:r>
      <w:r>
        <w:rPr>
          <w:spacing w:val="-11"/>
        </w:rPr>
        <w:t xml:space="preserve"> </w:t>
      </w:r>
      <w:r>
        <w:t>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7F278367" w14:textId="77777777" w:rsidR="0049640F" w:rsidRDefault="0059390D">
      <w:pPr>
        <w:pStyle w:val="a3"/>
        <w:spacing w:before="1"/>
        <w:ind w:right="420" w:firstLine="566"/>
      </w:pPr>
      <w:r>
        <w:t>Мир русского детства: взросление, особенность отношений с окружающим миром, взрослыми</w:t>
      </w:r>
      <w:r>
        <w:rPr>
          <w:spacing w:val="-15"/>
        </w:rPr>
        <w:t xml:space="preserve"> </w:t>
      </w:r>
      <w:r>
        <w:t>и</w:t>
      </w:r>
      <w:r>
        <w:rPr>
          <w:spacing w:val="-15"/>
        </w:rPr>
        <w:t xml:space="preserve"> </w:t>
      </w:r>
      <w:r>
        <w:t>сверстниками,</w:t>
      </w:r>
      <w:r>
        <w:rPr>
          <w:spacing w:val="-15"/>
        </w:rPr>
        <w:t xml:space="preserve"> </w:t>
      </w:r>
      <w:r>
        <w:t>осознание</w:t>
      </w:r>
      <w:r>
        <w:rPr>
          <w:spacing w:val="-15"/>
        </w:rPr>
        <w:t xml:space="preserve"> </w:t>
      </w:r>
      <w:r>
        <w:t>себя</w:t>
      </w:r>
      <w:r>
        <w:rPr>
          <w:spacing w:val="-15"/>
        </w:rPr>
        <w:t xml:space="preserve"> </w:t>
      </w:r>
      <w:r>
        <w:t>как</w:t>
      </w:r>
      <w:r>
        <w:rPr>
          <w:spacing w:val="-15"/>
        </w:rPr>
        <w:t xml:space="preserve"> </w:t>
      </w:r>
      <w:r>
        <w:t>носителя</w:t>
      </w:r>
      <w:r>
        <w:rPr>
          <w:spacing w:val="-15"/>
        </w:rPr>
        <w:t xml:space="preserve"> </w:t>
      </w:r>
      <w:r>
        <w:t>и</w:t>
      </w:r>
      <w:r>
        <w:rPr>
          <w:spacing w:val="-15"/>
        </w:rPr>
        <w:t xml:space="preserve"> </w:t>
      </w:r>
      <w:r>
        <w:t>продолжателя</w:t>
      </w:r>
      <w:r>
        <w:rPr>
          <w:spacing w:val="-15"/>
        </w:rPr>
        <w:t xml:space="preserve"> </w:t>
      </w:r>
      <w:r>
        <w:t>русских</w:t>
      </w:r>
      <w:r>
        <w:rPr>
          <w:spacing w:val="-15"/>
        </w:rPr>
        <w:t xml:space="preserve"> </w:t>
      </w:r>
      <w:r>
        <w:t>традиций. Эмоционально-нравственная оценка поступков героев.</w:t>
      </w:r>
    </w:p>
    <w:p w14:paraId="29E90739" w14:textId="77777777" w:rsidR="0049640F" w:rsidRDefault="0059390D">
      <w:pPr>
        <w:pStyle w:val="a3"/>
        <w:ind w:right="419" w:firstLine="566"/>
        <w:jc w:val="left"/>
      </w:pPr>
      <w:r>
        <w:t>Понимание</w:t>
      </w:r>
      <w:r>
        <w:rPr>
          <w:spacing w:val="30"/>
        </w:rPr>
        <w:t xml:space="preserve"> </w:t>
      </w:r>
      <w:r>
        <w:t>особенностей</w:t>
      </w:r>
      <w:r>
        <w:rPr>
          <w:spacing w:val="32"/>
        </w:rPr>
        <w:t xml:space="preserve"> </w:t>
      </w:r>
      <w:r>
        <w:t>русской</w:t>
      </w:r>
      <w:r>
        <w:rPr>
          <w:spacing w:val="32"/>
        </w:rPr>
        <w:t xml:space="preserve"> </w:t>
      </w:r>
      <w:r>
        <w:t>литературы:</w:t>
      </w:r>
      <w:r>
        <w:rPr>
          <w:spacing w:val="32"/>
        </w:rPr>
        <w:t xml:space="preserve"> </w:t>
      </w:r>
      <w:r>
        <w:t>раскрытие</w:t>
      </w:r>
      <w:r>
        <w:rPr>
          <w:spacing w:val="30"/>
        </w:rPr>
        <w:t xml:space="preserve"> </w:t>
      </w:r>
      <w:r>
        <w:t>внутреннего</w:t>
      </w:r>
      <w:r>
        <w:rPr>
          <w:spacing w:val="31"/>
        </w:rPr>
        <w:t xml:space="preserve"> </w:t>
      </w:r>
      <w:r>
        <w:t>мира</w:t>
      </w:r>
      <w:r>
        <w:rPr>
          <w:spacing w:val="30"/>
        </w:rPr>
        <w:t xml:space="preserve"> </w:t>
      </w:r>
      <w:r>
        <w:t>героя, его</w:t>
      </w:r>
      <w:r>
        <w:rPr>
          <w:spacing w:val="40"/>
        </w:rPr>
        <w:t xml:space="preserve"> </w:t>
      </w:r>
      <w:r>
        <w:t>переживаний,</w:t>
      </w:r>
      <w:r>
        <w:rPr>
          <w:spacing w:val="40"/>
        </w:rPr>
        <w:t xml:space="preserve"> </w:t>
      </w:r>
      <w:r>
        <w:t>обращение</w:t>
      </w:r>
      <w:r>
        <w:rPr>
          <w:spacing w:val="40"/>
        </w:rPr>
        <w:t xml:space="preserve"> </w:t>
      </w:r>
      <w:r>
        <w:t>к</w:t>
      </w:r>
      <w:r>
        <w:rPr>
          <w:spacing w:val="40"/>
        </w:rPr>
        <w:t xml:space="preserve"> </w:t>
      </w:r>
      <w:r>
        <w:t>нравственным</w:t>
      </w:r>
      <w:r>
        <w:rPr>
          <w:spacing w:val="40"/>
        </w:rPr>
        <w:t xml:space="preserve"> </w:t>
      </w:r>
      <w:r>
        <w:t>проблемам.</w:t>
      </w:r>
      <w:r>
        <w:rPr>
          <w:spacing w:val="40"/>
        </w:rPr>
        <w:t xml:space="preserve"> </w:t>
      </w:r>
      <w:r>
        <w:t>Поэтические</w:t>
      </w:r>
      <w:r>
        <w:rPr>
          <w:spacing w:val="40"/>
        </w:rPr>
        <w:t xml:space="preserve"> </w:t>
      </w:r>
      <w:r>
        <w:t>представления русского народа о мире природы (солнце, поле, лесе, реке, тумане, ветре, морозе, грозе и другие),</w:t>
      </w:r>
      <w:r>
        <w:rPr>
          <w:spacing w:val="37"/>
        </w:rPr>
        <w:t xml:space="preserve"> </w:t>
      </w:r>
      <w:r>
        <w:t>отражение</w:t>
      </w:r>
      <w:r>
        <w:rPr>
          <w:spacing w:val="37"/>
        </w:rPr>
        <w:t xml:space="preserve"> </w:t>
      </w:r>
      <w:r>
        <w:t>этих</w:t>
      </w:r>
      <w:r>
        <w:rPr>
          <w:spacing w:val="38"/>
        </w:rPr>
        <w:t xml:space="preserve"> </w:t>
      </w:r>
      <w:r>
        <w:t>представлений</w:t>
      </w:r>
      <w:r>
        <w:rPr>
          <w:spacing w:val="39"/>
        </w:rPr>
        <w:t xml:space="preserve"> </w:t>
      </w:r>
      <w:r>
        <w:t>в</w:t>
      </w:r>
      <w:r>
        <w:rPr>
          <w:spacing w:val="38"/>
        </w:rPr>
        <w:t xml:space="preserve"> </w:t>
      </w:r>
      <w:r>
        <w:t>фольклоре</w:t>
      </w:r>
      <w:r>
        <w:rPr>
          <w:spacing w:val="37"/>
        </w:rPr>
        <w:t xml:space="preserve"> </w:t>
      </w:r>
      <w:r>
        <w:t>и</w:t>
      </w:r>
      <w:r>
        <w:rPr>
          <w:spacing w:val="39"/>
        </w:rPr>
        <w:t xml:space="preserve"> </w:t>
      </w:r>
      <w:r>
        <w:t>их</w:t>
      </w:r>
      <w:r>
        <w:rPr>
          <w:spacing w:val="38"/>
        </w:rPr>
        <w:t xml:space="preserve"> </w:t>
      </w:r>
      <w:r>
        <w:t>развитие</w:t>
      </w:r>
      <w:r>
        <w:rPr>
          <w:spacing w:val="37"/>
        </w:rPr>
        <w:t xml:space="preserve"> </w:t>
      </w:r>
      <w:r>
        <w:t>в</w:t>
      </w:r>
      <w:r>
        <w:rPr>
          <w:spacing w:val="38"/>
        </w:rPr>
        <w:t xml:space="preserve"> </w:t>
      </w:r>
      <w:r>
        <w:t>русской</w:t>
      </w:r>
      <w:r>
        <w:rPr>
          <w:spacing w:val="39"/>
        </w:rPr>
        <w:t xml:space="preserve"> </w:t>
      </w:r>
      <w:r>
        <w:t>поэзии</w:t>
      </w:r>
      <w:r>
        <w:rPr>
          <w:spacing w:val="37"/>
        </w:rPr>
        <w:t xml:space="preserve"> </w:t>
      </w:r>
      <w:r>
        <w:t>и прозе. Сопоставление состояния окружающего мира с чувствами и настроением человека. Чтение</w:t>
      </w:r>
      <w:r>
        <w:rPr>
          <w:spacing w:val="33"/>
        </w:rPr>
        <w:t xml:space="preserve"> </w:t>
      </w:r>
      <w:r>
        <w:t>информационных</w:t>
      </w:r>
      <w:r>
        <w:rPr>
          <w:spacing w:val="34"/>
        </w:rPr>
        <w:t xml:space="preserve"> </w:t>
      </w:r>
      <w:r>
        <w:t>текстов:</w:t>
      </w:r>
      <w:r>
        <w:rPr>
          <w:spacing w:val="37"/>
        </w:rPr>
        <w:t xml:space="preserve"> </w:t>
      </w:r>
      <w:r>
        <w:t>историко-культурный</w:t>
      </w:r>
      <w:r>
        <w:rPr>
          <w:spacing w:val="36"/>
        </w:rPr>
        <w:t xml:space="preserve"> </w:t>
      </w:r>
      <w:r>
        <w:t>комментарий</w:t>
      </w:r>
      <w:r>
        <w:rPr>
          <w:spacing w:val="35"/>
        </w:rPr>
        <w:t xml:space="preserve"> </w:t>
      </w:r>
      <w:r>
        <w:t>к</w:t>
      </w:r>
      <w:r>
        <w:rPr>
          <w:spacing w:val="32"/>
        </w:rPr>
        <w:t xml:space="preserve"> </w:t>
      </w:r>
      <w:r>
        <w:t>произведениям, отдельные факты биографии авторов изучаемых текстов.</w:t>
      </w:r>
    </w:p>
    <w:p w14:paraId="6BC6D279" w14:textId="77777777" w:rsidR="0049640F" w:rsidRDefault="0059390D">
      <w:pPr>
        <w:pStyle w:val="a3"/>
        <w:jc w:val="left"/>
      </w:pPr>
      <w:r>
        <w:t>Говорение</w:t>
      </w:r>
      <w:r>
        <w:rPr>
          <w:spacing w:val="-4"/>
        </w:rPr>
        <w:t xml:space="preserve"> </w:t>
      </w:r>
      <w:r>
        <w:t>(культура</w:t>
      </w:r>
      <w:r>
        <w:rPr>
          <w:spacing w:val="-3"/>
        </w:rPr>
        <w:t xml:space="preserve"> </w:t>
      </w:r>
      <w:r>
        <w:t>речевого</w:t>
      </w:r>
      <w:r>
        <w:rPr>
          <w:spacing w:val="-2"/>
        </w:rPr>
        <w:t xml:space="preserve"> общения).</w:t>
      </w:r>
    </w:p>
    <w:p w14:paraId="458551B6" w14:textId="77777777" w:rsidR="0049640F" w:rsidRDefault="0059390D">
      <w:pPr>
        <w:pStyle w:val="a3"/>
        <w:ind w:right="422" w:firstLine="566"/>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w:t>
      </w:r>
      <w:r>
        <w:rPr>
          <w:spacing w:val="-5"/>
        </w:rPr>
        <w:t xml:space="preserve"> </w:t>
      </w:r>
      <w:r>
        <w:t>отражающих</w:t>
      </w:r>
      <w:r>
        <w:rPr>
          <w:spacing w:val="-5"/>
        </w:rPr>
        <w:t xml:space="preserve"> </w:t>
      </w:r>
      <w:r>
        <w:t>специфику</w:t>
      </w:r>
      <w:r>
        <w:rPr>
          <w:spacing w:val="-5"/>
        </w:rPr>
        <w:t xml:space="preserve"> </w:t>
      </w:r>
      <w:r>
        <w:t>русской</w:t>
      </w:r>
      <w:r>
        <w:rPr>
          <w:spacing w:val="-4"/>
        </w:rPr>
        <w:t xml:space="preserve"> </w:t>
      </w:r>
      <w:r>
        <w:t>художественной</w:t>
      </w:r>
      <w:r>
        <w:rPr>
          <w:spacing w:val="-4"/>
        </w:rPr>
        <w:t xml:space="preserve"> </w:t>
      </w:r>
      <w:r>
        <w:t>литературы.</w:t>
      </w:r>
      <w:r>
        <w:rPr>
          <w:spacing w:val="-5"/>
        </w:rPr>
        <w:t xml:space="preserve"> </w:t>
      </w:r>
      <w:r>
        <w:t>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14:paraId="269C805F" w14:textId="77777777" w:rsidR="0049640F" w:rsidRDefault="0059390D">
      <w:pPr>
        <w:pStyle w:val="a3"/>
        <w:spacing w:before="1"/>
        <w:ind w:right="424" w:firstLine="566"/>
      </w:pPr>
      <w:r>
        <w:t>Соблюдение</w:t>
      </w:r>
      <w:r>
        <w:rPr>
          <w:spacing w:val="-9"/>
        </w:rPr>
        <w:t xml:space="preserve"> </w:t>
      </w:r>
      <w:r>
        <w:t>в</w:t>
      </w:r>
      <w:r>
        <w:rPr>
          <w:spacing w:val="-9"/>
        </w:rPr>
        <w:t xml:space="preserve"> </w:t>
      </w:r>
      <w:r>
        <w:t>учебных</w:t>
      </w:r>
      <w:r>
        <w:rPr>
          <w:spacing w:val="-9"/>
        </w:rPr>
        <w:t xml:space="preserve"> </w:t>
      </w:r>
      <w:r>
        <w:t>ситуациях</w:t>
      </w:r>
      <w:r>
        <w:rPr>
          <w:spacing w:val="-8"/>
        </w:rPr>
        <w:t xml:space="preserve"> </w:t>
      </w:r>
      <w:r>
        <w:t>этикетных</w:t>
      </w:r>
      <w:r>
        <w:rPr>
          <w:spacing w:val="-9"/>
        </w:rPr>
        <w:t xml:space="preserve"> </w:t>
      </w:r>
      <w:r>
        <w:t>форм</w:t>
      </w:r>
      <w:r>
        <w:rPr>
          <w:spacing w:val="-9"/>
        </w:rPr>
        <w:t xml:space="preserve"> </w:t>
      </w:r>
      <w:r>
        <w:t>и</w:t>
      </w:r>
      <w:r>
        <w:rPr>
          <w:spacing w:val="-7"/>
        </w:rPr>
        <w:t xml:space="preserve"> </w:t>
      </w:r>
      <w:r>
        <w:t>устойчивых</w:t>
      </w:r>
      <w:r>
        <w:rPr>
          <w:spacing w:val="-8"/>
        </w:rPr>
        <w:t xml:space="preserve"> </w:t>
      </w:r>
      <w:r>
        <w:t>формул,</w:t>
      </w:r>
      <w:r>
        <w:rPr>
          <w:spacing w:val="-8"/>
        </w:rPr>
        <w:t xml:space="preserve"> </w:t>
      </w:r>
      <w:r>
        <w:t>принципов общения, лежащих в основе национального речевого этикета.</w:t>
      </w:r>
    </w:p>
    <w:p w14:paraId="5CF57A67" w14:textId="77777777" w:rsidR="0049640F" w:rsidRDefault="0059390D">
      <w:pPr>
        <w:pStyle w:val="a3"/>
        <w:ind w:right="534"/>
      </w:pPr>
      <w:r>
        <w:t>Декламирование</w:t>
      </w:r>
      <w:r>
        <w:rPr>
          <w:spacing w:val="-7"/>
        </w:rPr>
        <w:t xml:space="preserve"> </w:t>
      </w:r>
      <w:r>
        <w:t>(чтение</w:t>
      </w:r>
      <w:r>
        <w:rPr>
          <w:spacing w:val="-7"/>
        </w:rPr>
        <w:t xml:space="preserve"> </w:t>
      </w:r>
      <w:r>
        <w:t>наизусть)</w:t>
      </w:r>
      <w:r>
        <w:rPr>
          <w:spacing w:val="-6"/>
        </w:rPr>
        <w:t xml:space="preserve"> </w:t>
      </w:r>
      <w:r>
        <w:t>стихотворных</w:t>
      </w:r>
      <w:r>
        <w:rPr>
          <w:spacing w:val="-6"/>
        </w:rPr>
        <w:t xml:space="preserve"> </w:t>
      </w:r>
      <w:r>
        <w:t>произведений</w:t>
      </w:r>
      <w:r>
        <w:rPr>
          <w:spacing w:val="-6"/>
        </w:rPr>
        <w:t xml:space="preserve"> </w:t>
      </w:r>
      <w:r>
        <w:t>по</w:t>
      </w:r>
      <w:r>
        <w:rPr>
          <w:spacing w:val="-6"/>
        </w:rPr>
        <w:t xml:space="preserve"> </w:t>
      </w:r>
      <w:r>
        <w:t>выбору</w:t>
      </w:r>
      <w:r>
        <w:rPr>
          <w:spacing w:val="-6"/>
        </w:rPr>
        <w:t xml:space="preserve"> </w:t>
      </w:r>
      <w:r>
        <w:t>обучающихся. Письмо (культура письменной речи).</w:t>
      </w:r>
    </w:p>
    <w:p w14:paraId="50659C9B" w14:textId="77777777" w:rsidR="0049640F" w:rsidRDefault="0059390D">
      <w:pPr>
        <w:pStyle w:val="a3"/>
        <w:ind w:right="429" w:firstLine="566"/>
      </w:pPr>
      <w:r>
        <w:t>Создание небольших по объёму письменных высказываний по проблемам, поставленным в изучаемых произведениях.</w:t>
      </w:r>
    </w:p>
    <w:p w14:paraId="6535C252" w14:textId="77777777" w:rsidR="0049640F" w:rsidRDefault="0059390D">
      <w:pPr>
        <w:pStyle w:val="a3"/>
        <w:ind w:left="709"/>
      </w:pPr>
      <w:r>
        <w:t>Библиографическая</w:t>
      </w:r>
      <w:r>
        <w:rPr>
          <w:spacing w:val="-8"/>
        </w:rPr>
        <w:t xml:space="preserve"> </w:t>
      </w:r>
      <w:r>
        <w:rPr>
          <w:spacing w:val="-2"/>
        </w:rPr>
        <w:t>культура.</w:t>
      </w:r>
    </w:p>
    <w:p w14:paraId="5A6C9FBA" w14:textId="77777777" w:rsidR="0049640F" w:rsidRDefault="0059390D">
      <w:pPr>
        <w:pStyle w:val="a3"/>
        <w:ind w:right="421"/>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w:t>
      </w:r>
      <w:r>
        <w:rPr>
          <w:spacing w:val="-2"/>
        </w:rPr>
        <w:t>культуре.</w:t>
      </w:r>
    </w:p>
    <w:p w14:paraId="1438778B" w14:textId="77777777" w:rsidR="0049640F" w:rsidRDefault="0059390D">
      <w:pPr>
        <w:pStyle w:val="a3"/>
        <w:spacing w:before="1"/>
        <w:ind w:left="709"/>
      </w:pPr>
      <w:r>
        <w:t>Литературоведческая</w:t>
      </w:r>
      <w:r>
        <w:rPr>
          <w:spacing w:val="-7"/>
        </w:rPr>
        <w:t xml:space="preserve"> </w:t>
      </w:r>
      <w:r>
        <w:rPr>
          <w:spacing w:val="-2"/>
        </w:rPr>
        <w:t>пропедевтика.</w:t>
      </w:r>
    </w:p>
    <w:p w14:paraId="554EC239" w14:textId="77777777" w:rsidR="0049640F" w:rsidRDefault="0059390D">
      <w:pPr>
        <w:pStyle w:val="a3"/>
      </w:pPr>
      <w:r>
        <w:t>Практическое</w:t>
      </w:r>
      <w:r>
        <w:rPr>
          <w:spacing w:val="-7"/>
        </w:rPr>
        <w:t xml:space="preserve"> </w:t>
      </w:r>
      <w:r>
        <w:t>использование</w:t>
      </w:r>
      <w:r>
        <w:rPr>
          <w:spacing w:val="-5"/>
        </w:rPr>
        <w:t xml:space="preserve"> </w:t>
      </w:r>
      <w:r>
        <w:t>при</w:t>
      </w:r>
      <w:r>
        <w:rPr>
          <w:spacing w:val="-4"/>
        </w:rPr>
        <w:t xml:space="preserve"> </w:t>
      </w:r>
      <w:r>
        <w:t>анализе</w:t>
      </w:r>
      <w:r>
        <w:rPr>
          <w:spacing w:val="-4"/>
        </w:rPr>
        <w:t xml:space="preserve"> </w:t>
      </w:r>
      <w:r>
        <w:t>текста</w:t>
      </w:r>
      <w:r>
        <w:rPr>
          <w:spacing w:val="-4"/>
        </w:rPr>
        <w:t xml:space="preserve"> </w:t>
      </w:r>
      <w:r>
        <w:t>изученных</w:t>
      </w:r>
      <w:r>
        <w:rPr>
          <w:spacing w:val="-4"/>
        </w:rPr>
        <w:t xml:space="preserve"> </w:t>
      </w:r>
      <w:r>
        <w:t>литературных</w:t>
      </w:r>
      <w:r>
        <w:rPr>
          <w:spacing w:val="-3"/>
        </w:rPr>
        <w:t xml:space="preserve"> </w:t>
      </w:r>
      <w:r>
        <w:rPr>
          <w:spacing w:val="-2"/>
        </w:rPr>
        <w:t>понятий.</w:t>
      </w:r>
    </w:p>
    <w:p w14:paraId="497DDD6C" w14:textId="77777777" w:rsidR="0049640F" w:rsidRDefault="0059390D">
      <w:pPr>
        <w:pStyle w:val="a3"/>
        <w:ind w:right="423"/>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w:t>
      </w:r>
      <w:r>
        <w:rPr>
          <w:spacing w:val="-2"/>
        </w:rPr>
        <w:t>художественный</w:t>
      </w:r>
      <w:r>
        <w:rPr>
          <w:spacing w:val="-4"/>
        </w:rPr>
        <w:t xml:space="preserve"> </w:t>
      </w:r>
      <w:r>
        <w:rPr>
          <w:spacing w:val="-2"/>
        </w:rPr>
        <w:t>вымысел, сюжет,</w:t>
      </w:r>
      <w:r>
        <w:rPr>
          <w:spacing w:val="-1"/>
        </w:rPr>
        <w:t xml:space="preserve"> </w:t>
      </w:r>
      <w:r>
        <w:rPr>
          <w:spacing w:val="-2"/>
        </w:rPr>
        <w:t>тема, герой</w:t>
      </w:r>
      <w:r>
        <w:rPr>
          <w:spacing w:val="-1"/>
        </w:rPr>
        <w:t xml:space="preserve"> </w:t>
      </w:r>
      <w:r>
        <w:rPr>
          <w:spacing w:val="-2"/>
        </w:rPr>
        <w:t>произведения,</w:t>
      </w:r>
      <w:r>
        <w:rPr>
          <w:spacing w:val="-3"/>
        </w:rPr>
        <w:t xml:space="preserve"> </w:t>
      </w:r>
      <w:r>
        <w:rPr>
          <w:spacing w:val="-2"/>
        </w:rPr>
        <w:t>портрет,</w:t>
      </w:r>
      <w:r>
        <w:rPr>
          <w:spacing w:val="-5"/>
        </w:rPr>
        <w:t xml:space="preserve"> </w:t>
      </w:r>
      <w:r>
        <w:rPr>
          <w:spacing w:val="-2"/>
        </w:rPr>
        <w:t>пейзаж, ритм, рифма.</w:t>
      </w:r>
    </w:p>
    <w:p w14:paraId="7CA45478" w14:textId="77777777" w:rsidR="0049640F" w:rsidRDefault="0049640F">
      <w:pPr>
        <w:pStyle w:val="a3"/>
        <w:sectPr w:rsidR="0049640F">
          <w:pgSz w:w="11910" w:h="16840"/>
          <w:pgMar w:top="1040" w:right="425" w:bottom="1200" w:left="1559" w:header="0" w:footer="926" w:gutter="0"/>
          <w:cols w:space="720"/>
        </w:sectPr>
      </w:pPr>
    </w:p>
    <w:p w14:paraId="47497070" w14:textId="77777777" w:rsidR="0049640F" w:rsidRDefault="0059390D">
      <w:pPr>
        <w:pStyle w:val="a3"/>
        <w:tabs>
          <w:tab w:val="left" w:pos="1618"/>
          <w:tab w:val="left" w:pos="3278"/>
          <w:tab w:val="left" w:pos="5008"/>
          <w:tab w:val="left" w:pos="5632"/>
          <w:tab w:val="left" w:pos="6635"/>
          <w:tab w:val="left" w:pos="8056"/>
        </w:tabs>
        <w:spacing w:before="73"/>
        <w:ind w:right="421"/>
        <w:jc w:val="left"/>
      </w:pPr>
      <w:r>
        <w:lastRenderedPageBreak/>
        <w:t xml:space="preserve">Национальное своеобразие сравнений и метафор, их значение в художественной речи. </w:t>
      </w:r>
      <w:r>
        <w:rPr>
          <w:spacing w:val="-2"/>
        </w:rPr>
        <w:t>Творческая</w:t>
      </w:r>
      <w:r>
        <w:tab/>
      </w:r>
      <w:r>
        <w:rPr>
          <w:spacing w:val="-2"/>
        </w:rPr>
        <w:t>деятельность</w:t>
      </w:r>
      <w:r>
        <w:tab/>
      </w:r>
      <w:r>
        <w:rPr>
          <w:spacing w:val="-2"/>
        </w:rPr>
        <w:t>обучающихся</w:t>
      </w:r>
      <w:r>
        <w:tab/>
      </w:r>
      <w:r>
        <w:rPr>
          <w:spacing w:val="-4"/>
        </w:rPr>
        <w:t>(на</w:t>
      </w:r>
      <w:r>
        <w:tab/>
      </w:r>
      <w:r>
        <w:rPr>
          <w:spacing w:val="-2"/>
        </w:rPr>
        <w:t>основе</w:t>
      </w:r>
      <w:r>
        <w:tab/>
      </w:r>
      <w:r>
        <w:rPr>
          <w:spacing w:val="-2"/>
        </w:rPr>
        <w:t>изученных</w:t>
      </w:r>
      <w:r>
        <w:tab/>
      </w:r>
      <w:r>
        <w:rPr>
          <w:spacing w:val="-2"/>
        </w:rPr>
        <w:t>литературных произведений).</w:t>
      </w:r>
    </w:p>
    <w:p w14:paraId="676B4171" w14:textId="77777777" w:rsidR="0049640F" w:rsidRDefault="0059390D">
      <w:pPr>
        <w:pStyle w:val="a3"/>
        <w:spacing w:before="1"/>
        <w:ind w:right="421"/>
      </w:pPr>
      <w:r>
        <w:t>Интерпретация литературного произведения в творческой деятельности обучающихся: чтение</w:t>
      </w:r>
      <w:r>
        <w:rPr>
          <w:spacing w:val="-7"/>
        </w:rPr>
        <w:t xml:space="preserve"> </w:t>
      </w:r>
      <w:r>
        <w:t>по</w:t>
      </w:r>
      <w:r>
        <w:rPr>
          <w:spacing w:val="-6"/>
        </w:rPr>
        <w:t xml:space="preserve"> </w:t>
      </w:r>
      <w:r>
        <w:t>ролям,</w:t>
      </w:r>
      <w:r>
        <w:rPr>
          <w:spacing w:val="-9"/>
        </w:rPr>
        <w:t xml:space="preserve"> </w:t>
      </w:r>
      <w:r>
        <w:t>инсценирование,</w:t>
      </w:r>
      <w:r>
        <w:rPr>
          <w:spacing w:val="-6"/>
        </w:rPr>
        <w:t xml:space="preserve"> </w:t>
      </w:r>
      <w:r>
        <w:t>создание</w:t>
      </w:r>
      <w:r>
        <w:rPr>
          <w:spacing w:val="-7"/>
        </w:rPr>
        <w:t xml:space="preserve"> </w:t>
      </w:r>
      <w:r>
        <w:t>собственного</w:t>
      </w:r>
      <w:r>
        <w:rPr>
          <w:spacing w:val="-6"/>
        </w:rPr>
        <w:t xml:space="preserve"> </w:t>
      </w:r>
      <w:r>
        <w:t>устного</w:t>
      </w:r>
      <w:r>
        <w:rPr>
          <w:spacing w:val="-8"/>
        </w:rPr>
        <w:t xml:space="preserve"> </w:t>
      </w:r>
      <w:r>
        <w:t>и</w:t>
      </w:r>
      <w:r>
        <w:rPr>
          <w:spacing w:val="-7"/>
        </w:rPr>
        <w:t xml:space="preserve"> </w:t>
      </w:r>
      <w:r>
        <w:t>письменного</w:t>
      </w:r>
      <w:r>
        <w:rPr>
          <w:spacing w:val="-6"/>
        </w:rPr>
        <w:t xml:space="preserve"> </w:t>
      </w:r>
      <w:r>
        <w:t>текста</w:t>
      </w:r>
      <w:r>
        <w:rPr>
          <w:spacing w:val="-9"/>
        </w:rPr>
        <w:t xml:space="preserve"> </w:t>
      </w:r>
      <w:r>
        <w:t>на основе художественного произведения с учётом коммуникативной задачи (для разных адресатов),</w:t>
      </w:r>
      <w:r>
        <w:rPr>
          <w:spacing w:val="-3"/>
        </w:rPr>
        <w:t xml:space="preserve"> </w:t>
      </w:r>
      <w:r>
        <w:t>с</w:t>
      </w:r>
      <w:r>
        <w:rPr>
          <w:spacing w:val="-3"/>
        </w:rPr>
        <w:t xml:space="preserve"> </w:t>
      </w:r>
      <w:r>
        <w:t>использованием</w:t>
      </w:r>
      <w:r>
        <w:rPr>
          <w:spacing w:val="-4"/>
        </w:rPr>
        <w:t xml:space="preserve"> </w:t>
      </w:r>
      <w:r>
        <w:t>серий</w:t>
      </w:r>
      <w:r>
        <w:rPr>
          <w:spacing w:val="-3"/>
        </w:rPr>
        <w:t xml:space="preserve"> </w:t>
      </w:r>
      <w:r>
        <w:t>иллюстраций</w:t>
      </w:r>
      <w:r>
        <w:rPr>
          <w:spacing w:val="-3"/>
        </w:rPr>
        <w:t xml:space="preserve"> </w:t>
      </w:r>
      <w:r>
        <w:t>к</w:t>
      </w:r>
      <w:r>
        <w:rPr>
          <w:spacing w:val="-3"/>
        </w:rPr>
        <w:t xml:space="preserve"> </w:t>
      </w:r>
      <w:r>
        <w:t>произведению,</w:t>
      </w:r>
      <w:r>
        <w:rPr>
          <w:spacing w:val="-6"/>
        </w:rPr>
        <w:t xml:space="preserve"> </w:t>
      </w:r>
      <w:r>
        <w:t>на</w:t>
      </w:r>
      <w:r>
        <w:rPr>
          <w:spacing w:val="-4"/>
        </w:rPr>
        <w:t xml:space="preserve"> </w:t>
      </w:r>
      <w:r>
        <w:t>репродукции</w:t>
      </w:r>
      <w:r>
        <w:rPr>
          <w:spacing w:val="-3"/>
        </w:rPr>
        <w:t xml:space="preserve"> </w:t>
      </w:r>
      <w:r>
        <w:t>картин русских художников.</w:t>
      </w:r>
    </w:p>
    <w:p w14:paraId="18BA7434" w14:textId="77777777" w:rsidR="0049640F" w:rsidRDefault="0059390D">
      <w:pPr>
        <w:pStyle w:val="a3"/>
        <w:ind w:right="424"/>
      </w:pPr>
      <w:r>
        <w:t>Планируемые результаты освоения программы по литературному чтению на родном (русском) языке.</w:t>
      </w:r>
    </w:p>
    <w:p w14:paraId="4408B4CC" w14:textId="77777777" w:rsidR="0049640F" w:rsidRDefault="0059390D">
      <w:pPr>
        <w:pStyle w:val="a3"/>
        <w:ind w:right="422" w:firstLine="566"/>
      </w:pPr>
      <w:r>
        <w:t>Результаты изучения предмета «Литературное чтение на родном языке (русском)»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14:paraId="1D0CE202" w14:textId="77777777" w:rsidR="0049640F" w:rsidRDefault="0059390D">
      <w:pPr>
        <w:pStyle w:val="a3"/>
        <w:spacing w:before="1"/>
        <w:ind w:right="422" w:firstLine="566"/>
      </w:pPr>
      <w:r>
        <w:t>В результате изучения предмета «Литературное чтение на родном языке (русском)»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12472FC9" w14:textId="77777777" w:rsidR="0049640F" w:rsidRDefault="0059390D">
      <w:pPr>
        <w:pStyle w:val="a3"/>
        <w:ind w:left="709"/>
      </w:pPr>
      <w:r>
        <w:t>Гражданско-патриотическое</w:t>
      </w:r>
      <w:r>
        <w:rPr>
          <w:spacing w:val="-13"/>
        </w:rPr>
        <w:t xml:space="preserve"> </w:t>
      </w:r>
      <w:r>
        <w:rPr>
          <w:spacing w:val="-2"/>
        </w:rPr>
        <w:t>воспитание:</w:t>
      </w:r>
    </w:p>
    <w:p w14:paraId="5000E951" w14:textId="77777777" w:rsidR="0049640F" w:rsidRDefault="0059390D">
      <w:pPr>
        <w:pStyle w:val="a3"/>
        <w:ind w:right="421"/>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4E03A436" w14:textId="77777777" w:rsidR="0049640F" w:rsidRDefault="0059390D">
      <w:pPr>
        <w:pStyle w:val="a3"/>
        <w:ind w:right="423"/>
      </w:pPr>
      <w:r>
        <w:rPr>
          <w:spacing w:val="-2"/>
        </w:rPr>
        <w:t>осознание</w:t>
      </w:r>
      <w:r>
        <w:rPr>
          <w:spacing w:val="-3"/>
        </w:rPr>
        <w:t xml:space="preserve"> </w:t>
      </w:r>
      <w:r>
        <w:rPr>
          <w:spacing w:val="-2"/>
        </w:rPr>
        <w:t>своей этнокультурной и российской гражданской идентичности, понимание</w:t>
      </w:r>
      <w:r>
        <w:rPr>
          <w:spacing w:val="-3"/>
        </w:rPr>
        <w:t xml:space="preserve"> </w:t>
      </w:r>
      <w:r>
        <w:rPr>
          <w:spacing w:val="-2"/>
        </w:rPr>
        <w:t xml:space="preserve">роли </w:t>
      </w:r>
      <w:r>
        <w:t>русского языка как государственного языка Российской Федерации и языка межнационального общения народов России;</w:t>
      </w:r>
    </w:p>
    <w:p w14:paraId="7CBF9902" w14:textId="77777777" w:rsidR="0049640F" w:rsidRDefault="0059390D">
      <w:pPr>
        <w:pStyle w:val="a3"/>
        <w:ind w:right="4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5D5DE96C" w14:textId="77777777" w:rsidR="0049640F" w:rsidRDefault="0059390D">
      <w:pPr>
        <w:pStyle w:val="a3"/>
        <w:ind w:right="426"/>
      </w:pPr>
      <w:r>
        <w:t>уважение к своему и другим народам, формируемое в том числе на основе примеров из художественных произведений и фольклора;</w:t>
      </w:r>
    </w:p>
    <w:p w14:paraId="76D0AC46" w14:textId="77777777" w:rsidR="0049640F" w:rsidRDefault="0059390D">
      <w:pPr>
        <w:pStyle w:val="a3"/>
        <w:ind w:right="417"/>
      </w:pPr>
      <w:r>
        <w:t>первоначальные</w:t>
      </w:r>
      <w:r>
        <w:rPr>
          <w:spacing w:val="-14"/>
        </w:rPr>
        <w:t xml:space="preserve"> </w:t>
      </w:r>
      <w:r>
        <w:t>представления</w:t>
      </w:r>
      <w:r>
        <w:rPr>
          <w:spacing w:val="-13"/>
        </w:rPr>
        <w:t xml:space="preserve"> </w:t>
      </w:r>
      <w:r>
        <w:t>о</w:t>
      </w:r>
      <w:r>
        <w:rPr>
          <w:spacing w:val="-13"/>
        </w:rPr>
        <w:t xml:space="preserve"> </w:t>
      </w:r>
      <w:r>
        <w:t>человеке</w:t>
      </w:r>
      <w:r>
        <w:rPr>
          <w:spacing w:val="-14"/>
        </w:rPr>
        <w:t xml:space="preserve"> </w:t>
      </w:r>
      <w:r>
        <w:t>как</w:t>
      </w:r>
      <w:r>
        <w:rPr>
          <w:spacing w:val="-12"/>
        </w:rPr>
        <w:t xml:space="preserve"> </w:t>
      </w:r>
      <w:r>
        <w:t>члене</w:t>
      </w:r>
      <w:r>
        <w:rPr>
          <w:spacing w:val="-14"/>
        </w:rPr>
        <w:t xml:space="preserve"> </w:t>
      </w:r>
      <w:r>
        <w:t>общества,</w:t>
      </w:r>
      <w:r>
        <w:rPr>
          <w:spacing w:val="-13"/>
        </w:rPr>
        <w:t xml:space="preserve"> </w:t>
      </w:r>
      <w:r>
        <w:t>о</w:t>
      </w:r>
      <w:r>
        <w:rPr>
          <w:spacing w:val="-13"/>
        </w:rPr>
        <w:t xml:space="preserve"> </w:t>
      </w:r>
      <w:r>
        <w:t>правах</w:t>
      </w:r>
      <w:r>
        <w:rPr>
          <w:spacing w:val="-13"/>
        </w:rPr>
        <w:t xml:space="preserve"> </w:t>
      </w:r>
      <w:r>
        <w:t>и</w:t>
      </w:r>
      <w:r>
        <w:rPr>
          <w:spacing w:val="-12"/>
        </w:rPr>
        <w:t xml:space="preserve"> </w:t>
      </w:r>
      <w:r>
        <w:t xml:space="preserve">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w:t>
      </w:r>
      <w:r>
        <w:rPr>
          <w:spacing w:val="-2"/>
        </w:rPr>
        <w:t>произведениях.</w:t>
      </w:r>
    </w:p>
    <w:p w14:paraId="3E6DE3AE" w14:textId="77777777" w:rsidR="0049640F" w:rsidRDefault="0059390D">
      <w:pPr>
        <w:pStyle w:val="a3"/>
        <w:ind w:left="709"/>
      </w:pPr>
      <w:r>
        <w:t>Духовно-нравственное</w:t>
      </w:r>
      <w:r>
        <w:rPr>
          <w:spacing w:val="-9"/>
        </w:rPr>
        <w:t xml:space="preserve"> </w:t>
      </w:r>
      <w:r>
        <w:rPr>
          <w:spacing w:val="-2"/>
        </w:rPr>
        <w:t>воспитание:</w:t>
      </w:r>
    </w:p>
    <w:p w14:paraId="18C45392" w14:textId="77777777" w:rsidR="0049640F" w:rsidRDefault="0059390D">
      <w:pPr>
        <w:pStyle w:val="a3"/>
        <w:ind w:right="421"/>
      </w:pPr>
      <w:r>
        <w:t>признание индивидуальности каждого человека с использованием собственного жизненного и читательского опыта;</w:t>
      </w:r>
    </w:p>
    <w:p w14:paraId="3EC6B4D9" w14:textId="77777777" w:rsidR="0049640F" w:rsidRDefault="0059390D">
      <w:pPr>
        <w:pStyle w:val="a3"/>
        <w:ind w:right="425"/>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w:t>
      </w:r>
      <w:r>
        <w:rPr>
          <w:spacing w:val="-2"/>
        </w:rPr>
        <w:t>людей;</w:t>
      </w:r>
    </w:p>
    <w:p w14:paraId="6814B422" w14:textId="77777777" w:rsidR="0049640F" w:rsidRDefault="0059390D">
      <w:pPr>
        <w:pStyle w:val="a3"/>
        <w:spacing w:before="1"/>
        <w:ind w:right="427"/>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14:paraId="7D4F6B3E" w14:textId="77777777" w:rsidR="0049640F" w:rsidRDefault="0059390D">
      <w:pPr>
        <w:pStyle w:val="a3"/>
        <w:ind w:right="426"/>
      </w:pPr>
      <w:r>
        <w:t>сотрудничество со сверстниками, умение не создавать конфликтов и находить выходы из спорных</w:t>
      </w:r>
      <w:r>
        <w:rPr>
          <w:spacing w:val="-15"/>
        </w:rPr>
        <w:t xml:space="preserve"> </w:t>
      </w:r>
      <w:r>
        <w:t>ситуаций,</w:t>
      </w:r>
      <w:r>
        <w:rPr>
          <w:spacing w:val="-15"/>
        </w:rPr>
        <w:t xml:space="preserve"> </w:t>
      </w:r>
      <w:r>
        <w:t>в</w:t>
      </w:r>
      <w:r>
        <w:rPr>
          <w:spacing w:val="-15"/>
        </w:rPr>
        <w:t xml:space="preserve"> </w:t>
      </w:r>
      <w:r>
        <w:t>том</w:t>
      </w:r>
      <w:r>
        <w:rPr>
          <w:spacing w:val="-16"/>
        </w:rPr>
        <w:t xml:space="preserve"> </w:t>
      </w:r>
      <w:r>
        <w:t>числе</w:t>
      </w:r>
      <w:r>
        <w:rPr>
          <w:spacing w:val="-15"/>
        </w:rPr>
        <w:t xml:space="preserve"> </w:t>
      </w:r>
      <w:r>
        <w:t>с</w:t>
      </w:r>
      <w:r>
        <w:rPr>
          <w:spacing w:val="-16"/>
        </w:rPr>
        <w:t xml:space="preserve"> </w:t>
      </w:r>
      <w:r>
        <w:t>использованием</w:t>
      </w:r>
      <w:r>
        <w:rPr>
          <w:spacing w:val="-16"/>
        </w:rPr>
        <w:t xml:space="preserve"> </w:t>
      </w:r>
      <w:r>
        <w:t>примеров</w:t>
      </w:r>
      <w:r>
        <w:rPr>
          <w:spacing w:val="-15"/>
        </w:rPr>
        <w:t xml:space="preserve"> </w:t>
      </w:r>
      <w:r>
        <w:t>художественных</w:t>
      </w:r>
      <w:r>
        <w:rPr>
          <w:spacing w:val="-15"/>
        </w:rPr>
        <w:t xml:space="preserve"> </w:t>
      </w:r>
      <w:r>
        <w:t>произведений.</w:t>
      </w:r>
    </w:p>
    <w:p w14:paraId="6AD22321" w14:textId="77777777" w:rsidR="0049640F" w:rsidRDefault="0059390D">
      <w:pPr>
        <w:pStyle w:val="a3"/>
        <w:ind w:left="709"/>
      </w:pPr>
      <w:r>
        <w:t>Эстетическое</w:t>
      </w:r>
      <w:r>
        <w:rPr>
          <w:spacing w:val="-7"/>
        </w:rPr>
        <w:t xml:space="preserve"> </w:t>
      </w:r>
      <w:r>
        <w:rPr>
          <w:spacing w:val="-2"/>
        </w:rPr>
        <w:t>воспитание:</w:t>
      </w:r>
    </w:p>
    <w:p w14:paraId="1A9AA1B3" w14:textId="77777777" w:rsidR="0049640F" w:rsidRDefault="0059390D">
      <w:pPr>
        <w:pStyle w:val="a3"/>
        <w:jc w:val="left"/>
      </w:pPr>
      <w:r>
        <w:t>уважительное</w:t>
      </w:r>
      <w:r>
        <w:rPr>
          <w:spacing w:val="-6"/>
        </w:rPr>
        <w:t xml:space="preserve"> </w:t>
      </w:r>
      <w:r>
        <w:t>отношение</w:t>
      </w:r>
      <w:r>
        <w:rPr>
          <w:spacing w:val="-3"/>
        </w:rPr>
        <w:t xml:space="preserve"> </w:t>
      </w:r>
      <w:r>
        <w:t>и</w:t>
      </w:r>
      <w:r>
        <w:rPr>
          <w:spacing w:val="-3"/>
        </w:rPr>
        <w:t xml:space="preserve"> </w:t>
      </w:r>
      <w:r>
        <w:t>интерес</w:t>
      </w:r>
      <w:r>
        <w:rPr>
          <w:spacing w:val="-3"/>
        </w:rPr>
        <w:t xml:space="preserve"> </w:t>
      </w:r>
      <w:r>
        <w:t>к</w:t>
      </w:r>
      <w:r>
        <w:rPr>
          <w:spacing w:val="-3"/>
        </w:rPr>
        <w:t xml:space="preserve"> </w:t>
      </w:r>
      <w:r>
        <w:t>художественной</w:t>
      </w:r>
      <w:r>
        <w:rPr>
          <w:spacing w:val="-2"/>
        </w:rPr>
        <w:t xml:space="preserve"> культуре,</w:t>
      </w:r>
    </w:p>
    <w:p w14:paraId="393A1B7B" w14:textId="77777777" w:rsidR="0049640F" w:rsidRDefault="0059390D">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 xml:space="preserve">других </w:t>
      </w:r>
      <w:r>
        <w:rPr>
          <w:spacing w:val="-2"/>
        </w:rPr>
        <w:t>народов;</w:t>
      </w:r>
    </w:p>
    <w:p w14:paraId="053D1428" w14:textId="77777777" w:rsidR="0049640F" w:rsidRDefault="0059390D">
      <w:pPr>
        <w:pStyle w:val="a3"/>
        <w:spacing w:before="1"/>
        <w:jc w:val="left"/>
      </w:pPr>
      <w:r>
        <w:t>стремление</w:t>
      </w:r>
      <w:r>
        <w:rPr>
          <w:spacing w:val="-7"/>
        </w:rPr>
        <w:t xml:space="preserve"> </w:t>
      </w:r>
      <w:r>
        <w:t>к</w:t>
      </w:r>
      <w:r>
        <w:rPr>
          <w:spacing w:val="-6"/>
        </w:rPr>
        <w:t xml:space="preserve"> </w:t>
      </w:r>
      <w:r>
        <w:t>самовыражению</w:t>
      </w:r>
      <w:r>
        <w:rPr>
          <w:spacing w:val="-6"/>
        </w:rPr>
        <w:t xml:space="preserve"> </w:t>
      </w:r>
      <w:r>
        <w:t>в</w:t>
      </w:r>
      <w:r>
        <w:rPr>
          <w:spacing w:val="-6"/>
        </w:rPr>
        <w:t xml:space="preserve"> </w:t>
      </w:r>
      <w:r>
        <w:t>разных</w:t>
      </w:r>
      <w:r>
        <w:rPr>
          <w:spacing w:val="-6"/>
        </w:rPr>
        <w:t xml:space="preserve"> </w:t>
      </w:r>
      <w:r>
        <w:t>видах</w:t>
      </w:r>
      <w:r>
        <w:rPr>
          <w:spacing w:val="-8"/>
        </w:rPr>
        <w:t xml:space="preserve"> </w:t>
      </w:r>
      <w:r>
        <w:t>художественной</w:t>
      </w:r>
      <w:r>
        <w:rPr>
          <w:spacing w:val="-6"/>
        </w:rPr>
        <w:t xml:space="preserve"> </w:t>
      </w:r>
      <w:r>
        <w:t>деятельности,</w:t>
      </w:r>
      <w:r>
        <w:rPr>
          <w:spacing w:val="-8"/>
        </w:rPr>
        <w:t xml:space="preserve"> </w:t>
      </w:r>
      <w:r>
        <w:t>в</w:t>
      </w:r>
      <w:r>
        <w:rPr>
          <w:spacing w:val="-6"/>
        </w:rPr>
        <w:t xml:space="preserve"> </w:t>
      </w:r>
      <w:r>
        <w:t>том</w:t>
      </w:r>
      <w:r>
        <w:rPr>
          <w:spacing w:val="-6"/>
        </w:rPr>
        <w:t xml:space="preserve"> </w:t>
      </w:r>
      <w:r>
        <w:t>числе</w:t>
      </w:r>
      <w:r>
        <w:rPr>
          <w:spacing w:val="-7"/>
        </w:rPr>
        <w:t xml:space="preserve"> </w:t>
      </w:r>
      <w:r>
        <w:t>в искусстве слова;</w:t>
      </w:r>
    </w:p>
    <w:p w14:paraId="133AE72D" w14:textId="77777777" w:rsidR="0049640F" w:rsidRDefault="0059390D">
      <w:pPr>
        <w:pStyle w:val="a3"/>
        <w:tabs>
          <w:tab w:val="left" w:pos="1709"/>
          <w:tab w:val="left" w:pos="3217"/>
          <w:tab w:val="left" w:pos="4988"/>
          <w:tab w:val="left" w:pos="6232"/>
          <w:tab w:val="left" w:pos="7410"/>
          <w:tab w:val="left" w:pos="7811"/>
        </w:tabs>
        <w:ind w:right="425"/>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55C35601" w14:textId="77777777" w:rsidR="0049640F" w:rsidRDefault="0059390D">
      <w:pPr>
        <w:pStyle w:val="a3"/>
        <w:jc w:val="left"/>
      </w:pPr>
      <w:r>
        <w:t>соблюдение</w:t>
      </w:r>
      <w:r>
        <w:rPr>
          <w:spacing w:val="27"/>
        </w:rPr>
        <w:t xml:space="preserve"> </w:t>
      </w:r>
      <w:r>
        <w:t>правил</w:t>
      </w:r>
      <w:r>
        <w:rPr>
          <w:spacing w:val="28"/>
        </w:rPr>
        <w:t xml:space="preserve"> </w:t>
      </w:r>
      <w:r>
        <w:t>здорового</w:t>
      </w:r>
      <w:r>
        <w:rPr>
          <w:spacing w:val="30"/>
        </w:rPr>
        <w:t xml:space="preserve"> </w:t>
      </w:r>
      <w:r>
        <w:t>и</w:t>
      </w:r>
      <w:r>
        <w:rPr>
          <w:spacing w:val="31"/>
        </w:rPr>
        <w:t xml:space="preserve"> </w:t>
      </w:r>
      <w:r>
        <w:t>безопасного</w:t>
      </w:r>
      <w:r>
        <w:rPr>
          <w:spacing w:val="28"/>
        </w:rPr>
        <w:t xml:space="preserve"> </w:t>
      </w:r>
      <w:r>
        <w:t>(для</w:t>
      </w:r>
      <w:r>
        <w:rPr>
          <w:spacing w:val="30"/>
        </w:rPr>
        <w:t xml:space="preserve"> </w:t>
      </w:r>
      <w:r>
        <w:t>себя</w:t>
      </w:r>
      <w:r>
        <w:rPr>
          <w:spacing w:val="30"/>
        </w:rPr>
        <w:t xml:space="preserve"> </w:t>
      </w:r>
      <w:r>
        <w:t>и</w:t>
      </w:r>
      <w:r>
        <w:rPr>
          <w:spacing w:val="30"/>
        </w:rPr>
        <w:t xml:space="preserve"> </w:t>
      </w:r>
      <w:r>
        <w:t>других</w:t>
      </w:r>
      <w:r>
        <w:rPr>
          <w:spacing w:val="27"/>
        </w:rPr>
        <w:t xml:space="preserve"> </w:t>
      </w:r>
      <w:r>
        <w:t>людей)</w:t>
      </w:r>
      <w:r>
        <w:rPr>
          <w:spacing w:val="30"/>
        </w:rPr>
        <w:t xml:space="preserve"> </w:t>
      </w:r>
      <w:r>
        <w:t>образа</w:t>
      </w:r>
      <w:r>
        <w:rPr>
          <w:spacing w:val="29"/>
        </w:rPr>
        <w:t xml:space="preserve"> </w:t>
      </w:r>
      <w:r>
        <w:t>жизни</w:t>
      </w:r>
      <w:r>
        <w:rPr>
          <w:spacing w:val="32"/>
        </w:rPr>
        <w:t xml:space="preserve"> </w:t>
      </w:r>
      <w:r>
        <w:rPr>
          <w:spacing w:val="-10"/>
        </w:rPr>
        <w:t>в</w:t>
      </w:r>
    </w:p>
    <w:p w14:paraId="41C74818" w14:textId="77777777" w:rsidR="0049640F" w:rsidRDefault="0049640F">
      <w:pPr>
        <w:pStyle w:val="a3"/>
        <w:jc w:val="left"/>
        <w:sectPr w:rsidR="0049640F">
          <w:pgSz w:w="11910" w:h="16840"/>
          <w:pgMar w:top="1040" w:right="425" w:bottom="1200" w:left="1559" w:header="0" w:footer="926" w:gutter="0"/>
          <w:cols w:space="720"/>
        </w:sectPr>
      </w:pPr>
    </w:p>
    <w:p w14:paraId="1525917F" w14:textId="77777777" w:rsidR="0049640F" w:rsidRDefault="0059390D">
      <w:pPr>
        <w:pStyle w:val="a3"/>
        <w:spacing w:before="73"/>
        <w:ind w:right="427"/>
      </w:pPr>
      <w:r>
        <w:lastRenderedPageBreak/>
        <w:t xml:space="preserve">окружающей среде (в том числе информационной) при поиске дополнительной </w:t>
      </w:r>
      <w:r>
        <w:rPr>
          <w:spacing w:val="-2"/>
        </w:rPr>
        <w:t>информации;</w:t>
      </w:r>
    </w:p>
    <w:p w14:paraId="5D4B6145" w14:textId="77777777" w:rsidR="0049640F" w:rsidRDefault="0059390D">
      <w:pPr>
        <w:pStyle w:val="a3"/>
        <w:spacing w:before="1"/>
        <w:ind w:right="42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FDF6D62" w14:textId="77777777" w:rsidR="0049640F" w:rsidRDefault="0059390D">
      <w:pPr>
        <w:pStyle w:val="a3"/>
        <w:ind w:left="709"/>
      </w:pPr>
      <w:r>
        <w:t>Трудовое</w:t>
      </w:r>
      <w:r>
        <w:rPr>
          <w:spacing w:val="-2"/>
        </w:rPr>
        <w:t xml:space="preserve"> воспитание:</w:t>
      </w:r>
    </w:p>
    <w:p w14:paraId="29740FDC" w14:textId="77777777" w:rsidR="0049640F" w:rsidRDefault="0059390D">
      <w:pPr>
        <w:pStyle w:val="a3"/>
        <w:ind w:right="421"/>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64913ACB" w14:textId="77777777" w:rsidR="0049640F" w:rsidRDefault="0059390D">
      <w:pPr>
        <w:pStyle w:val="a3"/>
        <w:ind w:left="709"/>
      </w:pPr>
      <w:r>
        <w:t>Экологическое</w:t>
      </w:r>
      <w:r>
        <w:rPr>
          <w:spacing w:val="-7"/>
        </w:rPr>
        <w:t xml:space="preserve"> </w:t>
      </w:r>
      <w:r>
        <w:rPr>
          <w:spacing w:val="-2"/>
        </w:rPr>
        <w:t>воспитание:</w:t>
      </w:r>
    </w:p>
    <w:p w14:paraId="32896FB7" w14:textId="77777777" w:rsidR="0049640F" w:rsidRDefault="0059390D">
      <w:pPr>
        <w:pStyle w:val="a3"/>
        <w:ind w:right="421"/>
      </w:pPr>
      <w:r>
        <w:t>бережное отношение к природе, формируемое в процессе работы с текстами, неприятие действий, приносящих ей вред.</w:t>
      </w:r>
    </w:p>
    <w:p w14:paraId="5D8F7D85" w14:textId="77777777" w:rsidR="0049640F" w:rsidRDefault="0059390D">
      <w:pPr>
        <w:pStyle w:val="a3"/>
        <w:spacing w:before="1"/>
        <w:ind w:left="709"/>
      </w:pPr>
      <w:r>
        <w:t>Ценности</w:t>
      </w:r>
      <w:r>
        <w:rPr>
          <w:spacing w:val="-3"/>
        </w:rPr>
        <w:t xml:space="preserve"> </w:t>
      </w:r>
      <w:r>
        <w:t>научного</w:t>
      </w:r>
      <w:r>
        <w:rPr>
          <w:spacing w:val="-2"/>
        </w:rPr>
        <w:t xml:space="preserve"> познания:</w:t>
      </w:r>
    </w:p>
    <w:p w14:paraId="64CF4070" w14:textId="77777777" w:rsidR="0049640F" w:rsidRDefault="0059390D">
      <w:pPr>
        <w:pStyle w:val="a3"/>
        <w:ind w:right="430"/>
      </w:pPr>
      <w:r>
        <w:t>первоначальные представления о научной картине мира, формируемые в том числе в процессе усвоения ряда литературоведческих понятий;</w:t>
      </w:r>
    </w:p>
    <w:p w14:paraId="7DE802D1" w14:textId="77777777" w:rsidR="0049640F" w:rsidRDefault="0059390D">
      <w:pPr>
        <w:pStyle w:val="a3"/>
        <w:tabs>
          <w:tab w:val="left" w:pos="2132"/>
          <w:tab w:val="left" w:pos="2285"/>
          <w:tab w:val="left" w:pos="2606"/>
          <w:tab w:val="left" w:pos="3502"/>
          <w:tab w:val="left" w:pos="3838"/>
          <w:tab w:val="left" w:pos="4157"/>
          <w:tab w:val="left" w:pos="4740"/>
          <w:tab w:val="left" w:pos="5056"/>
          <w:tab w:val="left" w:pos="5527"/>
          <w:tab w:val="left" w:pos="7132"/>
          <w:tab w:val="left" w:pos="7390"/>
          <w:tab w:val="left" w:pos="8397"/>
          <w:tab w:val="left" w:pos="8721"/>
          <w:tab w:val="left" w:pos="9365"/>
        </w:tabs>
        <w:ind w:right="425"/>
        <w:jc w:val="right"/>
      </w:pPr>
      <w:r>
        <w:rPr>
          <w:spacing w:val="-2"/>
        </w:rPr>
        <w:t>познавательные</w:t>
      </w:r>
      <w:r>
        <w:tab/>
      </w:r>
      <w:r>
        <w:rPr>
          <w:spacing w:val="-2"/>
        </w:rPr>
        <w:t>интересы,</w:t>
      </w:r>
      <w:r>
        <w:tab/>
      </w:r>
      <w:r>
        <w:rPr>
          <w:spacing w:val="-2"/>
        </w:rPr>
        <w:t>активность,</w:t>
      </w:r>
      <w:r>
        <w:tab/>
      </w:r>
      <w:r>
        <w:tab/>
      </w:r>
      <w:r>
        <w:rPr>
          <w:spacing w:val="-2"/>
        </w:rPr>
        <w:t>инициативность,</w:t>
      </w:r>
      <w:r>
        <w:tab/>
      </w:r>
      <w:r>
        <w:rPr>
          <w:spacing w:val="-2"/>
        </w:rPr>
        <w:t>любознательность</w:t>
      </w:r>
      <w:r>
        <w:tab/>
      </w:r>
      <w:r>
        <w:rPr>
          <w:spacing w:val="-10"/>
        </w:rPr>
        <w:t xml:space="preserve">и </w:t>
      </w:r>
      <w:r>
        <w:rPr>
          <w:spacing w:val="-2"/>
        </w:rPr>
        <w:t>самостоятельность</w:t>
      </w:r>
      <w:r>
        <w:tab/>
      </w:r>
      <w:r>
        <w:tab/>
      </w:r>
      <w:r>
        <w:rPr>
          <w:spacing w:val="-10"/>
        </w:rPr>
        <w:t>в</w:t>
      </w:r>
      <w:r>
        <w:tab/>
      </w:r>
      <w:r>
        <w:rPr>
          <w:spacing w:val="-2"/>
        </w:rPr>
        <w:t>познании,</w:t>
      </w:r>
      <w:r>
        <w:tab/>
      </w:r>
      <w:r>
        <w:rPr>
          <w:spacing w:val="-10"/>
        </w:rPr>
        <w:t>в</w:t>
      </w:r>
      <w:r>
        <w:tab/>
      </w:r>
      <w:r>
        <w:rPr>
          <w:spacing w:val="-4"/>
        </w:rPr>
        <w:t>том</w:t>
      </w:r>
      <w:r>
        <w:tab/>
      </w:r>
      <w:r>
        <w:rPr>
          <w:spacing w:val="-2"/>
        </w:rPr>
        <w:t>числе</w:t>
      </w:r>
      <w:r>
        <w:tab/>
      </w:r>
      <w:r>
        <w:rPr>
          <w:spacing w:val="-2"/>
        </w:rPr>
        <w:t>познавательный</w:t>
      </w:r>
      <w:r>
        <w:tab/>
      </w:r>
      <w:r>
        <w:rPr>
          <w:spacing w:val="-2"/>
        </w:rPr>
        <w:t>интерес</w:t>
      </w:r>
      <w:r>
        <w:tab/>
      </w:r>
      <w:r>
        <w:rPr>
          <w:spacing w:val="-10"/>
        </w:rPr>
        <w:t>к</w:t>
      </w:r>
      <w:r>
        <w:tab/>
      </w:r>
      <w:r>
        <w:rPr>
          <w:spacing w:val="-2"/>
        </w:rPr>
        <w:t xml:space="preserve">чтению </w:t>
      </w:r>
      <w:r>
        <w:t>художественных</w:t>
      </w:r>
      <w:r>
        <w:rPr>
          <w:spacing w:val="-2"/>
        </w:rPr>
        <w:t xml:space="preserve"> </w:t>
      </w:r>
      <w:r>
        <w:t>произведений,</w:t>
      </w:r>
      <w:r>
        <w:rPr>
          <w:spacing w:val="-2"/>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при</w:t>
      </w:r>
      <w:r>
        <w:rPr>
          <w:spacing w:val="-2"/>
        </w:rPr>
        <w:t xml:space="preserve"> </w:t>
      </w:r>
      <w:r>
        <w:t>выборе</w:t>
      </w:r>
      <w:r>
        <w:rPr>
          <w:spacing w:val="-4"/>
        </w:rPr>
        <w:t xml:space="preserve"> </w:t>
      </w:r>
      <w:r>
        <w:t>круга</w:t>
      </w:r>
      <w:r>
        <w:rPr>
          <w:spacing w:val="-3"/>
        </w:rPr>
        <w:t xml:space="preserve"> </w:t>
      </w:r>
      <w:r>
        <w:t>чтения. В результате изучения литературного чтения на родном (русском) языке на 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познавательные универсальные</w:t>
      </w:r>
      <w:r>
        <w:rPr>
          <w:spacing w:val="42"/>
        </w:rPr>
        <w:t xml:space="preserve"> </w:t>
      </w:r>
      <w:r>
        <w:t>учебные</w:t>
      </w:r>
      <w:r>
        <w:rPr>
          <w:spacing w:val="45"/>
        </w:rPr>
        <w:t xml:space="preserve"> </w:t>
      </w:r>
      <w:r>
        <w:t>действия,</w:t>
      </w:r>
      <w:r>
        <w:rPr>
          <w:spacing w:val="46"/>
        </w:rPr>
        <w:t xml:space="preserve"> </w:t>
      </w:r>
      <w:r>
        <w:t>коммуникативные</w:t>
      </w:r>
      <w:r>
        <w:rPr>
          <w:spacing w:val="44"/>
        </w:rPr>
        <w:t xml:space="preserve"> </w:t>
      </w:r>
      <w:r>
        <w:t>универсальные</w:t>
      </w:r>
      <w:r>
        <w:rPr>
          <w:spacing w:val="44"/>
        </w:rPr>
        <w:t xml:space="preserve"> </w:t>
      </w:r>
      <w:r>
        <w:t>учебные</w:t>
      </w:r>
      <w:r>
        <w:rPr>
          <w:spacing w:val="47"/>
        </w:rPr>
        <w:t xml:space="preserve"> </w:t>
      </w:r>
      <w:r>
        <w:rPr>
          <w:spacing w:val="-2"/>
        </w:rPr>
        <w:t>действия,</w:t>
      </w:r>
    </w:p>
    <w:p w14:paraId="48C10EFA" w14:textId="77777777" w:rsidR="0049640F" w:rsidRDefault="0059390D">
      <w:pPr>
        <w:pStyle w:val="a3"/>
        <w:jc w:val="left"/>
      </w:pPr>
      <w:r>
        <w:t>регулятивные</w:t>
      </w:r>
      <w:r>
        <w:rPr>
          <w:spacing w:val="-7"/>
        </w:rPr>
        <w:t xml:space="preserve"> </w:t>
      </w:r>
      <w:r>
        <w:t>универсальные</w:t>
      </w:r>
      <w:r>
        <w:rPr>
          <w:spacing w:val="-5"/>
        </w:rPr>
        <w:t xml:space="preserve"> </w:t>
      </w:r>
      <w:r>
        <w:t>учебные</w:t>
      </w:r>
      <w:r>
        <w:rPr>
          <w:spacing w:val="-5"/>
        </w:rPr>
        <w:t xml:space="preserve"> </w:t>
      </w:r>
      <w:r>
        <w:t>действия,</w:t>
      </w:r>
      <w:r>
        <w:rPr>
          <w:spacing w:val="-3"/>
        </w:rPr>
        <w:t xml:space="preserve"> </w:t>
      </w:r>
      <w:r>
        <w:t>совместная</w:t>
      </w:r>
      <w:r>
        <w:rPr>
          <w:spacing w:val="-2"/>
        </w:rPr>
        <w:t xml:space="preserve"> деятельность.</w:t>
      </w:r>
    </w:p>
    <w:p w14:paraId="31685AD2" w14:textId="77777777" w:rsidR="0049640F" w:rsidRDefault="0059390D">
      <w:pPr>
        <w:pStyle w:val="a3"/>
        <w:ind w:right="419" w:firstLine="566"/>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0B710781" w14:textId="77777777" w:rsidR="0049640F" w:rsidRDefault="0059390D">
      <w:pPr>
        <w:pStyle w:val="a3"/>
        <w:ind w:right="1984"/>
        <w:jc w:val="left"/>
      </w:pPr>
      <w:r>
        <w:t>сравнивать</w:t>
      </w:r>
      <w:r>
        <w:rPr>
          <w:spacing w:val="-6"/>
        </w:rPr>
        <w:t xml:space="preserve"> </w:t>
      </w:r>
      <w:r>
        <w:t>различные</w:t>
      </w:r>
      <w:r>
        <w:rPr>
          <w:spacing w:val="-9"/>
        </w:rPr>
        <w:t xml:space="preserve"> </w:t>
      </w:r>
      <w:r>
        <w:t>тексты,</w:t>
      </w:r>
      <w:r>
        <w:rPr>
          <w:spacing w:val="-7"/>
        </w:rPr>
        <w:t xml:space="preserve"> </w:t>
      </w:r>
      <w:r>
        <w:t>устанавливать</w:t>
      </w:r>
      <w:r>
        <w:rPr>
          <w:spacing w:val="-6"/>
        </w:rPr>
        <w:t xml:space="preserve"> </w:t>
      </w:r>
      <w:r>
        <w:t>основания</w:t>
      </w:r>
      <w:r>
        <w:rPr>
          <w:spacing w:val="-7"/>
        </w:rPr>
        <w:t xml:space="preserve"> </w:t>
      </w:r>
      <w:r>
        <w:t>для</w:t>
      </w:r>
      <w:r>
        <w:rPr>
          <w:spacing w:val="-7"/>
        </w:rPr>
        <w:t xml:space="preserve"> </w:t>
      </w:r>
      <w:r>
        <w:t>сравнения текстов, устанавливать аналогии текстов;</w:t>
      </w:r>
    </w:p>
    <w:p w14:paraId="0A3991D8" w14:textId="77777777" w:rsidR="0049640F" w:rsidRDefault="0059390D">
      <w:pPr>
        <w:pStyle w:val="a3"/>
        <w:jc w:val="left"/>
      </w:pPr>
      <w:r>
        <w:t>объединять</w:t>
      </w:r>
      <w:r>
        <w:rPr>
          <w:spacing w:val="40"/>
        </w:rPr>
        <w:t xml:space="preserve"> </w:t>
      </w:r>
      <w:r>
        <w:t>объекты</w:t>
      </w:r>
      <w:r>
        <w:rPr>
          <w:spacing w:val="40"/>
        </w:rPr>
        <w:t xml:space="preserve"> </w:t>
      </w:r>
      <w:r>
        <w:t>(тексты)</w:t>
      </w:r>
      <w:r>
        <w:rPr>
          <w:spacing w:val="40"/>
        </w:rPr>
        <w:t xml:space="preserve"> </w:t>
      </w:r>
      <w:r>
        <w:t>по</w:t>
      </w:r>
      <w:r>
        <w:rPr>
          <w:spacing w:val="40"/>
        </w:rPr>
        <w:t xml:space="preserve"> </w:t>
      </w:r>
      <w:r>
        <w:t>определённому</w:t>
      </w:r>
      <w:r>
        <w:rPr>
          <w:spacing w:val="40"/>
        </w:rPr>
        <w:t xml:space="preserve"> </w:t>
      </w:r>
      <w:r>
        <w:t>признаку;</w:t>
      </w:r>
      <w:r>
        <w:rPr>
          <w:spacing w:val="40"/>
        </w:rPr>
        <w:t xml:space="preserve"> </w:t>
      </w:r>
      <w:r>
        <w:t>определять</w:t>
      </w:r>
      <w:r>
        <w:rPr>
          <w:spacing w:val="40"/>
        </w:rPr>
        <w:t xml:space="preserve"> </w:t>
      </w:r>
      <w:r>
        <w:t>существенный</w:t>
      </w:r>
      <w:r>
        <w:rPr>
          <w:spacing w:val="40"/>
        </w:rPr>
        <w:t xml:space="preserve"> </w:t>
      </w:r>
      <w:r>
        <w:t>признак для классификации пословиц, поговорок, фразеологизмов;</w:t>
      </w:r>
    </w:p>
    <w:p w14:paraId="5D9CC4DD" w14:textId="77777777" w:rsidR="0049640F" w:rsidRDefault="0059390D">
      <w:pPr>
        <w:pStyle w:val="a3"/>
        <w:ind w:right="426"/>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6239315E" w14:textId="77777777" w:rsidR="0049640F" w:rsidRDefault="0059390D">
      <w:pPr>
        <w:pStyle w:val="a3"/>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727D03E" w14:textId="77777777" w:rsidR="0049640F" w:rsidRDefault="0059390D">
      <w:pPr>
        <w:pStyle w:val="a3"/>
      </w:pPr>
      <w:r>
        <w:t>устанавливать</w:t>
      </w:r>
      <w:r>
        <w:rPr>
          <w:spacing w:val="-5"/>
        </w:rPr>
        <w:t xml:space="preserve"> </w:t>
      </w:r>
      <w:r>
        <w:t>причинно-следственные</w:t>
      </w:r>
      <w:r>
        <w:rPr>
          <w:spacing w:val="-6"/>
        </w:rPr>
        <w:t xml:space="preserve"> </w:t>
      </w:r>
      <w:r>
        <w:t>связи</w:t>
      </w:r>
      <w:r>
        <w:rPr>
          <w:spacing w:val="-4"/>
        </w:rPr>
        <w:t xml:space="preserve"> </w:t>
      </w:r>
      <w:r>
        <w:t>при</w:t>
      </w:r>
      <w:r>
        <w:rPr>
          <w:spacing w:val="-4"/>
        </w:rPr>
        <w:t xml:space="preserve"> </w:t>
      </w:r>
      <w:r>
        <w:t>анализе</w:t>
      </w:r>
      <w:r>
        <w:rPr>
          <w:spacing w:val="-5"/>
        </w:rPr>
        <w:t xml:space="preserve"> </w:t>
      </w:r>
      <w:r>
        <w:t>текста,</w:t>
      </w:r>
      <w:r>
        <w:rPr>
          <w:spacing w:val="-4"/>
        </w:rPr>
        <w:t xml:space="preserve"> </w:t>
      </w:r>
      <w:r>
        <w:t>делать</w:t>
      </w:r>
      <w:r>
        <w:rPr>
          <w:spacing w:val="-2"/>
        </w:rPr>
        <w:t xml:space="preserve"> выводы.</w:t>
      </w:r>
    </w:p>
    <w:p w14:paraId="5D6CC658" w14:textId="77777777" w:rsidR="0049640F" w:rsidRDefault="0059390D">
      <w:pPr>
        <w:pStyle w:val="a3"/>
        <w:spacing w:before="1"/>
        <w:ind w:right="425"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102066C" w14:textId="77777777" w:rsidR="0049640F" w:rsidRDefault="0059390D">
      <w:pPr>
        <w:pStyle w:val="a3"/>
        <w:ind w:right="423"/>
      </w:pPr>
      <w:r>
        <w:t>с помощью учителя формулировать цель, планировать изменения собственного высказывания в соответствии с речевой ситуацией;</w:t>
      </w:r>
    </w:p>
    <w:p w14:paraId="35BD18A7" w14:textId="77777777" w:rsidR="0049640F" w:rsidRDefault="0059390D">
      <w:pPr>
        <w:pStyle w:val="a3"/>
        <w:ind w:right="428"/>
      </w:pPr>
      <w:r>
        <w:t>сравнивать несколько вариантов выполнения задания, выбирать наиболее</w:t>
      </w:r>
      <w:r>
        <w:rPr>
          <w:spacing w:val="-1"/>
        </w:rPr>
        <w:t xml:space="preserve"> </w:t>
      </w:r>
      <w:r>
        <w:t>подходящий (на основе предложенных критериев);</w:t>
      </w:r>
    </w:p>
    <w:p w14:paraId="32679A15" w14:textId="77777777" w:rsidR="0049640F" w:rsidRDefault="0059390D">
      <w:pPr>
        <w:pStyle w:val="a3"/>
        <w:ind w:right="421"/>
      </w:pPr>
      <w:r>
        <w:t>проводить по предложенному плану несложное миниисследование, выполнять по предложенному плану проектное задание;</w:t>
      </w:r>
    </w:p>
    <w:p w14:paraId="4B8EE22F" w14:textId="77777777" w:rsidR="0049640F" w:rsidRDefault="0059390D">
      <w:pPr>
        <w:pStyle w:val="a3"/>
        <w:ind w:right="425"/>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87F4A6" w14:textId="77777777" w:rsidR="0049640F" w:rsidRDefault="0059390D">
      <w:pPr>
        <w:pStyle w:val="a3"/>
        <w:spacing w:before="1"/>
        <w:ind w:right="426"/>
      </w:pPr>
      <w:r>
        <w:t>прогнозировать возможное развитие процессов, событий и их последствия в аналогичных или сходных ситуациях.</w:t>
      </w:r>
    </w:p>
    <w:p w14:paraId="51C15A66" w14:textId="77777777" w:rsidR="0049640F" w:rsidRDefault="0059390D">
      <w:pPr>
        <w:pStyle w:val="a3"/>
        <w:ind w:right="426" w:firstLine="566"/>
      </w:pPr>
      <w:r>
        <w:t>У обучающегося будут сформированы следующие умения работать с информацией как часть познавательных универсальных учебных действий:</w:t>
      </w:r>
    </w:p>
    <w:p w14:paraId="01B5C995" w14:textId="77777777" w:rsidR="0049640F" w:rsidRDefault="0059390D">
      <w:pPr>
        <w:pStyle w:val="a3"/>
      </w:pPr>
      <w:r>
        <w:t>выбирать</w:t>
      </w:r>
      <w:r>
        <w:rPr>
          <w:spacing w:val="21"/>
        </w:rPr>
        <w:t xml:space="preserve"> </w:t>
      </w:r>
      <w:r>
        <w:t>источник</w:t>
      </w:r>
      <w:r>
        <w:rPr>
          <w:spacing w:val="20"/>
        </w:rPr>
        <w:t xml:space="preserve"> </w:t>
      </w:r>
      <w:r>
        <w:t>получения</w:t>
      </w:r>
      <w:r>
        <w:rPr>
          <w:spacing w:val="20"/>
        </w:rPr>
        <w:t xml:space="preserve"> </w:t>
      </w:r>
      <w:r>
        <w:t>информации:</w:t>
      </w:r>
      <w:r>
        <w:rPr>
          <w:spacing w:val="17"/>
        </w:rPr>
        <w:t xml:space="preserve"> </w:t>
      </w:r>
      <w:r>
        <w:t>нужный</w:t>
      </w:r>
      <w:r>
        <w:rPr>
          <w:spacing w:val="20"/>
        </w:rPr>
        <w:t xml:space="preserve"> </w:t>
      </w:r>
      <w:r>
        <w:t>словарь,</w:t>
      </w:r>
      <w:r>
        <w:rPr>
          <w:spacing w:val="20"/>
        </w:rPr>
        <w:t xml:space="preserve"> </w:t>
      </w:r>
      <w:r>
        <w:t>справочник</w:t>
      </w:r>
      <w:r>
        <w:rPr>
          <w:spacing w:val="20"/>
        </w:rPr>
        <w:t xml:space="preserve"> </w:t>
      </w:r>
      <w:r>
        <w:t>для</w:t>
      </w:r>
      <w:r>
        <w:rPr>
          <w:spacing w:val="21"/>
        </w:rPr>
        <w:t xml:space="preserve"> </w:t>
      </w:r>
      <w:r>
        <w:rPr>
          <w:spacing w:val="-2"/>
        </w:rPr>
        <w:t>получения</w:t>
      </w:r>
    </w:p>
    <w:p w14:paraId="36031A64" w14:textId="77777777" w:rsidR="0049640F" w:rsidRDefault="0049640F">
      <w:pPr>
        <w:pStyle w:val="a3"/>
        <w:sectPr w:rsidR="0049640F">
          <w:pgSz w:w="11910" w:h="16840"/>
          <w:pgMar w:top="1040" w:right="425" w:bottom="1200" w:left="1559" w:header="0" w:footer="926" w:gutter="0"/>
          <w:cols w:space="720"/>
        </w:sectPr>
      </w:pPr>
    </w:p>
    <w:p w14:paraId="30185030" w14:textId="77777777" w:rsidR="0049640F" w:rsidRDefault="0059390D">
      <w:pPr>
        <w:pStyle w:val="a3"/>
        <w:spacing w:before="73"/>
      </w:pPr>
      <w:r>
        <w:lastRenderedPageBreak/>
        <w:t>запрашиваемой</w:t>
      </w:r>
      <w:r>
        <w:rPr>
          <w:spacing w:val="-6"/>
        </w:rPr>
        <w:t xml:space="preserve"> </w:t>
      </w:r>
      <w:r>
        <w:t>информации,</w:t>
      </w:r>
      <w:r>
        <w:rPr>
          <w:spacing w:val="-4"/>
        </w:rPr>
        <w:t xml:space="preserve"> </w:t>
      </w:r>
      <w:r>
        <w:t>для</w:t>
      </w:r>
      <w:r>
        <w:rPr>
          <w:spacing w:val="-4"/>
        </w:rPr>
        <w:t xml:space="preserve"> </w:t>
      </w:r>
      <w:r>
        <w:rPr>
          <w:spacing w:val="-2"/>
        </w:rPr>
        <w:t>уточнения;</w:t>
      </w:r>
    </w:p>
    <w:p w14:paraId="2FC91476" w14:textId="77777777" w:rsidR="0049640F" w:rsidRDefault="0059390D">
      <w:pPr>
        <w:pStyle w:val="a3"/>
        <w:spacing w:before="1"/>
        <w:ind w:right="426"/>
      </w:pPr>
      <w:r>
        <w:t>согласно заданному алгоритму находить представленную в явном виде информацию в предложенном источнике: в словарях, справочниках;</w:t>
      </w:r>
    </w:p>
    <w:p w14:paraId="5022B03C"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DCFBE91" w14:textId="77777777" w:rsidR="0049640F" w:rsidRDefault="0059390D">
      <w:pPr>
        <w:pStyle w:val="a3"/>
        <w:ind w:right="421"/>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Pr>
          <w:spacing w:val="-2"/>
        </w:rPr>
        <w:t>Интернете;</w:t>
      </w:r>
    </w:p>
    <w:p w14:paraId="05CEB98A" w14:textId="77777777" w:rsidR="0049640F" w:rsidRDefault="0059390D">
      <w:pPr>
        <w:pStyle w:val="a3"/>
        <w:ind w:right="425"/>
      </w:pPr>
      <w:r>
        <w:t>анализировать и создавать текстовую, графическую, видео, звуковую информацию в соответствии с учебной задачей;</w:t>
      </w:r>
    </w:p>
    <w:p w14:paraId="66B09615" w14:textId="77777777" w:rsidR="0049640F" w:rsidRDefault="0059390D">
      <w:pPr>
        <w:pStyle w:val="a3"/>
        <w:ind w:right="425"/>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F7A9140" w14:textId="77777777" w:rsidR="0049640F" w:rsidRDefault="0059390D">
      <w:pPr>
        <w:pStyle w:val="a3"/>
        <w:spacing w:before="1"/>
        <w:ind w:right="431" w:firstLine="566"/>
      </w:pPr>
      <w:r>
        <w:t>У обучающегося будут сформированы следующие умения общения как часть коммуникативных универсальных учебных действий:</w:t>
      </w:r>
    </w:p>
    <w:p w14:paraId="3C231420" w14:textId="77777777" w:rsidR="0049640F" w:rsidRDefault="0059390D">
      <w:pPr>
        <w:pStyle w:val="a3"/>
        <w:ind w:right="426"/>
      </w:pPr>
      <w:r>
        <w:t>воспринимать и формулировать суждения, выражать эмоции в соответствии с целями и условиями общения в знакомой среде;</w:t>
      </w:r>
    </w:p>
    <w:p w14:paraId="28C7DB3B" w14:textId="77777777" w:rsidR="0049640F" w:rsidRDefault="0059390D">
      <w:pPr>
        <w:pStyle w:val="a3"/>
        <w:ind w:right="427"/>
      </w:pPr>
      <w:r>
        <w:t xml:space="preserve">проявлять уважительное отношение к собеседнику, соблюдать правила ведения диалоги и </w:t>
      </w:r>
      <w:r>
        <w:rPr>
          <w:spacing w:val="-2"/>
        </w:rPr>
        <w:t>дискуссии;</w:t>
      </w:r>
    </w:p>
    <w:p w14:paraId="1632247A" w14:textId="77777777" w:rsidR="0049640F" w:rsidRDefault="0059390D">
      <w:pPr>
        <w:pStyle w:val="a3"/>
        <w:ind w:right="426"/>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1CAE1F15" w14:textId="77777777" w:rsidR="0049640F" w:rsidRDefault="0059390D">
      <w:pPr>
        <w:pStyle w:val="a3"/>
        <w:ind w:right="420"/>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5EEB3C66" w14:textId="77777777" w:rsidR="0049640F" w:rsidRDefault="0059390D">
      <w:pPr>
        <w:pStyle w:val="a3"/>
        <w:ind w:left="709"/>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rPr>
          <w:spacing w:val="-2"/>
        </w:rPr>
        <w:t>умения</w:t>
      </w:r>
    </w:p>
    <w:p w14:paraId="0178F1BF" w14:textId="77777777" w:rsidR="0049640F" w:rsidRDefault="0059390D">
      <w:pPr>
        <w:pStyle w:val="a3"/>
      </w:pPr>
      <w:r>
        <w:t>самоорганизации</w:t>
      </w:r>
      <w:r>
        <w:rPr>
          <w:spacing w:val="-7"/>
        </w:rPr>
        <w:t xml:space="preserve"> </w:t>
      </w:r>
      <w:r>
        <w:t>как</w:t>
      </w:r>
      <w:r>
        <w:rPr>
          <w:spacing w:val="-4"/>
        </w:rPr>
        <w:t xml:space="preserve"> </w:t>
      </w:r>
      <w:r>
        <w:t>части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14:paraId="17DED3F4" w14:textId="77777777" w:rsidR="0049640F" w:rsidRDefault="0059390D">
      <w:pPr>
        <w:pStyle w:val="a3"/>
        <w:ind w:right="624"/>
      </w:pPr>
      <w:r>
        <w:t>планировать действия по решению учебной задачи для получения результата; выстраивать последовательность выбранных действий.</w:t>
      </w:r>
    </w:p>
    <w:p w14:paraId="5A75E785" w14:textId="77777777" w:rsidR="0049640F" w:rsidRDefault="0059390D">
      <w:pPr>
        <w:pStyle w:val="a3"/>
        <w:tabs>
          <w:tab w:val="left" w:pos="5613"/>
        </w:tabs>
        <w:ind w:right="420" w:firstLine="566"/>
      </w:pPr>
      <w:r>
        <w:t>У обучающегося</w:t>
      </w:r>
      <w:r>
        <w:rPr>
          <w:spacing w:val="40"/>
        </w:rPr>
        <w:t xml:space="preserve"> </w:t>
      </w:r>
      <w:r>
        <w:t>будут сформированы</w:t>
      </w:r>
      <w:r>
        <w:tab/>
        <w:t>следующие</w:t>
      </w:r>
      <w:r>
        <w:rPr>
          <w:spacing w:val="-3"/>
        </w:rPr>
        <w:t xml:space="preserve"> </w:t>
      </w:r>
      <w:r>
        <w:t>умения</w:t>
      </w:r>
      <w:r>
        <w:rPr>
          <w:spacing w:val="-4"/>
        </w:rPr>
        <w:t xml:space="preserve"> </w:t>
      </w:r>
      <w:r>
        <w:t>самоконтроля</w:t>
      </w:r>
      <w:r>
        <w:rPr>
          <w:spacing w:val="-6"/>
        </w:rPr>
        <w:t xml:space="preserve"> </w:t>
      </w:r>
      <w:r>
        <w:t>как части регулятивных универсальных учебных действий:</w:t>
      </w:r>
    </w:p>
    <w:p w14:paraId="783FC147" w14:textId="77777777" w:rsidR="0049640F" w:rsidRDefault="0059390D">
      <w:pPr>
        <w:pStyle w:val="a3"/>
        <w:ind w:right="425"/>
      </w:pPr>
      <w:r>
        <w:t xml:space="preserve">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w:t>
      </w:r>
      <w:r>
        <w:rPr>
          <w:spacing w:val="-2"/>
        </w:rPr>
        <w:t>текстов;</w:t>
      </w:r>
    </w:p>
    <w:p w14:paraId="40E6AECA" w14:textId="77777777" w:rsidR="0049640F" w:rsidRDefault="0059390D">
      <w:pPr>
        <w:pStyle w:val="a3"/>
        <w:jc w:val="left"/>
      </w:pPr>
      <w:r>
        <w:t>соотносить</w:t>
      </w:r>
      <w:r>
        <w:rPr>
          <w:spacing w:val="-3"/>
        </w:rPr>
        <w:t xml:space="preserve"> </w:t>
      </w:r>
      <w:r>
        <w:t>результат</w:t>
      </w:r>
      <w:r>
        <w:rPr>
          <w:spacing w:val="-4"/>
        </w:rPr>
        <w:t xml:space="preserve"> </w:t>
      </w:r>
      <w:r>
        <w:t>деятельности</w:t>
      </w:r>
      <w:r>
        <w:rPr>
          <w:spacing w:val="-3"/>
        </w:rPr>
        <w:t xml:space="preserve"> </w:t>
      </w:r>
      <w:r>
        <w:t>с</w:t>
      </w:r>
      <w:r>
        <w:rPr>
          <w:spacing w:val="-5"/>
        </w:rPr>
        <w:t xml:space="preserve"> </w:t>
      </w:r>
      <w:r>
        <w:t>поставленной</w:t>
      </w:r>
      <w:r>
        <w:rPr>
          <w:spacing w:val="-4"/>
        </w:rPr>
        <w:t xml:space="preserve"> </w:t>
      </w:r>
      <w:r>
        <w:t>учебной</w:t>
      </w:r>
      <w:r>
        <w:rPr>
          <w:spacing w:val="-4"/>
        </w:rPr>
        <w:t xml:space="preserve"> </w:t>
      </w:r>
      <w:r>
        <w:t>задачей</w:t>
      </w:r>
      <w:r>
        <w:rPr>
          <w:spacing w:val="-4"/>
        </w:rPr>
        <w:t xml:space="preserve"> </w:t>
      </w:r>
      <w:r>
        <w:t>по</w:t>
      </w:r>
      <w:r>
        <w:rPr>
          <w:spacing w:val="-4"/>
        </w:rPr>
        <w:t xml:space="preserve"> </w:t>
      </w:r>
      <w:r>
        <w:t>анализу</w:t>
      </w:r>
      <w:r>
        <w:rPr>
          <w:spacing w:val="-4"/>
        </w:rPr>
        <w:t xml:space="preserve"> </w:t>
      </w:r>
      <w:r>
        <w:t>текстов; находить ошибку, допущенную при работе с текстами;</w:t>
      </w:r>
    </w:p>
    <w:p w14:paraId="6CCC47BB" w14:textId="77777777" w:rsidR="0049640F" w:rsidRDefault="0059390D">
      <w:pPr>
        <w:pStyle w:val="a3"/>
        <w:tabs>
          <w:tab w:val="left" w:pos="1486"/>
          <w:tab w:val="left" w:pos="2838"/>
          <w:tab w:val="left" w:pos="3618"/>
          <w:tab w:val="left" w:pos="5194"/>
          <w:tab w:val="left" w:pos="5529"/>
          <w:tab w:val="left" w:pos="7103"/>
          <w:tab w:val="left" w:pos="8017"/>
        </w:tabs>
        <w:spacing w:before="1"/>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73E8D4A8" w14:textId="77777777" w:rsidR="0049640F" w:rsidRDefault="0059390D">
      <w:pPr>
        <w:pStyle w:val="a3"/>
        <w:tabs>
          <w:tab w:val="left" w:pos="5613"/>
          <w:tab w:val="left" w:pos="7176"/>
          <w:tab w:val="left" w:pos="8312"/>
        </w:tabs>
        <w:ind w:right="421" w:firstLine="566"/>
        <w:jc w:val="left"/>
      </w:pPr>
      <w:r>
        <w:t>У обучающегося</w:t>
      </w:r>
      <w:r>
        <w:rPr>
          <w:spacing w:val="40"/>
        </w:rPr>
        <w:t xml:space="preserve"> </w:t>
      </w:r>
      <w:r>
        <w:t>будут сформированы</w:t>
      </w:r>
      <w:r>
        <w:tab/>
      </w:r>
      <w:r>
        <w:rPr>
          <w:spacing w:val="-2"/>
        </w:rPr>
        <w:t>следующие</w:t>
      </w:r>
      <w:r>
        <w:tab/>
      </w:r>
      <w:r>
        <w:rPr>
          <w:spacing w:val="-2"/>
        </w:rPr>
        <w:t>умения</w:t>
      </w:r>
      <w:r>
        <w:tab/>
      </w:r>
      <w:r>
        <w:rPr>
          <w:spacing w:val="-2"/>
        </w:rPr>
        <w:t>совместной деятельности:</w:t>
      </w:r>
    </w:p>
    <w:p w14:paraId="46331775" w14:textId="77777777" w:rsidR="0049640F" w:rsidRDefault="0059390D">
      <w:pPr>
        <w:pStyle w:val="a3"/>
        <w:tabs>
          <w:tab w:val="left" w:pos="1461"/>
          <w:tab w:val="left" w:pos="1706"/>
          <w:tab w:val="left" w:pos="2140"/>
          <w:tab w:val="left" w:pos="3272"/>
          <w:tab w:val="left" w:pos="3536"/>
          <w:tab w:val="left" w:pos="4025"/>
          <w:tab w:val="left" w:pos="5174"/>
          <w:tab w:val="left" w:pos="5868"/>
          <w:tab w:val="left" w:pos="6680"/>
          <w:tab w:val="left" w:pos="7152"/>
          <w:tab w:val="left" w:pos="7688"/>
          <w:tab w:val="left" w:pos="8171"/>
          <w:tab w:val="left" w:pos="8507"/>
          <w:tab w:val="left" w:pos="8817"/>
          <w:tab w:val="left" w:pos="9280"/>
        </w:tabs>
        <w:ind w:right="425"/>
        <w:jc w:val="left"/>
      </w:pPr>
      <w:r>
        <w:t>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 xml:space="preserve">предложенного учителем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r>
        <w:tab/>
      </w:r>
      <w:r>
        <w:rPr>
          <w:spacing w:val="-6"/>
        </w:rPr>
        <w:t>по</w:t>
      </w:r>
      <w:r>
        <w:tab/>
      </w:r>
      <w:r>
        <w:rPr>
          <w:spacing w:val="-6"/>
        </w:rPr>
        <w:t xml:space="preserve">её </w:t>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процесс</w:t>
      </w:r>
      <w:r>
        <w:tab/>
      </w:r>
      <w:r>
        <w:rPr>
          <w:spacing w:val="-10"/>
        </w:rPr>
        <w:t>и</w:t>
      </w:r>
      <w:r>
        <w:tab/>
      </w:r>
      <w:r>
        <w:rPr>
          <w:spacing w:val="-2"/>
        </w:rPr>
        <w:t xml:space="preserve">результат </w:t>
      </w:r>
      <w:r>
        <w:t>совместной работы;</w:t>
      </w:r>
    </w:p>
    <w:p w14:paraId="3117C908" w14:textId="77777777" w:rsidR="0049640F" w:rsidRDefault="0059390D">
      <w:pPr>
        <w:pStyle w:val="a3"/>
        <w:spacing w:before="1"/>
        <w:jc w:val="left"/>
      </w:pPr>
      <w:r>
        <w:t>проявлять</w:t>
      </w:r>
      <w:r>
        <w:rPr>
          <w:spacing w:val="40"/>
        </w:rPr>
        <w:t xml:space="preserve"> </w:t>
      </w:r>
      <w:r>
        <w:t>готовность</w:t>
      </w:r>
      <w:r>
        <w:rPr>
          <w:spacing w:val="4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w:t>
      </w:r>
      <w:r>
        <w:rPr>
          <w:spacing w:val="40"/>
        </w:rPr>
        <w:t xml:space="preserve"> </w:t>
      </w:r>
      <w:r>
        <w:t>самостоятельно разрешать конфликты;</w:t>
      </w:r>
    </w:p>
    <w:p w14:paraId="78881676" w14:textId="77777777" w:rsidR="0049640F" w:rsidRDefault="0059390D">
      <w:pPr>
        <w:pStyle w:val="a3"/>
        <w:tabs>
          <w:tab w:val="left" w:pos="1704"/>
          <w:tab w:val="left" w:pos="3004"/>
          <w:tab w:val="left" w:pos="3726"/>
          <w:tab w:val="left" w:pos="4477"/>
        </w:tabs>
        <w:ind w:right="4644"/>
        <w:jc w:val="left"/>
      </w:pPr>
      <w:r>
        <w:rPr>
          <w:spacing w:val="-2"/>
        </w:rPr>
        <w:t>ответственно</w:t>
      </w:r>
      <w:r>
        <w:tab/>
      </w:r>
      <w:r>
        <w:rPr>
          <w:spacing w:val="-2"/>
        </w:rPr>
        <w:t>выполнять</w:t>
      </w:r>
      <w:r>
        <w:tab/>
      </w:r>
      <w:r>
        <w:rPr>
          <w:spacing w:val="-4"/>
        </w:rPr>
        <w:t>свою</w:t>
      </w:r>
      <w:r>
        <w:tab/>
      </w:r>
      <w:r>
        <w:rPr>
          <w:spacing w:val="-2"/>
        </w:rPr>
        <w:t>часть</w:t>
      </w:r>
      <w:r>
        <w:tab/>
      </w:r>
      <w:r>
        <w:rPr>
          <w:spacing w:val="-2"/>
        </w:rPr>
        <w:t xml:space="preserve">работы; </w:t>
      </w:r>
      <w:r>
        <w:t>оценивать свой вклад в общий результат;</w:t>
      </w:r>
    </w:p>
    <w:p w14:paraId="17D2B5EA" w14:textId="77777777" w:rsidR="0049640F" w:rsidRDefault="0059390D">
      <w:pPr>
        <w:pStyle w:val="a3"/>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предложенного</w:t>
      </w:r>
      <w:r>
        <w:rPr>
          <w:spacing w:val="-3"/>
        </w:rPr>
        <w:t xml:space="preserve"> </w:t>
      </w:r>
      <w:r>
        <w:rPr>
          <w:spacing w:val="-2"/>
        </w:rPr>
        <w:t>образца.</w:t>
      </w:r>
    </w:p>
    <w:p w14:paraId="09998E07" w14:textId="77777777" w:rsidR="0049640F" w:rsidRDefault="0049640F">
      <w:pPr>
        <w:pStyle w:val="a3"/>
        <w:jc w:val="left"/>
        <w:sectPr w:rsidR="0049640F">
          <w:pgSz w:w="11910" w:h="16840"/>
          <w:pgMar w:top="1040" w:right="425" w:bottom="1200" w:left="1559" w:header="0" w:footer="926" w:gutter="0"/>
          <w:cols w:space="720"/>
        </w:sectPr>
      </w:pPr>
    </w:p>
    <w:p w14:paraId="62EA68F9" w14:textId="77777777" w:rsidR="0049640F" w:rsidRDefault="0059390D">
      <w:pPr>
        <w:pStyle w:val="a3"/>
        <w:spacing w:before="73"/>
        <w:ind w:right="424" w:firstLine="566"/>
      </w:pPr>
      <w:r>
        <w:lastRenderedPageBreak/>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14:paraId="55CA0EC5" w14:textId="77777777" w:rsidR="0049640F" w:rsidRDefault="0059390D">
      <w:pPr>
        <w:pStyle w:val="a3"/>
        <w:spacing w:before="1"/>
        <w:ind w:right="420"/>
      </w:pPr>
      <w:r>
        <w:t>понимание</w:t>
      </w:r>
      <w:r>
        <w:rPr>
          <w:spacing w:val="-3"/>
        </w:rPr>
        <w:t xml:space="preserve"> </w:t>
      </w:r>
      <w:r>
        <w:t>родной</w:t>
      </w:r>
      <w:r>
        <w:rPr>
          <w:spacing w:val="-2"/>
        </w:rPr>
        <w:t xml:space="preserve"> </w:t>
      </w:r>
      <w:r>
        <w:t>русской</w:t>
      </w:r>
      <w:r>
        <w:rPr>
          <w:spacing w:val="-2"/>
        </w:rPr>
        <w:t xml:space="preserve"> </w:t>
      </w:r>
      <w:r>
        <w:t>литературы</w:t>
      </w:r>
      <w:r>
        <w:rPr>
          <w:spacing w:val="-3"/>
        </w:rPr>
        <w:t xml:space="preserve"> </w:t>
      </w:r>
      <w:r>
        <w:t>как</w:t>
      </w:r>
      <w:r>
        <w:rPr>
          <w:spacing w:val="-4"/>
        </w:rPr>
        <w:t xml:space="preserve"> </w:t>
      </w:r>
      <w:r>
        <w:t>национально-культурной</w:t>
      </w:r>
      <w:r>
        <w:rPr>
          <w:spacing w:val="-4"/>
        </w:rPr>
        <w:t xml:space="preserve"> </w:t>
      </w:r>
      <w:r>
        <w:t>ценности</w:t>
      </w:r>
      <w:r>
        <w:rPr>
          <w:spacing w:val="-3"/>
        </w:rPr>
        <w:t xml:space="preserve"> </w:t>
      </w:r>
      <w:r>
        <w:t>народа,</w:t>
      </w:r>
      <w:r>
        <w:rPr>
          <w:spacing w:val="-3"/>
        </w:rPr>
        <w:t xml:space="preserve"> </w:t>
      </w:r>
      <w:r>
        <w:t>как особого</w:t>
      </w:r>
      <w:r>
        <w:rPr>
          <w:spacing w:val="-8"/>
        </w:rPr>
        <w:t xml:space="preserve"> </w:t>
      </w:r>
      <w:r>
        <w:t>способа</w:t>
      </w:r>
      <w:r>
        <w:rPr>
          <w:spacing w:val="-9"/>
        </w:rPr>
        <w:t xml:space="preserve"> </w:t>
      </w:r>
      <w:r>
        <w:t>познания</w:t>
      </w:r>
      <w:r>
        <w:rPr>
          <w:spacing w:val="-8"/>
        </w:rPr>
        <w:t xml:space="preserve"> </w:t>
      </w:r>
      <w:r>
        <w:t>жизни,</w:t>
      </w:r>
      <w:r>
        <w:rPr>
          <w:spacing w:val="-11"/>
        </w:rPr>
        <w:t xml:space="preserve"> </w:t>
      </w:r>
      <w:r>
        <w:t>как</w:t>
      </w:r>
      <w:r>
        <w:rPr>
          <w:spacing w:val="-8"/>
        </w:rPr>
        <w:t xml:space="preserve"> </w:t>
      </w:r>
      <w:r>
        <w:t>явления</w:t>
      </w:r>
      <w:r>
        <w:rPr>
          <w:spacing w:val="-8"/>
        </w:rPr>
        <w:t xml:space="preserve"> </w:t>
      </w:r>
      <w:r>
        <w:t>национальной</w:t>
      </w:r>
      <w:r>
        <w:rPr>
          <w:spacing w:val="-10"/>
        </w:rPr>
        <w:t xml:space="preserve"> </w:t>
      </w:r>
      <w:r>
        <w:t>и</w:t>
      </w:r>
      <w:r>
        <w:rPr>
          <w:spacing w:val="-7"/>
        </w:rPr>
        <w:t xml:space="preserve"> </w:t>
      </w:r>
      <w:r>
        <w:t>мировой</w:t>
      </w:r>
      <w:r>
        <w:rPr>
          <w:spacing w:val="-10"/>
        </w:rPr>
        <w:t xml:space="preserve"> </w:t>
      </w:r>
      <w:r>
        <w:t>культуры,</w:t>
      </w:r>
      <w:r>
        <w:rPr>
          <w:spacing w:val="-8"/>
        </w:rPr>
        <w:t xml:space="preserve"> </w:t>
      </w:r>
      <w:r>
        <w:t>средства сохранения и передачи нравственных ценностей и традиций;</w:t>
      </w:r>
    </w:p>
    <w:p w14:paraId="43A56E23" w14:textId="77777777" w:rsidR="0049640F" w:rsidRDefault="0059390D">
      <w:pPr>
        <w:pStyle w:val="a3"/>
        <w:ind w:right="422"/>
      </w:pPr>
      <w:r>
        <w:t>осознание</w:t>
      </w:r>
      <w:r>
        <w:rPr>
          <w:spacing w:val="-15"/>
        </w:rPr>
        <w:t xml:space="preserve"> </w:t>
      </w:r>
      <w:r>
        <w:t>коммуникативно-эстетических</w:t>
      </w:r>
      <w:r>
        <w:rPr>
          <w:spacing w:val="-15"/>
        </w:rPr>
        <w:t xml:space="preserve"> </w:t>
      </w:r>
      <w:r>
        <w:t>возможностей</w:t>
      </w:r>
      <w:r>
        <w:rPr>
          <w:spacing w:val="-15"/>
        </w:rPr>
        <w:t xml:space="preserve"> </w:t>
      </w:r>
      <w:r>
        <w:t>русского</w:t>
      </w:r>
      <w:r>
        <w:rPr>
          <w:spacing w:val="-15"/>
        </w:rPr>
        <w:t xml:space="preserve"> </w:t>
      </w:r>
      <w:r>
        <w:t>языка</w:t>
      </w:r>
      <w:r>
        <w:rPr>
          <w:spacing w:val="-15"/>
        </w:rPr>
        <w:t xml:space="preserve"> </w:t>
      </w:r>
      <w:r>
        <w:t>на</w:t>
      </w:r>
      <w:r>
        <w:rPr>
          <w:spacing w:val="-15"/>
        </w:rPr>
        <w:t xml:space="preserve"> </w:t>
      </w:r>
      <w:r>
        <w:t>основе</w:t>
      </w:r>
      <w:r>
        <w:rPr>
          <w:spacing w:val="-15"/>
        </w:rPr>
        <w:t xml:space="preserve"> </w:t>
      </w:r>
      <w:r>
        <w:t>изучения произведений русской литературы;</w:t>
      </w:r>
    </w:p>
    <w:p w14:paraId="3C7F1500" w14:textId="77777777" w:rsidR="0049640F" w:rsidRDefault="0059390D">
      <w:pPr>
        <w:pStyle w:val="a3"/>
        <w:ind w:right="421"/>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w:t>
      </w:r>
      <w:r>
        <w:rPr>
          <w:spacing w:val="-2"/>
        </w:rPr>
        <w:t>литературы;</w:t>
      </w:r>
    </w:p>
    <w:p w14:paraId="72556422" w14:textId="77777777" w:rsidR="0049640F" w:rsidRDefault="0059390D">
      <w:pPr>
        <w:pStyle w:val="a3"/>
        <w:ind w:right="424"/>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50EF62F6" w14:textId="77777777" w:rsidR="0049640F" w:rsidRDefault="0059390D">
      <w:pPr>
        <w:pStyle w:val="a3"/>
        <w:spacing w:before="1"/>
        <w:ind w:right="428"/>
      </w:pPr>
      <w:r>
        <w:t>овладение элементарными представлениями о национальном своеобразии метафор, олицетворений, эпитетов;</w:t>
      </w:r>
    </w:p>
    <w:p w14:paraId="0AB465E4" w14:textId="77777777" w:rsidR="0049640F" w:rsidRDefault="0059390D">
      <w:pPr>
        <w:pStyle w:val="a3"/>
        <w:ind w:right="421"/>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45B58C3B" w14:textId="77777777" w:rsidR="0049640F" w:rsidRDefault="0059390D">
      <w:pPr>
        <w:pStyle w:val="a3"/>
        <w:ind w:right="420"/>
      </w:pPr>
      <w:r>
        <w:t>применение опыта чтения произведений русской литературы для речевого самосовершенствования</w:t>
      </w:r>
      <w:r>
        <w:rPr>
          <w:spacing w:val="-8"/>
        </w:rPr>
        <w:t xml:space="preserve"> </w:t>
      </w:r>
      <w:r>
        <w:t>(умения</w:t>
      </w:r>
      <w:r>
        <w:rPr>
          <w:spacing w:val="-8"/>
        </w:rPr>
        <w:t xml:space="preserve"> </w:t>
      </w:r>
      <w:r>
        <w:t>участвовать</w:t>
      </w:r>
      <w:r>
        <w:rPr>
          <w:spacing w:val="-6"/>
        </w:rPr>
        <w:t xml:space="preserve"> </w:t>
      </w:r>
      <w:r>
        <w:t>в</w:t>
      </w:r>
      <w:r>
        <w:rPr>
          <w:spacing w:val="-8"/>
        </w:rPr>
        <w:t xml:space="preserve"> </w:t>
      </w:r>
      <w:r>
        <w:t>обсуждении</w:t>
      </w:r>
      <w:r>
        <w:rPr>
          <w:spacing w:val="-7"/>
        </w:rPr>
        <w:t xml:space="preserve"> </w:t>
      </w:r>
      <w:r>
        <w:t>прослушанного/</w:t>
      </w:r>
      <w:r>
        <w:rPr>
          <w:spacing w:val="-10"/>
        </w:rPr>
        <w:t xml:space="preserve"> </w:t>
      </w:r>
      <w:r>
        <w:t>прочитанного текста, доказывать и подтверждать собственное мнение ссылками на текст, передавать содержание</w:t>
      </w:r>
      <w:r>
        <w:rPr>
          <w:spacing w:val="-14"/>
        </w:rPr>
        <w:t xml:space="preserve"> </w:t>
      </w:r>
      <w:r>
        <w:t>прочитанного</w:t>
      </w:r>
      <w:r>
        <w:rPr>
          <w:spacing w:val="-13"/>
        </w:rPr>
        <w:t xml:space="preserve"> </w:t>
      </w:r>
      <w:r>
        <w:t>или</w:t>
      </w:r>
      <w:r>
        <w:rPr>
          <w:spacing w:val="-14"/>
        </w:rPr>
        <w:t xml:space="preserve"> </w:t>
      </w:r>
      <w:r>
        <w:t>прослушанного</w:t>
      </w:r>
      <w:r>
        <w:rPr>
          <w:spacing w:val="-15"/>
        </w:rPr>
        <w:t xml:space="preserve"> </w:t>
      </w:r>
      <w:r>
        <w:t>с</w:t>
      </w:r>
      <w:r>
        <w:rPr>
          <w:spacing w:val="-14"/>
        </w:rPr>
        <w:t xml:space="preserve"> </w:t>
      </w:r>
      <w:r>
        <w:t>учётом</w:t>
      </w:r>
      <w:r>
        <w:rPr>
          <w:spacing w:val="-13"/>
        </w:rPr>
        <w:t xml:space="preserve"> </w:t>
      </w:r>
      <w:r>
        <w:t>специфики</w:t>
      </w:r>
      <w:r>
        <w:rPr>
          <w:spacing w:val="-14"/>
        </w:rPr>
        <w:t xml:space="preserve"> </w:t>
      </w:r>
      <w:r>
        <w:t>текста</w:t>
      </w:r>
      <w:r>
        <w:rPr>
          <w:spacing w:val="-14"/>
        </w:rPr>
        <w:t xml:space="preserve"> </w:t>
      </w:r>
      <w:r>
        <w:t>в</w:t>
      </w:r>
      <w:r>
        <w:rPr>
          <w:spacing w:val="-14"/>
        </w:rPr>
        <w:t xml:space="preserve"> </w:t>
      </w:r>
      <w:r>
        <w:t>виде</w:t>
      </w:r>
      <w:r>
        <w:rPr>
          <w:spacing w:val="-14"/>
        </w:rPr>
        <w:t xml:space="preserve"> </w:t>
      </w:r>
      <w:r>
        <w:t xml:space="preserve">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w:t>
      </w:r>
      <w:r>
        <w:rPr>
          <w:spacing w:val="-2"/>
        </w:rPr>
        <w:t>произведения);</w:t>
      </w:r>
    </w:p>
    <w:p w14:paraId="60D19A4F" w14:textId="77777777" w:rsidR="0049640F" w:rsidRDefault="0059390D">
      <w:pPr>
        <w:pStyle w:val="a3"/>
        <w:ind w:right="422"/>
      </w:pPr>
      <w:r>
        <w:t xml:space="preserve">самостоятельный выбор интересующей литературы, обогащение собственного круга </w:t>
      </w:r>
      <w:r>
        <w:rPr>
          <w:spacing w:val="-2"/>
        </w:rPr>
        <w:t>чтения;</w:t>
      </w:r>
    </w:p>
    <w:p w14:paraId="6419B199" w14:textId="77777777" w:rsidR="0049640F" w:rsidRDefault="0059390D">
      <w:pPr>
        <w:pStyle w:val="a3"/>
      </w:pPr>
      <w:r>
        <w:t>использование</w:t>
      </w:r>
      <w:r>
        <w:rPr>
          <w:spacing w:val="-7"/>
        </w:rPr>
        <w:t xml:space="preserve"> </w:t>
      </w:r>
      <w:r>
        <w:t>справочных</w:t>
      </w:r>
      <w:r>
        <w:rPr>
          <w:spacing w:val="-5"/>
        </w:rPr>
        <w:t xml:space="preserve"> </w:t>
      </w:r>
      <w:r>
        <w:t>источников</w:t>
      </w:r>
      <w:r>
        <w:rPr>
          <w:spacing w:val="-6"/>
        </w:rPr>
        <w:t xml:space="preserve"> </w:t>
      </w:r>
      <w:r>
        <w:t>для</w:t>
      </w:r>
      <w:r>
        <w:rPr>
          <w:spacing w:val="-5"/>
        </w:rPr>
        <w:t xml:space="preserve"> </w:t>
      </w:r>
      <w:r>
        <w:t>получения</w:t>
      </w:r>
      <w:r>
        <w:rPr>
          <w:spacing w:val="-5"/>
        </w:rPr>
        <w:t xml:space="preserve"> </w:t>
      </w:r>
      <w:r>
        <w:t>дополнительной</w:t>
      </w:r>
      <w:r>
        <w:rPr>
          <w:spacing w:val="-5"/>
        </w:rPr>
        <w:t xml:space="preserve"> </w:t>
      </w:r>
      <w:r>
        <w:rPr>
          <w:spacing w:val="-2"/>
        </w:rPr>
        <w:t>информации.</w:t>
      </w:r>
    </w:p>
    <w:p w14:paraId="48BF1FCF" w14:textId="77777777" w:rsidR="0049640F" w:rsidRDefault="0059390D">
      <w:pPr>
        <w:pStyle w:val="a3"/>
        <w:ind w:right="417" w:firstLine="566"/>
      </w:pPr>
      <w: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6734313F" w14:textId="77777777" w:rsidR="0049640F" w:rsidRDefault="0059390D">
      <w:pPr>
        <w:pStyle w:val="a3"/>
        <w:jc w:val="left"/>
      </w:pPr>
      <w:r>
        <w:t>осознавать</w:t>
      </w:r>
      <w:r>
        <w:rPr>
          <w:spacing w:val="75"/>
        </w:rPr>
        <w:t xml:space="preserve"> </w:t>
      </w:r>
      <w:r>
        <w:t>значимость</w:t>
      </w:r>
      <w:r>
        <w:rPr>
          <w:spacing w:val="40"/>
        </w:rPr>
        <w:t xml:space="preserve"> </w:t>
      </w:r>
      <w:r>
        <w:t>чтения</w:t>
      </w:r>
      <w:r>
        <w:rPr>
          <w:spacing w:val="40"/>
        </w:rPr>
        <w:t xml:space="preserve"> </w:t>
      </w:r>
      <w:r>
        <w:t>родной</w:t>
      </w:r>
      <w:r>
        <w:rPr>
          <w:spacing w:val="75"/>
        </w:rPr>
        <w:t xml:space="preserve"> </w:t>
      </w:r>
      <w:r>
        <w:t>русской</w:t>
      </w:r>
      <w:r>
        <w:rPr>
          <w:spacing w:val="80"/>
        </w:rPr>
        <w:t xml:space="preserve"> </w:t>
      </w:r>
      <w:r>
        <w:t>литературы</w:t>
      </w:r>
      <w:r>
        <w:rPr>
          <w:spacing w:val="75"/>
        </w:rPr>
        <w:t xml:space="preserve"> </w:t>
      </w:r>
      <w:r>
        <w:t>для</w:t>
      </w:r>
      <w:r>
        <w:rPr>
          <w:spacing w:val="75"/>
        </w:rPr>
        <w:t xml:space="preserve"> </w:t>
      </w:r>
      <w:r>
        <w:t>познания</w:t>
      </w:r>
      <w:r>
        <w:rPr>
          <w:spacing w:val="40"/>
        </w:rPr>
        <w:t xml:space="preserve"> </w:t>
      </w:r>
      <w:r>
        <w:t>себя,</w:t>
      </w:r>
      <w:r>
        <w:rPr>
          <w:spacing w:val="75"/>
        </w:rPr>
        <w:t xml:space="preserve"> </w:t>
      </w:r>
      <w:r>
        <w:t>мира, национальной истории и культуры;</w:t>
      </w:r>
    </w:p>
    <w:p w14:paraId="5852310D" w14:textId="77777777" w:rsidR="0049640F" w:rsidRDefault="0059390D">
      <w:pPr>
        <w:pStyle w:val="a3"/>
        <w:tabs>
          <w:tab w:val="left" w:pos="1569"/>
          <w:tab w:val="left" w:pos="2418"/>
          <w:tab w:val="left" w:pos="3454"/>
          <w:tab w:val="left" w:pos="5215"/>
          <w:tab w:val="left" w:pos="6368"/>
          <w:tab w:val="left" w:pos="7897"/>
          <w:tab w:val="left" w:pos="8585"/>
        </w:tabs>
        <w:ind w:right="427"/>
        <w:jc w:val="left"/>
      </w:pPr>
      <w:r>
        <w:t xml:space="preserve">владеть элементарными приёмами интерпретации произведений русской литературы; </w:t>
      </w:r>
      <w:r>
        <w:rPr>
          <w:spacing w:val="-2"/>
        </w:rPr>
        <w:t>применять</w:t>
      </w:r>
      <w:r>
        <w:tab/>
      </w:r>
      <w:r>
        <w:rPr>
          <w:spacing w:val="-4"/>
        </w:rPr>
        <w:t>опыт</w:t>
      </w:r>
      <w:r>
        <w:tab/>
      </w:r>
      <w:r>
        <w:rPr>
          <w:spacing w:val="-2"/>
        </w:rPr>
        <w:t>чтения</w:t>
      </w:r>
      <w:r>
        <w:tab/>
      </w:r>
      <w:r>
        <w:rPr>
          <w:spacing w:val="-2"/>
        </w:rPr>
        <w:t>произведений</w:t>
      </w:r>
      <w:r>
        <w:tab/>
      </w:r>
      <w:r>
        <w:rPr>
          <w:spacing w:val="-2"/>
        </w:rPr>
        <w:t>русской</w:t>
      </w:r>
      <w:r>
        <w:tab/>
      </w:r>
      <w:r>
        <w:rPr>
          <w:spacing w:val="-2"/>
        </w:rPr>
        <w:t>литературы</w:t>
      </w:r>
      <w:r>
        <w:tab/>
      </w:r>
      <w:r>
        <w:rPr>
          <w:spacing w:val="-4"/>
        </w:rPr>
        <w:t>для</w:t>
      </w:r>
      <w:r>
        <w:tab/>
      </w:r>
      <w:r>
        <w:rPr>
          <w:spacing w:val="-2"/>
        </w:rPr>
        <w:t xml:space="preserve">речевого </w:t>
      </w:r>
      <w:r>
        <w:t>самосовершенствования: участвовать в обсуждении прослушанного/прочитанного текста; использовать</w:t>
      </w:r>
      <w:r>
        <w:rPr>
          <w:spacing w:val="32"/>
        </w:rPr>
        <w:t xml:space="preserve"> </w:t>
      </w:r>
      <w:r>
        <w:t>словарь</w:t>
      </w:r>
      <w:r>
        <w:rPr>
          <w:spacing w:val="32"/>
        </w:rPr>
        <w:t xml:space="preserve"> </w:t>
      </w:r>
      <w:r>
        <w:t>учебника</w:t>
      </w:r>
      <w:r>
        <w:rPr>
          <w:spacing w:val="30"/>
        </w:rPr>
        <w:t xml:space="preserve"> </w:t>
      </w:r>
      <w:r>
        <w:t>для</w:t>
      </w:r>
      <w:r>
        <w:rPr>
          <w:spacing w:val="32"/>
        </w:rPr>
        <w:t xml:space="preserve"> </w:t>
      </w:r>
      <w:r>
        <w:t>получения</w:t>
      </w:r>
      <w:r>
        <w:rPr>
          <w:spacing w:val="31"/>
        </w:rPr>
        <w:t xml:space="preserve"> </w:t>
      </w:r>
      <w:r>
        <w:t>дополнительной</w:t>
      </w:r>
      <w:r>
        <w:rPr>
          <w:spacing w:val="30"/>
        </w:rPr>
        <w:t xml:space="preserve"> </w:t>
      </w:r>
      <w:r>
        <w:t>информации</w:t>
      </w:r>
      <w:r>
        <w:rPr>
          <w:spacing w:val="32"/>
        </w:rPr>
        <w:t xml:space="preserve"> </w:t>
      </w:r>
      <w:r>
        <w:t>о</w:t>
      </w:r>
      <w:r>
        <w:rPr>
          <w:spacing w:val="31"/>
        </w:rPr>
        <w:t xml:space="preserve"> </w:t>
      </w:r>
      <w:r>
        <w:t xml:space="preserve">значении </w:t>
      </w:r>
      <w:r>
        <w:rPr>
          <w:spacing w:val="-2"/>
        </w:rPr>
        <w:t>слова;</w:t>
      </w:r>
    </w:p>
    <w:p w14:paraId="6430A087" w14:textId="77777777" w:rsidR="0049640F" w:rsidRDefault="0059390D">
      <w:pPr>
        <w:pStyle w:val="a3"/>
        <w:spacing w:before="1"/>
        <w:jc w:val="left"/>
      </w:pPr>
      <w:r>
        <w:t>читать</w:t>
      </w:r>
      <w:r>
        <w:rPr>
          <w:spacing w:val="-6"/>
        </w:rPr>
        <w:t xml:space="preserve"> </w:t>
      </w:r>
      <w:r>
        <w:t>наизусть</w:t>
      </w:r>
      <w:r>
        <w:rPr>
          <w:spacing w:val="-4"/>
        </w:rPr>
        <w:t xml:space="preserve"> </w:t>
      </w:r>
      <w:r>
        <w:t>стихотворные</w:t>
      </w:r>
      <w:r>
        <w:rPr>
          <w:spacing w:val="-7"/>
        </w:rPr>
        <w:t xml:space="preserve"> </w:t>
      </w:r>
      <w:r>
        <w:t>произведения</w:t>
      </w:r>
      <w:r>
        <w:rPr>
          <w:spacing w:val="-7"/>
        </w:rPr>
        <w:t xml:space="preserve"> </w:t>
      </w:r>
      <w:r>
        <w:t>по</w:t>
      </w:r>
      <w:r>
        <w:rPr>
          <w:spacing w:val="-5"/>
        </w:rPr>
        <w:t xml:space="preserve"> </w:t>
      </w:r>
      <w:r>
        <w:t>собственному</w:t>
      </w:r>
      <w:r>
        <w:rPr>
          <w:spacing w:val="-4"/>
        </w:rPr>
        <w:t xml:space="preserve"> </w:t>
      </w:r>
      <w:r>
        <w:rPr>
          <w:spacing w:val="-2"/>
        </w:rPr>
        <w:t>выбору.</w:t>
      </w:r>
    </w:p>
    <w:p w14:paraId="388B4EF5" w14:textId="77777777" w:rsidR="0049640F" w:rsidRDefault="0059390D">
      <w:pPr>
        <w:pStyle w:val="a3"/>
        <w:ind w:right="418" w:firstLine="566"/>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5360E6C4" w14:textId="77777777" w:rsidR="0049640F" w:rsidRDefault="0059390D">
      <w:pPr>
        <w:pStyle w:val="a3"/>
        <w:ind w:right="426"/>
      </w:pPr>
      <w:r>
        <w:t>ориентироваться</w:t>
      </w:r>
      <w:r>
        <w:rPr>
          <w:spacing w:val="-3"/>
        </w:rPr>
        <w:t xml:space="preserve"> </w:t>
      </w:r>
      <w:r>
        <w:t>в</w:t>
      </w:r>
      <w:r>
        <w:rPr>
          <w:spacing w:val="-6"/>
        </w:rPr>
        <w:t xml:space="preserve"> </w:t>
      </w:r>
      <w:r>
        <w:t>нравственном</w:t>
      </w:r>
      <w:r>
        <w:rPr>
          <w:spacing w:val="-4"/>
        </w:rPr>
        <w:t xml:space="preserve"> </w:t>
      </w:r>
      <w:r>
        <w:t>содержании</w:t>
      </w:r>
      <w:r>
        <w:rPr>
          <w:spacing w:val="-2"/>
        </w:rPr>
        <w:t xml:space="preserve"> </w:t>
      </w:r>
      <w:r>
        <w:t>прочитанного,</w:t>
      </w:r>
      <w:r>
        <w:rPr>
          <w:spacing w:val="-3"/>
        </w:rPr>
        <w:t xml:space="preserve"> </w:t>
      </w:r>
      <w:r>
        <w:t>соотносить</w:t>
      </w:r>
      <w:r>
        <w:rPr>
          <w:spacing w:val="-2"/>
        </w:rPr>
        <w:t xml:space="preserve"> </w:t>
      </w:r>
      <w:r>
        <w:t>поступки</w:t>
      </w:r>
      <w:r>
        <w:rPr>
          <w:spacing w:val="-2"/>
        </w:rPr>
        <w:t xml:space="preserve"> </w:t>
      </w:r>
      <w:r>
        <w:t>героев</w:t>
      </w:r>
      <w:r>
        <w:rPr>
          <w:spacing w:val="-4"/>
        </w:rPr>
        <w:t xml:space="preserve"> </w:t>
      </w:r>
      <w:r>
        <w:t>с нравственными нормами;</w:t>
      </w:r>
    </w:p>
    <w:p w14:paraId="4781DE45" w14:textId="77777777" w:rsidR="0049640F" w:rsidRDefault="0059390D">
      <w:pPr>
        <w:pStyle w:val="a3"/>
        <w:ind w:right="423"/>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spacing w:val="-2"/>
        </w:rPr>
        <w:t>выразительности;</w:t>
      </w:r>
    </w:p>
    <w:p w14:paraId="5C38DA93" w14:textId="77777777" w:rsidR="0049640F" w:rsidRDefault="0059390D">
      <w:pPr>
        <w:pStyle w:val="a3"/>
        <w:spacing w:before="1"/>
        <w:ind w:right="422"/>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0C262D9F" w14:textId="77777777" w:rsidR="0049640F" w:rsidRDefault="0059390D">
      <w:pPr>
        <w:pStyle w:val="a3"/>
        <w:ind w:right="426"/>
      </w:pPr>
      <w:r>
        <w:t>применять опыт чтения произведений русской литературы для речевого самосовершенствования:</w:t>
      </w:r>
      <w:r>
        <w:rPr>
          <w:spacing w:val="11"/>
        </w:rPr>
        <w:t xml:space="preserve"> </w:t>
      </w:r>
      <w:r>
        <w:t>участвовать</w:t>
      </w:r>
      <w:r>
        <w:rPr>
          <w:spacing w:val="15"/>
        </w:rPr>
        <w:t xml:space="preserve"> </w:t>
      </w:r>
      <w:r>
        <w:t>в</w:t>
      </w:r>
      <w:r>
        <w:rPr>
          <w:spacing w:val="13"/>
        </w:rPr>
        <w:t xml:space="preserve"> </w:t>
      </w:r>
      <w:r>
        <w:t>обсуждении</w:t>
      </w:r>
      <w:r>
        <w:rPr>
          <w:spacing w:val="14"/>
        </w:rPr>
        <w:t xml:space="preserve"> </w:t>
      </w:r>
      <w:r>
        <w:t>прослушанного/прочитанного</w:t>
      </w:r>
      <w:r>
        <w:rPr>
          <w:spacing w:val="14"/>
        </w:rPr>
        <w:t xml:space="preserve"> </w:t>
      </w:r>
      <w:r>
        <w:rPr>
          <w:spacing w:val="-2"/>
        </w:rPr>
        <w:t>текста,</w:t>
      </w:r>
    </w:p>
    <w:p w14:paraId="2FB0D5AD" w14:textId="77777777" w:rsidR="0049640F" w:rsidRDefault="0049640F">
      <w:pPr>
        <w:pStyle w:val="a3"/>
        <w:sectPr w:rsidR="0049640F">
          <w:pgSz w:w="11910" w:h="16840"/>
          <w:pgMar w:top="1040" w:right="425" w:bottom="1200" w:left="1559" w:header="0" w:footer="926" w:gutter="0"/>
          <w:cols w:space="720"/>
        </w:sectPr>
      </w:pPr>
    </w:p>
    <w:p w14:paraId="2E020812" w14:textId="77777777" w:rsidR="0049640F" w:rsidRDefault="0059390D">
      <w:pPr>
        <w:pStyle w:val="a3"/>
        <w:spacing w:before="73"/>
        <w:ind w:right="1984"/>
        <w:jc w:val="left"/>
      </w:pPr>
      <w:r>
        <w:lastRenderedPageBreak/>
        <w:t>доказывать</w:t>
      </w:r>
      <w:r>
        <w:rPr>
          <w:spacing w:val="-4"/>
        </w:rPr>
        <w:t xml:space="preserve"> </w:t>
      </w:r>
      <w:r>
        <w:t>и</w:t>
      </w:r>
      <w:r>
        <w:rPr>
          <w:spacing w:val="-5"/>
        </w:rPr>
        <w:t xml:space="preserve"> </w:t>
      </w:r>
      <w:r>
        <w:t>подтверждать</w:t>
      </w:r>
      <w:r>
        <w:rPr>
          <w:spacing w:val="-4"/>
        </w:rPr>
        <w:t xml:space="preserve"> </w:t>
      </w:r>
      <w:r>
        <w:t>собственное</w:t>
      </w:r>
      <w:r>
        <w:rPr>
          <w:spacing w:val="-6"/>
        </w:rPr>
        <w:t xml:space="preserve"> </w:t>
      </w:r>
      <w:r>
        <w:t>мнение</w:t>
      </w:r>
      <w:r>
        <w:rPr>
          <w:spacing w:val="-6"/>
        </w:rPr>
        <w:t xml:space="preserve"> </w:t>
      </w:r>
      <w:r>
        <w:t>ссылками</w:t>
      </w:r>
      <w:r>
        <w:rPr>
          <w:spacing w:val="-5"/>
        </w:rPr>
        <w:t xml:space="preserve"> </w:t>
      </w:r>
      <w:r>
        <w:t>на</w:t>
      </w:r>
      <w:r>
        <w:rPr>
          <w:spacing w:val="-6"/>
        </w:rPr>
        <w:t xml:space="preserve"> </w:t>
      </w:r>
      <w:r>
        <w:t>текст; обогащать собственный круг чтения;</w:t>
      </w:r>
    </w:p>
    <w:p w14:paraId="1EFC5330" w14:textId="77777777" w:rsidR="0049640F" w:rsidRDefault="0059390D">
      <w:pPr>
        <w:pStyle w:val="a3"/>
        <w:spacing w:before="1"/>
        <w:ind w:right="419"/>
        <w:jc w:val="left"/>
      </w:pPr>
      <w:r>
        <w:t>соотносить впечатления от прочитанных и прослушанных произведений с впечатлениями от других видов искусства.</w:t>
      </w:r>
    </w:p>
    <w:p w14:paraId="51101833" w14:textId="77777777" w:rsidR="0049640F" w:rsidRDefault="0059390D">
      <w:pPr>
        <w:pStyle w:val="a3"/>
        <w:ind w:right="421" w:firstLine="566"/>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717D4C78" w14:textId="77777777" w:rsidR="0049640F" w:rsidRDefault="0059390D">
      <w:pPr>
        <w:pStyle w:val="a3"/>
        <w:ind w:right="422"/>
      </w:pPr>
      <w:r>
        <w:t>осознавать</w:t>
      </w:r>
      <w:r>
        <w:rPr>
          <w:spacing w:val="-11"/>
        </w:rPr>
        <w:t xml:space="preserve"> </w:t>
      </w:r>
      <w:r>
        <w:t>коммуникативно-эстетические</w:t>
      </w:r>
      <w:r>
        <w:rPr>
          <w:spacing w:val="-13"/>
        </w:rPr>
        <w:t xml:space="preserve"> </w:t>
      </w:r>
      <w:r>
        <w:t>возможности</w:t>
      </w:r>
      <w:r>
        <w:rPr>
          <w:spacing w:val="-11"/>
        </w:rPr>
        <w:t xml:space="preserve"> </w:t>
      </w:r>
      <w:r>
        <w:t>русского</w:t>
      </w:r>
      <w:r>
        <w:rPr>
          <w:spacing w:val="-12"/>
        </w:rPr>
        <w:t xml:space="preserve"> </w:t>
      </w:r>
      <w:r>
        <w:t>языка</w:t>
      </w:r>
      <w:r>
        <w:rPr>
          <w:spacing w:val="-13"/>
        </w:rPr>
        <w:t xml:space="preserve"> </w:t>
      </w:r>
      <w:r>
        <w:t>на</w:t>
      </w:r>
      <w:r>
        <w:rPr>
          <w:spacing w:val="-13"/>
        </w:rPr>
        <w:t xml:space="preserve"> </w:t>
      </w:r>
      <w:r>
        <w:t>основе</w:t>
      </w:r>
      <w:r>
        <w:rPr>
          <w:spacing w:val="-13"/>
        </w:rPr>
        <w:t xml:space="preserve"> </w:t>
      </w:r>
      <w:r>
        <w:t>изучения произведений русской литературы;</w:t>
      </w:r>
    </w:p>
    <w:p w14:paraId="6EEB7FAB" w14:textId="77777777" w:rsidR="0049640F" w:rsidRDefault="0059390D">
      <w:pPr>
        <w:pStyle w:val="a3"/>
        <w:ind w:right="423"/>
      </w:pPr>
      <w:r>
        <w:t>осознавать</w:t>
      </w:r>
      <w:r>
        <w:rPr>
          <w:spacing w:val="-15"/>
        </w:rPr>
        <w:t xml:space="preserve"> </w:t>
      </w:r>
      <w:r>
        <w:t>родную</w:t>
      </w:r>
      <w:r>
        <w:rPr>
          <w:spacing w:val="-15"/>
        </w:rPr>
        <w:t xml:space="preserve"> </w:t>
      </w:r>
      <w:r>
        <w:t>литературу</w:t>
      </w:r>
      <w:r>
        <w:rPr>
          <w:spacing w:val="-15"/>
        </w:rPr>
        <w:t xml:space="preserve"> </w:t>
      </w:r>
      <w:r>
        <w:t>как</w:t>
      </w:r>
      <w:r>
        <w:rPr>
          <w:spacing w:val="-15"/>
        </w:rPr>
        <w:t xml:space="preserve"> </w:t>
      </w:r>
      <w:r>
        <w:t>национально-культурную</w:t>
      </w:r>
      <w:r>
        <w:rPr>
          <w:spacing w:val="-15"/>
        </w:rPr>
        <w:t xml:space="preserve"> </w:t>
      </w:r>
      <w:r>
        <w:t>ценность</w:t>
      </w:r>
      <w:r>
        <w:rPr>
          <w:spacing w:val="-15"/>
        </w:rPr>
        <w:t xml:space="preserve"> </w:t>
      </w:r>
      <w:r>
        <w:t>народа,</w:t>
      </w:r>
      <w:r>
        <w:rPr>
          <w:spacing w:val="-15"/>
        </w:rPr>
        <w:t xml:space="preserve"> </w:t>
      </w:r>
      <w:r>
        <w:t>как</w:t>
      </w:r>
      <w:r>
        <w:rPr>
          <w:spacing w:val="-15"/>
        </w:rPr>
        <w:t xml:space="preserve"> </w:t>
      </w:r>
      <w:r>
        <w:t>средство сохранения и передачи нравственных ценностей и традиций;</w:t>
      </w:r>
    </w:p>
    <w:p w14:paraId="5B8DA87F" w14:textId="77777777" w:rsidR="0049640F" w:rsidRDefault="0059390D">
      <w:pPr>
        <w:pStyle w:val="a3"/>
      </w:pPr>
      <w:r>
        <w:t>давать</w:t>
      </w:r>
      <w:r>
        <w:rPr>
          <w:spacing w:val="-5"/>
        </w:rPr>
        <w:t xml:space="preserve"> </w:t>
      </w:r>
      <w:r>
        <w:t>и</w:t>
      </w:r>
      <w:r>
        <w:rPr>
          <w:spacing w:val="-4"/>
        </w:rPr>
        <w:t xml:space="preserve"> </w:t>
      </w:r>
      <w:r>
        <w:t>обосновывать</w:t>
      </w:r>
      <w:r>
        <w:rPr>
          <w:spacing w:val="-2"/>
        </w:rPr>
        <w:t xml:space="preserve"> </w:t>
      </w:r>
      <w:r>
        <w:t>нравственную</w:t>
      </w:r>
      <w:r>
        <w:rPr>
          <w:spacing w:val="-4"/>
        </w:rPr>
        <w:t xml:space="preserve"> </w:t>
      </w:r>
      <w:r>
        <w:t>оценку</w:t>
      </w:r>
      <w:r>
        <w:rPr>
          <w:spacing w:val="-6"/>
        </w:rPr>
        <w:t xml:space="preserve"> </w:t>
      </w:r>
      <w:r>
        <w:t>поступков</w:t>
      </w:r>
      <w:r>
        <w:rPr>
          <w:spacing w:val="-4"/>
        </w:rPr>
        <w:t xml:space="preserve"> </w:t>
      </w:r>
      <w:r>
        <w:rPr>
          <w:spacing w:val="-2"/>
        </w:rPr>
        <w:t>героев;</w:t>
      </w:r>
    </w:p>
    <w:p w14:paraId="64860732" w14:textId="77777777" w:rsidR="0049640F" w:rsidRDefault="0059390D">
      <w:pPr>
        <w:pStyle w:val="a3"/>
        <w:ind w:right="42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04CEFB0F" w14:textId="77777777" w:rsidR="0049640F" w:rsidRDefault="0059390D">
      <w:pPr>
        <w:pStyle w:val="a3"/>
        <w:spacing w:before="1"/>
        <w:ind w:right="42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w:t>
      </w:r>
      <w:r>
        <w:rPr>
          <w:spacing w:val="-11"/>
        </w:rPr>
        <w:t xml:space="preserve"> </w:t>
      </w:r>
      <w:r>
        <w:t>и</w:t>
      </w:r>
      <w:r>
        <w:rPr>
          <w:spacing w:val="-14"/>
        </w:rPr>
        <w:t xml:space="preserve"> </w:t>
      </w:r>
      <w:r>
        <w:t>подтверждать</w:t>
      </w:r>
      <w:r>
        <w:rPr>
          <w:spacing w:val="-11"/>
        </w:rPr>
        <w:t xml:space="preserve"> </w:t>
      </w:r>
      <w:r>
        <w:t>собственное</w:t>
      </w:r>
      <w:r>
        <w:rPr>
          <w:spacing w:val="-14"/>
        </w:rPr>
        <w:t xml:space="preserve"> </w:t>
      </w:r>
      <w:r>
        <w:t>мнение</w:t>
      </w:r>
      <w:r>
        <w:rPr>
          <w:spacing w:val="-14"/>
        </w:rPr>
        <w:t xml:space="preserve"> </w:t>
      </w:r>
      <w:r>
        <w:t>ссылками</w:t>
      </w:r>
      <w:r>
        <w:rPr>
          <w:spacing w:val="-12"/>
        </w:rPr>
        <w:t xml:space="preserve"> </w:t>
      </w:r>
      <w:r>
        <w:t>на</w:t>
      </w:r>
      <w:r>
        <w:rPr>
          <w:spacing w:val="-14"/>
        </w:rPr>
        <w:t xml:space="preserve"> </w:t>
      </w:r>
      <w:r>
        <w:t>текст,</w:t>
      </w:r>
      <w:r>
        <w:rPr>
          <w:spacing w:val="-12"/>
        </w:rPr>
        <w:t xml:space="preserve"> </w:t>
      </w:r>
      <w:r>
        <w:t>передавать</w:t>
      </w:r>
      <w:r>
        <w:rPr>
          <w:spacing w:val="-11"/>
        </w:rPr>
        <w:t xml:space="preserve"> </w:t>
      </w:r>
      <w:r>
        <w:t>содержание прочитанного или прослушанного с учётом специфики текста в виде пересказа (полного или</w:t>
      </w:r>
      <w:r>
        <w:rPr>
          <w:spacing w:val="-15"/>
        </w:rPr>
        <w:t xml:space="preserve"> </w:t>
      </w:r>
      <w:r>
        <w:t>краткого),</w:t>
      </w:r>
      <w:r>
        <w:rPr>
          <w:spacing w:val="-15"/>
        </w:rPr>
        <w:t xml:space="preserve"> </w:t>
      </w:r>
      <w:r>
        <w:t>пересказывать</w:t>
      </w:r>
      <w:r>
        <w:rPr>
          <w:spacing w:val="-13"/>
        </w:rPr>
        <w:t xml:space="preserve"> </w:t>
      </w:r>
      <w:r>
        <w:t>литературное</w:t>
      </w:r>
      <w:r>
        <w:rPr>
          <w:spacing w:val="-15"/>
        </w:rPr>
        <w:t xml:space="preserve"> </w:t>
      </w:r>
      <w:r>
        <w:t>произведение</w:t>
      </w:r>
      <w:r>
        <w:rPr>
          <w:spacing w:val="-15"/>
        </w:rPr>
        <w:t xml:space="preserve"> </w:t>
      </w:r>
      <w:r>
        <w:t>от</w:t>
      </w:r>
      <w:r>
        <w:rPr>
          <w:spacing w:val="-15"/>
        </w:rPr>
        <w:t xml:space="preserve"> </w:t>
      </w:r>
      <w:r>
        <w:t>имени</w:t>
      </w:r>
      <w:r>
        <w:rPr>
          <w:spacing w:val="-13"/>
        </w:rPr>
        <w:t xml:space="preserve"> </w:t>
      </w:r>
      <w:r>
        <w:t>одного</w:t>
      </w:r>
      <w:r>
        <w:rPr>
          <w:spacing w:val="-14"/>
        </w:rPr>
        <w:t xml:space="preserve"> </w:t>
      </w:r>
      <w:r>
        <w:t>из</w:t>
      </w:r>
      <w:r>
        <w:rPr>
          <w:spacing w:val="-13"/>
        </w:rPr>
        <w:t xml:space="preserve"> </w:t>
      </w:r>
      <w:r>
        <w:t xml:space="preserve">действующих </w:t>
      </w:r>
      <w:r>
        <w:rPr>
          <w:spacing w:val="-4"/>
        </w:rPr>
        <w:t>лиц;</w:t>
      </w:r>
    </w:p>
    <w:p w14:paraId="13822586" w14:textId="77777777" w:rsidR="0049640F" w:rsidRDefault="0059390D">
      <w:pPr>
        <w:pStyle w:val="a3"/>
        <w:ind w:right="425"/>
      </w:pPr>
      <w:r>
        <w:t>пользоваться справочными источниками для понимания текста и получения дополнительной информации.</w:t>
      </w:r>
    </w:p>
    <w:p w14:paraId="02E64C91" w14:textId="77777777" w:rsidR="0049640F" w:rsidRDefault="0059390D">
      <w:pPr>
        <w:pStyle w:val="a3"/>
        <w:ind w:right="424" w:firstLine="566"/>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581403B5" w14:textId="77777777" w:rsidR="0049640F" w:rsidRDefault="0059390D">
      <w:pPr>
        <w:pStyle w:val="a3"/>
        <w:ind w:right="427"/>
      </w:pPr>
      <w:r>
        <w:t xml:space="preserve">осознавать значимость чтения русской литературы для личного развития, для культурной </w:t>
      </w:r>
      <w:r>
        <w:rPr>
          <w:spacing w:val="-2"/>
        </w:rPr>
        <w:t>самоидентификации;</w:t>
      </w:r>
    </w:p>
    <w:p w14:paraId="12DF16F8" w14:textId="77777777" w:rsidR="0049640F" w:rsidRDefault="0059390D">
      <w:pPr>
        <w:pStyle w:val="a3"/>
        <w:ind w:right="427"/>
      </w:pPr>
      <w:r>
        <w:t xml:space="preserve">определять позиции героев художественного текста, позицию автора художественного </w:t>
      </w:r>
      <w:r>
        <w:rPr>
          <w:spacing w:val="-2"/>
        </w:rPr>
        <w:t>текста;</w:t>
      </w:r>
    </w:p>
    <w:p w14:paraId="1380D4E7" w14:textId="77777777" w:rsidR="0049640F" w:rsidRDefault="0059390D">
      <w:pPr>
        <w:pStyle w:val="a3"/>
        <w:ind w:right="422"/>
      </w:pPr>
      <w:r>
        <w:t>совершенствовать в процессе чтения произведений русской литературы читательские умения:</w:t>
      </w:r>
      <w:r>
        <w:rPr>
          <w:spacing w:val="-15"/>
        </w:rPr>
        <w:t xml:space="preserve"> </w:t>
      </w:r>
      <w:r>
        <w:t>читать</w:t>
      </w:r>
      <w:r>
        <w:rPr>
          <w:spacing w:val="-15"/>
        </w:rPr>
        <w:t xml:space="preserve"> </w:t>
      </w:r>
      <w:r>
        <w:t>вслух</w:t>
      </w:r>
      <w:r>
        <w:rPr>
          <w:spacing w:val="-15"/>
        </w:rPr>
        <w:t xml:space="preserve"> </w:t>
      </w:r>
      <w:r>
        <w:t>и</w:t>
      </w:r>
      <w:r>
        <w:rPr>
          <w:spacing w:val="-15"/>
        </w:rPr>
        <w:t xml:space="preserve"> </w:t>
      </w:r>
      <w:r>
        <w:t>про</w:t>
      </w:r>
      <w:r>
        <w:rPr>
          <w:spacing w:val="-15"/>
        </w:rPr>
        <w:t xml:space="preserve"> </w:t>
      </w:r>
      <w:r>
        <w:t>себя,</w:t>
      </w:r>
      <w:r>
        <w:rPr>
          <w:spacing w:val="-15"/>
        </w:rPr>
        <w:t xml:space="preserve"> </w:t>
      </w:r>
      <w:r>
        <w:t>владеть</w:t>
      </w:r>
      <w:r>
        <w:rPr>
          <w:spacing w:val="-15"/>
        </w:rPr>
        <w:t xml:space="preserve"> </w:t>
      </w:r>
      <w:r>
        <w:t>элементарными</w:t>
      </w:r>
      <w:r>
        <w:rPr>
          <w:spacing w:val="-15"/>
        </w:rPr>
        <w:t xml:space="preserve"> </w:t>
      </w:r>
      <w:r>
        <w:t>приёмами</w:t>
      </w:r>
      <w:r>
        <w:rPr>
          <w:spacing w:val="-15"/>
        </w:rPr>
        <w:t xml:space="preserve"> </w:t>
      </w:r>
      <w:r>
        <w:t>интерпретации,</w:t>
      </w:r>
      <w:r>
        <w:rPr>
          <w:spacing w:val="-15"/>
        </w:rPr>
        <w:t xml:space="preserve"> </w:t>
      </w:r>
      <w:r>
        <w:t>анализа и преобразования художественных, научно-популярных и учебных текстов;</w:t>
      </w:r>
    </w:p>
    <w:p w14:paraId="50746D38" w14:textId="77777777" w:rsidR="0049640F" w:rsidRDefault="0059390D">
      <w:pPr>
        <w:pStyle w:val="a3"/>
        <w:ind w:right="426"/>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w:t>
      </w:r>
      <w:r>
        <w:rPr>
          <w:spacing w:val="-11"/>
        </w:rPr>
        <w:t xml:space="preserve"> </w:t>
      </w:r>
      <w:r>
        <w:t>и</w:t>
      </w:r>
      <w:r>
        <w:rPr>
          <w:spacing w:val="-14"/>
        </w:rPr>
        <w:t xml:space="preserve"> </w:t>
      </w:r>
      <w:r>
        <w:t>подтверждать</w:t>
      </w:r>
      <w:r>
        <w:rPr>
          <w:spacing w:val="-11"/>
        </w:rPr>
        <w:t xml:space="preserve"> </w:t>
      </w:r>
      <w:r>
        <w:t>собственное</w:t>
      </w:r>
      <w:r>
        <w:rPr>
          <w:spacing w:val="-14"/>
        </w:rPr>
        <w:t xml:space="preserve"> </w:t>
      </w:r>
      <w:r>
        <w:t>мнение</w:t>
      </w:r>
      <w:r>
        <w:rPr>
          <w:spacing w:val="-14"/>
        </w:rPr>
        <w:t xml:space="preserve"> </w:t>
      </w:r>
      <w:r>
        <w:t>ссылками</w:t>
      </w:r>
      <w:r>
        <w:rPr>
          <w:spacing w:val="-12"/>
        </w:rPr>
        <w:t xml:space="preserve"> </w:t>
      </w:r>
      <w:r>
        <w:t>на</w:t>
      </w:r>
      <w:r>
        <w:rPr>
          <w:spacing w:val="-14"/>
        </w:rPr>
        <w:t xml:space="preserve"> </w:t>
      </w:r>
      <w:r>
        <w:t>текст,</w:t>
      </w:r>
      <w:r>
        <w:rPr>
          <w:spacing w:val="-12"/>
        </w:rPr>
        <w:t xml:space="preserve"> </w:t>
      </w:r>
      <w:r>
        <w:t>передавать</w:t>
      </w:r>
      <w:r>
        <w:rPr>
          <w:spacing w:val="-11"/>
        </w:rPr>
        <w:t xml:space="preserve"> </w:t>
      </w:r>
      <w:r>
        <w:t>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1D8EEC3D" w14:textId="77777777" w:rsidR="0049640F" w:rsidRDefault="0059390D">
      <w:pPr>
        <w:pStyle w:val="a3"/>
        <w:spacing w:before="1"/>
        <w:ind w:right="427"/>
      </w:pPr>
      <w:r>
        <w:t>самостоятельно выбирать интересующую литературу, формировать и обогащать собственный круг чтения;</w:t>
      </w:r>
    </w:p>
    <w:p w14:paraId="0F09B369" w14:textId="77777777" w:rsidR="0049640F" w:rsidRDefault="0059390D">
      <w:pPr>
        <w:pStyle w:val="a3"/>
        <w:ind w:right="422"/>
      </w:pPr>
      <w:r>
        <w:t>пользоваться справочными источниками для понимания текста и получения дополнительной информации.</w:t>
      </w:r>
    </w:p>
    <w:p w14:paraId="02346F0E" w14:textId="77777777" w:rsidR="0049640F" w:rsidRDefault="0049640F">
      <w:pPr>
        <w:pStyle w:val="a3"/>
        <w:spacing w:before="1"/>
        <w:ind w:left="0"/>
        <w:jc w:val="left"/>
      </w:pPr>
    </w:p>
    <w:p w14:paraId="3095307F" w14:textId="77777777" w:rsidR="0049640F" w:rsidRDefault="0059390D" w:rsidP="008A3248">
      <w:pPr>
        <w:pStyle w:val="2"/>
        <w:numPr>
          <w:ilvl w:val="2"/>
          <w:numId w:val="24"/>
        </w:numPr>
        <w:tabs>
          <w:tab w:val="left" w:pos="1053"/>
        </w:tabs>
        <w:spacing w:line="322" w:lineRule="exact"/>
        <w:ind w:left="1053" w:hanging="716"/>
        <w:jc w:val="both"/>
      </w:pPr>
      <w:bookmarkStart w:id="13" w:name="_bookmark12"/>
      <w:bookmarkEnd w:id="13"/>
      <w:r>
        <w:t>Федеральная</w:t>
      </w:r>
      <w:r>
        <w:rPr>
          <w:spacing w:val="-9"/>
        </w:rPr>
        <w:t xml:space="preserve"> </w:t>
      </w:r>
      <w:r>
        <w:t>рабочая</w:t>
      </w:r>
      <w:r>
        <w:rPr>
          <w:spacing w:val="-8"/>
        </w:rPr>
        <w:t xml:space="preserve"> </w:t>
      </w:r>
      <w:r>
        <w:t>программа</w:t>
      </w:r>
      <w:r>
        <w:rPr>
          <w:spacing w:val="-5"/>
        </w:rPr>
        <w:t xml:space="preserve"> </w:t>
      </w:r>
      <w:r>
        <w:t>по</w:t>
      </w:r>
      <w:r>
        <w:rPr>
          <w:spacing w:val="-9"/>
        </w:rPr>
        <w:t xml:space="preserve"> </w:t>
      </w:r>
      <w:r>
        <w:t>учебному</w:t>
      </w:r>
      <w:r>
        <w:rPr>
          <w:spacing w:val="-7"/>
        </w:rPr>
        <w:t xml:space="preserve"> </w:t>
      </w:r>
      <w:r>
        <w:rPr>
          <w:spacing w:val="-2"/>
        </w:rPr>
        <w:t>предмету</w:t>
      </w:r>
    </w:p>
    <w:p w14:paraId="66724BC2" w14:textId="77777777" w:rsidR="0049640F" w:rsidRDefault="0059390D">
      <w:pPr>
        <w:spacing w:line="321" w:lineRule="exact"/>
        <w:ind w:left="1057"/>
        <w:jc w:val="both"/>
        <w:rPr>
          <w:b/>
          <w:sz w:val="28"/>
        </w:rPr>
      </w:pPr>
      <w:r>
        <w:rPr>
          <w:b/>
          <w:sz w:val="28"/>
        </w:rPr>
        <w:t>«Иностранный</w:t>
      </w:r>
      <w:r>
        <w:rPr>
          <w:b/>
          <w:spacing w:val="-10"/>
          <w:sz w:val="28"/>
        </w:rPr>
        <w:t xml:space="preserve"> </w:t>
      </w:r>
      <w:r>
        <w:rPr>
          <w:b/>
          <w:sz w:val="28"/>
        </w:rPr>
        <w:t>(немецкий)</w:t>
      </w:r>
      <w:r>
        <w:rPr>
          <w:b/>
          <w:spacing w:val="-9"/>
          <w:sz w:val="28"/>
        </w:rPr>
        <w:t xml:space="preserve"> </w:t>
      </w:r>
      <w:r>
        <w:rPr>
          <w:b/>
          <w:spacing w:val="-2"/>
          <w:sz w:val="28"/>
        </w:rPr>
        <w:t>язык».</w:t>
      </w:r>
    </w:p>
    <w:p w14:paraId="49D1373B" w14:textId="77777777" w:rsidR="0049640F" w:rsidRDefault="0059390D">
      <w:pPr>
        <w:pStyle w:val="a3"/>
        <w:ind w:right="417" w:firstLine="566"/>
      </w:pPr>
      <w:r>
        <w:t>Федеральная рабочая программа по учебному предмету «Иностранный (немецкий)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7A409F88" w14:textId="77777777" w:rsidR="0049640F" w:rsidRDefault="0059390D">
      <w:pPr>
        <w:pStyle w:val="a3"/>
        <w:ind w:right="424"/>
      </w:pPr>
      <w:r>
        <w:t>Пояснительная записка отражает общие цели и задачи изучения иностранного (английского)</w:t>
      </w:r>
      <w:r>
        <w:rPr>
          <w:spacing w:val="77"/>
        </w:rPr>
        <w:t xml:space="preserve"> </w:t>
      </w:r>
      <w:r>
        <w:t>языка,</w:t>
      </w:r>
      <w:r>
        <w:rPr>
          <w:spacing w:val="77"/>
        </w:rPr>
        <w:t xml:space="preserve"> </w:t>
      </w:r>
      <w:r>
        <w:t>место</w:t>
      </w:r>
      <w:r>
        <w:rPr>
          <w:spacing w:val="79"/>
        </w:rPr>
        <w:t xml:space="preserve"> </w:t>
      </w:r>
      <w:r>
        <w:t>в</w:t>
      </w:r>
      <w:r>
        <w:rPr>
          <w:spacing w:val="79"/>
        </w:rPr>
        <w:t xml:space="preserve"> </w:t>
      </w:r>
      <w:r>
        <w:t>структуре</w:t>
      </w:r>
      <w:r>
        <w:rPr>
          <w:spacing w:val="77"/>
        </w:rPr>
        <w:t xml:space="preserve"> </w:t>
      </w:r>
      <w:r>
        <w:t>учебного</w:t>
      </w:r>
      <w:r>
        <w:rPr>
          <w:spacing w:val="78"/>
        </w:rPr>
        <w:t xml:space="preserve"> </w:t>
      </w:r>
      <w:r>
        <w:t>плана,</w:t>
      </w:r>
      <w:r>
        <w:rPr>
          <w:spacing w:val="77"/>
        </w:rPr>
        <w:t xml:space="preserve"> </w:t>
      </w:r>
      <w:r>
        <w:t>а</w:t>
      </w:r>
      <w:r>
        <w:rPr>
          <w:spacing w:val="77"/>
        </w:rPr>
        <w:t xml:space="preserve"> </w:t>
      </w:r>
      <w:r>
        <w:t>также</w:t>
      </w:r>
      <w:r>
        <w:rPr>
          <w:spacing w:val="78"/>
        </w:rPr>
        <w:t xml:space="preserve"> </w:t>
      </w:r>
      <w:r>
        <w:t>подходы</w:t>
      </w:r>
      <w:r>
        <w:rPr>
          <w:spacing w:val="78"/>
        </w:rPr>
        <w:t xml:space="preserve"> </w:t>
      </w:r>
      <w:r>
        <w:t>к</w:t>
      </w:r>
      <w:r>
        <w:rPr>
          <w:spacing w:val="79"/>
        </w:rPr>
        <w:t xml:space="preserve"> </w:t>
      </w:r>
      <w:r>
        <w:rPr>
          <w:spacing w:val="-2"/>
        </w:rPr>
        <w:t>отбору</w:t>
      </w:r>
    </w:p>
    <w:p w14:paraId="1C352117" w14:textId="77777777" w:rsidR="0049640F" w:rsidRDefault="0049640F">
      <w:pPr>
        <w:pStyle w:val="a3"/>
        <w:sectPr w:rsidR="0049640F">
          <w:pgSz w:w="11910" w:h="16840"/>
          <w:pgMar w:top="1040" w:right="425" w:bottom="1180" w:left="1559" w:header="0" w:footer="926" w:gutter="0"/>
          <w:cols w:space="720"/>
        </w:sectPr>
      </w:pPr>
    </w:p>
    <w:p w14:paraId="3D432C6C" w14:textId="77777777" w:rsidR="0049640F" w:rsidRDefault="0059390D">
      <w:pPr>
        <w:pStyle w:val="a3"/>
        <w:spacing w:before="73"/>
      </w:pPr>
      <w:r>
        <w:lastRenderedPageBreak/>
        <w:t>содержания</w:t>
      </w:r>
      <w:r>
        <w:rPr>
          <w:spacing w:val="-4"/>
        </w:rPr>
        <w:t xml:space="preserve"> </w:t>
      </w:r>
      <w:r>
        <w:t>и</w:t>
      </w:r>
      <w:r>
        <w:rPr>
          <w:spacing w:val="-3"/>
        </w:rPr>
        <w:t xml:space="preserve"> </w:t>
      </w:r>
      <w:r>
        <w:t>планируемым</w:t>
      </w:r>
      <w:r>
        <w:rPr>
          <w:spacing w:val="-5"/>
        </w:rPr>
        <w:t xml:space="preserve"> </w:t>
      </w:r>
      <w:r>
        <w:rPr>
          <w:spacing w:val="-2"/>
        </w:rPr>
        <w:t>результатам.</w:t>
      </w:r>
    </w:p>
    <w:p w14:paraId="550C067F" w14:textId="77777777" w:rsidR="0049640F" w:rsidRDefault="0059390D">
      <w:pPr>
        <w:pStyle w:val="a3"/>
        <w:spacing w:before="1"/>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4962191E" w14:textId="77777777" w:rsidR="0049640F" w:rsidRDefault="0059390D">
      <w:pPr>
        <w:pStyle w:val="a3"/>
        <w:ind w:right="424" w:firstLine="566"/>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14:paraId="536A6BB7" w14:textId="77777777" w:rsidR="0049640F" w:rsidRDefault="0059390D">
      <w:pPr>
        <w:pStyle w:val="a3"/>
        <w:ind w:left="709"/>
      </w:pPr>
      <w:r>
        <w:t>Пояснительная</w:t>
      </w:r>
      <w:r>
        <w:rPr>
          <w:spacing w:val="-6"/>
        </w:rPr>
        <w:t xml:space="preserve"> </w:t>
      </w:r>
      <w:r>
        <w:rPr>
          <w:spacing w:val="-2"/>
        </w:rPr>
        <w:t>записка.</w:t>
      </w:r>
    </w:p>
    <w:p w14:paraId="34B320D3" w14:textId="77777777" w:rsidR="0049640F" w:rsidRDefault="0059390D">
      <w:pPr>
        <w:pStyle w:val="a3"/>
        <w:ind w:right="422" w:firstLine="599"/>
      </w:pPr>
      <w: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56FF1438" w14:textId="77777777" w:rsidR="0049640F" w:rsidRDefault="0059390D">
      <w:pPr>
        <w:pStyle w:val="a3"/>
        <w:spacing w:before="1"/>
        <w:ind w:right="422" w:firstLine="599"/>
      </w:pPr>
      <w: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12B792D2" w14:textId="77777777" w:rsidR="0049640F" w:rsidRDefault="0059390D">
      <w:pPr>
        <w:pStyle w:val="a3"/>
        <w:ind w:right="419" w:firstLine="599"/>
      </w:pPr>
      <w: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27883A0A" w14:textId="77777777" w:rsidR="0049640F" w:rsidRDefault="0059390D">
      <w:pPr>
        <w:pStyle w:val="a3"/>
        <w:ind w:right="421" w:firstLine="599"/>
      </w:pPr>
      <w:r>
        <w:t>Изучение</w:t>
      </w:r>
      <w:r>
        <w:rPr>
          <w:spacing w:val="-3"/>
        </w:rPr>
        <w:t xml:space="preserve"> </w:t>
      </w:r>
      <w:r>
        <w:t>иностранного</w:t>
      </w:r>
      <w:r>
        <w:rPr>
          <w:spacing w:val="-5"/>
        </w:rPr>
        <w:t xml:space="preserve"> </w:t>
      </w:r>
      <w:r>
        <w:t>языка</w:t>
      </w:r>
      <w:r>
        <w:rPr>
          <w:spacing w:val="-3"/>
        </w:rPr>
        <w:t xml:space="preserve"> </w:t>
      </w:r>
      <w:r>
        <w:t>в</w:t>
      </w:r>
      <w:r>
        <w:rPr>
          <w:spacing w:val="-3"/>
        </w:rPr>
        <w:t xml:space="preserve"> </w:t>
      </w:r>
      <w:r>
        <w:t>общеобразовательных</w:t>
      </w:r>
      <w:r>
        <w:rPr>
          <w:spacing w:val="-3"/>
        </w:rPr>
        <w:t xml:space="preserve"> </w:t>
      </w:r>
      <w:r>
        <w:t>организациях</w:t>
      </w:r>
      <w:r>
        <w:rPr>
          <w:spacing w:val="-5"/>
        </w:rPr>
        <w:t xml:space="preserve"> </w:t>
      </w:r>
      <w:r>
        <w:t>начинается</w:t>
      </w:r>
      <w:r>
        <w:rPr>
          <w:spacing w:val="-3"/>
        </w:rPr>
        <w:t xml:space="preserve"> </w:t>
      </w:r>
      <w:r>
        <w:t>со</w:t>
      </w:r>
      <w:r>
        <w:rPr>
          <w:spacing w:val="-2"/>
        </w:rPr>
        <w:t xml:space="preserve"> </w:t>
      </w:r>
      <w:r>
        <w:t>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0274A81" w14:textId="77777777" w:rsidR="0049640F" w:rsidRDefault="0059390D">
      <w:pPr>
        <w:pStyle w:val="a3"/>
        <w:ind w:right="423" w:firstLine="599"/>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5"/>
        </w:rPr>
        <w:t xml:space="preserve"> </w:t>
      </w:r>
      <w:r>
        <w:t>этапе</w:t>
      </w:r>
      <w:r>
        <w:rPr>
          <w:spacing w:val="-15"/>
        </w:rPr>
        <w:t xml:space="preserve"> </w:t>
      </w:r>
      <w:r>
        <w:t>грамматические</w:t>
      </w:r>
      <w:r>
        <w:rPr>
          <w:spacing w:val="-15"/>
        </w:rPr>
        <w:t xml:space="preserve"> </w:t>
      </w:r>
      <w:r>
        <w:t>формы</w:t>
      </w:r>
      <w:r>
        <w:rPr>
          <w:spacing w:val="-15"/>
        </w:rPr>
        <w:t xml:space="preserve"> </w:t>
      </w:r>
      <w:r>
        <w:t>и</w:t>
      </w:r>
      <w:r>
        <w:rPr>
          <w:spacing w:val="-13"/>
        </w:rPr>
        <w:t xml:space="preserve"> </w:t>
      </w:r>
      <w:r>
        <w:t>конструкции</w:t>
      </w:r>
      <w:r>
        <w:rPr>
          <w:spacing w:val="-15"/>
        </w:rPr>
        <w:t xml:space="preserve"> </w:t>
      </w:r>
      <w:r>
        <w:t>повторяются</w:t>
      </w:r>
      <w:r>
        <w:rPr>
          <w:spacing w:val="-14"/>
        </w:rPr>
        <w:t xml:space="preserve"> </w:t>
      </w:r>
      <w:r>
        <w:t>и</w:t>
      </w:r>
      <w:r>
        <w:rPr>
          <w:spacing w:val="-13"/>
        </w:rPr>
        <w:t xml:space="preserve"> </w:t>
      </w:r>
      <w:r>
        <w:t>закрепляются</w:t>
      </w:r>
      <w:r>
        <w:rPr>
          <w:spacing w:val="-14"/>
        </w:rPr>
        <w:t xml:space="preserve"> </w:t>
      </w:r>
      <w:r>
        <w:t>на новом лексическом материале и расширяющемся тематическом содержании речи.</w:t>
      </w:r>
    </w:p>
    <w:p w14:paraId="6E620B88" w14:textId="77777777" w:rsidR="0049640F" w:rsidRDefault="0059390D">
      <w:pPr>
        <w:pStyle w:val="a3"/>
        <w:spacing w:before="1"/>
        <w:ind w:right="425" w:firstLine="599"/>
      </w:pPr>
      <w: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426143FC" w14:textId="77777777" w:rsidR="0049640F" w:rsidRDefault="0059390D">
      <w:pPr>
        <w:spacing w:line="276" w:lineRule="auto"/>
        <w:ind w:left="143" w:right="423"/>
        <w:jc w:val="both"/>
        <w:rPr>
          <w:sz w:val="24"/>
        </w:rPr>
      </w:pPr>
      <w:r>
        <w:rPr>
          <w:b/>
          <w:sz w:val="24"/>
        </w:rPr>
        <w:t xml:space="preserve">Образовательные цели программы </w:t>
      </w:r>
      <w:r>
        <w:rPr>
          <w:sz w:val="24"/>
        </w:rPr>
        <w:t>по иностранному (немецкому) языку на уровне начального общего образования включают:</w:t>
      </w:r>
    </w:p>
    <w:p w14:paraId="287A03D3" w14:textId="77777777" w:rsidR="0049640F" w:rsidRDefault="0059390D" w:rsidP="008A3248">
      <w:pPr>
        <w:pStyle w:val="a6"/>
        <w:numPr>
          <w:ilvl w:val="0"/>
          <w:numId w:val="18"/>
        </w:numPr>
        <w:tabs>
          <w:tab w:val="left" w:pos="425"/>
        </w:tabs>
        <w:spacing w:before="1" w:line="276" w:lineRule="auto"/>
        <w:ind w:right="420" w:firstLine="0"/>
        <w:rPr>
          <w:sz w:val="24"/>
        </w:rPr>
      </w:pPr>
      <w:r>
        <w:rPr>
          <w:sz w:val="24"/>
        </w:rPr>
        <w:t>формирование элементарной иноязычной коммуникативной компетенции, то есть способности</w:t>
      </w:r>
      <w:r>
        <w:rPr>
          <w:spacing w:val="-10"/>
          <w:sz w:val="24"/>
        </w:rPr>
        <w:t xml:space="preserve"> </w:t>
      </w:r>
      <w:r>
        <w:rPr>
          <w:sz w:val="24"/>
        </w:rPr>
        <w:t>и</w:t>
      </w:r>
      <w:r>
        <w:rPr>
          <w:spacing w:val="-11"/>
          <w:sz w:val="24"/>
        </w:rPr>
        <w:t xml:space="preserve"> </w:t>
      </w:r>
      <w:r>
        <w:rPr>
          <w:sz w:val="24"/>
        </w:rPr>
        <w:t>готовности</w:t>
      </w:r>
      <w:r>
        <w:rPr>
          <w:spacing w:val="-10"/>
          <w:sz w:val="24"/>
        </w:rPr>
        <w:t xml:space="preserve"> </w:t>
      </w:r>
      <w:r>
        <w:rPr>
          <w:sz w:val="24"/>
        </w:rPr>
        <w:t>общаться</w:t>
      </w:r>
      <w:r>
        <w:rPr>
          <w:spacing w:val="-12"/>
          <w:sz w:val="24"/>
        </w:rPr>
        <w:t xml:space="preserve"> </w:t>
      </w:r>
      <w:r>
        <w:rPr>
          <w:sz w:val="24"/>
        </w:rPr>
        <w:t>с</w:t>
      </w:r>
      <w:r>
        <w:rPr>
          <w:spacing w:val="-13"/>
          <w:sz w:val="24"/>
        </w:rPr>
        <w:t xml:space="preserve"> </w:t>
      </w:r>
      <w:r>
        <w:rPr>
          <w:sz w:val="24"/>
        </w:rPr>
        <w:t>носителями</w:t>
      </w:r>
      <w:r>
        <w:rPr>
          <w:spacing w:val="-11"/>
          <w:sz w:val="24"/>
        </w:rPr>
        <w:t xml:space="preserve"> </w:t>
      </w:r>
      <w:r>
        <w:rPr>
          <w:sz w:val="24"/>
        </w:rPr>
        <w:t>изучаемого</w:t>
      </w:r>
      <w:r>
        <w:rPr>
          <w:spacing w:val="-12"/>
          <w:sz w:val="24"/>
        </w:rPr>
        <w:t xml:space="preserve"> </w:t>
      </w:r>
      <w:r>
        <w:rPr>
          <w:sz w:val="24"/>
        </w:rPr>
        <w:t>иностранного</w:t>
      </w:r>
      <w:r>
        <w:rPr>
          <w:spacing w:val="-12"/>
          <w:sz w:val="24"/>
        </w:rPr>
        <w:t xml:space="preserve"> </w:t>
      </w:r>
      <w:r>
        <w:rPr>
          <w:sz w:val="24"/>
        </w:rPr>
        <w:t>языка</w:t>
      </w:r>
      <w:r>
        <w:rPr>
          <w:spacing w:val="-12"/>
          <w:sz w:val="24"/>
        </w:rPr>
        <w:t xml:space="preserve"> </w:t>
      </w:r>
      <w:r>
        <w:rPr>
          <w:sz w:val="24"/>
        </w:rPr>
        <w:t>в</w:t>
      </w:r>
      <w:r>
        <w:rPr>
          <w:spacing w:val="-12"/>
          <w:sz w:val="24"/>
        </w:rPr>
        <w:t xml:space="preserve"> </w:t>
      </w:r>
      <w:r>
        <w:rPr>
          <w:sz w:val="24"/>
        </w:rPr>
        <w:t>устной (говорение и аудирование) и письменной (чтение и письмо) форме с учётом возрастных возможностей и потребностей обучающегося;</w:t>
      </w:r>
    </w:p>
    <w:p w14:paraId="6BF170FE" w14:textId="77777777" w:rsidR="0049640F" w:rsidRDefault="0059390D" w:rsidP="008A3248">
      <w:pPr>
        <w:pStyle w:val="a6"/>
        <w:numPr>
          <w:ilvl w:val="0"/>
          <w:numId w:val="18"/>
        </w:numPr>
        <w:tabs>
          <w:tab w:val="left" w:pos="425"/>
        </w:tabs>
        <w:spacing w:line="276" w:lineRule="auto"/>
        <w:ind w:right="427" w:firstLine="0"/>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2888BB15" w14:textId="77777777" w:rsidR="0049640F" w:rsidRDefault="0059390D" w:rsidP="008A3248">
      <w:pPr>
        <w:pStyle w:val="a6"/>
        <w:numPr>
          <w:ilvl w:val="0"/>
          <w:numId w:val="18"/>
        </w:numPr>
        <w:tabs>
          <w:tab w:val="left" w:pos="425"/>
        </w:tabs>
        <w:spacing w:line="278" w:lineRule="auto"/>
        <w:ind w:right="426" w:firstLine="0"/>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14:paraId="207DE361" w14:textId="77777777" w:rsidR="0049640F" w:rsidRDefault="0049640F">
      <w:pPr>
        <w:pStyle w:val="a6"/>
        <w:spacing w:line="278" w:lineRule="auto"/>
        <w:rPr>
          <w:sz w:val="24"/>
        </w:rPr>
        <w:sectPr w:rsidR="0049640F">
          <w:pgSz w:w="11910" w:h="16840"/>
          <w:pgMar w:top="1040" w:right="425" w:bottom="1200" w:left="1559" w:header="0" w:footer="926" w:gutter="0"/>
          <w:cols w:space="720"/>
        </w:sectPr>
      </w:pPr>
    </w:p>
    <w:p w14:paraId="1888D669" w14:textId="77777777" w:rsidR="0049640F" w:rsidRDefault="0059390D" w:rsidP="008A3248">
      <w:pPr>
        <w:pStyle w:val="a6"/>
        <w:numPr>
          <w:ilvl w:val="0"/>
          <w:numId w:val="18"/>
        </w:numPr>
        <w:tabs>
          <w:tab w:val="left" w:pos="425"/>
        </w:tabs>
        <w:spacing w:before="73" w:line="278" w:lineRule="auto"/>
        <w:ind w:right="428" w:firstLine="0"/>
        <w:rPr>
          <w:sz w:val="24"/>
        </w:rPr>
      </w:pPr>
      <w:r>
        <w:rPr>
          <w:sz w:val="24"/>
        </w:rPr>
        <w:lastRenderedPageBreak/>
        <w:t>использование для решения учебных задач интеллектуальных операций (сравнение, анализ, обобщение и других);</w:t>
      </w:r>
    </w:p>
    <w:p w14:paraId="54962946" w14:textId="77777777" w:rsidR="0049640F" w:rsidRDefault="0059390D" w:rsidP="008A3248">
      <w:pPr>
        <w:pStyle w:val="a6"/>
        <w:numPr>
          <w:ilvl w:val="0"/>
          <w:numId w:val="18"/>
        </w:numPr>
        <w:tabs>
          <w:tab w:val="left" w:pos="425"/>
        </w:tabs>
        <w:spacing w:line="276" w:lineRule="auto"/>
        <w:ind w:right="423" w:firstLine="0"/>
        <w:rPr>
          <w:sz w:val="24"/>
        </w:rPr>
      </w:pPr>
      <w:r>
        <w:rPr>
          <w:sz w:val="24"/>
        </w:rPr>
        <w:t>формирование</w:t>
      </w:r>
      <w:r>
        <w:rPr>
          <w:spacing w:val="-2"/>
          <w:sz w:val="24"/>
        </w:rPr>
        <w:t xml:space="preserve"> </w:t>
      </w:r>
      <w:r>
        <w:rPr>
          <w:sz w:val="24"/>
        </w:rPr>
        <w:t>умений работать с</w:t>
      </w:r>
      <w:r>
        <w:rPr>
          <w:spacing w:val="-2"/>
          <w:sz w:val="24"/>
        </w:rPr>
        <w:t xml:space="preserve"> </w:t>
      </w:r>
      <w:r>
        <w:rPr>
          <w:sz w:val="24"/>
        </w:rPr>
        <w:t>информацией,</w:t>
      </w:r>
      <w:r>
        <w:rPr>
          <w:spacing w:val="-1"/>
          <w:sz w:val="24"/>
        </w:rPr>
        <w:t xml:space="preserve"> </w:t>
      </w:r>
      <w:r>
        <w:rPr>
          <w:sz w:val="24"/>
        </w:rPr>
        <w:t>представленной в</w:t>
      </w:r>
      <w:r>
        <w:rPr>
          <w:spacing w:val="-2"/>
          <w:sz w:val="24"/>
        </w:rPr>
        <w:t xml:space="preserve"> </w:t>
      </w:r>
      <w:r>
        <w:rPr>
          <w:sz w:val="24"/>
        </w:rPr>
        <w:t>текстах</w:t>
      </w:r>
      <w:r>
        <w:rPr>
          <w:spacing w:val="-2"/>
          <w:sz w:val="24"/>
        </w:rPr>
        <w:t xml:space="preserve"> </w:t>
      </w:r>
      <w:r>
        <w:rPr>
          <w:sz w:val="24"/>
        </w:rPr>
        <w:t>разного</w:t>
      </w:r>
      <w:r>
        <w:rPr>
          <w:spacing w:val="-1"/>
          <w:sz w:val="24"/>
        </w:rPr>
        <w:t xml:space="preserve"> </w:t>
      </w:r>
      <w:r>
        <w:rPr>
          <w:sz w:val="24"/>
        </w:rPr>
        <w:t>типа (описание, повествование, рассуждение), пользоваться при необходимости словарями по иностранному языку.</w:t>
      </w:r>
    </w:p>
    <w:p w14:paraId="1FBA45F0" w14:textId="77777777" w:rsidR="0049640F" w:rsidRDefault="0059390D">
      <w:pPr>
        <w:spacing w:line="276" w:lineRule="auto"/>
        <w:ind w:left="143" w:right="419"/>
        <w:jc w:val="both"/>
        <w:rPr>
          <w:sz w:val="24"/>
        </w:rPr>
      </w:pPr>
      <w:r>
        <w:rPr>
          <w:b/>
          <w:sz w:val="24"/>
        </w:rPr>
        <w:t xml:space="preserve">Развивающие цели программы </w:t>
      </w:r>
      <w:r>
        <w:rPr>
          <w:sz w:val="24"/>
        </w:rPr>
        <w:t>по иностранному (немецкому) языку на уровне начального общего образования включают:</w:t>
      </w:r>
    </w:p>
    <w:p w14:paraId="4819C40E" w14:textId="77777777" w:rsidR="0049640F" w:rsidRDefault="0059390D" w:rsidP="008A3248">
      <w:pPr>
        <w:pStyle w:val="a6"/>
        <w:numPr>
          <w:ilvl w:val="0"/>
          <w:numId w:val="18"/>
        </w:numPr>
        <w:tabs>
          <w:tab w:val="left" w:pos="425"/>
        </w:tabs>
        <w:spacing w:line="276" w:lineRule="auto"/>
        <w:ind w:right="423" w:firstLine="0"/>
        <w:rPr>
          <w:sz w:val="24"/>
        </w:rPr>
      </w:pPr>
      <w:r>
        <w:rPr>
          <w:sz w:val="24"/>
        </w:rPr>
        <w:t>осознание</w:t>
      </w:r>
      <w:r>
        <w:rPr>
          <w:spacing w:val="-6"/>
          <w:sz w:val="24"/>
        </w:rPr>
        <w:t xml:space="preserve"> </w:t>
      </w:r>
      <w:r>
        <w:rPr>
          <w:sz w:val="24"/>
        </w:rPr>
        <w:t>обучающимися</w:t>
      </w:r>
      <w:r>
        <w:rPr>
          <w:spacing w:val="-5"/>
          <w:sz w:val="24"/>
        </w:rPr>
        <w:t xml:space="preserve"> </w:t>
      </w:r>
      <w:r>
        <w:rPr>
          <w:sz w:val="24"/>
        </w:rPr>
        <w:t>роли</w:t>
      </w:r>
      <w:r>
        <w:rPr>
          <w:spacing w:val="-6"/>
          <w:sz w:val="24"/>
        </w:rPr>
        <w:t xml:space="preserve"> </w:t>
      </w:r>
      <w:r>
        <w:rPr>
          <w:sz w:val="24"/>
        </w:rPr>
        <w:t>языков</w:t>
      </w:r>
      <w:r>
        <w:rPr>
          <w:spacing w:val="-8"/>
          <w:sz w:val="24"/>
        </w:rPr>
        <w:t xml:space="preserve"> </w:t>
      </w:r>
      <w:r>
        <w:rPr>
          <w:sz w:val="24"/>
        </w:rPr>
        <w:t>как</w:t>
      </w:r>
      <w:r>
        <w:rPr>
          <w:spacing w:val="-5"/>
          <w:sz w:val="24"/>
        </w:rPr>
        <w:t xml:space="preserve"> </w:t>
      </w:r>
      <w:r>
        <w:rPr>
          <w:sz w:val="24"/>
        </w:rPr>
        <w:t>средства</w:t>
      </w:r>
      <w:r>
        <w:rPr>
          <w:spacing w:val="-6"/>
          <w:sz w:val="24"/>
        </w:rPr>
        <w:t xml:space="preserve"> </w:t>
      </w:r>
      <w:r>
        <w:rPr>
          <w:sz w:val="24"/>
        </w:rPr>
        <w:t>межличностного</w:t>
      </w:r>
      <w:r>
        <w:rPr>
          <w:spacing w:val="-5"/>
          <w:sz w:val="24"/>
        </w:rPr>
        <w:t xml:space="preserve"> </w:t>
      </w:r>
      <w:r>
        <w:rPr>
          <w:sz w:val="24"/>
        </w:rPr>
        <w:t>и</w:t>
      </w:r>
      <w:r>
        <w:rPr>
          <w:spacing w:val="-5"/>
          <w:sz w:val="24"/>
        </w:rPr>
        <w:t xml:space="preserve"> </w:t>
      </w:r>
      <w:r>
        <w:rPr>
          <w:sz w:val="24"/>
        </w:rPr>
        <w:t>межкультурного взаимодействия</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поликультурного,</w:t>
      </w:r>
      <w:r>
        <w:rPr>
          <w:spacing w:val="-15"/>
          <w:sz w:val="24"/>
        </w:rPr>
        <w:t xml:space="preserve"> </w:t>
      </w:r>
      <w:r>
        <w:rPr>
          <w:sz w:val="24"/>
        </w:rPr>
        <w:t>многоязычного</w:t>
      </w:r>
      <w:r>
        <w:rPr>
          <w:spacing w:val="-15"/>
          <w:sz w:val="24"/>
        </w:rPr>
        <w:t xml:space="preserve"> </w:t>
      </w:r>
      <w:r>
        <w:rPr>
          <w:sz w:val="24"/>
        </w:rPr>
        <w:t>мира</w:t>
      </w:r>
      <w:r>
        <w:rPr>
          <w:spacing w:val="-15"/>
          <w:sz w:val="24"/>
        </w:rPr>
        <w:t xml:space="preserve"> </w:t>
      </w:r>
      <w:r>
        <w:rPr>
          <w:sz w:val="24"/>
        </w:rPr>
        <w:t>и</w:t>
      </w:r>
      <w:r>
        <w:rPr>
          <w:spacing w:val="-15"/>
          <w:sz w:val="24"/>
        </w:rPr>
        <w:t xml:space="preserve"> </w:t>
      </w:r>
      <w:r>
        <w:rPr>
          <w:sz w:val="24"/>
        </w:rPr>
        <w:t>инструмента</w:t>
      </w:r>
      <w:r>
        <w:rPr>
          <w:spacing w:val="-15"/>
          <w:sz w:val="24"/>
        </w:rPr>
        <w:t xml:space="preserve"> </w:t>
      </w:r>
      <w:r>
        <w:rPr>
          <w:sz w:val="24"/>
        </w:rPr>
        <w:t>познания мира и культуры других народов;</w:t>
      </w:r>
    </w:p>
    <w:p w14:paraId="1F832BF3" w14:textId="77777777" w:rsidR="0049640F" w:rsidRDefault="0059390D" w:rsidP="008A3248">
      <w:pPr>
        <w:pStyle w:val="a6"/>
        <w:numPr>
          <w:ilvl w:val="0"/>
          <w:numId w:val="18"/>
        </w:numPr>
        <w:tabs>
          <w:tab w:val="left" w:pos="425"/>
        </w:tabs>
        <w:ind w:left="425" w:hanging="282"/>
        <w:rPr>
          <w:sz w:val="24"/>
        </w:rPr>
      </w:pPr>
      <w:r>
        <w:rPr>
          <w:sz w:val="24"/>
        </w:rPr>
        <w:t>становление</w:t>
      </w:r>
      <w:r>
        <w:rPr>
          <w:spacing w:val="-7"/>
          <w:sz w:val="24"/>
        </w:rPr>
        <w:t xml:space="preserve"> </w:t>
      </w:r>
      <w:r>
        <w:rPr>
          <w:sz w:val="24"/>
        </w:rPr>
        <w:t>коммуникативной</w:t>
      </w:r>
      <w:r>
        <w:rPr>
          <w:spacing w:val="-5"/>
          <w:sz w:val="24"/>
        </w:rPr>
        <w:t xml:space="preserve"> </w:t>
      </w:r>
      <w:r>
        <w:rPr>
          <w:sz w:val="24"/>
        </w:rPr>
        <w:t>культуры</w:t>
      </w:r>
      <w:r>
        <w:rPr>
          <w:spacing w:val="-4"/>
          <w:sz w:val="24"/>
        </w:rPr>
        <w:t xml:space="preserve"> </w:t>
      </w:r>
      <w:r>
        <w:rPr>
          <w:sz w:val="24"/>
        </w:rPr>
        <w:t>обучающихся</w:t>
      </w:r>
      <w:r>
        <w:rPr>
          <w:spacing w:val="-3"/>
          <w:sz w:val="24"/>
        </w:rPr>
        <w:t xml:space="preserve"> </w:t>
      </w:r>
      <w:r>
        <w:rPr>
          <w:sz w:val="24"/>
        </w:rPr>
        <w:t>и</w:t>
      </w:r>
      <w:r>
        <w:rPr>
          <w:spacing w:val="-4"/>
          <w:sz w:val="24"/>
        </w:rPr>
        <w:t xml:space="preserve"> </w:t>
      </w:r>
      <w:r>
        <w:rPr>
          <w:sz w:val="24"/>
        </w:rPr>
        <w:t>их</w:t>
      </w:r>
      <w:r>
        <w:rPr>
          <w:spacing w:val="-3"/>
          <w:sz w:val="24"/>
        </w:rPr>
        <w:t xml:space="preserve"> </w:t>
      </w:r>
      <w:r>
        <w:rPr>
          <w:sz w:val="24"/>
        </w:rPr>
        <w:t>общего</w:t>
      </w:r>
      <w:r>
        <w:rPr>
          <w:spacing w:val="-4"/>
          <w:sz w:val="24"/>
        </w:rPr>
        <w:t xml:space="preserve"> </w:t>
      </w:r>
      <w:r>
        <w:rPr>
          <w:sz w:val="24"/>
        </w:rPr>
        <w:t>речевого</w:t>
      </w:r>
      <w:r>
        <w:rPr>
          <w:spacing w:val="-3"/>
          <w:sz w:val="24"/>
        </w:rPr>
        <w:t xml:space="preserve"> </w:t>
      </w:r>
      <w:r>
        <w:rPr>
          <w:spacing w:val="-2"/>
          <w:sz w:val="24"/>
        </w:rPr>
        <w:t>развития;</w:t>
      </w:r>
    </w:p>
    <w:p w14:paraId="0639BB1C" w14:textId="77777777" w:rsidR="0049640F" w:rsidRDefault="0059390D" w:rsidP="008A3248">
      <w:pPr>
        <w:pStyle w:val="a6"/>
        <w:numPr>
          <w:ilvl w:val="0"/>
          <w:numId w:val="18"/>
        </w:numPr>
        <w:tabs>
          <w:tab w:val="left" w:pos="425"/>
        </w:tabs>
        <w:spacing w:before="38" w:line="276" w:lineRule="auto"/>
        <w:ind w:right="426" w:firstLine="0"/>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FCBCCA1" w14:textId="77777777" w:rsidR="0049640F" w:rsidRDefault="0059390D" w:rsidP="008A3248">
      <w:pPr>
        <w:pStyle w:val="a6"/>
        <w:numPr>
          <w:ilvl w:val="0"/>
          <w:numId w:val="18"/>
        </w:numPr>
        <w:tabs>
          <w:tab w:val="left" w:pos="425"/>
        </w:tabs>
        <w:spacing w:before="1" w:line="276" w:lineRule="auto"/>
        <w:ind w:right="423" w:firstLine="0"/>
        <w:rPr>
          <w:sz w:val="24"/>
        </w:rPr>
      </w:pPr>
      <w:r>
        <w:rPr>
          <w:sz w:val="24"/>
        </w:rPr>
        <w:t xml:space="preserve">формирование регулятивных действий: планирование последовательных «шагов» для </w:t>
      </w:r>
      <w:r>
        <w:rPr>
          <w:spacing w:val="-2"/>
          <w:sz w:val="24"/>
        </w:rPr>
        <w:t>решения учебной задачи, контроль</w:t>
      </w:r>
      <w:r>
        <w:rPr>
          <w:spacing w:val="-4"/>
          <w:sz w:val="24"/>
        </w:rPr>
        <w:t xml:space="preserve"> </w:t>
      </w:r>
      <w:r>
        <w:rPr>
          <w:spacing w:val="-2"/>
          <w:sz w:val="24"/>
        </w:rPr>
        <w:t>процесса</w:t>
      </w:r>
      <w:r>
        <w:rPr>
          <w:spacing w:val="-3"/>
          <w:sz w:val="24"/>
        </w:rPr>
        <w:t xml:space="preserve"> </w:t>
      </w:r>
      <w:r>
        <w:rPr>
          <w:spacing w:val="-2"/>
          <w:sz w:val="24"/>
        </w:rPr>
        <w:t xml:space="preserve">и результата своей деятельности, установление </w:t>
      </w:r>
      <w:r>
        <w:rPr>
          <w:sz w:val="24"/>
        </w:rPr>
        <w:t>причины возникшей трудности и (или) ошибки, корректировка деятельности;</w:t>
      </w:r>
    </w:p>
    <w:p w14:paraId="787623D0" w14:textId="77777777" w:rsidR="0049640F" w:rsidRDefault="0059390D" w:rsidP="008A3248">
      <w:pPr>
        <w:pStyle w:val="a6"/>
        <w:numPr>
          <w:ilvl w:val="0"/>
          <w:numId w:val="18"/>
        </w:numPr>
        <w:tabs>
          <w:tab w:val="left" w:pos="425"/>
        </w:tabs>
        <w:spacing w:line="276" w:lineRule="auto"/>
        <w:ind w:right="419" w:firstLine="0"/>
        <w:jc w:val="left"/>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w:t>
      </w:r>
      <w:r>
        <w:rPr>
          <w:spacing w:val="-6"/>
          <w:sz w:val="24"/>
        </w:rPr>
        <w:t xml:space="preserve"> </w:t>
      </w:r>
      <w:r>
        <w:rPr>
          <w:sz w:val="24"/>
        </w:rPr>
        <w:t>параллельного</w:t>
      </w:r>
      <w:r>
        <w:rPr>
          <w:spacing w:val="-7"/>
          <w:sz w:val="24"/>
        </w:rPr>
        <w:t xml:space="preserve"> </w:t>
      </w:r>
      <w:r>
        <w:rPr>
          <w:sz w:val="24"/>
        </w:rPr>
        <w:t>изучения</w:t>
      </w:r>
      <w:r>
        <w:rPr>
          <w:spacing w:val="-5"/>
          <w:sz w:val="24"/>
        </w:rPr>
        <w:t xml:space="preserve"> </w:t>
      </w:r>
      <w:r>
        <w:rPr>
          <w:sz w:val="24"/>
        </w:rPr>
        <w:t>родного</w:t>
      </w:r>
      <w:r>
        <w:rPr>
          <w:spacing w:val="-5"/>
          <w:sz w:val="24"/>
        </w:rPr>
        <w:t xml:space="preserve"> </w:t>
      </w:r>
      <w:r>
        <w:rPr>
          <w:sz w:val="24"/>
        </w:rPr>
        <w:t>языка</w:t>
      </w:r>
      <w:r>
        <w:rPr>
          <w:spacing w:val="-6"/>
          <w:sz w:val="24"/>
        </w:rPr>
        <w:t xml:space="preserve"> </w:t>
      </w:r>
      <w:r>
        <w:rPr>
          <w:sz w:val="24"/>
        </w:rPr>
        <w:t>и</w:t>
      </w:r>
      <w:r>
        <w:rPr>
          <w:spacing w:val="-4"/>
          <w:sz w:val="24"/>
        </w:rPr>
        <w:t xml:space="preserve"> </w:t>
      </w:r>
      <w:r>
        <w:rPr>
          <w:sz w:val="24"/>
        </w:rPr>
        <w:t>языка</w:t>
      </w:r>
      <w:r>
        <w:rPr>
          <w:spacing w:val="-5"/>
          <w:sz w:val="24"/>
        </w:rPr>
        <w:t xml:space="preserve"> </w:t>
      </w:r>
      <w:r>
        <w:rPr>
          <w:sz w:val="24"/>
        </w:rPr>
        <w:t>других</w:t>
      </w:r>
      <w:r>
        <w:rPr>
          <w:spacing w:val="-5"/>
          <w:sz w:val="24"/>
        </w:rPr>
        <w:t xml:space="preserve"> </w:t>
      </w:r>
      <w:r>
        <w:rPr>
          <w:sz w:val="24"/>
        </w:rPr>
        <w:t>стран</w:t>
      </w:r>
      <w:r>
        <w:rPr>
          <w:spacing w:val="-2"/>
          <w:sz w:val="24"/>
        </w:rPr>
        <w:t xml:space="preserve"> </w:t>
      </w:r>
      <w:r>
        <w:rPr>
          <w:sz w:val="24"/>
        </w:rPr>
        <w:t>и</w:t>
      </w:r>
      <w:r>
        <w:rPr>
          <w:spacing w:val="-4"/>
          <w:sz w:val="24"/>
        </w:rPr>
        <w:t xml:space="preserve"> </w:t>
      </w:r>
      <w:r>
        <w:rPr>
          <w:sz w:val="24"/>
        </w:rPr>
        <w:t>народов</w:t>
      </w:r>
      <w:r>
        <w:rPr>
          <w:spacing w:val="-5"/>
          <w:sz w:val="24"/>
        </w:rPr>
        <w:t xml:space="preserve"> </w:t>
      </w:r>
      <w:r>
        <w:rPr>
          <w:sz w:val="24"/>
        </w:rPr>
        <w:t>позволяет заложить</w:t>
      </w:r>
      <w:r>
        <w:rPr>
          <w:spacing w:val="40"/>
          <w:sz w:val="24"/>
        </w:rPr>
        <w:t xml:space="preserve"> </w:t>
      </w:r>
      <w:r>
        <w:rPr>
          <w:sz w:val="24"/>
        </w:rPr>
        <w:t>основу</w:t>
      </w:r>
      <w:r>
        <w:rPr>
          <w:spacing w:val="39"/>
          <w:sz w:val="24"/>
        </w:rPr>
        <w:t xml:space="preserve"> </w:t>
      </w:r>
      <w:r>
        <w:rPr>
          <w:sz w:val="24"/>
        </w:rPr>
        <w:t>для</w:t>
      </w:r>
      <w:r>
        <w:rPr>
          <w:spacing w:val="38"/>
          <w:sz w:val="24"/>
        </w:rPr>
        <w:t xml:space="preserve"> </w:t>
      </w:r>
      <w:r>
        <w:rPr>
          <w:sz w:val="24"/>
        </w:rPr>
        <w:t>формирования</w:t>
      </w:r>
      <w:r>
        <w:rPr>
          <w:spacing w:val="39"/>
          <w:sz w:val="24"/>
        </w:rPr>
        <w:t xml:space="preserve"> </w:t>
      </w:r>
      <w:r>
        <w:rPr>
          <w:sz w:val="24"/>
        </w:rPr>
        <w:t>гражданской</w:t>
      </w:r>
      <w:r>
        <w:rPr>
          <w:spacing w:val="40"/>
          <w:sz w:val="24"/>
        </w:rPr>
        <w:t xml:space="preserve"> </w:t>
      </w:r>
      <w:r>
        <w:rPr>
          <w:sz w:val="24"/>
        </w:rPr>
        <w:t>идентичности,</w:t>
      </w:r>
      <w:r>
        <w:rPr>
          <w:spacing w:val="39"/>
          <w:sz w:val="24"/>
        </w:rPr>
        <w:t xml:space="preserve"> </w:t>
      </w:r>
      <w:r>
        <w:rPr>
          <w:sz w:val="24"/>
        </w:rPr>
        <w:t>чувства</w:t>
      </w:r>
      <w:r>
        <w:rPr>
          <w:spacing w:val="39"/>
          <w:sz w:val="24"/>
        </w:rPr>
        <w:t xml:space="preserve"> </w:t>
      </w:r>
      <w:r>
        <w:rPr>
          <w:sz w:val="24"/>
        </w:rPr>
        <w:t>патриотизма</w:t>
      </w:r>
      <w:r>
        <w:rPr>
          <w:spacing w:val="36"/>
          <w:sz w:val="24"/>
        </w:rPr>
        <w:t xml:space="preserve"> </w:t>
      </w:r>
      <w:r>
        <w:rPr>
          <w:sz w:val="24"/>
        </w:rPr>
        <w:t>и гордости за свой народ, свой край, свою страну, помочь лучше осознать свою этническую и</w:t>
      </w:r>
      <w:r>
        <w:rPr>
          <w:spacing w:val="40"/>
          <w:sz w:val="24"/>
        </w:rPr>
        <w:t xml:space="preserve"> </w:t>
      </w:r>
      <w:r>
        <w:rPr>
          <w:sz w:val="24"/>
        </w:rPr>
        <w:t>национальную</w:t>
      </w:r>
      <w:r>
        <w:rPr>
          <w:spacing w:val="40"/>
          <w:sz w:val="24"/>
        </w:rPr>
        <w:t xml:space="preserve"> </w:t>
      </w:r>
      <w:r>
        <w:rPr>
          <w:sz w:val="24"/>
        </w:rPr>
        <w:t>принадлежность</w:t>
      </w:r>
      <w:r>
        <w:rPr>
          <w:spacing w:val="40"/>
          <w:sz w:val="24"/>
        </w:rPr>
        <w:t xml:space="preserve"> </w:t>
      </w:r>
      <w:r>
        <w:rPr>
          <w:sz w:val="24"/>
        </w:rPr>
        <w:t>и</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языкам</w:t>
      </w:r>
      <w:r>
        <w:rPr>
          <w:spacing w:val="40"/>
          <w:sz w:val="24"/>
        </w:rPr>
        <w:t xml:space="preserve"> </w:t>
      </w:r>
      <w:r>
        <w:rPr>
          <w:sz w:val="24"/>
        </w:rPr>
        <w:t>и</w:t>
      </w:r>
      <w:r>
        <w:rPr>
          <w:spacing w:val="40"/>
          <w:sz w:val="24"/>
        </w:rPr>
        <w:t xml:space="preserve"> </w:t>
      </w:r>
      <w:r>
        <w:rPr>
          <w:sz w:val="24"/>
        </w:rPr>
        <w:t>культурам</w:t>
      </w:r>
      <w:r>
        <w:rPr>
          <w:spacing w:val="4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осознать</w:t>
      </w:r>
      <w:r>
        <w:rPr>
          <w:spacing w:val="80"/>
          <w:sz w:val="24"/>
        </w:rPr>
        <w:t xml:space="preserve"> </w:t>
      </w:r>
      <w:r>
        <w:rPr>
          <w:sz w:val="24"/>
        </w:rPr>
        <w:t>наличие</w:t>
      </w:r>
      <w:r>
        <w:rPr>
          <w:spacing w:val="80"/>
          <w:sz w:val="24"/>
        </w:rPr>
        <w:t xml:space="preserve"> </w:t>
      </w:r>
      <w:r>
        <w:rPr>
          <w:sz w:val="24"/>
        </w:rPr>
        <w:t>и</w:t>
      </w:r>
      <w:r>
        <w:rPr>
          <w:spacing w:val="80"/>
          <w:sz w:val="24"/>
        </w:rPr>
        <w:t xml:space="preserve"> </w:t>
      </w:r>
      <w:r>
        <w:rPr>
          <w:sz w:val="24"/>
        </w:rPr>
        <w:t>значение</w:t>
      </w:r>
      <w:r>
        <w:rPr>
          <w:spacing w:val="80"/>
          <w:sz w:val="24"/>
        </w:rPr>
        <w:t xml:space="preserve"> </w:t>
      </w:r>
      <w:r>
        <w:rPr>
          <w:sz w:val="24"/>
        </w:rPr>
        <w:t>общечеловеческих</w:t>
      </w:r>
      <w:r>
        <w:rPr>
          <w:spacing w:val="80"/>
          <w:sz w:val="24"/>
        </w:rPr>
        <w:t xml:space="preserve"> </w:t>
      </w:r>
      <w:r>
        <w:rPr>
          <w:sz w:val="24"/>
        </w:rPr>
        <w:t>и</w:t>
      </w:r>
      <w:r>
        <w:rPr>
          <w:spacing w:val="80"/>
          <w:sz w:val="24"/>
        </w:rPr>
        <w:t xml:space="preserve"> </w:t>
      </w:r>
      <w:r>
        <w:rPr>
          <w:sz w:val="24"/>
        </w:rPr>
        <w:t>базовых</w:t>
      </w:r>
      <w:r>
        <w:rPr>
          <w:spacing w:val="80"/>
          <w:sz w:val="24"/>
        </w:rPr>
        <w:t xml:space="preserve"> </w:t>
      </w:r>
      <w:r>
        <w:rPr>
          <w:sz w:val="24"/>
        </w:rPr>
        <w:t xml:space="preserve">национальных ценностей. </w:t>
      </w:r>
      <w:r>
        <w:rPr>
          <w:b/>
          <w:sz w:val="24"/>
        </w:rPr>
        <w:t>Освоение программы по иностранному (немецкому) языку обеспечивает</w:t>
      </w:r>
      <w:r>
        <w:rPr>
          <w:sz w:val="24"/>
        </w:rPr>
        <w:t>:</w:t>
      </w:r>
    </w:p>
    <w:p w14:paraId="6748CEFB" w14:textId="77777777" w:rsidR="0049640F" w:rsidRDefault="0059390D" w:rsidP="008A3248">
      <w:pPr>
        <w:pStyle w:val="a6"/>
        <w:numPr>
          <w:ilvl w:val="0"/>
          <w:numId w:val="18"/>
        </w:numPr>
        <w:tabs>
          <w:tab w:val="left" w:pos="425"/>
        </w:tabs>
        <w:spacing w:line="276" w:lineRule="auto"/>
        <w:ind w:right="427" w:firstLine="0"/>
        <w:jc w:val="left"/>
        <w:rPr>
          <w:sz w:val="24"/>
        </w:rPr>
      </w:pPr>
      <w:r>
        <w:rPr>
          <w:sz w:val="24"/>
        </w:rPr>
        <w:t>понимание</w:t>
      </w:r>
      <w:r>
        <w:rPr>
          <w:spacing w:val="29"/>
          <w:sz w:val="24"/>
        </w:rPr>
        <w:t xml:space="preserve"> </w:t>
      </w:r>
      <w:r>
        <w:rPr>
          <w:sz w:val="24"/>
        </w:rPr>
        <w:t>необходимости</w:t>
      </w:r>
      <w:r>
        <w:rPr>
          <w:spacing w:val="32"/>
          <w:sz w:val="24"/>
        </w:rPr>
        <w:t xml:space="preserve"> </w:t>
      </w:r>
      <w:r>
        <w:rPr>
          <w:sz w:val="24"/>
        </w:rPr>
        <w:t>овладения</w:t>
      </w:r>
      <w:r>
        <w:rPr>
          <w:spacing w:val="30"/>
          <w:sz w:val="24"/>
        </w:rPr>
        <w:t xml:space="preserve"> </w:t>
      </w:r>
      <w:r>
        <w:rPr>
          <w:sz w:val="24"/>
        </w:rPr>
        <w:t>иностранным</w:t>
      </w:r>
      <w:r>
        <w:rPr>
          <w:spacing w:val="29"/>
          <w:sz w:val="24"/>
        </w:rPr>
        <w:t xml:space="preserve"> </w:t>
      </w:r>
      <w:r>
        <w:rPr>
          <w:sz w:val="24"/>
        </w:rPr>
        <w:t>языком</w:t>
      </w:r>
      <w:r>
        <w:rPr>
          <w:spacing w:val="30"/>
          <w:sz w:val="24"/>
        </w:rPr>
        <w:t xml:space="preserve"> </w:t>
      </w:r>
      <w:r>
        <w:rPr>
          <w:sz w:val="24"/>
        </w:rPr>
        <w:t>как</w:t>
      </w:r>
      <w:r>
        <w:rPr>
          <w:spacing w:val="29"/>
          <w:sz w:val="24"/>
        </w:rPr>
        <w:t xml:space="preserve"> </w:t>
      </w:r>
      <w:r>
        <w:rPr>
          <w:sz w:val="24"/>
        </w:rPr>
        <w:t>средством</w:t>
      </w:r>
      <w:r>
        <w:rPr>
          <w:spacing w:val="30"/>
          <w:sz w:val="24"/>
        </w:rPr>
        <w:t xml:space="preserve"> </w:t>
      </w:r>
      <w:r>
        <w:rPr>
          <w:sz w:val="24"/>
        </w:rPr>
        <w:t>общения</w:t>
      </w:r>
      <w:r>
        <w:rPr>
          <w:spacing w:val="30"/>
          <w:sz w:val="24"/>
        </w:rPr>
        <w:t xml:space="preserve"> </w:t>
      </w:r>
      <w:r>
        <w:rPr>
          <w:sz w:val="24"/>
        </w:rPr>
        <w:t>в условиях взаимодействия разных стран и народов;</w:t>
      </w:r>
    </w:p>
    <w:p w14:paraId="6F396D17" w14:textId="77777777" w:rsidR="0049640F" w:rsidRDefault="0059390D" w:rsidP="008A3248">
      <w:pPr>
        <w:pStyle w:val="a6"/>
        <w:numPr>
          <w:ilvl w:val="0"/>
          <w:numId w:val="18"/>
        </w:numPr>
        <w:tabs>
          <w:tab w:val="left" w:pos="425"/>
        </w:tabs>
        <w:spacing w:line="276" w:lineRule="auto"/>
        <w:ind w:right="422" w:firstLine="0"/>
        <w:rPr>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w:t>
      </w:r>
      <w:r>
        <w:rPr>
          <w:spacing w:val="-2"/>
          <w:sz w:val="24"/>
        </w:rPr>
        <w:t xml:space="preserve"> </w:t>
      </w:r>
      <w:r>
        <w:rPr>
          <w:sz w:val="24"/>
        </w:rPr>
        <w:t>и</w:t>
      </w:r>
      <w:r>
        <w:rPr>
          <w:spacing w:val="-1"/>
          <w:sz w:val="24"/>
        </w:rPr>
        <w:t xml:space="preserve"> </w:t>
      </w:r>
      <w:r>
        <w:rPr>
          <w:sz w:val="24"/>
        </w:rPr>
        <w:t>используя имеющиеся речевые и неречевые</w:t>
      </w:r>
      <w:r>
        <w:rPr>
          <w:spacing w:val="-1"/>
          <w:sz w:val="24"/>
        </w:rPr>
        <w:t xml:space="preserve"> </w:t>
      </w:r>
      <w:r>
        <w:rPr>
          <w:sz w:val="24"/>
        </w:rPr>
        <w:t xml:space="preserve">средства </w:t>
      </w:r>
      <w:r>
        <w:rPr>
          <w:spacing w:val="-2"/>
          <w:sz w:val="24"/>
        </w:rPr>
        <w:t>общения;</w:t>
      </w:r>
    </w:p>
    <w:p w14:paraId="091AF981" w14:textId="77777777" w:rsidR="0049640F" w:rsidRDefault="0059390D" w:rsidP="008A3248">
      <w:pPr>
        <w:pStyle w:val="a6"/>
        <w:numPr>
          <w:ilvl w:val="0"/>
          <w:numId w:val="18"/>
        </w:numPr>
        <w:tabs>
          <w:tab w:val="left" w:pos="425"/>
        </w:tabs>
        <w:spacing w:before="1" w:line="276" w:lineRule="auto"/>
        <w:ind w:right="425" w:firstLine="0"/>
        <w:rPr>
          <w:sz w:val="24"/>
        </w:rPr>
      </w:pPr>
      <w:r>
        <w:rPr>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AE27DF0" w14:textId="77777777" w:rsidR="0049640F" w:rsidRDefault="0059390D" w:rsidP="008A3248">
      <w:pPr>
        <w:pStyle w:val="a6"/>
        <w:numPr>
          <w:ilvl w:val="0"/>
          <w:numId w:val="18"/>
        </w:numPr>
        <w:tabs>
          <w:tab w:val="left" w:pos="425"/>
        </w:tabs>
        <w:spacing w:line="276" w:lineRule="auto"/>
        <w:ind w:right="420" w:firstLine="0"/>
        <w:rPr>
          <w:sz w:val="24"/>
        </w:rPr>
      </w:pPr>
      <w:r>
        <w:rPr>
          <w:sz w:val="24"/>
        </w:rPr>
        <w:t>воспитание эмоционального и познавательного интереса к художественной культуре других народов;</w:t>
      </w:r>
    </w:p>
    <w:p w14:paraId="0E06433F" w14:textId="77777777" w:rsidR="0049640F" w:rsidRDefault="0059390D" w:rsidP="008A3248">
      <w:pPr>
        <w:pStyle w:val="a6"/>
        <w:numPr>
          <w:ilvl w:val="0"/>
          <w:numId w:val="18"/>
        </w:numPr>
        <w:tabs>
          <w:tab w:val="left" w:pos="425"/>
        </w:tabs>
        <w:spacing w:line="276" w:lineRule="auto"/>
        <w:ind w:right="419" w:firstLine="0"/>
        <w:rPr>
          <w:sz w:val="24"/>
        </w:rPr>
      </w:pPr>
      <w:r>
        <w:rPr>
          <w:sz w:val="24"/>
        </w:rPr>
        <w:t>формирование положительной мотивации и устойчивого учебно-познавательного интереса к предмету «Иностранный язык».</w:t>
      </w:r>
    </w:p>
    <w:p w14:paraId="214E8076" w14:textId="77777777" w:rsidR="0049640F" w:rsidRDefault="0059390D">
      <w:pPr>
        <w:pStyle w:val="a3"/>
        <w:spacing w:line="264" w:lineRule="auto"/>
        <w:ind w:right="417" w:firstLine="566"/>
      </w:pPr>
      <w: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14:paraId="5BA2E7A9" w14:textId="77777777" w:rsidR="0049640F" w:rsidRDefault="0059390D">
      <w:pPr>
        <w:pStyle w:val="a3"/>
        <w:spacing w:line="276" w:lineRule="auto"/>
        <w:ind w:right="425" w:firstLine="566"/>
        <w:rPr>
          <w:sz w:val="28"/>
        </w:rPr>
      </w:pPr>
      <w:r>
        <w:t>Содержание</w:t>
      </w:r>
      <w:r>
        <w:rPr>
          <w:spacing w:val="-15"/>
        </w:rPr>
        <w:t xml:space="preserve"> </w:t>
      </w:r>
      <w:r>
        <w:t>обучения</w:t>
      </w:r>
      <w:r>
        <w:rPr>
          <w:spacing w:val="-14"/>
        </w:rPr>
        <w:t xml:space="preserve"> </w:t>
      </w:r>
      <w:r>
        <w:t>для</w:t>
      </w:r>
      <w:r>
        <w:rPr>
          <w:spacing w:val="-14"/>
        </w:rPr>
        <w:t xml:space="preserve"> </w:t>
      </w:r>
      <w:r>
        <w:t>каждого</w:t>
      </w:r>
      <w:r>
        <w:rPr>
          <w:spacing w:val="-14"/>
        </w:rPr>
        <w:t xml:space="preserve"> </w:t>
      </w:r>
      <w:r>
        <w:t>года</w:t>
      </w:r>
      <w:r>
        <w:rPr>
          <w:spacing w:val="-15"/>
        </w:rPr>
        <w:t xml:space="preserve"> </w:t>
      </w:r>
      <w:r>
        <w:t>обучения</w:t>
      </w:r>
      <w:r>
        <w:rPr>
          <w:spacing w:val="-14"/>
        </w:rPr>
        <w:t xml:space="preserve"> </w:t>
      </w:r>
      <w:r>
        <w:t>включает</w:t>
      </w:r>
      <w:r>
        <w:rPr>
          <w:spacing w:val="-13"/>
        </w:rPr>
        <w:t xml:space="preserve"> </w:t>
      </w:r>
      <w:r>
        <w:t>тематическое</w:t>
      </w:r>
      <w:r>
        <w:rPr>
          <w:spacing w:val="-15"/>
        </w:rPr>
        <w:t xml:space="preserve"> </w:t>
      </w:r>
      <w:r>
        <w:t>содержание речи, коммуникативные умения, языковые знания и навыки, социокультурные знания и умения и компенсаторные умения</w:t>
      </w:r>
      <w:r>
        <w:rPr>
          <w:sz w:val="28"/>
        </w:rPr>
        <w:t>.</w:t>
      </w:r>
    </w:p>
    <w:p w14:paraId="139E3276" w14:textId="77777777" w:rsidR="0049640F" w:rsidRDefault="0059390D">
      <w:pPr>
        <w:ind w:left="143"/>
        <w:jc w:val="both"/>
        <w:rPr>
          <w:b/>
          <w:sz w:val="24"/>
        </w:rPr>
      </w:pPr>
      <w:r>
        <w:rPr>
          <w:rFonts w:ascii="Calibri" w:hAnsi="Calibri"/>
        </w:rPr>
        <w:t>С</w:t>
      </w:r>
      <w:r>
        <w:rPr>
          <w:b/>
          <w:sz w:val="24"/>
        </w:rPr>
        <w:t>одержание</w:t>
      </w:r>
      <w:r>
        <w:rPr>
          <w:b/>
          <w:spacing w:val="-6"/>
          <w:sz w:val="24"/>
        </w:rPr>
        <w:t xml:space="preserve"> </w:t>
      </w:r>
      <w:r>
        <w:rPr>
          <w:b/>
          <w:spacing w:val="-2"/>
          <w:sz w:val="24"/>
        </w:rPr>
        <w:t>обучения</w:t>
      </w:r>
    </w:p>
    <w:p w14:paraId="37029A35" w14:textId="77777777" w:rsidR="0049640F" w:rsidRDefault="0049640F">
      <w:pPr>
        <w:jc w:val="both"/>
        <w:rPr>
          <w:b/>
          <w:sz w:val="24"/>
        </w:rPr>
        <w:sectPr w:rsidR="0049640F">
          <w:pgSz w:w="11910" w:h="16840"/>
          <w:pgMar w:top="1040" w:right="425" w:bottom="1200" w:left="1559" w:header="0" w:footer="926" w:gutter="0"/>
          <w:cols w:space="720"/>
        </w:sectPr>
      </w:pPr>
    </w:p>
    <w:p w14:paraId="79E2A5B6" w14:textId="77777777" w:rsidR="0049640F" w:rsidRDefault="0059390D" w:rsidP="008A3248">
      <w:pPr>
        <w:pStyle w:val="a6"/>
        <w:numPr>
          <w:ilvl w:val="0"/>
          <w:numId w:val="17"/>
        </w:numPr>
        <w:tabs>
          <w:tab w:val="left" w:pos="323"/>
        </w:tabs>
        <w:spacing w:before="73"/>
        <w:rPr>
          <w:b/>
          <w:sz w:val="24"/>
        </w:rPr>
      </w:pPr>
      <w:r>
        <w:rPr>
          <w:b/>
          <w:spacing w:val="-2"/>
          <w:sz w:val="24"/>
        </w:rPr>
        <w:lastRenderedPageBreak/>
        <w:t>класс</w:t>
      </w:r>
    </w:p>
    <w:p w14:paraId="06FC3BBE" w14:textId="77777777" w:rsidR="0049640F" w:rsidRDefault="0059390D">
      <w:pPr>
        <w:spacing w:before="1"/>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158CAEFC" w14:textId="77777777" w:rsidR="0049640F" w:rsidRDefault="0059390D">
      <w:pPr>
        <w:ind w:left="143"/>
        <w:rPr>
          <w:sz w:val="24"/>
        </w:rPr>
      </w:pPr>
      <w:r>
        <w:rPr>
          <w:i/>
          <w:spacing w:val="-2"/>
          <w:sz w:val="24"/>
        </w:rPr>
        <w:t>Знакомство</w:t>
      </w:r>
      <w:r>
        <w:rPr>
          <w:spacing w:val="-2"/>
          <w:sz w:val="24"/>
        </w:rPr>
        <w:t>.</w:t>
      </w:r>
    </w:p>
    <w:p w14:paraId="5121AD8C" w14:textId="77777777" w:rsidR="0049640F" w:rsidRDefault="0059390D">
      <w:pPr>
        <w:pStyle w:val="a3"/>
        <w:jc w:val="left"/>
      </w:pPr>
      <w:r>
        <w:t>Приветствие,</w:t>
      </w:r>
      <w:r>
        <w:rPr>
          <w:spacing w:val="-6"/>
        </w:rPr>
        <w:t xml:space="preserve"> </w:t>
      </w:r>
      <w:r>
        <w:t>знакомство,</w:t>
      </w:r>
      <w:r>
        <w:rPr>
          <w:spacing w:val="-4"/>
        </w:rPr>
        <w:t xml:space="preserve"> </w:t>
      </w:r>
      <w:r>
        <w:t>прощание</w:t>
      </w:r>
      <w:r>
        <w:rPr>
          <w:spacing w:val="-5"/>
        </w:rPr>
        <w:t xml:space="preserve"> </w:t>
      </w:r>
      <w:r>
        <w:t>(с</w:t>
      </w:r>
      <w:r>
        <w:rPr>
          <w:spacing w:val="-5"/>
        </w:rPr>
        <w:t xml:space="preserve"> </w:t>
      </w:r>
      <w:r>
        <w:t>использованием</w:t>
      </w:r>
      <w:r>
        <w:rPr>
          <w:spacing w:val="-5"/>
        </w:rPr>
        <w:t xml:space="preserve"> </w:t>
      </w:r>
      <w:r>
        <w:t>типичных</w:t>
      </w:r>
      <w:r>
        <w:rPr>
          <w:spacing w:val="-4"/>
        </w:rPr>
        <w:t xml:space="preserve"> </w:t>
      </w:r>
      <w:r>
        <w:t>фраз</w:t>
      </w:r>
      <w:r>
        <w:rPr>
          <w:spacing w:val="-4"/>
        </w:rPr>
        <w:t xml:space="preserve"> </w:t>
      </w:r>
      <w:r>
        <w:t>речевого</w:t>
      </w:r>
      <w:r>
        <w:rPr>
          <w:spacing w:val="-3"/>
        </w:rPr>
        <w:t xml:space="preserve"> </w:t>
      </w:r>
      <w:r>
        <w:rPr>
          <w:spacing w:val="-2"/>
        </w:rPr>
        <w:t>этикета).</w:t>
      </w:r>
    </w:p>
    <w:p w14:paraId="140BAFF3"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1F69B9D2" w14:textId="77777777" w:rsidR="0049640F" w:rsidRDefault="0059390D">
      <w:pPr>
        <w:pStyle w:val="a3"/>
        <w:jc w:val="left"/>
      </w:pPr>
      <w:r>
        <w:t>Моя</w:t>
      </w:r>
      <w:r>
        <w:rPr>
          <w:spacing w:val="-3"/>
        </w:rPr>
        <w:t xml:space="preserve"> </w:t>
      </w:r>
      <w:r>
        <w:t>семья.</w:t>
      </w:r>
      <w:r>
        <w:rPr>
          <w:spacing w:val="-2"/>
        </w:rPr>
        <w:t xml:space="preserve"> </w:t>
      </w:r>
      <w:r>
        <w:t>Мой</w:t>
      </w:r>
      <w:r>
        <w:rPr>
          <w:spacing w:val="-1"/>
        </w:rPr>
        <w:t xml:space="preserve"> </w:t>
      </w:r>
      <w:r>
        <w:t>день</w:t>
      </w:r>
      <w:r>
        <w:rPr>
          <w:spacing w:val="-3"/>
        </w:rPr>
        <w:t xml:space="preserve"> </w:t>
      </w:r>
      <w:r>
        <w:t>рождения.</w:t>
      </w:r>
      <w:r>
        <w:rPr>
          <w:spacing w:val="-2"/>
        </w:rPr>
        <w:t xml:space="preserve"> </w:t>
      </w:r>
      <w:r>
        <w:t>Моя</w:t>
      </w:r>
      <w:r>
        <w:rPr>
          <w:spacing w:val="-2"/>
        </w:rPr>
        <w:t xml:space="preserve"> </w:t>
      </w:r>
      <w:r>
        <w:t>любимая</w:t>
      </w:r>
      <w:r>
        <w:rPr>
          <w:spacing w:val="-2"/>
        </w:rPr>
        <w:t xml:space="preserve"> </w:t>
      </w:r>
      <w:r>
        <w:rPr>
          <w:spacing w:val="-4"/>
        </w:rPr>
        <w:t>еда.</w:t>
      </w:r>
    </w:p>
    <w:p w14:paraId="360A7E23" w14:textId="77777777" w:rsidR="0049640F" w:rsidRDefault="0059390D">
      <w:pPr>
        <w:ind w:left="143"/>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4B95DE2E" w14:textId="77777777" w:rsidR="0049640F" w:rsidRDefault="0059390D">
      <w:pPr>
        <w:pStyle w:val="a3"/>
        <w:ind w:right="419"/>
        <w:jc w:val="left"/>
      </w:pPr>
      <w:r>
        <w:t>Любимый</w:t>
      </w:r>
      <w:r>
        <w:rPr>
          <w:spacing w:val="-4"/>
        </w:rPr>
        <w:t xml:space="preserve"> </w:t>
      </w:r>
      <w:r>
        <w:t>цвет.</w:t>
      </w:r>
      <w:r>
        <w:rPr>
          <w:spacing w:val="-2"/>
        </w:rPr>
        <w:t xml:space="preserve"> </w:t>
      </w:r>
      <w:r>
        <w:t>Любимая</w:t>
      </w:r>
      <w:r>
        <w:rPr>
          <w:spacing w:val="-2"/>
        </w:rPr>
        <w:t xml:space="preserve"> </w:t>
      </w:r>
      <w:r>
        <w:t>игрушка,</w:t>
      </w:r>
      <w:r>
        <w:rPr>
          <w:spacing w:val="-2"/>
        </w:rPr>
        <w:t xml:space="preserve"> </w:t>
      </w:r>
      <w:r>
        <w:t>игра.</w:t>
      </w:r>
      <w:r>
        <w:rPr>
          <w:spacing w:val="-2"/>
        </w:rPr>
        <w:t xml:space="preserve"> </w:t>
      </w:r>
      <w:r>
        <w:t>Любимые</w:t>
      </w:r>
      <w:r>
        <w:rPr>
          <w:spacing w:val="-4"/>
        </w:rPr>
        <w:t xml:space="preserve"> </w:t>
      </w:r>
      <w:r>
        <w:t>занятия.</w:t>
      </w:r>
      <w:r>
        <w:rPr>
          <w:spacing w:val="-2"/>
        </w:rPr>
        <w:t xml:space="preserve"> </w:t>
      </w:r>
      <w:r>
        <w:t>Мой</w:t>
      </w:r>
      <w:r>
        <w:rPr>
          <w:spacing w:val="-1"/>
        </w:rPr>
        <w:t xml:space="preserve"> </w:t>
      </w:r>
      <w:r>
        <w:t>питомец.</w:t>
      </w:r>
      <w:r>
        <w:rPr>
          <w:spacing w:val="-2"/>
        </w:rPr>
        <w:t xml:space="preserve"> </w:t>
      </w:r>
      <w:r>
        <w:t>Выходной</w:t>
      </w:r>
      <w:r>
        <w:rPr>
          <w:spacing w:val="-1"/>
        </w:rPr>
        <w:t xml:space="preserve"> </w:t>
      </w:r>
      <w:r>
        <w:t>день (в цирке, в зоопарке).</w:t>
      </w:r>
    </w:p>
    <w:p w14:paraId="4F795FE7" w14:textId="77777777" w:rsidR="0049640F" w:rsidRDefault="0059390D">
      <w:pPr>
        <w:ind w:left="143"/>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7E610EE9" w14:textId="77777777" w:rsidR="0049640F" w:rsidRDefault="0059390D">
      <w:pPr>
        <w:pStyle w:val="a3"/>
        <w:jc w:val="left"/>
      </w:pPr>
      <w:r>
        <w:t>Моя</w:t>
      </w:r>
      <w:r>
        <w:rPr>
          <w:spacing w:val="-2"/>
        </w:rPr>
        <w:t xml:space="preserve"> </w:t>
      </w:r>
      <w:r>
        <w:t>школа.</w:t>
      </w:r>
      <w:r>
        <w:rPr>
          <w:spacing w:val="-1"/>
        </w:rPr>
        <w:t xml:space="preserve"> </w:t>
      </w:r>
      <w:r>
        <w:t>Мои друзья.</w:t>
      </w:r>
      <w:r>
        <w:rPr>
          <w:spacing w:val="-2"/>
        </w:rPr>
        <w:t xml:space="preserve"> </w:t>
      </w:r>
      <w:r>
        <w:t>Моя</w:t>
      </w:r>
      <w:r>
        <w:rPr>
          <w:spacing w:val="-1"/>
        </w:rPr>
        <w:t xml:space="preserve"> </w:t>
      </w:r>
      <w:r>
        <w:t>малая</w:t>
      </w:r>
      <w:r>
        <w:rPr>
          <w:spacing w:val="-1"/>
        </w:rPr>
        <w:t xml:space="preserve"> </w:t>
      </w:r>
      <w:r>
        <w:t>родина</w:t>
      </w:r>
      <w:r>
        <w:rPr>
          <w:spacing w:val="-2"/>
        </w:rPr>
        <w:t xml:space="preserve"> </w:t>
      </w:r>
      <w:r>
        <w:t>(город,</w:t>
      </w:r>
      <w:r>
        <w:rPr>
          <w:spacing w:val="-1"/>
        </w:rPr>
        <w:t xml:space="preserve"> </w:t>
      </w:r>
      <w:r>
        <w:rPr>
          <w:spacing w:val="-2"/>
        </w:rPr>
        <w:t>село).</w:t>
      </w:r>
    </w:p>
    <w:p w14:paraId="6C85F35B" w14:textId="77777777" w:rsidR="0049640F" w:rsidRDefault="0059390D">
      <w:pPr>
        <w:ind w:left="143"/>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69D5EDDB" w14:textId="77777777" w:rsidR="0049640F" w:rsidRDefault="0059390D">
      <w:pPr>
        <w:pStyle w:val="a3"/>
        <w:ind w:right="427"/>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4F12D7E1" w14:textId="77777777" w:rsidR="0049640F" w:rsidRDefault="0059390D">
      <w:pPr>
        <w:pStyle w:val="4"/>
        <w:spacing w:before="1"/>
      </w:pPr>
      <w:r>
        <w:t>Коммуникативные</w:t>
      </w:r>
      <w:r>
        <w:rPr>
          <w:spacing w:val="-11"/>
        </w:rPr>
        <w:t xml:space="preserve"> </w:t>
      </w:r>
      <w:r>
        <w:rPr>
          <w:spacing w:val="-2"/>
        </w:rPr>
        <w:t>умения</w:t>
      </w:r>
    </w:p>
    <w:p w14:paraId="20F0AD1B" w14:textId="77777777" w:rsidR="0049640F" w:rsidRDefault="0059390D">
      <w:pPr>
        <w:ind w:left="143"/>
        <w:rPr>
          <w:i/>
          <w:sz w:val="24"/>
        </w:rPr>
      </w:pPr>
      <w:r>
        <w:rPr>
          <w:i/>
          <w:spacing w:val="-2"/>
          <w:sz w:val="24"/>
        </w:rPr>
        <w:t>Говорение</w:t>
      </w:r>
    </w:p>
    <w:p w14:paraId="4C2D9A88" w14:textId="77777777" w:rsidR="0049640F" w:rsidRDefault="0059390D">
      <w:pPr>
        <w:pStyle w:val="a3"/>
        <w:jc w:val="left"/>
      </w:pPr>
      <w:r>
        <w:t>Коммуникативные</w:t>
      </w:r>
      <w:r>
        <w:rPr>
          <w:spacing w:val="-8"/>
        </w:rPr>
        <w:t xml:space="preserve"> </w:t>
      </w:r>
      <w:r>
        <w:t>умения</w:t>
      </w:r>
      <w:r>
        <w:rPr>
          <w:spacing w:val="-6"/>
        </w:rPr>
        <w:t xml:space="preserve"> </w:t>
      </w:r>
      <w:r>
        <w:t>диалогической</w:t>
      </w:r>
      <w:r>
        <w:rPr>
          <w:spacing w:val="-5"/>
        </w:rPr>
        <w:t xml:space="preserve"> </w:t>
      </w:r>
      <w:r>
        <w:rPr>
          <w:spacing w:val="-4"/>
        </w:rPr>
        <w:t>речи.</w:t>
      </w:r>
    </w:p>
    <w:p w14:paraId="0C8E3651"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46C66BE9" w14:textId="77777777" w:rsidR="0049640F" w:rsidRDefault="0059390D">
      <w:pPr>
        <w:pStyle w:val="a3"/>
        <w:ind w:right="425"/>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spacing w:val="-2"/>
        </w:rPr>
        <w:t>извинение;</w:t>
      </w:r>
    </w:p>
    <w:p w14:paraId="4526A31C" w14:textId="77777777" w:rsidR="0049640F" w:rsidRDefault="0059390D">
      <w:pPr>
        <w:pStyle w:val="a3"/>
        <w:ind w:right="428"/>
      </w:pPr>
      <w:r>
        <w:t>диалога-расспроса: сообщение фактической информации, ответ на вопросы собеседника, запрашивание интересующей информации.</w:t>
      </w:r>
    </w:p>
    <w:p w14:paraId="764C3E5D" w14:textId="77777777" w:rsidR="0049640F" w:rsidRDefault="0059390D">
      <w:pPr>
        <w:pStyle w:val="a3"/>
        <w:ind w:right="420"/>
      </w:pPr>
      <w:r>
        <w:t xml:space="preserve">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w:t>
      </w:r>
      <w:r>
        <w:rPr>
          <w:spacing w:val="-2"/>
        </w:rPr>
        <w:t>друге.</w:t>
      </w:r>
    </w:p>
    <w:p w14:paraId="660163C7" w14:textId="77777777" w:rsidR="0049640F" w:rsidRDefault="0059390D">
      <w:pPr>
        <w:ind w:left="143"/>
        <w:rPr>
          <w:i/>
          <w:sz w:val="24"/>
        </w:rPr>
      </w:pPr>
      <w:r>
        <w:rPr>
          <w:i/>
          <w:spacing w:val="-2"/>
          <w:sz w:val="24"/>
        </w:rPr>
        <w:t>Аудирование</w:t>
      </w:r>
    </w:p>
    <w:p w14:paraId="5E5DBC02"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p w14:paraId="4D027616" w14:textId="77777777" w:rsidR="0049640F" w:rsidRDefault="0059390D">
      <w:pPr>
        <w:pStyle w:val="a3"/>
        <w:ind w:right="416"/>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14:paraId="72791044" w14:textId="77777777" w:rsidR="0049640F" w:rsidRDefault="0059390D">
      <w:pPr>
        <w:pStyle w:val="a3"/>
        <w:spacing w:before="1"/>
        <w:ind w:right="42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971FE96" w14:textId="77777777" w:rsidR="0049640F" w:rsidRDefault="0059390D">
      <w:pPr>
        <w:pStyle w:val="a3"/>
        <w:ind w:right="422"/>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154079F7" w14:textId="77777777" w:rsidR="0049640F" w:rsidRDefault="0059390D">
      <w:pPr>
        <w:pStyle w:val="a3"/>
        <w:ind w:right="428"/>
      </w:pPr>
      <w:r>
        <w:t>Тексты для аудирования: диалог, высказывания собеседников в ситуациях повседневного общения, рассказ, сказка.</w:t>
      </w:r>
    </w:p>
    <w:p w14:paraId="6593B86B"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6F16C9D8" w14:textId="77777777" w:rsidR="0049640F" w:rsidRDefault="0059390D">
      <w:pPr>
        <w:pStyle w:val="a3"/>
        <w:ind w:right="426"/>
      </w:pPr>
      <w:r>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584A4FAA" w14:textId="77777777" w:rsidR="0049640F" w:rsidRDefault="0059390D">
      <w:pPr>
        <w:pStyle w:val="a3"/>
        <w:spacing w:before="1"/>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35DF11B0" w14:textId="77777777" w:rsidR="0049640F" w:rsidRDefault="0059390D">
      <w:pPr>
        <w:pStyle w:val="a3"/>
        <w:ind w:right="428"/>
      </w:pPr>
      <w:r>
        <w:t>Чтение про себя учебных текстов, построенных на изученном языковом материале, с 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62"/>
        </w:rPr>
        <w:t xml:space="preserve"> </w:t>
      </w:r>
      <w:r>
        <w:t>от</w:t>
      </w:r>
      <w:r>
        <w:rPr>
          <w:spacing w:val="40"/>
        </w:rPr>
        <w:t xml:space="preserve"> </w:t>
      </w:r>
      <w:r>
        <w:t>поставленной</w:t>
      </w:r>
    </w:p>
    <w:p w14:paraId="49B65A1D" w14:textId="77777777" w:rsidR="0049640F" w:rsidRDefault="0049640F">
      <w:pPr>
        <w:pStyle w:val="a3"/>
        <w:sectPr w:rsidR="0049640F">
          <w:pgSz w:w="11910" w:h="16840"/>
          <w:pgMar w:top="1040" w:right="425" w:bottom="1200" w:left="1559" w:header="0" w:footer="926" w:gutter="0"/>
          <w:cols w:space="720"/>
        </w:sectPr>
      </w:pPr>
    </w:p>
    <w:p w14:paraId="73ABE7D1" w14:textId="77777777" w:rsidR="0049640F" w:rsidRDefault="0059390D">
      <w:pPr>
        <w:pStyle w:val="a3"/>
        <w:spacing w:before="73"/>
        <w:ind w:right="428"/>
      </w:pPr>
      <w:r>
        <w:lastRenderedPageBreak/>
        <w:t>коммуникативной задачи: с пониманием основного содержания, с пониманием запрашиваемой информации.</w:t>
      </w:r>
    </w:p>
    <w:p w14:paraId="24E9429A" w14:textId="77777777" w:rsidR="0049640F" w:rsidRDefault="0059390D">
      <w:pPr>
        <w:pStyle w:val="a3"/>
        <w:spacing w:before="1"/>
        <w:ind w:right="427"/>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3ACC339" w14:textId="77777777" w:rsidR="0049640F" w:rsidRDefault="0059390D">
      <w:pPr>
        <w:pStyle w:val="a3"/>
        <w:ind w:right="42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35CA1ACE" w14:textId="77777777" w:rsidR="0049640F" w:rsidRDefault="0059390D">
      <w:pPr>
        <w:pStyle w:val="a3"/>
        <w:ind w:right="425"/>
      </w:pPr>
      <w:r>
        <w:t xml:space="preserve">Тексты для чтения про себя: диалог, рассказ, сказка, электронное сообщение личного </w:t>
      </w:r>
      <w:r>
        <w:rPr>
          <w:spacing w:val="-2"/>
        </w:rPr>
        <w:t>характера.</w:t>
      </w:r>
    </w:p>
    <w:p w14:paraId="2573140C" w14:textId="77777777" w:rsidR="0049640F" w:rsidRDefault="0059390D">
      <w:pPr>
        <w:ind w:left="143"/>
        <w:rPr>
          <w:i/>
          <w:sz w:val="24"/>
        </w:rPr>
      </w:pPr>
      <w:r>
        <w:rPr>
          <w:i/>
          <w:spacing w:val="-2"/>
          <w:sz w:val="24"/>
        </w:rPr>
        <w:t>Письмо</w:t>
      </w:r>
    </w:p>
    <w:p w14:paraId="4AD4E793" w14:textId="77777777" w:rsidR="0049640F" w:rsidRDefault="0059390D">
      <w:pPr>
        <w:pStyle w:val="a3"/>
        <w:ind w:right="427"/>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64C4DCB9" w14:textId="77777777" w:rsidR="0049640F" w:rsidRDefault="0059390D">
      <w:pPr>
        <w:pStyle w:val="a3"/>
        <w:spacing w:before="1"/>
        <w:ind w:right="421"/>
      </w:pPr>
      <w:r>
        <w:t>Заполнение</w:t>
      </w:r>
      <w:r>
        <w:rPr>
          <w:spacing w:val="-7"/>
        </w:rPr>
        <w:t xml:space="preserve"> </w:t>
      </w:r>
      <w:r>
        <w:t>простых</w:t>
      </w:r>
      <w:r>
        <w:rPr>
          <w:spacing w:val="-6"/>
        </w:rPr>
        <w:t xml:space="preserve"> </w:t>
      </w:r>
      <w:r>
        <w:t>формуляров</w:t>
      </w:r>
      <w:r>
        <w:rPr>
          <w:spacing w:val="-6"/>
        </w:rPr>
        <w:t xml:space="preserve"> </w:t>
      </w:r>
      <w:r>
        <w:t>с</w:t>
      </w:r>
      <w:r>
        <w:rPr>
          <w:spacing w:val="-7"/>
        </w:rPr>
        <w:t xml:space="preserve"> </w:t>
      </w:r>
      <w:r>
        <w:t>указанием</w:t>
      </w:r>
      <w:r>
        <w:rPr>
          <w:spacing w:val="-7"/>
        </w:rPr>
        <w:t xml:space="preserve"> </w:t>
      </w:r>
      <w:r>
        <w:t>личной</w:t>
      </w:r>
      <w:r>
        <w:rPr>
          <w:spacing w:val="-5"/>
        </w:rPr>
        <w:t xml:space="preserve"> </w:t>
      </w:r>
      <w:r>
        <w:t>информации</w:t>
      </w:r>
      <w:r>
        <w:rPr>
          <w:spacing w:val="-5"/>
        </w:rPr>
        <w:t xml:space="preserve"> </w:t>
      </w:r>
      <w:r>
        <w:t>(имя,</w:t>
      </w:r>
      <w:r>
        <w:rPr>
          <w:spacing w:val="-2"/>
        </w:rPr>
        <w:t xml:space="preserve"> </w:t>
      </w:r>
      <w:r>
        <w:t>фамилия,</w:t>
      </w:r>
      <w:r>
        <w:rPr>
          <w:spacing w:val="-6"/>
        </w:rPr>
        <w:t xml:space="preserve"> </w:t>
      </w:r>
      <w:r>
        <w:t xml:space="preserve">возраст, страна проживания) в соответствии с нормами, принятыми в стране/странах изучаемого </w:t>
      </w:r>
      <w:r>
        <w:rPr>
          <w:spacing w:val="-2"/>
        </w:rPr>
        <w:t>языка.</w:t>
      </w:r>
    </w:p>
    <w:p w14:paraId="6F549BBE" w14:textId="77777777" w:rsidR="0049640F" w:rsidRDefault="0059390D">
      <w:pPr>
        <w:pStyle w:val="a3"/>
        <w:ind w:right="431"/>
      </w:pPr>
      <w:r>
        <w:t>Написание с использованием образца коротких поздравлений с праздниками (с днём рождения, Новым годом, Рождеством).</w:t>
      </w:r>
    </w:p>
    <w:p w14:paraId="1BE7AF80"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2244957F" w14:textId="77777777" w:rsidR="0049640F" w:rsidRDefault="0059390D">
      <w:pPr>
        <w:ind w:left="1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3C27F45E" w14:textId="77777777" w:rsidR="0049640F" w:rsidRDefault="0059390D">
      <w:pPr>
        <w:pStyle w:val="a3"/>
        <w:ind w:right="426"/>
      </w:pPr>
      <w:r>
        <w:t xml:space="preserve">Буквы немецкого алфавита. Фонетически корректное озвучивание букв немецкого </w:t>
      </w:r>
      <w:r>
        <w:rPr>
          <w:spacing w:val="-2"/>
        </w:rPr>
        <w:t>алфавита.</w:t>
      </w:r>
    </w:p>
    <w:p w14:paraId="63D67BB5" w14:textId="77777777" w:rsidR="0049640F" w:rsidRDefault="0059390D">
      <w:pPr>
        <w:pStyle w:val="a3"/>
        <w:ind w:right="41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Pr>
          <w:spacing w:val="-2"/>
        </w:rPr>
        <w:t>особенностей.</w:t>
      </w:r>
    </w:p>
    <w:p w14:paraId="3654CC7C" w14:textId="77777777" w:rsidR="0049640F" w:rsidRDefault="0059390D">
      <w:pPr>
        <w:pStyle w:val="a3"/>
        <w:ind w:right="426"/>
      </w:pPr>
      <w:r>
        <w:rPr>
          <w:spacing w:val="-2"/>
        </w:rPr>
        <w:t>Чтение</w:t>
      </w:r>
      <w:r>
        <w:rPr>
          <w:spacing w:val="-5"/>
        </w:rPr>
        <w:t xml:space="preserve"> </w:t>
      </w:r>
      <w:r>
        <w:rPr>
          <w:spacing w:val="-2"/>
        </w:rPr>
        <w:t>новых</w:t>
      </w:r>
      <w:r>
        <w:rPr>
          <w:spacing w:val="-3"/>
        </w:rPr>
        <w:t xml:space="preserve"> </w:t>
      </w:r>
      <w:r>
        <w:rPr>
          <w:spacing w:val="-2"/>
        </w:rPr>
        <w:t>слов</w:t>
      </w:r>
      <w:r>
        <w:rPr>
          <w:spacing w:val="-3"/>
        </w:rPr>
        <w:t xml:space="preserve"> </w:t>
      </w:r>
      <w:r>
        <w:rPr>
          <w:spacing w:val="-2"/>
        </w:rPr>
        <w:t>согласно</w:t>
      </w:r>
      <w:r>
        <w:rPr>
          <w:spacing w:val="-3"/>
        </w:rPr>
        <w:t xml:space="preserve"> </w:t>
      </w:r>
      <w:r>
        <w:rPr>
          <w:spacing w:val="-2"/>
        </w:rPr>
        <w:t>основным</w:t>
      </w:r>
      <w:r>
        <w:rPr>
          <w:spacing w:val="-5"/>
        </w:rPr>
        <w:t xml:space="preserve"> </w:t>
      </w:r>
      <w:r>
        <w:rPr>
          <w:spacing w:val="-2"/>
        </w:rPr>
        <w:t>правилам</w:t>
      </w:r>
      <w:r>
        <w:rPr>
          <w:spacing w:val="-5"/>
        </w:rPr>
        <w:t xml:space="preserve"> </w:t>
      </w:r>
      <w:r>
        <w:rPr>
          <w:spacing w:val="-2"/>
        </w:rPr>
        <w:t>чтения</w:t>
      </w:r>
      <w:r>
        <w:rPr>
          <w:spacing w:val="-3"/>
        </w:rPr>
        <w:t xml:space="preserve"> </w:t>
      </w:r>
      <w:r>
        <w:rPr>
          <w:spacing w:val="-2"/>
        </w:rPr>
        <w:t>немецкого</w:t>
      </w:r>
      <w:r>
        <w:rPr>
          <w:spacing w:val="-3"/>
        </w:rPr>
        <w:t xml:space="preserve"> </w:t>
      </w:r>
      <w:r>
        <w:rPr>
          <w:spacing w:val="-2"/>
        </w:rPr>
        <w:t>языка.</w:t>
      </w:r>
      <w:r>
        <w:rPr>
          <w:spacing w:val="-3"/>
        </w:rPr>
        <w:t xml:space="preserve"> </w:t>
      </w:r>
      <w:r>
        <w:rPr>
          <w:spacing w:val="-2"/>
        </w:rPr>
        <w:t>Чтение</w:t>
      </w:r>
      <w:r>
        <w:rPr>
          <w:spacing w:val="-5"/>
        </w:rPr>
        <w:t xml:space="preserve"> </w:t>
      </w:r>
      <w:r>
        <w:rPr>
          <w:spacing w:val="-2"/>
        </w:rPr>
        <w:t xml:space="preserve">основных </w:t>
      </w:r>
      <w:r>
        <w:t>дифтонгов и сочетаний согласных, выДеление некоторых звукобуквенных сочетаний при анализе изученных слов.</w:t>
      </w:r>
    </w:p>
    <w:p w14:paraId="6E3582F1" w14:textId="77777777" w:rsidR="0049640F" w:rsidRDefault="0059390D">
      <w:pPr>
        <w:ind w:left="143"/>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15ED45D9" w14:textId="77777777" w:rsidR="0049640F" w:rsidRDefault="0059390D">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4A9D57B2" w14:textId="77777777" w:rsidR="0049640F" w:rsidRDefault="0059390D">
      <w:pPr>
        <w:pStyle w:val="a3"/>
        <w:ind w:right="428"/>
      </w:pPr>
      <w:r>
        <w:t>Правильная расстановка знаков препинания: точки, вопросительного и восклицательного знаков в конце предложения.</w:t>
      </w:r>
    </w:p>
    <w:p w14:paraId="113A148B" w14:textId="77777777" w:rsidR="0049640F" w:rsidRDefault="0059390D">
      <w:pPr>
        <w:ind w:left="143"/>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7C32D9E8" w14:textId="77777777" w:rsidR="0049640F" w:rsidRDefault="0059390D">
      <w:pPr>
        <w:pStyle w:val="a3"/>
        <w:ind w:right="422"/>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5DE8913" w14:textId="77777777" w:rsidR="0049640F" w:rsidRDefault="0059390D">
      <w:pPr>
        <w:pStyle w:val="a3"/>
        <w:spacing w:before="1"/>
        <w:ind w:right="422"/>
      </w:pPr>
      <w:r>
        <w:t>Использование</w:t>
      </w:r>
      <w:r>
        <w:rPr>
          <w:spacing w:val="-15"/>
        </w:rPr>
        <w:t xml:space="preserve"> </w:t>
      </w:r>
      <w:r>
        <w:t>языковой</w:t>
      </w:r>
      <w:r>
        <w:rPr>
          <w:spacing w:val="-15"/>
        </w:rPr>
        <w:t xml:space="preserve"> </w:t>
      </w:r>
      <w:r>
        <w:t>догадки</w:t>
      </w:r>
      <w:r>
        <w:rPr>
          <w:spacing w:val="-15"/>
        </w:rPr>
        <w:t xml:space="preserve"> </w:t>
      </w:r>
      <w:r>
        <w:t>для</w:t>
      </w:r>
      <w:r>
        <w:rPr>
          <w:spacing w:val="-15"/>
        </w:rPr>
        <w:t xml:space="preserve"> </w:t>
      </w:r>
      <w:r>
        <w:t>распознавания</w:t>
      </w:r>
      <w:r>
        <w:rPr>
          <w:spacing w:val="-15"/>
        </w:rPr>
        <w:t xml:space="preserve"> </w:t>
      </w:r>
      <w:r>
        <w:t>интернациональных</w:t>
      </w:r>
      <w:r>
        <w:rPr>
          <w:spacing w:val="-15"/>
        </w:rPr>
        <w:t xml:space="preserve"> </w:t>
      </w:r>
      <w:r>
        <w:t>слов</w:t>
      </w:r>
      <w:r>
        <w:rPr>
          <w:spacing w:val="-15"/>
        </w:rPr>
        <w:t xml:space="preserve"> </w:t>
      </w:r>
      <w:r>
        <w:t>(der</w:t>
      </w:r>
      <w:r>
        <w:rPr>
          <w:spacing w:val="-15"/>
        </w:rPr>
        <w:t xml:space="preserve"> </w:t>
      </w:r>
      <w:r>
        <w:t>Film,</w:t>
      </w:r>
      <w:r>
        <w:rPr>
          <w:spacing w:val="-15"/>
        </w:rPr>
        <w:t xml:space="preserve"> </w:t>
      </w:r>
      <w:r>
        <w:t xml:space="preserve">das </w:t>
      </w:r>
      <w:r>
        <w:rPr>
          <w:spacing w:val="-2"/>
        </w:rPr>
        <w:t>Kino).</w:t>
      </w:r>
    </w:p>
    <w:p w14:paraId="053D780C" w14:textId="77777777" w:rsidR="0049640F" w:rsidRDefault="0059390D">
      <w:pPr>
        <w:ind w:left="143"/>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14:paraId="2233052E" w14:textId="77777777" w:rsidR="0049640F" w:rsidRDefault="0059390D">
      <w:pPr>
        <w:pStyle w:val="a3"/>
        <w:ind w:right="422"/>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A5A7E9E" w14:textId="77777777" w:rsidR="0049640F" w:rsidRDefault="0059390D">
      <w:pPr>
        <w:pStyle w:val="a3"/>
        <w:ind w:right="427"/>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14:paraId="1CB84320" w14:textId="77777777" w:rsidR="0049640F" w:rsidRDefault="0059390D">
      <w:pPr>
        <w:pStyle w:val="a3"/>
      </w:pPr>
      <w:r>
        <w:t>Предложения</w:t>
      </w:r>
      <w:r>
        <w:rPr>
          <w:spacing w:val="-5"/>
        </w:rPr>
        <w:t xml:space="preserve"> </w:t>
      </w:r>
      <w:r>
        <w:t>с</w:t>
      </w:r>
      <w:r>
        <w:rPr>
          <w:spacing w:val="-3"/>
        </w:rPr>
        <w:t xml:space="preserve"> </w:t>
      </w:r>
      <w:r>
        <w:t>простым</w:t>
      </w:r>
      <w:r>
        <w:rPr>
          <w:spacing w:val="-2"/>
        </w:rPr>
        <w:t xml:space="preserve"> </w:t>
      </w:r>
      <w:r>
        <w:t>глагольным</w:t>
      </w:r>
      <w:r>
        <w:rPr>
          <w:spacing w:val="-5"/>
        </w:rPr>
        <w:t xml:space="preserve"> </w:t>
      </w:r>
      <w:r>
        <w:t>сказуемым</w:t>
      </w:r>
      <w:r>
        <w:rPr>
          <w:spacing w:val="-3"/>
        </w:rPr>
        <w:t xml:space="preserve"> </w:t>
      </w:r>
      <w:r>
        <w:t>(Er</w:t>
      </w:r>
      <w:r>
        <w:rPr>
          <w:spacing w:val="-3"/>
        </w:rPr>
        <w:t xml:space="preserve"> </w:t>
      </w:r>
      <w:r>
        <w:t>tanzt</w:t>
      </w:r>
      <w:r>
        <w:rPr>
          <w:spacing w:val="-1"/>
        </w:rPr>
        <w:t xml:space="preserve"> </w:t>
      </w:r>
      <w:r>
        <w:rPr>
          <w:spacing w:val="-2"/>
        </w:rPr>
        <w:t>gern.).</w:t>
      </w:r>
    </w:p>
    <w:p w14:paraId="63F3E04A" w14:textId="77777777" w:rsidR="0049640F" w:rsidRDefault="0059390D">
      <w:pPr>
        <w:pStyle w:val="a3"/>
      </w:pPr>
      <w:r>
        <w:t>Предложения</w:t>
      </w:r>
      <w:r>
        <w:rPr>
          <w:spacing w:val="-2"/>
        </w:rPr>
        <w:t xml:space="preserve"> </w:t>
      </w:r>
      <w:r>
        <w:t>с</w:t>
      </w:r>
      <w:r>
        <w:rPr>
          <w:spacing w:val="-3"/>
        </w:rPr>
        <w:t xml:space="preserve"> </w:t>
      </w:r>
      <w:r>
        <w:t>составным</w:t>
      </w:r>
      <w:r>
        <w:rPr>
          <w:spacing w:val="-3"/>
        </w:rPr>
        <w:t xml:space="preserve"> </w:t>
      </w:r>
      <w:r>
        <w:t>именным</w:t>
      </w:r>
      <w:r>
        <w:rPr>
          <w:spacing w:val="-3"/>
        </w:rPr>
        <w:t xml:space="preserve"> </w:t>
      </w:r>
      <w:r>
        <w:t>сказуемым</w:t>
      </w:r>
      <w:r>
        <w:rPr>
          <w:spacing w:val="-3"/>
        </w:rPr>
        <w:t xml:space="preserve"> </w:t>
      </w:r>
      <w:r>
        <w:t>(Der</w:t>
      </w:r>
      <w:r>
        <w:rPr>
          <w:spacing w:val="-2"/>
        </w:rPr>
        <w:t xml:space="preserve"> </w:t>
      </w:r>
      <w:r>
        <w:t>Tisch</w:t>
      </w:r>
      <w:r>
        <w:rPr>
          <w:spacing w:val="-2"/>
        </w:rPr>
        <w:t xml:space="preserve"> </w:t>
      </w:r>
      <w:r>
        <w:t xml:space="preserve">ist </w:t>
      </w:r>
      <w:r>
        <w:rPr>
          <w:spacing w:val="-2"/>
        </w:rPr>
        <w:t>grün.).</w:t>
      </w:r>
    </w:p>
    <w:p w14:paraId="1DF06388" w14:textId="77777777" w:rsidR="0049640F" w:rsidRDefault="0059390D">
      <w:pPr>
        <w:pStyle w:val="a3"/>
        <w:spacing w:before="1"/>
        <w:jc w:val="left"/>
      </w:pPr>
      <w:r>
        <w:t>Предложения</w:t>
      </w:r>
      <w:r>
        <w:rPr>
          <w:spacing w:val="-4"/>
        </w:rPr>
        <w:t xml:space="preserve"> </w:t>
      </w:r>
      <w:r>
        <w:t>с</w:t>
      </w:r>
      <w:r>
        <w:rPr>
          <w:spacing w:val="-5"/>
        </w:rPr>
        <w:t xml:space="preserve"> </w:t>
      </w:r>
      <w:r>
        <w:t>простым</w:t>
      </w:r>
      <w:r>
        <w:rPr>
          <w:spacing w:val="-4"/>
        </w:rPr>
        <w:t xml:space="preserve"> </w:t>
      </w:r>
      <w:r>
        <w:t>составным</w:t>
      </w:r>
      <w:r>
        <w:rPr>
          <w:spacing w:val="-6"/>
        </w:rPr>
        <w:t xml:space="preserve"> </w:t>
      </w:r>
      <w:r>
        <w:t>глагольным</w:t>
      </w:r>
      <w:r>
        <w:rPr>
          <w:spacing w:val="-6"/>
        </w:rPr>
        <w:t xml:space="preserve"> </w:t>
      </w:r>
      <w:r>
        <w:t>сказуемым</w:t>
      </w:r>
      <w:r>
        <w:rPr>
          <w:spacing w:val="-3"/>
        </w:rPr>
        <w:t xml:space="preserve"> </w:t>
      </w:r>
      <w:r>
        <w:t>(Ich</w:t>
      </w:r>
      <w:r>
        <w:rPr>
          <w:spacing w:val="-4"/>
        </w:rPr>
        <w:t xml:space="preserve"> </w:t>
      </w:r>
      <w:r>
        <w:t>kann</w:t>
      </w:r>
      <w:r>
        <w:rPr>
          <w:spacing w:val="-4"/>
        </w:rPr>
        <w:t xml:space="preserve"> </w:t>
      </w:r>
      <w:r>
        <w:t>schnell</w:t>
      </w:r>
      <w:r>
        <w:rPr>
          <w:spacing w:val="-3"/>
        </w:rPr>
        <w:t xml:space="preserve"> </w:t>
      </w:r>
      <w:r>
        <w:t>laufen.). Спряжение глаголов sein, haben в Präsens.</w:t>
      </w:r>
    </w:p>
    <w:p w14:paraId="2A271A6B" w14:textId="77777777" w:rsidR="0049640F" w:rsidRDefault="0059390D">
      <w:pPr>
        <w:pStyle w:val="a3"/>
        <w:jc w:val="left"/>
      </w:pPr>
      <w:r>
        <w:t>Спряжение</w:t>
      </w:r>
      <w:r>
        <w:rPr>
          <w:spacing w:val="36"/>
        </w:rPr>
        <w:t xml:space="preserve"> </w:t>
      </w:r>
      <w:r>
        <w:t>некоторых</w:t>
      </w:r>
      <w:r>
        <w:rPr>
          <w:spacing w:val="37"/>
        </w:rPr>
        <w:t xml:space="preserve"> </w:t>
      </w:r>
      <w:r>
        <w:t>глаголов</w:t>
      </w:r>
      <w:r>
        <w:rPr>
          <w:spacing w:val="39"/>
        </w:rPr>
        <w:t xml:space="preserve"> </w:t>
      </w:r>
      <w:r>
        <w:t>в</w:t>
      </w:r>
      <w:r>
        <w:rPr>
          <w:spacing w:val="40"/>
        </w:rPr>
        <w:t xml:space="preserve"> </w:t>
      </w:r>
      <w:r>
        <w:t>Präsens,</w:t>
      </w:r>
      <w:r>
        <w:rPr>
          <w:spacing w:val="39"/>
        </w:rPr>
        <w:t xml:space="preserve"> </w:t>
      </w:r>
      <w:r>
        <w:t>в</w:t>
      </w:r>
      <w:r>
        <w:rPr>
          <w:spacing w:val="39"/>
        </w:rPr>
        <w:t xml:space="preserve"> </w:t>
      </w:r>
      <w:r>
        <w:t>том</w:t>
      </w:r>
      <w:r>
        <w:rPr>
          <w:spacing w:val="40"/>
        </w:rPr>
        <w:t xml:space="preserve"> </w:t>
      </w:r>
      <w:r>
        <w:t>числе</w:t>
      </w:r>
      <w:r>
        <w:rPr>
          <w:spacing w:val="39"/>
        </w:rPr>
        <w:t xml:space="preserve"> </w:t>
      </w:r>
      <w:r>
        <w:t>с</w:t>
      </w:r>
      <w:r>
        <w:rPr>
          <w:spacing w:val="39"/>
        </w:rPr>
        <w:t xml:space="preserve"> </w:t>
      </w:r>
      <w:r>
        <w:t>изменением</w:t>
      </w:r>
      <w:r>
        <w:rPr>
          <w:spacing w:val="39"/>
        </w:rPr>
        <w:t xml:space="preserve"> </w:t>
      </w:r>
      <w:r>
        <w:t>корневой</w:t>
      </w:r>
      <w:r>
        <w:rPr>
          <w:spacing w:val="40"/>
        </w:rPr>
        <w:t xml:space="preserve"> </w:t>
      </w:r>
      <w:r>
        <w:t>гласной (fahren, tragen, lesen, sprechen), кроме 2-го лица мн. числа.</w:t>
      </w:r>
    </w:p>
    <w:p w14:paraId="392D55AF" w14:textId="77777777" w:rsidR="0049640F" w:rsidRDefault="0049640F">
      <w:pPr>
        <w:pStyle w:val="a3"/>
        <w:jc w:val="left"/>
        <w:sectPr w:rsidR="0049640F">
          <w:pgSz w:w="11910" w:h="16840"/>
          <w:pgMar w:top="1040" w:right="425" w:bottom="1200" w:left="1559" w:header="0" w:footer="926" w:gutter="0"/>
          <w:cols w:space="720"/>
        </w:sectPr>
      </w:pPr>
    </w:p>
    <w:p w14:paraId="1B3CFA1C" w14:textId="77777777" w:rsidR="0049640F" w:rsidRDefault="0059390D">
      <w:pPr>
        <w:pStyle w:val="a3"/>
        <w:spacing w:before="73"/>
        <w:ind w:right="419"/>
      </w:pPr>
      <w:r>
        <w:lastRenderedPageBreak/>
        <w:t xml:space="preserve">Модальные глаголы können, mögen в Präsens; порядок слов в предложении с модальным </w:t>
      </w:r>
      <w:r>
        <w:rPr>
          <w:spacing w:val="-2"/>
        </w:rPr>
        <w:t>глаголом.</w:t>
      </w:r>
    </w:p>
    <w:p w14:paraId="0D53CE5B" w14:textId="77777777" w:rsidR="0049640F" w:rsidRDefault="0059390D">
      <w:pPr>
        <w:pStyle w:val="a3"/>
        <w:spacing w:before="1"/>
      </w:pPr>
      <w:r>
        <w:t>Род</w:t>
      </w:r>
      <w:r>
        <w:rPr>
          <w:spacing w:val="-1"/>
        </w:rPr>
        <w:t xml:space="preserve"> </w:t>
      </w:r>
      <w:r>
        <w:t xml:space="preserve">имён </w:t>
      </w:r>
      <w:r>
        <w:rPr>
          <w:spacing w:val="-2"/>
        </w:rPr>
        <w:t>существительных.</w:t>
      </w:r>
    </w:p>
    <w:p w14:paraId="632025CA" w14:textId="77777777" w:rsidR="0049640F" w:rsidRDefault="0059390D">
      <w:pPr>
        <w:pStyle w:val="a3"/>
        <w:ind w:right="424"/>
      </w:pPr>
      <w:r>
        <w:t>Неопределённый и определённый артикли с именами существительными (наиболее распространённые случаи употребления).</w:t>
      </w:r>
    </w:p>
    <w:p w14:paraId="6356A114" w14:textId="77777777" w:rsidR="0049640F" w:rsidRDefault="0059390D">
      <w:pPr>
        <w:pStyle w:val="a3"/>
        <w:ind w:right="419"/>
      </w:pPr>
      <w:r>
        <w:t>Существительные в именительном и винительном падежах. Имена собственные (антропонимы)</w:t>
      </w:r>
      <w:r>
        <w:rPr>
          <w:spacing w:val="-6"/>
        </w:rPr>
        <w:t xml:space="preserve"> </w:t>
      </w:r>
      <w:r>
        <w:t>в</w:t>
      </w:r>
      <w:r>
        <w:rPr>
          <w:spacing w:val="-5"/>
        </w:rPr>
        <w:t xml:space="preserve"> </w:t>
      </w:r>
      <w:r>
        <w:t>родительном</w:t>
      </w:r>
      <w:r>
        <w:rPr>
          <w:spacing w:val="-5"/>
        </w:rPr>
        <w:t xml:space="preserve"> </w:t>
      </w:r>
      <w:r>
        <w:t>падеже.</w:t>
      </w:r>
      <w:r>
        <w:rPr>
          <w:spacing w:val="-4"/>
        </w:rPr>
        <w:t xml:space="preserve"> </w:t>
      </w:r>
      <w:r>
        <w:t>Личные</w:t>
      </w:r>
      <w:r>
        <w:rPr>
          <w:spacing w:val="-5"/>
        </w:rPr>
        <w:t xml:space="preserve"> </w:t>
      </w:r>
      <w:r>
        <w:t>(кроме</w:t>
      </w:r>
      <w:r>
        <w:rPr>
          <w:spacing w:val="-3"/>
        </w:rPr>
        <w:t xml:space="preserve"> </w:t>
      </w:r>
      <w:r>
        <w:t>ihr)</w:t>
      </w:r>
      <w:r>
        <w:rPr>
          <w:spacing w:val="-4"/>
        </w:rPr>
        <w:t xml:space="preserve"> </w:t>
      </w:r>
      <w:r>
        <w:t>и</w:t>
      </w:r>
      <w:r>
        <w:rPr>
          <w:spacing w:val="-5"/>
        </w:rPr>
        <w:t xml:space="preserve"> </w:t>
      </w:r>
      <w:r>
        <w:t>притяжательные</w:t>
      </w:r>
      <w:r>
        <w:rPr>
          <w:spacing w:val="-6"/>
        </w:rPr>
        <w:t xml:space="preserve"> </w:t>
      </w:r>
      <w:r>
        <w:t>местоимения (mein, dein).</w:t>
      </w:r>
    </w:p>
    <w:p w14:paraId="0D6E6F49" w14:textId="77777777" w:rsidR="0049640F" w:rsidRDefault="0059390D">
      <w:pPr>
        <w:pStyle w:val="a3"/>
        <w:ind w:right="417"/>
      </w:pPr>
      <w:r>
        <w:t>Количественные</w:t>
      </w:r>
      <w:r>
        <w:rPr>
          <w:spacing w:val="-15"/>
        </w:rPr>
        <w:t xml:space="preserve"> </w:t>
      </w:r>
      <w:r>
        <w:t>числительные</w:t>
      </w:r>
      <w:r>
        <w:rPr>
          <w:spacing w:val="-15"/>
        </w:rPr>
        <w:t xml:space="preserve"> </w:t>
      </w:r>
      <w:r>
        <w:t>(1–12).</w:t>
      </w:r>
      <w:r>
        <w:rPr>
          <w:spacing w:val="-15"/>
        </w:rPr>
        <w:t xml:space="preserve"> </w:t>
      </w:r>
      <w:r>
        <w:t>Вопросительные</w:t>
      </w:r>
      <w:r>
        <w:rPr>
          <w:spacing w:val="-15"/>
        </w:rPr>
        <w:t xml:space="preserve"> </w:t>
      </w:r>
      <w:r>
        <w:t>слова</w:t>
      </w:r>
      <w:r>
        <w:rPr>
          <w:spacing w:val="-15"/>
        </w:rPr>
        <w:t xml:space="preserve"> </w:t>
      </w:r>
      <w:r>
        <w:t>(wer,</w:t>
      </w:r>
      <w:r>
        <w:rPr>
          <w:spacing w:val="-15"/>
        </w:rPr>
        <w:t xml:space="preserve"> </w:t>
      </w:r>
      <w:r>
        <w:t>was,</w:t>
      </w:r>
      <w:r>
        <w:rPr>
          <w:spacing w:val="-15"/>
        </w:rPr>
        <w:t xml:space="preserve"> </w:t>
      </w:r>
      <w:r>
        <w:t>woher,</w:t>
      </w:r>
      <w:r>
        <w:rPr>
          <w:spacing w:val="-15"/>
        </w:rPr>
        <w:t xml:space="preserve"> </w:t>
      </w:r>
      <w:r>
        <w:t>wie).</w:t>
      </w:r>
      <w:r>
        <w:rPr>
          <w:spacing w:val="-15"/>
        </w:rPr>
        <w:t xml:space="preserve"> </w:t>
      </w:r>
      <w:r>
        <w:t>Cоюзы und, aber (при однородных членах).</w:t>
      </w:r>
    </w:p>
    <w:p w14:paraId="60AFF006" w14:textId="77777777" w:rsidR="0049640F" w:rsidRDefault="0059390D">
      <w:pPr>
        <w:pStyle w:val="4"/>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58981256" w14:textId="77777777" w:rsidR="0049640F" w:rsidRDefault="0059390D">
      <w:pPr>
        <w:pStyle w:val="a3"/>
        <w:ind w:right="4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D044641" w14:textId="77777777" w:rsidR="0049640F" w:rsidRDefault="0059390D">
      <w:pPr>
        <w:pStyle w:val="a3"/>
        <w:spacing w:before="1"/>
      </w:pPr>
      <w:r>
        <w:t>Знание</w:t>
      </w:r>
      <w:r>
        <w:rPr>
          <w:spacing w:val="-4"/>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2"/>
        </w:rPr>
        <w:t xml:space="preserve"> столиц.</w:t>
      </w:r>
    </w:p>
    <w:p w14:paraId="080823BA" w14:textId="77777777" w:rsidR="0049640F" w:rsidRDefault="0059390D">
      <w:pPr>
        <w:pStyle w:val="4"/>
      </w:pPr>
      <w:r>
        <w:t>Компенсаторные</w:t>
      </w:r>
      <w:r>
        <w:rPr>
          <w:spacing w:val="-9"/>
        </w:rPr>
        <w:t xml:space="preserve"> </w:t>
      </w:r>
      <w:r>
        <w:rPr>
          <w:spacing w:val="-2"/>
        </w:rPr>
        <w:t>умения</w:t>
      </w:r>
    </w:p>
    <w:p w14:paraId="3B4F5091" w14:textId="77777777" w:rsidR="0049640F" w:rsidRDefault="0059390D">
      <w:pPr>
        <w:pStyle w:val="a3"/>
        <w:ind w:right="429"/>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CD294C7" w14:textId="77777777" w:rsidR="0049640F" w:rsidRDefault="0059390D">
      <w:pPr>
        <w:pStyle w:val="a3"/>
        <w:ind w:right="428"/>
      </w:pPr>
      <w:r>
        <w:rPr>
          <w:spacing w:val="-2"/>
        </w:rPr>
        <w:t>Использование при формулировании собственных высказываний ключевых слов, вопросов, иллюстраций.</w:t>
      </w:r>
    </w:p>
    <w:p w14:paraId="65A288C8" w14:textId="77777777" w:rsidR="0049640F" w:rsidRDefault="0049640F">
      <w:pPr>
        <w:pStyle w:val="a3"/>
        <w:spacing w:before="16"/>
        <w:ind w:left="0"/>
        <w:jc w:val="left"/>
      </w:pPr>
    </w:p>
    <w:p w14:paraId="27664F7A" w14:textId="77777777" w:rsidR="0049640F" w:rsidRDefault="0059390D" w:rsidP="008A3248">
      <w:pPr>
        <w:pStyle w:val="4"/>
        <w:numPr>
          <w:ilvl w:val="0"/>
          <w:numId w:val="17"/>
        </w:numPr>
        <w:tabs>
          <w:tab w:val="left" w:pos="323"/>
        </w:tabs>
        <w:spacing w:before="1"/>
      </w:pPr>
      <w:r>
        <w:rPr>
          <w:spacing w:val="-2"/>
        </w:rPr>
        <w:t>класс</w:t>
      </w:r>
    </w:p>
    <w:p w14:paraId="1B03C79A" w14:textId="77777777" w:rsidR="0049640F" w:rsidRDefault="0059390D">
      <w:pPr>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7B0D0EF9"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3F0450DB" w14:textId="77777777" w:rsidR="0049640F" w:rsidRDefault="0059390D">
      <w:pPr>
        <w:pStyle w:val="a3"/>
        <w:jc w:val="left"/>
      </w:pPr>
      <w:r>
        <w:t>Моя</w:t>
      </w:r>
      <w:r>
        <w:rPr>
          <w:spacing w:val="-2"/>
        </w:rPr>
        <w:t xml:space="preserve"> </w:t>
      </w:r>
      <w:r>
        <w:t>семья.</w:t>
      </w:r>
      <w:r>
        <w:rPr>
          <w:spacing w:val="-2"/>
        </w:rPr>
        <w:t xml:space="preserve"> </w:t>
      </w:r>
      <w:r>
        <w:t>Мой</w:t>
      </w:r>
      <w:r>
        <w:rPr>
          <w:spacing w:val="-2"/>
        </w:rPr>
        <w:t xml:space="preserve"> </w:t>
      </w:r>
      <w:r>
        <w:t>день</w:t>
      </w:r>
      <w:r>
        <w:rPr>
          <w:spacing w:val="-1"/>
        </w:rPr>
        <w:t xml:space="preserve"> </w:t>
      </w:r>
      <w:r>
        <w:t>рождения,</w:t>
      </w:r>
      <w:r>
        <w:rPr>
          <w:spacing w:val="-2"/>
        </w:rPr>
        <w:t xml:space="preserve"> подарки.</w:t>
      </w:r>
    </w:p>
    <w:p w14:paraId="239EB8B4" w14:textId="77777777" w:rsidR="0049640F" w:rsidRDefault="0059390D">
      <w:pPr>
        <w:ind w:left="143"/>
        <w:rPr>
          <w:i/>
          <w:sz w:val="24"/>
        </w:rPr>
      </w:pPr>
      <w:r>
        <w:rPr>
          <w:i/>
          <w:sz w:val="24"/>
        </w:rPr>
        <w:t>Моя</w:t>
      </w:r>
      <w:r>
        <w:rPr>
          <w:i/>
          <w:spacing w:val="-2"/>
          <w:sz w:val="24"/>
        </w:rPr>
        <w:t xml:space="preserve"> </w:t>
      </w:r>
      <w:r>
        <w:rPr>
          <w:i/>
          <w:sz w:val="24"/>
        </w:rPr>
        <w:t xml:space="preserve">любимая </w:t>
      </w:r>
      <w:r>
        <w:rPr>
          <w:i/>
          <w:spacing w:val="-4"/>
          <w:sz w:val="24"/>
        </w:rPr>
        <w:t>еда.</w:t>
      </w:r>
    </w:p>
    <w:p w14:paraId="1B208E63" w14:textId="77777777" w:rsidR="0049640F" w:rsidRDefault="0059390D">
      <w:pPr>
        <w:pStyle w:val="a3"/>
        <w:jc w:val="left"/>
      </w:pPr>
      <w:r>
        <w:t>Мой</w:t>
      </w:r>
      <w:r>
        <w:rPr>
          <w:spacing w:val="-2"/>
        </w:rPr>
        <w:t xml:space="preserve"> </w:t>
      </w:r>
      <w:r>
        <w:t>день</w:t>
      </w:r>
      <w:r>
        <w:rPr>
          <w:spacing w:val="-1"/>
        </w:rPr>
        <w:t xml:space="preserve"> </w:t>
      </w:r>
      <w:r>
        <w:t>(распорядок</w:t>
      </w:r>
      <w:r>
        <w:rPr>
          <w:spacing w:val="-3"/>
        </w:rPr>
        <w:t xml:space="preserve"> </w:t>
      </w:r>
      <w:r>
        <w:rPr>
          <w:spacing w:val="-2"/>
        </w:rPr>
        <w:t>дня).</w:t>
      </w:r>
    </w:p>
    <w:p w14:paraId="4B0319E5" w14:textId="77777777" w:rsidR="0049640F" w:rsidRDefault="0059390D">
      <w:pPr>
        <w:ind w:left="143"/>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51054D4B" w14:textId="77777777" w:rsidR="0049640F" w:rsidRDefault="0059390D">
      <w:pPr>
        <w:pStyle w:val="a3"/>
        <w:jc w:val="left"/>
      </w:pPr>
      <w:r>
        <w:t>Любимая</w:t>
      </w:r>
      <w:r>
        <w:rPr>
          <w:spacing w:val="-15"/>
        </w:rPr>
        <w:t xml:space="preserve"> </w:t>
      </w:r>
      <w:r>
        <w:t>игрушка,</w:t>
      </w:r>
      <w:r>
        <w:rPr>
          <w:spacing w:val="-15"/>
        </w:rPr>
        <w:t xml:space="preserve"> </w:t>
      </w:r>
      <w:r>
        <w:t>игра.</w:t>
      </w:r>
      <w:r>
        <w:rPr>
          <w:spacing w:val="-15"/>
        </w:rPr>
        <w:t xml:space="preserve"> </w:t>
      </w:r>
      <w:r>
        <w:t>Любимый</w:t>
      </w:r>
      <w:r>
        <w:rPr>
          <w:spacing w:val="-15"/>
        </w:rPr>
        <w:t xml:space="preserve"> </w:t>
      </w:r>
      <w:r>
        <w:t>цвет.</w:t>
      </w:r>
      <w:r>
        <w:rPr>
          <w:spacing w:val="-15"/>
        </w:rPr>
        <w:t xml:space="preserve"> </w:t>
      </w:r>
      <w:r>
        <w:t>Мой</w:t>
      </w:r>
      <w:r>
        <w:rPr>
          <w:spacing w:val="-15"/>
        </w:rPr>
        <w:t xml:space="preserve"> </w:t>
      </w:r>
      <w:r>
        <w:t>питомец.</w:t>
      </w:r>
      <w:r>
        <w:rPr>
          <w:spacing w:val="-15"/>
        </w:rPr>
        <w:t xml:space="preserve"> </w:t>
      </w:r>
      <w:r>
        <w:t>Любимые</w:t>
      </w:r>
      <w:r>
        <w:rPr>
          <w:spacing w:val="-15"/>
        </w:rPr>
        <w:t xml:space="preserve"> </w:t>
      </w:r>
      <w:r>
        <w:t>занятия.</w:t>
      </w:r>
      <w:r>
        <w:rPr>
          <w:spacing w:val="-15"/>
        </w:rPr>
        <w:t xml:space="preserve"> </w:t>
      </w:r>
      <w:r>
        <w:t>Любимая</w:t>
      </w:r>
      <w:r>
        <w:rPr>
          <w:spacing w:val="-15"/>
        </w:rPr>
        <w:t xml:space="preserve"> </w:t>
      </w:r>
      <w:r>
        <w:t>сказка. Выходной день (в цирке, в зоопарке, парке). Каникулы.</w:t>
      </w:r>
    </w:p>
    <w:p w14:paraId="53730DB0" w14:textId="77777777" w:rsidR="0049640F" w:rsidRDefault="0059390D">
      <w:pPr>
        <w:ind w:left="143"/>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7FE0F1CD" w14:textId="77777777" w:rsidR="0049640F" w:rsidRDefault="0059390D">
      <w:pPr>
        <w:pStyle w:val="a3"/>
        <w:ind w:right="419"/>
        <w:jc w:val="left"/>
      </w:pPr>
      <w:r>
        <w:t>Моя комната (квартира, дом). Моя школа. Мои друзья. Моя малая</w:t>
      </w:r>
      <w:r>
        <w:rPr>
          <w:spacing w:val="29"/>
        </w:rPr>
        <w:t xml:space="preserve"> </w:t>
      </w:r>
      <w:r>
        <w:t>родина (город, село).</w:t>
      </w:r>
      <w:r>
        <w:rPr>
          <w:spacing w:val="80"/>
        </w:rPr>
        <w:t xml:space="preserve"> </w:t>
      </w:r>
      <w:r>
        <w:t>Дикие и домашние животные. Погода. Времена года (месяцы).</w:t>
      </w:r>
    </w:p>
    <w:p w14:paraId="73A92FA5" w14:textId="77777777" w:rsidR="0049640F" w:rsidRDefault="0059390D">
      <w:pPr>
        <w:ind w:left="143"/>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3C95B59E" w14:textId="77777777" w:rsidR="0049640F" w:rsidRDefault="0059390D">
      <w:pPr>
        <w:pStyle w:val="a3"/>
        <w:ind w:right="420"/>
      </w:pPr>
      <w:r>
        <w:t>Россия</w:t>
      </w:r>
      <w:r>
        <w:rPr>
          <w:spacing w:val="-13"/>
        </w:rPr>
        <w:t xml:space="preserve"> </w:t>
      </w:r>
      <w:r>
        <w:t>и</w:t>
      </w:r>
      <w:r>
        <w:rPr>
          <w:spacing w:val="-13"/>
        </w:rPr>
        <w:t xml:space="preserve"> </w:t>
      </w:r>
      <w:r>
        <w:t>страна/страны</w:t>
      </w:r>
      <w:r>
        <w:rPr>
          <w:spacing w:val="-14"/>
        </w:rPr>
        <w:t xml:space="preserve"> </w:t>
      </w:r>
      <w:r>
        <w:t>изучаемого</w:t>
      </w:r>
      <w:r>
        <w:rPr>
          <w:spacing w:val="-13"/>
        </w:rPr>
        <w:t xml:space="preserve"> </w:t>
      </w:r>
      <w:r>
        <w:t>языка.</w:t>
      </w:r>
      <w:r>
        <w:rPr>
          <w:spacing w:val="-14"/>
        </w:rPr>
        <w:t xml:space="preserve"> </w:t>
      </w:r>
      <w:r>
        <w:t>Их</w:t>
      </w:r>
      <w:r>
        <w:rPr>
          <w:spacing w:val="-14"/>
        </w:rPr>
        <w:t xml:space="preserve"> </w:t>
      </w:r>
      <w:r>
        <w:t>столицы,</w:t>
      </w:r>
      <w:r>
        <w:rPr>
          <w:spacing w:val="-14"/>
        </w:rPr>
        <w:t xml:space="preserve"> </w:t>
      </w:r>
      <w:r>
        <w:t>достопримечательности,</w:t>
      </w:r>
      <w:r>
        <w:rPr>
          <w:spacing w:val="-13"/>
        </w:rPr>
        <w:t xml:space="preserve"> </w:t>
      </w:r>
      <w:r>
        <w:t>некоторые интересные факты. Произведения детского фольклора. Персонажи детских книг. Праздники родной страны и страны/стран изучаемого языка.</w:t>
      </w:r>
    </w:p>
    <w:p w14:paraId="56653ECC" w14:textId="77777777" w:rsidR="0049640F" w:rsidRDefault="0059390D">
      <w:pPr>
        <w:pStyle w:val="4"/>
        <w:spacing w:before="1"/>
      </w:pPr>
      <w:r>
        <w:t>Коммуникативные</w:t>
      </w:r>
      <w:r>
        <w:rPr>
          <w:spacing w:val="-11"/>
        </w:rPr>
        <w:t xml:space="preserve"> </w:t>
      </w:r>
      <w:r>
        <w:rPr>
          <w:spacing w:val="-2"/>
        </w:rPr>
        <w:t>умения</w:t>
      </w:r>
    </w:p>
    <w:p w14:paraId="0526EE22" w14:textId="77777777" w:rsidR="0049640F" w:rsidRDefault="0059390D">
      <w:pPr>
        <w:ind w:left="143"/>
        <w:rPr>
          <w:i/>
          <w:sz w:val="24"/>
        </w:rPr>
      </w:pPr>
      <w:r>
        <w:rPr>
          <w:i/>
          <w:spacing w:val="-2"/>
          <w:sz w:val="24"/>
        </w:rPr>
        <w:t>Говорение</w:t>
      </w:r>
    </w:p>
    <w:p w14:paraId="418A2F8C" w14:textId="77777777" w:rsidR="0049640F" w:rsidRDefault="0059390D">
      <w:pPr>
        <w:pStyle w:val="a3"/>
        <w:jc w:val="left"/>
      </w:pPr>
      <w:r>
        <w:t>Коммуникативные</w:t>
      </w:r>
      <w:r>
        <w:rPr>
          <w:spacing w:val="-8"/>
        </w:rPr>
        <w:t xml:space="preserve"> </w:t>
      </w:r>
      <w:r>
        <w:t>умения</w:t>
      </w:r>
      <w:r>
        <w:rPr>
          <w:spacing w:val="-6"/>
        </w:rPr>
        <w:t xml:space="preserve"> </w:t>
      </w:r>
      <w:r>
        <w:t>диалогической</w:t>
      </w:r>
      <w:r>
        <w:rPr>
          <w:spacing w:val="-5"/>
        </w:rPr>
        <w:t xml:space="preserve"> </w:t>
      </w:r>
      <w:r>
        <w:rPr>
          <w:spacing w:val="-4"/>
        </w:rPr>
        <w:t>речи.</w:t>
      </w:r>
    </w:p>
    <w:p w14:paraId="6D4ED33E"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040AD302" w14:textId="77777777" w:rsidR="0049640F" w:rsidRDefault="0059390D">
      <w:pPr>
        <w:pStyle w:val="a3"/>
        <w:ind w:right="425"/>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spacing w:val="-2"/>
        </w:rPr>
        <w:t>извинение;</w:t>
      </w:r>
    </w:p>
    <w:p w14:paraId="2E4DB358" w14:textId="77777777" w:rsidR="0049640F" w:rsidRDefault="0059390D">
      <w:pPr>
        <w:pStyle w:val="a3"/>
        <w:ind w:right="425"/>
      </w:pPr>
      <w:r>
        <w:t>диалога-побуждения: приглашение собеседника к совместной деятельности, вежливое согласие/несогласие на предложение собеседника;</w:t>
      </w:r>
    </w:p>
    <w:p w14:paraId="75E5F29C" w14:textId="77777777" w:rsidR="0049640F" w:rsidRDefault="0059390D">
      <w:pPr>
        <w:pStyle w:val="a3"/>
        <w:spacing w:before="1"/>
        <w:ind w:right="428"/>
      </w:pPr>
      <w:r>
        <w:t>диалога-расспроса: сообщение фактической информации, ответ на вопросы собеседника, просьба предоставить интересующую информацию.</w:t>
      </w:r>
    </w:p>
    <w:p w14:paraId="11993AFE" w14:textId="77777777" w:rsidR="0049640F" w:rsidRDefault="0059390D">
      <w:pPr>
        <w:pStyle w:val="a3"/>
      </w:pPr>
      <w:r>
        <w:t>Коммуникативные</w:t>
      </w:r>
      <w:r>
        <w:rPr>
          <w:spacing w:val="-10"/>
        </w:rPr>
        <w:t xml:space="preserve"> </w:t>
      </w:r>
      <w:r>
        <w:t>умения</w:t>
      </w:r>
      <w:r>
        <w:rPr>
          <w:spacing w:val="-6"/>
        </w:rPr>
        <w:t xml:space="preserve"> </w:t>
      </w:r>
      <w:r>
        <w:t>монологической</w:t>
      </w:r>
      <w:r>
        <w:rPr>
          <w:spacing w:val="-5"/>
        </w:rPr>
        <w:t xml:space="preserve"> </w:t>
      </w:r>
      <w:r>
        <w:rPr>
          <w:spacing w:val="-4"/>
        </w:rPr>
        <w:t>речи.</w:t>
      </w:r>
    </w:p>
    <w:p w14:paraId="3E78E08A" w14:textId="77777777" w:rsidR="0049640F" w:rsidRDefault="0049640F">
      <w:pPr>
        <w:pStyle w:val="a3"/>
        <w:sectPr w:rsidR="0049640F">
          <w:pgSz w:w="11910" w:h="16840"/>
          <w:pgMar w:top="1040" w:right="425" w:bottom="1200" w:left="1559" w:header="0" w:footer="926" w:gutter="0"/>
          <w:cols w:space="720"/>
        </w:sectPr>
      </w:pPr>
    </w:p>
    <w:p w14:paraId="3E4AE5CD" w14:textId="77777777" w:rsidR="0049640F" w:rsidRDefault="0059390D">
      <w:pPr>
        <w:pStyle w:val="a3"/>
        <w:spacing w:before="73"/>
        <w:ind w:right="426"/>
      </w:pPr>
      <w:r>
        <w:lastRenderedPageBreak/>
        <w:t>Создание с использованием ключевых слов, вопросов и (или) иллюстраций устных монологических</w:t>
      </w:r>
      <w:r>
        <w:rPr>
          <w:spacing w:val="-14"/>
        </w:rPr>
        <w:t xml:space="preserve"> </w:t>
      </w:r>
      <w:r>
        <w:t>высказываний:</w:t>
      </w:r>
      <w:r>
        <w:rPr>
          <w:spacing w:val="-13"/>
        </w:rPr>
        <w:t xml:space="preserve"> </w:t>
      </w:r>
      <w:r>
        <w:t>описание</w:t>
      </w:r>
      <w:r>
        <w:rPr>
          <w:spacing w:val="-15"/>
        </w:rPr>
        <w:t xml:space="preserve"> </w:t>
      </w:r>
      <w:r>
        <w:t>предмета,</w:t>
      </w:r>
      <w:r>
        <w:rPr>
          <w:spacing w:val="-14"/>
        </w:rPr>
        <w:t xml:space="preserve"> </w:t>
      </w:r>
      <w:r>
        <w:t>реального</w:t>
      </w:r>
      <w:r>
        <w:rPr>
          <w:spacing w:val="-14"/>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14:paraId="5A5EB0E1" w14:textId="77777777" w:rsidR="0049640F" w:rsidRDefault="0059390D">
      <w:pPr>
        <w:pStyle w:val="a3"/>
        <w:spacing w:before="1"/>
        <w:ind w:right="425"/>
      </w:pPr>
      <w:r>
        <w:t>Пересказ с использованием ключевых слов, вопросов и (или) иллюстраций основного содержания прочитанного текста.</w:t>
      </w:r>
    </w:p>
    <w:p w14:paraId="7DB4858C" w14:textId="77777777" w:rsidR="0049640F" w:rsidRDefault="0059390D">
      <w:pPr>
        <w:ind w:left="143"/>
        <w:rPr>
          <w:i/>
          <w:sz w:val="24"/>
        </w:rPr>
      </w:pPr>
      <w:r>
        <w:rPr>
          <w:i/>
          <w:spacing w:val="-2"/>
          <w:sz w:val="24"/>
        </w:rPr>
        <w:t>Аудирование</w:t>
      </w:r>
    </w:p>
    <w:p w14:paraId="11743596"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вербальная/невербальная</w:t>
      </w:r>
      <w:r>
        <w:rPr>
          <w:spacing w:val="80"/>
        </w:rPr>
        <w:t xml:space="preserve"> </w:t>
      </w:r>
      <w:r>
        <w:t>реакция на услышанное (при непосредственном общении).</w:t>
      </w:r>
    </w:p>
    <w:p w14:paraId="32387A5C" w14:textId="77777777" w:rsidR="0049640F" w:rsidRDefault="0059390D">
      <w:pPr>
        <w:pStyle w:val="a3"/>
        <w:ind w:right="423"/>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14:paraId="3BBADE1C" w14:textId="77777777" w:rsidR="0049640F" w:rsidRDefault="0059390D">
      <w:pPr>
        <w:pStyle w:val="a3"/>
        <w:ind w:right="42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AE7A4FA" w14:textId="77777777" w:rsidR="0049640F" w:rsidRDefault="0059390D">
      <w:pPr>
        <w:pStyle w:val="a3"/>
        <w:spacing w:before="1"/>
        <w:ind w:right="42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73B0C543" w14:textId="77777777" w:rsidR="0049640F" w:rsidRDefault="0059390D">
      <w:pPr>
        <w:pStyle w:val="a3"/>
        <w:ind w:right="422"/>
      </w:pPr>
      <w:r>
        <w:t>Тексты для аудирования: диалог, высказывания собеседников в ситуациях повседневного общения, рассказ, сказка.</w:t>
      </w:r>
    </w:p>
    <w:p w14:paraId="5F8C8F41"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2E608A74" w14:textId="77777777" w:rsidR="0049640F" w:rsidRDefault="0059390D">
      <w:pPr>
        <w:pStyle w:val="a3"/>
        <w:ind w:right="427"/>
      </w:pPr>
      <w:r>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48AC55D0" w14:textId="77777777" w:rsidR="0049640F" w:rsidRDefault="0059390D">
      <w:pPr>
        <w:pStyle w:val="a3"/>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1664E5F4" w14:textId="77777777" w:rsidR="0049640F" w:rsidRDefault="0059390D">
      <w:pPr>
        <w:pStyle w:val="a3"/>
        <w:ind w:right="4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D68FDE" w14:textId="77777777" w:rsidR="0049640F" w:rsidRDefault="0059390D">
      <w:pPr>
        <w:pStyle w:val="a3"/>
        <w:ind w:right="421"/>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D5A0367" w14:textId="77777777" w:rsidR="0049640F" w:rsidRDefault="0059390D">
      <w:pPr>
        <w:pStyle w:val="a3"/>
        <w:ind w:right="427"/>
      </w:pPr>
      <w:r>
        <w:t>Чтение</w:t>
      </w:r>
      <w:r>
        <w:rPr>
          <w:spacing w:val="-4"/>
        </w:rPr>
        <w:t xml:space="preserve"> </w:t>
      </w:r>
      <w:r>
        <w:t>с</w:t>
      </w:r>
      <w:r>
        <w:rPr>
          <w:spacing w:val="-6"/>
        </w:rPr>
        <w:t xml:space="preserve"> </w:t>
      </w:r>
      <w:r>
        <w:t>пониманием</w:t>
      </w:r>
      <w:r>
        <w:rPr>
          <w:spacing w:val="-4"/>
        </w:rPr>
        <w:t xml:space="preserve"> </w:t>
      </w:r>
      <w:r>
        <w:t>запрашиваемой</w:t>
      </w:r>
      <w:r>
        <w:rPr>
          <w:spacing w:val="-2"/>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и</w:t>
      </w:r>
      <w:r>
        <w:rPr>
          <w:spacing w:val="-5"/>
        </w:rPr>
        <w:t xml:space="preserve"> </w:t>
      </w:r>
      <w:r>
        <w:t>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41415265" w14:textId="77777777" w:rsidR="0049640F" w:rsidRDefault="0059390D">
      <w:pPr>
        <w:pStyle w:val="a3"/>
      </w:pPr>
      <w:r>
        <w:t>Тексты</w:t>
      </w:r>
      <w:r>
        <w:rPr>
          <w:spacing w:val="-5"/>
        </w:rPr>
        <w:t xml:space="preserve"> </w:t>
      </w:r>
      <w:r>
        <w:t>для</w:t>
      </w:r>
      <w:r>
        <w:rPr>
          <w:spacing w:val="-2"/>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14:paraId="0202CD94" w14:textId="77777777" w:rsidR="0049640F" w:rsidRDefault="0059390D">
      <w:pPr>
        <w:spacing w:before="1"/>
        <w:ind w:left="143"/>
        <w:rPr>
          <w:i/>
          <w:sz w:val="24"/>
        </w:rPr>
      </w:pPr>
      <w:r>
        <w:rPr>
          <w:i/>
          <w:spacing w:val="-2"/>
          <w:sz w:val="24"/>
        </w:rPr>
        <w:t>Письмо</w:t>
      </w:r>
    </w:p>
    <w:p w14:paraId="409554EC" w14:textId="77777777" w:rsidR="0049640F" w:rsidRDefault="0059390D">
      <w:pPr>
        <w:pStyle w:val="a3"/>
        <w:ind w:right="422"/>
      </w:pPr>
      <w:r>
        <w:t>Списывание текста, выписывание из текста слов, словосочетаний, предложений, вставка пропущенного</w:t>
      </w:r>
      <w:r>
        <w:rPr>
          <w:spacing w:val="-9"/>
        </w:rPr>
        <w:t xml:space="preserve"> </w:t>
      </w:r>
      <w:r>
        <w:t>слова</w:t>
      </w:r>
      <w:r>
        <w:rPr>
          <w:spacing w:val="-10"/>
        </w:rPr>
        <w:t xml:space="preserve"> </w:t>
      </w:r>
      <w:r>
        <w:t>в</w:t>
      </w:r>
      <w:r>
        <w:rPr>
          <w:spacing w:val="-10"/>
        </w:rPr>
        <w:t xml:space="preserve"> </w:t>
      </w:r>
      <w:r>
        <w:t>предложение</w:t>
      </w:r>
      <w:r>
        <w:rPr>
          <w:spacing w:val="-10"/>
        </w:rPr>
        <w:t xml:space="preserve"> </w:t>
      </w:r>
      <w:r>
        <w:t>в</w:t>
      </w:r>
      <w:r>
        <w:rPr>
          <w:spacing w:val="-10"/>
        </w:rPr>
        <w:t xml:space="preserve"> </w:t>
      </w:r>
      <w:r>
        <w:t>соответствии</w:t>
      </w:r>
      <w:r>
        <w:rPr>
          <w:spacing w:val="-8"/>
        </w:rPr>
        <w:t xml:space="preserve"> </w:t>
      </w:r>
      <w:r>
        <w:t>с</w:t>
      </w:r>
      <w:r>
        <w:rPr>
          <w:spacing w:val="-10"/>
        </w:rPr>
        <w:t xml:space="preserve"> </w:t>
      </w:r>
      <w:r>
        <w:t>решаемой</w:t>
      </w:r>
      <w:r>
        <w:rPr>
          <w:spacing w:val="-8"/>
        </w:rPr>
        <w:t xml:space="preserve"> </w:t>
      </w:r>
      <w:r>
        <w:t xml:space="preserve">коммуникативной/учебной </w:t>
      </w:r>
      <w:r>
        <w:rPr>
          <w:spacing w:val="-2"/>
        </w:rPr>
        <w:t>задачей.</w:t>
      </w:r>
    </w:p>
    <w:p w14:paraId="3BE7B761" w14:textId="77777777" w:rsidR="0049640F" w:rsidRDefault="0059390D">
      <w:pPr>
        <w:pStyle w:val="a3"/>
      </w:pPr>
      <w:r>
        <w:t>Создание</w:t>
      </w:r>
      <w:r>
        <w:rPr>
          <w:spacing w:val="-9"/>
        </w:rPr>
        <w:t xml:space="preserve"> </w:t>
      </w:r>
      <w:r>
        <w:t>подписей</w:t>
      </w:r>
      <w:r>
        <w:rPr>
          <w:spacing w:val="-2"/>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14:paraId="4372E652" w14:textId="77777777" w:rsidR="0049640F" w:rsidRDefault="0059390D">
      <w:pPr>
        <w:pStyle w:val="a3"/>
        <w:ind w:right="423"/>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9FAA8B7" w14:textId="77777777" w:rsidR="0049640F" w:rsidRDefault="0059390D">
      <w:pPr>
        <w:pStyle w:val="a3"/>
        <w:ind w:right="429"/>
      </w:pPr>
      <w:r>
        <w:t>Написание с использованием образца поздравлений с праздниками (днём рождения, с Новым годом, Рождеством) с выражением пожеланий.</w:t>
      </w:r>
    </w:p>
    <w:p w14:paraId="10272E8E" w14:textId="77777777" w:rsidR="0049640F" w:rsidRDefault="0049640F">
      <w:pPr>
        <w:pStyle w:val="a3"/>
        <w:spacing w:before="17"/>
        <w:ind w:left="0"/>
        <w:jc w:val="left"/>
      </w:pPr>
    </w:p>
    <w:p w14:paraId="4A31A84B" w14:textId="77777777" w:rsidR="0049640F" w:rsidRDefault="0059390D">
      <w:pPr>
        <w:pStyle w:val="4"/>
        <w:spacing w:before="1"/>
        <w:jc w:val="left"/>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6E12339D" w14:textId="77777777" w:rsidR="0049640F" w:rsidRDefault="0059390D">
      <w:pPr>
        <w:ind w:left="143"/>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4B52FD3A" w14:textId="77777777" w:rsidR="0049640F" w:rsidRDefault="0059390D">
      <w:pPr>
        <w:pStyle w:val="a3"/>
        <w:ind w:right="420"/>
        <w:jc w:val="left"/>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9C98930" w14:textId="77777777" w:rsidR="0049640F" w:rsidRDefault="0059390D">
      <w:pPr>
        <w:pStyle w:val="a3"/>
        <w:jc w:val="left"/>
      </w:pPr>
      <w:r>
        <w:t>Чтение</w:t>
      </w:r>
      <w:r>
        <w:rPr>
          <w:spacing w:val="-4"/>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14:paraId="53A0DE96" w14:textId="77777777" w:rsidR="0049640F" w:rsidRDefault="0049640F">
      <w:pPr>
        <w:pStyle w:val="a3"/>
        <w:jc w:val="left"/>
        <w:sectPr w:rsidR="0049640F">
          <w:pgSz w:w="11910" w:h="16840"/>
          <w:pgMar w:top="1040" w:right="425" w:bottom="1200" w:left="1559" w:header="0" w:footer="926" w:gutter="0"/>
          <w:cols w:space="720"/>
        </w:sectPr>
      </w:pPr>
    </w:p>
    <w:p w14:paraId="5D880CC3" w14:textId="77777777" w:rsidR="0049640F" w:rsidRDefault="0059390D">
      <w:pPr>
        <w:spacing w:before="73"/>
        <w:ind w:left="143"/>
        <w:rPr>
          <w:i/>
          <w:sz w:val="24"/>
        </w:rPr>
      </w:pPr>
      <w:r>
        <w:rPr>
          <w:i/>
          <w:sz w:val="24"/>
        </w:rPr>
        <w:lastRenderedPageBreak/>
        <w:t>Графика, орфография</w:t>
      </w:r>
      <w:r>
        <w:rPr>
          <w:i/>
          <w:spacing w:val="-2"/>
          <w:sz w:val="24"/>
        </w:rPr>
        <w:t xml:space="preserve"> </w:t>
      </w:r>
      <w:r>
        <w:rPr>
          <w:i/>
          <w:sz w:val="24"/>
        </w:rPr>
        <w:t xml:space="preserve">и </w:t>
      </w:r>
      <w:r>
        <w:rPr>
          <w:i/>
          <w:spacing w:val="-2"/>
          <w:sz w:val="24"/>
        </w:rPr>
        <w:t>пунктуация</w:t>
      </w:r>
    </w:p>
    <w:p w14:paraId="475E80BD" w14:textId="77777777" w:rsidR="0049640F" w:rsidRDefault="0059390D">
      <w:pPr>
        <w:pStyle w:val="a3"/>
        <w:spacing w:before="1"/>
        <w:jc w:val="left"/>
      </w:pPr>
      <w:r>
        <w:t>Правильное</w:t>
      </w:r>
      <w:r>
        <w:rPr>
          <w:spacing w:val="-4"/>
        </w:rPr>
        <w:t xml:space="preserve"> </w:t>
      </w:r>
      <w:r>
        <w:t>написание</w:t>
      </w:r>
      <w:r>
        <w:rPr>
          <w:spacing w:val="-5"/>
        </w:rPr>
        <w:t xml:space="preserve"> </w:t>
      </w:r>
      <w:r>
        <w:t>изученных</w:t>
      </w:r>
      <w:r>
        <w:rPr>
          <w:spacing w:val="-3"/>
        </w:rPr>
        <w:t xml:space="preserve"> </w:t>
      </w:r>
      <w:r>
        <w:rPr>
          <w:spacing w:val="-2"/>
        </w:rPr>
        <w:t>слов.</w:t>
      </w:r>
    </w:p>
    <w:p w14:paraId="0F7D9BB8" w14:textId="77777777" w:rsidR="0049640F" w:rsidRDefault="0059390D">
      <w:pPr>
        <w:pStyle w:val="a3"/>
        <w:jc w:val="left"/>
      </w:pPr>
      <w:r>
        <w:t>Правильная расстановка знаков препинания: точки, вопросительного и восклицательного знаков в конце предложения.</w:t>
      </w:r>
    </w:p>
    <w:p w14:paraId="60CB9924" w14:textId="77777777" w:rsidR="0049640F" w:rsidRDefault="0059390D">
      <w:pPr>
        <w:ind w:left="143"/>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7DBED5DD" w14:textId="77777777" w:rsidR="0049640F" w:rsidRDefault="0059390D">
      <w:pPr>
        <w:pStyle w:val="a3"/>
        <w:ind w:right="423"/>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D1F6CAF" w14:textId="77777777" w:rsidR="0049640F" w:rsidRDefault="0059390D">
      <w:pPr>
        <w:pStyle w:val="a3"/>
        <w:ind w:right="417"/>
      </w:pPr>
      <w:r>
        <w:t>Распознавание и образование в устной и письменной речи количественных числительных при помощи суффиксов -zehn, -zig.</w:t>
      </w:r>
    </w:p>
    <w:p w14:paraId="5999308B" w14:textId="77777777" w:rsidR="0049640F" w:rsidRDefault="0059390D">
      <w:pPr>
        <w:ind w:left="143"/>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14:paraId="64E81C76" w14:textId="77777777" w:rsidR="0049640F" w:rsidRDefault="0059390D">
      <w:pPr>
        <w:pStyle w:val="a3"/>
        <w:ind w:right="427"/>
      </w:pPr>
      <w:r>
        <w:t>Распознавание и употребление в устной и письменной речи изученных морфологических форм и синтаксических конструкций немецкого языка.</w:t>
      </w:r>
    </w:p>
    <w:p w14:paraId="3798BE26" w14:textId="77777777" w:rsidR="0049640F" w:rsidRDefault="0059390D">
      <w:pPr>
        <w:pStyle w:val="a3"/>
        <w:spacing w:before="1"/>
        <w:ind w:right="421"/>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79C38521" w14:textId="77777777" w:rsidR="0049640F" w:rsidRDefault="0059390D">
      <w:pPr>
        <w:pStyle w:val="a3"/>
        <w:ind w:right="422"/>
      </w:pPr>
      <w:r>
        <w:t>Предложения с местоимением es и конструкцией es gibt. Спряжение</w:t>
      </w:r>
      <w:r>
        <w:rPr>
          <w:spacing w:val="-2"/>
        </w:rPr>
        <w:t xml:space="preserve"> </w:t>
      </w:r>
      <w:r>
        <w:t xml:space="preserve">глаголов sein, haben в </w:t>
      </w:r>
      <w:r>
        <w:rPr>
          <w:spacing w:val="-2"/>
        </w:rPr>
        <w:t>Präteritum.</w:t>
      </w:r>
    </w:p>
    <w:p w14:paraId="5CD72E36" w14:textId="77777777" w:rsidR="0049640F" w:rsidRDefault="0059390D">
      <w:pPr>
        <w:pStyle w:val="a3"/>
      </w:pPr>
      <w:r>
        <w:t>Спряжение</w:t>
      </w:r>
      <w:r>
        <w:rPr>
          <w:spacing w:val="-5"/>
        </w:rPr>
        <w:t xml:space="preserve"> </w:t>
      </w:r>
      <w:r>
        <w:t>слабых</w:t>
      </w:r>
      <w:r>
        <w:rPr>
          <w:spacing w:val="-1"/>
        </w:rPr>
        <w:t xml:space="preserve"> </w:t>
      </w:r>
      <w:r>
        <w:t>и</w:t>
      </w:r>
      <w:r>
        <w:rPr>
          <w:spacing w:val="-1"/>
        </w:rPr>
        <w:t xml:space="preserve"> </w:t>
      </w:r>
      <w:r>
        <w:t>сильных</w:t>
      </w:r>
      <w:r>
        <w:rPr>
          <w:spacing w:val="-1"/>
        </w:rPr>
        <w:t xml:space="preserve"> </w:t>
      </w:r>
      <w:r>
        <w:t>глаголов</w:t>
      </w:r>
      <w:r>
        <w:rPr>
          <w:spacing w:val="-2"/>
        </w:rPr>
        <w:t xml:space="preserve"> </w:t>
      </w:r>
      <w:r>
        <w:t>в Präsens</w:t>
      </w:r>
      <w:r>
        <w:rPr>
          <w:spacing w:val="-2"/>
        </w:rPr>
        <w:t xml:space="preserve"> </w:t>
      </w:r>
      <w:r>
        <w:t>(в</w:t>
      </w:r>
      <w:r>
        <w:rPr>
          <w:spacing w:val="-3"/>
        </w:rPr>
        <w:t xml:space="preserve"> </w:t>
      </w:r>
      <w:r>
        <w:t>том</w:t>
      </w:r>
      <w:r>
        <w:rPr>
          <w:spacing w:val="-1"/>
        </w:rPr>
        <w:t xml:space="preserve"> </w:t>
      </w:r>
      <w:r>
        <w:t>числе</w:t>
      </w:r>
      <w:r>
        <w:rPr>
          <w:spacing w:val="-2"/>
        </w:rPr>
        <w:t xml:space="preserve"> </w:t>
      </w:r>
      <w:r>
        <w:t>во</w:t>
      </w:r>
      <w:r>
        <w:rPr>
          <w:spacing w:val="-1"/>
        </w:rPr>
        <w:t xml:space="preserve"> </w:t>
      </w:r>
      <w:r>
        <w:t>2-м</w:t>
      </w:r>
      <w:r>
        <w:rPr>
          <w:spacing w:val="-2"/>
        </w:rPr>
        <w:t xml:space="preserve"> </w:t>
      </w:r>
      <w:r>
        <w:t>лице</w:t>
      </w:r>
      <w:r>
        <w:rPr>
          <w:spacing w:val="-2"/>
        </w:rPr>
        <w:t xml:space="preserve"> </w:t>
      </w:r>
      <w:r>
        <w:t>мн.</w:t>
      </w:r>
      <w:r>
        <w:rPr>
          <w:spacing w:val="-1"/>
        </w:rPr>
        <w:t xml:space="preserve"> </w:t>
      </w:r>
      <w:r>
        <w:rPr>
          <w:spacing w:val="-2"/>
        </w:rPr>
        <w:t>числа).</w:t>
      </w:r>
    </w:p>
    <w:p w14:paraId="4614A4C2" w14:textId="77777777" w:rsidR="0049640F" w:rsidRDefault="0059390D">
      <w:pPr>
        <w:pStyle w:val="a3"/>
        <w:ind w:right="420"/>
      </w:pPr>
      <w:r>
        <w:t>Употребление слабых и сильных глаголов в Perfekt: повествовательные и вопросительные предложения (общий и специальный вопросы).</w:t>
      </w:r>
    </w:p>
    <w:p w14:paraId="210189D5" w14:textId="77777777" w:rsidR="0049640F" w:rsidRDefault="0059390D">
      <w:pPr>
        <w:pStyle w:val="a3"/>
        <w:ind w:right="3154"/>
      </w:pPr>
      <w:r>
        <w:t>Модальные</w:t>
      </w:r>
      <w:r>
        <w:rPr>
          <w:spacing w:val="-6"/>
        </w:rPr>
        <w:t xml:space="preserve"> </w:t>
      </w:r>
      <w:r>
        <w:t>глаголы</w:t>
      </w:r>
      <w:r>
        <w:rPr>
          <w:spacing w:val="-4"/>
        </w:rPr>
        <w:t xml:space="preserve"> </w:t>
      </w:r>
      <w:r>
        <w:t>mögen</w:t>
      </w:r>
      <w:r>
        <w:rPr>
          <w:spacing w:val="-4"/>
        </w:rPr>
        <w:t xml:space="preserve"> </w:t>
      </w:r>
      <w:r>
        <w:t>(в</w:t>
      </w:r>
      <w:r>
        <w:rPr>
          <w:spacing w:val="-6"/>
        </w:rPr>
        <w:t xml:space="preserve"> </w:t>
      </w:r>
      <w:r>
        <w:t>форме</w:t>
      </w:r>
      <w:r>
        <w:rPr>
          <w:spacing w:val="-5"/>
        </w:rPr>
        <w:t xml:space="preserve"> </w:t>
      </w:r>
      <w:r>
        <w:t>möchte),</w:t>
      </w:r>
      <w:r>
        <w:rPr>
          <w:spacing w:val="-3"/>
        </w:rPr>
        <w:t xml:space="preserve"> </w:t>
      </w:r>
      <w:r>
        <w:t>müssen</w:t>
      </w:r>
      <w:r>
        <w:rPr>
          <w:spacing w:val="-4"/>
        </w:rPr>
        <w:t xml:space="preserve"> </w:t>
      </w:r>
      <w:r>
        <w:t>(в</w:t>
      </w:r>
      <w:r>
        <w:rPr>
          <w:spacing w:val="-6"/>
        </w:rPr>
        <w:t xml:space="preserve"> </w:t>
      </w:r>
      <w:r>
        <w:t>Präsens). Множественное число существительных.</w:t>
      </w:r>
    </w:p>
    <w:p w14:paraId="531184AC" w14:textId="77777777" w:rsidR="0049640F" w:rsidRDefault="0059390D">
      <w:pPr>
        <w:pStyle w:val="a3"/>
        <w:ind w:right="423"/>
      </w:pPr>
      <w:r>
        <w:t>Нулевой</w:t>
      </w:r>
      <w:r>
        <w:rPr>
          <w:spacing w:val="-7"/>
        </w:rPr>
        <w:t xml:space="preserve"> </w:t>
      </w:r>
      <w:r>
        <w:t>артикль</w:t>
      </w:r>
      <w:r>
        <w:rPr>
          <w:spacing w:val="-7"/>
        </w:rPr>
        <w:t xml:space="preserve"> </w:t>
      </w:r>
      <w:r>
        <w:t>с</w:t>
      </w:r>
      <w:r>
        <w:rPr>
          <w:spacing w:val="-9"/>
        </w:rPr>
        <w:t xml:space="preserve"> </w:t>
      </w:r>
      <w:r>
        <w:t>существительными</w:t>
      </w:r>
      <w:r>
        <w:rPr>
          <w:spacing w:val="-7"/>
        </w:rPr>
        <w:t xml:space="preserve"> </w:t>
      </w:r>
      <w:r>
        <w:t>(наиболее</w:t>
      </w:r>
      <w:r>
        <w:rPr>
          <w:spacing w:val="-9"/>
        </w:rPr>
        <w:t xml:space="preserve"> </w:t>
      </w:r>
      <w:r>
        <w:t>распространённые</w:t>
      </w:r>
      <w:r>
        <w:rPr>
          <w:spacing w:val="-9"/>
        </w:rPr>
        <w:t xml:space="preserve"> </w:t>
      </w:r>
      <w:r>
        <w:t>случаи</w:t>
      </w:r>
      <w:r>
        <w:rPr>
          <w:spacing w:val="-7"/>
        </w:rPr>
        <w:t xml:space="preserve"> </w:t>
      </w:r>
      <w:r>
        <w:t>употребления). Склонение существительных в единственном числе в именительном, дательном и винительном падежах.</w:t>
      </w:r>
    </w:p>
    <w:p w14:paraId="621BA195" w14:textId="77777777" w:rsidR="0049640F" w:rsidRDefault="0059390D">
      <w:pPr>
        <w:pStyle w:val="a3"/>
        <w:ind w:right="4206"/>
        <w:jc w:val="left"/>
      </w:pPr>
      <w:r>
        <w:t>Личные</w:t>
      </w:r>
      <w:r>
        <w:rPr>
          <w:spacing w:val="-13"/>
        </w:rPr>
        <w:t xml:space="preserve"> </w:t>
      </w:r>
      <w:r>
        <w:t>и</w:t>
      </w:r>
      <w:r>
        <w:rPr>
          <w:spacing w:val="-11"/>
        </w:rPr>
        <w:t xml:space="preserve"> </w:t>
      </w:r>
      <w:r>
        <w:t>притяжательные</w:t>
      </w:r>
      <w:r>
        <w:rPr>
          <w:spacing w:val="-12"/>
        </w:rPr>
        <w:t xml:space="preserve"> </w:t>
      </w:r>
      <w:r>
        <w:t>местоимения. Количественные числительные (13–30).</w:t>
      </w:r>
    </w:p>
    <w:p w14:paraId="5912CEEF" w14:textId="77777777" w:rsidR="0049640F" w:rsidRDefault="0059390D">
      <w:pPr>
        <w:pStyle w:val="a3"/>
        <w:jc w:val="left"/>
      </w:pPr>
      <w:r>
        <w:t>Наиболее</w:t>
      </w:r>
      <w:r>
        <w:rPr>
          <w:spacing w:val="40"/>
        </w:rPr>
        <w:t xml:space="preserve"> </w:t>
      </w:r>
      <w:r>
        <w:t>употребительные</w:t>
      </w:r>
      <w:r>
        <w:rPr>
          <w:spacing w:val="40"/>
        </w:rPr>
        <w:t xml:space="preserve"> </w:t>
      </w:r>
      <w:r>
        <w:t>предлоги</w:t>
      </w:r>
      <w:r>
        <w:rPr>
          <w:spacing w:val="40"/>
        </w:rPr>
        <w:t xml:space="preserve"> </w:t>
      </w:r>
      <w:r>
        <w:t>для</w:t>
      </w:r>
      <w:r>
        <w:rPr>
          <w:spacing w:val="40"/>
        </w:rPr>
        <w:t xml:space="preserve"> </w:t>
      </w:r>
      <w:r>
        <w:t>выражения</w:t>
      </w:r>
      <w:r>
        <w:rPr>
          <w:spacing w:val="40"/>
        </w:rPr>
        <w:t xml:space="preserve"> </w:t>
      </w:r>
      <w:r>
        <w:t>временны́х</w:t>
      </w:r>
      <w:r>
        <w:rPr>
          <w:spacing w:val="40"/>
        </w:rPr>
        <w:t xml:space="preserve"> </w:t>
      </w:r>
      <w:r>
        <w:t>и</w:t>
      </w:r>
      <w:r>
        <w:rPr>
          <w:spacing w:val="40"/>
        </w:rPr>
        <w:t xml:space="preserve"> </w:t>
      </w:r>
      <w:r>
        <w:t>пространственных</w:t>
      </w:r>
      <w:r>
        <w:rPr>
          <w:spacing w:val="40"/>
        </w:rPr>
        <w:t xml:space="preserve"> </w:t>
      </w:r>
      <w:r>
        <w:t>отношений in, an (употребляемые с дательным падежом).</w:t>
      </w:r>
    </w:p>
    <w:p w14:paraId="41997FB0" w14:textId="77777777" w:rsidR="0049640F" w:rsidRDefault="0049640F">
      <w:pPr>
        <w:pStyle w:val="a3"/>
        <w:spacing w:before="17"/>
        <w:ind w:left="0"/>
        <w:jc w:val="left"/>
      </w:pPr>
    </w:p>
    <w:p w14:paraId="38C46D1D" w14:textId="77777777" w:rsidR="0049640F" w:rsidRDefault="0059390D">
      <w:pPr>
        <w:pStyle w:val="4"/>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629AB3C5" w14:textId="77777777" w:rsidR="0049640F" w:rsidRDefault="0059390D">
      <w:pPr>
        <w:pStyle w:val="a3"/>
        <w:ind w:right="42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63EF7C48" w14:textId="77777777" w:rsidR="0049640F" w:rsidRDefault="0059390D">
      <w:pPr>
        <w:pStyle w:val="a3"/>
        <w:spacing w:before="1"/>
        <w:ind w:right="428"/>
      </w:pPr>
      <w:r>
        <w:t>Знание произведений детского фольклора (рифмовок, стихов, песенок), персонажей детских книг.</w:t>
      </w:r>
    </w:p>
    <w:p w14:paraId="757FCFB0" w14:textId="77777777" w:rsidR="0049640F" w:rsidRDefault="0059390D">
      <w:pPr>
        <w:pStyle w:val="a3"/>
        <w:ind w:right="422"/>
      </w:pPr>
      <w:r>
        <w:t>Краткое представление своей страны и страны/стран изучаемого языка (названия родной страны</w:t>
      </w:r>
      <w:r>
        <w:rPr>
          <w:spacing w:val="-2"/>
        </w:rPr>
        <w:t xml:space="preserve"> </w:t>
      </w:r>
      <w:r>
        <w:t>и страны/стран</w:t>
      </w:r>
      <w:r>
        <w:rPr>
          <w:spacing w:val="-3"/>
        </w:rPr>
        <w:t xml:space="preserve"> </w:t>
      </w:r>
      <w:r>
        <w:t>изучаемого</w:t>
      </w:r>
      <w:r>
        <w:rPr>
          <w:spacing w:val="-1"/>
        </w:rPr>
        <w:t xml:space="preserve"> </w:t>
      </w:r>
      <w:r>
        <w:t>языка</w:t>
      </w:r>
      <w:r>
        <w:rPr>
          <w:spacing w:val="-2"/>
        </w:rPr>
        <w:t xml:space="preserve"> </w:t>
      </w:r>
      <w:r>
        <w:t>и их</w:t>
      </w:r>
      <w:r>
        <w:rPr>
          <w:spacing w:val="-6"/>
        </w:rPr>
        <w:t xml:space="preserve"> </w:t>
      </w:r>
      <w:r>
        <w:t>столиц,</w:t>
      </w:r>
      <w:r>
        <w:rPr>
          <w:spacing w:val="-3"/>
        </w:rPr>
        <w:t xml:space="preserve"> </w:t>
      </w:r>
      <w:r>
        <w:t>название</w:t>
      </w:r>
      <w:r>
        <w:rPr>
          <w:spacing w:val="-2"/>
        </w:rPr>
        <w:t xml:space="preserve"> </w:t>
      </w:r>
      <w:r>
        <w:t>родного</w:t>
      </w:r>
      <w:r>
        <w:rPr>
          <w:spacing w:val="-1"/>
        </w:rPr>
        <w:t xml:space="preserve"> </w:t>
      </w:r>
      <w:r>
        <w:t>города/села,</w:t>
      </w:r>
      <w:r>
        <w:rPr>
          <w:spacing w:val="-1"/>
        </w:rPr>
        <w:t xml:space="preserve"> </w:t>
      </w:r>
      <w:r>
        <w:t>цвета национальных флагов).</w:t>
      </w:r>
    </w:p>
    <w:p w14:paraId="434F849B" w14:textId="77777777" w:rsidR="0049640F" w:rsidRDefault="0059390D">
      <w:pPr>
        <w:pStyle w:val="4"/>
      </w:pPr>
      <w:r>
        <w:t>Компенсаторные</w:t>
      </w:r>
      <w:r>
        <w:rPr>
          <w:spacing w:val="-9"/>
        </w:rPr>
        <w:t xml:space="preserve"> </w:t>
      </w:r>
      <w:r>
        <w:rPr>
          <w:spacing w:val="-2"/>
        </w:rPr>
        <w:t>умения</w:t>
      </w:r>
    </w:p>
    <w:p w14:paraId="5C9EF6EA" w14:textId="77777777" w:rsidR="0049640F" w:rsidRDefault="0059390D">
      <w:pPr>
        <w:pStyle w:val="a3"/>
        <w:ind w:right="423"/>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5"/>
        </w:rPr>
        <w:t xml:space="preserve"> </w:t>
      </w:r>
      <w:r>
        <w:t>аудировании</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4"/>
        </w:rPr>
        <w:t xml:space="preserve"> </w:t>
      </w:r>
      <w:r>
        <w:t xml:space="preserve">догадки. </w:t>
      </w:r>
      <w:r>
        <w:rPr>
          <w:spacing w:val="-2"/>
        </w:rPr>
        <w:t>Использование при формулировании собственных высказываний ключевых слов, вопросов, иллюстраций.</w:t>
      </w:r>
    </w:p>
    <w:p w14:paraId="59734938" w14:textId="77777777" w:rsidR="0049640F" w:rsidRDefault="0059390D">
      <w:pPr>
        <w:pStyle w:val="a3"/>
        <w:ind w:right="42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6CCDDDC" w14:textId="77777777" w:rsidR="0049640F" w:rsidRDefault="0049640F">
      <w:pPr>
        <w:pStyle w:val="a3"/>
        <w:spacing w:before="17"/>
        <w:ind w:left="0"/>
        <w:jc w:val="left"/>
      </w:pPr>
    </w:p>
    <w:p w14:paraId="6C6805B4" w14:textId="77777777" w:rsidR="0049640F" w:rsidRDefault="0059390D" w:rsidP="008A3248">
      <w:pPr>
        <w:pStyle w:val="4"/>
        <w:numPr>
          <w:ilvl w:val="0"/>
          <w:numId w:val="17"/>
        </w:numPr>
        <w:tabs>
          <w:tab w:val="left" w:pos="323"/>
        </w:tabs>
      </w:pPr>
      <w:r>
        <w:rPr>
          <w:spacing w:val="-2"/>
        </w:rPr>
        <w:t>класс</w:t>
      </w:r>
    </w:p>
    <w:p w14:paraId="6DAFC0DA" w14:textId="77777777" w:rsidR="0049640F" w:rsidRDefault="0059390D">
      <w:pPr>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0A864BC8"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5D15F060" w14:textId="77777777" w:rsidR="0049640F" w:rsidRDefault="0049640F">
      <w:pPr>
        <w:rPr>
          <w:i/>
          <w:sz w:val="24"/>
        </w:rPr>
        <w:sectPr w:rsidR="0049640F">
          <w:pgSz w:w="11910" w:h="16840"/>
          <w:pgMar w:top="1040" w:right="425" w:bottom="1200" w:left="1559" w:header="0" w:footer="926" w:gutter="0"/>
          <w:cols w:space="720"/>
        </w:sectPr>
      </w:pPr>
    </w:p>
    <w:p w14:paraId="2DB37FF9" w14:textId="77777777" w:rsidR="0049640F" w:rsidRDefault="0059390D">
      <w:pPr>
        <w:pStyle w:val="a3"/>
        <w:spacing w:before="73"/>
        <w:ind w:right="421"/>
      </w:pPr>
      <w:r>
        <w:lastRenderedPageBreak/>
        <w:t>Моя семья. Мой день рождения, подарки. Моя любимая еда. Мой день (распорядок дня, домашние обязанности).</w:t>
      </w:r>
    </w:p>
    <w:p w14:paraId="5A4138EA" w14:textId="77777777" w:rsidR="0049640F" w:rsidRDefault="0059390D">
      <w:pPr>
        <w:spacing w:before="1"/>
        <w:ind w:left="143"/>
        <w:jc w:val="both"/>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13315176" w14:textId="77777777" w:rsidR="0049640F" w:rsidRDefault="0059390D">
      <w:pPr>
        <w:pStyle w:val="a3"/>
        <w:ind w:right="424"/>
      </w:pPr>
      <w:r>
        <w:t>Любимая</w:t>
      </w:r>
      <w:r>
        <w:rPr>
          <w:spacing w:val="-15"/>
        </w:rPr>
        <w:t xml:space="preserve"> </w:t>
      </w:r>
      <w:r>
        <w:t>игрушка,</w:t>
      </w:r>
      <w:r>
        <w:rPr>
          <w:spacing w:val="-15"/>
        </w:rPr>
        <w:t xml:space="preserve"> </w:t>
      </w:r>
      <w:r>
        <w:t>игра.</w:t>
      </w:r>
      <w:r>
        <w:rPr>
          <w:spacing w:val="-15"/>
        </w:rPr>
        <w:t xml:space="preserve"> </w:t>
      </w:r>
      <w:r>
        <w:t>Любимый</w:t>
      </w:r>
      <w:r>
        <w:rPr>
          <w:spacing w:val="-15"/>
        </w:rPr>
        <w:t xml:space="preserve"> </w:t>
      </w:r>
      <w:r>
        <w:t>цвет.</w:t>
      </w:r>
      <w:r>
        <w:rPr>
          <w:spacing w:val="-15"/>
        </w:rPr>
        <w:t xml:space="preserve"> </w:t>
      </w:r>
      <w:r>
        <w:t>Мой</w:t>
      </w:r>
      <w:r>
        <w:rPr>
          <w:spacing w:val="-15"/>
        </w:rPr>
        <w:t xml:space="preserve"> </w:t>
      </w:r>
      <w:r>
        <w:t>питомец.</w:t>
      </w:r>
      <w:r>
        <w:rPr>
          <w:spacing w:val="-15"/>
        </w:rPr>
        <w:t xml:space="preserve"> </w:t>
      </w:r>
      <w:r>
        <w:t>Любимые</w:t>
      </w:r>
      <w:r>
        <w:rPr>
          <w:spacing w:val="-15"/>
        </w:rPr>
        <w:t xml:space="preserve"> </w:t>
      </w:r>
      <w:r>
        <w:t>занятия.</w:t>
      </w:r>
      <w:r>
        <w:rPr>
          <w:spacing w:val="-15"/>
        </w:rPr>
        <w:t xml:space="preserve"> </w:t>
      </w:r>
      <w:r>
        <w:t>Любимая</w:t>
      </w:r>
      <w:r>
        <w:rPr>
          <w:spacing w:val="-15"/>
        </w:rPr>
        <w:t xml:space="preserve"> </w:t>
      </w:r>
      <w:r>
        <w:t>сказка. Выходной день (в цирке, в зоопарке, парке). Каникулы.</w:t>
      </w:r>
    </w:p>
    <w:p w14:paraId="660ED749" w14:textId="77777777" w:rsidR="0049640F" w:rsidRDefault="0059390D">
      <w:pPr>
        <w:ind w:left="143"/>
        <w:jc w:val="both"/>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6265E6EE" w14:textId="77777777" w:rsidR="0049640F" w:rsidRDefault="0059390D">
      <w:pPr>
        <w:pStyle w:val="a3"/>
        <w:ind w:right="422"/>
      </w:pPr>
      <w:r>
        <w:t>Моя</w:t>
      </w:r>
      <w:r>
        <w:rPr>
          <w:spacing w:val="-14"/>
        </w:rPr>
        <w:t xml:space="preserve"> </w:t>
      </w:r>
      <w:r>
        <w:t>комната</w:t>
      </w:r>
      <w:r>
        <w:rPr>
          <w:spacing w:val="-14"/>
        </w:rPr>
        <w:t xml:space="preserve"> </w:t>
      </w:r>
      <w:r>
        <w:t>(квартира,</w:t>
      </w:r>
      <w:r>
        <w:rPr>
          <w:spacing w:val="-15"/>
        </w:rPr>
        <w:t xml:space="preserve"> </w:t>
      </w:r>
      <w:r>
        <w:t>дом),</w:t>
      </w:r>
      <w:r>
        <w:rPr>
          <w:spacing w:val="-14"/>
        </w:rPr>
        <w:t xml:space="preserve"> </w:t>
      </w:r>
      <w:r>
        <w:t>предметы</w:t>
      </w:r>
      <w:r>
        <w:rPr>
          <w:spacing w:val="-14"/>
        </w:rPr>
        <w:t xml:space="preserve"> </w:t>
      </w:r>
      <w:r>
        <w:t>мебели</w:t>
      </w:r>
      <w:r>
        <w:rPr>
          <w:spacing w:val="-13"/>
        </w:rPr>
        <w:t xml:space="preserve"> </w:t>
      </w:r>
      <w:r>
        <w:t>и</w:t>
      </w:r>
      <w:r>
        <w:rPr>
          <w:spacing w:val="-15"/>
        </w:rPr>
        <w:t xml:space="preserve"> </w:t>
      </w:r>
      <w:r>
        <w:t>интерьера.</w:t>
      </w:r>
      <w:r>
        <w:rPr>
          <w:spacing w:val="-14"/>
        </w:rPr>
        <w:t xml:space="preserve"> </w:t>
      </w:r>
      <w:r>
        <w:t>Моя</w:t>
      </w:r>
      <w:r>
        <w:rPr>
          <w:spacing w:val="-14"/>
        </w:rPr>
        <w:t xml:space="preserve"> </w:t>
      </w:r>
      <w:r>
        <w:t>школа,</w:t>
      </w:r>
      <w:r>
        <w:rPr>
          <w:spacing w:val="-14"/>
        </w:rPr>
        <w:t xml:space="preserve"> </w:t>
      </w:r>
      <w:r>
        <w:t>любимые</w:t>
      </w:r>
      <w:r>
        <w:rPr>
          <w:spacing w:val="-15"/>
        </w:rPr>
        <w:t xml:space="preserve"> </w:t>
      </w:r>
      <w:r>
        <w:t>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7A592960" w14:textId="77777777" w:rsidR="0049640F" w:rsidRDefault="0059390D">
      <w:pPr>
        <w:ind w:left="143"/>
        <w:jc w:val="both"/>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49953DD0" w14:textId="77777777" w:rsidR="0049640F" w:rsidRDefault="0059390D">
      <w:pPr>
        <w:pStyle w:val="a3"/>
        <w:ind w:right="423"/>
      </w:pPr>
      <w:r>
        <w:t>Россия и страна/страны изучаемого языка. Их столицы, достопримечательности и некоторые</w:t>
      </w:r>
      <w:r>
        <w:rPr>
          <w:spacing w:val="-15"/>
        </w:rPr>
        <w:t xml:space="preserve"> </w:t>
      </w:r>
      <w:r>
        <w:t>интересные</w:t>
      </w:r>
      <w:r>
        <w:rPr>
          <w:spacing w:val="-15"/>
        </w:rPr>
        <w:t xml:space="preserve"> </w:t>
      </w:r>
      <w:r>
        <w:t>факты.</w:t>
      </w:r>
      <w:r>
        <w:rPr>
          <w:spacing w:val="-15"/>
        </w:rPr>
        <w:t xml:space="preserve"> </w:t>
      </w:r>
      <w:r>
        <w:t>Произведения</w:t>
      </w:r>
      <w:r>
        <w:rPr>
          <w:spacing w:val="-15"/>
        </w:rPr>
        <w:t xml:space="preserve"> </w:t>
      </w:r>
      <w:r>
        <w:t>детского</w:t>
      </w:r>
      <w:r>
        <w:rPr>
          <w:spacing w:val="-15"/>
        </w:rPr>
        <w:t xml:space="preserve"> </w:t>
      </w:r>
      <w:r>
        <w:t>фольклора.</w:t>
      </w:r>
      <w:r>
        <w:rPr>
          <w:spacing w:val="-15"/>
        </w:rPr>
        <w:t xml:space="preserve"> </w:t>
      </w:r>
      <w:r>
        <w:t>Персонажи</w:t>
      </w:r>
      <w:r>
        <w:rPr>
          <w:spacing w:val="-15"/>
        </w:rPr>
        <w:t xml:space="preserve"> </w:t>
      </w:r>
      <w:r>
        <w:t>детских</w:t>
      </w:r>
      <w:r>
        <w:rPr>
          <w:spacing w:val="-15"/>
        </w:rPr>
        <w:t xml:space="preserve"> </w:t>
      </w:r>
      <w:r>
        <w:t>книг. Праздники родной страны и страны/стран изучаемого языка.</w:t>
      </w:r>
    </w:p>
    <w:p w14:paraId="7D712ACD" w14:textId="77777777" w:rsidR="0049640F" w:rsidRDefault="0059390D">
      <w:pPr>
        <w:pStyle w:val="4"/>
        <w:spacing w:before="1"/>
      </w:pPr>
      <w:r>
        <w:t>Коммуникативные</w:t>
      </w:r>
      <w:r>
        <w:rPr>
          <w:spacing w:val="-11"/>
        </w:rPr>
        <w:t xml:space="preserve"> </w:t>
      </w:r>
      <w:r>
        <w:rPr>
          <w:spacing w:val="-2"/>
        </w:rPr>
        <w:t>умения</w:t>
      </w:r>
    </w:p>
    <w:p w14:paraId="7983FD4B" w14:textId="77777777" w:rsidR="0049640F" w:rsidRDefault="0059390D">
      <w:pPr>
        <w:ind w:left="143"/>
        <w:rPr>
          <w:i/>
          <w:sz w:val="24"/>
        </w:rPr>
      </w:pPr>
      <w:r>
        <w:rPr>
          <w:i/>
          <w:spacing w:val="-2"/>
          <w:sz w:val="24"/>
        </w:rPr>
        <w:t>Говорение</w:t>
      </w:r>
    </w:p>
    <w:p w14:paraId="57992C24" w14:textId="77777777" w:rsidR="0049640F" w:rsidRDefault="0059390D">
      <w:pPr>
        <w:pStyle w:val="a3"/>
        <w:jc w:val="left"/>
      </w:pPr>
      <w:r>
        <w:t>Коммуникативные</w:t>
      </w:r>
      <w:r>
        <w:rPr>
          <w:spacing w:val="-8"/>
        </w:rPr>
        <w:t xml:space="preserve"> </w:t>
      </w:r>
      <w:r>
        <w:t>умения</w:t>
      </w:r>
      <w:r>
        <w:rPr>
          <w:spacing w:val="-4"/>
        </w:rPr>
        <w:t xml:space="preserve"> </w:t>
      </w:r>
      <w:r>
        <w:rPr>
          <w:u w:val="single"/>
        </w:rPr>
        <w:t>диалогической</w:t>
      </w:r>
      <w:r>
        <w:rPr>
          <w:spacing w:val="-3"/>
        </w:rPr>
        <w:t xml:space="preserve"> </w:t>
      </w:r>
      <w:r>
        <w:rPr>
          <w:spacing w:val="-4"/>
        </w:rPr>
        <w:t>речи.</w:t>
      </w:r>
    </w:p>
    <w:p w14:paraId="2A3F51B2"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5A2DF3BA" w14:textId="77777777" w:rsidR="0049640F" w:rsidRDefault="0059390D">
      <w:pPr>
        <w:pStyle w:val="a3"/>
        <w:ind w:right="422"/>
      </w:pPr>
      <w:r>
        <w:t>диалога</w:t>
      </w:r>
      <w:r>
        <w:rPr>
          <w:spacing w:val="-5"/>
        </w:rPr>
        <w:t xml:space="preserve"> </w:t>
      </w:r>
      <w:r>
        <w:t>этикетного</w:t>
      </w:r>
      <w:r>
        <w:rPr>
          <w:spacing w:val="-4"/>
        </w:rPr>
        <w:t xml:space="preserve"> </w:t>
      </w:r>
      <w:r>
        <w:t>характера:</w:t>
      </w:r>
      <w:r>
        <w:rPr>
          <w:spacing w:val="-4"/>
        </w:rPr>
        <w:t xml:space="preserve"> </w:t>
      </w:r>
      <w:r>
        <w:t>приветствие,</w:t>
      </w:r>
      <w:r>
        <w:rPr>
          <w:spacing w:val="-4"/>
        </w:rPr>
        <w:t xml:space="preserve"> </w:t>
      </w:r>
      <w:r>
        <w:t>ответ</w:t>
      </w:r>
      <w:r>
        <w:rPr>
          <w:spacing w:val="-4"/>
        </w:rPr>
        <w:t xml:space="preserve"> </w:t>
      </w:r>
      <w:r>
        <w:t>на</w:t>
      </w:r>
      <w:r>
        <w:rPr>
          <w:spacing w:val="-5"/>
        </w:rPr>
        <w:t xml:space="preserve"> </w:t>
      </w:r>
      <w:r>
        <w:t>приветствие,</w:t>
      </w:r>
      <w:r>
        <w:rPr>
          <w:spacing w:val="-7"/>
        </w:rPr>
        <w:t xml:space="preserve"> </w:t>
      </w:r>
      <w:r>
        <w:t>завершение</w:t>
      </w:r>
      <w:r>
        <w:rPr>
          <w:spacing w:val="-5"/>
        </w:rPr>
        <w:t xml:space="preserve"> </w:t>
      </w:r>
      <w:r>
        <w:t>разговора</w:t>
      </w:r>
      <w:r>
        <w:rPr>
          <w:spacing w:val="-6"/>
        </w:rPr>
        <w:t xml:space="preserve"> </w:t>
      </w:r>
      <w:r>
        <w:t>(в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FEC0D26" w14:textId="77777777" w:rsidR="0049640F" w:rsidRDefault="0059390D">
      <w:pPr>
        <w:pStyle w:val="a3"/>
        <w:ind w:right="423"/>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DC137D6" w14:textId="77777777" w:rsidR="0049640F" w:rsidRDefault="0059390D">
      <w:pPr>
        <w:pStyle w:val="a3"/>
        <w:ind w:right="425"/>
      </w:pPr>
      <w:r>
        <w:t>диалога-расспроса: сообщение</w:t>
      </w:r>
      <w:r>
        <w:rPr>
          <w:spacing w:val="-2"/>
        </w:rPr>
        <w:t xml:space="preserve"> </w:t>
      </w:r>
      <w:r>
        <w:t>фактической информации,</w:t>
      </w:r>
      <w:r>
        <w:rPr>
          <w:spacing w:val="-3"/>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 запрашивание интересующей информации;</w:t>
      </w:r>
    </w:p>
    <w:p w14:paraId="4887B5BA" w14:textId="77777777" w:rsidR="0049640F" w:rsidRDefault="0059390D">
      <w:pPr>
        <w:pStyle w:val="a3"/>
      </w:pPr>
      <w:r>
        <w:t>Коммуникативные</w:t>
      </w:r>
      <w:r>
        <w:rPr>
          <w:spacing w:val="-11"/>
        </w:rPr>
        <w:t xml:space="preserve"> </w:t>
      </w:r>
      <w:r>
        <w:t>умения</w:t>
      </w:r>
      <w:r>
        <w:rPr>
          <w:spacing w:val="-4"/>
        </w:rPr>
        <w:t xml:space="preserve"> </w:t>
      </w:r>
      <w:r>
        <w:rPr>
          <w:u w:val="single"/>
        </w:rPr>
        <w:t>монологической</w:t>
      </w:r>
      <w:r>
        <w:rPr>
          <w:spacing w:val="-4"/>
        </w:rPr>
        <w:t xml:space="preserve"> речи.</w:t>
      </w:r>
    </w:p>
    <w:p w14:paraId="19538820" w14:textId="77777777" w:rsidR="0049640F" w:rsidRDefault="0059390D">
      <w:pPr>
        <w:pStyle w:val="a3"/>
        <w:ind w:right="42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3499E827" w14:textId="77777777" w:rsidR="0049640F" w:rsidRDefault="0059390D">
      <w:pPr>
        <w:pStyle w:val="a3"/>
        <w:ind w:right="430"/>
      </w:pPr>
      <w:r>
        <w:t>Создание</w:t>
      </w:r>
      <w:r>
        <w:rPr>
          <w:spacing w:val="-7"/>
        </w:rPr>
        <w:t xml:space="preserve"> </w:t>
      </w:r>
      <w:r>
        <w:t>устных</w:t>
      </w:r>
      <w:r>
        <w:rPr>
          <w:spacing w:val="-6"/>
        </w:rPr>
        <w:t xml:space="preserve"> </w:t>
      </w:r>
      <w:r>
        <w:t>монологических</w:t>
      </w:r>
      <w:r>
        <w:rPr>
          <w:spacing w:val="-6"/>
        </w:rPr>
        <w:t xml:space="preserve"> </w:t>
      </w:r>
      <w:r>
        <w:t>высказываний</w:t>
      </w:r>
      <w:r>
        <w:rPr>
          <w:spacing w:val="-6"/>
        </w:rPr>
        <w:t xml:space="preserve"> </w:t>
      </w:r>
      <w:r>
        <w:t>в</w:t>
      </w:r>
      <w:r>
        <w:rPr>
          <w:spacing w:val="-7"/>
        </w:rPr>
        <w:t xml:space="preserve"> </w:t>
      </w:r>
      <w:r>
        <w:t>рамках</w:t>
      </w:r>
      <w:r>
        <w:rPr>
          <w:spacing w:val="-6"/>
        </w:rPr>
        <w:t xml:space="preserve"> </w:t>
      </w:r>
      <w:r>
        <w:t>тематического</w:t>
      </w:r>
      <w:r>
        <w:rPr>
          <w:spacing w:val="-6"/>
        </w:rPr>
        <w:t xml:space="preserve"> </w:t>
      </w:r>
      <w:r>
        <w:t>содержания</w:t>
      </w:r>
      <w:r>
        <w:rPr>
          <w:spacing w:val="-6"/>
        </w:rPr>
        <w:t xml:space="preserve"> </w:t>
      </w:r>
      <w:r>
        <w:t>речи по образцу (с выражением своего отношения к предмету речи).</w:t>
      </w:r>
    </w:p>
    <w:p w14:paraId="0F6BE04F" w14:textId="77777777" w:rsidR="0049640F" w:rsidRDefault="0059390D">
      <w:pPr>
        <w:pStyle w:val="a3"/>
        <w:ind w:right="428"/>
      </w:pPr>
      <w:r>
        <w:t>Пересказ основного содержания прочитанного текста с использованием ключевых слов, вопросов, плана и (или) иллюстраций.</w:t>
      </w:r>
    </w:p>
    <w:p w14:paraId="3888FCC2" w14:textId="77777777" w:rsidR="0049640F" w:rsidRDefault="0059390D">
      <w:pPr>
        <w:pStyle w:val="a3"/>
        <w:spacing w:before="1"/>
      </w:pPr>
      <w:r>
        <w:t>Краткое</w:t>
      </w:r>
      <w:r>
        <w:rPr>
          <w:spacing w:val="-7"/>
        </w:rPr>
        <w:t xml:space="preserve"> </w:t>
      </w:r>
      <w:r>
        <w:t>устное</w:t>
      </w:r>
      <w:r>
        <w:rPr>
          <w:spacing w:val="-5"/>
        </w:rPr>
        <w:t xml:space="preserve"> </w:t>
      </w:r>
      <w:r>
        <w:t>изложение</w:t>
      </w:r>
      <w:r>
        <w:rPr>
          <w:spacing w:val="-5"/>
        </w:rPr>
        <w:t xml:space="preserve"> </w:t>
      </w:r>
      <w:r>
        <w:t>результатов</w:t>
      </w:r>
      <w:r>
        <w:rPr>
          <w:spacing w:val="-4"/>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14:paraId="7A5571F2" w14:textId="77777777" w:rsidR="0049640F" w:rsidRDefault="0059390D">
      <w:pPr>
        <w:ind w:left="143"/>
        <w:rPr>
          <w:i/>
          <w:sz w:val="24"/>
        </w:rPr>
      </w:pPr>
      <w:r>
        <w:rPr>
          <w:i/>
          <w:spacing w:val="-2"/>
          <w:sz w:val="24"/>
        </w:rPr>
        <w:t>Аудирование</w:t>
      </w:r>
    </w:p>
    <w:p w14:paraId="3B013817"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вербальная/невербальная</w:t>
      </w:r>
      <w:r>
        <w:rPr>
          <w:spacing w:val="80"/>
        </w:rPr>
        <w:t xml:space="preserve"> </w:t>
      </w:r>
      <w:r>
        <w:t>реакция на услышанное (при непосредственном общении).</w:t>
      </w:r>
    </w:p>
    <w:p w14:paraId="38D1A8D7" w14:textId="77777777" w:rsidR="0049640F" w:rsidRDefault="0059390D">
      <w:pPr>
        <w:pStyle w:val="a3"/>
        <w:tabs>
          <w:tab w:val="left" w:pos="7439"/>
          <w:tab w:val="left" w:pos="9384"/>
        </w:tabs>
        <w:ind w:right="426"/>
        <w:jc w:val="left"/>
      </w:pPr>
      <w:r>
        <w:t>Восприятие</w:t>
      </w:r>
      <w:r>
        <w:rPr>
          <w:spacing w:val="40"/>
        </w:rPr>
        <w:t xml:space="preserve"> </w:t>
      </w:r>
      <w:r>
        <w:t>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учебных</w:t>
      </w:r>
      <w:r>
        <w:rPr>
          <w:spacing w:val="40"/>
        </w:rPr>
        <w:t xml:space="preserve"> </w:t>
      </w:r>
      <w:r>
        <w:t>и</w:t>
      </w:r>
      <w:r>
        <w:rPr>
          <w:spacing w:val="40"/>
        </w:rPr>
        <w:t xml:space="preserve"> </w:t>
      </w:r>
      <w:r>
        <w:t>адаптированных</w:t>
      </w:r>
      <w:r>
        <w:rPr>
          <w:spacing w:val="40"/>
        </w:rPr>
        <w:t xml:space="preserve"> </w:t>
      </w:r>
      <w:r>
        <w:t>аутентичных</w:t>
      </w:r>
      <w:r>
        <w:rPr>
          <w:spacing w:val="40"/>
        </w:rPr>
        <w:t xml:space="preserve"> </w:t>
      </w:r>
      <w:r>
        <w:t>текстов</w:t>
      </w:r>
      <w:r>
        <w:rPr>
          <w:spacing w:val="40"/>
        </w:rPr>
        <w:t xml:space="preserve"> </w:t>
      </w:r>
      <w:r>
        <w:t>в</w:t>
      </w:r>
      <w:r>
        <w:rPr>
          <w:spacing w:val="4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w w:val="150"/>
        </w:rPr>
        <w:t xml:space="preserve"> </w:t>
      </w:r>
      <w:r>
        <w:t>содержания, с пониманием запрашиваемой информации (при опосредованном общении). Аудирование</w:t>
      </w:r>
      <w:r>
        <w:rPr>
          <w:spacing w:val="-12"/>
        </w:rPr>
        <w:t xml:space="preserve"> </w:t>
      </w:r>
      <w:r>
        <w:t>с</w:t>
      </w:r>
      <w:r>
        <w:rPr>
          <w:spacing w:val="-12"/>
        </w:rPr>
        <w:t xml:space="preserve"> </w:t>
      </w:r>
      <w:r>
        <w:t>пониманием</w:t>
      </w:r>
      <w:r>
        <w:rPr>
          <w:spacing w:val="-11"/>
        </w:rPr>
        <w:t xml:space="preserve"> </w:t>
      </w:r>
      <w:r>
        <w:t>основного</w:t>
      </w:r>
      <w:r>
        <w:rPr>
          <w:spacing w:val="-11"/>
        </w:rPr>
        <w:t xml:space="preserve"> </w:t>
      </w:r>
      <w:r>
        <w:t>содержания</w:t>
      </w:r>
      <w:r>
        <w:rPr>
          <w:spacing w:val="-11"/>
        </w:rPr>
        <w:t xml:space="preserve"> </w:t>
      </w:r>
      <w:r>
        <w:t>текста</w:t>
      </w:r>
      <w:r>
        <w:rPr>
          <w:spacing w:val="-11"/>
        </w:rPr>
        <w:t xml:space="preserve"> </w:t>
      </w:r>
      <w:r>
        <w:t>предполагает</w:t>
      </w:r>
      <w:r>
        <w:rPr>
          <w:spacing w:val="-11"/>
        </w:rPr>
        <w:t xml:space="preserve"> </w:t>
      </w:r>
      <w:r>
        <w:t>умение</w:t>
      </w:r>
      <w:r>
        <w:rPr>
          <w:spacing w:val="-12"/>
        </w:rPr>
        <w:t xml:space="preserve"> </w:t>
      </w:r>
      <w:r>
        <w:t>определять 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факты/события</w:t>
      </w:r>
      <w:r>
        <w:rPr>
          <w:spacing w:val="80"/>
        </w:rPr>
        <w:t xml:space="preserve"> </w:t>
      </w:r>
      <w:r>
        <w:t>в</w:t>
      </w:r>
      <w:r>
        <w:rPr>
          <w:spacing w:val="80"/>
        </w:rPr>
        <w:t xml:space="preserve"> </w:t>
      </w:r>
      <w:r>
        <w:t>воспринимаемом</w:t>
      </w:r>
      <w:r>
        <w:tab/>
        <w:t>на</w:t>
      </w:r>
      <w:r>
        <w:rPr>
          <w:spacing w:val="80"/>
        </w:rPr>
        <w:t xml:space="preserve"> </w:t>
      </w:r>
      <w:r>
        <w:t>слух</w:t>
      </w:r>
      <w:r>
        <w:rPr>
          <w:spacing w:val="80"/>
        </w:rPr>
        <w:t xml:space="preserve"> </w:t>
      </w:r>
      <w:r>
        <w:t>тексте</w:t>
      </w:r>
      <w:r>
        <w:tab/>
      </w:r>
      <w:r>
        <w:rPr>
          <w:spacing w:val="-10"/>
        </w:rPr>
        <w:t xml:space="preserve">с </w:t>
      </w:r>
      <w:r>
        <w:t>использованием иллюстраций, языковой, в том числе контекстуальной, догадки.</w:t>
      </w:r>
    </w:p>
    <w:p w14:paraId="5E471BD1" w14:textId="77777777" w:rsidR="0049640F" w:rsidRDefault="0059390D">
      <w:pPr>
        <w:pStyle w:val="a3"/>
        <w:ind w:right="426"/>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6903075A" w14:textId="77777777" w:rsidR="0049640F" w:rsidRDefault="0059390D">
      <w:pPr>
        <w:pStyle w:val="a3"/>
        <w:spacing w:before="1"/>
        <w:ind w:right="42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43DED26"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46BFA265" w14:textId="77777777" w:rsidR="0049640F" w:rsidRDefault="0049640F">
      <w:pPr>
        <w:jc w:val="both"/>
        <w:rPr>
          <w:i/>
          <w:sz w:val="24"/>
        </w:rPr>
        <w:sectPr w:rsidR="0049640F">
          <w:pgSz w:w="11910" w:h="16840"/>
          <w:pgMar w:top="1040" w:right="425" w:bottom="1200" w:left="1559" w:header="0" w:footer="926" w:gutter="0"/>
          <w:cols w:space="720"/>
        </w:sectPr>
      </w:pPr>
    </w:p>
    <w:p w14:paraId="40C5E37E" w14:textId="77777777" w:rsidR="0049640F" w:rsidRDefault="0059390D">
      <w:pPr>
        <w:pStyle w:val="a3"/>
        <w:spacing w:before="73"/>
        <w:ind w:right="426"/>
      </w:pPr>
      <w:r>
        <w:lastRenderedPageBreak/>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2B53AB5" w14:textId="77777777" w:rsidR="0049640F" w:rsidRDefault="0059390D">
      <w:pPr>
        <w:pStyle w:val="a3"/>
        <w:spacing w:before="1"/>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7D99F4BD" w14:textId="77777777" w:rsidR="0049640F" w:rsidRDefault="0059390D">
      <w:pPr>
        <w:pStyle w:val="a3"/>
        <w:ind w:right="422"/>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64EDF57" w14:textId="77777777" w:rsidR="0049640F" w:rsidRDefault="0059390D">
      <w:pPr>
        <w:pStyle w:val="a3"/>
        <w:ind w:right="42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6ADACD91" w14:textId="77777777" w:rsidR="0049640F" w:rsidRDefault="0059390D">
      <w:pPr>
        <w:pStyle w:val="a3"/>
        <w:ind w:right="42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670D2005" w14:textId="77777777" w:rsidR="0049640F" w:rsidRDefault="0059390D">
      <w:pPr>
        <w:pStyle w:val="a3"/>
        <w:spacing w:before="1"/>
        <w:ind w:right="421"/>
      </w:pPr>
      <w:r>
        <w:t>Смысловое</w:t>
      </w:r>
      <w:r>
        <w:rPr>
          <w:spacing w:val="-3"/>
        </w:rPr>
        <w:t xml:space="preserve"> </w:t>
      </w:r>
      <w:r>
        <w:t>чтение</w:t>
      </w:r>
      <w:r>
        <w:rPr>
          <w:spacing w:val="-3"/>
        </w:rPr>
        <w:t xml:space="preserve"> </w:t>
      </w:r>
      <w:r>
        <w:t>про</w:t>
      </w:r>
      <w:r>
        <w:rPr>
          <w:spacing w:val="-4"/>
        </w:rPr>
        <w:t xml:space="preserve"> </w:t>
      </w:r>
      <w:r>
        <w:t>себя</w:t>
      </w:r>
      <w:r>
        <w:rPr>
          <w:spacing w:val="-3"/>
        </w:rPr>
        <w:t xml:space="preserve"> </w:t>
      </w:r>
      <w:r>
        <w:t>учебных</w:t>
      </w:r>
      <w:r>
        <w:rPr>
          <w:spacing w:val="-3"/>
        </w:rPr>
        <w:t xml:space="preserve"> </w:t>
      </w:r>
      <w:r>
        <w:t>и</w:t>
      </w:r>
      <w:r>
        <w:rPr>
          <w:spacing w:val="-2"/>
        </w:rPr>
        <w:t xml:space="preserve"> </w:t>
      </w:r>
      <w:r>
        <w:t>адаптированных</w:t>
      </w:r>
      <w:r>
        <w:rPr>
          <w:spacing w:val="-3"/>
        </w:rPr>
        <w:t xml:space="preserve"> </w:t>
      </w:r>
      <w:r>
        <w:t>аутентичных</w:t>
      </w:r>
      <w:r>
        <w:rPr>
          <w:spacing w:val="-5"/>
        </w:rPr>
        <w:t xml:space="preserve"> </w:t>
      </w:r>
      <w:r>
        <w:t>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14:paraId="7D9252D4" w14:textId="77777777" w:rsidR="0049640F" w:rsidRDefault="0059390D">
      <w:pPr>
        <w:pStyle w:val="a3"/>
        <w:ind w:right="420"/>
      </w:pPr>
      <w:r>
        <w:t xml:space="preserve">Чтение несплошных текстов (таблиц, диаграмм) и понимание представленной в них </w:t>
      </w:r>
      <w:r>
        <w:rPr>
          <w:spacing w:val="-2"/>
        </w:rPr>
        <w:t>информации.</w:t>
      </w:r>
    </w:p>
    <w:p w14:paraId="7180883F" w14:textId="77777777" w:rsidR="0049640F" w:rsidRDefault="0059390D">
      <w:pPr>
        <w:pStyle w:val="a3"/>
        <w:ind w:right="428"/>
      </w:pPr>
      <w:r>
        <w:t>Тексты для чтения: диалог, рассказ, сказка, электронное сообщение личного характера, текст научно-популярного характера, стихотворение.</w:t>
      </w:r>
    </w:p>
    <w:p w14:paraId="6AF7D531" w14:textId="77777777" w:rsidR="0049640F" w:rsidRDefault="0059390D">
      <w:pPr>
        <w:ind w:left="143"/>
        <w:rPr>
          <w:i/>
          <w:sz w:val="24"/>
        </w:rPr>
      </w:pPr>
      <w:r>
        <w:rPr>
          <w:i/>
          <w:spacing w:val="-2"/>
          <w:sz w:val="24"/>
        </w:rPr>
        <w:t>Письмо</w:t>
      </w:r>
    </w:p>
    <w:p w14:paraId="40BA9FD4" w14:textId="77777777" w:rsidR="0049640F" w:rsidRDefault="0059390D">
      <w:pPr>
        <w:pStyle w:val="a3"/>
        <w:jc w:val="left"/>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52925890" w14:textId="77777777" w:rsidR="0049640F" w:rsidRDefault="0059390D">
      <w:pPr>
        <w:pStyle w:val="a3"/>
        <w:ind w:right="425"/>
      </w:pPr>
      <w:r>
        <w:t>Заполнение простых анкет и формуляров с указанием личной информации (имя, фамилия, возраст,</w:t>
      </w:r>
      <w:r>
        <w:rPr>
          <w:spacing w:val="-5"/>
        </w:rPr>
        <w:t xml:space="preserve"> </w:t>
      </w:r>
      <w:r>
        <w:t>место</w:t>
      </w:r>
      <w:r>
        <w:rPr>
          <w:spacing w:val="-5"/>
        </w:rPr>
        <w:t xml:space="preserve"> </w:t>
      </w:r>
      <w:r>
        <w:t>жительства</w:t>
      </w:r>
      <w:r>
        <w:rPr>
          <w:spacing w:val="-7"/>
        </w:rPr>
        <w:t xml:space="preserve"> </w:t>
      </w:r>
      <w:r>
        <w:t>(страна</w:t>
      </w:r>
      <w:r>
        <w:rPr>
          <w:spacing w:val="-7"/>
        </w:rPr>
        <w:t xml:space="preserve"> </w:t>
      </w:r>
      <w:r>
        <w:t>проживания,</w:t>
      </w:r>
      <w:r>
        <w:rPr>
          <w:spacing w:val="-6"/>
        </w:rPr>
        <w:t xml:space="preserve"> </w:t>
      </w:r>
      <w:r>
        <w:t>город),</w:t>
      </w:r>
      <w:r>
        <w:rPr>
          <w:spacing w:val="-6"/>
        </w:rPr>
        <w:t xml:space="preserve"> </w:t>
      </w:r>
      <w:r>
        <w:t>любимые</w:t>
      </w:r>
      <w:r>
        <w:rPr>
          <w:spacing w:val="-7"/>
        </w:rPr>
        <w:t xml:space="preserve"> </w:t>
      </w:r>
      <w:r>
        <w:t>занятия)</w:t>
      </w:r>
      <w:r>
        <w:rPr>
          <w:spacing w:val="-7"/>
        </w:rPr>
        <w:t xml:space="preserve"> </w:t>
      </w:r>
      <w:r>
        <w:t>в</w:t>
      </w:r>
      <w:r>
        <w:rPr>
          <w:spacing w:val="-6"/>
        </w:rPr>
        <w:t xml:space="preserve"> </w:t>
      </w:r>
      <w:r>
        <w:t>соответствии</w:t>
      </w:r>
      <w:r>
        <w:rPr>
          <w:spacing w:val="-5"/>
        </w:rPr>
        <w:t xml:space="preserve"> </w:t>
      </w:r>
      <w:r>
        <w:t>с нормами, принятыми в стране/странах изучаемого языка;</w:t>
      </w:r>
    </w:p>
    <w:p w14:paraId="535C7044" w14:textId="77777777" w:rsidR="0049640F" w:rsidRDefault="0059390D">
      <w:pPr>
        <w:pStyle w:val="a3"/>
        <w:ind w:right="429"/>
      </w:pPr>
      <w:r>
        <w:t>Написание с использованием образца поздравлений с праздниками (с Новым годом, Рождеством, днём рождения) с выражением пожеланий.</w:t>
      </w:r>
    </w:p>
    <w:p w14:paraId="1C4BC662" w14:textId="77777777" w:rsidR="0049640F" w:rsidRDefault="0059390D">
      <w:pPr>
        <w:pStyle w:val="a3"/>
        <w:ind w:right="427"/>
      </w:pPr>
      <w:r>
        <w:t>Создание подписей к картинкам, фотографиям с пояснением, что на них изображено, написание короткого рассказа по плану/ключевым словам.</w:t>
      </w:r>
    </w:p>
    <w:p w14:paraId="220663BD" w14:textId="77777777" w:rsidR="0049640F" w:rsidRDefault="0059390D">
      <w:pPr>
        <w:pStyle w:val="a3"/>
      </w:pPr>
      <w:r>
        <w:t>Написание</w:t>
      </w:r>
      <w:r>
        <w:rPr>
          <w:spacing w:val="-7"/>
        </w:rPr>
        <w:t xml:space="preserve"> </w:t>
      </w:r>
      <w:r>
        <w:t>электронного</w:t>
      </w:r>
      <w:r>
        <w:rPr>
          <w:spacing w:val="-4"/>
        </w:rPr>
        <w:t xml:space="preserve"> </w:t>
      </w:r>
      <w:r>
        <w:t>сообщения</w:t>
      </w:r>
      <w:r>
        <w:rPr>
          <w:spacing w:val="-4"/>
        </w:rPr>
        <w:t xml:space="preserve"> </w:t>
      </w:r>
      <w:r>
        <w:t>личного</w:t>
      </w:r>
      <w:r>
        <w:rPr>
          <w:spacing w:val="-3"/>
        </w:rPr>
        <w:t xml:space="preserve"> </w:t>
      </w:r>
      <w:r>
        <w:t>характера</w:t>
      </w:r>
      <w:r>
        <w:rPr>
          <w:spacing w:val="-6"/>
        </w:rPr>
        <w:t xml:space="preserve"> </w:t>
      </w:r>
      <w:r>
        <w:t>с</w:t>
      </w:r>
      <w:r>
        <w:rPr>
          <w:spacing w:val="-5"/>
        </w:rPr>
        <w:t xml:space="preserve"> </w:t>
      </w:r>
      <w:r>
        <w:t>использованием</w:t>
      </w:r>
      <w:r>
        <w:rPr>
          <w:spacing w:val="-4"/>
        </w:rPr>
        <w:t xml:space="preserve"> </w:t>
      </w:r>
      <w:r>
        <w:rPr>
          <w:spacing w:val="-2"/>
        </w:rPr>
        <w:t>образца.</w:t>
      </w:r>
    </w:p>
    <w:p w14:paraId="6A2CFDBC"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5B0EF85A" w14:textId="77777777" w:rsidR="0049640F" w:rsidRDefault="0059390D">
      <w:pPr>
        <w:ind w:left="1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685A737A" w14:textId="77777777" w:rsidR="0049640F" w:rsidRDefault="0059390D">
      <w:pPr>
        <w:pStyle w:val="a3"/>
        <w:spacing w:before="1"/>
        <w:ind w:right="417"/>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 интонационных особенностей.</w:t>
      </w:r>
    </w:p>
    <w:p w14:paraId="710D06E7" w14:textId="77777777" w:rsidR="0049640F" w:rsidRDefault="0059390D">
      <w:pPr>
        <w:pStyle w:val="a3"/>
      </w:pPr>
      <w:r>
        <w:t>Чтение</w:t>
      </w:r>
      <w:r>
        <w:rPr>
          <w:spacing w:val="-4"/>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14:paraId="1BCEC83A" w14:textId="77777777" w:rsidR="0049640F" w:rsidRDefault="0059390D">
      <w:pPr>
        <w:ind w:left="143"/>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66E419BB" w14:textId="77777777" w:rsidR="0049640F" w:rsidRDefault="0059390D">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57BC11C5" w14:textId="77777777" w:rsidR="0049640F" w:rsidRDefault="0059390D">
      <w:pPr>
        <w:pStyle w:val="a3"/>
        <w:ind w:right="427"/>
      </w:pPr>
      <w:r>
        <w:t>Правильная расстановка знаков препинания: точки, вопросительного и восклицательного знаков в конце предложения, запятой при перечислении.</w:t>
      </w:r>
    </w:p>
    <w:p w14:paraId="65028F8D" w14:textId="77777777" w:rsidR="0049640F" w:rsidRDefault="0059390D">
      <w:pPr>
        <w:ind w:left="143"/>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2E49FE06" w14:textId="77777777" w:rsidR="0049640F" w:rsidRDefault="0059390D">
      <w:pPr>
        <w:pStyle w:val="a3"/>
        <w:ind w:right="422"/>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67A2F1F0" w14:textId="77777777" w:rsidR="0049640F" w:rsidRDefault="0059390D">
      <w:pPr>
        <w:pStyle w:val="a3"/>
        <w:spacing w:before="1"/>
        <w:ind w:right="421"/>
      </w:pPr>
      <w:r>
        <w:t xml:space="preserve">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w:t>
      </w:r>
      <w:r>
        <w:rPr>
          <w:spacing w:val="-2"/>
        </w:rPr>
        <w:t>(Geburtstag).</w:t>
      </w:r>
    </w:p>
    <w:p w14:paraId="71286225" w14:textId="77777777" w:rsidR="0049640F" w:rsidRDefault="0049640F">
      <w:pPr>
        <w:pStyle w:val="a3"/>
        <w:sectPr w:rsidR="0049640F">
          <w:pgSz w:w="11910" w:h="16840"/>
          <w:pgMar w:top="1040" w:right="425" w:bottom="1200" w:left="1559" w:header="0" w:footer="926" w:gutter="0"/>
          <w:cols w:space="720"/>
        </w:sectPr>
      </w:pPr>
    </w:p>
    <w:p w14:paraId="354A1D1A" w14:textId="77777777" w:rsidR="0049640F" w:rsidRDefault="0059390D">
      <w:pPr>
        <w:spacing w:before="73"/>
        <w:ind w:left="143"/>
        <w:rPr>
          <w:i/>
          <w:sz w:val="24"/>
        </w:rPr>
      </w:pPr>
      <w:r>
        <w:rPr>
          <w:i/>
          <w:sz w:val="24"/>
        </w:rPr>
        <w:lastRenderedPageBreak/>
        <w:t>Грамматическая</w:t>
      </w:r>
      <w:r>
        <w:rPr>
          <w:i/>
          <w:spacing w:val="-5"/>
          <w:sz w:val="24"/>
        </w:rPr>
        <w:t xml:space="preserve"> </w:t>
      </w:r>
      <w:r>
        <w:rPr>
          <w:i/>
          <w:sz w:val="24"/>
        </w:rPr>
        <w:t>сторона</w:t>
      </w:r>
      <w:r>
        <w:rPr>
          <w:i/>
          <w:spacing w:val="-4"/>
          <w:sz w:val="24"/>
        </w:rPr>
        <w:t xml:space="preserve"> речи</w:t>
      </w:r>
    </w:p>
    <w:p w14:paraId="774B4B6E" w14:textId="77777777" w:rsidR="0049640F" w:rsidRDefault="0059390D">
      <w:pPr>
        <w:pStyle w:val="a3"/>
        <w:spacing w:before="1"/>
        <w:ind w:right="419"/>
        <w:jc w:val="left"/>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E99A4C3" w14:textId="77777777" w:rsidR="0049640F" w:rsidRDefault="0059390D">
      <w:pPr>
        <w:pStyle w:val="a3"/>
        <w:tabs>
          <w:tab w:val="left" w:pos="1249"/>
          <w:tab w:val="left" w:pos="2826"/>
          <w:tab w:val="left" w:pos="3148"/>
          <w:tab w:val="left" w:pos="4788"/>
          <w:tab w:val="left" w:pos="5867"/>
          <w:tab w:val="left" w:pos="6667"/>
          <w:tab w:val="left" w:pos="7452"/>
        </w:tabs>
        <w:ind w:right="419"/>
        <w:jc w:val="left"/>
      </w:pPr>
      <w:r>
        <w:rPr>
          <w:spacing w:val="-2"/>
        </w:rPr>
        <w:t>Простые</w:t>
      </w:r>
      <w:r>
        <w:tab/>
      </w:r>
      <w:r>
        <w:rPr>
          <w:spacing w:val="-2"/>
        </w:rPr>
        <w:t>предложения</w:t>
      </w:r>
      <w:r>
        <w:tab/>
      </w:r>
      <w:r>
        <w:rPr>
          <w:spacing w:val="-10"/>
        </w:rPr>
        <w:t>с</w:t>
      </w:r>
      <w:r>
        <w:tab/>
      </w:r>
      <w:r>
        <w:rPr>
          <w:spacing w:val="-2"/>
        </w:rPr>
        <w:t>однородными</w:t>
      </w:r>
      <w:r>
        <w:tab/>
      </w:r>
      <w:r>
        <w:rPr>
          <w:spacing w:val="-2"/>
        </w:rPr>
        <w:t>членами</w:t>
      </w:r>
      <w:r>
        <w:tab/>
      </w:r>
      <w:r>
        <w:rPr>
          <w:spacing w:val="-2"/>
        </w:rPr>
        <w:t>(союз</w:t>
      </w:r>
      <w:r>
        <w:tab/>
      </w:r>
      <w:r>
        <w:rPr>
          <w:spacing w:val="-2"/>
        </w:rPr>
        <w:t>oder).</w:t>
      </w:r>
      <w:r>
        <w:tab/>
      </w:r>
      <w:r>
        <w:rPr>
          <w:spacing w:val="-2"/>
        </w:rPr>
        <w:t xml:space="preserve">Сложносочинённые </w:t>
      </w:r>
      <w:r>
        <w:t>предложения с сочинительными союзами und, aber, oder, denn.</w:t>
      </w:r>
    </w:p>
    <w:p w14:paraId="0752929A" w14:textId="77777777" w:rsidR="0049640F" w:rsidRDefault="0059390D">
      <w:pPr>
        <w:pStyle w:val="a3"/>
        <w:jc w:val="left"/>
      </w:pPr>
      <w:r>
        <w:t>Модальный</w:t>
      </w:r>
      <w:r>
        <w:rPr>
          <w:spacing w:val="-3"/>
        </w:rPr>
        <w:t xml:space="preserve"> </w:t>
      </w:r>
      <w:r>
        <w:t>глагол</w:t>
      </w:r>
      <w:r>
        <w:rPr>
          <w:spacing w:val="-2"/>
        </w:rPr>
        <w:t xml:space="preserve"> </w:t>
      </w:r>
      <w:r>
        <w:t>wollen</w:t>
      </w:r>
      <w:r>
        <w:rPr>
          <w:spacing w:val="-3"/>
        </w:rPr>
        <w:t xml:space="preserve"> </w:t>
      </w:r>
      <w:r>
        <w:t>(в</w:t>
      </w:r>
      <w:r>
        <w:rPr>
          <w:spacing w:val="-4"/>
        </w:rPr>
        <w:t xml:space="preserve"> </w:t>
      </w:r>
      <w:r>
        <w:rPr>
          <w:spacing w:val="-2"/>
        </w:rPr>
        <w:t>Präsens).</w:t>
      </w:r>
    </w:p>
    <w:p w14:paraId="05CED58C" w14:textId="77777777" w:rsidR="0049640F" w:rsidRDefault="0059390D">
      <w:pPr>
        <w:pStyle w:val="a3"/>
        <w:ind w:right="419"/>
        <w:jc w:val="left"/>
      </w:pPr>
      <w:r>
        <w:t>Прилагательные в положительной, сравнительной и превосходной степенях сравнения. Личные</w:t>
      </w:r>
      <w:r>
        <w:rPr>
          <w:spacing w:val="-15"/>
        </w:rPr>
        <w:t xml:space="preserve"> </w:t>
      </w:r>
      <w:r>
        <w:t>местоимения</w:t>
      </w:r>
      <w:r>
        <w:rPr>
          <w:spacing w:val="-15"/>
        </w:rPr>
        <w:t xml:space="preserve"> </w:t>
      </w:r>
      <w:r>
        <w:t>в</w:t>
      </w:r>
      <w:r>
        <w:rPr>
          <w:spacing w:val="-15"/>
        </w:rPr>
        <w:t xml:space="preserve"> </w:t>
      </w:r>
      <w:r>
        <w:t>винительном</w:t>
      </w:r>
      <w:r>
        <w:rPr>
          <w:spacing w:val="-15"/>
        </w:rPr>
        <w:t xml:space="preserve"> </w:t>
      </w:r>
      <w:r>
        <w:t>и</w:t>
      </w:r>
      <w:r>
        <w:rPr>
          <w:spacing w:val="-13"/>
        </w:rPr>
        <w:t xml:space="preserve"> </w:t>
      </w:r>
      <w:r>
        <w:t>дательном</w:t>
      </w:r>
      <w:r>
        <w:rPr>
          <w:spacing w:val="-15"/>
        </w:rPr>
        <w:t xml:space="preserve"> </w:t>
      </w:r>
      <w:r>
        <w:t>падежах</w:t>
      </w:r>
      <w:r>
        <w:rPr>
          <w:spacing w:val="-14"/>
        </w:rPr>
        <w:t xml:space="preserve"> </w:t>
      </w:r>
      <w:r>
        <w:t>(в</w:t>
      </w:r>
      <w:r>
        <w:rPr>
          <w:spacing w:val="-15"/>
        </w:rPr>
        <w:t xml:space="preserve"> </w:t>
      </w:r>
      <w:r>
        <w:t>некоторых</w:t>
      </w:r>
      <w:r>
        <w:rPr>
          <w:spacing w:val="-14"/>
        </w:rPr>
        <w:t xml:space="preserve"> </w:t>
      </w:r>
      <w:r>
        <w:t>речевых</w:t>
      </w:r>
      <w:r>
        <w:rPr>
          <w:spacing w:val="-14"/>
        </w:rPr>
        <w:t xml:space="preserve"> </w:t>
      </w:r>
      <w:r>
        <w:t>образцах). Указательные местоимения dieser, dieses, diese.</w:t>
      </w:r>
    </w:p>
    <w:p w14:paraId="6AE306CA" w14:textId="77777777" w:rsidR="0049640F" w:rsidRDefault="0059390D">
      <w:pPr>
        <w:pStyle w:val="a3"/>
        <w:ind w:right="5068"/>
        <w:jc w:val="left"/>
      </w:pPr>
      <w:r>
        <w:t>Количественные</w:t>
      </w:r>
      <w:r>
        <w:rPr>
          <w:spacing w:val="-13"/>
        </w:rPr>
        <w:t xml:space="preserve"> </w:t>
      </w:r>
      <w:r>
        <w:t>числительные</w:t>
      </w:r>
      <w:r>
        <w:rPr>
          <w:spacing w:val="-13"/>
        </w:rPr>
        <w:t xml:space="preserve"> </w:t>
      </w:r>
      <w:r>
        <w:t>(до</w:t>
      </w:r>
      <w:r>
        <w:rPr>
          <w:spacing w:val="-11"/>
        </w:rPr>
        <w:t xml:space="preserve"> </w:t>
      </w:r>
      <w:r>
        <w:t>100). Порядковые числительные (до 31).</w:t>
      </w:r>
    </w:p>
    <w:p w14:paraId="228876A9" w14:textId="77777777" w:rsidR="0049640F" w:rsidRDefault="0059390D">
      <w:pPr>
        <w:pStyle w:val="a3"/>
        <w:jc w:val="left"/>
      </w:pPr>
      <w:r>
        <w:t>Предлоги</w:t>
      </w:r>
      <w:r>
        <w:rPr>
          <w:spacing w:val="-3"/>
        </w:rPr>
        <w:t xml:space="preserve"> </w:t>
      </w:r>
      <w:r>
        <w:t>für,</w:t>
      </w:r>
      <w:r>
        <w:rPr>
          <w:spacing w:val="-2"/>
        </w:rPr>
        <w:t xml:space="preserve"> </w:t>
      </w:r>
      <w:r>
        <w:t>mit,</w:t>
      </w:r>
      <w:r>
        <w:rPr>
          <w:spacing w:val="-2"/>
        </w:rPr>
        <w:t xml:space="preserve"> </w:t>
      </w:r>
      <w:r>
        <w:t>um</w:t>
      </w:r>
      <w:r>
        <w:rPr>
          <w:spacing w:val="-2"/>
        </w:rPr>
        <w:t xml:space="preserve"> </w:t>
      </w:r>
      <w:r>
        <w:t>(в</w:t>
      </w:r>
      <w:r>
        <w:rPr>
          <w:spacing w:val="-4"/>
        </w:rPr>
        <w:t xml:space="preserve"> </w:t>
      </w:r>
      <w:r>
        <w:t>некоторых</w:t>
      </w:r>
      <w:r>
        <w:rPr>
          <w:spacing w:val="-2"/>
        </w:rPr>
        <w:t xml:space="preserve"> </w:t>
      </w:r>
      <w:r>
        <w:t>речевых</w:t>
      </w:r>
      <w:r>
        <w:rPr>
          <w:spacing w:val="-1"/>
        </w:rPr>
        <w:t xml:space="preserve"> </w:t>
      </w:r>
      <w:r>
        <w:rPr>
          <w:spacing w:val="-2"/>
        </w:rPr>
        <w:t>образцах).</w:t>
      </w:r>
    </w:p>
    <w:p w14:paraId="683CEDDC"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047E012B" w14:textId="77777777" w:rsidR="0049640F" w:rsidRDefault="0059390D">
      <w:pPr>
        <w:pStyle w:val="a3"/>
        <w:spacing w:before="1"/>
        <w:ind w:right="42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6"/>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 разговор по телефону.</w:t>
      </w:r>
    </w:p>
    <w:p w14:paraId="70FF85D7" w14:textId="77777777" w:rsidR="0049640F" w:rsidRDefault="0059390D">
      <w:pPr>
        <w:pStyle w:val="a3"/>
        <w:ind w:right="424"/>
      </w:pPr>
      <w:r>
        <w:t xml:space="preserve">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w:t>
      </w:r>
      <w:r>
        <w:rPr>
          <w:spacing w:val="-2"/>
        </w:rPr>
        <w:t>достопримечательности).</w:t>
      </w:r>
    </w:p>
    <w:p w14:paraId="15BE844A" w14:textId="77777777" w:rsidR="0049640F" w:rsidRDefault="0059390D">
      <w:pPr>
        <w:pStyle w:val="4"/>
      </w:pPr>
      <w:r>
        <w:t>Компенсаторные</w:t>
      </w:r>
      <w:r>
        <w:rPr>
          <w:spacing w:val="-9"/>
        </w:rPr>
        <w:t xml:space="preserve"> </w:t>
      </w:r>
      <w:r>
        <w:rPr>
          <w:spacing w:val="-2"/>
        </w:rPr>
        <w:t>умения</w:t>
      </w:r>
    </w:p>
    <w:p w14:paraId="48E5D609" w14:textId="77777777" w:rsidR="0049640F" w:rsidRDefault="0059390D">
      <w:pPr>
        <w:pStyle w:val="a3"/>
        <w:ind w:right="42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450F83A" w14:textId="77777777" w:rsidR="0049640F" w:rsidRDefault="0059390D">
      <w:pPr>
        <w:pStyle w:val="a3"/>
        <w:ind w:right="425"/>
      </w:pPr>
      <w:r>
        <w:rPr>
          <w:spacing w:val="-2"/>
        </w:rPr>
        <w:t xml:space="preserve">Использование при формулировании собственных высказываний ключевых слов, вопросов, </w:t>
      </w:r>
      <w:r>
        <w:t>картинок, фотографий.</w:t>
      </w:r>
    </w:p>
    <w:p w14:paraId="214FA48F" w14:textId="77777777" w:rsidR="0049640F" w:rsidRDefault="0059390D">
      <w:pPr>
        <w:pStyle w:val="a3"/>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14:paraId="0768D37A" w14:textId="77777777" w:rsidR="0049640F" w:rsidRDefault="0059390D">
      <w:pPr>
        <w:pStyle w:val="a3"/>
        <w:ind w:right="42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859469" w14:textId="77777777" w:rsidR="0049640F" w:rsidRDefault="0049640F">
      <w:pPr>
        <w:pStyle w:val="a3"/>
        <w:spacing w:before="17"/>
        <w:ind w:left="0"/>
        <w:jc w:val="left"/>
      </w:pPr>
    </w:p>
    <w:p w14:paraId="2E9B569D" w14:textId="77777777" w:rsidR="0049640F" w:rsidRDefault="0059390D">
      <w:pPr>
        <w:pStyle w:val="4"/>
        <w:ind w:right="425"/>
      </w:pPr>
      <w:r>
        <w:t>Планируемые</w:t>
      </w:r>
      <w:r>
        <w:rPr>
          <w:spacing w:val="-1"/>
        </w:rPr>
        <w:t xml:space="preserve"> </w:t>
      </w:r>
      <w:r>
        <w:t>результаты освоения программы</w:t>
      </w:r>
      <w:r>
        <w:rPr>
          <w:spacing w:val="-1"/>
        </w:rPr>
        <w:t xml:space="preserve"> </w:t>
      </w:r>
      <w:r>
        <w:t>по иностранному (немецкому) языку на уровне начального общего образования</w:t>
      </w:r>
    </w:p>
    <w:p w14:paraId="1856900B" w14:textId="77777777" w:rsidR="0049640F" w:rsidRDefault="0059390D">
      <w:pPr>
        <w:ind w:left="143"/>
        <w:jc w:val="both"/>
        <w:rPr>
          <w:b/>
          <w:sz w:val="24"/>
        </w:rPr>
      </w:pPr>
      <w:r>
        <w:rPr>
          <w:b/>
          <w:sz w:val="24"/>
        </w:rPr>
        <w:t>Личностные</w:t>
      </w:r>
      <w:r>
        <w:rPr>
          <w:b/>
          <w:spacing w:val="-5"/>
          <w:sz w:val="24"/>
        </w:rPr>
        <w:t xml:space="preserve"> </w:t>
      </w:r>
      <w:r>
        <w:rPr>
          <w:b/>
          <w:spacing w:val="-2"/>
          <w:sz w:val="24"/>
        </w:rPr>
        <w:t>результаты</w:t>
      </w:r>
    </w:p>
    <w:p w14:paraId="4BE0A2A7" w14:textId="77777777" w:rsidR="0049640F" w:rsidRDefault="0059390D">
      <w:pPr>
        <w:pStyle w:val="a3"/>
        <w:ind w:right="417" w:firstLine="599"/>
      </w:pPr>
      <w:r>
        <w:t>Личностные</w:t>
      </w:r>
      <w:r>
        <w:rPr>
          <w:spacing w:val="-15"/>
        </w:rPr>
        <w:t xml:space="preserve"> </w:t>
      </w:r>
      <w:r>
        <w:t>результаты</w:t>
      </w:r>
      <w:r>
        <w:rPr>
          <w:spacing w:val="-15"/>
        </w:rPr>
        <w:t xml:space="preserve"> </w:t>
      </w:r>
      <w:r>
        <w:t>освоения</w:t>
      </w:r>
      <w:r>
        <w:rPr>
          <w:spacing w:val="-14"/>
        </w:rPr>
        <w:t xml:space="preserve"> </w:t>
      </w:r>
      <w:r>
        <w:t>программы</w:t>
      </w:r>
      <w:r>
        <w:rPr>
          <w:spacing w:val="-10"/>
        </w:rPr>
        <w:t xml:space="preserve"> </w:t>
      </w:r>
      <w:r>
        <w:t>по</w:t>
      </w:r>
      <w:r>
        <w:rPr>
          <w:spacing w:val="-11"/>
        </w:rPr>
        <w:t xml:space="preserve"> </w:t>
      </w:r>
      <w:r>
        <w:t>иностранному</w:t>
      </w:r>
      <w:r>
        <w:rPr>
          <w:spacing w:val="-14"/>
        </w:rPr>
        <w:t xml:space="preserve"> </w:t>
      </w:r>
      <w:r>
        <w:t>(немецкому)</w:t>
      </w:r>
      <w:r>
        <w:rPr>
          <w:spacing w:val="-15"/>
        </w:rPr>
        <w:t xml:space="preserve"> </w:t>
      </w:r>
      <w:r>
        <w:t>языку</w:t>
      </w:r>
      <w:r>
        <w:rPr>
          <w:spacing w:val="-14"/>
        </w:rPr>
        <w:t xml:space="preserve"> </w:t>
      </w: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CCC467" w14:textId="77777777" w:rsidR="0049640F" w:rsidRDefault="0059390D">
      <w:pPr>
        <w:pStyle w:val="a3"/>
        <w:spacing w:before="1"/>
        <w:ind w:right="424" w:firstLine="599"/>
      </w:pPr>
      <w:r>
        <w:t>В</w:t>
      </w:r>
      <w:r>
        <w:rPr>
          <w:spacing w:val="-10"/>
        </w:rPr>
        <w:t xml:space="preserve"> </w:t>
      </w:r>
      <w:r>
        <w:t>результате</w:t>
      </w:r>
      <w:r>
        <w:rPr>
          <w:spacing w:val="-11"/>
        </w:rPr>
        <w:t xml:space="preserve"> </w:t>
      </w:r>
      <w:r>
        <w:t>изучения</w:t>
      </w:r>
      <w:r>
        <w:rPr>
          <w:spacing w:val="-13"/>
        </w:rPr>
        <w:t xml:space="preserve"> </w:t>
      </w:r>
      <w:r>
        <w:t>иностранного</w:t>
      </w:r>
      <w:r>
        <w:rPr>
          <w:spacing w:val="-11"/>
        </w:rPr>
        <w:t xml:space="preserve"> </w:t>
      </w:r>
      <w:r>
        <w:t>(немецкого)</w:t>
      </w:r>
      <w:r>
        <w:rPr>
          <w:spacing w:val="-11"/>
        </w:rPr>
        <w:t xml:space="preserve"> </w:t>
      </w:r>
      <w:r>
        <w:t>языка</w:t>
      </w:r>
      <w:r>
        <w:rPr>
          <w:spacing w:val="-11"/>
        </w:rPr>
        <w:t xml:space="preserve"> </w:t>
      </w:r>
      <w:r>
        <w:t>на</w:t>
      </w:r>
      <w:r>
        <w:rPr>
          <w:spacing w:val="-12"/>
        </w:rPr>
        <w:t xml:space="preserve"> </w:t>
      </w:r>
      <w:r>
        <w:t>уровне</w:t>
      </w:r>
      <w:r>
        <w:rPr>
          <w:spacing w:val="-12"/>
        </w:rPr>
        <w:t xml:space="preserve"> </w:t>
      </w:r>
      <w:r>
        <w:t>начального</w:t>
      </w:r>
      <w:r>
        <w:rPr>
          <w:spacing w:val="-11"/>
        </w:rPr>
        <w:t xml:space="preserve"> </w:t>
      </w:r>
      <w:r>
        <w:t>общего образования у обучающегося будут сформированы следующие личностные результаты:</w:t>
      </w:r>
    </w:p>
    <w:p w14:paraId="61974DD3" w14:textId="77777777" w:rsidR="0049640F" w:rsidRDefault="0059390D" w:rsidP="008A3248">
      <w:pPr>
        <w:pStyle w:val="4"/>
        <w:numPr>
          <w:ilvl w:val="1"/>
          <w:numId w:val="17"/>
        </w:numPr>
        <w:tabs>
          <w:tab w:val="left" w:pos="1001"/>
        </w:tabs>
        <w:spacing w:line="276" w:lineRule="exact"/>
        <w:ind w:left="1001" w:hanging="259"/>
        <w:jc w:val="both"/>
      </w:pPr>
      <w:r>
        <w:rPr>
          <w:spacing w:val="-2"/>
        </w:rPr>
        <w:t>гражданско-патриотического</w:t>
      </w:r>
      <w:r>
        <w:rPr>
          <w:spacing w:val="34"/>
        </w:rPr>
        <w:t xml:space="preserve"> </w:t>
      </w:r>
      <w:r>
        <w:rPr>
          <w:spacing w:val="-2"/>
        </w:rPr>
        <w:t>воспитания:</w:t>
      </w:r>
    </w:p>
    <w:p w14:paraId="04919084" w14:textId="77777777" w:rsidR="0049640F" w:rsidRDefault="0059390D" w:rsidP="008A3248">
      <w:pPr>
        <w:pStyle w:val="a6"/>
        <w:numPr>
          <w:ilvl w:val="0"/>
          <w:numId w:val="16"/>
        </w:numPr>
        <w:tabs>
          <w:tab w:val="left" w:pos="425"/>
        </w:tabs>
        <w:spacing w:line="293" w:lineRule="exact"/>
        <w:ind w:left="425" w:hanging="282"/>
        <w:jc w:val="left"/>
        <w:rPr>
          <w:sz w:val="24"/>
        </w:rPr>
      </w:pPr>
      <w:r>
        <w:rPr>
          <w:sz w:val="24"/>
        </w:rPr>
        <w:t>становление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14:paraId="5F61CAE7" w14:textId="77777777" w:rsidR="0049640F" w:rsidRDefault="0059390D" w:rsidP="008A3248">
      <w:pPr>
        <w:pStyle w:val="a6"/>
        <w:numPr>
          <w:ilvl w:val="0"/>
          <w:numId w:val="16"/>
        </w:numPr>
        <w:tabs>
          <w:tab w:val="left" w:pos="425"/>
        </w:tabs>
        <w:spacing w:line="293" w:lineRule="exact"/>
        <w:ind w:left="425" w:hanging="282"/>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14:paraId="45B1ED8A" w14:textId="77777777" w:rsidR="0049640F" w:rsidRDefault="0059390D" w:rsidP="008A3248">
      <w:pPr>
        <w:pStyle w:val="a6"/>
        <w:numPr>
          <w:ilvl w:val="0"/>
          <w:numId w:val="16"/>
        </w:numPr>
        <w:tabs>
          <w:tab w:val="left" w:pos="425"/>
        </w:tabs>
        <w:spacing w:before="1" w:line="293" w:lineRule="exact"/>
        <w:ind w:left="425" w:hanging="282"/>
        <w:jc w:val="left"/>
        <w:rPr>
          <w:sz w:val="24"/>
        </w:rPr>
      </w:pPr>
      <w:r>
        <w:rPr>
          <w:sz w:val="24"/>
        </w:rPr>
        <w:t>сопричастность</w:t>
      </w:r>
      <w:r>
        <w:rPr>
          <w:spacing w:val="-2"/>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2"/>
          <w:sz w:val="24"/>
        </w:rPr>
        <w:t xml:space="preserve"> </w:t>
      </w:r>
      <w:r>
        <w:rPr>
          <w:sz w:val="24"/>
        </w:rPr>
        <w:t>и</w:t>
      </w:r>
      <w:r>
        <w:rPr>
          <w:spacing w:val="-2"/>
          <w:sz w:val="24"/>
        </w:rPr>
        <w:t xml:space="preserve"> </w:t>
      </w:r>
      <w:r>
        <w:rPr>
          <w:sz w:val="24"/>
        </w:rPr>
        <w:t>будущему</w:t>
      </w:r>
      <w:r>
        <w:rPr>
          <w:spacing w:val="-2"/>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2"/>
          <w:sz w:val="24"/>
        </w:rPr>
        <w:t xml:space="preserve"> края;</w:t>
      </w:r>
    </w:p>
    <w:p w14:paraId="55F29701" w14:textId="77777777" w:rsidR="0049640F" w:rsidRDefault="0059390D" w:rsidP="008A3248">
      <w:pPr>
        <w:pStyle w:val="a6"/>
        <w:numPr>
          <w:ilvl w:val="0"/>
          <w:numId w:val="16"/>
        </w:numPr>
        <w:tabs>
          <w:tab w:val="left" w:pos="425"/>
        </w:tabs>
        <w:spacing w:line="293" w:lineRule="exact"/>
        <w:ind w:left="425" w:hanging="282"/>
        <w:jc w:val="left"/>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14:paraId="5697F354" w14:textId="77777777" w:rsidR="0049640F" w:rsidRDefault="0059390D" w:rsidP="008A3248">
      <w:pPr>
        <w:pStyle w:val="a6"/>
        <w:numPr>
          <w:ilvl w:val="0"/>
          <w:numId w:val="16"/>
        </w:numPr>
        <w:tabs>
          <w:tab w:val="left" w:pos="425"/>
        </w:tabs>
        <w:ind w:right="419"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E5EC1EC" w14:textId="77777777" w:rsidR="0049640F" w:rsidRDefault="0059390D" w:rsidP="008A3248">
      <w:pPr>
        <w:pStyle w:val="4"/>
        <w:numPr>
          <w:ilvl w:val="1"/>
          <w:numId w:val="17"/>
        </w:numPr>
        <w:tabs>
          <w:tab w:val="left" w:pos="402"/>
        </w:tabs>
        <w:spacing w:line="275" w:lineRule="exact"/>
        <w:ind w:left="402" w:hanging="259"/>
        <w:jc w:val="both"/>
      </w:pPr>
      <w:r>
        <w:t>духовно-нравственного</w:t>
      </w:r>
      <w:r>
        <w:rPr>
          <w:spacing w:val="-11"/>
        </w:rPr>
        <w:t xml:space="preserve"> </w:t>
      </w:r>
      <w:r>
        <w:rPr>
          <w:spacing w:val="-2"/>
        </w:rPr>
        <w:t>воспитания:</w:t>
      </w:r>
    </w:p>
    <w:p w14:paraId="34423D7F" w14:textId="77777777" w:rsidR="0049640F" w:rsidRDefault="0059390D" w:rsidP="008A3248">
      <w:pPr>
        <w:pStyle w:val="a6"/>
        <w:numPr>
          <w:ilvl w:val="2"/>
          <w:numId w:val="17"/>
        </w:numPr>
        <w:tabs>
          <w:tab w:val="left" w:pos="425"/>
        </w:tabs>
        <w:spacing w:line="294" w:lineRule="exact"/>
        <w:ind w:left="425" w:hanging="282"/>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5"/>
          <w:sz w:val="24"/>
        </w:rPr>
        <w:t xml:space="preserve"> </w:t>
      </w:r>
      <w:r>
        <w:rPr>
          <w:spacing w:val="-2"/>
          <w:sz w:val="24"/>
        </w:rPr>
        <w:t>человека;</w:t>
      </w:r>
    </w:p>
    <w:p w14:paraId="6C3E04E7" w14:textId="77777777" w:rsidR="0049640F" w:rsidRDefault="0049640F">
      <w:pPr>
        <w:pStyle w:val="a6"/>
        <w:spacing w:line="294" w:lineRule="exact"/>
        <w:rPr>
          <w:sz w:val="24"/>
        </w:rPr>
        <w:sectPr w:rsidR="0049640F">
          <w:pgSz w:w="11910" w:h="16840"/>
          <w:pgMar w:top="1040" w:right="425" w:bottom="1200" w:left="1559" w:header="0" w:footer="926" w:gutter="0"/>
          <w:cols w:space="720"/>
        </w:sectPr>
      </w:pPr>
    </w:p>
    <w:p w14:paraId="224F14F8" w14:textId="77777777" w:rsidR="0049640F" w:rsidRDefault="0059390D" w:rsidP="008A3248">
      <w:pPr>
        <w:pStyle w:val="a6"/>
        <w:numPr>
          <w:ilvl w:val="2"/>
          <w:numId w:val="17"/>
        </w:numPr>
        <w:tabs>
          <w:tab w:val="left" w:pos="425"/>
        </w:tabs>
        <w:spacing w:before="73"/>
        <w:ind w:left="425" w:hanging="282"/>
        <w:jc w:val="left"/>
        <w:rPr>
          <w:sz w:val="24"/>
        </w:rPr>
      </w:pPr>
      <w:r>
        <w:rPr>
          <w:sz w:val="24"/>
        </w:rPr>
        <w:lastRenderedPageBreak/>
        <w:t>проявление</w:t>
      </w:r>
      <w:r>
        <w:rPr>
          <w:spacing w:val="-5"/>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14:paraId="4EE43C18" w14:textId="77777777" w:rsidR="0049640F" w:rsidRDefault="0059390D" w:rsidP="008A3248">
      <w:pPr>
        <w:pStyle w:val="a6"/>
        <w:numPr>
          <w:ilvl w:val="2"/>
          <w:numId w:val="17"/>
        </w:numPr>
        <w:tabs>
          <w:tab w:val="left" w:pos="425"/>
        </w:tabs>
        <w:spacing w:before="1"/>
        <w:ind w:right="428" w:firstLine="0"/>
        <w:jc w:val="left"/>
        <w:rPr>
          <w:sz w:val="24"/>
        </w:rPr>
      </w:pPr>
      <w:r>
        <w:rPr>
          <w:sz w:val="24"/>
        </w:rPr>
        <w:t>неприятие</w:t>
      </w:r>
      <w:r>
        <w:rPr>
          <w:spacing w:val="80"/>
          <w:sz w:val="24"/>
        </w:rPr>
        <w:t xml:space="preserve"> </w:t>
      </w:r>
      <w:r>
        <w:rPr>
          <w:sz w:val="24"/>
        </w:rPr>
        <w:t>любых</w:t>
      </w:r>
      <w:r>
        <w:rPr>
          <w:spacing w:val="80"/>
          <w:sz w:val="24"/>
        </w:rPr>
        <w:t xml:space="preserve"> </w:t>
      </w:r>
      <w:r>
        <w:rPr>
          <w:sz w:val="24"/>
        </w:rPr>
        <w:t>форм</w:t>
      </w:r>
      <w:r>
        <w:rPr>
          <w:spacing w:val="80"/>
          <w:sz w:val="24"/>
        </w:rPr>
        <w:t xml:space="preserve"> </w:t>
      </w:r>
      <w:r>
        <w:rPr>
          <w:sz w:val="24"/>
        </w:rPr>
        <w:t>поведения,</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причинение</w:t>
      </w:r>
      <w:r>
        <w:rPr>
          <w:spacing w:val="80"/>
          <w:sz w:val="24"/>
        </w:rPr>
        <w:t xml:space="preserve"> </w:t>
      </w:r>
      <w:r>
        <w:rPr>
          <w:sz w:val="24"/>
        </w:rPr>
        <w:t>физического</w:t>
      </w:r>
      <w:r>
        <w:rPr>
          <w:spacing w:val="80"/>
          <w:sz w:val="24"/>
        </w:rPr>
        <w:t xml:space="preserve"> </w:t>
      </w:r>
      <w:r>
        <w:rPr>
          <w:sz w:val="24"/>
        </w:rPr>
        <w:t>и морального вреда другим людям.</w:t>
      </w:r>
    </w:p>
    <w:p w14:paraId="24E241EE" w14:textId="77777777" w:rsidR="0049640F" w:rsidRDefault="0059390D" w:rsidP="008A3248">
      <w:pPr>
        <w:pStyle w:val="4"/>
        <w:numPr>
          <w:ilvl w:val="1"/>
          <w:numId w:val="17"/>
        </w:numPr>
        <w:tabs>
          <w:tab w:val="left" w:pos="402"/>
        </w:tabs>
        <w:spacing w:line="275" w:lineRule="exact"/>
        <w:ind w:left="402" w:hanging="259"/>
        <w:jc w:val="left"/>
      </w:pPr>
      <w:r>
        <w:t>эстетического</w:t>
      </w:r>
      <w:r>
        <w:rPr>
          <w:spacing w:val="-8"/>
        </w:rPr>
        <w:t xml:space="preserve"> </w:t>
      </w:r>
      <w:r>
        <w:rPr>
          <w:spacing w:val="-2"/>
        </w:rPr>
        <w:t>воспитания:</w:t>
      </w:r>
    </w:p>
    <w:p w14:paraId="17081FCE" w14:textId="77777777" w:rsidR="0049640F" w:rsidRDefault="0059390D" w:rsidP="008A3248">
      <w:pPr>
        <w:pStyle w:val="a6"/>
        <w:numPr>
          <w:ilvl w:val="2"/>
          <w:numId w:val="17"/>
        </w:numPr>
        <w:tabs>
          <w:tab w:val="left" w:pos="425"/>
        </w:tabs>
        <w:ind w:right="426" w:firstLine="0"/>
        <w:jc w:val="left"/>
        <w:rPr>
          <w:sz w:val="24"/>
        </w:rPr>
      </w:pPr>
      <w:r>
        <w:rPr>
          <w:sz w:val="24"/>
        </w:rPr>
        <w:t>уважительное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художественной</w:t>
      </w:r>
      <w:r>
        <w:rPr>
          <w:spacing w:val="40"/>
          <w:sz w:val="24"/>
        </w:rPr>
        <w:t xml:space="preserve"> </w:t>
      </w:r>
      <w:r>
        <w:rPr>
          <w:sz w:val="24"/>
        </w:rPr>
        <w:t>культуре,</w:t>
      </w:r>
      <w:r>
        <w:rPr>
          <w:spacing w:val="40"/>
          <w:sz w:val="24"/>
        </w:rPr>
        <w:t xml:space="preserve"> </w:t>
      </w:r>
      <w:r>
        <w:rPr>
          <w:sz w:val="24"/>
        </w:rPr>
        <w:t>восприимчивость</w:t>
      </w:r>
      <w:r>
        <w:rPr>
          <w:spacing w:val="40"/>
          <w:sz w:val="24"/>
        </w:rPr>
        <w:t xml:space="preserve"> </w:t>
      </w:r>
      <w:r>
        <w:rPr>
          <w:sz w:val="24"/>
        </w:rPr>
        <w:t>к разным видам искусства, традициям и творчеству своего и других народов;</w:t>
      </w:r>
    </w:p>
    <w:p w14:paraId="2DB8DB3C" w14:textId="77777777" w:rsidR="0049640F" w:rsidRDefault="0059390D" w:rsidP="008A3248">
      <w:pPr>
        <w:pStyle w:val="a6"/>
        <w:numPr>
          <w:ilvl w:val="2"/>
          <w:numId w:val="17"/>
        </w:numPr>
        <w:tabs>
          <w:tab w:val="left" w:pos="425"/>
        </w:tabs>
        <w:spacing w:line="292" w:lineRule="exact"/>
        <w:ind w:left="425" w:hanging="282"/>
        <w:jc w:val="left"/>
        <w:rPr>
          <w:sz w:val="24"/>
        </w:rPr>
      </w:pPr>
      <w:r>
        <w:rPr>
          <w:sz w:val="24"/>
        </w:rPr>
        <w:t>стремление</w:t>
      </w:r>
      <w:r>
        <w:rPr>
          <w:spacing w:val="-6"/>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5"/>
          <w:sz w:val="24"/>
        </w:rPr>
        <w:t xml:space="preserve"> </w:t>
      </w:r>
      <w:r>
        <w:rPr>
          <w:sz w:val="24"/>
        </w:rPr>
        <w:t>художественной</w:t>
      </w:r>
      <w:r>
        <w:rPr>
          <w:spacing w:val="-2"/>
          <w:sz w:val="24"/>
        </w:rPr>
        <w:t xml:space="preserve"> деятельности.</w:t>
      </w:r>
    </w:p>
    <w:p w14:paraId="27BF4585" w14:textId="77777777" w:rsidR="0049640F" w:rsidRDefault="0059390D" w:rsidP="008A3248">
      <w:pPr>
        <w:pStyle w:val="4"/>
        <w:numPr>
          <w:ilvl w:val="1"/>
          <w:numId w:val="17"/>
        </w:numPr>
        <w:tabs>
          <w:tab w:val="left" w:pos="458"/>
        </w:tabs>
        <w:ind w:left="143" w:right="426" w:firstLine="0"/>
        <w:jc w:val="left"/>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14:paraId="6FDAC60C" w14:textId="77777777" w:rsidR="0049640F" w:rsidRDefault="0059390D" w:rsidP="008A3248">
      <w:pPr>
        <w:pStyle w:val="a6"/>
        <w:numPr>
          <w:ilvl w:val="2"/>
          <w:numId w:val="17"/>
        </w:numPr>
        <w:tabs>
          <w:tab w:val="left" w:pos="425"/>
        </w:tabs>
        <w:ind w:right="426" w:firstLine="0"/>
        <w:jc w:val="left"/>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14:paraId="36ECA62F"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физическому</w:t>
      </w:r>
      <w:r>
        <w:rPr>
          <w:spacing w:val="-3"/>
          <w:sz w:val="24"/>
        </w:rPr>
        <w:t xml:space="preserve"> </w:t>
      </w:r>
      <w:r>
        <w:rPr>
          <w:sz w:val="24"/>
        </w:rPr>
        <w:t>и</w:t>
      </w:r>
      <w:r>
        <w:rPr>
          <w:spacing w:val="-3"/>
          <w:sz w:val="24"/>
        </w:rPr>
        <w:t xml:space="preserve"> </w:t>
      </w:r>
      <w:r>
        <w:rPr>
          <w:sz w:val="24"/>
        </w:rPr>
        <w:t>психическому</w:t>
      </w:r>
      <w:r>
        <w:rPr>
          <w:spacing w:val="-2"/>
          <w:sz w:val="24"/>
        </w:rPr>
        <w:t xml:space="preserve"> здоровью.</w:t>
      </w:r>
    </w:p>
    <w:p w14:paraId="2FB01B3D" w14:textId="77777777" w:rsidR="0049640F" w:rsidRDefault="0059390D" w:rsidP="008A3248">
      <w:pPr>
        <w:pStyle w:val="4"/>
        <w:numPr>
          <w:ilvl w:val="1"/>
          <w:numId w:val="17"/>
        </w:numPr>
        <w:tabs>
          <w:tab w:val="left" w:pos="402"/>
        </w:tabs>
        <w:ind w:left="402" w:hanging="259"/>
        <w:jc w:val="left"/>
      </w:pPr>
      <w:r>
        <w:t>трудового</w:t>
      </w:r>
      <w:r>
        <w:rPr>
          <w:spacing w:val="-6"/>
        </w:rPr>
        <w:t xml:space="preserve"> </w:t>
      </w:r>
      <w:r>
        <w:rPr>
          <w:spacing w:val="-2"/>
        </w:rPr>
        <w:t>воспитания:</w:t>
      </w:r>
    </w:p>
    <w:p w14:paraId="1211B58D" w14:textId="77777777" w:rsidR="0049640F" w:rsidRDefault="0059390D">
      <w:pPr>
        <w:pStyle w:val="a3"/>
        <w:ind w:right="42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C6E9327" w14:textId="77777777" w:rsidR="0049640F" w:rsidRDefault="0059390D" w:rsidP="008A3248">
      <w:pPr>
        <w:pStyle w:val="4"/>
        <w:numPr>
          <w:ilvl w:val="1"/>
          <w:numId w:val="17"/>
        </w:numPr>
        <w:tabs>
          <w:tab w:val="left" w:pos="402"/>
        </w:tabs>
        <w:spacing w:line="276" w:lineRule="exact"/>
        <w:ind w:left="402" w:hanging="259"/>
        <w:jc w:val="left"/>
      </w:pPr>
      <w:r>
        <w:t>экологического</w:t>
      </w:r>
      <w:r>
        <w:rPr>
          <w:spacing w:val="-9"/>
        </w:rPr>
        <w:t xml:space="preserve"> </w:t>
      </w:r>
      <w:r>
        <w:rPr>
          <w:spacing w:val="-2"/>
        </w:rPr>
        <w:t>воспитания:</w:t>
      </w:r>
    </w:p>
    <w:p w14:paraId="49100A19" w14:textId="77777777" w:rsidR="0049640F" w:rsidRDefault="0059390D" w:rsidP="008A3248">
      <w:pPr>
        <w:pStyle w:val="a6"/>
        <w:numPr>
          <w:ilvl w:val="2"/>
          <w:numId w:val="17"/>
        </w:numPr>
        <w:tabs>
          <w:tab w:val="left" w:pos="425"/>
        </w:tabs>
        <w:spacing w:line="294" w:lineRule="exact"/>
        <w:ind w:left="425" w:hanging="282"/>
        <w:jc w:val="left"/>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природе;</w:t>
      </w:r>
    </w:p>
    <w:p w14:paraId="07602D23" w14:textId="77777777" w:rsidR="0049640F" w:rsidRDefault="0059390D" w:rsidP="008A3248">
      <w:pPr>
        <w:pStyle w:val="a6"/>
        <w:numPr>
          <w:ilvl w:val="2"/>
          <w:numId w:val="17"/>
        </w:numPr>
        <w:tabs>
          <w:tab w:val="left" w:pos="425"/>
        </w:tabs>
        <w:spacing w:before="1" w:line="294" w:lineRule="exact"/>
        <w:ind w:left="425" w:hanging="282"/>
        <w:jc w:val="left"/>
        <w:rPr>
          <w:sz w:val="24"/>
        </w:rPr>
      </w:pP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4"/>
          <w:sz w:val="24"/>
        </w:rPr>
        <w:t xml:space="preserve"> </w:t>
      </w:r>
      <w:r>
        <w:rPr>
          <w:sz w:val="24"/>
        </w:rPr>
        <w:t>вред</w:t>
      </w:r>
      <w:r>
        <w:rPr>
          <w:spacing w:val="-3"/>
          <w:sz w:val="24"/>
        </w:rPr>
        <w:t xml:space="preserve"> </w:t>
      </w:r>
      <w:r>
        <w:rPr>
          <w:spacing w:val="-2"/>
          <w:sz w:val="24"/>
        </w:rPr>
        <w:t>природе.</w:t>
      </w:r>
    </w:p>
    <w:p w14:paraId="0FB05935" w14:textId="77777777" w:rsidR="0049640F" w:rsidRDefault="0059390D" w:rsidP="008A3248">
      <w:pPr>
        <w:pStyle w:val="4"/>
        <w:numPr>
          <w:ilvl w:val="1"/>
          <w:numId w:val="17"/>
        </w:numPr>
        <w:tabs>
          <w:tab w:val="left" w:pos="402"/>
        </w:tabs>
        <w:spacing w:line="275" w:lineRule="exact"/>
        <w:ind w:left="402" w:hanging="259"/>
        <w:jc w:val="left"/>
      </w:pPr>
      <w:r>
        <w:t>ценности</w:t>
      </w:r>
      <w:r>
        <w:rPr>
          <w:spacing w:val="-4"/>
        </w:rPr>
        <w:t xml:space="preserve"> </w:t>
      </w:r>
      <w:r>
        <w:t>научного</w:t>
      </w:r>
      <w:r>
        <w:rPr>
          <w:spacing w:val="-4"/>
        </w:rPr>
        <w:t xml:space="preserve"> </w:t>
      </w:r>
      <w:r>
        <w:rPr>
          <w:spacing w:val="-2"/>
        </w:rPr>
        <w:t>познания:</w:t>
      </w:r>
    </w:p>
    <w:p w14:paraId="7B5AF049"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первоначальные</w:t>
      </w:r>
      <w:r>
        <w:rPr>
          <w:spacing w:val="-8"/>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научной</w:t>
      </w:r>
      <w:r>
        <w:rPr>
          <w:spacing w:val="-5"/>
          <w:sz w:val="24"/>
        </w:rPr>
        <w:t xml:space="preserve"> </w:t>
      </w:r>
      <w:r>
        <w:rPr>
          <w:sz w:val="24"/>
        </w:rPr>
        <w:t>картине</w:t>
      </w:r>
      <w:r>
        <w:rPr>
          <w:spacing w:val="-4"/>
          <w:sz w:val="24"/>
        </w:rPr>
        <w:t xml:space="preserve"> </w:t>
      </w:r>
      <w:r>
        <w:rPr>
          <w:spacing w:val="-2"/>
          <w:sz w:val="24"/>
        </w:rPr>
        <w:t>мира;</w:t>
      </w:r>
    </w:p>
    <w:p w14:paraId="6AC11CE6" w14:textId="77777777" w:rsidR="0049640F" w:rsidRDefault="0059390D" w:rsidP="008A3248">
      <w:pPr>
        <w:pStyle w:val="a6"/>
        <w:numPr>
          <w:ilvl w:val="2"/>
          <w:numId w:val="17"/>
        </w:numPr>
        <w:tabs>
          <w:tab w:val="left" w:pos="425"/>
          <w:tab w:val="left" w:pos="2356"/>
          <w:tab w:val="left" w:pos="3673"/>
          <w:tab w:val="left" w:pos="5171"/>
          <w:tab w:val="left" w:pos="7193"/>
          <w:tab w:val="left" w:pos="9368"/>
        </w:tabs>
        <w:ind w:right="423" w:firstLine="0"/>
        <w:jc w:val="left"/>
        <w:rPr>
          <w:sz w:val="24"/>
        </w:rPr>
      </w:pP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w:t>
      </w:r>
    </w:p>
    <w:p w14:paraId="0D7E917A" w14:textId="77777777" w:rsidR="0049640F" w:rsidRDefault="0059390D">
      <w:pPr>
        <w:pStyle w:val="4"/>
        <w:spacing w:line="275" w:lineRule="exact"/>
        <w:jc w:val="left"/>
      </w:pPr>
      <w:r>
        <w:t>Метапредметные</w:t>
      </w:r>
      <w:r>
        <w:rPr>
          <w:spacing w:val="-10"/>
        </w:rPr>
        <w:t xml:space="preserve"> </w:t>
      </w:r>
      <w:r>
        <w:rPr>
          <w:spacing w:val="-2"/>
        </w:rPr>
        <w:t>результаты</w:t>
      </w:r>
    </w:p>
    <w:p w14:paraId="4B9FBAB4" w14:textId="77777777" w:rsidR="0049640F" w:rsidRDefault="0059390D">
      <w:pPr>
        <w:pStyle w:val="a3"/>
        <w:ind w:right="420" w:firstLine="283"/>
      </w:pPr>
      <w: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A6CDF" w14:textId="77777777" w:rsidR="0049640F" w:rsidRDefault="0059390D">
      <w:pPr>
        <w:pStyle w:val="4"/>
        <w:ind w:right="4092"/>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14:paraId="75BF8CE9"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сравнивать</w:t>
      </w:r>
      <w:r>
        <w:rPr>
          <w:spacing w:val="-6"/>
          <w:sz w:val="24"/>
        </w:rPr>
        <w:t xml:space="preserve"> </w:t>
      </w:r>
      <w:r>
        <w:rPr>
          <w:sz w:val="24"/>
        </w:rPr>
        <w:t>объекты,</w:t>
      </w:r>
      <w:r>
        <w:rPr>
          <w:spacing w:val="-4"/>
          <w:sz w:val="24"/>
        </w:rPr>
        <w:t xml:space="preserve"> </w:t>
      </w:r>
      <w:r>
        <w:rPr>
          <w:sz w:val="24"/>
        </w:rPr>
        <w:t>устанавливать</w:t>
      </w:r>
      <w:r>
        <w:rPr>
          <w:spacing w:val="-3"/>
          <w:sz w:val="24"/>
        </w:rPr>
        <w:t xml:space="preserve"> </w:t>
      </w:r>
      <w:r>
        <w:rPr>
          <w:sz w:val="24"/>
        </w:rPr>
        <w:t>основания</w:t>
      </w:r>
      <w:r>
        <w:rPr>
          <w:spacing w:val="-7"/>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устанавливать</w:t>
      </w:r>
      <w:r>
        <w:rPr>
          <w:spacing w:val="-3"/>
          <w:sz w:val="24"/>
        </w:rPr>
        <w:t xml:space="preserve"> </w:t>
      </w:r>
      <w:r>
        <w:rPr>
          <w:spacing w:val="-2"/>
          <w:sz w:val="24"/>
        </w:rPr>
        <w:t>аналогии;</w:t>
      </w:r>
    </w:p>
    <w:p w14:paraId="508DC80C"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определенному</w:t>
      </w:r>
      <w:r>
        <w:rPr>
          <w:spacing w:val="-3"/>
          <w:sz w:val="24"/>
        </w:rPr>
        <w:t xml:space="preserve"> </w:t>
      </w:r>
      <w:r>
        <w:rPr>
          <w:spacing w:val="-2"/>
          <w:sz w:val="24"/>
        </w:rPr>
        <w:t>признаку;</w:t>
      </w:r>
    </w:p>
    <w:p w14:paraId="6A404282" w14:textId="77777777" w:rsidR="0049640F" w:rsidRDefault="0059390D" w:rsidP="008A3248">
      <w:pPr>
        <w:pStyle w:val="a6"/>
        <w:numPr>
          <w:ilvl w:val="2"/>
          <w:numId w:val="17"/>
        </w:numPr>
        <w:tabs>
          <w:tab w:val="left" w:pos="425"/>
          <w:tab w:val="left" w:pos="1918"/>
          <w:tab w:val="left" w:pos="3755"/>
          <w:tab w:val="left" w:pos="4922"/>
          <w:tab w:val="left" w:pos="5616"/>
          <w:tab w:val="left" w:pos="7596"/>
        </w:tabs>
        <w:ind w:right="426"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3E446060" w14:textId="77777777" w:rsidR="0049640F" w:rsidRDefault="0059390D" w:rsidP="008A3248">
      <w:pPr>
        <w:pStyle w:val="a6"/>
        <w:numPr>
          <w:ilvl w:val="2"/>
          <w:numId w:val="17"/>
        </w:numPr>
        <w:tabs>
          <w:tab w:val="left" w:pos="425"/>
        </w:tabs>
        <w:spacing w:line="242" w:lineRule="auto"/>
        <w:ind w:right="421" w:firstLine="0"/>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учителем алгоритма;</w:t>
      </w:r>
    </w:p>
    <w:p w14:paraId="603212F9" w14:textId="77777777" w:rsidR="0049640F" w:rsidRDefault="0059390D" w:rsidP="008A3248">
      <w:pPr>
        <w:pStyle w:val="a6"/>
        <w:numPr>
          <w:ilvl w:val="2"/>
          <w:numId w:val="17"/>
        </w:numPr>
        <w:tabs>
          <w:tab w:val="left" w:pos="425"/>
        </w:tabs>
        <w:ind w:right="427" w:firstLine="0"/>
        <w:jc w:val="left"/>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5"/>
          <w:sz w:val="24"/>
        </w:rPr>
        <w:t xml:space="preserve"> </w:t>
      </w:r>
      <w:r>
        <w:rPr>
          <w:sz w:val="24"/>
        </w:rPr>
        <w:t>для</w:t>
      </w:r>
      <w:r>
        <w:rPr>
          <w:spacing w:val="-15"/>
          <w:sz w:val="24"/>
        </w:rPr>
        <w:t xml:space="preserve"> </w:t>
      </w:r>
      <w:r>
        <w:rPr>
          <w:sz w:val="24"/>
        </w:rPr>
        <w:t>решения</w:t>
      </w:r>
      <w:r>
        <w:rPr>
          <w:spacing w:val="-15"/>
          <w:sz w:val="24"/>
        </w:rPr>
        <w:t xml:space="preserve"> </w:t>
      </w:r>
      <w:r>
        <w:rPr>
          <w:sz w:val="24"/>
        </w:rPr>
        <w:t>учебной</w:t>
      </w:r>
      <w:r>
        <w:rPr>
          <w:spacing w:val="-15"/>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 предложенного алгоритма;</w:t>
      </w:r>
    </w:p>
    <w:p w14:paraId="7C0EBAF6" w14:textId="77777777" w:rsidR="0049640F" w:rsidRDefault="0059390D" w:rsidP="008A3248">
      <w:pPr>
        <w:pStyle w:val="a6"/>
        <w:numPr>
          <w:ilvl w:val="2"/>
          <w:numId w:val="17"/>
        </w:numPr>
        <w:tabs>
          <w:tab w:val="left" w:pos="425"/>
          <w:tab w:val="left" w:pos="2273"/>
          <w:tab w:val="left" w:pos="5149"/>
          <w:tab w:val="left" w:pos="6082"/>
          <w:tab w:val="left" w:pos="6574"/>
          <w:tab w:val="left" w:pos="8068"/>
        </w:tabs>
        <w:ind w:right="422" w:firstLine="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5C276DC5" w14:textId="77777777" w:rsidR="0049640F" w:rsidRDefault="0059390D">
      <w:pPr>
        <w:pStyle w:val="4"/>
        <w:spacing w:line="275" w:lineRule="exact"/>
        <w:jc w:val="left"/>
        <w:rPr>
          <w:b w:val="0"/>
        </w:rPr>
      </w:pPr>
      <w:r>
        <w:t>Базовые</w:t>
      </w:r>
      <w:r>
        <w:rPr>
          <w:spacing w:val="-5"/>
        </w:rPr>
        <w:t xml:space="preserve"> </w:t>
      </w:r>
      <w:r>
        <w:t>исследовательские</w:t>
      </w:r>
      <w:r>
        <w:rPr>
          <w:spacing w:val="-3"/>
        </w:rPr>
        <w:t xml:space="preserve"> </w:t>
      </w:r>
      <w:r>
        <w:rPr>
          <w:spacing w:val="-2"/>
        </w:rPr>
        <w:t>действия</w:t>
      </w:r>
      <w:r>
        <w:rPr>
          <w:b w:val="0"/>
          <w:spacing w:val="-2"/>
        </w:rPr>
        <w:t>:</w:t>
      </w:r>
    </w:p>
    <w:p w14:paraId="6FAB08E3" w14:textId="77777777" w:rsidR="0049640F" w:rsidRDefault="0059390D" w:rsidP="008A3248">
      <w:pPr>
        <w:pStyle w:val="a6"/>
        <w:numPr>
          <w:ilvl w:val="2"/>
          <w:numId w:val="17"/>
        </w:numPr>
        <w:tabs>
          <w:tab w:val="left" w:pos="425"/>
        </w:tabs>
        <w:ind w:right="428" w:firstLine="0"/>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0F80E301" w14:textId="77777777" w:rsidR="0049640F" w:rsidRDefault="0059390D" w:rsidP="008A3248">
      <w:pPr>
        <w:pStyle w:val="a6"/>
        <w:numPr>
          <w:ilvl w:val="2"/>
          <w:numId w:val="17"/>
        </w:numPr>
        <w:tabs>
          <w:tab w:val="left" w:pos="425"/>
        </w:tabs>
        <w:ind w:right="424" w:firstLine="0"/>
        <w:rPr>
          <w:sz w:val="24"/>
        </w:rPr>
      </w:pPr>
      <w:r>
        <w:rPr>
          <w:sz w:val="24"/>
        </w:rPr>
        <w:t>с помощью педагогического работника формулировать цель, планировать изменения объекта, ситуации;</w:t>
      </w:r>
    </w:p>
    <w:p w14:paraId="5E915EA0" w14:textId="77777777" w:rsidR="0049640F" w:rsidRDefault="0059390D" w:rsidP="008A3248">
      <w:pPr>
        <w:pStyle w:val="a6"/>
        <w:numPr>
          <w:ilvl w:val="2"/>
          <w:numId w:val="17"/>
        </w:numPr>
        <w:tabs>
          <w:tab w:val="left" w:pos="425"/>
        </w:tabs>
        <w:ind w:right="425" w:firstLine="0"/>
        <w:rPr>
          <w:sz w:val="24"/>
        </w:rPr>
      </w:pPr>
      <w:r>
        <w:rPr>
          <w:sz w:val="24"/>
        </w:rPr>
        <w:t>сравнивать несколько вариантов решения задачи, выбирать наиболее подходящий (на основе предложенных критериев);</w:t>
      </w:r>
    </w:p>
    <w:p w14:paraId="09E801FC" w14:textId="77777777" w:rsidR="0049640F" w:rsidRDefault="0059390D" w:rsidP="008A3248">
      <w:pPr>
        <w:pStyle w:val="a6"/>
        <w:numPr>
          <w:ilvl w:val="2"/>
          <w:numId w:val="17"/>
        </w:numPr>
        <w:tabs>
          <w:tab w:val="left" w:pos="425"/>
        </w:tabs>
        <w:ind w:right="417" w:firstLine="0"/>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24A0DC91" w14:textId="77777777" w:rsidR="0049640F" w:rsidRDefault="0049640F">
      <w:pPr>
        <w:pStyle w:val="a6"/>
        <w:rPr>
          <w:sz w:val="24"/>
        </w:rPr>
        <w:sectPr w:rsidR="0049640F">
          <w:pgSz w:w="11910" w:h="16840"/>
          <w:pgMar w:top="1040" w:right="425" w:bottom="1200" w:left="1559" w:header="0" w:footer="926" w:gutter="0"/>
          <w:cols w:space="720"/>
        </w:sectPr>
      </w:pPr>
    </w:p>
    <w:p w14:paraId="4A3A6D1C" w14:textId="77777777" w:rsidR="0049640F" w:rsidRDefault="0059390D" w:rsidP="008A3248">
      <w:pPr>
        <w:pStyle w:val="a6"/>
        <w:numPr>
          <w:ilvl w:val="2"/>
          <w:numId w:val="17"/>
        </w:numPr>
        <w:tabs>
          <w:tab w:val="left" w:pos="425"/>
        </w:tabs>
        <w:spacing w:before="73" w:line="242" w:lineRule="auto"/>
        <w:ind w:right="427" w:firstLine="0"/>
        <w:rPr>
          <w:sz w:val="24"/>
        </w:rPr>
      </w:pPr>
      <w:r>
        <w:rPr>
          <w:sz w:val="24"/>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E789B1F" w14:textId="77777777" w:rsidR="0049640F" w:rsidRDefault="0059390D" w:rsidP="008A3248">
      <w:pPr>
        <w:pStyle w:val="a6"/>
        <w:numPr>
          <w:ilvl w:val="2"/>
          <w:numId w:val="17"/>
        </w:numPr>
        <w:tabs>
          <w:tab w:val="left" w:pos="425"/>
        </w:tabs>
        <w:ind w:right="430" w:firstLine="0"/>
        <w:rPr>
          <w:sz w:val="24"/>
        </w:rPr>
      </w:pPr>
      <w:r>
        <w:rPr>
          <w:sz w:val="24"/>
        </w:rPr>
        <w:t>прогнозировать возможное развитие процессов, событий и их последствия в аналогичных или сходных ситуациях.</w:t>
      </w:r>
    </w:p>
    <w:p w14:paraId="33E3C6D5" w14:textId="77777777" w:rsidR="0049640F" w:rsidRDefault="0059390D">
      <w:pPr>
        <w:pStyle w:val="4"/>
        <w:spacing w:line="275" w:lineRule="exact"/>
      </w:pPr>
      <w:r>
        <w:t>Работа с</w:t>
      </w:r>
      <w:r>
        <w:rPr>
          <w:spacing w:val="-2"/>
        </w:rPr>
        <w:t xml:space="preserve"> информацией:</w:t>
      </w:r>
    </w:p>
    <w:p w14:paraId="444FB9A9" w14:textId="77777777" w:rsidR="0049640F" w:rsidRDefault="0059390D" w:rsidP="008A3248">
      <w:pPr>
        <w:pStyle w:val="a6"/>
        <w:numPr>
          <w:ilvl w:val="2"/>
          <w:numId w:val="17"/>
        </w:numPr>
        <w:tabs>
          <w:tab w:val="left" w:pos="425"/>
        </w:tabs>
        <w:spacing w:line="293" w:lineRule="exact"/>
        <w:ind w:left="425" w:hanging="282"/>
        <w:rPr>
          <w:sz w:val="24"/>
        </w:rPr>
      </w:pP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5"/>
          <w:sz w:val="24"/>
        </w:rPr>
        <w:t xml:space="preserve"> </w:t>
      </w:r>
      <w:r>
        <w:rPr>
          <w:spacing w:val="-2"/>
          <w:sz w:val="24"/>
        </w:rPr>
        <w:t>информации;</w:t>
      </w:r>
    </w:p>
    <w:p w14:paraId="419271E5" w14:textId="77777777" w:rsidR="0049640F" w:rsidRDefault="0059390D" w:rsidP="008A3248">
      <w:pPr>
        <w:pStyle w:val="a6"/>
        <w:numPr>
          <w:ilvl w:val="2"/>
          <w:numId w:val="17"/>
        </w:numPr>
        <w:tabs>
          <w:tab w:val="left" w:pos="425"/>
        </w:tabs>
        <w:ind w:right="418" w:firstLine="0"/>
        <w:rPr>
          <w:sz w:val="24"/>
        </w:rPr>
      </w:pPr>
      <w:r>
        <w:rPr>
          <w:sz w:val="24"/>
        </w:rPr>
        <w:t>согласно заданному алгоритму находить в предложенном источнике информацию, представленную в явном виде;</w:t>
      </w:r>
    </w:p>
    <w:p w14:paraId="2A282E71" w14:textId="77777777" w:rsidR="0049640F" w:rsidRDefault="0059390D" w:rsidP="008A3248">
      <w:pPr>
        <w:pStyle w:val="a6"/>
        <w:numPr>
          <w:ilvl w:val="2"/>
          <w:numId w:val="17"/>
        </w:numPr>
        <w:tabs>
          <w:tab w:val="left" w:pos="425"/>
        </w:tabs>
        <w:ind w:right="426"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14:paraId="628A6D21" w14:textId="77777777" w:rsidR="0049640F" w:rsidRDefault="0059390D" w:rsidP="008A3248">
      <w:pPr>
        <w:pStyle w:val="a6"/>
        <w:numPr>
          <w:ilvl w:val="2"/>
          <w:numId w:val="17"/>
        </w:numPr>
        <w:tabs>
          <w:tab w:val="left" w:pos="425"/>
        </w:tabs>
        <w:ind w:right="423"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3898126" w14:textId="77777777" w:rsidR="0049640F" w:rsidRDefault="0059390D" w:rsidP="008A3248">
      <w:pPr>
        <w:pStyle w:val="a6"/>
        <w:numPr>
          <w:ilvl w:val="2"/>
          <w:numId w:val="17"/>
        </w:numPr>
        <w:tabs>
          <w:tab w:val="left" w:pos="425"/>
        </w:tabs>
        <w:ind w:right="427" w:firstLine="0"/>
        <w:rPr>
          <w:sz w:val="24"/>
        </w:rPr>
      </w:pPr>
      <w:r>
        <w:rPr>
          <w:sz w:val="24"/>
        </w:rPr>
        <w:t>анализировать и создавать текстовую, видео, графическую, звуковую, информацию в соответствии с учебной задачей;</w:t>
      </w:r>
    </w:p>
    <w:p w14:paraId="7D2C79CD" w14:textId="77777777" w:rsidR="0049640F" w:rsidRDefault="0059390D" w:rsidP="008A3248">
      <w:pPr>
        <w:pStyle w:val="a6"/>
        <w:numPr>
          <w:ilvl w:val="2"/>
          <w:numId w:val="17"/>
        </w:numPr>
        <w:tabs>
          <w:tab w:val="left" w:pos="425"/>
        </w:tabs>
        <w:spacing w:line="294" w:lineRule="exact"/>
        <w:ind w:left="425" w:hanging="282"/>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1"/>
          <w:sz w:val="24"/>
        </w:rPr>
        <w:t xml:space="preserve"> </w:t>
      </w:r>
      <w:r>
        <w:rPr>
          <w:sz w:val="24"/>
        </w:rPr>
        <w:t>для</w:t>
      </w:r>
      <w:r>
        <w:rPr>
          <w:spacing w:val="-5"/>
          <w:sz w:val="24"/>
        </w:rPr>
        <w:t xml:space="preserve"> </w:t>
      </w:r>
      <w:r>
        <w:rPr>
          <w:sz w:val="24"/>
        </w:rPr>
        <w:t>представления</w:t>
      </w:r>
      <w:r>
        <w:rPr>
          <w:spacing w:val="-3"/>
          <w:sz w:val="24"/>
        </w:rPr>
        <w:t xml:space="preserve"> </w:t>
      </w:r>
      <w:r>
        <w:rPr>
          <w:spacing w:val="-2"/>
          <w:sz w:val="24"/>
        </w:rPr>
        <w:t>информации.</w:t>
      </w:r>
    </w:p>
    <w:p w14:paraId="2E499600" w14:textId="77777777" w:rsidR="0049640F" w:rsidRDefault="0059390D">
      <w:pPr>
        <w:pStyle w:val="4"/>
        <w:spacing w:line="275" w:lineRule="exact"/>
      </w:pPr>
      <w:r>
        <w:t>Коммуникативные</w:t>
      </w:r>
      <w:r>
        <w:rPr>
          <w:spacing w:val="-9"/>
        </w:rPr>
        <w:t xml:space="preserve"> </w:t>
      </w:r>
      <w:r>
        <w:t>универсальные</w:t>
      </w:r>
      <w:r>
        <w:rPr>
          <w:spacing w:val="-9"/>
        </w:rPr>
        <w:t xml:space="preserve"> </w:t>
      </w:r>
      <w:r>
        <w:t>учебные</w:t>
      </w:r>
      <w:r>
        <w:rPr>
          <w:spacing w:val="-5"/>
        </w:rPr>
        <w:t xml:space="preserve"> </w:t>
      </w:r>
      <w:r>
        <w:rPr>
          <w:spacing w:val="-2"/>
        </w:rPr>
        <w:t>действия</w:t>
      </w:r>
    </w:p>
    <w:p w14:paraId="580C4076" w14:textId="77777777" w:rsidR="0049640F" w:rsidRDefault="0059390D" w:rsidP="008A3248">
      <w:pPr>
        <w:pStyle w:val="a6"/>
        <w:numPr>
          <w:ilvl w:val="2"/>
          <w:numId w:val="17"/>
        </w:numPr>
        <w:tabs>
          <w:tab w:val="left" w:pos="425"/>
        </w:tabs>
        <w:ind w:right="432" w:firstLine="0"/>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6911CD20" w14:textId="77777777" w:rsidR="0049640F" w:rsidRDefault="0059390D" w:rsidP="008A3248">
      <w:pPr>
        <w:pStyle w:val="a6"/>
        <w:numPr>
          <w:ilvl w:val="2"/>
          <w:numId w:val="17"/>
        </w:numPr>
        <w:tabs>
          <w:tab w:val="left" w:pos="425"/>
        </w:tabs>
        <w:ind w:right="419" w:firstLine="0"/>
        <w:jc w:val="left"/>
        <w:rPr>
          <w:sz w:val="24"/>
        </w:rPr>
      </w:pPr>
      <w:r>
        <w:rPr>
          <w:sz w:val="24"/>
        </w:rPr>
        <w:t>проявлять</w:t>
      </w:r>
      <w:r>
        <w:rPr>
          <w:spacing w:val="-3"/>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собеседнику,</w:t>
      </w:r>
      <w:r>
        <w:rPr>
          <w:spacing w:val="-1"/>
          <w:sz w:val="24"/>
        </w:rPr>
        <w:t xml:space="preserve"> </w:t>
      </w: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4"/>
          <w:sz w:val="24"/>
        </w:rPr>
        <w:t xml:space="preserve"> </w:t>
      </w:r>
      <w:r>
        <w:rPr>
          <w:sz w:val="24"/>
        </w:rPr>
        <w:t>диалога и дискуссии;</w:t>
      </w:r>
    </w:p>
    <w:p w14:paraId="6AF731CB" w14:textId="77777777" w:rsidR="0049640F" w:rsidRDefault="0059390D" w:rsidP="008A3248">
      <w:pPr>
        <w:pStyle w:val="a6"/>
        <w:numPr>
          <w:ilvl w:val="2"/>
          <w:numId w:val="17"/>
        </w:numPr>
        <w:tabs>
          <w:tab w:val="left" w:pos="425"/>
        </w:tabs>
        <w:spacing w:line="292" w:lineRule="exact"/>
        <w:ind w:left="425" w:hanging="282"/>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4"/>
          <w:sz w:val="24"/>
        </w:rPr>
        <w:t xml:space="preserve"> </w:t>
      </w:r>
      <w:r>
        <w:rPr>
          <w:spacing w:val="-2"/>
          <w:sz w:val="24"/>
        </w:rPr>
        <w:t>зрения;</w:t>
      </w:r>
    </w:p>
    <w:p w14:paraId="283E2B8A"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14:paraId="74190B18"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14:paraId="7FCBA03C"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создавать</w:t>
      </w:r>
      <w:r>
        <w:rPr>
          <w:spacing w:val="-5"/>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2"/>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14:paraId="41CF1C33"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подготавливать</w:t>
      </w:r>
      <w:r>
        <w:rPr>
          <w:spacing w:val="-5"/>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p w14:paraId="4179BADA"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3"/>
          <w:sz w:val="24"/>
        </w:rPr>
        <w:t xml:space="preserve"> </w:t>
      </w:r>
      <w:r>
        <w:rPr>
          <w:spacing w:val="-2"/>
          <w:sz w:val="24"/>
        </w:rPr>
        <w:t>выступления.</w:t>
      </w:r>
    </w:p>
    <w:p w14:paraId="76020D5E" w14:textId="77777777" w:rsidR="0049640F" w:rsidRDefault="0059390D">
      <w:pPr>
        <w:pStyle w:val="4"/>
        <w:ind w:right="3046"/>
        <w:jc w:val="left"/>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14:paraId="47C7B6A0"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результата;</w:t>
      </w:r>
    </w:p>
    <w:p w14:paraId="53B5EC1E"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5"/>
          <w:sz w:val="24"/>
        </w:rPr>
        <w:t xml:space="preserve"> </w:t>
      </w:r>
      <w:r>
        <w:rPr>
          <w:spacing w:val="-2"/>
          <w:sz w:val="24"/>
        </w:rPr>
        <w:t>действий.</w:t>
      </w:r>
    </w:p>
    <w:p w14:paraId="05302C7E" w14:textId="77777777" w:rsidR="0049640F" w:rsidRDefault="0059390D">
      <w:pPr>
        <w:pStyle w:val="4"/>
        <w:spacing w:line="275" w:lineRule="exact"/>
        <w:jc w:val="left"/>
      </w:pPr>
      <w:r>
        <w:rPr>
          <w:spacing w:val="-2"/>
        </w:rPr>
        <w:t>Самоконтроль:</w:t>
      </w:r>
    </w:p>
    <w:p w14:paraId="24279F56" w14:textId="77777777" w:rsidR="0049640F" w:rsidRDefault="0059390D" w:rsidP="008A3248">
      <w:pPr>
        <w:pStyle w:val="a6"/>
        <w:numPr>
          <w:ilvl w:val="2"/>
          <w:numId w:val="17"/>
        </w:numPr>
        <w:tabs>
          <w:tab w:val="left" w:pos="425"/>
        </w:tabs>
        <w:spacing w:line="294" w:lineRule="exact"/>
        <w:ind w:left="425" w:hanging="282"/>
        <w:jc w:val="left"/>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5"/>
          <w:sz w:val="24"/>
        </w:rPr>
        <w:t xml:space="preserve"> </w:t>
      </w:r>
      <w:r>
        <w:rPr>
          <w:spacing w:val="-2"/>
          <w:sz w:val="24"/>
        </w:rPr>
        <w:t>деятельности;</w:t>
      </w:r>
    </w:p>
    <w:p w14:paraId="1F187D9C" w14:textId="77777777" w:rsidR="0049640F" w:rsidRDefault="0059390D" w:rsidP="008A3248">
      <w:pPr>
        <w:pStyle w:val="a6"/>
        <w:numPr>
          <w:ilvl w:val="2"/>
          <w:numId w:val="17"/>
        </w:numPr>
        <w:tabs>
          <w:tab w:val="left" w:pos="425"/>
        </w:tabs>
        <w:spacing w:line="294" w:lineRule="exact"/>
        <w:ind w:left="425" w:hanging="282"/>
        <w:jc w:val="left"/>
        <w:rPr>
          <w:sz w:val="24"/>
        </w:rPr>
      </w:pPr>
      <w:r>
        <w:rPr>
          <w:sz w:val="24"/>
        </w:rPr>
        <w:t>корректировать</w:t>
      </w:r>
      <w:r>
        <w:rPr>
          <w:spacing w:val="-3"/>
          <w:sz w:val="24"/>
        </w:rPr>
        <w:t xml:space="preserve"> </w:t>
      </w:r>
      <w:r>
        <w:rPr>
          <w:sz w:val="24"/>
        </w:rPr>
        <w:t>свои</w:t>
      </w:r>
      <w:r>
        <w:rPr>
          <w:spacing w:val="-3"/>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14:paraId="09979B92" w14:textId="77777777" w:rsidR="0049640F" w:rsidRDefault="0059390D">
      <w:pPr>
        <w:pStyle w:val="4"/>
        <w:spacing w:line="276" w:lineRule="exact"/>
        <w:jc w:val="left"/>
      </w:pPr>
      <w:r>
        <w:t>Совместная</w:t>
      </w:r>
      <w:r>
        <w:rPr>
          <w:spacing w:val="-7"/>
        </w:rPr>
        <w:t xml:space="preserve"> </w:t>
      </w:r>
      <w:r>
        <w:rPr>
          <w:spacing w:val="-2"/>
        </w:rPr>
        <w:t>деятельность</w:t>
      </w:r>
    </w:p>
    <w:p w14:paraId="1837F7F9" w14:textId="77777777" w:rsidR="0049640F" w:rsidRDefault="0059390D" w:rsidP="008A3248">
      <w:pPr>
        <w:pStyle w:val="a6"/>
        <w:numPr>
          <w:ilvl w:val="2"/>
          <w:numId w:val="17"/>
        </w:numPr>
        <w:tabs>
          <w:tab w:val="left" w:pos="425"/>
        </w:tabs>
        <w:ind w:right="426" w:firstLine="0"/>
        <w:rPr>
          <w:sz w:val="24"/>
        </w:rPr>
      </w:pPr>
      <w:r>
        <w:rPr>
          <w:sz w:val="24"/>
        </w:rPr>
        <w:t>формулировать</w:t>
      </w:r>
      <w:r>
        <w:rPr>
          <w:spacing w:val="-8"/>
          <w:sz w:val="24"/>
        </w:rPr>
        <w:t xml:space="preserve"> </w:t>
      </w:r>
      <w:r>
        <w:rPr>
          <w:sz w:val="24"/>
        </w:rPr>
        <w:t>краткосрочные</w:t>
      </w:r>
      <w:r>
        <w:rPr>
          <w:spacing w:val="-11"/>
          <w:sz w:val="24"/>
        </w:rPr>
        <w:t xml:space="preserve"> </w:t>
      </w:r>
      <w:r>
        <w:rPr>
          <w:sz w:val="24"/>
        </w:rPr>
        <w:t>и</w:t>
      </w:r>
      <w:r>
        <w:rPr>
          <w:spacing w:val="-8"/>
          <w:sz w:val="24"/>
        </w:rPr>
        <w:t xml:space="preserve"> </w:t>
      </w:r>
      <w:r>
        <w:rPr>
          <w:sz w:val="24"/>
        </w:rPr>
        <w:t>долгосрочные</w:t>
      </w:r>
      <w:r>
        <w:rPr>
          <w:spacing w:val="-9"/>
          <w:sz w:val="24"/>
        </w:rPr>
        <w:t xml:space="preserve"> </w:t>
      </w:r>
      <w:r>
        <w:rPr>
          <w:sz w:val="24"/>
        </w:rPr>
        <w:t>цели</w:t>
      </w:r>
      <w:r>
        <w:rPr>
          <w:spacing w:val="-8"/>
          <w:sz w:val="24"/>
        </w:rPr>
        <w:t xml:space="preserve"> </w:t>
      </w:r>
      <w:r>
        <w:rPr>
          <w:sz w:val="24"/>
        </w:rPr>
        <w:t>(индивидуальные</w:t>
      </w:r>
      <w:r>
        <w:rPr>
          <w:spacing w:val="-11"/>
          <w:sz w:val="24"/>
        </w:rPr>
        <w:t xml:space="preserve"> </w:t>
      </w:r>
      <w:r>
        <w:rPr>
          <w:sz w:val="24"/>
        </w:rPr>
        <w:t>с</w:t>
      </w:r>
      <w:r>
        <w:rPr>
          <w:spacing w:val="-10"/>
          <w:sz w:val="24"/>
        </w:rPr>
        <w:t xml:space="preserve"> </w:t>
      </w:r>
      <w:r>
        <w:rPr>
          <w:sz w:val="24"/>
        </w:rPr>
        <w:t>учетом</w:t>
      </w:r>
      <w:r>
        <w:rPr>
          <w:spacing w:val="-7"/>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630CD52" w14:textId="77777777" w:rsidR="0049640F" w:rsidRDefault="0059390D" w:rsidP="008A3248">
      <w:pPr>
        <w:pStyle w:val="a6"/>
        <w:numPr>
          <w:ilvl w:val="2"/>
          <w:numId w:val="17"/>
        </w:numPr>
        <w:tabs>
          <w:tab w:val="left" w:pos="425"/>
        </w:tabs>
        <w:ind w:right="425"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9418FAB" w14:textId="77777777" w:rsidR="0049640F" w:rsidRDefault="0059390D" w:rsidP="008A3248">
      <w:pPr>
        <w:pStyle w:val="a6"/>
        <w:numPr>
          <w:ilvl w:val="2"/>
          <w:numId w:val="17"/>
        </w:numPr>
        <w:tabs>
          <w:tab w:val="left" w:pos="425"/>
        </w:tabs>
        <w:spacing w:line="292" w:lineRule="exact"/>
        <w:ind w:left="425" w:hanging="282"/>
        <w:jc w:val="left"/>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pacing w:val="-2"/>
          <w:sz w:val="24"/>
        </w:rPr>
        <w:t>подчиняться;</w:t>
      </w:r>
    </w:p>
    <w:p w14:paraId="33315489"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 xml:space="preserve">часть </w:t>
      </w:r>
      <w:r>
        <w:rPr>
          <w:spacing w:val="-2"/>
          <w:sz w:val="24"/>
        </w:rPr>
        <w:t>работы;</w:t>
      </w:r>
    </w:p>
    <w:p w14:paraId="0684D534" w14:textId="77777777" w:rsidR="0049640F" w:rsidRDefault="0059390D" w:rsidP="008A3248">
      <w:pPr>
        <w:pStyle w:val="a6"/>
        <w:numPr>
          <w:ilvl w:val="2"/>
          <w:numId w:val="17"/>
        </w:numPr>
        <w:tabs>
          <w:tab w:val="left" w:pos="425"/>
        </w:tabs>
        <w:spacing w:line="293" w:lineRule="exact"/>
        <w:ind w:left="425" w:hanging="282"/>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30F3DFAB" w14:textId="77777777" w:rsidR="0049640F" w:rsidRDefault="0059390D" w:rsidP="008A3248">
      <w:pPr>
        <w:pStyle w:val="a6"/>
        <w:numPr>
          <w:ilvl w:val="2"/>
          <w:numId w:val="17"/>
        </w:numPr>
        <w:tabs>
          <w:tab w:val="left" w:pos="425"/>
        </w:tabs>
        <w:ind w:left="425" w:hanging="282"/>
        <w:jc w:val="left"/>
        <w:rPr>
          <w:sz w:val="24"/>
        </w:rPr>
      </w:pPr>
      <w:r>
        <w:rPr>
          <w:sz w:val="24"/>
        </w:rPr>
        <w:t>выполнять</w:t>
      </w:r>
      <w:r>
        <w:rPr>
          <w:spacing w:val="-5"/>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предложенного</w:t>
      </w:r>
      <w:r>
        <w:rPr>
          <w:spacing w:val="-3"/>
          <w:sz w:val="24"/>
        </w:rPr>
        <w:t xml:space="preserve"> </w:t>
      </w:r>
      <w:r>
        <w:rPr>
          <w:spacing w:val="-2"/>
          <w:sz w:val="24"/>
        </w:rPr>
        <w:t>образца.</w:t>
      </w:r>
    </w:p>
    <w:p w14:paraId="16D86A4E" w14:textId="77777777" w:rsidR="0049640F" w:rsidRDefault="0049640F">
      <w:pPr>
        <w:pStyle w:val="a3"/>
        <w:spacing w:before="11"/>
        <w:ind w:left="0"/>
        <w:jc w:val="left"/>
      </w:pPr>
    </w:p>
    <w:p w14:paraId="0772FB3F" w14:textId="77777777" w:rsidR="0049640F" w:rsidRDefault="0059390D">
      <w:pPr>
        <w:pStyle w:val="4"/>
      </w:pPr>
      <w:r>
        <w:t>Предметные</w:t>
      </w:r>
      <w:r>
        <w:rPr>
          <w:spacing w:val="-6"/>
        </w:rPr>
        <w:t xml:space="preserve"> </w:t>
      </w:r>
      <w:r>
        <w:rPr>
          <w:spacing w:val="-2"/>
        </w:rPr>
        <w:t>результаты</w:t>
      </w:r>
    </w:p>
    <w:p w14:paraId="611D493F" w14:textId="77777777" w:rsidR="0049640F" w:rsidRDefault="0059390D">
      <w:pPr>
        <w:pStyle w:val="a3"/>
        <w:ind w:right="422" w:firstLine="599"/>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w:t>
      </w:r>
      <w:r>
        <w:rPr>
          <w:spacing w:val="-15"/>
        </w:rPr>
        <w:t xml:space="preserve"> </w:t>
      </w:r>
      <w:r>
        <w:t>умений</w:t>
      </w:r>
      <w:r>
        <w:rPr>
          <w:spacing w:val="-15"/>
        </w:rPr>
        <w:t xml:space="preserve"> </w:t>
      </w:r>
      <w:r>
        <w:t>и</w:t>
      </w:r>
      <w:r>
        <w:rPr>
          <w:spacing w:val="-16"/>
        </w:rPr>
        <w:t xml:space="preserve"> </w:t>
      </w:r>
      <w:r>
        <w:t>навыков</w:t>
      </w:r>
      <w:r>
        <w:rPr>
          <w:spacing w:val="-15"/>
        </w:rPr>
        <w:t xml:space="preserve"> </w:t>
      </w:r>
      <w:r>
        <w:t>в</w:t>
      </w:r>
      <w:r>
        <w:rPr>
          <w:spacing w:val="-15"/>
        </w:rPr>
        <w:t xml:space="preserve"> </w:t>
      </w:r>
      <w:r>
        <w:t>типичных</w:t>
      </w:r>
      <w:r>
        <w:rPr>
          <w:spacing w:val="-15"/>
        </w:rPr>
        <w:t xml:space="preserve"> </w:t>
      </w:r>
      <w:r>
        <w:t>учебных</w:t>
      </w:r>
      <w:r>
        <w:rPr>
          <w:spacing w:val="-15"/>
        </w:rPr>
        <w:t xml:space="preserve"> </w:t>
      </w:r>
      <w:r>
        <w:t>ситуациях</w:t>
      </w:r>
      <w:r>
        <w:rPr>
          <w:spacing w:val="-15"/>
        </w:rPr>
        <w:t xml:space="preserve"> </w:t>
      </w:r>
      <w:r>
        <w:t>и</w:t>
      </w:r>
      <w:r>
        <w:rPr>
          <w:spacing w:val="-15"/>
        </w:rPr>
        <w:t xml:space="preserve"> </w:t>
      </w:r>
      <w:r>
        <w:t>реальных</w:t>
      </w:r>
      <w:r>
        <w:rPr>
          <w:spacing w:val="-18"/>
        </w:rPr>
        <w:t xml:space="preserve"> </w:t>
      </w:r>
      <w:r>
        <w:t>жизненных</w:t>
      </w:r>
      <w:r>
        <w:rPr>
          <w:spacing w:val="-15"/>
        </w:rPr>
        <w:t xml:space="preserve"> </w:t>
      </w:r>
      <w:r>
        <w:t>условиях,</w:t>
      </w:r>
    </w:p>
    <w:p w14:paraId="3B8FD9EB" w14:textId="77777777" w:rsidR="0049640F" w:rsidRDefault="0049640F">
      <w:pPr>
        <w:pStyle w:val="a3"/>
        <w:sectPr w:rsidR="0049640F">
          <w:pgSz w:w="11910" w:h="16840"/>
          <w:pgMar w:top="1040" w:right="425" w:bottom="1200" w:left="1559" w:header="0" w:footer="926" w:gutter="0"/>
          <w:cols w:space="720"/>
        </w:sectPr>
      </w:pPr>
    </w:p>
    <w:p w14:paraId="18A7D2A8" w14:textId="77777777" w:rsidR="0049640F" w:rsidRDefault="0059390D">
      <w:pPr>
        <w:pStyle w:val="a3"/>
        <w:spacing w:before="73"/>
        <w:ind w:right="421"/>
      </w:pPr>
      <w:r>
        <w:lastRenderedPageBreak/>
        <w:t>отражать</w:t>
      </w:r>
      <w:r>
        <w:rPr>
          <w:spacing w:val="-7"/>
        </w:rPr>
        <w:t xml:space="preserve"> </w:t>
      </w:r>
      <w:r>
        <w:t>сформированность</w:t>
      </w:r>
      <w:r>
        <w:rPr>
          <w:spacing w:val="-10"/>
        </w:rPr>
        <w:t xml:space="preserve"> </w:t>
      </w:r>
      <w:r>
        <w:t>иноязычной</w:t>
      </w:r>
      <w:r>
        <w:rPr>
          <w:spacing w:val="-10"/>
        </w:rPr>
        <w:t xml:space="preserve"> </w:t>
      </w:r>
      <w:r>
        <w:t>коммуникативной</w:t>
      </w:r>
      <w:r>
        <w:rPr>
          <w:spacing w:val="-10"/>
        </w:rPr>
        <w:t xml:space="preserve"> </w:t>
      </w:r>
      <w:r>
        <w:t>компетенции</w:t>
      </w:r>
      <w:r>
        <w:rPr>
          <w:spacing w:val="-10"/>
        </w:rPr>
        <w:t xml:space="preserve"> </w:t>
      </w:r>
      <w:r>
        <w:t>на</w:t>
      </w:r>
      <w:r>
        <w:rPr>
          <w:spacing w:val="-10"/>
        </w:rPr>
        <w:t xml:space="preserve"> </w:t>
      </w:r>
      <w:r>
        <w:t>элементарном уровне в совокупности ее составляющих – речевой, языковой, социокультурной, компенсаторной, метапредметной (учебно-познавательной).</w:t>
      </w:r>
    </w:p>
    <w:p w14:paraId="7949390A" w14:textId="77777777" w:rsidR="0049640F" w:rsidRDefault="0059390D">
      <w:pPr>
        <w:spacing w:before="1"/>
        <w:ind w:left="143" w:firstLine="599"/>
        <w:rPr>
          <w:b/>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b/>
          <w:i/>
          <w:sz w:val="24"/>
        </w:rPr>
        <w:t>во</w:t>
      </w:r>
      <w:r>
        <w:rPr>
          <w:b/>
          <w:i/>
          <w:spacing w:val="79"/>
          <w:sz w:val="24"/>
        </w:rPr>
        <w:t xml:space="preserve"> </w:t>
      </w:r>
      <w:r>
        <w:rPr>
          <w:b/>
          <w:i/>
          <w:sz w:val="24"/>
        </w:rPr>
        <w:t>2</w:t>
      </w:r>
      <w:r>
        <w:rPr>
          <w:b/>
          <w:i/>
          <w:spacing w:val="80"/>
          <w:sz w:val="24"/>
        </w:rPr>
        <w:t xml:space="preserve"> </w:t>
      </w:r>
      <w:r>
        <w:rPr>
          <w:b/>
          <w:i/>
          <w:sz w:val="24"/>
        </w:rPr>
        <w:t>классе</w:t>
      </w:r>
      <w:r>
        <w:rPr>
          <w:b/>
          <w:i/>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 xml:space="preserve">предметные результаты по отдельным темам программы по иностранному (немецкому) языку: </w:t>
      </w:r>
      <w:r>
        <w:rPr>
          <w:b/>
          <w:sz w:val="24"/>
        </w:rPr>
        <w:t>Коммуникативные умения</w:t>
      </w:r>
    </w:p>
    <w:p w14:paraId="091E35D0" w14:textId="77777777" w:rsidR="0049640F" w:rsidRDefault="0059390D">
      <w:pPr>
        <w:ind w:left="742"/>
        <w:rPr>
          <w:i/>
          <w:sz w:val="24"/>
        </w:rPr>
      </w:pPr>
      <w:r>
        <w:rPr>
          <w:i/>
          <w:spacing w:val="-2"/>
          <w:sz w:val="24"/>
        </w:rPr>
        <w:t>Говорение:</w:t>
      </w:r>
    </w:p>
    <w:p w14:paraId="670325BB" w14:textId="77777777" w:rsidR="0049640F" w:rsidRDefault="0059390D">
      <w:pPr>
        <w:pStyle w:val="a3"/>
        <w:ind w:right="421" w:firstLine="599"/>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7ECB6779" w14:textId="77777777" w:rsidR="0049640F" w:rsidRDefault="0059390D">
      <w:pPr>
        <w:pStyle w:val="a3"/>
        <w:ind w:right="417" w:firstLine="599"/>
      </w:pPr>
      <w:r>
        <w:t>создавать монологические высказывания (описание, повествование/рассказ), используя вербальные</w:t>
      </w:r>
      <w:r>
        <w:rPr>
          <w:spacing w:val="-1"/>
        </w:rPr>
        <w:t xml:space="preserve"> </w:t>
      </w:r>
      <w:r>
        <w:t>и (или)</w:t>
      </w:r>
      <w:r>
        <w:rPr>
          <w:spacing w:val="-2"/>
        </w:rPr>
        <w:t xml:space="preserve"> </w:t>
      </w:r>
      <w:r>
        <w:t>зрительные</w:t>
      </w:r>
      <w:r>
        <w:rPr>
          <w:spacing w:val="-1"/>
        </w:rPr>
        <w:t xml:space="preserve"> </w:t>
      </w:r>
      <w:r>
        <w:t>опоры (объём</w:t>
      </w:r>
      <w:r>
        <w:rPr>
          <w:spacing w:val="-1"/>
        </w:rPr>
        <w:t xml:space="preserve"> </w:t>
      </w:r>
      <w:r>
        <w:t>монологического высказывания – не менее 3 фраз).</w:t>
      </w:r>
    </w:p>
    <w:p w14:paraId="5C4D866A" w14:textId="77777777" w:rsidR="0049640F" w:rsidRDefault="0059390D">
      <w:pPr>
        <w:spacing w:before="1"/>
        <w:ind w:left="742"/>
        <w:rPr>
          <w:i/>
          <w:sz w:val="24"/>
        </w:rPr>
      </w:pPr>
      <w:r>
        <w:rPr>
          <w:i/>
          <w:spacing w:val="-2"/>
          <w:sz w:val="24"/>
        </w:rPr>
        <w:t>Аудирование:</w:t>
      </w:r>
    </w:p>
    <w:p w14:paraId="252A7B48" w14:textId="77777777" w:rsidR="0049640F" w:rsidRDefault="0059390D">
      <w:pPr>
        <w:pStyle w:val="a3"/>
        <w:ind w:right="421" w:firstLine="599"/>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w:t>
      </w:r>
      <w:r>
        <w:rPr>
          <w:spacing w:val="-11"/>
        </w:rPr>
        <w:t xml:space="preserve"> </w:t>
      </w:r>
      <w:r>
        <w:t>и</w:t>
      </w:r>
      <w:r>
        <w:rPr>
          <w:spacing w:val="-10"/>
        </w:rPr>
        <w:t xml:space="preserve"> </w:t>
      </w:r>
      <w:r>
        <w:t>языковую</w:t>
      </w:r>
      <w:r>
        <w:rPr>
          <w:spacing w:val="-10"/>
        </w:rPr>
        <w:t xml:space="preserve"> </w:t>
      </w:r>
      <w:r>
        <w:t>догадку</w:t>
      </w:r>
      <w:r>
        <w:rPr>
          <w:spacing w:val="-11"/>
        </w:rPr>
        <w:t xml:space="preserve"> </w:t>
      </w:r>
      <w:r>
        <w:t>(время</w:t>
      </w:r>
      <w:r>
        <w:rPr>
          <w:spacing w:val="-9"/>
        </w:rPr>
        <w:t xml:space="preserve"> </w:t>
      </w:r>
      <w:r>
        <w:t>звучания</w:t>
      </w:r>
      <w:r>
        <w:rPr>
          <w:spacing w:val="-11"/>
        </w:rPr>
        <w:t xml:space="preserve"> </w:t>
      </w:r>
      <w:r>
        <w:t>текста/текстов</w:t>
      </w:r>
      <w:r>
        <w:rPr>
          <w:spacing w:val="-11"/>
        </w:rPr>
        <w:t xml:space="preserve"> </w:t>
      </w:r>
      <w:r>
        <w:t>для</w:t>
      </w:r>
      <w:r>
        <w:rPr>
          <w:spacing w:val="-10"/>
        </w:rPr>
        <w:t xml:space="preserve"> </w:t>
      </w:r>
      <w:r>
        <w:t>аудирования</w:t>
      </w:r>
      <w:r>
        <w:rPr>
          <w:spacing w:val="-5"/>
        </w:rPr>
        <w:t xml:space="preserve"> </w:t>
      </w:r>
      <w:r>
        <w:t>–</w:t>
      </w:r>
      <w:r>
        <w:rPr>
          <w:spacing w:val="-11"/>
        </w:rPr>
        <w:t xml:space="preserve"> </w:t>
      </w:r>
      <w:r>
        <w:t>до</w:t>
      </w:r>
      <w:r>
        <w:rPr>
          <w:spacing w:val="-10"/>
        </w:rPr>
        <w:t xml:space="preserve"> </w:t>
      </w:r>
      <w:r>
        <w:t>40</w:t>
      </w:r>
      <w:r>
        <w:rPr>
          <w:spacing w:val="-8"/>
        </w:rPr>
        <w:t xml:space="preserve"> </w:t>
      </w:r>
      <w:r>
        <w:t>секунд.</w:t>
      </w:r>
    </w:p>
    <w:p w14:paraId="69C84CC6" w14:textId="77777777" w:rsidR="0049640F" w:rsidRDefault="0059390D">
      <w:pPr>
        <w:ind w:left="742"/>
        <w:jc w:val="both"/>
        <w:rPr>
          <w:i/>
          <w:sz w:val="24"/>
        </w:rPr>
      </w:pPr>
      <w:r>
        <w:rPr>
          <w:i/>
          <w:sz w:val="24"/>
        </w:rPr>
        <w:t>Смысловое</w:t>
      </w:r>
      <w:r>
        <w:rPr>
          <w:i/>
          <w:spacing w:val="-5"/>
          <w:sz w:val="24"/>
        </w:rPr>
        <w:t xml:space="preserve"> </w:t>
      </w:r>
      <w:r>
        <w:rPr>
          <w:i/>
          <w:spacing w:val="-2"/>
          <w:sz w:val="24"/>
        </w:rPr>
        <w:t>чтение:</w:t>
      </w:r>
    </w:p>
    <w:p w14:paraId="44363D0B" w14:textId="77777777" w:rsidR="0049640F" w:rsidRDefault="0059390D">
      <w:pPr>
        <w:pStyle w:val="a3"/>
        <w:ind w:right="423"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10"/>
        </w:rPr>
        <w:t xml:space="preserve"> </w:t>
      </w:r>
      <w:r>
        <w:t>и</w:t>
      </w:r>
      <w:r>
        <w:rPr>
          <w:spacing w:val="-5"/>
        </w:rPr>
        <w:t xml:space="preserve"> </w:t>
      </w:r>
      <w:r>
        <w:t>адаптированные</w:t>
      </w:r>
      <w:r>
        <w:rPr>
          <w:spacing w:val="-10"/>
        </w:rPr>
        <w:t xml:space="preserve"> </w:t>
      </w:r>
      <w:r>
        <w:t>аутентичные</w:t>
      </w:r>
      <w:r>
        <w:rPr>
          <w:spacing w:val="-10"/>
        </w:rPr>
        <w:t xml:space="preserve"> </w:t>
      </w:r>
      <w:r>
        <w:t>тексты</w:t>
      </w:r>
      <w:r>
        <w:rPr>
          <w:spacing w:val="-2"/>
        </w:rPr>
        <w:t xml:space="preserve"> </w:t>
      </w:r>
      <w:r>
        <w:t>объёмом</w:t>
      </w:r>
      <w:r>
        <w:rPr>
          <w:spacing w:val="-9"/>
        </w:rPr>
        <w:t xml:space="preserve"> </w:t>
      </w:r>
      <w:r>
        <w:t>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6FD0A529" w14:textId="77777777" w:rsidR="0049640F" w:rsidRDefault="0059390D">
      <w:pPr>
        <w:pStyle w:val="a3"/>
        <w:ind w:right="427" w:firstLine="599"/>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25D11C1" w14:textId="77777777" w:rsidR="0049640F" w:rsidRDefault="0059390D">
      <w:pPr>
        <w:ind w:left="742"/>
        <w:rPr>
          <w:i/>
          <w:sz w:val="24"/>
        </w:rPr>
      </w:pPr>
      <w:r>
        <w:rPr>
          <w:i/>
          <w:spacing w:val="-2"/>
          <w:sz w:val="24"/>
        </w:rPr>
        <w:t>Письмо:</w:t>
      </w:r>
    </w:p>
    <w:p w14:paraId="377ED655" w14:textId="77777777" w:rsidR="0049640F" w:rsidRDefault="0059390D">
      <w:pPr>
        <w:pStyle w:val="a3"/>
        <w:ind w:firstLine="599"/>
        <w:jc w:val="left"/>
      </w:pPr>
      <w:r>
        <w:t>заполнять простые формуляры, сообщая о себе основные сведения, в соответствии с нормами, принятыми в стране/странах изучаемого языка;</w:t>
      </w:r>
    </w:p>
    <w:p w14:paraId="17F13DB8" w14:textId="77777777" w:rsidR="0049640F" w:rsidRDefault="0059390D">
      <w:pPr>
        <w:pStyle w:val="a3"/>
        <w:ind w:left="742"/>
        <w:jc w:val="left"/>
      </w:pPr>
      <w:r>
        <w:t>писать</w:t>
      </w:r>
      <w:r>
        <w:rPr>
          <w:spacing w:val="-4"/>
        </w:rPr>
        <w:t xml:space="preserve"> </w:t>
      </w:r>
      <w:r>
        <w:t>с</w:t>
      </w:r>
      <w:r>
        <w:rPr>
          <w:spacing w:val="-4"/>
        </w:rPr>
        <w:t xml:space="preserve"> </w:t>
      </w:r>
      <w:r>
        <w:t>использованием</w:t>
      </w:r>
      <w:r>
        <w:rPr>
          <w:spacing w:val="-4"/>
        </w:rPr>
        <w:t xml:space="preserve"> </w:t>
      </w:r>
      <w:r>
        <w:t>образца</w:t>
      </w:r>
      <w:r>
        <w:rPr>
          <w:spacing w:val="-4"/>
        </w:rPr>
        <w:t xml:space="preserve"> </w:t>
      </w:r>
      <w:r>
        <w:t>короткие</w:t>
      </w:r>
      <w:r>
        <w:rPr>
          <w:spacing w:val="-4"/>
        </w:rPr>
        <w:t xml:space="preserve"> </w:t>
      </w:r>
      <w:r>
        <w:t>поздравления</w:t>
      </w:r>
      <w:r>
        <w:rPr>
          <w:spacing w:val="-3"/>
        </w:rPr>
        <w:t xml:space="preserve"> </w:t>
      </w:r>
      <w:r>
        <w:t>с</w:t>
      </w:r>
      <w:r>
        <w:rPr>
          <w:spacing w:val="-3"/>
        </w:rPr>
        <w:t xml:space="preserve"> </w:t>
      </w:r>
      <w:r>
        <w:rPr>
          <w:spacing w:val="-2"/>
        </w:rPr>
        <w:t>праздниками.</w:t>
      </w:r>
    </w:p>
    <w:p w14:paraId="1CD97039" w14:textId="77777777" w:rsidR="0049640F" w:rsidRDefault="0059390D">
      <w:pPr>
        <w:pStyle w:val="4"/>
        <w:jc w:val="left"/>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5CB2ECE8" w14:textId="77777777" w:rsidR="0049640F" w:rsidRDefault="0059390D">
      <w:pPr>
        <w:ind w:left="742"/>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573774F2" w14:textId="77777777" w:rsidR="0049640F" w:rsidRDefault="0059390D">
      <w:pPr>
        <w:pStyle w:val="a3"/>
        <w:ind w:firstLine="599"/>
        <w:jc w:val="left"/>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7"/>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058E3AA4" w14:textId="77777777" w:rsidR="0049640F" w:rsidRDefault="0059390D">
      <w:pPr>
        <w:pStyle w:val="a3"/>
        <w:spacing w:before="1"/>
        <w:ind w:firstLine="599"/>
        <w:jc w:val="left"/>
      </w:pPr>
      <w:r>
        <w:t>называть</w:t>
      </w:r>
      <w:r>
        <w:rPr>
          <w:spacing w:val="40"/>
        </w:rPr>
        <w:t xml:space="preserve"> </w:t>
      </w:r>
      <w:r>
        <w:t>буквы</w:t>
      </w:r>
      <w:r>
        <w:rPr>
          <w:spacing w:val="40"/>
        </w:rPr>
        <w:t xml:space="preserve"> </w:t>
      </w:r>
      <w:r>
        <w:t>немецкого</w:t>
      </w:r>
      <w:r>
        <w:rPr>
          <w:spacing w:val="40"/>
        </w:rPr>
        <w:t xml:space="preserve"> </w:t>
      </w:r>
      <w:r>
        <w:t>алфавита</w:t>
      </w:r>
      <w:r>
        <w:rPr>
          <w:spacing w:val="40"/>
        </w:rPr>
        <w:t xml:space="preserve"> </w:t>
      </w:r>
      <w:r>
        <w:t>языка</w:t>
      </w:r>
      <w:r>
        <w:rPr>
          <w:spacing w:val="40"/>
        </w:rPr>
        <w:t xml:space="preserve"> </w:t>
      </w:r>
      <w:r>
        <w:t>в</w:t>
      </w:r>
      <w:r>
        <w:rPr>
          <w:spacing w:val="40"/>
        </w:rPr>
        <w:t xml:space="preserve"> </w:t>
      </w:r>
      <w:r>
        <w:t>правильной</w:t>
      </w:r>
      <w:r>
        <w:rPr>
          <w:spacing w:val="40"/>
        </w:rPr>
        <w:t xml:space="preserve"> </w:t>
      </w:r>
      <w:r>
        <w:t>последовательности</w:t>
      </w:r>
      <w:r>
        <w:rPr>
          <w:spacing w:val="40"/>
        </w:rPr>
        <w:t xml:space="preserve"> </w:t>
      </w:r>
      <w:r>
        <w:t>и</w:t>
      </w:r>
      <w:r>
        <w:rPr>
          <w:spacing w:val="40"/>
        </w:rPr>
        <w:t xml:space="preserve"> </w:t>
      </w:r>
      <w:r>
        <w:t>графически корректно воспроизводить все буквы алфавита;</w:t>
      </w:r>
    </w:p>
    <w:p w14:paraId="3C6C4712" w14:textId="77777777" w:rsidR="0049640F" w:rsidRDefault="0059390D">
      <w:pPr>
        <w:pStyle w:val="a3"/>
        <w:ind w:left="742"/>
        <w:jc w:val="left"/>
      </w:pPr>
      <w:r>
        <w:t>правильно</w:t>
      </w:r>
      <w:r>
        <w:rPr>
          <w:spacing w:val="-4"/>
        </w:rPr>
        <w:t xml:space="preserve"> </w:t>
      </w:r>
      <w:r>
        <w:t>читать</w:t>
      </w:r>
      <w:r>
        <w:rPr>
          <w:spacing w:val="-3"/>
        </w:rPr>
        <w:t xml:space="preserve"> </w:t>
      </w:r>
      <w:r>
        <w:t>основные</w:t>
      </w:r>
      <w:r>
        <w:rPr>
          <w:spacing w:val="-6"/>
        </w:rPr>
        <w:t xml:space="preserve"> </w:t>
      </w:r>
      <w:r>
        <w:t>дифтонги</w:t>
      </w:r>
      <w:r>
        <w:rPr>
          <w:spacing w:val="-4"/>
        </w:rPr>
        <w:t xml:space="preserve"> </w:t>
      </w:r>
      <w:r>
        <w:t>и</w:t>
      </w:r>
      <w:r>
        <w:rPr>
          <w:spacing w:val="-4"/>
        </w:rPr>
        <w:t xml:space="preserve"> </w:t>
      </w:r>
      <w:r>
        <w:t>сочетания</w:t>
      </w:r>
      <w:r>
        <w:rPr>
          <w:spacing w:val="-3"/>
        </w:rPr>
        <w:t xml:space="preserve"> </w:t>
      </w:r>
      <w:r>
        <w:rPr>
          <w:spacing w:val="-2"/>
        </w:rPr>
        <w:t>согласных;</w:t>
      </w:r>
    </w:p>
    <w:p w14:paraId="20EF5ECC" w14:textId="77777777" w:rsidR="0049640F" w:rsidRDefault="0059390D">
      <w:pPr>
        <w:pStyle w:val="a3"/>
        <w:ind w:left="742" w:right="646"/>
        <w:jc w:val="left"/>
      </w:pPr>
      <w:r>
        <w:t>выделять</w:t>
      </w:r>
      <w:r>
        <w:rPr>
          <w:spacing w:val="-6"/>
        </w:rPr>
        <w:t xml:space="preserve"> </w:t>
      </w:r>
      <w:r>
        <w:t>некоторые</w:t>
      </w:r>
      <w:r>
        <w:rPr>
          <w:spacing w:val="-6"/>
        </w:rPr>
        <w:t xml:space="preserve"> </w:t>
      </w:r>
      <w:r>
        <w:t>звуко-буквенные</w:t>
      </w:r>
      <w:r>
        <w:rPr>
          <w:spacing w:val="-7"/>
        </w:rPr>
        <w:t xml:space="preserve"> </w:t>
      </w:r>
      <w:r>
        <w:t>сочетания</w:t>
      </w:r>
      <w:r>
        <w:rPr>
          <w:spacing w:val="-6"/>
        </w:rPr>
        <w:t xml:space="preserve"> </w:t>
      </w:r>
      <w:r>
        <w:t>при</w:t>
      </w:r>
      <w:r>
        <w:rPr>
          <w:spacing w:val="-6"/>
        </w:rPr>
        <w:t xml:space="preserve"> </w:t>
      </w:r>
      <w:r>
        <w:t>анализе</w:t>
      </w:r>
      <w:r>
        <w:rPr>
          <w:spacing w:val="-6"/>
        </w:rPr>
        <w:t xml:space="preserve"> </w:t>
      </w:r>
      <w:r>
        <w:t>знакомых</w:t>
      </w:r>
      <w:r>
        <w:rPr>
          <w:spacing w:val="-6"/>
        </w:rPr>
        <w:t xml:space="preserve"> </w:t>
      </w:r>
      <w:r>
        <w:t>слов; читать вслух новые слова согласно основным правилам чтения;</w:t>
      </w:r>
    </w:p>
    <w:p w14:paraId="1A14891C" w14:textId="77777777" w:rsidR="0049640F" w:rsidRDefault="0059390D">
      <w:pPr>
        <w:ind w:left="742"/>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20DCB836" w14:textId="77777777" w:rsidR="0049640F" w:rsidRDefault="0059390D">
      <w:pPr>
        <w:pStyle w:val="a3"/>
        <w:ind w:left="742"/>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4E93BC91" w14:textId="77777777" w:rsidR="0049640F" w:rsidRDefault="0059390D">
      <w:pPr>
        <w:pStyle w:val="a3"/>
        <w:ind w:right="427"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w:t>
      </w:r>
    </w:p>
    <w:p w14:paraId="14B5F56C"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2394F58C" w14:textId="77777777" w:rsidR="0049640F" w:rsidRDefault="0059390D">
      <w:pPr>
        <w:pStyle w:val="a3"/>
        <w:spacing w:before="1"/>
        <w:ind w:right="425" w:firstLine="599"/>
      </w:pPr>
      <w:r>
        <w:t xml:space="preserve">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w:t>
      </w:r>
      <w:r>
        <w:rPr>
          <w:spacing w:val="-2"/>
        </w:rPr>
        <w:t>общения;</w:t>
      </w:r>
    </w:p>
    <w:p w14:paraId="249CB003" w14:textId="77777777" w:rsidR="0049640F" w:rsidRDefault="0059390D">
      <w:pPr>
        <w:pStyle w:val="a3"/>
        <w:ind w:right="420" w:firstLine="599"/>
      </w:pPr>
      <w:r>
        <w:t xml:space="preserve">распознавать с помощью языковой догадки интернациональные слова (der Film, das </w:t>
      </w:r>
      <w:r>
        <w:rPr>
          <w:spacing w:val="-2"/>
        </w:rPr>
        <w:t>Kino).</w:t>
      </w:r>
    </w:p>
    <w:p w14:paraId="2A1926C0" w14:textId="77777777" w:rsidR="0049640F" w:rsidRDefault="0049640F">
      <w:pPr>
        <w:pStyle w:val="a3"/>
        <w:sectPr w:rsidR="0049640F">
          <w:pgSz w:w="11910" w:h="16840"/>
          <w:pgMar w:top="1040" w:right="425" w:bottom="1200" w:left="1559" w:header="0" w:footer="926" w:gutter="0"/>
          <w:cols w:space="720"/>
        </w:sectPr>
      </w:pPr>
    </w:p>
    <w:p w14:paraId="21F06E6A" w14:textId="77777777" w:rsidR="0049640F" w:rsidRDefault="0059390D">
      <w:pPr>
        <w:spacing w:before="73"/>
        <w:ind w:left="742"/>
        <w:rPr>
          <w:i/>
          <w:sz w:val="24"/>
        </w:rPr>
      </w:pPr>
      <w:r>
        <w:rPr>
          <w:i/>
          <w:sz w:val="24"/>
        </w:rPr>
        <w:lastRenderedPageBreak/>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1FC8AA1B" w14:textId="77777777" w:rsidR="0049640F" w:rsidRDefault="0059390D">
      <w:pPr>
        <w:pStyle w:val="a3"/>
        <w:spacing w:before="1"/>
        <w:ind w:firstLine="599"/>
        <w:jc w:val="left"/>
      </w:pPr>
      <w:r>
        <w:t>Распознавать</w:t>
      </w:r>
      <w:r>
        <w:rPr>
          <w:spacing w:val="-15"/>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изученные</w:t>
      </w:r>
      <w:r>
        <w:rPr>
          <w:spacing w:val="-15"/>
        </w:rPr>
        <w:t xml:space="preserve"> </w:t>
      </w:r>
      <w:r>
        <w:t>морфологические формы и синтаксические конструкции немецкого языка:</w:t>
      </w:r>
    </w:p>
    <w:p w14:paraId="7032A03A" w14:textId="77777777" w:rsidR="0049640F" w:rsidRDefault="0059390D">
      <w:pPr>
        <w:pStyle w:val="a3"/>
        <w:tabs>
          <w:tab w:val="left" w:pos="2213"/>
          <w:tab w:val="left" w:pos="4585"/>
          <w:tab w:val="left" w:pos="5594"/>
          <w:tab w:val="left" w:pos="7525"/>
        </w:tabs>
        <w:ind w:right="425" w:firstLine="599"/>
        <w:jc w:val="left"/>
      </w:pPr>
      <w:r>
        <w:rPr>
          <w:spacing w:val="-2"/>
        </w:rPr>
        <w:t>основные</w:t>
      </w:r>
      <w:r>
        <w:tab/>
      </w:r>
      <w:r>
        <w:rPr>
          <w:spacing w:val="-2"/>
        </w:rPr>
        <w:t>коммуникативные</w:t>
      </w:r>
      <w:r>
        <w:tab/>
      </w:r>
      <w:r>
        <w:rPr>
          <w:spacing w:val="-4"/>
        </w:rPr>
        <w:t>типы</w:t>
      </w:r>
      <w:r>
        <w:tab/>
      </w:r>
      <w:r>
        <w:rPr>
          <w:spacing w:val="-2"/>
        </w:rPr>
        <w:t>предложений:</w:t>
      </w:r>
      <w:r>
        <w:tab/>
      </w:r>
      <w:r>
        <w:rPr>
          <w:spacing w:val="-2"/>
        </w:rPr>
        <w:t>повествовательные (утвердительные,</w:t>
      </w:r>
      <w:r>
        <w:rPr>
          <w:spacing w:val="2"/>
        </w:rPr>
        <w:t xml:space="preserve"> </w:t>
      </w:r>
      <w:r>
        <w:rPr>
          <w:spacing w:val="-2"/>
        </w:rPr>
        <w:t>отрицательные</w:t>
      </w:r>
      <w:r>
        <w:rPr>
          <w:spacing w:val="3"/>
        </w:rPr>
        <w:t xml:space="preserve"> </w:t>
      </w:r>
      <w:r>
        <w:rPr>
          <w:spacing w:val="-2"/>
        </w:rPr>
        <w:t>(с</w:t>
      </w:r>
      <w:r>
        <w:rPr>
          <w:spacing w:val="4"/>
        </w:rPr>
        <w:t xml:space="preserve"> </w:t>
      </w:r>
      <w:r>
        <w:rPr>
          <w:spacing w:val="-2"/>
        </w:rPr>
        <w:t>nicht),</w:t>
      </w:r>
      <w:r>
        <w:rPr>
          <w:spacing w:val="4"/>
        </w:rPr>
        <w:t xml:space="preserve"> </w:t>
      </w:r>
      <w:r>
        <w:rPr>
          <w:spacing w:val="-2"/>
        </w:rPr>
        <w:t>вопросительные</w:t>
      </w:r>
      <w:r>
        <w:rPr>
          <w:spacing w:val="3"/>
        </w:rPr>
        <w:t xml:space="preserve"> </w:t>
      </w:r>
      <w:r>
        <w:rPr>
          <w:spacing w:val="-2"/>
        </w:rPr>
        <w:t>(общий,</w:t>
      </w:r>
      <w:r>
        <w:rPr>
          <w:spacing w:val="4"/>
        </w:rPr>
        <w:t xml:space="preserve"> </w:t>
      </w:r>
      <w:r>
        <w:rPr>
          <w:spacing w:val="-2"/>
        </w:rPr>
        <w:t>специальный</w:t>
      </w:r>
      <w:r>
        <w:rPr>
          <w:spacing w:val="5"/>
        </w:rPr>
        <w:t xml:space="preserve"> </w:t>
      </w:r>
      <w:r>
        <w:rPr>
          <w:spacing w:val="-2"/>
        </w:rPr>
        <w:t>вопросы);</w:t>
      </w:r>
    </w:p>
    <w:p w14:paraId="6139C9C7" w14:textId="77777777" w:rsidR="0049640F" w:rsidRDefault="0059390D">
      <w:pPr>
        <w:pStyle w:val="a3"/>
        <w:ind w:left="742"/>
        <w:jc w:val="left"/>
      </w:pPr>
      <w:r>
        <w:t>нераспространённые</w:t>
      </w:r>
      <w:r>
        <w:rPr>
          <w:spacing w:val="-7"/>
        </w:rPr>
        <w:t xml:space="preserve"> </w:t>
      </w:r>
      <w:r>
        <w:t>и</w:t>
      </w:r>
      <w:r>
        <w:rPr>
          <w:spacing w:val="-3"/>
        </w:rPr>
        <w:t xml:space="preserve"> </w:t>
      </w:r>
      <w:r>
        <w:t>распространённые</w:t>
      </w:r>
      <w:r>
        <w:rPr>
          <w:spacing w:val="-5"/>
        </w:rPr>
        <w:t xml:space="preserve"> </w:t>
      </w:r>
      <w:r>
        <w:t>простые</w:t>
      </w:r>
      <w:r>
        <w:rPr>
          <w:spacing w:val="-3"/>
        </w:rPr>
        <w:t xml:space="preserve"> </w:t>
      </w:r>
      <w:r>
        <w:rPr>
          <w:spacing w:val="-2"/>
        </w:rPr>
        <w:t>предложения;</w:t>
      </w:r>
    </w:p>
    <w:p w14:paraId="00FEC91D" w14:textId="77777777" w:rsidR="0049640F" w:rsidRDefault="0059390D">
      <w:pPr>
        <w:pStyle w:val="a3"/>
        <w:ind w:right="420" w:firstLine="599"/>
        <w:jc w:val="left"/>
      </w:pPr>
      <w:r>
        <w:t>предложения с простым глагольным сказуемым, с составным именным сказуемым и с простым составным глагольным сказуемым;</w:t>
      </w:r>
    </w:p>
    <w:p w14:paraId="49760DA4" w14:textId="77777777" w:rsidR="0049640F" w:rsidRDefault="0059390D">
      <w:pPr>
        <w:pStyle w:val="a3"/>
        <w:ind w:left="742"/>
        <w:jc w:val="left"/>
      </w:pPr>
      <w:r>
        <w:t>спряжение</w:t>
      </w:r>
      <w:r>
        <w:rPr>
          <w:spacing w:val="-6"/>
        </w:rPr>
        <w:t xml:space="preserve"> </w:t>
      </w:r>
      <w:r>
        <w:t>глаголов</w:t>
      </w:r>
      <w:r>
        <w:rPr>
          <w:spacing w:val="-2"/>
        </w:rPr>
        <w:t xml:space="preserve"> </w:t>
      </w:r>
      <w:r>
        <w:t>sein,</w:t>
      </w:r>
      <w:r>
        <w:rPr>
          <w:spacing w:val="-2"/>
        </w:rPr>
        <w:t xml:space="preserve"> </w:t>
      </w:r>
      <w:r>
        <w:t>haben</w:t>
      </w:r>
      <w:r>
        <w:rPr>
          <w:spacing w:val="-2"/>
        </w:rPr>
        <w:t xml:space="preserve"> </w:t>
      </w:r>
      <w:r>
        <w:t>в</w:t>
      </w:r>
      <w:r>
        <w:rPr>
          <w:spacing w:val="-3"/>
        </w:rPr>
        <w:t xml:space="preserve"> </w:t>
      </w:r>
      <w:r>
        <w:rPr>
          <w:spacing w:val="-2"/>
        </w:rPr>
        <w:t>Präsens;</w:t>
      </w:r>
    </w:p>
    <w:p w14:paraId="50F61795" w14:textId="77777777" w:rsidR="0049640F" w:rsidRDefault="0059390D">
      <w:pPr>
        <w:pStyle w:val="a3"/>
        <w:ind w:firstLine="599"/>
        <w:jc w:val="left"/>
      </w:pPr>
      <w:r>
        <w:t>спряжение</w:t>
      </w:r>
      <w:r>
        <w:rPr>
          <w:spacing w:val="-12"/>
        </w:rPr>
        <w:t xml:space="preserve"> </w:t>
      </w:r>
      <w:r>
        <w:t>некоторых</w:t>
      </w:r>
      <w:r>
        <w:rPr>
          <w:spacing w:val="-10"/>
        </w:rPr>
        <w:t xml:space="preserve"> </w:t>
      </w:r>
      <w:r>
        <w:t>глаголов</w:t>
      </w:r>
      <w:r>
        <w:rPr>
          <w:spacing w:val="-11"/>
        </w:rPr>
        <w:t xml:space="preserve"> </w:t>
      </w:r>
      <w:r>
        <w:t>в</w:t>
      </w:r>
      <w:r>
        <w:rPr>
          <w:spacing w:val="-9"/>
        </w:rPr>
        <w:t xml:space="preserve"> </w:t>
      </w:r>
      <w:r>
        <w:t>Präsens,</w:t>
      </w:r>
      <w:r>
        <w:rPr>
          <w:spacing w:val="-8"/>
        </w:rPr>
        <w:t xml:space="preserve"> </w:t>
      </w:r>
      <w:r>
        <w:t>в</w:t>
      </w:r>
      <w:r>
        <w:rPr>
          <w:spacing w:val="-11"/>
        </w:rPr>
        <w:t xml:space="preserve"> </w:t>
      </w:r>
      <w:r>
        <w:t>том</w:t>
      </w:r>
      <w:r>
        <w:rPr>
          <w:spacing w:val="-8"/>
        </w:rPr>
        <w:t xml:space="preserve"> </w:t>
      </w:r>
      <w:r>
        <w:t>числе</w:t>
      </w:r>
      <w:r>
        <w:rPr>
          <w:spacing w:val="-11"/>
        </w:rPr>
        <w:t xml:space="preserve"> </w:t>
      </w:r>
      <w:r>
        <w:t>с</w:t>
      </w:r>
      <w:r>
        <w:rPr>
          <w:spacing w:val="-12"/>
        </w:rPr>
        <w:t xml:space="preserve"> </w:t>
      </w:r>
      <w:r>
        <w:t>изменением</w:t>
      </w:r>
      <w:r>
        <w:rPr>
          <w:spacing w:val="-11"/>
        </w:rPr>
        <w:t xml:space="preserve"> </w:t>
      </w:r>
      <w:r>
        <w:t>корневой</w:t>
      </w:r>
      <w:r>
        <w:rPr>
          <w:spacing w:val="-10"/>
        </w:rPr>
        <w:t xml:space="preserve"> </w:t>
      </w:r>
      <w:r>
        <w:t>гласной (fahren, tragen, lesen, sprechen), кроме 2-го лица мн. числа;</w:t>
      </w:r>
    </w:p>
    <w:p w14:paraId="0BF38D9E" w14:textId="77777777" w:rsidR="0049640F" w:rsidRDefault="0059390D">
      <w:pPr>
        <w:pStyle w:val="a3"/>
        <w:ind w:firstLine="599"/>
        <w:jc w:val="left"/>
      </w:pPr>
      <w:r>
        <w:t>модальные</w:t>
      </w:r>
      <w:r>
        <w:rPr>
          <w:spacing w:val="80"/>
        </w:rPr>
        <w:t xml:space="preserve"> </w:t>
      </w:r>
      <w:r>
        <w:t>глаголы</w:t>
      </w:r>
      <w:r>
        <w:rPr>
          <w:spacing w:val="80"/>
        </w:rPr>
        <w:t xml:space="preserve"> </w:t>
      </w:r>
      <w:r>
        <w:t>können,</w:t>
      </w:r>
      <w:r>
        <w:rPr>
          <w:spacing w:val="80"/>
        </w:rPr>
        <w:t xml:space="preserve"> </w:t>
      </w:r>
      <w:r>
        <w:t>mögen</w:t>
      </w:r>
      <w:r>
        <w:rPr>
          <w:spacing w:val="80"/>
        </w:rPr>
        <w:t xml:space="preserve"> </w:t>
      </w:r>
      <w:r>
        <w:t>в</w:t>
      </w:r>
      <w:r>
        <w:rPr>
          <w:spacing w:val="80"/>
        </w:rPr>
        <w:t xml:space="preserve"> </w:t>
      </w:r>
      <w:r>
        <w:t>Präsens;</w:t>
      </w:r>
      <w:r>
        <w:rPr>
          <w:spacing w:val="80"/>
        </w:rPr>
        <w:t xml:space="preserve"> </w:t>
      </w:r>
      <w:r>
        <w:t>порядок</w:t>
      </w:r>
      <w:r>
        <w:rPr>
          <w:spacing w:val="80"/>
        </w:rPr>
        <w:t xml:space="preserve"> </w:t>
      </w:r>
      <w:r>
        <w:t>слов</w:t>
      </w:r>
      <w:r>
        <w:rPr>
          <w:spacing w:val="80"/>
        </w:rPr>
        <w:t xml:space="preserve"> </w:t>
      </w:r>
      <w:r>
        <w:t>в</w:t>
      </w:r>
      <w:r>
        <w:rPr>
          <w:spacing w:val="80"/>
        </w:rPr>
        <w:t xml:space="preserve"> </w:t>
      </w:r>
      <w:r>
        <w:t>предложении</w:t>
      </w:r>
      <w:r>
        <w:rPr>
          <w:spacing w:val="80"/>
        </w:rPr>
        <w:t xml:space="preserve"> </w:t>
      </w:r>
      <w:r>
        <w:t>с модальным глаголом;</w:t>
      </w:r>
    </w:p>
    <w:p w14:paraId="198C9BC0" w14:textId="77777777" w:rsidR="0049640F" w:rsidRDefault="0059390D">
      <w:pPr>
        <w:pStyle w:val="a3"/>
        <w:spacing w:before="1"/>
        <w:ind w:firstLine="599"/>
        <w:jc w:val="left"/>
      </w:pPr>
      <w:r>
        <w:t>имена</w:t>
      </w:r>
      <w:r>
        <w:rPr>
          <w:spacing w:val="40"/>
        </w:rPr>
        <w:t xml:space="preserve"> </w:t>
      </w:r>
      <w:r>
        <w:t>существительные</w:t>
      </w:r>
      <w:r>
        <w:rPr>
          <w:spacing w:val="40"/>
        </w:rPr>
        <w:t xml:space="preserve"> </w:t>
      </w:r>
      <w:r>
        <w:t>с</w:t>
      </w:r>
      <w:r>
        <w:rPr>
          <w:spacing w:val="40"/>
        </w:rPr>
        <w:t xml:space="preserve"> </w:t>
      </w:r>
      <w:r>
        <w:t>определённым</w:t>
      </w:r>
      <w:r>
        <w:rPr>
          <w:spacing w:val="40"/>
        </w:rPr>
        <w:t xml:space="preserve"> </w:t>
      </w:r>
      <w:r>
        <w:t>и</w:t>
      </w:r>
      <w:r>
        <w:rPr>
          <w:spacing w:val="40"/>
        </w:rPr>
        <w:t xml:space="preserve"> </w:t>
      </w:r>
      <w:r>
        <w:t>неопределённым</w:t>
      </w:r>
      <w:r>
        <w:rPr>
          <w:spacing w:val="40"/>
        </w:rPr>
        <w:t xml:space="preserve"> </w:t>
      </w:r>
      <w:r>
        <w:t>артиклем</w:t>
      </w:r>
      <w:r>
        <w:rPr>
          <w:spacing w:val="40"/>
        </w:rPr>
        <w:t xml:space="preserve"> </w:t>
      </w:r>
      <w:r>
        <w:t>(наиболее распространённые случаи употребления), род имён существительных;</w:t>
      </w:r>
    </w:p>
    <w:p w14:paraId="423FD4D0" w14:textId="77777777" w:rsidR="0049640F" w:rsidRDefault="0059390D">
      <w:pPr>
        <w:pStyle w:val="a3"/>
        <w:ind w:right="3046" w:firstLine="599"/>
        <w:jc w:val="left"/>
      </w:pPr>
      <w:r>
        <w:t>существительные</w:t>
      </w:r>
      <w:r>
        <w:rPr>
          <w:spacing w:val="-9"/>
        </w:rPr>
        <w:t xml:space="preserve"> </w:t>
      </w:r>
      <w:r>
        <w:t>в</w:t>
      </w:r>
      <w:r>
        <w:rPr>
          <w:spacing w:val="-8"/>
        </w:rPr>
        <w:t xml:space="preserve"> </w:t>
      </w:r>
      <w:r>
        <w:t>именительном</w:t>
      </w:r>
      <w:r>
        <w:rPr>
          <w:spacing w:val="-8"/>
        </w:rPr>
        <w:t xml:space="preserve"> </w:t>
      </w:r>
      <w:r>
        <w:t>и</w:t>
      </w:r>
      <w:r>
        <w:rPr>
          <w:spacing w:val="-7"/>
        </w:rPr>
        <w:t xml:space="preserve"> </w:t>
      </w:r>
      <w:r>
        <w:t>винительном</w:t>
      </w:r>
      <w:r>
        <w:rPr>
          <w:spacing w:val="-8"/>
        </w:rPr>
        <w:t xml:space="preserve"> </w:t>
      </w:r>
      <w:r>
        <w:t>падежах; имена собственные (антропонимы) в родительном падеже;</w:t>
      </w:r>
    </w:p>
    <w:p w14:paraId="25D41504" w14:textId="77777777" w:rsidR="0049640F" w:rsidRDefault="0059390D">
      <w:pPr>
        <w:pStyle w:val="a3"/>
        <w:ind w:right="1984"/>
        <w:jc w:val="left"/>
      </w:pPr>
      <w:r>
        <w:t>6</w:t>
      </w:r>
      <w:r>
        <w:rPr>
          <w:spacing w:val="-4"/>
        </w:rPr>
        <w:t xml:space="preserve"> </w:t>
      </w:r>
      <w:r>
        <w:t>личные</w:t>
      </w:r>
      <w:r>
        <w:rPr>
          <w:spacing w:val="-6"/>
        </w:rPr>
        <w:t xml:space="preserve"> </w:t>
      </w:r>
      <w:r>
        <w:t>(кроме</w:t>
      </w:r>
      <w:r>
        <w:rPr>
          <w:spacing w:val="-5"/>
        </w:rPr>
        <w:t xml:space="preserve"> </w:t>
      </w:r>
      <w:r>
        <w:t>ihr)</w:t>
      </w:r>
      <w:r>
        <w:rPr>
          <w:spacing w:val="-4"/>
        </w:rPr>
        <w:t xml:space="preserve"> </w:t>
      </w:r>
      <w:r>
        <w:t>и</w:t>
      </w:r>
      <w:r>
        <w:rPr>
          <w:spacing w:val="-5"/>
        </w:rPr>
        <w:t xml:space="preserve"> </w:t>
      </w:r>
      <w:r>
        <w:t>притяжательные</w:t>
      </w:r>
      <w:r>
        <w:rPr>
          <w:spacing w:val="-6"/>
        </w:rPr>
        <w:t xml:space="preserve"> </w:t>
      </w:r>
      <w:r>
        <w:t>местоимения</w:t>
      </w:r>
      <w:r>
        <w:rPr>
          <w:spacing w:val="-4"/>
        </w:rPr>
        <w:t xml:space="preserve"> </w:t>
      </w:r>
      <w:r>
        <w:t>(mein,</w:t>
      </w:r>
      <w:r>
        <w:rPr>
          <w:spacing w:val="-4"/>
        </w:rPr>
        <w:t xml:space="preserve"> </w:t>
      </w:r>
      <w:r>
        <w:t>dein); количественные числительные (1–12);</w:t>
      </w:r>
    </w:p>
    <w:p w14:paraId="5437120B" w14:textId="77777777" w:rsidR="0049640F" w:rsidRDefault="0059390D">
      <w:pPr>
        <w:pStyle w:val="a3"/>
        <w:ind w:right="5068"/>
        <w:jc w:val="left"/>
      </w:pPr>
      <w:r>
        <w:t>вопросительные</w:t>
      </w:r>
      <w:r>
        <w:rPr>
          <w:spacing w:val="-9"/>
        </w:rPr>
        <w:t xml:space="preserve"> </w:t>
      </w:r>
      <w:r>
        <w:t>слова</w:t>
      </w:r>
      <w:r>
        <w:rPr>
          <w:spacing w:val="-9"/>
        </w:rPr>
        <w:t xml:space="preserve"> </w:t>
      </w:r>
      <w:r>
        <w:t>(wer,</w:t>
      </w:r>
      <w:r>
        <w:rPr>
          <w:spacing w:val="-7"/>
        </w:rPr>
        <w:t xml:space="preserve"> </w:t>
      </w:r>
      <w:r>
        <w:t>was,</w:t>
      </w:r>
      <w:r>
        <w:rPr>
          <w:spacing w:val="-7"/>
        </w:rPr>
        <w:t xml:space="preserve"> </w:t>
      </w:r>
      <w:r>
        <w:t>woher,</w:t>
      </w:r>
      <w:r>
        <w:rPr>
          <w:spacing w:val="-5"/>
        </w:rPr>
        <w:t xml:space="preserve"> </w:t>
      </w:r>
      <w:r>
        <w:t>wie); союзы und, aber (при однородных членах).</w:t>
      </w:r>
    </w:p>
    <w:p w14:paraId="5FBC16CC"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4DC3720A" w14:textId="77777777" w:rsidR="0049640F" w:rsidRDefault="0059390D">
      <w:pPr>
        <w:pStyle w:val="a3"/>
        <w:ind w:right="423" w:firstLine="599"/>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5DFAD2FB" w14:textId="77777777" w:rsidR="0049640F" w:rsidRDefault="0059390D">
      <w:pPr>
        <w:pStyle w:val="a3"/>
        <w:ind w:left="742"/>
      </w:pPr>
      <w:r>
        <w:t>знать</w:t>
      </w:r>
      <w:r>
        <w:rPr>
          <w:spacing w:val="-6"/>
        </w:rPr>
        <w:t xml:space="preserve"> </w:t>
      </w:r>
      <w:r>
        <w:t>название</w:t>
      </w:r>
      <w:r>
        <w:rPr>
          <w:spacing w:val="-4"/>
        </w:rPr>
        <w:t xml:space="preserve"> </w:t>
      </w:r>
      <w:r>
        <w:t>своей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их</w:t>
      </w:r>
      <w:r>
        <w:rPr>
          <w:spacing w:val="-2"/>
        </w:rPr>
        <w:t xml:space="preserve"> столиц.</w:t>
      </w:r>
    </w:p>
    <w:p w14:paraId="7A7CCFDB" w14:textId="77777777" w:rsidR="0049640F" w:rsidRDefault="0059390D">
      <w:pPr>
        <w:pStyle w:val="a3"/>
        <w:ind w:firstLine="599"/>
        <w:jc w:val="left"/>
        <w:rPr>
          <w:b/>
        </w:rPr>
      </w:pPr>
      <w:r>
        <w:t>К</w:t>
      </w:r>
      <w:r>
        <w:rPr>
          <w:spacing w:val="80"/>
        </w:rPr>
        <w:t xml:space="preserve"> </w:t>
      </w:r>
      <w:r>
        <w:t>концу</w:t>
      </w:r>
      <w:r>
        <w:rPr>
          <w:spacing w:val="80"/>
        </w:rPr>
        <w:t xml:space="preserve"> </w:t>
      </w:r>
      <w:r>
        <w:t>обучения</w:t>
      </w:r>
      <w:r>
        <w:rPr>
          <w:spacing w:val="80"/>
        </w:rPr>
        <w:t xml:space="preserve"> </w:t>
      </w:r>
      <w:r>
        <w:rPr>
          <w:b/>
          <w:i/>
        </w:rPr>
        <w:t>в</w:t>
      </w:r>
      <w:r>
        <w:rPr>
          <w:b/>
          <w:i/>
          <w:spacing w:val="80"/>
        </w:rPr>
        <w:t xml:space="preserve"> </w:t>
      </w:r>
      <w:r>
        <w:rPr>
          <w:b/>
          <w:i/>
        </w:rPr>
        <w:t>3</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результаты по отдельным темам программы по иностранному (немецкому) языку: </w:t>
      </w:r>
      <w:r>
        <w:rPr>
          <w:b/>
        </w:rPr>
        <w:t>Коммуникативные умения</w:t>
      </w:r>
    </w:p>
    <w:p w14:paraId="213EFB3F" w14:textId="77777777" w:rsidR="0049640F" w:rsidRDefault="0059390D">
      <w:pPr>
        <w:ind w:left="742"/>
        <w:rPr>
          <w:i/>
          <w:sz w:val="24"/>
        </w:rPr>
      </w:pPr>
      <w:r>
        <w:rPr>
          <w:i/>
          <w:spacing w:val="-2"/>
          <w:sz w:val="24"/>
        </w:rPr>
        <w:t>Говорение:</w:t>
      </w:r>
    </w:p>
    <w:p w14:paraId="08396EF1" w14:textId="77777777" w:rsidR="0049640F" w:rsidRDefault="0059390D">
      <w:pPr>
        <w:pStyle w:val="a3"/>
        <w:ind w:right="418" w:firstLine="599"/>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1E61B8DE" w14:textId="77777777" w:rsidR="0049640F" w:rsidRDefault="0059390D">
      <w:pPr>
        <w:pStyle w:val="a3"/>
        <w:ind w:right="422" w:firstLine="599"/>
      </w:pPr>
      <w:r>
        <w:t>создавать устные связные монологические высказывания (описание; повествование/рассказ) с вербальными и (или) зрительными опорами;</w:t>
      </w:r>
    </w:p>
    <w:p w14:paraId="25FDE1A9" w14:textId="77777777" w:rsidR="0049640F" w:rsidRDefault="0059390D">
      <w:pPr>
        <w:pStyle w:val="a3"/>
        <w:spacing w:before="1"/>
        <w:ind w:right="425" w:firstLine="599"/>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17C6CF0A" w14:textId="77777777" w:rsidR="0049640F" w:rsidRDefault="0059390D">
      <w:pPr>
        <w:ind w:left="742"/>
        <w:rPr>
          <w:i/>
          <w:sz w:val="24"/>
        </w:rPr>
      </w:pPr>
      <w:r>
        <w:rPr>
          <w:i/>
          <w:spacing w:val="-2"/>
          <w:sz w:val="24"/>
        </w:rPr>
        <w:t>Аудирование:</w:t>
      </w:r>
    </w:p>
    <w:p w14:paraId="4101606A" w14:textId="77777777" w:rsidR="0049640F" w:rsidRDefault="0059390D">
      <w:pPr>
        <w:pStyle w:val="a3"/>
        <w:tabs>
          <w:tab w:val="left" w:pos="2402"/>
          <w:tab w:val="left" w:pos="2850"/>
          <w:tab w:val="left" w:pos="3527"/>
          <w:tab w:val="left" w:pos="3870"/>
          <w:tab w:val="left" w:pos="5059"/>
          <w:tab w:val="left" w:pos="5728"/>
          <w:tab w:val="left" w:pos="6753"/>
          <w:tab w:val="left" w:pos="7095"/>
          <w:tab w:val="left" w:pos="8014"/>
        </w:tabs>
        <w:ind w:right="427" w:firstLine="599"/>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14:paraId="6CDC9BAC" w14:textId="77777777" w:rsidR="0049640F" w:rsidRDefault="0059390D">
      <w:pPr>
        <w:pStyle w:val="a3"/>
        <w:ind w:right="420" w:firstLine="599"/>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64CF52A" w14:textId="77777777" w:rsidR="0049640F" w:rsidRDefault="0059390D">
      <w:pPr>
        <w:spacing w:before="1"/>
        <w:ind w:left="742"/>
        <w:jc w:val="both"/>
        <w:rPr>
          <w:i/>
          <w:sz w:val="24"/>
        </w:rPr>
      </w:pPr>
      <w:r>
        <w:rPr>
          <w:i/>
          <w:sz w:val="24"/>
        </w:rPr>
        <w:t>Смысловое</w:t>
      </w:r>
      <w:r>
        <w:rPr>
          <w:i/>
          <w:spacing w:val="-5"/>
          <w:sz w:val="24"/>
        </w:rPr>
        <w:t xml:space="preserve"> </w:t>
      </w:r>
      <w:r>
        <w:rPr>
          <w:i/>
          <w:spacing w:val="-2"/>
          <w:sz w:val="24"/>
        </w:rPr>
        <w:t>чтение:</w:t>
      </w:r>
    </w:p>
    <w:p w14:paraId="31664AD0" w14:textId="77777777" w:rsidR="0049640F" w:rsidRDefault="0059390D">
      <w:pPr>
        <w:pStyle w:val="a3"/>
        <w:ind w:right="427"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10"/>
        </w:rPr>
        <w:t xml:space="preserve"> </w:t>
      </w:r>
      <w:r>
        <w:t>и</w:t>
      </w:r>
      <w:r>
        <w:rPr>
          <w:spacing w:val="-5"/>
        </w:rPr>
        <w:t xml:space="preserve"> </w:t>
      </w:r>
      <w:r>
        <w:t>адаптированные</w:t>
      </w:r>
      <w:r>
        <w:rPr>
          <w:spacing w:val="-10"/>
        </w:rPr>
        <w:t xml:space="preserve"> </w:t>
      </w:r>
      <w:r>
        <w:t>аутентичные</w:t>
      </w:r>
      <w:r>
        <w:rPr>
          <w:spacing w:val="-10"/>
        </w:rPr>
        <w:t xml:space="preserve"> </w:t>
      </w:r>
      <w:r>
        <w:t>тексты</w:t>
      </w:r>
      <w:r>
        <w:rPr>
          <w:spacing w:val="-8"/>
        </w:rPr>
        <w:t xml:space="preserve"> </w:t>
      </w:r>
      <w:r>
        <w:t>объёмом</w:t>
      </w:r>
      <w:r>
        <w:rPr>
          <w:spacing w:val="-9"/>
        </w:rPr>
        <w:t xml:space="preserve"> </w:t>
      </w:r>
      <w:r>
        <w:t>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C50DF62" w14:textId="77777777" w:rsidR="0049640F" w:rsidRDefault="0049640F">
      <w:pPr>
        <w:pStyle w:val="a3"/>
        <w:sectPr w:rsidR="0049640F">
          <w:pgSz w:w="11910" w:h="16840"/>
          <w:pgMar w:top="1040" w:right="425" w:bottom="1200" w:left="1559" w:header="0" w:footer="926" w:gutter="0"/>
          <w:cols w:space="720"/>
        </w:sectPr>
      </w:pPr>
    </w:p>
    <w:p w14:paraId="059699EE" w14:textId="77777777" w:rsidR="0049640F" w:rsidRDefault="0059390D">
      <w:pPr>
        <w:pStyle w:val="a3"/>
        <w:spacing w:before="73"/>
        <w:ind w:right="421" w:firstLine="599"/>
      </w:pPr>
      <w: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(объём</w:t>
      </w:r>
      <w:r>
        <w:rPr>
          <w:spacing w:val="-15"/>
        </w:rPr>
        <w:t xml:space="preserve"> </w:t>
      </w:r>
      <w:r>
        <w:t>текста/текстов</w:t>
      </w:r>
      <w:r>
        <w:rPr>
          <w:spacing w:val="-12"/>
        </w:rPr>
        <w:t xml:space="preserve"> </w:t>
      </w:r>
      <w:r>
        <w:t>для чтения – до 130 слов).</w:t>
      </w:r>
    </w:p>
    <w:p w14:paraId="7D9C0571" w14:textId="77777777" w:rsidR="0049640F" w:rsidRDefault="0059390D">
      <w:pPr>
        <w:spacing w:before="1"/>
        <w:ind w:left="742"/>
        <w:rPr>
          <w:i/>
          <w:sz w:val="24"/>
        </w:rPr>
      </w:pPr>
      <w:r>
        <w:rPr>
          <w:i/>
          <w:spacing w:val="-2"/>
          <w:sz w:val="24"/>
        </w:rPr>
        <w:t>Письмо:</w:t>
      </w:r>
    </w:p>
    <w:p w14:paraId="6589B2EA" w14:textId="77777777" w:rsidR="0049640F" w:rsidRDefault="0059390D">
      <w:pPr>
        <w:pStyle w:val="a3"/>
        <w:ind w:left="742"/>
        <w:jc w:val="left"/>
      </w:pPr>
      <w:r>
        <w:t>создавать</w:t>
      </w:r>
      <w:r>
        <w:rPr>
          <w:spacing w:val="-4"/>
        </w:rPr>
        <w:t xml:space="preserve"> </w:t>
      </w:r>
      <w:r>
        <w:t>подписи</w:t>
      </w:r>
      <w:r>
        <w:rPr>
          <w:spacing w:val="-3"/>
        </w:rPr>
        <w:t xml:space="preserve"> </w:t>
      </w:r>
      <w:r>
        <w:t>к иллюстрациям</w:t>
      </w:r>
      <w:r>
        <w:rPr>
          <w:spacing w:val="-4"/>
        </w:rPr>
        <w:t xml:space="preserve"> </w:t>
      </w:r>
      <w:r>
        <w:t>с</w:t>
      </w:r>
      <w:r>
        <w:rPr>
          <w:spacing w:val="-4"/>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2"/>
        </w:rPr>
        <w:t xml:space="preserve"> изображено;</w:t>
      </w:r>
    </w:p>
    <w:p w14:paraId="6EA1A661" w14:textId="77777777" w:rsidR="0049640F" w:rsidRDefault="0059390D">
      <w:pPr>
        <w:pStyle w:val="a3"/>
        <w:ind w:right="427" w:firstLine="599"/>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4A78BC3E" w14:textId="77777777" w:rsidR="0049640F" w:rsidRDefault="0059390D">
      <w:pPr>
        <w:pStyle w:val="a3"/>
        <w:ind w:right="427" w:firstLine="599"/>
      </w:pPr>
      <w:r>
        <w:t>писать с использованием образца короткие поздравления с праздниками (днём рождения, Новым годом, Рождеством) с выражением пожелания.</w:t>
      </w:r>
    </w:p>
    <w:p w14:paraId="14DA6AAC" w14:textId="77777777" w:rsidR="0049640F" w:rsidRDefault="0059390D">
      <w:pPr>
        <w:pStyle w:val="4"/>
        <w:spacing w:before="1"/>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1A3AFB4A" w14:textId="77777777" w:rsidR="0049640F" w:rsidRDefault="0059390D">
      <w:pPr>
        <w:ind w:left="742"/>
        <w:jc w:val="both"/>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63C6FF33" w14:textId="77777777" w:rsidR="0049640F" w:rsidRDefault="0059390D">
      <w:pPr>
        <w:pStyle w:val="a3"/>
        <w:ind w:right="424" w:firstLine="599"/>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2"/>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64394601" w14:textId="77777777" w:rsidR="0049640F" w:rsidRDefault="0059390D">
      <w:pPr>
        <w:pStyle w:val="a3"/>
        <w:ind w:left="742"/>
      </w:pPr>
      <w:r>
        <w:t>читать</w:t>
      </w:r>
      <w:r>
        <w:rPr>
          <w:spacing w:val="-4"/>
        </w:rPr>
        <w:t xml:space="preserve"> </w:t>
      </w:r>
      <w:r>
        <w:t>вслух</w:t>
      </w:r>
      <w:r>
        <w:rPr>
          <w:spacing w:val="-2"/>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14:paraId="043F8595" w14:textId="77777777" w:rsidR="0049640F" w:rsidRDefault="0059390D">
      <w:pPr>
        <w:ind w:left="742"/>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13F46A37" w14:textId="77777777" w:rsidR="0049640F" w:rsidRDefault="0059390D">
      <w:pPr>
        <w:pStyle w:val="a3"/>
        <w:ind w:left="742"/>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229B8597" w14:textId="77777777" w:rsidR="0049640F" w:rsidRDefault="0059390D">
      <w:pPr>
        <w:pStyle w:val="a3"/>
        <w:ind w:right="421"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w:t>
      </w:r>
    </w:p>
    <w:p w14:paraId="4360C1E1"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71FAAE46" w14:textId="77777777" w:rsidR="0049640F" w:rsidRDefault="0059390D">
      <w:pPr>
        <w:pStyle w:val="a3"/>
        <w:ind w:right="424" w:firstLine="599"/>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8FCB5F5" w14:textId="77777777" w:rsidR="0049640F" w:rsidRDefault="0059390D">
      <w:pPr>
        <w:pStyle w:val="a3"/>
        <w:ind w:right="422" w:firstLine="599"/>
      </w:pPr>
      <w: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14:paraId="51DD3BAA" w14:textId="77777777" w:rsidR="0049640F" w:rsidRDefault="0059390D">
      <w:pPr>
        <w:ind w:left="742"/>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2F46C36C" w14:textId="77777777" w:rsidR="0049640F" w:rsidRDefault="0059390D">
      <w:pPr>
        <w:pStyle w:val="a3"/>
        <w:ind w:right="429" w:firstLine="599"/>
      </w:pPr>
      <w:r>
        <w:t>Распознавать и употреблять в устной и письменной речи изученные</w:t>
      </w:r>
      <w:r>
        <w:rPr>
          <w:spacing w:val="-1"/>
        </w:rPr>
        <w:t xml:space="preserve"> </w:t>
      </w:r>
      <w:r>
        <w:t>грамматические конструкции и морфологические формы немецкого языка:</w:t>
      </w:r>
    </w:p>
    <w:p w14:paraId="48C3D7D5" w14:textId="77777777" w:rsidR="0049640F" w:rsidRDefault="0059390D">
      <w:pPr>
        <w:pStyle w:val="a3"/>
        <w:ind w:right="421" w:firstLine="599"/>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C3BD8CD" w14:textId="77777777" w:rsidR="0049640F" w:rsidRDefault="0059390D">
      <w:pPr>
        <w:pStyle w:val="a3"/>
        <w:spacing w:before="1"/>
        <w:ind w:left="742" w:right="2367"/>
        <w:jc w:val="left"/>
      </w:pPr>
      <w:r>
        <w:t>предложения</w:t>
      </w:r>
      <w:r>
        <w:rPr>
          <w:spacing w:val="-5"/>
        </w:rPr>
        <w:t xml:space="preserve"> </w:t>
      </w:r>
      <w:r>
        <w:t>с</w:t>
      </w:r>
      <w:r>
        <w:rPr>
          <w:spacing w:val="-6"/>
        </w:rPr>
        <w:t xml:space="preserve"> </w:t>
      </w:r>
      <w:r>
        <w:t>местоимением</w:t>
      </w:r>
      <w:r>
        <w:rPr>
          <w:spacing w:val="-4"/>
        </w:rPr>
        <w:t xml:space="preserve"> </w:t>
      </w:r>
      <w:r>
        <w:t>es</w:t>
      </w:r>
      <w:r>
        <w:rPr>
          <w:spacing w:val="-5"/>
        </w:rPr>
        <w:t xml:space="preserve"> </w:t>
      </w:r>
      <w:r>
        <w:t>и</w:t>
      </w:r>
      <w:r>
        <w:rPr>
          <w:spacing w:val="-5"/>
        </w:rPr>
        <w:t xml:space="preserve"> </w:t>
      </w:r>
      <w:r>
        <w:t>конструкцией</w:t>
      </w:r>
      <w:r>
        <w:rPr>
          <w:spacing w:val="-3"/>
        </w:rPr>
        <w:t xml:space="preserve"> </w:t>
      </w:r>
      <w:r>
        <w:t>es</w:t>
      </w:r>
      <w:r>
        <w:rPr>
          <w:spacing w:val="-5"/>
        </w:rPr>
        <w:t xml:space="preserve"> </w:t>
      </w:r>
      <w:r>
        <w:t>gibt; спряжение глаголов sein, haben в Präteritum;</w:t>
      </w:r>
    </w:p>
    <w:p w14:paraId="3EF902D2" w14:textId="77777777" w:rsidR="0049640F" w:rsidRDefault="0059390D">
      <w:pPr>
        <w:pStyle w:val="a3"/>
        <w:tabs>
          <w:tab w:val="left" w:pos="2371"/>
          <w:tab w:val="left" w:pos="3321"/>
          <w:tab w:val="left" w:pos="3666"/>
          <w:tab w:val="left" w:pos="4757"/>
          <w:tab w:val="left" w:pos="5868"/>
          <w:tab w:val="left" w:pos="6202"/>
          <w:tab w:val="left" w:pos="7180"/>
          <w:tab w:val="left" w:pos="9366"/>
        </w:tabs>
        <w:ind w:left="742" w:right="425"/>
        <w:jc w:val="left"/>
      </w:pPr>
      <w:r>
        <w:t>спряжение слабых и сильных глаголов в Präsens (в</w:t>
      </w:r>
      <w:r>
        <w:rPr>
          <w:spacing w:val="-1"/>
        </w:rPr>
        <w:t xml:space="preserve"> </w:t>
      </w:r>
      <w:r>
        <w:t xml:space="preserve">том числе во 2-м лице мн. числа); </w:t>
      </w:r>
      <w:r>
        <w:rPr>
          <w:spacing w:val="-2"/>
        </w:rPr>
        <w:t>употребление</w:t>
      </w:r>
      <w:r>
        <w:tab/>
      </w:r>
      <w:r>
        <w:rPr>
          <w:spacing w:val="-2"/>
        </w:rPr>
        <w:t>слабых</w:t>
      </w:r>
      <w:r>
        <w:tab/>
      </w:r>
      <w:r>
        <w:rPr>
          <w:spacing w:val="-10"/>
        </w:rPr>
        <w:t>и</w:t>
      </w:r>
      <w:r>
        <w:tab/>
      </w:r>
      <w:r>
        <w:rPr>
          <w:spacing w:val="-2"/>
        </w:rPr>
        <w:t>сильных</w:t>
      </w:r>
      <w:r>
        <w:tab/>
      </w:r>
      <w:r>
        <w:rPr>
          <w:spacing w:val="-2"/>
        </w:rPr>
        <w:t>глаголов</w:t>
      </w:r>
      <w:r>
        <w:tab/>
      </w:r>
      <w:r>
        <w:rPr>
          <w:spacing w:val="-10"/>
        </w:rPr>
        <w:t>в</w:t>
      </w:r>
      <w:r>
        <w:tab/>
      </w:r>
      <w:r>
        <w:rPr>
          <w:spacing w:val="-2"/>
        </w:rPr>
        <w:t>Perfekt:</w:t>
      </w:r>
      <w:r>
        <w:tab/>
      </w:r>
      <w:r>
        <w:rPr>
          <w:spacing w:val="-2"/>
        </w:rPr>
        <w:t>повествовательные</w:t>
      </w:r>
      <w:r>
        <w:tab/>
      </w:r>
      <w:r>
        <w:rPr>
          <w:spacing w:val="-10"/>
        </w:rPr>
        <w:t>и</w:t>
      </w:r>
    </w:p>
    <w:p w14:paraId="71EDFDAA" w14:textId="77777777" w:rsidR="0049640F" w:rsidRDefault="0059390D">
      <w:pPr>
        <w:pStyle w:val="a3"/>
        <w:jc w:val="left"/>
      </w:pPr>
      <w:r>
        <w:t>вопросительные</w:t>
      </w:r>
      <w:r>
        <w:rPr>
          <w:spacing w:val="-9"/>
        </w:rPr>
        <w:t xml:space="preserve"> </w:t>
      </w:r>
      <w:r>
        <w:t>предложения</w:t>
      </w:r>
      <w:r>
        <w:rPr>
          <w:spacing w:val="-5"/>
        </w:rPr>
        <w:t xml:space="preserve"> </w:t>
      </w:r>
      <w:r>
        <w:t>(общий</w:t>
      </w:r>
      <w:r>
        <w:rPr>
          <w:spacing w:val="-6"/>
        </w:rPr>
        <w:t xml:space="preserve"> </w:t>
      </w:r>
      <w:r>
        <w:t>и</w:t>
      </w:r>
      <w:r>
        <w:rPr>
          <w:spacing w:val="-5"/>
        </w:rPr>
        <w:t xml:space="preserve"> </w:t>
      </w:r>
      <w:r>
        <w:t>специальный</w:t>
      </w:r>
      <w:r>
        <w:rPr>
          <w:spacing w:val="-4"/>
        </w:rPr>
        <w:t xml:space="preserve"> </w:t>
      </w:r>
      <w:r>
        <w:rPr>
          <w:spacing w:val="-2"/>
        </w:rPr>
        <w:t>вопросы);</w:t>
      </w:r>
    </w:p>
    <w:p w14:paraId="5229589F" w14:textId="77777777" w:rsidR="0049640F" w:rsidRDefault="0059390D">
      <w:pPr>
        <w:pStyle w:val="a3"/>
        <w:ind w:left="742" w:right="2367"/>
        <w:jc w:val="left"/>
      </w:pPr>
      <w:r>
        <w:t>модальные</w:t>
      </w:r>
      <w:r>
        <w:rPr>
          <w:spacing w:val="-6"/>
        </w:rPr>
        <w:t xml:space="preserve"> </w:t>
      </w:r>
      <w:r>
        <w:t>глаголы</w:t>
      </w:r>
      <w:r>
        <w:rPr>
          <w:spacing w:val="-4"/>
        </w:rPr>
        <w:t xml:space="preserve"> </w:t>
      </w:r>
      <w:r>
        <w:t>mögen</w:t>
      </w:r>
      <w:r>
        <w:rPr>
          <w:spacing w:val="-4"/>
        </w:rPr>
        <w:t xml:space="preserve"> </w:t>
      </w:r>
      <w:r>
        <w:t>(в</w:t>
      </w:r>
      <w:r>
        <w:rPr>
          <w:spacing w:val="-6"/>
        </w:rPr>
        <w:t xml:space="preserve"> </w:t>
      </w:r>
      <w:r>
        <w:t>форме</w:t>
      </w:r>
      <w:r>
        <w:rPr>
          <w:spacing w:val="-5"/>
        </w:rPr>
        <w:t xml:space="preserve"> </w:t>
      </w:r>
      <w:r>
        <w:t>möchte),</w:t>
      </w:r>
      <w:r>
        <w:rPr>
          <w:spacing w:val="-3"/>
        </w:rPr>
        <w:t xml:space="preserve"> </w:t>
      </w:r>
      <w:r>
        <w:t>müssen</w:t>
      </w:r>
      <w:r>
        <w:rPr>
          <w:spacing w:val="-4"/>
        </w:rPr>
        <w:t xml:space="preserve"> </w:t>
      </w:r>
      <w:r>
        <w:t>(в</w:t>
      </w:r>
      <w:r>
        <w:rPr>
          <w:spacing w:val="-6"/>
        </w:rPr>
        <w:t xml:space="preserve"> </w:t>
      </w:r>
      <w:r>
        <w:t>Präsens); множественное число имён существительных;</w:t>
      </w:r>
    </w:p>
    <w:p w14:paraId="17399AF7" w14:textId="77777777" w:rsidR="0049640F" w:rsidRDefault="0059390D">
      <w:pPr>
        <w:pStyle w:val="a3"/>
        <w:ind w:firstLine="599"/>
        <w:jc w:val="left"/>
      </w:pPr>
      <w:r>
        <w:t xml:space="preserve">нулевой артикль с именами существительными (наиболее распространённые случаи </w:t>
      </w:r>
      <w:r>
        <w:rPr>
          <w:spacing w:val="-2"/>
        </w:rPr>
        <w:t>употребления);</w:t>
      </w:r>
    </w:p>
    <w:p w14:paraId="17FAA8FC" w14:textId="77777777" w:rsidR="0049640F" w:rsidRDefault="0059390D">
      <w:pPr>
        <w:pStyle w:val="a3"/>
        <w:ind w:right="419" w:firstLine="599"/>
        <w:jc w:val="left"/>
      </w:pPr>
      <w:r>
        <w:t>склонение</w:t>
      </w:r>
      <w:r>
        <w:rPr>
          <w:spacing w:val="-4"/>
        </w:rPr>
        <w:t xml:space="preserve"> </w:t>
      </w:r>
      <w:r>
        <w:t>имён</w:t>
      </w:r>
      <w:r>
        <w:rPr>
          <w:spacing w:val="-3"/>
        </w:rPr>
        <w:t xml:space="preserve"> </w:t>
      </w:r>
      <w:r>
        <w:t>существительных</w:t>
      </w:r>
      <w:r>
        <w:rPr>
          <w:spacing w:val="-3"/>
        </w:rPr>
        <w:t xml:space="preserve"> </w:t>
      </w:r>
      <w:r>
        <w:t>в</w:t>
      </w:r>
      <w:r>
        <w:rPr>
          <w:spacing w:val="-4"/>
        </w:rPr>
        <w:t xml:space="preserve"> </w:t>
      </w:r>
      <w:r>
        <w:t>единственном</w:t>
      </w:r>
      <w:r>
        <w:rPr>
          <w:spacing w:val="-4"/>
        </w:rPr>
        <w:t xml:space="preserve"> </w:t>
      </w:r>
      <w:r>
        <w:t>числе</w:t>
      </w:r>
      <w:r>
        <w:rPr>
          <w:spacing w:val="-4"/>
        </w:rPr>
        <w:t xml:space="preserve"> </w:t>
      </w:r>
      <w:r>
        <w:t>в</w:t>
      </w:r>
      <w:r>
        <w:rPr>
          <w:spacing w:val="-2"/>
        </w:rPr>
        <w:t xml:space="preserve"> </w:t>
      </w:r>
      <w:r>
        <w:t>именительном,</w:t>
      </w:r>
      <w:r>
        <w:rPr>
          <w:spacing w:val="-3"/>
        </w:rPr>
        <w:t xml:space="preserve"> </w:t>
      </w:r>
      <w:r>
        <w:t>дательном и винительном падежах;</w:t>
      </w:r>
    </w:p>
    <w:p w14:paraId="06318851" w14:textId="77777777" w:rsidR="0049640F" w:rsidRDefault="0059390D">
      <w:pPr>
        <w:pStyle w:val="a3"/>
        <w:spacing w:before="1"/>
        <w:ind w:left="742" w:right="2367"/>
        <w:jc w:val="left"/>
      </w:pPr>
      <w:r>
        <w:t>притяжательные</w:t>
      </w:r>
      <w:r>
        <w:rPr>
          <w:spacing w:val="-8"/>
        </w:rPr>
        <w:t xml:space="preserve"> </w:t>
      </w:r>
      <w:r>
        <w:t>местоимения</w:t>
      </w:r>
      <w:r>
        <w:rPr>
          <w:spacing w:val="-6"/>
        </w:rPr>
        <w:t xml:space="preserve"> </w:t>
      </w:r>
      <w:r>
        <w:t>(sein,</w:t>
      </w:r>
      <w:r>
        <w:rPr>
          <w:spacing w:val="-6"/>
        </w:rPr>
        <w:t xml:space="preserve"> </w:t>
      </w:r>
      <w:r>
        <w:t>ihr,</w:t>
      </w:r>
      <w:r>
        <w:rPr>
          <w:spacing w:val="-6"/>
        </w:rPr>
        <w:t xml:space="preserve"> </w:t>
      </w:r>
      <w:r>
        <w:t>unser,</w:t>
      </w:r>
      <w:r>
        <w:rPr>
          <w:spacing w:val="-6"/>
        </w:rPr>
        <w:t xml:space="preserve"> </w:t>
      </w:r>
      <w:r>
        <w:t>euer,</w:t>
      </w:r>
      <w:r>
        <w:rPr>
          <w:spacing w:val="-4"/>
        </w:rPr>
        <w:t xml:space="preserve"> </w:t>
      </w:r>
      <w:r>
        <w:t>Ihr); количественные числительные (13–30);</w:t>
      </w:r>
    </w:p>
    <w:p w14:paraId="35474AD1" w14:textId="77777777" w:rsidR="0049640F" w:rsidRDefault="0059390D">
      <w:pPr>
        <w:pStyle w:val="a3"/>
        <w:ind w:firstLine="599"/>
        <w:jc w:val="left"/>
      </w:pPr>
      <w:r>
        <w:t>наиболее</w:t>
      </w:r>
      <w:r>
        <w:rPr>
          <w:spacing w:val="-6"/>
        </w:rPr>
        <w:t xml:space="preserve"> </w:t>
      </w:r>
      <w:r>
        <w:t>употребительные</w:t>
      </w:r>
      <w:r>
        <w:rPr>
          <w:spacing w:val="-6"/>
        </w:rPr>
        <w:t xml:space="preserve"> </w:t>
      </w:r>
      <w:r>
        <w:t>предлоги</w:t>
      </w:r>
      <w:r>
        <w:rPr>
          <w:spacing w:val="-3"/>
        </w:rPr>
        <w:t xml:space="preserve"> </w:t>
      </w:r>
      <w:r>
        <w:t>для</w:t>
      </w:r>
      <w:r>
        <w:rPr>
          <w:spacing w:val="-4"/>
        </w:rPr>
        <w:t xml:space="preserve"> </w:t>
      </w:r>
      <w:r>
        <w:t>выражения</w:t>
      </w:r>
      <w:r>
        <w:rPr>
          <w:spacing w:val="-4"/>
        </w:rPr>
        <w:t xml:space="preserve"> </w:t>
      </w:r>
      <w:r>
        <w:t>временны́х</w:t>
      </w:r>
      <w:r>
        <w:rPr>
          <w:spacing w:val="-4"/>
        </w:rPr>
        <w:t xml:space="preserve"> </w:t>
      </w:r>
      <w:r>
        <w:t>и</w:t>
      </w:r>
      <w:r>
        <w:rPr>
          <w:spacing w:val="-4"/>
        </w:rPr>
        <w:t xml:space="preserve"> </w:t>
      </w:r>
      <w:r>
        <w:t>пространственных отношений in, an (употребляемые с дательным падежом).</w:t>
      </w:r>
    </w:p>
    <w:p w14:paraId="0B0E0108"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334A3FDD" w14:textId="77777777" w:rsidR="0049640F" w:rsidRDefault="0049640F">
      <w:pPr>
        <w:pStyle w:val="4"/>
        <w:jc w:val="left"/>
        <w:sectPr w:rsidR="0049640F">
          <w:pgSz w:w="11910" w:h="16840"/>
          <w:pgMar w:top="1040" w:right="425" w:bottom="1200" w:left="1559" w:header="0" w:footer="926" w:gutter="0"/>
          <w:cols w:space="720"/>
        </w:sectPr>
      </w:pPr>
    </w:p>
    <w:p w14:paraId="4280BE5A" w14:textId="77777777" w:rsidR="0049640F" w:rsidRDefault="0059390D">
      <w:pPr>
        <w:pStyle w:val="a3"/>
        <w:spacing w:before="73"/>
        <w:ind w:right="423" w:firstLine="599"/>
      </w:pPr>
      <w:r>
        <w:lastRenderedPageBreak/>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60135DF5" w14:textId="77777777" w:rsidR="0049640F" w:rsidRDefault="0059390D">
      <w:pPr>
        <w:pStyle w:val="a3"/>
        <w:spacing w:before="1"/>
        <w:ind w:left="742"/>
      </w:pPr>
      <w:r>
        <w:t>кратко</w:t>
      </w:r>
      <w:r>
        <w:rPr>
          <w:spacing w:val="-6"/>
        </w:rPr>
        <w:t xml:space="preserve"> </w:t>
      </w:r>
      <w:r>
        <w:t>представлять</w:t>
      </w:r>
      <w:r>
        <w:rPr>
          <w:spacing w:val="-3"/>
        </w:rPr>
        <w:t xml:space="preserve"> </w:t>
      </w:r>
      <w:r>
        <w:t>Россию</w:t>
      </w:r>
      <w:r>
        <w:rPr>
          <w:spacing w:val="-4"/>
        </w:rPr>
        <w:t xml:space="preserve"> </w:t>
      </w:r>
      <w:r>
        <w:t>и</w:t>
      </w:r>
      <w:r>
        <w:rPr>
          <w:spacing w:val="-3"/>
        </w:rPr>
        <w:t xml:space="preserve"> </w:t>
      </w:r>
      <w:r>
        <w:t>страну/страны</w:t>
      </w:r>
      <w:r>
        <w:rPr>
          <w:spacing w:val="-4"/>
        </w:rPr>
        <w:t xml:space="preserve"> </w:t>
      </w:r>
      <w:r>
        <w:t>изучаемого</w:t>
      </w:r>
      <w:r>
        <w:rPr>
          <w:spacing w:val="-3"/>
        </w:rPr>
        <w:t xml:space="preserve"> </w:t>
      </w:r>
      <w:r>
        <w:rPr>
          <w:spacing w:val="-2"/>
        </w:rPr>
        <w:t>языка.</w:t>
      </w:r>
    </w:p>
    <w:p w14:paraId="620862FC" w14:textId="77777777" w:rsidR="0049640F" w:rsidRDefault="0059390D">
      <w:pPr>
        <w:pStyle w:val="a3"/>
        <w:ind w:firstLine="599"/>
        <w:jc w:val="left"/>
        <w:rPr>
          <w:b/>
        </w:rPr>
      </w:pPr>
      <w:r>
        <w:t>К</w:t>
      </w:r>
      <w:r>
        <w:rPr>
          <w:spacing w:val="80"/>
        </w:rPr>
        <w:t xml:space="preserve"> </w:t>
      </w:r>
      <w:r>
        <w:t>концу</w:t>
      </w:r>
      <w:r>
        <w:rPr>
          <w:spacing w:val="80"/>
        </w:rPr>
        <w:t xml:space="preserve"> </w:t>
      </w:r>
      <w:r>
        <w:t>обучения</w:t>
      </w:r>
      <w:r>
        <w:rPr>
          <w:spacing w:val="80"/>
        </w:rPr>
        <w:t xml:space="preserve"> </w:t>
      </w:r>
      <w:r>
        <w:rPr>
          <w:b/>
          <w:i/>
        </w:rPr>
        <w:t>в</w:t>
      </w:r>
      <w:r>
        <w:rPr>
          <w:b/>
          <w:i/>
          <w:spacing w:val="80"/>
        </w:rPr>
        <w:t xml:space="preserve"> </w:t>
      </w:r>
      <w:r>
        <w:rPr>
          <w:b/>
          <w:i/>
        </w:rPr>
        <w:t>4</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результаты по отдельным темам программы по иностранному (немецкому) языку: </w:t>
      </w:r>
      <w:r>
        <w:rPr>
          <w:b/>
        </w:rPr>
        <w:t>Коммуникативные умения</w:t>
      </w:r>
    </w:p>
    <w:p w14:paraId="76CA355C" w14:textId="77777777" w:rsidR="0049640F" w:rsidRDefault="0059390D">
      <w:pPr>
        <w:ind w:left="742"/>
        <w:rPr>
          <w:i/>
          <w:sz w:val="24"/>
        </w:rPr>
      </w:pPr>
      <w:r>
        <w:rPr>
          <w:i/>
          <w:spacing w:val="-2"/>
          <w:sz w:val="24"/>
        </w:rPr>
        <w:t>Говорение:</w:t>
      </w:r>
    </w:p>
    <w:p w14:paraId="466E0621" w14:textId="77777777" w:rsidR="0049640F" w:rsidRDefault="0059390D">
      <w:pPr>
        <w:pStyle w:val="a3"/>
        <w:ind w:right="418" w:firstLine="599"/>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w:t>
      </w:r>
      <w:r>
        <w:rPr>
          <w:spacing w:val="-4"/>
        </w:rPr>
        <w:t xml:space="preserve"> </w:t>
      </w:r>
      <w:r>
        <w:t>с</w:t>
      </w:r>
      <w:r>
        <w:rPr>
          <w:spacing w:val="-5"/>
        </w:rPr>
        <w:t xml:space="preserve"> </w:t>
      </w:r>
      <w:r>
        <w:t>соблюдением</w:t>
      </w:r>
      <w:r>
        <w:rPr>
          <w:spacing w:val="-5"/>
        </w:rPr>
        <w:t xml:space="preserve"> </w:t>
      </w:r>
      <w:r>
        <w:t>норм</w:t>
      </w:r>
      <w:r>
        <w:rPr>
          <w:spacing w:val="-5"/>
        </w:rPr>
        <w:t xml:space="preserve"> </w:t>
      </w:r>
      <w:r>
        <w:t>речевого</w:t>
      </w:r>
      <w:r>
        <w:rPr>
          <w:spacing w:val="-4"/>
        </w:rPr>
        <w:t xml:space="preserve"> </w:t>
      </w:r>
      <w:r>
        <w:t>этикета,</w:t>
      </w:r>
      <w:r>
        <w:rPr>
          <w:spacing w:val="-4"/>
        </w:rPr>
        <w:t xml:space="preserve"> </w:t>
      </w:r>
      <w:r>
        <w:t>принятого</w:t>
      </w:r>
      <w:r>
        <w:rPr>
          <w:spacing w:val="-6"/>
        </w:rPr>
        <w:t xml:space="preserve"> </w:t>
      </w:r>
      <w:r>
        <w:t>в</w:t>
      </w:r>
      <w:r>
        <w:rPr>
          <w:spacing w:val="-2"/>
        </w:rPr>
        <w:t xml:space="preserve"> </w:t>
      </w:r>
      <w:r>
        <w:t>стране/странах</w:t>
      </w:r>
      <w:r>
        <w:rPr>
          <w:spacing w:val="-4"/>
        </w:rPr>
        <w:t xml:space="preserve"> </w:t>
      </w:r>
      <w:r>
        <w:t>изучаемого</w:t>
      </w:r>
      <w:r>
        <w:rPr>
          <w:spacing w:val="-4"/>
        </w:rPr>
        <w:t xml:space="preserve"> </w:t>
      </w:r>
      <w:r>
        <w:t>языка (до 5 реплик со стороны каждого собеседника);</w:t>
      </w:r>
    </w:p>
    <w:p w14:paraId="05EDF5A3" w14:textId="77777777" w:rsidR="0049640F" w:rsidRDefault="0059390D">
      <w:pPr>
        <w:pStyle w:val="a3"/>
        <w:spacing w:before="1"/>
        <w:ind w:right="419" w:firstLine="599"/>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14F512EF" w14:textId="77777777" w:rsidR="0049640F" w:rsidRDefault="0059390D">
      <w:pPr>
        <w:pStyle w:val="a3"/>
        <w:ind w:right="425" w:firstLine="599"/>
      </w:pPr>
      <w:r>
        <w:t>пересказывать основное содержание прочитанного текста с вербальными и (или) зрительными опорами;</w:t>
      </w:r>
    </w:p>
    <w:p w14:paraId="18E40E74" w14:textId="77777777" w:rsidR="0049640F" w:rsidRDefault="0059390D">
      <w:pPr>
        <w:pStyle w:val="a3"/>
        <w:ind w:right="426" w:firstLine="599"/>
      </w:pPr>
      <w:r>
        <w:t>устно излагать результаты выполненного проектного задания (объём монологического высказывания – не менее 5 фраз).</w:t>
      </w:r>
    </w:p>
    <w:p w14:paraId="000B3164" w14:textId="77777777" w:rsidR="0049640F" w:rsidRDefault="0059390D">
      <w:pPr>
        <w:ind w:left="742"/>
        <w:rPr>
          <w:i/>
          <w:sz w:val="24"/>
        </w:rPr>
      </w:pPr>
      <w:r>
        <w:rPr>
          <w:i/>
          <w:spacing w:val="-2"/>
          <w:sz w:val="24"/>
        </w:rPr>
        <w:t>Аудирование:</w:t>
      </w:r>
    </w:p>
    <w:p w14:paraId="4872741D" w14:textId="77777777" w:rsidR="0049640F" w:rsidRDefault="0059390D">
      <w:pPr>
        <w:pStyle w:val="a3"/>
        <w:tabs>
          <w:tab w:val="left" w:pos="2402"/>
          <w:tab w:val="left" w:pos="2850"/>
          <w:tab w:val="left" w:pos="3527"/>
          <w:tab w:val="left" w:pos="3870"/>
          <w:tab w:val="left" w:pos="5059"/>
          <w:tab w:val="left" w:pos="5728"/>
          <w:tab w:val="left" w:pos="6753"/>
          <w:tab w:val="left" w:pos="7095"/>
          <w:tab w:val="left" w:pos="8014"/>
        </w:tabs>
        <w:ind w:right="427" w:firstLine="599"/>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14:paraId="69DD4B82" w14:textId="77777777" w:rsidR="0049640F" w:rsidRDefault="0059390D">
      <w:pPr>
        <w:pStyle w:val="a3"/>
        <w:ind w:right="422" w:firstLine="599"/>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15"/>
        </w:rPr>
        <w:t xml:space="preserve"> </w:t>
      </w:r>
      <w:r>
        <w:t>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фактического</w:t>
      </w:r>
      <w:r>
        <w:rPr>
          <w:spacing w:val="-15"/>
        </w:rPr>
        <w:t xml:space="preserve"> </w:t>
      </w:r>
      <w:r>
        <w:t>характера со</w:t>
      </w:r>
      <w:r>
        <w:rPr>
          <w:spacing w:val="-6"/>
        </w:rPr>
        <w:t xml:space="preserve"> </w:t>
      </w:r>
      <w:r>
        <w:t>зрительной</w:t>
      </w:r>
      <w:r>
        <w:rPr>
          <w:spacing w:val="-7"/>
        </w:rPr>
        <w:t xml:space="preserve"> </w:t>
      </w:r>
      <w:r>
        <w:t>опорой</w:t>
      </w:r>
      <w:r>
        <w:rPr>
          <w:spacing w:val="-5"/>
        </w:rPr>
        <w:t xml:space="preserve"> </w:t>
      </w:r>
      <w:r>
        <w:t>и</w:t>
      </w:r>
      <w:r>
        <w:rPr>
          <w:spacing w:val="-7"/>
        </w:rPr>
        <w:t xml:space="preserve"> </w:t>
      </w:r>
      <w:r>
        <w:t>с</w:t>
      </w:r>
      <w:r>
        <w:rPr>
          <w:spacing w:val="-7"/>
        </w:rPr>
        <w:t xml:space="preserve"> </w:t>
      </w:r>
      <w:r>
        <w:t>использованием</w:t>
      </w:r>
      <w:r>
        <w:rPr>
          <w:spacing w:val="-7"/>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контекстуальной,</w:t>
      </w:r>
      <w:r>
        <w:rPr>
          <w:spacing w:val="-8"/>
        </w:rPr>
        <w:t xml:space="preserve"> </w:t>
      </w:r>
      <w:r>
        <w:t>догадки (время звучания текста/текстов для аудирования – до 1 минуты).</w:t>
      </w:r>
    </w:p>
    <w:p w14:paraId="69A6B2EF" w14:textId="77777777" w:rsidR="0049640F" w:rsidRDefault="0059390D">
      <w:pPr>
        <w:ind w:left="742"/>
        <w:jc w:val="both"/>
        <w:rPr>
          <w:i/>
          <w:sz w:val="24"/>
        </w:rPr>
      </w:pPr>
      <w:r>
        <w:rPr>
          <w:i/>
          <w:sz w:val="24"/>
        </w:rPr>
        <w:t>Смысловое</w:t>
      </w:r>
      <w:r>
        <w:rPr>
          <w:i/>
          <w:spacing w:val="-5"/>
          <w:sz w:val="24"/>
        </w:rPr>
        <w:t xml:space="preserve"> </w:t>
      </w:r>
      <w:r>
        <w:rPr>
          <w:i/>
          <w:spacing w:val="-2"/>
          <w:sz w:val="24"/>
        </w:rPr>
        <w:t>чтение:</w:t>
      </w:r>
    </w:p>
    <w:p w14:paraId="3B2B6C91" w14:textId="77777777" w:rsidR="0049640F" w:rsidRDefault="0059390D">
      <w:pPr>
        <w:pStyle w:val="a3"/>
        <w:ind w:right="423"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9"/>
        </w:rPr>
        <w:t xml:space="preserve"> </w:t>
      </w:r>
      <w:r>
        <w:t>и</w:t>
      </w:r>
      <w:r>
        <w:rPr>
          <w:spacing w:val="-5"/>
        </w:rPr>
        <w:t xml:space="preserve"> </w:t>
      </w:r>
      <w:r>
        <w:t>адаптированные</w:t>
      </w:r>
      <w:r>
        <w:rPr>
          <w:spacing w:val="-9"/>
        </w:rPr>
        <w:t xml:space="preserve"> </w:t>
      </w:r>
      <w:r>
        <w:t>аутентичные</w:t>
      </w:r>
      <w:r>
        <w:rPr>
          <w:spacing w:val="-9"/>
        </w:rPr>
        <w:t xml:space="preserve"> </w:t>
      </w:r>
      <w:r>
        <w:t>тексты</w:t>
      </w:r>
      <w:r>
        <w:rPr>
          <w:spacing w:val="-8"/>
        </w:rPr>
        <w:t xml:space="preserve"> </w:t>
      </w:r>
      <w:r>
        <w:t>объёмом</w:t>
      </w:r>
      <w:r>
        <w:rPr>
          <w:spacing w:val="-8"/>
        </w:rPr>
        <w:t xml:space="preserve"> </w:t>
      </w:r>
      <w:r>
        <w:t>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0BF0C62E" w14:textId="77777777" w:rsidR="0049640F" w:rsidRDefault="0059390D">
      <w:pPr>
        <w:pStyle w:val="a3"/>
        <w:ind w:right="421" w:firstLine="599"/>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2EEF7B79" w14:textId="77777777" w:rsidR="0049640F" w:rsidRDefault="0059390D">
      <w:pPr>
        <w:pStyle w:val="a3"/>
        <w:spacing w:before="1"/>
        <w:ind w:right="426" w:firstLine="599"/>
      </w:pPr>
      <w:r>
        <w:t xml:space="preserve">читать про себя несплошные тексты (таблицы) и понимать представленную в них </w:t>
      </w:r>
      <w:r>
        <w:rPr>
          <w:spacing w:val="-2"/>
        </w:rPr>
        <w:t>информацию.</w:t>
      </w:r>
    </w:p>
    <w:p w14:paraId="3460A39B" w14:textId="77777777" w:rsidR="0049640F" w:rsidRDefault="0059390D">
      <w:pPr>
        <w:ind w:left="742"/>
        <w:rPr>
          <w:i/>
          <w:sz w:val="24"/>
        </w:rPr>
      </w:pPr>
      <w:r>
        <w:rPr>
          <w:i/>
          <w:spacing w:val="-2"/>
          <w:sz w:val="24"/>
        </w:rPr>
        <w:t>Письмо:</w:t>
      </w:r>
    </w:p>
    <w:p w14:paraId="7A713231" w14:textId="77777777" w:rsidR="0049640F" w:rsidRDefault="0059390D">
      <w:pPr>
        <w:pStyle w:val="a3"/>
        <w:ind w:right="425" w:firstLine="599"/>
      </w:pPr>
      <w: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w:t>
      </w:r>
      <w:r>
        <w:rPr>
          <w:spacing w:val="-2"/>
        </w:rPr>
        <w:t>языка;</w:t>
      </w:r>
    </w:p>
    <w:p w14:paraId="639F8D8A" w14:textId="77777777" w:rsidR="0049640F" w:rsidRDefault="0059390D">
      <w:pPr>
        <w:pStyle w:val="a3"/>
        <w:spacing w:before="1"/>
        <w:ind w:right="425" w:firstLine="599"/>
      </w:pPr>
      <w:r>
        <w:t>писать с использованием образца короткие поздравления с праздниками с выражением пожелания;</w:t>
      </w:r>
    </w:p>
    <w:p w14:paraId="7B05DE31" w14:textId="77777777" w:rsidR="0049640F" w:rsidRDefault="0059390D">
      <w:pPr>
        <w:pStyle w:val="a3"/>
        <w:ind w:right="425" w:firstLine="599"/>
      </w:pPr>
      <w:r>
        <w:t>писать с использованием образца электронное сообщение личного характера (объём сообщения – до 50 слов).</w:t>
      </w:r>
    </w:p>
    <w:p w14:paraId="2B29EFB2"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02DD36BE" w14:textId="77777777" w:rsidR="0049640F" w:rsidRDefault="0049640F">
      <w:pPr>
        <w:pStyle w:val="4"/>
        <w:sectPr w:rsidR="0049640F">
          <w:pgSz w:w="11910" w:h="16840"/>
          <w:pgMar w:top="1040" w:right="425" w:bottom="1200" w:left="1559" w:header="0" w:footer="926" w:gutter="0"/>
          <w:cols w:space="720"/>
        </w:sectPr>
      </w:pPr>
    </w:p>
    <w:p w14:paraId="7B89B78A" w14:textId="77777777" w:rsidR="0049640F" w:rsidRDefault="0059390D">
      <w:pPr>
        <w:spacing w:before="73"/>
        <w:ind w:left="742"/>
        <w:jc w:val="both"/>
        <w:rPr>
          <w:i/>
          <w:sz w:val="24"/>
        </w:rPr>
      </w:pPr>
      <w:r>
        <w:rPr>
          <w:i/>
          <w:sz w:val="24"/>
        </w:rPr>
        <w:lastRenderedPageBreak/>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6D5322E4" w14:textId="77777777" w:rsidR="0049640F" w:rsidRDefault="0059390D">
      <w:pPr>
        <w:pStyle w:val="a3"/>
        <w:spacing w:before="1"/>
        <w:ind w:right="429" w:firstLine="599"/>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7"/>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296E7C0A" w14:textId="77777777" w:rsidR="0049640F" w:rsidRDefault="0059390D">
      <w:pPr>
        <w:pStyle w:val="a3"/>
        <w:ind w:left="742"/>
      </w:pPr>
      <w:r>
        <w:t>читать</w:t>
      </w:r>
      <w:r>
        <w:rPr>
          <w:spacing w:val="-4"/>
        </w:rPr>
        <w:t xml:space="preserve"> </w:t>
      </w:r>
      <w:r>
        <w:t>вслух</w:t>
      </w:r>
      <w:r>
        <w:rPr>
          <w:spacing w:val="-2"/>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14:paraId="0E99652D" w14:textId="77777777" w:rsidR="0049640F" w:rsidRDefault="0059390D">
      <w:pPr>
        <w:ind w:left="742"/>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2DCB2526" w14:textId="77777777" w:rsidR="0049640F" w:rsidRDefault="0059390D">
      <w:pPr>
        <w:pStyle w:val="a3"/>
        <w:ind w:left="742"/>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655CE650" w14:textId="77777777" w:rsidR="0049640F" w:rsidRDefault="0059390D">
      <w:pPr>
        <w:pStyle w:val="a3"/>
        <w:ind w:right="427"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 запятая при перечислении).</w:t>
      </w:r>
    </w:p>
    <w:p w14:paraId="37FC7E27"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6C807801" w14:textId="77777777" w:rsidR="0049640F" w:rsidRDefault="0059390D">
      <w:pPr>
        <w:pStyle w:val="a3"/>
        <w:ind w:right="422" w:firstLine="599"/>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1788B667" w14:textId="77777777" w:rsidR="0049640F" w:rsidRDefault="0059390D">
      <w:pPr>
        <w:pStyle w:val="a3"/>
        <w:spacing w:before="1"/>
        <w:ind w:right="417" w:firstLine="599"/>
      </w:pPr>
      <w: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72CA4097" w14:textId="77777777" w:rsidR="0049640F" w:rsidRDefault="0059390D">
      <w:pPr>
        <w:ind w:left="742"/>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541CE361" w14:textId="77777777" w:rsidR="0049640F" w:rsidRDefault="0059390D">
      <w:pPr>
        <w:pStyle w:val="a3"/>
        <w:ind w:right="427" w:firstLine="599"/>
      </w:pPr>
      <w:r>
        <w:t>Распознавать и употреблять в устной и письменной речи изученные синтаксические конструкции и морфологические формы немецкого языка:</w:t>
      </w:r>
    </w:p>
    <w:p w14:paraId="734BEA42" w14:textId="77777777" w:rsidR="0049640F" w:rsidRDefault="0059390D">
      <w:pPr>
        <w:pStyle w:val="a3"/>
        <w:ind w:left="742"/>
      </w:pPr>
      <w:r>
        <w:t>простые</w:t>
      </w:r>
      <w:r>
        <w:rPr>
          <w:spacing w:val="-5"/>
        </w:rPr>
        <w:t xml:space="preserve"> </w:t>
      </w:r>
      <w:r>
        <w:t>предложения</w:t>
      </w:r>
      <w:r>
        <w:rPr>
          <w:spacing w:val="-3"/>
        </w:rPr>
        <w:t xml:space="preserve"> </w:t>
      </w:r>
      <w:r>
        <w:t>с</w:t>
      </w:r>
      <w:r>
        <w:rPr>
          <w:spacing w:val="-4"/>
        </w:rPr>
        <w:t xml:space="preserve"> </w:t>
      </w:r>
      <w:r>
        <w:t>однородными</w:t>
      </w:r>
      <w:r>
        <w:rPr>
          <w:spacing w:val="-4"/>
        </w:rPr>
        <w:t xml:space="preserve"> </w:t>
      </w:r>
      <w:r>
        <w:t>членами</w:t>
      </w:r>
      <w:r>
        <w:rPr>
          <w:spacing w:val="-5"/>
        </w:rPr>
        <w:t xml:space="preserve"> </w:t>
      </w:r>
      <w:r>
        <w:t>(союз</w:t>
      </w:r>
      <w:r>
        <w:rPr>
          <w:spacing w:val="2"/>
        </w:rPr>
        <w:t xml:space="preserve"> </w:t>
      </w:r>
      <w:r>
        <w:rPr>
          <w:spacing w:val="-2"/>
        </w:rPr>
        <w:t>oder);</w:t>
      </w:r>
    </w:p>
    <w:p w14:paraId="4266E701" w14:textId="77777777" w:rsidR="0049640F" w:rsidRDefault="0059390D">
      <w:pPr>
        <w:pStyle w:val="a3"/>
        <w:ind w:left="742" w:right="694"/>
      </w:pPr>
      <w:r>
        <w:t>сложносочинённые</w:t>
      </w:r>
      <w:r>
        <w:rPr>
          <w:spacing w:val="-7"/>
        </w:rPr>
        <w:t xml:space="preserve"> </w:t>
      </w:r>
      <w:r>
        <w:t>предложения</w:t>
      </w:r>
      <w:r>
        <w:rPr>
          <w:spacing w:val="-5"/>
        </w:rPr>
        <w:t xml:space="preserve"> </w:t>
      </w:r>
      <w:r>
        <w:t>с</w:t>
      </w:r>
      <w:r>
        <w:rPr>
          <w:spacing w:val="-6"/>
        </w:rPr>
        <w:t xml:space="preserve"> </w:t>
      </w:r>
      <w:r>
        <w:t>сочинительными</w:t>
      </w:r>
      <w:r>
        <w:rPr>
          <w:spacing w:val="-5"/>
        </w:rPr>
        <w:t xml:space="preserve"> </w:t>
      </w:r>
      <w:r>
        <w:t>союзами und,</w:t>
      </w:r>
      <w:r>
        <w:rPr>
          <w:spacing w:val="-5"/>
        </w:rPr>
        <w:t xml:space="preserve"> </w:t>
      </w:r>
      <w:r>
        <w:t>aber,</w:t>
      </w:r>
      <w:r>
        <w:rPr>
          <w:spacing w:val="-5"/>
        </w:rPr>
        <w:t xml:space="preserve"> </w:t>
      </w:r>
      <w:r>
        <w:t>oder,</w:t>
      </w:r>
      <w:r>
        <w:rPr>
          <w:spacing w:val="-5"/>
        </w:rPr>
        <w:t xml:space="preserve"> </w:t>
      </w:r>
      <w:r>
        <w:t>denn; модальный глагол wollen (в Präsens);</w:t>
      </w:r>
    </w:p>
    <w:p w14:paraId="00B8E31D" w14:textId="77777777" w:rsidR="0049640F" w:rsidRDefault="0059390D">
      <w:pPr>
        <w:pStyle w:val="a3"/>
        <w:tabs>
          <w:tab w:val="left" w:pos="2611"/>
          <w:tab w:val="left" w:pos="2947"/>
          <w:tab w:val="left" w:pos="4831"/>
          <w:tab w:val="left" w:pos="6575"/>
          <w:tab w:val="left" w:pos="6931"/>
          <w:tab w:val="left" w:pos="8589"/>
        </w:tabs>
        <w:ind w:right="419" w:firstLine="599"/>
        <w:jc w:val="left"/>
      </w:pPr>
      <w:r>
        <w:rPr>
          <w:spacing w:val="-2"/>
        </w:rPr>
        <w:t>прилагательные</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степенях сравнения;</w:t>
      </w:r>
    </w:p>
    <w:p w14:paraId="4FED8987" w14:textId="77777777" w:rsidR="0049640F" w:rsidRDefault="0059390D">
      <w:pPr>
        <w:pStyle w:val="a3"/>
        <w:ind w:firstLine="599"/>
        <w:jc w:val="left"/>
      </w:pP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w:t>
      </w:r>
      <w:r>
        <w:rPr>
          <w:spacing w:val="40"/>
        </w:rPr>
        <w:t xml:space="preserve"> </w:t>
      </w:r>
      <w:r>
        <w:t>падежах</w:t>
      </w:r>
      <w:r>
        <w:rPr>
          <w:spacing w:val="40"/>
        </w:rPr>
        <w:t xml:space="preserve"> </w:t>
      </w:r>
      <w:r>
        <w:t>(в</w:t>
      </w:r>
      <w:r>
        <w:rPr>
          <w:spacing w:val="40"/>
        </w:rPr>
        <w:t xml:space="preserve"> </w:t>
      </w:r>
      <w:r>
        <w:t>некоторых</w:t>
      </w:r>
      <w:r>
        <w:rPr>
          <w:spacing w:val="40"/>
        </w:rPr>
        <w:t xml:space="preserve"> </w:t>
      </w:r>
      <w:r>
        <w:t xml:space="preserve">речевых </w:t>
      </w:r>
      <w:r>
        <w:rPr>
          <w:spacing w:val="-2"/>
        </w:rPr>
        <w:t>образцах);</w:t>
      </w:r>
    </w:p>
    <w:p w14:paraId="66C1F082" w14:textId="77777777" w:rsidR="0049640F" w:rsidRDefault="0059390D">
      <w:pPr>
        <w:pStyle w:val="a3"/>
        <w:ind w:left="742"/>
        <w:jc w:val="left"/>
      </w:pPr>
      <w:r>
        <w:t>указательные</w:t>
      </w:r>
      <w:r>
        <w:rPr>
          <w:spacing w:val="-6"/>
        </w:rPr>
        <w:t xml:space="preserve"> </w:t>
      </w:r>
      <w:r>
        <w:t>местоимения</w:t>
      </w:r>
      <w:r>
        <w:rPr>
          <w:spacing w:val="-1"/>
        </w:rPr>
        <w:t xml:space="preserve"> </w:t>
      </w:r>
      <w:r>
        <w:t>dieser,</w:t>
      </w:r>
      <w:r>
        <w:rPr>
          <w:spacing w:val="-4"/>
        </w:rPr>
        <w:t xml:space="preserve"> </w:t>
      </w:r>
      <w:r>
        <w:t>dieses,</w:t>
      </w:r>
      <w:r>
        <w:rPr>
          <w:spacing w:val="-3"/>
        </w:rPr>
        <w:t xml:space="preserve"> </w:t>
      </w:r>
      <w:r>
        <w:rPr>
          <w:spacing w:val="-2"/>
        </w:rPr>
        <w:t>diese;</w:t>
      </w:r>
    </w:p>
    <w:p w14:paraId="3934A92F" w14:textId="77777777" w:rsidR="0049640F" w:rsidRDefault="0059390D">
      <w:pPr>
        <w:pStyle w:val="a3"/>
        <w:ind w:left="742" w:right="1984"/>
        <w:jc w:val="left"/>
      </w:pPr>
      <w:r>
        <w:t>количественные</w:t>
      </w:r>
      <w:r>
        <w:rPr>
          <w:spacing w:val="-6"/>
        </w:rPr>
        <w:t xml:space="preserve"> </w:t>
      </w:r>
      <w:r>
        <w:t>(до</w:t>
      </w:r>
      <w:r>
        <w:rPr>
          <w:spacing w:val="-4"/>
        </w:rPr>
        <w:t xml:space="preserve"> </w:t>
      </w:r>
      <w:r>
        <w:t>100)</w:t>
      </w:r>
      <w:r>
        <w:rPr>
          <w:spacing w:val="-6"/>
        </w:rPr>
        <w:t xml:space="preserve"> </w:t>
      </w:r>
      <w:r>
        <w:t>и</w:t>
      </w:r>
      <w:r>
        <w:rPr>
          <w:spacing w:val="-4"/>
        </w:rPr>
        <w:t xml:space="preserve"> </w:t>
      </w:r>
      <w:r>
        <w:t>порядковые</w:t>
      </w:r>
      <w:r>
        <w:rPr>
          <w:spacing w:val="-5"/>
        </w:rPr>
        <w:t xml:space="preserve"> </w:t>
      </w:r>
      <w:r>
        <w:t>(до</w:t>
      </w:r>
      <w:r>
        <w:rPr>
          <w:spacing w:val="-4"/>
        </w:rPr>
        <w:t xml:space="preserve"> </w:t>
      </w:r>
      <w:r>
        <w:t>31)</w:t>
      </w:r>
      <w:r>
        <w:rPr>
          <w:spacing w:val="-6"/>
        </w:rPr>
        <w:t xml:space="preserve"> </w:t>
      </w:r>
      <w:r>
        <w:t>числительные; предлоги für, mit, um (в некоторых речевых образцах).</w:t>
      </w:r>
    </w:p>
    <w:p w14:paraId="344B3083"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4390F385" w14:textId="77777777" w:rsidR="0049640F" w:rsidRDefault="0059390D">
      <w:pPr>
        <w:pStyle w:val="a3"/>
        <w:ind w:right="423" w:firstLine="599"/>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w:t>
      </w:r>
      <w:r>
        <w:rPr>
          <w:spacing w:val="-9"/>
        </w:rPr>
        <w:t xml:space="preserve"> </w:t>
      </w:r>
      <w:r>
        <w:t>знакомство,</w:t>
      </w:r>
      <w:r>
        <w:rPr>
          <w:spacing w:val="-9"/>
        </w:rPr>
        <w:t xml:space="preserve"> </w:t>
      </w:r>
      <w:r>
        <w:t>выражение</w:t>
      </w:r>
      <w:r>
        <w:rPr>
          <w:spacing w:val="-10"/>
        </w:rPr>
        <w:t xml:space="preserve"> </w:t>
      </w:r>
      <w:r>
        <w:t>благодарности,</w:t>
      </w:r>
      <w:r>
        <w:rPr>
          <w:spacing w:val="-9"/>
        </w:rPr>
        <w:t xml:space="preserve"> </w:t>
      </w:r>
      <w:r>
        <w:t>извинение,</w:t>
      </w:r>
      <w:r>
        <w:rPr>
          <w:spacing w:val="-9"/>
        </w:rPr>
        <w:t xml:space="preserve"> </w:t>
      </w:r>
      <w:r>
        <w:t>поздравление,</w:t>
      </w:r>
      <w:r>
        <w:rPr>
          <w:spacing w:val="-9"/>
        </w:rPr>
        <w:t xml:space="preserve"> </w:t>
      </w:r>
      <w:r>
        <w:t>разговор</w:t>
      </w:r>
      <w:r>
        <w:rPr>
          <w:spacing w:val="-10"/>
        </w:rPr>
        <w:t xml:space="preserve"> </w:t>
      </w:r>
      <w:r>
        <w:t xml:space="preserve">по </w:t>
      </w:r>
      <w:r>
        <w:rPr>
          <w:spacing w:val="-2"/>
        </w:rPr>
        <w:t>телефону;</w:t>
      </w:r>
    </w:p>
    <w:p w14:paraId="2ADB1EAB" w14:textId="77777777" w:rsidR="0049640F" w:rsidRDefault="0059390D">
      <w:pPr>
        <w:pStyle w:val="a3"/>
        <w:ind w:left="742"/>
      </w:pPr>
      <w:r>
        <w:t>кратко</w:t>
      </w:r>
      <w:r>
        <w:rPr>
          <w:spacing w:val="-5"/>
        </w:rPr>
        <w:t xml:space="preserve"> </w:t>
      </w:r>
      <w:r>
        <w:t>рассказывать</w:t>
      </w:r>
      <w:r>
        <w:rPr>
          <w:spacing w:val="-3"/>
        </w:rPr>
        <w:t xml:space="preserve"> </w:t>
      </w:r>
      <w:r>
        <w:t>о</w:t>
      </w:r>
      <w:r>
        <w:rPr>
          <w:spacing w:val="-3"/>
        </w:rPr>
        <w:t xml:space="preserve"> </w:t>
      </w:r>
      <w:r>
        <w:t>России</w:t>
      </w:r>
      <w:r>
        <w:rPr>
          <w:spacing w:val="-3"/>
        </w:rPr>
        <w:t xml:space="preserve"> </w:t>
      </w:r>
      <w:r>
        <w:t>и</w:t>
      </w:r>
      <w:r>
        <w:rPr>
          <w:spacing w:val="-3"/>
        </w:rPr>
        <w:t xml:space="preserve"> </w:t>
      </w:r>
      <w:r>
        <w:t>стране/странах</w:t>
      </w:r>
      <w:r>
        <w:rPr>
          <w:spacing w:val="-2"/>
        </w:rPr>
        <w:t xml:space="preserve"> </w:t>
      </w:r>
      <w:r>
        <w:t>изучаемого</w:t>
      </w:r>
      <w:r>
        <w:rPr>
          <w:spacing w:val="-3"/>
        </w:rPr>
        <w:t xml:space="preserve"> </w:t>
      </w:r>
      <w:r>
        <w:rPr>
          <w:spacing w:val="-2"/>
        </w:rPr>
        <w:t>языка.</w:t>
      </w:r>
    </w:p>
    <w:p w14:paraId="3334486F" w14:textId="77777777" w:rsidR="0049640F" w:rsidRDefault="0059390D">
      <w:pPr>
        <w:pStyle w:val="a3"/>
        <w:spacing w:before="1"/>
        <w:ind w:right="426" w:firstLine="599"/>
      </w:pPr>
      <w:r>
        <w:t>использовать двуязычные словари, словари в картинках и другие справочные материалы, включая ресурсы Интернета.</w:t>
      </w:r>
    </w:p>
    <w:p w14:paraId="77CB9AA5" w14:textId="77777777" w:rsidR="0049640F" w:rsidRDefault="0049640F">
      <w:pPr>
        <w:pStyle w:val="a3"/>
        <w:ind w:left="0"/>
        <w:jc w:val="left"/>
      </w:pPr>
    </w:p>
    <w:p w14:paraId="58F8A15A" w14:textId="77777777" w:rsidR="0049640F" w:rsidRDefault="0059390D">
      <w:pPr>
        <w:tabs>
          <w:tab w:val="left" w:pos="1853"/>
          <w:tab w:val="left" w:pos="3318"/>
          <w:tab w:val="left" w:pos="3668"/>
          <w:tab w:val="left" w:pos="5232"/>
          <w:tab w:val="left" w:pos="6429"/>
          <w:tab w:val="left" w:pos="7658"/>
        </w:tabs>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5552EBCF" w14:textId="77777777" w:rsidR="0049640F" w:rsidRDefault="0059390D">
      <w:pPr>
        <w:ind w:left="263"/>
        <w:rPr>
          <w:b/>
          <w:sz w:val="24"/>
        </w:rPr>
      </w:pPr>
      <w:r>
        <w:rPr>
          <w:b/>
          <w:sz w:val="24"/>
        </w:rPr>
        <w:t xml:space="preserve">2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5FED1486" w14:textId="77777777">
        <w:trPr>
          <w:trHeight w:val="803"/>
        </w:trPr>
        <w:tc>
          <w:tcPr>
            <w:tcW w:w="1985" w:type="dxa"/>
          </w:tcPr>
          <w:p w14:paraId="692D568A" w14:textId="77777777" w:rsidR="0049640F" w:rsidRDefault="0059390D">
            <w:pPr>
              <w:pStyle w:val="TableParagraph"/>
              <w:spacing w:before="45"/>
              <w:ind w:left="369" w:firstLine="55"/>
            </w:pPr>
            <w:r>
              <w:rPr>
                <w:spacing w:val="-4"/>
              </w:rPr>
              <w:t xml:space="preserve">Код </w:t>
            </w:r>
            <w:r>
              <w:rPr>
                <w:spacing w:val="-2"/>
              </w:rPr>
              <w:t>проверяемого</w:t>
            </w:r>
          </w:p>
          <w:p w14:paraId="0B5DCD05" w14:textId="77777777" w:rsidR="0049640F" w:rsidRDefault="0059390D">
            <w:pPr>
              <w:pStyle w:val="TableParagraph"/>
              <w:spacing w:before="0" w:line="232" w:lineRule="exact"/>
              <w:ind w:left="369"/>
            </w:pPr>
            <w:r>
              <w:rPr>
                <w:spacing w:val="-2"/>
              </w:rPr>
              <w:t>результата</w:t>
            </w:r>
          </w:p>
        </w:tc>
        <w:tc>
          <w:tcPr>
            <w:tcW w:w="7371" w:type="dxa"/>
          </w:tcPr>
          <w:p w14:paraId="288EE6F9" w14:textId="77777777" w:rsidR="0049640F" w:rsidRDefault="0059390D">
            <w:pPr>
              <w:pStyle w:val="TableParagraph"/>
              <w:spacing w:before="45" w:line="252" w:lineRule="exact"/>
              <w:ind w:left="427"/>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7"/>
              </w:rPr>
              <w:t xml:space="preserve"> </w:t>
            </w:r>
            <w:r>
              <w:rPr>
                <w:spacing w:val="-2"/>
              </w:rPr>
              <w:t>основной</w:t>
            </w:r>
          </w:p>
          <w:p w14:paraId="0D3FB41A" w14:textId="77777777" w:rsidR="0049640F" w:rsidRDefault="0059390D">
            <w:pPr>
              <w:pStyle w:val="TableParagraph"/>
              <w:spacing w:before="0" w:line="252" w:lineRule="exact"/>
              <w:ind w:left="372"/>
            </w:pPr>
            <w:r>
              <w:t>образовательной</w:t>
            </w:r>
            <w:r>
              <w:rPr>
                <w:spacing w:val="-10"/>
              </w:rPr>
              <w:t xml:space="preserve"> </w:t>
            </w:r>
            <w:r>
              <w:t>программы</w:t>
            </w:r>
            <w:r>
              <w:rPr>
                <w:spacing w:val="-7"/>
              </w:rPr>
              <w:t xml:space="preserve"> </w:t>
            </w:r>
            <w:r>
              <w:t>начального</w:t>
            </w:r>
            <w:r>
              <w:rPr>
                <w:spacing w:val="-7"/>
              </w:rPr>
              <w:t xml:space="preserve"> </w:t>
            </w:r>
            <w:r>
              <w:t>общего</w:t>
            </w:r>
            <w:r>
              <w:rPr>
                <w:spacing w:val="-6"/>
              </w:rPr>
              <w:t xml:space="preserve"> </w:t>
            </w:r>
            <w:r>
              <w:rPr>
                <w:spacing w:val="-2"/>
              </w:rPr>
              <w:t>образования</w:t>
            </w:r>
          </w:p>
        </w:tc>
      </w:tr>
      <w:tr w:rsidR="0049640F" w14:paraId="70D13C14" w14:textId="77777777">
        <w:trPr>
          <w:trHeight w:val="297"/>
        </w:trPr>
        <w:tc>
          <w:tcPr>
            <w:tcW w:w="1985" w:type="dxa"/>
          </w:tcPr>
          <w:p w14:paraId="253932AC" w14:textId="77777777" w:rsidR="0049640F" w:rsidRDefault="0059390D">
            <w:pPr>
              <w:pStyle w:val="TableParagraph"/>
              <w:spacing w:before="45" w:line="232" w:lineRule="exact"/>
              <w:ind w:left="357"/>
              <w:jc w:val="center"/>
            </w:pPr>
            <w:r>
              <w:rPr>
                <w:spacing w:val="-10"/>
              </w:rPr>
              <w:t>1</w:t>
            </w:r>
          </w:p>
        </w:tc>
        <w:tc>
          <w:tcPr>
            <w:tcW w:w="7371" w:type="dxa"/>
          </w:tcPr>
          <w:p w14:paraId="1E59A9BB" w14:textId="77777777" w:rsidR="0049640F" w:rsidRDefault="0059390D">
            <w:pPr>
              <w:pStyle w:val="TableParagraph"/>
              <w:spacing w:before="45" w:line="232" w:lineRule="exact"/>
              <w:ind w:left="465"/>
            </w:pPr>
            <w:r>
              <w:t>Коммуникативные</w:t>
            </w:r>
            <w:r>
              <w:rPr>
                <w:spacing w:val="-12"/>
              </w:rPr>
              <w:t xml:space="preserve"> </w:t>
            </w:r>
            <w:r>
              <w:rPr>
                <w:spacing w:val="-2"/>
              </w:rPr>
              <w:t>умения</w:t>
            </w:r>
          </w:p>
        </w:tc>
      </w:tr>
      <w:tr w:rsidR="0049640F" w14:paraId="00A1ABB1" w14:textId="77777777">
        <w:trPr>
          <w:trHeight w:val="299"/>
        </w:trPr>
        <w:tc>
          <w:tcPr>
            <w:tcW w:w="1985" w:type="dxa"/>
          </w:tcPr>
          <w:p w14:paraId="25FAC09B" w14:textId="77777777" w:rsidR="0049640F" w:rsidRDefault="0059390D">
            <w:pPr>
              <w:pStyle w:val="TableParagraph"/>
              <w:spacing w:before="45" w:line="234" w:lineRule="exact"/>
              <w:ind w:left="357" w:right="3"/>
              <w:jc w:val="center"/>
            </w:pPr>
            <w:r>
              <w:rPr>
                <w:spacing w:val="-5"/>
              </w:rPr>
              <w:t>1.1</w:t>
            </w:r>
          </w:p>
        </w:tc>
        <w:tc>
          <w:tcPr>
            <w:tcW w:w="7371" w:type="dxa"/>
          </w:tcPr>
          <w:p w14:paraId="1FBBBF2C" w14:textId="77777777" w:rsidR="0049640F" w:rsidRDefault="0059390D">
            <w:pPr>
              <w:pStyle w:val="TableParagraph"/>
              <w:spacing w:before="45" w:line="234" w:lineRule="exact"/>
              <w:ind w:left="465"/>
            </w:pPr>
            <w:r>
              <w:rPr>
                <w:spacing w:val="-2"/>
              </w:rPr>
              <w:t>Говорение</w:t>
            </w:r>
          </w:p>
        </w:tc>
      </w:tr>
      <w:tr w:rsidR="0049640F" w14:paraId="02DC47DF" w14:textId="77777777">
        <w:trPr>
          <w:trHeight w:val="297"/>
        </w:trPr>
        <w:tc>
          <w:tcPr>
            <w:tcW w:w="1985" w:type="dxa"/>
          </w:tcPr>
          <w:p w14:paraId="55445B53" w14:textId="77777777" w:rsidR="0049640F" w:rsidRDefault="0059390D">
            <w:pPr>
              <w:pStyle w:val="TableParagraph"/>
              <w:spacing w:before="43" w:line="234" w:lineRule="exact"/>
              <w:ind w:left="0" w:right="588"/>
              <w:jc w:val="right"/>
            </w:pPr>
            <w:r>
              <w:rPr>
                <w:spacing w:val="-2"/>
              </w:rPr>
              <w:t>1.1.1</w:t>
            </w:r>
          </w:p>
        </w:tc>
        <w:tc>
          <w:tcPr>
            <w:tcW w:w="7371" w:type="dxa"/>
          </w:tcPr>
          <w:p w14:paraId="3A705792" w14:textId="77777777" w:rsidR="0049640F" w:rsidRDefault="0059390D">
            <w:pPr>
              <w:pStyle w:val="TableParagraph"/>
              <w:spacing w:before="43" w:line="234" w:lineRule="exact"/>
              <w:ind w:left="465"/>
            </w:pPr>
            <w:r>
              <w:t>Диалогическая</w:t>
            </w:r>
            <w:r>
              <w:rPr>
                <w:spacing w:val="-9"/>
              </w:rPr>
              <w:t xml:space="preserve"> </w:t>
            </w:r>
            <w:r>
              <w:rPr>
                <w:spacing w:val="-4"/>
              </w:rPr>
              <w:t>речь</w:t>
            </w:r>
          </w:p>
        </w:tc>
      </w:tr>
      <w:tr w:rsidR="0049640F" w14:paraId="2E14CF50" w14:textId="77777777">
        <w:trPr>
          <w:trHeight w:val="801"/>
        </w:trPr>
        <w:tc>
          <w:tcPr>
            <w:tcW w:w="1985" w:type="dxa"/>
          </w:tcPr>
          <w:p w14:paraId="57BDE298" w14:textId="77777777" w:rsidR="0049640F" w:rsidRDefault="0049640F">
            <w:pPr>
              <w:pStyle w:val="TableParagraph"/>
              <w:spacing w:before="44"/>
              <w:ind w:left="0"/>
              <w:rPr>
                <w:b/>
              </w:rPr>
            </w:pPr>
          </w:p>
          <w:p w14:paraId="2AAABDFC" w14:textId="77777777" w:rsidR="0049640F" w:rsidRDefault="0059390D">
            <w:pPr>
              <w:pStyle w:val="TableParagraph"/>
              <w:spacing w:before="0"/>
              <w:ind w:left="0" w:right="504"/>
              <w:jc w:val="right"/>
            </w:pPr>
            <w:r>
              <w:rPr>
                <w:spacing w:val="-2"/>
              </w:rPr>
              <w:t>1.1.1.1</w:t>
            </w:r>
          </w:p>
        </w:tc>
        <w:tc>
          <w:tcPr>
            <w:tcW w:w="7371" w:type="dxa"/>
          </w:tcPr>
          <w:p w14:paraId="73473214" w14:textId="77777777" w:rsidR="0049640F" w:rsidRDefault="0059390D">
            <w:pPr>
              <w:pStyle w:val="TableParagraph"/>
              <w:tabs>
                <w:tab w:val="left" w:pos="1249"/>
                <w:tab w:val="left" w:pos="2115"/>
                <w:tab w:val="left" w:pos="3381"/>
                <w:tab w:val="left" w:pos="4535"/>
                <w:tab w:val="left" w:pos="4866"/>
                <w:tab w:val="left" w:pos="6296"/>
              </w:tabs>
              <w:spacing w:before="45"/>
              <w:ind w:left="465" w:right="102"/>
            </w:pPr>
            <w:r>
              <w:rPr>
                <w:spacing w:val="-2"/>
              </w:rPr>
              <w:t>Вести</w:t>
            </w:r>
            <w:r>
              <w:tab/>
            </w:r>
            <w:r>
              <w:rPr>
                <w:spacing w:val="-2"/>
              </w:rPr>
              <w:t>диалог</w:t>
            </w:r>
            <w:r>
              <w:tab/>
            </w:r>
            <w:r>
              <w:rPr>
                <w:spacing w:val="-2"/>
              </w:rPr>
              <w:t>этикетного</w:t>
            </w:r>
            <w:r>
              <w:tab/>
            </w:r>
            <w:r>
              <w:rPr>
                <w:spacing w:val="-2"/>
              </w:rPr>
              <w:t>характера</w:t>
            </w:r>
            <w:r>
              <w:tab/>
            </w:r>
            <w:r>
              <w:rPr>
                <w:spacing w:val="-10"/>
              </w:rPr>
              <w:t>в</w:t>
            </w:r>
            <w:r>
              <w:tab/>
            </w:r>
            <w:r>
              <w:rPr>
                <w:spacing w:val="-2"/>
              </w:rPr>
              <w:t>стандартных</w:t>
            </w:r>
            <w:r>
              <w:tab/>
            </w:r>
            <w:r>
              <w:rPr>
                <w:spacing w:val="-2"/>
              </w:rPr>
              <w:t xml:space="preserve">ситуациях </w:t>
            </w:r>
            <w:r>
              <w:t>неофициального</w:t>
            </w:r>
            <w:r>
              <w:rPr>
                <w:spacing w:val="41"/>
              </w:rPr>
              <w:t xml:space="preserve"> </w:t>
            </w:r>
            <w:r>
              <w:t>общения,</w:t>
            </w:r>
            <w:r>
              <w:rPr>
                <w:spacing w:val="42"/>
              </w:rPr>
              <w:t xml:space="preserve"> </w:t>
            </w:r>
            <w:r>
              <w:t>используя</w:t>
            </w:r>
            <w:r>
              <w:rPr>
                <w:spacing w:val="41"/>
              </w:rPr>
              <w:t xml:space="preserve"> </w:t>
            </w:r>
            <w:r>
              <w:t>вербальные</w:t>
            </w:r>
            <w:r>
              <w:rPr>
                <w:spacing w:val="41"/>
              </w:rPr>
              <w:t xml:space="preserve"> </w:t>
            </w:r>
            <w:r>
              <w:t>и</w:t>
            </w:r>
            <w:r>
              <w:rPr>
                <w:spacing w:val="42"/>
              </w:rPr>
              <w:t xml:space="preserve"> </w:t>
            </w:r>
            <w:r>
              <w:t>(или)</w:t>
            </w:r>
            <w:r>
              <w:rPr>
                <w:spacing w:val="44"/>
              </w:rPr>
              <w:t xml:space="preserve"> </w:t>
            </w:r>
            <w:r>
              <w:rPr>
                <w:spacing w:val="-2"/>
              </w:rPr>
              <w:t>зрительные</w:t>
            </w:r>
          </w:p>
          <w:p w14:paraId="0D5918B0" w14:textId="77777777" w:rsidR="0049640F" w:rsidRDefault="0059390D">
            <w:pPr>
              <w:pStyle w:val="TableParagraph"/>
              <w:spacing w:before="0" w:line="230" w:lineRule="exact"/>
              <w:ind w:left="465"/>
            </w:pPr>
            <w:r>
              <w:t>опоры,</w:t>
            </w:r>
            <w:r>
              <w:rPr>
                <w:spacing w:val="49"/>
              </w:rPr>
              <w:t xml:space="preserve"> </w:t>
            </w:r>
            <w:r>
              <w:t>с</w:t>
            </w:r>
            <w:r>
              <w:rPr>
                <w:spacing w:val="51"/>
              </w:rPr>
              <w:t xml:space="preserve"> </w:t>
            </w:r>
            <w:r>
              <w:t>соблюдением</w:t>
            </w:r>
            <w:r>
              <w:rPr>
                <w:spacing w:val="48"/>
              </w:rPr>
              <w:t xml:space="preserve"> </w:t>
            </w:r>
            <w:r>
              <w:t>правил</w:t>
            </w:r>
            <w:r>
              <w:rPr>
                <w:spacing w:val="50"/>
              </w:rPr>
              <w:t xml:space="preserve"> </w:t>
            </w:r>
            <w:r>
              <w:t>речевого</w:t>
            </w:r>
            <w:r>
              <w:rPr>
                <w:spacing w:val="48"/>
              </w:rPr>
              <w:t xml:space="preserve"> </w:t>
            </w:r>
            <w:r>
              <w:t>этикета,</w:t>
            </w:r>
            <w:r>
              <w:rPr>
                <w:spacing w:val="51"/>
              </w:rPr>
              <w:t xml:space="preserve"> </w:t>
            </w:r>
            <w:r>
              <w:t>принятых</w:t>
            </w:r>
            <w:r>
              <w:rPr>
                <w:spacing w:val="51"/>
              </w:rPr>
              <w:t xml:space="preserve"> </w:t>
            </w:r>
            <w:r>
              <w:t>в</w:t>
            </w:r>
            <w:r>
              <w:rPr>
                <w:spacing w:val="51"/>
              </w:rPr>
              <w:t xml:space="preserve"> </w:t>
            </w:r>
            <w:r>
              <w:rPr>
                <w:spacing w:val="-2"/>
              </w:rPr>
              <w:t>стране</w:t>
            </w:r>
          </w:p>
        </w:tc>
      </w:tr>
    </w:tbl>
    <w:p w14:paraId="6F61EC74" w14:textId="77777777" w:rsidR="0049640F" w:rsidRDefault="0049640F">
      <w:pPr>
        <w:pStyle w:val="TableParagraph"/>
        <w:spacing w:line="230" w:lineRule="exact"/>
        <w:sectPr w:rsidR="0049640F">
          <w:pgSz w:w="11910" w:h="16840"/>
          <w:pgMar w:top="104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0814A54D" w14:textId="77777777">
        <w:trPr>
          <w:trHeight w:val="552"/>
        </w:trPr>
        <w:tc>
          <w:tcPr>
            <w:tcW w:w="1985" w:type="dxa"/>
          </w:tcPr>
          <w:p w14:paraId="1AB9076B" w14:textId="77777777" w:rsidR="0049640F" w:rsidRDefault="0049640F">
            <w:pPr>
              <w:pStyle w:val="TableParagraph"/>
              <w:spacing w:before="0"/>
              <w:ind w:left="0"/>
            </w:pPr>
          </w:p>
        </w:tc>
        <w:tc>
          <w:tcPr>
            <w:tcW w:w="7371" w:type="dxa"/>
          </w:tcPr>
          <w:p w14:paraId="475E4F4A" w14:textId="77777777" w:rsidR="0049640F" w:rsidRDefault="0059390D">
            <w:pPr>
              <w:pStyle w:val="TableParagraph"/>
              <w:spacing w:before="26" w:line="250" w:lineRule="atLeast"/>
              <w:ind w:left="465"/>
            </w:pPr>
            <w:r>
              <w:t>(странах)</w:t>
            </w:r>
            <w:r>
              <w:rPr>
                <w:spacing w:val="40"/>
              </w:rPr>
              <w:t xml:space="preserve"> </w:t>
            </w:r>
            <w:r>
              <w:t>изучаемого</w:t>
            </w:r>
            <w:r>
              <w:rPr>
                <w:spacing w:val="40"/>
              </w:rPr>
              <w:t xml:space="preserve"> </w:t>
            </w:r>
            <w:r>
              <w:t>языка</w:t>
            </w:r>
            <w:r>
              <w:rPr>
                <w:spacing w:val="40"/>
              </w:rPr>
              <w:t xml:space="preserve"> </w:t>
            </w:r>
            <w:r>
              <w:t>(не</w:t>
            </w:r>
            <w:r>
              <w:rPr>
                <w:spacing w:val="40"/>
              </w:rPr>
              <w:t xml:space="preserve"> </w:t>
            </w:r>
            <w:r>
              <w:t>менее</w:t>
            </w:r>
            <w:r>
              <w:rPr>
                <w:spacing w:val="40"/>
              </w:rPr>
              <w:t xml:space="preserve"> </w:t>
            </w:r>
            <w:r>
              <w:t>3</w:t>
            </w:r>
            <w:r>
              <w:rPr>
                <w:spacing w:val="40"/>
              </w:rPr>
              <w:t xml:space="preserve"> </w:t>
            </w:r>
            <w:r>
              <w:t>реплик</w:t>
            </w:r>
            <w:r>
              <w:rPr>
                <w:spacing w:val="40"/>
              </w:rPr>
              <w:t xml:space="preserve"> </w:t>
            </w:r>
            <w:r>
              <w:t>со</w:t>
            </w:r>
            <w:r>
              <w:rPr>
                <w:spacing w:val="40"/>
              </w:rPr>
              <w:t xml:space="preserve"> </w:t>
            </w:r>
            <w:r>
              <w:t>стороны</w:t>
            </w:r>
            <w:r>
              <w:rPr>
                <w:spacing w:val="40"/>
              </w:rPr>
              <w:t xml:space="preserve"> </w:t>
            </w:r>
            <w:r>
              <w:t xml:space="preserve">каждого </w:t>
            </w:r>
            <w:r>
              <w:rPr>
                <w:spacing w:val="-2"/>
              </w:rPr>
              <w:t>собеседника)</w:t>
            </w:r>
          </w:p>
        </w:tc>
      </w:tr>
      <w:tr w:rsidR="0049640F" w14:paraId="31D4E050" w14:textId="77777777">
        <w:trPr>
          <w:trHeight w:val="1058"/>
        </w:trPr>
        <w:tc>
          <w:tcPr>
            <w:tcW w:w="1985" w:type="dxa"/>
          </w:tcPr>
          <w:p w14:paraId="1B161F2A" w14:textId="77777777" w:rsidR="0049640F" w:rsidRDefault="0049640F">
            <w:pPr>
              <w:pStyle w:val="TableParagraph"/>
              <w:spacing w:before="171"/>
              <w:ind w:left="0"/>
              <w:rPr>
                <w:b/>
              </w:rPr>
            </w:pPr>
          </w:p>
          <w:p w14:paraId="3AB65DD5" w14:textId="77777777" w:rsidR="0049640F" w:rsidRDefault="0059390D">
            <w:pPr>
              <w:pStyle w:val="TableParagraph"/>
              <w:spacing w:before="0"/>
              <w:ind w:left="0" w:right="504"/>
              <w:jc w:val="right"/>
            </w:pPr>
            <w:r>
              <w:rPr>
                <w:spacing w:val="-2"/>
              </w:rPr>
              <w:t>1.1.1.2</w:t>
            </w:r>
          </w:p>
        </w:tc>
        <w:tc>
          <w:tcPr>
            <w:tcW w:w="7371" w:type="dxa"/>
          </w:tcPr>
          <w:p w14:paraId="013A8A7A" w14:textId="77777777" w:rsidR="0049640F" w:rsidRDefault="0059390D">
            <w:pPr>
              <w:pStyle w:val="TableParagraph"/>
              <w:tabs>
                <w:tab w:val="left" w:pos="1552"/>
                <w:tab w:val="left" w:pos="2706"/>
                <w:tab w:val="left" w:pos="4006"/>
                <w:tab w:val="left" w:pos="4328"/>
                <w:tab w:val="left" w:pos="5023"/>
                <w:tab w:val="left" w:pos="6311"/>
                <w:tab w:val="left" w:pos="7163"/>
              </w:tabs>
              <w:spacing w:before="45"/>
              <w:ind w:left="465" w:right="98"/>
            </w:pPr>
            <w:r>
              <w:t>Вести</w:t>
            </w:r>
            <w:r>
              <w:rPr>
                <w:spacing w:val="80"/>
              </w:rPr>
              <w:t xml:space="preserve"> </w:t>
            </w:r>
            <w:r>
              <w:t>диалог-расспрос</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 xml:space="preserve">неофициального </w:t>
            </w:r>
            <w:r>
              <w:rPr>
                <w:spacing w:val="-2"/>
              </w:rPr>
              <w:t>общения,</w:t>
            </w:r>
            <w:r>
              <w:tab/>
            </w:r>
            <w:r>
              <w:rPr>
                <w:spacing w:val="-2"/>
              </w:rPr>
              <w:t>используя</w:t>
            </w:r>
            <w:r>
              <w:tab/>
            </w:r>
            <w:r>
              <w:rPr>
                <w:spacing w:val="-2"/>
              </w:rPr>
              <w:t>вербальные</w:t>
            </w:r>
            <w:r>
              <w:tab/>
            </w:r>
            <w:r>
              <w:rPr>
                <w:spacing w:val="-10"/>
              </w:rPr>
              <w:t>и</w:t>
            </w:r>
            <w:r>
              <w:tab/>
            </w:r>
            <w:r>
              <w:rPr>
                <w:spacing w:val="-4"/>
              </w:rPr>
              <w:t>(или)</w:t>
            </w:r>
            <w:r>
              <w:tab/>
            </w:r>
            <w:r>
              <w:rPr>
                <w:spacing w:val="-2"/>
              </w:rPr>
              <w:t>зрительные</w:t>
            </w:r>
            <w:r>
              <w:tab/>
            </w:r>
            <w:r>
              <w:rPr>
                <w:spacing w:val="-2"/>
              </w:rPr>
              <w:t>опоры,</w:t>
            </w:r>
            <w:r>
              <w:tab/>
            </w:r>
            <w:r>
              <w:rPr>
                <w:spacing w:val="-10"/>
              </w:rPr>
              <w:t>с</w:t>
            </w:r>
          </w:p>
          <w:p w14:paraId="3DDF127B" w14:textId="77777777" w:rsidR="0049640F" w:rsidRDefault="0059390D">
            <w:pPr>
              <w:pStyle w:val="TableParagraph"/>
              <w:spacing w:before="0" w:line="252" w:lineRule="exact"/>
              <w:ind w:left="465"/>
            </w:pPr>
            <w:r>
              <w:t>соблюдением</w:t>
            </w:r>
            <w:r>
              <w:rPr>
                <w:spacing w:val="40"/>
              </w:rPr>
              <w:t xml:space="preserve"> </w:t>
            </w:r>
            <w:r>
              <w:t>правил</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 изучаемого языка (не менее 3 реплик со стороны каждого собеседника)</w:t>
            </w:r>
          </w:p>
        </w:tc>
      </w:tr>
      <w:tr w:rsidR="0049640F" w14:paraId="272EF6CD" w14:textId="77777777">
        <w:trPr>
          <w:trHeight w:val="297"/>
        </w:trPr>
        <w:tc>
          <w:tcPr>
            <w:tcW w:w="1985" w:type="dxa"/>
          </w:tcPr>
          <w:p w14:paraId="4EAE2405" w14:textId="77777777" w:rsidR="0049640F" w:rsidRDefault="0059390D">
            <w:pPr>
              <w:pStyle w:val="TableParagraph"/>
              <w:spacing w:before="43" w:line="234" w:lineRule="exact"/>
              <w:ind w:left="0" w:right="588"/>
              <w:jc w:val="right"/>
            </w:pPr>
            <w:r>
              <w:rPr>
                <w:spacing w:val="-2"/>
              </w:rPr>
              <w:t>1.1.2</w:t>
            </w:r>
          </w:p>
        </w:tc>
        <w:tc>
          <w:tcPr>
            <w:tcW w:w="7371" w:type="dxa"/>
          </w:tcPr>
          <w:p w14:paraId="09A8AE2F" w14:textId="77777777" w:rsidR="0049640F" w:rsidRDefault="0059390D">
            <w:pPr>
              <w:pStyle w:val="TableParagraph"/>
              <w:spacing w:before="43" w:line="234" w:lineRule="exact"/>
              <w:ind w:left="465"/>
            </w:pPr>
            <w:r>
              <w:t>Монологическая</w:t>
            </w:r>
            <w:r>
              <w:rPr>
                <w:spacing w:val="-9"/>
              </w:rPr>
              <w:t xml:space="preserve"> </w:t>
            </w:r>
            <w:r>
              <w:rPr>
                <w:spacing w:val="-4"/>
              </w:rPr>
              <w:t>речь</w:t>
            </w:r>
          </w:p>
        </w:tc>
      </w:tr>
      <w:tr w:rsidR="0049640F" w14:paraId="584E9070" w14:textId="77777777">
        <w:trPr>
          <w:trHeight w:val="551"/>
        </w:trPr>
        <w:tc>
          <w:tcPr>
            <w:tcW w:w="1985" w:type="dxa"/>
          </w:tcPr>
          <w:p w14:paraId="4FBED304" w14:textId="77777777" w:rsidR="0049640F" w:rsidRDefault="0059390D">
            <w:pPr>
              <w:pStyle w:val="TableParagraph"/>
              <w:spacing w:before="170"/>
              <w:ind w:left="0" w:right="504"/>
              <w:jc w:val="right"/>
            </w:pPr>
            <w:r>
              <w:rPr>
                <w:spacing w:val="-2"/>
              </w:rPr>
              <w:t>1.1.2.1</w:t>
            </w:r>
          </w:p>
        </w:tc>
        <w:tc>
          <w:tcPr>
            <w:tcW w:w="7371" w:type="dxa"/>
          </w:tcPr>
          <w:p w14:paraId="66B2114C" w14:textId="77777777" w:rsidR="0049640F" w:rsidRDefault="0059390D">
            <w:pPr>
              <w:pStyle w:val="TableParagraph"/>
              <w:spacing w:before="28" w:line="252" w:lineRule="exact"/>
              <w:ind w:left="465"/>
            </w:pPr>
            <w:r>
              <w:t>Создавать</w:t>
            </w:r>
            <w:r>
              <w:rPr>
                <w:spacing w:val="39"/>
              </w:rPr>
              <w:t xml:space="preserve"> </w:t>
            </w:r>
            <w:r>
              <w:t>устное</w:t>
            </w:r>
            <w:r>
              <w:rPr>
                <w:spacing w:val="39"/>
              </w:rPr>
              <w:t xml:space="preserve"> </w:t>
            </w:r>
            <w:r>
              <w:t>монологическое</w:t>
            </w:r>
            <w:r>
              <w:rPr>
                <w:spacing w:val="40"/>
              </w:rPr>
              <w:t xml:space="preserve"> </w:t>
            </w:r>
            <w:r>
              <w:t>высказывание-описание,</w:t>
            </w:r>
            <w:r>
              <w:rPr>
                <w:spacing w:val="40"/>
              </w:rPr>
              <w:t xml:space="preserve"> </w:t>
            </w:r>
            <w:r>
              <w:t>используя вербальные и (или) зрительные опоры (объёмом – не менее 3 фраз)</w:t>
            </w:r>
          </w:p>
        </w:tc>
      </w:tr>
      <w:tr w:rsidR="0049640F" w14:paraId="23D17730" w14:textId="77777777">
        <w:trPr>
          <w:trHeight w:val="803"/>
        </w:trPr>
        <w:tc>
          <w:tcPr>
            <w:tcW w:w="1985" w:type="dxa"/>
          </w:tcPr>
          <w:p w14:paraId="5907EDE1" w14:textId="77777777" w:rsidR="0049640F" w:rsidRDefault="0049640F">
            <w:pPr>
              <w:pStyle w:val="TableParagraph"/>
              <w:spacing w:before="44"/>
              <w:ind w:left="0"/>
              <w:rPr>
                <w:b/>
              </w:rPr>
            </w:pPr>
          </w:p>
          <w:p w14:paraId="203DBEBC" w14:textId="77777777" w:rsidR="0049640F" w:rsidRDefault="0059390D">
            <w:pPr>
              <w:pStyle w:val="TableParagraph"/>
              <w:spacing w:before="0"/>
              <w:ind w:left="0" w:right="504"/>
              <w:jc w:val="right"/>
            </w:pPr>
            <w:r>
              <w:rPr>
                <w:spacing w:val="-2"/>
              </w:rPr>
              <w:t>1.1.2.2</w:t>
            </w:r>
          </w:p>
        </w:tc>
        <w:tc>
          <w:tcPr>
            <w:tcW w:w="7371" w:type="dxa"/>
          </w:tcPr>
          <w:p w14:paraId="7BCAFEA5" w14:textId="77777777" w:rsidR="0049640F" w:rsidRDefault="0059390D">
            <w:pPr>
              <w:pStyle w:val="TableParagraph"/>
              <w:tabs>
                <w:tab w:val="left" w:pos="1725"/>
                <w:tab w:val="left" w:pos="2663"/>
                <w:tab w:val="left" w:pos="4496"/>
              </w:tabs>
              <w:spacing w:before="43"/>
              <w:ind w:left="465"/>
            </w:pPr>
            <w:r>
              <w:rPr>
                <w:spacing w:val="-2"/>
              </w:rPr>
              <w:t>Создавать</w:t>
            </w:r>
            <w:r>
              <w:tab/>
            </w:r>
            <w:r>
              <w:rPr>
                <w:spacing w:val="-2"/>
              </w:rPr>
              <w:t>устное</w:t>
            </w:r>
            <w:r>
              <w:tab/>
            </w:r>
            <w:r>
              <w:rPr>
                <w:spacing w:val="-2"/>
              </w:rPr>
              <w:t>монологическое</w:t>
            </w:r>
            <w:r>
              <w:tab/>
            </w:r>
            <w:r>
              <w:rPr>
                <w:spacing w:val="-2"/>
              </w:rPr>
              <w:t>высказывание-повествование</w:t>
            </w:r>
          </w:p>
          <w:p w14:paraId="359803AB" w14:textId="77777777" w:rsidR="0049640F" w:rsidRDefault="0059390D">
            <w:pPr>
              <w:pStyle w:val="TableParagraph"/>
              <w:spacing w:before="0" w:line="252" w:lineRule="exact"/>
              <w:ind w:left="465" w:right="98"/>
            </w:pPr>
            <w:r>
              <w:t>(рассказ), используя вербальные и (или) зрительные опоры (объёмом – не менее 3 фраз)</w:t>
            </w:r>
          </w:p>
        </w:tc>
      </w:tr>
      <w:tr w:rsidR="0049640F" w14:paraId="56BB7AA7" w14:textId="77777777">
        <w:trPr>
          <w:trHeight w:val="297"/>
        </w:trPr>
        <w:tc>
          <w:tcPr>
            <w:tcW w:w="1985" w:type="dxa"/>
          </w:tcPr>
          <w:p w14:paraId="35D62B87" w14:textId="77777777" w:rsidR="0049640F" w:rsidRDefault="0059390D">
            <w:pPr>
              <w:pStyle w:val="TableParagraph"/>
              <w:spacing w:before="43" w:line="234" w:lineRule="exact"/>
              <w:ind w:left="357" w:right="3"/>
              <w:jc w:val="center"/>
            </w:pPr>
            <w:r>
              <w:rPr>
                <w:spacing w:val="-5"/>
              </w:rPr>
              <w:t>1.2</w:t>
            </w:r>
          </w:p>
        </w:tc>
        <w:tc>
          <w:tcPr>
            <w:tcW w:w="7371" w:type="dxa"/>
          </w:tcPr>
          <w:p w14:paraId="7450B1A2" w14:textId="77777777" w:rsidR="0049640F" w:rsidRDefault="0059390D">
            <w:pPr>
              <w:pStyle w:val="TableParagraph"/>
              <w:spacing w:before="43" w:line="234" w:lineRule="exact"/>
              <w:ind w:left="465"/>
            </w:pPr>
            <w:r>
              <w:rPr>
                <w:spacing w:val="-2"/>
              </w:rPr>
              <w:t>Аудирование</w:t>
            </w:r>
          </w:p>
        </w:tc>
      </w:tr>
      <w:tr w:rsidR="0049640F" w14:paraId="64FDDB49" w14:textId="77777777">
        <w:trPr>
          <w:trHeight w:val="550"/>
        </w:trPr>
        <w:tc>
          <w:tcPr>
            <w:tcW w:w="1985" w:type="dxa"/>
          </w:tcPr>
          <w:p w14:paraId="715D3A99" w14:textId="77777777" w:rsidR="0049640F" w:rsidRDefault="0059390D">
            <w:pPr>
              <w:pStyle w:val="TableParagraph"/>
              <w:spacing w:before="170"/>
              <w:ind w:left="0" w:right="588"/>
              <w:jc w:val="right"/>
            </w:pPr>
            <w:r>
              <w:rPr>
                <w:spacing w:val="-2"/>
              </w:rPr>
              <w:t>1.2.1</w:t>
            </w:r>
          </w:p>
        </w:tc>
        <w:tc>
          <w:tcPr>
            <w:tcW w:w="7371" w:type="dxa"/>
          </w:tcPr>
          <w:p w14:paraId="209DE8EF" w14:textId="77777777" w:rsidR="0049640F" w:rsidRDefault="0059390D">
            <w:pPr>
              <w:pStyle w:val="TableParagraph"/>
              <w:spacing w:before="26"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25DB5378" w14:textId="77777777">
        <w:trPr>
          <w:trHeight w:val="1058"/>
        </w:trPr>
        <w:tc>
          <w:tcPr>
            <w:tcW w:w="1985" w:type="dxa"/>
          </w:tcPr>
          <w:p w14:paraId="79D25DC7" w14:textId="77777777" w:rsidR="0049640F" w:rsidRDefault="0049640F">
            <w:pPr>
              <w:pStyle w:val="TableParagraph"/>
              <w:spacing w:before="171"/>
              <w:ind w:left="0"/>
              <w:rPr>
                <w:b/>
              </w:rPr>
            </w:pPr>
          </w:p>
          <w:p w14:paraId="16648877" w14:textId="77777777" w:rsidR="0049640F" w:rsidRDefault="0059390D">
            <w:pPr>
              <w:pStyle w:val="TableParagraph"/>
              <w:spacing w:before="0"/>
              <w:ind w:left="0" w:right="588"/>
              <w:jc w:val="right"/>
            </w:pPr>
            <w:r>
              <w:rPr>
                <w:spacing w:val="-2"/>
              </w:rPr>
              <w:t>1.2.2</w:t>
            </w:r>
          </w:p>
        </w:tc>
        <w:tc>
          <w:tcPr>
            <w:tcW w:w="7371" w:type="dxa"/>
          </w:tcPr>
          <w:p w14:paraId="29D409BC" w14:textId="77777777" w:rsidR="0049640F" w:rsidRDefault="0059390D">
            <w:pPr>
              <w:pStyle w:val="TableParagraph"/>
              <w:spacing w:before="45"/>
              <w:ind w:left="465" w:right="100"/>
              <w:jc w:val="both"/>
            </w:pPr>
            <w:r>
              <w:t>Воспринимать на слух и понимать основное содержание учебных текстов, построенных на изученном языковом материале, используя зрительные</w:t>
            </w:r>
            <w:r>
              <w:rPr>
                <w:spacing w:val="-12"/>
              </w:rPr>
              <w:t xml:space="preserve"> </w:t>
            </w:r>
            <w:r>
              <w:t>опоры</w:t>
            </w:r>
            <w:r>
              <w:rPr>
                <w:spacing w:val="-9"/>
              </w:rPr>
              <w:t xml:space="preserve"> </w:t>
            </w:r>
            <w:r>
              <w:t>и</w:t>
            </w:r>
            <w:r>
              <w:rPr>
                <w:spacing w:val="-7"/>
              </w:rPr>
              <w:t xml:space="preserve"> </w:t>
            </w:r>
            <w:r>
              <w:t>языковую</w:t>
            </w:r>
            <w:r>
              <w:rPr>
                <w:spacing w:val="-7"/>
              </w:rPr>
              <w:t xml:space="preserve"> </w:t>
            </w:r>
            <w:r>
              <w:t>догадку</w:t>
            </w:r>
            <w:r>
              <w:rPr>
                <w:spacing w:val="-9"/>
              </w:rPr>
              <w:t xml:space="preserve"> </w:t>
            </w:r>
            <w:r>
              <w:t>(время</w:t>
            </w:r>
            <w:r>
              <w:rPr>
                <w:spacing w:val="-8"/>
              </w:rPr>
              <w:t xml:space="preserve"> </w:t>
            </w:r>
            <w:r>
              <w:t>звучания</w:t>
            </w:r>
            <w:r>
              <w:rPr>
                <w:spacing w:val="-7"/>
              </w:rPr>
              <w:t xml:space="preserve"> </w:t>
            </w:r>
            <w:r>
              <w:t>текста</w:t>
            </w:r>
            <w:r>
              <w:rPr>
                <w:spacing w:val="-9"/>
              </w:rPr>
              <w:t xml:space="preserve"> </w:t>
            </w:r>
            <w:r>
              <w:rPr>
                <w:spacing w:val="-2"/>
              </w:rPr>
              <w:t>(текстов)</w:t>
            </w:r>
          </w:p>
          <w:p w14:paraId="4686363B" w14:textId="77777777" w:rsidR="0049640F" w:rsidRDefault="0059390D">
            <w:pPr>
              <w:pStyle w:val="TableParagraph"/>
              <w:spacing w:before="2" w:line="232" w:lineRule="exact"/>
              <w:ind w:left="465"/>
              <w:jc w:val="both"/>
            </w:pPr>
            <w:r>
              <w:t>для</w:t>
            </w:r>
            <w:r>
              <w:rPr>
                <w:spacing w:val="-3"/>
              </w:rPr>
              <w:t xml:space="preserve"> </w:t>
            </w:r>
            <w:r>
              <w:t>аудирования</w:t>
            </w:r>
            <w:r>
              <w:rPr>
                <w:spacing w:val="-3"/>
              </w:rPr>
              <w:t xml:space="preserve"> </w:t>
            </w:r>
            <w:r>
              <w:t>–</w:t>
            </w:r>
            <w:r>
              <w:rPr>
                <w:spacing w:val="-2"/>
              </w:rPr>
              <w:t xml:space="preserve"> </w:t>
            </w:r>
            <w:r>
              <w:t>до</w:t>
            </w:r>
            <w:r>
              <w:rPr>
                <w:spacing w:val="-2"/>
              </w:rPr>
              <w:t xml:space="preserve"> </w:t>
            </w:r>
            <w:r>
              <w:t>40</w:t>
            </w:r>
            <w:r>
              <w:rPr>
                <w:spacing w:val="-2"/>
              </w:rPr>
              <w:t xml:space="preserve"> секунд)</w:t>
            </w:r>
          </w:p>
        </w:tc>
      </w:tr>
      <w:tr w:rsidR="0049640F" w14:paraId="758E6391" w14:textId="77777777">
        <w:trPr>
          <w:trHeight w:val="1055"/>
        </w:trPr>
        <w:tc>
          <w:tcPr>
            <w:tcW w:w="1985" w:type="dxa"/>
          </w:tcPr>
          <w:p w14:paraId="6A1DFADB" w14:textId="77777777" w:rsidR="0049640F" w:rsidRDefault="0049640F">
            <w:pPr>
              <w:pStyle w:val="TableParagraph"/>
              <w:spacing w:before="171"/>
              <w:ind w:left="0"/>
              <w:rPr>
                <w:b/>
              </w:rPr>
            </w:pPr>
          </w:p>
          <w:p w14:paraId="1B2DA2B7" w14:textId="77777777" w:rsidR="0049640F" w:rsidRDefault="0059390D">
            <w:pPr>
              <w:pStyle w:val="TableParagraph"/>
              <w:spacing w:before="0"/>
              <w:ind w:left="0" w:right="588"/>
              <w:jc w:val="right"/>
            </w:pPr>
            <w:r>
              <w:rPr>
                <w:spacing w:val="-2"/>
              </w:rPr>
              <w:t>1.2.3</w:t>
            </w:r>
          </w:p>
        </w:tc>
        <w:tc>
          <w:tcPr>
            <w:tcW w:w="7371" w:type="dxa"/>
          </w:tcPr>
          <w:p w14:paraId="40C80353" w14:textId="77777777" w:rsidR="0049640F" w:rsidRDefault="0059390D">
            <w:pPr>
              <w:pStyle w:val="TableParagraph"/>
              <w:spacing w:before="45"/>
              <w:ind w:left="465" w:right="99"/>
              <w:jc w:val="both"/>
            </w:pPr>
            <w:r>
              <w:t>Воспринимать на слух и понимать запрашиваемую информацию фактического характера в учебных текстах, построенных на изученном языковом</w:t>
            </w:r>
            <w:r>
              <w:rPr>
                <w:spacing w:val="2"/>
              </w:rPr>
              <w:t xml:space="preserve"> </w:t>
            </w:r>
            <w:r>
              <w:t>материале,</w:t>
            </w:r>
            <w:r>
              <w:rPr>
                <w:spacing w:val="6"/>
              </w:rPr>
              <w:t xml:space="preserve"> </w:t>
            </w:r>
            <w:r>
              <w:t>используя</w:t>
            </w:r>
            <w:r>
              <w:rPr>
                <w:spacing w:val="4"/>
              </w:rPr>
              <w:t xml:space="preserve"> </w:t>
            </w:r>
            <w:r>
              <w:t>зрительные</w:t>
            </w:r>
            <w:r>
              <w:rPr>
                <w:spacing w:val="4"/>
              </w:rPr>
              <w:t xml:space="preserve"> </w:t>
            </w:r>
            <w:r>
              <w:t>опоры</w:t>
            </w:r>
            <w:r>
              <w:rPr>
                <w:spacing w:val="3"/>
              </w:rPr>
              <w:t xml:space="preserve"> </w:t>
            </w:r>
            <w:r>
              <w:t>и</w:t>
            </w:r>
            <w:r>
              <w:rPr>
                <w:spacing w:val="5"/>
              </w:rPr>
              <w:t xml:space="preserve"> </w:t>
            </w:r>
            <w:r>
              <w:t>языковую</w:t>
            </w:r>
            <w:r>
              <w:rPr>
                <w:spacing w:val="5"/>
              </w:rPr>
              <w:t xml:space="preserve"> </w:t>
            </w:r>
            <w:r>
              <w:rPr>
                <w:spacing w:val="-2"/>
              </w:rPr>
              <w:t>догадку</w:t>
            </w:r>
          </w:p>
          <w:p w14:paraId="54344D82" w14:textId="77777777" w:rsidR="0049640F" w:rsidRDefault="0059390D">
            <w:pPr>
              <w:pStyle w:val="TableParagraph"/>
              <w:spacing w:before="0" w:line="232" w:lineRule="exact"/>
              <w:ind w:left="465"/>
              <w:jc w:val="both"/>
            </w:pPr>
            <w:r>
              <w:t>(время</w:t>
            </w:r>
            <w:r>
              <w:rPr>
                <w:spacing w:val="-7"/>
              </w:rPr>
              <w:t xml:space="preserve"> </w:t>
            </w:r>
            <w:r>
              <w:t>звучания</w:t>
            </w:r>
            <w:r>
              <w:rPr>
                <w:spacing w:val="-4"/>
              </w:rPr>
              <w:t xml:space="preserve"> </w:t>
            </w:r>
            <w:r>
              <w:t>текста</w:t>
            </w:r>
            <w:r>
              <w:rPr>
                <w:spacing w:val="-5"/>
              </w:rPr>
              <w:t xml:space="preserve"> </w:t>
            </w:r>
            <w:r>
              <w:t>(текстов)</w:t>
            </w:r>
            <w:r>
              <w:rPr>
                <w:spacing w:val="-5"/>
              </w:rPr>
              <w:t xml:space="preserve"> </w:t>
            </w:r>
            <w:r>
              <w:t>для</w:t>
            </w:r>
            <w:r>
              <w:rPr>
                <w:spacing w:val="-3"/>
              </w:rPr>
              <w:t xml:space="preserve"> </w:t>
            </w:r>
            <w:r>
              <w:t>аудирования</w:t>
            </w:r>
            <w:r>
              <w:rPr>
                <w:spacing w:val="-5"/>
              </w:rPr>
              <w:t xml:space="preserve"> </w:t>
            </w:r>
            <w:r>
              <w:t>–</w:t>
            </w:r>
            <w:r>
              <w:rPr>
                <w:spacing w:val="-3"/>
              </w:rPr>
              <w:t xml:space="preserve"> </w:t>
            </w:r>
            <w:r>
              <w:t>до</w:t>
            </w:r>
            <w:r>
              <w:rPr>
                <w:spacing w:val="-4"/>
              </w:rPr>
              <w:t xml:space="preserve"> </w:t>
            </w:r>
            <w:r>
              <w:t>40</w:t>
            </w:r>
            <w:r>
              <w:rPr>
                <w:spacing w:val="-4"/>
              </w:rPr>
              <w:t xml:space="preserve"> </w:t>
            </w:r>
            <w:r>
              <w:rPr>
                <w:spacing w:val="-2"/>
              </w:rPr>
              <w:t>секунд)</w:t>
            </w:r>
          </w:p>
        </w:tc>
      </w:tr>
      <w:tr w:rsidR="0049640F" w14:paraId="2585D413" w14:textId="77777777">
        <w:trPr>
          <w:trHeight w:val="299"/>
        </w:trPr>
        <w:tc>
          <w:tcPr>
            <w:tcW w:w="1985" w:type="dxa"/>
          </w:tcPr>
          <w:p w14:paraId="728EAEBA" w14:textId="77777777" w:rsidR="0049640F" w:rsidRDefault="0059390D">
            <w:pPr>
              <w:pStyle w:val="TableParagraph"/>
              <w:spacing w:before="45" w:line="234" w:lineRule="exact"/>
              <w:ind w:left="357" w:right="3"/>
              <w:jc w:val="center"/>
            </w:pPr>
            <w:r>
              <w:rPr>
                <w:spacing w:val="-5"/>
              </w:rPr>
              <w:t>1.3</w:t>
            </w:r>
          </w:p>
        </w:tc>
        <w:tc>
          <w:tcPr>
            <w:tcW w:w="7371" w:type="dxa"/>
          </w:tcPr>
          <w:p w14:paraId="66D21BEA" w14:textId="77777777" w:rsidR="0049640F" w:rsidRDefault="0059390D">
            <w:pPr>
              <w:pStyle w:val="TableParagraph"/>
              <w:spacing w:before="45" w:line="234" w:lineRule="exact"/>
              <w:ind w:left="465"/>
            </w:pPr>
            <w:r>
              <w:t>Смысловое</w:t>
            </w:r>
            <w:r>
              <w:rPr>
                <w:spacing w:val="-1"/>
              </w:rPr>
              <w:t xml:space="preserve"> </w:t>
            </w:r>
            <w:r>
              <w:rPr>
                <w:spacing w:val="-2"/>
              </w:rPr>
              <w:t>чтение</w:t>
            </w:r>
          </w:p>
        </w:tc>
      </w:tr>
      <w:tr w:rsidR="0049640F" w14:paraId="34F1D828" w14:textId="77777777">
        <w:trPr>
          <w:trHeight w:val="1056"/>
        </w:trPr>
        <w:tc>
          <w:tcPr>
            <w:tcW w:w="1985" w:type="dxa"/>
          </w:tcPr>
          <w:p w14:paraId="1A259E3E" w14:textId="77777777" w:rsidR="0049640F" w:rsidRDefault="0049640F">
            <w:pPr>
              <w:pStyle w:val="TableParagraph"/>
              <w:spacing w:before="171"/>
              <w:ind w:left="0"/>
              <w:rPr>
                <w:b/>
              </w:rPr>
            </w:pPr>
          </w:p>
          <w:p w14:paraId="303472FC" w14:textId="77777777" w:rsidR="0049640F" w:rsidRDefault="0059390D">
            <w:pPr>
              <w:pStyle w:val="TableParagraph"/>
              <w:spacing w:before="1"/>
              <w:ind w:left="0" w:right="588"/>
              <w:jc w:val="right"/>
            </w:pPr>
            <w:r>
              <w:rPr>
                <w:spacing w:val="-2"/>
              </w:rPr>
              <w:t>1.3.1</w:t>
            </w:r>
          </w:p>
        </w:tc>
        <w:tc>
          <w:tcPr>
            <w:tcW w:w="7371" w:type="dxa"/>
          </w:tcPr>
          <w:p w14:paraId="672C0BCE" w14:textId="77777777" w:rsidR="0049640F" w:rsidRDefault="0059390D">
            <w:pPr>
              <w:pStyle w:val="TableParagraph"/>
              <w:spacing w:before="43"/>
              <w:ind w:left="465" w:right="98"/>
            </w:pPr>
            <w:r>
              <w:t>Читать вслух учебные и адаптированные аутентичные тексты объёмом до</w:t>
            </w:r>
            <w:r>
              <w:rPr>
                <w:spacing w:val="31"/>
              </w:rPr>
              <w:t xml:space="preserve">  </w:t>
            </w:r>
            <w:r>
              <w:t>60</w:t>
            </w:r>
            <w:r>
              <w:rPr>
                <w:spacing w:val="30"/>
              </w:rPr>
              <w:t xml:space="preserve">  </w:t>
            </w:r>
            <w:r>
              <w:t>слов,</w:t>
            </w:r>
            <w:r>
              <w:rPr>
                <w:spacing w:val="31"/>
              </w:rPr>
              <w:t xml:space="preserve">  </w:t>
            </w:r>
            <w:r>
              <w:t>построенные</w:t>
            </w:r>
            <w:r>
              <w:rPr>
                <w:spacing w:val="32"/>
              </w:rPr>
              <w:t xml:space="preserve">  </w:t>
            </w:r>
            <w:r>
              <w:t>на</w:t>
            </w:r>
            <w:r>
              <w:rPr>
                <w:spacing w:val="30"/>
              </w:rPr>
              <w:t xml:space="preserve">  </w:t>
            </w:r>
            <w:r>
              <w:t>изученном</w:t>
            </w:r>
            <w:r>
              <w:rPr>
                <w:spacing w:val="31"/>
              </w:rPr>
              <w:t xml:space="preserve">  </w:t>
            </w:r>
            <w:r>
              <w:t>языковом</w:t>
            </w:r>
            <w:r>
              <w:rPr>
                <w:spacing w:val="31"/>
              </w:rPr>
              <w:t xml:space="preserve">  </w:t>
            </w:r>
            <w:r>
              <w:t>материале,</w:t>
            </w:r>
            <w:r>
              <w:rPr>
                <w:spacing w:val="30"/>
              </w:rPr>
              <w:t xml:space="preserve">  </w:t>
            </w:r>
            <w:r>
              <w:rPr>
                <w:spacing w:val="-10"/>
              </w:rPr>
              <w:t>с</w:t>
            </w:r>
          </w:p>
          <w:p w14:paraId="1FCDCB02" w14:textId="77777777" w:rsidR="0049640F" w:rsidRDefault="0059390D">
            <w:pPr>
              <w:pStyle w:val="TableParagraph"/>
              <w:tabs>
                <w:tab w:val="left" w:pos="1998"/>
                <w:tab w:val="left" w:pos="2908"/>
                <w:tab w:val="left" w:pos="3803"/>
                <w:tab w:val="left" w:pos="4174"/>
                <w:tab w:val="left" w:pos="6100"/>
              </w:tabs>
              <w:spacing w:before="0" w:line="254" w:lineRule="exact"/>
              <w:ind w:left="465" w:right="101"/>
            </w:pP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2"/>
              </w:rPr>
              <w:t xml:space="preserve">интонацией, </w:t>
            </w:r>
            <w:r>
              <w:t>демонстрируя понимание прочитанного</w:t>
            </w:r>
          </w:p>
        </w:tc>
      </w:tr>
      <w:tr w:rsidR="0049640F" w14:paraId="3FF40FDC" w14:textId="77777777">
        <w:trPr>
          <w:trHeight w:val="802"/>
        </w:trPr>
        <w:tc>
          <w:tcPr>
            <w:tcW w:w="1985" w:type="dxa"/>
          </w:tcPr>
          <w:p w14:paraId="3CFE347F" w14:textId="77777777" w:rsidR="0049640F" w:rsidRDefault="0049640F">
            <w:pPr>
              <w:pStyle w:val="TableParagraph"/>
              <w:spacing w:before="43"/>
              <w:ind w:left="0"/>
              <w:rPr>
                <w:b/>
              </w:rPr>
            </w:pPr>
          </w:p>
          <w:p w14:paraId="7F30CE4A" w14:textId="77777777" w:rsidR="0049640F" w:rsidRDefault="0059390D">
            <w:pPr>
              <w:pStyle w:val="TableParagraph"/>
              <w:spacing w:before="0"/>
              <w:ind w:left="0" w:right="588"/>
              <w:jc w:val="right"/>
            </w:pPr>
            <w:r>
              <w:rPr>
                <w:spacing w:val="-2"/>
              </w:rPr>
              <w:t>1.3.2</w:t>
            </w:r>
          </w:p>
        </w:tc>
        <w:tc>
          <w:tcPr>
            <w:tcW w:w="7371" w:type="dxa"/>
          </w:tcPr>
          <w:p w14:paraId="0E66EB24" w14:textId="77777777" w:rsidR="0049640F" w:rsidRDefault="0059390D">
            <w:pPr>
              <w:pStyle w:val="TableParagraph"/>
              <w:spacing w:before="44"/>
              <w:ind w:left="465"/>
            </w:pP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основное</w:t>
            </w:r>
            <w:r>
              <w:rPr>
                <w:spacing w:val="40"/>
              </w:rPr>
              <w:t xml:space="preserve"> </w:t>
            </w:r>
            <w:r>
              <w:t>содержание</w:t>
            </w:r>
            <w:r>
              <w:rPr>
                <w:spacing w:val="40"/>
              </w:rPr>
              <w:t xml:space="preserve"> </w:t>
            </w:r>
            <w:r>
              <w:t>учебных</w:t>
            </w:r>
            <w:r>
              <w:rPr>
                <w:spacing w:val="40"/>
              </w:rPr>
              <w:t xml:space="preserve"> </w:t>
            </w:r>
            <w:r>
              <w:t>текстов, построенных</w:t>
            </w:r>
            <w:r>
              <w:rPr>
                <w:spacing w:val="-1"/>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4"/>
              </w:rPr>
              <w:t xml:space="preserve"> </w:t>
            </w:r>
            <w:r>
              <w:t>используя</w:t>
            </w:r>
            <w:r>
              <w:rPr>
                <w:spacing w:val="3"/>
              </w:rPr>
              <w:t xml:space="preserve"> </w:t>
            </w:r>
            <w:r>
              <w:rPr>
                <w:spacing w:val="-2"/>
              </w:rPr>
              <w:t>зрительные</w:t>
            </w:r>
          </w:p>
          <w:p w14:paraId="1D577A1B" w14:textId="77777777" w:rsidR="0049640F" w:rsidRDefault="0059390D">
            <w:pPr>
              <w:pStyle w:val="TableParagraph"/>
              <w:spacing w:before="1" w:line="232" w:lineRule="exact"/>
              <w:ind w:left="465"/>
            </w:pPr>
            <w:r>
              <w:t>опоры</w:t>
            </w:r>
            <w:r>
              <w:rPr>
                <w:spacing w:val="-3"/>
              </w:rPr>
              <w:t xml:space="preserve"> </w:t>
            </w:r>
            <w:r>
              <w:t>и</w:t>
            </w:r>
            <w:r>
              <w:rPr>
                <w:spacing w:val="-3"/>
              </w:rPr>
              <w:t xml:space="preserve"> </w:t>
            </w:r>
            <w:r>
              <w:t>языковую</w:t>
            </w:r>
            <w:r>
              <w:rPr>
                <w:spacing w:val="-2"/>
              </w:rPr>
              <w:t xml:space="preserve"> </w:t>
            </w:r>
            <w:r>
              <w:t>догадку</w:t>
            </w:r>
            <w:r>
              <w:rPr>
                <w:spacing w:val="-3"/>
              </w:rPr>
              <w:t xml:space="preserve"> </w:t>
            </w:r>
            <w:r>
              <w:t>(объём</w:t>
            </w:r>
            <w:r>
              <w:rPr>
                <w:spacing w:val="-3"/>
              </w:rPr>
              <w:t xml:space="preserve"> </w:t>
            </w:r>
            <w:r>
              <w:t>текста</w:t>
            </w:r>
            <w:r>
              <w:rPr>
                <w:spacing w:val="-4"/>
              </w:rPr>
              <w:t xml:space="preserve"> </w:t>
            </w:r>
            <w:r>
              <w:t>для</w:t>
            </w:r>
            <w:r>
              <w:rPr>
                <w:spacing w:val="-3"/>
              </w:rPr>
              <w:t xml:space="preserve"> </w:t>
            </w:r>
            <w:r>
              <w:t>чтения</w:t>
            </w:r>
            <w:r>
              <w:rPr>
                <w:spacing w:val="-2"/>
              </w:rPr>
              <w:t xml:space="preserve"> </w:t>
            </w:r>
            <w:r>
              <w:t>–</w:t>
            </w:r>
            <w:r>
              <w:rPr>
                <w:spacing w:val="-2"/>
              </w:rPr>
              <w:t xml:space="preserve"> </w:t>
            </w:r>
            <w:r>
              <w:t>до</w:t>
            </w:r>
            <w:r>
              <w:rPr>
                <w:spacing w:val="-3"/>
              </w:rPr>
              <w:t xml:space="preserve"> </w:t>
            </w:r>
            <w:r>
              <w:t>80</w:t>
            </w:r>
            <w:r>
              <w:rPr>
                <w:spacing w:val="-2"/>
              </w:rPr>
              <w:t xml:space="preserve"> слов)</w:t>
            </w:r>
          </w:p>
        </w:tc>
      </w:tr>
      <w:tr w:rsidR="0049640F" w14:paraId="38089A5D" w14:textId="77777777">
        <w:trPr>
          <w:trHeight w:val="1058"/>
        </w:trPr>
        <w:tc>
          <w:tcPr>
            <w:tcW w:w="1985" w:type="dxa"/>
          </w:tcPr>
          <w:p w14:paraId="111151A7" w14:textId="77777777" w:rsidR="0049640F" w:rsidRDefault="0049640F">
            <w:pPr>
              <w:pStyle w:val="TableParagraph"/>
              <w:spacing w:before="171"/>
              <w:ind w:left="0"/>
              <w:rPr>
                <w:b/>
              </w:rPr>
            </w:pPr>
          </w:p>
          <w:p w14:paraId="60762844" w14:textId="77777777" w:rsidR="0049640F" w:rsidRDefault="0059390D">
            <w:pPr>
              <w:pStyle w:val="TableParagraph"/>
              <w:spacing w:before="0"/>
              <w:ind w:left="0" w:right="588"/>
              <w:jc w:val="right"/>
            </w:pPr>
            <w:r>
              <w:rPr>
                <w:spacing w:val="-2"/>
              </w:rPr>
              <w:t>1.3.3</w:t>
            </w:r>
          </w:p>
        </w:tc>
        <w:tc>
          <w:tcPr>
            <w:tcW w:w="7371" w:type="dxa"/>
          </w:tcPr>
          <w:p w14:paraId="2FF3A62D" w14:textId="77777777" w:rsidR="0049640F" w:rsidRDefault="0059390D">
            <w:pPr>
              <w:pStyle w:val="TableParagraph"/>
              <w:spacing w:before="45"/>
              <w:ind w:left="465" w:right="97"/>
              <w:jc w:val="both"/>
            </w:pPr>
            <w:r>
              <w:t>Читать про себя и понимать запрашиваемую информацию в учебных текстах, построенных на изученном языковом материале, используя зрительные</w:t>
            </w:r>
            <w:r>
              <w:rPr>
                <w:spacing w:val="-6"/>
              </w:rPr>
              <w:t xml:space="preserve"> </w:t>
            </w:r>
            <w:r>
              <w:t>опоры</w:t>
            </w:r>
            <w:r>
              <w:rPr>
                <w:spacing w:val="-6"/>
              </w:rPr>
              <w:t xml:space="preserve"> </w:t>
            </w:r>
            <w:r>
              <w:t>и</w:t>
            </w:r>
            <w:r>
              <w:rPr>
                <w:spacing w:val="-6"/>
              </w:rPr>
              <w:t xml:space="preserve"> </w:t>
            </w:r>
            <w:r>
              <w:t>языковую</w:t>
            </w:r>
            <w:r>
              <w:rPr>
                <w:spacing w:val="-6"/>
              </w:rPr>
              <w:t xml:space="preserve"> </w:t>
            </w:r>
            <w:r>
              <w:t>догадку</w:t>
            </w:r>
            <w:r>
              <w:rPr>
                <w:spacing w:val="-7"/>
              </w:rPr>
              <w:t xml:space="preserve"> </w:t>
            </w:r>
            <w:r>
              <w:t>(объём</w:t>
            </w:r>
            <w:r>
              <w:rPr>
                <w:spacing w:val="-6"/>
              </w:rPr>
              <w:t xml:space="preserve"> </w:t>
            </w:r>
            <w:r>
              <w:t>текста</w:t>
            </w:r>
            <w:r>
              <w:rPr>
                <w:spacing w:val="-7"/>
              </w:rPr>
              <w:t xml:space="preserve"> </w:t>
            </w:r>
            <w:r>
              <w:t>для</w:t>
            </w:r>
            <w:r>
              <w:rPr>
                <w:spacing w:val="-7"/>
              </w:rPr>
              <w:t xml:space="preserve"> </w:t>
            </w:r>
            <w:r>
              <w:t>чтения</w:t>
            </w:r>
            <w:r>
              <w:rPr>
                <w:spacing w:val="-4"/>
              </w:rPr>
              <w:t xml:space="preserve"> </w:t>
            </w:r>
            <w:r>
              <w:t>–</w:t>
            </w:r>
            <w:r>
              <w:rPr>
                <w:spacing w:val="-7"/>
              </w:rPr>
              <w:t xml:space="preserve"> </w:t>
            </w:r>
            <w:r>
              <w:t>до</w:t>
            </w:r>
            <w:r>
              <w:rPr>
                <w:spacing w:val="-6"/>
              </w:rPr>
              <w:t xml:space="preserve"> </w:t>
            </w:r>
            <w:r>
              <w:rPr>
                <w:spacing w:val="-5"/>
              </w:rPr>
              <w:t>80</w:t>
            </w:r>
          </w:p>
          <w:p w14:paraId="313ACE49" w14:textId="77777777" w:rsidR="0049640F" w:rsidRDefault="0059390D">
            <w:pPr>
              <w:pStyle w:val="TableParagraph"/>
              <w:spacing w:before="0" w:line="234" w:lineRule="exact"/>
              <w:ind w:left="465"/>
            </w:pPr>
            <w:r>
              <w:rPr>
                <w:spacing w:val="-2"/>
              </w:rPr>
              <w:t>слов)</w:t>
            </w:r>
          </w:p>
        </w:tc>
      </w:tr>
      <w:tr w:rsidR="0049640F" w14:paraId="1F9B2D2E" w14:textId="77777777">
        <w:trPr>
          <w:trHeight w:val="297"/>
        </w:trPr>
        <w:tc>
          <w:tcPr>
            <w:tcW w:w="1985" w:type="dxa"/>
          </w:tcPr>
          <w:p w14:paraId="3D16C571" w14:textId="77777777" w:rsidR="0049640F" w:rsidRDefault="0059390D">
            <w:pPr>
              <w:pStyle w:val="TableParagraph"/>
              <w:spacing w:before="43" w:line="234" w:lineRule="exact"/>
              <w:ind w:left="357" w:right="3"/>
              <w:jc w:val="center"/>
            </w:pPr>
            <w:r>
              <w:rPr>
                <w:spacing w:val="-5"/>
              </w:rPr>
              <w:t>1.4</w:t>
            </w:r>
          </w:p>
        </w:tc>
        <w:tc>
          <w:tcPr>
            <w:tcW w:w="7371" w:type="dxa"/>
          </w:tcPr>
          <w:p w14:paraId="2DA149DB" w14:textId="77777777" w:rsidR="0049640F" w:rsidRDefault="0059390D">
            <w:pPr>
              <w:pStyle w:val="TableParagraph"/>
              <w:spacing w:before="43" w:line="234" w:lineRule="exact"/>
              <w:ind w:left="465"/>
            </w:pPr>
            <w:r>
              <w:rPr>
                <w:spacing w:val="-2"/>
              </w:rPr>
              <w:t>Письмо</w:t>
            </w:r>
          </w:p>
        </w:tc>
      </w:tr>
      <w:tr w:rsidR="0049640F" w14:paraId="39B96E75" w14:textId="77777777">
        <w:trPr>
          <w:trHeight w:val="804"/>
        </w:trPr>
        <w:tc>
          <w:tcPr>
            <w:tcW w:w="1985" w:type="dxa"/>
          </w:tcPr>
          <w:p w14:paraId="1F20F04A" w14:textId="77777777" w:rsidR="0049640F" w:rsidRDefault="0049640F">
            <w:pPr>
              <w:pStyle w:val="TableParagraph"/>
              <w:spacing w:before="44"/>
              <w:ind w:left="0"/>
              <w:rPr>
                <w:b/>
              </w:rPr>
            </w:pPr>
          </w:p>
          <w:p w14:paraId="4DAF11A9" w14:textId="77777777" w:rsidR="0049640F" w:rsidRDefault="0059390D">
            <w:pPr>
              <w:pStyle w:val="TableParagraph"/>
              <w:spacing w:before="1"/>
              <w:ind w:left="0" w:right="588"/>
              <w:jc w:val="right"/>
            </w:pPr>
            <w:r>
              <w:rPr>
                <w:spacing w:val="-2"/>
              </w:rPr>
              <w:t>1.4.1</w:t>
            </w:r>
          </w:p>
        </w:tc>
        <w:tc>
          <w:tcPr>
            <w:tcW w:w="7371" w:type="dxa"/>
          </w:tcPr>
          <w:p w14:paraId="504564DF" w14:textId="77777777" w:rsidR="0049640F" w:rsidRDefault="0059390D">
            <w:pPr>
              <w:pStyle w:val="TableParagraph"/>
              <w:spacing w:before="46"/>
              <w:ind w:left="465"/>
            </w:pPr>
            <w:r>
              <w:t>Заполнять</w:t>
            </w:r>
            <w:r>
              <w:rPr>
                <w:spacing w:val="29"/>
              </w:rPr>
              <w:t xml:space="preserve"> </w:t>
            </w:r>
            <w:r>
              <w:t>простые</w:t>
            </w:r>
            <w:r>
              <w:rPr>
                <w:spacing w:val="28"/>
              </w:rPr>
              <w:t xml:space="preserve"> </w:t>
            </w:r>
            <w:r>
              <w:t>формуляры,</w:t>
            </w:r>
            <w:r>
              <w:rPr>
                <w:spacing w:val="28"/>
              </w:rPr>
              <w:t xml:space="preserve"> </w:t>
            </w:r>
            <w:r>
              <w:t>сообщая</w:t>
            </w:r>
            <w:r>
              <w:rPr>
                <w:spacing w:val="29"/>
              </w:rPr>
              <w:t xml:space="preserve"> </w:t>
            </w:r>
            <w:r>
              <w:t>о</w:t>
            </w:r>
            <w:r>
              <w:rPr>
                <w:spacing w:val="28"/>
              </w:rPr>
              <w:t xml:space="preserve"> </w:t>
            </w:r>
            <w:r>
              <w:t>себе</w:t>
            </w:r>
            <w:r>
              <w:rPr>
                <w:spacing w:val="30"/>
              </w:rPr>
              <w:t xml:space="preserve"> </w:t>
            </w:r>
            <w:r>
              <w:t>основные</w:t>
            </w:r>
            <w:r>
              <w:rPr>
                <w:spacing w:val="29"/>
              </w:rPr>
              <w:t xml:space="preserve"> </w:t>
            </w:r>
            <w:r>
              <w:t>сведения,</w:t>
            </w:r>
            <w:r>
              <w:rPr>
                <w:spacing w:val="28"/>
              </w:rPr>
              <w:t xml:space="preserve"> </w:t>
            </w:r>
            <w:r>
              <w:t>в соответствии</w:t>
            </w:r>
            <w:r>
              <w:rPr>
                <w:spacing w:val="56"/>
              </w:rPr>
              <w:t xml:space="preserve"> </w:t>
            </w:r>
            <w:r>
              <w:t>с</w:t>
            </w:r>
            <w:r>
              <w:rPr>
                <w:spacing w:val="59"/>
              </w:rPr>
              <w:t xml:space="preserve"> </w:t>
            </w:r>
            <w:r>
              <w:t>нормами,</w:t>
            </w:r>
            <w:r>
              <w:rPr>
                <w:spacing w:val="59"/>
              </w:rPr>
              <w:t xml:space="preserve"> </w:t>
            </w:r>
            <w:r>
              <w:t>принятыми</w:t>
            </w:r>
            <w:r>
              <w:rPr>
                <w:spacing w:val="58"/>
              </w:rPr>
              <w:t xml:space="preserve"> </w:t>
            </w:r>
            <w:r>
              <w:t>в</w:t>
            </w:r>
            <w:r>
              <w:rPr>
                <w:spacing w:val="59"/>
              </w:rPr>
              <w:t xml:space="preserve"> </w:t>
            </w:r>
            <w:r>
              <w:t>стране</w:t>
            </w:r>
            <w:r>
              <w:rPr>
                <w:spacing w:val="57"/>
              </w:rPr>
              <w:t xml:space="preserve"> </w:t>
            </w:r>
            <w:r>
              <w:t>(странах)</w:t>
            </w:r>
            <w:r>
              <w:rPr>
                <w:spacing w:val="60"/>
              </w:rPr>
              <w:t xml:space="preserve"> </w:t>
            </w:r>
            <w:r>
              <w:rPr>
                <w:spacing w:val="-2"/>
              </w:rPr>
              <w:t>изучаемого</w:t>
            </w:r>
          </w:p>
          <w:p w14:paraId="113BAF1C" w14:textId="77777777" w:rsidR="0049640F" w:rsidRDefault="0059390D">
            <w:pPr>
              <w:pStyle w:val="TableParagraph"/>
              <w:spacing w:before="0" w:line="232" w:lineRule="exact"/>
              <w:ind w:left="465"/>
            </w:pPr>
            <w:r>
              <w:rPr>
                <w:spacing w:val="-4"/>
              </w:rPr>
              <w:t>языка</w:t>
            </w:r>
          </w:p>
        </w:tc>
      </w:tr>
      <w:tr w:rsidR="0049640F" w14:paraId="5555AB44" w14:textId="77777777">
        <w:trPr>
          <w:trHeight w:val="297"/>
        </w:trPr>
        <w:tc>
          <w:tcPr>
            <w:tcW w:w="1985" w:type="dxa"/>
          </w:tcPr>
          <w:p w14:paraId="19CF5B91" w14:textId="77777777" w:rsidR="0049640F" w:rsidRDefault="0059390D">
            <w:pPr>
              <w:pStyle w:val="TableParagraph"/>
              <w:spacing w:before="45" w:line="232" w:lineRule="exact"/>
              <w:ind w:left="0" w:right="588"/>
              <w:jc w:val="right"/>
            </w:pPr>
            <w:r>
              <w:rPr>
                <w:spacing w:val="-2"/>
              </w:rPr>
              <w:t>1.4.2</w:t>
            </w:r>
          </w:p>
        </w:tc>
        <w:tc>
          <w:tcPr>
            <w:tcW w:w="7371" w:type="dxa"/>
          </w:tcPr>
          <w:p w14:paraId="42F89414" w14:textId="77777777" w:rsidR="0049640F" w:rsidRDefault="0059390D">
            <w:pPr>
              <w:pStyle w:val="TableParagraph"/>
              <w:spacing w:before="45" w:line="232" w:lineRule="exact"/>
              <w:ind w:left="465"/>
            </w:pPr>
            <w:r>
              <w:rPr>
                <w:spacing w:val="-2"/>
              </w:rPr>
              <w:t>Писать</w:t>
            </w:r>
            <w:r>
              <w:rPr>
                <w:spacing w:val="-1"/>
              </w:rPr>
              <w:t xml:space="preserve"> </w:t>
            </w:r>
            <w:r>
              <w:rPr>
                <w:spacing w:val="-2"/>
              </w:rPr>
              <w:t>с</w:t>
            </w:r>
            <w:r>
              <w:rPr>
                <w:spacing w:val="-1"/>
              </w:rPr>
              <w:t xml:space="preserve"> </w:t>
            </w:r>
            <w:r>
              <w:rPr>
                <w:spacing w:val="-2"/>
              </w:rPr>
              <w:t>использованием</w:t>
            </w:r>
            <w:r>
              <w:rPr>
                <w:spacing w:val="-3"/>
              </w:rPr>
              <w:t xml:space="preserve"> </w:t>
            </w:r>
            <w:r>
              <w:rPr>
                <w:spacing w:val="-2"/>
              </w:rPr>
              <w:t>образца</w:t>
            </w:r>
            <w:r>
              <w:rPr>
                <w:spacing w:val="-3"/>
              </w:rPr>
              <w:t xml:space="preserve"> </w:t>
            </w:r>
            <w:r>
              <w:rPr>
                <w:spacing w:val="-2"/>
              </w:rPr>
              <w:t>короткие</w:t>
            </w:r>
            <w:r>
              <w:rPr>
                <w:spacing w:val="-1"/>
              </w:rPr>
              <w:t xml:space="preserve"> </w:t>
            </w:r>
            <w:r>
              <w:rPr>
                <w:spacing w:val="-2"/>
              </w:rPr>
              <w:t>поздравления с</w:t>
            </w:r>
            <w:r>
              <w:t xml:space="preserve"> </w:t>
            </w:r>
            <w:r>
              <w:rPr>
                <w:spacing w:val="-2"/>
              </w:rPr>
              <w:t>праздниками</w:t>
            </w:r>
          </w:p>
        </w:tc>
      </w:tr>
      <w:tr w:rsidR="0049640F" w14:paraId="142E9B74" w14:textId="77777777">
        <w:trPr>
          <w:trHeight w:val="297"/>
        </w:trPr>
        <w:tc>
          <w:tcPr>
            <w:tcW w:w="1985" w:type="dxa"/>
          </w:tcPr>
          <w:p w14:paraId="52982E09" w14:textId="77777777" w:rsidR="0049640F" w:rsidRDefault="0059390D">
            <w:pPr>
              <w:pStyle w:val="TableParagraph"/>
              <w:spacing w:before="45" w:line="232" w:lineRule="exact"/>
              <w:ind w:left="357"/>
              <w:jc w:val="center"/>
            </w:pPr>
            <w:r>
              <w:rPr>
                <w:spacing w:val="-10"/>
              </w:rPr>
              <w:t>2</w:t>
            </w:r>
          </w:p>
        </w:tc>
        <w:tc>
          <w:tcPr>
            <w:tcW w:w="7371" w:type="dxa"/>
          </w:tcPr>
          <w:p w14:paraId="332B0369" w14:textId="77777777" w:rsidR="0049640F" w:rsidRDefault="0059390D">
            <w:pPr>
              <w:pStyle w:val="TableParagraph"/>
              <w:spacing w:before="45" w:line="232"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122E2D14" w14:textId="77777777">
        <w:trPr>
          <w:trHeight w:val="299"/>
        </w:trPr>
        <w:tc>
          <w:tcPr>
            <w:tcW w:w="1985" w:type="dxa"/>
          </w:tcPr>
          <w:p w14:paraId="5B0E6F7B" w14:textId="77777777" w:rsidR="0049640F" w:rsidRDefault="0059390D">
            <w:pPr>
              <w:pStyle w:val="TableParagraph"/>
              <w:spacing w:before="45" w:line="234" w:lineRule="exact"/>
              <w:ind w:left="357" w:right="3"/>
              <w:jc w:val="center"/>
            </w:pPr>
            <w:r>
              <w:rPr>
                <w:spacing w:val="-5"/>
              </w:rPr>
              <w:t>2.1</w:t>
            </w:r>
          </w:p>
        </w:tc>
        <w:tc>
          <w:tcPr>
            <w:tcW w:w="7371" w:type="dxa"/>
          </w:tcPr>
          <w:p w14:paraId="53D7A051" w14:textId="77777777" w:rsidR="0049640F" w:rsidRDefault="0059390D">
            <w:pPr>
              <w:pStyle w:val="TableParagraph"/>
              <w:spacing w:before="45" w:line="234" w:lineRule="exact"/>
              <w:ind w:left="465"/>
            </w:pPr>
            <w:r>
              <w:t>Фонетическая</w:t>
            </w:r>
            <w:r>
              <w:rPr>
                <w:spacing w:val="-6"/>
              </w:rPr>
              <w:t xml:space="preserve"> </w:t>
            </w:r>
            <w:r>
              <w:t>сторона</w:t>
            </w:r>
            <w:r>
              <w:rPr>
                <w:spacing w:val="-6"/>
              </w:rPr>
              <w:t xml:space="preserve"> </w:t>
            </w:r>
            <w:r>
              <w:rPr>
                <w:spacing w:val="-4"/>
              </w:rPr>
              <w:t>речи</w:t>
            </w:r>
          </w:p>
        </w:tc>
      </w:tr>
      <w:tr w:rsidR="0049640F" w14:paraId="3EE308B6" w14:textId="77777777">
        <w:trPr>
          <w:trHeight w:val="549"/>
        </w:trPr>
        <w:tc>
          <w:tcPr>
            <w:tcW w:w="1985" w:type="dxa"/>
          </w:tcPr>
          <w:p w14:paraId="10841017" w14:textId="77777777" w:rsidR="0049640F" w:rsidRDefault="0059390D">
            <w:pPr>
              <w:pStyle w:val="TableParagraph"/>
              <w:spacing w:before="170"/>
              <w:ind w:left="0" w:right="588"/>
              <w:jc w:val="right"/>
            </w:pPr>
            <w:r>
              <w:rPr>
                <w:spacing w:val="-2"/>
              </w:rPr>
              <w:t>2.1.1</w:t>
            </w:r>
          </w:p>
        </w:tc>
        <w:tc>
          <w:tcPr>
            <w:tcW w:w="7371" w:type="dxa"/>
          </w:tcPr>
          <w:p w14:paraId="356A0232" w14:textId="77777777" w:rsidR="0049640F" w:rsidRDefault="0059390D">
            <w:pPr>
              <w:pStyle w:val="TableParagraph"/>
              <w:tabs>
                <w:tab w:val="left" w:pos="1643"/>
                <w:tab w:val="left" w:pos="2514"/>
                <w:tab w:val="left" w:pos="3787"/>
                <w:tab w:val="left" w:pos="4939"/>
                <w:tab w:val="left" w:pos="5767"/>
                <w:tab w:val="left" w:pos="6158"/>
              </w:tabs>
              <w:spacing w:before="23" w:line="250" w:lineRule="atLeast"/>
              <w:ind w:left="465" w:right="101"/>
            </w:pPr>
            <w:r>
              <w:rPr>
                <w:spacing w:val="-2"/>
              </w:rPr>
              <w:t>Называть</w:t>
            </w:r>
            <w:r>
              <w:tab/>
            </w:r>
            <w:r>
              <w:rPr>
                <w:spacing w:val="-4"/>
              </w:rPr>
              <w:t>буквы</w:t>
            </w:r>
            <w:r>
              <w:tab/>
            </w:r>
            <w:r>
              <w:rPr>
                <w:spacing w:val="-2"/>
              </w:rPr>
              <w:t>немецкого</w:t>
            </w:r>
            <w:r>
              <w:tab/>
            </w:r>
            <w:r>
              <w:rPr>
                <w:spacing w:val="-2"/>
              </w:rPr>
              <w:t>алфавита</w:t>
            </w:r>
            <w:r>
              <w:tab/>
            </w:r>
            <w:r>
              <w:rPr>
                <w:spacing w:val="-4"/>
              </w:rPr>
              <w:t>языка</w:t>
            </w:r>
            <w:r>
              <w:tab/>
            </w:r>
            <w:r>
              <w:rPr>
                <w:spacing w:val="-10"/>
              </w:rPr>
              <w:t>в</w:t>
            </w:r>
            <w:r>
              <w:tab/>
            </w:r>
            <w:r>
              <w:rPr>
                <w:spacing w:val="-2"/>
              </w:rPr>
              <w:t>правильной последовательности</w:t>
            </w:r>
          </w:p>
        </w:tc>
      </w:tr>
      <w:tr w:rsidR="0049640F" w14:paraId="4089847A" w14:textId="77777777">
        <w:trPr>
          <w:trHeight w:val="299"/>
        </w:trPr>
        <w:tc>
          <w:tcPr>
            <w:tcW w:w="1985" w:type="dxa"/>
          </w:tcPr>
          <w:p w14:paraId="26D21213" w14:textId="77777777" w:rsidR="0049640F" w:rsidRDefault="0059390D">
            <w:pPr>
              <w:pStyle w:val="TableParagraph"/>
              <w:spacing w:before="45" w:line="234" w:lineRule="exact"/>
              <w:ind w:left="0" w:right="588"/>
              <w:jc w:val="right"/>
            </w:pPr>
            <w:r>
              <w:rPr>
                <w:spacing w:val="-2"/>
              </w:rPr>
              <w:t>2.1.2</w:t>
            </w:r>
          </w:p>
        </w:tc>
        <w:tc>
          <w:tcPr>
            <w:tcW w:w="7371" w:type="dxa"/>
          </w:tcPr>
          <w:p w14:paraId="640C2237" w14:textId="77777777" w:rsidR="0049640F" w:rsidRDefault="0059390D">
            <w:pPr>
              <w:pStyle w:val="TableParagraph"/>
              <w:spacing w:before="45" w:line="234" w:lineRule="exact"/>
              <w:ind w:left="465"/>
            </w:pPr>
            <w:r>
              <w:t>Правильно</w:t>
            </w:r>
            <w:r>
              <w:rPr>
                <w:spacing w:val="-9"/>
              </w:rPr>
              <w:t xml:space="preserve"> </w:t>
            </w:r>
            <w:r>
              <w:t>читать</w:t>
            </w:r>
            <w:r>
              <w:rPr>
                <w:spacing w:val="-6"/>
              </w:rPr>
              <w:t xml:space="preserve"> </w:t>
            </w:r>
            <w:r>
              <w:t>основные</w:t>
            </w:r>
            <w:r>
              <w:rPr>
                <w:spacing w:val="-6"/>
              </w:rPr>
              <w:t xml:space="preserve"> </w:t>
            </w:r>
            <w:r>
              <w:t>дифтонги</w:t>
            </w:r>
            <w:r>
              <w:rPr>
                <w:spacing w:val="-6"/>
              </w:rPr>
              <w:t xml:space="preserve"> </w:t>
            </w:r>
            <w:r>
              <w:t>и</w:t>
            </w:r>
            <w:r>
              <w:rPr>
                <w:spacing w:val="-8"/>
              </w:rPr>
              <w:t xml:space="preserve"> </w:t>
            </w:r>
            <w:r>
              <w:t>сочетания</w:t>
            </w:r>
            <w:r>
              <w:rPr>
                <w:spacing w:val="-8"/>
              </w:rPr>
              <w:t xml:space="preserve"> </w:t>
            </w:r>
            <w:r>
              <w:rPr>
                <w:spacing w:val="-2"/>
              </w:rPr>
              <w:t>согласных</w:t>
            </w:r>
          </w:p>
        </w:tc>
      </w:tr>
      <w:tr w:rsidR="0049640F" w14:paraId="57188757" w14:textId="77777777">
        <w:trPr>
          <w:trHeight w:val="549"/>
        </w:trPr>
        <w:tc>
          <w:tcPr>
            <w:tcW w:w="1985" w:type="dxa"/>
          </w:tcPr>
          <w:p w14:paraId="76AC16C1" w14:textId="77777777" w:rsidR="0049640F" w:rsidRDefault="0059390D">
            <w:pPr>
              <w:pStyle w:val="TableParagraph"/>
              <w:spacing w:before="170"/>
              <w:ind w:left="0" w:right="588"/>
              <w:jc w:val="right"/>
            </w:pPr>
            <w:r>
              <w:rPr>
                <w:spacing w:val="-2"/>
              </w:rPr>
              <w:t>2.1.3</w:t>
            </w:r>
          </w:p>
        </w:tc>
        <w:tc>
          <w:tcPr>
            <w:tcW w:w="7371" w:type="dxa"/>
          </w:tcPr>
          <w:p w14:paraId="42F1F388" w14:textId="77777777" w:rsidR="0049640F" w:rsidRDefault="0059390D">
            <w:pPr>
              <w:pStyle w:val="TableParagraph"/>
              <w:spacing w:before="23" w:line="250" w:lineRule="atLeast"/>
              <w:ind w:left="465"/>
            </w:pPr>
            <w:r>
              <w:t>Выделять</w:t>
            </w:r>
            <w:r>
              <w:rPr>
                <w:spacing w:val="-2"/>
              </w:rPr>
              <w:t xml:space="preserve"> </w:t>
            </w:r>
            <w:r>
              <w:t>некоторые</w:t>
            </w:r>
            <w:r>
              <w:rPr>
                <w:spacing w:val="-3"/>
              </w:rPr>
              <w:t xml:space="preserve"> </w:t>
            </w:r>
            <w:r>
              <w:t>звуко-буквенные</w:t>
            </w:r>
            <w:r>
              <w:rPr>
                <w:spacing w:val="-3"/>
              </w:rPr>
              <w:t xml:space="preserve"> </w:t>
            </w:r>
            <w:r>
              <w:t>сочетания</w:t>
            </w:r>
            <w:r>
              <w:rPr>
                <w:spacing w:val="-2"/>
              </w:rPr>
              <w:t xml:space="preserve"> </w:t>
            </w:r>
            <w:r>
              <w:t>при</w:t>
            </w:r>
            <w:r>
              <w:rPr>
                <w:spacing w:val="-2"/>
              </w:rPr>
              <w:t xml:space="preserve"> </w:t>
            </w:r>
            <w:r>
              <w:t>анализе</w:t>
            </w:r>
            <w:r>
              <w:rPr>
                <w:spacing w:val="-1"/>
              </w:rPr>
              <w:t xml:space="preserve"> </w:t>
            </w:r>
            <w:r>
              <w:t xml:space="preserve">знакомых </w:t>
            </w:r>
            <w:r>
              <w:rPr>
                <w:spacing w:val="-4"/>
              </w:rPr>
              <w:t>слов</w:t>
            </w:r>
          </w:p>
        </w:tc>
      </w:tr>
      <w:tr w:rsidR="0049640F" w14:paraId="5D9B4C9E" w14:textId="77777777">
        <w:trPr>
          <w:trHeight w:val="297"/>
        </w:trPr>
        <w:tc>
          <w:tcPr>
            <w:tcW w:w="1985" w:type="dxa"/>
          </w:tcPr>
          <w:p w14:paraId="630CF3C3" w14:textId="77777777" w:rsidR="0049640F" w:rsidRDefault="0059390D">
            <w:pPr>
              <w:pStyle w:val="TableParagraph"/>
              <w:spacing w:before="45" w:line="232" w:lineRule="exact"/>
              <w:ind w:left="0" w:right="588"/>
              <w:jc w:val="right"/>
            </w:pPr>
            <w:r>
              <w:rPr>
                <w:spacing w:val="-2"/>
              </w:rPr>
              <w:t>2.1.4</w:t>
            </w:r>
          </w:p>
        </w:tc>
        <w:tc>
          <w:tcPr>
            <w:tcW w:w="7371" w:type="dxa"/>
          </w:tcPr>
          <w:p w14:paraId="02F073E8"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38720E8C" w14:textId="77777777">
        <w:trPr>
          <w:trHeight w:val="806"/>
        </w:trPr>
        <w:tc>
          <w:tcPr>
            <w:tcW w:w="1985" w:type="dxa"/>
          </w:tcPr>
          <w:p w14:paraId="29D7323A" w14:textId="77777777" w:rsidR="0049640F" w:rsidRDefault="0049640F">
            <w:pPr>
              <w:pStyle w:val="TableParagraph"/>
              <w:spacing w:before="46"/>
              <w:ind w:left="0"/>
              <w:rPr>
                <w:b/>
              </w:rPr>
            </w:pPr>
          </w:p>
          <w:p w14:paraId="3FAEA9F8" w14:textId="77777777" w:rsidR="0049640F" w:rsidRDefault="0059390D">
            <w:pPr>
              <w:pStyle w:val="TableParagraph"/>
              <w:spacing w:before="0"/>
              <w:ind w:left="0" w:right="588"/>
              <w:jc w:val="right"/>
            </w:pPr>
            <w:r>
              <w:rPr>
                <w:spacing w:val="-2"/>
              </w:rPr>
              <w:t>2.1.5</w:t>
            </w:r>
          </w:p>
        </w:tc>
        <w:tc>
          <w:tcPr>
            <w:tcW w:w="7371" w:type="dxa"/>
          </w:tcPr>
          <w:p w14:paraId="2ABB7333"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743F38C7"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2AA4403B" w14:textId="77777777">
        <w:trPr>
          <w:trHeight w:val="295"/>
        </w:trPr>
        <w:tc>
          <w:tcPr>
            <w:tcW w:w="1985" w:type="dxa"/>
          </w:tcPr>
          <w:p w14:paraId="0AA4EC33" w14:textId="77777777" w:rsidR="0049640F" w:rsidRDefault="0059390D">
            <w:pPr>
              <w:pStyle w:val="TableParagraph"/>
              <w:spacing w:before="43" w:line="232" w:lineRule="exact"/>
              <w:ind w:left="357" w:right="3"/>
              <w:jc w:val="center"/>
            </w:pPr>
            <w:r>
              <w:rPr>
                <w:spacing w:val="-5"/>
              </w:rPr>
              <w:t>2.2</w:t>
            </w:r>
          </w:p>
        </w:tc>
        <w:tc>
          <w:tcPr>
            <w:tcW w:w="7371" w:type="dxa"/>
          </w:tcPr>
          <w:p w14:paraId="7406241C" w14:textId="77777777" w:rsidR="0049640F" w:rsidRDefault="0059390D">
            <w:pPr>
              <w:pStyle w:val="TableParagraph"/>
              <w:spacing w:before="43" w:line="232" w:lineRule="exact"/>
              <w:ind w:left="465"/>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tc>
      </w:tr>
    </w:tbl>
    <w:p w14:paraId="7A40ED39" w14:textId="77777777" w:rsidR="0049640F" w:rsidRDefault="0049640F">
      <w:pPr>
        <w:pStyle w:val="TableParagraph"/>
        <w:spacing w:line="23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6889B704" w14:textId="77777777">
        <w:trPr>
          <w:trHeight w:val="299"/>
        </w:trPr>
        <w:tc>
          <w:tcPr>
            <w:tcW w:w="1985" w:type="dxa"/>
          </w:tcPr>
          <w:p w14:paraId="27D9A316" w14:textId="77777777" w:rsidR="0049640F" w:rsidRDefault="0059390D">
            <w:pPr>
              <w:pStyle w:val="TableParagraph"/>
              <w:spacing w:before="45" w:line="234" w:lineRule="exact"/>
              <w:ind w:left="0" w:right="588"/>
              <w:jc w:val="right"/>
            </w:pPr>
            <w:r>
              <w:rPr>
                <w:spacing w:val="-2"/>
              </w:rPr>
              <w:lastRenderedPageBreak/>
              <w:t>2.2.1</w:t>
            </w:r>
          </w:p>
        </w:tc>
        <w:tc>
          <w:tcPr>
            <w:tcW w:w="7371" w:type="dxa"/>
          </w:tcPr>
          <w:p w14:paraId="635254BD" w14:textId="77777777" w:rsidR="0049640F" w:rsidRDefault="0059390D">
            <w:pPr>
              <w:pStyle w:val="TableParagraph"/>
              <w:spacing w:before="45" w:line="234" w:lineRule="exact"/>
              <w:ind w:left="465"/>
            </w:pPr>
            <w:r>
              <w:t>Графически</w:t>
            </w:r>
            <w:r>
              <w:rPr>
                <w:spacing w:val="-7"/>
              </w:rPr>
              <w:t xml:space="preserve"> </w:t>
            </w:r>
            <w:r>
              <w:t>корректно</w:t>
            </w:r>
            <w:r>
              <w:rPr>
                <w:spacing w:val="-7"/>
              </w:rPr>
              <w:t xml:space="preserve"> </w:t>
            </w:r>
            <w:r>
              <w:t>воспроизводить</w:t>
            </w:r>
            <w:r>
              <w:rPr>
                <w:spacing w:val="-7"/>
              </w:rPr>
              <w:t xml:space="preserve"> </w:t>
            </w:r>
            <w:r>
              <w:t>все</w:t>
            </w:r>
            <w:r>
              <w:rPr>
                <w:spacing w:val="-7"/>
              </w:rPr>
              <w:t xml:space="preserve"> </w:t>
            </w:r>
            <w:r>
              <w:t>буквы</w:t>
            </w:r>
            <w:r>
              <w:rPr>
                <w:spacing w:val="-8"/>
              </w:rPr>
              <w:t xml:space="preserve"> </w:t>
            </w:r>
            <w:r>
              <w:rPr>
                <w:spacing w:val="-2"/>
              </w:rPr>
              <w:t>алфавита</w:t>
            </w:r>
          </w:p>
        </w:tc>
      </w:tr>
      <w:tr w:rsidR="0049640F" w14:paraId="0B30EFBF" w14:textId="77777777">
        <w:trPr>
          <w:trHeight w:val="297"/>
        </w:trPr>
        <w:tc>
          <w:tcPr>
            <w:tcW w:w="1985" w:type="dxa"/>
          </w:tcPr>
          <w:p w14:paraId="063F04ED" w14:textId="77777777" w:rsidR="0049640F" w:rsidRDefault="0059390D">
            <w:pPr>
              <w:pStyle w:val="TableParagraph"/>
              <w:spacing w:before="45" w:line="232" w:lineRule="exact"/>
              <w:ind w:left="0" w:right="588"/>
              <w:jc w:val="right"/>
            </w:pPr>
            <w:r>
              <w:rPr>
                <w:spacing w:val="-2"/>
              </w:rPr>
              <w:t>2.2.2</w:t>
            </w:r>
          </w:p>
        </w:tc>
        <w:tc>
          <w:tcPr>
            <w:tcW w:w="7371" w:type="dxa"/>
          </w:tcPr>
          <w:p w14:paraId="3AAC9DDD" w14:textId="77777777" w:rsidR="0049640F" w:rsidRDefault="0059390D">
            <w:pPr>
              <w:pStyle w:val="TableParagraph"/>
              <w:spacing w:before="45" w:line="232"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473A9242" w14:textId="77777777">
        <w:trPr>
          <w:trHeight w:val="551"/>
        </w:trPr>
        <w:tc>
          <w:tcPr>
            <w:tcW w:w="1985" w:type="dxa"/>
          </w:tcPr>
          <w:p w14:paraId="6F6A184C" w14:textId="77777777" w:rsidR="0049640F" w:rsidRDefault="0059390D">
            <w:pPr>
              <w:pStyle w:val="TableParagraph"/>
              <w:spacing w:before="172"/>
              <w:ind w:left="0" w:right="588"/>
              <w:jc w:val="right"/>
            </w:pPr>
            <w:r>
              <w:rPr>
                <w:spacing w:val="-2"/>
              </w:rPr>
              <w:t>2.2.3</w:t>
            </w:r>
          </w:p>
        </w:tc>
        <w:tc>
          <w:tcPr>
            <w:tcW w:w="7371" w:type="dxa"/>
          </w:tcPr>
          <w:p w14:paraId="5433185D" w14:textId="77777777" w:rsidR="0049640F" w:rsidRDefault="0059390D">
            <w:pPr>
              <w:pStyle w:val="TableParagraph"/>
              <w:spacing w:before="27" w:line="252" w:lineRule="exact"/>
              <w:ind w:left="465"/>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(точка,</w:t>
            </w:r>
            <w:r>
              <w:rPr>
                <w:spacing w:val="40"/>
              </w:rPr>
              <w:t xml:space="preserve"> </w:t>
            </w:r>
            <w:r>
              <w:t>вопросительный</w:t>
            </w:r>
            <w:r>
              <w:rPr>
                <w:spacing w:val="40"/>
              </w:rPr>
              <w:t xml:space="preserve"> </w:t>
            </w:r>
            <w:r>
              <w:t>и восклицательный знаки в конце предложения)</w:t>
            </w:r>
          </w:p>
        </w:tc>
      </w:tr>
      <w:tr w:rsidR="0049640F" w14:paraId="22A450BE" w14:textId="77777777">
        <w:trPr>
          <w:trHeight w:val="297"/>
        </w:trPr>
        <w:tc>
          <w:tcPr>
            <w:tcW w:w="1985" w:type="dxa"/>
          </w:tcPr>
          <w:p w14:paraId="2D09CC17" w14:textId="77777777" w:rsidR="0049640F" w:rsidRDefault="0059390D">
            <w:pPr>
              <w:pStyle w:val="TableParagraph"/>
              <w:spacing w:before="43" w:line="234" w:lineRule="exact"/>
              <w:ind w:left="0" w:right="672"/>
              <w:jc w:val="right"/>
            </w:pPr>
            <w:r>
              <w:rPr>
                <w:spacing w:val="-5"/>
              </w:rPr>
              <w:t>2.3</w:t>
            </w:r>
          </w:p>
        </w:tc>
        <w:tc>
          <w:tcPr>
            <w:tcW w:w="7371" w:type="dxa"/>
          </w:tcPr>
          <w:p w14:paraId="6BE74739" w14:textId="77777777" w:rsidR="0049640F" w:rsidRDefault="0059390D">
            <w:pPr>
              <w:pStyle w:val="TableParagraph"/>
              <w:spacing w:before="43" w:line="234" w:lineRule="exact"/>
              <w:ind w:left="465"/>
            </w:pPr>
            <w:r>
              <w:t>Лексическая</w:t>
            </w:r>
            <w:r>
              <w:rPr>
                <w:spacing w:val="-6"/>
              </w:rPr>
              <w:t xml:space="preserve"> </w:t>
            </w:r>
            <w:r>
              <w:t>сторона</w:t>
            </w:r>
            <w:r>
              <w:rPr>
                <w:spacing w:val="-3"/>
              </w:rPr>
              <w:t xml:space="preserve"> </w:t>
            </w:r>
            <w:r>
              <w:rPr>
                <w:spacing w:val="-4"/>
              </w:rPr>
              <w:t>речи</w:t>
            </w:r>
          </w:p>
        </w:tc>
      </w:tr>
      <w:tr w:rsidR="0049640F" w14:paraId="35A63FE8" w14:textId="77777777">
        <w:trPr>
          <w:trHeight w:val="803"/>
        </w:trPr>
        <w:tc>
          <w:tcPr>
            <w:tcW w:w="1985" w:type="dxa"/>
          </w:tcPr>
          <w:p w14:paraId="14BA4665" w14:textId="77777777" w:rsidR="0049640F" w:rsidRDefault="0049640F">
            <w:pPr>
              <w:pStyle w:val="TableParagraph"/>
              <w:spacing w:before="44"/>
              <w:ind w:left="0"/>
              <w:rPr>
                <w:b/>
              </w:rPr>
            </w:pPr>
          </w:p>
          <w:p w14:paraId="492B3B1A" w14:textId="77777777" w:rsidR="0049640F" w:rsidRDefault="0059390D">
            <w:pPr>
              <w:pStyle w:val="TableParagraph"/>
              <w:spacing w:before="0"/>
              <w:ind w:left="0" w:right="588"/>
              <w:jc w:val="right"/>
            </w:pPr>
            <w:r>
              <w:rPr>
                <w:spacing w:val="-2"/>
              </w:rPr>
              <w:t>2.3.1</w:t>
            </w:r>
          </w:p>
        </w:tc>
        <w:tc>
          <w:tcPr>
            <w:tcW w:w="7371" w:type="dxa"/>
          </w:tcPr>
          <w:p w14:paraId="1A8726F2" w14:textId="77777777" w:rsidR="0049640F" w:rsidRDefault="0059390D">
            <w:pPr>
              <w:pStyle w:val="TableParagraph"/>
              <w:spacing w:before="45"/>
              <w:ind w:left="465"/>
            </w:pPr>
            <w:r>
              <w:t>Распознавать и правильно употреблять в устной и письменной речи не менее</w:t>
            </w:r>
            <w:r>
              <w:rPr>
                <w:spacing w:val="4"/>
              </w:rPr>
              <w:t xml:space="preserve"> </w:t>
            </w:r>
            <w:r>
              <w:t>200</w:t>
            </w:r>
            <w:r>
              <w:rPr>
                <w:spacing w:val="5"/>
              </w:rPr>
              <w:t xml:space="preserve"> </w:t>
            </w:r>
            <w:r>
              <w:t>лексических</w:t>
            </w:r>
            <w:r>
              <w:rPr>
                <w:spacing w:val="5"/>
              </w:rPr>
              <w:t xml:space="preserve"> </w:t>
            </w:r>
            <w:r>
              <w:t>единиц</w:t>
            </w:r>
            <w:r>
              <w:rPr>
                <w:spacing w:val="4"/>
              </w:rPr>
              <w:t xml:space="preserve"> </w:t>
            </w:r>
            <w:r>
              <w:t>(слов,</w:t>
            </w:r>
            <w:r>
              <w:rPr>
                <w:spacing w:val="5"/>
              </w:rPr>
              <w:t xml:space="preserve"> </w:t>
            </w:r>
            <w:r>
              <w:t>словосочетаний,</w:t>
            </w:r>
            <w:r>
              <w:rPr>
                <w:spacing w:val="5"/>
              </w:rPr>
              <w:t xml:space="preserve"> </w:t>
            </w:r>
            <w:r>
              <w:t>речевых</w:t>
            </w:r>
            <w:r>
              <w:rPr>
                <w:spacing w:val="5"/>
              </w:rPr>
              <w:t xml:space="preserve"> </w:t>
            </w:r>
            <w:r>
              <w:rPr>
                <w:spacing w:val="-2"/>
              </w:rPr>
              <w:t>клише),</w:t>
            </w:r>
          </w:p>
          <w:p w14:paraId="4DEDC4DD" w14:textId="77777777" w:rsidR="0049640F" w:rsidRDefault="0059390D">
            <w:pPr>
              <w:pStyle w:val="TableParagraph"/>
              <w:spacing w:before="0" w:line="232" w:lineRule="exact"/>
              <w:ind w:left="465"/>
            </w:pPr>
            <w:r>
              <w:t>обслуживающих</w:t>
            </w:r>
            <w:r>
              <w:rPr>
                <w:spacing w:val="-10"/>
              </w:rPr>
              <w:t xml:space="preserve"> </w:t>
            </w:r>
            <w:r>
              <w:t>ситуации</w:t>
            </w:r>
            <w:r>
              <w:rPr>
                <w:spacing w:val="-9"/>
              </w:rPr>
              <w:t xml:space="preserve"> </w:t>
            </w:r>
            <w:r>
              <w:rPr>
                <w:spacing w:val="-2"/>
              </w:rPr>
              <w:t>общения</w:t>
            </w:r>
          </w:p>
        </w:tc>
      </w:tr>
      <w:tr w:rsidR="0049640F" w14:paraId="79F7CDC1" w14:textId="77777777">
        <w:trPr>
          <w:trHeight w:val="551"/>
        </w:trPr>
        <w:tc>
          <w:tcPr>
            <w:tcW w:w="1985" w:type="dxa"/>
          </w:tcPr>
          <w:p w14:paraId="45EE7728" w14:textId="77777777" w:rsidR="0049640F" w:rsidRDefault="0059390D">
            <w:pPr>
              <w:pStyle w:val="TableParagraph"/>
              <w:spacing w:before="170"/>
              <w:ind w:left="0" w:right="588"/>
              <w:jc w:val="right"/>
            </w:pPr>
            <w:r>
              <w:rPr>
                <w:spacing w:val="-2"/>
              </w:rPr>
              <w:t>2.3.2</w:t>
            </w:r>
          </w:p>
        </w:tc>
        <w:tc>
          <w:tcPr>
            <w:tcW w:w="7371" w:type="dxa"/>
          </w:tcPr>
          <w:p w14:paraId="685E0522" w14:textId="77777777" w:rsidR="0049640F" w:rsidRDefault="0059390D">
            <w:pPr>
              <w:pStyle w:val="TableParagraph"/>
              <w:spacing w:before="28" w:line="252" w:lineRule="exact"/>
              <w:ind w:left="465"/>
            </w:pPr>
            <w:r>
              <w:t>Распознавать с помощью языковой догадки интернациональные слова (der Film, das Kino)</w:t>
            </w:r>
          </w:p>
        </w:tc>
      </w:tr>
      <w:tr w:rsidR="0049640F" w14:paraId="46F06005" w14:textId="77777777">
        <w:trPr>
          <w:trHeight w:val="297"/>
        </w:trPr>
        <w:tc>
          <w:tcPr>
            <w:tcW w:w="1985" w:type="dxa"/>
          </w:tcPr>
          <w:p w14:paraId="329D4E3D" w14:textId="77777777" w:rsidR="0049640F" w:rsidRDefault="0059390D">
            <w:pPr>
              <w:pStyle w:val="TableParagraph"/>
              <w:spacing w:before="43" w:line="234" w:lineRule="exact"/>
              <w:ind w:left="0" w:right="672"/>
              <w:jc w:val="right"/>
            </w:pPr>
            <w:r>
              <w:rPr>
                <w:spacing w:val="-5"/>
              </w:rPr>
              <w:t>2.4</w:t>
            </w:r>
          </w:p>
        </w:tc>
        <w:tc>
          <w:tcPr>
            <w:tcW w:w="7371" w:type="dxa"/>
          </w:tcPr>
          <w:p w14:paraId="57CF4E01" w14:textId="77777777" w:rsidR="0049640F" w:rsidRDefault="0059390D">
            <w:pPr>
              <w:pStyle w:val="TableParagraph"/>
              <w:spacing w:before="43" w:line="234" w:lineRule="exact"/>
              <w:ind w:left="465"/>
            </w:pPr>
            <w:r>
              <w:t>Грамматическая</w:t>
            </w:r>
            <w:r>
              <w:rPr>
                <w:spacing w:val="-7"/>
              </w:rPr>
              <w:t xml:space="preserve"> </w:t>
            </w:r>
            <w:r>
              <w:t>сторона</w:t>
            </w:r>
            <w:r>
              <w:rPr>
                <w:spacing w:val="-7"/>
              </w:rPr>
              <w:t xml:space="preserve"> </w:t>
            </w:r>
            <w:r>
              <w:rPr>
                <w:spacing w:val="-4"/>
              </w:rPr>
              <w:t>речи</w:t>
            </w:r>
          </w:p>
        </w:tc>
      </w:tr>
      <w:tr w:rsidR="0049640F" w14:paraId="60D62FE3" w14:textId="77777777">
        <w:trPr>
          <w:trHeight w:val="1056"/>
        </w:trPr>
        <w:tc>
          <w:tcPr>
            <w:tcW w:w="1985" w:type="dxa"/>
          </w:tcPr>
          <w:p w14:paraId="0EA069A0" w14:textId="77777777" w:rsidR="0049640F" w:rsidRDefault="0049640F">
            <w:pPr>
              <w:pStyle w:val="TableParagraph"/>
              <w:spacing w:before="172"/>
              <w:ind w:left="0"/>
              <w:rPr>
                <w:b/>
              </w:rPr>
            </w:pPr>
          </w:p>
          <w:p w14:paraId="3B00CF61" w14:textId="77777777" w:rsidR="0049640F" w:rsidRDefault="0059390D">
            <w:pPr>
              <w:pStyle w:val="TableParagraph"/>
              <w:spacing w:before="0"/>
              <w:ind w:left="0" w:right="588"/>
              <w:jc w:val="right"/>
            </w:pPr>
            <w:r>
              <w:rPr>
                <w:spacing w:val="-2"/>
              </w:rPr>
              <w:t>2.4.1</w:t>
            </w:r>
          </w:p>
        </w:tc>
        <w:tc>
          <w:tcPr>
            <w:tcW w:w="7371" w:type="dxa"/>
          </w:tcPr>
          <w:p w14:paraId="2920952E" w14:textId="77777777" w:rsidR="0049640F" w:rsidRDefault="0059390D">
            <w:pPr>
              <w:pStyle w:val="TableParagraph"/>
              <w:spacing w:before="45"/>
              <w:ind w:left="465" w:right="98"/>
              <w:jc w:val="both"/>
            </w:pPr>
            <w:r>
              <w:t>Распознавать и употреблять в устной и письменной речи основные коммуникативные типы предложений: повествовательные (утвердительные,</w:t>
            </w:r>
            <w:r>
              <w:rPr>
                <w:spacing w:val="78"/>
              </w:rPr>
              <w:t xml:space="preserve"> </w:t>
            </w:r>
            <w:r>
              <w:t>отрицательные</w:t>
            </w:r>
            <w:r>
              <w:rPr>
                <w:spacing w:val="78"/>
              </w:rPr>
              <w:t xml:space="preserve"> </w:t>
            </w:r>
            <w:r>
              <w:t>(с</w:t>
            </w:r>
            <w:r>
              <w:rPr>
                <w:spacing w:val="55"/>
                <w:w w:val="150"/>
              </w:rPr>
              <w:t xml:space="preserve"> </w:t>
            </w:r>
            <w:r>
              <w:t>nicht),</w:t>
            </w:r>
            <w:r>
              <w:rPr>
                <w:spacing w:val="53"/>
                <w:w w:val="150"/>
              </w:rPr>
              <w:t xml:space="preserve"> </w:t>
            </w:r>
            <w:r>
              <w:t>вопросительные</w:t>
            </w:r>
            <w:r>
              <w:rPr>
                <w:spacing w:val="53"/>
                <w:w w:val="150"/>
              </w:rPr>
              <w:t xml:space="preserve"> </w:t>
            </w:r>
            <w:r>
              <w:rPr>
                <w:spacing w:val="-2"/>
              </w:rPr>
              <w:t>(общий,</w:t>
            </w:r>
          </w:p>
          <w:p w14:paraId="6207D07D" w14:textId="77777777" w:rsidR="0049640F" w:rsidRDefault="0059390D">
            <w:pPr>
              <w:pStyle w:val="TableParagraph"/>
              <w:spacing w:before="0" w:line="232" w:lineRule="exact"/>
              <w:ind w:left="465"/>
              <w:jc w:val="both"/>
            </w:pPr>
            <w:r>
              <w:t>специальный</w:t>
            </w:r>
            <w:r>
              <w:rPr>
                <w:spacing w:val="-11"/>
              </w:rPr>
              <w:t xml:space="preserve"> </w:t>
            </w:r>
            <w:r>
              <w:rPr>
                <w:spacing w:val="-2"/>
              </w:rPr>
              <w:t>вопросы)</w:t>
            </w:r>
          </w:p>
        </w:tc>
      </w:tr>
      <w:tr w:rsidR="0049640F" w14:paraId="0F8A72A5" w14:textId="77777777">
        <w:trPr>
          <w:trHeight w:val="551"/>
        </w:trPr>
        <w:tc>
          <w:tcPr>
            <w:tcW w:w="1985" w:type="dxa"/>
          </w:tcPr>
          <w:p w14:paraId="13F80790" w14:textId="77777777" w:rsidR="0049640F" w:rsidRDefault="0059390D">
            <w:pPr>
              <w:pStyle w:val="TableParagraph"/>
              <w:spacing w:before="172"/>
              <w:ind w:left="0" w:right="588"/>
              <w:jc w:val="right"/>
            </w:pPr>
            <w:r>
              <w:rPr>
                <w:spacing w:val="-2"/>
              </w:rPr>
              <w:t>2.4.2</w:t>
            </w:r>
          </w:p>
        </w:tc>
        <w:tc>
          <w:tcPr>
            <w:tcW w:w="7371" w:type="dxa"/>
          </w:tcPr>
          <w:p w14:paraId="2D46C899" w14:textId="77777777" w:rsidR="0049640F" w:rsidRDefault="0059390D">
            <w:pPr>
              <w:pStyle w:val="TableParagraph"/>
              <w:tabs>
                <w:tab w:val="left" w:pos="1975"/>
                <w:tab w:val="left" w:pos="2354"/>
                <w:tab w:val="left" w:pos="3776"/>
                <w:tab w:val="left" w:pos="4141"/>
                <w:tab w:val="left" w:pos="5053"/>
                <w:tab w:val="left" w:pos="5429"/>
                <w:tab w:val="left" w:pos="6829"/>
              </w:tabs>
              <w:spacing w:before="26" w:line="250" w:lineRule="atLeast"/>
              <w:ind w:left="465" w:right="97"/>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нераспространённые и распространённые простые предложения</w:t>
            </w:r>
          </w:p>
        </w:tc>
      </w:tr>
      <w:tr w:rsidR="0049640F" w14:paraId="3EC3416E" w14:textId="77777777">
        <w:trPr>
          <w:trHeight w:val="551"/>
        </w:trPr>
        <w:tc>
          <w:tcPr>
            <w:tcW w:w="1985" w:type="dxa"/>
          </w:tcPr>
          <w:p w14:paraId="4D5CEE58" w14:textId="77777777" w:rsidR="0049640F" w:rsidRDefault="0059390D">
            <w:pPr>
              <w:pStyle w:val="TableParagraph"/>
              <w:spacing w:before="170"/>
              <w:ind w:left="0" w:right="588"/>
              <w:jc w:val="right"/>
            </w:pPr>
            <w:r>
              <w:rPr>
                <w:spacing w:val="-2"/>
              </w:rPr>
              <w:t>2.4.3</w:t>
            </w:r>
          </w:p>
        </w:tc>
        <w:tc>
          <w:tcPr>
            <w:tcW w:w="7371" w:type="dxa"/>
          </w:tcPr>
          <w:p w14:paraId="01308DF9" w14:textId="77777777" w:rsidR="0049640F" w:rsidRDefault="0059390D">
            <w:pPr>
              <w:pStyle w:val="TableParagraph"/>
              <w:spacing w:before="27" w:line="252" w:lineRule="exac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простым глагольным сказуемым</w:t>
            </w:r>
          </w:p>
        </w:tc>
      </w:tr>
      <w:tr w:rsidR="0049640F" w14:paraId="4C2FBCA6" w14:textId="77777777">
        <w:trPr>
          <w:trHeight w:val="549"/>
        </w:trPr>
        <w:tc>
          <w:tcPr>
            <w:tcW w:w="1985" w:type="dxa"/>
          </w:tcPr>
          <w:p w14:paraId="63B1E6BC" w14:textId="77777777" w:rsidR="0049640F" w:rsidRDefault="0059390D">
            <w:pPr>
              <w:pStyle w:val="TableParagraph"/>
              <w:spacing w:before="170"/>
              <w:ind w:left="0" w:right="588"/>
              <w:jc w:val="right"/>
            </w:pPr>
            <w:r>
              <w:rPr>
                <w:spacing w:val="-2"/>
              </w:rPr>
              <w:t>2.4.4</w:t>
            </w:r>
          </w:p>
        </w:tc>
        <w:tc>
          <w:tcPr>
            <w:tcW w:w="7371" w:type="dxa"/>
          </w:tcPr>
          <w:p w14:paraId="3AEDB46E" w14:textId="77777777" w:rsidR="0049640F" w:rsidRDefault="0059390D">
            <w:pPr>
              <w:pStyle w:val="TableParagraph"/>
              <w:spacing w:before="23" w:line="250" w:lineRule="atLeas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составным именным сказуемым</w:t>
            </w:r>
          </w:p>
        </w:tc>
      </w:tr>
      <w:tr w:rsidR="0049640F" w14:paraId="598EEC4F" w14:textId="77777777">
        <w:trPr>
          <w:trHeight w:val="551"/>
        </w:trPr>
        <w:tc>
          <w:tcPr>
            <w:tcW w:w="1985" w:type="dxa"/>
          </w:tcPr>
          <w:p w14:paraId="5E64FA3B" w14:textId="77777777" w:rsidR="0049640F" w:rsidRDefault="0059390D">
            <w:pPr>
              <w:pStyle w:val="TableParagraph"/>
              <w:spacing w:before="172"/>
              <w:ind w:left="0" w:right="588"/>
              <w:jc w:val="right"/>
            </w:pPr>
            <w:r>
              <w:rPr>
                <w:spacing w:val="-2"/>
              </w:rPr>
              <w:t>2.4.5</w:t>
            </w:r>
          </w:p>
        </w:tc>
        <w:tc>
          <w:tcPr>
            <w:tcW w:w="7371" w:type="dxa"/>
          </w:tcPr>
          <w:p w14:paraId="62E07FAD" w14:textId="77777777" w:rsidR="0049640F" w:rsidRDefault="0059390D">
            <w:pPr>
              <w:pStyle w:val="TableParagraph"/>
              <w:spacing w:before="27" w:line="252" w:lineRule="exac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составным глагольным сказуемым</w:t>
            </w:r>
          </w:p>
        </w:tc>
      </w:tr>
      <w:tr w:rsidR="0049640F" w14:paraId="0C084323" w14:textId="77777777">
        <w:trPr>
          <w:trHeight w:val="552"/>
        </w:trPr>
        <w:tc>
          <w:tcPr>
            <w:tcW w:w="1985" w:type="dxa"/>
          </w:tcPr>
          <w:p w14:paraId="5B0C7215" w14:textId="77777777" w:rsidR="0049640F" w:rsidRDefault="0059390D">
            <w:pPr>
              <w:pStyle w:val="TableParagraph"/>
              <w:spacing w:before="170"/>
              <w:ind w:left="0" w:right="588"/>
              <w:jc w:val="right"/>
            </w:pPr>
            <w:r>
              <w:rPr>
                <w:spacing w:val="-2"/>
              </w:rPr>
              <w:t>2.4.6</w:t>
            </w:r>
          </w:p>
        </w:tc>
        <w:tc>
          <w:tcPr>
            <w:tcW w:w="7371" w:type="dxa"/>
          </w:tcPr>
          <w:p w14:paraId="0781723D" w14:textId="77777777" w:rsidR="0049640F" w:rsidRDefault="0059390D">
            <w:pPr>
              <w:pStyle w:val="TableParagraph"/>
              <w:spacing w:before="28" w:line="252" w:lineRule="exact"/>
              <w:ind w:left="465"/>
            </w:pPr>
            <w:r>
              <w:t>Распознавать и употреблять в устной и письменной речи глаголы sein, haben в Präsens</w:t>
            </w:r>
          </w:p>
        </w:tc>
      </w:tr>
      <w:tr w:rsidR="0049640F" w14:paraId="38FBA709" w14:textId="77777777">
        <w:trPr>
          <w:trHeight w:val="803"/>
        </w:trPr>
        <w:tc>
          <w:tcPr>
            <w:tcW w:w="1985" w:type="dxa"/>
          </w:tcPr>
          <w:p w14:paraId="3404594D" w14:textId="77777777" w:rsidR="0049640F" w:rsidRDefault="0049640F">
            <w:pPr>
              <w:pStyle w:val="TableParagraph"/>
              <w:spacing w:before="44"/>
              <w:ind w:left="0"/>
              <w:rPr>
                <w:b/>
              </w:rPr>
            </w:pPr>
          </w:p>
          <w:p w14:paraId="25E2B2AB" w14:textId="77777777" w:rsidR="0049640F" w:rsidRDefault="0059390D">
            <w:pPr>
              <w:pStyle w:val="TableParagraph"/>
              <w:spacing w:before="0"/>
              <w:ind w:left="0" w:right="588"/>
              <w:jc w:val="right"/>
            </w:pPr>
            <w:r>
              <w:rPr>
                <w:spacing w:val="-2"/>
              </w:rPr>
              <w:t>2.4.7</w:t>
            </w:r>
          </w:p>
        </w:tc>
        <w:tc>
          <w:tcPr>
            <w:tcW w:w="7371" w:type="dxa"/>
          </w:tcPr>
          <w:p w14:paraId="04ED1FD8" w14:textId="77777777" w:rsidR="0049640F" w:rsidRDefault="0059390D">
            <w:pPr>
              <w:pStyle w:val="TableParagraph"/>
              <w:spacing w:before="43"/>
              <w:ind w:left="465"/>
            </w:pPr>
            <w:r>
              <w:t>Распознавать</w:t>
            </w:r>
            <w:r>
              <w:rPr>
                <w:spacing w:val="45"/>
              </w:rPr>
              <w:t xml:space="preserve"> </w:t>
            </w:r>
            <w:r>
              <w:t>и</w:t>
            </w:r>
            <w:r>
              <w:rPr>
                <w:spacing w:val="42"/>
              </w:rPr>
              <w:t xml:space="preserve"> </w:t>
            </w:r>
            <w:r>
              <w:t>употреблять</w:t>
            </w:r>
            <w:r>
              <w:rPr>
                <w:spacing w:val="46"/>
              </w:rPr>
              <w:t xml:space="preserve"> </w:t>
            </w:r>
            <w:r>
              <w:t>в</w:t>
            </w:r>
            <w:r>
              <w:rPr>
                <w:spacing w:val="44"/>
              </w:rPr>
              <w:t xml:space="preserve"> </w:t>
            </w:r>
            <w:r>
              <w:t>устной</w:t>
            </w:r>
            <w:r>
              <w:rPr>
                <w:spacing w:val="44"/>
              </w:rPr>
              <w:t xml:space="preserve"> </w:t>
            </w:r>
            <w:r>
              <w:t>и</w:t>
            </w:r>
            <w:r>
              <w:rPr>
                <w:spacing w:val="45"/>
              </w:rPr>
              <w:t xml:space="preserve"> </w:t>
            </w:r>
            <w:r>
              <w:t>письменной</w:t>
            </w:r>
            <w:r>
              <w:rPr>
                <w:spacing w:val="44"/>
              </w:rPr>
              <w:t xml:space="preserve"> </w:t>
            </w:r>
            <w:r>
              <w:t>речи</w:t>
            </w:r>
            <w:r>
              <w:rPr>
                <w:spacing w:val="45"/>
              </w:rPr>
              <w:t xml:space="preserve"> </w:t>
            </w:r>
            <w:r>
              <w:rPr>
                <w:spacing w:val="-2"/>
              </w:rPr>
              <w:t>некоторые</w:t>
            </w:r>
          </w:p>
          <w:p w14:paraId="17EB4D28" w14:textId="77777777" w:rsidR="0049640F" w:rsidRDefault="0059390D">
            <w:pPr>
              <w:pStyle w:val="TableParagraph"/>
              <w:spacing w:before="0" w:line="252" w:lineRule="exact"/>
              <w:ind w:left="465"/>
            </w:pPr>
            <w:r>
              <w:t>глаголы в Präsens, в том числе с изменением корневой гласной (fahren, tragen, lesen, sprechen), кроме 2-го лица множественного числа</w:t>
            </w:r>
          </w:p>
        </w:tc>
      </w:tr>
      <w:tr w:rsidR="0049640F" w14:paraId="301EE3F7" w14:textId="77777777">
        <w:trPr>
          <w:trHeight w:val="803"/>
        </w:trPr>
        <w:tc>
          <w:tcPr>
            <w:tcW w:w="1985" w:type="dxa"/>
          </w:tcPr>
          <w:p w14:paraId="2943E441" w14:textId="77777777" w:rsidR="0049640F" w:rsidRDefault="0049640F">
            <w:pPr>
              <w:pStyle w:val="TableParagraph"/>
              <w:spacing w:before="44"/>
              <w:ind w:left="0"/>
              <w:rPr>
                <w:b/>
              </w:rPr>
            </w:pPr>
          </w:p>
          <w:p w14:paraId="2C985F3E" w14:textId="77777777" w:rsidR="0049640F" w:rsidRDefault="0059390D">
            <w:pPr>
              <w:pStyle w:val="TableParagraph"/>
              <w:spacing w:before="0"/>
              <w:ind w:left="0" w:right="588"/>
              <w:jc w:val="right"/>
            </w:pPr>
            <w:r>
              <w:rPr>
                <w:spacing w:val="-2"/>
              </w:rPr>
              <w:t>2.4.8</w:t>
            </w:r>
          </w:p>
        </w:tc>
        <w:tc>
          <w:tcPr>
            <w:tcW w:w="7371" w:type="dxa"/>
          </w:tcPr>
          <w:p w14:paraId="6C8A87E4" w14:textId="77777777" w:rsidR="0049640F" w:rsidRDefault="0059390D">
            <w:pPr>
              <w:pStyle w:val="TableParagraph"/>
              <w:spacing w:before="43"/>
              <w:ind w:left="465"/>
            </w:pPr>
            <w:r>
              <w:t>Распознавать</w:t>
            </w:r>
            <w:r>
              <w:rPr>
                <w:spacing w:val="38"/>
              </w:rPr>
              <w:t xml:space="preserve"> </w:t>
            </w:r>
            <w:r>
              <w:t>и</w:t>
            </w:r>
            <w:r>
              <w:rPr>
                <w:spacing w:val="39"/>
              </w:rPr>
              <w:t xml:space="preserve"> </w:t>
            </w:r>
            <w:r>
              <w:t>употреблять</w:t>
            </w:r>
            <w:r>
              <w:rPr>
                <w:spacing w:val="41"/>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rPr>
                <w:spacing w:val="-2"/>
              </w:rPr>
              <w:t>модальные</w:t>
            </w:r>
          </w:p>
          <w:p w14:paraId="198C22C7" w14:textId="77777777" w:rsidR="0049640F" w:rsidRDefault="0059390D">
            <w:pPr>
              <w:pStyle w:val="TableParagraph"/>
              <w:tabs>
                <w:tab w:val="left" w:pos="1425"/>
                <w:tab w:val="left" w:pos="2328"/>
                <w:tab w:val="left" w:pos="3127"/>
                <w:tab w:val="left" w:pos="3432"/>
                <w:tab w:val="left" w:pos="4368"/>
                <w:tab w:val="left" w:pos="5568"/>
                <w:tab w:val="left" w:pos="7161"/>
              </w:tabs>
              <w:spacing w:before="0" w:line="252" w:lineRule="exact"/>
              <w:ind w:left="465" w:right="98"/>
            </w:pPr>
            <w:r>
              <w:rPr>
                <w:spacing w:val="-2"/>
              </w:rPr>
              <w:t>глаголы</w:t>
            </w:r>
            <w:r>
              <w:tab/>
            </w:r>
            <w:r>
              <w:rPr>
                <w:spacing w:val="-2"/>
              </w:rPr>
              <w:t>können,</w:t>
            </w:r>
            <w:r>
              <w:tab/>
            </w:r>
            <w:r>
              <w:rPr>
                <w:spacing w:val="-4"/>
              </w:rPr>
              <w:t>mögen</w:t>
            </w:r>
            <w:r>
              <w:tab/>
            </w:r>
            <w:r>
              <w:rPr>
                <w:spacing w:val="-10"/>
              </w:rPr>
              <w:t>в</w:t>
            </w:r>
            <w:r>
              <w:tab/>
            </w:r>
            <w:r>
              <w:rPr>
                <w:spacing w:val="-2"/>
              </w:rPr>
              <w:t>Präsens;</w:t>
            </w:r>
            <w:r>
              <w:tab/>
            </w:r>
            <w:r>
              <w:rPr>
                <w:spacing w:val="-2"/>
              </w:rPr>
              <w:t>соблюдать</w:t>
            </w:r>
            <w:r>
              <w:tab/>
              <w:t>порядок</w:t>
            </w:r>
            <w:r>
              <w:rPr>
                <w:spacing w:val="80"/>
              </w:rPr>
              <w:t xml:space="preserve"> </w:t>
            </w:r>
            <w:r>
              <w:t>слов</w:t>
            </w:r>
            <w:r>
              <w:tab/>
            </w:r>
            <w:r>
              <w:rPr>
                <w:spacing w:val="-10"/>
              </w:rPr>
              <w:t xml:space="preserve">в </w:t>
            </w:r>
            <w:r>
              <w:t>предложении с модальным глаголом</w:t>
            </w:r>
          </w:p>
        </w:tc>
      </w:tr>
      <w:tr w:rsidR="0049640F" w14:paraId="1BE05E32" w14:textId="77777777">
        <w:trPr>
          <w:trHeight w:val="803"/>
        </w:trPr>
        <w:tc>
          <w:tcPr>
            <w:tcW w:w="1985" w:type="dxa"/>
          </w:tcPr>
          <w:p w14:paraId="2C1C52FF" w14:textId="77777777" w:rsidR="0049640F" w:rsidRDefault="0049640F">
            <w:pPr>
              <w:pStyle w:val="TableParagraph"/>
              <w:spacing w:before="44"/>
              <w:ind w:left="0"/>
              <w:rPr>
                <w:b/>
              </w:rPr>
            </w:pPr>
          </w:p>
          <w:p w14:paraId="55A8D96D" w14:textId="77777777" w:rsidR="0049640F" w:rsidRDefault="0059390D">
            <w:pPr>
              <w:pStyle w:val="TableParagraph"/>
              <w:spacing w:before="0"/>
              <w:ind w:left="0" w:right="588"/>
              <w:jc w:val="right"/>
            </w:pPr>
            <w:r>
              <w:rPr>
                <w:spacing w:val="-2"/>
              </w:rPr>
              <w:t>2.4.9</w:t>
            </w:r>
          </w:p>
        </w:tc>
        <w:tc>
          <w:tcPr>
            <w:tcW w:w="7371" w:type="dxa"/>
          </w:tcPr>
          <w:p w14:paraId="49AA0DCD" w14:textId="77777777" w:rsidR="0049640F" w:rsidRDefault="0059390D">
            <w:pPr>
              <w:pStyle w:val="TableParagraph"/>
              <w:spacing w:before="27" w:line="252" w:lineRule="exact"/>
              <w:ind w:left="465" w:right="100"/>
              <w:jc w:val="both"/>
            </w:pPr>
            <w:r>
              <w:t>Распознавать и употреблять в устной и письменной речи имена существительные с определённым и неопределённым артиклем (наиболее распространённые случаи употребления)</w:t>
            </w:r>
          </w:p>
        </w:tc>
      </w:tr>
      <w:tr w:rsidR="0049640F" w14:paraId="2E742743" w14:textId="77777777">
        <w:trPr>
          <w:trHeight w:val="549"/>
        </w:trPr>
        <w:tc>
          <w:tcPr>
            <w:tcW w:w="1985" w:type="dxa"/>
          </w:tcPr>
          <w:p w14:paraId="098A6D26" w14:textId="77777777" w:rsidR="0049640F" w:rsidRDefault="0059390D">
            <w:pPr>
              <w:pStyle w:val="TableParagraph"/>
              <w:spacing w:before="170"/>
              <w:ind w:left="0" w:right="533"/>
              <w:jc w:val="right"/>
            </w:pPr>
            <w:r>
              <w:rPr>
                <w:spacing w:val="-2"/>
              </w:rPr>
              <w:t>2.4.10</w:t>
            </w:r>
          </w:p>
        </w:tc>
        <w:tc>
          <w:tcPr>
            <w:tcW w:w="7371" w:type="dxa"/>
          </w:tcPr>
          <w:p w14:paraId="1E89FB23" w14:textId="77777777" w:rsidR="0049640F" w:rsidRDefault="0059390D">
            <w:pPr>
              <w:pStyle w:val="TableParagraph"/>
              <w:spacing w:before="25" w:line="252" w:lineRule="exac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существительные мужского, женского и среднего рода</w:t>
            </w:r>
          </w:p>
        </w:tc>
      </w:tr>
      <w:tr w:rsidR="0049640F" w14:paraId="2AE889FC" w14:textId="77777777">
        <w:trPr>
          <w:trHeight w:val="552"/>
        </w:trPr>
        <w:tc>
          <w:tcPr>
            <w:tcW w:w="1985" w:type="dxa"/>
          </w:tcPr>
          <w:p w14:paraId="3912FBFF" w14:textId="77777777" w:rsidR="0049640F" w:rsidRDefault="0059390D">
            <w:pPr>
              <w:pStyle w:val="TableParagraph"/>
              <w:spacing w:before="173"/>
              <w:ind w:left="0" w:right="533"/>
              <w:jc w:val="right"/>
            </w:pPr>
            <w:r>
              <w:rPr>
                <w:spacing w:val="-2"/>
              </w:rPr>
              <w:t>2.4.11</w:t>
            </w:r>
          </w:p>
        </w:tc>
        <w:tc>
          <w:tcPr>
            <w:tcW w:w="7371" w:type="dxa"/>
          </w:tcPr>
          <w:p w14:paraId="285A4A7E" w14:textId="77777777" w:rsidR="0049640F" w:rsidRDefault="0059390D">
            <w:pPr>
              <w:pStyle w:val="TableParagraph"/>
              <w:spacing w:before="26" w:line="250" w:lineRule="atLeas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существительные в именительном и винительном падежах</w:t>
            </w:r>
          </w:p>
        </w:tc>
      </w:tr>
      <w:tr w:rsidR="0049640F" w14:paraId="4C27E28B" w14:textId="77777777">
        <w:trPr>
          <w:trHeight w:val="551"/>
        </w:trPr>
        <w:tc>
          <w:tcPr>
            <w:tcW w:w="1985" w:type="dxa"/>
          </w:tcPr>
          <w:p w14:paraId="36024397" w14:textId="77777777" w:rsidR="0049640F" w:rsidRDefault="0059390D">
            <w:pPr>
              <w:pStyle w:val="TableParagraph"/>
              <w:spacing w:before="172"/>
              <w:ind w:left="0" w:right="533"/>
              <w:jc w:val="right"/>
            </w:pPr>
            <w:r>
              <w:rPr>
                <w:spacing w:val="-2"/>
              </w:rPr>
              <w:t>2.4.12</w:t>
            </w:r>
          </w:p>
        </w:tc>
        <w:tc>
          <w:tcPr>
            <w:tcW w:w="7371" w:type="dxa"/>
          </w:tcPr>
          <w:p w14:paraId="0FE7D6CB" w14:textId="77777777" w:rsidR="0049640F" w:rsidRDefault="0059390D">
            <w:pPr>
              <w:pStyle w:val="TableParagraph"/>
              <w:spacing w:before="27" w:line="252" w:lineRule="exac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собственные (антропонимы) в родительном падеже</w:t>
            </w:r>
          </w:p>
        </w:tc>
      </w:tr>
      <w:tr w:rsidR="0049640F" w14:paraId="63EE541C" w14:textId="77777777">
        <w:trPr>
          <w:trHeight w:val="549"/>
        </w:trPr>
        <w:tc>
          <w:tcPr>
            <w:tcW w:w="1985" w:type="dxa"/>
          </w:tcPr>
          <w:p w14:paraId="312ABC33" w14:textId="77777777" w:rsidR="0049640F" w:rsidRDefault="0059390D">
            <w:pPr>
              <w:pStyle w:val="TableParagraph"/>
              <w:spacing w:before="170"/>
              <w:ind w:left="0" w:right="533"/>
              <w:jc w:val="right"/>
            </w:pPr>
            <w:r>
              <w:rPr>
                <w:spacing w:val="-2"/>
              </w:rPr>
              <w:t>2.4.13</w:t>
            </w:r>
          </w:p>
        </w:tc>
        <w:tc>
          <w:tcPr>
            <w:tcW w:w="7371" w:type="dxa"/>
          </w:tcPr>
          <w:p w14:paraId="4F82B1DD" w14:textId="77777777" w:rsidR="0049640F" w:rsidRDefault="0059390D">
            <w:pPr>
              <w:pStyle w:val="TableParagraph"/>
              <w:spacing w:before="25" w:line="252" w:lineRule="exact"/>
              <w:ind w:left="465"/>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5"/>
              </w:rPr>
              <w:t xml:space="preserve"> </w:t>
            </w:r>
            <w:r>
              <w:t>устной</w:t>
            </w:r>
            <w:r>
              <w:rPr>
                <w:spacing w:val="-5"/>
              </w:rPr>
              <w:t xml:space="preserve"> </w:t>
            </w:r>
            <w:r>
              <w:t>и</w:t>
            </w:r>
            <w:r>
              <w:rPr>
                <w:spacing w:val="-4"/>
              </w:rPr>
              <w:t xml:space="preserve"> </w:t>
            </w:r>
            <w:r>
              <w:t>письменной</w:t>
            </w:r>
            <w:r>
              <w:rPr>
                <w:spacing w:val="-7"/>
              </w:rPr>
              <w:t xml:space="preserve"> </w:t>
            </w:r>
            <w:r>
              <w:t>речи</w:t>
            </w:r>
            <w:r>
              <w:rPr>
                <w:spacing w:val="-5"/>
              </w:rPr>
              <w:t xml:space="preserve"> </w:t>
            </w:r>
            <w:r>
              <w:t>личные</w:t>
            </w:r>
            <w:r>
              <w:rPr>
                <w:spacing w:val="-5"/>
              </w:rPr>
              <w:t xml:space="preserve"> </w:t>
            </w:r>
            <w:r>
              <w:t>(кроме ihr) местоимения</w:t>
            </w:r>
          </w:p>
        </w:tc>
      </w:tr>
      <w:tr w:rsidR="0049640F" w14:paraId="7CD43DC6" w14:textId="77777777">
        <w:trPr>
          <w:trHeight w:val="551"/>
        </w:trPr>
        <w:tc>
          <w:tcPr>
            <w:tcW w:w="1985" w:type="dxa"/>
          </w:tcPr>
          <w:p w14:paraId="491D946E" w14:textId="77777777" w:rsidR="0049640F" w:rsidRDefault="0059390D">
            <w:pPr>
              <w:pStyle w:val="TableParagraph"/>
              <w:spacing w:before="172"/>
              <w:ind w:left="0" w:right="533"/>
              <w:jc w:val="right"/>
            </w:pPr>
            <w:r>
              <w:rPr>
                <w:spacing w:val="-2"/>
              </w:rPr>
              <w:t>2.4.14</w:t>
            </w:r>
          </w:p>
        </w:tc>
        <w:tc>
          <w:tcPr>
            <w:tcW w:w="7371" w:type="dxa"/>
          </w:tcPr>
          <w:p w14:paraId="0ED42D23" w14:textId="77777777" w:rsidR="0049640F" w:rsidRDefault="0059390D">
            <w:pPr>
              <w:pStyle w:val="TableParagraph"/>
              <w:tabs>
                <w:tab w:val="left" w:pos="1975"/>
                <w:tab w:val="left" w:pos="2354"/>
                <w:tab w:val="left" w:pos="3776"/>
                <w:tab w:val="left" w:pos="4141"/>
                <w:tab w:val="left" w:pos="5053"/>
                <w:tab w:val="left" w:pos="5429"/>
                <w:tab w:val="left" w:pos="6825"/>
              </w:tabs>
              <w:spacing w:before="26" w:line="250" w:lineRule="atLeas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притяжательные местоимения (mein, dein)</w:t>
            </w:r>
          </w:p>
        </w:tc>
      </w:tr>
      <w:tr w:rsidR="0049640F" w14:paraId="181AC736" w14:textId="77777777">
        <w:trPr>
          <w:trHeight w:val="551"/>
        </w:trPr>
        <w:tc>
          <w:tcPr>
            <w:tcW w:w="1985" w:type="dxa"/>
          </w:tcPr>
          <w:p w14:paraId="7552DF9E" w14:textId="77777777" w:rsidR="0049640F" w:rsidRDefault="0059390D">
            <w:pPr>
              <w:pStyle w:val="TableParagraph"/>
              <w:spacing w:before="172"/>
              <w:ind w:left="0" w:right="533"/>
              <w:jc w:val="right"/>
            </w:pPr>
            <w:r>
              <w:rPr>
                <w:spacing w:val="-2"/>
              </w:rPr>
              <w:t>2.4.15</w:t>
            </w:r>
          </w:p>
        </w:tc>
        <w:tc>
          <w:tcPr>
            <w:tcW w:w="7371" w:type="dxa"/>
          </w:tcPr>
          <w:p w14:paraId="0759B8FF" w14:textId="77777777" w:rsidR="0049640F" w:rsidRDefault="0059390D">
            <w:pPr>
              <w:pStyle w:val="TableParagraph"/>
              <w:tabs>
                <w:tab w:val="left" w:pos="1975"/>
                <w:tab w:val="left" w:pos="2354"/>
                <w:tab w:val="left" w:pos="3776"/>
                <w:tab w:val="left" w:pos="4141"/>
                <w:tab w:val="left" w:pos="5053"/>
                <w:tab w:val="left" w:pos="5429"/>
                <w:tab w:val="left" w:pos="6825"/>
              </w:tabs>
              <w:spacing w:before="28" w:line="252" w:lineRule="exac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количественные числительные (1 – 12)</w:t>
            </w:r>
          </w:p>
        </w:tc>
      </w:tr>
      <w:tr w:rsidR="0049640F" w14:paraId="7085FBF4" w14:textId="77777777">
        <w:trPr>
          <w:trHeight w:val="549"/>
        </w:trPr>
        <w:tc>
          <w:tcPr>
            <w:tcW w:w="1985" w:type="dxa"/>
          </w:tcPr>
          <w:p w14:paraId="56591B69" w14:textId="77777777" w:rsidR="0049640F" w:rsidRDefault="0059390D">
            <w:pPr>
              <w:pStyle w:val="TableParagraph"/>
              <w:spacing w:before="170"/>
              <w:ind w:left="0" w:right="533"/>
              <w:jc w:val="right"/>
            </w:pPr>
            <w:r>
              <w:rPr>
                <w:spacing w:val="-2"/>
              </w:rPr>
              <w:t>2.4.16</w:t>
            </w:r>
          </w:p>
        </w:tc>
        <w:tc>
          <w:tcPr>
            <w:tcW w:w="7371" w:type="dxa"/>
          </w:tcPr>
          <w:p w14:paraId="337D7F36" w14:textId="77777777" w:rsidR="0049640F" w:rsidRDefault="0059390D">
            <w:pPr>
              <w:pStyle w:val="TableParagraph"/>
              <w:tabs>
                <w:tab w:val="left" w:pos="1975"/>
                <w:tab w:val="left" w:pos="2354"/>
                <w:tab w:val="left" w:pos="3776"/>
                <w:tab w:val="left" w:pos="4141"/>
                <w:tab w:val="left" w:pos="5053"/>
                <w:tab w:val="left" w:pos="5429"/>
                <w:tab w:val="left" w:pos="6825"/>
              </w:tabs>
              <w:spacing w:before="24" w:line="250" w:lineRule="atLeas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вопросительные слова (wer, was, woher, wie)</w:t>
            </w:r>
          </w:p>
        </w:tc>
      </w:tr>
      <w:tr w:rsidR="0049640F" w14:paraId="6ABE7773" w14:textId="77777777">
        <w:trPr>
          <w:trHeight w:val="551"/>
        </w:trPr>
        <w:tc>
          <w:tcPr>
            <w:tcW w:w="1985" w:type="dxa"/>
          </w:tcPr>
          <w:p w14:paraId="5F1FA877" w14:textId="77777777" w:rsidR="0049640F" w:rsidRDefault="0059390D">
            <w:pPr>
              <w:pStyle w:val="TableParagraph"/>
              <w:spacing w:before="172"/>
              <w:ind w:left="0" w:right="533"/>
              <w:jc w:val="right"/>
            </w:pPr>
            <w:r>
              <w:rPr>
                <w:spacing w:val="-2"/>
              </w:rPr>
              <w:t>2.4.17</w:t>
            </w:r>
          </w:p>
        </w:tc>
        <w:tc>
          <w:tcPr>
            <w:tcW w:w="7371" w:type="dxa"/>
          </w:tcPr>
          <w:p w14:paraId="5C8EBB90" w14:textId="77777777" w:rsidR="0049640F" w:rsidRDefault="0059390D">
            <w:pPr>
              <w:pStyle w:val="TableParagraph"/>
              <w:spacing w:before="26" w:line="250" w:lineRule="atLeast"/>
              <w:ind w:left="465"/>
            </w:pPr>
            <w:r>
              <w:t>Распознавать</w:t>
            </w:r>
            <w:r>
              <w:rPr>
                <w:spacing w:val="-13"/>
              </w:rPr>
              <w:t xml:space="preserve"> </w:t>
            </w:r>
            <w:r>
              <w:t>и</w:t>
            </w:r>
            <w:r>
              <w:rPr>
                <w:spacing w:val="-13"/>
              </w:rPr>
              <w:t xml:space="preserve"> </w:t>
            </w:r>
            <w:r>
              <w:t>употреблять</w:t>
            </w:r>
            <w:r>
              <w:rPr>
                <w:spacing w:val="-13"/>
              </w:rPr>
              <w:t xml:space="preserve"> </w:t>
            </w:r>
            <w:r>
              <w:t>в</w:t>
            </w:r>
            <w:r>
              <w:rPr>
                <w:spacing w:val="-14"/>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4"/>
              </w:rPr>
              <w:t xml:space="preserve"> </w:t>
            </w:r>
            <w:r>
              <w:t>союзы</w:t>
            </w:r>
            <w:r>
              <w:rPr>
                <w:spacing w:val="-10"/>
              </w:rPr>
              <w:t xml:space="preserve"> </w:t>
            </w:r>
            <w:r>
              <w:t>und,</w:t>
            </w:r>
            <w:r>
              <w:rPr>
                <w:spacing w:val="-13"/>
              </w:rPr>
              <w:t xml:space="preserve"> </w:t>
            </w:r>
            <w:r>
              <w:t>aber (при однородных членах)</w:t>
            </w:r>
          </w:p>
        </w:tc>
      </w:tr>
      <w:tr w:rsidR="0049640F" w14:paraId="45727C88" w14:textId="77777777">
        <w:trPr>
          <w:trHeight w:val="295"/>
        </w:trPr>
        <w:tc>
          <w:tcPr>
            <w:tcW w:w="1985" w:type="dxa"/>
          </w:tcPr>
          <w:p w14:paraId="27F96573" w14:textId="77777777" w:rsidR="0049640F" w:rsidRDefault="0059390D">
            <w:pPr>
              <w:pStyle w:val="TableParagraph"/>
              <w:spacing w:before="45" w:line="230" w:lineRule="exact"/>
              <w:ind w:left="357"/>
              <w:jc w:val="center"/>
            </w:pPr>
            <w:r>
              <w:rPr>
                <w:spacing w:val="-10"/>
              </w:rPr>
              <w:t>3</w:t>
            </w:r>
          </w:p>
        </w:tc>
        <w:tc>
          <w:tcPr>
            <w:tcW w:w="7371" w:type="dxa"/>
          </w:tcPr>
          <w:p w14:paraId="25B5AB1F" w14:textId="77777777" w:rsidR="0049640F" w:rsidRDefault="0059390D">
            <w:pPr>
              <w:pStyle w:val="TableParagraph"/>
              <w:spacing w:before="45" w:line="230"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bl>
    <w:p w14:paraId="5420570E"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34F8F7E1" w14:textId="77777777">
        <w:trPr>
          <w:trHeight w:val="1310"/>
        </w:trPr>
        <w:tc>
          <w:tcPr>
            <w:tcW w:w="1985" w:type="dxa"/>
          </w:tcPr>
          <w:p w14:paraId="77B89245" w14:textId="77777777" w:rsidR="0049640F" w:rsidRDefault="0049640F">
            <w:pPr>
              <w:pStyle w:val="TableParagraph"/>
              <w:spacing w:before="0"/>
              <w:ind w:left="0"/>
              <w:rPr>
                <w:b/>
              </w:rPr>
            </w:pPr>
          </w:p>
          <w:p w14:paraId="7ED04744" w14:textId="77777777" w:rsidR="0049640F" w:rsidRDefault="0049640F">
            <w:pPr>
              <w:pStyle w:val="TableParagraph"/>
              <w:spacing w:before="46"/>
              <w:ind w:left="0"/>
              <w:rPr>
                <w:b/>
              </w:rPr>
            </w:pPr>
          </w:p>
          <w:p w14:paraId="174AF29E" w14:textId="77777777" w:rsidR="0049640F" w:rsidRDefault="0059390D">
            <w:pPr>
              <w:pStyle w:val="TableParagraph"/>
              <w:spacing w:before="0"/>
              <w:ind w:left="0" w:right="672"/>
              <w:jc w:val="right"/>
            </w:pPr>
            <w:r>
              <w:rPr>
                <w:spacing w:val="-5"/>
              </w:rPr>
              <w:t>3.1</w:t>
            </w:r>
          </w:p>
        </w:tc>
        <w:tc>
          <w:tcPr>
            <w:tcW w:w="7371" w:type="dxa"/>
          </w:tcPr>
          <w:p w14:paraId="314A5511" w14:textId="77777777" w:rsidR="0049640F" w:rsidRDefault="0059390D">
            <w:pPr>
              <w:pStyle w:val="TableParagraph"/>
              <w:spacing w:before="45"/>
              <w:ind w:left="465" w:right="95"/>
              <w:jc w:val="both"/>
            </w:pPr>
            <w:r>
              <w:t>Использовать некоторые социокультурные элементы речевого поведенческого</w:t>
            </w:r>
            <w:r>
              <w:rPr>
                <w:spacing w:val="-14"/>
              </w:rPr>
              <w:t xml:space="preserve"> </w:t>
            </w:r>
            <w:r>
              <w:t>этикета,</w:t>
            </w:r>
            <w:r>
              <w:rPr>
                <w:spacing w:val="-13"/>
              </w:rPr>
              <w:t xml:space="preserve"> </w:t>
            </w:r>
            <w:r>
              <w:t>принятого</w:t>
            </w:r>
            <w:r>
              <w:rPr>
                <w:spacing w:val="-14"/>
              </w:rPr>
              <w:t xml:space="preserve"> </w:t>
            </w:r>
            <w:r>
              <w:t>в</w:t>
            </w:r>
            <w:r>
              <w:rPr>
                <w:spacing w:val="-14"/>
              </w:rPr>
              <w:t xml:space="preserve"> </w:t>
            </w:r>
            <w:r>
              <w:t>стране</w:t>
            </w:r>
            <w:r>
              <w:rPr>
                <w:spacing w:val="-13"/>
              </w:rPr>
              <w:t xml:space="preserve"> </w:t>
            </w:r>
            <w:r>
              <w:t>(странах)</w:t>
            </w:r>
            <w:r>
              <w:rPr>
                <w:spacing w:val="-12"/>
              </w:rPr>
              <w:t xml:space="preserve"> </w:t>
            </w:r>
            <w:r>
              <w:t>изучаемого</w:t>
            </w:r>
            <w:r>
              <w:rPr>
                <w:spacing w:val="-14"/>
              </w:rPr>
              <w:t xml:space="preserve"> </w:t>
            </w:r>
            <w:r>
              <w:t>языка, в</w:t>
            </w:r>
            <w:r>
              <w:rPr>
                <w:spacing w:val="24"/>
              </w:rPr>
              <w:t xml:space="preserve"> </w:t>
            </w:r>
            <w:r>
              <w:t>некоторых</w:t>
            </w:r>
            <w:r>
              <w:rPr>
                <w:spacing w:val="26"/>
              </w:rPr>
              <w:t xml:space="preserve"> </w:t>
            </w:r>
            <w:r>
              <w:t>ситуациях</w:t>
            </w:r>
            <w:r>
              <w:rPr>
                <w:spacing w:val="31"/>
              </w:rPr>
              <w:t xml:space="preserve"> </w:t>
            </w:r>
            <w:r>
              <w:t>общения:</w:t>
            </w:r>
            <w:r>
              <w:rPr>
                <w:spacing w:val="28"/>
              </w:rPr>
              <w:t xml:space="preserve"> </w:t>
            </w:r>
            <w:r>
              <w:t>приветствие,</w:t>
            </w:r>
            <w:r>
              <w:rPr>
                <w:spacing w:val="29"/>
              </w:rPr>
              <w:t xml:space="preserve"> </w:t>
            </w:r>
            <w:r>
              <w:t>прощание,</w:t>
            </w:r>
            <w:r>
              <w:rPr>
                <w:spacing w:val="27"/>
              </w:rPr>
              <w:t xml:space="preserve"> </w:t>
            </w:r>
            <w:r>
              <w:rPr>
                <w:spacing w:val="-2"/>
              </w:rPr>
              <w:t>знакомство,</w:t>
            </w:r>
          </w:p>
          <w:p w14:paraId="0BAE3376" w14:textId="77777777" w:rsidR="0049640F" w:rsidRDefault="0059390D">
            <w:pPr>
              <w:pStyle w:val="TableParagraph"/>
              <w:spacing w:before="0" w:line="252" w:lineRule="exact"/>
              <w:ind w:left="465" w:right="100"/>
              <w:jc w:val="both"/>
            </w:pPr>
            <w:r>
              <w:t>выражение благодарности, извинение, поздравление с днём рождения, Новым годом, Рождеством</w:t>
            </w:r>
          </w:p>
        </w:tc>
      </w:tr>
      <w:tr w:rsidR="0049640F" w14:paraId="48B351A8" w14:textId="77777777">
        <w:trPr>
          <w:trHeight w:val="549"/>
        </w:trPr>
        <w:tc>
          <w:tcPr>
            <w:tcW w:w="1985" w:type="dxa"/>
          </w:tcPr>
          <w:p w14:paraId="4E4A4D8D" w14:textId="77777777" w:rsidR="0049640F" w:rsidRDefault="0059390D">
            <w:pPr>
              <w:pStyle w:val="TableParagraph"/>
              <w:spacing w:before="172"/>
              <w:ind w:left="0" w:right="672"/>
              <w:jc w:val="right"/>
            </w:pPr>
            <w:r>
              <w:rPr>
                <w:spacing w:val="-5"/>
              </w:rPr>
              <w:t>3.2</w:t>
            </w:r>
          </w:p>
        </w:tc>
        <w:tc>
          <w:tcPr>
            <w:tcW w:w="7371" w:type="dxa"/>
          </w:tcPr>
          <w:p w14:paraId="138DF9C2" w14:textId="77777777" w:rsidR="0049640F" w:rsidRDefault="0059390D">
            <w:pPr>
              <w:pStyle w:val="TableParagraph"/>
              <w:spacing w:before="23" w:line="250" w:lineRule="atLeast"/>
              <w:ind w:left="465"/>
            </w:pPr>
            <w:r>
              <w:t>Знать названия родной страны и страны (стран) изучаемого языка, их</w:t>
            </w:r>
            <w:r>
              <w:rPr>
                <w:spacing w:val="40"/>
              </w:rPr>
              <w:t xml:space="preserve"> </w:t>
            </w:r>
            <w:r>
              <w:rPr>
                <w:spacing w:val="-2"/>
              </w:rPr>
              <w:t>столиц</w:t>
            </w:r>
          </w:p>
        </w:tc>
      </w:tr>
    </w:tbl>
    <w:p w14:paraId="22506D21" w14:textId="77777777" w:rsidR="0049640F" w:rsidRDefault="0049640F">
      <w:pPr>
        <w:pStyle w:val="a3"/>
        <w:spacing w:before="45"/>
        <w:ind w:left="0"/>
        <w:jc w:val="left"/>
        <w:rPr>
          <w:b/>
        </w:rPr>
      </w:pPr>
    </w:p>
    <w:p w14:paraId="02774F54" w14:textId="77777777" w:rsidR="0049640F" w:rsidRDefault="0059390D">
      <w:pPr>
        <w:ind w:left="263" w:right="5622"/>
        <w:rPr>
          <w:b/>
          <w:sz w:val="24"/>
        </w:rPr>
      </w:pPr>
      <w:r>
        <w:rPr>
          <w:b/>
          <w:sz w:val="24"/>
        </w:rPr>
        <w:t>Проверяемые</w:t>
      </w:r>
      <w:r>
        <w:rPr>
          <w:b/>
          <w:spacing w:val="-15"/>
          <w:sz w:val="24"/>
        </w:rPr>
        <w:t xml:space="preserve"> </w:t>
      </w:r>
      <w:r>
        <w:rPr>
          <w:b/>
          <w:sz w:val="24"/>
        </w:rPr>
        <w:t>элементы</w:t>
      </w:r>
      <w:r>
        <w:rPr>
          <w:b/>
          <w:spacing w:val="-15"/>
          <w:sz w:val="24"/>
        </w:rPr>
        <w:t xml:space="preserve"> </w:t>
      </w:r>
      <w:r>
        <w:rPr>
          <w:b/>
          <w:sz w:val="24"/>
        </w:rPr>
        <w:t>содержания 2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0176008E" w14:textId="77777777">
        <w:trPr>
          <w:trHeight w:val="297"/>
        </w:trPr>
        <w:tc>
          <w:tcPr>
            <w:tcW w:w="1279" w:type="dxa"/>
          </w:tcPr>
          <w:p w14:paraId="362AEFCE" w14:textId="77777777" w:rsidR="0049640F" w:rsidRDefault="0059390D">
            <w:pPr>
              <w:pStyle w:val="TableParagraph"/>
              <w:spacing w:before="45" w:line="232" w:lineRule="exact"/>
              <w:ind w:left="424"/>
              <w:rPr>
                <w:b/>
              </w:rPr>
            </w:pPr>
            <w:r>
              <w:rPr>
                <w:b/>
                <w:spacing w:val="-5"/>
              </w:rPr>
              <w:t>Код</w:t>
            </w:r>
          </w:p>
        </w:tc>
        <w:tc>
          <w:tcPr>
            <w:tcW w:w="8078" w:type="dxa"/>
          </w:tcPr>
          <w:p w14:paraId="283E84B6" w14:textId="77777777" w:rsidR="0049640F" w:rsidRDefault="0059390D">
            <w:pPr>
              <w:pStyle w:val="TableParagraph"/>
              <w:spacing w:before="45" w:line="232" w:lineRule="exact"/>
              <w:ind w:left="427"/>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35CCEE5F" w14:textId="77777777">
        <w:trPr>
          <w:trHeight w:val="297"/>
        </w:trPr>
        <w:tc>
          <w:tcPr>
            <w:tcW w:w="1279" w:type="dxa"/>
          </w:tcPr>
          <w:p w14:paraId="26FFF12C" w14:textId="77777777" w:rsidR="0049640F" w:rsidRDefault="0059390D">
            <w:pPr>
              <w:pStyle w:val="TableParagraph"/>
              <w:spacing w:before="45" w:line="232" w:lineRule="exact"/>
              <w:ind w:left="760"/>
            </w:pPr>
            <w:r>
              <w:rPr>
                <w:spacing w:val="-10"/>
              </w:rPr>
              <w:t>1</w:t>
            </w:r>
          </w:p>
        </w:tc>
        <w:tc>
          <w:tcPr>
            <w:tcW w:w="8078" w:type="dxa"/>
          </w:tcPr>
          <w:p w14:paraId="43D3F78E" w14:textId="77777777" w:rsidR="0049640F" w:rsidRDefault="0059390D">
            <w:pPr>
              <w:pStyle w:val="TableParagraph"/>
              <w:spacing w:before="45" w:line="232" w:lineRule="exact"/>
              <w:ind w:left="466"/>
            </w:pPr>
            <w:r>
              <w:t>Коммуникативные</w:t>
            </w:r>
            <w:r>
              <w:rPr>
                <w:spacing w:val="-12"/>
              </w:rPr>
              <w:t xml:space="preserve"> </w:t>
            </w:r>
            <w:r>
              <w:rPr>
                <w:spacing w:val="-2"/>
              </w:rPr>
              <w:t>умения</w:t>
            </w:r>
          </w:p>
        </w:tc>
      </w:tr>
      <w:tr w:rsidR="0049640F" w14:paraId="4641EF3D" w14:textId="77777777">
        <w:trPr>
          <w:trHeight w:val="297"/>
        </w:trPr>
        <w:tc>
          <w:tcPr>
            <w:tcW w:w="1279" w:type="dxa"/>
          </w:tcPr>
          <w:p w14:paraId="11E18456" w14:textId="77777777" w:rsidR="0049640F" w:rsidRDefault="0059390D">
            <w:pPr>
              <w:pStyle w:val="TableParagraph"/>
              <w:spacing w:before="45" w:line="233" w:lineRule="exact"/>
              <w:ind w:left="679"/>
              <w:rPr>
                <w:i/>
              </w:rPr>
            </w:pPr>
            <w:r>
              <w:rPr>
                <w:i/>
                <w:spacing w:val="-5"/>
              </w:rPr>
              <w:t>1.1</w:t>
            </w:r>
          </w:p>
        </w:tc>
        <w:tc>
          <w:tcPr>
            <w:tcW w:w="8078" w:type="dxa"/>
          </w:tcPr>
          <w:p w14:paraId="139E9835" w14:textId="77777777" w:rsidR="0049640F" w:rsidRDefault="0059390D">
            <w:pPr>
              <w:pStyle w:val="TableParagraph"/>
              <w:spacing w:before="45" w:line="233" w:lineRule="exact"/>
              <w:ind w:left="466"/>
              <w:rPr>
                <w:i/>
              </w:rPr>
            </w:pPr>
            <w:r>
              <w:rPr>
                <w:i/>
                <w:spacing w:val="-2"/>
              </w:rPr>
              <w:t>Говорение</w:t>
            </w:r>
          </w:p>
        </w:tc>
      </w:tr>
      <w:tr w:rsidR="0049640F" w14:paraId="0AAB0557" w14:textId="77777777">
        <w:trPr>
          <w:trHeight w:val="299"/>
        </w:trPr>
        <w:tc>
          <w:tcPr>
            <w:tcW w:w="1279" w:type="dxa"/>
          </w:tcPr>
          <w:p w14:paraId="6A83C3A9" w14:textId="77777777" w:rsidR="0049640F" w:rsidRDefault="0059390D">
            <w:pPr>
              <w:pStyle w:val="TableParagraph"/>
              <w:spacing w:before="45" w:line="234" w:lineRule="exact"/>
              <w:ind w:left="0" w:right="232"/>
              <w:jc w:val="right"/>
            </w:pPr>
            <w:r>
              <w:rPr>
                <w:spacing w:val="-2"/>
              </w:rPr>
              <w:t>1.1.1</w:t>
            </w:r>
          </w:p>
        </w:tc>
        <w:tc>
          <w:tcPr>
            <w:tcW w:w="8078" w:type="dxa"/>
          </w:tcPr>
          <w:p w14:paraId="5BF615B1" w14:textId="77777777" w:rsidR="0049640F" w:rsidRDefault="0059390D">
            <w:pPr>
              <w:pStyle w:val="TableParagraph"/>
              <w:spacing w:before="45" w:line="234" w:lineRule="exact"/>
              <w:ind w:left="466"/>
            </w:pPr>
            <w:r>
              <w:t>Диалогическая</w:t>
            </w:r>
            <w:r>
              <w:rPr>
                <w:spacing w:val="-9"/>
              </w:rPr>
              <w:t xml:space="preserve"> </w:t>
            </w:r>
            <w:r>
              <w:rPr>
                <w:spacing w:val="-4"/>
              </w:rPr>
              <w:t>речь</w:t>
            </w:r>
          </w:p>
        </w:tc>
      </w:tr>
      <w:tr w:rsidR="0049640F" w14:paraId="5BB44D48" w14:textId="77777777">
        <w:trPr>
          <w:trHeight w:val="1310"/>
        </w:trPr>
        <w:tc>
          <w:tcPr>
            <w:tcW w:w="1279" w:type="dxa"/>
          </w:tcPr>
          <w:p w14:paraId="5DF88C82" w14:textId="77777777" w:rsidR="0049640F" w:rsidRDefault="0049640F">
            <w:pPr>
              <w:pStyle w:val="TableParagraph"/>
              <w:spacing w:before="0"/>
              <w:ind w:left="0"/>
              <w:rPr>
                <w:b/>
              </w:rPr>
            </w:pPr>
          </w:p>
          <w:p w14:paraId="23333005" w14:textId="77777777" w:rsidR="0049640F" w:rsidRDefault="0049640F">
            <w:pPr>
              <w:pStyle w:val="TableParagraph"/>
              <w:spacing w:before="43"/>
              <w:ind w:left="0"/>
              <w:rPr>
                <w:b/>
              </w:rPr>
            </w:pPr>
          </w:p>
          <w:p w14:paraId="7DC5ECA8" w14:textId="77777777" w:rsidR="0049640F" w:rsidRDefault="0059390D">
            <w:pPr>
              <w:pStyle w:val="TableParagraph"/>
              <w:spacing w:before="0"/>
              <w:ind w:left="0" w:right="151"/>
              <w:jc w:val="right"/>
            </w:pPr>
            <w:r>
              <w:rPr>
                <w:spacing w:val="-2"/>
              </w:rPr>
              <w:t>1.1.1.1</w:t>
            </w:r>
          </w:p>
        </w:tc>
        <w:tc>
          <w:tcPr>
            <w:tcW w:w="8078" w:type="dxa"/>
          </w:tcPr>
          <w:p w14:paraId="2D14D5C1" w14:textId="77777777" w:rsidR="0049640F" w:rsidRDefault="0059390D">
            <w:pPr>
              <w:pStyle w:val="TableParagraph"/>
              <w:spacing w:before="43"/>
              <w:ind w:left="466" w:right="104"/>
              <w:jc w:val="both"/>
            </w:pPr>
            <w:r>
              <w:t>Диалог этикетного характера с использованием речевых ситуаций, ключевых слов и (или) иллюстрации с соблюдением норм речевого этикета, принятых в стране</w:t>
            </w:r>
            <w:r>
              <w:rPr>
                <w:spacing w:val="30"/>
              </w:rPr>
              <w:t xml:space="preserve">  </w:t>
            </w:r>
            <w:r>
              <w:t>(странах)</w:t>
            </w:r>
            <w:r>
              <w:rPr>
                <w:spacing w:val="33"/>
              </w:rPr>
              <w:t xml:space="preserve">  </w:t>
            </w:r>
            <w:r>
              <w:t>изучаемого</w:t>
            </w:r>
            <w:r>
              <w:rPr>
                <w:spacing w:val="33"/>
              </w:rPr>
              <w:t xml:space="preserve">  </w:t>
            </w:r>
            <w:r>
              <w:t>языка:</w:t>
            </w:r>
            <w:r>
              <w:rPr>
                <w:spacing w:val="34"/>
              </w:rPr>
              <w:t xml:space="preserve">  </w:t>
            </w:r>
            <w:r>
              <w:t>приветствие,</w:t>
            </w:r>
            <w:r>
              <w:rPr>
                <w:spacing w:val="33"/>
              </w:rPr>
              <w:t xml:space="preserve">  </w:t>
            </w:r>
            <w:r>
              <w:t>начало</w:t>
            </w:r>
            <w:r>
              <w:rPr>
                <w:spacing w:val="34"/>
              </w:rPr>
              <w:t xml:space="preserve">  </w:t>
            </w:r>
            <w:r>
              <w:t>и</w:t>
            </w:r>
            <w:r>
              <w:rPr>
                <w:spacing w:val="33"/>
              </w:rPr>
              <w:t xml:space="preserve">  </w:t>
            </w:r>
            <w:r>
              <w:rPr>
                <w:spacing w:val="-2"/>
              </w:rPr>
              <w:t>завершение</w:t>
            </w:r>
          </w:p>
          <w:p w14:paraId="1359162C" w14:textId="77777777" w:rsidR="0049640F" w:rsidRDefault="0059390D">
            <w:pPr>
              <w:pStyle w:val="TableParagraph"/>
              <w:spacing w:before="0" w:line="252" w:lineRule="exact"/>
              <w:ind w:left="466" w:right="105"/>
              <w:jc w:val="both"/>
            </w:pPr>
            <w:r>
              <w:t>разговора,</w:t>
            </w:r>
            <w:r>
              <w:rPr>
                <w:spacing w:val="-3"/>
              </w:rPr>
              <w:t xml:space="preserve"> </w:t>
            </w:r>
            <w:r>
              <w:t>знакомство</w:t>
            </w:r>
            <w:r>
              <w:rPr>
                <w:spacing w:val="-3"/>
              </w:rPr>
              <w:t xml:space="preserve"> </w:t>
            </w:r>
            <w:r>
              <w:t>с</w:t>
            </w:r>
            <w:r>
              <w:rPr>
                <w:spacing w:val="-3"/>
              </w:rPr>
              <w:t xml:space="preserve"> </w:t>
            </w:r>
            <w:r>
              <w:t>собеседником,</w:t>
            </w:r>
            <w:r>
              <w:rPr>
                <w:spacing w:val="-4"/>
              </w:rPr>
              <w:t xml:space="preserve"> </w:t>
            </w:r>
            <w:r>
              <w:t>поздравление</w:t>
            </w:r>
            <w:r>
              <w:rPr>
                <w:spacing w:val="-3"/>
              </w:rPr>
              <w:t xml:space="preserve"> </w:t>
            </w:r>
            <w:r>
              <w:t>с</w:t>
            </w:r>
            <w:r>
              <w:rPr>
                <w:spacing w:val="-3"/>
              </w:rPr>
              <w:t xml:space="preserve"> </w:t>
            </w:r>
            <w:r>
              <w:t>праздником,</w:t>
            </w:r>
            <w:r>
              <w:rPr>
                <w:spacing w:val="-4"/>
              </w:rPr>
              <w:t xml:space="preserve"> </w:t>
            </w:r>
            <w:r>
              <w:t>выражение благодарности за поздравление, извинение</w:t>
            </w:r>
          </w:p>
        </w:tc>
      </w:tr>
      <w:tr w:rsidR="0049640F" w14:paraId="79C9F379" w14:textId="77777777">
        <w:trPr>
          <w:trHeight w:val="1055"/>
        </w:trPr>
        <w:tc>
          <w:tcPr>
            <w:tcW w:w="1279" w:type="dxa"/>
          </w:tcPr>
          <w:p w14:paraId="2F059EF2" w14:textId="77777777" w:rsidR="0049640F" w:rsidRDefault="0049640F">
            <w:pPr>
              <w:pStyle w:val="TableParagraph"/>
              <w:spacing w:before="169"/>
              <w:ind w:left="0"/>
              <w:rPr>
                <w:b/>
              </w:rPr>
            </w:pPr>
          </w:p>
          <w:p w14:paraId="05AF70F3" w14:textId="77777777" w:rsidR="0049640F" w:rsidRDefault="0059390D">
            <w:pPr>
              <w:pStyle w:val="TableParagraph"/>
              <w:spacing w:before="0"/>
              <w:ind w:left="0" w:right="151"/>
              <w:jc w:val="right"/>
            </w:pPr>
            <w:r>
              <w:rPr>
                <w:spacing w:val="-2"/>
              </w:rPr>
              <w:t>1.1.1.2</w:t>
            </w:r>
          </w:p>
        </w:tc>
        <w:tc>
          <w:tcPr>
            <w:tcW w:w="8078" w:type="dxa"/>
          </w:tcPr>
          <w:p w14:paraId="368CD53F" w14:textId="77777777" w:rsidR="0049640F" w:rsidRDefault="0059390D">
            <w:pPr>
              <w:pStyle w:val="TableParagraph"/>
              <w:spacing w:before="43"/>
              <w:ind w:left="466" w:right="103"/>
              <w:jc w:val="both"/>
            </w:pPr>
            <w:r>
              <w:t>Диалог-расспрос с использованием речевых ситуаций, ключевых слов и (или) иллюстрации с соблюдением норм речевого этикета, принятых в стране (странах)</w:t>
            </w:r>
            <w:r>
              <w:rPr>
                <w:spacing w:val="38"/>
              </w:rPr>
              <w:t xml:space="preserve">  </w:t>
            </w:r>
            <w:r>
              <w:t>изучаемого</w:t>
            </w:r>
            <w:r>
              <w:rPr>
                <w:spacing w:val="40"/>
              </w:rPr>
              <w:t xml:space="preserve">  </w:t>
            </w:r>
            <w:r>
              <w:t>языка:</w:t>
            </w:r>
            <w:r>
              <w:rPr>
                <w:spacing w:val="41"/>
              </w:rPr>
              <w:t xml:space="preserve">  </w:t>
            </w:r>
            <w:r>
              <w:t>запрашивание</w:t>
            </w:r>
            <w:r>
              <w:rPr>
                <w:spacing w:val="40"/>
              </w:rPr>
              <w:t xml:space="preserve">  </w:t>
            </w:r>
            <w:r>
              <w:t>интересующей</w:t>
            </w:r>
            <w:r>
              <w:rPr>
                <w:spacing w:val="41"/>
              </w:rPr>
              <w:t xml:space="preserve">  </w:t>
            </w:r>
            <w:r>
              <w:rPr>
                <w:spacing w:val="-2"/>
              </w:rPr>
              <w:t>информации,</w:t>
            </w:r>
          </w:p>
          <w:p w14:paraId="53DDA9DA" w14:textId="77777777" w:rsidR="0049640F" w:rsidRDefault="0059390D">
            <w:pPr>
              <w:pStyle w:val="TableParagraph"/>
              <w:spacing w:before="1" w:line="232" w:lineRule="exact"/>
              <w:ind w:left="466"/>
              <w:jc w:val="both"/>
            </w:pPr>
            <w:r>
              <w:t>сообщение</w:t>
            </w:r>
            <w:r>
              <w:rPr>
                <w:spacing w:val="-8"/>
              </w:rPr>
              <w:t xml:space="preserve"> </w:t>
            </w:r>
            <w:r>
              <w:t>фактической</w:t>
            </w:r>
            <w:r>
              <w:rPr>
                <w:spacing w:val="-9"/>
              </w:rPr>
              <w:t xml:space="preserve"> </w:t>
            </w:r>
            <w:r>
              <w:t>информации,</w:t>
            </w:r>
            <w:r>
              <w:rPr>
                <w:spacing w:val="-5"/>
              </w:rPr>
              <w:t xml:space="preserve"> </w:t>
            </w:r>
            <w:r>
              <w:t>ответы</w:t>
            </w:r>
            <w:r>
              <w:rPr>
                <w:spacing w:val="-6"/>
              </w:rPr>
              <w:t xml:space="preserve"> </w:t>
            </w:r>
            <w:r>
              <w:t>на</w:t>
            </w:r>
            <w:r>
              <w:rPr>
                <w:spacing w:val="-6"/>
              </w:rPr>
              <w:t xml:space="preserve"> </w:t>
            </w:r>
            <w:r>
              <w:t>вопросы</w:t>
            </w:r>
            <w:r>
              <w:rPr>
                <w:spacing w:val="-7"/>
              </w:rPr>
              <w:t xml:space="preserve"> </w:t>
            </w:r>
            <w:r>
              <w:rPr>
                <w:spacing w:val="-2"/>
              </w:rPr>
              <w:t>собеседника</w:t>
            </w:r>
          </w:p>
        </w:tc>
      </w:tr>
      <w:tr w:rsidR="0049640F" w14:paraId="66F04F53" w14:textId="77777777">
        <w:trPr>
          <w:trHeight w:val="297"/>
        </w:trPr>
        <w:tc>
          <w:tcPr>
            <w:tcW w:w="1279" w:type="dxa"/>
          </w:tcPr>
          <w:p w14:paraId="538E5CA5" w14:textId="77777777" w:rsidR="0049640F" w:rsidRDefault="0059390D">
            <w:pPr>
              <w:pStyle w:val="TableParagraph"/>
              <w:spacing w:before="45" w:line="232" w:lineRule="exact"/>
              <w:ind w:left="0" w:right="232"/>
              <w:jc w:val="right"/>
            </w:pPr>
            <w:r>
              <w:rPr>
                <w:spacing w:val="-2"/>
              </w:rPr>
              <w:t>1.1.2</w:t>
            </w:r>
          </w:p>
        </w:tc>
        <w:tc>
          <w:tcPr>
            <w:tcW w:w="8078" w:type="dxa"/>
          </w:tcPr>
          <w:p w14:paraId="1785112B" w14:textId="77777777" w:rsidR="0049640F" w:rsidRDefault="0059390D">
            <w:pPr>
              <w:pStyle w:val="TableParagraph"/>
              <w:spacing w:before="45" w:line="232" w:lineRule="exact"/>
              <w:ind w:left="466"/>
            </w:pPr>
            <w:r>
              <w:t>Монологическая</w:t>
            </w:r>
            <w:r>
              <w:rPr>
                <w:spacing w:val="-9"/>
              </w:rPr>
              <w:t xml:space="preserve"> </w:t>
            </w:r>
            <w:r>
              <w:rPr>
                <w:spacing w:val="-4"/>
              </w:rPr>
              <w:t>речь</w:t>
            </w:r>
          </w:p>
        </w:tc>
      </w:tr>
      <w:tr w:rsidR="0049640F" w14:paraId="7595C695" w14:textId="77777777">
        <w:trPr>
          <w:trHeight w:val="552"/>
        </w:trPr>
        <w:tc>
          <w:tcPr>
            <w:tcW w:w="1279" w:type="dxa"/>
          </w:tcPr>
          <w:p w14:paraId="2C1FFF8A" w14:textId="77777777" w:rsidR="0049640F" w:rsidRDefault="0059390D">
            <w:pPr>
              <w:pStyle w:val="TableParagraph"/>
              <w:spacing w:before="173"/>
              <w:ind w:left="0" w:right="151"/>
              <w:jc w:val="right"/>
            </w:pPr>
            <w:r>
              <w:rPr>
                <w:spacing w:val="-2"/>
              </w:rPr>
              <w:t>1.1.2.1</w:t>
            </w:r>
          </w:p>
        </w:tc>
        <w:tc>
          <w:tcPr>
            <w:tcW w:w="8078" w:type="dxa"/>
          </w:tcPr>
          <w:p w14:paraId="629B298C" w14:textId="77777777" w:rsidR="0049640F" w:rsidRDefault="0059390D">
            <w:pPr>
              <w:pStyle w:val="TableParagraph"/>
              <w:spacing w:before="28" w:line="252" w:lineRule="exact"/>
              <w:ind w:left="466"/>
            </w:pPr>
            <w:r>
              <w:t>Описание</w:t>
            </w:r>
            <w:r>
              <w:rPr>
                <w:spacing w:val="80"/>
              </w:rPr>
              <w:t xml:space="preserve"> </w:t>
            </w:r>
            <w:r>
              <w:t>предмета,</w:t>
            </w:r>
            <w:r>
              <w:rPr>
                <w:spacing w:val="80"/>
              </w:rPr>
              <w:t xml:space="preserve"> </w:t>
            </w:r>
            <w:r>
              <w:t>реального</w:t>
            </w:r>
            <w:r>
              <w:rPr>
                <w:spacing w:val="80"/>
              </w:rPr>
              <w:t xml:space="preserve"> </w:t>
            </w:r>
            <w:r>
              <w:t>человека</w:t>
            </w:r>
            <w:r>
              <w:rPr>
                <w:spacing w:val="80"/>
              </w:rPr>
              <w:t xml:space="preserve"> </w:t>
            </w:r>
            <w:r>
              <w:t>или</w:t>
            </w:r>
            <w:r>
              <w:rPr>
                <w:spacing w:val="80"/>
              </w:rPr>
              <w:t xml:space="preserve"> </w:t>
            </w:r>
            <w:r>
              <w:t>литературного</w:t>
            </w:r>
            <w:r>
              <w:rPr>
                <w:spacing w:val="80"/>
              </w:rPr>
              <w:t xml:space="preserve"> </w:t>
            </w:r>
            <w:r>
              <w:t>персонажа</w:t>
            </w:r>
            <w:r>
              <w:rPr>
                <w:spacing w:val="80"/>
              </w:rPr>
              <w:t xml:space="preserve"> </w:t>
            </w:r>
            <w:r>
              <w:t>с использованием ключевых слов, вопросов и (или) иллюстраций</w:t>
            </w:r>
          </w:p>
        </w:tc>
      </w:tr>
      <w:tr w:rsidR="0049640F" w14:paraId="450256B7" w14:textId="77777777">
        <w:trPr>
          <w:trHeight w:val="551"/>
        </w:trPr>
        <w:tc>
          <w:tcPr>
            <w:tcW w:w="1279" w:type="dxa"/>
          </w:tcPr>
          <w:p w14:paraId="0DF04375" w14:textId="77777777" w:rsidR="0049640F" w:rsidRDefault="0059390D">
            <w:pPr>
              <w:pStyle w:val="TableParagraph"/>
              <w:spacing w:before="170"/>
              <w:ind w:left="0" w:right="151"/>
              <w:jc w:val="right"/>
            </w:pPr>
            <w:r>
              <w:rPr>
                <w:spacing w:val="-2"/>
              </w:rPr>
              <w:t>1.1.2.2</w:t>
            </w:r>
          </w:p>
        </w:tc>
        <w:tc>
          <w:tcPr>
            <w:tcW w:w="8078" w:type="dxa"/>
          </w:tcPr>
          <w:p w14:paraId="5558A6C2" w14:textId="77777777" w:rsidR="0049640F" w:rsidRDefault="0059390D">
            <w:pPr>
              <w:pStyle w:val="TableParagraph"/>
              <w:spacing w:before="28" w:line="252" w:lineRule="exact"/>
              <w:ind w:left="466" w:right="100"/>
            </w:pPr>
            <w:r>
              <w:t>Рассказ о себе, члене семьи, друге с использованием ключевых слов, вопросов и (или) иллюстраций</w:t>
            </w:r>
          </w:p>
        </w:tc>
      </w:tr>
      <w:tr w:rsidR="0049640F" w14:paraId="2B856408" w14:textId="77777777">
        <w:trPr>
          <w:trHeight w:val="297"/>
        </w:trPr>
        <w:tc>
          <w:tcPr>
            <w:tcW w:w="1279" w:type="dxa"/>
          </w:tcPr>
          <w:p w14:paraId="05C57616" w14:textId="77777777" w:rsidR="0049640F" w:rsidRDefault="0059390D">
            <w:pPr>
              <w:pStyle w:val="TableParagraph"/>
              <w:spacing w:before="43" w:line="234" w:lineRule="exact"/>
              <w:ind w:left="679"/>
              <w:rPr>
                <w:i/>
              </w:rPr>
            </w:pPr>
            <w:r>
              <w:rPr>
                <w:i/>
                <w:spacing w:val="-5"/>
              </w:rPr>
              <w:t>1.2</w:t>
            </w:r>
          </w:p>
        </w:tc>
        <w:tc>
          <w:tcPr>
            <w:tcW w:w="8078" w:type="dxa"/>
          </w:tcPr>
          <w:p w14:paraId="034FE809" w14:textId="77777777" w:rsidR="0049640F" w:rsidRDefault="0059390D">
            <w:pPr>
              <w:pStyle w:val="TableParagraph"/>
              <w:spacing w:before="43" w:line="234" w:lineRule="exact"/>
              <w:ind w:left="466"/>
              <w:rPr>
                <w:i/>
              </w:rPr>
            </w:pPr>
            <w:r>
              <w:rPr>
                <w:i/>
                <w:spacing w:val="-2"/>
              </w:rPr>
              <w:t>Аудирование</w:t>
            </w:r>
          </w:p>
        </w:tc>
      </w:tr>
      <w:tr w:rsidR="0049640F" w14:paraId="4BAC7CFE" w14:textId="77777777">
        <w:trPr>
          <w:trHeight w:val="549"/>
        </w:trPr>
        <w:tc>
          <w:tcPr>
            <w:tcW w:w="1279" w:type="dxa"/>
          </w:tcPr>
          <w:p w14:paraId="375B5AAE" w14:textId="77777777" w:rsidR="0049640F" w:rsidRDefault="0059390D">
            <w:pPr>
              <w:pStyle w:val="TableParagraph"/>
              <w:spacing w:before="170"/>
              <w:ind w:left="0" w:right="232"/>
              <w:jc w:val="right"/>
            </w:pPr>
            <w:r>
              <w:rPr>
                <w:spacing w:val="-2"/>
              </w:rPr>
              <w:t>1.2.1</w:t>
            </w:r>
          </w:p>
        </w:tc>
        <w:tc>
          <w:tcPr>
            <w:tcW w:w="8078" w:type="dxa"/>
          </w:tcPr>
          <w:p w14:paraId="46B29289" w14:textId="77777777" w:rsidR="0049640F" w:rsidRDefault="0059390D">
            <w:pPr>
              <w:pStyle w:val="TableParagraph"/>
              <w:spacing w:before="25" w:line="252" w:lineRule="exact"/>
              <w:ind w:left="466"/>
            </w:pP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и</w:t>
            </w:r>
            <w:r>
              <w:rPr>
                <w:spacing w:val="80"/>
              </w:rPr>
              <w:t xml:space="preserve"> </w:t>
            </w:r>
            <w:r>
              <w:t>вербальная (невербальная) реакция на услышанное (при непосредственном общении)</w:t>
            </w:r>
          </w:p>
        </w:tc>
      </w:tr>
      <w:tr w:rsidR="0049640F" w14:paraId="67B6C6B8" w14:textId="77777777">
        <w:trPr>
          <w:trHeight w:val="1058"/>
        </w:trPr>
        <w:tc>
          <w:tcPr>
            <w:tcW w:w="1279" w:type="dxa"/>
          </w:tcPr>
          <w:p w14:paraId="3343F357" w14:textId="77777777" w:rsidR="0049640F" w:rsidRDefault="0049640F">
            <w:pPr>
              <w:pStyle w:val="TableParagraph"/>
              <w:spacing w:before="171"/>
              <w:ind w:left="0"/>
              <w:rPr>
                <w:b/>
              </w:rPr>
            </w:pPr>
          </w:p>
          <w:p w14:paraId="50DB2CFE" w14:textId="77777777" w:rsidR="0049640F" w:rsidRDefault="0059390D">
            <w:pPr>
              <w:pStyle w:val="TableParagraph"/>
              <w:spacing w:before="0"/>
              <w:ind w:left="0" w:right="232"/>
              <w:jc w:val="right"/>
            </w:pPr>
            <w:r>
              <w:rPr>
                <w:spacing w:val="-2"/>
              </w:rPr>
              <w:t>1.2.2</w:t>
            </w:r>
          </w:p>
        </w:tc>
        <w:tc>
          <w:tcPr>
            <w:tcW w:w="8078" w:type="dxa"/>
          </w:tcPr>
          <w:p w14:paraId="0359E4B1" w14:textId="77777777" w:rsidR="0049640F" w:rsidRDefault="0059390D">
            <w:pPr>
              <w:pStyle w:val="TableParagraph"/>
              <w:tabs>
                <w:tab w:val="left" w:pos="1941"/>
                <w:tab w:val="left" w:pos="2260"/>
                <w:tab w:val="left" w:pos="3654"/>
                <w:tab w:val="left" w:pos="4845"/>
                <w:tab w:val="left" w:pos="6179"/>
                <w:tab w:val="left" w:pos="7206"/>
              </w:tabs>
              <w:spacing w:before="45"/>
              <w:ind w:left="466" w:right="101"/>
            </w:pPr>
            <w:r>
              <w:rPr>
                <w:spacing w:val="-2"/>
              </w:rPr>
              <w:t>Аудирование</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2"/>
              </w:rPr>
              <w:t>учебных</w:t>
            </w:r>
            <w:r>
              <w:tab/>
            </w:r>
            <w:r>
              <w:rPr>
                <w:spacing w:val="-2"/>
              </w:rPr>
              <w:t xml:space="preserve">текстов, </w:t>
            </w:r>
            <w:r>
              <w:t>построенных</w:t>
            </w:r>
            <w:r>
              <w:rPr>
                <w:spacing w:val="-8"/>
              </w:rPr>
              <w:t xml:space="preserve"> </w:t>
            </w:r>
            <w:r>
              <w:t>на</w:t>
            </w:r>
            <w:r>
              <w:rPr>
                <w:spacing w:val="-6"/>
              </w:rPr>
              <w:t xml:space="preserve"> </w:t>
            </w:r>
            <w:r>
              <w:t>изученном</w:t>
            </w:r>
            <w:r>
              <w:rPr>
                <w:spacing w:val="-5"/>
              </w:rPr>
              <w:t xml:space="preserve"> </w:t>
            </w:r>
            <w:r>
              <w:t>языковом</w:t>
            </w:r>
            <w:r>
              <w:rPr>
                <w:spacing w:val="-6"/>
              </w:rPr>
              <w:t xml:space="preserve"> </w:t>
            </w:r>
            <w:r>
              <w:t>материале:</w:t>
            </w:r>
            <w:r>
              <w:rPr>
                <w:spacing w:val="-5"/>
              </w:rPr>
              <w:t xml:space="preserve"> </w:t>
            </w:r>
            <w:r>
              <w:t>определение</w:t>
            </w:r>
            <w:r>
              <w:rPr>
                <w:spacing w:val="-5"/>
              </w:rPr>
              <w:t xml:space="preserve"> </w:t>
            </w:r>
            <w:r>
              <w:t>основной</w:t>
            </w:r>
            <w:r>
              <w:rPr>
                <w:spacing w:val="-7"/>
              </w:rPr>
              <w:t xml:space="preserve"> </w:t>
            </w:r>
            <w:r>
              <w:t>темы</w:t>
            </w:r>
            <w:r>
              <w:rPr>
                <w:spacing w:val="-5"/>
              </w:rPr>
              <w:t xml:space="preserve"> </w:t>
            </w:r>
            <w:r>
              <w:rPr>
                <w:spacing w:val="-10"/>
              </w:rPr>
              <w:t>и</w:t>
            </w:r>
          </w:p>
          <w:p w14:paraId="2AA71AAA" w14:textId="77777777" w:rsidR="0049640F" w:rsidRDefault="0059390D">
            <w:pPr>
              <w:pStyle w:val="TableParagraph"/>
              <w:spacing w:before="0" w:line="252" w:lineRule="exact"/>
              <w:ind w:left="466"/>
            </w:pPr>
            <w:r>
              <w:t>главных фактов (событий) в воспринимаемом на слух тексте с использованием иллюстраций и языковой догадки</w:t>
            </w:r>
          </w:p>
        </w:tc>
      </w:tr>
      <w:tr w:rsidR="0049640F" w14:paraId="17ECE682" w14:textId="77777777">
        <w:trPr>
          <w:trHeight w:val="1310"/>
        </w:trPr>
        <w:tc>
          <w:tcPr>
            <w:tcW w:w="1279" w:type="dxa"/>
          </w:tcPr>
          <w:p w14:paraId="69F26E50" w14:textId="77777777" w:rsidR="0049640F" w:rsidRDefault="0049640F">
            <w:pPr>
              <w:pStyle w:val="TableParagraph"/>
              <w:spacing w:before="0"/>
              <w:ind w:left="0"/>
              <w:rPr>
                <w:b/>
              </w:rPr>
            </w:pPr>
          </w:p>
          <w:p w14:paraId="147EDB5E" w14:textId="77777777" w:rsidR="0049640F" w:rsidRDefault="0049640F">
            <w:pPr>
              <w:pStyle w:val="TableParagraph"/>
              <w:spacing w:before="46"/>
              <w:ind w:left="0"/>
              <w:rPr>
                <w:b/>
              </w:rPr>
            </w:pPr>
          </w:p>
          <w:p w14:paraId="61B252A1" w14:textId="77777777" w:rsidR="0049640F" w:rsidRDefault="0059390D">
            <w:pPr>
              <w:pStyle w:val="TableParagraph"/>
              <w:spacing w:before="0"/>
              <w:ind w:left="0" w:right="232"/>
              <w:jc w:val="right"/>
            </w:pPr>
            <w:r>
              <w:rPr>
                <w:spacing w:val="-2"/>
              </w:rPr>
              <w:t>1.2.3</w:t>
            </w:r>
          </w:p>
        </w:tc>
        <w:tc>
          <w:tcPr>
            <w:tcW w:w="8078" w:type="dxa"/>
          </w:tcPr>
          <w:p w14:paraId="1118CE25" w14:textId="77777777" w:rsidR="0049640F" w:rsidRDefault="0059390D">
            <w:pPr>
              <w:pStyle w:val="TableParagraph"/>
              <w:spacing w:before="45"/>
              <w:ind w:left="466" w:right="98"/>
              <w:jc w:val="both"/>
            </w:pPr>
            <w:r>
              <w:t>Аудирование с пониманием запрашиваемой информации в учебных текстах, построенных на изученном языковом материале: выделение из воспринимаемого</w:t>
            </w:r>
            <w:r>
              <w:rPr>
                <w:spacing w:val="74"/>
              </w:rPr>
              <w:t xml:space="preserve"> </w:t>
            </w:r>
            <w:r>
              <w:t>на</w:t>
            </w:r>
            <w:r>
              <w:rPr>
                <w:spacing w:val="76"/>
              </w:rPr>
              <w:t xml:space="preserve"> </w:t>
            </w:r>
            <w:r>
              <w:t>слух</w:t>
            </w:r>
            <w:r>
              <w:rPr>
                <w:spacing w:val="79"/>
              </w:rPr>
              <w:t xml:space="preserve"> </w:t>
            </w:r>
            <w:r>
              <w:t>текста</w:t>
            </w:r>
            <w:r>
              <w:rPr>
                <w:spacing w:val="79"/>
              </w:rPr>
              <w:t xml:space="preserve"> </w:t>
            </w:r>
            <w:r>
              <w:t>и</w:t>
            </w:r>
            <w:r>
              <w:rPr>
                <w:spacing w:val="76"/>
              </w:rPr>
              <w:t xml:space="preserve"> </w:t>
            </w:r>
            <w:r>
              <w:t>понимание</w:t>
            </w:r>
            <w:r>
              <w:rPr>
                <w:spacing w:val="76"/>
              </w:rPr>
              <w:t xml:space="preserve"> </w:t>
            </w:r>
            <w:r>
              <w:t>информации</w:t>
            </w:r>
            <w:r>
              <w:rPr>
                <w:spacing w:val="79"/>
              </w:rPr>
              <w:t xml:space="preserve"> </w:t>
            </w:r>
            <w:r>
              <w:rPr>
                <w:spacing w:val="-2"/>
              </w:rPr>
              <w:t>фактического</w:t>
            </w:r>
          </w:p>
          <w:p w14:paraId="7FA92B3E" w14:textId="77777777" w:rsidR="0049640F" w:rsidRDefault="0059390D">
            <w:pPr>
              <w:pStyle w:val="TableParagraph"/>
              <w:spacing w:before="0" w:line="252" w:lineRule="exact"/>
              <w:ind w:left="466" w:right="106"/>
              <w:jc w:val="both"/>
            </w:pPr>
            <w:r>
              <w:t>характера (например, имя, возраст, любимое занятие, цвет) с использованием иллюстраций и языковой догадки</w:t>
            </w:r>
          </w:p>
        </w:tc>
      </w:tr>
      <w:tr w:rsidR="0049640F" w14:paraId="32E3A3AA" w14:textId="77777777">
        <w:trPr>
          <w:trHeight w:val="297"/>
        </w:trPr>
        <w:tc>
          <w:tcPr>
            <w:tcW w:w="1279" w:type="dxa"/>
          </w:tcPr>
          <w:p w14:paraId="7653BBCD" w14:textId="77777777" w:rsidR="0049640F" w:rsidRDefault="0059390D">
            <w:pPr>
              <w:pStyle w:val="TableParagraph"/>
              <w:spacing w:before="45" w:line="232" w:lineRule="exact"/>
              <w:ind w:left="679"/>
              <w:rPr>
                <w:i/>
              </w:rPr>
            </w:pPr>
            <w:r>
              <w:rPr>
                <w:i/>
                <w:spacing w:val="-5"/>
              </w:rPr>
              <w:t>1.3</w:t>
            </w:r>
          </w:p>
        </w:tc>
        <w:tc>
          <w:tcPr>
            <w:tcW w:w="8078" w:type="dxa"/>
          </w:tcPr>
          <w:p w14:paraId="0558989E" w14:textId="77777777" w:rsidR="0049640F" w:rsidRDefault="0059390D">
            <w:pPr>
              <w:pStyle w:val="TableParagraph"/>
              <w:spacing w:before="45" w:line="232" w:lineRule="exact"/>
              <w:ind w:left="466"/>
              <w:rPr>
                <w:i/>
              </w:rPr>
            </w:pPr>
            <w:r>
              <w:rPr>
                <w:i/>
              </w:rPr>
              <w:t>Смысловое</w:t>
            </w:r>
            <w:r>
              <w:rPr>
                <w:i/>
                <w:spacing w:val="-4"/>
              </w:rPr>
              <w:t xml:space="preserve"> </w:t>
            </w:r>
            <w:r>
              <w:rPr>
                <w:i/>
                <w:spacing w:val="-2"/>
              </w:rPr>
              <w:t>чтение</w:t>
            </w:r>
          </w:p>
        </w:tc>
      </w:tr>
      <w:tr w:rsidR="0049640F" w14:paraId="201A9EFC" w14:textId="77777777">
        <w:trPr>
          <w:trHeight w:val="803"/>
        </w:trPr>
        <w:tc>
          <w:tcPr>
            <w:tcW w:w="1279" w:type="dxa"/>
          </w:tcPr>
          <w:p w14:paraId="620A886C" w14:textId="77777777" w:rsidR="0049640F" w:rsidRDefault="0049640F">
            <w:pPr>
              <w:pStyle w:val="TableParagraph"/>
              <w:spacing w:before="44"/>
              <w:ind w:left="0"/>
              <w:rPr>
                <w:b/>
              </w:rPr>
            </w:pPr>
          </w:p>
          <w:p w14:paraId="49208501" w14:textId="77777777" w:rsidR="0049640F" w:rsidRDefault="0059390D">
            <w:pPr>
              <w:pStyle w:val="TableParagraph"/>
              <w:spacing w:before="0"/>
              <w:ind w:left="0" w:right="232"/>
              <w:jc w:val="right"/>
            </w:pPr>
            <w:r>
              <w:rPr>
                <w:spacing w:val="-2"/>
              </w:rPr>
              <w:t>1.3.1</w:t>
            </w:r>
          </w:p>
        </w:tc>
        <w:tc>
          <w:tcPr>
            <w:tcW w:w="8078" w:type="dxa"/>
          </w:tcPr>
          <w:p w14:paraId="7F9B552C" w14:textId="77777777" w:rsidR="0049640F" w:rsidRDefault="0059390D">
            <w:pPr>
              <w:pStyle w:val="TableParagraph"/>
              <w:tabs>
                <w:tab w:val="left" w:pos="1728"/>
                <w:tab w:val="left" w:pos="2887"/>
                <w:tab w:val="left" w:pos="4161"/>
                <w:tab w:val="left" w:pos="4513"/>
                <w:tab w:val="left" w:pos="6042"/>
                <w:tab w:val="left" w:pos="6954"/>
                <w:tab w:val="left" w:pos="7849"/>
              </w:tabs>
              <w:spacing w:before="45"/>
              <w:ind w:left="466" w:right="100"/>
            </w:pPr>
            <w:r>
              <w:t>Чтение</w:t>
            </w:r>
            <w:r>
              <w:rPr>
                <w:spacing w:val="-10"/>
              </w:rPr>
              <w:t xml:space="preserve"> </w:t>
            </w:r>
            <w:r>
              <w:t>вслух</w:t>
            </w:r>
            <w:r>
              <w:rPr>
                <w:spacing w:val="-12"/>
              </w:rPr>
              <w:t xml:space="preserve"> </w:t>
            </w:r>
            <w:r>
              <w:t>учебных</w:t>
            </w:r>
            <w:r>
              <w:rPr>
                <w:spacing w:val="-10"/>
              </w:rPr>
              <w:t xml:space="preserve"> </w:t>
            </w:r>
            <w:r>
              <w:t>и</w:t>
            </w:r>
            <w:r>
              <w:rPr>
                <w:spacing w:val="-13"/>
              </w:rPr>
              <w:t xml:space="preserve"> </w:t>
            </w:r>
            <w:r>
              <w:t>адаптированных</w:t>
            </w:r>
            <w:r>
              <w:rPr>
                <w:spacing w:val="-12"/>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 xml:space="preserve">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чтения</w:t>
            </w:r>
            <w:r>
              <w:tab/>
            </w:r>
            <w:r>
              <w:rPr>
                <w:spacing w:val="-10"/>
              </w:rPr>
              <w:t>и</w:t>
            </w:r>
          </w:p>
          <w:p w14:paraId="051F62B6" w14:textId="77777777" w:rsidR="0049640F" w:rsidRDefault="0059390D">
            <w:pPr>
              <w:pStyle w:val="TableParagraph"/>
              <w:spacing w:before="0" w:line="232" w:lineRule="exact"/>
              <w:ind w:left="466"/>
            </w:pPr>
            <w:r>
              <w:t>соответствующей</w:t>
            </w:r>
            <w:r>
              <w:rPr>
                <w:spacing w:val="-12"/>
              </w:rPr>
              <w:t xml:space="preserve"> </w:t>
            </w:r>
            <w:r>
              <w:t>интонацией;</w:t>
            </w:r>
            <w:r>
              <w:rPr>
                <w:spacing w:val="-11"/>
              </w:rPr>
              <w:t xml:space="preserve"> </w:t>
            </w:r>
            <w:r>
              <w:t>понимание</w:t>
            </w:r>
            <w:r>
              <w:rPr>
                <w:spacing w:val="-11"/>
              </w:rPr>
              <w:t xml:space="preserve"> </w:t>
            </w:r>
            <w:r>
              <w:rPr>
                <w:spacing w:val="-2"/>
              </w:rPr>
              <w:t>прочитанного</w:t>
            </w:r>
          </w:p>
        </w:tc>
      </w:tr>
      <w:tr w:rsidR="0049640F" w14:paraId="0061F295" w14:textId="77777777">
        <w:trPr>
          <w:trHeight w:val="1058"/>
        </w:trPr>
        <w:tc>
          <w:tcPr>
            <w:tcW w:w="1279" w:type="dxa"/>
          </w:tcPr>
          <w:p w14:paraId="3851EC3C" w14:textId="77777777" w:rsidR="0049640F" w:rsidRDefault="0049640F">
            <w:pPr>
              <w:pStyle w:val="TableParagraph"/>
              <w:spacing w:before="171"/>
              <w:ind w:left="0"/>
              <w:rPr>
                <w:b/>
              </w:rPr>
            </w:pPr>
          </w:p>
          <w:p w14:paraId="39E08699" w14:textId="77777777" w:rsidR="0049640F" w:rsidRDefault="0059390D">
            <w:pPr>
              <w:pStyle w:val="TableParagraph"/>
              <w:spacing w:before="0"/>
              <w:ind w:left="0" w:right="232"/>
              <w:jc w:val="right"/>
            </w:pPr>
            <w:r>
              <w:rPr>
                <w:spacing w:val="-2"/>
              </w:rPr>
              <w:t>1.3.2</w:t>
            </w:r>
          </w:p>
        </w:tc>
        <w:tc>
          <w:tcPr>
            <w:tcW w:w="8078" w:type="dxa"/>
          </w:tcPr>
          <w:p w14:paraId="75987C63" w14:textId="77777777" w:rsidR="0049640F" w:rsidRDefault="0059390D">
            <w:pPr>
              <w:pStyle w:val="TableParagraph"/>
              <w:spacing w:before="45"/>
              <w:ind w:left="466" w:right="99"/>
              <w:jc w:val="both"/>
            </w:pPr>
            <w:r>
              <w:t>Чтение про себя и понимание основного содержания учебных текстов, построенных</w:t>
            </w:r>
            <w:r>
              <w:rPr>
                <w:spacing w:val="-4"/>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3"/>
              </w:rPr>
              <w:t xml:space="preserve"> </w:t>
            </w:r>
            <w:r>
              <w:t>определение</w:t>
            </w:r>
            <w:r>
              <w:rPr>
                <w:spacing w:val="-4"/>
              </w:rPr>
              <w:t xml:space="preserve"> </w:t>
            </w:r>
            <w:r>
              <w:t>основной</w:t>
            </w:r>
            <w:r>
              <w:rPr>
                <w:spacing w:val="-5"/>
              </w:rPr>
              <w:t xml:space="preserve"> </w:t>
            </w:r>
            <w:r>
              <w:t>темы</w:t>
            </w:r>
            <w:r>
              <w:rPr>
                <w:spacing w:val="-4"/>
              </w:rPr>
              <w:t xml:space="preserve"> </w:t>
            </w:r>
            <w:r>
              <w:t>и главных</w:t>
            </w:r>
            <w:r>
              <w:rPr>
                <w:spacing w:val="51"/>
              </w:rPr>
              <w:t xml:space="preserve">  </w:t>
            </w:r>
            <w:r>
              <w:t>фактов</w:t>
            </w:r>
            <w:r>
              <w:rPr>
                <w:spacing w:val="54"/>
              </w:rPr>
              <w:t xml:space="preserve">  </w:t>
            </w:r>
            <w:r>
              <w:t>(событий)</w:t>
            </w:r>
            <w:r>
              <w:rPr>
                <w:spacing w:val="55"/>
              </w:rPr>
              <w:t xml:space="preserve">  </w:t>
            </w:r>
            <w:r>
              <w:t>в</w:t>
            </w:r>
            <w:r>
              <w:rPr>
                <w:spacing w:val="54"/>
              </w:rPr>
              <w:t xml:space="preserve">  </w:t>
            </w:r>
            <w:r>
              <w:t>прочитанном</w:t>
            </w:r>
            <w:r>
              <w:rPr>
                <w:spacing w:val="53"/>
              </w:rPr>
              <w:t xml:space="preserve">  </w:t>
            </w:r>
            <w:r>
              <w:t>тексте</w:t>
            </w:r>
            <w:r>
              <w:rPr>
                <w:spacing w:val="54"/>
              </w:rPr>
              <w:t xml:space="preserve">  </w:t>
            </w:r>
            <w:r>
              <w:t>с</w:t>
            </w:r>
            <w:r>
              <w:rPr>
                <w:spacing w:val="55"/>
              </w:rPr>
              <w:t xml:space="preserve">  </w:t>
            </w:r>
            <w:r>
              <w:rPr>
                <w:spacing w:val="-2"/>
              </w:rPr>
              <w:t>использованием</w:t>
            </w:r>
          </w:p>
          <w:p w14:paraId="75E8D5E0" w14:textId="77777777" w:rsidR="0049640F" w:rsidRDefault="0059390D">
            <w:pPr>
              <w:pStyle w:val="TableParagraph"/>
              <w:spacing w:before="0" w:line="234" w:lineRule="exact"/>
              <w:ind w:left="466"/>
              <w:jc w:val="both"/>
            </w:pPr>
            <w:r>
              <w:t>иллюстраций</w:t>
            </w:r>
            <w:r>
              <w:rPr>
                <w:spacing w:val="-5"/>
              </w:rPr>
              <w:t xml:space="preserve"> </w:t>
            </w:r>
            <w:r>
              <w:t>и</w:t>
            </w:r>
            <w:r>
              <w:rPr>
                <w:spacing w:val="-5"/>
              </w:rPr>
              <w:t xml:space="preserve"> </w:t>
            </w:r>
            <w:r>
              <w:t>языковой</w:t>
            </w:r>
            <w:r>
              <w:rPr>
                <w:spacing w:val="-6"/>
              </w:rPr>
              <w:t xml:space="preserve"> </w:t>
            </w:r>
            <w:r>
              <w:rPr>
                <w:spacing w:val="-2"/>
              </w:rPr>
              <w:t>догадки</w:t>
            </w:r>
          </w:p>
        </w:tc>
      </w:tr>
      <w:tr w:rsidR="0049640F" w14:paraId="56367A65" w14:textId="77777777">
        <w:trPr>
          <w:trHeight w:val="1053"/>
        </w:trPr>
        <w:tc>
          <w:tcPr>
            <w:tcW w:w="1279" w:type="dxa"/>
          </w:tcPr>
          <w:p w14:paraId="48A3E983" w14:textId="77777777" w:rsidR="0049640F" w:rsidRDefault="0049640F">
            <w:pPr>
              <w:pStyle w:val="TableParagraph"/>
              <w:spacing w:before="169"/>
              <w:ind w:left="0"/>
              <w:rPr>
                <w:b/>
              </w:rPr>
            </w:pPr>
          </w:p>
          <w:p w14:paraId="534226F3" w14:textId="77777777" w:rsidR="0049640F" w:rsidRDefault="0059390D">
            <w:pPr>
              <w:pStyle w:val="TableParagraph"/>
              <w:spacing w:before="0"/>
              <w:ind w:left="0" w:right="232"/>
              <w:jc w:val="right"/>
            </w:pPr>
            <w:r>
              <w:rPr>
                <w:spacing w:val="-2"/>
              </w:rPr>
              <w:t>1.3.3</w:t>
            </w:r>
          </w:p>
        </w:tc>
        <w:tc>
          <w:tcPr>
            <w:tcW w:w="8078" w:type="dxa"/>
          </w:tcPr>
          <w:p w14:paraId="2BDD10C5" w14:textId="77777777" w:rsidR="0049640F" w:rsidRDefault="0059390D">
            <w:pPr>
              <w:pStyle w:val="TableParagraph"/>
              <w:spacing w:before="43"/>
              <w:ind w:left="466" w:right="101"/>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w:t>
            </w:r>
            <w:r>
              <w:rPr>
                <w:spacing w:val="48"/>
              </w:rPr>
              <w:t xml:space="preserve"> </w:t>
            </w:r>
            <w:r>
              <w:t>и</w:t>
            </w:r>
            <w:r>
              <w:rPr>
                <w:spacing w:val="53"/>
              </w:rPr>
              <w:t xml:space="preserve"> </w:t>
            </w:r>
            <w:r>
              <w:t>понимание</w:t>
            </w:r>
            <w:r>
              <w:rPr>
                <w:spacing w:val="54"/>
              </w:rPr>
              <w:t xml:space="preserve"> </w:t>
            </w:r>
            <w:r>
              <w:t>запрашиваемой</w:t>
            </w:r>
            <w:r>
              <w:rPr>
                <w:spacing w:val="51"/>
              </w:rPr>
              <w:t xml:space="preserve"> </w:t>
            </w:r>
            <w:r>
              <w:t>информации</w:t>
            </w:r>
            <w:r>
              <w:rPr>
                <w:spacing w:val="53"/>
              </w:rPr>
              <w:t xml:space="preserve"> </w:t>
            </w:r>
            <w:r>
              <w:t>фактического</w:t>
            </w:r>
            <w:r>
              <w:rPr>
                <w:spacing w:val="51"/>
              </w:rPr>
              <w:t xml:space="preserve"> </w:t>
            </w:r>
            <w:r>
              <w:t>характера</w:t>
            </w:r>
            <w:r>
              <w:rPr>
                <w:spacing w:val="52"/>
              </w:rPr>
              <w:t xml:space="preserve"> </w:t>
            </w:r>
            <w:r>
              <w:rPr>
                <w:spacing w:val="-10"/>
              </w:rPr>
              <w:t>с</w:t>
            </w:r>
          </w:p>
          <w:p w14:paraId="5AD91CE6" w14:textId="77777777" w:rsidR="0049640F" w:rsidRDefault="0059390D">
            <w:pPr>
              <w:pStyle w:val="TableParagraph"/>
              <w:spacing w:before="2" w:line="230" w:lineRule="exact"/>
              <w:ind w:left="466"/>
              <w:jc w:val="both"/>
            </w:pPr>
            <w:r>
              <w:t>использованием</w:t>
            </w:r>
            <w:r>
              <w:rPr>
                <w:spacing w:val="-8"/>
              </w:rPr>
              <w:t xml:space="preserve"> </w:t>
            </w:r>
            <w:r>
              <w:t>иллюстраций</w:t>
            </w:r>
            <w:r>
              <w:rPr>
                <w:spacing w:val="-7"/>
              </w:rPr>
              <w:t xml:space="preserve"> </w:t>
            </w:r>
            <w:r>
              <w:t>и</w:t>
            </w:r>
            <w:r>
              <w:rPr>
                <w:spacing w:val="-7"/>
              </w:rPr>
              <w:t xml:space="preserve"> </w:t>
            </w:r>
            <w:r>
              <w:t>языковой</w:t>
            </w:r>
            <w:r>
              <w:rPr>
                <w:spacing w:val="-7"/>
              </w:rPr>
              <w:t xml:space="preserve"> </w:t>
            </w:r>
            <w:r>
              <w:rPr>
                <w:spacing w:val="-2"/>
              </w:rPr>
              <w:t>догадки</w:t>
            </w:r>
          </w:p>
        </w:tc>
      </w:tr>
    </w:tbl>
    <w:p w14:paraId="0302628A" w14:textId="77777777" w:rsidR="0049640F" w:rsidRDefault="0049640F">
      <w:pPr>
        <w:pStyle w:val="TableParagraph"/>
        <w:spacing w:line="230" w:lineRule="exact"/>
        <w:jc w:val="both"/>
        <w:sectPr w:rsidR="0049640F">
          <w:type w:val="continuous"/>
          <w:pgSz w:w="11910" w:h="16840"/>
          <w:pgMar w:top="1100" w:right="425" w:bottom="1372"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3D42C166" w14:textId="77777777">
        <w:trPr>
          <w:trHeight w:val="299"/>
        </w:trPr>
        <w:tc>
          <w:tcPr>
            <w:tcW w:w="1279" w:type="dxa"/>
          </w:tcPr>
          <w:p w14:paraId="0D8B068D" w14:textId="77777777" w:rsidR="0049640F" w:rsidRDefault="0059390D">
            <w:pPr>
              <w:pStyle w:val="TableParagraph"/>
              <w:spacing w:before="45" w:line="234" w:lineRule="exact"/>
              <w:ind w:left="0" w:right="316"/>
              <w:jc w:val="right"/>
              <w:rPr>
                <w:i/>
              </w:rPr>
            </w:pPr>
            <w:r>
              <w:rPr>
                <w:i/>
                <w:spacing w:val="-5"/>
              </w:rPr>
              <w:lastRenderedPageBreak/>
              <w:t>1.4</w:t>
            </w:r>
          </w:p>
        </w:tc>
        <w:tc>
          <w:tcPr>
            <w:tcW w:w="8078" w:type="dxa"/>
          </w:tcPr>
          <w:p w14:paraId="29870E77" w14:textId="77777777" w:rsidR="0049640F" w:rsidRDefault="0059390D">
            <w:pPr>
              <w:pStyle w:val="TableParagraph"/>
              <w:spacing w:before="45" w:line="234" w:lineRule="exact"/>
              <w:ind w:left="466"/>
              <w:rPr>
                <w:i/>
              </w:rPr>
            </w:pPr>
            <w:r>
              <w:rPr>
                <w:i/>
                <w:spacing w:val="-2"/>
              </w:rPr>
              <w:t>Письмо</w:t>
            </w:r>
          </w:p>
        </w:tc>
      </w:tr>
      <w:tr w:rsidR="0049640F" w14:paraId="458EE742" w14:textId="77777777">
        <w:trPr>
          <w:trHeight w:val="1056"/>
        </w:trPr>
        <w:tc>
          <w:tcPr>
            <w:tcW w:w="1279" w:type="dxa"/>
          </w:tcPr>
          <w:p w14:paraId="45023B8C" w14:textId="77777777" w:rsidR="0049640F" w:rsidRDefault="0049640F">
            <w:pPr>
              <w:pStyle w:val="TableParagraph"/>
              <w:spacing w:before="171"/>
              <w:ind w:left="0"/>
              <w:rPr>
                <w:b/>
              </w:rPr>
            </w:pPr>
          </w:p>
          <w:p w14:paraId="01B34D5E" w14:textId="77777777" w:rsidR="0049640F" w:rsidRDefault="0059390D">
            <w:pPr>
              <w:pStyle w:val="TableParagraph"/>
              <w:spacing w:before="1"/>
              <w:ind w:left="0" w:right="232"/>
              <w:jc w:val="right"/>
            </w:pPr>
            <w:r>
              <w:rPr>
                <w:spacing w:val="-2"/>
              </w:rPr>
              <w:t>1.4.1</w:t>
            </w:r>
          </w:p>
        </w:tc>
        <w:tc>
          <w:tcPr>
            <w:tcW w:w="8078" w:type="dxa"/>
          </w:tcPr>
          <w:p w14:paraId="56ABCB04" w14:textId="77777777" w:rsidR="0049640F" w:rsidRDefault="0059390D">
            <w:pPr>
              <w:pStyle w:val="TableParagraph"/>
              <w:spacing w:before="45"/>
              <w:ind w:left="466" w:right="101"/>
              <w:jc w:val="both"/>
            </w:pPr>
            <w:r>
              <w:t>Воспроизведение</w:t>
            </w:r>
            <w:r>
              <w:rPr>
                <w:spacing w:val="-10"/>
              </w:rPr>
              <w:t xml:space="preserve"> </w:t>
            </w:r>
            <w:r>
              <w:t>речевых</w:t>
            </w:r>
            <w:r>
              <w:rPr>
                <w:spacing w:val="-9"/>
              </w:rPr>
              <w:t xml:space="preserve"> </w:t>
            </w:r>
            <w:r>
              <w:t>образцов,</w:t>
            </w:r>
            <w:r>
              <w:rPr>
                <w:spacing w:val="-10"/>
              </w:rPr>
              <w:t xml:space="preserve"> </w:t>
            </w:r>
            <w:r>
              <w:t>списывание</w:t>
            </w:r>
            <w:r>
              <w:rPr>
                <w:spacing w:val="-10"/>
              </w:rPr>
              <w:t xml:space="preserve"> </w:t>
            </w:r>
            <w:r>
              <w:t>текста,</w:t>
            </w:r>
            <w:r>
              <w:rPr>
                <w:spacing w:val="-10"/>
              </w:rPr>
              <w:t xml:space="preserve"> </w:t>
            </w:r>
            <w:r>
              <w:t>выписывание</w:t>
            </w:r>
            <w:r>
              <w:rPr>
                <w:spacing w:val="-10"/>
              </w:rPr>
              <w:t xml:space="preserve"> </w:t>
            </w:r>
            <w:r>
              <w:t>из</w:t>
            </w:r>
            <w:r>
              <w:rPr>
                <w:spacing w:val="-11"/>
              </w:rPr>
              <w:t xml:space="preserve"> </w:t>
            </w:r>
            <w:r>
              <w:t>текста слов, словосочетаний, предложений; вставка пропущенных букв в слово или слов</w:t>
            </w:r>
            <w:r>
              <w:rPr>
                <w:spacing w:val="37"/>
              </w:rPr>
              <w:t xml:space="preserve"> </w:t>
            </w:r>
            <w:r>
              <w:t>в</w:t>
            </w:r>
            <w:r>
              <w:rPr>
                <w:spacing w:val="39"/>
              </w:rPr>
              <w:t xml:space="preserve"> </w:t>
            </w:r>
            <w:r>
              <w:t>предложение,</w:t>
            </w:r>
            <w:r>
              <w:rPr>
                <w:spacing w:val="37"/>
              </w:rPr>
              <w:t xml:space="preserve"> </w:t>
            </w:r>
            <w:r>
              <w:t>дописывание</w:t>
            </w:r>
            <w:r>
              <w:rPr>
                <w:spacing w:val="40"/>
              </w:rPr>
              <w:t xml:space="preserve"> </w:t>
            </w:r>
            <w:r>
              <w:t>предложений</w:t>
            </w:r>
            <w:r>
              <w:rPr>
                <w:spacing w:val="37"/>
              </w:rPr>
              <w:t xml:space="preserve"> </w:t>
            </w:r>
            <w:r>
              <w:t>в</w:t>
            </w:r>
            <w:r>
              <w:rPr>
                <w:spacing w:val="38"/>
              </w:rPr>
              <w:t xml:space="preserve"> </w:t>
            </w:r>
            <w:r>
              <w:t>соответствии</w:t>
            </w:r>
            <w:r>
              <w:rPr>
                <w:spacing w:val="37"/>
              </w:rPr>
              <w:t xml:space="preserve"> </w:t>
            </w:r>
            <w:r>
              <w:t>с</w:t>
            </w:r>
            <w:r>
              <w:rPr>
                <w:spacing w:val="40"/>
              </w:rPr>
              <w:t xml:space="preserve"> </w:t>
            </w:r>
            <w:r>
              <w:rPr>
                <w:spacing w:val="-2"/>
              </w:rPr>
              <w:t>решаемой</w:t>
            </w:r>
          </w:p>
          <w:p w14:paraId="17983751" w14:textId="77777777" w:rsidR="0049640F" w:rsidRDefault="0059390D">
            <w:pPr>
              <w:pStyle w:val="TableParagraph"/>
              <w:spacing w:before="0" w:line="232" w:lineRule="exact"/>
              <w:ind w:left="466"/>
              <w:jc w:val="both"/>
            </w:pPr>
            <w:r>
              <w:t>учебной</w:t>
            </w:r>
            <w:r>
              <w:rPr>
                <w:spacing w:val="-4"/>
              </w:rPr>
              <w:t xml:space="preserve"> </w:t>
            </w:r>
            <w:r>
              <w:rPr>
                <w:spacing w:val="-2"/>
              </w:rPr>
              <w:t>задачей</w:t>
            </w:r>
          </w:p>
        </w:tc>
      </w:tr>
      <w:tr w:rsidR="0049640F" w14:paraId="10946833" w14:textId="77777777">
        <w:trPr>
          <w:trHeight w:val="803"/>
        </w:trPr>
        <w:tc>
          <w:tcPr>
            <w:tcW w:w="1279" w:type="dxa"/>
          </w:tcPr>
          <w:p w14:paraId="164A97BC" w14:textId="77777777" w:rsidR="0049640F" w:rsidRDefault="0049640F">
            <w:pPr>
              <w:pStyle w:val="TableParagraph"/>
              <w:spacing w:before="44"/>
              <w:ind w:left="0"/>
              <w:rPr>
                <w:b/>
              </w:rPr>
            </w:pPr>
          </w:p>
          <w:p w14:paraId="46ABC915" w14:textId="77777777" w:rsidR="0049640F" w:rsidRDefault="0059390D">
            <w:pPr>
              <w:pStyle w:val="TableParagraph"/>
              <w:spacing w:before="0"/>
              <w:ind w:left="0" w:right="232"/>
              <w:jc w:val="right"/>
            </w:pPr>
            <w:r>
              <w:rPr>
                <w:spacing w:val="-2"/>
              </w:rPr>
              <w:t>1.4.2</w:t>
            </w:r>
          </w:p>
        </w:tc>
        <w:tc>
          <w:tcPr>
            <w:tcW w:w="8078" w:type="dxa"/>
          </w:tcPr>
          <w:p w14:paraId="474E16E6" w14:textId="77777777" w:rsidR="0049640F" w:rsidRDefault="0059390D">
            <w:pPr>
              <w:pStyle w:val="TableParagraph"/>
              <w:spacing w:before="45"/>
              <w:ind w:left="466"/>
            </w:pPr>
            <w:r>
              <w:t>Заполнение</w:t>
            </w:r>
            <w:r>
              <w:rPr>
                <w:spacing w:val="80"/>
              </w:rPr>
              <w:t xml:space="preserve"> </w:t>
            </w:r>
            <w:r>
              <w:t>простых</w:t>
            </w:r>
            <w:r>
              <w:rPr>
                <w:spacing w:val="80"/>
              </w:rPr>
              <w:t xml:space="preserve"> </w:t>
            </w:r>
            <w:r>
              <w:t>формуляров</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 фамилия,</w:t>
            </w:r>
            <w:r>
              <w:rPr>
                <w:spacing w:val="-5"/>
              </w:rPr>
              <w:t xml:space="preserve"> </w:t>
            </w:r>
            <w:r>
              <w:t>возраст,</w:t>
            </w:r>
            <w:r>
              <w:rPr>
                <w:spacing w:val="-5"/>
              </w:rPr>
              <w:t xml:space="preserve"> </w:t>
            </w:r>
            <w:r>
              <w:t>страна</w:t>
            </w:r>
            <w:r>
              <w:rPr>
                <w:spacing w:val="-4"/>
              </w:rPr>
              <w:t xml:space="preserve"> </w:t>
            </w:r>
            <w:r>
              <w:t>проживания)</w:t>
            </w:r>
            <w:r>
              <w:rPr>
                <w:spacing w:val="-3"/>
              </w:rPr>
              <w:t xml:space="preserve"> </w:t>
            </w:r>
            <w:r>
              <w:t>в</w:t>
            </w:r>
            <w:r>
              <w:rPr>
                <w:spacing w:val="-5"/>
              </w:rPr>
              <w:t xml:space="preserve"> </w:t>
            </w:r>
            <w:r>
              <w:t>соответствии</w:t>
            </w:r>
            <w:r>
              <w:rPr>
                <w:spacing w:val="-5"/>
              </w:rPr>
              <w:t xml:space="preserve"> </w:t>
            </w:r>
            <w:r>
              <w:t>с</w:t>
            </w:r>
            <w:r>
              <w:rPr>
                <w:spacing w:val="-4"/>
              </w:rPr>
              <w:t xml:space="preserve"> </w:t>
            </w:r>
            <w:r>
              <w:t>нормами,</w:t>
            </w:r>
            <w:r>
              <w:rPr>
                <w:spacing w:val="-4"/>
              </w:rPr>
              <w:t xml:space="preserve"> </w:t>
            </w:r>
            <w:r>
              <w:t>принятыми</w:t>
            </w:r>
            <w:r>
              <w:rPr>
                <w:spacing w:val="-5"/>
              </w:rPr>
              <w:t xml:space="preserve"> </w:t>
            </w:r>
            <w:r>
              <w:rPr>
                <w:spacing w:val="-10"/>
              </w:rPr>
              <w:t>в</w:t>
            </w:r>
          </w:p>
          <w:p w14:paraId="19D16174" w14:textId="77777777" w:rsidR="0049640F" w:rsidRDefault="0059390D">
            <w:pPr>
              <w:pStyle w:val="TableParagraph"/>
              <w:spacing w:before="0" w:line="232" w:lineRule="exact"/>
              <w:ind w:left="466"/>
            </w:pPr>
            <w:r>
              <w:t>стране</w:t>
            </w:r>
            <w:r>
              <w:rPr>
                <w:spacing w:val="-7"/>
              </w:rPr>
              <w:t xml:space="preserve"> </w:t>
            </w:r>
            <w:r>
              <w:t>(странах)</w:t>
            </w:r>
            <w:r>
              <w:rPr>
                <w:spacing w:val="-4"/>
              </w:rPr>
              <w:t xml:space="preserve"> </w:t>
            </w:r>
            <w:r>
              <w:t>изучаемого</w:t>
            </w:r>
            <w:r>
              <w:rPr>
                <w:spacing w:val="-4"/>
              </w:rPr>
              <w:t xml:space="preserve"> языка</w:t>
            </w:r>
          </w:p>
        </w:tc>
      </w:tr>
      <w:tr w:rsidR="0049640F" w14:paraId="3FB28315" w14:textId="77777777">
        <w:trPr>
          <w:trHeight w:val="551"/>
        </w:trPr>
        <w:tc>
          <w:tcPr>
            <w:tcW w:w="1279" w:type="dxa"/>
          </w:tcPr>
          <w:p w14:paraId="286E23D4" w14:textId="77777777" w:rsidR="0049640F" w:rsidRDefault="0059390D">
            <w:pPr>
              <w:pStyle w:val="TableParagraph"/>
              <w:spacing w:before="172"/>
              <w:ind w:left="0" w:right="232"/>
              <w:jc w:val="right"/>
            </w:pPr>
            <w:r>
              <w:rPr>
                <w:spacing w:val="-2"/>
              </w:rPr>
              <w:t>1.4.3</w:t>
            </w:r>
          </w:p>
        </w:tc>
        <w:tc>
          <w:tcPr>
            <w:tcW w:w="8078" w:type="dxa"/>
          </w:tcPr>
          <w:p w14:paraId="24613171" w14:textId="77777777" w:rsidR="0049640F" w:rsidRDefault="0059390D">
            <w:pPr>
              <w:pStyle w:val="TableParagraph"/>
              <w:spacing w:before="26" w:line="250" w:lineRule="atLeast"/>
              <w:ind w:left="466"/>
            </w:pPr>
            <w:r>
              <w:t>Написание</w:t>
            </w:r>
            <w:r>
              <w:rPr>
                <w:spacing w:val="-2"/>
              </w:rPr>
              <w:t xml:space="preserve"> </w:t>
            </w:r>
            <w:r>
              <w:t>с использованием образца</w:t>
            </w:r>
            <w:r>
              <w:rPr>
                <w:spacing w:val="-2"/>
              </w:rPr>
              <w:t xml:space="preserve"> </w:t>
            </w:r>
            <w:r>
              <w:t>коротких поздравлений</w:t>
            </w:r>
            <w:r>
              <w:rPr>
                <w:spacing w:val="-3"/>
              </w:rPr>
              <w:t xml:space="preserve"> </w:t>
            </w:r>
            <w:r>
              <w:t>с праздниками</w:t>
            </w:r>
            <w:r>
              <w:rPr>
                <w:spacing w:val="-3"/>
              </w:rPr>
              <w:t xml:space="preserve"> </w:t>
            </w:r>
            <w:r>
              <w:t>(с днём рождения, Новым годом, Рождеством)</w:t>
            </w:r>
          </w:p>
        </w:tc>
      </w:tr>
      <w:tr w:rsidR="0049640F" w14:paraId="18DDA629" w14:textId="77777777">
        <w:trPr>
          <w:trHeight w:val="297"/>
        </w:trPr>
        <w:tc>
          <w:tcPr>
            <w:tcW w:w="1279" w:type="dxa"/>
          </w:tcPr>
          <w:p w14:paraId="3E5B9DF6" w14:textId="77777777" w:rsidR="0049640F" w:rsidRDefault="0059390D">
            <w:pPr>
              <w:pStyle w:val="TableParagraph"/>
              <w:spacing w:before="45" w:line="232" w:lineRule="exact"/>
              <w:ind w:left="760"/>
            </w:pPr>
            <w:r>
              <w:rPr>
                <w:spacing w:val="-10"/>
              </w:rPr>
              <w:t>2</w:t>
            </w:r>
          </w:p>
        </w:tc>
        <w:tc>
          <w:tcPr>
            <w:tcW w:w="8078" w:type="dxa"/>
          </w:tcPr>
          <w:p w14:paraId="5BC7BE55" w14:textId="77777777" w:rsidR="0049640F" w:rsidRDefault="0059390D">
            <w:pPr>
              <w:pStyle w:val="TableParagraph"/>
              <w:spacing w:before="45" w:line="232" w:lineRule="exact"/>
              <w:ind w:left="466"/>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602884BE" w14:textId="77777777">
        <w:trPr>
          <w:trHeight w:val="297"/>
        </w:trPr>
        <w:tc>
          <w:tcPr>
            <w:tcW w:w="1279" w:type="dxa"/>
          </w:tcPr>
          <w:p w14:paraId="0A3C4039" w14:textId="77777777" w:rsidR="0049640F" w:rsidRDefault="0059390D">
            <w:pPr>
              <w:pStyle w:val="TableParagraph"/>
              <w:spacing w:before="45" w:line="232" w:lineRule="exact"/>
              <w:ind w:left="0" w:right="316"/>
              <w:jc w:val="right"/>
              <w:rPr>
                <w:i/>
              </w:rPr>
            </w:pPr>
            <w:r>
              <w:rPr>
                <w:i/>
                <w:spacing w:val="-5"/>
              </w:rPr>
              <w:t>2.1</w:t>
            </w:r>
          </w:p>
        </w:tc>
        <w:tc>
          <w:tcPr>
            <w:tcW w:w="8078" w:type="dxa"/>
          </w:tcPr>
          <w:p w14:paraId="44788F91" w14:textId="77777777" w:rsidR="0049640F" w:rsidRDefault="0059390D">
            <w:pPr>
              <w:pStyle w:val="TableParagraph"/>
              <w:spacing w:before="45" w:line="232" w:lineRule="exact"/>
              <w:ind w:left="466"/>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489B69AD" w14:textId="77777777">
        <w:trPr>
          <w:trHeight w:val="300"/>
        </w:trPr>
        <w:tc>
          <w:tcPr>
            <w:tcW w:w="1279" w:type="dxa"/>
          </w:tcPr>
          <w:p w14:paraId="0D79496A" w14:textId="77777777" w:rsidR="0049640F" w:rsidRDefault="0059390D">
            <w:pPr>
              <w:pStyle w:val="TableParagraph"/>
              <w:spacing w:before="45" w:line="235" w:lineRule="exact"/>
              <w:ind w:left="0" w:right="232"/>
              <w:jc w:val="right"/>
            </w:pPr>
            <w:r>
              <w:rPr>
                <w:spacing w:val="-2"/>
              </w:rPr>
              <w:t>2.1.1</w:t>
            </w:r>
          </w:p>
        </w:tc>
        <w:tc>
          <w:tcPr>
            <w:tcW w:w="8078" w:type="dxa"/>
          </w:tcPr>
          <w:p w14:paraId="01021990" w14:textId="77777777" w:rsidR="0049640F" w:rsidRDefault="0059390D">
            <w:pPr>
              <w:pStyle w:val="TableParagraph"/>
              <w:spacing w:before="45" w:line="235" w:lineRule="exact"/>
              <w:ind w:left="466"/>
            </w:pPr>
            <w:r>
              <w:t>Фонетически</w:t>
            </w:r>
            <w:r>
              <w:rPr>
                <w:spacing w:val="-8"/>
              </w:rPr>
              <w:t xml:space="preserve"> </w:t>
            </w:r>
            <w:r>
              <w:t>корректное</w:t>
            </w:r>
            <w:r>
              <w:rPr>
                <w:spacing w:val="-8"/>
              </w:rPr>
              <w:t xml:space="preserve"> </w:t>
            </w:r>
            <w:r>
              <w:t>озвучивание</w:t>
            </w:r>
            <w:r>
              <w:rPr>
                <w:spacing w:val="-7"/>
              </w:rPr>
              <w:t xml:space="preserve"> </w:t>
            </w:r>
            <w:r>
              <w:t>букв</w:t>
            </w:r>
            <w:r>
              <w:rPr>
                <w:spacing w:val="-8"/>
              </w:rPr>
              <w:t xml:space="preserve"> </w:t>
            </w:r>
            <w:r>
              <w:t>немецкого</w:t>
            </w:r>
            <w:r>
              <w:rPr>
                <w:spacing w:val="-7"/>
              </w:rPr>
              <w:t xml:space="preserve"> </w:t>
            </w:r>
            <w:r>
              <w:rPr>
                <w:spacing w:val="-2"/>
              </w:rPr>
              <w:t>алфавита</w:t>
            </w:r>
          </w:p>
        </w:tc>
      </w:tr>
      <w:tr w:rsidR="0049640F" w14:paraId="4D2F8AA2" w14:textId="77777777">
        <w:trPr>
          <w:trHeight w:val="549"/>
        </w:trPr>
        <w:tc>
          <w:tcPr>
            <w:tcW w:w="1279" w:type="dxa"/>
          </w:tcPr>
          <w:p w14:paraId="0D31ECD1" w14:textId="77777777" w:rsidR="0049640F" w:rsidRDefault="0059390D">
            <w:pPr>
              <w:pStyle w:val="TableParagraph"/>
              <w:spacing w:before="170"/>
              <w:ind w:left="0" w:right="232"/>
              <w:jc w:val="right"/>
            </w:pPr>
            <w:r>
              <w:rPr>
                <w:spacing w:val="-2"/>
              </w:rPr>
              <w:t>2.1.2</w:t>
            </w:r>
          </w:p>
        </w:tc>
        <w:tc>
          <w:tcPr>
            <w:tcW w:w="8078" w:type="dxa"/>
          </w:tcPr>
          <w:p w14:paraId="4F56BA22" w14:textId="77777777" w:rsidR="0049640F" w:rsidRDefault="0059390D">
            <w:pPr>
              <w:pStyle w:val="TableParagraph"/>
              <w:spacing w:before="23" w:line="250" w:lineRule="atLeast"/>
              <w:ind w:left="466" w:right="105"/>
            </w:pPr>
            <w:r>
              <w:t>Чтение</w:t>
            </w:r>
            <w:r>
              <w:rPr>
                <w:spacing w:val="40"/>
              </w:rPr>
              <w:t xml:space="preserve"> </w:t>
            </w:r>
            <w:r>
              <w:t>основных</w:t>
            </w:r>
            <w:r>
              <w:rPr>
                <w:spacing w:val="40"/>
              </w:rPr>
              <w:t xml:space="preserve"> </w:t>
            </w:r>
            <w:r>
              <w:t>дифтонгов</w:t>
            </w:r>
            <w:r>
              <w:rPr>
                <w:spacing w:val="40"/>
              </w:rPr>
              <w:t xml:space="preserve"> </w:t>
            </w:r>
            <w:r>
              <w:t>и</w:t>
            </w:r>
            <w:r>
              <w:rPr>
                <w:spacing w:val="40"/>
              </w:rPr>
              <w:t xml:space="preserve"> </w:t>
            </w:r>
            <w:r>
              <w:t>сочетаний</w:t>
            </w:r>
            <w:r>
              <w:rPr>
                <w:spacing w:val="40"/>
              </w:rPr>
              <w:t xml:space="preserve"> </w:t>
            </w:r>
            <w:r>
              <w:t>согласных,</w:t>
            </w:r>
            <w:r>
              <w:rPr>
                <w:spacing w:val="40"/>
              </w:rPr>
              <w:t xml:space="preserve"> </w:t>
            </w:r>
            <w:r>
              <w:t>выделение</w:t>
            </w:r>
            <w:r>
              <w:rPr>
                <w:spacing w:val="40"/>
              </w:rPr>
              <w:t xml:space="preserve"> </w:t>
            </w:r>
            <w:r>
              <w:t>некоторых звуко-буквенных сочетаний при анализе изученных слов</w:t>
            </w:r>
          </w:p>
        </w:tc>
      </w:tr>
      <w:tr w:rsidR="0049640F" w14:paraId="536709FF" w14:textId="77777777">
        <w:trPr>
          <w:trHeight w:val="299"/>
        </w:trPr>
        <w:tc>
          <w:tcPr>
            <w:tcW w:w="1279" w:type="dxa"/>
          </w:tcPr>
          <w:p w14:paraId="33E6525A" w14:textId="77777777" w:rsidR="0049640F" w:rsidRDefault="0059390D">
            <w:pPr>
              <w:pStyle w:val="TableParagraph"/>
              <w:spacing w:before="45" w:line="234" w:lineRule="exact"/>
              <w:ind w:left="0" w:right="232"/>
              <w:jc w:val="right"/>
            </w:pPr>
            <w:r>
              <w:rPr>
                <w:spacing w:val="-2"/>
              </w:rPr>
              <w:t>2.1.3</w:t>
            </w:r>
          </w:p>
        </w:tc>
        <w:tc>
          <w:tcPr>
            <w:tcW w:w="8078" w:type="dxa"/>
          </w:tcPr>
          <w:p w14:paraId="25F216F2" w14:textId="77777777" w:rsidR="0049640F" w:rsidRDefault="0059390D">
            <w:pPr>
              <w:pStyle w:val="TableParagraph"/>
              <w:spacing w:before="45" w:line="234" w:lineRule="exact"/>
              <w:ind w:left="466"/>
            </w:pPr>
            <w:r>
              <w:t>Чтение</w:t>
            </w:r>
            <w:r>
              <w:rPr>
                <w:spacing w:val="-8"/>
              </w:rPr>
              <w:t xml:space="preserve"> </w:t>
            </w:r>
            <w:r>
              <w:t>новых</w:t>
            </w:r>
            <w:r>
              <w:rPr>
                <w:spacing w:val="-7"/>
              </w:rPr>
              <w:t xml:space="preserve"> </w:t>
            </w:r>
            <w:r>
              <w:t>слов</w:t>
            </w:r>
            <w:r>
              <w:rPr>
                <w:spacing w:val="-5"/>
              </w:rPr>
              <w:t xml:space="preserve"> </w:t>
            </w:r>
            <w:r>
              <w:t>согласно</w:t>
            </w:r>
            <w:r>
              <w:rPr>
                <w:spacing w:val="-5"/>
              </w:rPr>
              <w:t xml:space="preserve"> </w:t>
            </w:r>
            <w:r>
              <w:t>основным</w:t>
            </w:r>
            <w:r>
              <w:rPr>
                <w:spacing w:val="-7"/>
              </w:rPr>
              <w:t xml:space="preserve"> </w:t>
            </w:r>
            <w:r>
              <w:t>правилам</w:t>
            </w:r>
            <w:r>
              <w:rPr>
                <w:spacing w:val="-5"/>
              </w:rPr>
              <w:t xml:space="preserve"> </w:t>
            </w:r>
            <w:r>
              <w:t>чтения</w:t>
            </w:r>
            <w:r>
              <w:rPr>
                <w:spacing w:val="-6"/>
              </w:rPr>
              <w:t xml:space="preserve"> </w:t>
            </w:r>
            <w:r>
              <w:t>немецкого</w:t>
            </w:r>
            <w:r>
              <w:rPr>
                <w:spacing w:val="-5"/>
              </w:rPr>
              <w:t xml:space="preserve"> </w:t>
            </w:r>
            <w:r>
              <w:rPr>
                <w:spacing w:val="-2"/>
              </w:rPr>
              <w:t>языка</w:t>
            </w:r>
          </w:p>
        </w:tc>
      </w:tr>
      <w:tr w:rsidR="0049640F" w14:paraId="23B471DB" w14:textId="77777777">
        <w:trPr>
          <w:trHeight w:val="803"/>
        </w:trPr>
        <w:tc>
          <w:tcPr>
            <w:tcW w:w="1279" w:type="dxa"/>
          </w:tcPr>
          <w:p w14:paraId="32F74B70" w14:textId="77777777" w:rsidR="0049640F" w:rsidRDefault="0049640F">
            <w:pPr>
              <w:pStyle w:val="TableParagraph"/>
              <w:spacing w:before="44"/>
              <w:ind w:left="0"/>
              <w:rPr>
                <w:b/>
              </w:rPr>
            </w:pPr>
          </w:p>
          <w:p w14:paraId="5415CC52" w14:textId="77777777" w:rsidR="0049640F" w:rsidRDefault="0059390D">
            <w:pPr>
              <w:pStyle w:val="TableParagraph"/>
              <w:spacing w:before="0"/>
              <w:ind w:left="0" w:right="232"/>
              <w:jc w:val="right"/>
            </w:pPr>
            <w:r>
              <w:rPr>
                <w:spacing w:val="-2"/>
              </w:rPr>
              <w:t>2.1.4</w:t>
            </w:r>
          </w:p>
        </w:tc>
        <w:tc>
          <w:tcPr>
            <w:tcW w:w="8078" w:type="dxa"/>
          </w:tcPr>
          <w:p w14:paraId="634C4E50" w14:textId="77777777" w:rsidR="0049640F" w:rsidRDefault="0059390D">
            <w:pPr>
              <w:pStyle w:val="TableParagraph"/>
              <w:spacing w:before="43"/>
              <w:ind w:left="466"/>
            </w:pPr>
            <w:r>
              <w:t>Различение</w:t>
            </w:r>
            <w:r>
              <w:rPr>
                <w:spacing w:val="-12"/>
              </w:rPr>
              <w:t xml:space="preserve"> </w:t>
            </w:r>
            <w:r>
              <w:t>на</w:t>
            </w:r>
            <w:r>
              <w:rPr>
                <w:spacing w:val="-10"/>
              </w:rPr>
              <w:t xml:space="preserve"> </w:t>
            </w:r>
            <w:r>
              <w:t>слух</w:t>
            </w:r>
            <w:r>
              <w:rPr>
                <w:spacing w:val="-10"/>
              </w:rPr>
              <w:t xml:space="preserve"> </w:t>
            </w:r>
            <w:r>
              <w:t>и</w:t>
            </w:r>
            <w:r>
              <w:rPr>
                <w:spacing w:val="-10"/>
              </w:rPr>
              <w:t xml:space="preserve"> </w:t>
            </w:r>
            <w:r>
              <w:t>адекватное,</w:t>
            </w:r>
            <w:r>
              <w:rPr>
                <w:spacing w:val="-11"/>
              </w:rPr>
              <w:t xml:space="preserve"> </w:t>
            </w:r>
            <w:r>
              <w:t>без</w:t>
            </w:r>
            <w:r>
              <w:rPr>
                <w:spacing w:val="-10"/>
              </w:rPr>
              <w:t xml:space="preserve"> </w:t>
            </w:r>
            <w:r>
              <w:t>ошибок,</w:t>
            </w:r>
            <w:r>
              <w:rPr>
                <w:spacing w:val="-11"/>
              </w:rPr>
              <w:t xml:space="preserve"> </w:t>
            </w:r>
            <w:r>
              <w:t>ведущих</w:t>
            </w:r>
            <w:r>
              <w:rPr>
                <w:spacing w:val="-10"/>
              </w:rPr>
              <w:t xml:space="preserve"> </w:t>
            </w:r>
            <w:r>
              <w:t>к</w:t>
            </w:r>
            <w:r>
              <w:rPr>
                <w:spacing w:val="-10"/>
              </w:rPr>
              <w:t xml:space="preserve"> </w:t>
            </w:r>
            <w:r>
              <w:t>сбою</w:t>
            </w:r>
            <w:r>
              <w:rPr>
                <w:spacing w:val="-9"/>
              </w:rPr>
              <w:t xml:space="preserve"> </w:t>
            </w:r>
            <w:r>
              <w:t>в</w:t>
            </w:r>
            <w:r>
              <w:rPr>
                <w:spacing w:val="-13"/>
              </w:rPr>
              <w:t xml:space="preserve"> </w:t>
            </w:r>
            <w:r>
              <w:rPr>
                <w:spacing w:val="-2"/>
              </w:rPr>
              <w:t>коммуникации,</w:t>
            </w:r>
          </w:p>
          <w:p w14:paraId="01653BD1" w14:textId="77777777" w:rsidR="0049640F" w:rsidRDefault="0059390D">
            <w:pPr>
              <w:pStyle w:val="TableParagraph"/>
              <w:spacing w:before="0" w:line="252" w:lineRule="exact"/>
              <w:ind w:left="466" w:right="100"/>
            </w:pPr>
            <w:r>
              <w:t>произнесение</w:t>
            </w:r>
            <w:r>
              <w:rPr>
                <w:spacing w:val="-9"/>
              </w:rPr>
              <w:t xml:space="preserve"> </w:t>
            </w:r>
            <w:r>
              <w:t>слов</w:t>
            </w:r>
            <w:r>
              <w:rPr>
                <w:spacing w:val="-10"/>
              </w:rPr>
              <w:t xml:space="preserve"> </w:t>
            </w:r>
            <w:r>
              <w:t>с</w:t>
            </w:r>
            <w:r>
              <w:rPr>
                <w:spacing w:val="-9"/>
              </w:rPr>
              <w:t xml:space="preserve"> </w:t>
            </w:r>
            <w:r>
              <w:t>соблюдением</w:t>
            </w:r>
            <w:r>
              <w:rPr>
                <w:spacing w:val="-9"/>
              </w:rPr>
              <w:t xml:space="preserve"> </w:t>
            </w:r>
            <w:r>
              <w:t>правильного</w:t>
            </w:r>
            <w:r>
              <w:rPr>
                <w:spacing w:val="-9"/>
              </w:rPr>
              <w:t xml:space="preserve"> </w:t>
            </w:r>
            <w:r>
              <w:t>ударения</w:t>
            </w:r>
            <w:r>
              <w:rPr>
                <w:spacing w:val="-10"/>
              </w:rPr>
              <w:t xml:space="preserve"> </w:t>
            </w:r>
            <w:r>
              <w:t>и</w:t>
            </w:r>
            <w:r>
              <w:rPr>
                <w:spacing w:val="-10"/>
              </w:rPr>
              <w:t xml:space="preserve"> </w:t>
            </w:r>
            <w:r>
              <w:t>фраз</w:t>
            </w:r>
            <w:r>
              <w:rPr>
                <w:spacing w:val="-10"/>
              </w:rPr>
              <w:t xml:space="preserve"> </w:t>
            </w:r>
            <w:r>
              <w:t>(предложений) с соблюдением их ритмико-интонационных особенностей</w:t>
            </w:r>
          </w:p>
        </w:tc>
      </w:tr>
      <w:tr w:rsidR="0049640F" w14:paraId="5A1F8EE7" w14:textId="77777777">
        <w:trPr>
          <w:trHeight w:val="297"/>
        </w:trPr>
        <w:tc>
          <w:tcPr>
            <w:tcW w:w="1279" w:type="dxa"/>
          </w:tcPr>
          <w:p w14:paraId="5C80A97D" w14:textId="77777777" w:rsidR="0049640F" w:rsidRDefault="0059390D">
            <w:pPr>
              <w:pStyle w:val="TableParagraph"/>
              <w:spacing w:before="43" w:line="234" w:lineRule="exact"/>
              <w:ind w:left="0" w:right="316"/>
              <w:jc w:val="right"/>
              <w:rPr>
                <w:i/>
              </w:rPr>
            </w:pPr>
            <w:r>
              <w:rPr>
                <w:i/>
                <w:spacing w:val="-5"/>
              </w:rPr>
              <w:t>2.2</w:t>
            </w:r>
          </w:p>
        </w:tc>
        <w:tc>
          <w:tcPr>
            <w:tcW w:w="8078" w:type="dxa"/>
          </w:tcPr>
          <w:p w14:paraId="4EF2F7F7" w14:textId="77777777" w:rsidR="0049640F" w:rsidRDefault="0059390D">
            <w:pPr>
              <w:pStyle w:val="TableParagraph"/>
              <w:spacing w:before="43" w:line="234" w:lineRule="exact"/>
              <w:ind w:left="466"/>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36DEDC4C" w14:textId="77777777">
        <w:trPr>
          <w:trHeight w:val="297"/>
        </w:trPr>
        <w:tc>
          <w:tcPr>
            <w:tcW w:w="1279" w:type="dxa"/>
          </w:tcPr>
          <w:p w14:paraId="07BA1B66" w14:textId="77777777" w:rsidR="0049640F" w:rsidRDefault="0059390D">
            <w:pPr>
              <w:pStyle w:val="TableParagraph"/>
              <w:spacing w:before="45" w:line="232" w:lineRule="exact"/>
              <w:ind w:left="0" w:right="232"/>
              <w:jc w:val="right"/>
            </w:pPr>
            <w:r>
              <w:rPr>
                <w:spacing w:val="-2"/>
              </w:rPr>
              <w:t>2.2.1</w:t>
            </w:r>
          </w:p>
        </w:tc>
        <w:tc>
          <w:tcPr>
            <w:tcW w:w="8078" w:type="dxa"/>
          </w:tcPr>
          <w:p w14:paraId="09B9C59D" w14:textId="77777777" w:rsidR="0049640F" w:rsidRDefault="0059390D">
            <w:pPr>
              <w:pStyle w:val="TableParagraph"/>
              <w:spacing w:before="45" w:line="232" w:lineRule="exact"/>
              <w:ind w:left="466"/>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3B44BA94" w14:textId="77777777">
        <w:trPr>
          <w:trHeight w:val="551"/>
        </w:trPr>
        <w:tc>
          <w:tcPr>
            <w:tcW w:w="1279" w:type="dxa"/>
          </w:tcPr>
          <w:p w14:paraId="1EB6154C" w14:textId="77777777" w:rsidR="0049640F" w:rsidRDefault="0059390D">
            <w:pPr>
              <w:pStyle w:val="TableParagraph"/>
              <w:spacing w:before="172"/>
              <w:ind w:left="0" w:right="232"/>
              <w:jc w:val="right"/>
            </w:pPr>
            <w:r>
              <w:rPr>
                <w:spacing w:val="-2"/>
              </w:rPr>
              <w:t>2.2.2</w:t>
            </w:r>
          </w:p>
        </w:tc>
        <w:tc>
          <w:tcPr>
            <w:tcW w:w="8078" w:type="dxa"/>
          </w:tcPr>
          <w:p w14:paraId="4A5BB53D" w14:textId="77777777" w:rsidR="0049640F" w:rsidRDefault="0059390D">
            <w:pPr>
              <w:pStyle w:val="TableParagraph"/>
              <w:spacing w:before="28" w:line="252" w:lineRule="exact"/>
              <w:ind w:left="466"/>
            </w:pPr>
            <w:r>
              <w:t>Правильная</w:t>
            </w:r>
            <w:r>
              <w:rPr>
                <w:spacing w:val="80"/>
              </w:rPr>
              <w:t xml:space="preserve"> </w:t>
            </w:r>
            <w:r>
              <w:t>расстановка</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w w:val="150"/>
              </w:rPr>
              <w:t xml:space="preserve"> </w:t>
            </w:r>
            <w:r>
              <w:t>восклицательного знаков в конце предложения</w:t>
            </w:r>
          </w:p>
        </w:tc>
      </w:tr>
      <w:tr w:rsidR="0049640F" w14:paraId="5E267AA3" w14:textId="77777777">
        <w:trPr>
          <w:trHeight w:val="297"/>
        </w:trPr>
        <w:tc>
          <w:tcPr>
            <w:tcW w:w="1279" w:type="dxa"/>
          </w:tcPr>
          <w:p w14:paraId="56B69C4D" w14:textId="77777777" w:rsidR="0049640F" w:rsidRDefault="0059390D">
            <w:pPr>
              <w:pStyle w:val="TableParagraph"/>
              <w:spacing w:before="45" w:line="232" w:lineRule="exact"/>
              <w:ind w:left="0" w:right="316"/>
              <w:jc w:val="right"/>
              <w:rPr>
                <w:i/>
              </w:rPr>
            </w:pPr>
            <w:r>
              <w:rPr>
                <w:i/>
                <w:spacing w:val="-5"/>
              </w:rPr>
              <w:t>2.3</w:t>
            </w:r>
          </w:p>
        </w:tc>
        <w:tc>
          <w:tcPr>
            <w:tcW w:w="8078" w:type="dxa"/>
          </w:tcPr>
          <w:p w14:paraId="36971C53" w14:textId="77777777" w:rsidR="0049640F" w:rsidRDefault="0059390D">
            <w:pPr>
              <w:pStyle w:val="TableParagraph"/>
              <w:spacing w:before="45" w:line="232" w:lineRule="exact"/>
              <w:ind w:left="466"/>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7F05ED59" w14:textId="77777777">
        <w:trPr>
          <w:trHeight w:val="804"/>
        </w:trPr>
        <w:tc>
          <w:tcPr>
            <w:tcW w:w="1279" w:type="dxa"/>
          </w:tcPr>
          <w:p w14:paraId="053B9AEE" w14:textId="77777777" w:rsidR="0049640F" w:rsidRDefault="0049640F">
            <w:pPr>
              <w:pStyle w:val="TableParagraph"/>
              <w:spacing w:before="44"/>
              <w:ind w:left="0"/>
              <w:rPr>
                <w:b/>
              </w:rPr>
            </w:pPr>
          </w:p>
          <w:p w14:paraId="5AB35C86" w14:textId="77777777" w:rsidR="0049640F" w:rsidRDefault="0059390D">
            <w:pPr>
              <w:pStyle w:val="TableParagraph"/>
              <w:spacing w:before="0"/>
              <w:ind w:left="0" w:right="232"/>
              <w:jc w:val="right"/>
            </w:pPr>
            <w:r>
              <w:rPr>
                <w:spacing w:val="-2"/>
              </w:rPr>
              <w:t>2.3.1</w:t>
            </w:r>
          </w:p>
        </w:tc>
        <w:tc>
          <w:tcPr>
            <w:tcW w:w="8078" w:type="dxa"/>
          </w:tcPr>
          <w:p w14:paraId="2DF16622" w14:textId="77777777" w:rsidR="0049640F" w:rsidRDefault="0059390D">
            <w:pPr>
              <w:pStyle w:val="TableParagraph"/>
              <w:spacing w:before="45"/>
              <w:ind w:left="466"/>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w:t>
            </w:r>
            <w:r>
              <w:rPr>
                <w:spacing w:val="40"/>
              </w:rPr>
              <w:t xml:space="preserve"> </w:t>
            </w:r>
            <w:r>
              <w:t>менее</w:t>
            </w:r>
            <w:r>
              <w:rPr>
                <w:spacing w:val="40"/>
              </w:rPr>
              <w:t xml:space="preserve"> </w:t>
            </w:r>
            <w:r>
              <w:t>200 лексических</w:t>
            </w:r>
            <w:r>
              <w:rPr>
                <w:spacing w:val="14"/>
              </w:rPr>
              <w:t xml:space="preserve"> </w:t>
            </w:r>
            <w:r>
              <w:t>единиц</w:t>
            </w:r>
            <w:r>
              <w:rPr>
                <w:spacing w:val="15"/>
              </w:rPr>
              <w:t xml:space="preserve"> </w:t>
            </w:r>
            <w:r>
              <w:t>(слов,</w:t>
            </w:r>
            <w:r>
              <w:rPr>
                <w:spacing w:val="19"/>
              </w:rPr>
              <w:t xml:space="preserve"> </w:t>
            </w:r>
            <w:r>
              <w:t>словосочетаний,</w:t>
            </w:r>
            <w:r>
              <w:rPr>
                <w:spacing w:val="16"/>
              </w:rPr>
              <w:t xml:space="preserve"> </w:t>
            </w:r>
            <w:r>
              <w:t>речевых</w:t>
            </w:r>
            <w:r>
              <w:rPr>
                <w:spacing w:val="19"/>
              </w:rPr>
              <w:t xml:space="preserve"> </w:t>
            </w:r>
            <w:r>
              <w:t>клише),</w:t>
            </w:r>
            <w:r>
              <w:rPr>
                <w:spacing w:val="19"/>
              </w:rPr>
              <w:t xml:space="preserve"> </w:t>
            </w:r>
            <w:r>
              <w:rPr>
                <w:spacing w:val="-2"/>
              </w:rPr>
              <w:t>обслуживающих</w:t>
            </w:r>
          </w:p>
          <w:p w14:paraId="20E7FDF2" w14:textId="77777777" w:rsidR="0049640F" w:rsidRDefault="0059390D">
            <w:pPr>
              <w:pStyle w:val="TableParagraph"/>
              <w:spacing w:before="1" w:line="232" w:lineRule="exact"/>
              <w:ind w:left="466"/>
            </w:pPr>
            <w:r>
              <w:t>ситуации</w:t>
            </w:r>
            <w:r>
              <w:rPr>
                <w:spacing w:val="-6"/>
              </w:rPr>
              <w:t xml:space="preserve"> </w:t>
            </w:r>
            <w:r>
              <w:t>общения</w:t>
            </w:r>
            <w:r>
              <w:rPr>
                <w:spacing w:val="-5"/>
              </w:rPr>
              <w:t xml:space="preserve"> </w:t>
            </w:r>
            <w:r>
              <w:t>в</w:t>
            </w:r>
            <w:r>
              <w:rPr>
                <w:spacing w:val="-5"/>
              </w:rPr>
              <w:t xml:space="preserve"> </w:t>
            </w:r>
            <w:r>
              <w:t>рамках</w:t>
            </w:r>
            <w:r>
              <w:rPr>
                <w:spacing w:val="-5"/>
              </w:rPr>
              <w:t xml:space="preserve"> </w:t>
            </w:r>
            <w:r>
              <w:t>тематического</w:t>
            </w:r>
            <w:r>
              <w:rPr>
                <w:spacing w:val="-4"/>
              </w:rPr>
              <w:t xml:space="preserve"> </w:t>
            </w:r>
            <w:r>
              <w:t>содержания</w:t>
            </w:r>
            <w:r>
              <w:rPr>
                <w:spacing w:val="-6"/>
              </w:rPr>
              <w:t xml:space="preserve"> </w:t>
            </w:r>
            <w:r>
              <w:t>речи</w:t>
            </w:r>
            <w:r>
              <w:rPr>
                <w:spacing w:val="-5"/>
              </w:rPr>
              <w:t xml:space="preserve"> </w:t>
            </w:r>
            <w:r>
              <w:t>для</w:t>
            </w:r>
            <w:r>
              <w:rPr>
                <w:spacing w:val="-4"/>
              </w:rPr>
              <w:t xml:space="preserve"> </w:t>
            </w:r>
            <w:r>
              <w:t>2</w:t>
            </w:r>
            <w:r>
              <w:rPr>
                <w:spacing w:val="-7"/>
              </w:rPr>
              <w:t xml:space="preserve"> </w:t>
            </w:r>
            <w:r>
              <w:rPr>
                <w:spacing w:val="-2"/>
              </w:rPr>
              <w:t>класса</w:t>
            </w:r>
          </w:p>
        </w:tc>
      </w:tr>
      <w:tr w:rsidR="0049640F" w14:paraId="4599D081" w14:textId="77777777">
        <w:trPr>
          <w:trHeight w:val="551"/>
        </w:trPr>
        <w:tc>
          <w:tcPr>
            <w:tcW w:w="1279" w:type="dxa"/>
          </w:tcPr>
          <w:p w14:paraId="216F77A1" w14:textId="77777777" w:rsidR="0049640F" w:rsidRDefault="0059390D">
            <w:pPr>
              <w:pStyle w:val="TableParagraph"/>
              <w:spacing w:before="172"/>
              <w:ind w:left="0" w:right="232"/>
              <w:jc w:val="right"/>
            </w:pPr>
            <w:r>
              <w:rPr>
                <w:spacing w:val="-2"/>
              </w:rPr>
              <w:t>2.3.2</w:t>
            </w:r>
          </w:p>
        </w:tc>
        <w:tc>
          <w:tcPr>
            <w:tcW w:w="8078" w:type="dxa"/>
          </w:tcPr>
          <w:p w14:paraId="4C4D1E8C" w14:textId="77777777" w:rsidR="0049640F" w:rsidRDefault="0059390D">
            <w:pPr>
              <w:pStyle w:val="TableParagraph"/>
              <w:spacing w:before="28" w:line="252" w:lineRule="exact"/>
              <w:ind w:left="466"/>
            </w:pPr>
            <w:r>
              <w:t>Распознавание</w:t>
            </w:r>
            <w:r>
              <w:rPr>
                <w:spacing w:val="80"/>
              </w:rPr>
              <w:t xml:space="preserve"> </w:t>
            </w:r>
            <w:r>
              <w:t>интернациональных</w:t>
            </w:r>
            <w:r>
              <w:rPr>
                <w:spacing w:val="80"/>
              </w:rPr>
              <w:t xml:space="preserve"> </w:t>
            </w:r>
            <w:r>
              <w:t>слов</w:t>
            </w:r>
            <w:r>
              <w:rPr>
                <w:spacing w:val="80"/>
              </w:rPr>
              <w:t xml:space="preserve"> </w:t>
            </w:r>
            <w:r>
              <w:t>(</w:t>
            </w:r>
            <w:r>
              <w:rPr>
                <w:i/>
              </w:rPr>
              <w:t>der</w:t>
            </w:r>
            <w:r>
              <w:rPr>
                <w:i/>
                <w:spacing w:val="80"/>
              </w:rPr>
              <w:t xml:space="preserve"> </w:t>
            </w:r>
            <w:r>
              <w:rPr>
                <w:i/>
              </w:rPr>
              <w:t>Film</w:t>
            </w:r>
            <w:r>
              <w:t>,</w:t>
            </w:r>
            <w:r>
              <w:rPr>
                <w:spacing w:val="80"/>
              </w:rPr>
              <w:t xml:space="preserve"> </w:t>
            </w:r>
            <w:r>
              <w:rPr>
                <w:i/>
              </w:rPr>
              <w:t>das</w:t>
            </w:r>
            <w:r>
              <w:rPr>
                <w:i/>
                <w:spacing w:val="80"/>
              </w:rPr>
              <w:t xml:space="preserve"> </w:t>
            </w:r>
            <w:r>
              <w:rPr>
                <w:i/>
              </w:rPr>
              <w:t>Kino</w:t>
            </w:r>
            <w:r>
              <w:t>)</w:t>
            </w:r>
            <w:r>
              <w:rPr>
                <w:spacing w:val="80"/>
              </w:rPr>
              <w:t xml:space="preserve"> </w:t>
            </w:r>
            <w:r>
              <w:t>с</w:t>
            </w:r>
            <w:r>
              <w:rPr>
                <w:spacing w:val="80"/>
              </w:rPr>
              <w:t xml:space="preserve"> </w:t>
            </w:r>
            <w:r>
              <w:t>помощью языковой догадки</w:t>
            </w:r>
          </w:p>
        </w:tc>
      </w:tr>
      <w:tr w:rsidR="0049640F" w14:paraId="4DA89036" w14:textId="77777777">
        <w:trPr>
          <w:trHeight w:val="803"/>
        </w:trPr>
        <w:tc>
          <w:tcPr>
            <w:tcW w:w="1279" w:type="dxa"/>
          </w:tcPr>
          <w:p w14:paraId="38E0B111" w14:textId="77777777" w:rsidR="0049640F" w:rsidRDefault="0049640F">
            <w:pPr>
              <w:pStyle w:val="TableParagraph"/>
              <w:spacing w:before="44"/>
              <w:ind w:left="0"/>
              <w:rPr>
                <w:b/>
              </w:rPr>
            </w:pPr>
          </w:p>
          <w:p w14:paraId="1EF5A89A" w14:textId="77777777" w:rsidR="0049640F" w:rsidRDefault="0059390D">
            <w:pPr>
              <w:pStyle w:val="TableParagraph"/>
              <w:spacing w:before="0"/>
              <w:ind w:left="0" w:right="316"/>
              <w:jc w:val="right"/>
              <w:rPr>
                <w:i/>
              </w:rPr>
            </w:pPr>
            <w:r>
              <w:rPr>
                <w:i/>
                <w:spacing w:val="-5"/>
              </w:rPr>
              <w:t>2.4</w:t>
            </w:r>
          </w:p>
        </w:tc>
        <w:tc>
          <w:tcPr>
            <w:tcW w:w="8078" w:type="dxa"/>
          </w:tcPr>
          <w:p w14:paraId="5151E41A" w14:textId="77777777" w:rsidR="0049640F" w:rsidRDefault="0059390D">
            <w:pPr>
              <w:pStyle w:val="TableParagraph"/>
              <w:spacing w:before="27" w:line="252" w:lineRule="exact"/>
              <w:ind w:left="466" w:right="101"/>
              <w:jc w:val="both"/>
            </w:pPr>
            <w:r>
              <w:rPr>
                <w:i/>
              </w:rPr>
              <w:t>Грамматическая</w:t>
            </w:r>
            <w:r>
              <w:rPr>
                <w:i/>
                <w:spacing w:val="-11"/>
              </w:rPr>
              <w:t xml:space="preserve"> </w:t>
            </w:r>
            <w:r>
              <w:rPr>
                <w:i/>
              </w:rPr>
              <w:t>сторона</w:t>
            </w:r>
            <w:r>
              <w:rPr>
                <w:i/>
                <w:spacing w:val="-12"/>
              </w:rPr>
              <w:t xml:space="preserve"> </w:t>
            </w:r>
            <w:r>
              <w:rPr>
                <w:i/>
              </w:rPr>
              <w:t>речи</w:t>
            </w:r>
            <w:r>
              <w:rPr>
                <w:i/>
                <w:spacing w:val="-9"/>
              </w:rPr>
              <w:t xml:space="preserve"> </w:t>
            </w:r>
            <w:r>
              <w:t>Распознавание</w:t>
            </w:r>
            <w:r>
              <w:rPr>
                <w:spacing w:val="-12"/>
              </w:rPr>
              <w:t xml:space="preserve"> </w:t>
            </w:r>
            <w:r>
              <w:t>в</w:t>
            </w:r>
            <w:r>
              <w:rPr>
                <w:spacing w:val="-13"/>
              </w:rPr>
              <w:t xml:space="preserve"> </w:t>
            </w:r>
            <w:r>
              <w:t>письменном</w:t>
            </w:r>
            <w:r>
              <w:rPr>
                <w:spacing w:val="-12"/>
              </w:rPr>
              <w:t xml:space="preserve"> </w:t>
            </w:r>
            <w:r>
              <w:t>и</w:t>
            </w:r>
            <w:r>
              <w:rPr>
                <w:spacing w:val="-12"/>
              </w:rPr>
              <w:t xml:space="preserve"> </w:t>
            </w:r>
            <w:r>
              <w:t>звучащем</w:t>
            </w:r>
            <w:r>
              <w:rPr>
                <w:spacing w:val="-12"/>
              </w:rPr>
              <w:t xml:space="preserve"> </w:t>
            </w:r>
            <w:r>
              <w:t>тексте и</w:t>
            </w:r>
            <w:r>
              <w:rPr>
                <w:spacing w:val="-9"/>
              </w:rPr>
              <w:t xml:space="preserve"> </w:t>
            </w:r>
            <w:r>
              <w:t>употребление</w:t>
            </w:r>
            <w:r>
              <w:rPr>
                <w:spacing w:val="-8"/>
              </w:rPr>
              <w:t xml:space="preserve"> </w:t>
            </w:r>
            <w:r>
              <w:t>в</w:t>
            </w:r>
            <w:r>
              <w:rPr>
                <w:spacing w:val="-9"/>
              </w:rPr>
              <w:t xml:space="preserve"> </w:t>
            </w:r>
            <w:r>
              <w:t>устной</w:t>
            </w:r>
            <w:r>
              <w:rPr>
                <w:spacing w:val="-12"/>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8"/>
              </w:rPr>
              <w:t xml:space="preserve"> </w:t>
            </w:r>
            <w:r>
              <w:t>морфологических</w:t>
            </w:r>
            <w:r>
              <w:rPr>
                <w:spacing w:val="-11"/>
              </w:rPr>
              <w:t xml:space="preserve"> </w:t>
            </w:r>
            <w:r>
              <w:t>форм и синтаксических конструкций немецкого языка</w:t>
            </w:r>
          </w:p>
        </w:tc>
      </w:tr>
      <w:tr w:rsidR="0049640F" w14:paraId="577B4BB6" w14:textId="77777777">
        <w:trPr>
          <w:trHeight w:val="549"/>
        </w:trPr>
        <w:tc>
          <w:tcPr>
            <w:tcW w:w="1279" w:type="dxa"/>
          </w:tcPr>
          <w:p w14:paraId="56B14E7E" w14:textId="77777777" w:rsidR="0049640F" w:rsidRDefault="0059390D">
            <w:pPr>
              <w:pStyle w:val="TableParagraph"/>
              <w:spacing w:before="170"/>
              <w:ind w:left="0" w:right="232"/>
              <w:jc w:val="right"/>
            </w:pPr>
            <w:r>
              <w:rPr>
                <w:spacing w:val="-2"/>
              </w:rPr>
              <w:t>2.4.1</w:t>
            </w:r>
          </w:p>
        </w:tc>
        <w:tc>
          <w:tcPr>
            <w:tcW w:w="8078" w:type="dxa"/>
          </w:tcPr>
          <w:p w14:paraId="6B1D20AC" w14:textId="77777777" w:rsidR="0049640F" w:rsidRDefault="0059390D">
            <w:pPr>
              <w:pStyle w:val="TableParagraph"/>
              <w:spacing w:before="25" w:line="252" w:lineRule="exact"/>
              <w:ind w:left="466"/>
            </w:pP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40"/>
              </w:rPr>
              <w:t xml:space="preserve"> </w:t>
            </w:r>
            <w:r>
              <w:t xml:space="preserve">(утвердительные, отрицательные (с </w:t>
            </w:r>
            <w:r>
              <w:rPr>
                <w:i/>
              </w:rPr>
              <w:t>nicht</w:t>
            </w:r>
            <w:r>
              <w:t>), вопросительные (общий, специальный вопросы)</w:t>
            </w:r>
          </w:p>
        </w:tc>
      </w:tr>
      <w:tr w:rsidR="0049640F" w14:paraId="21D55DEF" w14:textId="77777777">
        <w:trPr>
          <w:trHeight w:val="552"/>
        </w:trPr>
        <w:tc>
          <w:tcPr>
            <w:tcW w:w="1279" w:type="dxa"/>
          </w:tcPr>
          <w:p w14:paraId="30146E3E" w14:textId="77777777" w:rsidR="0049640F" w:rsidRDefault="0059390D">
            <w:pPr>
              <w:pStyle w:val="TableParagraph"/>
              <w:spacing w:before="172"/>
              <w:ind w:left="0" w:right="232"/>
              <w:jc w:val="right"/>
            </w:pPr>
            <w:r>
              <w:rPr>
                <w:spacing w:val="-2"/>
              </w:rPr>
              <w:t>2.4.2</w:t>
            </w:r>
          </w:p>
        </w:tc>
        <w:tc>
          <w:tcPr>
            <w:tcW w:w="8078" w:type="dxa"/>
          </w:tcPr>
          <w:p w14:paraId="1AD6144C" w14:textId="77777777" w:rsidR="0049640F" w:rsidRDefault="0059390D">
            <w:pPr>
              <w:pStyle w:val="TableParagraph"/>
              <w:spacing w:before="26" w:line="250" w:lineRule="atLeast"/>
              <w:ind w:left="466" w:right="100"/>
            </w:pPr>
            <w:r>
              <w:t>Нераспространённые</w:t>
            </w:r>
            <w:r>
              <w:rPr>
                <w:spacing w:val="-4"/>
              </w:rPr>
              <w:t xml:space="preserve"> </w:t>
            </w:r>
            <w:r>
              <w:t>и</w:t>
            </w:r>
            <w:r>
              <w:rPr>
                <w:spacing w:val="-6"/>
              </w:rPr>
              <w:t xml:space="preserve"> </w:t>
            </w:r>
            <w:r>
              <w:t>распространённые</w:t>
            </w:r>
            <w:r>
              <w:rPr>
                <w:spacing w:val="-4"/>
              </w:rPr>
              <w:t xml:space="preserve"> </w:t>
            </w:r>
            <w:r>
              <w:t>простые</w:t>
            </w:r>
            <w:r>
              <w:rPr>
                <w:spacing w:val="-6"/>
              </w:rPr>
              <w:t xml:space="preserve"> </w:t>
            </w:r>
            <w:r>
              <w:t>предложения.</w:t>
            </w:r>
            <w:r>
              <w:rPr>
                <w:spacing w:val="-2"/>
              </w:rPr>
              <w:t xml:space="preserve"> </w:t>
            </w:r>
            <w:r>
              <w:t>Порядок</w:t>
            </w:r>
            <w:r>
              <w:rPr>
                <w:spacing w:val="-5"/>
              </w:rPr>
              <w:t xml:space="preserve"> </w:t>
            </w:r>
            <w:r>
              <w:t>слов в предложении</w:t>
            </w:r>
          </w:p>
        </w:tc>
      </w:tr>
      <w:tr w:rsidR="0049640F" w14:paraId="46F71ABC" w14:textId="77777777">
        <w:trPr>
          <w:trHeight w:val="297"/>
        </w:trPr>
        <w:tc>
          <w:tcPr>
            <w:tcW w:w="1279" w:type="dxa"/>
          </w:tcPr>
          <w:p w14:paraId="118167C1" w14:textId="77777777" w:rsidR="0049640F" w:rsidRDefault="0059390D">
            <w:pPr>
              <w:pStyle w:val="TableParagraph"/>
              <w:spacing w:before="45" w:line="232" w:lineRule="exact"/>
              <w:ind w:left="0" w:right="232"/>
              <w:jc w:val="right"/>
            </w:pPr>
            <w:r>
              <w:rPr>
                <w:spacing w:val="-2"/>
              </w:rPr>
              <w:t>2.4.3</w:t>
            </w:r>
          </w:p>
        </w:tc>
        <w:tc>
          <w:tcPr>
            <w:tcW w:w="8078" w:type="dxa"/>
          </w:tcPr>
          <w:p w14:paraId="2C7606FE" w14:textId="77777777" w:rsidR="0049640F" w:rsidRDefault="0059390D">
            <w:pPr>
              <w:pStyle w:val="TableParagraph"/>
              <w:spacing w:before="45" w:line="232" w:lineRule="exact"/>
              <w:ind w:left="466"/>
            </w:pPr>
            <w:r>
              <w:t>Предложения</w:t>
            </w:r>
            <w:r>
              <w:rPr>
                <w:spacing w:val="-7"/>
              </w:rPr>
              <w:t xml:space="preserve"> </w:t>
            </w:r>
            <w:r>
              <w:t>с</w:t>
            </w:r>
            <w:r>
              <w:rPr>
                <w:spacing w:val="-4"/>
              </w:rPr>
              <w:t xml:space="preserve"> </w:t>
            </w:r>
            <w:r>
              <w:t>простым</w:t>
            </w:r>
            <w:r>
              <w:rPr>
                <w:spacing w:val="-7"/>
              </w:rPr>
              <w:t xml:space="preserve"> </w:t>
            </w:r>
            <w:r>
              <w:t>глагольным</w:t>
            </w:r>
            <w:r>
              <w:rPr>
                <w:spacing w:val="-4"/>
              </w:rPr>
              <w:t xml:space="preserve"> </w:t>
            </w:r>
            <w:r>
              <w:t>сказуемым</w:t>
            </w:r>
            <w:r>
              <w:rPr>
                <w:spacing w:val="-4"/>
              </w:rPr>
              <w:t xml:space="preserve"> </w:t>
            </w:r>
            <w:r>
              <w:t>(</w:t>
            </w:r>
            <w:r>
              <w:rPr>
                <w:i/>
              </w:rPr>
              <w:t>Er</w:t>
            </w:r>
            <w:r>
              <w:rPr>
                <w:i/>
                <w:spacing w:val="-6"/>
              </w:rPr>
              <w:t xml:space="preserve"> </w:t>
            </w:r>
            <w:r>
              <w:rPr>
                <w:i/>
              </w:rPr>
              <w:t>tanzt</w:t>
            </w:r>
            <w:r>
              <w:rPr>
                <w:i/>
                <w:spacing w:val="-2"/>
              </w:rPr>
              <w:t xml:space="preserve"> gern.</w:t>
            </w:r>
            <w:r>
              <w:rPr>
                <w:spacing w:val="-2"/>
              </w:rPr>
              <w:t>)</w:t>
            </w:r>
          </w:p>
        </w:tc>
      </w:tr>
      <w:tr w:rsidR="0049640F" w14:paraId="732D5343" w14:textId="77777777">
        <w:trPr>
          <w:trHeight w:val="299"/>
        </w:trPr>
        <w:tc>
          <w:tcPr>
            <w:tcW w:w="1279" w:type="dxa"/>
          </w:tcPr>
          <w:p w14:paraId="10C97DAF" w14:textId="77777777" w:rsidR="0049640F" w:rsidRDefault="0059390D">
            <w:pPr>
              <w:pStyle w:val="TableParagraph"/>
              <w:spacing w:before="45" w:line="234" w:lineRule="exact"/>
              <w:ind w:left="0" w:right="232"/>
              <w:jc w:val="right"/>
            </w:pPr>
            <w:r>
              <w:rPr>
                <w:spacing w:val="-2"/>
              </w:rPr>
              <w:t>2.4.4</w:t>
            </w:r>
          </w:p>
        </w:tc>
        <w:tc>
          <w:tcPr>
            <w:tcW w:w="8078" w:type="dxa"/>
          </w:tcPr>
          <w:p w14:paraId="1CE75ED2" w14:textId="77777777" w:rsidR="0049640F" w:rsidRDefault="0059390D">
            <w:pPr>
              <w:pStyle w:val="TableParagraph"/>
              <w:spacing w:before="45" w:line="234" w:lineRule="exact"/>
              <w:ind w:left="466"/>
            </w:pPr>
            <w:r>
              <w:t>Предложения</w:t>
            </w:r>
            <w:r>
              <w:rPr>
                <w:spacing w:val="-7"/>
              </w:rPr>
              <w:t xml:space="preserve"> </w:t>
            </w:r>
            <w:r>
              <w:t>с</w:t>
            </w:r>
            <w:r>
              <w:rPr>
                <w:spacing w:val="-5"/>
              </w:rPr>
              <w:t xml:space="preserve"> </w:t>
            </w:r>
            <w:r>
              <w:t>составным</w:t>
            </w:r>
            <w:r>
              <w:rPr>
                <w:spacing w:val="-4"/>
              </w:rPr>
              <w:t xml:space="preserve"> </w:t>
            </w:r>
            <w:r>
              <w:t>именным</w:t>
            </w:r>
            <w:r>
              <w:rPr>
                <w:spacing w:val="-5"/>
              </w:rPr>
              <w:t xml:space="preserve"> </w:t>
            </w:r>
            <w:r>
              <w:t>сказуемым</w:t>
            </w:r>
            <w:r>
              <w:rPr>
                <w:spacing w:val="-7"/>
              </w:rPr>
              <w:t xml:space="preserve"> </w:t>
            </w:r>
            <w:r>
              <w:t>(</w:t>
            </w:r>
            <w:r>
              <w:rPr>
                <w:i/>
              </w:rPr>
              <w:t>Der</w:t>
            </w:r>
            <w:r>
              <w:rPr>
                <w:i/>
                <w:spacing w:val="-3"/>
              </w:rPr>
              <w:t xml:space="preserve"> </w:t>
            </w:r>
            <w:r>
              <w:rPr>
                <w:i/>
              </w:rPr>
              <w:t>Tisch</w:t>
            </w:r>
            <w:r>
              <w:rPr>
                <w:i/>
                <w:spacing w:val="-6"/>
              </w:rPr>
              <w:t xml:space="preserve"> </w:t>
            </w:r>
            <w:r>
              <w:rPr>
                <w:i/>
              </w:rPr>
              <w:t>ist</w:t>
            </w:r>
            <w:r>
              <w:rPr>
                <w:i/>
                <w:spacing w:val="-2"/>
              </w:rPr>
              <w:t xml:space="preserve"> grün.</w:t>
            </w:r>
            <w:r>
              <w:rPr>
                <w:spacing w:val="-2"/>
              </w:rPr>
              <w:t>)</w:t>
            </w:r>
          </w:p>
        </w:tc>
      </w:tr>
      <w:tr w:rsidR="0049640F" w14:paraId="5478F839" w14:textId="77777777">
        <w:trPr>
          <w:trHeight w:val="297"/>
        </w:trPr>
        <w:tc>
          <w:tcPr>
            <w:tcW w:w="1279" w:type="dxa"/>
          </w:tcPr>
          <w:p w14:paraId="2CE01B4A" w14:textId="77777777" w:rsidR="0049640F" w:rsidRDefault="0059390D">
            <w:pPr>
              <w:pStyle w:val="TableParagraph"/>
              <w:spacing w:before="43" w:line="234" w:lineRule="exact"/>
              <w:ind w:left="0" w:right="232"/>
              <w:jc w:val="right"/>
            </w:pPr>
            <w:r>
              <w:rPr>
                <w:spacing w:val="-2"/>
              </w:rPr>
              <w:t>2.4.5</w:t>
            </w:r>
          </w:p>
        </w:tc>
        <w:tc>
          <w:tcPr>
            <w:tcW w:w="8078" w:type="dxa"/>
          </w:tcPr>
          <w:p w14:paraId="2C83B9BB" w14:textId="77777777" w:rsidR="0049640F" w:rsidRDefault="0059390D">
            <w:pPr>
              <w:pStyle w:val="TableParagraph"/>
              <w:spacing w:before="43" w:line="234" w:lineRule="exact"/>
              <w:ind w:left="466"/>
            </w:pPr>
            <w:r>
              <w:t>Предложения</w:t>
            </w:r>
            <w:r>
              <w:rPr>
                <w:spacing w:val="-4"/>
              </w:rPr>
              <w:t xml:space="preserve"> </w:t>
            </w:r>
            <w:r>
              <w:t>с</w:t>
            </w:r>
            <w:r>
              <w:rPr>
                <w:spacing w:val="-5"/>
              </w:rPr>
              <w:t xml:space="preserve"> </w:t>
            </w:r>
            <w:r>
              <w:t>составным</w:t>
            </w:r>
            <w:r>
              <w:rPr>
                <w:spacing w:val="-3"/>
              </w:rPr>
              <w:t xml:space="preserve"> </w:t>
            </w:r>
            <w:r>
              <w:t>глагольным</w:t>
            </w:r>
            <w:r>
              <w:rPr>
                <w:spacing w:val="-5"/>
              </w:rPr>
              <w:t xml:space="preserve"> </w:t>
            </w:r>
            <w:r>
              <w:t>сказуемым</w:t>
            </w:r>
            <w:r>
              <w:rPr>
                <w:spacing w:val="-7"/>
              </w:rPr>
              <w:t xml:space="preserve"> </w:t>
            </w:r>
            <w:r>
              <w:t>(</w:t>
            </w:r>
            <w:r>
              <w:rPr>
                <w:i/>
              </w:rPr>
              <w:t>Ich</w:t>
            </w:r>
            <w:r>
              <w:rPr>
                <w:i/>
                <w:spacing w:val="-5"/>
              </w:rPr>
              <w:t xml:space="preserve"> </w:t>
            </w:r>
            <w:r>
              <w:rPr>
                <w:i/>
              </w:rPr>
              <w:t>kann</w:t>
            </w:r>
            <w:r>
              <w:rPr>
                <w:i/>
                <w:spacing w:val="-5"/>
              </w:rPr>
              <w:t xml:space="preserve"> </w:t>
            </w:r>
            <w:r>
              <w:rPr>
                <w:i/>
              </w:rPr>
              <w:t xml:space="preserve">schnell </w:t>
            </w:r>
            <w:r>
              <w:rPr>
                <w:i/>
                <w:spacing w:val="-2"/>
              </w:rPr>
              <w:t>laufen.</w:t>
            </w:r>
            <w:r>
              <w:rPr>
                <w:spacing w:val="-2"/>
              </w:rPr>
              <w:t>)</w:t>
            </w:r>
          </w:p>
        </w:tc>
      </w:tr>
      <w:tr w:rsidR="0049640F" w14:paraId="1363F637" w14:textId="77777777">
        <w:trPr>
          <w:trHeight w:val="297"/>
        </w:trPr>
        <w:tc>
          <w:tcPr>
            <w:tcW w:w="1279" w:type="dxa"/>
          </w:tcPr>
          <w:p w14:paraId="3FD792E0" w14:textId="77777777" w:rsidR="0049640F" w:rsidRDefault="0059390D">
            <w:pPr>
              <w:pStyle w:val="TableParagraph"/>
              <w:spacing w:before="45" w:line="232" w:lineRule="exact"/>
              <w:ind w:left="0" w:right="232"/>
              <w:jc w:val="right"/>
            </w:pPr>
            <w:r>
              <w:rPr>
                <w:spacing w:val="-2"/>
              </w:rPr>
              <w:t>2.4.6</w:t>
            </w:r>
          </w:p>
        </w:tc>
        <w:tc>
          <w:tcPr>
            <w:tcW w:w="8078" w:type="dxa"/>
          </w:tcPr>
          <w:p w14:paraId="4C2A71FE" w14:textId="77777777" w:rsidR="0049640F" w:rsidRDefault="0059390D">
            <w:pPr>
              <w:pStyle w:val="TableParagraph"/>
              <w:spacing w:before="45" w:line="232" w:lineRule="exact"/>
              <w:ind w:left="466"/>
            </w:pPr>
            <w:r>
              <w:t>Спряжение</w:t>
            </w:r>
            <w:r>
              <w:rPr>
                <w:spacing w:val="-4"/>
              </w:rPr>
              <w:t xml:space="preserve"> </w:t>
            </w:r>
            <w:r>
              <w:t>глаголов</w:t>
            </w:r>
            <w:r>
              <w:rPr>
                <w:spacing w:val="-3"/>
              </w:rPr>
              <w:t xml:space="preserve"> </w:t>
            </w:r>
            <w:r>
              <w:rPr>
                <w:i/>
              </w:rPr>
              <w:t>sein</w:t>
            </w:r>
            <w:r>
              <w:t>,</w:t>
            </w:r>
            <w:r>
              <w:rPr>
                <w:spacing w:val="-7"/>
              </w:rPr>
              <w:t xml:space="preserve"> </w:t>
            </w:r>
            <w:r>
              <w:rPr>
                <w:i/>
              </w:rPr>
              <w:t>haben</w:t>
            </w:r>
            <w:r>
              <w:rPr>
                <w:i/>
                <w:spacing w:val="-3"/>
              </w:rPr>
              <w:t xml:space="preserve"> </w:t>
            </w:r>
            <w:r>
              <w:t>в</w:t>
            </w:r>
            <w:r>
              <w:rPr>
                <w:spacing w:val="-4"/>
              </w:rPr>
              <w:t xml:space="preserve"> </w:t>
            </w:r>
            <w:r>
              <w:rPr>
                <w:spacing w:val="-2"/>
              </w:rPr>
              <w:t>Präsens</w:t>
            </w:r>
          </w:p>
        </w:tc>
      </w:tr>
      <w:tr w:rsidR="0049640F" w14:paraId="3182F4CF" w14:textId="77777777">
        <w:trPr>
          <w:trHeight w:val="551"/>
        </w:trPr>
        <w:tc>
          <w:tcPr>
            <w:tcW w:w="1279" w:type="dxa"/>
          </w:tcPr>
          <w:p w14:paraId="7CE966C1" w14:textId="77777777" w:rsidR="0049640F" w:rsidRDefault="0059390D">
            <w:pPr>
              <w:pStyle w:val="TableParagraph"/>
              <w:spacing w:before="172"/>
              <w:ind w:left="0" w:right="232"/>
              <w:jc w:val="right"/>
            </w:pPr>
            <w:r>
              <w:rPr>
                <w:spacing w:val="-2"/>
              </w:rPr>
              <w:t>2.4.7</w:t>
            </w:r>
          </w:p>
        </w:tc>
        <w:tc>
          <w:tcPr>
            <w:tcW w:w="8078" w:type="dxa"/>
          </w:tcPr>
          <w:p w14:paraId="211804F5" w14:textId="77777777" w:rsidR="0049640F" w:rsidRDefault="0059390D">
            <w:pPr>
              <w:pStyle w:val="TableParagraph"/>
              <w:spacing w:before="28" w:line="252" w:lineRule="exact"/>
              <w:ind w:left="466"/>
            </w:pPr>
            <w:r>
              <w:t>Спряжение некоторых глаголов в Präsens, в том числе с изменением корневой гласной</w:t>
            </w:r>
            <w:r>
              <w:rPr>
                <w:spacing w:val="-10"/>
              </w:rPr>
              <w:t xml:space="preserve"> </w:t>
            </w:r>
            <w:r>
              <w:t>(</w:t>
            </w:r>
            <w:r>
              <w:rPr>
                <w:i/>
              </w:rPr>
              <w:t>fahren</w:t>
            </w:r>
            <w:r>
              <w:t>,</w:t>
            </w:r>
            <w:r>
              <w:rPr>
                <w:spacing w:val="-4"/>
              </w:rPr>
              <w:t xml:space="preserve"> </w:t>
            </w:r>
            <w:r>
              <w:rPr>
                <w:i/>
              </w:rPr>
              <w:t>tragen</w:t>
            </w:r>
            <w:r>
              <w:t>,</w:t>
            </w:r>
            <w:r>
              <w:rPr>
                <w:spacing w:val="-6"/>
              </w:rPr>
              <w:t xml:space="preserve"> </w:t>
            </w:r>
            <w:r>
              <w:rPr>
                <w:i/>
              </w:rPr>
              <w:t>lesen</w:t>
            </w:r>
            <w:r>
              <w:t>,</w:t>
            </w:r>
            <w:r>
              <w:rPr>
                <w:spacing w:val="-4"/>
              </w:rPr>
              <w:t xml:space="preserve"> </w:t>
            </w:r>
            <w:r>
              <w:rPr>
                <w:i/>
              </w:rPr>
              <w:t>sprechen</w:t>
            </w:r>
            <w:r>
              <w:t>),</w:t>
            </w:r>
            <w:r>
              <w:rPr>
                <w:spacing w:val="-4"/>
              </w:rPr>
              <w:t xml:space="preserve"> </w:t>
            </w:r>
            <w:r>
              <w:t>кроме</w:t>
            </w:r>
            <w:r>
              <w:rPr>
                <w:spacing w:val="-4"/>
              </w:rPr>
              <w:t xml:space="preserve"> </w:t>
            </w:r>
            <w:r>
              <w:t>2-го</w:t>
            </w:r>
            <w:r>
              <w:rPr>
                <w:spacing w:val="-6"/>
              </w:rPr>
              <w:t xml:space="preserve"> </w:t>
            </w:r>
            <w:r>
              <w:t>лица</w:t>
            </w:r>
            <w:r>
              <w:rPr>
                <w:spacing w:val="-4"/>
              </w:rPr>
              <w:t xml:space="preserve"> </w:t>
            </w:r>
            <w:r>
              <w:t>множественного</w:t>
            </w:r>
            <w:r>
              <w:rPr>
                <w:spacing w:val="-6"/>
              </w:rPr>
              <w:t xml:space="preserve"> </w:t>
            </w:r>
            <w:r>
              <w:rPr>
                <w:spacing w:val="-2"/>
              </w:rPr>
              <w:t>числа</w:t>
            </w:r>
          </w:p>
        </w:tc>
      </w:tr>
      <w:tr w:rsidR="0049640F" w14:paraId="05C2086E" w14:textId="77777777">
        <w:trPr>
          <w:trHeight w:val="549"/>
        </w:trPr>
        <w:tc>
          <w:tcPr>
            <w:tcW w:w="1279" w:type="dxa"/>
          </w:tcPr>
          <w:p w14:paraId="07F67FD2" w14:textId="77777777" w:rsidR="0049640F" w:rsidRDefault="0059390D">
            <w:pPr>
              <w:pStyle w:val="TableParagraph"/>
              <w:spacing w:before="170"/>
              <w:ind w:left="0" w:right="232"/>
              <w:jc w:val="right"/>
            </w:pPr>
            <w:r>
              <w:rPr>
                <w:spacing w:val="-2"/>
              </w:rPr>
              <w:t>2.4.8</w:t>
            </w:r>
          </w:p>
        </w:tc>
        <w:tc>
          <w:tcPr>
            <w:tcW w:w="8078" w:type="dxa"/>
          </w:tcPr>
          <w:p w14:paraId="16924DDE" w14:textId="77777777" w:rsidR="0049640F" w:rsidRDefault="0059390D">
            <w:pPr>
              <w:pStyle w:val="TableParagraph"/>
              <w:spacing w:before="25" w:line="252" w:lineRule="exact"/>
              <w:ind w:left="466"/>
            </w:pPr>
            <w:r>
              <w:t>Модальные</w:t>
            </w:r>
            <w:r>
              <w:rPr>
                <w:spacing w:val="30"/>
              </w:rPr>
              <w:t xml:space="preserve"> </w:t>
            </w:r>
            <w:r>
              <w:t>глаголы</w:t>
            </w:r>
            <w:r>
              <w:rPr>
                <w:spacing w:val="31"/>
              </w:rPr>
              <w:t xml:space="preserve"> </w:t>
            </w:r>
            <w:r>
              <w:rPr>
                <w:i/>
              </w:rPr>
              <w:t>können</w:t>
            </w:r>
            <w:r>
              <w:t>,</w:t>
            </w:r>
            <w:r>
              <w:rPr>
                <w:spacing w:val="32"/>
              </w:rPr>
              <w:t xml:space="preserve"> </w:t>
            </w:r>
            <w:r>
              <w:rPr>
                <w:i/>
              </w:rPr>
              <w:t>mögen</w:t>
            </w:r>
            <w:r>
              <w:rPr>
                <w:i/>
                <w:spacing w:val="32"/>
              </w:rPr>
              <w:t xml:space="preserve"> </w:t>
            </w:r>
            <w:r>
              <w:t>в</w:t>
            </w:r>
            <w:r>
              <w:rPr>
                <w:spacing w:val="31"/>
              </w:rPr>
              <w:t xml:space="preserve"> </w:t>
            </w:r>
            <w:r>
              <w:t>Präsens,</w:t>
            </w:r>
            <w:r>
              <w:rPr>
                <w:spacing w:val="30"/>
              </w:rPr>
              <w:t xml:space="preserve"> </w:t>
            </w:r>
            <w:r>
              <w:t>порядок</w:t>
            </w:r>
            <w:r>
              <w:rPr>
                <w:spacing w:val="30"/>
              </w:rPr>
              <w:t xml:space="preserve"> </w:t>
            </w:r>
            <w:r>
              <w:t>слов</w:t>
            </w:r>
            <w:r>
              <w:rPr>
                <w:spacing w:val="31"/>
              </w:rPr>
              <w:t xml:space="preserve"> </w:t>
            </w:r>
            <w:r>
              <w:t>в</w:t>
            </w:r>
            <w:r>
              <w:rPr>
                <w:spacing w:val="29"/>
              </w:rPr>
              <w:t xml:space="preserve"> </w:t>
            </w:r>
            <w:r>
              <w:t>предложении</w:t>
            </w:r>
            <w:r>
              <w:rPr>
                <w:spacing w:val="31"/>
              </w:rPr>
              <w:t xml:space="preserve"> </w:t>
            </w:r>
            <w:r>
              <w:t>с модальным глаголом</w:t>
            </w:r>
          </w:p>
        </w:tc>
      </w:tr>
      <w:tr w:rsidR="0049640F" w14:paraId="366D6049" w14:textId="77777777">
        <w:trPr>
          <w:trHeight w:val="299"/>
        </w:trPr>
        <w:tc>
          <w:tcPr>
            <w:tcW w:w="1279" w:type="dxa"/>
          </w:tcPr>
          <w:p w14:paraId="7FCA2213" w14:textId="77777777" w:rsidR="0049640F" w:rsidRDefault="0059390D">
            <w:pPr>
              <w:pStyle w:val="TableParagraph"/>
              <w:spacing w:before="45" w:line="234" w:lineRule="exact"/>
              <w:ind w:left="0" w:right="232"/>
              <w:jc w:val="right"/>
            </w:pPr>
            <w:r>
              <w:rPr>
                <w:spacing w:val="-2"/>
              </w:rPr>
              <w:t>2.4.9</w:t>
            </w:r>
          </w:p>
        </w:tc>
        <w:tc>
          <w:tcPr>
            <w:tcW w:w="8078" w:type="dxa"/>
          </w:tcPr>
          <w:p w14:paraId="088A2300" w14:textId="77777777" w:rsidR="0049640F" w:rsidRDefault="0059390D">
            <w:pPr>
              <w:pStyle w:val="TableParagraph"/>
              <w:spacing w:before="45" w:line="234" w:lineRule="exact"/>
              <w:ind w:left="466"/>
            </w:pPr>
            <w:r>
              <w:t>Род</w:t>
            </w:r>
            <w:r>
              <w:rPr>
                <w:spacing w:val="-2"/>
              </w:rPr>
              <w:t xml:space="preserve"> </w:t>
            </w:r>
            <w:r>
              <w:t>имён</w:t>
            </w:r>
            <w:r>
              <w:rPr>
                <w:spacing w:val="-1"/>
              </w:rPr>
              <w:t xml:space="preserve"> </w:t>
            </w:r>
            <w:r>
              <w:rPr>
                <w:spacing w:val="-2"/>
              </w:rPr>
              <w:t>существительных</w:t>
            </w:r>
          </w:p>
        </w:tc>
      </w:tr>
      <w:tr w:rsidR="0049640F" w14:paraId="1B830469" w14:textId="77777777">
        <w:trPr>
          <w:trHeight w:val="549"/>
        </w:trPr>
        <w:tc>
          <w:tcPr>
            <w:tcW w:w="1279" w:type="dxa"/>
          </w:tcPr>
          <w:p w14:paraId="1D13AD95" w14:textId="77777777" w:rsidR="0049640F" w:rsidRDefault="0059390D">
            <w:pPr>
              <w:pStyle w:val="TableParagraph"/>
              <w:spacing w:before="170"/>
              <w:ind w:left="0" w:right="177"/>
              <w:jc w:val="right"/>
            </w:pPr>
            <w:r>
              <w:rPr>
                <w:spacing w:val="-2"/>
              </w:rPr>
              <w:t>2.4.10</w:t>
            </w:r>
          </w:p>
        </w:tc>
        <w:tc>
          <w:tcPr>
            <w:tcW w:w="8078" w:type="dxa"/>
          </w:tcPr>
          <w:p w14:paraId="16F6F789" w14:textId="77777777" w:rsidR="0049640F" w:rsidRDefault="0059390D">
            <w:pPr>
              <w:pStyle w:val="TableParagraph"/>
              <w:spacing w:before="24" w:line="250" w:lineRule="atLeast"/>
              <w:ind w:left="466"/>
            </w:pPr>
            <w:r>
              <w:t>Неопределённый</w:t>
            </w:r>
            <w:r>
              <w:rPr>
                <w:spacing w:val="80"/>
              </w:rPr>
              <w:t xml:space="preserve"> </w:t>
            </w:r>
            <w:r>
              <w:t>и</w:t>
            </w:r>
            <w:r>
              <w:rPr>
                <w:spacing w:val="80"/>
              </w:rPr>
              <w:t xml:space="preserve"> </w:t>
            </w:r>
            <w:r>
              <w:t>определённый</w:t>
            </w:r>
            <w:r>
              <w:rPr>
                <w:spacing w:val="80"/>
              </w:rPr>
              <w:t xml:space="preserve"> </w:t>
            </w:r>
            <w:r>
              <w:t>артикли</w:t>
            </w:r>
            <w:r>
              <w:rPr>
                <w:spacing w:val="80"/>
              </w:rPr>
              <w:t xml:space="preserve"> </w:t>
            </w:r>
            <w:r>
              <w:t>с</w:t>
            </w:r>
            <w:r>
              <w:rPr>
                <w:spacing w:val="80"/>
              </w:rPr>
              <w:t xml:space="preserve"> </w:t>
            </w:r>
            <w:r>
              <w:t>именами</w:t>
            </w:r>
            <w:r>
              <w:rPr>
                <w:spacing w:val="80"/>
              </w:rPr>
              <w:t xml:space="preserve"> </w:t>
            </w:r>
            <w:r>
              <w:t>существительными (наиболее распространённые случаи употребления)</w:t>
            </w:r>
          </w:p>
        </w:tc>
      </w:tr>
      <w:tr w:rsidR="0049640F" w14:paraId="09617928" w14:textId="77777777">
        <w:trPr>
          <w:trHeight w:val="297"/>
        </w:trPr>
        <w:tc>
          <w:tcPr>
            <w:tcW w:w="1279" w:type="dxa"/>
          </w:tcPr>
          <w:p w14:paraId="0C4CE81F" w14:textId="77777777" w:rsidR="0049640F" w:rsidRDefault="0059390D">
            <w:pPr>
              <w:pStyle w:val="TableParagraph"/>
              <w:spacing w:before="45" w:line="232" w:lineRule="exact"/>
              <w:ind w:left="0" w:right="177"/>
              <w:jc w:val="right"/>
            </w:pPr>
            <w:r>
              <w:rPr>
                <w:spacing w:val="-2"/>
              </w:rPr>
              <w:t>2.4.11</w:t>
            </w:r>
          </w:p>
        </w:tc>
        <w:tc>
          <w:tcPr>
            <w:tcW w:w="8078" w:type="dxa"/>
          </w:tcPr>
          <w:p w14:paraId="7D7194AC" w14:textId="77777777" w:rsidR="0049640F" w:rsidRDefault="0059390D">
            <w:pPr>
              <w:pStyle w:val="TableParagraph"/>
              <w:spacing w:before="45" w:line="232" w:lineRule="exact"/>
              <w:ind w:left="466"/>
            </w:pPr>
            <w:r>
              <w:t>Имена</w:t>
            </w:r>
            <w:r>
              <w:rPr>
                <w:spacing w:val="-8"/>
              </w:rPr>
              <w:t xml:space="preserve"> </w:t>
            </w:r>
            <w:r>
              <w:t>существительные</w:t>
            </w:r>
            <w:r>
              <w:rPr>
                <w:spacing w:val="-7"/>
              </w:rPr>
              <w:t xml:space="preserve"> </w:t>
            </w:r>
            <w:r>
              <w:t>в</w:t>
            </w:r>
            <w:r>
              <w:rPr>
                <w:spacing w:val="-6"/>
              </w:rPr>
              <w:t xml:space="preserve"> </w:t>
            </w:r>
            <w:r>
              <w:t>именительном</w:t>
            </w:r>
            <w:r>
              <w:rPr>
                <w:spacing w:val="-6"/>
              </w:rPr>
              <w:t xml:space="preserve"> </w:t>
            </w:r>
            <w:r>
              <w:t>и</w:t>
            </w:r>
            <w:r>
              <w:rPr>
                <w:spacing w:val="-5"/>
              </w:rPr>
              <w:t xml:space="preserve"> </w:t>
            </w:r>
            <w:r>
              <w:t>винительном</w:t>
            </w:r>
            <w:r>
              <w:rPr>
                <w:spacing w:val="-6"/>
              </w:rPr>
              <w:t xml:space="preserve"> </w:t>
            </w:r>
            <w:r>
              <w:rPr>
                <w:spacing w:val="-2"/>
              </w:rPr>
              <w:t>падежах</w:t>
            </w:r>
          </w:p>
        </w:tc>
      </w:tr>
      <w:tr w:rsidR="0049640F" w14:paraId="33038B7B" w14:textId="77777777">
        <w:trPr>
          <w:trHeight w:val="299"/>
        </w:trPr>
        <w:tc>
          <w:tcPr>
            <w:tcW w:w="1279" w:type="dxa"/>
          </w:tcPr>
          <w:p w14:paraId="7B71B1F1" w14:textId="77777777" w:rsidR="0049640F" w:rsidRDefault="0059390D">
            <w:pPr>
              <w:pStyle w:val="TableParagraph"/>
              <w:spacing w:before="45" w:line="234" w:lineRule="exact"/>
              <w:ind w:left="0" w:right="177"/>
              <w:jc w:val="right"/>
            </w:pPr>
            <w:r>
              <w:rPr>
                <w:spacing w:val="-2"/>
              </w:rPr>
              <w:t>2.4.12</w:t>
            </w:r>
          </w:p>
        </w:tc>
        <w:tc>
          <w:tcPr>
            <w:tcW w:w="8078" w:type="dxa"/>
          </w:tcPr>
          <w:p w14:paraId="53C47684" w14:textId="77777777" w:rsidR="0049640F" w:rsidRDefault="0059390D">
            <w:pPr>
              <w:pStyle w:val="TableParagraph"/>
              <w:spacing w:before="45" w:line="234" w:lineRule="exact"/>
              <w:ind w:left="466"/>
            </w:pPr>
            <w:r>
              <w:t>Имена</w:t>
            </w:r>
            <w:r>
              <w:rPr>
                <w:spacing w:val="-6"/>
              </w:rPr>
              <w:t xml:space="preserve"> </w:t>
            </w:r>
            <w:r>
              <w:t>собственные</w:t>
            </w:r>
            <w:r>
              <w:rPr>
                <w:spacing w:val="-7"/>
              </w:rPr>
              <w:t xml:space="preserve"> </w:t>
            </w:r>
            <w:r>
              <w:t>(антропонимы)</w:t>
            </w:r>
            <w:r>
              <w:rPr>
                <w:spacing w:val="-5"/>
              </w:rPr>
              <w:t xml:space="preserve"> </w:t>
            </w:r>
            <w:r>
              <w:t>в</w:t>
            </w:r>
            <w:r>
              <w:rPr>
                <w:spacing w:val="-6"/>
              </w:rPr>
              <w:t xml:space="preserve"> </w:t>
            </w:r>
            <w:r>
              <w:t>родительном</w:t>
            </w:r>
            <w:r>
              <w:rPr>
                <w:spacing w:val="-9"/>
              </w:rPr>
              <w:t xml:space="preserve"> </w:t>
            </w:r>
            <w:r>
              <w:rPr>
                <w:spacing w:val="-2"/>
              </w:rPr>
              <w:t>падеже</w:t>
            </w:r>
          </w:p>
        </w:tc>
      </w:tr>
      <w:tr w:rsidR="0049640F" w14:paraId="6BE73232" w14:textId="77777777">
        <w:trPr>
          <w:trHeight w:val="297"/>
        </w:trPr>
        <w:tc>
          <w:tcPr>
            <w:tcW w:w="1279" w:type="dxa"/>
          </w:tcPr>
          <w:p w14:paraId="2A0ACC3F" w14:textId="77777777" w:rsidR="0049640F" w:rsidRDefault="0059390D">
            <w:pPr>
              <w:pStyle w:val="TableParagraph"/>
              <w:spacing w:before="45" w:line="232" w:lineRule="exact"/>
              <w:ind w:left="0" w:right="177"/>
              <w:jc w:val="right"/>
            </w:pPr>
            <w:r>
              <w:rPr>
                <w:spacing w:val="-2"/>
              </w:rPr>
              <w:t>2.4.13</w:t>
            </w:r>
          </w:p>
        </w:tc>
        <w:tc>
          <w:tcPr>
            <w:tcW w:w="8078" w:type="dxa"/>
          </w:tcPr>
          <w:p w14:paraId="7B4A4933" w14:textId="77777777" w:rsidR="0049640F" w:rsidRDefault="0059390D">
            <w:pPr>
              <w:pStyle w:val="TableParagraph"/>
              <w:spacing w:before="45" w:line="232" w:lineRule="exact"/>
              <w:ind w:left="466"/>
            </w:pPr>
            <w:r>
              <w:t>Личные</w:t>
            </w:r>
            <w:r>
              <w:rPr>
                <w:spacing w:val="-3"/>
              </w:rPr>
              <w:t xml:space="preserve"> </w:t>
            </w:r>
            <w:r>
              <w:t>(кроме</w:t>
            </w:r>
            <w:r>
              <w:rPr>
                <w:spacing w:val="-6"/>
              </w:rPr>
              <w:t xml:space="preserve"> </w:t>
            </w:r>
            <w:r>
              <w:rPr>
                <w:i/>
              </w:rPr>
              <w:t>ihr</w:t>
            </w:r>
            <w:r>
              <w:t>)</w:t>
            </w:r>
            <w:r>
              <w:rPr>
                <w:spacing w:val="-2"/>
              </w:rPr>
              <w:t xml:space="preserve"> местоимения</w:t>
            </w:r>
          </w:p>
        </w:tc>
      </w:tr>
      <w:tr w:rsidR="0049640F" w14:paraId="281E6B0A" w14:textId="77777777">
        <w:trPr>
          <w:trHeight w:val="295"/>
        </w:trPr>
        <w:tc>
          <w:tcPr>
            <w:tcW w:w="1279" w:type="dxa"/>
          </w:tcPr>
          <w:p w14:paraId="1F7D8DFE" w14:textId="77777777" w:rsidR="0049640F" w:rsidRDefault="0059390D">
            <w:pPr>
              <w:pStyle w:val="TableParagraph"/>
              <w:spacing w:before="45" w:line="230" w:lineRule="exact"/>
              <w:ind w:left="0" w:right="177"/>
              <w:jc w:val="right"/>
            </w:pPr>
            <w:r>
              <w:rPr>
                <w:spacing w:val="-2"/>
              </w:rPr>
              <w:t>2.4.14</w:t>
            </w:r>
          </w:p>
        </w:tc>
        <w:tc>
          <w:tcPr>
            <w:tcW w:w="8078" w:type="dxa"/>
          </w:tcPr>
          <w:p w14:paraId="2EBD1D6B" w14:textId="77777777" w:rsidR="0049640F" w:rsidRDefault="0059390D">
            <w:pPr>
              <w:pStyle w:val="TableParagraph"/>
              <w:spacing w:before="45" w:line="230" w:lineRule="exact"/>
              <w:ind w:left="466"/>
            </w:pPr>
            <w:r>
              <w:t>Притяжательные</w:t>
            </w:r>
            <w:r>
              <w:rPr>
                <w:spacing w:val="-8"/>
              </w:rPr>
              <w:t xml:space="preserve"> </w:t>
            </w:r>
            <w:r>
              <w:t>местоимения</w:t>
            </w:r>
            <w:r>
              <w:rPr>
                <w:spacing w:val="-9"/>
              </w:rPr>
              <w:t xml:space="preserve"> </w:t>
            </w:r>
            <w:r>
              <w:t>(</w:t>
            </w:r>
            <w:r>
              <w:rPr>
                <w:i/>
              </w:rPr>
              <w:t>mein</w:t>
            </w:r>
            <w:r>
              <w:t>,</w:t>
            </w:r>
            <w:r>
              <w:rPr>
                <w:spacing w:val="-10"/>
              </w:rPr>
              <w:t xml:space="preserve"> </w:t>
            </w:r>
            <w:r>
              <w:rPr>
                <w:i/>
                <w:spacing w:val="-4"/>
              </w:rPr>
              <w:t>dein</w:t>
            </w:r>
            <w:r>
              <w:rPr>
                <w:spacing w:val="-4"/>
              </w:rPr>
              <w:t>)</w:t>
            </w:r>
          </w:p>
        </w:tc>
      </w:tr>
    </w:tbl>
    <w:p w14:paraId="31FD17F4" w14:textId="77777777" w:rsidR="0049640F" w:rsidRDefault="0049640F">
      <w:pPr>
        <w:pStyle w:val="TableParagraph"/>
        <w:spacing w:line="230" w:lineRule="exact"/>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4498E5F6" w14:textId="77777777">
        <w:trPr>
          <w:trHeight w:val="299"/>
        </w:trPr>
        <w:tc>
          <w:tcPr>
            <w:tcW w:w="1279" w:type="dxa"/>
          </w:tcPr>
          <w:p w14:paraId="558CC3C1" w14:textId="77777777" w:rsidR="0049640F" w:rsidRDefault="0059390D">
            <w:pPr>
              <w:pStyle w:val="TableParagraph"/>
              <w:spacing w:before="45" w:line="234" w:lineRule="exact"/>
              <w:ind w:left="362"/>
              <w:jc w:val="center"/>
            </w:pPr>
            <w:r>
              <w:rPr>
                <w:spacing w:val="-2"/>
              </w:rPr>
              <w:lastRenderedPageBreak/>
              <w:t>2.4.15</w:t>
            </w:r>
          </w:p>
        </w:tc>
        <w:tc>
          <w:tcPr>
            <w:tcW w:w="8078" w:type="dxa"/>
          </w:tcPr>
          <w:p w14:paraId="143EB455" w14:textId="77777777" w:rsidR="0049640F" w:rsidRDefault="0059390D">
            <w:pPr>
              <w:pStyle w:val="TableParagraph"/>
              <w:spacing w:before="45" w:line="234" w:lineRule="exact"/>
              <w:ind w:left="466"/>
            </w:pPr>
            <w:r>
              <w:t>Количественные</w:t>
            </w:r>
            <w:r>
              <w:rPr>
                <w:spacing w:val="-4"/>
              </w:rPr>
              <w:t xml:space="preserve"> </w:t>
            </w:r>
            <w:r>
              <w:t>числительные</w:t>
            </w:r>
            <w:r>
              <w:rPr>
                <w:spacing w:val="-6"/>
              </w:rPr>
              <w:t xml:space="preserve"> </w:t>
            </w:r>
            <w:r>
              <w:t>(1</w:t>
            </w:r>
            <w:r>
              <w:rPr>
                <w:spacing w:val="-4"/>
              </w:rPr>
              <w:t xml:space="preserve"> </w:t>
            </w:r>
            <w:r>
              <w:t>–</w:t>
            </w:r>
            <w:r>
              <w:rPr>
                <w:spacing w:val="-3"/>
              </w:rPr>
              <w:t xml:space="preserve"> </w:t>
            </w:r>
            <w:r>
              <w:rPr>
                <w:spacing w:val="-5"/>
              </w:rPr>
              <w:t>12)</w:t>
            </w:r>
          </w:p>
        </w:tc>
      </w:tr>
      <w:tr w:rsidR="0049640F" w14:paraId="651F1907" w14:textId="77777777">
        <w:trPr>
          <w:trHeight w:val="297"/>
        </w:trPr>
        <w:tc>
          <w:tcPr>
            <w:tcW w:w="1279" w:type="dxa"/>
          </w:tcPr>
          <w:p w14:paraId="38BAFA57" w14:textId="77777777" w:rsidR="0049640F" w:rsidRDefault="0059390D">
            <w:pPr>
              <w:pStyle w:val="TableParagraph"/>
              <w:spacing w:before="45" w:line="232" w:lineRule="exact"/>
              <w:ind w:left="362"/>
              <w:jc w:val="center"/>
            </w:pPr>
            <w:r>
              <w:rPr>
                <w:spacing w:val="-2"/>
              </w:rPr>
              <w:t>2.4.16</w:t>
            </w:r>
          </w:p>
        </w:tc>
        <w:tc>
          <w:tcPr>
            <w:tcW w:w="8078" w:type="dxa"/>
          </w:tcPr>
          <w:p w14:paraId="7822ABA0" w14:textId="77777777" w:rsidR="0049640F" w:rsidRDefault="0059390D">
            <w:pPr>
              <w:pStyle w:val="TableParagraph"/>
              <w:spacing w:before="45" w:line="232" w:lineRule="exact"/>
              <w:ind w:left="466"/>
            </w:pPr>
            <w:r>
              <w:t>Вопросительные</w:t>
            </w:r>
            <w:r>
              <w:rPr>
                <w:spacing w:val="-6"/>
              </w:rPr>
              <w:t xml:space="preserve"> </w:t>
            </w:r>
            <w:r>
              <w:t>слова</w:t>
            </w:r>
            <w:r>
              <w:rPr>
                <w:spacing w:val="-5"/>
              </w:rPr>
              <w:t xml:space="preserve"> </w:t>
            </w:r>
            <w:r>
              <w:t>(</w:t>
            </w:r>
            <w:r>
              <w:rPr>
                <w:i/>
              </w:rPr>
              <w:t>wer</w:t>
            </w:r>
            <w:r>
              <w:t>,</w:t>
            </w:r>
            <w:r>
              <w:rPr>
                <w:spacing w:val="-5"/>
              </w:rPr>
              <w:t xml:space="preserve"> </w:t>
            </w:r>
            <w:r>
              <w:rPr>
                <w:i/>
              </w:rPr>
              <w:t>was</w:t>
            </w:r>
            <w:r>
              <w:t>,</w:t>
            </w:r>
            <w:r>
              <w:rPr>
                <w:spacing w:val="-5"/>
              </w:rPr>
              <w:t xml:space="preserve"> </w:t>
            </w:r>
            <w:r>
              <w:rPr>
                <w:i/>
              </w:rPr>
              <w:t>woher</w:t>
            </w:r>
            <w:r>
              <w:t>,</w:t>
            </w:r>
            <w:r>
              <w:rPr>
                <w:spacing w:val="-5"/>
              </w:rPr>
              <w:t xml:space="preserve"> </w:t>
            </w:r>
            <w:r>
              <w:rPr>
                <w:i/>
                <w:spacing w:val="-4"/>
              </w:rPr>
              <w:t>wie</w:t>
            </w:r>
            <w:r>
              <w:rPr>
                <w:spacing w:val="-4"/>
              </w:rPr>
              <w:t>)</w:t>
            </w:r>
          </w:p>
        </w:tc>
      </w:tr>
      <w:tr w:rsidR="0049640F" w14:paraId="4CE38378" w14:textId="77777777">
        <w:trPr>
          <w:trHeight w:val="297"/>
        </w:trPr>
        <w:tc>
          <w:tcPr>
            <w:tcW w:w="1279" w:type="dxa"/>
          </w:tcPr>
          <w:p w14:paraId="750FFDC7" w14:textId="77777777" w:rsidR="0049640F" w:rsidRDefault="0059390D">
            <w:pPr>
              <w:pStyle w:val="TableParagraph"/>
              <w:spacing w:before="45" w:line="232" w:lineRule="exact"/>
              <w:ind w:left="362"/>
              <w:jc w:val="center"/>
            </w:pPr>
            <w:r>
              <w:rPr>
                <w:spacing w:val="-2"/>
              </w:rPr>
              <w:t>2.4.17</w:t>
            </w:r>
          </w:p>
        </w:tc>
        <w:tc>
          <w:tcPr>
            <w:tcW w:w="8078" w:type="dxa"/>
          </w:tcPr>
          <w:p w14:paraId="0187AC24" w14:textId="77777777" w:rsidR="0049640F" w:rsidRDefault="0059390D">
            <w:pPr>
              <w:pStyle w:val="TableParagraph"/>
              <w:spacing w:before="45" w:line="232" w:lineRule="exact"/>
              <w:ind w:left="466"/>
            </w:pPr>
            <w:r>
              <w:t>Cоюзы</w:t>
            </w:r>
            <w:r>
              <w:rPr>
                <w:spacing w:val="-3"/>
              </w:rPr>
              <w:t xml:space="preserve"> </w:t>
            </w:r>
            <w:r>
              <w:rPr>
                <w:i/>
              </w:rPr>
              <w:t>und</w:t>
            </w:r>
            <w:r>
              <w:t>,</w:t>
            </w:r>
            <w:r>
              <w:rPr>
                <w:spacing w:val="-5"/>
              </w:rPr>
              <w:t xml:space="preserve"> </w:t>
            </w:r>
            <w:r>
              <w:rPr>
                <w:i/>
              </w:rPr>
              <w:t>aber</w:t>
            </w:r>
            <w:r>
              <w:rPr>
                <w:i/>
                <w:spacing w:val="-5"/>
              </w:rPr>
              <w:t xml:space="preserve"> </w:t>
            </w:r>
            <w:r>
              <w:t>(при</w:t>
            </w:r>
            <w:r>
              <w:rPr>
                <w:spacing w:val="-3"/>
              </w:rPr>
              <w:t xml:space="preserve"> </w:t>
            </w:r>
            <w:r>
              <w:t>однородных</w:t>
            </w:r>
            <w:r>
              <w:rPr>
                <w:spacing w:val="-2"/>
              </w:rPr>
              <w:t xml:space="preserve"> членах)</w:t>
            </w:r>
          </w:p>
        </w:tc>
      </w:tr>
      <w:tr w:rsidR="0049640F" w14:paraId="4D78705B" w14:textId="77777777">
        <w:trPr>
          <w:trHeight w:val="297"/>
        </w:trPr>
        <w:tc>
          <w:tcPr>
            <w:tcW w:w="1279" w:type="dxa"/>
          </w:tcPr>
          <w:p w14:paraId="4F377ABF" w14:textId="77777777" w:rsidR="0049640F" w:rsidRDefault="0059390D">
            <w:pPr>
              <w:pStyle w:val="TableParagraph"/>
              <w:spacing w:before="45" w:line="232" w:lineRule="exact"/>
              <w:ind w:left="362" w:right="5"/>
              <w:jc w:val="center"/>
            </w:pPr>
            <w:r>
              <w:rPr>
                <w:spacing w:val="-10"/>
              </w:rPr>
              <w:t>3</w:t>
            </w:r>
          </w:p>
        </w:tc>
        <w:tc>
          <w:tcPr>
            <w:tcW w:w="8078" w:type="dxa"/>
          </w:tcPr>
          <w:p w14:paraId="1E6CC2C3" w14:textId="77777777" w:rsidR="0049640F" w:rsidRDefault="0059390D">
            <w:pPr>
              <w:pStyle w:val="TableParagraph"/>
              <w:spacing w:before="45" w:line="232" w:lineRule="exact"/>
              <w:ind w:left="466"/>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30A86ADB" w14:textId="77777777">
        <w:trPr>
          <w:trHeight w:val="1310"/>
        </w:trPr>
        <w:tc>
          <w:tcPr>
            <w:tcW w:w="1279" w:type="dxa"/>
          </w:tcPr>
          <w:p w14:paraId="207B31C5" w14:textId="77777777" w:rsidR="0049640F" w:rsidRDefault="0049640F">
            <w:pPr>
              <w:pStyle w:val="TableParagraph"/>
              <w:spacing w:before="0"/>
              <w:ind w:left="0"/>
              <w:rPr>
                <w:b/>
              </w:rPr>
            </w:pPr>
          </w:p>
          <w:p w14:paraId="31311CD2" w14:textId="77777777" w:rsidR="0049640F" w:rsidRDefault="0049640F">
            <w:pPr>
              <w:pStyle w:val="TableParagraph"/>
              <w:spacing w:before="45"/>
              <w:ind w:left="0"/>
              <w:rPr>
                <w:b/>
              </w:rPr>
            </w:pPr>
          </w:p>
          <w:p w14:paraId="442B7E5A" w14:textId="77777777" w:rsidR="0049640F" w:rsidRDefault="0059390D">
            <w:pPr>
              <w:pStyle w:val="TableParagraph"/>
              <w:spacing w:before="0"/>
              <w:ind w:left="362" w:right="2"/>
              <w:jc w:val="center"/>
            </w:pPr>
            <w:r>
              <w:rPr>
                <w:spacing w:val="-5"/>
              </w:rPr>
              <w:t>3.1</w:t>
            </w:r>
          </w:p>
        </w:tc>
        <w:tc>
          <w:tcPr>
            <w:tcW w:w="8078" w:type="dxa"/>
          </w:tcPr>
          <w:p w14:paraId="539B2945" w14:textId="77777777" w:rsidR="0049640F" w:rsidRDefault="0059390D">
            <w:pPr>
              <w:pStyle w:val="TableParagraph"/>
              <w:spacing w:before="45"/>
              <w:ind w:left="466" w:right="101"/>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w:t>
            </w:r>
            <w:r>
              <w:rPr>
                <w:spacing w:val="-2"/>
              </w:rPr>
              <w:t>некоторых</w:t>
            </w:r>
            <w:r>
              <w:rPr>
                <w:spacing w:val="1"/>
              </w:rPr>
              <w:t xml:space="preserve"> </w:t>
            </w:r>
            <w:r>
              <w:rPr>
                <w:spacing w:val="-2"/>
              </w:rPr>
              <w:t>ситуациях</w:t>
            </w:r>
            <w:r>
              <w:rPr>
                <w:spacing w:val="1"/>
              </w:rPr>
              <w:t xml:space="preserve"> </w:t>
            </w:r>
            <w:r>
              <w:rPr>
                <w:spacing w:val="-2"/>
              </w:rPr>
              <w:t>общения:</w:t>
            </w:r>
            <w:r>
              <w:rPr>
                <w:spacing w:val="2"/>
              </w:rPr>
              <w:t xml:space="preserve"> </w:t>
            </w:r>
            <w:r>
              <w:rPr>
                <w:spacing w:val="-2"/>
              </w:rPr>
              <w:t>приветствие,</w:t>
            </w:r>
            <w:r>
              <w:rPr>
                <w:spacing w:val="1"/>
              </w:rPr>
              <w:t xml:space="preserve"> </w:t>
            </w:r>
            <w:r>
              <w:rPr>
                <w:spacing w:val="-2"/>
              </w:rPr>
              <w:t>прощание,</w:t>
            </w:r>
            <w:r>
              <w:rPr>
                <w:spacing w:val="3"/>
              </w:rPr>
              <w:t xml:space="preserve"> </w:t>
            </w:r>
            <w:r>
              <w:rPr>
                <w:spacing w:val="-2"/>
              </w:rPr>
              <w:t>знакомство,</w:t>
            </w:r>
            <w:r>
              <w:rPr>
                <w:spacing w:val="2"/>
              </w:rPr>
              <w:t xml:space="preserve"> </w:t>
            </w:r>
            <w:r>
              <w:rPr>
                <w:spacing w:val="-2"/>
              </w:rPr>
              <w:t>выражение</w:t>
            </w:r>
          </w:p>
          <w:p w14:paraId="028B2F76" w14:textId="77777777" w:rsidR="0049640F" w:rsidRDefault="0059390D">
            <w:pPr>
              <w:pStyle w:val="TableParagraph"/>
              <w:spacing w:before="0" w:line="252" w:lineRule="exact"/>
              <w:ind w:left="466" w:right="104"/>
              <w:jc w:val="both"/>
            </w:pPr>
            <w:r>
              <w:t xml:space="preserve">благодарности, извинение, поздравление (с днём рождения, Новым годом, </w:t>
            </w:r>
            <w:r>
              <w:rPr>
                <w:spacing w:val="-2"/>
              </w:rPr>
              <w:t>Рождеством)</w:t>
            </w:r>
          </w:p>
        </w:tc>
      </w:tr>
      <w:tr w:rsidR="0049640F" w14:paraId="7262E23A" w14:textId="77777777">
        <w:trPr>
          <w:trHeight w:val="299"/>
        </w:trPr>
        <w:tc>
          <w:tcPr>
            <w:tcW w:w="1279" w:type="dxa"/>
          </w:tcPr>
          <w:p w14:paraId="481814C0" w14:textId="77777777" w:rsidR="0049640F" w:rsidRDefault="0059390D">
            <w:pPr>
              <w:pStyle w:val="TableParagraph"/>
              <w:spacing w:before="45" w:line="234" w:lineRule="exact"/>
              <w:ind w:left="362" w:right="2"/>
              <w:jc w:val="center"/>
            </w:pPr>
            <w:r>
              <w:rPr>
                <w:spacing w:val="-5"/>
              </w:rPr>
              <w:t>3.2</w:t>
            </w:r>
          </w:p>
        </w:tc>
        <w:tc>
          <w:tcPr>
            <w:tcW w:w="8078" w:type="dxa"/>
          </w:tcPr>
          <w:p w14:paraId="5EE0D547" w14:textId="77777777" w:rsidR="0049640F" w:rsidRDefault="0059390D">
            <w:pPr>
              <w:pStyle w:val="TableParagraph"/>
              <w:spacing w:before="45" w:line="234" w:lineRule="exact"/>
              <w:ind w:left="466"/>
            </w:pPr>
            <w:r>
              <w:t>Знание</w:t>
            </w:r>
            <w:r>
              <w:rPr>
                <w:spacing w:val="-7"/>
              </w:rPr>
              <w:t xml:space="preserve"> </w:t>
            </w:r>
            <w:r>
              <w:t>названий</w:t>
            </w:r>
            <w:r>
              <w:rPr>
                <w:spacing w:val="-6"/>
              </w:rPr>
              <w:t xml:space="preserve"> </w:t>
            </w:r>
            <w:r>
              <w:t>родной</w:t>
            </w:r>
            <w:r>
              <w:rPr>
                <w:spacing w:val="-6"/>
              </w:rPr>
              <w:t xml:space="preserve"> </w:t>
            </w:r>
            <w:r>
              <w:t>страны</w:t>
            </w:r>
            <w:r>
              <w:rPr>
                <w:spacing w:val="-6"/>
              </w:rPr>
              <w:t xml:space="preserve"> </w:t>
            </w:r>
            <w:r>
              <w:t>и</w:t>
            </w:r>
            <w:r>
              <w:rPr>
                <w:spacing w:val="-6"/>
              </w:rPr>
              <w:t xml:space="preserve"> </w:t>
            </w:r>
            <w:r>
              <w:t>страны</w:t>
            </w:r>
            <w:r>
              <w:rPr>
                <w:spacing w:val="-8"/>
              </w:rPr>
              <w:t xml:space="preserve"> </w:t>
            </w:r>
            <w:r>
              <w:t>(стран)</w:t>
            </w:r>
            <w:r>
              <w:rPr>
                <w:spacing w:val="-5"/>
              </w:rPr>
              <w:t xml:space="preserve"> </w:t>
            </w:r>
            <w:r>
              <w:t>изучаемого</w:t>
            </w:r>
            <w:r>
              <w:rPr>
                <w:spacing w:val="-5"/>
              </w:rPr>
              <w:t xml:space="preserve"> </w:t>
            </w:r>
            <w:r>
              <w:t>языка</w:t>
            </w:r>
            <w:r>
              <w:rPr>
                <w:spacing w:val="-5"/>
              </w:rPr>
              <w:t xml:space="preserve"> </w:t>
            </w:r>
            <w:r>
              <w:t>и</w:t>
            </w:r>
            <w:r>
              <w:rPr>
                <w:spacing w:val="-6"/>
              </w:rPr>
              <w:t xml:space="preserve"> </w:t>
            </w:r>
            <w:r>
              <w:t>их</w:t>
            </w:r>
            <w:r>
              <w:rPr>
                <w:spacing w:val="-5"/>
              </w:rPr>
              <w:t xml:space="preserve"> </w:t>
            </w:r>
            <w:r>
              <w:rPr>
                <w:spacing w:val="-2"/>
              </w:rPr>
              <w:t>столиц</w:t>
            </w:r>
          </w:p>
        </w:tc>
      </w:tr>
      <w:tr w:rsidR="0049640F" w14:paraId="05E4EE3E" w14:textId="77777777">
        <w:trPr>
          <w:trHeight w:val="297"/>
        </w:trPr>
        <w:tc>
          <w:tcPr>
            <w:tcW w:w="1279" w:type="dxa"/>
          </w:tcPr>
          <w:p w14:paraId="568DB851" w14:textId="77777777" w:rsidR="0049640F" w:rsidRDefault="0059390D">
            <w:pPr>
              <w:pStyle w:val="TableParagraph"/>
              <w:spacing w:before="43" w:line="234" w:lineRule="exact"/>
              <w:ind w:left="362" w:right="5"/>
              <w:jc w:val="center"/>
            </w:pPr>
            <w:r>
              <w:rPr>
                <w:spacing w:val="-10"/>
              </w:rPr>
              <w:t>4</w:t>
            </w:r>
          </w:p>
        </w:tc>
        <w:tc>
          <w:tcPr>
            <w:tcW w:w="8078" w:type="dxa"/>
          </w:tcPr>
          <w:p w14:paraId="15E4CEF9" w14:textId="77777777" w:rsidR="0049640F" w:rsidRDefault="0059390D">
            <w:pPr>
              <w:pStyle w:val="TableParagraph"/>
              <w:spacing w:before="43" w:line="234" w:lineRule="exact"/>
              <w:ind w:left="466"/>
            </w:pPr>
            <w:r>
              <w:t>Компенсаторные</w:t>
            </w:r>
            <w:r>
              <w:rPr>
                <w:spacing w:val="-8"/>
              </w:rPr>
              <w:t xml:space="preserve"> </w:t>
            </w:r>
            <w:r>
              <w:rPr>
                <w:spacing w:val="-2"/>
              </w:rPr>
              <w:t>умения</w:t>
            </w:r>
          </w:p>
        </w:tc>
      </w:tr>
      <w:tr w:rsidR="0049640F" w14:paraId="0FAE1C39" w14:textId="77777777">
        <w:trPr>
          <w:trHeight w:val="550"/>
        </w:trPr>
        <w:tc>
          <w:tcPr>
            <w:tcW w:w="1279" w:type="dxa"/>
          </w:tcPr>
          <w:p w14:paraId="3A947473" w14:textId="77777777" w:rsidR="0049640F" w:rsidRDefault="0059390D">
            <w:pPr>
              <w:pStyle w:val="TableParagraph"/>
              <w:spacing w:before="170"/>
              <w:ind w:left="362" w:right="2"/>
              <w:jc w:val="center"/>
            </w:pPr>
            <w:r>
              <w:rPr>
                <w:spacing w:val="-5"/>
              </w:rPr>
              <w:t>4.1</w:t>
            </w:r>
          </w:p>
        </w:tc>
        <w:tc>
          <w:tcPr>
            <w:tcW w:w="8078" w:type="dxa"/>
          </w:tcPr>
          <w:p w14:paraId="6C4434E5" w14:textId="77777777" w:rsidR="0049640F" w:rsidRDefault="0059390D">
            <w:pPr>
              <w:pStyle w:val="TableParagraph"/>
              <w:spacing w:before="26" w:line="252" w:lineRule="exact"/>
              <w:ind w:left="466"/>
            </w:pPr>
            <w:r>
              <w:t>Использование</w:t>
            </w:r>
            <w:r>
              <w:rPr>
                <w:spacing w:val="30"/>
              </w:rPr>
              <w:t xml:space="preserve"> </w:t>
            </w:r>
            <w:r>
              <w:t>при</w:t>
            </w:r>
            <w:r>
              <w:rPr>
                <w:spacing w:val="28"/>
              </w:rPr>
              <w:t xml:space="preserve"> </w:t>
            </w:r>
            <w:r>
              <w:t>чтении</w:t>
            </w:r>
            <w:r>
              <w:rPr>
                <w:spacing w:val="28"/>
              </w:rPr>
              <w:t xml:space="preserve"> </w:t>
            </w:r>
            <w:r>
              <w:t>и</w:t>
            </w:r>
            <w:r>
              <w:rPr>
                <w:spacing w:val="31"/>
              </w:rPr>
              <w:t xml:space="preserve"> </w:t>
            </w:r>
            <w:r>
              <w:t>аудировании</w:t>
            </w:r>
            <w:r>
              <w:rPr>
                <w:spacing w:val="29"/>
              </w:rPr>
              <w:t xml:space="preserve"> </w:t>
            </w:r>
            <w:r>
              <w:t>языковой</w:t>
            </w:r>
            <w:r>
              <w:rPr>
                <w:spacing w:val="29"/>
              </w:rPr>
              <w:t xml:space="preserve"> </w:t>
            </w:r>
            <w:r>
              <w:t>догадки</w:t>
            </w:r>
            <w:r>
              <w:rPr>
                <w:spacing w:val="29"/>
              </w:rPr>
              <w:t xml:space="preserve"> </w:t>
            </w:r>
            <w:r>
              <w:t>(умения</w:t>
            </w:r>
            <w:r>
              <w:rPr>
                <w:spacing w:val="28"/>
              </w:rPr>
              <w:t xml:space="preserve"> </w:t>
            </w:r>
            <w:r>
              <w:t>понять значение</w:t>
            </w:r>
            <w:r>
              <w:rPr>
                <w:spacing w:val="-5"/>
              </w:rPr>
              <w:t xml:space="preserve"> </w:t>
            </w:r>
            <w:r>
              <w:t>незнакомого</w:t>
            </w:r>
            <w:r>
              <w:rPr>
                <w:spacing w:val="-6"/>
              </w:rPr>
              <w:t xml:space="preserve"> </w:t>
            </w:r>
            <w:r>
              <w:t>слова</w:t>
            </w:r>
            <w:r>
              <w:rPr>
                <w:spacing w:val="-4"/>
              </w:rPr>
              <w:t xml:space="preserve"> </w:t>
            </w:r>
            <w:r>
              <w:t>или</w:t>
            </w:r>
            <w:r>
              <w:rPr>
                <w:spacing w:val="-5"/>
              </w:rPr>
              <w:t xml:space="preserve"> </w:t>
            </w:r>
            <w:r>
              <w:t>новое</w:t>
            </w:r>
            <w:r>
              <w:rPr>
                <w:spacing w:val="-4"/>
              </w:rPr>
              <w:t xml:space="preserve"> </w:t>
            </w:r>
            <w:r>
              <w:t>значение</w:t>
            </w:r>
            <w:r>
              <w:rPr>
                <w:spacing w:val="-4"/>
              </w:rPr>
              <w:t xml:space="preserve"> </w:t>
            </w:r>
            <w:r>
              <w:t>знакомого</w:t>
            </w:r>
            <w:r>
              <w:rPr>
                <w:spacing w:val="-6"/>
              </w:rPr>
              <w:t xml:space="preserve"> </w:t>
            </w:r>
            <w:r>
              <w:t>слова</w:t>
            </w:r>
            <w:r>
              <w:rPr>
                <w:spacing w:val="-4"/>
              </w:rPr>
              <w:t xml:space="preserve"> </w:t>
            </w:r>
            <w:r>
              <w:t>по</w:t>
            </w:r>
            <w:r>
              <w:rPr>
                <w:spacing w:val="-6"/>
              </w:rPr>
              <w:t xml:space="preserve"> </w:t>
            </w:r>
            <w:r>
              <w:rPr>
                <w:spacing w:val="-2"/>
              </w:rPr>
              <w:t>контексту)</w:t>
            </w:r>
          </w:p>
        </w:tc>
      </w:tr>
      <w:tr w:rsidR="0049640F" w14:paraId="16A75456" w14:textId="77777777">
        <w:trPr>
          <w:trHeight w:val="551"/>
        </w:trPr>
        <w:tc>
          <w:tcPr>
            <w:tcW w:w="1279" w:type="dxa"/>
          </w:tcPr>
          <w:p w14:paraId="257D60E5" w14:textId="77777777" w:rsidR="0049640F" w:rsidRDefault="0059390D">
            <w:pPr>
              <w:pStyle w:val="TableParagraph"/>
              <w:spacing w:before="172"/>
              <w:ind w:left="362" w:right="2"/>
              <w:jc w:val="center"/>
            </w:pPr>
            <w:r>
              <w:rPr>
                <w:spacing w:val="-5"/>
              </w:rPr>
              <w:t>4.2</w:t>
            </w:r>
          </w:p>
        </w:tc>
        <w:tc>
          <w:tcPr>
            <w:tcW w:w="8078" w:type="dxa"/>
          </w:tcPr>
          <w:p w14:paraId="55FAEEC8" w14:textId="77777777" w:rsidR="0049640F" w:rsidRDefault="0059390D">
            <w:pPr>
              <w:pStyle w:val="TableParagraph"/>
              <w:spacing w:before="26" w:line="250" w:lineRule="atLeast"/>
              <w:ind w:left="466"/>
            </w:pPr>
            <w:r>
              <w:t>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вопросов, иллюстраций</w:t>
            </w:r>
          </w:p>
        </w:tc>
      </w:tr>
      <w:tr w:rsidR="0049640F" w14:paraId="40E89650" w14:textId="77777777">
        <w:trPr>
          <w:trHeight w:val="297"/>
        </w:trPr>
        <w:tc>
          <w:tcPr>
            <w:tcW w:w="9357" w:type="dxa"/>
            <w:gridSpan w:val="2"/>
          </w:tcPr>
          <w:p w14:paraId="2C5B2D60"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3F350AAD" w14:textId="77777777">
        <w:trPr>
          <w:trHeight w:val="803"/>
        </w:trPr>
        <w:tc>
          <w:tcPr>
            <w:tcW w:w="1279" w:type="dxa"/>
          </w:tcPr>
          <w:p w14:paraId="35DB5E1E" w14:textId="77777777" w:rsidR="0049640F" w:rsidRDefault="0049640F">
            <w:pPr>
              <w:pStyle w:val="TableParagraph"/>
              <w:spacing w:before="46"/>
              <w:ind w:left="0"/>
              <w:rPr>
                <w:b/>
              </w:rPr>
            </w:pPr>
          </w:p>
          <w:p w14:paraId="3BB683AF" w14:textId="77777777" w:rsidR="0049640F" w:rsidRDefault="0059390D">
            <w:pPr>
              <w:pStyle w:val="TableParagraph"/>
              <w:spacing w:before="0"/>
              <w:ind w:left="362" w:right="4"/>
              <w:jc w:val="center"/>
            </w:pPr>
            <w:r>
              <w:rPr>
                <w:spacing w:val="-10"/>
              </w:rPr>
              <w:t>А</w:t>
            </w:r>
          </w:p>
        </w:tc>
        <w:tc>
          <w:tcPr>
            <w:tcW w:w="8078" w:type="dxa"/>
          </w:tcPr>
          <w:p w14:paraId="63E6A1CB" w14:textId="77777777" w:rsidR="0049640F" w:rsidRDefault="0059390D">
            <w:pPr>
              <w:pStyle w:val="TableParagraph"/>
              <w:spacing w:before="45"/>
              <w:ind w:left="466"/>
            </w:pPr>
            <w:r>
              <w:t>Мир</w:t>
            </w:r>
            <w:r>
              <w:rPr>
                <w:spacing w:val="75"/>
                <w:w w:val="150"/>
              </w:rPr>
              <w:t xml:space="preserve"> </w:t>
            </w:r>
            <w:r>
              <w:t>моего</w:t>
            </w:r>
            <w:r>
              <w:rPr>
                <w:spacing w:val="76"/>
                <w:w w:val="150"/>
              </w:rPr>
              <w:t xml:space="preserve"> </w:t>
            </w:r>
            <w:r>
              <w:t>«я».</w:t>
            </w:r>
            <w:r>
              <w:rPr>
                <w:spacing w:val="75"/>
                <w:w w:val="150"/>
              </w:rPr>
              <w:t xml:space="preserve"> </w:t>
            </w:r>
            <w:r>
              <w:t>Приветствие,</w:t>
            </w:r>
            <w:r>
              <w:rPr>
                <w:spacing w:val="75"/>
                <w:w w:val="150"/>
              </w:rPr>
              <w:t xml:space="preserve"> </w:t>
            </w:r>
            <w:r>
              <w:t>знакомство,</w:t>
            </w:r>
            <w:r>
              <w:rPr>
                <w:spacing w:val="76"/>
                <w:w w:val="150"/>
              </w:rPr>
              <w:t xml:space="preserve"> </w:t>
            </w:r>
            <w:r>
              <w:t>прощание</w:t>
            </w:r>
            <w:r>
              <w:rPr>
                <w:spacing w:val="76"/>
                <w:w w:val="150"/>
              </w:rPr>
              <w:t xml:space="preserve"> </w:t>
            </w:r>
            <w:r>
              <w:t>(с</w:t>
            </w:r>
            <w:r>
              <w:rPr>
                <w:spacing w:val="76"/>
                <w:w w:val="150"/>
              </w:rPr>
              <w:t xml:space="preserve"> </w:t>
            </w:r>
            <w:r>
              <w:rPr>
                <w:spacing w:val="-2"/>
              </w:rPr>
              <w:t>использованием</w:t>
            </w:r>
          </w:p>
          <w:p w14:paraId="21D9E50E" w14:textId="77777777" w:rsidR="0049640F" w:rsidRDefault="0059390D">
            <w:pPr>
              <w:pStyle w:val="TableParagraph"/>
              <w:spacing w:before="0" w:line="252" w:lineRule="exact"/>
              <w:ind w:left="466"/>
            </w:pPr>
            <w:r>
              <w:t>типичных</w:t>
            </w:r>
            <w:r>
              <w:rPr>
                <w:spacing w:val="78"/>
              </w:rPr>
              <w:t xml:space="preserve"> </w:t>
            </w:r>
            <w:r>
              <w:t>фраз</w:t>
            </w:r>
            <w:r>
              <w:rPr>
                <w:spacing w:val="78"/>
              </w:rPr>
              <w:t xml:space="preserve"> </w:t>
            </w:r>
            <w:r>
              <w:t>речевого</w:t>
            </w:r>
            <w:r>
              <w:rPr>
                <w:spacing w:val="78"/>
              </w:rPr>
              <w:t xml:space="preserve"> </w:t>
            </w:r>
            <w:r>
              <w:t>этикета).</w:t>
            </w:r>
            <w:r>
              <w:rPr>
                <w:spacing w:val="80"/>
              </w:rPr>
              <w:t xml:space="preserve"> </w:t>
            </w:r>
            <w:r>
              <w:t>Моя</w:t>
            </w:r>
            <w:r>
              <w:rPr>
                <w:spacing w:val="78"/>
              </w:rPr>
              <w:t xml:space="preserve"> </w:t>
            </w:r>
            <w:r>
              <w:t>семья.</w:t>
            </w:r>
            <w:r>
              <w:rPr>
                <w:spacing w:val="76"/>
              </w:rPr>
              <w:t xml:space="preserve"> </w:t>
            </w:r>
            <w:r>
              <w:t>Мой</w:t>
            </w:r>
            <w:r>
              <w:rPr>
                <w:spacing w:val="78"/>
              </w:rPr>
              <w:t xml:space="preserve"> </w:t>
            </w:r>
            <w:r>
              <w:t>день</w:t>
            </w:r>
            <w:r>
              <w:rPr>
                <w:spacing w:val="78"/>
              </w:rPr>
              <w:t xml:space="preserve"> </w:t>
            </w:r>
            <w:r>
              <w:t>рождения.</w:t>
            </w:r>
            <w:r>
              <w:rPr>
                <w:spacing w:val="76"/>
              </w:rPr>
              <w:t xml:space="preserve"> </w:t>
            </w:r>
            <w:r>
              <w:t>Моя любимая еда</w:t>
            </w:r>
          </w:p>
        </w:tc>
      </w:tr>
      <w:tr w:rsidR="0049640F" w14:paraId="772982E5" w14:textId="77777777">
        <w:trPr>
          <w:trHeight w:val="551"/>
        </w:trPr>
        <w:tc>
          <w:tcPr>
            <w:tcW w:w="1279" w:type="dxa"/>
          </w:tcPr>
          <w:p w14:paraId="70E7585A" w14:textId="77777777" w:rsidR="0049640F" w:rsidRDefault="0059390D">
            <w:pPr>
              <w:pStyle w:val="TableParagraph"/>
              <w:spacing w:before="172"/>
              <w:ind w:left="362" w:right="3"/>
              <w:jc w:val="center"/>
            </w:pPr>
            <w:r>
              <w:rPr>
                <w:spacing w:val="-10"/>
              </w:rPr>
              <w:t>Б</w:t>
            </w:r>
          </w:p>
        </w:tc>
        <w:tc>
          <w:tcPr>
            <w:tcW w:w="8078" w:type="dxa"/>
          </w:tcPr>
          <w:p w14:paraId="763555CD" w14:textId="77777777" w:rsidR="0049640F" w:rsidRDefault="0059390D">
            <w:pPr>
              <w:pStyle w:val="TableParagraph"/>
              <w:spacing w:before="26" w:line="250" w:lineRule="atLeast"/>
              <w:ind w:left="466"/>
            </w:pPr>
            <w:r>
              <w:t>Мир</w:t>
            </w:r>
            <w:r>
              <w:rPr>
                <w:spacing w:val="40"/>
              </w:rPr>
              <w:t xml:space="preserve"> </w:t>
            </w:r>
            <w:r>
              <w:t>моих</w:t>
            </w:r>
            <w:r>
              <w:rPr>
                <w:spacing w:val="40"/>
              </w:rPr>
              <w:t xml:space="preserve"> </w:t>
            </w:r>
            <w:r>
              <w:t>увлечений.</w:t>
            </w:r>
            <w:r>
              <w:rPr>
                <w:spacing w:val="40"/>
              </w:rPr>
              <w:t xml:space="preserve"> </w:t>
            </w:r>
            <w:r>
              <w:t>Любимый</w:t>
            </w:r>
            <w:r>
              <w:rPr>
                <w:spacing w:val="40"/>
              </w:rPr>
              <w:t xml:space="preserve"> </w:t>
            </w:r>
            <w:r>
              <w:t>цвет.</w:t>
            </w:r>
            <w:r>
              <w:rPr>
                <w:spacing w:val="40"/>
              </w:rPr>
              <w:t xml:space="preserve"> </w:t>
            </w:r>
            <w:r>
              <w:t>Любимая</w:t>
            </w:r>
            <w:r>
              <w:rPr>
                <w:spacing w:val="40"/>
              </w:rPr>
              <w:t xml:space="preserve"> </w:t>
            </w:r>
            <w:r>
              <w:t>игрушка,</w:t>
            </w:r>
            <w:r>
              <w:rPr>
                <w:spacing w:val="40"/>
              </w:rPr>
              <w:t xml:space="preserve"> </w:t>
            </w:r>
            <w:r>
              <w:t>игра.</w:t>
            </w:r>
            <w:r>
              <w:rPr>
                <w:spacing w:val="40"/>
              </w:rPr>
              <w:t xml:space="preserve"> </w:t>
            </w:r>
            <w:r>
              <w:t>Любимые</w:t>
            </w:r>
            <w:r>
              <w:rPr>
                <w:spacing w:val="40"/>
              </w:rPr>
              <w:t xml:space="preserve"> </w:t>
            </w:r>
            <w:r>
              <w:t>занятия. Мой питомец. Выходной день (в цирке, в зоопарке)</w:t>
            </w:r>
          </w:p>
        </w:tc>
      </w:tr>
      <w:tr w:rsidR="0049640F" w14:paraId="734D7019" w14:textId="77777777">
        <w:trPr>
          <w:trHeight w:val="551"/>
        </w:trPr>
        <w:tc>
          <w:tcPr>
            <w:tcW w:w="1279" w:type="dxa"/>
          </w:tcPr>
          <w:p w14:paraId="0E8F7AEA" w14:textId="77777777" w:rsidR="0049640F" w:rsidRDefault="0059390D">
            <w:pPr>
              <w:pStyle w:val="TableParagraph"/>
              <w:spacing w:before="172"/>
              <w:ind w:left="362" w:right="2"/>
              <w:jc w:val="center"/>
            </w:pPr>
            <w:r>
              <w:rPr>
                <w:spacing w:val="-10"/>
              </w:rPr>
              <w:t>В</w:t>
            </w:r>
          </w:p>
        </w:tc>
        <w:tc>
          <w:tcPr>
            <w:tcW w:w="8078" w:type="dxa"/>
          </w:tcPr>
          <w:p w14:paraId="316B0FE4" w14:textId="77777777" w:rsidR="0049640F" w:rsidRDefault="0059390D">
            <w:pPr>
              <w:pStyle w:val="TableParagraph"/>
              <w:spacing w:before="28" w:line="252" w:lineRule="exact"/>
              <w:ind w:left="466"/>
            </w:pPr>
            <w:r>
              <w:t>Мир вокруг меня. Моя школа. Мои друзья. Моя малая родина (город, село и</w:t>
            </w:r>
            <w:r>
              <w:rPr>
                <w:spacing w:val="80"/>
              </w:rPr>
              <w:t xml:space="preserve"> </w:t>
            </w:r>
            <w:r>
              <w:rPr>
                <w:spacing w:val="-2"/>
              </w:rPr>
              <w:t>другие)</w:t>
            </w:r>
          </w:p>
        </w:tc>
      </w:tr>
      <w:tr w:rsidR="0049640F" w14:paraId="2269A6DC" w14:textId="77777777">
        <w:trPr>
          <w:trHeight w:val="1053"/>
        </w:trPr>
        <w:tc>
          <w:tcPr>
            <w:tcW w:w="1279" w:type="dxa"/>
          </w:tcPr>
          <w:p w14:paraId="7CD259DA" w14:textId="77777777" w:rsidR="0049640F" w:rsidRDefault="0049640F">
            <w:pPr>
              <w:pStyle w:val="TableParagraph"/>
              <w:spacing w:before="171"/>
              <w:ind w:left="0"/>
              <w:rPr>
                <w:b/>
              </w:rPr>
            </w:pPr>
          </w:p>
          <w:p w14:paraId="2CCDFA41" w14:textId="77777777" w:rsidR="0049640F" w:rsidRDefault="0059390D">
            <w:pPr>
              <w:pStyle w:val="TableParagraph"/>
              <w:spacing w:before="1"/>
              <w:ind w:left="362" w:right="2"/>
              <w:jc w:val="center"/>
            </w:pPr>
            <w:r>
              <w:rPr>
                <w:spacing w:val="-10"/>
              </w:rPr>
              <w:t>Г</w:t>
            </w:r>
          </w:p>
        </w:tc>
        <w:tc>
          <w:tcPr>
            <w:tcW w:w="8078" w:type="dxa"/>
          </w:tcPr>
          <w:p w14:paraId="75066567" w14:textId="77777777" w:rsidR="0049640F" w:rsidRDefault="0059390D">
            <w:pPr>
              <w:pStyle w:val="TableParagraph"/>
              <w:spacing w:before="45"/>
              <w:ind w:left="466" w:right="99"/>
              <w:jc w:val="both"/>
            </w:pPr>
            <w:r>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w:t>
            </w:r>
            <w:r>
              <w:rPr>
                <w:spacing w:val="30"/>
              </w:rPr>
              <w:t xml:space="preserve">  </w:t>
            </w:r>
            <w:r>
              <w:t>детских</w:t>
            </w:r>
            <w:r>
              <w:rPr>
                <w:spacing w:val="29"/>
              </w:rPr>
              <w:t xml:space="preserve">  </w:t>
            </w:r>
            <w:r>
              <w:t>книг.</w:t>
            </w:r>
            <w:r>
              <w:rPr>
                <w:spacing w:val="30"/>
              </w:rPr>
              <w:t xml:space="preserve">  </w:t>
            </w:r>
            <w:r>
              <w:t>Праздники</w:t>
            </w:r>
            <w:r>
              <w:rPr>
                <w:spacing w:val="29"/>
              </w:rPr>
              <w:t xml:space="preserve">  </w:t>
            </w:r>
            <w:r>
              <w:t>родной</w:t>
            </w:r>
            <w:r>
              <w:rPr>
                <w:spacing w:val="28"/>
              </w:rPr>
              <w:t xml:space="preserve">  </w:t>
            </w:r>
            <w:r>
              <w:t>страны</w:t>
            </w:r>
            <w:r>
              <w:rPr>
                <w:spacing w:val="29"/>
              </w:rPr>
              <w:t xml:space="preserve">  </w:t>
            </w:r>
            <w:r>
              <w:t>и</w:t>
            </w:r>
            <w:r>
              <w:rPr>
                <w:spacing w:val="30"/>
              </w:rPr>
              <w:t xml:space="preserve">  </w:t>
            </w:r>
            <w:r>
              <w:t>страны</w:t>
            </w:r>
            <w:r>
              <w:rPr>
                <w:spacing w:val="30"/>
              </w:rPr>
              <w:t xml:space="preserve">  </w:t>
            </w:r>
            <w:r>
              <w:rPr>
                <w:spacing w:val="-2"/>
              </w:rPr>
              <w:t>(стран)</w:t>
            </w:r>
          </w:p>
          <w:p w14:paraId="116D1FCD" w14:textId="77777777" w:rsidR="0049640F" w:rsidRDefault="0059390D">
            <w:pPr>
              <w:pStyle w:val="TableParagraph"/>
              <w:spacing w:before="0" w:line="230" w:lineRule="exact"/>
              <w:ind w:left="466"/>
              <w:jc w:val="both"/>
            </w:pPr>
            <w:r>
              <w:t>изучаемого</w:t>
            </w:r>
            <w:r>
              <w:rPr>
                <w:spacing w:val="-4"/>
              </w:rPr>
              <w:t xml:space="preserve"> </w:t>
            </w:r>
            <w:r>
              <w:t>языка</w:t>
            </w:r>
            <w:r>
              <w:rPr>
                <w:spacing w:val="-5"/>
              </w:rPr>
              <w:t xml:space="preserve"> </w:t>
            </w:r>
            <w:r>
              <w:t>(Новый</w:t>
            </w:r>
            <w:r>
              <w:rPr>
                <w:spacing w:val="-6"/>
              </w:rPr>
              <w:t xml:space="preserve"> </w:t>
            </w:r>
            <w:r>
              <w:t>год,</w:t>
            </w:r>
            <w:r>
              <w:rPr>
                <w:spacing w:val="-3"/>
              </w:rPr>
              <w:t xml:space="preserve"> </w:t>
            </w:r>
            <w:r>
              <w:rPr>
                <w:spacing w:val="-2"/>
              </w:rPr>
              <w:t>Рождество)</w:t>
            </w:r>
          </w:p>
        </w:tc>
      </w:tr>
    </w:tbl>
    <w:p w14:paraId="4A32FFEB" w14:textId="77777777" w:rsidR="0049640F" w:rsidRDefault="0049640F">
      <w:pPr>
        <w:pStyle w:val="a3"/>
        <w:spacing w:before="52"/>
        <w:ind w:left="0"/>
        <w:jc w:val="left"/>
        <w:rPr>
          <w:b/>
        </w:rPr>
      </w:pPr>
    </w:p>
    <w:p w14:paraId="2190A47A" w14:textId="77777777" w:rsidR="0049640F" w:rsidRDefault="0059390D">
      <w:pPr>
        <w:tabs>
          <w:tab w:val="left" w:pos="1853"/>
          <w:tab w:val="left" w:pos="3318"/>
          <w:tab w:val="left" w:pos="3668"/>
          <w:tab w:val="left" w:pos="5232"/>
          <w:tab w:val="left" w:pos="6429"/>
          <w:tab w:val="left" w:pos="7658"/>
        </w:tabs>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4502A873" w14:textId="77777777" w:rsidR="0049640F" w:rsidRDefault="0059390D">
      <w:pPr>
        <w:spacing w:before="1"/>
        <w:ind w:left="143"/>
        <w:rPr>
          <w:b/>
          <w:sz w:val="24"/>
        </w:rPr>
      </w:pPr>
      <w:r>
        <w:rPr>
          <w:b/>
          <w:sz w:val="24"/>
        </w:rPr>
        <w:t xml:space="preserve">3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037B90A6" w14:textId="77777777">
        <w:trPr>
          <w:trHeight w:val="803"/>
        </w:trPr>
        <w:tc>
          <w:tcPr>
            <w:tcW w:w="1985" w:type="dxa"/>
          </w:tcPr>
          <w:p w14:paraId="12050C3C" w14:textId="77777777" w:rsidR="0049640F" w:rsidRDefault="0059390D">
            <w:pPr>
              <w:pStyle w:val="TableParagraph"/>
              <w:spacing w:before="45" w:line="252" w:lineRule="exact"/>
              <w:ind w:left="424"/>
              <w:rPr>
                <w:b/>
              </w:rPr>
            </w:pPr>
            <w:r>
              <w:rPr>
                <w:b/>
                <w:spacing w:val="-5"/>
              </w:rPr>
              <w:t>Код</w:t>
            </w:r>
          </w:p>
          <w:p w14:paraId="66B32612" w14:textId="77777777" w:rsidR="0049640F" w:rsidRDefault="0059390D">
            <w:pPr>
              <w:pStyle w:val="TableParagraph"/>
              <w:spacing w:before="0" w:line="254" w:lineRule="exact"/>
              <w:ind w:left="369"/>
              <w:rPr>
                <w:b/>
              </w:rPr>
            </w:pPr>
            <w:r>
              <w:rPr>
                <w:b/>
                <w:spacing w:val="-2"/>
              </w:rPr>
              <w:t>проверяемого результата</w:t>
            </w:r>
          </w:p>
        </w:tc>
        <w:tc>
          <w:tcPr>
            <w:tcW w:w="7371" w:type="dxa"/>
          </w:tcPr>
          <w:p w14:paraId="01C87D4C" w14:textId="77777777" w:rsidR="0049640F" w:rsidRDefault="0059390D">
            <w:pPr>
              <w:pStyle w:val="TableParagraph"/>
              <w:spacing w:before="170"/>
              <w:ind w:left="372" w:firstLine="55"/>
              <w:rPr>
                <w:b/>
              </w:rPr>
            </w:pPr>
            <w:r>
              <w:rPr>
                <w:b/>
              </w:rPr>
              <w:t>Проверяемые предметные результаты освоения основной образовательной</w:t>
            </w:r>
            <w:r>
              <w:rPr>
                <w:b/>
                <w:spacing w:val="-10"/>
              </w:rPr>
              <w:t xml:space="preserve"> </w:t>
            </w:r>
            <w:r>
              <w:rPr>
                <w:b/>
              </w:rPr>
              <w:t>программы</w:t>
            </w:r>
            <w:r>
              <w:rPr>
                <w:b/>
                <w:spacing w:val="-7"/>
              </w:rPr>
              <w:t xml:space="preserve"> </w:t>
            </w:r>
            <w:r>
              <w:rPr>
                <w:b/>
              </w:rPr>
              <w:t>начального</w:t>
            </w:r>
            <w:r>
              <w:rPr>
                <w:b/>
                <w:spacing w:val="-9"/>
              </w:rPr>
              <w:t xml:space="preserve"> </w:t>
            </w:r>
            <w:r>
              <w:rPr>
                <w:b/>
              </w:rPr>
              <w:t>общего</w:t>
            </w:r>
            <w:r>
              <w:rPr>
                <w:b/>
                <w:spacing w:val="-10"/>
              </w:rPr>
              <w:t xml:space="preserve"> </w:t>
            </w:r>
            <w:r>
              <w:rPr>
                <w:b/>
              </w:rPr>
              <w:t>образования</w:t>
            </w:r>
          </w:p>
        </w:tc>
      </w:tr>
      <w:tr w:rsidR="0049640F" w14:paraId="5A1D4520" w14:textId="77777777">
        <w:trPr>
          <w:trHeight w:val="295"/>
        </w:trPr>
        <w:tc>
          <w:tcPr>
            <w:tcW w:w="1985" w:type="dxa"/>
          </w:tcPr>
          <w:p w14:paraId="3668E116" w14:textId="77777777" w:rsidR="0049640F" w:rsidRDefault="0059390D">
            <w:pPr>
              <w:pStyle w:val="TableParagraph"/>
              <w:spacing w:before="43" w:line="232" w:lineRule="exact"/>
              <w:ind w:left="357"/>
              <w:jc w:val="center"/>
            </w:pPr>
            <w:r>
              <w:rPr>
                <w:spacing w:val="-10"/>
              </w:rPr>
              <w:t>1</w:t>
            </w:r>
          </w:p>
        </w:tc>
        <w:tc>
          <w:tcPr>
            <w:tcW w:w="7371" w:type="dxa"/>
          </w:tcPr>
          <w:p w14:paraId="708FDCFA" w14:textId="77777777" w:rsidR="0049640F" w:rsidRDefault="0059390D">
            <w:pPr>
              <w:pStyle w:val="TableParagraph"/>
              <w:spacing w:before="43" w:line="232" w:lineRule="exact"/>
              <w:ind w:left="465"/>
            </w:pPr>
            <w:r>
              <w:t>Коммуникативные</w:t>
            </w:r>
            <w:r>
              <w:rPr>
                <w:spacing w:val="-12"/>
              </w:rPr>
              <w:t xml:space="preserve"> </w:t>
            </w:r>
            <w:r>
              <w:rPr>
                <w:spacing w:val="-2"/>
              </w:rPr>
              <w:t>умения</w:t>
            </w:r>
          </w:p>
        </w:tc>
      </w:tr>
      <w:tr w:rsidR="0049640F" w14:paraId="501DD9D0" w14:textId="77777777">
        <w:trPr>
          <w:trHeight w:val="298"/>
        </w:trPr>
        <w:tc>
          <w:tcPr>
            <w:tcW w:w="1985" w:type="dxa"/>
          </w:tcPr>
          <w:p w14:paraId="2FF1C274" w14:textId="77777777" w:rsidR="0049640F" w:rsidRDefault="0059390D">
            <w:pPr>
              <w:pStyle w:val="TableParagraph"/>
              <w:spacing w:before="46" w:line="232" w:lineRule="exact"/>
              <w:ind w:left="357" w:right="3"/>
              <w:jc w:val="center"/>
              <w:rPr>
                <w:i/>
              </w:rPr>
            </w:pPr>
            <w:r>
              <w:rPr>
                <w:i/>
                <w:spacing w:val="-5"/>
              </w:rPr>
              <w:t>1.1</w:t>
            </w:r>
          </w:p>
        </w:tc>
        <w:tc>
          <w:tcPr>
            <w:tcW w:w="7371" w:type="dxa"/>
          </w:tcPr>
          <w:p w14:paraId="68BDB035" w14:textId="77777777" w:rsidR="0049640F" w:rsidRDefault="0059390D">
            <w:pPr>
              <w:pStyle w:val="TableParagraph"/>
              <w:spacing w:before="46" w:line="232" w:lineRule="exact"/>
              <w:ind w:left="465"/>
              <w:rPr>
                <w:i/>
              </w:rPr>
            </w:pPr>
            <w:r>
              <w:rPr>
                <w:i/>
                <w:spacing w:val="-2"/>
              </w:rPr>
              <w:t>Говорение</w:t>
            </w:r>
          </w:p>
        </w:tc>
      </w:tr>
      <w:tr w:rsidR="0049640F" w14:paraId="3DED1634" w14:textId="77777777">
        <w:trPr>
          <w:trHeight w:val="299"/>
        </w:trPr>
        <w:tc>
          <w:tcPr>
            <w:tcW w:w="1985" w:type="dxa"/>
          </w:tcPr>
          <w:p w14:paraId="2439E45E" w14:textId="77777777" w:rsidR="0049640F" w:rsidRDefault="0059390D">
            <w:pPr>
              <w:pStyle w:val="TableParagraph"/>
              <w:spacing w:before="45" w:line="234" w:lineRule="exact"/>
              <w:ind w:left="0" w:right="588"/>
              <w:jc w:val="right"/>
            </w:pPr>
            <w:r>
              <w:rPr>
                <w:spacing w:val="-2"/>
              </w:rPr>
              <w:t>1.1.1</w:t>
            </w:r>
          </w:p>
        </w:tc>
        <w:tc>
          <w:tcPr>
            <w:tcW w:w="7371" w:type="dxa"/>
          </w:tcPr>
          <w:p w14:paraId="5BFAC1E3" w14:textId="77777777" w:rsidR="0049640F" w:rsidRDefault="0059390D">
            <w:pPr>
              <w:pStyle w:val="TableParagraph"/>
              <w:spacing w:before="45" w:line="234" w:lineRule="exact"/>
              <w:ind w:left="465"/>
            </w:pPr>
            <w:r>
              <w:t>Диалогическая</w:t>
            </w:r>
            <w:r>
              <w:rPr>
                <w:spacing w:val="-9"/>
              </w:rPr>
              <w:t xml:space="preserve"> </w:t>
            </w:r>
            <w:r>
              <w:rPr>
                <w:spacing w:val="-4"/>
              </w:rPr>
              <w:t>речь</w:t>
            </w:r>
          </w:p>
        </w:tc>
      </w:tr>
      <w:tr w:rsidR="0049640F" w14:paraId="15C66A51" w14:textId="77777777">
        <w:trPr>
          <w:trHeight w:val="1310"/>
        </w:trPr>
        <w:tc>
          <w:tcPr>
            <w:tcW w:w="1985" w:type="dxa"/>
          </w:tcPr>
          <w:p w14:paraId="4B79A294" w14:textId="77777777" w:rsidR="0049640F" w:rsidRDefault="0049640F">
            <w:pPr>
              <w:pStyle w:val="TableParagraph"/>
              <w:spacing w:before="0"/>
              <w:ind w:left="0"/>
              <w:rPr>
                <w:b/>
              </w:rPr>
            </w:pPr>
          </w:p>
          <w:p w14:paraId="145EF1DE" w14:textId="77777777" w:rsidR="0049640F" w:rsidRDefault="0049640F">
            <w:pPr>
              <w:pStyle w:val="TableParagraph"/>
              <w:spacing w:before="43"/>
              <w:ind w:left="0"/>
              <w:rPr>
                <w:b/>
              </w:rPr>
            </w:pPr>
          </w:p>
          <w:p w14:paraId="19718CEB" w14:textId="77777777" w:rsidR="0049640F" w:rsidRDefault="0059390D">
            <w:pPr>
              <w:pStyle w:val="TableParagraph"/>
              <w:spacing w:before="0"/>
              <w:ind w:left="0" w:right="504"/>
              <w:jc w:val="right"/>
            </w:pPr>
            <w:r>
              <w:rPr>
                <w:spacing w:val="-2"/>
              </w:rPr>
              <w:t>1.1.1.1</w:t>
            </w:r>
          </w:p>
        </w:tc>
        <w:tc>
          <w:tcPr>
            <w:tcW w:w="7371" w:type="dxa"/>
          </w:tcPr>
          <w:p w14:paraId="3437E0D9" w14:textId="77777777" w:rsidR="0049640F" w:rsidRDefault="0059390D">
            <w:pPr>
              <w:pStyle w:val="TableParagraph"/>
              <w:spacing w:before="43"/>
              <w:ind w:left="465" w:right="101"/>
              <w:jc w:val="both"/>
            </w:pPr>
            <w:r>
              <w:t>Вести диалог этикетного характера в стандартных ситуациях неофициального</w:t>
            </w:r>
            <w:r>
              <w:rPr>
                <w:spacing w:val="-2"/>
              </w:rPr>
              <w:t xml:space="preserve"> </w:t>
            </w:r>
            <w:r>
              <w:t>общения</w:t>
            </w:r>
            <w:r>
              <w:rPr>
                <w:spacing w:val="-3"/>
              </w:rPr>
              <w:t xml:space="preserve"> </w:t>
            </w:r>
            <w:r>
              <w:t>с вербальными</w:t>
            </w:r>
            <w:r>
              <w:rPr>
                <w:spacing w:val="-3"/>
              </w:rPr>
              <w:t xml:space="preserve"> </w:t>
            </w:r>
            <w:r>
              <w:t>и</w:t>
            </w:r>
            <w:r>
              <w:rPr>
                <w:spacing w:val="-3"/>
              </w:rPr>
              <w:t xml:space="preserve"> </w:t>
            </w:r>
            <w:r>
              <w:t>(или)</w:t>
            </w:r>
            <w:r>
              <w:rPr>
                <w:spacing w:val="-1"/>
              </w:rPr>
              <w:t xml:space="preserve"> </w:t>
            </w:r>
            <w:r>
              <w:t>зрительными</w:t>
            </w:r>
            <w:r>
              <w:rPr>
                <w:spacing w:val="-3"/>
              </w:rPr>
              <w:t xml:space="preserve"> </w:t>
            </w:r>
            <w:r>
              <w:t>опорами с</w:t>
            </w:r>
            <w:r>
              <w:rPr>
                <w:spacing w:val="22"/>
              </w:rPr>
              <w:t xml:space="preserve"> </w:t>
            </w:r>
            <w:r>
              <w:t>соблюдением</w:t>
            </w:r>
            <w:r>
              <w:rPr>
                <w:spacing w:val="21"/>
              </w:rPr>
              <w:t xml:space="preserve"> </w:t>
            </w:r>
            <w:r>
              <w:t>правил</w:t>
            </w:r>
            <w:r>
              <w:rPr>
                <w:spacing w:val="21"/>
              </w:rPr>
              <w:t xml:space="preserve"> </w:t>
            </w:r>
            <w:r>
              <w:t>речевого</w:t>
            </w:r>
            <w:r>
              <w:rPr>
                <w:spacing w:val="22"/>
              </w:rPr>
              <w:t xml:space="preserve"> </w:t>
            </w:r>
            <w:r>
              <w:t>этикета,</w:t>
            </w:r>
            <w:r>
              <w:rPr>
                <w:spacing w:val="21"/>
              </w:rPr>
              <w:t xml:space="preserve"> </w:t>
            </w:r>
            <w:r>
              <w:t>принятых</w:t>
            </w:r>
            <w:r>
              <w:rPr>
                <w:spacing w:val="23"/>
              </w:rPr>
              <w:t xml:space="preserve"> </w:t>
            </w:r>
            <w:r>
              <w:t>в</w:t>
            </w:r>
            <w:r>
              <w:rPr>
                <w:spacing w:val="22"/>
              </w:rPr>
              <w:t xml:space="preserve"> </w:t>
            </w:r>
            <w:r>
              <w:t>стране</w:t>
            </w:r>
            <w:r>
              <w:rPr>
                <w:spacing w:val="22"/>
              </w:rPr>
              <w:t xml:space="preserve"> </w:t>
            </w:r>
            <w:r>
              <w:rPr>
                <w:spacing w:val="-2"/>
              </w:rPr>
              <w:t>(странах)</w:t>
            </w:r>
          </w:p>
          <w:p w14:paraId="5EB9B7A0" w14:textId="77777777" w:rsidR="0049640F" w:rsidRDefault="0059390D">
            <w:pPr>
              <w:pStyle w:val="TableParagraph"/>
              <w:spacing w:before="0" w:line="252" w:lineRule="exact"/>
              <w:ind w:left="465" w:right="103"/>
              <w:jc w:val="both"/>
            </w:pPr>
            <w:r>
              <w:t>изучаемого языка, в рамках изучаемой тематики (не менее 4 реплик со стороны каждого собеседника)</w:t>
            </w:r>
          </w:p>
        </w:tc>
      </w:tr>
      <w:tr w:rsidR="0049640F" w14:paraId="49DB0726" w14:textId="77777777">
        <w:trPr>
          <w:trHeight w:val="1307"/>
        </w:trPr>
        <w:tc>
          <w:tcPr>
            <w:tcW w:w="1985" w:type="dxa"/>
          </w:tcPr>
          <w:p w14:paraId="77E95C32" w14:textId="77777777" w:rsidR="0049640F" w:rsidRDefault="0049640F">
            <w:pPr>
              <w:pStyle w:val="TableParagraph"/>
              <w:spacing w:before="0"/>
              <w:ind w:left="0"/>
              <w:rPr>
                <w:b/>
              </w:rPr>
            </w:pPr>
          </w:p>
          <w:p w14:paraId="4E82E1E6" w14:textId="77777777" w:rsidR="0049640F" w:rsidRDefault="0049640F">
            <w:pPr>
              <w:pStyle w:val="TableParagraph"/>
              <w:spacing w:before="43"/>
              <w:ind w:left="0"/>
              <w:rPr>
                <w:b/>
              </w:rPr>
            </w:pPr>
          </w:p>
          <w:p w14:paraId="0E211896" w14:textId="77777777" w:rsidR="0049640F" w:rsidRDefault="0059390D">
            <w:pPr>
              <w:pStyle w:val="TableParagraph"/>
              <w:spacing w:before="0"/>
              <w:ind w:left="0" w:right="504"/>
              <w:jc w:val="right"/>
            </w:pPr>
            <w:r>
              <w:rPr>
                <w:spacing w:val="-2"/>
              </w:rPr>
              <w:t>1.1.1.2</w:t>
            </w:r>
          </w:p>
        </w:tc>
        <w:tc>
          <w:tcPr>
            <w:tcW w:w="7371" w:type="dxa"/>
          </w:tcPr>
          <w:p w14:paraId="26B8F8C7" w14:textId="77777777" w:rsidR="0049640F" w:rsidRDefault="0059390D">
            <w:pPr>
              <w:pStyle w:val="TableParagraph"/>
              <w:spacing w:before="43"/>
              <w:ind w:left="465" w:right="100"/>
              <w:jc w:val="both"/>
            </w:pPr>
            <w:r>
              <w:t xml:space="preserve">Вести диалог-расспрос в стандартных ситуациях неофициального общения с вербальными и (или) зрительными опорами с соблюдением </w:t>
            </w:r>
            <w:r>
              <w:rPr>
                <w:spacing w:val="-2"/>
              </w:rPr>
              <w:t>правил</w:t>
            </w:r>
            <w:r>
              <w:rPr>
                <w:spacing w:val="-3"/>
              </w:rPr>
              <w:t xml:space="preserve"> </w:t>
            </w:r>
            <w:r>
              <w:rPr>
                <w:spacing w:val="-2"/>
              </w:rPr>
              <w:t>речевого</w:t>
            </w:r>
            <w:r>
              <w:t xml:space="preserve"> </w:t>
            </w:r>
            <w:r>
              <w:rPr>
                <w:spacing w:val="-2"/>
              </w:rPr>
              <w:t>этикета,</w:t>
            </w:r>
            <w:r>
              <w:rPr>
                <w:spacing w:val="-3"/>
              </w:rPr>
              <w:t xml:space="preserve"> </w:t>
            </w:r>
            <w:r>
              <w:rPr>
                <w:spacing w:val="-2"/>
              </w:rPr>
              <w:t>принятых</w:t>
            </w:r>
            <w:r>
              <w:t xml:space="preserve"> </w:t>
            </w:r>
            <w:r>
              <w:rPr>
                <w:spacing w:val="-2"/>
              </w:rPr>
              <w:t>в</w:t>
            </w:r>
            <w:r>
              <w:rPr>
                <w:spacing w:val="-1"/>
              </w:rPr>
              <w:t xml:space="preserve"> </w:t>
            </w:r>
            <w:r>
              <w:rPr>
                <w:spacing w:val="-2"/>
              </w:rPr>
              <w:t>стране</w:t>
            </w:r>
            <w:r>
              <w:t xml:space="preserve"> </w:t>
            </w:r>
            <w:r>
              <w:rPr>
                <w:spacing w:val="-2"/>
              </w:rPr>
              <w:t>(странах)</w:t>
            </w:r>
            <w:r>
              <w:rPr>
                <w:spacing w:val="1"/>
              </w:rPr>
              <w:t xml:space="preserve"> </w:t>
            </w:r>
            <w:r>
              <w:rPr>
                <w:spacing w:val="-2"/>
              </w:rPr>
              <w:t>изучаемого</w:t>
            </w:r>
            <w:r>
              <w:t xml:space="preserve"> </w:t>
            </w:r>
            <w:r>
              <w:rPr>
                <w:spacing w:val="-2"/>
              </w:rPr>
              <w:t>языка,</w:t>
            </w:r>
          </w:p>
          <w:p w14:paraId="212CAC4F" w14:textId="77777777" w:rsidR="0049640F" w:rsidRDefault="0059390D">
            <w:pPr>
              <w:pStyle w:val="TableParagraph"/>
              <w:spacing w:before="0" w:line="252" w:lineRule="exact"/>
              <w:ind w:left="465" w:right="102"/>
              <w:jc w:val="both"/>
            </w:pPr>
            <w:r>
              <w:t xml:space="preserve">в рамках изучаемой тематики (не менее 4 реплик со стороны каждого </w:t>
            </w:r>
            <w:r>
              <w:rPr>
                <w:spacing w:val="-2"/>
              </w:rPr>
              <w:t>собеседника)</w:t>
            </w:r>
          </w:p>
        </w:tc>
      </w:tr>
      <w:tr w:rsidR="0049640F" w14:paraId="2F429521" w14:textId="77777777">
        <w:trPr>
          <w:trHeight w:val="1308"/>
        </w:trPr>
        <w:tc>
          <w:tcPr>
            <w:tcW w:w="1985" w:type="dxa"/>
          </w:tcPr>
          <w:p w14:paraId="72AE1C56" w14:textId="77777777" w:rsidR="0049640F" w:rsidRDefault="0049640F">
            <w:pPr>
              <w:pStyle w:val="TableParagraph"/>
              <w:spacing w:before="0"/>
              <w:ind w:left="0"/>
              <w:rPr>
                <w:b/>
              </w:rPr>
            </w:pPr>
          </w:p>
          <w:p w14:paraId="1C81FFC9" w14:textId="77777777" w:rsidR="0049640F" w:rsidRDefault="0049640F">
            <w:pPr>
              <w:pStyle w:val="TableParagraph"/>
              <w:spacing w:before="46"/>
              <w:ind w:left="0"/>
              <w:rPr>
                <w:b/>
              </w:rPr>
            </w:pPr>
          </w:p>
          <w:p w14:paraId="423E9544" w14:textId="77777777" w:rsidR="0049640F" w:rsidRDefault="0059390D">
            <w:pPr>
              <w:pStyle w:val="TableParagraph"/>
              <w:spacing w:before="0"/>
              <w:ind w:left="0" w:right="504"/>
              <w:jc w:val="right"/>
            </w:pPr>
            <w:r>
              <w:rPr>
                <w:spacing w:val="-2"/>
              </w:rPr>
              <w:t>1.1.1.3</w:t>
            </w:r>
          </w:p>
        </w:tc>
        <w:tc>
          <w:tcPr>
            <w:tcW w:w="7371" w:type="dxa"/>
          </w:tcPr>
          <w:p w14:paraId="75F123F9" w14:textId="77777777" w:rsidR="0049640F" w:rsidRDefault="0059390D">
            <w:pPr>
              <w:pStyle w:val="TableParagraph"/>
              <w:spacing w:before="45"/>
              <w:ind w:left="465" w:right="98"/>
              <w:jc w:val="both"/>
            </w:pPr>
            <w:r>
              <w:t>Вести диалог-побуждение в стандартных ситуациях неофициального общения с вербальными и (или) зрительными опорами с соблюдением правил</w:t>
            </w:r>
            <w:r>
              <w:rPr>
                <w:spacing w:val="-14"/>
              </w:rPr>
              <w:t xml:space="preserve"> </w:t>
            </w:r>
            <w:r>
              <w:t>речевого</w:t>
            </w:r>
            <w:r>
              <w:rPr>
                <w:spacing w:val="-13"/>
              </w:rPr>
              <w:t xml:space="preserve"> </w:t>
            </w:r>
            <w:r>
              <w:t>этикета,</w:t>
            </w:r>
            <w:r>
              <w:rPr>
                <w:spacing w:val="-14"/>
              </w:rPr>
              <w:t xml:space="preserve"> </w:t>
            </w:r>
            <w:r>
              <w:t>принятых</w:t>
            </w:r>
            <w:r>
              <w:rPr>
                <w:spacing w:val="-13"/>
              </w:rPr>
              <w:t xml:space="preserve"> </w:t>
            </w:r>
            <w:r>
              <w:t>в</w:t>
            </w:r>
            <w:r>
              <w:rPr>
                <w:spacing w:val="-14"/>
              </w:rPr>
              <w:t xml:space="preserve"> </w:t>
            </w:r>
            <w:r>
              <w:t>стране</w:t>
            </w:r>
            <w:r>
              <w:rPr>
                <w:spacing w:val="-13"/>
              </w:rPr>
              <w:t xml:space="preserve"> </w:t>
            </w:r>
            <w:r>
              <w:t>(странах)</w:t>
            </w:r>
            <w:r>
              <w:rPr>
                <w:spacing w:val="-12"/>
              </w:rPr>
              <w:t xml:space="preserve"> </w:t>
            </w:r>
            <w:r>
              <w:t>изучаемого</w:t>
            </w:r>
            <w:r>
              <w:rPr>
                <w:spacing w:val="-13"/>
              </w:rPr>
              <w:t xml:space="preserve"> </w:t>
            </w:r>
            <w:r>
              <w:t>языка, в</w:t>
            </w:r>
            <w:r>
              <w:rPr>
                <w:spacing w:val="17"/>
              </w:rPr>
              <w:t xml:space="preserve"> </w:t>
            </w:r>
            <w:r>
              <w:t>рамках</w:t>
            </w:r>
            <w:r>
              <w:rPr>
                <w:spacing w:val="21"/>
              </w:rPr>
              <w:t xml:space="preserve"> </w:t>
            </w:r>
            <w:r>
              <w:t>изучаемой</w:t>
            </w:r>
            <w:r>
              <w:rPr>
                <w:spacing w:val="20"/>
              </w:rPr>
              <w:t xml:space="preserve"> </w:t>
            </w:r>
            <w:r>
              <w:t>тематики</w:t>
            </w:r>
            <w:r>
              <w:rPr>
                <w:spacing w:val="20"/>
              </w:rPr>
              <w:t xml:space="preserve"> </w:t>
            </w:r>
            <w:r>
              <w:t>(не</w:t>
            </w:r>
            <w:r>
              <w:rPr>
                <w:spacing w:val="20"/>
              </w:rPr>
              <w:t xml:space="preserve"> </w:t>
            </w:r>
            <w:r>
              <w:t>менее</w:t>
            </w:r>
            <w:r>
              <w:rPr>
                <w:spacing w:val="21"/>
              </w:rPr>
              <w:t xml:space="preserve"> </w:t>
            </w:r>
            <w:r>
              <w:t>4</w:t>
            </w:r>
            <w:r>
              <w:rPr>
                <w:spacing w:val="21"/>
              </w:rPr>
              <w:t xml:space="preserve"> </w:t>
            </w:r>
            <w:r>
              <w:t>реплик</w:t>
            </w:r>
            <w:r>
              <w:rPr>
                <w:spacing w:val="18"/>
              </w:rPr>
              <w:t xml:space="preserve"> </w:t>
            </w:r>
            <w:r>
              <w:t>со</w:t>
            </w:r>
            <w:r>
              <w:rPr>
                <w:spacing w:val="21"/>
              </w:rPr>
              <w:t xml:space="preserve"> </w:t>
            </w:r>
            <w:r>
              <w:t>стороны</w:t>
            </w:r>
            <w:r>
              <w:rPr>
                <w:spacing w:val="22"/>
              </w:rPr>
              <w:t xml:space="preserve"> </w:t>
            </w:r>
            <w:r>
              <w:rPr>
                <w:spacing w:val="-2"/>
              </w:rPr>
              <w:t>каждого</w:t>
            </w:r>
          </w:p>
          <w:p w14:paraId="3EFDF23B" w14:textId="77777777" w:rsidR="0049640F" w:rsidRDefault="0059390D">
            <w:pPr>
              <w:pStyle w:val="TableParagraph"/>
              <w:spacing w:before="1" w:line="230" w:lineRule="exact"/>
              <w:ind w:left="465"/>
            </w:pPr>
            <w:r>
              <w:rPr>
                <w:spacing w:val="-2"/>
              </w:rPr>
              <w:t>собеседника)</w:t>
            </w:r>
          </w:p>
        </w:tc>
      </w:tr>
    </w:tbl>
    <w:p w14:paraId="285FE8B5"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E694096" w14:textId="77777777">
        <w:trPr>
          <w:trHeight w:val="299"/>
        </w:trPr>
        <w:tc>
          <w:tcPr>
            <w:tcW w:w="1985" w:type="dxa"/>
          </w:tcPr>
          <w:p w14:paraId="026F39CE" w14:textId="77777777" w:rsidR="0049640F" w:rsidRDefault="0059390D">
            <w:pPr>
              <w:pStyle w:val="TableParagraph"/>
              <w:spacing w:before="45" w:line="234" w:lineRule="exact"/>
              <w:ind w:left="0" w:right="588"/>
              <w:jc w:val="right"/>
            </w:pPr>
            <w:r>
              <w:rPr>
                <w:spacing w:val="-2"/>
              </w:rPr>
              <w:lastRenderedPageBreak/>
              <w:t>1.1.2</w:t>
            </w:r>
          </w:p>
        </w:tc>
        <w:tc>
          <w:tcPr>
            <w:tcW w:w="7371" w:type="dxa"/>
          </w:tcPr>
          <w:p w14:paraId="00094358" w14:textId="77777777" w:rsidR="0049640F" w:rsidRDefault="0059390D">
            <w:pPr>
              <w:pStyle w:val="TableParagraph"/>
              <w:spacing w:before="45" w:line="234" w:lineRule="exact"/>
              <w:ind w:left="465"/>
            </w:pPr>
            <w:r>
              <w:t>Монологическая</w:t>
            </w:r>
            <w:r>
              <w:rPr>
                <w:spacing w:val="-9"/>
              </w:rPr>
              <w:t xml:space="preserve"> </w:t>
            </w:r>
            <w:r>
              <w:rPr>
                <w:spacing w:val="-4"/>
              </w:rPr>
              <w:t>речь</w:t>
            </w:r>
          </w:p>
        </w:tc>
      </w:tr>
      <w:tr w:rsidR="0049640F" w14:paraId="4C769C33" w14:textId="77777777">
        <w:trPr>
          <w:trHeight w:val="549"/>
        </w:trPr>
        <w:tc>
          <w:tcPr>
            <w:tcW w:w="1985" w:type="dxa"/>
          </w:tcPr>
          <w:p w14:paraId="26DFC57B" w14:textId="77777777" w:rsidR="0049640F" w:rsidRDefault="0059390D">
            <w:pPr>
              <w:pStyle w:val="TableParagraph"/>
              <w:spacing w:before="170"/>
              <w:ind w:left="0" w:right="504"/>
              <w:jc w:val="right"/>
            </w:pPr>
            <w:r>
              <w:rPr>
                <w:spacing w:val="-2"/>
              </w:rPr>
              <w:t>1.1.2.1</w:t>
            </w:r>
          </w:p>
        </w:tc>
        <w:tc>
          <w:tcPr>
            <w:tcW w:w="7371" w:type="dxa"/>
          </w:tcPr>
          <w:p w14:paraId="71A7C67D" w14:textId="77777777" w:rsidR="0049640F" w:rsidRDefault="0059390D">
            <w:pPr>
              <w:pStyle w:val="TableParagraph"/>
              <w:spacing w:before="25" w:line="252" w:lineRule="exact"/>
              <w:ind w:left="465"/>
            </w:pPr>
            <w:r>
              <w:t>Создавать</w:t>
            </w:r>
            <w:r>
              <w:rPr>
                <w:spacing w:val="40"/>
              </w:rPr>
              <w:t xml:space="preserve"> </w:t>
            </w:r>
            <w:r>
              <w:t>устное</w:t>
            </w:r>
            <w:r>
              <w:rPr>
                <w:spacing w:val="40"/>
              </w:rPr>
              <w:t xml:space="preserve"> </w:t>
            </w:r>
            <w:r>
              <w:t>связное</w:t>
            </w:r>
            <w:r>
              <w:rPr>
                <w:spacing w:val="40"/>
              </w:rPr>
              <w:t xml:space="preserve"> </w:t>
            </w:r>
            <w:r>
              <w:t>монологическое</w:t>
            </w:r>
            <w:r>
              <w:rPr>
                <w:spacing w:val="40"/>
              </w:rPr>
              <w:t xml:space="preserve"> </w:t>
            </w:r>
            <w:r>
              <w:t>высказывание-описание</w:t>
            </w:r>
            <w:r>
              <w:rPr>
                <w:spacing w:val="40"/>
              </w:rPr>
              <w:t xml:space="preserve"> </w:t>
            </w:r>
            <w:r>
              <w:t>с вербальными</w:t>
            </w:r>
            <w:r>
              <w:rPr>
                <w:spacing w:val="-12"/>
              </w:rPr>
              <w:t xml:space="preserve"> </w:t>
            </w:r>
            <w:r>
              <w:t>и</w:t>
            </w:r>
            <w:r>
              <w:rPr>
                <w:spacing w:val="-10"/>
              </w:rPr>
              <w:t xml:space="preserve"> </w:t>
            </w:r>
            <w:r>
              <w:t>(или)</w:t>
            </w:r>
            <w:r>
              <w:rPr>
                <w:spacing w:val="-8"/>
              </w:rPr>
              <w:t xml:space="preserve"> </w:t>
            </w:r>
            <w:r>
              <w:t>зрительными</w:t>
            </w:r>
            <w:r>
              <w:rPr>
                <w:spacing w:val="-9"/>
              </w:rPr>
              <w:t xml:space="preserve"> </w:t>
            </w:r>
            <w:r>
              <w:t>опорами</w:t>
            </w:r>
            <w:r>
              <w:rPr>
                <w:spacing w:val="-12"/>
              </w:rPr>
              <w:t xml:space="preserve"> </w:t>
            </w:r>
            <w:r>
              <w:t>(объёмом</w:t>
            </w:r>
            <w:r>
              <w:rPr>
                <w:spacing w:val="-7"/>
              </w:rPr>
              <w:t xml:space="preserve"> </w:t>
            </w:r>
            <w:r>
              <w:t>–</w:t>
            </w:r>
            <w:r>
              <w:rPr>
                <w:spacing w:val="-8"/>
              </w:rPr>
              <w:t xml:space="preserve"> </w:t>
            </w:r>
            <w:r>
              <w:t>не</w:t>
            </w:r>
            <w:r>
              <w:rPr>
                <w:spacing w:val="-9"/>
              </w:rPr>
              <w:t xml:space="preserve"> </w:t>
            </w:r>
            <w:r>
              <w:t>менее</w:t>
            </w:r>
            <w:r>
              <w:rPr>
                <w:spacing w:val="-9"/>
              </w:rPr>
              <w:t xml:space="preserve"> </w:t>
            </w:r>
            <w:r>
              <w:t>4</w:t>
            </w:r>
            <w:r>
              <w:rPr>
                <w:spacing w:val="-11"/>
              </w:rPr>
              <w:t xml:space="preserve"> </w:t>
            </w:r>
            <w:r>
              <w:rPr>
                <w:spacing w:val="-2"/>
              </w:rPr>
              <w:t>фраз)</w:t>
            </w:r>
          </w:p>
        </w:tc>
      </w:tr>
      <w:tr w:rsidR="0049640F" w14:paraId="2E8B32C1" w14:textId="77777777">
        <w:trPr>
          <w:trHeight w:val="803"/>
        </w:trPr>
        <w:tc>
          <w:tcPr>
            <w:tcW w:w="1985" w:type="dxa"/>
          </w:tcPr>
          <w:p w14:paraId="7D5334DA" w14:textId="77777777" w:rsidR="0049640F" w:rsidRDefault="0049640F">
            <w:pPr>
              <w:pStyle w:val="TableParagraph"/>
              <w:spacing w:before="46"/>
              <w:ind w:left="0"/>
              <w:rPr>
                <w:b/>
              </w:rPr>
            </w:pPr>
          </w:p>
          <w:p w14:paraId="7C1F97B6" w14:textId="77777777" w:rsidR="0049640F" w:rsidRDefault="0059390D">
            <w:pPr>
              <w:pStyle w:val="TableParagraph"/>
              <w:spacing w:before="0"/>
              <w:ind w:left="0" w:right="504"/>
              <w:jc w:val="right"/>
            </w:pPr>
            <w:r>
              <w:rPr>
                <w:spacing w:val="-2"/>
              </w:rPr>
              <w:t>1.1.2.2</w:t>
            </w:r>
          </w:p>
        </w:tc>
        <w:tc>
          <w:tcPr>
            <w:tcW w:w="7371" w:type="dxa"/>
          </w:tcPr>
          <w:p w14:paraId="630C1F85" w14:textId="77777777" w:rsidR="0049640F" w:rsidRDefault="0059390D">
            <w:pPr>
              <w:pStyle w:val="TableParagraph"/>
              <w:spacing w:before="45"/>
              <w:ind w:left="465"/>
            </w:pPr>
            <w:r>
              <w:t>Создавать</w:t>
            </w:r>
            <w:r>
              <w:rPr>
                <w:spacing w:val="-15"/>
              </w:rPr>
              <w:t xml:space="preserve"> </w:t>
            </w:r>
            <w:r>
              <w:t>устное</w:t>
            </w:r>
            <w:r>
              <w:rPr>
                <w:spacing w:val="-12"/>
              </w:rPr>
              <w:t xml:space="preserve"> </w:t>
            </w:r>
            <w:r>
              <w:t>связное</w:t>
            </w:r>
            <w:r>
              <w:rPr>
                <w:spacing w:val="-14"/>
              </w:rPr>
              <w:t xml:space="preserve"> </w:t>
            </w:r>
            <w:r>
              <w:t>монологическое</w:t>
            </w:r>
            <w:r>
              <w:rPr>
                <w:spacing w:val="-13"/>
              </w:rPr>
              <w:t xml:space="preserve"> </w:t>
            </w:r>
            <w:r>
              <w:t>высказывание-</w:t>
            </w:r>
            <w:r>
              <w:rPr>
                <w:spacing w:val="-2"/>
              </w:rPr>
              <w:t>повествование</w:t>
            </w:r>
          </w:p>
          <w:p w14:paraId="63221BA3" w14:textId="77777777" w:rsidR="0049640F" w:rsidRDefault="0059390D">
            <w:pPr>
              <w:pStyle w:val="TableParagraph"/>
              <w:spacing w:before="0" w:line="252" w:lineRule="exact"/>
              <w:ind w:left="465"/>
            </w:pPr>
            <w:r>
              <w:t>(рассказ) с вербальными и (или) зрительными опорами (объёмом</w:t>
            </w:r>
            <w:r>
              <w:rPr>
                <w:spacing w:val="27"/>
              </w:rPr>
              <w:t xml:space="preserve"> </w:t>
            </w:r>
            <w:r>
              <w:t>– не менее 4 фраз)</w:t>
            </w:r>
          </w:p>
        </w:tc>
      </w:tr>
      <w:tr w:rsidR="0049640F" w14:paraId="74D3C121" w14:textId="77777777">
        <w:trPr>
          <w:trHeight w:val="806"/>
        </w:trPr>
        <w:tc>
          <w:tcPr>
            <w:tcW w:w="1985" w:type="dxa"/>
          </w:tcPr>
          <w:p w14:paraId="2D26D73A" w14:textId="77777777" w:rsidR="0049640F" w:rsidRDefault="0049640F">
            <w:pPr>
              <w:pStyle w:val="TableParagraph"/>
              <w:spacing w:before="46"/>
              <w:ind w:left="0"/>
              <w:rPr>
                <w:b/>
              </w:rPr>
            </w:pPr>
          </w:p>
          <w:p w14:paraId="461B9FFD" w14:textId="77777777" w:rsidR="0049640F" w:rsidRDefault="0059390D">
            <w:pPr>
              <w:pStyle w:val="TableParagraph"/>
              <w:spacing w:before="0"/>
              <w:ind w:left="0" w:right="504"/>
              <w:jc w:val="right"/>
            </w:pPr>
            <w:r>
              <w:rPr>
                <w:spacing w:val="-2"/>
              </w:rPr>
              <w:t>1.1.2.3</w:t>
            </w:r>
          </w:p>
        </w:tc>
        <w:tc>
          <w:tcPr>
            <w:tcW w:w="7371" w:type="dxa"/>
          </w:tcPr>
          <w:p w14:paraId="2CD59789" w14:textId="77777777" w:rsidR="0049640F" w:rsidRDefault="0059390D">
            <w:pPr>
              <w:pStyle w:val="TableParagraph"/>
              <w:tabs>
                <w:tab w:val="left" w:pos="2152"/>
                <w:tab w:val="left" w:pos="3301"/>
                <w:tab w:val="left" w:pos="4697"/>
                <w:tab w:val="left" w:pos="6288"/>
                <w:tab w:val="left" w:pos="7166"/>
              </w:tabs>
              <w:spacing w:before="45"/>
              <w:ind w:left="465"/>
            </w:pPr>
            <w:r>
              <w:rPr>
                <w:spacing w:val="-2"/>
              </w:rPr>
              <w:t>Пересказывать</w:t>
            </w:r>
            <w:r>
              <w:tab/>
            </w:r>
            <w:r>
              <w:rPr>
                <w:spacing w:val="-2"/>
              </w:rPr>
              <w:t>основное</w:t>
            </w:r>
            <w:r>
              <w:tab/>
            </w:r>
            <w:r>
              <w:rPr>
                <w:spacing w:val="-2"/>
              </w:rPr>
              <w:t>содержание</w:t>
            </w:r>
            <w:r>
              <w:tab/>
            </w:r>
            <w:r>
              <w:rPr>
                <w:spacing w:val="-2"/>
              </w:rPr>
              <w:t>прочитанного</w:t>
            </w:r>
            <w:r>
              <w:tab/>
            </w:r>
            <w:r>
              <w:rPr>
                <w:spacing w:val="-2"/>
              </w:rPr>
              <w:t>текста</w:t>
            </w:r>
            <w:r>
              <w:tab/>
            </w:r>
            <w:r>
              <w:rPr>
                <w:spacing w:val="-10"/>
              </w:rPr>
              <w:t>с</w:t>
            </w:r>
          </w:p>
          <w:p w14:paraId="19232875" w14:textId="77777777" w:rsidR="0049640F" w:rsidRDefault="0059390D">
            <w:pPr>
              <w:pStyle w:val="TableParagraph"/>
              <w:spacing w:before="0" w:line="252" w:lineRule="exact"/>
              <w:ind w:left="465"/>
            </w:pP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(объём</w:t>
            </w:r>
            <w:r>
              <w:rPr>
                <w:spacing w:val="40"/>
              </w:rPr>
              <w:t xml:space="preserve"> </w:t>
            </w:r>
            <w:r>
              <w:t>монологического высказывания – не менее 4 фраз)</w:t>
            </w:r>
          </w:p>
        </w:tc>
      </w:tr>
      <w:tr w:rsidR="0049640F" w14:paraId="5DF93FDF" w14:textId="77777777">
        <w:trPr>
          <w:trHeight w:val="297"/>
        </w:trPr>
        <w:tc>
          <w:tcPr>
            <w:tcW w:w="1985" w:type="dxa"/>
          </w:tcPr>
          <w:p w14:paraId="7AA50AC4" w14:textId="77777777" w:rsidR="0049640F" w:rsidRDefault="0059390D">
            <w:pPr>
              <w:pStyle w:val="TableParagraph"/>
              <w:spacing w:before="43" w:line="234" w:lineRule="exact"/>
              <w:ind w:left="357" w:right="3"/>
              <w:jc w:val="center"/>
              <w:rPr>
                <w:i/>
              </w:rPr>
            </w:pPr>
            <w:r>
              <w:rPr>
                <w:i/>
                <w:spacing w:val="-5"/>
              </w:rPr>
              <w:t>1.2</w:t>
            </w:r>
          </w:p>
        </w:tc>
        <w:tc>
          <w:tcPr>
            <w:tcW w:w="7371" w:type="dxa"/>
          </w:tcPr>
          <w:p w14:paraId="289B041B" w14:textId="77777777" w:rsidR="0049640F" w:rsidRDefault="0059390D">
            <w:pPr>
              <w:pStyle w:val="TableParagraph"/>
              <w:spacing w:before="43" w:line="234" w:lineRule="exact"/>
              <w:ind w:left="465"/>
              <w:rPr>
                <w:i/>
              </w:rPr>
            </w:pPr>
            <w:r>
              <w:rPr>
                <w:i/>
                <w:spacing w:val="-2"/>
              </w:rPr>
              <w:t>Аудирование</w:t>
            </w:r>
          </w:p>
        </w:tc>
      </w:tr>
      <w:tr w:rsidR="0049640F" w14:paraId="375BE617" w14:textId="77777777">
        <w:trPr>
          <w:trHeight w:val="549"/>
        </w:trPr>
        <w:tc>
          <w:tcPr>
            <w:tcW w:w="1985" w:type="dxa"/>
          </w:tcPr>
          <w:p w14:paraId="3E143377" w14:textId="77777777" w:rsidR="0049640F" w:rsidRDefault="0059390D">
            <w:pPr>
              <w:pStyle w:val="TableParagraph"/>
              <w:spacing w:before="170"/>
              <w:ind w:left="0" w:right="588"/>
              <w:jc w:val="right"/>
            </w:pPr>
            <w:r>
              <w:rPr>
                <w:spacing w:val="-2"/>
              </w:rPr>
              <w:t>1.2.1</w:t>
            </w:r>
          </w:p>
        </w:tc>
        <w:tc>
          <w:tcPr>
            <w:tcW w:w="7371" w:type="dxa"/>
          </w:tcPr>
          <w:p w14:paraId="280733D3" w14:textId="77777777" w:rsidR="0049640F" w:rsidRDefault="0059390D">
            <w:pPr>
              <w:pStyle w:val="TableParagraph"/>
              <w:spacing w:before="25"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7B60E730" w14:textId="77777777">
        <w:trPr>
          <w:trHeight w:val="1310"/>
        </w:trPr>
        <w:tc>
          <w:tcPr>
            <w:tcW w:w="1985" w:type="dxa"/>
          </w:tcPr>
          <w:p w14:paraId="5B96E249" w14:textId="77777777" w:rsidR="0049640F" w:rsidRDefault="0049640F">
            <w:pPr>
              <w:pStyle w:val="TableParagraph"/>
              <w:spacing w:before="0"/>
              <w:ind w:left="0"/>
              <w:rPr>
                <w:b/>
              </w:rPr>
            </w:pPr>
          </w:p>
          <w:p w14:paraId="4673F3DE" w14:textId="77777777" w:rsidR="0049640F" w:rsidRDefault="0049640F">
            <w:pPr>
              <w:pStyle w:val="TableParagraph"/>
              <w:spacing w:before="46"/>
              <w:ind w:left="0"/>
              <w:rPr>
                <w:b/>
              </w:rPr>
            </w:pPr>
          </w:p>
          <w:p w14:paraId="695F7452" w14:textId="77777777" w:rsidR="0049640F" w:rsidRDefault="0059390D">
            <w:pPr>
              <w:pStyle w:val="TableParagraph"/>
              <w:spacing w:before="0"/>
              <w:ind w:left="0" w:right="588"/>
              <w:jc w:val="right"/>
            </w:pPr>
            <w:r>
              <w:rPr>
                <w:spacing w:val="-2"/>
              </w:rPr>
              <w:t>1.2.2</w:t>
            </w:r>
          </w:p>
        </w:tc>
        <w:tc>
          <w:tcPr>
            <w:tcW w:w="7371" w:type="dxa"/>
          </w:tcPr>
          <w:p w14:paraId="0DFE647B" w14:textId="77777777" w:rsidR="0049640F" w:rsidRDefault="0059390D">
            <w:pPr>
              <w:pStyle w:val="TableParagraph"/>
              <w:spacing w:before="45"/>
              <w:ind w:left="465" w:right="97"/>
              <w:jc w:val="both"/>
            </w:pPr>
            <w:r>
              <w:t>Воспринимать на слух и понимать основное содержание учебных текстов,</w:t>
            </w:r>
            <w:r>
              <w:rPr>
                <w:spacing w:val="-5"/>
              </w:rPr>
              <w:t xml:space="preserve"> </w:t>
            </w:r>
            <w:r>
              <w:t>построенных</w:t>
            </w:r>
            <w:r>
              <w:rPr>
                <w:spacing w:val="-5"/>
              </w:rPr>
              <w:t xml:space="preserve"> </w:t>
            </w:r>
            <w:r>
              <w:t>на</w:t>
            </w:r>
            <w:r>
              <w:rPr>
                <w:spacing w:val="-8"/>
              </w:rPr>
              <w:t xml:space="preserve"> </w:t>
            </w:r>
            <w:r>
              <w:t>изученном</w:t>
            </w:r>
            <w:r>
              <w:rPr>
                <w:spacing w:val="-5"/>
              </w:rPr>
              <w:t xml:space="preserve"> </w:t>
            </w:r>
            <w:r>
              <w:t>языковом</w:t>
            </w:r>
            <w:r>
              <w:rPr>
                <w:spacing w:val="-5"/>
              </w:rPr>
              <w:t xml:space="preserve"> </w:t>
            </w:r>
            <w:r>
              <w:t>материале,</w:t>
            </w:r>
            <w:r>
              <w:rPr>
                <w:spacing w:val="-7"/>
              </w:rPr>
              <w:t xml:space="preserve"> </w:t>
            </w:r>
            <w:r>
              <w:t>со</w:t>
            </w:r>
            <w:r>
              <w:rPr>
                <w:spacing w:val="-5"/>
              </w:rPr>
              <w:t xml:space="preserve"> </w:t>
            </w:r>
            <w:r>
              <w:t>зрительной опорой</w:t>
            </w:r>
            <w:r>
              <w:rPr>
                <w:spacing w:val="39"/>
              </w:rPr>
              <w:t xml:space="preserve"> </w:t>
            </w:r>
            <w:r>
              <w:t>и</w:t>
            </w:r>
            <w:r>
              <w:rPr>
                <w:spacing w:val="41"/>
              </w:rPr>
              <w:t xml:space="preserve"> </w:t>
            </w:r>
            <w:r>
              <w:t>с</w:t>
            </w:r>
            <w:r>
              <w:rPr>
                <w:spacing w:val="42"/>
              </w:rPr>
              <w:t xml:space="preserve"> </w:t>
            </w:r>
            <w:r>
              <w:t>использованием</w:t>
            </w:r>
            <w:r>
              <w:rPr>
                <w:spacing w:val="42"/>
              </w:rPr>
              <w:t xml:space="preserve"> </w:t>
            </w:r>
            <w:r>
              <w:t>языковой,</w:t>
            </w:r>
            <w:r>
              <w:rPr>
                <w:spacing w:val="42"/>
              </w:rPr>
              <w:t xml:space="preserve"> </w:t>
            </w:r>
            <w:r>
              <w:t>в</w:t>
            </w:r>
            <w:r>
              <w:rPr>
                <w:spacing w:val="41"/>
              </w:rPr>
              <w:t xml:space="preserve"> </w:t>
            </w:r>
            <w:r>
              <w:t>том</w:t>
            </w:r>
            <w:r>
              <w:rPr>
                <w:spacing w:val="41"/>
              </w:rPr>
              <w:t xml:space="preserve"> </w:t>
            </w:r>
            <w:r>
              <w:t>числе</w:t>
            </w:r>
            <w:r>
              <w:rPr>
                <w:spacing w:val="44"/>
              </w:rPr>
              <w:t xml:space="preserve"> </w:t>
            </w:r>
            <w:r>
              <w:rPr>
                <w:spacing w:val="-2"/>
              </w:rPr>
              <w:t>контекстуальной,</w:t>
            </w:r>
          </w:p>
          <w:p w14:paraId="73616B5E" w14:textId="77777777" w:rsidR="0049640F" w:rsidRDefault="0059390D">
            <w:pPr>
              <w:pStyle w:val="TableParagraph"/>
              <w:spacing w:before="0" w:line="254" w:lineRule="exact"/>
              <w:ind w:left="465" w:right="97"/>
              <w:jc w:val="both"/>
            </w:pPr>
            <w:r>
              <w:t xml:space="preserve">догадки (время звучания текста (текстов) для аудирования – до 1 </w:t>
            </w:r>
            <w:r>
              <w:rPr>
                <w:spacing w:val="-2"/>
              </w:rPr>
              <w:t>минуты)</w:t>
            </w:r>
          </w:p>
        </w:tc>
      </w:tr>
      <w:tr w:rsidR="0049640F" w14:paraId="68819E06" w14:textId="77777777">
        <w:trPr>
          <w:trHeight w:val="1309"/>
        </w:trPr>
        <w:tc>
          <w:tcPr>
            <w:tcW w:w="1985" w:type="dxa"/>
          </w:tcPr>
          <w:p w14:paraId="4F9207F5" w14:textId="77777777" w:rsidR="0049640F" w:rsidRDefault="0049640F">
            <w:pPr>
              <w:pStyle w:val="TableParagraph"/>
              <w:spacing w:before="0"/>
              <w:ind w:left="0"/>
              <w:rPr>
                <w:b/>
              </w:rPr>
            </w:pPr>
          </w:p>
          <w:p w14:paraId="30483505" w14:textId="77777777" w:rsidR="0049640F" w:rsidRDefault="0049640F">
            <w:pPr>
              <w:pStyle w:val="TableParagraph"/>
              <w:spacing w:before="44"/>
              <w:ind w:left="0"/>
              <w:rPr>
                <w:b/>
              </w:rPr>
            </w:pPr>
          </w:p>
          <w:p w14:paraId="5D26D3B0" w14:textId="77777777" w:rsidR="0049640F" w:rsidRDefault="0059390D">
            <w:pPr>
              <w:pStyle w:val="TableParagraph"/>
              <w:spacing w:before="0"/>
              <w:ind w:left="0" w:right="588"/>
              <w:jc w:val="right"/>
            </w:pPr>
            <w:r>
              <w:rPr>
                <w:spacing w:val="-2"/>
              </w:rPr>
              <w:t>1.2.3</w:t>
            </w:r>
          </w:p>
        </w:tc>
        <w:tc>
          <w:tcPr>
            <w:tcW w:w="7371" w:type="dxa"/>
          </w:tcPr>
          <w:p w14:paraId="3593DCBB" w14:textId="77777777" w:rsidR="0049640F" w:rsidRDefault="0059390D">
            <w:pPr>
              <w:pStyle w:val="TableParagraph"/>
              <w:spacing w:before="44"/>
              <w:ind w:left="465" w:right="97"/>
              <w:jc w:val="both"/>
            </w:pPr>
            <w:r>
              <w:t>Воспринимать на слух и понимать запрашиваемую информацию фактического характера в учебных текстах, построенных на изученном языковом</w:t>
            </w:r>
            <w:r>
              <w:rPr>
                <w:spacing w:val="25"/>
              </w:rPr>
              <w:t xml:space="preserve">  </w:t>
            </w:r>
            <w:r>
              <w:t>материале,</w:t>
            </w:r>
            <w:r>
              <w:rPr>
                <w:spacing w:val="29"/>
              </w:rPr>
              <w:t xml:space="preserve">  </w:t>
            </w:r>
            <w:r>
              <w:t>со</w:t>
            </w:r>
            <w:r>
              <w:rPr>
                <w:spacing w:val="28"/>
              </w:rPr>
              <w:t xml:space="preserve">  </w:t>
            </w:r>
            <w:r>
              <w:t>зрительной</w:t>
            </w:r>
            <w:r>
              <w:rPr>
                <w:spacing w:val="26"/>
              </w:rPr>
              <w:t xml:space="preserve">  </w:t>
            </w:r>
            <w:r>
              <w:t>опорой</w:t>
            </w:r>
            <w:r>
              <w:rPr>
                <w:spacing w:val="26"/>
              </w:rPr>
              <w:t xml:space="preserve">  </w:t>
            </w:r>
            <w:r>
              <w:t>и</w:t>
            </w:r>
            <w:r>
              <w:rPr>
                <w:spacing w:val="28"/>
              </w:rPr>
              <w:t xml:space="preserve">  </w:t>
            </w:r>
            <w:r>
              <w:t>с</w:t>
            </w:r>
            <w:r>
              <w:rPr>
                <w:spacing w:val="29"/>
              </w:rPr>
              <w:t xml:space="preserve">  </w:t>
            </w:r>
            <w:r>
              <w:rPr>
                <w:spacing w:val="-2"/>
              </w:rPr>
              <w:t>использованием</w:t>
            </w:r>
          </w:p>
          <w:p w14:paraId="0487CAF4" w14:textId="77777777" w:rsidR="0049640F" w:rsidRDefault="0059390D">
            <w:pPr>
              <w:pStyle w:val="TableParagraph"/>
              <w:spacing w:before="0" w:line="254" w:lineRule="exact"/>
              <w:ind w:left="465" w:right="100"/>
              <w:jc w:val="both"/>
            </w:pPr>
            <w:r>
              <w:t>языковой,</w:t>
            </w:r>
            <w:r>
              <w:rPr>
                <w:spacing w:val="-7"/>
              </w:rPr>
              <w:t xml:space="preserve"> </w:t>
            </w:r>
            <w:r>
              <w:t>в</w:t>
            </w:r>
            <w:r>
              <w:rPr>
                <w:spacing w:val="-8"/>
              </w:rPr>
              <w:t xml:space="preserve"> </w:t>
            </w:r>
            <w:r>
              <w:t>том</w:t>
            </w:r>
            <w:r>
              <w:rPr>
                <w:spacing w:val="-8"/>
              </w:rPr>
              <w:t xml:space="preserve"> </w:t>
            </w:r>
            <w:r>
              <w:t>числе</w:t>
            </w:r>
            <w:r>
              <w:rPr>
                <w:spacing w:val="-6"/>
              </w:rPr>
              <w:t xml:space="preserve"> </w:t>
            </w:r>
            <w:r>
              <w:t>контекстуальной,</w:t>
            </w:r>
            <w:r>
              <w:rPr>
                <w:spacing w:val="-9"/>
              </w:rPr>
              <w:t xml:space="preserve"> </w:t>
            </w:r>
            <w:r>
              <w:t>догадки</w:t>
            </w:r>
            <w:r>
              <w:rPr>
                <w:spacing w:val="-10"/>
              </w:rPr>
              <w:t xml:space="preserve"> </w:t>
            </w:r>
            <w:r>
              <w:t>(время</w:t>
            </w:r>
            <w:r>
              <w:rPr>
                <w:spacing w:val="-8"/>
              </w:rPr>
              <w:t xml:space="preserve"> </w:t>
            </w:r>
            <w:r>
              <w:t>звучания</w:t>
            </w:r>
            <w:r>
              <w:rPr>
                <w:spacing w:val="-7"/>
              </w:rPr>
              <w:t xml:space="preserve"> </w:t>
            </w:r>
            <w:r>
              <w:t>текста (текстов) для аудирования – до 1 минуты)</w:t>
            </w:r>
          </w:p>
        </w:tc>
      </w:tr>
      <w:tr w:rsidR="0049640F" w14:paraId="1905144A" w14:textId="77777777">
        <w:trPr>
          <w:trHeight w:val="295"/>
        </w:trPr>
        <w:tc>
          <w:tcPr>
            <w:tcW w:w="1985" w:type="dxa"/>
          </w:tcPr>
          <w:p w14:paraId="4F982C89" w14:textId="77777777" w:rsidR="0049640F" w:rsidRDefault="0059390D">
            <w:pPr>
              <w:pStyle w:val="TableParagraph"/>
              <w:spacing w:before="43" w:line="232" w:lineRule="exact"/>
              <w:ind w:left="357" w:right="3"/>
              <w:jc w:val="center"/>
              <w:rPr>
                <w:i/>
              </w:rPr>
            </w:pPr>
            <w:r>
              <w:rPr>
                <w:i/>
                <w:spacing w:val="-5"/>
              </w:rPr>
              <w:t>1.3</w:t>
            </w:r>
          </w:p>
        </w:tc>
        <w:tc>
          <w:tcPr>
            <w:tcW w:w="7371" w:type="dxa"/>
          </w:tcPr>
          <w:p w14:paraId="1BF1743D" w14:textId="77777777" w:rsidR="0049640F" w:rsidRDefault="0059390D">
            <w:pPr>
              <w:pStyle w:val="TableParagraph"/>
              <w:spacing w:before="43" w:line="232" w:lineRule="exact"/>
              <w:ind w:left="465"/>
              <w:rPr>
                <w:i/>
              </w:rPr>
            </w:pPr>
            <w:r>
              <w:rPr>
                <w:i/>
              </w:rPr>
              <w:t>Смысловое</w:t>
            </w:r>
            <w:r>
              <w:rPr>
                <w:i/>
                <w:spacing w:val="-4"/>
              </w:rPr>
              <w:t xml:space="preserve"> </w:t>
            </w:r>
            <w:r>
              <w:rPr>
                <w:i/>
                <w:spacing w:val="-2"/>
              </w:rPr>
              <w:t>чтение</w:t>
            </w:r>
          </w:p>
        </w:tc>
      </w:tr>
      <w:tr w:rsidR="0049640F" w14:paraId="03876EEA" w14:textId="77777777">
        <w:trPr>
          <w:trHeight w:val="1058"/>
        </w:trPr>
        <w:tc>
          <w:tcPr>
            <w:tcW w:w="1985" w:type="dxa"/>
          </w:tcPr>
          <w:p w14:paraId="72E82356" w14:textId="77777777" w:rsidR="0049640F" w:rsidRDefault="0049640F">
            <w:pPr>
              <w:pStyle w:val="TableParagraph"/>
              <w:spacing w:before="171"/>
              <w:ind w:left="0"/>
              <w:rPr>
                <w:b/>
              </w:rPr>
            </w:pPr>
          </w:p>
          <w:p w14:paraId="4EA08CE2" w14:textId="77777777" w:rsidR="0049640F" w:rsidRDefault="0059390D">
            <w:pPr>
              <w:pStyle w:val="TableParagraph"/>
              <w:spacing w:before="1"/>
              <w:ind w:left="0" w:right="588"/>
              <w:jc w:val="right"/>
            </w:pPr>
            <w:r>
              <w:rPr>
                <w:spacing w:val="-2"/>
              </w:rPr>
              <w:t>1.3.1</w:t>
            </w:r>
          </w:p>
        </w:tc>
        <w:tc>
          <w:tcPr>
            <w:tcW w:w="7371" w:type="dxa"/>
          </w:tcPr>
          <w:p w14:paraId="004990A6" w14:textId="77777777" w:rsidR="0049640F" w:rsidRDefault="0059390D">
            <w:pPr>
              <w:pStyle w:val="TableParagraph"/>
              <w:spacing w:before="45"/>
              <w:ind w:left="465" w:right="98"/>
            </w:pPr>
            <w:r>
              <w:t>Читать вслух учебные и адаптированные аутентичные тексты объёмом до</w:t>
            </w:r>
            <w:r>
              <w:rPr>
                <w:spacing w:val="31"/>
              </w:rPr>
              <w:t xml:space="preserve">  </w:t>
            </w:r>
            <w:r>
              <w:t>70</w:t>
            </w:r>
            <w:r>
              <w:rPr>
                <w:spacing w:val="30"/>
              </w:rPr>
              <w:t xml:space="preserve">  </w:t>
            </w:r>
            <w:r>
              <w:t>слов,</w:t>
            </w:r>
            <w:r>
              <w:rPr>
                <w:spacing w:val="31"/>
              </w:rPr>
              <w:t xml:space="preserve">  </w:t>
            </w:r>
            <w:r>
              <w:t>построенные</w:t>
            </w:r>
            <w:r>
              <w:rPr>
                <w:spacing w:val="32"/>
              </w:rPr>
              <w:t xml:space="preserve">  </w:t>
            </w:r>
            <w:r>
              <w:t>на</w:t>
            </w:r>
            <w:r>
              <w:rPr>
                <w:spacing w:val="30"/>
              </w:rPr>
              <w:t xml:space="preserve">  </w:t>
            </w:r>
            <w:r>
              <w:t>изученном</w:t>
            </w:r>
            <w:r>
              <w:rPr>
                <w:spacing w:val="31"/>
              </w:rPr>
              <w:t xml:space="preserve">  </w:t>
            </w:r>
            <w:r>
              <w:t>языковом</w:t>
            </w:r>
            <w:r>
              <w:rPr>
                <w:spacing w:val="31"/>
              </w:rPr>
              <w:t xml:space="preserve">  </w:t>
            </w:r>
            <w:r>
              <w:t>материале,</w:t>
            </w:r>
            <w:r>
              <w:rPr>
                <w:spacing w:val="30"/>
              </w:rPr>
              <w:t xml:space="preserve">  </w:t>
            </w:r>
            <w:r>
              <w:rPr>
                <w:spacing w:val="-10"/>
              </w:rPr>
              <w:t>с</w:t>
            </w:r>
          </w:p>
          <w:p w14:paraId="213EDBEA" w14:textId="77777777" w:rsidR="0049640F" w:rsidRDefault="0059390D">
            <w:pPr>
              <w:pStyle w:val="TableParagraph"/>
              <w:tabs>
                <w:tab w:val="left" w:pos="1998"/>
                <w:tab w:val="left" w:pos="2908"/>
                <w:tab w:val="left" w:pos="3803"/>
                <w:tab w:val="left" w:pos="4174"/>
                <w:tab w:val="left" w:pos="6100"/>
              </w:tabs>
              <w:spacing w:before="0" w:line="252" w:lineRule="exact"/>
              <w:ind w:left="465" w:right="101"/>
            </w:pP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2"/>
              </w:rPr>
              <w:t xml:space="preserve">интонацией, </w:t>
            </w:r>
            <w:r>
              <w:t>демонстрируя понимание прочитанного</w:t>
            </w:r>
          </w:p>
        </w:tc>
      </w:tr>
      <w:tr w:rsidR="0049640F" w14:paraId="6EF42620" w14:textId="77777777">
        <w:trPr>
          <w:trHeight w:val="1310"/>
        </w:trPr>
        <w:tc>
          <w:tcPr>
            <w:tcW w:w="1985" w:type="dxa"/>
          </w:tcPr>
          <w:p w14:paraId="7DB6ACC5" w14:textId="77777777" w:rsidR="0049640F" w:rsidRDefault="0049640F">
            <w:pPr>
              <w:pStyle w:val="TableParagraph"/>
              <w:spacing w:before="0"/>
              <w:ind w:left="0"/>
              <w:rPr>
                <w:b/>
              </w:rPr>
            </w:pPr>
          </w:p>
          <w:p w14:paraId="640EF062" w14:textId="77777777" w:rsidR="0049640F" w:rsidRDefault="0049640F">
            <w:pPr>
              <w:pStyle w:val="TableParagraph"/>
              <w:spacing w:before="45"/>
              <w:ind w:left="0"/>
              <w:rPr>
                <w:b/>
              </w:rPr>
            </w:pPr>
          </w:p>
          <w:p w14:paraId="2C28D251" w14:textId="77777777" w:rsidR="0049640F" w:rsidRDefault="0059390D">
            <w:pPr>
              <w:pStyle w:val="TableParagraph"/>
              <w:spacing w:before="0"/>
              <w:ind w:left="0" w:right="588"/>
              <w:jc w:val="right"/>
            </w:pPr>
            <w:r>
              <w:rPr>
                <w:spacing w:val="-2"/>
              </w:rPr>
              <w:t>1.3.2</w:t>
            </w:r>
          </w:p>
        </w:tc>
        <w:tc>
          <w:tcPr>
            <w:tcW w:w="7371" w:type="dxa"/>
          </w:tcPr>
          <w:p w14:paraId="35194ACA" w14:textId="77777777" w:rsidR="0049640F" w:rsidRDefault="0059390D">
            <w:pPr>
              <w:pStyle w:val="TableParagraph"/>
              <w:spacing w:before="45"/>
              <w:ind w:left="465" w:right="97"/>
              <w:jc w:val="both"/>
            </w:pPr>
            <w: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w:t>
            </w:r>
            <w:r>
              <w:rPr>
                <w:spacing w:val="15"/>
              </w:rPr>
              <w:t xml:space="preserve"> </w:t>
            </w:r>
            <w:r>
              <w:t>догадки</w:t>
            </w:r>
            <w:r>
              <w:rPr>
                <w:spacing w:val="15"/>
              </w:rPr>
              <w:t xml:space="preserve"> </w:t>
            </w:r>
            <w:r>
              <w:t>(объём</w:t>
            </w:r>
            <w:r>
              <w:rPr>
                <w:spacing w:val="17"/>
              </w:rPr>
              <w:t xml:space="preserve"> </w:t>
            </w:r>
            <w:r>
              <w:t>текста</w:t>
            </w:r>
            <w:r>
              <w:rPr>
                <w:spacing w:val="16"/>
              </w:rPr>
              <w:t xml:space="preserve"> </w:t>
            </w:r>
            <w:r>
              <w:t>(текстов)</w:t>
            </w:r>
            <w:r>
              <w:rPr>
                <w:spacing w:val="15"/>
              </w:rPr>
              <w:t xml:space="preserve"> </w:t>
            </w:r>
            <w:r>
              <w:t>для</w:t>
            </w:r>
            <w:r>
              <w:rPr>
                <w:spacing w:val="17"/>
              </w:rPr>
              <w:t xml:space="preserve"> </w:t>
            </w:r>
            <w:r>
              <w:t>чтения</w:t>
            </w:r>
            <w:r>
              <w:rPr>
                <w:spacing w:val="20"/>
              </w:rPr>
              <w:t xml:space="preserve"> </w:t>
            </w:r>
            <w:r>
              <w:t>–</w:t>
            </w:r>
            <w:r>
              <w:rPr>
                <w:spacing w:val="14"/>
              </w:rPr>
              <w:t xml:space="preserve"> </w:t>
            </w:r>
            <w:r>
              <w:t>до</w:t>
            </w:r>
            <w:r>
              <w:rPr>
                <w:spacing w:val="15"/>
              </w:rPr>
              <w:t xml:space="preserve"> </w:t>
            </w:r>
            <w:r>
              <w:rPr>
                <w:spacing w:val="-5"/>
              </w:rPr>
              <w:t>130</w:t>
            </w:r>
          </w:p>
          <w:p w14:paraId="2656E74C" w14:textId="77777777" w:rsidR="0049640F" w:rsidRDefault="0059390D">
            <w:pPr>
              <w:pStyle w:val="TableParagraph"/>
              <w:spacing w:before="0" w:line="233" w:lineRule="exact"/>
              <w:ind w:left="465"/>
            </w:pPr>
            <w:r>
              <w:rPr>
                <w:spacing w:val="-2"/>
              </w:rPr>
              <w:t>слов)</w:t>
            </w:r>
          </w:p>
        </w:tc>
      </w:tr>
      <w:tr w:rsidR="0049640F" w14:paraId="2964FE0F" w14:textId="77777777">
        <w:trPr>
          <w:trHeight w:val="1310"/>
        </w:trPr>
        <w:tc>
          <w:tcPr>
            <w:tcW w:w="1985" w:type="dxa"/>
          </w:tcPr>
          <w:p w14:paraId="27677976" w14:textId="77777777" w:rsidR="0049640F" w:rsidRDefault="0049640F">
            <w:pPr>
              <w:pStyle w:val="TableParagraph"/>
              <w:spacing w:before="0"/>
              <w:ind w:left="0"/>
              <w:rPr>
                <w:b/>
              </w:rPr>
            </w:pPr>
          </w:p>
          <w:p w14:paraId="47AB63A2" w14:textId="77777777" w:rsidR="0049640F" w:rsidRDefault="0049640F">
            <w:pPr>
              <w:pStyle w:val="TableParagraph"/>
              <w:spacing w:before="43"/>
              <w:ind w:left="0"/>
              <w:rPr>
                <w:b/>
              </w:rPr>
            </w:pPr>
          </w:p>
          <w:p w14:paraId="151A076F" w14:textId="77777777" w:rsidR="0049640F" w:rsidRDefault="0059390D">
            <w:pPr>
              <w:pStyle w:val="TableParagraph"/>
              <w:spacing w:before="0"/>
              <w:ind w:left="0" w:right="588"/>
              <w:jc w:val="right"/>
            </w:pPr>
            <w:r>
              <w:rPr>
                <w:spacing w:val="-2"/>
              </w:rPr>
              <w:t>1.3.3</w:t>
            </w:r>
          </w:p>
        </w:tc>
        <w:tc>
          <w:tcPr>
            <w:tcW w:w="7371" w:type="dxa"/>
          </w:tcPr>
          <w:p w14:paraId="229BEF0A" w14:textId="77777777" w:rsidR="0049640F" w:rsidRDefault="0059390D">
            <w:pPr>
              <w:pStyle w:val="TableParagraph"/>
              <w:spacing w:before="45"/>
              <w:ind w:left="465" w:right="97"/>
              <w:jc w:val="both"/>
            </w:pPr>
            <w: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w:t>
            </w:r>
            <w:r>
              <w:rPr>
                <w:spacing w:val="15"/>
              </w:rPr>
              <w:t xml:space="preserve"> </w:t>
            </w:r>
            <w:r>
              <w:t>догадки</w:t>
            </w:r>
            <w:r>
              <w:rPr>
                <w:spacing w:val="15"/>
              </w:rPr>
              <w:t xml:space="preserve"> </w:t>
            </w:r>
            <w:r>
              <w:t>(объём</w:t>
            </w:r>
            <w:r>
              <w:rPr>
                <w:spacing w:val="17"/>
              </w:rPr>
              <w:t xml:space="preserve"> </w:t>
            </w:r>
            <w:r>
              <w:t>текста</w:t>
            </w:r>
            <w:r>
              <w:rPr>
                <w:spacing w:val="20"/>
              </w:rPr>
              <w:t xml:space="preserve"> </w:t>
            </w:r>
            <w:r>
              <w:t>(текстов)</w:t>
            </w:r>
            <w:r>
              <w:rPr>
                <w:spacing w:val="15"/>
              </w:rPr>
              <w:t xml:space="preserve"> </w:t>
            </w:r>
            <w:r>
              <w:t>для</w:t>
            </w:r>
            <w:r>
              <w:rPr>
                <w:spacing w:val="16"/>
              </w:rPr>
              <w:t xml:space="preserve"> </w:t>
            </w:r>
            <w:r>
              <w:t>чтения</w:t>
            </w:r>
            <w:r>
              <w:rPr>
                <w:spacing w:val="18"/>
              </w:rPr>
              <w:t xml:space="preserve"> </w:t>
            </w:r>
            <w:r>
              <w:t>–</w:t>
            </w:r>
            <w:r>
              <w:rPr>
                <w:spacing w:val="14"/>
              </w:rPr>
              <w:t xml:space="preserve"> </w:t>
            </w:r>
            <w:r>
              <w:t>до</w:t>
            </w:r>
            <w:r>
              <w:rPr>
                <w:spacing w:val="15"/>
              </w:rPr>
              <w:t xml:space="preserve"> </w:t>
            </w:r>
            <w:r>
              <w:rPr>
                <w:spacing w:val="-5"/>
              </w:rPr>
              <w:t>130</w:t>
            </w:r>
          </w:p>
          <w:p w14:paraId="532E1192" w14:textId="77777777" w:rsidR="0049640F" w:rsidRDefault="0059390D">
            <w:pPr>
              <w:pStyle w:val="TableParagraph"/>
              <w:spacing w:before="0" w:line="233" w:lineRule="exact"/>
              <w:ind w:left="465"/>
            </w:pPr>
            <w:r>
              <w:rPr>
                <w:spacing w:val="-2"/>
              </w:rPr>
              <w:t>слов)</w:t>
            </w:r>
          </w:p>
        </w:tc>
      </w:tr>
      <w:tr w:rsidR="0049640F" w14:paraId="74FD4703" w14:textId="77777777">
        <w:trPr>
          <w:trHeight w:val="298"/>
        </w:trPr>
        <w:tc>
          <w:tcPr>
            <w:tcW w:w="1985" w:type="dxa"/>
          </w:tcPr>
          <w:p w14:paraId="22734E22" w14:textId="77777777" w:rsidR="0049640F" w:rsidRDefault="0059390D">
            <w:pPr>
              <w:pStyle w:val="TableParagraph"/>
              <w:spacing w:before="43" w:line="234" w:lineRule="exact"/>
              <w:ind w:left="357" w:right="3"/>
              <w:jc w:val="center"/>
              <w:rPr>
                <w:i/>
              </w:rPr>
            </w:pPr>
            <w:r>
              <w:rPr>
                <w:i/>
                <w:spacing w:val="-5"/>
              </w:rPr>
              <w:t>1.4</w:t>
            </w:r>
          </w:p>
        </w:tc>
        <w:tc>
          <w:tcPr>
            <w:tcW w:w="7371" w:type="dxa"/>
          </w:tcPr>
          <w:p w14:paraId="3C89292C" w14:textId="77777777" w:rsidR="0049640F" w:rsidRDefault="0059390D">
            <w:pPr>
              <w:pStyle w:val="TableParagraph"/>
              <w:spacing w:before="43" w:line="234" w:lineRule="exact"/>
              <w:ind w:left="465"/>
              <w:rPr>
                <w:i/>
              </w:rPr>
            </w:pPr>
            <w:r>
              <w:rPr>
                <w:i/>
                <w:spacing w:val="-2"/>
              </w:rPr>
              <w:t>Письмо</w:t>
            </w:r>
          </w:p>
        </w:tc>
      </w:tr>
      <w:tr w:rsidR="0049640F" w14:paraId="2515754A" w14:textId="77777777">
        <w:trPr>
          <w:trHeight w:val="1055"/>
        </w:trPr>
        <w:tc>
          <w:tcPr>
            <w:tcW w:w="1985" w:type="dxa"/>
          </w:tcPr>
          <w:p w14:paraId="339A299D" w14:textId="77777777" w:rsidR="0049640F" w:rsidRDefault="0049640F">
            <w:pPr>
              <w:pStyle w:val="TableParagraph"/>
              <w:spacing w:before="171"/>
              <w:ind w:left="0"/>
              <w:rPr>
                <w:b/>
              </w:rPr>
            </w:pPr>
          </w:p>
          <w:p w14:paraId="3C3B38B0" w14:textId="77777777" w:rsidR="0049640F" w:rsidRDefault="0059390D">
            <w:pPr>
              <w:pStyle w:val="TableParagraph"/>
              <w:spacing w:before="0"/>
              <w:ind w:left="0" w:right="588"/>
              <w:jc w:val="right"/>
            </w:pPr>
            <w:r>
              <w:rPr>
                <w:spacing w:val="-2"/>
              </w:rPr>
              <w:t>1.4.1</w:t>
            </w:r>
          </w:p>
        </w:tc>
        <w:tc>
          <w:tcPr>
            <w:tcW w:w="7371" w:type="dxa"/>
          </w:tcPr>
          <w:p w14:paraId="46FA8ACF" w14:textId="77777777" w:rsidR="0049640F" w:rsidRDefault="0059390D">
            <w:pPr>
              <w:pStyle w:val="TableParagraph"/>
              <w:spacing w:before="45"/>
              <w:ind w:left="465" w:right="94"/>
            </w:pPr>
            <w:r>
              <w:t>Заполнять</w:t>
            </w:r>
            <w:r>
              <w:rPr>
                <w:spacing w:val="-15"/>
              </w:rPr>
              <w:t xml:space="preserve"> </w:t>
            </w:r>
            <w:r>
              <w:t>анкеты</w:t>
            </w:r>
            <w:r>
              <w:rPr>
                <w:spacing w:val="-14"/>
              </w:rPr>
              <w:t xml:space="preserve"> </w:t>
            </w:r>
            <w:r>
              <w:t>и</w:t>
            </w:r>
            <w:r>
              <w:rPr>
                <w:spacing w:val="-15"/>
              </w:rPr>
              <w:t xml:space="preserve"> </w:t>
            </w:r>
            <w:r>
              <w:t>формуляры,</w:t>
            </w:r>
            <w:r>
              <w:rPr>
                <w:spacing w:val="-15"/>
              </w:rPr>
              <w:t xml:space="preserve"> </w:t>
            </w:r>
            <w:r>
              <w:t>сообщая</w:t>
            </w:r>
            <w:r>
              <w:rPr>
                <w:spacing w:val="-15"/>
              </w:rPr>
              <w:t xml:space="preserve"> </w:t>
            </w:r>
            <w:r>
              <w:t>о</w:t>
            </w:r>
            <w:r>
              <w:rPr>
                <w:spacing w:val="-15"/>
              </w:rPr>
              <w:t xml:space="preserve"> </w:t>
            </w:r>
            <w:r>
              <w:t>себе</w:t>
            </w:r>
            <w:r>
              <w:rPr>
                <w:spacing w:val="-14"/>
              </w:rPr>
              <w:t xml:space="preserve"> </w:t>
            </w:r>
            <w:r>
              <w:t>основные</w:t>
            </w:r>
            <w:r>
              <w:rPr>
                <w:spacing w:val="-14"/>
              </w:rPr>
              <w:t xml:space="preserve"> </w:t>
            </w:r>
            <w:r>
              <w:t>сведения</w:t>
            </w:r>
            <w:r>
              <w:rPr>
                <w:spacing w:val="-16"/>
              </w:rPr>
              <w:t xml:space="preserve"> </w:t>
            </w:r>
            <w:r>
              <w:t>(имя, фамилия,</w:t>
            </w:r>
            <w:r>
              <w:rPr>
                <w:spacing w:val="43"/>
              </w:rPr>
              <w:t xml:space="preserve"> </w:t>
            </w:r>
            <w:r>
              <w:t>возраст,</w:t>
            </w:r>
            <w:r>
              <w:rPr>
                <w:spacing w:val="44"/>
              </w:rPr>
              <w:t xml:space="preserve"> </w:t>
            </w:r>
            <w:r>
              <w:t>страна</w:t>
            </w:r>
            <w:r>
              <w:rPr>
                <w:spacing w:val="45"/>
              </w:rPr>
              <w:t xml:space="preserve"> </w:t>
            </w:r>
            <w:r>
              <w:t>проживания,</w:t>
            </w:r>
            <w:r>
              <w:rPr>
                <w:spacing w:val="45"/>
              </w:rPr>
              <w:t xml:space="preserve"> </w:t>
            </w:r>
            <w:r>
              <w:t>любимое</w:t>
            </w:r>
            <w:r>
              <w:rPr>
                <w:spacing w:val="43"/>
              </w:rPr>
              <w:t xml:space="preserve"> </w:t>
            </w:r>
            <w:r>
              <w:t>занятие</w:t>
            </w:r>
            <w:r>
              <w:rPr>
                <w:spacing w:val="45"/>
              </w:rPr>
              <w:t xml:space="preserve"> </w:t>
            </w:r>
            <w:r>
              <w:t>и</w:t>
            </w:r>
            <w:r>
              <w:rPr>
                <w:spacing w:val="44"/>
              </w:rPr>
              <w:t xml:space="preserve"> </w:t>
            </w:r>
            <w:r>
              <w:t>другое)</w:t>
            </w:r>
            <w:r>
              <w:rPr>
                <w:spacing w:val="47"/>
              </w:rPr>
              <w:t xml:space="preserve"> </w:t>
            </w:r>
            <w:r>
              <w:rPr>
                <w:spacing w:val="-10"/>
              </w:rPr>
              <w:t>в</w:t>
            </w:r>
          </w:p>
          <w:p w14:paraId="14ABFCFF" w14:textId="77777777" w:rsidR="0049640F" w:rsidRDefault="0059390D">
            <w:pPr>
              <w:pStyle w:val="TableParagraph"/>
              <w:spacing w:before="0" w:line="252" w:lineRule="exact"/>
              <w:ind w:left="465"/>
            </w:pP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 xml:space="preserve">изучаемого </w:t>
            </w:r>
            <w:r>
              <w:rPr>
                <w:spacing w:val="-2"/>
              </w:rPr>
              <w:t>языка)</w:t>
            </w:r>
          </w:p>
        </w:tc>
      </w:tr>
      <w:tr w:rsidR="0049640F" w14:paraId="657EBFEF" w14:textId="77777777">
        <w:trPr>
          <w:trHeight w:val="551"/>
        </w:trPr>
        <w:tc>
          <w:tcPr>
            <w:tcW w:w="1985" w:type="dxa"/>
          </w:tcPr>
          <w:p w14:paraId="434169A1" w14:textId="77777777" w:rsidR="0049640F" w:rsidRDefault="0059390D">
            <w:pPr>
              <w:pStyle w:val="TableParagraph"/>
              <w:spacing w:before="172"/>
              <w:ind w:left="0" w:right="588"/>
              <w:jc w:val="right"/>
            </w:pPr>
            <w:r>
              <w:rPr>
                <w:spacing w:val="-2"/>
              </w:rPr>
              <w:t>1.4.2</w:t>
            </w:r>
          </w:p>
        </w:tc>
        <w:tc>
          <w:tcPr>
            <w:tcW w:w="7371" w:type="dxa"/>
          </w:tcPr>
          <w:p w14:paraId="3F7E25D9" w14:textId="77777777" w:rsidR="0049640F" w:rsidRDefault="0059390D">
            <w:pPr>
              <w:pStyle w:val="TableParagraph"/>
              <w:spacing w:before="26" w:line="250" w:lineRule="atLeast"/>
              <w:ind w:left="465"/>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3"/>
              </w:rPr>
              <w:t xml:space="preserve"> </w:t>
            </w:r>
            <w:r>
              <w:t>короткие</w:t>
            </w:r>
            <w:r>
              <w:rPr>
                <w:spacing w:val="-14"/>
              </w:rPr>
              <w:t xml:space="preserve"> </w:t>
            </w:r>
            <w:r>
              <w:t>поздравления</w:t>
            </w:r>
            <w:r>
              <w:rPr>
                <w:spacing w:val="-14"/>
              </w:rPr>
              <w:t xml:space="preserve"> </w:t>
            </w:r>
            <w:r>
              <w:t>с</w:t>
            </w:r>
            <w:r>
              <w:rPr>
                <w:spacing w:val="-14"/>
              </w:rPr>
              <w:t xml:space="preserve"> </w:t>
            </w:r>
            <w:r>
              <w:t>праздниками (с</w:t>
            </w:r>
            <w:r>
              <w:rPr>
                <w:spacing w:val="-14"/>
              </w:rPr>
              <w:t xml:space="preserve"> </w:t>
            </w:r>
            <w:r>
              <w:t>днём</w:t>
            </w:r>
            <w:r>
              <w:rPr>
                <w:spacing w:val="-9"/>
              </w:rPr>
              <w:t xml:space="preserve"> </w:t>
            </w:r>
            <w:r>
              <w:t>рождения,</w:t>
            </w:r>
            <w:r>
              <w:rPr>
                <w:spacing w:val="-10"/>
              </w:rPr>
              <w:t xml:space="preserve"> </w:t>
            </w:r>
            <w:r>
              <w:t>Новым</w:t>
            </w:r>
            <w:r>
              <w:rPr>
                <w:spacing w:val="-12"/>
              </w:rPr>
              <w:t xml:space="preserve"> </w:t>
            </w:r>
            <w:r>
              <w:t>годом,</w:t>
            </w:r>
            <w:r>
              <w:rPr>
                <w:spacing w:val="-9"/>
              </w:rPr>
              <w:t xml:space="preserve"> </w:t>
            </w:r>
            <w:r>
              <w:t>Рождеством)</w:t>
            </w:r>
            <w:r>
              <w:rPr>
                <w:spacing w:val="-12"/>
              </w:rPr>
              <w:t xml:space="preserve"> </w:t>
            </w:r>
            <w:r>
              <w:t>с</w:t>
            </w:r>
            <w:r>
              <w:rPr>
                <w:spacing w:val="-9"/>
              </w:rPr>
              <w:t xml:space="preserve"> </w:t>
            </w:r>
            <w:r>
              <w:t>выражением</w:t>
            </w:r>
            <w:r>
              <w:rPr>
                <w:spacing w:val="-9"/>
              </w:rPr>
              <w:t xml:space="preserve"> </w:t>
            </w:r>
            <w:r>
              <w:rPr>
                <w:spacing w:val="-2"/>
              </w:rPr>
              <w:t>пожелания</w:t>
            </w:r>
          </w:p>
        </w:tc>
      </w:tr>
      <w:tr w:rsidR="0049640F" w14:paraId="6A0FDF60" w14:textId="77777777">
        <w:trPr>
          <w:trHeight w:val="551"/>
        </w:trPr>
        <w:tc>
          <w:tcPr>
            <w:tcW w:w="1985" w:type="dxa"/>
          </w:tcPr>
          <w:p w14:paraId="4A962650" w14:textId="77777777" w:rsidR="0049640F" w:rsidRDefault="0059390D">
            <w:pPr>
              <w:pStyle w:val="TableParagraph"/>
              <w:spacing w:before="172"/>
              <w:ind w:left="0" w:right="588"/>
              <w:jc w:val="right"/>
            </w:pPr>
            <w:r>
              <w:rPr>
                <w:spacing w:val="-2"/>
              </w:rPr>
              <w:t>1.4.3</w:t>
            </w:r>
          </w:p>
        </w:tc>
        <w:tc>
          <w:tcPr>
            <w:tcW w:w="7371" w:type="dxa"/>
          </w:tcPr>
          <w:p w14:paraId="7D48B9E1" w14:textId="77777777" w:rsidR="0049640F" w:rsidRDefault="0059390D">
            <w:pPr>
              <w:pStyle w:val="TableParagraph"/>
              <w:spacing w:before="28" w:line="252" w:lineRule="exact"/>
              <w:ind w:left="465"/>
            </w:pPr>
            <w:r>
              <w:t>Создавать</w:t>
            </w:r>
            <w:r>
              <w:rPr>
                <w:spacing w:val="80"/>
                <w:w w:val="150"/>
              </w:rPr>
              <w:t xml:space="preserve"> </w:t>
            </w:r>
            <w:r>
              <w:t>подписи</w:t>
            </w:r>
            <w:r>
              <w:rPr>
                <w:spacing w:val="80"/>
                <w:w w:val="150"/>
              </w:rPr>
              <w:t xml:space="preserve"> </w:t>
            </w:r>
            <w:r>
              <w:t>к</w:t>
            </w:r>
            <w:r>
              <w:rPr>
                <w:spacing w:val="80"/>
                <w:w w:val="150"/>
              </w:rPr>
              <w:t xml:space="preserve"> </w:t>
            </w:r>
            <w:r>
              <w:t>иллюстрациям</w:t>
            </w:r>
            <w:r>
              <w:rPr>
                <w:spacing w:val="80"/>
                <w:w w:val="150"/>
              </w:rPr>
              <w:t xml:space="preserve"> </w:t>
            </w:r>
            <w:r>
              <w:t>с</w:t>
            </w:r>
            <w:r>
              <w:rPr>
                <w:spacing w:val="80"/>
                <w:w w:val="150"/>
              </w:rPr>
              <w:t xml:space="preserve"> </w:t>
            </w:r>
            <w:r>
              <w:t>пояснением,</w:t>
            </w:r>
            <w:r>
              <w:rPr>
                <w:spacing w:val="80"/>
                <w:w w:val="150"/>
              </w:rPr>
              <w:t xml:space="preserve"> </w:t>
            </w:r>
            <w:r>
              <w:t>что</w:t>
            </w:r>
            <w:r>
              <w:rPr>
                <w:spacing w:val="80"/>
                <w:w w:val="150"/>
              </w:rPr>
              <w:t xml:space="preserve"> </w:t>
            </w:r>
            <w:r>
              <w:t>на</w:t>
            </w:r>
            <w:r>
              <w:rPr>
                <w:spacing w:val="80"/>
                <w:w w:val="150"/>
              </w:rPr>
              <w:t xml:space="preserve"> </w:t>
            </w:r>
            <w:r>
              <w:t xml:space="preserve">них </w:t>
            </w:r>
            <w:r>
              <w:rPr>
                <w:spacing w:val="-2"/>
              </w:rPr>
              <w:t>изображено</w:t>
            </w:r>
          </w:p>
        </w:tc>
      </w:tr>
      <w:tr w:rsidR="0049640F" w14:paraId="77D44389" w14:textId="77777777">
        <w:trPr>
          <w:trHeight w:val="297"/>
        </w:trPr>
        <w:tc>
          <w:tcPr>
            <w:tcW w:w="1985" w:type="dxa"/>
          </w:tcPr>
          <w:p w14:paraId="7DF962C7" w14:textId="77777777" w:rsidR="0049640F" w:rsidRDefault="0059390D">
            <w:pPr>
              <w:pStyle w:val="TableParagraph"/>
              <w:spacing w:before="43" w:line="234" w:lineRule="exact"/>
              <w:ind w:left="357"/>
              <w:jc w:val="center"/>
            </w:pPr>
            <w:r>
              <w:rPr>
                <w:spacing w:val="-10"/>
              </w:rPr>
              <w:t>2</w:t>
            </w:r>
          </w:p>
        </w:tc>
        <w:tc>
          <w:tcPr>
            <w:tcW w:w="7371" w:type="dxa"/>
          </w:tcPr>
          <w:p w14:paraId="634F64A0" w14:textId="77777777" w:rsidR="0049640F" w:rsidRDefault="0059390D">
            <w:pPr>
              <w:pStyle w:val="TableParagraph"/>
              <w:spacing w:before="43" w:line="234"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2ED905C9" w14:textId="77777777">
        <w:trPr>
          <w:trHeight w:val="297"/>
        </w:trPr>
        <w:tc>
          <w:tcPr>
            <w:tcW w:w="1985" w:type="dxa"/>
          </w:tcPr>
          <w:p w14:paraId="252FD0D0" w14:textId="77777777" w:rsidR="0049640F" w:rsidRDefault="0059390D">
            <w:pPr>
              <w:pStyle w:val="TableParagraph"/>
              <w:spacing w:before="45" w:line="232" w:lineRule="exact"/>
              <w:ind w:left="357" w:right="3"/>
              <w:jc w:val="center"/>
              <w:rPr>
                <w:i/>
              </w:rPr>
            </w:pPr>
            <w:r>
              <w:rPr>
                <w:i/>
                <w:spacing w:val="-5"/>
              </w:rPr>
              <w:t>2.1</w:t>
            </w:r>
          </w:p>
        </w:tc>
        <w:tc>
          <w:tcPr>
            <w:tcW w:w="7371" w:type="dxa"/>
          </w:tcPr>
          <w:p w14:paraId="366A80B9" w14:textId="77777777" w:rsidR="0049640F" w:rsidRDefault="0059390D">
            <w:pPr>
              <w:pStyle w:val="TableParagraph"/>
              <w:spacing w:before="45" w:line="232" w:lineRule="exact"/>
              <w:ind w:left="465"/>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526C86F2" w14:textId="77777777">
        <w:trPr>
          <w:trHeight w:val="297"/>
        </w:trPr>
        <w:tc>
          <w:tcPr>
            <w:tcW w:w="1985" w:type="dxa"/>
          </w:tcPr>
          <w:p w14:paraId="56BFBBEC" w14:textId="77777777" w:rsidR="0049640F" w:rsidRDefault="0059390D">
            <w:pPr>
              <w:pStyle w:val="TableParagraph"/>
              <w:spacing w:before="45" w:line="232" w:lineRule="exact"/>
              <w:ind w:left="0" w:right="588"/>
              <w:jc w:val="right"/>
            </w:pPr>
            <w:r>
              <w:rPr>
                <w:spacing w:val="-2"/>
              </w:rPr>
              <w:t>2.1.1</w:t>
            </w:r>
          </w:p>
        </w:tc>
        <w:tc>
          <w:tcPr>
            <w:tcW w:w="7371" w:type="dxa"/>
          </w:tcPr>
          <w:p w14:paraId="149926A7"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4792FCD5" w14:textId="77777777">
        <w:trPr>
          <w:trHeight w:val="803"/>
        </w:trPr>
        <w:tc>
          <w:tcPr>
            <w:tcW w:w="1985" w:type="dxa"/>
          </w:tcPr>
          <w:p w14:paraId="2881C72F" w14:textId="77777777" w:rsidR="0049640F" w:rsidRDefault="0049640F">
            <w:pPr>
              <w:pStyle w:val="TableParagraph"/>
              <w:spacing w:before="46"/>
              <w:ind w:left="0"/>
              <w:rPr>
                <w:b/>
              </w:rPr>
            </w:pPr>
          </w:p>
          <w:p w14:paraId="15C324AD" w14:textId="77777777" w:rsidR="0049640F" w:rsidRDefault="0059390D">
            <w:pPr>
              <w:pStyle w:val="TableParagraph"/>
              <w:spacing w:before="0"/>
              <w:ind w:left="0" w:right="588"/>
              <w:jc w:val="right"/>
            </w:pPr>
            <w:r>
              <w:rPr>
                <w:spacing w:val="-2"/>
              </w:rPr>
              <w:t>2.1.2</w:t>
            </w:r>
          </w:p>
        </w:tc>
        <w:tc>
          <w:tcPr>
            <w:tcW w:w="7371" w:type="dxa"/>
          </w:tcPr>
          <w:p w14:paraId="7A62C913"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3AC8E200"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24868F35" w14:textId="77777777">
        <w:trPr>
          <w:trHeight w:val="297"/>
        </w:trPr>
        <w:tc>
          <w:tcPr>
            <w:tcW w:w="1985" w:type="dxa"/>
          </w:tcPr>
          <w:p w14:paraId="6CFA4141" w14:textId="77777777" w:rsidR="0049640F" w:rsidRDefault="0059390D">
            <w:pPr>
              <w:pStyle w:val="TableParagraph"/>
              <w:spacing w:before="45" w:line="232" w:lineRule="exact"/>
              <w:ind w:left="357" w:right="3"/>
              <w:jc w:val="center"/>
              <w:rPr>
                <w:i/>
              </w:rPr>
            </w:pPr>
            <w:r>
              <w:rPr>
                <w:i/>
                <w:spacing w:val="-5"/>
              </w:rPr>
              <w:t>2.2</w:t>
            </w:r>
          </w:p>
        </w:tc>
        <w:tc>
          <w:tcPr>
            <w:tcW w:w="7371" w:type="dxa"/>
          </w:tcPr>
          <w:p w14:paraId="57A65E90" w14:textId="77777777" w:rsidR="0049640F" w:rsidRDefault="0059390D">
            <w:pPr>
              <w:pStyle w:val="TableParagraph"/>
              <w:spacing w:before="45" w:line="232" w:lineRule="exact"/>
              <w:ind w:left="465"/>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bl>
    <w:p w14:paraId="5930B660" w14:textId="77777777" w:rsidR="0049640F" w:rsidRDefault="0049640F">
      <w:pPr>
        <w:pStyle w:val="TableParagraph"/>
        <w:spacing w:line="232" w:lineRule="exact"/>
        <w:rPr>
          <w:i/>
        </w:rPr>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22B76D30" w14:textId="77777777">
        <w:trPr>
          <w:trHeight w:val="299"/>
        </w:trPr>
        <w:tc>
          <w:tcPr>
            <w:tcW w:w="1985" w:type="dxa"/>
          </w:tcPr>
          <w:p w14:paraId="3CD15DB6" w14:textId="77777777" w:rsidR="0049640F" w:rsidRDefault="0059390D">
            <w:pPr>
              <w:pStyle w:val="TableParagraph"/>
              <w:spacing w:before="45" w:line="234" w:lineRule="exact"/>
              <w:ind w:left="0" w:right="588"/>
              <w:jc w:val="right"/>
            </w:pPr>
            <w:r>
              <w:rPr>
                <w:spacing w:val="-2"/>
              </w:rPr>
              <w:lastRenderedPageBreak/>
              <w:t>2.2.1</w:t>
            </w:r>
          </w:p>
        </w:tc>
        <w:tc>
          <w:tcPr>
            <w:tcW w:w="7371" w:type="dxa"/>
          </w:tcPr>
          <w:p w14:paraId="4704EAFB" w14:textId="77777777" w:rsidR="0049640F" w:rsidRDefault="0059390D">
            <w:pPr>
              <w:pStyle w:val="TableParagraph"/>
              <w:spacing w:before="45" w:line="234"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5927C8C1" w14:textId="77777777">
        <w:trPr>
          <w:trHeight w:val="549"/>
        </w:trPr>
        <w:tc>
          <w:tcPr>
            <w:tcW w:w="1985" w:type="dxa"/>
          </w:tcPr>
          <w:p w14:paraId="71E48148" w14:textId="77777777" w:rsidR="0049640F" w:rsidRDefault="0059390D">
            <w:pPr>
              <w:pStyle w:val="TableParagraph"/>
              <w:spacing w:before="170"/>
              <w:ind w:left="0" w:right="588"/>
              <w:jc w:val="right"/>
            </w:pPr>
            <w:r>
              <w:rPr>
                <w:spacing w:val="-2"/>
              </w:rPr>
              <w:t>2.2.2</w:t>
            </w:r>
          </w:p>
        </w:tc>
        <w:tc>
          <w:tcPr>
            <w:tcW w:w="7371" w:type="dxa"/>
          </w:tcPr>
          <w:p w14:paraId="6640A5DC" w14:textId="77777777" w:rsidR="0049640F" w:rsidRDefault="0059390D">
            <w:pPr>
              <w:pStyle w:val="TableParagraph"/>
              <w:spacing w:before="25" w:line="252" w:lineRule="exact"/>
              <w:ind w:left="465"/>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(точку,</w:t>
            </w:r>
            <w:r>
              <w:rPr>
                <w:spacing w:val="40"/>
              </w:rPr>
              <w:t xml:space="preserve"> </w:t>
            </w:r>
            <w:r>
              <w:t>вопросительный</w:t>
            </w:r>
            <w:r>
              <w:rPr>
                <w:spacing w:val="40"/>
              </w:rPr>
              <w:t xml:space="preserve"> </w:t>
            </w:r>
            <w:r>
              <w:t>и восклицательный знаки в конце предложения)</w:t>
            </w:r>
          </w:p>
        </w:tc>
      </w:tr>
      <w:tr w:rsidR="0049640F" w14:paraId="56AE71A1" w14:textId="77777777">
        <w:trPr>
          <w:trHeight w:val="299"/>
        </w:trPr>
        <w:tc>
          <w:tcPr>
            <w:tcW w:w="1985" w:type="dxa"/>
          </w:tcPr>
          <w:p w14:paraId="664D7A2A" w14:textId="77777777" w:rsidR="0049640F" w:rsidRDefault="0059390D">
            <w:pPr>
              <w:pStyle w:val="TableParagraph"/>
              <w:spacing w:before="45" w:line="234" w:lineRule="exact"/>
              <w:ind w:left="0" w:right="672"/>
              <w:jc w:val="right"/>
              <w:rPr>
                <w:i/>
              </w:rPr>
            </w:pPr>
            <w:r>
              <w:rPr>
                <w:i/>
                <w:spacing w:val="-5"/>
              </w:rPr>
              <w:t>2.3</w:t>
            </w:r>
          </w:p>
        </w:tc>
        <w:tc>
          <w:tcPr>
            <w:tcW w:w="7371" w:type="dxa"/>
          </w:tcPr>
          <w:p w14:paraId="4554863B" w14:textId="77777777" w:rsidR="0049640F" w:rsidRDefault="0059390D">
            <w:pPr>
              <w:pStyle w:val="TableParagraph"/>
              <w:spacing w:before="45" w:line="234" w:lineRule="exact"/>
              <w:ind w:left="465"/>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6915BC54" w14:textId="77777777">
        <w:trPr>
          <w:trHeight w:val="1310"/>
        </w:trPr>
        <w:tc>
          <w:tcPr>
            <w:tcW w:w="1985" w:type="dxa"/>
          </w:tcPr>
          <w:p w14:paraId="7D4A126A" w14:textId="77777777" w:rsidR="0049640F" w:rsidRDefault="0049640F">
            <w:pPr>
              <w:pStyle w:val="TableParagraph"/>
              <w:spacing w:before="0"/>
              <w:ind w:left="0"/>
              <w:rPr>
                <w:b/>
              </w:rPr>
            </w:pPr>
          </w:p>
          <w:p w14:paraId="1DB1600D" w14:textId="77777777" w:rsidR="0049640F" w:rsidRDefault="0049640F">
            <w:pPr>
              <w:pStyle w:val="TableParagraph"/>
              <w:spacing w:before="43"/>
              <w:ind w:left="0"/>
              <w:rPr>
                <w:b/>
              </w:rPr>
            </w:pPr>
          </w:p>
          <w:p w14:paraId="38BE89CC" w14:textId="77777777" w:rsidR="0049640F" w:rsidRDefault="0059390D">
            <w:pPr>
              <w:pStyle w:val="TableParagraph"/>
              <w:spacing w:before="0"/>
              <w:ind w:left="0" w:right="588"/>
              <w:jc w:val="right"/>
            </w:pPr>
            <w:r>
              <w:rPr>
                <w:spacing w:val="-2"/>
              </w:rPr>
              <w:t>2.3.1</w:t>
            </w:r>
          </w:p>
        </w:tc>
        <w:tc>
          <w:tcPr>
            <w:tcW w:w="7371" w:type="dxa"/>
          </w:tcPr>
          <w:p w14:paraId="00B91DFF" w14:textId="77777777" w:rsidR="0049640F" w:rsidRDefault="0059390D">
            <w:pPr>
              <w:pStyle w:val="TableParagraph"/>
              <w:spacing w:before="43"/>
              <w:ind w:left="465" w:right="98"/>
              <w:jc w:val="both"/>
            </w:pPr>
            <w:r>
              <w:t xml:space="preserve">Распознавать и правильно употреблять в устной и письменной речи не менее 350 лексических единиц (слов, словосочетаний, речевых клише), </w:t>
            </w:r>
            <w:r>
              <w:rPr>
                <w:spacing w:val="-2"/>
              </w:rPr>
              <w:t>обслуживающих</w:t>
            </w:r>
            <w:r>
              <w:rPr>
                <w:spacing w:val="-3"/>
              </w:rPr>
              <w:t xml:space="preserve"> </w:t>
            </w:r>
            <w:r>
              <w:rPr>
                <w:spacing w:val="-2"/>
              </w:rPr>
              <w:t>ситуации</w:t>
            </w:r>
            <w:r>
              <w:rPr>
                <w:spacing w:val="1"/>
              </w:rPr>
              <w:t xml:space="preserve"> </w:t>
            </w:r>
            <w:r>
              <w:rPr>
                <w:spacing w:val="-2"/>
              </w:rPr>
              <w:t>общения</w:t>
            </w:r>
            <w:r>
              <w:rPr>
                <w:spacing w:val="1"/>
              </w:rPr>
              <w:t xml:space="preserve"> </w:t>
            </w:r>
            <w:r>
              <w:rPr>
                <w:spacing w:val="-2"/>
              </w:rPr>
              <w:t>в</w:t>
            </w:r>
            <w:r>
              <w:rPr>
                <w:spacing w:val="1"/>
              </w:rPr>
              <w:t xml:space="preserve"> </w:t>
            </w:r>
            <w:r>
              <w:rPr>
                <w:spacing w:val="-2"/>
              </w:rPr>
              <w:t>рамках</w:t>
            </w:r>
            <w:r>
              <w:rPr>
                <w:spacing w:val="1"/>
              </w:rPr>
              <w:t xml:space="preserve"> </w:t>
            </w:r>
            <w:r>
              <w:rPr>
                <w:spacing w:val="-2"/>
              </w:rPr>
              <w:t>тематического</w:t>
            </w:r>
            <w:r>
              <w:rPr>
                <w:spacing w:val="2"/>
              </w:rPr>
              <w:t xml:space="preserve"> </w:t>
            </w:r>
            <w:r>
              <w:rPr>
                <w:spacing w:val="-2"/>
              </w:rPr>
              <w:t>содержания</w:t>
            </w:r>
          </w:p>
          <w:p w14:paraId="58C06CAB" w14:textId="77777777" w:rsidR="0049640F" w:rsidRDefault="0059390D">
            <w:pPr>
              <w:pStyle w:val="TableParagraph"/>
              <w:spacing w:before="0" w:line="252" w:lineRule="exact"/>
              <w:ind w:left="465" w:right="103"/>
              <w:jc w:val="both"/>
            </w:pPr>
            <w:r>
              <w:t>для 3 класса, включая освоенные в предшествующий год обучения 200 лексических единиц</w:t>
            </w:r>
          </w:p>
        </w:tc>
      </w:tr>
      <w:tr w:rsidR="0049640F" w14:paraId="3ED1788C" w14:textId="77777777">
        <w:trPr>
          <w:trHeight w:val="1055"/>
        </w:trPr>
        <w:tc>
          <w:tcPr>
            <w:tcW w:w="1985" w:type="dxa"/>
          </w:tcPr>
          <w:p w14:paraId="01E6D084" w14:textId="77777777" w:rsidR="0049640F" w:rsidRDefault="0049640F">
            <w:pPr>
              <w:pStyle w:val="TableParagraph"/>
              <w:spacing w:before="169"/>
              <w:ind w:left="0"/>
              <w:rPr>
                <w:b/>
              </w:rPr>
            </w:pPr>
          </w:p>
          <w:p w14:paraId="0ED9FDF2" w14:textId="77777777" w:rsidR="0049640F" w:rsidRDefault="0059390D">
            <w:pPr>
              <w:pStyle w:val="TableParagraph"/>
              <w:spacing w:before="0"/>
              <w:ind w:left="0" w:right="588"/>
              <w:jc w:val="right"/>
            </w:pPr>
            <w:r>
              <w:rPr>
                <w:spacing w:val="-2"/>
              </w:rPr>
              <w:t>2.3.2</w:t>
            </w:r>
          </w:p>
        </w:tc>
        <w:tc>
          <w:tcPr>
            <w:tcW w:w="7371" w:type="dxa"/>
          </w:tcPr>
          <w:p w14:paraId="5BEFE3EA" w14:textId="77777777" w:rsidR="0049640F" w:rsidRDefault="0059390D">
            <w:pPr>
              <w:pStyle w:val="TableParagraph"/>
              <w:spacing w:before="43"/>
              <w:ind w:left="465" w:right="100"/>
              <w:jc w:val="both"/>
            </w:pPr>
            <w:r>
              <w:t>Распознавать и употреблять в устной и письменной речи родственные слова, образованные с использованием аффиксации (числительные с суффиксами</w:t>
            </w:r>
            <w:r>
              <w:rPr>
                <w:spacing w:val="15"/>
              </w:rPr>
              <w:t xml:space="preserve"> </w:t>
            </w:r>
            <w:r>
              <w:rPr>
                <w:i/>
              </w:rPr>
              <w:t>-zehn</w:t>
            </w:r>
            <w:r>
              <w:t>,</w:t>
            </w:r>
            <w:r>
              <w:rPr>
                <w:spacing w:val="17"/>
              </w:rPr>
              <w:t xml:space="preserve"> </w:t>
            </w:r>
            <w:r>
              <w:rPr>
                <w:i/>
              </w:rPr>
              <w:t>-zig</w:t>
            </w:r>
            <w:r>
              <w:t>),</w:t>
            </w:r>
            <w:r>
              <w:rPr>
                <w:spacing w:val="15"/>
              </w:rPr>
              <w:t xml:space="preserve"> </w:t>
            </w:r>
            <w:r>
              <w:t>в</w:t>
            </w:r>
            <w:r>
              <w:rPr>
                <w:spacing w:val="17"/>
              </w:rPr>
              <w:t xml:space="preserve"> </w:t>
            </w:r>
            <w:r>
              <w:t>соответствии</w:t>
            </w:r>
            <w:r>
              <w:rPr>
                <w:spacing w:val="16"/>
              </w:rPr>
              <w:t xml:space="preserve"> </w:t>
            </w:r>
            <w:r>
              <w:t>с</w:t>
            </w:r>
            <w:r>
              <w:rPr>
                <w:spacing w:val="17"/>
              </w:rPr>
              <w:t xml:space="preserve"> </w:t>
            </w:r>
            <w:r>
              <w:t>решаемой</w:t>
            </w:r>
            <w:r>
              <w:rPr>
                <w:spacing w:val="17"/>
              </w:rPr>
              <w:t xml:space="preserve"> </w:t>
            </w:r>
            <w:r>
              <w:rPr>
                <w:spacing w:val="-2"/>
              </w:rPr>
              <w:t>коммуникативной</w:t>
            </w:r>
          </w:p>
          <w:p w14:paraId="1D075EED" w14:textId="77777777" w:rsidR="0049640F" w:rsidRDefault="0059390D">
            <w:pPr>
              <w:pStyle w:val="TableParagraph"/>
              <w:spacing w:before="1" w:line="232" w:lineRule="exact"/>
              <w:ind w:left="465"/>
            </w:pPr>
            <w:r>
              <w:rPr>
                <w:spacing w:val="-2"/>
              </w:rPr>
              <w:t>задачей</w:t>
            </w:r>
          </w:p>
        </w:tc>
      </w:tr>
      <w:tr w:rsidR="0049640F" w14:paraId="48D8B078" w14:textId="77777777">
        <w:trPr>
          <w:trHeight w:val="297"/>
        </w:trPr>
        <w:tc>
          <w:tcPr>
            <w:tcW w:w="1985" w:type="dxa"/>
          </w:tcPr>
          <w:p w14:paraId="050A7385" w14:textId="77777777" w:rsidR="0049640F" w:rsidRDefault="0059390D">
            <w:pPr>
              <w:pStyle w:val="TableParagraph"/>
              <w:spacing w:before="46" w:line="232" w:lineRule="exact"/>
              <w:ind w:left="0" w:right="672"/>
              <w:jc w:val="right"/>
              <w:rPr>
                <w:i/>
              </w:rPr>
            </w:pPr>
            <w:r>
              <w:rPr>
                <w:i/>
                <w:spacing w:val="-5"/>
              </w:rPr>
              <w:t>2.4</w:t>
            </w:r>
          </w:p>
        </w:tc>
        <w:tc>
          <w:tcPr>
            <w:tcW w:w="7371" w:type="dxa"/>
          </w:tcPr>
          <w:p w14:paraId="7CFE74ED" w14:textId="77777777" w:rsidR="0049640F" w:rsidRDefault="0059390D">
            <w:pPr>
              <w:pStyle w:val="TableParagraph"/>
              <w:spacing w:before="46" w:line="232" w:lineRule="exact"/>
              <w:ind w:left="465"/>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0903510D" w14:textId="77777777">
        <w:trPr>
          <w:trHeight w:val="1310"/>
        </w:trPr>
        <w:tc>
          <w:tcPr>
            <w:tcW w:w="1985" w:type="dxa"/>
          </w:tcPr>
          <w:p w14:paraId="3BF6B58C" w14:textId="77777777" w:rsidR="0049640F" w:rsidRDefault="0049640F">
            <w:pPr>
              <w:pStyle w:val="TableParagraph"/>
              <w:spacing w:before="0"/>
              <w:ind w:left="0"/>
              <w:rPr>
                <w:b/>
              </w:rPr>
            </w:pPr>
          </w:p>
          <w:p w14:paraId="029FA06B" w14:textId="77777777" w:rsidR="0049640F" w:rsidRDefault="0049640F">
            <w:pPr>
              <w:pStyle w:val="TableParagraph"/>
              <w:spacing w:before="45"/>
              <w:ind w:left="0"/>
              <w:rPr>
                <w:b/>
              </w:rPr>
            </w:pPr>
          </w:p>
          <w:p w14:paraId="40D9D335" w14:textId="77777777" w:rsidR="0049640F" w:rsidRDefault="0059390D">
            <w:pPr>
              <w:pStyle w:val="TableParagraph"/>
              <w:spacing w:before="0"/>
              <w:ind w:left="0" w:right="588"/>
              <w:jc w:val="right"/>
            </w:pPr>
            <w:r>
              <w:rPr>
                <w:spacing w:val="-2"/>
              </w:rPr>
              <w:t>2.4.1</w:t>
            </w:r>
          </w:p>
        </w:tc>
        <w:tc>
          <w:tcPr>
            <w:tcW w:w="7371" w:type="dxa"/>
          </w:tcPr>
          <w:p w14:paraId="7F8863C8" w14:textId="77777777" w:rsidR="0049640F" w:rsidRDefault="0059390D">
            <w:pPr>
              <w:pStyle w:val="TableParagraph"/>
              <w:spacing w:before="45"/>
              <w:ind w:left="465" w:right="97"/>
              <w:jc w:val="both"/>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основные коммуникативные типы предложений: повествовательные (утвердительные, отрицательные (с </w:t>
            </w:r>
            <w:r>
              <w:rPr>
                <w:i/>
              </w:rPr>
              <w:t>kein</w:t>
            </w:r>
            <w:r>
              <w:t>), побудительные</w:t>
            </w:r>
            <w:r>
              <w:rPr>
                <w:spacing w:val="-6"/>
              </w:rPr>
              <w:t xml:space="preserve"> </w:t>
            </w:r>
            <w:r>
              <w:t>(кроме вежливой</w:t>
            </w:r>
            <w:r>
              <w:rPr>
                <w:spacing w:val="-2"/>
              </w:rPr>
              <w:t xml:space="preserve"> </w:t>
            </w:r>
            <w:r>
              <w:t>формы с</w:t>
            </w:r>
            <w:r>
              <w:rPr>
                <w:spacing w:val="1"/>
              </w:rPr>
              <w:t xml:space="preserve"> </w:t>
            </w:r>
            <w:r>
              <w:rPr>
                <w:i/>
              </w:rPr>
              <w:t>Sie</w:t>
            </w:r>
            <w:r>
              <w:t>),</w:t>
            </w:r>
            <w:r>
              <w:rPr>
                <w:spacing w:val="-1"/>
              </w:rPr>
              <w:t xml:space="preserve"> </w:t>
            </w:r>
            <w:r>
              <w:t xml:space="preserve">вопросительные </w:t>
            </w:r>
            <w:r>
              <w:rPr>
                <w:spacing w:val="-2"/>
              </w:rPr>
              <w:t>(общий</w:t>
            </w:r>
          </w:p>
          <w:p w14:paraId="2E68E419" w14:textId="77777777" w:rsidR="0049640F" w:rsidRDefault="0059390D">
            <w:pPr>
              <w:pStyle w:val="TableParagraph"/>
              <w:spacing w:before="1" w:line="232" w:lineRule="exact"/>
              <w:ind w:left="465"/>
              <w:jc w:val="both"/>
            </w:pPr>
            <w:r>
              <w:t>и</w:t>
            </w:r>
            <w:r>
              <w:rPr>
                <w:spacing w:val="-6"/>
              </w:rPr>
              <w:t xml:space="preserve"> </w:t>
            </w:r>
            <w:r>
              <w:t>специальный</w:t>
            </w:r>
            <w:r>
              <w:rPr>
                <w:spacing w:val="-6"/>
              </w:rPr>
              <w:t xml:space="preserve"> </w:t>
            </w:r>
            <w:r>
              <w:rPr>
                <w:spacing w:val="-2"/>
              </w:rPr>
              <w:t>вопросы)</w:t>
            </w:r>
          </w:p>
        </w:tc>
      </w:tr>
      <w:tr w:rsidR="0049640F" w14:paraId="3BF630C8" w14:textId="77777777">
        <w:trPr>
          <w:trHeight w:val="551"/>
        </w:trPr>
        <w:tc>
          <w:tcPr>
            <w:tcW w:w="1985" w:type="dxa"/>
          </w:tcPr>
          <w:p w14:paraId="5F491B84" w14:textId="77777777" w:rsidR="0049640F" w:rsidRDefault="0059390D">
            <w:pPr>
              <w:pStyle w:val="TableParagraph"/>
              <w:spacing w:before="172"/>
              <w:ind w:left="0" w:right="588"/>
              <w:jc w:val="right"/>
            </w:pPr>
            <w:r>
              <w:rPr>
                <w:spacing w:val="-2"/>
              </w:rPr>
              <w:t>2.4.2</w:t>
            </w:r>
          </w:p>
        </w:tc>
        <w:tc>
          <w:tcPr>
            <w:tcW w:w="7371" w:type="dxa"/>
          </w:tcPr>
          <w:p w14:paraId="12B16ED9" w14:textId="77777777" w:rsidR="0049640F" w:rsidRDefault="0059390D">
            <w:pPr>
              <w:pStyle w:val="TableParagraph"/>
              <w:spacing w:before="27" w:line="252" w:lineRule="exac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предложения с местоимением </w:t>
            </w:r>
            <w:r>
              <w:rPr>
                <w:i/>
              </w:rPr>
              <w:t>es</w:t>
            </w:r>
          </w:p>
        </w:tc>
      </w:tr>
      <w:tr w:rsidR="0049640F" w14:paraId="221D31FD" w14:textId="77777777">
        <w:trPr>
          <w:trHeight w:val="549"/>
        </w:trPr>
        <w:tc>
          <w:tcPr>
            <w:tcW w:w="1985" w:type="dxa"/>
          </w:tcPr>
          <w:p w14:paraId="6EBA3A1A" w14:textId="77777777" w:rsidR="0049640F" w:rsidRDefault="0059390D">
            <w:pPr>
              <w:pStyle w:val="TableParagraph"/>
              <w:spacing w:before="170"/>
              <w:ind w:left="0" w:right="588"/>
              <w:jc w:val="right"/>
            </w:pPr>
            <w:r>
              <w:rPr>
                <w:spacing w:val="-2"/>
              </w:rPr>
              <w:t>2.4.3</w:t>
            </w:r>
          </w:p>
        </w:tc>
        <w:tc>
          <w:tcPr>
            <w:tcW w:w="7371" w:type="dxa"/>
          </w:tcPr>
          <w:p w14:paraId="7953E24A" w14:textId="77777777" w:rsidR="0049640F" w:rsidRDefault="0059390D">
            <w:pPr>
              <w:pStyle w:val="TableParagraph"/>
              <w:spacing w:before="25" w:line="252" w:lineRule="exac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предложения с конструкцией </w:t>
            </w:r>
            <w:r>
              <w:rPr>
                <w:i/>
              </w:rPr>
              <w:t>es gibt</w:t>
            </w:r>
          </w:p>
        </w:tc>
      </w:tr>
      <w:tr w:rsidR="0049640F" w14:paraId="62148D5A" w14:textId="77777777">
        <w:trPr>
          <w:trHeight w:val="552"/>
        </w:trPr>
        <w:tc>
          <w:tcPr>
            <w:tcW w:w="1985" w:type="dxa"/>
          </w:tcPr>
          <w:p w14:paraId="55136930" w14:textId="77777777" w:rsidR="0049640F" w:rsidRDefault="0059390D">
            <w:pPr>
              <w:pStyle w:val="TableParagraph"/>
              <w:spacing w:before="172"/>
              <w:ind w:left="0" w:right="588"/>
              <w:jc w:val="right"/>
            </w:pPr>
            <w:r>
              <w:rPr>
                <w:spacing w:val="-2"/>
              </w:rPr>
              <w:t>2.4.4</w:t>
            </w:r>
          </w:p>
        </w:tc>
        <w:tc>
          <w:tcPr>
            <w:tcW w:w="7371" w:type="dxa"/>
          </w:tcPr>
          <w:p w14:paraId="64B72BB4" w14:textId="77777777" w:rsidR="0049640F" w:rsidRDefault="0059390D">
            <w:pPr>
              <w:pStyle w:val="TableParagraph"/>
              <w:spacing w:before="26"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глаголы </w:t>
            </w:r>
            <w:r>
              <w:rPr>
                <w:i/>
              </w:rPr>
              <w:t>sein</w:t>
            </w:r>
            <w:r>
              <w:t xml:space="preserve">, </w:t>
            </w:r>
            <w:r>
              <w:rPr>
                <w:i/>
              </w:rPr>
              <w:t xml:space="preserve">haben </w:t>
            </w:r>
            <w:r>
              <w:t>в Präteritum</w:t>
            </w:r>
          </w:p>
        </w:tc>
      </w:tr>
      <w:tr w:rsidR="0049640F" w14:paraId="2DE1A5C2" w14:textId="77777777">
        <w:trPr>
          <w:trHeight w:val="803"/>
        </w:trPr>
        <w:tc>
          <w:tcPr>
            <w:tcW w:w="1985" w:type="dxa"/>
          </w:tcPr>
          <w:p w14:paraId="497FA44A" w14:textId="77777777" w:rsidR="0049640F" w:rsidRDefault="0049640F">
            <w:pPr>
              <w:pStyle w:val="TableParagraph"/>
              <w:spacing w:before="44"/>
              <w:ind w:left="0"/>
              <w:rPr>
                <w:b/>
              </w:rPr>
            </w:pPr>
          </w:p>
          <w:p w14:paraId="40CE889E" w14:textId="77777777" w:rsidR="0049640F" w:rsidRDefault="0059390D">
            <w:pPr>
              <w:pStyle w:val="TableParagraph"/>
              <w:spacing w:before="0"/>
              <w:ind w:left="0" w:right="588"/>
              <w:jc w:val="right"/>
            </w:pPr>
            <w:r>
              <w:rPr>
                <w:spacing w:val="-2"/>
              </w:rPr>
              <w:t>2.4.5</w:t>
            </w:r>
          </w:p>
        </w:tc>
        <w:tc>
          <w:tcPr>
            <w:tcW w:w="7371" w:type="dxa"/>
          </w:tcPr>
          <w:p w14:paraId="4E5BF827"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2"/>
              </w:rPr>
              <w:t xml:space="preserve"> </w:t>
            </w:r>
            <w:r>
              <w:t>речи</w:t>
            </w:r>
            <w:r>
              <w:rPr>
                <w:spacing w:val="-2"/>
              </w:rPr>
              <w:t xml:space="preserve"> </w:t>
            </w:r>
            <w:r>
              <w:t>слабые</w:t>
            </w:r>
            <w:r>
              <w:rPr>
                <w:spacing w:val="-4"/>
              </w:rPr>
              <w:t xml:space="preserve"> </w:t>
            </w:r>
            <w:r>
              <w:t>и</w:t>
            </w:r>
            <w:r>
              <w:rPr>
                <w:spacing w:val="-2"/>
              </w:rPr>
              <w:t xml:space="preserve"> </w:t>
            </w:r>
            <w:r>
              <w:t>сильные</w:t>
            </w:r>
            <w:r>
              <w:rPr>
                <w:spacing w:val="-2"/>
              </w:rPr>
              <w:t xml:space="preserve"> </w:t>
            </w:r>
            <w:r>
              <w:t>глаголы</w:t>
            </w:r>
            <w:r>
              <w:rPr>
                <w:spacing w:val="-2"/>
              </w:rPr>
              <w:t xml:space="preserve"> </w:t>
            </w:r>
            <w:r>
              <w:t>в</w:t>
            </w:r>
            <w:r>
              <w:rPr>
                <w:spacing w:val="-1"/>
              </w:rPr>
              <w:t xml:space="preserve"> </w:t>
            </w:r>
            <w:r>
              <w:t>Präsens</w:t>
            </w:r>
            <w:r>
              <w:rPr>
                <w:spacing w:val="-1"/>
              </w:rPr>
              <w:t xml:space="preserve"> </w:t>
            </w:r>
            <w:r>
              <w:t>(в</w:t>
            </w:r>
            <w:r>
              <w:rPr>
                <w:spacing w:val="-3"/>
              </w:rPr>
              <w:t xml:space="preserve"> </w:t>
            </w:r>
            <w:r>
              <w:t>том</w:t>
            </w:r>
            <w:r>
              <w:rPr>
                <w:spacing w:val="-3"/>
              </w:rPr>
              <w:t xml:space="preserve"> </w:t>
            </w:r>
            <w:r>
              <w:t>числе</w:t>
            </w:r>
            <w:r>
              <w:rPr>
                <w:spacing w:val="-2"/>
              </w:rPr>
              <w:t xml:space="preserve"> </w:t>
            </w:r>
            <w:r>
              <w:t>во</w:t>
            </w:r>
            <w:r>
              <w:rPr>
                <w:spacing w:val="-1"/>
              </w:rPr>
              <w:t xml:space="preserve"> </w:t>
            </w:r>
            <w:r>
              <w:rPr>
                <w:spacing w:val="-5"/>
              </w:rPr>
              <w:t>2-</w:t>
            </w:r>
          </w:p>
          <w:p w14:paraId="394BD971" w14:textId="77777777" w:rsidR="0049640F" w:rsidRDefault="0059390D">
            <w:pPr>
              <w:pStyle w:val="TableParagraph"/>
              <w:spacing w:before="0" w:line="232" w:lineRule="exact"/>
              <w:ind w:left="465"/>
            </w:pPr>
            <w:r>
              <w:t>м</w:t>
            </w:r>
            <w:r>
              <w:rPr>
                <w:spacing w:val="-5"/>
              </w:rPr>
              <w:t xml:space="preserve"> </w:t>
            </w:r>
            <w:r>
              <w:t>лице</w:t>
            </w:r>
            <w:r>
              <w:rPr>
                <w:spacing w:val="-5"/>
              </w:rPr>
              <w:t xml:space="preserve"> </w:t>
            </w:r>
            <w:r>
              <w:t>множественного</w:t>
            </w:r>
            <w:r>
              <w:rPr>
                <w:spacing w:val="-4"/>
              </w:rPr>
              <w:t xml:space="preserve"> </w:t>
            </w:r>
            <w:r>
              <w:rPr>
                <w:spacing w:val="-2"/>
              </w:rPr>
              <w:t>числа)</w:t>
            </w:r>
          </w:p>
        </w:tc>
      </w:tr>
      <w:tr w:rsidR="0049640F" w14:paraId="2C285658" w14:textId="77777777">
        <w:trPr>
          <w:trHeight w:val="551"/>
        </w:trPr>
        <w:tc>
          <w:tcPr>
            <w:tcW w:w="1985" w:type="dxa"/>
          </w:tcPr>
          <w:p w14:paraId="44A0D7EC" w14:textId="77777777" w:rsidR="0049640F" w:rsidRDefault="0059390D">
            <w:pPr>
              <w:pStyle w:val="TableParagraph"/>
              <w:spacing w:before="172"/>
              <w:ind w:left="0" w:right="588"/>
              <w:jc w:val="right"/>
            </w:pPr>
            <w:r>
              <w:rPr>
                <w:spacing w:val="-2"/>
              </w:rPr>
              <w:t>2.4.6</w:t>
            </w:r>
          </w:p>
        </w:tc>
        <w:tc>
          <w:tcPr>
            <w:tcW w:w="7371" w:type="dxa"/>
          </w:tcPr>
          <w:p w14:paraId="69884768" w14:textId="77777777" w:rsidR="0049640F" w:rsidRDefault="0059390D">
            <w:pPr>
              <w:pStyle w:val="TableParagraph"/>
              <w:spacing w:before="28"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слабые и сильные глаголы в Perfekt</w:t>
            </w:r>
          </w:p>
        </w:tc>
      </w:tr>
      <w:tr w:rsidR="0049640F" w14:paraId="7C996A2E" w14:textId="77777777">
        <w:trPr>
          <w:trHeight w:val="803"/>
        </w:trPr>
        <w:tc>
          <w:tcPr>
            <w:tcW w:w="1985" w:type="dxa"/>
          </w:tcPr>
          <w:p w14:paraId="22854796" w14:textId="77777777" w:rsidR="0049640F" w:rsidRDefault="0049640F">
            <w:pPr>
              <w:pStyle w:val="TableParagraph"/>
              <w:spacing w:before="44"/>
              <w:ind w:left="0"/>
              <w:rPr>
                <w:b/>
              </w:rPr>
            </w:pPr>
          </w:p>
          <w:p w14:paraId="6E180242" w14:textId="77777777" w:rsidR="0049640F" w:rsidRDefault="0059390D">
            <w:pPr>
              <w:pStyle w:val="TableParagraph"/>
              <w:spacing w:before="0"/>
              <w:ind w:left="0" w:right="588"/>
              <w:jc w:val="right"/>
            </w:pPr>
            <w:r>
              <w:rPr>
                <w:spacing w:val="-2"/>
              </w:rPr>
              <w:t>2.4.7</w:t>
            </w:r>
          </w:p>
        </w:tc>
        <w:tc>
          <w:tcPr>
            <w:tcW w:w="7371" w:type="dxa"/>
          </w:tcPr>
          <w:p w14:paraId="2A1B83BB" w14:textId="77777777" w:rsidR="0049640F" w:rsidRDefault="0059390D">
            <w:pPr>
              <w:pStyle w:val="TableParagraph"/>
              <w:spacing w:before="27" w:line="252" w:lineRule="exact"/>
              <w:ind w:left="465" w:right="96"/>
              <w:jc w:val="both"/>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4"/>
              </w:rPr>
              <w:t xml:space="preserve"> </w:t>
            </w:r>
            <w:r>
              <w:t>речи</w:t>
            </w:r>
            <w:r>
              <w:rPr>
                <w:spacing w:val="-5"/>
              </w:rPr>
              <w:t xml:space="preserve"> </w:t>
            </w:r>
            <w:r>
              <w:t>модальные</w:t>
            </w:r>
            <w:r>
              <w:rPr>
                <w:spacing w:val="-4"/>
              </w:rPr>
              <w:t xml:space="preserve"> </w:t>
            </w:r>
            <w:r>
              <w:t>глаголы</w:t>
            </w:r>
            <w:r>
              <w:rPr>
                <w:spacing w:val="-4"/>
              </w:rPr>
              <w:t xml:space="preserve"> </w:t>
            </w:r>
            <w:r>
              <w:rPr>
                <w:i/>
              </w:rPr>
              <w:t>mögen</w:t>
            </w:r>
            <w:r>
              <w:rPr>
                <w:i/>
                <w:spacing w:val="-6"/>
              </w:rPr>
              <w:t xml:space="preserve"> </w:t>
            </w:r>
            <w:r>
              <w:t>(в</w:t>
            </w:r>
            <w:r>
              <w:rPr>
                <w:spacing w:val="-8"/>
              </w:rPr>
              <w:t xml:space="preserve"> </w:t>
            </w:r>
            <w:r>
              <w:t>форме</w:t>
            </w:r>
            <w:r>
              <w:rPr>
                <w:spacing w:val="-4"/>
              </w:rPr>
              <w:t xml:space="preserve"> </w:t>
            </w:r>
            <w:r>
              <w:rPr>
                <w:i/>
              </w:rPr>
              <w:t>möchte</w:t>
            </w:r>
            <w:r>
              <w:t>),</w:t>
            </w:r>
            <w:r>
              <w:rPr>
                <w:spacing w:val="-4"/>
              </w:rPr>
              <w:t xml:space="preserve"> </w:t>
            </w:r>
            <w:r>
              <w:rPr>
                <w:i/>
              </w:rPr>
              <w:t>müssen</w:t>
            </w:r>
            <w:r>
              <w:rPr>
                <w:i/>
                <w:spacing w:val="-6"/>
              </w:rPr>
              <w:t xml:space="preserve"> </w:t>
            </w:r>
            <w:r>
              <w:t xml:space="preserve">(в </w:t>
            </w:r>
            <w:r>
              <w:rPr>
                <w:spacing w:val="-2"/>
              </w:rPr>
              <w:t>Präsens)</w:t>
            </w:r>
          </w:p>
        </w:tc>
      </w:tr>
      <w:tr w:rsidR="0049640F" w14:paraId="2D1A5B25" w14:textId="77777777">
        <w:trPr>
          <w:trHeight w:val="549"/>
        </w:trPr>
        <w:tc>
          <w:tcPr>
            <w:tcW w:w="1985" w:type="dxa"/>
          </w:tcPr>
          <w:p w14:paraId="248B7155" w14:textId="77777777" w:rsidR="0049640F" w:rsidRDefault="0059390D">
            <w:pPr>
              <w:pStyle w:val="TableParagraph"/>
              <w:spacing w:before="170"/>
              <w:ind w:left="0" w:right="588"/>
              <w:jc w:val="right"/>
            </w:pPr>
            <w:r>
              <w:rPr>
                <w:spacing w:val="-2"/>
              </w:rPr>
              <w:t>2.4.8</w:t>
            </w:r>
          </w:p>
        </w:tc>
        <w:tc>
          <w:tcPr>
            <w:tcW w:w="7371" w:type="dxa"/>
          </w:tcPr>
          <w:p w14:paraId="14877EDB" w14:textId="77777777" w:rsidR="0049640F" w:rsidRDefault="0059390D">
            <w:pPr>
              <w:pStyle w:val="TableParagraph"/>
              <w:spacing w:before="25"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множественное число имён существительных</w:t>
            </w:r>
          </w:p>
        </w:tc>
      </w:tr>
      <w:tr w:rsidR="0049640F" w14:paraId="04D11919" w14:textId="77777777">
        <w:trPr>
          <w:trHeight w:val="806"/>
        </w:trPr>
        <w:tc>
          <w:tcPr>
            <w:tcW w:w="1985" w:type="dxa"/>
          </w:tcPr>
          <w:p w14:paraId="67276E22" w14:textId="77777777" w:rsidR="0049640F" w:rsidRDefault="0049640F">
            <w:pPr>
              <w:pStyle w:val="TableParagraph"/>
              <w:spacing w:before="47"/>
              <w:ind w:left="0"/>
              <w:rPr>
                <w:b/>
              </w:rPr>
            </w:pPr>
          </w:p>
          <w:p w14:paraId="6EB90A6E" w14:textId="77777777" w:rsidR="0049640F" w:rsidRDefault="0059390D">
            <w:pPr>
              <w:pStyle w:val="TableParagraph"/>
              <w:spacing w:before="0"/>
              <w:ind w:left="0" w:right="588"/>
              <w:jc w:val="right"/>
            </w:pPr>
            <w:r>
              <w:rPr>
                <w:spacing w:val="-2"/>
              </w:rPr>
              <w:t>2.4.9</w:t>
            </w:r>
          </w:p>
        </w:tc>
        <w:tc>
          <w:tcPr>
            <w:tcW w:w="7371" w:type="dxa"/>
          </w:tcPr>
          <w:p w14:paraId="4BD2165F"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55B11074" w14:textId="77777777" w:rsidR="0049640F" w:rsidRDefault="0059390D">
            <w:pPr>
              <w:pStyle w:val="TableParagraph"/>
              <w:spacing w:before="0" w:line="252" w:lineRule="exact"/>
              <w:ind w:left="465"/>
            </w:pPr>
            <w:r>
              <w:t>письменной</w:t>
            </w:r>
            <w:r>
              <w:rPr>
                <w:spacing w:val="80"/>
              </w:rPr>
              <w:t xml:space="preserve"> </w:t>
            </w:r>
            <w:r>
              <w:t>речи</w:t>
            </w:r>
            <w:r>
              <w:rPr>
                <w:spacing w:val="80"/>
              </w:rPr>
              <w:t xml:space="preserve"> </w:t>
            </w:r>
            <w:r>
              <w:t>нулевой</w:t>
            </w:r>
            <w:r>
              <w:rPr>
                <w:spacing w:val="80"/>
              </w:rPr>
              <w:t xml:space="preserve"> </w:t>
            </w:r>
            <w:r>
              <w:t>артикль</w:t>
            </w:r>
            <w:r>
              <w:rPr>
                <w:spacing w:val="80"/>
              </w:rPr>
              <w:t xml:space="preserve"> </w:t>
            </w:r>
            <w:r>
              <w:t>с</w:t>
            </w:r>
            <w:r>
              <w:rPr>
                <w:spacing w:val="80"/>
              </w:rPr>
              <w:t xml:space="preserve"> </w:t>
            </w:r>
            <w:r>
              <w:t>именами</w:t>
            </w:r>
            <w:r>
              <w:rPr>
                <w:spacing w:val="80"/>
              </w:rPr>
              <w:t xml:space="preserve"> </w:t>
            </w:r>
            <w:r>
              <w:t>существительными (наиболее распространённые случаи употребления)</w:t>
            </w:r>
          </w:p>
        </w:tc>
      </w:tr>
      <w:tr w:rsidR="0049640F" w14:paraId="35321D01" w14:textId="77777777">
        <w:trPr>
          <w:trHeight w:val="803"/>
        </w:trPr>
        <w:tc>
          <w:tcPr>
            <w:tcW w:w="1985" w:type="dxa"/>
          </w:tcPr>
          <w:p w14:paraId="64BC7739" w14:textId="77777777" w:rsidR="0049640F" w:rsidRDefault="0049640F">
            <w:pPr>
              <w:pStyle w:val="TableParagraph"/>
              <w:spacing w:before="44"/>
              <w:ind w:left="0"/>
              <w:rPr>
                <w:b/>
              </w:rPr>
            </w:pPr>
          </w:p>
          <w:p w14:paraId="2D36A6D1" w14:textId="77777777" w:rsidR="0049640F" w:rsidRDefault="0059390D">
            <w:pPr>
              <w:pStyle w:val="TableParagraph"/>
              <w:spacing w:before="0"/>
              <w:ind w:left="0" w:right="533"/>
              <w:jc w:val="right"/>
            </w:pPr>
            <w:r>
              <w:rPr>
                <w:spacing w:val="-2"/>
              </w:rPr>
              <w:t>2.4.10</w:t>
            </w:r>
          </w:p>
        </w:tc>
        <w:tc>
          <w:tcPr>
            <w:tcW w:w="7371" w:type="dxa"/>
          </w:tcPr>
          <w:p w14:paraId="24AA62FD" w14:textId="77777777" w:rsidR="0049640F" w:rsidRDefault="0059390D">
            <w:pPr>
              <w:pStyle w:val="TableParagraph"/>
              <w:spacing w:before="43"/>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37A44D31" w14:textId="77777777" w:rsidR="0049640F" w:rsidRDefault="0059390D">
            <w:pPr>
              <w:pStyle w:val="TableParagraph"/>
              <w:spacing w:before="0" w:line="252" w:lineRule="exact"/>
              <w:ind w:left="465"/>
            </w:pPr>
            <w:r>
              <w:t>письменной</w:t>
            </w:r>
            <w:r>
              <w:rPr>
                <w:spacing w:val="40"/>
              </w:rPr>
              <w:t xml:space="preserve"> </w:t>
            </w:r>
            <w:r>
              <w:t>речи</w:t>
            </w:r>
            <w:r>
              <w:rPr>
                <w:spacing w:val="40"/>
              </w:rPr>
              <w:t xml:space="preserve"> </w:t>
            </w:r>
            <w:r>
              <w:t>имена</w:t>
            </w:r>
            <w:r>
              <w:rPr>
                <w:spacing w:val="40"/>
              </w:rPr>
              <w:t xml:space="preserve"> </w:t>
            </w:r>
            <w:r>
              <w:t>существительные</w:t>
            </w:r>
            <w:r>
              <w:rPr>
                <w:spacing w:val="40"/>
              </w:rPr>
              <w:t xml:space="preserve"> </w:t>
            </w:r>
            <w:r>
              <w:t>в</w:t>
            </w:r>
            <w:r>
              <w:rPr>
                <w:spacing w:val="40"/>
              </w:rPr>
              <w:t xml:space="preserve"> </w:t>
            </w:r>
            <w:r>
              <w:t>единственном</w:t>
            </w:r>
            <w:r>
              <w:rPr>
                <w:spacing w:val="40"/>
              </w:rPr>
              <w:t xml:space="preserve"> </w:t>
            </w:r>
            <w:r>
              <w:t>числе</w:t>
            </w:r>
            <w:r>
              <w:rPr>
                <w:spacing w:val="40"/>
              </w:rPr>
              <w:t xml:space="preserve"> </w:t>
            </w:r>
            <w:r>
              <w:t>в</w:t>
            </w:r>
            <w:r>
              <w:rPr>
                <w:spacing w:val="40"/>
              </w:rPr>
              <w:t xml:space="preserve"> </w:t>
            </w:r>
            <w:r>
              <w:t>именительном, дательном и винительном падежах</w:t>
            </w:r>
          </w:p>
        </w:tc>
      </w:tr>
      <w:tr w:rsidR="0049640F" w14:paraId="1AE24DDD" w14:textId="77777777">
        <w:trPr>
          <w:trHeight w:val="803"/>
        </w:trPr>
        <w:tc>
          <w:tcPr>
            <w:tcW w:w="1985" w:type="dxa"/>
          </w:tcPr>
          <w:p w14:paraId="5E8F7EC9" w14:textId="77777777" w:rsidR="0049640F" w:rsidRDefault="0049640F">
            <w:pPr>
              <w:pStyle w:val="TableParagraph"/>
              <w:spacing w:before="44"/>
              <w:ind w:left="0"/>
              <w:rPr>
                <w:b/>
              </w:rPr>
            </w:pPr>
          </w:p>
          <w:p w14:paraId="41FFD38A" w14:textId="77777777" w:rsidR="0049640F" w:rsidRDefault="0059390D">
            <w:pPr>
              <w:pStyle w:val="TableParagraph"/>
              <w:spacing w:before="0"/>
              <w:ind w:left="0" w:right="533"/>
              <w:jc w:val="right"/>
            </w:pPr>
            <w:r>
              <w:rPr>
                <w:spacing w:val="-2"/>
              </w:rPr>
              <w:t>2.4.11</w:t>
            </w:r>
          </w:p>
        </w:tc>
        <w:tc>
          <w:tcPr>
            <w:tcW w:w="7371" w:type="dxa"/>
          </w:tcPr>
          <w:p w14:paraId="0E632BE7" w14:textId="77777777" w:rsidR="0049640F" w:rsidRDefault="0059390D">
            <w:pPr>
              <w:pStyle w:val="TableParagraph"/>
              <w:spacing w:before="43"/>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0D97FD6F" w14:textId="77777777" w:rsidR="0049640F" w:rsidRDefault="0059390D">
            <w:pPr>
              <w:pStyle w:val="TableParagraph"/>
              <w:spacing w:before="0" w:line="252" w:lineRule="exact"/>
              <w:ind w:left="465"/>
            </w:pPr>
            <w:r>
              <w:t>письменной</w:t>
            </w:r>
            <w:r>
              <w:rPr>
                <w:spacing w:val="33"/>
              </w:rPr>
              <w:t xml:space="preserve"> </w:t>
            </w:r>
            <w:r>
              <w:t>речи</w:t>
            </w:r>
            <w:r>
              <w:rPr>
                <w:spacing w:val="33"/>
              </w:rPr>
              <w:t xml:space="preserve"> </w:t>
            </w:r>
            <w:r>
              <w:t>притяжательные</w:t>
            </w:r>
            <w:r>
              <w:rPr>
                <w:spacing w:val="34"/>
              </w:rPr>
              <w:t xml:space="preserve"> </w:t>
            </w:r>
            <w:r>
              <w:t>местоимения</w:t>
            </w:r>
            <w:r>
              <w:rPr>
                <w:spacing w:val="33"/>
              </w:rPr>
              <w:t xml:space="preserve"> </w:t>
            </w:r>
            <w:r>
              <w:t>(</w:t>
            </w:r>
            <w:r>
              <w:rPr>
                <w:i/>
              </w:rPr>
              <w:t>sein</w:t>
            </w:r>
            <w:r>
              <w:t>,</w:t>
            </w:r>
            <w:r>
              <w:rPr>
                <w:spacing w:val="32"/>
              </w:rPr>
              <w:t xml:space="preserve"> </w:t>
            </w:r>
            <w:r>
              <w:rPr>
                <w:i/>
              </w:rPr>
              <w:t>ihr</w:t>
            </w:r>
            <w:r>
              <w:t>,</w:t>
            </w:r>
            <w:r>
              <w:rPr>
                <w:spacing w:val="32"/>
              </w:rPr>
              <w:t xml:space="preserve"> </w:t>
            </w:r>
            <w:r>
              <w:rPr>
                <w:i/>
              </w:rPr>
              <w:t>unser</w:t>
            </w:r>
            <w:r>
              <w:t>,</w:t>
            </w:r>
            <w:r>
              <w:rPr>
                <w:spacing w:val="34"/>
              </w:rPr>
              <w:t xml:space="preserve"> </w:t>
            </w:r>
            <w:r>
              <w:rPr>
                <w:i/>
              </w:rPr>
              <w:t>euer</w:t>
            </w:r>
            <w:r>
              <w:t xml:space="preserve">, </w:t>
            </w:r>
            <w:r>
              <w:rPr>
                <w:i/>
                <w:spacing w:val="-4"/>
              </w:rPr>
              <w:t>Ihr</w:t>
            </w:r>
            <w:r>
              <w:rPr>
                <w:spacing w:val="-4"/>
              </w:rPr>
              <w:t>)</w:t>
            </w:r>
          </w:p>
        </w:tc>
      </w:tr>
      <w:tr w:rsidR="0049640F" w14:paraId="138A9683" w14:textId="77777777">
        <w:trPr>
          <w:trHeight w:val="549"/>
        </w:trPr>
        <w:tc>
          <w:tcPr>
            <w:tcW w:w="1985" w:type="dxa"/>
          </w:tcPr>
          <w:p w14:paraId="76D1D626" w14:textId="77777777" w:rsidR="0049640F" w:rsidRDefault="0059390D">
            <w:pPr>
              <w:pStyle w:val="TableParagraph"/>
              <w:spacing w:before="170"/>
              <w:ind w:left="0" w:right="533"/>
              <w:jc w:val="right"/>
            </w:pPr>
            <w:r>
              <w:rPr>
                <w:spacing w:val="-2"/>
              </w:rPr>
              <w:t>2.4.12</w:t>
            </w:r>
          </w:p>
        </w:tc>
        <w:tc>
          <w:tcPr>
            <w:tcW w:w="7371" w:type="dxa"/>
          </w:tcPr>
          <w:p w14:paraId="6B1158DA"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количественные числительные (13 – 30)</w:t>
            </w:r>
          </w:p>
        </w:tc>
      </w:tr>
      <w:tr w:rsidR="0049640F" w14:paraId="1BF405E6" w14:textId="77777777">
        <w:trPr>
          <w:trHeight w:val="1058"/>
        </w:trPr>
        <w:tc>
          <w:tcPr>
            <w:tcW w:w="1985" w:type="dxa"/>
          </w:tcPr>
          <w:p w14:paraId="46BCE80C" w14:textId="77777777" w:rsidR="0049640F" w:rsidRDefault="0049640F">
            <w:pPr>
              <w:pStyle w:val="TableParagraph"/>
              <w:spacing w:before="171"/>
              <w:ind w:left="0"/>
              <w:rPr>
                <w:b/>
              </w:rPr>
            </w:pPr>
          </w:p>
          <w:p w14:paraId="581EE0A3" w14:textId="77777777" w:rsidR="0049640F" w:rsidRDefault="0059390D">
            <w:pPr>
              <w:pStyle w:val="TableParagraph"/>
              <w:spacing w:before="0"/>
              <w:ind w:left="0" w:right="533"/>
              <w:jc w:val="right"/>
            </w:pPr>
            <w:r>
              <w:rPr>
                <w:spacing w:val="-2"/>
              </w:rPr>
              <w:t>2.4.13</w:t>
            </w:r>
          </w:p>
        </w:tc>
        <w:tc>
          <w:tcPr>
            <w:tcW w:w="7371" w:type="dxa"/>
          </w:tcPr>
          <w:p w14:paraId="339CA39C"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17"/>
              </w:rPr>
              <w:t xml:space="preserve"> </w:t>
            </w:r>
            <w:r>
              <w:t>речи</w:t>
            </w:r>
            <w:r>
              <w:rPr>
                <w:spacing w:val="20"/>
              </w:rPr>
              <w:t xml:space="preserve"> </w:t>
            </w:r>
            <w:r>
              <w:t>наиболее</w:t>
            </w:r>
            <w:r>
              <w:rPr>
                <w:spacing w:val="21"/>
              </w:rPr>
              <w:t xml:space="preserve"> </w:t>
            </w:r>
            <w:r>
              <w:t>употребительные</w:t>
            </w:r>
            <w:r>
              <w:rPr>
                <w:spacing w:val="20"/>
              </w:rPr>
              <w:t xml:space="preserve"> </w:t>
            </w:r>
            <w:r>
              <w:t>предлоги</w:t>
            </w:r>
            <w:r>
              <w:rPr>
                <w:spacing w:val="20"/>
              </w:rPr>
              <w:t xml:space="preserve"> </w:t>
            </w:r>
            <w:r>
              <w:t>для</w:t>
            </w:r>
            <w:r>
              <w:rPr>
                <w:spacing w:val="21"/>
              </w:rPr>
              <w:t xml:space="preserve"> </w:t>
            </w:r>
            <w:r>
              <w:rPr>
                <w:spacing w:val="-2"/>
              </w:rPr>
              <w:t>выражения</w:t>
            </w:r>
          </w:p>
          <w:p w14:paraId="1B3D5BB6" w14:textId="77777777" w:rsidR="0049640F" w:rsidRDefault="0059390D">
            <w:pPr>
              <w:pStyle w:val="TableParagraph"/>
              <w:spacing w:before="0" w:line="252" w:lineRule="exact"/>
              <w:ind w:left="465"/>
            </w:pPr>
            <w:r>
              <w:t>временны́х</w:t>
            </w:r>
            <w:r>
              <w:rPr>
                <w:spacing w:val="40"/>
              </w:rPr>
              <w:t xml:space="preserve"> </w:t>
            </w:r>
            <w:r>
              <w:t>и</w:t>
            </w:r>
            <w:r>
              <w:rPr>
                <w:spacing w:val="40"/>
              </w:rPr>
              <w:t xml:space="preserve"> </w:t>
            </w:r>
            <w:r>
              <w:t>пространственных</w:t>
            </w:r>
            <w:r>
              <w:rPr>
                <w:spacing w:val="40"/>
              </w:rPr>
              <w:t xml:space="preserve"> </w:t>
            </w:r>
            <w:r>
              <w:t>отношений</w:t>
            </w:r>
            <w:r>
              <w:rPr>
                <w:spacing w:val="40"/>
              </w:rPr>
              <w:t xml:space="preserve"> </w:t>
            </w:r>
            <w:r>
              <w:rPr>
                <w:i/>
              </w:rPr>
              <w:t>in</w:t>
            </w:r>
            <w:r>
              <w:t>,</w:t>
            </w:r>
            <w:r>
              <w:rPr>
                <w:spacing w:val="40"/>
              </w:rPr>
              <w:t xml:space="preserve"> </w:t>
            </w:r>
            <w:r>
              <w:rPr>
                <w:i/>
              </w:rPr>
              <w:t>an</w:t>
            </w:r>
            <w:r>
              <w:rPr>
                <w:i/>
                <w:spacing w:val="40"/>
              </w:rPr>
              <w:t xml:space="preserve"> </w:t>
            </w:r>
            <w:r>
              <w:t>(употребляемые</w:t>
            </w:r>
            <w:r>
              <w:rPr>
                <w:spacing w:val="40"/>
              </w:rPr>
              <w:t xml:space="preserve"> </w:t>
            </w:r>
            <w:r>
              <w:t>с дательным падежом)</w:t>
            </w:r>
          </w:p>
        </w:tc>
      </w:tr>
      <w:tr w:rsidR="0049640F" w14:paraId="4734DF58" w14:textId="77777777">
        <w:trPr>
          <w:trHeight w:val="297"/>
        </w:trPr>
        <w:tc>
          <w:tcPr>
            <w:tcW w:w="1985" w:type="dxa"/>
          </w:tcPr>
          <w:p w14:paraId="7B93058B" w14:textId="77777777" w:rsidR="0049640F" w:rsidRDefault="0059390D">
            <w:pPr>
              <w:pStyle w:val="TableParagraph"/>
              <w:spacing w:before="45" w:line="232" w:lineRule="exact"/>
              <w:ind w:left="357"/>
              <w:jc w:val="center"/>
            </w:pPr>
            <w:r>
              <w:rPr>
                <w:spacing w:val="-10"/>
              </w:rPr>
              <w:t>3</w:t>
            </w:r>
          </w:p>
        </w:tc>
        <w:tc>
          <w:tcPr>
            <w:tcW w:w="7371" w:type="dxa"/>
          </w:tcPr>
          <w:p w14:paraId="5248A027" w14:textId="77777777" w:rsidR="0049640F" w:rsidRDefault="0059390D">
            <w:pPr>
              <w:pStyle w:val="TableParagraph"/>
              <w:spacing w:before="45" w:line="232"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78FCA9BA" w14:textId="77777777">
        <w:trPr>
          <w:trHeight w:val="549"/>
        </w:trPr>
        <w:tc>
          <w:tcPr>
            <w:tcW w:w="1985" w:type="dxa"/>
          </w:tcPr>
          <w:p w14:paraId="52691161" w14:textId="77777777" w:rsidR="0049640F" w:rsidRDefault="0059390D">
            <w:pPr>
              <w:pStyle w:val="TableParagraph"/>
              <w:spacing w:before="172"/>
              <w:ind w:left="0" w:right="672"/>
              <w:jc w:val="right"/>
            </w:pPr>
            <w:r>
              <w:rPr>
                <w:spacing w:val="-5"/>
              </w:rPr>
              <w:t>3.1</w:t>
            </w:r>
          </w:p>
        </w:tc>
        <w:tc>
          <w:tcPr>
            <w:tcW w:w="7371" w:type="dxa"/>
          </w:tcPr>
          <w:p w14:paraId="23CC8AFC" w14:textId="77777777" w:rsidR="0049640F" w:rsidRDefault="0059390D">
            <w:pPr>
              <w:pStyle w:val="TableParagraph"/>
              <w:tabs>
                <w:tab w:val="left" w:pos="2037"/>
                <w:tab w:val="left" w:pos="3311"/>
                <w:tab w:val="left" w:pos="5249"/>
                <w:tab w:val="left" w:pos="6432"/>
              </w:tabs>
              <w:spacing w:before="25" w:line="252" w:lineRule="exact"/>
              <w:ind w:left="465" w:right="101"/>
            </w:pPr>
            <w:r>
              <w:rPr>
                <w:spacing w:val="-2"/>
              </w:rPr>
              <w:t>Использовать</w:t>
            </w:r>
            <w:r>
              <w:tab/>
            </w:r>
            <w:r>
              <w:rPr>
                <w:spacing w:val="-2"/>
              </w:rPr>
              <w:t>некоторые</w:t>
            </w:r>
            <w:r>
              <w:tab/>
            </w:r>
            <w:r>
              <w:rPr>
                <w:spacing w:val="-2"/>
              </w:rPr>
              <w:t>социокультурные</w:t>
            </w:r>
            <w:r>
              <w:tab/>
            </w:r>
            <w:r>
              <w:rPr>
                <w:spacing w:val="-2"/>
              </w:rPr>
              <w:t>элементы</w:t>
            </w:r>
            <w:r>
              <w:tab/>
            </w:r>
            <w:r>
              <w:rPr>
                <w:spacing w:val="-2"/>
              </w:rPr>
              <w:t xml:space="preserve">речевого </w:t>
            </w:r>
            <w:r>
              <w:t>поведенческого</w:t>
            </w:r>
            <w:r>
              <w:rPr>
                <w:spacing w:val="-8"/>
              </w:rPr>
              <w:t xml:space="preserve"> </w:t>
            </w:r>
            <w:r>
              <w:t>этикета,</w:t>
            </w:r>
            <w:r>
              <w:rPr>
                <w:spacing w:val="-6"/>
              </w:rPr>
              <w:t xml:space="preserve"> </w:t>
            </w:r>
            <w:r>
              <w:t>принятые</w:t>
            </w:r>
            <w:r>
              <w:rPr>
                <w:spacing w:val="-5"/>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rPr>
                <w:spacing w:val="-2"/>
              </w:rPr>
              <w:t>языка,</w:t>
            </w:r>
          </w:p>
        </w:tc>
      </w:tr>
    </w:tbl>
    <w:p w14:paraId="10085004" w14:textId="77777777" w:rsidR="0049640F" w:rsidRDefault="0049640F">
      <w:pPr>
        <w:pStyle w:val="TableParagraph"/>
        <w:spacing w:line="252" w:lineRule="exact"/>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C0A9FE5" w14:textId="77777777">
        <w:trPr>
          <w:trHeight w:val="806"/>
        </w:trPr>
        <w:tc>
          <w:tcPr>
            <w:tcW w:w="1985" w:type="dxa"/>
          </w:tcPr>
          <w:p w14:paraId="29F25E47" w14:textId="77777777" w:rsidR="0049640F" w:rsidRDefault="0049640F">
            <w:pPr>
              <w:pStyle w:val="TableParagraph"/>
              <w:spacing w:before="0"/>
              <w:ind w:left="0"/>
            </w:pPr>
          </w:p>
        </w:tc>
        <w:tc>
          <w:tcPr>
            <w:tcW w:w="7371" w:type="dxa"/>
          </w:tcPr>
          <w:p w14:paraId="5217A5CE" w14:textId="77777777" w:rsidR="0049640F" w:rsidRDefault="0059390D">
            <w:pPr>
              <w:pStyle w:val="TableParagraph"/>
              <w:spacing w:before="45"/>
              <w:ind w:left="465"/>
            </w:pPr>
            <w:r>
              <w:t>в</w:t>
            </w:r>
            <w:r>
              <w:rPr>
                <w:spacing w:val="21"/>
              </w:rPr>
              <w:t xml:space="preserve"> </w:t>
            </w:r>
            <w:r>
              <w:t>некоторых</w:t>
            </w:r>
            <w:r>
              <w:rPr>
                <w:spacing w:val="24"/>
              </w:rPr>
              <w:t xml:space="preserve"> </w:t>
            </w:r>
            <w:r>
              <w:t>ситуациях</w:t>
            </w:r>
            <w:r>
              <w:rPr>
                <w:spacing w:val="22"/>
              </w:rPr>
              <w:t xml:space="preserve"> </w:t>
            </w:r>
            <w:r>
              <w:t>общения:</w:t>
            </w:r>
            <w:r>
              <w:rPr>
                <w:spacing w:val="24"/>
              </w:rPr>
              <w:t xml:space="preserve"> </w:t>
            </w:r>
            <w:r>
              <w:t>приветствие,</w:t>
            </w:r>
            <w:r>
              <w:rPr>
                <w:spacing w:val="22"/>
              </w:rPr>
              <w:t xml:space="preserve"> </w:t>
            </w:r>
            <w:r>
              <w:t>прощание,</w:t>
            </w:r>
            <w:r>
              <w:rPr>
                <w:spacing w:val="24"/>
              </w:rPr>
              <w:t xml:space="preserve"> </w:t>
            </w:r>
            <w:r>
              <w:rPr>
                <w:spacing w:val="-2"/>
              </w:rPr>
              <w:t>знакомство,</w:t>
            </w:r>
          </w:p>
          <w:p w14:paraId="7040ABC5" w14:textId="77777777" w:rsidR="0049640F" w:rsidRDefault="0059390D">
            <w:pPr>
              <w:pStyle w:val="TableParagraph"/>
              <w:spacing w:before="0" w:line="252" w:lineRule="exact"/>
              <w:ind w:left="465"/>
            </w:pPr>
            <w:r>
              <w:t>выражение благодарности, извинение, поздравление с днём рождения, Новым годом, Рождеством</w:t>
            </w:r>
          </w:p>
        </w:tc>
      </w:tr>
      <w:tr w:rsidR="0049640F" w14:paraId="23AAB1EC" w14:textId="77777777">
        <w:trPr>
          <w:trHeight w:val="295"/>
        </w:trPr>
        <w:tc>
          <w:tcPr>
            <w:tcW w:w="1985" w:type="dxa"/>
          </w:tcPr>
          <w:p w14:paraId="3EA513CB" w14:textId="77777777" w:rsidR="0049640F" w:rsidRDefault="0059390D">
            <w:pPr>
              <w:pStyle w:val="TableParagraph"/>
              <w:spacing w:before="43" w:line="232" w:lineRule="exact"/>
              <w:ind w:left="357" w:right="3"/>
              <w:jc w:val="center"/>
            </w:pPr>
            <w:r>
              <w:rPr>
                <w:spacing w:val="-5"/>
              </w:rPr>
              <w:t>3.2</w:t>
            </w:r>
          </w:p>
        </w:tc>
        <w:tc>
          <w:tcPr>
            <w:tcW w:w="7371" w:type="dxa"/>
          </w:tcPr>
          <w:p w14:paraId="5DF53979" w14:textId="77777777" w:rsidR="0049640F" w:rsidRDefault="0059390D">
            <w:pPr>
              <w:pStyle w:val="TableParagraph"/>
              <w:spacing w:before="43" w:line="232" w:lineRule="exact"/>
              <w:ind w:left="465"/>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w:t>
            </w:r>
            <w:r>
              <w:rPr>
                <w:spacing w:val="-6"/>
              </w:rPr>
              <w:t xml:space="preserve"> </w:t>
            </w:r>
            <w:r>
              <w:t>(страны)</w:t>
            </w:r>
            <w:r>
              <w:rPr>
                <w:spacing w:val="-6"/>
              </w:rPr>
              <w:t xml:space="preserve"> </w:t>
            </w:r>
            <w:r>
              <w:t>изучаемого</w:t>
            </w:r>
            <w:r>
              <w:rPr>
                <w:spacing w:val="-3"/>
              </w:rPr>
              <w:t xml:space="preserve"> </w:t>
            </w:r>
            <w:r>
              <w:rPr>
                <w:spacing w:val="-2"/>
              </w:rPr>
              <w:t>языка</w:t>
            </w:r>
          </w:p>
        </w:tc>
      </w:tr>
    </w:tbl>
    <w:p w14:paraId="667871D7" w14:textId="77777777" w:rsidR="0049640F" w:rsidRDefault="0049640F">
      <w:pPr>
        <w:pStyle w:val="a3"/>
        <w:spacing w:before="42"/>
        <w:ind w:left="0"/>
        <w:jc w:val="left"/>
        <w:rPr>
          <w:b/>
        </w:rPr>
      </w:pPr>
    </w:p>
    <w:p w14:paraId="35B42D68" w14:textId="77777777" w:rsidR="0049640F" w:rsidRDefault="0059390D">
      <w:pPr>
        <w:ind w:left="263" w:right="5622"/>
        <w:rPr>
          <w:b/>
          <w:sz w:val="24"/>
        </w:rPr>
      </w:pPr>
      <w:r>
        <w:rPr>
          <w:b/>
          <w:color w:val="333333"/>
          <w:sz w:val="24"/>
        </w:rPr>
        <w:t>Проверяемые</w:t>
      </w:r>
      <w:r>
        <w:rPr>
          <w:b/>
          <w:color w:val="333333"/>
          <w:spacing w:val="-15"/>
          <w:sz w:val="24"/>
        </w:rPr>
        <w:t xml:space="preserve"> </w:t>
      </w:r>
      <w:r>
        <w:rPr>
          <w:b/>
          <w:color w:val="333333"/>
          <w:sz w:val="24"/>
        </w:rPr>
        <w:t>элементы</w:t>
      </w:r>
      <w:r>
        <w:rPr>
          <w:b/>
          <w:color w:val="333333"/>
          <w:spacing w:val="-15"/>
          <w:sz w:val="24"/>
        </w:rPr>
        <w:t xml:space="preserve"> </w:t>
      </w:r>
      <w:r>
        <w:rPr>
          <w:b/>
          <w:color w:val="333333"/>
          <w:sz w:val="24"/>
        </w:rPr>
        <w:t>содержания 3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70DD5D75" w14:textId="77777777">
        <w:trPr>
          <w:trHeight w:val="299"/>
        </w:trPr>
        <w:tc>
          <w:tcPr>
            <w:tcW w:w="1558" w:type="dxa"/>
          </w:tcPr>
          <w:p w14:paraId="5C3EC2A0" w14:textId="77777777" w:rsidR="0049640F" w:rsidRDefault="0059390D">
            <w:pPr>
              <w:pStyle w:val="TableParagraph"/>
              <w:spacing w:before="45" w:line="234" w:lineRule="exact"/>
              <w:ind w:left="424"/>
              <w:rPr>
                <w:b/>
              </w:rPr>
            </w:pPr>
            <w:r>
              <w:rPr>
                <w:b/>
                <w:spacing w:val="-5"/>
              </w:rPr>
              <w:t>Код</w:t>
            </w:r>
          </w:p>
        </w:tc>
        <w:tc>
          <w:tcPr>
            <w:tcW w:w="7799" w:type="dxa"/>
          </w:tcPr>
          <w:p w14:paraId="6EBD57C7" w14:textId="77777777" w:rsidR="0049640F" w:rsidRDefault="0059390D">
            <w:pPr>
              <w:pStyle w:val="TableParagraph"/>
              <w:spacing w:before="45" w:line="234" w:lineRule="exact"/>
              <w:ind w:left="424"/>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6836D586" w14:textId="77777777">
        <w:trPr>
          <w:trHeight w:val="297"/>
        </w:trPr>
        <w:tc>
          <w:tcPr>
            <w:tcW w:w="1558" w:type="dxa"/>
          </w:tcPr>
          <w:p w14:paraId="77574E8E" w14:textId="77777777" w:rsidR="0049640F" w:rsidRDefault="0059390D">
            <w:pPr>
              <w:pStyle w:val="TableParagraph"/>
              <w:spacing w:before="45" w:line="232" w:lineRule="exact"/>
              <w:ind w:left="358" w:right="1"/>
              <w:jc w:val="center"/>
            </w:pPr>
            <w:r>
              <w:rPr>
                <w:spacing w:val="-10"/>
              </w:rPr>
              <w:t>1</w:t>
            </w:r>
          </w:p>
        </w:tc>
        <w:tc>
          <w:tcPr>
            <w:tcW w:w="7799" w:type="dxa"/>
          </w:tcPr>
          <w:p w14:paraId="6B6DA3EE" w14:textId="77777777" w:rsidR="0049640F" w:rsidRDefault="0059390D">
            <w:pPr>
              <w:pStyle w:val="TableParagraph"/>
              <w:spacing w:before="45" w:line="232" w:lineRule="exact"/>
              <w:ind w:left="463"/>
            </w:pPr>
            <w:r>
              <w:t>Коммуникативные</w:t>
            </w:r>
            <w:r>
              <w:rPr>
                <w:spacing w:val="-12"/>
              </w:rPr>
              <w:t xml:space="preserve"> </w:t>
            </w:r>
            <w:r>
              <w:rPr>
                <w:spacing w:val="-2"/>
              </w:rPr>
              <w:t>умения</w:t>
            </w:r>
          </w:p>
        </w:tc>
      </w:tr>
      <w:tr w:rsidR="0049640F" w14:paraId="0EA61CF7" w14:textId="77777777">
        <w:trPr>
          <w:trHeight w:val="297"/>
        </w:trPr>
        <w:tc>
          <w:tcPr>
            <w:tcW w:w="1558" w:type="dxa"/>
          </w:tcPr>
          <w:p w14:paraId="1AAA5D75" w14:textId="77777777" w:rsidR="0049640F" w:rsidRDefault="0059390D">
            <w:pPr>
              <w:pStyle w:val="TableParagraph"/>
              <w:spacing w:before="45" w:line="232" w:lineRule="exact"/>
              <w:ind w:left="815"/>
              <w:rPr>
                <w:i/>
              </w:rPr>
            </w:pPr>
            <w:r>
              <w:rPr>
                <w:i/>
                <w:spacing w:val="-5"/>
              </w:rPr>
              <w:t>1.1</w:t>
            </w:r>
          </w:p>
        </w:tc>
        <w:tc>
          <w:tcPr>
            <w:tcW w:w="7799" w:type="dxa"/>
          </w:tcPr>
          <w:p w14:paraId="14D01AF0" w14:textId="77777777" w:rsidR="0049640F" w:rsidRDefault="0059390D">
            <w:pPr>
              <w:pStyle w:val="TableParagraph"/>
              <w:spacing w:before="45" w:line="232" w:lineRule="exact"/>
              <w:ind w:left="463"/>
              <w:rPr>
                <w:i/>
              </w:rPr>
            </w:pPr>
            <w:r>
              <w:rPr>
                <w:i/>
                <w:spacing w:val="-2"/>
              </w:rPr>
              <w:t>Говорение</w:t>
            </w:r>
          </w:p>
        </w:tc>
      </w:tr>
      <w:tr w:rsidR="0049640F" w14:paraId="0B1FDBBC" w14:textId="77777777">
        <w:trPr>
          <w:trHeight w:val="297"/>
        </w:trPr>
        <w:tc>
          <w:tcPr>
            <w:tcW w:w="1558" w:type="dxa"/>
          </w:tcPr>
          <w:p w14:paraId="15B1F6EA" w14:textId="77777777" w:rsidR="0049640F" w:rsidRDefault="0059390D">
            <w:pPr>
              <w:pStyle w:val="TableParagraph"/>
              <w:spacing w:before="45" w:line="232" w:lineRule="exact"/>
              <w:ind w:left="0" w:right="375"/>
              <w:jc w:val="right"/>
            </w:pPr>
            <w:r>
              <w:rPr>
                <w:spacing w:val="-2"/>
              </w:rPr>
              <w:t>1.1.1</w:t>
            </w:r>
          </w:p>
        </w:tc>
        <w:tc>
          <w:tcPr>
            <w:tcW w:w="7799" w:type="dxa"/>
          </w:tcPr>
          <w:p w14:paraId="675A37E9" w14:textId="77777777" w:rsidR="0049640F" w:rsidRDefault="0059390D">
            <w:pPr>
              <w:pStyle w:val="TableParagraph"/>
              <w:spacing w:before="45" w:line="232" w:lineRule="exact"/>
              <w:ind w:left="463"/>
            </w:pPr>
            <w:r>
              <w:t>Диалогическая</w:t>
            </w:r>
            <w:r>
              <w:rPr>
                <w:spacing w:val="-9"/>
              </w:rPr>
              <w:t xml:space="preserve"> </w:t>
            </w:r>
            <w:r>
              <w:rPr>
                <w:spacing w:val="-4"/>
              </w:rPr>
              <w:t>речь</w:t>
            </w:r>
          </w:p>
        </w:tc>
      </w:tr>
      <w:tr w:rsidR="0049640F" w14:paraId="1A7C7596" w14:textId="77777777">
        <w:trPr>
          <w:trHeight w:val="1310"/>
        </w:trPr>
        <w:tc>
          <w:tcPr>
            <w:tcW w:w="1558" w:type="dxa"/>
          </w:tcPr>
          <w:p w14:paraId="603D78F6" w14:textId="77777777" w:rsidR="0049640F" w:rsidRDefault="0049640F">
            <w:pPr>
              <w:pStyle w:val="TableParagraph"/>
              <w:spacing w:before="0"/>
              <w:ind w:left="0"/>
              <w:rPr>
                <w:b/>
              </w:rPr>
            </w:pPr>
          </w:p>
          <w:p w14:paraId="31566204" w14:textId="77777777" w:rsidR="0049640F" w:rsidRDefault="0049640F">
            <w:pPr>
              <w:pStyle w:val="TableParagraph"/>
              <w:spacing w:before="46"/>
              <w:ind w:left="0"/>
              <w:rPr>
                <w:b/>
              </w:rPr>
            </w:pPr>
          </w:p>
          <w:p w14:paraId="59FAF577" w14:textId="77777777" w:rsidR="0049640F" w:rsidRDefault="0059390D">
            <w:pPr>
              <w:pStyle w:val="TableParagraph"/>
              <w:spacing w:before="0"/>
              <w:ind w:left="0" w:right="291"/>
              <w:jc w:val="right"/>
            </w:pPr>
            <w:r>
              <w:rPr>
                <w:spacing w:val="-2"/>
              </w:rPr>
              <w:t>1.1.1.1</w:t>
            </w:r>
          </w:p>
        </w:tc>
        <w:tc>
          <w:tcPr>
            <w:tcW w:w="7799" w:type="dxa"/>
          </w:tcPr>
          <w:p w14:paraId="0BA7B10C" w14:textId="77777777" w:rsidR="0049640F" w:rsidRDefault="0059390D">
            <w:pPr>
              <w:pStyle w:val="TableParagraph"/>
              <w:spacing w:before="45"/>
              <w:ind w:left="463" w:right="102"/>
              <w:jc w:val="both"/>
            </w:pPr>
            <w:r>
              <w:t>Диалог этикетного характера с использованием речевыхе ситуаций, ключевых слов и (или) иллюстрации с соблюдением норм речевого этикета, принятых</w:t>
            </w:r>
            <w:r>
              <w:rPr>
                <w:spacing w:val="71"/>
              </w:rPr>
              <w:t xml:space="preserve"> </w:t>
            </w:r>
            <w:r>
              <w:t>в</w:t>
            </w:r>
            <w:r>
              <w:rPr>
                <w:spacing w:val="72"/>
              </w:rPr>
              <w:t xml:space="preserve"> </w:t>
            </w:r>
            <w:r>
              <w:t>стране</w:t>
            </w:r>
            <w:r>
              <w:rPr>
                <w:spacing w:val="74"/>
              </w:rPr>
              <w:t xml:space="preserve"> </w:t>
            </w:r>
            <w:r>
              <w:t>(странах)</w:t>
            </w:r>
            <w:r>
              <w:rPr>
                <w:spacing w:val="71"/>
              </w:rPr>
              <w:t xml:space="preserve"> </w:t>
            </w:r>
            <w:r>
              <w:t>изучаемого</w:t>
            </w:r>
            <w:r>
              <w:rPr>
                <w:spacing w:val="73"/>
              </w:rPr>
              <w:t xml:space="preserve"> </w:t>
            </w:r>
            <w:r>
              <w:t>языка:</w:t>
            </w:r>
            <w:r>
              <w:rPr>
                <w:spacing w:val="73"/>
              </w:rPr>
              <w:t xml:space="preserve"> </w:t>
            </w:r>
            <w:r>
              <w:t>приветствие,</w:t>
            </w:r>
            <w:r>
              <w:rPr>
                <w:spacing w:val="73"/>
              </w:rPr>
              <w:t xml:space="preserve"> </w:t>
            </w:r>
            <w:r>
              <w:t>начало</w:t>
            </w:r>
            <w:r>
              <w:rPr>
                <w:spacing w:val="74"/>
              </w:rPr>
              <w:t xml:space="preserve"> </w:t>
            </w:r>
            <w:r>
              <w:rPr>
                <w:spacing w:val="-10"/>
              </w:rPr>
              <w:t>и</w:t>
            </w:r>
          </w:p>
          <w:p w14:paraId="3B3FD288" w14:textId="77777777" w:rsidR="0049640F" w:rsidRDefault="0059390D">
            <w:pPr>
              <w:pStyle w:val="TableParagraph"/>
              <w:spacing w:before="0" w:line="254" w:lineRule="exact"/>
              <w:ind w:left="463" w:right="102"/>
              <w:jc w:val="both"/>
            </w:pPr>
            <w:r>
              <w:t>завершение разговора, знакомство с собеседником, поздравление с праздником, выражение благодарности за поздравление, извинение</w:t>
            </w:r>
          </w:p>
        </w:tc>
      </w:tr>
      <w:tr w:rsidR="0049640F" w14:paraId="60095B1D" w14:textId="77777777">
        <w:trPr>
          <w:trHeight w:val="1309"/>
        </w:trPr>
        <w:tc>
          <w:tcPr>
            <w:tcW w:w="1558" w:type="dxa"/>
          </w:tcPr>
          <w:p w14:paraId="33B7CE97" w14:textId="77777777" w:rsidR="0049640F" w:rsidRDefault="0049640F">
            <w:pPr>
              <w:pStyle w:val="TableParagraph"/>
              <w:spacing w:before="0"/>
              <w:ind w:left="0"/>
              <w:rPr>
                <w:b/>
              </w:rPr>
            </w:pPr>
          </w:p>
          <w:p w14:paraId="2D7D3B31" w14:textId="77777777" w:rsidR="0049640F" w:rsidRDefault="0049640F">
            <w:pPr>
              <w:pStyle w:val="TableParagraph"/>
              <w:spacing w:before="44"/>
              <w:ind w:left="0"/>
              <w:rPr>
                <w:b/>
              </w:rPr>
            </w:pPr>
          </w:p>
          <w:p w14:paraId="38549374" w14:textId="77777777" w:rsidR="0049640F" w:rsidRDefault="0059390D">
            <w:pPr>
              <w:pStyle w:val="TableParagraph"/>
              <w:spacing w:before="0"/>
              <w:ind w:left="0" w:right="291"/>
              <w:jc w:val="right"/>
            </w:pPr>
            <w:r>
              <w:rPr>
                <w:spacing w:val="-2"/>
              </w:rPr>
              <w:t>1.1.1.2</w:t>
            </w:r>
          </w:p>
        </w:tc>
        <w:tc>
          <w:tcPr>
            <w:tcW w:w="7799" w:type="dxa"/>
          </w:tcPr>
          <w:p w14:paraId="1FA99C03" w14:textId="77777777" w:rsidR="0049640F" w:rsidRDefault="0059390D">
            <w:pPr>
              <w:pStyle w:val="TableParagraph"/>
              <w:spacing w:before="44"/>
              <w:ind w:left="463" w:right="101"/>
              <w:jc w:val="both"/>
            </w:pPr>
            <w:r>
              <w:t>Диалог-расспрос с использованием речевых ситуациц,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63"/>
              </w:rPr>
              <w:t xml:space="preserve">  </w:t>
            </w:r>
            <w:r>
              <w:t>изучаемого</w:t>
            </w:r>
            <w:r>
              <w:rPr>
                <w:spacing w:val="63"/>
              </w:rPr>
              <w:t xml:space="preserve">  </w:t>
            </w:r>
            <w:r>
              <w:t>языка:</w:t>
            </w:r>
            <w:r>
              <w:rPr>
                <w:spacing w:val="65"/>
              </w:rPr>
              <w:t xml:space="preserve">  </w:t>
            </w:r>
            <w:r>
              <w:t>просьба</w:t>
            </w:r>
            <w:r>
              <w:rPr>
                <w:spacing w:val="65"/>
              </w:rPr>
              <w:t xml:space="preserve">  </w:t>
            </w:r>
            <w:r>
              <w:t>предоставить</w:t>
            </w:r>
            <w:r>
              <w:rPr>
                <w:spacing w:val="65"/>
              </w:rPr>
              <w:t xml:space="preserve">  </w:t>
            </w:r>
            <w:r>
              <w:rPr>
                <w:spacing w:val="-2"/>
              </w:rPr>
              <w:t>интересующую</w:t>
            </w:r>
          </w:p>
          <w:p w14:paraId="48D2F4E2" w14:textId="77777777" w:rsidR="0049640F" w:rsidRDefault="0059390D">
            <w:pPr>
              <w:pStyle w:val="TableParagraph"/>
              <w:spacing w:before="0" w:line="254" w:lineRule="exact"/>
              <w:ind w:left="463" w:right="103"/>
              <w:jc w:val="both"/>
            </w:pPr>
            <w:r>
              <w:t xml:space="preserve">информацию; сообщение фактической информации, ответ на вопросы </w:t>
            </w:r>
            <w:r>
              <w:rPr>
                <w:spacing w:val="-2"/>
              </w:rPr>
              <w:t>собеседника</w:t>
            </w:r>
          </w:p>
        </w:tc>
      </w:tr>
      <w:tr w:rsidR="0049640F" w14:paraId="37F42F26" w14:textId="77777777">
        <w:trPr>
          <w:trHeight w:val="1056"/>
        </w:trPr>
        <w:tc>
          <w:tcPr>
            <w:tcW w:w="1558" w:type="dxa"/>
          </w:tcPr>
          <w:p w14:paraId="61F95FA5" w14:textId="77777777" w:rsidR="0049640F" w:rsidRDefault="0049640F">
            <w:pPr>
              <w:pStyle w:val="TableParagraph"/>
              <w:spacing w:before="169"/>
              <w:ind w:left="0"/>
              <w:rPr>
                <w:b/>
              </w:rPr>
            </w:pPr>
          </w:p>
          <w:p w14:paraId="36D71D4D" w14:textId="77777777" w:rsidR="0049640F" w:rsidRDefault="0059390D">
            <w:pPr>
              <w:pStyle w:val="TableParagraph"/>
              <w:spacing w:before="0"/>
              <w:ind w:left="0" w:right="291"/>
              <w:jc w:val="right"/>
            </w:pPr>
            <w:r>
              <w:rPr>
                <w:spacing w:val="-2"/>
              </w:rPr>
              <w:t>1.1.1.3</w:t>
            </w:r>
          </w:p>
        </w:tc>
        <w:tc>
          <w:tcPr>
            <w:tcW w:w="7799" w:type="dxa"/>
          </w:tcPr>
          <w:p w14:paraId="758BDD13" w14:textId="77777777" w:rsidR="0049640F" w:rsidRDefault="0059390D">
            <w:pPr>
              <w:pStyle w:val="TableParagraph"/>
              <w:spacing w:before="43"/>
              <w:ind w:left="463" w:right="99"/>
              <w:jc w:val="both"/>
            </w:pPr>
            <w:r>
              <w:t>Диалог-побуждение с использованием речевых ситуаций,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32"/>
              </w:rPr>
              <w:t xml:space="preserve">  </w:t>
            </w:r>
            <w:r>
              <w:t>изучаемого</w:t>
            </w:r>
            <w:r>
              <w:rPr>
                <w:spacing w:val="32"/>
              </w:rPr>
              <w:t xml:space="preserve">  </w:t>
            </w:r>
            <w:r>
              <w:t>языка:</w:t>
            </w:r>
            <w:r>
              <w:rPr>
                <w:spacing w:val="31"/>
              </w:rPr>
              <w:t xml:space="preserve">  </w:t>
            </w:r>
            <w:r>
              <w:t>приглашение</w:t>
            </w:r>
            <w:r>
              <w:rPr>
                <w:spacing w:val="32"/>
              </w:rPr>
              <w:t xml:space="preserve">  </w:t>
            </w:r>
            <w:r>
              <w:t>собеседника</w:t>
            </w:r>
            <w:r>
              <w:rPr>
                <w:spacing w:val="30"/>
              </w:rPr>
              <w:t xml:space="preserve">  </w:t>
            </w:r>
            <w:r>
              <w:t>к</w:t>
            </w:r>
            <w:r>
              <w:rPr>
                <w:spacing w:val="33"/>
              </w:rPr>
              <w:t xml:space="preserve">  </w:t>
            </w:r>
            <w:r>
              <w:rPr>
                <w:spacing w:val="-2"/>
              </w:rPr>
              <w:t>совместной</w:t>
            </w:r>
          </w:p>
          <w:p w14:paraId="11AD1465" w14:textId="77777777" w:rsidR="0049640F" w:rsidRDefault="0059390D">
            <w:pPr>
              <w:pStyle w:val="TableParagraph"/>
              <w:spacing w:before="0" w:line="234" w:lineRule="exact"/>
              <w:ind w:left="463"/>
              <w:jc w:val="both"/>
            </w:pPr>
            <w:r>
              <w:t>деятельности,</w:t>
            </w:r>
            <w:r>
              <w:rPr>
                <w:spacing w:val="-7"/>
              </w:rPr>
              <w:t xml:space="preserve"> </w:t>
            </w:r>
            <w:r>
              <w:t>вежливое</w:t>
            </w:r>
            <w:r>
              <w:rPr>
                <w:spacing w:val="-6"/>
              </w:rPr>
              <w:t xml:space="preserve"> </w:t>
            </w:r>
            <w:r>
              <w:t>согласие</w:t>
            </w:r>
            <w:r>
              <w:rPr>
                <w:spacing w:val="-6"/>
              </w:rPr>
              <w:t xml:space="preserve"> </w:t>
            </w:r>
            <w:r>
              <w:t>(несогласие)</w:t>
            </w:r>
            <w:r>
              <w:rPr>
                <w:spacing w:val="-6"/>
              </w:rPr>
              <w:t xml:space="preserve"> </w:t>
            </w:r>
            <w:r>
              <w:t>на</w:t>
            </w:r>
            <w:r>
              <w:rPr>
                <w:spacing w:val="-7"/>
              </w:rPr>
              <w:t xml:space="preserve"> </w:t>
            </w:r>
            <w:r>
              <w:t>предложение</w:t>
            </w:r>
            <w:r>
              <w:rPr>
                <w:spacing w:val="-7"/>
              </w:rPr>
              <w:t xml:space="preserve"> </w:t>
            </w:r>
            <w:r>
              <w:rPr>
                <w:spacing w:val="-2"/>
              </w:rPr>
              <w:t>собеседника</w:t>
            </w:r>
          </w:p>
        </w:tc>
      </w:tr>
      <w:tr w:rsidR="0049640F" w14:paraId="534C0F37" w14:textId="77777777">
        <w:trPr>
          <w:trHeight w:val="297"/>
        </w:trPr>
        <w:tc>
          <w:tcPr>
            <w:tcW w:w="1558" w:type="dxa"/>
          </w:tcPr>
          <w:p w14:paraId="2DC19115" w14:textId="77777777" w:rsidR="0049640F" w:rsidRDefault="0059390D">
            <w:pPr>
              <w:pStyle w:val="TableParagraph"/>
              <w:spacing w:before="43" w:line="234" w:lineRule="exact"/>
              <w:ind w:left="0" w:right="375"/>
              <w:jc w:val="right"/>
            </w:pPr>
            <w:r>
              <w:rPr>
                <w:spacing w:val="-2"/>
              </w:rPr>
              <w:t>1.1.2</w:t>
            </w:r>
          </w:p>
        </w:tc>
        <w:tc>
          <w:tcPr>
            <w:tcW w:w="7799" w:type="dxa"/>
          </w:tcPr>
          <w:p w14:paraId="75E7A905" w14:textId="77777777" w:rsidR="0049640F" w:rsidRDefault="0059390D">
            <w:pPr>
              <w:pStyle w:val="TableParagraph"/>
              <w:spacing w:before="43" w:line="234" w:lineRule="exact"/>
              <w:ind w:left="463"/>
            </w:pPr>
            <w:r>
              <w:t>Монологическая</w:t>
            </w:r>
            <w:r>
              <w:rPr>
                <w:spacing w:val="-9"/>
              </w:rPr>
              <w:t xml:space="preserve"> </w:t>
            </w:r>
            <w:r>
              <w:rPr>
                <w:spacing w:val="-4"/>
              </w:rPr>
              <w:t>речь</w:t>
            </w:r>
          </w:p>
        </w:tc>
      </w:tr>
      <w:tr w:rsidR="0049640F" w14:paraId="72F5B1B1" w14:textId="77777777">
        <w:trPr>
          <w:trHeight w:val="551"/>
        </w:trPr>
        <w:tc>
          <w:tcPr>
            <w:tcW w:w="1558" w:type="dxa"/>
          </w:tcPr>
          <w:p w14:paraId="27F08820" w14:textId="77777777" w:rsidR="0049640F" w:rsidRDefault="0059390D">
            <w:pPr>
              <w:pStyle w:val="TableParagraph"/>
              <w:spacing w:before="170"/>
              <w:ind w:left="0" w:right="291"/>
              <w:jc w:val="right"/>
            </w:pPr>
            <w:r>
              <w:rPr>
                <w:spacing w:val="-2"/>
              </w:rPr>
              <w:t>1.1.2.1</w:t>
            </w:r>
          </w:p>
        </w:tc>
        <w:tc>
          <w:tcPr>
            <w:tcW w:w="7799" w:type="dxa"/>
          </w:tcPr>
          <w:p w14:paraId="51A2F09E" w14:textId="77777777" w:rsidR="0049640F" w:rsidRDefault="0059390D">
            <w:pPr>
              <w:pStyle w:val="TableParagraph"/>
              <w:spacing w:before="28" w:line="252" w:lineRule="exact"/>
              <w:ind w:left="463"/>
            </w:pPr>
            <w:r>
              <w:t>Описание</w:t>
            </w:r>
            <w:r>
              <w:rPr>
                <w:spacing w:val="40"/>
              </w:rPr>
              <w:t xml:space="preserve"> </w:t>
            </w:r>
            <w:r>
              <w:t>предмета,</w:t>
            </w:r>
            <w:r>
              <w:rPr>
                <w:spacing w:val="40"/>
              </w:rPr>
              <w:t xml:space="preserve"> </w:t>
            </w:r>
            <w:r>
              <w:t>реального</w:t>
            </w:r>
            <w:r>
              <w:rPr>
                <w:spacing w:val="40"/>
              </w:rPr>
              <w:t xml:space="preserve"> </w:t>
            </w:r>
            <w:r>
              <w:t>человека</w:t>
            </w:r>
            <w:r>
              <w:rPr>
                <w:spacing w:val="40"/>
              </w:rPr>
              <w:t xml:space="preserve"> </w:t>
            </w:r>
            <w:r>
              <w:t>или</w:t>
            </w:r>
            <w:r>
              <w:rPr>
                <w:spacing w:val="40"/>
              </w:rPr>
              <w:t xml:space="preserve"> </w:t>
            </w:r>
            <w:r>
              <w:t>литературного</w:t>
            </w:r>
            <w:r>
              <w:rPr>
                <w:spacing w:val="40"/>
              </w:rPr>
              <w:t xml:space="preserve"> </w:t>
            </w:r>
            <w:r>
              <w:t>персонажа</w:t>
            </w:r>
            <w:r>
              <w:rPr>
                <w:spacing w:val="40"/>
              </w:rPr>
              <w:t xml:space="preserve"> </w:t>
            </w:r>
            <w:r>
              <w:t>с использованием ключевых слов, вопросов, плана и (или) иллюстраций</w:t>
            </w:r>
          </w:p>
        </w:tc>
      </w:tr>
      <w:tr w:rsidR="0049640F" w14:paraId="7B5948C9" w14:textId="77777777">
        <w:trPr>
          <w:trHeight w:val="549"/>
        </w:trPr>
        <w:tc>
          <w:tcPr>
            <w:tcW w:w="1558" w:type="dxa"/>
          </w:tcPr>
          <w:p w14:paraId="56AEBA67" w14:textId="77777777" w:rsidR="0049640F" w:rsidRDefault="0059390D">
            <w:pPr>
              <w:pStyle w:val="TableParagraph"/>
              <w:spacing w:before="170"/>
              <w:ind w:left="0" w:right="291"/>
              <w:jc w:val="right"/>
            </w:pPr>
            <w:r>
              <w:rPr>
                <w:spacing w:val="-2"/>
              </w:rPr>
              <w:t>1.1.2.2</w:t>
            </w:r>
          </w:p>
        </w:tc>
        <w:tc>
          <w:tcPr>
            <w:tcW w:w="7799" w:type="dxa"/>
          </w:tcPr>
          <w:p w14:paraId="0831D8DD" w14:textId="77777777" w:rsidR="0049640F" w:rsidRDefault="0059390D">
            <w:pPr>
              <w:pStyle w:val="TableParagraph"/>
              <w:spacing w:before="23" w:line="250" w:lineRule="atLeast"/>
              <w:ind w:left="463"/>
            </w:pPr>
            <w:r>
              <w:t>Рассказ</w:t>
            </w:r>
            <w:r>
              <w:rPr>
                <w:spacing w:val="78"/>
              </w:rPr>
              <w:t xml:space="preserve"> </w:t>
            </w:r>
            <w:r>
              <w:t>о</w:t>
            </w:r>
            <w:r>
              <w:rPr>
                <w:spacing w:val="78"/>
              </w:rPr>
              <w:t xml:space="preserve"> </w:t>
            </w:r>
            <w:r>
              <w:t>себе,</w:t>
            </w:r>
            <w:r>
              <w:rPr>
                <w:spacing w:val="78"/>
              </w:rPr>
              <w:t xml:space="preserve"> </w:t>
            </w:r>
            <w:r>
              <w:t>члене</w:t>
            </w:r>
            <w:r>
              <w:rPr>
                <w:spacing w:val="78"/>
              </w:rPr>
              <w:t xml:space="preserve"> </w:t>
            </w:r>
            <w:r>
              <w:t>семьи,</w:t>
            </w:r>
            <w:r>
              <w:rPr>
                <w:spacing w:val="78"/>
              </w:rPr>
              <w:t xml:space="preserve"> </w:t>
            </w:r>
            <w:r>
              <w:t>друге</w:t>
            </w:r>
            <w:r>
              <w:rPr>
                <w:spacing w:val="78"/>
              </w:rPr>
              <w:t xml:space="preserve"> </w:t>
            </w:r>
            <w:r>
              <w:t>с</w:t>
            </w:r>
            <w:r>
              <w:rPr>
                <w:spacing w:val="78"/>
              </w:rPr>
              <w:t xml:space="preserve"> </w:t>
            </w:r>
            <w:r>
              <w:t>использованием</w:t>
            </w:r>
            <w:r>
              <w:rPr>
                <w:spacing w:val="78"/>
              </w:rPr>
              <w:t xml:space="preserve"> </w:t>
            </w:r>
            <w:r>
              <w:t>ключевых</w:t>
            </w:r>
            <w:r>
              <w:rPr>
                <w:spacing w:val="78"/>
              </w:rPr>
              <w:t xml:space="preserve"> </w:t>
            </w:r>
            <w:r>
              <w:t>слов, вопросов и (или) иллюстраций</w:t>
            </w:r>
          </w:p>
        </w:tc>
      </w:tr>
      <w:tr w:rsidR="0049640F" w14:paraId="4567D1A5" w14:textId="77777777">
        <w:trPr>
          <w:trHeight w:val="551"/>
        </w:trPr>
        <w:tc>
          <w:tcPr>
            <w:tcW w:w="1558" w:type="dxa"/>
          </w:tcPr>
          <w:p w14:paraId="2B4A3132" w14:textId="77777777" w:rsidR="0049640F" w:rsidRDefault="0059390D">
            <w:pPr>
              <w:pStyle w:val="TableParagraph"/>
              <w:spacing w:before="172"/>
              <w:ind w:left="0" w:right="291"/>
              <w:jc w:val="right"/>
            </w:pPr>
            <w:r>
              <w:rPr>
                <w:spacing w:val="-2"/>
              </w:rPr>
              <w:t>1.1.2.3</w:t>
            </w:r>
          </w:p>
        </w:tc>
        <w:tc>
          <w:tcPr>
            <w:tcW w:w="7799" w:type="dxa"/>
          </w:tcPr>
          <w:p w14:paraId="584E0D79" w14:textId="77777777" w:rsidR="0049640F" w:rsidRDefault="0059390D">
            <w:pPr>
              <w:pStyle w:val="TableParagraph"/>
              <w:spacing w:before="28" w:line="252" w:lineRule="exact"/>
              <w:ind w:left="463"/>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использованием ключевых слов, вопросов и (или) иллюстраций</w:t>
            </w:r>
          </w:p>
        </w:tc>
      </w:tr>
      <w:tr w:rsidR="0049640F" w14:paraId="405BC1A6" w14:textId="77777777">
        <w:trPr>
          <w:trHeight w:val="297"/>
        </w:trPr>
        <w:tc>
          <w:tcPr>
            <w:tcW w:w="1558" w:type="dxa"/>
          </w:tcPr>
          <w:p w14:paraId="3AE275FE" w14:textId="77777777" w:rsidR="0049640F" w:rsidRDefault="0059390D">
            <w:pPr>
              <w:pStyle w:val="TableParagraph"/>
              <w:spacing w:before="45" w:line="232" w:lineRule="exact"/>
              <w:ind w:left="815"/>
              <w:rPr>
                <w:i/>
              </w:rPr>
            </w:pPr>
            <w:r>
              <w:rPr>
                <w:i/>
                <w:spacing w:val="-5"/>
              </w:rPr>
              <w:t>1.2</w:t>
            </w:r>
          </w:p>
        </w:tc>
        <w:tc>
          <w:tcPr>
            <w:tcW w:w="7799" w:type="dxa"/>
          </w:tcPr>
          <w:p w14:paraId="1CD55CF4" w14:textId="77777777" w:rsidR="0049640F" w:rsidRDefault="0059390D">
            <w:pPr>
              <w:pStyle w:val="TableParagraph"/>
              <w:spacing w:before="45" w:line="232" w:lineRule="exact"/>
              <w:ind w:left="463"/>
              <w:rPr>
                <w:i/>
              </w:rPr>
            </w:pPr>
            <w:r>
              <w:rPr>
                <w:i/>
                <w:spacing w:val="-2"/>
              </w:rPr>
              <w:t>Аудирование</w:t>
            </w:r>
          </w:p>
        </w:tc>
      </w:tr>
      <w:tr w:rsidR="0049640F" w14:paraId="4E0A6BA2" w14:textId="77777777">
        <w:trPr>
          <w:trHeight w:val="551"/>
        </w:trPr>
        <w:tc>
          <w:tcPr>
            <w:tcW w:w="1558" w:type="dxa"/>
          </w:tcPr>
          <w:p w14:paraId="1B20E250" w14:textId="77777777" w:rsidR="0049640F" w:rsidRDefault="0059390D">
            <w:pPr>
              <w:pStyle w:val="TableParagraph"/>
              <w:spacing w:before="172"/>
              <w:ind w:left="0" w:right="375"/>
              <w:jc w:val="right"/>
            </w:pPr>
            <w:r>
              <w:rPr>
                <w:spacing w:val="-2"/>
              </w:rPr>
              <w:t>1.2.1</w:t>
            </w:r>
          </w:p>
        </w:tc>
        <w:tc>
          <w:tcPr>
            <w:tcW w:w="7799" w:type="dxa"/>
          </w:tcPr>
          <w:p w14:paraId="5796C4D8" w14:textId="77777777" w:rsidR="0049640F" w:rsidRDefault="0059390D">
            <w:pPr>
              <w:pStyle w:val="TableParagraph"/>
              <w:spacing w:before="27" w:line="252" w:lineRule="exact"/>
              <w:ind w:left="463"/>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tc>
      </w:tr>
      <w:tr w:rsidR="0049640F" w14:paraId="103D53D8" w14:textId="77777777">
        <w:trPr>
          <w:trHeight w:val="1310"/>
        </w:trPr>
        <w:tc>
          <w:tcPr>
            <w:tcW w:w="1558" w:type="dxa"/>
          </w:tcPr>
          <w:p w14:paraId="00D0058A" w14:textId="77777777" w:rsidR="0049640F" w:rsidRDefault="0049640F">
            <w:pPr>
              <w:pStyle w:val="TableParagraph"/>
              <w:spacing w:before="0"/>
              <w:ind w:left="0"/>
              <w:rPr>
                <w:b/>
              </w:rPr>
            </w:pPr>
          </w:p>
          <w:p w14:paraId="477130E3" w14:textId="77777777" w:rsidR="0049640F" w:rsidRDefault="0049640F">
            <w:pPr>
              <w:pStyle w:val="TableParagraph"/>
              <w:spacing w:before="43"/>
              <w:ind w:left="0"/>
              <w:rPr>
                <w:b/>
              </w:rPr>
            </w:pPr>
          </w:p>
          <w:p w14:paraId="5C6D3F51" w14:textId="77777777" w:rsidR="0049640F" w:rsidRDefault="0059390D">
            <w:pPr>
              <w:pStyle w:val="TableParagraph"/>
              <w:spacing w:before="1"/>
              <w:ind w:left="0" w:right="375"/>
              <w:jc w:val="right"/>
            </w:pPr>
            <w:r>
              <w:rPr>
                <w:spacing w:val="-2"/>
              </w:rPr>
              <w:t>1.2.2</w:t>
            </w:r>
          </w:p>
        </w:tc>
        <w:tc>
          <w:tcPr>
            <w:tcW w:w="7799" w:type="dxa"/>
          </w:tcPr>
          <w:p w14:paraId="6622FD56" w14:textId="77777777" w:rsidR="0049640F" w:rsidRDefault="0059390D">
            <w:pPr>
              <w:pStyle w:val="TableParagraph"/>
              <w:spacing w:before="45"/>
              <w:ind w:left="463" w:right="102"/>
              <w:jc w:val="both"/>
            </w:pPr>
            <w:r>
              <w:t>Аудирование с пониманием основного содержания учебных текстов, построенных на изученном языковом материале: определение основной темы</w:t>
            </w:r>
            <w:r>
              <w:rPr>
                <w:spacing w:val="61"/>
              </w:rPr>
              <w:t xml:space="preserve"> </w:t>
            </w:r>
            <w:r>
              <w:t>и</w:t>
            </w:r>
            <w:r>
              <w:rPr>
                <w:spacing w:val="61"/>
              </w:rPr>
              <w:t xml:space="preserve"> </w:t>
            </w:r>
            <w:r>
              <w:t>главных</w:t>
            </w:r>
            <w:r>
              <w:rPr>
                <w:spacing w:val="59"/>
              </w:rPr>
              <w:t xml:space="preserve"> </w:t>
            </w:r>
            <w:r>
              <w:t>фактов</w:t>
            </w:r>
            <w:r>
              <w:rPr>
                <w:spacing w:val="58"/>
              </w:rPr>
              <w:t xml:space="preserve"> </w:t>
            </w:r>
            <w:r>
              <w:t>(событий)</w:t>
            </w:r>
            <w:r>
              <w:rPr>
                <w:spacing w:val="61"/>
              </w:rPr>
              <w:t xml:space="preserve"> </w:t>
            </w:r>
            <w:r>
              <w:t>в</w:t>
            </w:r>
            <w:r>
              <w:rPr>
                <w:spacing w:val="60"/>
              </w:rPr>
              <w:t xml:space="preserve"> </w:t>
            </w:r>
            <w:r>
              <w:t>воспринимаемом</w:t>
            </w:r>
            <w:r>
              <w:rPr>
                <w:spacing w:val="61"/>
              </w:rPr>
              <w:t xml:space="preserve"> </w:t>
            </w:r>
            <w:r>
              <w:t>на</w:t>
            </w:r>
            <w:r>
              <w:rPr>
                <w:spacing w:val="59"/>
              </w:rPr>
              <w:t xml:space="preserve"> </w:t>
            </w:r>
            <w:r>
              <w:t>слух</w:t>
            </w:r>
            <w:r>
              <w:rPr>
                <w:spacing w:val="59"/>
              </w:rPr>
              <w:t xml:space="preserve"> </w:t>
            </w:r>
            <w:r>
              <w:t>тексте</w:t>
            </w:r>
            <w:r>
              <w:rPr>
                <w:spacing w:val="62"/>
              </w:rPr>
              <w:t xml:space="preserve"> </w:t>
            </w:r>
            <w:r>
              <w:rPr>
                <w:spacing w:val="-10"/>
              </w:rPr>
              <w:t>с</w:t>
            </w:r>
          </w:p>
          <w:p w14:paraId="675DB032" w14:textId="77777777" w:rsidR="0049640F" w:rsidRDefault="0059390D">
            <w:pPr>
              <w:pStyle w:val="TableParagraph"/>
              <w:spacing w:before="0" w:line="252" w:lineRule="exact"/>
              <w:ind w:left="463" w:right="103"/>
              <w:jc w:val="both"/>
            </w:pPr>
            <w:r>
              <w:t>помощью иллюстрации и с использованием языковой, в том числе контекстуальной, догадки</w:t>
            </w:r>
          </w:p>
        </w:tc>
      </w:tr>
      <w:tr w:rsidR="0049640F" w14:paraId="37A6589E" w14:textId="77777777">
        <w:trPr>
          <w:trHeight w:val="1307"/>
        </w:trPr>
        <w:tc>
          <w:tcPr>
            <w:tcW w:w="1558" w:type="dxa"/>
          </w:tcPr>
          <w:p w14:paraId="1BC64B9B" w14:textId="77777777" w:rsidR="0049640F" w:rsidRDefault="0049640F">
            <w:pPr>
              <w:pStyle w:val="TableParagraph"/>
              <w:spacing w:before="0"/>
              <w:ind w:left="0"/>
              <w:rPr>
                <w:b/>
              </w:rPr>
            </w:pPr>
          </w:p>
          <w:p w14:paraId="214F2D63" w14:textId="77777777" w:rsidR="0049640F" w:rsidRDefault="0049640F">
            <w:pPr>
              <w:pStyle w:val="TableParagraph"/>
              <w:spacing w:before="43"/>
              <w:ind w:left="0"/>
              <w:rPr>
                <w:b/>
              </w:rPr>
            </w:pPr>
          </w:p>
          <w:p w14:paraId="758CEBA7" w14:textId="77777777" w:rsidR="0049640F" w:rsidRDefault="0059390D">
            <w:pPr>
              <w:pStyle w:val="TableParagraph"/>
              <w:spacing w:before="0"/>
              <w:ind w:left="0" w:right="375"/>
              <w:jc w:val="right"/>
            </w:pPr>
            <w:r>
              <w:rPr>
                <w:spacing w:val="-2"/>
              </w:rPr>
              <w:t>1.2.3</w:t>
            </w:r>
          </w:p>
        </w:tc>
        <w:tc>
          <w:tcPr>
            <w:tcW w:w="7799" w:type="dxa"/>
          </w:tcPr>
          <w:p w14:paraId="3A396AD1" w14:textId="77777777" w:rsidR="0049640F" w:rsidRDefault="0059390D">
            <w:pPr>
              <w:pStyle w:val="TableParagraph"/>
              <w:spacing w:before="43"/>
              <w:ind w:left="463" w:right="102"/>
              <w:jc w:val="both"/>
            </w:pPr>
            <w:r>
              <w:t>Аудирование</w:t>
            </w:r>
            <w:r>
              <w:rPr>
                <w:spacing w:val="-5"/>
              </w:rPr>
              <w:t xml:space="preserve"> </w:t>
            </w:r>
            <w:r>
              <w:t>с</w:t>
            </w:r>
            <w:r>
              <w:rPr>
                <w:spacing w:val="-5"/>
              </w:rPr>
              <w:t xml:space="preserve"> </w:t>
            </w:r>
            <w:r>
              <w:t>пониманием</w:t>
            </w:r>
            <w:r>
              <w:rPr>
                <w:spacing w:val="-5"/>
              </w:rPr>
              <w:t xml:space="preserve"> </w:t>
            </w:r>
            <w:r>
              <w:t>запрашиваемой</w:t>
            </w:r>
            <w:r>
              <w:rPr>
                <w:spacing w:val="-6"/>
              </w:rPr>
              <w:t xml:space="preserve"> </w:t>
            </w:r>
            <w:r>
              <w:t>информации</w:t>
            </w:r>
            <w:r>
              <w:rPr>
                <w:spacing w:val="-6"/>
              </w:rPr>
              <w:t xml:space="preserve"> </w:t>
            </w:r>
            <w:r>
              <w:t>в</w:t>
            </w:r>
            <w:r>
              <w:rPr>
                <w:spacing w:val="-6"/>
              </w:rPr>
              <w:t xml:space="preserve"> </w:t>
            </w:r>
            <w:r>
              <w:t>учебных</w:t>
            </w:r>
            <w:r>
              <w:rPr>
                <w:spacing w:val="-8"/>
              </w:rPr>
              <w:t xml:space="preserve"> </w:t>
            </w:r>
            <w:r>
              <w:t>текстах, построенных на изученном языковом материале: выделение из воспринимаемого</w:t>
            </w:r>
            <w:r>
              <w:rPr>
                <w:spacing w:val="35"/>
              </w:rPr>
              <w:t xml:space="preserve"> </w:t>
            </w:r>
            <w:r>
              <w:t>на</w:t>
            </w:r>
            <w:r>
              <w:rPr>
                <w:spacing w:val="38"/>
              </w:rPr>
              <w:t xml:space="preserve"> </w:t>
            </w:r>
            <w:r>
              <w:t>слух</w:t>
            </w:r>
            <w:r>
              <w:rPr>
                <w:spacing w:val="38"/>
              </w:rPr>
              <w:t xml:space="preserve"> </w:t>
            </w:r>
            <w:r>
              <w:t>текста</w:t>
            </w:r>
            <w:r>
              <w:rPr>
                <w:spacing w:val="38"/>
              </w:rPr>
              <w:t xml:space="preserve"> </w:t>
            </w:r>
            <w:r>
              <w:t>и</w:t>
            </w:r>
            <w:r>
              <w:rPr>
                <w:spacing w:val="37"/>
              </w:rPr>
              <w:t xml:space="preserve"> </w:t>
            </w:r>
            <w:r>
              <w:t>понимание</w:t>
            </w:r>
            <w:r>
              <w:rPr>
                <w:spacing w:val="38"/>
              </w:rPr>
              <w:t xml:space="preserve"> </w:t>
            </w:r>
            <w:r>
              <w:t>информации</w:t>
            </w:r>
            <w:r>
              <w:rPr>
                <w:spacing w:val="37"/>
              </w:rPr>
              <w:t xml:space="preserve"> </w:t>
            </w:r>
            <w:r>
              <w:rPr>
                <w:spacing w:val="-2"/>
              </w:rPr>
              <w:t>фактического</w:t>
            </w:r>
          </w:p>
          <w:p w14:paraId="47C3A539" w14:textId="77777777" w:rsidR="0049640F" w:rsidRDefault="0059390D">
            <w:pPr>
              <w:pStyle w:val="TableParagraph"/>
              <w:spacing w:before="0" w:line="252" w:lineRule="exact"/>
              <w:ind w:left="463" w:right="102"/>
              <w:jc w:val="both"/>
            </w:pPr>
            <w:r>
              <w:t>характера с помощью иллюстрации и с использованием языковой, в том числе контекстуальной, догадки</w:t>
            </w:r>
          </w:p>
        </w:tc>
      </w:tr>
      <w:tr w:rsidR="0049640F" w14:paraId="78DF1FA5" w14:textId="77777777">
        <w:trPr>
          <w:trHeight w:val="299"/>
        </w:trPr>
        <w:tc>
          <w:tcPr>
            <w:tcW w:w="1558" w:type="dxa"/>
          </w:tcPr>
          <w:p w14:paraId="03A2883C" w14:textId="77777777" w:rsidR="0049640F" w:rsidRDefault="0059390D">
            <w:pPr>
              <w:pStyle w:val="TableParagraph"/>
              <w:spacing w:before="45" w:line="234" w:lineRule="exact"/>
              <w:ind w:left="815"/>
              <w:rPr>
                <w:i/>
              </w:rPr>
            </w:pPr>
            <w:r>
              <w:rPr>
                <w:i/>
                <w:spacing w:val="-5"/>
              </w:rPr>
              <w:t>1.3</w:t>
            </w:r>
          </w:p>
        </w:tc>
        <w:tc>
          <w:tcPr>
            <w:tcW w:w="7799" w:type="dxa"/>
          </w:tcPr>
          <w:p w14:paraId="0D510951" w14:textId="77777777" w:rsidR="0049640F" w:rsidRDefault="0059390D">
            <w:pPr>
              <w:pStyle w:val="TableParagraph"/>
              <w:spacing w:before="45" w:line="234" w:lineRule="exact"/>
              <w:ind w:left="463"/>
              <w:rPr>
                <w:i/>
              </w:rPr>
            </w:pPr>
            <w:r>
              <w:rPr>
                <w:i/>
              </w:rPr>
              <w:t>Смысловое</w:t>
            </w:r>
            <w:r>
              <w:rPr>
                <w:i/>
                <w:spacing w:val="-4"/>
              </w:rPr>
              <w:t xml:space="preserve"> </w:t>
            </w:r>
            <w:r>
              <w:rPr>
                <w:i/>
                <w:spacing w:val="-2"/>
              </w:rPr>
              <w:t>чтение</w:t>
            </w:r>
          </w:p>
        </w:tc>
      </w:tr>
      <w:tr w:rsidR="0049640F" w14:paraId="5E617F41" w14:textId="77777777">
        <w:trPr>
          <w:trHeight w:val="804"/>
        </w:trPr>
        <w:tc>
          <w:tcPr>
            <w:tcW w:w="1558" w:type="dxa"/>
          </w:tcPr>
          <w:p w14:paraId="22CDF820" w14:textId="77777777" w:rsidR="0049640F" w:rsidRDefault="0049640F">
            <w:pPr>
              <w:pStyle w:val="TableParagraph"/>
              <w:spacing w:before="44"/>
              <w:ind w:left="0"/>
              <w:rPr>
                <w:b/>
              </w:rPr>
            </w:pPr>
          </w:p>
          <w:p w14:paraId="52B4AEC7" w14:textId="77777777" w:rsidR="0049640F" w:rsidRDefault="0059390D">
            <w:pPr>
              <w:pStyle w:val="TableParagraph"/>
              <w:spacing w:before="0"/>
              <w:ind w:left="0" w:right="375"/>
              <w:jc w:val="right"/>
            </w:pPr>
            <w:r>
              <w:rPr>
                <w:spacing w:val="-2"/>
              </w:rPr>
              <w:t>1.3.1</w:t>
            </w:r>
          </w:p>
        </w:tc>
        <w:tc>
          <w:tcPr>
            <w:tcW w:w="7799" w:type="dxa"/>
          </w:tcPr>
          <w:p w14:paraId="78A1E93F" w14:textId="77777777" w:rsidR="0049640F" w:rsidRDefault="0059390D">
            <w:pPr>
              <w:pStyle w:val="TableParagraph"/>
              <w:spacing w:before="45"/>
              <w:ind w:left="463"/>
            </w:pPr>
            <w:r>
              <w:t>Чтение</w:t>
            </w:r>
            <w:r>
              <w:rPr>
                <w:spacing w:val="-14"/>
              </w:rPr>
              <w:t xml:space="preserve"> </w:t>
            </w:r>
            <w:r>
              <w:t>вслух</w:t>
            </w:r>
            <w:r>
              <w:rPr>
                <w:spacing w:val="-12"/>
              </w:rPr>
              <w:t xml:space="preserve"> </w:t>
            </w:r>
            <w:r>
              <w:t>учебных</w:t>
            </w:r>
            <w:r>
              <w:rPr>
                <w:spacing w:val="-12"/>
              </w:rPr>
              <w:t xml:space="preserve"> </w:t>
            </w:r>
            <w:r>
              <w:t>и</w:t>
            </w:r>
            <w:r>
              <w:rPr>
                <w:spacing w:val="-14"/>
              </w:rPr>
              <w:t xml:space="preserve"> </w:t>
            </w:r>
            <w:r>
              <w:t>адаптированных</w:t>
            </w:r>
            <w:r>
              <w:rPr>
                <w:spacing w:val="-14"/>
              </w:rPr>
              <w:t xml:space="preserve"> </w:t>
            </w:r>
            <w:r>
              <w:t>аутентичных</w:t>
            </w:r>
            <w:r>
              <w:rPr>
                <w:spacing w:val="-13"/>
              </w:rPr>
              <w:t xml:space="preserve"> </w:t>
            </w:r>
            <w:r>
              <w:t>текстов,</w:t>
            </w:r>
            <w:r>
              <w:rPr>
                <w:spacing w:val="-13"/>
              </w:rPr>
              <w:t xml:space="preserve"> </w:t>
            </w:r>
            <w:r>
              <w:t>построенных на</w:t>
            </w:r>
            <w:r>
              <w:rPr>
                <w:spacing w:val="73"/>
                <w:w w:val="150"/>
              </w:rPr>
              <w:t xml:space="preserve"> </w:t>
            </w:r>
            <w:r>
              <w:t>изученном</w:t>
            </w:r>
            <w:r>
              <w:rPr>
                <w:spacing w:val="73"/>
                <w:w w:val="150"/>
              </w:rPr>
              <w:t xml:space="preserve"> </w:t>
            </w:r>
            <w:r>
              <w:t>языковом</w:t>
            </w:r>
            <w:r>
              <w:rPr>
                <w:spacing w:val="71"/>
                <w:w w:val="150"/>
              </w:rPr>
              <w:t xml:space="preserve"> </w:t>
            </w:r>
            <w:r>
              <w:t>материале,</w:t>
            </w:r>
            <w:r>
              <w:rPr>
                <w:spacing w:val="71"/>
                <w:w w:val="150"/>
              </w:rPr>
              <w:t xml:space="preserve"> </w:t>
            </w:r>
            <w:r>
              <w:t>с</w:t>
            </w:r>
            <w:r>
              <w:rPr>
                <w:spacing w:val="74"/>
                <w:w w:val="150"/>
              </w:rPr>
              <w:t xml:space="preserve"> </w:t>
            </w:r>
            <w:r>
              <w:t>соблюдением</w:t>
            </w:r>
            <w:r>
              <w:rPr>
                <w:spacing w:val="74"/>
                <w:w w:val="150"/>
              </w:rPr>
              <w:t xml:space="preserve"> </w:t>
            </w:r>
            <w:r>
              <w:t>правил</w:t>
            </w:r>
            <w:r>
              <w:rPr>
                <w:spacing w:val="73"/>
                <w:w w:val="150"/>
              </w:rPr>
              <w:t xml:space="preserve"> </w:t>
            </w:r>
            <w:r>
              <w:t>чтения</w:t>
            </w:r>
            <w:r>
              <w:rPr>
                <w:spacing w:val="73"/>
                <w:w w:val="150"/>
              </w:rPr>
              <w:t xml:space="preserve"> </w:t>
            </w:r>
            <w:r>
              <w:rPr>
                <w:spacing w:val="-10"/>
              </w:rPr>
              <w:t>и</w:t>
            </w:r>
          </w:p>
          <w:p w14:paraId="767E17BC" w14:textId="77777777" w:rsidR="0049640F" w:rsidRDefault="0059390D">
            <w:pPr>
              <w:pStyle w:val="TableParagraph"/>
              <w:spacing w:before="0" w:line="233" w:lineRule="exact"/>
              <w:ind w:left="463"/>
            </w:pPr>
            <w:r>
              <w:t>соответствующей</w:t>
            </w:r>
            <w:r>
              <w:rPr>
                <w:spacing w:val="-11"/>
              </w:rPr>
              <w:t xml:space="preserve"> </w:t>
            </w:r>
            <w:r>
              <w:t>интонацией,</w:t>
            </w:r>
            <w:r>
              <w:rPr>
                <w:spacing w:val="-11"/>
              </w:rPr>
              <w:t xml:space="preserve"> </w:t>
            </w:r>
            <w:r>
              <w:t>понимание</w:t>
            </w:r>
            <w:r>
              <w:rPr>
                <w:spacing w:val="-10"/>
              </w:rPr>
              <w:t xml:space="preserve"> </w:t>
            </w:r>
            <w:r>
              <w:rPr>
                <w:spacing w:val="-2"/>
              </w:rPr>
              <w:t>прочитанного</w:t>
            </w:r>
          </w:p>
        </w:tc>
      </w:tr>
      <w:tr w:rsidR="0049640F" w14:paraId="45A833D0" w14:textId="77777777">
        <w:trPr>
          <w:trHeight w:val="801"/>
        </w:trPr>
        <w:tc>
          <w:tcPr>
            <w:tcW w:w="1558" w:type="dxa"/>
          </w:tcPr>
          <w:p w14:paraId="5D5BD979" w14:textId="77777777" w:rsidR="0049640F" w:rsidRDefault="0049640F">
            <w:pPr>
              <w:pStyle w:val="TableParagraph"/>
              <w:spacing w:before="44"/>
              <w:ind w:left="0"/>
              <w:rPr>
                <w:b/>
              </w:rPr>
            </w:pPr>
          </w:p>
          <w:p w14:paraId="27B2D046" w14:textId="77777777" w:rsidR="0049640F" w:rsidRDefault="0059390D">
            <w:pPr>
              <w:pStyle w:val="TableParagraph"/>
              <w:spacing w:before="0"/>
              <w:ind w:left="0" w:right="375"/>
              <w:jc w:val="right"/>
            </w:pPr>
            <w:r>
              <w:rPr>
                <w:spacing w:val="-2"/>
              </w:rPr>
              <w:t>1.3.2</w:t>
            </w:r>
          </w:p>
        </w:tc>
        <w:tc>
          <w:tcPr>
            <w:tcW w:w="7799" w:type="dxa"/>
          </w:tcPr>
          <w:p w14:paraId="11ECD4B1" w14:textId="77777777" w:rsidR="0049640F" w:rsidRDefault="0059390D">
            <w:pPr>
              <w:pStyle w:val="TableParagraph"/>
              <w:spacing w:before="25" w:line="252" w:lineRule="exact"/>
              <w:ind w:left="463" w:right="101"/>
              <w:jc w:val="both"/>
            </w:pPr>
            <w:r>
              <w:t xml:space="preserve">Чтение про себя и понимание основного содержания учебных текстов, </w:t>
            </w:r>
            <w:r>
              <w:rPr>
                <w:spacing w:val="-2"/>
              </w:rPr>
              <w:t xml:space="preserve">построенных на изученном языковом материале: определение основной темы </w:t>
            </w:r>
            <w:r>
              <w:t>и</w:t>
            </w:r>
            <w:r>
              <w:rPr>
                <w:spacing w:val="-4"/>
              </w:rPr>
              <w:t xml:space="preserve"> </w:t>
            </w:r>
            <w:r>
              <w:t>главных</w:t>
            </w:r>
            <w:r>
              <w:rPr>
                <w:spacing w:val="-3"/>
              </w:rPr>
              <w:t xml:space="preserve"> </w:t>
            </w:r>
            <w:r>
              <w:t>фактов</w:t>
            </w:r>
            <w:r>
              <w:rPr>
                <w:spacing w:val="-4"/>
              </w:rPr>
              <w:t xml:space="preserve"> </w:t>
            </w:r>
            <w:r>
              <w:t>(событий)</w:t>
            </w:r>
            <w:r>
              <w:rPr>
                <w:spacing w:val="-3"/>
              </w:rPr>
              <w:t xml:space="preserve"> </w:t>
            </w:r>
            <w:r>
              <w:t>в</w:t>
            </w:r>
            <w:r>
              <w:rPr>
                <w:spacing w:val="-3"/>
              </w:rPr>
              <w:t xml:space="preserve"> </w:t>
            </w:r>
            <w:r>
              <w:t>прочитанном</w:t>
            </w:r>
            <w:r>
              <w:rPr>
                <w:spacing w:val="-2"/>
              </w:rPr>
              <w:t xml:space="preserve"> </w:t>
            </w:r>
            <w:r>
              <w:t>тексте</w:t>
            </w:r>
            <w:r>
              <w:rPr>
                <w:spacing w:val="-2"/>
              </w:rPr>
              <w:t xml:space="preserve"> </w:t>
            </w:r>
            <w:r>
              <w:t>с</w:t>
            </w:r>
            <w:r>
              <w:rPr>
                <w:spacing w:val="-3"/>
              </w:rPr>
              <w:t xml:space="preserve"> </w:t>
            </w:r>
            <w:r>
              <w:t>помощью</w:t>
            </w:r>
            <w:r>
              <w:rPr>
                <w:spacing w:val="-3"/>
              </w:rPr>
              <w:t xml:space="preserve"> </w:t>
            </w:r>
            <w:r>
              <w:t>и</w:t>
            </w:r>
            <w:r>
              <w:rPr>
                <w:spacing w:val="-4"/>
              </w:rPr>
              <w:t xml:space="preserve"> </w:t>
            </w:r>
            <w:r>
              <w:t>без</w:t>
            </w:r>
            <w:r>
              <w:rPr>
                <w:spacing w:val="-3"/>
              </w:rPr>
              <w:t xml:space="preserve"> </w:t>
            </w:r>
            <w:r>
              <w:rPr>
                <w:spacing w:val="-2"/>
              </w:rPr>
              <w:t>помощи</w:t>
            </w:r>
          </w:p>
        </w:tc>
      </w:tr>
    </w:tbl>
    <w:p w14:paraId="60D87E2A" w14:textId="77777777" w:rsidR="0049640F" w:rsidRDefault="0049640F">
      <w:pPr>
        <w:pStyle w:val="TableParagraph"/>
        <w:spacing w:line="252" w:lineRule="exact"/>
        <w:jc w:val="both"/>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259EB2A" w14:textId="77777777">
        <w:trPr>
          <w:trHeight w:val="552"/>
        </w:trPr>
        <w:tc>
          <w:tcPr>
            <w:tcW w:w="1558" w:type="dxa"/>
          </w:tcPr>
          <w:p w14:paraId="6C6CF5A9" w14:textId="77777777" w:rsidR="0049640F" w:rsidRDefault="0049640F">
            <w:pPr>
              <w:pStyle w:val="TableParagraph"/>
              <w:spacing w:before="0"/>
              <w:ind w:left="0"/>
            </w:pPr>
          </w:p>
        </w:tc>
        <w:tc>
          <w:tcPr>
            <w:tcW w:w="7799" w:type="dxa"/>
          </w:tcPr>
          <w:p w14:paraId="2B193D85" w14:textId="77777777" w:rsidR="0049640F" w:rsidRDefault="0059390D">
            <w:pPr>
              <w:pStyle w:val="TableParagraph"/>
              <w:spacing w:before="26" w:line="250" w:lineRule="atLeast"/>
              <w:ind w:left="463"/>
            </w:pPr>
            <w:r>
              <w:t>иллюстрации</w:t>
            </w:r>
            <w:r>
              <w:rPr>
                <w:spacing w:val="23"/>
              </w:rPr>
              <w:t xml:space="preserve"> </w:t>
            </w:r>
            <w:r>
              <w:t>и</w:t>
            </w:r>
            <w:r>
              <w:rPr>
                <w:spacing w:val="23"/>
              </w:rPr>
              <w:t xml:space="preserve"> </w:t>
            </w:r>
            <w:r>
              <w:t>с</w:t>
            </w:r>
            <w:r>
              <w:rPr>
                <w:spacing w:val="24"/>
              </w:rPr>
              <w:t xml:space="preserve"> </w:t>
            </w:r>
            <w:r>
              <w:t>использованием</w:t>
            </w:r>
            <w:r>
              <w:rPr>
                <w:spacing w:val="23"/>
              </w:rPr>
              <w:t xml:space="preserve"> </w:t>
            </w:r>
            <w:r>
              <w:t>языковой,</w:t>
            </w:r>
            <w:r>
              <w:rPr>
                <w:spacing w:val="23"/>
              </w:rPr>
              <w:t xml:space="preserve"> </w:t>
            </w:r>
            <w:r>
              <w:t>в</w:t>
            </w:r>
            <w:r>
              <w:rPr>
                <w:spacing w:val="22"/>
              </w:rPr>
              <w:t xml:space="preserve"> </w:t>
            </w:r>
            <w:r>
              <w:t>том</w:t>
            </w:r>
            <w:r>
              <w:rPr>
                <w:spacing w:val="23"/>
              </w:rPr>
              <w:t xml:space="preserve"> </w:t>
            </w:r>
            <w:r>
              <w:t>числе</w:t>
            </w:r>
            <w:r>
              <w:rPr>
                <w:spacing w:val="24"/>
              </w:rPr>
              <w:t xml:space="preserve"> </w:t>
            </w:r>
            <w:r>
              <w:t xml:space="preserve">контекстуальной, </w:t>
            </w:r>
            <w:r>
              <w:rPr>
                <w:spacing w:val="-2"/>
              </w:rPr>
              <w:t>догадки</w:t>
            </w:r>
          </w:p>
        </w:tc>
      </w:tr>
      <w:tr w:rsidR="0049640F" w14:paraId="225C370C" w14:textId="77777777">
        <w:trPr>
          <w:trHeight w:val="1310"/>
        </w:trPr>
        <w:tc>
          <w:tcPr>
            <w:tcW w:w="1558" w:type="dxa"/>
          </w:tcPr>
          <w:p w14:paraId="4E9F678C" w14:textId="77777777" w:rsidR="0049640F" w:rsidRDefault="0049640F">
            <w:pPr>
              <w:pStyle w:val="TableParagraph"/>
              <w:spacing w:before="0"/>
              <w:ind w:left="0"/>
              <w:rPr>
                <w:b/>
              </w:rPr>
            </w:pPr>
          </w:p>
          <w:p w14:paraId="54545607" w14:textId="77777777" w:rsidR="0049640F" w:rsidRDefault="0049640F">
            <w:pPr>
              <w:pStyle w:val="TableParagraph"/>
              <w:spacing w:before="45"/>
              <w:ind w:left="0"/>
              <w:rPr>
                <w:b/>
              </w:rPr>
            </w:pPr>
          </w:p>
          <w:p w14:paraId="4275382A" w14:textId="77777777" w:rsidR="0049640F" w:rsidRDefault="0059390D">
            <w:pPr>
              <w:pStyle w:val="TableParagraph"/>
              <w:spacing w:before="0"/>
              <w:ind w:left="0" w:right="375"/>
              <w:jc w:val="right"/>
            </w:pPr>
            <w:r>
              <w:rPr>
                <w:spacing w:val="-2"/>
              </w:rPr>
              <w:t>1.3.3</w:t>
            </w:r>
          </w:p>
        </w:tc>
        <w:tc>
          <w:tcPr>
            <w:tcW w:w="7799" w:type="dxa"/>
          </w:tcPr>
          <w:p w14:paraId="25F87322" w14:textId="77777777" w:rsidR="0049640F" w:rsidRDefault="0059390D">
            <w:pPr>
              <w:pStyle w:val="TableParagraph"/>
              <w:spacing w:before="45"/>
              <w:ind w:left="463" w:right="101"/>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w:t>
            </w:r>
            <w:r>
              <w:rPr>
                <w:spacing w:val="-11"/>
              </w:rPr>
              <w:t xml:space="preserve"> </w:t>
            </w:r>
            <w:r>
              <w:t>тексте</w:t>
            </w:r>
            <w:r>
              <w:rPr>
                <w:spacing w:val="-10"/>
              </w:rPr>
              <w:t xml:space="preserve"> </w:t>
            </w:r>
            <w:r>
              <w:t>и</w:t>
            </w:r>
            <w:r>
              <w:rPr>
                <w:spacing w:val="-11"/>
              </w:rPr>
              <w:t xml:space="preserve"> </w:t>
            </w:r>
            <w:r>
              <w:t>понимание</w:t>
            </w:r>
            <w:r>
              <w:rPr>
                <w:spacing w:val="-10"/>
              </w:rPr>
              <w:t xml:space="preserve"> </w:t>
            </w:r>
            <w:r>
              <w:t>запрашиваемой</w:t>
            </w:r>
            <w:r>
              <w:rPr>
                <w:spacing w:val="-11"/>
              </w:rPr>
              <w:t xml:space="preserve"> </w:t>
            </w:r>
            <w:r>
              <w:t>информации</w:t>
            </w:r>
            <w:r>
              <w:rPr>
                <w:spacing w:val="-13"/>
              </w:rPr>
              <w:t xml:space="preserve"> </w:t>
            </w:r>
            <w:r>
              <w:t>фактического характера</w:t>
            </w:r>
            <w:r>
              <w:rPr>
                <w:spacing w:val="-7"/>
              </w:rPr>
              <w:t xml:space="preserve"> </w:t>
            </w:r>
            <w:r>
              <w:t>с</w:t>
            </w:r>
            <w:r>
              <w:rPr>
                <w:spacing w:val="-5"/>
              </w:rPr>
              <w:t xml:space="preserve"> </w:t>
            </w:r>
            <w:r>
              <w:t>помощью</w:t>
            </w:r>
            <w:r>
              <w:rPr>
                <w:spacing w:val="-5"/>
              </w:rPr>
              <w:t xml:space="preserve"> </w:t>
            </w:r>
            <w:r>
              <w:t>и</w:t>
            </w:r>
            <w:r>
              <w:rPr>
                <w:spacing w:val="-6"/>
              </w:rPr>
              <w:t xml:space="preserve"> </w:t>
            </w:r>
            <w:r>
              <w:t>без</w:t>
            </w:r>
            <w:r>
              <w:rPr>
                <w:spacing w:val="-6"/>
              </w:rPr>
              <w:t xml:space="preserve"> </w:t>
            </w:r>
            <w:r>
              <w:t>помощи</w:t>
            </w:r>
            <w:r>
              <w:rPr>
                <w:spacing w:val="-5"/>
              </w:rPr>
              <w:t xml:space="preserve"> </w:t>
            </w:r>
            <w:r>
              <w:t>иллюстрации,</w:t>
            </w:r>
            <w:r>
              <w:rPr>
                <w:spacing w:val="-9"/>
              </w:rPr>
              <w:t xml:space="preserve"> </w:t>
            </w:r>
            <w:r>
              <w:t>а</w:t>
            </w:r>
            <w:r>
              <w:rPr>
                <w:spacing w:val="-5"/>
              </w:rPr>
              <w:t xml:space="preserve"> </w:t>
            </w:r>
            <w:r>
              <w:t>также</w:t>
            </w:r>
            <w:r>
              <w:rPr>
                <w:spacing w:val="-5"/>
              </w:rPr>
              <w:t xml:space="preserve"> </w:t>
            </w:r>
            <w:r>
              <w:t>с</w:t>
            </w:r>
            <w:r>
              <w:rPr>
                <w:spacing w:val="-4"/>
              </w:rPr>
              <w:t xml:space="preserve"> </w:t>
            </w:r>
            <w:r>
              <w:rPr>
                <w:spacing w:val="-2"/>
              </w:rPr>
              <w:t>использованием</w:t>
            </w:r>
          </w:p>
          <w:p w14:paraId="4765AAF4" w14:textId="77777777" w:rsidR="0049640F" w:rsidRDefault="0059390D">
            <w:pPr>
              <w:pStyle w:val="TableParagraph"/>
              <w:spacing w:before="1" w:line="232" w:lineRule="exact"/>
              <w:ind w:left="463"/>
              <w:jc w:val="both"/>
            </w:pPr>
            <w:r>
              <w:t>языковой,</w:t>
            </w:r>
            <w:r>
              <w:rPr>
                <w:spacing w:val="-4"/>
              </w:rPr>
              <w:t xml:space="preserve"> </w:t>
            </w:r>
            <w:r>
              <w:t>в</w:t>
            </w:r>
            <w:r>
              <w:rPr>
                <w:spacing w:val="-6"/>
              </w:rPr>
              <w:t xml:space="preserve"> </w:t>
            </w:r>
            <w:r>
              <w:t>том</w:t>
            </w:r>
            <w:r>
              <w:rPr>
                <w:spacing w:val="-5"/>
              </w:rPr>
              <w:t xml:space="preserve"> </w:t>
            </w:r>
            <w:r>
              <w:t>числе</w:t>
            </w:r>
            <w:r>
              <w:rPr>
                <w:spacing w:val="-6"/>
              </w:rPr>
              <w:t xml:space="preserve"> </w:t>
            </w:r>
            <w:r>
              <w:t>контекстуальной,</w:t>
            </w:r>
            <w:r>
              <w:rPr>
                <w:spacing w:val="-3"/>
              </w:rPr>
              <w:t xml:space="preserve"> </w:t>
            </w:r>
            <w:r>
              <w:rPr>
                <w:spacing w:val="-2"/>
              </w:rPr>
              <w:t>догадки</w:t>
            </w:r>
          </w:p>
        </w:tc>
      </w:tr>
      <w:tr w:rsidR="0049640F" w14:paraId="43235E98" w14:textId="77777777">
        <w:trPr>
          <w:trHeight w:val="297"/>
        </w:trPr>
        <w:tc>
          <w:tcPr>
            <w:tcW w:w="1558" w:type="dxa"/>
          </w:tcPr>
          <w:p w14:paraId="46B88A1F" w14:textId="77777777" w:rsidR="0049640F" w:rsidRDefault="0059390D">
            <w:pPr>
              <w:pStyle w:val="TableParagraph"/>
              <w:spacing w:before="45" w:line="232" w:lineRule="exact"/>
              <w:ind w:left="0" w:right="459"/>
              <w:jc w:val="right"/>
              <w:rPr>
                <w:i/>
              </w:rPr>
            </w:pPr>
            <w:r>
              <w:rPr>
                <w:i/>
                <w:spacing w:val="-5"/>
              </w:rPr>
              <w:t>1.4</w:t>
            </w:r>
          </w:p>
        </w:tc>
        <w:tc>
          <w:tcPr>
            <w:tcW w:w="7799" w:type="dxa"/>
          </w:tcPr>
          <w:p w14:paraId="30979B08" w14:textId="77777777" w:rsidR="0049640F" w:rsidRDefault="0059390D">
            <w:pPr>
              <w:pStyle w:val="TableParagraph"/>
              <w:spacing w:before="45" w:line="232" w:lineRule="exact"/>
              <w:ind w:left="463"/>
              <w:rPr>
                <w:i/>
              </w:rPr>
            </w:pPr>
            <w:r>
              <w:rPr>
                <w:i/>
                <w:spacing w:val="-2"/>
              </w:rPr>
              <w:t>Письмо</w:t>
            </w:r>
          </w:p>
        </w:tc>
      </w:tr>
      <w:tr w:rsidR="0049640F" w14:paraId="16781747" w14:textId="77777777">
        <w:trPr>
          <w:trHeight w:val="803"/>
        </w:trPr>
        <w:tc>
          <w:tcPr>
            <w:tcW w:w="1558" w:type="dxa"/>
          </w:tcPr>
          <w:p w14:paraId="3EF0BB25" w14:textId="77777777" w:rsidR="0049640F" w:rsidRDefault="0049640F">
            <w:pPr>
              <w:pStyle w:val="TableParagraph"/>
              <w:spacing w:before="46"/>
              <w:ind w:left="0"/>
              <w:rPr>
                <w:b/>
              </w:rPr>
            </w:pPr>
          </w:p>
          <w:p w14:paraId="344850AF" w14:textId="77777777" w:rsidR="0049640F" w:rsidRDefault="0059390D">
            <w:pPr>
              <w:pStyle w:val="TableParagraph"/>
              <w:spacing w:before="0"/>
              <w:ind w:left="0" w:right="375"/>
              <w:jc w:val="right"/>
            </w:pPr>
            <w:r>
              <w:rPr>
                <w:spacing w:val="-2"/>
              </w:rPr>
              <w:t>1.4.1</w:t>
            </w:r>
          </w:p>
        </w:tc>
        <w:tc>
          <w:tcPr>
            <w:tcW w:w="7799" w:type="dxa"/>
          </w:tcPr>
          <w:p w14:paraId="554C2609" w14:textId="77777777" w:rsidR="0049640F" w:rsidRDefault="0059390D">
            <w:pPr>
              <w:pStyle w:val="TableParagraph"/>
              <w:tabs>
                <w:tab w:val="left" w:pos="1847"/>
                <w:tab w:val="left" w:pos="2716"/>
                <w:tab w:val="left" w:pos="4203"/>
                <w:tab w:val="left" w:pos="4628"/>
                <w:tab w:val="left" w:pos="5439"/>
                <w:tab w:val="left" w:pos="6137"/>
              </w:tabs>
              <w:spacing w:before="45"/>
              <w:ind w:left="463"/>
            </w:pPr>
            <w:r>
              <w:rPr>
                <w:spacing w:val="-2"/>
              </w:rPr>
              <w:t>Списывание</w:t>
            </w:r>
            <w:r>
              <w:tab/>
            </w:r>
            <w:r>
              <w:rPr>
                <w:spacing w:val="-2"/>
              </w:rPr>
              <w:t>текста,</w:t>
            </w:r>
            <w:r>
              <w:tab/>
            </w:r>
            <w:r>
              <w:rPr>
                <w:spacing w:val="-2"/>
              </w:rPr>
              <w:t>выписывание</w:t>
            </w:r>
            <w:r>
              <w:tab/>
            </w:r>
            <w:r>
              <w:rPr>
                <w:spacing w:val="-5"/>
              </w:rPr>
              <w:t>из</w:t>
            </w:r>
            <w:r>
              <w:tab/>
            </w:r>
            <w:r>
              <w:rPr>
                <w:spacing w:val="-2"/>
              </w:rPr>
              <w:t>текста</w:t>
            </w:r>
            <w:r>
              <w:tab/>
            </w:r>
            <w:r>
              <w:rPr>
                <w:spacing w:val="-2"/>
              </w:rPr>
              <w:t>слов,</w:t>
            </w:r>
            <w:r>
              <w:tab/>
            </w:r>
            <w:r>
              <w:rPr>
                <w:spacing w:val="-2"/>
              </w:rPr>
              <w:t>словосочетаний,</w:t>
            </w:r>
          </w:p>
          <w:p w14:paraId="655C06A7" w14:textId="77777777" w:rsidR="0049640F" w:rsidRDefault="0059390D">
            <w:pPr>
              <w:pStyle w:val="TableParagraph"/>
              <w:spacing w:before="0" w:line="252" w:lineRule="exact"/>
              <w:ind w:left="463"/>
            </w:pPr>
            <w:r>
              <w:t>предложений, вставка пропущенного слова в предложение в соответствии с решаемой коммуникативной (учебной) задачей</w:t>
            </w:r>
          </w:p>
        </w:tc>
      </w:tr>
      <w:tr w:rsidR="0049640F" w14:paraId="20E1BBDD" w14:textId="77777777">
        <w:trPr>
          <w:trHeight w:val="551"/>
        </w:trPr>
        <w:tc>
          <w:tcPr>
            <w:tcW w:w="1558" w:type="dxa"/>
          </w:tcPr>
          <w:p w14:paraId="1821B3C5" w14:textId="77777777" w:rsidR="0049640F" w:rsidRDefault="0059390D">
            <w:pPr>
              <w:pStyle w:val="TableParagraph"/>
              <w:spacing w:before="172"/>
              <w:ind w:left="0" w:right="375"/>
              <w:jc w:val="right"/>
            </w:pPr>
            <w:r>
              <w:rPr>
                <w:spacing w:val="-2"/>
              </w:rPr>
              <w:t>1.4.2</w:t>
            </w:r>
          </w:p>
        </w:tc>
        <w:tc>
          <w:tcPr>
            <w:tcW w:w="7799" w:type="dxa"/>
          </w:tcPr>
          <w:p w14:paraId="5FFA5026" w14:textId="77777777" w:rsidR="0049640F" w:rsidRDefault="0059390D">
            <w:pPr>
              <w:pStyle w:val="TableParagraph"/>
              <w:spacing w:before="26" w:line="250" w:lineRule="atLeast"/>
              <w:ind w:left="463"/>
            </w:pPr>
            <w:r>
              <w:t>Создание</w:t>
            </w:r>
            <w:r>
              <w:rPr>
                <w:spacing w:val="40"/>
              </w:rPr>
              <w:t xml:space="preserve"> </w:t>
            </w:r>
            <w:r>
              <w:t>подписей</w:t>
            </w:r>
            <w:r>
              <w:rPr>
                <w:spacing w:val="39"/>
              </w:rPr>
              <w:t xml:space="preserve"> </w:t>
            </w:r>
            <w:r>
              <w:t>к</w:t>
            </w:r>
            <w:r>
              <w:rPr>
                <w:spacing w:val="39"/>
              </w:rPr>
              <w:t xml:space="preserve"> </w:t>
            </w:r>
            <w:r>
              <w:t>картинкам,</w:t>
            </w:r>
            <w:r>
              <w:rPr>
                <w:spacing w:val="39"/>
              </w:rPr>
              <w:t xml:space="preserve"> </w:t>
            </w:r>
            <w:r>
              <w:t>фотографиям</w:t>
            </w:r>
            <w:r>
              <w:rPr>
                <w:spacing w:val="40"/>
              </w:rPr>
              <w:t xml:space="preserve"> </w:t>
            </w:r>
            <w:r>
              <w:t>с</w:t>
            </w:r>
            <w:r>
              <w:rPr>
                <w:spacing w:val="39"/>
              </w:rPr>
              <w:t xml:space="preserve"> </w:t>
            </w:r>
            <w:r>
              <w:t>пояснением,</w:t>
            </w:r>
            <w:r>
              <w:rPr>
                <w:spacing w:val="39"/>
              </w:rPr>
              <w:t xml:space="preserve"> </w:t>
            </w:r>
            <w:r>
              <w:t>что</w:t>
            </w:r>
            <w:r>
              <w:rPr>
                <w:spacing w:val="40"/>
              </w:rPr>
              <w:t xml:space="preserve"> </w:t>
            </w:r>
            <w:r>
              <w:t>на</w:t>
            </w:r>
            <w:r>
              <w:rPr>
                <w:spacing w:val="39"/>
              </w:rPr>
              <w:t xml:space="preserve"> </w:t>
            </w:r>
            <w:r>
              <w:t xml:space="preserve">них </w:t>
            </w:r>
            <w:r>
              <w:rPr>
                <w:spacing w:val="-2"/>
              </w:rPr>
              <w:t>изображено</w:t>
            </w:r>
          </w:p>
        </w:tc>
      </w:tr>
      <w:tr w:rsidR="0049640F" w14:paraId="47709A87" w14:textId="77777777">
        <w:trPr>
          <w:trHeight w:val="804"/>
        </w:trPr>
        <w:tc>
          <w:tcPr>
            <w:tcW w:w="1558" w:type="dxa"/>
          </w:tcPr>
          <w:p w14:paraId="0EF0E302" w14:textId="77777777" w:rsidR="0049640F" w:rsidRDefault="0049640F">
            <w:pPr>
              <w:pStyle w:val="TableParagraph"/>
              <w:spacing w:before="44"/>
              <w:ind w:left="0"/>
              <w:rPr>
                <w:b/>
              </w:rPr>
            </w:pPr>
          </w:p>
          <w:p w14:paraId="4A416F69" w14:textId="77777777" w:rsidR="0049640F" w:rsidRDefault="0059390D">
            <w:pPr>
              <w:pStyle w:val="TableParagraph"/>
              <w:spacing w:before="1"/>
              <w:ind w:left="0" w:right="375"/>
              <w:jc w:val="right"/>
            </w:pPr>
            <w:r>
              <w:rPr>
                <w:spacing w:val="-2"/>
              </w:rPr>
              <w:t>1.4.3</w:t>
            </w:r>
          </w:p>
        </w:tc>
        <w:tc>
          <w:tcPr>
            <w:tcW w:w="7799" w:type="dxa"/>
          </w:tcPr>
          <w:p w14:paraId="4B5BE503" w14:textId="77777777" w:rsidR="0049640F" w:rsidRDefault="0059390D">
            <w:pPr>
              <w:pStyle w:val="TableParagraph"/>
              <w:spacing w:before="46"/>
              <w:ind w:left="463"/>
            </w:pPr>
            <w:r>
              <w:t>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 фамилия,</w:t>
            </w:r>
            <w:r>
              <w:rPr>
                <w:spacing w:val="17"/>
              </w:rPr>
              <w:t xml:space="preserve"> </w:t>
            </w:r>
            <w:r>
              <w:t>возраст,</w:t>
            </w:r>
            <w:r>
              <w:rPr>
                <w:spacing w:val="18"/>
              </w:rPr>
              <w:t xml:space="preserve"> </w:t>
            </w:r>
            <w:r>
              <w:t>страна</w:t>
            </w:r>
            <w:r>
              <w:rPr>
                <w:spacing w:val="19"/>
              </w:rPr>
              <w:t xml:space="preserve"> </w:t>
            </w:r>
            <w:r>
              <w:t>проживания,</w:t>
            </w:r>
            <w:r>
              <w:rPr>
                <w:spacing w:val="18"/>
              </w:rPr>
              <w:t xml:space="preserve"> </w:t>
            </w:r>
            <w:r>
              <w:t>любимые</w:t>
            </w:r>
            <w:r>
              <w:rPr>
                <w:spacing w:val="18"/>
              </w:rPr>
              <w:t xml:space="preserve"> </w:t>
            </w:r>
            <w:r>
              <w:t>занятия)</w:t>
            </w:r>
            <w:r>
              <w:rPr>
                <w:spacing w:val="21"/>
              </w:rPr>
              <w:t xml:space="preserve"> </w:t>
            </w:r>
            <w:r>
              <w:t>в</w:t>
            </w:r>
            <w:r>
              <w:rPr>
                <w:spacing w:val="19"/>
              </w:rPr>
              <w:t xml:space="preserve"> </w:t>
            </w:r>
            <w:r>
              <w:t>соответствии</w:t>
            </w:r>
            <w:r>
              <w:rPr>
                <w:spacing w:val="19"/>
              </w:rPr>
              <w:t xml:space="preserve"> </w:t>
            </w:r>
            <w:r>
              <w:rPr>
                <w:spacing w:val="-10"/>
              </w:rPr>
              <w:t>с</w:t>
            </w:r>
          </w:p>
          <w:p w14:paraId="1F6D8413" w14:textId="77777777" w:rsidR="0049640F" w:rsidRDefault="0059390D">
            <w:pPr>
              <w:pStyle w:val="TableParagraph"/>
              <w:spacing w:before="0" w:line="232" w:lineRule="exact"/>
              <w:ind w:left="463"/>
            </w:pPr>
            <w:r>
              <w:t>нормами,</w:t>
            </w:r>
            <w:r>
              <w:rPr>
                <w:spacing w:val="-6"/>
              </w:rPr>
              <w:t xml:space="preserve"> </w:t>
            </w:r>
            <w:r>
              <w:t>принятыми</w:t>
            </w:r>
            <w:r>
              <w:rPr>
                <w:spacing w:val="-6"/>
              </w:rPr>
              <w:t xml:space="preserve"> </w:t>
            </w:r>
            <w:r>
              <w:t>в</w:t>
            </w:r>
            <w:r>
              <w:rPr>
                <w:spacing w:val="-6"/>
              </w:rPr>
              <w:t xml:space="preserve"> </w:t>
            </w:r>
            <w:r>
              <w:t>стране</w:t>
            </w:r>
            <w:r>
              <w:rPr>
                <w:spacing w:val="-5"/>
              </w:rPr>
              <w:t xml:space="preserve"> </w:t>
            </w:r>
            <w:r>
              <w:t>(странах)</w:t>
            </w:r>
            <w:r>
              <w:rPr>
                <w:spacing w:val="-5"/>
              </w:rPr>
              <w:t xml:space="preserve"> </w:t>
            </w:r>
            <w:r>
              <w:t>изучаемого</w:t>
            </w:r>
            <w:r>
              <w:rPr>
                <w:spacing w:val="-5"/>
              </w:rPr>
              <w:t xml:space="preserve"> </w:t>
            </w:r>
            <w:r>
              <w:rPr>
                <w:spacing w:val="-2"/>
              </w:rPr>
              <w:t>языка</w:t>
            </w:r>
          </w:p>
        </w:tc>
      </w:tr>
      <w:tr w:rsidR="0049640F" w14:paraId="7AA7DC42" w14:textId="77777777">
        <w:trPr>
          <w:trHeight w:val="551"/>
        </w:trPr>
        <w:tc>
          <w:tcPr>
            <w:tcW w:w="1558" w:type="dxa"/>
          </w:tcPr>
          <w:p w14:paraId="45E50DC6" w14:textId="77777777" w:rsidR="0049640F" w:rsidRDefault="0059390D">
            <w:pPr>
              <w:pStyle w:val="TableParagraph"/>
              <w:spacing w:before="172"/>
              <w:ind w:left="0" w:right="375"/>
              <w:jc w:val="right"/>
            </w:pPr>
            <w:r>
              <w:rPr>
                <w:spacing w:val="-2"/>
              </w:rPr>
              <w:t>1.4.4</w:t>
            </w:r>
          </w:p>
        </w:tc>
        <w:tc>
          <w:tcPr>
            <w:tcW w:w="7799" w:type="dxa"/>
          </w:tcPr>
          <w:p w14:paraId="7F4E51DF" w14:textId="77777777" w:rsidR="0049640F" w:rsidRDefault="0059390D">
            <w:pPr>
              <w:pStyle w:val="TableParagraph"/>
              <w:spacing w:before="28" w:line="252" w:lineRule="exact"/>
              <w:ind w:left="463"/>
            </w:pPr>
            <w:r>
              <w:t>Написание</w:t>
            </w:r>
            <w:r>
              <w:rPr>
                <w:spacing w:val="38"/>
              </w:rPr>
              <w:t xml:space="preserve"> </w:t>
            </w:r>
            <w:r>
              <w:t>с</w:t>
            </w:r>
            <w:r>
              <w:rPr>
                <w:spacing w:val="38"/>
              </w:rPr>
              <w:t xml:space="preserve"> </w:t>
            </w:r>
            <w:r>
              <w:t>использованием</w:t>
            </w:r>
            <w:r>
              <w:rPr>
                <w:spacing w:val="38"/>
              </w:rPr>
              <w:t xml:space="preserve"> </w:t>
            </w:r>
            <w:r>
              <w:t>образца</w:t>
            </w:r>
            <w:r>
              <w:rPr>
                <w:spacing w:val="38"/>
              </w:rPr>
              <w:t xml:space="preserve"> </w:t>
            </w:r>
            <w:r>
              <w:t>поздравлений</w:t>
            </w:r>
            <w:r>
              <w:rPr>
                <w:spacing w:val="37"/>
              </w:rPr>
              <w:t xml:space="preserve"> </w:t>
            </w:r>
            <w:r>
              <w:t>с</w:t>
            </w:r>
            <w:r>
              <w:rPr>
                <w:spacing w:val="38"/>
              </w:rPr>
              <w:t xml:space="preserve"> </w:t>
            </w:r>
            <w:r>
              <w:t>праздниками</w:t>
            </w:r>
            <w:r>
              <w:rPr>
                <w:spacing w:val="37"/>
              </w:rPr>
              <w:t xml:space="preserve"> </w:t>
            </w:r>
            <w:r>
              <w:t>(днём рождения, с Новым годом, Рождеством) с выражением пожеланий</w:t>
            </w:r>
          </w:p>
        </w:tc>
      </w:tr>
      <w:tr w:rsidR="0049640F" w14:paraId="4616A163" w14:textId="77777777">
        <w:trPr>
          <w:trHeight w:val="297"/>
        </w:trPr>
        <w:tc>
          <w:tcPr>
            <w:tcW w:w="1558" w:type="dxa"/>
          </w:tcPr>
          <w:p w14:paraId="14B9C0BF" w14:textId="77777777" w:rsidR="0049640F" w:rsidRDefault="0059390D">
            <w:pPr>
              <w:pStyle w:val="TableParagraph"/>
              <w:spacing w:before="45" w:line="232" w:lineRule="exact"/>
              <w:ind w:left="358" w:right="1"/>
              <w:jc w:val="center"/>
            </w:pPr>
            <w:r>
              <w:rPr>
                <w:spacing w:val="-10"/>
              </w:rPr>
              <w:t>2</w:t>
            </w:r>
          </w:p>
        </w:tc>
        <w:tc>
          <w:tcPr>
            <w:tcW w:w="7799" w:type="dxa"/>
          </w:tcPr>
          <w:p w14:paraId="3524211A" w14:textId="77777777" w:rsidR="0049640F" w:rsidRDefault="0059390D">
            <w:pPr>
              <w:pStyle w:val="TableParagraph"/>
              <w:spacing w:before="45" w:line="232" w:lineRule="exact"/>
              <w:ind w:left="463"/>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73DE7861" w14:textId="77777777">
        <w:trPr>
          <w:trHeight w:val="297"/>
        </w:trPr>
        <w:tc>
          <w:tcPr>
            <w:tcW w:w="1558" w:type="dxa"/>
          </w:tcPr>
          <w:p w14:paraId="6D3A1C9E" w14:textId="77777777" w:rsidR="0049640F" w:rsidRDefault="0059390D">
            <w:pPr>
              <w:pStyle w:val="TableParagraph"/>
              <w:spacing w:before="45" w:line="232" w:lineRule="exact"/>
              <w:ind w:left="0" w:right="459"/>
              <w:jc w:val="right"/>
              <w:rPr>
                <w:i/>
              </w:rPr>
            </w:pPr>
            <w:r>
              <w:rPr>
                <w:i/>
                <w:spacing w:val="-5"/>
              </w:rPr>
              <w:t>2.1</w:t>
            </w:r>
          </w:p>
        </w:tc>
        <w:tc>
          <w:tcPr>
            <w:tcW w:w="7799" w:type="dxa"/>
          </w:tcPr>
          <w:p w14:paraId="6968C871" w14:textId="77777777" w:rsidR="0049640F" w:rsidRDefault="0059390D">
            <w:pPr>
              <w:pStyle w:val="TableParagraph"/>
              <w:spacing w:before="45" w:line="232" w:lineRule="exact"/>
              <w:ind w:left="463"/>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6778A412" w14:textId="77777777">
        <w:trPr>
          <w:trHeight w:val="297"/>
        </w:trPr>
        <w:tc>
          <w:tcPr>
            <w:tcW w:w="1558" w:type="dxa"/>
          </w:tcPr>
          <w:p w14:paraId="38BD1F91" w14:textId="77777777" w:rsidR="0049640F" w:rsidRDefault="0059390D">
            <w:pPr>
              <w:pStyle w:val="TableParagraph"/>
              <w:spacing w:before="45" w:line="232" w:lineRule="exact"/>
              <w:ind w:left="0" w:right="375"/>
              <w:jc w:val="right"/>
            </w:pPr>
            <w:r>
              <w:rPr>
                <w:spacing w:val="-2"/>
              </w:rPr>
              <w:t>2.1.1</w:t>
            </w:r>
          </w:p>
        </w:tc>
        <w:tc>
          <w:tcPr>
            <w:tcW w:w="7799" w:type="dxa"/>
          </w:tcPr>
          <w:p w14:paraId="4A70E11B" w14:textId="77777777" w:rsidR="0049640F" w:rsidRDefault="0059390D">
            <w:pPr>
              <w:pStyle w:val="TableParagraph"/>
              <w:spacing w:before="45" w:line="232" w:lineRule="exact"/>
              <w:ind w:left="463"/>
            </w:pPr>
            <w:r>
              <w:t>Чтение</w:t>
            </w:r>
            <w:r>
              <w:rPr>
                <w:spacing w:val="-8"/>
              </w:rPr>
              <w:t xml:space="preserve"> </w:t>
            </w:r>
            <w:r>
              <w:t>новых</w:t>
            </w:r>
            <w:r>
              <w:rPr>
                <w:spacing w:val="-7"/>
              </w:rPr>
              <w:t xml:space="preserve"> </w:t>
            </w:r>
            <w:r>
              <w:t>слов</w:t>
            </w:r>
            <w:r>
              <w:rPr>
                <w:spacing w:val="-6"/>
              </w:rPr>
              <w:t xml:space="preserve"> </w:t>
            </w:r>
            <w:r>
              <w:t>согласно</w:t>
            </w:r>
            <w:r>
              <w:rPr>
                <w:spacing w:val="-5"/>
              </w:rPr>
              <w:t xml:space="preserve"> </w:t>
            </w:r>
            <w:r>
              <w:t>основным</w:t>
            </w:r>
            <w:r>
              <w:rPr>
                <w:spacing w:val="-7"/>
              </w:rPr>
              <w:t xml:space="preserve"> </w:t>
            </w:r>
            <w:r>
              <w:t>правилам</w:t>
            </w:r>
            <w:r>
              <w:rPr>
                <w:spacing w:val="-5"/>
              </w:rPr>
              <w:t xml:space="preserve"> </w:t>
            </w:r>
            <w:r>
              <w:rPr>
                <w:spacing w:val="-2"/>
              </w:rPr>
              <w:t>чтения</w:t>
            </w:r>
          </w:p>
        </w:tc>
      </w:tr>
      <w:tr w:rsidR="0049640F" w14:paraId="51E767E8" w14:textId="77777777">
        <w:trPr>
          <w:trHeight w:val="803"/>
        </w:trPr>
        <w:tc>
          <w:tcPr>
            <w:tcW w:w="1558" w:type="dxa"/>
          </w:tcPr>
          <w:p w14:paraId="1A3B2986" w14:textId="77777777" w:rsidR="0049640F" w:rsidRDefault="0049640F">
            <w:pPr>
              <w:pStyle w:val="TableParagraph"/>
              <w:spacing w:before="46"/>
              <w:ind w:left="0"/>
              <w:rPr>
                <w:b/>
              </w:rPr>
            </w:pPr>
          </w:p>
          <w:p w14:paraId="6AB4AB21" w14:textId="77777777" w:rsidR="0049640F" w:rsidRDefault="0059390D">
            <w:pPr>
              <w:pStyle w:val="TableParagraph"/>
              <w:spacing w:before="0"/>
              <w:ind w:left="0" w:right="375"/>
              <w:jc w:val="right"/>
            </w:pPr>
            <w:r>
              <w:rPr>
                <w:spacing w:val="-2"/>
              </w:rPr>
              <w:t>2.1.2</w:t>
            </w:r>
          </w:p>
        </w:tc>
        <w:tc>
          <w:tcPr>
            <w:tcW w:w="7799" w:type="dxa"/>
          </w:tcPr>
          <w:p w14:paraId="30160CB2" w14:textId="77777777" w:rsidR="0049640F" w:rsidRDefault="0059390D">
            <w:pPr>
              <w:pStyle w:val="TableParagraph"/>
              <w:spacing w:before="45"/>
              <w:ind w:left="463"/>
            </w:pPr>
            <w:r>
              <w:t>Различение</w:t>
            </w:r>
            <w:r>
              <w:rPr>
                <w:spacing w:val="76"/>
                <w:w w:val="150"/>
              </w:rPr>
              <w:t xml:space="preserve"> </w:t>
            </w:r>
            <w:r>
              <w:t>на</w:t>
            </w:r>
            <w:r>
              <w:rPr>
                <w:spacing w:val="76"/>
                <w:w w:val="150"/>
              </w:rPr>
              <w:t xml:space="preserve"> </w:t>
            </w:r>
            <w:r>
              <w:t>слух</w:t>
            </w:r>
            <w:r>
              <w:rPr>
                <w:spacing w:val="75"/>
                <w:w w:val="150"/>
              </w:rPr>
              <w:t xml:space="preserve"> </w:t>
            </w:r>
            <w:r>
              <w:t>и</w:t>
            </w:r>
            <w:r>
              <w:rPr>
                <w:spacing w:val="74"/>
                <w:w w:val="150"/>
              </w:rPr>
              <w:t xml:space="preserve"> </w:t>
            </w:r>
            <w:r>
              <w:t>адекватное,</w:t>
            </w:r>
            <w:r>
              <w:rPr>
                <w:spacing w:val="77"/>
                <w:w w:val="150"/>
              </w:rPr>
              <w:t xml:space="preserve"> </w:t>
            </w:r>
            <w:r>
              <w:t>без</w:t>
            </w:r>
            <w:r>
              <w:rPr>
                <w:spacing w:val="75"/>
                <w:w w:val="150"/>
              </w:rPr>
              <w:t xml:space="preserve"> </w:t>
            </w:r>
            <w:r>
              <w:t>ошибок</w:t>
            </w:r>
            <w:r>
              <w:rPr>
                <w:spacing w:val="77"/>
                <w:w w:val="150"/>
              </w:rPr>
              <w:t xml:space="preserve"> </w:t>
            </w:r>
            <w:r>
              <w:t>произнесение</w:t>
            </w:r>
            <w:r>
              <w:rPr>
                <w:spacing w:val="76"/>
                <w:w w:val="150"/>
              </w:rPr>
              <w:t xml:space="preserve"> </w:t>
            </w:r>
            <w:r>
              <w:t>слов</w:t>
            </w:r>
            <w:r>
              <w:rPr>
                <w:spacing w:val="74"/>
                <w:w w:val="150"/>
              </w:rPr>
              <w:t xml:space="preserve"> </w:t>
            </w:r>
            <w:r>
              <w:rPr>
                <w:spacing w:val="-10"/>
              </w:rPr>
              <w:t>с</w:t>
            </w:r>
          </w:p>
          <w:p w14:paraId="58F1DE3B" w14:textId="77777777" w:rsidR="0049640F" w:rsidRDefault="0059390D">
            <w:pPr>
              <w:pStyle w:val="TableParagraph"/>
              <w:spacing w:before="0" w:line="252" w:lineRule="exact"/>
              <w:ind w:left="463" w:right="100"/>
            </w:pPr>
            <w:r>
              <w:t>соблюдением</w:t>
            </w:r>
            <w:r>
              <w:rPr>
                <w:spacing w:val="-15"/>
              </w:rPr>
              <w:t xml:space="preserve"> </w:t>
            </w:r>
            <w:r>
              <w:t>правильного</w:t>
            </w:r>
            <w:r>
              <w:rPr>
                <w:spacing w:val="-14"/>
              </w:rPr>
              <w:t xml:space="preserve"> </w:t>
            </w:r>
            <w:r>
              <w:t>ударения</w:t>
            </w:r>
            <w:r>
              <w:rPr>
                <w:spacing w:val="-14"/>
              </w:rPr>
              <w:t xml:space="preserve"> </w:t>
            </w:r>
            <w:r>
              <w:t>и</w:t>
            </w:r>
            <w:r>
              <w:rPr>
                <w:spacing w:val="-15"/>
              </w:rPr>
              <w:t xml:space="preserve"> </w:t>
            </w:r>
            <w:r>
              <w:t>фраз</w:t>
            </w:r>
            <w:r>
              <w:rPr>
                <w:spacing w:val="-15"/>
              </w:rPr>
              <w:t xml:space="preserve"> </w:t>
            </w:r>
            <w:r>
              <w:t>(предложений)</w:t>
            </w:r>
            <w:r>
              <w:rPr>
                <w:spacing w:val="-14"/>
              </w:rPr>
              <w:t xml:space="preserve"> </w:t>
            </w:r>
            <w:r>
              <w:t>с</w:t>
            </w:r>
            <w:r>
              <w:rPr>
                <w:spacing w:val="-14"/>
              </w:rPr>
              <w:t xml:space="preserve"> </w:t>
            </w:r>
            <w:r>
              <w:t>соблюдением</w:t>
            </w:r>
            <w:r>
              <w:rPr>
                <w:spacing w:val="-14"/>
              </w:rPr>
              <w:t xml:space="preserve"> </w:t>
            </w:r>
            <w:r>
              <w:t>их ритмико-интонационных особенностей</w:t>
            </w:r>
          </w:p>
        </w:tc>
      </w:tr>
      <w:tr w:rsidR="0049640F" w14:paraId="3EC02CFB" w14:textId="77777777">
        <w:trPr>
          <w:trHeight w:val="300"/>
        </w:trPr>
        <w:tc>
          <w:tcPr>
            <w:tcW w:w="1558" w:type="dxa"/>
          </w:tcPr>
          <w:p w14:paraId="358A0D64" w14:textId="77777777" w:rsidR="0049640F" w:rsidRDefault="0059390D">
            <w:pPr>
              <w:pStyle w:val="TableParagraph"/>
              <w:spacing w:before="45" w:line="234" w:lineRule="exact"/>
              <w:ind w:left="0" w:right="459"/>
              <w:jc w:val="right"/>
              <w:rPr>
                <w:i/>
              </w:rPr>
            </w:pPr>
            <w:r>
              <w:rPr>
                <w:i/>
                <w:spacing w:val="-5"/>
              </w:rPr>
              <w:t>2.2</w:t>
            </w:r>
          </w:p>
        </w:tc>
        <w:tc>
          <w:tcPr>
            <w:tcW w:w="7799" w:type="dxa"/>
          </w:tcPr>
          <w:p w14:paraId="0C309491" w14:textId="77777777" w:rsidR="0049640F" w:rsidRDefault="0059390D">
            <w:pPr>
              <w:pStyle w:val="TableParagraph"/>
              <w:spacing w:before="45" w:line="234" w:lineRule="exact"/>
              <w:ind w:left="463"/>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7DB0105E" w14:textId="77777777">
        <w:trPr>
          <w:trHeight w:val="297"/>
        </w:trPr>
        <w:tc>
          <w:tcPr>
            <w:tcW w:w="1558" w:type="dxa"/>
          </w:tcPr>
          <w:p w14:paraId="6D8A7CC3" w14:textId="77777777" w:rsidR="0049640F" w:rsidRDefault="0059390D">
            <w:pPr>
              <w:pStyle w:val="TableParagraph"/>
              <w:spacing w:before="45" w:line="232" w:lineRule="exact"/>
              <w:ind w:left="0" w:right="375"/>
              <w:jc w:val="right"/>
            </w:pPr>
            <w:r>
              <w:rPr>
                <w:spacing w:val="-2"/>
              </w:rPr>
              <w:t>2.2.1</w:t>
            </w:r>
          </w:p>
        </w:tc>
        <w:tc>
          <w:tcPr>
            <w:tcW w:w="7799" w:type="dxa"/>
          </w:tcPr>
          <w:p w14:paraId="74E12E09" w14:textId="77777777" w:rsidR="0049640F" w:rsidRDefault="0059390D">
            <w:pPr>
              <w:pStyle w:val="TableParagraph"/>
              <w:spacing w:before="45" w:line="232" w:lineRule="exact"/>
              <w:ind w:left="463"/>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594C1D28" w14:textId="77777777">
        <w:trPr>
          <w:trHeight w:val="551"/>
        </w:trPr>
        <w:tc>
          <w:tcPr>
            <w:tcW w:w="1558" w:type="dxa"/>
          </w:tcPr>
          <w:p w14:paraId="6670E526" w14:textId="77777777" w:rsidR="0049640F" w:rsidRDefault="0059390D">
            <w:pPr>
              <w:pStyle w:val="TableParagraph"/>
              <w:spacing w:before="170"/>
              <w:ind w:left="0" w:right="375"/>
              <w:jc w:val="right"/>
            </w:pPr>
            <w:r>
              <w:rPr>
                <w:spacing w:val="-2"/>
              </w:rPr>
              <w:t>2.2.2</w:t>
            </w:r>
          </w:p>
        </w:tc>
        <w:tc>
          <w:tcPr>
            <w:tcW w:w="7799" w:type="dxa"/>
          </w:tcPr>
          <w:p w14:paraId="1413DE84" w14:textId="77777777" w:rsidR="0049640F" w:rsidRDefault="0059390D">
            <w:pPr>
              <w:pStyle w:val="TableParagraph"/>
              <w:spacing w:before="27" w:line="252" w:lineRule="exact"/>
              <w:ind w:left="463"/>
            </w:pPr>
            <w:r>
              <w:t>Правильная</w:t>
            </w:r>
            <w:r>
              <w:rPr>
                <w:spacing w:val="40"/>
              </w:rPr>
              <w:t xml:space="preserve"> </w:t>
            </w:r>
            <w:r>
              <w:t>расстановка</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80"/>
              </w:rPr>
              <w:t xml:space="preserve"> </w:t>
            </w:r>
            <w:r>
              <w:t>восклицательного знаков в конце предложения</w:t>
            </w:r>
          </w:p>
        </w:tc>
      </w:tr>
      <w:tr w:rsidR="0049640F" w14:paraId="0873F732" w14:textId="77777777">
        <w:trPr>
          <w:trHeight w:val="297"/>
        </w:trPr>
        <w:tc>
          <w:tcPr>
            <w:tcW w:w="1558" w:type="dxa"/>
          </w:tcPr>
          <w:p w14:paraId="58077201" w14:textId="77777777" w:rsidR="0049640F" w:rsidRDefault="0059390D">
            <w:pPr>
              <w:pStyle w:val="TableParagraph"/>
              <w:spacing w:before="43" w:line="234" w:lineRule="exact"/>
              <w:ind w:left="0" w:right="459"/>
              <w:jc w:val="right"/>
              <w:rPr>
                <w:i/>
              </w:rPr>
            </w:pPr>
            <w:r>
              <w:rPr>
                <w:i/>
                <w:spacing w:val="-5"/>
              </w:rPr>
              <w:t>2.3</w:t>
            </w:r>
          </w:p>
        </w:tc>
        <w:tc>
          <w:tcPr>
            <w:tcW w:w="7799" w:type="dxa"/>
          </w:tcPr>
          <w:p w14:paraId="30AD6E79" w14:textId="77777777" w:rsidR="0049640F" w:rsidRDefault="0059390D">
            <w:pPr>
              <w:pStyle w:val="TableParagraph"/>
              <w:spacing w:before="43" w:line="234" w:lineRule="exact"/>
              <w:ind w:left="463"/>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006D704B" w14:textId="77777777">
        <w:trPr>
          <w:trHeight w:val="1310"/>
        </w:trPr>
        <w:tc>
          <w:tcPr>
            <w:tcW w:w="1558" w:type="dxa"/>
          </w:tcPr>
          <w:p w14:paraId="63DEE778" w14:textId="77777777" w:rsidR="0049640F" w:rsidRDefault="0049640F">
            <w:pPr>
              <w:pStyle w:val="TableParagraph"/>
              <w:spacing w:before="0"/>
              <w:ind w:left="0"/>
              <w:rPr>
                <w:b/>
              </w:rPr>
            </w:pPr>
          </w:p>
          <w:p w14:paraId="7962CA2C" w14:textId="77777777" w:rsidR="0049640F" w:rsidRDefault="0049640F">
            <w:pPr>
              <w:pStyle w:val="TableParagraph"/>
              <w:spacing w:before="45"/>
              <w:ind w:left="0"/>
              <w:rPr>
                <w:b/>
              </w:rPr>
            </w:pPr>
          </w:p>
          <w:p w14:paraId="5DF2E32F" w14:textId="77777777" w:rsidR="0049640F" w:rsidRDefault="0059390D">
            <w:pPr>
              <w:pStyle w:val="TableParagraph"/>
              <w:spacing w:before="0"/>
              <w:ind w:left="0" w:right="375"/>
              <w:jc w:val="right"/>
            </w:pPr>
            <w:r>
              <w:rPr>
                <w:spacing w:val="-2"/>
              </w:rPr>
              <w:t>2.3.1</w:t>
            </w:r>
          </w:p>
        </w:tc>
        <w:tc>
          <w:tcPr>
            <w:tcW w:w="7799" w:type="dxa"/>
          </w:tcPr>
          <w:p w14:paraId="4A025CD0" w14:textId="77777777" w:rsidR="0049640F" w:rsidRDefault="0059390D">
            <w:pPr>
              <w:pStyle w:val="TableParagraph"/>
              <w:spacing w:before="45"/>
              <w:ind w:left="463" w:right="101"/>
              <w:jc w:val="both"/>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w:t>
            </w:r>
            <w:r>
              <w:rPr>
                <w:spacing w:val="-14"/>
              </w:rPr>
              <w:t xml:space="preserve"> </w:t>
            </w:r>
            <w:r>
              <w:t>клише),</w:t>
            </w:r>
            <w:r>
              <w:rPr>
                <w:spacing w:val="-14"/>
              </w:rPr>
              <w:t xml:space="preserve"> </w:t>
            </w:r>
            <w:r>
              <w:t>обслуживающих</w:t>
            </w:r>
            <w:r>
              <w:rPr>
                <w:spacing w:val="-14"/>
              </w:rPr>
              <w:t xml:space="preserve"> </w:t>
            </w:r>
            <w:r>
              <w:t>ситуации</w:t>
            </w:r>
            <w:r>
              <w:rPr>
                <w:spacing w:val="-13"/>
              </w:rPr>
              <w:t xml:space="preserve"> </w:t>
            </w:r>
            <w:r>
              <w:t>общения</w:t>
            </w:r>
            <w:r>
              <w:rPr>
                <w:spacing w:val="-14"/>
              </w:rPr>
              <w:t xml:space="preserve"> </w:t>
            </w:r>
            <w:r>
              <w:t>в</w:t>
            </w:r>
            <w:r>
              <w:rPr>
                <w:spacing w:val="-14"/>
              </w:rPr>
              <w:t xml:space="preserve"> </w:t>
            </w:r>
            <w:r>
              <w:t>рамках</w:t>
            </w:r>
            <w:r>
              <w:rPr>
                <w:spacing w:val="-14"/>
              </w:rPr>
              <w:t xml:space="preserve"> </w:t>
            </w:r>
            <w:r>
              <w:t>тематического содержания</w:t>
            </w:r>
            <w:r>
              <w:rPr>
                <w:spacing w:val="-2"/>
              </w:rPr>
              <w:t xml:space="preserve"> </w:t>
            </w:r>
            <w:r>
              <w:t>речи</w:t>
            </w:r>
            <w:r>
              <w:rPr>
                <w:spacing w:val="-1"/>
              </w:rPr>
              <w:t xml:space="preserve"> </w:t>
            </w:r>
            <w:r>
              <w:t>для 3</w:t>
            </w:r>
            <w:r>
              <w:rPr>
                <w:spacing w:val="-2"/>
              </w:rPr>
              <w:t xml:space="preserve"> </w:t>
            </w:r>
            <w:r>
              <w:t>класса, включая 200 лексических</w:t>
            </w:r>
            <w:r>
              <w:rPr>
                <w:spacing w:val="-3"/>
              </w:rPr>
              <w:t xml:space="preserve"> </w:t>
            </w:r>
            <w:r>
              <w:t>единиц,</w:t>
            </w:r>
            <w:r>
              <w:rPr>
                <w:spacing w:val="1"/>
              </w:rPr>
              <w:t xml:space="preserve"> </w:t>
            </w:r>
            <w:r>
              <w:rPr>
                <w:spacing w:val="-2"/>
              </w:rPr>
              <w:t>усвоенных</w:t>
            </w:r>
          </w:p>
          <w:p w14:paraId="57AF7020" w14:textId="77777777" w:rsidR="0049640F" w:rsidRDefault="0059390D">
            <w:pPr>
              <w:pStyle w:val="TableParagraph"/>
              <w:spacing w:before="0" w:line="233" w:lineRule="exact"/>
              <w:ind w:left="463"/>
              <w:jc w:val="both"/>
            </w:pPr>
            <w:r>
              <w:t>на</w:t>
            </w:r>
            <w:r>
              <w:rPr>
                <w:spacing w:val="-2"/>
              </w:rPr>
              <w:t xml:space="preserve"> </w:t>
            </w:r>
            <w:r>
              <w:t>первом</w:t>
            </w:r>
            <w:r>
              <w:rPr>
                <w:spacing w:val="-3"/>
              </w:rPr>
              <w:t xml:space="preserve"> </w:t>
            </w:r>
            <w:r>
              <w:t>году</w:t>
            </w:r>
            <w:r>
              <w:rPr>
                <w:spacing w:val="-1"/>
              </w:rPr>
              <w:t xml:space="preserve"> </w:t>
            </w:r>
            <w:r>
              <w:rPr>
                <w:spacing w:val="-2"/>
              </w:rPr>
              <w:t>обучения</w:t>
            </w:r>
          </w:p>
        </w:tc>
      </w:tr>
      <w:tr w:rsidR="0049640F" w14:paraId="64E21303" w14:textId="77777777">
        <w:trPr>
          <w:trHeight w:val="549"/>
        </w:trPr>
        <w:tc>
          <w:tcPr>
            <w:tcW w:w="1558" w:type="dxa"/>
          </w:tcPr>
          <w:p w14:paraId="0179999C" w14:textId="77777777" w:rsidR="0049640F" w:rsidRDefault="0059390D">
            <w:pPr>
              <w:pStyle w:val="TableParagraph"/>
              <w:spacing w:before="170"/>
              <w:ind w:left="0" w:right="375"/>
              <w:jc w:val="right"/>
            </w:pPr>
            <w:r>
              <w:rPr>
                <w:spacing w:val="-2"/>
              </w:rPr>
              <w:t>2.3.2</w:t>
            </w:r>
          </w:p>
        </w:tc>
        <w:tc>
          <w:tcPr>
            <w:tcW w:w="7799" w:type="dxa"/>
          </w:tcPr>
          <w:p w14:paraId="3106972B" w14:textId="77777777" w:rsidR="0049640F" w:rsidRDefault="0059390D">
            <w:pPr>
              <w:pStyle w:val="TableParagraph"/>
              <w:spacing w:before="25" w:line="252" w:lineRule="exact"/>
              <w:ind w:left="463"/>
              <w:rPr>
                <w:i/>
              </w:rPr>
            </w:pPr>
            <w:r>
              <w:t xml:space="preserve">Распознавание и образование в устной и письменной речи количественных числительных при помощи суффиксов </w:t>
            </w:r>
            <w:r>
              <w:rPr>
                <w:i/>
              </w:rPr>
              <w:t>-zehn</w:t>
            </w:r>
            <w:r>
              <w:t xml:space="preserve">, </w:t>
            </w:r>
            <w:r>
              <w:rPr>
                <w:i/>
              </w:rPr>
              <w:t>-zig</w:t>
            </w:r>
          </w:p>
        </w:tc>
      </w:tr>
      <w:tr w:rsidR="0049640F" w14:paraId="619872EB" w14:textId="77777777">
        <w:trPr>
          <w:trHeight w:val="300"/>
        </w:trPr>
        <w:tc>
          <w:tcPr>
            <w:tcW w:w="1558" w:type="dxa"/>
          </w:tcPr>
          <w:p w14:paraId="50004918" w14:textId="77777777" w:rsidR="0049640F" w:rsidRDefault="0059390D">
            <w:pPr>
              <w:pStyle w:val="TableParagraph"/>
              <w:spacing w:before="46" w:line="234" w:lineRule="exact"/>
              <w:ind w:left="0" w:right="459"/>
              <w:jc w:val="right"/>
              <w:rPr>
                <w:i/>
              </w:rPr>
            </w:pPr>
            <w:r>
              <w:rPr>
                <w:i/>
                <w:spacing w:val="-5"/>
              </w:rPr>
              <w:t>2.4</w:t>
            </w:r>
          </w:p>
        </w:tc>
        <w:tc>
          <w:tcPr>
            <w:tcW w:w="7799" w:type="dxa"/>
          </w:tcPr>
          <w:p w14:paraId="36010E90" w14:textId="77777777" w:rsidR="0049640F" w:rsidRDefault="0059390D">
            <w:pPr>
              <w:pStyle w:val="TableParagraph"/>
              <w:spacing w:before="46" w:line="234" w:lineRule="exact"/>
              <w:ind w:left="463"/>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663CD4A0" w14:textId="77777777">
        <w:trPr>
          <w:trHeight w:val="1055"/>
        </w:trPr>
        <w:tc>
          <w:tcPr>
            <w:tcW w:w="1558" w:type="dxa"/>
          </w:tcPr>
          <w:p w14:paraId="307D7B96" w14:textId="77777777" w:rsidR="0049640F" w:rsidRDefault="0049640F">
            <w:pPr>
              <w:pStyle w:val="TableParagraph"/>
              <w:spacing w:before="171"/>
              <w:ind w:left="0"/>
              <w:rPr>
                <w:b/>
              </w:rPr>
            </w:pPr>
          </w:p>
          <w:p w14:paraId="58FAF7A4" w14:textId="77777777" w:rsidR="0049640F" w:rsidRDefault="0059390D">
            <w:pPr>
              <w:pStyle w:val="TableParagraph"/>
              <w:spacing w:before="0"/>
              <w:ind w:left="0" w:right="375"/>
              <w:jc w:val="right"/>
            </w:pPr>
            <w:r>
              <w:rPr>
                <w:spacing w:val="-2"/>
              </w:rPr>
              <w:t>2.4.1</w:t>
            </w:r>
          </w:p>
        </w:tc>
        <w:tc>
          <w:tcPr>
            <w:tcW w:w="7799" w:type="dxa"/>
          </w:tcPr>
          <w:p w14:paraId="2EFB39BA" w14:textId="77777777" w:rsidR="0049640F" w:rsidRDefault="0059390D">
            <w:pPr>
              <w:pStyle w:val="TableParagraph"/>
              <w:spacing w:before="43"/>
              <w:ind w:left="463" w:right="102"/>
              <w:jc w:val="both"/>
            </w:pPr>
            <w:r>
              <w:t xml:space="preserve">Различные коммуникативные типы предложений: повествовательные (утвердительные, отрицательные (с </w:t>
            </w:r>
            <w:r>
              <w:rPr>
                <w:i/>
              </w:rPr>
              <w:t>kein</w:t>
            </w:r>
            <w:r>
              <w:t>), вопросительные (общий и специальный</w:t>
            </w:r>
            <w:r>
              <w:rPr>
                <w:spacing w:val="72"/>
                <w:w w:val="150"/>
              </w:rPr>
              <w:t xml:space="preserve"> </w:t>
            </w:r>
            <w:r>
              <w:t>вопросы),</w:t>
            </w:r>
            <w:r>
              <w:rPr>
                <w:spacing w:val="71"/>
                <w:w w:val="150"/>
              </w:rPr>
              <w:t xml:space="preserve"> </w:t>
            </w:r>
            <w:r>
              <w:t>побудительные</w:t>
            </w:r>
            <w:r>
              <w:rPr>
                <w:spacing w:val="74"/>
                <w:w w:val="150"/>
              </w:rPr>
              <w:t xml:space="preserve"> </w:t>
            </w:r>
            <w:r>
              <w:t>предложения</w:t>
            </w:r>
            <w:r>
              <w:rPr>
                <w:spacing w:val="73"/>
                <w:w w:val="150"/>
              </w:rPr>
              <w:t xml:space="preserve"> </w:t>
            </w:r>
            <w:r>
              <w:t>(кроме</w:t>
            </w:r>
            <w:r>
              <w:rPr>
                <w:spacing w:val="73"/>
                <w:w w:val="150"/>
              </w:rPr>
              <w:t xml:space="preserve"> </w:t>
            </w:r>
            <w:r>
              <w:rPr>
                <w:spacing w:val="-2"/>
              </w:rPr>
              <w:t>вежливой</w:t>
            </w:r>
          </w:p>
          <w:p w14:paraId="76E264AA" w14:textId="77777777" w:rsidR="0049640F" w:rsidRDefault="0059390D">
            <w:pPr>
              <w:pStyle w:val="TableParagraph"/>
              <w:spacing w:before="1" w:line="232" w:lineRule="exact"/>
              <w:ind w:left="463"/>
              <w:jc w:val="both"/>
            </w:pPr>
            <w:r>
              <w:t>формы</w:t>
            </w:r>
            <w:r>
              <w:rPr>
                <w:spacing w:val="-5"/>
              </w:rPr>
              <w:t xml:space="preserve"> </w:t>
            </w:r>
            <w:r>
              <w:t xml:space="preserve">с </w:t>
            </w:r>
            <w:r>
              <w:rPr>
                <w:i/>
                <w:spacing w:val="-4"/>
              </w:rPr>
              <w:t>Sie</w:t>
            </w:r>
            <w:r>
              <w:rPr>
                <w:spacing w:val="-4"/>
              </w:rPr>
              <w:t>)</w:t>
            </w:r>
          </w:p>
        </w:tc>
      </w:tr>
      <w:tr w:rsidR="0049640F" w14:paraId="458F5373" w14:textId="77777777">
        <w:trPr>
          <w:trHeight w:val="297"/>
        </w:trPr>
        <w:tc>
          <w:tcPr>
            <w:tcW w:w="1558" w:type="dxa"/>
          </w:tcPr>
          <w:p w14:paraId="46B5FC87" w14:textId="77777777" w:rsidR="0049640F" w:rsidRDefault="0059390D">
            <w:pPr>
              <w:pStyle w:val="TableParagraph"/>
              <w:spacing w:before="45" w:line="232" w:lineRule="exact"/>
              <w:ind w:left="0" w:right="375"/>
              <w:jc w:val="right"/>
            </w:pPr>
            <w:r>
              <w:rPr>
                <w:spacing w:val="-2"/>
              </w:rPr>
              <w:t>2.4.2</w:t>
            </w:r>
          </w:p>
        </w:tc>
        <w:tc>
          <w:tcPr>
            <w:tcW w:w="7799" w:type="dxa"/>
          </w:tcPr>
          <w:p w14:paraId="4EA5B14A" w14:textId="77777777" w:rsidR="0049640F" w:rsidRDefault="0059390D">
            <w:pPr>
              <w:pStyle w:val="TableParagraph"/>
              <w:spacing w:before="45" w:line="232" w:lineRule="exact"/>
              <w:ind w:left="463"/>
              <w:rPr>
                <w:i/>
              </w:rPr>
            </w:pPr>
            <w:r>
              <w:t>Предложения</w:t>
            </w:r>
            <w:r>
              <w:rPr>
                <w:spacing w:val="-8"/>
              </w:rPr>
              <w:t xml:space="preserve"> </w:t>
            </w:r>
            <w:r>
              <w:t>с</w:t>
            </w:r>
            <w:r>
              <w:rPr>
                <w:spacing w:val="-7"/>
              </w:rPr>
              <w:t xml:space="preserve"> </w:t>
            </w:r>
            <w:r>
              <w:t>местоимением</w:t>
            </w:r>
            <w:r>
              <w:rPr>
                <w:spacing w:val="-6"/>
              </w:rPr>
              <w:t xml:space="preserve"> </w:t>
            </w:r>
            <w:r>
              <w:rPr>
                <w:i/>
                <w:spacing w:val="-5"/>
              </w:rPr>
              <w:t>es</w:t>
            </w:r>
          </w:p>
        </w:tc>
      </w:tr>
      <w:tr w:rsidR="0049640F" w14:paraId="621FD304" w14:textId="77777777">
        <w:trPr>
          <w:trHeight w:val="299"/>
        </w:trPr>
        <w:tc>
          <w:tcPr>
            <w:tcW w:w="1558" w:type="dxa"/>
          </w:tcPr>
          <w:p w14:paraId="26814E60" w14:textId="77777777" w:rsidR="0049640F" w:rsidRDefault="0059390D">
            <w:pPr>
              <w:pStyle w:val="TableParagraph"/>
              <w:spacing w:before="45" w:line="234" w:lineRule="exact"/>
              <w:ind w:left="0" w:right="375"/>
              <w:jc w:val="right"/>
            </w:pPr>
            <w:r>
              <w:rPr>
                <w:spacing w:val="-2"/>
              </w:rPr>
              <w:t>2.4.3</w:t>
            </w:r>
          </w:p>
        </w:tc>
        <w:tc>
          <w:tcPr>
            <w:tcW w:w="7799" w:type="dxa"/>
          </w:tcPr>
          <w:p w14:paraId="49A88C6B" w14:textId="77777777" w:rsidR="0049640F" w:rsidRDefault="0059390D">
            <w:pPr>
              <w:pStyle w:val="TableParagraph"/>
              <w:spacing w:before="45" w:line="234" w:lineRule="exact"/>
              <w:ind w:left="463"/>
              <w:rPr>
                <w:i/>
              </w:rPr>
            </w:pPr>
            <w:r>
              <w:t>Предложения</w:t>
            </w:r>
            <w:r>
              <w:rPr>
                <w:spacing w:val="-6"/>
              </w:rPr>
              <w:t xml:space="preserve"> </w:t>
            </w:r>
            <w:r>
              <w:t>с</w:t>
            </w:r>
            <w:r>
              <w:rPr>
                <w:spacing w:val="-6"/>
              </w:rPr>
              <w:t xml:space="preserve"> </w:t>
            </w:r>
            <w:r>
              <w:t>конструкцией</w:t>
            </w:r>
            <w:r>
              <w:rPr>
                <w:spacing w:val="-4"/>
              </w:rPr>
              <w:t xml:space="preserve"> </w:t>
            </w:r>
            <w:r>
              <w:rPr>
                <w:i/>
              </w:rPr>
              <w:t>es</w:t>
            </w:r>
            <w:r>
              <w:rPr>
                <w:i/>
                <w:spacing w:val="-4"/>
              </w:rPr>
              <w:t xml:space="preserve"> gibt</w:t>
            </w:r>
          </w:p>
        </w:tc>
      </w:tr>
      <w:tr w:rsidR="0049640F" w14:paraId="43950C1B" w14:textId="77777777">
        <w:trPr>
          <w:trHeight w:val="297"/>
        </w:trPr>
        <w:tc>
          <w:tcPr>
            <w:tcW w:w="1558" w:type="dxa"/>
          </w:tcPr>
          <w:p w14:paraId="79EF1ABD" w14:textId="77777777" w:rsidR="0049640F" w:rsidRDefault="0059390D">
            <w:pPr>
              <w:pStyle w:val="TableParagraph"/>
              <w:spacing w:before="43" w:line="234" w:lineRule="exact"/>
              <w:ind w:left="0" w:right="375"/>
              <w:jc w:val="right"/>
            </w:pPr>
            <w:r>
              <w:rPr>
                <w:spacing w:val="-2"/>
              </w:rPr>
              <w:t>2.4.4</w:t>
            </w:r>
          </w:p>
        </w:tc>
        <w:tc>
          <w:tcPr>
            <w:tcW w:w="7799" w:type="dxa"/>
          </w:tcPr>
          <w:p w14:paraId="64E1C024" w14:textId="77777777" w:rsidR="0049640F" w:rsidRDefault="0059390D">
            <w:pPr>
              <w:pStyle w:val="TableParagraph"/>
              <w:spacing w:before="43" w:line="234" w:lineRule="exact"/>
              <w:ind w:left="463"/>
            </w:pPr>
            <w:r>
              <w:t>Спряжение</w:t>
            </w:r>
            <w:r>
              <w:rPr>
                <w:spacing w:val="-4"/>
              </w:rPr>
              <w:t xml:space="preserve"> </w:t>
            </w:r>
            <w:r>
              <w:t>глаголов</w:t>
            </w:r>
            <w:r>
              <w:rPr>
                <w:spacing w:val="-3"/>
              </w:rPr>
              <w:t xml:space="preserve"> </w:t>
            </w:r>
            <w:r>
              <w:rPr>
                <w:i/>
              </w:rPr>
              <w:t>sein</w:t>
            </w:r>
            <w:r>
              <w:t>,</w:t>
            </w:r>
            <w:r>
              <w:rPr>
                <w:spacing w:val="-7"/>
              </w:rPr>
              <w:t xml:space="preserve"> </w:t>
            </w:r>
            <w:r>
              <w:rPr>
                <w:i/>
              </w:rPr>
              <w:t>haben</w:t>
            </w:r>
            <w:r>
              <w:rPr>
                <w:i/>
                <w:spacing w:val="-3"/>
              </w:rPr>
              <w:t xml:space="preserve"> </w:t>
            </w:r>
            <w:r>
              <w:t>в</w:t>
            </w:r>
            <w:r>
              <w:rPr>
                <w:spacing w:val="-4"/>
              </w:rPr>
              <w:t xml:space="preserve"> </w:t>
            </w:r>
            <w:r>
              <w:rPr>
                <w:spacing w:val="-2"/>
              </w:rPr>
              <w:t>Präteritum</w:t>
            </w:r>
          </w:p>
        </w:tc>
      </w:tr>
      <w:tr w:rsidR="0049640F" w14:paraId="7365F1E0" w14:textId="77777777">
        <w:trPr>
          <w:trHeight w:val="549"/>
        </w:trPr>
        <w:tc>
          <w:tcPr>
            <w:tcW w:w="1558" w:type="dxa"/>
          </w:tcPr>
          <w:p w14:paraId="47FE3848" w14:textId="77777777" w:rsidR="0049640F" w:rsidRDefault="0059390D">
            <w:pPr>
              <w:pStyle w:val="TableParagraph"/>
              <w:spacing w:before="170"/>
              <w:ind w:left="0" w:right="375"/>
              <w:jc w:val="right"/>
            </w:pPr>
            <w:r>
              <w:rPr>
                <w:spacing w:val="-2"/>
              </w:rPr>
              <w:t>2.4.5</w:t>
            </w:r>
          </w:p>
        </w:tc>
        <w:tc>
          <w:tcPr>
            <w:tcW w:w="7799" w:type="dxa"/>
          </w:tcPr>
          <w:p w14:paraId="7EC1FF24" w14:textId="77777777" w:rsidR="0049640F" w:rsidRDefault="0059390D">
            <w:pPr>
              <w:pStyle w:val="TableParagraph"/>
              <w:spacing w:before="25" w:line="252" w:lineRule="exact"/>
              <w:ind w:left="463"/>
            </w:pPr>
            <w:r>
              <w:t>Спряжение слабых и сильных глаголов в Präsens (в том числе во 2-м лице</w:t>
            </w:r>
            <w:r>
              <w:rPr>
                <w:spacing w:val="80"/>
              </w:rPr>
              <w:t xml:space="preserve"> </w:t>
            </w:r>
            <w:r>
              <w:t>множественного числа)</w:t>
            </w:r>
          </w:p>
        </w:tc>
      </w:tr>
      <w:tr w:rsidR="0049640F" w14:paraId="26DCD840" w14:textId="77777777">
        <w:trPr>
          <w:trHeight w:val="299"/>
        </w:trPr>
        <w:tc>
          <w:tcPr>
            <w:tcW w:w="1558" w:type="dxa"/>
          </w:tcPr>
          <w:p w14:paraId="28FD0A80" w14:textId="77777777" w:rsidR="0049640F" w:rsidRDefault="0059390D">
            <w:pPr>
              <w:pStyle w:val="TableParagraph"/>
              <w:spacing w:before="45" w:line="234" w:lineRule="exact"/>
              <w:ind w:left="0" w:right="375"/>
              <w:jc w:val="right"/>
            </w:pPr>
            <w:r>
              <w:rPr>
                <w:spacing w:val="-2"/>
              </w:rPr>
              <w:t>2.4.6</w:t>
            </w:r>
          </w:p>
        </w:tc>
        <w:tc>
          <w:tcPr>
            <w:tcW w:w="7799" w:type="dxa"/>
          </w:tcPr>
          <w:p w14:paraId="0E88882D" w14:textId="77777777" w:rsidR="0049640F" w:rsidRDefault="0059390D">
            <w:pPr>
              <w:pStyle w:val="TableParagraph"/>
              <w:spacing w:before="45" w:line="234" w:lineRule="exact"/>
              <w:ind w:left="463"/>
            </w:pPr>
            <w:r>
              <w:t>Употребление</w:t>
            </w:r>
            <w:r>
              <w:rPr>
                <w:spacing w:val="-5"/>
              </w:rPr>
              <w:t xml:space="preserve"> </w:t>
            </w:r>
            <w:r>
              <w:t>слабых</w:t>
            </w:r>
            <w:r>
              <w:rPr>
                <w:spacing w:val="-5"/>
              </w:rPr>
              <w:t xml:space="preserve"> </w:t>
            </w:r>
            <w:r>
              <w:t>и</w:t>
            </w:r>
            <w:r>
              <w:rPr>
                <w:spacing w:val="-4"/>
              </w:rPr>
              <w:t xml:space="preserve"> </w:t>
            </w:r>
            <w:r>
              <w:t>сильных</w:t>
            </w:r>
            <w:r>
              <w:rPr>
                <w:spacing w:val="-5"/>
              </w:rPr>
              <w:t xml:space="preserve"> </w:t>
            </w:r>
            <w:r>
              <w:t>глаголов</w:t>
            </w:r>
            <w:r>
              <w:rPr>
                <w:spacing w:val="-6"/>
              </w:rPr>
              <w:t xml:space="preserve"> </w:t>
            </w:r>
            <w:r>
              <w:t>в</w:t>
            </w:r>
            <w:r>
              <w:rPr>
                <w:spacing w:val="-3"/>
              </w:rPr>
              <w:t xml:space="preserve"> </w:t>
            </w:r>
            <w:r>
              <w:rPr>
                <w:spacing w:val="-2"/>
              </w:rPr>
              <w:t>Perfekt</w:t>
            </w:r>
          </w:p>
        </w:tc>
      </w:tr>
      <w:tr w:rsidR="0049640F" w14:paraId="4A50C077" w14:textId="77777777">
        <w:trPr>
          <w:trHeight w:val="297"/>
        </w:trPr>
        <w:tc>
          <w:tcPr>
            <w:tcW w:w="1558" w:type="dxa"/>
          </w:tcPr>
          <w:p w14:paraId="0160E80B" w14:textId="77777777" w:rsidR="0049640F" w:rsidRDefault="0059390D">
            <w:pPr>
              <w:pStyle w:val="TableParagraph"/>
              <w:spacing w:before="45" w:line="232" w:lineRule="exact"/>
              <w:ind w:left="0" w:right="375"/>
              <w:jc w:val="right"/>
            </w:pPr>
            <w:r>
              <w:rPr>
                <w:spacing w:val="-2"/>
              </w:rPr>
              <w:t>2.4.7</w:t>
            </w:r>
          </w:p>
        </w:tc>
        <w:tc>
          <w:tcPr>
            <w:tcW w:w="7799" w:type="dxa"/>
          </w:tcPr>
          <w:p w14:paraId="7DB2AAD6" w14:textId="77777777" w:rsidR="0049640F" w:rsidRDefault="0059390D">
            <w:pPr>
              <w:pStyle w:val="TableParagraph"/>
              <w:spacing w:before="45" w:line="232" w:lineRule="exact"/>
              <w:ind w:left="463"/>
            </w:pPr>
            <w:r>
              <w:t>Модальные</w:t>
            </w:r>
            <w:r>
              <w:rPr>
                <w:spacing w:val="-8"/>
              </w:rPr>
              <w:t xml:space="preserve"> </w:t>
            </w:r>
            <w:r>
              <w:t>глаголы</w:t>
            </w:r>
            <w:r>
              <w:rPr>
                <w:spacing w:val="-2"/>
              </w:rPr>
              <w:t xml:space="preserve"> </w:t>
            </w:r>
            <w:r>
              <w:rPr>
                <w:i/>
              </w:rPr>
              <w:t>mögen</w:t>
            </w:r>
            <w:r>
              <w:rPr>
                <w:i/>
                <w:spacing w:val="-3"/>
              </w:rPr>
              <w:t xml:space="preserve"> </w:t>
            </w:r>
            <w:r>
              <w:t>(в</w:t>
            </w:r>
            <w:r>
              <w:rPr>
                <w:spacing w:val="-4"/>
              </w:rPr>
              <w:t xml:space="preserve"> </w:t>
            </w:r>
            <w:r>
              <w:t>форме</w:t>
            </w:r>
            <w:r>
              <w:rPr>
                <w:spacing w:val="-4"/>
              </w:rPr>
              <w:t xml:space="preserve"> </w:t>
            </w:r>
            <w:r>
              <w:rPr>
                <w:i/>
              </w:rPr>
              <w:t>möchte</w:t>
            </w:r>
            <w:r>
              <w:t>),</w:t>
            </w:r>
            <w:r>
              <w:rPr>
                <w:spacing w:val="-3"/>
              </w:rPr>
              <w:t xml:space="preserve"> </w:t>
            </w:r>
            <w:r>
              <w:rPr>
                <w:i/>
              </w:rPr>
              <w:t>müssen</w:t>
            </w:r>
            <w:r>
              <w:rPr>
                <w:i/>
                <w:spacing w:val="-3"/>
              </w:rPr>
              <w:t xml:space="preserve"> </w:t>
            </w:r>
            <w:r>
              <w:t>(в</w:t>
            </w:r>
            <w:r>
              <w:rPr>
                <w:spacing w:val="-4"/>
              </w:rPr>
              <w:t xml:space="preserve"> </w:t>
            </w:r>
            <w:r>
              <w:rPr>
                <w:spacing w:val="-2"/>
              </w:rPr>
              <w:t>Präsens)</w:t>
            </w:r>
          </w:p>
        </w:tc>
      </w:tr>
      <w:tr w:rsidR="0049640F" w14:paraId="62ED17A9" w14:textId="77777777">
        <w:trPr>
          <w:trHeight w:val="297"/>
        </w:trPr>
        <w:tc>
          <w:tcPr>
            <w:tcW w:w="1558" w:type="dxa"/>
          </w:tcPr>
          <w:p w14:paraId="16F469D4" w14:textId="77777777" w:rsidR="0049640F" w:rsidRDefault="0059390D">
            <w:pPr>
              <w:pStyle w:val="TableParagraph"/>
              <w:spacing w:before="45" w:line="232" w:lineRule="exact"/>
              <w:ind w:left="0" w:right="375"/>
              <w:jc w:val="right"/>
            </w:pPr>
            <w:r>
              <w:rPr>
                <w:spacing w:val="-2"/>
              </w:rPr>
              <w:t>2.4.8</w:t>
            </w:r>
          </w:p>
        </w:tc>
        <w:tc>
          <w:tcPr>
            <w:tcW w:w="7799" w:type="dxa"/>
          </w:tcPr>
          <w:p w14:paraId="398CA044" w14:textId="77777777" w:rsidR="0049640F" w:rsidRDefault="0059390D">
            <w:pPr>
              <w:pStyle w:val="TableParagraph"/>
              <w:spacing w:before="45" w:line="232" w:lineRule="exact"/>
              <w:ind w:left="463"/>
            </w:pPr>
            <w:r>
              <w:t>Множественное</w:t>
            </w:r>
            <w:r>
              <w:rPr>
                <w:spacing w:val="-6"/>
              </w:rPr>
              <w:t xml:space="preserve"> </w:t>
            </w:r>
            <w:r>
              <w:t>число</w:t>
            </w:r>
            <w:r>
              <w:rPr>
                <w:spacing w:val="-6"/>
              </w:rPr>
              <w:t xml:space="preserve"> </w:t>
            </w:r>
            <w:r>
              <w:t>имён</w:t>
            </w:r>
            <w:r>
              <w:rPr>
                <w:spacing w:val="-5"/>
              </w:rPr>
              <w:t xml:space="preserve"> </w:t>
            </w:r>
            <w:r>
              <w:rPr>
                <w:spacing w:val="-2"/>
              </w:rPr>
              <w:t>существительных</w:t>
            </w:r>
          </w:p>
        </w:tc>
      </w:tr>
      <w:tr w:rsidR="0049640F" w14:paraId="637DB537" w14:textId="77777777">
        <w:trPr>
          <w:trHeight w:val="549"/>
        </w:trPr>
        <w:tc>
          <w:tcPr>
            <w:tcW w:w="1558" w:type="dxa"/>
          </w:tcPr>
          <w:p w14:paraId="3CB188C2" w14:textId="77777777" w:rsidR="0049640F" w:rsidRDefault="0059390D">
            <w:pPr>
              <w:pStyle w:val="TableParagraph"/>
              <w:spacing w:before="172"/>
              <w:ind w:left="0" w:right="375"/>
              <w:jc w:val="right"/>
            </w:pPr>
            <w:r>
              <w:rPr>
                <w:spacing w:val="-2"/>
              </w:rPr>
              <w:t>2.4.9</w:t>
            </w:r>
          </w:p>
        </w:tc>
        <w:tc>
          <w:tcPr>
            <w:tcW w:w="7799" w:type="dxa"/>
          </w:tcPr>
          <w:p w14:paraId="01D85691" w14:textId="77777777" w:rsidR="0049640F" w:rsidRDefault="0059390D">
            <w:pPr>
              <w:pStyle w:val="TableParagraph"/>
              <w:spacing w:before="25" w:line="252" w:lineRule="exact"/>
              <w:ind w:left="463"/>
            </w:pPr>
            <w:r>
              <w:t>Нулевой</w:t>
            </w:r>
            <w:r>
              <w:rPr>
                <w:spacing w:val="-14"/>
              </w:rPr>
              <w:t xml:space="preserve"> </w:t>
            </w:r>
            <w:r>
              <w:t>артикль</w:t>
            </w:r>
            <w:r>
              <w:rPr>
                <w:spacing w:val="-14"/>
              </w:rPr>
              <w:t xml:space="preserve"> </w:t>
            </w:r>
            <w:r>
              <w:t>с</w:t>
            </w:r>
            <w:r>
              <w:rPr>
                <w:spacing w:val="-14"/>
              </w:rPr>
              <w:t xml:space="preserve"> </w:t>
            </w:r>
            <w:r>
              <w:t>именами</w:t>
            </w:r>
            <w:r>
              <w:rPr>
                <w:spacing w:val="-13"/>
              </w:rPr>
              <w:t xml:space="preserve"> </w:t>
            </w:r>
            <w:r>
              <w:t>существительными</w:t>
            </w:r>
            <w:r>
              <w:rPr>
                <w:spacing w:val="-14"/>
              </w:rPr>
              <w:t xml:space="preserve"> </w:t>
            </w:r>
            <w:r>
              <w:t>(наиболее</w:t>
            </w:r>
            <w:r>
              <w:rPr>
                <w:spacing w:val="-14"/>
              </w:rPr>
              <w:t xml:space="preserve"> </w:t>
            </w:r>
            <w:r>
              <w:t>распространённые случаи употребления)</w:t>
            </w:r>
          </w:p>
        </w:tc>
      </w:tr>
    </w:tbl>
    <w:p w14:paraId="689DF631" w14:textId="77777777" w:rsidR="0049640F" w:rsidRDefault="0049640F">
      <w:pPr>
        <w:pStyle w:val="TableParagraph"/>
        <w:spacing w:line="25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B0853A0" w14:textId="77777777">
        <w:trPr>
          <w:trHeight w:val="552"/>
        </w:trPr>
        <w:tc>
          <w:tcPr>
            <w:tcW w:w="1558" w:type="dxa"/>
          </w:tcPr>
          <w:p w14:paraId="0EFAA645" w14:textId="77777777" w:rsidR="0049640F" w:rsidRDefault="0059390D">
            <w:pPr>
              <w:pStyle w:val="TableParagraph"/>
              <w:spacing w:before="172"/>
              <w:ind w:left="358" w:right="1"/>
              <w:jc w:val="center"/>
            </w:pPr>
            <w:r>
              <w:rPr>
                <w:spacing w:val="-2"/>
              </w:rPr>
              <w:lastRenderedPageBreak/>
              <w:t>2.4.10</w:t>
            </w:r>
          </w:p>
        </w:tc>
        <w:tc>
          <w:tcPr>
            <w:tcW w:w="7799" w:type="dxa"/>
          </w:tcPr>
          <w:p w14:paraId="40C97132" w14:textId="77777777" w:rsidR="0049640F" w:rsidRDefault="0059390D">
            <w:pPr>
              <w:pStyle w:val="TableParagraph"/>
              <w:spacing w:before="26" w:line="250" w:lineRule="atLeast"/>
              <w:ind w:left="463"/>
            </w:pPr>
            <w:r>
              <w:t>Склонение имён существительных в единственном числе в именительном, дательном и винительном падежах</w:t>
            </w:r>
          </w:p>
        </w:tc>
      </w:tr>
      <w:tr w:rsidR="0049640F" w14:paraId="6AEA4D93" w14:textId="77777777">
        <w:trPr>
          <w:trHeight w:val="297"/>
        </w:trPr>
        <w:tc>
          <w:tcPr>
            <w:tcW w:w="1558" w:type="dxa"/>
          </w:tcPr>
          <w:p w14:paraId="597CC70A" w14:textId="77777777" w:rsidR="0049640F" w:rsidRDefault="0059390D">
            <w:pPr>
              <w:pStyle w:val="TableParagraph"/>
              <w:spacing w:before="45" w:line="232" w:lineRule="exact"/>
              <w:ind w:left="358" w:right="1"/>
              <w:jc w:val="center"/>
            </w:pPr>
            <w:r>
              <w:rPr>
                <w:spacing w:val="-2"/>
              </w:rPr>
              <w:t>2.4.11</w:t>
            </w:r>
          </w:p>
        </w:tc>
        <w:tc>
          <w:tcPr>
            <w:tcW w:w="7799" w:type="dxa"/>
          </w:tcPr>
          <w:p w14:paraId="22ECA107" w14:textId="77777777" w:rsidR="0049640F" w:rsidRDefault="0059390D">
            <w:pPr>
              <w:pStyle w:val="TableParagraph"/>
              <w:spacing w:before="45" w:line="232" w:lineRule="exact"/>
              <w:ind w:left="463"/>
            </w:pPr>
            <w:r>
              <w:t>Личные</w:t>
            </w:r>
            <w:r>
              <w:rPr>
                <w:spacing w:val="-3"/>
              </w:rPr>
              <w:t xml:space="preserve"> </w:t>
            </w:r>
            <w:r>
              <w:rPr>
                <w:spacing w:val="-2"/>
              </w:rPr>
              <w:t>местоимения</w:t>
            </w:r>
          </w:p>
        </w:tc>
      </w:tr>
      <w:tr w:rsidR="0049640F" w14:paraId="4C6F7161" w14:textId="77777777">
        <w:trPr>
          <w:trHeight w:val="299"/>
        </w:trPr>
        <w:tc>
          <w:tcPr>
            <w:tcW w:w="1558" w:type="dxa"/>
          </w:tcPr>
          <w:p w14:paraId="39AEFDE8" w14:textId="77777777" w:rsidR="0049640F" w:rsidRDefault="0059390D">
            <w:pPr>
              <w:pStyle w:val="TableParagraph"/>
              <w:spacing w:before="45" w:line="234" w:lineRule="exact"/>
              <w:ind w:left="358" w:right="1"/>
              <w:jc w:val="center"/>
            </w:pPr>
            <w:r>
              <w:rPr>
                <w:spacing w:val="-2"/>
              </w:rPr>
              <w:t>2.4.12</w:t>
            </w:r>
          </w:p>
        </w:tc>
        <w:tc>
          <w:tcPr>
            <w:tcW w:w="7799" w:type="dxa"/>
          </w:tcPr>
          <w:p w14:paraId="094F90B7" w14:textId="77777777" w:rsidR="0049640F" w:rsidRDefault="0059390D">
            <w:pPr>
              <w:pStyle w:val="TableParagraph"/>
              <w:spacing w:before="45" w:line="234" w:lineRule="exact"/>
              <w:ind w:left="463"/>
            </w:pPr>
            <w:r>
              <w:t>Притяжательные</w:t>
            </w:r>
            <w:r>
              <w:rPr>
                <w:spacing w:val="-13"/>
              </w:rPr>
              <w:t xml:space="preserve"> </w:t>
            </w:r>
            <w:r>
              <w:rPr>
                <w:spacing w:val="-2"/>
              </w:rPr>
              <w:t>местоимения</w:t>
            </w:r>
          </w:p>
        </w:tc>
      </w:tr>
      <w:tr w:rsidR="0049640F" w14:paraId="656AC73C" w14:textId="77777777">
        <w:trPr>
          <w:trHeight w:val="297"/>
        </w:trPr>
        <w:tc>
          <w:tcPr>
            <w:tcW w:w="1558" w:type="dxa"/>
          </w:tcPr>
          <w:p w14:paraId="6A5D7937" w14:textId="77777777" w:rsidR="0049640F" w:rsidRDefault="0059390D">
            <w:pPr>
              <w:pStyle w:val="TableParagraph"/>
              <w:spacing w:before="43" w:line="234" w:lineRule="exact"/>
              <w:ind w:left="358" w:right="1"/>
              <w:jc w:val="center"/>
            </w:pPr>
            <w:r>
              <w:rPr>
                <w:spacing w:val="-2"/>
              </w:rPr>
              <w:t>2.4.13</w:t>
            </w:r>
          </w:p>
        </w:tc>
        <w:tc>
          <w:tcPr>
            <w:tcW w:w="7799" w:type="dxa"/>
          </w:tcPr>
          <w:p w14:paraId="1F003129" w14:textId="77777777" w:rsidR="0049640F" w:rsidRDefault="0059390D">
            <w:pPr>
              <w:pStyle w:val="TableParagraph"/>
              <w:spacing w:before="43" w:line="234" w:lineRule="exact"/>
              <w:ind w:left="463"/>
            </w:pPr>
            <w:r>
              <w:t>Количественные</w:t>
            </w:r>
            <w:r>
              <w:rPr>
                <w:spacing w:val="-4"/>
              </w:rPr>
              <w:t xml:space="preserve"> </w:t>
            </w:r>
            <w:r>
              <w:t>числительные</w:t>
            </w:r>
            <w:r>
              <w:rPr>
                <w:spacing w:val="-6"/>
              </w:rPr>
              <w:t xml:space="preserve"> </w:t>
            </w:r>
            <w:r>
              <w:t>(13</w:t>
            </w:r>
            <w:r>
              <w:rPr>
                <w:spacing w:val="-4"/>
              </w:rPr>
              <w:t xml:space="preserve"> </w:t>
            </w:r>
            <w:r>
              <w:t>–</w:t>
            </w:r>
            <w:r>
              <w:rPr>
                <w:spacing w:val="-3"/>
              </w:rPr>
              <w:t xml:space="preserve"> </w:t>
            </w:r>
            <w:r>
              <w:rPr>
                <w:spacing w:val="-5"/>
              </w:rPr>
              <w:t>30)</w:t>
            </w:r>
          </w:p>
        </w:tc>
      </w:tr>
      <w:tr w:rsidR="0049640F" w14:paraId="367F4A1B" w14:textId="77777777">
        <w:trPr>
          <w:trHeight w:val="551"/>
        </w:trPr>
        <w:tc>
          <w:tcPr>
            <w:tcW w:w="1558" w:type="dxa"/>
          </w:tcPr>
          <w:p w14:paraId="4C6A44BA" w14:textId="77777777" w:rsidR="0049640F" w:rsidRDefault="0059390D">
            <w:pPr>
              <w:pStyle w:val="TableParagraph"/>
              <w:spacing w:before="170"/>
              <w:ind w:left="358" w:right="1"/>
              <w:jc w:val="center"/>
            </w:pPr>
            <w:r>
              <w:rPr>
                <w:spacing w:val="-2"/>
              </w:rPr>
              <w:t>2.4.14</w:t>
            </w:r>
          </w:p>
        </w:tc>
        <w:tc>
          <w:tcPr>
            <w:tcW w:w="7799" w:type="dxa"/>
          </w:tcPr>
          <w:p w14:paraId="23DB7E0C" w14:textId="77777777" w:rsidR="0049640F" w:rsidRDefault="0059390D">
            <w:pPr>
              <w:pStyle w:val="TableParagraph"/>
              <w:tabs>
                <w:tab w:val="left" w:pos="1581"/>
                <w:tab w:val="left" w:pos="3436"/>
                <w:tab w:val="left" w:pos="4515"/>
                <w:tab w:val="left" w:pos="5055"/>
                <w:tab w:val="left" w:pos="6317"/>
                <w:tab w:val="left" w:pos="7575"/>
              </w:tabs>
              <w:spacing w:before="28" w:line="252" w:lineRule="exact"/>
              <w:ind w:left="463" w:right="98"/>
            </w:pPr>
            <w:r>
              <w:rPr>
                <w:spacing w:val="-2"/>
              </w:rPr>
              <w:t>Наиболее</w:t>
            </w:r>
            <w:r>
              <w:tab/>
            </w:r>
            <w:r>
              <w:rPr>
                <w:spacing w:val="-2"/>
              </w:rPr>
              <w:t>употребительные</w:t>
            </w:r>
            <w:r>
              <w:tab/>
            </w:r>
            <w:r>
              <w:rPr>
                <w:spacing w:val="-2"/>
              </w:rPr>
              <w:t>предлоги</w:t>
            </w:r>
            <w:r>
              <w:tab/>
            </w:r>
            <w:r>
              <w:rPr>
                <w:spacing w:val="-4"/>
              </w:rPr>
              <w:t>для</w:t>
            </w:r>
            <w:r>
              <w:tab/>
            </w:r>
            <w:r>
              <w:rPr>
                <w:spacing w:val="-2"/>
              </w:rPr>
              <w:t>выражения</w:t>
            </w:r>
            <w:r>
              <w:tab/>
            </w:r>
            <w:r>
              <w:rPr>
                <w:spacing w:val="-2"/>
              </w:rPr>
              <w:t>временны́х</w:t>
            </w:r>
            <w:r>
              <w:tab/>
            </w:r>
            <w:r>
              <w:rPr>
                <w:spacing w:val="-10"/>
              </w:rPr>
              <w:t xml:space="preserve">и </w:t>
            </w:r>
            <w:r>
              <w:t xml:space="preserve">пространственных отношений </w:t>
            </w:r>
            <w:r>
              <w:rPr>
                <w:i/>
              </w:rPr>
              <w:t>in</w:t>
            </w:r>
            <w:r>
              <w:t xml:space="preserve">, </w:t>
            </w:r>
            <w:r>
              <w:rPr>
                <w:i/>
              </w:rPr>
              <w:t xml:space="preserve">an </w:t>
            </w:r>
            <w:r>
              <w:t>(употребляемые с дательным падежом)</w:t>
            </w:r>
          </w:p>
        </w:tc>
      </w:tr>
      <w:tr w:rsidR="0049640F" w14:paraId="2898A457" w14:textId="77777777">
        <w:trPr>
          <w:trHeight w:val="297"/>
        </w:trPr>
        <w:tc>
          <w:tcPr>
            <w:tcW w:w="1558" w:type="dxa"/>
          </w:tcPr>
          <w:p w14:paraId="4C4ACD0B" w14:textId="77777777" w:rsidR="0049640F" w:rsidRDefault="0059390D">
            <w:pPr>
              <w:pStyle w:val="TableParagraph"/>
              <w:spacing w:before="43" w:line="234" w:lineRule="exact"/>
              <w:ind w:left="358" w:right="1"/>
              <w:jc w:val="center"/>
            </w:pPr>
            <w:r>
              <w:rPr>
                <w:spacing w:val="-10"/>
              </w:rPr>
              <w:t>3</w:t>
            </w:r>
          </w:p>
        </w:tc>
        <w:tc>
          <w:tcPr>
            <w:tcW w:w="7799" w:type="dxa"/>
          </w:tcPr>
          <w:p w14:paraId="6CA8F3AA" w14:textId="77777777" w:rsidR="0049640F" w:rsidRDefault="0059390D">
            <w:pPr>
              <w:pStyle w:val="TableParagraph"/>
              <w:spacing w:before="43" w:line="234" w:lineRule="exact"/>
              <w:ind w:left="463"/>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6534449B" w14:textId="77777777">
        <w:trPr>
          <w:trHeight w:val="1310"/>
        </w:trPr>
        <w:tc>
          <w:tcPr>
            <w:tcW w:w="1558" w:type="dxa"/>
          </w:tcPr>
          <w:p w14:paraId="02E56085" w14:textId="77777777" w:rsidR="0049640F" w:rsidRDefault="0049640F">
            <w:pPr>
              <w:pStyle w:val="TableParagraph"/>
              <w:spacing w:before="0"/>
              <w:ind w:left="0"/>
              <w:rPr>
                <w:b/>
              </w:rPr>
            </w:pPr>
          </w:p>
          <w:p w14:paraId="34B489A9" w14:textId="77777777" w:rsidR="0049640F" w:rsidRDefault="0049640F">
            <w:pPr>
              <w:pStyle w:val="TableParagraph"/>
              <w:spacing w:before="43"/>
              <w:ind w:left="0"/>
              <w:rPr>
                <w:b/>
              </w:rPr>
            </w:pPr>
          </w:p>
          <w:p w14:paraId="0D11ECD8" w14:textId="77777777" w:rsidR="0049640F" w:rsidRDefault="0059390D">
            <w:pPr>
              <w:pStyle w:val="TableParagraph"/>
              <w:spacing w:before="0"/>
              <w:ind w:left="358" w:right="4"/>
              <w:jc w:val="center"/>
            </w:pPr>
            <w:r>
              <w:rPr>
                <w:spacing w:val="-5"/>
              </w:rPr>
              <w:t>3.1</w:t>
            </w:r>
          </w:p>
        </w:tc>
        <w:tc>
          <w:tcPr>
            <w:tcW w:w="7799" w:type="dxa"/>
          </w:tcPr>
          <w:p w14:paraId="03B7D9CA" w14:textId="77777777" w:rsidR="0049640F" w:rsidRDefault="0059390D">
            <w:pPr>
              <w:pStyle w:val="TableParagraph"/>
              <w:spacing w:before="45"/>
              <w:ind w:left="463" w:right="96"/>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w:t>
            </w:r>
            <w:r>
              <w:rPr>
                <w:spacing w:val="-2"/>
              </w:rPr>
              <w:t>выражение</w:t>
            </w:r>
            <w:r>
              <w:rPr>
                <w:spacing w:val="-11"/>
              </w:rPr>
              <w:t xml:space="preserve"> </w:t>
            </w:r>
            <w:r>
              <w:rPr>
                <w:spacing w:val="-2"/>
              </w:rPr>
              <w:t>благодарности,</w:t>
            </w:r>
            <w:r>
              <w:rPr>
                <w:spacing w:val="-6"/>
              </w:rPr>
              <w:t xml:space="preserve"> </w:t>
            </w:r>
            <w:r>
              <w:rPr>
                <w:spacing w:val="-2"/>
              </w:rPr>
              <w:t>извинение,</w:t>
            </w:r>
            <w:r>
              <w:rPr>
                <w:spacing w:val="-7"/>
              </w:rPr>
              <w:t xml:space="preserve"> </w:t>
            </w:r>
            <w:r>
              <w:rPr>
                <w:spacing w:val="-2"/>
              </w:rPr>
              <w:t>поздравление</w:t>
            </w:r>
            <w:r>
              <w:rPr>
                <w:spacing w:val="-8"/>
              </w:rPr>
              <w:t xml:space="preserve"> </w:t>
            </w:r>
            <w:r>
              <w:rPr>
                <w:spacing w:val="-2"/>
              </w:rPr>
              <w:t>с</w:t>
            </w:r>
            <w:r>
              <w:rPr>
                <w:spacing w:val="-6"/>
              </w:rPr>
              <w:t xml:space="preserve"> </w:t>
            </w:r>
            <w:r>
              <w:rPr>
                <w:spacing w:val="-2"/>
              </w:rPr>
              <w:t>днём</w:t>
            </w:r>
            <w:r>
              <w:rPr>
                <w:spacing w:val="-8"/>
              </w:rPr>
              <w:t xml:space="preserve"> </w:t>
            </w:r>
            <w:r>
              <w:rPr>
                <w:spacing w:val="-2"/>
              </w:rPr>
              <w:t>рождения,</w:t>
            </w:r>
            <w:r>
              <w:rPr>
                <w:spacing w:val="-6"/>
              </w:rPr>
              <w:t xml:space="preserve"> </w:t>
            </w:r>
            <w:r>
              <w:rPr>
                <w:spacing w:val="-2"/>
              </w:rPr>
              <w:t>Новым</w:t>
            </w:r>
          </w:p>
          <w:p w14:paraId="3F2ABA27" w14:textId="77777777" w:rsidR="0049640F" w:rsidRDefault="0059390D">
            <w:pPr>
              <w:pStyle w:val="TableParagraph"/>
              <w:spacing w:before="0" w:line="234" w:lineRule="exact"/>
              <w:ind w:left="463"/>
              <w:jc w:val="both"/>
            </w:pPr>
            <w:r>
              <w:rPr>
                <w:spacing w:val="-2"/>
              </w:rPr>
              <w:t>годом,</w:t>
            </w:r>
            <w:r>
              <w:rPr>
                <w:spacing w:val="-11"/>
              </w:rPr>
              <w:t xml:space="preserve"> </w:t>
            </w:r>
            <w:r>
              <w:rPr>
                <w:spacing w:val="-2"/>
              </w:rPr>
              <w:t>Рождеством</w:t>
            </w:r>
          </w:p>
        </w:tc>
      </w:tr>
      <w:tr w:rsidR="0049640F" w14:paraId="655CA142" w14:textId="77777777">
        <w:trPr>
          <w:trHeight w:val="549"/>
        </w:trPr>
        <w:tc>
          <w:tcPr>
            <w:tcW w:w="1558" w:type="dxa"/>
          </w:tcPr>
          <w:p w14:paraId="2138D15E" w14:textId="77777777" w:rsidR="0049640F" w:rsidRDefault="0059390D">
            <w:pPr>
              <w:pStyle w:val="TableParagraph"/>
              <w:spacing w:before="170"/>
              <w:ind w:left="358" w:right="4"/>
              <w:jc w:val="center"/>
            </w:pPr>
            <w:r>
              <w:rPr>
                <w:spacing w:val="-5"/>
              </w:rPr>
              <w:t>3.2</w:t>
            </w:r>
          </w:p>
        </w:tc>
        <w:tc>
          <w:tcPr>
            <w:tcW w:w="7799" w:type="dxa"/>
          </w:tcPr>
          <w:p w14:paraId="1BC4BB92" w14:textId="77777777" w:rsidR="0049640F" w:rsidRDefault="0059390D">
            <w:pPr>
              <w:pStyle w:val="TableParagraph"/>
              <w:spacing w:before="23" w:line="250" w:lineRule="atLeast"/>
              <w:ind w:left="463"/>
            </w:pPr>
            <w:r>
              <w:t>Знание</w:t>
            </w:r>
            <w:r>
              <w:rPr>
                <w:spacing w:val="40"/>
              </w:rPr>
              <w:t xml:space="preserve"> </w:t>
            </w:r>
            <w:r>
              <w:t>произведений</w:t>
            </w:r>
            <w:r>
              <w:rPr>
                <w:spacing w:val="40"/>
              </w:rPr>
              <w:t xml:space="preserve"> </w:t>
            </w:r>
            <w:r>
              <w:t>детского</w:t>
            </w:r>
            <w:r>
              <w:rPr>
                <w:spacing w:val="40"/>
              </w:rPr>
              <w:t xml:space="preserve"> </w:t>
            </w:r>
            <w:r>
              <w:t>фольклора</w:t>
            </w:r>
            <w:r>
              <w:rPr>
                <w:spacing w:val="40"/>
              </w:rPr>
              <w:t xml:space="preserve"> </w:t>
            </w:r>
            <w:r>
              <w:t>(рифмовок,</w:t>
            </w:r>
            <w:r>
              <w:rPr>
                <w:spacing w:val="40"/>
              </w:rPr>
              <w:t xml:space="preserve"> </w:t>
            </w:r>
            <w:r>
              <w:t>стихов,</w:t>
            </w:r>
            <w:r>
              <w:rPr>
                <w:spacing w:val="40"/>
              </w:rPr>
              <w:t xml:space="preserve"> </w:t>
            </w:r>
            <w:r>
              <w:t>песенок), персонажей детских книг</w:t>
            </w:r>
          </w:p>
        </w:tc>
      </w:tr>
      <w:tr w:rsidR="0049640F" w14:paraId="52E747EF" w14:textId="77777777">
        <w:trPr>
          <w:trHeight w:val="803"/>
        </w:trPr>
        <w:tc>
          <w:tcPr>
            <w:tcW w:w="1558" w:type="dxa"/>
          </w:tcPr>
          <w:p w14:paraId="2DA35D49" w14:textId="77777777" w:rsidR="0049640F" w:rsidRDefault="0049640F">
            <w:pPr>
              <w:pStyle w:val="TableParagraph"/>
              <w:spacing w:before="46"/>
              <w:ind w:left="0"/>
              <w:rPr>
                <w:b/>
              </w:rPr>
            </w:pPr>
          </w:p>
          <w:p w14:paraId="6F3E7A1B" w14:textId="77777777" w:rsidR="0049640F" w:rsidRDefault="0059390D">
            <w:pPr>
              <w:pStyle w:val="TableParagraph"/>
              <w:spacing w:before="0"/>
              <w:ind w:left="358" w:right="4"/>
              <w:jc w:val="center"/>
            </w:pPr>
            <w:r>
              <w:rPr>
                <w:spacing w:val="-5"/>
              </w:rPr>
              <w:t>3.3</w:t>
            </w:r>
          </w:p>
        </w:tc>
        <w:tc>
          <w:tcPr>
            <w:tcW w:w="7799" w:type="dxa"/>
          </w:tcPr>
          <w:p w14:paraId="4ADF4DAD" w14:textId="77777777" w:rsidR="0049640F" w:rsidRDefault="0059390D">
            <w:pPr>
              <w:pStyle w:val="TableParagraph"/>
              <w:spacing w:before="45"/>
              <w:ind w:left="463"/>
            </w:pPr>
            <w:r>
              <w:t>Краткое</w:t>
            </w:r>
            <w:r>
              <w:rPr>
                <w:spacing w:val="44"/>
              </w:rPr>
              <w:t xml:space="preserve"> </w:t>
            </w:r>
            <w:r>
              <w:t>представление</w:t>
            </w:r>
            <w:r>
              <w:rPr>
                <w:spacing w:val="44"/>
              </w:rPr>
              <w:t xml:space="preserve"> </w:t>
            </w:r>
            <w:r>
              <w:t>своей</w:t>
            </w:r>
            <w:r>
              <w:rPr>
                <w:spacing w:val="44"/>
              </w:rPr>
              <w:t xml:space="preserve"> </w:t>
            </w:r>
            <w:r>
              <w:t>страны</w:t>
            </w:r>
            <w:r>
              <w:rPr>
                <w:spacing w:val="44"/>
              </w:rPr>
              <w:t xml:space="preserve"> </w:t>
            </w:r>
            <w:r>
              <w:t>и</w:t>
            </w:r>
            <w:r>
              <w:rPr>
                <w:spacing w:val="44"/>
              </w:rPr>
              <w:t xml:space="preserve"> </w:t>
            </w:r>
            <w:r>
              <w:t>страны</w:t>
            </w:r>
            <w:r>
              <w:rPr>
                <w:spacing w:val="45"/>
              </w:rPr>
              <w:t xml:space="preserve"> </w:t>
            </w:r>
            <w:r>
              <w:t>(стран)</w:t>
            </w:r>
            <w:r>
              <w:rPr>
                <w:spacing w:val="44"/>
              </w:rPr>
              <w:t xml:space="preserve"> </w:t>
            </w:r>
            <w:r>
              <w:t>изучаемого</w:t>
            </w:r>
            <w:r>
              <w:rPr>
                <w:spacing w:val="44"/>
              </w:rPr>
              <w:t xml:space="preserve"> </w:t>
            </w:r>
            <w:r>
              <w:rPr>
                <w:spacing w:val="-2"/>
              </w:rPr>
              <w:t>языка</w:t>
            </w:r>
          </w:p>
          <w:p w14:paraId="73B3C707" w14:textId="77777777" w:rsidR="0049640F" w:rsidRDefault="0059390D">
            <w:pPr>
              <w:pStyle w:val="TableParagraph"/>
              <w:spacing w:before="0" w:line="252" w:lineRule="exact"/>
              <w:ind w:left="463"/>
            </w:pPr>
            <w:r>
              <w:t>(названия</w:t>
            </w:r>
            <w:r>
              <w:rPr>
                <w:spacing w:val="27"/>
              </w:rPr>
              <w:t xml:space="preserve"> </w:t>
            </w:r>
            <w:r>
              <w:t>родной страны и</w:t>
            </w:r>
            <w:r>
              <w:rPr>
                <w:spacing w:val="27"/>
              </w:rPr>
              <w:t xml:space="preserve"> </w:t>
            </w:r>
            <w:r>
              <w:t>страны</w:t>
            </w:r>
            <w:r>
              <w:rPr>
                <w:spacing w:val="28"/>
              </w:rPr>
              <w:t xml:space="preserve"> </w:t>
            </w:r>
            <w:r>
              <w:t>(стран)</w:t>
            </w:r>
            <w:r>
              <w:rPr>
                <w:spacing w:val="28"/>
              </w:rPr>
              <w:t xml:space="preserve"> </w:t>
            </w:r>
            <w:r>
              <w:t>изучаемого</w:t>
            </w:r>
            <w:r>
              <w:rPr>
                <w:spacing w:val="28"/>
              </w:rPr>
              <w:t xml:space="preserve"> </w:t>
            </w:r>
            <w:r>
              <w:t>языка</w:t>
            </w:r>
            <w:r>
              <w:rPr>
                <w:spacing w:val="28"/>
              </w:rPr>
              <w:t xml:space="preserve"> </w:t>
            </w:r>
            <w:r>
              <w:t>и</w:t>
            </w:r>
            <w:r>
              <w:rPr>
                <w:spacing w:val="27"/>
              </w:rPr>
              <w:t xml:space="preserve"> </w:t>
            </w:r>
            <w:r>
              <w:t>их столиц, название родного населенного пункта, цвета национальных флагов)</w:t>
            </w:r>
          </w:p>
        </w:tc>
      </w:tr>
      <w:tr w:rsidR="0049640F" w14:paraId="3FC60F8C" w14:textId="77777777">
        <w:trPr>
          <w:trHeight w:val="299"/>
        </w:trPr>
        <w:tc>
          <w:tcPr>
            <w:tcW w:w="1558" w:type="dxa"/>
          </w:tcPr>
          <w:p w14:paraId="0DBF875A" w14:textId="77777777" w:rsidR="0049640F" w:rsidRDefault="0059390D">
            <w:pPr>
              <w:pStyle w:val="TableParagraph"/>
              <w:spacing w:before="45" w:line="234" w:lineRule="exact"/>
              <w:ind w:left="358" w:right="1"/>
              <w:jc w:val="center"/>
            </w:pPr>
            <w:r>
              <w:rPr>
                <w:spacing w:val="-10"/>
              </w:rPr>
              <w:t>4</w:t>
            </w:r>
          </w:p>
        </w:tc>
        <w:tc>
          <w:tcPr>
            <w:tcW w:w="7799" w:type="dxa"/>
          </w:tcPr>
          <w:p w14:paraId="07B82DEA" w14:textId="77777777" w:rsidR="0049640F" w:rsidRDefault="0059390D">
            <w:pPr>
              <w:pStyle w:val="TableParagraph"/>
              <w:spacing w:before="45" w:line="234" w:lineRule="exact"/>
              <w:ind w:left="463"/>
            </w:pPr>
            <w:r>
              <w:t>Компенсаторные</w:t>
            </w:r>
            <w:r>
              <w:rPr>
                <w:spacing w:val="-8"/>
              </w:rPr>
              <w:t xml:space="preserve"> </w:t>
            </w:r>
            <w:r>
              <w:rPr>
                <w:spacing w:val="-2"/>
              </w:rPr>
              <w:t>умения</w:t>
            </w:r>
          </w:p>
        </w:tc>
      </w:tr>
      <w:tr w:rsidR="0049640F" w14:paraId="13D6694F" w14:textId="77777777">
        <w:trPr>
          <w:trHeight w:val="549"/>
        </w:trPr>
        <w:tc>
          <w:tcPr>
            <w:tcW w:w="1558" w:type="dxa"/>
          </w:tcPr>
          <w:p w14:paraId="2C4F47C6" w14:textId="77777777" w:rsidR="0049640F" w:rsidRDefault="0059390D">
            <w:pPr>
              <w:pStyle w:val="TableParagraph"/>
              <w:spacing w:before="170"/>
              <w:ind w:left="358" w:right="4"/>
              <w:jc w:val="center"/>
            </w:pPr>
            <w:r>
              <w:rPr>
                <w:spacing w:val="-5"/>
              </w:rPr>
              <w:t>4.1</w:t>
            </w:r>
          </w:p>
        </w:tc>
        <w:tc>
          <w:tcPr>
            <w:tcW w:w="7799" w:type="dxa"/>
          </w:tcPr>
          <w:p w14:paraId="78814F91" w14:textId="77777777" w:rsidR="0049640F" w:rsidRDefault="0059390D">
            <w:pPr>
              <w:pStyle w:val="TableParagraph"/>
              <w:spacing w:before="23" w:line="250" w:lineRule="atLeast"/>
              <w:ind w:left="463"/>
            </w:pPr>
            <w:r>
              <w:t>Использование</w:t>
            </w:r>
            <w:r>
              <w:rPr>
                <w:spacing w:val="80"/>
                <w:w w:val="150"/>
              </w:rPr>
              <w:t xml:space="preserve"> </w:t>
            </w:r>
            <w:r>
              <w:t>при</w:t>
            </w:r>
            <w:r>
              <w:rPr>
                <w:spacing w:val="80"/>
                <w:w w:val="150"/>
              </w:rPr>
              <w:t xml:space="preserve"> </w:t>
            </w:r>
            <w:r>
              <w:t>чтении</w:t>
            </w:r>
            <w:r>
              <w:rPr>
                <w:spacing w:val="80"/>
                <w:w w:val="150"/>
              </w:rPr>
              <w:t xml:space="preserve"> </w:t>
            </w:r>
            <w:r>
              <w:t>и</w:t>
            </w:r>
            <w:r>
              <w:rPr>
                <w:spacing w:val="80"/>
                <w:w w:val="150"/>
              </w:rPr>
              <w:t xml:space="preserve"> </w:t>
            </w:r>
            <w:r>
              <w:t>аудировании</w:t>
            </w:r>
            <w:r>
              <w:rPr>
                <w:spacing w:val="80"/>
                <w:w w:val="150"/>
              </w:rPr>
              <w:t xml:space="preserve"> </w:t>
            </w:r>
            <w:r>
              <w:t>языковой,</w:t>
            </w:r>
            <w:r>
              <w:rPr>
                <w:spacing w:val="80"/>
                <w:w w:val="150"/>
              </w:rPr>
              <w:t xml:space="preserve"> </w:t>
            </w:r>
            <w:r>
              <w:t>в</w:t>
            </w:r>
            <w:r>
              <w:rPr>
                <w:spacing w:val="80"/>
                <w:w w:val="150"/>
              </w:rPr>
              <w:t xml:space="preserve"> </w:t>
            </w:r>
            <w:r>
              <w:t>том</w:t>
            </w:r>
            <w:r>
              <w:rPr>
                <w:spacing w:val="80"/>
                <w:w w:val="150"/>
              </w:rPr>
              <w:t xml:space="preserve"> </w:t>
            </w:r>
            <w:r>
              <w:t>числе контекстуальной, догадки</w:t>
            </w:r>
          </w:p>
        </w:tc>
      </w:tr>
      <w:tr w:rsidR="0049640F" w14:paraId="6F05E068" w14:textId="77777777">
        <w:trPr>
          <w:trHeight w:val="551"/>
        </w:trPr>
        <w:tc>
          <w:tcPr>
            <w:tcW w:w="1558" w:type="dxa"/>
          </w:tcPr>
          <w:p w14:paraId="2392CA73" w14:textId="77777777" w:rsidR="0049640F" w:rsidRDefault="0059390D">
            <w:pPr>
              <w:pStyle w:val="TableParagraph"/>
              <w:spacing w:before="172"/>
              <w:ind w:left="358" w:right="4"/>
              <w:jc w:val="center"/>
            </w:pPr>
            <w:r>
              <w:rPr>
                <w:spacing w:val="-5"/>
              </w:rPr>
              <w:t>4.2</w:t>
            </w:r>
          </w:p>
        </w:tc>
        <w:tc>
          <w:tcPr>
            <w:tcW w:w="7799" w:type="dxa"/>
          </w:tcPr>
          <w:p w14:paraId="516D73F2" w14:textId="77777777" w:rsidR="0049640F" w:rsidRDefault="0059390D">
            <w:pPr>
              <w:pStyle w:val="TableParagraph"/>
              <w:spacing w:before="27" w:line="252" w:lineRule="exact"/>
              <w:ind w:left="463"/>
            </w:pPr>
            <w:r>
              <w:t>Использование при формулировании собственных высказываний ключевых слов, вопросов, иллюстраций</w:t>
            </w:r>
          </w:p>
        </w:tc>
      </w:tr>
      <w:tr w:rsidR="0049640F" w14:paraId="0ED14F2F" w14:textId="77777777">
        <w:trPr>
          <w:trHeight w:val="804"/>
        </w:trPr>
        <w:tc>
          <w:tcPr>
            <w:tcW w:w="1558" w:type="dxa"/>
          </w:tcPr>
          <w:p w14:paraId="4F7ED949" w14:textId="77777777" w:rsidR="0049640F" w:rsidRDefault="0049640F">
            <w:pPr>
              <w:pStyle w:val="TableParagraph"/>
              <w:spacing w:before="44"/>
              <w:ind w:left="0"/>
              <w:rPr>
                <w:b/>
              </w:rPr>
            </w:pPr>
          </w:p>
          <w:p w14:paraId="5062A7C0" w14:textId="77777777" w:rsidR="0049640F" w:rsidRDefault="0059390D">
            <w:pPr>
              <w:pStyle w:val="TableParagraph"/>
              <w:spacing w:before="0"/>
              <w:ind w:left="358" w:right="4"/>
              <w:jc w:val="center"/>
            </w:pPr>
            <w:r>
              <w:rPr>
                <w:spacing w:val="-5"/>
              </w:rPr>
              <w:t>4.3</w:t>
            </w:r>
          </w:p>
        </w:tc>
        <w:tc>
          <w:tcPr>
            <w:tcW w:w="7799" w:type="dxa"/>
          </w:tcPr>
          <w:p w14:paraId="73CA4F9B" w14:textId="77777777" w:rsidR="0049640F" w:rsidRDefault="0059390D">
            <w:pPr>
              <w:pStyle w:val="TableParagraph"/>
              <w:spacing w:before="45"/>
              <w:ind w:left="463"/>
            </w:pPr>
            <w:r>
              <w:t>Игнорирование</w:t>
            </w:r>
            <w:r>
              <w:rPr>
                <w:spacing w:val="28"/>
              </w:rPr>
              <w:t xml:space="preserve"> </w:t>
            </w:r>
            <w:r>
              <w:t>информации,</w:t>
            </w:r>
            <w:r>
              <w:rPr>
                <w:spacing w:val="27"/>
              </w:rPr>
              <w:t xml:space="preserve"> </w:t>
            </w:r>
            <w:r>
              <w:t>не</w:t>
            </w:r>
            <w:r>
              <w:rPr>
                <w:spacing w:val="27"/>
              </w:rPr>
              <w:t xml:space="preserve"> </w:t>
            </w:r>
            <w:r>
              <w:t>являющейся</w:t>
            </w:r>
            <w:r>
              <w:rPr>
                <w:spacing w:val="27"/>
              </w:rPr>
              <w:t xml:space="preserve"> </w:t>
            </w:r>
            <w:r>
              <w:t>необходимой</w:t>
            </w:r>
            <w:r>
              <w:rPr>
                <w:spacing w:val="24"/>
              </w:rPr>
              <w:t xml:space="preserve"> </w:t>
            </w:r>
            <w:r>
              <w:t>для</w:t>
            </w:r>
            <w:r>
              <w:rPr>
                <w:spacing w:val="27"/>
              </w:rPr>
              <w:t xml:space="preserve"> </w:t>
            </w:r>
            <w:r>
              <w:t>понимания основного</w:t>
            </w:r>
            <w:r>
              <w:rPr>
                <w:spacing w:val="70"/>
                <w:w w:val="150"/>
              </w:rPr>
              <w:t xml:space="preserve"> </w:t>
            </w:r>
            <w:r>
              <w:t>содержания</w:t>
            </w:r>
            <w:r>
              <w:rPr>
                <w:spacing w:val="68"/>
                <w:w w:val="150"/>
              </w:rPr>
              <w:t xml:space="preserve"> </w:t>
            </w:r>
            <w:r>
              <w:t>прочитанного</w:t>
            </w:r>
            <w:r>
              <w:rPr>
                <w:spacing w:val="71"/>
                <w:w w:val="150"/>
              </w:rPr>
              <w:t xml:space="preserve"> </w:t>
            </w:r>
            <w:r>
              <w:t>(прослушанного)</w:t>
            </w:r>
            <w:r>
              <w:rPr>
                <w:spacing w:val="71"/>
                <w:w w:val="150"/>
              </w:rPr>
              <w:t xml:space="preserve"> </w:t>
            </w:r>
            <w:r>
              <w:t>текста</w:t>
            </w:r>
            <w:r>
              <w:rPr>
                <w:spacing w:val="72"/>
                <w:w w:val="150"/>
              </w:rPr>
              <w:t xml:space="preserve"> </w:t>
            </w:r>
            <w:r>
              <w:t>или</w:t>
            </w:r>
            <w:r>
              <w:rPr>
                <w:spacing w:val="70"/>
                <w:w w:val="150"/>
              </w:rPr>
              <w:t xml:space="preserve"> </w:t>
            </w:r>
            <w:r>
              <w:rPr>
                <w:spacing w:val="-5"/>
              </w:rPr>
              <w:t>для</w:t>
            </w:r>
          </w:p>
          <w:p w14:paraId="335CEBDD" w14:textId="77777777" w:rsidR="0049640F" w:rsidRDefault="0059390D">
            <w:pPr>
              <w:pStyle w:val="TableParagraph"/>
              <w:spacing w:before="1" w:line="232" w:lineRule="exact"/>
              <w:ind w:left="463"/>
            </w:pPr>
            <w:r>
              <w:t>нахождения</w:t>
            </w:r>
            <w:r>
              <w:rPr>
                <w:spacing w:val="-6"/>
              </w:rPr>
              <w:t xml:space="preserve"> </w:t>
            </w:r>
            <w:r>
              <w:t>в</w:t>
            </w:r>
            <w:r>
              <w:rPr>
                <w:spacing w:val="-5"/>
              </w:rPr>
              <w:t xml:space="preserve"> </w:t>
            </w:r>
            <w:r>
              <w:t>тексте</w:t>
            </w:r>
            <w:r>
              <w:rPr>
                <w:spacing w:val="-5"/>
              </w:rPr>
              <w:t xml:space="preserve"> </w:t>
            </w:r>
            <w:r>
              <w:t>запрашиваемой</w:t>
            </w:r>
            <w:r>
              <w:rPr>
                <w:spacing w:val="-5"/>
              </w:rPr>
              <w:t xml:space="preserve"> </w:t>
            </w:r>
            <w:r>
              <w:rPr>
                <w:spacing w:val="-2"/>
              </w:rPr>
              <w:t>информации</w:t>
            </w:r>
          </w:p>
        </w:tc>
      </w:tr>
      <w:tr w:rsidR="0049640F" w14:paraId="7D3CBC96" w14:textId="77777777">
        <w:trPr>
          <w:trHeight w:val="297"/>
        </w:trPr>
        <w:tc>
          <w:tcPr>
            <w:tcW w:w="9357" w:type="dxa"/>
            <w:gridSpan w:val="2"/>
          </w:tcPr>
          <w:p w14:paraId="0ED78602"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2E93294A" w14:textId="77777777">
        <w:trPr>
          <w:trHeight w:val="551"/>
        </w:trPr>
        <w:tc>
          <w:tcPr>
            <w:tcW w:w="1558" w:type="dxa"/>
          </w:tcPr>
          <w:p w14:paraId="1E1BB9BC" w14:textId="77777777" w:rsidR="0049640F" w:rsidRDefault="0059390D">
            <w:pPr>
              <w:pStyle w:val="TableParagraph"/>
              <w:spacing w:before="172"/>
              <w:ind w:left="358"/>
              <w:jc w:val="center"/>
            </w:pPr>
            <w:r>
              <w:rPr>
                <w:spacing w:val="-10"/>
              </w:rPr>
              <w:t>А</w:t>
            </w:r>
          </w:p>
        </w:tc>
        <w:tc>
          <w:tcPr>
            <w:tcW w:w="7799" w:type="dxa"/>
          </w:tcPr>
          <w:p w14:paraId="28B122DC" w14:textId="77777777" w:rsidR="0049640F" w:rsidRDefault="0059390D">
            <w:pPr>
              <w:pStyle w:val="TableParagraph"/>
              <w:spacing w:before="27" w:line="252" w:lineRule="exact"/>
              <w:ind w:left="463"/>
            </w:pPr>
            <w:r>
              <w:t>Мир</w:t>
            </w:r>
            <w:r>
              <w:rPr>
                <w:spacing w:val="-1"/>
              </w:rPr>
              <w:t xml:space="preserve"> </w:t>
            </w:r>
            <w:r>
              <w:t>моего</w:t>
            </w:r>
            <w:r>
              <w:rPr>
                <w:spacing w:val="-4"/>
              </w:rPr>
              <w:t xml:space="preserve"> </w:t>
            </w:r>
            <w:r>
              <w:t>«я».</w:t>
            </w:r>
            <w:r>
              <w:rPr>
                <w:spacing w:val="-4"/>
              </w:rPr>
              <w:t xml:space="preserve"> </w:t>
            </w:r>
            <w:r>
              <w:t>Моя</w:t>
            </w:r>
            <w:r>
              <w:rPr>
                <w:spacing w:val="-4"/>
              </w:rPr>
              <w:t xml:space="preserve"> </w:t>
            </w:r>
            <w:r>
              <w:t>семья.</w:t>
            </w:r>
            <w:r>
              <w:rPr>
                <w:spacing w:val="-1"/>
              </w:rPr>
              <w:t xml:space="preserve"> </w:t>
            </w:r>
            <w:r>
              <w:t>Мой</w:t>
            </w:r>
            <w:r>
              <w:rPr>
                <w:spacing w:val="-4"/>
              </w:rPr>
              <w:t xml:space="preserve"> </w:t>
            </w:r>
            <w:r>
              <w:t>день</w:t>
            </w:r>
            <w:r>
              <w:rPr>
                <w:spacing w:val="-4"/>
              </w:rPr>
              <w:t xml:space="preserve"> </w:t>
            </w:r>
            <w:r>
              <w:t>рождения,</w:t>
            </w:r>
            <w:r>
              <w:rPr>
                <w:spacing w:val="-1"/>
              </w:rPr>
              <w:t xml:space="preserve"> </w:t>
            </w:r>
            <w:r>
              <w:t>подарки.</w:t>
            </w:r>
            <w:r>
              <w:rPr>
                <w:spacing w:val="-4"/>
              </w:rPr>
              <w:t xml:space="preserve"> </w:t>
            </w:r>
            <w:r>
              <w:t>Моя</w:t>
            </w:r>
            <w:r>
              <w:rPr>
                <w:spacing w:val="-2"/>
              </w:rPr>
              <w:t xml:space="preserve"> </w:t>
            </w:r>
            <w:r>
              <w:t>любимая</w:t>
            </w:r>
            <w:r>
              <w:rPr>
                <w:spacing w:val="-4"/>
              </w:rPr>
              <w:t xml:space="preserve"> </w:t>
            </w:r>
            <w:r>
              <w:t>еда. Мой день (распорядок дня)</w:t>
            </w:r>
          </w:p>
        </w:tc>
      </w:tr>
      <w:tr w:rsidR="0049640F" w14:paraId="7C1A0C9E" w14:textId="77777777">
        <w:trPr>
          <w:trHeight w:val="803"/>
        </w:trPr>
        <w:tc>
          <w:tcPr>
            <w:tcW w:w="1558" w:type="dxa"/>
          </w:tcPr>
          <w:p w14:paraId="5EA3CDC7" w14:textId="77777777" w:rsidR="0049640F" w:rsidRDefault="0049640F">
            <w:pPr>
              <w:pStyle w:val="TableParagraph"/>
              <w:spacing w:before="44"/>
              <w:ind w:left="0"/>
              <w:rPr>
                <w:b/>
              </w:rPr>
            </w:pPr>
          </w:p>
          <w:p w14:paraId="4D1A3996" w14:textId="77777777" w:rsidR="0049640F" w:rsidRDefault="0059390D">
            <w:pPr>
              <w:pStyle w:val="TableParagraph"/>
              <w:spacing w:before="0"/>
              <w:ind w:left="358" w:right="4"/>
              <w:jc w:val="center"/>
            </w:pPr>
            <w:r>
              <w:rPr>
                <w:spacing w:val="-10"/>
              </w:rPr>
              <w:t>Б</w:t>
            </w:r>
          </w:p>
        </w:tc>
        <w:tc>
          <w:tcPr>
            <w:tcW w:w="7799" w:type="dxa"/>
          </w:tcPr>
          <w:p w14:paraId="022017B9" w14:textId="77777777" w:rsidR="0049640F" w:rsidRDefault="0059390D">
            <w:pPr>
              <w:pStyle w:val="TableParagraph"/>
              <w:spacing w:before="45"/>
              <w:ind w:left="463"/>
            </w:pPr>
            <w:r>
              <w:t>Мир</w:t>
            </w:r>
            <w:r>
              <w:rPr>
                <w:spacing w:val="-14"/>
              </w:rPr>
              <w:t xml:space="preserve"> </w:t>
            </w:r>
            <w:r>
              <w:t>моих</w:t>
            </w:r>
            <w:r>
              <w:rPr>
                <w:spacing w:val="-14"/>
              </w:rPr>
              <w:t xml:space="preserve"> </w:t>
            </w:r>
            <w:r>
              <w:t>увлечений.</w:t>
            </w:r>
            <w:r>
              <w:rPr>
                <w:spacing w:val="-14"/>
              </w:rPr>
              <w:t xml:space="preserve"> </w:t>
            </w:r>
            <w:r>
              <w:t>Любимая</w:t>
            </w:r>
            <w:r>
              <w:rPr>
                <w:spacing w:val="-13"/>
              </w:rPr>
              <w:t xml:space="preserve"> </w:t>
            </w:r>
            <w:r>
              <w:t>игрушка,</w:t>
            </w:r>
            <w:r>
              <w:rPr>
                <w:spacing w:val="-14"/>
              </w:rPr>
              <w:t xml:space="preserve"> </w:t>
            </w:r>
            <w:r>
              <w:t>игра.</w:t>
            </w:r>
            <w:r>
              <w:rPr>
                <w:spacing w:val="-14"/>
              </w:rPr>
              <w:t xml:space="preserve"> </w:t>
            </w:r>
            <w:r>
              <w:t>Любимый</w:t>
            </w:r>
            <w:r>
              <w:rPr>
                <w:spacing w:val="-14"/>
              </w:rPr>
              <w:t xml:space="preserve"> </w:t>
            </w:r>
            <w:r>
              <w:t>цвет.</w:t>
            </w:r>
            <w:r>
              <w:rPr>
                <w:spacing w:val="-13"/>
              </w:rPr>
              <w:t xml:space="preserve"> </w:t>
            </w:r>
            <w:r>
              <w:t>Мой</w:t>
            </w:r>
            <w:r>
              <w:rPr>
                <w:spacing w:val="-14"/>
              </w:rPr>
              <w:t xml:space="preserve"> </w:t>
            </w:r>
            <w:r>
              <w:t>питомец. Любимые</w:t>
            </w:r>
            <w:r>
              <w:rPr>
                <w:spacing w:val="53"/>
              </w:rPr>
              <w:t xml:space="preserve"> </w:t>
            </w:r>
            <w:r>
              <w:t>занятия.</w:t>
            </w:r>
            <w:r>
              <w:rPr>
                <w:spacing w:val="57"/>
              </w:rPr>
              <w:t xml:space="preserve"> </w:t>
            </w:r>
            <w:r>
              <w:t>Любимая</w:t>
            </w:r>
            <w:r>
              <w:rPr>
                <w:spacing w:val="55"/>
              </w:rPr>
              <w:t xml:space="preserve"> </w:t>
            </w:r>
            <w:r>
              <w:t>сказка.</w:t>
            </w:r>
            <w:r>
              <w:rPr>
                <w:spacing w:val="56"/>
              </w:rPr>
              <w:t xml:space="preserve"> </w:t>
            </w:r>
            <w:r>
              <w:t>Выходной</w:t>
            </w:r>
            <w:r>
              <w:rPr>
                <w:spacing w:val="52"/>
              </w:rPr>
              <w:t xml:space="preserve"> </w:t>
            </w:r>
            <w:r>
              <w:t>день</w:t>
            </w:r>
            <w:r>
              <w:rPr>
                <w:spacing w:val="55"/>
              </w:rPr>
              <w:t xml:space="preserve"> </w:t>
            </w:r>
            <w:r>
              <w:t>(в</w:t>
            </w:r>
            <w:r>
              <w:rPr>
                <w:spacing w:val="54"/>
              </w:rPr>
              <w:t xml:space="preserve"> </w:t>
            </w:r>
            <w:r>
              <w:t>цирке,</w:t>
            </w:r>
            <w:r>
              <w:rPr>
                <w:spacing w:val="56"/>
              </w:rPr>
              <w:t xml:space="preserve"> </w:t>
            </w:r>
            <w:r>
              <w:rPr>
                <w:spacing w:val="-2"/>
              </w:rPr>
              <w:t>зоопарке,</w:t>
            </w:r>
          </w:p>
          <w:p w14:paraId="243ABAB9" w14:textId="77777777" w:rsidR="0049640F" w:rsidRDefault="0059390D">
            <w:pPr>
              <w:pStyle w:val="TableParagraph"/>
              <w:spacing w:before="0" w:line="232" w:lineRule="exact"/>
              <w:ind w:left="463"/>
            </w:pPr>
            <w:r>
              <w:t>парке).</w:t>
            </w:r>
            <w:r>
              <w:rPr>
                <w:spacing w:val="-2"/>
              </w:rPr>
              <w:t xml:space="preserve"> Каникулы</w:t>
            </w:r>
          </w:p>
        </w:tc>
      </w:tr>
      <w:tr w:rsidR="0049640F" w14:paraId="72E27419" w14:textId="77777777">
        <w:trPr>
          <w:trHeight w:val="803"/>
        </w:trPr>
        <w:tc>
          <w:tcPr>
            <w:tcW w:w="1558" w:type="dxa"/>
          </w:tcPr>
          <w:p w14:paraId="0E631033" w14:textId="77777777" w:rsidR="0049640F" w:rsidRDefault="0049640F">
            <w:pPr>
              <w:pStyle w:val="TableParagraph"/>
              <w:spacing w:before="44"/>
              <w:ind w:left="0"/>
              <w:rPr>
                <w:b/>
              </w:rPr>
            </w:pPr>
          </w:p>
          <w:p w14:paraId="09711F51" w14:textId="77777777" w:rsidR="0049640F" w:rsidRDefault="0059390D">
            <w:pPr>
              <w:pStyle w:val="TableParagraph"/>
              <w:spacing w:before="0"/>
              <w:ind w:left="358" w:right="3"/>
              <w:jc w:val="center"/>
            </w:pPr>
            <w:r>
              <w:rPr>
                <w:spacing w:val="-10"/>
              </w:rPr>
              <w:t>В</w:t>
            </w:r>
          </w:p>
        </w:tc>
        <w:tc>
          <w:tcPr>
            <w:tcW w:w="7799" w:type="dxa"/>
          </w:tcPr>
          <w:p w14:paraId="53CB0F09" w14:textId="77777777" w:rsidR="0049640F" w:rsidRDefault="0059390D">
            <w:pPr>
              <w:pStyle w:val="TableParagraph"/>
              <w:spacing w:before="45"/>
              <w:ind w:left="463"/>
            </w:pPr>
            <w:r>
              <w:t>Мир</w:t>
            </w:r>
            <w:r>
              <w:rPr>
                <w:spacing w:val="-14"/>
              </w:rPr>
              <w:t xml:space="preserve"> </w:t>
            </w:r>
            <w:r>
              <w:t>вокруг</w:t>
            </w:r>
            <w:r>
              <w:rPr>
                <w:spacing w:val="-14"/>
              </w:rPr>
              <w:t xml:space="preserve"> </w:t>
            </w:r>
            <w:r>
              <w:t>меня.</w:t>
            </w:r>
            <w:r>
              <w:rPr>
                <w:spacing w:val="-15"/>
              </w:rPr>
              <w:t xml:space="preserve"> </w:t>
            </w:r>
            <w:r>
              <w:t>Моя</w:t>
            </w:r>
            <w:r>
              <w:rPr>
                <w:spacing w:val="-15"/>
              </w:rPr>
              <w:t xml:space="preserve"> </w:t>
            </w:r>
            <w:r>
              <w:t>комната</w:t>
            </w:r>
            <w:r>
              <w:rPr>
                <w:spacing w:val="-14"/>
              </w:rPr>
              <w:t xml:space="preserve"> </w:t>
            </w:r>
            <w:r>
              <w:t>(квартира,</w:t>
            </w:r>
            <w:r>
              <w:rPr>
                <w:spacing w:val="-15"/>
              </w:rPr>
              <w:t xml:space="preserve"> </w:t>
            </w:r>
            <w:r>
              <w:t>дом).</w:t>
            </w:r>
            <w:r>
              <w:rPr>
                <w:spacing w:val="-13"/>
              </w:rPr>
              <w:t xml:space="preserve"> </w:t>
            </w:r>
            <w:r>
              <w:t>Моя</w:t>
            </w:r>
            <w:r>
              <w:rPr>
                <w:spacing w:val="-14"/>
              </w:rPr>
              <w:t xml:space="preserve"> </w:t>
            </w:r>
            <w:r>
              <w:t>школа.</w:t>
            </w:r>
            <w:r>
              <w:rPr>
                <w:spacing w:val="-14"/>
              </w:rPr>
              <w:t xml:space="preserve"> </w:t>
            </w:r>
            <w:r>
              <w:t>Мои</w:t>
            </w:r>
            <w:r>
              <w:rPr>
                <w:spacing w:val="-14"/>
              </w:rPr>
              <w:t xml:space="preserve"> </w:t>
            </w:r>
            <w:r>
              <w:t>друзья.</w:t>
            </w:r>
            <w:r>
              <w:rPr>
                <w:spacing w:val="-15"/>
              </w:rPr>
              <w:t xml:space="preserve"> </w:t>
            </w:r>
            <w:r>
              <w:t>Моя малая</w:t>
            </w:r>
            <w:r>
              <w:rPr>
                <w:spacing w:val="10"/>
              </w:rPr>
              <w:t xml:space="preserve"> </w:t>
            </w:r>
            <w:r>
              <w:t>родина</w:t>
            </w:r>
            <w:r>
              <w:rPr>
                <w:spacing w:val="11"/>
              </w:rPr>
              <w:t xml:space="preserve"> </w:t>
            </w:r>
            <w:r>
              <w:t>(город,</w:t>
            </w:r>
            <w:r>
              <w:rPr>
                <w:spacing w:val="13"/>
              </w:rPr>
              <w:t xml:space="preserve"> </w:t>
            </w:r>
            <w:r>
              <w:t>село</w:t>
            </w:r>
            <w:r>
              <w:rPr>
                <w:spacing w:val="15"/>
              </w:rPr>
              <w:t xml:space="preserve"> </w:t>
            </w:r>
            <w:r>
              <w:t>и</w:t>
            </w:r>
            <w:r>
              <w:rPr>
                <w:spacing w:val="10"/>
              </w:rPr>
              <w:t xml:space="preserve"> </w:t>
            </w:r>
            <w:r>
              <w:t>другой</w:t>
            </w:r>
            <w:r>
              <w:rPr>
                <w:spacing w:val="10"/>
              </w:rPr>
              <w:t xml:space="preserve"> </w:t>
            </w:r>
            <w:r>
              <w:t>населенный</w:t>
            </w:r>
            <w:r>
              <w:rPr>
                <w:spacing w:val="13"/>
              </w:rPr>
              <w:t xml:space="preserve"> </w:t>
            </w:r>
            <w:r>
              <w:t>пункт).</w:t>
            </w:r>
            <w:r>
              <w:rPr>
                <w:spacing w:val="14"/>
              </w:rPr>
              <w:t xml:space="preserve"> </w:t>
            </w:r>
            <w:r>
              <w:t>Дикие</w:t>
            </w:r>
            <w:r>
              <w:rPr>
                <w:spacing w:val="14"/>
              </w:rPr>
              <w:t xml:space="preserve"> </w:t>
            </w:r>
            <w:r>
              <w:t>и</w:t>
            </w:r>
            <w:r>
              <w:rPr>
                <w:spacing w:val="10"/>
              </w:rPr>
              <w:t xml:space="preserve"> </w:t>
            </w:r>
            <w:r>
              <w:rPr>
                <w:spacing w:val="-2"/>
              </w:rPr>
              <w:t>домашние</w:t>
            </w:r>
          </w:p>
          <w:p w14:paraId="300CB758" w14:textId="77777777" w:rsidR="0049640F" w:rsidRDefault="0059390D">
            <w:pPr>
              <w:pStyle w:val="TableParagraph"/>
              <w:spacing w:before="0" w:line="232" w:lineRule="exact"/>
              <w:ind w:left="463"/>
            </w:pPr>
            <w:r>
              <w:t>животные.</w:t>
            </w:r>
            <w:r>
              <w:rPr>
                <w:spacing w:val="-5"/>
              </w:rPr>
              <w:t xml:space="preserve"> </w:t>
            </w:r>
            <w:r>
              <w:t>Погода.</w:t>
            </w:r>
            <w:r>
              <w:rPr>
                <w:spacing w:val="-5"/>
              </w:rPr>
              <w:t xml:space="preserve"> </w:t>
            </w:r>
            <w:r>
              <w:t>Времена</w:t>
            </w:r>
            <w:r>
              <w:rPr>
                <w:spacing w:val="-5"/>
              </w:rPr>
              <w:t xml:space="preserve"> </w:t>
            </w:r>
            <w:r>
              <w:t>года</w:t>
            </w:r>
            <w:r>
              <w:rPr>
                <w:spacing w:val="-5"/>
              </w:rPr>
              <w:t xml:space="preserve"> </w:t>
            </w:r>
            <w:r>
              <w:rPr>
                <w:spacing w:val="-2"/>
              </w:rPr>
              <w:t>(месяцы)</w:t>
            </w:r>
          </w:p>
        </w:tc>
      </w:tr>
      <w:tr w:rsidR="0049640F" w14:paraId="46C95E99" w14:textId="77777777">
        <w:trPr>
          <w:trHeight w:val="1053"/>
        </w:trPr>
        <w:tc>
          <w:tcPr>
            <w:tcW w:w="1558" w:type="dxa"/>
          </w:tcPr>
          <w:p w14:paraId="748CC7B5" w14:textId="77777777" w:rsidR="0049640F" w:rsidRDefault="0049640F">
            <w:pPr>
              <w:pStyle w:val="TableParagraph"/>
              <w:spacing w:before="172"/>
              <w:ind w:left="0"/>
              <w:rPr>
                <w:b/>
              </w:rPr>
            </w:pPr>
          </w:p>
          <w:p w14:paraId="57D668DB" w14:textId="77777777" w:rsidR="0049640F" w:rsidRDefault="0059390D">
            <w:pPr>
              <w:pStyle w:val="TableParagraph"/>
              <w:spacing w:before="0"/>
              <w:ind w:left="358" w:right="3"/>
              <w:jc w:val="center"/>
            </w:pPr>
            <w:r>
              <w:rPr>
                <w:spacing w:val="-10"/>
              </w:rPr>
              <w:t>Г</w:t>
            </w:r>
          </w:p>
        </w:tc>
        <w:tc>
          <w:tcPr>
            <w:tcW w:w="7799" w:type="dxa"/>
          </w:tcPr>
          <w:p w14:paraId="57818E5F" w14:textId="77777777" w:rsidR="0049640F" w:rsidRDefault="0059390D">
            <w:pPr>
              <w:pStyle w:val="TableParagraph"/>
              <w:tabs>
                <w:tab w:val="left" w:pos="1761"/>
                <w:tab w:val="left" w:pos="2581"/>
                <w:tab w:val="left" w:pos="3073"/>
                <w:tab w:val="left" w:pos="4152"/>
                <w:tab w:val="left" w:pos="6694"/>
              </w:tabs>
              <w:spacing w:before="45"/>
              <w:ind w:left="463" w:right="100"/>
            </w:pPr>
            <w:r>
              <w:t>Родная</w:t>
            </w:r>
            <w:r>
              <w:rPr>
                <w:spacing w:val="80"/>
              </w:rPr>
              <w:t xml:space="preserve"> </w:t>
            </w:r>
            <w:r>
              <w:t>страна</w:t>
            </w:r>
            <w:r>
              <w:rPr>
                <w:spacing w:val="80"/>
              </w:rPr>
              <w:t xml:space="preserve"> </w:t>
            </w:r>
            <w:r>
              <w:t>и</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Россия</w:t>
            </w:r>
            <w:r>
              <w:rPr>
                <w:spacing w:val="80"/>
              </w:rPr>
              <w:t xml:space="preserve"> </w:t>
            </w:r>
            <w:r>
              <w:t>и</w:t>
            </w:r>
            <w:r>
              <w:rPr>
                <w:spacing w:val="80"/>
              </w:rPr>
              <w:t xml:space="preserve"> </w:t>
            </w:r>
            <w:r>
              <w:t>страна</w:t>
            </w:r>
            <w:r>
              <w:rPr>
                <w:spacing w:val="80"/>
              </w:rPr>
              <w:t xml:space="preserve"> </w:t>
            </w:r>
            <w:r>
              <w:t xml:space="preserve">(страны) </w:t>
            </w:r>
            <w:r>
              <w:rPr>
                <w:spacing w:val="-2"/>
              </w:rPr>
              <w:t>изучаемого</w:t>
            </w:r>
            <w:r>
              <w:tab/>
            </w:r>
            <w:r>
              <w:rPr>
                <w:spacing w:val="-2"/>
              </w:rPr>
              <w:t>языка.</w:t>
            </w:r>
            <w:r>
              <w:tab/>
            </w:r>
            <w:r>
              <w:rPr>
                <w:spacing w:val="-5"/>
              </w:rPr>
              <w:t>Их</w:t>
            </w:r>
            <w:r>
              <w:tab/>
            </w:r>
            <w:r>
              <w:rPr>
                <w:spacing w:val="-2"/>
              </w:rPr>
              <w:t>столицы,</w:t>
            </w:r>
            <w:r>
              <w:tab/>
            </w:r>
            <w:r>
              <w:rPr>
                <w:spacing w:val="-2"/>
              </w:rPr>
              <w:t>достопримечательности,</w:t>
            </w:r>
            <w:r>
              <w:tab/>
            </w:r>
            <w:r>
              <w:rPr>
                <w:spacing w:val="-2"/>
              </w:rPr>
              <w:t>некоторые</w:t>
            </w:r>
          </w:p>
          <w:p w14:paraId="203FB32C" w14:textId="77777777" w:rsidR="0049640F" w:rsidRDefault="0059390D">
            <w:pPr>
              <w:pStyle w:val="TableParagraph"/>
              <w:spacing w:before="0" w:line="252" w:lineRule="exact"/>
              <w:ind w:left="463"/>
            </w:pPr>
            <w:r>
              <w:t>интересные факты. Произведения детского фольклора. Персонажи детских книг. Праздники родной страны и страны (стран) изучаемого языка</w:t>
            </w:r>
          </w:p>
        </w:tc>
      </w:tr>
    </w:tbl>
    <w:p w14:paraId="363EF597" w14:textId="77777777" w:rsidR="0049640F" w:rsidRDefault="0049640F">
      <w:pPr>
        <w:pStyle w:val="a3"/>
        <w:ind w:left="0"/>
        <w:jc w:val="left"/>
        <w:rPr>
          <w:b/>
        </w:rPr>
      </w:pPr>
    </w:p>
    <w:p w14:paraId="28606BD0" w14:textId="77777777" w:rsidR="0049640F" w:rsidRDefault="0049640F">
      <w:pPr>
        <w:pStyle w:val="a3"/>
        <w:spacing w:before="21"/>
        <w:ind w:left="0"/>
        <w:jc w:val="left"/>
        <w:rPr>
          <w:b/>
        </w:rPr>
      </w:pPr>
    </w:p>
    <w:p w14:paraId="1614C8C2" w14:textId="77777777" w:rsidR="0049640F" w:rsidRDefault="0059390D">
      <w:pPr>
        <w:tabs>
          <w:tab w:val="left" w:pos="1853"/>
          <w:tab w:val="left" w:pos="3318"/>
          <w:tab w:val="left" w:pos="3668"/>
          <w:tab w:val="left" w:pos="5232"/>
          <w:tab w:val="left" w:pos="6429"/>
          <w:tab w:val="left" w:pos="7658"/>
        </w:tabs>
        <w:spacing w:before="1"/>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366664D0" w14:textId="77777777" w:rsidR="0049640F" w:rsidRDefault="0059390D">
      <w:pPr>
        <w:ind w:left="143"/>
        <w:rPr>
          <w:b/>
          <w:sz w:val="24"/>
        </w:rPr>
      </w:pPr>
      <w:r>
        <w:rPr>
          <w:b/>
          <w:sz w:val="24"/>
        </w:rPr>
        <w:t xml:space="preserve">4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300A9C09" w14:textId="77777777">
        <w:trPr>
          <w:trHeight w:val="803"/>
        </w:trPr>
        <w:tc>
          <w:tcPr>
            <w:tcW w:w="1985" w:type="dxa"/>
          </w:tcPr>
          <w:p w14:paraId="11364B18" w14:textId="77777777" w:rsidR="0049640F" w:rsidRDefault="0059390D">
            <w:pPr>
              <w:pStyle w:val="TableParagraph"/>
              <w:spacing w:before="45"/>
              <w:ind w:left="424"/>
              <w:rPr>
                <w:b/>
              </w:rPr>
            </w:pPr>
            <w:r>
              <w:rPr>
                <w:b/>
                <w:spacing w:val="-5"/>
              </w:rPr>
              <w:t>Код</w:t>
            </w:r>
          </w:p>
          <w:p w14:paraId="6AEB8ECA" w14:textId="77777777" w:rsidR="0049640F" w:rsidRDefault="0059390D">
            <w:pPr>
              <w:pStyle w:val="TableParagraph"/>
              <w:spacing w:before="0" w:line="252" w:lineRule="exact"/>
              <w:ind w:left="369"/>
              <w:rPr>
                <w:b/>
              </w:rPr>
            </w:pPr>
            <w:r>
              <w:rPr>
                <w:b/>
                <w:spacing w:val="-2"/>
              </w:rPr>
              <w:t>проверяемого результата</w:t>
            </w:r>
          </w:p>
        </w:tc>
        <w:tc>
          <w:tcPr>
            <w:tcW w:w="7371" w:type="dxa"/>
          </w:tcPr>
          <w:p w14:paraId="69D1C8A0" w14:textId="77777777" w:rsidR="0049640F" w:rsidRDefault="0059390D">
            <w:pPr>
              <w:pStyle w:val="TableParagraph"/>
              <w:spacing w:before="172"/>
              <w:ind w:left="372" w:firstLine="55"/>
              <w:rPr>
                <w:b/>
              </w:rPr>
            </w:pPr>
            <w:r>
              <w:rPr>
                <w:b/>
              </w:rPr>
              <w:t>Проверяемые предметные результаты освоения основной образовательной</w:t>
            </w:r>
            <w:r>
              <w:rPr>
                <w:b/>
                <w:spacing w:val="-10"/>
              </w:rPr>
              <w:t xml:space="preserve"> </w:t>
            </w:r>
            <w:r>
              <w:rPr>
                <w:b/>
              </w:rPr>
              <w:t>программы</w:t>
            </w:r>
            <w:r>
              <w:rPr>
                <w:b/>
                <w:spacing w:val="-7"/>
              </w:rPr>
              <w:t xml:space="preserve"> </w:t>
            </w:r>
            <w:r>
              <w:rPr>
                <w:b/>
              </w:rPr>
              <w:t>начального</w:t>
            </w:r>
            <w:r>
              <w:rPr>
                <w:b/>
                <w:spacing w:val="-9"/>
              </w:rPr>
              <w:t xml:space="preserve"> </w:t>
            </w:r>
            <w:r>
              <w:rPr>
                <w:b/>
              </w:rPr>
              <w:t>общего</w:t>
            </w:r>
            <w:r>
              <w:rPr>
                <w:b/>
                <w:spacing w:val="-10"/>
              </w:rPr>
              <w:t xml:space="preserve"> </w:t>
            </w:r>
            <w:r>
              <w:rPr>
                <w:b/>
              </w:rPr>
              <w:t>образования</w:t>
            </w:r>
          </w:p>
        </w:tc>
      </w:tr>
      <w:tr w:rsidR="0049640F" w14:paraId="3B65B636" w14:textId="77777777">
        <w:trPr>
          <w:trHeight w:val="300"/>
        </w:trPr>
        <w:tc>
          <w:tcPr>
            <w:tcW w:w="1985" w:type="dxa"/>
          </w:tcPr>
          <w:p w14:paraId="2210CD0E" w14:textId="77777777" w:rsidR="0049640F" w:rsidRDefault="0059390D">
            <w:pPr>
              <w:pStyle w:val="TableParagraph"/>
              <w:spacing w:before="45" w:line="234" w:lineRule="exact"/>
              <w:ind w:left="357"/>
              <w:jc w:val="center"/>
            </w:pPr>
            <w:r>
              <w:rPr>
                <w:spacing w:val="-10"/>
              </w:rPr>
              <w:t>1</w:t>
            </w:r>
          </w:p>
        </w:tc>
        <w:tc>
          <w:tcPr>
            <w:tcW w:w="7371" w:type="dxa"/>
          </w:tcPr>
          <w:p w14:paraId="79974602" w14:textId="77777777" w:rsidR="0049640F" w:rsidRDefault="0059390D">
            <w:pPr>
              <w:pStyle w:val="TableParagraph"/>
              <w:spacing w:before="45" w:line="234" w:lineRule="exact"/>
              <w:ind w:left="465"/>
            </w:pPr>
            <w:r>
              <w:t>Коммуникативные</w:t>
            </w:r>
            <w:r>
              <w:rPr>
                <w:spacing w:val="-12"/>
              </w:rPr>
              <w:t xml:space="preserve"> </w:t>
            </w:r>
            <w:r>
              <w:rPr>
                <w:spacing w:val="-2"/>
              </w:rPr>
              <w:t>умения</w:t>
            </w:r>
          </w:p>
        </w:tc>
      </w:tr>
      <w:tr w:rsidR="0049640F" w14:paraId="63961579" w14:textId="77777777">
        <w:trPr>
          <w:trHeight w:val="297"/>
        </w:trPr>
        <w:tc>
          <w:tcPr>
            <w:tcW w:w="1985" w:type="dxa"/>
          </w:tcPr>
          <w:p w14:paraId="480BF648" w14:textId="77777777" w:rsidR="0049640F" w:rsidRDefault="0059390D">
            <w:pPr>
              <w:pStyle w:val="TableParagraph"/>
              <w:spacing w:before="45" w:line="232" w:lineRule="exact"/>
              <w:ind w:left="357" w:right="3"/>
              <w:jc w:val="center"/>
            </w:pPr>
            <w:r>
              <w:rPr>
                <w:spacing w:val="-5"/>
              </w:rPr>
              <w:t>1.1</w:t>
            </w:r>
          </w:p>
        </w:tc>
        <w:tc>
          <w:tcPr>
            <w:tcW w:w="7371" w:type="dxa"/>
          </w:tcPr>
          <w:p w14:paraId="0DF3F8A2" w14:textId="77777777" w:rsidR="0049640F" w:rsidRDefault="0059390D">
            <w:pPr>
              <w:pStyle w:val="TableParagraph"/>
              <w:spacing w:before="45" w:line="232" w:lineRule="exact"/>
              <w:ind w:left="465"/>
              <w:rPr>
                <w:i/>
              </w:rPr>
            </w:pPr>
            <w:r>
              <w:rPr>
                <w:i/>
                <w:spacing w:val="-2"/>
              </w:rPr>
              <w:t>Говорение</w:t>
            </w:r>
          </w:p>
        </w:tc>
      </w:tr>
      <w:tr w:rsidR="0049640F" w14:paraId="1C2E5FC2" w14:textId="77777777">
        <w:trPr>
          <w:trHeight w:val="297"/>
        </w:trPr>
        <w:tc>
          <w:tcPr>
            <w:tcW w:w="1985" w:type="dxa"/>
          </w:tcPr>
          <w:p w14:paraId="0FC2ACC2" w14:textId="77777777" w:rsidR="0049640F" w:rsidRDefault="0059390D">
            <w:pPr>
              <w:pStyle w:val="TableParagraph"/>
              <w:spacing w:before="45" w:line="232" w:lineRule="exact"/>
              <w:ind w:left="0" w:right="588"/>
              <w:jc w:val="right"/>
            </w:pPr>
            <w:r>
              <w:rPr>
                <w:spacing w:val="-2"/>
              </w:rPr>
              <w:t>1.1.1</w:t>
            </w:r>
          </w:p>
        </w:tc>
        <w:tc>
          <w:tcPr>
            <w:tcW w:w="7371" w:type="dxa"/>
          </w:tcPr>
          <w:p w14:paraId="3A6A543C" w14:textId="77777777" w:rsidR="0049640F" w:rsidRDefault="0059390D">
            <w:pPr>
              <w:pStyle w:val="TableParagraph"/>
              <w:spacing w:before="45" w:line="232" w:lineRule="exact"/>
              <w:ind w:left="465"/>
            </w:pPr>
            <w:r>
              <w:t>Диалогическая</w:t>
            </w:r>
            <w:r>
              <w:rPr>
                <w:spacing w:val="-9"/>
              </w:rPr>
              <w:t xml:space="preserve"> </w:t>
            </w:r>
            <w:r>
              <w:rPr>
                <w:spacing w:val="-4"/>
              </w:rPr>
              <w:t>речь</w:t>
            </w:r>
          </w:p>
        </w:tc>
      </w:tr>
      <w:tr w:rsidR="0049640F" w14:paraId="7B6A98EF" w14:textId="77777777">
        <w:trPr>
          <w:trHeight w:val="549"/>
        </w:trPr>
        <w:tc>
          <w:tcPr>
            <w:tcW w:w="1985" w:type="dxa"/>
          </w:tcPr>
          <w:p w14:paraId="3A1C66C6" w14:textId="77777777" w:rsidR="0049640F" w:rsidRDefault="0059390D">
            <w:pPr>
              <w:pStyle w:val="TableParagraph"/>
              <w:spacing w:before="172"/>
              <w:ind w:left="0" w:right="504"/>
              <w:jc w:val="right"/>
            </w:pPr>
            <w:r>
              <w:rPr>
                <w:spacing w:val="-2"/>
              </w:rPr>
              <w:t>1.1.1.1</w:t>
            </w:r>
          </w:p>
        </w:tc>
        <w:tc>
          <w:tcPr>
            <w:tcW w:w="7371" w:type="dxa"/>
          </w:tcPr>
          <w:p w14:paraId="6E9F96D7" w14:textId="77777777" w:rsidR="0049640F" w:rsidRDefault="0059390D">
            <w:pPr>
              <w:pStyle w:val="TableParagraph"/>
              <w:spacing w:before="25" w:line="252" w:lineRule="exact"/>
              <w:ind w:left="465"/>
            </w:pPr>
            <w:r>
              <w:t>Вести</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на</w:t>
            </w:r>
            <w:r>
              <w:rPr>
                <w:spacing w:val="40"/>
              </w:rPr>
              <w:t xml:space="preserve"> </w:t>
            </w:r>
            <w:r>
              <w:t>основе</w:t>
            </w:r>
            <w:r>
              <w:rPr>
                <w:spacing w:val="40"/>
              </w:rPr>
              <w:t xml:space="preserve"> </w:t>
            </w:r>
            <w:r>
              <w:t>вербальных</w:t>
            </w:r>
            <w:r>
              <w:rPr>
                <w:spacing w:val="40"/>
              </w:rPr>
              <w:t xml:space="preserve"> </w:t>
            </w:r>
            <w:r>
              <w:t>и</w:t>
            </w:r>
            <w:r>
              <w:rPr>
                <w:spacing w:val="40"/>
              </w:rPr>
              <w:t xml:space="preserve"> </w:t>
            </w:r>
            <w:r>
              <w:t>(или)</w:t>
            </w:r>
            <w:r>
              <w:rPr>
                <w:spacing w:val="80"/>
              </w:rPr>
              <w:t xml:space="preserve"> </w:t>
            </w:r>
            <w:r>
              <w:t>зрительных</w:t>
            </w:r>
            <w:r>
              <w:rPr>
                <w:spacing w:val="14"/>
              </w:rPr>
              <w:t xml:space="preserve"> </w:t>
            </w:r>
            <w:r>
              <w:t>опор</w:t>
            </w:r>
            <w:r>
              <w:rPr>
                <w:spacing w:val="16"/>
              </w:rPr>
              <w:t xml:space="preserve"> </w:t>
            </w:r>
            <w:r>
              <w:t>с</w:t>
            </w:r>
            <w:r>
              <w:rPr>
                <w:spacing w:val="14"/>
              </w:rPr>
              <w:t xml:space="preserve"> </w:t>
            </w:r>
            <w:r>
              <w:t>соблюдением</w:t>
            </w:r>
            <w:r>
              <w:rPr>
                <w:spacing w:val="14"/>
              </w:rPr>
              <w:t xml:space="preserve"> </w:t>
            </w:r>
            <w:r>
              <w:t>правил</w:t>
            </w:r>
            <w:r>
              <w:rPr>
                <w:spacing w:val="16"/>
              </w:rPr>
              <w:t xml:space="preserve"> </w:t>
            </w:r>
            <w:r>
              <w:t>речевого</w:t>
            </w:r>
            <w:r>
              <w:rPr>
                <w:spacing w:val="16"/>
              </w:rPr>
              <w:t xml:space="preserve"> </w:t>
            </w:r>
            <w:r>
              <w:t>этикета,</w:t>
            </w:r>
            <w:r>
              <w:rPr>
                <w:spacing w:val="16"/>
              </w:rPr>
              <w:t xml:space="preserve"> </w:t>
            </w:r>
            <w:r>
              <w:t>принятых</w:t>
            </w:r>
            <w:r>
              <w:rPr>
                <w:spacing w:val="15"/>
              </w:rPr>
              <w:t xml:space="preserve"> </w:t>
            </w:r>
            <w:r>
              <w:rPr>
                <w:spacing w:val="-10"/>
              </w:rPr>
              <w:t>в</w:t>
            </w:r>
          </w:p>
        </w:tc>
      </w:tr>
    </w:tbl>
    <w:p w14:paraId="4379F924" w14:textId="77777777" w:rsidR="0049640F" w:rsidRDefault="0049640F">
      <w:pPr>
        <w:pStyle w:val="TableParagraph"/>
        <w:spacing w:line="25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675DFA3" w14:textId="77777777">
        <w:trPr>
          <w:trHeight w:val="552"/>
        </w:trPr>
        <w:tc>
          <w:tcPr>
            <w:tcW w:w="1985" w:type="dxa"/>
          </w:tcPr>
          <w:p w14:paraId="3957BEB5" w14:textId="77777777" w:rsidR="0049640F" w:rsidRDefault="0049640F">
            <w:pPr>
              <w:pStyle w:val="TableParagraph"/>
              <w:spacing w:before="0"/>
              <w:ind w:left="0"/>
            </w:pPr>
          </w:p>
        </w:tc>
        <w:tc>
          <w:tcPr>
            <w:tcW w:w="7371" w:type="dxa"/>
          </w:tcPr>
          <w:p w14:paraId="763BFD6B" w14:textId="77777777" w:rsidR="0049640F" w:rsidRDefault="0059390D">
            <w:pPr>
              <w:pStyle w:val="TableParagraph"/>
              <w:spacing w:before="26" w:line="250" w:lineRule="atLeast"/>
              <w:ind w:left="465"/>
            </w:pPr>
            <w:r>
              <w:t>стране</w:t>
            </w:r>
            <w:r>
              <w:rPr>
                <w:spacing w:val="35"/>
              </w:rPr>
              <w:t xml:space="preserve"> </w:t>
            </w:r>
            <w:r>
              <w:t>(странах)</w:t>
            </w:r>
            <w:r>
              <w:rPr>
                <w:spacing w:val="36"/>
              </w:rPr>
              <w:t xml:space="preserve"> </w:t>
            </w:r>
            <w:r>
              <w:t>изучаемого</w:t>
            </w:r>
            <w:r>
              <w:rPr>
                <w:spacing w:val="37"/>
              </w:rPr>
              <w:t xml:space="preserve"> </w:t>
            </w:r>
            <w:r>
              <w:t>языка</w:t>
            </w:r>
            <w:r>
              <w:rPr>
                <w:spacing w:val="35"/>
              </w:rPr>
              <w:t xml:space="preserve"> </w:t>
            </w:r>
            <w:r>
              <w:t>(до</w:t>
            </w:r>
            <w:r>
              <w:rPr>
                <w:spacing w:val="35"/>
              </w:rPr>
              <w:t xml:space="preserve"> </w:t>
            </w:r>
            <w:r>
              <w:t>5</w:t>
            </w:r>
            <w:r>
              <w:rPr>
                <w:spacing w:val="37"/>
              </w:rPr>
              <w:t xml:space="preserve"> </w:t>
            </w:r>
            <w:r>
              <w:t>реплик</w:t>
            </w:r>
            <w:r>
              <w:rPr>
                <w:spacing w:val="33"/>
              </w:rPr>
              <w:t xml:space="preserve"> </w:t>
            </w:r>
            <w:r>
              <w:t>со</w:t>
            </w:r>
            <w:r>
              <w:rPr>
                <w:spacing w:val="38"/>
              </w:rPr>
              <w:t xml:space="preserve"> </w:t>
            </w:r>
            <w:r>
              <w:t>стороны</w:t>
            </w:r>
            <w:r>
              <w:rPr>
                <w:spacing w:val="35"/>
              </w:rPr>
              <w:t xml:space="preserve"> </w:t>
            </w:r>
            <w:r>
              <w:t xml:space="preserve">каждого </w:t>
            </w:r>
            <w:r>
              <w:rPr>
                <w:spacing w:val="-2"/>
              </w:rPr>
              <w:t>собеседника)</w:t>
            </w:r>
          </w:p>
        </w:tc>
      </w:tr>
      <w:tr w:rsidR="0049640F" w14:paraId="79E5E141" w14:textId="77777777">
        <w:trPr>
          <w:trHeight w:val="803"/>
        </w:trPr>
        <w:tc>
          <w:tcPr>
            <w:tcW w:w="1985" w:type="dxa"/>
          </w:tcPr>
          <w:p w14:paraId="23117477" w14:textId="77777777" w:rsidR="0049640F" w:rsidRDefault="0049640F">
            <w:pPr>
              <w:pStyle w:val="TableParagraph"/>
              <w:spacing w:before="44"/>
              <w:ind w:left="0"/>
              <w:rPr>
                <w:b/>
              </w:rPr>
            </w:pPr>
          </w:p>
          <w:p w14:paraId="6FADC3A2" w14:textId="77777777" w:rsidR="0049640F" w:rsidRDefault="0059390D">
            <w:pPr>
              <w:pStyle w:val="TableParagraph"/>
              <w:spacing w:before="0"/>
              <w:ind w:left="0" w:right="504"/>
              <w:jc w:val="right"/>
            </w:pPr>
            <w:r>
              <w:rPr>
                <w:spacing w:val="-2"/>
              </w:rPr>
              <w:t>1.1.1.2</w:t>
            </w:r>
          </w:p>
        </w:tc>
        <w:tc>
          <w:tcPr>
            <w:tcW w:w="7371" w:type="dxa"/>
          </w:tcPr>
          <w:p w14:paraId="783705D9" w14:textId="77777777" w:rsidR="0049640F" w:rsidRDefault="0059390D">
            <w:pPr>
              <w:pStyle w:val="TableParagraph"/>
              <w:spacing w:before="45"/>
              <w:ind w:left="465"/>
            </w:pPr>
            <w:r>
              <w:t>Вести</w:t>
            </w:r>
            <w:r>
              <w:rPr>
                <w:spacing w:val="-6"/>
              </w:rPr>
              <w:t xml:space="preserve"> </w:t>
            </w:r>
            <w:r>
              <w:t>диалог-расспрос</w:t>
            </w:r>
            <w:r>
              <w:rPr>
                <w:spacing w:val="-5"/>
              </w:rPr>
              <w:t xml:space="preserve"> </w:t>
            </w:r>
            <w:r>
              <w:t>на</w:t>
            </w:r>
            <w:r>
              <w:rPr>
                <w:spacing w:val="-6"/>
              </w:rPr>
              <w:t xml:space="preserve"> </w:t>
            </w:r>
            <w:r>
              <w:t>основе</w:t>
            </w:r>
            <w:r>
              <w:rPr>
                <w:spacing w:val="-5"/>
              </w:rPr>
              <w:t xml:space="preserve"> </w:t>
            </w:r>
            <w:r>
              <w:t>вербальных</w:t>
            </w:r>
            <w:r>
              <w:rPr>
                <w:spacing w:val="-6"/>
              </w:rPr>
              <w:t xml:space="preserve"> </w:t>
            </w:r>
            <w:r>
              <w:t>и</w:t>
            </w:r>
            <w:r>
              <w:rPr>
                <w:spacing w:val="-6"/>
              </w:rPr>
              <w:t xml:space="preserve"> </w:t>
            </w:r>
            <w:r>
              <w:t>(или)</w:t>
            </w:r>
            <w:r>
              <w:rPr>
                <w:spacing w:val="-5"/>
              </w:rPr>
              <w:t xml:space="preserve"> </w:t>
            </w:r>
            <w:r>
              <w:t>зрительных</w:t>
            </w:r>
            <w:r>
              <w:rPr>
                <w:spacing w:val="-6"/>
              </w:rPr>
              <w:t xml:space="preserve"> </w:t>
            </w:r>
            <w:r>
              <w:t>опор</w:t>
            </w:r>
            <w:r>
              <w:rPr>
                <w:spacing w:val="-8"/>
              </w:rPr>
              <w:t xml:space="preserve"> </w:t>
            </w:r>
            <w:r>
              <w:t>с соблюдением</w:t>
            </w:r>
            <w:r>
              <w:rPr>
                <w:spacing w:val="47"/>
              </w:rPr>
              <w:t xml:space="preserve"> </w:t>
            </w:r>
            <w:r>
              <w:t>правил</w:t>
            </w:r>
            <w:r>
              <w:rPr>
                <w:spacing w:val="48"/>
              </w:rPr>
              <w:t xml:space="preserve"> </w:t>
            </w:r>
            <w:r>
              <w:t>речевого</w:t>
            </w:r>
            <w:r>
              <w:rPr>
                <w:spacing w:val="48"/>
              </w:rPr>
              <w:t xml:space="preserve"> </w:t>
            </w:r>
            <w:r>
              <w:t>этикета,</w:t>
            </w:r>
            <w:r>
              <w:rPr>
                <w:spacing w:val="48"/>
              </w:rPr>
              <w:t xml:space="preserve"> </w:t>
            </w:r>
            <w:r>
              <w:t>принятых</w:t>
            </w:r>
            <w:r>
              <w:rPr>
                <w:spacing w:val="48"/>
              </w:rPr>
              <w:t xml:space="preserve"> </w:t>
            </w:r>
            <w:r>
              <w:t>в</w:t>
            </w:r>
            <w:r>
              <w:rPr>
                <w:spacing w:val="47"/>
              </w:rPr>
              <w:t xml:space="preserve"> </w:t>
            </w:r>
            <w:r>
              <w:t>стране</w:t>
            </w:r>
            <w:r>
              <w:rPr>
                <w:spacing w:val="48"/>
              </w:rPr>
              <w:t xml:space="preserve"> </w:t>
            </w:r>
            <w:r>
              <w:rPr>
                <w:spacing w:val="-2"/>
              </w:rPr>
              <w:t>(странах)</w:t>
            </w:r>
          </w:p>
          <w:p w14:paraId="71E85A87" w14:textId="77777777" w:rsidR="0049640F" w:rsidRDefault="0059390D">
            <w:pPr>
              <w:pStyle w:val="TableParagraph"/>
              <w:spacing w:before="0" w:line="232" w:lineRule="exact"/>
              <w:ind w:left="465"/>
            </w:pPr>
            <w:r>
              <w:t>изучаемого</w:t>
            </w:r>
            <w:r>
              <w:rPr>
                <w:spacing w:val="-3"/>
              </w:rPr>
              <w:t xml:space="preserve"> </w:t>
            </w:r>
            <w:r>
              <w:t>языка</w:t>
            </w:r>
            <w:r>
              <w:rPr>
                <w:spacing w:val="-4"/>
              </w:rPr>
              <w:t xml:space="preserve"> </w:t>
            </w:r>
            <w:r>
              <w:t>(до</w:t>
            </w:r>
            <w:r>
              <w:rPr>
                <w:spacing w:val="-2"/>
              </w:rPr>
              <w:t xml:space="preserve"> </w:t>
            </w:r>
            <w:r>
              <w:t>5</w:t>
            </w:r>
            <w:r>
              <w:rPr>
                <w:spacing w:val="-4"/>
              </w:rPr>
              <w:t xml:space="preserve"> </w:t>
            </w:r>
            <w:r>
              <w:t>реплик</w:t>
            </w:r>
            <w:r>
              <w:rPr>
                <w:spacing w:val="-2"/>
              </w:rPr>
              <w:t xml:space="preserve"> </w:t>
            </w:r>
            <w:r>
              <w:t>со</w:t>
            </w:r>
            <w:r>
              <w:rPr>
                <w:spacing w:val="-4"/>
              </w:rPr>
              <w:t xml:space="preserve"> </w:t>
            </w:r>
            <w:r>
              <w:t>стороны</w:t>
            </w:r>
            <w:r>
              <w:rPr>
                <w:spacing w:val="-5"/>
              </w:rPr>
              <w:t xml:space="preserve"> </w:t>
            </w:r>
            <w:r>
              <w:t>каждого</w:t>
            </w:r>
            <w:r>
              <w:rPr>
                <w:spacing w:val="-4"/>
              </w:rPr>
              <w:t xml:space="preserve"> </w:t>
            </w:r>
            <w:r>
              <w:rPr>
                <w:spacing w:val="-2"/>
              </w:rPr>
              <w:t>собеседника)</w:t>
            </w:r>
          </w:p>
        </w:tc>
      </w:tr>
      <w:tr w:rsidR="0049640F" w14:paraId="1EBAAB2B" w14:textId="77777777">
        <w:trPr>
          <w:trHeight w:val="1058"/>
        </w:trPr>
        <w:tc>
          <w:tcPr>
            <w:tcW w:w="1985" w:type="dxa"/>
          </w:tcPr>
          <w:p w14:paraId="02FF7054" w14:textId="77777777" w:rsidR="0049640F" w:rsidRDefault="0049640F">
            <w:pPr>
              <w:pStyle w:val="TableParagraph"/>
              <w:spacing w:before="171"/>
              <w:ind w:left="0"/>
              <w:rPr>
                <w:b/>
              </w:rPr>
            </w:pPr>
          </w:p>
          <w:p w14:paraId="1C8507C8" w14:textId="77777777" w:rsidR="0049640F" w:rsidRDefault="0059390D">
            <w:pPr>
              <w:pStyle w:val="TableParagraph"/>
              <w:spacing w:before="0"/>
              <w:ind w:left="0" w:right="504"/>
              <w:jc w:val="right"/>
            </w:pPr>
            <w:r>
              <w:rPr>
                <w:spacing w:val="-2"/>
              </w:rPr>
              <w:t>1.1.1.3</w:t>
            </w:r>
          </w:p>
        </w:tc>
        <w:tc>
          <w:tcPr>
            <w:tcW w:w="7371" w:type="dxa"/>
          </w:tcPr>
          <w:p w14:paraId="36883F27" w14:textId="77777777" w:rsidR="0049640F" w:rsidRDefault="0059390D">
            <w:pPr>
              <w:pStyle w:val="TableParagraph"/>
              <w:spacing w:before="45"/>
              <w:ind w:left="465"/>
            </w:pPr>
            <w:r>
              <w:t>Вести</w:t>
            </w:r>
            <w:r>
              <w:rPr>
                <w:spacing w:val="40"/>
              </w:rPr>
              <w:t xml:space="preserve"> </w:t>
            </w:r>
            <w:r>
              <w:t>диалог-побуждение</w:t>
            </w:r>
            <w:r>
              <w:rPr>
                <w:spacing w:val="40"/>
              </w:rPr>
              <w:t xml:space="preserve"> </w:t>
            </w:r>
            <w:r>
              <w:t>на</w:t>
            </w:r>
            <w:r>
              <w:rPr>
                <w:spacing w:val="40"/>
              </w:rPr>
              <w:t xml:space="preserve"> </w:t>
            </w:r>
            <w:r>
              <w:t>основе</w:t>
            </w:r>
            <w:r>
              <w:rPr>
                <w:spacing w:val="40"/>
              </w:rPr>
              <w:t xml:space="preserve"> </w:t>
            </w:r>
            <w:r>
              <w:t>вербальных</w:t>
            </w:r>
            <w:r>
              <w:rPr>
                <w:spacing w:val="40"/>
              </w:rPr>
              <w:t xml:space="preserve"> </w:t>
            </w:r>
            <w:r>
              <w:t>и</w:t>
            </w:r>
            <w:r>
              <w:rPr>
                <w:spacing w:val="40"/>
              </w:rPr>
              <w:t xml:space="preserve"> </w:t>
            </w:r>
            <w:r>
              <w:t>(или)</w:t>
            </w:r>
            <w:r>
              <w:rPr>
                <w:spacing w:val="40"/>
              </w:rPr>
              <w:t xml:space="preserve"> </w:t>
            </w:r>
            <w:r>
              <w:t>зрительных опор</w:t>
            </w:r>
            <w:r>
              <w:rPr>
                <w:spacing w:val="76"/>
              </w:rPr>
              <w:t xml:space="preserve"> </w:t>
            </w:r>
            <w:r>
              <w:t>с</w:t>
            </w:r>
            <w:r>
              <w:rPr>
                <w:spacing w:val="76"/>
              </w:rPr>
              <w:t xml:space="preserve"> </w:t>
            </w:r>
            <w:r>
              <w:t>соблюдением</w:t>
            </w:r>
            <w:r>
              <w:rPr>
                <w:spacing w:val="76"/>
              </w:rPr>
              <w:t xml:space="preserve"> </w:t>
            </w:r>
            <w:r>
              <w:t>правил</w:t>
            </w:r>
            <w:r>
              <w:rPr>
                <w:spacing w:val="77"/>
              </w:rPr>
              <w:t xml:space="preserve"> </w:t>
            </w:r>
            <w:r>
              <w:t>речевого</w:t>
            </w:r>
            <w:r>
              <w:rPr>
                <w:spacing w:val="75"/>
              </w:rPr>
              <w:t xml:space="preserve"> </w:t>
            </w:r>
            <w:r>
              <w:t>этикета,</w:t>
            </w:r>
            <w:r>
              <w:rPr>
                <w:spacing w:val="74"/>
              </w:rPr>
              <w:t xml:space="preserve"> </w:t>
            </w:r>
            <w:r>
              <w:t>принятых</w:t>
            </w:r>
            <w:r>
              <w:rPr>
                <w:spacing w:val="77"/>
              </w:rPr>
              <w:t xml:space="preserve"> </w:t>
            </w:r>
            <w:r>
              <w:t>в</w:t>
            </w:r>
            <w:r>
              <w:rPr>
                <w:spacing w:val="76"/>
              </w:rPr>
              <w:t xml:space="preserve"> </w:t>
            </w:r>
            <w:r>
              <w:rPr>
                <w:spacing w:val="-2"/>
              </w:rPr>
              <w:t>стране</w:t>
            </w:r>
          </w:p>
          <w:p w14:paraId="23EB8E31" w14:textId="77777777" w:rsidR="0049640F" w:rsidRDefault="0059390D">
            <w:pPr>
              <w:pStyle w:val="TableParagraph"/>
              <w:spacing w:before="0" w:line="252" w:lineRule="exact"/>
              <w:ind w:left="465"/>
            </w:pPr>
            <w:r>
              <w:t>(странах)</w:t>
            </w:r>
            <w:r>
              <w:rPr>
                <w:spacing w:val="80"/>
                <w:w w:val="150"/>
              </w:rPr>
              <w:t xml:space="preserve"> </w:t>
            </w:r>
            <w:r>
              <w:t>изучаемого</w:t>
            </w:r>
            <w:r>
              <w:rPr>
                <w:spacing w:val="80"/>
                <w:w w:val="150"/>
              </w:rPr>
              <w:t xml:space="preserve"> </w:t>
            </w:r>
            <w:r>
              <w:t>языка</w:t>
            </w:r>
            <w:r>
              <w:rPr>
                <w:spacing w:val="80"/>
                <w:w w:val="150"/>
              </w:rPr>
              <w:t xml:space="preserve"> </w:t>
            </w:r>
            <w:r>
              <w:t>(до</w:t>
            </w:r>
            <w:r>
              <w:rPr>
                <w:spacing w:val="80"/>
                <w:w w:val="150"/>
              </w:rPr>
              <w:t xml:space="preserve"> </w:t>
            </w:r>
            <w:r>
              <w:t>5</w:t>
            </w:r>
            <w:r>
              <w:rPr>
                <w:spacing w:val="80"/>
                <w:w w:val="150"/>
              </w:rPr>
              <w:t xml:space="preserve"> </w:t>
            </w:r>
            <w:r>
              <w:t>реплик</w:t>
            </w:r>
            <w:r>
              <w:rPr>
                <w:spacing w:val="80"/>
                <w:w w:val="150"/>
              </w:rPr>
              <w:t xml:space="preserve"> </w:t>
            </w:r>
            <w:r>
              <w:t>со</w:t>
            </w:r>
            <w:r>
              <w:rPr>
                <w:spacing w:val="80"/>
                <w:w w:val="150"/>
              </w:rPr>
              <w:t xml:space="preserve"> </w:t>
            </w:r>
            <w:r>
              <w:t>стороны</w:t>
            </w:r>
            <w:r>
              <w:rPr>
                <w:spacing w:val="80"/>
                <w:w w:val="150"/>
              </w:rPr>
              <w:t xml:space="preserve"> </w:t>
            </w:r>
            <w:r>
              <w:t xml:space="preserve">каждого </w:t>
            </w:r>
            <w:r>
              <w:rPr>
                <w:spacing w:val="-2"/>
              </w:rPr>
              <w:t>собеседника)</w:t>
            </w:r>
          </w:p>
        </w:tc>
      </w:tr>
      <w:tr w:rsidR="0049640F" w14:paraId="46D65147" w14:textId="77777777">
        <w:trPr>
          <w:trHeight w:val="1055"/>
        </w:trPr>
        <w:tc>
          <w:tcPr>
            <w:tcW w:w="1985" w:type="dxa"/>
          </w:tcPr>
          <w:p w14:paraId="7A456164" w14:textId="77777777" w:rsidR="0049640F" w:rsidRDefault="0049640F">
            <w:pPr>
              <w:pStyle w:val="TableParagraph"/>
              <w:spacing w:before="171"/>
              <w:ind w:left="0"/>
              <w:rPr>
                <w:b/>
              </w:rPr>
            </w:pPr>
          </w:p>
          <w:p w14:paraId="52B63230" w14:textId="77777777" w:rsidR="0049640F" w:rsidRDefault="0059390D">
            <w:pPr>
              <w:pStyle w:val="TableParagraph"/>
              <w:spacing w:before="0"/>
              <w:ind w:left="0" w:right="504"/>
              <w:jc w:val="right"/>
            </w:pPr>
            <w:r>
              <w:rPr>
                <w:spacing w:val="-2"/>
              </w:rPr>
              <w:t>1.1.1.4</w:t>
            </w:r>
          </w:p>
        </w:tc>
        <w:tc>
          <w:tcPr>
            <w:tcW w:w="7371" w:type="dxa"/>
          </w:tcPr>
          <w:p w14:paraId="32B034D4" w14:textId="77777777" w:rsidR="0049640F" w:rsidRDefault="0059390D">
            <w:pPr>
              <w:pStyle w:val="TableParagraph"/>
              <w:spacing w:before="45"/>
              <w:ind w:left="465" w:right="96"/>
              <w:jc w:val="both"/>
            </w:pPr>
            <w:r>
              <w:t>Вести диалог – разговор по телефону на основе вербальных и (или) зрительных опор с соблюдением правил речевого этикета, принятых в стране</w:t>
            </w:r>
            <w:r>
              <w:rPr>
                <w:spacing w:val="35"/>
              </w:rPr>
              <w:t xml:space="preserve"> </w:t>
            </w:r>
            <w:r>
              <w:t>(странах)</w:t>
            </w:r>
            <w:r>
              <w:rPr>
                <w:spacing w:val="37"/>
              </w:rPr>
              <w:t xml:space="preserve"> </w:t>
            </w:r>
            <w:r>
              <w:t>изучаемого</w:t>
            </w:r>
            <w:r>
              <w:rPr>
                <w:spacing w:val="38"/>
              </w:rPr>
              <w:t xml:space="preserve"> </w:t>
            </w:r>
            <w:r>
              <w:t>языка</w:t>
            </w:r>
            <w:r>
              <w:rPr>
                <w:spacing w:val="36"/>
              </w:rPr>
              <w:t xml:space="preserve"> </w:t>
            </w:r>
            <w:r>
              <w:t>(до</w:t>
            </w:r>
            <w:r>
              <w:rPr>
                <w:spacing w:val="35"/>
              </w:rPr>
              <w:t xml:space="preserve"> </w:t>
            </w:r>
            <w:r>
              <w:t>5</w:t>
            </w:r>
            <w:r>
              <w:rPr>
                <w:spacing w:val="38"/>
              </w:rPr>
              <w:t xml:space="preserve"> </w:t>
            </w:r>
            <w:r>
              <w:t>реплик</w:t>
            </w:r>
            <w:r>
              <w:rPr>
                <w:spacing w:val="34"/>
              </w:rPr>
              <w:t xml:space="preserve"> </w:t>
            </w:r>
            <w:r>
              <w:t>со</w:t>
            </w:r>
            <w:r>
              <w:rPr>
                <w:spacing w:val="39"/>
              </w:rPr>
              <w:t xml:space="preserve"> </w:t>
            </w:r>
            <w:r>
              <w:t>стороны</w:t>
            </w:r>
            <w:r>
              <w:rPr>
                <w:spacing w:val="36"/>
              </w:rPr>
              <w:t xml:space="preserve"> </w:t>
            </w:r>
            <w:r>
              <w:rPr>
                <w:spacing w:val="-2"/>
              </w:rPr>
              <w:t>каждого</w:t>
            </w:r>
          </w:p>
          <w:p w14:paraId="2CE7773E" w14:textId="77777777" w:rsidR="0049640F" w:rsidRDefault="0059390D">
            <w:pPr>
              <w:pStyle w:val="TableParagraph"/>
              <w:spacing w:before="0" w:line="232" w:lineRule="exact"/>
              <w:ind w:left="465"/>
            </w:pPr>
            <w:r>
              <w:rPr>
                <w:spacing w:val="-2"/>
              </w:rPr>
              <w:t>собеседника)</w:t>
            </w:r>
          </w:p>
        </w:tc>
      </w:tr>
      <w:tr w:rsidR="0049640F" w14:paraId="3C79DA4C" w14:textId="77777777">
        <w:trPr>
          <w:trHeight w:val="298"/>
        </w:trPr>
        <w:tc>
          <w:tcPr>
            <w:tcW w:w="1985" w:type="dxa"/>
          </w:tcPr>
          <w:p w14:paraId="26F8DCC6" w14:textId="77777777" w:rsidR="0049640F" w:rsidRDefault="0059390D">
            <w:pPr>
              <w:pStyle w:val="TableParagraph"/>
              <w:spacing w:before="46" w:line="232" w:lineRule="exact"/>
              <w:ind w:left="0" w:right="588"/>
              <w:jc w:val="right"/>
            </w:pPr>
            <w:r>
              <w:rPr>
                <w:spacing w:val="-2"/>
              </w:rPr>
              <w:t>1.1.2</w:t>
            </w:r>
          </w:p>
        </w:tc>
        <w:tc>
          <w:tcPr>
            <w:tcW w:w="7371" w:type="dxa"/>
          </w:tcPr>
          <w:p w14:paraId="343A5273" w14:textId="77777777" w:rsidR="0049640F" w:rsidRDefault="0059390D">
            <w:pPr>
              <w:pStyle w:val="TableParagraph"/>
              <w:spacing w:before="46" w:line="232" w:lineRule="exact"/>
              <w:ind w:left="465"/>
            </w:pPr>
            <w:r>
              <w:t>Монологическая</w:t>
            </w:r>
            <w:r>
              <w:rPr>
                <w:spacing w:val="-9"/>
              </w:rPr>
              <w:t xml:space="preserve"> </w:t>
            </w:r>
            <w:r>
              <w:rPr>
                <w:spacing w:val="-4"/>
              </w:rPr>
              <w:t>речь</w:t>
            </w:r>
          </w:p>
        </w:tc>
      </w:tr>
      <w:tr w:rsidR="0049640F" w14:paraId="616F73EB" w14:textId="77777777">
        <w:trPr>
          <w:trHeight w:val="1058"/>
        </w:trPr>
        <w:tc>
          <w:tcPr>
            <w:tcW w:w="1985" w:type="dxa"/>
          </w:tcPr>
          <w:p w14:paraId="29B86B41" w14:textId="77777777" w:rsidR="0049640F" w:rsidRDefault="0049640F">
            <w:pPr>
              <w:pStyle w:val="TableParagraph"/>
              <w:spacing w:before="171"/>
              <w:ind w:left="0"/>
              <w:rPr>
                <w:b/>
              </w:rPr>
            </w:pPr>
          </w:p>
          <w:p w14:paraId="22F767B2" w14:textId="77777777" w:rsidR="0049640F" w:rsidRDefault="0059390D">
            <w:pPr>
              <w:pStyle w:val="TableParagraph"/>
              <w:spacing w:before="0"/>
              <w:ind w:left="0" w:right="504"/>
              <w:jc w:val="right"/>
            </w:pPr>
            <w:r>
              <w:rPr>
                <w:spacing w:val="-2"/>
              </w:rPr>
              <w:t>1.1.2.1</w:t>
            </w:r>
          </w:p>
        </w:tc>
        <w:tc>
          <w:tcPr>
            <w:tcW w:w="7371" w:type="dxa"/>
          </w:tcPr>
          <w:p w14:paraId="0851CB4B" w14:textId="77777777" w:rsidR="0049640F" w:rsidRDefault="0059390D">
            <w:pPr>
              <w:pStyle w:val="TableParagraph"/>
              <w:spacing w:before="45"/>
              <w:ind w:left="465"/>
            </w:pPr>
            <w:r>
              <w:t>Создавать</w:t>
            </w:r>
            <w:r>
              <w:rPr>
                <w:spacing w:val="40"/>
              </w:rPr>
              <w:t xml:space="preserve"> </w:t>
            </w:r>
            <w:r>
              <w:t>устное</w:t>
            </w:r>
            <w:r>
              <w:rPr>
                <w:spacing w:val="40"/>
              </w:rPr>
              <w:t xml:space="preserve"> </w:t>
            </w:r>
            <w:r>
              <w:t>связное</w:t>
            </w:r>
            <w:r>
              <w:rPr>
                <w:spacing w:val="40"/>
              </w:rPr>
              <w:t xml:space="preserve"> </w:t>
            </w:r>
            <w:r>
              <w:t>монологическое</w:t>
            </w:r>
            <w:r>
              <w:rPr>
                <w:spacing w:val="40"/>
              </w:rPr>
              <w:t xml:space="preserve"> </w:t>
            </w:r>
            <w:r>
              <w:t>высказывание-описание</w:t>
            </w:r>
            <w:r>
              <w:rPr>
                <w:spacing w:val="40"/>
              </w:rPr>
              <w:t xml:space="preserve"> </w:t>
            </w:r>
            <w:r>
              <w:t>с вербальными</w:t>
            </w:r>
            <w:r>
              <w:rPr>
                <w:spacing w:val="46"/>
              </w:rPr>
              <w:t xml:space="preserve"> </w:t>
            </w:r>
            <w:r>
              <w:t>и</w:t>
            </w:r>
            <w:r>
              <w:rPr>
                <w:spacing w:val="48"/>
              </w:rPr>
              <w:t xml:space="preserve"> </w:t>
            </w:r>
            <w:r>
              <w:t>(или)</w:t>
            </w:r>
            <w:r>
              <w:rPr>
                <w:spacing w:val="49"/>
              </w:rPr>
              <w:t xml:space="preserve"> </w:t>
            </w:r>
            <w:r>
              <w:t>зрительными</w:t>
            </w:r>
            <w:r>
              <w:rPr>
                <w:spacing w:val="49"/>
              </w:rPr>
              <w:t xml:space="preserve"> </w:t>
            </w:r>
            <w:r>
              <w:t>опорами</w:t>
            </w:r>
            <w:r>
              <w:rPr>
                <w:spacing w:val="48"/>
              </w:rPr>
              <w:t xml:space="preserve"> </w:t>
            </w:r>
            <w:r>
              <w:t>в</w:t>
            </w:r>
            <w:r>
              <w:rPr>
                <w:spacing w:val="47"/>
              </w:rPr>
              <w:t xml:space="preserve"> </w:t>
            </w:r>
            <w:r>
              <w:t>рамках</w:t>
            </w:r>
            <w:r>
              <w:rPr>
                <w:spacing w:val="53"/>
              </w:rPr>
              <w:t xml:space="preserve"> </w:t>
            </w:r>
            <w:r>
              <w:rPr>
                <w:spacing w:val="-2"/>
              </w:rPr>
              <w:t>тематического</w:t>
            </w:r>
          </w:p>
          <w:p w14:paraId="44F0B57E" w14:textId="77777777" w:rsidR="0049640F" w:rsidRDefault="0059390D">
            <w:pPr>
              <w:pStyle w:val="TableParagraph"/>
              <w:spacing w:before="0" w:line="252" w:lineRule="exact"/>
              <w:ind w:left="465"/>
            </w:pPr>
            <w:r>
              <w:t>содержания речи для 4 класса (объём монологического высказывания – не менее 5 фраз)</w:t>
            </w:r>
          </w:p>
        </w:tc>
      </w:tr>
      <w:tr w:rsidR="0049640F" w14:paraId="32754D35" w14:textId="77777777">
        <w:trPr>
          <w:trHeight w:val="1055"/>
        </w:trPr>
        <w:tc>
          <w:tcPr>
            <w:tcW w:w="1985" w:type="dxa"/>
          </w:tcPr>
          <w:p w14:paraId="0BBEF3B6" w14:textId="77777777" w:rsidR="0049640F" w:rsidRDefault="0049640F">
            <w:pPr>
              <w:pStyle w:val="TableParagraph"/>
              <w:spacing w:before="171"/>
              <w:ind w:left="0"/>
              <w:rPr>
                <w:b/>
              </w:rPr>
            </w:pPr>
          </w:p>
          <w:p w14:paraId="379851D4" w14:textId="77777777" w:rsidR="0049640F" w:rsidRDefault="0059390D">
            <w:pPr>
              <w:pStyle w:val="TableParagraph"/>
              <w:spacing w:before="0"/>
              <w:ind w:left="0" w:right="504"/>
              <w:jc w:val="right"/>
            </w:pPr>
            <w:r>
              <w:rPr>
                <w:spacing w:val="-2"/>
              </w:rPr>
              <w:t>1.1.2.2</w:t>
            </w:r>
          </w:p>
        </w:tc>
        <w:tc>
          <w:tcPr>
            <w:tcW w:w="7371" w:type="dxa"/>
          </w:tcPr>
          <w:p w14:paraId="6987FB25" w14:textId="77777777" w:rsidR="0049640F" w:rsidRDefault="0059390D">
            <w:pPr>
              <w:pStyle w:val="TableParagraph"/>
              <w:spacing w:before="45"/>
              <w:ind w:left="465" w:right="97"/>
              <w:jc w:val="both"/>
            </w:pPr>
            <w:r>
              <w:t>Создавать</w:t>
            </w:r>
            <w:r>
              <w:rPr>
                <w:spacing w:val="-6"/>
              </w:rPr>
              <w:t xml:space="preserve"> </w:t>
            </w:r>
            <w:r>
              <w:t>устное</w:t>
            </w:r>
            <w:r>
              <w:rPr>
                <w:spacing w:val="-6"/>
              </w:rPr>
              <w:t xml:space="preserve"> </w:t>
            </w:r>
            <w:r>
              <w:t>связное</w:t>
            </w:r>
            <w:r>
              <w:rPr>
                <w:spacing w:val="-9"/>
              </w:rPr>
              <w:t xml:space="preserve"> </w:t>
            </w:r>
            <w:r>
              <w:t>монологическое</w:t>
            </w:r>
            <w:r>
              <w:rPr>
                <w:spacing w:val="-6"/>
              </w:rPr>
              <w:t xml:space="preserve"> </w:t>
            </w:r>
            <w:r>
              <w:t>высказывание-рассуждение</w:t>
            </w:r>
            <w:r>
              <w:rPr>
                <w:spacing w:val="-8"/>
              </w:rPr>
              <w:t xml:space="preserve"> </w:t>
            </w:r>
            <w:r>
              <w:t>с вербальными и (или) зрительными опорами в рамках тематического содержания</w:t>
            </w:r>
            <w:r>
              <w:rPr>
                <w:spacing w:val="1"/>
              </w:rPr>
              <w:t xml:space="preserve"> </w:t>
            </w:r>
            <w:r>
              <w:t>речи</w:t>
            </w:r>
            <w:r>
              <w:rPr>
                <w:spacing w:val="1"/>
              </w:rPr>
              <w:t xml:space="preserve"> </w:t>
            </w:r>
            <w:r>
              <w:t>для</w:t>
            </w:r>
            <w:r>
              <w:rPr>
                <w:spacing w:val="3"/>
              </w:rPr>
              <w:t xml:space="preserve"> </w:t>
            </w:r>
            <w:r>
              <w:t>4</w:t>
            </w:r>
            <w:r>
              <w:rPr>
                <w:spacing w:val="-1"/>
              </w:rPr>
              <w:t xml:space="preserve"> </w:t>
            </w:r>
            <w:r>
              <w:t>класса (объём</w:t>
            </w:r>
            <w:r>
              <w:rPr>
                <w:spacing w:val="3"/>
              </w:rPr>
              <w:t xml:space="preserve"> </w:t>
            </w:r>
            <w:r>
              <w:t>монологического</w:t>
            </w:r>
            <w:r>
              <w:rPr>
                <w:spacing w:val="2"/>
              </w:rPr>
              <w:t xml:space="preserve"> </w:t>
            </w:r>
            <w:r>
              <w:t>высказывания</w:t>
            </w:r>
            <w:r>
              <w:rPr>
                <w:spacing w:val="5"/>
              </w:rPr>
              <w:t xml:space="preserve"> </w:t>
            </w:r>
            <w:r>
              <w:rPr>
                <w:spacing w:val="-10"/>
              </w:rPr>
              <w:t>–</w:t>
            </w:r>
          </w:p>
          <w:p w14:paraId="20BA9F13" w14:textId="77777777" w:rsidR="0049640F" w:rsidRDefault="0059390D">
            <w:pPr>
              <w:pStyle w:val="TableParagraph"/>
              <w:spacing w:before="0" w:line="232" w:lineRule="exact"/>
              <w:ind w:left="465"/>
              <w:jc w:val="both"/>
            </w:pPr>
            <w:r>
              <w:t>не</w:t>
            </w:r>
            <w:r>
              <w:rPr>
                <w:spacing w:val="-1"/>
              </w:rPr>
              <w:t xml:space="preserve"> </w:t>
            </w:r>
            <w:r>
              <w:t>менее 5</w:t>
            </w:r>
            <w:r>
              <w:rPr>
                <w:spacing w:val="-2"/>
              </w:rPr>
              <w:t xml:space="preserve"> фраз)</w:t>
            </w:r>
          </w:p>
        </w:tc>
      </w:tr>
      <w:tr w:rsidR="0049640F" w14:paraId="1B9A1985" w14:textId="77777777">
        <w:trPr>
          <w:trHeight w:val="1058"/>
        </w:trPr>
        <w:tc>
          <w:tcPr>
            <w:tcW w:w="1985" w:type="dxa"/>
          </w:tcPr>
          <w:p w14:paraId="591FB1A9" w14:textId="77777777" w:rsidR="0049640F" w:rsidRDefault="0049640F">
            <w:pPr>
              <w:pStyle w:val="TableParagraph"/>
              <w:spacing w:before="171"/>
              <w:ind w:left="0"/>
              <w:rPr>
                <w:b/>
              </w:rPr>
            </w:pPr>
          </w:p>
          <w:p w14:paraId="2FEF7E35" w14:textId="77777777" w:rsidR="0049640F" w:rsidRDefault="0059390D">
            <w:pPr>
              <w:pStyle w:val="TableParagraph"/>
              <w:spacing w:before="0"/>
              <w:ind w:left="0" w:right="504"/>
              <w:jc w:val="right"/>
            </w:pPr>
            <w:r>
              <w:rPr>
                <w:spacing w:val="-2"/>
              </w:rPr>
              <w:t>1.1.2.3</w:t>
            </w:r>
          </w:p>
        </w:tc>
        <w:tc>
          <w:tcPr>
            <w:tcW w:w="7371" w:type="dxa"/>
          </w:tcPr>
          <w:p w14:paraId="11C97A9E" w14:textId="77777777" w:rsidR="0049640F" w:rsidRDefault="0059390D">
            <w:pPr>
              <w:pStyle w:val="TableParagraph"/>
              <w:spacing w:before="45"/>
              <w:ind w:left="465"/>
            </w:pPr>
            <w:r>
              <w:t>Создавать</w:t>
            </w:r>
            <w:r>
              <w:rPr>
                <w:spacing w:val="-11"/>
              </w:rPr>
              <w:t xml:space="preserve"> </w:t>
            </w:r>
            <w:r>
              <w:t>устное</w:t>
            </w:r>
            <w:r>
              <w:rPr>
                <w:spacing w:val="-10"/>
              </w:rPr>
              <w:t xml:space="preserve"> </w:t>
            </w:r>
            <w:r>
              <w:t>связное</w:t>
            </w:r>
            <w:r>
              <w:rPr>
                <w:spacing w:val="-13"/>
              </w:rPr>
              <w:t xml:space="preserve"> </w:t>
            </w:r>
            <w:r>
              <w:t>монологическое</w:t>
            </w:r>
            <w:r>
              <w:rPr>
                <w:spacing w:val="-13"/>
              </w:rPr>
              <w:t xml:space="preserve"> </w:t>
            </w:r>
            <w:r>
              <w:t>высказывание-повествование (сообщение)</w:t>
            </w:r>
            <w:r>
              <w:rPr>
                <w:spacing w:val="44"/>
              </w:rPr>
              <w:t xml:space="preserve"> </w:t>
            </w:r>
            <w:r>
              <w:t>с</w:t>
            </w:r>
            <w:r>
              <w:rPr>
                <w:spacing w:val="46"/>
              </w:rPr>
              <w:t xml:space="preserve"> </w:t>
            </w:r>
            <w:r>
              <w:t>вербальными</w:t>
            </w:r>
            <w:r>
              <w:rPr>
                <w:spacing w:val="45"/>
              </w:rPr>
              <w:t xml:space="preserve"> </w:t>
            </w:r>
            <w:r>
              <w:t>и</w:t>
            </w:r>
            <w:r>
              <w:rPr>
                <w:spacing w:val="45"/>
              </w:rPr>
              <w:t xml:space="preserve"> </w:t>
            </w:r>
            <w:r>
              <w:t>(или)</w:t>
            </w:r>
            <w:r>
              <w:rPr>
                <w:spacing w:val="46"/>
              </w:rPr>
              <w:t xml:space="preserve"> </w:t>
            </w:r>
            <w:r>
              <w:t>зрительными</w:t>
            </w:r>
            <w:r>
              <w:rPr>
                <w:spacing w:val="45"/>
              </w:rPr>
              <w:t xml:space="preserve"> </w:t>
            </w:r>
            <w:r>
              <w:t>опорами</w:t>
            </w:r>
            <w:r>
              <w:rPr>
                <w:spacing w:val="45"/>
              </w:rPr>
              <w:t xml:space="preserve"> </w:t>
            </w:r>
            <w:r>
              <w:t>в</w:t>
            </w:r>
            <w:r>
              <w:rPr>
                <w:spacing w:val="46"/>
              </w:rPr>
              <w:t xml:space="preserve"> </w:t>
            </w:r>
            <w:r>
              <w:rPr>
                <w:spacing w:val="-2"/>
              </w:rPr>
              <w:t>рамках</w:t>
            </w:r>
          </w:p>
          <w:p w14:paraId="7971BE2F" w14:textId="77777777" w:rsidR="0049640F" w:rsidRDefault="0059390D">
            <w:pPr>
              <w:pStyle w:val="TableParagraph"/>
              <w:spacing w:before="0" w:line="252" w:lineRule="exact"/>
              <w:ind w:left="465"/>
            </w:pPr>
            <w:r>
              <w:t>тематического содержания речи для 4 класса (объём монологического высказывания – не менее 5 фраз)</w:t>
            </w:r>
          </w:p>
        </w:tc>
      </w:tr>
      <w:tr w:rsidR="0049640F" w14:paraId="76D8EC74" w14:textId="77777777">
        <w:trPr>
          <w:trHeight w:val="803"/>
        </w:trPr>
        <w:tc>
          <w:tcPr>
            <w:tcW w:w="1985" w:type="dxa"/>
          </w:tcPr>
          <w:p w14:paraId="01D1D451" w14:textId="77777777" w:rsidR="0049640F" w:rsidRDefault="0049640F">
            <w:pPr>
              <w:pStyle w:val="TableParagraph"/>
              <w:spacing w:before="44"/>
              <w:ind w:left="0"/>
              <w:rPr>
                <w:b/>
              </w:rPr>
            </w:pPr>
          </w:p>
          <w:p w14:paraId="69CAE876" w14:textId="77777777" w:rsidR="0049640F" w:rsidRDefault="0059390D">
            <w:pPr>
              <w:pStyle w:val="TableParagraph"/>
              <w:spacing w:before="0"/>
              <w:ind w:left="0" w:right="504"/>
              <w:jc w:val="right"/>
            </w:pPr>
            <w:r>
              <w:rPr>
                <w:spacing w:val="-2"/>
              </w:rPr>
              <w:t>1.1.2.4</w:t>
            </w:r>
          </w:p>
        </w:tc>
        <w:tc>
          <w:tcPr>
            <w:tcW w:w="7371" w:type="dxa"/>
          </w:tcPr>
          <w:p w14:paraId="2844EA30" w14:textId="77777777" w:rsidR="0049640F" w:rsidRDefault="0059390D">
            <w:pPr>
              <w:pStyle w:val="TableParagraph"/>
              <w:spacing w:before="27" w:line="252" w:lineRule="exact"/>
              <w:ind w:left="465" w:right="99"/>
              <w:jc w:val="both"/>
            </w:pPr>
            <w:r>
              <w:t>Пересказывать основное содержание прочитанного текста с вербальными и (или) зрительными опорами (объём монологического высказывания – не менее 5 фраз)</w:t>
            </w:r>
          </w:p>
        </w:tc>
      </w:tr>
      <w:tr w:rsidR="0049640F" w14:paraId="5BBDBD40" w14:textId="77777777">
        <w:trPr>
          <w:trHeight w:val="549"/>
        </w:trPr>
        <w:tc>
          <w:tcPr>
            <w:tcW w:w="1985" w:type="dxa"/>
          </w:tcPr>
          <w:p w14:paraId="7AF4271B" w14:textId="77777777" w:rsidR="0049640F" w:rsidRDefault="0059390D">
            <w:pPr>
              <w:pStyle w:val="TableParagraph"/>
              <w:spacing w:before="170"/>
              <w:ind w:left="0" w:right="504"/>
              <w:jc w:val="right"/>
            </w:pPr>
            <w:r>
              <w:rPr>
                <w:spacing w:val="-2"/>
              </w:rPr>
              <w:t>1.1.2.5</w:t>
            </w:r>
          </w:p>
        </w:tc>
        <w:tc>
          <w:tcPr>
            <w:tcW w:w="7371" w:type="dxa"/>
          </w:tcPr>
          <w:p w14:paraId="038D3883" w14:textId="77777777" w:rsidR="0049640F" w:rsidRDefault="0059390D">
            <w:pPr>
              <w:pStyle w:val="TableParagraph"/>
              <w:spacing w:before="25" w:line="252" w:lineRule="exact"/>
              <w:ind w:left="465"/>
            </w:pPr>
            <w:r>
              <w:t>Устно</w:t>
            </w:r>
            <w:r>
              <w:rPr>
                <w:spacing w:val="35"/>
              </w:rPr>
              <w:t xml:space="preserve"> </w:t>
            </w:r>
            <w:r>
              <w:t>излагать</w:t>
            </w:r>
            <w:r>
              <w:rPr>
                <w:spacing w:val="33"/>
              </w:rPr>
              <w:t xml:space="preserve"> </w:t>
            </w:r>
            <w:r>
              <w:t>результаты</w:t>
            </w:r>
            <w:r>
              <w:rPr>
                <w:spacing w:val="36"/>
              </w:rPr>
              <w:t xml:space="preserve"> </w:t>
            </w:r>
            <w:r>
              <w:t>выполненного</w:t>
            </w:r>
            <w:r>
              <w:rPr>
                <w:spacing w:val="35"/>
              </w:rPr>
              <w:t xml:space="preserve"> </w:t>
            </w:r>
            <w:r>
              <w:t>проектного</w:t>
            </w:r>
            <w:r>
              <w:rPr>
                <w:spacing w:val="35"/>
              </w:rPr>
              <w:t xml:space="preserve"> </w:t>
            </w:r>
            <w:r>
              <w:t>задания</w:t>
            </w:r>
            <w:r>
              <w:rPr>
                <w:spacing w:val="35"/>
              </w:rPr>
              <w:t xml:space="preserve"> </w:t>
            </w:r>
            <w:r>
              <w:t>(объём монологического высказывания – не менее 5 фраз)</w:t>
            </w:r>
          </w:p>
        </w:tc>
      </w:tr>
      <w:tr w:rsidR="0049640F" w14:paraId="097D90BC" w14:textId="77777777">
        <w:trPr>
          <w:trHeight w:val="299"/>
        </w:trPr>
        <w:tc>
          <w:tcPr>
            <w:tcW w:w="1985" w:type="dxa"/>
          </w:tcPr>
          <w:p w14:paraId="19121AEA" w14:textId="77777777" w:rsidR="0049640F" w:rsidRDefault="0059390D">
            <w:pPr>
              <w:pStyle w:val="TableParagraph"/>
              <w:spacing w:before="45" w:line="234" w:lineRule="exact"/>
              <w:ind w:left="357" w:right="3"/>
              <w:jc w:val="center"/>
              <w:rPr>
                <w:i/>
              </w:rPr>
            </w:pPr>
            <w:r>
              <w:rPr>
                <w:i/>
                <w:spacing w:val="-5"/>
              </w:rPr>
              <w:t>1.2</w:t>
            </w:r>
          </w:p>
        </w:tc>
        <w:tc>
          <w:tcPr>
            <w:tcW w:w="7371" w:type="dxa"/>
          </w:tcPr>
          <w:p w14:paraId="669F549A" w14:textId="77777777" w:rsidR="0049640F" w:rsidRDefault="0059390D">
            <w:pPr>
              <w:pStyle w:val="TableParagraph"/>
              <w:spacing w:before="45" w:line="234" w:lineRule="exact"/>
              <w:ind w:left="465"/>
              <w:rPr>
                <w:i/>
              </w:rPr>
            </w:pPr>
            <w:r>
              <w:rPr>
                <w:i/>
                <w:spacing w:val="-2"/>
              </w:rPr>
              <w:t>Аудирование</w:t>
            </w:r>
          </w:p>
        </w:tc>
      </w:tr>
      <w:tr w:rsidR="0049640F" w14:paraId="0D4DE046" w14:textId="77777777">
        <w:trPr>
          <w:trHeight w:val="549"/>
        </w:trPr>
        <w:tc>
          <w:tcPr>
            <w:tcW w:w="1985" w:type="dxa"/>
          </w:tcPr>
          <w:p w14:paraId="31262848" w14:textId="77777777" w:rsidR="0049640F" w:rsidRDefault="0059390D">
            <w:pPr>
              <w:pStyle w:val="TableParagraph"/>
              <w:spacing w:before="170"/>
              <w:ind w:left="0" w:right="588"/>
              <w:jc w:val="right"/>
            </w:pPr>
            <w:r>
              <w:rPr>
                <w:spacing w:val="-2"/>
              </w:rPr>
              <w:t>1.2.1</w:t>
            </w:r>
          </w:p>
        </w:tc>
        <w:tc>
          <w:tcPr>
            <w:tcW w:w="7371" w:type="dxa"/>
          </w:tcPr>
          <w:p w14:paraId="1FE41D89" w14:textId="77777777" w:rsidR="0049640F" w:rsidRDefault="0059390D">
            <w:pPr>
              <w:pStyle w:val="TableParagraph"/>
              <w:spacing w:before="25"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127CD643" w14:textId="77777777">
        <w:trPr>
          <w:trHeight w:val="1310"/>
        </w:trPr>
        <w:tc>
          <w:tcPr>
            <w:tcW w:w="1985" w:type="dxa"/>
          </w:tcPr>
          <w:p w14:paraId="7FA18630" w14:textId="77777777" w:rsidR="0049640F" w:rsidRDefault="0049640F">
            <w:pPr>
              <w:pStyle w:val="TableParagraph"/>
              <w:spacing w:before="0"/>
              <w:ind w:left="0"/>
              <w:rPr>
                <w:b/>
              </w:rPr>
            </w:pPr>
          </w:p>
          <w:p w14:paraId="72A5D872" w14:textId="77777777" w:rsidR="0049640F" w:rsidRDefault="0049640F">
            <w:pPr>
              <w:pStyle w:val="TableParagraph"/>
              <w:spacing w:before="45"/>
              <w:ind w:left="0"/>
              <w:rPr>
                <w:b/>
              </w:rPr>
            </w:pPr>
          </w:p>
          <w:p w14:paraId="5F6D74BD" w14:textId="77777777" w:rsidR="0049640F" w:rsidRDefault="0059390D">
            <w:pPr>
              <w:pStyle w:val="TableParagraph"/>
              <w:spacing w:before="0"/>
              <w:ind w:left="0" w:right="588"/>
              <w:jc w:val="right"/>
            </w:pPr>
            <w:r>
              <w:rPr>
                <w:spacing w:val="-2"/>
              </w:rPr>
              <w:t>1.2.2</w:t>
            </w:r>
          </w:p>
        </w:tc>
        <w:tc>
          <w:tcPr>
            <w:tcW w:w="7371" w:type="dxa"/>
          </w:tcPr>
          <w:p w14:paraId="05246316" w14:textId="77777777" w:rsidR="0049640F" w:rsidRDefault="0059390D">
            <w:pPr>
              <w:pStyle w:val="TableParagraph"/>
              <w:spacing w:before="45"/>
              <w:ind w:left="465" w:right="99"/>
              <w:jc w:val="both"/>
            </w:pPr>
            <w: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w:t>
            </w:r>
            <w:r>
              <w:rPr>
                <w:spacing w:val="-8"/>
              </w:rPr>
              <w:t xml:space="preserve"> </w:t>
            </w:r>
            <w:r>
              <w:t>в</w:t>
            </w:r>
            <w:r>
              <w:rPr>
                <w:spacing w:val="-9"/>
              </w:rPr>
              <w:t xml:space="preserve"> </w:t>
            </w:r>
            <w:r>
              <w:t>том</w:t>
            </w:r>
            <w:r>
              <w:rPr>
                <w:spacing w:val="-9"/>
              </w:rPr>
              <w:t xml:space="preserve"> </w:t>
            </w:r>
            <w:r>
              <w:t>числе</w:t>
            </w:r>
            <w:r>
              <w:rPr>
                <w:spacing w:val="-7"/>
              </w:rPr>
              <w:t xml:space="preserve"> </w:t>
            </w:r>
            <w:r>
              <w:t>контекстуальной,</w:t>
            </w:r>
            <w:r>
              <w:rPr>
                <w:spacing w:val="-10"/>
              </w:rPr>
              <w:t xml:space="preserve"> </w:t>
            </w:r>
            <w:r>
              <w:t>догадки</w:t>
            </w:r>
            <w:r>
              <w:rPr>
                <w:spacing w:val="-11"/>
              </w:rPr>
              <w:t xml:space="preserve"> </w:t>
            </w:r>
            <w:r>
              <w:t>(время</w:t>
            </w:r>
            <w:r>
              <w:rPr>
                <w:spacing w:val="-9"/>
              </w:rPr>
              <w:t xml:space="preserve"> </w:t>
            </w:r>
            <w:r>
              <w:t>звучания</w:t>
            </w:r>
            <w:r>
              <w:rPr>
                <w:spacing w:val="-7"/>
              </w:rPr>
              <w:t xml:space="preserve"> </w:t>
            </w:r>
            <w:r>
              <w:rPr>
                <w:spacing w:val="-2"/>
              </w:rPr>
              <w:t>текста</w:t>
            </w:r>
          </w:p>
          <w:p w14:paraId="5FF9F019" w14:textId="77777777" w:rsidR="0049640F" w:rsidRDefault="0059390D">
            <w:pPr>
              <w:pStyle w:val="TableParagraph"/>
              <w:spacing w:before="1" w:line="232" w:lineRule="exact"/>
              <w:ind w:left="465"/>
              <w:jc w:val="both"/>
            </w:pPr>
            <w:r>
              <w:t>(текстов)</w:t>
            </w:r>
            <w:r>
              <w:rPr>
                <w:spacing w:val="-3"/>
              </w:rPr>
              <w:t xml:space="preserve"> </w:t>
            </w:r>
            <w:r>
              <w:t>для</w:t>
            </w:r>
            <w:r>
              <w:rPr>
                <w:spacing w:val="-6"/>
              </w:rPr>
              <w:t xml:space="preserve"> </w:t>
            </w:r>
            <w:r>
              <w:t>аудирования</w:t>
            </w:r>
            <w:r>
              <w:rPr>
                <w:spacing w:val="-3"/>
              </w:rPr>
              <w:t xml:space="preserve"> </w:t>
            </w:r>
            <w:r>
              <w:t>–</w:t>
            </w:r>
            <w:r>
              <w:rPr>
                <w:spacing w:val="-3"/>
              </w:rPr>
              <w:t xml:space="preserve"> </w:t>
            </w:r>
            <w:r>
              <w:t>до</w:t>
            </w:r>
            <w:r>
              <w:rPr>
                <w:spacing w:val="-3"/>
              </w:rPr>
              <w:t xml:space="preserve"> </w:t>
            </w:r>
            <w:r>
              <w:t>1</w:t>
            </w:r>
            <w:r>
              <w:rPr>
                <w:spacing w:val="-2"/>
              </w:rPr>
              <w:t xml:space="preserve"> минуты)</w:t>
            </w:r>
          </w:p>
        </w:tc>
      </w:tr>
      <w:tr w:rsidR="0049640F" w14:paraId="644C02C9" w14:textId="77777777">
        <w:trPr>
          <w:trHeight w:val="1564"/>
        </w:trPr>
        <w:tc>
          <w:tcPr>
            <w:tcW w:w="1985" w:type="dxa"/>
          </w:tcPr>
          <w:p w14:paraId="5A348063" w14:textId="77777777" w:rsidR="0049640F" w:rsidRDefault="0049640F">
            <w:pPr>
              <w:pStyle w:val="TableParagraph"/>
              <w:spacing w:before="0"/>
              <w:ind w:left="0"/>
              <w:rPr>
                <w:b/>
              </w:rPr>
            </w:pPr>
          </w:p>
          <w:p w14:paraId="2B2E2AB6" w14:textId="77777777" w:rsidR="0049640F" w:rsidRDefault="0049640F">
            <w:pPr>
              <w:pStyle w:val="TableParagraph"/>
              <w:spacing w:before="172"/>
              <w:ind w:left="0"/>
              <w:rPr>
                <w:b/>
              </w:rPr>
            </w:pPr>
          </w:p>
          <w:p w14:paraId="25294C4E" w14:textId="77777777" w:rsidR="0049640F" w:rsidRDefault="0059390D">
            <w:pPr>
              <w:pStyle w:val="TableParagraph"/>
              <w:spacing w:before="1"/>
              <w:ind w:left="0" w:right="588"/>
              <w:jc w:val="right"/>
            </w:pPr>
            <w:r>
              <w:rPr>
                <w:spacing w:val="-2"/>
              </w:rPr>
              <w:t>1.2.3</w:t>
            </w:r>
          </w:p>
        </w:tc>
        <w:tc>
          <w:tcPr>
            <w:tcW w:w="7371" w:type="dxa"/>
          </w:tcPr>
          <w:p w14:paraId="3C610B0D" w14:textId="77777777" w:rsidR="0049640F" w:rsidRDefault="0059390D">
            <w:pPr>
              <w:pStyle w:val="TableParagraph"/>
              <w:spacing w:before="45"/>
              <w:ind w:left="465" w:right="97"/>
              <w:jc w:val="both"/>
            </w:pPr>
            <w:r>
              <w:t>Воспринимать на слух и понимать запрашиваемую информацию фактического характера в учебных и адаптированных аутентичных текстах,</w:t>
            </w:r>
            <w:r>
              <w:rPr>
                <w:spacing w:val="-4"/>
              </w:rPr>
              <w:t xml:space="preserve"> </w:t>
            </w:r>
            <w:r>
              <w:t>построенных</w:t>
            </w:r>
            <w:r>
              <w:rPr>
                <w:spacing w:val="-4"/>
              </w:rPr>
              <w:t xml:space="preserve"> </w:t>
            </w:r>
            <w:r>
              <w:t>на</w:t>
            </w:r>
            <w:r>
              <w:rPr>
                <w:spacing w:val="-6"/>
              </w:rPr>
              <w:t xml:space="preserve"> </w:t>
            </w:r>
            <w:r>
              <w:t>изученном</w:t>
            </w:r>
            <w:r>
              <w:rPr>
                <w:spacing w:val="-4"/>
              </w:rPr>
              <w:t xml:space="preserve"> </w:t>
            </w:r>
            <w:r>
              <w:t>языковом</w:t>
            </w:r>
            <w:r>
              <w:rPr>
                <w:spacing w:val="-4"/>
              </w:rPr>
              <w:t xml:space="preserve"> </w:t>
            </w:r>
            <w:r>
              <w:t>материале,</w:t>
            </w:r>
            <w:r>
              <w:rPr>
                <w:spacing w:val="-4"/>
              </w:rPr>
              <w:t xml:space="preserve"> </w:t>
            </w:r>
            <w:r>
              <w:t>со</w:t>
            </w:r>
            <w:r>
              <w:rPr>
                <w:spacing w:val="-4"/>
              </w:rPr>
              <w:t xml:space="preserve"> </w:t>
            </w:r>
            <w:r>
              <w:t>зрительной опорой</w:t>
            </w:r>
            <w:r>
              <w:rPr>
                <w:spacing w:val="41"/>
              </w:rPr>
              <w:t xml:space="preserve"> </w:t>
            </w:r>
            <w:r>
              <w:t>и</w:t>
            </w:r>
            <w:r>
              <w:rPr>
                <w:spacing w:val="42"/>
              </w:rPr>
              <w:t xml:space="preserve"> </w:t>
            </w:r>
            <w:r>
              <w:t>с</w:t>
            </w:r>
            <w:r>
              <w:rPr>
                <w:spacing w:val="42"/>
              </w:rPr>
              <w:t xml:space="preserve"> </w:t>
            </w:r>
            <w:r>
              <w:t>использованием</w:t>
            </w:r>
            <w:r>
              <w:rPr>
                <w:spacing w:val="43"/>
              </w:rPr>
              <w:t xml:space="preserve"> </w:t>
            </w:r>
            <w:r>
              <w:t>языковой,</w:t>
            </w:r>
            <w:r>
              <w:rPr>
                <w:spacing w:val="42"/>
              </w:rPr>
              <w:t xml:space="preserve"> </w:t>
            </w:r>
            <w:r>
              <w:t>в</w:t>
            </w:r>
            <w:r>
              <w:rPr>
                <w:spacing w:val="42"/>
              </w:rPr>
              <w:t xml:space="preserve"> </w:t>
            </w:r>
            <w:r>
              <w:t>том</w:t>
            </w:r>
            <w:r>
              <w:rPr>
                <w:spacing w:val="41"/>
              </w:rPr>
              <w:t xml:space="preserve"> </w:t>
            </w:r>
            <w:r>
              <w:t>числе</w:t>
            </w:r>
            <w:r>
              <w:rPr>
                <w:spacing w:val="44"/>
              </w:rPr>
              <w:t xml:space="preserve"> </w:t>
            </w:r>
            <w:r>
              <w:rPr>
                <w:spacing w:val="-2"/>
              </w:rPr>
              <w:t>контекстуальной,</w:t>
            </w:r>
          </w:p>
          <w:p w14:paraId="71F1CCD5" w14:textId="77777777" w:rsidR="0049640F" w:rsidRDefault="0059390D">
            <w:pPr>
              <w:pStyle w:val="TableParagraph"/>
              <w:spacing w:before="0" w:line="252" w:lineRule="exact"/>
              <w:ind w:left="465" w:right="97"/>
              <w:jc w:val="both"/>
            </w:pPr>
            <w:r>
              <w:t xml:space="preserve">догадки (время звучания текста (текстов) для аудирования – до 1 </w:t>
            </w:r>
            <w:r>
              <w:rPr>
                <w:spacing w:val="-2"/>
              </w:rPr>
              <w:t>минуты)</w:t>
            </w:r>
          </w:p>
        </w:tc>
      </w:tr>
      <w:tr w:rsidR="0049640F" w14:paraId="0897266D" w14:textId="77777777">
        <w:trPr>
          <w:trHeight w:val="297"/>
        </w:trPr>
        <w:tc>
          <w:tcPr>
            <w:tcW w:w="1985" w:type="dxa"/>
          </w:tcPr>
          <w:p w14:paraId="5313B927" w14:textId="77777777" w:rsidR="0049640F" w:rsidRDefault="0059390D">
            <w:pPr>
              <w:pStyle w:val="TableParagraph"/>
              <w:spacing w:before="43" w:line="234" w:lineRule="exact"/>
              <w:ind w:left="357" w:right="3"/>
              <w:jc w:val="center"/>
              <w:rPr>
                <w:i/>
              </w:rPr>
            </w:pPr>
            <w:r>
              <w:rPr>
                <w:i/>
                <w:spacing w:val="-5"/>
              </w:rPr>
              <w:t>1.3</w:t>
            </w:r>
          </w:p>
        </w:tc>
        <w:tc>
          <w:tcPr>
            <w:tcW w:w="7371" w:type="dxa"/>
          </w:tcPr>
          <w:p w14:paraId="36B2E8BB" w14:textId="77777777" w:rsidR="0049640F" w:rsidRDefault="0059390D">
            <w:pPr>
              <w:pStyle w:val="TableParagraph"/>
              <w:spacing w:before="43" w:line="234" w:lineRule="exact"/>
              <w:ind w:left="465"/>
              <w:rPr>
                <w:i/>
              </w:rPr>
            </w:pPr>
            <w:r>
              <w:rPr>
                <w:i/>
              </w:rPr>
              <w:t>Смысловое</w:t>
            </w:r>
            <w:r>
              <w:rPr>
                <w:i/>
                <w:spacing w:val="-4"/>
              </w:rPr>
              <w:t xml:space="preserve"> </w:t>
            </w:r>
            <w:r>
              <w:rPr>
                <w:i/>
                <w:spacing w:val="-2"/>
              </w:rPr>
              <w:t>чтение</w:t>
            </w:r>
          </w:p>
        </w:tc>
      </w:tr>
      <w:tr w:rsidR="0049640F" w14:paraId="09EA3AD0" w14:textId="77777777">
        <w:trPr>
          <w:trHeight w:val="1056"/>
        </w:trPr>
        <w:tc>
          <w:tcPr>
            <w:tcW w:w="1985" w:type="dxa"/>
          </w:tcPr>
          <w:p w14:paraId="29A9EAEE" w14:textId="77777777" w:rsidR="0049640F" w:rsidRDefault="0049640F">
            <w:pPr>
              <w:pStyle w:val="TableParagraph"/>
              <w:spacing w:before="171"/>
              <w:ind w:left="0"/>
              <w:rPr>
                <w:b/>
              </w:rPr>
            </w:pPr>
          </w:p>
          <w:p w14:paraId="76A6834D" w14:textId="77777777" w:rsidR="0049640F" w:rsidRDefault="0059390D">
            <w:pPr>
              <w:pStyle w:val="TableParagraph"/>
              <w:spacing w:before="0"/>
              <w:ind w:left="0" w:right="588"/>
              <w:jc w:val="right"/>
            </w:pPr>
            <w:r>
              <w:rPr>
                <w:spacing w:val="-2"/>
              </w:rPr>
              <w:t>1.3.1</w:t>
            </w:r>
          </w:p>
        </w:tc>
        <w:tc>
          <w:tcPr>
            <w:tcW w:w="7371" w:type="dxa"/>
          </w:tcPr>
          <w:p w14:paraId="6D080ED1" w14:textId="77777777" w:rsidR="0049640F" w:rsidRDefault="0059390D">
            <w:pPr>
              <w:pStyle w:val="TableParagraph"/>
              <w:spacing w:before="45"/>
              <w:ind w:left="465" w:right="100"/>
              <w:jc w:val="both"/>
            </w:pPr>
            <w:r>
              <w:t>Читать вслух учебные и адаптированные аутентичные тексты объёмом до 80 слов, построенные на изученном языковом материале, с соблюдением</w:t>
            </w:r>
            <w:r>
              <w:rPr>
                <w:spacing w:val="68"/>
              </w:rPr>
              <w:t xml:space="preserve">  </w:t>
            </w:r>
            <w:r>
              <w:t>правил</w:t>
            </w:r>
            <w:r>
              <w:rPr>
                <w:spacing w:val="69"/>
              </w:rPr>
              <w:t xml:space="preserve">  </w:t>
            </w:r>
            <w:r>
              <w:t>чтения</w:t>
            </w:r>
            <w:r>
              <w:rPr>
                <w:spacing w:val="68"/>
              </w:rPr>
              <w:t xml:space="preserve">  </w:t>
            </w:r>
            <w:r>
              <w:t>и</w:t>
            </w:r>
            <w:r>
              <w:rPr>
                <w:spacing w:val="68"/>
              </w:rPr>
              <w:t xml:space="preserve">  </w:t>
            </w:r>
            <w:r>
              <w:t>соответствующей</w:t>
            </w:r>
            <w:r>
              <w:rPr>
                <w:spacing w:val="69"/>
              </w:rPr>
              <w:t xml:space="preserve">  </w:t>
            </w:r>
            <w:r>
              <w:rPr>
                <w:spacing w:val="-2"/>
              </w:rPr>
              <w:t>интонацией,</w:t>
            </w:r>
          </w:p>
          <w:p w14:paraId="692D4CDA" w14:textId="77777777" w:rsidR="0049640F" w:rsidRDefault="0059390D">
            <w:pPr>
              <w:pStyle w:val="TableParagraph"/>
              <w:spacing w:before="0" w:line="232" w:lineRule="exact"/>
              <w:ind w:left="465"/>
              <w:jc w:val="both"/>
            </w:pPr>
            <w:r>
              <w:t>демонстрируя</w:t>
            </w:r>
            <w:r>
              <w:rPr>
                <w:spacing w:val="-10"/>
              </w:rPr>
              <w:t xml:space="preserve"> </w:t>
            </w:r>
            <w:r>
              <w:t>понимание</w:t>
            </w:r>
            <w:r>
              <w:rPr>
                <w:spacing w:val="-9"/>
              </w:rPr>
              <w:t xml:space="preserve"> </w:t>
            </w:r>
            <w:r>
              <w:rPr>
                <w:spacing w:val="-2"/>
              </w:rPr>
              <w:t>прочитанного</w:t>
            </w:r>
          </w:p>
        </w:tc>
      </w:tr>
      <w:tr w:rsidR="0049640F" w14:paraId="703057E9" w14:textId="77777777">
        <w:trPr>
          <w:trHeight w:val="801"/>
        </w:trPr>
        <w:tc>
          <w:tcPr>
            <w:tcW w:w="1985" w:type="dxa"/>
          </w:tcPr>
          <w:p w14:paraId="79DEFB73" w14:textId="77777777" w:rsidR="0049640F" w:rsidRDefault="0049640F">
            <w:pPr>
              <w:pStyle w:val="TableParagraph"/>
              <w:spacing w:before="44"/>
              <w:ind w:left="0"/>
              <w:rPr>
                <w:b/>
              </w:rPr>
            </w:pPr>
          </w:p>
          <w:p w14:paraId="7A616C53" w14:textId="77777777" w:rsidR="0049640F" w:rsidRDefault="0059390D">
            <w:pPr>
              <w:pStyle w:val="TableParagraph"/>
              <w:spacing w:before="0"/>
              <w:ind w:left="0" w:right="588"/>
              <w:jc w:val="right"/>
            </w:pPr>
            <w:r>
              <w:rPr>
                <w:spacing w:val="-2"/>
              </w:rPr>
              <w:t>1.3.2</w:t>
            </w:r>
          </w:p>
        </w:tc>
        <w:tc>
          <w:tcPr>
            <w:tcW w:w="7371" w:type="dxa"/>
          </w:tcPr>
          <w:p w14:paraId="0685AE9B" w14:textId="77777777" w:rsidR="0049640F" w:rsidRDefault="0059390D">
            <w:pPr>
              <w:pStyle w:val="TableParagraph"/>
              <w:tabs>
                <w:tab w:val="left" w:pos="2293"/>
                <w:tab w:val="left" w:pos="3786"/>
                <w:tab w:val="left" w:pos="4825"/>
                <w:tab w:val="left" w:pos="6274"/>
              </w:tabs>
              <w:spacing w:before="45"/>
              <w:ind w:left="465" w:right="100"/>
            </w:pPr>
            <w:r>
              <w:t>Читать</w:t>
            </w:r>
            <w:r>
              <w:rPr>
                <w:spacing w:val="80"/>
                <w:w w:val="150"/>
              </w:rPr>
              <w:t xml:space="preserve"> </w:t>
            </w:r>
            <w:r>
              <w:t>про</w:t>
            </w:r>
            <w:r>
              <w:rPr>
                <w:spacing w:val="80"/>
                <w:w w:val="150"/>
              </w:rPr>
              <w:t xml:space="preserve"> </w:t>
            </w:r>
            <w:r>
              <w:t>себя</w:t>
            </w:r>
            <w:r>
              <w:rPr>
                <w:spacing w:val="80"/>
                <w:w w:val="150"/>
              </w:rPr>
              <w:t xml:space="preserve"> </w:t>
            </w:r>
            <w:r>
              <w:t>и</w:t>
            </w:r>
            <w:r>
              <w:rPr>
                <w:spacing w:val="80"/>
                <w:w w:val="150"/>
              </w:rPr>
              <w:t xml:space="preserve"> </w:t>
            </w:r>
            <w:r>
              <w:t>понимать</w:t>
            </w:r>
            <w:r>
              <w:rPr>
                <w:spacing w:val="80"/>
                <w:w w:val="150"/>
              </w:rPr>
              <w:t xml:space="preserve"> </w:t>
            </w:r>
            <w:r>
              <w:t>основное</w:t>
            </w:r>
            <w:r>
              <w:rPr>
                <w:spacing w:val="80"/>
                <w:w w:val="150"/>
              </w:rPr>
              <w:t xml:space="preserve"> </w:t>
            </w:r>
            <w:r>
              <w:t>содержание</w:t>
            </w:r>
            <w:r>
              <w:rPr>
                <w:spacing w:val="80"/>
                <w:w w:val="150"/>
              </w:rPr>
              <w:t xml:space="preserve"> </w:t>
            </w:r>
            <w:r>
              <w:t>учебных</w:t>
            </w:r>
            <w:r>
              <w:rPr>
                <w:spacing w:val="80"/>
                <w:w w:val="150"/>
              </w:rPr>
              <w:t xml:space="preserve"> </w:t>
            </w:r>
            <w:r>
              <w:t xml:space="preserve">и </w:t>
            </w:r>
            <w:r>
              <w:rPr>
                <w:spacing w:val="-2"/>
              </w:rPr>
              <w:t>адаптированных</w:t>
            </w:r>
            <w:r>
              <w:tab/>
            </w:r>
            <w:r>
              <w:rPr>
                <w:spacing w:val="-2"/>
              </w:rPr>
              <w:t>аутентичных</w:t>
            </w:r>
            <w:r>
              <w:tab/>
            </w:r>
            <w:r>
              <w:rPr>
                <w:spacing w:val="-2"/>
              </w:rPr>
              <w:t>текстов,</w:t>
            </w:r>
            <w:r>
              <w:tab/>
            </w:r>
            <w:r>
              <w:rPr>
                <w:spacing w:val="-2"/>
              </w:rPr>
              <w:t>содержащих</w:t>
            </w:r>
            <w:r>
              <w:tab/>
            </w:r>
            <w:r>
              <w:rPr>
                <w:spacing w:val="-2"/>
              </w:rPr>
              <w:t>отдельные</w:t>
            </w:r>
          </w:p>
          <w:p w14:paraId="51882CED" w14:textId="77777777" w:rsidR="0049640F" w:rsidRDefault="0059390D">
            <w:pPr>
              <w:pStyle w:val="TableParagraph"/>
              <w:spacing w:before="0" w:line="230" w:lineRule="exact"/>
              <w:ind w:left="465"/>
            </w:pPr>
            <w:r>
              <w:t>незнакомые</w:t>
            </w:r>
            <w:r>
              <w:rPr>
                <w:spacing w:val="-7"/>
              </w:rPr>
              <w:t xml:space="preserve"> </w:t>
            </w:r>
            <w:r>
              <w:t>слова,</w:t>
            </w:r>
            <w:r>
              <w:rPr>
                <w:spacing w:val="-5"/>
              </w:rPr>
              <w:t xml:space="preserve"> </w:t>
            </w:r>
            <w:r>
              <w:t>со</w:t>
            </w:r>
            <w:r>
              <w:rPr>
                <w:spacing w:val="-7"/>
              </w:rPr>
              <w:t xml:space="preserve"> </w:t>
            </w:r>
            <w:r>
              <w:t>зрительной</w:t>
            </w:r>
            <w:r>
              <w:rPr>
                <w:spacing w:val="-7"/>
              </w:rPr>
              <w:t xml:space="preserve"> </w:t>
            </w:r>
            <w:r>
              <w:t>опорой</w:t>
            </w:r>
            <w:r>
              <w:rPr>
                <w:spacing w:val="-5"/>
              </w:rPr>
              <w:t xml:space="preserve"> </w:t>
            </w:r>
            <w:r>
              <w:t>и</w:t>
            </w:r>
            <w:r>
              <w:rPr>
                <w:spacing w:val="-6"/>
              </w:rPr>
              <w:t xml:space="preserve"> </w:t>
            </w:r>
            <w:r>
              <w:t>без</w:t>
            </w:r>
            <w:r>
              <w:rPr>
                <w:spacing w:val="-6"/>
              </w:rPr>
              <w:t xml:space="preserve"> </w:t>
            </w:r>
            <w:r>
              <w:t>опоры,</w:t>
            </w:r>
            <w:r>
              <w:rPr>
                <w:spacing w:val="-5"/>
              </w:rPr>
              <w:t xml:space="preserve"> </w:t>
            </w:r>
            <w:r>
              <w:t>с</w:t>
            </w:r>
            <w:r>
              <w:rPr>
                <w:spacing w:val="-4"/>
              </w:rPr>
              <w:t xml:space="preserve"> </w:t>
            </w:r>
            <w:r>
              <w:rPr>
                <w:spacing w:val="-2"/>
              </w:rPr>
              <w:t>использованием</w:t>
            </w:r>
          </w:p>
        </w:tc>
      </w:tr>
    </w:tbl>
    <w:p w14:paraId="09A9815B"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1D4CFE91" w14:textId="77777777">
        <w:trPr>
          <w:trHeight w:val="552"/>
        </w:trPr>
        <w:tc>
          <w:tcPr>
            <w:tcW w:w="1985" w:type="dxa"/>
          </w:tcPr>
          <w:p w14:paraId="46D42F57" w14:textId="77777777" w:rsidR="0049640F" w:rsidRDefault="0049640F">
            <w:pPr>
              <w:pStyle w:val="TableParagraph"/>
              <w:spacing w:before="0"/>
              <w:ind w:left="0"/>
            </w:pPr>
          </w:p>
        </w:tc>
        <w:tc>
          <w:tcPr>
            <w:tcW w:w="7371" w:type="dxa"/>
          </w:tcPr>
          <w:p w14:paraId="5528E7AF" w14:textId="77777777" w:rsidR="0049640F" w:rsidRDefault="0059390D">
            <w:pPr>
              <w:pStyle w:val="TableParagraph"/>
              <w:spacing w:before="26" w:line="250" w:lineRule="atLeast"/>
              <w:ind w:left="465"/>
            </w:pPr>
            <w:r>
              <w:t>языковой,</w:t>
            </w:r>
            <w:r>
              <w:rPr>
                <w:spacing w:val="-12"/>
              </w:rPr>
              <w:t xml:space="preserve"> </w:t>
            </w:r>
            <w:r>
              <w:t>в</w:t>
            </w:r>
            <w:r>
              <w:rPr>
                <w:spacing w:val="-13"/>
              </w:rPr>
              <w:t xml:space="preserve"> </w:t>
            </w:r>
            <w:r>
              <w:t>том</w:t>
            </w:r>
            <w:r>
              <w:rPr>
                <w:spacing w:val="-13"/>
              </w:rPr>
              <w:t xml:space="preserve"> </w:t>
            </w:r>
            <w:r>
              <w:t>числе</w:t>
            </w:r>
            <w:r>
              <w:rPr>
                <w:spacing w:val="-11"/>
              </w:rPr>
              <w:t xml:space="preserve"> </w:t>
            </w:r>
            <w:r>
              <w:t>контекстуальной,</w:t>
            </w:r>
            <w:r>
              <w:rPr>
                <w:spacing w:val="-12"/>
              </w:rPr>
              <w:t xml:space="preserve"> </w:t>
            </w:r>
            <w:r>
              <w:t>догадки</w:t>
            </w:r>
            <w:r>
              <w:rPr>
                <w:spacing w:val="-12"/>
              </w:rPr>
              <w:t xml:space="preserve"> </w:t>
            </w:r>
            <w:r>
              <w:t>(объём</w:t>
            </w:r>
            <w:r>
              <w:rPr>
                <w:spacing w:val="-12"/>
              </w:rPr>
              <w:t xml:space="preserve"> </w:t>
            </w:r>
            <w:r>
              <w:t>текста</w:t>
            </w:r>
            <w:r>
              <w:rPr>
                <w:spacing w:val="-11"/>
              </w:rPr>
              <w:t xml:space="preserve"> </w:t>
            </w:r>
            <w:r>
              <w:t>(текстов) для чтения – до 160 слов)</w:t>
            </w:r>
          </w:p>
        </w:tc>
      </w:tr>
      <w:tr w:rsidR="0049640F" w14:paraId="0ED654B1" w14:textId="77777777">
        <w:trPr>
          <w:trHeight w:val="1310"/>
        </w:trPr>
        <w:tc>
          <w:tcPr>
            <w:tcW w:w="1985" w:type="dxa"/>
          </w:tcPr>
          <w:p w14:paraId="2DCEB9EC" w14:textId="77777777" w:rsidR="0049640F" w:rsidRDefault="0049640F">
            <w:pPr>
              <w:pStyle w:val="TableParagraph"/>
              <w:spacing w:before="0"/>
              <w:ind w:left="0"/>
              <w:rPr>
                <w:b/>
              </w:rPr>
            </w:pPr>
          </w:p>
          <w:p w14:paraId="6EBF63E1" w14:textId="77777777" w:rsidR="0049640F" w:rsidRDefault="0049640F">
            <w:pPr>
              <w:pStyle w:val="TableParagraph"/>
              <w:spacing w:before="45"/>
              <w:ind w:left="0"/>
              <w:rPr>
                <w:b/>
              </w:rPr>
            </w:pPr>
          </w:p>
          <w:p w14:paraId="3F67A414" w14:textId="77777777" w:rsidR="0049640F" w:rsidRDefault="0059390D">
            <w:pPr>
              <w:pStyle w:val="TableParagraph"/>
              <w:spacing w:before="0"/>
              <w:ind w:left="0" w:right="588"/>
              <w:jc w:val="right"/>
            </w:pPr>
            <w:r>
              <w:rPr>
                <w:spacing w:val="-2"/>
              </w:rPr>
              <w:t>1.3.3</w:t>
            </w:r>
          </w:p>
        </w:tc>
        <w:tc>
          <w:tcPr>
            <w:tcW w:w="7371" w:type="dxa"/>
          </w:tcPr>
          <w:p w14:paraId="060E5821" w14:textId="77777777" w:rsidR="0049640F" w:rsidRDefault="0059390D">
            <w:pPr>
              <w:pStyle w:val="TableParagraph"/>
              <w:spacing w:before="45"/>
              <w:ind w:left="465" w:right="95"/>
              <w:jc w:val="both"/>
            </w:pPr>
            <w:r>
              <w:t>Читать про себя и понимать запрашиваемую информацию в учебных и адаптированных аутентичных текстах, содержащих отдельные незнакомые</w:t>
            </w:r>
            <w:r>
              <w:rPr>
                <w:spacing w:val="-7"/>
              </w:rPr>
              <w:t xml:space="preserve"> </w:t>
            </w:r>
            <w:r>
              <w:t>слова,</w:t>
            </w:r>
            <w:r>
              <w:rPr>
                <w:spacing w:val="-8"/>
              </w:rPr>
              <w:t xml:space="preserve"> </w:t>
            </w:r>
            <w:r>
              <w:t>со</w:t>
            </w:r>
            <w:r>
              <w:rPr>
                <w:spacing w:val="-8"/>
              </w:rPr>
              <w:t xml:space="preserve"> </w:t>
            </w:r>
            <w:r>
              <w:t>зрительной</w:t>
            </w:r>
            <w:r>
              <w:rPr>
                <w:spacing w:val="-8"/>
              </w:rPr>
              <w:t xml:space="preserve"> </w:t>
            </w:r>
            <w:r>
              <w:t>опорой</w:t>
            </w:r>
            <w:r>
              <w:rPr>
                <w:spacing w:val="-6"/>
              </w:rPr>
              <w:t xml:space="preserve"> </w:t>
            </w:r>
            <w:r>
              <w:t>и</w:t>
            </w:r>
            <w:r>
              <w:rPr>
                <w:spacing w:val="-6"/>
              </w:rPr>
              <w:t xml:space="preserve"> </w:t>
            </w:r>
            <w:r>
              <w:t>без</w:t>
            </w:r>
            <w:r>
              <w:rPr>
                <w:spacing w:val="-6"/>
              </w:rPr>
              <w:t xml:space="preserve"> </w:t>
            </w:r>
            <w:r>
              <w:t>опоры,</w:t>
            </w:r>
            <w:r>
              <w:rPr>
                <w:spacing w:val="-8"/>
              </w:rPr>
              <w:t xml:space="preserve"> </w:t>
            </w:r>
            <w:r>
              <w:t>с</w:t>
            </w:r>
            <w:r>
              <w:rPr>
                <w:spacing w:val="-5"/>
              </w:rPr>
              <w:t xml:space="preserve"> </w:t>
            </w:r>
            <w:r>
              <w:t>использованием языковой,</w:t>
            </w:r>
            <w:r>
              <w:rPr>
                <w:spacing w:val="-10"/>
              </w:rPr>
              <w:t xml:space="preserve"> </w:t>
            </w:r>
            <w:r>
              <w:t>в</w:t>
            </w:r>
            <w:r>
              <w:rPr>
                <w:spacing w:val="-8"/>
              </w:rPr>
              <w:t xml:space="preserve"> </w:t>
            </w:r>
            <w:r>
              <w:t>том</w:t>
            </w:r>
            <w:r>
              <w:rPr>
                <w:spacing w:val="-8"/>
              </w:rPr>
              <w:t xml:space="preserve"> </w:t>
            </w:r>
            <w:r>
              <w:t>числе</w:t>
            </w:r>
            <w:r>
              <w:rPr>
                <w:spacing w:val="-9"/>
              </w:rPr>
              <w:t xml:space="preserve"> </w:t>
            </w:r>
            <w:r>
              <w:t>контекстуальной,</w:t>
            </w:r>
            <w:r>
              <w:rPr>
                <w:spacing w:val="-9"/>
              </w:rPr>
              <w:t xml:space="preserve"> </w:t>
            </w:r>
            <w:r>
              <w:t>догадки</w:t>
            </w:r>
            <w:r>
              <w:rPr>
                <w:spacing w:val="-9"/>
              </w:rPr>
              <w:t xml:space="preserve"> </w:t>
            </w:r>
            <w:r>
              <w:t>(объём</w:t>
            </w:r>
            <w:r>
              <w:rPr>
                <w:spacing w:val="-10"/>
              </w:rPr>
              <w:t xml:space="preserve"> </w:t>
            </w:r>
            <w:r>
              <w:t>текста</w:t>
            </w:r>
            <w:r>
              <w:rPr>
                <w:spacing w:val="-8"/>
              </w:rPr>
              <w:t xml:space="preserve"> </w:t>
            </w:r>
            <w:r>
              <w:rPr>
                <w:spacing w:val="-2"/>
              </w:rPr>
              <w:t>(текстов)</w:t>
            </w:r>
          </w:p>
          <w:p w14:paraId="6F579AB0" w14:textId="77777777" w:rsidR="0049640F" w:rsidRDefault="0059390D">
            <w:pPr>
              <w:pStyle w:val="TableParagraph"/>
              <w:spacing w:before="1" w:line="232" w:lineRule="exact"/>
              <w:ind w:left="465"/>
              <w:jc w:val="both"/>
            </w:pPr>
            <w:r>
              <w:rPr>
                <w:spacing w:val="-2"/>
              </w:rPr>
              <w:t>для</w:t>
            </w:r>
            <w:r>
              <w:rPr>
                <w:spacing w:val="-11"/>
              </w:rPr>
              <w:t xml:space="preserve"> </w:t>
            </w:r>
            <w:r>
              <w:rPr>
                <w:spacing w:val="-2"/>
              </w:rPr>
              <w:t>чтения</w:t>
            </w:r>
            <w:r>
              <w:rPr>
                <w:spacing w:val="-9"/>
              </w:rPr>
              <w:t xml:space="preserve"> </w:t>
            </w:r>
            <w:r>
              <w:rPr>
                <w:spacing w:val="-2"/>
              </w:rPr>
              <w:t>–</w:t>
            </w:r>
            <w:r>
              <w:rPr>
                <w:spacing w:val="-7"/>
              </w:rPr>
              <w:t xml:space="preserve"> </w:t>
            </w:r>
            <w:r>
              <w:rPr>
                <w:spacing w:val="-2"/>
              </w:rPr>
              <w:t>до</w:t>
            </w:r>
            <w:r>
              <w:rPr>
                <w:spacing w:val="-9"/>
              </w:rPr>
              <w:t xml:space="preserve"> </w:t>
            </w:r>
            <w:r>
              <w:rPr>
                <w:spacing w:val="-2"/>
              </w:rPr>
              <w:t>160</w:t>
            </w:r>
            <w:r>
              <w:rPr>
                <w:spacing w:val="-5"/>
              </w:rPr>
              <w:t xml:space="preserve"> </w:t>
            </w:r>
            <w:r>
              <w:rPr>
                <w:spacing w:val="-4"/>
              </w:rPr>
              <w:t>слов)</w:t>
            </w:r>
          </w:p>
        </w:tc>
      </w:tr>
      <w:tr w:rsidR="0049640F" w14:paraId="529E0716" w14:textId="77777777">
        <w:trPr>
          <w:trHeight w:val="551"/>
        </w:trPr>
        <w:tc>
          <w:tcPr>
            <w:tcW w:w="1985" w:type="dxa"/>
          </w:tcPr>
          <w:p w14:paraId="4F7BBC6D" w14:textId="77777777" w:rsidR="0049640F" w:rsidRDefault="0059390D">
            <w:pPr>
              <w:pStyle w:val="TableParagraph"/>
              <w:spacing w:before="172"/>
              <w:ind w:left="0" w:right="588"/>
              <w:jc w:val="right"/>
            </w:pPr>
            <w:r>
              <w:rPr>
                <w:spacing w:val="-2"/>
              </w:rPr>
              <w:t>1.3.4</w:t>
            </w:r>
          </w:p>
        </w:tc>
        <w:tc>
          <w:tcPr>
            <w:tcW w:w="7371" w:type="dxa"/>
          </w:tcPr>
          <w:p w14:paraId="58F88F4B" w14:textId="77777777" w:rsidR="0049640F" w:rsidRDefault="0059390D">
            <w:pPr>
              <w:pStyle w:val="TableParagraph"/>
              <w:tabs>
                <w:tab w:val="left" w:pos="1348"/>
                <w:tab w:val="left" w:pos="1917"/>
                <w:tab w:val="left" w:pos="2555"/>
                <w:tab w:val="left" w:pos="3973"/>
                <w:tab w:val="left" w:pos="4843"/>
                <w:tab w:val="left" w:pos="6019"/>
                <w:tab w:val="left" w:pos="6366"/>
              </w:tabs>
              <w:spacing w:before="27" w:line="252" w:lineRule="exact"/>
              <w:ind w:left="465" w:right="99"/>
            </w:pPr>
            <w:r>
              <w:rPr>
                <w:spacing w:val="-2"/>
              </w:rPr>
              <w:t>Читать</w:t>
            </w:r>
            <w:r>
              <w:tab/>
            </w:r>
            <w:r>
              <w:rPr>
                <w:spacing w:val="-4"/>
              </w:rPr>
              <w:t>про</w:t>
            </w:r>
            <w:r>
              <w:tab/>
            </w:r>
            <w:r>
              <w:rPr>
                <w:spacing w:val="-4"/>
              </w:rPr>
              <w:t>себя</w:t>
            </w:r>
            <w:r>
              <w:tab/>
            </w:r>
            <w:r>
              <w:rPr>
                <w:spacing w:val="-2"/>
              </w:rPr>
              <w:t>несплошные</w:t>
            </w:r>
            <w:r>
              <w:tab/>
            </w:r>
            <w:r>
              <w:rPr>
                <w:spacing w:val="-2"/>
              </w:rPr>
              <w:t>тексты</w:t>
            </w:r>
            <w:r>
              <w:tab/>
            </w:r>
            <w:r>
              <w:rPr>
                <w:spacing w:val="-2"/>
              </w:rPr>
              <w:t>(таблицы)</w:t>
            </w:r>
            <w:r>
              <w:tab/>
            </w:r>
            <w:r>
              <w:rPr>
                <w:spacing w:val="-10"/>
              </w:rPr>
              <w:t>и</w:t>
            </w:r>
            <w:r>
              <w:tab/>
            </w:r>
            <w:r>
              <w:rPr>
                <w:spacing w:val="-2"/>
              </w:rPr>
              <w:t xml:space="preserve">понимать </w:t>
            </w:r>
            <w:r>
              <w:t>представленную в них информацию</w:t>
            </w:r>
          </w:p>
        </w:tc>
      </w:tr>
      <w:tr w:rsidR="0049640F" w14:paraId="3F5A15EB" w14:textId="77777777">
        <w:trPr>
          <w:trHeight w:val="297"/>
        </w:trPr>
        <w:tc>
          <w:tcPr>
            <w:tcW w:w="1985" w:type="dxa"/>
          </w:tcPr>
          <w:p w14:paraId="1382C4D7" w14:textId="77777777" w:rsidR="0049640F" w:rsidRDefault="0059390D">
            <w:pPr>
              <w:pStyle w:val="TableParagraph"/>
              <w:spacing w:before="45" w:line="232" w:lineRule="exact"/>
              <w:ind w:left="0" w:right="672"/>
              <w:jc w:val="right"/>
              <w:rPr>
                <w:i/>
              </w:rPr>
            </w:pPr>
            <w:r>
              <w:rPr>
                <w:i/>
                <w:spacing w:val="-5"/>
              </w:rPr>
              <w:t>1.4</w:t>
            </w:r>
          </w:p>
        </w:tc>
        <w:tc>
          <w:tcPr>
            <w:tcW w:w="7371" w:type="dxa"/>
          </w:tcPr>
          <w:p w14:paraId="1AC62A86" w14:textId="77777777" w:rsidR="0049640F" w:rsidRDefault="0059390D">
            <w:pPr>
              <w:pStyle w:val="TableParagraph"/>
              <w:spacing w:before="45" w:line="232" w:lineRule="exact"/>
              <w:ind w:left="465"/>
              <w:rPr>
                <w:i/>
              </w:rPr>
            </w:pPr>
            <w:r>
              <w:rPr>
                <w:i/>
                <w:spacing w:val="-2"/>
              </w:rPr>
              <w:t>Письмо</w:t>
            </w:r>
          </w:p>
        </w:tc>
      </w:tr>
      <w:tr w:rsidR="0049640F" w14:paraId="75A09820" w14:textId="77777777">
        <w:trPr>
          <w:trHeight w:val="1056"/>
        </w:trPr>
        <w:tc>
          <w:tcPr>
            <w:tcW w:w="1985" w:type="dxa"/>
          </w:tcPr>
          <w:p w14:paraId="7E07BDE5" w14:textId="77777777" w:rsidR="0049640F" w:rsidRDefault="0049640F">
            <w:pPr>
              <w:pStyle w:val="TableParagraph"/>
              <w:spacing w:before="171"/>
              <w:ind w:left="0"/>
              <w:rPr>
                <w:b/>
              </w:rPr>
            </w:pPr>
          </w:p>
          <w:p w14:paraId="0A0CFF1E" w14:textId="77777777" w:rsidR="0049640F" w:rsidRDefault="0059390D">
            <w:pPr>
              <w:pStyle w:val="TableParagraph"/>
              <w:spacing w:before="0"/>
              <w:ind w:left="0" w:right="588"/>
              <w:jc w:val="right"/>
            </w:pPr>
            <w:r>
              <w:rPr>
                <w:spacing w:val="-2"/>
              </w:rPr>
              <w:t>1.4.1</w:t>
            </w:r>
          </w:p>
        </w:tc>
        <w:tc>
          <w:tcPr>
            <w:tcW w:w="7371" w:type="dxa"/>
          </w:tcPr>
          <w:p w14:paraId="2FA3DE5E" w14:textId="77777777" w:rsidR="0049640F" w:rsidRDefault="0059390D">
            <w:pPr>
              <w:pStyle w:val="TableParagraph"/>
              <w:spacing w:before="45"/>
              <w:ind w:left="465" w:right="98"/>
              <w:jc w:val="both"/>
            </w:pPr>
            <w:r>
              <w:rPr>
                <w:spacing w:val="-2"/>
              </w:rPr>
              <w:t>Заполнять</w:t>
            </w:r>
            <w:r>
              <w:rPr>
                <w:spacing w:val="-5"/>
              </w:rPr>
              <w:t xml:space="preserve"> </w:t>
            </w:r>
            <w:r>
              <w:rPr>
                <w:spacing w:val="-2"/>
              </w:rPr>
              <w:t>анкеты</w:t>
            </w:r>
            <w:r>
              <w:rPr>
                <w:spacing w:val="-4"/>
              </w:rPr>
              <w:t xml:space="preserve"> </w:t>
            </w:r>
            <w:r>
              <w:rPr>
                <w:spacing w:val="-2"/>
              </w:rPr>
              <w:t>и</w:t>
            </w:r>
            <w:r>
              <w:rPr>
                <w:spacing w:val="-5"/>
              </w:rPr>
              <w:t xml:space="preserve"> </w:t>
            </w:r>
            <w:r>
              <w:rPr>
                <w:spacing w:val="-2"/>
              </w:rPr>
              <w:t>формуляры,</w:t>
            </w:r>
            <w:r>
              <w:rPr>
                <w:spacing w:val="-5"/>
              </w:rPr>
              <w:t xml:space="preserve"> </w:t>
            </w:r>
            <w:r>
              <w:rPr>
                <w:spacing w:val="-2"/>
              </w:rPr>
              <w:t>сообщая</w:t>
            </w:r>
            <w:r>
              <w:rPr>
                <w:spacing w:val="-5"/>
              </w:rPr>
              <w:t xml:space="preserve"> </w:t>
            </w:r>
            <w:r>
              <w:rPr>
                <w:spacing w:val="-2"/>
              </w:rPr>
              <w:t>о</w:t>
            </w:r>
            <w:r>
              <w:rPr>
                <w:spacing w:val="-5"/>
              </w:rPr>
              <w:t xml:space="preserve"> </w:t>
            </w:r>
            <w:r>
              <w:rPr>
                <w:spacing w:val="-2"/>
              </w:rPr>
              <w:t>себе</w:t>
            </w:r>
            <w:r>
              <w:rPr>
                <w:spacing w:val="-4"/>
              </w:rPr>
              <w:t xml:space="preserve"> </w:t>
            </w:r>
            <w:r>
              <w:rPr>
                <w:spacing w:val="-2"/>
              </w:rPr>
              <w:t>основные</w:t>
            </w:r>
            <w:r>
              <w:rPr>
                <w:spacing w:val="-4"/>
              </w:rPr>
              <w:t xml:space="preserve"> </w:t>
            </w:r>
            <w:r>
              <w:rPr>
                <w:spacing w:val="-2"/>
              </w:rPr>
              <w:t>сведения</w:t>
            </w:r>
            <w:r>
              <w:rPr>
                <w:spacing w:val="-6"/>
              </w:rPr>
              <w:t xml:space="preserve"> </w:t>
            </w:r>
            <w:r>
              <w:rPr>
                <w:spacing w:val="-2"/>
              </w:rPr>
              <w:t xml:space="preserve">(имя, </w:t>
            </w:r>
            <w:r>
              <w:t>фамилия, возраст, место жительства (страна проживания, населенный пункт), любимые</w:t>
            </w:r>
            <w:r>
              <w:rPr>
                <w:spacing w:val="6"/>
              </w:rPr>
              <w:t xml:space="preserve"> </w:t>
            </w:r>
            <w:r>
              <w:t>занятия,</w:t>
            </w:r>
            <w:r>
              <w:rPr>
                <w:spacing w:val="4"/>
              </w:rPr>
              <w:t xml:space="preserve"> </w:t>
            </w:r>
            <w:r>
              <w:t>домашний</w:t>
            </w:r>
            <w:r>
              <w:rPr>
                <w:spacing w:val="5"/>
              </w:rPr>
              <w:t xml:space="preserve"> </w:t>
            </w:r>
            <w:r>
              <w:t>питомец</w:t>
            </w:r>
            <w:r>
              <w:rPr>
                <w:spacing w:val="7"/>
              </w:rPr>
              <w:t xml:space="preserve"> </w:t>
            </w:r>
            <w:r>
              <w:t>и</w:t>
            </w:r>
            <w:r>
              <w:rPr>
                <w:spacing w:val="2"/>
              </w:rPr>
              <w:t xml:space="preserve"> </w:t>
            </w:r>
            <w:r>
              <w:t>другое)</w:t>
            </w:r>
            <w:r>
              <w:rPr>
                <w:spacing w:val="6"/>
              </w:rPr>
              <w:t xml:space="preserve"> </w:t>
            </w:r>
            <w:r>
              <w:t>в</w:t>
            </w:r>
            <w:r>
              <w:rPr>
                <w:spacing w:val="4"/>
              </w:rPr>
              <w:t xml:space="preserve"> </w:t>
            </w:r>
            <w:r>
              <w:rPr>
                <w:spacing w:val="-2"/>
              </w:rPr>
              <w:t>соответствии</w:t>
            </w:r>
          </w:p>
          <w:p w14:paraId="3C968607" w14:textId="77777777" w:rsidR="0049640F" w:rsidRDefault="0059390D">
            <w:pPr>
              <w:pStyle w:val="TableParagraph"/>
              <w:spacing w:before="0" w:line="232" w:lineRule="exact"/>
              <w:ind w:left="465"/>
              <w:jc w:val="both"/>
            </w:pPr>
            <w:r>
              <w:t>с</w:t>
            </w:r>
            <w:r>
              <w:rPr>
                <w:spacing w:val="-6"/>
              </w:rPr>
              <w:t xml:space="preserve"> </w:t>
            </w:r>
            <w:r>
              <w:t>нормами,</w:t>
            </w:r>
            <w:r>
              <w:rPr>
                <w:spacing w:val="-4"/>
              </w:rPr>
              <w:t xml:space="preserve"> </w:t>
            </w:r>
            <w:r>
              <w:t>принятыми</w:t>
            </w:r>
            <w:r>
              <w:rPr>
                <w:spacing w:val="-4"/>
              </w:rPr>
              <w:t xml:space="preserve"> </w:t>
            </w:r>
            <w:r>
              <w:t>в</w:t>
            </w:r>
            <w:r>
              <w:rPr>
                <w:spacing w:val="-8"/>
              </w:rPr>
              <w:t xml:space="preserve"> </w:t>
            </w:r>
            <w:r>
              <w:t>стране</w:t>
            </w:r>
            <w:r>
              <w:rPr>
                <w:spacing w:val="-6"/>
              </w:rPr>
              <w:t xml:space="preserve"> </w:t>
            </w:r>
            <w:r>
              <w:t>(странах)</w:t>
            </w:r>
            <w:r>
              <w:rPr>
                <w:spacing w:val="-4"/>
              </w:rPr>
              <w:t xml:space="preserve"> </w:t>
            </w:r>
            <w:r>
              <w:t>изучаемого</w:t>
            </w:r>
            <w:r>
              <w:rPr>
                <w:spacing w:val="-3"/>
              </w:rPr>
              <w:t xml:space="preserve"> </w:t>
            </w:r>
            <w:r>
              <w:rPr>
                <w:spacing w:val="-2"/>
              </w:rPr>
              <w:t>языка</w:t>
            </w:r>
          </w:p>
        </w:tc>
      </w:tr>
      <w:tr w:rsidR="0049640F" w14:paraId="1FEA5BA8" w14:textId="77777777">
        <w:trPr>
          <w:trHeight w:val="551"/>
        </w:trPr>
        <w:tc>
          <w:tcPr>
            <w:tcW w:w="1985" w:type="dxa"/>
          </w:tcPr>
          <w:p w14:paraId="2CF8FECF" w14:textId="77777777" w:rsidR="0049640F" w:rsidRDefault="0059390D">
            <w:pPr>
              <w:pStyle w:val="TableParagraph"/>
              <w:spacing w:before="172"/>
              <w:ind w:left="0" w:right="588"/>
              <w:jc w:val="right"/>
            </w:pPr>
            <w:r>
              <w:rPr>
                <w:spacing w:val="-2"/>
              </w:rPr>
              <w:t>1.4.2</w:t>
            </w:r>
          </w:p>
        </w:tc>
        <w:tc>
          <w:tcPr>
            <w:tcW w:w="7371" w:type="dxa"/>
          </w:tcPr>
          <w:p w14:paraId="6754165A" w14:textId="77777777" w:rsidR="0049640F" w:rsidRDefault="0059390D">
            <w:pPr>
              <w:pStyle w:val="TableParagraph"/>
              <w:spacing w:before="26" w:line="250" w:lineRule="atLeast"/>
              <w:ind w:left="465" w:right="98"/>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3"/>
              </w:rPr>
              <w:t xml:space="preserve"> </w:t>
            </w:r>
            <w:r>
              <w:t>короткие</w:t>
            </w:r>
            <w:r>
              <w:rPr>
                <w:spacing w:val="-14"/>
              </w:rPr>
              <w:t xml:space="preserve"> </w:t>
            </w:r>
            <w:r>
              <w:t>поздравления</w:t>
            </w:r>
            <w:r>
              <w:rPr>
                <w:spacing w:val="-14"/>
              </w:rPr>
              <w:t xml:space="preserve"> </w:t>
            </w:r>
            <w:r>
              <w:t>с</w:t>
            </w:r>
            <w:r>
              <w:rPr>
                <w:spacing w:val="-14"/>
              </w:rPr>
              <w:t xml:space="preserve"> </w:t>
            </w:r>
            <w:r>
              <w:t>праздниками с выражением пожелания</w:t>
            </w:r>
          </w:p>
        </w:tc>
      </w:tr>
      <w:tr w:rsidR="0049640F" w14:paraId="5A08AD8A" w14:textId="77777777">
        <w:trPr>
          <w:trHeight w:val="551"/>
        </w:trPr>
        <w:tc>
          <w:tcPr>
            <w:tcW w:w="1985" w:type="dxa"/>
          </w:tcPr>
          <w:p w14:paraId="7CCAF127" w14:textId="77777777" w:rsidR="0049640F" w:rsidRDefault="0059390D">
            <w:pPr>
              <w:pStyle w:val="TableParagraph"/>
              <w:spacing w:before="172"/>
              <w:ind w:left="0" w:right="588"/>
              <w:jc w:val="right"/>
            </w:pPr>
            <w:r>
              <w:rPr>
                <w:spacing w:val="-2"/>
              </w:rPr>
              <w:t>1.4.3</w:t>
            </w:r>
          </w:p>
        </w:tc>
        <w:tc>
          <w:tcPr>
            <w:tcW w:w="7371" w:type="dxa"/>
          </w:tcPr>
          <w:p w14:paraId="10925D0E" w14:textId="77777777" w:rsidR="0049640F" w:rsidRDefault="0059390D">
            <w:pPr>
              <w:pStyle w:val="TableParagraph"/>
              <w:spacing w:before="28" w:line="252" w:lineRule="exact"/>
              <w:ind w:left="465"/>
            </w:pPr>
            <w:r>
              <w:t>Писать</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электронное</w:t>
            </w:r>
            <w:r>
              <w:rPr>
                <w:spacing w:val="40"/>
              </w:rPr>
              <w:t xml:space="preserve"> </w:t>
            </w:r>
            <w:r>
              <w:t>сообщение</w:t>
            </w:r>
            <w:r>
              <w:rPr>
                <w:spacing w:val="40"/>
              </w:rPr>
              <w:t xml:space="preserve"> </w:t>
            </w:r>
            <w:r>
              <w:t>личного характера (объём сообщения – до 40 слов)</w:t>
            </w:r>
          </w:p>
        </w:tc>
      </w:tr>
      <w:tr w:rsidR="0049640F" w14:paraId="7244E84C" w14:textId="77777777">
        <w:trPr>
          <w:trHeight w:val="297"/>
        </w:trPr>
        <w:tc>
          <w:tcPr>
            <w:tcW w:w="1985" w:type="dxa"/>
          </w:tcPr>
          <w:p w14:paraId="19F65D9A" w14:textId="77777777" w:rsidR="0049640F" w:rsidRDefault="0059390D">
            <w:pPr>
              <w:pStyle w:val="TableParagraph"/>
              <w:spacing w:before="45" w:line="232" w:lineRule="exact"/>
              <w:ind w:left="357"/>
              <w:jc w:val="center"/>
            </w:pPr>
            <w:r>
              <w:rPr>
                <w:spacing w:val="-10"/>
              </w:rPr>
              <w:t>2</w:t>
            </w:r>
          </w:p>
        </w:tc>
        <w:tc>
          <w:tcPr>
            <w:tcW w:w="7371" w:type="dxa"/>
          </w:tcPr>
          <w:p w14:paraId="1B71A7F3" w14:textId="77777777" w:rsidR="0049640F" w:rsidRDefault="0059390D">
            <w:pPr>
              <w:pStyle w:val="TableParagraph"/>
              <w:spacing w:before="45" w:line="232"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3DF1B49B" w14:textId="77777777">
        <w:trPr>
          <w:trHeight w:val="297"/>
        </w:trPr>
        <w:tc>
          <w:tcPr>
            <w:tcW w:w="1985" w:type="dxa"/>
          </w:tcPr>
          <w:p w14:paraId="58908F56" w14:textId="77777777" w:rsidR="0049640F" w:rsidRDefault="0059390D">
            <w:pPr>
              <w:pStyle w:val="TableParagraph"/>
              <w:spacing w:before="45" w:line="232" w:lineRule="exact"/>
              <w:ind w:left="0" w:right="672"/>
              <w:jc w:val="right"/>
              <w:rPr>
                <w:i/>
              </w:rPr>
            </w:pPr>
            <w:r>
              <w:rPr>
                <w:i/>
                <w:spacing w:val="-5"/>
              </w:rPr>
              <w:t>2.1</w:t>
            </w:r>
          </w:p>
        </w:tc>
        <w:tc>
          <w:tcPr>
            <w:tcW w:w="7371" w:type="dxa"/>
          </w:tcPr>
          <w:p w14:paraId="3CD7CD74" w14:textId="77777777" w:rsidR="0049640F" w:rsidRDefault="0059390D">
            <w:pPr>
              <w:pStyle w:val="TableParagraph"/>
              <w:spacing w:before="45" w:line="232" w:lineRule="exact"/>
              <w:ind w:left="465"/>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3FAD4B7D" w14:textId="77777777">
        <w:trPr>
          <w:trHeight w:val="297"/>
        </w:trPr>
        <w:tc>
          <w:tcPr>
            <w:tcW w:w="1985" w:type="dxa"/>
          </w:tcPr>
          <w:p w14:paraId="7CAA7380" w14:textId="77777777" w:rsidR="0049640F" w:rsidRDefault="0059390D">
            <w:pPr>
              <w:pStyle w:val="TableParagraph"/>
              <w:spacing w:before="45" w:line="232" w:lineRule="exact"/>
              <w:ind w:left="0" w:right="588"/>
              <w:jc w:val="right"/>
            </w:pPr>
            <w:r>
              <w:rPr>
                <w:spacing w:val="-2"/>
              </w:rPr>
              <w:t>2.1.1</w:t>
            </w:r>
          </w:p>
        </w:tc>
        <w:tc>
          <w:tcPr>
            <w:tcW w:w="7371" w:type="dxa"/>
          </w:tcPr>
          <w:p w14:paraId="321DE37F"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187A4B2F" w14:textId="77777777">
        <w:trPr>
          <w:trHeight w:val="803"/>
        </w:trPr>
        <w:tc>
          <w:tcPr>
            <w:tcW w:w="1985" w:type="dxa"/>
          </w:tcPr>
          <w:p w14:paraId="7635D7C5" w14:textId="77777777" w:rsidR="0049640F" w:rsidRDefault="0049640F">
            <w:pPr>
              <w:pStyle w:val="TableParagraph"/>
              <w:spacing w:before="46"/>
              <w:ind w:left="0"/>
              <w:rPr>
                <w:b/>
              </w:rPr>
            </w:pPr>
          </w:p>
          <w:p w14:paraId="0AA386D9" w14:textId="77777777" w:rsidR="0049640F" w:rsidRDefault="0059390D">
            <w:pPr>
              <w:pStyle w:val="TableParagraph"/>
              <w:spacing w:before="0"/>
              <w:ind w:left="0" w:right="588"/>
              <w:jc w:val="right"/>
            </w:pPr>
            <w:r>
              <w:rPr>
                <w:spacing w:val="-2"/>
              </w:rPr>
              <w:t>2.1.2</w:t>
            </w:r>
          </w:p>
        </w:tc>
        <w:tc>
          <w:tcPr>
            <w:tcW w:w="7371" w:type="dxa"/>
          </w:tcPr>
          <w:p w14:paraId="3E78E40F"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3ED1FA40"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192158F3" w14:textId="77777777">
        <w:trPr>
          <w:trHeight w:val="300"/>
        </w:trPr>
        <w:tc>
          <w:tcPr>
            <w:tcW w:w="1985" w:type="dxa"/>
          </w:tcPr>
          <w:p w14:paraId="26A30D10" w14:textId="77777777" w:rsidR="0049640F" w:rsidRDefault="0059390D">
            <w:pPr>
              <w:pStyle w:val="TableParagraph"/>
              <w:spacing w:before="45" w:line="234" w:lineRule="exact"/>
              <w:ind w:left="0" w:right="672"/>
              <w:jc w:val="right"/>
              <w:rPr>
                <w:i/>
              </w:rPr>
            </w:pPr>
            <w:r>
              <w:rPr>
                <w:i/>
                <w:spacing w:val="-5"/>
              </w:rPr>
              <w:t>2.2</w:t>
            </w:r>
          </w:p>
        </w:tc>
        <w:tc>
          <w:tcPr>
            <w:tcW w:w="7371" w:type="dxa"/>
          </w:tcPr>
          <w:p w14:paraId="5838E11F" w14:textId="77777777" w:rsidR="0049640F" w:rsidRDefault="0059390D">
            <w:pPr>
              <w:pStyle w:val="TableParagraph"/>
              <w:spacing w:before="45" w:line="234" w:lineRule="exact"/>
              <w:ind w:left="465"/>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01FA562D" w14:textId="77777777">
        <w:trPr>
          <w:trHeight w:val="297"/>
        </w:trPr>
        <w:tc>
          <w:tcPr>
            <w:tcW w:w="1985" w:type="dxa"/>
          </w:tcPr>
          <w:p w14:paraId="2F5E3154" w14:textId="77777777" w:rsidR="0049640F" w:rsidRDefault="0059390D">
            <w:pPr>
              <w:pStyle w:val="TableParagraph"/>
              <w:spacing w:before="45" w:line="232" w:lineRule="exact"/>
              <w:ind w:left="0" w:right="588"/>
              <w:jc w:val="right"/>
            </w:pPr>
            <w:r>
              <w:rPr>
                <w:spacing w:val="-2"/>
              </w:rPr>
              <w:t>2.2.1</w:t>
            </w:r>
          </w:p>
        </w:tc>
        <w:tc>
          <w:tcPr>
            <w:tcW w:w="7371" w:type="dxa"/>
          </w:tcPr>
          <w:p w14:paraId="4B972F31" w14:textId="77777777" w:rsidR="0049640F" w:rsidRDefault="0059390D">
            <w:pPr>
              <w:pStyle w:val="TableParagraph"/>
              <w:spacing w:before="45" w:line="232"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33D81560" w14:textId="77777777">
        <w:trPr>
          <w:trHeight w:val="803"/>
        </w:trPr>
        <w:tc>
          <w:tcPr>
            <w:tcW w:w="1985" w:type="dxa"/>
          </w:tcPr>
          <w:p w14:paraId="7BC8BAFC" w14:textId="77777777" w:rsidR="0049640F" w:rsidRDefault="0049640F">
            <w:pPr>
              <w:pStyle w:val="TableParagraph"/>
              <w:spacing w:before="44"/>
              <w:ind w:left="0"/>
              <w:rPr>
                <w:b/>
              </w:rPr>
            </w:pPr>
          </w:p>
          <w:p w14:paraId="5EBA500E" w14:textId="77777777" w:rsidR="0049640F" w:rsidRDefault="0059390D">
            <w:pPr>
              <w:pStyle w:val="TableParagraph"/>
              <w:spacing w:before="0"/>
              <w:ind w:left="0" w:right="588"/>
              <w:jc w:val="right"/>
            </w:pPr>
            <w:r>
              <w:rPr>
                <w:spacing w:val="-2"/>
              </w:rPr>
              <w:t>2.2.2</w:t>
            </w:r>
          </w:p>
        </w:tc>
        <w:tc>
          <w:tcPr>
            <w:tcW w:w="7371" w:type="dxa"/>
          </w:tcPr>
          <w:p w14:paraId="2C9E1941" w14:textId="77777777" w:rsidR="0049640F" w:rsidRDefault="0059390D">
            <w:pPr>
              <w:pStyle w:val="TableParagraph"/>
              <w:tabs>
                <w:tab w:val="left" w:pos="2387"/>
                <w:tab w:val="left" w:pos="3181"/>
                <w:tab w:val="left" w:pos="3555"/>
                <w:tab w:val="left" w:pos="4378"/>
                <w:tab w:val="left" w:pos="5944"/>
                <w:tab w:val="left" w:pos="6914"/>
              </w:tabs>
              <w:spacing w:before="45"/>
              <w:ind w:left="465" w:right="100"/>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(точка,</w:t>
            </w:r>
            <w:r>
              <w:rPr>
                <w:spacing w:val="40"/>
              </w:rPr>
              <w:t xml:space="preserve"> </w:t>
            </w:r>
            <w:r>
              <w:t>вопросительный</w:t>
            </w:r>
            <w:r>
              <w:rPr>
                <w:spacing w:val="40"/>
              </w:rPr>
              <w:t xml:space="preserve"> </w:t>
            </w:r>
            <w:r>
              <w:t xml:space="preserve">и </w:t>
            </w:r>
            <w:r>
              <w:rPr>
                <w:spacing w:val="-2"/>
              </w:rPr>
              <w:t>восклицательный</w:t>
            </w:r>
            <w:r>
              <w:tab/>
            </w:r>
            <w:r>
              <w:rPr>
                <w:spacing w:val="-4"/>
              </w:rPr>
              <w:t>знаки</w:t>
            </w:r>
            <w:r>
              <w:tab/>
            </w:r>
            <w:r>
              <w:rPr>
                <w:spacing w:val="-10"/>
              </w:rPr>
              <w:t>в</w:t>
            </w:r>
            <w:r>
              <w:tab/>
            </w:r>
            <w:r>
              <w:rPr>
                <w:spacing w:val="-4"/>
              </w:rPr>
              <w:t>конце</w:t>
            </w:r>
            <w:r>
              <w:tab/>
            </w:r>
            <w:r>
              <w:rPr>
                <w:spacing w:val="-2"/>
              </w:rPr>
              <w:t>предложения,</w:t>
            </w:r>
            <w:r>
              <w:tab/>
            </w:r>
            <w:r>
              <w:rPr>
                <w:spacing w:val="-2"/>
              </w:rPr>
              <w:t>запятая</w:t>
            </w:r>
            <w:r>
              <w:tab/>
            </w:r>
            <w:r>
              <w:rPr>
                <w:spacing w:val="-5"/>
              </w:rPr>
              <w:t>при</w:t>
            </w:r>
          </w:p>
          <w:p w14:paraId="483BA93B" w14:textId="77777777" w:rsidR="0049640F" w:rsidRDefault="0059390D">
            <w:pPr>
              <w:pStyle w:val="TableParagraph"/>
              <w:spacing w:before="0" w:line="232" w:lineRule="exact"/>
              <w:ind w:left="465"/>
            </w:pPr>
            <w:r>
              <w:rPr>
                <w:spacing w:val="-2"/>
              </w:rPr>
              <w:t>перечислении)</w:t>
            </w:r>
          </w:p>
        </w:tc>
      </w:tr>
      <w:tr w:rsidR="0049640F" w14:paraId="26EA9889" w14:textId="77777777">
        <w:trPr>
          <w:trHeight w:val="297"/>
        </w:trPr>
        <w:tc>
          <w:tcPr>
            <w:tcW w:w="1985" w:type="dxa"/>
          </w:tcPr>
          <w:p w14:paraId="03B8CEA8" w14:textId="77777777" w:rsidR="0049640F" w:rsidRDefault="0059390D">
            <w:pPr>
              <w:pStyle w:val="TableParagraph"/>
              <w:spacing w:before="45" w:line="232" w:lineRule="exact"/>
              <w:ind w:left="0" w:right="672"/>
              <w:jc w:val="right"/>
              <w:rPr>
                <w:i/>
              </w:rPr>
            </w:pPr>
            <w:r>
              <w:rPr>
                <w:i/>
                <w:spacing w:val="-5"/>
              </w:rPr>
              <w:t>2.3</w:t>
            </w:r>
          </w:p>
        </w:tc>
        <w:tc>
          <w:tcPr>
            <w:tcW w:w="7371" w:type="dxa"/>
          </w:tcPr>
          <w:p w14:paraId="63DCC125" w14:textId="77777777" w:rsidR="0049640F" w:rsidRDefault="0059390D">
            <w:pPr>
              <w:pStyle w:val="TableParagraph"/>
              <w:spacing w:before="45" w:line="232" w:lineRule="exact"/>
              <w:ind w:left="465"/>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5D0F2F26" w14:textId="77777777">
        <w:trPr>
          <w:trHeight w:val="1310"/>
        </w:trPr>
        <w:tc>
          <w:tcPr>
            <w:tcW w:w="1985" w:type="dxa"/>
          </w:tcPr>
          <w:p w14:paraId="10EA8F6C" w14:textId="77777777" w:rsidR="0049640F" w:rsidRDefault="0049640F">
            <w:pPr>
              <w:pStyle w:val="TableParagraph"/>
              <w:spacing w:before="0"/>
              <w:ind w:left="0"/>
              <w:rPr>
                <w:b/>
              </w:rPr>
            </w:pPr>
          </w:p>
          <w:p w14:paraId="118CD8EF" w14:textId="77777777" w:rsidR="0049640F" w:rsidRDefault="0049640F">
            <w:pPr>
              <w:pStyle w:val="TableParagraph"/>
              <w:spacing w:before="45"/>
              <w:ind w:left="0"/>
              <w:rPr>
                <w:b/>
              </w:rPr>
            </w:pPr>
          </w:p>
          <w:p w14:paraId="636B133A" w14:textId="77777777" w:rsidR="0049640F" w:rsidRDefault="0059390D">
            <w:pPr>
              <w:pStyle w:val="TableParagraph"/>
              <w:spacing w:before="0"/>
              <w:ind w:left="0" w:right="588"/>
              <w:jc w:val="right"/>
            </w:pPr>
            <w:r>
              <w:rPr>
                <w:spacing w:val="-2"/>
              </w:rPr>
              <w:t>2.3.1</w:t>
            </w:r>
          </w:p>
        </w:tc>
        <w:tc>
          <w:tcPr>
            <w:tcW w:w="7371" w:type="dxa"/>
          </w:tcPr>
          <w:p w14:paraId="1DCD8013" w14:textId="77777777" w:rsidR="0049640F" w:rsidRDefault="0059390D">
            <w:pPr>
              <w:pStyle w:val="TableParagraph"/>
              <w:spacing w:before="45"/>
              <w:ind w:left="465" w:right="99"/>
              <w:jc w:val="both"/>
            </w:pPr>
            <w:r>
              <w:t>Распознавать и употреблять в устной и письменной речи не менее 500 лексических единиц (слов, словосочетаний, речевых клише), обслуживающих</w:t>
            </w:r>
            <w:r>
              <w:rPr>
                <w:spacing w:val="-14"/>
              </w:rPr>
              <w:t xml:space="preserve"> </w:t>
            </w:r>
            <w:r>
              <w:t>ситуации</w:t>
            </w:r>
            <w:r>
              <w:rPr>
                <w:spacing w:val="-14"/>
              </w:rPr>
              <w:t xml:space="preserve"> </w:t>
            </w:r>
            <w:r>
              <w:t>общения</w:t>
            </w:r>
            <w:r>
              <w:rPr>
                <w:spacing w:val="-14"/>
              </w:rPr>
              <w:t xml:space="preserve"> </w:t>
            </w:r>
            <w:r>
              <w:t>в</w:t>
            </w:r>
            <w:r>
              <w:rPr>
                <w:spacing w:val="-13"/>
              </w:rPr>
              <w:t xml:space="preserve"> </w:t>
            </w:r>
            <w:r>
              <w:t>рамках</w:t>
            </w:r>
            <w:r>
              <w:rPr>
                <w:spacing w:val="-14"/>
              </w:rPr>
              <w:t xml:space="preserve"> </w:t>
            </w:r>
            <w:r>
              <w:t>тематического</w:t>
            </w:r>
            <w:r>
              <w:rPr>
                <w:spacing w:val="-14"/>
              </w:rPr>
              <w:t xml:space="preserve"> </w:t>
            </w:r>
            <w:r>
              <w:t>содержания для</w:t>
            </w:r>
            <w:r>
              <w:rPr>
                <w:spacing w:val="60"/>
              </w:rPr>
              <w:t xml:space="preserve"> </w:t>
            </w:r>
            <w:r>
              <w:t>4</w:t>
            </w:r>
            <w:r>
              <w:rPr>
                <w:spacing w:val="59"/>
              </w:rPr>
              <w:t xml:space="preserve"> </w:t>
            </w:r>
            <w:r>
              <w:t>класса,</w:t>
            </w:r>
            <w:r>
              <w:rPr>
                <w:spacing w:val="58"/>
              </w:rPr>
              <w:t xml:space="preserve"> </w:t>
            </w:r>
            <w:r>
              <w:t>включая</w:t>
            </w:r>
            <w:r>
              <w:rPr>
                <w:spacing w:val="59"/>
              </w:rPr>
              <w:t xml:space="preserve"> </w:t>
            </w:r>
            <w:r>
              <w:t>освоенные</w:t>
            </w:r>
            <w:r>
              <w:rPr>
                <w:spacing w:val="58"/>
              </w:rPr>
              <w:t xml:space="preserve"> </w:t>
            </w:r>
            <w:r>
              <w:t>в</w:t>
            </w:r>
            <w:r>
              <w:rPr>
                <w:spacing w:val="60"/>
              </w:rPr>
              <w:t xml:space="preserve"> </w:t>
            </w:r>
            <w:r>
              <w:t>предыдущий</w:t>
            </w:r>
            <w:r>
              <w:rPr>
                <w:spacing w:val="60"/>
              </w:rPr>
              <w:t xml:space="preserve"> </w:t>
            </w:r>
            <w:r>
              <w:t>год</w:t>
            </w:r>
            <w:r>
              <w:rPr>
                <w:spacing w:val="59"/>
              </w:rPr>
              <w:t xml:space="preserve"> </w:t>
            </w:r>
            <w:r>
              <w:t>обучения</w:t>
            </w:r>
            <w:r>
              <w:rPr>
                <w:spacing w:val="58"/>
              </w:rPr>
              <w:t xml:space="preserve"> </w:t>
            </w:r>
            <w:r>
              <w:rPr>
                <w:spacing w:val="-5"/>
              </w:rPr>
              <w:t>350</w:t>
            </w:r>
          </w:p>
          <w:p w14:paraId="6FB710DF" w14:textId="77777777" w:rsidR="0049640F" w:rsidRDefault="0059390D">
            <w:pPr>
              <w:pStyle w:val="TableParagraph"/>
              <w:spacing w:before="1" w:line="232" w:lineRule="exact"/>
              <w:ind w:left="465"/>
              <w:jc w:val="both"/>
            </w:pPr>
            <w:r>
              <w:t>лексических</w:t>
            </w:r>
            <w:r>
              <w:rPr>
                <w:spacing w:val="-5"/>
              </w:rPr>
              <w:t xml:space="preserve"> </w:t>
            </w:r>
            <w:r>
              <w:rPr>
                <w:spacing w:val="-2"/>
              </w:rPr>
              <w:t>единиц</w:t>
            </w:r>
          </w:p>
        </w:tc>
      </w:tr>
      <w:tr w:rsidR="0049640F" w14:paraId="6F45C5B9" w14:textId="77777777">
        <w:trPr>
          <w:trHeight w:val="1058"/>
        </w:trPr>
        <w:tc>
          <w:tcPr>
            <w:tcW w:w="1985" w:type="dxa"/>
          </w:tcPr>
          <w:p w14:paraId="2A90B3A0" w14:textId="77777777" w:rsidR="0049640F" w:rsidRDefault="0049640F">
            <w:pPr>
              <w:pStyle w:val="TableParagraph"/>
              <w:spacing w:before="172"/>
              <w:ind w:left="0"/>
              <w:rPr>
                <w:b/>
              </w:rPr>
            </w:pPr>
          </w:p>
          <w:p w14:paraId="0C47CD68" w14:textId="77777777" w:rsidR="0049640F" w:rsidRDefault="0059390D">
            <w:pPr>
              <w:pStyle w:val="TableParagraph"/>
              <w:spacing w:before="0"/>
              <w:ind w:left="0" w:right="588"/>
              <w:jc w:val="right"/>
            </w:pPr>
            <w:r>
              <w:rPr>
                <w:spacing w:val="-2"/>
              </w:rPr>
              <w:t>2.3.2</w:t>
            </w:r>
          </w:p>
        </w:tc>
        <w:tc>
          <w:tcPr>
            <w:tcW w:w="7371" w:type="dxa"/>
          </w:tcPr>
          <w:p w14:paraId="399FBED0" w14:textId="77777777" w:rsidR="0049640F" w:rsidRDefault="0059390D">
            <w:pPr>
              <w:pStyle w:val="TableParagraph"/>
              <w:tabs>
                <w:tab w:val="left" w:pos="1339"/>
                <w:tab w:val="left" w:pos="2946"/>
                <w:tab w:val="left" w:pos="3344"/>
                <w:tab w:val="left" w:pos="5165"/>
                <w:tab w:val="left" w:pos="6619"/>
              </w:tabs>
              <w:spacing w:before="45"/>
              <w:ind w:left="465" w:right="99"/>
            </w:pPr>
            <w:r>
              <w:t xml:space="preserve">Распознавать и употреблять в устной и письменной речи родственные </w:t>
            </w:r>
            <w:r>
              <w:rPr>
                <w:spacing w:val="-2"/>
              </w:rPr>
              <w:t>слова,</w:t>
            </w:r>
            <w:r>
              <w:tab/>
            </w:r>
            <w:r>
              <w:rPr>
                <w:spacing w:val="-2"/>
              </w:rPr>
              <w:t>образованные</w:t>
            </w:r>
            <w:r>
              <w:tab/>
            </w:r>
            <w:r>
              <w:rPr>
                <w:spacing w:val="-10"/>
              </w:rPr>
              <w:t>с</w:t>
            </w:r>
            <w:r>
              <w:tab/>
            </w:r>
            <w:r>
              <w:rPr>
                <w:spacing w:val="-2"/>
              </w:rPr>
              <w:t>использованием</w:t>
            </w:r>
            <w:r>
              <w:tab/>
            </w:r>
            <w:r>
              <w:rPr>
                <w:spacing w:val="-2"/>
              </w:rPr>
              <w:t>аффиксации</w:t>
            </w:r>
            <w:r>
              <w:tab/>
            </w:r>
            <w:r>
              <w:rPr>
                <w:spacing w:val="-2"/>
              </w:rPr>
              <w:t>(имена</w:t>
            </w:r>
          </w:p>
          <w:p w14:paraId="4067F599" w14:textId="77777777" w:rsidR="0049640F" w:rsidRDefault="0059390D">
            <w:pPr>
              <w:pStyle w:val="TableParagraph"/>
              <w:spacing w:before="0" w:line="252" w:lineRule="exact"/>
              <w:ind w:left="465"/>
            </w:pPr>
            <w:r>
              <w:t>существительные</w:t>
            </w:r>
            <w:r>
              <w:rPr>
                <w:spacing w:val="80"/>
              </w:rPr>
              <w:t xml:space="preserve"> </w:t>
            </w:r>
            <w:r>
              <w:t>с</w:t>
            </w:r>
            <w:r>
              <w:rPr>
                <w:spacing w:val="80"/>
              </w:rPr>
              <w:t xml:space="preserve"> </w:t>
            </w:r>
            <w:r>
              <w:t>суффиксами</w:t>
            </w:r>
            <w:r>
              <w:rPr>
                <w:spacing w:val="80"/>
              </w:rPr>
              <w:t xml:space="preserve"> </w:t>
            </w:r>
            <w:r>
              <w:rPr>
                <w:i/>
              </w:rPr>
              <w:t>-er</w:t>
            </w:r>
            <w:r>
              <w:rPr>
                <w:i/>
                <w:spacing w:val="80"/>
              </w:rPr>
              <w:t xml:space="preserve"> </w:t>
            </w:r>
            <w:r>
              <w:t>–</w:t>
            </w:r>
            <w:r>
              <w:rPr>
                <w:spacing w:val="80"/>
              </w:rPr>
              <w:t xml:space="preserve"> </w:t>
            </w:r>
            <w:r>
              <w:rPr>
                <w:i/>
              </w:rPr>
              <w:t>Arbeiter</w:t>
            </w:r>
            <w:r>
              <w:t>,</w:t>
            </w:r>
            <w:r>
              <w:rPr>
                <w:spacing w:val="80"/>
              </w:rPr>
              <w:t xml:space="preserve"> </w:t>
            </w:r>
            <w:r>
              <w:t>-</w:t>
            </w:r>
            <w:r>
              <w:rPr>
                <w:i/>
              </w:rPr>
              <w:t>in</w:t>
            </w:r>
            <w:r>
              <w:rPr>
                <w:i/>
                <w:spacing w:val="80"/>
              </w:rPr>
              <w:t xml:space="preserve"> </w:t>
            </w:r>
            <w:r>
              <w:t>–</w:t>
            </w:r>
            <w:r>
              <w:rPr>
                <w:spacing w:val="80"/>
              </w:rPr>
              <w:t xml:space="preserve"> </w:t>
            </w:r>
            <w:r>
              <w:rPr>
                <w:i/>
              </w:rPr>
              <w:t>Lehrerin</w:t>
            </w:r>
            <w:r>
              <w:t>)</w:t>
            </w:r>
            <w:r>
              <w:rPr>
                <w:spacing w:val="80"/>
              </w:rPr>
              <w:t xml:space="preserve"> </w:t>
            </w:r>
            <w:r>
              <w:t>в соответствии с решаемой коммуникативной задачей</w:t>
            </w:r>
          </w:p>
        </w:tc>
      </w:tr>
      <w:tr w:rsidR="0049640F" w14:paraId="1DC508C4" w14:textId="77777777">
        <w:trPr>
          <w:trHeight w:val="1055"/>
        </w:trPr>
        <w:tc>
          <w:tcPr>
            <w:tcW w:w="1985" w:type="dxa"/>
          </w:tcPr>
          <w:p w14:paraId="62BF2D8F" w14:textId="77777777" w:rsidR="0049640F" w:rsidRDefault="0049640F">
            <w:pPr>
              <w:pStyle w:val="TableParagraph"/>
              <w:spacing w:before="171"/>
              <w:ind w:left="0"/>
              <w:rPr>
                <w:b/>
              </w:rPr>
            </w:pPr>
          </w:p>
          <w:p w14:paraId="5B43C1C1" w14:textId="77777777" w:rsidR="0049640F" w:rsidRDefault="0059390D">
            <w:pPr>
              <w:pStyle w:val="TableParagraph"/>
              <w:spacing w:before="0"/>
              <w:ind w:left="0" w:right="588"/>
              <w:jc w:val="right"/>
            </w:pPr>
            <w:r>
              <w:rPr>
                <w:spacing w:val="-2"/>
              </w:rPr>
              <w:t>2.3.3</w:t>
            </w:r>
          </w:p>
        </w:tc>
        <w:tc>
          <w:tcPr>
            <w:tcW w:w="7371" w:type="dxa"/>
          </w:tcPr>
          <w:p w14:paraId="516CFE27" w14:textId="77777777" w:rsidR="0049640F" w:rsidRDefault="0059390D">
            <w:pPr>
              <w:pStyle w:val="TableParagraph"/>
              <w:spacing w:before="43"/>
              <w:ind w:left="465" w:right="99"/>
              <w:jc w:val="both"/>
            </w:pPr>
            <w:r>
              <w:t>Распознавать и употреблять в устной и письменной речи родственные слова, образованные с использованием аффиксации (порядковые числительные</w:t>
            </w:r>
            <w:r>
              <w:rPr>
                <w:spacing w:val="57"/>
                <w:w w:val="150"/>
              </w:rPr>
              <w:t xml:space="preserve"> </w:t>
            </w:r>
            <w:r>
              <w:t>с</w:t>
            </w:r>
            <w:r>
              <w:rPr>
                <w:spacing w:val="54"/>
                <w:w w:val="150"/>
              </w:rPr>
              <w:t xml:space="preserve"> </w:t>
            </w:r>
            <w:r>
              <w:t>суффиксами</w:t>
            </w:r>
            <w:r>
              <w:rPr>
                <w:spacing w:val="57"/>
                <w:w w:val="150"/>
              </w:rPr>
              <w:t xml:space="preserve"> </w:t>
            </w:r>
            <w:r>
              <w:rPr>
                <w:i/>
              </w:rPr>
              <w:t>-te</w:t>
            </w:r>
            <w:r>
              <w:t>,</w:t>
            </w:r>
            <w:r>
              <w:rPr>
                <w:spacing w:val="55"/>
                <w:w w:val="150"/>
              </w:rPr>
              <w:t xml:space="preserve"> </w:t>
            </w:r>
            <w:r>
              <w:rPr>
                <w:i/>
              </w:rPr>
              <w:t>-ste</w:t>
            </w:r>
            <w:r>
              <w:t>)</w:t>
            </w:r>
            <w:r>
              <w:rPr>
                <w:spacing w:val="57"/>
                <w:w w:val="150"/>
              </w:rPr>
              <w:t xml:space="preserve"> </w:t>
            </w:r>
            <w:r>
              <w:t>в</w:t>
            </w:r>
            <w:r>
              <w:rPr>
                <w:spacing w:val="55"/>
                <w:w w:val="150"/>
              </w:rPr>
              <w:t xml:space="preserve"> </w:t>
            </w:r>
            <w:r>
              <w:t>соответствии</w:t>
            </w:r>
            <w:r>
              <w:rPr>
                <w:spacing w:val="55"/>
                <w:w w:val="150"/>
              </w:rPr>
              <w:t xml:space="preserve"> </w:t>
            </w:r>
            <w:r>
              <w:t>с</w:t>
            </w:r>
            <w:r>
              <w:rPr>
                <w:spacing w:val="58"/>
                <w:w w:val="150"/>
              </w:rPr>
              <w:t xml:space="preserve"> </w:t>
            </w:r>
            <w:r>
              <w:rPr>
                <w:spacing w:val="-2"/>
              </w:rPr>
              <w:t>решаемой</w:t>
            </w:r>
          </w:p>
          <w:p w14:paraId="5D5EED5E" w14:textId="77777777" w:rsidR="0049640F" w:rsidRDefault="0059390D">
            <w:pPr>
              <w:pStyle w:val="TableParagraph"/>
              <w:spacing w:before="1" w:line="232" w:lineRule="exact"/>
              <w:ind w:left="465"/>
              <w:jc w:val="both"/>
            </w:pPr>
            <w:r>
              <w:rPr>
                <w:spacing w:val="-2"/>
              </w:rPr>
              <w:t>коммуникативной</w:t>
            </w:r>
            <w:r>
              <w:rPr>
                <w:spacing w:val="16"/>
              </w:rPr>
              <w:t xml:space="preserve"> </w:t>
            </w:r>
            <w:r>
              <w:rPr>
                <w:spacing w:val="-2"/>
              </w:rPr>
              <w:t>задачей</w:t>
            </w:r>
          </w:p>
        </w:tc>
      </w:tr>
      <w:tr w:rsidR="0049640F" w14:paraId="1F224A83" w14:textId="77777777">
        <w:trPr>
          <w:trHeight w:val="803"/>
        </w:trPr>
        <w:tc>
          <w:tcPr>
            <w:tcW w:w="1985" w:type="dxa"/>
          </w:tcPr>
          <w:p w14:paraId="2AEE03F9" w14:textId="77777777" w:rsidR="0049640F" w:rsidRDefault="0049640F">
            <w:pPr>
              <w:pStyle w:val="TableParagraph"/>
              <w:spacing w:before="44"/>
              <w:ind w:left="0"/>
              <w:rPr>
                <w:b/>
              </w:rPr>
            </w:pPr>
          </w:p>
          <w:p w14:paraId="081B26DA" w14:textId="77777777" w:rsidR="0049640F" w:rsidRDefault="0059390D">
            <w:pPr>
              <w:pStyle w:val="TableParagraph"/>
              <w:spacing w:before="0"/>
              <w:ind w:left="0" w:right="588"/>
              <w:jc w:val="right"/>
            </w:pPr>
            <w:r>
              <w:rPr>
                <w:spacing w:val="-2"/>
              </w:rPr>
              <w:t>2.3.4</w:t>
            </w:r>
          </w:p>
        </w:tc>
        <w:tc>
          <w:tcPr>
            <w:tcW w:w="7371" w:type="dxa"/>
          </w:tcPr>
          <w:p w14:paraId="14AE1FF0" w14:textId="77777777" w:rsidR="0049640F" w:rsidRDefault="0059390D">
            <w:pPr>
              <w:pStyle w:val="TableParagraph"/>
              <w:spacing w:before="45"/>
              <w:ind w:left="465"/>
            </w:pPr>
            <w:r>
              <w:t>Распознавать и употреблять в устной и письменной речи родственные слова,</w:t>
            </w:r>
            <w:r>
              <w:rPr>
                <w:spacing w:val="40"/>
              </w:rPr>
              <w:t xml:space="preserve"> </w:t>
            </w:r>
            <w:r>
              <w:t>образованные</w:t>
            </w:r>
            <w:r>
              <w:rPr>
                <w:spacing w:val="41"/>
              </w:rPr>
              <w:t xml:space="preserve"> </w:t>
            </w:r>
            <w:r>
              <w:t>с</w:t>
            </w:r>
            <w:r>
              <w:rPr>
                <w:spacing w:val="41"/>
              </w:rPr>
              <w:t xml:space="preserve"> </w:t>
            </w:r>
            <w:r>
              <w:t>использованием</w:t>
            </w:r>
            <w:r>
              <w:rPr>
                <w:spacing w:val="41"/>
              </w:rPr>
              <w:t xml:space="preserve"> </w:t>
            </w:r>
            <w:r>
              <w:t>словосложения</w:t>
            </w:r>
            <w:r>
              <w:rPr>
                <w:spacing w:val="40"/>
              </w:rPr>
              <w:t xml:space="preserve"> </w:t>
            </w:r>
            <w:r>
              <w:t>(</w:t>
            </w:r>
            <w:r>
              <w:rPr>
                <w:i/>
              </w:rPr>
              <w:t>Geburtstag</w:t>
            </w:r>
            <w:r>
              <w:t>)</w:t>
            </w:r>
            <w:r>
              <w:rPr>
                <w:spacing w:val="40"/>
              </w:rPr>
              <w:t xml:space="preserve"> </w:t>
            </w:r>
            <w:r>
              <w:rPr>
                <w:spacing w:val="-10"/>
              </w:rPr>
              <w:t>в</w:t>
            </w:r>
          </w:p>
          <w:p w14:paraId="770BEA23" w14:textId="77777777" w:rsidR="0049640F" w:rsidRDefault="0059390D">
            <w:pPr>
              <w:pStyle w:val="TableParagraph"/>
              <w:spacing w:before="0" w:line="232" w:lineRule="exact"/>
              <w:ind w:left="465"/>
            </w:pPr>
            <w:r>
              <w:t>соответствии</w:t>
            </w:r>
            <w:r>
              <w:rPr>
                <w:spacing w:val="-10"/>
              </w:rPr>
              <w:t xml:space="preserve"> </w:t>
            </w:r>
            <w:r>
              <w:t>с</w:t>
            </w:r>
            <w:r>
              <w:rPr>
                <w:spacing w:val="-8"/>
              </w:rPr>
              <w:t xml:space="preserve"> </w:t>
            </w:r>
            <w:r>
              <w:t>решаемой</w:t>
            </w:r>
            <w:r>
              <w:rPr>
                <w:spacing w:val="-10"/>
              </w:rPr>
              <w:t xml:space="preserve"> </w:t>
            </w:r>
            <w:r>
              <w:t>коммуникативной</w:t>
            </w:r>
            <w:r>
              <w:rPr>
                <w:spacing w:val="-9"/>
              </w:rPr>
              <w:t xml:space="preserve"> </w:t>
            </w:r>
            <w:r>
              <w:rPr>
                <w:spacing w:val="-2"/>
              </w:rPr>
              <w:t>задачей</w:t>
            </w:r>
          </w:p>
        </w:tc>
      </w:tr>
      <w:tr w:rsidR="0049640F" w14:paraId="4EAF9C09" w14:textId="77777777">
        <w:trPr>
          <w:trHeight w:val="297"/>
        </w:trPr>
        <w:tc>
          <w:tcPr>
            <w:tcW w:w="1985" w:type="dxa"/>
          </w:tcPr>
          <w:p w14:paraId="01913891" w14:textId="77777777" w:rsidR="0049640F" w:rsidRDefault="0059390D">
            <w:pPr>
              <w:pStyle w:val="TableParagraph"/>
              <w:spacing w:before="45" w:line="232" w:lineRule="exact"/>
              <w:ind w:left="0" w:right="672"/>
              <w:jc w:val="right"/>
              <w:rPr>
                <w:i/>
              </w:rPr>
            </w:pPr>
            <w:r>
              <w:rPr>
                <w:i/>
                <w:spacing w:val="-5"/>
              </w:rPr>
              <w:t>2.4</w:t>
            </w:r>
          </w:p>
        </w:tc>
        <w:tc>
          <w:tcPr>
            <w:tcW w:w="7371" w:type="dxa"/>
          </w:tcPr>
          <w:p w14:paraId="3B33D643" w14:textId="77777777" w:rsidR="0049640F" w:rsidRDefault="0059390D">
            <w:pPr>
              <w:pStyle w:val="TableParagraph"/>
              <w:spacing w:before="45" w:line="232" w:lineRule="exact"/>
              <w:ind w:left="465"/>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5FB22AB8" w14:textId="77777777">
        <w:trPr>
          <w:trHeight w:val="801"/>
        </w:trPr>
        <w:tc>
          <w:tcPr>
            <w:tcW w:w="1985" w:type="dxa"/>
          </w:tcPr>
          <w:p w14:paraId="4201E674" w14:textId="77777777" w:rsidR="0049640F" w:rsidRDefault="0049640F">
            <w:pPr>
              <w:pStyle w:val="TableParagraph"/>
              <w:spacing w:before="47"/>
              <w:ind w:left="0"/>
              <w:rPr>
                <w:b/>
              </w:rPr>
            </w:pPr>
          </w:p>
          <w:p w14:paraId="5DF2BA2B" w14:textId="77777777" w:rsidR="0049640F" w:rsidRDefault="0059390D">
            <w:pPr>
              <w:pStyle w:val="TableParagraph"/>
              <w:spacing w:before="0"/>
              <w:ind w:left="0" w:right="588"/>
              <w:jc w:val="right"/>
            </w:pPr>
            <w:r>
              <w:rPr>
                <w:spacing w:val="-2"/>
              </w:rPr>
              <w:t>2.4.1</w:t>
            </w:r>
          </w:p>
        </w:tc>
        <w:tc>
          <w:tcPr>
            <w:tcW w:w="7371" w:type="dxa"/>
          </w:tcPr>
          <w:p w14:paraId="43DCEF25"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5"/>
              </w:rPr>
              <w:t xml:space="preserve"> </w:t>
            </w:r>
            <w:r>
              <w:t>речи</w:t>
            </w:r>
            <w:r>
              <w:rPr>
                <w:spacing w:val="5"/>
              </w:rPr>
              <w:t xml:space="preserve"> </w:t>
            </w:r>
            <w:r>
              <w:t>простые</w:t>
            </w:r>
            <w:r>
              <w:rPr>
                <w:spacing w:val="8"/>
              </w:rPr>
              <w:t xml:space="preserve"> </w:t>
            </w:r>
            <w:r>
              <w:t>предложения</w:t>
            </w:r>
            <w:r>
              <w:rPr>
                <w:spacing w:val="8"/>
              </w:rPr>
              <w:t xml:space="preserve"> </w:t>
            </w:r>
            <w:r>
              <w:t>с</w:t>
            </w:r>
            <w:r>
              <w:rPr>
                <w:spacing w:val="8"/>
              </w:rPr>
              <w:t xml:space="preserve"> </w:t>
            </w:r>
            <w:r>
              <w:t>однородными</w:t>
            </w:r>
            <w:r>
              <w:rPr>
                <w:spacing w:val="8"/>
              </w:rPr>
              <w:t xml:space="preserve"> </w:t>
            </w:r>
            <w:r>
              <w:t>членами</w:t>
            </w:r>
            <w:r>
              <w:rPr>
                <w:spacing w:val="6"/>
              </w:rPr>
              <w:t xml:space="preserve"> </w:t>
            </w:r>
            <w:r>
              <w:rPr>
                <w:spacing w:val="-2"/>
              </w:rPr>
              <w:t>(союз</w:t>
            </w:r>
          </w:p>
          <w:p w14:paraId="0DCF2B06" w14:textId="77777777" w:rsidR="0049640F" w:rsidRDefault="0059390D">
            <w:pPr>
              <w:pStyle w:val="TableParagraph"/>
              <w:spacing w:before="1" w:line="230" w:lineRule="exact"/>
              <w:ind w:left="465"/>
            </w:pPr>
            <w:r>
              <w:rPr>
                <w:i/>
                <w:spacing w:val="-2"/>
              </w:rPr>
              <w:t>oder</w:t>
            </w:r>
            <w:r>
              <w:rPr>
                <w:spacing w:val="-2"/>
              </w:rPr>
              <w:t>)</w:t>
            </w:r>
          </w:p>
        </w:tc>
      </w:tr>
    </w:tbl>
    <w:p w14:paraId="511DAEC2" w14:textId="77777777" w:rsidR="0049640F" w:rsidRDefault="0049640F">
      <w:pPr>
        <w:pStyle w:val="TableParagraph"/>
        <w:spacing w:line="230" w:lineRule="exact"/>
        <w:sectPr w:rsidR="0049640F">
          <w:type w:val="continuous"/>
          <w:pgSz w:w="11910" w:h="16840"/>
          <w:pgMar w:top="1100" w:right="425" w:bottom="1643"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110447B5" w14:textId="77777777">
        <w:trPr>
          <w:trHeight w:val="806"/>
        </w:trPr>
        <w:tc>
          <w:tcPr>
            <w:tcW w:w="1985" w:type="dxa"/>
          </w:tcPr>
          <w:p w14:paraId="7AC6211D" w14:textId="77777777" w:rsidR="0049640F" w:rsidRDefault="0049640F">
            <w:pPr>
              <w:pStyle w:val="TableParagraph"/>
              <w:spacing w:before="47"/>
              <w:ind w:left="0"/>
              <w:rPr>
                <w:b/>
              </w:rPr>
            </w:pPr>
          </w:p>
          <w:p w14:paraId="1DF1512B" w14:textId="77777777" w:rsidR="0049640F" w:rsidRDefault="0059390D">
            <w:pPr>
              <w:pStyle w:val="TableParagraph"/>
              <w:spacing w:before="0"/>
              <w:ind w:left="0" w:right="588"/>
              <w:jc w:val="right"/>
            </w:pPr>
            <w:r>
              <w:rPr>
                <w:spacing w:val="-2"/>
              </w:rPr>
              <w:t>2.4.2</w:t>
            </w:r>
          </w:p>
        </w:tc>
        <w:tc>
          <w:tcPr>
            <w:tcW w:w="7371" w:type="dxa"/>
          </w:tcPr>
          <w:p w14:paraId="4DC3AD5F"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66DEEBAD" w14:textId="77777777" w:rsidR="0049640F" w:rsidRDefault="0059390D">
            <w:pPr>
              <w:pStyle w:val="TableParagraph"/>
              <w:spacing w:before="0" w:line="252" w:lineRule="exact"/>
              <w:ind w:left="465"/>
              <w:rPr>
                <w:i/>
              </w:rPr>
            </w:pPr>
            <w:r>
              <w:t>письменной</w:t>
            </w:r>
            <w:r>
              <w:rPr>
                <w:spacing w:val="29"/>
              </w:rPr>
              <w:t xml:space="preserve"> </w:t>
            </w:r>
            <w:r>
              <w:t>речи</w:t>
            </w:r>
            <w:r>
              <w:rPr>
                <w:spacing w:val="29"/>
              </w:rPr>
              <w:t xml:space="preserve"> </w:t>
            </w:r>
            <w:r>
              <w:t>сложносочинённые</w:t>
            </w:r>
            <w:r>
              <w:rPr>
                <w:spacing w:val="30"/>
              </w:rPr>
              <w:t xml:space="preserve"> </w:t>
            </w:r>
            <w:r>
              <w:t>предложения</w:t>
            </w:r>
            <w:r>
              <w:rPr>
                <w:spacing w:val="29"/>
              </w:rPr>
              <w:t xml:space="preserve"> </w:t>
            </w:r>
            <w:r>
              <w:t>с</w:t>
            </w:r>
            <w:r>
              <w:rPr>
                <w:spacing w:val="30"/>
              </w:rPr>
              <w:t xml:space="preserve"> </w:t>
            </w:r>
            <w:r>
              <w:t xml:space="preserve">сочинительными союзами </w:t>
            </w:r>
            <w:r>
              <w:rPr>
                <w:i/>
              </w:rPr>
              <w:t>und</w:t>
            </w:r>
            <w:r>
              <w:t xml:space="preserve">, </w:t>
            </w:r>
            <w:r>
              <w:rPr>
                <w:i/>
              </w:rPr>
              <w:t>aber</w:t>
            </w:r>
            <w:r>
              <w:t xml:space="preserve">, </w:t>
            </w:r>
            <w:r>
              <w:rPr>
                <w:i/>
              </w:rPr>
              <w:t>oder</w:t>
            </w:r>
            <w:r>
              <w:t xml:space="preserve">, </w:t>
            </w:r>
            <w:r>
              <w:rPr>
                <w:i/>
              </w:rPr>
              <w:t>denn</w:t>
            </w:r>
          </w:p>
        </w:tc>
      </w:tr>
      <w:tr w:rsidR="0049640F" w14:paraId="1219B42C" w14:textId="77777777">
        <w:trPr>
          <w:trHeight w:val="549"/>
        </w:trPr>
        <w:tc>
          <w:tcPr>
            <w:tcW w:w="1985" w:type="dxa"/>
          </w:tcPr>
          <w:p w14:paraId="6C3FA7E5" w14:textId="77777777" w:rsidR="0049640F" w:rsidRDefault="0059390D">
            <w:pPr>
              <w:pStyle w:val="TableParagraph"/>
              <w:spacing w:before="170"/>
              <w:ind w:left="0" w:right="588"/>
              <w:jc w:val="right"/>
            </w:pPr>
            <w:r>
              <w:rPr>
                <w:spacing w:val="-2"/>
              </w:rPr>
              <w:t>2.4.3</w:t>
            </w:r>
          </w:p>
        </w:tc>
        <w:tc>
          <w:tcPr>
            <w:tcW w:w="7371" w:type="dxa"/>
          </w:tcPr>
          <w:p w14:paraId="6118DE6C"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модальный глагол </w:t>
            </w:r>
            <w:r>
              <w:rPr>
                <w:i/>
              </w:rPr>
              <w:t xml:space="preserve">wollen </w:t>
            </w:r>
            <w:r>
              <w:t>(в Präsens)</w:t>
            </w:r>
          </w:p>
        </w:tc>
      </w:tr>
      <w:tr w:rsidR="0049640F" w14:paraId="770F2D1F" w14:textId="77777777">
        <w:trPr>
          <w:trHeight w:val="803"/>
        </w:trPr>
        <w:tc>
          <w:tcPr>
            <w:tcW w:w="1985" w:type="dxa"/>
          </w:tcPr>
          <w:p w14:paraId="7F21B4C7" w14:textId="77777777" w:rsidR="0049640F" w:rsidRDefault="0049640F">
            <w:pPr>
              <w:pStyle w:val="TableParagraph"/>
              <w:spacing w:before="44"/>
              <w:ind w:left="0"/>
              <w:rPr>
                <w:b/>
              </w:rPr>
            </w:pPr>
          </w:p>
          <w:p w14:paraId="4B212A5B" w14:textId="77777777" w:rsidR="0049640F" w:rsidRDefault="0059390D">
            <w:pPr>
              <w:pStyle w:val="TableParagraph"/>
              <w:spacing w:before="0"/>
              <w:ind w:left="0" w:right="588"/>
              <w:jc w:val="right"/>
            </w:pPr>
            <w:r>
              <w:rPr>
                <w:spacing w:val="-2"/>
              </w:rPr>
              <w:t>2.4.4</w:t>
            </w:r>
          </w:p>
        </w:tc>
        <w:tc>
          <w:tcPr>
            <w:tcW w:w="7371" w:type="dxa"/>
          </w:tcPr>
          <w:p w14:paraId="5262CCD5"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31"/>
              </w:rPr>
              <w:t xml:space="preserve"> </w:t>
            </w:r>
            <w:r>
              <w:t>речи</w:t>
            </w:r>
            <w:r>
              <w:rPr>
                <w:spacing w:val="34"/>
              </w:rPr>
              <w:t xml:space="preserve"> </w:t>
            </w:r>
            <w:r>
              <w:t>прилагательные</w:t>
            </w:r>
            <w:r>
              <w:rPr>
                <w:spacing w:val="35"/>
              </w:rPr>
              <w:t xml:space="preserve"> </w:t>
            </w:r>
            <w:r>
              <w:t>в</w:t>
            </w:r>
            <w:r>
              <w:rPr>
                <w:spacing w:val="34"/>
              </w:rPr>
              <w:t xml:space="preserve"> </w:t>
            </w:r>
            <w:r>
              <w:t>положительной,</w:t>
            </w:r>
            <w:r>
              <w:rPr>
                <w:spacing w:val="34"/>
              </w:rPr>
              <w:t xml:space="preserve"> </w:t>
            </w:r>
            <w:r>
              <w:t>сравнительной</w:t>
            </w:r>
            <w:r>
              <w:rPr>
                <w:spacing w:val="33"/>
              </w:rPr>
              <w:t xml:space="preserve"> </w:t>
            </w:r>
            <w:r>
              <w:rPr>
                <w:spacing w:val="-10"/>
              </w:rPr>
              <w:t>и</w:t>
            </w:r>
          </w:p>
          <w:p w14:paraId="3358F72C" w14:textId="77777777" w:rsidR="0049640F" w:rsidRDefault="0059390D">
            <w:pPr>
              <w:pStyle w:val="TableParagraph"/>
              <w:spacing w:before="0" w:line="232" w:lineRule="exact"/>
              <w:ind w:left="465"/>
            </w:pPr>
            <w:r>
              <w:t>превосходной</w:t>
            </w:r>
            <w:r>
              <w:rPr>
                <w:spacing w:val="-9"/>
              </w:rPr>
              <w:t xml:space="preserve"> </w:t>
            </w:r>
            <w:r>
              <w:t>степенях</w:t>
            </w:r>
            <w:r>
              <w:rPr>
                <w:spacing w:val="-7"/>
              </w:rPr>
              <w:t xml:space="preserve"> </w:t>
            </w:r>
            <w:r>
              <w:rPr>
                <w:spacing w:val="-2"/>
              </w:rPr>
              <w:t>сравнения</w:t>
            </w:r>
          </w:p>
        </w:tc>
      </w:tr>
      <w:tr w:rsidR="0049640F" w14:paraId="6DEF1460" w14:textId="77777777">
        <w:trPr>
          <w:trHeight w:val="803"/>
        </w:trPr>
        <w:tc>
          <w:tcPr>
            <w:tcW w:w="1985" w:type="dxa"/>
          </w:tcPr>
          <w:p w14:paraId="1C42EBCF" w14:textId="77777777" w:rsidR="0049640F" w:rsidRDefault="0049640F">
            <w:pPr>
              <w:pStyle w:val="TableParagraph"/>
              <w:spacing w:before="46"/>
              <w:ind w:left="0"/>
              <w:rPr>
                <w:b/>
              </w:rPr>
            </w:pPr>
          </w:p>
          <w:p w14:paraId="4E5D2D41" w14:textId="77777777" w:rsidR="0049640F" w:rsidRDefault="0059390D">
            <w:pPr>
              <w:pStyle w:val="TableParagraph"/>
              <w:spacing w:before="0"/>
              <w:ind w:left="0" w:right="588"/>
              <w:jc w:val="right"/>
            </w:pPr>
            <w:r>
              <w:rPr>
                <w:spacing w:val="-2"/>
              </w:rPr>
              <w:t>2.4.5</w:t>
            </w:r>
          </w:p>
        </w:tc>
        <w:tc>
          <w:tcPr>
            <w:tcW w:w="7371" w:type="dxa"/>
          </w:tcPr>
          <w:p w14:paraId="679DF446"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31B0FD38" w14:textId="77777777" w:rsidR="0049640F" w:rsidRDefault="0059390D">
            <w:pPr>
              <w:pStyle w:val="TableParagraph"/>
              <w:spacing w:before="0" w:line="252" w:lineRule="exact"/>
              <w:ind w:left="465"/>
            </w:pPr>
            <w:r>
              <w:t>письменной</w:t>
            </w:r>
            <w:r>
              <w:rPr>
                <w:spacing w:val="40"/>
              </w:rPr>
              <w:t xml:space="preserve"> </w:t>
            </w:r>
            <w:r>
              <w:t>речи</w:t>
            </w:r>
            <w:r>
              <w:rPr>
                <w:spacing w:val="40"/>
              </w:rPr>
              <w:t xml:space="preserve"> </w:t>
            </w: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 падежах (в некоторых речевых образцах)</w:t>
            </w:r>
          </w:p>
        </w:tc>
      </w:tr>
      <w:tr w:rsidR="0049640F" w14:paraId="1662F47F" w14:textId="77777777">
        <w:trPr>
          <w:trHeight w:val="551"/>
        </w:trPr>
        <w:tc>
          <w:tcPr>
            <w:tcW w:w="1985" w:type="dxa"/>
          </w:tcPr>
          <w:p w14:paraId="07ED8836" w14:textId="77777777" w:rsidR="0049640F" w:rsidRDefault="0059390D">
            <w:pPr>
              <w:pStyle w:val="TableParagraph"/>
              <w:spacing w:before="172"/>
              <w:ind w:left="0" w:right="588"/>
              <w:jc w:val="right"/>
            </w:pPr>
            <w:r>
              <w:rPr>
                <w:spacing w:val="-2"/>
              </w:rPr>
              <w:t>2.4.6</w:t>
            </w:r>
          </w:p>
        </w:tc>
        <w:tc>
          <w:tcPr>
            <w:tcW w:w="7371" w:type="dxa"/>
          </w:tcPr>
          <w:p w14:paraId="3E8F314C" w14:textId="77777777" w:rsidR="0049640F" w:rsidRDefault="0059390D">
            <w:pPr>
              <w:pStyle w:val="TableParagraph"/>
              <w:spacing w:before="26" w:line="250" w:lineRule="atLeas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указательные местоимения </w:t>
            </w:r>
            <w:r>
              <w:rPr>
                <w:i/>
              </w:rPr>
              <w:t>dieser</w:t>
            </w:r>
            <w:r>
              <w:t xml:space="preserve">, </w:t>
            </w:r>
            <w:r>
              <w:rPr>
                <w:i/>
              </w:rPr>
              <w:t>dieses</w:t>
            </w:r>
            <w:r>
              <w:t xml:space="preserve">, </w:t>
            </w:r>
            <w:r>
              <w:rPr>
                <w:i/>
              </w:rPr>
              <w:t>diese</w:t>
            </w:r>
          </w:p>
        </w:tc>
      </w:tr>
      <w:tr w:rsidR="0049640F" w14:paraId="60B77C6F" w14:textId="77777777">
        <w:trPr>
          <w:trHeight w:val="552"/>
        </w:trPr>
        <w:tc>
          <w:tcPr>
            <w:tcW w:w="1985" w:type="dxa"/>
          </w:tcPr>
          <w:p w14:paraId="6D4A7557" w14:textId="77777777" w:rsidR="0049640F" w:rsidRDefault="0059390D">
            <w:pPr>
              <w:pStyle w:val="TableParagraph"/>
              <w:spacing w:before="173"/>
              <w:ind w:left="0" w:right="588"/>
              <w:jc w:val="right"/>
            </w:pPr>
            <w:r>
              <w:rPr>
                <w:spacing w:val="-2"/>
              </w:rPr>
              <w:t>2.4.7</w:t>
            </w:r>
          </w:p>
        </w:tc>
        <w:tc>
          <w:tcPr>
            <w:tcW w:w="7371" w:type="dxa"/>
          </w:tcPr>
          <w:p w14:paraId="5C847633" w14:textId="77777777" w:rsidR="0049640F" w:rsidRDefault="0059390D">
            <w:pPr>
              <w:pStyle w:val="TableParagraph"/>
              <w:spacing w:before="28"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количественные числительные (до 100)</w:t>
            </w:r>
          </w:p>
        </w:tc>
      </w:tr>
      <w:tr w:rsidR="0049640F" w14:paraId="06FB904D" w14:textId="77777777">
        <w:trPr>
          <w:trHeight w:val="549"/>
        </w:trPr>
        <w:tc>
          <w:tcPr>
            <w:tcW w:w="1985" w:type="dxa"/>
          </w:tcPr>
          <w:p w14:paraId="7A2D9C77" w14:textId="77777777" w:rsidR="0049640F" w:rsidRDefault="0059390D">
            <w:pPr>
              <w:pStyle w:val="TableParagraph"/>
              <w:spacing w:before="170"/>
              <w:ind w:left="0" w:right="588"/>
              <w:jc w:val="right"/>
            </w:pPr>
            <w:r>
              <w:rPr>
                <w:spacing w:val="-2"/>
              </w:rPr>
              <w:t>2.4.8</w:t>
            </w:r>
          </w:p>
        </w:tc>
        <w:tc>
          <w:tcPr>
            <w:tcW w:w="7371" w:type="dxa"/>
          </w:tcPr>
          <w:p w14:paraId="42D881E2"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порядковые числительные (до 31)</w:t>
            </w:r>
          </w:p>
        </w:tc>
      </w:tr>
      <w:tr w:rsidR="0049640F" w14:paraId="479AFFCF" w14:textId="77777777">
        <w:trPr>
          <w:trHeight w:val="551"/>
        </w:trPr>
        <w:tc>
          <w:tcPr>
            <w:tcW w:w="1985" w:type="dxa"/>
          </w:tcPr>
          <w:p w14:paraId="7BDB7B3D" w14:textId="77777777" w:rsidR="0049640F" w:rsidRDefault="0059390D">
            <w:pPr>
              <w:pStyle w:val="TableParagraph"/>
              <w:spacing w:before="172"/>
              <w:ind w:left="0" w:right="588"/>
              <w:jc w:val="right"/>
            </w:pPr>
            <w:r>
              <w:rPr>
                <w:spacing w:val="-2"/>
              </w:rPr>
              <w:t>2.4.9</w:t>
            </w:r>
          </w:p>
        </w:tc>
        <w:tc>
          <w:tcPr>
            <w:tcW w:w="7371" w:type="dxa"/>
          </w:tcPr>
          <w:p w14:paraId="2E13C5E0" w14:textId="77777777" w:rsidR="0049640F" w:rsidRDefault="0059390D">
            <w:pPr>
              <w:pStyle w:val="TableParagraph"/>
              <w:spacing w:before="26"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предлоги </w:t>
            </w:r>
            <w:r>
              <w:rPr>
                <w:i/>
              </w:rPr>
              <w:t>für</w:t>
            </w:r>
            <w:r>
              <w:t xml:space="preserve">, </w:t>
            </w:r>
            <w:r>
              <w:rPr>
                <w:i/>
              </w:rPr>
              <w:t>mit</w:t>
            </w:r>
            <w:r>
              <w:t xml:space="preserve">, </w:t>
            </w:r>
            <w:r>
              <w:rPr>
                <w:i/>
              </w:rPr>
              <w:t xml:space="preserve">um </w:t>
            </w:r>
            <w:r>
              <w:t>(в некоторых речевых образцах)</w:t>
            </w:r>
          </w:p>
        </w:tc>
      </w:tr>
      <w:tr w:rsidR="0049640F" w14:paraId="64E32A68" w14:textId="77777777">
        <w:trPr>
          <w:trHeight w:val="297"/>
        </w:trPr>
        <w:tc>
          <w:tcPr>
            <w:tcW w:w="1985" w:type="dxa"/>
          </w:tcPr>
          <w:p w14:paraId="20549572" w14:textId="77777777" w:rsidR="0049640F" w:rsidRDefault="0059390D">
            <w:pPr>
              <w:pStyle w:val="TableParagraph"/>
              <w:spacing w:before="45" w:line="232" w:lineRule="exact"/>
              <w:ind w:left="357"/>
              <w:jc w:val="center"/>
            </w:pPr>
            <w:r>
              <w:rPr>
                <w:spacing w:val="-10"/>
              </w:rPr>
              <w:t>3</w:t>
            </w:r>
          </w:p>
        </w:tc>
        <w:tc>
          <w:tcPr>
            <w:tcW w:w="7371" w:type="dxa"/>
          </w:tcPr>
          <w:p w14:paraId="67F609CF" w14:textId="77777777" w:rsidR="0049640F" w:rsidRDefault="0059390D">
            <w:pPr>
              <w:pStyle w:val="TableParagraph"/>
              <w:spacing w:before="45" w:line="232"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016B94F7" w14:textId="77777777">
        <w:trPr>
          <w:trHeight w:val="1058"/>
        </w:trPr>
        <w:tc>
          <w:tcPr>
            <w:tcW w:w="1985" w:type="dxa"/>
          </w:tcPr>
          <w:p w14:paraId="79DEBA4F" w14:textId="77777777" w:rsidR="0049640F" w:rsidRDefault="0049640F">
            <w:pPr>
              <w:pStyle w:val="TableParagraph"/>
              <w:spacing w:before="171"/>
              <w:ind w:left="0"/>
              <w:rPr>
                <w:b/>
              </w:rPr>
            </w:pPr>
          </w:p>
          <w:p w14:paraId="709E636E" w14:textId="77777777" w:rsidR="0049640F" w:rsidRDefault="0059390D">
            <w:pPr>
              <w:pStyle w:val="TableParagraph"/>
              <w:spacing w:before="0"/>
              <w:ind w:left="0" w:right="672"/>
              <w:jc w:val="right"/>
            </w:pPr>
            <w:r>
              <w:rPr>
                <w:spacing w:val="-5"/>
              </w:rPr>
              <w:t>3.1</w:t>
            </w:r>
          </w:p>
        </w:tc>
        <w:tc>
          <w:tcPr>
            <w:tcW w:w="7371" w:type="dxa"/>
          </w:tcPr>
          <w:p w14:paraId="0759612F" w14:textId="77777777" w:rsidR="0049640F" w:rsidRDefault="0059390D">
            <w:pPr>
              <w:pStyle w:val="TableParagraph"/>
              <w:spacing w:before="45"/>
              <w:ind w:left="465" w:right="101"/>
              <w:jc w:val="both"/>
            </w:pPr>
            <w:r>
              <w:t>Использовать некоторые социокультурные элементы речевого поведенческого</w:t>
            </w:r>
            <w:r>
              <w:rPr>
                <w:spacing w:val="-7"/>
              </w:rPr>
              <w:t xml:space="preserve"> </w:t>
            </w:r>
            <w:r>
              <w:t>этикета,</w:t>
            </w:r>
            <w:r>
              <w:rPr>
                <w:spacing w:val="-6"/>
              </w:rPr>
              <w:t xml:space="preserve"> </w:t>
            </w:r>
            <w:r>
              <w:t>принятые</w:t>
            </w:r>
            <w:r>
              <w:rPr>
                <w:spacing w:val="-4"/>
              </w:rPr>
              <w:t xml:space="preserve"> </w:t>
            </w:r>
            <w:r>
              <w:t>в</w:t>
            </w:r>
            <w:r>
              <w:rPr>
                <w:spacing w:val="-5"/>
              </w:rPr>
              <w:t xml:space="preserve"> </w:t>
            </w:r>
            <w:r>
              <w:t>стране</w:t>
            </w:r>
            <w:r>
              <w:rPr>
                <w:spacing w:val="-4"/>
              </w:rPr>
              <w:t xml:space="preserve"> </w:t>
            </w:r>
            <w:r>
              <w:t>(странах)</w:t>
            </w:r>
            <w:r>
              <w:rPr>
                <w:spacing w:val="-3"/>
              </w:rPr>
              <w:t xml:space="preserve"> </w:t>
            </w:r>
            <w:r>
              <w:t>изучаемого</w:t>
            </w:r>
            <w:r>
              <w:rPr>
                <w:spacing w:val="-4"/>
              </w:rPr>
              <w:t xml:space="preserve"> </w:t>
            </w:r>
            <w:r>
              <w:t>языка, в</w:t>
            </w:r>
            <w:r>
              <w:rPr>
                <w:spacing w:val="12"/>
              </w:rPr>
              <w:t xml:space="preserve"> </w:t>
            </w:r>
            <w:r>
              <w:t>некоторых</w:t>
            </w:r>
            <w:r>
              <w:rPr>
                <w:spacing w:val="13"/>
              </w:rPr>
              <w:t xml:space="preserve"> </w:t>
            </w:r>
            <w:r>
              <w:t>ситуациях</w:t>
            </w:r>
            <w:r>
              <w:rPr>
                <w:spacing w:val="15"/>
              </w:rPr>
              <w:t xml:space="preserve"> </w:t>
            </w:r>
            <w:r>
              <w:t>общения:</w:t>
            </w:r>
            <w:r>
              <w:rPr>
                <w:spacing w:val="16"/>
              </w:rPr>
              <w:t xml:space="preserve"> </w:t>
            </w:r>
            <w:r>
              <w:t>приветствие,</w:t>
            </w:r>
            <w:r>
              <w:rPr>
                <w:spacing w:val="15"/>
              </w:rPr>
              <w:t xml:space="preserve"> </w:t>
            </w:r>
            <w:r>
              <w:t>знакомство,</w:t>
            </w:r>
            <w:r>
              <w:rPr>
                <w:spacing w:val="16"/>
              </w:rPr>
              <w:t xml:space="preserve"> </w:t>
            </w:r>
            <w:r>
              <w:rPr>
                <w:spacing w:val="-2"/>
              </w:rPr>
              <w:t>выражение</w:t>
            </w:r>
          </w:p>
          <w:p w14:paraId="0AF2030C" w14:textId="77777777" w:rsidR="0049640F" w:rsidRDefault="0059390D">
            <w:pPr>
              <w:pStyle w:val="TableParagraph"/>
              <w:spacing w:before="0" w:line="234" w:lineRule="exact"/>
              <w:ind w:left="465"/>
              <w:jc w:val="both"/>
            </w:pPr>
            <w:r>
              <w:t>благодарности,</w:t>
            </w:r>
            <w:r>
              <w:rPr>
                <w:spacing w:val="-7"/>
              </w:rPr>
              <w:t xml:space="preserve"> </w:t>
            </w:r>
            <w:r>
              <w:t>извинение,</w:t>
            </w:r>
            <w:r>
              <w:rPr>
                <w:spacing w:val="-6"/>
              </w:rPr>
              <w:t xml:space="preserve"> </w:t>
            </w:r>
            <w:r>
              <w:t>поздравление,</w:t>
            </w:r>
            <w:r>
              <w:rPr>
                <w:spacing w:val="-7"/>
              </w:rPr>
              <w:t xml:space="preserve"> </w:t>
            </w:r>
            <w:r>
              <w:t>разговор</w:t>
            </w:r>
            <w:r>
              <w:rPr>
                <w:spacing w:val="-9"/>
              </w:rPr>
              <w:t xml:space="preserve"> </w:t>
            </w:r>
            <w:r>
              <w:t>по</w:t>
            </w:r>
            <w:r>
              <w:rPr>
                <w:spacing w:val="-6"/>
              </w:rPr>
              <w:t xml:space="preserve"> </w:t>
            </w:r>
            <w:r>
              <w:rPr>
                <w:spacing w:val="-2"/>
              </w:rPr>
              <w:t>телефону</w:t>
            </w:r>
          </w:p>
        </w:tc>
      </w:tr>
      <w:tr w:rsidR="0049640F" w14:paraId="730C9436" w14:textId="77777777">
        <w:trPr>
          <w:trHeight w:val="297"/>
        </w:trPr>
        <w:tc>
          <w:tcPr>
            <w:tcW w:w="1985" w:type="dxa"/>
          </w:tcPr>
          <w:p w14:paraId="173E84A6" w14:textId="77777777" w:rsidR="0049640F" w:rsidRDefault="0059390D">
            <w:pPr>
              <w:pStyle w:val="TableParagraph"/>
              <w:spacing w:before="43" w:line="234" w:lineRule="exact"/>
              <w:ind w:left="0" w:right="672"/>
              <w:jc w:val="right"/>
            </w:pPr>
            <w:r>
              <w:rPr>
                <w:spacing w:val="-5"/>
              </w:rPr>
              <w:t>3.2</w:t>
            </w:r>
          </w:p>
        </w:tc>
        <w:tc>
          <w:tcPr>
            <w:tcW w:w="7371" w:type="dxa"/>
          </w:tcPr>
          <w:p w14:paraId="5473A1A2" w14:textId="77777777" w:rsidR="0049640F" w:rsidRDefault="0059390D">
            <w:pPr>
              <w:pStyle w:val="TableParagraph"/>
              <w:spacing w:before="43" w:line="234" w:lineRule="exact"/>
              <w:ind w:left="465"/>
            </w:pPr>
            <w:r>
              <w:t>Кратко</w:t>
            </w:r>
            <w:r>
              <w:rPr>
                <w:spacing w:val="-7"/>
              </w:rPr>
              <w:t xml:space="preserve"> </w:t>
            </w:r>
            <w:r>
              <w:t>рассказывать</w:t>
            </w:r>
            <w:r>
              <w:rPr>
                <w:spacing w:val="-4"/>
              </w:rPr>
              <w:t xml:space="preserve"> </w:t>
            </w:r>
            <w:r>
              <w:t>о</w:t>
            </w:r>
            <w:r>
              <w:rPr>
                <w:spacing w:val="-7"/>
              </w:rPr>
              <w:t xml:space="preserve"> </w:t>
            </w:r>
            <w:r>
              <w:t>России</w:t>
            </w:r>
            <w:r>
              <w:rPr>
                <w:spacing w:val="-5"/>
              </w:rPr>
              <w:t xml:space="preserve"> </w:t>
            </w:r>
            <w:r>
              <w:t>и</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rPr>
                <w:spacing w:val="-2"/>
              </w:rPr>
              <w:t>языка</w:t>
            </w:r>
          </w:p>
        </w:tc>
      </w:tr>
      <w:tr w:rsidR="0049640F" w14:paraId="0B74EB19" w14:textId="77777777">
        <w:trPr>
          <w:trHeight w:val="549"/>
        </w:trPr>
        <w:tc>
          <w:tcPr>
            <w:tcW w:w="1985" w:type="dxa"/>
          </w:tcPr>
          <w:p w14:paraId="449EC15F" w14:textId="77777777" w:rsidR="0049640F" w:rsidRDefault="0059390D">
            <w:pPr>
              <w:pStyle w:val="TableParagraph"/>
              <w:spacing w:before="170"/>
              <w:ind w:left="0" w:right="672"/>
              <w:jc w:val="right"/>
            </w:pPr>
            <w:r>
              <w:rPr>
                <w:spacing w:val="-5"/>
              </w:rPr>
              <w:t>3.3</w:t>
            </w:r>
          </w:p>
        </w:tc>
        <w:tc>
          <w:tcPr>
            <w:tcW w:w="7371" w:type="dxa"/>
          </w:tcPr>
          <w:p w14:paraId="196D26C4" w14:textId="77777777" w:rsidR="0049640F" w:rsidRDefault="0059390D">
            <w:pPr>
              <w:pStyle w:val="TableParagraph"/>
              <w:spacing w:before="25" w:line="252" w:lineRule="exact"/>
              <w:ind w:left="465"/>
            </w:pPr>
            <w:r>
              <w:t>Использовать</w:t>
            </w:r>
            <w:r>
              <w:rPr>
                <w:spacing w:val="40"/>
              </w:rPr>
              <w:t xml:space="preserve"> </w:t>
            </w:r>
            <w:r>
              <w:t>двуязычные</w:t>
            </w:r>
            <w:r>
              <w:rPr>
                <w:spacing w:val="80"/>
              </w:rPr>
              <w:t xml:space="preserve"> </w:t>
            </w:r>
            <w:r>
              <w:t>словари,</w:t>
            </w:r>
            <w:r>
              <w:rPr>
                <w:spacing w:val="40"/>
              </w:rPr>
              <w:t xml:space="preserve"> </w:t>
            </w:r>
            <w:r>
              <w:t>словари</w:t>
            </w:r>
            <w:r>
              <w:rPr>
                <w:spacing w:val="40"/>
              </w:rPr>
              <w:t xml:space="preserve"> </w:t>
            </w:r>
            <w:r>
              <w:t>в</w:t>
            </w:r>
            <w:r>
              <w:rPr>
                <w:spacing w:val="40"/>
              </w:rPr>
              <w:t xml:space="preserve"> </w:t>
            </w:r>
            <w:r>
              <w:t>картинках</w:t>
            </w:r>
            <w:r>
              <w:rPr>
                <w:spacing w:val="80"/>
              </w:rPr>
              <w:t xml:space="preserve"> </w:t>
            </w:r>
            <w:r>
              <w:t>и</w:t>
            </w:r>
            <w:r>
              <w:rPr>
                <w:spacing w:val="40"/>
              </w:rPr>
              <w:t xml:space="preserve"> </w:t>
            </w:r>
            <w:r>
              <w:t>другие</w:t>
            </w:r>
            <w:r>
              <w:rPr>
                <w:spacing w:val="40"/>
              </w:rPr>
              <w:t xml:space="preserve"> </w:t>
            </w:r>
            <w:r>
              <w:t>справочные материалы, включая ресурсы сети Интернет</w:t>
            </w:r>
          </w:p>
        </w:tc>
      </w:tr>
    </w:tbl>
    <w:p w14:paraId="1F6BD2E9" w14:textId="77777777" w:rsidR="0049640F" w:rsidRDefault="0049640F">
      <w:pPr>
        <w:pStyle w:val="a3"/>
        <w:spacing w:before="32"/>
        <w:ind w:left="0"/>
        <w:jc w:val="left"/>
        <w:rPr>
          <w:b/>
        </w:rPr>
      </w:pPr>
    </w:p>
    <w:p w14:paraId="0686EA4C" w14:textId="77777777" w:rsidR="0049640F" w:rsidRDefault="0059390D">
      <w:pPr>
        <w:spacing w:line="276" w:lineRule="auto"/>
        <w:ind w:left="143" w:right="5742"/>
        <w:rPr>
          <w:b/>
          <w:sz w:val="24"/>
        </w:rPr>
      </w:pPr>
      <w:r>
        <w:rPr>
          <w:b/>
          <w:sz w:val="24"/>
        </w:rPr>
        <w:t>Проверяемые</w:t>
      </w:r>
      <w:r>
        <w:rPr>
          <w:b/>
          <w:spacing w:val="-15"/>
          <w:sz w:val="24"/>
        </w:rPr>
        <w:t xml:space="preserve"> </w:t>
      </w:r>
      <w:r>
        <w:rPr>
          <w:b/>
          <w:sz w:val="24"/>
        </w:rPr>
        <w:t>элементы</w:t>
      </w:r>
      <w:r>
        <w:rPr>
          <w:b/>
          <w:spacing w:val="-15"/>
          <w:sz w:val="24"/>
        </w:rPr>
        <w:t xml:space="preserve"> </w:t>
      </w:r>
      <w:r>
        <w:rPr>
          <w:b/>
          <w:sz w:val="24"/>
        </w:rPr>
        <w:t xml:space="preserve">содержания </w:t>
      </w:r>
      <w:r>
        <w:rPr>
          <w:b/>
          <w:color w:val="333333"/>
          <w:sz w:val="24"/>
        </w:rPr>
        <w:t>4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15A1217" w14:textId="77777777">
        <w:trPr>
          <w:trHeight w:val="297"/>
        </w:trPr>
        <w:tc>
          <w:tcPr>
            <w:tcW w:w="1558" w:type="dxa"/>
          </w:tcPr>
          <w:p w14:paraId="00D71B30" w14:textId="77777777" w:rsidR="0049640F" w:rsidRDefault="0059390D">
            <w:pPr>
              <w:pStyle w:val="TableParagraph"/>
              <w:spacing w:before="45" w:line="232" w:lineRule="exact"/>
              <w:ind w:left="424"/>
              <w:rPr>
                <w:b/>
              </w:rPr>
            </w:pPr>
            <w:r>
              <w:rPr>
                <w:b/>
                <w:spacing w:val="-5"/>
              </w:rPr>
              <w:t>Код</w:t>
            </w:r>
          </w:p>
        </w:tc>
        <w:tc>
          <w:tcPr>
            <w:tcW w:w="7799" w:type="dxa"/>
          </w:tcPr>
          <w:p w14:paraId="573AAF0B" w14:textId="77777777" w:rsidR="0049640F" w:rsidRDefault="0059390D">
            <w:pPr>
              <w:pStyle w:val="TableParagraph"/>
              <w:spacing w:before="45" w:line="232" w:lineRule="exact"/>
              <w:ind w:left="424"/>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1122FC91" w14:textId="77777777">
        <w:trPr>
          <w:trHeight w:val="299"/>
        </w:trPr>
        <w:tc>
          <w:tcPr>
            <w:tcW w:w="1558" w:type="dxa"/>
          </w:tcPr>
          <w:p w14:paraId="7774BA2B" w14:textId="77777777" w:rsidR="0049640F" w:rsidRDefault="0059390D">
            <w:pPr>
              <w:pStyle w:val="TableParagraph"/>
              <w:spacing w:before="45" w:line="234" w:lineRule="exact"/>
              <w:ind w:left="358" w:right="1"/>
              <w:jc w:val="center"/>
            </w:pPr>
            <w:r>
              <w:rPr>
                <w:spacing w:val="-10"/>
              </w:rPr>
              <w:t>1</w:t>
            </w:r>
          </w:p>
        </w:tc>
        <w:tc>
          <w:tcPr>
            <w:tcW w:w="7799" w:type="dxa"/>
          </w:tcPr>
          <w:p w14:paraId="5416FE34" w14:textId="77777777" w:rsidR="0049640F" w:rsidRDefault="0059390D">
            <w:pPr>
              <w:pStyle w:val="TableParagraph"/>
              <w:spacing w:before="45" w:line="234" w:lineRule="exact"/>
              <w:ind w:left="463"/>
            </w:pPr>
            <w:r>
              <w:t>Коммуникативные</w:t>
            </w:r>
            <w:r>
              <w:rPr>
                <w:spacing w:val="-12"/>
              </w:rPr>
              <w:t xml:space="preserve"> </w:t>
            </w:r>
            <w:r>
              <w:rPr>
                <w:spacing w:val="-2"/>
              </w:rPr>
              <w:t>умения</w:t>
            </w:r>
          </w:p>
        </w:tc>
      </w:tr>
      <w:tr w:rsidR="0049640F" w14:paraId="40517983" w14:textId="77777777">
        <w:trPr>
          <w:trHeight w:val="297"/>
        </w:trPr>
        <w:tc>
          <w:tcPr>
            <w:tcW w:w="1558" w:type="dxa"/>
          </w:tcPr>
          <w:p w14:paraId="063FFAD4" w14:textId="77777777" w:rsidR="0049640F" w:rsidRDefault="0059390D">
            <w:pPr>
              <w:pStyle w:val="TableParagraph"/>
              <w:spacing w:before="45" w:line="232" w:lineRule="exact"/>
              <w:ind w:left="815"/>
              <w:rPr>
                <w:i/>
              </w:rPr>
            </w:pPr>
            <w:r>
              <w:rPr>
                <w:i/>
                <w:spacing w:val="-5"/>
              </w:rPr>
              <w:t>1.1</w:t>
            </w:r>
          </w:p>
        </w:tc>
        <w:tc>
          <w:tcPr>
            <w:tcW w:w="7799" w:type="dxa"/>
          </w:tcPr>
          <w:p w14:paraId="5F865AAD" w14:textId="77777777" w:rsidR="0049640F" w:rsidRDefault="0059390D">
            <w:pPr>
              <w:pStyle w:val="TableParagraph"/>
              <w:spacing w:before="45" w:line="232" w:lineRule="exact"/>
              <w:ind w:left="463"/>
              <w:rPr>
                <w:i/>
              </w:rPr>
            </w:pPr>
            <w:r>
              <w:rPr>
                <w:i/>
                <w:spacing w:val="-2"/>
              </w:rPr>
              <w:t>Говорение</w:t>
            </w:r>
          </w:p>
        </w:tc>
      </w:tr>
      <w:tr w:rsidR="0049640F" w14:paraId="1B658945" w14:textId="77777777">
        <w:trPr>
          <w:trHeight w:val="297"/>
        </w:trPr>
        <w:tc>
          <w:tcPr>
            <w:tcW w:w="1558" w:type="dxa"/>
          </w:tcPr>
          <w:p w14:paraId="10AF6831" w14:textId="77777777" w:rsidR="0049640F" w:rsidRDefault="0059390D">
            <w:pPr>
              <w:pStyle w:val="TableParagraph"/>
              <w:spacing w:before="45" w:line="232" w:lineRule="exact"/>
              <w:ind w:left="0" w:right="375"/>
              <w:jc w:val="right"/>
            </w:pPr>
            <w:r>
              <w:rPr>
                <w:spacing w:val="-2"/>
              </w:rPr>
              <w:t>1.1.1</w:t>
            </w:r>
          </w:p>
        </w:tc>
        <w:tc>
          <w:tcPr>
            <w:tcW w:w="7799" w:type="dxa"/>
          </w:tcPr>
          <w:p w14:paraId="343CCBDC" w14:textId="77777777" w:rsidR="0049640F" w:rsidRDefault="0059390D">
            <w:pPr>
              <w:pStyle w:val="TableParagraph"/>
              <w:spacing w:before="45" w:line="232" w:lineRule="exact"/>
              <w:ind w:left="463"/>
            </w:pPr>
            <w:r>
              <w:t>Диалогическая</w:t>
            </w:r>
            <w:r>
              <w:rPr>
                <w:spacing w:val="-9"/>
              </w:rPr>
              <w:t xml:space="preserve"> </w:t>
            </w:r>
            <w:r>
              <w:rPr>
                <w:spacing w:val="-4"/>
              </w:rPr>
              <w:t>речь</w:t>
            </w:r>
          </w:p>
        </w:tc>
      </w:tr>
      <w:tr w:rsidR="0049640F" w14:paraId="63908BD7" w14:textId="77777777">
        <w:trPr>
          <w:trHeight w:val="1562"/>
        </w:trPr>
        <w:tc>
          <w:tcPr>
            <w:tcW w:w="1558" w:type="dxa"/>
          </w:tcPr>
          <w:p w14:paraId="214FE772" w14:textId="77777777" w:rsidR="0049640F" w:rsidRDefault="0049640F">
            <w:pPr>
              <w:pStyle w:val="TableParagraph"/>
              <w:spacing w:before="0"/>
              <w:ind w:left="0"/>
              <w:rPr>
                <w:b/>
              </w:rPr>
            </w:pPr>
          </w:p>
          <w:p w14:paraId="116ECFEB" w14:textId="77777777" w:rsidR="0049640F" w:rsidRDefault="0049640F">
            <w:pPr>
              <w:pStyle w:val="TableParagraph"/>
              <w:spacing w:before="173"/>
              <w:ind w:left="0"/>
              <w:rPr>
                <w:b/>
              </w:rPr>
            </w:pPr>
          </w:p>
          <w:p w14:paraId="632B1321" w14:textId="77777777" w:rsidR="0049640F" w:rsidRDefault="0059390D">
            <w:pPr>
              <w:pStyle w:val="TableParagraph"/>
              <w:spacing w:before="0"/>
              <w:ind w:left="0" w:right="291"/>
              <w:jc w:val="right"/>
            </w:pPr>
            <w:r>
              <w:rPr>
                <w:spacing w:val="-2"/>
              </w:rPr>
              <w:t>1.1.1.1</w:t>
            </w:r>
          </w:p>
        </w:tc>
        <w:tc>
          <w:tcPr>
            <w:tcW w:w="7799" w:type="dxa"/>
          </w:tcPr>
          <w:p w14:paraId="0689D200" w14:textId="77777777" w:rsidR="0049640F" w:rsidRDefault="0059390D">
            <w:pPr>
              <w:pStyle w:val="TableParagraph"/>
              <w:spacing w:before="45"/>
              <w:ind w:left="463" w:right="98"/>
              <w:jc w:val="both"/>
            </w:pPr>
            <w:r>
              <w:t>Диалог</w:t>
            </w:r>
            <w:r>
              <w:rPr>
                <w:spacing w:val="-14"/>
              </w:rPr>
              <w:t xml:space="preserve"> </w:t>
            </w:r>
            <w:r>
              <w:t>этикетного</w:t>
            </w:r>
            <w:r>
              <w:rPr>
                <w:spacing w:val="-14"/>
              </w:rPr>
              <w:t xml:space="preserve"> </w:t>
            </w:r>
            <w:r>
              <w:t>характера</w:t>
            </w:r>
            <w:r>
              <w:rPr>
                <w:spacing w:val="-14"/>
              </w:rPr>
              <w:t xml:space="preserve"> </w:t>
            </w:r>
            <w:r>
              <w:t>с</w:t>
            </w:r>
            <w:r>
              <w:rPr>
                <w:spacing w:val="-13"/>
              </w:rPr>
              <w:t xml:space="preserve"> </w:t>
            </w:r>
            <w:r>
              <w:t>использованием</w:t>
            </w:r>
            <w:r>
              <w:rPr>
                <w:spacing w:val="-14"/>
              </w:rPr>
              <w:t xml:space="preserve"> </w:t>
            </w:r>
            <w:r>
              <w:t>речевых</w:t>
            </w:r>
            <w:r>
              <w:rPr>
                <w:spacing w:val="-14"/>
              </w:rPr>
              <w:t xml:space="preserve"> </w:t>
            </w:r>
            <w:r>
              <w:t>ситуаций,</w:t>
            </w:r>
            <w:r>
              <w:rPr>
                <w:spacing w:val="-14"/>
              </w:rPr>
              <w:t xml:space="preserve"> </w:t>
            </w:r>
            <w:r>
              <w:t>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w:t>
            </w:r>
            <w:r>
              <w:rPr>
                <w:spacing w:val="23"/>
              </w:rPr>
              <w:t xml:space="preserve"> </w:t>
            </w:r>
            <w:r>
              <w:t>разговора</w:t>
            </w:r>
            <w:r>
              <w:rPr>
                <w:spacing w:val="26"/>
              </w:rPr>
              <w:t xml:space="preserve"> </w:t>
            </w:r>
            <w:r>
              <w:t>(в</w:t>
            </w:r>
            <w:r>
              <w:rPr>
                <w:spacing w:val="23"/>
              </w:rPr>
              <w:t xml:space="preserve"> </w:t>
            </w:r>
            <w:r>
              <w:t>том</w:t>
            </w:r>
            <w:r>
              <w:rPr>
                <w:spacing w:val="24"/>
              </w:rPr>
              <w:t xml:space="preserve"> </w:t>
            </w:r>
            <w:r>
              <w:t>числе</w:t>
            </w:r>
            <w:r>
              <w:rPr>
                <w:spacing w:val="27"/>
              </w:rPr>
              <w:t xml:space="preserve"> </w:t>
            </w:r>
            <w:r>
              <w:t>по</w:t>
            </w:r>
            <w:r>
              <w:rPr>
                <w:spacing w:val="25"/>
              </w:rPr>
              <w:t xml:space="preserve"> </w:t>
            </w:r>
            <w:r>
              <w:t>телефону),</w:t>
            </w:r>
            <w:r>
              <w:rPr>
                <w:spacing w:val="24"/>
              </w:rPr>
              <w:t xml:space="preserve"> </w:t>
            </w:r>
            <w:r>
              <w:t>прощание,</w:t>
            </w:r>
            <w:r>
              <w:rPr>
                <w:spacing w:val="26"/>
              </w:rPr>
              <w:t xml:space="preserve"> </w:t>
            </w:r>
            <w:r>
              <w:t>знакомство</w:t>
            </w:r>
            <w:r>
              <w:rPr>
                <w:spacing w:val="26"/>
              </w:rPr>
              <w:t xml:space="preserve"> </w:t>
            </w:r>
            <w:r>
              <w:rPr>
                <w:spacing w:val="-10"/>
              </w:rPr>
              <w:t>с</w:t>
            </w:r>
          </w:p>
          <w:p w14:paraId="704A0AE3" w14:textId="77777777" w:rsidR="0049640F" w:rsidRDefault="0059390D">
            <w:pPr>
              <w:pStyle w:val="TableParagraph"/>
              <w:spacing w:before="0" w:line="252" w:lineRule="exact"/>
              <w:ind w:left="463" w:right="102"/>
              <w:jc w:val="both"/>
            </w:pPr>
            <w:r>
              <w:t>собеседником, поздравление с праздником, выражение благодарности за поздравление, выражение извинения</w:t>
            </w:r>
          </w:p>
        </w:tc>
      </w:tr>
      <w:tr w:rsidR="0049640F" w14:paraId="3F851C54" w14:textId="77777777">
        <w:trPr>
          <w:trHeight w:val="1058"/>
        </w:trPr>
        <w:tc>
          <w:tcPr>
            <w:tcW w:w="1558" w:type="dxa"/>
          </w:tcPr>
          <w:p w14:paraId="3B51AE2B" w14:textId="77777777" w:rsidR="0049640F" w:rsidRDefault="0049640F">
            <w:pPr>
              <w:pStyle w:val="TableParagraph"/>
              <w:spacing w:before="171"/>
              <w:ind w:left="0"/>
              <w:rPr>
                <w:b/>
              </w:rPr>
            </w:pPr>
          </w:p>
          <w:p w14:paraId="47937326" w14:textId="77777777" w:rsidR="0049640F" w:rsidRDefault="0059390D">
            <w:pPr>
              <w:pStyle w:val="TableParagraph"/>
              <w:spacing w:before="0"/>
              <w:ind w:left="0" w:right="291"/>
              <w:jc w:val="right"/>
            </w:pPr>
            <w:r>
              <w:rPr>
                <w:spacing w:val="-2"/>
              </w:rPr>
              <w:t>1.1.1.2</w:t>
            </w:r>
          </w:p>
        </w:tc>
        <w:tc>
          <w:tcPr>
            <w:tcW w:w="7799" w:type="dxa"/>
          </w:tcPr>
          <w:p w14:paraId="7EB5563D" w14:textId="77777777" w:rsidR="0049640F" w:rsidRDefault="0059390D">
            <w:pPr>
              <w:pStyle w:val="TableParagraph"/>
              <w:spacing w:before="45"/>
              <w:ind w:left="463" w:right="101"/>
              <w:jc w:val="both"/>
            </w:pPr>
            <w:r>
              <w:t>Диалог-расспрос с использованием речевых ситуаций, ключевых слов и (или)</w:t>
            </w:r>
            <w:r>
              <w:rPr>
                <w:spacing w:val="-14"/>
              </w:rPr>
              <w:t xml:space="preserve"> </w:t>
            </w:r>
            <w:r>
              <w:t>иллюстраций</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79"/>
              </w:rPr>
              <w:t xml:space="preserve"> </w:t>
            </w:r>
            <w:r>
              <w:t>изучаемого</w:t>
            </w:r>
            <w:r>
              <w:rPr>
                <w:spacing w:val="52"/>
                <w:w w:val="150"/>
              </w:rPr>
              <w:t xml:space="preserve"> </w:t>
            </w:r>
            <w:r>
              <w:t>языка:</w:t>
            </w:r>
            <w:r>
              <w:rPr>
                <w:spacing w:val="53"/>
                <w:w w:val="150"/>
              </w:rPr>
              <w:t xml:space="preserve"> </w:t>
            </w:r>
            <w:r>
              <w:t>запрашивание</w:t>
            </w:r>
            <w:r>
              <w:rPr>
                <w:spacing w:val="52"/>
                <w:w w:val="150"/>
              </w:rPr>
              <w:t xml:space="preserve"> </w:t>
            </w:r>
            <w:r>
              <w:t>интересующей</w:t>
            </w:r>
            <w:r>
              <w:rPr>
                <w:spacing w:val="79"/>
              </w:rPr>
              <w:t xml:space="preserve"> </w:t>
            </w:r>
            <w:r>
              <w:rPr>
                <w:spacing w:val="-2"/>
              </w:rPr>
              <w:t>информации,</w:t>
            </w:r>
          </w:p>
          <w:p w14:paraId="0DBA4F69" w14:textId="77777777" w:rsidR="0049640F" w:rsidRDefault="0059390D">
            <w:pPr>
              <w:pStyle w:val="TableParagraph"/>
              <w:spacing w:before="2" w:line="232" w:lineRule="exact"/>
              <w:ind w:left="463"/>
              <w:jc w:val="both"/>
            </w:pPr>
            <w:r>
              <w:t>сообщение</w:t>
            </w:r>
            <w:r>
              <w:rPr>
                <w:spacing w:val="-8"/>
              </w:rPr>
              <w:t xml:space="preserve"> </w:t>
            </w:r>
            <w:r>
              <w:t>фактической</w:t>
            </w:r>
            <w:r>
              <w:rPr>
                <w:spacing w:val="-8"/>
              </w:rPr>
              <w:t xml:space="preserve"> </w:t>
            </w:r>
            <w:r>
              <w:t>информации,</w:t>
            </w:r>
            <w:r>
              <w:rPr>
                <w:spacing w:val="-6"/>
              </w:rPr>
              <w:t xml:space="preserve"> </w:t>
            </w:r>
            <w:r>
              <w:t>ответы</w:t>
            </w:r>
            <w:r>
              <w:rPr>
                <w:spacing w:val="-6"/>
              </w:rPr>
              <w:t xml:space="preserve"> </w:t>
            </w:r>
            <w:r>
              <w:t>на</w:t>
            </w:r>
            <w:r>
              <w:rPr>
                <w:spacing w:val="-4"/>
              </w:rPr>
              <w:t xml:space="preserve"> </w:t>
            </w:r>
            <w:r>
              <w:t>вопросы</w:t>
            </w:r>
            <w:r>
              <w:rPr>
                <w:spacing w:val="-7"/>
              </w:rPr>
              <w:t xml:space="preserve"> </w:t>
            </w:r>
            <w:r>
              <w:rPr>
                <w:spacing w:val="-2"/>
              </w:rPr>
              <w:t>собеседника</w:t>
            </w:r>
          </w:p>
        </w:tc>
      </w:tr>
      <w:tr w:rsidR="0049640F" w14:paraId="5D0CDD13" w14:textId="77777777">
        <w:trPr>
          <w:trHeight w:val="1310"/>
        </w:trPr>
        <w:tc>
          <w:tcPr>
            <w:tcW w:w="1558" w:type="dxa"/>
          </w:tcPr>
          <w:p w14:paraId="709C8A4B" w14:textId="77777777" w:rsidR="0049640F" w:rsidRDefault="0049640F">
            <w:pPr>
              <w:pStyle w:val="TableParagraph"/>
              <w:spacing w:before="0"/>
              <w:ind w:left="0"/>
              <w:rPr>
                <w:b/>
              </w:rPr>
            </w:pPr>
          </w:p>
          <w:p w14:paraId="40725FE6" w14:textId="77777777" w:rsidR="0049640F" w:rsidRDefault="0049640F">
            <w:pPr>
              <w:pStyle w:val="TableParagraph"/>
              <w:spacing w:before="45"/>
              <w:ind w:left="0"/>
              <w:rPr>
                <w:b/>
              </w:rPr>
            </w:pPr>
          </w:p>
          <w:p w14:paraId="7ED5CFBF" w14:textId="77777777" w:rsidR="0049640F" w:rsidRDefault="0059390D">
            <w:pPr>
              <w:pStyle w:val="TableParagraph"/>
              <w:spacing w:before="0"/>
              <w:ind w:left="0" w:right="291"/>
              <w:jc w:val="right"/>
            </w:pPr>
            <w:r>
              <w:rPr>
                <w:spacing w:val="-2"/>
              </w:rPr>
              <w:t>1.1.1.3</w:t>
            </w:r>
          </w:p>
        </w:tc>
        <w:tc>
          <w:tcPr>
            <w:tcW w:w="7799" w:type="dxa"/>
          </w:tcPr>
          <w:p w14:paraId="6B8FC061" w14:textId="77777777" w:rsidR="0049640F" w:rsidRDefault="0059390D">
            <w:pPr>
              <w:pStyle w:val="TableParagraph"/>
              <w:spacing w:before="45"/>
              <w:ind w:left="463" w:right="101"/>
              <w:jc w:val="both"/>
            </w:pPr>
            <w:r>
              <w:t>Диалог-побуждение с использованием речевых ситуаций,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7"/>
              </w:rPr>
              <w:t xml:space="preserve"> </w:t>
            </w:r>
            <w:r>
              <w:t>изучаемого</w:t>
            </w:r>
            <w:r>
              <w:rPr>
                <w:spacing w:val="-4"/>
              </w:rPr>
              <w:t xml:space="preserve"> </w:t>
            </w:r>
            <w:r>
              <w:t>языка:</w:t>
            </w:r>
            <w:r>
              <w:rPr>
                <w:spacing w:val="-3"/>
              </w:rPr>
              <w:t xml:space="preserve"> </w:t>
            </w:r>
            <w:r>
              <w:t>обращение</w:t>
            </w:r>
            <w:r>
              <w:rPr>
                <w:spacing w:val="-4"/>
              </w:rPr>
              <w:t xml:space="preserve"> </w:t>
            </w:r>
            <w:r>
              <w:t>к</w:t>
            </w:r>
            <w:r>
              <w:rPr>
                <w:spacing w:val="-4"/>
              </w:rPr>
              <w:t xml:space="preserve"> </w:t>
            </w:r>
            <w:r>
              <w:t>собеседнику</w:t>
            </w:r>
            <w:r>
              <w:rPr>
                <w:spacing w:val="-4"/>
              </w:rPr>
              <w:t xml:space="preserve"> </w:t>
            </w:r>
            <w:r>
              <w:t>с</w:t>
            </w:r>
            <w:r>
              <w:rPr>
                <w:spacing w:val="-4"/>
              </w:rPr>
              <w:t xml:space="preserve"> </w:t>
            </w:r>
            <w:r>
              <w:t>просьбой,</w:t>
            </w:r>
            <w:r>
              <w:rPr>
                <w:spacing w:val="-4"/>
              </w:rPr>
              <w:t xml:space="preserve"> </w:t>
            </w:r>
            <w:r>
              <w:rPr>
                <w:spacing w:val="-2"/>
              </w:rPr>
              <w:t>вежливое</w:t>
            </w:r>
          </w:p>
          <w:p w14:paraId="04D43BF5" w14:textId="77777777" w:rsidR="0049640F" w:rsidRDefault="0059390D">
            <w:pPr>
              <w:pStyle w:val="TableParagraph"/>
              <w:spacing w:before="0" w:line="252" w:lineRule="exact"/>
              <w:ind w:left="463" w:right="105"/>
              <w:jc w:val="both"/>
            </w:pPr>
            <w:r>
              <w:t>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49640F" w14:paraId="54059CBC" w14:textId="77777777">
        <w:trPr>
          <w:trHeight w:val="295"/>
        </w:trPr>
        <w:tc>
          <w:tcPr>
            <w:tcW w:w="1558" w:type="dxa"/>
          </w:tcPr>
          <w:p w14:paraId="518A0F26" w14:textId="77777777" w:rsidR="0049640F" w:rsidRDefault="0059390D">
            <w:pPr>
              <w:pStyle w:val="TableParagraph"/>
              <w:spacing w:before="45" w:line="230" w:lineRule="exact"/>
              <w:ind w:left="0" w:right="375"/>
              <w:jc w:val="right"/>
            </w:pPr>
            <w:r>
              <w:rPr>
                <w:spacing w:val="-2"/>
              </w:rPr>
              <w:t>1.1.2</w:t>
            </w:r>
          </w:p>
        </w:tc>
        <w:tc>
          <w:tcPr>
            <w:tcW w:w="7799" w:type="dxa"/>
          </w:tcPr>
          <w:p w14:paraId="3873F833" w14:textId="77777777" w:rsidR="0049640F" w:rsidRDefault="0059390D">
            <w:pPr>
              <w:pStyle w:val="TableParagraph"/>
              <w:spacing w:before="45" w:line="230" w:lineRule="exact"/>
              <w:ind w:left="463"/>
            </w:pPr>
            <w:r>
              <w:t>Монологическая</w:t>
            </w:r>
            <w:r>
              <w:rPr>
                <w:spacing w:val="-9"/>
              </w:rPr>
              <w:t xml:space="preserve"> </w:t>
            </w:r>
            <w:r>
              <w:rPr>
                <w:spacing w:val="-4"/>
              </w:rPr>
              <w:t>речь</w:t>
            </w:r>
          </w:p>
        </w:tc>
      </w:tr>
    </w:tbl>
    <w:p w14:paraId="765ABAD3" w14:textId="77777777" w:rsidR="0049640F" w:rsidRDefault="0049640F">
      <w:pPr>
        <w:pStyle w:val="TableParagraph"/>
        <w:spacing w:line="230" w:lineRule="exact"/>
        <w:sectPr w:rsidR="0049640F">
          <w:type w:val="continuous"/>
          <w:pgSz w:w="11910" w:h="16840"/>
          <w:pgMar w:top="1100" w:right="425" w:bottom="1504"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55DD8509" w14:textId="77777777">
        <w:trPr>
          <w:trHeight w:val="806"/>
        </w:trPr>
        <w:tc>
          <w:tcPr>
            <w:tcW w:w="1558" w:type="dxa"/>
          </w:tcPr>
          <w:p w14:paraId="11BE2B63" w14:textId="77777777" w:rsidR="0049640F" w:rsidRDefault="0049640F">
            <w:pPr>
              <w:pStyle w:val="TableParagraph"/>
              <w:spacing w:before="47"/>
              <w:ind w:left="0"/>
              <w:rPr>
                <w:b/>
              </w:rPr>
            </w:pPr>
          </w:p>
          <w:p w14:paraId="47933CD2" w14:textId="77777777" w:rsidR="0049640F" w:rsidRDefault="0059390D">
            <w:pPr>
              <w:pStyle w:val="TableParagraph"/>
              <w:spacing w:before="0"/>
              <w:ind w:left="0" w:right="291"/>
              <w:jc w:val="right"/>
            </w:pPr>
            <w:r>
              <w:rPr>
                <w:spacing w:val="-2"/>
              </w:rPr>
              <w:t>1.1.2.1</w:t>
            </w:r>
          </w:p>
        </w:tc>
        <w:tc>
          <w:tcPr>
            <w:tcW w:w="7799" w:type="dxa"/>
          </w:tcPr>
          <w:p w14:paraId="7691258B" w14:textId="77777777" w:rsidR="0049640F" w:rsidRDefault="0059390D">
            <w:pPr>
              <w:pStyle w:val="TableParagraph"/>
              <w:spacing w:before="45"/>
              <w:ind w:left="463"/>
            </w:pPr>
            <w:r>
              <w:rPr>
                <w:spacing w:val="-2"/>
              </w:rPr>
              <w:t>Описание</w:t>
            </w:r>
            <w:r>
              <w:rPr>
                <w:spacing w:val="-7"/>
              </w:rPr>
              <w:t xml:space="preserve"> </w:t>
            </w:r>
            <w:r>
              <w:rPr>
                <w:spacing w:val="-2"/>
              </w:rPr>
              <w:t>предмета,</w:t>
            </w:r>
            <w:r>
              <w:rPr>
                <w:spacing w:val="-4"/>
              </w:rPr>
              <w:t xml:space="preserve"> </w:t>
            </w:r>
            <w:r>
              <w:rPr>
                <w:spacing w:val="-2"/>
              </w:rPr>
              <w:t>внешности</w:t>
            </w:r>
            <w:r>
              <w:rPr>
                <w:spacing w:val="-6"/>
              </w:rPr>
              <w:t xml:space="preserve"> </w:t>
            </w:r>
            <w:r>
              <w:rPr>
                <w:spacing w:val="-2"/>
              </w:rPr>
              <w:t>и</w:t>
            </w:r>
            <w:r>
              <w:rPr>
                <w:spacing w:val="-5"/>
              </w:rPr>
              <w:t xml:space="preserve"> </w:t>
            </w:r>
            <w:r>
              <w:rPr>
                <w:spacing w:val="-2"/>
              </w:rPr>
              <w:t>одежды,</w:t>
            </w:r>
            <w:r>
              <w:rPr>
                <w:spacing w:val="-6"/>
              </w:rPr>
              <w:t xml:space="preserve"> </w:t>
            </w:r>
            <w:r>
              <w:rPr>
                <w:spacing w:val="-2"/>
              </w:rPr>
              <w:t>черт</w:t>
            </w:r>
            <w:r>
              <w:rPr>
                <w:spacing w:val="-5"/>
              </w:rPr>
              <w:t xml:space="preserve"> </w:t>
            </w:r>
            <w:r>
              <w:rPr>
                <w:spacing w:val="-2"/>
              </w:rPr>
              <w:t>характера</w:t>
            </w:r>
            <w:r>
              <w:rPr>
                <w:spacing w:val="-4"/>
              </w:rPr>
              <w:t xml:space="preserve"> </w:t>
            </w:r>
            <w:r>
              <w:rPr>
                <w:spacing w:val="-2"/>
              </w:rPr>
              <w:t>реального</w:t>
            </w:r>
            <w:r>
              <w:rPr>
                <w:spacing w:val="-5"/>
              </w:rPr>
              <w:t xml:space="preserve"> </w:t>
            </w:r>
            <w:r>
              <w:rPr>
                <w:spacing w:val="-2"/>
              </w:rPr>
              <w:t>человека</w:t>
            </w:r>
          </w:p>
          <w:p w14:paraId="395A3CDC" w14:textId="77777777" w:rsidR="0049640F" w:rsidRDefault="0059390D">
            <w:pPr>
              <w:pStyle w:val="TableParagraph"/>
              <w:spacing w:before="0" w:line="252" w:lineRule="exact"/>
              <w:ind w:left="463"/>
            </w:pPr>
            <w:r>
              <w:t>или литературного персонажа</w:t>
            </w:r>
            <w:r>
              <w:rPr>
                <w:spacing w:val="-2"/>
              </w:rPr>
              <w:t xml:space="preserve"> </w:t>
            </w:r>
            <w:r>
              <w:t>с использованием ключевых</w:t>
            </w:r>
            <w:r>
              <w:rPr>
                <w:spacing w:val="-2"/>
              </w:rPr>
              <w:t xml:space="preserve"> </w:t>
            </w:r>
            <w:r>
              <w:t>слов, вопросов</w:t>
            </w:r>
            <w:r>
              <w:rPr>
                <w:spacing w:val="-1"/>
              </w:rPr>
              <w:t xml:space="preserve"> </w:t>
            </w:r>
            <w:r>
              <w:t>и (или) иллюстрации</w:t>
            </w:r>
          </w:p>
        </w:tc>
      </w:tr>
      <w:tr w:rsidR="0049640F" w14:paraId="121B4580" w14:textId="77777777">
        <w:trPr>
          <w:trHeight w:val="549"/>
        </w:trPr>
        <w:tc>
          <w:tcPr>
            <w:tcW w:w="1558" w:type="dxa"/>
          </w:tcPr>
          <w:p w14:paraId="2E457E31" w14:textId="77777777" w:rsidR="0049640F" w:rsidRDefault="0059390D">
            <w:pPr>
              <w:pStyle w:val="TableParagraph"/>
              <w:spacing w:before="170"/>
              <w:ind w:left="0" w:right="291"/>
              <w:jc w:val="right"/>
            </w:pPr>
            <w:r>
              <w:rPr>
                <w:spacing w:val="-2"/>
              </w:rPr>
              <w:t>1.1.2.2</w:t>
            </w:r>
          </w:p>
        </w:tc>
        <w:tc>
          <w:tcPr>
            <w:tcW w:w="7799" w:type="dxa"/>
          </w:tcPr>
          <w:p w14:paraId="3B06E210" w14:textId="77777777" w:rsidR="0049640F" w:rsidRDefault="0059390D">
            <w:pPr>
              <w:pStyle w:val="TableParagraph"/>
              <w:spacing w:before="23" w:line="250" w:lineRule="atLeast"/>
              <w:ind w:left="463"/>
            </w:pPr>
            <w:r>
              <w:t>Рассказ</w:t>
            </w:r>
            <w:r>
              <w:rPr>
                <w:spacing w:val="40"/>
              </w:rPr>
              <w:t xml:space="preserve"> </w:t>
            </w:r>
            <w:r>
              <w:t>(сообщение,</w:t>
            </w:r>
            <w:r>
              <w:rPr>
                <w:spacing w:val="40"/>
              </w:rPr>
              <w:t xml:space="preserve"> </w:t>
            </w:r>
            <w:r>
              <w:t>повествование)</w:t>
            </w:r>
            <w:r>
              <w:rPr>
                <w:spacing w:val="4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80"/>
              </w:rPr>
              <w:t xml:space="preserve"> </w:t>
            </w:r>
            <w:r>
              <w:t>вопросов и (или) иллюстрации</w:t>
            </w:r>
          </w:p>
        </w:tc>
      </w:tr>
      <w:tr w:rsidR="0049640F" w14:paraId="79924AC6" w14:textId="77777777">
        <w:trPr>
          <w:trHeight w:val="803"/>
        </w:trPr>
        <w:tc>
          <w:tcPr>
            <w:tcW w:w="1558" w:type="dxa"/>
          </w:tcPr>
          <w:p w14:paraId="3B45F021" w14:textId="77777777" w:rsidR="0049640F" w:rsidRDefault="0049640F">
            <w:pPr>
              <w:pStyle w:val="TableParagraph"/>
              <w:spacing w:before="44"/>
              <w:ind w:left="0"/>
              <w:rPr>
                <w:b/>
              </w:rPr>
            </w:pPr>
          </w:p>
          <w:p w14:paraId="0519F769" w14:textId="77777777" w:rsidR="0049640F" w:rsidRDefault="0059390D">
            <w:pPr>
              <w:pStyle w:val="TableParagraph"/>
              <w:spacing w:before="0"/>
              <w:ind w:left="0" w:right="291"/>
              <w:jc w:val="right"/>
            </w:pPr>
            <w:r>
              <w:rPr>
                <w:spacing w:val="-2"/>
              </w:rPr>
              <w:t>1.1.2.3</w:t>
            </w:r>
          </w:p>
        </w:tc>
        <w:tc>
          <w:tcPr>
            <w:tcW w:w="7799" w:type="dxa"/>
          </w:tcPr>
          <w:p w14:paraId="50352D51" w14:textId="77777777" w:rsidR="0049640F" w:rsidRDefault="0059390D">
            <w:pPr>
              <w:pStyle w:val="TableParagraph"/>
              <w:spacing w:before="45"/>
              <w:ind w:left="463"/>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17"/>
              </w:rPr>
              <w:t xml:space="preserve"> </w:t>
            </w:r>
            <w:r>
              <w:t>речи</w:t>
            </w:r>
            <w:r>
              <w:rPr>
                <w:spacing w:val="19"/>
              </w:rPr>
              <w:t xml:space="preserve"> </w:t>
            </w:r>
            <w:r>
              <w:t>по</w:t>
            </w:r>
            <w:r>
              <w:rPr>
                <w:spacing w:val="20"/>
              </w:rPr>
              <w:t xml:space="preserve"> </w:t>
            </w:r>
            <w:r>
              <w:t>образцу</w:t>
            </w:r>
            <w:r>
              <w:rPr>
                <w:spacing w:val="19"/>
              </w:rPr>
              <w:t xml:space="preserve"> </w:t>
            </w:r>
            <w:r>
              <w:t>(с</w:t>
            </w:r>
            <w:r>
              <w:rPr>
                <w:spacing w:val="21"/>
              </w:rPr>
              <w:t xml:space="preserve"> </w:t>
            </w:r>
            <w:r>
              <w:t>выражением</w:t>
            </w:r>
            <w:r>
              <w:rPr>
                <w:spacing w:val="19"/>
              </w:rPr>
              <w:t xml:space="preserve"> </w:t>
            </w:r>
            <w:r>
              <w:t>своего</w:t>
            </w:r>
            <w:r>
              <w:rPr>
                <w:spacing w:val="21"/>
              </w:rPr>
              <w:t xml:space="preserve"> </w:t>
            </w:r>
            <w:r>
              <w:t>отношения</w:t>
            </w:r>
            <w:r>
              <w:rPr>
                <w:spacing w:val="19"/>
              </w:rPr>
              <w:t xml:space="preserve"> </w:t>
            </w:r>
            <w:r>
              <w:t>к</w:t>
            </w:r>
            <w:r>
              <w:rPr>
                <w:spacing w:val="21"/>
              </w:rPr>
              <w:t xml:space="preserve"> </w:t>
            </w:r>
            <w:r>
              <w:rPr>
                <w:spacing w:val="-2"/>
              </w:rPr>
              <w:t>предмету</w:t>
            </w:r>
          </w:p>
          <w:p w14:paraId="231862C8" w14:textId="77777777" w:rsidR="0049640F" w:rsidRDefault="0059390D">
            <w:pPr>
              <w:pStyle w:val="TableParagraph"/>
              <w:spacing w:before="0" w:line="232" w:lineRule="exact"/>
              <w:ind w:left="463"/>
            </w:pPr>
            <w:r>
              <w:rPr>
                <w:spacing w:val="-2"/>
              </w:rPr>
              <w:t>речи)</w:t>
            </w:r>
          </w:p>
        </w:tc>
      </w:tr>
      <w:tr w:rsidR="0049640F" w14:paraId="2F5496E9" w14:textId="77777777">
        <w:trPr>
          <w:trHeight w:val="551"/>
        </w:trPr>
        <w:tc>
          <w:tcPr>
            <w:tcW w:w="1558" w:type="dxa"/>
          </w:tcPr>
          <w:p w14:paraId="7C4B9000" w14:textId="77777777" w:rsidR="0049640F" w:rsidRDefault="0059390D">
            <w:pPr>
              <w:pStyle w:val="TableParagraph"/>
              <w:spacing w:before="172"/>
              <w:ind w:left="0" w:right="291"/>
              <w:jc w:val="right"/>
            </w:pPr>
            <w:r>
              <w:rPr>
                <w:spacing w:val="-2"/>
              </w:rPr>
              <w:t>1.1.2.4</w:t>
            </w:r>
          </w:p>
        </w:tc>
        <w:tc>
          <w:tcPr>
            <w:tcW w:w="7799" w:type="dxa"/>
          </w:tcPr>
          <w:p w14:paraId="79E05CC9" w14:textId="77777777" w:rsidR="0049640F" w:rsidRDefault="0059390D">
            <w:pPr>
              <w:pStyle w:val="TableParagraph"/>
              <w:spacing w:before="26" w:line="250" w:lineRule="atLeast"/>
              <w:ind w:left="463"/>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использованием ключевых слов, вопросов, плана и (или) иллюстрации</w:t>
            </w:r>
          </w:p>
        </w:tc>
      </w:tr>
      <w:tr w:rsidR="0049640F" w14:paraId="2C5AC53D" w14:textId="77777777">
        <w:trPr>
          <w:trHeight w:val="551"/>
        </w:trPr>
        <w:tc>
          <w:tcPr>
            <w:tcW w:w="1558" w:type="dxa"/>
          </w:tcPr>
          <w:p w14:paraId="5B2E4747" w14:textId="77777777" w:rsidR="0049640F" w:rsidRDefault="0059390D">
            <w:pPr>
              <w:pStyle w:val="TableParagraph"/>
              <w:spacing w:before="170"/>
              <w:ind w:left="0" w:right="291"/>
              <w:jc w:val="right"/>
            </w:pPr>
            <w:r>
              <w:rPr>
                <w:spacing w:val="-2"/>
              </w:rPr>
              <w:t>1.1.2.5</w:t>
            </w:r>
          </w:p>
        </w:tc>
        <w:tc>
          <w:tcPr>
            <w:tcW w:w="7799" w:type="dxa"/>
          </w:tcPr>
          <w:p w14:paraId="19715872" w14:textId="77777777" w:rsidR="0049640F" w:rsidRDefault="0059390D">
            <w:pPr>
              <w:pStyle w:val="TableParagraph"/>
              <w:tabs>
                <w:tab w:val="left" w:pos="1478"/>
                <w:tab w:val="left" w:pos="2356"/>
                <w:tab w:val="left" w:pos="3610"/>
                <w:tab w:val="left" w:pos="4980"/>
                <w:tab w:val="left" w:pos="6578"/>
              </w:tabs>
              <w:spacing w:before="27" w:line="252" w:lineRule="exact"/>
              <w:ind w:left="463" w:right="102"/>
            </w:pPr>
            <w:r>
              <w:rPr>
                <w:spacing w:val="-2"/>
              </w:rPr>
              <w:t>Краткое</w:t>
            </w:r>
            <w:r>
              <w:tab/>
            </w:r>
            <w:r>
              <w:rPr>
                <w:spacing w:val="-2"/>
              </w:rPr>
              <w:t>устное</w:t>
            </w:r>
            <w:r>
              <w:tab/>
            </w:r>
            <w:r>
              <w:rPr>
                <w:spacing w:val="-2"/>
              </w:rPr>
              <w:t>изложение</w:t>
            </w:r>
            <w:r>
              <w:tab/>
            </w:r>
            <w:r>
              <w:rPr>
                <w:spacing w:val="-2"/>
              </w:rPr>
              <w:t>результатов</w:t>
            </w:r>
            <w:r>
              <w:tab/>
            </w:r>
            <w:r>
              <w:rPr>
                <w:spacing w:val="-2"/>
              </w:rPr>
              <w:t>выполненного</w:t>
            </w:r>
            <w:r>
              <w:tab/>
            </w:r>
            <w:r>
              <w:rPr>
                <w:spacing w:val="-2"/>
              </w:rPr>
              <w:t xml:space="preserve">несложного </w:t>
            </w:r>
            <w:r>
              <w:t>проектного задания</w:t>
            </w:r>
          </w:p>
        </w:tc>
      </w:tr>
      <w:tr w:rsidR="0049640F" w14:paraId="05DB4BD1" w14:textId="77777777">
        <w:trPr>
          <w:trHeight w:val="297"/>
        </w:trPr>
        <w:tc>
          <w:tcPr>
            <w:tcW w:w="1558" w:type="dxa"/>
          </w:tcPr>
          <w:p w14:paraId="314D7500" w14:textId="77777777" w:rsidR="0049640F" w:rsidRDefault="0059390D">
            <w:pPr>
              <w:pStyle w:val="TableParagraph"/>
              <w:spacing w:before="43" w:line="234" w:lineRule="exact"/>
              <w:ind w:left="815"/>
              <w:rPr>
                <w:i/>
              </w:rPr>
            </w:pPr>
            <w:r>
              <w:rPr>
                <w:i/>
                <w:spacing w:val="-5"/>
              </w:rPr>
              <w:t>1.2</w:t>
            </w:r>
          </w:p>
        </w:tc>
        <w:tc>
          <w:tcPr>
            <w:tcW w:w="7799" w:type="dxa"/>
          </w:tcPr>
          <w:p w14:paraId="038E518D" w14:textId="77777777" w:rsidR="0049640F" w:rsidRDefault="0059390D">
            <w:pPr>
              <w:pStyle w:val="TableParagraph"/>
              <w:spacing w:before="43" w:line="234" w:lineRule="exact"/>
              <w:ind w:left="463"/>
              <w:rPr>
                <w:i/>
              </w:rPr>
            </w:pPr>
            <w:r>
              <w:rPr>
                <w:i/>
                <w:spacing w:val="-2"/>
              </w:rPr>
              <w:t>Аудирование</w:t>
            </w:r>
          </w:p>
        </w:tc>
      </w:tr>
      <w:tr w:rsidR="0049640F" w14:paraId="0690A779" w14:textId="77777777">
        <w:trPr>
          <w:trHeight w:val="550"/>
        </w:trPr>
        <w:tc>
          <w:tcPr>
            <w:tcW w:w="1558" w:type="dxa"/>
          </w:tcPr>
          <w:p w14:paraId="48F8503D" w14:textId="77777777" w:rsidR="0049640F" w:rsidRDefault="0059390D">
            <w:pPr>
              <w:pStyle w:val="TableParagraph"/>
              <w:spacing w:before="170"/>
              <w:ind w:left="0" w:right="375"/>
              <w:jc w:val="right"/>
            </w:pPr>
            <w:r>
              <w:rPr>
                <w:spacing w:val="-2"/>
              </w:rPr>
              <w:t>1.2.1</w:t>
            </w:r>
          </w:p>
        </w:tc>
        <w:tc>
          <w:tcPr>
            <w:tcW w:w="7799" w:type="dxa"/>
          </w:tcPr>
          <w:p w14:paraId="792B20A7" w14:textId="77777777" w:rsidR="0049640F" w:rsidRDefault="0059390D">
            <w:pPr>
              <w:pStyle w:val="TableParagraph"/>
              <w:spacing w:before="26" w:line="252" w:lineRule="exact"/>
              <w:ind w:left="463"/>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tc>
      </w:tr>
      <w:tr w:rsidR="0049640F" w14:paraId="650E284F" w14:textId="77777777">
        <w:trPr>
          <w:trHeight w:val="1310"/>
        </w:trPr>
        <w:tc>
          <w:tcPr>
            <w:tcW w:w="1558" w:type="dxa"/>
          </w:tcPr>
          <w:p w14:paraId="767589B9" w14:textId="77777777" w:rsidR="0049640F" w:rsidRDefault="0049640F">
            <w:pPr>
              <w:pStyle w:val="TableParagraph"/>
              <w:spacing w:before="0"/>
              <w:ind w:left="0"/>
              <w:rPr>
                <w:b/>
              </w:rPr>
            </w:pPr>
          </w:p>
          <w:p w14:paraId="163163F6" w14:textId="77777777" w:rsidR="0049640F" w:rsidRDefault="0049640F">
            <w:pPr>
              <w:pStyle w:val="TableParagraph"/>
              <w:spacing w:before="45"/>
              <w:ind w:left="0"/>
              <w:rPr>
                <w:b/>
              </w:rPr>
            </w:pPr>
          </w:p>
          <w:p w14:paraId="7FD4A19D" w14:textId="77777777" w:rsidR="0049640F" w:rsidRDefault="0059390D">
            <w:pPr>
              <w:pStyle w:val="TableParagraph"/>
              <w:spacing w:before="0"/>
              <w:ind w:left="0" w:right="375"/>
              <w:jc w:val="right"/>
            </w:pPr>
            <w:r>
              <w:rPr>
                <w:spacing w:val="-2"/>
              </w:rPr>
              <w:t>1.2.2</w:t>
            </w:r>
          </w:p>
        </w:tc>
        <w:tc>
          <w:tcPr>
            <w:tcW w:w="7799" w:type="dxa"/>
          </w:tcPr>
          <w:p w14:paraId="1B490EA8" w14:textId="77777777" w:rsidR="0049640F" w:rsidRDefault="0059390D">
            <w:pPr>
              <w:pStyle w:val="TableParagraph"/>
              <w:spacing w:before="45"/>
              <w:ind w:left="463" w:right="98"/>
              <w:jc w:val="both"/>
            </w:pPr>
            <w:r>
              <w:t>Аудирование с пониманием основного содержания учебных и адаптированных</w:t>
            </w:r>
            <w:r>
              <w:rPr>
                <w:spacing w:val="-6"/>
              </w:rPr>
              <w:t xml:space="preserve"> </w:t>
            </w:r>
            <w:r>
              <w:t>аутентичных</w:t>
            </w:r>
            <w:r>
              <w:rPr>
                <w:spacing w:val="-6"/>
              </w:rPr>
              <w:t xml:space="preserve"> </w:t>
            </w:r>
            <w:r>
              <w:t>текстов,</w:t>
            </w:r>
            <w:r>
              <w:rPr>
                <w:spacing w:val="-6"/>
              </w:rPr>
              <w:t xml:space="preserve"> </w:t>
            </w:r>
            <w:r>
              <w:t>построенных</w:t>
            </w:r>
            <w:r>
              <w:rPr>
                <w:spacing w:val="-6"/>
              </w:rPr>
              <w:t xml:space="preserve"> </w:t>
            </w:r>
            <w:r>
              <w:t>на</w:t>
            </w:r>
            <w:r>
              <w:rPr>
                <w:spacing w:val="-6"/>
              </w:rPr>
              <w:t xml:space="preserve"> </w:t>
            </w:r>
            <w:r>
              <w:t>изученном</w:t>
            </w:r>
            <w:r>
              <w:rPr>
                <w:spacing w:val="-6"/>
              </w:rPr>
              <w:t xml:space="preserve"> </w:t>
            </w:r>
            <w:r>
              <w:t>языковом материале:</w:t>
            </w:r>
            <w:r>
              <w:rPr>
                <w:spacing w:val="70"/>
              </w:rPr>
              <w:t xml:space="preserve"> </w:t>
            </w:r>
            <w:r>
              <w:t>определение</w:t>
            </w:r>
            <w:r>
              <w:rPr>
                <w:spacing w:val="69"/>
              </w:rPr>
              <w:t xml:space="preserve"> </w:t>
            </w:r>
            <w:r>
              <w:t>основной</w:t>
            </w:r>
            <w:r>
              <w:rPr>
                <w:spacing w:val="70"/>
              </w:rPr>
              <w:t xml:space="preserve"> </w:t>
            </w:r>
            <w:r>
              <w:t>темы</w:t>
            </w:r>
            <w:r>
              <w:rPr>
                <w:spacing w:val="72"/>
              </w:rPr>
              <w:t xml:space="preserve"> </w:t>
            </w:r>
            <w:r>
              <w:t>и</w:t>
            </w:r>
            <w:r>
              <w:rPr>
                <w:spacing w:val="69"/>
              </w:rPr>
              <w:t xml:space="preserve"> </w:t>
            </w:r>
            <w:r>
              <w:t>главных</w:t>
            </w:r>
            <w:r>
              <w:rPr>
                <w:spacing w:val="69"/>
              </w:rPr>
              <w:t xml:space="preserve"> </w:t>
            </w:r>
            <w:r>
              <w:t>фактов</w:t>
            </w:r>
            <w:r>
              <w:rPr>
                <w:spacing w:val="67"/>
              </w:rPr>
              <w:t xml:space="preserve"> </w:t>
            </w:r>
            <w:r>
              <w:t>(событий)</w:t>
            </w:r>
            <w:r>
              <w:rPr>
                <w:spacing w:val="71"/>
              </w:rPr>
              <w:t xml:space="preserve"> </w:t>
            </w:r>
            <w:r>
              <w:rPr>
                <w:spacing w:val="-10"/>
              </w:rPr>
              <w:t>в</w:t>
            </w:r>
          </w:p>
          <w:p w14:paraId="5CC3F801" w14:textId="77777777" w:rsidR="0049640F" w:rsidRDefault="0059390D">
            <w:pPr>
              <w:pStyle w:val="TableParagraph"/>
              <w:spacing w:before="0" w:line="252" w:lineRule="exact"/>
              <w:ind w:left="463" w:right="102"/>
              <w:jc w:val="both"/>
            </w:pPr>
            <w:r>
              <w:t>воспринимаемом на слух тексте с помощью иллюстрации и с использованием языковой, в том числе контекстуальной, догадки</w:t>
            </w:r>
          </w:p>
        </w:tc>
      </w:tr>
      <w:tr w:rsidR="0049640F" w14:paraId="5F54C646" w14:textId="77777777">
        <w:trPr>
          <w:trHeight w:val="1310"/>
        </w:trPr>
        <w:tc>
          <w:tcPr>
            <w:tcW w:w="1558" w:type="dxa"/>
          </w:tcPr>
          <w:p w14:paraId="6B2D58C1" w14:textId="77777777" w:rsidR="0049640F" w:rsidRDefault="0049640F">
            <w:pPr>
              <w:pStyle w:val="TableParagraph"/>
              <w:spacing w:before="0"/>
              <w:ind w:left="0"/>
              <w:rPr>
                <w:b/>
              </w:rPr>
            </w:pPr>
          </w:p>
          <w:p w14:paraId="45B2E032" w14:textId="77777777" w:rsidR="0049640F" w:rsidRDefault="0049640F">
            <w:pPr>
              <w:pStyle w:val="TableParagraph"/>
              <w:spacing w:before="45"/>
              <w:ind w:left="0"/>
              <w:rPr>
                <w:b/>
              </w:rPr>
            </w:pPr>
          </w:p>
          <w:p w14:paraId="7A4FB035" w14:textId="77777777" w:rsidR="0049640F" w:rsidRDefault="0059390D">
            <w:pPr>
              <w:pStyle w:val="TableParagraph"/>
              <w:spacing w:before="0"/>
              <w:ind w:left="0" w:right="375"/>
              <w:jc w:val="right"/>
            </w:pPr>
            <w:r>
              <w:rPr>
                <w:spacing w:val="-2"/>
              </w:rPr>
              <w:t>1.2.3</w:t>
            </w:r>
          </w:p>
        </w:tc>
        <w:tc>
          <w:tcPr>
            <w:tcW w:w="7799" w:type="dxa"/>
          </w:tcPr>
          <w:p w14:paraId="5E27DD7C" w14:textId="77777777" w:rsidR="0049640F" w:rsidRDefault="0059390D">
            <w:pPr>
              <w:pStyle w:val="TableParagraph"/>
              <w:spacing w:before="45"/>
              <w:ind w:left="463" w:right="102"/>
              <w:jc w:val="both"/>
            </w:pPr>
            <w:r>
              <w:t>Аудирование с пониманием запрашиваемой информации в учебных и адаптированных</w:t>
            </w:r>
            <w:r>
              <w:rPr>
                <w:spacing w:val="-6"/>
              </w:rPr>
              <w:t xml:space="preserve"> </w:t>
            </w:r>
            <w:r>
              <w:t>аутентичных</w:t>
            </w:r>
            <w:r>
              <w:rPr>
                <w:spacing w:val="-6"/>
              </w:rPr>
              <w:t xml:space="preserve"> </w:t>
            </w:r>
            <w:r>
              <w:t>текстах,</w:t>
            </w:r>
            <w:r>
              <w:rPr>
                <w:spacing w:val="-6"/>
              </w:rPr>
              <w:t xml:space="preserve"> </w:t>
            </w:r>
            <w:r>
              <w:t>построенных</w:t>
            </w:r>
            <w:r>
              <w:rPr>
                <w:spacing w:val="-6"/>
              </w:rPr>
              <w:t xml:space="preserve"> </w:t>
            </w:r>
            <w:r>
              <w:t>на</w:t>
            </w:r>
            <w:r>
              <w:rPr>
                <w:spacing w:val="-6"/>
              </w:rPr>
              <w:t xml:space="preserve"> </w:t>
            </w:r>
            <w:r>
              <w:t>изученном</w:t>
            </w:r>
            <w:r>
              <w:rPr>
                <w:spacing w:val="-6"/>
              </w:rPr>
              <w:t xml:space="preserve"> </w:t>
            </w:r>
            <w:r>
              <w:t>языковом материале: выделение запрашиваемой информации фактического характера с</w:t>
            </w:r>
            <w:r>
              <w:rPr>
                <w:spacing w:val="57"/>
                <w:w w:val="150"/>
              </w:rPr>
              <w:t xml:space="preserve"> </w:t>
            </w:r>
            <w:r>
              <w:t>помощью</w:t>
            </w:r>
            <w:r>
              <w:rPr>
                <w:spacing w:val="57"/>
                <w:w w:val="150"/>
              </w:rPr>
              <w:t xml:space="preserve"> </w:t>
            </w:r>
            <w:r>
              <w:t>иллюстрации</w:t>
            </w:r>
            <w:r>
              <w:rPr>
                <w:spacing w:val="56"/>
                <w:w w:val="150"/>
              </w:rPr>
              <w:t xml:space="preserve"> </w:t>
            </w:r>
            <w:r>
              <w:t>и</w:t>
            </w:r>
            <w:r>
              <w:rPr>
                <w:spacing w:val="57"/>
                <w:w w:val="150"/>
              </w:rPr>
              <w:t xml:space="preserve"> </w:t>
            </w:r>
            <w:r>
              <w:t>с</w:t>
            </w:r>
            <w:r>
              <w:rPr>
                <w:spacing w:val="57"/>
                <w:w w:val="150"/>
              </w:rPr>
              <w:t xml:space="preserve"> </w:t>
            </w:r>
            <w:r>
              <w:t>использованием</w:t>
            </w:r>
            <w:r>
              <w:rPr>
                <w:spacing w:val="54"/>
                <w:w w:val="150"/>
              </w:rPr>
              <w:t xml:space="preserve"> </w:t>
            </w:r>
            <w:r>
              <w:t>языковой,</w:t>
            </w:r>
            <w:r>
              <w:rPr>
                <w:spacing w:val="56"/>
                <w:w w:val="150"/>
              </w:rPr>
              <w:t xml:space="preserve"> </w:t>
            </w:r>
            <w:r>
              <w:t>в</w:t>
            </w:r>
            <w:r>
              <w:rPr>
                <w:spacing w:val="56"/>
                <w:w w:val="150"/>
              </w:rPr>
              <w:t xml:space="preserve"> </w:t>
            </w:r>
            <w:r>
              <w:t>том</w:t>
            </w:r>
            <w:r>
              <w:rPr>
                <w:spacing w:val="55"/>
                <w:w w:val="150"/>
              </w:rPr>
              <w:t xml:space="preserve"> </w:t>
            </w:r>
            <w:r>
              <w:rPr>
                <w:spacing w:val="-2"/>
              </w:rPr>
              <w:t>числе</w:t>
            </w:r>
          </w:p>
          <w:p w14:paraId="3A68BE2E" w14:textId="77777777" w:rsidR="0049640F" w:rsidRDefault="0059390D">
            <w:pPr>
              <w:pStyle w:val="TableParagraph"/>
              <w:spacing w:before="1" w:line="232" w:lineRule="exact"/>
              <w:ind w:left="463"/>
              <w:jc w:val="both"/>
            </w:pPr>
            <w:r>
              <w:t>контекстуальной,</w:t>
            </w:r>
            <w:r>
              <w:rPr>
                <w:spacing w:val="-13"/>
              </w:rPr>
              <w:t xml:space="preserve"> </w:t>
            </w:r>
            <w:r>
              <w:rPr>
                <w:spacing w:val="-2"/>
              </w:rPr>
              <w:t>догадки</w:t>
            </w:r>
          </w:p>
        </w:tc>
      </w:tr>
      <w:tr w:rsidR="0049640F" w14:paraId="54756F04" w14:textId="77777777">
        <w:trPr>
          <w:trHeight w:val="297"/>
        </w:trPr>
        <w:tc>
          <w:tcPr>
            <w:tcW w:w="1558" w:type="dxa"/>
          </w:tcPr>
          <w:p w14:paraId="524743EB" w14:textId="77777777" w:rsidR="0049640F" w:rsidRDefault="0059390D">
            <w:pPr>
              <w:pStyle w:val="TableParagraph"/>
              <w:spacing w:before="45" w:line="232" w:lineRule="exact"/>
              <w:ind w:left="815"/>
              <w:rPr>
                <w:i/>
              </w:rPr>
            </w:pPr>
            <w:r>
              <w:rPr>
                <w:i/>
                <w:spacing w:val="-5"/>
              </w:rPr>
              <w:t>1.3</w:t>
            </w:r>
          </w:p>
        </w:tc>
        <w:tc>
          <w:tcPr>
            <w:tcW w:w="7799" w:type="dxa"/>
          </w:tcPr>
          <w:p w14:paraId="13057C12" w14:textId="77777777" w:rsidR="0049640F" w:rsidRDefault="0059390D">
            <w:pPr>
              <w:pStyle w:val="TableParagraph"/>
              <w:spacing w:before="45" w:line="232" w:lineRule="exact"/>
              <w:ind w:left="463"/>
              <w:rPr>
                <w:i/>
              </w:rPr>
            </w:pPr>
            <w:r>
              <w:rPr>
                <w:i/>
              </w:rPr>
              <w:t>Смысловое</w:t>
            </w:r>
            <w:r>
              <w:rPr>
                <w:i/>
                <w:spacing w:val="-4"/>
              </w:rPr>
              <w:t xml:space="preserve"> </w:t>
            </w:r>
            <w:r>
              <w:rPr>
                <w:i/>
                <w:spacing w:val="-2"/>
              </w:rPr>
              <w:t>чтение</w:t>
            </w:r>
          </w:p>
        </w:tc>
      </w:tr>
      <w:tr w:rsidR="0049640F" w14:paraId="008EFE74" w14:textId="77777777">
        <w:trPr>
          <w:trHeight w:val="806"/>
        </w:trPr>
        <w:tc>
          <w:tcPr>
            <w:tcW w:w="1558" w:type="dxa"/>
          </w:tcPr>
          <w:p w14:paraId="3830DA4C" w14:textId="77777777" w:rsidR="0049640F" w:rsidRDefault="0049640F">
            <w:pPr>
              <w:pStyle w:val="TableParagraph"/>
              <w:spacing w:before="46"/>
              <w:ind w:left="0"/>
              <w:rPr>
                <w:b/>
              </w:rPr>
            </w:pPr>
          </w:p>
          <w:p w14:paraId="45337A63" w14:textId="77777777" w:rsidR="0049640F" w:rsidRDefault="0059390D">
            <w:pPr>
              <w:pStyle w:val="TableParagraph"/>
              <w:spacing w:before="0"/>
              <w:ind w:left="0" w:right="375"/>
              <w:jc w:val="right"/>
            </w:pPr>
            <w:r>
              <w:rPr>
                <w:spacing w:val="-2"/>
              </w:rPr>
              <w:t>1.3.1</w:t>
            </w:r>
          </w:p>
        </w:tc>
        <w:tc>
          <w:tcPr>
            <w:tcW w:w="7799" w:type="dxa"/>
          </w:tcPr>
          <w:p w14:paraId="62EB0D91" w14:textId="77777777" w:rsidR="0049640F" w:rsidRDefault="0059390D">
            <w:pPr>
              <w:pStyle w:val="TableParagraph"/>
              <w:tabs>
                <w:tab w:val="left" w:pos="1353"/>
                <w:tab w:val="left" w:pos="2101"/>
                <w:tab w:val="left" w:pos="3121"/>
                <w:tab w:val="left" w:pos="3457"/>
                <w:tab w:val="left" w:pos="5228"/>
                <w:tab w:val="left" w:pos="6665"/>
                <w:tab w:val="left" w:pos="7589"/>
              </w:tabs>
              <w:spacing w:before="45"/>
              <w:ind w:left="463"/>
            </w:pPr>
            <w:r>
              <w:rPr>
                <w:spacing w:val="-2"/>
              </w:rPr>
              <w:t>Чтение</w:t>
            </w:r>
            <w:r>
              <w:tab/>
            </w:r>
            <w:r>
              <w:rPr>
                <w:spacing w:val="-4"/>
              </w:rPr>
              <w:t>вслух</w:t>
            </w:r>
            <w:r>
              <w:tab/>
            </w:r>
            <w:r>
              <w:rPr>
                <w:spacing w:val="-2"/>
              </w:rPr>
              <w:t>учебных</w:t>
            </w:r>
            <w:r>
              <w:tab/>
            </w:r>
            <w:r>
              <w:rPr>
                <w:spacing w:val="-10"/>
              </w:rPr>
              <w:t>и</w:t>
            </w:r>
            <w:r>
              <w:tab/>
            </w:r>
            <w:r>
              <w:rPr>
                <w:spacing w:val="-2"/>
              </w:rPr>
              <w:t>адаптированных</w:t>
            </w:r>
            <w:r>
              <w:tab/>
            </w:r>
            <w:r>
              <w:rPr>
                <w:spacing w:val="-2"/>
              </w:rPr>
              <w:t>аутентичных</w:t>
            </w:r>
            <w:r>
              <w:tab/>
            </w:r>
            <w:r>
              <w:rPr>
                <w:spacing w:val="-2"/>
              </w:rPr>
              <w:t>текстов</w:t>
            </w:r>
            <w:r>
              <w:tab/>
            </w:r>
            <w:r>
              <w:rPr>
                <w:spacing w:val="-10"/>
              </w:rPr>
              <w:t>с</w:t>
            </w:r>
          </w:p>
          <w:p w14:paraId="6E745933" w14:textId="77777777" w:rsidR="0049640F" w:rsidRDefault="0059390D">
            <w:pPr>
              <w:pStyle w:val="TableParagraph"/>
              <w:spacing w:before="0" w:line="252" w:lineRule="exact"/>
              <w:ind w:left="463"/>
            </w:pPr>
            <w:r>
              <w:t>соблюдением</w:t>
            </w:r>
            <w:r>
              <w:rPr>
                <w:spacing w:val="40"/>
              </w:rPr>
              <w:t xml:space="preserve"> </w:t>
            </w:r>
            <w:r>
              <w:t>правил</w:t>
            </w:r>
            <w:r>
              <w:rPr>
                <w:spacing w:val="40"/>
              </w:rPr>
              <w:t xml:space="preserve"> </w:t>
            </w:r>
            <w:r>
              <w:t>чтения</w:t>
            </w:r>
            <w:r>
              <w:rPr>
                <w:spacing w:val="40"/>
              </w:rPr>
              <w:t xml:space="preserve"> </w:t>
            </w:r>
            <w:r>
              <w:t>и</w:t>
            </w:r>
            <w:r>
              <w:rPr>
                <w:spacing w:val="40"/>
              </w:rPr>
              <w:t xml:space="preserve"> </w:t>
            </w:r>
            <w:r>
              <w:t>соответствующей</w:t>
            </w:r>
            <w:r>
              <w:rPr>
                <w:spacing w:val="40"/>
              </w:rPr>
              <w:t xml:space="preserve"> </w:t>
            </w:r>
            <w:r>
              <w:t>интонацией,</w:t>
            </w:r>
            <w:r>
              <w:rPr>
                <w:spacing w:val="40"/>
              </w:rPr>
              <w:t xml:space="preserve"> </w:t>
            </w:r>
            <w:r>
              <w:t xml:space="preserve">понимание </w:t>
            </w:r>
            <w:r>
              <w:rPr>
                <w:spacing w:val="-2"/>
              </w:rPr>
              <w:t>прочитанного</w:t>
            </w:r>
          </w:p>
        </w:tc>
      </w:tr>
      <w:tr w:rsidR="0049640F" w14:paraId="616BE103" w14:textId="77777777">
        <w:trPr>
          <w:trHeight w:val="1307"/>
        </w:trPr>
        <w:tc>
          <w:tcPr>
            <w:tcW w:w="1558" w:type="dxa"/>
          </w:tcPr>
          <w:p w14:paraId="08C4649D" w14:textId="77777777" w:rsidR="0049640F" w:rsidRDefault="0049640F">
            <w:pPr>
              <w:pStyle w:val="TableParagraph"/>
              <w:spacing w:before="0"/>
              <w:ind w:left="0"/>
              <w:rPr>
                <w:b/>
              </w:rPr>
            </w:pPr>
          </w:p>
          <w:p w14:paraId="71547E8D" w14:textId="77777777" w:rsidR="0049640F" w:rsidRDefault="0049640F">
            <w:pPr>
              <w:pStyle w:val="TableParagraph"/>
              <w:spacing w:before="43"/>
              <w:ind w:left="0"/>
              <w:rPr>
                <w:b/>
              </w:rPr>
            </w:pPr>
          </w:p>
          <w:p w14:paraId="5187D04F" w14:textId="77777777" w:rsidR="0049640F" w:rsidRDefault="0059390D">
            <w:pPr>
              <w:pStyle w:val="TableParagraph"/>
              <w:spacing w:before="0"/>
              <w:ind w:left="0" w:right="375"/>
              <w:jc w:val="right"/>
            </w:pPr>
            <w:r>
              <w:rPr>
                <w:spacing w:val="-2"/>
              </w:rPr>
              <w:t>1.3.2</w:t>
            </w:r>
          </w:p>
        </w:tc>
        <w:tc>
          <w:tcPr>
            <w:tcW w:w="7799" w:type="dxa"/>
          </w:tcPr>
          <w:p w14:paraId="624F4A47" w14:textId="77777777" w:rsidR="0049640F" w:rsidRDefault="0059390D">
            <w:pPr>
              <w:pStyle w:val="TableParagraph"/>
              <w:spacing w:before="43"/>
              <w:ind w:left="463" w:right="102"/>
              <w:jc w:val="both"/>
            </w:pPr>
            <w:r>
              <w:t>Чтение про себя и понимание основного содержания (тема, главная мысль, главные факты (события) учебных и адаптированных аутентичных текстов, построенных</w:t>
            </w:r>
            <w:r>
              <w:rPr>
                <w:spacing w:val="52"/>
              </w:rPr>
              <w:t xml:space="preserve"> </w:t>
            </w:r>
            <w:r>
              <w:t>на</w:t>
            </w:r>
            <w:r>
              <w:rPr>
                <w:spacing w:val="52"/>
              </w:rPr>
              <w:t xml:space="preserve"> </w:t>
            </w:r>
            <w:r>
              <w:t>изученном</w:t>
            </w:r>
            <w:r>
              <w:rPr>
                <w:spacing w:val="52"/>
              </w:rPr>
              <w:t xml:space="preserve"> </w:t>
            </w:r>
            <w:r>
              <w:t>языковом</w:t>
            </w:r>
            <w:r>
              <w:rPr>
                <w:spacing w:val="51"/>
              </w:rPr>
              <w:t xml:space="preserve"> </w:t>
            </w:r>
            <w:r>
              <w:t>материале,</w:t>
            </w:r>
            <w:r>
              <w:rPr>
                <w:spacing w:val="51"/>
              </w:rPr>
              <w:t xml:space="preserve"> </w:t>
            </w:r>
            <w:r>
              <w:t>содержащих</w:t>
            </w:r>
            <w:r>
              <w:rPr>
                <w:spacing w:val="52"/>
              </w:rPr>
              <w:t xml:space="preserve"> </w:t>
            </w:r>
            <w:r>
              <w:rPr>
                <w:spacing w:val="-2"/>
              </w:rPr>
              <w:t>отдельные</w:t>
            </w:r>
          </w:p>
          <w:p w14:paraId="16E16EFF" w14:textId="77777777" w:rsidR="0049640F" w:rsidRDefault="0059390D">
            <w:pPr>
              <w:pStyle w:val="TableParagraph"/>
              <w:spacing w:before="0" w:line="252" w:lineRule="exact"/>
              <w:ind w:left="463" w:right="104"/>
              <w:jc w:val="both"/>
            </w:pPr>
            <w:r>
              <w:t>незнакомые слова, с использованием и без использованием иллюстрации, с использованием языковой, в том числе контекстуальной, догадки</w:t>
            </w:r>
          </w:p>
        </w:tc>
      </w:tr>
      <w:tr w:rsidR="0049640F" w14:paraId="63EE795D" w14:textId="77777777">
        <w:trPr>
          <w:trHeight w:val="1565"/>
        </w:trPr>
        <w:tc>
          <w:tcPr>
            <w:tcW w:w="1558" w:type="dxa"/>
          </w:tcPr>
          <w:p w14:paraId="02A408A9" w14:textId="77777777" w:rsidR="0049640F" w:rsidRDefault="0049640F">
            <w:pPr>
              <w:pStyle w:val="TableParagraph"/>
              <w:spacing w:before="0"/>
              <w:ind w:left="0"/>
              <w:rPr>
                <w:b/>
              </w:rPr>
            </w:pPr>
          </w:p>
          <w:p w14:paraId="69ECE354" w14:textId="77777777" w:rsidR="0049640F" w:rsidRDefault="0049640F">
            <w:pPr>
              <w:pStyle w:val="TableParagraph"/>
              <w:spacing w:before="173"/>
              <w:ind w:left="0"/>
              <w:rPr>
                <w:b/>
              </w:rPr>
            </w:pPr>
          </w:p>
          <w:p w14:paraId="3FDA069A" w14:textId="77777777" w:rsidR="0049640F" w:rsidRDefault="0059390D">
            <w:pPr>
              <w:pStyle w:val="TableParagraph"/>
              <w:spacing w:before="0"/>
              <w:ind w:left="0" w:right="375"/>
              <w:jc w:val="right"/>
            </w:pPr>
            <w:r>
              <w:rPr>
                <w:spacing w:val="-2"/>
              </w:rPr>
              <w:t>1.3.3</w:t>
            </w:r>
          </w:p>
        </w:tc>
        <w:tc>
          <w:tcPr>
            <w:tcW w:w="7799" w:type="dxa"/>
          </w:tcPr>
          <w:p w14:paraId="2A3C20CE" w14:textId="77777777" w:rsidR="0049640F" w:rsidRDefault="0059390D">
            <w:pPr>
              <w:pStyle w:val="TableParagraph"/>
              <w:spacing w:before="45"/>
              <w:ind w:left="463" w:right="99"/>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w:t>
            </w:r>
            <w:r>
              <w:rPr>
                <w:spacing w:val="-11"/>
              </w:rPr>
              <w:t xml:space="preserve"> </w:t>
            </w:r>
            <w:r>
              <w:t>тексте</w:t>
            </w:r>
            <w:r>
              <w:rPr>
                <w:spacing w:val="-10"/>
              </w:rPr>
              <w:t xml:space="preserve"> </w:t>
            </w:r>
            <w:r>
              <w:t>и</w:t>
            </w:r>
            <w:r>
              <w:rPr>
                <w:spacing w:val="-11"/>
              </w:rPr>
              <w:t xml:space="preserve"> </w:t>
            </w:r>
            <w:r>
              <w:t>понимание</w:t>
            </w:r>
            <w:r>
              <w:rPr>
                <w:spacing w:val="-10"/>
              </w:rPr>
              <w:t xml:space="preserve"> </w:t>
            </w:r>
            <w:r>
              <w:t>запрашиваемой</w:t>
            </w:r>
            <w:r>
              <w:rPr>
                <w:spacing w:val="-11"/>
              </w:rPr>
              <w:t xml:space="preserve"> </w:t>
            </w:r>
            <w:r>
              <w:t>информации</w:t>
            </w:r>
            <w:r>
              <w:rPr>
                <w:spacing w:val="-13"/>
              </w:rPr>
              <w:t xml:space="preserve"> </w:t>
            </w:r>
            <w:r>
              <w:t>фактического характера</w:t>
            </w:r>
            <w:r>
              <w:rPr>
                <w:spacing w:val="57"/>
                <w:w w:val="150"/>
              </w:rPr>
              <w:t xml:space="preserve"> </w:t>
            </w:r>
            <w:r>
              <w:t>с</w:t>
            </w:r>
            <w:r>
              <w:rPr>
                <w:spacing w:val="63"/>
                <w:w w:val="150"/>
              </w:rPr>
              <w:t xml:space="preserve"> </w:t>
            </w:r>
            <w:r>
              <w:t>помощью</w:t>
            </w:r>
            <w:r>
              <w:rPr>
                <w:spacing w:val="60"/>
                <w:w w:val="150"/>
              </w:rPr>
              <w:t xml:space="preserve"> </w:t>
            </w:r>
            <w:r>
              <w:t>и</w:t>
            </w:r>
            <w:r>
              <w:rPr>
                <w:spacing w:val="62"/>
                <w:w w:val="150"/>
              </w:rPr>
              <w:t xml:space="preserve"> </w:t>
            </w:r>
            <w:r>
              <w:t>без</w:t>
            </w:r>
            <w:r>
              <w:rPr>
                <w:spacing w:val="60"/>
                <w:w w:val="150"/>
              </w:rPr>
              <w:t xml:space="preserve"> </w:t>
            </w:r>
            <w:r>
              <w:t>помощи</w:t>
            </w:r>
            <w:r>
              <w:rPr>
                <w:spacing w:val="62"/>
                <w:w w:val="150"/>
              </w:rPr>
              <w:t xml:space="preserve"> </w:t>
            </w:r>
            <w:r>
              <w:t>иллюстрации,</w:t>
            </w:r>
            <w:r>
              <w:rPr>
                <w:spacing w:val="62"/>
                <w:w w:val="150"/>
              </w:rPr>
              <w:t xml:space="preserve"> </w:t>
            </w:r>
            <w:r>
              <w:t>с</w:t>
            </w:r>
            <w:r>
              <w:rPr>
                <w:spacing w:val="63"/>
                <w:w w:val="150"/>
              </w:rPr>
              <w:t xml:space="preserve"> </w:t>
            </w:r>
            <w:r>
              <w:rPr>
                <w:spacing w:val="-2"/>
              </w:rPr>
              <w:t>использованием</w:t>
            </w:r>
          </w:p>
          <w:p w14:paraId="5FC35706" w14:textId="77777777" w:rsidR="0049640F" w:rsidRDefault="0059390D">
            <w:pPr>
              <w:pStyle w:val="TableParagraph"/>
              <w:spacing w:before="0" w:line="252" w:lineRule="exact"/>
              <w:ind w:left="463" w:right="99"/>
              <w:jc w:val="both"/>
            </w:pPr>
            <w:r>
              <w:t>языковой, в том числе контекстуальной, догадки. Прогнозирование содержания текста по заголовку</w:t>
            </w:r>
          </w:p>
        </w:tc>
      </w:tr>
      <w:tr w:rsidR="0049640F" w14:paraId="79CACCD1" w14:textId="77777777">
        <w:trPr>
          <w:trHeight w:val="549"/>
        </w:trPr>
        <w:tc>
          <w:tcPr>
            <w:tcW w:w="1558" w:type="dxa"/>
          </w:tcPr>
          <w:p w14:paraId="4EB2CC1C" w14:textId="77777777" w:rsidR="0049640F" w:rsidRDefault="0059390D">
            <w:pPr>
              <w:pStyle w:val="TableParagraph"/>
              <w:spacing w:before="170"/>
              <w:ind w:left="0" w:right="375"/>
              <w:jc w:val="right"/>
            </w:pPr>
            <w:r>
              <w:rPr>
                <w:spacing w:val="-2"/>
              </w:rPr>
              <w:t>1.3.4</w:t>
            </w:r>
          </w:p>
        </w:tc>
        <w:tc>
          <w:tcPr>
            <w:tcW w:w="7799" w:type="dxa"/>
          </w:tcPr>
          <w:p w14:paraId="3C4D3A85" w14:textId="77777777" w:rsidR="0049640F" w:rsidRDefault="0059390D">
            <w:pPr>
              <w:pStyle w:val="TableParagraph"/>
              <w:spacing w:before="25" w:line="252" w:lineRule="exact"/>
              <w:ind w:left="463"/>
            </w:pPr>
            <w:r>
              <w:t>Чтение</w:t>
            </w:r>
            <w:r>
              <w:rPr>
                <w:spacing w:val="40"/>
              </w:rPr>
              <w:t xml:space="preserve"> </w:t>
            </w:r>
            <w:r>
              <w:t>про</w:t>
            </w:r>
            <w:r>
              <w:rPr>
                <w:spacing w:val="40"/>
              </w:rPr>
              <w:t xml:space="preserve"> </w:t>
            </w:r>
            <w:r>
              <w:t>себя</w:t>
            </w:r>
            <w:r>
              <w:rPr>
                <w:spacing w:val="40"/>
              </w:rPr>
              <w:t xml:space="preserve"> </w:t>
            </w:r>
            <w:r>
              <w:t>несплошных</w:t>
            </w:r>
            <w:r>
              <w:rPr>
                <w:spacing w:val="40"/>
              </w:rPr>
              <w:t xml:space="preserve"> </w:t>
            </w:r>
            <w:r>
              <w:t>текстов</w:t>
            </w:r>
            <w:r>
              <w:rPr>
                <w:spacing w:val="40"/>
              </w:rPr>
              <w:t xml:space="preserve"> </w:t>
            </w:r>
            <w:r>
              <w:t>(таблиц,</w:t>
            </w:r>
            <w:r>
              <w:rPr>
                <w:spacing w:val="40"/>
              </w:rPr>
              <w:t xml:space="preserve"> </w:t>
            </w:r>
            <w:r>
              <w:t>диаграмм)</w:t>
            </w:r>
            <w:r>
              <w:rPr>
                <w:spacing w:val="40"/>
              </w:rPr>
              <w:t xml:space="preserve"> </w:t>
            </w:r>
            <w:r>
              <w:t>и</w:t>
            </w:r>
            <w:r>
              <w:rPr>
                <w:spacing w:val="40"/>
              </w:rPr>
              <w:t xml:space="preserve"> </w:t>
            </w:r>
            <w:r>
              <w:t>понимание представленной в них информации</w:t>
            </w:r>
          </w:p>
        </w:tc>
      </w:tr>
      <w:tr w:rsidR="0049640F" w14:paraId="157AFA5E" w14:textId="77777777">
        <w:trPr>
          <w:trHeight w:val="299"/>
        </w:trPr>
        <w:tc>
          <w:tcPr>
            <w:tcW w:w="1558" w:type="dxa"/>
          </w:tcPr>
          <w:p w14:paraId="74205938" w14:textId="77777777" w:rsidR="0049640F" w:rsidRDefault="0059390D">
            <w:pPr>
              <w:pStyle w:val="TableParagraph"/>
              <w:spacing w:before="45" w:line="234" w:lineRule="exact"/>
              <w:ind w:left="815"/>
              <w:rPr>
                <w:i/>
              </w:rPr>
            </w:pPr>
            <w:r>
              <w:rPr>
                <w:i/>
                <w:spacing w:val="-5"/>
              </w:rPr>
              <w:t>1.4</w:t>
            </w:r>
          </w:p>
        </w:tc>
        <w:tc>
          <w:tcPr>
            <w:tcW w:w="7799" w:type="dxa"/>
          </w:tcPr>
          <w:p w14:paraId="180BBDBF" w14:textId="77777777" w:rsidR="0049640F" w:rsidRDefault="0059390D">
            <w:pPr>
              <w:pStyle w:val="TableParagraph"/>
              <w:spacing w:before="45" w:line="234" w:lineRule="exact"/>
              <w:ind w:left="463"/>
              <w:rPr>
                <w:i/>
              </w:rPr>
            </w:pPr>
            <w:r>
              <w:rPr>
                <w:i/>
                <w:spacing w:val="-2"/>
              </w:rPr>
              <w:t>Письмо</w:t>
            </w:r>
          </w:p>
        </w:tc>
      </w:tr>
      <w:tr w:rsidR="0049640F" w14:paraId="36663279" w14:textId="77777777">
        <w:trPr>
          <w:trHeight w:val="803"/>
        </w:trPr>
        <w:tc>
          <w:tcPr>
            <w:tcW w:w="1558" w:type="dxa"/>
          </w:tcPr>
          <w:p w14:paraId="29E3A18C" w14:textId="77777777" w:rsidR="0049640F" w:rsidRDefault="0049640F">
            <w:pPr>
              <w:pStyle w:val="TableParagraph"/>
              <w:spacing w:before="44"/>
              <w:ind w:left="0"/>
              <w:rPr>
                <w:b/>
              </w:rPr>
            </w:pPr>
          </w:p>
          <w:p w14:paraId="1CB93095" w14:textId="77777777" w:rsidR="0049640F" w:rsidRDefault="0059390D">
            <w:pPr>
              <w:pStyle w:val="TableParagraph"/>
              <w:spacing w:before="0"/>
              <w:ind w:left="0" w:right="375"/>
              <w:jc w:val="right"/>
            </w:pPr>
            <w:r>
              <w:rPr>
                <w:spacing w:val="-2"/>
              </w:rPr>
              <w:t>1.4.1</w:t>
            </w:r>
          </w:p>
        </w:tc>
        <w:tc>
          <w:tcPr>
            <w:tcW w:w="7799" w:type="dxa"/>
          </w:tcPr>
          <w:p w14:paraId="07898ADD" w14:textId="77777777" w:rsidR="0049640F" w:rsidRDefault="0059390D">
            <w:pPr>
              <w:pStyle w:val="TableParagraph"/>
              <w:spacing w:before="43"/>
              <w:ind w:left="463"/>
            </w:pPr>
            <w:r>
              <w:t>Выписывание</w:t>
            </w:r>
            <w:r>
              <w:rPr>
                <w:spacing w:val="31"/>
              </w:rPr>
              <w:t xml:space="preserve">  </w:t>
            </w:r>
            <w:r>
              <w:t>из</w:t>
            </w:r>
            <w:r>
              <w:rPr>
                <w:spacing w:val="30"/>
              </w:rPr>
              <w:t xml:space="preserve">  </w:t>
            </w:r>
            <w:r>
              <w:t>текста</w:t>
            </w:r>
            <w:r>
              <w:rPr>
                <w:spacing w:val="32"/>
              </w:rPr>
              <w:t xml:space="preserve">  </w:t>
            </w:r>
            <w:r>
              <w:t>слов,</w:t>
            </w:r>
            <w:r>
              <w:rPr>
                <w:spacing w:val="29"/>
              </w:rPr>
              <w:t xml:space="preserve">  </w:t>
            </w:r>
            <w:r>
              <w:t>словосочетаний,</w:t>
            </w:r>
            <w:r>
              <w:rPr>
                <w:spacing w:val="32"/>
              </w:rPr>
              <w:t xml:space="preserve">  </w:t>
            </w:r>
            <w:r>
              <w:t>предложений,</w:t>
            </w:r>
            <w:r>
              <w:rPr>
                <w:spacing w:val="31"/>
              </w:rPr>
              <w:t xml:space="preserve">  </w:t>
            </w:r>
            <w:r>
              <w:rPr>
                <w:spacing w:val="-2"/>
              </w:rPr>
              <w:t>вставка</w:t>
            </w:r>
          </w:p>
          <w:p w14:paraId="42A105BE" w14:textId="77777777" w:rsidR="0049640F" w:rsidRDefault="0059390D">
            <w:pPr>
              <w:pStyle w:val="TableParagraph"/>
              <w:tabs>
                <w:tab w:val="left" w:pos="2039"/>
                <w:tab w:val="left" w:pos="2710"/>
                <w:tab w:val="left" w:pos="3063"/>
                <w:tab w:val="left" w:pos="4555"/>
                <w:tab w:val="left" w:pos="4907"/>
                <w:tab w:val="left" w:pos="6399"/>
                <w:tab w:val="left" w:pos="6747"/>
              </w:tabs>
              <w:spacing w:before="0" w:line="252" w:lineRule="exact"/>
              <w:ind w:left="463" w:right="105"/>
            </w:pPr>
            <w:r>
              <w:rPr>
                <w:spacing w:val="-2"/>
              </w:rPr>
              <w:t>пропущенных</w:t>
            </w:r>
            <w:r>
              <w:tab/>
            </w:r>
            <w:r>
              <w:rPr>
                <w:spacing w:val="-4"/>
              </w:rPr>
              <w:t>слов</w:t>
            </w:r>
            <w:r>
              <w:tab/>
            </w:r>
            <w:r>
              <w:rPr>
                <w:spacing w:val="-10"/>
              </w:rPr>
              <w:t>в</w:t>
            </w:r>
            <w:r>
              <w:tab/>
            </w:r>
            <w:r>
              <w:rPr>
                <w:spacing w:val="-2"/>
              </w:rPr>
              <w:t>предложение</w:t>
            </w:r>
            <w:r>
              <w:tab/>
            </w:r>
            <w:r>
              <w:rPr>
                <w:spacing w:val="-10"/>
              </w:rPr>
              <w:t>в</w:t>
            </w:r>
            <w:r>
              <w:tab/>
            </w:r>
            <w:r>
              <w:rPr>
                <w:spacing w:val="-2"/>
              </w:rPr>
              <w:t>соответствии</w:t>
            </w:r>
            <w:r>
              <w:tab/>
            </w:r>
            <w:r>
              <w:rPr>
                <w:spacing w:val="-10"/>
              </w:rPr>
              <w:t>с</w:t>
            </w:r>
            <w:r>
              <w:tab/>
            </w:r>
            <w:r>
              <w:rPr>
                <w:spacing w:val="-2"/>
              </w:rPr>
              <w:t xml:space="preserve">решаемой </w:t>
            </w:r>
            <w:r>
              <w:t>коммуникативной (учебной) задачей</w:t>
            </w:r>
          </w:p>
        </w:tc>
      </w:tr>
      <w:tr w:rsidR="0049640F" w14:paraId="5F5C6B5B" w14:textId="77777777">
        <w:trPr>
          <w:trHeight w:val="1056"/>
        </w:trPr>
        <w:tc>
          <w:tcPr>
            <w:tcW w:w="1558" w:type="dxa"/>
          </w:tcPr>
          <w:p w14:paraId="09AB2DBE" w14:textId="77777777" w:rsidR="0049640F" w:rsidRDefault="0049640F">
            <w:pPr>
              <w:pStyle w:val="TableParagraph"/>
              <w:spacing w:before="171"/>
              <w:ind w:left="0"/>
              <w:rPr>
                <w:b/>
              </w:rPr>
            </w:pPr>
          </w:p>
          <w:p w14:paraId="07068714" w14:textId="77777777" w:rsidR="0049640F" w:rsidRDefault="0059390D">
            <w:pPr>
              <w:pStyle w:val="TableParagraph"/>
              <w:spacing w:before="0"/>
              <w:ind w:left="0" w:right="375"/>
              <w:jc w:val="right"/>
            </w:pPr>
            <w:r>
              <w:rPr>
                <w:spacing w:val="-2"/>
              </w:rPr>
              <w:t>1.4.2</w:t>
            </w:r>
          </w:p>
        </w:tc>
        <w:tc>
          <w:tcPr>
            <w:tcW w:w="7799" w:type="dxa"/>
          </w:tcPr>
          <w:p w14:paraId="2078AE75" w14:textId="77777777" w:rsidR="0049640F" w:rsidRDefault="0059390D">
            <w:pPr>
              <w:pStyle w:val="TableParagraph"/>
              <w:spacing w:before="43"/>
              <w:ind w:left="463" w:right="104"/>
              <w:jc w:val="both"/>
            </w:pPr>
            <w:r>
              <w:t>Заполнение простых анкет и формуляров с указанием личной информации (имя, фамилия, возраст, место жительства (страна проживания, населенный пункт),</w:t>
            </w:r>
            <w:r>
              <w:rPr>
                <w:spacing w:val="22"/>
              </w:rPr>
              <w:t xml:space="preserve"> </w:t>
            </w:r>
            <w:r>
              <w:t>любимые</w:t>
            </w:r>
            <w:r>
              <w:rPr>
                <w:spacing w:val="25"/>
              </w:rPr>
              <w:t xml:space="preserve"> </w:t>
            </w:r>
            <w:r>
              <w:t>занятия)</w:t>
            </w:r>
            <w:r>
              <w:rPr>
                <w:spacing w:val="25"/>
              </w:rPr>
              <w:t xml:space="preserve"> </w:t>
            </w:r>
            <w:r>
              <w:t>в</w:t>
            </w:r>
            <w:r>
              <w:rPr>
                <w:spacing w:val="23"/>
              </w:rPr>
              <w:t xml:space="preserve"> </w:t>
            </w:r>
            <w:r>
              <w:t>соответствии</w:t>
            </w:r>
            <w:r>
              <w:rPr>
                <w:spacing w:val="23"/>
              </w:rPr>
              <w:t xml:space="preserve"> </w:t>
            </w:r>
            <w:r>
              <w:t>с</w:t>
            </w:r>
            <w:r>
              <w:rPr>
                <w:spacing w:val="25"/>
              </w:rPr>
              <w:t xml:space="preserve"> </w:t>
            </w:r>
            <w:r>
              <w:t>нормами,</w:t>
            </w:r>
            <w:r>
              <w:rPr>
                <w:spacing w:val="24"/>
              </w:rPr>
              <w:t xml:space="preserve"> </w:t>
            </w:r>
            <w:r>
              <w:t>принятыми</w:t>
            </w:r>
            <w:r>
              <w:rPr>
                <w:spacing w:val="23"/>
              </w:rPr>
              <w:t xml:space="preserve"> </w:t>
            </w:r>
            <w:r>
              <w:t>в</w:t>
            </w:r>
            <w:r>
              <w:rPr>
                <w:spacing w:val="23"/>
              </w:rPr>
              <w:t xml:space="preserve"> </w:t>
            </w:r>
            <w:r>
              <w:t>стране</w:t>
            </w:r>
          </w:p>
          <w:p w14:paraId="50C98E14" w14:textId="77777777" w:rsidR="0049640F" w:rsidRDefault="0059390D">
            <w:pPr>
              <w:pStyle w:val="TableParagraph"/>
              <w:spacing w:before="2" w:line="232" w:lineRule="exact"/>
              <w:ind w:left="463"/>
              <w:jc w:val="both"/>
            </w:pPr>
            <w:r>
              <w:t>(странах)</w:t>
            </w:r>
            <w:r>
              <w:rPr>
                <w:spacing w:val="-4"/>
              </w:rPr>
              <w:t xml:space="preserve"> </w:t>
            </w:r>
            <w:r>
              <w:t>изучаемого</w:t>
            </w:r>
            <w:r>
              <w:rPr>
                <w:spacing w:val="-4"/>
              </w:rPr>
              <w:t xml:space="preserve"> </w:t>
            </w:r>
            <w:r>
              <w:rPr>
                <w:spacing w:val="-2"/>
              </w:rPr>
              <w:t>языка</w:t>
            </w:r>
          </w:p>
        </w:tc>
      </w:tr>
      <w:tr w:rsidR="0049640F" w14:paraId="1C21D511" w14:textId="77777777">
        <w:trPr>
          <w:trHeight w:val="549"/>
        </w:trPr>
        <w:tc>
          <w:tcPr>
            <w:tcW w:w="1558" w:type="dxa"/>
          </w:tcPr>
          <w:p w14:paraId="778F76F2" w14:textId="77777777" w:rsidR="0049640F" w:rsidRDefault="0059390D">
            <w:pPr>
              <w:pStyle w:val="TableParagraph"/>
              <w:spacing w:before="172"/>
              <w:ind w:left="0" w:right="375"/>
              <w:jc w:val="right"/>
            </w:pPr>
            <w:r>
              <w:rPr>
                <w:spacing w:val="-2"/>
              </w:rPr>
              <w:t>1.4.3</w:t>
            </w:r>
          </w:p>
        </w:tc>
        <w:tc>
          <w:tcPr>
            <w:tcW w:w="7799" w:type="dxa"/>
          </w:tcPr>
          <w:p w14:paraId="55D3098A" w14:textId="77777777" w:rsidR="0049640F" w:rsidRDefault="0059390D">
            <w:pPr>
              <w:pStyle w:val="TableParagraph"/>
              <w:spacing w:before="25" w:line="252" w:lineRule="exact"/>
              <w:ind w:left="463"/>
            </w:pPr>
            <w:r>
              <w:t>Написание с использованием образца поздравления с праздниками (с днём рождения, Новым годом, Рождеством) с выражением пожеланий</w:t>
            </w:r>
          </w:p>
        </w:tc>
      </w:tr>
    </w:tbl>
    <w:p w14:paraId="58F7B029" w14:textId="77777777" w:rsidR="0049640F" w:rsidRDefault="0049640F">
      <w:pPr>
        <w:pStyle w:val="TableParagraph"/>
        <w:spacing w:line="252" w:lineRule="exact"/>
        <w:sectPr w:rsidR="0049640F">
          <w:type w:val="continuous"/>
          <w:pgSz w:w="11910" w:h="16840"/>
          <w:pgMar w:top="1100" w:right="425" w:bottom="141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70DFB0D5" w14:textId="77777777">
        <w:trPr>
          <w:trHeight w:val="552"/>
        </w:trPr>
        <w:tc>
          <w:tcPr>
            <w:tcW w:w="1558" w:type="dxa"/>
          </w:tcPr>
          <w:p w14:paraId="312DFD92" w14:textId="77777777" w:rsidR="0049640F" w:rsidRDefault="0059390D">
            <w:pPr>
              <w:pStyle w:val="TableParagraph"/>
              <w:spacing w:before="172"/>
              <w:ind w:left="0" w:right="375"/>
              <w:jc w:val="right"/>
            </w:pPr>
            <w:r>
              <w:rPr>
                <w:spacing w:val="-2"/>
              </w:rPr>
              <w:lastRenderedPageBreak/>
              <w:t>1.4.4</w:t>
            </w:r>
          </w:p>
        </w:tc>
        <w:tc>
          <w:tcPr>
            <w:tcW w:w="7799" w:type="dxa"/>
          </w:tcPr>
          <w:p w14:paraId="4C659A5D" w14:textId="77777777" w:rsidR="0049640F" w:rsidRDefault="0059390D">
            <w:pPr>
              <w:pStyle w:val="TableParagraph"/>
              <w:spacing w:before="26" w:line="250" w:lineRule="atLeast"/>
              <w:ind w:left="463"/>
            </w:pPr>
            <w:r>
              <w:t>Создание</w:t>
            </w:r>
            <w:r>
              <w:rPr>
                <w:spacing w:val="40"/>
              </w:rPr>
              <w:t xml:space="preserve"> </w:t>
            </w:r>
            <w:r>
              <w:t>подписей</w:t>
            </w:r>
            <w:r>
              <w:rPr>
                <w:spacing w:val="39"/>
              </w:rPr>
              <w:t xml:space="preserve"> </w:t>
            </w:r>
            <w:r>
              <w:t>к</w:t>
            </w:r>
            <w:r>
              <w:rPr>
                <w:spacing w:val="39"/>
              </w:rPr>
              <w:t xml:space="preserve"> </w:t>
            </w:r>
            <w:r>
              <w:t>картинкам,</w:t>
            </w:r>
            <w:r>
              <w:rPr>
                <w:spacing w:val="39"/>
              </w:rPr>
              <w:t xml:space="preserve"> </w:t>
            </w:r>
            <w:r>
              <w:t>фотографиям</w:t>
            </w:r>
            <w:r>
              <w:rPr>
                <w:spacing w:val="40"/>
              </w:rPr>
              <w:t xml:space="preserve"> </w:t>
            </w:r>
            <w:r>
              <w:t>с</w:t>
            </w:r>
            <w:r>
              <w:rPr>
                <w:spacing w:val="39"/>
              </w:rPr>
              <w:t xml:space="preserve"> </w:t>
            </w:r>
            <w:r>
              <w:t>пояснением,</w:t>
            </w:r>
            <w:r>
              <w:rPr>
                <w:spacing w:val="39"/>
              </w:rPr>
              <w:t xml:space="preserve"> </w:t>
            </w:r>
            <w:r>
              <w:t>что</w:t>
            </w:r>
            <w:r>
              <w:rPr>
                <w:spacing w:val="40"/>
              </w:rPr>
              <w:t xml:space="preserve"> </w:t>
            </w:r>
            <w:r>
              <w:t>на</w:t>
            </w:r>
            <w:r>
              <w:rPr>
                <w:spacing w:val="39"/>
              </w:rPr>
              <w:t xml:space="preserve"> </w:t>
            </w:r>
            <w:r>
              <w:t xml:space="preserve">них </w:t>
            </w:r>
            <w:r>
              <w:rPr>
                <w:spacing w:val="-2"/>
              </w:rPr>
              <w:t>изображено</w:t>
            </w:r>
          </w:p>
        </w:tc>
      </w:tr>
      <w:tr w:rsidR="0049640F" w14:paraId="1F198845" w14:textId="77777777">
        <w:trPr>
          <w:trHeight w:val="297"/>
        </w:trPr>
        <w:tc>
          <w:tcPr>
            <w:tcW w:w="1558" w:type="dxa"/>
          </w:tcPr>
          <w:p w14:paraId="508FCD6B" w14:textId="77777777" w:rsidR="0049640F" w:rsidRDefault="0059390D">
            <w:pPr>
              <w:pStyle w:val="TableParagraph"/>
              <w:spacing w:before="45" w:line="232" w:lineRule="exact"/>
              <w:ind w:left="0" w:right="375"/>
              <w:jc w:val="right"/>
            </w:pPr>
            <w:r>
              <w:rPr>
                <w:spacing w:val="-2"/>
              </w:rPr>
              <w:t>1.4.5</w:t>
            </w:r>
          </w:p>
        </w:tc>
        <w:tc>
          <w:tcPr>
            <w:tcW w:w="7799" w:type="dxa"/>
          </w:tcPr>
          <w:p w14:paraId="37C86D65" w14:textId="77777777" w:rsidR="0049640F" w:rsidRDefault="0059390D">
            <w:pPr>
              <w:pStyle w:val="TableParagraph"/>
              <w:spacing w:before="45" w:line="232" w:lineRule="exact"/>
              <w:ind w:left="463"/>
            </w:pPr>
            <w:r>
              <w:t>Написание</w:t>
            </w:r>
            <w:r>
              <w:rPr>
                <w:spacing w:val="-7"/>
              </w:rPr>
              <w:t xml:space="preserve"> </w:t>
            </w:r>
            <w:r>
              <w:t>короткого</w:t>
            </w:r>
            <w:r>
              <w:rPr>
                <w:spacing w:val="-5"/>
              </w:rPr>
              <w:t xml:space="preserve"> </w:t>
            </w:r>
            <w:r>
              <w:t>рассказа</w:t>
            </w:r>
            <w:r>
              <w:rPr>
                <w:spacing w:val="-5"/>
              </w:rPr>
              <w:t xml:space="preserve"> </w:t>
            </w:r>
            <w:r>
              <w:t>по</w:t>
            </w:r>
            <w:r>
              <w:rPr>
                <w:spacing w:val="-5"/>
              </w:rPr>
              <w:t xml:space="preserve"> </w:t>
            </w:r>
            <w:r>
              <w:t>плану</w:t>
            </w:r>
            <w:r>
              <w:rPr>
                <w:spacing w:val="-6"/>
              </w:rPr>
              <w:t xml:space="preserve"> </w:t>
            </w:r>
            <w:r>
              <w:t>(ключевым</w:t>
            </w:r>
            <w:r>
              <w:rPr>
                <w:spacing w:val="-4"/>
              </w:rPr>
              <w:t xml:space="preserve"> </w:t>
            </w:r>
            <w:r>
              <w:rPr>
                <w:spacing w:val="-2"/>
              </w:rPr>
              <w:t>словам)</w:t>
            </w:r>
          </w:p>
        </w:tc>
      </w:tr>
      <w:tr w:rsidR="0049640F" w14:paraId="45D3F35E" w14:textId="77777777">
        <w:trPr>
          <w:trHeight w:val="551"/>
        </w:trPr>
        <w:tc>
          <w:tcPr>
            <w:tcW w:w="1558" w:type="dxa"/>
          </w:tcPr>
          <w:p w14:paraId="318D8AF8" w14:textId="77777777" w:rsidR="0049640F" w:rsidRDefault="0059390D">
            <w:pPr>
              <w:pStyle w:val="TableParagraph"/>
              <w:spacing w:before="172"/>
              <w:ind w:left="0" w:right="375"/>
              <w:jc w:val="right"/>
            </w:pPr>
            <w:r>
              <w:rPr>
                <w:spacing w:val="-2"/>
              </w:rPr>
              <w:t>1.4.6</w:t>
            </w:r>
          </w:p>
        </w:tc>
        <w:tc>
          <w:tcPr>
            <w:tcW w:w="7799" w:type="dxa"/>
          </w:tcPr>
          <w:p w14:paraId="1E192603" w14:textId="77777777" w:rsidR="0049640F" w:rsidRDefault="0059390D">
            <w:pPr>
              <w:pStyle w:val="TableParagraph"/>
              <w:spacing w:before="26" w:line="250" w:lineRule="atLeast"/>
              <w:ind w:left="463"/>
            </w:pPr>
            <w:r>
              <w:t>Написание</w:t>
            </w:r>
            <w:r>
              <w:rPr>
                <w:spacing w:val="36"/>
              </w:rPr>
              <w:t xml:space="preserve"> </w:t>
            </w:r>
            <w:r>
              <w:t>электронного</w:t>
            </w:r>
            <w:r>
              <w:rPr>
                <w:spacing w:val="36"/>
              </w:rPr>
              <w:t xml:space="preserve"> </w:t>
            </w:r>
            <w:r>
              <w:t>сообщения</w:t>
            </w:r>
            <w:r>
              <w:rPr>
                <w:spacing w:val="37"/>
              </w:rPr>
              <w:t xml:space="preserve"> </w:t>
            </w:r>
            <w:r>
              <w:t>личного</w:t>
            </w:r>
            <w:r>
              <w:rPr>
                <w:spacing w:val="35"/>
              </w:rPr>
              <w:t xml:space="preserve"> </w:t>
            </w:r>
            <w:r>
              <w:t>характера</w:t>
            </w:r>
            <w:r>
              <w:rPr>
                <w:spacing w:val="36"/>
              </w:rPr>
              <w:t xml:space="preserve"> </w:t>
            </w:r>
            <w:r>
              <w:t>с</w:t>
            </w:r>
            <w:r>
              <w:rPr>
                <w:spacing w:val="38"/>
              </w:rPr>
              <w:t xml:space="preserve"> </w:t>
            </w:r>
            <w:r>
              <w:t xml:space="preserve">использованием </w:t>
            </w:r>
            <w:r>
              <w:rPr>
                <w:spacing w:val="-2"/>
              </w:rPr>
              <w:t>образца</w:t>
            </w:r>
          </w:p>
        </w:tc>
      </w:tr>
      <w:tr w:rsidR="0049640F" w14:paraId="75204743" w14:textId="77777777">
        <w:trPr>
          <w:trHeight w:val="297"/>
        </w:trPr>
        <w:tc>
          <w:tcPr>
            <w:tcW w:w="1558" w:type="dxa"/>
          </w:tcPr>
          <w:p w14:paraId="6F2C326A" w14:textId="77777777" w:rsidR="0049640F" w:rsidRDefault="0059390D">
            <w:pPr>
              <w:pStyle w:val="TableParagraph"/>
              <w:spacing w:before="45" w:line="232" w:lineRule="exact"/>
              <w:ind w:left="358" w:right="1"/>
              <w:jc w:val="center"/>
            </w:pPr>
            <w:r>
              <w:rPr>
                <w:spacing w:val="-10"/>
              </w:rPr>
              <w:t>2</w:t>
            </w:r>
          </w:p>
        </w:tc>
        <w:tc>
          <w:tcPr>
            <w:tcW w:w="7799" w:type="dxa"/>
          </w:tcPr>
          <w:p w14:paraId="0D970179" w14:textId="77777777" w:rsidR="0049640F" w:rsidRDefault="0059390D">
            <w:pPr>
              <w:pStyle w:val="TableParagraph"/>
              <w:spacing w:before="45" w:line="232" w:lineRule="exact"/>
              <w:ind w:left="463"/>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21910837" w14:textId="77777777">
        <w:trPr>
          <w:trHeight w:val="299"/>
        </w:trPr>
        <w:tc>
          <w:tcPr>
            <w:tcW w:w="1558" w:type="dxa"/>
          </w:tcPr>
          <w:p w14:paraId="725ABA0A" w14:textId="77777777" w:rsidR="0049640F" w:rsidRDefault="0059390D">
            <w:pPr>
              <w:pStyle w:val="TableParagraph"/>
              <w:spacing w:before="45" w:line="234" w:lineRule="exact"/>
              <w:ind w:left="0" w:right="459"/>
              <w:jc w:val="right"/>
              <w:rPr>
                <w:i/>
              </w:rPr>
            </w:pPr>
            <w:r>
              <w:rPr>
                <w:i/>
                <w:spacing w:val="-5"/>
              </w:rPr>
              <w:t>2.1</w:t>
            </w:r>
          </w:p>
        </w:tc>
        <w:tc>
          <w:tcPr>
            <w:tcW w:w="7799" w:type="dxa"/>
          </w:tcPr>
          <w:p w14:paraId="1DA016A2" w14:textId="77777777" w:rsidR="0049640F" w:rsidRDefault="0059390D">
            <w:pPr>
              <w:pStyle w:val="TableParagraph"/>
              <w:spacing w:before="45" w:line="234" w:lineRule="exact"/>
              <w:ind w:left="463"/>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1872203B" w14:textId="77777777">
        <w:trPr>
          <w:trHeight w:val="297"/>
        </w:trPr>
        <w:tc>
          <w:tcPr>
            <w:tcW w:w="1558" w:type="dxa"/>
          </w:tcPr>
          <w:p w14:paraId="53F4E4C5" w14:textId="77777777" w:rsidR="0049640F" w:rsidRDefault="0059390D">
            <w:pPr>
              <w:pStyle w:val="TableParagraph"/>
              <w:spacing w:before="43" w:line="234" w:lineRule="exact"/>
              <w:ind w:left="0" w:right="375"/>
              <w:jc w:val="right"/>
            </w:pPr>
            <w:r>
              <w:rPr>
                <w:spacing w:val="-2"/>
              </w:rPr>
              <w:t>2.1.1</w:t>
            </w:r>
          </w:p>
        </w:tc>
        <w:tc>
          <w:tcPr>
            <w:tcW w:w="7799" w:type="dxa"/>
          </w:tcPr>
          <w:p w14:paraId="74F93BA5" w14:textId="77777777" w:rsidR="0049640F" w:rsidRDefault="0059390D">
            <w:pPr>
              <w:pStyle w:val="TableParagraph"/>
              <w:spacing w:before="43" w:line="234" w:lineRule="exact"/>
              <w:ind w:left="463"/>
            </w:pPr>
            <w:r>
              <w:t>Чтение</w:t>
            </w:r>
            <w:r>
              <w:rPr>
                <w:spacing w:val="-8"/>
              </w:rPr>
              <w:t xml:space="preserve"> </w:t>
            </w:r>
            <w:r>
              <w:t>новых</w:t>
            </w:r>
            <w:r>
              <w:rPr>
                <w:spacing w:val="-7"/>
              </w:rPr>
              <w:t xml:space="preserve"> </w:t>
            </w:r>
            <w:r>
              <w:t>слов</w:t>
            </w:r>
            <w:r>
              <w:rPr>
                <w:spacing w:val="-6"/>
              </w:rPr>
              <w:t xml:space="preserve"> </w:t>
            </w:r>
            <w:r>
              <w:t>согласно</w:t>
            </w:r>
            <w:r>
              <w:rPr>
                <w:spacing w:val="-5"/>
              </w:rPr>
              <w:t xml:space="preserve"> </w:t>
            </w:r>
            <w:r>
              <w:t>основным</w:t>
            </w:r>
            <w:r>
              <w:rPr>
                <w:spacing w:val="-7"/>
              </w:rPr>
              <w:t xml:space="preserve"> </w:t>
            </w:r>
            <w:r>
              <w:t>правилам</w:t>
            </w:r>
            <w:r>
              <w:rPr>
                <w:spacing w:val="-5"/>
              </w:rPr>
              <w:t xml:space="preserve"> </w:t>
            </w:r>
            <w:r>
              <w:rPr>
                <w:spacing w:val="-2"/>
              </w:rPr>
              <w:t>чтения</w:t>
            </w:r>
          </w:p>
        </w:tc>
      </w:tr>
      <w:tr w:rsidR="0049640F" w14:paraId="666FD20B" w14:textId="77777777">
        <w:trPr>
          <w:trHeight w:val="1055"/>
        </w:trPr>
        <w:tc>
          <w:tcPr>
            <w:tcW w:w="1558" w:type="dxa"/>
          </w:tcPr>
          <w:p w14:paraId="6D4B3180" w14:textId="77777777" w:rsidR="0049640F" w:rsidRDefault="0049640F">
            <w:pPr>
              <w:pStyle w:val="TableParagraph"/>
              <w:spacing w:before="171"/>
              <w:ind w:left="0"/>
              <w:rPr>
                <w:b/>
              </w:rPr>
            </w:pPr>
          </w:p>
          <w:p w14:paraId="78B6F2EF" w14:textId="77777777" w:rsidR="0049640F" w:rsidRDefault="0059390D">
            <w:pPr>
              <w:pStyle w:val="TableParagraph"/>
              <w:spacing w:before="0"/>
              <w:ind w:left="0" w:right="375"/>
              <w:jc w:val="right"/>
            </w:pPr>
            <w:r>
              <w:rPr>
                <w:spacing w:val="-2"/>
              </w:rPr>
              <w:t>2.1.2</w:t>
            </w:r>
          </w:p>
        </w:tc>
        <w:tc>
          <w:tcPr>
            <w:tcW w:w="7799" w:type="dxa"/>
          </w:tcPr>
          <w:p w14:paraId="1D92A959" w14:textId="77777777" w:rsidR="0049640F" w:rsidRDefault="0059390D">
            <w:pPr>
              <w:pStyle w:val="TableParagraph"/>
              <w:spacing w:before="45"/>
              <w:ind w:left="463" w:right="99"/>
              <w:jc w:val="both"/>
            </w:pPr>
            <w:r>
              <w:t>Различение на слух и адекватное, без ошибок, ведущих к сбою в коммуникации, произнесение слов с соблюдением правильного ударения и фраз</w:t>
            </w:r>
            <w:r>
              <w:rPr>
                <w:spacing w:val="55"/>
                <w:w w:val="150"/>
              </w:rPr>
              <w:t xml:space="preserve">  </w:t>
            </w:r>
            <w:r>
              <w:t>(предложений)</w:t>
            </w:r>
            <w:r>
              <w:rPr>
                <w:spacing w:val="55"/>
                <w:w w:val="150"/>
              </w:rPr>
              <w:t xml:space="preserve">  </w:t>
            </w:r>
            <w:r>
              <w:t>с</w:t>
            </w:r>
            <w:r>
              <w:rPr>
                <w:spacing w:val="57"/>
                <w:w w:val="150"/>
              </w:rPr>
              <w:t xml:space="preserve">  </w:t>
            </w:r>
            <w:r>
              <w:t>соблюдением</w:t>
            </w:r>
            <w:r>
              <w:rPr>
                <w:spacing w:val="56"/>
                <w:w w:val="150"/>
              </w:rPr>
              <w:t xml:space="preserve">  </w:t>
            </w:r>
            <w:r>
              <w:t>их</w:t>
            </w:r>
            <w:r>
              <w:rPr>
                <w:spacing w:val="56"/>
                <w:w w:val="150"/>
              </w:rPr>
              <w:t xml:space="preserve">  </w:t>
            </w:r>
            <w:r>
              <w:t>ритмико-</w:t>
            </w:r>
            <w:r>
              <w:rPr>
                <w:spacing w:val="-2"/>
              </w:rPr>
              <w:t>интонационных</w:t>
            </w:r>
          </w:p>
          <w:p w14:paraId="1E776BD0" w14:textId="77777777" w:rsidR="0049640F" w:rsidRDefault="0059390D">
            <w:pPr>
              <w:pStyle w:val="TableParagraph"/>
              <w:spacing w:before="0" w:line="232" w:lineRule="exact"/>
              <w:ind w:left="463"/>
            </w:pPr>
            <w:r>
              <w:rPr>
                <w:spacing w:val="-2"/>
              </w:rPr>
              <w:t>особенностей</w:t>
            </w:r>
          </w:p>
        </w:tc>
      </w:tr>
      <w:tr w:rsidR="0049640F" w14:paraId="2DA967EF" w14:textId="77777777">
        <w:trPr>
          <w:trHeight w:val="298"/>
        </w:trPr>
        <w:tc>
          <w:tcPr>
            <w:tcW w:w="1558" w:type="dxa"/>
          </w:tcPr>
          <w:p w14:paraId="6AD9D4C6" w14:textId="77777777" w:rsidR="0049640F" w:rsidRDefault="0059390D">
            <w:pPr>
              <w:pStyle w:val="TableParagraph"/>
              <w:spacing w:before="46" w:line="232" w:lineRule="exact"/>
              <w:ind w:left="0" w:right="459"/>
              <w:jc w:val="right"/>
              <w:rPr>
                <w:i/>
              </w:rPr>
            </w:pPr>
            <w:r>
              <w:rPr>
                <w:i/>
                <w:spacing w:val="-5"/>
              </w:rPr>
              <w:t>2.2</w:t>
            </w:r>
          </w:p>
        </w:tc>
        <w:tc>
          <w:tcPr>
            <w:tcW w:w="7799" w:type="dxa"/>
          </w:tcPr>
          <w:p w14:paraId="41C49588" w14:textId="77777777" w:rsidR="0049640F" w:rsidRDefault="0059390D">
            <w:pPr>
              <w:pStyle w:val="TableParagraph"/>
              <w:spacing w:before="46" w:line="232" w:lineRule="exact"/>
              <w:ind w:left="463"/>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08FB2077" w14:textId="77777777">
        <w:trPr>
          <w:trHeight w:val="299"/>
        </w:trPr>
        <w:tc>
          <w:tcPr>
            <w:tcW w:w="1558" w:type="dxa"/>
          </w:tcPr>
          <w:p w14:paraId="57051A62" w14:textId="77777777" w:rsidR="0049640F" w:rsidRDefault="0059390D">
            <w:pPr>
              <w:pStyle w:val="TableParagraph"/>
              <w:spacing w:before="45" w:line="234" w:lineRule="exact"/>
              <w:ind w:left="0" w:right="375"/>
              <w:jc w:val="right"/>
            </w:pPr>
            <w:r>
              <w:rPr>
                <w:spacing w:val="-2"/>
              </w:rPr>
              <w:t>2.2.1</w:t>
            </w:r>
          </w:p>
        </w:tc>
        <w:tc>
          <w:tcPr>
            <w:tcW w:w="7799" w:type="dxa"/>
          </w:tcPr>
          <w:p w14:paraId="79D20447" w14:textId="77777777" w:rsidR="0049640F" w:rsidRDefault="0059390D">
            <w:pPr>
              <w:pStyle w:val="TableParagraph"/>
              <w:spacing w:before="45" w:line="234" w:lineRule="exact"/>
              <w:ind w:left="463"/>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5DB0527E" w14:textId="77777777">
        <w:trPr>
          <w:trHeight w:val="549"/>
        </w:trPr>
        <w:tc>
          <w:tcPr>
            <w:tcW w:w="1558" w:type="dxa"/>
          </w:tcPr>
          <w:p w14:paraId="251934B2" w14:textId="77777777" w:rsidR="0049640F" w:rsidRDefault="0059390D">
            <w:pPr>
              <w:pStyle w:val="TableParagraph"/>
              <w:spacing w:before="170"/>
              <w:ind w:left="0" w:right="375"/>
              <w:jc w:val="right"/>
            </w:pPr>
            <w:r>
              <w:rPr>
                <w:spacing w:val="-2"/>
              </w:rPr>
              <w:t>2.2.2</w:t>
            </w:r>
          </w:p>
        </w:tc>
        <w:tc>
          <w:tcPr>
            <w:tcW w:w="7799" w:type="dxa"/>
          </w:tcPr>
          <w:p w14:paraId="530764BC" w14:textId="77777777" w:rsidR="0049640F" w:rsidRDefault="0059390D">
            <w:pPr>
              <w:pStyle w:val="TableParagraph"/>
              <w:spacing w:before="25" w:line="252" w:lineRule="exact"/>
              <w:ind w:left="463"/>
            </w:pPr>
            <w:r>
              <w:t>Правильная</w:t>
            </w:r>
            <w:r>
              <w:rPr>
                <w:spacing w:val="40"/>
              </w:rPr>
              <w:t xml:space="preserve"> </w:t>
            </w:r>
            <w:r>
              <w:t>расстановка</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80"/>
              </w:rPr>
              <w:t xml:space="preserve"> </w:t>
            </w:r>
            <w:r>
              <w:t>восклицательного знаков в конце предложения, запятой при перечислении</w:t>
            </w:r>
          </w:p>
        </w:tc>
      </w:tr>
      <w:tr w:rsidR="0049640F" w14:paraId="0F7B619B" w14:textId="77777777">
        <w:trPr>
          <w:trHeight w:val="299"/>
        </w:trPr>
        <w:tc>
          <w:tcPr>
            <w:tcW w:w="1558" w:type="dxa"/>
          </w:tcPr>
          <w:p w14:paraId="50598F94" w14:textId="77777777" w:rsidR="0049640F" w:rsidRDefault="0059390D">
            <w:pPr>
              <w:pStyle w:val="TableParagraph"/>
              <w:spacing w:before="45" w:line="234" w:lineRule="exact"/>
              <w:ind w:left="0" w:right="459"/>
              <w:jc w:val="right"/>
              <w:rPr>
                <w:i/>
              </w:rPr>
            </w:pPr>
            <w:r>
              <w:rPr>
                <w:i/>
                <w:spacing w:val="-5"/>
              </w:rPr>
              <w:t>2.3</w:t>
            </w:r>
          </w:p>
        </w:tc>
        <w:tc>
          <w:tcPr>
            <w:tcW w:w="7799" w:type="dxa"/>
          </w:tcPr>
          <w:p w14:paraId="16E5F882" w14:textId="77777777" w:rsidR="0049640F" w:rsidRDefault="0059390D">
            <w:pPr>
              <w:pStyle w:val="TableParagraph"/>
              <w:spacing w:before="45" w:line="234" w:lineRule="exact"/>
              <w:ind w:left="463"/>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04286D10" w14:textId="77777777">
        <w:trPr>
          <w:trHeight w:val="1055"/>
        </w:trPr>
        <w:tc>
          <w:tcPr>
            <w:tcW w:w="1558" w:type="dxa"/>
          </w:tcPr>
          <w:p w14:paraId="0B5C2AA3" w14:textId="77777777" w:rsidR="0049640F" w:rsidRDefault="0049640F">
            <w:pPr>
              <w:pStyle w:val="TableParagraph"/>
              <w:spacing w:before="171"/>
              <w:ind w:left="0"/>
              <w:rPr>
                <w:b/>
              </w:rPr>
            </w:pPr>
          </w:p>
          <w:p w14:paraId="69DC72F3" w14:textId="77777777" w:rsidR="0049640F" w:rsidRDefault="0059390D">
            <w:pPr>
              <w:pStyle w:val="TableParagraph"/>
              <w:spacing w:before="0"/>
              <w:ind w:left="0" w:right="375"/>
              <w:jc w:val="right"/>
            </w:pPr>
            <w:r>
              <w:rPr>
                <w:spacing w:val="-2"/>
              </w:rPr>
              <w:t>2.3.1</w:t>
            </w:r>
          </w:p>
        </w:tc>
        <w:tc>
          <w:tcPr>
            <w:tcW w:w="7799" w:type="dxa"/>
          </w:tcPr>
          <w:p w14:paraId="4932B5E9" w14:textId="77777777" w:rsidR="0049640F" w:rsidRDefault="0059390D">
            <w:pPr>
              <w:pStyle w:val="TableParagraph"/>
              <w:spacing w:before="43"/>
              <w:ind w:left="463" w:right="102"/>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w:t>
            </w:r>
            <w:r>
              <w:rPr>
                <w:spacing w:val="47"/>
              </w:rPr>
              <w:t xml:space="preserve">  </w:t>
            </w:r>
            <w:r>
              <w:t>клише),</w:t>
            </w:r>
            <w:r>
              <w:rPr>
                <w:spacing w:val="47"/>
              </w:rPr>
              <w:t xml:space="preserve">  </w:t>
            </w:r>
            <w:r>
              <w:t>обслуживающих</w:t>
            </w:r>
            <w:r>
              <w:rPr>
                <w:spacing w:val="47"/>
              </w:rPr>
              <w:t xml:space="preserve">  </w:t>
            </w:r>
            <w:r>
              <w:t>ситуации</w:t>
            </w:r>
            <w:r>
              <w:rPr>
                <w:spacing w:val="46"/>
              </w:rPr>
              <w:t xml:space="preserve">  </w:t>
            </w:r>
            <w:r>
              <w:t>общения,</w:t>
            </w:r>
            <w:r>
              <w:rPr>
                <w:spacing w:val="48"/>
              </w:rPr>
              <w:t xml:space="preserve">  </w:t>
            </w:r>
            <w:r>
              <w:t>включая</w:t>
            </w:r>
            <w:r>
              <w:rPr>
                <w:spacing w:val="47"/>
              </w:rPr>
              <w:t xml:space="preserve">  </w:t>
            </w:r>
            <w:r>
              <w:rPr>
                <w:spacing w:val="-5"/>
              </w:rPr>
              <w:t>350</w:t>
            </w:r>
          </w:p>
          <w:p w14:paraId="3979791F" w14:textId="77777777" w:rsidR="0049640F" w:rsidRDefault="0059390D">
            <w:pPr>
              <w:pStyle w:val="TableParagraph"/>
              <w:spacing w:before="1" w:line="232" w:lineRule="exact"/>
              <w:ind w:left="463"/>
              <w:jc w:val="both"/>
            </w:pPr>
            <w:r>
              <w:t>лексических</w:t>
            </w:r>
            <w:r>
              <w:rPr>
                <w:spacing w:val="-9"/>
              </w:rPr>
              <w:t xml:space="preserve"> </w:t>
            </w:r>
            <w:r>
              <w:t>единиц,</w:t>
            </w:r>
            <w:r>
              <w:rPr>
                <w:spacing w:val="-6"/>
              </w:rPr>
              <w:t xml:space="preserve"> </w:t>
            </w:r>
            <w:r>
              <w:t>освоенных</w:t>
            </w:r>
            <w:r>
              <w:rPr>
                <w:spacing w:val="-6"/>
              </w:rPr>
              <w:t xml:space="preserve"> </w:t>
            </w:r>
            <w:r>
              <w:t>в</w:t>
            </w:r>
            <w:r>
              <w:rPr>
                <w:spacing w:val="-7"/>
              </w:rPr>
              <w:t xml:space="preserve"> </w:t>
            </w:r>
            <w:r>
              <w:t>предшествующие</w:t>
            </w:r>
            <w:r>
              <w:rPr>
                <w:spacing w:val="-6"/>
              </w:rPr>
              <w:t xml:space="preserve"> </w:t>
            </w:r>
            <w:r>
              <w:rPr>
                <w:spacing w:val="-4"/>
              </w:rPr>
              <w:t>годы</w:t>
            </w:r>
          </w:p>
        </w:tc>
      </w:tr>
      <w:tr w:rsidR="0049640F" w14:paraId="39145D0C" w14:textId="77777777">
        <w:trPr>
          <w:trHeight w:val="551"/>
        </w:trPr>
        <w:tc>
          <w:tcPr>
            <w:tcW w:w="1558" w:type="dxa"/>
          </w:tcPr>
          <w:p w14:paraId="1DECA747" w14:textId="77777777" w:rsidR="0049640F" w:rsidRDefault="0059390D">
            <w:pPr>
              <w:pStyle w:val="TableParagraph"/>
              <w:spacing w:before="172"/>
              <w:ind w:left="0" w:right="375"/>
              <w:jc w:val="right"/>
            </w:pPr>
            <w:r>
              <w:rPr>
                <w:spacing w:val="-2"/>
              </w:rPr>
              <w:t>2.3.2</w:t>
            </w:r>
          </w:p>
        </w:tc>
        <w:tc>
          <w:tcPr>
            <w:tcW w:w="7799" w:type="dxa"/>
          </w:tcPr>
          <w:p w14:paraId="1ADA0591" w14:textId="77777777" w:rsidR="0049640F" w:rsidRDefault="0059390D">
            <w:pPr>
              <w:pStyle w:val="TableParagraph"/>
              <w:spacing w:before="28" w:line="252" w:lineRule="exact"/>
              <w:ind w:left="463"/>
              <w:rPr>
                <w:i/>
              </w:rPr>
            </w:pPr>
            <w:r>
              <w:t>Распознавание</w:t>
            </w:r>
            <w:r>
              <w:rPr>
                <w:spacing w:val="40"/>
              </w:rPr>
              <w:t xml:space="preserve"> </w:t>
            </w:r>
            <w:r>
              <w:t>и</w:t>
            </w:r>
            <w:r>
              <w:rPr>
                <w:spacing w:val="40"/>
              </w:rPr>
              <w:t xml:space="preserve"> </w:t>
            </w:r>
            <w:r>
              <w:t>образование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 xml:space="preserve">порядковых числительных при помощи суффиксов </w:t>
            </w:r>
            <w:r>
              <w:rPr>
                <w:i/>
              </w:rPr>
              <w:t>-te</w:t>
            </w:r>
            <w:r>
              <w:t xml:space="preserve">, </w:t>
            </w:r>
            <w:r>
              <w:rPr>
                <w:i/>
              </w:rPr>
              <w:t>-ste</w:t>
            </w:r>
          </w:p>
        </w:tc>
      </w:tr>
      <w:tr w:rsidR="0049640F" w14:paraId="54543AC4" w14:textId="77777777">
        <w:trPr>
          <w:trHeight w:val="804"/>
        </w:trPr>
        <w:tc>
          <w:tcPr>
            <w:tcW w:w="1558" w:type="dxa"/>
          </w:tcPr>
          <w:p w14:paraId="5D42793D" w14:textId="77777777" w:rsidR="0049640F" w:rsidRDefault="0049640F">
            <w:pPr>
              <w:pStyle w:val="TableParagraph"/>
              <w:spacing w:before="44"/>
              <w:ind w:left="0"/>
              <w:rPr>
                <w:b/>
              </w:rPr>
            </w:pPr>
          </w:p>
          <w:p w14:paraId="5A31F7DE" w14:textId="77777777" w:rsidR="0049640F" w:rsidRDefault="0059390D">
            <w:pPr>
              <w:pStyle w:val="TableParagraph"/>
              <w:spacing w:before="0"/>
              <w:ind w:left="0" w:right="375"/>
              <w:jc w:val="right"/>
            </w:pPr>
            <w:r>
              <w:rPr>
                <w:spacing w:val="-2"/>
              </w:rPr>
              <w:t>2.3.3</w:t>
            </w:r>
          </w:p>
        </w:tc>
        <w:tc>
          <w:tcPr>
            <w:tcW w:w="7799" w:type="dxa"/>
          </w:tcPr>
          <w:p w14:paraId="49FEF044" w14:textId="77777777" w:rsidR="0049640F" w:rsidRDefault="0059390D">
            <w:pPr>
              <w:pStyle w:val="TableParagraph"/>
              <w:spacing w:before="28" w:line="252" w:lineRule="exact"/>
              <w:ind w:left="463" w:right="100"/>
              <w:jc w:val="both"/>
            </w:pPr>
            <w:r>
              <w:t>Распознавание</w:t>
            </w:r>
            <w:r>
              <w:rPr>
                <w:spacing w:val="-5"/>
              </w:rPr>
              <w:t xml:space="preserve"> </w:t>
            </w:r>
            <w:r>
              <w:t>и</w:t>
            </w:r>
            <w:r>
              <w:rPr>
                <w:spacing w:val="-6"/>
              </w:rPr>
              <w:t xml:space="preserve"> </w:t>
            </w:r>
            <w:r>
              <w:t>образование</w:t>
            </w:r>
            <w:r>
              <w:rPr>
                <w:spacing w:val="-5"/>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7"/>
              </w:rPr>
              <w:t xml:space="preserve"> </w:t>
            </w:r>
            <w:r>
              <w:t>родственных</w:t>
            </w:r>
            <w:r>
              <w:rPr>
                <w:spacing w:val="-5"/>
              </w:rPr>
              <w:t xml:space="preserve"> </w:t>
            </w:r>
            <w:r>
              <w:t xml:space="preserve">слов с использованием основных способов словообразования: аффиксации (суффикс </w:t>
            </w:r>
            <w:r>
              <w:rPr>
                <w:i/>
              </w:rPr>
              <w:t xml:space="preserve">-er </w:t>
            </w:r>
            <w:r>
              <w:t xml:space="preserve">– </w:t>
            </w:r>
            <w:r>
              <w:rPr>
                <w:i/>
              </w:rPr>
              <w:t>Arbeiter</w:t>
            </w:r>
            <w:r>
              <w:t xml:space="preserve">, </w:t>
            </w:r>
            <w:r>
              <w:rPr>
                <w:i/>
              </w:rPr>
              <w:t xml:space="preserve">-in </w:t>
            </w:r>
            <w:r>
              <w:t xml:space="preserve">– </w:t>
            </w:r>
            <w:r>
              <w:rPr>
                <w:i/>
              </w:rPr>
              <w:t>Lehrerin</w:t>
            </w:r>
            <w:r>
              <w:t>)</w:t>
            </w:r>
          </w:p>
        </w:tc>
      </w:tr>
      <w:tr w:rsidR="0049640F" w14:paraId="0F688D4A" w14:textId="77777777">
        <w:trPr>
          <w:trHeight w:val="803"/>
        </w:trPr>
        <w:tc>
          <w:tcPr>
            <w:tcW w:w="1558" w:type="dxa"/>
          </w:tcPr>
          <w:p w14:paraId="3E5F57C8" w14:textId="77777777" w:rsidR="0049640F" w:rsidRDefault="0049640F">
            <w:pPr>
              <w:pStyle w:val="TableParagraph"/>
              <w:spacing w:before="44"/>
              <w:ind w:left="0"/>
              <w:rPr>
                <w:b/>
              </w:rPr>
            </w:pPr>
          </w:p>
          <w:p w14:paraId="6AB760AE" w14:textId="77777777" w:rsidR="0049640F" w:rsidRDefault="0059390D">
            <w:pPr>
              <w:pStyle w:val="TableParagraph"/>
              <w:spacing w:before="0"/>
              <w:ind w:left="0" w:right="375"/>
              <w:jc w:val="right"/>
            </w:pPr>
            <w:r>
              <w:rPr>
                <w:spacing w:val="-2"/>
              </w:rPr>
              <w:t>2.3.4</w:t>
            </w:r>
          </w:p>
        </w:tc>
        <w:tc>
          <w:tcPr>
            <w:tcW w:w="7799" w:type="dxa"/>
          </w:tcPr>
          <w:p w14:paraId="1804E8ED" w14:textId="77777777" w:rsidR="0049640F" w:rsidRDefault="0059390D">
            <w:pPr>
              <w:pStyle w:val="TableParagraph"/>
              <w:spacing w:before="27" w:line="252" w:lineRule="exact"/>
              <w:ind w:left="463" w:right="101"/>
              <w:jc w:val="both"/>
            </w:pPr>
            <w:r>
              <w:rPr>
                <w:spacing w:val="-2"/>
              </w:rPr>
              <w:t>Распознавание</w:t>
            </w:r>
            <w:r>
              <w:rPr>
                <w:spacing w:val="-6"/>
              </w:rPr>
              <w:t xml:space="preserve"> </w:t>
            </w:r>
            <w:r>
              <w:rPr>
                <w:spacing w:val="-2"/>
              </w:rPr>
              <w:t>и</w:t>
            </w:r>
            <w:r>
              <w:rPr>
                <w:spacing w:val="-9"/>
              </w:rPr>
              <w:t xml:space="preserve"> </w:t>
            </w:r>
            <w:r>
              <w:rPr>
                <w:spacing w:val="-2"/>
              </w:rPr>
              <w:t>образование</w:t>
            </w:r>
            <w:r>
              <w:rPr>
                <w:spacing w:val="-8"/>
              </w:rPr>
              <w:t xml:space="preserve"> </w:t>
            </w:r>
            <w:r>
              <w:rPr>
                <w:spacing w:val="-2"/>
              </w:rPr>
              <w:t>в</w:t>
            </w:r>
            <w:r>
              <w:rPr>
                <w:spacing w:val="-9"/>
              </w:rPr>
              <w:t xml:space="preserve"> </w:t>
            </w:r>
            <w:r>
              <w:rPr>
                <w:spacing w:val="-2"/>
              </w:rPr>
              <w:t>устной</w:t>
            </w:r>
            <w:r>
              <w:rPr>
                <w:spacing w:val="-9"/>
              </w:rPr>
              <w:t xml:space="preserve"> </w:t>
            </w:r>
            <w:r>
              <w:rPr>
                <w:spacing w:val="-2"/>
              </w:rPr>
              <w:t>и</w:t>
            </w:r>
            <w:r>
              <w:rPr>
                <w:spacing w:val="-7"/>
              </w:rPr>
              <w:t xml:space="preserve"> </w:t>
            </w:r>
            <w:r>
              <w:rPr>
                <w:spacing w:val="-2"/>
              </w:rPr>
              <w:t>письменной</w:t>
            </w:r>
            <w:r>
              <w:rPr>
                <w:spacing w:val="-9"/>
              </w:rPr>
              <w:t xml:space="preserve"> </w:t>
            </w:r>
            <w:r>
              <w:rPr>
                <w:spacing w:val="-2"/>
              </w:rPr>
              <w:t>речи</w:t>
            </w:r>
            <w:r>
              <w:rPr>
                <w:spacing w:val="-9"/>
              </w:rPr>
              <w:t xml:space="preserve"> </w:t>
            </w:r>
            <w:r>
              <w:rPr>
                <w:spacing w:val="-2"/>
              </w:rPr>
              <w:t>родственных</w:t>
            </w:r>
            <w:r>
              <w:rPr>
                <w:spacing w:val="-9"/>
              </w:rPr>
              <w:t xml:space="preserve"> </w:t>
            </w:r>
            <w:r>
              <w:rPr>
                <w:spacing w:val="-2"/>
              </w:rPr>
              <w:t>слов</w:t>
            </w:r>
            <w:r>
              <w:rPr>
                <w:spacing w:val="-9"/>
              </w:rPr>
              <w:t xml:space="preserve"> </w:t>
            </w:r>
            <w:r>
              <w:rPr>
                <w:spacing w:val="-2"/>
              </w:rPr>
              <w:t xml:space="preserve">с </w:t>
            </w:r>
            <w:r>
              <w:t xml:space="preserve">использованием основных способов словообразования: словосложения </w:t>
            </w:r>
            <w:r>
              <w:rPr>
                <w:spacing w:val="-2"/>
              </w:rPr>
              <w:t>(</w:t>
            </w:r>
            <w:r>
              <w:rPr>
                <w:i/>
                <w:spacing w:val="-2"/>
              </w:rPr>
              <w:t>Geburtstag</w:t>
            </w:r>
            <w:r>
              <w:rPr>
                <w:spacing w:val="-2"/>
              </w:rPr>
              <w:t>)</w:t>
            </w:r>
          </w:p>
        </w:tc>
      </w:tr>
      <w:tr w:rsidR="0049640F" w14:paraId="2C98E694" w14:textId="77777777">
        <w:trPr>
          <w:trHeight w:val="297"/>
        </w:trPr>
        <w:tc>
          <w:tcPr>
            <w:tcW w:w="1558" w:type="dxa"/>
          </w:tcPr>
          <w:p w14:paraId="39010469" w14:textId="77777777" w:rsidR="0049640F" w:rsidRDefault="0059390D">
            <w:pPr>
              <w:pStyle w:val="TableParagraph"/>
              <w:spacing w:before="45" w:line="232" w:lineRule="exact"/>
              <w:ind w:left="0" w:right="459"/>
              <w:jc w:val="right"/>
              <w:rPr>
                <w:i/>
              </w:rPr>
            </w:pPr>
            <w:r>
              <w:rPr>
                <w:i/>
                <w:spacing w:val="-5"/>
              </w:rPr>
              <w:t>2.4</w:t>
            </w:r>
          </w:p>
        </w:tc>
        <w:tc>
          <w:tcPr>
            <w:tcW w:w="7799" w:type="dxa"/>
          </w:tcPr>
          <w:p w14:paraId="7712F048" w14:textId="77777777" w:rsidR="0049640F" w:rsidRDefault="0059390D">
            <w:pPr>
              <w:pStyle w:val="TableParagraph"/>
              <w:spacing w:before="45" w:line="232" w:lineRule="exact"/>
              <w:ind w:left="463"/>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6A29B3C2" w14:textId="77777777">
        <w:trPr>
          <w:trHeight w:val="297"/>
        </w:trPr>
        <w:tc>
          <w:tcPr>
            <w:tcW w:w="1558" w:type="dxa"/>
          </w:tcPr>
          <w:p w14:paraId="00D28F51" w14:textId="77777777" w:rsidR="0049640F" w:rsidRDefault="0059390D">
            <w:pPr>
              <w:pStyle w:val="TableParagraph"/>
              <w:spacing w:before="45" w:line="232" w:lineRule="exact"/>
              <w:ind w:left="0" w:right="375"/>
              <w:jc w:val="right"/>
            </w:pPr>
            <w:r>
              <w:rPr>
                <w:spacing w:val="-2"/>
              </w:rPr>
              <w:t>2.4.1</w:t>
            </w:r>
          </w:p>
        </w:tc>
        <w:tc>
          <w:tcPr>
            <w:tcW w:w="7799" w:type="dxa"/>
          </w:tcPr>
          <w:p w14:paraId="28D0B7D8" w14:textId="77777777" w:rsidR="0049640F" w:rsidRDefault="0059390D">
            <w:pPr>
              <w:pStyle w:val="TableParagraph"/>
              <w:spacing w:before="45" w:line="232" w:lineRule="exact"/>
              <w:ind w:left="463"/>
            </w:pPr>
            <w:r>
              <w:t>Простые</w:t>
            </w:r>
            <w:r>
              <w:rPr>
                <w:spacing w:val="-8"/>
              </w:rPr>
              <w:t xml:space="preserve"> </w:t>
            </w:r>
            <w:r>
              <w:t>предложения</w:t>
            </w:r>
            <w:r>
              <w:rPr>
                <w:spacing w:val="-6"/>
              </w:rPr>
              <w:t xml:space="preserve"> </w:t>
            </w:r>
            <w:r>
              <w:t>с</w:t>
            </w:r>
            <w:r>
              <w:rPr>
                <w:spacing w:val="-7"/>
              </w:rPr>
              <w:t xml:space="preserve"> </w:t>
            </w:r>
            <w:r>
              <w:t>однородными</w:t>
            </w:r>
            <w:r>
              <w:rPr>
                <w:spacing w:val="-9"/>
              </w:rPr>
              <w:t xml:space="preserve"> </w:t>
            </w:r>
            <w:r>
              <w:t>членами</w:t>
            </w:r>
            <w:r>
              <w:rPr>
                <w:spacing w:val="-8"/>
              </w:rPr>
              <w:t xml:space="preserve"> </w:t>
            </w:r>
            <w:r>
              <w:t>(союз</w:t>
            </w:r>
            <w:r>
              <w:rPr>
                <w:spacing w:val="-4"/>
              </w:rPr>
              <w:t xml:space="preserve"> </w:t>
            </w:r>
            <w:r>
              <w:rPr>
                <w:i/>
                <w:spacing w:val="-2"/>
              </w:rPr>
              <w:t>oder</w:t>
            </w:r>
            <w:r>
              <w:rPr>
                <w:spacing w:val="-2"/>
              </w:rPr>
              <w:t>)</w:t>
            </w:r>
          </w:p>
        </w:tc>
      </w:tr>
      <w:tr w:rsidR="0049640F" w14:paraId="2E3163A4" w14:textId="77777777">
        <w:trPr>
          <w:trHeight w:val="551"/>
        </w:trPr>
        <w:tc>
          <w:tcPr>
            <w:tcW w:w="1558" w:type="dxa"/>
          </w:tcPr>
          <w:p w14:paraId="5CE1FA18" w14:textId="77777777" w:rsidR="0049640F" w:rsidRDefault="0059390D">
            <w:pPr>
              <w:pStyle w:val="TableParagraph"/>
              <w:spacing w:before="172"/>
              <w:ind w:left="0" w:right="375"/>
              <w:jc w:val="right"/>
            </w:pPr>
            <w:r>
              <w:rPr>
                <w:spacing w:val="-2"/>
              </w:rPr>
              <w:t>2.4.2</w:t>
            </w:r>
          </w:p>
        </w:tc>
        <w:tc>
          <w:tcPr>
            <w:tcW w:w="7799" w:type="dxa"/>
          </w:tcPr>
          <w:p w14:paraId="6444605B" w14:textId="77777777" w:rsidR="0049640F" w:rsidRDefault="0059390D">
            <w:pPr>
              <w:pStyle w:val="TableParagraph"/>
              <w:spacing w:before="26" w:line="250" w:lineRule="atLeast"/>
              <w:ind w:left="463" w:right="96"/>
              <w:rPr>
                <w:i/>
              </w:rPr>
            </w:pPr>
            <w:r>
              <w:t>Сложносочинённые</w:t>
            </w:r>
            <w:r>
              <w:rPr>
                <w:spacing w:val="-14"/>
              </w:rPr>
              <w:t xml:space="preserve"> </w:t>
            </w:r>
            <w:r>
              <w:t>предложения</w:t>
            </w:r>
            <w:r>
              <w:rPr>
                <w:spacing w:val="-15"/>
              </w:rPr>
              <w:t xml:space="preserve"> </w:t>
            </w:r>
            <w:r>
              <w:t>с</w:t>
            </w:r>
            <w:r>
              <w:rPr>
                <w:spacing w:val="-14"/>
              </w:rPr>
              <w:t xml:space="preserve"> </w:t>
            </w:r>
            <w:r>
              <w:t>сочинительными</w:t>
            </w:r>
            <w:r>
              <w:rPr>
                <w:spacing w:val="-16"/>
              </w:rPr>
              <w:t xml:space="preserve"> </w:t>
            </w:r>
            <w:r>
              <w:t>союзами</w:t>
            </w:r>
            <w:r>
              <w:rPr>
                <w:spacing w:val="-14"/>
              </w:rPr>
              <w:t xml:space="preserve"> </w:t>
            </w:r>
            <w:r>
              <w:rPr>
                <w:i/>
              </w:rPr>
              <w:t>und</w:t>
            </w:r>
            <w:r>
              <w:t>,</w:t>
            </w:r>
            <w:r>
              <w:rPr>
                <w:spacing w:val="-15"/>
              </w:rPr>
              <w:t xml:space="preserve"> </w:t>
            </w:r>
            <w:r>
              <w:rPr>
                <w:i/>
              </w:rPr>
              <w:t>aber</w:t>
            </w:r>
            <w:r>
              <w:t>,</w:t>
            </w:r>
            <w:r>
              <w:rPr>
                <w:spacing w:val="-15"/>
              </w:rPr>
              <w:t xml:space="preserve"> </w:t>
            </w:r>
            <w:r>
              <w:rPr>
                <w:i/>
              </w:rPr>
              <w:t>oder</w:t>
            </w:r>
            <w:r>
              <w:t xml:space="preserve">, </w:t>
            </w:r>
            <w:r>
              <w:rPr>
                <w:i/>
                <w:spacing w:val="-4"/>
              </w:rPr>
              <w:t>denn</w:t>
            </w:r>
          </w:p>
        </w:tc>
      </w:tr>
      <w:tr w:rsidR="0049640F" w14:paraId="501DEE57" w14:textId="77777777">
        <w:trPr>
          <w:trHeight w:val="297"/>
        </w:trPr>
        <w:tc>
          <w:tcPr>
            <w:tcW w:w="1558" w:type="dxa"/>
          </w:tcPr>
          <w:p w14:paraId="37C86997" w14:textId="77777777" w:rsidR="0049640F" w:rsidRDefault="0059390D">
            <w:pPr>
              <w:pStyle w:val="TableParagraph"/>
              <w:spacing w:before="45" w:line="232" w:lineRule="exact"/>
              <w:ind w:left="0" w:right="375"/>
              <w:jc w:val="right"/>
            </w:pPr>
            <w:r>
              <w:rPr>
                <w:spacing w:val="-2"/>
              </w:rPr>
              <w:t>2.4.3</w:t>
            </w:r>
          </w:p>
        </w:tc>
        <w:tc>
          <w:tcPr>
            <w:tcW w:w="7799" w:type="dxa"/>
          </w:tcPr>
          <w:p w14:paraId="1E87859F" w14:textId="77777777" w:rsidR="0049640F" w:rsidRDefault="0059390D">
            <w:pPr>
              <w:pStyle w:val="TableParagraph"/>
              <w:spacing w:before="45" w:line="232" w:lineRule="exact"/>
              <w:ind w:left="463"/>
            </w:pPr>
            <w:r>
              <w:t>Модальный</w:t>
            </w:r>
            <w:r>
              <w:rPr>
                <w:spacing w:val="-7"/>
              </w:rPr>
              <w:t xml:space="preserve"> </w:t>
            </w:r>
            <w:r>
              <w:t>глагол</w:t>
            </w:r>
            <w:r>
              <w:rPr>
                <w:spacing w:val="-4"/>
              </w:rPr>
              <w:t xml:space="preserve"> </w:t>
            </w:r>
            <w:r>
              <w:rPr>
                <w:i/>
              </w:rPr>
              <w:t>wollen</w:t>
            </w:r>
            <w:r>
              <w:rPr>
                <w:i/>
                <w:spacing w:val="-5"/>
              </w:rPr>
              <w:t xml:space="preserve"> </w:t>
            </w:r>
            <w:r>
              <w:t>(в</w:t>
            </w:r>
            <w:r>
              <w:rPr>
                <w:spacing w:val="-5"/>
              </w:rPr>
              <w:t xml:space="preserve"> </w:t>
            </w:r>
            <w:r>
              <w:rPr>
                <w:spacing w:val="-2"/>
              </w:rPr>
              <w:t>Präsens)</w:t>
            </w:r>
          </w:p>
        </w:tc>
      </w:tr>
      <w:tr w:rsidR="0049640F" w14:paraId="1AE9889C" w14:textId="77777777">
        <w:trPr>
          <w:trHeight w:val="552"/>
        </w:trPr>
        <w:tc>
          <w:tcPr>
            <w:tcW w:w="1558" w:type="dxa"/>
          </w:tcPr>
          <w:p w14:paraId="274D67AF" w14:textId="77777777" w:rsidR="0049640F" w:rsidRDefault="0059390D">
            <w:pPr>
              <w:pStyle w:val="TableParagraph"/>
              <w:spacing w:before="172"/>
              <w:ind w:left="0" w:right="375"/>
              <w:jc w:val="right"/>
            </w:pPr>
            <w:r>
              <w:rPr>
                <w:spacing w:val="-2"/>
              </w:rPr>
              <w:t>2.4.4</w:t>
            </w:r>
          </w:p>
        </w:tc>
        <w:tc>
          <w:tcPr>
            <w:tcW w:w="7799" w:type="dxa"/>
          </w:tcPr>
          <w:p w14:paraId="5F8F6383" w14:textId="77777777" w:rsidR="0049640F" w:rsidRDefault="0059390D">
            <w:pPr>
              <w:pStyle w:val="TableParagraph"/>
              <w:spacing w:before="28" w:line="252" w:lineRule="exact"/>
              <w:ind w:left="463"/>
            </w:pPr>
            <w:r>
              <w:t xml:space="preserve">Прилагательные в положительной, сравнительной и превосходной степенях </w:t>
            </w:r>
            <w:r>
              <w:rPr>
                <w:spacing w:val="-2"/>
              </w:rPr>
              <w:t>сравнения</w:t>
            </w:r>
          </w:p>
        </w:tc>
      </w:tr>
      <w:tr w:rsidR="0049640F" w14:paraId="070923C5" w14:textId="77777777">
        <w:trPr>
          <w:trHeight w:val="551"/>
        </w:trPr>
        <w:tc>
          <w:tcPr>
            <w:tcW w:w="1558" w:type="dxa"/>
          </w:tcPr>
          <w:p w14:paraId="0C2A915B" w14:textId="77777777" w:rsidR="0049640F" w:rsidRDefault="0059390D">
            <w:pPr>
              <w:pStyle w:val="TableParagraph"/>
              <w:spacing w:before="170"/>
              <w:ind w:left="0" w:right="375"/>
              <w:jc w:val="right"/>
            </w:pPr>
            <w:r>
              <w:rPr>
                <w:spacing w:val="-2"/>
              </w:rPr>
              <w:t>2.4.5</w:t>
            </w:r>
          </w:p>
        </w:tc>
        <w:tc>
          <w:tcPr>
            <w:tcW w:w="7799" w:type="dxa"/>
          </w:tcPr>
          <w:p w14:paraId="58170AE0" w14:textId="77777777" w:rsidR="0049640F" w:rsidRDefault="0059390D">
            <w:pPr>
              <w:pStyle w:val="TableParagraph"/>
              <w:spacing w:before="28" w:line="252" w:lineRule="exact"/>
              <w:ind w:left="463"/>
            </w:pP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w:t>
            </w:r>
            <w:r>
              <w:rPr>
                <w:spacing w:val="40"/>
              </w:rPr>
              <w:t xml:space="preserve"> </w:t>
            </w:r>
            <w:r>
              <w:t>падежах</w:t>
            </w:r>
            <w:r>
              <w:rPr>
                <w:spacing w:val="40"/>
              </w:rPr>
              <w:t xml:space="preserve"> </w:t>
            </w:r>
            <w:r>
              <w:t>(в</w:t>
            </w:r>
            <w:r>
              <w:rPr>
                <w:spacing w:val="40"/>
              </w:rPr>
              <w:t xml:space="preserve"> </w:t>
            </w:r>
            <w:r>
              <w:t>некоторых речевых образцах)</w:t>
            </w:r>
          </w:p>
        </w:tc>
      </w:tr>
      <w:tr w:rsidR="0049640F" w14:paraId="64BCC2B5" w14:textId="77777777">
        <w:trPr>
          <w:trHeight w:val="297"/>
        </w:trPr>
        <w:tc>
          <w:tcPr>
            <w:tcW w:w="1558" w:type="dxa"/>
          </w:tcPr>
          <w:p w14:paraId="04AE01BB" w14:textId="77777777" w:rsidR="0049640F" w:rsidRDefault="0059390D">
            <w:pPr>
              <w:pStyle w:val="TableParagraph"/>
              <w:spacing w:before="43" w:line="234" w:lineRule="exact"/>
              <w:ind w:left="0" w:right="375"/>
              <w:jc w:val="right"/>
            </w:pPr>
            <w:r>
              <w:rPr>
                <w:spacing w:val="-2"/>
              </w:rPr>
              <w:t>2.4.6</w:t>
            </w:r>
          </w:p>
        </w:tc>
        <w:tc>
          <w:tcPr>
            <w:tcW w:w="7799" w:type="dxa"/>
          </w:tcPr>
          <w:p w14:paraId="22850926" w14:textId="77777777" w:rsidR="0049640F" w:rsidRDefault="0059390D">
            <w:pPr>
              <w:pStyle w:val="TableParagraph"/>
              <w:spacing w:before="43" w:line="234" w:lineRule="exact"/>
              <w:ind w:left="463"/>
              <w:rPr>
                <w:i/>
              </w:rPr>
            </w:pPr>
            <w:r>
              <w:t>Указательные</w:t>
            </w:r>
            <w:r>
              <w:rPr>
                <w:spacing w:val="-6"/>
              </w:rPr>
              <w:t xml:space="preserve"> </w:t>
            </w:r>
            <w:r>
              <w:t>местоимения</w:t>
            </w:r>
            <w:r>
              <w:rPr>
                <w:spacing w:val="-5"/>
              </w:rPr>
              <w:t xml:space="preserve"> </w:t>
            </w:r>
            <w:r>
              <w:rPr>
                <w:i/>
              </w:rPr>
              <w:t>dieser</w:t>
            </w:r>
            <w:r>
              <w:t>,</w:t>
            </w:r>
            <w:r>
              <w:rPr>
                <w:spacing w:val="-6"/>
              </w:rPr>
              <w:t xml:space="preserve"> </w:t>
            </w:r>
            <w:r>
              <w:rPr>
                <w:i/>
              </w:rPr>
              <w:t>dieses</w:t>
            </w:r>
            <w:r>
              <w:t>,</w:t>
            </w:r>
            <w:r>
              <w:rPr>
                <w:spacing w:val="-5"/>
              </w:rPr>
              <w:t xml:space="preserve"> </w:t>
            </w:r>
            <w:r>
              <w:rPr>
                <w:i/>
                <w:spacing w:val="-4"/>
              </w:rPr>
              <w:t>diese</w:t>
            </w:r>
          </w:p>
        </w:tc>
      </w:tr>
      <w:tr w:rsidR="0049640F" w14:paraId="1F6AF11C" w14:textId="77777777">
        <w:trPr>
          <w:trHeight w:val="297"/>
        </w:trPr>
        <w:tc>
          <w:tcPr>
            <w:tcW w:w="1558" w:type="dxa"/>
          </w:tcPr>
          <w:p w14:paraId="388673AB" w14:textId="77777777" w:rsidR="0049640F" w:rsidRDefault="0059390D">
            <w:pPr>
              <w:pStyle w:val="TableParagraph"/>
              <w:spacing w:before="45" w:line="232" w:lineRule="exact"/>
              <w:ind w:left="0" w:right="375"/>
              <w:jc w:val="right"/>
            </w:pPr>
            <w:r>
              <w:rPr>
                <w:spacing w:val="-2"/>
              </w:rPr>
              <w:t>2.4.7</w:t>
            </w:r>
          </w:p>
        </w:tc>
        <w:tc>
          <w:tcPr>
            <w:tcW w:w="7799" w:type="dxa"/>
          </w:tcPr>
          <w:p w14:paraId="19103FC4" w14:textId="77777777" w:rsidR="0049640F" w:rsidRDefault="0059390D">
            <w:pPr>
              <w:pStyle w:val="TableParagraph"/>
              <w:spacing w:before="45" w:line="232" w:lineRule="exact"/>
              <w:ind w:left="463"/>
            </w:pPr>
            <w:r>
              <w:t>Количественные</w:t>
            </w:r>
            <w:r>
              <w:rPr>
                <w:spacing w:val="-6"/>
              </w:rPr>
              <w:t xml:space="preserve"> </w:t>
            </w:r>
            <w:r>
              <w:t>числительные</w:t>
            </w:r>
            <w:r>
              <w:rPr>
                <w:spacing w:val="-6"/>
              </w:rPr>
              <w:t xml:space="preserve"> </w:t>
            </w:r>
            <w:r>
              <w:t>(до</w:t>
            </w:r>
            <w:r>
              <w:rPr>
                <w:spacing w:val="-5"/>
              </w:rPr>
              <w:t xml:space="preserve"> </w:t>
            </w:r>
            <w:r>
              <w:rPr>
                <w:spacing w:val="-4"/>
              </w:rPr>
              <w:t>100)</w:t>
            </w:r>
          </w:p>
        </w:tc>
      </w:tr>
      <w:tr w:rsidR="0049640F" w14:paraId="606EDBA1" w14:textId="77777777">
        <w:trPr>
          <w:trHeight w:val="297"/>
        </w:trPr>
        <w:tc>
          <w:tcPr>
            <w:tcW w:w="1558" w:type="dxa"/>
          </w:tcPr>
          <w:p w14:paraId="64B08DC5" w14:textId="77777777" w:rsidR="0049640F" w:rsidRDefault="0059390D">
            <w:pPr>
              <w:pStyle w:val="TableParagraph"/>
              <w:spacing w:before="45" w:line="232" w:lineRule="exact"/>
              <w:ind w:left="0" w:right="375"/>
              <w:jc w:val="right"/>
            </w:pPr>
            <w:r>
              <w:rPr>
                <w:spacing w:val="-2"/>
              </w:rPr>
              <w:t>2.4.8</w:t>
            </w:r>
          </w:p>
        </w:tc>
        <w:tc>
          <w:tcPr>
            <w:tcW w:w="7799" w:type="dxa"/>
          </w:tcPr>
          <w:p w14:paraId="643BAD29" w14:textId="77777777" w:rsidR="0049640F" w:rsidRDefault="0059390D">
            <w:pPr>
              <w:pStyle w:val="TableParagraph"/>
              <w:spacing w:before="45" w:line="232" w:lineRule="exact"/>
              <w:ind w:left="463"/>
            </w:pPr>
            <w:r>
              <w:t>Порядковые</w:t>
            </w:r>
            <w:r>
              <w:rPr>
                <w:spacing w:val="-8"/>
              </w:rPr>
              <w:t xml:space="preserve"> </w:t>
            </w:r>
            <w:r>
              <w:t>числительные</w:t>
            </w:r>
            <w:r>
              <w:rPr>
                <w:spacing w:val="-7"/>
              </w:rPr>
              <w:t xml:space="preserve"> </w:t>
            </w:r>
            <w:r>
              <w:t>(до</w:t>
            </w:r>
            <w:r>
              <w:rPr>
                <w:spacing w:val="-8"/>
              </w:rPr>
              <w:t xml:space="preserve"> </w:t>
            </w:r>
            <w:r>
              <w:rPr>
                <w:spacing w:val="-5"/>
              </w:rPr>
              <w:t>31)</w:t>
            </w:r>
          </w:p>
        </w:tc>
      </w:tr>
      <w:tr w:rsidR="0049640F" w14:paraId="1C569CD2" w14:textId="77777777">
        <w:trPr>
          <w:trHeight w:val="299"/>
        </w:trPr>
        <w:tc>
          <w:tcPr>
            <w:tcW w:w="1558" w:type="dxa"/>
          </w:tcPr>
          <w:p w14:paraId="17EC923F" w14:textId="77777777" w:rsidR="0049640F" w:rsidRDefault="0059390D">
            <w:pPr>
              <w:pStyle w:val="TableParagraph"/>
              <w:spacing w:before="45" w:line="234" w:lineRule="exact"/>
              <w:ind w:left="0" w:right="375"/>
              <w:jc w:val="right"/>
            </w:pPr>
            <w:r>
              <w:rPr>
                <w:spacing w:val="-2"/>
              </w:rPr>
              <w:t>2.4.9</w:t>
            </w:r>
          </w:p>
        </w:tc>
        <w:tc>
          <w:tcPr>
            <w:tcW w:w="7799" w:type="dxa"/>
          </w:tcPr>
          <w:p w14:paraId="69B33DCC" w14:textId="77777777" w:rsidR="0049640F" w:rsidRDefault="0059390D">
            <w:pPr>
              <w:pStyle w:val="TableParagraph"/>
              <w:spacing w:before="45" w:line="234" w:lineRule="exact"/>
              <w:ind w:left="463"/>
            </w:pPr>
            <w:r>
              <w:t>Предлоги</w:t>
            </w:r>
            <w:r>
              <w:rPr>
                <w:spacing w:val="-6"/>
              </w:rPr>
              <w:t xml:space="preserve"> </w:t>
            </w:r>
            <w:r>
              <w:rPr>
                <w:i/>
              </w:rPr>
              <w:t>für</w:t>
            </w:r>
            <w:r>
              <w:t>,</w:t>
            </w:r>
            <w:r>
              <w:rPr>
                <w:spacing w:val="-3"/>
              </w:rPr>
              <w:t xml:space="preserve"> </w:t>
            </w:r>
            <w:r>
              <w:rPr>
                <w:i/>
              </w:rPr>
              <w:t>mit</w:t>
            </w:r>
            <w:r>
              <w:t>,</w:t>
            </w:r>
            <w:r>
              <w:rPr>
                <w:spacing w:val="-2"/>
              </w:rPr>
              <w:t xml:space="preserve"> </w:t>
            </w:r>
            <w:r>
              <w:rPr>
                <w:i/>
              </w:rPr>
              <w:t>um</w:t>
            </w:r>
            <w:r>
              <w:rPr>
                <w:i/>
                <w:spacing w:val="-4"/>
              </w:rPr>
              <w:t xml:space="preserve"> </w:t>
            </w:r>
            <w:r>
              <w:t>(в</w:t>
            </w:r>
            <w:r>
              <w:rPr>
                <w:spacing w:val="-3"/>
              </w:rPr>
              <w:t xml:space="preserve"> </w:t>
            </w:r>
            <w:r>
              <w:t>некоторых</w:t>
            </w:r>
            <w:r>
              <w:rPr>
                <w:spacing w:val="-3"/>
              </w:rPr>
              <w:t xml:space="preserve"> </w:t>
            </w:r>
            <w:r>
              <w:t>речевых</w:t>
            </w:r>
            <w:r>
              <w:rPr>
                <w:spacing w:val="-2"/>
              </w:rPr>
              <w:t xml:space="preserve"> образцах)</w:t>
            </w:r>
          </w:p>
        </w:tc>
      </w:tr>
      <w:tr w:rsidR="0049640F" w14:paraId="0AD1E1A4" w14:textId="77777777">
        <w:trPr>
          <w:trHeight w:val="297"/>
        </w:trPr>
        <w:tc>
          <w:tcPr>
            <w:tcW w:w="1558" w:type="dxa"/>
          </w:tcPr>
          <w:p w14:paraId="41CAD25F" w14:textId="77777777" w:rsidR="0049640F" w:rsidRDefault="0059390D">
            <w:pPr>
              <w:pStyle w:val="TableParagraph"/>
              <w:spacing w:before="43" w:line="234" w:lineRule="exact"/>
              <w:ind w:left="358" w:right="1"/>
              <w:jc w:val="center"/>
            </w:pPr>
            <w:r>
              <w:rPr>
                <w:spacing w:val="-10"/>
              </w:rPr>
              <w:t>3</w:t>
            </w:r>
          </w:p>
        </w:tc>
        <w:tc>
          <w:tcPr>
            <w:tcW w:w="7799" w:type="dxa"/>
          </w:tcPr>
          <w:p w14:paraId="1CF55530" w14:textId="77777777" w:rsidR="0049640F" w:rsidRDefault="0059390D">
            <w:pPr>
              <w:pStyle w:val="TableParagraph"/>
              <w:spacing w:before="43" w:line="234" w:lineRule="exact"/>
              <w:ind w:left="463"/>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59AD353F" w14:textId="77777777">
        <w:trPr>
          <w:trHeight w:val="1310"/>
        </w:trPr>
        <w:tc>
          <w:tcPr>
            <w:tcW w:w="1558" w:type="dxa"/>
          </w:tcPr>
          <w:p w14:paraId="30CA03D5" w14:textId="77777777" w:rsidR="0049640F" w:rsidRDefault="0049640F">
            <w:pPr>
              <w:pStyle w:val="TableParagraph"/>
              <w:spacing w:before="0"/>
              <w:ind w:left="0"/>
              <w:rPr>
                <w:b/>
              </w:rPr>
            </w:pPr>
          </w:p>
          <w:p w14:paraId="5101BF25" w14:textId="77777777" w:rsidR="0049640F" w:rsidRDefault="0049640F">
            <w:pPr>
              <w:pStyle w:val="TableParagraph"/>
              <w:spacing w:before="43"/>
              <w:ind w:left="0"/>
              <w:rPr>
                <w:b/>
              </w:rPr>
            </w:pPr>
          </w:p>
          <w:p w14:paraId="4B0ED432" w14:textId="77777777" w:rsidR="0049640F" w:rsidRDefault="0059390D">
            <w:pPr>
              <w:pStyle w:val="TableParagraph"/>
              <w:spacing w:before="0"/>
              <w:ind w:left="0" w:right="459"/>
              <w:jc w:val="right"/>
            </w:pPr>
            <w:r>
              <w:rPr>
                <w:spacing w:val="-5"/>
              </w:rPr>
              <w:t>3.1</w:t>
            </w:r>
          </w:p>
        </w:tc>
        <w:tc>
          <w:tcPr>
            <w:tcW w:w="7799" w:type="dxa"/>
          </w:tcPr>
          <w:p w14:paraId="12EF4F45" w14:textId="77777777" w:rsidR="0049640F" w:rsidRDefault="0059390D">
            <w:pPr>
              <w:pStyle w:val="TableParagraph"/>
              <w:spacing w:before="45"/>
              <w:ind w:left="463" w:right="102"/>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w:t>
            </w:r>
            <w:r>
              <w:rPr>
                <w:spacing w:val="46"/>
              </w:rPr>
              <w:t xml:space="preserve">  </w:t>
            </w:r>
            <w:r>
              <w:t>ситуациях</w:t>
            </w:r>
            <w:r>
              <w:rPr>
                <w:spacing w:val="44"/>
              </w:rPr>
              <w:t xml:space="preserve">  </w:t>
            </w:r>
            <w:r>
              <w:t>общения:</w:t>
            </w:r>
            <w:r>
              <w:rPr>
                <w:spacing w:val="46"/>
              </w:rPr>
              <w:t xml:space="preserve">  </w:t>
            </w:r>
            <w:r>
              <w:t>приветствие,</w:t>
            </w:r>
            <w:r>
              <w:rPr>
                <w:spacing w:val="44"/>
              </w:rPr>
              <w:t xml:space="preserve">  </w:t>
            </w:r>
            <w:r>
              <w:t>прощание,</w:t>
            </w:r>
            <w:r>
              <w:rPr>
                <w:spacing w:val="45"/>
              </w:rPr>
              <w:t xml:space="preserve">  </w:t>
            </w:r>
            <w:r>
              <w:rPr>
                <w:spacing w:val="-2"/>
              </w:rPr>
              <w:t>знакомство,</w:t>
            </w:r>
          </w:p>
          <w:p w14:paraId="01C0BA06" w14:textId="77777777" w:rsidR="0049640F" w:rsidRDefault="0059390D">
            <w:pPr>
              <w:pStyle w:val="TableParagraph"/>
              <w:spacing w:before="0" w:line="252" w:lineRule="exact"/>
              <w:ind w:left="463" w:right="102"/>
              <w:jc w:val="both"/>
            </w:pPr>
            <w:r>
              <w:t>выражение благодарности, извинение, поздравление с днём рождения, Новым годом, Рождеством, разговор по телефону</w:t>
            </w:r>
          </w:p>
        </w:tc>
      </w:tr>
      <w:tr w:rsidR="0049640F" w14:paraId="0A9261D0" w14:textId="77777777">
        <w:trPr>
          <w:trHeight w:val="801"/>
        </w:trPr>
        <w:tc>
          <w:tcPr>
            <w:tcW w:w="1558" w:type="dxa"/>
          </w:tcPr>
          <w:p w14:paraId="64E08D26" w14:textId="77777777" w:rsidR="0049640F" w:rsidRDefault="0049640F">
            <w:pPr>
              <w:pStyle w:val="TableParagraph"/>
              <w:spacing w:before="44"/>
              <w:ind w:left="0"/>
              <w:rPr>
                <w:b/>
              </w:rPr>
            </w:pPr>
          </w:p>
          <w:p w14:paraId="1593E4CA" w14:textId="77777777" w:rsidR="0049640F" w:rsidRDefault="0059390D">
            <w:pPr>
              <w:pStyle w:val="TableParagraph"/>
              <w:spacing w:before="0"/>
              <w:ind w:left="0" w:right="459"/>
              <w:jc w:val="right"/>
            </w:pPr>
            <w:r>
              <w:rPr>
                <w:spacing w:val="-5"/>
              </w:rPr>
              <w:t>3.2</w:t>
            </w:r>
          </w:p>
        </w:tc>
        <w:tc>
          <w:tcPr>
            <w:tcW w:w="7799" w:type="dxa"/>
          </w:tcPr>
          <w:p w14:paraId="65BCE821" w14:textId="77777777" w:rsidR="0049640F" w:rsidRDefault="0059390D">
            <w:pPr>
              <w:pStyle w:val="TableParagraph"/>
              <w:spacing w:before="43"/>
              <w:ind w:left="463"/>
            </w:pPr>
            <w:r>
              <w:t>Краткое</w:t>
            </w:r>
            <w:r>
              <w:rPr>
                <w:spacing w:val="44"/>
              </w:rPr>
              <w:t xml:space="preserve"> </w:t>
            </w:r>
            <w:r>
              <w:t>представление</w:t>
            </w:r>
            <w:r>
              <w:rPr>
                <w:spacing w:val="44"/>
              </w:rPr>
              <w:t xml:space="preserve"> </w:t>
            </w:r>
            <w:r>
              <w:t>своей</w:t>
            </w:r>
            <w:r>
              <w:rPr>
                <w:spacing w:val="44"/>
              </w:rPr>
              <w:t xml:space="preserve"> </w:t>
            </w:r>
            <w:r>
              <w:t>страны</w:t>
            </w:r>
            <w:r>
              <w:rPr>
                <w:spacing w:val="44"/>
              </w:rPr>
              <w:t xml:space="preserve"> </w:t>
            </w:r>
            <w:r>
              <w:t>и</w:t>
            </w:r>
            <w:r>
              <w:rPr>
                <w:spacing w:val="44"/>
              </w:rPr>
              <w:t xml:space="preserve"> </w:t>
            </w:r>
            <w:r>
              <w:t>страны</w:t>
            </w:r>
            <w:r>
              <w:rPr>
                <w:spacing w:val="45"/>
              </w:rPr>
              <w:t xml:space="preserve"> </w:t>
            </w:r>
            <w:r>
              <w:t>(стран)</w:t>
            </w:r>
            <w:r>
              <w:rPr>
                <w:spacing w:val="44"/>
              </w:rPr>
              <w:t xml:space="preserve"> </w:t>
            </w:r>
            <w:r>
              <w:t>изучаемого</w:t>
            </w:r>
            <w:r>
              <w:rPr>
                <w:spacing w:val="44"/>
              </w:rPr>
              <w:t xml:space="preserve"> </w:t>
            </w:r>
            <w:r>
              <w:rPr>
                <w:spacing w:val="-2"/>
              </w:rPr>
              <w:t>языка</w:t>
            </w:r>
          </w:p>
          <w:p w14:paraId="1B223686" w14:textId="77777777" w:rsidR="0049640F" w:rsidRDefault="0059390D">
            <w:pPr>
              <w:pStyle w:val="TableParagraph"/>
              <w:spacing w:before="0" w:line="252" w:lineRule="exact"/>
              <w:ind w:left="463"/>
            </w:pPr>
            <w:r>
              <w:t>(названия</w:t>
            </w:r>
            <w:r>
              <w:rPr>
                <w:spacing w:val="27"/>
              </w:rPr>
              <w:t xml:space="preserve"> </w:t>
            </w:r>
            <w:r>
              <w:t>стран и</w:t>
            </w:r>
            <w:r>
              <w:rPr>
                <w:spacing w:val="27"/>
              </w:rPr>
              <w:t xml:space="preserve"> </w:t>
            </w:r>
            <w:r>
              <w:t>их столиц,</w:t>
            </w:r>
            <w:r>
              <w:rPr>
                <w:spacing w:val="28"/>
              </w:rPr>
              <w:t xml:space="preserve"> </w:t>
            </w:r>
            <w:r>
              <w:t>название родного</w:t>
            </w:r>
            <w:r>
              <w:rPr>
                <w:spacing w:val="28"/>
              </w:rPr>
              <w:t xml:space="preserve"> </w:t>
            </w:r>
            <w:r>
              <w:t>населенного пункта, цвета национальных флагов, основные достопримечательности)</w:t>
            </w:r>
          </w:p>
        </w:tc>
      </w:tr>
    </w:tbl>
    <w:p w14:paraId="2CBF25B5" w14:textId="77777777" w:rsidR="0049640F" w:rsidRDefault="0049640F">
      <w:pPr>
        <w:pStyle w:val="TableParagraph"/>
        <w:spacing w:line="252" w:lineRule="exact"/>
        <w:sectPr w:rsidR="0049640F">
          <w:type w:val="continuous"/>
          <w:pgSz w:w="11910" w:h="16840"/>
          <w:pgMar w:top="1100" w:right="425" w:bottom="1296"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418301F4" w14:textId="77777777">
        <w:trPr>
          <w:trHeight w:val="299"/>
        </w:trPr>
        <w:tc>
          <w:tcPr>
            <w:tcW w:w="1558" w:type="dxa"/>
          </w:tcPr>
          <w:p w14:paraId="3C164C9F" w14:textId="77777777" w:rsidR="0049640F" w:rsidRDefault="0059390D">
            <w:pPr>
              <w:pStyle w:val="TableParagraph"/>
              <w:spacing w:before="45" w:line="234" w:lineRule="exact"/>
              <w:ind w:left="0" w:right="540"/>
              <w:jc w:val="right"/>
            </w:pPr>
            <w:r>
              <w:rPr>
                <w:spacing w:val="-10"/>
              </w:rPr>
              <w:lastRenderedPageBreak/>
              <w:t>4</w:t>
            </w:r>
          </w:p>
        </w:tc>
        <w:tc>
          <w:tcPr>
            <w:tcW w:w="7799" w:type="dxa"/>
          </w:tcPr>
          <w:p w14:paraId="3E864E9F" w14:textId="77777777" w:rsidR="0049640F" w:rsidRDefault="0059390D">
            <w:pPr>
              <w:pStyle w:val="TableParagraph"/>
              <w:spacing w:before="45" w:line="234" w:lineRule="exact"/>
              <w:ind w:left="463"/>
            </w:pPr>
            <w:r>
              <w:t>Компенсаторные</w:t>
            </w:r>
            <w:r>
              <w:rPr>
                <w:spacing w:val="-8"/>
              </w:rPr>
              <w:t xml:space="preserve"> </w:t>
            </w:r>
            <w:r>
              <w:rPr>
                <w:spacing w:val="-2"/>
              </w:rPr>
              <w:t>умения</w:t>
            </w:r>
          </w:p>
        </w:tc>
      </w:tr>
      <w:tr w:rsidR="0049640F" w14:paraId="712AB34E" w14:textId="77777777">
        <w:trPr>
          <w:trHeight w:val="804"/>
        </w:trPr>
        <w:tc>
          <w:tcPr>
            <w:tcW w:w="1558" w:type="dxa"/>
          </w:tcPr>
          <w:p w14:paraId="59EEBF76" w14:textId="77777777" w:rsidR="0049640F" w:rsidRDefault="0049640F">
            <w:pPr>
              <w:pStyle w:val="TableParagraph"/>
              <w:spacing w:before="44"/>
              <w:ind w:left="0"/>
              <w:rPr>
                <w:b/>
              </w:rPr>
            </w:pPr>
          </w:p>
          <w:p w14:paraId="3733F932" w14:textId="77777777" w:rsidR="0049640F" w:rsidRDefault="0059390D">
            <w:pPr>
              <w:pStyle w:val="TableParagraph"/>
              <w:spacing w:before="0"/>
              <w:ind w:left="0" w:right="459"/>
              <w:jc w:val="right"/>
            </w:pPr>
            <w:r>
              <w:rPr>
                <w:spacing w:val="-5"/>
              </w:rPr>
              <w:t>4.1</w:t>
            </w:r>
          </w:p>
        </w:tc>
        <w:tc>
          <w:tcPr>
            <w:tcW w:w="7799" w:type="dxa"/>
          </w:tcPr>
          <w:p w14:paraId="5FEBB925" w14:textId="77777777" w:rsidR="0049640F" w:rsidRDefault="0059390D">
            <w:pPr>
              <w:pStyle w:val="TableParagraph"/>
              <w:spacing w:before="28" w:line="252" w:lineRule="exact"/>
              <w:ind w:left="463" w:right="97"/>
              <w:jc w:val="both"/>
            </w:pPr>
            <w:r>
              <w:t>Использование</w:t>
            </w:r>
            <w:r>
              <w:rPr>
                <w:spacing w:val="-4"/>
              </w:rPr>
              <w:t xml:space="preserve"> </w:t>
            </w:r>
            <w:r>
              <w:t>при</w:t>
            </w:r>
            <w:r>
              <w:rPr>
                <w:spacing w:val="-5"/>
              </w:rPr>
              <w:t xml:space="preserve"> </w:t>
            </w:r>
            <w:r>
              <w:t>чтении</w:t>
            </w:r>
            <w:r>
              <w:rPr>
                <w:spacing w:val="-4"/>
              </w:rPr>
              <w:t xml:space="preserve"> </w:t>
            </w:r>
            <w:r>
              <w:t>и</w:t>
            </w:r>
            <w:r>
              <w:rPr>
                <w:spacing w:val="-5"/>
              </w:rPr>
              <w:t xml:space="preserve"> </w:t>
            </w:r>
            <w:r>
              <w:t>аудировании</w:t>
            </w:r>
            <w:r>
              <w:rPr>
                <w:spacing w:val="-4"/>
              </w:rPr>
              <w:t xml:space="preserve"> </w:t>
            </w:r>
            <w:r>
              <w:t>языковой</w:t>
            </w:r>
            <w:r>
              <w:rPr>
                <w:spacing w:val="-4"/>
              </w:rPr>
              <w:t xml:space="preserve"> </w:t>
            </w:r>
            <w:r>
              <w:t>догадки</w:t>
            </w:r>
            <w:r>
              <w:rPr>
                <w:spacing w:val="-7"/>
              </w:rPr>
              <w:t xml:space="preserve"> </w:t>
            </w:r>
            <w:r>
              <w:t>(умения</w:t>
            </w:r>
            <w:r>
              <w:rPr>
                <w:spacing w:val="-8"/>
              </w:rPr>
              <w:t xml:space="preserve"> </w:t>
            </w:r>
            <w:r>
              <w:t xml:space="preserve">понять значение незнакомого слова или новое значение знакомого слова из </w:t>
            </w:r>
            <w:r>
              <w:rPr>
                <w:spacing w:val="-2"/>
              </w:rPr>
              <w:t>контекста)</w:t>
            </w:r>
          </w:p>
        </w:tc>
      </w:tr>
      <w:tr w:rsidR="0049640F" w14:paraId="2B7322BB" w14:textId="77777777">
        <w:trPr>
          <w:trHeight w:val="549"/>
        </w:trPr>
        <w:tc>
          <w:tcPr>
            <w:tcW w:w="1558" w:type="dxa"/>
          </w:tcPr>
          <w:p w14:paraId="0E2DA2A3" w14:textId="77777777" w:rsidR="0049640F" w:rsidRDefault="0059390D">
            <w:pPr>
              <w:pStyle w:val="TableParagraph"/>
              <w:spacing w:before="170"/>
              <w:ind w:left="0" w:right="459"/>
              <w:jc w:val="right"/>
            </w:pPr>
            <w:r>
              <w:rPr>
                <w:spacing w:val="-5"/>
              </w:rPr>
              <w:t>4.2</w:t>
            </w:r>
          </w:p>
        </w:tc>
        <w:tc>
          <w:tcPr>
            <w:tcW w:w="7799" w:type="dxa"/>
          </w:tcPr>
          <w:p w14:paraId="07C4FEE4" w14:textId="77777777" w:rsidR="0049640F" w:rsidRDefault="0059390D">
            <w:pPr>
              <w:pStyle w:val="TableParagraph"/>
              <w:spacing w:before="25" w:line="252" w:lineRule="exact"/>
              <w:ind w:left="463"/>
            </w:pPr>
            <w:r>
              <w:t>Использование при формулировании собственных высказываний ключевых слов, вопросов, картинок, фотографий</w:t>
            </w:r>
          </w:p>
        </w:tc>
      </w:tr>
      <w:tr w:rsidR="0049640F" w14:paraId="72D14CDD" w14:textId="77777777">
        <w:trPr>
          <w:trHeight w:val="299"/>
        </w:trPr>
        <w:tc>
          <w:tcPr>
            <w:tcW w:w="1558" w:type="dxa"/>
          </w:tcPr>
          <w:p w14:paraId="7B0838B8" w14:textId="77777777" w:rsidR="0049640F" w:rsidRDefault="0059390D">
            <w:pPr>
              <w:pStyle w:val="TableParagraph"/>
              <w:spacing w:before="45" w:line="234" w:lineRule="exact"/>
              <w:ind w:left="0" w:right="459"/>
              <w:jc w:val="right"/>
            </w:pPr>
            <w:r>
              <w:rPr>
                <w:spacing w:val="-5"/>
              </w:rPr>
              <w:t>4.3</w:t>
            </w:r>
          </w:p>
        </w:tc>
        <w:tc>
          <w:tcPr>
            <w:tcW w:w="7799" w:type="dxa"/>
          </w:tcPr>
          <w:p w14:paraId="0574F46A" w14:textId="77777777" w:rsidR="0049640F" w:rsidRDefault="0059390D">
            <w:pPr>
              <w:pStyle w:val="TableParagraph"/>
              <w:spacing w:before="45" w:line="234" w:lineRule="exact"/>
              <w:ind w:left="463"/>
            </w:pPr>
            <w:r>
              <w:t>Прогнозирование</w:t>
            </w:r>
            <w:r>
              <w:rPr>
                <w:spacing w:val="-8"/>
              </w:rPr>
              <w:t xml:space="preserve"> </w:t>
            </w:r>
            <w:r>
              <w:t>содержания</w:t>
            </w:r>
            <w:r>
              <w:rPr>
                <w:spacing w:val="-6"/>
              </w:rPr>
              <w:t xml:space="preserve"> </w:t>
            </w:r>
            <w:r>
              <w:t>текста</w:t>
            </w:r>
            <w:r>
              <w:rPr>
                <w:spacing w:val="-8"/>
              </w:rPr>
              <w:t xml:space="preserve"> </w:t>
            </w:r>
            <w:r>
              <w:t>для</w:t>
            </w:r>
            <w:r>
              <w:rPr>
                <w:spacing w:val="-6"/>
              </w:rPr>
              <w:t xml:space="preserve"> </w:t>
            </w:r>
            <w:r>
              <w:t>чтения</w:t>
            </w:r>
            <w:r>
              <w:rPr>
                <w:spacing w:val="-6"/>
              </w:rPr>
              <w:t xml:space="preserve"> </w:t>
            </w:r>
            <w:r>
              <w:t>на</w:t>
            </w:r>
            <w:r>
              <w:rPr>
                <w:spacing w:val="-8"/>
              </w:rPr>
              <w:t xml:space="preserve"> </w:t>
            </w:r>
            <w:r>
              <w:t>основе</w:t>
            </w:r>
            <w:r>
              <w:rPr>
                <w:spacing w:val="-5"/>
              </w:rPr>
              <w:t xml:space="preserve"> </w:t>
            </w:r>
            <w:r>
              <w:rPr>
                <w:spacing w:val="-2"/>
              </w:rPr>
              <w:t>заголовка</w:t>
            </w:r>
          </w:p>
        </w:tc>
      </w:tr>
      <w:tr w:rsidR="0049640F" w14:paraId="4BD9DE33" w14:textId="77777777">
        <w:trPr>
          <w:trHeight w:val="803"/>
        </w:trPr>
        <w:tc>
          <w:tcPr>
            <w:tcW w:w="1558" w:type="dxa"/>
          </w:tcPr>
          <w:p w14:paraId="627EA9A0" w14:textId="77777777" w:rsidR="0049640F" w:rsidRDefault="0049640F">
            <w:pPr>
              <w:pStyle w:val="TableParagraph"/>
              <w:spacing w:before="44"/>
              <w:ind w:left="0"/>
              <w:rPr>
                <w:b/>
              </w:rPr>
            </w:pPr>
          </w:p>
          <w:p w14:paraId="303E5C55" w14:textId="77777777" w:rsidR="0049640F" w:rsidRDefault="0059390D">
            <w:pPr>
              <w:pStyle w:val="TableParagraph"/>
              <w:spacing w:before="0"/>
              <w:ind w:left="0" w:right="459"/>
              <w:jc w:val="right"/>
            </w:pPr>
            <w:r>
              <w:rPr>
                <w:spacing w:val="-5"/>
              </w:rPr>
              <w:t>4.4</w:t>
            </w:r>
          </w:p>
        </w:tc>
        <w:tc>
          <w:tcPr>
            <w:tcW w:w="7799" w:type="dxa"/>
          </w:tcPr>
          <w:p w14:paraId="6368F05C" w14:textId="77777777" w:rsidR="0049640F" w:rsidRDefault="0059390D">
            <w:pPr>
              <w:pStyle w:val="TableParagraph"/>
              <w:spacing w:before="28" w:line="252" w:lineRule="exact"/>
              <w:ind w:left="463" w:right="10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9640F" w14:paraId="06F94785" w14:textId="77777777">
        <w:trPr>
          <w:trHeight w:val="297"/>
        </w:trPr>
        <w:tc>
          <w:tcPr>
            <w:tcW w:w="9357" w:type="dxa"/>
            <w:gridSpan w:val="2"/>
          </w:tcPr>
          <w:p w14:paraId="002E3022"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742D7190" w14:textId="77777777">
        <w:trPr>
          <w:trHeight w:val="552"/>
        </w:trPr>
        <w:tc>
          <w:tcPr>
            <w:tcW w:w="1558" w:type="dxa"/>
          </w:tcPr>
          <w:p w14:paraId="24397184" w14:textId="77777777" w:rsidR="0049640F" w:rsidRDefault="0059390D">
            <w:pPr>
              <w:pStyle w:val="TableParagraph"/>
              <w:spacing w:before="172"/>
              <w:ind w:left="0" w:right="515"/>
              <w:jc w:val="right"/>
            </w:pPr>
            <w:r>
              <w:rPr>
                <w:spacing w:val="-10"/>
              </w:rPr>
              <w:t>А</w:t>
            </w:r>
          </w:p>
        </w:tc>
        <w:tc>
          <w:tcPr>
            <w:tcW w:w="7799" w:type="dxa"/>
          </w:tcPr>
          <w:p w14:paraId="4AC49FA6" w14:textId="77777777" w:rsidR="0049640F" w:rsidRDefault="0059390D">
            <w:pPr>
              <w:pStyle w:val="TableParagraph"/>
              <w:spacing w:before="28" w:line="252" w:lineRule="exact"/>
              <w:ind w:left="463"/>
            </w:pPr>
            <w:r>
              <w:t>Мир</w:t>
            </w:r>
            <w:r>
              <w:rPr>
                <w:spacing w:val="-1"/>
              </w:rPr>
              <w:t xml:space="preserve"> </w:t>
            </w:r>
            <w:r>
              <w:t>моего</w:t>
            </w:r>
            <w:r>
              <w:rPr>
                <w:spacing w:val="-4"/>
              </w:rPr>
              <w:t xml:space="preserve"> </w:t>
            </w:r>
            <w:r>
              <w:t>«я».</w:t>
            </w:r>
            <w:r>
              <w:rPr>
                <w:spacing w:val="-4"/>
              </w:rPr>
              <w:t xml:space="preserve"> </w:t>
            </w:r>
            <w:r>
              <w:t>Моя</w:t>
            </w:r>
            <w:r>
              <w:rPr>
                <w:spacing w:val="-4"/>
              </w:rPr>
              <w:t xml:space="preserve"> </w:t>
            </w:r>
            <w:r>
              <w:t>семья.</w:t>
            </w:r>
            <w:r>
              <w:rPr>
                <w:spacing w:val="-1"/>
              </w:rPr>
              <w:t xml:space="preserve"> </w:t>
            </w:r>
            <w:r>
              <w:t>Мой</w:t>
            </w:r>
            <w:r>
              <w:rPr>
                <w:spacing w:val="-4"/>
              </w:rPr>
              <w:t xml:space="preserve"> </w:t>
            </w:r>
            <w:r>
              <w:t>день</w:t>
            </w:r>
            <w:r>
              <w:rPr>
                <w:spacing w:val="-4"/>
              </w:rPr>
              <w:t xml:space="preserve"> </w:t>
            </w:r>
            <w:r>
              <w:t>рождения,</w:t>
            </w:r>
            <w:r>
              <w:rPr>
                <w:spacing w:val="-1"/>
              </w:rPr>
              <w:t xml:space="preserve"> </w:t>
            </w:r>
            <w:r>
              <w:t>подарки.</w:t>
            </w:r>
            <w:r>
              <w:rPr>
                <w:spacing w:val="-4"/>
              </w:rPr>
              <w:t xml:space="preserve"> </w:t>
            </w:r>
            <w:r>
              <w:t>Моя</w:t>
            </w:r>
            <w:r>
              <w:rPr>
                <w:spacing w:val="-2"/>
              </w:rPr>
              <w:t xml:space="preserve"> </w:t>
            </w:r>
            <w:r>
              <w:t>любимая</w:t>
            </w:r>
            <w:r>
              <w:rPr>
                <w:spacing w:val="-4"/>
              </w:rPr>
              <w:t xml:space="preserve"> </w:t>
            </w:r>
            <w:r>
              <w:t>еда. Мой день (распорядок дня, домашние обязанности)</w:t>
            </w:r>
          </w:p>
        </w:tc>
      </w:tr>
      <w:tr w:rsidR="0049640F" w14:paraId="1FB7A761" w14:textId="77777777">
        <w:trPr>
          <w:trHeight w:val="803"/>
        </w:trPr>
        <w:tc>
          <w:tcPr>
            <w:tcW w:w="1558" w:type="dxa"/>
          </w:tcPr>
          <w:p w14:paraId="0E6AAA23" w14:textId="77777777" w:rsidR="0049640F" w:rsidRDefault="0049640F">
            <w:pPr>
              <w:pStyle w:val="TableParagraph"/>
              <w:spacing w:before="44"/>
              <w:ind w:left="0"/>
              <w:rPr>
                <w:b/>
              </w:rPr>
            </w:pPr>
          </w:p>
          <w:p w14:paraId="2D0DA7E7" w14:textId="77777777" w:rsidR="0049640F" w:rsidRDefault="0059390D">
            <w:pPr>
              <w:pStyle w:val="TableParagraph"/>
              <w:spacing w:before="0"/>
              <w:ind w:left="0" w:right="535"/>
              <w:jc w:val="right"/>
            </w:pPr>
            <w:r>
              <w:rPr>
                <w:spacing w:val="-10"/>
              </w:rPr>
              <w:t>Б</w:t>
            </w:r>
          </w:p>
        </w:tc>
        <w:tc>
          <w:tcPr>
            <w:tcW w:w="7799" w:type="dxa"/>
          </w:tcPr>
          <w:p w14:paraId="7FEF22AE" w14:textId="77777777" w:rsidR="0049640F" w:rsidRDefault="0059390D">
            <w:pPr>
              <w:pStyle w:val="TableParagraph"/>
              <w:spacing w:before="43"/>
              <w:ind w:left="463"/>
            </w:pPr>
            <w:r>
              <w:rPr>
                <w:spacing w:val="-2"/>
              </w:rPr>
              <w:t>Мир</w:t>
            </w:r>
            <w:r>
              <w:rPr>
                <w:spacing w:val="-7"/>
              </w:rPr>
              <w:t xml:space="preserve"> </w:t>
            </w:r>
            <w:r>
              <w:rPr>
                <w:spacing w:val="-2"/>
              </w:rPr>
              <w:t>моих</w:t>
            </w:r>
            <w:r>
              <w:rPr>
                <w:spacing w:val="-5"/>
              </w:rPr>
              <w:t xml:space="preserve"> </w:t>
            </w:r>
            <w:r>
              <w:rPr>
                <w:spacing w:val="-2"/>
              </w:rPr>
              <w:t>увлечений.</w:t>
            </w:r>
            <w:r>
              <w:rPr>
                <w:spacing w:val="-6"/>
              </w:rPr>
              <w:t xml:space="preserve"> </w:t>
            </w:r>
            <w:r>
              <w:rPr>
                <w:spacing w:val="-2"/>
              </w:rPr>
              <w:t>Любимая</w:t>
            </w:r>
            <w:r>
              <w:rPr>
                <w:spacing w:val="-5"/>
              </w:rPr>
              <w:t xml:space="preserve"> </w:t>
            </w:r>
            <w:r>
              <w:rPr>
                <w:spacing w:val="-2"/>
              </w:rPr>
              <w:t>игрушка,</w:t>
            </w:r>
            <w:r>
              <w:rPr>
                <w:spacing w:val="-5"/>
              </w:rPr>
              <w:t xml:space="preserve"> </w:t>
            </w:r>
            <w:r>
              <w:rPr>
                <w:spacing w:val="-2"/>
              </w:rPr>
              <w:t>игра.</w:t>
            </w:r>
            <w:r>
              <w:rPr>
                <w:spacing w:val="-5"/>
              </w:rPr>
              <w:t xml:space="preserve"> </w:t>
            </w:r>
            <w:r>
              <w:rPr>
                <w:spacing w:val="-2"/>
              </w:rPr>
              <w:t>Любимый</w:t>
            </w:r>
            <w:r>
              <w:rPr>
                <w:spacing w:val="-4"/>
              </w:rPr>
              <w:t xml:space="preserve"> </w:t>
            </w:r>
            <w:r>
              <w:rPr>
                <w:spacing w:val="-2"/>
              </w:rPr>
              <w:t>цвет.</w:t>
            </w:r>
            <w:r>
              <w:rPr>
                <w:spacing w:val="-5"/>
              </w:rPr>
              <w:t xml:space="preserve"> </w:t>
            </w:r>
            <w:r>
              <w:rPr>
                <w:spacing w:val="-2"/>
              </w:rPr>
              <w:t>Мой</w:t>
            </w:r>
            <w:r>
              <w:rPr>
                <w:spacing w:val="-4"/>
              </w:rPr>
              <w:t xml:space="preserve"> </w:t>
            </w:r>
            <w:r>
              <w:rPr>
                <w:spacing w:val="-2"/>
              </w:rPr>
              <w:t>питомец.</w:t>
            </w:r>
          </w:p>
          <w:p w14:paraId="14125E48" w14:textId="77777777" w:rsidR="0049640F" w:rsidRDefault="0059390D">
            <w:pPr>
              <w:pStyle w:val="TableParagraph"/>
              <w:spacing w:before="0" w:line="252" w:lineRule="exact"/>
              <w:ind w:left="463"/>
            </w:pPr>
            <w:r>
              <w:t>Любимые</w:t>
            </w:r>
            <w:r>
              <w:rPr>
                <w:spacing w:val="40"/>
              </w:rPr>
              <w:t xml:space="preserve"> </w:t>
            </w:r>
            <w:r>
              <w:t>занятия.</w:t>
            </w:r>
            <w:r>
              <w:rPr>
                <w:spacing w:val="40"/>
              </w:rPr>
              <w:t xml:space="preserve"> </w:t>
            </w:r>
            <w:r>
              <w:t>Любимая</w:t>
            </w:r>
            <w:r>
              <w:rPr>
                <w:spacing w:val="40"/>
              </w:rPr>
              <w:t xml:space="preserve"> </w:t>
            </w:r>
            <w:r>
              <w:t>сказка.</w:t>
            </w:r>
            <w:r>
              <w:rPr>
                <w:spacing w:val="40"/>
              </w:rPr>
              <w:t xml:space="preserve"> </w:t>
            </w:r>
            <w:r>
              <w:t>Выходной</w:t>
            </w:r>
            <w:r>
              <w:rPr>
                <w:spacing w:val="40"/>
              </w:rPr>
              <w:t xml:space="preserve"> </w:t>
            </w:r>
            <w:r>
              <w:t>день</w:t>
            </w:r>
            <w:r>
              <w:rPr>
                <w:spacing w:val="40"/>
              </w:rPr>
              <w:t xml:space="preserve"> </w:t>
            </w:r>
            <w:r>
              <w:t>(в</w:t>
            </w:r>
            <w:r>
              <w:rPr>
                <w:spacing w:val="40"/>
              </w:rPr>
              <w:t xml:space="preserve"> </w:t>
            </w:r>
            <w:r>
              <w:t>цирке,</w:t>
            </w:r>
            <w:r>
              <w:rPr>
                <w:spacing w:val="40"/>
              </w:rPr>
              <w:t xml:space="preserve"> </w:t>
            </w:r>
            <w:r>
              <w:t>зоопарке, парке). Каникулы</w:t>
            </w:r>
          </w:p>
        </w:tc>
      </w:tr>
      <w:tr w:rsidR="0049640F" w14:paraId="1EED2ACB" w14:textId="77777777">
        <w:trPr>
          <w:trHeight w:val="1310"/>
        </w:trPr>
        <w:tc>
          <w:tcPr>
            <w:tcW w:w="1558" w:type="dxa"/>
          </w:tcPr>
          <w:p w14:paraId="639D090E" w14:textId="77777777" w:rsidR="0049640F" w:rsidRDefault="0049640F">
            <w:pPr>
              <w:pStyle w:val="TableParagraph"/>
              <w:spacing w:before="0"/>
              <w:ind w:left="0"/>
              <w:rPr>
                <w:b/>
              </w:rPr>
            </w:pPr>
          </w:p>
          <w:p w14:paraId="1A714F9B" w14:textId="77777777" w:rsidR="0049640F" w:rsidRDefault="0049640F">
            <w:pPr>
              <w:pStyle w:val="TableParagraph"/>
              <w:spacing w:before="43"/>
              <w:ind w:left="0"/>
              <w:rPr>
                <w:b/>
              </w:rPr>
            </w:pPr>
          </w:p>
          <w:p w14:paraId="0807A7E8" w14:textId="77777777" w:rsidR="0049640F" w:rsidRDefault="0059390D">
            <w:pPr>
              <w:pStyle w:val="TableParagraph"/>
              <w:spacing w:before="0"/>
              <w:ind w:left="0" w:right="523"/>
              <w:jc w:val="right"/>
            </w:pPr>
            <w:r>
              <w:rPr>
                <w:spacing w:val="-10"/>
              </w:rPr>
              <w:t>В</w:t>
            </w:r>
          </w:p>
        </w:tc>
        <w:tc>
          <w:tcPr>
            <w:tcW w:w="7799" w:type="dxa"/>
          </w:tcPr>
          <w:p w14:paraId="28C12468" w14:textId="77777777" w:rsidR="0049640F" w:rsidRDefault="0059390D">
            <w:pPr>
              <w:pStyle w:val="TableParagraph"/>
              <w:spacing w:before="45"/>
              <w:ind w:left="463" w:right="101"/>
              <w:jc w:val="both"/>
            </w:pPr>
            <w:r>
              <w:t>Мир вокруг меня. Моя комната (квартира, дом), предметы мебели и интерьера.</w:t>
            </w:r>
            <w:r>
              <w:rPr>
                <w:spacing w:val="-9"/>
              </w:rPr>
              <w:t xml:space="preserve"> </w:t>
            </w:r>
            <w:r>
              <w:t>Моя</w:t>
            </w:r>
            <w:r>
              <w:rPr>
                <w:spacing w:val="-7"/>
              </w:rPr>
              <w:t xml:space="preserve"> </w:t>
            </w:r>
            <w:r>
              <w:t>школа,</w:t>
            </w:r>
            <w:r>
              <w:rPr>
                <w:spacing w:val="-6"/>
              </w:rPr>
              <w:t xml:space="preserve"> </w:t>
            </w:r>
            <w:r>
              <w:t>любимые</w:t>
            </w:r>
            <w:r>
              <w:rPr>
                <w:spacing w:val="-6"/>
              </w:rPr>
              <w:t xml:space="preserve"> </w:t>
            </w:r>
            <w:r>
              <w:t>учебные</w:t>
            </w:r>
            <w:r>
              <w:rPr>
                <w:spacing w:val="-8"/>
              </w:rPr>
              <w:t xml:space="preserve"> </w:t>
            </w:r>
            <w:r>
              <w:t>предметы.</w:t>
            </w:r>
            <w:r>
              <w:rPr>
                <w:spacing w:val="-9"/>
              </w:rPr>
              <w:t xml:space="preserve"> </w:t>
            </w:r>
            <w:r>
              <w:t>Мои</w:t>
            </w:r>
            <w:r>
              <w:rPr>
                <w:spacing w:val="-9"/>
              </w:rPr>
              <w:t xml:space="preserve"> </w:t>
            </w:r>
            <w:r>
              <w:t>друзья.</w:t>
            </w:r>
            <w:r>
              <w:rPr>
                <w:spacing w:val="-9"/>
              </w:rPr>
              <w:t xml:space="preserve"> </w:t>
            </w:r>
            <w:r>
              <w:t>Моя</w:t>
            </w:r>
            <w:r>
              <w:rPr>
                <w:spacing w:val="-7"/>
              </w:rPr>
              <w:t xml:space="preserve"> </w:t>
            </w:r>
            <w:r>
              <w:t>малая родина</w:t>
            </w:r>
            <w:r>
              <w:rPr>
                <w:spacing w:val="19"/>
              </w:rPr>
              <w:t xml:space="preserve"> </w:t>
            </w:r>
            <w:r>
              <w:t>(город,</w:t>
            </w:r>
            <w:r>
              <w:rPr>
                <w:spacing w:val="21"/>
              </w:rPr>
              <w:t xml:space="preserve"> </w:t>
            </w:r>
            <w:r>
              <w:t>село).</w:t>
            </w:r>
            <w:r>
              <w:rPr>
                <w:spacing w:val="22"/>
              </w:rPr>
              <w:t xml:space="preserve"> </w:t>
            </w:r>
            <w:r>
              <w:t>Путешествия.</w:t>
            </w:r>
            <w:r>
              <w:rPr>
                <w:spacing w:val="21"/>
              </w:rPr>
              <w:t xml:space="preserve"> </w:t>
            </w:r>
            <w:r>
              <w:t>Дикие</w:t>
            </w:r>
            <w:r>
              <w:rPr>
                <w:spacing w:val="21"/>
              </w:rPr>
              <w:t xml:space="preserve"> </w:t>
            </w:r>
            <w:r>
              <w:t>и</w:t>
            </w:r>
            <w:r>
              <w:rPr>
                <w:spacing w:val="21"/>
              </w:rPr>
              <w:t xml:space="preserve"> </w:t>
            </w:r>
            <w:r>
              <w:t>домашние</w:t>
            </w:r>
            <w:r>
              <w:rPr>
                <w:spacing w:val="21"/>
              </w:rPr>
              <w:t xml:space="preserve"> </w:t>
            </w:r>
            <w:r>
              <w:t>животные.</w:t>
            </w:r>
            <w:r>
              <w:rPr>
                <w:spacing w:val="22"/>
              </w:rPr>
              <w:t xml:space="preserve"> </w:t>
            </w:r>
            <w:r>
              <w:rPr>
                <w:spacing w:val="-2"/>
              </w:rPr>
              <w:t>Погода.</w:t>
            </w:r>
          </w:p>
          <w:p w14:paraId="149E7B4E" w14:textId="77777777" w:rsidR="0049640F" w:rsidRDefault="0059390D">
            <w:pPr>
              <w:pStyle w:val="TableParagraph"/>
              <w:spacing w:before="0" w:line="252" w:lineRule="exact"/>
              <w:ind w:left="463" w:right="102"/>
              <w:jc w:val="both"/>
            </w:pPr>
            <w:r>
              <w:t>Времена</w:t>
            </w:r>
            <w:r>
              <w:rPr>
                <w:spacing w:val="-2"/>
              </w:rPr>
              <w:t xml:space="preserve"> </w:t>
            </w:r>
            <w:r>
              <w:t>года</w:t>
            </w:r>
            <w:r>
              <w:rPr>
                <w:spacing w:val="-4"/>
              </w:rPr>
              <w:t xml:space="preserve"> </w:t>
            </w:r>
            <w:r>
              <w:t>(месяцы).</w:t>
            </w:r>
            <w:r>
              <w:rPr>
                <w:spacing w:val="-2"/>
              </w:rPr>
              <w:t xml:space="preserve"> </w:t>
            </w:r>
            <w:r>
              <w:t>Покупки</w:t>
            </w:r>
            <w:r>
              <w:rPr>
                <w:spacing w:val="-4"/>
              </w:rPr>
              <w:t xml:space="preserve"> </w:t>
            </w:r>
            <w:r>
              <w:t>(одежда,</w:t>
            </w:r>
            <w:r>
              <w:rPr>
                <w:spacing w:val="-2"/>
              </w:rPr>
              <w:t xml:space="preserve"> </w:t>
            </w:r>
            <w:r>
              <w:t>обувь,</w:t>
            </w:r>
            <w:r>
              <w:rPr>
                <w:spacing w:val="-3"/>
              </w:rPr>
              <w:t xml:space="preserve"> </w:t>
            </w:r>
            <w:r>
              <w:t>книги,</w:t>
            </w:r>
            <w:r>
              <w:rPr>
                <w:spacing w:val="-3"/>
              </w:rPr>
              <w:t xml:space="preserve"> </w:t>
            </w:r>
            <w:r>
              <w:t>основные</w:t>
            </w:r>
            <w:r>
              <w:rPr>
                <w:spacing w:val="-2"/>
              </w:rPr>
              <w:t xml:space="preserve"> </w:t>
            </w:r>
            <w:r>
              <w:t xml:space="preserve">продукты </w:t>
            </w:r>
            <w:r>
              <w:rPr>
                <w:spacing w:val="-2"/>
              </w:rPr>
              <w:t>питания)</w:t>
            </w:r>
          </w:p>
        </w:tc>
      </w:tr>
      <w:tr w:rsidR="0049640F" w14:paraId="30430FFC" w14:textId="77777777">
        <w:trPr>
          <w:trHeight w:val="1305"/>
        </w:trPr>
        <w:tc>
          <w:tcPr>
            <w:tcW w:w="1558" w:type="dxa"/>
          </w:tcPr>
          <w:p w14:paraId="0B8F5DDB" w14:textId="77777777" w:rsidR="0049640F" w:rsidRDefault="0049640F">
            <w:pPr>
              <w:pStyle w:val="TableParagraph"/>
              <w:spacing w:before="0"/>
              <w:ind w:left="0"/>
              <w:rPr>
                <w:b/>
              </w:rPr>
            </w:pPr>
          </w:p>
          <w:p w14:paraId="16103F34" w14:textId="77777777" w:rsidR="0049640F" w:rsidRDefault="0049640F">
            <w:pPr>
              <w:pStyle w:val="TableParagraph"/>
              <w:spacing w:before="43"/>
              <w:ind w:left="0"/>
              <w:rPr>
                <w:b/>
              </w:rPr>
            </w:pPr>
          </w:p>
          <w:p w14:paraId="08555A8D" w14:textId="77777777" w:rsidR="0049640F" w:rsidRDefault="0059390D">
            <w:pPr>
              <w:pStyle w:val="TableParagraph"/>
              <w:spacing w:before="0"/>
              <w:ind w:left="0" w:right="533"/>
              <w:jc w:val="right"/>
            </w:pPr>
            <w:r>
              <w:rPr>
                <w:spacing w:val="-10"/>
              </w:rPr>
              <w:t>Г</w:t>
            </w:r>
          </w:p>
        </w:tc>
        <w:tc>
          <w:tcPr>
            <w:tcW w:w="7799" w:type="dxa"/>
          </w:tcPr>
          <w:p w14:paraId="4D7F9097" w14:textId="77777777" w:rsidR="0049640F" w:rsidRDefault="0059390D">
            <w:pPr>
              <w:pStyle w:val="TableParagraph"/>
              <w:spacing w:before="43"/>
              <w:ind w:left="463" w:right="104"/>
              <w:jc w:val="both"/>
            </w:pPr>
            <w:r>
              <w:t>Родная страна и страны изучаемого языка. Россия и страна (страны) изучаемого языка. Их столицы, основные достопримечательности и некоторые</w:t>
            </w:r>
            <w:r>
              <w:rPr>
                <w:spacing w:val="70"/>
              </w:rPr>
              <w:t xml:space="preserve">  </w:t>
            </w:r>
            <w:r>
              <w:t>интересные</w:t>
            </w:r>
            <w:r>
              <w:rPr>
                <w:spacing w:val="70"/>
              </w:rPr>
              <w:t xml:space="preserve">  </w:t>
            </w:r>
            <w:r>
              <w:t>факты.</w:t>
            </w:r>
            <w:r>
              <w:rPr>
                <w:spacing w:val="71"/>
              </w:rPr>
              <w:t xml:space="preserve">  </w:t>
            </w:r>
            <w:r>
              <w:t>Произведения</w:t>
            </w:r>
            <w:r>
              <w:rPr>
                <w:spacing w:val="70"/>
              </w:rPr>
              <w:t xml:space="preserve">  </w:t>
            </w:r>
            <w:r>
              <w:t>детского</w:t>
            </w:r>
            <w:r>
              <w:rPr>
                <w:spacing w:val="69"/>
              </w:rPr>
              <w:t xml:space="preserve">  </w:t>
            </w:r>
            <w:r>
              <w:rPr>
                <w:spacing w:val="-2"/>
              </w:rPr>
              <w:t>фольклора.</w:t>
            </w:r>
          </w:p>
          <w:p w14:paraId="31DAC1A1" w14:textId="77777777" w:rsidR="0049640F" w:rsidRDefault="0059390D">
            <w:pPr>
              <w:pStyle w:val="TableParagraph"/>
              <w:spacing w:before="0" w:line="252" w:lineRule="exact"/>
              <w:ind w:left="463" w:right="104"/>
              <w:jc w:val="both"/>
            </w:pPr>
            <w:r>
              <w:t>Персонажи детских книг. Праздники родной страны и страны (стран) изучаемого языка</w:t>
            </w:r>
          </w:p>
        </w:tc>
      </w:tr>
    </w:tbl>
    <w:p w14:paraId="17C90FDD" w14:textId="77777777" w:rsidR="0049640F" w:rsidRDefault="0059390D" w:rsidP="008A3248">
      <w:pPr>
        <w:pStyle w:val="2"/>
        <w:numPr>
          <w:ilvl w:val="2"/>
          <w:numId w:val="15"/>
        </w:numPr>
        <w:tabs>
          <w:tab w:val="left" w:pos="1098"/>
          <w:tab w:val="left" w:pos="3105"/>
          <w:tab w:val="left" w:pos="4453"/>
          <w:tab w:val="left" w:pos="6178"/>
          <w:tab w:val="left" w:pos="6809"/>
          <w:tab w:val="left" w:pos="8325"/>
        </w:tabs>
        <w:spacing w:before="293"/>
        <w:ind w:hanging="955"/>
        <w:jc w:val="left"/>
      </w:pPr>
      <w:bookmarkStart w:id="14" w:name="_bookmark13"/>
      <w:bookmarkEnd w:id="14"/>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1772588B" w14:textId="77777777" w:rsidR="0049640F" w:rsidRDefault="0059390D">
      <w:pPr>
        <w:spacing w:before="2" w:line="321" w:lineRule="exact"/>
        <w:ind w:left="143"/>
        <w:rPr>
          <w:b/>
          <w:sz w:val="28"/>
        </w:rPr>
      </w:pPr>
      <w:r>
        <w:rPr>
          <w:b/>
          <w:spacing w:val="-2"/>
          <w:sz w:val="28"/>
        </w:rPr>
        <w:t>«Математика».</w:t>
      </w:r>
    </w:p>
    <w:p w14:paraId="18BB9C5F" w14:textId="77777777" w:rsidR="0049640F" w:rsidRDefault="0059390D">
      <w:pPr>
        <w:pStyle w:val="a3"/>
        <w:ind w:right="424" w:firstLine="566"/>
      </w:pPr>
      <w:r>
        <w:t>Федеральная рабочая программа по учебному предмету «Математика» (далее соответственно</w:t>
      </w:r>
      <w:r>
        <w:rPr>
          <w:spacing w:val="-13"/>
        </w:rPr>
        <w:t xml:space="preserve"> </w:t>
      </w:r>
      <w:r>
        <w:t>-</w:t>
      </w:r>
      <w:r>
        <w:rPr>
          <w:spacing w:val="-15"/>
        </w:rPr>
        <w:t xml:space="preserve"> </w:t>
      </w:r>
      <w:r>
        <w:t>программа</w:t>
      </w:r>
      <w:r>
        <w:rPr>
          <w:spacing w:val="-13"/>
        </w:rPr>
        <w:t xml:space="preserve"> </w:t>
      </w:r>
      <w:r>
        <w:t>по</w:t>
      </w:r>
      <w:r>
        <w:rPr>
          <w:spacing w:val="-14"/>
        </w:rPr>
        <w:t xml:space="preserve"> </w:t>
      </w:r>
      <w:r>
        <w:t>математике,</w:t>
      </w:r>
      <w:r>
        <w:rPr>
          <w:spacing w:val="-14"/>
        </w:rPr>
        <w:t xml:space="preserve"> </w:t>
      </w:r>
      <w:r>
        <w:t>математика)</w:t>
      </w:r>
      <w:r>
        <w:rPr>
          <w:spacing w:val="-15"/>
        </w:rPr>
        <w:t xml:space="preserve"> </w:t>
      </w:r>
      <w:r>
        <w:t>включает</w:t>
      </w:r>
      <w:r>
        <w:rPr>
          <w:spacing w:val="-13"/>
        </w:rPr>
        <w:t xml:space="preserve"> </w:t>
      </w:r>
      <w:r>
        <w:t>пояснительную</w:t>
      </w:r>
      <w:r>
        <w:rPr>
          <w:spacing w:val="-14"/>
        </w:rPr>
        <w:t xml:space="preserve"> </w:t>
      </w:r>
      <w:r>
        <w:t>записку, содержание обучения, планируемые результаты освоения программы по математике.</w:t>
      </w:r>
    </w:p>
    <w:p w14:paraId="706AB41D" w14:textId="77777777" w:rsidR="0049640F" w:rsidRDefault="0059390D">
      <w:pPr>
        <w:pStyle w:val="a3"/>
        <w:ind w:right="425" w:firstLine="566"/>
      </w:pPr>
      <w: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w:t>
      </w:r>
      <w:r>
        <w:rPr>
          <w:spacing w:val="-2"/>
        </w:rPr>
        <w:t>результатам.</w:t>
      </w:r>
    </w:p>
    <w:p w14:paraId="488CA0F0" w14:textId="77777777" w:rsidR="0049640F" w:rsidRDefault="0059390D">
      <w:pPr>
        <w:pStyle w:val="a3"/>
        <w:ind w:right="425" w:firstLine="566"/>
        <w:jc w:val="right"/>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w:t>
      </w:r>
      <w:r>
        <w:rPr>
          <w:spacing w:val="69"/>
        </w:rPr>
        <w:t xml:space="preserve"> </w:t>
      </w:r>
      <w:r>
        <w:t>изучения</w:t>
      </w:r>
      <w:r>
        <w:rPr>
          <w:spacing w:val="72"/>
        </w:rPr>
        <w:t xml:space="preserve"> </w:t>
      </w:r>
      <w:r>
        <w:t>в</w:t>
      </w:r>
      <w:r>
        <w:rPr>
          <w:spacing w:val="71"/>
        </w:rPr>
        <w:t xml:space="preserve"> </w:t>
      </w:r>
      <w:r>
        <w:t>каждом</w:t>
      </w:r>
      <w:r>
        <w:rPr>
          <w:spacing w:val="71"/>
        </w:rPr>
        <w:t xml:space="preserve"> </w:t>
      </w:r>
      <w:r>
        <w:t>классе</w:t>
      </w:r>
      <w:r>
        <w:rPr>
          <w:spacing w:val="70"/>
        </w:rPr>
        <w:t xml:space="preserve"> </w:t>
      </w:r>
      <w:r>
        <w:t>на</w:t>
      </w:r>
      <w:r>
        <w:rPr>
          <w:spacing w:val="73"/>
        </w:rPr>
        <w:t xml:space="preserve"> </w:t>
      </w:r>
      <w:r>
        <w:t>уровне</w:t>
      </w:r>
      <w:r>
        <w:rPr>
          <w:spacing w:val="71"/>
        </w:rPr>
        <w:t xml:space="preserve"> </w:t>
      </w:r>
      <w:r>
        <w:t>начального</w:t>
      </w:r>
      <w:r>
        <w:rPr>
          <w:spacing w:val="72"/>
        </w:rPr>
        <w:t xml:space="preserve"> </w:t>
      </w:r>
      <w:r>
        <w:t>общего</w:t>
      </w:r>
      <w:r>
        <w:rPr>
          <w:spacing w:val="72"/>
        </w:rPr>
        <w:t xml:space="preserve"> </w:t>
      </w:r>
      <w:r>
        <w:rPr>
          <w:spacing w:val="-2"/>
        </w:rPr>
        <w:t>образования.</w:t>
      </w:r>
    </w:p>
    <w:p w14:paraId="56070050" w14:textId="77777777" w:rsidR="0049640F" w:rsidRDefault="0059390D">
      <w:pPr>
        <w:pStyle w:val="a3"/>
        <w:ind w:right="425" w:firstLine="566"/>
      </w:pPr>
      <w:r>
        <w:t>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65A3D0D5" w14:textId="77777777" w:rsidR="0049640F" w:rsidRDefault="0059390D">
      <w:pPr>
        <w:pStyle w:val="a3"/>
        <w:ind w:right="425" w:firstLine="566"/>
      </w:pPr>
      <w:r>
        <w:t>Планируемые</w:t>
      </w:r>
      <w:r>
        <w:rPr>
          <w:spacing w:val="-14"/>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3"/>
        </w:rPr>
        <w:t xml:space="preserve"> </w:t>
      </w:r>
      <w:r>
        <w:t>математике</w:t>
      </w:r>
      <w:r>
        <w:rPr>
          <w:spacing w:val="-14"/>
        </w:rPr>
        <w:t xml:space="preserve"> </w:t>
      </w:r>
      <w:r>
        <w:t>включают</w:t>
      </w:r>
      <w:r>
        <w:rPr>
          <w:spacing w:val="-12"/>
        </w:rPr>
        <w:t xml:space="preserve"> </w:t>
      </w:r>
      <w: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88F5810" w14:textId="77777777" w:rsidR="0049640F" w:rsidRDefault="0059390D">
      <w:pPr>
        <w:pStyle w:val="a3"/>
        <w:spacing w:before="1"/>
        <w:ind w:left="709"/>
      </w:pPr>
      <w:r>
        <w:t>Пояснительная</w:t>
      </w:r>
      <w:r>
        <w:rPr>
          <w:spacing w:val="-6"/>
        </w:rPr>
        <w:t xml:space="preserve"> </w:t>
      </w:r>
      <w:r>
        <w:rPr>
          <w:spacing w:val="-2"/>
        </w:rPr>
        <w:t>записка.</w:t>
      </w:r>
    </w:p>
    <w:p w14:paraId="0E32521B" w14:textId="77777777" w:rsidR="0049640F" w:rsidRDefault="0059390D">
      <w:pPr>
        <w:pStyle w:val="a3"/>
        <w:ind w:right="418" w:firstLine="566"/>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B8485B0" w14:textId="77777777" w:rsidR="0049640F" w:rsidRDefault="0059390D">
      <w:pPr>
        <w:pStyle w:val="a3"/>
        <w:ind w:right="426" w:firstLine="566"/>
      </w:pPr>
      <w:r>
        <w:t>На уровне начального общего образования изучение математики имеет особое значение</w:t>
      </w:r>
      <w:r>
        <w:rPr>
          <w:spacing w:val="24"/>
        </w:rPr>
        <w:t xml:space="preserve">  </w:t>
      </w:r>
      <w:r>
        <w:t>в</w:t>
      </w:r>
      <w:r>
        <w:rPr>
          <w:spacing w:val="27"/>
        </w:rPr>
        <w:t xml:space="preserve">  </w:t>
      </w:r>
      <w:r>
        <w:t>развитии</w:t>
      </w:r>
      <w:r>
        <w:rPr>
          <w:spacing w:val="26"/>
        </w:rPr>
        <w:t xml:space="preserve">  </w:t>
      </w:r>
      <w:r>
        <w:t>обучающегося.</w:t>
      </w:r>
      <w:r>
        <w:rPr>
          <w:spacing w:val="28"/>
        </w:rPr>
        <w:t xml:space="preserve">  </w:t>
      </w:r>
      <w:r>
        <w:t>Приобретённые</w:t>
      </w:r>
      <w:r>
        <w:rPr>
          <w:spacing w:val="26"/>
        </w:rPr>
        <w:t xml:space="preserve">  </w:t>
      </w:r>
      <w:r>
        <w:t>им</w:t>
      </w:r>
      <w:r>
        <w:rPr>
          <w:spacing w:val="26"/>
        </w:rPr>
        <w:t xml:space="preserve">  </w:t>
      </w:r>
      <w:r>
        <w:t>знания,</w:t>
      </w:r>
      <w:r>
        <w:rPr>
          <w:spacing w:val="27"/>
        </w:rPr>
        <w:t xml:space="preserve">  </w:t>
      </w:r>
      <w:r>
        <w:t>опыт</w:t>
      </w:r>
      <w:r>
        <w:rPr>
          <w:spacing w:val="28"/>
        </w:rPr>
        <w:t xml:space="preserve">  </w:t>
      </w:r>
      <w:r>
        <w:rPr>
          <w:spacing w:val="-2"/>
        </w:rPr>
        <w:t>выполнения</w:t>
      </w:r>
    </w:p>
    <w:p w14:paraId="66098D66" w14:textId="77777777" w:rsidR="0049640F" w:rsidRDefault="0049640F">
      <w:pPr>
        <w:pStyle w:val="a3"/>
        <w:sectPr w:rsidR="0049640F">
          <w:type w:val="continuous"/>
          <w:pgSz w:w="11910" w:h="16840"/>
          <w:pgMar w:top="1100" w:right="425" w:bottom="1200" w:left="1559" w:header="0" w:footer="926" w:gutter="0"/>
          <w:cols w:space="720"/>
        </w:sectPr>
      </w:pPr>
    </w:p>
    <w:p w14:paraId="17826171" w14:textId="77777777" w:rsidR="0049640F" w:rsidRDefault="0059390D">
      <w:pPr>
        <w:pStyle w:val="a3"/>
        <w:spacing w:before="73"/>
        <w:ind w:right="420"/>
      </w:pPr>
      <w:r>
        <w:lastRenderedPageBreak/>
        <w:t>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7FE0E84A" w14:textId="77777777" w:rsidR="0049640F" w:rsidRDefault="0059390D">
      <w:pPr>
        <w:pStyle w:val="a3"/>
        <w:spacing w:before="1"/>
        <w:ind w:right="419"/>
      </w:pPr>
      <w:r>
        <w:t>освоение начальных математических знаний - понимание значения величин и способов их измерения,</w:t>
      </w:r>
      <w:r>
        <w:rPr>
          <w:spacing w:val="-4"/>
        </w:rPr>
        <w:t xml:space="preserve"> </w:t>
      </w:r>
      <w:r>
        <w:t>использование</w:t>
      </w:r>
      <w:r>
        <w:rPr>
          <w:spacing w:val="-4"/>
        </w:rPr>
        <w:t xml:space="preserve"> </w:t>
      </w:r>
      <w:r>
        <w:t>арифметических</w:t>
      </w:r>
      <w:r>
        <w:rPr>
          <w:spacing w:val="-4"/>
        </w:rPr>
        <w:t xml:space="preserve"> </w:t>
      </w:r>
      <w:r>
        <w:t>способов</w:t>
      </w:r>
      <w:r>
        <w:rPr>
          <w:spacing w:val="-4"/>
        </w:rPr>
        <w:t xml:space="preserve"> </w:t>
      </w:r>
      <w:r>
        <w:t>для</w:t>
      </w:r>
      <w:r>
        <w:rPr>
          <w:spacing w:val="-4"/>
        </w:rPr>
        <w:t xml:space="preserve"> </w:t>
      </w:r>
      <w:r>
        <w:t>разрешения</w:t>
      </w:r>
      <w:r>
        <w:rPr>
          <w:spacing w:val="-4"/>
        </w:rPr>
        <w:t xml:space="preserve"> </w:t>
      </w:r>
      <w:r>
        <w:t>сюжетных</w:t>
      </w:r>
      <w:r>
        <w:rPr>
          <w:spacing w:val="-4"/>
        </w:rPr>
        <w:t xml:space="preserve"> </w:t>
      </w:r>
      <w:r>
        <w:t>ситуаций, становление</w:t>
      </w:r>
      <w:r>
        <w:rPr>
          <w:spacing w:val="-15"/>
        </w:rPr>
        <w:t xml:space="preserve"> </w:t>
      </w:r>
      <w:r>
        <w:t>умения</w:t>
      </w:r>
      <w:r>
        <w:rPr>
          <w:spacing w:val="-15"/>
        </w:rPr>
        <w:t xml:space="preserve"> </w:t>
      </w:r>
      <w:r>
        <w:t>решать</w:t>
      </w:r>
      <w:r>
        <w:rPr>
          <w:spacing w:val="-15"/>
        </w:rPr>
        <w:t xml:space="preserve"> </w:t>
      </w:r>
      <w:r>
        <w:t>учебные</w:t>
      </w:r>
      <w:r>
        <w:rPr>
          <w:spacing w:val="-15"/>
        </w:rPr>
        <w:t xml:space="preserve"> </w:t>
      </w:r>
      <w:r>
        <w:t>и</w:t>
      </w:r>
      <w:r>
        <w:rPr>
          <w:spacing w:val="-15"/>
        </w:rPr>
        <w:t xml:space="preserve"> </w:t>
      </w:r>
      <w:r>
        <w:t>практические</w:t>
      </w:r>
      <w:r>
        <w:rPr>
          <w:spacing w:val="-15"/>
        </w:rPr>
        <w:t xml:space="preserve"> </w:t>
      </w:r>
      <w:r>
        <w:t>задачи</w:t>
      </w:r>
      <w:r>
        <w:rPr>
          <w:spacing w:val="-15"/>
        </w:rPr>
        <w:t xml:space="preserve"> </w:t>
      </w:r>
      <w:r>
        <w:t>средствами</w:t>
      </w:r>
      <w:r>
        <w:rPr>
          <w:spacing w:val="-15"/>
        </w:rPr>
        <w:t xml:space="preserve"> </w:t>
      </w:r>
      <w:r>
        <w:t>математики,</w:t>
      </w:r>
      <w:r>
        <w:rPr>
          <w:spacing w:val="-15"/>
        </w:rPr>
        <w:t xml:space="preserve"> </w:t>
      </w:r>
      <w:r>
        <w:t>работа с алгоритмами выполнения арифметических действий;</w:t>
      </w:r>
    </w:p>
    <w:p w14:paraId="723C6095" w14:textId="77777777" w:rsidR="0049640F" w:rsidRDefault="0059390D">
      <w:pPr>
        <w:pStyle w:val="a3"/>
        <w:ind w:right="417"/>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w:t>
      </w:r>
      <w:r>
        <w:rPr>
          <w:spacing w:val="-14"/>
        </w:rPr>
        <w:t xml:space="preserve"> </w:t>
      </w:r>
      <w:r>
        <w:t>задач,</w:t>
      </w:r>
      <w:r>
        <w:rPr>
          <w:spacing w:val="-12"/>
        </w:rPr>
        <w:t xml:space="preserve"> </w:t>
      </w:r>
      <w:r>
        <w:t>построенных</w:t>
      </w:r>
      <w:r>
        <w:rPr>
          <w:spacing w:val="-12"/>
        </w:rPr>
        <w:t xml:space="preserve"> </w:t>
      </w:r>
      <w:r>
        <w:t>на</w:t>
      </w:r>
      <w:r>
        <w:rPr>
          <w:spacing w:val="-13"/>
        </w:rPr>
        <w:t xml:space="preserve"> </w:t>
      </w:r>
      <w:r>
        <w:t>понимании</w:t>
      </w:r>
      <w:r>
        <w:rPr>
          <w:spacing w:val="-11"/>
        </w:rPr>
        <w:t xml:space="preserve"> </w:t>
      </w:r>
      <w:r>
        <w:t>и</w:t>
      </w:r>
      <w:r>
        <w:rPr>
          <w:spacing w:val="-13"/>
        </w:rPr>
        <w:t xml:space="preserve"> </w:t>
      </w:r>
      <w:r>
        <w:t>применении</w:t>
      </w:r>
      <w:r>
        <w:rPr>
          <w:spacing w:val="-11"/>
        </w:rPr>
        <w:t xml:space="preserve"> </w:t>
      </w:r>
      <w:r>
        <w:t>математических</w:t>
      </w:r>
      <w:r>
        <w:rPr>
          <w:spacing w:val="-12"/>
        </w:rPr>
        <w:t xml:space="preserve"> </w:t>
      </w:r>
      <w:r>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11521E28" w14:textId="77777777" w:rsidR="0049640F" w:rsidRDefault="0059390D">
      <w:pPr>
        <w:pStyle w:val="a3"/>
        <w:spacing w:before="1"/>
        <w:ind w:right="421"/>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65B98E9" w14:textId="77777777" w:rsidR="0049640F" w:rsidRDefault="0059390D">
      <w:pPr>
        <w:pStyle w:val="a3"/>
        <w:ind w:right="423"/>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305D4D8" w14:textId="77777777" w:rsidR="0049640F" w:rsidRDefault="0059390D">
      <w:pPr>
        <w:pStyle w:val="a3"/>
        <w:ind w:right="427" w:firstLine="566"/>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1C35722" w14:textId="77777777" w:rsidR="0049640F" w:rsidRDefault="0059390D">
      <w:pPr>
        <w:pStyle w:val="a3"/>
        <w:ind w:right="419"/>
      </w:pPr>
      <w:r>
        <w:t>понимание математических отношений выступает средством познания закономерностей существования</w:t>
      </w:r>
      <w:r>
        <w:rPr>
          <w:spacing w:val="-10"/>
        </w:rPr>
        <w:t xml:space="preserve"> </w:t>
      </w:r>
      <w:r>
        <w:t>окружающего</w:t>
      </w:r>
      <w:r>
        <w:rPr>
          <w:spacing w:val="-10"/>
        </w:rPr>
        <w:t xml:space="preserve"> </w:t>
      </w:r>
      <w:r>
        <w:t>мира,</w:t>
      </w:r>
      <w:r>
        <w:rPr>
          <w:spacing w:val="-10"/>
        </w:rPr>
        <w:t xml:space="preserve"> </w:t>
      </w:r>
      <w:r>
        <w:t>фактов,</w:t>
      </w:r>
      <w:r>
        <w:rPr>
          <w:spacing w:val="-10"/>
        </w:rPr>
        <w:t xml:space="preserve"> </w:t>
      </w:r>
      <w:r>
        <w:t>процессов</w:t>
      </w:r>
      <w:r>
        <w:rPr>
          <w:spacing w:val="-10"/>
        </w:rPr>
        <w:t xml:space="preserve"> </w:t>
      </w:r>
      <w:r>
        <w:t>и</w:t>
      </w:r>
      <w:r>
        <w:rPr>
          <w:spacing w:val="-10"/>
        </w:rPr>
        <w:t xml:space="preserve"> </w:t>
      </w:r>
      <w:r>
        <w:t>явлений,</w:t>
      </w:r>
      <w:r>
        <w:rPr>
          <w:spacing w:val="-10"/>
        </w:rPr>
        <w:t xml:space="preserve"> </w:t>
      </w:r>
      <w:r>
        <w:t>происходящих</w:t>
      </w:r>
      <w:r>
        <w:rPr>
          <w:spacing w:val="-10"/>
        </w:rPr>
        <w:t xml:space="preserve"> </w:t>
      </w:r>
      <w:r>
        <w:t>в</w:t>
      </w:r>
      <w:r>
        <w:rPr>
          <w:spacing w:val="-10"/>
        </w:rPr>
        <w:t xml:space="preserve"> </w:t>
      </w:r>
      <w:r>
        <w:t>природе и в обществе (например, хронология событий, протяжённость по времени, образование целого из частей, изменение формы, размера);</w:t>
      </w:r>
    </w:p>
    <w:p w14:paraId="5DF28612" w14:textId="77777777" w:rsidR="0049640F" w:rsidRDefault="0059390D">
      <w:pPr>
        <w:pStyle w:val="a3"/>
        <w:ind w:right="425"/>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3C0E4EC2" w14:textId="77777777" w:rsidR="0049640F" w:rsidRDefault="0059390D">
      <w:pPr>
        <w:pStyle w:val="a3"/>
        <w:ind w:right="425"/>
      </w:pPr>
      <w:r>
        <w:t>владение математическим языком, элементами алгоритмического мышления позволяет обучающемуся совершенствовать коммуникативную</w:t>
      </w:r>
      <w:r>
        <w:rPr>
          <w:spacing w:val="-1"/>
        </w:rPr>
        <w:t xml:space="preserve"> </w:t>
      </w:r>
      <w:r>
        <w:t>деятельность</w:t>
      </w:r>
      <w:r>
        <w:rPr>
          <w:spacing w:val="-1"/>
        </w:rPr>
        <w:t xml:space="preserve"> </w:t>
      </w:r>
      <w:r>
        <w:t>(аргументировать свою точку зрения, строить логические цепочки рассуждений, опровергать или подтверждать истинность предположения).</w:t>
      </w:r>
    </w:p>
    <w:p w14:paraId="0BF049BD" w14:textId="77777777" w:rsidR="0049640F" w:rsidRDefault="0059390D">
      <w:pPr>
        <w:pStyle w:val="a3"/>
        <w:spacing w:before="1"/>
        <w:ind w:right="420" w:firstLine="566"/>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5"/>
        </w:rPr>
        <w:t xml:space="preserve"> </w:t>
      </w:r>
      <w:r>
        <w:t>функциональной</w:t>
      </w:r>
      <w:r>
        <w:rPr>
          <w:spacing w:val="-5"/>
        </w:rPr>
        <w:t xml:space="preserve"> </w:t>
      </w:r>
      <w:r>
        <w:t>грамотности</w:t>
      </w:r>
      <w:r>
        <w:rPr>
          <w:spacing w:val="-5"/>
        </w:rPr>
        <w:t xml:space="preserve"> </w:t>
      </w:r>
      <w:r>
        <w:t>обучающегося</w:t>
      </w:r>
      <w:r>
        <w:rPr>
          <w:spacing w:val="-5"/>
        </w:rPr>
        <w:t xml:space="preserve"> </w:t>
      </w:r>
      <w:r>
        <w:t>и</w:t>
      </w:r>
      <w:r>
        <w:rPr>
          <w:spacing w:val="-5"/>
        </w:rPr>
        <w:t xml:space="preserve"> </w:t>
      </w:r>
      <w:r>
        <w:t>предпосылкой</w:t>
      </w:r>
      <w:r>
        <w:rPr>
          <w:spacing w:val="-5"/>
        </w:rPr>
        <w:t xml:space="preserve"> </w:t>
      </w:r>
      <w:r>
        <w:t>успешного дальнейшего обучения на уровне основного общего образования.</w:t>
      </w:r>
    </w:p>
    <w:p w14:paraId="1C49824C" w14:textId="77777777" w:rsidR="0049640F" w:rsidRDefault="0059390D">
      <w:pPr>
        <w:pStyle w:val="a3"/>
        <w:ind w:right="423" w:firstLine="566"/>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14:paraId="4B185EA6" w14:textId="77777777" w:rsidR="0049640F" w:rsidRDefault="0059390D">
      <w:pPr>
        <w:pStyle w:val="a3"/>
        <w:spacing w:before="1"/>
        <w:ind w:left="709"/>
      </w:pPr>
      <w:r>
        <w:rPr>
          <w:spacing w:val="-2"/>
        </w:rPr>
        <w:t>Общее</w:t>
      </w:r>
      <w:r>
        <w:rPr>
          <w:spacing w:val="-7"/>
        </w:rPr>
        <w:t xml:space="preserve"> </w:t>
      </w:r>
      <w:r>
        <w:rPr>
          <w:spacing w:val="-2"/>
        </w:rPr>
        <w:t>число</w:t>
      </w:r>
      <w:r>
        <w:rPr>
          <w:spacing w:val="-3"/>
        </w:rPr>
        <w:t xml:space="preserve"> </w:t>
      </w:r>
      <w:r>
        <w:rPr>
          <w:spacing w:val="-2"/>
        </w:rPr>
        <w:t>часов,</w:t>
      </w:r>
      <w:r>
        <w:rPr>
          <w:spacing w:val="-5"/>
        </w:rPr>
        <w:t xml:space="preserve"> </w:t>
      </w:r>
      <w:r>
        <w:rPr>
          <w:spacing w:val="-2"/>
        </w:rPr>
        <w:t>рекомендованных</w:t>
      </w:r>
      <w:r>
        <w:rPr>
          <w:spacing w:val="-6"/>
        </w:rPr>
        <w:t xml:space="preserve"> </w:t>
      </w:r>
      <w:r>
        <w:rPr>
          <w:spacing w:val="-2"/>
        </w:rPr>
        <w:t>для</w:t>
      </w:r>
      <w:r>
        <w:rPr>
          <w:spacing w:val="-5"/>
        </w:rPr>
        <w:t xml:space="preserve"> </w:t>
      </w:r>
      <w:r>
        <w:rPr>
          <w:spacing w:val="-2"/>
        </w:rPr>
        <w:t>изучения</w:t>
      </w:r>
      <w:r>
        <w:rPr>
          <w:spacing w:val="-5"/>
        </w:rPr>
        <w:t xml:space="preserve"> </w:t>
      </w:r>
      <w:r>
        <w:rPr>
          <w:spacing w:val="-2"/>
        </w:rPr>
        <w:t>математики</w:t>
      </w:r>
      <w:r>
        <w:rPr>
          <w:spacing w:val="1"/>
        </w:rPr>
        <w:t xml:space="preserve"> </w:t>
      </w:r>
      <w:r>
        <w:rPr>
          <w:spacing w:val="-2"/>
        </w:rPr>
        <w:t>-</w:t>
      </w:r>
      <w:r>
        <w:rPr>
          <w:spacing w:val="-7"/>
        </w:rPr>
        <w:t xml:space="preserve"> </w:t>
      </w:r>
      <w:r>
        <w:rPr>
          <w:spacing w:val="-2"/>
        </w:rPr>
        <w:t>540</w:t>
      </w:r>
      <w:r>
        <w:rPr>
          <w:spacing w:val="-6"/>
        </w:rPr>
        <w:t xml:space="preserve"> </w:t>
      </w:r>
      <w:r>
        <w:rPr>
          <w:spacing w:val="-2"/>
        </w:rPr>
        <w:t>часов:</w:t>
      </w:r>
      <w:r>
        <w:rPr>
          <w:spacing w:val="-5"/>
        </w:rPr>
        <w:t xml:space="preserve"> </w:t>
      </w:r>
      <w:r>
        <w:rPr>
          <w:spacing w:val="-2"/>
        </w:rPr>
        <w:t>в</w:t>
      </w:r>
      <w:r>
        <w:rPr>
          <w:spacing w:val="-4"/>
        </w:rPr>
        <w:t xml:space="preserve"> </w:t>
      </w:r>
      <w:r>
        <w:rPr>
          <w:spacing w:val="-2"/>
        </w:rPr>
        <w:t>1</w:t>
      </w:r>
      <w:r>
        <w:rPr>
          <w:spacing w:val="-5"/>
        </w:rPr>
        <w:t xml:space="preserve"> </w:t>
      </w:r>
      <w:r>
        <w:rPr>
          <w:spacing w:val="-2"/>
        </w:rPr>
        <w:t>классе</w:t>
      </w:r>
    </w:p>
    <w:p w14:paraId="00F3D343" w14:textId="77777777" w:rsidR="0049640F" w:rsidRDefault="0049640F">
      <w:pPr>
        <w:pStyle w:val="a3"/>
        <w:sectPr w:rsidR="0049640F">
          <w:pgSz w:w="11910" w:h="16840"/>
          <w:pgMar w:top="1040" w:right="425" w:bottom="1200" w:left="1559" w:header="0" w:footer="926" w:gutter="0"/>
          <w:cols w:space="720"/>
        </w:sectPr>
      </w:pPr>
    </w:p>
    <w:p w14:paraId="24FC535C" w14:textId="77777777" w:rsidR="0049640F" w:rsidRDefault="0059390D">
      <w:pPr>
        <w:pStyle w:val="a3"/>
        <w:spacing w:before="73"/>
        <w:ind w:right="422"/>
      </w:pPr>
      <w:r>
        <w:lastRenderedPageBreak/>
        <w:t>-</w:t>
      </w:r>
      <w:r>
        <w:rPr>
          <w:spacing w:val="-7"/>
        </w:rPr>
        <w:t xml:space="preserve"> </w:t>
      </w:r>
      <w:r>
        <w:t>132</w:t>
      </w:r>
      <w:r>
        <w:rPr>
          <w:spacing w:val="-6"/>
        </w:rPr>
        <w:t xml:space="preserve"> </w:t>
      </w:r>
      <w:r>
        <w:t>часа</w:t>
      </w:r>
      <w:r>
        <w:rPr>
          <w:spacing w:val="-7"/>
        </w:rPr>
        <w:t xml:space="preserve"> </w:t>
      </w:r>
      <w:r>
        <w:t>(4</w:t>
      </w:r>
      <w:r>
        <w:rPr>
          <w:spacing w:val="-5"/>
        </w:rPr>
        <w:t xml:space="preserve"> </w:t>
      </w:r>
      <w:r>
        <w:t>часа</w:t>
      </w:r>
      <w:r>
        <w:rPr>
          <w:spacing w:val="-5"/>
        </w:rPr>
        <w:t xml:space="preserve"> </w:t>
      </w:r>
      <w:r>
        <w:t>в</w:t>
      </w:r>
      <w:r>
        <w:rPr>
          <w:spacing w:val="-7"/>
        </w:rPr>
        <w:t xml:space="preserve"> </w:t>
      </w:r>
      <w:r>
        <w:t>неделю),</w:t>
      </w:r>
      <w:r>
        <w:rPr>
          <w:spacing w:val="-7"/>
        </w:rPr>
        <w:t xml:space="preserve"> </w:t>
      </w:r>
      <w:r>
        <w:t>во</w:t>
      </w:r>
      <w:r>
        <w:rPr>
          <w:spacing w:val="-7"/>
        </w:rPr>
        <w:t xml:space="preserve"> </w:t>
      </w:r>
      <w:r>
        <w:t>2</w:t>
      </w:r>
      <w:r>
        <w:rPr>
          <w:spacing w:val="-6"/>
        </w:rPr>
        <w:t xml:space="preserve"> </w:t>
      </w:r>
      <w:r>
        <w:t>классе</w:t>
      </w:r>
      <w:r>
        <w:rPr>
          <w:spacing w:val="-1"/>
        </w:rPr>
        <w:t xml:space="preserve"> </w:t>
      </w:r>
      <w:r>
        <w:t>-</w:t>
      </w:r>
      <w:r>
        <w:rPr>
          <w:spacing w:val="-5"/>
        </w:rPr>
        <w:t xml:space="preserve"> </w:t>
      </w:r>
      <w:r>
        <w:t>136</w:t>
      </w:r>
      <w:r>
        <w:rPr>
          <w:spacing w:val="-6"/>
        </w:rPr>
        <w:t xml:space="preserve"> </w:t>
      </w:r>
      <w:r>
        <w:t>часов</w:t>
      </w:r>
      <w:r>
        <w:rPr>
          <w:spacing w:val="-4"/>
        </w:rPr>
        <w:t xml:space="preserve"> </w:t>
      </w:r>
      <w:r>
        <w:t>(4</w:t>
      </w:r>
      <w:r>
        <w:rPr>
          <w:spacing w:val="-7"/>
        </w:rPr>
        <w:t xml:space="preserve"> </w:t>
      </w:r>
      <w:r>
        <w:t>часа</w:t>
      </w:r>
      <w:r>
        <w:rPr>
          <w:spacing w:val="-7"/>
        </w:rPr>
        <w:t xml:space="preserve"> </w:t>
      </w:r>
      <w:r>
        <w:t>в</w:t>
      </w:r>
      <w:r>
        <w:rPr>
          <w:spacing w:val="-5"/>
        </w:rPr>
        <w:t xml:space="preserve"> </w:t>
      </w:r>
      <w:r>
        <w:t>неделю),</w:t>
      </w:r>
      <w:r>
        <w:rPr>
          <w:spacing w:val="-5"/>
        </w:rPr>
        <w:t xml:space="preserve"> </w:t>
      </w:r>
      <w:r>
        <w:t>в</w:t>
      </w:r>
      <w:r>
        <w:rPr>
          <w:spacing w:val="-7"/>
        </w:rPr>
        <w:t xml:space="preserve"> </w:t>
      </w:r>
      <w:r>
        <w:t>3</w:t>
      </w:r>
      <w:r>
        <w:rPr>
          <w:spacing w:val="-6"/>
        </w:rPr>
        <w:t xml:space="preserve"> </w:t>
      </w:r>
      <w:r>
        <w:t>классе</w:t>
      </w:r>
      <w:r>
        <w:rPr>
          <w:spacing w:val="-2"/>
        </w:rPr>
        <w:t xml:space="preserve"> </w:t>
      </w:r>
      <w:r>
        <w:t>-</w:t>
      </w:r>
      <w:r>
        <w:rPr>
          <w:spacing w:val="-7"/>
        </w:rPr>
        <w:t xml:space="preserve"> </w:t>
      </w:r>
      <w:r>
        <w:t>136</w:t>
      </w:r>
      <w:r>
        <w:rPr>
          <w:spacing w:val="-4"/>
        </w:rPr>
        <w:t xml:space="preserve"> </w:t>
      </w:r>
      <w:r>
        <w:t>часов (4 часа в неделю), в 4 классе - 136 часов (4 часа в неделю).</w:t>
      </w:r>
    </w:p>
    <w:p w14:paraId="7F16B5BA" w14:textId="77777777" w:rsidR="0049640F" w:rsidRDefault="0059390D">
      <w:pPr>
        <w:pStyle w:val="a3"/>
        <w:spacing w:before="1"/>
        <w:ind w:left="0" w:right="426"/>
        <w:jc w:val="right"/>
      </w:pPr>
      <w:r>
        <w:t>Основное</w:t>
      </w:r>
      <w:r>
        <w:rPr>
          <w:spacing w:val="-8"/>
        </w:rPr>
        <w:t xml:space="preserve"> </w:t>
      </w:r>
      <w:r>
        <w:t>содержание</w:t>
      </w:r>
      <w:r>
        <w:rPr>
          <w:spacing w:val="-6"/>
        </w:rPr>
        <w:t xml:space="preserve"> </w:t>
      </w:r>
      <w:r>
        <w:t>обучения</w:t>
      </w:r>
      <w:r>
        <w:rPr>
          <w:spacing w:val="-5"/>
        </w:rPr>
        <w:t xml:space="preserve"> </w:t>
      </w:r>
      <w:r>
        <w:t>в</w:t>
      </w:r>
      <w:r>
        <w:rPr>
          <w:spacing w:val="-5"/>
        </w:rPr>
        <w:t xml:space="preserve"> </w:t>
      </w:r>
      <w:r>
        <w:t>программе</w:t>
      </w:r>
      <w:r>
        <w:rPr>
          <w:spacing w:val="-4"/>
        </w:rPr>
        <w:t xml:space="preserve"> </w:t>
      </w:r>
      <w:r>
        <w:t>по</w:t>
      </w:r>
      <w:r>
        <w:rPr>
          <w:spacing w:val="-5"/>
        </w:rPr>
        <w:t xml:space="preserve"> </w:t>
      </w:r>
      <w:r>
        <w:t>математике</w:t>
      </w:r>
      <w:r>
        <w:rPr>
          <w:spacing w:val="-6"/>
        </w:rPr>
        <w:t xml:space="preserve"> </w:t>
      </w:r>
      <w:r>
        <w:t>представлено</w:t>
      </w:r>
      <w:r>
        <w:rPr>
          <w:spacing w:val="-4"/>
        </w:rPr>
        <w:t xml:space="preserve"> </w:t>
      </w:r>
      <w:r>
        <w:rPr>
          <w:spacing w:val="-2"/>
        </w:rPr>
        <w:t>разделами:</w:t>
      </w:r>
    </w:p>
    <w:p w14:paraId="2546ACF3" w14:textId="77777777" w:rsidR="0049640F" w:rsidRDefault="0059390D">
      <w:pPr>
        <w:pStyle w:val="a3"/>
        <w:tabs>
          <w:tab w:val="left" w:pos="1112"/>
          <w:tab w:val="left" w:pos="1618"/>
          <w:tab w:val="left" w:pos="3182"/>
          <w:tab w:val="left" w:pos="5434"/>
          <w:tab w:val="left" w:pos="6912"/>
          <w:tab w:val="left" w:pos="8488"/>
        </w:tabs>
        <w:ind w:left="0" w:right="427"/>
        <w:jc w:val="right"/>
      </w:pPr>
      <w:r>
        <w:rPr>
          <w:spacing w:val="-2"/>
        </w:rPr>
        <w:t>«Числа</w:t>
      </w:r>
      <w:r>
        <w:tab/>
      </w:r>
      <w:r>
        <w:rPr>
          <w:spacing w:val="-10"/>
        </w:rPr>
        <w:t>и</w:t>
      </w:r>
      <w:r>
        <w:tab/>
      </w:r>
      <w:r>
        <w:rPr>
          <w:spacing w:val="-2"/>
        </w:rPr>
        <w:t>величины»,</w:t>
      </w:r>
      <w:r>
        <w:tab/>
      </w:r>
      <w:r>
        <w:rPr>
          <w:spacing w:val="-2"/>
        </w:rPr>
        <w:t>«Арифметические</w:t>
      </w:r>
      <w:r>
        <w:tab/>
      </w:r>
      <w:r>
        <w:rPr>
          <w:spacing w:val="-2"/>
        </w:rPr>
        <w:t>действия»,</w:t>
      </w:r>
      <w:r>
        <w:tab/>
      </w:r>
      <w:r>
        <w:rPr>
          <w:spacing w:val="-2"/>
        </w:rPr>
        <w:t>«Текстовые</w:t>
      </w:r>
      <w:r>
        <w:tab/>
      </w:r>
      <w:r>
        <w:rPr>
          <w:spacing w:val="-2"/>
        </w:rPr>
        <w:t>задачи»,</w:t>
      </w:r>
    </w:p>
    <w:p w14:paraId="2365B8A0" w14:textId="77777777" w:rsidR="0049640F" w:rsidRDefault="0059390D">
      <w:pPr>
        <w:pStyle w:val="a3"/>
        <w:ind w:right="423"/>
      </w:pPr>
      <w:r>
        <w:t xml:space="preserve">«Пространственные отношения и геометрические фигуры», «Математическая </w:t>
      </w:r>
      <w:r>
        <w:rPr>
          <w:spacing w:val="-2"/>
        </w:rPr>
        <w:t>информация».</w:t>
      </w:r>
    </w:p>
    <w:p w14:paraId="10689D82"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186F2D5D" w14:textId="77777777" w:rsidR="0049640F" w:rsidRDefault="0059390D">
      <w:pPr>
        <w:pStyle w:val="a3"/>
      </w:pPr>
      <w:r>
        <w:t>Числа</w:t>
      </w:r>
      <w:r>
        <w:rPr>
          <w:spacing w:val="-4"/>
        </w:rPr>
        <w:t xml:space="preserve"> </w:t>
      </w:r>
      <w:r>
        <w:t>и</w:t>
      </w:r>
      <w:r>
        <w:rPr>
          <w:spacing w:val="-1"/>
        </w:rPr>
        <w:t xml:space="preserve"> </w:t>
      </w:r>
      <w:r>
        <w:rPr>
          <w:spacing w:val="-2"/>
        </w:rPr>
        <w:t>величины.</w:t>
      </w:r>
    </w:p>
    <w:p w14:paraId="7C2C17E8" w14:textId="77777777" w:rsidR="0049640F" w:rsidRDefault="0059390D">
      <w:pPr>
        <w:pStyle w:val="a3"/>
        <w:ind w:right="429"/>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429E184A" w14:textId="77777777" w:rsidR="0049640F" w:rsidRDefault="0059390D">
      <w:pPr>
        <w:pStyle w:val="a3"/>
        <w:ind w:right="425"/>
      </w:pPr>
      <w:r>
        <w:t>Числа в пределах 20: чтение, запись, сравнение. Однозначные и двузначные числа. Увеличение (уменьшение) числа на несколько единиц.</w:t>
      </w:r>
    </w:p>
    <w:p w14:paraId="4616B635" w14:textId="77777777" w:rsidR="0049640F" w:rsidRDefault="0059390D">
      <w:pPr>
        <w:pStyle w:val="a3"/>
        <w:ind w:right="427"/>
      </w:pPr>
      <w:r>
        <w:t>Длина и её измерение. Единицы длины и установление соотношения между ними: сантиметр, дециметр.</w:t>
      </w:r>
    </w:p>
    <w:p w14:paraId="7058FB99" w14:textId="77777777" w:rsidR="0049640F" w:rsidRDefault="0059390D">
      <w:pPr>
        <w:pStyle w:val="a3"/>
        <w:spacing w:before="1"/>
      </w:pPr>
      <w:r>
        <w:t>Арифметические</w:t>
      </w:r>
      <w:r>
        <w:rPr>
          <w:spacing w:val="-8"/>
        </w:rPr>
        <w:t xml:space="preserve"> </w:t>
      </w:r>
      <w:r>
        <w:rPr>
          <w:spacing w:val="-2"/>
        </w:rPr>
        <w:t>действия.</w:t>
      </w:r>
    </w:p>
    <w:p w14:paraId="20B90F73" w14:textId="77777777" w:rsidR="0049640F" w:rsidRDefault="0059390D">
      <w:pPr>
        <w:pStyle w:val="a3"/>
        <w:ind w:right="426"/>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69273C9" w14:textId="77777777" w:rsidR="0049640F" w:rsidRDefault="0059390D">
      <w:pPr>
        <w:pStyle w:val="a3"/>
      </w:pPr>
      <w:r>
        <w:t>Текстовые</w:t>
      </w:r>
      <w:r>
        <w:rPr>
          <w:spacing w:val="-7"/>
        </w:rPr>
        <w:t xml:space="preserve"> </w:t>
      </w:r>
      <w:r>
        <w:rPr>
          <w:spacing w:val="-2"/>
        </w:rPr>
        <w:t>задачи.</w:t>
      </w:r>
    </w:p>
    <w:p w14:paraId="6B70CB05" w14:textId="77777777" w:rsidR="0049640F" w:rsidRDefault="0059390D">
      <w:pPr>
        <w:pStyle w:val="a3"/>
        <w:ind w:right="429"/>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1297953" w14:textId="77777777" w:rsidR="0049640F" w:rsidRDefault="0059390D">
      <w:pPr>
        <w:pStyle w:val="a3"/>
      </w:pPr>
      <w:r>
        <w:t>Пространственные</w:t>
      </w:r>
      <w:r>
        <w:rPr>
          <w:spacing w:val="-8"/>
        </w:rPr>
        <w:t xml:space="preserve"> </w:t>
      </w:r>
      <w:r>
        <w:t>отношения</w:t>
      </w:r>
      <w:r>
        <w:rPr>
          <w:spacing w:val="-4"/>
        </w:rPr>
        <w:t xml:space="preserve"> </w:t>
      </w:r>
      <w:r>
        <w:t>и</w:t>
      </w:r>
      <w:r>
        <w:rPr>
          <w:spacing w:val="-5"/>
        </w:rPr>
        <w:t xml:space="preserve"> </w:t>
      </w:r>
      <w:r>
        <w:t>геометрические</w:t>
      </w:r>
      <w:r>
        <w:rPr>
          <w:spacing w:val="-4"/>
        </w:rPr>
        <w:t xml:space="preserve"> </w:t>
      </w:r>
      <w:r>
        <w:rPr>
          <w:spacing w:val="-2"/>
        </w:rPr>
        <w:t>фигуры.</w:t>
      </w:r>
    </w:p>
    <w:p w14:paraId="0F203E65" w14:textId="77777777" w:rsidR="0049640F" w:rsidRDefault="0059390D">
      <w:pPr>
        <w:pStyle w:val="a3"/>
        <w:ind w:right="429"/>
      </w:pPr>
      <w:r>
        <w:t>Расположение предметов и объектов на плоскости, в пространстве, установление пространственных отношений: «слева-справа», «сверху-снизу», «между».</w:t>
      </w:r>
    </w:p>
    <w:p w14:paraId="630668FA" w14:textId="77777777" w:rsidR="0049640F" w:rsidRDefault="0059390D">
      <w:pPr>
        <w:pStyle w:val="a3"/>
        <w:ind w:right="425"/>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07F6392F" w14:textId="77777777" w:rsidR="0049640F" w:rsidRDefault="0059390D">
      <w:pPr>
        <w:pStyle w:val="a3"/>
      </w:pPr>
      <w:r>
        <w:t>Математическая</w:t>
      </w:r>
      <w:r>
        <w:rPr>
          <w:spacing w:val="-7"/>
        </w:rPr>
        <w:t xml:space="preserve"> </w:t>
      </w:r>
      <w:r>
        <w:rPr>
          <w:spacing w:val="-2"/>
        </w:rPr>
        <w:t>информация.</w:t>
      </w:r>
    </w:p>
    <w:p w14:paraId="0BFC64F1" w14:textId="77777777" w:rsidR="0049640F" w:rsidRDefault="0059390D">
      <w:pPr>
        <w:pStyle w:val="a3"/>
        <w:ind w:right="426"/>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6CB9331C" w14:textId="77777777" w:rsidR="0049640F" w:rsidRDefault="0059390D">
      <w:pPr>
        <w:pStyle w:val="a3"/>
      </w:pPr>
      <w:r>
        <w:t>Закономерность</w:t>
      </w:r>
      <w:r>
        <w:rPr>
          <w:spacing w:val="-4"/>
        </w:rPr>
        <w:t xml:space="preserve"> </w:t>
      </w:r>
      <w:r>
        <w:t>в</w:t>
      </w:r>
      <w:r>
        <w:rPr>
          <w:spacing w:val="-4"/>
        </w:rPr>
        <w:t xml:space="preserve"> </w:t>
      </w:r>
      <w:r>
        <w:t>ряду</w:t>
      </w:r>
      <w:r>
        <w:rPr>
          <w:spacing w:val="-2"/>
        </w:rPr>
        <w:t xml:space="preserve"> </w:t>
      </w:r>
      <w:r>
        <w:t>заданных</w:t>
      </w:r>
      <w:r>
        <w:rPr>
          <w:spacing w:val="-3"/>
        </w:rPr>
        <w:t xml:space="preserve"> </w:t>
      </w:r>
      <w:r>
        <w:t>объектов:</w:t>
      </w:r>
      <w:r>
        <w:rPr>
          <w:spacing w:val="-2"/>
        </w:rPr>
        <w:t xml:space="preserve"> </w:t>
      </w:r>
      <w:r>
        <w:t>её</w:t>
      </w:r>
      <w:r>
        <w:rPr>
          <w:spacing w:val="-6"/>
        </w:rPr>
        <w:t xml:space="preserve"> </w:t>
      </w:r>
      <w:r>
        <w:t>обнаружение,</w:t>
      </w:r>
      <w:r>
        <w:rPr>
          <w:spacing w:val="-3"/>
        </w:rPr>
        <w:t xml:space="preserve"> </w:t>
      </w:r>
      <w:r>
        <w:t>продолжение</w:t>
      </w:r>
      <w:r>
        <w:rPr>
          <w:spacing w:val="-3"/>
        </w:rPr>
        <w:t xml:space="preserve"> </w:t>
      </w:r>
      <w:r>
        <w:rPr>
          <w:spacing w:val="-2"/>
        </w:rPr>
        <w:t>ряда.</w:t>
      </w:r>
    </w:p>
    <w:p w14:paraId="17EAB6E8" w14:textId="77777777" w:rsidR="0049640F" w:rsidRDefault="0059390D">
      <w:pPr>
        <w:pStyle w:val="a3"/>
        <w:ind w:right="422"/>
      </w:pPr>
      <w:r>
        <w:t>Верные (истинные) и неверные (ложные) предложения, составленные относительно заданного набора математических объектов.</w:t>
      </w:r>
    </w:p>
    <w:p w14:paraId="22778DF7" w14:textId="77777777" w:rsidR="0049640F" w:rsidRDefault="0059390D">
      <w:pPr>
        <w:pStyle w:val="a3"/>
        <w:ind w:right="422"/>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5F8E1299" w14:textId="77777777" w:rsidR="0049640F" w:rsidRDefault="0059390D">
      <w:pPr>
        <w:pStyle w:val="a3"/>
        <w:spacing w:before="1"/>
        <w:ind w:right="426"/>
      </w:pPr>
      <w:r>
        <w:t>Двух-трёхшаговые инструкции, связанные с вычислением, измерением длины, изображением геометрической фигуры.</w:t>
      </w:r>
    </w:p>
    <w:p w14:paraId="686C5790" w14:textId="77777777" w:rsidR="0049640F" w:rsidRDefault="0059390D">
      <w:pPr>
        <w:pStyle w:val="a3"/>
        <w:ind w:right="424" w:firstLine="566"/>
      </w:pPr>
      <w:r>
        <w:t>Изучение</w:t>
      </w:r>
      <w:r>
        <w:rPr>
          <w:spacing w:val="-10"/>
        </w:rPr>
        <w:t xml:space="preserve"> </w:t>
      </w:r>
      <w:r>
        <w:t>математики</w:t>
      </w:r>
      <w:r>
        <w:rPr>
          <w:spacing w:val="-8"/>
        </w:rPr>
        <w:t xml:space="preserve"> </w:t>
      </w:r>
      <w:r>
        <w:t>в</w:t>
      </w:r>
      <w:r>
        <w:rPr>
          <w:spacing w:val="-10"/>
        </w:rPr>
        <w:t xml:space="preserve"> </w:t>
      </w:r>
      <w:r>
        <w:t>1</w:t>
      </w:r>
      <w:r>
        <w:rPr>
          <w:spacing w:val="-9"/>
        </w:rPr>
        <w:t xml:space="preserve"> </w:t>
      </w:r>
      <w:r>
        <w:t>классе</w:t>
      </w:r>
      <w:r>
        <w:rPr>
          <w:spacing w:val="-8"/>
        </w:rPr>
        <w:t xml:space="preserve"> </w:t>
      </w:r>
      <w:r>
        <w:t>способствует</w:t>
      </w:r>
      <w:r>
        <w:rPr>
          <w:spacing w:val="-6"/>
        </w:rPr>
        <w:t xml:space="preserve"> </w:t>
      </w:r>
      <w:r>
        <w:t>освоению</w:t>
      </w:r>
      <w:r>
        <w:rPr>
          <w:spacing w:val="-9"/>
        </w:rPr>
        <w:t xml:space="preserve"> </w:t>
      </w:r>
      <w:r>
        <w:t>на</w:t>
      </w:r>
      <w:r>
        <w:rPr>
          <w:spacing w:val="-10"/>
        </w:rPr>
        <w:t xml:space="preserve"> </w:t>
      </w:r>
      <w:r>
        <w:t>пропедевтическом</w:t>
      </w:r>
      <w:r>
        <w:rPr>
          <w:spacing w:val="-10"/>
        </w:rPr>
        <w:t xml:space="preserve"> </w:t>
      </w:r>
      <w:r>
        <w:t>уровне ряда</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14:paraId="1F68234E" w14:textId="77777777" w:rsidR="0049640F" w:rsidRDefault="0059390D">
      <w:pPr>
        <w:pStyle w:val="a3"/>
        <w:tabs>
          <w:tab w:val="left" w:pos="1126"/>
          <w:tab w:val="left" w:pos="2866"/>
          <w:tab w:val="left" w:pos="3703"/>
          <w:tab w:val="left" w:pos="5478"/>
          <w:tab w:val="left" w:pos="6898"/>
          <w:tab w:val="left" w:pos="7968"/>
          <w:tab w:val="left" w:pos="9366"/>
        </w:tabs>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w:t>
      </w:r>
    </w:p>
    <w:p w14:paraId="791F21B4" w14:textId="77777777" w:rsidR="0049640F" w:rsidRDefault="0059390D">
      <w:pPr>
        <w:pStyle w:val="a3"/>
        <w:ind w:right="3046"/>
        <w:jc w:val="left"/>
      </w:pPr>
      <w:r>
        <w:t>находить</w:t>
      </w:r>
      <w:r>
        <w:rPr>
          <w:spacing w:val="-5"/>
        </w:rPr>
        <w:t xml:space="preserve"> </w:t>
      </w:r>
      <w:r>
        <w:t>общее</w:t>
      </w:r>
      <w:r>
        <w:rPr>
          <w:spacing w:val="-6"/>
        </w:rPr>
        <w:t xml:space="preserve"> </w:t>
      </w:r>
      <w:r>
        <w:t>и</w:t>
      </w:r>
      <w:r>
        <w:rPr>
          <w:spacing w:val="-5"/>
        </w:rPr>
        <w:t xml:space="preserve"> </w:t>
      </w:r>
      <w:r>
        <w:t>различное</w:t>
      </w:r>
      <w:r>
        <w:rPr>
          <w:spacing w:val="-6"/>
        </w:rPr>
        <w:t xml:space="preserve"> </w:t>
      </w:r>
      <w:r>
        <w:t>в</w:t>
      </w:r>
      <w:r>
        <w:rPr>
          <w:spacing w:val="-6"/>
        </w:rPr>
        <w:t xml:space="preserve"> </w:t>
      </w:r>
      <w:r>
        <w:t>записи</w:t>
      </w:r>
      <w:r>
        <w:rPr>
          <w:spacing w:val="-5"/>
        </w:rPr>
        <w:t xml:space="preserve"> </w:t>
      </w:r>
      <w:r>
        <w:t>арифметических</w:t>
      </w:r>
      <w:r>
        <w:rPr>
          <w:spacing w:val="-5"/>
        </w:rPr>
        <w:t xml:space="preserve"> </w:t>
      </w:r>
      <w:r>
        <w:t>действий; наблюдать действие измерительных приборов;</w:t>
      </w:r>
    </w:p>
    <w:p w14:paraId="3A5CE356" w14:textId="77777777" w:rsidR="0049640F" w:rsidRDefault="0059390D">
      <w:pPr>
        <w:pStyle w:val="a3"/>
        <w:spacing w:before="1"/>
        <w:jc w:val="left"/>
      </w:pPr>
      <w:r>
        <w:t>сравнивать</w:t>
      </w:r>
      <w:r>
        <w:rPr>
          <w:spacing w:val="-2"/>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14:paraId="188A3848" w14:textId="77777777" w:rsidR="0049640F" w:rsidRDefault="0059390D">
      <w:pPr>
        <w:pStyle w:val="a3"/>
        <w:jc w:val="left"/>
      </w:pPr>
      <w:r>
        <w:t>распределять</w:t>
      </w:r>
      <w:r>
        <w:rPr>
          <w:spacing w:val="-5"/>
        </w:rPr>
        <w:t xml:space="preserve"> </w:t>
      </w:r>
      <w:r>
        <w:t>объекты</w:t>
      </w:r>
      <w:r>
        <w:rPr>
          <w:spacing w:val="-3"/>
        </w:rPr>
        <w:t xml:space="preserve"> </w:t>
      </w:r>
      <w:r>
        <w:t>на</w:t>
      </w:r>
      <w:r>
        <w:rPr>
          <w:spacing w:val="-3"/>
        </w:rPr>
        <w:t xml:space="preserve"> </w:t>
      </w:r>
      <w:r>
        <w:t>группы</w:t>
      </w:r>
      <w:r>
        <w:rPr>
          <w:spacing w:val="-3"/>
        </w:rPr>
        <w:t xml:space="preserve"> </w:t>
      </w:r>
      <w:r>
        <w:t>по</w:t>
      </w:r>
      <w:r>
        <w:rPr>
          <w:spacing w:val="-5"/>
        </w:rPr>
        <w:t xml:space="preserve"> </w:t>
      </w:r>
      <w:r>
        <w:t>заданному</w:t>
      </w:r>
      <w:r>
        <w:rPr>
          <w:spacing w:val="-2"/>
        </w:rPr>
        <w:t xml:space="preserve"> основанию;</w:t>
      </w:r>
    </w:p>
    <w:p w14:paraId="099DD410" w14:textId="77777777" w:rsidR="0049640F" w:rsidRDefault="0059390D">
      <w:pPr>
        <w:pStyle w:val="a3"/>
        <w:ind w:right="1358"/>
        <w:jc w:val="left"/>
      </w:pPr>
      <w:r>
        <w:t>копировать</w:t>
      </w:r>
      <w:r>
        <w:rPr>
          <w:spacing w:val="-6"/>
        </w:rPr>
        <w:t xml:space="preserve"> </w:t>
      </w:r>
      <w:r>
        <w:t>изученные</w:t>
      </w:r>
      <w:r>
        <w:rPr>
          <w:spacing w:val="-7"/>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7"/>
        </w:rPr>
        <w:t xml:space="preserve"> </w:t>
      </w:r>
      <w:r>
        <w:t>замыслу; приводить примеры чисел, геометрических фигур;</w:t>
      </w:r>
    </w:p>
    <w:p w14:paraId="06DD1C3E" w14:textId="77777777" w:rsidR="0049640F" w:rsidRDefault="0059390D">
      <w:pPr>
        <w:pStyle w:val="a3"/>
        <w:jc w:val="left"/>
      </w:pPr>
      <w:r>
        <w:t>соблюдать</w:t>
      </w:r>
      <w:r>
        <w:rPr>
          <w:spacing w:val="-5"/>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5"/>
        </w:rPr>
        <w:t xml:space="preserve"> </w:t>
      </w:r>
      <w:r>
        <w:t>порядковом</w:t>
      </w:r>
      <w:r>
        <w:rPr>
          <w:spacing w:val="-5"/>
        </w:rPr>
        <w:t xml:space="preserve"> </w:t>
      </w:r>
      <w:r>
        <w:rPr>
          <w:spacing w:val="-2"/>
        </w:rPr>
        <w:t>счете.</w:t>
      </w:r>
    </w:p>
    <w:p w14:paraId="6B91335D" w14:textId="77777777" w:rsidR="0049640F" w:rsidRDefault="0049640F">
      <w:pPr>
        <w:pStyle w:val="a3"/>
        <w:jc w:val="left"/>
        <w:sectPr w:rsidR="0049640F">
          <w:pgSz w:w="11910" w:h="16840"/>
          <w:pgMar w:top="1040" w:right="425" w:bottom="1200" w:left="1559" w:header="0" w:footer="926" w:gutter="0"/>
          <w:cols w:space="720"/>
        </w:sectPr>
      </w:pPr>
    </w:p>
    <w:p w14:paraId="3C6C6382" w14:textId="77777777" w:rsidR="0049640F" w:rsidRDefault="0059390D">
      <w:pPr>
        <w:pStyle w:val="a3"/>
        <w:spacing w:before="73"/>
        <w:ind w:firstLine="566"/>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25323B49" w14:textId="77777777" w:rsidR="0049640F" w:rsidRDefault="0059390D">
      <w:pPr>
        <w:pStyle w:val="a3"/>
        <w:spacing w:before="1"/>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14:paraId="131916D2" w14:textId="77777777" w:rsidR="0049640F" w:rsidRDefault="0059390D">
      <w:pPr>
        <w:pStyle w:val="a3"/>
        <w:jc w:val="left"/>
      </w:pPr>
      <w:r>
        <w:t>читать</w:t>
      </w:r>
      <w:r>
        <w:rPr>
          <w:spacing w:val="-5"/>
        </w:rPr>
        <w:t xml:space="preserve"> </w:t>
      </w:r>
      <w:r>
        <w:t>таблицу,</w:t>
      </w:r>
      <w:r>
        <w:rPr>
          <w:spacing w:val="-5"/>
        </w:rPr>
        <w:t xml:space="preserve"> </w:t>
      </w:r>
      <w:r>
        <w:t>извлекать</w:t>
      </w:r>
      <w:r>
        <w:rPr>
          <w:spacing w:val="-5"/>
        </w:rPr>
        <w:t xml:space="preserve"> </w:t>
      </w:r>
      <w:r>
        <w:t>информацию,</w:t>
      </w:r>
      <w:r>
        <w:rPr>
          <w:spacing w:val="-5"/>
        </w:rPr>
        <w:t xml:space="preserve"> </w:t>
      </w:r>
      <w:r>
        <w:t>представленную</w:t>
      </w:r>
      <w:r>
        <w:rPr>
          <w:spacing w:val="-5"/>
        </w:rPr>
        <w:t xml:space="preserve"> </w:t>
      </w:r>
      <w:r>
        <w:t>в</w:t>
      </w:r>
      <w:r>
        <w:rPr>
          <w:spacing w:val="-6"/>
        </w:rPr>
        <w:t xml:space="preserve"> </w:t>
      </w:r>
      <w:r>
        <w:t>табличной</w:t>
      </w:r>
      <w:r>
        <w:rPr>
          <w:spacing w:val="-7"/>
        </w:rPr>
        <w:t xml:space="preserve"> </w:t>
      </w:r>
      <w:r>
        <w:rPr>
          <w:spacing w:val="-2"/>
        </w:rPr>
        <w:t>форме.</w:t>
      </w:r>
    </w:p>
    <w:p w14:paraId="448D2BB7" w14:textId="77777777" w:rsidR="0049640F" w:rsidRDefault="0059390D">
      <w:pPr>
        <w:pStyle w:val="a3"/>
        <w:tabs>
          <w:tab w:val="left" w:pos="5488"/>
          <w:tab w:val="left" w:pos="6888"/>
          <w:tab w:val="left" w:pos="8035"/>
          <w:tab w:val="left" w:pos="9163"/>
        </w:tabs>
        <w:ind w:right="420" w:firstLine="566"/>
        <w:jc w:val="left"/>
      </w:pPr>
      <w:r>
        <w:t>У обучающегося</w:t>
      </w:r>
      <w:r>
        <w:rPr>
          <w:spacing w:val="80"/>
        </w:rPr>
        <w:t xml:space="preserve"> </w:t>
      </w:r>
      <w:r>
        <w:t>будут сформированы</w:t>
      </w:r>
      <w:r>
        <w:tab/>
      </w:r>
      <w:r>
        <w:rPr>
          <w:spacing w:val="-2"/>
        </w:rPr>
        <w:t>следующие</w:t>
      </w:r>
      <w:r>
        <w:tab/>
      </w:r>
      <w:r>
        <w:rPr>
          <w:spacing w:val="-2"/>
        </w:rPr>
        <w:t>действия</w:t>
      </w:r>
      <w:r>
        <w:tab/>
      </w:r>
      <w:r>
        <w:rPr>
          <w:spacing w:val="-2"/>
        </w:rPr>
        <w:t>общения</w:t>
      </w:r>
      <w:r>
        <w:tab/>
      </w:r>
      <w:r>
        <w:rPr>
          <w:spacing w:val="-4"/>
        </w:rPr>
        <w:t xml:space="preserve">как </w:t>
      </w:r>
      <w:r>
        <w:t>часть коммуникативных универсальных учебных действий:</w:t>
      </w:r>
    </w:p>
    <w:p w14:paraId="76D2D282" w14:textId="77777777" w:rsidR="0049640F" w:rsidRDefault="0059390D">
      <w:pPr>
        <w:pStyle w:val="a3"/>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 нескольких чисел, записанных по порядку; комментировать ход сравнения двух объектов; 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39"/>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w:t>
      </w:r>
      <w:r>
        <w:rPr>
          <w:spacing w:val="80"/>
        </w:rPr>
        <w:t xml:space="preserve"> </w:t>
      </w:r>
      <w:r>
        <w:t>описывать</w:t>
      </w:r>
      <w:r>
        <w:rPr>
          <w:spacing w:val="80"/>
        </w:rPr>
        <w:t xml:space="preserve"> </w:t>
      </w:r>
      <w:r>
        <w:t>положение</w:t>
      </w:r>
      <w:r>
        <w:rPr>
          <w:spacing w:val="80"/>
        </w:rPr>
        <w:t xml:space="preserve"> </w:t>
      </w:r>
      <w:r>
        <w:t>предмета</w:t>
      </w:r>
      <w:r>
        <w:rPr>
          <w:spacing w:val="80"/>
        </w:rPr>
        <w:t xml:space="preserve"> </w:t>
      </w:r>
      <w:r>
        <w:t>в</w:t>
      </w:r>
      <w:r>
        <w:rPr>
          <w:spacing w:val="80"/>
        </w:rPr>
        <w:t xml:space="preserve"> </w:t>
      </w:r>
      <w:r>
        <w:t>пространстве;</w:t>
      </w:r>
      <w:r>
        <w:rPr>
          <w:spacing w:val="80"/>
        </w:rPr>
        <w:t xml:space="preserve"> </w:t>
      </w:r>
      <w:r>
        <w:t>различать</w:t>
      </w:r>
      <w:r>
        <w:rPr>
          <w:spacing w:val="80"/>
        </w:rPr>
        <w:t xml:space="preserve"> </w:t>
      </w:r>
      <w:r>
        <w:t>и</w:t>
      </w:r>
      <w:r>
        <w:rPr>
          <w:spacing w:val="80"/>
        </w:rPr>
        <w:t xml:space="preserve"> </w:t>
      </w:r>
      <w:r>
        <w:t>использовать математические знаки; строить предложения относительно заданного набора объектов.</w:t>
      </w:r>
    </w:p>
    <w:p w14:paraId="10E2CCED" w14:textId="77777777" w:rsidR="0049640F" w:rsidRDefault="0059390D">
      <w:pPr>
        <w:pStyle w:val="a3"/>
        <w:tabs>
          <w:tab w:val="left" w:pos="5488"/>
        </w:tabs>
        <w:ind w:right="420" w:firstLine="566"/>
        <w:jc w:val="left"/>
      </w:pPr>
      <w:r>
        <w:t>У обучающегося</w:t>
      </w:r>
      <w:r>
        <w:rPr>
          <w:spacing w:val="80"/>
        </w:rPr>
        <w:t xml:space="preserve"> </w:t>
      </w:r>
      <w:r>
        <w:t>будут сформированы</w:t>
      </w:r>
      <w:r>
        <w:tab/>
        <w:t>следующие</w:t>
      </w:r>
      <w:r>
        <w:rPr>
          <w:spacing w:val="-6"/>
        </w:rPr>
        <w:t xml:space="preserve"> </w:t>
      </w:r>
      <w:r>
        <w:t>действия</w:t>
      </w:r>
      <w:r>
        <w:rPr>
          <w:spacing w:val="-6"/>
        </w:rPr>
        <w:t xml:space="preserve"> </w:t>
      </w:r>
      <w:r>
        <w:t>самоорганизации и самоконтроля как часть регулятивных универсальных учебных действий:</w:t>
      </w:r>
    </w:p>
    <w:p w14:paraId="67DC51C6" w14:textId="77777777" w:rsidR="0049640F" w:rsidRDefault="0059390D">
      <w:pPr>
        <w:pStyle w:val="a3"/>
        <w:spacing w:before="1"/>
        <w:ind w:right="419"/>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0A3A032E" w14:textId="77777777" w:rsidR="0049640F" w:rsidRDefault="0059390D">
      <w:pPr>
        <w:pStyle w:val="a3"/>
      </w:pPr>
      <w:r>
        <w:t>проверять</w:t>
      </w:r>
      <w:r>
        <w:rPr>
          <w:spacing w:val="-5"/>
        </w:rPr>
        <w:t xml:space="preserve"> </w:t>
      </w:r>
      <w:r>
        <w:t>правильность</w:t>
      </w:r>
      <w:r>
        <w:rPr>
          <w:spacing w:val="-3"/>
        </w:rPr>
        <w:t xml:space="preserve"> </w:t>
      </w:r>
      <w:r>
        <w:t>вычисления</w:t>
      </w:r>
      <w:r>
        <w:rPr>
          <w:spacing w:val="-4"/>
        </w:rPr>
        <w:t xml:space="preserve"> </w:t>
      </w:r>
      <w:r>
        <w:t>с</w:t>
      </w:r>
      <w:r>
        <w:rPr>
          <w:spacing w:val="-4"/>
        </w:rPr>
        <w:t xml:space="preserve"> </w:t>
      </w:r>
      <w:r>
        <w:t>помощью</w:t>
      </w:r>
      <w:r>
        <w:rPr>
          <w:spacing w:val="-3"/>
        </w:rPr>
        <w:t xml:space="preserve"> </w:t>
      </w:r>
      <w:r>
        <w:t>другого</w:t>
      </w:r>
      <w:r>
        <w:rPr>
          <w:spacing w:val="-4"/>
        </w:rPr>
        <w:t xml:space="preserve"> </w:t>
      </w:r>
      <w:r>
        <w:t>приёма</w:t>
      </w:r>
      <w:r>
        <w:rPr>
          <w:spacing w:val="-4"/>
        </w:rPr>
        <w:t xml:space="preserve"> </w:t>
      </w:r>
      <w:r>
        <w:t>выполнения</w:t>
      </w:r>
      <w:r>
        <w:rPr>
          <w:spacing w:val="-3"/>
        </w:rPr>
        <w:t xml:space="preserve"> </w:t>
      </w:r>
      <w:r>
        <w:rPr>
          <w:spacing w:val="-2"/>
        </w:rPr>
        <w:t>действия.</w:t>
      </w:r>
    </w:p>
    <w:p w14:paraId="6E98C4EA" w14:textId="77777777" w:rsidR="0049640F" w:rsidRDefault="0059390D">
      <w:pPr>
        <w:pStyle w:val="a3"/>
        <w:ind w:left="709"/>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4"/>
        </w:rPr>
        <w:t xml:space="preserve"> </w:t>
      </w:r>
      <w:r>
        <w:rPr>
          <w:spacing w:val="-2"/>
        </w:rPr>
        <w:t>умений:</w:t>
      </w:r>
    </w:p>
    <w:p w14:paraId="75C7309A" w14:textId="77777777" w:rsidR="0049640F" w:rsidRDefault="0059390D">
      <w:pPr>
        <w:pStyle w:val="a3"/>
        <w:ind w:right="421"/>
      </w:pPr>
      <w:r>
        <w:t>участвовать</w:t>
      </w:r>
      <w:r>
        <w:rPr>
          <w:spacing w:val="-15"/>
        </w:rPr>
        <w:t xml:space="preserve"> </w:t>
      </w:r>
      <w:r>
        <w:t>в</w:t>
      </w:r>
      <w:r>
        <w:rPr>
          <w:spacing w:val="-15"/>
        </w:rPr>
        <w:t xml:space="preserve"> </w:t>
      </w:r>
      <w:r>
        <w:t>парной</w:t>
      </w:r>
      <w:r>
        <w:rPr>
          <w:spacing w:val="-15"/>
        </w:rPr>
        <w:t xml:space="preserve"> </w:t>
      </w:r>
      <w:r>
        <w:t>работе</w:t>
      </w:r>
      <w:r>
        <w:rPr>
          <w:spacing w:val="-15"/>
        </w:rPr>
        <w:t xml:space="preserve"> </w:t>
      </w:r>
      <w:r>
        <w:t>с</w:t>
      </w:r>
      <w:r>
        <w:rPr>
          <w:spacing w:val="-15"/>
        </w:rPr>
        <w:t xml:space="preserve"> </w:t>
      </w:r>
      <w:r>
        <w:t>математическим</w:t>
      </w:r>
      <w:r>
        <w:rPr>
          <w:spacing w:val="-15"/>
        </w:rPr>
        <w:t xml:space="preserve"> </w:t>
      </w:r>
      <w:r>
        <w:t>материалом,</w:t>
      </w:r>
      <w:r>
        <w:rPr>
          <w:spacing w:val="-15"/>
        </w:rPr>
        <w:t xml:space="preserve"> </w:t>
      </w:r>
      <w:r>
        <w:t>выполнять</w:t>
      </w:r>
      <w:r>
        <w:rPr>
          <w:spacing w:val="-15"/>
        </w:rPr>
        <w:t xml:space="preserve"> </w:t>
      </w:r>
      <w:r>
        <w:t>правила</w:t>
      </w:r>
      <w:r>
        <w:rPr>
          <w:spacing w:val="-15"/>
        </w:rPr>
        <w:t xml:space="preserve"> </w:t>
      </w:r>
      <w:r>
        <w:t>совместной деятельности:</w:t>
      </w:r>
      <w:r>
        <w:rPr>
          <w:spacing w:val="-9"/>
        </w:rPr>
        <w:t xml:space="preserve"> </w:t>
      </w:r>
      <w:r>
        <w:t>договариваться,</w:t>
      </w:r>
      <w:r>
        <w:rPr>
          <w:spacing w:val="-9"/>
        </w:rPr>
        <w:t xml:space="preserve"> </w:t>
      </w:r>
      <w:r>
        <w:t>считаться</w:t>
      </w:r>
      <w:r>
        <w:rPr>
          <w:spacing w:val="-9"/>
        </w:rPr>
        <w:t xml:space="preserve"> </w:t>
      </w:r>
      <w:r>
        <w:t>с</w:t>
      </w:r>
      <w:r>
        <w:rPr>
          <w:spacing w:val="-10"/>
        </w:rPr>
        <w:t xml:space="preserve"> </w:t>
      </w:r>
      <w:r>
        <w:t>мнением</w:t>
      </w:r>
      <w:r>
        <w:rPr>
          <w:spacing w:val="-10"/>
        </w:rPr>
        <w:t xml:space="preserve"> </w:t>
      </w:r>
      <w:r>
        <w:t>партнёра,</w:t>
      </w:r>
      <w:r>
        <w:rPr>
          <w:spacing w:val="-9"/>
        </w:rPr>
        <w:t xml:space="preserve"> </w:t>
      </w:r>
      <w:r>
        <w:t>спокойно</w:t>
      </w:r>
      <w:r>
        <w:rPr>
          <w:spacing w:val="-9"/>
        </w:rPr>
        <w:t xml:space="preserve"> </w:t>
      </w:r>
      <w:r>
        <w:t>и</w:t>
      </w:r>
      <w:r>
        <w:rPr>
          <w:spacing w:val="-8"/>
        </w:rPr>
        <w:t xml:space="preserve"> </w:t>
      </w:r>
      <w:r>
        <w:t>мирно</w:t>
      </w:r>
      <w:r>
        <w:rPr>
          <w:spacing w:val="-12"/>
        </w:rPr>
        <w:t xml:space="preserve"> </w:t>
      </w:r>
      <w:r>
        <w:t xml:space="preserve">разрешать </w:t>
      </w:r>
      <w:r>
        <w:rPr>
          <w:spacing w:val="-2"/>
        </w:rPr>
        <w:t>конфликты.</w:t>
      </w:r>
    </w:p>
    <w:p w14:paraId="75A07DDA" w14:textId="77777777" w:rsidR="0049640F" w:rsidRDefault="0059390D">
      <w:pPr>
        <w:ind w:left="143" w:right="605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во</w:t>
      </w:r>
      <w:r>
        <w:rPr>
          <w:b/>
          <w:spacing w:val="-9"/>
          <w:sz w:val="24"/>
        </w:rPr>
        <w:t xml:space="preserve"> </w:t>
      </w:r>
      <w:r>
        <w:rPr>
          <w:b/>
          <w:sz w:val="24"/>
        </w:rPr>
        <w:t>2</w:t>
      </w:r>
      <w:r>
        <w:rPr>
          <w:b/>
          <w:spacing w:val="-9"/>
          <w:sz w:val="24"/>
        </w:rPr>
        <w:t xml:space="preserve"> </w:t>
      </w:r>
      <w:r>
        <w:rPr>
          <w:b/>
          <w:sz w:val="24"/>
        </w:rPr>
        <w:t>классе</w:t>
      </w:r>
      <w:r>
        <w:rPr>
          <w:sz w:val="24"/>
        </w:rPr>
        <w:t>. Числа и величины.</w:t>
      </w:r>
    </w:p>
    <w:p w14:paraId="2909026B" w14:textId="77777777" w:rsidR="0049640F" w:rsidRDefault="0059390D">
      <w:pPr>
        <w:pStyle w:val="a3"/>
        <w:ind w:right="42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59AE7DD7" w14:textId="77777777" w:rsidR="0049640F" w:rsidRDefault="0059390D">
      <w:pPr>
        <w:pStyle w:val="a3"/>
      </w:pPr>
      <w:r>
        <w:t>Арифметические</w:t>
      </w:r>
      <w:r>
        <w:rPr>
          <w:spacing w:val="-8"/>
        </w:rPr>
        <w:t xml:space="preserve"> </w:t>
      </w:r>
      <w:r>
        <w:rPr>
          <w:spacing w:val="-2"/>
        </w:rPr>
        <w:t>действия.</w:t>
      </w:r>
    </w:p>
    <w:p w14:paraId="161E7913" w14:textId="77777777" w:rsidR="0049640F" w:rsidRDefault="0059390D">
      <w:pPr>
        <w:pStyle w:val="a3"/>
        <w:ind w:right="423"/>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A178AD2" w14:textId="77777777" w:rsidR="0049640F" w:rsidRDefault="0059390D">
      <w:pPr>
        <w:pStyle w:val="a3"/>
        <w:spacing w:before="1"/>
        <w:ind w:right="427"/>
      </w:pPr>
      <w:r>
        <w:t>Действия умножения и деления чисел в практических и учебных ситуациях. Названия компонентов действий умножения, деления.</w:t>
      </w:r>
    </w:p>
    <w:p w14:paraId="6435679D" w14:textId="77777777" w:rsidR="0049640F" w:rsidRDefault="0059390D">
      <w:pPr>
        <w:pStyle w:val="a3"/>
        <w:ind w:right="421"/>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FD4DD41" w14:textId="77777777" w:rsidR="0049640F" w:rsidRDefault="0059390D">
      <w:pPr>
        <w:pStyle w:val="a3"/>
        <w:ind w:right="424"/>
      </w:pPr>
      <w:r>
        <w:t>Неизвестный компонент действия сложения, действия вычитания. Нахождение неизвестного компонента сложения, вычитания.</w:t>
      </w:r>
    </w:p>
    <w:p w14:paraId="5439040B" w14:textId="77777777" w:rsidR="0049640F" w:rsidRDefault="0059390D">
      <w:pPr>
        <w:pStyle w:val="a3"/>
        <w:ind w:right="425"/>
      </w:pPr>
      <w:r>
        <w:t>Числовое</w:t>
      </w:r>
      <w:r>
        <w:rPr>
          <w:spacing w:val="-13"/>
        </w:rPr>
        <w:t xml:space="preserve"> </w:t>
      </w:r>
      <w:r>
        <w:t>выражение:</w:t>
      </w:r>
      <w:r>
        <w:rPr>
          <w:spacing w:val="-11"/>
        </w:rPr>
        <w:t xml:space="preserve"> </w:t>
      </w:r>
      <w:r>
        <w:t>чтение,</w:t>
      </w:r>
      <w:r>
        <w:rPr>
          <w:spacing w:val="-12"/>
        </w:rPr>
        <w:t xml:space="preserve"> </w:t>
      </w:r>
      <w:r>
        <w:t>запись,</w:t>
      </w:r>
      <w:r>
        <w:rPr>
          <w:spacing w:val="-12"/>
        </w:rPr>
        <w:t xml:space="preserve"> </w:t>
      </w:r>
      <w:r>
        <w:t>вычисление</w:t>
      </w:r>
      <w:r>
        <w:rPr>
          <w:spacing w:val="-13"/>
        </w:rPr>
        <w:t xml:space="preserve"> </w:t>
      </w:r>
      <w:r>
        <w:t>значения.</w:t>
      </w:r>
      <w:r>
        <w:rPr>
          <w:spacing w:val="-12"/>
        </w:rPr>
        <w:t xml:space="preserve"> </w:t>
      </w:r>
      <w:r>
        <w:t>Порядок</w:t>
      </w:r>
      <w:r>
        <w:rPr>
          <w:spacing w:val="-14"/>
        </w:rPr>
        <w:t xml:space="preserve"> </w:t>
      </w:r>
      <w:r>
        <w:t>выполнения</w:t>
      </w:r>
      <w:r>
        <w:rPr>
          <w:spacing w:val="-12"/>
        </w:rPr>
        <w:t xml:space="preserve"> </w:t>
      </w:r>
      <w:r>
        <w:t>действий в</w:t>
      </w:r>
      <w:r>
        <w:rPr>
          <w:spacing w:val="-6"/>
        </w:rPr>
        <w:t xml:space="preserve"> </w:t>
      </w:r>
      <w:r>
        <w:t>числовом</w:t>
      </w:r>
      <w:r>
        <w:rPr>
          <w:spacing w:val="-6"/>
        </w:rPr>
        <w:t xml:space="preserve"> </w:t>
      </w:r>
      <w:r>
        <w:t>выражении,</w:t>
      </w:r>
      <w:r>
        <w:rPr>
          <w:spacing w:val="-7"/>
        </w:rPr>
        <w:t xml:space="preserve"> </w:t>
      </w:r>
      <w:r>
        <w:t>содержащем</w:t>
      </w:r>
      <w:r>
        <w:rPr>
          <w:spacing w:val="-6"/>
        </w:rPr>
        <w:t xml:space="preserve"> </w:t>
      </w:r>
      <w:r>
        <w:t>действия</w:t>
      </w:r>
      <w:r>
        <w:rPr>
          <w:spacing w:val="-6"/>
        </w:rPr>
        <w:t xml:space="preserve"> </w:t>
      </w:r>
      <w:r>
        <w:t>сложения</w:t>
      </w:r>
      <w:r>
        <w:rPr>
          <w:spacing w:val="-6"/>
        </w:rPr>
        <w:t xml:space="preserve"> </w:t>
      </w:r>
      <w:r>
        <w:t>и</w:t>
      </w:r>
      <w:r>
        <w:rPr>
          <w:spacing w:val="-5"/>
        </w:rPr>
        <w:t xml:space="preserve"> </w:t>
      </w:r>
      <w:r>
        <w:t>вычитания</w:t>
      </w:r>
      <w:r>
        <w:rPr>
          <w:spacing w:val="-7"/>
        </w:rPr>
        <w:t xml:space="preserve"> </w:t>
      </w:r>
      <w:r>
        <w:t>(со</w:t>
      </w:r>
      <w:r>
        <w:rPr>
          <w:spacing w:val="-6"/>
        </w:rPr>
        <w:t xml:space="preserve"> </w:t>
      </w:r>
      <w:r>
        <w:t>скобками</w:t>
      </w:r>
      <w:r>
        <w:rPr>
          <w:spacing w:val="-5"/>
        </w:rPr>
        <w:t xml:space="preserve"> </w:t>
      </w:r>
      <w:r>
        <w:t>или</w:t>
      </w:r>
      <w:r>
        <w:rPr>
          <w:spacing w:val="-5"/>
        </w:rPr>
        <w:t xml:space="preserve"> </w:t>
      </w:r>
      <w:r>
        <w:t>без скобок) в пределах 100 (не более трех действий).</w:t>
      </w:r>
    </w:p>
    <w:p w14:paraId="2A5CF689" w14:textId="77777777" w:rsidR="0049640F" w:rsidRDefault="0059390D">
      <w:pPr>
        <w:pStyle w:val="a3"/>
        <w:spacing w:before="1"/>
        <w:ind w:right="428"/>
      </w:pPr>
      <w:r>
        <w:t>Нахождение значения числового выражения. Рациональные приемы вычислений: использование переместительного свойства.</w:t>
      </w:r>
    </w:p>
    <w:p w14:paraId="4B6AA5C2" w14:textId="77777777" w:rsidR="0049640F" w:rsidRDefault="0059390D">
      <w:pPr>
        <w:pStyle w:val="a3"/>
      </w:pPr>
      <w:r>
        <w:t>Текстовые</w:t>
      </w:r>
      <w:r>
        <w:rPr>
          <w:spacing w:val="-7"/>
        </w:rPr>
        <w:t xml:space="preserve"> </w:t>
      </w:r>
      <w:r>
        <w:rPr>
          <w:spacing w:val="-2"/>
        </w:rPr>
        <w:t>задачи.</w:t>
      </w:r>
    </w:p>
    <w:p w14:paraId="5565E1F6" w14:textId="77777777" w:rsidR="0049640F" w:rsidRDefault="0059390D">
      <w:pPr>
        <w:pStyle w:val="a3"/>
        <w:ind w:right="425"/>
      </w:pPr>
      <w:r>
        <w:t>Чтение, представление текста задачи в виде рисунка, схемы или другой модели. План 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rPr>
          <w:spacing w:val="-2"/>
        </w:rPr>
        <w:t>действий.</w:t>
      </w:r>
    </w:p>
    <w:p w14:paraId="409A7614" w14:textId="77777777" w:rsidR="0049640F" w:rsidRDefault="0049640F">
      <w:pPr>
        <w:pStyle w:val="a3"/>
        <w:sectPr w:rsidR="0049640F">
          <w:pgSz w:w="11910" w:h="16840"/>
          <w:pgMar w:top="1040" w:right="425" w:bottom="1200" w:left="1559" w:header="0" w:footer="926" w:gutter="0"/>
          <w:cols w:space="720"/>
        </w:sectPr>
      </w:pPr>
    </w:p>
    <w:p w14:paraId="00B0C3B2" w14:textId="77777777" w:rsidR="0049640F" w:rsidRDefault="0059390D">
      <w:pPr>
        <w:pStyle w:val="a3"/>
        <w:spacing w:before="73"/>
        <w:ind w:right="426"/>
      </w:pPr>
      <w:r>
        <w:lastRenderedPageBreak/>
        <w:t>Запись решения и ответа задачи. Решение текстовых задач на применение смысла арифметического</w:t>
      </w:r>
      <w:r>
        <w:rPr>
          <w:spacing w:val="-3"/>
        </w:rPr>
        <w:t xml:space="preserve"> </w:t>
      </w:r>
      <w:r>
        <w:t>действия</w:t>
      </w:r>
      <w:r>
        <w:rPr>
          <w:spacing w:val="-3"/>
        </w:rPr>
        <w:t xml:space="preserve"> </w:t>
      </w:r>
      <w:r>
        <w:t>(сложение,</w:t>
      </w:r>
      <w:r>
        <w:rPr>
          <w:spacing w:val="-3"/>
        </w:rPr>
        <w:t xml:space="preserve"> </w:t>
      </w:r>
      <w:r>
        <w:t>вычитание,</w:t>
      </w:r>
      <w:r>
        <w:rPr>
          <w:spacing w:val="-3"/>
        </w:rPr>
        <w:t xml:space="preserve"> </w:t>
      </w:r>
      <w:r>
        <w:t>умножение,</w:t>
      </w:r>
      <w:r>
        <w:rPr>
          <w:spacing w:val="-3"/>
        </w:rPr>
        <w:t xml:space="preserve"> </w:t>
      </w:r>
      <w:r>
        <w:t>деление).</w:t>
      </w:r>
      <w:r>
        <w:rPr>
          <w:spacing w:val="-4"/>
        </w:rPr>
        <w:t xml:space="preserve"> </w:t>
      </w:r>
      <w:r>
        <w:t>Расчётные</w:t>
      </w:r>
      <w:r>
        <w:rPr>
          <w:spacing w:val="-5"/>
        </w:rPr>
        <w:t xml:space="preserve"> </w:t>
      </w:r>
      <w:r>
        <w:t>задачи на</w:t>
      </w:r>
      <w:r>
        <w:rPr>
          <w:spacing w:val="-10"/>
        </w:rPr>
        <w:t xml:space="preserve"> </w:t>
      </w:r>
      <w:r>
        <w:t>увеличение</w:t>
      </w:r>
      <w:r>
        <w:rPr>
          <w:spacing w:val="-10"/>
        </w:rPr>
        <w:t xml:space="preserve"> </w:t>
      </w:r>
      <w:r>
        <w:t>или</w:t>
      </w:r>
      <w:r>
        <w:rPr>
          <w:spacing w:val="-8"/>
        </w:rPr>
        <w:t xml:space="preserve"> </w:t>
      </w:r>
      <w:r>
        <w:t>уменьшение</w:t>
      </w:r>
      <w:r>
        <w:rPr>
          <w:spacing w:val="-10"/>
        </w:rPr>
        <w:t xml:space="preserve"> </w:t>
      </w:r>
      <w:r>
        <w:t>величины</w:t>
      </w:r>
      <w:r>
        <w:rPr>
          <w:spacing w:val="-11"/>
        </w:rPr>
        <w:t xml:space="preserve"> </w:t>
      </w:r>
      <w:r>
        <w:t>на</w:t>
      </w:r>
      <w:r>
        <w:rPr>
          <w:spacing w:val="-10"/>
        </w:rPr>
        <w:t xml:space="preserve"> </w:t>
      </w:r>
      <w:r>
        <w:t>несколько</w:t>
      </w:r>
      <w:r>
        <w:rPr>
          <w:spacing w:val="-9"/>
        </w:rPr>
        <w:t xml:space="preserve"> </w:t>
      </w:r>
      <w:r>
        <w:t>единиц</w:t>
      </w:r>
      <w:r>
        <w:rPr>
          <w:spacing w:val="-8"/>
        </w:rPr>
        <w:t xml:space="preserve"> </w:t>
      </w:r>
      <w:r>
        <w:t>или</w:t>
      </w:r>
      <w:r>
        <w:rPr>
          <w:spacing w:val="-8"/>
        </w:rPr>
        <w:t xml:space="preserve"> </w:t>
      </w:r>
      <w:r>
        <w:t>в</w:t>
      </w:r>
      <w:r>
        <w:rPr>
          <w:spacing w:val="-14"/>
        </w:rPr>
        <w:t xml:space="preserve"> </w:t>
      </w:r>
      <w:r>
        <w:t>несколько</w:t>
      </w:r>
      <w:r>
        <w:rPr>
          <w:spacing w:val="-9"/>
        </w:rPr>
        <w:t xml:space="preserve"> </w:t>
      </w:r>
      <w:r>
        <w:t>раз.</w:t>
      </w:r>
      <w:r>
        <w:rPr>
          <w:spacing w:val="-9"/>
        </w:rPr>
        <w:t xml:space="preserve"> </w:t>
      </w:r>
      <w:r>
        <w:t>Запись ответа к задаче и его проверка (формулирование, проверка на достоверность, следование плану, соответствие поставленному вопросу).</w:t>
      </w:r>
    </w:p>
    <w:p w14:paraId="185042C2" w14:textId="77777777" w:rsidR="0049640F" w:rsidRDefault="0059390D">
      <w:pPr>
        <w:pStyle w:val="a3"/>
        <w:spacing w:before="1"/>
      </w:pPr>
      <w:r>
        <w:t>Пространственные</w:t>
      </w:r>
      <w:r>
        <w:rPr>
          <w:spacing w:val="-8"/>
        </w:rPr>
        <w:t xml:space="preserve"> </w:t>
      </w:r>
      <w:r>
        <w:t>отношения</w:t>
      </w:r>
      <w:r>
        <w:rPr>
          <w:spacing w:val="-4"/>
        </w:rPr>
        <w:t xml:space="preserve"> </w:t>
      </w:r>
      <w:r>
        <w:t>и</w:t>
      </w:r>
      <w:r>
        <w:rPr>
          <w:spacing w:val="-5"/>
        </w:rPr>
        <w:t xml:space="preserve"> </w:t>
      </w:r>
      <w:r>
        <w:t>геометрические</w:t>
      </w:r>
      <w:r>
        <w:rPr>
          <w:spacing w:val="-4"/>
        </w:rPr>
        <w:t xml:space="preserve"> </w:t>
      </w:r>
      <w:r>
        <w:rPr>
          <w:spacing w:val="-2"/>
        </w:rPr>
        <w:t>фигуры.</w:t>
      </w:r>
    </w:p>
    <w:p w14:paraId="5A1DBDB4" w14:textId="77777777" w:rsidR="0049640F" w:rsidRDefault="0059390D">
      <w:pPr>
        <w:pStyle w:val="a3"/>
        <w:ind w:right="423"/>
      </w:pPr>
      <w:r>
        <w:t>Распознавание</w:t>
      </w:r>
      <w:r>
        <w:rPr>
          <w:spacing w:val="-13"/>
        </w:rPr>
        <w:t xml:space="preserve"> </w:t>
      </w:r>
      <w:r>
        <w:t>и</w:t>
      </w:r>
      <w:r>
        <w:rPr>
          <w:spacing w:val="-13"/>
        </w:rPr>
        <w:t xml:space="preserve"> </w:t>
      </w:r>
      <w:r>
        <w:t>изображение</w:t>
      </w:r>
      <w:r>
        <w:rPr>
          <w:spacing w:val="-13"/>
        </w:rPr>
        <w:t xml:space="preserve"> </w:t>
      </w:r>
      <w:r>
        <w:t>геометрических</w:t>
      </w:r>
      <w:r>
        <w:rPr>
          <w:spacing w:val="-12"/>
        </w:rPr>
        <w:t xml:space="preserve"> </w:t>
      </w:r>
      <w:r>
        <w:t>фигур:</w:t>
      </w:r>
      <w:r>
        <w:rPr>
          <w:spacing w:val="-11"/>
        </w:rPr>
        <w:t xml:space="preserve"> </w:t>
      </w:r>
      <w:r>
        <w:t>точка,</w:t>
      </w:r>
      <w:r>
        <w:rPr>
          <w:spacing w:val="-12"/>
        </w:rPr>
        <w:t xml:space="preserve"> </w:t>
      </w:r>
      <w:r>
        <w:t>прямая,</w:t>
      </w:r>
      <w:r>
        <w:rPr>
          <w:spacing w:val="-12"/>
        </w:rPr>
        <w:t xml:space="preserve"> </w:t>
      </w:r>
      <w:r>
        <w:t>прямой</w:t>
      </w:r>
      <w:r>
        <w:rPr>
          <w:spacing w:val="-11"/>
        </w:rPr>
        <w:t xml:space="preserve"> </w:t>
      </w:r>
      <w:r>
        <w:t>угол,</w:t>
      </w:r>
      <w:r>
        <w:rPr>
          <w:spacing w:val="-11"/>
        </w:rPr>
        <w:t xml:space="preserve"> </w:t>
      </w:r>
      <w:r>
        <w:t>ломаная, многоугольник.</w:t>
      </w:r>
      <w:r>
        <w:rPr>
          <w:spacing w:val="-3"/>
        </w:rPr>
        <w:t xml:space="preserve"> </w:t>
      </w:r>
      <w:r>
        <w:t>Построение</w:t>
      </w:r>
      <w:r>
        <w:rPr>
          <w:spacing w:val="-4"/>
        </w:rPr>
        <w:t xml:space="preserve"> </w:t>
      </w:r>
      <w:r>
        <w:t>отрезка</w:t>
      </w:r>
      <w:r>
        <w:rPr>
          <w:spacing w:val="-7"/>
        </w:rPr>
        <w:t xml:space="preserve"> </w:t>
      </w:r>
      <w:r>
        <w:t>заданной</w:t>
      </w:r>
      <w:r>
        <w:rPr>
          <w:spacing w:val="-5"/>
        </w:rPr>
        <w:t xml:space="preserve"> </w:t>
      </w:r>
      <w:r>
        <w:t>длины</w:t>
      </w:r>
      <w:r>
        <w:rPr>
          <w:spacing w:val="-3"/>
        </w:rPr>
        <w:t xml:space="preserve"> </w:t>
      </w:r>
      <w:r>
        <w:t>с</w:t>
      </w:r>
      <w:r>
        <w:rPr>
          <w:spacing w:val="-7"/>
        </w:rPr>
        <w:t xml:space="preserve"> </w:t>
      </w:r>
      <w:r>
        <w:t>помощью</w:t>
      </w:r>
      <w:r>
        <w:rPr>
          <w:spacing w:val="-5"/>
        </w:rPr>
        <w:t xml:space="preserve"> </w:t>
      </w:r>
      <w:r>
        <w:t>линейки.</w:t>
      </w:r>
      <w:r>
        <w:rPr>
          <w:spacing w:val="-6"/>
        </w:rPr>
        <w:t xml:space="preserve"> </w:t>
      </w:r>
      <w:r>
        <w:t>Изображение</w:t>
      </w:r>
      <w:r>
        <w:rPr>
          <w:spacing w:val="-7"/>
        </w:rPr>
        <w:t xml:space="preserve"> </w:t>
      </w:r>
      <w:r>
        <w:t>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420394B2" w14:textId="77777777" w:rsidR="0049640F" w:rsidRDefault="0059390D">
      <w:pPr>
        <w:pStyle w:val="a3"/>
      </w:pPr>
      <w:r>
        <w:t>Математическая</w:t>
      </w:r>
      <w:r>
        <w:rPr>
          <w:spacing w:val="-7"/>
        </w:rPr>
        <w:t xml:space="preserve"> </w:t>
      </w:r>
      <w:r>
        <w:rPr>
          <w:spacing w:val="-2"/>
        </w:rPr>
        <w:t>информация.</w:t>
      </w:r>
    </w:p>
    <w:p w14:paraId="1E6C3AD8" w14:textId="77777777" w:rsidR="0049640F" w:rsidRDefault="0059390D">
      <w:pPr>
        <w:pStyle w:val="a3"/>
        <w:ind w:right="424"/>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391A4391" w14:textId="77777777" w:rsidR="0049640F" w:rsidRDefault="0059390D">
      <w:pPr>
        <w:pStyle w:val="a3"/>
        <w:spacing w:before="1"/>
        <w:ind w:right="425"/>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3F9ED603" w14:textId="77777777" w:rsidR="0049640F" w:rsidRDefault="0059390D">
      <w:pPr>
        <w:pStyle w:val="a3"/>
        <w:jc w:val="left"/>
      </w:pPr>
      <w:r>
        <w:t>Работа</w:t>
      </w:r>
      <w:r>
        <w:rPr>
          <w:spacing w:val="40"/>
        </w:rPr>
        <w:t xml:space="preserve"> </w:t>
      </w:r>
      <w:r>
        <w:t>с</w:t>
      </w:r>
      <w:r>
        <w:rPr>
          <w:spacing w:val="40"/>
        </w:rPr>
        <w:t xml:space="preserve"> </w:t>
      </w:r>
      <w:r>
        <w:t>таблицами:</w:t>
      </w:r>
      <w:r>
        <w:rPr>
          <w:spacing w:val="40"/>
        </w:rPr>
        <w:t xml:space="preserve"> </w:t>
      </w:r>
      <w:r>
        <w:t>извлечение</w:t>
      </w:r>
      <w:r>
        <w:rPr>
          <w:spacing w:val="40"/>
        </w:rPr>
        <w:t xml:space="preserve"> </w:t>
      </w:r>
      <w:r>
        <w:t>и</w:t>
      </w:r>
      <w:r>
        <w:rPr>
          <w:spacing w:val="40"/>
        </w:rPr>
        <w:t xml:space="preserve"> </w:t>
      </w:r>
      <w:r>
        <w:t>использование</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информации,</w:t>
      </w:r>
      <w:r>
        <w:rPr>
          <w:spacing w:val="40"/>
        </w:rPr>
        <w:t xml:space="preserve"> </w:t>
      </w:r>
      <w:r>
        <w:t>представленной в таблице (например, таблицы сложения, умножения, графика дежурств). Внесение</w:t>
      </w:r>
      <w:r>
        <w:rPr>
          <w:spacing w:val="80"/>
          <w:w w:val="150"/>
        </w:rPr>
        <w:t xml:space="preserve"> </w:t>
      </w:r>
      <w:r>
        <w:t>данных</w:t>
      </w:r>
      <w:r>
        <w:rPr>
          <w:spacing w:val="80"/>
          <w:w w:val="150"/>
        </w:rPr>
        <w:t xml:space="preserve"> </w:t>
      </w:r>
      <w:r>
        <w:t>в</w:t>
      </w:r>
      <w:r>
        <w:rPr>
          <w:spacing w:val="80"/>
          <w:w w:val="150"/>
        </w:rPr>
        <w:t xml:space="preserve"> </w:t>
      </w:r>
      <w:r>
        <w:t>таблицу,</w:t>
      </w:r>
      <w:r>
        <w:rPr>
          <w:spacing w:val="80"/>
          <w:w w:val="150"/>
        </w:rPr>
        <w:t xml:space="preserve"> </w:t>
      </w:r>
      <w:r>
        <w:t>дополнение</w:t>
      </w:r>
      <w:r>
        <w:rPr>
          <w:spacing w:val="80"/>
          <w:w w:val="150"/>
        </w:rPr>
        <w:t xml:space="preserve"> </w:t>
      </w:r>
      <w:r>
        <w:t>моделей</w:t>
      </w:r>
      <w:r>
        <w:rPr>
          <w:spacing w:val="80"/>
          <w:w w:val="150"/>
        </w:rPr>
        <w:t xml:space="preserve"> </w:t>
      </w:r>
      <w:r>
        <w:t>(схем,</w:t>
      </w:r>
      <w:r>
        <w:rPr>
          <w:spacing w:val="80"/>
          <w:w w:val="150"/>
        </w:rPr>
        <w:t xml:space="preserve"> </w:t>
      </w:r>
      <w:r>
        <w:t>изображений)</w:t>
      </w:r>
      <w:r>
        <w:rPr>
          <w:spacing w:val="80"/>
          <w:w w:val="150"/>
        </w:rPr>
        <w:t xml:space="preserve"> </w:t>
      </w:r>
      <w:r>
        <w:t>готовыми числовыми данными.</w:t>
      </w:r>
    </w:p>
    <w:p w14:paraId="4B84FDBE" w14:textId="77777777" w:rsidR="0049640F" w:rsidRDefault="0059390D">
      <w:pPr>
        <w:pStyle w:val="a3"/>
        <w:jc w:val="left"/>
      </w:pPr>
      <w:r>
        <w:t>Алгоритмы</w:t>
      </w:r>
      <w:r>
        <w:rPr>
          <w:spacing w:val="-9"/>
        </w:rPr>
        <w:t xml:space="preserve"> </w:t>
      </w:r>
      <w:r>
        <w:t>(приёмы,</w:t>
      </w:r>
      <w:r>
        <w:rPr>
          <w:spacing w:val="-9"/>
        </w:rPr>
        <w:t xml:space="preserve"> </w:t>
      </w:r>
      <w:r>
        <w:t>правила)</w:t>
      </w:r>
      <w:r>
        <w:rPr>
          <w:spacing w:val="-9"/>
        </w:rPr>
        <w:t xml:space="preserve"> </w:t>
      </w:r>
      <w:r>
        <w:t>устных</w:t>
      </w:r>
      <w:r>
        <w:rPr>
          <w:spacing w:val="-9"/>
        </w:rPr>
        <w:t xml:space="preserve"> </w:t>
      </w:r>
      <w:r>
        <w:t>и</w:t>
      </w:r>
      <w:r>
        <w:rPr>
          <w:spacing w:val="-8"/>
        </w:rPr>
        <w:t xml:space="preserve"> </w:t>
      </w:r>
      <w:r>
        <w:t>письменных</w:t>
      </w:r>
      <w:r>
        <w:rPr>
          <w:spacing w:val="-9"/>
        </w:rPr>
        <w:t xml:space="preserve"> </w:t>
      </w:r>
      <w:r>
        <w:t>вычислений,</w:t>
      </w:r>
      <w:r>
        <w:rPr>
          <w:spacing w:val="-8"/>
        </w:rPr>
        <w:t xml:space="preserve"> </w:t>
      </w:r>
      <w:r>
        <w:t>измерений</w:t>
      </w:r>
      <w:r>
        <w:rPr>
          <w:spacing w:val="-8"/>
        </w:rPr>
        <w:t xml:space="preserve"> </w:t>
      </w:r>
      <w:r>
        <w:t>и</w:t>
      </w:r>
      <w:r>
        <w:rPr>
          <w:spacing w:val="-8"/>
        </w:rPr>
        <w:t xml:space="preserve"> </w:t>
      </w:r>
      <w:r>
        <w:t>построения геометрических фигур.</w:t>
      </w:r>
    </w:p>
    <w:p w14:paraId="480734E5" w14:textId="77777777" w:rsidR="0049640F" w:rsidRDefault="0059390D">
      <w:pPr>
        <w:pStyle w:val="a3"/>
        <w:jc w:val="left"/>
      </w:pPr>
      <w:r>
        <w:t>Правила</w:t>
      </w:r>
      <w:r>
        <w:rPr>
          <w:spacing w:val="40"/>
        </w:rPr>
        <w:t xml:space="preserve"> </w:t>
      </w:r>
      <w:r>
        <w:t>работы</w:t>
      </w:r>
      <w:r>
        <w:rPr>
          <w:spacing w:val="40"/>
        </w:rPr>
        <w:t xml:space="preserve"> </w:t>
      </w:r>
      <w:r>
        <w:t>с</w:t>
      </w:r>
      <w:r>
        <w:rPr>
          <w:spacing w:val="40"/>
        </w:rPr>
        <w:t xml:space="preserve"> </w:t>
      </w:r>
      <w:r>
        <w:t>электронными</w:t>
      </w:r>
      <w:r>
        <w:rPr>
          <w:spacing w:val="40"/>
        </w:rPr>
        <w:t xml:space="preserve"> </w:t>
      </w:r>
      <w:r>
        <w:t>средствами</w:t>
      </w:r>
      <w:r>
        <w:rPr>
          <w:spacing w:val="40"/>
        </w:rPr>
        <w:t xml:space="preserve"> </w:t>
      </w:r>
      <w:r>
        <w:t>обучения</w:t>
      </w:r>
      <w:r>
        <w:rPr>
          <w:spacing w:val="40"/>
        </w:rPr>
        <w:t xml:space="preserve"> </w:t>
      </w:r>
      <w:r>
        <w:t>(электронной</w:t>
      </w:r>
      <w:r>
        <w:rPr>
          <w:spacing w:val="40"/>
        </w:rPr>
        <w:t xml:space="preserve"> </w:t>
      </w:r>
      <w:r>
        <w:t>формой</w:t>
      </w:r>
      <w:r>
        <w:rPr>
          <w:spacing w:val="40"/>
        </w:rPr>
        <w:t xml:space="preserve"> </w:t>
      </w:r>
      <w:r>
        <w:t>учебника, компьютерными тренажёрами).</w:t>
      </w:r>
    </w:p>
    <w:p w14:paraId="57850AFC" w14:textId="77777777" w:rsidR="0049640F" w:rsidRDefault="0059390D">
      <w:pPr>
        <w:pStyle w:val="a3"/>
        <w:ind w:right="420"/>
      </w:pPr>
      <w:r>
        <w:t>Изучение</w:t>
      </w:r>
      <w:r>
        <w:rPr>
          <w:spacing w:val="-15"/>
        </w:rPr>
        <w:t xml:space="preserve"> </w:t>
      </w:r>
      <w:r>
        <w:t>математики</w:t>
      </w:r>
      <w:r>
        <w:rPr>
          <w:spacing w:val="-15"/>
        </w:rPr>
        <w:t xml:space="preserve"> </w:t>
      </w:r>
      <w:r>
        <w:t>во</w:t>
      </w:r>
      <w:r>
        <w:rPr>
          <w:spacing w:val="-15"/>
        </w:rPr>
        <w:t xml:space="preserve"> </w:t>
      </w:r>
      <w:r>
        <w:t>2</w:t>
      </w:r>
      <w:r>
        <w:rPr>
          <w:spacing w:val="-15"/>
        </w:rPr>
        <w:t xml:space="preserve"> </w:t>
      </w:r>
      <w:r>
        <w:t>классе</w:t>
      </w:r>
      <w:r>
        <w:rPr>
          <w:spacing w:val="-13"/>
        </w:rPr>
        <w:t xml:space="preserve"> </w:t>
      </w:r>
      <w:r>
        <w:t>способствует</w:t>
      </w:r>
      <w:r>
        <w:rPr>
          <w:spacing w:val="-13"/>
        </w:rPr>
        <w:t xml:space="preserve"> </w:t>
      </w:r>
      <w:r>
        <w:t>освоению</w:t>
      </w:r>
      <w:r>
        <w:rPr>
          <w:spacing w:val="-15"/>
        </w:rPr>
        <w:t xml:space="preserve"> </w:t>
      </w:r>
      <w:r>
        <w:t>на</w:t>
      </w:r>
      <w:r>
        <w:rPr>
          <w:spacing w:val="-15"/>
        </w:rPr>
        <w:t xml:space="preserve"> </w:t>
      </w:r>
      <w:r>
        <w:t>пропедевтическом</w:t>
      </w:r>
      <w:r>
        <w:rPr>
          <w:spacing w:val="-15"/>
        </w:rPr>
        <w:t xml:space="preserve"> </w:t>
      </w:r>
      <w:r>
        <w:t>уровне</w:t>
      </w:r>
      <w:r>
        <w:rPr>
          <w:spacing w:val="-15"/>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033E90" w14:textId="77777777" w:rsidR="0049640F" w:rsidRDefault="0059390D">
      <w:pPr>
        <w:pStyle w:val="a3"/>
        <w:tabs>
          <w:tab w:val="left" w:pos="1126"/>
          <w:tab w:val="left" w:pos="2042"/>
          <w:tab w:val="left" w:pos="2866"/>
          <w:tab w:val="left" w:pos="3416"/>
          <w:tab w:val="left" w:pos="3705"/>
          <w:tab w:val="left" w:pos="3766"/>
          <w:tab w:val="left" w:pos="5351"/>
          <w:tab w:val="left" w:pos="5480"/>
          <w:tab w:val="left" w:pos="6812"/>
          <w:tab w:val="left" w:pos="6900"/>
          <w:tab w:val="left" w:pos="7970"/>
          <w:tab w:val="left" w:pos="8599"/>
          <w:tab w:val="left" w:pos="9368"/>
        </w:tabs>
        <w:ind w:right="420"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tab/>
      </w:r>
      <w:r>
        <w:rPr>
          <w:spacing w:val="-2"/>
        </w:rPr>
        <w:t>следующие</w:t>
      </w:r>
      <w:r>
        <w:tab/>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наблюдать</w:t>
      </w:r>
      <w:r>
        <w:rPr>
          <w:spacing w:val="-13"/>
        </w:rPr>
        <w:t xml:space="preserve"> </w:t>
      </w:r>
      <w:r>
        <w:t>математические</w:t>
      </w:r>
      <w:r>
        <w:rPr>
          <w:spacing w:val="-15"/>
        </w:rPr>
        <w:t xml:space="preserve"> </w:t>
      </w:r>
      <w:r>
        <w:t>отношения</w:t>
      </w:r>
      <w:r>
        <w:rPr>
          <w:spacing w:val="-14"/>
        </w:rPr>
        <w:t xml:space="preserve"> </w:t>
      </w:r>
      <w:r>
        <w:t>(часть-целое,</w:t>
      </w:r>
      <w:r>
        <w:rPr>
          <w:spacing w:val="-14"/>
        </w:rPr>
        <w:t xml:space="preserve"> </w:t>
      </w:r>
      <w:r>
        <w:t>больше-меньше)</w:t>
      </w:r>
      <w:r>
        <w:rPr>
          <w:spacing w:val="-15"/>
        </w:rPr>
        <w:t xml:space="preserve"> </w:t>
      </w:r>
      <w:r>
        <w:t>в</w:t>
      </w:r>
      <w:r>
        <w:rPr>
          <w:spacing w:val="-12"/>
        </w:rPr>
        <w:t xml:space="preserve"> </w:t>
      </w:r>
      <w:r>
        <w:t>окружающем</w:t>
      </w:r>
      <w:r>
        <w:rPr>
          <w:spacing w:val="-12"/>
        </w:rPr>
        <w:t xml:space="preserve"> </w:t>
      </w:r>
      <w:r>
        <w:t xml:space="preserve">мире; </w:t>
      </w:r>
      <w:r>
        <w:rPr>
          <w:spacing w:val="-2"/>
        </w:rPr>
        <w:t>характеризовать</w:t>
      </w:r>
      <w:r>
        <w:tab/>
      </w:r>
      <w:r>
        <w:rPr>
          <w:spacing w:val="-2"/>
        </w:rPr>
        <w:t>назначение</w:t>
      </w:r>
      <w:r>
        <w:tab/>
      </w:r>
      <w:r>
        <w:rPr>
          <w:spacing w:val="-10"/>
        </w:rPr>
        <w:t>и</w:t>
      </w:r>
      <w:r>
        <w:tab/>
      </w:r>
      <w:r>
        <w:tab/>
      </w:r>
      <w:r>
        <w:rPr>
          <w:spacing w:val="-2"/>
        </w:rPr>
        <w:t>использовать</w:t>
      </w:r>
      <w:r>
        <w:tab/>
      </w:r>
      <w:r>
        <w:rPr>
          <w:spacing w:val="-2"/>
        </w:rPr>
        <w:t>простейшие</w:t>
      </w:r>
      <w:r>
        <w:tab/>
      </w:r>
      <w:r>
        <w:rPr>
          <w:spacing w:val="-2"/>
        </w:rPr>
        <w:t>измерительные</w:t>
      </w:r>
      <w:r>
        <w:tab/>
      </w:r>
      <w:r>
        <w:rPr>
          <w:spacing w:val="-2"/>
        </w:rPr>
        <w:t xml:space="preserve">приборы </w:t>
      </w:r>
      <w:r>
        <w:t>(сантиметровая лента, весы);</w:t>
      </w:r>
    </w:p>
    <w:p w14:paraId="6583EC0F" w14:textId="77777777" w:rsidR="0049640F" w:rsidRDefault="0059390D">
      <w:pPr>
        <w:pStyle w:val="a3"/>
        <w:spacing w:before="1"/>
        <w:jc w:val="left"/>
      </w:pPr>
      <w:r>
        <w:t>сравнивать группы объектов (чисел, величин, геометрических фигур) по самостоятельно выбранному основанию;</w:t>
      </w:r>
    </w:p>
    <w:p w14:paraId="1103DBCF" w14:textId="77777777" w:rsidR="0049640F" w:rsidRDefault="0059390D">
      <w:pPr>
        <w:pStyle w:val="a3"/>
        <w:jc w:val="left"/>
      </w:pPr>
      <w:r>
        <w:t>распределять</w:t>
      </w:r>
      <w:r>
        <w:rPr>
          <w:spacing w:val="40"/>
        </w:rPr>
        <w:t xml:space="preserve"> </w:t>
      </w: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w:t>
      </w:r>
      <w:r>
        <w:rPr>
          <w:spacing w:val="40"/>
        </w:rPr>
        <w:t xml:space="preserve"> </w:t>
      </w:r>
      <w:r>
        <w:t>фигуры, текстовые задачи в одно действие) на группы;</w:t>
      </w:r>
    </w:p>
    <w:p w14:paraId="5C145E4D" w14:textId="77777777" w:rsidR="0049640F" w:rsidRDefault="0059390D">
      <w:pPr>
        <w:pStyle w:val="a3"/>
        <w:jc w:val="left"/>
      </w:pPr>
      <w:r>
        <w:t>находить</w:t>
      </w:r>
      <w:r>
        <w:rPr>
          <w:spacing w:val="-5"/>
        </w:rPr>
        <w:t xml:space="preserve"> </w:t>
      </w:r>
      <w:r>
        <w:t>модели</w:t>
      </w:r>
      <w:r>
        <w:rPr>
          <w:spacing w:val="-2"/>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4"/>
        </w:rPr>
        <w:t xml:space="preserve"> </w:t>
      </w:r>
      <w:r>
        <w:rPr>
          <w:spacing w:val="-2"/>
        </w:rPr>
        <w:t>мире;</w:t>
      </w:r>
    </w:p>
    <w:p w14:paraId="1472A277" w14:textId="77777777" w:rsidR="0049640F" w:rsidRDefault="0059390D">
      <w:pPr>
        <w:pStyle w:val="a3"/>
        <w:jc w:val="left"/>
      </w:pPr>
      <w:r>
        <w:t>вести</w:t>
      </w:r>
      <w:r>
        <w:rPr>
          <w:spacing w:val="-3"/>
        </w:rPr>
        <w:t xml:space="preserve"> </w:t>
      </w:r>
      <w:r>
        <w:t>поиск</w:t>
      </w:r>
      <w:r>
        <w:rPr>
          <w:spacing w:val="-4"/>
        </w:rPr>
        <w:t xml:space="preserve"> </w:t>
      </w:r>
      <w:r>
        <w:t>различных</w:t>
      </w:r>
      <w:r>
        <w:rPr>
          <w:spacing w:val="-3"/>
        </w:rPr>
        <w:t xml:space="preserve"> </w:t>
      </w:r>
      <w:r>
        <w:t>решений</w:t>
      </w:r>
      <w:r>
        <w:rPr>
          <w:spacing w:val="-4"/>
        </w:rPr>
        <w:t xml:space="preserve"> </w:t>
      </w:r>
      <w:r>
        <w:t>задачи</w:t>
      </w:r>
      <w:r>
        <w:rPr>
          <w:spacing w:val="-3"/>
        </w:rPr>
        <w:t xml:space="preserve"> </w:t>
      </w:r>
      <w:r>
        <w:t>(расчётной,</w:t>
      </w:r>
      <w:r>
        <w:rPr>
          <w:spacing w:val="-4"/>
        </w:rPr>
        <w:t xml:space="preserve"> </w:t>
      </w:r>
      <w:r>
        <w:t>с</w:t>
      </w:r>
      <w:r>
        <w:rPr>
          <w:spacing w:val="-4"/>
        </w:rPr>
        <w:t xml:space="preserve"> </w:t>
      </w:r>
      <w:r>
        <w:t>геометрическим</w:t>
      </w:r>
      <w:r>
        <w:rPr>
          <w:spacing w:val="-4"/>
        </w:rPr>
        <w:t xml:space="preserve"> </w:t>
      </w:r>
      <w:r>
        <w:rPr>
          <w:spacing w:val="-2"/>
        </w:rPr>
        <w:t>содержанием);</w:t>
      </w:r>
    </w:p>
    <w:p w14:paraId="0CCF77B1" w14:textId="77777777" w:rsidR="0049640F" w:rsidRDefault="0059390D">
      <w:pPr>
        <w:pStyle w:val="a3"/>
        <w:jc w:val="left"/>
      </w:pPr>
      <w:r>
        <w:t>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w:t>
      </w:r>
      <w:r>
        <w:rPr>
          <w:spacing w:val="80"/>
        </w:rPr>
        <w:t xml:space="preserve"> </w:t>
      </w:r>
      <w:r>
        <w:t>содержащем действия сложения и вычитания (со скобками или без скобок);</w:t>
      </w:r>
    </w:p>
    <w:p w14:paraId="0E2F6738" w14:textId="77777777" w:rsidR="0049640F" w:rsidRDefault="0059390D">
      <w:pPr>
        <w:pStyle w:val="a3"/>
        <w:jc w:val="left"/>
      </w:pPr>
      <w:r>
        <w:t>устанавливать</w:t>
      </w:r>
      <w:r>
        <w:rPr>
          <w:spacing w:val="80"/>
          <w:w w:val="150"/>
        </w:rPr>
        <w:t xml:space="preserve"> </w:t>
      </w:r>
      <w:r>
        <w:t>соответствие</w:t>
      </w:r>
      <w:r>
        <w:rPr>
          <w:spacing w:val="80"/>
          <w:w w:val="150"/>
        </w:rPr>
        <w:t xml:space="preserve"> </w:t>
      </w:r>
      <w:r>
        <w:t>между</w:t>
      </w:r>
      <w:r>
        <w:rPr>
          <w:spacing w:val="80"/>
          <w:w w:val="150"/>
        </w:rPr>
        <w:t xml:space="preserve"> </w:t>
      </w:r>
      <w:r>
        <w:t>математическим</w:t>
      </w:r>
      <w:r>
        <w:rPr>
          <w:spacing w:val="80"/>
          <w:w w:val="150"/>
        </w:rPr>
        <w:t xml:space="preserve"> </w:t>
      </w:r>
      <w:r>
        <w:t>выражением</w:t>
      </w:r>
      <w:r>
        <w:rPr>
          <w:spacing w:val="80"/>
          <w:w w:val="150"/>
        </w:rPr>
        <w:t xml:space="preserve"> </w:t>
      </w:r>
      <w:r>
        <w:t>и</w:t>
      </w:r>
      <w:r>
        <w:rPr>
          <w:spacing w:val="80"/>
          <w:w w:val="150"/>
        </w:rPr>
        <w:t xml:space="preserve"> </w:t>
      </w:r>
      <w:r>
        <w:t>его</w:t>
      </w:r>
      <w:r>
        <w:rPr>
          <w:spacing w:val="80"/>
          <w:w w:val="150"/>
        </w:rPr>
        <w:t xml:space="preserve"> </w:t>
      </w:r>
      <w:r>
        <w:t xml:space="preserve">текстовым </w:t>
      </w:r>
      <w:r>
        <w:rPr>
          <w:spacing w:val="-2"/>
        </w:rPr>
        <w:t>описанием;</w:t>
      </w:r>
    </w:p>
    <w:p w14:paraId="4B977F5F" w14:textId="77777777" w:rsidR="0049640F" w:rsidRDefault="0059390D">
      <w:pPr>
        <w:pStyle w:val="a3"/>
        <w:jc w:val="left"/>
      </w:pPr>
      <w:r>
        <w:t>подбирать</w:t>
      </w:r>
      <w:r>
        <w:rPr>
          <w:spacing w:val="-7"/>
        </w:rPr>
        <w:t xml:space="preserve"> </w:t>
      </w:r>
      <w:r>
        <w:t>примеры,</w:t>
      </w:r>
      <w:r>
        <w:rPr>
          <w:spacing w:val="-4"/>
        </w:rPr>
        <w:t xml:space="preserve"> </w:t>
      </w:r>
      <w:r>
        <w:t>подтверждающие</w:t>
      </w:r>
      <w:r>
        <w:rPr>
          <w:spacing w:val="-4"/>
        </w:rPr>
        <w:t xml:space="preserve"> </w:t>
      </w:r>
      <w:r>
        <w:t>суждение,</w:t>
      </w:r>
      <w:r>
        <w:rPr>
          <w:spacing w:val="-4"/>
        </w:rPr>
        <w:t xml:space="preserve"> </w:t>
      </w:r>
      <w:r>
        <w:t>вывод,</w:t>
      </w:r>
      <w:r>
        <w:rPr>
          <w:spacing w:val="-3"/>
        </w:rPr>
        <w:t xml:space="preserve"> </w:t>
      </w:r>
      <w:r>
        <w:rPr>
          <w:spacing w:val="-2"/>
        </w:rPr>
        <w:t>ответ.</w:t>
      </w:r>
    </w:p>
    <w:p w14:paraId="0DFE49EA"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6F6646C9" w14:textId="77777777" w:rsidR="0049640F" w:rsidRDefault="0059390D">
      <w:pPr>
        <w:pStyle w:val="a3"/>
        <w:jc w:val="left"/>
      </w:pP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текстовой,</w:t>
      </w:r>
      <w:r>
        <w:rPr>
          <w:spacing w:val="80"/>
        </w:rPr>
        <w:t xml:space="preserve"> </w:t>
      </w:r>
      <w:r>
        <w:t>графической</w:t>
      </w:r>
      <w:r>
        <w:rPr>
          <w:spacing w:val="40"/>
        </w:rPr>
        <w:t xml:space="preserve"> </w:t>
      </w:r>
      <w:r>
        <w:t>(рисунок, схема, таблица) форме;</w:t>
      </w:r>
    </w:p>
    <w:p w14:paraId="41B67060" w14:textId="77777777" w:rsidR="0049640F" w:rsidRDefault="0059390D">
      <w:pPr>
        <w:pStyle w:val="a3"/>
        <w:jc w:val="left"/>
      </w:pPr>
      <w:r>
        <w:t>устанавливать</w:t>
      </w:r>
      <w:r>
        <w:rPr>
          <w:spacing w:val="-5"/>
        </w:rPr>
        <w:t xml:space="preserve"> </w:t>
      </w:r>
      <w:r>
        <w:t>логику</w:t>
      </w:r>
      <w:r>
        <w:rPr>
          <w:spacing w:val="-4"/>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7"/>
        </w:rPr>
        <w:t xml:space="preserve"> </w:t>
      </w:r>
      <w:r>
        <w:t>комбинаторных</w:t>
      </w:r>
      <w:r>
        <w:rPr>
          <w:spacing w:val="-3"/>
        </w:rPr>
        <w:t xml:space="preserve"> </w:t>
      </w:r>
      <w:r>
        <w:rPr>
          <w:spacing w:val="-2"/>
        </w:rPr>
        <w:t>задач;</w:t>
      </w:r>
    </w:p>
    <w:p w14:paraId="0F01E753" w14:textId="77777777" w:rsidR="0049640F" w:rsidRDefault="0049640F">
      <w:pPr>
        <w:pStyle w:val="a3"/>
        <w:jc w:val="left"/>
        <w:sectPr w:rsidR="0049640F">
          <w:pgSz w:w="11910" w:h="16840"/>
          <w:pgMar w:top="1040" w:right="425" w:bottom="1200" w:left="1559" w:header="0" w:footer="926" w:gutter="0"/>
          <w:cols w:space="720"/>
        </w:sectPr>
      </w:pPr>
    </w:p>
    <w:p w14:paraId="57140376" w14:textId="77777777" w:rsidR="0049640F" w:rsidRDefault="0059390D">
      <w:pPr>
        <w:pStyle w:val="a3"/>
        <w:spacing w:before="73"/>
        <w:jc w:val="left"/>
      </w:pPr>
      <w:r>
        <w:lastRenderedPageBreak/>
        <w:t>дополнять</w:t>
      </w:r>
      <w:r>
        <w:rPr>
          <w:spacing w:val="-6"/>
        </w:rPr>
        <w:t xml:space="preserve"> </w:t>
      </w:r>
      <w:r>
        <w:t>модели</w:t>
      </w:r>
      <w:r>
        <w:rPr>
          <w:spacing w:val="-3"/>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rPr>
          <w:spacing w:val="-2"/>
        </w:rPr>
        <w:t>данными.</w:t>
      </w:r>
    </w:p>
    <w:p w14:paraId="35D5BB6E"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63844493" w14:textId="77777777" w:rsidR="0049640F" w:rsidRDefault="0059390D">
      <w:pPr>
        <w:pStyle w:val="a3"/>
        <w:jc w:val="left"/>
      </w:pPr>
      <w:r>
        <w:t>комментировать</w:t>
      </w:r>
      <w:r>
        <w:rPr>
          <w:spacing w:val="-3"/>
        </w:rPr>
        <w:t xml:space="preserve"> </w:t>
      </w:r>
      <w:r>
        <w:t>ход</w:t>
      </w:r>
      <w:r>
        <w:rPr>
          <w:spacing w:val="-2"/>
        </w:rPr>
        <w:t xml:space="preserve"> вычислений;</w:t>
      </w:r>
    </w:p>
    <w:p w14:paraId="64479E88" w14:textId="77777777" w:rsidR="0049640F" w:rsidRDefault="0059390D">
      <w:pPr>
        <w:pStyle w:val="a3"/>
        <w:jc w:val="left"/>
      </w:pPr>
      <w:r>
        <w:t>объяснять</w:t>
      </w:r>
      <w:r>
        <w:rPr>
          <w:spacing w:val="-6"/>
        </w:rPr>
        <w:t xml:space="preserve"> </w:t>
      </w:r>
      <w:r>
        <w:t>выбор</w:t>
      </w:r>
      <w:r>
        <w:rPr>
          <w:spacing w:val="-4"/>
        </w:rPr>
        <w:t xml:space="preserve"> </w:t>
      </w:r>
      <w:r>
        <w:t>величины,</w:t>
      </w:r>
      <w:r>
        <w:rPr>
          <w:spacing w:val="-5"/>
        </w:rPr>
        <w:t xml:space="preserve"> </w:t>
      </w:r>
      <w:r>
        <w:t>соответствующей</w:t>
      </w:r>
      <w:r>
        <w:rPr>
          <w:spacing w:val="-4"/>
        </w:rPr>
        <w:t xml:space="preserve"> </w:t>
      </w:r>
      <w:r>
        <w:t>ситуации</w:t>
      </w:r>
      <w:r>
        <w:rPr>
          <w:spacing w:val="-6"/>
        </w:rPr>
        <w:t xml:space="preserve"> </w:t>
      </w:r>
      <w:r>
        <w:rPr>
          <w:spacing w:val="-2"/>
        </w:rPr>
        <w:t>измерения;</w:t>
      </w:r>
    </w:p>
    <w:p w14:paraId="2A99AD29" w14:textId="77777777" w:rsidR="0049640F" w:rsidRDefault="0059390D">
      <w:pPr>
        <w:pStyle w:val="a3"/>
        <w:ind w:right="419"/>
        <w:jc w:val="left"/>
      </w:pPr>
      <w:r>
        <w:t>составлять текстовую задачу с заданным отношением (готовым решением) по образцу; использовать</w:t>
      </w:r>
      <w:r>
        <w:rPr>
          <w:spacing w:val="33"/>
        </w:rPr>
        <w:t xml:space="preserve"> </w:t>
      </w:r>
      <w:r>
        <w:t>математические</w:t>
      </w:r>
      <w:r>
        <w:rPr>
          <w:spacing w:val="30"/>
        </w:rPr>
        <w:t xml:space="preserve"> </w:t>
      </w:r>
      <w:r>
        <w:t>знаки</w:t>
      </w:r>
      <w:r>
        <w:rPr>
          <w:spacing w:val="32"/>
        </w:rPr>
        <w:t xml:space="preserve"> </w:t>
      </w:r>
      <w:r>
        <w:t>и</w:t>
      </w:r>
      <w:r>
        <w:rPr>
          <w:spacing w:val="32"/>
        </w:rPr>
        <w:t xml:space="preserve"> </w:t>
      </w:r>
      <w:r>
        <w:t>терминологию</w:t>
      </w:r>
      <w:r>
        <w:rPr>
          <w:spacing w:val="32"/>
        </w:rPr>
        <w:t xml:space="preserve"> </w:t>
      </w:r>
      <w:r>
        <w:t>для</w:t>
      </w:r>
      <w:r>
        <w:rPr>
          <w:spacing w:val="32"/>
        </w:rPr>
        <w:t xml:space="preserve"> </w:t>
      </w:r>
      <w:r>
        <w:t>описания</w:t>
      </w:r>
      <w:r>
        <w:rPr>
          <w:spacing w:val="29"/>
        </w:rPr>
        <w:t xml:space="preserve"> </w:t>
      </w:r>
      <w:r>
        <w:t>сюжетной</w:t>
      </w:r>
      <w:r>
        <w:rPr>
          <w:spacing w:val="32"/>
        </w:rPr>
        <w:t xml:space="preserve"> </w:t>
      </w:r>
      <w:r>
        <w:t>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14:paraId="6494CAFE" w14:textId="77777777" w:rsidR="0049640F" w:rsidRDefault="0059390D">
      <w:pPr>
        <w:pStyle w:val="a3"/>
        <w:jc w:val="left"/>
      </w:pPr>
      <w:r>
        <w:t>приводить примеры,</w:t>
      </w:r>
      <w:r>
        <w:rPr>
          <w:spacing w:val="-1"/>
        </w:rPr>
        <w:t xml:space="preserve"> </w:t>
      </w:r>
      <w:r>
        <w:t>иллюстрирующие</w:t>
      </w:r>
      <w:r>
        <w:rPr>
          <w:spacing w:val="-2"/>
        </w:rPr>
        <w:t xml:space="preserve"> </w:t>
      </w:r>
      <w:r>
        <w:t>арифметическое</w:t>
      </w:r>
      <w:r>
        <w:rPr>
          <w:spacing w:val="-2"/>
        </w:rPr>
        <w:t xml:space="preserve"> </w:t>
      </w:r>
      <w:r>
        <w:t>действие,</w:t>
      </w:r>
      <w:r>
        <w:rPr>
          <w:spacing w:val="-1"/>
        </w:rPr>
        <w:t xml:space="preserve"> </w:t>
      </w:r>
      <w:r>
        <w:t>взаимное</w:t>
      </w:r>
      <w:r>
        <w:rPr>
          <w:spacing w:val="-2"/>
        </w:rPr>
        <w:t xml:space="preserve"> </w:t>
      </w:r>
      <w:r>
        <w:t>расположение геометрических фигур;</w:t>
      </w:r>
    </w:p>
    <w:p w14:paraId="3B3C6EF4" w14:textId="77777777" w:rsidR="0049640F" w:rsidRDefault="0059390D">
      <w:pPr>
        <w:pStyle w:val="a3"/>
        <w:jc w:val="left"/>
      </w:pPr>
      <w:r>
        <w:t>конструировать</w:t>
      </w:r>
      <w:r>
        <w:rPr>
          <w:spacing w:val="-5"/>
        </w:rPr>
        <w:t xml:space="preserve"> </w:t>
      </w:r>
      <w:r>
        <w:t>утверждения</w:t>
      </w:r>
      <w:r>
        <w:rPr>
          <w:spacing w:val="-5"/>
        </w:rPr>
        <w:t xml:space="preserve"> </w:t>
      </w:r>
      <w:r>
        <w:t>с</w:t>
      </w:r>
      <w:r>
        <w:rPr>
          <w:spacing w:val="-6"/>
        </w:rPr>
        <w:t xml:space="preserve"> </w:t>
      </w:r>
      <w:r>
        <w:t>использованием</w:t>
      </w:r>
      <w:r>
        <w:rPr>
          <w:spacing w:val="-6"/>
        </w:rPr>
        <w:t xml:space="preserve"> </w:t>
      </w:r>
      <w:r>
        <w:t>слов</w:t>
      </w:r>
      <w:r>
        <w:rPr>
          <w:spacing w:val="-5"/>
        </w:rPr>
        <w:t xml:space="preserve"> </w:t>
      </w:r>
      <w:r>
        <w:t>«каждый»,</w:t>
      </w:r>
      <w:r>
        <w:rPr>
          <w:spacing w:val="-5"/>
        </w:rPr>
        <w:t xml:space="preserve"> </w:t>
      </w:r>
      <w:r>
        <w:rPr>
          <w:spacing w:val="-2"/>
        </w:rPr>
        <w:t>«все».</w:t>
      </w:r>
    </w:p>
    <w:p w14:paraId="18796A13"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04E70FCE" w14:textId="77777777" w:rsidR="0049640F" w:rsidRDefault="0059390D">
      <w:pPr>
        <w:pStyle w:val="a3"/>
        <w:tabs>
          <w:tab w:val="left" w:pos="1354"/>
          <w:tab w:val="left" w:pos="3235"/>
          <w:tab w:val="left" w:pos="4336"/>
          <w:tab w:val="left" w:pos="4789"/>
          <w:tab w:val="left" w:pos="5967"/>
          <w:tab w:val="left" w:pos="7187"/>
          <w:tab w:val="left" w:pos="7746"/>
          <w:tab w:val="left" w:pos="8590"/>
        </w:tabs>
        <w:ind w:right="42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14:paraId="2F560E74" w14:textId="77777777" w:rsidR="0049640F" w:rsidRDefault="0059390D">
      <w:pPr>
        <w:pStyle w:val="a3"/>
        <w:tabs>
          <w:tab w:val="left" w:pos="2042"/>
          <w:tab w:val="left" w:pos="3540"/>
          <w:tab w:val="left" w:pos="5384"/>
          <w:tab w:val="left" w:pos="5957"/>
          <w:tab w:val="left" w:pos="6300"/>
          <w:tab w:val="left" w:pos="7497"/>
          <w:tab w:val="left" w:pos="8442"/>
          <w:tab w:val="left" w:pos="9389"/>
        </w:tabs>
        <w:ind w:right="423"/>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14:paraId="13754FF6" w14:textId="77777777" w:rsidR="0049640F" w:rsidRDefault="0059390D">
      <w:pPr>
        <w:pStyle w:val="a3"/>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37"/>
        </w:rPr>
        <w:t xml:space="preserve"> </w:t>
      </w:r>
      <w:r>
        <w:t>помощью</w:t>
      </w:r>
      <w:r>
        <w:rPr>
          <w:spacing w:val="40"/>
        </w:rPr>
        <w:t xml:space="preserve"> </w:t>
      </w:r>
      <w:r>
        <w:t>другого</w:t>
      </w:r>
      <w:r>
        <w:rPr>
          <w:spacing w:val="38"/>
        </w:rPr>
        <w:t xml:space="preserve"> </w:t>
      </w:r>
      <w:r>
        <w:t>приёма</w:t>
      </w:r>
      <w:r>
        <w:rPr>
          <w:spacing w:val="39"/>
        </w:rPr>
        <w:t xml:space="preserve"> </w:t>
      </w:r>
      <w:r>
        <w:t>выполнения</w:t>
      </w:r>
      <w:r>
        <w:rPr>
          <w:spacing w:val="37"/>
        </w:rPr>
        <w:t xml:space="preserve"> </w:t>
      </w:r>
      <w:r>
        <w:t>действия, обратного действия;</w:t>
      </w:r>
    </w:p>
    <w:p w14:paraId="16893F5A" w14:textId="77777777" w:rsidR="0049640F" w:rsidRDefault="0059390D">
      <w:pPr>
        <w:pStyle w:val="a3"/>
        <w:jc w:val="left"/>
      </w:pPr>
      <w:r>
        <w:t>находить</w:t>
      </w:r>
      <w:r>
        <w:rPr>
          <w:spacing w:val="-5"/>
        </w:rPr>
        <w:t xml:space="preserve"> </w:t>
      </w:r>
      <w:r>
        <w:t>с</w:t>
      </w:r>
      <w:r>
        <w:rPr>
          <w:spacing w:val="-4"/>
        </w:rPr>
        <w:t xml:space="preserve"> </w:t>
      </w:r>
      <w:r>
        <w:t>помощью</w:t>
      </w:r>
      <w:r>
        <w:rPr>
          <w:spacing w:val="-3"/>
        </w:rPr>
        <w:t xml:space="preserve"> </w:t>
      </w:r>
      <w:r>
        <w:t>учителя</w:t>
      </w:r>
      <w:r>
        <w:rPr>
          <w:spacing w:val="-3"/>
        </w:rPr>
        <w:t xml:space="preserve"> </w:t>
      </w:r>
      <w:r>
        <w:t>причину</w:t>
      </w:r>
      <w:r>
        <w:rPr>
          <w:spacing w:val="-4"/>
        </w:rPr>
        <w:t xml:space="preserve"> </w:t>
      </w:r>
      <w:r>
        <w:t>возникшей</w:t>
      </w:r>
      <w:r>
        <w:rPr>
          <w:spacing w:val="-3"/>
        </w:rPr>
        <w:t xml:space="preserve"> </w:t>
      </w:r>
      <w:r>
        <w:t>ошибки</w:t>
      </w:r>
      <w:r>
        <w:rPr>
          <w:spacing w:val="-3"/>
        </w:rPr>
        <w:t xml:space="preserve"> </w:t>
      </w:r>
      <w:r>
        <w:t>или</w:t>
      </w:r>
      <w:r>
        <w:rPr>
          <w:spacing w:val="-3"/>
        </w:rPr>
        <w:t xml:space="preserve"> </w:t>
      </w:r>
      <w:r>
        <w:rPr>
          <w:spacing w:val="-2"/>
        </w:rPr>
        <w:t>затруднения.</w:t>
      </w:r>
    </w:p>
    <w:p w14:paraId="2A500EE7" w14:textId="77777777" w:rsidR="0049640F" w:rsidRDefault="0059390D">
      <w:pPr>
        <w:pStyle w:val="a3"/>
        <w:ind w:right="426" w:firstLine="566"/>
      </w:pPr>
      <w:r>
        <w:t>У обучающегося будут сформированы следующие</w:t>
      </w:r>
      <w:r>
        <w:rPr>
          <w:spacing w:val="-1"/>
        </w:rPr>
        <w:t xml:space="preserve"> </w:t>
      </w:r>
      <w:r>
        <w:t>умения совместной деятельности: принимать правила совместной деятельности при работе в парах, группах, составленных учителем или самостоятельно;</w:t>
      </w:r>
    </w:p>
    <w:p w14:paraId="5C587807" w14:textId="77777777" w:rsidR="0049640F" w:rsidRDefault="0059390D">
      <w:pPr>
        <w:pStyle w:val="a3"/>
        <w:ind w:right="425"/>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90182A7" w14:textId="77777777" w:rsidR="0049640F" w:rsidRDefault="0059390D">
      <w:pPr>
        <w:pStyle w:val="a3"/>
        <w:ind w:right="423"/>
      </w:pPr>
      <w:r>
        <w:t>решать</w:t>
      </w:r>
      <w:r>
        <w:rPr>
          <w:spacing w:val="-6"/>
        </w:rPr>
        <w:t xml:space="preserve"> </w:t>
      </w:r>
      <w:r>
        <w:t>совместно</w:t>
      </w:r>
      <w:r>
        <w:rPr>
          <w:spacing w:val="-8"/>
        </w:rPr>
        <w:t xml:space="preserve"> </w:t>
      </w:r>
      <w:r>
        <w:t>математические</w:t>
      </w:r>
      <w:r>
        <w:rPr>
          <w:spacing w:val="-9"/>
        </w:rPr>
        <w:t xml:space="preserve"> </w:t>
      </w:r>
      <w:r>
        <w:t>задачи</w:t>
      </w:r>
      <w:r>
        <w:rPr>
          <w:spacing w:val="-7"/>
        </w:rPr>
        <w:t xml:space="preserve"> </w:t>
      </w:r>
      <w:r>
        <w:t>поискового</w:t>
      </w:r>
      <w:r>
        <w:rPr>
          <w:spacing w:val="-8"/>
        </w:rPr>
        <w:t xml:space="preserve"> </w:t>
      </w:r>
      <w:r>
        <w:t>и</w:t>
      </w:r>
      <w:r>
        <w:rPr>
          <w:spacing w:val="-7"/>
        </w:rPr>
        <w:t xml:space="preserve"> </w:t>
      </w:r>
      <w:r>
        <w:t>творческого</w:t>
      </w:r>
      <w:r>
        <w:rPr>
          <w:spacing w:val="-8"/>
        </w:rPr>
        <w:t xml:space="preserve"> </w:t>
      </w:r>
      <w:r>
        <w:t>характера</w:t>
      </w:r>
      <w:r>
        <w:rPr>
          <w:spacing w:val="-9"/>
        </w:rPr>
        <w:t xml:space="preserve"> </w:t>
      </w:r>
      <w:r>
        <w:t>(определять с</w:t>
      </w:r>
      <w:r>
        <w:rPr>
          <w:spacing w:val="-5"/>
        </w:rPr>
        <w:t xml:space="preserve"> </w:t>
      </w:r>
      <w:r>
        <w:t>помощью</w:t>
      </w:r>
      <w:r>
        <w:rPr>
          <w:spacing w:val="-4"/>
        </w:rPr>
        <w:t xml:space="preserve"> </w:t>
      </w:r>
      <w:r>
        <w:t>измерительных</w:t>
      </w:r>
      <w:r>
        <w:rPr>
          <w:spacing w:val="-4"/>
        </w:rPr>
        <w:t xml:space="preserve"> </w:t>
      </w:r>
      <w:r>
        <w:t>инструментов</w:t>
      </w:r>
      <w:r>
        <w:rPr>
          <w:spacing w:val="-5"/>
        </w:rPr>
        <w:t xml:space="preserve"> </w:t>
      </w:r>
      <w:r>
        <w:t>длину,</w:t>
      </w:r>
      <w:r>
        <w:rPr>
          <w:spacing w:val="-4"/>
        </w:rPr>
        <w:t xml:space="preserve"> </w:t>
      </w:r>
      <w:r>
        <w:t>определять</w:t>
      </w:r>
      <w:r>
        <w:rPr>
          <w:spacing w:val="-4"/>
        </w:rPr>
        <w:t xml:space="preserve"> </w:t>
      </w:r>
      <w:r>
        <w:t>время</w:t>
      </w:r>
      <w:r>
        <w:rPr>
          <w:spacing w:val="-4"/>
        </w:rPr>
        <w:t xml:space="preserve"> </w:t>
      </w:r>
      <w:r>
        <w:t>и</w:t>
      </w:r>
      <w:r>
        <w:rPr>
          <w:spacing w:val="-4"/>
        </w:rPr>
        <w:t xml:space="preserve"> </w:t>
      </w:r>
      <w:r>
        <w:t>продолжительность</w:t>
      </w:r>
      <w:r>
        <w:rPr>
          <w:spacing w:val="-5"/>
        </w:rPr>
        <w:t xml:space="preserve"> </w:t>
      </w:r>
      <w:r>
        <w:t>с помощью часов, выполнять прикидку и оценку результата действий, измерений);</w:t>
      </w:r>
    </w:p>
    <w:p w14:paraId="59FE1FE7" w14:textId="77777777" w:rsidR="0049640F" w:rsidRDefault="0059390D">
      <w:pPr>
        <w:pStyle w:val="a3"/>
      </w:pPr>
      <w:r>
        <w:t>совместно</w:t>
      </w:r>
      <w:r>
        <w:rPr>
          <w:spacing w:val="-5"/>
        </w:rPr>
        <w:t xml:space="preserve"> </w:t>
      </w:r>
      <w:r>
        <w:t>с</w:t>
      </w:r>
      <w:r>
        <w:rPr>
          <w:spacing w:val="-3"/>
        </w:rPr>
        <w:t xml:space="preserve"> </w:t>
      </w:r>
      <w:r>
        <w:t>учителем</w:t>
      </w:r>
      <w:r>
        <w:rPr>
          <w:spacing w:val="-3"/>
        </w:rPr>
        <w:t xml:space="preserve"> </w:t>
      </w:r>
      <w:r>
        <w:t>оценивать</w:t>
      </w:r>
      <w:r>
        <w:rPr>
          <w:spacing w:val="-2"/>
        </w:rPr>
        <w:t xml:space="preserve"> </w:t>
      </w:r>
      <w:r>
        <w:t>результаты</w:t>
      </w:r>
      <w:r>
        <w:rPr>
          <w:spacing w:val="-2"/>
        </w:rPr>
        <w:t xml:space="preserve"> </w:t>
      </w:r>
      <w:r>
        <w:t>выполнения</w:t>
      </w:r>
      <w:r>
        <w:rPr>
          <w:spacing w:val="-2"/>
        </w:rPr>
        <w:t xml:space="preserve"> </w:t>
      </w:r>
      <w:r>
        <w:t>общей</w:t>
      </w:r>
      <w:r>
        <w:rPr>
          <w:spacing w:val="-2"/>
        </w:rPr>
        <w:t xml:space="preserve"> работы.</w:t>
      </w:r>
    </w:p>
    <w:p w14:paraId="051AB597"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3</w:t>
      </w:r>
      <w:r>
        <w:rPr>
          <w:b/>
          <w:spacing w:val="-9"/>
          <w:sz w:val="24"/>
        </w:rPr>
        <w:t xml:space="preserve"> </w:t>
      </w:r>
      <w:r>
        <w:rPr>
          <w:b/>
          <w:sz w:val="24"/>
        </w:rPr>
        <w:t>классе</w:t>
      </w:r>
      <w:r>
        <w:rPr>
          <w:sz w:val="24"/>
        </w:rPr>
        <w:t>. Числа и величины.</w:t>
      </w:r>
    </w:p>
    <w:p w14:paraId="6CB51F12" w14:textId="77777777" w:rsidR="0049640F" w:rsidRDefault="0059390D">
      <w:pPr>
        <w:pStyle w:val="a3"/>
        <w:ind w:right="417"/>
      </w:pPr>
      <w:r>
        <w:t>Числа</w:t>
      </w:r>
      <w:r>
        <w:rPr>
          <w:spacing w:val="-1"/>
        </w:rPr>
        <w:t xml:space="preserve"> </w:t>
      </w:r>
      <w:r>
        <w:t>в</w:t>
      </w:r>
      <w:r>
        <w:rPr>
          <w:spacing w:val="-1"/>
        </w:rPr>
        <w:t xml:space="preserve"> </w:t>
      </w:r>
      <w:r>
        <w:t>пределах 1000: чтение, запись, сравнение, представление</w:t>
      </w:r>
      <w:r>
        <w:rPr>
          <w:spacing w:val="-1"/>
        </w:rPr>
        <w:t xml:space="preserve"> </w:t>
      </w:r>
      <w:r>
        <w:t>в</w:t>
      </w:r>
      <w:r>
        <w:rPr>
          <w:spacing w:val="-1"/>
        </w:rPr>
        <w:t xml:space="preserve"> </w:t>
      </w:r>
      <w:r>
        <w:t>виде</w:t>
      </w:r>
      <w:r>
        <w:rPr>
          <w:spacing w:val="-1"/>
        </w:rPr>
        <w:t xml:space="preserve"> </w:t>
      </w:r>
      <w:r>
        <w:t>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B75DEBC" w14:textId="77777777" w:rsidR="0049640F" w:rsidRDefault="0059390D">
      <w:pPr>
        <w:pStyle w:val="a3"/>
        <w:spacing w:before="1"/>
      </w:pPr>
      <w:r>
        <w:t>Масса</w:t>
      </w:r>
      <w:r>
        <w:rPr>
          <w:spacing w:val="5"/>
        </w:rPr>
        <w:t xml:space="preserve"> </w:t>
      </w:r>
      <w:r>
        <w:t>(единица</w:t>
      </w:r>
      <w:r>
        <w:rPr>
          <w:spacing w:val="4"/>
        </w:rPr>
        <w:t xml:space="preserve"> </w:t>
      </w:r>
      <w:r>
        <w:t>массы</w:t>
      </w:r>
      <w:r>
        <w:rPr>
          <w:spacing w:val="9"/>
        </w:rPr>
        <w:t xml:space="preserve"> </w:t>
      </w:r>
      <w:r>
        <w:t>-</w:t>
      </w:r>
      <w:r>
        <w:rPr>
          <w:spacing w:val="4"/>
        </w:rPr>
        <w:t xml:space="preserve"> </w:t>
      </w:r>
      <w:r>
        <w:t>грамм),</w:t>
      </w:r>
      <w:r>
        <w:rPr>
          <w:spacing w:val="6"/>
        </w:rPr>
        <w:t xml:space="preserve"> </w:t>
      </w:r>
      <w:r>
        <w:t>соотношение</w:t>
      </w:r>
      <w:r>
        <w:rPr>
          <w:spacing w:val="4"/>
        </w:rPr>
        <w:t xml:space="preserve"> </w:t>
      </w:r>
      <w:r>
        <w:t>между</w:t>
      </w:r>
      <w:r>
        <w:rPr>
          <w:spacing w:val="4"/>
        </w:rPr>
        <w:t xml:space="preserve"> </w:t>
      </w:r>
      <w:r>
        <w:t>килограммом</w:t>
      </w:r>
      <w:r>
        <w:rPr>
          <w:spacing w:val="4"/>
        </w:rPr>
        <w:t xml:space="preserve"> </w:t>
      </w:r>
      <w:r>
        <w:t>и</w:t>
      </w:r>
      <w:r>
        <w:rPr>
          <w:spacing w:val="8"/>
        </w:rPr>
        <w:t xml:space="preserve"> </w:t>
      </w:r>
      <w:r>
        <w:t>граммом,</w:t>
      </w:r>
      <w:r>
        <w:rPr>
          <w:spacing w:val="7"/>
        </w:rPr>
        <w:t xml:space="preserve"> </w:t>
      </w:r>
      <w:r>
        <w:rPr>
          <w:spacing w:val="-2"/>
        </w:rPr>
        <w:t>отношения</w:t>
      </w:r>
    </w:p>
    <w:p w14:paraId="73EED365" w14:textId="77777777" w:rsidR="0049640F" w:rsidRDefault="0059390D">
      <w:pPr>
        <w:pStyle w:val="a3"/>
      </w:pPr>
      <w:r>
        <w:t>«тяжелее-легче</w:t>
      </w:r>
      <w:r>
        <w:rPr>
          <w:spacing w:val="-6"/>
        </w:rPr>
        <w:t xml:space="preserve"> </w:t>
      </w:r>
      <w:r>
        <w:t>на...»,</w:t>
      </w:r>
      <w:r>
        <w:rPr>
          <w:spacing w:val="-2"/>
        </w:rPr>
        <w:t xml:space="preserve"> </w:t>
      </w:r>
      <w:r>
        <w:t>«тяжелее-легче</w:t>
      </w:r>
      <w:r>
        <w:rPr>
          <w:spacing w:val="-3"/>
        </w:rPr>
        <w:t xml:space="preserve"> </w:t>
      </w:r>
      <w:r>
        <w:rPr>
          <w:spacing w:val="-2"/>
        </w:rPr>
        <w:t>в...».</w:t>
      </w:r>
    </w:p>
    <w:p w14:paraId="2C30C8B2" w14:textId="77777777" w:rsidR="0049640F" w:rsidRDefault="0059390D">
      <w:pPr>
        <w:pStyle w:val="a3"/>
      </w:pPr>
      <w:r>
        <w:t>Стоимость</w:t>
      </w:r>
      <w:r>
        <w:rPr>
          <w:spacing w:val="14"/>
        </w:rPr>
        <w:t xml:space="preserve"> </w:t>
      </w:r>
      <w:r>
        <w:t>(единицы</w:t>
      </w:r>
      <w:r>
        <w:rPr>
          <w:spacing w:val="18"/>
        </w:rPr>
        <w:t xml:space="preserve"> </w:t>
      </w:r>
      <w:r>
        <w:t>-</w:t>
      </w:r>
      <w:r>
        <w:rPr>
          <w:spacing w:val="15"/>
        </w:rPr>
        <w:t xml:space="preserve"> </w:t>
      </w:r>
      <w:r>
        <w:t>рубль,</w:t>
      </w:r>
      <w:r>
        <w:rPr>
          <w:spacing w:val="15"/>
        </w:rPr>
        <w:t xml:space="preserve"> </w:t>
      </w:r>
      <w:r>
        <w:t>копейка),</w:t>
      </w:r>
      <w:r>
        <w:rPr>
          <w:spacing w:val="15"/>
        </w:rPr>
        <w:t xml:space="preserve"> </w:t>
      </w:r>
      <w:r>
        <w:t>установление</w:t>
      </w:r>
      <w:r>
        <w:rPr>
          <w:spacing w:val="15"/>
        </w:rPr>
        <w:t xml:space="preserve"> </w:t>
      </w:r>
      <w:r>
        <w:t>отношения</w:t>
      </w:r>
      <w:r>
        <w:rPr>
          <w:spacing w:val="15"/>
        </w:rPr>
        <w:t xml:space="preserve"> </w:t>
      </w:r>
      <w:r>
        <w:t>«дороже-дешевле</w:t>
      </w:r>
      <w:r>
        <w:rPr>
          <w:spacing w:val="15"/>
        </w:rPr>
        <w:t xml:space="preserve"> </w:t>
      </w:r>
      <w:r>
        <w:rPr>
          <w:spacing w:val="-2"/>
        </w:rPr>
        <w:t>на...»,</w:t>
      </w:r>
    </w:p>
    <w:p w14:paraId="66902A01" w14:textId="77777777" w:rsidR="0049640F" w:rsidRDefault="0059390D">
      <w:pPr>
        <w:pStyle w:val="a3"/>
        <w:ind w:right="422"/>
      </w:pPr>
      <w:r>
        <w:t xml:space="preserve">«дороже-дешевле в...». Соотношение «цена, количество, стоимость» в практической </w:t>
      </w:r>
      <w:r>
        <w:rPr>
          <w:spacing w:val="-2"/>
        </w:rPr>
        <w:t>ситуации.</w:t>
      </w:r>
    </w:p>
    <w:p w14:paraId="43A8644B" w14:textId="77777777" w:rsidR="0049640F" w:rsidRDefault="0059390D">
      <w:pPr>
        <w:pStyle w:val="a3"/>
      </w:pPr>
      <w:r>
        <w:t>Время</w:t>
      </w:r>
      <w:r>
        <w:rPr>
          <w:spacing w:val="17"/>
        </w:rPr>
        <w:t xml:space="preserve"> </w:t>
      </w:r>
      <w:r>
        <w:t>(единица</w:t>
      </w:r>
      <w:r>
        <w:rPr>
          <w:spacing w:val="19"/>
        </w:rPr>
        <w:t xml:space="preserve"> </w:t>
      </w:r>
      <w:r>
        <w:t>времени</w:t>
      </w:r>
      <w:r>
        <w:rPr>
          <w:spacing w:val="24"/>
        </w:rPr>
        <w:t xml:space="preserve"> </w:t>
      </w:r>
      <w:r>
        <w:t>-</w:t>
      </w:r>
      <w:r>
        <w:rPr>
          <w:spacing w:val="20"/>
        </w:rPr>
        <w:t xml:space="preserve"> </w:t>
      </w:r>
      <w:r>
        <w:t>секунда),</w:t>
      </w:r>
      <w:r>
        <w:rPr>
          <w:spacing w:val="20"/>
        </w:rPr>
        <w:t xml:space="preserve"> </w:t>
      </w:r>
      <w:r>
        <w:t>установление</w:t>
      </w:r>
      <w:r>
        <w:rPr>
          <w:spacing w:val="19"/>
        </w:rPr>
        <w:t xml:space="preserve"> </w:t>
      </w:r>
      <w:r>
        <w:t>отношения</w:t>
      </w:r>
      <w:r>
        <w:rPr>
          <w:spacing w:val="20"/>
        </w:rPr>
        <w:t xml:space="preserve"> </w:t>
      </w:r>
      <w:r>
        <w:t>«быстрее-медленнее</w:t>
      </w:r>
      <w:r>
        <w:rPr>
          <w:spacing w:val="19"/>
        </w:rPr>
        <w:t xml:space="preserve"> </w:t>
      </w:r>
      <w:r>
        <w:rPr>
          <w:spacing w:val="-2"/>
        </w:rPr>
        <w:t>на...»,</w:t>
      </w:r>
    </w:p>
    <w:p w14:paraId="2E1C7BB8" w14:textId="77777777" w:rsidR="0049640F" w:rsidRDefault="0059390D">
      <w:pPr>
        <w:pStyle w:val="a3"/>
        <w:ind w:right="424"/>
      </w:pPr>
      <w:r>
        <w:t>«быстрее-медленнее</w:t>
      </w:r>
      <w:r>
        <w:rPr>
          <w:spacing w:val="-10"/>
        </w:rPr>
        <w:t xml:space="preserve"> </w:t>
      </w:r>
      <w:r>
        <w:t>в...».</w:t>
      </w:r>
      <w:r>
        <w:rPr>
          <w:spacing w:val="-9"/>
        </w:rPr>
        <w:t xml:space="preserve"> </w:t>
      </w:r>
      <w:r>
        <w:t>Соотношение</w:t>
      </w:r>
      <w:r>
        <w:rPr>
          <w:spacing w:val="-10"/>
        </w:rPr>
        <w:t xml:space="preserve"> </w:t>
      </w:r>
      <w:r>
        <w:t>«начало,</w:t>
      </w:r>
      <w:r>
        <w:rPr>
          <w:spacing w:val="-9"/>
        </w:rPr>
        <w:t xml:space="preserve"> </w:t>
      </w:r>
      <w:r>
        <w:t>окончание,</w:t>
      </w:r>
      <w:r>
        <w:rPr>
          <w:spacing w:val="-11"/>
        </w:rPr>
        <w:t xml:space="preserve"> </w:t>
      </w:r>
      <w:r>
        <w:t>продолжительность</w:t>
      </w:r>
      <w:r>
        <w:rPr>
          <w:spacing w:val="-7"/>
        </w:rPr>
        <w:t xml:space="preserve"> </w:t>
      </w:r>
      <w:r>
        <w:t>события» в практической ситуации.</w:t>
      </w:r>
    </w:p>
    <w:p w14:paraId="15C31FF5" w14:textId="77777777" w:rsidR="0049640F" w:rsidRDefault="0059390D">
      <w:pPr>
        <w:pStyle w:val="a3"/>
        <w:ind w:right="425"/>
      </w:pPr>
      <w:r>
        <w:t>Длина (единицы длины - миллиметр, километр), соотношение между величинами в пределах тысячи. Сравнение объектов по длине.</w:t>
      </w:r>
    </w:p>
    <w:p w14:paraId="79ADB2DF" w14:textId="77777777" w:rsidR="0049640F" w:rsidRDefault="0059390D">
      <w:pPr>
        <w:pStyle w:val="a3"/>
        <w:spacing w:before="1"/>
        <w:ind w:right="423"/>
      </w:pPr>
      <w:r>
        <w:t>Площадь (единицы площади - квадратный метр, квадратный сантиметр, квадратный дециметр, квадратный метр). Сравнение объектов по площади.</w:t>
      </w:r>
    </w:p>
    <w:p w14:paraId="17B4100C" w14:textId="77777777" w:rsidR="0049640F" w:rsidRDefault="0059390D">
      <w:pPr>
        <w:pStyle w:val="a3"/>
      </w:pPr>
      <w:r>
        <w:t>Арифметические</w:t>
      </w:r>
      <w:r>
        <w:rPr>
          <w:spacing w:val="-6"/>
        </w:rPr>
        <w:t xml:space="preserve"> </w:t>
      </w:r>
      <w:r>
        <w:rPr>
          <w:spacing w:val="-2"/>
        </w:rPr>
        <w:t>действия.</w:t>
      </w:r>
    </w:p>
    <w:p w14:paraId="71D859B9" w14:textId="77777777" w:rsidR="0049640F" w:rsidRDefault="0059390D">
      <w:pPr>
        <w:pStyle w:val="a3"/>
        <w:ind w:right="430"/>
      </w:pPr>
      <w:r>
        <w:t>Устные вычисления, сводимые к действиям в пределах 100 (табличное и внетабличное умножение, деление, действия с круглыми числами).</w:t>
      </w:r>
    </w:p>
    <w:p w14:paraId="13F70559" w14:textId="77777777" w:rsidR="0049640F" w:rsidRDefault="0049640F">
      <w:pPr>
        <w:pStyle w:val="a3"/>
        <w:sectPr w:rsidR="0049640F">
          <w:pgSz w:w="11910" w:h="16840"/>
          <w:pgMar w:top="1040" w:right="425" w:bottom="1200" w:left="1559" w:header="0" w:footer="926" w:gutter="0"/>
          <w:cols w:space="720"/>
        </w:sectPr>
      </w:pPr>
    </w:p>
    <w:p w14:paraId="0694D39E" w14:textId="77777777" w:rsidR="0049640F" w:rsidRDefault="0059390D">
      <w:pPr>
        <w:pStyle w:val="a3"/>
        <w:spacing w:before="73"/>
        <w:ind w:right="419"/>
        <w:jc w:val="left"/>
      </w:pPr>
      <w:r>
        <w:lastRenderedPageBreak/>
        <w:t>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w:t>
      </w:r>
      <w:r>
        <w:rPr>
          <w:spacing w:val="-4"/>
        </w:rPr>
        <w:t xml:space="preserve"> </w:t>
      </w:r>
      <w:r>
        <w:t>на</w:t>
      </w:r>
      <w:r>
        <w:rPr>
          <w:spacing w:val="-4"/>
        </w:rPr>
        <w:t xml:space="preserve"> </w:t>
      </w:r>
      <w:r>
        <w:t>однозначное</w:t>
      </w:r>
      <w:r>
        <w:rPr>
          <w:spacing w:val="-4"/>
        </w:rPr>
        <w:t xml:space="preserve"> </w:t>
      </w:r>
      <w:r>
        <w:t>число</w:t>
      </w:r>
      <w:r>
        <w:rPr>
          <w:spacing w:val="-3"/>
        </w:rPr>
        <w:t xml:space="preserve"> </w:t>
      </w:r>
      <w:r>
        <w:t>в</w:t>
      </w:r>
      <w:r>
        <w:rPr>
          <w:spacing w:val="-2"/>
        </w:rPr>
        <w:t xml:space="preserve"> </w:t>
      </w:r>
      <w:r>
        <w:t>пределах</w:t>
      </w:r>
      <w:r>
        <w:rPr>
          <w:spacing w:val="-3"/>
        </w:rPr>
        <w:t xml:space="preserve"> </w:t>
      </w:r>
      <w:r>
        <w:t>100.</w:t>
      </w:r>
      <w:r>
        <w:rPr>
          <w:spacing w:val="-1"/>
        </w:rPr>
        <w:t xml:space="preserve"> </w:t>
      </w:r>
      <w:r>
        <w:t>Проверка</w:t>
      </w:r>
      <w:r>
        <w:rPr>
          <w:spacing w:val="-4"/>
        </w:rPr>
        <w:t xml:space="preserve"> </w:t>
      </w:r>
      <w:r>
        <w:t>результата</w:t>
      </w:r>
      <w:r>
        <w:rPr>
          <w:spacing w:val="-3"/>
        </w:rPr>
        <w:t xml:space="preserve"> </w:t>
      </w:r>
      <w:r>
        <w:t>вычисления</w:t>
      </w:r>
      <w:r>
        <w:rPr>
          <w:spacing w:val="-3"/>
        </w:rPr>
        <w:t xml:space="preserve"> </w:t>
      </w:r>
      <w:r>
        <w:t>(прикидка или</w:t>
      </w:r>
      <w:r>
        <w:rPr>
          <w:spacing w:val="80"/>
          <w:w w:val="150"/>
        </w:rPr>
        <w:t xml:space="preserve"> </w:t>
      </w:r>
      <w:r>
        <w:t>оценка</w:t>
      </w:r>
      <w:r>
        <w:rPr>
          <w:spacing w:val="80"/>
          <w:w w:val="150"/>
        </w:rPr>
        <w:t xml:space="preserve"> </w:t>
      </w:r>
      <w:r>
        <w:t>результата,</w:t>
      </w:r>
      <w:r>
        <w:rPr>
          <w:spacing w:val="80"/>
          <w:w w:val="150"/>
        </w:rPr>
        <w:t xml:space="preserve"> </w:t>
      </w:r>
      <w:r>
        <w:t>обратное</w:t>
      </w:r>
      <w:r>
        <w:rPr>
          <w:spacing w:val="80"/>
          <w:w w:val="150"/>
        </w:rPr>
        <w:t xml:space="preserve"> </w:t>
      </w:r>
      <w:r>
        <w:t>действие,</w:t>
      </w:r>
      <w:r>
        <w:rPr>
          <w:spacing w:val="80"/>
          <w:w w:val="150"/>
        </w:rPr>
        <w:t xml:space="preserve"> </w:t>
      </w:r>
      <w:r>
        <w:t>применение</w:t>
      </w:r>
      <w:r>
        <w:rPr>
          <w:spacing w:val="80"/>
          <w:w w:val="150"/>
        </w:rPr>
        <w:t xml:space="preserve"> </w:t>
      </w:r>
      <w:r>
        <w:t>алгоритма,</w:t>
      </w:r>
      <w:r>
        <w:rPr>
          <w:spacing w:val="80"/>
          <w:w w:val="150"/>
        </w:rPr>
        <w:t xml:space="preserve"> </w:t>
      </w:r>
      <w:r>
        <w:t xml:space="preserve">использование </w:t>
      </w:r>
      <w:r>
        <w:rPr>
          <w:spacing w:val="-2"/>
        </w:rPr>
        <w:t>калькулятора).</w:t>
      </w:r>
    </w:p>
    <w:p w14:paraId="1687154A" w14:textId="77777777" w:rsidR="0049640F" w:rsidRDefault="0059390D">
      <w:pPr>
        <w:pStyle w:val="a3"/>
        <w:spacing w:before="1"/>
        <w:jc w:val="left"/>
      </w:pPr>
      <w:r>
        <w:t>Переместительное,</w:t>
      </w:r>
      <w:r>
        <w:rPr>
          <w:spacing w:val="-5"/>
        </w:rPr>
        <w:t xml:space="preserve"> </w:t>
      </w:r>
      <w:r>
        <w:t>сочетательное</w:t>
      </w:r>
      <w:r>
        <w:rPr>
          <w:spacing w:val="-6"/>
        </w:rPr>
        <w:t xml:space="preserve"> </w:t>
      </w:r>
      <w:r>
        <w:t>свойства</w:t>
      </w:r>
      <w:r>
        <w:rPr>
          <w:spacing w:val="-6"/>
        </w:rPr>
        <w:t xml:space="preserve"> </w:t>
      </w:r>
      <w:r>
        <w:t>сложения,</w:t>
      </w:r>
      <w:r>
        <w:rPr>
          <w:spacing w:val="-5"/>
        </w:rPr>
        <w:t xml:space="preserve"> </w:t>
      </w:r>
      <w:r>
        <w:t>умножения</w:t>
      </w:r>
      <w:r>
        <w:rPr>
          <w:spacing w:val="-8"/>
        </w:rPr>
        <w:t xml:space="preserve"> </w:t>
      </w:r>
      <w:r>
        <w:t>при</w:t>
      </w:r>
      <w:r>
        <w:rPr>
          <w:spacing w:val="-5"/>
        </w:rPr>
        <w:t xml:space="preserve"> </w:t>
      </w:r>
      <w:r>
        <w:t>вычислениях. Нахождение неизвестного компонента арифметического действия.</w:t>
      </w:r>
    </w:p>
    <w:p w14:paraId="574876E5" w14:textId="77777777" w:rsidR="0049640F" w:rsidRDefault="0059390D">
      <w:pPr>
        <w:pStyle w:val="a3"/>
        <w:jc w:val="left"/>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206262E" w14:textId="77777777" w:rsidR="0049640F" w:rsidRDefault="0059390D">
      <w:pPr>
        <w:pStyle w:val="a3"/>
        <w:ind w:right="4420"/>
        <w:jc w:val="left"/>
      </w:pPr>
      <w:r>
        <w:t>Однородные</w:t>
      </w:r>
      <w:r>
        <w:rPr>
          <w:spacing w:val="-10"/>
        </w:rPr>
        <w:t xml:space="preserve"> </w:t>
      </w:r>
      <w:r>
        <w:t>величины:</w:t>
      </w:r>
      <w:r>
        <w:rPr>
          <w:spacing w:val="-11"/>
        </w:rPr>
        <w:t xml:space="preserve"> </w:t>
      </w:r>
      <w:r>
        <w:t>сложение</w:t>
      </w:r>
      <w:r>
        <w:rPr>
          <w:spacing w:val="-9"/>
        </w:rPr>
        <w:t xml:space="preserve"> </w:t>
      </w:r>
      <w:r>
        <w:t>и</w:t>
      </w:r>
      <w:r>
        <w:rPr>
          <w:spacing w:val="-8"/>
        </w:rPr>
        <w:t xml:space="preserve"> </w:t>
      </w:r>
      <w:r>
        <w:t>вычитание. Текстовые задачи.</w:t>
      </w:r>
    </w:p>
    <w:p w14:paraId="10F37746" w14:textId="77777777" w:rsidR="0049640F" w:rsidRDefault="0059390D">
      <w:pPr>
        <w:pStyle w:val="a3"/>
        <w:ind w:right="421"/>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w:t>
      </w:r>
      <w:r>
        <w:rPr>
          <w:spacing w:val="-12"/>
        </w:rPr>
        <w:t xml:space="preserve"> </w:t>
      </w:r>
      <w:r>
        <w:t>смысла</w:t>
      </w:r>
      <w:r>
        <w:rPr>
          <w:spacing w:val="-9"/>
        </w:rPr>
        <w:t xml:space="preserve"> </w:t>
      </w:r>
      <w:r>
        <w:t>арифметических</w:t>
      </w:r>
      <w:r>
        <w:rPr>
          <w:spacing w:val="-11"/>
        </w:rPr>
        <w:t xml:space="preserve"> </w:t>
      </w:r>
      <w:r>
        <w:t>действий</w:t>
      </w:r>
      <w:r>
        <w:rPr>
          <w:spacing w:val="-10"/>
        </w:rPr>
        <w:t xml:space="preserve"> </w:t>
      </w:r>
      <w:r>
        <w:t>(в</w:t>
      </w:r>
      <w:r>
        <w:rPr>
          <w:spacing w:val="-12"/>
        </w:rPr>
        <w:t xml:space="preserve"> </w:t>
      </w:r>
      <w:r>
        <w:t>том</w:t>
      </w:r>
      <w:r>
        <w:rPr>
          <w:spacing w:val="-11"/>
        </w:rPr>
        <w:t xml:space="preserve"> </w:t>
      </w:r>
      <w:r>
        <w:t>числе</w:t>
      </w:r>
      <w:r>
        <w:rPr>
          <w:spacing w:val="-12"/>
        </w:rPr>
        <w:t xml:space="preserve"> </w:t>
      </w:r>
      <w:r>
        <w:t>деления</w:t>
      </w:r>
      <w:r>
        <w:rPr>
          <w:spacing w:val="-11"/>
        </w:rPr>
        <w:t xml:space="preserve"> </w:t>
      </w:r>
      <w:r>
        <w:t>с</w:t>
      </w:r>
      <w:r>
        <w:rPr>
          <w:spacing w:val="-9"/>
        </w:rPr>
        <w:t xml:space="preserve"> </w:t>
      </w:r>
      <w:r>
        <w:t>остатком),</w:t>
      </w:r>
      <w:r>
        <w:rPr>
          <w:spacing w:val="-11"/>
        </w:rPr>
        <w:t xml:space="preserve"> </w:t>
      </w:r>
      <w:r>
        <w:t xml:space="preserve">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w:t>
      </w:r>
      <w:r>
        <w:rPr>
          <w:spacing w:val="-2"/>
        </w:rPr>
        <w:t>результата.</w:t>
      </w:r>
    </w:p>
    <w:p w14:paraId="6733739F" w14:textId="77777777" w:rsidR="0049640F" w:rsidRDefault="0059390D">
      <w:pPr>
        <w:pStyle w:val="a3"/>
        <w:spacing w:before="1"/>
        <w:ind w:right="426"/>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3BE787A2" w14:textId="77777777" w:rsidR="0049640F" w:rsidRDefault="0059390D">
      <w:pPr>
        <w:pStyle w:val="a3"/>
      </w:pPr>
      <w:r>
        <w:t>Пространственные</w:t>
      </w:r>
      <w:r>
        <w:rPr>
          <w:spacing w:val="-8"/>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14:paraId="3C4B28C5" w14:textId="77777777" w:rsidR="0049640F" w:rsidRDefault="0059390D">
      <w:pPr>
        <w:pStyle w:val="a3"/>
        <w:ind w:right="428"/>
      </w:pPr>
      <w:r>
        <w:t>Конструирование</w:t>
      </w:r>
      <w:r>
        <w:rPr>
          <w:spacing w:val="-5"/>
        </w:rPr>
        <w:t xml:space="preserve"> </w:t>
      </w:r>
      <w:r>
        <w:t>геометрических</w:t>
      </w:r>
      <w:r>
        <w:rPr>
          <w:spacing w:val="-5"/>
        </w:rPr>
        <w:t xml:space="preserve"> </w:t>
      </w:r>
      <w:r>
        <w:t>фигур</w:t>
      </w:r>
      <w:r>
        <w:rPr>
          <w:spacing w:val="-5"/>
        </w:rPr>
        <w:t xml:space="preserve"> </w:t>
      </w:r>
      <w:r>
        <w:t>(разбиение</w:t>
      </w:r>
      <w:r>
        <w:rPr>
          <w:spacing w:val="-5"/>
        </w:rPr>
        <w:t xml:space="preserve"> </w:t>
      </w:r>
      <w:r>
        <w:t>фигуры</w:t>
      </w:r>
      <w:r>
        <w:rPr>
          <w:spacing w:val="-5"/>
        </w:rPr>
        <w:t xml:space="preserve"> </w:t>
      </w:r>
      <w:r>
        <w:t>на</w:t>
      </w:r>
      <w:r>
        <w:rPr>
          <w:spacing w:val="-5"/>
        </w:rPr>
        <w:t xml:space="preserve"> </w:t>
      </w:r>
      <w:r>
        <w:t>части,</w:t>
      </w:r>
      <w:r>
        <w:rPr>
          <w:spacing w:val="-3"/>
        </w:rPr>
        <w:t xml:space="preserve"> </w:t>
      </w:r>
      <w:r>
        <w:t>составление</w:t>
      </w:r>
      <w:r>
        <w:rPr>
          <w:spacing w:val="-5"/>
        </w:rPr>
        <w:t xml:space="preserve"> </w:t>
      </w:r>
      <w:r>
        <w:t>фигуры из частей).</w:t>
      </w:r>
    </w:p>
    <w:p w14:paraId="2A67DC05" w14:textId="77777777" w:rsidR="0049640F" w:rsidRDefault="0059390D">
      <w:pPr>
        <w:pStyle w:val="a3"/>
      </w:pPr>
      <w:r>
        <w:t>Периметр</w:t>
      </w:r>
      <w:r>
        <w:rPr>
          <w:spacing w:val="-8"/>
        </w:rPr>
        <w:t xml:space="preserve"> </w:t>
      </w:r>
      <w:r>
        <w:t>многоугольника:</w:t>
      </w:r>
      <w:r>
        <w:rPr>
          <w:spacing w:val="-6"/>
        </w:rPr>
        <w:t xml:space="preserve"> </w:t>
      </w:r>
      <w:r>
        <w:t>измерение,</w:t>
      </w:r>
      <w:r>
        <w:rPr>
          <w:spacing w:val="-5"/>
        </w:rPr>
        <w:t xml:space="preserve"> </w:t>
      </w:r>
      <w:r>
        <w:t>вычисление,</w:t>
      </w:r>
      <w:r>
        <w:rPr>
          <w:spacing w:val="-6"/>
        </w:rPr>
        <w:t xml:space="preserve"> </w:t>
      </w:r>
      <w:r>
        <w:t>запись</w:t>
      </w:r>
      <w:r>
        <w:rPr>
          <w:spacing w:val="-5"/>
        </w:rPr>
        <w:t xml:space="preserve"> </w:t>
      </w:r>
      <w:r>
        <w:rPr>
          <w:spacing w:val="-2"/>
        </w:rPr>
        <w:t>равенства.</w:t>
      </w:r>
    </w:p>
    <w:p w14:paraId="6D70661C" w14:textId="77777777" w:rsidR="0049640F" w:rsidRDefault="0059390D">
      <w:pPr>
        <w:pStyle w:val="a3"/>
        <w:ind w:right="422"/>
      </w:pPr>
      <w:r>
        <w:t>Измерение</w:t>
      </w:r>
      <w:r>
        <w:rPr>
          <w:spacing w:val="-3"/>
        </w:rPr>
        <w:t xml:space="preserve"> </w:t>
      </w:r>
      <w:r>
        <w:t>площади,</w:t>
      </w:r>
      <w:r>
        <w:rPr>
          <w:spacing w:val="-2"/>
        </w:rPr>
        <w:t xml:space="preserve"> </w:t>
      </w:r>
      <w:r>
        <w:t>запись</w:t>
      </w:r>
      <w:r>
        <w:rPr>
          <w:spacing w:val="-2"/>
        </w:rPr>
        <w:t xml:space="preserve"> </w:t>
      </w:r>
      <w:r>
        <w:t>результата</w:t>
      </w:r>
      <w:r>
        <w:rPr>
          <w:spacing w:val="-3"/>
        </w:rPr>
        <w:t xml:space="preserve"> </w:t>
      </w:r>
      <w:r>
        <w:t>измерения</w:t>
      </w:r>
      <w:r>
        <w:rPr>
          <w:spacing w:val="-2"/>
        </w:rPr>
        <w:t xml:space="preserve"> </w:t>
      </w:r>
      <w:r>
        <w:t>в</w:t>
      </w:r>
      <w:r>
        <w:rPr>
          <w:spacing w:val="-3"/>
        </w:rPr>
        <w:t xml:space="preserve"> </w:t>
      </w:r>
      <w:r>
        <w:t>квадратных сантиметрах.</w:t>
      </w:r>
      <w:r>
        <w:rPr>
          <w:spacing w:val="-3"/>
        </w:rPr>
        <w:t xml:space="preserve"> </w:t>
      </w:r>
      <w:r>
        <w:t>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C0A2627" w14:textId="77777777" w:rsidR="0049640F" w:rsidRDefault="0059390D">
      <w:pPr>
        <w:pStyle w:val="a3"/>
      </w:pPr>
      <w:r>
        <w:t>Математическая</w:t>
      </w:r>
      <w:r>
        <w:rPr>
          <w:spacing w:val="-7"/>
        </w:rPr>
        <w:t xml:space="preserve"> </w:t>
      </w:r>
      <w:r>
        <w:rPr>
          <w:spacing w:val="-2"/>
        </w:rPr>
        <w:t>информация.</w:t>
      </w:r>
    </w:p>
    <w:p w14:paraId="7C6661E2" w14:textId="77777777" w:rsidR="0049640F" w:rsidRDefault="0059390D">
      <w:pPr>
        <w:pStyle w:val="a3"/>
      </w:pPr>
      <w:r>
        <w:t>Классификация</w:t>
      </w:r>
      <w:r>
        <w:rPr>
          <w:spacing w:val="-3"/>
        </w:rPr>
        <w:t xml:space="preserve"> </w:t>
      </w:r>
      <w:r>
        <w:t>объектов</w:t>
      </w:r>
      <w:r>
        <w:rPr>
          <w:spacing w:val="-3"/>
        </w:rPr>
        <w:t xml:space="preserve"> </w:t>
      </w:r>
      <w:r>
        <w:t>по</w:t>
      </w:r>
      <w:r>
        <w:rPr>
          <w:spacing w:val="-2"/>
        </w:rPr>
        <w:t xml:space="preserve"> </w:t>
      </w:r>
      <w:r>
        <w:t>двум</w:t>
      </w:r>
      <w:r>
        <w:rPr>
          <w:spacing w:val="-3"/>
        </w:rPr>
        <w:t xml:space="preserve"> </w:t>
      </w:r>
      <w:r>
        <w:rPr>
          <w:spacing w:val="-2"/>
        </w:rPr>
        <w:t>признакам.</w:t>
      </w:r>
    </w:p>
    <w:p w14:paraId="7EC61262" w14:textId="77777777" w:rsidR="0049640F" w:rsidRDefault="0059390D">
      <w:pPr>
        <w:pStyle w:val="a3"/>
        <w:ind w:right="427"/>
      </w:pPr>
      <w:r>
        <w:t>Верные (истинные) и неверные (ложные) утверждения: конструирование, проверка. Логические рассуждения со связками «если ..., то ...», «поэтому», «значит».</w:t>
      </w:r>
    </w:p>
    <w:p w14:paraId="0FBC4067" w14:textId="77777777" w:rsidR="0049640F" w:rsidRDefault="0059390D">
      <w:pPr>
        <w:pStyle w:val="a3"/>
        <w:ind w:right="42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w:t>
      </w:r>
      <w:r>
        <w:rPr>
          <w:spacing w:val="-12"/>
        </w:rPr>
        <w:t xml:space="preserve"> </w:t>
      </w:r>
      <w:r>
        <w:t>уроков,</w:t>
      </w:r>
      <w:r>
        <w:rPr>
          <w:spacing w:val="-11"/>
        </w:rPr>
        <w:t xml:space="preserve"> </w:t>
      </w:r>
      <w:r>
        <w:t>движения</w:t>
      </w:r>
      <w:r>
        <w:rPr>
          <w:spacing w:val="-11"/>
        </w:rPr>
        <w:t xml:space="preserve"> </w:t>
      </w:r>
      <w:r>
        <w:t>автобусов,</w:t>
      </w:r>
      <w:r>
        <w:rPr>
          <w:spacing w:val="-11"/>
        </w:rPr>
        <w:t xml:space="preserve"> </w:t>
      </w:r>
      <w:r>
        <w:t>поездов),</w:t>
      </w:r>
      <w:r>
        <w:rPr>
          <w:spacing w:val="-11"/>
        </w:rPr>
        <w:t xml:space="preserve"> </w:t>
      </w:r>
      <w:r>
        <w:t>внесение</w:t>
      </w:r>
      <w:r>
        <w:rPr>
          <w:spacing w:val="-12"/>
        </w:rPr>
        <w:t xml:space="preserve"> </w:t>
      </w:r>
      <w:r>
        <w:t>данных</w:t>
      </w:r>
      <w:r>
        <w:rPr>
          <w:spacing w:val="-11"/>
        </w:rPr>
        <w:t xml:space="preserve"> </w:t>
      </w:r>
      <w:r>
        <w:t>в</w:t>
      </w:r>
      <w:r>
        <w:rPr>
          <w:spacing w:val="-11"/>
        </w:rPr>
        <w:t xml:space="preserve"> </w:t>
      </w:r>
      <w:r>
        <w:t>таблицу,</w:t>
      </w:r>
      <w:r>
        <w:rPr>
          <w:spacing w:val="-11"/>
        </w:rPr>
        <w:t xml:space="preserve"> </w:t>
      </w:r>
      <w:r>
        <w:t>дополнение чертежа данными.</w:t>
      </w:r>
    </w:p>
    <w:p w14:paraId="43FF5A34" w14:textId="77777777" w:rsidR="0049640F" w:rsidRDefault="0059390D">
      <w:pPr>
        <w:pStyle w:val="a3"/>
        <w:ind w:right="430"/>
      </w:pPr>
      <w:r>
        <w:t xml:space="preserve">Формализованное описание последовательности действий (инструкция, план, схема, </w:t>
      </w:r>
      <w:r>
        <w:rPr>
          <w:spacing w:val="-2"/>
        </w:rPr>
        <w:t>алгоритм).</w:t>
      </w:r>
    </w:p>
    <w:p w14:paraId="36344BDE" w14:textId="77777777" w:rsidR="0049640F" w:rsidRDefault="0059390D">
      <w:pPr>
        <w:pStyle w:val="a3"/>
        <w:spacing w:before="1"/>
        <w:ind w:right="426"/>
      </w:pPr>
      <w:r>
        <w:t>Столбчатая диаграмма: чтение, использование данных для решения учебных и практических задач.</w:t>
      </w:r>
    </w:p>
    <w:p w14:paraId="0F4F485C" w14:textId="77777777" w:rsidR="0049640F" w:rsidRDefault="0059390D">
      <w:pPr>
        <w:pStyle w:val="a3"/>
        <w:ind w:right="424" w:firstLine="566"/>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rPr>
        <w:t>устройствах).</w:t>
      </w:r>
    </w:p>
    <w:p w14:paraId="6F97BA8D" w14:textId="77777777" w:rsidR="0049640F" w:rsidRDefault="0059390D">
      <w:pPr>
        <w:pStyle w:val="a3"/>
        <w:ind w:right="424" w:firstLine="566"/>
      </w:pPr>
      <w:r>
        <w:t>Изучение</w:t>
      </w:r>
      <w:r>
        <w:rPr>
          <w:spacing w:val="-15"/>
        </w:rPr>
        <w:t xml:space="preserve"> </w:t>
      </w:r>
      <w:r>
        <w:t>математики</w:t>
      </w:r>
      <w:r>
        <w:rPr>
          <w:spacing w:val="-15"/>
        </w:rPr>
        <w:t xml:space="preserve"> </w:t>
      </w:r>
      <w:r>
        <w:t>в</w:t>
      </w:r>
      <w:r>
        <w:rPr>
          <w:spacing w:val="-15"/>
        </w:rPr>
        <w:t xml:space="preserve"> </w:t>
      </w:r>
      <w:r>
        <w:t>3</w:t>
      </w:r>
      <w:r>
        <w:rPr>
          <w:spacing w:val="-15"/>
        </w:rPr>
        <w:t xml:space="preserve"> </w:t>
      </w:r>
      <w:r>
        <w:t>классе</w:t>
      </w:r>
      <w:r>
        <w:rPr>
          <w:spacing w:val="-15"/>
        </w:rPr>
        <w:t xml:space="preserve"> </w:t>
      </w:r>
      <w:r>
        <w:t>способствует</w:t>
      </w:r>
      <w:r>
        <w:rPr>
          <w:spacing w:val="-15"/>
        </w:rPr>
        <w:t xml:space="preserve"> </w:t>
      </w:r>
      <w:r>
        <w:t>освоению</w:t>
      </w:r>
      <w:r>
        <w:rPr>
          <w:spacing w:val="-15"/>
        </w:rPr>
        <w:t xml:space="preserve"> </w:t>
      </w:r>
      <w:r>
        <w:t>ряда</w:t>
      </w:r>
      <w:r>
        <w:rPr>
          <w:spacing w:val="-15"/>
        </w:rPr>
        <w:t xml:space="preserve"> </w:t>
      </w:r>
      <w:r>
        <w:t>универсальных</w:t>
      </w:r>
      <w:r>
        <w:rPr>
          <w:spacing w:val="-15"/>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DC97DA" w14:textId="77777777" w:rsidR="0049640F" w:rsidRDefault="0059390D">
      <w:pPr>
        <w:pStyle w:val="a3"/>
        <w:tabs>
          <w:tab w:val="left" w:pos="1126"/>
          <w:tab w:val="left" w:pos="2866"/>
          <w:tab w:val="left" w:pos="3703"/>
          <w:tab w:val="left" w:pos="5478"/>
          <w:tab w:val="left" w:pos="6898"/>
          <w:tab w:val="left" w:pos="7968"/>
          <w:tab w:val="left" w:pos="9366"/>
        </w:tabs>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w:t>
      </w:r>
    </w:p>
    <w:p w14:paraId="6BBA5DEF" w14:textId="77777777" w:rsidR="0049640F" w:rsidRDefault="0059390D">
      <w:pPr>
        <w:pStyle w:val="a3"/>
        <w:spacing w:before="1"/>
        <w:ind w:right="3046"/>
        <w:jc w:val="left"/>
      </w:pPr>
      <w:r>
        <w:t>выбирать</w:t>
      </w:r>
      <w:r>
        <w:rPr>
          <w:spacing w:val="-8"/>
        </w:rPr>
        <w:t xml:space="preserve"> </w:t>
      </w:r>
      <w:r>
        <w:t>приём</w:t>
      </w:r>
      <w:r>
        <w:rPr>
          <w:spacing w:val="-10"/>
        </w:rPr>
        <w:t xml:space="preserve"> </w:t>
      </w:r>
      <w:r>
        <w:t>вычисления,</w:t>
      </w:r>
      <w:r>
        <w:rPr>
          <w:spacing w:val="-9"/>
        </w:rPr>
        <w:t xml:space="preserve"> </w:t>
      </w:r>
      <w:r>
        <w:t>выполнения</w:t>
      </w:r>
      <w:r>
        <w:rPr>
          <w:spacing w:val="-9"/>
        </w:rPr>
        <w:t xml:space="preserve"> </w:t>
      </w:r>
      <w:r>
        <w:t>действия; конструировать геометрические фигуры;</w:t>
      </w:r>
    </w:p>
    <w:p w14:paraId="67B28E8F" w14:textId="77777777" w:rsidR="0049640F" w:rsidRDefault="0059390D">
      <w:pPr>
        <w:pStyle w:val="a3"/>
        <w:jc w:val="left"/>
      </w:pPr>
      <w:r>
        <w:t>классифицировать</w:t>
      </w:r>
      <w:r>
        <w:rPr>
          <w:spacing w:val="-1"/>
        </w:rPr>
        <w:t xml:space="preserve"> </w:t>
      </w:r>
      <w:r>
        <w:t>объекты (числа, величины,</w:t>
      </w:r>
      <w:r>
        <w:rPr>
          <w:spacing w:val="-2"/>
        </w:rPr>
        <w:t xml:space="preserve"> </w:t>
      </w:r>
      <w:r>
        <w:t>геометрические</w:t>
      </w:r>
      <w:r>
        <w:rPr>
          <w:spacing w:val="-1"/>
        </w:rPr>
        <w:t xml:space="preserve"> </w:t>
      </w:r>
      <w:r>
        <w:t>фигуры, текстовые</w:t>
      </w:r>
      <w:r>
        <w:rPr>
          <w:spacing w:val="-1"/>
        </w:rPr>
        <w:t xml:space="preserve"> </w:t>
      </w:r>
      <w:r>
        <w:t>задачи</w:t>
      </w:r>
      <w:r>
        <w:rPr>
          <w:spacing w:val="2"/>
        </w:rPr>
        <w:t xml:space="preserve"> </w:t>
      </w:r>
      <w:r>
        <w:rPr>
          <w:spacing w:val="-10"/>
        </w:rPr>
        <w:t>в</w:t>
      </w:r>
    </w:p>
    <w:p w14:paraId="48140427" w14:textId="77777777" w:rsidR="0049640F" w:rsidRDefault="0049640F">
      <w:pPr>
        <w:pStyle w:val="a3"/>
        <w:jc w:val="left"/>
        <w:sectPr w:rsidR="0049640F">
          <w:pgSz w:w="11910" w:h="16840"/>
          <w:pgMar w:top="1040" w:right="425" w:bottom="1200" w:left="1559" w:header="0" w:footer="926" w:gutter="0"/>
          <w:cols w:space="720"/>
        </w:sectPr>
      </w:pPr>
    </w:p>
    <w:p w14:paraId="42F01DD7" w14:textId="77777777" w:rsidR="0049640F" w:rsidRDefault="0059390D">
      <w:pPr>
        <w:pStyle w:val="a3"/>
        <w:spacing w:before="73"/>
        <w:ind w:right="4206"/>
        <w:jc w:val="left"/>
      </w:pPr>
      <w:r>
        <w:lastRenderedPageBreak/>
        <w:t>одно действие) по выбранному признаку; прикидывать</w:t>
      </w:r>
      <w:r>
        <w:rPr>
          <w:spacing w:val="-9"/>
        </w:rPr>
        <w:t xml:space="preserve"> </w:t>
      </w:r>
      <w:r>
        <w:t>размеры</w:t>
      </w:r>
      <w:r>
        <w:rPr>
          <w:spacing w:val="-10"/>
        </w:rPr>
        <w:t xml:space="preserve"> </w:t>
      </w:r>
      <w:r>
        <w:t>фигуры,</w:t>
      </w:r>
      <w:r>
        <w:rPr>
          <w:spacing w:val="-10"/>
        </w:rPr>
        <w:t xml:space="preserve"> </w:t>
      </w:r>
      <w:r>
        <w:t>её</w:t>
      </w:r>
      <w:r>
        <w:rPr>
          <w:spacing w:val="-10"/>
        </w:rPr>
        <w:t xml:space="preserve"> </w:t>
      </w:r>
      <w:r>
        <w:t>элементов;</w:t>
      </w:r>
    </w:p>
    <w:p w14:paraId="10B59A80" w14:textId="77777777" w:rsidR="0049640F" w:rsidRDefault="0059390D">
      <w:pPr>
        <w:pStyle w:val="a3"/>
        <w:spacing w:before="1"/>
        <w:ind w:right="419"/>
        <w:jc w:val="left"/>
      </w:pPr>
      <w:r>
        <w:t>понимать</w:t>
      </w:r>
      <w:r>
        <w:rPr>
          <w:spacing w:val="-5"/>
        </w:rPr>
        <w:t xml:space="preserve"> </w:t>
      </w:r>
      <w:r>
        <w:t>смысл</w:t>
      </w:r>
      <w:r>
        <w:rPr>
          <w:spacing w:val="-5"/>
        </w:rPr>
        <w:t xml:space="preserve"> </w:t>
      </w:r>
      <w:r>
        <w:t>зависимостей</w:t>
      </w:r>
      <w:r>
        <w:rPr>
          <w:spacing w:val="-6"/>
        </w:rPr>
        <w:t xml:space="preserve"> </w:t>
      </w:r>
      <w:r>
        <w:t>и</w:t>
      </w:r>
      <w:r>
        <w:rPr>
          <w:spacing w:val="-6"/>
        </w:rPr>
        <w:t xml:space="preserve"> </w:t>
      </w:r>
      <w:r>
        <w:t>математических</w:t>
      </w:r>
      <w:r>
        <w:rPr>
          <w:spacing w:val="-6"/>
        </w:rPr>
        <w:t xml:space="preserve"> </w:t>
      </w:r>
      <w:r>
        <w:t>отношений,</w:t>
      </w:r>
      <w:r>
        <w:rPr>
          <w:spacing w:val="-6"/>
        </w:rPr>
        <w:t xml:space="preserve"> </w:t>
      </w:r>
      <w:r>
        <w:t>описанных</w:t>
      </w:r>
      <w:r>
        <w:rPr>
          <w:spacing w:val="-6"/>
        </w:rPr>
        <w:t xml:space="preserve"> </w:t>
      </w:r>
      <w:r>
        <w:t>в</w:t>
      </w:r>
      <w:r>
        <w:rPr>
          <w:spacing w:val="-6"/>
        </w:rPr>
        <w:t xml:space="preserve"> </w:t>
      </w:r>
      <w:r>
        <w:t>задаче; различать и использовать разные приёмы и алгоритмы вычисления;</w:t>
      </w:r>
    </w:p>
    <w:p w14:paraId="21F4C85D" w14:textId="77777777" w:rsidR="0049640F" w:rsidRDefault="0059390D">
      <w:pPr>
        <w:pStyle w:val="a3"/>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14:paraId="46B7638A" w14:textId="77777777" w:rsidR="0049640F" w:rsidRDefault="0059390D">
      <w:pPr>
        <w:pStyle w:val="a3"/>
        <w:jc w:val="left"/>
      </w:pPr>
      <w:r>
        <w:t>соотносить</w:t>
      </w:r>
      <w:r>
        <w:rPr>
          <w:spacing w:val="-8"/>
        </w:rPr>
        <w:t xml:space="preserve"> </w:t>
      </w:r>
      <w:r>
        <w:t>начало,</w:t>
      </w:r>
      <w:r>
        <w:rPr>
          <w:spacing w:val="-4"/>
        </w:rPr>
        <w:t xml:space="preserve"> </w:t>
      </w:r>
      <w:r>
        <w:t>окончание,</w:t>
      </w:r>
      <w:r>
        <w:rPr>
          <w:spacing w:val="-5"/>
        </w:rPr>
        <w:t xml:space="preserve"> </w:t>
      </w:r>
      <w:r>
        <w:t>продолжительность</w:t>
      </w:r>
      <w:r>
        <w:rPr>
          <w:spacing w:val="-3"/>
        </w:rPr>
        <w:t xml:space="preserve"> </w:t>
      </w:r>
      <w:r>
        <w:t>события</w:t>
      </w:r>
      <w:r>
        <w:rPr>
          <w:spacing w:val="-5"/>
        </w:rPr>
        <w:t xml:space="preserve"> </w:t>
      </w:r>
      <w:r>
        <w:t>в</w:t>
      </w:r>
      <w:r>
        <w:rPr>
          <w:spacing w:val="-5"/>
        </w:rPr>
        <w:t xml:space="preserve"> </w:t>
      </w:r>
      <w:r>
        <w:t>практической</w:t>
      </w:r>
      <w:r>
        <w:rPr>
          <w:spacing w:val="-4"/>
        </w:rPr>
        <w:t xml:space="preserve"> </w:t>
      </w:r>
      <w:r>
        <w:rPr>
          <w:spacing w:val="-2"/>
        </w:rPr>
        <w:t>ситуации;</w:t>
      </w:r>
    </w:p>
    <w:p w14:paraId="0472711D" w14:textId="77777777" w:rsidR="0049640F" w:rsidRDefault="0059390D">
      <w:pPr>
        <w:pStyle w:val="a3"/>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39"/>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14:paraId="356A200E" w14:textId="77777777" w:rsidR="0049640F" w:rsidRDefault="0059390D">
      <w:pPr>
        <w:pStyle w:val="a3"/>
        <w:jc w:val="left"/>
      </w:pPr>
      <w:r>
        <w:t>моделировать</w:t>
      </w:r>
      <w:r>
        <w:rPr>
          <w:spacing w:val="-8"/>
        </w:rPr>
        <w:t xml:space="preserve"> </w:t>
      </w:r>
      <w:r>
        <w:t>предложенную</w:t>
      </w:r>
      <w:r>
        <w:rPr>
          <w:spacing w:val="-6"/>
        </w:rPr>
        <w:t xml:space="preserve"> </w:t>
      </w:r>
      <w:r>
        <w:t>практическую</w:t>
      </w:r>
      <w:r>
        <w:rPr>
          <w:spacing w:val="-6"/>
        </w:rPr>
        <w:t xml:space="preserve"> </w:t>
      </w:r>
      <w:r>
        <w:rPr>
          <w:spacing w:val="-2"/>
        </w:rPr>
        <w:t>ситуацию;</w:t>
      </w:r>
    </w:p>
    <w:p w14:paraId="435C8D9B" w14:textId="77777777" w:rsidR="0049640F" w:rsidRDefault="0059390D">
      <w:pPr>
        <w:pStyle w:val="a3"/>
        <w:jc w:val="left"/>
      </w:pPr>
      <w:r>
        <w:t>устанавливать</w:t>
      </w:r>
      <w:r>
        <w:rPr>
          <w:spacing w:val="-6"/>
        </w:rPr>
        <w:t xml:space="preserve"> </w:t>
      </w:r>
      <w:r>
        <w:t>последовательность</w:t>
      </w:r>
      <w:r>
        <w:rPr>
          <w:spacing w:val="-6"/>
        </w:rPr>
        <w:t xml:space="preserve"> </w:t>
      </w:r>
      <w:r>
        <w:t>событий,</w:t>
      </w:r>
      <w:r>
        <w:rPr>
          <w:spacing w:val="-6"/>
        </w:rPr>
        <w:t xml:space="preserve"> </w:t>
      </w:r>
      <w:r>
        <w:t>действий</w:t>
      </w:r>
      <w:r>
        <w:rPr>
          <w:spacing w:val="-7"/>
        </w:rPr>
        <w:t xml:space="preserve"> </w:t>
      </w:r>
      <w:r>
        <w:t>сюжета</w:t>
      </w:r>
      <w:r>
        <w:rPr>
          <w:spacing w:val="-6"/>
        </w:rPr>
        <w:t xml:space="preserve"> </w:t>
      </w:r>
      <w:r>
        <w:t>текстовой</w:t>
      </w:r>
      <w:r>
        <w:rPr>
          <w:spacing w:val="-6"/>
        </w:rPr>
        <w:t xml:space="preserve"> </w:t>
      </w:r>
      <w:r>
        <w:rPr>
          <w:spacing w:val="-2"/>
        </w:rPr>
        <w:t>задачи.</w:t>
      </w:r>
    </w:p>
    <w:p w14:paraId="50B148F3"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3C4883B8" w14:textId="77777777" w:rsidR="0049640F" w:rsidRDefault="0059390D">
      <w:pPr>
        <w:pStyle w:val="a3"/>
        <w:spacing w:before="1"/>
        <w:jc w:val="left"/>
      </w:pPr>
      <w:r>
        <w:t>читать</w:t>
      </w:r>
      <w:r>
        <w:rPr>
          <w:spacing w:val="-4"/>
        </w:rPr>
        <w:t xml:space="preserve"> </w:t>
      </w:r>
      <w:r>
        <w:t>информацию,</w:t>
      </w:r>
      <w:r>
        <w:rPr>
          <w:spacing w:val="-4"/>
        </w:rPr>
        <w:t xml:space="preserve"> </w:t>
      </w:r>
      <w:r>
        <w:t>представленную</w:t>
      </w:r>
      <w:r>
        <w:rPr>
          <w:spacing w:val="-5"/>
        </w:rPr>
        <w:t xml:space="preserve"> </w:t>
      </w:r>
      <w:r>
        <w:t>в</w:t>
      </w:r>
      <w:r>
        <w:rPr>
          <w:spacing w:val="-5"/>
        </w:rPr>
        <w:t xml:space="preserve"> </w:t>
      </w:r>
      <w:r>
        <w:t>разных</w:t>
      </w:r>
      <w:r>
        <w:rPr>
          <w:spacing w:val="-4"/>
        </w:rPr>
        <w:t xml:space="preserve"> </w:t>
      </w:r>
      <w:r>
        <w:rPr>
          <w:spacing w:val="-2"/>
        </w:rPr>
        <w:t>формах;</w:t>
      </w:r>
    </w:p>
    <w:p w14:paraId="44F203D5" w14:textId="77777777" w:rsidR="0049640F" w:rsidRDefault="0059390D">
      <w:pPr>
        <w:pStyle w:val="a3"/>
        <w:jc w:val="left"/>
      </w:pPr>
      <w:r>
        <w:t>извлекать</w:t>
      </w:r>
      <w:r>
        <w:rPr>
          <w:spacing w:val="-4"/>
        </w:rPr>
        <w:t xml:space="preserve"> </w:t>
      </w:r>
      <w:r>
        <w:t>и</w:t>
      </w:r>
      <w:r>
        <w:rPr>
          <w:spacing w:val="-3"/>
        </w:rPr>
        <w:t xml:space="preserve"> </w:t>
      </w:r>
      <w:r>
        <w:t>интерпретировать</w:t>
      </w:r>
      <w:r>
        <w:rPr>
          <w:spacing w:val="-3"/>
        </w:rPr>
        <w:t xml:space="preserve"> </w:t>
      </w:r>
      <w:r>
        <w:t>числовые</w:t>
      </w:r>
      <w:r>
        <w:rPr>
          <w:spacing w:val="-5"/>
        </w:rPr>
        <w:t xml:space="preserve"> </w:t>
      </w:r>
      <w:r>
        <w:t>данные,</w:t>
      </w:r>
      <w:r>
        <w:rPr>
          <w:spacing w:val="-3"/>
        </w:rPr>
        <w:t xml:space="preserve"> </w:t>
      </w:r>
      <w:r>
        <w:t>представленные</w:t>
      </w:r>
      <w:r>
        <w:rPr>
          <w:spacing w:val="-5"/>
        </w:rPr>
        <w:t xml:space="preserve"> </w:t>
      </w:r>
      <w:r>
        <w:t>в</w:t>
      </w:r>
      <w:r>
        <w:rPr>
          <w:spacing w:val="-4"/>
        </w:rPr>
        <w:t xml:space="preserve"> </w:t>
      </w:r>
      <w:r>
        <w:t>таблице,</w:t>
      </w:r>
      <w:r>
        <w:rPr>
          <w:spacing w:val="-3"/>
        </w:rPr>
        <w:t xml:space="preserve"> </w:t>
      </w:r>
      <w:r>
        <w:t>на</w:t>
      </w:r>
      <w:r>
        <w:rPr>
          <w:spacing w:val="-4"/>
        </w:rPr>
        <w:t xml:space="preserve"> </w:t>
      </w:r>
      <w:r>
        <w:t>диаграмме; заполнять таблицы сложения и умножения, дополнять данными чертеж;</w:t>
      </w:r>
    </w:p>
    <w:p w14:paraId="1389E1FE" w14:textId="77777777" w:rsidR="0049640F" w:rsidRDefault="0059390D">
      <w:pPr>
        <w:pStyle w:val="a3"/>
        <w:jc w:val="left"/>
      </w:pPr>
      <w:r>
        <w:t>устанавливать</w:t>
      </w:r>
      <w:r>
        <w:rPr>
          <w:spacing w:val="-6"/>
        </w:rPr>
        <w:t xml:space="preserve"> </w:t>
      </w:r>
      <w:r>
        <w:t>соответствие</w:t>
      </w:r>
      <w:r>
        <w:rPr>
          <w:spacing w:val="-4"/>
        </w:rPr>
        <w:t xml:space="preserve"> </w:t>
      </w:r>
      <w:r>
        <w:t>между</w:t>
      </w:r>
      <w:r>
        <w:rPr>
          <w:spacing w:val="-4"/>
        </w:rPr>
        <w:t xml:space="preserve"> </w:t>
      </w:r>
      <w:r>
        <w:t>различными</w:t>
      </w:r>
      <w:r>
        <w:rPr>
          <w:spacing w:val="-4"/>
        </w:rPr>
        <w:t xml:space="preserve"> </w:t>
      </w:r>
      <w:r>
        <w:t>записями</w:t>
      </w:r>
      <w:r>
        <w:rPr>
          <w:spacing w:val="-4"/>
        </w:rPr>
        <w:t xml:space="preserve"> </w:t>
      </w:r>
      <w:r>
        <w:t>решения</w:t>
      </w:r>
      <w:r>
        <w:rPr>
          <w:spacing w:val="-4"/>
        </w:rPr>
        <w:t xml:space="preserve"> </w:t>
      </w:r>
      <w:r>
        <w:rPr>
          <w:spacing w:val="-2"/>
        </w:rPr>
        <w:t>задачи;</w:t>
      </w:r>
    </w:p>
    <w:p w14:paraId="2BAF780F" w14:textId="77777777" w:rsidR="0049640F" w:rsidRDefault="0059390D">
      <w:pPr>
        <w:pStyle w:val="a3"/>
        <w:jc w:val="left"/>
      </w:pPr>
      <w:r>
        <w:t>использовать</w:t>
      </w:r>
      <w:r>
        <w:rPr>
          <w:spacing w:val="40"/>
        </w:rPr>
        <w:t xml:space="preserve"> </w:t>
      </w:r>
      <w:r>
        <w:t>дополнительную</w:t>
      </w:r>
      <w:r>
        <w:rPr>
          <w:spacing w:val="40"/>
        </w:rPr>
        <w:t xml:space="preserve"> </w:t>
      </w:r>
      <w:r>
        <w:t>литературу</w:t>
      </w:r>
      <w:r>
        <w:rPr>
          <w:spacing w:val="40"/>
        </w:rPr>
        <w:t xml:space="preserve"> </w:t>
      </w:r>
      <w:r>
        <w:t>(справочники,</w:t>
      </w:r>
      <w:r>
        <w:rPr>
          <w:spacing w:val="40"/>
        </w:rPr>
        <w:t xml:space="preserve"> </w:t>
      </w:r>
      <w:r>
        <w:t>словари)</w:t>
      </w:r>
      <w:r>
        <w:rPr>
          <w:spacing w:val="40"/>
        </w:rPr>
        <w:t xml:space="preserve"> </w:t>
      </w:r>
      <w:r>
        <w:t>для</w:t>
      </w:r>
      <w:r>
        <w:rPr>
          <w:spacing w:val="40"/>
        </w:rPr>
        <w:t xml:space="preserve"> </w:t>
      </w:r>
      <w:r>
        <w:t>установления</w:t>
      </w:r>
      <w:r>
        <w:rPr>
          <w:spacing w:val="40"/>
        </w:rPr>
        <w:t xml:space="preserve"> </w:t>
      </w:r>
      <w:r>
        <w:t>и проверки значения математического термина (понятия).</w:t>
      </w:r>
    </w:p>
    <w:p w14:paraId="059DA66D"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0C06684F" w14:textId="77777777" w:rsidR="0049640F" w:rsidRDefault="0059390D">
      <w:pPr>
        <w:pStyle w:val="a3"/>
        <w:ind w:right="419"/>
        <w:jc w:val="left"/>
      </w:pPr>
      <w:r>
        <w:t>использовать</w:t>
      </w:r>
      <w:r>
        <w:rPr>
          <w:spacing w:val="-5"/>
        </w:rPr>
        <w:t xml:space="preserve"> </w:t>
      </w:r>
      <w:r>
        <w:t>математическую</w:t>
      </w:r>
      <w:r>
        <w:rPr>
          <w:spacing w:val="-6"/>
        </w:rPr>
        <w:t xml:space="preserve"> </w:t>
      </w:r>
      <w:r>
        <w:t>терминологию</w:t>
      </w:r>
      <w:r>
        <w:rPr>
          <w:spacing w:val="-7"/>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14:paraId="6CDC67D4" w14:textId="77777777" w:rsidR="0049640F" w:rsidRDefault="0059390D">
      <w:pPr>
        <w:pStyle w:val="a3"/>
        <w:jc w:val="left"/>
      </w:pPr>
      <w:r>
        <w:t>объяснять</w:t>
      </w:r>
      <w:r>
        <w:rPr>
          <w:spacing w:val="-5"/>
        </w:rPr>
        <w:t xml:space="preserve"> </w:t>
      </w:r>
      <w:r>
        <w:t>на</w:t>
      </w:r>
      <w:r>
        <w:rPr>
          <w:spacing w:val="-5"/>
        </w:rPr>
        <w:t xml:space="preserve"> </w:t>
      </w:r>
      <w:r>
        <w:t>примерах</w:t>
      </w:r>
      <w:r>
        <w:rPr>
          <w:spacing w:val="-4"/>
        </w:rPr>
        <w:t xml:space="preserve"> </w:t>
      </w:r>
      <w:r>
        <w:t>отношения</w:t>
      </w:r>
      <w:r>
        <w:rPr>
          <w:spacing w:val="-4"/>
        </w:rPr>
        <w:t xml:space="preserve"> </w:t>
      </w:r>
      <w:r>
        <w:t>«больше-меньше</w:t>
      </w:r>
      <w:r>
        <w:rPr>
          <w:spacing w:val="-5"/>
        </w:rPr>
        <w:t xml:space="preserve"> </w:t>
      </w:r>
      <w:r>
        <w:t>на...»,</w:t>
      </w:r>
      <w:r>
        <w:rPr>
          <w:spacing w:val="-4"/>
        </w:rPr>
        <w:t xml:space="preserve"> </w:t>
      </w:r>
      <w:r>
        <w:t>«больше-меньше</w:t>
      </w:r>
      <w:r>
        <w:rPr>
          <w:spacing w:val="-5"/>
        </w:rPr>
        <w:t xml:space="preserve"> </w:t>
      </w:r>
      <w:r>
        <w:t>в...»,</w:t>
      </w:r>
      <w:r>
        <w:rPr>
          <w:spacing w:val="-4"/>
        </w:rPr>
        <w:t xml:space="preserve"> </w:t>
      </w:r>
      <w:r>
        <w:t>«равно»; использовать математическую символику для составления числовых выражений;</w:t>
      </w:r>
    </w:p>
    <w:p w14:paraId="5E8814A5" w14:textId="77777777" w:rsidR="0049640F" w:rsidRDefault="0059390D">
      <w:pPr>
        <w:pStyle w:val="a3"/>
        <w:jc w:val="left"/>
      </w:pPr>
      <w:r>
        <w:t>выбирать,</w:t>
      </w:r>
      <w:r>
        <w:rPr>
          <w:spacing w:val="80"/>
        </w:rPr>
        <w:t xml:space="preserve"> </w:t>
      </w:r>
      <w:r>
        <w:t>осуществлять</w:t>
      </w:r>
      <w:r>
        <w:rPr>
          <w:spacing w:val="80"/>
        </w:rPr>
        <w:t xml:space="preserve"> </w:t>
      </w:r>
      <w:r>
        <w:t>переход</w:t>
      </w:r>
      <w:r>
        <w:rPr>
          <w:spacing w:val="80"/>
        </w:rPr>
        <w:t xml:space="preserve"> </w:t>
      </w:r>
      <w:r>
        <w:t>от</w:t>
      </w:r>
      <w:r>
        <w:rPr>
          <w:spacing w:val="80"/>
        </w:rPr>
        <w:t xml:space="preserve"> </w:t>
      </w:r>
      <w:r>
        <w:t>одних</w:t>
      </w:r>
      <w:r>
        <w:rPr>
          <w:spacing w:val="80"/>
        </w:rPr>
        <w:t xml:space="preserve"> </w:t>
      </w:r>
      <w:r>
        <w:t>единиц</w:t>
      </w:r>
      <w:r>
        <w:rPr>
          <w:spacing w:val="80"/>
        </w:rPr>
        <w:t xml:space="preserve"> </w:t>
      </w:r>
      <w:r>
        <w:t>измерения</w:t>
      </w:r>
      <w:r>
        <w:rPr>
          <w:spacing w:val="80"/>
        </w:rPr>
        <w:t xml:space="preserve"> </w:t>
      </w:r>
      <w:r>
        <w:t>величины</w:t>
      </w:r>
      <w:r>
        <w:rPr>
          <w:spacing w:val="80"/>
        </w:rPr>
        <w:t xml:space="preserve"> </w:t>
      </w:r>
      <w:r>
        <w:t>к</w:t>
      </w:r>
      <w:r>
        <w:rPr>
          <w:spacing w:val="80"/>
        </w:rPr>
        <w:t xml:space="preserve"> </w:t>
      </w:r>
      <w:r>
        <w:t>другим</w:t>
      </w:r>
      <w:r>
        <w:rPr>
          <w:spacing w:val="80"/>
        </w:rPr>
        <w:t xml:space="preserve"> </w:t>
      </w:r>
      <w:r>
        <w:t>в соответствии с практической ситуацией;</w:t>
      </w:r>
    </w:p>
    <w:p w14:paraId="258CD5AF" w14:textId="77777777" w:rsidR="0049640F" w:rsidRDefault="0059390D">
      <w:pPr>
        <w:pStyle w:val="a3"/>
        <w:jc w:val="left"/>
      </w:pPr>
      <w:r>
        <w:t>участвовать</w:t>
      </w:r>
      <w:r>
        <w:rPr>
          <w:spacing w:val="-4"/>
        </w:rPr>
        <w:t xml:space="preserve"> </w:t>
      </w:r>
      <w:r>
        <w:t>в</w:t>
      </w:r>
      <w:r>
        <w:rPr>
          <w:spacing w:val="-4"/>
        </w:rPr>
        <w:t xml:space="preserve"> </w:t>
      </w:r>
      <w:r>
        <w:t>обсуждении</w:t>
      </w:r>
      <w:r>
        <w:rPr>
          <w:spacing w:val="-3"/>
        </w:rPr>
        <w:t xml:space="preserve"> </w:t>
      </w:r>
      <w:r>
        <w:t>ошибок</w:t>
      </w:r>
      <w:r>
        <w:rPr>
          <w:spacing w:val="-2"/>
        </w:rPr>
        <w:t xml:space="preserve"> </w:t>
      </w:r>
      <w:r>
        <w:t>в</w:t>
      </w:r>
      <w:r>
        <w:rPr>
          <w:spacing w:val="-3"/>
        </w:rPr>
        <w:t xml:space="preserve"> </w:t>
      </w:r>
      <w:r>
        <w:t>ходе</w:t>
      </w:r>
      <w:r>
        <w:rPr>
          <w:spacing w:val="-5"/>
        </w:rPr>
        <w:t xml:space="preserve"> </w:t>
      </w:r>
      <w:r>
        <w:t>и</w:t>
      </w:r>
      <w:r>
        <w:rPr>
          <w:spacing w:val="-3"/>
        </w:rPr>
        <w:t xml:space="preserve"> </w:t>
      </w:r>
      <w:r>
        <w:t>результате</w:t>
      </w:r>
      <w:r>
        <w:rPr>
          <w:spacing w:val="-3"/>
        </w:rPr>
        <w:t xml:space="preserve"> </w:t>
      </w:r>
      <w:r>
        <w:t>выполнения</w:t>
      </w:r>
      <w:r>
        <w:rPr>
          <w:spacing w:val="-2"/>
        </w:rPr>
        <w:t xml:space="preserve"> вычисления.</w:t>
      </w:r>
    </w:p>
    <w:p w14:paraId="26EE68F3"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233D0BF8" w14:textId="77777777" w:rsidR="0049640F" w:rsidRDefault="0059390D">
      <w:pPr>
        <w:pStyle w:val="a3"/>
        <w:jc w:val="left"/>
      </w:pPr>
      <w:r>
        <w:t>проверять</w:t>
      </w:r>
      <w:r>
        <w:rPr>
          <w:spacing w:val="-3"/>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5"/>
        </w:rPr>
        <w:t xml:space="preserve"> </w:t>
      </w:r>
      <w:r>
        <w:rPr>
          <w:spacing w:val="-2"/>
        </w:rPr>
        <w:t>действия;</w:t>
      </w:r>
    </w:p>
    <w:p w14:paraId="7800ECD3" w14:textId="77777777" w:rsidR="0049640F" w:rsidRDefault="0059390D">
      <w:pPr>
        <w:pStyle w:val="a3"/>
        <w:jc w:val="left"/>
      </w:pPr>
      <w:r>
        <w:t>вести</w:t>
      </w:r>
      <w:r>
        <w:rPr>
          <w:spacing w:val="-3"/>
        </w:rPr>
        <w:t xml:space="preserve"> </w:t>
      </w:r>
      <w:r>
        <w:t>поиск</w:t>
      </w:r>
      <w:r>
        <w:rPr>
          <w:spacing w:val="-3"/>
        </w:rPr>
        <w:t xml:space="preserve"> </w:t>
      </w:r>
      <w:r>
        <w:t>ошибок,</w:t>
      </w:r>
      <w:r>
        <w:rPr>
          <w:spacing w:val="-3"/>
        </w:rPr>
        <w:t xml:space="preserve"> </w:t>
      </w:r>
      <w:r>
        <w:t>характеризовать</w:t>
      </w:r>
      <w:r>
        <w:rPr>
          <w:spacing w:val="-2"/>
        </w:rPr>
        <w:t xml:space="preserve"> </w:t>
      </w:r>
      <w:r>
        <w:t>их</w:t>
      </w:r>
      <w:r>
        <w:rPr>
          <w:spacing w:val="-6"/>
        </w:rPr>
        <w:t xml:space="preserve"> </w:t>
      </w:r>
      <w:r>
        <w:t>и</w:t>
      </w:r>
      <w:r>
        <w:rPr>
          <w:spacing w:val="-3"/>
        </w:rPr>
        <w:t xml:space="preserve"> </w:t>
      </w:r>
      <w:r>
        <w:rPr>
          <w:spacing w:val="-2"/>
        </w:rPr>
        <w:t>исправлять;</w:t>
      </w:r>
    </w:p>
    <w:p w14:paraId="568A62A5" w14:textId="77777777" w:rsidR="0049640F" w:rsidRDefault="0059390D">
      <w:pPr>
        <w:pStyle w:val="a3"/>
        <w:jc w:val="left"/>
      </w:pPr>
      <w:r>
        <w:t>формулировать</w:t>
      </w:r>
      <w:r>
        <w:rPr>
          <w:spacing w:val="-5"/>
        </w:rPr>
        <w:t xml:space="preserve"> </w:t>
      </w:r>
      <w:r>
        <w:t>ответ</w:t>
      </w:r>
      <w:r>
        <w:rPr>
          <w:spacing w:val="-4"/>
        </w:rPr>
        <w:t xml:space="preserve"> </w:t>
      </w:r>
      <w:r>
        <w:t>(вывод),</w:t>
      </w:r>
      <w:r>
        <w:rPr>
          <w:spacing w:val="-4"/>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rPr>
          <w:spacing w:val="-2"/>
        </w:rPr>
        <w:t>расчётами;</w:t>
      </w:r>
    </w:p>
    <w:p w14:paraId="15F747DC" w14:textId="77777777" w:rsidR="0049640F" w:rsidRDefault="0059390D">
      <w:pPr>
        <w:pStyle w:val="a3"/>
        <w:ind w:right="419"/>
        <w:jc w:val="right"/>
      </w:pPr>
      <w:r>
        <w:t>выбирать</w:t>
      </w:r>
      <w:r>
        <w:rPr>
          <w:spacing w:val="80"/>
          <w:w w:val="150"/>
        </w:rPr>
        <w:t xml:space="preserve"> </w:t>
      </w:r>
      <w:r>
        <w:t>и</w:t>
      </w:r>
      <w:r>
        <w:rPr>
          <w:spacing w:val="80"/>
          <w:w w:val="150"/>
        </w:rPr>
        <w:t xml:space="preserve"> </w:t>
      </w:r>
      <w:r>
        <w:t>использовать</w:t>
      </w:r>
      <w:r>
        <w:rPr>
          <w:spacing w:val="80"/>
          <w:w w:val="150"/>
        </w:rPr>
        <w:t xml:space="preserve"> </w:t>
      </w:r>
      <w:r>
        <w:t>различные</w:t>
      </w:r>
      <w:r>
        <w:rPr>
          <w:spacing w:val="80"/>
          <w:w w:val="150"/>
        </w:rPr>
        <w:t xml:space="preserve"> </w:t>
      </w:r>
      <w:r>
        <w:t>приёмы</w:t>
      </w:r>
      <w:r>
        <w:rPr>
          <w:spacing w:val="80"/>
          <w:w w:val="150"/>
        </w:rPr>
        <w:t xml:space="preserve"> </w:t>
      </w:r>
      <w:r>
        <w:t>прикидки</w:t>
      </w:r>
      <w:r>
        <w:rPr>
          <w:spacing w:val="80"/>
          <w:w w:val="150"/>
        </w:rPr>
        <w:t xml:space="preserve"> </w:t>
      </w:r>
      <w:r>
        <w:t>и</w:t>
      </w:r>
      <w:r>
        <w:rPr>
          <w:spacing w:val="80"/>
          <w:w w:val="150"/>
        </w:rPr>
        <w:t xml:space="preserve"> </w:t>
      </w:r>
      <w:r>
        <w:t>проверки</w:t>
      </w:r>
      <w:r>
        <w:rPr>
          <w:spacing w:val="80"/>
          <w:w w:val="150"/>
        </w:rPr>
        <w:t xml:space="preserve"> </w:t>
      </w:r>
      <w:r>
        <w:t>правильности вычисления, проверять полноту и правильность заполнения таблиц сложения, умножения. У обучающегося будут сформированы следующие умения совместной деятельности:</w:t>
      </w:r>
    </w:p>
    <w:p w14:paraId="4A8C7653" w14:textId="77777777" w:rsidR="0049640F" w:rsidRDefault="0059390D">
      <w:pPr>
        <w:pStyle w:val="a3"/>
        <w:spacing w:before="1"/>
        <w:ind w:right="425"/>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9A418DC" w14:textId="77777777" w:rsidR="0049640F" w:rsidRDefault="0059390D">
      <w:pPr>
        <w:pStyle w:val="a3"/>
        <w:ind w:right="426"/>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75A6711" w14:textId="77777777" w:rsidR="0049640F" w:rsidRDefault="0059390D">
      <w:pPr>
        <w:pStyle w:val="a3"/>
      </w:pPr>
      <w:r>
        <w:t>выполнять</w:t>
      </w:r>
      <w:r>
        <w:rPr>
          <w:spacing w:val="-6"/>
        </w:rPr>
        <w:t xml:space="preserve"> </w:t>
      </w:r>
      <w:r>
        <w:t>совместно</w:t>
      </w:r>
      <w:r>
        <w:rPr>
          <w:spacing w:val="-4"/>
        </w:rPr>
        <w:t xml:space="preserve"> </w:t>
      </w:r>
      <w:r>
        <w:t>прикидку</w:t>
      </w:r>
      <w:r>
        <w:rPr>
          <w:spacing w:val="-4"/>
        </w:rPr>
        <w:t xml:space="preserve"> </w:t>
      </w:r>
      <w:r>
        <w:t>и</w:t>
      </w:r>
      <w:r>
        <w:rPr>
          <w:spacing w:val="-5"/>
        </w:rPr>
        <w:t xml:space="preserve"> </w:t>
      </w:r>
      <w:r>
        <w:t>оценку</w:t>
      </w:r>
      <w:r>
        <w:rPr>
          <w:spacing w:val="-4"/>
        </w:rPr>
        <w:t xml:space="preserve"> </w:t>
      </w:r>
      <w:r>
        <w:t>результата</w:t>
      </w:r>
      <w:r>
        <w:rPr>
          <w:spacing w:val="-4"/>
        </w:rPr>
        <w:t xml:space="preserve"> </w:t>
      </w:r>
      <w:r>
        <w:t>выполнения</w:t>
      </w:r>
      <w:r>
        <w:rPr>
          <w:spacing w:val="-4"/>
        </w:rPr>
        <w:t xml:space="preserve"> </w:t>
      </w:r>
      <w:r>
        <w:t>общей</w:t>
      </w:r>
      <w:r>
        <w:rPr>
          <w:spacing w:val="-4"/>
        </w:rPr>
        <w:t xml:space="preserve"> </w:t>
      </w:r>
      <w:r>
        <w:rPr>
          <w:spacing w:val="-2"/>
        </w:rPr>
        <w:t>работы.</w:t>
      </w:r>
    </w:p>
    <w:p w14:paraId="6230EB63"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4</w:t>
      </w:r>
      <w:r>
        <w:rPr>
          <w:b/>
          <w:spacing w:val="-9"/>
          <w:sz w:val="24"/>
        </w:rPr>
        <w:t xml:space="preserve"> </w:t>
      </w:r>
      <w:r>
        <w:rPr>
          <w:b/>
          <w:sz w:val="24"/>
        </w:rPr>
        <w:t>классе</w:t>
      </w:r>
      <w:r>
        <w:rPr>
          <w:sz w:val="24"/>
        </w:rPr>
        <w:t>. Числа и величины.</w:t>
      </w:r>
    </w:p>
    <w:p w14:paraId="09C32AAE" w14:textId="77777777" w:rsidR="0049640F" w:rsidRDefault="0059390D">
      <w:pPr>
        <w:pStyle w:val="a3"/>
        <w:ind w:right="422"/>
      </w:pPr>
      <w:r>
        <w:t>Числа в пределах миллиона: чтение, запись, поразрядное сравнение упорядочение. Число, большее</w:t>
      </w:r>
      <w:r>
        <w:rPr>
          <w:spacing w:val="-15"/>
        </w:rPr>
        <w:t xml:space="preserve"> </w:t>
      </w:r>
      <w:r>
        <w:t>или</w:t>
      </w:r>
      <w:r>
        <w:rPr>
          <w:spacing w:val="-15"/>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разрядных</w:t>
      </w:r>
      <w:r>
        <w:rPr>
          <w:spacing w:val="-15"/>
        </w:rPr>
        <w:t xml:space="preserve"> </w:t>
      </w:r>
      <w:r>
        <w:t>единиц,</w:t>
      </w:r>
      <w:r>
        <w:rPr>
          <w:spacing w:val="-15"/>
        </w:rPr>
        <w:t xml:space="preserve"> </w:t>
      </w:r>
      <w:r>
        <w:t>в</w:t>
      </w:r>
      <w:r>
        <w:rPr>
          <w:spacing w:val="-15"/>
        </w:rPr>
        <w:t xml:space="preserve"> </w:t>
      </w:r>
      <w:r>
        <w:t>заданное</w:t>
      </w:r>
      <w:r>
        <w:rPr>
          <w:spacing w:val="-15"/>
        </w:rPr>
        <w:t xml:space="preserve"> </w:t>
      </w:r>
      <w:r>
        <w:t xml:space="preserve">число </w:t>
      </w:r>
      <w:r>
        <w:rPr>
          <w:spacing w:val="-4"/>
        </w:rPr>
        <w:t>раз.</w:t>
      </w:r>
    </w:p>
    <w:p w14:paraId="1F491667" w14:textId="77777777" w:rsidR="0049640F" w:rsidRDefault="0059390D">
      <w:pPr>
        <w:pStyle w:val="a3"/>
        <w:spacing w:before="1"/>
        <w:ind w:right="1984"/>
        <w:jc w:val="left"/>
      </w:pPr>
      <w:r>
        <w:t>Величины:</w:t>
      </w:r>
      <w:r>
        <w:rPr>
          <w:spacing w:val="-5"/>
        </w:rPr>
        <w:t xml:space="preserve"> </w:t>
      </w:r>
      <w:r>
        <w:t>сравнение</w:t>
      </w:r>
      <w:r>
        <w:rPr>
          <w:spacing w:val="-6"/>
        </w:rPr>
        <w:t xml:space="preserve"> </w:t>
      </w:r>
      <w:r>
        <w:t>объектов</w:t>
      </w:r>
      <w:r>
        <w:rPr>
          <w:spacing w:val="-6"/>
        </w:rPr>
        <w:t xml:space="preserve"> </w:t>
      </w:r>
      <w:r>
        <w:t>по</w:t>
      </w:r>
      <w:r>
        <w:rPr>
          <w:spacing w:val="-5"/>
        </w:rPr>
        <w:t xml:space="preserve"> </w:t>
      </w:r>
      <w:r>
        <w:t>массе,</w:t>
      </w:r>
      <w:r>
        <w:rPr>
          <w:spacing w:val="-5"/>
        </w:rPr>
        <w:t xml:space="preserve"> </w:t>
      </w:r>
      <w:r>
        <w:t>длине,</w:t>
      </w:r>
      <w:r>
        <w:rPr>
          <w:spacing w:val="-5"/>
        </w:rPr>
        <w:t xml:space="preserve"> </w:t>
      </w:r>
      <w:r>
        <w:t>площади,</w:t>
      </w:r>
      <w:r>
        <w:rPr>
          <w:spacing w:val="-5"/>
        </w:rPr>
        <w:t xml:space="preserve"> </w:t>
      </w:r>
      <w:r>
        <w:t>вместимости. Единицы массы и соотношения между ними: - центнер, тонна.</w:t>
      </w:r>
    </w:p>
    <w:p w14:paraId="51ED21F1" w14:textId="77777777" w:rsidR="0049640F" w:rsidRDefault="0059390D">
      <w:pPr>
        <w:pStyle w:val="a3"/>
        <w:jc w:val="left"/>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3"/>
        </w:rPr>
        <w:t xml:space="preserve"> </w:t>
      </w:r>
      <w:r>
        <w:t>месяц,</w:t>
      </w:r>
      <w:r>
        <w:rPr>
          <w:spacing w:val="-3"/>
        </w:rPr>
        <w:t xml:space="preserve"> </w:t>
      </w:r>
      <w:r>
        <w:t>год,</w:t>
      </w:r>
      <w:r>
        <w:rPr>
          <w:spacing w:val="-2"/>
        </w:rPr>
        <w:t xml:space="preserve"> </w:t>
      </w:r>
      <w:r>
        <w:t>век),</w:t>
      </w:r>
      <w:r>
        <w:rPr>
          <w:spacing w:val="-3"/>
        </w:rPr>
        <w:t xml:space="preserve"> </w:t>
      </w:r>
      <w:r>
        <w:t>соотношения</w:t>
      </w:r>
      <w:r>
        <w:rPr>
          <w:spacing w:val="-3"/>
        </w:rPr>
        <w:t xml:space="preserve"> </w:t>
      </w:r>
      <w:r>
        <w:t>между</w:t>
      </w:r>
      <w:r>
        <w:rPr>
          <w:spacing w:val="-2"/>
        </w:rPr>
        <w:t xml:space="preserve"> ними.</w:t>
      </w:r>
    </w:p>
    <w:p w14:paraId="113C010E" w14:textId="77777777" w:rsidR="0049640F" w:rsidRDefault="0059390D">
      <w:pPr>
        <w:pStyle w:val="a3"/>
        <w:jc w:val="left"/>
      </w:pPr>
      <w:r>
        <w:t>Единицы</w:t>
      </w:r>
      <w:r>
        <w:rPr>
          <w:spacing w:val="-5"/>
        </w:rPr>
        <w:t xml:space="preserve"> </w:t>
      </w:r>
      <w:r>
        <w:t>длины</w:t>
      </w:r>
      <w:r>
        <w:rPr>
          <w:spacing w:val="-5"/>
        </w:rPr>
        <w:t xml:space="preserve"> </w:t>
      </w:r>
      <w:r>
        <w:t>(миллиметр,</w:t>
      </w:r>
      <w:r>
        <w:rPr>
          <w:spacing w:val="-5"/>
        </w:rPr>
        <w:t xml:space="preserve"> </w:t>
      </w:r>
      <w:r>
        <w:t>сантиметр,</w:t>
      </w:r>
      <w:r>
        <w:rPr>
          <w:spacing w:val="-5"/>
        </w:rPr>
        <w:t xml:space="preserve"> </w:t>
      </w:r>
      <w:r>
        <w:t>дециметр,</w:t>
      </w:r>
      <w:r>
        <w:rPr>
          <w:spacing w:val="-5"/>
        </w:rPr>
        <w:t xml:space="preserve"> </w:t>
      </w:r>
      <w:r>
        <w:t>метр,</w:t>
      </w:r>
      <w:r>
        <w:rPr>
          <w:spacing w:val="-5"/>
        </w:rPr>
        <w:t xml:space="preserve"> </w:t>
      </w:r>
      <w:r>
        <w:t>километр),</w:t>
      </w:r>
      <w:r>
        <w:rPr>
          <w:spacing w:val="-5"/>
        </w:rPr>
        <w:t xml:space="preserve"> </w:t>
      </w:r>
      <w:r>
        <w:t>площади</w:t>
      </w:r>
      <w:r>
        <w:rPr>
          <w:spacing w:val="-4"/>
        </w:rPr>
        <w:t xml:space="preserve"> </w:t>
      </w:r>
      <w:r>
        <w:t>(квадратный метр,</w:t>
      </w:r>
      <w:r>
        <w:rPr>
          <w:spacing w:val="33"/>
        </w:rPr>
        <w:t xml:space="preserve"> </w:t>
      </w:r>
      <w:r>
        <w:t>квадратный</w:t>
      </w:r>
      <w:r>
        <w:rPr>
          <w:spacing w:val="35"/>
        </w:rPr>
        <w:t xml:space="preserve"> </w:t>
      </w:r>
      <w:r>
        <w:t>сантиметр),</w:t>
      </w:r>
      <w:r>
        <w:rPr>
          <w:spacing w:val="35"/>
        </w:rPr>
        <w:t xml:space="preserve"> </w:t>
      </w:r>
      <w:r>
        <w:t>вместимости</w:t>
      </w:r>
      <w:r>
        <w:rPr>
          <w:spacing w:val="37"/>
        </w:rPr>
        <w:t xml:space="preserve"> </w:t>
      </w:r>
      <w:r>
        <w:t>(литр),</w:t>
      </w:r>
      <w:r>
        <w:rPr>
          <w:spacing w:val="35"/>
        </w:rPr>
        <w:t xml:space="preserve"> </w:t>
      </w:r>
      <w:r>
        <w:t>скорости</w:t>
      </w:r>
      <w:r>
        <w:rPr>
          <w:spacing w:val="36"/>
        </w:rPr>
        <w:t xml:space="preserve"> </w:t>
      </w:r>
      <w:r>
        <w:t>(километры</w:t>
      </w:r>
      <w:r>
        <w:rPr>
          <w:spacing w:val="36"/>
        </w:rPr>
        <w:t xml:space="preserve"> </w:t>
      </w:r>
      <w:r>
        <w:t>в</w:t>
      </w:r>
      <w:r>
        <w:rPr>
          <w:spacing w:val="37"/>
        </w:rPr>
        <w:t xml:space="preserve"> </w:t>
      </w:r>
      <w:r>
        <w:t>час,</w:t>
      </w:r>
      <w:r>
        <w:rPr>
          <w:spacing w:val="37"/>
        </w:rPr>
        <w:t xml:space="preserve"> </w:t>
      </w:r>
      <w:r>
        <w:t>метры</w:t>
      </w:r>
      <w:r>
        <w:rPr>
          <w:spacing w:val="38"/>
        </w:rPr>
        <w:t xml:space="preserve"> </w:t>
      </w:r>
      <w:r>
        <w:rPr>
          <w:spacing w:val="-12"/>
        </w:rPr>
        <w:t>в</w:t>
      </w:r>
    </w:p>
    <w:p w14:paraId="46013C25" w14:textId="77777777" w:rsidR="0049640F" w:rsidRDefault="0049640F">
      <w:pPr>
        <w:pStyle w:val="a3"/>
        <w:jc w:val="left"/>
        <w:sectPr w:rsidR="0049640F">
          <w:pgSz w:w="11910" w:h="16840"/>
          <w:pgMar w:top="1040" w:right="425" w:bottom="1200" w:left="1559" w:header="0" w:footer="926" w:gutter="0"/>
          <w:cols w:space="720"/>
        </w:sectPr>
      </w:pPr>
    </w:p>
    <w:p w14:paraId="386D2AEA" w14:textId="77777777" w:rsidR="0049640F" w:rsidRDefault="0059390D">
      <w:pPr>
        <w:pStyle w:val="a3"/>
        <w:spacing w:before="73"/>
        <w:ind w:right="1620"/>
      </w:pPr>
      <w:r>
        <w:lastRenderedPageBreak/>
        <w:t>минуту,</w:t>
      </w:r>
      <w:r>
        <w:rPr>
          <w:spacing w:val="-4"/>
        </w:rPr>
        <w:t xml:space="preserve"> </w:t>
      </w:r>
      <w:r>
        <w:t>метры</w:t>
      </w:r>
      <w:r>
        <w:rPr>
          <w:spacing w:val="-4"/>
        </w:rPr>
        <w:t xml:space="preserve"> </w:t>
      </w:r>
      <w:r>
        <w:t>в</w:t>
      </w:r>
      <w:r>
        <w:rPr>
          <w:spacing w:val="-5"/>
        </w:rPr>
        <w:t xml:space="preserve"> </w:t>
      </w:r>
      <w:r>
        <w:t>секунду).</w:t>
      </w:r>
      <w:r>
        <w:rPr>
          <w:spacing w:val="-4"/>
        </w:rPr>
        <w:t xml:space="preserve"> </w:t>
      </w:r>
      <w:r>
        <w:t>Соотношение</w:t>
      </w:r>
      <w:r>
        <w:rPr>
          <w:spacing w:val="-5"/>
        </w:rPr>
        <w:t xml:space="preserve"> </w:t>
      </w:r>
      <w:r>
        <w:t>между</w:t>
      </w:r>
      <w:r>
        <w:rPr>
          <w:spacing w:val="-4"/>
        </w:rPr>
        <w:t xml:space="preserve"> </w:t>
      </w:r>
      <w:r>
        <w:t>единицами</w:t>
      </w:r>
      <w:r>
        <w:rPr>
          <w:spacing w:val="-4"/>
        </w:rPr>
        <w:t xml:space="preserve"> </w:t>
      </w:r>
      <w:r>
        <w:t>в</w:t>
      </w:r>
      <w:r>
        <w:rPr>
          <w:spacing w:val="-5"/>
        </w:rPr>
        <w:t xml:space="preserve"> </w:t>
      </w:r>
      <w:r>
        <w:t>пределах</w:t>
      </w:r>
      <w:r>
        <w:rPr>
          <w:spacing w:val="-4"/>
        </w:rPr>
        <w:t xml:space="preserve"> </w:t>
      </w:r>
      <w:r>
        <w:t>100</w:t>
      </w:r>
      <w:r>
        <w:rPr>
          <w:spacing w:val="-4"/>
        </w:rPr>
        <w:t xml:space="preserve"> </w:t>
      </w:r>
      <w:r>
        <w:t>000. Доля величины времени, массы, длины.</w:t>
      </w:r>
    </w:p>
    <w:p w14:paraId="4F1413D2" w14:textId="77777777" w:rsidR="0049640F" w:rsidRDefault="0059390D">
      <w:pPr>
        <w:pStyle w:val="a3"/>
        <w:spacing w:before="1"/>
      </w:pPr>
      <w:r>
        <w:t>Арифметические</w:t>
      </w:r>
      <w:r>
        <w:rPr>
          <w:spacing w:val="-8"/>
        </w:rPr>
        <w:t xml:space="preserve"> </w:t>
      </w:r>
      <w:r>
        <w:rPr>
          <w:spacing w:val="-2"/>
        </w:rPr>
        <w:t>действия.</w:t>
      </w:r>
    </w:p>
    <w:p w14:paraId="50493DB3" w14:textId="77777777" w:rsidR="0049640F" w:rsidRDefault="0059390D">
      <w:pPr>
        <w:pStyle w:val="a3"/>
        <w:ind w:right="427"/>
      </w:pPr>
      <w:r>
        <w:t>Письменное сложение,</w:t>
      </w:r>
      <w:r>
        <w:rPr>
          <w:spacing w:val="-1"/>
        </w:rPr>
        <w:t xml:space="preserve"> </w:t>
      </w:r>
      <w:r>
        <w:t>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4D0D0C6" w14:textId="77777777" w:rsidR="0049640F" w:rsidRDefault="0059390D">
      <w:pPr>
        <w:pStyle w:val="a3"/>
        <w:ind w:right="423"/>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9E6001C" w14:textId="77777777" w:rsidR="0049640F" w:rsidRDefault="0059390D">
      <w:pPr>
        <w:pStyle w:val="a3"/>
        <w:ind w:right="426"/>
      </w:pPr>
      <w:r>
        <w:t>Равенство, содержащее неизвестный компонент арифметического действия: запись, нахождение неизвестного компонента.</w:t>
      </w:r>
    </w:p>
    <w:p w14:paraId="079F3D9E" w14:textId="77777777" w:rsidR="0049640F" w:rsidRDefault="0059390D">
      <w:pPr>
        <w:pStyle w:val="a3"/>
        <w:ind w:right="4076"/>
      </w:pPr>
      <w:r>
        <w:t>Умножение</w:t>
      </w:r>
      <w:r>
        <w:rPr>
          <w:spacing w:val="-7"/>
        </w:rPr>
        <w:t xml:space="preserve"> </w:t>
      </w:r>
      <w:r>
        <w:t>и</w:t>
      </w:r>
      <w:r>
        <w:rPr>
          <w:spacing w:val="-6"/>
        </w:rPr>
        <w:t xml:space="preserve"> </w:t>
      </w:r>
      <w:r>
        <w:t>деление</w:t>
      </w:r>
      <w:r>
        <w:rPr>
          <w:spacing w:val="-7"/>
        </w:rPr>
        <w:t xml:space="preserve"> </w:t>
      </w:r>
      <w:r>
        <w:t>величины</w:t>
      </w:r>
      <w:r>
        <w:rPr>
          <w:spacing w:val="-6"/>
        </w:rPr>
        <w:t xml:space="preserve"> </w:t>
      </w:r>
      <w:r>
        <w:t>на</w:t>
      </w:r>
      <w:r>
        <w:rPr>
          <w:spacing w:val="-7"/>
        </w:rPr>
        <w:t xml:space="preserve"> </w:t>
      </w:r>
      <w:r>
        <w:t>однозначное</w:t>
      </w:r>
      <w:r>
        <w:rPr>
          <w:spacing w:val="-7"/>
        </w:rPr>
        <w:t xml:space="preserve"> </w:t>
      </w:r>
      <w:r>
        <w:t>число. Текстовые задачи.</w:t>
      </w:r>
    </w:p>
    <w:p w14:paraId="030B8B3A" w14:textId="77777777" w:rsidR="0049640F" w:rsidRDefault="0059390D">
      <w:pPr>
        <w:pStyle w:val="a3"/>
        <w:spacing w:before="1"/>
        <w:ind w:right="418" w:firstLine="6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w:t>
      </w:r>
      <w:r>
        <w:rPr>
          <w:spacing w:val="-3"/>
        </w:rPr>
        <w:t xml:space="preserve"> </w:t>
      </w:r>
      <w:r>
        <w:t>количество,</w:t>
      </w:r>
      <w:r>
        <w:rPr>
          <w:spacing w:val="-3"/>
        </w:rPr>
        <w:t xml:space="preserve"> </w:t>
      </w:r>
      <w:r>
        <w:t>стоимость)</w:t>
      </w:r>
      <w:r>
        <w:rPr>
          <w:spacing w:val="-3"/>
        </w:rPr>
        <w:t xml:space="preserve"> </w:t>
      </w:r>
      <w:r>
        <w:t>и</w:t>
      </w:r>
      <w:r>
        <w:rPr>
          <w:spacing w:val="-2"/>
        </w:rPr>
        <w:t xml:space="preserve"> </w:t>
      </w:r>
      <w:r>
        <w:t>решение</w:t>
      </w:r>
      <w:r>
        <w:rPr>
          <w:spacing w:val="-4"/>
        </w:rPr>
        <w:t xml:space="preserve"> </w:t>
      </w:r>
      <w:r>
        <w:t>соответствующих</w:t>
      </w:r>
      <w:r>
        <w:rPr>
          <w:spacing w:val="-3"/>
        </w:rPr>
        <w:t xml:space="preserve"> </w:t>
      </w:r>
      <w:r>
        <w:t>задач.</w:t>
      </w:r>
      <w:r>
        <w:rPr>
          <w:spacing w:val="-3"/>
        </w:rPr>
        <w:t xml:space="preserve"> </w:t>
      </w:r>
      <w:r>
        <w:t>Задачи</w:t>
      </w:r>
      <w:r>
        <w:rPr>
          <w:spacing w:val="40"/>
        </w:rPr>
        <w:t xml:space="preserve"> </w:t>
      </w:r>
      <w:r>
        <w:t>на</w:t>
      </w:r>
      <w:r>
        <w:rPr>
          <w:spacing w:val="-1"/>
        </w:rPr>
        <w:t xml:space="preserve"> </w:t>
      </w:r>
      <w:r>
        <w:t>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CE8E5B7" w14:textId="77777777" w:rsidR="0049640F" w:rsidRDefault="0059390D">
      <w:pPr>
        <w:pStyle w:val="a3"/>
        <w:ind w:right="3875"/>
      </w:pPr>
      <w:r>
        <w:t>Пространственные</w:t>
      </w:r>
      <w:r>
        <w:rPr>
          <w:spacing w:val="-10"/>
        </w:rPr>
        <w:t xml:space="preserve"> </w:t>
      </w:r>
      <w:r>
        <w:t>отношения</w:t>
      </w:r>
      <w:r>
        <w:rPr>
          <w:spacing w:val="-8"/>
        </w:rPr>
        <w:t xml:space="preserve"> </w:t>
      </w:r>
      <w:r>
        <w:t>и</w:t>
      </w:r>
      <w:r>
        <w:rPr>
          <w:spacing w:val="-8"/>
        </w:rPr>
        <w:t xml:space="preserve"> </w:t>
      </w:r>
      <w:r>
        <w:t>геометрические</w:t>
      </w:r>
      <w:r>
        <w:rPr>
          <w:spacing w:val="-9"/>
        </w:rPr>
        <w:t xml:space="preserve"> </w:t>
      </w:r>
      <w:r>
        <w:t>фигуры. Наглядные представления о симметрии.</w:t>
      </w:r>
    </w:p>
    <w:p w14:paraId="3DC19FC9" w14:textId="77777777" w:rsidR="0049640F" w:rsidRDefault="0059390D">
      <w:pPr>
        <w:pStyle w:val="a3"/>
        <w:ind w:right="4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481BA7A1" w14:textId="77777777" w:rsidR="0049640F" w:rsidRDefault="0059390D">
      <w:pPr>
        <w:pStyle w:val="a3"/>
        <w:ind w:right="421"/>
      </w:pPr>
      <w:r>
        <w:t>Конструирование:</w:t>
      </w:r>
      <w:r>
        <w:rPr>
          <w:spacing w:val="-9"/>
        </w:rPr>
        <w:t xml:space="preserve"> </w:t>
      </w:r>
      <w:r>
        <w:t>разбиение</w:t>
      </w:r>
      <w:r>
        <w:rPr>
          <w:spacing w:val="-8"/>
        </w:rPr>
        <w:t xml:space="preserve"> </w:t>
      </w:r>
      <w:r>
        <w:t>фигуры</w:t>
      </w:r>
      <w:r>
        <w:rPr>
          <w:spacing w:val="-10"/>
        </w:rPr>
        <w:t xml:space="preserve"> </w:t>
      </w:r>
      <w:r>
        <w:t>на</w:t>
      </w:r>
      <w:r>
        <w:rPr>
          <w:spacing w:val="-8"/>
        </w:rPr>
        <w:t xml:space="preserve"> </w:t>
      </w:r>
      <w:r>
        <w:t>прямоугольники</w:t>
      </w:r>
      <w:r>
        <w:rPr>
          <w:spacing w:val="-8"/>
        </w:rPr>
        <w:t xml:space="preserve"> </w:t>
      </w:r>
      <w:r>
        <w:t>(квадраты),</w:t>
      </w:r>
      <w:r>
        <w:rPr>
          <w:spacing w:val="-7"/>
        </w:rPr>
        <w:t xml:space="preserve"> </w:t>
      </w:r>
      <w:r>
        <w:t>составление</w:t>
      </w:r>
      <w:r>
        <w:rPr>
          <w:spacing w:val="-8"/>
        </w:rPr>
        <w:t xml:space="preserve"> </w:t>
      </w:r>
      <w:r>
        <w:t>фигур</w:t>
      </w:r>
      <w:r>
        <w:rPr>
          <w:spacing w:val="-7"/>
        </w:rPr>
        <w:t xml:space="preserve"> </w:t>
      </w:r>
      <w:r>
        <w:t>из прямоугольников или квадратов.</w:t>
      </w:r>
    </w:p>
    <w:p w14:paraId="67FA9B82" w14:textId="77777777" w:rsidR="0049640F" w:rsidRDefault="0059390D">
      <w:pPr>
        <w:pStyle w:val="a3"/>
        <w:jc w:val="left"/>
      </w:pPr>
      <w:r>
        <w:t>Периметр,</w:t>
      </w:r>
      <w:r>
        <w:rPr>
          <w:spacing w:val="-5"/>
        </w:rPr>
        <w:t xml:space="preserve"> </w:t>
      </w:r>
      <w:r>
        <w:t>площадь</w:t>
      </w:r>
      <w:r>
        <w:rPr>
          <w:spacing w:val="-5"/>
        </w:rPr>
        <w:t xml:space="preserve"> </w:t>
      </w:r>
      <w:r>
        <w:t>фигуры,</w:t>
      </w:r>
      <w:r>
        <w:rPr>
          <w:spacing w:val="-5"/>
        </w:rPr>
        <w:t xml:space="preserve"> </w:t>
      </w:r>
      <w:r>
        <w:t>составленной</w:t>
      </w:r>
      <w:r>
        <w:rPr>
          <w:spacing w:val="-5"/>
        </w:rPr>
        <w:t xml:space="preserve"> </w:t>
      </w:r>
      <w:r>
        <w:t>из</w:t>
      </w:r>
      <w:r>
        <w:rPr>
          <w:spacing w:val="-7"/>
        </w:rPr>
        <w:t xml:space="preserve"> </w:t>
      </w:r>
      <w:r>
        <w:t>двух-трёх</w:t>
      </w:r>
      <w:r>
        <w:rPr>
          <w:spacing w:val="-5"/>
        </w:rPr>
        <w:t xml:space="preserve"> </w:t>
      </w:r>
      <w:r>
        <w:t>прямоугольников</w:t>
      </w:r>
      <w:r>
        <w:rPr>
          <w:spacing w:val="-6"/>
        </w:rPr>
        <w:t xml:space="preserve"> </w:t>
      </w:r>
      <w:r>
        <w:t>(квадратов). Математическая информация.</w:t>
      </w:r>
    </w:p>
    <w:p w14:paraId="142CCA22" w14:textId="77777777" w:rsidR="0049640F" w:rsidRDefault="0059390D">
      <w:pPr>
        <w:pStyle w:val="a3"/>
        <w:jc w:val="left"/>
      </w:pPr>
      <w:r>
        <w:t>Работа</w:t>
      </w:r>
      <w:r>
        <w:rPr>
          <w:spacing w:val="-1"/>
        </w:rPr>
        <w:t xml:space="preserve"> </w:t>
      </w:r>
      <w:r>
        <w:t>с</w:t>
      </w:r>
      <w:r>
        <w:rPr>
          <w:spacing w:val="-1"/>
        </w:rPr>
        <w:t xml:space="preserve"> </w:t>
      </w:r>
      <w:r>
        <w:t>утверждениями: конструирование,</w:t>
      </w:r>
      <w:r>
        <w:rPr>
          <w:spacing w:val="-2"/>
        </w:rPr>
        <w:t xml:space="preserve"> </w:t>
      </w:r>
      <w:r>
        <w:t>проверка</w:t>
      </w:r>
      <w:r>
        <w:rPr>
          <w:spacing w:val="-1"/>
        </w:rPr>
        <w:t xml:space="preserve"> </w:t>
      </w:r>
      <w:r>
        <w:t>истинности. Составление</w:t>
      </w:r>
      <w:r>
        <w:rPr>
          <w:spacing w:val="-1"/>
        </w:rPr>
        <w:t xml:space="preserve"> </w:t>
      </w:r>
      <w:r>
        <w:t>и проверка логических рассуждений при решении задач.</w:t>
      </w:r>
    </w:p>
    <w:p w14:paraId="15533027" w14:textId="77777777" w:rsidR="0049640F" w:rsidRDefault="0059390D">
      <w:pPr>
        <w:pStyle w:val="a3"/>
        <w:ind w:right="422"/>
      </w:pPr>
      <w:r>
        <w:t>Данные о реальных процессах и явлениях окружающего мира, представленные на диаграммах,</w:t>
      </w:r>
      <w:r>
        <w:rPr>
          <w:spacing w:val="-9"/>
        </w:rPr>
        <w:t xml:space="preserve"> </w:t>
      </w:r>
      <w:r>
        <w:t>схемах,</w:t>
      </w:r>
      <w:r>
        <w:rPr>
          <w:spacing w:val="-9"/>
        </w:rPr>
        <w:t xml:space="preserve"> </w:t>
      </w:r>
      <w:r>
        <w:t>в</w:t>
      </w:r>
      <w:r>
        <w:rPr>
          <w:spacing w:val="-10"/>
        </w:rPr>
        <w:t xml:space="preserve"> </w:t>
      </w:r>
      <w:r>
        <w:t>таблицах,</w:t>
      </w:r>
      <w:r>
        <w:rPr>
          <w:spacing w:val="-9"/>
        </w:rPr>
        <w:t xml:space="preserve"> </w:t>
      </w:r>
      <w:r>
        <w:t>текстах.</w:t>
      </w:r>
      <w:r>
        <w:rPr>
          <w:spacing w:val="-10"/>
        </w:rPr>
        <w:t xml:space="preserve"> </w:t>
      </w:r>
      <w:r>
        <w:t>Сбор</w:t>
      </w:r>
      <w:r>
        <w:rPr>
          <w:spacing w:val="-11"/>
        </w:rPr>
        <w:t xml:space="preserve"> </w:t>
      </w:r>
      <w:r>
        <w:t>математических</w:t>
      </w:r>
      <w:r>
        <w:rPr>
          <w:spacing w:val="-9"/>
        </w:rPr>
        <w:t xml:space="preserve"> </w:t>
      </w:r>
      <w:r>
        <w:t>данных</w:t>
      </w:r>
      <w:r>
        <w:rPr>
          <w:spacing w:val="-9"/>
        </w:rPr>
        <w:t xml:space="preserve"> </w:t>
      </w:r>
      <w:r>
        <w:t>о</w:t>
      </w:r>
      <w:r>
        <w:rPr>
          <w:spacing w:val="-9"/>
        </w:rPr>
        <w:t xml:space="preserve"> </w:t>
      </w:r>
      <w:r>
        <w:t>заданном</w:t>
      </w:r>
      <w:r>
        <w:rPr>
          <w:spacing w:val="-10"/>
        </w:rPr>
        <w:t xml:space="preserve"> </w:t>
      </w:r>
      <w:r>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36B0BAE" w14:textId="77777777" w:rsidR="0049640F" w:rsidRDefault="0059390D">
      <w:pPr>
        <w:pStyle w:val="a3"/>
        <w:spacing w:before="1"/>
        <w:ind w:right="424"/>
      </w:pPr>
      <w: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w:t>
      </w:r>
      <w:r>
        <w:rPr>
          <w:spacing w:val="-2"/>
        </w:rPr>
        <w:t>образования).</w:t>
      </w:r>
    </w:p>
    <w:p w14:paraId="2CABDEF0" w14:textId="77777777" w:rsidR="0049640F" w:rsidRDefault="0059390D">
      <w:pPr>
        <w:pStyle w:val="a3"/>
      </w:pPr>
      <w:r>
        <w:t>Алгоритмы</w:t>
      </w:r>
      <w:r>
        <w:rPr>
          <w:spacing w:val="-5"/>
        </w:rPr>
        <w:t xml:space="preserve"> </w:t>
      </w:r>
      <w:r>
        <w:t>решения</w:t>
      </w:r>
      <w:r>
        <w:rPr>
          <w:spacing w:val="-2"/>
        </w:rPr>
        <w:t xml:space="preserve"> </w:t>
      </w:r>
      <w:r>
        <w:t>изученных</w:t>
      </w:r>
      <w:r>
        <w:rPr>
          <w:spacing w:val="-3"/>
        </w:rPr>
        <w:t xml:space="preserve"> </w:t>
      </w:r>
      <w:r>
        <w:t>учебных</w:t>
      </w:r>
      <w:r>
        <w:rPr>
          <w:spacing w:val="-2"/>
        </w:rPr>
        <w:t xml:space="preserve"> </w:t>
      </w:r>
      <w:r>
        <w:t>и</w:t>
      </w:r>
      <w:r>
        <w:rPr>
          <w:spacing w:val="-3"/>
        </w:rPr>
        <w:t xml:space="preserve"> </w:t>
      </w:r>
      <w:r>
        <w:t>практических</w:t>
      </w:r>
      <w:r>
        <w:rPr>
          <w:spacing w:val="-2"/>
        </w:rPr>
        <w:t xml:space="preserve"> задач.</w:t>
      </w:r>
    </w:p>
    <w:p w14:paraId="58947706" w14:textId="77777777" w:rsidR="0049640F" w:rsidRDefault="0059390D">
      <w:pPr>
        <w:pStyle w:val="a3"/>
        <w:ind w:left="709"/>
      </w:pPr>
      <w:r>
        <w:t>Изучение</w:t>
      </w:r>
      <w:r>
        <w:rPr>
          <w:spacing w:val="-5"/>
        </w:rPr>
        <w:t xml:space="preserve"> </w:t>
      </w:r>
      <w:r>
        <w:t>математики</w:t>
      </w:r>
      <w:r>
        <w:rPr>
          <w:spacing w:val="-2"/>
        </w:rPr>
        <w:t xml:space="preserve"> </w:t>
      </w:r>
      <w:r>
        <w:t>в</w:t>
      </w:r>
      <w:r>
        <w:rPr>
          <w:spacing w:val="-3"/>
        </w:rPr>
        <w:t xml:space="preserve"> </w:t>
      </w:r>
      <w:r>
        <w:t>4</w:t>
      </w:r>
      <w:r>
        <w:rPr>
          <w:spacing w:val="-2"/>
        </w:rPr>
        <w:t xml:space="preserve"> </w:t>
      </w:r>
      <w:r>
        <w:t>классе</w:t>
      </w:r>
      <w:r>
        <w:rPr>
          <w:spacing w:val="-3"/>
        </w:rPr>
        <w:t xml:space="preserve"> </w:t>
      </w:r>
      <w:r>
        <w:t>способствует освоению</w:t>
      </w:r>
      <w:r>
        <w:rPr>
          <w:spacing w:val="-2"/>
        </w:rPr>
        <w:t xml:space="preserve"> </w:t>
      </w:r>
      <w:r>
        <w:rPr>
          <w:spacing w:val="-4"/>
        </w:rPr>
        <w:t>ряда</w:t>
      </w:r>
    </w:p>
    <w:p w14:paraId="52A71937" w14:textId="77777777" w:rsidR="0049640F" w:rsidRDefault="0059390D">
      <w:pPr>
        <w:pStyle w:val="a3"/>
        <w:ind w:right="425"/>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7F2C5E" w14:textId="77777777" w:rsidR="0049640F" w:rsidRDefault="0059390D">
      <w:pPr>
        <w:pStyle w:val="a3"/>
        <w:tabs>
          <w:tab w:val="left" w:pos="1126"/>
          <w:tab w:val="left" w:pos="2097"/>
          <w:tab w:val="left" w:pos="2433"/>
          <w:tab w:val="left" w:pos="2866"/>
          <w:tab w:val="left" w:pos="3703"/>
          <w:tab w:val="left" w:pos="3733"/>
          <w:tab w:val="left" w:pos="5478"/>
          <w:tab w:val="left" w:pos="5618"/>
          <w:tab w:val="left" w:pos="6898"/>
          <w:tab w:val="left" w:pos="7354"/>
          <w:tab w:val="left" w:pos="7968"/>
          <w:tab w:val="left" w:pos="8942"/>
          <w:tab w:val="left" w:pos="9366"/>
        </w:tabs>
        <w:spacing w:before="1"/>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 xml:space="preserve">исследовательские действия как часть познавательных универсальных учебных действий: </w:t>
      </w:r>
      <w:r>
        <w:rPr>
          <w:spacing w:val="-2"/>
        </w:rPr>
        <w:t>ориентироваться</w:t>
      </w:r>
      <w:r>
        <w:tab/>
      </w:r>
      <w:r>
        <w:rPr>
          <w:spacing w:val="-10"/>
        </w:rPr>
        <w:t>в</w:t>
      </w:r>
      <w:r>
        <w:tab/>
      </w:r>
      <w:r>
        <w:rPr>
          <w:spacing w:val="-2"/>
        </w:rPr>
        <w:t>изученной</w:t>
      </w:r>
      <w:r>
        <w:tab/>
      </w:r>
      <w:r>
        <w:tab/>
      </w:r>
      <w:r>
        <w:rPr>
          <w:spacing w:val="-2"/>
        </w:rPr>
        <w:t>математической</w:t>
      </w:r>
      <w:r>
        <w:tab/>
      </w:r>
      <w:r>
        <w:tab/>
      </w:r>
      <w:r>
        <w:rPr>
          <w:spacing w:val="-2"/>
        </w:rPr>
        <w:t>терминологии,</w:t>
      </w:r>
      <w:r>
        <w:tab/>
      </w:r>
      <w:r>
        <w:rPr>
          <w:spacing w:val="-2"/>
        </w:rPr>
        <w:t>использовать</w:t>
      </w:r>
      <w:r>
        <w:tab/>
      </w:r>
      <w:r>
        <w:rPr>
          <w:spacing w:val="-6"/>
        </w:rPr>
        <w:t>её</w:t>
      </w:r>
      <w:r>
        <w:tab/>
      </w:r>
      <w:r>
        <w:rPr>
          <w:spacing w:val="-48"/>
        </w:rPr>
        <w:t xml:space="preserve"> </w:t>
      </w:r>
      <w:r>
        <w:rPr>
          <w:spacing w:val="-2"/>
        </w:rPr>
        <w:t xml:space="preserve">в </w:t>
      </w:r>
      <w:r>
        <w:t>высказываниях и рассуждениях;</w:t>
      </w:r>
    </w:p>
    <w:p w14:paraId="7CD606BC" w14:textId="77777777" w:rsidR="0049640F" w:rsidRDefault="0049640F">
      <w:pPr>
        <w:pStyle w:val="a3"/>
        <w:jc w:val="left"/>
        <w:sectPr w:rsidR="0049640F">
          <w:pgSz w:w="11910" w:h="16840"/>
          <w:pgMar w:top="1040" w:right="425" w:bottom="1200" w:left="1559" w:header="0" w:footer="926" w:gutter="0"/>
          <w:cols w:space="720"/>
        </w:sectPr>
      </w:pPr>
    </w:p>
    <w:p w14:paraId="39CD4C6A" w14:textId="77777777" w:rsidR="0049640F" w:rsidRDefault="0059390D">
      <w:pPr>
        <w:pStyle w:val="a3"/>
        <w:tabs>
          <w:tab w:val="left" w:pos="1510"/>
          <w:tab w:val="left" w:pos="3385"/>
          <w:tab w:val="left" w:pos="4472"/>
          <w:tab w:val="left" w:pos="5422"/>
          <w:tab w:val="left" w:pos="6719"/>
          <w:tab w:val="left" w:pos="8571"/>
        </w:tabs>
        <w:spacing w:before="73"/>
        <w:ind w:right="425"/>
        <w:jc w:val="left"/>
      </w:pPr>
      <w:r>
        <w:rPr>
          <w:spacing w:val="-2"/>
        </w:rPr>
        <w:lastRenderedPageBreak/>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записывать признак сравнения;</w:t>
      </w:r>
    </w:p>
    <w:p w14:paraId="13F94A90" w14:textId="77777777" w:rsidR="0049640F" w:rsidRDefault="0059390D">
      <w:pPr>
        <w:pStyle w:val="a3"/>
        <w:spacing w:before="1"/>
        <w:jc w:val="left"/>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DAE37CC" w14:textId="77777777" w:rsidR="0049640F" w:rsidRDefault="0059390D">
      <w:pPr>
        <w:pStyle w:val="a3"/>
        <w:jc w:val="left"/>
      </w:pPr>
      <w:r>
        <w:t>находить</w:t>
      </w:r>
      <w:r>
        <w:rPr>
          <w:spacing w:val="-5"/>
        </w:rPr>
        <w:t xml:space="preserve"> </w:t>
      </w:r>
      <w:r>
        <w:t>модели</w:t>
      </w:r>
      <w:r>
        <w:rPr>
          <w:spacing w:val="-5"/>
        </w:rPr>
        <w:t xml:space="preserve"> </w:t>
      </w:r>
      <w:r>
        <w:t>изученных</w:t>
      </w:r>
      <w:r>
        <w:rPr>
          <w:spacing w:val="-3"/>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4"/>
        </w:rPr>
        <w:t xml:space="preserve"> </w:t>
      </w:r>
      <w:r>
        <w:rPr>
          <w:spacing w:val="-2"/>
        </w:rPr>
        <w:t>мире;</w:t>
      </w:r>
    </w:p>
    <w:p w14:paraId="7F9F83DE" w14:textId="77777777" w:rsidR="0049640F" w:rsidRDefault="0059390D">
      <w:pPr>
        <w:pStyle w:val="a3"/>
        <w:jc w:val="left"/>
      </w:pPr>
      <w:r>
        <w:t>конструировать</w:t>
      </w:r>
      <w:r>
        <w:rPr>
          <w:spacing w:val="80"/>
        </w:rPr>
        <w:t xml:space="preserve"> </w:t>
      </w:r>
      <w:r>
        <w:t>геометрическую</w:t>
      </w:r>
      <w:r>
        <w:rPr>
          <w:spacing w:val="80"/>
        </w:rPr>
        <w:t xml:space="preserve"> </w:t>
      </w:r>
      <w:r>
        <w:t>фигуру,</w:t>
      </w:r>
      <w:r>
        <w:rPr>
          <w:spacing w:val="80"/>
        </w:rPr>
        <w:t xml:space="preserve"> </w:t>
      </w:r>
      <w:r>
        <w:t>обладающую</w:t>
      </w:r>
      <w:r>
        <w:rPr>
          <w:spacing w:val="80"/>
        </w:rPr>
        <w:t xml:space="preserve"> </w:t>
      </w:r>
      <w:r>
        <w:t>заданным</w:t>
      </w:r>
      <w:r>
        <w:rPr>
          <w:spacing w:val="80"/>
        </w:rPr>
        <w:t xml:space="preserve"> </w:t>
      </w:r>
      <w:r>
        <w:t>свойством</w:t>
      </w:r>
      <w:r>
        <w:rPr>
          <w:spacing w:val="80"/>
        </w:rPr>
        <w:t xml:space="preserve"> </w:t>
      </w:r>
      <w:r>
        <w:t>(отрезок заданной длины, ломаная определённой длины, квадрат с заданным периметром);</w:t>
      </w:r>
    </w:p>
    <w:p w14:paraId="2592D808" w14:textId="77777777" w:rsidR="0049640F" w:rsidRDefault="0059390D">
      <w:pPr>
        <w:pStyle w:val="a3"/>
        <w:jc w:val="left"/>
      </w:pPr>
      <w:r>
        <w:t>классифицировать</w:t>
      </w:r>
      <w:r>
        <w:rPr>
          <w:spacing w:val="-5"/>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4"/>
        </w:rPr>
        <w:t xml:space="preserve"> </w:t>
      </w:r>
      <w:r>
        <w:rPr>
          <w:spacing w:val="-2"/>
        </w:rPr>
        <w:t>признакам;</w:t>
      </w:r>
    </w:p>
    <w:p w14:paraId="0D767277" w14:textId="77777777" w:rsidR="0049640F" w:rsidRDefault="0059390D">
      <w:pPr>
        <w:pStyle w:val="a3"/>
        <w:ind w:right="420"/>
        <w:jc w:val="left"/>
      </w:pPr>
      <w:r>
        <w:t>составлять модель математической задачи, проверять её соответствие условиям задачи; определять</w:t>
      </w:r>
      <w:r>
        <w:rPr>
          <w:spacing w:val="-1"/>
        </w:rPr>
        <w:t xml:space="preserve"> </w:t>
      </w:r>
      <w:r>
        <w:t>с</w:t>
      </w:r>
      <w:r>
        <w:rPr>
          <w:spacing w:val="-2"/>
        </w:rPr>
        <w:t xml:space="preserve"> </w:t>
      </w:r>
      <w:r>
        <w:t>помощью</w:t>
      </w:r>
      <w:r>
        <w:rPr>
          <w:spacing w:val="-1"/>
        </w:rPr>
        <w:t xml:space="preserve"> </w:t>
      </w:r>
      <w:r>
        <w:t>цифровых</w:t>
      </w:r>
      <w:r>
        <w:rPr>
          <w:spacing w:val="-2"/>
        </w:rPr>
        <w:t xml:space="preserve"> </w:t>
      </w:r>
      <w:r>
        <w:t>и аналоговых</w:t>
      </w:r>
      <w:r>
        <w:rPr>
          <w:spacing w:val="-1"/>
        </w:rPr>
        <w:t xml:space="preserve"> </w:t>
      </w:r>
      <w:r>
        <w:t>приборов:</w:t>
      </w:r>
      <w:r>
        <w:rPr>
          <w:spacing w:val="-1"/>
        </w:rPr>
        <w:t xml:space="preserve"> </w:t>
      </w:r>
      <w:r>
        <w:t>массу предмета (электронные</w:t>
      </w:r>
      <w:r>
        <w:rPr>
          <w:spacing w:val="-3"/>
        </w:rPr>
        <w:t xml:space="preserve"> </w:t>
      </w:r>
      <w:r>
        <w:t>и гиревые</w:t>
      </w:r>
      <w:r>
        <w:rPr>
          <w:spacing w:val="-16"/>
        </w:rPr>
        <w:t xml:space="preserve"> </w:t>
      </w:r>
      <w:r>
        <w:t>весы),</w:t>
      </w:r>
      <w:r>
        <w:rPr>
          <w:spacing w:val="-15"/>
        </w:rPr>
        <w:t xml:space="preserve"> </w:t>
      </w:r>
      <w:r>
        <w:t>температуру</w:t>
      </w:r>
      <w:r>
        <w:rPr>
          <w:spacing w:val="-15"/>
        </w:rPr>
        <w:t xml:space="preserve"> </w:t>
      </w:r>
      <w:r>
        <w:t>(градусник),</w:t>
      </w:r>
      <w:r>
        <w:rPr>
          <w:spacing w:val="-16"/>
        </w:rPr>
        <w:t xml:space="preserve"> </w:t>
      </w:r>
      <w:r>
        <w:t>скорость</w:t>
      </w:r>
      <w:r>
        <w:rPr>
          <w:spacing w:val="-15"/>
        </w:rPr>
        <w:t xml:space="preserve"> </w:t>
      </w:r>
      <w:r>
        <w:t>движения</w:t>
      </w:r>
      <w:r>
        <w:rPr>
          <w:spacing w:val="-15"/>
        </w:rPr>
        <w:t xml:space="preserve"> </w:t>
      </w:r>
      <w:r>
        <w:t>транспортного</w:t>
      </w:r>
      <w:r>
        <w:rPr>
          <w:spacing w:val="-15"/>
        </w:rPr>
        <w:t xml:space="preserve"> </w:t>
      </w:r>
      <w:r>
        <w:t>средства</w:t>
      </w:r>
      <w:r>
        <w:rPr>
          <w:spacing w:val="-16"/>
        </w:rPr>
        <w:t xml:space="preserve"> </w:t>
      </w:r>
      <w:r>
        <w:t>(макет спидометра), вместимость (измерительные сосуды).</w:t>
      </w:r>
    </w:p>
    <w:p w14:paraId="1412049E"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1247DC85" w14:textId="77777777" w:rsidR="0049640F" w:rsidRDefault="0059390D">
      <w:pPr>
        <w:pStyle w:val="a3"/>
        <w:spacing w:before="1"/>
        <w:jc w:val="left"/>
      </w:pPr>
      <w:r>
        <w:t>представлять</w:t>
      </w:r>
      <w:r>
        <w:rPr>
          <w:spacing w:val="-3"/>
        </w:rPr>
        <w:t xml:space="preserve"> </w:t>
      </w:r>
      <w:r>
        <w:t>информацию</w:t>
      </w:r>
      <w:r>
        <w:rPr>
          <w:spacing w:val="-3"/>
        </w:rPr>
        <w:t xml:space="preserve"> </w:t>
      </w:r>
      <w:r>
        <w:t>в</w:t>
      </w:r>
      <w:r>
        <w:rPr>
          <w:spacing w:val="-4"/>
        </w:rPr>
        <w:t xml:space="preserve"> </w:t>
      </w:r>
      <w:r>
        <w:t>разных</w:t>
      </w:r>
      <w:r>
        <w:rPr>
          <w:spacing w:val="-2"/>
        </w:rPr>
        <w:t xml:space="preserve"> формах;</w:t>
      </w:r>
    </w:p>
    <w:p w14:paraId="69E399DA" w14:textId="77777777" w:rsidR="0049640F" w:rsidRDefault="0059390D">
      <w:pPr>
        <w:pStyle w:val="a3"/>
        <w:jc w:val="left"/>
      </w:pPr>
      <w:r>
        <w:t>извлекать и интерпретировать информацию, представленную в таблице, на диаграмме; использовать</w:t>
      </w:r>
      <w:r>
        <w:rPr>
          <w:spacing w:val="31"/>
        </w:rPr>
        <w:t xml:space="preserve"> </w:t>
      </w:r>
      <w:r>
        <w:t>справочную</w:t>
      </w:r>
      <w:r>
        <w:rPr>
          <w:spacing w:val="30"/>
        </w:rPr>
        <w:t xml:space="preserve"> </w:t>
      </w:r>
      <w:r>
        <w:t>литературу</w:t>
      </w:r>
      <w:r>
        <w:rPr>
          <w:spacing w:val="31"/>
        </w:rPr>
        <w:t xml:space="preserve"> </w:t>
      </w:r>
      <w:r>
        <w:t>для</w:t>
      </w:r>
      <w:r>
        <w:rPr>
          <w:spacing w:val="30"/>
        </w:rPr>
        <w:t xml:space="preserve"> </w:t>
      </w:r>
      <w:r>
        <w:t>поиска информации,</w:t>
      </w:r>
      <w:r>
        <w:rPr>
          <w:spacing w:val="30"/>
        </w:rPr>
        <w:t xml:space="preserve"> </w:t>
      </w:r>
      <w:r>
        <w:t>в том</w:t>
      </w:r>
      <w:r>
        <w:rPr>
          <w:spacing w:val="30"/>
        </w:rPr>
        <w:t xml:space="preserve"> </w:t>
      </w:r>
      <w:r>
        <w:t>числе</w:t>
      </w:r>
      <w:r>
        <w:rPr>
          <w:spacing w:val="31"/>
        </w:rPr>
        <w:t xml:space="preserve"> </w:t>
      </w:r>
      <w:r>
        <w:t>Интернет</w:t>
      </w:r>
      <w:r>
        <w:rPr>
          <w:spacing w:val="31"/>
        </w:rPr>
        <w:t xml:space="preserve"> </w:t>
      </w:r>
      <w:r>
        <w:t>(в условиях контролируемого выхода).</w:t>
      </w:r>
    </w:p>
    <w:p w14:paraId="5B924198"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14EB58A9" w14:textId="77777777" w:rsidR="0049640F" w:rsidRDefault="0059390D">
      <w:pPr>
        <w:pStyle w:val="a3"/>
        <w:jc w:val="left"/>
      </w:pP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для</w:t>
      </w:r>
      <w:r>
        <w:rPr>
          <w:spacing w:val="80"/>
        </w:rPr>
        <w:t xml:space="preserve"> </w:t>
      </w:r>
      <w:r>
        <w:t>записи</w:t>
      </w:r>
      <w:r>
        <w:rPr>
          <w:spacing w:val="80"/>
        </w:rPr>
        <w:t xml:space="preserve"> </w:t>
      </w:r>
      <w:r>
        <w:t>решения</w:t>
      </w:r>
      <w:r>
        <w:rPr>
          <w:spacing w:val="80"/>
        </w:rPr>
        <w:t xml:space="preserve"> </w:t>
      </w:r>
      <w:r>
        <w:t>предметной</w:t>
      </w:r>
      <w:r>
        <w:rPr>
          <w:spacing w:val="80"/>
        </w:rPr>
        <w:t xml:space="preserve"> </w:t>
      </w:r>
      <w:r>
        <w:t>или</w:t>
      </w:r>
      <w:r>
        <w:rPr>
          <w:spacing w:val="40"/>
        </w:rPr>
        <w:t xml:space="preserve"> </w:t>
      </w:r>
      <w:r>
        <w:t>практической задачи;</w:t>
      </w:r>
    </w:p>
    <w:p w14:paraId="23B50936" w14:textId="77777777" w:rsidR="0049640F" w:rsidRDefault="0059390D">
      <w:pPr>
        <w:pStyle w:val="a3"/>
        <w:jc w:val="left"/>
      </w:pPr>
      <w:r>
        <w:t>приводить</w:t>
      </w:r>
      <w:r>
        <w:rPr>
          <w:spacing w:val="80"/>
        </w:rPr>
        <w:t xml:space="preserve"> </w:t>
      </w:r>
      <w:r>
        <w:t>примеры</w:t>
      </w:r>
      <w:r>
        <w:rPr>
          <w:spacing w:val="40"/>
        </w:rPr>
        <w:t xml:space="preserve"> </w:t>
      </w:r>
      <w:r>
        <w:t>и</w:t>
      </w:r>
      <w:r>
        <w:rPr>
          <w:spacing w:val="40"/>
        </w:rPr>
        <w:t xml:space="preserve"> </w:t>
      </w:r>
      <w:r>
        <w:t>контрпримеры</w:t>
      </w:r>
      <w:r>
        <w:rPr>
          <w:spacing w:val="40"/>
        </w:rPr>
        <w:t xml:space="preserve"> </w:t>
      </w:r>
      <w:r>
        <w:t>для</w:t>
      </w:r>
      <w:r>
        <w:rPr>
          <w:spacing w:val="40"/>
        </w:rPr>
        <w:t xml:space="preserve"> </w:t>
      </w:r>
      <w:r>
        <w:t>подтверждения</w:t>
      </w:r>
      <w:r>
        <w:rPr>
          <w:spacing w:val="40"/>
        </w:rPr>
        <w:t xml:space="preserve"> </w:t>
      </w:r>
      <w:r>
        <w:t>или</w:t>
      </w:r>
      <w:r>
        <w:rPr>
          <w:spacing w:val="40"/>
        </w:rPr>
        <w:t xml:space="preserve"> </w:t>
      </w:r>
      <w:r>
        <w:t>опровержения</w:t>
      </w:r>
      <w:r>
        <w:rPr>
          <w:spacing w:val="40"/>
        </w:rPr>
        <w:t xml:space="preserve"> </w:t>
      </w:r>
      <w:r>
        <w:t>вывода,</w:t>
      </w:r>
      <w:r>
        <w:rPr>
          <w:spacing w:val="80"/>
        </w:rPr>
        <w:t xml:space="preserve"> </w:t>
      </w:r>
      <w:r>
        <w:rPr>
          <w:spacing w:val="-2"/>
        </w:rPr>
        <w:t>гипотезы;</w:t>
      </w:r>
    </w:p>
    <w:p w14:paraId="732F30D5" w14:textId="77777777" w:rsidR="0049640F" w:rsidRDefault="0059390D">
      <w:pPr>
        <w:pStyle w:val="a3"/>
        <w:jc w:val="left"/>
      </w:pPr>
      <w:r>
        <w:t>конструировать,</w:t>
      </w:r>
      <w:r>
        <w:rPr>
          <w:spacing w:val="-6"/>
        </w:rPr>
        <w:t xml:space="preserve"> </w:t>
      </w:r>
      <w:r>
        <w:t>читать</w:t>
      </w:r>
      <w:r>
        <w:rPr>
          <w:spacing w:val="-6"/>
        </w:rPr>
        <w:t xml:space="preserve"> </w:t>
      </w:r>
      <w:r>
        <w:t>числовое</w:t>
      </w:r>
      <w:r>
        <w:rPr>
          <w:spacing w:val="-6"/>
        </w:rPr>
        <w:t xml:space="preserve"> </w:t>
      </w:r>
      <w:r>
        <w:rPr>
          <w:spacing w:val="-2"/>
        </w:rPr>
        <w:t>выражение;</w:t>
      </w:r>
    </w:p>
    <w:p w14:paraId="747161DF" w14:textId="77777777" w:rsidR="0049640F" w:rsidRDefault="0059390D">
      <w:pPr>
        <w:pStyle w:val="a3"/>
        <w:jc w:val="left"/>
      </w:pPr>
      <w:r>
        <w:t>описывать</w:t>
      </w:r>
      <w:r>
        <w:rPr>
          <w:spacing w:val="-7"/>
        </w:rPr>
        <w:t xml:space="preserve"> </w:t>
      </w:r>
      <w:r>
        <w:t>практическую</w:t>
      </w:r>
      <w:r>
        <w:rPr>
          <w:spacing w:val="-6"/>
        </w:rPr>
        <w:t xml:space="preserve"> </w:t>
      </w:r>
      <w:r>
        <w:t>ситуацию</w:t>
      </w:r>
      <w:r>
        <w:rPr>
          <w:spacing w:val="-5"/>
        </w:rPr>
        <w:t xml:space="preserve"> </w:t>
      </w:r>
      <w:r>
        <w:t>с</w:t>
      </w:r>
      <w:r>
        <w:rPr>
          <w:spacing w:val="-7"/>
        </w:rPr>
        <w:t xml:space="preserve"> </w:t>
      </w:r>
      <w:r>
        <w:t>использованием</w:t>
      </w:r>
      <w:r>
        <w:rPr>
          <w:spacing w:val="-6"/>
        </w:rPr>
        <w:t xml:space="preserve"> </w:t>
      </w:r>
      <w:r>
        <w:t>изученной</w:t>
      </w:r>
      <w:r>
        <w:rPr>
          <w:spacing w:val="-7"/>
        </w:rPr>
        <w:t xml:space="preserve"> </w:t>
      </w:r>
      <w:r>
        <w:rPr>
          <w:spacing w:val="-2"/>
        </w:rPr>
        <w:t>терминологии;</w:t>
      </w:r>
    </w:p>
    <w:p w14:paraId="3CC4AA03" w14:textId="77777777" w:rsidR="0049640F" w:rsidRDefault="0059390D">
      <w:pPr>
        <w:pStyle w:val="a3"/>
        <w:jc w:val="left"/>
      </w:pPr>
      <w:r>
        <w:t>характеризовать</w:t>
      </w:r>
      <w:r>
        <w:rPr>
          <w:spacing w:val="40"/>
        </w:rPr>
        <w:t xml:space="preserve"> </w:t>
      </w:r>
      <w:r>
        <w:t>математические</w:t>
      </w:r>
      <w:r>
        <w:rPr>
          <w:spacing w:val="40"/>
        </w:rPr>
        <w:t xml:space="preserve"> </w:t>
      </w:r>
      <w:r>
        <w:t>объекты,</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с</w:t>
      </w:r>
      <w:r>
        <w:rPr>
          <w:spacing w:val="40"/>
        </w:rPr>
        <w:t xml:space="preserve"> </w:t>
      </w:r>
      <w:r>
        <w:t>помощью</w:t>
      </w:r>
      <w:r>
        <w:rPr>
          <w:spacing w:val="40"/>
        </w:rPr>
        <w:t xml:space="preserve"> </w:t>
      </w:r>
      <w:r>
        <w:t>изученных</w:t>
      </w:r>
      <w:r>
        <w:rPr>
          <w:spacing w:val="80"/>
        </w:rPr>
        <w:t xml:space="preserve"> </w:t>
      </w:r>
      <w:r>
        <w:rPr>
          <w:spacing w:val="-2"/>
        </w:rPr>
        <w:t>величин;</w:t>
      </w:r>
    </w:p>
    <w:p w14:paraId="5FBB149F" w14:textId="77777777" w:rsidR="0049640F" w:rsidRDefault="0059390D">
      <w:pPr>
        <w:pStyle w:val="a3"/>
        <w:jc w:val="left"/>
      </w:pPr>
      <w:r>
        <w:t>составлять</w:t>
      </w:r>
      <w:r>
        <w:rPr>
          <w:spacing w:val="-5"/>
        </w:rPr>
        <w:t xml:space="preserve"> </w:t>
      </w:r>
      <w:r>
        <w:t>инструкцию,</w:t>
      </w:r>
      <w:r>
        <w:rPr>
          <w:spacing w:val="-5"/>
        </w:rPr>
        <w:t xml:space="preserve"> </w:t>
      </w:r>
      <w:r>
        <w:t>записывать</w:t>
      </w:r>
      <w:r>
        <w:rPr>
          <w:spacing w:val="-4"/>
        </w:rPr>
        <w:t xml:space="preserve"> </w:t>
      </w:r>
      <w:r>
        <w:rPr>
          <w:spacing w:val="-2"/>
        </w:rPr>
        <w:t>рассуждение;</w:t>
      </w:r>
    </w:p>
    <w:p w14:paraId="2713084E" w14:textId="77777777" w:rsidR="0049640F" w:rsidRDefault="0059390D">
      <w:pPr>
        <w:pStyle w:val="a3"/>
        <w:ind w:left="709" w:hanging="567"/>
        <w:jc w:val="left"/>
      </w:pPr>
      <w:r>
        <w:t>инициировать</w:t>
      </w:r>
      <w:r>
        <w:rPr>
          <w:spacing w:val="-17"/>
        </w:rPr>
        <w:t xml:space="preserve"> </w:t>
      </w:r>
      <w:r>
        <w:t>обсуждение</w:t>
      </w:r>
      <w:r>
        <w:rPr>
          <w:spacing w:val="-15"/>
        </w:rPr>
        <w:t xml:space="preserve"> </w:t>
      </w:r>
      <w:r>
        <w:t>разных</w:t>
      </w:r>
      <w:r>
        <w:rPr>
          <w:spacing w:val="-15"/>
        </w:rPr>
        <w:t xml:space="preserve"> </w:t>
      </w:r>
      <w:r>
        <w:t>способов</w:t>
      </w:r>
      <w:r>
        <w:rPr>
          <w:spacing w:val="-14"/>
        </w:rPr>
        <w:t xml:space="preserve"> </w:t>
      </w:r>
      <w:r>
        <w:t>выполнения</w:t>
      </w:r>
      <w:r>
        <w:rPr>
          <w:spacing w:val="-15"/>
        </w:rPr>
        <w:t xml:space="preserve"> </w:t>
      </w:r>
      <w:r>
        <w:t>задания,</w:t>
      </w:r>
      <w:r>
        <w:rPr>
          <w:spacing w:val="-15"/>
        </w:rPr>
        <w:t xml:space="preserve"> </w:t>
      </w:r>
      <w:r>
        <w:t>поиск</w:t>
      </w:r>
      <w:r>
        <w:rPr>
          <w:spacing w:val="-13"/>
        </w:rPr>
        <w:t xml:space="preserve"> </w:t>
      </w:r>
      <w:r>
        <w:t>ошибок</w:t>
      </w:r>
      <w:r>
        <w:rPr>
          <w:spacing w:val="-14"/>
        </w:rPr>
        <w:t xml:space="preserve"> </w:t>
      </w:r>
      <w:r>
        <w:t>в</w:t>
      </w:r>
      <w:r>
        <w:rPr>
          <w:spacing w:val="-14"/>
        </w:rPr>
        <w:t xml:space="preserve"> </w:t>
      </w:r>
      <w:r>
        <w:rPr>
          <w:spacing w:val="-2"/>
        </w:rPr>
        <w:t>решении.</w:t>
      </w:r>
    </w:p>
    <w:p w14:paraId="20326B6F"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495045A9" w14:textId="77777777" w:rsidR="0049640F" w:rsidRDefault="0059390D">
      <w:pPr>
        <w:pStyle w:val="a3"/>
        <w:tabs>
          <w:tab w:val="left" w:pos="1980"/>
          <w:tab w:val="left" w:pos="3299"/>
          <w:tab w:val="left" w:pos="3591"/>
          <w:tab w:val="left" w:pos="3932"/>
          <w:tab w:val="left" w:pos="4503"/>
          <w:tab w:val="left" w:pos="4852"/>
          <w:tab w:val="left" w:pos="4987"/>
          <w:tab w:val="left" w:pos="5797"/>
          <w:tab w:val="left" w:pos="6445"/>
          <w:tab w:val="left" w:pos="7112"/>
          <w:tab w:val="left" w:pos="7707"/>
          <w:tab w:val="left" w:pos="8493"/>
        </w:tabs>
        <w:ind w:right="423"/>
        <w:jc w:val="left"/>
      </w:pPr>
      <w:r>
        <w:rPr>
          <w:spacing w:val="-2"/>
        </w:rPr>
        <w:t>контролировать</w:t>
      </w:r>
      <w:r>
        <w:tab/>
      </w:r>
      <w:r>
        <w:rPr>
          <w:spacing w:val="-54"/>
        </w:rPr>
        <w:t xml:space="preserve"> </w:t>
      </w:r>
      <w:r>
        <w:rPr>
          <w:spacing w:val="-2"/>
        </w:rPr>
        <w:t>правильность</w:t>
      </w:r>
      <w:r>
        <w:tab/>
      </w:r>
      <w:r>
        <w:rPr>
          <w:spacing w:val="-10"/>
        </w:rPr>
        <w:t>и</w:t>
      </w:r>
      <w:r>
        <w:tab/>
      </w:r>
      <w:r>
        <w:rPr>
          <w:spacing w:val="-2"/>
        </w:rPr>
        <w:t>полноту</w:t>
      </w:r>
      <w:r>
        <w:tab/>
      </w:r>
      <w:r>
        <w:tab/>
      </w:r>
      <w:r>
        <w:rPr>
          <w:spacing w:val="-2"/>
        </w:rPr>
        <w:t>выполнения</w:t>
      </w:r>
      <w:r>
        <w:tab/>
      </w:r>
      <w:r>
        <w:rPr>
          <w:spacing w:val="-2"/>
        </w:rPr>
        <w:t>алгоритма</w:t>
      </w:r>
      <w:r>
        <w:tab/>
      </w:r>
      <w:r>
        <w:rPr>
          <w:spacing w:val="-2"/>
        </w:rPr>
        <w:t xml:space="preserve">арифметического </w:t>
      </w:r>
      <w:r>
        <w:t xml:space="preserve">действия, решения текстовой задачи, построения геометрической фигуры, измерения; </w:t>
      </w:r>
      <w:r>
        <w:rPr>
          <w:spacing w:val="-2"/>
        </w:rPr>
        <w:t>самостоятельно</w:t>
      </w:r>
      <w:r>
        <w:tab/>
      </w:r>
      <w:r>
        <w:rPr>
          <w:spacing w:val="-2"/>
        </w:rPr>
        <w:t>выполнять</w:t>
      </w:r>
      <w:r>
        <w:tab/>
      </w:r>
      <w:r>
        <w:rPr>
          <w:spacing w:val="-2"/>
        </w:rPr>
        <w:t>прикидку</w:t>
      </w:r>
      <w:r>
        <w:tab/>
      </w:r>
      <w:r>
        <w:rPr>
          <w:spacing w:val="-10"/>
        </w:rPr>
        <w:t>и</w:t>
      </w:r>
      <w:r>
        <w:tab/>
      </w:r>
      <w:r>
        <w:rPr>
          <w:spacing w:val="-2"/>
        </w:rPr>
        <w:t>оценку</w:t>
      </w:r>
      <w:r>
        <w:tab/>
      </w:r>
      <w:r>
        <w:rPr>
          <w:spacing w:val="-2"/>
        </w:rPr>
        <w:t>результата</w:t>
      </w:r>
      <w:r>
        <w:tab/>
      </w:r>
      <w:r>
        <w:rPr>
          <w:spacing w:val="-2"/>
        </w:rPr>
        <w:t>измерений;</w:t>
      </w:r>
      <w:r>
        <w:tab/>
      </w:r>
      <w:r>
        <w:rPr>
          <w:spacing w:val="-2"/>
        </w:rPr>
        <w:t xml:space="preserve">находить, </w:t>
      </w:r>
      <w:r>
        <w:t>исправлять, прогнозировать ошибки и трудности в решении учебной задачи.</w:t>
      </w:r>
    </w:p>
    <w:p w14:paraId="278D310C" w14:textId="77777777" w:rsidR="0049640F" w:rsidRDefault="0059390D">
      <w:pPr>
        <w:pStyle w:val="a3"/>
        <w:spacing w:before="1"/>
        <w:ind w:right="425" w:firstLine="566"/>
      </w:pPr>
      <w:r>
        <w:t>У обучающегося будут сформированы следующие</w:t>
      </w:r>
      <w:r>
        <w:rPr>
          <w:spacing w:val="-1"/>
        </w:rPr>
        <w:t xml:space="preserve"> </w:t>
      </w:r>
      <w:r>
        <w:t>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E9F6C3A" w14:textId="77777777" w:rsidR="0049640F" w:rsidRDefault="0059390D">
      <w:pPr>
        <w:pStyle w:val="a3"/>
        <w:ind w:right="421"/>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w:t>
      </w:r>
      <w:r>
        <w:rPr>
          <w:spacing w:val="-13"/>
        </w:rPr>
        <w:t xml:space="preserve"> </w:t>
      </w:r>
      <w:r>
        <w:t>расстояний</w:t>
      </w:r>
      <w:r>
        <w:rPr>
          <w:spacing w:val="-13"/>
        </w:rPr>
        <w:t xml:space="preserve"> </w:t>
      </w:r>
      <w:r>
        <w:t>и</w:t>
      </w:r>
      <w:r>
        <w:rPr>
          <w:spacing w:val="-11"/>
        </w:rPr>
        <w:t xml:space="preserve"> </w:t>
      </w:r>
      <w:r>
        <w:t>временных</w:t>
      </w:r>
      <w:r>
        <w:rPr>
          <w:spacing w:val="-12"/>
        </w:rPr>
        <w:t xml:space="preserve"> </w:t>
      </w:r>
      <w:r>
        <w:t>интервалов,</w:t>
      </w:r>
      <w:r>
        <w:rPr>
          <w:spacing w:val="-12"/>
        </w:rPr>
        <w:t xml:space="preserve"> </w:t>
      </w:r>
      <w:r>
        <w:t>взвешивание,</w:t>
      </w:r>
      <w:r>
        <w:rPr>
          <w:spacing w:val="-12"/>
        </w:rPr>
        <w:t xml:space="preserve"> </w:t>
      </w:r>
      <w:r>
        <w:t>измерение</w:t>
      </w:r>
      <w:r>
        <w:rPr>
          <w:spacing w:val="-15"/>
        </w:rPr>
        <w:t xml:space="preserve"> </w:t>
      </w:r>
      <w:r>
        <w:t>температуры</w:t>
      </w:r>
      <w:r>
        <w:rPr>
          <w:spacing w:val="-11"/>
        </w:rPr>
        <w:t xml:space="preserve"> </w:t>
      </w:r>
      <w:r>
        <w:t>воздуха и</w:t>
      </w:r>
      <w:r>
        <w:rPr>
          <w:spacing w:val="-11"/>
        </w:rPr>
        <w:t xml:space="preserve"> </w:t>
      </w:r>
      <w:r>
        <w:t>воды),</w:t>
      </w:r>
      <w:r>
        <w:rPr>
          <w:spacing w:val="-12"/>
        </w:rPr>
        <w:t xml:space="preserve"> </w:t>
      </w:r>
      <w:r>
        <w:t>геометрическими</w:t>
      </w:r>
      <w:r>
        <w:rPr>
          <w:spacing w:val="-11"/>
        </w:rPr>
        <w:t xml:space="preserve"> </w:t>
      </w:r>
      <w:r>
        <w:t>фигурами</w:t>
      </w:r>
      <w:r>
        <w:rPr>
          <w:spacing w:val="-11"/>
        </w:rPr>
        <w:t xml:space="preserve"> </w:t>
      </w:r>
      <w:r>
        <w:t>(выбор</w:t>
      </w:r>
      <w:r>
        <w:rPr>
          <w:spacing w:val="-12"/>
        </w:rPr>
        <w:t xml:space="preserve"> </w:t>
      </w:r>
      <w:r>
        <w:t>формы</w:t>
      </w:r>
      <w:r>
        <w:rPr>
          <w:spacing w:val="-12"/>
        </w:rPr>
        <w:t xml:space="preserve"> </w:t>
      </w:r>
      <w:r>
        <w:t>и</w:t>
      </w:r>
      <w:r>
        <w:rPr>
          <w:spacing w:val="-11"/>
        </w:rPr>
        <w:t xml:space="preserve"> </w:t>
      </w:r>
      <w:r>
        <w:t>деталей</w:t>
      </w:r>
      <w:r>
        <w:rPr>
          <w:spacing w:val="-11"/>
        </w:rPr>
        <w:t xml:space="preserve"> </w:t>
      </w:r>
      <w:r>
        <w:t>при</w:t>
      </w:r>
      <w:r>
        <w:rPr>
          <w:spacing w:val="-13"/>
        </w:rPr>
        <w:t xml:space="preserve"> </w:t>
      </w:r>
      <w:r>
        <w:t>конструировании,</w:t>
      </w:r>
      <w:r>
        <w:rPr>
          <w:spacing w:val="-12"/>
        </w:rPr>
        <w:t xml:space="preserve"> </w:t>
      </w:r>
      <w:r>
        <w:t>расчёт и разметка, прикидка и оценка конечного результата).</w:t>
      </w:r>
    </w:p>
    <w:p w14:paraId="7507E939" w14:textId="77777777" w:rsidR="0049640F" w:rsidRDefault="0049640F">
      <w:pPr>
        <w:pStyle w:val="a3"/>
        <w:spacing w:before="1"/>
        <w:ind w:left="0"/>
        <w:jc w:val="left"/>
      </w:pPr>
    </w:p>
    <w:p w14:paraId="4B8B2F29" w14:textId="77777777" w:rsidR="0049640F" w:rsidRDefault="0059390D">
      <w:pPr>
        <w:pStyle w:val="4"/>
        <w:jc w:val="left"/>
        <w:rPr>
          <w:b w:val="0"/>
        </w:rPr>
      </w:pPr>
      <w:r>
        <w:t>Планируемые</w:t>
      </w:r>
      <w:r>
        <w:rPr>
          <w:spacing w:val="-5"/>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t>по</w:t>
      </w:r>
      <w:r>
        <w:rPr>
          <w:spacing w:val="-4"/>
        </w:rPr>
        <w:t xml:space="preserve"> </w:t>
      </w:r>
      <w:r>
        <w:t>математике</w:t>
      </w:r>
      <w:r>
        <w:rPr>
          <w:spacing w:val="-5"/>
        </w:rPr>
        <w:t xml:space="preserve"> </w:t>
      </w:r>
      <w:r>
        <w:t>на</w:t>
      </w:r>
      <w:r>
        <w:rPr>
          <w:spacing w:val="-4"/>
        </w:rPr>
        <w:t xml:space="preserve"> </w:t>
      </w:r>
      <w:r>
        <w:t>уровне</w:t>
      </w:r>
      <w:r>
        <w:rPr>
          <w:spacing w:val="-5"/>
        </w:rPr>
        <w:t xml:space="preserve"> </w:t>
      </w:r>
      <w:r>
        <w:t>начального общего образования</w:t>
      </w:r>
      <w:r>
        <w:rPr>
          <w:b w:val="0"/>
        </w:rPr>
        <w:t>.</w:t>
      </w:r>
    </w:p>
    <w:p w14:paraId="359D10AF" w14:textId="77777777" w:rsidR="0049640F" w:rsidRDefault="0059390D">
      <w:pPr>
        <w:tabs>
          <w:tab w:val="left" w:pos="3829"/>
          <w:tab w:val="left" w:pos="6667"/>
          <w:tab w:val="left" w:pos="8324"/>
        </w:tabs>
        <w:ind w:left="709"/>
        <w:rPr>
          <w:sz w:val="24"/>
        </w:rPr>
      </w:pPr>
      <w:r>
        <w:rPr>
          <w:b/>
          <w:spacing w:val="-2"/>
          <w:sz w:val="24"/>
        </w:rPr>
        <w:t>Личностные</w:t>
      </w:r>
      <w:r>
        <w:rPr>
          <w:b/>
          <w:sz w:val="24"/>
        </w:rPr>
        <w:tab/>
        <w:t>результаты</w:t>
      </w:r>
      <w:r>
        <w:rPr>
          <w:b/>
          <w:spacing w:val="33"/>
          <w:sz w:val="24"/>
        </w:rPr>
        <w:t xml:space="preserve">  </w:t>
      </w:r>
      <w:r>
        <w:rPr>
          <w:spacing w:val="-2"/>
          <w:sz w:val="24"/>
        </w:rPr>
        <w:t>освоения</w:t>
      </w:r>
      <w:r>
        <w:rPr>
          <w:sz w:val="24"/>
        </w:rPr>
        <w:tab/>
      </w:r>
      <w:r>
        <w:rPr>
          <w:spacing w:val="-2"/>
          <w:sz w:val="24"/>
        </w:rPr>
        <w:t>программы</w:t>
      </w:r>
      <w:r>
        <w:rPr>
          <w:sz w:val="24"/>
        </w:rPr>
        <w:tab/>
      </w:r>
      <w:r>
        <w:rPr>
          <w:spacing w:val="-5"/>
          <w:sz w:val="24"/>
        </w:rPr>
        <w:t>по</w:t>
      </w:r>
    </w:p>
    <w:p w14:paraId="6595ECC7" w14:textId="77777777" w:rsidR="0049640F" w:rsidRDefault="0059390D">
      <w:pPr>
        <w:pStyle w:val="a3"/>
        <w:tabs>
          <w:tab w:val="left" w:pos="2066"/>
          <w:tab w:val="left" w:pos="3731"/>
          <w:tab w:val="left" w:pos="4141"/>
          <w:tab w:val="left" w:pos="5796"/>
          <w:tab w:val="left" w:pos="6199"/>
          <w:tab w:val="left" w:pos="8154"/>
        </w:tabs>
        <w:ind w:right="426"/>
        <w:jc w:val="left"/>
      </w:pPr>
      <w:r>
        <w:t xml:space="preserve">математике на уровне начального общего образования достигаются в единстве учебной и </w:t>
      </w:r>
      <w:r>
        <w:rPr>
          <w:spacing w:val="-2"/>
        </w:rPr>
        <w:t>воспитательной</w:t>
      </w:r>
      <w:r>
        <w:tab/>
      </w:r>
      <w:r>
        <w:rPr>
          <w:spacing w:val="-2"/>
        </w:rPr>
        <w:t>деятельности</w:t>
      </w:r>
      <w:r>
        <w:tab/>
      </w:r>
      <w:r>
        <w:rPr>
          <w:spacing w:val="-10"/>
        </w:rPr>
        <w:t>в</w:t>
      </w:r>
      <w:r>
        <w:tab/>
      </w:r>
      <w:r>
        <w:rPr>
          <w:spacing w:val="-2"/>
        </w:rPr>
        <w:t>соответствии</w:t>
      </w:r>
      <w:r>
        <w:tab/>
      </w:r>
      <w:r>
        <w:rPr>
          <w:spacing w:val="-10"/>
        </w:rPr>
        <w:t>с</w:t>
      </w:r>
      <w:r>
        <w:tab/>
      </w:r>
      <w:r>
        <w:rPr>
          <w:spacing w:val="-2"/>
        </w:rPr>
        <w:t>традиционными</w:t>
      </w:r>
      <w:r>
        <w:tab/>
      </w:r>
      <w:r>
        <w:rPr>
          <w:spacing w:val="-2"/>
        </w:rPr>
        <w:t>российскими</w:t>
      </w:r>
    </w:p>
    <w:p w14:paraId="43A97B04" w14:textId="77777777" w:rsidR="0049640F" w:rsidRDefault="0049640F">
      <w:pPr>
        <w:pStyle w:val="a3"/>
        <w:jc w:val="left"/>
        <w:sectPr w:rsidR="0049640F">
          <w:pgSz w:w="11910" w:h="16840"/>
          <w:pgMar w:top="1040" w:right="425" w:bottom="1200" w:left="1559" w:header="0" w:footer="926" w:gutter="0"/>
          <w:cols w:space="720"/>
        </w:sectPr>
      </w:pPr>
    </w:p>
    <w:p w14:paraId="57E1116F" w14:textId="77777777" w:rsidR="0049640F" w:rsidRDefault="0059390D">
      <w:pPr>
        <w:pStyle w:val="a3"/>
        <w:spacing w:before="73"/>
        <w:ind w:right="421"/>
      </w:pPr>
      <w:r>
        <w:lastRenderedPageBreak/>
        <w:t>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w:t>
      </w:r>
    </w:p>
    <w:p w14:paraId="7066A603" w14:textId="77777777" w:rsidR="0049640F" w:rsidRDefault="0059390D">
      <w:pPr>
        <w:pStyle w:val="a3"/>
        <w:spacing w:before="1"/>
        <w:ind w:right="425" w:firstLine="566"/>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2CFBC75D" w14:textId="77777777" w:rsidR="0049640F" w:rsidRDefault="0059390D">
      <w:pPr>
        <w:pStyle w:val="a3"/>
        <w:ind w:right="425"/>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21C0171" w14:textId="77777777" w:rsidR="0049640F" w:rsidRDefault="0059390D">
      <w:pPr>
        <w:pStyle w:val="a3"/>
        <w:ind w:right="42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77030E8" w14:textId="77777777" w:rsidR="0049640F" w:rsidRDefault="0059390D">
      <w:pPr>
        <w:pStyle w:val="a3"/>
        <w:ind w:right="419"/>
        <w:jc w:val="left"/>
      </w:pPr>
      <w:r>
        <w:t>осваивать навыки организации безопасного поведения в информационной среде; применять</w:t>
      </w:r>
      <w:r>
        <w:rPr>
          <w:spacing w:val="-11"/>
        </w:rPr>
        <w:t xml:space="preserve"> </w:t>
      </w:r>
      <w:r>
        <w:t>математику</w:t>
      </w:r>
      <w:r>
        <w:rPr>
          <w:spacing w:val="-15"/>
        </w:rPr>
        <w:t xml:space="preserve"> </w:t>
      </w:r>
      <w:r>
        <w:t>для</w:t>
      </w:r>
      <w:r>
        <w:rPr>
          <w:spacing w:val="-13"/>
        </w:rPr>
        <w:t xml:space="preserve"> </w:t>
      </w:r>
      <w:r>
        <w:t>решения</w:t>
      </w:r>
      <w:r>
        <w:rPr>
          <w:spacing w:val="-13"/>
        </w:rPr>
        <w:t xml:space="preserve"> </w:t>
      </w:r>
      <w:r>
        <w:t>практических</w:t>
      </w:r>
      <w:r>
        <w:rPr>
          <w:spacing w:val="-13"/>
        </w:rPr>
        <w:t xml:space="preserve"> </w:t>
      </w:r>
      <w:r>
        <w:t>задач</w:t>
      </w:r>
      <w:r>
        <w:rPr>
          <w:spacing w:val="-14"/>
        </w:rPr>
        <w:t xml:space="preserve"> </w:t>
      </w:r>
      <w:r>
        <w:t>в</w:t>
      </w:r>
      <w:r>
        <w:rPr>
          <w:spacing w:val="-14"/>
        </w:rPr>
        <w:t xml:space="preserve"> </w:t>
      </w:r>
      <w:r>
        <w:t>повседневной</w:t>
      </w:r>
      <w:r>
        <w:rPr>
          <w:spacing w:val="-12"/>
        </w:rPr>
        <w:t xml:space="preserve"> </w:t>
      </w:r>
      <w:r>
        <w:t>жизни,</w:t>
      </w:r>
      <w:r>
        <w:rPr>
          <w:spacing w:val="-13"/>
        </w:rPr>
        <w:t xml:space="preserve"> </w:t>
      </w:r>
      <w:r>
        <w:t>в</w:t>
      </w:r>
      <w:r>
        <w:rPr>
          <w:spacing w:val="-14"/>
        </w:rPr>
        <w:t xml:space="preserve"> </w:t>
      </w:r>
      <w:r>
        <w:t>том</w:t>
      </w:r>
      <w:r>
        <w:rPr>
          <w:spacing w:val="-13"/>
        </w:rPr>
        <w:t xml:space="preserve"> </w:t>
      </w:r>
      <w:r>
        <w:t>числе при</w:t>
      </w:r>
      <w:r>
        <w:rPr>
          <w:spacing w:val="30"/>
        </w:rPr>
        <w:t xml:space="preserve"> </w:t>
      </w:r>
      <w:r>
        <w:t>оказании помощи одноклассникам,</w:t>
      </w:r>
      <w:r>
        <w:rPr>
          <w:spacing w:val="30"/>
        </w:rPr>
        <w:t xml:space="preserve"> </w:t>
      </w:r>
      <w:r>
        <w:t>детям</w:t>
      </w:r>
      <w:r>
        <w:rPr>
          <w:spacing w:val="30"/>
        </w:rPr>
        <w:t xml:space="preserve"> </w:t>
      </w:r>
      <w:r>
        <w:t>младшего</w:t>
      </w:r>
      <w:r>
        <w:rPr>
          <w:spacing w:val="30"/>
        </w:rPr>
        <w:t xml:space="preserve"> </w:t>
      </w:r>
      <w:r>
        <w:t>возраста,</w:t>
      </w:r>
      <w:r>
        <w:rPr>
          <w:spacing w:val="30"/>
        </w:rPr>
        <w:t xml:space="preserve"> </w:t>
      </w:r>
      <w:r>
        <w:t>взрослым и</w:t>
      </w:r>
      <w:r>
        <w:rPr>
          <w:spacing w:val="30"/>
        </w:rPr>
        <w:t xml:space="preserve"> </w:t>
      </w:r>
      <w:r>
        <w:t xml:space="preserve">пожилым </w:t>
      </w:r>
      <w:r>
        <w:rPr>
          <w:spacing w:val="-2"/>
        </w:rPr>
        <w:t>людям;</w:t>
      </w:r>
    </w:p>
    <w:p w14:paraId="4610FA7D" w14:textId="77777777" w:rsidR="0049640F" w:rsidRDefault="0059390D">
      <w:pPr>
        <w:pStyle w:val="a3"/>
        <w:spacing w:before="1"/>
        <w:ind w:right="426"/>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4666ED2" w14:textId="77777777" w:rsidR="0049640F" w:rsidRDefault="0059390D">
      <w:pPr>
        <w:pStyle w:val="a3"/>
        <w:jc w:val="left"/>
      </w:pPr>
      <w:r>
        <w:t>оценивать</w:t>
      </w:r>
      <w:r>
        <w:rPr>
          <w:spacing w:val="40"/>
        </w:rPr>
        <w:t xml:space="preserve"> </w:t>
      </w:r>
      <w:r>
        <w:t>практические</w:t>
      </w:r>
      <w:r>
        <w:rPr>
          <w:spacing w:val="40"/>
        </w:rPr>
        <w:t xml:space="preserve"> </w:t>
      </w:r>
      <w:r>
        <w:t>и</w:t>
      </w:r>
      <w:r>
        <w:rPr>
          <w:spacing w:val="40"/>
        </w:rPr>
        <w:t xml:space="preserve"> </w:t>
      </w:r>
      <w:r>
        <w:t>учебные</w:t>
      </w:r>
      <w:r>
        <w:rPr>
          <w:spacing w:val="40"/>
        </w:rPr>
        <w:t xml:space="preserve"> </w:t>
      </w:r>
      <w:r>
        <w:t>ситуации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возможности</w:t>
      </w:r>
      <w:r>
        <w:rPr>
          <w:spacing w:val="40"/>
        </w:rPr>
        <w:t xml:space="preserve"> </w:t>
      </w:r>
      <w:r>
        <w:t>применения математики для рационального и эффективного решения учебных и жизненных проблем; характеризовать</w:t>
      </w:r>
      <w:r>
        <w:rPr>
          <w:spacing w:val="80"/>
          <w:w w:val="150"/>
        </w:rPr>
        <w:t xml:space="preserve"> </w:t>
      </w:r>
      <w:r>
        <w:t>свои</w:t>
      </w:r>
      <w:r>
        <w:rPr>
          <w:spacing w:val="80"/>
          <w:w w:val="150"/>
        </w:rPr>
        <w:t xml:space="preserve"> </w:t>
      </w:r>
      <w:r>
        <w:t>успехи</w:t>
      </w:r>
      <w:r>
        <w:rPr>
          <w:spacing w:val="80"/>
          <w:w w:val="150"/>
        </w:rPr>
        <w:t xml:space="preserve"> </w:t>
      </w:r>
      <w:r>
        <w:t>в</w:t>
      </w:r>
      <w:r>
        <w:rPr>
          <w:spacing w:val="80"/>
          <w:w w:val="150"/>
        </w:rPr>
        <w:t xml:space="preserve"> </w:t>
      </w:r>
      <w:r>
        <w:t>изучении</w:t>
      </w:r>
      <w:r>
        <w:rPr>
          <w:spacing w:val="80"/>
          <w:w w:val="150"/>
        </w:rPr>
        <w:t xml:space="preserve"> </w:t>
      </w:r>
      <w:r>
        <w:t>математики,</w:t>
      </w:r>
      <w:r>
        <w:rPr>
          <w:spacing w:val="80"/>
          <w:w w:val="150"/>
        </w:rPr>
        <w:t xml:space="preserve"> </w:t>
      </w:r>
      <w:r>
        <w:t>стремиться</w:t>
      </w:r>
      <w:r>
        <w:rPr>
          <w:spacing w:val="80"/>
          <w:w w:val="150"/>
        </w:rPr>
        <w:t xml:space="preserve"> </w:t>
      </w:r>
      <w:r>
        <w:t>углублять</w:t>
      </w:r>
      <w:r>
        <w:rPr>
          <w:spacing w:val="80"/>
          <w:w w:val="150"/>
        </w:rPr>
        <w:t xml:space="preserve"> </w:t>
      </w:r>
      <w:r>
        <w:t>свои математические знания и умения, намечать пути устранения трудностей;</w:t>
      </w:r>
    </w:p>
    <w:p w14:paraId="38B626DC" w14:textId="77777777" w:rsidR="0049640F" w:rsidRDefault="0059390D">
      <w:pPr>
        <w:pStyle w:val="a3"/>
        <w:ind w:right="419"/>
        <w:jc w:val="left"/>
      </w:pPr>
      <w:r>
        <w:t>пользоваться</w:t>
      </w:r>
      <w:r>
        <w:rPr>
          <w:spacing w:val="-1"/>
        </w:rPr>
        <w:t xml:space="preserve"> </w:t>
      </w:r>
      <w:r>
        <w:t>разнообразными информационными средствами для решения</w:t>
      </w:r>
      <w:r>
        <w:rPr>
          <w:spacing w:val="-1"/>
        </w:rPr>
        <w:t xml:space="preserve"> </w:t>
      </w:r>
      <w:r>
        <w:t>предложенных и самостоятельно выбранных учебных проблем, задач.</w:t>
      </w:r>
    </w:p>
    <w:p w14:paraId="3EFDA515" w14:textId="77777777" w:rsidR="0049640F" w:rsidRDefault="0059390D">
      <w:pPr>
        <w:pStyle w:val="a3"/>
        <w:ind w:right="422" w:firstLine="566"/>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B2E455" w14:textId="77777777" w:rsidR="0049640F" w:rsidRDefault="0059390D">
      <w:pPr>
        <w:pStyle w:val="a3"/>
        <w:ind w:right="422" w:firstLine="566"/>
      </w:pPr>
      <w: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w:t>
      </w:r>
      <w:r>
        <w:rPr>
          <w:spacing w:val="-2"/>
        </w:rPr>
        <w:t>протяжённость);</w:t>
      </w:r>
    </w:p>
    <w:p w14:paraId="20EE5238" w14:textId="77777777" w:rsidR="0049640F" w:rsidRDefault="0059390D">
      <w:pPr>
        <w:pStyle w:val="a3"/>
        <w:jc w:val="left"/>
      </w:pPr>
      <w:r>
        <w:t>применять</w:t>
      </w:r>
      <w:r>
        <w:rPr>
          <w:spacing w:val="-15"/>
        </w:rPr>
        <w:t xml:space="preserve"> </w:t>
      </w:r>
      <w:r>
        <w:t>базовые</w:t>
      </w:r>
      <w:r>
        <w:rPr>
          <w:spacing w:val="-15"/>
        </w:rPr>
        <w:t xml:space="preserve"> </w:t>
      </w:r>
      <w:r>
        <w:t>логические</w:t>
      </w:r>
      <w:r>
        <w:rPr>
          <w:spacing w:val="-15"/>
        </w:rPr>
        <w:t xml:space="preserve"> </w:t>
      </w:r>
      <w:r>
        <w:t>универсальные</w:t>
      </w:r>
      <w:r>
        <w:rPr>
          <w:spacing w:val="-15"/>
        </w:rPr>
        <w:t xml:space="preserve"> </w:t>
      </w:r>
      <w:r>
        <w:t>действия:</w:t>
      </w:r>
      <w:r>
        <w:rPr>
          <w:spacing w:val="-15"/>
        </w:rPr>
        <w:t xml:space="preserve"> </w:t>
      </w:r>
      <w:r>
        <w:t>сравнение,</w:t>
      </w:r>
      <w:r>
        <w:rPr>
          <w:spacing w:val="-15"/>
        </w:rPr>
        <w:t xml:space="preserve"> </w:t>
      </w:r>
      <w:r>
        <w:t>анализ,</w:t>
      </w:r>
      <w:r>
        <w:rPr>
          <w:spacing w:val="-15"/>
        </w:rPr>
        <w:t xml:space="preserve"> </w:t>
      </w:r>
      <w:r>
        <w:t>классификация (группировка), обобщение;</w:t>
      </w:r>
    </w:p>
    <w:p w14:paraId="71D4F0CD" w14:textId="77777777" w:rsidR="0049640F" w:rsidRDefault="0059390D">
      <w:pPr>
        <w:pStyle w:val="a3"/>
        <w:jc w:val="left"/>
      </w:pPr>
      <w:r>
        <w:t>приобретать практические графические и измерительные навыки для успешного решения учебных и житейских задач;</w:t>
      </w:r>
    </w:p>
    <w:p w14:paraId="1126ED19" w14:textId="77777777" w:rsidR="0049640F" w:rsidRDefault="0059390D">
      <w:pPr>
        <w:pStyle w:val="a3"/>
        <w:spacing w:before="1"/>
        <w:jc w:val="left"/>
      </w:pPr>
      <w:r>
        <w:t>представлять</w:t>
      </w:r>
      <w:r>
        <w:rPr>
          <w:spacing w:val="-9"/>
        </w:rPr>
        <w:t xml:space="preserve"> </w:t>
      </w:r>
      <w:r>
        <w:t>текстовую</w:t>
      </w:r>
      <w:r>
        <w:rPr>
          <w:spacing w:val="-9"/>
        </w:rPr>
        <w:t xml:space="preserve"> </w:t>
      </w:r>
      <w:r>
        <w:t>задачу,</w:t>
      </w:r>
      <w:r>
        <w:rPr>
          <w:spacing w:val="-9"/>
        </w:rPr>
        <w:t xml:space="preserve"> </w:t>
      </w:r>
      <w:r>
        <w:t>её</w:t>
      </w:r>
      <w:r>
        <w:rPr>
          <w:spacing w:val="-10"/>
        </w:rPr>
        <w:t xml:space="preserve"> </w:t>
      </w:r>
      <w:r>
        <w:t>решение</w:t>
      </w:r>
      <w:r>
        <w:rPr>
          <w:spacing w:val="-10"/>
        </w:rPr>
        <w:t xml:space="preserve"> </w:t>
      </w:r>
      <w:r>
        <w:t>в</w:t>
      </w:r>
      <w:r>
        <w:rPr>
          <w:spacing w:val="-10"/>
        </w:rPr>
        <w:t xml:space="preserve"> </w:t>
      </w:r>
      <w:r>
        <w:t>виде</w:t>
      </w:r>
      <w:r>
        <w:rPr>
          <w:spacing w:val="-10"/>
        </w:rPr>
        <w:t xml:space="preserve"> </w:t>
      </w:r>
      <w:r>
        <w:t>модели,</w:t>
      </w:r>
      <w:r>
        <w:rPr>
          <w:spacing w:val="-9"/>
        </w:rPr>
        <w:t xml:space="preserve"> </w:t>
      </w:r>
      <w:r>
        <w:t>схемы,</w:t>
      </w:r>
      <w:r>
        <w:rPr>
          <w:spacing w:val="-7"/>
        </w:rPr>
        <w:t xml:space="preserve"> </w:t>
      </w:r>
      <w:r>
        <w:t>арифметической</w:t>
      </w:r>
      <w:r>
        <w:rPr>
          <w:spacing w:val="-8"/>
        </w:rPr>
        <w:t xml:space="preserve"> </w:t>
      </w:r>
      <w:r>
        <w:t>записи, текста в соответствии с предложенной учебной проблемой.</w:t>
      </w:r>
    </w:p>
    <w:p w14:paraId="1D629F0B" w14:textId="77777777" w:rsidR="0049640F" w:rsidRDefault="0059390D">
      <w:pPr>
        <w:pStyle w:val="a3"/>
        <w:ind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14:paraId="6B7C1CFE" w14:textId="77777777" w:rsidR="0049640F" w:rsidRDefault="0059390D">
      <w:pPr>
        <w:pStyle w:val="a3"/>
        <w:jc w:val="left"/>
      </w:pPr>
      <w:r>
        <w:t>проявлять</w:t>
      </w:r>
      <w:r>
        <w:rPr>
          <w:spacing w:val="40"/>
        </w:rPr>
        <w:t xml:space="preserve"> </w:t>
      </w:r>
      <w:r>
        <w:t>способность</w:t>
      </w:r>
      <w:r>
        <w:rPr>
          <w:spacing w:val="40"/>
        </w:rPr>
        <w:t xml:space="preserve"> </w:t>
      </w:r>
      <w:r>
        <w:t>ориентироваться</w:t>
      </w:r>
      <w:r>
        <w:rPr>
          <w:spacing w:val="40"/>
        </w:rPr>
        <w:t xml:space="preserve"> </w:t>
      </w:r>
      <w:r>
        <w:t>в</w:t>
      </w:r>
      <w:r>
        <w:rPr>
          <w:spacing w:val="40"/>
        </w:rPr>
        <w:t xml:space="preserve"> </w:t>
      </w:r>
      <w:r>
        <w:t>учебном</w:t>
      </w:r>
      <w:r>
        <w:rPr>
          <w:spacing w:val="40"/>
        </w:rPr>
        <w:t xml:space="preserve"> </w:t>
      </w:r>
      <w:r>
        <w:t>материале</w:t>
      </w:r>
      <w:r>
        <w:rPr>
          <w:spacing w:val="40"/>
        </w:rPr>
        <w:t xml:space="preserve"> </w:t>
      </w:r>
      <w:r>
        <w:t>разных</w:t>
      </w:r>
      <w:r>
        <w:rPr>
          <w:spacing w:val="40"/>
        </w:rPr>
        <w:t xml:space="preserve"> </w:t>
      </w:r>
      <w:r>
        <w:t>разделов</w:t>
      </w:r>
      <w:r>
        <w:rPr>
          <w:spacing w:val="40"/>
        </w:rPr>
        <w:t xml:space="preserve"> </w:t>
      </w:r>
      <w:r>
        <w:t>курса</w:t>
      </w:r>
      <w:r>
        <w:rPr>
          <w:spacing w:val="40"/>
        </w:rPr>
        <w:t xml:space="preserve"> </w:t>
      </w:r>
      <w:r>
        <w:rPr>
          <w:spacing w:val="-2"/>
        </w:rPr>
        <w:t>математики;</w:t>
      </w:r>
    </w:p>
    <w:p w14:paraId="13713EBA" w14:textId="77777777" w:rsidR="0049640F" w:rsidRDefault="0059390D">
      <w:pPr>
        <w:pStyle w:val="a3"/>
        <w:jc w:val="left"/>
      </w:pPr>
      <w:r>
        <w:t>понимать</w:t>
      </w:r>
      <w:r>
        <w:rPr>
          <w:spacing w:val="40"/>
        </w:rPr>
        <w:t xml:space="preserve"> </w:t>
      </w:r>
      <w:r>
        <w:t>и</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40"/>
        </w:rPr>
        <w:t xml:space="preserve"> </w:t>
      </w:r>
      <w:r>
        <w:t>характеризовать, использовать для решения учебных и практических задач;</w:t>
      </w:r>
    </w:p>
    <w:p w14:paraId="7A80222F" w14:textId="77777777" w:rsidR="0049640F" w:rsidRDefault="0059390D">
      <w:pPr>
        <w:pStyle w:val="a3"/>
        <w:jc w:val="left"/>
      </w:pPr>
      <w:r>
        <w:t>применять</w:t>
      </w:r>
      <w:r>
        <w:rPr>
          <w:spacing w:val="-8"/>
        </w:rPr>
        <w:t xml:space="preserve"> </w:t>
      </w:r>
      <w:r>
        <w:t>изученные</w:t>
      </w:r>
      <w:r>
        <w:rPr>
          <w:spacing w:val="-6"/>
        </w:rPr>
        <w:t xml:space="preserve"> </w:t>
      </w:r>
      <w:r>
        <w:t>методы</w:t>
      </w:r>
      <w:r>
        <w:rPr>
          <w:spacing w:val="-4"/>
        </w:rPr>
        <w:t xml:space="preserve"> </w:t>
      </w:r>
      <w:r>
        <w:t>познания</w:t>
      </w:r>
      <w:r>
        <w:rPr>
          <w:spacing w:val="-5"/>
        </w:rPr>
        <w:t xml:space="preserve"> </w:t>
      </w:r>
      <w:r>
        <w:t>(измерение,</w:t>
      </w:r>
      <w:r>
        <w:rPr>
          <w:spacing w:val="-4"/>
        </w:rPr>
        <w:t xml:space="preserve"> </w:t>
      </w:r>
      <w:r>
        <w:t>моделирование,</w:t>
      </w:r>
      <w:r>
        <w:rPr>
          <w:spacing w:val="-4"/>
        </w:rPr>
        <w:t xml:space="preserve"> </w:t>
      </w:r>
      <w:r>
        <w:t>перебор</w:t>
      </w:r>
      <w:r>
        <w:rPr>
          <w:spacing w:val="-4"/>
        </w:rPr>
        <w:t xml:space="preserve"> </w:t>
      </w:r>
      <w:r>
        <w:rPr>
          <w:spacing w:val="-2"/>
        </w:rPr>
        <w:t>вариантов).</w:t>
      </w:r>
    </w:p>
    <w:p w14:paraId="20AC6341"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106889F6" w14:textId="77777777" w:rsidR="0049640F" w:rsidRDefault="0059390D">
      <w:pPr>
        <w:pStyle w:val="a3"/>
        <w:spacing w:before="1"/>
        <w:ind w:right="419"/>
        <w:jc w:val="left"/>
      </w:pPr>
      <w:r>
        <w:t>находить</w:t>
      </w:r>
      <w:r>
        <w:rPr>
          <w:spacing w:val="-15"/>
        </w:rPr>
        <w:t xml:space="preserve"> </w:t>
      </w:r>
      <w:r>
        <w:t>и</w:t>
      </w:r>
      <w:r>
        <w:rPr>
          <w:spacing w:val="-15"/>
        </w:rPr>
        <w:t xml:space="preserve"> </w:t>
      </w:r>
      <w:r>
        <w:t>использовать</w:t>
      </w:r>
      <w:r>
        <w:rPr>
          <w:spacing w:val="-15"/>
        </w:rPr>
        <w:t xml:space="preserve"> </w:t>
      </w:r>
      <w:r>
        <w:t>для</w:t>
      </w:r>
      <w:r>
        <w:rPr>
          <w:spacing w:val="-15"/>
        </w:rPr>
        <w:t xml:space="preserve"> </w:t>
      </w:r>
      <w:r>
        <w:t>решения</w:t>
      </w:r>
      <w:r>
        <w:rPr>
          <w:spacing w:val="-15"/>
        </w:rPr>
        <w:t xml:space="preserve"> </w:t>
      </w:r>
      <w:r>
        <w:t>учебных</w:t>
      </w:r>
      <w:r>
        <w:rPr>
          <w:spacing w:val="-15"/>
        </w:rPr>
        <w:t xml:space="preserve"> </w:t>
      </w:r>
      <w:r>
        <w:t>задач</w:t>
      </w:r>
      <w:r>
        <w:rPr>
          <w:spacing w:val="-16"/>
        </w:rPr>
        <w:t xml:space="preserve"> </w:t>
      </w:r>
      <w:r>
        <w:t>текстовую,</w:t>
      </w:r>
      <w:r>
        <w:rPr>
          <w:spacing w:val="-15"/>
        </w:rPr>
        <w:t xml:space="preserve"> </w:t>
      </w:r>
      <w:r>
        <w:t>графическую</w:t>
      </w:r>
      <w:r>
        <w:rPr>
          <w:spacing w:val="-15"/>
        </w:rPr>
        <w:t xml:space="preserve"> </w:t>
      </w:r>
      <w:r>
        <w:t>информацию в разных источниках информационной среды;</w:t>
      </w:r>
    </w:p>
    <w:p w14:paraId="15815193" w14:textId="77777777" w:rsidR="0049640F" w:rsidRDefault="0059390D">
      <w:pPr>
        <w:pStyle w:val="a3"/>
        <w:jc w:val="left"/>
      </w:pPr>
      <w:r>
        <w:t>читать,</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w:t>
      </w:r>
      <w:r>
        <w:rPr>
          <w:spacing w:val="40"/>
        </w:rPr>
        <w:t xml:space="preserve"> </w:t>
      </w:r>
      <w:r>
        <w:t>таблицу,</w:t>
      </w:r>
      <w:r>
        <w:rPr>
          <w:spacing w:val="80"/>
        </w:rPr>
        <w:t xml:space="preserve"> </w:t>
      </w:r>
      <w:r>
        <w:t>диаграмму, другую модель);</w:t>
      </w:r>
    </w:p>
    <w:p w14:paraId="1D233884" w14:textId="77777777" w:rsidR="0049640F" w:rsidRDefault="0059390D">
      <w:pPr>
        <w:pStyle w:val="a3"/>
        <w:jc w:val="left"/>
      </w:pPr>
      <w:r>
        <w:t>представлять</w:t>
      </w:r>
      <w:r>
        <w:rPr>
          <w:spacing w:val="18"/>
        </w:rPr>
        <w:t xml:space="preserve"> </w:t>
      </w:r>
      <w:r>
        <w:t>информацию</w:t>
      </w:r>
      <w:r>
        <w:rPr>
          <w:spacing w:val="17"/>
        </w:rPr>
        <w:t xml:space="preserve"> </w:t>
      </w:r>
      <w:r>
        <w:t>в</w:t>
      </w:r>
      <w:r>
        <w:rPr>
          <w:spacing w:val="15"/>
        </w:rPr>
        <w:t xml:space="preserve"> </w:t>
      </w:r>
      <w:r>
        <w:t>заданной</w:t>
      </w:r>
      <w:r>
        <w:rPr>
          <w:spacing w:val="22"/>
        </w:rPr>
        <w:t xml:space="preserve"> </w:t>
      </w:r>
      <w:r>
        <w:t>форме</w:t>
      </w:r>
      <w:r>
        <w:rPr>
          <w:spacing w:val="16"/>
        </w:rPr>
        <w:t xml:space="preserve"> </w:t>
      </w:r>
      <w:r>
        <w:t>(дополнять</w:t>
      </w:r>
      <w:r>
        <w:rPr>
          <w:spacing w:val="19"/>
        </w:rPr>
        <w:t xml:space="preserve"> </w:t>
      </w:r>
      <w:r>
        <w:t>таблицу,</w:t>
      </w:r>
      <w:r>
        <w:rPr>
          <w:spacing w:val="17"/>
        </w:rPr>
        <w:t xml:space="preserve"> </w:t>
      </w:r>
      <w:r>
        <w:t>текст),</w:t>
      </w:r>
      <w:r>
        <w:rPr>
          <w:spacing w:val="18"/>
        </w:rPr>
        <w:t xml:space="preserve"> </w:t>
      </w:r>
      <w:r>
        <w:rPr>
          <w:spacing w:val="-2"/>
        </w:rPr>
        <w:t>формулировать</w:t>
      </w:r>
    </w:p>
    <w:p w14:paraId="6B3BD7B3" w14:textId="77777777" w:rsidR="0049640F" w:rsidRDefault="0049640F">
      <w:pPr>
        <w:pStyle w:val="a3"/>
        <w:jc w:val="left"/>
        <w:sectPr w:rsidR="0049640F">
          <w:pgSz w:w="11910" w:h="16840"/>
          <w:pgMar w:top="1040" w:right="425" w:bottom="1200" w:left="1559" w:header="0" w:footer="926" w:gutter="0"/>
          <w:cols w:space="720"/>
        </w:sectPr>
      </w:pPr>
    </w:p>
    <w:p w14:paraId="71CECD42" w14:textId="77777777" w:rsidR="0049640F" w:rsidRDefault="0059390D">
      <w:pPr>
        <w:pStyle w:val="a3"/>
        <w:spacing w:before="73"/>
      </w:pPr>
      <w:r>
        <w:lastRenderedPageBreak/>
        <w:t>утверждение</w:t>
      </w:r>
      <w:r>
        <w:rPr>
          <w:spacing w:val="-6"/>
        </w:rPr>
        <w:t xml:space="preserve"> </w:t>
      </w:r>
      <w:r>
        <w:t>по</w:t>
      </w:r>
      <w:r>
        <w:rPr>
          <w:spacing w:val="-2"/>
        </w:rPr>
        <w:t xml:space="preserve"> </w:t>
      </w:r>
      <w:r>
        <w:t>образцу,</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требованиями</w:t>
      </w:r>
      <w:r>
        <w:rPr>
          <w:spacing w:val="-2"/>
        </w:rPr>
        <w:t xml:space="preserve"> </w:t>
      </w:r>
      <w:r>
        <w:t>учебной</w:t>
      </w:r>
      <w:r>
        <w:rPr>
          <w:spacing w:val="-2"/>
        </w:rPr>
        <w:t xml:space="preserve"> задачи;</w:t>
      </w:r>
    </w:p>
    <w:p w14:paraId="25A55816" w14:textId="77777777" w:rsidR="0049640F" w:rsidRDefault="0059390D">
      <w:pPr>
        <w:pStyle w:val="a3"/>
        <w:spacing w:before="1"/>
        <w:ind w:right="429"/>
      </w:pPr>
      <w:r>
        <w:t>принимать правила, безопасно использовать предлагаемые электронные средства и источники информации.</w:t>
      </w:r>
    </w:p>
    <w:p w14:paraId="53310840" w14:textId="77777777" w:rsidR="0049640F" w:rsidRDefault="0059390D">
      <w:pPr>
        <w:pStyle w:val="a3"/>
        <w:ind w:right="426" w:firstLine="566"/>
      </w:pPr>
      <w:r>
        <w:t>У обучающегося будут сформированы следующие действия общения как часть коммуникативных универсальных учебных действий:</w:t>
      </w:r>
    </w:p>
    <w:p w14:paraId="1B166B4D" w14:textId="77777777" w:rsidR="0049640F" w:rsidRDefault="0059390D">
      <w:pPr>
        <w:pStyle w:val="a3"/>
      </w:pPr>
      <w:r>
        <w:t>конструировать</w:t>
      </w:r>
      <w:r>
        <w:rPr>
          <w:spacing w:val="-6"/>
        </w:rPr>
        <w:t xml:space="preserve"> </w:t>
      </w:r>
      <w:r>
        <w:t>утверждения,</w:t>
      </w:r>
      <w:r>
        <w:rPr>
          <w:spacing w:val="-4"/>
        </w:rPr>
        <w:t xml:space="preserve"> </w:t>
      </w:r>
      <w:r>
        <w:t>проверять</w:t>
      </w:r>
      <w:r>
        <w:rPr>
          <w:spacing w:val="-5"/>
        </w:rPr>
        <w:t xml:space="preserve"> </w:t>
      </w:r>
      <w:r>
        <w:t>их</w:t>
      </w:r>
      <w:r>
        <w:rPr>
          <w:spacing w:val="-4"/>
        </w:rPr>
        <w:t xml:space="preserve"> </w:t>
      </w:r>
      <w:r>
        <w:rPr>
          <w:spacing w:val="-2"/>
        </w:rPr>
        <w:t>истинность;</w:t>
      </w:r>
    </w:p>
    <w:p w14:paraId="461F199A" w14:textId="77777777" w:rsidR="0049640F" w:rsidRDefault="0059390D">
      <w:pPr>
        <w:pStyle w:val="a3"/>
        <w:ind w:right="429"/>
      </w:pPr>
      <w:r>
        <w:t xml:space="preserve">использовать текст задания для объяснения способа и хода решения математической </w:t>
      </w:r>
      <w:r>
        <w:rPr>
          <w:spacing w:val="-2"/>
        </w:rPr>
        <w:t>задачи;</w:t>
      </w:r>
    </w:p>
    <w:p w14:paraId="3225FE5D" w14:textId="77777777" w:rsidR="0049640F" w:rsidRDefault="0059390D">
      <w:pPr>
        <w:pStyle w:val="a3"/>
        <w:ind w:right="419"/>
      </w:pPr>
      <w:r>
        <w:t>комментировать</w:t>
      </w:r>
      <w:r>
        <w:rPr>
          <w:spacing w:val="-10"/>
        </w:rPr>
        <w:t xml:space="preserve"> </w:t>
      </w:r>
      <w:r>
        <w:t>процесс</w:t>
      </w:r>
      <w:r>
        <w:rPr>
          <w:spacing w:val="-10"/>
        </w:rPr>
        <w:t xml:space="preserve"> </w:t>
      </w:r>
      <w:r>
        <w:t>вычисления,</w:t>
      </w:r>
      <w:r>
        <w:rPr>
          <w:spacing w:val="-9"/>
        </w:rPr>
        <w:t xml:space="preserve"> </w:t>
      </w:r>
      <w:r>
        <w:t>построения,</w:t>
      </w:r>
      <w:r>
        <w:rPr>
          <w:spacing w:val="-9"/>
        </w:rPr>
        <w:t xml:space="preserve"> </w:t>
      </w:r>
      <w:r>
        <w:t>решения;</w:t>
      </w:r>
      <w:r>
        <w:rPr>
          <w:spacing w:val="-11"/>
        </w:rPr>
        <w:t xml:space="preserve"> </w:t>
      </w:r>
      <w:r>
        <w:t>объяснять</w:t>
      </w:r>
      <w:r>
        <w:rPr>
          <w:spacing w:val="-12"/>
        </w:rPr>
        <w:t xml:space="preserve"> </w:t>
      </w:r>
      <w:r>
        <w:t>полученный</w:t>
      </w:r>
      <w:r>
        <w:rPr>
          <w:spacing w:val="-11"/>
        </w:rPr>
        <w:t xml:space="preserve"> </w:t>
      </w:r>
      <w:r>
        <w:t>ответ</w:t>
      </w:r>
      <w:r>
        <w:rPr>
          <w:spacing w:val="-9"/>
        </w:rPr>
        <w:t xml:space="preserve"> </w:t>
      </w:r>
      <w:r>
        <w:t>с использованием</w:t>
      </w:r>
      <w:r>
        <w:rPr>
          <w:spacing w:val="-12"/>
        </w:rPr>
        <w:t xml:space="preserve"> </w:t>
      </w:r>
      <w:r>
        <w:t>изученной</w:t>
      </w:r>
      <w:r>
        <w:rPr>
          <w:spacing w:val="-13"/>
        </w:rPr>
        <w:t xml:space="preserve"> </w:t>
      </w:r>
      <w:r>
        <w:t>терминологии;</w:t>
      </w:r>
      <w:r>
        <w:rPr>
          <w:spacing w:val="-11"/>
        </w:rPr>
        <w:t xml:space="preserve"> </w:t>
      </w:r>
      <w:r>
        <w:t>в</w:t>
      </w:r>
      <w:r>
        <w:rPr>
          <w:spacing w:val="-14"/>
        </w:rPr>
        <w:t xml:space="preserve"> </w:t>
      </w:r>
      <w:r>
        <w:t>процессе</w:t>
      </w:r>
      <w:r>
        <w:rPr>
          <w:spacing w:val="-13"/>
        </w:rPr>
        <w:t xml:space="preserve"> </w:t>
      </w:r>
      <w:r>
        <w:t>диалогов</w:t>
      </w:r>
      <w:r>
        <w:rPr>
          <w:spacing w:val="-12"/>
        </w:rPr>
        <w:t xml:space="preserve"> </w:t>
      </w:r>
      <w:r>
        <w:t>по</w:t>
      </w:r>
      <w:r>
        <w:rPr>
          <w:spacing w:val="-12"/>
        </w:rPr>
        <w:t xml:space="preserve"> </w:t>
      </w:r>
      <w:r>
        <w:t>обсуждению</w:t>
      </w:r>
      <w:r>
        <w:rPr>
          <w:spacing w:val="-14"/>
        </w:rPr>
        <w:t xml:space="preserve"> </w:t>
      </w:r>
      <w:r>
        <w:t>изученного материала</w:t>
      </w:r>
      <w:r>
        <w:rPr>
          <w:spacing w:val="-3"/>
        </w:rPr>
        <w:t xml:space="preserve"> </w:t>
      </w:r>
      <w:r>
        <w:t>-</w:t>
      </w:r>
      <w:r>
        <w:rPr>
          <w:spacing w:val="-5"/>
        </w:rPr>
        <w:t xml:space="preserve"> </w:t>
      </w:r>
      <w:r>
        <w:t>задавать</w:t>
      </w:r>
      <w:r>
        <w:rPr>
          <w:spacing w:val="-3"/>
        </w:rPr>
        <w:t xml:space="preserve"> </w:t>
      </w:r>
      <w:r>
        <w:t>вопросы,</w:t>
      </w:r>
      <w:r>
        <w:rPr>
          <w:spacing w:val="-4"/>
        </w:rPr>
        <w:t xml:space="preserve"> </w:t>
      </w:r>
      <w:r>
        <w:t>высказывать</w:t>
      </w:r>
      <w:r>
        <w:rPr>
          <w:spacing w:val="-3"/>
        </w:rPr>
        <w:t xml:space="preserve"> </w:t>
      </w:r>
      <w:r>
        <w:t>суждения,</w:t>
      </w:r>
      <w:r>
        <w:rPr>
          <w:spacing w:val="-4"/>
        </w:rPr>
        <w:t xml:space="preserve"> </w:t>
      </w:r>
      <w:r>
        <w:t>оценивать</w:t>
      </w:r>
      <w:r>
        <w:rPr>
          <w:spacing w:val="-3"/>
        </w:rPr>
        <w:t xml:space="preserve"> </w:t>
      </w:r>
      <w:r>
        <w:t>выступления</w:t>
      </w:r>
      <w:r>
        <w:rPr>
          <w:spacing w:val="-4"/>
        </w:rPr>
        <w:t xml:space="preserve"> </w:t>
      </w:r>
      <w:r>
        <w:t>участников, приводить доказательства своей правоты, проявлять этику общения;</w:t>
      </w:r>
    </w:p>
    <w:p w14:paraId="769C1252" w14:textId="77777777" w:rsidR="0049640F" w:rsidRDefault="0059390D">
      <w:pPr>
        <w:pStyle w:val="a3"/>
        <w:ind w:right="419"/>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C77BA24" w14:textId="77777777" w:rsidR="0049640F" w:rsidRDefault="0059390D">
      <w:pPr>
        <w:pStyle w:val="a3"/>
        <w:spacing w:before="1"/>
        <w:ind w:right="420"/>
      </w:pPr>
      <w:r>
        <w:t>ориентироваться</w:t>
      </w:r>
      <w:r>
        <w:rPr>
          <w:spacing w:val="-6"/>
        </w:rPr>
        <w:t xml:space="preserve"> </w:t>
      </w:r>
      <w:r>
        <w:t>в</w:t>
      </w:r>
      <w:r>
        <w:rPr>
          <w:spacing w:val="-9"/>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5"/>
        </w:rPr>
        <w:t xml:space="preserve"> </w:t>
      </w:r>
      <w:r>
        <w:t>деформированные; самостоятельно составлять тексты заданий, аналогичные типовым изученным.</w:t>
      </w:r>
    </w:p>
    <w:p w14:paraId="782CD5B6" w14:textId="77777777" w:rsidR="0049640F" w:rsidRDefault="0059390D">
      <w:pPr>
        <w:pStyle w:val="a3"/>
        <w:ind w:right="420" w:firstLine="566"/>
      </w:pPr>
      <w:r>
        <w:t>У</w:t>
      </w:r>
      <w:r>
        <w:rPr>
          <w:spacing w:val="-2"/>
        </w:rPr>
        <w:t xml:space="preserve"> </w:t>
      </w:r>
      <w:r>
        <w:t>обучающегося</w:t>
      </w:r>
      <w:r>
        <w:rPr>
          <w:spacing w:val="80"/>
        </w:rPr>
        <w:t xml:space="preserve">  </w:t>
      </w:r>
      <w:r>
        <w:t>будут</w:t>
      </w:r>
      <w:r>
        <w:rPr>
          <w:spacing w:val="-1"/>
        </w:rPr>
        <w:t xml:space="preserve"> </w:t>
      </w:r>
      <w:r>
        <w:t>сформированы</w:t>
      </w:r>
      <w:r>
        <w:rPr>
          <w:spacing w:val="80"/>
        </w:rPr>
        <w:t xml:space="preserve">   </w:t>
      </w:r>
      <w:r>
        <w:t>следующие</w:t>
      </w:r>
      <w:r>
        <w:rPr>
          <w:spacing w:val="-12"/>
        </w:rPr>
        <w:t xml:space="preserve"> </w:t>
      </w:r>
      <w:r>
        <w:t>действия</w:t>
      </w:r>
      <w:r>
        <w:rPr>
          <w:spacing w:val="-12"/>
        </w:rPr>
        <w:t xml:space="preserve"> </w:t>
      </w:r>
      <w:r>
        <w:t>самоорганизации как часть регулятивных универсальных учебных действий:</w:t>
      </w:r>
    </w:p>
    <w:p w14:paraId="6B0F90C4" w14:textId="77777777" w:rsidR="0049640F" w:rsidRDefault="0059390D">
      <w:pPr>
        <w:pStyle w:val="a3"/>
        <w:ind w:right="425"/>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w:t>
      </w:r>
      <w:r>
        <w:rPr>
          <w:spacing w:val="-5"/>
        </w:rPr>
        <w:t xml:space="preserve"> </w:t>
      </w:r>
      <w:r>
        <w:t>планировать этапы предстоящей работы, определять последовательность учебных действий;</w:t>
      </w:r>
    </w:p>
    <w:p w14:paraId="4F318D8A" w14:textId="77777777" w:rsidR="0049640F" w:rsidRDefault="0059390D">
      <w:pPr>
        <w:pStyle w:val="a3"/>
        <w:ind w:right="429"/>
      </w:pPr>
      <w:r>
        <w:t>выполнять правила безопасного использования электронных средств, предлагаемых в процессе обучения.</w:t>
      </w:r>
    </w:p>
    <w:p w14:paraId="3B0FB4FC" w14:textId="77777777" w:rsidR="0049640F" w:rsidRDefault="0059390D">
      <w:pPr>
        <w:pStyle w:val="a3"/>
        <w:ind w:right="421" w:firstLine="566"/>
      </w:pPr>
      <w:r>
        <w:t>У</w:t>
      </w:r>
      <w:r>
        <w:rPr>
          <w:spacing w:val="-2"/>
        </w:rPr>
        <w:t xml:space="preserve"> </w:t>
      </w:r>
      <w:r>
        <w:t>обучающегося</w:t>
      </w:r>
      <w:r>
        <w:rPr>
          <w:spacing w:val="80"/>
        </w:rPr>
        <w:t xml:space="preserve">  </w:t>
      </w:r>
      <w:r>
        <w:t>будут</w:t>
      </w:r>
      <w:r>
        <w:rPr>
          <w:spacing w:val="-1"/>
        </w:rPr>
        <w:t xml:space="preserve"> </w:t>
      </w:r>
      <w:r>
        <w:t>сформированы</w:t>
      </w:r>
      <w:r>
        <w:rPr>
          <w:spacing w:val="80"/>
        </w:rPr>
        <w:t xml:space="preserve">   </w:t>
      </w:r>
      <w:r>
        <w:t>следующие</w:t>
      </w:r>
      <w:r>
        <w:rPr>
          <w:spacing w:val="80"/>
          <w:w w:val="150"/>
        </w:rPr>
        <w:t xml:space="preserve"> </w:t>
      </w:r>
      <w:r>
        <w:t>действия</w:t>
      </w:r>
      <w:r>
        <w:rPr>
          <w:spacing w:val="80"/>
          <w:w w:val="150"/>
        </w:rPr>
        <w:t xml:space="preserve"> </w:t>
      </w:r>
      <w:r>
        <w:t>самоконтроля как часть регулятивных универсальных учебных действий:</w:t>
      </w:r>
    </w:p>
    <w:p w14:paraId="649EF6D2" w14:textId="77777777" w:rsidR="0049640F" w:rsidRDefault="0059390D">
      <w:pPr>
        <w:pStyle w:val="a3"/>
        <w:ind w:right="421"/>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416FB6DF" w14:textId="77777777" w:rsidR="0049640F" w:rsidRDefault="0059390D">
      <w:pPr>
        <w:pStyle w:val="a3"/>
        <w:ind w:right="425"/>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5C76805" w14:textId="77777777" w:rsidR="0049640F" w:rsidRDefault="0059390D">
      <w:pPr>
        <w:pStyle w:val="a3"/>
      </w:pPr>
      <w:r>
        <w:t>оценивать</w:t>
      </w:r>
      <w:r>
        <w:rPr>
          <w:spacing w:val="-7"/>
        </w:rPr>
        <w:t xml:space="preserve"> </w:t>
      </w:r>
      <w:r>
        <w:t>рациональность</w:t>
      </w:r>
      <w:r>
        <w:rPr>
          <w:spacing w:val="-4"/>
        </w:rPr>
        <w:t xml:space="preserve"> </w:t>
      </w:r>
      <w:r>
        <w:t>своих</w:t>
      </w:r>
      <w:r>
        <w:rPr>
          <w:spacing w:val="-5"/>
        </w:rPr>
        <w:t xml:space="preserve"> </w:t>
      </w:r>
      <w:r>
        <w:t>действий,</w:t>
      </w:r>
      <w:r>
        <w:rPr>
          <w:spacing w:val="-5"/>
        </w:rPr>
        <w:t xml:space="preserve"> </w:t>
      </w:r>
      <w:r>
        <w:t>давать</w:t>
      </w:r>
      <w:r>
        <w:rPr>
          <w:spacing w:val="-4"/>
        </w:rPr>
        <w:t xml:space="preserve"> </w:t>
      </w:r>
      <w:r>
        <w:t>им</w:t>
      </w:r>
      <w:r>
        <w:rPr>
          <w:spacing w:val="-6"/>
        </w:rPr>
        <w:t xml:space="preserve"> </w:t>
      </w:r>
      <w:r>
        <w:t>качественную</w:t>
      </w:r>
      <w:r>
        <w:rPr>
          <w:spacing w:val="-5"/>
        </w:rPr>
        <w:t xml:space="preserve"> </w:t>
      </w:r>
      <w:r>
        <w:rPr>
          <w:spacing w:val="-2"/>
        </w:rPr>
        <w:t>характеристику.</w:t>
      </w:r>
    </w:p>
    <w:p w14:paraId="7DEE6DF1" w14:textId="77777777" w:rsidR="0049640F" w:rsidRDefault="0059390D">
      <w:pPr>
        <w:pStyle w:val="a3"/>
        <w:ind w:left="709"/>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3EFCA692" w14:textId="77777777" w:rsidR="0049640F" w:rsidRDefault="0059390D">
      <w:pPr>
        <w:pStyle w:val="a3"/>
        <w:ind w:right="423"/>
      </w:pPr>
      <w:r>
        <w:t>участвовать в совместной деятельности: распределять работу между членами группы (например, в случае решения задач, требующих перебора большого</w:t>
      </w:r>
      <w:r>
        <w:rPr>
          <w:spacing w:val="-1"/>
        </w:rPr>
        <w:t xml:space="preserve"> </w:t>
      </w:r>
      <w:r>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D8EF7CA" w14:textId="77777777" w:rsidR="0049640F" w:rsidRDefault="0059390D">
      <w:pPr>
        <w:pStyle w:val="a3"/>
        <w:spacing w:before="1"/>
        <w:ind w:right="425"/>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14:paraId="70C50EE5" w14:textId="77777777" w:rsidR="0049640F" w:rsidRDefault="0059390D">
      <w:pPr>
        <w:pStyle w:val="a3"/>
        <w:ind w:right="426" w:firstLine="566"/>
      </w:pPr>
      <w:r>
        <w:t>К концу обучения в 1 классе обучающийся получит следующие предметные результаты по отдельным темам программы по математике:</w:t>
      </w:r>
    </w:p>
    <w:p w14:paraId="52D9539D" w14:textId="77777777" w:rsidR="0049640F" w:rsidRDefault="0059390D">
      <w:pPr>
        <w:pStyle w:val="a3"/>
        <w:ind w:right="422"/>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5"/>
        </w:rPr>
        <w:t xml:space="preserve"> </w:t>
      </w:r>
      <w:r>
        <w:t>числа</w:t>
      </w:r>
      <w:r>
        <w:rPr>
          <w:spacing w:val="-5"/>
        </w:rPr>
        <w:t xml:space="preserve"> </w:t>
      </w:r>
      <w:r>
        <w:t>от</w:t>
      </w:r>
      <w:r>
        <w:rPr>
          <w:spacing w:val="-4"/>
        </w:rPr>
        <w:t xml:space="preserve"> </w:t>
      </w:r>
      <w:r>
        <w:t>0</w:t>
      </w:r>
      <w:r>
        <w:rPr>
          <w:spacing w:val="-4"/>
        </w:rPr>
        <w:t xml:space="preserve"> </w:t>
      </w:r>
      <w:r>
        <w:t>до</w:t>
      </w:r>
      <w:r>
        <w:rPr>
          <w:spacing w:val="-4"/>
        </w:rPr>
        <w:t xml:space="preserve"> </w:t>
      </w:r>
      <w:r>
        <w:t>20;</w:t>
      </w:r>
      <w:r>
        <w:rPr>
          <w:spacing w:val="-4"/>
        </w:rPr>
        <w:t xml:space="preserve"> </w:t>
      </w:r>
      <w:r>
        <w:t>пересчитывать</w:t>
      </w:r>
      <w:r>
        <w:rPr>
          <w:spacing w:val="-3"/>
        </w:rPr>
        <w:t xml:space="preserve"> </w:t>
      </w:r>
      <w:r>
        <w:t>различные объекты,</w:t>
      </w:r>
      <w:r>
        <w:rPr>
          <w:spacing w:val="-11"/>
        </w:rPr>
        <w:t xml:space="preserve"> </w:t>
      </w:r>
      <w:r>
        <w:t>устанавливать</w:t>
      </w:r>
      <w:r>
        <w:rPr>
          <w:spacing w:val="-12"/>
        </w:rPr>
        <w:t xml:space="preserve"> </w:t>
      </w:r>
      <w:r>
        <w:t>порядковый</w:t>
      </w:r>
      <w:r>
        <w:rPr>
          <w:spacing w:val="-13"/>
        </w:rPr>
        <w:t xml:space="preserve"> </w:t>
      </w:r>
      <w:r>
        <w:t>номер</w:t>
      </w:r>
      <w:r>
        <w:rPr>
          <w:spacing w:val="-12"/>
        </w:rPr>
        <w:t xml:space="preserve"> </w:t>
      </w:r>
      <w:r>
        <w:t>объекта;</w:t>
      </w:r>
      <w:r>
        <w:rPr>
          <w:spacing w:val="-11"/>
        </w:rPr>
        <w:t xml:space="preserve"> </w:t>
      </w:r>
      <w:r>
        <w:t>находить</w:t>
      </w:r>
      <w:r>
        <w:rPr>
          <w:spacing w:val="-11"/>
        </w:rPr>
        <w:t xml:space="preserve"> </w:t>
      </w:r>
      <w:r>
        <w:t>числа,</w:t>
      </w:r>
      <w:r>
        <w:rPr>
          <w:spacing w:val="-12"/>
        </w:rPr>
        <w:t xml:space="preserve"> </w:t>
      </w:r>
      <w:r>
        <w:t>большие</w:t>
      </w:r>
      <w:r>
        <w:rPr>
          <w:spacing w:val="-13"/>
        </w:rPr>
        <w:t xml:space="preserve"> </w:t>
      </w:r>
      <w:r>
        <w:t>или</w:t>
      </w:r>
      <w:r>
        <w:rPr>
          <w:spacing w:val="-11"/>
        </w:rPr>
        <w:t xml:space="preserve"> </w:t>
      </w:r>
      <w:r>
        <w:t>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76698194" w14:textId="77777777" w:rsidR="0049640F" w:rsidRDefault="0059390D">
      <w:pPr>
        <w:pStyle w:val="a3"/>
        <w:ind w:right="426"/>
      </w:pPr>
      <w:r>
        <w:t>называть и различать компоненты действий сложения (слагаемые, сумма) и вычитания (уменьшаемое, вычитаемое, разность);</w:t>
      </w:r>
    </w:p>
    <w:p w14:paraId="489CF8E9" w14:textId="77777777" w:rsidR="0049640F" w:rsidRDefault="0059390D">
      <w:pPr>
        <w:pStyle w:val="a3"/>
        <w:spacing w:before="1"/>
        <w:ind w:right="427"/>
      </w:pPr>
      <w:r>
        <w:t>решать текстовые задачи в одно действие на сложение и вычитание: выделять условие и требование (вопрос);</w:t>
      </w:r>
    </w:p>
    <w:p w14:paraId="4905DD15" w14:textId="77777777" w:rsidR="0049640F" w:rsidRDefault="0059390D">
      <w:pPr>
        <w:pStyle w:val="a3"/>
      </w:pPr>
      <w:r>
        <w:t>сравнивать</w:t>
      </w:r>
      <w:r>
        <w:rPr>
          <w:spacing w:val="12"/>
        </w:rPr>
        <w:t xml:space="preserve"> </w:t>
      </w:r>
      <w:r>
        <w:t>объекты</w:t>
      </w:r>
      <w:r>
        <w:rPr>
          <w:spacing w:val="11"/>
        </w:rPr>
        <w:t xml:space="preserve"> </w:t>
      </w:r>
      <w:r>
        <w:t>по</w:t>
      </w:r>
      <w:r>
        <w:rPr>
          <w:spacing w:val="11"/>
        </w:rPr>
        <w:t xml:space="preserve"> </w:t>
      </w:r>
      <w:r>
        <w:t>длине,</w:t>
      </w:r>
      <w:r>
        <w:rPr>
          <w:spacing w:val="11"/>
        </w:rPr>
        <w:t xml:space="preserve"> </w:t>
      </w:r>
      <w:r>
        <w:t>устанавливая</w:t>
      </w:r>
      <w:r>
        <w:rPr>
          <w:spacing w:val="11"/>
        </w:rPr>
        <w:t xml:space="preserve"> </w:t>
      </w:r>
      <w:r>
        <w:t>между</w:t>
      </w:r>
      <w:r>
        <w:rPr>
          <w:spacing w:val="11"/>
        </w:rPr>
        <w:t xml:space="preserve"> </w:t>
      </w:r>
      <w:r>
        <w:t>ними</w:t>
      </w:r>
      <w:r>
        <w:rPr>
          <w:spacing w:val="12"/>
        </w:rPr>
        <w:t xml:space="preserve"> </w:t>
      </w:r>
      <w:r>
        <w:t>соотношение</w:t>
      </w:r>
      <w:r>
        <w:rPr>
          <w:spacing w:val="11"/>
        </w:rPr>
        <w:t xml:space="preserve"> </w:t>
      </w:r>
      <w:r>
        <w:t>«длиннее-</w:t>
      </w:r>
      <w:r>
        <w:rPr>
          <w:spacing w:val="-2"/>
        </w:rPr>
        <w:t>короче»,</w:t>
      </w:r>
    </w:p>
    <w:p w14:paraId="00FF51B0" w14:textId="77777777" w:rsidR="0049640F" w:rsidRDefault="0059390D">
      <w:pPr>
        <w:pStyle w:val="a3"/>
      </w:pPr>
      <w:r>
        <w:t>«выше-ниже»,</w:t>
      </w:r>
      <w:r>
        <w:rPr>
          <w:spacing w:val="-9"/>
        </w:rPr>
        <w:t xml:space="preserve"> </w:t>
      </w:r>
      <w:r>
        <w:t>«шире-</w:t>
      </w:r>
      <w:r>
        <w:rPr>
          <w:spacing w:val="-2"/>
        </w:rPr>
        <w:t>уже»;</w:t>
      </w:r>
    </w:p>
    <w:p w14:paraId="5DED855B" w14:textId="77777777" w:rsidR="0049640F" w:rsidRDefault="0049640F">
      <w:pPr>
        <w:pStyle w:val="a3"/>
        <w:sectPr w:rsidR="0049640F">
          <w:pgSz w:w="11910" w:h="16840"/>
          <w:pgMar w:top="1040" w:right="425" w:bottom="1200" w:left="1559" w:header="0" w:footer="926" w:gutter="0"/>
          <w:cols w:space="720"/>
        </w:sectPr>
      </w:pPr>
    </w:p>
    <w:p w14:paraId="7C21EBA4" w14:textId="77777777" w:rsidR="0049640F" w:rsidRDefault="0059390D">
      <w:pPr>
        <w:pStyle w:val="a3"/>
        <w:spacing w:before="73"/>
        <w:ind w:right="1984"/>
        <w:jc w:val="left"/>
      </w:pPr>
      <w:r>
        <w:lastRenderedPageBreak/>
        <w:t>измерять</w:t>
      </w:r>
      <w:r>
        <w:rPr>
          <w:spacing w:val="80"/>
        </w:rPr>
        <w:t xml:space="preserve"> </w:t>
      </w:r>
      <w:r>
        <w:t>длину</w:t>
      </w:r>
      <w:r>
        <w:rPr>
          <w:spacing w:val="80"/>
        </w:rPr>
        <w:t xml:space="preserve"> </w:t>
      </w:r>
      <w:r>
        <w:t>отрезка</w:t>
      </w:r>
      <w:r>
        <w:rPr>
          <w:spacing w:val="80"/>
        </w:rPr>
        <w:t xml:space="preserve"> </w:t>
      </w:r>
      <w:r>
        <w:t>(в</w:t>
      </w:r>
      <w:r>
        <w:rPr>
          <w:spacing w:val="80"/>
        </w:rPr>
        <w:t xml:space="preserve"> </w:t>
      </w:r>
      <w:r>
        <w:t>см),</w:t>
      </w:r>
      <w:r>
        <w:rPr>
          <w:spacing w:val="80"/>
        </w:rPr>
        <w:t xml:space="preserve"> </w:t>
      </w:r>
      <w:r>
        <w:t>чертить</w:t>
      </w:r>
      <w:r>
        <w:rPr>
          <w:spacing w:val="80"/>
        </w:rPr>
        <w:t xml:space="preserve"> </w:t>
      </w:r>
      <w:r>
        <w:t>отрезок</w:t>
      </w:r>
      <w:r>
        <w:rPr>
          <w:spacing w:val="80"/>
        </w:rPr>
        <w:t xml:space="preserve"> </w:t>
      </w:r>
      <w:r>
        <w:t>заданной</w:t>
      </w:r>
      <w:r>
        <w:rPr>
          <w:spacing w:val="80"/>
        </w:rPr>
        <w:t xml:space="preserve"> </w:t>
      </w:r>
      <w:r>
        <w:t>длины;</w:t>
      </w:r>
      <w:r>
        <w:rPr>
          <w:spacing w:val="40"/>
        </w:rPr>
        <w:t xml:space="preserve"> </w:t>
      </w:r>
      <w:r>
        <w:t>различать число и цифру;</w:t>
      </w:r>
    </w:p>
    <w:p w14:paraId="3C59FA59" w14:textId="77777777" w:rsidR="0049640F" w:rsidRDefault="0059390D">
      <w:pPr>
        <w:pStyle w:val="a3"/>
        <w:spacing w:before="1"/>
        <w:jc w:val="left"/>
      </w:pPr>
      <w:r>
        <w:t>распознавать</w:t>
      </w:r>
      <w:r>
        <w:rPr>
          <w:spacing w:val="80"/>
        </w:rPr>
        <w:t xml:space="preserve"> </w:t>
      </w:r>
      <w:r>
        <w:t>геометрические</w:t>
      </w:r>
      <w:r>
        <w:rPr>
          <w:spacing w:val="80"/>
        </w:rPr>
        <w:t xml:space="preserve"> </w:t>
      </w:r>
      <w:r>
        <w:t>фигуры:</w:t>
      </w:r>
      <w:r>
        <w:rPr>
          <w:spacing w:val="80"/>
        </w:rPr>
        <w:t xml:space="preserve"> </w:t>
      </w:r>
      <w:r>
        <w:t>круг,</w:t>
      </w:r>
      <w:r>
        <w:rPr>
          <w:spacing w:val="80"/>
        </w:rPr>
        <w:t xml:space="preserve"> </w:t>
      </w:r>
      <w:r>
        <w:t>треугольник,</w:t>
      </w:r>
      <w:r>
        <w:rPr>
          <w:spacing w:val="80"/>
        </w:rPr>
        <w:t xml:space="preserve"> </w:t>
      </w:r>
      <w:r>
        <w:t>прямоугольник</w:t>
      </w:r>
      <w:r>
        <w:rPr>
          <w:spacing w:val="80"/>
        </w:rPr>
        <w:t xml:space="preserve"> </w:t>
      </w:r>
      <w:r>
        <w:t>(квадрат),</w:t>
      </w:r>
      <w:r>
        <w:rPr>
          <w:spacing w:val="40"/>
        </w:rPr>
        <w:t xml:space="preserve"> </w:t>
      </w:r>
      <w:r>
        <w:rPr>
          <w:spacing w:val="-2"/>
        </w:rPr>
        <w:t>отрезок;</w:t>
      </w:r>
    </w:p>
    <w:p w14:paraId="62E60744" w14:textId="77777777" w:rsidR="0049640F" w:rsidRDefault="0059390D">
      <w:pPr>
        <w:pStyle w:val="a3"/>
        <w:jc w:val="left"/>
      </w:pPr>
      <w:r>
        <w:t>устанавливать</w:t>
      </w:r>
      <w:r>
        <w:rPr>
          <w:spacing w:val="-5"/>
        </w:rPr>
        <w:t xml:space="preserve"> </w:t>
      </w:r>
      <w:r>
        <w:t>между</w:t>
      </w:r>
      <w:r>
        <w:rPr>
          <w:spacing w:val="-3"/>
        </w:rPr>
        <w:t xml:space="preserve"> </w:t>
      </w:r>
      <w:r>
        <w:t>объектами</w:t>
      </w:r>
      <w:r>
        <w:rPr>
          <w:spacing w:val="-3"/>
        </w:rPr>
        <w:t xml:space="preserve"> </w:t>
      </w:r>
      <w:r>
        <w:t>соотношения:</w:t>
      </w:r>
      <w:r>
        <w:rPr>
          <w:spacing w:val="-5"/>
        </w:rPr>
        <w:t xml:space="preserve"> </w:t>
      </w:r>
      <w:r>
        <w:t>«слева-справа»,</w:t>
      </w:r>
      <w:r>
        <w:rPr>
          <w:spacing w:val="-3"/>
        </w:rPr>
        <w:t xml:space="preserve"> </w:t>
      </w:r>
      <w:r>
        <w:t>«спереди-</w:t>
      </w:r>
      <w:r>
        <w:rPr>
          <w:spacing w:val="-4"/>
        </w:rPr>
        <w:t xml:space="preserve"> </w:t>
      </w:r>
      <w:r>
        <w:t>сзади»,</w:t>
      </w:r>
      <w:r>
        <w:rPr>
          <w:spacing w:val="-3"/>
        </w:rPr>
        <w:t xml:space="preserve"> </w:t>
      </w:r>
      <w:r>
        <w:rPr>
          <w:spacing w:val="-2"/>
        </w:rPr>
        <w:t>между;</w:t>
      </w:r>
    </w:p>
    <w:p w14:paraId="2DB19ADD" w14:textId="77777777" w:rsidR="0049640F" w:rsidRDefault="0059390D">
      <w:pPr>
        <w:pStyle w:val="a3"/>
        <w:jc w:val="left"/>
      </w:pPr>
      <w:r>
        <w:t>распознавать</w:t>
      </w:r>
      <w:r>
        <w:rPr>
          <w:spacing w:val="80"/>
          <w:w w:val="150"/>
        </w:rPr>
        <w:t xml:space="preserve"> </w:t>
      </w:r>
      <w:r>
        <w:t>верные</w:t>
      </w:r>
      <w:r>
        <w:rPr>
          <w:spacing w:val="80"/>
          <w:w w:val="150"/>
        </w:rPr>
        <w:t xml:space="preserve"> </w:t>
      </w:r>
      <w:r>
        <w:t>(истинные)</w:t>
      </w:r>
      <w:r>
        <w:rPr>
          <w:spacing w:val="80"/>
          <w:w w:val="150"/>
        </w:rPr>
        <w:t xml:space="preserve"> </w:t>
      </w:r>
      <w:r>
        <w:t>и</w:t>
      </w:r>
      <w:r>
        <w:rPr>
          <w:spacing w:val="80"/>
          <w:w w:val="150"/>
        </w:rPr>
        <w:t xml:space="preserve"> </w:t>
      </w:r>
      <w:r>
        <w:t>неверные</w:t>
      </w:r>
      <w:r>
        <w:rPr>
          <w:spacing w:val="80"/>
          <w:w w:val="150"/>
        </w:rPr>
        <w:t xml:space="preserve"> </w:t>
      </w:r>
      <w:r>
        <w:t>(ложные)</w:t>
      </w:r>
      <w:r>
        <w:rPr>
          <w:spacing w:val="80"/>
          <w:w w:val="150"/>
        </w:rPr>
        <w:t xml:space="preserve"> </w:t>
      </w:r>
      <w:r>
        <w:t>утверждения</w:t>
      </w:r>
      <w:r>
        <w:rPr>
          <w:spacing w:val="80"/>
          <w:w w:val="150"/>
        </w:rPr>
        <w:t xml:space="preserve"> </w:t>
      </w:r>
      <w:r>
        <w:t>относительно заданного набора объектов/предметов;</w:t>
      </w:r>
    </w:p>
    <w:p w14:paraId="118EDDFD" w14:textId="77777777" w:rsidR="0049640F" w:rsidRDefault="0059390D">
      <w:pPr>
        <w:pStyle w:val="a3"/>
        <w:jc w:val="left"/>
      </w:pPr>
      <w:r>
        <w:t>группировать</w:t>
      </w:r>
      <w:r>
        <w:rPr>
          <w:spacing w:val="-9"/>
        </w:rPr>
        <w:t xml:space="preserve"> </w:t>
      </w:r>
      <w:r>
        <w:t>объекты</w:t>
      </w:r>
      <w:r>
        <w:rPr>
          <w:spacing w:val="-10"/>
        </w:rPr>
        <w:t xml:space="preserve"> </w:t>
      </w:r>
      <w:r>
        <w:t>по</w:t>
      </w:r>
      <w:r>
        <w:rPr>
          <w:spacing w:val="-11"/>
        </w:rPr>
        <w:t xml:space="preserve"> </w:t>
      </w:r>
      <w:r>
        <w:t>заданному</w:t>
      </w:r>
      <w:r>
        <w:rPr>
          <w:spacing w:val="-11"/>
        </w:rPr>
        <w:t xml:space="preserve"> </w:t>
      </w:r>
      <w:r>
        <w:t>признаку,</w:t>
      </w:r>
      <w:r>
        <w:rPr>
          <w:spacing w:val="-13"/>
        </w:rPr>
        <w:t xml:space="preserve"> </w:t>
      </w:r>
      <w:r>
        <w:t>находить</w:t>
      </w:r>
      <w:r>
        <w:rPr>
          <w:spacing w:val="-9"/>
        </w:rPr>
        <w:t xml:space="preserve"> </w:t>
      </w:r>
      <w:r>
        <w:t>и</w:t>
      </w:r>
      <w:r>
        <w:rPr>
          <w:spacing w:val="-10"/>
        </w:rPr>
        <w:t xml:space="preserve"> </w:t>
      </w:r>
      <w:r>
        <w:t>называть</w:t>
      </w:r>
      <w:r>
        <w:rPr>
          <w:spacing w:val="-9"/>
        </w:rPr>
        <w:t xml:space="preserve"> </w:t>
      </w:r>
      <w:r>
        <w:t>закономерности</w:t>
      </w:r>
      <w:r>
        <w:rPr>
          <w:spacing w:val="-9"/>
        </w:rPr>
        <w:t xml:space="preserve"> </w:t>
      </w:r>
      <w:r>
        <w:t>в</w:t>
      </w:r>
      <w:r>
        <w:rPr>
          <w:spacing w:val="-11"/>
        </w:rPr>
        <w:t xml:space="preserve"> </w:t>
      </w:r>
      <w:r>
        <w:t>ряду объектов повседневной жизни;</w:t>
      </w:r>
    </w:p>
    <w:p w14:paraId="30E6F440" w14:textId="77777777" w:rsidR="0049640F" w:rsidRDefault="0059390D">
      <w:pPr>
        <w:pStyle w:val="a3"/>
        <w:jc w:val="left"/>
      </w:pPr>
      <w:r>
        <w:t>различать</w:t>
      </w:r>
      <w:r>
        <w:rPr>
          <w:spacing w:val="38"/>
        </w:rPr>
        <w:t xml:space="preserve"> </w:t>
      </w:r>
      <w:r>
        <w:t>строки</w:t>
      </w:r>
      <w:r>
        <w:rPr>
          <w:spacing w:val="36"/>
        </w:rPr>
        <w:t xml:space="preserve"> </w:t>
      </w:r>
      <w:r>
        <w:t>и</w:t>
      </w:r>
      <w:r>
        <w:rPr>
          <w:spacing w:val="38"/>
        </w:rPr>
        <w:t xml:space="preserve"> </w:t>
      </w:r>
      <w:r>
        <w:t>столбцы</w:t>
      </w:r>
      <w:r>
        <w:rPr>
          <w:spacing w:val="37"/>
        </w:rPr>
        <w:t xml:space="preserve"> </w:t>
      </w:r>
      <w:r>
        <w:t>таблицы,</w:t>
      </w:r>
      <w:r>
        <w:rPr>
          <w:spacing w:val="37"/>
        </w:rPr>
        <w:t xml:space="preserve"> </w:t>
      </w:r>
      <w:r>
        <w:t>вносить</w:t>
      </w:r>
      <w:r>
        <w:rPr>
          <w:spacing w:val="38"/>
        </w:rPr>
        <w:t xml:space="preserve"> </w:t>
      </w:r>
      <w:r>
        <w:t>данное</w:t>
      </w:r>
      <w:r>
        <w:rPr>
          <w:spacing w:val="36"/>
        </w:rPr>
        <w:t xml:space="preserve"> </w:t>
      </w:r>
      <w:r>
        <w:t>в</w:t>
      </w:r>
      <w:r>
        <w:rPr>
          <w:spacing w:val="37"/>
        </w:rPr>
        <w:t xml:space="preserve"> </w:t>
      </w:r>
      <w:r>
        <w:t>таблицу,</w:t>
      </w:r>
      <w:r>
        <w:rPr>
          <w:spacing w:val="35"/>
        </w:rPr>
        <w:t xml:space="preserve"> </w:t>
      </w:r>
      <w:r>
        <w:t>извлекать</w:t>
      </w:r>
      <w:r>
        <w:rPr>
          <w:spacing w:val="38"/>
        </w:rPr>
        <w:t xml:space="preserve"> </w:t>
      </w:r>
      <w:r>
        <w:t>данное</w:t>
      </w:r>
      <w:r>
        <w:rPr>
          <w:spacing w:val="36"/>
        </w:rPr>
        <w:t xml:space="preserve"> </w:t>
      </w:r>
      <w:r>
        <w:t>или данные из таблицы;</w:t>
      </w:r>
    </w:p>
    <w:p w14:paraId="2734FDB7" w14:textId="77777777" w:rsidR="0049640F" w:rsidRDefault="0059390D">
      <w:pPr>
        <w:pStyle w:val="a3"/>
        <w:ind w:right="1984"/>
        <w:jc w:val="left"/>
      </w:pPr>
      <w:r>
        <w:t>сравнивать два объекта (числа, геометрические фигуры); распределять объекты на две группы по заданному основанию.</w:t>
      </w:r>
    </w:p>
    <w:p w14:paraId="36F60D61" w14:textId="77777777" w:rsidR="0049640F" w:rsidRDefault="0059390D">
      <w:pPr>
        <w:pStyle w:val="a3"/>
        <w:spacing w:before="1"/>
        <w:ind w:firstLine="566"/>
        <w:jc w:val="left"/>
      </w:pPr>
      <w:r>
        <w:t>К</w:t>
      </w:r>
      <w:r>
        <w:rPr>
          <w:spacing w:val="80"/>
        </w:rPr>
        <w:t xml:space="preserve"> </w:t>
      </w:r>
      <w:r>
        <w:t>концу</w:t>
      </w:r>
      <w:r>
        <w:rPr>
          <w:spacing w:val="80"/>
        </w:rPr>
        <w:t xml:space="preserve"> </w:t>
      </w:r>
      <w:r>
        <w:t>обучения</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математике:</w:t>
      </w:r>
    </w:p>
    <w:p w14:paraId="186C090C" w14:textId="77777777" w:rsidR="0049640F" w:rsidRDefault="0059390D">
      <w:pPr>
        <w:pStyle w:val="a3"/>
        <w:ind w:right="425"/>
      </w:pPr>
      <w:r>
        <w:t>читать, записывать, сравнивать, упорядочивать числа в пределах 100; находить число большее</w:t>
      </w:r>
      <w:r>
        <w:rPr>
          <w:spacing w:val="-1"/>
        </w:rPr>
        <w:t xml:space="preserve"> </w:t>
      </w:r>
      <w:r>
        <w:t>или 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2"/>
        </w:rPr>
        <w:t xml:space="preserve"> </w:t>
      </w:r>
      <w:r>
        <w:t>пределах</w:t>
      </w:r>
      <w:r>
        <w:rPr>
          <w:spacing w:val="-1"/>
        </w:rPr>
        <w:t xml:space="preserve"> </w:t>
      </w:r>
      <w:r>
        <w:t>100),</w:t>
      </w:r>
      <w:r>
        <w:rPr>
          <w:spacing w:val="-1"/>
        </w:rPr>
        <w:t xml:space="preserve"> </w:t>
      </w:r>
      <w:r>
        <w:t>большее</w:t>
      </w:r>
      <w:r>
        <w:rPr>
          <w:spacing w:val="-1"/>
        </w:rPr>
        <w:t xml:space="preserve"> </w:t>
      </w:r>
      <w:r>
        <w:t>данного числа в заданное число раз (в пределах 20);</w:t>
      </w:r>
    </w:p>
    <w:p w14:paraId="03A3DDCA" w14:textId="77777777" w:rsidR="0049640F" w:rsidRDefault="0059390D">
      <w:pPr>
        <w:pStyle w:val="a3"/>
        <w:ind w:right="424"/>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40804C59" w14:textId="77777777" w:rsidR="0049640F" w:rsidRDefault="0059390D">
      <w:pPr>
        <w:pStyle w:val="a3"/>
        <w:jc w:val="left"/>
      </w:pPr>
      <w:r>
        <w:t>выполнять</w:t>
      </w:r>
      <w:r>
        <w:rPr>
          <w:spacing w:val="39"/>
        </w:rPr>
        <w:t xml:space="preserve"> </w:t>
      </w:r>
      <w:r>
        <w:t>арифметические</w:t>
      </w:r>
      <w:r>
        <w:rPr>
          <w:spacing w:val="39"/>
        </w:rPr>
        <w:t xml:space="preserve"> </w:t>
      </w:r>
      <w:r>
        <w:t>действия:</w:t>
      </w:r>
      <w:r>
        <w:rPr>
          <w:spacing w:val="38"/>
        </w:rPr>
        <w:t xml:space="preserve"> </w:t>
      </w:r>
      <w:r>
        <w:t>сложение</w:t>
      </w:r>
      <w:r>
        <w:rPr>
          <w:spacing w:val="39"/>
        </w:rPr>
        <w:t xml:space="preserve"> </w:t>
      </w:r>
      <w:r>
        <w:t>и</w:t>
      </w:r>
      <w:r>
        <w:rPr>
          <w:spacing w:val="40"/>
        </w:rPr>
        <w:t xml:space="preserve"> </w:t>
      </w:r>
      <w:r>
        <w:t>вычитание,</w:t>
      </w:r>
      <w:r>
        <w:rPr>
          <w:spacing w:val="39"/>
        </w:rPr>
        <w:t xml:space="preserve"> </w:t>
      </w:r>
      <w:r>
        <w:t>в</w:t>
      </w:r>
      <w:r>
        <w:rPr>
          <w:spacing w:val="37"/>
        </w:rPr>
        <w:t xml:space="preserve"> </w:t>
      </w:r>
      <w:r>
        <w:t>пределах</w:t>
      </w:r>
      <w:r>
        <w:rPr>
          <w:spacing w:val="39"/>
        </w:rPr>
        <w:t xml:space="preserve"> </w:t>
      </w:r>
      <w:r>
        <w:t>100</w:t>
      </w:r>
      <w:r>
        <w:rPr>
          <w:spacing w:val="40"/>
        </w:rPr>
        <w:t xml:space="preserve"> </w:t>
      </w:r>
      <w:r>
        <w:t>-</w:t>
      </w:r>
      <w:r>
        <w:rPr>
          <w:spacing w:val="39"/>
        </w:rPr>
        <w:t xml:space="preserve"> </w:t>
      </w:r>
      <w:r>
        <w:t>устно</w:t>
      </w:r>
      <w:r>
        <w:rPr>
          <w:spacing w:val="35"/>
        </w:rPr>
        <w:t xml:space="preserve"> </w:t>
      </w:r>
      <w:r>
        <w:t>и письменно, умножение и деление в пределах 50 с использованием таблицы умножения; 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умножения</w:t>
      </w:r>
      <w:r>
        <w:rPr>
          <w:spacing w:val="80"/>
        </w:rPr>
        <w:t xml:space="preserve"> </w:t>
      </w:r>
      <w:r>
        <w:t>(множители,</w:t>
      </w:r>
      <w:r>
        <w:rPr>
          <w:spacing w:val="80"/>
        </w:rPr>
        <w:t xml:space="preserve"> </w:t>
      </w:r>
      <w:r>
        <w:t>произведение), деления (делимое, делитель, частное);</w:t>
      </w:r>
    </w:p>
    <w:p w14:paraId="14FDD47E" w14:textId="77777777" w:rsidR="0049640F" w:rsidRDefault="0059390D">
      <w:pPr>
        <w:pStyle w:val="a3"/>
        <w:jc w:val="left"/>
      </w:pPr>
      <w:r>
        <w:t>находить</w:t>
      </w:r>
      <w:r>
        <w:rPr>
          <w:spacing w:val="-5"/>
        </w:rPr>
        <w:t xml:space="preserve"> </w:t>
      </w:r>
      <w:r>
        <w:t>неизвестный</w:t>
      </w:r>
      <w:r>
        <w:rPr>
          <w:spacing w:val="-6"/>
        </w:rPr>
        <w:t xml:space="preserve"> </w:t>
      </w:r>
      <w:r>
        <w:t>компонент</w:t>
      </w:r>
      <w:r>
        <w:rPr>
          <w:spacing w:val="-4"/>
        </w:rPr>
        <w:t xml:space="preserve"> </w:t>
      </w:r>
      <w:r>
        <w:t>сложения,</w:t>
      </w:r>
      <w:r>
        <w:rPr>
          <w:spacing w:val="-4"/>
        </w:rPr>
        <w:t xml:space="preserve"> </w:t>
      </w:r>
      <w:r>
        <w:rPr>
          <w:spacing w:val="-2"/>
        </w:rPr>
        <w:t>вычитания;</w:t>
      </w:r>
    </w:p>
    <w:p w14:paraId="68CD974D" w14:textId="77777777" w:rsidR="0049640F" w:rsidRDefault="0059390D">
      <w:pPr>
        <w:pStyle w:val="a3"/>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w:t>
      </w:r>
      <w:r>
        <w:rPr>
          <w:spacing w:val="-1"/>
        </w:rPr>
        <w:t xml:space="preserve"> </w:t>
      </w:r>
      <w:r>
        <w:t>с</w:t>
      </w:r>
      <w:r>
        <w:rPr>
          <w:spacing w:val="-2"/>
        </w:rPr>
        <w:t xml:space="preserve"> </w:t>
      </w:r>
      <w:r>
        <w:t>помощью</w:t>
      </w:r>
      <w:r>
        <w:rPr>
          <w:spacing w:val="-3"/>
        </w:rPr>
        <w:t xml:space="preserve"> </w:t>
      </w:r>
      <w:r>
        <w:t>измерительных</w:t>
      </w:r>
      <w:r>
        <w:rPr>
          <w:spacing w:val="-2"/>
        </w:rPr>
        <w:t xml:space="preserve"> </w:t>
      </w:r>
      <w:r>
        <w:t>инструментов</w:t>
      </w:r>
      <w:r>
        <w:rPr>
          <w:spacing w:val="-1"/>
        </w:rPr>
        <w:t xml:space="preserve"> </w:t>
      </w:r>
      <w:r>
        <w:t>длину,</w:t>
      </w:r>
      <w:r>
        <w:rPr>
          <w:spacing w:val="-1"/>
        </w:rPr>
        <w:t xml:space="preserve"> </w:t>
      </w:r>
      <w:r>
        <w:t>определять время</w:t>
      </w:r>
      <w:r>
        <w:rPr>
          <w:spacing w:val="-1"/>
        </w:rPr>
        <w:t xml:space="preserve"> </w:t>
      </w:r>
      <w:r>
        <w:t>с</w:t>
      </w:r>
      <w:r>
        <w:rPr>
          <w:spacing w:val="-2"/>
        </w:rPr>
        <w:t xml:space="preserve"> </w:t>
      </w:r>
      <w:r>
        <w:t xml:space="preserve">помощью </w:t>
      </w:r>
      <w:r>
        <w:rPr>
          <w:spacing w:val="-2"/>
        </w:rPr>
        <w:t>часов;</w:t>
      </w:r>
    </w:p>
    <w:p w14:paraId="32324149" w14:textId="77777777" w:rsidR="0049640F" w:rsidRDefault="0059390D">
      <w:pPr>
        <w:pStyle w:val="a3"/>
        <w:jc w:val="left"/>
      </w:pPr>
      <w:r>
        <w:t>сравнивать</w:t>
      </w:r>
      <w:r>
        <w:rPr>
          <w:spacing w:val="80"/>
        </w:rPr>
        <w:t xml:space="preserve"> </w:t>
      </w:r>
      <w:r>
        <w:t>величины</w:t>
      </w:r>
      <w:r>
        <w:rPr>
          <w:spacing w:val="80"/>
        </w:rPr>
        <w:t xml:space="preserve"> </w:t>
      </w:r>
      <w:r>
        <w:t>длины,</w:t>
      </w:r>
      <w:r>
        <w:rPr>
          <w:spacing w:val="80"/>
        </w:rPr>
        <w:t xml:space="preserve"> </w:t>
      </w:r>
      <w:r>
        <w:t>массы,</w:t>
      </w:r>
      <w:r>
        <w:rPr>
          <w:spacing w:val="80"/>
        </w:rPr>
        <w:t xml:space="preserve"> </w:t>
      </w:r>
      <w:r>
        <w:t>времени,</w:t>
      </w:r>
      <w:r>
        <w:rPr>
          <w:spacing w:val="80"/>
        </w:rPr>
        <w:t xml:space="preserve"> </w:t>
      </w:r>
      <w:r>
        <w:t>стоимости,</w:t>
      </w:r>
      <w:r>
        <w:rPr>
          <w:spacing w:val="80"/>
        </w:rPr>
        <w:t xml:space="preserve"> </w:t>
      </w:r>
      <w:r>
        <w:t>устанавливая</w:t>
      </w:r>
      <w:r>
        <w:rPr>
          <w:spacing w:val="80"/>
        </w:rPr>
        <w:t xml:space="preserve"> </w:t>
      </w:r>
      <w:r>
        <w:t>между</w:t>
      </w:r>
      <w:r>
        <w:rPr>
          <w:spacing w:val="80"/>
        </w:rPr>
        <w:t xml:space="preserve"> </w:t>
      </w:r>
      <w:r>
        <w:t>ними соотношение «больше или меньше на»;</w:t>
      </w:r>
    </w:p>
    <w:p w14:paraId="4CFF5EF7" w14:textId="77777777" w:rsidR="0049640F" w:rsidRDefault="0059390D">
      <w:pPr>
        <w:pStyle w:val="a3"/>
        <w:ind w:right="417"/>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w:t>
      </w:r>
      <w:r>
        <w:rPr>
          <w:spacing w:val="-15"/>
        </w:rPr>
        <w:t xml:space="preserve"> </w:t>
      </w:r>
      <w:r>
        <w:t>оформлять</w:t>
      </w:r>
      <w:r>
        <w:rPr>
          <w:spacing w:val="-15"/>
        </w:rPr>
        <w:t xml:space="preserve"> </w:t>
      </w:r>
      <w:r>
        <w:t>его</w:t>
      </w:r>
      <w:r>
        <w:rPr>
          <w:spacing w:val="-15"/>
        </w:rPr>
        <w:t xml:space="preserve"> </w:t>
      </w:r>
      <w:r>
        <w:t>в</w:t>
      </w:r>
      <w:r>
        <w:rPr>
          <w:spacing w:val="-15"/>
        </w:rPr>
        <w:t xml:space="preserve"> </w:t>
      </w:r>
      <w:r>
        <w:t>виде</w:t>
      </w:r>
      <w:r>
        <w:rPr>
          <w:spacing w:val="-12"/>
        </w:rPr>
        <w:t xml:space="preserve"> </w:t>
      </w:r>
      <w:r>
        <w:t>арифметического</w:t>
      </w:r>
      <w:r>
        <w:rPr>
          <w:spacing w:val="-15"/>
        </w:rPr>
        <w:t xml:space="preserve"> </w:t>
      </w:r>
      <w:r>
        <w:t>действия</w:t>
      </w:r>
      <w:r>
        <w:rPr>
          <w:spacing w:val="-15"/>
        </w:rPr>
        <w:t xml:space="preserve"> </w:t>
      </w:r>
      <w:r>
        <w:t>или</w:t>
      </w:r>
      <w:r>
        <w:rPr>
          <w:spacing w:val="-14"/>
        </w:rPr>
        <w:t xml:space="preserve"> </w:t>
      </w:r>
      <w:r>
        <w:t>действий,</w:t>
      </w:r>
      <w:r>
        <w:rPr>
          <w:spacing w:val="-15"/>
        </w:rPr>
        <w:t xml:space="preserve"> </w:t>
      </w:r>
      <w:r>
        <w:t>записывать</w:t>
      </w:r>
      <w:r>
        <w:rPr>
          <w:spacing w:val="-14"/>
        </w:rPr>
        <w:t xml:space="preserve"> </w:t>
      </w:r>
      <w:r>
        <w:t>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w:t>
      </w:r>
      <w:r>
        <w:rPr>
          <w:spacing w:val="-2"/>
        </w:rPr>
        <w:t xml:space="preserve"> </w:t>
      </w:r>
      <w:r>
        <w:t>объектов</w:t>
      </w:r>
      <w:r>
        <w:rPr>
          <w:spacing w:val="-1"/>
        </w:rPr>
        <w:t xml:space="preserve"> </w:t>
      </w:r>
      <w:r>
        <w:t>с</w:t>
      </w:r>
      <w:r>
        <w:rPr>
          <w:spacing w:val="-2"/>
        </w:rPr>
        <w:t xml:space="preserve"> </w:t>
      </w:r>
      <w:r>
        <w:t>помощью</w:t>
      </w:r>
      <w:r>
        <w:rPr>
          <w:spacing w:val="-1"/>
        </w:rPr>
        <w:t xml:space="preserve"> </w:t>
      </w:r>
      <w:r>
        <w:t>линейки;</w:t>
      </w:r>
      <w:r>
        <w:rPr>
          <w:spacing w:val="-1"/>
        </w:rPr>
        <w:t xml:space="preserve"> </w:t>
      </w:r>
      <w:r>
        <w:t>находить длину</w:t>
      </w:r>
      <w:r>
        <w:rPr>
          <w:spacing w:val="-4"/>
        </w:rPr>
        <w:t xml:space="preserve"> </w:t>
      </w:r>
      <w:r>
        <w:t>ломаной,</w:t>
      </w:r>
      <w:r>
        <w:rPr>
          <w:spacing w:val="-1"/>
        </w:rPr>
        <w:t xml:space="preserve"> </w:t>
      </w:r>
      <w:r>
        <w:t>состоящей из двух-трёх звеньев, периметр прямоугольника (квадрата);</w:t>
      </w:r>
    </w:p>
    <w:p w14:paraId="7BEB1493" w14:textId="77777777" w:rsidR="0049640F" w:rsidRDefault="0059390D">
      <w:pPr>
        <w:pStyle w:val="a3"/>
        <w:spacing w:before="1"/>
      </w:pPr>
      <w:r>
        <w:t>распознавать</w:t>
      </w:r>
      <w:r>
        <w:rPr>
          <w:spacing w:val="50"/>
        </w:rPr>
        <w:t xml:space="preserve"> </w:t>
      </w:r>
      <w:r>
        <w:t>верные</w:t>
      </w:r>
      <w:r>
        <w:rPr>
          <w:spacing w:val="50"/>
        </w:rPr>
        <w:t xml:space="preserve"> </w:t>
      </w:r>
      <w:r>
        <w:t>(истинные)</w:t>
      </w:r>
      <w:r>
        <w:rPr>
          <w:spacing w:val="51"/>
        </w:rPr>
        <w:t xml:space="preserve"> </w:t>
      </w:r>
      <w:r>
        <w:t>и</w:t>
      </w:r>
      <w:r>
        <w:rPr>
          <w:spacing w:val="51"/>
        </w:rPr>
        <w:t xml:space="preserve"> </w:t>
      </w:r>
      <w:r>
        <w:t>неверные</w:t>
      </w:r>
      <w:r>
        <w:rPr>
          <w:spacing w:val="50"/>
        </w:rPr>
        <w:t xml:space="preserve"> </w:t>
      </w:r>
      <w:r>
        <w:t>(ложные)</w:t>
      </w:r>
      <w:r>
        <w:rPr>
          <w:spacing w:val="51"/>
        </w:rPr>
        <w:t xml:space="preserve"> </w:t>
      </w:r>
      <w:r>
        <w:t>утверждения</w:t>
      </w:r>
      <w:r>
        <w:rPr>
          <w:spacing w:val="50"/>
        </w:rPr>
        <w:t xml:space="preserve"> </w:t>
      </w:r>
      <w:r>
        <w:t>со</w:t>
      </w:r>
      <w:r>
        <w:rPr>
          <w:spacing w:val="51"/>
        </w:rPr>
        <w:t xml:space="preserve"> </w:t>
      </w:r>
      <w:r>
        <w:t>словами</w:t>
      </w:r>
      <w:r>
        <w:rPr>
          <w:spacing w:val="52"/>
        </w:rPr>
        <w:t xml:space="preserve"> </w:t>
      </w:r>
      <w:r>
        <w:rPr>
          <w:spacing w:val="-2"/>
        </w:rPr>
        <w:t>«все»,</w:t>
      </w:r>
    </w:p>
    <w:p w14:paraId="04814C5C" w14:textId="77777777" w:rsidR="0049640F" w:rsidRDefault="0059390D">
      <w:pPr>
        <w:pStyle w:val="a3"/>
        <w:jc w:val="left"/>
      </w:pPr>
      <w:r>
        <w:rPr>
          <w:spacing w:val="-2"/>
        </w:rPr>
        <w:t>«каждый»;</w:t>
      </w:r>
    </w:p>
    <w:p w14:paraId="6F5B09C2" w14:textId="77777777" w:rsidR="0049640F" w:rsidRDefault="0059390D">
      <w:pPr>
        <w:pStyle w:val="a3"/>
        <w:ind w:right="419"/>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 находить</w:t>
      </w:r>
      <w:r>
        <w:rPr>
          <w:spacing w:val="33"/>
        </w:rPr>
        <w:t xml:space="preserve"> </w:t>
      </w:r>
      <w:r>
        <w:t>закономерность</w:t>
      </w:r>
      <w:r>
        <w:rPr>
          <w:spacing w:val="35"/>
        </w:rPr>
        <w:t xml:space="preserve"> </w:t>
      </w:r>
      <w:r>
        <w:t>в</w:t>
      </w:r>
      <w:r>
        <w:rPr>
          <w:spacing w:val="33"/>
        </w:rPr>
        <w:t xml:space="preserve"> </w:t>
      </w:r>
      <w:r>
        <w:t>ряду</w:t>
      </w:r>
      <w:r>
        <w:rPr>
          <w:spacing w:val="34"/>
        </w:rPr>
        <w:t xml:space="preserve"> </w:t>
      </w:r>
      <w:r>
        <w:t>объектов</w:t>
      </w:r>
      <w:r>
        <w:rPr>
          <w:spacing w:val="34"/>
        </w:rPr>
        <w:t xml:space="preserve"> </w:t>
      </w:r>
      <w:r>
        <w:t>(чисел,</w:t>
      </w:r>
      <w:r>
        <w:rPr>
          <w:spacing w:val="34"/>
        </w:rPr>
        <w:t xml:space="preserve"> </w:t>
      </w:r>
      <w:r>
        <w:t>геометрических</w:t>
      </w:r>
      <w:r>
        <w:rPr>
          <w:spacing w:val="34"/>
        </w:rPr>
        <w:t xml:space="preserve"> </w:t>
      </w:r>
      <w:r>
        <w:t>фигур);</w:t>
      </w:r>
      <w:r>
        <w:rPr>
          <w:spacing w:val="34"/>
        </w:rPr>
        <w:t xml:space="preserve"> </w:t>
      </w:r>
      <w:r>
        <w:t>представлять информацию</w:t>
      </w:r>
      <w:r>
        <w:rPr>
          <w:spacing w:val="30"/>
        </w:rPr>
        <w:t xml:space="preserve"> </w:t>
      </w:r>
      <w:r>
        <w:t>в заданной</w:t>
      </w:r>
      <w:r>
        <w:rPr>
          <w:spacing w:val="31"/>
        </w:rPr>
        <w:t xml:space="preserve"> </w:t>
      </w:r>
      <w:r>
        <w:t>форме:</w:t>
      </w:r>
      <w:r>
        <w:rPr>
          <w:spacing w:val="30"/>
        </w:rPr>
        <w:t xml:space="preserve"> </w:t>
      </w:r>
      <w:r>
        <w:t>дополнять</w:t>
      </w:r>
      <w:r>
        <w:rPr>
          <w:spacing w:val="31"/>
        </w:rPr>
        <w:t xml:space="preserve"> </w:t>
      </w:r>
      <w:r>
        <w:t>текст</w:t>
      </w:r>
      <w:r>
        <w:rPr>
          <w:spacing w:val="31"/>
        </w:rPr>
        <w:t xml:space="preserve"> </w:t>
      </w:r>
      <w:r>
        <w:t>задачи</w:t>
      </w:r>
      <w:r>
        <w:rPr>
          <w:spacing w:val="31"/>
        </w:rPr>
        <w:t xml:space="preserve"> </w:t>
      </w:r>
      <w:r>
        <w:t>числами,</w:t>
      </w:r>
      <w:r>
        <w:rPr>
          <w:spacing w:val="30"/>
        </w:rPr>
        <w:t xml:space="preserve"> </w:t>
      </w:r>
      <w:r>
        <w:t>заполнять</w:t>
      </w:r>
      <w:r>
        <w:rPr>
          <w:spacing w:val="31"/>
        </w:rPr>
        <w:t xml:space="preserve"> </w:t>
      </w:r>
      <w:r>
        <w:t>строку</w:t>
      </w:r>
      <w:r>
        <w:rPr>
          <w:spacing w:val="30"/>
        </w:rPr>
        <w:t xml:space="preserve"> </w:t>
      </w:r>
      <w:r>
        <w:t xml:space="preserve">или столбец таблицы, указывать числовые данные на рисунке (изображении геометрических </w:t>
      </w:r>
      <w:r>
        <w:rPr>
          <w:spacing w:val="-2"/>
        </w:rPr>
        <w:t>фигур);</w:t>
      </w:r>
    </w:p>
    <w:p w14:paraId="12925B5A" w14:textId="77777777" w:rsidR="0049640F" w:rsidRDefault="0059390D">
      <w:pPr>
        <w:pStyle w:val="a3"/>
        <w:spacing w:before="1"/>
        <w:ind w:right="425"/>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13C7598D" w14:textId="77777777" w:rsidR="0049640F" w:rsidRDefault="0059390D">
      <w:pPr>
        <w:pStyle w:val="a3"/>
        <w:ind w:left="709"/>
      </w:pPr>
      <w:r>
        <w:t>К</w:t>
      </w:r>
      <w:r>
        <w:rPr>
          <w:spacing w:val="69"/>
          <w:w w:val="150"/>
        </w:rPr>
        <w:t xml:space="preserve"> </w:t>
      </w:r>
      <w:r>
        <w:t>концу</w:t>
      </w:r>
      <w:r>
        <w:rPr>
          <w:spacing w:val="72"/>
          <w:w w:val="150"/>
        </w:rPr>
        <w:t xml:space="preserve"> </w:t>
      </w:r>
      <w:r>
        <w:t>обучения</w:t>
      </w:r>
      <w:r>
        <w:rPr>
          <w:spacing w:val="72"/>
          <w:w w:val="150"/>
        </w:rPr>
        <w:t xml:space="preserve"> </w:t>
      </w:r>
      <w:r>
        <w:t>в</w:t>
      </w:r>
      <w:r>
        <w:rPr>
          <w:spacing w:val="69"/>
          <w:w w:val="150"/>
        </w:rPr>
        <w:t xml:space="preserve"> </w:t>
      </w:r>
      <w:r>
        <w:t>3</w:t>
      </w:r>
      <w:r>
        <w:rPr>
          <w:spacing w:val="72"/>
          <w:w w:val="150"/>
        </w:rPr>
        <w:t xml:space="preserve"> </w:t>
      </w:r>
      <w:r>
        <w:t>классе</w:t>
      </w:r>
      <w:r>
        <w:rPr>
          <w:spacing w:val="71"/>
          <w:w w:val="150"/>
        </w:rPr>
        <w:t xml:space="preserve"> </w:t>
      </w:r>
      <w:r>
        <w:t>обучающийся</w:t>
      </w:r>
      <w:r>
        <w:rPr>
          <w:spacing w:val="72"/>
          <w:w w:val="150"/>
        </w:rPr>
        <w:t xml:space="preserve"> </w:t>
      </w:r>
      <w:r>
        <w:t>получит</w:t>
      </w:r>
      <w:r>
        <w:rPr>
          <w:spacing w:val="73"/>
          <w:w w:val="150"/>
        </w:rPr>
        <w:t xml:space="preserve"> </w:t>
      </w:r>
      <w:r>
        <w:t>следующие</w:t>
      </w:r>
      <w:r>
        <w:rPr>
          <w:spacing w:val="71"/>
          <w:w w:val="150"/>
        </w:rPr>
        <w:t xml:space="preserve"> </w:t>
      </w:r>
      <w:r>
        <w:rPr>
          <w:spacing w:val="-2"/>
        </w:rPr>
        <w:t>предметные</w:t>
      </w:r>
    </w:p>
    <w:p w14:paraId="61C31F22" w14:textId="77777777" w:rsidR="0049640F" w:rsidRDefault="0049640F">
      <w:pPr>
        <w:pStyle w:val="a3"/>
        <w:sectPr w:rsidR="0049640F">
          <w:pgSz w:w="11910" w:h="16840"/>
          <w:pgMar w:top="1040" w:right="425" w:bottom="1200" w:left="1559" w:header="0" w:footer="926" w:gutter="0"/>
          <w:cols w:space="720"/>
        </w:sectPr>
      </w:pPr>
    </w:p>
    <w:p w14:paraId="158E3BF0" w14:textId="77777777" w:rsidR="0049640F" w:rsidRDefault="0059390D">
      <w:pPr>
        <w:pStyle w:val="a3"/>
        <w:spacing w:before="73"/>
      </w:pPr>
      <w:r>
        <w:lastRenderedPageBreak/>
        <w:t>результаты</w:t>
      </w:r>
      <w:r>
        <w:rPr>
          <w:spacing w:val="-4"/>
        </w:rPr>
        <w:t xml:space="preserve"> </w:t>
      </w:r>
      <w:r>
        <w:t>по</w:t>
      </w:r>
      <w:r>
        <w:rPr>
          <w:spacing w:val="-2"/>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математике:</w:t>
      </w:r>
    </w:p>
    <w:p w14:paraId="0C9E1ED6" w14:textId="77777777" w:rsidR="0049640F" w:rsidRDefault="0059390D">
      <w:pPr>
        <w:pStyle w:val="a3"/>
        <w:spacing w:before="1"/>
        <w:ind w:right="428"/>
      </w:pPr>
      <w: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w:t>
      </w:r>
      <w:r>
        <w:rPr>
          <w:spacing w:val="-2"/>
        </w:rPr>
        <w:t>1000);</w:t>
      </w:r>
    </w:p>
    <w:p w14:paraId="2911B782" w14:textId="77777777" w:rsidR="0049640F" w:rsidRDefault="0059390D">
      <w:pPr>
        <w:pStyle w:val="a3"/>
        <w:ind w:right="42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7B9BFCF" w14:textId="77777777" w:rsidR="0049640F" w:rsidRDefault="0059390D">
      <w:pPr>
        <w:pStyle w:val="a3"/>
        <w:tabs>
          <w:tab w:val="left" w:pos="1329"/>
          <w:tab w:val="left" w:pos="2885"/>
          <w:tab w:val="left" w:pos="4238"/>
          <w:tab w:val="left" w:pos="6272"/>
          <w:tab w:val="left" w:pos="7508"/>
          <w:tab w:val="left" w:pos="9117"/>
        </w:tabs>
        <w:ind w:right="425"/>
        <w:jc w:val="left"/>
      </w:pPr>
      <w:r>
        <w:t xml:space="preserve">использовать при вычислениях переместительное и сочетательное свойства сложения; </w:t>
      </w:r>
      <w:r>
        <w:rPr>
          <w:spacing w:val="-2"/>
        </w:rPr>
        <w:t>находить</w:t>
      </w:r>
      <w:r>
        <w:tab/>
      </w:r>
      <w:r>
        <w:rPr>
          <w:spacing w:val="-2"/>
        </w:rPr>
        <w:t>неизвестный</w:t>
      </w:r>
      <w:r>
        <w:tab/>
      </w:r>
      <w:r>
        <w:rPr>
          <w:spacing w:val="-2"/>
        </w:rPr>
        <w:t>компонент</w:t>
      </w:r>
      <w:r>
        <w:tab/>
      </w:r>
      <w:r>
        <w:rPr>
          <w:spacing w:val="-2"/>
        </w:rPr>
        <w:t>арифметического</w:t>
      </w:r>
      <w:r>
        <w:tab/>
      </w:r>
      <w:r>
        <w:rPr>
          <w:spacing w:val="-2"/>
        </w:rPr>
        <w:t>действия;</w:t>
      </w:r>
      <w:r>
        <w:tab/>
      </w:r>
      <w:r>
        <w:rPr>
          <w:spacing w:val="-2"/>
        </w:rPr>
        <w:t>использовать</w:t>
      </w:r>
      <w:r>
        <w:tab/>
      </w:r>
      <w:r>
        <w:rPr>
          <w:spacing w:val="-4"/>
        </w:rPr>
        <w:t xml:space="preserve">при </w:t>
      </w:r>
      <w:r>
        <w:t>выполнении</w:t>
      </w:r>
      <w:r>
        <w:rPr>
          <w:spacing w:val="80"/>
        </w:rPr>
        <w:t xml:space="preserve"> </w:t>
      </w:r>
      <w:r>
        <w:t>практических</w:t>
      </w:r>
      <w:r>
        <w:rPr>
          <w:spacing w:val="80"/>
        </w:rPr>
        <w:t xml:space="preserve"> </w:t>
      </w:r>
      <w:r>
        <w:t>заданий</w:t>
      </w:r>
      <w:r>
        <w:rPr>
          <w:spacing w:val="80"/>
        </w:rPr>
        <w:t xml:space="preserve"> </w:t>
      </w:r>
      <w:r>
        <w:t>и</w:t>
      </w:r>
      <w:r>
        <w:rPr>
          <w:spacing w:val="80"/>
        </w:rPr>
        <w:t xml:space="preserve"> </w:t>
      </w:r>
      <w:r>
        <w:t>решении</w:t>
      </w:r>
      <w:r>
        <w:rPr>
          <w:spacing w:val="80"/>
        </w:rPr>
        <w:t xml:space="preserve"> </w:t>
      </w:r>
      <w:r>
        <w:t>задач</w:t>
      </w:r>
      <w:r>
        <w:rPr>
          <w:spacing w:val="80"/>
        </w:rPr>
        <w:t xml:space="preserve"> </w:t>
      </w:r>
      <w:r>
        <w:t>единицы:</w:t>
      </w:r>
      <w:r>
        <w:rPr>
          <w:spacing w:val="80"/>
        </w:rPr>
        <w:t xml:space="preserve"> </w:t>
      </w:r>
      <w:r>
        <w:t>длины</w:t>
      </w:r>
      <w:r>
        <w:rPr>
          <w:spacing w:val="80"/>
        </w:rPr>
        <w:t xml:space="preserve"> </w:t>
      </w:r>
      <w:r>
        <w:t>(миллиметр,</w:t>
      </w:r>
      <w:r>
        <w:rPr>
          <w:spacing w:val="40"/>
        </w:rPr>
        <w:t xml:space="preserve"> </w:t>
      </w:r>
      <w:r>
        <w:t>сантиметр, дециметр, метр, километр), массы (грамм, килограмм), времени (минута, час, секунда), стоимости (копейка, рубль);</w:t>
      </w:r>
    </w:p>
    <w:p w14:paraId="1C0029EA" w14:textId="77777777" w:rsidR="0049640F" w:rsidRDefault="0059390D">
      <w:pPr>
        <w:pStyle w:val="a3"/>
        <w:spacing w:before="1"/>
        <w:ind w:right="426"/>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D54B4F2" w14:textId="77777777" w:rsidR="0049640F" w:rsidRDefault="0059390D">
      <w:pPr>
        <w:pStyle w:val="a3"/>
        <w:ind w:right="424"/>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45AE97EF" w14:textId="77777777" w:rsidR="0049640F" w:rsidRDefault="0059390D">
      <w:pPr>
        <w:pStyle w:val="a3"/>
        <w:ind w:right="417"/>
      </w:pPr>
      <w:r>
        <w:t>использовать</w:t>
      </w:r>
      <w:r>
        <w:rPr>
          <w:spacing w:val="-9"/>
        </w:rPr>
        <w:t xml:space="preserve"> </w:t>
      </w:r>
      <w:r>
        <w:t>при</w:t>
      </w:r>
      <w:r>
        <w:rPr>
          <w:spacing w:val="-10"/>
        </w:rPr>
        <w:t xml:space="preserve"> </w:t>
      </w:r>
      <w:r>
        <w:t>решении</w:t>
      </w:r>
      <w:r>
        <w:rPr>
          <w:spacing w:val="-12"/>
        </w:rPr>
        <w:t xml:space="preserve"> </w:t>
      </w:r>
      <w:r>
        <w:t>задач</w:t>
      </w:r>
      <w:r>
        <w:rPr>
          <w:spacing w:val="-11"/>
        </w:rPr>
        <w:t xml:space="preserve"> </w:t>
      </w:r>
      <w:r>
        <w:t>и</w:t>
      </w:r>
      <w:r>
        <w:rPr>
          <w:spacing w:val="-10"/>
        </w:rPr>
        <w:t xml:space="preserve"> </w:t>
      </w:r>
      <w:r>
        <w:t>в</w:t>
      </w:r>
      <w:r>
        <w:rPr>
          <w:spacing w:val="-14"/>
        </w:rPr>
        <w:t xml:space="preserve"> </w:t>
      </w:r>
      <w:r>
        <w:t>практических</w:t>
      </w:r>
      <w:r>
        <w:rPr>
          <w:spacing w:val="-11"/>
        </w:rPr>
        <w:t xml:space="preserve"> </w:t>
      </w:r>
      <w:r>
        <w:t>ситуациях</w:t>
      </w:r>
      <w:r>
        <w:rPr>
          <w:spacing w:val="-11"/>
        </w:rPr>
        <w:t xml:space="preserve"> </w:t>
      </w:r>
      <w:r>
        <w:t>(покупка</w:t>
      </w:r>
      <w:r>
        <w:rPr>
          <w:spacing w:val="-12"/>
        </w:rPr>
        <w:t xml:space="preserve"> </w:t>
      </w:r>
      <w:r>
        <w:t>товара,</w:t>
      </w:r>
      <w:r>
        <w:rPr>
          <w:spacing w:val="-11"/>
        </w:rPr>
        <w:t xml:space="preserve"> </w:t>
      </w:r>
      <w:r>
        <w:t>определение времени, выполнение расчётов) соотношение между величинами;</w:t>
      </w:r>
    </w:p>
    <w:p w14:paraId="56077481" w14:textId="77777777" w:rsidR="0049640F" w:rsidRDefault="0059390D">
      <w:pPr>
        <w:pStyle w:val="a3"/>
        <w:ind w:right="430"/>
      </w:pPr>
      <w:r>
        <w:t>при решении задач выполнять сложение и вычитание однородных величин, умножение и деление величины на однозначное число;</w:t>
      </w:r>
    </w:p>
    <w:p w14:paraId="770D5A0B" w14:textId="77777777" w:rsidR="0049640F" w:rsidRDefault="0059390D">
      <w:pPr>
        <w:pStyle w:val="a3"/>
        <w:ind w:right="423"/>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6444863" w14:textId="77777777" w:rsidR="0049640F" w:rsidRDefault="0059390D">
      <w:pPr>
        <w:pStyle w:val="a3"/>
        <w:ind w:right="425"/>
      </w:pPr>
      <w:r>
        <w:t>конструировать прямоугольник из данных фигур (квадратов), делить прямоугольник, многоугольник на заданные части;</w:t>
      </w:r>
    </w:p>
    <w:p w14:paraId="1499E97D" w14:textId="77777777" w:rsidR="0049640F" w:rsidRDefault="0059390D">
      <w:pPr>
        <w:pStyle w:val="a3"/>
        <w:ind w:right="581"/>
        <w:jc w:val="left"/>
      </w:pPr>
      <w:r>
        <w:t>сравнивать фигуры по площади (наложение, сопоставление числовых значений); находить</w:t>
      </w:r>
      <w:r>
        <w:rPr>
          <w:spacing w:val="-7"/>
        </w:rPr>
        <w:t xml:space="preserve"> </w:t>
      </w:r>
      <w:r>
        <w:t>периметр</w:t>
      </w:r>
      <w:r>
        <w:rPr>
          <w:spacing w:val="-7"/>
        </w:rPr>
        <w:t xml:space="preserve"> </w:t>
      </w:r>
      <w:r>
        <w:t>прямоугольника</w:t>
      </w:r>
      <w:r>
        <w:rPr>
          <w:spacing w:val="-7"/>
        </w:rPr>
        <w:t xml:space="preserve"> </w:t>
      </w:r>
      <w:r>
        <w:t>(квадрата),</w:t>
      </w:r>
      <w:r>
        <w:rPr>
          <w:spacing w:val="-7"/>
        </w:rPr>
        <w:t xml:space="preserve"> </w:t>
      </w:r>
      <w:r>
        <w:t>площадь</w:t>
      </w:r>
      <w:r>
        <w:rPr>
          <w:spacing w:val="-7"/>
        </w:rPr>
        <w:t xml:space="preserve"> </w:t>
      </w:r>
      <w:r>
        <w:t>прямоугольника</w:t>
      </w:r>
      <w:r>
        <w:rPr>
          <w:spacing w:val="-7"/>
        </w:rPr>
        <w:t xml:space="preserve"> </w:t>
      </w:r>
      <w:r>
        <w:t>(квадрата);</w:t>
      </w:r>
    </w:p>
    <w:p w14:paraId="6F9F2CFC" w14:textId="77777777" w:rsidR="0049640F" w:rsidRDefault="0059390D">
      <w:pPr>
        <w:pStyle w:val="a3"/>
        <w:jc w:val="left"/>
      </w:pPr>
      <w:r>
        <w:t>распознавать</w:t>
      </w:r>
      <w:r>
        <w:rPr>
          <w:spacing w:val="45"/>
        </w:rPr>
        <w:t xml:space="preserve"> </w:t>
      </w:r>
      <w:r>
        <w:t>верные</w:t>
      </w:r>
      <w:r>
        <w:rPr>
          <w:spacing w:val="43"/>
        </w:rPr>
        <w:t xml:space="preserve"> </w:t>
      </w:r>
      <w:r>
        <w:t>(истинные)</w:t>
      </w:r>
      <w:r>
        <w:rPr>
          <w:spacing w:val="44"/>
        </w:rPr>
        <w:t xml:space="preserve"> </w:t>
      </w:r>
      <w:r>
        <w:t>и</w:t>
      </w:r>
      <w:r>
        <w:rPr>
          <w:spacing w:val="44"/>
        </w:rPr>
        <w:t xml:space="preserve"> </w:t>
      </w:r>
      <w:r>
        <w:t>неверные</w:t>
      </w:r>
      <w:r>
        <w:rPr>
          <w:spacing w:val="43"/>
        </w:rPr>
        <w:t xml:space="preserve"> </w:t>
      </w:r>
      <w:r>
        <w:t>(ложные)</w:t>
      </w:r>
      <w:r>
        <w:rPr>
          <w:spacing w:val="44"/>
        </w:rPr>
        <w:t xml:space="preserve"> </w:t>
      </w:r>
      <w:r>
        <w:t>утверждения</w:t>
      </w:r>
      <w:r>
        <w:rPr>
          <w:spacing w:val="43"/>
        </w:rPr>
        <w:t xml:space="preserve"> </w:t>
      </w:r>
      <w:r>
        <w:t>со</w:t>
      </w:r>
      <w:r>
        <w:rPr>
          <w:spacing w:val="44"/>
        </w:rPr>
        <w:t xml:space="preserve"> </w:t>
      </w:r>
      <w:r>
        <w:t>словами:</w:t>
      </w:r>
      <w:r>
        <w:rPr>
          <w:spacing w:val="52"/>
        </w:rPr>
        <w:t xml:space="preserve"> </w:t>
      </w:r>
      <w:r>
        <w:rPr>
          <w:spacing w:val="-2"/>
        </w:rPr>
        <w:t>«все»,</w:t>
      </w:r>
    </w:p>
    <w:p w14:paraId="488DB1D0" w14:textId="77777777" w:rsidR="0049640F" w:rsidRDefault="0059390D">
      <w:pPr>
        <w:pStyle w:val="a3"/>
        <w:jc w:val="left"/>
      </w:pPr>
      <w:r>
        <w:t>«некоторые»,</w:t>
      </w:r>
      <w:r>
        <w:rPr>
          <w:spacing w:val="-3"/>
        </w:rPr>
        <w:t xml:space="preserve"> </w:t>
      </w:r>
      <w:r>
        <w:t>«и»,</w:t>
      </w:r>
      <w:r>
        <w:rPr>
          <w:spacing w:val="-3"/>
        </w:rPr>
        <w:t xml:space="preserve"> </w:t>
      </w:r>
      <w:r>
        <w:t>«каждый»,</w:t>
      </w:r>
      <w:r>
        <w:rPr>
          <w:spacing w:val="-3"/>
        </w:rPr>
        <w:t xml:space="preserve"> </w:t>
      </w:r>
      <w:r>
        <w:t>«если...,</w:t>
      </w:r>
      <w:r>
        <w:rPr>
          <w:spacing w:val="-3"/>
        </w:rPr>
        <w:t xml:space="preserve"> </w:t>
      </w:r>
      <w:r>
        <w:rPr>
          <w:spacing w:val="-2"/>
        </w:rPr>
        <w:t>то...»;</w:t>
      </w:r>
    </w:p>
    <w:p w14:paraId="7EEB528C" w14:textId="77777777" w:rsidR="0049640F" w:rsidRDefault="0059390D">
      <w:pPr>
        <w:pStyle w:val="a3"/>
        <w:ind w:right="417"/>
      </w:pPr>
      <w:r>
        <w:t>формулировать утверждение (вывод), строить логические рассуждения (одно- двухшаговые),</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w:t>
      </w:r>
      <w:r>
        <w:rPr>
          <w:spacing w:val="-15"/>
        </w:rPr>
        <w:t xml:space="preserve"> </w:t>
      </w:r>
      <w:r>
        <w:t>использованием</w:t>
      </w:r>
      <w:r>
        <w:rPr>
          <w:spacing w:val="-15"/>
        </w:rPr>
        <w:t xml:space="preserve"> </w:t>
      </w:r>
      <w:r>
        <w:t>изученных</w:t>
      </w:r>
      <w:r>
        <w:rPr>
          <w:spacing w:val="-15"/>
        </w:rPr>
        <w:t xml:space="preserve"> </w:t>
      </w:r>
      <w:r>
        <w:t>связок;</w:t>
      </w:r>
      <w:r>
        <w:rPr>
          <w:spacing w:val="-15"/>
        </w:rPr>
        <w:t xml:space="preserve"> </w:t>
      </w:r>
      <w:r>
        <w:t>классифицировать</w:t>
      </w:r>
      <w:r>
        <w:rPr>
          <w:spacing w:val="-15"/>
        </w:rPr>
        <w:t xml:space="preserve"> </w:t>
      </w:r>
      <w:r>
        <w:t>объекты по одному-двум признакам;</w:t>
      </w:r>
    </w:p>
    <w:p w14:paraId="24CACAD5" w14:textId="77777777" w:rsidR="0049640F" w:rsidRDefault="0059390D">
      <w:pPr>
        <w:pStyle w:val="a3"/>
        <w:spacing w:before="1"/>
        <w:ind w:right="424"/>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w:t>
      </w:r>
      <w:r>
        <w:rPr>
          <w:spacing w:val="-13"/>
        </w:rPr>
        <w:t xml:space="preserve"> </w:t>
      </w:r>
      <w:r>
        <w:t>ярлык,</w:t>
      </w:r>
      <w:r>
        <w:rPr>
          <w:spacing w:val="-13"/>
        </w:rPr>
        <w:t xml:space="preserve"> </w:t>
      </w:r>
      <w:r>
        <w:t>этикетка),</w:t>
      </w:r>
      <w:r>
        <w:rPr>
          <w:spacing w:val="-13"/>
        </w:rPr>
        <w:t xml:space="preserve"> </w:t>
      </w:r>
      <w:r>
        <w:t>а</w:t>
      </w:r>
      <w:r>
        <w:rPr>
          <w:spacing w:val="-14"/>
        </w:rPr>
        <w:t xml:space="preserve"> </w:t>
      </w:r>
      <w:r>
        <w:t>также</w:t>
      </w:r>
      <w:r>
        <w:rPr>
          <w:spacing w:val="-13"/>
        </w:rPr>
        <w:t xml:space="preserve"> </w:t>
      </w:r>
      <w:r>
        <w:t>структурировать</w:t>
      </w:r>
      <w:r>
        <w:rPr>
          <w:spacing w:val="-11"/>
        </w:rPr>
        <w:t xml:space="preserve"> </w:t>
      </w:r>
      <w:r>
        <w:t>информацию:</w:t>
      </w:r>
      <w:r>
        <w:rPr>
          <w:spacing w:val="-15"/>
        </w:rPr>
        <w:t xml:space="preserve"> </w:t>
      </w:r>
      <w:r>
        <w:t>заполнять</w:t>
      </w:r>
      <w:r>
        <w:rPr>
          <w:spacing w:val="-13"/>
        </w:rPr>
        <w:t xml:space="preserve"> </w:t>
      </w:r>
      <w:r>
        <w:t xml:space="preserve">простейшие </w:t>
      </w:r>
      <w:r>
        <w:rPr>
          <w:spacing w:val="-2"/>
        </w:rPr>
        <w:t>таблицы;</w:t>
      </w:r>
    </w:p>
    <w:p w14:paraId="12D41E88" w14:textId="77777777" w:rsidR="0049640F" w:rsidRDefault="0059390D">
      <w:pPr>
        <w:pStyle w:val="a3"/>
        <w:ind w:right="424"/>
      </w:pPr>
      <w:r>
        <w:t xml:space="preserve">составлять план выполнения учебного задания и следовать ему, выполнять действия по </w:t>
      </w:r>
      <w:r>
        <w:rPr>
          <w:spacing w:val="-2"/>
        </w:rPr>
        <w:t>алгоритму;</w:t>
      </w:r>
    </w:p>
    <w:p w14:paraId="6EA3F004" w14:textId="77777777" w:rsidR="0049640F" w:rsidRDefault="0059390D">
      <w:pPr>
        <w:pStyle w:val="a3"/>
        <w:ind w:right="1626"/>
      </w:pPr>
      <w:r>
        <w:t>сравнивать</w:t>
      </w:r>
      <w:r>
        <w:rPr>
          <w:spacing w:val="-6"/>
        </w:rPr>
        <w:t xml:space="preserve"> </w:t>
      </w:r>
      <w:r>
        <w:t>математические</w:t>
      </w:r>
      <w:r>
        <w:rPr>
          <w:spacing w:val="-8"/>
        </w:rPr>
        <w:t xml:space="preserve"> </w:t>
      </w:r>
      <w:r>
        <w:t>объекты</w:t>
      </w:r>
      <w:r>
        <w:rPr>
          <w:spacing w:val="-7"/>
        </w:rPr>
        <w:t xml:space="preserve"> </w:t>
      </w:r>
      <w:r>
        <w:t>(находить</w:t>
      </w:r>
      <w:r>
        <w:rPr>
          <w:spacing w:val="-8"/>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14:paraId="223BB487" w14:textId="77777777" w:rsidR="0049640F" w:rsidRDefault="0059390D">
      <w:pPr>
        <w:pStyle w:val="a3"/>
        <w:ind w:right="419" w:firstLine="566"/>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6789683F" w14:textId="77777777" w:rsidR="0049640F" w:rsidRDefault="0059390D">
      <w:pPr>
        <w:pStyle w:val="a3"/>
        <w:tabs>
          <w:tab w:val="left" w:pos="2752"/>
          <w:tab w:val="left" w:pos="6780"/>
        </w:tabs>
        <w:spacing w:before="1"/>
      </w:pPr>
      <w:r>
        <w:rPr>
          <w:spacing w:val="-2"/>
        </w:rPr>
        <w:t>выполнять</w:t>
      </w:r>
      <w:r>
        <w:tab/>
        <w:t>арифметические</w:t>
      </w:r>
      <w:r>
        <w:rPr>
          <w:spacing w:val="-8"/>
        </w:rPr>
        <w:t xml:space="preserve"> </w:t>
      </w:r>
      <w:r>
        <w:rPr>
          <w:spacing w:val="-2"/>
        </w:rPr>
        <w:t>действия:</w:t>
      </w:r>
      <w:r>
        <w:tab/>
        <w:t>сложение</w:t>
      </w:r>
      <w:r>
        <w:rPr>
          <w:spacing w:val="-4"/>
        </w:rPr>
        <w:t xml:space="preserve"> </w:t>
      </w:r>
      <w:r>
        <w:t>и</w:t>
      </w:r>
      <w:r>
        <w:rPr>
          <w:spacing w:val="-1"/>
        </w:rPr>
        <w:t xml:space="preserve"> </w:t>
      </w:r>
      <w:r>
        <w:rPr>
          <w:spacing w:val="-2"/>
        </w:rPr>
        <w:t>вычитание</w:t>
      </w:r>
    </w:p>
    <w:p w14:paraId="1D71247C" w14:textId="77777777" w:rsidR="0049640F" w:rsidRDefault="0059390D">
      <w:pPr>
        <w:pStyle w:val="a3"/>
        <w:ind w:right="420"/>
      </w:pPr>
      <w:r>
        <w:t xml:space="preserve">с многозначными числами письменно (в пределах 100 - устно), умножение и деление </w:t>
      </w:r>
      <w:r>
        <w:rPr>
          <w:spacing w:val="-2"/>
        </w:rPr>
        <w:t>многозначного</w:t>
      </w:r>
      <w:r>
        <w:rPr>
          <w:spacing w:val="-7"/>
        </w:rPr>
        <w:t xml:space="preserve"> </w:t>
      </w:r>
      <w:r>
        <w:rPr>
          <w:spacing w:val="-2"/>
        </w:rPr>
        <w:t>числа</w:t>
      </w:r>
      <w:r>
        <w:rPr>
          <w:spacing w:val="-6"/>
        </w:rPr>
        <w:t xml:space="preserve"> </w:t>
      </w:r>
      <w:r>
        <w:rPr>
          <w:spacing w:val="-2"/>
        </w:rPr>
        <w:t>на</w:t>
      </w:r>
      <w:r>
        <w:rPr>
          <w:spacing w:val="-8"/>
        </w:rPr>
        <w:t xml:space="preserve"> </w:t>
      </w:r>
      <w:r>
        <w:rPr>
          <w:spacing w:val="-2"/>
        </w:rPr>
        <w:t>однозначное,</w:t>
      </w:r>
      <w:r>
        <w:rPr>
          <w:spacing w:val="-5"/>
        </w:rPr>
        <w:t xml:space="preserve"> </w:t>
      </w:r>
      <w:r>
        <w:rPr>
          <w:spacing w:val="-2"/>
        </w:rPr>
        <w:t>двузначное</w:t>
      </w:r>
      <w:r>
        <w:rPr>
          <w:spacing w:val="-6"/>
        </w:rPr>
        <w:t xml:space="preserve"> </w:t>
      </w:r>
      <w:r>
        <w:rPr>
          <w:spacing w:val="-2"/>
        </w:rPr>
        <w:t>число</w:t>
      </w:r>
      <w:r>
        <w:rPr>
          <w:spacing w:val="-4"/>
        </w:rPr>
        <w:t xml:space="preserve"> </w:t>
      </w:r>
      <w:r>
        <w:rPr>
          <w:spacing w:val="-2"/>
        </w:rPr>
        <w:t>письменно</w:t>
      </w:r>
      <w:r>
        <w:rPr>
          <w:spacing w:val="-5"/>
        </w:rPr>
        <w:t xml:space="preserve"> </w:t>
      </w:r>
      <w:r>
        <w:rPr>
          <w:spacing w:val="-2"/>
        </w:rPr>
        <w:t>(в</w:t>
      </w:r>
      <w:r>
        <w:rPr>
          <w:spacing w:val="-6"/>
        </w:rPr>
        <w:t xml:space="preserve"> </w:t>
      </w:r>
      <w:r>
        <w:rPr>
          <w:spacing w:val="-2"/>
        </w:rPr>
        <w:t>пределах</w:t>
      </w:r>
      <w:r>
        <w:rPr>
          <w:spacing w:val="-4"/>
        </w:rPr>
        <w:t xml:space="preserve"> </w:t>
      </w:r>
      <w:r>
        <w:rPr>
          <w:spacing w:val="-2"/>
        </w:rPr>
        <w:t>100</w:t>
      </w:r>
      <w:r>
        <w:rPr>
          <w:spacing w:val="2"/>
        </w:rPr>
        <w:t xml:space="preserve"> </w:t>
      </w:r>
      <w:r>
        <w:rPr>
          <w:spacing w:val="-2"/>
        </w:rPr>
        <w:t>-</w:t>
      </w:r>
      <w:r>
        <w:rPr>
          <w:spacing w:val="-5"/>
        </w:rPr>
        <w:t xml:space="preserve"> </w:t>
      </w:r>
      <w:r>
        <w:rPr>
          <w:spacing w:val="-2"/>
        </w:rPr>
        <w:t>устно),</w:t>
      </w:r>
    </w:p>
    <w:p w14:paraId="18917C98" w14:textId="77777777" w:rsidR="0049640F" w:rsidRDefault="0049640F">
      <w:pPr>
        <w:pStyle w:val="a3"/>
        <w:sectPr w:rsidR="0049640F">
          <w:pgSz w:w="11910" w:h="16840"/>
          <w:pgMar w:top="1040" w:right="425" w:bottom="1200" w:left="1559" w:header="0" w:footer="926" w:gutter="0"/>
          <w:cols w:space="720"/>
        </w:sectPr>
      </w:pPr>
    </w:p>
    <w:p w14:paraId="20659B01" w14:textId="77777777" w:rsidR="0049640F" w:rsidRDefault="0059390D">
      <w:pPr>
        <w:pStyle w:val="a3"/>
        <w:spacing w:before="73"/>
      </w:pPr>
      <w:r>
        <w:lastRenderedPageBreak/>
        <w:t>деление</w:t>
      </w:r>
      <w:r>
        <w:rPr>
          <w:spacing w:val="-5"/>
        </w:rPr>
        <w:t xml:space="preserve"> </w:t>
      </w:r>
      <w:r>
        <w:t>с</w:t>
      </w:r>
      <w:r>
        <w:rPr>
          <w:spacing w:val="-2"/>
        </w:rPr>
        <w:t xml:space="preserve"> </w:t>
      </w:r>
      <w:r>
        <w:t>остатком</w:t>
      </w:r>
      <w:r>
        <w:rPr>
          <w:spacing w:val="-1"/>
        </w:rPr>
        <w:t xml:space="preserve"> </w:t>
      </w:r>
      <w:r>
        <w:t>-</w:t>
      </w:r>
      <w:r>
        <w:rPr>
          <w:spacing w:val="-3"/>
        </w:rPr>
        <w:t xml:space="preserve"> </w:t>
      </w:r>
      <w:r>
        <w:t>письменно</w:t>
      </w:r>
      <w:r>
        <w:rPr>
          <w:spacing w:val="-1"/>
        </w:rPr>
        <w:t xml:space="preserve"> </w:t>
      </w:r>
      <w:r>
        <w:t>(в</w:t>
      </w:r>
      <w:r>
        <w:rPr>
          <w:spacing w:val="-3"/>
        </w:rPr>
        <w:t xml:space="preserve"> </w:t>
      </w:r>
      <w:r>
        <w:t>пределах</w:t>
      </w:r>
      <w:r>
        <w:rPr>
          <w:spacing w:val="-1"/>
        </w:rPr>
        <w:t xml:space="preserve"> </w:t>
      </w:r>
      <w:r>
        <w:rPr>
          <w:spacing w:val="-2"/>
        </w:rPr>
        <w:t>1000);</w:t>
      </w:r>
    </w:p>
    <w:p w14:paraId="74F82949" w14:textId="77777777" w:rsidR="0049640F" w:rsidRDefault="0059390D">
      <w:pPr>
        <w:pStyle w:val="a3"/>
        <w:spacing w:before="1"/>
        <w:ind w:right="422"/>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F54D100" w14:textId="77777777" w:rsidR="0049640F" w:rsidRDefault="0059390D">
      <w:pPr>
        <w:pStyle w:val="a3"/>
        <w:ind w:right="426"/>
      </w:pPr>
      <w: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Pr>
          <w:spacing w:val="-2"/>
        </w:rPr>
        <w:t>калькулятора;</w:t>
      </w:r>
    </w:p>
    <w:p w14:paraId="23E2D407" w14:textId="77777777" w:rsidR="0049640F" w:rsidRDefault="0059390D">
      <w:pPr>
        <w:pStyle w:val="a3"/>
        <w:ind w:right="427"/>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4FECE117" w14:textId="77777777" w:rsidR="0049640F" w:rsidRDefault="0059390D">
      <w:pPr>
        <w:pStyle w:val="a3"/>
        <w:ind w:right="423"/>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w:t>
      </w:r>
      <w:r>
        <w:rPr>
          <w:spacing w:val="-4"/>
        </w:rPr>
        <w:t>час);</w:t>
      </w:r>
    </w:p>
    <w:p w14:paraId="4D84134F" w14:textId="77777777" w:rsidR="0049640F" w:rsidRDefault="0059390D">
      <w:pPr>
        <w:pStyle w:val="a3"/>
        <w:spacing w:before="1"/>
        <w:ind w:right="425"/>
      </w:pPr>
      <w:r>
        <w:t>использовать при решении текстовых задач и в практических ситуациях соотношения между</w:t>
      </w:r>
      <w:r>
        <w:rPr>
          <w:spacing w:val="-4"/>
        </w:rPr>
        <w:t xml:space="preserve"> </w:t>
      </w:r>
      <w:r>
        <w:t>скоростью,</w:t>
      </w:r>
      <w:r>
        <w:rPr>
          <w:spacing w:val="-4"/>
        </w:rPr>
        <w:t xml:space="preserve"> </w:t>
      </w:r>
      <w:r>
        <w:t>временем</w:t>
      </w:r>
      <w:r>
        <w:rPr>
          <w:spacing w:val="-5"/>
        </w:rPr>
        <w:t xml:space="preserve"> </w:t>
      </w:r>
      <w:r>
        <w:t>и</w:t>
      </w:r>
      <w:r>
        <w:rPr>
          <w:spacing w:val="-4"/>
        </w:rPr>
        <w:t xml:space="preserve"> </w:t>
      </w:r>
      <w:r>
        <w:t>пройденным</w:t>
      </w:r>
      <w:r>
        <w:rPr>
          <w:spacing w:val="-6"/>
        </w:rPr>
        <w:t xml:space="preserve"> </w:t>
      </w:r>
      <w:r>
        <w:t>путем,</w:t>
      </w:r>
      <w:r>
        <w:rPr>
          <w:spacing w:val="-4"/>
        </w:rPr>
        <w:t xml:space="preserve"> </w:t>
      </w:r>
      <w:r>
        <w:t>между</w:t>
      </w:r>
      <w:r>
        <w:rPr>
          <w:spacing w:val="-4"/>
        </w:rPr>
        <w:t xml:space="preserve"> </w:t>
      </w:r>
      <w:r>
        <w:t>производительностью,</w:t>
      </w:r>
      <w:r>
        <w:rPr>
          <w:spacing w:val="-4"/>
        </w:rPr>
        <w:t xml:space="preserve"> </w:t>
      </w:r>
      <w:r>
        <w:t>временем и объёмом работы;</w:t>
      </w:r>
    </w:p>
    <w:p w14:paraId="5EE5A360" w14:textId="77777777" w:rsidR="0049640F" w:rsidRDefault="0059390D">
      <w:pPr>
        <w:pStyle w:val="a3"/>
        <w:ind w:right="427"/>
      </w:pPr>
      <w:r>
        <w:t>определять с помощью цифровых и аналоговых приборов массу предмета, температуру (например,</w:t>
      </w:r>
      <w:r>
        <w:rPr>
          <w:spacing w:val="-2"/>
        </w:rPr>
        <w:t xml:space="preserve"> </w:t>
      </w:r>
      <w:r>
        <w:t>воды,</w:t>
      </w:r>
      <w:r>
        <w:rPr>
          <w:spacing w:val="-3"/>
        </w:rPr>
        <w:t xml:space="preserve"> </w:t>
      </w:r>
      <w:r>
        <w:t>воздуха</w:t>
      </w:r>
      <w:r>
        <w:rPr>
          <w:spacing w:val="-3"/>
        </w:rPr>
        <w:t xml:space="preserve"> </w:t>
      </w:r>
      <w:r>
        <w:t>в</w:t>
      </w:r>
      <w:r>
        <w:rPr>
          <w:spacing w:val="-3"/>
        </w:rPr>
        <w:t xml:space="preserve"> </w:t>
      </w:r>
      <w:r>
        <w:t>помещении),</w:t>
      </w:r>
      <w:r>
        <w:rPr>
          <w:spacing w:val="-3"/>
        </w:rPr>
        <w:t xml:space="preserve"> </w:t>
      </w:r>
      <w:r>
        <w:t>вместимость</w:t>
      </w:r>
      <w:r>
        <w:rPr>
          <w:spacing w:val="-1"/>
        </w:rPr>
        <w:t xml:space="preserve"> </w:t>
      </w:r>
      <w:r>
        <w:t>с</w:t>
      </w:r>
      <w:r>
        <w:rPr>
          <w:spacing w:val="-3"/>
        </w:rPr>
        <w:t xml:space="preserve"> </w:t>
      </w:r>
      <w:r>
        <w:t>помощью</w:t>
      </w:r>
      <w:r>
        <w:rPr>
          <w:spacing w:val="-2"/>
        </w:rPr>
        <w:t xml:space="preserve"> </w:t>
      </w:r>
      <w:r>
        <w:t>измерительных</w:t>
      </w:r>
      <w:r>
        <w:rPr>
          <w:spacing w:val="-3"/>
        </w:rPr>
        <w:t xml:space="preserve"> </w:t>
      </w:r>
      <w:r>
        <w:t>сосудов, прикидку и оценку результата измерений;</w:t>
      </w:r>
    </w:p>
    <w:p w14:paraId="2AB9865F" w14:textId="77777777" w:rsidR="0049640F" w:rsidRDefault="0059390D">
      <w:pPr>
        <w:pStyle w:val="a3"/>
        <w:ind w:right="42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A64C4F4" w14:textId="77777777" w:rsidR="0049640F" w:rsidRDefault="0059390D">
      <w:pPr>
        <w:pStyle w:val="a3"/>
        <w:ind w:right="423"/>
      </w:pPr>
      <w:r>
        <w:t>решать практические задачи, связанные с повседневной жизнью (например, покупка товара,</w:t>
      </w:r>
      <w:r>
        <w:rPr>
          <w:spacing w:val="-9"/>
        </w:rPr>
        <w:t xml:space="preserve"> </w:t>
      </w:r>
      <w:r>
        <w:t>определение</w:t>
      </w:r>
      <w:r>
        <w:rPr>
          <w:spacing w:val="-10"/>
        </w:rPr>
        <w:t xml:space="preserve"> </w:t>
      </w:r>
      <w:r>
        <w:t>времени,</w:t>
      </w:r>
      <w:r>
        <w:rPr>
          <w:spacing w:val="-9"/>
        </w:rPr>
        <w:t xml:space="preserve"> </w:t>
      </w:r>
      <w:r>
        <w:t>выполнение</w:t>
      </w:r>
      <w:r>
        <w:rPr>
          <w:spacing w:val="-10"/>
        </w:rPr>
        <w:t xml:space="preserve"> </w:t>
      </w:r>
      <w:r>
        <w:t>расчётов),</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с</w:t>
      </w:r>
      <w:r>
        <w:rPr>
          <w:spacing w:val="-10"/>
        </w:rPr>
        <w:t xml:space="preserve"> </w:t>
      </w:r>
      <w:r>
        <w:t>избыточными</w:t>
      </w:r>
      <w:r>
        <w:rPr>
          <w:spacing w:val="-8"/>
        </w:rPr>
        <w:t xml:space="preserve"> </w:t>
      </w:r>
      <w:r>
        <w:t>данными, находить недостающую информацию (например, из таблиц, схем), находить различные способы решения;</w:t>
      </w:r>
    </w:p>
    <w:p w14:paraId="76E48154" w14:textId="77777777" w:rsidR="0049640F" w:rsidRDefault="0059390D">
      <w:pPr>
        <w:pStyle w:val="a3"/>
        <w:ind w:right="428"/>
      </w:pPr>
      <w:r>
        <w:t>различать окружность и круг, изображать с помощью циркуля и линейки окружность заданного радиуса;</w:t>
      </w:r>
    </w:p>
    <w:p w14:paraId="374278AA" w14:textId="77777777" w:rsidR="0049640F" w:rsidRDefault="0059390D">
      <w:pPr>
        <w:pStyle w:val="a3"/>
        <w:ind w:right="418"/>
      </w:pPr>
      <w:r>
        <w:t>различать изображения простейших пространственных фигур (шар, куб, цилиндр, конус, пирамида),</w:t>
      </w:r>
      <w:r>
        <w:rPr>
          <w:spacing w:val="-11"/>
        </w:rPr>
        <w:t xml:space="preserve"> </w:t>
      </w:r>
      <w:r>
        <w:t>распознавать</w:t>
      </w:r>
      <w:r>
        <w:rPr>
          <w:spacing w:val="-9"/>
        </w:rPr>
        <w:t xml:space="preserve"> </w:t>
      </w:r>
      <w:r>
        <w:t>в</w:t>
      </w:r>
      <w:r>
        <w:rPr>
          <w:spacing w:val="-11"/>
        </w:rPr>
        <w:t xml:space="preserve"> </w:t>
      </w:r>
      <w:r>
        <w:t>простейших</w:t>
      </w:r>
      <w:r>
        <w:rPr>
          <w:spacing w:val="-11"/>
        </w:rPr>
        <w:t xml:space="preserve"> </w:t>
      </w:r>
      <w:r>
        <w:t>случаях</w:t>
      </w:r>
      <w:r>
        <w:rPr>
          <w:spacing w:val="-9"/>
        </w:rPr>
        <w:t xml:space="preserve"> </w:t>
      </w:r>
      <w:r>
        <w:t>проекции</w:t>
      </w:r>
      <w:r>
        <w:rPr>
          <w:spacing w:val="-10"/>
        </w:rPr>
        <w:t xml:space="preserve"> </w:t>
      </w:r>
      <w:r>
        <w:t>предметов</w:t>
      </w:r>
      <w:r>
        <w:rPr>
          <w:spacing w:val="-10"/>
        </w:rPr>
        <w:t xml:space="preserve"> </w:t>
      </w:r>
      <w:r>
        <w:t>окружающего</w:t>
      </w:r>
      <w:r>
        <w:rPr>
          <w:spacing w:val="-11"/>
        </w:rPr>
        <w:t xml:space="preserve"> </w:t>
      </w:r>
      <w:r>
        <w:t>мира</w:t>
      </w:r>
      <w:r>
        <w:rPr>
          <w:spacing w:val="-12"/>
        </w:rPr>
        <w:t xml:space="preserve"> </w:t>
      </w:r>
      <w:r>
        <w:t>на плоскость (пол, стену);</w:t>
      </w:r>
    </w:p>
    <w:p w14:paraId="0C1BE30F" w14:textId="77777777" w:rsidR="0049640F" w:rsidRDefault="0059390D">
      <w:pPr>
        <w:pStyle w:val="a3"/>
        <w:ind w:right="419"/>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14:paraId="24E26D00" w14:textId="77777777" w:rsidR="0049640F" w:rsidRDefault="0059390D">
      <w:pPr>
        <w:pStyle w:val="a3"/>
        <w:spacing w:before="1"/>
        <w:ind w:right="425"/>
      </w:pPr>
      <w:r>
        <w:t xml:space="preserve">распознавать верные (истинные) и неверные (ложные) утверждения, приводить пример, </w:t>
      </w:r>
      <w:r>
        <w:rPr>
          <w:spacing w:val="-2"/>
        </w:rPr>
        <w:t>контрпример;</w:t>
      </w:r>
    </w:p>
    <w:p w14:paraId="1D7C5578" w14:textId="77777777" w:rsidR="0049640F" w:rsidRDefault="0059390D">
      <w:pPr>
        <w:pStyle w:val="a3"/>
        <w:ind w:right="416"/>
      </w:pPr>
      <w:r>
        <w:t>формулировать</w:t>
      </w:r>
      <w:r>
        <w:rPr>
          <w:spacing w:val="-15"/>
        </w:rPr>
        <w:t xml:space="preserve"> </w:t>
      </w:r>
      <w:r>
        <w:t>утверждение</w:t>
      </w:r>
      <w:r>
        <w:rPr>
          <w:spacing w:val="-15"/>
        </w:rPr>
        <w:t xml:space="preserve"> </w:t>
      </w:r>
      <w:r>
        <w:t>(вывод),</w:t>
      </w:r>
      <w:r>
        <w:rPr>
          <w:spacing w:val="-15"/>
        </w:rPr>
        <w:t xml:space="preserve"> </w:t>
      </w:r>
      <w:r>
        <w:t>строить</w:t>
      </w:r>
      <w:r>
        <w:rPr>
          <w:spacing w:val="-15"/>
        </w:rPr>
        <w:t xml:space="preserve"> </w:t>
      </w:r>
      <w:r>
        <w:t>логические</w:t>
      </w:r>
      <w:r>
        <w:rPr>
          <w:spacing w:val="-15"/>
        </w:rPr>
        <w:t xml:space="preserve"> </w:t>
      </w:r>
      <w:r>
        <w:t>рассуждения</w:t>
      </w:r>
      <w:r>
        <w:rPr>
          <w:spacing w:val="-15"/>
        </w:rPr>
        <w:t xml:space="preserve"> </w:t>
      </w:r>
      <w:r>
        <w:t>(двухтрехшаговые); классифицировать</w:t>
      </w:r>
      <w:r>
        <w:rPr>
          <w:spacing w:val="-4"/>
        </w:rPr>
        <w:t xml:space="preserve"> </w:t>
      </w:r>
      <w:r>
        <w:t>объекты</w:t>
      </w:r>
      <w:r>
        <w:rPr>
          <w:spacing w:val="-4"/>
        </w:rPr>
        <w:t xml:space="preserve"> </w:t>
      </w:r>
      <w:r>
        <w:t>по</w:t>
      </w:r>
      <w:r>
        <w:rPr>
          <w:spacing w:val="-7"/>
        </w:rPr>
        <w:t xml:space="preserve"> </w:t>
      </w:r>
      <w:r>
        <w:t>заданным</w:t>
      </w:r>
      <w:r>
        <w:rPr>
          <w:spacing w:val="-6"/>
        </w:rPr>
        <w:t xml:space="preserve"> </w:t>
      </w:r>
      <w:r>
        <w:t>или</w:t>
      </w:r>
      <w:r>
        <w:rPr>
          <w:spacing w:val="-5"/>
        </w:rPr>
        <w:t xml:space="preserve"> </w:t>
      </w:r>
      <w:r>
        <w:t>самостоятельно</w:t>
      </w:r>
      <w:r>
        <w:rPr>
          <w:spacing w:val="-4"/>
        </w:rPr>
        <w:t xml:space="preserve"> </w:t>
      </w:r>
      <w:r>
        <w:t>установленным</w:t>
      </w:r>
      <w:r>
        <w:rPr>
          <w:spacing w:val="-6"/>
        </w:rPr>
        <w:t xml:space="preserve"> </w:t>
      </w:r>
      <w:r>
        <w:t xml:space="preserve">одному-двум </w:t>
      </w:r>
      <w:r>
        <w:rPr>
          <w:spacing w:val="-2"/>
        </w:rPr>
        <w:t>признакам;</w:t>
      </w:r>
    </w:p>
    <w:p w14:paraId="45E7A679" w14:textId="77777777" w:rsidR="0049640F" w:rsidRDefault="0059390D">
      <w:pPr>
        <w:pStyle w:val="a3"/>
        <w:ind w:right="424"/>
      </w:pPr>
      <w:r>
        <w:t>извлекать и использовать для выполнения заданий и решения задач информацию, представленную</w:t>
      </w:r>
      <w:r>
        <w:rPr>
          <w:spacing w:val="-9"/>
        </w:rPr>
        <w:t xml:space="preserve"> </w:t>
      </w:r>
      <w:r>
        <w:t>на</w:t>
      </w:r>
      <w:r>
        <w:rPr>
          <w:spacing w:val="-10"/>
        </w:rPr>
        <w:t xml:space="preserve"> </w:t>
      </w:r>
      <w:r>
        <w:t>простейших</w:t>
      </w:r>
      <w:r>
        <w:rPr>
          <w:spacing w:val="-9"/>
        </w:rPr>
        <w:t xml:space="preserve"> </w:t>
      </w:r>
      <w:r>
        <w:t>столбчатых</w:t>
      </w:r>
      <w:r>
        <w:rPr>
          <w:spacing w:val="-9"/>
        </w:rPr>
        <w:t xml:space="preserve"> </w:t>
      </w:r>
      <w:r>
        <w:t>диаграммах,</w:t>
      </w:r>
      <w:r>
        <w:rPr>
          <w:spacing w:val="-9"/>
        </w:rPr>
        <w:t xml:space="preserve"> </w:t>
      </w:r>
      <w:r>
        <w:t>в</w:t>
      </w:r>
      <w:r>
        <w:rPr>
          <w:spacing w:val="-10"/>
        </w:rPr>
        <w:t xml:space="preserve"> </w:t>
      </w:r>
      <w:r>
        <w:t>таблицах</w:t>
      </w:r>
      <w:r>
        <w:rPr>
          <w:spacing w:val="-9"/>
        </w:rPr>
        <w:t xml:space="preserve"> </w:t>
      </w:r>
      <w:r>
        <w:t>с</w:t>
      </w:r>
      <w:r>
        <w:rPr>
          <w:spacing w:val="-10"/>
        </w:rPr>
        <w:t xml:space="preserve"> </w:t>
      </w:r>
      <w:r>
        <w:t>данными</w:t>
      </w:r>
      <w:r>
        <w:rPr>
          <w:spacing w:val="-8"/>
        </w:rPr>
        <w:t xml:space="preserve"> </w:t>
      </w:r>
      <w:r>
        <w:t>о</w:t>
      </w:r>
      <w:r>
        <w:rPr>
          <w:spacing w:val="-9"/>
        </w:rPr>
        <w:t xml:space="preserve"> </w:t>
      </w:r>
      <w:r>
        <w:t>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2EA4D8A" w14:textId="77777777" w:rsidR="0049640F" w:rsidRDefault="0059390D">
      <w:pPr>
        <w:pStyle w:val="a3"/>
        <w:tabs>
          <w:tab w:val="left" w:pos="1370"/>
          <w:tab w:val="left" w:pos="2499"/>
          <w:tab w:val="left" w:pos="4250"/>
          <w:tab w:val="left" w:pos="5344"/>
          <w:tab w:val="left" w:pos="6752"/>
          <w:tab w:val="left" w:pos="8127"/>
        </w:tabs>
        <w:ind w:right="424"/>
        <w:jc w:val="left"/>
      </w:pPr>
      <w:r>
        <w:rPr>
          <w:spacing w:val="-2"/>
        </w:rPr>
        <w:t>заполнять</w:t>
      </w:r>
      <w:r>
        <w:tab/>
      </w:r>
      <w:r>
        <w:rPr>
          <w:spacing w:val="-2"/>
        </w:rPr>
        <w:t>данными</w:t>
      </w:r>
      <w:r>
        <w:tab/>
      </w:r>
      <w:r>
        <w:rPr>
          <w:spacing w:val="-2"/>
        </w:rPr>
        <w:t>предложенную</w:t>
      </w:r>
      <w:r>
        <w:tab/>
      </w:r>
      <w:r>
        <w:rPr>
          <w:spacing w:val="-2"/>
        </w:rPr>
        <w:t>таблицу,</w:t>
      </w:r>
      <w:r>
        <w:tab/>
      </w:r>
      <w:r>
        <w:rPr>
          <w:spacing w:val="-2"/>
        </w:rPr>
        <w:t>столбчатую</w:t>
      </w:r>
      <w:r>
        <w:tab/>
      </w:r>
      <w:r>
        <w:rPr>
          <w:spacing w:val="-2"/>
        </w:rPr>
        <w:t>диаграмму;</w:t>
      </w:r>
      <w:r>
        <w:tab/>
      </w:r>
      <w:r>
        <w:rPr>
          <w:spacing w:val="-2"/>
        </w:rPr>
        <w:t xml:space="preserve">использовать </w:t>
      </w:r>
      <w:r>
        <w:t>формализованные</w:t>
      </w:r>
      <w:r>
        <w:rPr>
          <w:spacing w:val="80"/>
        </w:rPr>
        <w:t xml:space="preserve"> </w:t>
      </w:r>
      <w:r>
        <w:t>описания</w:t>
      </w:r>
      <w:r>
        <w:rPr>
          <w:spacing w:val="80"/>
        </w:rPr>
        <w:t xml:space="preserve"> </w:t>
      </w:r>
      <w:r>
        <w:t>последовательности</w:t>
      </w:r>
      <w:r>
        <w:rPr>
          <w:spacing w:val="80"/>
        </w:rPr>
        <w:t xml:space="preserve"> </w:t>
      </w:r>
      <w:r>
        <w:t>действий</w:t>
      </w:r>
      <w:r>
        <w:rPr>
          <w:spacing w:val="80"/>
        </w:rPr>
        <w:t xml:space="preserve"> </w:t>
      </w:r>
      <w:r>
        <w:t>(алгоритм,</w:t>
      </w:r>
      <w:r>
        <w:rPr>
          <w:spacing w:val="80"/>
        </w:rPr>
        <w:t xml:space="preserve"> </w:t>
      </w:r>
      <w:r>
        <w:t>план,</w:t>
      </w:r>
      <w:r>
        <w:rPr>
          <w:spacing w:val="80"/>
        </w:rPr>
        <w:t xml:space="preserve"> </w:t>
      </w:r>
      <w:r>
        <w:t>схема)</w:t>
      </w:r>
      <w:r>
        <w:rPr>
          <w:spacing w:val="80"/>
        </w:rPr>
        <w:t xml:space="preserve"> </w:t>
      </w:r>
      <w:r>
        <w:t>в практических и учебных ситуациях, дополнять алгоритм, упорядочивать шаги алгоритма; составлять</w:t>
      </w:r>
      <w:r>
        <w:rPr>
          <w:spacing w:val="80"/>
        </w:rPr>
        <w:t xml:space="preserve"> </w:t>
      </w:r>
      <w:r>
        <w:t>модель</w:t>
      </w:r>
      <w:r>
        <w:rPr>
          <w:spacing w:val="80"/>
        </w:rPr>
        <w:t xml:space="preserve"> </w:t>
      </w:r>
      <w:r>
        <w:t>текстовой</w:t>
      </w:r>
      <w:r>
        <w:rPr>
          <w:spacing w:val="80"/>
        </w:rPr>
        <w:t xml:space="preserve"> </w:t>
      </w:r>
      <w:r>
        <w:t>задачи,</w:t>
      </w:r>
      <w:r>
        <w:rPr>
          <w:spacing w:val="80"/>
        </w:rPr>
        <w:t xml:space="preserve"> </w:t>
      </w:r>
      <w:r>
        <w:t>числовое</w:t>
      </w:r>
      <w:r>
        <w:rPr>
          <w:spacing w:val="80"/>
        </w:rPr>
        <w:t xml:space="preserve"> </w:t>
      </w:r>
      <w:r>
        <w:t>выражение;</w:t>
      </w:r>
      <w:r>
        <w:rPr>
          <w:spacing w:val="80"/>
        </w:rPr>
        <w:t xml:space="preserve"> </w:t>
      </w:r>
      <w:r>
        <w:t>выбирать</w:t>
      </w:r>
      <w:r>
        <w:rPr>
          <w:spacing w:val="80"/>
        </w:rPr>
        <w:t xml:space="preserve"> </w:t>
      </w:r>
      <w:r>
        <w:t>рациональное</w:t>
      </w:r>
      <w:r>
        <w:rPr>
          <w:spacing w:val="40"/>
        </w:rPr>
        <w:t xml:space="preserve"> </w:t>
      </w:r>
      <w:r>
        <w:t>решение задачи, находить все верные решения из предложенных.</w:t>
      </w:r>
    </w:p>
    <w:p w14:paraId="51ADA250" w14:textId="77777777" w:rsidR="0049640F" w:rsidRDefault="0049640F">
      <w:pPr>
        <w:pStyle w:val="a3"/>
        <w:jc w:val="left"/>
        <w:sectPr w:rsidR="0049640F">
          <w:pgSz w:w="11910" w:h="16840"/>
          <w:pgMar w:top="1040" w:right="425" w:bottom="1200" w:left="1559" w:header="0" w:footer="926" w:gutter="0"/>
          <w:cols w:space="720"/>
        </w:sectPr>
      </w:pPr>
    </w:p>
    <w:p w14:paraId="0D38C895" w14:textId="77777777" w:rsidR="0049640F" w:rsidRDefault="0059390D">
      <w:pPr>
        <w:pStyle w:val="a3"/>
        <w:spacing w:before="73"/>
        <w:ind w:right="424"/>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673B6B9" w14:textId="77777777" w:rsidR="0049640F" w:rsidRDefault="0049640F">
      <w:pPr>
        <w:pStyle w:val="a3"/>
        <w:spacing w:before="1"/>
        <w:ind w:left="0"/>
        <w:jc w:val="left"/>
      </w:pPr>
    </w:p>
    <w:p w14:paraId="3035B2B2" w14:textId="77777777" w:rsidR="0049640F" w:rsidRDefault="0059390D">
      <w:pPr>
        <w:pStyle w:val="a3"/>
        <w:ind w:left="0" w:right="420"/>
        <w:jc w:val="right"/>
      </w:pPr>
      <w:r>
        <w:t>Таблица</w:t>
      </w:r>
      <w:r>
        <w:rPr>
          <w:spacing w:val="-4"/>
        </w:rPr>
        <w:t xml:space="preserve"> </w:t>
      </w:r>
      <w:r>
        <w:rPr>
          <w:spacing w:val="-5"/>
        </w:rPr>
        <w:t>10</w:t>
      </w:r>
    </w:p>
    <w:p w14:paraId="17152830" w14:textId="77777777" w:rsidR="0049640F" w:rsidRDefault="0049640F">
      <w:pPr>
        <w:pStyle w:val="a3"/>
        <w:ind w:left="0"/>
        <w:jc w:val="left"/>
      </w:pPr>
    </w:p>
    <w:p w14:paraId="21B384E4" w14:textId="77777777" w:rsidR="0049640F" w:rsidRDefault="0059390D">
      <w:pPr>
        <w:pStyle w:val="a3"/>
        <w:ind w:left="947" w:right="1226"/>
        <w:jc w:val="center"/>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(1 класс)</w:t>
      </w:r>
    </w:p>
    <w:p w14:paraId="7EFDF54B"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1FF275C3" w14:textId="77777777">
        <w:trPr>
          <w:trHeight w:val="965"/>
        </w:trPr>
        <w:tc>
          <w:tcPr>
            <w:tcW w:w="1570" w:type="dxa"/>
          </w:tcPr>
          <w:p w14:paraId="6FB82F9C" w14:textId="77777777" w:rsidR="0049640F" w:rsidRDefault="0059390D">
            <w:pPr>
              <w:pStyle w:val="TableParagraph"/>
              <w:ind w:left="134" w:right="123" w:hanging="1"/>
              <w:jc w:val="center"/>
            </w:pPr>
            <w:r>
              <w:rPr>
                <w:spacing w:val="-4"/>
              </w:rPr>
              <w:t xml:space="preserve">Код </w:t>
            </w:r>
            <w:r>
              <w:rPr>
                <w:spacing w:val="-2"/>
              </w:rPr>
              <w:t>проверяемого результата</w:t>
            </w:r>
          </w:p>
        </w:tc>
        <w:tc>
          <w:tcPr>
            <w:tcW w:w="7777" w:type="dxa"/>
          </w:tcPr>
          <w:p w14:paraId="08076D22" w14:textId="77777777" w:rsidR="0049640F" w:rsidRDefault="0059390D">
            <w:pPr>
              <w:pStyle w:val="TableParagraph"/>
              <w:ind w:left="1816" w:hanging="1457"/>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8"/>
              </w:rPr>
              <w:t xml:space="preserve"> </w:t>
            </w:r>
            <w:r>
              <w:t>основной</w:t>
            </w:r>
            <w:r>
              <w:rPr>
                <w:spacing w:val="-8"/>
              </w:rPr>
              <w:t xml:space="preserve"> </w:t>
            </w:r>
            <w:r>
              <w:t>образовательной программы начального общего образования</w:t>
            </w:r>
          </w:p>
        </w:tc>
      </w:tr>
      <w:tr w:rsidR="0049640F" w14:paraId="48C9A191" w14:textId="77777777">
        <w:trPr>
          <w:trHeight w:val="709"/>
        </w:trPr>
        <w:tc>
          <w:tcPr>
            <w:tcW w:w="1570" w:type="dxa"/>
          </w:tcPr>
          <w:p w14:paraId="339C8D76" w14:textId="77777777" w:rsidR="0049640F" w:rsidRDefault="0059390D">
            <w:pPr>
              <w:pStyle w:val="TableParagraph"/>
              <w:spacing w:before="99"/>
              <w:ind w:left="11"/>
              <w:jc w:val="center"/>
            </w:pPr>
            <w:r>
              <w:rPr>
                <w:spacing w:val="-5"/>
              </w:rPr>
              <w:t>1.1</w:t>
            </w:r>
          </w:p>
        </w:tc>
        <w:tc>
          <w:tcPr>
            <w:tcW w:w="7777" w:type="dxa"/>
          </w:tcPr>
          <w:p w14:paraId="17EBB69F" w14:textId="77777777" w:rsidR="0049640F" w:rsidRDefault="0059390D">
            <w:pPr>
              <w:pStyle w:val="TableParagraph"/>
              <w:spacing w:before="99"/>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7"/>
              </w:rPr>
              <w:t xml:space="preserve"> </w:t>
            </w:r>
            <w:r>
              <w:t>числа</w:t>
            </w:r>
            <w:r>
              <w:rPr>
                <w:spacing w:val="-4"/>
              </w:rPr>
              <w:t xml:space="preserve"> </w:t>
            </w:r>
            <w:r>
              <w:t>от</w:t>
            </w:r>
            <w:r>
              <w:rPr>
                <w:spacing w:val="-4"/>
              </w:rPr>
              <w:t xml:space="preserve"> </w:t>
            </w:r>
            <w:r>
              <w:t>0</w:t>
            </w:r>
            <w:r>
              <w:rPr>
                <w:spacing w:val="-6"/>
              </w:rPr>
              <w:t xml:space="preserve"> </w:t>
            </w:r>
            <w:r>
              <w:t>до</w:t>
            </w:r>
            <w:r>
              <w:rPr>
                <w:spacing w:val="-6"/>
              </w:rPr>
              <w:t xml:space="preserve"> </w:t>
            </w:r>
            <w:r>
              <w:t>20,</w:t>
            </w:r>
            <w:r>
              <w:rPr>
                <w:spacing w:val="-4"/>
              </w:rPr>
              <w:t xml:space="preserve"> </w:t>
            </w:r>
            <w:r>
              <w:t>различать</w:t>
            </w:r>
            <w:r>
              <w:rPr>
                <w:spacing w:val="-4"/>
              </w:rPr>
              <w:t xml:space="preserve"> </w:t>
            </w:r>
            <w:r>
              <w:t>число и цифру</w:t>
            </w:r>
          </w:p>
        </w:tc>
      </w:tr>
      <w:tr w:rsidR="0049640F" w14:paraId="36E0C3DB" w14:textId="77777777">
        <w:trPr>
          <w:trHeight w:val="455"/>
        </w:trPr>
        <w:tc>
          <w:tcPr>
            <w:tcW w:w="1570" w:type="dxa"/>
          </w:tcPr>
          <w:p w14:paraId="7A480D2A" w14:textId="77777777" w:rsidR="0049640F" w:rsidRDefault="0059390D">
            <w:pPr>
              <w:pStyle w:val="TableParagraph"/>
              <w:spacing w:before="99"/>
              <w:ind w:left="11"/>
              <w:jc w:val="center"/>
            </w:pPr>
            <w:r>
              <w:rPr>
                <w:spacing w:val="-5"/>
              </w:rPr>
              <w:t>1.2</w:t>
            </w:r>
          </w:p>
        </w:tc>
        <w:tc>
          <w:tcPr>
            <w:tcW w:w="7777" w:type="dxa"/>
          </w:tcPr>
          <w:p w14:paraId="392E0E20" w14:textId="77777777" w:rsidR="0049640F" w:rsidRDefault="0059390D">
            <w:pPr>
              <w:pStyle w:val="TableParagraph"/>
              <w:spacing w:before="99"/>
            </w:pPr>
            <w:r>
              <w:t>пересчитывать</w:t>
            </w:r>
            <w:r>
              <w:rPr>
                <w:spacing w:val="-11"/>
              </w:rPr>
              <w:t xml:space="preserve"> </w:t>
            </w:r>
            <w:r>
              <w:t>различные</w:t>
            </w:r>
            <w:r>
              <w:rPr>
                <w:spacing w:val="-8"/>
              </w:rPr>
              <w:t xml:space="preserve"> </w:t>
            </w:r>
            <w:r>
              <w:t>объекты,</w:t>
            </w:r>
            <w:r>
              <w:rPr>
                <w:spacing w:val="-9"/>
              </w:rPr>
              <w:t xml:space="preserve"> </w:t>
            </w:r>
            <w:r>
              <w:t>устанавливать</w:t>
            </w:r>
            <w:r>
              <w:rPr>
                <w:spacing w:val="-9"/>
              </w:rPr>
              <w:t xml:space="preserve"> </w:t>
            </w:r>
            <w:r>
              <w:t>порядковый</w:t>
            </w:r>
            <w:r>
              <w:rPr>
                <w:spacing w:val="-6"/>
              </w:rPr>
              <w:t xml:space="preserve"> </w:t>
            </w:r>
            <w:r>
              <w:t>номер</w:t>
            </w:r>
            <w:r>
              <w:rPr>
                <w:spacing w:val="-6"/>
              </w:rPr>
              <w:t xml:space="preserve"> </w:t>
            </w:r>
            <w:r>
              <w:rPr>
                <w:spacing w:val="-2"/>
              </w:rPr>
              <w:t>объекта</w:t>
            </w:r>
          </w:p>
        </w:tc>
      </w:tr>
      <w:tr w:rsidR="0049640F" w14:paraId="037DF3A3" w14:textId="77777777">
        <w:trPr>
          <w:trHeight w:val="582"/>
        </w:trPr>
        <w:tc>
          <w:tcPr>
            <w:tcW w:w="1570" w:type="dxa"/>
          </w:tcPr>
          <w:p w14:paraId="67C6876A" w14:textId="77777777" w:rsidR="0049640F" w:rsidRDefault="0059390D">
            <w:pPr>
              <w:pStyle w:val="TableParagraph"/>
              <w:ind w:left="11"/>
              <w:jc w:val="center"/>
            </w:pPr>
            <w:r>
              <w:rPr>
                <w:spacing w:val="-5"/>
              </w:rPr>
              <w:t>1.3</w:t>
            </w:r>
          </w:p>
        </w:tc>
        <w:tc>
          <w:tcPr>
            <w:tcW w:w="7777" w:type="dxa"/>
          </w:tcPr>
          <w:p w14:paraId="4645EC10" w14:textId="77777777" w:rsidR="0049640F" w:rsidRDefault="0059390D">
            <w:pPr>
              <w:pStyle w:val="TableParagraph"/>
              <w:spacing w:before="78"/>
            </w:pPr>
            <w:r>
              <w:t>находить</w:t>
            </w:r>
            <w:r>
              <w:rPr>
                <w:spacing w:val="-8"/>
              </w:rPr>
              <w:t xml:space="preserve"> </w:t>
            </w:r>
            <w:r>
              <w:t>числа,</w:t>
            </w:r>
            <w:r>
              <w:rPr>
                <w:spacing w:val="22"/>
              </w:rPr>
              <w:t xml:space="preserve"> </w:t>
            </w:r>
            <w:r>
              <w:rPr>
                <w:position w:val="1"/>
                <w:sz w:val="28"/>
              </w:rPr>
              <w:t>бо</w:t>
            </w:r>
            <w:r>
              <w:rPr>
                <w:rFonts w:ascii="Symbol" w:hAnsi="Symbol"/>
                <w:position w:val="6"/>
                <w:sz w:val="28"/>
              </w:rPr>
              <w:t></w:t>
            </w:r>
            <w:r>
              <w:rPr>
                <w:position w:val="1"/>
                <w:sz w:val="28"/>
              </w:rPr>
              <w:t>льшие</w:t>
            </w:r>
            <w:r>
              <w:rPr>
                <w:spacing w:val="24"/>
                <w:position w:val="1"/>
                <w:sz w:val="28"/>
              </w:rPr>
              <w:t xml:space="preserve"> </w:t>
            </w:r>
            <w:r>
              <w:t>или</w:t>
            </w:r>
            <w:r>
              <w:rPr>
                <w:spacing w:val="-9"/>
              </w:rPr>
              <w:t xml:space="preserve"> </w:t>
            </w:r>
            <w:r>
              <w:t>меньшие</w:t>
            </w:r>
            <w:r>
              <w:rPr>
                <w:spacing w:val="-8"/>
              </w:rPr>
              <w:t xml:space="preserve"> </w:t>
            </w:r>
            <w:r>
              <w:t>данного</w:t>
            </w:r>
            <w:r>
              <w:rPr>
                <w:spacing w:val="-8"/>
              </w:rPr>
              <w:t xml:space="preserve"> </w:t>
            </w:r>
            <w:r>
              <w:t>числа</w:t>
            </w:r>
            <w:r>
              <w:rPr>
                <w:spacing w:val="-7"/>
              </w:rPr>
              <w:t xml:space="preserve"> </w:t>
            </w:r>
            <w:r>
              <w:t>на</w:t>
            </w:r>
            <w:r>
              <w:rPr>
                <w:spacing w:val="-8"/>
              </w:rPr>
              <w:t xml:space="preserve"> </w:t>
            </w:r>
            <w:r>
              <w:t>заданное</w:t>
            </w:r>
            <w:r>
              <w:rPr>
                <w:spacing w:val="-8"/>
              </w:rPr>
              <w:t xml:space="preserve"> </w:t>
            </w:r>
            <w:r>
              <w:rPr>
                <w:spacing w:val="-2"/>
              </w:rPr>
              <w:t>число</w:t>
            </w:r>
          </w:p>
        </w:tc>
      </w:tr>
      <w:tr w:rsidR="0049640F" w14:paraId="31FD182B" w14:textId="77777777">
        <w:trPr>
          <w:trHeight w:val="710"/>
        </w:trPr>
        <w:tc>
          <w:tcPr>
            <w:tcW w:w="1570" w:type="dxa"/>
          </w:tcPr>
          <w:p w14:paraId="11F8752E" w14:textId="77777777" w:rsidR="0049640F" w:rsidRDefault="0059390D">
            <w:pPr>
              <w:pStyle w:val="TableParagraph"/>
              <w:ind w:left="11"/>
              <w:jc w:val="center"/>
            </w:pPr>
            <w:r>
              <w:rPr>
                <w:spacing w:val="-5"/>
              </w:rPr>
              <w:t>1.4</w:t>
            </w:r>
          </w:p>
        </w:tc>
        <w:tc>
          <w:tcPr>
            <w:tcW w:w="7777" w:type="dxa"/>
          </w:tcPr>
          <w:p w14:paraId="03B42BB3" w14:textId="77777777" w:rsidR="0049640F" w:rsidRDefault="0059390D">
            <w:pPr>
              <w:pStyle w:val="TableParagraph"/>
            </w:pPr>
            <w:r>
              <w:t>выполнять</w:t>
            </w:r>
            <w:r>
              <w:rPr>
                <w:spacing w:val="-9"/>
              </w:rPr>
              <w:t xml:space="preserve"> </w:t>
            </w:r>
            <w:r>
              <w:t>арифметические</w:t>
            </w:r>
            <w:r>
              <w:rPr>
                <w:spacing w:val="-9"/>
              </w:rPr>
              <w:t xml:space="preserve"> </w:t>
            </w:r>
            <w:r>
              <w:t>действия</w:t>
            </w:r>
            <w:r>
              <w:rPr>
                <w:spacing w:val="-10"/>
              </w:rPr>
              <w:t xml:space="preserve"> </w:t>
            </w:r>
            <w:r>
              <w:t>сложения</w:t>
            </w:r>
            <w:r>
              <w:rPr>
                <w:spacing w:val="-12"/>
              </w:rPr>
              <w:t xml:space="preserve"> </w:t>
            </w:r>
            <w:r>
              <w:t>и</w:t>
            </w:r>
            <w:r>
              <w:rPr>
                <w:spacing w:val="-10"/>
              </w:rPr>
              <w:t xml:space="preserve"> </w:t>
            </w:r>
            <w:r>
              <w:t>вычитания</w:t>
            </w:r>
            <w:r>
              <w:rPr>
                <w:spacing w:val="-10"/>
              </w:rPr>
              <w:t xml:space="preserve"> </w:t>
            </w:r>
            <w:r>
              <w:t>в</w:t>
            </w:r>
            <w:r>
              <w:rPr>
                <w:spacing w:val="-10"/>
              </w:rPr>
              <w:t xml:space="preserve"> </w:t>
            </w:r>
            <w:r>
              <w:t>пределах</w:t>
            </w:r>
            <w:r>
              <w:rPr>
                <w:spacing w:val="-9"/>
              </w:rPr>
              <w:t xml:space="preserve"> </w:t>
            </w:r>
            <w:r>
              <w:t>20</w:t>
            </w:r>
            <w:r>
              <w:rPr>
                <w:spacing w:val="-12"/>
              </w:rPr>
              <w:t xml:space="preserve"> </w:t>
            </w:r>
            <w:r>
              <w:t>(устно и письменно) без перехода через десяток</w:t>
            </w:r>
          </w:p>
        </w:tc>
      </w:tr>
      <w:tr w:rsidR="0049640F" w14:paraId="3FAEFB07" w14:textId="77777777">
        <w:trPr>
          <w:trHeight w:val="458"/>
        </w:trPr>
        <w:tc>
          <w:tcPr>
            <w:tcW w:w="1570" w:type="dxa"/>
          </w:tcPr>
          <w:p w14:paraId="5594EE8E" w14:textId="77777777" w:rsidR="0049640F" w:rsidRDefault="0059390D">
            <w:pPr>
              <w:pStyle w:val="TableParagraph"/>
              <w:ind w:left="11"/>
              <w:jc w:val="center"/>
            </w:pPr>
            <w:r>
              <w:rPr>
                <w:spacing w:val="-5"/>
              </w:rPr>
              <w:t>1.5</w:t>
            </w:r>
          </w:p>
        </w:tc>
        <w:tc>
          <w:tcPr>
            <w:tcW w:w="7777" w:type="dxa"/>
          </w:tcPr>
          <w:p w14:paraId="4D909B9F" w14:textId="77777777" w:rsidR="0049640F" w:rsidRDefault="0059390D">
            <w:pPr>
              <w:pStyle w:val="TableParagraph"/>
            </w:pPr>
            <w:r>
              <w:t>называть</w:t>
            </w:r>
            <w:r>
              <w:rPr>
                <w:spacing w:val="-7"/>
              </w:rPr>
              <w:t xml:space="preserve"> </w:t>
            </w:r>
            <w:r>
              <w:t>и</w:t>
            </w:r>
            <w:r>
              <w:rPr>
                <w:spacing w:val="-4"/>
              </w:rPr>
              <w:t xml:space="preserve"> </w:t>
            </w:r>
            <w:r>
              <w:t>различать</w:t>
            </w:r>
            <w:r>
              <w:rPr>
                <w:spacing w:val="-7"/>
              </w:rPr>
              <w:t xml:space="preserve"> </w:t>
            </w:r>
            <w:r>
              <w:t>компоненты</w:t>
            </w:r>
            <w:r>
              <w:rPr>
                <w:spacing w:val="-5"/>
              </w:rPr>
              <w:t xml:space="preserve"> </w:t>
            </w:r>
            <w:r>
              <w:t>действий</w:t>
            </w:r>
            <w:r>
              <w:rPr>
                <w:spacing w:val="-5"/>
              </w:rPr>
              <w:t xml:space="preserve"> </w:t>
            </w:r>
            <w:r>
              <w:t>сложения</w:t>
            </w:r>
            <w:r>
              <w:rPr>
                <w:spacing w:val="-5"/>
              </w:rPr>
              <w:t xml:space="preserve"> </w:t>
            </w:r>
            <w:r>
              <w:t>и</w:t>
            </w:r>
            <w:r>
              <w:rPr>
                <w:spacing w:val="-4"/>
              </w:rPr>
              <w:t xml:space="preserve"> </w:t>
            </w:r>
            <w:r>
              <w:rPr>
                <w:spacing w:val="-2"/>
              </w:rPr>
              <w:t>вычитания</w:t>
            </w:r>
          </w:p>
        </w:tc>
      </w:tr>
      <w:tr w:rsidR="0049640F" w14:paraId="6F9BE659" w14:textId="77777777">
        <w:trPr>
          <w:trHeight w:val="710"/>
        </w:trPr>
        <w:tc>
          <w:tcPr>
            <w:tcW w:w="1570" w:type="dxa"/>
          </w:tcPr>
          <w:p w14:paraId="36E11455" w14:textId="77777777" w:rsidR="0049640F" w:rsidRDefault="0059390D">
            <w:pPr>
              <w:pStyle w:val="TableParagraph"/>
              <w:spacing w:before="99"/>
              <w:ind w:left="11"/>
              <w:jc w:val="center"/>
            </w:pPr>
            <w:r>
              <w:rPr>
                <w:spacing w:val="-5"/>
              </w:rPr>
              <w:t>1.6</w:t>
            </w:r>
          </w:p>
        </w:tc>
        <w:tc>
          <w:tcPr>
            <w:tcW w:w="7777" w:type="dxa"/>
          </w:tcPr>
          <w:p w14:paraId="73D5E415" w14:textId="77777777" w:rsidR="0049640F" w:rsidRDefault="0059390D">
            <w:pPr>
              <w:pStyle w:val="TableParagraph"/>
              <w:spacing w:before="99"/>
            </w:pPr>
            <w:r>
              <w:t>решать текстовые задачи в одно действие на сложение и вычитание: выделять</w:t>
            </w:r>
            <w:r>
              <w:rPr>
                <w:spacing w:val="80"/>
              </w:rPr>
              <w:t xml:space="preserve"> </w:t>
            </w:r>
            <w:r>
              <w:t>условие и требование (вопрос)</w:t>
            </w:r>
          </w:p>
        </w:tc>
      </w:tr>
      <w:tr w:rsidR="0049640F" w14:paraId="5ABE59CD" w14:textId="77777777">
        <w:trPr>
          <w:trHeight w:val="710"/>
        </w:trPr>
        <w:tc>
          <w:tcPr>
            <w:tcW w:w="1570" w:type="dxa"/>
          </w:tcPr>
          <w:p w14:paraId="4AE0D3C0" w14:textId="77777777" w:rsidR="0049640F" w:rsidRDefault="0059390D">
            <w:pPr>
              <w:pStyle w:val="TableParagraph"/>
              <w:spacing w:before="99"/>
              <w:ind w:left="11"/>
              <w:jc w:val="center"/>
            </w:pPr>
            <w:r>
              <w:rPr>
                <w:spacing w:val="-5"/>
              </w:rPr>
              <w:t>1.7</w:t>
            </w:r>
          </w:p>
        </w:tc>
        <w:tc>
          <w:tcPr>
            <w:tcW w:w="7777" w:type="dxa"/>
          </w:tcPr>
          <w:p w14:paraId="2E284A7D" w14:textId="77777777" w:rsidR="0049640F" w:rsidRDefault="0059390D">
            <w:pPr>
              <w:pStyle w:val="TableParagraph"/>
              <w:spacing w:before="99"/>
            </w:pPr>
            <w:r>
              <w:t>сравнивать</w:t>
            </w:r>
            <w:r>
              <w:rPr>
                <w:spacing w:val="-2"/>
              </w:rPr>
              <w:t xml:space="preserve"> </w:t>
            </w:r>
            <w:r>
              <w:t>объекты</w:t>
            </w:r>
            <w:r>
              <w:rPr>
                <w:spacing w:val="-4"/>
              </w:rPr>
              <w:t xml:space="preserve"> </w:t>
            </w:r>
            <w:r>
              <w:t>по</w:t>
            </w:r>
            <w:r>
              <w:rPr>
                <w:spacing w:val="-5"/>
              </w:rPr>
              <w:t xml:space="preserve"> </w:t>
            </w:r>
            <w:r>
              <w:t>длине,</w:t>
            </w:r>
            <w:r>
              <w:rPr>
                <w:spacing w:val="-2"/>
              </w:rPr>
              <w:t xml:space="preserve"> </w:t>
            </w:r>
            <w:r>
              <w:t>измерять</w:t>
            </w:r>
            <w:r>
              <w:rPr>
                <w:spacing w:val="-5"/>
              </w:rPr>
              <w:t xml:space="preserve"> </w:t>
            </w:r>
            <w:r>
              <w:t>длину</w:t>
            </w:r>
            <w:r>
              <w:rPr>
                <w:spacing w:val="-5"/>
              </w:rPr>
              <w:t xml:space="preserve"> </w:t>
            </w:r>
            <w:r>
              <w:t>отрезка,</w:t>
            </w:r>
            <w:r>
              <w:rPr>
                <w:spacing w:val="-2"/>
              </w:rPr>
              <w:t xml:space="preserve"> </w:t>
            </w:r>
            <w:r>
              <w:t>чертить</w:t>
            </w:r>
            <w:r>
              <w:rPr>
                <w:spacing w:val="-3"/>
              </w:rPr>
              <w:t xml:space="preserve"> </w:t>
            </w:r>
            <w:r>
              <w:t>отрезок</w:t>
            </w:r>
            <w:r>
              <w:rPr>
                <w:spacing w:val="-4"/>
              </w:rPr>
              <w:t xml:space="preserve"> </w:t>
            </w:r>
            <w:r>
              <w:t>заданной длины (см, дм)</w:t>
            </w:r>
          </w:p>
        </w:tc>
      </w:tr>
      <w:tr w:rsidR="0049640F" w14:paraId="22A8702A" w14:textId="77777777">
        <w:trPr>
          <w:trHeight w:val="710"/>
        </w:trPr>
        <w:tc>
          <w:tcPr>
            <w:tcW w:w="1570" w:type="dxa"/>
          </w:tcPr>
          <w:p w14:paraId="5387F6BF" w14:textId="77777777" w:rsidR="0049640F" w:rsidRDefault="0059390D">
            <w:pPr>
              <w:pStyle w:val="TableParagraph"/>
              <w:spacing w:before="99"/>
              <w:ind w:left="11"/>
              <w:jc w:val="center"/>
            </w:pPr>
            <w:r>
              <w:rPr>
                <w:spacing w:val="-5"/>
              </w:rPr>
              <w:t>1.8</w:t>
            </w:r>
          </w:p>
        </w:tc>
        <w:tc>
          <w:tcPr>
            <w:tcW w:w="7777" w:type="dxa"/>
          </w:tcPr>
          <w:p w14:paraId="2211DF18" w14:textId="77777777" w:rsidR="0049640F" w:rsidRDefault="0059390D">
            <w:pPr>
              <w:pStyle w:val="TableParagraph"/>
              <w:tabs>
                <w:tab w:val="left" w:pos="1499"/>
                <w:tab w:val="left" w:pos="3190"/>
                <w:tab w:val="left" w:pos="4173"/>
                <w:tab w:val="left" w:pos="6272"/>
              </w:tabs>
              <w:spacing w:before="99"/>
              <w:ind w:right="53"/>
            </w:pPr>
            <w:r>
              <w:rPr>
                <w:spacing w:val="-2"/>
              </w:rPr>
              <w:t>распознавать</w:t>
            </w:r>
            <w:r>
              <w:tab/>
            </w:r>
            <w:r>
              <w:rPr>
                <w:spacing w:val="-2"/>
              </w:rPr>
              <w:t>геометрические</w:t>
            </w:r>
            <w:r>
              <w:tab/>
            </w:r>
            <w:r>
              <w:rPr>
                <w:spacing w:val="-2"/>
              </w:rPr>
              <w:t>фигуры:</w:t>
            </w:r>
            <w:r>
              <w:tab/>
              <w:t>круг,</w:t>
            </w:r>
            <w:r>
              <w:rPr>
                <w:spacing w:val="80"/>
              </w:rPr>
              <w:t xml:space="preserve"> </w:t>
            </w:r>
            <w:r>
              <w:t>треугольник,</w:t>
            </w:r>
            <w:r>
              <w:tab/>
            </w:r>
            <w:r>
              <w:rPr>
                <w:spacing w:val="-2"/>
              </w:rPr>
              <w:t xml:space="preserve">прямоугольник </w:t>
            </w:r>
            <w:r>
              <w:t>(квадрат), отрезок</w:t>
            </w:r>
          </w:p>
        </w:tc>
      </w:tr>
      <w:tr w:rsidR="0049640F" w14:paraId="4AB5B0CB" w14:textId="77777777">
        <w:trPr>
          <w:trHeight w:val="710"/>
        </w:trPr>
        <w:tc>
          <w:tcPr>
            <w:tcW w:w="1570" w:type="dxa"/>
          </w:tcPr>
          <w:p w14:paraId="32E3C9EF" w14:textId="77777777" w:rsidR="0049640F" w:rsidRDefault="0059390D">
            <w:pPr>
              <w:pStyle w:val="TableParagraph"/>
              <w:spacing w:before="99"/>
              <w:ind w:left="11"/>
              <w:jc w:val="center"/>
            </w:pPr>
            <w:r>
              <w:rPr>
                <w:spacing w:val="-5"/>
              </w:rPr>
              <w:t>1.9</w:t>
            </w:r>
          </w:p>
        </w:tc>
        <w:tc>
          <w:tcPr>
            <w:tcW w:w="7777" w:type="dxa"/>
          </w:tcPr>
          <w:p w14:paraId="67C6A505" w14:textId="77777777" w:rsidR="0049640F" w:rsidRDefault="0059390D">
            <w:pPr>
              <w:pStyle w:val="TableParagraph"/>
              <w:spacing w:before="99"/>
            </w:pPr>
            <w:r>
              <w:t>устанавливать</w:t>
            </w:r>
            <w:r>
              <w:rPr>
                <w:spacing w:val="-14"/>
              </w:rPr>
              <w:t xml:space="preserve"> </w:t>
            </w:r>
            <w:r>
              <w:t>между</w:t>
            </w:r>
            <w:r>
              <w:rPr>
                <w:spacing w:val="-14"/>
              </w:rPr>
              <w:t xml:space="preserve"> </w:t>
            </w:r>
            <w:r>
              <w:t>объектами</w:t>
            </w:r>
            <w:r>
              <w:rPr>
                <w:spacing w:val="-14"/>
              </w:rPr>
              <w:t xml:space="preserve"> </w:t>
            </w:r>
            <w:r>
              <w:t>соотношения:</w:t>
            </w:r>
            <w:r>
              <w:rPr>
                <w:spacing w:val="-13"/>
              </w:rPr>
              <w:t xml:space="preserve"> </w:t>
            </w:r>
            <w:r>
              <w:t>"слева</w:t>
            </w:r>
            <w:r>
              <w:rPr>
                <w:spacing w:val="-14"/>
              </w:rPr>
              <w:t xml:space="preserve"> </w:t>
            </w:r>
            <w:r>
              <w:t>-</w:t>
            </w:r>
            <w:r>
              <w:rPr>
                <w:spacing w:val="-14"/>
              </w:rPr>
              <w:t xml:space="preserve"> </w:t>
            </w:r>
            <w:r>
              <w:t>справа",</w:t>
            </w:r>
            <w:r>
              <w:rPr>
                <w:spacing w:val="-15"/>
              </w:rPr>
              <w:t xml:space="preserve"> </w:t>
            </w:r>
            <w:r>
              <w:t>"спереди</w:t>
            </w:r>
            <w:r>
              <w:rPr>
                <w:spacing w:val="-14"/>
              </w:rPr>
              <w:t xml:space="preserve"> </w:t>
            </w:r>
            <w:r>
              <w:t>-</w:t>
            </w:r>
            <w:r>
              <w:rPr>
                <w:spacing w:val="-14"/>
              </w:rPr>
              <w:t xml:space="preserve"> </w:t>
            </w:r>
            <w:r>
              <w:t xml:space="preserve">сзади", </w:t>
            </w:r>
            <w:r>
              <w:rPr>
                <w:spacing w:val="-2"/>
              </w:rPr>
              <w:t>"между"</w:t>
            </w:r>
          </w:p>
        </w:tc>
      </w:tr>
      <w:tr w:rsidR="0049640F" w14:paraId="573FA817" w14:textId="77777777">
        <w:trPr>
          <w:trHeight w:val="456"/>
        </w:trPr>
        <w:tc>
          <w:tcPr>
            <w:tcW w:w="1570" w:type="dxa"/>
          </w:tcPr>
          <w:p w14:paraId="374C3EE1" w14:textId="77777777" w:rsidR="0049640F" w:rsidRDefault="0059390D">
            <w:pPr>
              <w:pStyle w:val="TableParagraph"/>
              <w:spacing w:before="99"/>
              <w:ind w:left="11"/>
              <w:jc w:val="center"/>
            </w:pPr>
            <w:r>
              <w:rPr>
                <w:spacing w:val="-4"/>
              </w:rPr>
              <w:t>1.10</w:t>
            </w:r>
          </w:p>
        </w:tc>
        <w:tc>
          <w:tcPr>
            <w:tcW w:w="7777" w:type="dxa"/>
          </w:tcPr>
          <w:p w14:paraId="0314FD22" w14:textId="77777777" w:rsidR="0049640F" w:rsidRDefault="0059390D">
            <w:pPr>
              <w:pStyle w:val="TableParagraph"/>
              <w:spacing w:before="99"/>
            </w:pPr>
            <w:r>
              <w:t>распознавать</w:t>
            </w:r>
            <w:r>
              <w:rPr>
                <w:spacing w:val="-8"/>
              </w:rPr>
              <w:t xml:space="preserve"> </w:t>
            </w:r>
            <w:r>
              <w:t>верные</w:t>
            </w:r>
            <w:r>
              <w:rPr>
                <w:spacing w:val="-7"/>
              </w:rPr>
              <w:t xml:space="preserve"> </w:t>
            </w:r>
            <w:r>
              <w:t>(истинные)</w:t>
            </w:r>
            <w:r>
              <w:rPr>
                <w:spacing w:val="-5"/>
              </w:rPr>
              <w:t xml:space="preserve"> </w:t>
            </w:r>
            <w:r>
              <w:t>и</w:t>
            </w:r>
            <w:r>
              <w:rPr>
                <w:spacing w:val="-6"/>
              </w:rPr>
              <w:t xml:space="preserve"> </w:t>
            </w:r>
            <w:r>
              <w:t>неверные</w:t>
            </w:r>
            <w:r>
              <w:rPr>
                <w:spacing w:val="-7"/>
              </w:rPr>
              <w:t xml:space="preserve"> </w:t>
            </w:r>
            <w:r>
              <w:t>(ложные)</w:t>
            </w:r>
            <w:r>
              <w:rPr>
                <w:spacing w:val="-5"/>
              </w:rPr>
              <w:t xml:space="preserve"> </w:t>
            </w:r>
            <w:r>
              <w:rPr>
                <w:spacing w:val="-2"/>
              </w:rPr>
              <w:t>утверждения</w:t>
            </w:r>
          </w:p>
        </w:tc>
      </w:tr>
      <w:tr w:rsidR="0049640F" w14:paraId="1D329992" w14:textId="77777777">
        <w:trPr>
          <w:trHeight w:val="710"/>
        </w:trPr>
        <w:tc>
          <w:tcPr>
            <w:tcW w:w="1570" w:type="dxa"/>
          </w:tcPr>
          <w:p w14:paraId="402050AD" w14:textId="77777777" w:rsidR="0049640F" w:rsidRDefault="0059390D">
            <w:pPr>
              <w:pStyle w:val="TableParagraph"/>
              <w:ind w:left="11"/>
              <w:jc w:val="center"/>
            </w:pPr>
            <w:r>
              <w:rPr>
                <w:spacing w:val="-4"/>
              </w:rPr>
              <w:t>1.11</w:t>
            </w:r>
          </w:p>
        </w:tc>
        <w:tc>
          <w:tcPr>
            <w:tcW w:w="7777" w:type="dxa"/>
          </w:tcPr>
          <w:p w14:paraId="32C3D0EB" w14:textId="77777777" w:rsidR="0049640F" w:rsidRDefault="0059390D">
            <w:pPr>
              <w:pStyle w:val="TableParagraph"/>
              <w:tabs>
                <w:tab w:val="left" w:pos="1575"/>
                <w:tab w:val="left" w:pos="2590"/>
                <w:tab w:val="left" w:pos="3051"/>
                <w:tab w:val="left" w:pos="4272"/>
                <w:tab w:val="left" w:pos="5424"/>
                <w:tab w:val="left" w:pos="6516"/>
                <w:tab w:val="left" w:pos="6866"/>
              </w:tabs>
              <w:ind w:right="53"/>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tc>
      </w:tr>
      <w:tr w:rsidR="0049640F" w14:paraId="0D369CFA" w14:textId="77777777">
        <w:trPr>
          <w:trHeight w:val="710"/>
        </w:trPr>
        <w:tc>
          <w:tcPr>
            <w:tcW w:w="1570" w:type="dxa"/>
          </w:tcPr>
          <w:p w14:paraId="393A337B" w14:textId="77777777" w:rsidR="0049640F" w:rsidRDefault="0059390D">
            <w:pPr>
              <w:pStyle w:val="TableParagraph"/>
              <w:ind w:left="11"/>
              <w:jc w:val="center"/>
            </w:pPr>
            <w:r>
              <w:rPr>
                <w:spacing w:val="-4"/>
              </w:rPr>
              <w:t>1.12</w:t>
            </w:r>
          </w:p>
        </w:tc>
        <w:tc>
          <w:tcPr>
            <w:tcW w:w="7777" w:type="dxa"/>
          </w:tcPr>
          <w:p w14:paraId="08D5CD6E" w14:textId="77777777" w:rsidR="0049640F" w:rsidRDefault="0059390D">
            <w:pPr>
              <w:pStyle w:val="TableParagraph"/>
            </w:pPr>
            <w:r>
              <w:t>различать строки и</w:t>
            </w:r>
            <w:r>
              <w:rPr>
                <w:spacing w:val="-2"/>
              </w:rPr>
              <w:t xml:space="preserve"> </w:t>
            </w:r>
            <w:r>
              <w:t>столбцы таблицы, вносить</w:t>
            </w:r>
            <w:r>
              <w:rPr>
                <w:spacing w:val="-2"/>
              </w:rPr>
              <w:t xml:space="preserve"> </w:t>
            </w:r>
            <w:r>
              <w:t>и извлекать</w:t>
            </w:r>
            <w:r>
              <w:rPr>
                <w:spacing w:val="-1"/>
              </w:rPr>
              <w:t xml:space="preserve"> </w:t>
            </w:r>
            <w:r>
              <w:t>данное или</w:t>
            </w:r>
            <w:r>
              <w:rPr>
                <w:spacing w:val="-2"/>
              </w:rPr>
              <w:t xml:space="preserve"> </w:t>
            </w:r>
            <w:r>
              <w:t xml:space="preserve">данные из </w:t>
            </w:r>
            <w:r>
              <w:rPr>
                <w:spacing w:val="-2"/>
              </w:rPr>
              <w:t>таблицы</w:t>
            </w:r>
          </w:p>
        </w:tc>
      </w:tr>
      <w:tr w:rsidR="0049640F" w14:paraId="678A16C4" w14:textId="77777777">
        <w:trPr>
          <w:trHeight w:val="457"/>
        </w:trPr>
        <w:tc>
          <w:tcPr>
            <w:tcW w:w="1570" w:type="dxa"/>
          </w:tcPr>
          <w:p w14:paraId="0330D626" w14:textId="77777777" w:rsidR="0049640F" w:rsidRDefault="0059390D">
            <w:pPr>
              <w:pStyle w:val="TableParagraph"/>
              <w:ind w:left="11"/>
              <w:jc w:val="center"/>
            </w:pPr>
            <w:r>
              <w:rPr>
                <w:spacing w:val="-4"/>
              </w:rPr>
              <w:t>1.13</w:t>
            </w:r>
          </w:p>
        </w:tc>
        <w:tc>
          <w:tcPr>
            <w:tcW w:w="7777" w:type="dxa"/>
          </w:tcPr>
          <w:p w14:paraId="0394338B" w14:textId="77777777" w:rsidR="0049640F" w:rsidRDefault="0059390D">
            <w:pPr>
              <w:pStyle w:val="TableParagraph"/>
            </w:pPr>
            <w:r>
              <w:t>сравнивать</w:t>
            </w:r>
            <w:r>
              <w:rPr>
                <w:spacing w:val="-7"/>
              </w:rPr>
              <w:t xml:space="preserve"> </w:t>
            </w:r>
            <w:r>
              <w:t>два</w:t>
            </w:r>
            <w:r>
              <w:rPr>
                <w:spacing w:val="-6"/>
              </w:rPr>
              <w:t xml:space="preserve"> </w:t>
            </w:r>
            <w:r>
              <w:t>объекта</w:t>
            </w:r>
            <w:r>
              <w:rPr>
                <w:spacing w:val="-9"/>
              </w:rPr>
              <w:t xml:space="preserve"> </w:t>
            </w:r>
            <w:r>
              <w:t>(числа,</w:t>
            </w:r>
            <w:r>
              <w:rPr>
                <w:spacing w:val="-6"/>
              </w:rPr>
              <w:t xml:space="preserve"> </w:t>
            </w:r>
            <w:r>
              <w:t>геометрические</w:t>
            </w:r>
            <w:r>
              <w:rPr>
                <w:spacing w:val="-8"/>
              </w:rPr>
              <w:t xml:space="preserve"> </w:t>
            </w:r>
            <w:r>
              <w:rPr>
                <w:spacing w:val="-2"/>
              </w:rPr>
              <w:t>фигуры)</w:t>
            </w:r>
          </w:p>
        </w:tc>
      </w:tr>
      <w:tr w:rsidR="0049640F" w14:paraId="4274BECC" w14:textId="77777777">
        <w:trPr>
          <w:trHeight w:val="455"/>
        </w:trPr>
        <w:tc>
          <w:tcPr>
            <w:tcW w:w="1570" w:type="dxa"/>
          </w:tcPr>
          <w:p w14:paraId="379841AC" w14:textId="77777777" w:rsidR="0049640F" w:rsidRDefault="0059390D">
            <w:pPr>
              <w:pStyle w:val="TableParagraph"/>
              <w:spacing w:before="99"/>
              <w:ind w:left="11"/>
              <w:jc w:val="center"/>
            </w:pPr>
            <w:r>
              <w:rPr>
                <w:spacing w:val="-4"/>
              </w:rPr>
              <w:t>1.14</w:t>
            </w:r>
          </w:p>
        </w:tc>
        <w:tc>
          <w:tcPr>
            <w:tcW w:w="7777" w:type="dxa"/>
          </w:tcPr>
          <w:p w14:paraId="671C444A" w14:textId="77777777" w:rsidR="0049640F" w:rsidRDefault="0059390D">
            <w:pPr>
              <w:pStyle w:val="TableParagraph"/>
              <w:spacing w:before="99"/>
            </w:pPr>
            <w:r>
              <w:t>распределять</w:t>
            </w:r>
            <w:r>
              <w:rPr>
                <w:spacing w:val="-4"/>
              </w:rPr>
              <w:t xml:space="preserve"> </w:t>
            </w:r>
            <w:r>
              <w:t>объекты</w:t>
            </w:r>
            <w:r>
              <w:rPr>
                <w:spacing w:val="-3"/>
              </w:rPr>
              <w:t xml:space="preserve"> </w:t>
            </w:r>
            <w:r>
              <w:t>на</w:t>
            </w:r>
            <w:r>
              <w:rPr>
                <w:spacing w:val="-5"/>
              </w:rPr>
              <w:t xml:space="preserve"> </w:t>
            </w:r>
            <w:r>
              <w:t>две</w:t>
            </w:r>
            <w:r>
              <w:rPr>
                <w:spacing w:val="-3"/>
              </w:rPr>
              <w:t xml:space="preserve"> </w:t>
            </w:r>
            <w:r>
              <w:t>группы</w:t>
            </w:r>
            <w:r>
              <w:rPr>
                <w:spacing w:val="-6"/>
              </w:rPr>
              <w:t xml:space="preserve"> </w:t>
            </w:r>
            <w:r>
              <w:t>по</w:t>
            </w:r>
            <w:r>
              <w:rPr>
                <w:spacing w:val="-3"/>
              </w:rPr>
              <w:t xml:space="preserve"> </w:t>
            </w:r>
            <w:r>
              <w:t>заданному</w:t>
            </w:r>
            <w:r>
              <w:rPr>
                <w:spacing w:val="-5"/>
              </w:rPr>
              <w:t xml:space="preserve"> </w:t>
            </w:r>
            <w:r>
              <w:rPr>
                <w:spacing w:val="-2"/>
              </w:rPr>
              <w:t>основанию</w:t>
            </w:r>
          </w:p>
        </w:tc>
      </w:tr>
    </w:tbl>
    <w:p w14:paraId="13C871E0" w14:textId="77777777" w:rsidR="0049640F" w:rsidRDefault="0049640F">
      <w:pPr>
        <w:pStyle w:val="a3"/>
        <w:spacing w:before="3"/>
        <w:ind w:left="0"/>
        <w:jc w:val="left"/>
      </w:pPr>
    </w:p>
    <w:p w14:paraId="0BC56915" w14:textId="77777777" w:rsidR="0049640F" w:rsidRDefault="0059390D">
      <w:pPr>
        <w:pStyle w:val="a3"/>
        <w:ind w:left="0" w:right="421"/>
        <w:jc w:val="right"/>
      </w:pPr>
      <w:r>
        <w:t>Таблица</w:t>
      </w:r>
      <w:r>
        <w:rPr>
          <w:spacing w:val="-4"/>
        </w:rPr>
        <w:t xml:space="preserve"> 10.1</w:t>
      </w:r>
    </w:p>
    <w:p w14:paraId="2F5D01C7" w14:textId="77777777" w:rsidR="0049640F" w:rsidRDefault="0049640F">
      <w:pPr>
        <w:pStyle w:val="a3"/>
        <w:ind w:left="0"/>
        <w:jc w:val="left"/>
      </w:pPr>
    </w:p>
    <w:p w14:paraId="1E19FD25" w14:textId="77777777" w:rsidR="0049640F" w:rsidRDefault="0059390D">
      <w:pPr>
        <w:pStyle w:val="a3"/>
        <w:spacing w:before="1"/>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(1</w:t>
      </w:r>
      <w:r>
        <w:rPr>
          <w:spacing w:val="-2"/>
        </w:rPr>
        <w:t xml:space="preserve"> класс)</w:t>
      </w:r>
    </w:p>
    <w:p w14:paraId="661143B7" w14:textId="77777777" w:rsidR="0049640F" w:rsidRDefault="0049640F">
      <w:pPr>
        <w:pStyle w:val="a3"/>
        <w:spacing w:before="46"/>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260"/>
      </w:tblGrid>
      <w:tr w:rsidR="0049640F" w14:paraId="6DFBD66A" w14:textId="77777777">
        <w:trPr>
          <w:trHeight w:val="458"/>
        </w:trPr>
        <w:tc>
          <w:tcPr>
            <w:tcW w:w="1087" w:type="dxa"/>
          </w:tcPr>
          <w:p w14:paraId="3F5FA410" w14:textId="77777777" w:rsidR="0049640F" w:rsidRDefault="0059390D">
            <w:pPr>
              <w:pStyle w:val="TableParagraph"/>
              <w:ind w:left="357"/>
            </w:pPr>
            <w:r>
              <w:rPr>
                <w:spacing w:val="-5"/>
              </w:rPr>
              <w:t>Код</w:t>
            </w:r>
          </w:p>
        </w:tc>
        <w:tc>
          <w:tcPr>
            <w:tcW w:w="8260" w:type="dxa"/>
          </w:tcPr>
          <w:p w14:paraId="5325D8D2" w14:textId="77777777" w:rsidR="0049640F" w:rsidRDefault="0059390D">
            <w:pPr>
              <w:pStyle w:val="TableParagraph"/>
              <w:ind w:left="9"/>
              <w:jc w:val="center"/>
            </w:pPr>
            <w:r>
              <w:t>Проверяемый</w:t>
            </w:r>
            <w:r>
              <w:rPr>
                <w:spacing w:val="-9"/>
              </w:rPr>
              <w:t xml:space="preserve"> </w:t>
            </w:r>
            <w:r>
              <w:t>элемент</w:t>
            </w:r>
            <w:r>
              <w:rPr>
                <w:spacing w:val="-8"/>
              </w:rPr>
              <w:t xml:space="preserve"> </w:t>
            </w:r>
            <w:r>
              <w:rPr>
                <w:spacing w:val="-2"/>
              </w:rPr>
              <w:t>содержания</w:t>
            </w:r>
          </w:p>
        </w:tc>
      </w:tr>
    </w:tbl>
    <w:p w14:paraId="715D9073" w14:textId="77777777" w:rsidR="0049640F" w:rsidRDefault="0049640F">
      <w:pPr>
        <w:pStyle w:val="TableParagraph"/>
        <w:jc w:val="cente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260"/>
      </w:tblGrid>
      <w:tr w:rsidR="0049640F" w14:paraId="417146CF" w14:textId="77777777">
        <w:trPr>
          <w:trHeight w:val="458"/>
        </w:trPr>
        <w:tc>
          <w:tcPr>
            <w:tcW w:w="1087" w:type="dxa"/>
          </w:tcPr>
          <w:p w14:paraId="2D7B7401" w14:textId="77777777" w:rsidR="0049640F" w:rsidRDefault="0059390D">
            <w:pPr>
              <w:pStyle w:val="TableParagraph"/>
              <w:ind w:left="9" w:right="2"/>
              <w:jc w:val="center"/>
            </w:pPr>
            <w:r>
              <w:rPr>
                <w:spacing w:val="-10"/>
              </w:rPr>
              <w:lastRenderedPageBreak/>
              <w:t>1</w:t>
            </w:r>
          </w:p>
        </w:tc>
        <w:tc>
          <w:tcPr>
            <w:tcW w:w="8260" w:type="dxa"/>
          </w:tcPr>
          <w:p w14:paraId="741E1750" w14:textId="77777777" w:rsidR="0049640F" w:rsidRDefault="0059390D">
            <w:pPr>
              <w:pStyle w:val="TableParagraph"/>
              <w:ind w:left="59"/>
            </w:pPr>
            <w:r>
              <w:t xml:space="preserve">Числа и </w:t>
            </w:r>
            <w:r>
              <w:rPr>
                <w:spacing w:val="-2"/>
              </w:rPr>
              <w:t>величины</w:t>
            </w:r>
          </w:p>
        </w:tc>
      </w:tr>
      <w:tr w:rsidR="0049640F" w14:paraId="767CE976" w14:textId="77777777">
        <w:trPr>
          <w:trHeight w:val="710"/>
        </w:trPr>
        <w:tc>
          <w:tcPr>
            <w:tcW w:w="1087" w:type="dxa"/>
          </w:tcPr>
          <w:p w14:paraId="31B638A9" w14:textId="77777777" w:rsidR="0049640F" w:rsidRDefault="0059390D">
            <w:pPr>
              <w:pStyle w:val="TableParagraph"/>
              <w:ind w:left="9"/>
              <w:jc w:val="center"/>
            </w:pPr>
            <w:r>
              <w:rPr>
                <w:spacing w:val="-5"/>
              </w:rPr>
              <w:t>1.1</w:t>
            </w:r>
          </w:p>
        </w:tc>
        <w:tc>
          <w:tcPr>
            <w:tcW w:w="8260" w:type="dxa"/>
          </w:tcPr>
          <w:p w14:paraId="36A86D7B" w14:textId="77777777" w:rsidR="0049640F" w:rsidRDefault="0059390D">
            <w:pPr>
              <w:pStyle w:val="TableParagraph"/>
              <w:ind w:left="59" w:right="1305"/>
            </w:pPr>
            <w:r>
              <w:t>Числа</w:t>
            </w:r>
            <w:r>
              <w:rPr>
                <w:spacing w:val="-3"/>
              </w:rPr>
              <w:t xml:space="preserve"> </w:t>
            </w:r>
            <w:r>
              <w:t>от</w:t>
            </w:r>
            <w:r>
              <w:rPr>
                <w:spacing w:val="-6"/>
              </w:rPr>
              <w:t xml:space="preserve"> </w:t>
            </w:r>
            <w:r>
              <w:t>1</w:t>
            </w:r>
            <w:r>
              <w:rPr>
                <w:spacing w:val="-3"/>
              </w:rPr>
              <w:t xml:space="preserve"> </w:t>
            </w:r>
            <w:r>
              <w:t>до</w:t>
            </w:r>
            <w:r>
              <w:rPr>
                <w:spacing w:val="-5"/>
              </w:rPr>
              <w:t xml:space="preserve"> </w:t>
            </w:r>
            <w:r>
              <w:t>9:</w:t>
            </w:r>
            <w:r>
              <w:rPr>
                <w:spacing w:val="-2"/>
              </w:rPr>
              <w:t xml:space="preserve"> </w:t>
            </w:r>
            <w:r>
              <w:t>различение,</w:t>
            </w:r>
            <w:r>
              <w:rPr>
                <w:spacing w:val="-3"/>
              </w:rPr>
              <w:t xml:space="preserve"> </w:t>
            </w:r>
            <w:r>
              <w:t>чтение,</w:t>
            </w:r>
            <w:r>
              <w:rPr>
                <w:spacing w:val="-3"/>
              </w:rPr>
              <w:t xml:space="preserve"> </w:t>
            </w:r>
            <w:r>
              <w:t>запись.</w:t>
            </w:r>
            <w:r>
              <w:rPr>
                <w:spacing w:val="-5"/>
              </w:rPr>
              <w:t xml:space="preserve"> </w:t>
            </w:r>
            <w:r>
              <w:t>Единица</w:t>
            </w:r>
            <w:r>
              <w:rPr>
                <w:spacing w:val="-3"/>
              </w:rPr>
              <w:t xml:space="preserve"> </w:t>
            </w:r>
            <w:r>
              <w:t>счета.</w:t>
            </w:r>
            <w:r>
              <w:rPr>
                <w:spacing w:val="-6"/>
              </w:rPr>
              <w:t xml:space="preserve"> </w:t>
            </w:r>
            <w:r>
              <w:t>Десяток. Счет предметов, запись результата цифрами. Число и цифра 0</w:t>
            </w:r>
          </w:p>
        </w:tc>
      </w:tr>
      <w:tr w:rsidR="0049640F" w14:paraId="3DD988B6" w14:textId="77777777">
        <w:trPr>
          <w:trHeight w:val="709"/>
        </w:trPr>
        <w:tc>
          <w:tcPr>
            <w:tcW w:w="1087" w:type="dxa"/>
          </w:tcPr>
          <w:p w14:paraId="311555A5" w14:textId="77777777" w:rsidR="0049640F" w:rsidRDefault="0059390D">
            <w:pPr>
              <w:pStyle w:val="TableParagraph"/>
              <w:ind w:left="9"/>
              <w:jc w:val="center"/>
            </w:pPr>
            <w:r>
              <w:rPr>
                <w:spacing w:val="-5"/>
              </w:rPr>
              <w:t>1.2</w:t>
            </w:r>
          </w:p>
        </w:tc>
        <w:tc>
          <w:tcPr>
            <w:tcW w:w="8260" w:type="dxa"/>
          </w:tcPr>
          <w:p w14:paraId="1A83657F" w14:textId="77777777" w:rsidR="0049640F" w:rsidRDefault="0059390D">
            <w:pPr>
              <w:pStyle w:val="TableParagraph"/>
              <w:ind w:left="59"/>
            </w:pPr>
            <w:r>
              <w:t>Числа</w:t>
            </w:r>
            <w:r>
              <w:rPr>
                <w:spacing w:val="28"/>
              </w:rPr>
              <w:t xml:space="preserve"> </w:t>
            </w:r>
            <w:r>
              <w:t>в пределах</w:t>
            </w:r>
            <w:r>
              <w:rPr>
                <w:spacing w:val="28"/>
              </w:rPr>
              <w:t xml:space="preserve"> </w:t>
            </w:r>
            <w:r>
              <w:t>20:</w:t>
            </w:r>
            <w:r>
              <w:rPr>
                <w:spacing w:val="29"/>
              </w:rPr>
              <w:t xml:space="preserve"> </w:t>
            </w:r>
            <w:r>
              <w:t>чтение,</w:t>
            </w:r>
            <w:r>
              <w:rPr>
                <w:spacing w:val="28"/>
              </w:rPr>
              <w:t xml:space="preserve"> </w:t>
            </w:r>
            <w:r>
              <w:t>запись,</w:t>
            </w:r>
            <w:r>
              <w:rPr>
                <w:spacing w:val="28"/>
              </w:rPr>
              <w:t xml:space="preserve"> </w:t>
            </w:r>
            <w:r>
              <w:t>сравнение.</w:t>
            </w:r>
            <w:r>
              <w:rPr>
                <w:spacing w:val="29"/>
              </w:rPr>
              <w:t xml:space="preserve"> </w:t>
            </w:r>
            <w:r>
              <w:t>Однозначные</w:t>
            </w:r>
            <w:r>
              <w:rPr>
                <w:spacing w:val="28"/>
              </w:rPr>
              <w:t xml:space="preserve"> </w:t>
            </w:r>
            <w:r>
              <w:t>и</w:t>
            </w:r>
            <w:r>
              <w:rPr>
                <w:spacing w:val="27"/>
              </w:rPr>
              <w:t xml:space="preserve"> </w:t>
            </w:r>
            <w:r>
              <w:t>двузначные</w:t>
            </w:r>
            <w:r>
              <w:rPr>
                <w:spacing w:val="28"/>
              </w:rPr>
              <w:t xml:space="preserve"> </w:t>
            </w:r>
            <w:r>
              <w:t>числа. Увеличение (уменьшение) числа на несколько единиц</w:t>
            </w:r>
          </w:p>
        </w:tc>
      </w:tr>
      <w:tr w:rsidR="0049640F" w14:paraId="1E777EB5" w14:textId="77777777">
        <w:trPr>
          <w:trHeight w:val="458"/>
        </w:trPr>
        <w:tc>
          <w:tcPr>
            <w:tcW w:w="1087" w:type="dxa"/>
          </w:tcPr>
          <w:p w14:paraId="5D5E8435" w14:textId="77777777" w:rsidR="0049640F" w:rsidRDefault="0059390D">
            <w:pPr>
              <w:pStyle w:val="TableParagraph"/>
              <w:ind w:left="9"/>
              <w:jc w:val="center"/>
            </w:pPr>
            <w:r>
              <w:rPr>
                <w:spacing w:val="-5"/>
              </w:rPr>
              <w:t>1.3</w:t>
            </w:r>
          </w:p>
        </w:tc>
        <w:tc>
          <w:tcPr>
            <w:tcW w:w="8260" w:type="dxa"/>
          </w:tcPr>
          <w:p w14:paraId="0E02DA25" w14:textId="77777777" w:rsidR="0049640F" w:rsidRDefault="0059390D">
            <w:pPr>
              <w:pStyle w:val="TableParagraph"/>
              <w:ind w:left="59"/>
            </w:pPr>
            <w:r>
              <w:t>Длина</w:t>
            </w:r>
            <w:r>
              <w:rPr>
                <w:spacing w:val="-4"/>
              </w:rPr>
              <w:t xml:space="preserve"> </w:t>
            </w:r>
            <w:r>
              <w:t>и</w:t>
            </w:r>
            <w:r>
              <w:rPr>
                <w:spacing w:val="-4"/>
              </w:rPr>
              <w:t xml:space="preserve"> </w:t>
            </w:r>
            <w:r>
              <w:t>ее</w:t>
            </w:r>
            <w:r>
              <w:rPr>
                <w:spacing w:val="-4"/>
              </w:rPr>
              <w:t xml:space="preserve"> </w:t>
            </w:r>
            <w:r>
              <w:t>измерение.</w:t>
            </w:r>
            <w:r>
              <w:rPr>
                <w:spacing w:val="-5"/>
              </w:rPr>
              <w:t xml:space="preserve"> </w:t>
            </w:r>
            <w:r>
              <w:t>Единицы</w:t>
            </w:r>
            <w:r>
              <w:rPr>
                <w:spacing w:val="-4"/>
              </w:rPr>
              <w:t xml:space="preserve"> </w:t>
            </w:r>
            <w:r>
              <w:t>длины</w:t>
            </w:r>
            <w:r>
              <w:rPr>
                <w:spacing w:val="-4"/>
              </w:rPr>
              <w:t xml:space="preserve"> </w:t>
            </w:r>
            <w:r>
              <w:t>и</w:t>
            </w:r>
            <w:r>
              <w:rPr>
                <w:spacing w:val="-6"/>
              </w:rPr>
              <w:t xml:space="preserve"> </w:t>
            </w:r>
            <w:r>
              <w:t>соотношения</w:t>
            </w:r>
            <w:r>
              <w:rPr>
                <w:spacing w:val="-5"/>
              </w:rPr>
              <w:t xml:space="preserve"> </w:t>
            </w:r>
            <w:r>
              <w:t>между</w:t>
            </w:r>
            <w:r>
              <w:rPr>
                <w:spacing w:val="-3"/>
              </w:rPr>
              <w:t xml:space="preserve"> </w:t>
            </w:r>
            <w:r>
              <w:rPr>
                <w:spacing w:val="-4"/>
              </w:rPr>
              <w:t>ними</w:t>
            </w:r>
          </w:p>
        </w:tc>
      </w:tr>
      <w:tr w:rsidR="0049640F" w14:paraId="3344AD80" w14:textId="77777777">
        <w:trPr>
          <w:trHeight w:val="455"/>
        </w:trPr>
        <w:tc>
          <w:tcPr>
            <w:tcW w:w="1087" w:type="dxa"/>
          </w:tcPr>
          <w:p w14:paraId="6944A13F" w14:textId="77777777" w:rsidR="0049640F" w:rsidRDefault="0059390D">
            <w:pPr>
              <w:pStyle w:val="TableParagraph"/>
              <w:spacing w:before="99"/>
              <w:ind w:left="9" w:right="2"/>
              <w:jc w:val="center"/>
            </w:pPr>
            <w:r>
              <w:rPr>
                <w:spacing w:val="-10"/>
              </w:rPr>
              <w:t>2</w:t>
            </w:r>
          </w:p>
        </w:tc>
        <w:tc>
          <w:tcPr>
            <w:tcW w:w="8260" w:type="dxa"/>
          </w:tcPr>
          <w:p w14:paraId="08EAD045"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163D1BC5" w14:textId="77777777">
        <w:trPr>
          <w:trHeight w:val="710"/>
        </w:trPr>
        <w:tc>
          <w:tcPr>
            <w:tcW w:w="1087" w:type="dxa"/>
          </w:tcPr>
          <w:p w14:paraId="6CC0D772" w14:textId="77777777" w:rsidR="0049640F" w:rsidRDefault="0059390D">
            <w:pPr>
              <w:pStyle w:val="TableParagraph"/>
              <w:ind w:left="9"/>
              <w:jc w:val="center"/>
            </w:pPr>
            <w:r>
              <w:rPr>
                <w:spacing w:val="-5"/>
              </w:rPr>
              <w:t>2.1</w:t>
            </w:r>
          </w:p>
        </w:tc>
        <w:tc>
          <w:tcPr>
            <w:tcW w:w="8260" w:type="dxa"/>
          </w:tcPr>
          <w:p w14:paraId="3D162959" w14:textId="77777777" w:rsidR="0049640F" w:rsidRDefault="0059390D">
            <w:pPr>
              <w:pStyle w:val="TableParagraph"/>
              <w:ind w:left="59"/>
            </w:pPr>
            <w:r>
              <w:t>Сложение</w:t>
            </w:r>
            <w:r>
              <w:rPr>
                <w:spacing w:val="80"/>
              </w:rPr>
              <w:t xml:space="preserve"> </w:t>
            </w:r>
            <w:r>
              <w:t>и</w:t>
            </w:r>
            <w:r>
              <w:rPr>
                <w:spacing w:val="80"/>
              </w:rPr>
              <w:t xml:space="preserve"> </w:t>
            </w:r>
            <w:r>
              <w:t>вычитание</w:t>
            </w:r>
            <w:r>
              <w:rPr>
                <w:spacing w:val="80"/>
              </w:rPr>
              <w:t xml:space="preserve"> </w:t>
            </w:r>
            <w:r>
              <w:t>чисел</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Названия</w:t>
            </w:r>
            <w:r>
              <w:rPr>
                <w:spacing w:val="80"/>
              </w:rPr>
              <w:t xml:space="preserve"> </w:t>
            </w:r>
            <w:r>
              <w:t>компонентов</w:t>
            </w:r>
            <w:r>
              <w:rPr>
                <w:spacing w:val="80"/>
              </w:rPr>
              <w:t xml:space="preserve"> </w:t>
            </w:r>
            <w:r>
              <w:t>действий, результатов действий сложения, вычитания</w:t>
            </w:r>
          </w:p>
        </w:tc>
      </w:tr>
      <w:tr w:rsidR="0049640F" w14:paraId="2368974E" w14:textId="77777777">
        <w:trPr>
          <w:trHeight w:val="458"/>
        </w:trPr>
        <w:tc>
          <w:tcPr>
            <w:tcW w:w="1087" w:type="dxa"/>
          </w:tcPr>
          <w:p w14:paraId="415EFF47" w14:textId="77777777" w:rsidR="0049640F" w:rsidRDefault="0059390D">
            <w:pPr>
              <w:pStyle w:val="TableParagraph"/>
              <w:spacing w:before="102"/>
              <w:ind w:left="9"/>
              <w:jc w:val="center"/>
            </w:pPr>
            <w:r>
              <w:rPr>
                <w:spacing w:val="-5"/>
              </w:rPr>
              <w:t>2.2</w:t>
            </w:r>
          </w:p>
        </w:tc>
        <w:tc>
          <w:tcPr>
            <w:tcW w:w="8260" w:type="dxa"/>
          </w:tcPr>
          <w:p w14:paraId="74740ECC" w14:textId="77777777" w:rsidR="0049640F" w:rsidRDefault="0059390D">
            <w:pPr>
              <w:pStyle w:val="TableParagraph"/>
              <w:spacing w:before="102"/>
              <w:ind w:left="59"/>
            </w:pPr>
            <w:r>
              <w:t>Вычитание</w:t>
            </w:r>
            <w:r>
              <w:rPr>
                <w:spacing w:val="-6"/>
              </w:rPr>
              <w:t xml:space="preserve"> </w:t>
            </w:r>
            <w:r>
              <w:t>как</w:t>
            </w:r>
            <w:r>
              <w:rPr>
                <w:spacing w:val="-6"/>
              </w:rPr>
              <w:t xml:space="preserve"> </w:t>
            </w:r>
            <w:r>
              <w:t>действие,</w:t>
            </w:r>
            <w:r>
              <w:rPr>
                <w:spacing w:val="-8"/>
              </w:rPr>
              <w:t xml:space="preserve"> </w:t>
            </w:r>
            <w:r>
              <w:t>обратное</w:t>
            </w:r>
            <w:r>
              <w:rPr>
                <w:spacing w:val="-7"/>
              </w:rPr>
              <w:t xml:space="preserve"> </w:t>
            </w:r>
            <w:r>
              <w:rPr>
                <w:spacing w:val="-2"/>
              </w:rPr>
              <w:t>сложению</w:t>
            </w:r>
          </w:p>
        </w:tc>
      </w:tr>
      <w:tr w:rsidR="0049640F" w14:paraId="57FBE749" w14:textId="77777777">
        <w:trPr>
          <w:trHeight w:val="455"/>
        </w:trPr>
        <w:tc>
          <w:tcPr>
            <w:tcW w:w="1087" w:type="dxa"/>
          </w:tcPr>
          <w:p w14:paraId="7E815416" w14:textId="77777777" w:rsidR="0049640F" w:rsidRDefault="0059390D">
            <w:pPr>
              <w:pStyle w:val="TableParagraph"/>
              <w:spacing w:before="99"/>
              <w:ind w:left="9" w:right="2"/>
              <w:jc w:val="center"/>
            </w:pPr>
            <w:r>
              <w:rPr>
                <w:spacing w:val="-10"/>
              </w:rPr>
              <w:t>3</w:t>
            </w:r>
          </w:p>
        </w:tc>
        <w:tc>
          <w:tcPr>
            <w:tcW w:w="8260" w:type="dxa"/>
          </w:tcPr>
          <w:p w14:paraId="4283DE82" w14:textId="77777777" w:rsidR="0049640F" w:rsidRDefault="0059390D">
            <w:pPr>
              <w:pStyle w:val="TableParagraph"/>
              <w:spacing w:before="99"/>
              <w:ind w:left="59"/>
            </w:pPr>
            <w:r>
              <w:t>Текстовые</w:t>
            </w:r>
            <w:r>
              <w:rPr>
                <w:spacing w:val="-6"/>
              </w:rPr>
              <w:t xml:space="preserve"> </w:t>
            </w:r>
            <w:r>
              <w:rPr>
                <w:spacing w:val="-2"/>
              </w:rPr>
              <w:t>задачи</w:t>
            </w:r>
          </w:p>
        </w:tc>
      </w:tr>
      <w:tr w:rsidR="0049640F" w14:paraId="3E8EB57A" w14:textId="77777777">
        <w:trPr>
          <w:trHeight w:val="710"/>
        </w:trPr>
        <w:tc>
          <w:tcPr>
            <w:tcW w:w="1087" w:type="dxa"/>
          </w:tcPr>
          <w:p w14:paraId="75E4AEFD" w14:textId="77777777" w:rsidR="0049640F" w:rsidRDefault="0059390D">
            <w:pPr>
              <w:pStyle w:val="TableParagraph"/>
              <w:ind w:left="9"/>
              <w:jc w:val="center"/>
            </w:pPr>
            <w:r>
              <w:rPr>
                <w:spacing w:val="-5"/>
              </w:rPr>
              <w:t>3.1</w:t>
            </w:r>
          </w:p>
        </w:tc>
        <w:tc>
          <w:tcPr>
            <w:tcW w:w="8260" w:type="dxa"/>
          </w:tcPr>
          <w:p w14:paraId="611A0716" w14:textId="77777777" w:rsidR="0049640F" w:rsidRDefault="0059390D">
            <w:pPr>
              <w:pStyle w:val="TableParagraph"/>
              <w:ind w:left="59"/>
            </w:pPr>
            <w: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49640F" w14:paraId="11278456" w14:textId="77777777">
        <w:trPr>
          <w:trHeight w:val="458"/>
        </w:trPr>
        <w:tc>
          <w:tcPr>
            <w:tcW w:w="1087" w:type="dxa"/>
          </w:tcPr>
          <w:p w14:paraId="03D4E509" w14:textId="77777777" w:rsidR="0049640F" w:rsidRDefault="0059390D">
            <w:pPr>
              <w:pStyle w:val="TableParagraph"/>
              <w:ind w:left="9"/>
              <w:jc w:val="center"/>
            </w:pPr>
            <w:r>
              <w:rPr>
                <w:spacing w:val="-5"/>
              </w:rPr>
              <w:t>3.2</w:t>
            </w:r>
          </w:p>
        </w:tc>
        <w:tc>
          <w:tcPr>
            <w:tcW w:w="8260" w:type="dxa"/>
          </w:tcPr>
          <w:p w14:paraId="19634A56" w14:textId="77777777" w:rsidR="0049640F" w:rsidRDefault="0059390D">
            <w:pPr>
              <w:pStyle w:val="TableParagraph"/>
              <w:ind w:left="59"/>
            </w:pPr>
            <w:r>
              <w:t>Решение</w:t>
            </w:r>
            <w:r>
              <w:rPr>
                <w:spacing w:val="-2"/>
              </w:rPr>
              <w:t xml:space="preserve"> </w:t>
            </w:r>
            <w:r>
              <w:t>задач</w:t>
            </w:r>
            <w:r>
              <w:rPr>
                <w:spacing w:val="-3"/>
              </w:rPr>
              <w:t xml:space="preserve"> </w:t>
            </w:r>
            <w:r>
              <w:t>в</w:t>
            </w:r>
            <w:r>
              <w:rPr>
                <w:spacing w:val="-2"/>
              </w:rPr>
              <w:t xml:space="preserve"> </w:t>
            </w:r>
            <w:r>
              <w:t>одно</w:t>
            </w:r>
            <w:r>
              <w:rPr>
                <w:spacing w:val="-4"/>
              </w:rPr>
              <w:t xml:space="preserve"> </w:t>
            </w:r>
            <w:r>
              <w:rPr>
                <w:spacing w:val="-2"/>
              </w:rPr>
              <w:t>действие</w:t>
            </w:r>
          </w:p>
        </w:tc>
      </w:tr>
      <w:tr w:rsidR="0049640F" w14:paraId="211EE6A0" w14:textId="77777777">
        <w:trPr>
          <w:trHeight w:val="455"/>
        </w:trPr>
        <w:tc>
          <w:tcPr>
            <w:tcW w:w="1087" w:type="dxa"/>
          </w:tcPr>
          <w:p w14:paraId="340C8879" w14:textId="77777777" w:rsidR="0049640F" w:rsidRDefault="0059390D">
            <w:pPr>
              <w:pStyle w:val="TableParagraph"/>
              <w:ind w:left="9" w:right="2"/>
              <w:jc w:val="center"/>
            </w:pPr>
            <w:r>
              <w:rPr>
                <w:spacing w:val="-10"/>
              </w:rPr>
              <w:t>4</w:t>
            </w:r>
          </w:p>
        </w:tc>
        <w:tc>
          <w:tcPr>
            <w:tcW w:w="8260" w:type="dxa"/>
          </w:tcPr>
          <w:p w14:paraId="5FDC4A65" w14:textId="77777777" w:rsidR="0049640F" w:rsidRDefault="0059390D">
            <w:pPr>
              <w:pStyle w:val="TableParagraph"/>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47EBAA28" w14:textId="77777777">
        <w:trPr>
          <w:trHeight w:val="710"/>
        </w:trPr>
        <w:tc>
          <w:tcPr>
            <w:tcW w:w="1087" w:type="dxa"/>
          </w:tcPr>
          <w:p w14:paraId="39824B1D" w14:textId="77777777" w:rsidR="0049640F" w:rsidRDefault="0059390D">
            <w:pPr>
              <w:pStyle w:val="TableParagraph"/>
              <w:ind w:left="9"/>
              <w:jc w:val="center"/>
            </w:pPr>
            <w:r>
              <w:rPr>
                <w:spacing w:val="-5"/>
              </w:rPr>
              <w:t>4.1</w:t>
            </w:r>
          </w:p>
        </w:tc>
        <w:tc>
          <w:tcPr>
            <w:tcW w:w="8260" w:type="dxa"/>
          </w:tcPr>
          <w:p w14:paraId="568859D8" w14:textId="77777777" w:rsidR="0049640F" w:rsidRDefault="0059390D">
            <w:pPr>
              <w:pStyle w:val="TableParagraph"/>
              <w:ind w:left="59"/>
            </w:pPr>
            <w:r>
              <w:t>Расположение</w:t>
            </w:r>
            <w:r>
              <w:rPr>
                <w:spacing w:val="40"/>
              </w:rPr>
              <w:t xml:space="preserve"> </w:t>
            </w:r>
            <w:r>
              <w:t>предметов</w:t>
            </w:r>
            <w:r>
              <w:rPr>
                <w:spacing w:val="40"/>
              </w:rPr>
              <w:t xml:space="preserve"> </w:t>
            </w:r>
            <w:r>
              <w:t>и</w:t>
            </w:r>
            <w:r>
              <w:rPr>
                <w:spacing w:val="40"/>
              </w:rPr>
              <w:t xml:space="preserve"> </w:t>
            </w:r>
            <w:r>
              <w:t>объектов</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пространстве,</w:t>
            </w:r>
            <w:r>
              <w:rPr>
                <w:spacing w:val="40"/>
              </w:rPr>
              <w:t xml:space="preserve"> </w:t>
            </w:r>
            <w:r>
              <w:t>установление пространственных отношений: "слева - справа", "сверху - снизу", "между"</w:t>
            </w:r>
          </w:p>
        </w:tc>
      </w:tr>
      <w:tr w:rsidR="0049640F" w14:paraId="660E5435" w14:textId="77777777">
        <w:trPr>
          <w:trHeight w:val="964"/>
        </w:trPr>
        <w:tc>
          <w:tcPr>
            <w:tcW w:w="1087" w:type="dxa"/>
          </w:tcPr>
          <w:p w14:paraId="36EB8F95" w14:textId="77777777" w:rsidR="0049640F" w:rsidRDefault="0059390D">
            <w:pPr>
              <w:pStyle w:val="TableParagraph"/>
              <w:ind w:left="9"/>
              <w:jc w:val="center"/>
            </w:pPr>
            <w:r>
              <w:rPr>
                <w:spacing w:val="-5"/>
              </w:rPr>
              <w:t>4.2</w:t>
            </w:r>
          </w:p>
        </w:tc>
        <w:tc>
          <w:tcPr>
            <w:tcW w:w="8260" w:type="dxa"/>
          </w:tcPr>
          <w:p w14:paraId="05F012CF" w14:textId="77777777" w:rsidR="0049640F" w:rsidRDefault="0059390D">
            <w:pPr>
              <w:pStyle w:val="TableParagraph"/>
              <w:ind w:left="59" w:right="52"/>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49640F" w14:paraId="0CE4006E" w14:textId="77777777">
        <w:trPr>
          <w:trHeight w:val="455"/>
        </w:trPr>
        <w:tc>
          <w:tcPr>
            <w:tcW w:w="1087" w:type="dxa"/>
          </w:tcPr>
          <w:p w14:paraId="4EC15A42" w14:textId="77777777" w:rsidR="0049640F" w:rsidRDefault="0059390D">
            <w:pPr>
              <w:pStyle w:val="TableParagraph"/>
              <w:ind w:left="9" w:right="2"/>
              <w:jc w:val="center"/>
            </w:pPr>
            <w:r>
              <w:rPr>
                <w:spacing w:val="-10"/>
              </w:rPr>
              <w:t>5</w:t>
            </w:r>
          </w:p>
        </w:tc>
        <w:tc>
          <w:tcPr>
            <w:tcW w:w="8260" w:type="dxa"/>
          </w:tcPr>
          <w:p w14:paraId="6AB06A1E" w14:textId="77777777" w:rsidR="0049640F" w:rsidRDefault="0059390D">
            <w:pPr>
              <w:pStyle w:val="TableParagraph"/>
              <w:ind w:left="59"/>
            </w:pPr>
            <w:r>
              <w:t>Математическая</w:t>
            </w:r>
            <w:r>
              <w:rPr>
                <w:spacing w:val="-7"/>
              </w:rPr>
              <w:t xml:space="preserve"> </w:t>
            </w:r>
            <w:r>
              <w:rPr>
                <w:spacing w:val="-2"/>
              </w:rPr>
              <w:t>информация</w:t>
            </w:r>
          </w:p>
        </w:tc>
      </w:tr>
      <w:tr w:rsidR="0049640F" w14:paraId="3A3CBF49" w14:textId="77777777">
        <w:trPr>
          <w:trHeight w:val="710"/>
        </w:trPr>
        <w:tc>
          <w:tcPr>
            <w:tcW w:w="1087" w:type="dxa"/>
          </w:tcPr>
          <w:p w14:paraId="21F13549" w14:textId="77777777" w:rsidR="0049640F" w:rsidRDefault="0059390D">
            <w:pPr>
              <w:pStyle w:val="TableParagraph"/>
              <w:ind w:left="9"/>
              <w:jc w:val="center"/>
            </w:pPr>
            <w:r>
              <w:rPr>
                <w:spacing w:val="-5"/>
              </w:rPr>
              <w:t>5.1</w:t>
            </w:r>
          </w:p>
        </w:tc>
        <w:tc>
          <w:tcPr>
            <w:tcW w:w="8260" w:type="dxa"/>
          </w:tcPr>
          <w:p w14:paraId="3D95E346" w14:textId="77777777" w:rsidR="0049640F" w:rsidRDefault="0059390D">
            <w:pPr>
              <w:pStyle w:val="TableParagraph"/>
              <w:ind w:left="59"/>
            </w:pPr>
            <w:r>
              <w:t>Сбор</w:t>
            </w:r>
            <w:r>
              <w:rPr>
                <w:spacing w:val="40"/>
              </w:rPr>
              <w:t xml:space="preserve"> </w:t>
            </w:r>
            <w:r>
              <w:t>данных</w:t>
            </w:r>
            <w:r>
              <w:rPr>
                <w:spacing w:val="40"/>
              </w:rPr>
              <w:t xml:space="preserve"> </w:t>
            </w:r>
            <w:r>
              <w:t>об</w:t>
            </w:r>
            <w:r>
              <w:rPr>
                <w:spacing w:val="40"/>
              </w:rPr>
              <w:t xml:space="preserve"> </w:t>
            </w:r>
            <w:r>
              <w:t>объекте</w:t>
            </w:r>
            <w:r>
              <w:rPr>
                <w:spacing w:val="40"/>
              </w:rPr>
              <w:t xml:space="preserve"> </w:t>
            </w:r>
            <w:r>
              <w:t>по</w:t>
            </w:r>
            <w:r>
              <w:rPr>
                <w:spacing w:val="40"/>
              </w:rPr>
              <w:t xml:space="preserve"> </w:t>
            </w:r>
            <w:r>
              <w:t>образцу.</w:t>
            </w:r>
            <w:r>
              <w:rPr>
                <w:spacing w:val="40"/>
              </w:rPr>
              <w:t xml:space="preserve"> </w:t>
            </w:r>
            <w:r>
              <w:t>Характеристики</w:t>
            </w:r>
            <w:r>
              <w:rPr>
                <w:spacing w:val="40"/>
              </w:rPr>
              <w:t xml:space="preserve"> </w:t>
            </w:r>
            <w:r>
              <w:t>объекта,</w:t>
            </w:r>
            <w:r>
              <w:rPr>
                <w:spacing w:val="40"/>
              </w:rPr>
              <w:t xml:space="preserve"> </w:t>
            </w:r>
            <w:r>
              <w:t>группы</w:t>
            </w:r>
            <w:r>
              <w:rPr>
                <w:spacing w:val="40"/>
              </w:rPr>
              <w:t xml:space="preserve"> </w:t>
            </w:r>
            <w:r>
              <w:t>объектов</w:t>
            </w:r>
            <w:r>
              <w:rPr>
                <w:spacing w:val="40"/>
              </w:rPr>
              <w:t xml:space="preserve"> </w:t>
            </w:r>
            <w:r>
              <w:t>(количество, форма, размер). Группировка объектов по заданному признаку</w:t>
            </w:r>
          </w:p>
        </w:tc>
      </w:tr>
      <w:tr w:rsidR="0049640F" w14:paraId="25C38265" w14:textId="77777777">
        <w:trPr>
          <w:trHeight w:val="458"/>
        </w:trPr>
        <w:tc>
          <w:tcPr>
            <w:tcW w:w="1087" w:type="dxa"/>
          </w:tcPr>
          <w:p w14:paraId="4783189A" w14:textId="77777777" w:rsidR="0049640F" w:rsidRDefault="0059390D">
            <w:pPr>
              <w:pStyle w:val="TableParagraph"/>
              <w:ind w:left="9"/>
              <w:jc w:val="center"/>
            </w:pPr>
            <w:r>
              <w:rPr>
                <w:spacing w:val="-5"/>
              </w:rPr>
              <w:t>5.2</w:t>
            </w:r>
          </w:p>
        </w:tc>
        <w:tc>
          <w:tcPr>
            <w:tcW w:w="8260" w:type="dxa"/>
          </w:tcPr>
          <w:p w14:paraId="0B53B7EC" w14:textId="77777777" w:rsidR="0049640F" w:rsidRDefault="0059390D">
            <w:pPr>
              <w:pStyle w:val="TableParagraph"/>
              <w:ind w:left="59"/>
            </w:pPr>
            <w:r>
              <w:t>Закономерность</w:t>
            </w:r>
            <w:r>
              <w:rPr>
                <w:spacing w:val="-6"/>
              </w:rPr>
              <w:t xml:space="preserve"> </w:t>
            </w:r>
            <w:r>
              <w:t>в</w:t>
            </w:r>
            <w:r>
              <w:rPr>
                <w:spacing w:val="-8"/>
              </w:rPr>
              <w:t xml:space="preserve"> </w:t>
            </w:r>
            <w:r>
              <w:t>ряду</w:t>
            </w:r>
            <w:r>
              <w:rPr>
                <w:spacing w:val="-5"/>
              </w:rPr>
              <w:t xml:space="preserve"> </w:t>
            </w:r>
            <w:r>
              <w:t>заданных</w:t>
            </w:r>
            <w:r>
              <w:rPr>
                <w:spacing w:val="-6"/>
              </w:rPr>
              <w:t xml:space="preserve"> </w:t>
            </w:r>
            <w:r>
              <w:t>объектов:</w:t>
            </w:r>
            <w:r>
              <w:rPr>
                <w:spacing w:val="-7"/>
              </w:rPr>
              <w:t xml:space="preserve"> </w:t>
            </w:r>
            <w:r>
              <w:t>ее</w:t>
            </w:r>
            <w:r>
              <w:rPr>
                <w:spacing w:val="-6"/>
              </w:rPr>
              <w:t xml:space="preserve"> </w:t>
            </w:r>
            <w:r>
              <w:t>обнаружение,</w:t>
            </w:r>
            <w:r>
              <w:rPr>
                <w:spacing w:val="-6"/>
              </w:rPr>
              <w:t xml:space="preserve"> </w:t>
            </w:r>
            <w:r>
              <w:t>продолжение</w:t>
            </w:r>
            <w:r>
              <w:rPr>
                <w:spacing w:val="-5"/>
              </w:rPr>
              <w:t xml:space="preserve"> </w:t>
            </w:r>
            <w:r>
              <w:rPr>
                <w:spacing w:val="-4"/>
              </w:rPr>
              <w:t>ряда</w:t>
            </w:r>
          </w:p>
        </w:tc>
      </w:tr>
      <w:tr w:rsidR="0049640F" w14:paraId="40FE1E18" w14:textId="77777777">
        <w:trPr>
          <w:trHeight w:val="457"/>
        </w:trPr>
        <w:tc>
          <w:tcPr>
            <w:tcW w:w="1087" w:type="dxa"/>
          </w:tcPr>
          <w:p w14:paraId="586E363B" w14:textId="77777777" w:rsidR="0049640F" w:rsidRDefault="0059390D">
            <w:pPr>
              <w:pStyle w:val="TableParagraph"/>
              <w:ind w:left="9"/>
              <w:jc w:val="center"/>
            </w:pPr>
            <w:r>
              <w:rPr>
                <w:spacing w:val="-5"/>
              </w:rPr>
              <w:t>5.3</w:t>
            </w:r>
          </w:p>
        </w:tc>
        <w:tc>
          <w:tcPr>
            <w:tcW w:w="8260" w:type="dxa"/>
          </w:tcPr>
          <w:p w14:paraId="17235199" w14:textId="77777777" w:rsidR="0049640F" w:rsidRDefault="0059390D">
            <w:pPr>
              <w:pStyle w:val="TableParagraph"/>
              <w:ind w:left="59"/>
            </w:pPr>
            <w:r>
              <w:t>Верные</w:t>
            </w:r>
            <w:r>
              <w:rPr>
                <w:spacing w:val="-7"/>
              </w:rPr>
              <w:t xml:space="preserve"> </w:t>
            </w:r>
            <w:r>
              <w:t>(истинные)</w:t>
            </w:r>
            <w:r>
              <w:rPr>
                <w:spacing w:val="-4"/>
              </w:rPr>
              <w:t xml:space="preserve"> </w:t>
            </w:r>
            <w:r>
              <w:t>и</w:t>
            </w:r>
            <w:r>
              <w:rPr>
                <w:spacing w:val="-5"/>
              </w:rPr>
              <w:t xml:space="preserve"> </w:t>
            </w:r>
            <w:r>
              <w:t>неверные</w:t>
            </w:r>
            <w:r>
              <w:rPr>
                <w:spacing w:val="-6"/>
              </w:rPr>
              <w:t xml:space="preserve"> </w:t>
            </w:r>
            <w:r>
              <w:t>(ложные)</w:t>
            </w:r>
            <w:r>
              <w:rPr>
                <w:spacing w:val="-4"/>
              </w:rPr>
              <w:t xml:space="preserve"> </w:t>
            </w:r>
            <w:r>
              <w:rPr>
                <w:spacing w:val="-2"/>
              </w:rPr>
              <w:t>предложения</w:t>
            </w:r>
          </w:p>
        </w:tc>
      </w:tr>
      <w:tr w:rsidR="0049640F" w14:paraId="2247455D" w14:textId="77777777">
        <w:trPr>
          <w:trHeight w:val="710"/>
        </w:trPr>
        <w:tc>
          <w:tcPr>
            <w:tcW w:w="1087" w:type="dxa"/>
          </w:tcPr>
          <w:p w14:paraId="6FD54B71" w14:textId="77777777" w:rsidR="0049640F" w:rsidRDefault="0059390D">
            <w:pPr>
              <w:pStyle w:val="TableParagraph"/>
              <w:spacing w:before="100"/>
              <w:ind w:left="9"/>
              <w:jc w:val="center"/>
            </w:pPr>
            <w:r>
              <w:rPr>
                <w:spacing w:val="-5"/>
              </w:rPr>
              <w:t>5.4</w:t>
            </w:r>
          </w:p>
        </w:tc>
        <w:tc>
          <w:tcPr>
            <w:tcW w:w="8260" w:type="dxa"/>
          </w:tcPr>
          <w:p w14:paraId="64BC2E40" w14:textId="77777777" w:rsidR="0049640F" w:rsidRDefault="0059390D">
            <w:pPr>
              <w:pStyle w:val="TableParagraph"/>
              <w:spacing w:before="100"/>
              <w:ind w:left="59" w:right="52"/>
            </w:pPr>
            <w:r>
              <w:t>Чтение таблицы. Извлечение, внесение данных в таблицу. Чтение рисунка, схемы с</w:t>
            </w:r>
            <w:r>
              <w:rPr>
                <w:spacing w:val="40"/>
              </w:rPr>
              <w:t xml:space="preserve"> </w:t>
            </w:r>
            <w:r>
              <w:t>одним-двумя числовыми данными (значениями данных величин)</w:t>
            </w:r>
          </w:p>
        </w:tc>
      </w:tr>
      <w:tr w:rsidR="0049640F" w14:paraId="187E88F8" w14:textId="77777777">
        <w:trPr>
          <w:trHeight w:val="710"/>
        </w:trPr>
        <w:tc>
          <w:tcPr>
            <w:tcW w:w="1087" w:type="dxa"/>
          </w:tcPr>
          <w:p w14:paraId="233CBAC8" w14:textId="77777777" w:rsidR="0049640F" w:rsidRDefault="0059390D">
            <w:pPr>
              <w:pStyle w:val="TableParagraph"/>
              <w:spacing w:before="99"/>
              <w:ind w:left="9"/>
              <w:jc w:val="center"/>
            </w:pPr>
            <w:r>
              <w:rPr>
                <w:spacing w:val="-5"/>
              </w:rPr>
              <w:t>5.5</w:t>
            </w:r>
          </w:p>
        </w:tc>
        <w:tc>
          <w:tcPr>
            <w:tcW w:w="8260" w:type="dxa"/>
          </w:tcPr>
          <w:p w14:paraId="6BD654C2" w14:textId="77777777" w:rsidR="0049640F" w:rsidRDefault="0059390D">
            <w:pPr>
              <w:pStyle w:val="TableParagraph"/>
              <w:spacing w:before="99"/>
              <w:ind w:left="59"/>
            </w:pPr>
            <w:r>
              <w:t>Двух-трехшаговые</w:t>
            </w:r>
            <w:r>
              <w:rPr>
                <w:spacing w:val="80"/>
              </w:rPr>
              <w:t xml:space="preserve"> </w:t>
            </w:r>
            <w:r>
              <w:t>инструкции,</w:t>
            </w:r>
            <w:r>
              <w:rPr>
                <w:spacing w:val="80"/>
              </w:rPr>
              <w:t xml:space="preserve"> </w:t>
            </w:r>
            <w:r>
              <w:t>связанные</w:t>
            </w:r>
            <w:r>
              <w:rPr>
                <w:spacing w:val="80"/>
              </w:rPr>
              <w:t xml:space="preserve"> </w:t>
            </w:r>
            <w:r>
              <w:t>с</w:t>
            </w:r>
            <w:r>
              <w:rPr>
                <w:spacing w:val="80"/>
              </w:rPr>
              <w:t xml:space="preserve"> </w:t>
            </w:r>
            <w:r>
              <w:t>вычислением,</w:t>
            </w:r>
            <w:r>
              <w:rPr>
                <w:spacing w:val="80"/>
              </w:rPr>
              <w:t xml:space="preserve"> </w:t>
            </w:r>
            <w:r>
              <w:t>измерением</w:t>
            </w:r>
            <w:r>
              <w:rPr>
                <w:spacing w:val="80"/>
              </w:rPr>
              <w:t xml:space="preserve"> </w:t>
            </w:r>
            <w:r>
              <w:t>длины, изображением геометрической фигуры</w:t>
            </w:r>
          </w:p>
        </w:tc>
      </w:tr>
    </w:tbl>
    <w:p w14:paraId="49595A8D" w14:textId="77777777" w:rsidR="0049640F" w:rsidRDefault="0049640F">
      <w:pPr>
        <w:pStyle w:val="a3"/>
        <w:spacing w:before="19"/>
        <w:ind w:left="0"/>
        <w:jc w:val="left"/>
      </w:pPr>
    </w:p>
    <w:p w14:paraId="03F39F81" w14:textId="77777777" w:rsidR="0049640F" w:rsidRDefault="0059390D">
      <w:pPr>
        <w:pStyle w:val="a3"/>
        <w:spacing w:before="1"/>
        <w:ind w:left="0" w:right="421"/>
        <w:jc w:val="right"/>
      </w:pPr>
      <w:r>
        <w:t>Таблица</w:t>
      </w:r>
      <w:r>
        <w:rPr>
          <w:spacing w:val="-4"/>
        </w:rPr>
        <w:t xml:space="preserve"> 10.2</w:t>
      </w:r>
    </w:p>
    <w:p w14:paraId="343AC7E5" w14:textId="77777777" w:rsidR="0049640F" w:rsidRDefault="0049640F">
      <w:pPr>
        <w:pStyle w:val="a3"/>
        <w:ind w:left="0"/>
        <w:jc w:val="left"/>
      </w:pPr>
    </w:p>
    <w:p w14:paraId="4E13603A"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(2 класс)</w:t>
      </w:r>
    </w:p>
    <w:p w14:paraId="585F6836" w14:textId="77777777" w:rsidR="0049640F" w:rsidRDefault="0049640F">
      <w:pPr>
        <w:pStyle w:val="a3"/>
        <w:spacing w:before="46"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2EE012DA" w14:textId="77777777">
        <w:trPr>
          <w:trHeight w:val="962"/>
        </w:trPr>
        <w:tc>
          <w:tcPr>
            <w:tcW w:w="1640" w:type="dxa"/>
          </w:tcPr>
          <w:p w14:paraId="5F2DC2F8" w14:textId="77777777" w:rsidR="0049640F" w:rsidRDefault="0059390D">
            <w:pPr>
              <w:pStyle w:val="TableParagraph"/>
              <w:spacing w:before="99"/>
              <w:ind w:left="167" w:right="159" w:hanging="1"/>
              <w:jc w:val="center"/>
            </w:pPr>
            <w:r>
              <w:rPr>
                <w:spacing w:val="-4"/>
              </w:rPr>
              <w:t xml:space="preserve">Код </w:t>
            </w:r>
            <w:r>
              <w:rPr>
                <w:spacing w:val="-2"/>
              </w:rPr>
              <w:t>проверяемого требования</w:t>
            </w:r>
          </w:p>
        </w:tc>
        <w:tc>
          <w:tcPr>
            <w:tcW w:w="7708" w:type="dxa"/>
          </w:tcPr>
          <w:p w14:paraId="799D9EC0" w14:textId="77777777" w:rsidR="0049640F" w:rsidRDefault="0059390D">
            <w:pPr>
              <w:pStyle w:val="TableParagraph"/>
              <w:spacing w:before="99"/>
              <w:ind w:left="964" w:hanging="531"/>
            </w:pPr>
            <w:r>
              <w:t>Проверяемые</w:t>
            </w:r>
            <w:r>
              <w:rPr>
                <w:spacing w:val="-5"/>
              </w:rPr>
              <w:t xml:space="preserve"> </w:t>
            </w:r>
            <w:r>
              <w:t>требования</w:t>
            </w:r>
            <w:r>
              <w:rPr>
                <w:spacing w:val="-8"/>
              </w:rPr>
              <w:t xml:space="preserve"> </w:t>
            </w:r>
            <w:r>
              <w:t>к</w:t>
            </w:r>
            <w:r>
              <w:rPr>
                <w:spacing w:val="-5"/>
              </w:rPr>
              <w:t xml:space="preserve"> </w:t>
            </w:r>
            <w:r>
              <w:t>предметным</w:t>
            </w:r>
            <w:r>
              <w:rPr>
                <w:spacing w:val="-6"/>
              </w:rPr>
              <w:t xml:space="preserve"> </w:t>
            </w:r>
            <w:r>
              <w:t>результатам</w:t>
            </w:r>
            <w:r>
              <w:rPr>
                <w:spacing w:val="-5"/>
              </w:rPr>
              <w:t xml:space="preserve"> </w:t>
            </w:r>
            <w:r>
              <w:t>освоения</w:t>
            </w:r>
            <w:r>
              <w:rPr>
                <w:spacing w:val="-6"/>
              </w:rPr>
              <w:t xml:space="preserve"> </w:t>
            </w:r>
            <w:r>
              <w:t>основной образовательной программы начального общего образования</w:t>
            </w:r>
          </w:p>
        </w:tc>
      </w:tr>
    </w:tbl>
    <w:p w14:paraId="65400CA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430D884A" w14:textId="77777777">
        <w:trPr>
          <w:trHeight w:val="964"/>
        </w:trPr>
        <w:tc>
          <w:tcPr>
            <w:tcW w:w="1640" w:type="dxa"/>
          </w:tcPr>
          <w:p w14:paraId="6531A214" w14:textId="77777777" w:rsidR="0049640F" w:rsidRDefault="0059390D">
            <w:pPr>
              <w:pStyle w:val="TableParagraph"/>
              <w:ind w:left="8"/>
              <w:jc w:val="center"/>
            </w:pPr>
            <w:r>
              <w:rPr>
                <w:spacing w:val="-5"/>
              </w:rPr>
              <w:lastRenderedPageBreak/>
              <w:t>1.1</w:t>
            </w:r>
          </w:p>
        </w:tc>
        <w:tc>
          <w:tcPr>
            <w:tcW w:w="7708" w:type="dxa"/>
          </w:tcPr>
          <w:p w14:paraId="3C23C371" w14:textId="77777777" w:rsidR="0049640F" w:rsidRDefault="0059390D">
            <w:pPr>
              <w:pStyle w:val="TableParagraph"/>
              <w:ind w:left="61" w:right="49"/>
              <w:jc w:val="both"/>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49640F" w14:paraId="3460CB55" w14:textId="77777777">
        <w:trPr>
          <w:trHeight w:val="710"/>
        </w:trPr>
        <w:tc>
          <w:tcPr>
            <w:tcW w:w="1640" w:type="dxa"/>
          </w:tcPr>
          <w:p w14:paraId="7932483C" w14:textId="77777777" w:rsidR="0049640F" w:rsidRDefault="0059390D">
            <w:pPr>
              <w:pStyle w:val="TableParagraph"/>
              <w:ind w:left="8"/>
              <w:jc w:val="center"/>
            </w:pPr>
            <w:r>
              <w:rPr>
                <w:spacing w:val="-5"/>
              </w:rPr>
              <w:t>1.2</w:t>
            </w:r>
          </w:p>
        </w:tc>
        <w:tc>
          <w:tcPr>
            <w:tcW w:w="7708" w:type="dxa"/>
          </w:tcPr>
          <w:p w14:paraId="190A1F55" w14:textId="77777777" w:rsidR="0049640F" w:rsidRDefault="0059390D">
            <w:pPr>
              <w:pStyle w:val="TableParagraph"/>
              <w:ind w:left="61"/>
            </w:pPr>
            <w:r>
              <w:t>устанавливать</w:t>
            </w:r>
            <w:r>
              <w:rPr>
                <w:spacing w:val="80"/>
              </w:rPr>
              <w:t xml:space="preserve"> </w:t>
            </w:r>
            <w:r>
              <w:t>и</w:t>
            </w:r>
            <w:r>
              <w:rPr>
                <w:spacing w:val="80"/>
              </w:rPr>
              <w:t xml:space="preserve"> </w:t>
            </w:r>
            <w:r>
              <w:t>соблюдать</w:t>
            </w:r>
            <w:r>
              <w:rPr>
                <w:spacing w:val="80"/>
              </w:rPr>
              <w:t xml:space="preserve"> </w:t>
            </w:r>
            <w:r>
              <w:t>порядок</w:t>
            </w:r>
            <w:r>
              <w:rPr>
                <w:spacing w:val="80"/>
              </w:rPr>
              <w:t xml:space="preserve"> </w:t>
            </w:r>
            <w:r>
              <w:t>при</w:t>
            </w:r>
            <w:r>
              <w:rPr>
                <w:spacing w:val="80"/>
              </w:rPr>
              <w:t xml:space="preserve"> </w:t>
            </w:r>
            <w:r>
              <w:t>вычислении</w:t>
            </w:r>
            <w:r>
              <w:rPr>
                <w:spacing w:val="80"/>
              </w:rPr>
              <w:t xml:space="preserve"> </w:t>
            </w:r>
            <w:r>
              <w:t>значения</w:t>
            </w:r>
            <w:r>
              <w:rPr>
                <w:spacing w:val="80"/>
              </w:rPr>
              <w:t xml:space="preserve"> </w:t>
            </w:r>
            <w:r>
              <w:t>числового выражения, содержащего действия сложения и вычитания в пределах 100</w:t>
            </w:r>
          </w:p>
        </w:tc>
      </w:tr>
      <w:tr w:rsidR="0049640F" w14:paraId="1F951544" w14:textId="77777777">
        <w:trPr>
          <w:trHeight w:val="961"/>
        </w:trPr>
        <w:tc>
          <w:tcPr>
            <w:tcW w:w="1640" w:type="dxa"/>
          </w:tcPr>
          <w:p w14:paraId="0065525A" w14:textId="77777777" w:rsidR="0049640F" w:rsidRDefault="0059390D">
            <w:pPr>
              <w:pStyle w:val="TableParagraph"/>
              <w:ind w:left="8"/>
              <w:jc w:val="center"/>
            </w:pPr>
            <w:r>
              <w:rPr>
                <w:spacing w:val="-5"/>
              </w:rPr>
              <w:t>1.3</w:t>
            </w:r>
          </w:p>
        </w:tc>
        <w:tc>
          <w:tcPr>
            <w:tcW w:w="7708" w:type="dxa"/>
          </w:tcPr>
          <w:p w14:paraId="4A14EB56" w14:textId="77777777" w:rsidR="0049640F" w:rsidRDefault="0059390D">
            <w:pPr>
              <w:pStyle w:val="TableParagraph"/>
              <w:ind w:left="61" w:right="49"/>
              <w:jc w:val="both"/>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49640F" w14:paraId="1C051892" w14:textId="77777777">
        <w:trPr>
          <w:trHeight w:val="458"/>
        </w:trPr>
        <w:tc>
          <w:tcPr>
            <w:tcW w:w="1640" w:type="dxa"/>
          </w:tcPr>
          <w:p w14:paraId="355D9D75" w14:textId="77777777" w:rsidR="0049640F" w:rsidRDefault="0059390D">
            <w:pPr>
              <w:pStyle w:val="TableParagraph"/>
              <w:ind w:left="8"/>
              <w:jc w:val="center"/>
            </w:pPr>
            <w:r>
              <w:rPr>
                <w:spacing w:val="-5"/>
              </w:rPr>
              <w:t>1.4</w:t>
            </w:r>
          </w:p>
        </w:tc>
        <w:tc>
          <w:tcPr>
            <w:tcW w:w="7708" w:type="dxa"/>
          </w:tcPr>
          <w:p w14:paraId="636E5D7B" w14:textId="77777777" w:rsidR="0049640F" w:rsidRDefault="0059390D">
            <w:pPr>
              <w:pStyle w:val="TableParagraph"/>
              <w:ind w:left="61"/>
            </w:pPr>
            <w:r>
              <w:t>называть</w:t>
            </w:r>
            <w:r>
              <w:rPr>
                <w:spacing w:val="-6"/>
              </w:rPr>
              <w:t xml:space="preserve"> </w:t>
            </w:r>
            <w:r>
              <w:t>и</w:t>
            </w:r>
            <w:r>
              <w:rPr>
                <w:spacing w:val="-6"/>
              </w:rPr>
              <w:t xml:space="preserve"> </w:t>
            </w:r>
            <w:r>
              <w:t>различать</w:t>
            </w:r>
            <w:r>
              <w:rPr>
                <w:spacing w:val="-8"/>
              </w:rPr>
              <w:t xml:space="preserve"> </w:t>
            </w:r>
            <w:r>
              <w:t>компоненты</w:t>
            </w:r>
            <w:r>
              <w:rPr>
                <w:spacing w:val="-5"/>
              </w:rPr>
              <w:t xml:space="preserve"> </w:t>
            </w:r>
            <w:r>
              <w:t>действий</w:t>
            </w:r>
            <w:r>
              <w:rPr>
                <w:spacing w:val="-7"/>
              </w:rPr>
              <w:t xml:space="preserve"> </w:t>
            </w:r>
            <w:r>
              <w:t>умножения,</w:t>
            </w:r>
            <w:r>
              <w:rPr>
                <w:spacing w:val="-5"/>
              </w:rPr>
              <w:t xml:space="preserve"> </w:t>
            </w:r>
            <w:r>
              <w:rPr>
                <w:spacing w:val="-2"/>
              </w:rPr>
              <w:t>деления</w:t>
            </w:r>
          </w:p>
        </w:tc>
      </w:tr>
      <w:tr w:rsidR="0049640F" w14:paraId="476EB647" w14:textId="77777777">
        <w:trPr>
          <w:trHeight w:val="455"/>
        </w:trPr>
        <w:tc>
          <w:tcPr>
            <w:tcW w:w="1640" w:type="dxa"/>
          </w:tcPr>
          <w:p w14:paraId="0A8C4733" w14:textId="77777777" w:rsidR="0049640F" w:rsidRDefault="0059390D">
            <w:pPr>
              <w:pStyle w:val="TableParagraph"/>
              <w:ind w:left="8"/>
              <w:jc w:val="center"/>
            </w:pPr>
            <w:r>
              <w:rPr>
                <w:spacing w:val="-5"/>
              </w:rPr>
              <w:t>1.5</w:t>
            </w:r>
          </w:p>
        </w:tc>
        <w:tc>
          <w:tcPr>
            <w:tcW w:w="7708" w:type="dxa"/>
          </w:tcPr>
          <w:p w14:paraId="42941ECF" w14:textId="77777777" w:rsidR="0049640F" w:rsidRDefault="0059390D">
            <w:pPr>
              <w:pStyle w:val="TableParagraph"/>
              <w:ind w:left="61"/>
            </w:pPr>
            <w:r>
              <w:t>находить</w:t>
            </w:r>
            <w:r>
              <w:rPr>
                <w:spacing w:val="-7"/>
              </w:rPr>
              <w:t xml:space="preserve"> </w:t>
            </w:r>
            <w:r>
              <w:t>неизвестный</w:t>
            </w:r>
            <w:r>
              <w:rPr>
                <w:spacing w:val="-7"/>
              </w:rPr>
              <w:t xml:space="preserve"> </w:t>
            </w:r>
            <w:r>
              <w:t>компонент</w:t>
            </w:r>
            <w:r>
              <w:rPr>
                <w:spacing w:val="-7"/>
              </w:rPr>
              <w:t xml:space="preserve"> </w:t>
            </w:r>
            <w:r>
              <w:t>сложения,</w:t>
            </w:r>
            <w:r>
              <w:rPr>
                <w:spacing w:val="-6"/>
              </w:rPr>
              <w:t xml:space="preserve"> </w:t>
            </w:r>
            <w:r>
              <w:rPr>
                <w:spacing w:val="-2"/>
              </w:rPr>
              <w:t>вычитания</w:t>
            </w:r>
          </w:p>
        </w:tc>
      </w:tr>
      <w:tr w:rsidR="0049640F" w14:paraId="1ACB2CDA" w14:textId="77777777">
        <w:trPr>
          <w:trHeight w:val="1216"/>
        </w:trPr>
        <w:tc>
          <w:tcPr>
            <w:tcW w:w="1640" w:type="dxa"/>
          </w:tcPr>
          <w:p w14:paraId="7D539BC7" w14:textId="77777777" w:rsidR="0049640F" w:rsidRDefault="0059390D">
            <w:pPr>
              <w:pStyle w:val="TableParagraph"/>
              <w:spacing w:before="102"/>
              <w:ind w:left="8"/>
              <w:jc w:val="center"/>
            </w:pPr>
            <w:r>
              <w:rPr>
                <w:spacing w:val="-5"/>
              </w:rPr>
              <w:t>1.6</w:t>
            </w:r>
          </w:p>
        </w:tc>
        <w:tc>
          <w:tcPr>
            <w:tcW w:w="7708" w:type="dxa"/>
          </w:tcPr>
          <w:p w14:paraId="0B8C2745" w14:textId="77777777" w:rsidR="0049640F" w:rsidRDefault="0059390D">
            <w:pPr>
              <w:pStyle w:val="TableParagraph"/>
              <w:spacing w:before="102"/>
              <w:ind w:left="61" w:right="53"/>
              <w:jc w:val="both"/>
            </w:pPr>
            <w: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49640F" w14:paraId="44F687DE" w14:textId="77777777">
        <w:trPr>
          <w:trHeight w:val="709"/>
        </w:trPr>
        <w:tc>
          <w:tcPr>
            <w:tcW w:w="1640" w:type="dxa"/>
          </w:tcPr>
          <w:p w14:paraId="7F84762B" w14:textId="77777777" w:rsidR="0049640F" w:rsidRDefault="0059390D">
            <w:pPr>
              <w:pStyle w:val="TableParagraph"/>
              <w:ind w:left="8"/>
              <w:jc w:val="center"/>
            </w:pPr>
            <w:r>
              <w:rPr>
                <w:spacing w:val="-5"/>
              </w:rPr>
              <w:t>1.7</w:t>
            </w:r>
          </w:p>
        </w:tc>
        <w:tc>
          <w:tcPr>
            <w:tcW w:w="7708" w:type="dxa"/>
          </w:tcPr>
          <w:p w14:paraId="17B63AB2" w14:textId="77777777" w:rsidR="0049640F" w:rsidRDefault="0059390D">
            <w:pPr>
              <w:pStyle w:val="TableParagraph"/>
              <w:ind w:left="61"/>
            </w:pPr>
            <w:r>
              <w:t>сравнивать величины длины, массы, времени, стоимости, устанавливая между ними соотношение "больше или меньше на"</w:t>
            </w:r>
          </w:p>
        </w:tc>
      </w:tr>
      <w:tr w:rsidR="0049640F" w14:paraId="3848711B" w14:textId="77777777">
        <w:trPr>
          <w:trHeight w:val="1216"/>
        </w:trPr>
        <w:tc>
          <w:tcPr>
            <w:tcW w:w="1640" w:type="dxa"/>
          </w:tcPr>
          <w:p w14:paraId="40C73B3F" w14:textId="77777777" w:rsidR="0049640F" w:rsidRDefault="0059390D">
            <w:pPr>
              <w:pStyle w:val="TableParagraph"/>
              <w:ind w:left="8"/>
              <w:jc w:val="center"/>
            </w:pPr>
            <w:r>
              <w:rPr>
                <w:spacing w:val="-5"/>
              </w:rPr>
              <w:t>1.8</w:t>
            </w:r>
          </w:p>
        </w:tc>
        <w:tc>
          <w:tcPr>
            <w:tcW w:w="7708" w:type="dxa"/>
          </w:tcPr>
          <w:p w14:paraId="3638B36F" w14:textId="77777777" w:rsidR="0049640F" w:rsidRDefault="0059390D">
            <w:pPr>
              <w:pStyle w:val="TableParagraph"/>
              <w:ind w:left="61" w:right="47"/>
              <w:jc w:val="both"/>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49640F" w14:paraId="0ED71A8F" w14:textId="77777777">
        <w:trPr>
          <w:trHeight w:val="710"/>
        </w:trPr>
        <w:tc>
          <w:tcPr>
            <w:tcW w:w="1640" w:type="dxa"/>
          </w:tcPr>
          <w:p w14:paraId="4E27F319" w14:textId="77777777" w:rsidR="0049640F" w:rsidRDefault="0059390D">
            <w:pPr>
              <w:pStyle w:val="TableParagraph"/>
              <w:spacing w:before="102"/>
              <w:ind w:left="8"/>
              <w:jc w:val="center"/>
            </w:pPr>
            <w:r>
              <w:rPr>
                <w:spacing w:val="-5"/>
              </w:rPr>
              <w:t>1.9</w:t>
            </w:r>
          </w:p>
        </w:tc>
        <w:tc>
          <w:tcPr>
            <w:tcW w:w="7708" w:type="dxa"/>
          </w:tcPr>
          <w:p w14:paraId="6DA5DB33" w14:textId="77777777" w:rsidR="0049640F" w:rsidRDefault="0059390D">
            <w:pPr>
              <w:pStyle w:val="TableParagraph"/>
              <w:spacing w:before="102"/>
              <w:ind w:left="61"/>
            </w:pPr>
            <w:r>
              <w:t>различать</w:t>
            </w:r>
            <w:r>
              <w:rPr>
                <w:spacing w:val="80"/>
                <w:w w:val="150"/>
              </w:rPr>
              <w:t xml:space="preserve"> </w:t>
            </w:r>
            <w:r>
              <w:t>и</w:t>
            </w:r>
            <w:r>
              <w:rPr>
                <w:spacing w:val="80"/>
                <w:w w:val="150"/>
              </w:rPr>
              <w:t xml:space="preserve"> </w:t>
            </w:r>
            <w:r>
              <w:t>называть</w:t>
            </w:r>
            <w:r>
              <w:rPr>
                <w:spacing w:val="80"/>
                <w:w w:val="150"/>
              </w:rPr>
              <w:t xml:space="preserve"> </w:t>
            </w:r>
            <w:r>
              <w:t>геометрические</w:t>
            </w:r>
            <w:r>
              <w:rPr>
                <w:spacing w:val="80"/>
                <w:w w:val="150"/>
              </w:rPr>
              <w:t xml:space="preserve"> </w:t>
            </w:r>
            <w:r>
              <w:t>фигуры:</w:t>
            </w:r>
            <w:r>
              <w:rPr>
                <w:spacing w:val="80"/>
                <w:w w:val="150"/>
              </w:rPr>
              <w:t xml:space="preserve"> </w:t>
            </w:r>
            <w:r>
              <w:t>прямой</w:t>
            </w:r>
            <w:r>
              <w:rPr>
                <w:spacing w:val="80"/>
                <w:w w:val="150"/>
              </w:rPr>
              <w:t xml:space="preserve"> </w:t>
            </w:r>
            <w:r>
              <w:t>угол,</w:t>
            </w:r>
            <w:r>
              <w:rPr>
                <w:spacing w:val="80"/>
                <w:w w:val="150"/>
              </w:rPr>
              <w:t xml:space="preserve"> </w:t>
            </w:r>
            <w:r>
              <w:t xml:space="preserve">ломаную, </w:t>
            </w:r>
            <w:r>
              <w:rPr>
                <w:spacing w:val="-2"/>
              </w:rPr>
              <w:t>многоугольник</w:t>
            </w:r>
          </w:p>
        </w:tc>
      </w:tr>
      <w:tr w:rsidR="0049640F" w14:paraId="42097C2A" w14:textId="77777777">
        <w:trPr>
          <w:trHeight w:val="961"/>
        </w:trPr>
        <w:tc>
          <w:tcPr>
            <w:tcW w:w="1640" w:type="dxa"/>
          </w:tcPr>
          <w:p w14:paraId="6D228A22" w14:textId="77777777" w:rsidR="0049640F" w:rsidRDefault="0059390D">
            <w:pPr>
              <w:pStyle w:val="TableParagraph"/>
              <w:ind w:left="8"/>
              <w:jc w:val="center"/>
            </w:pPr>
            <w:r>
              <w:rPr>
                <w:spacing w:val="-4"/>
              </w:rPr>
              <w:t>1.10</w:t>
            </w:r>
          </w:p>
        </w:tc>
        <w:tc>
          <w:tcPr>
            <w:tcW w:w="7708" w:type="dxa"/>
          </w:tcPr>
          <w:p w14:paraId="611A1E4E" w14:textId="77777777" w:rsidR="0049640F" w:rsidRDefault="0059390D">
            <w:pPr>
              <w:pStyle w:val="TableParagraph"/>
              <w:ind w:left="61" w:right="51"/>
              <w:jc w:val="both"/>
            </w:pPr>
            <w:r>
              <w:t xml:space="preserve">на бумаге в клетку изображать ломаную, многоугольник, чертить с помощью линейки или угольника прямой угол, прямоугольник с заданными длинами </w:t>
            </w:r>
            <w:r>
              <w:rPr>
                <w:spacing w:val="-2"/>
              </w:rPr>
              <w:t>сторон</w:t>
            </w:r>
          </w:p>
        </w:tc>
      </w:tr>
      <w:tr w:rsidR="0049640F" w14:paraId="20C8B4ED" w14:textId="77777777">
        <w:trPr>
          <w:trHeight w:val="964"/>
        </w:trPr>
        <w:tc>
          <w:tcPr>
            <w:tcW w:w="1640" w:type="dxa"/>
          </w:tcPr>
          <w:p w14:paraId="00ED2B55" w14:textId="77777777" w:rsidR="0049640F" w:rsidRDefault="0059390D">
            <w:pPr>
              <w:pStyle w:val="TableParagraph"/>
              <w:ind w:left="8"/>
              <w:jc w:val="center"/>
            </w:pPr>
            <w:r>
              <w:rPr>
                <w:spacing w:val="-4"/>
              </w:rPr>
              <w:t>1.11</w:t>
            </w:r>
          </w:p>
        </w:tc>
        <w:tc>
          <w:tcPr>
            <w:tcW w:w="7708" w:type="dxa"/>
          </w:tcPr>
          <w:p w14:paraId="25A407B7" w14:textId="77777777" w:rsidR="0049640F" w:rsidRDefault="0059390D">
            <w:pPr>
              <w:pStyle w:val="TableParagraph"/>
              <w:ind w:left="61" w:right="51"/>
              <w:jc w:val="both"/>
            </w:pPr>
            <w:r>
              <w:t xml:space="preserve">выполнять измерение длин реальных объектов с помощью линейки; находить длину ломаной, состоящей из двух-трех звеньев, периметр прямоугольника </w:t>
            </w:r>
            <w:r>
              <w:rPr>
                <w:spacing w:val="-2"/>
              </w:rPr>
              <w:t>(квадрата)</w:t>
            </w:r>
          </w:p>
        </w:tc>
      </w:tr>
      <w:tr w:rsidR="0049640F" w14:paraId="79752388" w14:textId="77777777">
        <w:trPr>
          <w:trHeight w:val="962"/>
        </w:trPr>
        <w:tc>
          <w:tcPr>
            <w:tcW w:w="1640" w:type="dxa"/>
          </w:tcPr>
          <w:p w14:paraId="4ED1A4FA" w14:textId="77777777" w:rsidR="0049640F" w:rsidRDefault="0059390D">
            <w:pPr>
              <w:pStyle w:val="TableParagraph"/>
              <w:spacing w:before="99"/>
              <w:ind w:left="8"/>
              <w:jc w:val="center"/>
            </w:pPr>
            <w:r>
              <w:rPr>
                <w:spacing w:val="-4"/>
              </w:rPr>
              <w:t>1.12</w:t>
            </w:r>
          </w:p>
        </w:tc>
        <w:tc>
          <w:tcPr>
            <w:tcW w:w="7708" w:type="dxa"/>
          </w:tcPr>
          <w:p w14:paraId="5BB2E7D8" w14:textId="77777777" w:rsidR="0049640F" w:rsidRDefault="0059390D">
            <w:pPr>
              <w:pStyle w:val="TableParagraph"/>
              <w:spacing w:before="99"/>
              <w:ind w:left="61" w:right="56"/>
              <w:jc w:val="both"/>
            </w:pPr>
            <w:r>
              <w:t>распознавать верные (истинные) и неверные (ложные) утверждения со словами "все",</w:t>
            </w:r>
            <w:r>
              <w:rPr>
                <w:spacing w:val="-5"/>
              </w:rPr>
              <w:t xml:space="preserve"> </w:t>
            </w:r>
            <w:r>
              <w:t>"каждый";</w:t>
            </w:r>
            <w:r>
              <w:rPr>
                <w:spacing w:val="-3"/>
              </w:rPr>
              <w:t xml:space="preserve"> </w:t>
            </w:r>
            <w:r>
              <w:t>проводить</w:t>
            </w:r>
            <w:r>
              <w:rPr>
                <w:spacing w:val="-4"/>
              </w:rPr>
              <w:t xml:space="preserve"> </w:t>
            </w:r>
            <w:r>
              <w:t>однодвухшаговые</w:t>
            </w:r>
            <w:r>
              <w:rPr>
                <w:spacing w:val="-5"/>
              </w:rPr>
              <w:t xml:space="preserve"> </w:t>
            </w:r>
            <w:r>
              <w:t>логические</w:t>
            </w:r>
            <w:r>
              <w:rPr>
                <w:spacing w:val="-6"/>
              </w:rPr>
              <w:t xml:space="preserve"> </w:t>
            </w:r>
            <w:r>
              <w:t>рассуждения</w:t>
            </w:r>
            <w:r>
              <w:rPr>
                <w:spacing w:val="-4"/>
              </w:rPr>
              <w:t xml:space="preserve"> </w:t>
            </w:r>
            <w:r>
              <w:t>и</w:t>
            </w:r>
            <w:r>
              <w:rPr>
                <w:spacing w:val="-6"/>
              </w:rPr>
              <w:t xml:space="preserve"> </w:t>
            </w:r>
            <w:r>
              <w:t xml:space="preserve">делать </w:t>
            </w:r>
            <w:r>
              <w:rPr>
                <w:spacing w:val="-2"/>
              </w:rPr>
              <w:t>выводы</w:t>
            </w:r>
          </w:p>
        </w:tc>
      </w:tr>
      <w:tr w:rsidR="0049640F" w14:paraId="111174A0" w14:textId="77777777">
        <w:trPr>
          <w:trHeight w:val="710"/>
        </w:trPr>
        <w:tc>
          <w:tcPr>
            <w:tcW w:w="1640" w:type="dxa"/>
          </w:tcPr>
          <w:p w14:paraId="1DE0FEFC" w14:textId="77777777" w:rsidR="0049640F" w:rsidRDefault="0059390D">
            <w:pPr>
              <w:pStyle w:val="TableParagraph"/>
              <w:ind w:left="8"/>
              <w:jc w:val="center"/>
            </w:pPr>
            <w:r>
              <w:rPr>
                <w:spacing w:val="-4"/>
              </w:rPr>
              <w:t>1.13</w:t>
            </w:r>
          </w:p>
        </w:tc>
        <w:tc>
          <w:tcPr>
            <w:tcW w:w="7708" w:type="dxa"/>
          </w:tcPr>
          <w:p w14:paraId="5BA2D6A6" w14:textId="77777777" w:rsidR="0049640F" w:rsidRDefault="0059390D">
            <w:pPr>
              <w:pStyle w:val="TableParagraph"/>
              <w:ind w:left="61"/>
            </w:pPr>
            <w:r>
              <w:t>находить</w:t>
            </w:r>
            <w:r>
              <w:rPr>
                <w:spacing w:val="40"/>
              </w:rPr>
              <w:t xml:space="preserve"> </w:t>
            </w:r>
            <w:r>
              <w:t>общий</w:t>
            </w:r>
            <w:r>
              <w:rPr>
                <w:spacing w:val="40"/>
              </w:rPr>
              <w:t xml:space="preserve"> </w:t>
            </w:r>
            <w:r>
              <w:t>признак</w:t>
            </w:r>
            <w:r>
              <w:rPr>
                <w:spacing w:val="40"/>
              </w:rPr>
              <w:t xml:space="preserve"> </w:t>
            </w:r>
            <w:r>
              <w:t>группы</w:t>
            </w:r>
            <w:r>
              <w:rPr>
                <w:spacing w:val="40"/>
              </w:rPr>
              <w:t xml:space="preserve"> </w:t>
            </w:r>
            <w:r>
              <w:t>математических</w:t>
            </w:r>
            <w:r>
              <w:rPr>
                <w:spacing w:val="40"/>
              </w:rPr>
              <w:t xml:space="preserve"> </w:t>
            </w:r>
            <w:r>
              <w:t>объектов</w:t>
            </w:r>
            <w:r>
              <w:rPr>
                <w:spacing w:val="40"/>
              </w:rPr>
              <w:t xml:space="preserve"> </w:t>
            </w:r>
            <w:r>
              <w:t>(чисел,</w:t>
            </w:r>
            <w:r>
              <w:rPr>
                <w:spacing w:val="40"/>
              </w:rPr>
              <w:t xml:space="preserve"> </w:t>
            </w:r>
            <w:r>
              <w:t>величин, геометрических фигур)</w:t>
            </w:r>
          </w:p>
        </w:tc>
      </w:tr>
      <w:tr w:rsidR="0049640F" w14:paraId="78DDC2CA" w14:textId="77777777">
        <w:trPr>
          <w:trHeight w:val="457"/>
        </w:trPr>
        <w:tc>
          <w:tcPr>
            <w:tcW w:w="1640" w:type="dxa"/>
          </w:tcPr>
          <w:p w14:paraId="65B3DB31" w14:textId="77777777" w:rsidR="0049640F" w:rsidRDefault="0059390D">
            <w:pPr>
              <w:pStyle w:val="TableParagraph"/>
              <w:ind w:left="8"/>
              <w:jc w:val="center"/>
            </w:pPr>
            <w:r>
              <w:rPr>
                <w:spacing w:val="-4"/>
              </w:rPr>
              <w:t>1.14</w:t>
            </w:r>
          </w:p>
        </w:tc>
        <w:tc>
          <w:tcPr>
            <w:tcW w:w="7708" w:type="dxa"/>
          </w:tcPr>
          <w:p w14:paraId="3FECC210" w14:textId="77777777" w:rsidR="0049640F" w:rsidRDefault="0059390D">
            <w:pPr>
              <w:pStyle w:val="TableParagraph"/>
              <w:ind w:left="61"/>
            </w:pPr>
            <w:r>
              <w:t>находить</w:t>
            </w:r>
            <w:r>
              <w:rPr>
                <w:spacing w:val="-5"/>
              </w:rPr>
              <w:t xml:space="preserve"> </w:t>
            </w:r>
            <w:r>
              <w:t>закономерность</w:t>
            </w:r>
            <w:r>
              <w:rPr>
                <w:spacing w:val="-7"/>
              </w:rPr>
              <w:t xml:space="preserve"> </w:t>
            </w:r>
            <w:r>
              <w:t>в</w:t>
            </w:r>
            <w:r>
              <w:rPr>
                <w:spacing w:val="-6"/>
              </w:rPr>
              <w:t xml:space="preserve"> </w:t>
            </w:r>
            <w:r>
              <w:t>ряду</w:t>
            </w:r>
            <w:r>
              <w:rPr>
                <w:spacing w:val="-4"/>
              </w:rPr>
              <w:t xml:space="preserve"> </w:t>
            </w:r>
            <w:r>
              <w:t>объектов</w:t>
            </w:r>
            <w:r>
              <w:rPr>
                <w:spacing w:val="-9"/>
              </w:rPr>
              <w:t xml:space="preserve"> </w:t>
            </w:r>
            <w:r>
              <w:t>(чисел,</w:t>
            </w:r>
            <w:r>
              <w:rPr>
                <w:spacing w:val="-4"/>
              </w:rPr>
              <w:t xml:space="preserve"> </w:t>
            </w:r>
            <w:r>
              <w:t>геометрических</w:t>
            </w:r>
            <w:r>
              <w:rPr>
                <w:spacing w:val="-7"/>
              </w:rPr>
              <w:t xml:space="preserve"> </w:t>
            </w:r>
            <w:r>
              <w:rPr>
                <w:spacing w:val="-2"/>
              </w:rPr>
              <w:t>фигур)</w:t>
            </w:r>
          </w:p>
        </w:tc>
      </w:tr>
      <w:tr w:rsidR="0049640F" w14:paraId="568F8CAC" w14:textId="77777777">
        <w:trPr>
          <w:trHeight w:val="710"/>
        </w:trPr>
        <w:tc>
          <w:tcPr>
            <w:tcW w:w="1640" w:type="dxa"/>
          </w:tcPr>
          <w:p w14:paraId="6E86BD8F" w14:textId="77777777" w:rsidR="0049640F" w:rsidRDefault="0059390D">
            <w:pPr>
              <w:pStyle w:val="TableParagraph"/>
              <w:spacing w:before="99"/>
              <w:ind w:left="8"/>
              <w:jc w:val="center"/>
            </w:pPr>
            <w:r>
              <w:rPr>
                <w:spacing w:val="-4"/>
              </w:rPr>
              <w:t>1.15</w:t>
            </w:r>
          </w:p>
        </w:tc>
        <w:tc>
          <w:tcPr>
            <w:tcW w:w="7708" w:type="dxa"/>
          </w:tcPr>
          <w:p w14:paraId="422312A8" w14:textId="77777777" w:rsidR="0049640F" w:rsidRDefault="0059390D">
            <w:pPr>
              <w:pStyle w:val="TableParagraph"/>
              <w:spacing w:before="99"/>
              <w:ind w:left="61"/>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49640F" w14:paraId="5344BC9A" w14:textId="77777777">
        <w:trPr>
          <w:trHeight w:val="455"/>
        </w:trPr>
        <w:tc>
          <w:tcPr>
            <w:tcW w:w="1640" w:type="dxa"/>
          </w:tcPr>
          <w:p w14:paraId="5C1493ED" w14:textId="77777777" w:rsidR="0049640F" w:rsidRDefault="0059390D">
            <w:pPr>
              <w:pStyle w:val="TableParagraph"/>
              <w:spacing w:before="99"/>
              <w:ind w:left="8"/>
              <w:jc w:val="center"/>
            </w:pPr>
            <w:r>
              <w:rPr>
                <w:spacing w:val="-4"/>
              </w:rPr>
              <w:t>1.16</w:t>
            </w:r>
          </w:p>
        </w:tc>
        <w:tc>
          <w:tcPr>
            <w:tcW w:w="7708" w:type="dxa"/>
          </w:tcPr>
          <w:p w14:paraId="1C7BC517" w14:textId="77777777" w:rsidR="0049640F" w:rsidRDefault="0059390D">
            <w:pPr>
              <w:pStyle w:val="TableParagraph"/>
              <w:spacing w:before="99"/>
              <w:ind w:left="61"/>
            </w:pPr>
            <w:r>
              <w:t>сравнивать</w:t>
            </w:r>
            <w:r>
              <w:rPr>
                <w:spacing w:val="-6"/>
              </w:rPr>
              <w:t xml:space="preserve"> </w:t>
            </w:r>
            <w:r>
              <w:t>группы</w:t>
            </w:r>
            <w:r>
              <w:rPr>
                <w:spacing w:val="-5"/>
              </w:rPr>
              <w:t xml:space="preserve"> </w:t>
            </w:r>
            <w:r>
              <w:t>объектов</w:t>
            </w:r>
            <w:r>
              <w:rPr>
                <w:spacing w:val="-8"/>
              </w:rPr>
              <w:t xml:space="preserve"> </w:t>
            </w:r>
            <w:r>
              <w:t>(находить</w:t>
            </w:r>
            <w:r>
              <w:rPr>
                <w:spacing w:val="-8"/>
              </w:rPr>
              <w:t xml:space="preserve"> </w:t>
            </w:r>
            <w:r>
              <w:t>общее,</w:t>
            </w:r>
            <w:r>
              <w:rPr>
                <w:spacing w:val="-5"/>
              </w:rPr>
              <w:t xml:space="preserve"> </w:t>
            </w:r>
            <w:r>
              <w:rPr>
                <w:spacing w:val="-2"/>
              </w:rPr>
              <w:t>различное)</w:t>
            </w:r>
          </w:p>
        </w:tc>
      </w:tr>
      <w:tr w:rsidR="0049640F" w14:paraId="50DE555F" w14:textId="77777777">
        <w:trPr>
          <w:trHeight w:val="458"/>
        </w:trPr>
        <w:tc>
          <w:tcPr>
            <w:tcW w:w="1640" w:type="dxa"/>
          </w:tcPr>
          <w:p w14:paraId="0F043119" w14:textId="77777777" w:rsidR="0049640F" w:rsidRDefault="0059390D">
            <w:pPr>
              <w:pStyle w:val="TableParagraph"/>
              <w:ind w:left="8"/>
              <w:jc w:val="center"/>
            </w:pPr>
            <w:r>
              <w:rPr>
                <w:spacing w:val="-4"/>
              </w:rPr>
              <w:t>1.17</w:t>
            </w:r>
          </w:p>
        </w:tc>
        <w:tc>
          <w:tcPr>
            <w:tcW w:w="7708" w:type="dxa"/>
          </w:tcPr>
          <w:p w14:paraId="2EDC34B2" w14:textId="77777777" w:rsidR="0049640F" w:rsidRDefault="0059390D">
            <w:pPr>
              <w:pStyle w:val="TableParagraph"/>
              <w:ind w:left="61"/>
            </w:pPr>
            <w:r>
              <w:t>обнаруживать</w:t>
            </w:r>
            <w:r>
              <w:rPr>
                <w:spacing w:val="-5"/>
              </w:rPr>
              <w:t xml:space="preserve"> </w:t>
            </w:r>
            <w:r>
              <w:t>модели</w:t>
            </w:r>
            <w:r>
              <w:rPr>
                <w:spacing w:val="-5"/>
              </w:rPr>
              <w:t xml:space="preserve"> </w:t>
            </w:r>
            <w:r>
              <w:t>геометрических</w:t>
            </w:r>
            <w:r>
              <w:rPr>
                <w:spacing w:val="-8"/>
              </w:rPr>
              <w:t xml:space="preserve"> </w:t>
            </w:r>
            <w:r>
              <w:t>фигур</w:t>
            </w:r>
            <w:r>
              <w:rPr>
                <w:spacing w:val="-5"/>
              </w:rPr>
              <w:t xml:space="preserve"> </w:t>
            </w:r>
            <w:r>
              <w:t>в</w:t>
            </w:r>
            <w:r>
              <w:rPr>
                <w:spacing w:val="-6"/>
              </w:rPr>
              <w:t xml:space="preserve"> </w:t>
            </w:r>
            <w:r>
              <w:t>окружающем</w:t>
            </w:r>
            <w:r>
              <w:rPr>
                <w:spacing w:val="-4"/>
              </w:rPr>
              <w:t xml:space="preserve"> мире</w:t>
            </w:r>
          </w:p>
        </w:tc>
      </w:tr>
      <w:tr w:rsidR="0049640F" w14:paraId="5FFCBF03" w14:textId="77777777">
        <w:trPr>
          <w:trHeight w:val="455"/>
        </w:trPr>
        <w:tc>
          <w:tcPr>
            <w:tcW w:w="1640" w:type="dxa"/>
          </w:tcPr>
          <w:p w14:paraId="7C7E0D00" w14:textId="77777777" w:rsidR="0049640F" w:rsidRDefault="0059390D">
            <w:pPr>
              <w:pStyle w:val="TableParagraph"/>
              <w:ind w:left="8"/>
              <w:jc w:val="center"/>
            </w:pPr>
            <w:r>
              <w:rPr>
                <w:spacing w:val="-4"/>
              </w:rPr>
              <w:t>1.18</w:t>
            </w:r>
          </w:p>
        </w:tc>
        <w:tc>
          <w:tcPr>
            <w:tcW w:w="7708" w:type="dxa"/>
          </w:tcPr>
          <w:p w14:paraId="0AC5C3FF" w14:textId="77777777" w:rsidR="0049640F" w:rsidRDefault="0059390D">
            <w:pPr>
              <w:pStyle w:val="TableParagraph"/>
              <w:ind w:left="61"/>
            </w:pPr>
            <w:r>
              <w:t>подбирать</w:t>
            </w:r>
            <w:r>
              <w:rPr>
                <w:spacing w:val="-9"/>
              </w:rPr>
              <w:t xml:space="preserve"> </w:t>
            </w:r>
            <w:r>
              <w:t>примеры,</w:t>
            </w:r>
            <w:r>
              <w:rPr>
                <w:spacing w:val="-11"/>
              </w:rPr>
              <w:t xml:space="preserve"> </w:t>
            </w:r>
            <w:r>
              <w:t>подтверждающие</w:t>
            </w:r>
            <w:r>
              <w:rPr>
                <w:spacing w:val="-9"/>
              </w:rPr>
              <w:t xml:space="preserve"> </w:t>
            </w:r>
            <w:r>
              <w:t>суждение,</w:t>
            </w:r>
            <w:r>
              <w:rPr>
                <w:spacing w:val="-8"/>
              </w:rPr>
              <w:t xml:space="preserve"> </w:t>
            </w:r>
            <w:r>
              <w:rPr>
                <w:spacing w:val="-2"/>
              </w:rPr>
              <w:t>ответ</w:t>
            </w:r>
          </w:p>
        </w:tc>
      </w:tr>
      <w:tr w:rsidR="0049640F" w14:paraId="5789E390" w14:textId="77777777">
        <w:trPr>
          <w:trHeight w:val="458"/>
        </w:trPr>
        <w:tc>
          <w:tcPr>
            <w:tcW w:w="1640" w:type="dxa"/>
          </w:tcPr>
          <w:p w14:paraId="7E38CAD3" w14:textId="77777777" w:rsidR="0049640F" w:rsidRDefault="0059390D">
            <w:pPr>
              <w:pStyle w:val="TableParagraph"/>
              <w:ind w:left="8"/>
              <w:jc w:val="center"/>
            </w:pPr>
            <w:r>
              <w:rPr>
                <w:spacing w:val="-4"/>
              </w:rPr>
              <w:t>1.19</w:t>
            </w:r>
          </w:p>
        </w:tc>
        <w:tc>
          <w:tcPr>
            <w:tcW w:w="7708" w:type="dxa"/>
          </w:tcPr>
          <w:p w14:paraId="63CA00B4" w14:textId="77777777" w:rsidR="0049640F" w:rsidRDefault="0059390D">
            <w:pPr>
              <w:pStyle w:val="TableParagraph"/>
              <w:ind w:left="61"/>
            </w:pPr>
            <w:r>
              <w:t>составлять</w:t>
            </w:r>
            <w:r>
              <w:rPr>
                <w:spacing w:val="-10"/>
              </w:rPr>
              <w:t xml:space="preserve"> </w:t>
            </w:r>
            <w:r>
              <w:t>(дополнять)</w:t>
            </w:r>
            <w:r>
              <w:rPr>
                <w:spacing w:val="-7"/>
              </w:rPr>
              <w:t xml:space="preserve"> </w:t>
            </w:r>
            <w:r>
              <w:t>текстовую</w:t>
            </w:r>
            <w:r>
              <w:rPr>
                <w:spacing w:val="-7"/>
              </w:rPr>
              <w:t xml:space="preserve"> </w:t>
            </w:r>
            <w:r>
              <w:rPr>
                <w:spacing w:val="-2"/>
              </w:rPr>
              <w:t>задачу</w:t>
            </w:r>
          </w:p>
        </w:tc>
      </w:tr>
    </w:tbl>
    <w:p w14:paraId="5FEBF3E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3DADE575" w14:textId="77777777">
        <w:trPr>
          <w:trHeight w:val="458"/>
        </w:trPr>
        <w:tc>
          <w:tcPr>
            <w:tcW w:w="1640" w:type="dxa"/>
          </w:tcPr>
          <w:p w14:paraId="79F9215C" w14:textId="77777777" w:rsidR="0049640F" w:rsidRDefault="0059390D">
            <w:pPr>
              <w:pStyle w:val="TableParagraph"/>
              <w:ind w:left="8"/>
              <w:jc w:val="center"/>
            </w:pPr>
            <w:r>
              <w:rPr>
                <w:spacing w:val="-4"/>
              </w:rPr>
              <w:lastRenderedPageBreak/>
              <w:t>1.20</w:t>
            </w:r>
          </w:p>
        </w:tc>
        <w:tc>
          <w:tcPr>
            <w:tcW w:w="7708" w:type="dxa"/>
          </w:tcPr>
          <w:p w14:paraId="6581BFF4" w14:textId="77777777" w:rsidR="0049640F" w:rsidRDefault="0059390D">
            <w:pPr>
              <w:pStyle w:val="TableParagraph"/>
              <w:ind w:left="61"/>
            </w:pPr>
            <w:r>
              <w:t>проверять</w:t>
            </w:r>
            <w:r>
              <w:rPr>
                <w:spacing w:val="-9"/>
              </w:rPr>
              <w:t xml:space="preserve"> </w:t>
            </w:r>
            <w:r>
              <w:t>правильность</w:t>
            </w:r>
            <w:r>
              <w:rPr>
                <w:spacing w:val="-9"/>
              </w:rPr>
              <w:t xml:space="preserve"> </w:t>
            </w:r>
            <w:r>
              <w:t>вычисления,</w:t>
            </w:r>
            <w:r>
              <w:rPr>
                <w:spacing w:val="-8"/>
              </w:rPr>
              <w:t xml:space="preserve"> </w:t>
            </w:r>
            <w:r>
              <w:rPr>
                <w:spacing w:val="-2"/>
              </w:rPr>
              <w:t>измерения</w:t>
            </w:r>
          </w:p>
        </w:tc>
      </w:tr>
    </w:tbl>
    <w:p w14:paraId="53488FF8" w14:textId="77777777" w:rsidR="0049640F" w:rsidRDefault="0049640F">
      <w:pPr>
        <w:pStyle w:val="a3"/>
        <w:spacing w:before="13"/>
        <w:ind w:left="0"/>
        <w:jc w:val="left"/>
      </w:pPr>
    </w:p>
    <w:p w14:paraId="21C80E76" w14:textId="77777777" w:rsidR="0049640F" w:rsidRDefault="0059390D">
      <w:pPr>
        <w:pStyle w:val="a3"/>
        <w:ind w:left="0" w:right="421"/>
        <w:jc w:val="right"/>
      </w:pPr>
      <w:r>
        <w:t>Таблица</w:t>
      </w:r>
      <w:r>
        <w:rPr>
          <w:spacing w:val="-4"/>
        </w:rPr>
        <w:t xml:space="preserve"> 10.3</w:t>
      </w:r>
    </w:p>
    <w:p w14:paraId="12DF97E4" w14:textId="77777777" w:rsidR="0049640F" w:rsidRDefault="0049640F">
      <w:pPr>
        <w:pStyle w:val="a3"/>
        <w:ind w:left="0"/>
        <w:jc w:val="left"/>
      </w:pPr>
    </w:p>
    <w:p w14:paraId="26D2C332" w14:textId="77777777" w:rsidR="0049640F" w:rsidRDefault="0059390D">
      <w:pPr>
        <w:pStyle w:val="a3"/>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p w14:paraId="7E9725EF"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8270"/>
      </w:tblGrid>
      <w:tr w:rsidR="0049640F" w14:paraId="269DE5F5" w14:textId="77777777">
        <w:trPr>
          <w:trHeight w:val="457"/>
        </w:trPr>
        <w:tc>
          <w:tcPr>
            <w:tcW w:w="1078" w:type="dxa"/>
          </w:tcPr>
          <w:p w14:paraId="07973AB0" w14:textId="77777777" w:rsidR="0049640F" w:rsidRDefault="0059390D">
            <w:pPr>
              <w:pStyle w:val="TableParagraph"/>
              <w:ind w:left="9" w:right="3"/>
              <w:jc w:val="center"/>
            </w:pPr>
            <w:r>
              <w:rPr>
                <w:spacing w:val="-5"/>
              </w:rPr>
              <w:t>Код</w:t>
            </w:r>
          </w:p>
        </w:tc>
        <w:tc>
          <w:tcPr>
            <w:tcW w:w="8270" w:type="dxa"/>
          </w:tcPr>
          <w:p w14:paraId="4FB324F7"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701E7405" w14:textId="77777777">
        <w:trPr>
          <w:trHeight w:val="455"/>
        </w:trPr>
        <w:tc>
          <w:tcPr>
            <w:tcW w:w="1078" w:type="dxa"/>
          </w:tcPr>
          <w:p w14:paraId="128BB3C2" w14:textId="77777777" w:rsidR="0049640F" w:rsidRDefault="0059390D">
            <w:pPr>
              <w:pStyle w:val="TableParagraph"/>
              <w:spacing w:before="99"/>
              <w:ind w:left="9" w:right="3"/>
              <w:jc w:val="center"/>
            </w:pPr>
            <w:r>
              <w:rPr>
                <w:spacing w:val="-10"/>
              </w:rPr>
              <w:t>1</w:t>
            </w:r>
          </w:p>
        </w:tc>
        <w:tc>
          <w:tcPr>
            <w:tcW w:w="8270" w:type="dxa"/>
          </w:tcPr>
          <w:p w14:paraId="147BE575" w14:textId="77777777" w:rsidR="0049640F" w:rsidRDefault="0059390D">
            <w:pPr>
              <w:pStyle w:val="TableParagraph"/>
              <w:spacing w:before="99"/>
              <w:ind w:left="59"/>
            </w:pPr>
            <w:r>
              <w:t xml:space="preserve">Числа и </w:t>
            </w:r>
            <w:r>
              <w:rPr>
                <w:spacing w:val="-2"/>
              </w:rPr>
              <w:t>величины</w:t>
            </w:r>
          </w:p>
        </w:tc>
      </w:tr>
      <w:tr w:rsidR="0049640F" w14:paraId="18CFE791" w14:textId="77777777">
        <w:trPr>
          <w:trHeight w:val="710"/>
        </w:trPr>
        <w:tc>
          <w:tcPr>
            <w:tcW w:w="1078" w:type="dxa"/>
          </w:tcPr>
          <w:p w14:paraId="5B55DEB3" w14:textId="77777777" w:rsidR="0049640F" w:rsidRDefault="0059390D">
            <w:pPr>
              <w:pStyle w:val="TableParagraph"/>
              <w:ind w:left="9"/>
              <w:jc w:val="center"/>
            </w:pPr>
            <w:r>
              <w:rPr>
                <w:spacing w:val="-5"/>
              </w:rPr>
              <w:t>1.1</w:t>
            </w:r>
          </w:p>
        </w:tc>
        <w:tc>
          <w:tcPr>
            <w:tcW w:w="8270" w:type="dxa"/>
          </w:tcPr>
          <w:p w14:paraId="084D4EAD" w14:textId="77777777" w:rsidR="0049640F" w:rsidRDefault="0059390D">
            <w:pPr>
              <w:pStyle w:val="TableParagraph"/>
              <w:ind w:left="59"/>
            </w:pPr>
            <w:r>
              <w:t>Числа</w:t>
            </w:r>
            <w:r>
              <w:rPr>
                <w:spacing w:val="-14"/>
              </w:rPr>
              <w:t xml:space="preserve"> </w:t>
            </w:r>
            <w:r>
              <w:t>в</w:t>
            </w:r>
            <w:r>
              <w:rPr>
                <w:spacing w:val="-14"/>
              </w:rPr>
              <w:t xml:space="preserve"> </w:t>
            </w:r>
            <w:r>
              <w:t>пределах</w:t>
            </w:r>
            <w:r>
              <w:rPr>
                <w:spacing w:val="-12"/>
              </w:rPr>
              <w:t xml:space="preserve"> </w:t>
            </w:r>
            <w:r>
              <w:t>100:</w:t>
            </w:r>
            <w:r>
              <w:rPr>
                <w:spacing w:val="-12"/>
              </w:rPr>
              <w:t xml:space="preserve"> </w:t>
            </w:r>
            <w:r>
              <w:t>чтение,</w:t>
            </w:r>
            <w:r>
              <w:rPr>
                <w:spacing w:val="-13"/>
              </w:rPr>
              <w:t xml:space="preserve"> </w:t>
            </w:r>
            <w:r>
              <w:t>запись,</w:t>
            </w:r>
            <w:r>
              <w:rPr>
                <w:spacing w:val="-12"/>
              </w:rPr>
              <w:t xml:space="preserve"> </w:t>
            </w:r>
            <w:r>
              <w:t>десятичный</w:t>
            </w:r>
            <w:r>
              <w:rPr>
                <w:spacing w:val="-14"/>
              </w:rPr>
              <w:t xml:space="preserve"> </w:t>
            </w:r>
            <w:r>
              <w:t>состав,</w:t>
            </w:r>
            <w:r>
              <w:rPr>
                <w:spacing w:val="-13"/>
              </w:rPr>
              <w:t xml:space="preserve"> </w:t>
            </w:r>
            <w:r>
              <w:t>сравнение.</w:t>
            </w:r>
            <w:r>
              <w:rPr>
                <w:spacing w:val="-13"/>
              </w:rPr>
              <w:t xml:space="preserve"> </w:t>
            </w:r>
            <w:r>
              <w:t>Запись</w:t>
            </w:r>
            <w:r>
              <w:rPr>
                <w:spacing w:val="-14"/>
              </w:rPr>
              <w:t xml:space="preserve"> </w:t>
            </w:r>
            <w:r>
              <w:t xml:space="preserve">равенства, </w:t>
            </w:r>
            <w:r>
              <w:rPr>
                <w:spacing w:val="-2"/>
              </w:rPr>
              <w:t>неравенства</w:t>
            </w:r>
          </w:p>
        </w:tc>
      </w:tr>
      <w:tr w:rsidR="0049640F" w14:paraId="2B5D2B47" w14:textId="77777777">
        <w:trPr>
          <w:trHeight w:val="710"/>
        </w:trPr>
        <w:tc>
          <w:tcPr>
            <w:tcW w:w="1078" w:type="dxa"/>
          </w:tcPr>
          <w:p w14:paraId="7AF3594C" w14:textId="77777777" w:rsidR="0049640F" w:rsidRDefault="0059390D">
            <w:pPr>
              <w:pStyle w:val="TableParagraph"/>
              <w:spacing w:before="102"/>
              <w:ind w:left="9"/>
              <w:jc w:val="center"/>
            </w:pPr>
            <w:r>
              <w:rPr>
                <w:spacing w:val="-5"/>
              </w:rPr>
              <w:t>1.2</w:t>
            </w:r>
          </w:p>
        </w:tc>
        <w:tc>
          <w:tcPr>
            <w:tcW w:w="8270" w:type="dxa"/>
          </w:tcPr>
          <w:p w14:paraId="64B5BE94" w14:textId="77777777" w:rsidR="0049640F" w:rsidRDefault="0059390D">
            <w:pPr>
              <w:pStyle w:val="TableParagraph"/>
              <w:spacing w:before="102"/>
              <w:ind w:left="59"/>
            </w:pPr>
            <w:r>
              <w:t>Увеличение,</w:t>
            </w:r>
            <w:r>
              <w:rPr>
                <w:spacing w:val="-2"/>
              </w:rPr>
              <w:t xml:space="preserve"> </w:t>
            </w:r>
            <w:r>
              <w:t>уменьшение</w:t>
            </w:r>
            <w:r>
              <w:rPr>
                <w:spacing w:val="-4"/>
              </w:rPr>
              <w:t xml:space="preserve"> </w:t>
            </w:r>
            <w:r>
              <w:t>числа</w:t>
            </w:r>
            <w:r>
              <w:rPr>
                <w:spacing w:val="-2"/>
              </w:rPr>
              <w:t xml:space="preserve"> </w:t>
            </w:r>
            <w:r>
              <w:t>на</w:t>
            </w:r>
            <w:r>
              <w:rPr>
                <w:spacing w:val="-2"/>
              </w:rPr>
              <w:t xml:space="preserve"> </w:t>
            </w:r>
            <w:r>
              <w:t>несколько</w:t>
            </w:r>
            <w:r>
              <w:rPr>
                <w:spacing w:val="-2"/>
              </w:rPr>
              <w:t xml:space="preserve"> </w:t>
            </w:r>
            <w:r>
              <w:t>единиц,</w:t>
            </w:r>
            <w:r>
              <w:rPr>
                <w:spacing w:val="-2"/>
              </w:rPr>
              <w:t xml:space="preserve"> </w:t>
            </w:r>
            <w:r>
              <w:t>десятков.</w:t>
            </w:r>
            <w:r>
              <w:rPr>
                <w:spacing w:val="-2"/>
              </w:rPr>
              <w:t xml:space="preserve"> </w:t>
            </w:r>
            <w:r>
              <w:t>Разностное</w:t>
            </w:r>
            <w:r>
              <w:rPr>
                <w:spacing w:val="-2"/>
              </w:rPr>
              <w:t xml:space="preserve"> </w:t>
            </w:r>
            <w:r>
              <w:t xml:space="preserve">сравнение </w:t>
            </w:r>
            <w:r>
              <w:rPr>
                <w:spacing w:val="-2"/>
              </w:rPr>
              <w:t>чисел</w:t>
            </w:r>
          </w:p>
        </w:tc>
      </w:tr>
      <w:tr w:rsidR="0049640F" w14:paraId="766CA7EC" w14:textId="77777777">
        <w:trPr>
          <w:trHeight w:val="964"/>
        </w:trPr>
        <w:tc>
          <w:tcPr>
            <w:tcW w:w="1078" w:type="dxa"/>
          </w:tcPr>
          <w:p w14:paraId="305211C5" w14:textId="77777777" w:rsidR="0049640F" w:rsidRDefault="0059390D">
            <w:pPr>
              <w:pStyle w:val="TableParagraph"/>
              <w:ind w:left="9"/>
              <w:jc w:val="center"/>
            </w:pPr>
            <w:r>
              <w:rPr>
                <w:spacing w:val="-5"/>
              </w:rPr>
              <w:t>1.3</w:t>
            </w:r>
          </w:p>
        </w:tc>
        <w:tc>
          <w:tcPr>
            <w:tcW w:w="8270" w:type="dxa"/>
          </w:tcPr>
          <w:p w14:paraId="57807746" w14:textId="77777777" w:rsidR="0049640F" w:rsidRDefault="0059390D">
            <w:pPr>
              <w:pStyle w:val="TableParagraph"/>
              <w:ind w:left="59" w:right="49"/>
              <w:jc w:val="both"/>
            </w:pPr>
            <w:r>
              <w:t xml:space="preserve">Величины: сравнение по массе, времени, измерение длины. Соотношение между единицами величины (в пределах 100), его применение для решения практических </w:t>
            </w:r>
            <w:r>
              <w:rPr>
                <w:spacing w:val="-2"/>
              </w:rPr>
              <w:t>задач</w:t>
            </w:r>
          </w:p>
        </w:tc>
      </w:tr>
      <w:tr w:rsidR="0049640F" w14:paraId="7C9A696A" w14:textId="77777777">
        <w:trPr>
          <w:trHeight w:val="455"/>
        </w:trPr>
        <w:tc>
          <w:tcPr>
            <w:tcW w:w="1078" w:type="dxa"/>
          </w:tcPr>
          <w:p w14:paraId="4172ED5D" w14:textId="77777777" w:rsidR="0049640F" w:rsidRDefault="0059390D">
            <w:pPr>
              <w:pStyle w:val="TableParagraph"/>
              <w:spacing w:before="99"/>
              <w:ind w:left="9" w:right="3"/>
              <w:jc w:val="center"/>
            </w:pPr>
            <w:r>
              <w:rPr>
                <w:spacing w:val="-10"/>
              </w:rPr>
              <w:t>2</w:t>
            </w:r>
          </w:p>
        </w:tc>
        <w:tc>
          <w:tcPr>
            <w:tcW w:w="8270" w:type="dxa"/>
          </w:tcPr>
          <w:p w14:paraId="7108E086"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42BBD8A5" w14:textId="77777777">
        <w:trPr>
          <w:trHeight w:val="457"/>
        </w:trPr>
        <w:tc>
          <w:tcPr>
            <w:tcW w:w="1078" w:type="dxa"/>
          </w:tcPr>
          <w:p w14:paraId="4ACB07B6" w14:textId="77777777" w:rsidR="0049640F" w:rsidRDefault="0059390D">
            <w:pPr>
              <w:pStyle w:val="TableParagraph"/>
              <w:ind w:left="9"/>
              <w:jc w:val="center"/>
            </w:pPr>
            <w:r>
              <w:rPr>
                <w:spacing w:val="-5"/>
              </w:rPr>
              <w:t>2.1</w:t>
            </w:r>
          </w:p>
        </w:tc>
        <w:tc>
          <w:tcPr>
            <w:tcW w:w="8270" w:type="dxa"/>
          </w:tcPr>
          <w:p w14:paraId="69F3A2DD" w14:textId="77777777" w:rsidR="0049640F" w:rsidRDefault="0059390D">
            <w:pPr>
              <w:pStyle w:val="TableParagraph"/>
              <w:ind w:left="59"/>
            </w:pPr>
            <w:r>
              <w:t>Устное</w:t>
            </w:r>
            <w:r>
              <w:rPr>
                <w:spacing w:val="-7"/>
              </w:rPr>
              <w:t xml:space="preserve"> </w:t>
            </w:r>
            <w:r>
              <w:t>и</w:t>
            </w:r>
            <w:r>
              <w:rPr>
                <w:spacing w:val="-4"/>
              </w:rPr>
              <w:t xml:space="preserve"> </w:t>
            </w:r>
            <w:r>
              <w:t>письменное</w:t>
            </w:r>
            <w:r>
              <w:rPr>
                <w:spacing w:val="-4"/>
              </w:rPr>
              <w:t xml:space="preserve"> </w:t>
            </w:r>
            <w:r>
              <w:t>сложение</w:t>
            </w:r>
            <w:r>
              <w:rPr>
                <w:spacing w:val="-4"/>
              </w:rPr>
              <w:t xml:space="preserve"> </w:t>
            </w:r>
            <w:r>
              <w:t>и</w:t>
            </w:r>
            <w:r>
              <w:rPr>
                <w:spacing w:val="-4"/>
              </w:rPr>
              <w:t xml:space="preserve"> </w:t>
            </w:r>
            <w:r>
              <w:t>вычитание</w:t>
            </w:r>
            <w:r>
              <w:rPr>
                <w:spacing w:val="-4"/>
              </w:rPr>
              <w:t xml:space="preserve"> </w:t>
            </w:r>
            <w:r>
              <w:t>чисел</w:t>
            </w:r>
            <w:r>
              <w:rPr>
                <w:spacing w:val="-6"/>
              </w:rPr>
              <w:t xml:space="preserve"> </w:t>
            </w:r>
            <w:r>
              <w:t>в</w:t>
            </w:r>
            <w:r>
              <w:rPr>
                <w:spacing w:val="-5"/>
              </w:rPr>
              <w:t xml:space="preserve"> </w:t>
            </w:r>
            <w:r>
              <w:t>пределах</w:t>
            </w:r>
            <w:r>
              <w:rPr>
                <w:spacing w:val="-4"/>
              </w:rPr>
              <w:t xml:space="preserve"> </w:t>
            </w:r>
            <w:r>
              <w:rPr>
                <w:spacing w:val="-5"/>
              </w:rPr>
              <w:t>100</w:t>
            </w:r>
          </w:p>
        </w:tc>
      </w:tr>
      <w:tr w:rsidR="0049640F" w14:paraId="2F5097DE" w14:textId="77777777">
        <w:trPr>
          <w:trHeight w:val="962"/>
        </w:trPr>
        <w:tc>
          <w:tcPr>
            <w:tcW w:w="1078" w:type="dxa"/>
          </w:tcPr>
          <w:p w14:paraId="3B72FC0C" w14:textId="77777777" w:rsidR="0049640F" w:rsidRDefault="0059390D">
            <w:pPr>
              <w:pStyle w:val="TableParagraph"/>
              <w:ind w:left="9"/>
              <w:jc w:val="center"/>
            </w:pPr>
            <w:r>
              <w:rPr>
                <w:spacing w:val="-5"/>
              </w:rPr>
              <w:t>2.2</w:t>
            </w:r>
          </w:p>
        </w:tc>
        <w:tc>
          <w:tcPr>
            <w:tcW w:w="8270" w:type="dxa"/>
          </w:tcPr>
          <w:p w14:paraId="453C247D" w14:textId="77777777" w:rsidR="0049640F" w:rsidRDefault="0059390D">
            <w:pPr>
              <w:pStyle w:val="TableParagraph"/>
              <w:ind w:left="59" w:right="54"/>
              <w:jc w:val="both"/>
            </w:pPr>
            <w:r>
              <w:t>Переместительное,</w:t>
            </w:r>
            <w:r>
              <w:rPr>
                <w:spacing w:val="-12"/>
              </w:rPr>
              <w:t xml:space="preserve"> </w:t>
            </w:r>
            <w:r>
              <w:t>сочетательное</w:t>
            </w:r>
            <w:r>
              <w:rPr>
                <w:spacing w:val="-12"/>
              </w:rPr>
              <w:t xml:space="preserve"> </w:t>
            </w:r>
            <w:r>
              <w:t>свойства</w:t>
            </w:r>
            <w:r>
              <w:rPr>
                <w:spacing w:val="-10"/>
              </w:rPr>
              <w:t xml:space="preserve"> </w:t>
            </w:r>
            <w:r>
              <w:t>сложения,</w:t>
            </w:r>
            <w:r>
              <w:rPr>
                <w:spacing w:val="-10"/>
              </w:rPr>
              <w:t xml:space="preserve"> </w:t>
            </w:r>
            <w:r>
              <w:t>их</w:t>
            </w:r>
            <w:r>
              <w:rPr>
                <w:spacing w:val="-11"/>
              </w:rPr>
              <w:t xml:space="preserve"> </w:t>
            </w:r>
            <w:r>
              <w:t>применение</w:t>
            </w:r>
            <w:r>
              <w:rPr>
                <w:spacing w:val="-12"/>
              </w:rPr>
              <w:t xml:space="preserve"> </w:t>
            </w:r>
            <w:r>
              <w:t>для</w:t>
            </w:r>
            <w:r>
              <w:rPr>
                <w:spacing w:val="-10"/>
              </w:rPr>
              <w:t xml:space="preserve"> </w:t>
            </w:r>
            <w:r>
              <w:t>вычислений. Взаимосвязь компонентов и результата действия сложения, действия вычитания. Проверка результата вычисления</w:t>
            </w:r>
          </w:p>
        </w:tc>
      </w:tr>
      <w:tr w:rsidR="0049640F" w14:paraId="4991DACF" w14:textId="77777777">
        <w:trPr>
          <w:trHeight w:val="710"/>
        </w:trPr>
        <w:tc>
          <w:tcPr>
            <w:tcW w:w="1078" w:type="dxa"/>
          </w:tcPr>
          <w:p w14:paraId="41DEEBED" w14:textId="77777777" w:rsidR="0049640F" w:rsidRDefault="0059390D">
            <w:pPr>
              <w:pStyle w:val="TableParagraph"/>
              <w:ind w:left="9"/>
              <w:jc w:val="center"/>
            </w:pPr>
            <w:r>
              <w:rPr>
                <w:spacing w:val="-5"/>
              </w:rPr>
              <w:t>2.3</w:t>
            </w:r>
          </w:p>
        </w:tc>
        <w:tc>
          <w:tcPr>
            <w:tcW w:w="8270" w:type="dxa"/>
          </w:tcPr>
          <w:p w14:paraId="200DB97E" w14:textId="77777777" w:rsidR="0049640F" w:rsidRDefault="0059390D">
            <w:pPr>
              <w:pStyle w:val="TableParagraph"/>
              <w:ind w:left="59"/>
            </w:pPr>
            <w:r>
              <w:t>Действия</w:t>
            </w:r>
            <w:r>
              <w:rPr>
                <w:spacing w:val="-2"/>
              </w:rPr>
              <w:t xml:space="preserve"> </w:t>
            </w:r>
            <w:r>
              <w:t>умножения</w:t>
            </w:r>
            <w:r>
              <w:rPr>
                <w:spacing w:val="-2"/>
              </w:rPr>
              <w:t xml:space="preserve"> </w:t>
            </w:r>
            <w:r>
              <w:t>и</w:t>
            </w:r>
            <w:r>
              <w:rPr>
                <w:spacing w:val="-2"/>
              </w:rPr>
              <w:t xml:space="preserve"> </w:t>
            </w:r>
            <w:r>
              <w:t>деления</w:t>
            </w:r>
            <w:r>
              <w:rPr>
                <w:spacing w:val="-2"/>
              </w:rPr>
              <w:t xml:space="preserve"> </w:t>
            </w:r>
            <w:r>
              <w:t>чисел</w:t>
            </w:r>
            <w:r>
              <w:rPr>
                <w:spacing w:val="-1"/>
              </w:rPr>
              <w:t xml:space="preserve"> </w:t>
            </w:r>
            <w:r>
              <w:t>в</w:t>
            </w:r>
            <w:r>
              <w:rPr>
                <w:spacing w:val="-2"/>
              </w:rPr>
              <w:t xml:space="preserve"> </w:t>
            </w:r>
            <w:r>
              <w:t>практических</w:t>
            </w:r>
            <w:r>
              <w:rPr>
                <w:spacing w:val="-2"/>
              </w:rPr>
              <w:t xml:space="preserve"> </w:t>
            </w:r>
            <w:r>
              <w:t>и</w:t>
            </w:r>
            <w:r>
              <w:rPr>
                <w:spacing w:val="-2"/>
              </w:rPr>
              <w:t xml:space="preserve"> </w:t>
            </w:r>
            <w:r>
              <w:t>учебных</w:t>
            </w:r>
            <w:r>
              <w:rPr>
                <w:spacing w:val="-1"/>
              </w:rPr>
              <w:t xml:space="preserve"> </w:t>
            </w:r>
            <w:r>
              <w:t>ситуациях.</w:t>
            </w:r>
            <w:r>
              <w:rPr>
                <w:spacing w:val="-3"/>
              </w:rPr>
              <w:t xml:space="preserve"> </w:t>
            </w:r>
            <w:r>
              <w:t>Названия компонентов действий умножения, деления</w:t>
            </w:r>
          </w:p>
        </w:tc>
      </w:tr>
      <w:tr w:rsidR="0049640F" w14:paraId="37A96BD0" w14:textId="77777777">
        <w:trPr>
          <w:trHeight w:val="964"/>
        </w:trPr>
        <w:tc>
          <w:tcPr>
            <w:tcW w:w="1078" w:type="dxa"/>
          </w:tcPr>
          <w:p w14:paraId="7B840E56" w14:textId="77777777" w:rsidR="0049640F" w:rsidRDefault="0059390D">
            <w:pPr>
              <w:pStyle w:val="TableParagraph"/>
              <w:ind w:left="9"/>
              <w:jc w:val="center"/>
            </w:pPr>
            <w:r>
              <w:rPr>
                <w:spacing w:val="-5"/>
              </w:rPr>
              <w:t>2.4</w:t>
            </w:r>
          </w:p>
        </w:tc>
        <w:tc>
          <w:tcPr>
            <w:tcW w:w="8270" w:type="dxa"/>
          </w:tcPr>
          <w:p w14:paraId="142702F7" w14:textId="77777777" w:rsidR="0049640F" w:rsidRDefault="0059390D">
            <w:pPr>
              <w:pStyle w:val="TableParagraph"/>
              <w:ind w:left="59" w:right="55"/>
              <w:jc w:val="both"/>
            </w:pPr>
            <w: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49640F" w14:paraId="2A264B1D" w14:textId="77777777">
        <w:trPr>
          <w:trHeight w:val="710"/>
        </w:trPr>
        <w:tc>
          <w:tcPr>
            <w:tcW w:w="1078" w:type="dxa"/>
          </w:tcPr>
          <w:p w14:paraId="7999D93C" w14:textId="77777777" w:rsidR="0049640F" w:rsidRDefault="0059390D">
            <w:pPr>
              <w:pStyle w:val="TableParagraph"/>
              <w:spacing w:before="99"/>
              <w:ind w:left="9"/>
              <w:jc w:val="center"/>
            </w:pPr>
            <w:r>
              <w:rPr>
                <w:spacing w:val="-5"/>
              </w:rPr>
              <w:t>2.5</w:t>
            </w:r>
          </w:p>
        </w:tc>
        <w:tc>
          <w:tcPr>
            <w:tcW w:w="8270" w:type="dxa"/>
          </w:tcPr>
          <w:p w14:paraId="1E2FC85D" w14:textId="77777777" w:rsidR="0049640F" w:rsidRDefault="0059390D">
            <w:pPr>
              <w:pStyle w:val="TableParagraph"/>
              <w:spacing w:before="99"/>
              <w:ind w:left="59"/>
            </w:pPr>
            <w:r>
              <w:t>Неизвестный</w:t>
            </w:r>
            <w:r>
              <w:rPr>
                <w:spacing w:val="80"/>
              </w:rPr>
              <w:t xml:space="preserve"> </w:t>
            </w:r>
            <w:r>
              <w:t>компонент</w:t>
            </w:r>
            <w:r>
              <w:rPr>
                <w:spacing w:val="80"/>
              </w:rPr>
              <w:t xml:space="preserve"> </w:t>
            </w:r>
            <w:r>
              <w:t>действия</w:t>
            </w:r>
            <w:r>
              <w:rPr>
                <w:spacing w:val="80"/>
              </w:rPr>
              <w:t xml:space="preserve"> </w:t>
            </w:r>
            <w:r>
              <w:t>сложения,</w:t>
            </w:r>
            <w:r>
              <w:rPr>
                <w:spacing w:val="80"/>
              </w:rPr>
              <w:t xml:space="preserve"> </w:t>
            </w:r>
            <w:r>
              <w:t>действия</w:t>
            </w:r>
            <w:r>
              <w:rPr>
                <w:spacing w:val="80"/>
              </w:rPr>
              <w:t xml:space="preserve"> </w:t>
            </w:r>
            <w:r>
              <w:t>вычитания.</w:t>
            </w:r>
            <w:r>
              <w:rPr>
                <w:spacing w:val="80"/>
              </w:rPr>
              <w:t xml:space="preserve"> </w:t>
            </w:r>
            <w:r>
              <w:t>Нахождение неизвестного компонента сложения, вычитания</w:t>
            </w:r>
          </w:p>
        </w:tc>
      </w:tr>
      <w:tr w:rsidR="0049640F" w14:paraId="39596B81" w14:textId="77777777">
        <w:trPr>
          <w:trHeight w:val="1214"/>
        </w:trPr>
        <w:tc>
          <w:tcPr>
            <w:tcW w:w="1078" w:type="dxa"/>
          </w:tcPr>
          <w:p w14:paraId="1A1C5B46" w14:textId="77777777" w:rsidR="0049640F" w:rsidRDefault="0059390D">
            <w:pPr>
              <w:pStyle w:val="TableParagraph"/>
              <w:spacing w:before="99"/>
              <w:ind w:left="9"/>
              <w:jc w:val="center"/>
            </w:pPr>
            <w:r>
              <w:rPr>
                <w:spacing w:val="-5"/>
              </w:rPr>
              <w:t>2.6</w:t>
            </w:r>
          </w:p>
        </w:tc>
        <w:tc>
          <w:tcPr>
            <w:tcW w:w="8270" w:type="dxa"/>
          </w:tcPr>
          <w:p w14:paraId="4CE647B3" w14:textId="77777777" w:rsidR="0049640F" w:rsidRDefault="0059390D">
            <w:pPr>
              <w:pStyle w:val="TableParagraph"/>
              <w:spacing w:before="99"/>
              <w:ind w:left="59" w:right="54"/>
              <w:jc w:val="both"/>
            </w:pPr>
            <w: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w:t>
            </w:r>
            <w:r>
              <w:rPr>
                <w:spacing w:val="-5"/>
              </w:rPr>
              <w:t xml:space="preserve"> </w:t>
            </w:r>
            <w:r>
              <w:t>действия</w:t>
            </w:r>
            <w:r>
              <w:rPr>
                <w:spacing w:val="-4"/>
              </w:rPr>
              <w:t xml:space="preserve"> </w:t>
            </w:r>
            <w:r>
              <w:t>сложения</w:t>
            </w:r>
            <w:r>
              <w:rPr>
                <w:spacing w:val="-3"/>
              </w:rPr>
              <w:t xml:space="preserve"> </w:t>
            </w:r>
            <w:r>
              <w:t>и</w:t>
            </w:r>
            <w:r>
              <w:rPr>
                <w:spacing w:val="-3"/>
              </w:rPr>
              <w:t xml:space="preserve"> </w:t>
            </w:r>
            <w:r>
              <w:t>вычитания</w:t>
            </w:r>
            <w:r>
              <w:rPr>
                <w:spacing w:val="-5"/>
              </w:rPr>
              <w:t xml:space="preserve"> </w:t>
            </w:r>
            <w:r>
              <w:t>(со</w:t>
            </w:r>
            <w:r>
              <w:rPr>
                <w:spacing w:val="-4"/>
              </w:rPr>
              <w:t xml:space="preserve"> </w:t>
            </w:r>
            <w:r>
              <w:t>скобками</w:t>
            </w:r>
            <w:r>
              <w:rPr>
                <w:spacing w:val="-3"/>
              </w:rPr>
              <w:t xml:space="preserve"> </w:t>
            </w:r>
            <w:r>
              <w:t>или</w:t>
            </w:r>
            <w:r>
              <w:rPr>
                <w:spacing w:val="-3"/>
              </w:rPr>
              <w:t xml:space="preserve"> </w:t>
            </w:r>
            <w:r>
              <w:t>без</w:t>
            </w:r>
            <w:r>
              <w:rPr>
                <w:spacing w:val="-5"/>
              </w:rPr>
              <w:t xml:space="preserve"> </w:t>
            </w:r>
            <w:r>
              <w:t>скобок)</w:t>
            </w:r>
            <w:r>
              <w:rPr>
                <w:spacing w:val="-3"/>
              </w:rPr>
              <w:t xml:space="preserve"> </w:t>
            </w:r>
            <w:r>
              <w:t>в</w:t>
            </w:r>
            <w:r>
              <w:rPr>
                <w:spacing w:val="-6"/>
              </w:rPr>
              <w:t xml:space="preserve"> </w:t>
            </w:r>
            <w:r>
              <w:t>пределах 100 (не более трех действий)</w:t>
            </w:r>
          </w:p>
        </w:tc>
      </w:tr>
      <w:tr w:rsidR="0049640F" w14:paraId="6E5C517A" w14:textId="77777777">
        <w:trPr>
          <w:trHeight w:val="458"/>
        </w:trPr>
        <w:tc>
          <w:tcPr>
            <w:tcW w:w="1078" w:type="dxa"/>
          </w:tcPr>
          <w:p w14:paraId="367E06A9" w14:textId="77777777" w:rsidR="0049640F" w:rsidRDefault="0059390D">
            <w:pPr>
              <w:pStyle w:val="TableParagraph"/>
              <w:ind w:left="9" w:right="3"/>
              <w:jc w:val="center"/>
            </w:pPr>
            <w:r>
              <w:rPr>
                <w:spacing w:val="-10"/>
              </w:rPr>
              <w:t>3</w:t>
            </w:r>
          </w:p>
        </w:tc>
        <w:tc>
          <w:tcPr>
            <w:tcW w:w="8270" w:type="dxa"/>
          </w:tcPr>
          <w:p w14:paraId="1BD25039" w14:textId="77777777" w:rsidR="0049640F" w:rsidRDefault="0059390D">
            <w:pPr>
              <w:pStyle w:val="TableParagraph"/>
              <w:ind w:left="59"/>
            </w:pPr>
            <w:r>
              <w:t>Текстовые</w:t>
            </w:r>
            <w:r>
              <w:rPr>
                <w:spacing w:val="-6"/>
              </w:rPr>
              <w:t xml:space="preserve"> </w:t>
            </w:r>
            <w:r>
              <w:rPr>
                <w:spacing w:val="-2"/>
              </w:rPr>
              <w:t>задачи</w:t>
            </w:r>
          </w:p>
        </w:tc>
      </w:tr>
      <w:tr w:rsidR="0049640F" w14:paraId="50F0032E" w14:textId="77777777">
        <w:trPr>
          <w:trHeight w:val="961"/>
        </w:trPr>
        <w:tc>
          <w:tcPr>
            <w:tcW w:w="1078" w:type="dxa"/>
          </w:tcPr>
          <w:p w14:paraId="66AEAD0E" w14:textId="77777777" w:rsidR="0049640F" w:rsidRDefault="0059390D">
            <w:pPr>
              <w:pStyle w:val="TableParagraph"/>
              <w:ind w:left="9"/>
              <w:jc w:val="center"/>
            </w:pPr>
            <w:r>
              <w:rPr>
                <w:spacing w:val="-5"/>
              </w:rPr>
              <w:t>3.1</w:t>
            </w:r>
          </w:p>
        </w:tc>
        <w:tc>
          <w:tcPr>
            <w:tcW w:w="8270" w:type="dxa"/>
          </w:tcPr>
          <w:p w14:paraId="5631D61D" w14:textId="77777777" w:rsidR="0049640F" w:rsidRDefault="0059390D">
            <w:pPr>
              <w:pStyle w:val="TableParagraph"/>
              <w:ind w:left="59" w:right="56"/>
              <w:jc w:val="both"/>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49640F" w14:paraId="399A905F" w14:textId="77777777">
        <w:trPr>
          <w:trHeight w:val="964"/>
        </w:trPr>
        <w:tc>
          <w:tcPr>
            <w:tcW w:w="1078" w:type="dxa"/>
          </w:tcPr>
          <w:p w14:paraId="22B6E417" w14:textId="77777777" w:rsidR="0049640F" w:rsidRDefault="0059390D">
            <w:pPr>
              <w:pStyle w:val="TableParagraph"/>
              <w:ind w:left="9"/>
              <w:jc w:val="center"/>
            </w:pPr>
            <w:r>
              <w:rPr>
                <w:spacing w:val="-5"/>
              </w:rPr>
              <w:t>3.2</w:t>
            </w:r>
          </w:p>
        </w:tc>
        <w:tc>
          <w:tcPr>
            <w:tcW w:w="8270" w:type="dxa"/>
          </w:tcPr>
          <w:p w14:paraId="5D58FACE" w14:textId="77777777" w:rsidR="0049640F" w:rsidRDefault="0059390D">
            <w:pPr>
              <w:pStyle w:val="TableParagraph"/>
              <w:ind w:left="59" w:right="52"/>
              <w:jc w:val="both"/>
            </w:pPr>
            <w: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49640F" w14:paraId="15C7E878" w14:textId="77777777">
        <w:trPr>
          <w:trHeight w:val="455"/>
        </w:trPr>
        <w:tc>
          <w:tcPr>
            <w:tcW w:w="1078" w:type="dxa"/>
          </w:tcPr>
          <w:p w14:paraId="79A156B0" w14:textId="77777777" w:rsidR="0049640F" w:rsidRDefault="0059390D">
            <w:pPr>
              <w:pStyle w:val="TableParagraph"/>
              <w:spacing w:before="99"/>
              <w:ind w:left="9" w:right="3"/>
              <w:jc w:val="center"/>
            </w:pPr>
            <w:r>
              <w:rPr>
                <w:spacing w:val="-10"/>
              </w:rPr>
              <w:t>4</w:t>
            </w:r>
          </w:p>
        </w:tc>
        <w:tc>
          <w:tcPr>
            <w:tcW w:w="8270" w:type="dxa"/>
          </w:tcPr>
          <w:p w14:paraId="3D879766" w14:textId="77777777" w:rsidR="0049640F" w:rsidRDefault="0059390D">
            <w:pPr>
              <w:pStyle w:val="TableParagraph"/>
              <w:spacing w:before="99"/>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51ED7F15" w14:textId="77777777">
        <w:trPr>
          <w:trHeight w:val="710"/>
        </w:trPr>
        <w:tc>
          <w:tcPr>
            <w:tcW w:w="1078" w:type="dxa"/>
          </w:tcPr>
          <w:p w14:paraId="312DF0DA" w14:textId="77777777" w:rsidR="0049640F" w:rsidRDefault="0059390D">
            <w:pPr>
              <w:pStyle w:val="TableParagraph"/>
              <w:ind w:left="9"/>
              <w:jc w:val="center"/>
            </w:pPr>
            <w:r>
              <w:rPr>
                <w:spacing w:val="-5"/>
              </w:rPr>
              <w:t>4.1</w:t>
            </w:r>
          </w:p>
        </w:tc>
        <w:tc>
          <w:tcPr>
            <w:tcW w:w="8270" w:type="dxa"/>
          </w:tcPr>
          <w:p w14:paraId="4A7DA9F2" w14:textId="77777777" w:rsidR="0049640F" w:rsidRDefault="0059390D">
            <w:pPr>
              <w:pStyle w:val="TableParagraph"/>
              <w:ind w:left="59"/>
            </w:pPr>
            <w:r>
              <w:t>Распознавание</w:t>
            </w:r>
            <w:r>
              <w:rPr>
                <w:spacing w:val="40"/>
              </w:rPr>
              <w:t xml:space="preserve"> </w:t>
            </w:r>
            <w:r>
              <w:t>и</w:t>
            </w:r>
            <w:r>
              <w:rPr>
                <w:spacing w:val="40"/>
              </w:rPr>
              <w:t xml:space="preserve"> </w:t>
            </w:r>
            <w:r>
              <w:t>изображение</w:t>
            </w:r>
            <w:r>
              <w:rPr>
                <w:spacing w:val="40"/>
              </w:rPr>
              <w:t xml:space="preserve"> </w:t>
            </w:r>
            <w:r>
              <w:t>геометрических</w:t>
            </w:r>
            <w:r>
              <w:rPr>
                <w:spacing w:val="40"/>
              </w:rPr>
              <w:t xml:space="preserve"> </w:t>
            </w:r>
            <w:r>
              <w:t>фигур:</w:t>
            </w:r>
            <w:r>
              <w:rPr>
                <w:spacing w:val="40"/>
              </w:rPr>
              <w:t xml:space="preserve"> </w:t>
            </w:r>
            <w:r>
              <w:t>точка,</w:t>
            </w:r>
            <w:r>
              <w:rPr>
                <w:spacing w:val="40"/>
              </w:rPr>
              <w:t xml:space="preserve"> </w:t>
            </w:r>
            <w:r>
              <w:t>прямая,</w:t>
            </w:r>
            <w:r>
              <w:rPr>
                <w:spacing w:val="40"/>
              </w:rPr>
              <w:t xml:space="preserve"> </w:t>
            </w:r>
            <w:r>
              <w:t>прямой</w:t>
            </w:r>
            <w:r>
              <w:rPr>
                <w:spacing w:val="40"/>
              </w:rPr>
              <w:t xml:space="preserve"> </w:t>
            </w:r>
            <w:r>
              <w:t>угол, ломаная, многоугольник</w:t>
            </w:r>
          </w:p>
        </w:tc>
      </w:tr>
    </w:tbl>
    <w:p w14:paraId="1F311E2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8270"/>
      </w:tblGrid>
      <w:tr w:rsidR="0049640F" w14:paraId="1EAE7C30" w14:textId="77777777">
        <w:trPr>
          <w:trHeight w:val="1216"/>
        </w:trPr>
        <w:tc>
          <w:tcPr>
            <w:tcW w:w="1078" w:type="dxa"/>
          </w:tcPr>
          <w:p w14:paraId="3A5D6EC4" w14:textId="77777777" w:rsidR="0049640F" w:rsidRDefault="0059390D">
            <w:pPr>
              <w:pStyle w:val="TableParagraph"/>
              <w:ind w:left="9"/>
              <w:jc w:val="center"/>
            </w:pPr>
            <w:r>
              <w:rPr>
                <w:spacing w:val="-5"/>
              </w:rPr>
              <w:lastRenderedPageBreak/>
              <w:t>4.2</w:t>
            </w:r>
          </w:p>
        </w:tc>
        <w:tc>
          <w:tcPr>
            <w:tcW w:w="8270" w:type="dxa"/>
          </w:tcPr>
          <w:p w14:paraId="2D6F3770" w14:textId="77777777" w:rsidR="0049640F" w:rsidRDefault="0059390D">
            <w:pPr>
              <w:pStyle w:val="TableParagraph"/>
              <w:ind w:left="59" w:right="55"/>
              <w:jc w:val="both"/>
            </w:pPr>
            <w: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49640F" w14:paraId="49455D01" w14:textId="77777777">
        <w:trPr>
          <w:trHeight w:val="458"/>
        </w:trPr>
        <w:tc>
          <w:tcPr>
            <w:tcW w:w="1078" w:type="dxa"/>
          </w:tcPr>
          <w:p w14:paraId="26DEEF44" w14:textId="77777777" w:rsidR="0049640F" w:rsidRDefault="0059390D">
            <w:pPr>
              <w:pStyle w:val="TableParagraph"/>
              <w:ind w:left="9" w:right="3"/>
              <w:jc w:val="center"/>
            </w:pPr>
            <w:r>
              <w:rPr>
                <w:spacing w:val="-10"/>
              </w:rPr>
              <w:t>5</w:t>
            </w:r>
          </w:p>
        </w:tc>
        <w:tc>
          <w:tcPr>
            <w:tcW w:w="8270" w:type="dxa"/>
          </w:tcPr>
          <w:p w14:paraId="518DD586" w14:textId="77777777" w:rsidR="0049640F" w:rsidRDefault="0059390D">
            <w:pPr>
              <w:pStyle w:val="TableParagraph"/>
              <w:ind w:left="59"/>
            </w:pPr>
            <w:r>
              <w:t>Математическая</w:t>
            </w:r>
            <w:r>
              <w:rPr>
                <w:spacing w:val="-7"/>
              </w:rPr>
              <w:t xml:space="preserve"> </w:t>
            </w:r>
            <w:r>
              <w:rPr>
                <w:spacing w:val="-2"/>
              </w:rPr>
              <w:t>информация</w:t>
            </w:r>
          </w:p>
        </w:tc>
      </w:tr>
      <w:tr w:rsidR="0049640F" w14:paraId="02EF15B3" w14:textId="77777777">
        <w:trPr>
          <w:trHeight w:val="1216"/>
        </w:trPr>
        <w:tc>
          <w:tcPr>
            <w:tcW w:w="1078" w:type="dxa"/>
          </w:tcPr>
          <w:p w14:paraId="050DDBB7" w14:textId="77777777" w:rsidR="0049640F" w:rsidRDefault="0059390D">
            <w:pPr>
              <w:pStyle w:val="TableParagraph"/>
              <w:ind w:left="9"/>
              <w:jc w:val="center"/>
            </w:pPr>
            <w:r>
              <w:rPr>
                <w:spacing w:val="-5"/>
              </w:rPr>
              <w:t>5.1</w:t>
            </w:r>
          </w:p>
        </w:tc>
        <w:tc>
          <w:tcPr>
            <w:tcW w:w="8270" w:type="dxa"/>
          </w:tcPr>
          <w:p w14:paraId="7FB2A19E" w14:textId="77777777" w:rsidR="0049640F" w:rsidRDefault="0059390D">
            <w:pPr>
              <w:pStyle w:val="TableParagraph"/>
              <w:ind w:left="59" w:right="54"/>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49640F" w14:paraId="7AE40F09" w14:textId="77777777">
        <w:trPr>
          <w:trHeight w:val="962"/>
        </w:trPr>
        <w:tc>
          <w:tcPr>
            <w:tcW w:w="1078" w:type="dxa"/>
          </w:tcPr>
          <w:p w14:paraId="29202BB3" w14:textId="77777777" w:rsidR="0049640F" w:rsidRDefault="0059390D">
            <w:pPr>
              <w:pStyle w:val="TableParagraph"/>
              <w:spacing w:before="99"/>
              <w:ind w:left="9"/>
              <w:jc w:val="center"/>
            </w:pPr>
            <w:r>
              <w:rPr>
                <w:spacing w:val="-5"/>
              </w:rPr>
              <w:t>5.2</w:t>
            </w:r>
          </w:p>
        </w:tc>
        <w:tc>
          <w:tcPr>
            <w:tcW w:w="8270" w:type="dxa"/>
          </w:tcPr>
          <w:p w14:paraId="52394A4B" w14:textId="77777777" w:rsidR="0049640F" w:rsidRDefault="0059390D">
            <w:pPr>
              <w:pStyle w:val="TableParagraph"/>
              <w:spacing w:before="99"/>
              <w:ind w:left="59" w:right="51"/>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49640F" w14:paraId="72B6F44F" w14:textId="77777777">
        <w:trPr>
          <w:trHeight w:val="709"/>
        </w:trPr>
        <w:tc>
          <w:tcPr>
            <w:tcW w:w="1078" w:type="dxa"/>
          </w:tcPr>
          <w:p w14:paraId="1A21CCC6" w14:textId="77777777" w:rsidR="0049640F" w:rsidRDefault="0059390D">
            <w:pPr>
              <w:pStyle w:val="TableParagraph"/>
              <w:ind w:left="9"/>
              <w:jc w:val="center"/>
            </w:pPr>
            <w:r>
              <w:rPr>
                <w:spacing w:val="-5"/>
              </w:rPr>
              <w:t>5.3</w:t>
            </w:r>
          </w:p>
        </w:tc>
        <w:tc>
          <w:tcPr>
            <w:tcW w:w="8270" w:type="dxa"/>
          </w:tcPr>
          <w:p w14:paraId="1DB98F30" w14:textId="77777777" w:rsidR="0049640F" w:rsidRDefault="0059390D">
            <w:pPr>
              <w:pStyle w:val="TableParagraph"/>
              <w:ind w:left="59"/>
            </w:pPr>
            <w:r>
              <w:t>Работа с таблицами: извлечение и использование для ответа на вопрос информации, представленной в таблице</w:t>
            </w:r>
          </w:p>
        </w:tc>
      </w:tr>
      <w:tr w:rsidR="0049640F" w14:paraId="3C49DFF7" w14:textId="77777777">
        <w:trPr>
          <w:trHeight w:val="710"/>
        </w:trPr>
        <w:tc>
          <w:tcPr>
            <w:tcW w:w="1078" w:type="dxa"/>
          </w:tcPr>
          <w:p w14:paraId="6FC76CAA" w14:textId="77777777" w:rsidR="0049640F" w:rsidRDefault="0059390D">
            <w:pPr>
              <w:pStyle w:val="TableParagraph"/>
              <w:ind w:left="9"/>
              <w:jc w:val="center"/>
            </w:pPr>
            <w:r>
              <w:rPr>
                <w:spacing w:val="-5"/>
              </w:rPr>
              <w:t>5.4</w:t>
            </w:r>
          </w:p>
        </w:tc>
        <w:tc>
          <w:tcPr>
            <w:tcW w:w="8270" w:type="dxa"/>
          </w:tcPr>
          <w:p w14:paraId="50A09A3C" w14:textId="77777777" w:rsidR="0049640F" w:rsidRDefault="0059390D">
            <w:pPr>
              <w:pStyle w:val="TableParagraph"/>
              <w:ind w:left="59"/>
            </w:pPr>
            <w:r>
              <w:t>Внесение</w:t>
            </w:r>
            <w:r>
              <w:rPr>
                <w:spacing w:val="40"/>
              </w:rPr>
              <w:t xml:space="preserve"> </w:t>
            </w:r>
            <w:r>
              <w:t>данных</w:t>
            </w:r>
            <w:r>
              <w:rPr>
                <w:spacing w:val="40"/>
              </w:rPr>
              <w:t xml:space="preserve"> </w:t>
            </w:r>
            <w:r>
              <w:t>в</w:t>
            </w:r>
            <w:r>
              <w:rPr>
                <w:spacing w:val="40"/>
              </w:rPr>
              <w:t xml:space="preserve"> </w:t>
            </w:r>
            <w:r>
              <w:t>таблицу,</w:t>
            </w:r>
            <w:r>
              <w:rPr>
                <w:spacing w:val="40"/>
              </w:rPr>
              <w:t xml:space="preserve"> </w:t>
            </w:r>
            <w:r>
              <w:t>дополнение</w:t>
            </w:r>
            <w:r>
              <w:rPr>
                <w:spacing w:val="40"/>
              </w:rPr>
              <w:t xml:space="preserve"> </w:t>
            </w:r>
            <w:r>
              <w:t>моделей</w:t>
            </w:r>
            <w:r>
              <w:rPr>
                <w:spacing w:val="40"/>
              </w:rPr>
              <w:t xml:space="preserve"> </w:t>
            </w:r>
            <w:r>
              <w:t>(схем,</w:t>
            </w:r>
            <w:r>
              <w:rPr>
                <w:spacing w:val="40"/>
              </w:rPr>
              <w:t xml:space="preserve"> </w:t>
            </w:r>
            <w:r>
              <w:t>изображений)</w:t>
            </w:r>
            <w:r>
              <w:rPr>
                <w:spacing w:val="40"/>
              </w:rPr>
              <w:t xml:space="preserve"> </w:t>
            </w:r>
            <w:r>
              <w:t>готовыми числовыми данными</w:t>
            </w:r>
          </w:p>
        </w:tc>
      </w:tr>
      <w:tr w:rsidR="0049640F" w14:paraId="5553E048" w14:textId="77777777">
        <w:trPr>
          <w:trHeight w:val="710"/>
        </w:trPr>
        <w:tc>
          <w:tcPr>
            <w:tcW w:w="1078" w:type="dxa"/>
          </w:tcPr>
          <w:p w14:paraId="7921DD58" w14:textId="77777777" w:rsidR="0049640F" w:rsidRDefault="0059390D">
            <w:pPr>
              <w:pStyle w:val="TableParagraph"/>
              <w:ind w:left="9"/>
              <w:jc w:val="center"/>
            </w:pPr>
            <w:r>
              <w:rPr>
                <w:spacing w:val="-5"/>
              </w:rPr>
              <w:t>5.5</w:t>
            </w:r>
          </w:p>
        </w:tc>
        <w:tc>
          <w:tcPr>
            <w:tcW w:w="8270" w:type="dxa"/>
          </w:tcPr>
          <w:p w14:paraId="23357846" w14:textId="77777777" w:rsidR="0049640F" w:rsidRDefault="0059390D">
            <w:pPr>
              <w:pStyle w:val="TableParagraph"/>
              <w:ind w:left="59"/>
            </w:pPr>
            <w:r>
              <w:t>Алгоритмы</w:t>
            </w:r>
            <w:r>
              <w:rPr>
                <w:spacing w:val="40"/>
              </w:rPr>
              <w:t xml:space="preserve"> </w:t>
            </w:r>
            <w:r>
              <w:t>(приемы,</w:t>
            </w:r>
            <w:r>
              <w:rPr>
                <w:spacing w:val="79"/>
              </w:rPr>
              <w:t xml:space="preserve"> </w:t>
            </w:r>
            <w:r>
              <w:t>правила)</w:t>
            </w:r>
            <w:r>
              <w:rPr>
                <w:spacing w:val="78"/>
              </w:rPr>
              <w:t xml:space="preserve"> </w:t>
            </w:r>
            <w:r>
              <w:t>устных</w:t>
            </w:r>
            <w:r>
              <w:rPr>
                <w:spacing w:val="40"/>
              </w:rPr>
              <w:t xml:space="preserve"> </w:t>
            </w:r>
            <w:r>
              <w:t>и</w:t>
            </w:r>
            <w:r>
              <w:rPr>
                <w:spacing w:val="78"/>
              </w:rPr>
              <w:t xml:space="preserve"> </w:t>
            </w:r>
            <w:r>
              <w:t>письменных</w:t>
            </w:r>
            <w:r>
              <w:rPr>
                <w:spacing w:val="79"/>
              </w:rPr>
              <w:t xml:space="preserve"> </w:t>
            </w:r>
            <w:r>
              <w:t>вычислений,</w:t>
            </w:r>
            <w:r>
              <w:rPr>
                <w:spacing w:val="78"/>
              </w:rPr>
              <w:t xml:space="preserve"> </w:t>
            </w:r>
            <w:r>
              <w:t>измерений</w:t>
            </w:r>
            <w:r>
              <w:rPr>
                <w:spacing w:val="40"/>
              </w:rPr>
              <w:t xml:space="preserve"> </w:t>
            </w:r>
            <w:r>
              <w:t>и построения геометрических фигур</w:t>
            </w:r>
          </w:p>
        </w:tc>
      </w:tr>
      <w:tr w:rsidR="0049640F" w14:paraId="71FF2764" w14:textId="77777777">
        <w:trPr>
          <w:trHeight w:val="458"/>
        </w:trPr>
        <w:tc>
          <w:tcPr>
            <w:tcW w:w="1078" w:type="dxa"/>
          </w:tcPr>
          <w:p w14:paraId="0DD0159B" w14:textId="77777777" w:rsidR="0049640F" w:rsidRDefault="0059390D">
            <w:pPr>
              <w:pStyle w:val="TableParagraph"/>
              <w:ind w:left="9"/>
              <w:jc w:val="center"/>
            </w:pPr>
            <w:r>
              <w:rPr>
                <w:spacing w:val="-5"/>
              </w:rPr>
              <w:t>5.6</w:t>
            </w:r>
          </w:p>
        </w:tc>
        <w:tc>
          <w:tcPr>
            <w:tcW w:w="8270" w:type="dxa"/>
          </w:tcPr>
          <w:p w14:paraId="02D9A0EC" w14:textId="77777777" w:rsidR="0049640F" w:rsidRDefault="0059390D">
            <w:pPr>
              <w:pStyle w:val="TableParagraph"/>
              <w:ind w:left="59"/>
            </w:pPr>
            <w:r>
              <w:t>Правила</w:t>
            </w:r>
            <w:r>
              <w:rPr>
                <w:spacing w:val="-6"/>
              </w:rPr>
              <w:t xml:space="preserve"> </w:t>
            </w:r>
            <w:r>
              <w:t>работы</w:t>
            </w:r>
            <w:r>
              <w:rPr>
                <w:spacing w:val="-5"/>
              </w:rPr>
              <w:t xml:space="preserve"> </w:t>
            </w:r>
            <w:r>
              <w:t>с</w:t>
            </w:r>
            <w:r>
              <w:rPr>
                <w:spacing w:val="-8"/>
              </w:rPr>
              <w:t xml:space="preserve"> </w:t>
            </w:r>
            <w:r>
              <w:t>электронными</w:t>
            </w:r>
            <w:r>
              <w:rPr>
                <w:spacing w:val="-6"/>
              </w:rPr>
              <w:t xml:space="preserve"> </w:t>
            </w:r>
            <w:r>
              <w:t>средствами</w:t>
            </w:r>
            <w:r>
              <w:rPr>
                <w:spacing w:val="-6"/>
              </w:rPr>
              <w:t xml:space="preserve"> </w:t>
            </w:r>
            <w:r>
              <w:rPr>
                <w:spacing w:val="-2"/>
              </w:rPr>
              <w:t>обучения</w:t>
            </w:r>
          </w:p>
        </w:tc>
      </w:tr>
    </w:tbl>
    <w:p w14:paraId="6497273B" w14:textId="77777777" w:rsidR="0049640F" w:rsidRDefault="0049640F">
      <w:pPr>
        <w:pStyle w:val="a3"/>
        <w:spacing w:before="16"/>
        <w:ind w:left="0"/>
        <w:jc w:val="left"/>
      </w:pPr>
    </w:p>
    <w:p w14:paraId="15C8F59A" w14:textId="77777777" w:rsidR="0049640F" w:rsidRDefault="0059390D">
      <w:pPr>
        <w:pStyle w:val="a3"/>
        <w:ind w:left="0" w:right="421"/>
        <w:jc w:val="right"/>
      </w:pPr>
      <w:r>
        <w:t>Таблица</w:t>
      </w:r>
      <w:r>
        <w:rPr>
          <w:spacing w:val="-4"/>
        </w:rPr>
        <w:t xml:space="preserve"> 10.4</w:t>
      </w:r>
    </w:p>
    <w:p w14:paraId="5982CF63" w14:textId="77777777" w:rsidR="0049640F" w:rsidRDefault="0049640F">
      <w:pPr>
        <w:pStyle w:val="a3"/>
        <w:ind w:left="0"/>
        <w:jc w:val="left"/>
      </w:pPr>
    </w:p>
    <w:p w14:paraId="0A5AFCE2"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(3 класс)</w:t>
      </w:r>
    </w:p>
    <w:p w14:paraId="5FA41D80"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392D1F4A" w14:textId="77777777">
        <w:trPr>
          <w:trHeight w:val="962"/>
        </w:trPr>
        <w:tc>
          <w:tcPr>
            <w:tcW w:w="1570" w:type="dxa"/>
          </w:tcPr>
          <w:p w14:paraId="360CA891" w14:textId="77777777" w:rsidR="0049640F" w:rsidRDefault="0059390D">
            <w:pPr>
              <w:pStyle w:val="TableParagraph"/>
              <w:spacing w:before="99"/>
              <w:ind w:left="134" w:right="123" w:hanging="1"/>
              <w:jc w:val="center"/>
            </w:pPr>
            <w:r>
              <w:rPr>
                <w:spacing w:val="-4"/>
              </w:rPr>
              <w:t xml:space="preserve">Код </w:t>
            </w:r>
            <w:r>
              <w:rPr>
                <w:spacing w:val="-2"/>
              </w:rPr>
              <w:t>проверяемого результата</w:t>
            </w:r>
          </w:p>
        </w:tc>
        <w:tc>
          <w:tcPr>
            <w:tcW w:w="7777" w:type="dxa"/>
          </w:tcPr>
          <w:p w14:paraId="1EABA030" w14:textId="77777777" w:rsidR="0049640F" w:rsidRDefault="0059390D">
            <w:pPr>
              <w:pStyle w:val="TableParagraph"/>
              <w:spacing w:before="99"/>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2DB16B8C" w14:textId="77777777">
        <w:trPr>
          <w:trHeight w:val="962"/>
        </w:trPr>
        <w:tc>
          <w:tcPr>
            <w:tcW w:w="1570" w:type="dxa"/>
          </w:tcPr>
          <w:p w14:paraId="13162929" w14:textId="77777777" w:rsidR="0049640F" w:rsidRDefault="0059390D">
            <w:pPr>
              <w:pStyle w:val="TableParagraph"/>
              <w:ind w:left="11"/>
              <w:jc w:val="center"/>
            </w:pPr>
            <w:r>
              <w:rPr>
                <w:spacing w:val="-5"/>
              </w:rPr>
              <w:t>1.1</w:t>
            </w:r>
          </w:p>
        </w:tc>
        <w:tc>
          <w:tcPr>
            <w:tcW w:w="7777" w:type="dxa"/>
          </w:tcPr>
          <w:p w14:paraId="5435C41D" w14:textId="77777777" w:rsidR="0049640F" w:rsidRDefault="0059390D">
            <w:pPr>
              <w:pStyle w:val="TableParagraph"/>
              <w:ind w:right="52"/>
              <w:jc w:val="both"/>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49640F" w14:paraId="1750D978" w14:textId="77777777">
        <w:trPr>
          <w:trHeight w:val="964"/>
        </w:trPr>
        <w:tc>
          <w:tcPr>
            <w:tcW w:w="1570" w:type="dxa"/>
          </w:tcPr>
          <w:p w14:paraId="0A7799A0" w14:textId="77777777" w:rsidR="0049640F" w:rsidRDefault="0059390D">
            <w:pPr>
              <w:pStyle w:val="TableParagraph"/>
              <w:ind w:left="11"/>
              <w:jc w:val="center"/>
            </w:pPr>
            <w:r>
              <w:rPr>
                <w:spacing w:val="-5"/>
              </w:rPr>
              <w:t>1.2</w:t>
            </w:r>
          </w:p>
        </w:tc>
        <w:tc>
          <w:tcPr>
            <w:tcW w:w="7777" w:type="dxa"/>
          </w:tcPr>
          <w:p w14:paraId="294D58B5" w14:textId="77777777" w:rsidR="0049640F" w:rsidRDefault="0059390D">
            <w:pPr>
              <w:pStyle w:val="TableParagraph"/>
              <w:ind w:right="49"/>
              <w:jc w:val="both"/>
            </w:pPr>
            <w: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49640F" w14:paraId="21CBD248" w14:textId="77777777">
        <w:trPr>
          <w:trHeight w:val="1216"/>
        </w:trPr>
        <w:tc>
          <w:tcPr>
            <w:tcW w:w="1570" w:type="dxa"/>
          </w:tcPr>
          <w:p w14:paraId="13B38F89" w14:textId="77777777" w:rsidR="0049640F" w:rsidRDefault="0059390D">
            <w:pPr>
              <w:pStyle w:val="TableParagraph"/>
              <w:ind w:left="11"/>
              <w:jc w:val="center"/>
            </w:pPr>
            <w:r>
              <w:rPr>
                <w:spacing w:val="-5"/>
              </w:rPr>
              <w:t>1.3</w:t>
            </w:r>
          </w:p>
        </w:tc>
        <w:tc>
          <w:tcPr>
            <w:tcW w:w="7777" w:type="dxa"/>
          </w:tcPr>
          <w:p w14:paraId="6A96446C" w14:textId="77777777" w:rsidR="0049640F" w:rsidRDefault="0059390D">
            <w:pPr>
              <w:pStyle w:val="TableParagraph"/>
              <w:ind w:right="50"/>
              <w:jc w:val="both"/>
            </w:pPr>
            <w: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49640F" w14:paraId="0AE46E5C" w14:textId="77777777">
        <w:trPr>
          <w:trHeight w:val="455"/>
        </w:trPr>
        <w:tc>
          <w:tcPr>
            <w:tcW w:w="1570" w:type="dxa"/>
          </w:tcPr>
          <w:p w14:paraId="234ECEFA" w14:textId="77777777" w:rsidR="0049640F" w:rsidRDefault="0059390D">
            <w:pPr>
              <w:pStyle w:val="TableParagraph"/>
              <w:spacing w:before="99"/>
              <w:ind w:left="11"/>
              <w:jc w:val="center"/>
            </w:pPr>
            <w:r>
              <w:rPr>
                <w:spacing w:val="-5"/>
              </w:rPr>
              <w:t>1.4</w:t>
            </w:r>
          </w:p>
        </w:tc>
        <w:tc>
          <w:tcPr>
            <w:tcW w:w="7777" w:type="dxa"/>
          </w:tcPr>
          <w:p w14:paraId="216716DA" w14:textId="77777777" w:rsidR="0049640F" w:rsidRDefault="0059390D">
            <w:pPr>
              <w:pStyle w:val="TableParagraph"/>
              <w:spacing w:before="99"/>
            </w:pPr>
            <w:r>
              <w:t>находить</w:t>
            </w:r>
            <w:r>
              <w:rPr>
                <w:spacing w:val="-8"/>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rPr>
                <w:spacing w:val="-2"/>
              </w:rPr>
              <w:t>действия</w:t>
            </w:r>
          </w:p>
        </w:tc>
      </w:tr>
      <w:tr w:rsidR="0049640F" w14:paraId="71275AE2" w14:textId="77777777">
        <w:trPr>
          <w:trHeight w:val="1471"/>
        </w:trPr>
        <w:tc>
          <w:tcPr>
            <w:tcW w:w="1570" w:type="dxa"/>
          </w:tcPr>
          <w:p w14:paraId="786A65A2" w14:textId="77777777" w:rsidR="0049640F" w:rsidRDefault="0059390D">
            <w:pPr>
              <w:pStyle w:val="TableParagraph"/>
              <w:ind w:left="11"/>
              <w:jc w:val="center"/>
            </w:pPr>
            <w:r>
              <w:rPr>
                <w:spacing w:val="-5"/>
              </w:rPr>
              <w:t>1.5</w:t>
            </w:r>
          </w:p>
        </w:tc>
        <w:tc>
          <w:tcPr>
            <w:tcW w:w="7777" w:type="dxa"/>
          </w:tcPr>
          <w:p w14:paraId="24C9EA1F" w14:textId="77777777" w:rsidR="0049640F" w:rsidRDefault="0059390D">
            <w:pPr>
              <w:pStyle w:val="TableParagraph"/>
              <w:ind w:right="47"/>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w:t>
            </w:r>
            <w:r>
              <w:rPr>
                <w:spacing w:val="28"/>
              </w:rPr>
              <w:t xml:space="preserve"> </w:t>
            </w:r>
            <w:r>
              <w:t>длину</w:t>
            </w:r>
            <w:r>
              <w:rPr>
                <w:spacing w:val="31"/>
              </w:rPr>
              <w:t xml:space="preserve"> </w:t>
            </w:r>
            <w:r>
              <w:t>(массу,</w:t>
            </w:r>
            <w:r>
              <w:rPr>
                <w:spacing w:val="32"/>
              </w:rPr>
              <w:t xml:space="preserve"> </w:t>
            </w:r>
            <w:r>
              <w:t>время),</w:t>
            </w:r>
            <w:r>
              <w:rPr>
                <w:spacing w:val="31"/>
              </w:rPr>
              <w:t xml:space="preserve"> </w:t>
            </w:r>
            <w:r>
              <w:t>выполнять</w:t>
            </w:r>
            <w:r>
              <w:rPr>
                <w:spacing w:val="31"/>
              </w:rPr>
              <w:t xml:space="preserve"> </w:t>
            </w:r>
            <w:r>
              <w:t>прикидку</w:t>
            </w:r>
            <w:r>
              <w:rPr>
                <w:spacing w:val="32"/>
              </w:rPr>
              <w:t xml:space="preserve"> </w:t>
            </w:r>
            <w:r>
              <w:t>и</w:t>
            </w:r>
            <w:r>
              <w:rPr>
                <w:spacing w:val="31"/>
              </w:rPr>
              <w:t xml:space="preserve"> </w:t>
            </w:r>
            <w:r>
              <w:t>оценку</w:t>
            </w:r>
            <w:r>
              <w:rPr>
                <w:spacing w:val="32"/>
              </w:rPr>
              <w:t xml:space="preserve"> </w:t>
            </w:r>
            <w:r>
              <w:rPr>
                <w:spacing w:val="-2"/>
              </w:rPr>
              <w:t>результата</w:t>
            </w:r>
          </w:p>
        </w:tc>
      </w:tr>
    </w:tbl>
    <w:p w14:paraId="0DD6961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52591CE3" w14:textId="77777777">
        <w:trPr>
          <w:trHeight w:val="458"/>
        </w:trPr>
        <w:tc>
          <w:tcPr>
            <w:tcW w:w="1570" w:type="dxa"/>
          </w:tcPr>
          <w:p w14:paraId="7C48280C" w14:textId="77777777" w:rsidR="0049640F" w:rsidRDefault="0049640F">
            <w:pPr>
              <w:pStyle w:val="TableParagraph"/>
              <w:spacing w:before="0"/>
              <w:ind w:left="0"/>
            </w:pPr>
          </w:p>
        </w:tc>
        <w:tc>
          <w:tcPr>
            <w:tcW w:w="7777" w:type="dxa"/>
          </w:tcPr>
          <w:p w14:paraId="773549B2" w14:textId="77777777" w:rsidR="0049640F" w:rsidRDefault="0059390D">
            <w:pPr>
              <w:pStyle w:val="TableParagraph"/>
            </w:pPr>
            <w:r>
              <w:t>измерений,</w:t>
            </w:r>
            <w:r>
              <w:rPr>
                <w:spacing w:val="-10"/>
              </w:rPr>
              <w:t xml:space="preserve"> </w:t>
            </w:r>
            <w:r>
              <w:t>определять</w:t>
            </w:r>
            <w:r>
              <w:rPr>
                <w:spacing w:val="-9"/>
              </w:rPr>
              <w:t xml:space="preserve"> </w:t>
            </w:r>
            <w:r>
              <w:t>продолжительность</w:t>
            </w:r>
            <w:r>
              <w:rPr>
                <w:spacing w:val="-9"/>
              </w:rPr>
              <w:t xml:space="preserve"> </w:t>
            </w:r>
            <w:r>
              <w:rPr>
                <w:spacing w:val="-2"/>
              </w:rPr>
              <w:t>события</w:t>
            </w:r>
          </w:p>
        </w:tc>
      </w:tr>
      <w:tr w:rsidR="0049640F" w14:paraId="75A9560D" w14:textId="77777777">
        <w:trPr>
          <w:trHeight w:val="710"/>
        </w:trPr>
        <w:tc>
          <w:tcPr>
            <w:tcW w:w="1570" w:type="dxa"/>
          </w:tcPr>
          <w:p w14:paraId="3FB6079B" w14:textId="77777777" w:rsidR="0049640F" w:rsidRDefault="0059390D">
            <w:pPr>
              <w:pStyle w:val="TableParagraph"/>
              <w:ind w:left="11"/>
              <w:jc w:val="center"/>
            </w:pPr>
            <w:r>
              <w:rPr>
                <w:spacing w:val="-5"/>
              </w:rPr>
              <w:t>1.6</w:t>
            </w:r>
          </w:p>
        </w:tc>
        <w:tc>
          <w:tcPr>
            <w:tcW w:w="7777" w:type="dxa"/>
          </w:tcPr>
          <w:p w14:paraId="454EA8AA" w14:textId="77777777" w:rsidR="0049640F" w:rsidRDefault="0059390D">
            <w:pPr>
              <w:pStyle w:val="TableParagraph"/>
            </w:pPr>
            <w:r>
              <w:t>сравнивать</w:t>
            </w:r>
            <w:r>
              <w:rPr>
                <w:spacing w:val="-7"/>
              </w:rPr>
              <w:t xml:space="preserve"> </w:t>
            </w:r>
            <w:r>
              <w:t>величины</w:t>
            </w:r>
            <w:r>
              <w:rPr>
                <w:spacing w:val="-7"/>
              </w:rPr>
              <w:t xml:space="preserve"> </w:t>
            </w:r>
            <w:r>
              <w:t>длины,</w:t>
            </w:r>
            <w:r>
              <w:rPr>
                <w:spacing w:val="-7"/>
              </w:rPr>
              <w:t xml:space="preserve"> </w:t>
            </w:r>
            <w:r>
              <w:t>площади,</w:t>
            </w:r>
            <w:r>
              <w:rPr>
                <w:spacing w:val="-7"/>
              </w:rPr>
              <w:t xml:space="preserve"> </w:t>
            </w:r>
            <w:r>
              <w:t>массы,</w:t>
            </w:r>
            <w:r>
              <w:rPr>
                <w:spacing w:val="-7"/>
              </w:rPr>
              <w:t xml:space="preserve"> </w:t>
            </w:r>
            <w:r>
              <w:t>времени,</w:t>
            </w:r>
            <w:r>
              <w:rPr>
                <w:spacing w:val="-7"/>
              </w:rPr>
              <w:t xml:space="preserve"> </w:t>
            </w:r>
            <w:r>
              <w:t>стоимости,</w:t>
            </w:r>
            <w:r>
              <w:rPr>
                <w:spacing w:val="-7"/>
              </w:rPr>
              <w:t xml:space="preserve"> </w:t>
            </w:r>
            <w:r>
              <w:t>устанавливая между ними соотношение "больше или меньше на или в"</w:t>
            </w:r>
          </w:p>
        </w:tc>
      </w:tr>
      <w:tr w:rsidR="0049640F" w14:paraId="29175EA9" w14:textId="77777777">
        <w:trPr>
          <w:trHeight w:val="457"/>
        </w:trPr>
        <w:tc>
          <w:tcPr>
            <w:tcW w:w="1570" w:type="dxa"/>
          </w:tcPr>
          <w:p w14:paraId="7C5717D2" w14:textId="77777777" w:rsidR="0049640F" w:rsidRDefault="0059390D">
            <w:pPr>
              <w:pStyle w:val="TableParagraph"/>
              <w:ind w:left="11"/>
              <w:jc w:val="center"/>
            </w:pPr>
            <w:r>
              <w:rPr>
                <w:spacing w:val="-5"/>
              </w:rPr>
              <w:t>1.7</w:t>
            </w:r>
          </w:p>
        </w:tc>
        <w:tc>
          <w:tcPr>
            <w:tcW w:w="7777" w:type="dxa"/>
          </w:tcPr>
          <w:p w14:paraId="3439D118" w14:textId="77777777" w:rsidR="0049640F" w:rsidRDefault="0059390D">
            <w:pPr>
              <w:pStyle w:val="TableParagraph"/>
            </w:pPr>
            <w:r>
              <w:t>называть,</w:t>
            </w:r>
            <w:r>
              <w:rPr>
                <w:spacing w:val="-9"/>
              </w:rPr>
              <w:t xml:space="preserve"> </w:t>
            </w:r>
            <w:r>
              <w:t>находить</w:t>
            </w:r>
            <w:r>
              <w:rPr>
                <w:spacing w:val="-7"/>
              </w:rPr>
              <w:t xml:space="preserve"> </w:t>
            </w:r>
            <w:r>
              <w:t>долю</w:t>
            </w:r>
            <w:r>
              <w:rPr>
                <w:spacing w:val="-8"/>
              </w:rPr>
              <w:t xml:space="preserve"> </w:t>
            </w:r>
            <w:r>
              <w:t>величины;</w:t>
            </w:r>
            <w:r>
              <w:rPr>
                <w:spacing w:val="-7"/>
              </w:rPr>
              <w:t xml:space="preserve"> </w:t>
            </w:r>
            <w:r>
              <w:t>сравнивать</w:t>
            </w:r>
            <w:r>
              <w:rPr>
                <w:spacing w:val="-7"/>
              </w:rPr>
              <w:t xml:space="preserve"> </w:t>
            </w:r>
            <w:r>
              <w:t>величины,</w:t>
            </w:r>
            <w:r>
              <w:rPr>
                <w:spacing w:val="-5"/>
              </w:rPr>
              <w:t xml:space="preserve"> </w:t>
            </w:r>
            <w:r>
              <w:t>выраженные</w:t>
            </w:r>
            <w:r>
              <w:rPr>
                <w:spacing w:val="-8"/>
              </w:rPr>
              <w:t xml:space="preserve"> </w:t>
            </w:r>
            <w:r>
              <w:rPr>
                <w:spacing w:val="-2"/>
              </w:rPr>
              <w:t>долями</w:t>
            </w:r>
          </w:p>
        </w:tc>
      </w:tr>
      <w:tr w:rsidR="0049640F" w14:paraId="35930EF6" w14:textId="77777777">
        <w:trPr>
          <w:trHeight w:val="710"/>
        </w:trPr>
        <w:tc>
          <w:tcPr>
            <w:tcW w:w="1570" w:type="dxa"/>
          </w:tcPr>
          <w:p w14:paraId="0097442D" w14:textId="77777777" w:rsidR="0049640F" w:rsidRDefault="0059390D">
            <w:pPr>
              <w:pStyle w:val="TableParagraph"/>
              <w:spacing w:before="99"/>
              <w:ind w:left="11"/>
              <w:jc w:val="center"/>
            </w:pPr>
            <w:r>
              <w:rPr>
                <w:spacing w:val="-5"/>
              </w:rPr>
              <w:t>1.8</w:t>
            </w:r>
          </w:p>
        </w:tc>
        <w:tc>
          <w:tcPr>
            <w:tcW w:w="7777" w:type="dxa"/>
          </w:tcPr>
          <w:p w14:paraId="461F3077" w14:textId="77777777" w:rsidR="0049640F" w:rsidRDefault="0059390D">
            <w:pPr>
              <w:pStyle w:val="TableParagraph"/>
              <w:spacing w:before="99"/>
            </w:pPr>
            <w: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49640F" w14:paraId="6926D4A0" w14:textId="77777777">
        <w:trPr>
          <w:trHeight w:val="710"/>
        </w:trPr>
        <w:tc>
          <w:tcPr>
            <w:tcW w:w="1570" w:type="dxa"/>
          </w:tcPr>
          <w:p w14:paraId="65B1CE7A" w14:textId="77777777" w:rsidR="0049640F" w:rsidRDefault="0059390D">
            <w:pPr>
              <w:pStyle w:val="TableParagraph"/>
              <w:spacing w:before="99"/>
              <w:ind w:left="11"/>
              <w:jc w:val="center"/>
            </w:pPr>
            <w:r>
              <w:rPr>
                <w:spacing w:val="-5"/>
              </w:rPr>
              <w:t>1.9</w:t>
            </w:r>
          </w:p>
        </w:tc>
        <w:tc>
          <w:tcPr>
            <w:tcW w:w="7777" w:type="dxa"/>
          </w:tcPr>
          <w:p w14:paraId="714B19B9" w14:textId="77777777" w:rsidR="0049640F" w:rsidRDefault="0059390D">
            <w:pPr>
              <w:pStyle w:val="TableParagraph"/>
              <w:spacing w:before="99"/>
            </w:pPr>
            <w:r>
              <w:t>при</w:t>
            </w:r>
            <w:r>
              <w:rPr>
                <w:spacing w:val="40"/>
              </w:rPr>
              <w:t xml:space="preserve"> </w:t>
            </w:r>
            <w:r>
              <w:t>решении</w:t>
            </w:r>
            <w:r>
              <w:rPr>
                <w:spacing w:val="40"/>
              </w:rPr>
              <w:t xml:space="preserve"> </w:t>
            </w:r>
            <w:r>
              <w:t>задач</w:t>
            </w:r>
            <w:r>
              <w:rPr>
                <w:spacing w:val="40"/>
              </w:rPr>
              <w:t xml:space="preserve"> </w:t>
            </w:r>
            <w:r>
              <w:t>выполнять</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однородных</w:t>
            </w:r>
            <w:r>
              <w:rPr>
                <w:spacing w:val="40"/>
              </w:rPr>
              <w:t xml:space="preserve"> </w:t>
            </w:r>
            <w:r>
              <w:t>величин, умножение и деление величины на однозначное число</w:t>
            </w:r>
          </w:p>
        </w:tc>
      </w:tr>
      <w:tr w:rsidR="0049640F" w14:paraId="30072043" w14:textId="77777777">
        <w:trPr>
          <w:trHeight w:val="1214"/>
        </w:trPr>
        <w:tc>
          <w:tcPr>
            <w:tcW w:w="1570" w:type="dxa"/>
          </w:tcPr>
          <w:p w14:paraId="11B7F93C" w14:textId="77777777" w:rsidR="0049640F" w:rsidRDefault="0059390D">
            <w:pPr>
              <w:pStyle w:val="TableParagraph"/>
              <w:spacing w:before="99"/>
              <w:ind w:left="11"/>
              <w:jc w:val="center"/>
            </w:pPr>
            <w:r>
              <w:rPr>
                <w:spacing w:val="-4"/>
              </w:rPr>
              <w:t>1.10</w:t>
            </w:r>
          </w:p>
        </w:tc>
        <w:tc>
          <w:tcPr>
            <w:tcW w:w="7777" w:type="dxa"/>
          </w:tcPr>
          <w:p w14:paraId="59E136FB" w14:textId="77777777" w:rsidR="0049640F" w:rsidRDefault="0059390D">
            <w:pPr>
              <w:pStyle w:val="TableParagraph"/>
              <w:spacing w:before="99"/>
              <w:ind w:right="48"/>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w:t>
            </w:r>
            <w:r>
              <w:rPr>
                <w:spacing w:val="-1"/>
              </w:rPr>
              <w:t xml:space="preserve"> </w:t>
            </w:r>
            <w:r>
              <w:t>решения),</w:t>
            </w:r>
            <w:r>
              <w:rPr>
                <w:spacing w:val="-2"/>
              </w:rPr>
              <w:t xml:space="preserve"> </w:t>
            </w:r>
            <w:r>
              <w:t>оценивать</w:t>
            </w:r>
            <w:r>
              <w:rPr>
                <w:spacing w:val="-2"/>
              </w:rPr>
              <w:t xml:space="preserve"> </w:t>
            </w:r>
            <w:r>
              <w:t>ответ</w:t>
            </w:r>
            <w:r>
              <w:rPr>
                <w:spacing w:val="-2"/>
              </w:rPr>
              <w:t xml:space="preserve"> </w:t>
            </w:r>
            <w:r>
              <w:t>(устанавливать</w:t>
            </w:r>
            <w:r>
              <w:rPr>
                <w:spacing w:val="-4"/>
              </w:rPr>
              <w:t xml:space="preserve"> </w:t>
            </w:r>
            <w:r>
              <w:t>его реалистичность,</w:t>
            </w:r>
            <w:r>
              <w:rPr>
                <w:spacing w:val="-3"/>
              </w:rPr>
              <w:t xml:space="preserve"> </w:t>
            </w:r>
            <w:r>
              <w:t xml:space="preserve">проверять </w:t>
            </w:r>
            <w:r>
              <w:rPr>
                <w:spacing w:val="-2"/>
              </w:rPr>
              <w:t>вычисления)</w:t>
            </w:r>
          </w:p>
        </w:tc>
      </w:tr>
      <w:tr w:rsidR="0049640F" w14:paraId="59665322" w14:textId="77777777">
        <w:trPr>
          <w:trHeight w:val="710"/>
        </w:trPr>
        <w:tc>
          <w:tcPr>
            <w:tcW w:w="1570" w:type="dxa"/>
          </w:tcPr>
          <w:p w14:paraId="1C6D8575" w14:textId="77777777" w:rsidR="0049640F" w:rsidRDefault="0059390D">
            <w:pPr>
              <w:pStyle w:val="TableParagraph"/>
              <w:ind w:left="11"/>
              <w:jc w:val="center"/>
            </w:pPr>
            <w:r>
              <w:rPr>
                <w:spacing w:val="-4"/>
              </w:rPr>
              <w:t>1.11</w:t>
            </w:r>
          </w:p>
        </w:tc>
        <w:tc>
          <w:tcPr>
            <w:tcW w:w="7777" w:type="dxa"/>
          </w:tcPr>
          <w:p w14:paraId="30A5882F" w14:textId="77777777" w:rsidR="0049640F" w:rsidRDefault="0059390D">
            <w:pPr>
              <w:pStyle w:val="TableParagraph"/>
              <w:tabs>
                <w:tab w:val="left" w:pos="1794"/>
                <w:tab w:val="left" w:pos="3481"/>
                <w:tab w:val="left" w:pos="3929"/>
                <w:tab w:val="left" w:pos="4877"/>
                <w:tab w:val="left" w:pos="5695"/>
                <w:tab w:val="left" w:pos="7079"/>
              </w:tabs>
              <w:ind w:right="51"/>
            </w:pPr>
            <w:r>
              <w:rPr>
                <w:spacing w:val="-2"/>
              </w:rPr>
              <w:t>конструировать</w:t>
            </w:r>
            <w:r>
              <w:tab/>
            </w:r>
            <w:r>
              <w:rPr>
                <w:spacing w:val="-2"/>
              </w:rPr>
              <w:t>прямоугольник</w:t>
            </w:r>
            <w:r>
              <w:tab/>
            </w:r>
            <w:r>
              <w:rPr>
                <w:spacing w:val="-6"/>
              </w:rPr>
              <w:t>из</w:t>
            </w:r>
            <w:r>
              <w:tab/>
            </w:r>
            <w:r>
              <w:rPr>
                <w:spacing w:val="-2"/>
              </w:rPr>
              <w:t>данных</w:t>
            </w:r>
            <w:r>
              <w:tab/>
            </w:r>
            <w:r>
              <w:rPr>
                <w:spacing w:val="-2"/>
              </w:rPr>
              <w:t>фигур</w:t>
            </w:r>
            <w:r>
              <w:tab/>
            </w:r>
            <w:r>
              <w:rPr>
                <w:spacing w:val="-2"/>
              </w:rPr>
              <w:t>(квадратов),</w:t>
            </w:r>
            <w:r>
              <w:tab/>
            </w:r>
            <w:r>
              <w:rPr>
                <w:spacing w:val="-2"/>
              </w:rPr>
              <w:t xml:space="preserve">делить </w:t>
            </w:r>
            <w:r>
              <w:t>прямоугольник, многоугольник на заданные части</w:t>
            </w:r>
          </w:p>
        </w:tc>
      </w:tr>
      <w:tr w:rsidR="0049640F" w14:paraId="6FDF8CFF" w14:textId="77777777">
        <w:trPr>
          <w:trHeight w:val="458"/>
        </w:trPr>
        <w:tc>
          <w:tcPr>
            <w:tcW w:w="1570" w:type="dxa"/>
          </w:tcPr>
          <w:p w14:paraId="459013F2" w14:textId="77777777" w:rsidR="0049640F" w:rsidRDefault="0059390D">
            <w:pPr>
              <w:pStyle w:val="TableParagraph"/>
              <w:ind w:left="11"/>
              <w:jc w:val="center"/>
            </w:pPr>
            <w:r>
              <w:rPr>
                <w:spacing w:val="-4"/>
              </w:rPr>
              <w:t>1.12</w:t>
            </w:r>
          </w:p>
        </w:tc>
        <w:tc>
          <w:tcPr>
            <w:tcW w:w="7777" w:type="dxa"/>
          </w:tcPr>
          <w:p w14:paraId="435A0787" w14:textId="77777777" w:rsidR="0049640F" w:rsidRDefault="0059390D">
            <w:pPr>
              <w:pStyle w:val="TableParagraph"/>
            </w:pPr>
            <w:r>
              <w:t>сравнивать</w:t>
            </w:r>
            <w:r>
              <w:rPr>
                <w:spacing w:val="-5"/>
              </w:rPr>
              <w:t xml:space="preserve"> </w:t>
            </w:r>
            <w:r>
              <w:t>фигуры</w:t>
            </w:r>
            <w:r>
              <w:rPr>
                <w:spacing w:val="-4"/>
              </w:rPr>
              <w:t xml:space="preserve"> </w:t>
            </w:r>
            <w:r>
              <w:t>по</w:t>
            </w:r>
            <w:r>
              <w:rPr>
                <w:spacing w:val="-6"/>
              </w:rPr>
              <w:t xml:space="preserve"> </w:t>
            </w:r>
            <w:r>
              <w:rPr>
                <w:spacing w:val="-2"/>
              </w:rPr>
              <w:t>площади</w:t>
            </w:r>
          </w:p>
        </w:tc>
      </w:tr>
      <w:tr w:rsidR="0049640F" w14:paraId="5AA0B7BB" w14:textId="77777777">
        <w:trPr>
          <w:trHeight w:val="710"/>
        </w:trPr>
        <w:tc>
          <w:tcPr>
            <w:tcW w:w="1570" w:type="dxa"/>
          </w:tcPr>
          <w:p w14:paraId="6E31135C" w14:textId="77777777" w:rsidR="0049640F" w:rsidRDefault="0059390D">
            <w:pPr>
              <w:pStyle w:val="TableParagraph"/>
              <w:ind w:left="11"/>
              <w:jc w:val="center"/>
            </w:pPr>
            <w:r>
              <w:rPr>
                <w:spacing w:val="-4"/>
              </w:rPr>
              <w:t>1.13</w:t>
            </w:r>
          </w:p>
        </w:tc>
        <w:tc>
          <w:tcPr>
            <w:tcW w:w="7777" w:type="dxa"/>
          </w:tcPr>
          <w:p w14:paraId="6BC0B305" w14:textId="77777777" w:rsidR="0049640F" w:rsidRDefault="0059390D">
            <w:pPr>
              <w:pStyle w:val="TableParagraph"/>
            </w:pPr>
            <w:r>
              <w:t>находить</w:t>
            </w:r>
            <w:r>
              <w:rPr>
                <w:spacing w:val="80"/>
              </w:rPr>
              <w:t xml:space="preserve"> </w:t>
            </w:r>
            <w:r>
              <w:t>периметр</w:t>
            </w:r>
            <w:r>
              <w:rPr>
                <w:spacing w:val="80"/>
              </w:rPr>
              <w:t xml:space="preserve"> </w:t>
            </w:r>
            <w:r>
              <w:t>прямоугольника</w:t>
            </w:r>
            <w:r>
              <w:rPr>
                <w:spacing w:val="80"/>
              </w:rPr>
              <w:t xml:space="preserve"> </w:t>
            </w:r>
            <w:r>
              <w:t>(квадрата),</w:t>
            </w:r>
            <w:r>
              <w:rPr>
                <w:spacing w:val="80"/>
              </w:rPr>
              <w:t xml:space="preserve"> </w:t>
            </w:r>
            <w:r>
              <w:t>площадь</w:t>
            </w:r>
            <w:r>
              <w:rPr>
                <w:spacing w:val="80"/>
              </w:rPr>
              <w:t xml:space="preserve"> </w:t>
            </w:r>
            <w:r>
              <w:t>прямоугольника</w:t>
            </w:r>
            <w:r>
              <w:rPr>
                <w:spacing w:val="80"/>
                <w:w w:val="150"/>
              </w:rPr>
              <w:t xml:space="preserve"> </w:t>
            </w:r>
            <w:r>
              <w:rPr>
                <w:spacing w:val="-2"/>
              </w:rPr>
              <w:t>(квадрата)</w:t>
            </w:r>
          </w:p>
        </w:tc>
      </w:tr>
      <w:tr w:rsidR="0049640F" w14:paraId="49628739" w14:textId="77777777">
        <w:trPr>
          <w:trHeight w:val="710"/>
        </w:trPr>
        <w:tc>
          <w:tcPr>
            <w:tcW w:w="1570" w:type="dxa"/>
          </w:tcPr>
          <w:p w14:paraId="62B576F2" w14:textId="77777777" w:rsidR="0049640F" w:rsidRDefault="0059390D">
            <w:pPr>
              <w:pStyle w:val="TableParagraph"/>
              <w:ind w:left="11"/>
              <w:jc w:val="center"/>
            </w:pPr>
            <w:r>
              <w:rPr>
                <w:spacing w:val="-4"/>
              </w:rPr>
              <w:t>1.14</w:t>
            </w:r>
          </w:p>
        </w:tc>
        <w:tc>
          <w:tcPr>
            <w:tcW w:w="7777" w:type="dxa"/>
          </w:tcPr>
          <w:p w14:paraId="66A0FEF9" w14:textId="77777777" w:rsidR="0049640F" w:rsidRDefault="0059390D">
            <w:pPr>
              <w:pStyle w:val="TableParagraph"/>
            </w:pPr>
            <w:r>
              <w:t>распознавать верные (истинные) и неверные (ложные) утверждения со словами: "все", "некоторые", "и", "каждый", "если ..., то..."</w:t>
            </w:r>
          </w:p>
        </w:tc>
      </w:tr>
      <w:tr w:rsidR="0049640F" w14:paraId="3CB0AB22" w14:textId="77777777">
        <w:trPr>
          <w:trHeight w:val="710"/>
        </w:trPr>
        <w:tc>
          <w:tcPr>
            <w:tcW w:w="1570" w:type="dxa"/>
          </w:tcPr>
          <w:p w14:paraId="63EA7DB5" w14:textId="77777777" w:rsidR="0049640F" w:rsidRDefault="0059390D">
            <w:pPr>
              <w:pStyle w:val="TableParagraph"/>
              <w:ind w:left="11"/>
              <w:jc w:val="center"/>
            </w:pPr>
            <w:r>
              <w:rPr>
                <w:spacing w:val="-4"/>
              </w:rPr>
              <w:t>1.15</w:t>
            </w:r>
          </w:p>
        </w:tc>
        <w:tc>
          <w:tcPr>
            <w:tcW w:w="7777" w:type="dxa"/>
          </w:tcPr>
          <w:p w14:paraId="35E56717" w14:textId="77777777" w:rsidR="0049640F" w:rsidRDefault="0059390D">
            <w:pPr>
              <w:pStyle w:val="TableParagraph"/>
            </w:pPr>
            <w:r>
              <w:t>формулировать</w:t>
            </w:r>
            <w:r>
              <w:rPr>
                <w:spacing w:val="40"/>
              </w:rPr>
              <w:t xml:space="preserve"> </w:t>
            </w:r>
            <w:r>
              <w:t>утверждение</w:t>
            </w:r>
            <w:r>
              <w:rPr>
                <w:spacing w:val="40"/>
              </w:rPr>
              <w:t xml:space="preserve"> </w:t>
            </w:r>
            <w:r>
              <w:t>(вывод),</w:t>
            </w:r>
            <w:r>
              <w:rPr>
                <w:spacing w:val="40"/>
              </w:rPr>
              <w:t xml:space="preserve"> </w:t>
            </w:r>
            <w:r>
              <w:t>строить</w:t>
            </w:r>
            <w:r>
              <w:rPr>
                <w:spacing w:val="40"/>
              </w:rPr>
              <w:t xml:space="preserve"> </w:t>
            </w:r>
            <w:r>
              <w:t>логические</w:t>
            </w:r>
            <w:r>
              <w:rPr>
                <w:spacing w:val="40"/>
              </w:rPr>
              <w:t xml:space="preserve"> </w:t>
            </w:r>
            <w:r>
              <w:t>рассуждения</w:t>
            </w:r>
            <w:r>
              <w:rPr>
                <w:spacing w:val="39"/>
              </w:rPr>
              <w:t xml:space="preserve"> </w:t>
            </w:r>
            <w:r>
              <w:t>(одно- двухшаговые), в том числе с использованием изученных связок</w:t>
            </w:r>
          </w:p>
        </w:tc>
      </w:tr>
      <w:tr w:rsidR="0049640F" w14:paraId="57F76EEE" w14:textId="77777777">
        <w:trPr>
          <w:trHeight w:val="455"/>
        </w:trPr>
        <w:tc>
          <w:tcPr>
            <w:tcW w:w="1570" w:type="dxa"/>
          </w:tcPr>
          <w:p w14:paraId="60A1FFA8" w14:textId="77777777" w:rsidR="0049640F" w:rsidRDefault="0059390D">
            <w:pPr>
              <w:pStyle w:val="TableParagraph"/>
              <w:ind w:left="11"/>
              <w:jc w:val="center"/>
            </w:pPr>
            <w:r>
              <w:rPr>
                <w:spacing w:val="-4"/>
              </w:rPr>
              <w:t>1.16</w:t>
            </w:r>
          </w:p>
        </w:tc>
        <w:tc>
          <w:tcPr>
            <w:tcW w:w="7777" w:type="dxa"/>
          </w:tcPr>
          <w:p w14:paraId="41D9B4BC" w14:textId="77777777" w:rsidR="0049640F" w:rsidRDefault="0059390D">
            <w:pPr>
              <w:pStyle w:val="TableParagraph"/>
            </w:pPr>
            <w:r>
              <w:t>классифицировать</w:t>
            </w:r>
            <w:r>
              <w:rPr>
                <w:spacing w:val="-8"/>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tc>
      </w:tr>
      <w:tr w:rsidR="0049640F" w14:paraId="4ADAB343" w14:textId="77777777">
        <w:trPr>
          <w:trHeight w:val="964"/>
        </w:trPr>
        <w:tc>
          <w:tcPr>
            <w:tcW w:w="1570" w:type="dxa"/>
          </w:tcPr>
          <w:p w14:paraId="4A678A1C" w14:textId="77777777" w:rsidR="0049640F" w:rsidRDefault="0059390D">
            <w:pPr>
              <w:pStyle w:val="TableParagraph"/>
              <w:ind w:left="11"/>
              <w:jc w:val="center"/>
            </w:pPr>
            <w:r>
              <w:rPr>
                <w:spacing w:val="-4"/>
              </w:rPr>
              <w:t>1.17</w:t>
            </w:r>
          </w:p>
        </w:tc>
        <w:tc>
          <w:tcPr>
            <w:tcW w:w="7777" w:type="dxa"/>
          </w:tcPr>
          <w:p w14:paraId="012A325C" w14:textId="77777777" w:rsidR="0049640F" w:rsidRDefault="0059390D">
            <w:pPr>
              <w:pStyle w:val="TableParagraph"/>
              <w:ind w:right="49"/>
              <w:jc w:val="both"/>
            </w:pPr>
            <w: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49640F" w14:paraId="184FABC4" w14:textId="77777777">
        <w:trPr>
          <w:trHeight w:val="710"/>
        </w:trPr>
        <w:tc>
          <w:tcPr>
            <w:tcW w:w="1570" w:type="dxa"/>
          </w:tcPr>
          <w:p w14:paraId="431BE1E4" w14:textId="77777777" w:rsidR="0049640F" w:rsidRDefault="0059390D">
            <w:pPr>
              <w:pStyle w:val="TableParagraph"/>
              <w:ind w:left="11"/>
              <w:jc w:val="center"/>
            </w:pPr>
            <w:r>
              <w:rPr>
                <w:spacing w:val="-4"/>
              </w:rPr>
              <w:t>1.18</w:t>
            </w:r>
          </w:p>
        </w:tc>
        <w:tc>
          <w:tcPr>
            <w:tcW w:w="7777" w:type="dxa"/>
          </w:tcPr>
          <w:p w14:paraId="1FB5B0E3" w14:textId="77777777" w:rsidR="0049640F" w:rsidRDefault="0059390D">
            <w:pPr>
              <w:pStyle w:val="TableParagraph"/>
            </w:pPr>
            <w:r>
              <w:t>составлять</w:t>
            </w:r>
            <w:r>
              <w:rPr>
                <w:spacing w:val="40"/>
              </w:rPr>
              <w:t xml:space="preserve"> </w:t>
            </w:r>
            <w:r>
              <w:t>план</w:t>
            </w:r>
            <w:r>
              <w:rPr>
                <w:spacing w:val="40"/>
              </w:rPr>
              <w:t xml:space="preserve"> </w:t>
            </w:r>
            <w:r>
              <w:t>выполнения</w:t>
            </w:r>
            <w:r>
              <w:rPr>
                <w:spacing w:val="40"/>
              </w:rPr>
              <w:t xml:space="preserve"> </w:t>
            </w:r>
            <w:r>
              <w:t>учебного</w:t>
            </w:r>
            <w:r>
              <w:rPr>
                <w:spacing w:val="40"/>
              </w:rPr>
              <w:t xml:space="preserve"> </w:t>
            </w:r>
            <w:r>
              <w:t>задания</w:t>
            </w:r>
            <w:r>
              <w:rPr>
                <w:spacing w:val="40"/>
              </w:rPr>
              <w:t xml:space="preserve"> </w:t>
            </w:r>
            <w:r>
              <w:t>и</w:t>
            </w:r>
            <w:r>
              <w:rPr>
                <w:spacing w:val="40"/>
              </w:rPr>
              <w:t xml:space="preserve"> </w:t>
            </w:r>
            <w:r>
              <w:t>следовать</w:t>
            </w:r>
            <w:r>
              <w:rPr>
                <w:spacing w:val="40"/>
              </w:rPr>
              <w:t xml:space="preserve"> </w:t>
            </w:r>
            <w:r>
              <w:t>ему,</w:t>
            </w:r>
            <w:r>
              <w:rPr>
                <w:spacing w:val="40"/>
              </w:rPr>
              <w:t xml:space="preserve"> </w:t>
            </w:r>
            <w:r>
              <w:t>выполнять</w:t>
            </w:r>
            <w:r>
              <w:rPr>
                <w:spacing w:val="40"/>
              </w:rPr>
              <w:t xml:space="preserve"> </w:t>
            </w:r>
            <w:r>
              <w:t>действия по алгоритму</w:t>
            </w:r>
          </w:p>
        </w:tc>
      </w:tr>
      <w:tr w:rsidR="0049640F" w14:paraId="6AC6C5A5" w14:textId="77777777">
        <w:trPr>
          <w:trHeight w:val="456"/>
        </w:trPr>
        <w:tc>
          <w:tcPr>
            <w:tcW w:w="1570" w:type="dxa"/>
          </w:tcPr>
          <w:p w14:paraId="437D33A1" w14:textId="77777777" w:rsidR="0049640F" w:rsidRDefault="0059390D">
            <w:pPr>
              <w:pStyle w:val="TableParagraph"/>
              <w:spacing w:before="102"/>
              <w:ind w:left="11"/>
              <w:jc w:val="center"/>
            </w:pPr>
            <w:r>
              <w:rPr>
                <w:spacing w:val="-4"/>
              </w:rPr>
              <w:t>1.19</w:t>
            </w:r>
          </w:p>
        </w:tc>
        <w:tc>
          <w:tcPr>
            <w:tcW w:w="7777" w:type="dxa"/>
          </w:tcPr>
          <w:p w14:paraId="35326E85" w14:textId="77777777" w:rsidR="0049640F" w:rsidRDefault="0059390D">
            <w:pPr>
              <w:pStyle w:val="TableParagraph"/>
              <w:spacing w:before="102"/>
            </w:pPr>
            <w:r>
              <w:t>сравнивать</w:t>
            </w:r>
            <w:r>
              <w:rPr>
                <w:spacing w:val="-10"/>
              </w:rPr>
              <w:t xml:space="preserve"> </w:t>
            </w:r>
            <w:r>
              <w:t>математические</w:t>
            </w:r>
            <w:r>
              <w:rPr>
                <w:spacing w:val="-8"/>
              </w:rPr>
              <w:t xml:space="preserve"> </w:t>
            </w:r>
            <w:r>
              <w:t>объекты</w:t>
            </w:r>
            <w:r>
              <w:rPr>
                <w:spacing w:val="-8"/>
              </w:rPr>
              <w:t xml:space="preserve"> </w:t>
            </w:r>
            <w:r>
              <w:t>(находить</w:t>
            </w:r>
            <w:r>
              <w:rPr>
                <w:spacing w:val="-8"/>
              </w:rPr>
              <w:t xml:space="preserve"> </w:t>
            </w:r>
            <w:r>
              <w:t>общее,</w:t>
            </w:r>
            <w:r>
              <w:rPr>
                <w:spacing w:val="-8"/>
              </w:rPr>
              <w:t xml:space="preserve"> </w:t>
            </w:r>
            <w:r>
              <w:t>различное,</w:t>
            </w:r>
            <w:r>
              <w:rPr>
                <w:spacing w:val="-7"/>
              </w:rPr>
              <w:t xml:space="preserve"> </w:t>
            </w:r>
            <w:r>
              <w:rPr>
                <w:spacing w:val="-2"/>
              </w:rPr>
              <w:t>уникальное)</w:t>
            </w:r>
          </w:p>
        </w:tc>
      </w:tr>
      <w:tr w:rsidR="0049640F" w14:paraId="156B4667" w14:textId="77777777">
        <w:trPr>
          <w:trHeight w:val="457"/>
        </w:trPr>
        <w:tc>
          <w:tcPr>
            <w:tcW w:w="1570" w:type="dxa"/>
          </w:tcPr>
          <w:p w14:paraId="66994945" w14:textId="77777777" w:rsidR="0049640F" w:rsidRDefault="0059390D">
            <w:pPr>
              <w:pStyle w:val="TableParagraph"/>
              <w:ind w:left="11"/>
              <w:jc w:val="center"/>
            </w:pPr>
            <w:r>
              <w:rPr>
                <w:spacing w:val="-4"/>
              </w:rPr>
              <w:t>1.20</w:t>
            </w:r>
          </w:p>
        </w:tc>
        <w:tc>
          <w:tcPr>
            <w:tcW w:w="7777" w:type="dxa"/>
          </w:tcPr>
          <w:p w14:paraId="219CBF80" w14:textId="77777777" w:rsidR="0049640F" w:rsidRDefault="0059390D">
            <w:pPr>
              <w:pStyle w:val="TableParagraph"/>
            </w:pPr>
            <w:r>
              <w:t>выбирать</w:t>
            </w:r>
            <w:r>
              <w:rPr>
                <w:spacing w:val="-7"/>
              </w:rPr>
              <w:t xml:space="preserve"> </w:t>
            </w:r>
            <w:r>
              <w:t>верное</w:t>
            </w:r>
            <w:r>
              <w:rPr>
                <w:spacing w:val="-7"/>
              </w:rPr>
              <w:t xml:space="preserve"> </w:t>
            </w:r>
            <w:r>
              <w:t>решение</w:t>
            </w:r>
            <w:r>
              <w:rPr>
                <w:spacing w:val="-7"/>
              </w:rPr>
              <w:t xml:space="preserve"> </w:t>
            </w:r>
            <w:r>
              <w:t>математической</w:t>
            </w:r>
            <w:r>
              <w:rPr>
                <w:spacing w:val="-6"/>
              </w:rPr>
              <w:t xml:space="preserve"> </w:t>
            </w:r>
            <w:r>
              <w:rPr>
                <w:spacing w:val="-2"/>
              </w:rPr>
              <w:t>задачи</w:t>
            </w:r>
          </w:p>
        </w:tc>
      </w:tr>
    </w:tbl>
    <w:p w14:paraId="4F789A09" w14:textId="77777777" w:rsidR="0049640F" w:rsidRDefault="0049640F">
      <w:pPr>
        <w:pStyle w:val="a3"/>
        <w:spacing w:before="17"/>
        <w:ind w:left="0"/>
        <w:jc w:val="left"/>
      </w:pPr>
    </w:p>
    <w:p w14:paraId="60BA2315" w14:textId="77777777" w:rsidR="0049640F" w:rsidRDefault="0059390D">
      <w:pPr>
        <w:pStyle w:val="a3"/>
        <w:ind w:left="0" w:right="421"/>
        <w:jc w:val="right"/>
      </w:pPr>
      <w:r>
        <w:t>Таблица</w:t>
      </w:r>
      <w:r>
        <w:rPr>
          <w:spacing w:val="-4"/>
        </w:rPr>
        <w:t xml:space="preserve"> 10.5</w:t>
      </w:r>
    </w:p>
    <w:p w14:paraId="5FE0D855" w14:textId="77777777" w:rsidR="0049640F" w:rsidRDefault="0049640F">
      <w:pPr>
        <w:pStyle w:val="a3"/>
        <w:ind w:left="0"/>
        <w:jc w:val="left"/>
      </w:pPr>
    </w:p>
    <w:p w14:paraId="4FD830CF" w14:textId="77777777" w:rsidR="0049640F" w:rsidRDefault="0059390D">
      <w:pPr>
        <w:pStyle w:val="a3"/>
        <w:spacing w:before="1"/>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p w14:paraId="33D55FAC" w14:textId="77777777" w:rsidR="0049640F" w:rsidRDefault="0049640F">
      <w:pPr>
        <w:pStyle w:val="a3"/>
        <w:spacing w:before="46"/>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788323CE" w14:textId="77777777">
        <w:trPr>
          <w:trHeight w:val="457"/>
        </w:trPr>
        <w:tc>
          <w:tcPr>
            <w:tcW w:w="1126" w:type="dxa"/>
          </w:tcPr>
          <w:p w14:paraId="1BC42799" w14:textId="77777777" w:rsidR="0049640F" w:rsidRDefault="0059390D">
            <w:pPr>
              <w:pStyle w:val="TableParagraph"/>
              <w:ind w:left="9" w:right="3"/>
              <w:jc w:val="center"/>
            </w:pPr>
            <w:r>
              <w:rPr>
                <w:spacing w:val="-5"/>
              </w:rPr>
              <w:t>Код</w:t>
            </w:r>
          </w:p>
        </w:tc>
        <w:tc>
          <w:tcPr>
            <w:tcW w:w="8222" w:type="dxa"/>
          </w:tcPr>
          <w:p w14:paraId="4F2FD174"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50136262" w14:textId="77777777">
        <w:trPr>
          <w:trHeight w:val="455"/>
        </w:trPr>
        <w:tc>
          <w:tcPr>
            <w:tcW w:w="1126" w:type="dxa"/>
          </w:tcPr>
          <w:p w14:paraId="5A019FC7" w14:textId="77777777" w:rsidR="0049640F" w:rsidRDefault="0059390D">
            <w:pPr>
              <w:pStyle w:val="TableParagraph"/>
              <w:spacing w:before="99"/>
              <w:ind w:left="9" w:right="3"/>
              <w:jc w:val="center"/>
            </w:pPr>
            <w:r>
              <w:rPr>
                <w:spacing w:val="-10"/>
              </w:rPr>
              <w:t>1</w:t>
            </w:r>
          </w:p>
        </w:tc>
        <w:tc>
          <w:tcPr>
            <w:tcW w:w="8222" w:type="dxa"/>
          </w:tcPr>
          <w:p w14:paraId="0B5B7E92" w14:textId="77777777" w:rsidR="0049640F" w:rsidRDefault="0059390D">
            <w:pPr>
              <w:pStyle w:val="TableParagraph"/>
              <w:spacing w:before="99"/>
              <w:ind w:left="59"/>
            </w:pPr>
            <w:r>
              <w:t xml:space="preserve">Числа и </w:t>
            </w:r>
            <w:r>
              <w:rPr>
                <w:spacing w:val="-2"/>
              </w:rPr>
              <w:t>величины</w:t>
            </w:r>
          </w:p>
        </w:tc>
      </w:tr>
      <w:tr w:rsidR="0049640F" w14:paraId="2A5E0578" w14:textId="77777777">
        <w:trPr>
          <w:trHeight w:val="964"/>
        </w:trPr>
        <w:tc>
          <w:tcPr>
            <w:tcW w:w="1126" w:type="dxa"/>
          </w:tcPr>
          <w:p w14:paraId="12B21E0D" w14:textId="77777777" w:rsidR="0049640F" w:rsidRDefault="0059390D">
            <w:pPr>
              <w:pStyle w:val="TableParagraph"/>
              <w:spacing w:before="102"/>
              <w:ind w:left="9"/>
              <w:jc w:val="center"/>
            </w:pPr>
            <w:r>
              <w:rPr>
                <w:spacing w:val="-5"/>
              </w:rPr>
              <w:t>1.1</w:t>
            </w:r>
          </w:p>
        </w:tc>
        <w:tc>
          <w:tcPr>
            <w:tcW w:w="8222" w:type="dxa"/>
          </w:tcPr>
          <w:p w14:paraId="56378108" w14:textId="77777777" w:rsidR="0049640F" w:rsidRDefault="0059390D">
            <w:pPr>
              <w:pStyle w:val="TableParagraph"/>
              <w:spacing w:before="102"/>
              <w:ind w:left="59" w:right="55"/>
              <w:jc w:val="both"/>
            </w:pPr>
            <w:r>
              <w:t>Числа в пределах 1000: чтение, запись, сравнение, представление в виде суммы разрядных</w:t>
            </w:r>
            <w:r>
              <w:rPr>
                <w:spacing w:val="-5"/>
              </w:rPr>
              <w:t xml:space="preserve"> </w:t>
            </w:r>
            <w:r>
              <w:t>слагаемых.</w:t>
            </w:r>
            <w:r>
              <w:rPr>
                <w:spacing w:val="-4"/>
              </w:rPr>
              <w:t xml:space="preserve"> </w:t>
            </w:r>
            <w:r>
              <w:t>Равенства</w:t>
            </w:r>
            <w:r>
              <w:rPr>
                <w:spacing w:val="-5"/>
              </w:rPr>
              <w:t xml:space="preserve"> </w:t>
            </w:r>
            <w:r>
              <w:t>и</w:t>
            </w:r>
            <w:r>
              <w:rPr>
                <w:spacing w:val="-5"/>
              </w:rPr>
              <w:t xml:space="preserve"> </w:t>
            </w:r>
            <w:r>
              <w:t>неравенства:</w:t>
            </w:r>
            <w:r>
              <w:rPr>
                <w:spacing w:val="-4"/>
              </w:rPr>
              <w:t xml:space="preserve"> </w:t>
            </w:r>
            <w:r>
              <w:t>чтение,</w:t>
            </w:r>
            <w:r>
              <w:rPr>
                <w:spacing w:val="-5"/>
              </w:rPr>
              <w:t xml:space="preserve"> </w:t>
            </w:r>
            <w:r>
              <w:t>составление.</w:t>
            </w:r>
            <w:r>
              <w:rPr>
                <w:spacing w:val="-5"/>
              </w:rPr>
              <w:t xml:space="preserve"> </w:t>
            </w:r>
            <w:r>
              <w:t>Увеличение</w:t>
            </w:r>
            <w:r>
              <w:rPr>
                <w:spacing w:val="-5"/>
              </w:rPr>
              <w:t xml:space="preserve"> </w:t>
            </w:r>
            <w:r>
              <w:t>или уменьшение числа в несколько раз. Кратное сравнение чисел</w:t>
            </w:r>
          </w:p>
        </w:tc>
      </w:tr>
    </w:tbl>
    <w:p w14:paraId="7404A635"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13E6231C" w14:textId="77777777">
        <w:trPr>
          <w:trHeight w:val="710"/>
        </w:trPr>
        <w:tc>
          <w:tcPr>
            <w:tcW w:w="1126" w:type="dxa"/>
          </w:tcPr>
          <w:p w14:paraId="71692262" w14:textId="77777777" w:rsidR="0049640F" w:rsidRDefault="0059390D">
            <w:pPr>
              <w:pStyle w:val="TableParagraph"/>
              <w:ind w:left="9"/>
              <w:jc w:val="center"/>
            </w:pPr>
            <w:r>
              <w:rPr>
                <w:spacing w:val="-5"/>
              </w:rPr>
              <w:lastRenderedPageBreak/>
              <w:t>1.2</w:t>
            </w:r>
          </w:p>
        </w:tc>
        <w:tc>
          <w:tcPr>
            <w:tcW w:w="8222" w:type="dxa"/>
          </w:tcPr>
          <w:p w14:paraId="6958EF6D" w14:textId="77777777" w:rsidR="0049640F" w:rsidRDefault="0059390D">
            <w:pPr>
              <w:pStyle w:val="TableParagraph"/>
              <w:ind w:left="59"/>
            </w:pPr>
            <w:r>
              <w:t>Масса,</w:t>
            </w:r>
            <w:r>
              <w:rPr>
                <w:spacing w:val="37"/>
              </w:rPr>
              <w:t xml:space="preserve"> </w:t>
            </w:r>
            <w:r>
              <w:t>соотношение</w:t>
            </w:r>
            <w:r>
              <w:rPr>
                <w:spacing w:val="39"/>
              </w:rPr>
              <w:t xml:space="preserve"> </w:t>
            </w:r>
            <w:r>
              <w:t>между</w:t>
            </w:r>
            <w:r>
              <w:rPr>
                <w:spacing w:val="37"/>
              </w:rPr>
              <w:t xml:space="preserve"> </w:t>
            </w:r>
            <w:r>
              <w:t>килограммом</w:t>
            </w:r>
            <w:r>
              <w:rPr>
                <w:spacing w:val="36"/>
              </w:rPr>
              <w:t xml:space="preserve"> </w:t>
            </w:r>
            <w:r>
              <w:t>и</w:t>
            </w:r>
            <w:r>
              <w:rPr>
                <w:spacing w:val="36"/>
              </w:rPr>
              <w:t xml:space="preserve"> </w:t>
            </w:r>
            <w:r>
              <w:t>граммом,</w:t>
            </w:r>
            <w:r>
              <w:rPr>
                <w:spacing w:val="38"/>
              </w:rPr>
              <w:t xml:space="preserve"> </w:t>
            </w:r>
            <w:r>
              <w:t>отношения</w:t>
            </w:r>
            <w:r>
              <w:rPr>
                <w:spacing w:val="38"/>
              </w:rPr>
              <w:t xml:space="preserve"> </w:t>
            </w:r>
            <w:r>
              <w:t>"тяжелее</w:t>
            </w:r>
            <w:r>
              <w:rPr>
                <w:spacing w:val="40"/>
              </w:rPr>
              <w:t xml:space="preserve"> </w:t>
            </w:r>
            <w:r>
              <w:t>-</w:t>
            </w:r>
            <w:r>
              <w:rPr>
                <w:spacing w:val="35"/>
              </w:rPr>
              <w:t xml:space="preserve"> </w:t>
            </w:r>
            <w:r>
              <w:t>легче на...", "тяжелее - легче в..."</w:t>
            </w:r>
          </w:p>
        </w:tc>
      </w:tr>
      <w:tr w:rsidR="0049640F" w14:paraId="4BDB6045" w14:textId="77777777">
        <w:trPr>
          <w:trHeight w:val="710"/>
        </w:trPr>
        <w:tc>
          <w:tcPr>
            <w:tcW w:w="1126" w:type="dxa"/>
          </w:tcPr>
          <w:p w14:paraId="7EDD9BF8" w14:textId="77777777" w:rsidR="0049640F" w:rsidRDefault="0059390D">
            <w:pPr>
              <w:pStyle w:val="TableParagraph"/>
              <w:ind w:left="9"/>
              <w:jc w:val="center"/>
            </w:pPr>
            <w:r>
              <w:rPr>
                <w:spacing w:val="-5"/>
              </w:rPr>
              <w:t>1.3</w:t>
            </w:r>
          </w:p>
        </w:tc>
        <w:tc>
          <w:tcPr>
            <w:tcW w:w="8222" w:type="dxa"/>
          </w:tcPr>
          <w:p w14:paraId="16B57F25" w14:textId="77777777" w:rsidR="0049640F" w:rsidRDefault="0059390D">
            <w:pPr>
              <w:pStyle w:val="TableParagraph"/>
              <w:ind w:left="59"/>
            </w:pPr>
            <w:r>
              <w:t>Стоимость,</w:t>
            </w:r>
            <w:r>
              <w:rPr>
                <w:spacing w:val="-8"/>
              </w:rPr>
              <w:t xml:space="preserve"> </w:t>
            </w:r>
            <w:r>
              <w:t>установление</w:t>
            </w:r>
            <w:r>
              <w:rPr>
                <w:spacing w:val="-13"/>
              </w:rPr>
              <w:t xml:space="preserve"> </w:t>
            </w:r>
            <w:r>
              <w:t>отношения</w:t>
            </w:r>
            <w:r>
              <w:rPr>
                <w:spacing w:val="-11"/>
              </w:rPr>
              <w:t xml:space="preserve"> </w:t>
            </w:r>
            <w:r>
              <w:t>"дороже</w:t>
            </w:r>
            <w:r>
              <w:rPr>
                <w:spacing w:val="-7"/>
              </w:rPr>
              <w:t xml:space="preserve"> </w:t>
            </w:r>
            <w:r>
              <w:t>-</w:t>
            </w:r>
            <w:r>
              <w:rPr>
                <w:spacing w:val="-10"/>
              </w:rPr>
              <w:t xml:space="preserve"> </w:t>
            </w:r>
            <w:r>
              <w:t>дешевле</w:t>
            </w:r>
            <w:r>
              <w:rPr>
                <w:spacing w:val="-8"/>
              </w:rPr>
              <w:t xml:space="preserve"> </w:t>
            </w:r>
            <w:r>
              <w:t>на...",</w:t>
            </w:r>
            <w:r>
              <w:rPr>
                <w:spacing w:val="-11"/>
              </w:rPr>
              <w:t xml:space="preserve"> </w:t>
            </w:r>
            <w:r>
              <w:t>"дороже</w:t>
            </w:r>
            <w:r>
              <w:rPr>
                <w:spacing w:val="-9"/>
              </w:rPr>
              <w:t xml:space="preserve"> </w:t>
            </w:r>
            <w:r>
              <w:t>-</w:t>
            </w:r>
            <w:r>
              <w:rPr>
                <w:spacing w:val="-10"/>
              </w:rPr>
              <w:t xml:space="preserve"> </w:t>
            </w:r>
            <w:r>
              <w:t>дешевле</w:t>
            </w:r>
            <w:r>
              <w:rPr>
                <w:spacing w:val="-8"/>
              </w:rPr>
              <w:t xml:space="preserve"> </w:t>
            </w:r>
            <w:r>
              <w:t>в...". Соотношение "цена, количество, стоимость" в практической ситуации</w:t>
            </w:r>
          </w:p>
        </w:tc>
      </w:tr>
      <w:tr w:rsidR="0049640F" w14:paraId="2617D8BB" w14:textId="77777777">
        <w:trPr>
          <w:trHeight w:val="964"/>
        </w:trPr>
        <w:tc>
          <w:tcPr>
            <w:tcW w:w="1126" w:type="dxa"/>
          </w:tcPr>
          <w:p w14:paraId="3A0908E4" w14:textId="77777777" w:rsidR="0049640F" w:rsidRDefault="0059390D">
            <w:pPr>
              <w:pStyle w:val="TableParagraph"/>
              <w:ind w:left="9"/>
              <w:jc w:val="center"/>
            </w:pPr>
            <w:r>
              <w:rPr>
                <w:spacing w:val="-5"/>
              </w:rPr>
              <w:t>1.4</w:t>
            </w:r>
          </w:p>
        </w:tc>
        <w:tc>
          <w:tcPr>
            <w:tcW w:w="8222" w:type="dxa"/>
          </w:tcPr>
          <w:p w14:paraId="07A6D3CB" w14:textId="77777777" w:rsidR="0049640F" w:rsidRDefault="0059390D">
            <w:pPr>
              <w:pStyle w:val="TableParagraph"/>
              <w:ind w:left="59" w:right="51"/>
              <w:jc w:val="both"/>
            </w:pPr>
            <w:r>
              <w:t xml:space="preserve">Время, установление отношения "быстрее - медленнее на...", "быстрее - медленнее в...". Соотношение "начало, окончание, продолжительность события" в практической </w:t>
            </w:r>
            <w:r>
              <w:rPr>
                <w:spacing w:val="-2"/>
              </w:rPr>
              <w:t>ситуации</w:t>
            </w:r>
          </w:p>
        </w:tc>
      </w:tr>
      <w:tr w:rsidR="0049640F" w14:paraId="631D04CB" w14:textId="77777777">
        <w:trPr>
          <w:trHeight w:val="710"/>
        </w:trPr>
        <w:tc>
          <w:tcPr>
            <w:tcW w:w="1126" w:type="dxa"/>
          </w:tcPr>
          <w:p w14:paraId="7BE24A6F" w14:textId="77777777" w:rsidR="0049640F" w:rsidRDefault="0059390D">
            <w:pPr>
              <w:pStyle w:val="TableParagraph"/>
              <w:ind w:left="9"/>
              <w:jc w:val="center"/>
            </w:pPr>
            <w:r>
              <w:rPr>
                <w:spacing w:val="-5"/>
              </w:rPr>
              <w:t>1.5</w:t>
            </w:r>
          </w:p>
        </w:tc>
        <w:tc>
          <w:tcPr>
            <w:tcW w:w="8222" w:type="dxa"/>
          </w:tcPr>
          <w:p w14:paraId="334E6F9F" w14:textId="77777777" w:rsidR="0049640F" w:rsidRDefault="0059390D">
            <w:pPr>
              <w:pStyle w:val="TableParagraph"/>
              <w:ind w:left="59"/>
            </w:pPr>
            <w:r>
              <w:t>Длина (единицы длины - миллиметр, километр), соотношение между величинами в пределах тысячи. Сравнение объектов по длине</w:t>
            </w:r>
          </w:p>
        </w:tc>
      </w:tr>
      <w:tr w:rsidR="0049640F" w14:paraId="5DD61A09" w14:textId="77777777">
        <w:trPr>
          <w:trHeight w:val="455"/>
        </w:trPr>
        <w:tc>
          <w:tcPr>
            <w:tcW w:w="1126" w:type="dxa"/>
          </w:tcPr>
          <w:p w14:paraId="6B4DDE5F" w14:textId="77777777" w:rsidR="0049640F" w:rsidRDefault="0059390D">
            <w:pPr>
              <w:pStyle w:val="TableParagraph"/>
              <w:ind w:left="9"/>
              <w:jc w:val="center"/>
            </w:pPr>
            <w:r>
              <w:rPr>
                <w:spacing w:val="-5"/>
              </w:rPr>
              <w:t>1.6</w:t>
            </w:r>
          </w:p>
        </w:tc>
        <w:tc>
          <w:tcPr>
            <w:tcW w:w="8222" w:type="dxa"/>
          </w:tcPr>
          <w:p w14:paraId="2558E1AB" w14:textId="77777777" w:rsidR="0049640F" w:rsidRDefault="0059390D">
            <w:pPr>
              <w:pStyle w:val="TableParagraph"/>
              <w:ind w:left="59"/>
            </w:pPr>
            <w:r>
              <w:t>Площадь.</w:t>
            </w:r>
            <w:r>
              <w:rPr>
                <w:spacing w:val="-6"/>
              </w:rPr>
              <w:t xml:space="preserve"> </w:t>
            </w:r>
            <w:r>
              <w:t>Сравнение</w:t>
            </w:r>
            <w:r>
              <w:rPr>
                <w:spacing w:val="-5"/>
              </w:rPr>
              <w:t xml:space="preserve"> </w:t>
            </w:r>
            <w:r>
              <w:t>объектов</w:t>
            </w:r>
            <w:r>
              <w:rPr>
                <w:spacing w:val="-6"/>
              </w:rPr>
              <w:t xml:space="preserve"> </w:t>
            </w:r>
            <w:r>
              <w:t>по</w:t>
            </w:r>
            <w:r>
              <w:rPr>
                <w:spacing w:val="-5"/>
              </w:rPr>
              <w:t xml:space="preserve"> </w:t>
            </w:r>
            <w:r>
              <w:rPr>
                <w:spacing w:val="-2"/>
              </w:rPr>
              <w:t>площади</w:t>
            </w:r>
          </w:p>
        </w:tc>
      </w:tr>
      <w:tr w:rsidR="0049640F" w14:paraId="61FD9036" w14:textId="77777777">
        <w:trPr>
          <w:trHeight w:val="458"/>
        </w:trPr>
        <w:tc>
          <w:tcPr>
            <w:tcW w:w="1126" w:type="dxa"/>
          </w:tcPr>
          <w:p w14:paraId="79B1BEF5" w14:textId="77777777" w:rsidR="0049640F" w:rsidRDefault="0059390D">
            <w:pPr>
              <w:pStyle w:val="TableParagraph"/>
              <w:spacing w:before="102"/>
              <w:ind w:left="9" w:right="3"/>
              <w:jc w:val="center"/>
            </w:pPr>
            <w:r>
              <w:rPr>
                <w:spacing w:val="-10"/>
              </w:rPr>
              <w:t>2</w:t>
            </w:r>
          </w:p>
        </w:tc>
        <w:tc>
          <w:tcPr>
            <w:tcW w:w="8222" w:type="dxa"/>
          </w:tcPr>
          <w:p w14:paraId="32F7A83A" w14:textId="77777777" w:rsidR="0049640F" w:rsidRDefault="0059390D">
            <w:pPr>
              <w:pStyle w:val="TableParagraph"/>
              <w:spacing w:before="102"/>
              <w:ind w:left="59"/>
            </w:pPr>
            <w:r>
              <w:t>Арифметические</w:t>
            </w:r>
            <w:r>
              <w:rPr>
                <w:spacing w:val="-12"/>
              </w:rPr>
              <w:t xml:space="preserve"> </w:t>
            </w:r>
            <w:r>
              <w:rPr>
                <w:spacing w:val="-2"/>
              </w:rPr>
              <w:t>действия</w:t>
            </w:r>
          </w:p>
        </w:tc>
      </w:tr>
      <w:tr w:rsidR="0049640F" w14:paraId="6636DAD9" w14:textId="77777777">
        <w:trPr>
          <w:trHeight w:val="710"/>
        </w:trPr>
        <w:tc>
          <w:tcPr>
            <w:tcW w:w="1126" w:type="dxa"/>
          </w:tcPr>
          <w:p w14:paraId="57924AF9" w14:textId="77777777" w:rsidR="0049640F" w:rsidRDefault="0059390D">
            <w:pPr>
              <w:pStyle w:val="TableParagraph"/>
              <w:ind w:left="9"/>
              <w:jc w:val="center"/>
            </w:pPr>
            <w:r>
              <w:rPr>
                <w:spacing w:val="-5"/>
              </w:rPr>
              <w:t>2.1</w:t>
            </w:r>
          </w:p>
        </w:tc>
        <w:tc>
          <w:tcPr>
            <w:tcW w:w="8222" w:type="dxa"/>
          </w:tcPr>
          <w:p w14:paraId="225306C1" w14:textId="77777777" w:rsidR="0049640F" w:rsidRDefault="0059390D">
            <w:pPr>
              <w:pStyle w:val="TableParagraph"/>
              <w:ind w:left="59"/>
            </w:pPr>
            <w:r>
              <w:t>Устные вычисления, сводимые к действиям в пределах 100. Письменное сложение, вычитание чисел в пределах 1000. Действия с числами 0 и 1</w:t>
            </w:r>
          </w:p>
        </w:tc>
      </w:tr>
      <w:tr w:rsidR="0049640F" w14:paraId="7515AB70" w14:textId="77777777">
        <w:trPr>
          <w:trHeight w:val="457"/>
        </w:trPr>
        <w:tc>
          <w:tcPr>
            <w:tcW w:w="1126" w:type="dxa"/>
          </w:tcPr>
          <w:p w14:paraId="6176B4A3" w14:textId="77777777" w:rsidR="0049640F" w:rsidRDefault="0059390D">
            <w:pPr>
              <w:pStyle w:val="TableParagraph"/>
              <w:ind w:left="9"/>
              <w:jc w:val="center"/>
            </w:pPr>
            <w:r>
              <w:rPr>
                <w:spacing w:val="-5"/>
              </w:rPr>
              <w:t>2.2</w:t>
            </w:r>
          </w:p>
        </w:tc>
        <w:tc>
          <w:tcPr>
            <w:tcW w:w="8222" w:type="dxa"/>
          </w:tcPr>
          <w:p w14:paraId="21FCAA15" w14:textId="77777777" w:rsidR="0049640F" w:rsidRDefault="0059390D">
            <w:pPr>
              <w:pStyle w:val="TableParagraph"/>
              <w:ind w:left="59"/>
            </w:pPr>
            <w:r>
              <w:t>Письменное</w:t>
            </w:r>
            <w:r>
              <w:rPr>
                <w:spacing w:val="-9"/>
              </w:rPr>
              <w:t xml:space="preserve"> </w:t>
            </w:r>
            <w:r>
              <w:t>умножение,</w:t>
            </w:r>
            <w:r>
              <w:rPr>
                <w:spacing w:val="-11"/>
              </w:rPr>
              <w:t xml:space="preserve"> </w:t>
            </w:r>
            <w:r>
              <w:t>деление.</w:t>
            </w:r>
            <w:r>
              <w:rPr>
                <w:spacing w:val="-7"/>
              </w:rPr>
              <w:t xml:space="preserve"> </w:t>
            </w:r>
            <w:r>
              <w:t>Проверка</w:t>
            </w:r>
            <w:r>
              <w:rPr>
                <w:spacing w:val="-7"/>
              </w:rPr>
              <w:t xml:space="preserve"> </w:t>
            </w:r>
            <w:r>
              <w:t>результата</w:t>
            </w:r>
            <w:r>
              <w:rPr>
                <w:spacing w:val="-6"/>
              </w:rPr>
              <w:t xml:space="preserve"> </w:t>
            </w:r>
            <w:r>
              <w:rPr>
                <w:spacing w:val="-2"/>
              </w:rPr>
              <w:t>вычисления</w:t>
            </w:r>
          </w:p>
        </w:tc>
      </w:tr>
      <w:tr w:rsidR="0049640F" w14:paraId="6B03A754" w14:textId="77777777">
        <w:trPr>
          <w:trHeight w:val="455"/>
        </w:trPr>
        <w:tc>
          <w:tcPr>
            <w:tcW w:w="1126" w:type="dxa"/>
          </w:tcPr>
          <w:p w14:paraId="5B5ED049" w14:textId="77777777" w:rsidR="0049640F" w:rsidRDefault="0059390D">
            <w:pPr>
              <w:pStyle w:val="TableParagraph"/>
              <w:spacing w:before="99"/>
              <w:ind w:left="9"/>
              <w:jc w:val="center"/>
            </w:pPr>
            <w:r>
              <w:rPr>
                <w:spacing w:val="-5"/>
              </w:rPr>
              <w:t>2.3</w:t>
            </w:r>
          </w:p>
        </w:tc>
        <w:tc>
          <w:tcPr>
            <w:tcW w:w="8222" w:type="dxa"/>
          </w:tcPr>
          <w:p w14:paraId="5F69703C" w14:textId="77777777" w:rsidR="0049640F" w:rsidRDefault="0059390D">
            <w:pPr>
              <w:pStyle w:val="TableParagraph"/>
              <w:spacing w:before="99"/>
              <w:ind w:left="59"/>
            </w:pPr>
            <w:r>
              <w:t>Переместительное,</w:t>
            </w:r>
            <w:r>
              <w:rPr>
                <w:spacing w:val="-11"/>
              </w:rPr>
              <w:t xml:space="preserve"> </w:t>
            </w:r>
            <w:r>
              <w:t>сочетательное</w:t>
            </w:r>
            <w:r>
              <w:rPr>
                <w:spacing w:val="-9"/>
              </w:rPr>
              <w:t xml:space="preserve"> </w:t>
            </w:r>
            <w:r>
              <w:t>свойства</w:t>
            </w:r>
            <w:r>
              <w:rPr>
                <w:spacing w:val="-7"/>
              </w:rPr>
              <w:t xml:space="preserve"> </w:t>
            </w:r>
            <w:r>
              <w:t>сложения,</w:t>
            </w:r>
            <w:r>
              <w:rPr>
                <w:spacing w:val="-7"/>
              </w:rPr>
              <w:t xml:space="preserve"> </w:t>
            </w:r>
            <w:r>
              <w:t>умножения</w:t>
            </w:r>
            <w:r>
              <w:rPr>
                <w:spacing w:val="-8"/>
              </w:rPr>
              <w:t xml:space="preserve"> </w:t>
            </w:r>
            <w:r>
              <w:t>при</w:t>
            </w:r>
            <w:r>
              <w:rPr>
                <w:spacing w:val="-7"/>
              </w:rPr>
              <w:t xml:space="preserve"> </w:t>
            </w:r>
            <w:r>
              <w:rPr>
                <w:spacing w:val="-2"/>
              </w:rPr>
              <w:t>вычислениях</w:t>
            </w:r>
          </w:p>
        </w:tc>
      </w:tr>
      <w:tr w:rsidR="0049640F" w14:paraId="11AA9F6E" w14:textId="77777777">
        <w:trPr>
          <w:trHeight w:val="458"/>
        </w:trPr>
        <w:tc>
          <w:tcPr>
            <w:tcW w:w="1126" w:type="dxa"/>
          </w:tcPr>
          <w:p w14:paraId="06373330" w14:textId="77777777" w:rsidR="0049640F" w:rsidRDefault="0059390D">
            <w:pPr>
              <w:pStyle w:val="TableParagraph"/>
              <w:ind w:left="9"/>
              <w:jc w:val="center"/>
            </w:pPr>
            <w:r>
              <w:rPr>
                <w:spacing w:val="-5"/>
              </w:rPr>
              <w:t>2.4</w:t>
            </w:r>
          </w:p>
        </w:tc>
        <w:tc>
          <w:tcPr>
            <w:tcW w:w="8222" w:type="dxa"/>
          </w:tcPr>
          <w:p w14:paraId="0EB35AAF" w14:textId="77777777" w:rsidR="0049640F" w:rsidRDefault="0059390D">
            <w:pPr>
              <w:pStyle w:val="TableParagraph"/>
              <w:ind w:left="59"/>
            </w:pPr>
            <w:r>
              <w:t>Нахождение</w:t>
            </w:r>
            <w:r>
              <w:rPr>
                <w:spacing w:val="-10"/>
              </w:rPr>
              <w:t xml:space="preserve"> </w:t>
            </w:r>
            <w:r>
              <w:t>неизвестного</w:t>
            </w:r>
            <w:r>
              <w:rPr>
                <w:spacing w:val="-9"/>
              </w:rPr>
              <w:t xml:space="preserve"> </w:t>
            </w:r>
            <w:r>
              <w:t>компонента</w:t>
            </w:r>
            <w:r>
              <w:rPr>
                <w:spacing w:val="-11"/>
              </w:rPr>
              <w:t xml:space="preserve"> </w:t>
            </w:r>
            <w:r>
              <w:t>арифметического</w:t>
            </w:r>
            <w:r>
              <w:rPr>
                <w:spacing w:val="-9"/>
              </w:rPr>
              <w:t xml:space="preserve"> </w:t>
            </w:r>
            <w:r>
              <w:rPr>
                <w:spacing w:val="-2"/>
              </w:rPr>
              <w:t>действия</w:t>
            </w:r>
          </w:p>
        </w:tc>
      </w:tr>
      <w:tr w:rsidR="0049640F" w14:paraId="3EF90FDE" w14:textId="77777777">
        <w:trPr>
          <w:trHeight w:val="710"/>
        </w:trPr>
        <w:tc>
          <w:tcPr>
            <w:tcW w:w="1126" w:type="dxa"/>
          </w:tcPr>
          <w:p w14:paraId="59B2E6BF" w14:textId="77777777" w:rsidR="0049640F" w:rsidRDefault="0059390D">
            <w:pPr>
              <w:pStyle w:val="TableParagraph"/>
              <w:spacing w:before="99"/>
              <w:ind w:left="9"/>
              <w:jc w:val="center"/>
            </w:pPr>
            <w:r>
              <w:rPr>
                <w:spacing w:val="-5"/>
              </w:rPr>
              <w:t>2.5</w:t>
            </w:r>
          </w:p>
        </w:tc>
        <w:tc>
          <w:tcPr>
            <w:tcW w:w="8222" w:type="dxa"/>
          </w:tcPr>
          <w:p w14:paraId="3F4B1889" w14:textId="77777777" w:rsidR="0049640F" w:rsidRDefault="0059390D">
            <w:pPr>
              <w:pStyle w:val="TableParagraph"/>
              <w:tabs>
                <w:tab w:val="left" w:pos="2131"/>
                <w:tab w:val="left" w:pos="3532"/>
                <w:tab w:val="left" w:pos="5893"/>
                <w:tab w:val="left" w:pos="7054"/>
              </w:tabs>
              <w:spacing w:before="99"/>
              <w:ind w:left="59" w:right="56"/>
            </w:pPr>
            <w:r>
              <w:t>Порядок</w:t>
            </w:r>
            <w:r>
              <w:rPr>
                <w:spacing w:val="80"/>
              </w:rPr>
              <w:t xml:space="preserve"> </w:t>
            </w:r>
            <w:r>
              <w:t>действий</w:t>
            </w:r>
            <w:r>
              <w:tab/>
              <w:t>в</w:t>
            </w:r>
            <w:r>
              <w:rPr>
                <w:spacing w:val="80"/>
              </w:rPr>
              <w:t xml:space="preserve"> </w:t>
            </w:r>
            <w:r>
              <w:t>числовом</w:t>
            </w:r>
            <w:r>
              <w:tab/>
              <w:t>выражении,</w:t>
            </w:r>
            <w:r>
              <w:rPr>
                <w:spacing w:val="80"/>
              </w:rPr>
              <w:t xml:space="preserve"> </w:t>
            </w:r>
            <w:r>
              <w:t>значение</w:t>
            </w:r>
            <w:r>
              <w:tab/>
            </w:r>
            <w:r>
              <w:rPr>
                <w:spacing w:val="-2"/>
              </w:rPr>
              <w:t>числового</w:t>
            </w:r>
            <w:r>
              <w:tab/>
            </w:r>
            <w:r>
              <w:rPr>
                <w:spacing w:val="-2"/>
              </w:rPr>
              <w:t xml:space="preserve">выражения, </w:t>
            </w:r>
            <w:r>
              <w:t>содержащего несколько действий</w:t>
            </w:r>
          </w:p>
        </w:tc>
      </w:tr>
      <w:tr w:rsidR="0049640F" w14:paraId="6BDFE15C" w14:textId="77777777">
        <w:trPr>
          <w:trHeight w:val="455"/>
        </w:trPr>
        <w:tc>
          <w:tcPr>
            <w:tcW w:w="1126" w:type="dxa"/>
          </w:tcPr>
          <w:p w14:paraId="73E29827" w14:textId="77777777" w:rsidR="0049640F" w:rsidRDefault="0059390D">
            <w:pPr>
              <w:pStyle w:val="TableParagraph"/>
              <w:spacing w:before="99"/>
              <w:ind w:left="9"/>
              <w:jc w:val="center"/>
            </w:pPr>
            <w:r>
              <w:rPr>
                <w:spacing w:val="-5"/>
              </w:rPr>
              <w:t>2.6</w:t>
            </w:r>
          </w:p>
        </w:tc>
        <w:tc>
          <w:tcPr>
            <w:tcW w:w="8222" w:type="dxa"/>
          </w:tcPr>
          <w:p w14:paraId="56F40E92" w14:textId="77777777" w:rsidR="0049640F" w:rsidRDefault="0059390D">
            <w:pPr>
              <w:pStyle w:val="TableParagraph"/>
              <w:spacing w:before="99"/>
              <w:ind w:left="59"/>
            </w:pPr>
            <w:r>
              <w:t>Однородные</w:t>
            </w:r>
            <w:r>
              <w:rPr>
                <w:spacing w:val="-5"/>
              </w:rPr>
              <w:t xml:space="preserve"> </w:t>
            </w:r>
            <w:r>
              <w:t>величины:</w:t>
            </w:r>
            <w:r>
              <w:rPr>
                <w:spacing w:val="-4"/>
              </w:rPr>
              <w:t xml:space="preserve"> </w:t>
            </w:r>
            <w:r>
              <w:t>сложение</w:t>
            </w:r>
            <w:r>
              <w:rPr>
                <w:spacing w:val="-5"/>
              </w:rPr>
              <w:t xml:space="preserve"> </w:t>
            </w:r>
            <w:r>
              <w:t>и</w:t>
            </w:r>
            <w:r>
              <w:rPr>
                <w:spacing w:val="-4"/>
              </w:rPr>
              <w:t xml:space="preserve"> </w:t>
            </w:r>
            <w:r>
              <w:rPr>
                <w:spacing w:val="-2"/>
              </w:rPr>
              <w:t>вычитание</w:t>
            </w:r>
          </w:p>
        </w:tc>
      </w:tr>
      <w:tr w:rsidR="0049640F" w14:paraId="57C9C458" w14:textId="77777777">
        <w:trPr>
          <w:trHeight w:val="458"/>
        </w:trPr>
        <w:tc>
          <w:tcPr>
            <w:tcW w:w="1126" w:type="dxa"/>
          </w:tcPr>
          <w:p w14:paraId="06D57CF6" w14:textId="77777777" w:rsidR="0049640F" w:rsidRDefault="0059390D">
            <w:pPr>
              <w:pStyle w:val="TableParagraph"/>
              <w:ind w:left="9" w:right="3"/>
              <w:jc w:val="center"/>
            </w:pPr>
            <w:r>
              <w:rPr>
                <w:spacing w:val="-10"/>
              </w:rPr>
              <w:t>3</w:t>
            </w:r>
          </w:p>
        </w:tc>
        <w:tc>
          <w:tcPr>
            <w:tcW w:w="8222" w:type="dxa"/>
          </w:tcPr>
          <w:p w14:paraId="4727AAA1" w14:textId="77777777" w:rsidR="0049640F" w:rsidRDefault="0059390D">
            <w:pPr>
              <w:pStyle w:val="TableParagraph"/>
              <w:ind w:left="59"/>
            </w:pPr>
            <w:r>
              <w:t>Текстовые</w:t>
            </w:r>
            <w:r>
              <w:rPr>
                <w:spacing w:val="-6"/>
              </w:rPr>
              <w:t xml:space="preserve"> </w:t>
            </w:r>
            <w:r>
              <w:rPr>
                <w:spacing w:val="-2"/>
              </w:rPr>
              <w:t>задачи</w:t>
            </w:r>
          </w:p>
        </w:tc>
      </w:tr>
      <w:tr w:rsidR="0049640F" w14:paraId="32610EF0" w14:textId="77777777">
        <w:trPr>
          <w:trHeight w:val="710"/>
        </w:trPr>
        <w:tc>
          <w:tcPr>
            <w:tcW w:w="1126" w:type="dxa"/>
          </w:tcPr>
          <w:p w14:paraId="727E4659" w14:textId="77777777" w:rsidR="0049640F" w:rsidRDefault="0059390D">
            <w:pPr>
              <w:pStyle w:val="TableParagraph"/>
              <w:ind w:left="9"/>
              <w:jc w:val="center"/>
            </w:pPr>
            <w:r>
              <w:rPr>
                <w:spacing w:val="-5"/>
              </w:rPr>
              <w:t>3.1</w:t>
            </w:r>
          </w:p>
        </w:tc>
        <w:tc>
          <w:tcPr>
            <w:tcW w:w="8222" w:type="dxa"/>
          </w:tcPr>
          <w:p w14:paraId="715DB120" w14:textId="77777777" w:rsidR="0049640F" w:rsidRDefault="0059390D">
            <w:pPr>
              <w:pStyle w:val="TableParagraph"/>
              <w:ind w:left="59"/>
            </w:pPr>
            <w: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49640F" w14:paraId="4F2166DE" w14:textId="77777777">
        <w:trPr>
          <w:trHeight w:val="961"/>
        </w:trPr>
        <w:tc>
          <w:tcPr>
            <w:tcW w:w="1126" w:type="dxa"/>
          </w:tcPr>
          <w:p w14:paraId="5086DFD5" w14:textId="77777777" w:rsidR="0049640F" w:rsidRDefault="0059390D">
            <w:pPr>
              <w:pStyle w:val="TableParagraph"/>
              <w:spacing w:before="99"/>
              <w:ind w:left="9"/>
              <w:jc w:val="center"/>
            </w:pPr>
            <w:r>
              <w:rPr>
                <w:spacing w:val="-5"/>
              </w:rPr>
              <w:t>3.2</w:t>
            </w:r>
          </w:p>
        </w:tc>
        <w:tc>
          <w:tcPr>
            <w:tcW w:w="8222" w:type="dxa"/>
          </w:tcPr>
          <w:p w14:paraId="6145D5A1" w14:textId="77777777" w:rsidR="0049640F" w:rsidRDefault="0059390D">
            <w:pPr>
              <w:pStyle w:val="TableParagraph"/>
              <w:spacing w:before="99"/>
              <w:ind w:left="59" w:right="51"/>
              <w:jc w:val="both"/>
            </w:pPr>
            <w:r>
              <w:t>Задачи на понимание смысла арифметических действий (в том числе деления с остатком),</w:t>
            </w:r>
            <w:r>
              <w:rPr>
                <w:spacing w:val="-7"/>
              </w:rPr>
              <w:t xml:space="preserve"> </w:t>
            </w:r>
            <w:r>
              <w:t>отношений</w:t>
            </w:r>
            <w:r>
              <w:rPr>
                <w:spacing w:val="-7"/>
              </w:rPr>
              <w:t xml:space="preserve"> </w:t>
            </w:r>
            <w:r>
              <w:t>("больше</w:t>
            </w:r>
            <w:r>
              <w:rPr>
                <w:spacing w:val="-4"/>
              </w:rPr>
              <w:t xml:space="preserve"> </w:t>
            </w:r>
            <w:r>
              <w:t>-</w:t>
            </w:r>
            <w:r>
              <w:rPr>
                <w:spacing w:val="-8"/>
              </w:rPr>
              <w:t xml:space="preserve"> </w:t>
            </w:r>
            <w:r>
              <w:t>меньше</w:t>
            </w:r>
            <w:r>
              <w:rPr>
                <w:spacing w:val="-6"/>
              </w:rPr>
              <w:t xml:space="preserve"> </w:t>
            </w:r>
            <w:r>
              <w:t>на...",</w:t>
            </w:r>
            <w:r>
              <w:rPr>
                <w:spacing w:val="-9"/>
              </w:rPr>
              <w:t xml:space="preserve"> </w:t>
            </w:r>
            <w:r>
              <w:t>"больше</w:t>
            </w:r>
            <w:r>
              <w:rPr>
                <w:spacing w:val="-4"/>
              </w:rPr>
              <w:t xml:space="preserve"> </w:t>
            </w:r>
            <w:r>
              <w:t>-</w:t>
            </w:r>
            <w:r>
              <w:rPr>
                <w:spacing w:val="-8"/>
              </w:rPr>
              <w:t xml:space="preserve"> </w:t>
            </w:r>
            <w:r>
              <w:t>меньше</w:t>
            </w:r>
            <w:r>
              <w:rPr>
                <w:spacing w:val="-6"/>
              </w:rPr>
              <w:t xml:space="preserve"> </w:t>
            </w:r>
            <w:r>
              <w:t>в..."),</w:t>
            </w:r>
            <w:r>
              <w:rPr>
                <w:spacing w:val="-7"/>
              </w:rPr>
              <w:t xml:space="preserve"> </w:t>
            </w:r>
            <w:r>
              <w:t>зависимостей ("купля-продажа", расчет времени, количества), на сравнение (разностное, кратное)</w:t>
            </w:r>
          </w:p>
        </w:tc>
      </w:tr>
      <w:tr w:rsidR="0049640F" w14:paraId="2351E378" w14:textId="77777777">
        <w:trPr>
          <w:trHeight w:val="710"/>
        </w:trPr>
        <w:tc>
          <w:tcPr>
            <w:tcW w:w="1126" w:type="dxa"/>
          </w:tcPr>
          <w:p w14:paraId="4F742345" w14:textId="77777777" w:rsidR="0049640F" w:rsidRDefault="0059390D">
            <w:pPr>
              <w:pStyle w:val="TableParagraph"/>
              <w:ind w:left="9"/>
              <w:jc w:val="center"/>
            </w:pPr>
            <w:r>
              <w:rPr>
                <w:spacing w:val="-5"/>
              </w:rPr>
              <w:t>3.3</w:t>
            </w:r>
          </w:p>
        </w:tc>
        <w:tc>
          <w:tcPr>
            <w:tcW w:w="8222" w:type="dxa"/>
          </w:tcPr>
          <w:p w14:paraId="3579F8FD" w14:textId="77777777" w:rsidR="0049640F" w:rsidRDefault="0059390D">
            <w:pPr>
              <w:pStyle w:val="TableParagraph"/>
              <w:ind w:left="59"/>
            </w:pPr>
            <w:r>
              <w:t>Запись решения задачи по действиям и с помощью числового выражения. Проверка решения и оценка полученного результата</w:t>
            </w:r>
          </w:p>
        </w:tc>
      </w:tr>
      <w:tr w:rsidR="0049640F" w14:paraId="6D68CB3C" w14:textId="77777777">
        <w:trPr>
          <w:trHeight w:val="709"/>
        </w:trPr>
        <w:tc>
          <w:tcPr>
            <w:tcW w:w="1126" w:type="dxa"/>
          </w:tcPr>
          <w:p w14:paraId="1790391B" w14:textId="77777777" w:rsidR="0049640F" w:rsidRDefault="0059390D">
            <w:pPr>
              <w:pStyle w:val="TableParagraph"/>
              <w:ind w:left="9"/>
              <w:jc w:val="center"/>
            </w:pPr>
            <w:r>
              <w:rPr>
                <w:spacing w:val="-5"/>
              </w:rPr>
              <w:t>3.4</w:t>
            </w:r>
          </w:p>
        </w:tc>
        <w:tc>
          <w:tcPr>
            <w:tcW w:w="8222" w:type="dxa"/>
          </w:tcPr>
          <w:p w14:paraId="12EB715D" w14:textId="77777777" w:rsidR="0049640F" w:rsidRDefault="0059390D">
            <w:pPr>
              <w:pStyle w:val="TableParagraph"/>
              <w:ind w:left="59"/>
            </w:pPr>
            <w:r>
              <w:t>Доля</w:t>
            </w:r>
            <w:r>
              <w:rPr>
                <w:spacing w:val="40"/>
              </w:rPr>
              <w:t xml:space="preserve"> </w:t>
            </w:r>
            <w:r>
              <w:t>величины:</w:t>
            </w:r>
            <w:r>
              <w:rPr>
                <w:spacing w:val="40"/>
              </w:rPr>
              <w:t xml:space="preserve"> </w:t>
            </w:r>
            <w:r>
              <w:t>половина,</w:t>
            </w:r>
            <w:r>
              <w:rPr>
                <w:spacing w:val="40"/>
              </w:rPr>
              <w:t xml:space="preserve"> </w:t>
            </w:r>
            <w:r>
              <w:t>треть,</w:t>
            </w:r>
            <w:r>
              <w:rPr>
                <w:spacing w:val="40"/>
              </w:rPr>
              <w:t xml:space="preserve"> </w:t>
            </w:r>
            <w:r>
              <w:t>четверть,</w:t>
            </w:r>
            <w:r>
              <w:rPr>
                <w:spacing w:val="40"/>
              </w:rPr>
              <w:t xml:space="preserve"> </w:t>
            </w:r>
            <w:r>
              <w:t>пятая,</w:t>
            </w:r>
            <w:r>
              <w:rPr>
                <w:spacing w:val="40"/>
              </w:rPr>
              <w:t xml:space="preserve"> </w:t>
            </w:r>
            <w:r>
              <w:t>десятая</w:t>
            </w:r>
            <w:r>
              <w:rPr>
                <w:spacing w:val="40"/>
              </w:rPr>
              <w:t xml:space="preserve"> </w:t>
            </w:r>
            <w:r>
              <w:t>часть</w:t>
            </w:r>
            <w:r>
              <w:rPr>
                <w:spacing w:val="40"/>
              </w:rPr>
              <w:t xml:space="preserve"> </w:t>
            </w:r>
            <w:r>
              <w:t>в</w:t>
            </w:r>
            <w:r>
              <w:rPr>
                <w:spacing w:val="40"/>
              </w:rPr>
              <w:t xml:space="preserve"> </w:t>
            </w:r>
            <w:r>
              <w:t>практической</w:t>
            </w:r>
            <w:r>
              <w:rPr>
                <w:spacing w:val="40"/>
              </w:rPr>
              <w:t xml:space="preserve"> </w:t>
            </w:r>
            <w:r>
              <w:t>ситуации. Сравнение долей одной величины. Задачи на нахождение доли величины</w:t>
            </w:r>
          </w:p>
        </w:tc>
      </w:tr>
      <w:tr w:rsidR="0049640F" w14:paraId="517C8DA5" w14:textId="77777777">
        <w:trPr>
          <w:trHeight w:val="458"/>
        </w:trPr>
        <w:tc>
          <w:tcPr>
            <w:tcW w:w="1126" w:type="dxa"/>
          </w:tcPr>
          <w:p w14:paraId="68499D74" w14:textId="77777777" w:rsidR="0049640F" w:rsidRDefault="0059390D">
            <w:pPr>
              <w:pStyle w:val="TableParagraph"/>
              <w:ind w:left="9" w:right="3"/>
              <w:jc w:val="center"/>
            </w:pPr>
            <w:r>
              <w:rPr>
                <w:spacing w:val="-10"/>
              </w:rPr>
              <w:t>4</w:t>
            </w:r>
          </w:p>
        </w:tc>
        <w:tc>
          <w:tcPr>
            <w:tcW w:w="8222" w:type="dxa"/>
          </w:tcPr>
          <w:p w14:paraId="6B2A5144" w14:textId="77777777" w:rsidR="0049640F" w:rsidRDefault="0059390D">
            <w:pPr>
              <w:pStyle w:val="TableParagraph"/>
              <w:ind w:left="59"/>
            </w:pPr>
            <w:r>
              <w:t>Пространственные</w:t>
            </w:r>
            <w:r>
              <w:rPr>
                <w:spacing w:val="-12"/>
              </w:rPr>
              <w:t xml:space="preserve"> </w:t>
            </w:r>
            <w:r>
              <w:t>отношения</w:t>
            </w:r>
            <w:r>
              <w:rPr>
                <w:spacing w:val="-10"/>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600E68E9" w14:textId="77777777">
        <w:trPr>
          <w:trHeight w:val="961"/>
        </w:trPr>
        <w:tc>
          <w:tcPr>
            <w:tcW w:w="1126" w:type="dxa"/>
          </w:tcPr>
          <w:p w14:paraId="3252DB2B" w14:textId="77777777" w:rsidR="0049640F" w:rsidRDefault="0059390D">
            <w:pPr>
              <w:pStyle w:val="TableParagraph"/>
              <w:spacing w:before="99"/>
              <w:ind w:left="9"/>
              <w:jc w:val="center"/>
            </w:pPr>
            <w:r>
              <w:rPr>
                <w:spacing w:val="-5"/>
              </w:rPr>
              <w:t>4.1</w:t>
            </w:r>
          </w:p>
        </w:tc>
        <w:tc>
          <w:tcPr>
            <w:tcW w:w="8222" w:type="dxa"/>
          </w:tcPr>
          <w:p w14:paraId="2FAECD80" w14:textId="77777777" w:rsidR="0049640F" w:rsidRDefault="0059390D">
            <w:pPr>
              <w:pStyle w:val="TableParagraph"/>
              <w:spacing w:before="99"/>
              <w:ind w:left="59" w:right="56"/>
              <w:jc w:val="both"/>
            </w:pPr>
            <w:r>
              <w:t xml:space="preserve">Конструирование геометрических фигур (разбиение фигуры на части, составление фигуры из частей). Периметр многоугольника: измерение, вычисление, запись </w:t>
            </w:r>
            <w:r>
              <w:rPr>
                <w:spacing w:val="-2"/>
              </w:rPr>
              <w:t>равенства</w:t>
            </w:r>
          </w:p>
        </w:tc>
      </w:tr>
      <w:tr w:rsidR="0049640F" w14:paraId="07089834" w14:textId="77777777">
        <w:trPr>
          <w:trHeight w:val="964"/>
        </w:trPr>
        <w:tc>
          <w:tcPr>
            <w:tcW w:w="1126" w:type="dxa"/>
          </w:tcPr>
          <w:p w14:paraId="23DBA271" w14:textId="77777777" w:rsidR="0049640F" w:rsidRDefault="0059390D">
            <w:pPr>
              <w:pStyle w:val="TableParagraph"/>
              <w:ind w:left="9"/>
              <w:jc w:val="center"/>
            </w:pPr>
            <w:r>
              <w:rPr>
                <w:spacing w:val="-5"/>
              </w:rPr>
              <w:t>4.2</w:t>
            </w:r>
          </w:p>
        </w:tc>
        <w:tc>
          <w:tcPr>
            <w:tcW w:w="8222" w:type="dxa"/>
          </w:tcPr>
          <w:p w14:paraId="3BF37CD4" w14:textId="77777777" w:rsidR="0049640F" w:rsidRDefault="0059390D">
            <w:pPr>
              <w:pStyle w:val="TableParagraph"/>
              <w:ind w:left="59" w:right="52"/>
              <w:jc w:val="both"/>
            </w:pPr>
            <w: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49640F" w14:paraId="201AA764" w14:textId="77777777">
        <w:trPr>
          <w:trHeight w:val="455"/>
        </w:trPr>
        <w:tc>
          <w:tcPr>
            <w:tcW w:w="1126" w:type="dxa"/>
          </w:tcPr>
          <w:p w14:paraId="6FC3A56E" w14:textId="77777777" w:rsidR="0049640F" w:rsidRDefault="0059390D">
            <w:pPr>
              <w:pStyle w:val="TableParagraph"/>
              <w:spacing w:before="99"/>
              <w:ind w:left="9" w:right="3"/>
              <w:jc w:val="center"/>
            </w:pPr>
            <w:r>
              <w:rPr>
                <w:spacing w:val="-10"/>
              </w:rPr>
              <w:t>5</w:t>
            </w:r>
          </w:p>
        </w:tc>
        <w:tc>
          <w:tcPr>
            <w:tcW w:w="8222" w:type="dxa"/>
          </w:tcPr>
          <w:p w14:paraId="3FAE630C" w14:textId="77777777" w:rsidR="0049640F" w:rsidRDefault="0059390D">
            <w:pPr>
              <w:pStyle w:val="TableParagraph"/>
              <w:spacing w:before="99"/>
              <w:ind w:left="59"/>
            </w:pPr>
            <w:r>
              <w:t>Математическая</w:t>
            </w:r>
            <w:r>
              <w:rPr>
                <w:spacing w:val="-7"/>
              </w:rPr>
              <w:t xml:space="preserve"> </w:t>
            </w:r>
            <w:r>
              <w:rPr>
                <w:spacing w:val="-2"/>
              </w:rPr>
              <w:t>информация</w:t>
            </w:r>
          </w:p>
        </w:tc>
      </w:tr>
      <w:tr w:rsidR="0049640F" w14:paraId="7715C12B" w14:textId="77777777">
        <w:trPr>
          <w:trHeight w:val="457"/>
        </w:trPr>
        <w:tc>
          <w:tcPr>
            <w:tcW w:w="1126" w:type="dxa"/>
          </w:tcPr>
          <w:p w14:paraId="39946D9D" w14:textId="77777777" w:rsidR="0049640F" w:rsidRDefault="0059390D">
            <w:pPr>
              <w:pStyle w:val="TableParagraph"/>
              <w:ind w:left="9"/>
              <w:jc w:val="center"/>
            </w:pPr>
            <w:r>
              <w:rPr>
                <w:spacing w:val="-5"/>
              </w:rPr>
              <w:t>5.1</w:t>
            </w:r>
          </w:p>
        </w:tc>
        <w:tc>
          <w:tcPr>
            <w:tcW w:w="8222" w:type="dxa"/>
          </w:tcPr>
          <w:p w14:paraId="0E3DE20D" w14:textId="77777777" w:rsidR="0049640F" w:rsidRDefault="0059390D">
            <w:pPr>
              <w:pStyle w:val="TableParagraph"/>
              <w:ind w:left="59"/>
            </w:pPr>
            <w:r>
              <w:t>Классификация</w:t>
            </w:r>
            <w:r>
              <w:rPr>
                <w:spacing w:val="-6"/>
              </w:rPr>
              <w:t xml:space="preserve"> </w:t>
            </w:r>
            <w:r>
              <w:t>объектов</w:t>
            </w:r>
            <w:r>
              <w:rPr>
                <w:spacing w:val="-8"/>
              </w:rPr>
              <w:t xml:space="preserve"> </w:t>
            </w:r>
            <w:r>
              <w:t>по</w:t>
            </w:r>
            <w:r>
              <w:rPr>
                <w:spacing w:val="-4"/>
              </w:rPr>
              <w:t xml:space="preserve"> </w:t>
            </w:r>
            <w:r>
              <w:t>двум</w:t>
            </w:r>
            <w:r>
              <w:rPr>
                <w:spacing w:val="-3"/>
              </w:rPr>
              <w:t xml:space="preserve"> </w:t>
            </w:r>
            <w:r>
              <w:rPr>
                <w:spacing w:val="-2"/>
              </w:rPr>
              <w:t>признакам</w:t>
            </w:r>
          </w:p>
        </w:tc>
      </w:tr>
    </w:tbl>
    <w:p w14:paraId="18A0948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45BC1706" w14:textId="77777777">
        <w:trPr>
          <w:trHeight w:val="710"/>
        </w:trPr>
        <w:tc>
          <w:tcPr>
            <w:tcW w:w="1126" w:type="dxa"/>
          </w:tcPr>
          <w:p w14:paraId="636E7C92" w14:textId="77777777" w:rsidR="0049640F" w:rsidRDefault="0059390D">
            <w:pPr>
              <w:pStyle w:val="TableParagraph"/>
              <w:ind w:left="9"/>
              <w:jc w:val="center"/>
            </w:pPr>
            <w:r>
              <w:rPr>
                <w:spacing w:val="-5"/>
              </w:rPr>
              <w:lastRenderedPageBreak/>
              <w:t>5.2</w:t>
            </w:r>
          </w:p>
        </w:tc>
        <w:tc>
          <w:tcPr>
            <w:tcW w:w="8222" w:type="dxa"/>
          </w:tcPr>
          <w:p w14:paraId="20ADC71B" w14:textId="77777777" w:rsidR="0049640F" w:rsidRDefault="0059390D">
            <w:pPr>
              <w:pStyle w:val="TableParagraph"/>
              <w:ind w:left="59"/>
            </w:pPr>
            <w:r>
              <w:t>Верные (истинные) и неверные (ложные) утверждения: конструирование, проверка. Логические рассуждения со связками "если ..., то...", "поэтому", "значит"</w:t>
            </w:r>
          </w:p>
        </w:tc>
      </w:tr>
      <w:tr w:rsidR="0049640F" w14:paraId="31BAB97F" w14:textId="77777777">
        <w:trPr>
          <w:trHeight w:val="964"/>
        </w:trPr>
        <w:tc>
          <w:tcPr>
            <w:tcW w:w="1126" w:type="dxa"/>
          </w:tcPr>
          <w:p w14:paraId="5BCC0E34" w14:textId="77777777" w:rsidR="0049640F" w:rsidRDefault="0059390D">
            <w:pPr>
              <w:pStyle w:val="TableParagraph"/>
              <w:ind w:left="9"/>
              <w:jc w:val="center"/>
            </w:pPr>
            <w:r>
              <w:rPr>
                <w:spacing w:val="-5"/>
              </w:rPr>
              <w:t>5.3</w:t>
            </w:r>
          </w:p>
        </w:tc>
        <w:tc>
          <w:tcPr>
            <w:tcW w:w="8222" w:type="dxa"/>
          </w:tcPr>
          <w:p w14:paraId="3E49D69A" w14:textId="77777777" w:rsidR="0049640F" w:rsidRDefault="0059390D">
            <w:pPr>
              <w:pStyle w:val="TableParagraph"/>
              <w:ind w:left="59" w:right="53"/>
              <w:jc w:val="both"/>
            </w:pPr>
            <w:r>
              <w:t>Извлечение</w:t>
            </w:r>
            <w:r>
              <w:rPr>
                <w:spacing w:val="-5"/>
              </w:rPr>
              <w:t xml:space="preserve"> </w:t>
            </w:r>
            <w:r>
              <w:t>и</w:t>
            </w:r>
            <w:r>
              <w:rPr>
                <w:spacing w:val="-5"/>
              </w:rPr>
              <w:t xml:space="preserve"> </w:t>
            </w:r>
            <w:r>
              <w:t>использование</w:t>
            </w:r>
            <w:r>
              <w:rPr>
                <w:spacing w:val="-5"/>
              </w:rPr>
              <w:t xml:space="preserve"> </w:t>
            </w:r>
            <w:r>
              <w:t>для</w:t>
            </w:r>
            <w:r>
              <w:rPr>
                <w:spacing w:val="-5"/>
              </w:rPr>
              <w:t xml:space="preserve"> </w:t>
            </w:r>
            <w:r>
              <w:t>выполнения</w:t>
            </w:r>
            <w:r>
              <w:rPr>
                <w:spacing w:val="-6"/>
              </w:rPr>
              <w:t xml:space="preserve"> </w:t>
            </w:r>
            <w:r>
              <w:t>заданий</w:t>
            </w:r>
            <w:r>
              <w:rPr>
                <w:spacing w:val="-5"/>
              </w:rPr>
              <w:t xml:space="preserve"> </w:t>
            </w:r>
            <w:r>
              <w:t>информации,</w:t>
            </w:r>
            <w:r>
              <w:rPr>
                <w:spacing w:val="-8"/>
              </w:rPr>
              <w:t xml:space="preserve"> </w:t>
            </w:r>
            <w:r>
              <w:t>представленной</w:t>
            </w:r>
            <w:r>
              <w:rPr>
                <w:spacing w:val="-6"/>
              </w:rPr>
              <w:t xml:space="preserve"> </w:t>
            </w:r>
            <w:r>
              <w:t>в таблицах. Столбчатая диаграмма: чтение, использование данных для решения учебных и практических задач</w:t>
            </w:r>
          </w:p>
        </w:tc>
      </w:tr>
      <w:tr w:rsidR="0049640F" w14:paraId="033FF3A3" w14:textId="77777777">
        <w:trPr>
          <w:trHeight w:val="455"/>
        </w:trPr>
        <w:tc>
          <w:tcPr>
            <w:tcW w:w="1126" w:type="dxa"/>
          </w:tcPr>
          <w:p w14:paraId="636B1806" w14:textId="77777777" w:rsidR="0049640F" w:rsidRDefault="0059390D">
            <w:pPr>
              <w:pStyle w:val="TableParagraph"/>
              <w:ind w:left="9"/>
              <w:jc w:val="center"/>
            </w:pPr>
            <w:r>
              <w:rPr>
                <w:spacing w:val="-5"/>
              </w:rPr>
              <w:t>5.4</w:t>
            </w:r>
          </w:p>
        </w:tc>
        <w:tc>
          <w:tcPr>
            <w:tcW w:w="8222" w:type="dxa"/>
          </w:tcPr>
          <w:p w14:paraId="1E8584AF" w14:textId="77777777" w:rsidR="0049640F" w:rsidRDefault="0059390D">
            <w:pPr>
              <w:pStyle w:val="TableParagraph"/>
              <w:ind w:left="59"/>
            </w:pPr>
            <w:r>
              <w:t>Формализованное</w:t>
            </w:r>
            <w:r>
              <w:rPr>
                <w:spacing w:val="-12"/>
              </w:rPr>
              <w:t xml:space="preserve"> </w:t>
            </w:r>
            <w:r>
              <w:t>описание</w:t>
            </w:r>
            <w:r>
              <w:rPr>
                <w:spacing w:val="-9"/>
              </w:rPr>
              <w:t xml:space="preserve"> </w:t>
            </w:r>
            <w:r>
              <w:t>последовательности</w:t>
            </w:r>
            <w:r>
              <w:rPr>
                <w:spacing w:val="-10"/>
              </w:rPr>
              <w:t xml:space="preserve"> </w:t>
            </w:r>
            <w:r>
              <w:rPr>
                <w:spacing w:val="-2"/>
              </w:rPr>
              <w:t>действий</w:t>
            </w:r>
          </w:p>
        </w:tc>
      </w:tr>
      <w:tr w:rsidR="0049640F" w14:paraId="19E39225" w14:textId="77777777">
        <w:trPr>
          <w:trHeight w:val="712"/>
        </w:trPr>
        <w:tc>
          <w:tcPr>
            <w:tcW w:w="1126" w:type="dxa"/>
          </w:tcPr>
          <w:p w14:paraId="47726152" w14:textId="77777777" w:rsidR="0049640F" w:rsidRDefault="0059390D">
            <w:pPr>
              <w:pStyle w:val="TableParagraph"/>
              <w:ind w:left="9"/>
              <w:jc w:val="center"/>
            </w:pPr>
            <w:r>
              <w:rPr>
                <w:spacing w:val="-5"/>
              </w:rPr>
              <w:t>5.5</w:t>
            </w:r>
          </w:p>
        </w:tc>
        <w:tc>
          <w:tcPr>
            <w:tcW w:w="8222" w:type="dxa"/>
          </w:tcPr>
          <w:p w14:paraId="0A0C6DF9" w14:textId="77777777" w:rsidR="0049640F" w:rsidRDefault="0059390D">
            <w:pPr>
              <w:pStyle w:val="TableParagraph"/>
              <w:ind w:left="59"/>
            </w:pPr>
            <w:r>
              <w:t>Алгоритмы</w:t>
            </w:r>
            <w:r>
              <w:rPr>
                <w:spacing w:val="40"/>
              </w:rPr>
              <w:t xml:space="preserve"> </w:t>
            </w:r>
            <w:r>
              <w:t>изучения</w:t>
            </w:r>
            <w:r>
              <w:rPr>
                <w:spacing w:val="40"/>
              </w:rPr>
              <w:t xml:space="preserve"> </w:t>
            </w:r>
            <w:r>
              <w:t>материала,</w:t>
            </w:r>
            <w:r>
              <w:rPr>
                <w:spacing w:val="40"/>
              </w:rPr>
              <w:t xml:space="preserve"> </w:t>
            </w:r>
            <w:r>
              <w:t>выполнения</w:t>
            </w:r>
            <w:r>
              <w:rPr>
                <w:spacing w:val="40"/>
              </w:rPr>
              <w:t xml:space="preserve"> </w:t>
            </w:r>
            <w:r>
              <w:t>обучающих</w:t>
            </w:r>
            <w:r>
              <w:rPr>
                <w:spacing w:val="40"/>
              </w:rPr>
              <w:t xml:space="preserve"> </w:t>
            </w:r>
            <w:r>
              <w:t>и</w:t>
            </w:r>
            <w:r>
              <w:rPr>
                <w:spacing w:val="40"/>
              </w:rPr>
              <w:t xml:space="preserve"> </w:t>
            </w:r>
            <w:r>
              <w:t>тестовых</w:t>
            </w:r>
            <w:r>
              <w:rPr>
                <w:spacing w:val="40"/>
              </w:rPr>
              <w:t xml:space="preserve"> </w:t>
            </w:r>
            <w:r>
              <w:t>заданий</w:t>
            </w:r>
            <w:r>
              <w:rPr>
                <w:spacing w:val="40"/>
              </w:rPr>
              <w:t xml:space="preserve"> </w:t>
            </w:r>
            <w:r>
              <w:t>на доступных электронных средствах обучения</w:t>
            </w:r>
          </w:p>
        </w:tc>
      </w:tr>
    </w:tbl>
    <w:p w14:paraId="4A6A611E" w14:textId="77777777" w:rsidR="0049640F" w:rsidRDefault="0049640F">
      <w:pPr>
        <w:pStyle w:val="a3"/>
        <w:spacing w:before="14"/>
        <w:ind w:left="0"/>
        <w:jc w:val="left"/>
      </w:pPr>
    </w:p>
    <w:p w14:paraId="6E1CA745" w14:textId="77777777" w:rsidR="0049640F" w:rsidRDefault="0059390D">
      <w:pPr>
        <w:pStyle w:val="a3"/>
        <w:spacing w:before="1"/>
        <w:ind w:left="0" w:right="421"/>
        <w:jc w:val="right"/>
      </w:pPr>
      <w:r>
        <w:t>Таблица</w:t>
      </w:r>
      <w:r>
        <w:rPr>
          <w:spacing w:val="-4"/>
        </w:rPr>
        <w:t xml:space="preserve"> 10.6</w:t>
      </w:r>
    </w:p>
    <w:p w14:paraId="5C49E711" w14:textId="77777777" w:rsidR="0049640F" w:rsidRDefault="0049640F">
      <w:pPr>
        <w:pStyle w:val="a3"/>
        <w:ind w:left="0"/>
        <w:jc w:val="left"/>
      </w:pPr>
    </w:p>
    <w:p w14:paraId="1A3271B0"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(4 класс)</w:t>
      </w:r>
    </w:p>
    <w:p w14:paraId="1C401FBE"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7684"/>
      </w:tblGrid>
      <w:tr w:rsidR="0049640F" w14:paraId="0E6FDBD9" w14:textId="77777777">
        <w:trPr>
          <w:trHeight w:val="961"/>
        </w:trPr>
        <w:tc>
          <w:tcPr>
            <w:tcW w:w="1664" w:type="dxa"/>
          </w:tcPr>
          <w:p w14:paraId="630E7557" w14:textId="77777777" w:rsidR="0049640F" w:rsidRDefault="0059390D">
            <w:pPr>
              <w:pStyle w:val="TableParagraph"/>
              <w:spacing w:before="99"/>
              <w:ind w:left="179" w:right="171" w:hanging="1"/>
              <w:jc w:val="center"/>
            </w:pPr>
            <w:r>
              <w:rPr>
                <w:spacing w:val="-4"/>
              </w:rPr>
              <w:t xml:space="preserve">Код </w:t>
            </w:r>
            <w:r>
              <w:rPr>
                <w:spacing w:val="-2"/>
              </w:rPr>
              <w:t>проверяемого результата</w:t>
            </w:r>
          </w:p>
        </w:tc>
        <w:tc>
          <w:tcPr>
            <w:tcW w:w="7684" w:type="dxa"/>
          </w:tcPr>
          <w:p w14:paraId="3CB88916" w14:textId="77777777" w:rsidR="0049640F" w:rsidRDefault="0059390D">
            <w:pPr>
              <w:pStyle w:val="TableParagraph"/>
              <w:spacing w:before="99"/>
              <w:ind w:left="1768" w:hanging="1455"/>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8"/>
              </w:rPr>
              <w:t xml:space="preserve"> </w:t>
            </w:r>
            <w:r>
              <w:t>основной</w:t>
            </w:r>
            <w:r>
              <w:rPr>
                <w:spacing w:val="-8"/>
              </w:rPr>
              <w:t xml:space="preserve"> </w:t>
            </w:r>
            <w:r>
              <w:t>образовательной программы начального общего образования</w:t>
            </w:r>
          </w:p>
        </w:tc>
      </w:tr>
      <w:tr w:rsidR="0049640F" w14:paraId="03C39149" w14:textId="77777777">
        <w:trPr>
          <w:trHeight w:val="458"/>
        </w:trPr>
        <w:tc>
          <w:tcPr>
            <w:tcW w:w="1664" w:type="dxa"/>
          </w:tcPr>
          <w:p w14:paraId="7451D8EA" w14:textId="77777777" w:rsidR="0049640F" w:rsidRDefault="0059390D">
            <w:pPr>
              <w:pStyle w:val="TableParagraph"/>
              <w:ind w:left="8"/>
              <w:jc w:val="center"/>
            </w:pPr>
            <w:r>
              <w:rPr>
                <w:spacing w:val="-5"/>
              </w:rPr>
              <w:t>1.1</w:t>
            </w:r>
          </w:p>
        </w:tc>
        <w:tc>
          <w:tcPr>
            <w:tcW w:w="7684" w:type="dxa"/>
          </w:tcPr>
          <w:p w14:paraId="02FB74FC" w14:textId="77777777" w:rsidR="0049640F" w:rsidRDefault="0059390D">
            <w:pPr>
              <w:pStyle w:val="TableParagraph"/>
              <w:ind w:left="61"/>
            </w:pPr>
            <w:r>
              <w:t>читать,</w:t>
            </w:r>
            <w:r>
              <w:rPr>
                <w:spacing w:val="-8"/>
              </w:rPr>
              <w:t xml:space="preserve"> </w:t>
            </w:r>
            <w:r>
              <w:t>записывать,</w:t>
            </w:r>
            <w:r>
              <w:rPr>
                <w:spacing w:val="-9"/>
              </w:rPr>
              <w:t xml:space="preserve"> </w:t>
            </w:r>
            <w:r>
              <w:t>сравнивать,</w:t>
            </w:r>
            <w:r>
              <w:rPr>
                <w:spacing w:val="-7"/>
              </w:rPr>
              <w:t xml:space="preserve"> </w:t>
            </w:r>
            <w:r>
              <w:t>упорядочивать</w:t>
            </w:r>
            <w:r>
              <w:rPr>
                <w:spacing w:val="-7"/>
              </w:rPr>
              <w:t xml:space="preserve"> </w:t>
            </w:r>
            <w:r>
              <w:t>многозначные</w:t>
            </w:r>
            <w:r>
              <w:rPr>
                <w:spacing w:val="-7"/>
              </w:rPr>
              <w:t xml:space="preserve"> </w:t>
            </w:r>
            <w:r>
              <w:rPr>
                <w:spacing w:val="-2"/>
              </w:rPr>
              <w:t>числа</w:t>
            </w:r>
          </w:p>
        </w:tc>
      </w:tr>
      <w:tr w:rsidR="0049640F" w14:paraId="1EBF54AD" w14:textId="77777777">
        <w:trPr>
          <w:trHeight w:val="707"/>
        </w:trPr>
        <w:tc>
          <w:tcPr>
            <w:tcW w:w="1664" w:type="dxa"/>
          </w:tcPr>
          <w:p w14:paraId="00A957AC" w14:textId="77777777" w:rsidR="0049640F" w:rsidRDefault="0059390D">
            <w:pPr>
              <w:pStyle w:val="TableParagraph"/>
              <w:spacing w:before="99"/>
              <w:ind w:left="8"/>
              <w:jc w:val="center"/>
            </w:pPr>
            <w:r>
              <w:rPr>
                <w:spacing w:val="-5"/>
              </w:rPr>
              <w:t>1.2</w:t>
            </w:r>
          </w:p>
        </w:tc>
        <w:tc>
          <w:tcPr>
            <w:tcW w:w="7684" w:type="dxa"/>
          </w:tcPr>
          <w:p w14:paraId="7B9503CA" w14:textId="77777777" w:rsidR="0049640F" w:rsidRDefault="0059390D">
            <w:pPr>
              <w:pStyle w:val="TableParagraph"/>
              <w:spacing w:before="99"/>
              <w:ind w:left="61"/>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40"/>
              </w:rPr>
              <w:t xml:space="preserve"> </w:t>
            </w:r>
            <w:r>
              <w:t>заданное</w:t>
            </w:r>
            <w:r>
              <w:rPr>
                <w:spacing w:val="40"/>
              </w:rPr>
              <w:t xml:space="preserve"> </w:t>
            </w:r>
            <w:r>
              <w:t>число,</w:t>
            </w:r>
            <w:r>
              <w:rPr>
                <w:spacing w:val="40"/>
              </w:rPr>
              <w:t xml:space="preserve"> </w:t>
            </w:r>
            <w:r>
              <w:t>в заданное число раз</w:t>
            </w:r>
          </w:p>
        </w:tc>
      </w:tr>
      <w:tr w:rsidR="0049640F" w14:paraId="3FA92383" w14:textId="77777777">
        <w:trPr>
          <w:trHeight w:val="1216"/>
        </w:trPr>
        <w:tc>
          <w:tcPr>
            <w:tcW w:w="1664" w:type="dxa"/>
          </w:tcPr>
          <w:p w14:paraId="2D202560" w14:textId="77777777" w:rsidR="0049640F" w:rsidRDefault="0059390D">
            <w:pPr>
              <w:pStyle w:val="TableParagraph"/>
              <w:spacing w:before="102"/>
              <w:ind w:left="8"/>
              <w:jc w:val="center"/>
            </w:pPr>
            <w:r>
              <w:rPr>
                <w:spacing w:val="-5"/>
              </w:rPr>
              <w:t>1.3</w:t>
            </w:r>
          </w:p>
        </w:tc>
        <w:tc>
          <w:tcPr>
            <w:tcW w:w="7684" w:type="dxa"/>
          </w:tcPr>
          <w:p w14:paraId="45469403" w14:textId="77777777" w:rsidR="0049640F" w:rsidRDefault="0059390D">
            <w:pPr>
              <w:pStyle w:val="TableParagraph"/>
              <w:spacing w:before="102"/>
              <w:ind w:left="61" w:right="50"/>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49640F" w14:paraId="77CC3288" w14:textId="77777777">
        <w:trPr>
          <w:trHeight w:val="964"/>
        </w:trPr>
        <w:tc>
          <w:tcPr>
            <w:tcW w:w="1664" w:type="dxa"/>
          </w:tcPr>
          <w:p w14:paraId="56C42C0F" w14:textId="77777777" w:rsidR="0049640F" w:rsidRDefault="0059390D">
            <w:pPr>
              <w:pStyle w:val="TableParagraph"/>
              <w:ind w:left="8"/>
              <w:jc w:val="center"/>
            </w:pPr>
            <w:r>
              <w:rPr>
                <w:spacing w:val="-5"/>
              </w:rPr>
              <w:t>1.4</w:t>
            </w:r>
          </w:p>
        </w:tc>
        <w:tc>
          <w:tcPr>
            <w:tcW w:w="7684" w:type="dxa"/>
          </w:tcPr>
          <w:p w14:paraId="3EDB22A0" w14:textId="77777777" w:rsidR="0049640F" w:rsidRDefault="0059390D">
            <w:pPr>
              <w:pStyle w:val="TableParagraph"/>
              <w:ind w:left="61" w:right="49"/>
              <w:jc w:val="both"/>
            </w:pPr>
            <w: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w:t>
            </w:r>
            <w:r>
              <w:rPr>
                <w:spacing w:val="-2"/>
              </w:rPr>
              <w:t>действий</w:t>
            </w:r>
          </w:p>
        </w:tc>
      </w:tr>
      <w:tr w:rsidR="0049640F" w14:paraId="70DA15BC" w14:textId="77777777">
        <w:trPr>
          <w:trHeight w:val="962"/>
        </w:trPr>
        <w:tc>
          <w:tcPr>
            <w:tcW w:w="1664" w:type="dxa"/>
          </w:tcPr>
          <w:p w14:paraId="6FBB8683" w14:textId="77777777" w:rsidR="0049640F" w:rsidRDefault="0059390D">
            <w:pPr>
              <w:pStyle w:val="TableParagraph"/>
              <w:spacing w:before="99"/>
              <w:ind w:left="8"/>
              <w:jc w:val="center"/>
            </w:pPr>
            <w:r>
              <w:rPr>
                <w:spacing w:val="-5"/>
              </w:rPr>
              <w:t>1.5</w:t>
            </w:r>
          </w:p>
        </w:tc>
        <w:tc>
          <w:tcPr>
            <w:tcW w:w="7684" w:type="dxa"/>
          </w:tcPr>
          <w:p w14:paraId="08243A37" w14:textId="77777777" w:rsidR="0049640F" w:rsidRDefault="0059390D">
            <w:pPr>
              <w:pStyle w:val="TableParagraph"/>
              <w:spacing w:before="99"/>
              <w:ind w:left="61" w:right="50"/>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49640F" w14:paraId="5753E62D" w14:textId="77777777">
        <w:trPr>
          <w:trHeight w:val="458"/>
        </w:trPr>
        <w:tc>
          <w:tcPr>
            <w:tcW w:w="1664" w:type="dxa"/>
          </w:tcPr>
          <w:p w14:paraId="7980D19E" w14:textId="77777777" w:rsidR="0049640F" w:rsidRDefault="0059390D">
            <w:pPr>
              <w:pStyle w:val="TableParagraph"/>
              <w:spacing w:before="102"/>
              <w:ind w:left="8"/>
              <w:jc w:val="center"/>
            </w:pPr>
            <w:r>
              <w:rPr>
                <w:spacing w:val="-5"/>
              </w:rPr>
              <w:t>1.6</w:t>
            </w:r>
          </w:p>
        </w:tc>
        <w:tc>
          <w:tcPr>
            <w:tcW w:w="7684" w:type="dxa"/>
          </w:tcPr>
          <w:p w14:paraId="5DF69235" w14:textId="77777777" w:rsidR="0049640F" w:rsidRDefault="0059390D">
            <w:pPr>
              <w:pStyle w:val="TableParagraph"/>
              <w:spacing w:before="102"/>
              <w:ind w:left="61"/>
            </w:pPr>
            <w:r>
              <w:t>находить</w:t>
            </w:r>
            <w:r>
              <w:rPr>
                <w:spacing w:val="-4"/>
              </w:rPr>
              <w:t xml:space="preserve"> </w:t>
            </w:r>
            <w:r>
              <w:t>долю</w:t>
            </w:r>
            <w:r>
              <w:rPr>
                <w:spacing w:val="-4"/>
              </w:rPr>
              <w:t xml:space="preserve"> </w:t>
            </w:r>
            <w:r>
              <w:t>величины,</w:t>
            </w:r>
            <w:r>
              <w:rPr>
                <w:spacing w:val="-6"/>
              </w:rPr>
              <w:t xml:space="preserve"> </w:t>
            </w:r>
            <w:r>
              <w:t>величину</w:t>
            </w:r>
            <w:r>
              <w:rPr>
                <w:spacing w:val="-4"/>
              </w:rPr>
              <w:t xml:space="preserve"> </w:t>
            </w:r>
            <w:r>
              <w:t>по</w:t>
            </w:r>
            <w:r>
              <w:rPr>
                <w:spacing w:val="-4"/>
              </w:rPr>
              <w:t xml:space="preserve"> </w:t>
            </w:r>
            <w:r>
              <w:t>ее</w:t>
            </w:r>
            <w:r>
              <w:rPr>
                <w:spacing w:val="-5"/>
              </w:rPr>
              <w:t xml:space="preserve"> </w:t>
            </w:r>
            <w:r>
              <w:rPr>
                <w:spacing w:val="-4"/>
              </w:rPr>
              <w:t>доле</w:t>
            </w:r>
          </w:p>
        </w:tc>
      </w:tr>
      <w:tr w:rsidR="0049640F" w14:paraId="3C0A934D" w14:textId="77777777">
        <w:trPr>
          <w:trHeight w:val="455"/>
        </w:trPr>
        <w:tc>
          <w:tcPr>
            <w:tcW w:w="1664" w:type="dxa"/>
          </w:tcPr>
          <w:p w14:paraId="48B22DE7" w14:textId="77777777" w:rsidR="0049640F" w:rsidRDefault="0059390D">
            <w:pPr>
              <w:pStyle w:val="TableParagraph"/>
              <w:spacing w:before="99"/>
              <w:ind w:left="8"/>
              <w:jc w:val="center"/>
            </w:pPr>
            <w:r>
              <w:rPr>
                <w:spacing w:val="-5"/>
              </w:rPr>
              <w:t>1.7</w:t>
            </w:r>
          </w:p>
        </w:tc>
        <w:tc>
          <w:tcPr>
            <w:tcW w:w="7684" w:type="dxa"/>
          </w:tcPr>
          <w:p w14:paraId="7697E3C9" w14:textId="77777777" w:rsidR="0049640F" w:rsidRDefault="0059390D">
            <w:pPr>
              <w:pStyle w:val="TableParagraph"/>
              <w:spacing w:before="99"/>
              <w:ind w:left="61"/>
            </w:pPr>
            <w:r>
              <w:t>находить</w:t>
            </w:r>
            <w:r>
              <w:rPr>
                <w:spacing w:val="-8"/>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rPr>
                <w:spacing w:val="-2"/>
              </w:rPr>
              <w:t>действия</w:t>
            </w:r>
          </w:p>
        </w:tc>
      </w:tr>
      <w:tr w:rsidR="0049640F" w14:paraId="44197AF5" w14:textId="77777777">
        <w:trPr>
          <w:trHeight w:val="1468"/>
        </w:trPr>
        <w:tc>
          <w:tcPr>
            <w:tcW w:w="1664" w:type="dxa"/>
          </w:tcPr>
          <w:p w14:paraId="7CC1BF6B" w14:textId="77777777" w:rsidR="0049640F" w:rsidRDefault="0059390D">
            <w:pPr>
              <w:pStyle w:val="TableParagraph"/>
              <w:ind w:left="8"/>
              <w:jc w:val="center"/>
            </w:pPr>
            <w:r>
              <w:rPr>
                <w:spacing w:val="-5"/>
              </w:rPr>
              <w:t>1.8</w:t>
            </w:r>
          </w:p>
        </w:tc>
        <w:tc>
          <w:tcPr>
            <w:tcW w:w="7684" w:type="dxa"/>
          </w:tcPr>
          <w:p w14:paraId="2FD972E5" w14:textId="77777777" w:rsidR="0049640F" w:rsidRDefault="0059390D">
            <w:pPr>
              <w:pStyle w:val="TableParagraph"/>
              <w:ind w:left="61" w:right="52"/>
              <w:jc w:val="both"/>
            </w:pPr>
            <w:r>
              <w:t>использовать при решении задач единицы длины (миллиметр, сантиметр, дециметр, метр, километр), массы (грамм,</w:t>
            </w:r>
            <w:r>
              <w:rPr>
                <w:spacing w:val="-2"/>
              </w:rPr>
              <w:t xml:space="preserve"> </w:t>
            </w:r>
            <w:r>
              <w:t>килограмм, центнер, тонна), времени (секунда,</w:t>
            </w:r>
            <w:r>
              <w:rPr>
                <w:spacing w:val="-10"/>
              </w:rPr>
              <w:t xml:space="preserve"> </w:t>
            </w:r>
            <w:r>
              <w:t>минута,</w:t>
            </w:r>
            <w:r>
              <w:rPr>
                <w:spacing w:val="-10"/>
              </w:rPr>
              <w:t xml:space="preserve"> </w:t>
            </w:r>
            <w:r>
              <w:t>час,</w:t>
            </w:r>
            <w:r>
              <w:rPr>
                <w:spacing w:val="-11"/>
              </w:rPr>
              <w:t xml:space="preserve"> </w:t>
            </w:r>
            <w:r>
              <w:t>сутки,</w:t>
            </w:r>
            <w:r>
              <w:rPr>
                <w:spacing w:val="-9"/>
              </w:rPr>
              <w:t xml:space="preserve"> </w:t>
            </w:r>
            <w:r>
              <w:t>неделя,</w:t>
            </w:r>
            <w:r>
              <w:rPr>
                <w:spacing w:val="-11"/>
              </w:rPr>
              <w:t xml:space="preserve"> </w:t>
            </w:r>
            <w:r>
              <w:t>месяц,</w:t>
            </w:r>
            <w:r>
              <w:rPr>
                <w:spacing w:val="-11"/>
              </w:rPr>
              <w:t xml:space="preserve"> </w:t>
            </w:r>
            <w:r>
              <w:t>год),</w:t>
            </w:r>
            <w:r>
              <w:rPr>
                <w:spacing w:val="-11"/>
              </w:rPr>
              <w:t xml:space="preserve"> </w:t>
            </w:r>
            <w:r>
              <w:t>вместимости</w:t>
            </w:r>
            <w:r>
              <w:rPr>
                <w:spacing w:val="-11"/>
              </w:rPr>
              <w:t xml:space="preserve"> </w:t>
            </w:r>
            <w:r>
              <w:t>(литр),</w:t>
            </w:r>
            <w:r>
              <w:rPr>
                <w:spacing w:val="-11"/>
              </w:rPr>
              <w:t xml:space="preserve"> </w:t>
            </w:r>
            <w:r>
              <w:t>стоимости (копейка,</w:t>
            </w:r>
            <w:r>
              <w:rPr>
                <w:spacing w:val="-12"/>
              </w:rPr>
              <w:t xml:space="preserve"> </w:t>
            </w:r>
            <w:r>
              <w:t>рубль),</w:t>
            </w:r>
            <w:r>
              <w:rPr>
                <w:spacing w:val="-13"/>
              </w:rPr>
              <w:t xml:space="preserve"> </w:t>
            </w:r>
            <w:r>
              <w:t>площади</w:t>
            </w:r>
            <w:r>
              <w:rPr>
                <w:spacing w:val="-13"/>
              </w:rPr>
              <w:t xml:space="preserve"> </w:t>
            </w:r>
            <w:r>
              <w:t>(квадратный</w:t>
            </w:r>
            <w:r>
              <w:rPr>
                <w:spacing w:val="-13"/>
              </w:rPr>
              <w:t xml:space="preserve"> </w:t>
            </w:r>
            <w:r>
              <w:t>метр,</w:t>
            </w:r>
            <w:r>
              <w:rPr>
                <w:spacing w:val="-13"/>
              </w:rPr>
              <w:t xml:space="preserve"> </w:t>
            </w:r>
            <w:r>
              <w:t>квадратный</w:t>
            </w:r>
            <w:r>
              <w:rPr>
                <w:spacing w:val="-13"/>
              </w:rPr>
              <w:t xml:space="preserve"> </w:t>
            </w:r>
            <w:r>
              <w:t>дециметр,</w:t>
            </w:r>
            <w:r>
              <w:rPr>
                <w:spacing w:val="-13"/>
              </w:rPr>
              <w:t xml:space="preserve"> </w:t>
            </w:r>
            <w:r>
              <w:t>квадратный сантиметр), скорости (километр в час)</w:t>
            </w:r>
          </w:p>
        </w:tc>
      </w:tr>
      <w:tr w:rsidR="0049640F" w14:paraId="60F65E31" w14:textId="77777777">
        <w:trPr>
          <w:trHeight w:val="964"/>
        </w:trPr>
        <w:tc>
          <w:tcPr>
            <w:tcW w:w="1664" w:type="dxa"/>
          </w:tcPr>
          <w:p w14:paraId="208ED296" w14:textId="77777777" w:rsidR="0049640F" w:rsidRDefault="0059390D">
            <w:pPr>
              <w:pStyle w:val="TableParagraph"/>
              <w:ind w:left="8"/>
              <w:jc w:val="center"/>
            </w:pPr>
            <w:r>
              <w:rPr>
                <w:spacing w:val="-5"/>
              </w:rPr>
              <w:t>1.9</w:t>
            </w:r>
          </w:p>
        </w:tc>
        <w:tc>
          <w:tcPr>
            <w:tcW w:w="7684" w:type="dxa"/>
          </w:tcPr>
          <w:p w14:paraId="22318635" w14:textId="77777777" w:rsidR="0049640F" w:rsidRDefault="0059390D">
            <w:pPr>
              <w:pStyle w:val="TableParagraph"/>
              <w:ind w:left="61" w:right="53"/>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49640F" w14:paraId="185BE047" w14:textId="77777777">
        <w:trPr>
          <w:trHeight w:val="961"/>
        </w:trPr>
        <w:tc>
          <w:tcPr>
            <w:tcW w:w="1664" w:type="dxa"/>
          </w:tcPr>
          <w:p w14:paraId="66886DD1" w14:textId="77777777" w:rsidR="0049640F" w:rsidRDefault="0059390D">
            <w:pPr>
              <w:pStyle w:val="TableParagraph"/>
              <w:spacing w:before="99"/>
              <w:ind w:left="8"/>
              <w:jc w:val="center"/>
            </w:pPr>
            <w:r>
              <w:rPr>
                <w:spacing w:val="-4"/>
              </w:rPr>
              <w:t>1.10</w:t>
            </w:r>
          </w:p>
        </w:tc>
        <w:tc>
          <w:tcPr>
            <w:tcW w:w="7684" w:type="dxa"/>
          </w:tcPr>
          <w:p w14:paraId="1AE9D9F9" w14:textId="77777777" w:rsidR="0049640F" w:rsidRDefault="0059390D">
            <w:pPr>
              <w:pStyle w:val="TableParagraph"/>
              <w:spacing w:before="99"/>
              <w:ind w:left="61" w:right="48"/>
              <w:jc w:val="both"/>
            </w:pPr>
            <w: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bl>
    <w:p w14:paraId="17B7CDD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7684"/>
      </w:tblGrid>
      <w:tr w:rsidR="0049640F" w14:paraId="7E8B04FA" w14:textId="77777777">
        <w:trPr>
          <w:trHeight w:val="1471"/>
        </w:trPr>
        <w:tc>
          <w:tcPr>
            <w:tcW w:w="1664" w:type="dxa"/>
          </w:tcPr>
          <w:p w14:paraId="015FDCD1" w14:textId="77777777" w:rsidR="0049640F" w:rsidRDefault="0059390D">
            <w:pPr>
              <w:pStyle w:val="TableParagraph"/>
              <w:ind w:left="8"/>
              <w:jc w:val="center"/>
            </w:pPr>
            <w:r>
              <w:rPr>
                <w:spacing w:val="-4"/>
              </w:rPr>
              <w:lastRenderedPageBreak/>
              <w:t>1.11</w:t>
            </w:r>
          </w:p>
        </w:tc>
        <w:tc>
          <w:tcPr>
            <w:tcW w:w="7684" w:type="dxa"/>
          </w:tcPr>
          <w:p w14:paraId="55A6E423" w14:textId="77777777" w:rsidR="0049640F" w:rsidRDefault="0059390D">
            <w:pPr>
              <w:pStyle w:val="TableParagraph"/>
              <w:ind w:left="61" w:right="51"/>
              <w:jc w:val="both"/>
            </w:pPr>
            <w: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49640F" w14:paraId="1403159F" w14:textId="77777777">
        <w:trPr>
          <w:trHeight w:val="962"/>
        </w:trPr>
        <w:tc>
          <w:tcPr>
            <w:tcW w:w="1664" w:type="dxa"/>
          </w:tcPr>
          <w:p w14:paraId="364AF690" w14:textId="77777777" w:rsidR="0049640F" w:rsidRDefault="0059390D">
            <w:pPr>
              <w:pStyle w:val="TableParagraph"/>
              <w:spacing w:before="99"/>
              <w:ind w:left="8"/>
              <w:jc w:val="center"/>
            </w:pPr>
            <w:r>
              <w:rPr>
                <w:spacing w:val="-4"/>
              </w:rPr>
              <w:t>1.12</w:t>
            </w:r>
          </w:p>
        </w:tc>
        <w:tc>
          <w:tcPr>
            <w:tcW w:w="7684" w:type="dxa"/>
          </w:tcPr>
          <w:p w14:paraId="74E1C302" w14:textId="77777777" w:rsidR="0049640F" w:rsidRDefault="0059390D">
            <w:pPr>
              <w:pStyle w:val="TableParagraph"/>
              <w:spacing w:before="99"/>
              <w:ind w:left="61" w:right="51"/>
              <w:jc w:val="both"/>
            </w:pPr>
            <w: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49640F" w14:paraId="7D890884" w14:textId="77777777">
        <w:trPr>
          <w:trHeight w:val="710"/>
        </w:trPr>
        <w:tc>
          <w:tcPr>
            <w:tcW w:w="1664" w:type="dxa"/>
          </w:tcPr>
          <w:p w14:paraId="55612BD5" w14:textId="77777777" w:rsidR="0049640F" w:rsidRDefault="0059390D">
            <w:pPr>
              <w:pStyle w:val="TableParagraph"/>
              <w:ind w:left="8"/>
              <w:jc w:val="center"/>
            </w:pPr>
            <w:r>
              <w:rPr>
                <w:spacing w:val="-4"/>
              </w:rPr>
              <w:t>1.13</w:t>
            </w:r>
          </w:p>
        </w:tc>
        <w:tc>
          <w:tcPr>
            <w:tcW w:w="7684" w:type="dxa"/>
          </w:tcPr>
          <w:p w14:paraId="0BDB77A1" w14:textId="77777777" w:rsidR="0049640F" w:rsidRDefault="0059390D">
            <w:pPr>
              <w:pStyle w:val="TableParagraph"/>
              <w:ind w:left="61"/>
            </w:pPr>
            <w:r>
              <w:t>различать</w:t>
            </w:r>
            <w:r>
              <w:rPr>
                <w:spacing w:val="40"/>
              </w:rPr>
              <w:t xml:space="preserve"> </w:t>
            </w:r>
            <w:r>
              <w:t>окружность</w:t>
            </w:r>
            <w:r>
              <w:rPr>
                <w:spacing w:val="40"/>
              </w:rPr>
              <w:t xml:space="preserve"> </w:t>
            </w:r>
            <w:r>
              <w:t>и</w:t>
            </w:r>
            <w:r>
              <w:rPr>
                <w:spacing w:val="40"/>
              </w:rPr>
              <w:t xml:space="preserve"> </w:t>
            </w:r>
            <w:r>
              <w:t>круг,</w:t>
            </w:r>
            <w:r>
              <w:rPr>
                <w:spacing w:val="40"/>
              </w:rPr>
              <w:t xml:space="preserve"> </w:t>
            </w:r>
            <w:r>
              <w:t>изображать</w:t>
            </w:r>
            <w:r>
              <w:rPr>
                <w:spacing w:val="40"/>
              </w:rPr>
              <w:t xml:space="preserve"> </w:t>
            </w:r>
            <w:r>
              <w:t>с</w:t>
            </w:r>
            <w:r>
              <w:rPr>
                <w:spacing w:val="40"/>
              </w:rPr>
              <w:t xml:space="preserve"> </w:t>
            </w:r>
            <w:r>
              <w:t>помощью</w:t>
            </w:r>
            <w:r>
              <w:rPr>
                <w:spacing w:val="40"/>
              </w:rPr>
              <w:t xml:space="preserve"> </w:t>
            </w:r>
            <w:r>
              <w:t>циркуля</w:t>
            </w:r>
            <w:r>
              <w:rPr>
                <w:spacing w:val="40"/>
              </w:rPr>
              <w:t xml:space="preserve"> </w:t>
            </w:r>
            <w:r>
              <w:t>и</w:t>
            </w:r>
            <w:r>
              <w:rPr>
                <w:spacing w:val="40"/>
              </w:rPr>
              <w:t xml:space="preserve"> </w:t>
            </w:r>
            <w:r>
              <w:t>линейки</w:t>
            </w:r>
            <w:r>
              <w:rPr>
                <w:spacing w:val="80"/>
              </w:rPr>
              <w:t xml:space="preserve"> </w:t>
            </w:r>
            <w:r>
              <w:t>окружность заданного радиуса</w:t>
            </w:r>
          </w:p>
        </w:tc>
      </w:tr>
      <w:tr w:rsidR="0049640F" w14:paraId="2B7D8CFD" w14:textId="77777777">
        <w:trPr>
          <w:trHeight w:val="710"/>
        </w:trPr>
        <w:tc>
          <w:tcPr>
            <w:tcW w:w="1664" w:type="dxa"/>
          </w:tcPr>
          <w:p w14:paraId="0D18B687" w14:textId="77777777" w:rsidR="0049640F" w:rsidRDefault="0059390D">
            <w:pPr>
              <w:pStyle w:val="TableParagraph"/>
              <w:ind w:left="8"/>
              <w:jc w:val="center"/>
            </w:pPr>
            <w:r>
              <w:rPr>
                <w:spacing w:val="-4"/>
              </w:rPr>
              <w:t>1.14</w:t>
            </w:r>
          </w:p>
        </w:tc>
        <w:tc>
          <w:tcPr>
            <w:tcW w:w="7684" w:type="dxa"/>
          </w:tcPr>
          <w:p w14:paraId="081F1537" w14:textId="77777777" w:rsidR="0049640F" w:rsidRDefault="0059390D">
            <w:pPr>
              <w:pStyle w:val="TableParagraph"/>
              <w:ind w:left="61"/>
            </w:pPr>
            <w:r>
              <w:t>Различать</w:t>
            </w:r>
            <w:r>
              <w:rPr>
                <w:spacing w:val="30"/>
              </w:rPr>
              <w:t xml:space="preserve"> </w:t>
            </w:r>
            <w:r>
              <w:t>изображения</w:t>
            </w:r>
            <w:r>
              <w:rPr>
                <w:spacing w:val="27"/>
              </w:rPr>
              <w:t xml:space="preserve"> </w:t>
            </w:r>
            <w:r>
              <w:t>простейших</w:t>
            </w:r>
            <w:r>
              <w:rPr>
                <w:spacing w:val="30"/>
              </w:rPr>
              <w:t xml:space="preserve"> </w:t>
            </w:r>
            <w:r>
              <w:t>пространственных</w:t>
            </w:r>
            <w:r>
              <w:rPr>
                <w:spacing w:val="31"/>
              </w:rPr>
              <w:t xml:space="preserve"> </w:t>
            </w:r>
            <w:r>
              <w:t>фигур,</w:t>
            </w:r>
            <w:r>
              <w:rPr>
                <w:spacing w:val="30"/>
              </w:rPr>
              <w:t xml:space="preserve"> </w:t>
            </w:r>
            <w:r>
              <w:t>распознавать</w:t>
            </w:r>
            <w:r>
              <w:rPr>
                <w:spacing w:val="30"/>
              </w:rPr>
              <w:t xml:space="preserve"> </w:t>
            </w:r>
            <w:r>
              <w:t>в простейших случаях проекции предметов окружающего мира на плоскость</w:t>
            </w:r>
          </w:p>
        </w:tc>
      </w:tr>
      <w:tr w:rsidR="0049640F" w14:paraId="0BB8A116" w14:textId="77777777">
        <w:trPr>
          <w:trHeight w:val="962"/>
        </w:trPr>
        <w:tc>
          <w:tcPr>
            <w:tcW w:w="1664" w:type="dxa"/>
          </w:tcPr>
          <w:p w14:paraId="0A968D9F" w14:textId="77777777" w:rsidR="0049640F" w:rsidRDefault="0059390D">
            <w:pPr>
              <w:pStyle w:val="TableParagraph"/>
              <w:ind w:left="8"/>
              <w:jc w:val="center"/>
            </w:pPr>
            <w:r>
              <w:rPr>
                <w:spacing w:val="-4"/>
              </w:rPr>
              <w:t>1.15</w:t>
            </w:r>
          </w:p>
        </w:tc>
        <w:tc>
          <w:tcPr>
            <w:tcW w:w="7684" w:type="dxa"/>
          </w:tcPr>
          <w:p w14:paraId="4CC3B9B8" w14:textId="77777777" w:rsidR="0049640F" w:rsidRDefault="0059390D">
            <w:pPr>
              <w:pStyle w:val="TableParagraph"/>
              <w:ind w:left="61" w:right="49"/>
              <w:jc w:val="both"/>
            </w:pPr>
            <w: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49640F" w14:paraId="2BF39A66" w14:textId="77777777">
        <w:trPr>
          <w:trHeight w:val="710"/>
        </w:trPr>
        <w:tc>
          <w:tcPr>
            <w:tcW w:w="1664" w:type="dxa"/>
          </w:tcPr>
          <w:p w14:paraId="45088948" w14:textId="77777777" w:rsidR="0049640F" w:rsidRDefault="0059390D">
            <w:pPr>
              <w:pStyle w:val="TableParagraph"/>
              <w:ind w:left="8"/>
              <w:jc w:val="center"/>
            </w:pPr>
            <w:r>
              <w:rPr>
                <w:spacing w:val="-4"/>
              </w:rPr>
              <w:t>1.16</w:t>
            </w:r>
          </w:p>
        </w:tc>
        <w:tc>
          <w:tcPr>
            <w:tcW w:w="7684" w:type="dxa"/>
          </w:tcPr>
          <w:p w14:paraId="73876326" w14:textId="77777777" w:rsidR="0049640F" w:rsidRDefault="0059390D">
            <w:pPr>
              <w:pStyle w:val="TableParagraph"/>
              <w:ind w:left="61"/>
            </w:pPr>
            <w:r>
              <w:t>распознавать верные (истинные) и неверные (ложные) утверждения, приводить пример, контрпример</w:t>
            </w:r>
          </w:p>
        </w:tc>
      </w:tr>
      <w:tr w:rsidR="0049640F" w14:paraId="6F7E0119" w14:textId="77777777">
        <w:trPr>
          <w:trHeight w:val="710"/>
        </w:trPr>
        <w:tc>
          <w:tcPr>
            <w:tcW w:w="1664" w:type="dxa"/>
          </w:tcPr>
          <w:p w14:paraId="3B76FC9E" w14:textId="77777777" w:rsidR="0049640F" w:rsidRDefault="0059390D">
            <w:pPr>
              <w:pStyle w:val="TableParagraph"/>
              <w:ind w:left="8"/>
              <w:jc w:val="center"/>
            </w:pPr>
            <w:r>
              <w:rPr>
                <w:spacing w:val="-4"/>
              </w:rPr>
              <w:t>1.17</w:t>
            </w:r>
          </w:p>
        </w:tc>
        <w:tc>
          <w:tcPr>
            <w:tcW w:w="7684" w:type="dxa"/>
          </w:tcPr>
          <w:p w14:paraId="5EC610C3" w14:textId="77777777" w:rsidR="0049640F" w:rsidRDefault="0059390D">
            <w:pPr>
              <w:pStyle w:val="TableParagraph"/>
              <w:ind w:left="61"/>
            </w:pPr>
            <w:r>
              <w:t>формулировать</w:t>
            </w:r>
            <w:r>
              <w:rPr>
                <w:spacing w:val="28"/>
              </w:rPr>
              <w:t xml:space="preserve"> </w:t>
            </w:r>
            <w:r>
              <w:t>утверждение</w:t>
            </w:r>
            <w:r>
              <w:rPr>
                <w:spacing w:val="29"/>
              </w:rPr>
              <w:t xml:space="preserve"> </w:t>
            </w:r>
            <w:r>
              <w:t>(вывод),</w:t>
            </w:r>
            <w:r>
              <w:rPr>
                <w:spacing w:val="28"/>
              </w:rPr>
              <w:t xml:space="preserve"> </w:t>
            </w:r>
            <w:r>
              <w:t>строить</w:t>
            </w:r>
            <w:r>
              <w:rPr>
                <w:spacing w:val="26"/>
              </w:rPr>
              <w:t xml:space="preserve"> </w:t>
            </w:r>
            <w:r>
              <w:t>логические</w:t>
            </w:r>
            <w:r>
              <w:rPr>
                <w:spacing w:val="28"/>
              </w:rPr>
              <w:t xml:space="preserve"> </w:t>
            </w:r>
            <w:r>
              <w:t>рассуждения</w:t>
            </w:r>
            <w:r>
              <w:rPr>
                <w:spacing w:val="27"/>
              </w:rPr>
              <w:t xml:space="preserve"> </w:t>
            </w:r>
            <w:r>
              <w:t xml:space="preserve">(двух- </w:t>
            </w:r>
            <w:r>
              <w:rPr>
                <w:spacing w:val="-2"/>
              </w:rPr>
              <w:t>трехшаговые)</w:t>
            </w:r>
          </w:p>
        </w:tc>
      </w:tr>
      <w:tr w:rsidR="0049640F" w14:paraId="152BCB53" w14:textId="77777777">
        <w:trPr>
          <w:trHeight w:val="710"/>
        </w:trPr>
        <w:tc>
          <w:tcPr>
            <w:tcW w:w="1664" w:type="dxa"/>
          </w:tcPr>
          <w:p w14:paraId="4FFD0A60" w14:textId="77777777" w:rsidR="0049640F" w:rsidRDefault="0059390D">
            <w:pPr>
              <w:pStyle w:val="TableParagraph"/>
              <w:ind w:left="8"/>
              <w:jc w:val="center"/>
            </w:pPr>
            <w:r>
              <w:rPr>
                <w:spacing w:val="-4"/>
              </w:rPr>
              <w:t>1.18</w:t>
            </w:r>
          </w:p>
        </w:tc>
        <w:tc>
          <w:tcPr>
            <w:tcW w:w="7684" w:type="dxa"/>
          </w:tcPr>
          <w:p w14:paraId="3983ED1A" w14:textId="77777777" w:rsidR="0049640F" w:rsidRDefault="0059390D">
            <w:pPr>
              <w:pStyle w:val="TableParagraph"/>
              <w:ind w:left="61" w:right="54"/>
            </w:pPr>
            <w:r>
              <w:t>классифицировать</w:t>
            </w:r>
            <w:r>
              <w:rPr>
                <w:spacing w:val="37"/>
              </w:rPr>
              <w:t xml:space="preserve"> </w:t>
            </w:r>
            <w:r>
              <w:t>объекты</w:t>
            </w:r>
            <w:r>
              <w:rPr>
                <w:spacing w:val="39"/>
              </w:rPr>
              <w:t xml:space="preserve"> </w:t>
            </w:r>
            <w:r>
              <w:t>по</w:t>
            </w:r>
            <w:r>
              <w:rPr>
                <w:spacing w:val="39"/>
              </w:rPr>
              <w:t xml:space="preserve"> </w:t>
            </w:r>
            <w:r>
              <w:t>заданным</w:t>
            </w:r>
            <w:r>
              <w:rPr>
                <w:spacing w:val="37"/>
              </w:rPr>
              <w:t xml:space="preserve"> </w:t>
            </w:r>
            <w:r>
              <w:t>или</w:t>
            </w:r>
            <w:r>
              <w:rPr>
                <w:spacing w:val="36"/>
              </w:rPr>
              <w:t xml:space="preserve"> </w:t>
            </w:r>
            <w:r>
              <w:t>самостоятельно</w:t>
            </w:r>
            <w:r>
              <w:rPr>
                <w:spacing w:val="37"/>
              </w:rPr>
              <w:t xml:space="preserve"> </w:t>
            </w:r>
            <w:r>
              <w:t>установленным одному-двум признакам</w:t>
            </w:r>
          </w:p>
        </w:tc>
      </w:tr>
      <w:tr w:rsidR="0049640F" w14:paraId="769A49F2" w14:textId="77777777">
        <w:trPr>
          <w:trHeight w:val="1216"/>
        </w:trPr>
        <w:tc>
          <w:tcPr>
            <w:tcW w:w="1664" w:type="dxa"/>
          </w:tcPr>
          <w:p w14:paraId="4C23F090" w14:textId="77777777" w:rsidR="0049640F" w:rsidRDefault="0059390D">
            <w:pPr>
              <w:pStyle w:val="TableParagraph"/>
              <w:ind w:left="8"/>
              <w:jc w:val="center"/>
            </w:pPr>
            <w:r>
              <w:rPr>
                <w:spacing w:val="-4"/>
              </w:rPr>
              <w:t>1.19</w:t>
            </w:r>
          </w:p>
        </w:tc>
        <w:tc>
          <w:tcPr>
            <w:tcW w:w="7684" w:type="dxa"/>
          </w:tcPr>
          <w:p w14:paraId="19D0B41C" w14:textId="77777777" w:rsidR="0049640F" w:rsidRDefault="0059390D">
            <w:pPr>
              <w:pStyle w:val="TableParagraph"/>
              <w:ind w:left="61" w:right="51"/>
              <w:jc w:val="both"/>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49640F" w14:paraId="39C35C65" w14:textId="77777777">
        <w:trPr>
          <w:trHeight w:val="458"/>
        </w:trPr>
        <w:tc>
          <w:tcPr>
            <w:tcW w:w="1664" w:type="dxa"/>
          </w:tcPr>
          <w:p w14:paraId="1813B676" w14:textId="77777777" w:rsidR="0049640F" w:rsidRDefault="0059390D">
            <w:pPr>
              <w:pStyle w:val="TableParagraph"/>
              <w:ind w:left="8"/>
              <w:jc w:val="center"/>
            </w:pPr>
            <w:r>
              <w:rPr>
                <w:spacing w:val="-4"/>
              </w:rPr>
              <w:t>1.20</w:t>
            </w:r>
          </w:p>
        </w:tc>
        <w:tc>
          <w:tcPr>
            <w:tcW w:w="7684" w:type="dxa"/>
          </w:tcPr>
          <w:p w14:paraId="474B95EC" w14:textId="77777777" w:rsidR="0049640F" w:rsidRDefault="0059390D">
            <w:pPr>
              <w:pStyle w:val="TableParagraph"/>
              <w:ind w:left="61"/>
            </w:pPr>
            <w:r>
              <w:t>заполнять</w:t>
            </w:r>
            <w:r>
              <w:rPr>
                <w:spacing w:val="-9"/>
              </w:rPr>
              <w:t xml:space="preserve"> </w:t>
            </w:r>
            <w:r>
              <w:t>данными</w:t>
            </w:r>
            <w:r>
              <w:rPr>
                <w:spacing w:val="-7"/>
              </w:rPr>
              <w:t xml:space="preserve"> </w:t>
            </w:r>
            <w:r>
              <w:t>предложенную</w:t>
            </w:r>
            <w:r>
              <w:rPr>
                <w:spacing w:val="-6"/>
              </w:rPr>
              <w:t xml:space="preserve"> </w:t>
            </w:r>
            <w:r>
              <w:t>таблицу,</w:t>
            </w:r>
            <w:r>
              <w:rPr>
                <w:spacing w:val="-7"/>
              </w:rPr>
              <w:t xml:space="preserve"> </w:t>
            </w:r>
            <w:r>
              <w:t>столбчатую</w:t>
            </w:r>
            <w:r>
              <w:rPr>
                <w:spacing w:val="-6"/>
              </w:rPr>
              <w:t xml:space="preserve"> </w:t>
            </w:r>
            <w:r>
              <w:rPr>
                <w:spacing w:val="-2"/>
              </w:rPr>
              <w:t>диаграмму</w:t>
            </w:r>
          </w:p>
        </w:tc>
      </w:tr>
      <w:tr w:rsidR="0049640F" w14:paraId="218DC8D1" w14:textId="77777777">
        <w:trPr>
          <w:trHeight w:val="962"/>
        </w:trPr>
        <w:tc>
          <w:tcPr>
            <w:tcW w:w="1664" w:type="dxa"/>
          </w:tcPr>
          <w:p w14:paraId="16BC6A7B" w14:textId="77777777" w:rsidR="0049640F" w:rsidRDefault="0059390D">
            <w:pPr>
              <w:pStyle w:val="TableParagraph"/>
              <w:spacing w:before="99"/>
              <w:ind w:left="8"/>
              <w:jc w:val="center"/>
            </w:pPr>
            <w:r>
              <w:rPr>
                <w:spacing w:val="-4"/>
              </w:rPr>
              <w:t>1.21</w:t>
            </w:r>
          </w:p>
        </w:tc>
        <w:tc>
          <w:tcPr>
            <w:tcW w:w="7684" w:type="dxa"/>
          </w:tcPr>
          <w:p w14:paraId="554DB7B7" w14:textId="77777777" w:rsidR="0049640F" w:rsidRDefault="0059390D">
            <w:pPr>
              <w:pStyle w:val="TableParagraph"/>
              <w:spacing w:before="99"/>
              <w:ind w:left="61" w:right="50"/>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49640F" w14:paraId="355F667B" w14:textId="77777777">
        <w:trPr>
          <w:trHeight w:val="458"/>
        </w:trPr>
        <w:tc>
          <w:tcPr>
            <w:tcW w:w="1664" w:type="dxa"/>
          </w:tcPr>
          <w:p w14:paraId="575DAB87" w14:textId="77777777" w:rsidR="0049640F" w:rsidRDefault="0059390D">
            <w:pPr>
              <w:pStyle w:val="TableParagraph"/>
              <w:spacing w:before="102"/>
              <w:ind w:left="8"/>
              <w:jc w:val="center"/>
            </w:pPr>
            <w:r>
              <w:rPr>
                <w:spacing w:val="-4"/>
              </w:rPr>
              <w:t>1.22</w:t>
            </w:r>
          </w:p>
        </w:tc>
        <w:tc>
          <w:tcPr>
            <w:tcW w:w="7684" w:type="dxa"/>
          </w:tcPr>
          <w:p w14:paraId="3F8A3D53" w14:textId="77777777" w:rsidR="0049640F" w:rsidRDefault="0059390D">
            <w:pPr>
              <w:pStyle w:val="TableParagraph"/>
              <w:spacing w:before="102"/>
              <w:ind w:left="61"/>
            </w:pPr>
            <w:r>
              <w:t>составлять</w:t>
            </w:r>
            <w:r>
              <w:rPr>
                <w:spacing w:val="-7"/>
              </w:rPr>
              <w:t xml:space="preserve"> </w:t>
            </w:r>
            <w:r>
              <w:t>модель</w:t>
            </w:r>
            <w:r>
              <w:rPr>
                <w:spacing w:val="-7"/>
              </w:rPr>
              <w:t xml:space="preserve"> </w:t>
            </w:r>
            <w:r>
              <w:t>текстовой</w:t>
            </w:r>
            <w:r>
              <w:rPr>
                <w:spacing w:val="-6"/>
              </w:rPr>
              <w:t xml:space="preserve"> </w:t>
            </w:r>
            <w:r>
              <w:t>задачи,</w:t>
            </w:r>
            <w:r>
              <w:rPr>
                <w:spacing w:val="-7"/>
              </w:rPr>
              <w:t xml:space="preserve"> </w:t>
            </w:r>
            <w:r>
              <w:t>числовое</w:t>
            </w:r>
            <w:r>
              <w:rPr>
                <w:spacing w:val="-6"/>
              </w:rPr>
              <w:t xml:space="preserve"> </w:t>
            </w:r>
            <w:r>
              <w:rPr>
                <w:spacing w:val="-2"/>
              </w:rPr>
              <w:t>выражение</w:t>
            </w:r>
          </w:p>
        </w:tc>
      </w:tr>
      <w:tr w:rsidR="0049640F" w14:paraId="7B7298B2" w14:textId="77777777">
        <w:trPr>
          <w:trHeight w:val="709"/>
        </w:trPr>
        <w:tc>
          <w:tcPr>
            <w:tcW w:w="1664" w:type="dxa"/>
          </w:tcPr>
          <w:p w14:paraId="27EB418B" w14:textId="77777777" w:rsidR="0049640F" w:rsidRDefault="0059390D">
            <w:pPr>
              <w:pStyle w:val="TableParagraph"/>
              <w:spacing w:before="99"/>
              <w:ind w:left="8"/>
              <w:jc w:val="center"/>
            </w:pPr>
            <w:r>
              <w:rPr>
                <w:spacing w:val="-4"/>
              </w:rPr>
              <w:t>1.23</w:t>
            </w:r>
          </w:p>
        </w:tc>
        <w:tc>
          <w:tcPr>
            <w:tcW w:w="7684" w:type="dxa"/>
          </w:tcPr>
          <w:p w14:paraId="073E4891" w14:textId="77777777" w:rsidR="0049640F" w:rsidRDefault="0059390D">
            <w:pPr>
              <w:pStyle w:val="TableParagraph"/>
              <w:spacing w:before="99"/>
              <w:ind w:left="61"/>
            </w:pPr>
            <w:r>
              <w:t>выбирать</w:t>
            </w:r>
            <w:r>
              <w:rPr>
                <w:spacing w:val="40"/>
              </w:rPr>
              <w:t xml:space="preserve"> </w:t>
            </w:r>
            <w:r>
              <w:t>рациональное</w:t>
            </w:r>
            <w:r>
              <w:rPr>
                <w:spacing w:val="40"/>
              </w:rPr>
              <w:t xml:space="preserve"> </w:t>
            </w:r>
            <w:r>
              <w:t>решение</w:t>
            </w:r>
            <w:r>
              <w:rPr>
                <w:spacing w:val="40"/>
              </w:rPr>
              <w:t xml:space="preserve"> </w:t>
            </w:r>
            <w:r>
              <w:t>задачи,</w:t>
            </w:r>
            <w:r>
              <w:rPr>
                <w:spacing w:val="40"/>
              </w:rPr>
              <w:t xml:space="preserve"> </w:t>
            </w:r>
            <w:r>
              <w:t>находить</w:t>
            </w:r>
            <w:r>
              <w:rPr>
                <w:spacing w:val="40"/>
              </w:rPr>
              <w:t xml:space="preserve"> </w:t>
            </w:r>
            <w:r>
              <w:t>все</w:t>
            </w:r>
            <w:r>
              <w:rPr>
                <w:spacing w:val="40"/>
              </w:rPr>
              <w:t xml:space="preserve"> </w:t>
            </w:r>
            <w:r>
              <w:t>верные</w:t>
            </w:r>
            <w:r>
              <w:rPr>
                <w:spacing w:val="40"/>
              </w:rPr>
              <w:t xml:space="preserve"> </w:t>
            </w:r>
            <w:r>
              <w:t>решения</w:t>
            </w:r>
            <w:r>
              <w:rPr>
                <w:spacing w:val="40"/>
              </w:rPr>
              <w:t xml:space="preserve"> </w:t>
            </w:r>
            <w:r>
              <w:t>из</w:t>
            </w:r>
            <w:r>
              <w:rPr>
                <w:spacing w:val="40"/>
              </w:rPr>
              <w:t xml:space="preserve"> </w:t>
            </w:r>
            <w:r>
              <w:rPr>
                <w:spacing w:val="-2"/>
              </w:rPr>
              <w:t>предложенных</w:t>
            </w:r>
          </w:p>
        </w:tc>
      </w:tr>
    </w:tbl>
    <w:p w14:paraId="7658E371" w14:textId="77777777" w:rsidR="0049640F" w:rsidRDefault="0049640F">
      <w:pPr>
        <w:pStyle w:val="a3"/>
        <w:spacing w:before="16"/>
        <w:ind w:left="0"/>
        <w:jc w:val="left"/>
      </w:pPr>
    </w:p>
    <w:p w14:paraId="4B1A4CC7" w14:textId="77777777" w:rsidR="0049640F" w:rsidRDefault="0059390D">
      <w:pPr>
        <w:pStyle w:val="a3"/>
        <w:ind w:left="0" w:right="421"/>
        <w:jc w:val="right"/>
      </w:pPr>
      <w:r>
        <w:t>Таблица</w:t>
      </w:r>
      <w:r>
        <w:rPr>
          <w:spacing w:val="-4"/>
        </w:rPr>
        <w:t xml:space="preserve"> 10.7</w:t>
      </w:r>
    </w:p>
    <w:p w14:paraId="4B004955" w14:textId="77777777" w:rsidR="0049640F" w:rsidRDefault="0049640F">
      <w:pPr>
        <w:pStyle w:val="a3"/>
        <w:ind w:left="0"/>
        <w:jc w:val="left"/>
      </w:pPr>
    </w:p>
    <w:p w14:paraId="650A0FF4" w14:textId="77777777" w:rsidR="0049640F" w:rsidRDefault="0059390D">
      <w:pPr>
        <w:pStyle w:val="a3"/>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p w14:paraId="4E12E7D2"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3117E2FC" w14:textId="77777777">
        <w:trPr>
          <w:trHeight w:val="455"/>
        </w:trPr>
        <w:tc>
          <w:tcPr>
            <w:tcW w:w="1126" w:type="dxa"/>
          </w:tcPr>
          <w:p w14:paraId="46543782" w14:textId="77777777" w:rsidR="0049640F" w:rsidRDefault="0059390D">
            <w:pPr>
              <w:pStyle w:val="TableParagraph"/>
              <w:ind w:left="9" w:right="3"/>
              <w:jc w:val="center"/>
            </w:pPr>
            <w:r>
              <w:rPr>
                <w:spacing w:val="-5"/>
              </w:rPr>
              <w:t>Код</w:t>
            </w:r>
          </w:p>
        </w:tc>
        <w:tc>
          <w:tcPr>
            <w:tcW w:w="8222" w:type="dxa"/>
          </w:tcPr>
          <w:p w14:paraId="27E2565D"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0DB52E93" w14:textId="77777777">
        <w:trPr>
          <w:trHeight w:val="458"/>
        </w:trPr>
        <w:tc>
          <w:tcPr>
            <w:tcW w:w="1126" w:type="dxa"/>
          </w:tcPr>
          <w:p w14:paraId="7C6BB609" w14:textId="77777777" w:rsidR="0049640F" w:rsidRDefault="0059390D">
            <w:pPr>
              <w:pStyle w:val="TableParagraph"/>
              <w:ind w:left="9" w:right="3"/>
              <w:jc w:val="center"/>
            </w:pPr>
            <w:r>
              <w:rPr>
                <w:spacing w:val="-10"/>
              </w:rPr>
              <w:t>1</w:t>
            </w:r>
          </w:p>
        </w:tc>
        <w:tc>
          <w:tcPr>
            <w:tcW w:w="8222" w:type="dxa"/>
          </w:tcPr>
          <w:p w14:paraId="4B3364F7" w14:textId="77777777" w:rsidR="0049640F" w:rsidRDefault="0059390D">
            <w:pPr>
              <w:pStyle w:val="TableParagraph"/>
              <w:ind w:left="59"/>
            </w:pPr>
            <w:r>
              <w:t xml:space="preserve">Числа и </w:t>
            </w:r>
            <w:r>
              <w:rPr>
                <w:spacing w:val="-2"/>
              </w:rPr>
              <w:t>величины</w:t>
            </w:r>
          </w:p>
        </w:tc>
      </w:tr>
      <w:tr w:rsidR="0049640F" w14:paraId="58DABB6A" w14:textId="77777777">
        <w:trPr>
          <w:trHeight w:val="964"/>
        </w:trPr>
        <w:tc>
          <w:tcPr>
            <w:tcW w:w="1126" w:type="dxa"/>
          </w:tcPr>
          <w:p w14:paraId="7AC884E1" w14:textId="77777777" w:rsidR="0049640F" w:rsidRDefault="0059390D">
            <w:pPr>
              <w:pStyle w:val="TableParagraph"/>
              <w:ind w:left="9"/>
              <w:jc w:val="center"/>
            </w:pPr>
            <w:r>
              <w:rPr>
                <w:spacing w:val="-5"/>
              </w:rPr>
              <w:t>1.1</w:t>
            </w:r>
          </w:p>
        </w:tc>
        <w:tc>
          <w:tcPr>
            <w:tcW w:w="8222" w:type="dxa"/>
          </w:tcPr>
          <w:p w14:paraId="799EB6E0" w14:textId="77777777" w:rsidR="0049640F" w:rsidRDefault="0059390D">
            <w:pPr>
              <w:pStyle w:val="TableParagraph"/>
              <w:ind w:left="59" w:right="50"/>
              <w:jc w:val="both"/>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bl>
    <w:p w14:paraId="5A54BE1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5E936F08" w14:textId="77777777">
        <w:trPr>
          <w:trHeight w:val="458"/>
        </w:trPr>
        <w:tc>
          <w:tcPr>
            <w:tcW w:w="1126" w:type="dxa"/>
          </w:tcPr>
          <w:p w14:paraId="000CE6AD" w14:textId="77777777" w:rsidR="0049640F" w:rsidRDefault="0059390D">
            <w:pPr>
              <w:pStyle w:val="TableParagraph"/>
              <w:ind w:left="9"/>
              <w:jc w:val="center"/>
            </w:pPr>
            <w:r>
              <w:rPr>
                <w:spacing w:val="-5"/>
              </w:rPr>
              <w:lastRenderedPageBreak/>
              <w:t>1.2</w:t>
            </w:r>
          </w:p>
        </w:tc>
        <w:tc>
          <w:tcPr>
            <w:tcW w:w="8222" w:type="dxa"/>
          </w:tcPr>
          <w:p w14:paraId="09FA336C" w14:textId="77777777" w:rsidR="0049640F" w:rsidRDefault="0059390D">
            <w:pPr>
              <w:pStyle w:val="TableParagraph"/>
              <w:ind w:left="59"/>
            </w:pPr>
            <w:r>
              <w:t>Величины:</w:t>
            </w:r>
            <w:r>
              <w:rPr>
                <w:spacing w:val="-7"/>
              </w:rPr>
              <w:t xml:space="preserve"> </w:t>
            </w:r>
            <w:r>
              <w:t>сравнение</w:t>
            </w:r>
            <w:r>
              <w:rPr>
                <w:spacing w:val="-4"/>
              </w:rPr>
              <w:t xml:space="preserve"> </w:t>
            </w:r>
            <w:r>
              <w:t>объектов</w:t>
            </w:r>
            <w:r>
              <w:rPr>
                <w:spacing w:val="-6"/>
              </w:rPr>
              <w:t xml:space="preserve"> </w:t>
            </w:r>
            <w:r>
              <w:t>по</w:t>
            </w:r>
            <w:r>
              <w:rPr>
                <w:spacing w:val="-5"/>
              </w:rPr>
              <w:t xml:space="preserve"> </w:t>
            </w:r>
            <w:r>
              <w:t>массе,</w:t>
            </w:r>
            <w:r>
              <w:rPr>
                <w:spacing w:val="-7"/>
              </w:rPr>
              <w:t xml:space="preserve"> </w:t>
            </w:r>
            <w:r>
              <w:t>длине,</w:t>
            </w:r>
            <w:r>
              <w:rPr>
                <w:spacing w:val="-4"/>
              </w:rPr>
              <w:t xml:space="preserve"> </w:t>
            </w:r>
            <w:r>
              <w:t>площади,</w:t>
            </w:r>
            <w:r>
              <w:rPr>
                <w:spacing w:val="-4"/>
              </w:rPr>
              <w:t xml:space="preserve"> </w:t>
            </w:r>
            <w:r>
              <w:rPr>
                <w:spacing w:val="-2"/>
              </w:rPr>
              <w:t>вместимости</w:t>
            </w:r>
          </w:p>
        </w:tc>
      </w:tr>
      <w:tr w:rsidR="0049640F" w14:paraId="6E70E528" w14:textId="77777777">
        <w:trPr>
          <w:trHeight w:val="457"/>
        </w:trPr>
        <w:tc>
          <w:tcPr>
            <w:tcW w:w="1126" w:type="dxa"/>
          </w:tcPr>
          <w:p w14:paraId="59176143" w14:textId="77777777" w:rsidR="0049640F" w:rsidRDefault="0059390D">
            <w:pPr>
              <w:pStyle w:val="TableParagraph"/>
              <w:ind w:left="9"/>
              <w:jc w:val="center"/>
            </w:pPr>
            <w:r>
              <w:rPr>
                <w:spacing w:val="-5"/>
              </w:rPr>
              <w:t>1.3</w:t>
            </w:r>
          </w:p>
        </w:tc>
        <w:tc>
          <w:tcPr>
            <w:tcW w:w="8222" w:type="dxa"/>
          </w:tcPr>
          <w:p w14:paraId="70FB296B" w14:textId="77777777" w:rsidR="0049640F" w:rsidRDefault="0059390D">
            <w:pPr>
              <w:pStyle w:val="TableParagraph"/>
              <w:ind w:left="59"/>
            </w:pPr>
            <w:r>
              <w:t>Единицы</w:t>
            </w:r>
            <w:r>
              <w:rPr>
                <w:spacing w:val="-6"/>
              </w:rPr>
              <w:t xml:space="preserve"> </w:t>
            </w:r>
            <w:r>
              <w:t>массы</w:t>
            </w:r>
            <w:r>
              <w:rPr>
                <w:spacing w:val="-5"/>
              </w:rPr>
              <w:t xml:space="preserve"> </w:t>
            </w:r>
            <w:r>
              <w:t>и</w:t>
            </w:r>
            <w:r>
              <w:rPr>
                <w:spacing w:val="-5"/>
              </w:rPr>
              <w:t xml:space="preserve"> </w:t>
            </w:r>
            <w:r>
              <w:t>соотношения</w:t>
            </w:r>
            <w:r>
              <w:rPr>
                <w:spacing w:val="-6"/>
              </w:rPr>
              <w:t xml:space="preserve"> </w:t>
            </w:r>
            <w:r>
              <w:t>между</w:t>
            </w:r>
            <w:r>
              <w:rPr>
                <w:spacing w:val="-5"/>
              </w:rPr>
              <w:t xml:space="preserve"> </w:t>
            </w:r>
            <w:r>
              <w:rPr>
                <w:spacing w:val="-4"/>
              </w:rPr>
              <w:t>ними</w:t>
            </w:r>
          </w:p>
        </w:tc>
      </w:tr>
      <w:tr w:rsidR="0049640F" w14:paraId="4D9351CA" w14:textId="77777777">
        <w:trPr>
          <w:trHeight w:val="455"/>
        </w:trPr>
        <w:tc>
          <w:tcPr>
            <w:tcW w:w="1126" w:type="dxa"/>
          </w:tcPr>
          <w:p w14:paraId="7C140FF6" w14:textId="77777777" w:rsidR="0049640F" w:rsidRDefault="0059390D">
            <w:pPr>
              <w:pStyle w:val="TableParagraph"/>
              <w:spacing w:before="99"/>
              <w:ind w:left="9"/>
              <w:jc w:val="center"/>
            </w:pPr>
            <w:r>
              <w:rPr>
                <w:spacing w:val="-5"/>
              </w:rPr>
              <w:t>1.4</w:t>
            </w:r>
          </w:p>
        </w:tc>
        <w:tc>
          <w:tcPr>
            <w:tcW w:w="8222" w:type="dxa"/>
          </w:tcPr>
          <w:p w14:paraId="28B547E1" w14:textId="77777777" w:rsidR="0049640F" w:rsidRDefault="0059390D">
            <w:pPr>
              <w:pStyle w:val="TableParagraph"/>
              <w:spacing w:before="99"/>
              <w:ind w:left="59"/>
            </w:pPr>
            <w:r>
              <w:t>Единицы</w:t>
            </w:r>
            <w:r>
              <w:rPr>
                <w:spacing w:val="-7"/>
              </w:rPr>
              <w:t xml:space="preserve"> </w:t>
            </w:r>
            <w:r>
              <w:t>времени,</w:t>
            </w:r>
            <w:r>
              <w:rPr>
                <w:spacing w:val="-7"/>
              </w:rPr>
              <w:t xml:space="preserve"> </w:t>
            </w:r>
            <w:r>
              <w:t>соотношения</w:t>
            </w:r>
            <w:r>
              <w:rPr>
                <w:spacing w:val="-8"/>
              </w:rPr>
              <w:t xml:space="preserve"> </w:t>
            </w:r>
            <w:r>
              <w:t>между</w:t>
            </w:r>
            <w:r>
              <w:rPr>
                <w:spacing w:val="-6"/>
              </w:rPr>
              <w:t xml:space="preserve"> </w:t>
            </w:r>
            <w:r>
              <w:rPr>
                <w:spacing w:val="-4"/>
              </w:rPr>
              <w:t>ними</w:t>
            </w:r>
          </w:p>
        </w:tc>
      </w:tr>
      <w:tr w:rsidR="0049640F" w14:paraId="5D708D4A" w14:textId="77777777">
        <w:trPr>
          <w:trHeight w:val="710"/>
        </w:trPr>
        <w:tc>
          <w:tcPr>
            <w:tcW w:w="1126" w:type="dxa"/>
          </w:tcPr>
          <w:p w14:paraId="27B57E10" w14:textId="77777777" w:rsidR="0049640F" w:rsidRDefault="0059390D">
            <w:pPr>
              <w:pStyle w:val="TableParagraph"/>
              <w:ind w:left="9"/>
              <w:jc w:val="center"/>
            </w:pPr>
            <w:r>
              <w:rPr>
                <w:spacing w:val="-5"/>
              </w:rPr>
              <w:t>1.5</w:t>
            </w:r>
          </w:p>
        </w:tc>
        <w:tc>
          <w:tcPr>
            <w:tcW w:w="8222" w:type="dxa"/>
          </w:tcPr>
          <w:p w14:paraId="78B1F0D1" w14:textId="77777777" w:rsidR="0049640F" w:rsidRDefault="0059390D">
            <w:pPr>
              <w:pStyle w:val="TableParagraph"/>
              <w:ind w:left="59"/>
            </w:pPr>
            <w:r>
              <w:t>Единицы</w:t>
            </w:r>
            <w:r>
              <w:rPr>
                <w:spacing w:val="-1"/>
              </w:rPr>
              <w:t xml:space="preserve"> </w:t>
            </w:r>
            <w:r>
              <w:t>длины,</w:t>
            </w:r>
            <w:r>
              <w:rPr>
                <w:spacing w:val="-1"/>
              </w:rPr>
              <w:t xml:space="preserve"> </w:t>
            </w:r>
            <w:r>
              <w:t>площади,</w:t>
            </w:r>
            <w:r>
              <w:rPr>
                <w:spacing w:val="-2"/>
              </w:rPr>
              <w:t xml:space="preserve"> </w:t>
            </w:r>
            <w:r>
              <w:t>вместимости,</w:t>
            </w:r>
            <w:r>
              <w:rPr>
                <w:spacing w:val="-4"/>
              </w:rPr>
              <w:t xml:space="preserve"> </w:t>
            </w:r>
            <w:r>
              <w:t>скорости. Соотношение</w:t>
            </w:r>
            <w:r>
              <w:rPr>
                <w:spacing w:val="-1"/>
              </w:rPr>
              <w:t xml:space="preserve"> </w:t>
            </w:r>
            <w:r>
              <w:t>между</w:t>
            </w:r>
            <w:r>
              <w:rPr>
                <w:spacing w:val="-2"/>
              </w:rPr>
              <w:t xml:space="preserve"> </w:t>
            </w:r>
            <w:r>
              <w:t>единицами</w:t>
            </w:r>
            <w:r>
              <w:rPr>
                <w:spacing w:val="-2"/>
              </w:rPr>
              <w:t xml:space="preserve"> </w:t>
            </w:r>
            <w:r>
              <w:t>в пределах 100 000</w:t>
            </w:r>
          </w:p>
        </w:tc>
      </w:tr>
      <w:tr w:rsidR="0049640F" w14:paraId="47A73C75" w14:textId="77777777">
        <w:trPr>
          <w:trHeight w:val="457"/>
        </w:trPr>
        <w:tc>
          <w:tcPr>
            <w:tcW w:w="1126" w:type="dxa"/>
          </w:tcPr>
          <w:p w14:paraId="41E94A64" w14:textId="77777777" w:rsidR="0049640F" w:rsidRDefault="0059390D">
            <w:pPr>
              <w:pStyle w:val="TableParagraph"/>
              <w:ind w:left="9"/>
              <w:jc w:val="center"/>
            </w:pPr>
            <w:r>
              <w:rPr>
                <w:spacing w:val="-5"/>
              </w:rPr>
              <w:t>1.6</w:t>
            </w:r>
          </w:p>
        </w:tc>
        <w:tc>
          <w:tcPr>
            <w:tcW w:w="8222" w:type="dxa"/>
          </w:tcPr>
          <w:p w14:paraId="2DD7B77F" w14:textId="77777777" w:rsidR="0049640F" w:rsidRDefault="0059390D">
            <w:pPr>
              <w:pStyle w:val="TableParagraph"/>
              <w:ind w:left="59"/>
            </w:pPr>
            <w:r>
              <w:t>Доля</w:t>
            </w:r>
            <w:r>
              <w:rPr>
                <w:spacing w:val="-6"/>
              </w:rPr>
              <w:t xml:space="preserve"> </w:t>
            </w:r>
            <w:r>
              <w:t>величины</w:t>
            </w:r>
            <w:r>
              <w:rPr>
                <w:spacing w:val="-4"/>
              </w:rPr>
              <w:t xml:space="preserve"> </w:t>
            </w:r>
            <w:r>
              <w:t>времени,</w:t>
            </w:r>
            <w:r>
              <w:rPr>
                <w:spacing w:val="-7"/>
              </w:rPr>
              <w:t xml:space="preserve"> </w:t>
            </w:r>
            <w:r>
              <w:t>массы,</w:t>
            </w:r>
            <w:r>
              <w:rPr>
                <w:spacing w:val="-6"/>
              </w:rPr>
              <w:t xml:space="preserve"> </w:t>
            </w:r>
            <w:r>
              <w:rPr>
                <w:spacing w:val="-2"/>
              </w:rPr>
              <w:t>длины</w:t>
            </w:r>
          </w:p>
        </w:tc>
      </w:tr>
      <w:tr w:rsidR="0049640F" w14:paraId="3FC3648F" w14:textId="77777777">
        <w:trPr>
          <w:trHeight w:val="455"/>
        </w:trPr>
        <w:tc>
          <w:tcPr>
            <w:tcW w:w="1126" w:type="dxa"/>
          </w:tcPr>
          <w:p w14:paraId="75C72C9E" w14:textId="77777777" w:rsidR="0049640F" w:rsidRDefault="0059390D">
            <w:pPr>
              <w:pStyle w:val="TableParagraph"/>
              <w:spacing w:before="99"/>
              <w:ind w:left="9" w:right="3"/>
              <w:jc w:val="center"/>
            </w:pPr>
            <w:r>
              <w:rPr>
                <w:spacing w:val="-10"/>
              </w:rPr>
              <w:t>2</w:t>
            </w:r>
          </w:p>
        </w:tc>
        <w:tc>
          <w:tcPr>
            <w:tcW w:w="8222" w:type="dxa"/>
          </w:tcPr>
          <w:p w14:paraId="75079A9D"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74FD33B7" w14:textId="77777777">
        <w:trPr>
          <w:trHeight w:val="965"/>
        </w:trPr>
        <w:tc>
          <w:tcPr>
            <w:tcW w:w="1126" w:type="dxa"/>
          </w:tcPr>
          <w:p w14:paraId="45F58E9A" w14:textId="77777777" w:rsidR="0049640F" w:rsidRDefault="0059390D">
            <w:pPr>
              <w:pStyle w:val="TableParagraph"/>
              <w:ind w:left="9"/>
              <w:jc w:val="center"/>
            </w:pPr>
            <w:r>
              <w:rPr>
                <w:spacing w:val="-5"/>
              </w:rPr>
              <w:t>2.1</w:t>
            </w:r>
          </w:p>
        </w:tc>
        <w:tc>
          <w:tcPr>
            <w:tcW w:w="8222" w:type="dxa"/>
          </w:tcPr>
          <w:p w14:paraId="786C7CD0" w14:textId="77777777" w:rsidR="0049640F" w:rsidRDefault="0059390D">
            <w:pPr>
              <w:pStyle w:val="TableParagraph"/>
              <w:ind w:left="59" w:right="54"/>
              <w:jc w:val="both"/>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w:t>
            </w:r>
            <w:r>
              <w:rPr>
                <w:spacing w:val="-1"/>
              </w:rPr>
              <w:t xml:space="preserve"> </w:t>
            </w:r>
            <w:r>
              <w:t>в</w:t>
            </w:r>
            <w:r>
              <w:rPr>
                <w:spacing w:val="-2"/>
              </w:rPr>
              <w:t xml:space="preserve"> </w:t>
            </w:r>
            <w:r>
              <w:t>пределах</w:t>
            </w:r>
            <w:r>
              <w:rPr>
                <w:spacing w:val="-1"/>
              </w:rPr>
              <w:t xml:space="preserve"> </w:t>
            </w:r>
            <w:r>
              <w:t>100</w:t>
            </w:r>
            <w:r>
              <w:rPr>
                <w:spacing w:val="-1"/>
              </w:rPr>
              <w:t xml:space="preserve"> </w:t>
            </w:r>
            <w:r>
              <w:t>000.</w:t>
            </w:r>
            <w:r>
              <w:rPr>
                <w:spacing w:val="-4"/>
              </w:rPr>
              <w:t xml:space="preserve"> </w:t>
            </w:r>
            <w:r>
              <w:t>Деление</w:t>
            </w:r>
            <w:r>
              <w:rPr>
                <w:spacing w:val="-1"/>
              </w:rPr>
              <w:t xml:space="preserve"> </w:t>
            </w:r>
            <w:r>
              <w:t>с</w:t>
            </w:r>
            <w:r>
              <w:rPr>
                <w:spacing w:val="-1"/>
              </w:rPr>
              <w:t xml:space="preserve"> </w:t>
            </w:r>
            <w:r>
              <w:t>остатком.</w:t>
            </w:r>
            <w:r>
              <w:rPr>
                <w:spacing w:val="-4"/>
              </w:rPr>
              <w:t xml:space="preserve"> </w:t>
            </w:r>
            <w:r>
              <w:t>Умножение</w:t>
            </w:r>
            <w:r>
              <w:rPr>
                <w:spacing w:val="-1"/>
              </w:rPr>
              <w:t xml:space="preserve"> </w:t>
            </w:r>
            <w:r>
              <w:t>и</w:t>
            </w:r>
            <w:r>
              <w:rPr>
                <w:spacing w:val="-4"/>
              </w:rPr>
              <w:t xml:space="preserve"> </w:t>
            </w:r>
            <w:r>
              <w:t>деление</w:t>
            </w:r>
            <w:r>
              <w:rPr>
                <w:spacing w:val="-1"/>
              </w:rPr>
              <w:t xml:space="preserve"> </w:t>
            </w:r>
            <w:r>
              <w:t>на</w:t>
            </w:r>
            <w:r>
              <w:rPr>
                <w:spacing w:val="-1"/>
              </w:rPr>
              <w:t xml:space="preserve"> </w:t>
            </w:r>
            <w:r>
              <w:t>10,</w:t>
            </w:r>
            <w:r>
              <w:rPr>
                <w:spacing w:val="-1"/>
              </w:rPr>
              <w:t xml:space="preserve"> </w:t>
            </w:r>
            <w:r>
              <w:t>100,</w:t>
            </w:r>
            <w:r>
              <w:rPr>
                <w:spacing w:val="-1"/>
              </w:rPr>
              <w:t xml:space="preserve"> </w:t>
            </w:r>
            <w:r>
              <w:t>1000</w:t>
            </w:r>
          </w:p>
        </w:tc>
      </w:tr>
      <w:tr w:rsidR="0049640F" w14:paraId="556CD13D" w14:textId="77777777">
        <w:trPr>
          <w:trHeight w:val="962"/>
        </w:trPr>
        <w:tc>
          <w:tcPr>
            <w:tcW w:w="1126" w:type="dxa"/>
          </w:tcPr>
          <w:p w14:paraId="30B5F2EF" w14:textId="77777777" w:rsidR="0049640F" w:rsidRDefault="0059390D">
            <w:pPr>
              <w:pStyle w:val="TableParagraph"/>
              <w:spacing w:before="99"/>
              <w:ind w:left="9"/>
              <w:jc w:val="center"/>
            </w:pPr>
            <w:r>
              <w:rPr>
                <w:spacing w:val="-5"/>
              </w:rPr>
              <w:t>2.2</w:t>
            </w:r>
          </w:p>
        </w:tc>
        <w:tc>
          <w:tcPr>
            <w:tcW w:w="8222" w:type="dxa"/>
          </w:tcPr>
          <w:p w14:paraId="4F35939D" w14:textId="77777777" w:rsidR="0049640F" w:rsidRDefault="0059390D">
            <w:pPr>
              <w:pStyle w:val="TableParagraph"/>
              <w:spacing w:before="99"/>
              <w:ind w:left="59" w:right="52"/>
              <w:jc w:val="both"/>
            </w:pPr>
            <w:r>
              <w:rPr>
                <w:spacing w:val="-2"/>
              </w:rPr>
              <w:t>Свойства арифметических</w:t>
            </w:r>
            <w:r>
              <w:rPr>
                <w:spacing w:val="-3"/>
              </w:rPr>
              <w:t xml:space="preserve"> </w:t>
            </w:r>
            <w:r>
              <w:rPr>
                <w:spacing w:val="-2"/>
              </w:rPr>
              <w:t>действий</w:t>
            </w:r>
            <w:r>
              <w:rPr>
                <w:spacing w:val="-4"/>
              </w:rPr>
              <w:t xml:space="preserve"> </w:t>
            </w:r>
            <w:r>
              <w:rPr>
                <w:spacing w:val="-2"/>
              </w:rPr>
              <w:t>и</w:t>
            </w:r>
            <w:r>
              <w:rPr>
                <w:spacing w:val="-3"/>
              </w:rPr>
              <w:t xml:space="preserve"> </w:t>
            </w:r>
            <w:r>
              <w:rPr>
                <w:spacing w:val="-2"/>
              </w:rPr>
              <w:t>их</w:t>
            </w:r>
            <w:r>
              <w:rPr>
                <w:spacing w:val="-3"/>
              </w:rPr>
              <w:t xml:space="preserve"> </w:t>
            </w:r>
            <w:r>
              <w:rPr>
                <w:spacing w:val="-2"/>
              </w:rPr>
              <w:t>применение для</w:t>
            </w:r>
            <w:r>
              <w:rPr>
                <w:spacing w:val="-3"/>
              </w:rPr>
              <w:t xml:space="preserve"> </w:t>
            </w:r>
            <w:r>
              <w:rPr>
                <w:spacing w:val="-2"/>
              </w:rPr>
              <w:t>вычислений.</w:t>
            </w:r>
            <w:r>
              <w:rPr>
                <w:spacing w:val="-3"/>
              </w:rPr>
              <w:t xml:space="preserve"> </w:t>
            </w:r>
            <w:r>
              <w:rPr>
                <w:spacing w:val="-2"/>
              </w:rPr>
              <w:t>Поиск</w:t>
            </w:r>
            <w:r>
              <w:rPr>
                <w:spacing w:val="-4"/>
              </w:rPr>
              <w:t xml:space="preserve"> </w:t>
            </w:r>
            <w:r>
              <w:rPr>
                <w:spacing w:val="-2"/>
              </w:rPr>
              <w:t xml:space="preserve">значения </w:t>
            </w:r>
            <w:r>
              <w:t>числового</w:t>
            </w:r>
            <w:r>
              <w:rPr>
                <w:spacing w:val="-14"/>
              </w:rPr>
              <w:t xml:space="preserve"> </w:t>
            </w:r>
            <w:r>
              <w:t>выражения,</w:t>
            </w:r>
            <w:r>
              <w:rPr>
                <w:spacing w:val="-14"/>
              </w:rPr>
              <w:t xml:space="preserve"> </w:t>
            </w:r>
            <w:r>
              <w:t>содержащего</w:t>
            </w:r>
            <w:r>
              <w:rPr>
                <w:spacing w:val="-14"/>
              </w:rPr>
              <w:t xml:space="preserve"> </w:t>
            </w:r>
            <w:r>
              <w:t>несколько</w:t>
            </w:r>
            <w:r>
              <w:rPr>
                <w:spacing w:val="-13"/>
              </w:rPr>
              <w:t xml:space="preserve"> </w:t>
            </w:r>
            <w:r>
              <w:t>действий</w:t>
            </w:r>
            <w:r>
              <w:rPr>
                <w:spacing w:val="-14"/>
              </w:rPr>
              <w:t xml:space="preserve"> </w:t>
            </w:r>
            <w:r>
              <w:t>в</w:t>
            </w:r>
            <w:r>
              <w:rPr>
                <w:spacing w:val="-13"/>
              </w:rPr>
              <w:t xml:space="preserve"> </w:t>
            </w:r>
            <w:r>
              <w:t>пределах</w:t>
            </w:r>
            <w:r>
              <w:rPr>
                <w:spacing w:val="-13"/>
              </w:rPr>
              <w:t xml:space="preserve"> </w:t>
            </w:r>
            <w:r>
              <w:t>100</w:t>
            </w:r>
            <w:r>
              <w:rPr>
                <w:spacing w:val="-14"/>
              </w:rPr>
              <w:t xml:space="preserve"> </w:t>
            </w:r>
            <w:r>
              <w:t>000.</w:t>
            </w:r>
            <w:r>
              <w:rPr>
                <w:spacing w:val="-14"/>
              </w:rPr>
              <w:t xml:space="preserve"> </w:t>
            </w:r>
            <w:r>
              <w:t>Проверка результата вычислений, в том числе с помощью калькулятора</w:t>
            </w:r>
          </w:p>
        </w:tc>
      </w:tr>
      <w:tr w:rsidR="0049640F" w14:paraId="57574C52" w14:textId="77777777">
        <w:trPr>
          <w:trHeight w:val="709"/>
        </w:trPr>
        <w:tc>
          <w:tcPr>
            <w:tcW w:w="1126" w:type="dxa"/>
          </w:tcPr>
          <w:p w14:paraId="4AA3FDE1" w14:textId="77777777" w:rsidR="0049640F" w:rsidRDefault="0059390D">
            <w:pPr>
              <w:pStyle w:val="TableParagraph"/>
              <w:ind w:left="9"/>
              <w:jc w:val="center"/>
            </w:pPr>
            <w:r>
              <w:rPr>
                <w:spacing w:val="-5"/>
              </w:rPr>
              <w:t>2.3</w:t>
            </w:r>
          </w:p>
        </w:tc>
        <w:tc>
          <w:tcPr>
            <w:tcW w:w="8222" w:type="dxa"/>
          </w:tcPr>
          <w:p w14:paraId="104F9016" w14:textId="77777777" w:rsidR="0049640F" w:rsidRDefault="0059390D">
            <w:pPr>
              <w:pStyle w:val="TableParagraph"/>
              <w:ind w:left="59"/>
            </w:pPr>
            <w:r>
              <w:t>Равенство,</w:t>
            </w:r>
            <w:r>
              <w:rPr>
                <w:spacing w:val="25"/>
              </w:rPr>
              <w:t xml:space="preserve"> </w:t>
            </w:r>
            <w:r>
              <w:t>содержащее</w:t>
            </w:r>
            <w:r>
              <w:rPr>
                <w:spacing w:val="25"/>
              </w:rPr>
              <w:t xml:space="preserve"> </w:t>
            </w:r>
            <w:r>
              <w:t>неизвестный</w:t>
            </w:r>
            <w:r>
              <w:rPr>
                <w:spacing w:val="25"/>
              </w:rPr>
              <w:t xml:space="preserve"> </w:t>
            </w:r>
            <w:r>
              <w:t>компонент</w:t>
            </w:r>
            <w:r>
              <w:rPr>
                <w:spacing w:val="24"/>
              </w:rPr>
              <w:t xml:space="preserve"> </w:t>
            </w:r>
            <w:r>
              <w:t>арифметического</w:t>
            </w:r>
            <w:r>
              <w:rPr>
                <w:spacing w:val="25"/>
              </w:rPr>
              <w:t xml:space="preserve"> </w:t>
            </w:r>
            <w:r>
              <w:t>действия:</w:t>
            </w:r>
            <w:r>
              <w:rPr>
                <w:spacing w:val="26"/>
              </w:rPr>
              <w:t xml:space="preserve"> </w:t>
            </w:r>
            <w:r>
              <w:t>запись, нахождение неизвестного компонента</w:t>
            </w:r>
          </w:p>
        </w:tc>
      </w:tr>
      <w:tr w:rsidR="0049640F" w14:paraId="565A606D" w14:textId="77777777">
        <w:trPr>
          <w:trHeight w:val="458"/>
        </w:trPr>
        <w:tc>
          <w:tcPr>
            <w:tcW w:w="1126" w:type="dxa"/>
          </w:tcPr>
          <w:p w14:paraId="4B17C5B2" w14:textId="77777777" w:rsidR="0049640F" w:rsidRDefault="0059390D">
            <w:pPr>
              <w:pStyle w:val="TableParagraph"/>
              <w:ind w:left="9"/>
              <w:jc w:val="center"/>
            </w:pPr>
            <w:r>
              <w:rPr>
                <w:spacing w:val="-5"/>
              </w:rPr>
              <w:t>2.4</w:t>
            </w:r>
          </w:p>
        </w:tc>
        <w:tc>
          <w:tcPr>
            <w:tcW w:w="8222" w:type="dxa"/>
          </w:tcPr>
          <w:p w14:paraId="6A082AAF" w14:textId="77777777" w:rsidR="0049640F" w:rsidRDefault="0059390D">
            <w:pPr>
              <w:pStyle w:val="TableParagraph"/>
              <w:ind w:left="59"/>
            </w:pPr>
            <w:r>
              <w:t>Умножение</w:t>
            </w:r>
            <w:r>
              <w:rPr>
                <w:spacing w:val="-4"/>
              </w:rPr>
              <w:t xml:space="preserve"> </w:t>
            </w:r>
            <w:r>
              <w:t>и</w:t>
            </w:r>
            <w:r>
              <w:rPr>
                <w:spacing w:val="-7"/>
              </w:rPr>
              <w:t xml:space="preserve"> </w:t>
            </w:r>
            <w:r>
              <w:t>деление</w:t>
            </w:r>
            <w:r>
              <w:rPr>
                <w:spacing w:val="-4"/>
              </w:rPr>
              <w:t xml:space="preserve"> </w:t>
            </w:r>
            <w:r>
              <w:t>величины</w:t>
            </w:r>
            <w:r>
              <w:rPr>
                <w:spacing w:val="-4"/>
              </w:rPr>
              <w:t xml:space="preserve"> </w:t>
            </w:r>
            <w:r>
              <w:t>на</w:t>
            </w:r>
            <w:r>
              <w:rPr>
                <w:spacing w:val="-3"/>
              </w:rPr>
              <w:t xml:space="preserve"> </w:t>
            </w:r>
            <w:r>
              <w:t>однозначное</w:t>
            </w:r>
            <w:r>
              <w:rPr>
                <w:spacing w:val="-3"/>
              </w:rPr>
              <w:t xml:space="preserve"> </w:t>
            </w:r>
            <w:r>
              <w:rPr>
                <w:spacing w:val="-4"/>
              </w:rPr>
              <w:t>число</w:t>
            </w:r>
          </w:p>
        </w:tc>
      </w:tr>
      <w:tr w:rsidR="0049640F" w14:paraId="5BDBC47A" w14:textId="77777777">
        <w:trPr>
          <w:trHeight w:val="455"/>
        </w:trPr>
        <w:tc>
          <w:tcPr>
            <w:tcW w:w="1126" w:type="dxa"/>
          </w:tcPr>
          <w:p w14:paraId="6432222B" w14:textId="77777777" w:rsidR="0049640F" w:rsidRDefault="0059390D">
            <w:pPr>
              <w:pStyle w:val="TableParagraph"/>
              <w:spacing w:before="99"/>
              <w:ind w:left="9" w:right="3"/>
              <w:jc w:val="center"/>
            </w:pPr>
            <w:r>
              <w:rPr>
                <w:spacing w:val="-10"/>
              </w:rPr>
              <w:t>3</w:t>
            </w:r>
          </w:p>
        </w:tc>
        <w:tc>
          <w:tcPr>
            <w:tcW w:w="8222" w:type="dxa"/>
          </w:tcPr>
          <w:p w14:paraId="7255AD06" w14:textId="77777777" w:rsidR="0049640F" w:rsidRDefault="0059390D">
            <w:pPr>
              <w:pStyle w:val="TableParagraph"/>
              <w:spacing w:before="99"/>
              <w:ind w:left="59"/>
            </w:pPr>
            <w:r>
              <w:t>Текстовые</w:t>
            </w:r>
            <w:r>
              <w:rPr>
                <w:spacing w:val="-6"/>
              </w:rPr>
              <w:t xml:space="preserve"> </w:t>
            </w:r>
            <w:r>
              <w:rPr>
                <w:spacing w:val="-2"/>
              </w:rPr>
              <w:t>задачи</w:t>
            </w:r>
          </w:p>
        </w:tc>
      </w:tr>
      <w:tr w:rsidR="0049640F" w14:paraId="734E4031" w14:textId="77777777">
        <w:trPr>
          <w:trHeight w:val="1216"/>
        </w:trPr>
        <w:tc>
          <w:tcPr>
            <w:tcW w:w="1126" w:type="dxa"/>
          </w:tcPr>
          <w:p w14:paraId="190D5B8F" w14:textId="77777777" w:rsidR="0049640F" w:rsidRDefault="0059390D">
            <w:pPr>
              <w:pStyle w:val="TableParagraph"/>
              <w:spacing w:before="102"/>
              <w:ind w:left="9"/>
              <w:jc w:val="center"/>
            </w:pPr>
            <w:r>
              <w:rPr>
                <w:spacing w:val="-5"/>
              </w:rPr>
              <w:t>3.1</w:t>
            </w:r>
          </w:p>
        </w:tc>
        <w:tc>
          <w:tcPr>
            <w:tcW w:w="8222" w:type="dxa"/>
          </w:tcPr>
          <w:p w14:paraId="307E2B42" w14:textId="77777777" w:rsidR="0049640F" w:rsidRDefault="0059390D">
            <w:pPr>
              <w:pStyle w:val="TableParagraph"/>
              <w:spacing w:before="102"/>
              <w:ind w:left="59" w:right="49"/>
              <w:jc w:val="both"/>
            </w:pPr>
            <w: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 продажи, и решение соответствующих задач</w:t>
            </w:r>
          </w:p>
        </w:tc>
      </w:tr>
      <w:tr w:rsidR="0049640F" w14:paraId="2F9BA63A" w14:textId="77777777">
        <w:trPr>
          <w:trHeight w:val="961"/>
        </w:trPr>
        <w:tc>
          <w:tcPr>
            <w:tcW w:w="1126" w:type="dxa"/>
          </w:tcPr>
          <w:p w14:paraId="1C018101" w14:textId="77777777" w:rsidR="0049640F" w:rsidRDefault="0059390D">
            <w:pPr>
              <w:pStyle w:val="TableParagraph"/>
              <w:ind w:left="9"/>
              <w:jc w:val="center"/>
            </w:pPr>
            <w:r>
              <w:rPr>
                <w:spacing w:val="-5"/>
              </w:rPr>
              <w:t>3.2</w:t>
            </w:r>
          </w:p>
        </w:tc>
        <w:tc>
          <w:tcPr>
            <w:tcW w:w="8222" w:type="dxa"/>
          </w:tcPr>
          <w:p w14:paraId="00BEB7BE" w14:textId="77777777" w:rsidR="0049640F" w:rsidRDefault="0059390D">
            <w:pPr>
              <w:pStyle w:val="TableParagraph"/>
              <w:ind w:left="59" w:right="55"/>
              <w:jc w:val="both"/>
            </w:pPr>
            <w: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49640F" w14:paraId="373B69CE" w14:textId="77777777">
        <w:trPr>
          <w:trHeight w:val="457"/>
        </w:trPr>
        <w:tc>
          <w:tcPr>
            <w:tcW w:w="1126" w:type="dxa"/>
          </w:tcPr>
          <w:p w14:paraId="0144CD60" w14:textId="77777777" w:rsidR="0049640F" w:rsidRDefault="0059390D">
            <w:pPr>
              <w:pStyle w:val="TableParagraph"/>
              <w:ind w:left="9"/>
              <w:jc w:val="center"/>
            </w:pPr>
            <w:r>
              <w:rPr>
                <w:spacing w:val="-5"/>
              </w:rPr>
              <w:t>3.3</w:t>
            </w:r>
          </w:p>
        </w:tc>
        <w:tc>
          <w:tcPr>
            <w:tcW w:w="8222" w:type="dxa"/>
          </w:tcPr>
          <w:p w14:paraId="478793BC" w14:textId="77777777" w:rsidR="0049640F" w:rsidRDefault="0059390D">
            <w:pPr>
              <w:pStyle w:val="TableParagraph"/>
              <w:ind w:left="59"/>
            </w:pPr>
            <w:r>
              <w:t>Разные</w:t>
            </w:r>
            <w:r>
              <w:rPr>
                <w:spacing w:val="-5"/>
              </w:rPr>
              <w:t xml:space="preserve"> </w:t>
            </w:r>
            <w:r>
              <w:t>способы</w:t>
            </w:r>
            <w:r>
              <w:rPr>
                <w:spacing w:val="-5"/>
              </w:rPr>
              <w:t xml:space="preserve"> </w:t>
            </w:r>
            <w:r>
              <w:t>решения</w:t>
            </w:r>
            <w:r>
              <w:rPr>
                <w:spacing w:val="-8"/>
              </w:rPr>
              <w:t xml:space="preserve"> </w:t>
            </w:r>
            <w:r>
              <w:t>некоторых</w:t>
            </w:r>
            <w:r>
              <w:rPr>
                <w:spacing w:val="-5"/>
              </w:rPr>
              <w:t xml:space="preserve"> </w:t>
            </w:r>
            <w:r>
              <w:t>видов</w:t>
            </w:r>
            <w:r>
              <w:rPr>
                <w:spacing w:val="-5"/>
              </w:rPr>
              <w:t xml:space="preserve"> </w:t>
            </w:r>
            <w:r>
              <w:t>изученных</w:t>
            </w:r>
            <w:r>
              <w:rPr>
                <w:spacing w:val="-4"/>
              </w:rPr>
              <w:t xml:space="preserve"> </w:t>
            </w:r>
            <w:r>
              <w:rPr>
                <w:spacing w:val="-2"/>
              </w:rPr>
              <w:t>задач</w:t>
            </w:r>
          </w:p>
        </w:tc>
      </w:tr>
      <w:tr w:rsidR="0049640F" w14:paraId="3BE7427A" w14:textId="77777777">
        <w:trPr>
          <w:trHeight w:val="458"/>
        </w:trPr>
        <w:tc>
          <w:tcPr>
            <w:tcW w:w="1126" w:type="dxa"/>
          </w:tcPr>
          <w:p w14:paraId="7D56CAA4" w14:textId="77777777" w:rsidR="0049640F" w:rsidRDefault="0059390D">
            <w:pPr>
              <w:pStyle w:val="TableParagraph"/>
              <w:ind w:left="9" w:right="3"/>
              <w:jc w:val="center"/>
            </w:pPr>
            <w:r>
              <w:rPr>
                <w:spacing w:val="-10"/>
              </w:rPr>
              <w:t>4</w:t>
            </w:r>
          </w:p>
        </w:tc>
        <w:tc>
          <w:tcPr>
            <w:tcW w:w="8222" w:type="dxa"/>
          </w:tcPr>
          <w:p w14:paraId="05A8E85F" w14:textId="77777777" w:rsidR="0049640F" w:rsidRDefault="0059390D">
            <w:pPr>
              <w:pStyle w:val="TableParagraph"/>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74B1D7ED" w14:textId="77777777">
        <w:trPr>
          <w:trHeight w:val="456"/>
        </w:trPr>
        <w:tc>
          <w:tcPr>
            <w:tcW w:w="1126" w:type="dxa"/>
          </w:tcPr>
          <w:p w14:paraId="31EE247A" w14:textId="77777777" w:rsidR="0049640F" w:rsidRDefault="0059390D">
            <w:pPr>
              <w:pStyle w:val="TableParagraph"/>
              <w:spacing w:before="100"/>
              <w:ind w:left="9"/>
              <w:jc w:val="center"/>
            </w:pPr>
            <w:r>
              <w:rPr>
                <w:spacing w:val="-5"/>
              </w:rPr>
              <w:t>4.1</w:t>
            </w:r>
          </w:p>
        </w:tc>
        <w:tc>
          <w:tcPr>
            <w:tcW w:w="8222" w:type="dxa"/>
          </w:tcPr>
          <w:p w14:paraId="17FA3437" w14:textId="77777777" w:rsidR="0049640F" w:rsidRDefault="0059390D">
            <w:pPr>
              <w:pStyle w:val="TableParagraph"/>
              <w:spacing w:before="100"/>
              <w:ind w:left="59"/>
            </w:pPr>
            <w:r>
              <w:t>Наглядные</w:t>
            </w:r>
            <w:r>
              <w:rPr>
                <w:spacing w:val="-8"/>
              </w:rPr>
              <w:t xml:space="preserve"> </w:t>
            </w:r>
            <w:r>
              <w:t>представления</w:t>
            </w:r>
            <w:r>
              <w:rPr>
                <w:spacing w:val="-7"/>
              </w:rPr>
              <w:t xml:space="preserve"> </w:t>
            </w:r>
            <w:r>
              <w:t>о</w:t>
            </w:r>
            <w:r>
              <w:rPr>
                <w:spacing w:val="-7"/>
              </w:rPr>
              <w:t xml:space="preserve"> </w:t>
            </w:r>
            <w:r>
              <w:rPr>
                <w:spacing w:val="-2"/>
              </w:rPr>
              <w:t>симметрии</w:t>
            </w:r>
          </w:p>
        </w:tc>
      </w:tr>
      <w:tr w:rsidR="0049640F" w14:paraId="64B20572" w14:textId="77777777">
        <w:trPr>
          <w:trHeight w:val="1216"/>
        </w:trPr>
        <w:tc>
          <w:tcPr>
            <w:tcW w:w="1126" w:type="dxa"/>
          </w:tcPr>
          <w:p w14:paraId="65B596E8" w14:textId="77777777" w:rsidR="0049640F" w:rsidRDefault="0059390D">
            <w:pPr>
              <w:pStyle w:val="TableParagraph"/>
              <w:ind w:left="9"/>
              <w:jc w:val="center"/>
            </w:pPr>
            <w:r>
              <w:rPr>
                <w:spacing w:val="-5"/>
              </w:rPr>
              <w:t>4.2</w:t>
            </w:r>
          </w:p>
        </w:tc>
        <w:tc>
          <w:tcPr>
            <w:tcW w:w="8222" w:type="dxa"/>
          </w:tcPr>
          <w:p w14:paraId="026B2D35" w14:textId="77777777" w:rsidR="0049640F" w:rsidRDefault="0059390D">
            <w:pPr>
              <w:pStyle w:val="TableParagraph"/>
              <w:ind w:left="59" w:right="54"/>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w:t>
            </w:r>
            <w:r>
              <w:rPr>
                <w:spacing w:val="-8"/>
              </w:rPr>
              <w:t xml:space="preserve"> </w:t>
            </w:r>
            <w:r>
              <w:t>циркуля.</w:t>
            </w:r>
            <w:r>
              <w:rPr>
                <w:spacing w:val="-9"/>
              </w:rPr>
              <w:t xml:space="preserve"> </w:t>
            </w:r>
            <w:r>
              <w:t>Различение,</w:t>
            </w:r>
            <w:r>
              <w:rPr>
                <w:spacing w:val="-8"/>
              </w:rPr>
              <w:t xml:space="preserve"> </w:t>
            </w:r>
            <w:r>
              <w:t>называние</w:t>
            </w:r>
            <w:r>
              <w:rPr>
                <w:spacing w:val="-9"/>
              </w:rPr>
              <w:t xml:space="preserve"> </w:t>
            </w:r>
            <w:r>
              <w:t>пространственных</w:t>
            </w:r>
            <w:r>
              <w:rPr>
                <w:spacing w:val="-8"/>
              </w:rPr>
              <w:t xml:space="preserve"> </w:t>
            </w:r>
            <w:r>
              <w:t>геометрических</w:t>
            </w:r>
            <w:r>
              <w:rPr>
                <w:spacing w:val="-9"/>
              </w:rPr>
              <w:t xml:space="preserve"> </w:t>
            </w:r>
            <w:r>
              <w:t>фигур (тел): шар, куб, цилиндр, конус, пирамида</w:t>
            </w:r>
          </w:p>
        </w:tc>
      </w:tr>
      <w:tr w:rsidR="0049640F" w14:paraId="18290570" w14:textId="77777777">
        <w:trPr>
          <w:trHeight w:val="710"/>
        </w:trPr>
        <w:tc>
          <w:tcPr>
            <w:tcW w:w="1126" w:type="dxa"/>
          </w:tcPr>
          <w:p w14:paraId="1C87D34A" w14:textId="77777777" w:rsidR="0049640F" w:rsidRDefault="0059390D">
            <w:pPr>
              <w:pStyle w:val="TableParagraph"/>
              <w:ind w:left="9"/>
              <w:jc w:val="center"/>
            </w:pPr>
            <w:r>
              <w:rPr>
                <w:spacing w:val="-5"/>
              </w:rPr>
              <w:t>4.3</w:t>
            </w:r>
          </w:p>
        </w:tc>
        <w:tc>
          <w:tcPr>
            <w:tcW w:w="8222" w:type="dxa"/>
          </w:tcPr>
          <w:p w14:paraId="21C18571" w14:textId="77777777" w:rsidR="0049640F" w:rsidRDefault="0059390D">
            <w:pPr>
              <w:pStyle w:val="TableParagraph"/>
              <w:ind w:left="59"/>
            </w:pPr>
            <w:r>
              <w:t>Конструирование:</w:t>
            </w:r>
            <w:r>
              <w:rPr>
                <w:spacing w:val="40"/>
              </w:rPr>
              <w:t xml:space="preserve"> </w:t>
            </w:r>
            <w:r>
              <w:t>разбиение</w:t>
            </w:r>
            <w:r>
              <w:rPr>
                <w:spacing w:val="40"/>
              </w:rPr>
              <w:t xml:space="preserve"> </w:t>
            </w:r>
            <w:r>
              <w:t>фигуры</w:t>
            </w:r>
            <w:r>
              <w:rPr>
                <w:spacing w:val="40"/>
              </w:rPr>
              <w:t xml:space="preserve"> </w:t>
            </w:r>
            <w:r>
              <w:t>на</w:t>
            </w:r>
            <w:r>
              <w:rPr>
                <w:spacing w:val="40"/>
              </w:rPr>
              <w:t xml:space="preserve"> </w:t>
            </w:r>
            <w:r>
              <w:t>прямоугольники</w:t>
            </w:r>
            <w:r>
              <w:rPr>
                <w:spacing w:val="40"/>
              </w:rPr>
              <w:t xml:space="preserve"> </w:t>
            </w:r>
            <w:r>
              <w:t>(квадраты),</w:t>
            </w:r>
            <w:r>
              <w:rPr>
                <w:spacing w:val="40"/>
              </w:rPr>
              <w:t xml:space="preserve"> </w:t>
            </w:r>
            <w:r>
              <w:t>составление фигур из прямоугольников (квадратов)</w:t>
            </w:r>
          </w:p>
        </w:tc>
      </w:tr>
      <w:tr w:rsidR="0049640F" w14:paraId="6DBF55B2" w14:textId="77777777">
        <w:trPr>
          <w:trHeight w:val="458"/>
        </w:trPr>
        <w:tc>
          <w:tcPr>
            <w:tcW w:w="1126" w:type="dxa"/>
          </w:tcPr>
          <w:p w14:paraId="78C254CE" w14:textId="77777777" w:rsidR="0049640F" w:rsidRDefault="0059390D">
            <w:pPr>
              <w:pStyle w:val="TableParagraph"/>
              <w:ind w:left="9"/>
              <w:jc w:val="center"/>
            </w:pPr>
            <w:r>
              <w:rPr>
                <w:spacing w:val="-5"/>
              </w:rPr>
              <w:t>4.4</w:t>
            </w:r>
          </w:p>
        </w:tc>
        <w:tc>
          <w:tcPr>
            <w:tcW w:w="8222" w:type="dxa"/>
          </w:tcPr>
          <w:p w14:paraId="523C48BD" w14:textId="77777777" w:rsidR="0049640F" w:rsidRDefault="0059390D">
            <w:pPr>
              <w:pStyle w:val="TableParagraph"/>
              <w:ind w:left="59"/>
            </w:pPr>
            <w:r>
              <w:t>Периметр,</w:t>
            </w:r>
            <w:r>
              <w:rPr>
                <w:spacing w:val="-9"/>
              </w:rPr>
              <w:t xml:space="preserve"> </w:t>
            </w:r>
            <w:r>
              <w:t>площадь</w:t>
            </w:r>
            <w:r>
              <w:rPr>
                <w:spacing w:val="-6"/>
              </w:rPr>
              <w:t xml:space="preserve"> </w:t>
            </w:r>
            <w:r>
              <w:t>фигуры,</w:t>
            </w:r>
            <w:r>
              <w:rPr>
                <w:spacing w:val="-7"/>
              </w:rPr>
              <w:t xml:space="preserve"> </w:t>
            </w:r>
            <w:r>
              <w:t>составленной</w:t>
            </w:r>
            <w:r>
              <w:rPr>
                <w:spacing w:val="-7"/>
              </w:rPr>
              <w:t xml:space="preserve"> </w:t>
            </w:r>
            <w:r>
              <w:t>из</w:t>
            </w:r>
            <w:r>
              <w:rPr>
                <w:spacing w:val="-10"/>
              </w:rPr>
              <w:t xml:space="preserve"> </w:t>
            </w:r>
            <w:r>
              <w:t>двух-трех</w:t>
            </w:r>
            <w:r>
              <w:rPr>
                <w:spacing w:val="-6"/>
              </w:rPr>
              <w:t xml:space="preserve"> </w:t>
            </w:r>
            <w:r>
              <w:t>прямоугольников</w:t>
            </w:r>
            <w:r>
              <w:rPr>
                <w:spacing w:val="-7"/>
              </w:rPr>
              <w:t xml:space="preserve"> </w:t>
            </w:r>
            <w:r>
              <w:rPr>
                <w:spacing w:val="-2"/>
              </w:rPr>
              <w:t>(квадратов)</w:t>
            </w:r>
          </w:p>
        </w:tc>
      </w:tr>
      <w:tr w:rsidR="0049640F" w14:paraId="4F38A516" w14:textId="77777777">
        <w:trPr>
          <w:trHeight w:val="455"/>
        </w:trPr>
        <w:tc>
          <w:tcPr>
            <w:tcW w:w="1126" w:type="dxa"/>
          </w:tcPr>
          <w:p w14:paraId="6047821A" w14:textId="77777777" w:rsidR="0049640F" w:rsidRDefault="0059390D">
            <w:pPr>
              <w:pStyle w:val="TableParagraph"/>
              <w:spacing w:before="99"/>
              <w:ind w:left="9" w:right="3"/>
              <w:jc w:val="center"/>
            </w:pPr>
            <w:r>
              <w:rPr>
                <w:spacing w:val="-10"/>
              </w:rPr>
              <w:t>5</w:t>
            </w:r>
          </w:p>
        </w:tc>
        <w:tc>
          <w:tcPr>
            <w:tcW w:w="8222" w:type="dxa"/>
          </w:tcPr>
          <w:p w14:paraId="325703C7" w14:textId="77777777" w:rsidR="0049640F" w:rsidRDefault="0059390D">
            <w:pPr>
              <w:pStyle w:val="TableParagraph"/>
              <w:spacing w:before="99"/>
              <w:ind w:left="59"/>
            </w:pPr>
            <w:r>
              <w:t>Математическая</w:t>
            </w:r>
            <w:r>
              <w:rPr>
                <w:spacing w:val="-7"/>
              </w:rPr>
              <w:t xml:space="preserve"> </w:t>
            </w:r>
            <w:r>
              <w:rPr>
                <w:spacing w:val="-2"/>
              </w:rPr>
              <w:t>информация</w:t>
            </w:r>
          </w:p>
        </w:tc>
      </w:tr>
      <w:tr w:rsidR="0049640F" w14:paraId="7D37F9F4" w14:textId="77777777">
        <w:trPr>
          <w:trHeight w:val="710"/>
        </w:trPr>
        <w:tc>
          <w:tcPr>
            <w:tcW w:w="1126" w:type="dxa"/>
          </w:tcPr>
          <w:p w14:paraId="4B2214E2" w14:textId="77777777" w:rsidR="0049640F" w:rsidRDefault="0059390D">
            <w:pPr>
              <w:pStyle w:val="TableParagraph"/>
              <w:spacing w:before="102"/>
              <w:ind w:left="9"/>
              <w:jc w:val="center"/>
            </w:pPr>
            <w:r>
              <w:rPr>
                <w:spacing w:val="-5"/>
              </w:rPr>
              <w:t>5.1</w:t>
            </w:r>
          </w:p>
        </w:tc>
        <w:tc>
          <w:tcPr>
            <w:tcW w:w="8222" w:type="dxa"/>
          </w:tcPr>
          <w:p w14:paraId="7587FE69" w14:textId="77777777" w:rsidR="0049640F" w:rsidRDefault="0059390D">
            <w:pPr>
              <w:pStyle w:val="TableParagraph"/>
              <w:spacing w:before="102"/>
              <w:ind w:left="59"/>
            </w:pPr>
            <w:r>
              <w:t>Работа</w:t>
            </w:r>
            <w:r>
              <w:rPr>
                <w:spacing w:val="40"/>
              </w:rPr>
              <w:t xml:space="preserve"> </w:t>
            </w:r>
            <w:r>
              <w:t>с</w:t>
            </w:r>
            <w:r>
              <w:rPr>
                <w:spacing w:val="40"/>
              </w:rPr>
              <w:t xml:space="preserve"> </w:t>
            </w:r>
            <w:r>
              <w:t>утверждениями:</w:t>
            </w:r>
            <w:r>
              <w:rPr>
                <w:spacing w:val="40"/>
              </w:rPr>
              <w:t xml:space="preserve"> </w:t>
            </w:r>
            <w:r>
              <w:t>конструирование,</w:t>
            </w:r>
            <w:r>
              <w:rPr>
                <w:spacing w:val="40"/>
              </w:rPr>
              <w:t xml:space="preserve"> </w:t>
            </w:r>
            <w:r>
              <w:t>проверка</w:t>
            </w:r>
            <w:r>
              <w:rPr>
                <w:spacing w:val="40"/>
              </w:rPr>
              <w:t xml:space="preserve"> </w:t>
            </w:r>
            <w:r>
              <w:t>истинности.</w:t>
            </w:r>
            <w:r>
              <w:rPr>
                <w:spacing w:val="40"/>
              </w:rPr>
              <w:t xml:space="preserve"> </w:t>
            </w:r>
            <w:r>
              <w:t>Составление</w:t>
            </w:r>
            <w:r>
              <w:rPr>
                <w:spacing w:val="40"/>
              </w:rPr>
              <w:t xml:space="preserve"> </w:t>
            </w:r>
            <w:r>
              <w:t>и проверка логических рассуждений при решении задач</w:t>
            </w:r>
          </w:p>
        </w:tc>
      </w:tr>
      <w:tr w:rsidR="0049640F" w14:paraId="225C0264" w14:textId="77777777">
        <w:trPr>
          <w:trHeight w:val="457"/>
        </w:trPr>
        <w:tc>
          <w:tcPr>
            <w:tcW w:w="1126" w:type="dxa"/>
          </w:tcPr>
          <w:p w14:paraId="677CF090" w14:textId="77777777" w:rsidR="0049640F" w:rsidRDefault="0059390D">
            <w:pPr>
              <w:pStyle w:val="TableParagraph"/>
              <w:ind w:left="9"/>
              <w:jc w:val="center"/>
            </w:pPr>
            <w:r>
              <w:rPr>
                <w:spacing w:val="-5"/>
              </w:rPr>
              <w:t>5.2</w:t>
            </w:r>
          </w:p>
        </w:tc>
        <w:tc>
          <w:tcPr>
            <w:tcW w:w="8222" w:type="dxa"/>
          </w:tcPr>
          <w:p w14:paraId="3F25A5F2" w14:textId="77777777" w:rsidR="0049640F" w:rsidRDefault="0059390D">
            <w:pPr>
              <w:pStyle w:val="TableParagraph"/>
              <w:ind w:left="59"/>
            </w:pPr>
            <w:r>
              <w:t>Данные</w:t>
            </w:r>
            <w:r>
              <w:rPr>
                <w:spacing w:val="32"/>
              </w:rPr>
              <w:t xml:space="preserve"> </w:t>
            </w:r>
            <w:r>
              <w:t>о</w:t>
            </w:r>
            <w:r>
              <w:rPr>
                <w:spacing w:val="35"/>
              </w:rPr>
              <w:t xml:space="preserve"> </w:t>
            </w:r>
            <w:r>
              <w:t>реальных</w:t>
            </w:r>
            <w:r>
              <w:rPr>
                <w:spacing w:val="36"/>
              </w:rPr>
              <w:t xml:space="preserve"> </w:t>
            </w:r>
            <w:r>
              <w:t>процессах</w:t>
            </w:r>
            <w:r>
              <w:rPr>
                <w:spacing w:val="34"/>
              </w:rPr>
              <w:t xml:space="preserve"> </w:t>
            </w:r>
            <w:r>
              <w:t>и</w:t>
            </w:r>
            <w:r>
              <w:rPr>
                <w:spacing w:val="35"/>
              </w:rPr>
              <w:t xml:space="preserve"> </w:t>
            </w:r>
            <w:r>
              <w:t>явлениях</w:t>
            </w:r>
            <w:r>
              <w:rPr>
                <w:spacing w:val="36"/>
              </w:rPr>
              <w:t xml:space="preserve"> </w:t>
            </w:r>
            <w:r>
              <w:t>окружающего</w:t>
            </w:r>
            <w:r>
              <w:rPr>
                <w:spacing w:val="35"/>
              </w:rPr>
              <w:t xml:space="preserve"> </w:t>
            </w:r>
            <w:r>
              <w:t>мира,</w:t>
            </w:r>
            <w:r>
              <w:rPr>
                <w:spacing w:val="33"/>
              </w:rPr>
              <w:t xml:space="preserve"> </w:t>
            </w:r>
            <w:r>
              <w:t>представленные</w:t>
            </w:r>
            <w:r>
              <w:rPr>
                <w:spacing w:val="37"/>
              </w:rPr>
              <w:t xml:space="preserve"> </w:t>
            </w:r>
            <w:r>
              <w:rPr>
                <w:spacing w:val="-5"/>
              </w:rPr>
              <w:t>на</w:t>
            </w:r>
          </w:p>
        </w:tc>
      </w:tr>
    </w:tbl>
    <w:p w14:paraId="3ED4892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42613174" w14:textId="77777777">
        <w:trPr>
          <w:trHeight w:val="964"/>
        </w:trPr>
        <w:tc>
          <w:tcPr>
            <w:tcW w:w="1126" w:type="dxa"/>
          </w:tcPr>
          <w:p w14:paraId="7A9D5F72" w14:textId="77777777" w:rsidR="0049640F" w:rsidRDefault="0049640F">
            <w:pPr>
              <w:pStyle w:val="TableParagraph"/>
              <w:spacing w:before="0"/>
              <w:ind w:left="0"/>
            </w:pPr>
          </w:p>
        </w:tc>
        <w:tc>
          <w:tcPr>
            <w:tcW w:w="8222" w:type="dxa"/>
          </w:tcPr>
          <w:p w14:paraId="02639BEB" w14:textId="77777777" w:rsidR="0049640F" w:rsidRDefault="0059390D">
            <w:pPr>
              <w:pStyle w:val="TableParagraph"/>
              <w:ind w:left="59" w:right="52"/>
              <w:jc w:val="both"/>
            </w:pPr>
            <w:r>
              <w:t>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49640F" w14:paraId="032F466E" w14:textId="77777777">
        <w:trPr>
          <w:trHeight w:val="961"/>
        </w:trPr>
        <w:tc>
          <w:tcPr>
            <w:tcW w:w="1126" w:type="dxa"/>
          </w:tcPr>
          <w:p w14:paraId="25B319FE" w14:textId="77777777" w:rsidR="0049640F" w:rsidRDefault="0059390D">
            <w:pPr>
              <w:pStyle w:val="TableParagraph"/>
              <w:ind w:left="9"/>
              <w:jc w:val="center"/>
            </w:pPr>
            <w:r>
              <w:rPr>
                <w:spacing w:val="-5"/>
              </w:rPr>
              <w:t>5.3</w:t>
            </w:r>
          </w:p>
        </w:tc>
        <w:tc>
          <w:tcPr>
            <w:tcW w:w="8222" w:type="dxa"/>
          </w:tcPr>
          <w:p w14:paraId="62F8F080" w14:textId="77777777" w:rsidR="0049640F" w:rsidRDefault="0059390D">
            <w:pPr>
              <w:pStyle w:val="TableParagraph"/>
              <w:ind w:left="59" w:right="54"/>
              <w:jc w:val="both"/>
            </w:pPr>
            <w: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49640F" w14:paraId="39DD4A6C" w14:textId="77777777">
        <w:trPr>
          <w:trHeight w:val="458"/>
        </w:trPr>
        <w:tc>
          <w:tcPr>
            <w:tcW w:w="1126" w:type="dxa"/>
          </w:tcPr>
          <w:p w14:paraId="47AD9AF7" w14:textId="77777777" w:rsidR="0049640F" w:rsidRDefault="0059390D">
            <w:pPr>
              <w:pStyle w:val="TableParagraph"/>
              <w:ind w:left="9"/>
              <w:jc w:val="center"/>
            </w:pPr>
            <w:r>
              <w:rPr>
                <w:spacing w:val="-5"/>
              </w:rPr>
              <w:t>5.4</w:t>
            </w:r>
          </w:p>
        </w:tc>
        <w:tc>
          <w:tcPr>
            <w:tcW w:w="8222" w:type="dxa"/>
          </w:tcPr>
          <w:p w14:paraId="6A1EC7A1" w14:textId="77777777" w:rsidR="0049640F" w:rsidRDefault="0059390D">
            <w:pPr>
              <w:pStyle w:val="TableParagraph"/>
              <w:ind w:left="59"/>
            </w:pPr>
            <w:r>
              <w:t>Алгоритмы</w:t>
            </w:r>
            <w:r>
              <w:rPr>
                <w:spacing w:val="-8"/>
              </w:rPr>
              <w:t xml:space="preserve"> </w:t>
            </w:r>
            <w:r>
              <w:t>решения</w:t>
            </w:r>
            <w:r>
              <w:rPr>
                <w:spacing w:val="-6"/>
              </w:rPr>
              <w:t xml:space="preserve"> </w:t>
            </w:r>
            <w:r>
              <w:t>учебных</w:t>
            </w:r>
            <w:r>
              <w:rPr>
                <w:spacing w:val="-5"/>
              </w:rPr>
              <w:t xml:space="preserve"> </w:t>
            </w:r>
            <w:r>
              <w:t>и</w:t>
            </w:r>
            <w:r>
              <w:rPr>
                <w:spacing w:val="-5"/>
              </w:rPr>
              <w:t xml:space="preserve"> </w:t>
            </w:r>
            <w:r>
              <w:t>практических</w:t>
            </w:r>
            <w:r>
              <w:rPr>
                <w:spacing w:val="-7"/>
              </w:rPr>
              <w:t xml:space="preserve"> </w:t>
            </w:r>
            <w:r>
              <w:rPr>
                <w:spacing w:val="-2"/>
              </w:rPr>
              <w:t>задач</w:t>
            </w:r>
          </w:p>
        </w:tc>
      </w:tr>
    </w:tbl>
    <w:p w14:paraId="797CF064" w14:textId="77777777" w:rsidR="0049640F" w:rsidRDefault="0059390D" w:rsidP="008A3248">
      <w:pPr>
        <w:pStyle w:val="2"/>
        <w:numPr>
          <w:ilvl w:val="2"/>
          <w:numId w:val="15"/>
        </w:numPr>
        <w:tabs>
          <w:tab w:val="left" w:pos="1270"/>
        </w:tabs>
        <w:spacing w:before="292" w:line="322" w:lineRule="exact"/>
        <w:ind w:left="1270" w:hanging="919"/>
        <w:jc w:val="both"/>
      </w:pPr>
      <w:bookmarkStart w:id="15" w:name="_bookmark14"/>
      <w:bookmarkEnd w:id="15"/>
      <w:r>
        <w:t>Федеральная</w:t>
      </w:r>
      <w:r>
        <w:rPr>
          <w:spacing w:val="69"/>
        </w:rPr>
        <w:t xml:space="preserve">  </w:t>
      </w:r>
      <w:r>
        <w:t>рабочая</w:t>
      </w:r>
      <w:r>
        <w:rPr>
          <w:spacing w:val="70"/>
        </w:rPr>
        <w:t xml:space="preserve">  </w:t>
      </w:r>
      <w:r>
        <w:t>программа</w:t>
      </w:r>
      <w:r>
        <w:rPr>
          <w:spacing w:val="72"/>
        </w:rPr>
        <w:t xml:space="preserve">  </w:t>
      </w:r>
      <w:r>
        <w:t>по</w:t>
      </w:r>
      <w:r>
        <w:rPr>
          <w:spacing w:val="71"/>
        </w:rPr>
        <w:t xml:space="preserve">  </w:t>
      </w:r>
      <w:r>
        <w:t>учебному</w:t>
      </w:r>
      <w:r>
        <w:rPr>
          <w:spacing w:val="70"/>
        </w:rPr>
        <w:t xml:space="preserve">  </w:t>
      </w:r>
      <w:r>
        <w:rPr>
          <w:spacing w:val="-2"/>
        </w:rPr>
        <w:t>предмету</w:t>
      </w:r>
    </w:p>
    <w:p w14:paraId="491F2064" w14:textId="77777777" w:rsidR="0049640F" w:rsidRDefault="0059390D">
      <w:pPr>
        <w:spacing w:line="321" w:lineRule="exact"/>
        <w:ind w:left="143"/>
        <w:jc w:val="both"/>
        <w:rPr>
          <w:b/>
          <w:sz w:val="28"/>
        </w:rPr>
      </w:pPr>
      <w:r>
        <w:rPr>
          <w:b/>
          <w:sz w:val="28"/>
        </w:rPr>
        <w:t>«Окружающий</w:t>
      </w:r>
      <w:r>
        <w:rPr>
          <w:b/>
          <w:spacing w:val="-13"/>
          <w:sz w:val="28"/>
        </w:rPr>
        <w:t xml:space="preserve"> </w:t>
      </w:r>
      <w:r>
        <w:rPr>
          <w:b/>
          <w:spacing w:val="-4"/>
          <w:sz w:val="28"/>
        </w:rPr>
        <w:t>мир»</w:t>
      </w:r>
    </w:p>
    <w:p w14:paraId="4A2A841A" w14:textId="77777777" w:rsidR="0049640F" w:rsidRDefault="0059390D">
      <w:pPr>
        <w:pStyle w:val="a3"/>
        <w:ind w:right="422"/>
      </w:pPr>
      <w:r>
        <w:t>Федеральная рабочая программа по учебному предмету «Окружающий мир»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C1AC93D" w14:textId="77777777" w:rsidR="0049640F" w:rsidRDefault="0059390D">
      <w:pPr>
        <w:pStyle w:val="a3"/>
        <w:spacing w:before="12"/>
        <w:ind w:right="421" w:firstLine="566"/>
      </w:pPr>
      <w: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w:t>
      </w:r>
      <w:r>
        <w:rPr>
          <w:spacing w:val="-2"/>
        </w:rPr>
        <w:t>результатам.</w:t>
      </w:r>
    </w:p>
    <w:p w14:paraId="0AA7034D" w14:textId="77777777" w:rsidR="0049640F" w:rsidRDefault="0059390D">
      <w:pPr>
        <w:pStyle w:val="a3"/>
        <w:ind w:right="424" w:firstLine="566"/>
      </w:pPr>
      <w:r>
        <w:t>Содержание</w:t>
      </w:r>
      <w:r>
        <w:rPr>
          <w:spacing w:val="-15"/>
        </w:rPr>
        <w:t xml:space="preserve"> </w:t>
      </w:r>
      <w:r>
        <w:t>обучения</w:t>
      </w:r>
      <w:r>
        <w:rPr>
          <w:spacing w:val="-15"/>
        </w:rPr>
        <w:t xml:space="preserve"> </w:t>
      </w:r>
      <w:r>
        <w:t>раскрывает</w:t>
      </w:r>
      <w:r>
        <w:rPr>
          <w:spacing w:val="-15"/>
        </w:rPr>
        <w:t xml:space="preserve"> </w:t>
      </w:r>
      <w:r>
        <w:t>содержательные</w:t>
      </w:r>
      <w:r>
        <w:rPr>
          <w:spacing w:val="-15"/>
        </w:rPr>
        <w:t xml:space="preserve"> </w:t>
      </w:r>
      <w:r>
        <w:t>линии</w:t>
      </w:r>
      <w:r>
        <w:rPr>
          <w:spacing w:val="-15"/>
        </w:rPr>
        <w:t xml:space="preserve"> </w:t>
      </w:r>
      <w:r>
        <w:t>для</w:t>
      </w:r>
      <w:r>
        <w:rPr>
          <w:spacing w:val="-15"/>
        </w:rPr>
        <w:t xml:space="preserve"> </w:t>
      </w:r>
      <w:r>
        <w:t>обязательного</w:t>
      </w:r>
      <w:r>
        <w:rPr>
          <w:spacing w:val="-15"/>
        </w:rPr>
        <w:t xml:space="preserve"> </w:t>
      </w:r>
      <w:r>
        <w:t>изучения окружающего мира в каждом классе на уровне начального общего образования.</w:t>
      </w:r>
    </w:p>
    <w:p w14:paraId="44366828" w14:textId="77777777" w:rsidR="0049640F" w:rsidRDefault="0059390D">
      <w:pPr>
        <w:pStyle w:val="a3"/>
        <w:ind w:right="425" w:firstLine="566"/>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6468F6F" w14:textId="77777777" w:rsidR="0049640F" w:rsidRDefault="0059390D">
      <w:pPr>
        <w:pStyle w:val="a3"/>
      </w:pPr>
      <w:r>
        <w:t>Пояснительная</w:t>
      </w:r>
      <w:r>
        <w:rPr>
          <w:spacing w:val="-6"/>
        </w:rPr>
        <w:t xml:space="preserve"> </w:t>
      </w:r>
      <w:r>
        <w:rPr>
          <w:spacing w:val="-2"/>
        </w:rPr>
        <w:t>записка.</w:t>
      </w:r>
    </w:p>
    <w:p w14:paraId="0BF98B6A" w14:textId="77777777" w:rsidR="0049640F" w:rsidRDefault="0059390D">
      <w:pPr>
        <w:pStyle w:val="a3"/>
        <w:ind w:right="425" w:firstLine="566"/>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7F661F2C" w14:textId="77777777" w:rsidR="0049640F" w:rsidRDefault="0059390D">
      <w:pPr>
        <w:pStyle w:val="a3"/>
        <w:ind w:right="425" w:firstLine="566"/>
      </w:pPr>
      <w:r>
        <w:t>Изучение окружающего мира, интегрирующего знания о</w:t>
      </w:r>
      <w:r>
        <w:rPr>
          <w:spacing w:val="-1"/>
        </w:rPr>
        <w:t xml:space="preserve"> </w:t>
      </w:r>
      <w:r>
        <w:t>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0BC6C7A2" w14:textId="3B99EE5B" w:rsidR="0049640F" w:rsidRDefault="0059390D">
      <w:pPr>
        <w:pStyle w:val="a3"/>
        <w:ind w:right="42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0041521F">
        <w:t>-</w:t>
      </w:r>
      <w:r>
        <w:t>этических понятий, представленных в содержании программы по окружающему миру;</w:t>
      </w:r>
    </w:p>
    <w:p w14:paraId="63E55403" w14:textId="77777777" w:rsidR="0049640F" w:rsidRDefault="0059390D">
      <w:pPr>
        <w:pStyle w:val="a3"/>
        <w:spacing w:before="1"/>
        <w:ind w:right="425"/>
      </w:pPr>
      <w:r>
        <w:t>формирование</w:t>
      </w:r>
      <w:r>
        <w:rPr>
          <w:spacing w:val="-11"/>
        </w:rPr>
        <w:t xml:space="preserve"> </w:t>
      </w:r>
      <w:r>
        <w:t>ценности</w:t>
      </w:r>
      <w:r>
        <w:rPr>
          <w:spacing w:val="-9"/>
        </w:rPr>
        <w:t xml:space="preserve"> </w:t>
      </w:r>
      <w:r>
        <w:t>здоровья</w:t>
      </w:r>
      <w:r>
        <w:rPr>
          <w:spacing w:val="-10"/>
        </w:rPr>
        <w:t xml:space="preserve"> </w:t>
      </w:r>
      <w:r>
        <w:t>человека,</w:t>
      </w:r>
      <w:r>
        <w:rPr>
          <w:spacing w:val="-10"/>
        </w:rPr>
        <w:t xml:space="preserve"> </w:t>
      </w:r>
      <w:r>
        <w:t>его</w:t>
      </w:r>
      <w:r>
        <w:rPr>
          <w:spacing w:val="-10"/>
        </w:rPr>
        <w:t xml:space="preserve"> </w:t>
      </w:r>
      <w:r>
        <w:t>сохранения</w:t>
      </w:r>
      <w:r>
        <w:rPr>
          <w:spacing w:val="-10"/>
        </w:rPr>
        <w:t xml:space="preserve"> </w:t>
      </w:r>
      <w:r>
        <w:t>и</w:t>
      </w:r>
      <w:r>
        <w:rPr>
          <w:spacing w:val="-9"/>
        </w:rPr>
        <w:t xml:space="preserve"> </w:t>
      </w:r>
      <w:r>
        <w:t>укрепления,</w:t>
      </w:r>
      <w:r>
        <w:rPr>
          <w:spacing w:val="-10"/>
        </w:rPr>
        <w:t xml:space="preserve"> </w:t>
      </w:r>
      <w:r>
        <w:t>приверженности здоровому образу жизни;</w:t>
      </w:r>
    </w:p>
    <w:p w14:paraId="6FD4DFD6" w14:textId="77777777" w:rsidR="0049640F" w:rsidRDefault="0059390D">
      <w:pPr>
        <w:pStyle w:val="a3"/>
        <w:ind w:right="418"/>
      </w:pPr>
      <w:r>
        <w:t>развитие</w:t>
      </w:r>
      <w:r>
        <w:rPr>
          <w:spacing w:val="-15"/>
        </w:rPr>
        <w:t xml:space="preserve"> </w:t>
      </w:r>
      <w:r>
        <w:t>умений</w:t>
      </w:r>
      <w:r>
        <w:rPr>
          <w:spacing w:val="-15"/>
        </w:rPr>
        <w:t xml:space="preserve"> </w:t>
      </w:r>
      <w:r>
        <w:t>и</w:t>
      </w:r>
      <w:r>
        <w:rPr>
          <w:spacing w:val="-15"/>
        </w:rPr>
        <w:t xml:space="preserve"> </w:t>
      </w:r>
      <w:r>
        <w:t>навыков</w:t>
      </w:r>
      <w:r>
        <w:rPr>
          <w:spacing w:val="-15"/>
        </w:rPr>
        <w:t xml:space="preserve"> </w:t>
      </w:r>
      <w:r>
        <w:t>применять</w:t>
      </w:r>
      <w:r>
        <w:rPr>
          <w:spacing w:val="-15"/>
        </w:rPr>
        <w:t xml:space="preserve"> </w:t>
      </w:r>
      <w:r>
        <w:t>полученные</w:t>
      </w:r>
      <w:r>
        <w:rPr>
          <w:spacing w:val="-15"/>
        </w:rPr>
        <w:t xml:space="preserve"> </w:t>
      </w:r>
      <w:r>
        <w:t>знания</w:t>
      </w:r>
      <w:r>
        <w:rPr>
          <w:spacing w:val="-15"/>
        </w:rPr>
        <w:t xml:space="preserve"> </w:t>
      </w:r>
      <w:r>
        <w:t>в</w:t>
      </w:r>
      <w:r>
        <w:rPr>
          <w:spacing w:val="-15"/>
        </w:rPr>
        <w:t xml:space="preserve"> </w:t>
      </w:r>
      <w:r>
        <w:t>реальной</w:t>
      </w:r>
      <w:r>
        <w:rPr>
          <w:spacing w:val="-15"/>
        </w:rPr>
        <w:t xml:space="preserve"> </w:t>
      </w:r>
      <w:r>
        <w:t>учебной</w:t>
      </w:r>
      <w:r>
        <w:rPr>
          <w:spacing w:val="-15"/>
        </w:rPr>
        <w:t xml:space="preserve"> </w:t>
      </w:r>
      <w:r>
        <w:t>и</w:t>
      </w:r>
      <w:r>
        <w:rPr>
          <w:spacing w:val="-15"/>
        </w:rPr>
        <w:t xml:space="preserve"> </w:t>
      </w:r>
      <w:r>
        <w:t>жизненной практике, связанной как с поисково-исследовательской деятельностью (наблюдения, опыты,</w:t>
      </w:r>
      <w:r>
        <w:rPr>
          <w:spacing w:val="-9"/>
        </w:rPr>
        <w:t xml:space="preserve"> </w:t>
      </w:r>
      <w:r>
        <w:t>трудовая</w:t>
      </w:r>
      <w:r>
        <w:rPr>
          <w:spacing w:val="-8"/>
        </w:rPr>
        <w:t xml:space="preserve"> </w:t>
      </w:r>
      <w:r>
        <w:t>деятельность),</w:t>
      </w:r>
      <w:r>
        <w:rPr>
          <w:spacing w:val="-11"/>
        </w:rPr>
        <w:t xml:space="preserve"> </w:t>
      </w:r>
      <w:r>
        <w:t>так</w:t>
      </w:r>
      <w:r>
        <w:rPr>
          <w:spacing w:val="-8"/>
        </w:rPr>
        <w:t xml:space="preserve"> </w:t>
      </w:r>
      <w:r>
        <w:t>и</w:t>
      </w:r>
      <w:r>
        <w:rPr>
          <w:spacing w:val="-10"/>
        </w:rPr>
        <w:t xml:space="preserve"> </w:t>
      </w:r>
      <w:r>
        <w:t>с</w:t>
      </w:r>
      <w:r>
        <w:rPr>
          <w:spacing w:val="-9"/>
        </w:rPr>
        <w:t xml:space="preserve"> </w:t>
      </w:r>
      <w:r>
        <w:t>творческим</w:t>
      </w:r>
      <w:r>
        <w:rPr>
          <w:spacing w:val="-9"/>
        </w:rPr>
        <w:t xml:space="preserve"> </w:t>
      </w:r>
      <w:r>
        <w:t>использованием</w:t>
      </w:r>
      <w:r>
        <w:rPr>
          <w:spacing w:val="-9"/>
        </w:rPr>
        <w:t xml:space="preserve"> </w:t>
      </w:r>
      <w:r>
        <w:t>приобретённых</w:t>
      </w:r>
      <w:r>
        <w:rPr>
          <w:spacing w:val="-11"/>
        </w:rPr>
        <w:t xml:space="preserve"> </w:t>
      </w:r>
      <w:r>
        <w:t>знаний в речевой, изобразительной, художественной деятельности;</w:t>
      </w:r>
    </w:p>
    <w:p w14:paraId="549C1265" w14:textId="77777777" w:rsidR="0049640F" w:rsidRDefault="0059390D">
      <w:pPr>
        <w:pStyle w:val="a3"/>
        <w:ind w:right="424"/>
      </w:pPr>
      <w:r>
        <w:t>духовно-нравственное развитие и воспитание личности гражданина Российской Федерации,</w:t>
      </w:r>
      <w:r>
        <w:rPr>
          <w:spacing w:val="-8"/>
        </w:rPr>
        <w:t xml:space="preserve"> </w:t>
      </w:r>
      <w:r>
        <w:t>понимание</w:t>
      </w:r>
      <w:r>
        <w:rPr>
          <w:spacing w:val="-9"/>
        </w:rPr>
        <w:t xml:space="preserve"> </w:t>
      </w:r>
      <w:r>
        <w:t>своей</w:t>
      </w:r>
      <w:r>
        <w:rPr>
          <w:spacing w:val="-5"/>
        </w:rPr>
        <w:t xml:space="preserve"> </w:t>
      </w:r>
      <w:r>
        <w:t>принадлежности</w:t>
      </w:r>
      <w:r>
        <w:rPr>
          <w:spacing w:val="-6"/>
        </w:rPr>
        <w:t xml:space="preserve"> </w:t>
      </w:r>
      <w:r>
        <w:t>к</w:t>
      </w:r>
      <w:r>
        <w:rPr>
          <w:spacing w:val="-7"/>
        </w:rPr>
        <w:t xml:space="preserve"> </w:t>
      </w:r>
      <w:r>
        <w:t>Российскому</w:t>
      </w:r>
      <w:r>
        <w:rPr>
          <w:spacing w:val="-8"/>
        </w:rPr>
        <w:t xml:space="preserve"> </w:t>
      </w:r>
      <w:r>
        <w:t>государству,</w:t>
      </w:r>
      <w:r>
        <w:rPr>
          <w:spacing w:val="-8"/>
        </w:rPr>
        <w:t xml:space="preserve"> </w:t>
      </w:r>
      <w:r>
        <w:t xml:space="preserve">определённому </w:t>
      </w:r>
      <w:r>
        <w:rPr>
          <w:spacing w:val="-2"/>
        </w:rPr>
        <w:t>этносу;</w:t>
      </w:r>
    </w:p>
    <w:p w14:paraId="027A9E10" w14:textId="77777777" w:rsidR="0049640F" w:rsidRDefault="0059390D">
      <w:pPr>
        <w:pStyle w:val="a3"/>
      </w:pPr>
      <w:r>
        <w:t>проявление</w:t>
      </w:r>
      <w:r>
        <w:rPr>
          <w:spacing w:val="-7"/>
        </w:rPr>
        <w:t xml:space="preserve"> </w:t>
      </w:r>
      <w:r>
        <w:t>уважения</w:t>
      </w:r>
      <w:r>
        <w:rPr>
          <w:spacing w:val="-4"/>
        </w:rPr>
        <w:t xml:space="preserve"> </w:t>
      </w:r>
      <w:r>
        <w:t>к</w:t>
      </w:r>
      <w:r>
        <w:rPr>
          <w:spacing w:val="-6"/>
        </w:rPr>
        <w:t xml:space="preserve"> </w:t>
      </w:r>
      <w:r>
        <w:t>истории,</w:t>
      </w:r>
      <w:r>
        <w:rPr>
          <w:spacing w:val="-6"/>
        </w:rPr>
        <w:t xml:space="preserve"> </w:t>
      </w:r>
      <w:r>
        <w:t>культуре,</w:t>
      </w:r>
      <w:r>
        <w:rPr>
          <w:spacing w:val="-4"/>
        </w:rPr>
        <w:t xml:space="preserve"> </w:t>
      </w:r>
      <w:r>
        <w:t>традициям</w:t>
      </w:r>
      <w:r>
        <w:rPr>
          <w:spacing w:val="-5"/>
        </w:rPr>
        <w:t xml:space="preserve"> </w:t>
      </w:r>
      <w:r>
        <w:t>народов</w:t>
      </w:r>
      <w:r>
        <w:rPr>
          <w:spacing w:val="-5"/>
        </w:rPr>
        <w:t xml:space="preserve"> </w:t>
      </w:r>
      <w:r>
        <w:t>Российской</w:t>
      </w:r>
      <w:r>
        <w:rPr>
          <w:spacing w:val="-3"/>
        </w:rPr>
        <w:t xml:space="preserve"> </w:t>
      </w:r>
      <w:r>
        <w:rPr>
          <w:spacing w:val="-2"/>
        </w:rPr>
        <w:t>Федерации;</w:t>
      </w:r>
    </w:p>
    <w:p w14:paraId="350E7879" w14:textId="77777777" w:rsidR="0049640F" w:rsidRDefault="0059390D">
      <w:pPr>
        <w:pStyle w:val="a3"/>
        <w:ind w:right="426"/>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07307754" w14:textId="77777777" w:rsidR="0049640F" w:rsidRDefault="0059390D">
      <w:pPr>
        <w:pStyle w:val="a3"/>
        <w:spacing w:before="1"/>
        <w:ind w:right="417"/>
      </w:pPr>
      <w:r>
        <w:t>обогащение</w:t>
      </w:r>
      <w:r>
        <w:rPr>
          <w:spacing w:val="-12"/>
        </w:rPr>
        <w:t xml:space="preserve"> </w:t>
      </w:r>
      <w:r>
        <w:t>духовного</w:t>
      </w:r>
      <w:r>
        <w:rPr>
          <w:spacing w:val="-11"/>
        </w:rPr>
        <w:t xml:space="preserve"> </w:t>
      </w:r>
      <w:r>
        <w:t>опыта</w:t>
      </w:r>
      <w:r>
        <w:rPr>
          <w:spacing w:val="-11"/>
        </w:rPr>
        <w:t xml:space="preserve"> </w:t>
      </w:r>
      <w:r>
        <w:t>обучающихся,</w:t>
      </w:r>
      <w:r>
        <w:rPr>
          <w:spacing w:val="-11"/>
        </w:rPr>
        <w:t xml:space="preserve"> </w:t>
      </w:r>
      <w:r>
        <w:t>развитие</w:t>
      </w:r>
      <w:r>
        <w:rPr>
          <w:spacing w:val="-12"/>
        </w:rPr>
        <w:t xml:space="preserve"> </w:t>
      </w:r>
      <w:r>
        <w:t>способности</w:t>
      </w:r>
      <w:r>
        <w:rPr>
          <w:spacing w:val="-9"/>
        </w:rPr>
        <w:t xml:space="preserve"> </w:t>
      </w:r>
      <w:r>
        <w:t>ребёнка</w:t>
      </w:r>
      <w:r>
        <w:rPr>
          <w:spacing w:val="-12"/>
        </w:rPr>
        <w:t xml:space="preserve"> </w:t>
      </w:r>
      <w:r>
        <w:t>к</w:t>
      </w:r>
      <w:r>
        <w:rPr>
          <w:spacing w:val="-10"/>
        </w:rPr>
        <w:t xml:space="preserve"> </w:t>
      </w:r>
      <w:r>
        <w:t xml:space="preserve">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w:t>
      </w:r>
      <w:r>
        <w:rPr>
          <w:spacing w:val="-2"/>
        </w:rPr>
        <w:t>поведения;</w:t>
      </w:r>
    </w:p>
    <w:p w14:paraId="695E92ED" w14:textId="77777777" w:rsidR="0049640F" w:rsidRDefault="0049640F">
      <w:pPr>
        <w:pStyle w:val="a3"/>
        <w:sectPr w:rsidR="0049640F">
          <w:type w:val="continuous"/>
          <w:pgSz w:w="11910" w:h="16840"/>
          <w:pgMar w:top="1100" w:right="425" w:bottom="1200" w:left="1559" w:header="0" w:footer="926" w:gutter="0"/>
          <w:cols w:space="720"/>
        </w:sectPr>
      </w:pPr>
    </w:p>
    <w:p w14:paraId="6C377DE3" w14:textId="77777777" w:rsidR="0049640F" w:rsidRDefault="0059390D">
      <w:pPr>
        <w:pStyle w:val="a3"/>
        <w:spacing w:before="73"/>
        <w:ind w:right="423"/>
      </w:pPr>
      <w:r>
        <w:lastRenderedPageBreak/>
        <w:t>становление</w:t>
      </w:r>
      <w:r>
        <w:rPr>
          <w:spacing w:val="-10"/>
        </w:rPr>
        <w:t xml:space="preserve"> </w:t>
      </w:r>
      <w:r>
        <w:t>навыков</w:t>
      </w:r>
      <w:r>
        <w:rPr>
          <w:spacing w:val="-10"/>
        </w:rPr>
        <w:t xml:space="preserve"> </w:t>
      </w:r>
      <w:r>
        <w:t>повседневного</w:t>
      </w:r>
      <w:r>
        <w:rPr>
          <w:spacing w:val="-9"/>
        </w:rPr>
        <w:t xml:space="preserve"> </w:t>
      </w:r>
      <w:r>
        <w:t>проявления</w:t>
      </w:r>
      <w:r>
        <w:rPr>
          <w:spacing w:val="-9"/>
        </w:rPr>
        <w:t xml:space="preserve"> </w:t>
      </w:r>
      <w:r>
        <w:t>культуры</w:t>
      </w:r>
      <w:r>
        <w:rPr>
          <w:spacing w:val="-9"/>
        </w:rPr>
        <w:t xml:space="preserve"> </w:t>
      </w:r>
      <w:r>
        <w:t>общения,</w:t>
      </w:r>
      <w:r>
        <w:rPr>
          <w:spacing w:val="-9"/>
        </w:rPr>
        <w:t xml:space="preserve"> </w:t>
      </w:r>
      <w:r>
        <w:t>гуманного</w:t>
      </w:r>
      <w:r>
        <w:rPr>
          <w:spacing w:val="-9"/>
        </w:rPr>
        <w:t xml:space="preserve"> </w:t>
      </w:r>
      <w:r>
        <w:t>отношения к людям, уважительного отношения к их взглядам, мнению и индивидуальности.</w:t>
      </w:r>
    </w:p>
    <w:p w14:paraId="27E56DF8" w14:textId="77777777" w:rsidR="0049640F" w:rsidRDefault="0059390D">
      <w:pPr>
        <w:pStyle w:val="a3"/>
        <w:spacing w:before="1"/>
        <w:ind w:right="419" w:firstLine="566"/>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spacing w:val="69"/>
        </w:rPr>
        <w:t xml:space="preserve"> </w:t>
      </w:r>
      <w:r>
        <w:t>взаимодействия</w:t>
      </w:r>
      <w:r>
        <w:rPr>
          <w:spacing w:val="69"/>
        </w:rPr>
        <w:t xml:space="preserve"> </w:t>
      </w:r>
      <w:r>
        <w:t>в</w:t>
      </w:r>
      <w:r>
        <w:rPr>
          <w:spacing w:val="68"/>
        </w:rPr>
        <w:t xml:space="preserve"> </w:t>
      </w:r>
      <w:r>
        <w:t>системах:</w:t>
      </w:r>
      <w:r>
        <w:rPr>
          <w:spacing w:val="70"/>
        </w:rPr>
        <w:t xml:space="preserve"> </w:t>
      </w:r>
      <w:r>
        <w:t>«Человек</w:t>
      </w:r>
      <w:r>
        <w:rPr>
          <w:spacing w:val="69"/>
        </w:rPr>
        <w:t xml:space="preserve"> </w:t>
      </w:r>
      <w:r>
        <w:t>и</w:t>
      </w:r>
      <w:r>
        <w:rPr>
          <w:spacing w:val="70"/>
        </w:rPr>
        <w:t xml:space="preserve"> </w:t>
      </w:r>
      <w:r>
        <w:t>природа»,</w:t>
      </w:r>
      <w:r>
        <w:rPr>
          <w:spacing w:val="68"/>
        </w:rPr>
        <w:t xml:space="preserve"> </w:t>
      </w:r>
      <w:r>
        <w:t>«Человек</w:t>
      </w:r>
      <w:r>
        <w:rPr>
          <w:spacing w:val="70"/>
        </w:rPr>
        <w:t xml:space="preserve"> </w:t>
      </w:r>
      <w:r>
        <w:t>и</w:t>
      </w:r>
      <w:r>
        <w:rPr>
          <w:spacing w:val="70"/>
        </w:rPr>
        <w:t xml:space="preserve"> </w:t>
      </w:r>
      <w:r>
        <w:rPr>
          <w:spacing w:val="-2"/>
        </w:rPr>
        <w:t>общество»,</w:t>
      </w:r>
    </w:p>
    <w:p w14:paraId="27B88A5A" w14:textId="77777777" w:rsidR="0049640F" w:rsidRDefault="0059390D">
      <w:pPr>
        <w:pStyle w:val="a3"/>
        <w:ind w:right="425"/>
      </w:pPr>
      <w: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6DA06E91" w14:textId="77777777" w:rsidR="0049640F" w:rsidRDefault="0059390D">
      <w:pPr>
        <w:pStyle w:val="a3"/>
        <w:ind w:right="422" w:firstLine="566"/>
      </w:pPr>
      <w:r>
        <w:t>Отбор содержания программы по окружающему миру осуществлён на основе следующих ведущих идей:</w:t>
      </w:r>
    </w:p>
    <w:p w14:paraId="3EBEA2A4" w14:textId="77777777" w:rsidR="0049640F" w:rsidRDefault="0059390D">
      <w:pPr>
        <w:pStyle w:val="a3"/>
        <w:jc w:val="left"/>
      </w:pP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14:paraId="3272520F" w14:textId="77777777" w:rsidR="0049640F" w:rsidRDefault="0059390D">
      <w:pPr>
        <w:pStyle w:val="a3"/>
        <w:spacing w:before="1"/>
        <w:jc w:val="left"/>
      </w:pPr>
      <w:r>
        <w:t>освоение</w:t>
      </w:r>
      <w:r>
        <w:rPr>
          <w:spacing w:val="7"/>
        </w:rPr>
        <w:t xml:space="preserve"> </w:t>
      </w:r>
      <w:r>
        <w:t>общечеловеческих</w:t>
      </w:r>
      <w:r>
        <w:rPr>
          <w:spacing w:val="11"/>
        </w:rPr>
        <w:t xml:space="preserve"> </w:t>
      </w:r>
      <w:r>
        <w:t>ценностей</w:t>
      </w:r>
      <w:r>
        <w:rPr>
          <w:spacing w:val="11"/>
        </w:rPr>
        <w:t xml:space="preserve"> </w:t>
      </w:r>
      <w:r>
        <w:t>взаимодействия</w:t>
      </w:r>
      <w:r>
        <w:rPr>
          <w:spacing w:val="11"/>
        </w:rPr>
        <w:t xml:space="preserve"> </w:t>
      </w:r>
      <w:r>
        <w:t>в</w:t>
      </w:r>
      <w:r>
        <w:rPr>
          <w:spacing w:val="9"/>
        </w:rPr>
        <w:t xml:space="preserve"> </w:t>
      </w:r>
      <w:r>
        <w:t>системах:</w:t>
      </w:r>
      <w:r>
        <w:rPr>
          <w:spacing w:val="11"/>
        </w:rPr>
        <w:t xml:space="preserve"> </w:t>
      </w:r>
      <w:r>
        <w:t>«Человек</w:t>
      </w:r>
      <w:r>
        <w:rPr>
          <w:spacing w:val="11"/>
        </w:rPr>
        <w:t xml:space="preserve"> </w:t>
      </w:r>
      <w:r>
        <w:t>и</w:t>
      </w:r>
      <w:r>
        <w:rPr>
          <w:spacing w:val="12"/>
        </w:rPr>
        <w:t xml:space="preserve"> </w:t>
      </w:r>
      <w:r>
        <w:rPr>
          <w:spacing w:val="-2"/>
        </w:rPr>
        <w:t>природа»,</w:t>
      </w:r>
    </w:p>
    <w:p w14:paraId="66C2D32D" w14:textId="77777777" w:rsidR="0049640F" w:rsidRDefault="0059390D">
      <w:pPr>
        <w:pStyle w:val="a3"/>
        <w:jc w:val="left"/>
      </w:pPr>
      <w:r>
        <w:t>«Человек</w:t>
      </w:r>
      <w:r>
        <w:rPr>
          <w:spacing w:val="30"/>
        </w:rPr>
        <w:t xml:space="preserve"> </w:t>
      </w:r>
      <w:r>
        <w:t>и</w:t>
      </w:r>
      <w:r>
        <w:rPr>
          <w:spacing w:val="30"/>
        </w:rPr>
        <w:t xml:space="preserve"> </w:t>
      </w:r>
      <w:r>
        <w:t>общество»,</w:t>
      </w:r>
      <w:r>
        <w:rPr>
          <w:spacing w:val="29"/>
        </w:rPr>
        <w:t xml:space="preserve"> </w:t>
      </w:r>
      <w:r>
        <w:t>«Человек</w:t>
      </w:r>
      <w:r>
        <w:rPr>
          <w:spacing w:val="30"/>
        </w:rPr>
        <w:t xml:space="preserve"> </w:t>
      </w:r>
      <w:r>
        <w:t>и</w:t>
      </w:r>
      <w:r>
        <w:rPr>
          <w:spacing w:val="30"/>
        </w:rPr>
        <w:t xml:space="preserve"> </w:t>
      </w:r>
      <w:r>
        <w:t>другие</w:t>
      </w:r>
      <w:r>
        <w:rPr>
          <w:spacing w:val="28"/>
        </w:rPr>
        <w:t xml:space="preserve"> </w:t>
      </w:r>
      <w:r>
        <w:t>люди»,</w:t>
      </w:r>
      <w:r>
        <w:rPr>
          <w:spacing w:val="29"/>
        </w:rPr>
        <w:t xml:space="preserve"> </w:t>
      </w:r>
      <w:r>
        <w:t>«Человек</w:t>
      </w:r>
      <w:r>
        <w:rPr>
          <w:spacing w:val="30"/>
        </w:rPr>
        <w:t xml:space="preserve"> </w:t>
      </w:r>
      <w:r>
        <w:t>и</w:t>
      </w:r>
      <w:r>
        <w:rPr>
          <w:spacing w:val="28"/>
        </w:rPr>
        <w:t xml:space="preserve"> </w:t>
      </w:r>
      <w:r>
        <w:t>его</w:t>
      </w:r>
      <w:r>
        <w:rPr>
          <w:spacing w:val="29"/>
        </w:rPr>
        <w:t xml:space="preserve"> </w:t>
      </w:r>
      <w:r>
        <w:t>самость»,</w:t>
      </w:r>
      <w:r>
        <w:rPr>
          <w:spacing w:val="29"/>
        </w:rPr>
        <w:t xml:space="preserve"> </w:t>
      </w:r>
      <w:r>
        <w:t>«Человек</w:t>
      </w:r>
      <w:r>
        <w:rPr>
          <w:spacing w:val="30"/>
        </w:rPr>
        <w:t xml:space="preserve"> </w:t>
      </w:r>
      <w:r>
        <w:t xml:space="preserve">и </w:t>
      </w:r>
      <w:r>
        <w:rPr>
          <w:spacing w:val="-2"/>
        </w:rPr>
        <w:t>познание».</w:t>
      </w:r>
    </w:p>
    <w:p w14:paraId="5B2C5B5C" w14:textId="77777777" w:rsidR="0049640F" w:rsidRDefault="0059390D">
      <w:pPr>
        <w:pStyle w:val="a3"/>
        <w:ind w:right="422" w:firstLine="566"/>
      </w:pPr>
      <w:r>
        <w:t>Общее число часов, рекомендованных для изучения окружающего мира, - 270 часов (два</w:t>
      </w:r>
      <w:r>
        <w:rPr>
          <w:spacing w:val="-13"/>
        </w:rPr>
        <w:t xml:space="preserve"> </w:t>
      </w:r>
      <w:r>
        <w:t>часа</w:t>
      </w:r>
      <w:r>
        <w:rPr>
          <w:spacing w:val="-13"/>
        </w:rPr>
        <w:t xml:space="preserve"> </w:t>
      </w:r>
      <w:r>
        <w:t>в</w:t>
      </w:r>
      <w:r>
        <w:rPr>
          <w:spacing w:val="-13"/>
        </w:rPr>
        <w:t xml:space="preserve"> </w:t>
      </w:r>
      <w:r>
        <w:t>неделю</w:t>
      </w:r>
      <w:r>
        <w:rPr>
          <w:spacing w:val="-11"/>
        </w:rPr>
        <w:t xml:space="preserve"> </w:t>
      </w:r>
      <w:r>
        <w:t>в</w:t>
      </w:r>
      <w:r>
        <w:rPr>
          <w:spacing w:val="-13"/>
        </w:rPr>
        <w:t xml:space="preserve"> </w:t>
      </w:r>
      <w:r>
        <w:t>каждом</w:t>
      </w:r>
      <w:r>
        <w:rPr>
          <w:spacing w:val="-13"/>
        </w:rPr>
        <w:t xml:space="preserve"> </w:t>
      </w:r>
      <w:r>
        <w:t>классе):</w:t>
      </w:r>
      <w:r>
        <w:rPr>
          <w:spacing w:val="-12"/>
        </w:rPr>
        <w:t xml:space="preserve"> </w:t>
      </w:r>
      <w:r>
        <w:t>1</w:t>
      </w:r>
      <w:r>
        <w:rPr>
          <w:spacing w:val="-12"/>
        </w:rPr>
        <w:t xml:space="preserve"> </w:t>
      </w:r>
      <w:r>
        <w:t>класс</w:t>
      </w:r>
      <w:r>
        <w:rPr>
          <w:spacing w:val="-11"/>
        </w:rPr>
        <w:t xml:space="preserve"> </w:t>
      </w:r>
      <w:r>
        <w:t>-</w:t>
      </w:r>
      <w:r>
        <w:rPr>
          <w:spacing w:val="-10"/>
        </w:rPr>
        <w:t xml:space="preserve"> </w:t>
      </w:r>
      <w:r>
        <w:t>66</w:t>
      </w:r>
      <w:r>
        <w:rPr>
          <w:spacing w:val="-12"/>
        </w:rPr>
        <w:t xml:space="preserve"> </w:t>
      </w:r>
      <w:r>
        <w:t>часов,</w:t>
      </w:r>
      <w:r>
        <w:rPr>
          <w:spacing w:val="-13"/>
        </w:rPr>
        <w:t xml:space="preserve"> </w:t>
      </w:r>
      <w:r>
        <w:t>2</w:t>
      </w:r>
      <w:r>
        <w:rPr>
          <w:spacing w:val="-12"/>
        </w:rPr>
        <w:t xml:space="preserve"> </w:t>
      </w:r>
      <w:r>
        <w:t>класс</w:t>
      </w:r>
      <w:r>
        <w:rPr>
          <w:spacing w:val="-12"/>
        </w:rPr>
        <w:t xml:space="preserve"> </w:t>
      </w:r>
      <w:r>
        <w:t>-</w:t>
      </w:r>
      <w:r>
        <w:rPr>
          <w:spacing w:val="-13"/>
        </w:rPr>
        <w:t xml:space="preserve"> </w:t>
      </w:r>
      <w:r>
        <w:t>68</w:t>
      </w:r>
      <w:r>
        <w:rPr>
          <w:spacing w:val="-12"/>
        </w:rPr>
        <w:t xml:space="preserve"> </w:t>
      </w:r>
      <w:r>
        <w:t>часов,</w:t>
      </w:r>
      <w:r>
        <w:rPr>
          <w:spacing w:val="-13"/>
        </w:rPr>
        <w:t xml:space="preserve"> </w:t>
      </w:r>
      <w:r>
        <w:t>3</w:t>
      </w:r>
      <w:r>
        <w:rPr>
          <w:spacing w:val="-12"/>
        </w:rPr>
        <w:t xml:space="preserve"> </w:t>
      </w:r>
      <w:r>
        <w:t>класс</w:t>
      </w:r>
      <w:r>
        <w:rPr>
          <w:spacing w:val="-12"/>
        </w:rPr>
        <w:t xml:space="preserve"> </w:t>
      </w:r>
      <w:r>
        <w:t>-</w:t>
      </w:r>
      <w:r>
        <w:rPr>
          <w:spacing w:val="-13"/>
        </w:rPr>
        <w:t xml:space="preserve"> </w:t>
      </w:r>
      <w:r>
        <w:t>68</w:t>
      </w:r>
      <w:r>
        <w:rPr>
          <w:spacing w:val="-12"/>
        </w:rPr>
        <w:t xml:space="preserve"> </w:t>
      </w:r>
      <w:r>
        <w:t>часов, 4 класс - 68 часов.</w:t>
      </w:r>
    </w:p>
    <w:p w14:paraId="4FB9B57B"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Человек и общество.</w:t>
      </w:r>
    </w:p>
    <w:p w14:paraId="22742074" w14:textId="77777777" w:rsidR="0049640F" w:rsidRDefault="0059390D">
      <w:pPr>
        <w:pStyle w:val="a3"/>
        <w:jc w:val="left"/>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C0DC3C7" w14:textId="77777777" w:rsidR="0049640F" w:rsidRDefault="0059390D">
      <w:pPr>
        <w:pStyle w:val="a3"/>
        <w:ind w:right="423"/>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71C87A1" w14:textId="77777777" w:rsidR="0049640F" w:rsidRDefault="0059390D">
      <w:pPr>
        <w:pStyle w:val="a3"/>
      </w:pPr>
      <w:r>
        <w:t>Режим</w:t>
      </w:r>
      <w:r>
        <w:rPr>
          <w:spacing w:val="-2"/>
        </w:rPr>
        <w:t xml:space="preserve"> </w:t>
      </w:r>
      <w:r>
        <w:t>труда</w:t>
      </w:r>
      <w:r>
        <w:rPr>
          <w:spacing w:val="-2"/>
        </w:rPr>
        <w:t xml:space="preserve"> </w:t>
      </w:r>
      <w:r>
        <w:t xml:space="preserve">и </w:t>
      </w:r>
      <w:r>
        <w:rPr>
          <w:spacing w:val="-2"/>
        </w:rPr>
        <w:t>отдыха.</w:t>
      </w:r>
    </w:p>
    <w:p w14:paraId="3C8BF944" w14:textId="77777777" w:rsidR="0049640F" w:rsidRDefault="0059390D">
      <w:pPr>
        <w:pStyle w:val="a3"/>
        <w:jc w:val="left"/>
      </w:pPr>
      <w:r>
        <w:t>Семья.</w:t>
      </w:r>
      <w:r>
        <w:rPr>
          <w:spacing w:val="-3"/>
        </w:rPr>
        <w:t xml:space="preserve"> </w:t>
      </w:r>
      <w:r>
        <w:t>Моя</w:t>
      </w:r>
      <w:r>
        <w:rPr>
          <w:spacing w:val="-3"/>
        </w:rPr>
        <w:t xml:space="preserve"> </w:t>
      </w:r>
      <w:r>
        <w:t>семья</w:t>
      </w:r>
      <w:r>
        <w:rPr>
          <w:spacing w:val="-3"/>
        </w:rPr>
        <w:t xml:space="preserve"> </w:t>
      </w:r>
      <w:r>
        <w:t>в</w:t>
      </w:r>
      <w:r>
        <w:rPr>
          <w:spacing w:val="-4"/>
        </w:rPr>
        <w:t xml:space="preserve"> </w:t>
      </w:r>
      <w:r>
        <w:t>прошлом</w:t>
      </w:r>
      <w:r>
        <w:rPr>
          <w:spacing w:val="-3"/>
        </w:rPr>
        <w:t xml:space="preserve"> </w:t>
      </w:r>
      <w:r>
        <w:t>и</w:t>
      </w:r>
      <w:r>
        <w:rPr>
          <w:spacing w:val="-5"/>
        </w:rPr>
        <w:t xml:space="preserve"> </w:t>
      </w:r>
      <w:r>
        <w:t>настоящем.</w:t>
      </w:r>
      <w:r>
        <w:rPr>
          <w:spacing w:val="-3"/>
        </w:rPr>
        <w:t xml:space="preserve"> </w:t>
      </w:r>
      <w:r>
        <w:t>Имена</w:t>
      </w:r>
      <w:r>
        <w:rPr>
          <w:spacing w:val="-4"/>
        </w:rPr>
        <w:t xml:space="preserve"> </w:t>
      </w:r>
      <w:r>
        <w:t>и</w:t>
      </w:r>
      <w:r>
        <w:rPr>
          <w:spacing w:val="-3"/>
        </w:rPr>
        <w:t xml:space="preserve"> </w:t>
      </w:r>
      <w:r>
        <w:t>фамилии</w:t>
      </w:r>
      <w:r>
        <w:rPr>
          <w:spacing w:val="-3"/>
        </w:rPr>
        <w:t xml:space="preserve"> </w:t>
      </w:r>
      <w:r>
        <w:t>членов</w:t>
      </w:r>
      <w:r>
        <w:rPr>
          <w:spacing w:val="-6"/>
        </w:rPr>
        <w:t xml:space="preserve"> </w:t>
      </w:r>
      <w:r>
        <w:t>семьи,</w:t>
      </w:r>
      <w:r>
        <w:rPr>
          <w:spacing w:val="-3"/>
        </w:rPr>
        <w:t xml:space="preserve"> </w:t>
      </w:r>
      <w:r>
        <w:t>их</w:t>
      </w:r>
      <w:r>
        <w:rPr>
          <w:spacing w:val="-6"/>
        </w:rPr>
        <w:t xml:space="preserve"> </w:t>
      </w:r>
      <w:r>
        <w:t>профессии. Взаимоотношения и взаимопомощь в семье. Совместный труд и отдых. Домашний адрес. Россия</w:t>
      </w:r>
      <w:r>
        <w:rPr>
          <w:spacing w:val="40"/>
        </w:rPr>
        <w:t xml:space="preserve"> </w:t>
      </w:r>
      <w:r>
        <w:t>-</w:t>
      </w:r>
      <w:r>
        <w:rPr>
          <w:spacing w:val="40"/>
        </w:rPr>
        <w:t xml:space="preserve"> </w:t>
      </w:r>
      <w:r>
        <w:t>наша</w:t>
      </w:r>
      <w:r>
        <w:rPr>
          <w:spacing w:val="40"/>
        </w:rPr>
        <w:t xml:space="preserve"> </w:t>
      </w:r>
      <w:r>
        <w:t>Родина.</w:t>
      </w:r>
      <w:r>
        <w:rPr>
          <w:spacing w:val="40"/>
        </w:rPr>
        <w:t xml:space="preserve"> </w:t>
      </w:r>
      <w:r>
        <w:t>Москва</w:t>
      </w:r>
      <w:r>
        <w:rPr>
          <w:spacing w:val="40"/>
        </w:rPr>
        <w:t xml:space="preserve"> </w:t>
      </w:r>
      <w:r>
        <w:t>-</w:t>
      </w:r>
      <w:r>
        <w:rPr>
          <w:spacing w:val="40"/>
        </w:rPr>
        <w:t xml:space="preserve"> </w:t>
      </w:r>
      <w:r>
        <w:t>столица</w:t>
      </w:r>
      <w:r>
        <w:rPr>
          <w:spacing w:val="40"/>
        </w:rPr>
        <w:t xml:space="preserve"> </w:t>
      </w:r>
      <w:r>
        <w:t>России.</w:t>
      </w:r>
      <w:r>
        <w:rPr>
          <w:spacing w:val="40"/>
        </w:rPr>
        <w:t xml:space="preserve"> </w:t>
      </w:r>
      <w:r>
        <w:t>Символы</w:t>
      </w:r>
      <w:r>
        <w:rPr>
          <w:spacing w:val="40"/>
        </w:rPr>
        <w:t xml:space="preserve"> </w:t>
      </w:r>
      <w:r>
        <w:t>России</w:t>
      </w:r>
      <w:r>
        <w:rPr>
          <w:spacing w:val="40"/>
        </w:rPr>
        <w:t xml:space="preserve"> </w:t>
      </w:r>
      <w:r>
        <w:t>(герб,</w:t>
      </w:r>
      <w:r>
        <w:rPr>
          <w:spacing w:val="40"/>
        </w:rPr>
        <w:t xml:space="preserve"> </w:t>
      </w:r>
      <w:r>
        <w:t>флаг,</w:t>
      </w:r>
      <w:r>
        <w:rPr>
          <w:spacing w:val="40"/>
        </w:rPr>
        <w:t xml:space="preserve"> </w:t>
      </w:r>
      <w:r>
        <w:t>гимн). Народы</w:t>
      </w:r>
      <w:r>
        <w:rPr>
          <w:spacing w:val="30"/>
        </w:rPr>
        <w:t xml:space="preserve"> </w:t>
      </w:r>
      <w:r>
        <w:t>России.</w:t>
      </w:r>
      <w:r>
        <w:rPr>
          <w:spacing w:val="30"/>
        </w:rPr>
        <w:t xml:space="preserve"> </w:t>
      </w:r>
      <w:r>
        <w:t>Первоначальные сведения</w:t>
      </w:r>
      <w:r>
        <w:rPr>
          <w:spacing w:val="30"/>
        </w:rPr>
        <w:t xml:space="preserve"> </w:t>
      </w:r>
      <w:r>
        <w:t>о</w:t>
      </w:r>
      <w:r>
        <w:rPr>
          <w:spacing w:val="30"/>
        </w:rPr>
        <w:t xml:space="preserve"> </w:t>
      </w:r>
      <w:r>
        <w:t>родном крае.</w:t>
      </w:r>
      <w:r>
        <w:rPr>
          <w:spacing w:val="30"/>
        </w:rPr>
        <w:t xml:space="preserve"> </w:t>
      </w:r>
      <w:r>
        <w:t>Название своего</w:t>
      </w:r>
      <w:r>
        <w:rPr>
          <w:spacing w:val="30"/>
        </w:rPr>
        <w:t xml:space="preserve"> </w:t>
      </w:r>
      <w:r>
        <w:t>населённого пункта (города, села), региона. Культурные объекты родного края.</w:t>
      </w:r>
    </w:p>
    <w:p w14:paraId="60E66E02" w14:textId="77777777" w:rsidR="0049640F" w:rsidRDefault="0059390D">
      <w:pPr>
        <w:pStyle w:val="a3"/>
        <w:ind w:right="1984"/>
        <w:jc w:val="left"/>
      </w:pPr>
      <w:r>
        <w:t>Ценность</w:t>
      </w:r>
      <w:r>
        <w:rPr>
          <w:spacing w:val="-4"/>
        </w:rPr>
        <w:t xml:space="preserve"> </w:t>
      </w:r>
      <w:r>
        <w:t>и</w:t>
      </w:r>
      <w:r>
        <w:rPr>
          <w:spacing w:val="-7"/>
        </w:rPr>
        <w:t xml:space="preserve"> </w:t>
      </w:r>
      <w:r>
        <w:t>красота</w:t>
      </w:r>
      <w:r>
        <w:rPr>
          <w:spacing w:val="-5"/>
        </w:rPr>
        <w:t xml:space="preserve"> </w:t>
      </w:r>
      <w:r>
        <w:t>рукотворного</w:t>
      </w:r>
      <w:r>
        <w:rPr>
          <w:spacing w:val="-5"/>
        </w:rPr>
        <w:t xml:space="preserve"> </w:t>
      </w:r>
      <w:r>
        <w:t>мира.</w:t>
      </w:r>
      <w:r>
        <w:rPr>
          <w:spacing w:val="-5"/>
        </w:rPr>
        <w:t xml:space="preserve"> </w:t>
      </w:r>
      <w:r>
        <w:t>Правила</w:t>
      </w:r>
      <w:r>
        <w:rPr>
          <w:spacing w:val="-6"/>
        </w:rPr>
        <w:t xml:space="preserve"> </w:t>
      </w:r>
      <w:r>
        <w:t>поведения</w:t>
      </w:r>
      <w:r>
        <w:rPr>
          <w:spacing w:val="-5"/>
        </w:rPr>
        <w:t xml:space="preserve"> </w:t>
      </w:r>
      <w:r>
        <w:t>в</w:t>
      </w:r>
      <w:r>
        <w:rPr>
          <w:spacing w:val="-6"/>
        </w:rPr>
        <w:t xml:space="preserve"> </w:t>
      </w:r>
      <w:r>
        <w:t>социуме. Человек и природа.</w:t>
      </w:r>
    </w:p>
    <w:p w14:paraId="0317276F" w14:textId="77777777" w:rsidR="0049640F" w:rsidRDefault="0059390D">
      <w:pPr>
        <w:pStyle w:val="a3"/>
        <w:ind w:right="427"/>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A508599" w14:textId="77777777" w:rsidR="0049640F" w:rsidRDefault="0059390D">
      <w:pPr>
        <w:pStyle w:val="a3"/>
        <w:spacing w:before="1"/>
        <w:ind w:right="426"/>
      </w:pPr>
      <w:r>
        <w:t>Сезонные изменения в природе. Взаимосвязи между человеком и природой. Правила нравственного и безопасного поведения в природе.</w:t>
      </w:r>
    </w:p>
    <w:p w14:paraId="6E2201DE" w14:textId="77777777" w:rsidR="0049640F" w:rsidRDefault="0059390D">
      <w:pPr>
        <w:pStyle w:val="a3"/>
        <w:ind w:right="425"/>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w:t>
      </w:r>
      <w:r>
        <w:rPr>
          <w:spacing w:val="-15"/>
        </w:rPr>
        <w:t xml:space="preserve"> </w:t>
      </w:r>
      <w:r>
        <w:t>(название,</w:t>
      </w:r>
      <w:r>
        <w:rPr>
          <w:spacing w:val="-15"/>
        </w:rPr>
        <w:t xml:space="preserve"> </w:t>
      </w:r>
      <w:r>
        <w:t>краткая</w:t>
      </w:r>
      <w:r>
        <w:rPr>
          <w:spacing w:val="-15"/>
        </w:rPr>
        <w:t xml:space="preserve"> </w:t>
      </w:r>
      <w:r>
        <w:t>характеристика</w:t>
      </w:r>
      <w:r>
        <w:rPr>
          <w:spacing w:val="-15"/>
        </w:rPr>
        <w:t xml:space="preserve"> </w:t>
      </w:r>
      <w:r>
        <w:t>значения</w:t>
      </w:r>
      <w:r>
        <w:rPr>
          <w:spacing w:val="-15"/>
        </w:rPr>
        <w:t xml:space="preserve"> </w:t>
      </w:r>
      <w:r>
        <w:t>для</w:t>
      </w:r>
      <w:r>
        <w:rPr>
          <w:spacing w:val="-15"/>
        </w:rPr>
        <w:t xml:space="preserve"> </w:t>
      </w:r>
      <w:r>
        <w:t>жизни</w:t>
      </w:r>
      <w:r>
        <w:rPr>
          <w:spacing w:val="-15"/>
        </w:rPr>
        <w:t xml:space="preserve"> </w:t>
      </w:r>
      <w:r>
        <w:t>растения):</w:t>
      </w:r>
      <w:r>
        <w:rPr>
          <w:spacing w:val="-15"/>
        </w:rPr>
        <w:t xml:space="preserve"> </w:t>
      </w:r>
      <w:r>
        <w:t>корень,</w:t>
      </w:r>
      <w:r>
        <w:rPr>
          <w:spacing w:val="-15"/>
        </w:rPr>
        <w:t xml:space="preserve"> </w:t>
      </w:r>
      <w:r>
        <w:t>стебель, лист, цветок, плод, семя. Комнатные растения, правила содержания и ухода.</w:t>
      </w:r>
    </w:p>
    <w:p w14:paraId="29AE96D7" w14:textId="77777777" w:rsidR="0049640F" w:rsidRDefault="0059390D">
      <w:pPr>
        <w:pStyle w:val="a3"/>
        <w:jc w:val="left"/>
      </w:pPr>
      <w:r>
        <w:t>Мир</w:t>
      </w:r>
      <w:r>
        <w:rPr>
          <w:spacing w:val="40"/>
        </w:rPr>
        <w:t xml:space="preserve"> </w:t>
      </w:r>
      <w:r>
        <w:t>животных.</w:t>
      </w:r>
      <w:r>
        <w:rPr>
          <w:spacing w:val="40"/>
        </w:rPr>
        <w:t xml:space="preserve"> </w:t>
      </w:r>
      <w:r>
        <w:t>Разные</w:t>
      </w:r>
      <w:r>
        <w:rPr>
          <w:spacing w:val="40"/>
        </w:rPr>
        <w:t xml:space="preserve"> </w:t>
      </w:r>
      <w:r>
        <w:t>группы</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птицы,</w:t>
      </w:r>
      <w:r>
        <w:rPr>
          <w:spacing w:val="40"/>
        </w:rPr>
        <w:t xml:space="preserve"> </w:t>
      </w:r>
      <w:r>
        <w:t>рыбы</w:t>
      </w:r>
      <w:r>
        <w:rPr>
          <w:spacing w:val="40"/>
        </w:rPr>
        <w:t xml:space="preserve"> </w:t>
      </w:r>
      <w:r>
        <w:t>и</w:t>
      </w:r>
      <w:r>
        <w:rPr>
          <w:spacing w:val="40"/>
        </w:rPr>
        <w:t xml:space="preserve"> </w:t>
      </w:r>
      <w:r>
        <w:t>другие). Домашние и дикие животные (различия в условиях жизни). Забота о домашних питомцах. Правила безопасной жизнедеятельности.</w:t>
      </w:r>
    </w:p>
    <w:p w14:paraId="29DD6CE1" w14:textId="77777777" w:rsidR="0049640F" w:rsidRDefault="0059390D">
      <w:pPr>
        <w:pStyle w:val="a3"/>
        <w:spacing w:before="1"/>
        <w:ind w:right="425"/>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EA6C51D" w14:textId="77777777" w:rsidR="0049640F" w:rsidRDefault="0059390D">
      <w:pPr>
        <w:pStyle w:val="a3"/>
        <w:ind w:right="424"/>
      </w:pPr>
      <w:r>
        <w:t>Дорога от дома до школы. Правила безопасного поведения пешехода (дорожные знаки, дорожная разметка, дорожные сигналы).</w:t>
      </w:r>
    </w:p>
    <w:p w14:paraId="4EE4A70D" w14:textId="77777777" w:rsidR="0049640F" w:rsidRDefault="0049640F">
      <w:pPr>
        <w:pStyle w:val="a3"/>
        <w:sectPr w:rsidR="0049640F">
          <w:pgSz w:w="11910" w:h="16840"/>
          <w:pgMar w:top="1040" w:right="425" w:bottom="1200" w:left="1559" w:header="0" w:footer="926" w:gutter="0"/>
          <w:cols w:space="720"/>
        </w:sectPr>
      </w:pPr>
    </w:p>
    <w:p w14:paraId="34E97C6F" w14:textId="77777777" w:rsidR="0049640F" w:rsidRDefault="0059390D">
      <w:pPr>
        <w:pStyle w:val="a3"/>
        <w:spacing w:before="73"/>
        <w:jc w:val="left"/>
      </w:pPr>
      <w:r>
        <w:lastRenderedPageBreak/>
        <w:t>Безопасность</w:t>
      </w:r>
      <w:r>
        <w:rPr>
          <w:spacing w:val="80"/>
        </w:rPr>
        <w:t xml:space="preserve"> </w:t>
      </w:r>
      <w:r>
        <w:t>в</w:t>
      </w:r>
      <w:r>
        <w:rPr>
          <w:spacing w:val="80"/>
        </w:rPr>
        <w:t xml:space="preserve"> </w:t>
      </w:r>
      <w:r>
        <w:t>Интернете</w:t>
      </w:r>
      <w:r>
        <w:rPr>
          <w:spacing w:val="80"/>
        </w:rPr>
        <w:t xml:space="preserve"> </w:t>
      </w:r>
      <w:r>
        <w:t>(электронный</w:t>
      </w:r>
      <w:r>
        <w:rPr>
          <w:spacing w:val="80"/>
        </w:rPr>
        <w:t xml:space="preserve"> </w:t>
      </w:r>
      <w:r>
        <w:t>дневник</w:t>
      </w:r>
      <w:r>
        <w:rPr>
          <w:spacing w:val="80"/>
        </w:rPr>
        <w:t xml:space="preserve"> </w:t>
      </w:r>
      <w:r>
        <w:t>и</w:t>
      </w:r>
      <w:r>
        <w:rPr>
          <w:spacing w:val="80"/>
        </w:rPr>
        <w:t xml:space="preserve"> </w:t>
      </w:r>
      <w:r>
        <w:t>электронные</w:t>
      </w:r>
      <w:r>
        <w:rPr>
          <w:spacing w:val="80"/>
        </w:rPr>
        <w:t xml:space="preserve"> </w:t>
      </w:r>
      <w:r>
        <w:t>ресурсы</w:t>
      </w:r>
      <w:r>
        <w:rPr>
          <w:spacing w:val="80"/>
        </w:rPr>
        <w:t xml:space="preserve"> </w:t>
      </w:r>
      <w:r>
        <w:t>школы)</w:t>
      </w:r>
      <w:r>
        <w:rPr>
          <w:spacing w:val="80"/>
        </w:rPr>
        <w:t xml:space="preserve"> </w:t>
      </w:r>
      <w:r>
        <w:t>в условиях</w:t>
      </w:r>
      <w:r>
        <w:rPr>
          <w:spacing w:val="73"/>
          <w:w w:val="150"/>
        </w:rPr>
        <w:t xml:space="preserve"> </w:t>
      </w:r>
      <w:r>
        <w:t>контролируемого</w:t>
      </w:r>
      <w:r>
        <w:rPr>
          <w:spacing w:val="75"/>
          <w:w w:val="150"/>
        </w:rPr>
        <w:t xml:space="preserve"> </w:t>
      </w:r>
      <w:r>
        <w:t>доступа</w:t>
      </w:r>
      <w:r>
        <w:rPr>
          <w:spacing w:val="74"/>
          <w:w w:val="150"/>
        </w:rPr>
        <w:t xml:space="preserve"> </w:t>
      </w:r>
      <w:r>
        <w:t>в</w:t>
      </w:r>
      <w:r>
        <w:rPr>
          <w:spacing w:val="75"/>
          <w:w w:val="150"/>
        </w:rPr>
        <w:t xml:space="preserve"> </w:t>
      </w:r>
      <w:r>
        <w:t>информационно-</w:t>
      </w:r>
      <w:r>
        <w:rPr>
          <w:spacing w:val="72"/>
          <w:w w:val="150"/>
        </w:rPr>
        <w:t xml:space="preserve"> </w:t>
      </w:r>
      <w:r>
        <w:t>телекоммуникационную</w:t>
      </w:r>
      <w:r>
        <w:rPr>
          <w:spacing w:val="74"/>
          <w:w w:val="150"/>
        </w:rPr>
        <w:t xml:space="preserve"> </w:t>
      </w:r>
      <w:r>
        <w:rPr>
          <w:spacing w:val="-4"/>
        </w:rPr>
        <w:t>сеть</w:t>
      </w:r>
    </w:p>
    <w:p w14:paraId="7C577893" w14:textId="77777777" w:rsidR="0049640F" w:rsidRDefault="0059390D">
      <w:pPr>
        <w:pStyle w:val="a3"/>
        <w:spacing w:before="1"/>
        <w:jc w:val="left"/>
      </w:pPr>
      <w:r>
        <w:rPr>
          <w:spacing w:val="-2"/>
        </w:rPr>
        <w:t>«Интернет».</w:t>
      </w:r>
    </w:p>
    <w:p w14:paraId="42B99FD4" w14:textId="77777777" w:rsidR="0049640F" w:rsidRDefault="0059390D">
      <w:pPr>
        <w:pStyle w:val="a3"/>
        <w:ind w:right="424"/>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356EBE" w14:textId="77777777" w:rsidR="0049640F" w:rsidRDefault="0059390D">
      <w:pPr>
        <w:pStyle w:val="a3"/>
        <w:ind w:right="430"/>
      </w:pPr>
      <w:r>
        <w:t>Базовые</w:t>
      </w:r>
      <w:r>
        <w:rPr>
          <w:spacing w:val="-2"/>
        </w:rPr>
        <w:t xml:space="preserve"> </w:t>
      </w:r>
      <w:r>
        <w:t>логические</w:t>
      </w:r>
      <w:r>
        <w:rPr>
          <w:spacing w:val="-2"/>
        </w:rPr>
        <w:t xml:space="preserve"> </w:t>
      </w:r>
      <w:r>
        <w:t>действия</w:t>
      </w:r>
      <w:r>
        <w:rPr>
          <w:spacing w:val="-1"/>
        </w:rPr>
        <w:t xml:space="preserve"> </w:t>
      </w:r>
      <w:r>
        <w:t>как часть 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способствуют формированию умений:</w:t>
      </w:r>
    </w:p>
    <w:p w14:paraId="2AE649FD" w14:textId="77777777" w:rsidR="0049640F" w:rsidRDefault="0059390D">
      <w:pPr>
        <w:pStyle w:val="a3"/>
        <w:ind w:right="428"/>
      </w:pPr>
      <w:r>
        <w:t>сравнивать происходящие в природе изменения, наблюдать зависимость изменений в живой природе от состояния неживой природы;</w:t>
      </w:r>
    </w:p>
    <w:p w14:paraId="5FB13604" w14:textId="77777777" w:rsidR="0049640F" w:rsidRDefault="0059390D">
      <w:pPr>
        <w:pStyle w:val="a3"/>
        <w:ind w:right="424"/>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rPr>
        <w:t>изученного);</w:t>
      </w:r>
    </w:p>
    <w:p w14:paraId="2C721FC1" w14:textId="77777777" w:rsidR="0049640F" w:rsidRDefault="0059390D">
      <w:pPr>
        <w:pStyle w:val="a3"/>
        <w:spacing w:before="1"/>
        <w:ind w:right="427"/>
      </w:pPr>
      <w:r>
        <w:t>приводить примеры лиственных и хвойных растений, сравнивать их, устанавливать различия во внешнем виде.</w:t>
      </w:r>
    </w:p>
    <w:p w14:paraId="313902F6" w14:textId="77777777" w:rsidR="0049640F" w:rsidRDefault="0059390D">
      <w:pPr>
        <w:pStyle w:val="a3"/>
        <w:ind w:right="430"/>
      </w:pPr>
      <w:r>
        <w:t>Работа с информацией как часть познавательных универсальных учебных действий способствует формированию умений:</w:t>
      </w:r>
    </w:p>
    <w:p w14:paraId="733354A8" w14:textId="77777777" w:rsidR="0049640F" w:rsidRDefault="0059390D">
      <w:pPr>
        <w:pStyle w:val="a3"/>
        <w:ind w:right="426"/>
      </w:pPr>
      <w:r>
        <w:t>понимать,</w:t>
      </w:r>
      <w:r>
        <w:rPr>
          <w:spacing w:val="-13"/>
        </w:rPr>
        <w:t xml:space="preserve"> </w:t>
      </w:r>
      <w:r>
        <w:t>что</w:t>
      </w:r>
      <w:r>
        <w:rPr>
          <w:spacing w:val="-15"/>
        </w:rPr>
        <w:t xml:space="preserve"> </w:t>
      </w:r>
      <w:r>
        <w:t>информация</w:t>
      </w:r>
      <w:r>
        <w:rPr>
          <w:spacing w:val="-13"/>
        </w:rPr>
        <w:t xml:space="preserve"> </w:t>
      </w:r>
      <w:r>
        <w:t>может</w:t>
      </w:r>
      <w:r>
        <w:rPr>
          <w:spacing w:val="-12"/>
        </w:rPr>
        <w:t xml:space="preserve"> </w:t>
      </w:r>
      <w:r>
        <w:t>быть</w:t>
      </w:r>
      <w:r>
        <w:rPr>
          <w:spacing w:val="-12"/>
        </w:rPr>
        <w:t xml:space="preserve"> </w:t>
      </w:r>
      <w:r>
        <w:t>представлена</w:t>
      </w:r>
      <w:r>
        <w:rPr>
          <w:spacing w:val="-14"/>
        </w:rPr>
        <w:t xml:space="preserve"> </w:t>
      </w:r>
      <w:r>
        <w:t>в</w:t>
      </w:r>
      <w:r>
        <w:rPr>
          <w:spacing w:val="-14"/>
        </w:rPr>
        <w:t xml:space="preserve"> </w:t>
      </w:r>
      <w:r>
        <w:t>разной</w:t>
      </w:r>
      <w:r>
        <w:rPr>
          <w:spacing w:val="-12"/>
        </w:rPr>
        <w:t xml:space="preserve"> </w:t>
      </w:r>
      <w:r>
        <w:t>форме:</w:t>
      </w:r>
      <w:r>
        <w:rPr>
          <w:spacing w:val="-13"/>
        </w:rPr>
        <w:t xml:space="preserve"> </w:t>
      </w:r>
      <w:r>
        <w:t>текста,</w:t>
      </w:r>
      <w:r>
        <w:rPr>
          <w:spacing w:val="-14"/>
        </w:rPr>
        <w:t xml:space="preserve"> </w:t>
      </w:r>
      <w:r>
        <w:t>иллюстраций, видео, таблицы;</w:t>
      </w:r>
    </w:p>
    <w:p w14:paraId="1343A134" w14:textId="77777777" w:rsidR="0049640F" w:rsidRDefault="0059390D">
      <w:pPr>
        <w:pStyle w:val="a3"/>
      </w:pPr>
      <w:r>
        <w:t>соотносить</w:t>
      </w:r>
      <w:r>
        <w:rPr>
          <w:spacing w:val="-7"/>
        </w:rPr>
        <w:t xml:space="preserve"> </w:t>
      </w:r>
      <w:r>
        <w:t>иллюстрацию</w:t>
      </w:r>
      <w:r>
        <w:rPr>
          <w:spacing w:val="-4"/>
        </w:rPr>
        <w:t xml:space="preserve"> </w:t>
      </w:r>
      <w:r>
        <w:t>явления</w:t>
      </w:r>
      <w:r>
        <w:rPr>
          <w:spacing w:val="-3"/>
        </w:rPr>
        <w:t xml:space="preserve"> </w:t>
      </w:r>
      <w:r>
        <w:t>(объекта,</w:t>
      </w:r>
      <w:r>
        <w:rPr>
          <w:spacing w:val="-4"/>
        </w:rPr>
        <w:t xml:space="preserve"> </w:t>
      </w:r>
      <w:r>
        <w:t>предмета)</w:t>
      </w:r>
      <w:r>
        <w:rPr>
          <w:spacing w:val="-2"/>
        </w:rPr>
        <w:t xml:space="preserve"> </w:t>
      </w:r>
      <w:r>
        <w:t>с</w:t>
      </w:r>
      <w:r>
        <w:rPr>
          <w:spacing w:val="-5"/>
        </w:rPr>
        <w:t xml:space="preserve"> </w:t>
      </w:r>
      <w:r>
        <w:t>его</w:t>
      </w:r>
      <w:r>
        <w:rPr>
          <w:spacing w:val="-3"/>
        </w:rPr>
        <w:t xml:space="preserve"> </w:t>
      </w:r>
      <w:r>
        <w:rPr>
          <w:spacing w:val="-2"/>
        </w:rPr>
        <w:t>названием.</w:t>
      </w:r>
    </w:p>
    <w:p w14:paraId="248BF839" w14:textId="77777777" w:rsidR="0049640F" w:rsidRDefault="0059390D">
      <w:pPr>
        <w:pStyle w:val="a3"/>
        <w:ind w:right="426" w:firstLine="566"/>
      </w:pPr>
      <w:r>
        <w:t xml:space="preserve">Коммуникативные универсальные учебные действия способствуют формированию </w:t>
      </w:r>
      <w:r>
        <w:rPr>
          <w:spacing w:val="-2"/>
        </w:rPr>
        <w:t>умений:</w:t>
      </w:r>
    </w:p>
    <w:p w14:paraId="28BE5C41" w14:textId="77777777" w:rsidR="0049640F" w:rsidRDefault="0059390D">
      <w:pPr>
        <w:pStyle w:val="a3"/>
        <w:jc w:val="left"/>
      </w:pPr>
      <w:r>
        <w:t>в процессе</w:t>
      </w:r>
      <w:r>
        <w:rPr>
          <w:spacing w:val="-1"/>
        </w:rPr>
        <w:t xml:space="preserve"> </w:t>
      </w:r>
      <w:r>
        <w:t>учебного диалога</w:t>
      </w:r>
      <w:r>
        <w:rPr>
          <w:spacing w:val="-1"/>
        </w:rPr>
        <w:t xml:space="preserve"> </w:t>
      </w:r>
      <w:r>
        <w:t>слушать говорящего; отвечать на</w:t>
      </w:r>
      <w:r>
        <w:rPr>
          <w:spacing w:val="-1"/>
        </w:rPr>
        <w:t xml:space="preserve"> </w:t>
      </w:r>
      <w:r>
        <w:t>вопросы, дополнять ответы участников; уважительно относиться к разным мнениям;</w:t>
      </w:r>
    </w:p>
    <w:p w14:paraId="29E5F046" w14:textId="77777777" w:rsidR="0049640F" w:rsidRDefault="0059390D">
      <w:pPr>
        <w:pStyle w:val="a3"/>
        <w:jc w:val="left"/>
      </w:pPr>
      <w:r>
        <w:t>воспроизводить</w:t>
      </w:r>
      <w:r>
        <w:rPr>
          <w:spacing w:val="-4"/>
        </w:rPr>
        <w:t xml:space="preserve"> </w:t>
      </w:r>
      <w:r>
        <w:t>названия</w:t>
      </w:r>
      <w:r>
        <w:rPr>
          <w:spacing w:val="-5"/>
        </w:rPr>
        <w:t xml:space="preserve"> </w:t>
      </w:r>
      <w:r>
        <w:t>своего</w:t>
      </w:r>
      <w:r>
        <w:rPr>
          <w:spacing w:val="-5"/>
        </w:rPr>
        <w:t xml:space="preserve"> </w:t>
      </w:r>
      <w:r>
        <w:t>населенного</w:t>
      </w:r>
      <w:r>
        <w:rPr>
          <w:spacing w:val="-5"/>
        </w:rPr>
        <w:t xml:space="preserve"> </w:t>
      </w:r>
      <w:r>
        <w:t>пункта,</w:t>
      </w:r>
      <w:r>
        <w:rPr>
          <w:spacing w:val="-5"/>
        </w:rPr>
        <w:t xml:space="preserve"> </w:t>
      </w:r>
      <w:r>
        <w:t>название</w:t>
      </w:r>
      <w:r>
        <w:rPr>
          <w:spacing w:val="-6"/>
        </w:rPr>
        <w:t xml:space="preserve"> </w:t>
      </w:r>
      <w:r>
        <w:t>страны,</w:t>
      </w:r>
      <w:r>
        <w:rPr>
          <w:spacing w:val="-5"/>
        </w:rPr>
        <w:t xml:space="preserve"> </w:t>
      </w:r>
      <w:r>
        <w:t>её</w:t>
      </w:r>
      <w:r>
        <w:rPr>
          <w:spacing w:val="-6"/>
        </w:rPr>
        <w:t xml:space="preserve"> </w:t>
      </w:r>
      <w:r>
        <w:t>столицы; воспроизводить наизусть слова гимна России;</w:t>
      </w:r>
    </w:p>
    <w:p w14:paraId="753F6BEB" w14:textId="77777777" w:rsidR="0049640F" w:rsidRDefault="0059390D">
      <w:pPr>
        <w:pStyle w:val="a3"/>
        <w:jc w:val="left"/>
      </w:pPr>
      <w:r>
        <w:t>соотносить</w:t>
      </w:r>
      <w:r>
        <w:rPr>
          <w:spacing w:val="40"/>
        </w:rPr>
        <w:t xml:space="preserve"> </w:t>
      </w:r>
      <w:r>
        <w:t>предметы</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принадлежностью</w:t>
      </w:r>
      <w:r>
        <w:rPr>
          <w:spacing w:val="40"/>
        </w:rPr>
        <w:t xml:space="preserve"> </w:t>
      </w:r>
      <w:r>
        <w:t>народу Российской Федерации, описывать предмет по предложенному плану;</w:t>
      </w:r>
    </w:p>
    <w:p w14:paraId="1D1C02F2" w14:textId="77777777" w:rsidR="0049640F" w:rsidRDefault="0059390D">
      <w:pPr>
        <w:pStyle w:val="a3"/>
        <w:jc w:val="left"/>
      </w:pPr>
      <w:r>
        <w:t>описывать по предложенному плану время года, передавать в рассказе своё отношение к природным явлениям;</w:t>
      </w:r>
    </w:p>
    <w:p w14:paraId="56A9B908" w14:textId="77777777" w:rsidR="0049640F" w:rsidRDefault="0059390D">
      <w:pPr>
        <w:pStyle w:val="a3"/>
        <w:jc w:val="left"/>
      </w:pPr>
      <w:r>
        <w:t>сравнивать</w:t>
      </w:r>
      <w:r>
        <w:rPr>
          <w:spacing w:val="-5"/>
        </w:rPr>
        <w:t xml:space="preserve"> </w:t>
      </w:r>
      <w:r>
        <w:t>домашних</w:t>
      </w:r>
      <w:r>
        <w:rPr>
          <w:spacing w:val="-3"/>
        </w:rPr>
        <w:t xml:space="preserve"> </w:t>
      </w:r>
      <w:r>
        <w:t>и</w:t>
      </w:r>
      <w:r>
        <w:rPr>
          <w:spacing w:val="-4"/>
        </w:rPr>
        <w:t xml:space="preserve"> </w:t>
      </w:r>
      <w:r>
        <w:t>диких</w:t>
      </w:r>
      <w:r>
        <w:rPr>
          <w:spacing w:val="-3"/>
        </w:rPr>
        <w:t xml:space="preserve"> </w:t>
      </w:r>
      <w:r>
        <w:t>животных,</w:t>
      </w:r>
      <w:r>
        <w:rPr>
          <w:spacing w:val="-4"/>
        </w:rPr>
        <w:t xml:space="preserve"> </w:t>
      </w:r>
      <w:r>
        <w:t>объяснять,</w:t>
      </w:r>
      <w:r>
        <w:rPr>
          <w:spacing w:val="-3"/>
        </w:rPr>
        <w:t xml:space="preserve"> </w:t>
      </w:r>
      <w:r>
        <w:t>чем</w:t>
      </w:r>
      <w:r>
        <w:rPr>
          <w:spacing w:val="-3"/>
        </w:rPr>
        <w:t xml:space="preserve"> </w:t>
      </w:r>
      <w:r>
        <w:t>они</w:t>
      </w:r>
      <w:r>
        <w:rPr>
          <w:spacing w:val="-3"/>
        </w:rPr>
        <w:t xml:space="preserve"> </w:t>
      </w:r>
      <w:r>
        <w:rPr>
          <w:spacing w:val="-2"/>
        </w:rPr>
        <w:t>различаются.</w:t>
      </w:r>
    </w:p>
    <w:p w14:paraId="482C4DCF" w14:textId="77777777" w:rsidR="0049640F" w:rsidRDefault="0059390D">
      <w:pPr>
        <w:pStyle w:val="a3"/>
        <w:tabs>
          <w:tab w:val="left" w:pos="5162"/>
          <w:tab w:val="left" w:pos="6287"/>
          <w:tab w:val="left" w:pos="7921"/>
        </w:tabs>
        <w:ind w:right="426"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66B1D93C" w14:textId="77777777" w:rsidR="0049640F" w:rsidRDefault="0059390D">
      <w:pPr>
        <w:pStyle w:val="a3"/>
        <w:ind w:right="427"/>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E7C73C" w14:textId="77777777" w:rsidR="0049640F" w:rsidRDefault="0059390D">
      <w:pPr>
        <w:pStyle w:val="a3"/>
        <w:spacing w:before="1"/>
        <w:ind w:right="425"/>
      </w:pPr>
      <w:r>
        <w:t>оценивать</w:t>
      </w:r>
      <w:r>
        <w:rPr>
          <w:spacing w:val="-15"/>
        </w:rPr>
        <w:t xml:space="preserve"> </w:t>
      </w:r>
      <w:r>
        <w:t>выполнение</w:t>
      </w:r>
      <w:r>
        <w:rPr>
          <w:spacing w:val="-15"/>
        </w:rPr>
        <w:t xml:space="preserve"> </w:t>
      </w:r>
      <w:r>
        <w:t>правил</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дорогах</w:t>
      </w:r>
      <w:r>
        <w:rPr>
          <w:spacing w:val="-15"/>
        </w:rPr>
        <w:t xml:space="preserve"> </w:t>
      </w:r>
      <w:r>
        <w:t>и</w:t>
      </w:r>
      <w:r>
        <w:rPr>
          <w:spacing w:val="-15"/>
        </w:rPr>
        <w:t xml:space="preserve"> </w:t>
      </w:r>
      <w:r>
        <w:t>улицах</w:t>
      </w:r>
      <w:r>
        <w:rPr>
          <w:spacing w:val="-15"/>
        </w:rPr>
        <w:t xml:space="preserve"> </w:t>
      </w:r>
      <w:r>
        <w:t>другими</w:t>
      </w:r>
      <w:r>
        <w:rPr>
          <w:spacing w:val="-15"/>
        </w:rPr>
        <w:t xml:space="preserve"> </w:t>
      </w:r>
      <w:r>
        <w:t>детьми, выполнять самооценку;</w:t>
      </w:r>
    </w:p>
    <w:p w14:paraId="09D32CFB" w14:textId="77777777" w:rsidR="0049640F" w:rsidRDefault="0059390D">
      <w:pPr>
        <w:pStyle w:val="a3"/>
        <w:ind w:right="424"/>
      </w:pPr>
      <w:r>
        <w:t>анализировать предложенные ситуации: устанавливать нарушения режима дня, организации</w:t>
      </w:r>
      <w:r>
        <w:rPr>
          <w:spacing w:val="-15"/>
        </w:rPr>
        <w:t xml:space="preserve"> </w:t>
      </w:r>
      <w:r>
        <w:t>учебной</w:t>
      </w:r>
      <w:r>
        <w:rPr>
          <w:spacing w:val="-15"/>
        </w:rPr>
        <w:t xml:space="preserve"> </w:t>
      </w:r>
      <w:r>
        <w:t>работы;</w:t>
      </w:r>
      <w:r>
        <w:rPr>
          <w:spacing w:val="-15"/>
        </w:rPr>
        <w:t xml:space="preserve"> </w:t>
      </w:r>
      <w:r>
        <w:t>нарушения</w:t>
      </w:r>
      <w:r>
        <w:rPr>
          <w:spacing w:val="-15"/>
        </w:rPr>
        <w:t xml:space="preserve"> </w:t>
      </w:r>
      <w:r>
        <w:t>правил</w:t>
      </w:r>
      <w:r>
        <w:rPr>
          <w:spacing w:val="-15"/>
        </w:rPr>
        <w:t xml:space="preserve"> </w:t>
      </w:r>
      <w:r>
        <w:t>дорожного</w:t>
      </w:r>
      <w:r>
        <w:rPr>
          <w:spacing w:val="-15"/>
        </w:rPr>
        <w:t xml:space="preserve"> </w:t>
      </w:r>
      <w:r>
        <w:t>движения,</w:t>
      </w:r>
      <w:r>
        <w:rPr>
          <w:spacing w:val="-15"/>
        </w:rPr>
        <w:t xml:space="preserve"> </w:t>
      </w:r>
      <w:r>
        <w:t>правил</w:t>
      </w:r>
      <w:r>
        <w:rPr>
          <w:spacing w:val="-15"/>
        </w:rPr>
        <w:t xml:space="preserve"> </w:t>
      </w:r>
      <w:r>
        <w:t>пользования электро- и газовыми приборами.</w:t>
      </w:r>
    </w:p>
    <w:p w14:paraId="0571470B" w14:textId="77777777" w:rsidR="0049640F" w:rsidRDefault="0059390D">
      <w:pPr>
        <w:pStyle w:val="a3"/>
        <w:ind w:right="424" w:firstLine="566"/>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65BF2AC4" w14:textId="77777777" w:rsidR="0049640F" w:rsidRDefault="0059390D">
      <w:pPr>
        <w:pStyle w:val="a3"/>
      </w:pPr>
      <w:r>
        <w:t>при</w:t>
      </w:r>
      <w:r>
        <w:rPr>
          <w:spacing w:val="-4"/>
        </w:rPr>
        <w:t xml:space="preserve"> </w:t>
      </w:r>
      <w:r>
        <w:t>участии</w:t>
      </w:r>
      <w:r>
        <w:rPr>
          <w:spacing w:val="-4"/>
        </w:rPr>
        <w:t xml:space="preserve"> </w:t>
      </w:r>
      <w:r>
        <w:t>учителя</w:t>
      </w:r>
      <w:r>
        <w:rPr>
          <w:spacing w:val="-4"/>
        </w:rPr>
        <w:t xml:space="preserve"> </w:t>
      </w:r>
      <w:r>
        <w:t>устранять</w:t>
      </w:r>
      <w:r>
        <w:rPr>
          <w:spacing w:val="-3"/>
        </w:rPr>
        <w:t xml:space="preserve"> </w:t>
      </w:r>
      <w:r>
        <w:t>возникающие</w:t>
      </w:r>
      <w:r>
        <w:rPr>
          <w:spacing w:val="-4"/>
        </w:rPr>
        <w:t xml:space="preserve"> </w:t>
      </w:r>
      <w:r>
        <w:rPr>
          <w:spacing w:val="-2"/>
        </w:rPr>
        <w:t>конфликты.</w:t>
      </w:r>
    </w:p>
    <w:p w14:paraId="71D87CC3" w14:textId="77777777" w:rsidR="0049640F" w:rsidRDefault="0049640F">
      <w:pPr>
        <w:pStyle w:val="a3"/>
        <w:spacing w:before="8"/>
        <w:ind w:left="0"/>
        <w:jc w:val="left"/>
      </w:pPr>
    </w:p>
    <w:p w14:paraId="193743B2" w14:textId="77777777" w:rsidR="0049640F" w:rsidRDefault="0059390D">
      <w:pPr>
        <w:ind w:left="143" w:right="605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во</w:t>
      </w:r>
      <w:r>
        <w:rPr>
          <w:b/>
          <w:spacing w:val="-9"/>
          <w:sz w:val="24"/>
        </w:rPr>
        <w:t xml:space="preserve"> </w:t>
      </w:r>
      <w:r>
        <w:rPr>
          <w:b/>
          <w:sz w:val="24"/>
        </w:rPr>
        <w:t>2</w:t>
      </w:r>
      <w:r>
        <w:rPr>
          <w:b/>
          <w:spacing w:val="-9"/>
          <w:sz w:val="24"/>
        </w:rPr>
        <w:t xml:space="preserve"> </w:t>
      </w:r>
      <w:r>
        <w:rPr>
          <w:b/>
          <w:sz w:val="24"/>
        </w:rPr>
        <w:t>классе</w:t>
      </w:r>
      <w:r>
        <w:rPr>
          <w:sz w:val="24"/>
        </w:rPr>
        <w:t>. Человек и общество.</w:t>
      </w:r>
    </w:p>
    <w:p w14:paraId="782CCB11" w14:textId="77777777" w:rsidR="0049640F" w:rsidRDefault="0059390D">
      <w:pPr>
        <w:pStyle w:val="a3"/>
        <w:ind w:right="419"/>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w:t>
      </w:r>
      <w:r>
        <w:rPr>
          <w:spacing w:val="33"/>
        </w:rPr>
        <w:t xml:space="preserve"> </w:t>
      </w:r>
      <w:r>
        <w:t>Кремль,</w:t>
      </w:r>
      <w:r>
        <w:rPr>
          <w:spacing w:val="32"/>
        </w:rPr>
        <w:t xml:space="preserve"> </w:t>
      </w:r>
      <w:r>
        <w:t>Красная</w:t>
      </w:r>
      <w:r>
        <w:rPr>
          <w:spacing w:val="32"/>
        </w:rPr>
        <w:t xml:space="preserve"> </w:t>
      </w:r>
      <w:r>
        <w:t>площадь,</w:t>
      </w:r>
      <w:r>
        <w:rPr>
          <w:spacing w:val="32"/>
        </w:rPr>
        <w:t xml:space="preserve"> </w:t>
      </w:r>
      <w:r>
        <w:t>Большой</w:t>
      </w:r>
      <w:r>
        <w:rPr>
          <w:spacing w:val="31"/>
        </w:rPr>
        <w:t xml:space="preserve"> </w:t>
      </w:r>
      <w:r>
        <w:t>театр</w:t>
      </w:r>
      <w:r>
        <w:rPr>
          <w:spacing w:val="33"/>
        </w:rPr>
        <w:t xml:space="preserve"> </w:t>
      </w:r>
      <w:r>
        <w:t>и</w:t>
      </w:r>
      <w:r>
        <w:rPr>
          <w:spacing w:val="33"/>
        </w:rPr>
        <w:t xml:space="preserve"> </w:t>
      </w:r>
      <w:r>
        <w:t>другие.</w:t>
      </w:r>
      <w:r>
        <w:rPr>
          <w:spacing w:val="32"/>
        </w:rPr>
        <w:t xml:space="preserve"> </w:t>
      </w:r>
      <w:r>
        <w:t>Характеристика</w:t>
      </w:r>
      <w:r>
        <w:rPr>
          <w:spacing w:val="31"/>
        </w:rPr>
        <w:t xml:space="preserve"> </w:t>
      </w:r>
      <w:r>
        <w:t>отдельных</w:t>
      </w:r>
    </w:p>
    <w:p w14:paraId="69774F59" w14:textId="77777777" w:rsidR="0049640F" w:rsidRDefault="0049640F">
      <w:pPr>
        <w:pStyle w:val="a3"/>
        <w:sectPr w:rsidR="0049640F">
          <w:pgSz w:w="11910" w:h="16840"/>
          <w:pgMar w:top="1040" w:right="425" w:bottom="1200" w:left="1559" w:header="0" w:footer="926" w:gutter="0"/>
          <w:cols w:space="720"/>
        </w:sectPr>
      </w:pPr>
    </w:p>
    <w:p w14:paraId="212BF30F" w14:textId="77777777" w:rsidR="0049640F" w:rsidRDefault="0059390D">
      <w:pPr>
        <w:pStyle w:val="a3"/>
        <w:spacing w:before="73"/>
        <w:ind w:right="417"/>
      </w:pPr>
      <w:r>
        <w:lastRenderedPageBreak/>
        <w:t>исторических</w:t>
      </w:r>
      <w:r>
        <w:rPr>
          <w:spacing w:val="-4"/>
        </w:rPr>
        <w:t xml:space="preserve"> </w:t>
      </w:r>
      <w:r>
        <w:t>событий,</w:t>
      </w:r>
      <w:r>
        <w:rPr>
          <w:spacing w:val="-7"/>
        </w:rPr>
        <w:t xml:space="preserve"> </w:t>
      </w:r>
      <w:r>
        <w:t>связанных</w:t>
      </w:r>
      <w:r>
        <w:rPr>
          <w:spacing w:val="-4"/>
        </w:rPr>
        <w:t xml:space="preserve"> </w:t>
      </w:r>
      <w:r>
        <w:t>с</w:t>
      </w:r>
      <w:r>
        <w:rPr>
          <w:spacing w:val="-6"/>
        </w:rPr>
        <w:t xml:space="preserve"> </w:t>
      </w:r>
      <w:r>
        <w:t>Москвой</w:t>
      </w:r>
      <w:r>
        <w:rPr>
          <w:spacing w:val="-4"/>
        </w:rPr>
        <w:t xml:space="preserve"> </w:t>
      </w:r>
      <w:r>
        <w:t>(основание</w:t>
      </w:r>
      <w:r>
        <w:rPr>
          <w:spacing w:val="-5"/>
        </w:rPr>
        <w:t xml:space="preserve"> </w:t>
      </w:r>
      <w:r>
        <w:t>Москвы,</w:t>
      </w:r>
      <w:r>
        <w:rPr>
          <w:spacing w:val="-4"/>
        </w:rPr>
        <w:t xml:space="preserve"> </w:t>
      </w:r>
      <w:r>
        <w:t>строительство</w:t>
      </w:r>
      <w:r>
        <w:rPr>
          <w:spacing w:val="-4"/>
        </w:rPr>
        <w:t xml:space="preserve"> </w:t>
      </w:r>
      <w:r>
        <w:t>Кремля</w:t>
      </w:r>
      <w:r>
        <w:rPr>
          <w:spacing w:val="-7"/>
        </w:rPr>
        <w:t xml:space="preserve"> </w:t>
      </w:r>
      <w:r>
        <w:t>и другие). Герб Москвы. Расположение Москвы на карте. Города России. Россия - многонациональное</w:t>
      </w:r>
      <w:r>
        <w:rPr>
          <w:spacing w:val="-9"/>
        </w:rPr>
        <w:t xml:space="preserve"> </w:t>
      </w:r>
      <w:r>
        <w:t>государство.</w:t>
      </w:r>
      <w:r>
        <w:rPr>
          <w:spacing w:val="-8"/>
        </w:rPr>
        <w:t xml:space="preserve"> </w:t>
      </w:r>
      <w:r>
        <w:t>Народы</w:t>
      </w:r>
      <w:r>
        <w:rPr>
          <w:spacing w:val="-8"/>
        </w:rPr>
        <w:t xml:space="preserve"> </w:t>
      </w:r>
      <w:r>
        <w:t>России,</w:t>
      </w:r>
      <w:r>
        <w:rPr>
          <w:spacing w:val="-11"/>
        </w:rPr>
        <w:t xml:space="preserve"> </w:t>
      </w:r>
      <w:r>
        <w:t>их</w:t>
      </w:r>
      <w:r>
        <w:rPr>
          <w:spacing w:val="-8"/>
        </w:rPr>
        <w:t xml:space="preserve"> </w:t>
      </w:r>
      <w:r>
        <w:t>традиции,</w:t>
      </w:r>
      <w:r>
        <w:rPr>
          <w:spacing w:val="-8"/>
        </w:rPr>
        <w:t xml:space="preserve"> </w:t>
      </w:r>
      <w:r>
        <w:t>обычаи,</w:t>
      </w:r>
      <w:r>
        <w:rPr>
          <w:spacing w:val="-8"/>
        </w:rPr>
        <w:t xml:space="preserve"> </w:t>
      </w:r>
      <w:r>
        <w:t>праздники.</w:t>
      </w:r>
      <w:r>
        <w:rPr>
          <w:spacing w:val="-11"/>
        </w:rPr>
        <w:t xml:space="preserve"> </w:t>
      </w:r>
      <w:r>
        <w:t>Родной край, его природные и культурные достопримечательности. Значимые события истории родного края.</w:t>
      </w:r>
    </w:p>
    <w:p w14:paraId="2E18453E" w14:textId="77777777" w:rsidR="0049640F" w:rsidRDefault="0059390D">
      <w:pPr>
        <w:pStyle w:val="a3"/>
        <w:spacing w:before="1"/>
        <w:ind w:right="424"/>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425173D" w14:textId="77777777" w:rsidR="0049640F" w:rsidRDefault="0059390D">
      <w:pPr>
        <w:pStyle w:val="a3"/>
        <w:ind w:right="428"/>
      </w:pPr>
      <w:r>
        <w:t>Семья. Семейные ценности и традиции. Родословная. Составление схемы родословного древа, истории семьи.</w:t>
      </w:r>
    </w:p>
    <w:p w14:paraId="4DF97672" w14:textId="77777777" w:rsidR="0049640F" w:rsidRDefault="0059390D">
      <w:pPr>
        <w:pStyle w:val="a3"/>
        <w:ind w:right="42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641D3D8"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5668FCE7" w14:textId="77777777" w:rsidR="0049640F" w:rsidRDefault="0059390D">
      <w:pPr>
        <w:pStyle w:val="a3"/>
        <w:spacing w:before="1"/>
      </w:pPr>
      <w:r>
        <w:t>Методы</w:t>
      </w:r>
      <w:r>
        <w:rPr>
          <w:spacing w:val="-6"/>
        </w:rPr>
        <w:t xml:space="preserve"> </w:t>
      </w:r>
      <w:r>
        <w:t>познания</w:t>
      </w:r>
      <w:r>
        <w:rPr>
          <w:spacing w:val="-4"/>
        </w:rPr>
        <w:t xml:space="preserve"> </w:t>
      </w:r>
      <w:r>
        <w:t>природы:</w:t>
      </w:r>
      <w:r>
        <w:rPr>
          <w:spacing w:val="-4"/>
        </w:rPr>
        <w:t xml:space="preserve"> </w:t>
      </w:r>
      <w:r>
        <w:t>наблюдения,</w:t>
      </w:r>
      <w:r>
        <w:rPr>
          <w:spacing w:val="-4"/>
        </w:rPr>
        <w:t xml:space="preserve"> </w:t>
      </w:r>
      <w:r>
        <w:t>опыты,</w:t>
      </w:r>
      <w:r>
        <w:rPr>
          <w:spacing w:val="-3"/>
        </w:rPr>
        <w:t xml:space="preserve"> </w:t>
      </w:r>
      <w:r>
        <w:rPr>
          <w:spacing w:val="-2"/>
        </w:rPr>
        <w:t>измерения.</w:t>
      </w:r>
    </w:p>
    <w:p w14:paraId="14BB1871" w14:textId="77777777" w:rsidR="0049640F" w:rsidRDefault="0059390D">
      <w:pPr>
        <w:pStyle w:val="a3"/>
        <w:ind w:right="423"/>
      </w:pPr>
      <w:r>
        <w:t>Звёзды</w:t>
      </w:r>
      <w:r>
        <w:rPr>
          <w:spacing w:val="-6"/>
        </w:rPr>
        <w:t xml:space="preserve"> </w:t>
      </w:r>
      <w:r>
        <w:t>и</w:t>
      </w:r>
      <w:r>
        <w:rPr>
          <w:spacing w:val="-5"/>
        </w:rPr>
        <w:t xml:space="preserve"> </w:t>
      </w:r>
      <w:r>
        <w:t>созвездия,</w:t>
      </w:r>
      <w:r>
        <w:rPr>
          <w:spacing w:val="-8"/>
        </w:rPr>
        <w:t xml:space="preserve"> </w:t>
      </w:r>
      <w:r>
        <w:t>наблюдения</w:t>
      </w:r>
      <w:r>
        <w:rPr>
          <w:spacing w:val="-8"/>
        </w:rPr>
        <w:t xml:space="preserve"> </w:t>
      </w:r>
      <w:r>
        <w:t>звёздного</w:t>
      </w:r>
      <w:r>
        <w:rPr>
          <w:spacing w:val="-8"/>
        </w:rPr>
        <w:t xml:space="preserve"> </w:t>
      </w:r>
      <w:r>
        <w:t>неба.</w:t>
      </w:r>
      <w:r>
        <w:rPr>
          <w:spacing w:val="-6"/>
        </w:rPr>
        <w:t xml:space="preserve"> </w:t>
      </w:r>
      <w:r>
        <w:t>Планеты.</w:t>
      </w:r>
      <w:r>
        <w:rPr>
          <w:spacing w:val="-6"/>
        </w:rPr>
        <w:t xml:space="preserve"> </w:t>
      </w:r>
      <w:r>
        <w:t>Чем</w:t>
      </w:r>
      <w:r>
        <w:rPr>
          <w:spacing w:val="-7"/>
        </w:rPr>
        <w:t xml:space="preserve"> </w:t>
      </w:r>
      <w:r>
        <w:t>Земля</w:t>
      </w:r>
      <w:r>
        <w:rPr>
          <w:spacing w:val="-3"/>
        </w:rPr>
        <w:t xml:space="preserve"> </w:t>
      </w:r>
      <w:r>
        <w:t>отличается</w:t>
      </w:r>
      <w:r>
        <w:rPr>
          <w:spacing w:val="-6"/>
        </w:rPr>
        <w:t xml:space="preserve"> </w:t>
      </w:r>
      <w:r>
        <w:t>от</w:t>
      </w:r>
      <w:r>
        <w:rPr>
          <w:spacing w:val="-5"/>
        </w:rPr>
        <w:t xml:space="preserve"> </w:t>
      </w:r>
      <w:r>
        <w:t>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8A55774" w14:textId="77777777" w:rsidR="0049640F" w:rsidRDefault="0059390D">
      <w:pPr>
        <w:pStyle w:val="a3"/>
        <w:ind w:right="418"/>
      </w:pPr>
      <w: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2A18E405" w14:textId="77777777" w:rsidR="0049640F" w:rsidRDefault="0059390D">
      <w:pPr>
        <w:pStyle w:val="a3"/>
        <w:ind w:right="425"/>
      </w:pPr>
      <w:r>
        <w:t>Многообразие животных. Насекомые, рыбы, птицы, звери, земноводные, пресмыкающиеся: общая характеристика внешних признаков. Связи в</w:t>
      </w:r>
    </w:p>
    <w:p w14:paraId="17F0565B" w14:textId="77777777" w:rsidR="0049640F" w:rsidRDefault="0059390D">
      <w:pPr>
        <w:pStyle w:val="a3"/>
      </w:pPr>
      <w:r>
        <w:t>природе.</w:t>
      </w:r>
      <w:r>
        <w:rPr>
          <w:spacing w:val="-3"/>
        </w:rPr>
        <w:t xml:space="preserve"> </w:t>
      </w:r>
      <w:r>
        <w:t>Годовой</w:t>
      </w:r>
      <w:r>
        <w:rPr>
          <w:spacing w:val="-2"/>
        </w:rPr>
        <w:t xml:space="preserve"> </w:t>
      </w:r>
      <w:r>
        <w:t>ход</w:t>
      </w:r>
      <w:r>
        <w:rPr>
          <w:spacing w:val="-5"/>
        </w:rPr>
        <w:t xml:space="preserve"> </w:t>
      </w:r>
      <w:r>
        <w:t>изменений</w:t>
      </w:r>
      <w:r>
        <w:rPr>
          <w:spacing w:val="-2"/>
        </w:rPr>
        <w:t xml:space="preserve"> </w:t>
      </w:r>
      <w:r>
        <w:t>в</w:t>
      </w:r>
      <w:r>
        <w:rPr>
          <w:spacing w:val="-4"/>
        </w:rPr>
        <w:t xml:space="preserve"> </w:t>
      </w:r>
      <w:r>
        <w:t>жизни</w:t>
      </w:r>
      <w:r>
        <w:rPr>
          <w:spacing w:val="-2"/>
        </w:rPr>
        <w:t xml:space="preserve"> животных.</w:t>
      </w:r>
    </w:p>
    <w:p w14:paraId="7A2D9FEC" w14:textId="77777777" w:rsidR="0049640F" w:rsidRDefault="0059390D">
      <w:pPr>
        <w:pStyle w:val="a3"/>
        <w:spacing w:before="7"/>
        <w:ind w:right="426"/>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35D09C9" w14:textId="77777777" w:rsidR="0049640F" w:rsidRDefault="0059390D">
      <w:pPr>
        <w:pStyle w:val="a3"/>
      </w:pPr>
      <w:r>
        <w:t>Правила</w:t>
      </w:r>
      <w:r>
        <w:rPr>
          <w:spacing w:val="-5"/>
        </w:rPr>
        <w:t xml:space="preserve"> </w:t>
      </w:r>
      <w:r>
        <w:t>безопасной</w:t>
      </w:r>
      <w:r>
        <w:rPr>
          <w:spacing w:val="-4"/>
        </w:rPr>
        <w:t xml:space="preserve"> </w:t>
      </w:r>
      <w:r>
        <w:rPr>
          <w:spacing w:val="-2"/>
        </w:rPr>
        <w:t>жизнедеятельности.</w:t>
      </w:r>
    </w:p>
    <w:p w14:paraId="634D30F8" w14:textId="77777777" w:rsidR="0049640F" w:rsidRDefault="0059390D">
      <w:pPr>
        <w:pStyle w:val="a3"/>
        <w:ind w:right="426"/>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w:t>
      </w:r>
      <w:r>
        <w:rPr>
          <w:spacing w:val="-2"/>
        </w:rPr>
        <w:t>здоровья.</w:t>
      </w:r>
    </w:p>
    <w:p w14:paraId="235C88D7" w14:textId="77777777" w:rsidR="0049640F" w:rsidRDefault="0059390D">
      <w:pPr>
        <w:pStyle w:val="a3"/>
        <w:spacing w:before="1"/>
        <w:ind w:right="424"/>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2FFA656A" w14:textId="77777777" w:rsidR="0049640F" w:rsidRDefault="0059390D">
      <w:pPr>
        <w:pStyle w:val="a3"/>
        <w:ind w:right="424"/>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4116E06" w14:textId="77777777" w:rsidR="0049640F" w:rsidRDefault="0059390D">
      <w:pPr>
        <w:pStyle w:val="a3"/>
        <w:ind w:right="417"/>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1BB69FD8" w14:textId="77777777" w:rsidR="0049640F" w:rsidRDefault="0059390D">
      <w:pPr>
        <w:pStyle w:val="a3"/>
        <w:ind w:right="424"/>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1ED5C5" w14:textId="77777777" w:rsidR="0049640F" w:rsidRDefault="0059390D">
      <w:pPr>
        <w:pStyle w:val="a3"/>
        <w:ind w:right="428" w:firstLine="566"/>
      </w:pPr>
      <w:r>
        <w:t>Базовые логические действия как часть познавательных универсальных учебных действий способствуют формированию умений:</w:t>
      </w:r>
    </w:p>
    <w:p w14:paraId="61FBB829" w14:textId="77777777" w:rsidR="0049640F" w:rsidRDefault="0059390D">
      <w:pPr>
        <w:pStyle w:val="a3"/>
        <w:spacing w:before="1"/>
        <w:jc w:val="left"/>
      </w:pPr>
      <w:r>
        <w:t>ориентироваться</w:t>
      </w:r>
      <w:r>
        <w:rPr>
          <w:spacing w:val="-5"/>
        </w:rPr>
        <w:t xml:space="preserve"> </w:t>
      </w:r>
      <w:r>
        <w:t>в</w:t>
      </w:r>
      <w:r>
        <w:rPr>
          <w:spacing w:val="-6"/>
        </w:rPr>
        <w:t xml:space="preserve"> </w:t>
      </w:r>
      <w:r>
        <w:t>методах</w:t>
      </w:r>
      <w:r>
        <w:rPr>
          <w:spacing w:val="-5"/>
        </w:rPr>
        <w:t xml:space="preserve"> </w:t>
      </w:r>
      <w:r>
        <w:t>познания</w:t>
      </w:r>
      <w:r>
        <w:rPr>
          <w:spacing w:val="-3"/>
        </w:rPr>
        <w:t xml:space="preserve"> </w:t>
      </w:r>
      <w:r>
        <w:t>природы</w:t>
      </w:r>
      <w:r>
        <w:rPr>
          <w:spacing w:val="-5"/>
        </w:rPr>
        <w:t xml:space="preserve"> </w:t>
      </w:r>
      <w:r>
        <w:t>(наблюдение,</w:t>
      </w:r>
      <w:r>
        <w:rPr>
          <w:spacing w:val="-5"/>
        </w:rPr>
        <w:t xml:space="preserve"> </w:t>
      </w:r>
      <w:r>
        <w:t>опыт,</w:t>
      </w:r>
      <w:r>
        <w:rPr>
          <w:spacing w:val="-5"/>
        </w:rPr>
        <w:t xml:space="preserve"> </w:t>
      </w:r>
      <w:r>
        <w:t>сравнение,</w:t>
      </w:r>
      <w:r>
        <w:rPr>
          <w:spacing w:val="-5"/>
        </w:rPr>
        <w:t xml:space="preserve"> </w:t>
      </w:r>
      <w:r>
        <w:t>измерение); определять на основе наблюдения состояние вещества (жидкое, твёрдое, газообразное);</w:t>
      </w:r>
    </w:p>
    <w:p w14:paraId="10D4F5AF" w14:textId="77777777" w:rsidR="0049640F" w:rsidRDefault="0059390D">
      <w:pPr>
        <w:pStyle w:val="a3"/>
        <w:jc w:val="left"/>
      </w:pPr>
      <w:r>
        <w:t>различать</w:t>
      </w:r>
      <w:r>
        <w:rPr>
          <w:spacing w:val="-3"/>
        </w:rPr>
        <w:t xml:space="preserve"> </w:t>
      </w:r>
      <w:r>
        <w:t>символы</w:t>
      </w:r>
      <w:r>
        <w:rPr>
          <w:spacing w:val="-3"/>
        </w:rPr>
        <w:t xml:space="preserve"> </w:t>
      </w:r>
      <w:r>
        <w:t>Российской</w:t>
      </w:r>
      <w:r>
        <w:rPr>
          <w:spacing w:val="-3"/>
        </w:rPr>
        <w:t xml:space="preserve"> </w:t>
      </w:r>
      <w:r>
        <w:rPr>
          <w:spacing w:val="-2"/>
        </w:rPr>
        <w:t>Федерации;</w:t>
      </w:r>
    </w:p>
    <w:p w14:paraId="54E1E68E" w14:textId="77777777" w:rsidR="0049640F" w:rsidRDefault="0059390D">
      <w:pPr>
        <w:pStyle w:val="a3"/>
        <w:jc w:val="left"/>
      </w:pPr>
      <w:r>
        <w:t>различать деревья, кустарники, травы; приводить примеры (в пределах изученного); группировать</w:t>
      </w:r>
      <w:r>
        <w:rPr>
          <w:spacing w:val="80"/>
        </w:rPr>
        <w:t xml:space="preserve"> </w:t>
      </w:r>
      <w:r>
        <w:t>растения:</w:t>
      </w:r>
      <w:r>
        <w:rPr>
          <w:spacing w:val="80"/>
        </w:rPr>
        <w:t xml:space="preserve"> </w:t>
      </w:r>
      <w:r>
        <w:t>дикорастущие</w:t>
      </w:r>
      <w:r>
        <w:rPr>
          <w:spacing w:val="80"/>
        </w:rPr>
        <w:t xml:space="preserve"> </w:t>
      </w:r>
      <w:r>
        <w:t>и</w:t>
      </w:r>
      <w:r>
        <w:rPr>
          <w:spacing w:val="80"/>
        </w:rPr>
        <w:t xml:space="preserve"> </w:t>
      </w:r>
      <w:r>
        <w:t>культурные;</w:t>
      </w:r>
      <w:r>
        <w:rPr>
          <w:spacing w:val="80"/>
        </w:rPr>
        <w:t xml:space="preserve"> </w:t>
      </w:r>
      <w:r>
        <w:t>лекарственные</w:t>
      </w:r>
      <w:r>
        <w:rPr>
          <w:spacing w:val="80"/>
        </w:rPr>
        <w:t xml:space="preserve"> </w:t>
      </w:r>
      <w:r>
        <w:t>и</w:t>
      </w:r>
      <w:r>
        <w:rPr>
          <w:spacing w:val="80"/>
        </w:rPr>
        <w:t xml:space="preserve"> </w:t>
      </w:r>
      <w:r>
        <w:t>ядовитые</w:t>
      </w:r>
      <w:r>
        <w:rPr>
          <w:spacing w:val="80"/>
        </w:rPr>
        <w:t xml:space="preserve"> </w:t>
      </w:r>
      <w:r>
        <w:t>(в пределах изученного);</w:t>
      </w:r>
    </w:p>
    <w:p w14:paraId="7956C753" w14:textId="77777777" w:rsidR="0049640F" w:rsidRDefault="0049640F">
      <w:pPr>
        <w:pStyle w:val="a3"/>
        <w:jc w:val="left"/>
        <w:sectPr w:rsidR="0049640F">
          <w:pgSz w:w="11910" w:h="16840"/>
          <w:pgMar w:top="1040" w:right="425" w:bottom="1200" w:left="1559" w:header="0" w:footer="926" w:gutter="0"/>
          <w:cols w:space="720"/>
        </w:sectPr>
      </w:pPr>
    </w:p>
    <w:p w14:paraId="1129B105" w14:textId="77777777" w:rsidR="0049640F" w:rsidRDefault="0059390D">
      <w:pPr>
        <w:pStyle w:val="a3"/>
        <w:spacing w:before="73"/>
        <w:jc w:val="left"/>
      </w:pPr>
      <w:r>
        <w:lastRenderedPageBreak/>
        <w:t>различать</w:t>
      </w:r>
      <w:r>
        <w:rPr>
          <w:spacing w:val="-4"/>
        </w:rPr>
        <w:t xml:space="preserve"> </w:t>
      </w:r>
      <w:r>
        <w:t>прошлое,</w:t>
      </w:r>
      <w:r>
        <w:rPr>
          <w:spacing w:val="-4"/>
        </w:rPr>
        <w:t xml:space="preserve"> </w:t>
      </w:r>
      <w:r>
        <w:t>настоящее,</w:t>
      </w:r>
      <w:r>
        <w:rPr>
          <w:spacing w:val="-3"/>
        </w:rPr>
        <w:t xml:space="preserve"> </w:t>
      </w:r>
      <w:r>
        <w:rPr>
          <w:spacing w:val="-2"/>
        </w:rPr>
        <w:t>будущее.</w:t>
      </w:r>
    </w:p>
    <w:p w14:paraId="0778B5A8" w14:textId="77777777" w:rsidR="0049640F" w:rsidRDefault="0059390D">
      <w:pPr>
        <w:pStyle w:val="a3"/>
        <w:spacing w:before="1"/>
        <w:ind w:firstLine="566"/>
        <w:jc w:val="left"/>
      </w:pPr>
      <w:r>
        <w:t>Работа с информацией как часть познавательных универсальных учебных действий способствует формированию умений:</w:t>
      </w:r>
    </w:p>
    <w:p w14:paraId="3CDDA148" w14:textId="77777777" w:rsidR="0049640F" w:rsidRDefault="0059390D">
      <w:pPr>
        <w:pStyle w:val="a3"/>
        <w:ind w:right="1358"/>
        <w:jc w:val="left"/>
      </w:pPr>
      <w:r>
        <w:t>различать</w:t>
      </w:r>
      <w:r>
        <w:rPr>
          <w:spacing w:val="-6"/>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14:paraId="1D812A4A" w14:textId="77777777" w:rsidR="0049640F" w:rsidRDefault="0059390D">
      <w:pPr>
        <w:pStyle w:val="a3"/>
        <w:jc w:val="left"/>
      </w:pPr>
      <w:r>
        <w:t>используя</w:t>
      </w:r>
      <w:r>
        <w:rPr>
          <w:spacing w:val="-6"/>
        </w:rPr>
        <w:t xml:space="preserve"> </w:t>
      </w:r>
      <w:r>
        <w:t>текстовую</w:t>
      </w:r>
      <w:r>
        <w:rPr>
          <w:spacing w:val="-7"/>
        </w:rPr>
        <w:t xml:space="preserve"> </w:t>
      </w:r>
      <w:r>
        <w:t>информацию,</w:t>
      </w:r>
      <w:r>
        <w:rPr>
          <w:spacing w:val="-8"/>
        </w:rPr>
        <w:t xml:space="preserve"> </w:t>
      </w:r>
      <w:r>
        <w:t>заполнять</w:t>
      </w:r>
      <w:r>
        <w:rPr>
          <w:spacing w:val="-6"/>
        </w:rPr>
        <w:t xml:space="preserve"> </w:t>
      </w:r>
      <w:r>
        <w:t>таблицы;</w:t>
      </w:r>
      <w:r>
        <w:rPr>
          <w:spacing w:val="-6"/>
        </w:rPr>
        <w:t xml:space="preserve"> </w:t>
      </w:r>
      <w:r>
        <w:t>дополнять</w:t>
      </w:r>
      <w:r>
        <w:rPr>
          <w:spacing w:val="-4"/>
        </w:rPr>
        <w:t xml:space="preserve"> </w:t>
      </w:r>
      <w:r>
        <w:rPr>
          <w:spacing w:val="-2"/>
        </w:rPr>
        <w:t>схемы;</w:t>
      </w:r>
    </w:p>
    <w:p w14:paraId="7F401845" w14:textId="77777777" w:rsidR="0049640F" w:rsidRDefault="0059390D">
      <w:pPr>
        <w:pStyle w:val="a3"/>
        <w:jc w:val="left"/>
      </w:pPr>
      <w:r>
        <w:t>соотносить</w:t>
      </w:r>
      <w:r>
        <w:rPr>
          <w:spacing w:val="-8"/>
        </w:rPr>
        <w:t xml:space="preserve"> </w:t>
      </w:r>
      <w:r>
        <w:t>пример</w:t>
      </w:r>
      <w:r>
        <w:rPr>
          <w:spacing w:val="-4"/>
        </w:rPr>
        <w:t xml:space="preserve"> </w:t>
      </w:r>
      <w:r>
        <w:t>(рисунок,</w:t>
      </w:r>
      <w:r>
        <w:rPr>
          <w:spacing w:val="-4"/>
        </w:rPr>
        <w:t xml:space="preserve"> </w:t>
      </w:r>
      <w:r>
        <w:t>предложенную</w:t>
      </w:r>
      <w:r>
        <w:rPr>
          <w:spacing w:val="-4"/>
        </w:rPr>
        <w:t xml:space="preserve"> </w:t>
      </w:r>
      <w:r>
        <w:t>ситуацию)</w:t>
      </w:r>
      <w:r>
        <w:rPr>
          <w:spacing w:val="-4"/>
        </w:rPr>
        <w:t xml:space="preserve"> </w:t>
      </w:r>
      <w:r>
        <w:t>со</w:t>
      </w:r>
      <w:r>
        <w:rPr>
          <w:spacing w:val="-4"/>
        </w:rPr>
        <w:t xml:space="preserve"> </w:t>
      </w:r>
      <w:r>
        <w:t>временем</w:t>
      </w:r>
      <w:r>
        <w:rPr>
          <w:spacing w:val="-3"/>
        </w:rPr>
        <w:t xml:space="preserve"> </w:t>
      </w:r>
      <w:r>
        <w:rPr>
          <w:spacing w:val="-2"/>
        </w:rPr>
        <w:t>протекания.</w:t>
      </w:r>
    </w:p>
    <w:p w14:paraId="58F00288" w14:textId="77777777" w:rsidR="0049640F" w:rsidRDefault="0059390D">
      <w:pPr>
        <w:pStyle w:val="a3"/>
        <w:ind w:firstLine="566"/>
        <w:jc w:val="left"/>
      </w:pPr>
      <w:r>
        <w:t>Коммуникативные</w:t>
      </w:r>
      <w:r>
        <w:rPr>
          <w:spacing w:val="35"/>
        </w:rPr>
        <w:t xml:space="preserve"> </w:t>
      </w:r>
      <w:r>
        <w:t>универсальные</w:t>
      </w:r>
      <w:r>
        <w:rPr>
          <w:spacing w:val="35"/>
        </w:rPr>
        <w:t xml:space="preserve"> </w:t>
      </w:r>
      <w:r>
        <w:t>учебные</w:t>
      </w:r>
      <w:r>
        <w:rPr>
          <w:spacing w:val="35"/>
        </w:rPr>
        <w:t xml:space="preserve"> </w:t>
      </w:r>
      <w:r>
        <w:t>действия</w:t>
      </w:r>
      <w:r>
        <w:rPr>
          <w:spacing w:val="36"/>
        </w:rPr>
        <w:t xml:space="preserve"> </w:t>
      </w:r>
      <w:r>
        <w:t>способствуют</w:t>
      </w:r>
      <w:r>
        <w:rPr>
          <w:spacing w:val="37"/>
        </w:rPr>
        <w:t xml:space="preserve"> </w:t>
      </w:r>
      <w:r>
        <w:t xml:space="preserve">формированию </w:t>
      </w:r>
      <w:r>
        <w:rPr>
          <w:spacing w:val="-2"/>
        </w:rPr>
        <w:t>умений:</w:t>
      </w:r>
    </w:p>
    <w:p w14:paraId="0A9DF1CD" w14:textId="77777777" w:rsidR="0049640F" w:rsidRDefault="0059390D">
      <w:pPr>
        <w:pStyle w:val="a3"/>
        <w:ind w:right="419"/>
        <w:jc w:val="left"/>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8520981" w14:textId="77777777" w:rsidR="0049640F" w:rsidRDefault="0059390D">
      <w:pPr>
        <w:pStyle w:val="a3"/>
        <w:spacing w:before="1"/>
        <w:jc w:val="left"/>
      </w:pPr>
      <w:r>
        <w:t>понятия</w:t>
      </w:r>
      <w:r>
        <w:rPr>
          <w:spacing w:val="-6"/>
        </w:rPr>
        <w:t xml:space="preserve"> </w:t>
      </w:r>
      <w:r>
        <w:t>и</w:t>
      </w:r>
      <w:r>
        <w:rPr>
          <w:spacing w:val="-5"/>
        </w:rPr>
        <w:t xml:space="preserve"> </w:t>
      </w:r>
      <w:r>
        <w:t>термины,</w:t>
      </w:r>
      <w:r>
        <w:rPr>
          <w:spacing w:val="-6"/>
        </w:rPr>
        <w:t xml:space="preserve"> </w:t>
      </w:r>
      <w:r>
        <w:t>связанные</w:t>
      </w:r>
      <w:r>
        <w:rPr>
          <w:spacing w:val="-6"/>
        </w:rPr>
        <w:t xml:space="preserve"> </w:t>
      </w:r>
      <w:r>
        <w:t>с</w:t>
      </w:r>
      <w:r>
        <w:rPr>
          <w:spacing w:val="-6"/>
        </w:rPr>
        <w:t xml:space="preserve"> </w:t>
      </w:r>
      <w:r>
        <w:t>миром</w:t>
      </w:r>
      <w:r>
        <w:rPr>
          <w:spacing w:val="-6"/>
        </w:rPr>
        <w:t xml:space="preserve"> </w:t>
      </w:r>
      <w:r>
        <w:t>природы</w:t>
      </w:r>
      <w:r>
        <w:rPr>
          <w:spacing w:val="-6"/>
        </w:rPr>
        <w:t xml:space="preserve"> </w:t>
      </w:r>
      <w:r>
        <w:t>(среда</w:t>
      </w:r>
      <w:r>
        <w:rPr>
          <w:spacing w:val="-6"/>
        </w:rPr>
        <w:t xml:space="preserve"> </w:t>
      </w:r>
      <w:r>
        <w:t>обитания,</w:t>
      </w:r>
      <w:r>
        <w:rPr>
          <w:spacing w:val="-6"/>
        </w:rPr>
        <w:t xml:space="preserve"> </w:t>
      </w:r>
      <w:r>
        <w:t>тело,</w:t>
      </w:r>
      <w:r>
        <w:rPr>
          <w:spacing w:val="-6"/>
        </w:rPr>
        <w:t xml:space="preserve"> </w:t>
      </w:r>
      <w:r>
        <w:t>явление,</w:t>
      </w:r>
      <w:r>
        <w:rPr>
          <w:spacing w:val="-6"/>
        </w:rPr>
        <w:t xml:space="preserve"> </w:t>
      </w:r>
      <w:r>
        <w:t xml:space="preserve">вещество; </w:t>
      </w:r>
      <w:r>
        <w:rPr>
          <w:spacing w:val="-2"/>
        </w:rPr>
        <w:t>заповедник);</w:t>
      </w:r>
    </w:p>
    <w:p w14:paraId="2E43975F" w14:textId="77777777" w:rsidR="0049640F" w:rsidRDefault="0059390D">
      <w:pPr>
        <w:pStyle w:val="a3"/>
        <w:jc w:val="left"/>
      </w:pPr>
      <w:r>
        <w:t>понятия</w:t>
      </w:r>
      <w:r>
        <w:rPr>
          <w:spacing w:val="32"/>
        </w:rPr>
        <w:t xml:space="preserve"> </w:t>
      </w:r>
      <w:r>
        <w:t>и</w:t>
      </w:r>
      <w:r>
        <w:rPr>
          <w:spacing w:val="31"/>
        </w:rPr>
        <w:t xml:space="preserve"> </w:t>
      </w:r>
      <w:r>
        <w:t>термины,</w:t>
      </w:r>
      <w:r>
        <w:rPr>
          <w:spacing w:val="32"/>
        </w:rPr>
        <w:t xml:space="preserve"> </w:t>
      </w:r>
      <w:r>
        <w:t>связанные</w:t>
      </w:r>
      <w:r>
        <w:rPr>
          <w:spacing w:val="31"/>
        </w:rPr>
        <w:t xml:space="preserve"> </w:t>
      </w:r>
      <w:r>
        <w:t>с</w:t>
      </w:r>
      <w:r>
        <w:rPr>
          <w:spacing w:val="31"/>
        </w:rPr>
        <w:t xml:space="preserve"> </w:t>
      </w:r>
      <w:r>
        <w:t>организацией</w:t>
      </w:r>
      <w:r>
        <w:rPr>
          <w:spacing w:val="33"/>
        </w:rPr>
        <w:t xml:space="preserve"> </w:t>
      </w:r>
      <w:r>
        <w:t>своей</w:t>
      </w:r>
      <w:r>
        <w:rPr>
          <w:spacing w:val="33"/>
        </w:rPr>
        <w:t xml:space="preserve"> </w:t>
      </w:r>
      <w:r>
        <w:t>жизни</w:t>
      </w:r>
      <w:r>
        <w:rPr>
          <w:spacing w:val="31"/>
        </w:rPr>
        <w:t xml:space="preserve"> </w:t>
      </w:r>
      <w:r>
        <w:t>и</w:t>
      </w:r>
      <w:r>
        <w:rPr>
          <w:spacing w:val="33"/>
        </w:rPr>
        <w:t xml:space="preserve"> </w:t>
      </w:r>
      <w:r>
        <w:t>охраны</w:t>
      </w:r>
      <w:r>
        <w:rPr>
          <w:spacing w:val="32"/>
        </w:rPr>
        <w:t xml:space="preserve"> </w:t>
      </w:r>
      <w:r>
        <w:t>здоровья</w:t>
      </w:r>
      <w:r>
        <w:rPr>
          <w:spacing w:val="32"/>
        </w:rPr>
        <w:t xml:space="preserve"> </w:t>
      </w:r>
      <w:r>
        <w:t>(режим, правильное питание, закаливание, безопасность, опасная ситуация);</w:t>
      </w:r>
    </w:p>
    <w:p w14:paraId="7212D480" w14:textId="77777777" w:rsidR="0049640F" w:rsidRDefault="0059390D">
      <w:pPr>
        <w:pStyle w:val="a3"/>
        <w:jc w:val="left"/>
      </w:pPr>
      <w:r>
        <w:t xml:space="preserve">описывать условия жизни на Земле, отличие нашей планеты от других планет Солнечной </w:t>
      </w:r>
      <w:r>
        <w:rPr>
          <w:spacing w:val="-2"/>
        </w:rPr>
        <w:t>системы;</w:t>
      </w:r>
    </w:p>
    <w:p w14:paraId="576F2D28" w14:textId="77777777" w:rsidR="0049640F" w:rsidRDefault="0059390D">
      <w:pPr>
        <w:pStyle w:val="a3"/>
        <w:ind w:right="420"/>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rPr>
        <w:t>другие);</w:t>
      </w:r>
    </w:p>
    <w:p w14:paraId="5F243EB5" w14:textId="77777777" w:rsidR="0049640F" w:rsidRDefault="0059390D">
      <w:pPr>
        <w:pStyle w:val="a3"/>
        <w:jc w:val="left"/>
      </w:pPr>
      <w:r>
        <w:t>создавать</w:t>
      </w:r>
      <w:r>
        <w:rPr>
          <w:spacing w:val="40"/>
        </w:rPr>
        <w:t xml:space="preserve"> </w:t>
      </w:r>
      <w:r>
        <w:t>высказывания-рассуждения</w:t>
      </w:r>
      <w:r>
        <w:rPr>
          <w:spacing w:val="40"/>
        </w:rPr>
        <w:t xml:space="preserve"> </w:t>
      </w:r>
      <w:r>
        <w:t>(например,</w:t>
      </w:r>
      <w:r>
        <w:rPr>
          <w:spacing w:val="40"/>
        </w:rPr>
        <w:t xml:space="preserve"> </w:t>
      </w:r>
      <w:r>
        <w:t>признаки</w:t>
      </w:r>
      <w:r>
        <w:rPr>
          <w:spacing w:val="40"/>
        </w:rPr>
        <w:t xml:space="preserve"> </w:t>
      </w:r>
      <w:r>
        <w:t>животного</w:t>
      </w:r>
      <w:r>
        <w:rPr>
          <w:spacing w:val="40"/>
        </w:rPr>
        <w:t xml:space="preserve"> </w:t>
      </w:r>
      <w:r>
        <w:t>и</w:t>
      </w:r>
      <w:r>
        <w:rPr>
          <w:spacing w:val="40"/>
        </w:rPr>
        <w:t xml:space="preserve"> </w:t>
      </w:r>
      <w:r>
        <w:t>растения</w:t>
      </w:r>
      <w:r>
        <w:rPr>
          <w:spacing w:val="40"/>
        </w:rPr>
        <w:t xml:space="preserve"> </w:t>
      </w:r>
      <w:r>
        <w:t>как</w:t>
      </w:r>
      <w:r>
        <w:rPr>
          <w:spacing w:val="40"/>
        </w:rPr>
        <w:t xml:space="preserve"> </w:t>
      </w:r>
      <w:r>
        <w:t>живого существа; связь изменений в живой природе с явлениями неживой природы); приводить</w:t>
      </w:r>
      <w:r>
        <w:rPr>
          <w:spacing w:val="72"/>
        </w:rPr>
        <w:t xml:space="preserve"> </w:t>
      </w:r>
      <w:r>
        <w:t>примеры</w:t>
      </w:r>
      <w:r>
        <w:rPr>
          <w:spacing w:val="40"/>
        </w:rPr>
        <w:t xml:space="preserve"> </w:t>
      </w:r>
      <w:r>
        <w:t>растений</w:t>
      </w:r>
      <w:r>
        <w:rPr>
          <w:spacing w:val="72"/>
        </w:rPr>
        <w:t xml:space="preserve"> </w:t>
      </w:r>
      <w:r>
        <w:t>и</w:t>
      </w:r>
      <w:r>
        <w:rPr>
          <w:spacing w:val="72"/>
        </w:rPr>
        <w:t xml:space="preserve"> </w:t>
      </w:r>
      <w:r>
        <w:t>животных,</w:t>
      </w:r>
      <w:r>
        <w:rPr>
          <w:spacing w:val="40"/>
        </w:rPr>
        <w:t xml:space="preserve"> </w:t>
      </w:r>
      <w:r>
        <w:t>занесённых</w:t>
      </w:r>
      <w:r>
        <w:rPr>
          <w:spacing w:val="40"/>
        </w:rPr>
        <w:t xml:space="preserve"> </w:t>
      </w:r>
      <w:r>
        <w:t>в</w:t>
      </w:r>
      <w:r>
        <w:rPr>
          <w:spacing w:val="40"/>
        </w:rPr>
        <w:t xml:space="preserve"> </w:t>
      </w:r>
      <w:r>
        <w:t>Красную</w:t>
      </w:r>
      <w:r>
        <w:rPr>
          <w:spacing w:val="40"/>
        </w:rPr>
        <w:t xml:space="preserve"> </w:t>
      </w:r>
      <w:r>
        <w:t>книгу</w:t>
      </w:r>
      <w:r>
        <w:rPr>
          <w:spacing w:val="40"/>
        </w:rPr>
        <w:t xml:space="preserve"> </w:t>
      </w:r>
      <w:r>
        <w:t>России</w:t>
      </w:r>
      <w:r>
        <w:rPr>
          <w:spacing w:val="72"/>
        </w:rPr>
        <w:t xml:space="preserve"> </w:t>
      </w:r>
      <w:r>
        <w:t>(на примере своей местности);</w:t>
      </w:r>
    </w:p>
    <w:p w14:paraId="0C86842B" w14:textId="77777777" w:rsidR="0049640F" w:rsidRDefault="0059390D">
      <w:pPr>
        <w:pStyle w:val="a3"/>
        <w:jc w:val="left"/>
      </w:pPr>
      <w:r>
        <w:t>описывать</w:t>
      </w:r>
      <w:r>
        <w:rPr>
          <w:spacing w:val="-2"/>
        </w:rPr>
        <w:t xml:space="preserve"> </w:t>
      </w:r>
      <w:r>
        <w:t>современные</w:t>
      </w:r>
      <w:r>
        <w:rPr>
          <w:spacing w:val="-5"/>
        </w:rPr>
        <w:t xml:space="preserve"> </w:t>
      </w:r>
      <w:r>
        <w:t>события</w:t>
      </w:r>
      <w:r>
        <w:rPr>
          <w:spacing w:val="-3"/>
        </w:rPr>
        <w:t xml:space="preserve"> </w:t>
      </w:r>
      <w:r>
        <w:t>от</w:t>
      </w:r>
      <w:r>
        <w:rPr>
          <w:spacing w:val="-2"/>
        </w:rPr>
        <w:t xml:space="preserve"> </w:t>
      </w:r>
      <w:r>
        <w:t>имени</w:t>
      </w:r>
      <w:r>
        <w:rPr>
          <w:spacing w:val="-3"/>
        </w:rPr>
        <w:t xml:space="preserve"> </w:t>
      </w:r>
      <w:r>
        <w:t>их</w:t>
      </w:r>
      <w:r>
        <w:rPr>
          <w:spacing w:val="-5"/>
        </w:rPr>
        <w:t xml:space="preserve"> </w:t>
      </w:r>
      <w:r>
        <w:rPr>
          <w:spacing w:val="-2"/>
        </w:rPr>
        <w:t>участника.</w:t>
      </w:r>
    </w:p>
    <w:p w14:paraId="1F891401" w14:textId="77777777" w:rsidR="0049640F" w:rsidRDefault="0059390D">
      <w:pPr>
        <w:pStyle w:val="a3"/>
        <w:tabs>
          <w:tab w:val="left" w:pos="5162"/>
          <w:tab w:val="left" w:pos="6287"/>
          <w:tab w:val="left" w:pos="7921"/>
        </w:tabs>
        <w:ind w:right="426"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68D12E8C" w14:textId="77777777" w:rsidR="0049640F" w:rsidRDefault="0059390D">
      <w:pPr>
        <w:pStyle w:val="a3"/>
        <w:jc w:val="left"/>
      </w:pPr>
      <w:r>
        <w:t>следовать образцу, предложенному плану и инструкции при решении учебной задачи; контролировать</w:t>
      </w:r>
      <w:r>
        <w:rPr>
          <w:spacing w:val="-5"/>
        </w:rPr>
        <w:t xml:space="preserve"> </w:t>
      </w:r>
      <w:r>
        <w:t>с</w:t>
      </w:r>
      <w:r>
        <w:rPr>
          <w:spacing w:val="-6"/>
        </w:rPr>
        <w:t xml:space="preserve"> </w:t>
      </w:r>
      <w:r>
        <w:t>небольшой</w:t>
      </w:r>
      <w:r>
        <w:rPr>
          <w:spacing w:val="-6"/>
        </w:rPr>
        <w:t xml:space="preserve"> </w:t>
      </w:r>
      <w:r>
        <w:t>помощью</w:t>
      </w:r>
      <w:r>
        <w:rPr>
          <w:spacing w:val="-6"/>
        </w:rPr>
        <w:t xml:space="preserve"> </w:t>
      </w:r>
      <w:r>
        <w:t>учителя</w:t>
      </w:r>
      <w:r>
        <w:rPr>
          <w:spacing w:val="-6"/>
        </w:rPr>
        <w:t xml:space="preserve"> </w:t>
      </w:r>
      <w:r>
        <w:t>последовательность</w:t>
      </w:r>
      <w:r>
        <w:rPr>
          <w:spacing w:val="-5"/>
        </w:rPr>
        <w:t xml:space="preserve"> </w:t>
      </w:r>
      <w:r>
        <w:t>действий</w:t>
      </w:r>
      <w:r>
        <w:rPr>
          <w:spacing w:val="-6"/>
        </w:rPr>
        <w:t xml:space="preserve"> </w:t>
      </w:r>
      <w:r>
        <w:t>по</w:t>
      </w:r>
      <w:r>
        <w:rPr>
          <w:spacing w:val="-6"/>
        </w:rPr>
        <w:t xml:space="preserve"> </w:t>
      </w:r>
      <w:r>
        <w:t>решению учебной задачи;</w:t>
      </w:r>
    </w:p>
    <w:p w14:paraId="3BF395F0" w14:textId="77777777" w:rsidR="0049640F" w:rsidRDefault="0059390D">
      <w:pPr>
        <w:pStyle w:val="a3"/>
        <w:jc w:val="left"/>
      </w:pPr>
      <w:r>
        <w:t>оценивать</w:t>
      </w:r>
      <w:r>
        <w:rPr>
          <w:spacing w:val="-13"/>
        </w:rPr>
        <w:t xml:space="preserve"> </w:t>
      </w:r>
      <w:r>
        <w:t>результаты</w:t>
      </w:r>
      <w:r>
        <w:rPr>
          <w:spacing w:val="-14"/>
        </w:rPr>
        <w:t xml:space="preserve"> </w:t>
      </w:r>
      <w:r>
        <w:t>своей</w:t>
      </w:r>
      <w:r>
        <w:rPr>
          <w:spacing w:val="-13"/>
        </w:rPr>
        <w:t xml:space="preserve"> </w:t>
      </w:r>
      <w:r>
        <w:t>работы,</w:t>
      </w:r>
      <w:r>
        <w:rPr>
          <w:spacing w:val="-15"/>
        </w:rPr>
        <w:t xml:space="preserve"> </w:t>
      </w:r>
      <w:r>
        <w:t>анализировать</w:t>
      </w:r>
      <w:r>
        <w:rPr>
          <w:spacing w:val="-13"/>
        </w:rPr>
        <w:t xml:space="preserve"> </w:t>
      </w:r>
      <w:r>
        <w:t>оценку</w:t>
      </w:r>
      <w:r>
        <w:rPr>
          <w:spacing w:val="-14"/>
        </w:rPr>
        <w:t xml:space="preserve"> </w:t>
      </w:r>
      <w:r>
        <w:t>учителя</w:t>
      </w:r>
      <w:r>
        <w:rPr>
          <w:spacing w:val="-14"/>
        </w:rPr>
        <w:t xml:space="preserve"> </w:t>
      </w:r>
      <w:r>
        <w:t>и</w:t>
      </w:r>
      <w:r>
        <w:rPr>
          <w:spacing w:val="-13"/>
        </w:rPr>
        <w:t xml:space="preserve"> </w:t>
      </w:r>
      <w:r>
        <w:t>других</w:t>
      </w:r>
      <w:r>
        <w:rPr>
          <w:spacing w:val="-14"/>
        </w:rPr>
        <w:t xml:space="preserve"> </w:t>
      </w:r>
      <w:r>
        <w:t>обучающихся, спокойно, без обид принимать советы и замечания.</w:t>
      </w:r>
    </w:p>
    <w:p w14:paraId="0ACBF34E" w14:textId="77777777" w:rsidR="0049640F" w:rsidRDefault="0059390D">
      <w:pPr>
        <w:pStyle w:val="a3"/>
        <w:ind w:firstLine="566"/>
        <w:jc w:val="left"/>
      </w:pPr>
      <w:r>
        <w:t>Совместная</w:t>
      </w:r>
      <w:r>
        <w:rPr>
          <w:spacing w:val="80"/>
        </w:rPr>
        <w:t xml:space="preserve"> </w:t>
      </w:r>
      <w:r>
        <w:t>деятельность</w:t>
      </w:r>
      <w:r>
        <w:rPr>
          <w:spacing w:val="80"/>
        </w:rPr>
        <w:t xml:space="preserve"> </w:t>
      </w:r>
      <w:r>
        <w:t>способствует</w:t>
      </w:r>
      <w:r>
        <w:rPr>
          <w:spacing w:val="80"/>
        </w:rPr>
        <w:t xml:space="preserve"> </w:t>
      </w:r>
      <w:r>
        <w:t>формированию</w:t>
      </w:r>
      <w:r>
        <w:rPr>
          <w:spacing w:val="80"/>
        </w:rPr>
        <w:t xml:space="preserve"> </w:t>
      </w:r>
      <w:r>
        <w:t>умений:</w:t>
      </w:r>
      <w:r>
        <w:rPr>
          <w:spacing w:val="80"/>
        </w:rPr>
        <w:t xml:space="preserve"> </w:t>
      </w:r>
      <w:r>
        <w:t>строить</w:t>
      </w:r>
      <w:r>
        <w:rPr>
          <w:spacing w:val="80"/>
        </w:rPr>
        <w:t xml:space="preserve"> </w:t>
      </w:r>
      <w:r>
        <w:t>свою</w:t>
      </w:r>
      <w:r>
        <w:rPr>
          <w:spacing w:val="80"/>
        </w:rPr>
        <w:t xml:space="preserve"> </w:t>
      </w:r>
      <w:r>
        <w:t>учебную и игровую деятельность, житейские ситуации</w:t>
      </w:r>
    </w:p>
    <w:p w14:paraId="4D41A604" w14:textId="77777777" w:rsidR="0049640F" w:rsidRDefault="0059390D">
      <w:pPr>
        <w:pStyle w:val="a3"/>
        <w:spacing w:before="1"/>
      </w:pPr>
      <w:r>
        <w:t>в</w:t>
      </w:r>
      <w:r>
        <w:rPr>
          <w:spacing w:val="-7"/>
        </w:rPr>
        <w:t xml:space="preserve"> </w:t>
      </w:r>
      <w:r>
        <w:t>соответствии</w:t>
      </w:r>
      <w:r>
        <w:rPr>
          <w:spacing w:val="-3"/>
        </w:rPr>
        <w:t xml:space="preserve"> </w:t>
      </w:r>
      <w:r>
        <w:t>с</w:t>
      </w:r>
      <w:r>
        <w:rPr>
          <w:spacing w:val="-4"/>
        </w:rPr>
        <w:t xml:space="preserve"> </w:t>
      </w:r>
      <w:r>
        <w:t>правилами</w:t>
      </w:r>
      <w:r>
        <w:rPr>
          <w:spacing w:val="-4"/>
        </w:rPr>
        <w:t xml:space="preserve"> </w:t>
      </w:r>
      <w:r>
        <w:t>поведения,</w:t>
      </w:r>
      <w:r>
        <w:rPr>
          <w:spacing w:val="-3"/>
        </w:rPr>
        <w:t xml:space="preserve"> </w:t>
      </w:r>
      <w:r>
        <w:t>принятыми</w:t>
      </w:r>
      <w:r>
        <w:rPr>
          <w:spacing w:val="-3"/>
        </w:rPr>
        <w:t xml:space="preserve"> </w:t>
      </w:r>
      <w:r>
        <w:t>в</w:t>
      </w:r>
      <w:r>
        <w:rPr>
          <w:spacing w:val="-4"/>
        </w:rPr>
        <w:t xml:space="preserve"> </w:t>
      </w:r>
      <w:r>
        <w:rPr>
          <w:spacing w:val="-2"/>
        </w:rPr>
        <w:t>обществе;</w:t>
      </w:r>
    </w:p>
    <w:p w14:paraId="6A8AC782" w14:textId="77777777" w:rsidR="0049640F" w:rsidRDefault="0059390D">
      <w:pPr>
        <w:pStyle w:val="a3"/>
        <w:ind w:right="426"/>
      </w:pPr>
      <w:r>
        <w:t>оценивать жизненные ситуации с точки зрения правил поведения, культуры общения, проявления терпения и уважения к собеседнику;</w:t>
      </w:r>
    </w:p>
    <w:p w14:paraId="6914C12F" w14:textId="77777777" w:rsidR="0049640F" w:rsidRDefault="0059390D">
      <w:pPr>
        <w:pStyle w:val="a3"/>
        <w:ind w:right="422"/>
      </w:pPr>
      <w:r>
        <w:t>проводить</w:t>
      </w:r>
      <w:r>
        <w:rPr>
          <w:spacing w:val="-15"/>
        </w:rPr>
        <w:t xml:space="preserve"> </w:t>
      </w:r>
      <w:r>
        <w:t>в</w:t>
      </w:r>
      <w:r>
        <w:rPr>
          <w:spacing w:val="-15"/>
        </w:rPr>
        <w:t xml:space="preserve"> </w:t>
      </w:r>
      <w:r>
        <w:t>парах</w:t>
      </w:r>
      <w:r>
        <w:rPr>
          <w:spacing w:val="-15"/>
        </w:rPr>
        <w:t xml:space="preserve"> </w:t>
      </w:r>
      <w:r>
        <w:t>(группах)</w:t>
      </w:r>
      <w:r>
        <w:rPr>
          <w:spacing w:val="-15"/>
        </w:rPr>
        <w:t xml:space="preserve"> </w:t>
      </w:r>
      <w:r>
        <w:t>простые</w:t>
      </w:r>
      <w:r>
        <w:rPr>
          <w:spacing w:val="-15"/>
        </w:rPr>
        <w:t xml:space="preserve"> </w:t>
      </w:r>
      <w:r>
        <w:t>опыты</w:t>
      </w:r>
      <w:r>
        <w:rPr>
          <w:spacing w:val="-15"/>
        </w:rPr>
        <w:t xml:space="preserve"> </w:t>
      </w:r>
      <w:r>
        <w:t>по</w:t>
      </w:r>
      <w:r>
        <w:rPr>
          <w:spacing w:val="-15"/>
        </w:rPr>
        <w:t xml:space="preserve"> </w:t>
      </w:r>
      <w:r>
        <w:t>определению</w:t>
      </w:r>
      <w:r>
        <w:rPr>
          <w:spacing w:val="-15"/>
        </w:rPr>
        <w:t xml:space="preserve"> </w:t>
      </w:r>
      <w:r>
        <w:t>свойств</w:t>
      </w:r>
      <w:r>
        <w:rPr>
          <w:spacing w:val="-15"/>
        </w:rPr>
        <w:t xml:space="preserve"> </w:t>
      </w:r>
      <w:r>
        <w:t>разных</w:t>
      </w:r>
      <w:r>
        <w:rPr>
          <w:spacing w:val="-15"/>
        </w:rPr>
        <w:t xml:space="preserve"> </w:t>
      </w:r>
      <w:r>
        <w:t>веществ</w:t>
      </w:r>
      <w:r>
        <w:rPr>
          <w:spacing w:val="-15"/>
        </w:rPr>
        <w:t xml:space="preserve"> </w:t>
      </w:r>
      <w:r>
        <w:t>(вода, молоко, сахар, соль, железо), совместно намечать план работы, оценивать свой вклад в общее дело;</w:t>
      </w:r>
    </w:p>
    <w:p w14:paraId="5C4404AF" w14:textId="77777777" w:rsidR="0049640F" w:rsidRDefault="0059390D">
      <w:pPr>
        <w:pStyle w:val="a3"/>
        <w:ind w:right="428"/>
      </w:pPr>
      <w:r>
        <w:t xml:space="preserve">определять причины возможных конфликтов, выбирать (из предложенных) способы их </w:t>
      </w:r>
      <w:r>
        <w:rPr>
          <w:spacing w:val="-2"/>
        </w:rPr>
        <w:t>разрешения.</w:t>
      </w:r>
    </w:p>
    <w:p w14:paraId="38749AE5" w14:textId="77777777" w:rsidR="0049640F" w:rsidRDefault="0049640F">
      <w:pPr>
        <w:pStyle w:val="a3"/>
        <w:ind w:left="0"/>
        <w:jc w:val="left"/>
      </w:pPr>
    </w:p>
    <w:p w14:paraId="6C671D8D"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3</w:t>
      </w:r>
      <w:r>
        <w:rPr>
          <w:b/>
          <w:spacing w:val="-9"/>
          <w:sz w:val="24"/>
        </w:rPr>
        <w:t xml:space="preserve"> </w:t>
      </w:r>
      <w:r>
        <w:rPr>
          <w:b/>
          <w:sz w:val="24"/>
        </w:rPr>
        <w:t>классе</w:t>
      </w:r>
      <w:r>
        <w:rPr>
          <w:sz w:val="24"/>
        </w:rPr>
        <w:t>. Человек и общество.</w:t>
      </w:r>
    </w:p>
    <w:p w14:paraId="4AE5ACAC" w14:textId="77777777" w:rsidR="0049640F" w:rsidRDefault="0059390D">
      <w:pPr>
        <w:pStyle w:val="a3"/>
        <w:spacing w:before="1"/>
        <w:ind w:right="418"/>
      </w:pPr>
      <w:r>
        <w:t>Общество как совокупность людей,</w:t>
      </w:r>
      <w:r>
        <w:rPr>
          <w:spacing w:val="-1"/>
        </w:rPr>
        <w:t xml:space="preserve"> </w:t>
      </w:r>
      <w:r>
        <w:t>которые</w:t>
      </w:r>
      <w:r>
        <w:rPr>
          <w:spacing w:val="-1"/>
        </w:rPr>
        <w:t xml:space="preserve"> </w:t>
      </w:r>
      <w:r>
        <w:t>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w:t>
      </w:r>
      <w:r>
        <w:rPr>
          <w:spacing w:val="80"/>
        </w:rPr>
        <w:t xml:space="preserve"> </w:t>
      </w:r>
      <w:r>
        <w:t>России.</w:t>
      </w:r>
      <w:r>
        <w:rPr>
          <w:spacing w:val="80"/>
        </w:rPr>
        <w:t xml:space="preserve"> </w:t>
      </w:r>
      <w:r>
        <w:t>Уважение</w:t>
      </w:r>
      <w:r>
        <w:rPr>
          <w:spacing w:val="80"/>
        </w:rPr>
        <w:t xml:space="preserve"> </w:t>
      </w:r>
      <w:r>
        <w:t>к</w:t>
      </w:r>
      <w:r>
        <w:rPr>
          <w:spacing w:val="80"/>
        </w:rPr>
        <w:t xml:space="preserve"> </w:t>
      </w:r>
      <w:r>
        <w:t>культуре,</w:t>
      </w:r>
      <w:r>
        <w:rPr>
          <w:spacing w:val="80"/>
        </w:rPr>
        <w:t xml:space="preserve"> </w:t>
      </w:r>
      <w:r>
        <w:t>традициям</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других</w:t>
      </w:r>
      <w:r>
        <w:rPr>
          <w:spacing w:val="80"/>
        </w:rPr>
        <w:t xml:space="preserve"> </w:t>
      </w:r>
      <w:r>
        <w:t>народов,</w:t>
      </w:r>
    </w:p>
    <w:p w14:paraId="681E2576" w14:textId="77777777" w:rsidR="0049640F" w:rsidRDefault="0049640F">
      <w:pPr>
        <w:pStyle w:val="a3"/>
        <w:sectPr w:rsidR="0049640F">
          <w:pgSz w:w="11910" w:h="16840"/>
          <w:pgMar w:top="1040" w:right="425" w:bottom="1200" w:left="1559" w:header="0" w:footer="926" w:gutter="0"/>
          <w:cols w:space="720"/>
        </w:sectPr>
      </w:pPr>
    </w:p>
    <w:p w14:paraId="67901E0B" w14:textId="77777777" w:rsidR="0049640F" w:rsidRDefault="0059390D">
      <w:pPr>
        <w:pStyle w:val="a3"/>
        <w:spacing w:before="73"/>
        <w:jc w:val="left"/>
      </w:pPr>
      <w:r>
        <w:lastRenderedPageBreak/>
        <w:t>государственным</w:t>
      </w:r>
      <w:r>
        <w:rPr>
          <w:spacing w:val="-5"/>
        </w:rPr>
        <w:t xml:space="preserve"> </w:t>
      </w:r>
      <w:r>
        <w:t>символам</w:t>
      </w:r>
      <w:r>
        <w:rPr>
          <w:spacing w:val="-4"/>
        </w:rPr>
        <w:t xml:space="preserve"> </w:t>
      </w:r>
      <w:r>
        <w:rPr>
          <w:spacing w:val="-2"/>
        </w:rPr>
        <w:t>России.</w:t>
      </w:r>
    </w:p>
    <w:p w14:paraId="1EDD87B4" w14:textId="77777777" w:rsidR="0049640F" w:rsidRDefault="0059390D">
      <w:pPr>
        <w:pStyle w:val="a3"/>
        <w:spacing w:before="1"/>
        <w:jc w:val="left"/>
      </w:pPr>
      <w:r>
        <w:t>Семья - коллектив близких, родных людей. Семейный бюджет, доходы и расходы семьи. Уважение к семейным ценностям.</w:t>
      </w:r>
    </w:p>
    <w:p w14:paraId="33ABD9F6" w14:textId="77777777" w:rsidR="0049640F" w:rsidRDefault="0059390D">
      <w:pPr>
        <w:pStyle w:val="a3"/>
        <w:tabs>
          <w:tab w:val="left" w:pos="7546"/>
        </w:tabs>
        <w:ind w:right="426"/>
        <w:jc w:val="left"/>
      </w:pPr>
      <w:r>
        <w:t>Правила нравственного поведения в</w:t>
      </w:r>
      <w:r>
        <w:tab/>
      </w:r>
      <w:r>
        <w:rPr>
          <w:spacing w:val="-2"/>
        </w:rPr>
        <w:t xml:space="preserve">социуме. </w:t>
      </w:r>
      <w:r>
        <w:t>Внимание, уважительное отношение к людям с ограниченными возможностями здоровья, забота о них.</w:t>
      </w:r>
    </w:p>
    <w:p w14:paraId="62D5767A" w14:textId="77777777" w:rsidR="0049640F" w:rsidRDefault="0059390D">
      <w:pPr>
        <w:pStyle w:val="a3"/>
        <w:ind w:right="419"/>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rPr>
        <w:t>профессии.</w:t>
      </w:r>
    </w:p>
    <w:p w14:paraId="322F046E" w14:textId="77777777" w:rsidR="0049640F" w:rsidRDefault="0059390D">
      <w:pPr>
        <w:pStyle w:val="a3"/>
        <w:ind w:right="423"/>
      </w:pPr>
      <w:r>
        <w:t xml:space="preserve">Страны и народы мира. Памятники природы и культуры - символы стран, в которых они </w:t>
      </w:r>
      <w:r>
        <w:rPr>
          <w:spacing w:val="-2"/>
        </w:rPr>
        <w:t>находятся.</w:t>
      </w:r>
    </w:p>
    <w:p w14:paraId="50C9CF32"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691E85D5" w14:textId="77777777" w:rsidR="0049640F" w:rsidRDefault="0059390D">
      <w:pPr>
        <w:pStyle w:val="a3"/>
      </w:pPr>
      <w:r>
        <w:t>Методы</w:t>
      </w:r>
      <w:r>
        <w:rPr>
          <w:spacing w:val="-4"/>
        </w:rPr>
        <w:t xml:space="preserve"> </w:t>
      </w:r>
      <w:r>
        <w:t>изучения</w:t>
      </w:r>
      <w:r>
        <w:rPr>
          <w:spacing w:val="-5"/>
        </w:rPr>
        <w:t xml:space="preserve"> </w:t>
      </w:r>
      <w:r>
        <w:t>природы.</w:t>
      </w:r>
      <w:r>
        <w:rPr>
          <w:spacing w:val="-2"/>
        </w:rPr>
        <w:t xml:space="preserve"> </w:t>
      </w:r>
      <w:r>
        <w:t>Карта</w:t>
      </w:r>
      <w:r>
        <w:rPr>
          <w:spacing w:val="-2"/>
        </w:rPr>
        <w:t xml:space="preserve"> </w:t>
      </w:r>
      <w:r>
        <w:t>мира.</w:t>
      </w:r>
      <w:r>
        <w:rPr>
          <w:spacing w:val="-2"/>
        </w:rPr>
        <w:t xml:space="preserve"> </w:t>
      </w:r>
      <w:r>
        <w:t>Материки</w:t>
      </w:r>
      <w:r>
        <w:rPr>
          <w:spacing w:val="-4"/>
        </w:rPr>
        <w:t xml:space="preserve"> </w:t>
      </w:r>
      <w:r>
        <w:t>и</w:t>
      </w:r>
      <w:r>
        <w:rPr>
          <w:spacing w:val="-2"/>
        </w:rPr>
        <w:t xml:space="preserve"> </w:t>
      </w:r>
      <w:r>
        <w:t xml:space="preserve">части </w:t>
      </w:r>
      <w:r>
        <w:rPr>
          <w:spacing w:val="-2"/>
        </w:rPr>
        <w:t>света.</w:t>
      </w:r>
    </w:p>
    <w:p w14:paraId="53011FF5" w14:textId="77777777" w:rsidR="0049640F" w:rsidRDefault="0059390D">
      <w:pPr>
        <w:pStyle w:val="a3"/>
        <w:spacing w:before="1"/>
        <w:ind w:right="423"/>
      </w:pPr>
      <w:r>
        <w:t>Вещество.</w:t>
      </w:r>
      <w:r>
        <w:rPr>
          <w:spacing w:val="-14"/>
        </w:rPr>
        <w:t xml:space="preserve"> </w:t>
      </w:r>
      <w:r>
        <w:t>Разнообразие</w:t>
      </w:r>
      <w:r>
        <w:rPr>
          <w:spacing w:val="-14"/>
        </w:rPr>
        <w:t xml:space="preserve"> </w:t>
      </w:r>
      <w:r>
        <w:t>веществ</w:t>
      </w:r>
      <w:r>
        <w:rPr>
          <w:spacing w:val="-14"/>
        </w:rPr>
        <w:t xml:space="preserve"> </w:t>
      </w:r>
      <w:r>
        <w:t>в</w:t>
      </w:r>
      <w:r>
        <w:rPr>
          <w:spacing w:val="-14"/>
        </w:rPr>
        <w:t xml:space="preserve"> </w:t>
      </w:r>
      <w:r>
        <w:t>окружающем</w:t>
      </w:r>
      <w:r>
        <w:rPr>
          <w:spacing w:val="-14"/>
        </w:rPr>
        <w:t xml:space="preserve"> </w:t>
      </w:r>
      <w:r>
        <w:t>мире.</w:t>
      </w:r>
      <w:r>
        <w:rPr>
          <w:spacing w:val="-14"/>
        </w:rPr>
        <w:t xml:space="preserve"> </w:t>
      </w:r>
      <w:r>
        <w:t>Примеры</w:t>
      </w:r>
      <w:r>
        <w:rPr>
          <w:spacing w:val="-14"/>
        </w:rPr>
        <w:t xml:space="preserve"> </w:t>
      </w:r>
      <w:r>
        <w:t>веществ:</w:t>
      </w:r>
      <w:r>
        <w:rPr>
          <w:spacing w:val="-13"/>
        </w:rPr>
        <w:t xml:space="preserve"> </w:t>
      </w:r>
      <w:r>
        <w:t>соль,</w:t>
      </w:r>
      <w:r>
        <w:rPr>
          <w:spacing w:val="-14"/>
        </w:rPr>
        <w:t xml:space="preserve"> </w:t>
      </w:r>
      <w:r>
        <w:t>сахар,</w:t>
      </w:r>
      <w:r>
        <w:rPr>
          <w:spacing w:val="-14"/>
        </w:rPr>
        <w:t xml:space="preserve"> </w:t>
      </w:r>
      <w:r>
        <w:t>вода, природный газ. Твёрдые тела, жидкости, газы. Простейшие практические работы с веществами,</w:t>
      </w:r>
      <w:r>
        <w:rPr>
          <w:spacing w:val="-15"/>
        </w:rPr>
        <w:t xml:space="preserve"> </w:t>
      </w:r>
      <w:r>
        <w:t>жидкостями,</w:t>
      </w:r>
      <w:r>
        <w:rPr>
          <w:spacing w:val="-15"/>
        </w:rPr>
        <w:t xml:space="preserve"> </w:t>
      </w:r>
      <w:r>
        <w:t>газами.</w:t>
      </w:r>
      <w:r>
        <w:rPr>
          <w:spacing w:val="-15"/>
        </w:rPr>
        <w:t xml:space="preserve"> </w:t>
      </w:r>
      <w:r>
        <w:t>Воздух</w:t>
      </w:r>
      <w:r>
        <w:rPr>
          <w:spacing w:val="-15"/>
        </w:rPr>
        <w:t xml:space="preserve"> </w:t>
      </w:r>
      <w:r>
        <w:t>-</w:t>
      </w:r>
      <w:r>
        <w:rPr>
          <w:spacing w:val="-15"/>
        </w:rPr>
        <w:t xml:space="preserve"> </w:t>
      </w:r>
      <w:r>
        <w:t>смесь</w:t>
      </w:r>
      <w:r>
        <w:rPr>
          <w:spacing w:val="-15"/>
        </w:rPr>
        <w:t xml:space="preserve"> </w:t>
      </w:r>
      <w:r>
        <w:t>газов.</w:t>
      </w:r>
      <w:r>
        <w:rPr>
          <w:spacing w:val="-15"/>
        </w:rPr>
        <w:t xml:space="preserve"> </w:t>
      </w:r>
      <w:r>
        <w:t>Свойства</w:t>
      </w:r>
      <w:r>
        <w:rPr>
          <w:spacing w:val="-15"/>
        </w:rPr>
        <w:t xml:space="preserve"> </w:t>
      </w:r>
      <w:r>
        <w:t>воздуха.</w:t>
      </w:r>
      <w:r>
        <w:rPr>
          <w:spacing w:val="-15"/>
        </w:rPr>
        <w:t xml:space="preserve"> </w:t>
      </w:r>
      <w:r>
        <w:t>Значение</w:t>
      </w:r>
      <w:r>
        <w:rPr>
          <w:spacing w:val="-15"/>
        </w:rPr>
        <w:t xml:space="preserve"> </w:t>
      </w:r>
      <w:r>
        <w:t>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6D33E333" w14:textId="77777777" w:rsidR="0049640F" w:rsidRDefault="0059390D">
      <w:pPr>
        <w:pStyle w:val="a3"/>
        <w:ind w:right="426"/>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w:t>
      </w:r>
      <w:r>
        <w:rPr>
          <w:spacing w:val="-2"/>
        </w:rPr>
        <w:t>человека.</w:t>
      </w:r>
    </w:p>
    <w:p w14:paraId="7AA01CA0" w14:textId="77777777" w:rsidR="0049640F" w:rsidRDefault="0059390D">
      <w:pPr>
        <w:pStyle w:val="a3"/>
      </w:pPr>
      <w:r>
        <w:t>Первоначальные</w:t>
      </w:r>
      <w:r>
        <w:rPr>
          <w:spacing w:val="-7"/>
        </w:rPr>
        <w:t xml:space="preserve"> </w:t>
      </w:r>
      <w:r>
        <w:t>представления</w:t>
      </w:r>
      <w:r>
        <w:rPr>
          <w:spacing w:val="-4"/>
        </w:rPr>
        <w:t xml:space="preserve"> </w:t>
      </w:r>
      <w:r>
        <w:t>о</w:t>
      </w:r>
      <w:r>
        <w:rPr>
          <w:spacing w:val="-4"/>
        </w:rPr>
        <w:t xml:space="preserve"> </w:t>
      </w:r>
      <w:r>
        <w:rPr>
          <w:spacing w:val="-2"/>
        </w:rPr>
        <w:t>бактериях.</w:t>
      </w:r>
    </w:p>
    <w:p w14:paraId="6B772520" w14:textId="77777777" w:rsidR="0049640F" w:rsidRDefault="0059390D">
      <w:pPr>
        <w:pStyle w:val="a3"/>
        <w:ind w:right="4095"/>
      </w:pPr>
      <w:r>
        <w:t>Грибы:</w:t>
      </w:r>
      <w:r>
        <w:rPr>
          <w:spacing w:val="-7"/>
        </w:rPr>
        <w:t xml:space="preserve"> </w:t>
      </w:r>
      <w:r>
        <w:t>строение</w:t>
      </w:r>
      <w:r>
        <w:rPr>
          <w:spacing w:val="-8"/>
        </w:rPr>
        <w:t xml:space="preserve"> </w:t>
      </w:r>
      <w:r>
        <w:t>шляпочных</w:t>
      </w:r>
      <w:r>
        <w:rPr>
          <w:spacing w:val="-7"/>
        </w:rPr>
        <w:t xml:space="preserve"> </w:t>
      </w:r>
      <w:r>
        <w:t>грибов.</w:t>
      </w:r>
      <w:r>
        <w:rPr>
          <w:spacing w:val="-7"/>
        </w:rPr>
        <w:t xml:space="preserve"> </w:t>
      </w:r>
      <w:r>
        <w:t>Грибы</w:t>
      </w:r>
      <w:r>
        <w:rPr>
          <w:spacing w:val="-7"/>
        </w:rPr>
        <w:t xml:space="preserve"> </w:t>
      </w:r>
      <w:r>
        <w:t>съедобные и несъедобные.</w:t>
      </w:r>
    </w:p>
    <w:p w14:paraId="54D83855" w14:textId="77777777" w:rsidR="0049640F" w:rsidRDefault="0059390D">
      <w:pPr>
        <w:pStyle w:val="a3"/>
        <w:spacing w:before="17"/>
        <w:ind w:right="424"/>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F5EA87" w14:textId="77777777" w:rsidR="0049640F" w:rsidRDefault="0059390D">
      <w:pPr>
        <w:pStyle w:val="a3"/>
        <w:ind w:right="424"/>
      </w:pPr>
      <w:r>
        <w:t>Разнообразие животных. Зависимость жизненного цикла организмов от условий окружающей</w:t>
      </w:r>
      <w:r>
        <w:rPr>
          <w:spacing w:val="-15"/>
        </w:rPr>
        <w:t xml:space="preserve"> </w:t>
      </w:r>
      <w:r>
        <w:t>среды.</w:t>
      </w:r>
      <w:r>
        <w:rPr>
          <w:spacing w:val="-15"/>
        </w:rPr>
        <w:t xml:space="preserve"> </w:t>
      </w:r>
      <w:r>
        <w:t>Размножение</w:t>
      </w:r>
      <w:r>
        <w:rPr>
          <w:spacing w:val="-15"/>
        </w:rPr>
        <w:t xml:space="preserve"> </w:t>
      </w:r>
      <w:r>
        <w:t>и</w:t>
      </w:r>
      <w:r>
        <w:rPr>
          <w:spacing w:val="-15"/>
        </w:rPr>
        <w:t xml:space="preserve"> </w:t>
      </w:r>
      <w:r>
        <w:t>развитие</w:t>
      </w:r>
      <w:r>
        <w:rPr>
          <w:spacing w:val="-15"/>
        </w:rPr>
        <w:t xml:space="preserve"> </w:t>
      </w:r>
      <w:r>
        <w:t>животных</w:t>
      </w:r>
      <w:r>
        <w:rPr>
          <w:spacing w:val="-15"/>
        </w:rPr>
        <w:t xml:space="preserve"> </w:t>
      </w:r>
      <w:r>
        <w:t>(рыбы,</w:t>
      </w:r>
      <w:r>
        <w:rPr>
          <w:spacing w:val="-15"/>
        </w:rPr>
        <w:t xml:space="preserve"> </w:t>
      </w:r>
      <w:r>
        <w:t>птицы,</w:t>
      </w:r>
      <w:r>
        <w:rPr>
          <w:spacing w:val="-15"/>
        </w:rPr>
        <w:t xml:space="preserve"> </w:t>
      </w:r>
      <w:r>
        <w:t>звери).</w:t>
      </w:r>
      <w:r>
        <w:rPr>
          <w:spacing w:val="-15"/>
        </w:rPr>
        <w:t xml:space="preserve"> </w:t>
      </w:r>
      <w:r>
        <w:t>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632E1C2" w14:textId="77777777" w:rsidR="0049640F" w:rsidRDefault="0059390D">
      <w:pPr>
        <w:pStyle w:val="a3"/>
        <w:spacing w:before="1"/>
        <w:ind w:right="417"/>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Pr>
          <w:spacing w:val="-2"/>
        </w:rPr>
        <w:t>сообществах.</w:t>
      </w:r>
    </w:p>
    <w:p w14:paraId="290BA978" w14:textId="77777777" w:rsidR="0049640F" w:rsidRDefault="0059390D">
      <w:pPr>
        <w:pStyle w:val="a3"/>
        <w:ind w:right="421"/>
      </w:pPr>
      <w:r>
        <w:t>Человек</w:t>
      </w:r>
      <w:r>
        <w:rPr>
          <w:spacing w:val="-14"/>
        </w:rPr>
        <w:t xml:space="preserve"> </w:t>
      </w:r>
      <w:r>
        <w:t>-</w:t>
      </w:r>
      <w:r>
        <w:rPr>
          <w:spacing w:val="-13"/>
        </w:rPr>
        <w:t xml:space="preserve"> </w:t>
      </w:r>
      <w:r>
        <w:t>часть</w:t>
      </w:r>
      <w:r>
        <w:rPr>
          <w:spacing w:val="-13"/>
        </w:rPr>
        <w:t xml:space="preserve"> </w:t>
      </w:r>
      <w:r>
        <w:t>природы.</w:t>
      </w:r>
      <w:r>
        <w:rPr>
          <w:spacing w:val="-15"/>
        </w:rPr>
        <w:t xml:space="preserve"> </w:t>
      </w:r>
      <w:r>
        <w:t>Общее</w:t>
      </w:r>
      <w:r>
        <w:rPr>
          <w:spacing w:val="-15"/>
        </w:rPr>
        <w:t xml:space="preserve"> </w:t>
      </w:r>
      <w:r>
        <w:t>представление</w:t>
      </w:r>
      <w:r>
        <w:rPr>
          <w:spacing w:val="-15"/>
        </w:rPr>
        <w:t xml:space="preserve"> </w:t>
      </w:r>
      <w:r>
        <w:t>о</w:t>
      </w:r>
      <w:r>
        <w:rPr>
          <w:spacing w:val="-12"/>
        </w:rPr>
        <w:t xml:space="preserve"> </w:t>
      </w:r>
      <w:r>
        <w:t>строении</w:t>
      </w:r>
      <w:r>
        <w:rPr>
          <w:spacing w:val="-14"/>
        </w:rPr>
        <w:t xml:space="preserve"> </w:t>
      </w:r>
      <w:r>
        <w:t>тела</w:t>
      </w:r>
      <w:r>
        <w:rPr>
          <w:spacing w:val="-15"/>
        </w:rPr>
        <w:t xml:space="preserve"> </w:t>
      </w:r>
      <w:r>
        <w:t>человека.</w:t>
      </w:r>
      <w:r>
        <w:rPr>
          <w:spacing w:val="-14"/>
        </w:rPr>
        <w:t xml:space="preserve"> </w:t>
      </w:r>
      <w:r>
        <w:t>Системы</w:t>
      </w:r>
      <w:r>
        <w:rPr>
          <w:spacing w:val="-15"/>
        </w:rPr>
        <w:t xml:space="preserve"> </w:t>
      </w:r>
      <w:r>
        <w:t>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F7119D7" w14:textId="77777777" w:rsidR="0049640F" w:rsidRDefault="0059390D">
      <w:pPr>
        <w:pStyle w:val="a3"/>
        <w:spacing w:before="1"/>
      </w:pPr>
      <w:r>
        <w:t>Правила</w:t>
      </w:r>
      <w:r>
        <w:rPr>
          <w:spacing w:val="-5"/>
        </w:rPr>
        <w:t xml:space="preserve"> </w:t>
      </w:r>
      <w:r>
        <w:t>безопасной</w:t>
      </w:r>
      <w:r>
        <w:rPr>
          <w:spacing w:val="-4"/>
        </w:rPr>
        <w:t xml:space="preserve"> </w:t>
      </w:r>
      <w:r>
        <w:rPr>
          <w:spacing w:val="-2"/>
        </w:rPr>
        <w:t>жизнедеятельности.</w:t>
      </w:r>
    </w:p>
    <w:p w14:paraId="70F91E40" w14:textId="77777777" w:rsidR="0049640F" w:rsidRDefault="0059390D">
      <w:pPr>
        <w:pStyle w:val="a3"/>
        <w:ind w:right="428"/>
      </w:pPr>
      <w:r>
        <w:t>Здоровый образ жизни: двигательная активность (утренняя зарядка,</w:t>
      </w:r>
      <w:r>
        <w:rPr>
          <w:spacing w:val="-1"/>
        </w:rPr>
        <w:t xml:space="preserve"> </w:t>
      </w:r>
      <w:r>
        <w:t xml:space="preserve">динамические паузы), закаливание и профилактика заболеваний. Забота о здоровье и безопасности окружающих </w:t>
      </w:r>
      <w:r>
        <w:rPr>
          <w:spacing w:val="-2"/>
        </w:rPr>
        <w:t>людей.</w:t>
      </w:r>
    </w:p>
    <w:p w14:paraId="200A7297" w14:textId="77777777" w:rsidR="0049640F" w:rsidRDefault="0059390D">
      <w:pPr>
        <w:pStyle w:val="a3"/>
      </w:pPr>
      <w:r>
        <w:t>Безопасность</w:t>
      </w:r>
      <w:r>
        <w:rPr>
          <w:spacing w:val="29"/>
        </w:rPr>
        <w:t xml:space="preserve"> </w:t>
      </w:r>
      <w:r>
        <w:t>во</w:t>
      </w:r>
      <w:r>
        <w:rPr>
          <w:spacing w:val="30"/>
        </w:rPr>
        <w:t xml:space="preserve"> </w:t>
      </w:r>
      <w:r>
        <w:t>дворе</w:t>
      </w:r>
      <w:r>
        <w:rPr>
          <w:spacing w:val="32"/>
        </w:rPr>
        <w:t xml:space="preserve"> </w:t>
      </w:r>
      <w:r>
        <w:t>жилого</w:t>
      </w:r>
      <w:r>
        <w:rPr>
          <w:spacing w:val="31"/>
        </w:rPr>
        <w:t xml:space="preserve"> </w:t>
      </w:r>
      <w:r>
        <w:t>дома</w:t>
      </w:r>
      <w:r>
        <w:rPr>
          <w:spacing w:val="29"/>
        </w:rPr>
        <w:t xml:space="preserve"> </w:t>
      </w:r>
      <w:r>
        <w:t>(правила</w:t>
      </w:r>
      <w:r>
        <w:rPr>
          <w:spacing w:val="32"/>
        </w:rPr>
        <w:t xml:space="preserve"> </w:t>
      </w:r>
      <w:r>
        <w:t>перемещения</w:t>
      </w:r>
      <w:r>
        <w:rPr>
          <w:spacing w:val="31"/>
        </w:rPr>
        <w:t xml:space="preserve"> </w:t>
      </w:r>
      <w:r>
        <w:t>внутри</w:t>
      </w:r>
      <w:r>
        <w:rPr>
          <w:spacing w:val="30"/>
        </w:rPr>
        <w:t xml:space="preserve"> </w:t>
      </w:r>
      <w:r>
        <w:t>двора</w:t>
      </w:r>
      <w:r>
        <w:rPr>
          <w:spacing w:val="30"/>
        </w:rPr>
        <w:t xml:space="preserve"> </w:t>
      </w:r>
      <w:r>
        <w:t>и</w:t>
      </w:r>
      <w:r>
        <w:rPr>
          <w:spacing w:val="32"/>
        </w:rPr>
        <w:t xml:space="preserve"> </w:t>
      </w:r>
      <w:r>
        <w:rPr>
          <w:spacing w:val="-2"/>
        </w:rPr>
        <w:t>пересечения</w:t>
      </w:r>
    </w:p>
    <w:p w14:paraId="4BDACFB7" w14:textId="77777777" w:rsidR="0049640F" w:rsidRDefault="0049640F">
      <w:pPr>
        <w:pStyle w:val="a3"/>
        <w:sectPr w:rsidR="0049640F">
          <w:pgSz w:w="11910" w:h="16840"/>
          <w:pgMar w:top="1040" w:right="425" w:bottom="1200" w:left="1559" w:header="0" w:footer="926" w:gutter="0"/>
          <w:cols w:space="720"/>
        </w:sectPr>
      </w:pPr>
    </w:p>
    <w:p w14:paraId="245F768D" w14:textId="77777777" w:rsidR="0049640F" w:rsidRDefault="0059390D">
      <w:pPr>
        <w:pStyle w:val="a3"/>
        <w:spacing w:before="73"/>
        <w:ind w:right="427"/>
      </w:pPr>
      <w:r>
        <w:lastRenderedPageBreak/>
        <w:t>дворовой</w:t>
      </w:r>
      <w:r>
        <w:rPr>
          <w:spacing w:val="-1"/>
        </w:rPr>
        <w:t xml:space="preserve"> </w:t>
      </w:r>
      <w:r>
        <w:t>проезжей</w:t>
      </w:r>
      <w:r>
        <w:rPr>
          <w:spacing w:val="-1"/>
        </w:rPr>
        <w:t xml:space="preserve"> </w:t>
      </w:r>
      <w:r>
        <w:t>части,</w:t>
      </w:r>
      <w:r>
        <w:rPr>
          <w:spacing w:val="-2"/>
        </w:rPr>
        <w:t xml:space="preserve"> </w:t>
      </w:r>
      <w:r>
        <w:t>безопасные</w:t>
      </w:r>
      <w:r>
        <w:rPr>
          <w:spacing w:val="-4"/>
        </w:rPr>
        <w:t xml:space="preserve"> </w:t>
      </w:r>
      <w:r>
        <w:t>зоны</w:t>
      </w:r>
      <w:r>
        <w:rPr>
          <w:spacing w:val="-3"/>
        </w:rPr>
        <w:t xml:space="preserve"> </w:t>
      </w:r>
      <w:r>
        <w:t>электрических,</w:t>
      </w:r>
      <w:r>
        <w:rPr>
          <w:spacing w:val="-2"/>
        </w:rPr>
        <w:t xml:space="preserve"> </w:t>
      </w:r>
      <w:r>
        <w:t>газовых,</w:t>
      </w:r>
      <w:r>
        <w:rPr>
          <w:spacing w:val="-2"/>
        </w:rPr>
        <w:t xml:space="preserve"> </w:t>
      </w:r>
      <w:r>
        <w:t>тепловых</w:t>
      </w:r>
      <w:r>
        <w:rPr>
          <w:spacing w:val="-3"/>
        </w:rPr>
        <w:t xml:space="preserve"> </w:t>
      </w:r>
      <w:r>
        <w:t>подстанций и</w:t>
      </w:r>
      <w:r>
        <w:rPr>
          <w:spacing w:val="-4"/>
        </w:rPr>
        <w:t xml:space="preserve"> </w:t>
      </w:r>
      <w:r>
        <w:t>других</w:t>
      </w:r>
      <w:r>
        <w:rPr>
          <w:spacing w:val="-4"/>
        </w:rPr>
        <w:t xml:space="preserve"> </w:t>
      </w:r>
      <w:r>
        <w:t>опасных</w:t>
      </w:r>
      <w:r>
        <w:rPr>
          <w:spacing w:val="-4"/>
        </w:rPr>
        <w:t xml:space="preserve"> </w:t>
      </w:r>
      <w:r>
        <w:t>объектов</w:t>
      </w:r>
      <w:r>
        <w:rPr>
          <w:spacing w:val="-5"/>
        </w:rPr>
        <w:t xml:space="preserve"> </w:t>
      </w:r>
      <w:r>
        <w:t>инженерной</w:t>
      </w:r>
      <w:r>
        <w:rPr>
          <w:spacing w:val="-4"/>
        </w:rPr>
        <w:t xml:space="preserve"> </w:t>
      </w:r>
      <w:r>
        <w:t>инфраструктуры</w:t>
      </w:r>
      <w:r>
        <w:rPr>
          <w:spacing w:val="-4"/>
        </w:rPr>
        <w:t xml:space="preserve"> </w:t>
      </w:r>
      <w:r>
        <w:t>жилого</w:t>
      </w:r>
      <w:r>
        <w:rPr>
          <w:spacing w:val="-4"/>
        </w:rPr>
        <w:t xml:space="preserve"> </w:t>
      </w:r>
      <w:r>
        <w:t>дома,</w:t>
      </w:r>
      <w:r>
        <w:rPr>
          <w:spacing w:val="-4"/>
        </w:rPr>
        <w:t xml:space="preserve"> </w:t>
      </w:r>
      <w:r>
        <w:t>предупреждающие знаки безопасности).</w:t>
      </w:r>
    </w:p>
    <w:p w14:paraId="7D53B53E" w14:textId="77777777" w:rsidR="0049640F" w:rsidRDefault="0059390D">
      <w:pPr>
        <w:pStyle w:val="a3"/>
        <w:spacing w:before="1"/>
        <w:ind w:right="426"/>
      </w:pPr>
      <w:r>
        <w:t>Правила безопасного поведения пассажира железнодорожного, водного и авиатранспорта (правила</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вокзалах</w:t>
      </w:r>
      <w:r>
        <w:rPr>
          <w:spacing w:val="-15"/>
        </w:rPr>
        <w:t xml:space="preserve"> </w:t>
      </w:r>
      <w:r>
        <w:t>и</w:t>
      </w:r>
      <w:r>
        <w:rPr>
          <w:spacing w:val="-15"/>
        </w:rPr>
        <w:t xml:space="preserve"> </w:t>
      </w:r>
      <w:r>
        <w:t>в</w:t>
      </w:r>
      <w:r>
        <w:rPr>
          <w:spacing w:val="-15"/>
        </w:rPr>
        <w:t xml:space="preserve"> </w:t>
      </w:r>
      <w:r>
        <w:t>аэропортах,</w:t>
      </w:r>
      <w:r>
        <w:rPr>
          <w:spacing w:val="-15"/>
        </w:rPr>
        <w:t xml:space="preserve"> </w:t>
      </w:r>
      <w:r>
        <w:t>безопасное</w:t>
      </w:r>
      <w:r>
        <w:rPr>
          <w:spacing w:val="-15"/>
        </w:rPr>
        <w:t xml:space="preserve"> </w:t>
      </w:r>
      <w:r>
        <w:t>поведение</w:t>
      </w:r>
      <w:r>
        <w:rPr>
          <w:spacing w:val="-15"/>
        </w:rPr>
        <w:t xml:space="preserve"> </w:t>
      </w:r>
      <w:r>
        <w:t>в</w:t>
      </w:r>
      <w:r>
        <w:rPr>
          <w:spacing w:val="-15"/>
        </w:rPr>
        <w:t xml:space="preserve"> </w:t>
      </w:r>
      <w:r>
        <w:t>вагоне, на борту самолёта, судна; знаки безопасности).</w:t>
      </w:r>
    </w:p>
    <w:p w14:paraId="0F5D0A4E" w14:textId="77777777" w:rsidR="0049640F" w:rsidRDefault="0059390D">
      <w:pPr>
        <w:pStyle w:val="a3"/>
        <w:tabs>
          <w:tab w:val="left" w:pos="3683"/>
        </w:tabs>
        <w:ind w:right="417"/>
      </w:pPr>
      <w:r>
        <w:t>Безопасность в Интернете (ориентирование</w:t>
      </w:r>
      <w:r>
        <w:rPr>
          <w:spacing w:val="-1"/>
        </w:rPr>
        <w:t xml:space="preserve"> </w:t>
      </w:r>
      <w:r>
        <w:t>в признаках мошеннических действий, защита персональной информации,</w:t>
      </w:r>
      <w: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F6112B2" w14:textId="77777777" w:rsidR="0049640F" w:rsidRDefault="0059390D">
      <w:pPr>
        <w:pStyle w:val="a3"/>
        <w:ind w:right="421" w:firstLine="566"/>
      </w:pPr>
      <w:r>
        <w:t>Изучение</w:t>
      </w:r>
      <w:r>
        <w:rPr>
          <w:spacing w:val="-1"/>
        </w:rPr>
        <w:t xml:space="preserve"> </w:t>
      </w:r>
      <w:r>
        <w:t>окружающего мира</w:t>
      </w:r>
      <w:r>
        <w:rPr>
          <w:spacing w:val="-1"/>
        </w:rPr>
        <w:t xml:space="preserve"> </w:t>
      </w:r>
      <w:r>
        <w:t>в 3 классе</w:t>
      </w:r>
      <w:r>
        <w:rPr>
          <w:spacing w:val="-1"/>
        </w:rPr>
        <w:t xml:space="preserve"> </w:t>
      </w:r>
      <w:r>
        <w:t>способствует освоению ряда</w:t>
      </w:r>
      <w:r>
        <w:rPr>
          <w:spacing w:val="-1"/>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A1737FD" w14:textId="77777777" w:rsidR="0049640F" w:rsidRDefault="0059390D">
      <w:pPr>
        <w:pStyle w:val="a3"/>
        <w:spacing w:before="1"/>
        <w:ind w:right="425" w:firstLine="566"/>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7CBD287" w14:textId="77777777" w:rsidR="0049640F" w:rsidRDefault="0059390D">
      <w:pPr>
        <w:pStyle w:val="a3"/>
        <w:ind w:right="423"/>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1587B47" w14:textId="77777777" w:rsidR="0049640F" w:rsidRDefault="0059390D">
      <w:pPr>
        <w:pStyle w:val="a3"/>
        <w:ind w:right="428"/>
      </w:pPr>
      <w:r>
        <w:t>устанавливать</w:t>
      </w:r>
      <w:r>
        <w:rPr>
          <w:spacing w:val="-6"/>
        </w:rPr>
        <w:t xml:space="preserve"> </w:t>
      </w:r>
      <w:r>
        <w:t>зависимость</w:t>
      </w:r>
      <w:r>
        <w:rPr>
          <w:spacing w:val="-6"/>
        </w:rPr>
        <w:t xml:space="preserve"> </w:t>
      </w:r>
      <w:r>
        <w:t>между</w:t>
      </w:r>
      <w:r>
        <w:rPr>
          <w:spacing w:val="-8"/>
        </w:rPr>
        <w:t xml:space="preserve"> </w:t>
      </w:r>
      <w:r>
        <w:t>внешним</w:t>
      </w:r>
      <w:r>
        <w:rPr>
          <w:spacing w:val="-9"/>
        </w:rPr>
        <w:t xml:space="preserve"> </w:t>
      </w:r>
      <w:r>
        <w:t>видом,</w:t>
      </w:r>
      <w:r>
        <w:rPr>
          <w:spacing w:val="-8"/>
        </w:rPr>
        <w:t xml:space="preserve"> </w:t>
      </w:r>
      <w:r>
        <w:t>особенностями</w:t>
      </w:r>
      <w:r>
        <w:rPr>
          <w:spacing w:val="-7"/>
        </w:rPr>
        <w:t xml:space="preserve"> </w:t>
      </w:r>
      <w:r>
        <w:t>поведения</w:t>
      </w:r>
      <w:r>
        <w:rPr>
          <w:spacing w:val="-8"/>
        </w:rPr>
        <w:t xml:space="preserve"> </w:t>
      </w:r>
      <w:r>
        <w:t>и</w:t>
      </w:r>
      <w:r>
        <w:rPr>
          <w:spacing w:val="-7"/>
        </w:rPr>
        <w:t xml:space="preserve"> </w:t>
      </w:r>
      <w:r>
        <w:t>условиями жизни животного;</w:t>
      </w:r>
    </w:p>
    <w:p w14:paraId="1A7E44E9" w14:textId="77777777" w:rsidR="0049640F" w:rsidRDefault="0059390D">
      <w:pPr>
        <w:pStyle w:val="a3"/>
        <w:ind w:right="422"/>
      </w:pPr>
      <w:r>
        <w:t>определять (в процессе рассматривания объектов и явлений) существенные признаки и отношения между объектами и явлениями;</w:t>
      </w:r>
    </w:p>
    <w:p w14:paraId="79266A9E" w14:textId="77777777" w:rsidR="0049640F" w:rsidRDefault="0059390D">
      <w:pPr>
        <w:pStyle w:val="a3"/>
      </w:pPr>
      <w:r>
        <w:t>моделировать</w:t>
      </w:r>
      <w:r>
        <w:rPr>
          <w:spacing w:val="-4"/>
        </w:rPr>
        <w:t xml:space="preserve"> </w:t>
      </w:r>
      <w:r>
        <w:t>цепи</w:t>
      </w:r>
      <w:r>
        <w:rPr>
          <w:spacing w:val="-5"/>
        </w:rPr>
        <w:t xml:space="preserve"> </w:t>
      </w:r>
      <w:r>
        <w:t>питания</w:t>
      </w:r>
      <w:r>
        <w:rPr>
          <w:spacing w:val="-2"/>
        </w:rPr>
        <w:t xml:space="preserve"> </w:t>
      </w:r>
      <w:r>
        <w:t>в</w:t>
      </w:r>
      <w:r>
        <w:rPr>
          <w:spacing w:val="-4"/>
        </w:rPr>
        <w:t xml:space="preserve"> </w:t>
      </w:r>
      <w:r>
        <w:t>природном</w:t>
      </w:r>
      <w:r>
        <w:rPr>
          <w:spacing w:val="-3"/>
        </w:rPr>
        <w:t xml:space="preserve"> </w:t>
      </w:r>
      <w:r>
        <w:rPr>
          <w:spacing w:val="-2"/>
        </w:rPr>
        <w:t>сообществе;</w:t>
      </w:r>
    </w:p>
    <w:p w14:paraId="51D536A5" w14:textId="77777777" w:rsidR="0049640F" w:rsidRDefault="0059390D">
      <w:pPr>
        <w:pStyle w:val="a3"/>
      </w:pPr>
      <w:r>
        <w:t>различать</w:t>
      </w:r>
      <w:r>
        <w:rPr>
          <w:spacing w:val="-7"/>
        </w:rPr>
        <w:t xml:space="preserve"> </w:t>
      </w:r>
      <w:r>
        <w:t>понятия</w:t>
      </w:r>
      <w:r>
        <w:rPr>
          <w:spacing w:val="-5"/>
        </w:rPr>
        <w:t xml:space="preserve"> </w:t>
      </w:r>
      <w:r>
        <w:t>«век»,</w:t>
      </w:r>
      <w:r>
        <w:rPr>
          <w:spacing w:val="-5"/>
        </w:rPr>
        <w:t xml:space="preserve"> </w:t>
      </w:r>
      <w:r>
        <w:t>«столетие»,</w:t>
      </w:r>
      <w:r>
        <w:rPr>
          <w:spacing w:val="-5"/>
        </w:rPr>
        <w:t xml:space="preserve"> </w:t>
      </w:r>
      <w:r>
        <w:t>«историческое</w:t>
      </w:r>
      <w:r>
        <w:rPr>
          <w:spacing w:val="-5"/>
        </w:rPr>
        <w:t xml:space="preserve"> </w:t>
      </w:r>
      <w:r>
        <w:rPr>
          <w:spacing w:val="-2"/>
        </w:rPr>
        <w:t>время»;</w:t>
      </w:r>
    </w:p>
    <w:p w14:paraId="7B9E2C88" w14:textId="77777777" w:rsidR="0049640F" w:rsidRDefault="0059390D">
      <w:pPr>
        <w:pStyle w:val="a3"/>
      </w:pPr>
      <w:r>
        <w:t>соотносить</w:t>
      </w:r>
      <w:r>
        <w:rPr>
          <w:spacing w:val="-8"/>
        </w:rPr>
        <w:t xml:space="preserve"> </w:t>
      </w:r>
      <w:r>
        <w:t>историческое</w:t>
      </w:r>
      <w:r>
        <w:rPr>
          <w:spacing w:val="-5"/>
        </w:rPr>
        <w:t xml:space="preserve"> </w:t>
      </w:r>
      <w:r>
        <w:t>событие</w:t>
      </w:r>
      <w:r>
        <w:rPr>
          <w:spacing w:val="-5"/>
        </w:rPr>
        <w:t xml:space="preserve"> </w:t>
      </w:r>
      <w:r>
        <w:t>с</w:t>
      </w:r>
      <w:r>
        <w:rPr>
          <w:spacing w:val="-6"/>
        </w:rPr>
        <w:t xml:space="preserve"> </w:t>
      </w:r>
      <w:r>
        <w:t>датой</w:t>
      </w:r>
      <w:r>
        <w:rPr>
          <w:spacing w:val="-3"/>
        </w:rPr>
        <w:t xml:space="preserve"> </w:t>
      </w:r>
      <w:r>
        <w:t>(историческим</w:t>
      </w:r>
      <w:r>
        <w:rPr>
          <w:spacing w:val="-5"/>
        </w:rPr>
        <w:t xml:space="preserve"> </w:t>
      </w:r>
      <w:r>
        <w:rPr>
          <w:spacing w:val="-2"/>
        </w:rPr>
        <w:t>периодом).</w:t>
      </w:r>
    </w:p>
    <w:p w14:paraId="7E1F6061" w14:textId="77777777" w:rsidR="0049640F" w:rsidRDefault="0059390D">
      <w:pPr>
        <w:pStyle w:val="a3"/>
        <w:ind w:right="426" w:firstLine="566"/>
      </w:pPr>
      <w:r>
        <w:t>Работа с информацией как часть познавательных универсальных учебных действий способствует формированию умений:</w:t>
      </w:r>
    </w:p>
    <w:p w14:paraId="14C15690" w14:textId="77777777" w:rsidR="0049640F" w:rsidRDefault="0059390D">
      <w:pPr>
        <w:pStyle w:val="a3"/>
        <w:ind w:right="420"/>
      </w:pPr>
      <w:r>
        <w:t>понимать,</w:t>
      </w:r>
      <w:r>
        <w:rPr>
          <w:spacing w:val="-10"/>
        </w:rPr>
        <w:t xml:space="preserve"> </w:t>
      </w:r>
      <w:r>
        <w:t>что</w:t>
      </w:r>
      <w:r>
        <w:rPr>
          <w:spacing w:val="-9"/>
        </w:rPr>
        <w:t xml:space="preserve"> </w:t>
      </w:r>
      <w:r>
        <w:t>работа</w:t>
      </w:r>
      <w:r>
        <w:rPr>
          <w:spacing w:val="-11"/>
        </w:rPr>
        <w:t xml:space="preserve"> </w:t>
      </w:r>
      <w:r>
        <w:t>с</w:t>
      </w:r>
      <w:r>
        <w:rPr>
          <w:spacing w:val="-11"/>
        </w:rPr>
        <w:t xml:space="preserve"> </w:t>
      </w:r>
      <w:r>
        <w:t>моделями</w:t>
      </w:r>
      <w:r>
        <w:rPr>
          <w:spacing w:val="-9"/>
        </w:rPr>
        <w:t xml:space="preserve"> </w:t>
      </w:r>
      <w:r>
        <w:t>Земли</w:t>
      </w:r>
      <w:r>
        <w:rPr>
          <w:spacing w:val="-9"/>
        </w:rPr>
        <w:t xml:space="preserve"> </w:t>
      </w:r>
      <w:r>
        <w:t>(глобус,</w:t>
      </w:r>
      <w:r>
        <w:rPr>
          <w:spacing w:val="-10"/>
        </w:rPr>
        <w:t xml:space="preserve"> </w:t>
      </w:r>
      <w:r>
        <w:t>карта)</w:t>
      </w:r>
      <w:r>
        <w:rPr>
          <w:spacing w:val="-11"/>
        </w:rPr>
        <w:t xml:space="preserve"> </w:t>
      </w:r>
      <w:r>
        <w:t>может</w:t>
      </w:r>
      <w:r>
        <w:rPr>
          <w:spacing w:val="-9"/>
        </w:rPr>
        <w:t xml:space="preserve"> </w:t>
      </w:r>
      <w:r>
        <w:t>дать</w:t>
      </w:r>
      <w:r>
        <w:rPr>
          <w:spacing w:val="-8"/>
        </w:rPr>
        <w:t xml:space="preserve"> </w:t>
      </w:r>
      <w:r>
        <w:t>полезную</w:t>
      </w:r>
      <w:r>
        <w:rPr>
          <w:spacing w:val="-9"/>
        </w:rPr>
        <w:t xml:space="preserve"> </w:t>
      </w:r>
      <w:r>
        <w:t>и</w:t>
      </w:r>
      <w:r>
        <w:rPr>
          <w:spacing w:val="-11"/>
        </w:rPr>
        <w:t xml:space="preserve"> </w:t>
      </w:r>
      <w:r>
        <w:t>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58228663" w14:textId="77777777" w:rsidR="0049640F" w:rsidRDefault="0059390D">
      <w:pPr>
        <w:pStyle w:val="a3"/>
        <w:ind w:right="427"/>
      </w:pPr>
      <w:r>
        <w:t>читать</w:t>
      </w:r>
      <w:r>
        <w:rPr>
          <w:spacing w:val="-1"/>
        </w:rPr>
        <w:t xml:space="preserve"> </w:t>
      </w:r>
      <w:r>
        <w:t>несложные</w:t>
      </w:r>
      <w:r>
        <w:rPr>
          <w:spacing w:val="-4"/>
        </w:rPr>
        <w:t xml:space="preserve"> </w:t>
      </w:r>
      <w:r>
        <w:t>планы,</w:t>
      </w:r>
      <w:r>
        <w:rPr>
          <w:spacing w:val="-2"/>
        </w:rPr>
        <w:t xml:space="preserve"> </w:t>
      </w:r>
      <w:r>
        <w:t>соотносить</w:t>
      </w:r>
      <w:r>
        <w:rPr>
          <w:spacing w:val="-1"/>
        </w:rPr>
        <w:t xml:space="preserve"> </w:t>
      </w:r>
      <w:r>
        <w:t>условные</w:t>
      </w:r>
      <w:r>
        <w:rPr>
          <w:spacing w:val="-3"/>
        </w:rPr>
        <w:t xml:space="preserve"> </w:t>
      </w:r>
      <w:r>
        <w:t>обозначения</w:t>
      </w:r>
      <w:r>
        <w:rPr>
          <w:spacing w:val="-2"/>
        </w:rPr>
        <w:t xml:space="preserve"> </w:t>
      </w:r>
      <w:r>
        <w:t>с</w:t>
      </w:r>
      <w:r>
        <w:rPr>
          <w:spacing w:val="-3"/>
        </w:rPr>
        <w:t xml:space="preserve"> </w:t>
      </w:r>
      <w:r>
        <w:t>изображёнными</w:t>
      </w:r>
      <w:r>
        <w:rPr>
          <w:spacing w:val="-2"/>
        </w:rPr>
        <w:t xml:space="preserve"> </w:t>
      </w:r>
      <w:r>
        <w:t>объектами; 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3F8A6705" w14:textId="77777777" w:rsidR="0049640F" w:rsidRDefault="0059390D">
      <w:pPr>
        <w:pStyle w:val="a3"/>
      </w:pPr>
      <w:r>
        <w:t>соблюдать</w:t>
      </w:r>
      <w:r>
        <w:rPr>
          <w:spacing w:val="-6"/>
        </w:rPr>
        <w:t xml:space="preserve"> </w:t>
      </w:r>
      <w:r>
        <w:t>правила</w:t>
      </w:r>
      <w:r>
        <w:rPr>
          <w:spacing w:val="-5"/>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t>информационной</w:t>
      </w:r>
      <w:r>
        <w:rPr>
          <w:spacing w:val="-4"/>
        </w:rPr>
        <w:t xml:space="preserve"> </w:t>
      </w:r>
      <w:r>
        <w:rPr>
          <w:spacing w:val="-2"/>
        </w:rPr>
        <w:t>среде.</w:t>
      </w:r>
    </w:p>
    <w:p w14:paraId="3B9F099A" w14:textId="77777777" w:rsidR="0049640F" w:rsidRDefault="0059390D">
      <w:pPr>
        <w:pStyle w:val="a3"/>
        <w:ind w:right="426" w:firstLine="566"/>
      </w:pPr>
      <w:r>
        <w:t xml:space="preserve">Коммуникативные универсальные учебные действия способствуют формированию </w:t>
      </w:r>
      <w:r>
        <w:rPr>
          <w:spacing w:val="-2"/>
        </w:rPr>
        <w:t>умений:</w:t>
      </w:r>
    </w:p>
    <w:p w14:paraId="5F402A2A" w14:textId="77777777" w:rsidR="0049640F" w:rsidRDefault="0059390D">
      <w:pPr>
        <w:pStyle w:val="a3"/>
        <w:spacing w:before="1"/>
        <w:ind w:right="422"/>
      </w:pPr>
      <w:r>
        <w:t>ориентироваться</w:t>
      </w:r>
      <w:r>
        <w:rPr>
          <w:spacing w:val="-11"/>
        </w:rPr>
        <w:t xml:space="preserve"> </w:t>
      </w:r>
      <w:r>
        <w:t>в</w:t>
      </w:r>
      <w:r>
        <w:rPr>
          <w:spacing w:val="-14"/>
        </w:rPr>
        <w:t xml:space="preserve"> </w:t>
      </w:r>
      <w:r>
        <w:t>понятиях,</w:t>
      </w:r>
      <w:r>
        <w:rPr>
          <w:spacing w:val="-11"/>
        </w:rPr>
        <w:t xml:space="preserve"> </w:t>
      </w:r>
      <w:r>
        <w:t>соотносить</w:t>
      </w:r>
      <w:r>
        <w:rPr>
          <w:spacing w:val="-12"/>
        </w:rPr>
        <w:t xml:space="preserve"> </w:t>
      </w:r>
      <w:r>
        <w:t>понятия</w:t>
      </w:r>
      <w:r>
        <w:rPr>
          <w:spacing w:val="-11"/>
        </w:rPr>
        <w:t xml:space="preserve"> </w:t>
      </w:r>
      <w:r>
        <w:t>и</w:t>
      </w:r>
      <w:r>
        <w:rPr>
          <w:spacing w:val="-12"/>
        </w:rPr>
        <w:t xml:space="preserve"> </w:t>
      </w:r>
      <w:r>
        <w:t>термины</w:t>
      </w:r>
      <w:r>
        <w:rPr>
          <w:spacing w:val="-11"/>
        </w:rPr>
        <w:t xml:space="preserve"> </w:t>
      </w:r>
      <w:r>
        <w:t>с</w:t>
      </w:r>
      <w:r>
        <w:rPr>
          <w:spacing w:val="-12"/>
        </w:rPr>
        <w:t xml:space="preserve"> </w:t>
      </w:r>
      <w:r>
        <w:t>их</w:t>
      </w:r>
      <w:r>
        <w:rPr>
          <w:spacing w:val="-13"/>
        </w:rPr>
        <w:t xml:space="preserve"> </w:t>
      </w:r>
      <w:r>
        <w:t>краткой</w:t>
      </w:r>
      <w:r>
        <w:rPr>
          <w:spacing w:val="-10"/>
        </w:rPr>
        <w:t xml:space="preserve"> </w:t>
      </w:r>
      <w:r>
        <w:t>характеристикой: знать понятия и термины, связанные с социальным миром (безопасность, семейный бюджет, памятник культуры);</w:t>
      </w:r>
    </w:p>
    <w:p w14:paraId="3B9E8990" w14:textId="77777777" w:rsidR="0049640F" w:rsidRDefault="0059390D">
      <w:pPr>
        <w:pStyle w:val="a3"/>
        <w:ind w:right="428"/>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4C104043" w14:textId="77777777" w:rsidR="0049640F" w:rsidRDefault="0059390D">
      <w:pPr>
        <w:pStyle w:val="a3"/>
        <w:ind w:right="428"/>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267E3A36" w14:textId="77777777" w:rsidR="0049640F" w:rsidRDefault="0059390D">
      <w:pPr>
        <w:pStyle w:val="a3"/>
      </w:pPr>
      <w:r>
        <w:t>описывать</w:t>
      </w:r>
      <w:r>
        <w:rPr>
          <w:spacing w:val="-7"/>
        </w:rPr>
        <w:t xml:space="preserve"> </w:t>
      </w:r>
      <w:r>
        <w:t>(характеризовать)</w:t>
      </w:r>
      <w:r>
        <w:rPr>
          <w:spacing w:val="-5"/>
        </w:rPr>
        <w:t xml:space="preserve"> </w:t>
      </w:r>
      <w:r>
        <w:t>условия</w:t>
      </w:r>
      <w:r>
        <w:rPr>
          <w:spacing w:val="-5"/>
        </w:rPr>
        <w:t xml:space="preserve"> </w:t>
      </w:r>
      <w:r>
        <w:t>жизни</w:t>
      </w:r>
      <w:r>
        <w:rPr>
          <w:spacing w:val="-5"/>
        </w:rPr>
        <w:t xml:space="preserve"> </w:t>
      </w:r>
      <w:r>
        <w:t>на</w:t>
      </w:r>
      <w:r>
        <w:rPr>
          <w:spacing w:val="-6"/>
        </w:rPr>
        <w:t xml:space="preserve"> </w:t>
      </w:r>
      <w:r>
        <w:rPr>
          <w:spacing w:val="-2"/>
        </w:rPr>
        <w:t>Земле;</w:t>
      </w:r>
    </w:p>
    <w:p w14:paraId="538BE45C" w14:textId="77777777" w:rsidR="0049640F" w:rsidRDefault="0059390D">
      <w:pPr>
        <w:pStyle w:val="a3"/>
        <w:ind w:right="428"/>
      </w:pPr>
      <w:r>
        <w:t xml:space="preserve">описывать схожие, различные, индивидуальные признаки на основе сравнения объектов </w:t>
      </w:r>
      <w:r>
        <w:rPr>
          <w:spacing w:val="-2"/>
        </w:rPr>
        <w:t>природы;</w:t>
      </w:r>
    </w:p>
    <w:p w14:paraId="38C486D9" w14:textId="77777777" w:rsidR="0049640F" w:rsidRDefault="0059390D">
      <w:pPr>
        <w:pStyle w:val="a3"/>
        <w:spacing w:before="1"/>
        <w:ind w:right="419"/>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w:t>
      </w:r>
      <w:r>
        <w:rPr>
          <w:spacing w:val="40"/>
        </w:rPr>
        <w:t xml:space="preserve"> </w:t>
      </w:r>
      <w:r>
        <w:t>(характеризовать)</w:t>
      </w:r>
      <w:r>
        <w:rPr>
          <w:spacing w:val="40"/>
        </w:rPr>
        <w:t xml:space="preserve"> </w:t>
      </w:r>
      <w:r>
        <w:t>отдельные</w:t>
      </w:r>
      <w:r>
        <w:rPr>
          <w:spacing w:val="40"/>
        </w:rPr>
        <w:t xml:space="preserve"> </w:t>
      </w:r>
      <w:r>
        <w:t>страницы</w:t>
      </w:r>
      <w:r>
        <w:rPr>
          <w:spacing w:val="40"/>
        </w:rPr>
        <w:t xml:space="preserve"> </w:t>
      </w:r>
      <w:r>
        <w:t>истории</w:t>
      </w:r>
      <w:r>
        <w:rPr>
          <w:spacing w:val="40"/>
        </w:rPr>
        <w:t xml:space="preserve"> </w:t>
      </w:r>
      <w:r>
        <w:t>нашей</w:t>
      </w:r>
      <w:r>
        <w:rPr>
          <w:spacing w:val="40"/>
        </w:rPr>
        <w:t xml:space="preserve"> </w:t>
      </w:r>
      <w:r>
        <w:t>страны</w:t>
      </w:r>
      <w:r>
        <w:rPr>
          <w:spacing w:val="40"/>
        </w:rPr>
        <w:t xml:space="preserve"> </w:t>
      </w:r>
      <w:r>
        <w:t>(в</w:t>
      </w:r>
      <w:r>
        <w:rPr>
          <w:spacing w:val="40"/>
        </w:rPr>
        <w:t xml:space="preserve"> </w:t>
      </w:r>
      <w:r>
        <w:t xml:space="preserve">пределах </w:t>
      </w:r>
      <w:r>
        <w:rPr>
          <w:spacing w:val="-2"/>
        </w:rPr>
        <w:t>изученного).</w:t>
      </w:r>
    </w:p>
    <w:p w14:paraId="6675FC1C" w14:textId="77777777" w:rsidR="0049640F" w:rsidRDefault="0059390D">
      <w:pPr>
        <w:pStyle w:val="a3"/>
        <w:tabs>
          <w:tab w:val="left" w:pos="5162"/>
          <w:tab w:val="left" w:pos="6287"/>
          <w:tab w:val="left" w:pos="7921"/>
        </w:tabs>
        <w:ind w:left="709"/>
        <w:jc w:val="left"/>
      </w:pPr>
      <w:r>
        <w:t>Регулятивные</w:t>
      </w:r>
      <w:r>
        <w:rPr>
          <w:spacing w:val="36"/>
        </w:rPr>
        <w:t xml:space="preserve">  </w:t>
      </w:r>
      <w:r>
        <w:t>универсальные</w:t>
      </w:r>
      <w:r>
        <w:rPr>
          <w:spacing w:val="37"/>
        </w:rPr>
        <w:t xml:space="preserve">  </w:t>
      </w:r>
      <w:r>
        <w:rPr>
          <w:spacing w:val="-2"/>
        </w:rPr>
        <w:t>учебные</w:t>
      </w:r>
      <w:r>
        <w:tab/>
      </w:r>
      <w:r>
        <w:rPr>
          <w:spacing w:val="-2"/>
        </w:rPr>
        <w:t>действия</w:t>
      </w:r>
      <w:r>
        <w:tab/>
      </w:r>
      <w:r>
        <w:rPr>
          <w:spacing w:val="-2"/>
        </w:rPr>
        <w:t>способствуют</w:t>
      </w:r>
      <w:r>
        <w:tab/>
      </w:r>
      <w:r>
        <w:rPr>
          <w:spacing w:val="-2"/>
        </w:rPr>
        <w:t>формированию</w:t>
      </w:r>
    </w:p>
    <w:p w14:paraId="5755B0BC" w14:textId="77777777" w:rsidR="0049640F" w:rsidRDefault="0049640F">
      <w:pPr>
        <w:pStyle w:val="a3"/>
        <w:jc w:val="left"/>
        <w:sectPr w:rsidR="0049640F">
          <w:pgSz w:w="11910" w:h="16840"/>
          <w:pgMar w:top="1040" w:right="425" w:bottom="1200" w:left="1559" w:header="0" w:footer="926" w:gutter="0"/>
          <w:cols w:space="720"/>
        </w:sectPr>
      </w:pPr>
    </w:p>
    <w:p w14:paraId="0D6A1216" w14:textId="77777777" w:rsidR="0049640F" w:rsidRDefault="0059390D">
      <w:pPr>
        <w:pStyle w:val="a3"/>
        <w:spacing w:before="73"/>
        <w:jc w:val="left"/>
      </w:pPr>
      <w:r>
        <w:rPr>
          <w:spacing w:val="-2"/>
        </w:rPr>
        <w:lastRenderedPageBreak/>
        <w:t>умений:</w:t>
      </w:r>
    </w:p>
    <w:p w14:paraId="39449E26" w14:textId="77777777" w:rsidR="0049640F" w:rsidRDefault="0059390D">
      <w:pPr>
        <w:pStyle w:val="a3"/>
        <w:spacing w:before="1"/>
        <w:jc w:val="left"/>
      </w:pPr>
      <w:r>
        <w:t>планировать</w:t>
      </w:r>
      <w:r>
        <w:rPr>
          <w:spacing w:val="78"/>
        </w:rPr>
        <w:t xml:space="preserve"> </w:t>
      </w:r>
      <w:r>
        <w:t>шаги</w:t>
      </w:r>
      <w:r>
        <w:rPr>
          <w:spacing w:val="78"/>
        </w:rPr>
        <w:t xml:space="preserve"> </w:t>
      </w:r>
      <w:r>
        <w:t>по</w:t>
      </w:r>
      <w:r>
        <w:rPr>
          <w:spacing w:val="77"/>
        </w:rPr>
        <w:t xml:space="preserve"> </w:t>
      </w:r>
      <w:r>
        <w:t>решению</w:t>
      </w:r>
      <w:r>
        <w:rPr>
          <w:spacing w:val="79"/>
        </w:rPr>
        <w:t xml:space="preserve"> </w:t>
      </w:r>
      <w:r>
        <w:t>учебной</w:t>
      </w:r>
      <w:r>
        <w:rPr>
          <w:spacing w:val="78"/>
        </w:rPr>
        <w:t xml:space="preserve"> </w:t>
      </w:r>
      <w:r>
        <w:t>задачи,</w:t>
      </w:r>
      <w:r>
        <w:rPr>
          <w:spacing w:val="78"/>
        </w:rPr>
        <w:t xml:space="preserve"> </w:t>
      </w:r>
      <w:r>
        <w:t>контролировать</w:t>
      </w:r>
      <w:r>
        <w:rPr>
          <w:spacing w:val="76"/>
        </w:rPr>
        <w:t xml:space="preserve"> </w:t>
      </w:r>
      <w:r>
        <w:t>свои</w:t>
      </w:r>
      <w:r>
        <w:rPr>
          <w:spacing w:val="79"/>
        </w:rPr>
        <w:t xml:space="preserve"> </w:t>
      </w:r>
      <w:r>
        <w:t>действия</w:t>
      </w:r>
      <w:r>
        <w:rPr>
          <w:spacing w:val="78"/>
        </w:rPr>
        <w:t xml:space="preserve"> </w:t>
      </w:r>
      <w:r>
        <w:t>(при небольшой помощи учителя);</w:t>
      </w:r>
    </w:p>
    <w:p w14:paraId="1873EE93" w14:textId="77777777" w:rsidR="0049640F" w:rsidRDefault="0059390D">
      <w:pPr>
        <w:pStyle w:val="a3"/>
        <w:jc w:val="left"/>
      </w:pPr>
      <w:r>
        <w:t>устанавливать</w:t>
      </w:r>
      <w:r>
        <w:rPr>
          <w:spacing w:val="80"/>
        </w:rPr>
        <w:t xml:space="preserve"> </w:t>
      </w:r>
      <w:r>
        <w:t>причину</w:t>
      </w:r>
      <w:r>
        <w:rPr>
          <w:spacing w:val="80"/>
        </w:rPr>
        <w:t xml:space="preserve"> </w:t>
      </w:r>
      <w:r>
        <w:t>возникающей</w:t>
      </w:r>
      <w:r>
        <w:rPr>
          <w:spacing w:val="80"/>
        </w:rPr>
        <w:t xml:space="preserve"> </w:t>
      </w:r>
      <w:r>
        <w:t>трудности</w:t>
      </w:r>
      <w:r>
        <w:rPr>
          <w:spacing w:val="80"/>
        </w:rPr>
        <w:t xml:space="preserve"> </w:t>
      </w:r>
      <w:r>
        <w:t>или</w:t>
      </w:r>
      <w:r>
        <w:rPr>
          <w:spacing w:val="80"/>
        </w:rPr>
        <w:t xml:space="preserve"> </w:t>
      </w:r>
      <w:r>
        <w:t>ошибки,</w:t>
      </w:r>
      <w:r>
        <w:rPr>
          <w:spacing w:val="80"/>
        </w:rPr>
        <w:t xml:space="preserve"> </w:t>
      </w:r>
      <w:r>
        <w:t>корректировать</w:t>
      </w:r>
      <w:r>
        <w:rPr>
          <w:spacing w:val="80"/>
        </w:rPr>
        <w:t xml:space="preserve"> </w:t>
      </w:r>
      <w:r>
        <w:t xml:space="preserve">свои </w:t>
      </w:r>
      <w:r>
        <w:rPr>
          <w:spacing w:val="-2"/>
        </w:rPr>
        <w:t>действия.</w:t>
      </w:r>
    </w:p>
    <w:p w14:paraId="32943DEB" w14:textId="77777777" w:rsidR="0049640F" w:rsidRDefault="0059390D">
      <w:pPr>
        <w:pStyle w:val="a3"/>
        <w:ind w:right="1984" w:firstLine="566"/>
        <w:jc w:val="left"/>
      </w:pPr>
      <w:r>
        <w:t>Совместная деятельность способствует формированию умений: участвовать</w:t>
      </w:r>
      <w:r>
        <w:rPr>
          <w:spacing w:val="-6"/>
        </w:rPr>
        <w:t xml:space="preserve"> </w:t>
      </w:r>
      <w:r>
        <w:t>в</w:t>
      </w:r>
      <w:r>
        <w:rPr>
          <w:spacing w:val="-8"/>
        </w:rPr>
        <w:t xml:space="preserve"> </w:t>
      </w:r>
      <w:r>
        <w:t>совместной</w:t>
      </w:r>
      <w:r>
        <w:rPr>
          <w:spacing w:val="-7"/>
        </w:rPr>
        <w:t xml:space="preserve"> </w:t>
      </w:r>
      <w:r>
        <w:t>деятельности,</w:t>
      </w:r>
      <w:r>
        <w:rPr>
          <w:spacing w:val="-7"/>
        </w:rPr>
        <w:t xml:space="preserve"> </w:t>
      </w:r>
      <w:r>
        <w:t>выполнять</w:t>
      </w:r>
      <w:r>
        <w:rPr>
          <w:spacing w:val="-6"/>
        </w:rPr>
        <w:t xml:space="preserve"> </w:t>
      </w:r>
      <w:r>
        <w:t>роли</w:t>
      </w:r>
      <w:r>
        <w:rPr>
          <w:spacing w:val="-7"/>
        </w:rPr>
        <w:t xml:space="preserve"> </w:t>
      </w:r>
      <w:r>
        <w:t>руководителя (лидера), подчинённого;</w:t>
      </w:r>
    </w:p>
    <w:p w14:paraId="7C1822E7" w14:textId="77777777" w:rsidR="0049640F" w:rsidRDefault="0059390D">
      <w:pPr>
        <w:pStyle w:val="a3"/>
        <w:ind w:right="428"/>
      </w:pPr>
      <w:r>
        <w:t>оценивать результаты деятельности участников, положительно реагировать на советы и замечания в свой адрес;</w:t>
      </w:r>
    </w:p>
    <w:p w14:paraId="45000382" w14:textId="77777777" w:rsidR="0049640F" w:rsidRDefault="0059390D">
      <w:pPr>
        <w:pStyle w:val="a3"/>
        <w:ind w:right="419"/>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C937B5A" w14:textId="77777777" w:rsidR="0049640F" w:rsidRDefault="0049640F">
      <w:pPr>
        <w:pStyle w:val="a3"/>
        <w:ind w:left="0"/>
        <w:jc w:val="left"/>
      </w:pPr>
    </w:p>
    <w:p w14:paraId="30EFFF77" w14:textId="77777777" w:rsidR="0049640F" w:rsidRDefault="0059390D">
      <w:pPr>
        <w:pStyle w:val="4"/>
        <w:spacing w:before="1"/>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022854EC" w14:textId="77777777" w:rsidR="0049640F" w:rsidRDefault="0059390D">
      <w:pPr>
        <w:pStyle w:val="a3"/>
      </w:pPr>
      <w:r>
        <w:t>Человек</w:t>
      </w:r>
      <w:r>
        <w:rPr>
          <w:spacing w:val="-4"/>
        </w:rPr>
        <w:t xml:space="preserve"> </w:t>
      </w:r>
      <w:r>
        <w:t>и</w:t>
      </w:r>
      <w:r>
        <w:rPr>
          <w:spacing w:val="-1"/>
        </w:rPr>
        <w:t xml:space="preserve"> </w:t>
      </w:r>
      <w:r>
        <w:rPr>
          <w:spacing w:val="-2"/>
        </w:rPr>
        <w:t>общество.</w:t>
      </w:r>
    </w:p>
    <w:p w14:paraId="604E894B" w14:textId="77777777" w:rsidR="0049640F" w:rsidRDefault="0059390D">
      <w:pPr>
        <w:pStyle w:val="a3"/>
        <w:ind w:right="419"/>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 России.</w:t>
      </w:r>
    </w:p>
    <w:p w14:paraId="3FF5FEDB" w14:textId="77777777" w:rsidR="0049640F" w:rsidRDefault="0059390D">
      <w:pPr>
        <w:pStyle w:val="a3"/>
        <w:ind w:right="427"/>
      </w:pPr>
      <w:r>
        <w:t xml:space="preserve">Общая характеристика родного края, важнейшие достопримечательности, знаменитые </w:t>
      </w:r>
      <w:r>
        <w:rPr>
          <w:spacing w:val="-2"/>
        </w:rPr>
        <w:t>соотечественники.</w:t>
      </w:r>
    </w:p>
    <w:p w14:paraId="5B3EE4A9" w14:textId="77777777" w:rsidR="0049640F" w:rsidRDefault="0059390D">
      <w:pPr>
        <w:pStyle w:val="a3"/>
        <w:ind w:right="422"/>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6D6FDB7" w14:textId="77777777" w:rsidR="0049640F" w:rsidRDefault="0059390D">
      <w:pPr>
        <w:pStyle w:val="a3"/>
        <w:ind w:right="421"/>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w:t>
      </w:r>
      <w:r>
        <w:rPr>
          <w:spacing w:val="-14"/>
        </w:rPr>
        <w:t xml:space="preserve"> </w:t>
      </w:r>
      <w:r>
        <w:t>Международный</w:t>
      </w:r>
      <w:r>
        <w:rPr>
          <w:spacing w:val="-14"/>
        </w:rPr>
        <w:t xml:space="preserve"> </w:t>
      </w:r>
      <w:r>
        <w:t>женский</w:t>
      </w:r>
      <w:r>
        <w:rPr>
          <w:spacing w:val="-13"/>
        </w:rPr>
        <w:t xml:space="preserve"> </w:t>
      </w:r>
      <w:r>
        <w:t>день,</w:t>
      </w:r>
      <w:r>
        <w:rPr>
          <w:spacing w:val="-14"/>
        </w:rPr>
        <w:t xml:space="preserve"> </w:t>
      </w:r>
      <w:r>
        <w:t>День</w:t>
      </w:r>
      <w:r>
        <w:rPr>
          <w:spacing w:val="-13"/>
        </w:rPr>
        <w:t xml:space="preserve"> </w:t>
      </w:r>
      <w:r>
        <w:t>весны</w:t>
      </w:r>
      <w:r>
        <w:rPr>
          <w:spacing w:val="-15"/>
        </w:rPr>
        <w:t xml:space="preserve"> </w:t>
      </w:r>
      <w:r>
        <w:t>и</w:t>
      </w:r>
      <w:r>
        <w:rPr>
          <w:spacing w:val="-13"/>
        </w:rPr>
        <w:t xml:space="preserve"> </w:t>
      </w:r>
      <w:r>
        <w:t>труда,</w:t>
      </w:r>
      <w:r>
        <w:rPr>
          <w:spacing w:val="-14"/>
        </w:rPr>
        <w:t xml:space="preserve"> </w:t>
      </w:r>
      <w:r>
        <w:t>День</w:t>
      </w:r>
      <w:r>
        <w:rPr>
          <w:spacing w:val="-15"/>
        </w:rPr>
        <w:t xml:space="preserve"> </w:t>
      </w:r>
      <w:r>
        <w:t>Победы,</w:t>
      </w:r>
      <w:r>
        <w:rPr>
          <w:spacing w:val="-14"/>
        </w:rPr>
        <w:t xml:space="preserve"> </w:t>
      </w:r>
      <w:r>
        <w:t>День</w:t>
      </w:r>
      <w:r>
        <w:rPr>
          <w:spacing w:val="-13"/>
        </w:rPr>
        <w:t xml:space="preserve"> </w:t>
      </w:r>
      <w:r>
        <w:t>России, День</w:t>
      </w:r>
      <w:r>
        <w:rPr>
          <w:spacing w:val="-3"/>
        </w:rPr>
        <w:t xml:space="preserve"> </w:t>
      </w:r>
      <w:r>
        <w:t>народного</w:t>
      </w:r>
      <w:r>
        <w:rPr>
          <w:spacing w:val="-3"/>
        </w:rPr>
        <w:t xml:space="preserve"> </w:t>
      </w:r>
      <w:r>
        <w:t>единства,</w:t>
      </w:r>
      <w:r>
        <w:rPr>
          <w:spacing w:val="-3"/>
        </w:rPr>
        <w:t xml:space="preserve"> </w:t>
      </w:r>
      <w:r>
        <w:t>День</w:t>
      </w:r>
      <w:r>
        <w:rPr>
          <w:spacing w:val="-3"/>
        </w:rPr>
        <w:t xml:space="preserve"> </w:t>
      </w:r>
      <w:r>
        <w:t>Конституции.</w:t>
      </w:r>
      <w:r>
        <w:rPr>
          <w:spacing w:val="-6"/>
        </w:rPr>
        <w:t xml:space="preserve"> </w:t>
      </w:r>
      <w:r>
        <w:t>Праздники</w:t>
      </w:r>
      <w:r>
        <w:rPr>
          <w:spacing w:val="-3"/>
        </w:rPr>
        <w:t xml:space="preserve"> </w:t>
      </w:r>
      <w:r>
        <w:t>и</w:t>
      </w:r>
      <w:r>
        <w:rPr>
          <w:spacing w:val="-3"/>
        </w:rPr>
        <w:t xml:space="preserve"> </w:t>
      </w:r>
      <w:r>
        <w:t>памятные</w:t>
      </w:r>
      <w:r>
        <w:rPr>
          <w:spacing w:val="-7"/>
        </w:rPr>
        <w:t xml:space="preserve"> </w:t>
      </w:r>
      <w:r>
        <w:t>даты</w:t>
      </w:r>
      <w:r>
        <w:rPr>
          <w:spacing w:val="-3"/>
        </w:rPr>
        <w:t xml:space="preserve"> </w:t>
      </w:r>
      <w:r>
        <w:t>своего</w:t>
      </w:r>
      <w:r>
        <w:rPr>
          <w:spacing w:val="-1"/>
        </w:rPr>
        <w:t xml:space="preserve"> </w:t>
      </w:r>
      <w:r>
        <w:t>региона. Уважение к культуре, истории, традициям своего народа и других народов, государственным символам России.</w:t>
      </w:r>
    </w:p>
    <w:p w14:paraId="50D0128C" w14:textId="77777777" w:rsidR="0049640F" w:rsidRDefault="0059390D">
      <w:pPr>
        <w:pStyle w:val="a3"/>
      </w:pPr>
      <w:r>
        <w:t>История</w:t>
      </w:r>
      <w:r>
        <w:rPr>
          <w:spacing w:val="-6"/>
        </w:rPr>
        <w:t xml:space="preserve"> </w:t>
      </w:r>
      <w:r>
        <w:t>Отечества.</w:t>
      </w:r>
      <w:r>
        <w:rPr>
          <w:spacing w:val="-3"/>
        </w:rPr>
        <w:t xml:space="preserve"> </w:t>
      </w:r>
      <w:r>
        <w:t>«Лента</w:t>
      </w:r>
      <w:r>
        <w:rPr>
          <w:spacing w:val="-3"/>
        </w:rPr>
        <w:t xml:space="preserve"> </w:t>
      </w:r>
      <w:r>
        <w:t>времени»</w:t>
      </w:r>
      <w:r>
        <w:rPr>
          <w:spacing w:val="-4"/>
        </w:rPr>
        <w:t xml:space="preserve"> </w:t>
      </w:r>
      <w:r>
        <w:t>и</w:t>
      </w:r>
      <w:r>
        <w:rPr>
          <w:spacing w:val="-3"/>
        </w:rPr>
        <w:t xml:space="preserve"> </w:t>
      </w:r>
      <w:r>
        <w:t>историческая</w:t>
      </w:r>
      <w:r>
        <w:rPr>
          <w:spacing w:val="-3"/>
        </w:rPr>
        <w:t xml:space="preserve"> </w:t>
      </w:r>
      <w:r>
        <w:rPr>
          <w:spacing w:val="-2"/>
        </w:rPr>
        <w:t>карта.</w:t>
      </w:r>
    </w:p>
    <w:p w14:paraId="5964601F" w14:textId="77777777" w:rsidR="0049640F" w:rsidRDefault="0059390D">
      <w:pPr>
        <w:pStyle w:val="a3"/>
        <w:ind w:right="42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7AC8683D" w14:textId="77777777" w:rsidR="0049640F" w:rsidRDefault="0059390D">
      <w:pPr>
        <w:pStyle w:val="a3"/>
        <w:spacing w:before="1"/>
        <w:ind w:right="421"/>
      </w:pPr>
      <w:r>
        <w:t>Наиболее значимые объекты списка Всемирного культурного наследия в России и за рубежом.</w:t>
      </w:r>
      <w:r>
        <w:rPr>
          <w:spacing w:val="-13"/>
        </w:rPr>
        <w:t xml:space="preserve"> </w:t>
      </w:r>
      <w:r>
        <w:t>Охрана</w:t>
      </w:r>
      <w:r>
        <w:rPr>
          <w:spacing w:val="-14"/>
        </w:rPr>
        <w:t xml:space="preserve"> </w:t>
      </w:r>
      <w:r>
        <w:t>памятников</w:t>
      </w:r>
      <w:r>
        <w:rPr>
          <w:spacing w:val="-14"/>
        </w:rPr>
        <w:t xml:space="preserve"> </w:t>
      </w:r>
      <w:r>
        <w:t>истории</w:t>
      </w:r>
      <w:r>
        <w:rPr>
          <w:spacing w:val="-12"/>
        </w:rPr>
        <w:t xml:space="preserve"> </w:t>
      </w:r>
      <w:r>
        <w:t>и</w:t>
      </w:r>
      <w:r>
        <w:rPr>
          <w:spacing w:val="-14"/>
        </w:rPr>
        <w:t xml:space="preserve"> </w:t>
      </w:r>
      <w:r>
        <w:t>культуры.</w:t>
      </w:r>
      <w:r>
        <w:rPr>
          <w:spacing w:val="-14"/>
        </w:rPr>
        <w:t xml:space="preserve"> </w:t>
      </w:r>
      <w:r>
        <w:t>Посильное</w:t>
      </w:r>
      <w:r>
        <w:rPr>
          <w:spacing w:val="-14"/>
        </w:rPr>
        <w:t xml:space="preserve"> </w:t>
      </w:r>
      <w:r>
        <w:t>участие</w:t>
      </w:r>
      <w:r>
        <w:rPr>
          <w:spacing w:val="-14"/>
        </w:rPr>
        <w:t xml:space="preserve"> </w:t>
      </w:r>
      <w:r>
        <w:t>в</w:t>
      </w:r>
      <w:r>
        <w:rPr>
          <w:spacing w:val="-14"/>
        </w:rPr>
        <w:t xml:space="preserve"> </w:t>
      </w:r>
      <w:r>
        <w:t>охране</w:t>
      </w:r>
      <w:r>
        <w:rPr>
          <w:spacing w:val="-14"/>
        </w:rPr>
        <w:t xml:space="preserve"> </w:t>
      </w:r>
      <w:r>
        <w:t>памятников истории и культуры своего края.</w:t>
      </w:r>
    </w:p>
    <w:p w14:paraId="7553EA56" w14:textId="77777777" w:rsidR="0049640F" w:rsidRDefault="0059390D">
      <w:pPr>
        <w:pStyle w:val="a3"/>
        <w:ind w:right="421"/>
      </w:pPr>
      <w:r>
        <w:t>Личная</w:t>
      </w:r>
      <w:r>
        <w:rPr>
          <w:spacing w:val="-7"/>
        </w:rPr>
        <w:t xml:space="preserve"> </w:t>
      </w:r>
      <w:r>
        <w:t>ответственность</w:t>
      </w:r>
      <w:r>
        <w:rPr>
          <w:spacing w:val="-6"/>
        </w:rPr>
        <w:t xml:space="preserve"> </w:t>
      </w:r>
      <w:r>
        <w:t>каждого</w:t>
      </w:r>
      <w:r>
        <w:rPr>
          <w:spacing w:val="-7"/>
        </w:rPr>
        <w:t xml:space="preserve"> </w:t>
      </w:r>
      <w:r>
        <w:t>человека</w:t>
      </w:r>
      <w:r>
        <w:rPr>
          <w:spacing w:val="-8"/>
        </w:rPr>
        <w:t xml:space="preserve"> </w:t>
      </w:r>
      <w:r>
        <w:t>за</w:t>
      </w:r>
      <w:r>
        <w:rPr>
          <w:spacing w:val="-8"/>
        </w:rPr>
        <w:t xml:space="preserve"> </w:t>
      </w:r>
      <w:r>
        <w:t>сохранность</w:t>
      </w:r>
      <w:r>
        <w:rPr>
          <w:spacing w:val="-8"/>
        </w:rPr>
        <w:t xml:space="preserve"> </w:t>
      </w:r>
      <w:r>
        <w:t>историко-</w:t>
      </w:r>
      <w:r>
        <w:rPr>
          <w:spacing w:val="-10"/>
        </w:rPr>
        <w:t xml:space="preserve"> </w:t>
      </w:r>
      <w:r>
        <w:t>культурного</w:t>
      </w:r>
      <w:r>
        <w:rPr>
          <w:spacing w:val="-9"/>
        </w:rPr>
        <w:t xml:space="preserve"> </w:t>
      </w:r>
      <w:r>
        <w:t>наследия своего края.</w:t>
      </w:r>
    </w:p>
    <w:p w14:paraId="2F51E0F3" w14:textId="77777777" w:rsidR="0049640F" w:rsidRDefault="0059390D">
      <w:pPr>
        <w:pStyle w:val="a3"/>
        <w:ind w:right="421"/>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32F9FEB"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0516EBD1" w14:textId="77777777" w:rsidR="0049640F" w:rsidRDefault="0059390D">
      <w:pPr>
        <w:pStyle w:val="a3"/>
        <w:ind w:right="426"/>
      </w:pPr>
      <w:r>
        <w:t>Методы познания окружающей природы: наблюдения, сравнения, измерения, опыты по исследованию природных объектов и явлений.</w:t>
      </w:r>
    </w:p>
    <w:p w14:paraId="5B6164B3" w14:textId="77777777" w:rsidR="0049640F" w:rsidRDefault="0059390D">
      <w:pPr>
        <w:pStyle w:val="a3"/>
        <w:ind w:right="427"/>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2611493" w14:textId="77777777" w:rsidR="0049640F" w:rsidRDefault="0059390D">
      <w:pPr>
        <w:pStyle w:val="a3"/>
        <w:spacing w:before="1"/>
        <w:ind w:right="427"/>
      </w:pPr>
      <w:r>
        <w:t>Формы земной поверхности: равнины, горы, холмы, овраги (общее представление, условное</w:t>
      </w:r>
      <w:r>
        <w:rPr>
          <w:spacing w:val="59"/>
        </w:rPr>
        <w:t xml:space="preserve"> </w:t>
      </w:r>
      <w:r>
        <w:t>обозначение</w:t>
      </w:r>
      <w:r>
        <w:rPr>
          <w:spacing w:val="59"/>
        </w:rPr>
        <w:t xml:space="preserve"> </w:t>
      </w:r>
      <w:r>
        <w:t>равнин</w:t>
      </w:r>
      <w:r>
        <w:rPr>
          <w:spacing w:val="62"/>
        </w:rPr>
        <w:t xml:space="preserve"> </w:t>
      </w:r>
      <w:r>
        <w:t>и</w:t>
      </w:r>
      <w:r>
        <w:rPr>
          <w:spacing w:val="61"/>
        </w:rPr>
        <w:t xml:space="preserve"> </w:t>
      </w:r>
      <w:r>
        <w:t>гор</w:t>
      </w:r>
      <w:r>
        <w:rPr>
          <w:spacing w:val="61"/>
        </w:rPr>
        <w:t xml:space="preserve"> </w:t>
      </w:r>
      <w:r>
        <w:t>на</w:t>
      </w:r>
      <w:r>
        <w:rPr>
          <w:spacing w:val="61"/>
        </w:rPr>
        <w:t xml:space="preserve"> </w:t>
      </w:r>
      <w:r>
        <w:t>карте).</w:t>
      </w:r>
      <w:r>
        <w:rPr>
          <w:spacing w:val="63"/>
        </w:rPr>
        <w:t xml:space="preserve"> </w:t>
      </w:r>
      <w:r>
        <w:t>Равнины</w:t>
      </w:r>
      <w:r>
        <w:rPr>
          <w:spacing w:val="59"/>
        </w:rPr>
        <w:t xml:space="preserve"> </w:t>
      </w:r>
      <w:r>
        <w:t>и</w:t>
      </w:r>
      <w:r>
        <w:rPr>
          <w:spacing w:val="62"/>
        </w:rPr>
        <w:t xml:space="preserve"> </w:t>
      </w:r>
      <w:r>
        <w:t>горы</w:t>
      </w:r>
      <w:r>
        <w:rPr>
          <w:spacing w:val="59"/>
        </w:rPr>
        <w:t xml:space="preserve"> </w:t>
      </w:r>
      <w:r>
        <w:t>России.</w:t>
      </w:r>
      <w:r>
        <w:rPr>
          <w:spacing w:val="63"/>
        </w:rPr>
        <w:t xml:space="preserve"> </w:t>
      </w:r>
      <w:r>
        <w:rPr>
          <w:spacing w:val="-2"/>
        </w:rPr>
        <w:t>Особенности</w:t>
      </w:r>
    </w:p>
    <w:p w14:paraId="215F144F" w14:textId="77777777" w:rsidR="0049640F" w:rsidRDefault="0049640F">
      <w:pPr>
        <w:pStyle w:val="a3"/>
        <w:sectPr w:rsidR="0049640F">
          <w:pgSz w:w="11910" w:h="16840"/>
          <w:pgMar w:top="1040" w:right="425" w:bottom="1200" w:left="1559" w:header="0" w:footer="926" w:gutter="0"/>
          <w:cols w:space="720"/>
        </w:sectPr>
      </w:pPr>
    </w:p>
    <w:p w14:paraId="579AEA6C" w14:textId="77777777" w:rsidR="0049640F" w:rsidRDefault="0059390D">
      <w:pPr>
        <w:pStyle w:val="a3"/>
        <w:spacing w:before="73"/>
      </w:pPr>
      <w:r>
        <w:lastRenderedPageBreak/>
        <w:t>поверхности</w:t>
      </w:r>
      <w:r>
        <w:rPr>
          <w:spacing w:val="-4"/>
        </w:rPr>
        <w:t xml:space="preserve"> </w:t>
      </w:r>
      <w:r>
        <w:t>родного</w:t>
      </w:r>
      <w:r>
        <w:rPr>
          <w:spacing w:val="-5"/>
        </w:rPr>
        <w:t xml:space="preserve"> </w:t>
      </w:r>
      <w:r>
        <w:t>края</w:t>
      </w:r>
      <w:r>
        <w:rPr>
          <w:spacing w:val="-3"/>
        </w:rPr>
        <w:t xml:space="preserve"> </w:t>
      </w:r>
      <w:r>
        <w:t>(краткая</w:t>
      </w:r>
      <w:r>
        <w:rPr>
          <w:spacing w:val="-2"/>
        </w:rPr>
        <w:t xml:space="preserve"> </w:t>
      </w:r>
      <w:r>
        <w:t>характеристика</w:t>
      </w:r>
      <w:r>
        <w:rPr>
          <w:spacing w:val="-4"/>
        </w:rPr>
        <w:t xml:space="preserve"> </w:t>
      </w:r>
      <w:r>
        <w:t>на</w:t>
      </w:r>
      <w:r>
        <w:rPr>
          <w:spacing w:val="-3"/>
        </w:rPr>
        <w:t xml:space="preserve"> </w:t>
      </w:r>
      <w:r>
        <w:t>основе</w:t>
      </w:r>
      <w:r>
        <w:rPr>
          <w:spacing w:val="-4"/>
        </w:rPr>
        <w:t xml:space="preserve"> </w:t>
      </w:r>
      <w:r>
        <w:rPr>
          <w:spacing w:val="-2"/>
        </w:rPr>
        <w:t>наблюдений).</w:t>
      </w:r>
    </w:p>
    <w:p w14:paraId="6D201543" w14:textId="77777777" w:rsidR="0049640F" w:rsidRDefault="0059390D">
      <w:pPr>
        <w:pStyle w:val="a3"/>
        <w:spacing w:before="1"/>
        <w:ind w:right="423"/>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2DC97FD" w14:textId="77777777" w:rsidR="0049640F" w:rsidRDefault="0059390D">
      <w:pPr>
        <w:pStyle w:val="a3"/>
        <w:ind w:right="427"/>
      </w:pPr>
      <w:r>
        <w:t>Наиболее значимые природные объекты списка Всемирного наследия в России и за рубежом (2-3 объекта).</w:t>
      </w:r>
    </w:p>
    <w:p w14:paraId="63BF8712" w14:textId="77777777" w:rsidR="0049640F" w:rsidRDefault="0059390D">
      <w:pPr>
        <w:pStyle w:val="a3"/>
        <w:ind w:right="426"/>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5ADA64B" w14:textId="77777777" w:rsidR="0049640F" w:rsidRDefault="0059390D">
      <w:pPr>
        <w:pStyle w:val="a3"/>
        <w:ind w:right="422"/>
      </w:pPr>
      <w:r>
        <w:t>Некоторые</w:t>
      </w:r>
      <w:r>
        <w:rPr>
          <w:spacing w:val="-10"/>
        </w:rPr>
        <w:t xml:space="preserve"> </w:t>
      </w:r>
      <w:r>
        <w:t>доступные</w:t>
      </w:r>
      <w:r>
        <w:rPr>
          <w:spacing w:val="-8"/>
        </w:rPr>
        <w:t xml:space="preserve"> </w:t>
      </w:r>
      <w:r>
        <w:t>для</w:t>
      </w:r>
      <w:r>
        <w:rPr>
          <w:spacing w:val="-9"/>
        </w:rPr>
        <w:t xml:space="preserve"> </w:t>
      </w:r>
      <w:r>
        <w:t>понимания</w:t>
      </w:r>
      <w:r>
        <w:rPr>
          <w:spacing w:val="-9"/>
        </w:rPr>
        <w:t xml:space="preserve"> </w:t>
      </w:r>
      <w:r>
        <w:t>экологические</w:t>
      </w:r>
      <w:r>
        <w:rPr>
          <w:spacing w:val="-10"/>
        </w:rPr>
        <w:t xml:space="preserve"> </w:t>
      </w:r>
      <w:r>
        <w:t>проблемы</w:t>
      </w:r>
      <w:r>
        <w:rPr>
          <w:spacing w:val="-8"/>
        </w:rPr>
        <w:t xml:space="preserve"> </w:t>
      </w:r>
      <w:r>
        <w:t>взаимодействия</w:t>
      </w:r>
      <w:r>
        <w:rPr>
          <w:spacing w:val="-9"/>
        </w:rPr>
        <w:t xml:space="preserve"> </w:t>
      </w:r>
      <w:r>
        <w:t>человека</w:t>
      </w:r>
      <w:r>
        <w:rPr>
          <w:spacing w:val="-8"/>
        </w:rPr>
        <w:t xml:space="preserve"> </w:t>
      </w:r>
      <w:r>
        <w:t>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31D1532E" w14:textId="77777777" w:rsidR="0049640F" w:rsidRDefault="0059390D">
      <w:pPr>
        <w:pStyle w:val="a3"/>
        <w:spacing w:before="1"/>
      </w:pPr>
      <w:r>
        <w:t>Правила</w:t>
      </w:r>
      <w:r>
        <w:rPr>
          <w:spacing w:val="-5"/>
        </w:rPr>
        <w:t xml:space="preserve"> </w:t>
      </w:r>
      <w:r>
        <w:t>безопасной</w:t>
      </w:r>
      <w:r>
        <w:rPr>
          <w:spacing w:val="-4"/>
        </w:rPr>
        <w:t xml:space="preserve"> </w:t>
      </w:r>
      <w:r>
        <w:rPr>
          <w:spacing w:val="-2"/>
        </w:rPr>
        <w:t>жизнедеятельности.</w:t>
      </w:r>
    </w:p>
    <w:p w14:paraId="4670CD93" w14:textId="77777777" w:rsidR="0049640F" w:rsidRDefault="0059390D">
      <w:pPr>
        <w:pStyle w:val="a3"/>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5"/>
        </w:rPr>
        <w:t xml:space="preserve"> </w:t>
      </w:r>
      <w:r>
        <w:rPr>
          <w:spacing w:val="-2"/>
        </w:rPr>
        <w:t>привычек.</w:t>
      </w:r>
    </w:p>
    <w:p w14:paraId="708B4D47" w14:textId="77777777" w:rsidR="0049640F" w:rsidRDefault="0059390D">
      <w:pPr>
        <w:pStyle w:val="a3"/>
        <w:ind w:right="424"/>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2B208492" w14:textId="77777777" w:rsidR="0049640F" w:rsidRDefault="0059390D">
      <w:pPr>
        <w:pStyle w:val="a3"/>
        <w:ind w:right="425"/>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198A9E8C" w14:textId="77777777" w:rsidR="0049640F" w:rsidRDefault="0059390D">
      <w:pPr>
        <w:pStyle w:val="a3"/>
        <w:ind w:right="424"/>
      </w:pPr>
      <w:r>
        <w:t>Безопасность</w:t>
      </w:r>
      <w:r>
        <w:rPr>
          <w:spacing w:val="-4"/>
        </w:rPr>
        <w:t xml:space="preserve"> </w:t>
      </w:r>
      <w:r>
        <w:t>в</w:t>
      </w:r>
      <w:r>
        <w:rPr>
          <w:spacing w:val="-6"/>
        </w:rPr>
        <w:t xml:space="preserve"> </w:t>
      </w:r>
      <w:r>
        <w:t>Интернете</w:t>
      </w:r>
      <w:r>
        <w:rPr>
          <w:spacing w:val="-5"/>
        </w:rPr>
        <w:t xml:space="preserve"> </w:t>
      </w:r>
      <w:r>
        <w:t>(поиск</w:t>
      </w:r>
      <w:r>
        <w:rPr>
          <w:spacing w:val="-5"/>
        </w:rPr>
        <w:t xml:space="preserve"> </w:t>
      </w:r>
      <w:r>
        <w:t>достоверной</w:t>
      </w:r>
      <w:r>
        <w:rPr>
          <w:spacing w:val="-5"/>
        </w:rPr>
        <w:t xml:space="preserve"> </w:t>
      </w:r>
      <w:r>
        <w:t>информации,</w:t>
      </w:r>
      <w:r>
        <w:rPr>
          <w:spacing w:val="-5"/>
        </w:rPr>
        <w:t xml:space="preserve"> </w:t>
      </w:r>
      <w:r>
        <w:t>опознавание</w:t>
      </w:r>
      <w:r>
        <w:rPr>
          <w:spacing w:val="-6"/>
        </w:rPr>
        <w:t xml:space="preserve"> </w:t>
      </w:r>
      <w:r>
        <w:t>государственных образовательных ресурсов и детских развлекательных порталов) в условиях контролируемого доступа в Интернет.</w:t>
      </w:r>
    </w:p>
    <w:p w14:paraId="75F11B9A" w14:textId="77777777" w:rsidR="0049640F" w:rsidRDefault="0059390D">
      <w:pPr>
        <w:pStyle w:val="a3"/>
        <w:ind w:right="422"/>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BCCC5F" w14:textId="77777777" w:rsidR="0049640F" w:rsidRDefault="0059390D">
      <w:pPr>
        <w:pStyle w:val="a3"/>
        <w:ind w:right="42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EF921DF" w14:textId="77777777" w:rsidR="0049640F" w:rsidRDefault="0059390D">
      <w:pPr>
        <w:pStyle w:val="a3"/>
      </w:pPr>
      <w:r>
        <w:t>устанавливать</w:t>
      </w:r>
      <w:r>
        <w:rPr>
          <w:spacing w:val="-7"/>
        </w:rPr>
        <w:t xml:space="preserve"> </w:t>
      </w:r>
      <w:r>
        <w:t>последовательность</w:t>
      </w:r>
      <w:r>
        <w:rPr>
          <w:spacing w:val="-4"/>
        </w:rPr>
        <w:t xml:space="preserve"> </w:t>
      </w:r>
      <w:r>
        <w:t>этапов</w:t>
      </w:r>
      <w:r>
        <w:rPr>
          <w:spacing w:val="-7"/>
        </w:rPr>
        <w:t xml:space="preserve"> </w:t>
      </w:r>
      <w:r>
        <w:t>возрастного</w:t>
      </w:r>
      <w:r>
        <w:rPr>
          <w:spacing w:val="-5"/>
        </w:rPr>
        <w:t xml:space="preserve"> </w:t>
      </w:r>
      <w:r>
        <w:t>развития</w:t>
      </w:r>
      <w:r>
        <w:rPr>
          <w:spacing w:val="-5"/>
        </w:rPr>
        <w:t xml:space="preserve"> </w:t>
      </w:r>
      <w:r>
        <w:rPr>
          <w:spacing w:val="-2"/>
        </w:rPr>
        <w:t>человека;</w:t>
      </w:r>
    </w:p>
    <w:p w14:paraId="069514D3" w14:textId="77777777" w:rsidR="0049640F" w:rsidRDefault="0059390D">
      <w:pPr>
        <w:pStyle w:val="a3"/>
        <w:ind w:right="423"/>
      </w:pPr>
      <w:r>
        <w:t xml:space="preserve">конструировать в учебных и игровых ситуациях правила безопасного поведения в среде </w:t>
      </w:r>
      <w:r>
        <w:rPr>
          <w:spacing w:val="-2"/>
        </w:rPr>
        <w:t>обитания;</w:t>
      </w:r>
    </w:p>
    <w:p w14:paraId="204C8798" w14:textId="77777777" w:rsidR="0049640F" w:rsidRDefault="0059390D">
      <w:pPr>
        <w:pStyle w:val="a3"/>
        <w:ind w:right="426"/>
      </w:pPr>
      <w:r>
        <w:t xml:space="preserve">моделировать схемы природных объектов (строение почвы; движение реки, форма </w:t>
      </w:r>
      <w:r>
        <w:rPr>
          <w:spacing w:val="-2"/>
        </w:rPr>
        <w:t>поверхности);</w:t>
      </w:r>
    </w:p>
    <w:p w14:paraId="32FA9AC0" w14:textId="77777777" w:rsidR="0049640F" w:rsidRDefault="0059390D">
      <w:pPr>
        <w:pStyle w:val="a3"/>
        <w:spacing w:before="1"/>
        <w:ind w:right="1369"/>
        <w:jc w:val="left"/>
      </w:pPr>
      <w:r>
        <w:t>соотносить</w:t>
      </w:r>
      <w:r>
        <w:rPr>
          <w:spacing w:val="-5"/>
        </w:rPr>
        <w:t xml:space="preserve"> </w:t>
      </w:r>
      <w:r>
        <w:t>объекты</w:t>
      </w:r>
      <w:r>
        <w:rPr>
          <w:spacing w:val="-6"/>
        </w:rPr>
        <w:t xml:space="preserve"> </w:t>
      </w:r>
      <w:r>
        <w:t>природы</w:t>
      </w:r>
      <w:r>
        <w:rPr>
          <w:spacing w:val="-6"/>
        </w:rPr>
        <w:t xml:space="preserve"> </w:t>
      </w:r>
      <w:r>
        <w:t>с</w:t>
      </w:r>
      <w:r>
        <w:rPr>
          <w:spacing w:val="-7"/>
        </w:rPr>
        <w:t xml:space="preserve"> </w:t>
      </w:r>
      <w:r>
        <w:t>принадлежностью</w:t>
      </w:r>
      <w:r>
        <w:rPr>
          <w:spacing w:val="-6"/>
        </w:rPr>
        <w:t xml:space="preserve"> </w:t>
      </w:r>
      <w:r>
        <w:t>к</w:t>
      </w:r>
      <w:r>
        <w:rPr>
          <w:spacing w:val="-6"/>
        </w:rPr>
        <w:t xml:space="preserve"> </w:t>
      </w:r>
      <w:r>
        <w:t>определённой</w:t>
      </w:r>
      <w:r>
        <w:rPr>
          <w:spacing w:val="-7"/>
        </w:rPr>
        <w:t xml:space="preserve"> </w:t>
      </w:r>
      <w:r>
        <w:t xml:space="preserve">природной </w:t>
      </w:r>
      <w:r>
        <w:rPr>
          <w:spacing w:val="-2"/>
        </w:rPr>
        <w:t>зоне;</w:t>
      </w:r>
    </w:p>
    <w:p w14:paraId="530F8AFF" w14:textId="77777777" w:rsidR="0049640F" w:rsidRDefault="0059390D">
      <w:pPr>
        <w:pStyle w:val="a3"/>
        <w:jc w:val="left"/>
      </w:pPr>
      <w:r>
        <w:t>классифицировать</w:t>
      </w:r>
      <w:r>
        <w:rPr>
          <w:spacing w:val="-7"/>
        </w:rPr>
        <w:t xml:space="preserve"> </w:t>
      </w:r>
      <w:r>
        <w:t>природные</w:t>
      </w:r>
      <w:r>
        <w:rPr>
          <w:spacing w:val="-6"/>
        </w:rPr>
        <w:t xml:space="preserve"> </w:t>
      </w:r>
      <w:r>
        <w:t>объекты</w:t>
      </w:r>
      <w:r>
        <w:rPr>
          <w:spacing w:val="-4"/>
        </w:rPr>
        <w:t xml:space="preserve"> </w:t>
      </w:r>
      <w:r>
        <w:t>по</w:t>
      </w:r>
      <w:r>
        <w:rPr>
          <w:spacing w:val="-5"/>
        </w:rPr>
        <w:t xml:space="preserve"> </w:t>
      </w:r>
      <w:r>
        <w:t>принадлежности</w:t>
      </w:r>
      <w:r>
        <w:rPr>
          <w:spacing w:val="-3"/>
        </w:rPr>
        <w:t xml:space="preserve"> </w:t>
      </w:r>
      <w:r>
        <w:t>к</w:t>
      </w:r>
      <w:r>
        <w:rPr>
          <w:spacing w:val="-6"/>
        </w:rPr>
        <w:t xml:space="preserve"> </w:t>
      </w:r>
      <w:r>
        <w:t>природной</w:t>
      </w:r>
      <w:r>
        <w:rPr>
          <w:spacing w:val="-4"/>
        </w:rPr>
        <w:t xml:space="preserve"> </w:t>
      </w:r>
      <w:r>
        <w:rPr>
          <w:spacing w:val="-2"/>
        </w:rPr>
        <w:t>зоне;</w:t>
      </w:r>
    </w:p>
    <w:p w14:paraId="16542AE9" w14:textId="77777777" w:rsidR="0049640F" w:rsidRDefault="0059390D">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14:paraId="35FEF10E" w14:textId="77777777" w:rsidR="0049640F" w:rsidRDefault="0059390D">
      <w:pPr>
        <w:pStyle w:val="a3"/>
        <w:ind w:firstLine="566"/>
        <w:jc w:val="left"/>
      </w:pPr>
      <w:r>
        <w:t>Работа с информацией как часть познавательных универсальных учебных действий способствует формированию умений:</w:t>
      </w:r>
    </w:p>
    <w:p w14:paraId="107279B6" w14:textId="77777777" w:rsidR="0049640F" w:rsidRDefault="0059390D">
      <w:pPr>
        <w:pStyle w:val="a3"/>
        <w:ind w:right="424"/>
      </w:pPr>
      <w:r>
        <w:t>использовать</w:t>
      </w:r>
      <w:r>
        <w:rPr>
          <w:spacing w:val="-15"/>
        </w:rPr>
        <w:t xml:space="preserve"> </w:t>
      </w:r>
      <w:r>
        <w:t>умения</w:t>
      </w:r>
      <w:r>
        <w:rPr>
          <w:spacing w:val="-15"/>
        </w:rPr>
        <w:t xml:space="preserve"> </w:t>
      </w:r>
      <w:r>
        <w:t>работать</w:t>
      </w:r>
      <w:r>
        <w:rPr>
          <w:spacing w:val="-15"/>
        </w:rPr>
        <w:t xml:space="preserve"> </w:t>
      </w:r>
      <w:r>
        <w:t>с</w:t>
      </w:r>
      <w:r>
        <w:rPr>
          <w:spacing w:val="-15"/>
        </w:rPr>
        <w:t xml:space="preserve"> </w:t>
      </w:r>
      <w:r>
        <w:t>информацией,</w:t>
      </w:r>
      <w:r>
        <w:rPr>
          <w:spacing w:val="-15"/>
        </w:rPr>
        <w:t xml:space="preserve"> </w:t>
      </w:r>
      <w:r>
        <w:t>представленной</w:t>
      </w:r>
      <w:r>
        <w:rPr>
          <w:spacing w:val="-15"/>
        </w:rPr>
        <w:t xml:space="preserve"> </w:t>
      </w:r>
      <w:r>
        <w:t>в</w:t>
      </w:r>
      <w:r>
        <w:rPr>
          <w:spacing w:val="-15"/>
        </w:rPr>
        <w:t xml:space="preserve"> </w:t>
      </w:r>
      <w:r>
        <w:t>разных</w:t>
      </w:r>
      <w:r>
        <w:rPr>
          <w:spacing w:val="-15"/>
        </w:rPr>
        <w:t xml:space="preserve"> </w:t>
      </w:r>
      <w:r>
        <w:t>формах;</w:t>
      </w:r>
      <w:r>
        <w:rPr>
          <w:spacing w:val="-15"/>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14:paraId="12B3E382" w14:textId="77777777" w:rsidR="0049640F" w:rsidRDefault="0059390D">
      <w:pPr>
        <w:pStyle w:val="a3"/>
        <w:ind w:right="421"/>
      </w:pPr>
      <w:r>
        <w:t>использовать для уточнения и расширения своих знаний об окружающем мире словари, справочники,</w:t>
      </w:r>
      <w:r>
        <w:rPr>
          <w:spacing w:val="26"/>
        </w:rPr>
        <w:t xml:space="preserve"> </w:t>
      </w:r>
      <w:r>
        <w:t>энциклопедии,</w:t>
      </w:r>
      <w:r>
        <w:rPr>
          <w:spacing w:val="26"/>
        </w:rPr>
        <w:t xml:space="preserve"> </w:t>
      </w:r>
      <w:r>
        <w:t>в</w:t>
      </w:r>
      <w:r>
        <w:rPr>
          <w:spacing w:val="26"/>
        </w:rPr>
        <w:t xml:space="preserve"> </w:t>
      </w:r>
      <w:r>
        <w:t>том</w:t>
      </w:r>
      <w:r>
        <w:rPr>
          <w:spacing w:val="27"/>
        </w:rPr>
        <w:t xml:space="preserve"> </w:t>
      </w:r>
      <w:r>
        <w:t>числе</w:t>
      </w:r>
      <w:r>
        <w:rPr>
          <w:spacing w:val="26"/>
        </w:rPr>
        <w:t xml:space="preserve"> </w:t>
      </w:r>
      <w:r>
        <w:t>и</w:t>
      </w:r>
      <w:r>
        <w:rPr>
          <w:spacing w:val="27"/>
        </w:rPr>
        <w:t xml:space="preserve"> </w:t>
      </w:r>
      <w:r>
        <w:t>информационно-</w:t>
      </w:r>
      <w:r>
        <w:rPr>
          <w:spacing w:val="26"/>
        </w:rPr>
        <w:t xml:space="preserve"> </w:t>
      </w:r>
      <w:r>
        <w:t>телекомуникационную</w:t>
      </w:r>
      <w:r>
        <w:rPr>
          <w:spacing w:val="27"/>
        </w:rPr>
        <w:t xml:space="preserve"> </w:t>
      </w:r>
      <w:r>
        <w:t>сеть</w:t>
      </w:r>
    </w:p>
    <w:p w14:paraId="1A2BA209" w14:textId="77777777" w:rsidR="0049640F" w:rsidRDefault="0059390D">
      <w:pPr>
        <w:pStyle w:val="a3"/>
        <w:spacing w:before="1"/>
      </w:pPr>
      <w:r>
        <w:t>«Интернет»</w:t>
      </w:r>
      <w:r>
        <w:rPr>
          <w:spacing w:val="-5"/>
        </w:rPr>
        <w:t xml:space="preserve"> </w:t>
      </w:r>
      <w:r>
        <w:t>(в</w:t>
      </w:r>
      <w:r>
        <w:rPr>
          <w:spacing w:val="-5"/>
        </w:rPr>
        <w:t xml:space="preserve"> </w:t>
      </w:r>
      <w:r>
        <w:t>условиях</w:t>
      </w:r>
      <w:r>
        <w:rPr>
          <w:spacing w:val="-4"/>
        </w:rPr>
        <w:t xml:space="preserve"> </w:t>
      </w:r>
      <w:r>
        <w:t>контролируемого</w:t>
      </w:r>
      <w:r>
        <w:rPr>
          <w:spacing w:val="-4"/>
        </w:rPr>
        <w:t xml:space="preserve"> </w:t>
      </w:r>
      <w:r>
        <w:rPr>
          <w:spacing w:val="-2"/>
        </w:rPr>
        <w:t>выхода);</w:t>
      </w:r>
    </w:p>
    <w:p w14:paraId="16F3E267" w14:textId="77777777" w:rsidR="0049640F" w:rsidRDefault="0059390D">
      <w:pPr>
        <w:pStyle w:val="a3"/>
        <w:ind w:right="423"/>
      </w:pPr>
      <w:r>
        <w:t xml:space="preserve">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rPr>
        <w:t>диаграммы.</w:t>
      </w:r>
    </w:p>
    <w:p w14:paraId="25414690" w14:textId="77777777" w:rsidR="0049640F" w:rsidRDefault="0049640F">
      <w:pPr>
        <w:pStyle w:val="a3"/>
        <w:sectPr w:rsidR="0049640F">
          <w:pgSz w:w="11910" w:h="16840"/>
          <w:pgMar w:top="1040" w:right="425" w:bottom="1200" w:left="1559" w:header="0" w:footer="926" w:gutter="0"/>
          <w:cols w:space="720"/>
        </w:sectPr>
      </w:pPr>
    </w:p>
    <w:p w14:paraId="543CBE2E" w14:textId="77777777" w:rsidR="0049640F" w:rsidRDefault="0059390D">
      <w:pPr>
        <w:pStyle w:val="a3"/>
        <w:spacing w:before="73"/>
        <w:ind w:right="426" w:firstLine="566"/>
      </w:pPr>
      <w:r>
        <w:lastRenderedPageBreak/>
        <w:t xml:space="preserve">Коммуникативные универсальные учебные действия способствуют формированию </w:t>
      </w:r>
      <w:r>
        <w:rPr>
          <w:spacing w:val="-2"/>
        </w:rPr>
        <w:t>умений:</w:t>
      </w:r>
    </w:p>
    <w:p w14:paraId="3958C992" w14:textId="77777777" w:rsidR="0049640F" w:rsidRDefault="0059390D">
      <w:pPr>
        <w:pStyle w:val="a3"/>
        <w:spacing w:before="1"/>
        <w:ind w:right="423"/>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E39BE3B" w14:textId="77777777" w:rsidR="0049640F" w:rsidRDefault="0059390D">
      <w:pPr>
        <w:pStyle w:val="a3"/>
        <w:ind w:right="427"/>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843AF42" w14:textId="77777777" w:rsidR="0049640F" w:rsidRDefault="0059390D">
      <w:pPr>
        <w:pStyle w:val="a3"/>
        <w:ind w:right="425"/>
      </w:pPr>
      <w:r>
        <w:t>создавать текст-рассуждение: объяснять вред для здоровья и самочувствия организма вредных привычек;</w:t>
      </w:r>
    </w:p>
    <w:p w14:paraId="47A737F0" w14:textId="77777777" w:rsidR="0049640F" w:rsidRDefault="0059390D">
      <w:pPr>
        <w:pStyle w:val="a3"/>
        <w:ind w:right="424"/>
      </w:pPr>
      <w:r>
        <w:t>описывать ситуации проявления нравственных качеств: отзывчивости, доброты, справедливости и других;</w:t>
      </w:r>
    </w:p>
    <w:p w14:paraId="7519DE88" w14:textId="77777777" w:rsidR="0049640F" w:rsidRDefault="0059390D">
      <w:pPr>
        <w:pStyle w:val="a3"/>
        <w:ind w:right="42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C7AFA45" w14:textId="77777777" w:rsidR="0049640F" w:rsidRDefault="0059390D">
      <w:pPr>
        <w:pStyle w:val="a3"/>
        <w:spacing w:before="1"/>
        <w:jc w:val="left"/>
      </w:pPr>
      <w:r>
        <w:t>составлять небольшие тексты «Права и обязанности гражданина Российской Федерации»; создавать</w:t>
      </w:r>
      <w:r>
        <w:rPr>
          <w:spacing w:val="-5"/>
        </w:rPr>
        <w:t xml:space="preserve"> </w:t>
      </w:r>
      <w:r>
        <w:t>небольшие</w:t>
      </w:r>
      <w:r>
        <w:rPr>
          <w:spacing w:val="-10"/>
        </w:rPr>
        <w:t xml:space="preserve"> </w:t>
      </w:r>
      <w:r>
        <w:t>тексты</w:t>
      </w:r>
      <w:r>
        <w:rPr>
          <w:spacing w:val="-7"/>
        </w:rPr>
        <w:t xml:space="preserve"> </w:t>
      </w:r>
      <w:r>
        <w:t>о</w:t>
      </w:r>
      <w:r>
        <w:rPr>
          <w:spacing w:val="-7"/>
        </w:rPr>
        <w:t xml:space="preserve"> </w:t>
      </w:r>
      <w:r>
        <w:t>знаменательных</w:t>
      </w:r>
      <w:r>
        <w:rPr>
          <w:spacing w:val="-10"/>
        </w:rPr>
        <w:t xml:space="preserve"> </w:t>
      </w:r>
      <w:r>
        <w:t>страницах</w:t>
      </w:r>
      <w:r>
        <w:rPr>
          <w:spacing w:val="-7"/>
        </w:rPr>
        <w:t xml:space="preserve"> </w:t>
      </w:r>
      <w:r>
        <w:t>истории</w:t>
      </w:r>
      <w:r>
        <w:rPr>
          <w:spacing w:val="-8"/>
        </w:rPr>
        <w:t xml:space="preserve"> </w:t>
      </w:r>
      <w:r>
        <w:t>нашей</w:t>
      </w:r>
      <w:r>
        <w:rPr>
          <w:spacing w:val="-6"/>
        </w:rPr>
        <w:t xml:space="preserve"> </w:t>
      </w:r>
      <w:r>
        <w:t>страны</w:t>
      </w:r>
      <w:r>
        <w:rPr>
          <w:spacing w:val="-7"/>
        </w:rPr>
        <w:t xml:space="preserve"> </w:t>
      </w:r>
      <w:r>
        <w:t>(в</w:t>
      </w:r>
      <w:r>
        <w:rPr>
          <w:spacing w:val="-8"/>
        </w:rPr>
        <w:t xml:space="preserve"> </w:t>
      </w:r>
      <w:r>
        <w:t xml:space="preserve">рамках </w:t>
      </w:r>
      <w:r>
        <w:rPr>
          <w:spacing w:val="-2"/>
        </w:rPr>
        <w:t>изученного).</w:t>
      </w:r>
    </w:p>
    <w:p w14:paraId="14E01471" w14:textId="77777777" w:rsidR="0049640F" w:rsidRDefault="0059390D">
      <w:pPr>
        <w:pStyle w:val="a3"/>
        <w:tabs>
          <w:tab w:val="left" w:pos="5163"/>
          <w:tab w:val="left" w:pos="6287"/>
          <w:tab w:val="left" w:pos="7921"/>
        </w:tabs>
        <w:ind w:right="425"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737CF1C3" w14:textId="77777777" w:rsidR="0049640F" w:rsidRDefault="0059390D">
      <w:pPr>
        <w:pStyle w:val="a3"/>
        <w:tabs>
          <w:tab w:val="left" w:pos="1994"/>
          <w:tab w:val="left" w:pos="3520"/>
          <w:tab w:val="left" w:pos="4707"/>
          <w:tab w:val="left" w:pos="5827"/>
          <w:tab w:val="left" w:pos="6909"/>
        </w:tabs>
        <w:ind w:right="2265"/>
        <w:jc w:val="left"/>
      </w:pPr>
      <w:r>
        <w:rPr>
          <w:spacing w:val="-2"/>
        </w:rPr>
        <w:t>самостоятельно</w:t>
      </w:r>
      <w:r>
        <w:tab/>
      </w:r>
      <w:r>
        <w:rPr>
          <w:spacing w:val="-2"/>
        </w:rPr>
        <w:t>планировать</w:t>
      </w:r>
      <w:r>
        <w:tab/>
      </w:r>
      <w:r>
        <w:rPr>
          <w:spacing w:val="-2"/>
        </w:rPr>
        <w:t>алгоритм</w:t>
      </w:r>
      <w:r>
        <w:tab/>
      </w:r>
      <w:r>
        <w:rPr>
          <w:spacing w:val="-2"/>
        </w:rPr>
        <w:t>решения</w:t>
      </w:r>
      <w:r>
        <w:tab/>
      </w:r>
      <w:r>
        <w:rPr>
          <w:spacing w:val="-2"/>
        </w:rPr>
        <w:t>учебной</w:t>
      </w:r>
      <w:r>
        <w:tab/>
      </w:r>
      <w:r>
        <w:rPr>
          <w:spacing w:val="-2"/>
        </w:rPr>
        <w:t xml:space="preserve">задачи; </w:t>
      </w:r>
      <w:r>
        <w:t>предвидеть трудности и возможные ошибки;</w:t>
      </w:r>
    </w:p>
    <w:p w14:paraId="1B53C752" w14:textId="77777777" w:rsidR="0049640F" w:rsidRDefault="0059390D">
      <w:pPr>
        <w:pStyle w:val="a3"/>
        <w:jc w:val="left"/>
      </w:pPr>
      <w:r>
        <w:t>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задания,</w:t>
      </w:r>
      <w:r>
        <w:rPr>
          <w:spacing w:val="80"/>
        </w:rPr>
        <w:t xml:space="preserve"> </w:t>
      </w:r>
      <w:r>
        <w:t>корректировать</w:t>
      </w:r>
      <w:r>
        <w:rPr>
          <w:spacing w:val="80"/>
        </w:rPr>
        <w:t xml:space="preserve"> </w:t>
      </w:r>
      <w:r>
        <w:t>учебные действия при необходимости;</w:t>
      </w:r>
    </w:p>
    <w:p w14:paraId="78124377" w14:textId="77777777" w:rsidR="0049640F" w:rsidRDefault="0059390D">
      <w:pPr>
        <w:pStyle w:val="a3"/>
        <w:ind w:right="1984"/>
        <w:jc w:val="left"/>
      </w:pPr>
      <w:r>
        <w:t>принимать оценку своей работы; планировать работу над ошибками; находить</w:t>
      </w:r>
      <w:r>
        <w:rPr>
          <w:spacing w:val="-4"/>
        </w:rPr>
        <w:t xml:space="preserve"> </w:t>
      </w:r>
      <w:r>
        <w:t>ошибки</w:t>
      </w:r>
      <w:r>
        <w:rPr>
          <w:spacing w:val="-5"/>
        </w:rPr>
        <w:t xml:space="preserve"> </w:t>
      </w:r>
      <w:r>
        <w:t>в</w:t>
      </w:r>
      <w:r>
        <w:rPr>
          <w:spacing w:val="-6"/>
        </w:rPr>
        <w:t xml:space="preserve"> </w:t>
      </w:r>
      <w:r>
        <w:t>своей</w:t>
      </w:r>
      <w:r>
        <w:rPr>
          <w:spacing w:val="-5"/>
        </w:rPr>
        <w:t xml:space="preserve"> </w:t>
      </w:r>
      <w:r>
        <w:t>и</w:t>
      </w:r>
      <w:r>
        <w:rPr>
          <w:spacing w:val="-5"/>
        </w:rPr>
        <w:t xml:space="preserve"> </w:t>
      </w:r>
      <w:r>
        <w:t>чужих</w:t>
      </w:r>
      <w:r>
        <w:rPr>
          <w:spacing w:val="-5"/>
        </w:rPr>
        <w:t xml:space="preserve"> </w:t>
      </w:r>
      <w:r>
        <w:t>работах,</w:t>
      </w:r>
      <w:r>
        <w:rPr>
          <w:spacing w:val="-5"/>
        </w:rPr>
        <w:t xml:space="preserve"> </w:t>
      </w:r>
      <w:r>
        <w:t>устанавливать</w:t>
      </w:r>
      <w:r>
        <w:rPr>
          <w:spacing w:val="-4"/>
        </w:rPr>
        <w:t xml:space="preserve"> </w:t>
      </w:r>
      <w:r>
        <w:t>их</w:t>
      </w:r>
      <w:r>
        <w:rPr>
          <w:spacing w:val="-5"/>
        </w:rPr>
        <w:t xml:space="preserve"> </w:t>
      </w:r>
      <w:r>
        <w:t>причины.</w:t>
      </w:r>
    </w:p>
    <w:p w14:paraId="6FB332A6" w14:textId="77777777" w:rsidR="0049640F" w:rsidRDefault="0059390D">
      <w:pPr>
        <w:pStyle w:val="a3"/>
        <w:ind w:firstLine="566"/>
        <w:jc w:val="left"/>
      </w:pPr>
      <w:r>
        <w:t>Совместная деятельность способствует формированию умений: выполнять правила совместной деятельности при выполнении разных ролей:</w:t>
      </w:r>
    </w:p>
    <w:p w14:paraId="48AB0569" w14:textId="77777777" w:rsidR="0049640F" w:rsidRDefault="0059390D">
      <w:pPr>
        <w:pStyle w:val="a3"/>
        <w:jc w:val="left"/>
      </w:pPr>
      <w:r>
        <w:t>руководителя,</w:t>
      </w:r>
      <w:r>
        <w:rPr>
          <w:spacing w:val="-7"/>
        </w:rPr>
        <w:t xml:space="preserve"> </w:t>
      </w:r>
      <w:r>
        <w:t>подчинённого,</w:t>
      </w:r>
      <w:r>
        <w:rPr>
          <w:spacing w:val="-5"/>
        </w:rPr>
        <w:t xml:space="preserve"> </w:t>
      </w:r>
      <w:r>
        <w:t>напарника,</w:t>
      </w:r>
      <w:r>
        <w:rPr>
          <w:spacing w:val="-5"/>
        </w:rPr>
        <w:t xml:space="preserve"> </w:t>
      </w:r>
      <w:r>
        <w:t>члена</w:t>
      </w:r>
      <w:r>
        <w:rPr>
          <w:spacing w:val="-6"/>
        </w:rPr>
        <w:t xml:space="preserve"> </w:t>
      </w:r>
      <w:r>
        <w:t>большого</w:t>
      </w:r>
      <w:r>
        <w:rPr>
          <w:spacing w:val="-4"/>
        </w:rPr>
        <w:t xml:space="preserve"> </w:t>
      </w:r>
      <w:r>
        <w:rPr>
          <w:spacing w:val="-2"/>
        </w:rPr>
        <w:t>коллектива;</w:t>
      </w:r>
    </w:p>
    <w:p w14:paraId="63FB77C4" w14:textId="77777777" w:rsidR="0049640F" w:rsidRDefault="0059390D">
      <w:pPr>
        <w:pStyle w:val="a3"/>
        <w:jc w:val="left"/>
      </w:pPr>
      <w:r>
        <w:t>ответственно</w:t>
      </w:r>
      <w:r>
        <w:rPr>
          <w:spacing w:val="40"/>
        </w:rPr>
        <w:t xml:space="preserve"> </w:t>
      </w:r>
      <w:r>
        <w:t>относиться</w:t>
      </w:r>
      <w:r>
        <w:rPr>
          <w:spacing w:val="40"/>
        </w:rPr>
        <w:t xml:space="preserve"> </w:t>
      </w:r>
      <w:r>
        <w:t>к</w:t>
      </w:r>
      <w:r>
        <w:rPr>
          <w:spacing w:val="40"/>
        </w:rPr>
        <w:t xml:space="preserve"> </w:t>
      </w:r>
      <w:r>
        <w:t>своим</w:t>
      </w:r>
      <w:r>
        <w:rPr>
          <w:spacing w:val="40"/>
        </w:rPr>
        <w:t xml:space="preserve"> </w:t>
      </w:r>
      <w:r>
        <w:t>обязанностям</w:t>
      </w:r>
      <w:r>
        <w:rPr>
          <w:spacing w:val="40"/>
        </w:rPr>
        <w:t xml:space="preserve"> </w:t>
      </w:r>
      <w:r>
        <w:t>в</w:t>
      </w:r>
      <w:r>
        <w:rPr>
          <w:spacing w:val="40"/>
        </w:rPr>
        <w:t xml:space="preserve"> </w:t>
      </w:r>
      <w:r>
        <w:t>процессе</w:t>
      </w:r>
      <w:r>
        <w:rPr>
          <w:spacing w:val="40"/>
        </w:rPr>
        <w:t xml:space="preserve"> </w:t>
      </w:r>
      <w:r>
        <w:t>совместной</w:t>
      </w:r>
      <w:r>
        <w:rPr>
          <w:spacing w:val="40"/>
        </w:rPr>
        <w:t xml:space="preserve"> </w:t>
      </w:r>
      <w:r>
        <w:t>деятельности,</w:t>
      </w:r>
      <w:r>
        <w:rPr>
          <w:spacing w:val="40"/>
        </w:rPr>
        <w:t xml:space="preserve"> </w:t>
      </w:r>
      <w:r>
        <w:t>объективно оценивать свой вклад в общее дело;</w:t>
      </w:r>
    </w:p>
    <w:p w14:paraId="412E8640" w14:textId="77777777" w:rsidR="0049640F" w:rsidRDefault="0059390D">
      <w:pPr>
        <w:pStyle w:val="a3"/>
        <w:jc w:val="lef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0E11C3E" w14:textId="77777777" w:rsidR="0049640F" w:rsidRDefault="0059390D">
      <w:pPr>
        <w:pStyle w:val="a3"/>
        <w:ind w:right="425" w:firstLine="566"/>
      </w:pPr>
      <w:r>
        <w:t>Планируемые результаты освоения программы по окружающему миру на уровне начального общего образования.</w:t>
      </w:r>
    </w:p>
    <w:p w14:paraId="47054BF1" w14:textId="77777777" w:rsidR="0049640F" w:rsidRDefault="0059390D">
      <w:pPr>
        <w:pStyle w:val="a3"/>
        <w:ind w:right="423" w:firstLine="566"/>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w:t>
      </w:r>
      <w:r>
        <w:rPr>
          <w:spacing w:val="-11"/>
        </w:rPr>
        <w:t xml:space="preserve"> </w:t>
      </w:r>
      <w:r>
        <w:t>и</w:t>
      </w:r>
      <w:r>
        <w:rPr>
          <w:spacing w:val="-11"/>
        </w:rPr>
        <w:t xml:space="preserve"> </w:t>
      </w:r>
      <w:r>
        <w:t>нормами</w:t>
      </w:r>
      <w:r>
        <w:rPr>
          <w:spacing w:val="-11"/>
        </w:rPr>
        <w:t xml:space="preserve"> </w:t>
      </w:r>
      <w:r>
        <w:t>поведения</w:t>
      </w:r>
      <w:r>
        <w:rPr>
          <w:spacing w:val="-12"/>
        </w:rPr>
        <w:t xml:space="preserve"> </w:t>
      </w:r>
      <w:r>
        <w:t>и</w:t>
      </w:r>
      <w:r>
        <w:rPr>
          <w:spacing w:val="-11"/>
        </w:rPr>
        <w:t xml:space="preserve"> </w:t>
      </w:r>
      <w:r>
        <w:t>должны</w:t>
      </w:r>
      <w:r>
        <w:rPr>
          <w:spacing w:val="-12"/>
        </w:rPr>
        <w:t xml:space="preserve"> </w:t>
      </w:r>
      <w:r>
        <w:t>отражать</w:t>
      </w:r>
      <w:r>
        <w:rPr>
          <w:spacing w:val="-10"/>
        </w:rPr>
        <w:t xml:space="preserve"> </w:t>
      </w:r>
      <w:r>
        <w:t>приобретение</w:t>
      </w:r>
      <w:r>
        <w:rPr>
          <w:spacing w:val="-13"/>
        </w:rPr>
        <w:t xml:space="preserve"> </w:t>
      </w:r>
      <w:r>
        <w:t>первоначального</w:t>
      </w:r>
      <w:r>
        <w:rPr>
          <w:spacing w:val="-12"/>
        </w:rPr>
        <w:t xml:space="preserve"> </w:t>
      </w:r>
      <w:r>
        <w:t>опыта деятельности обучающихся, в части:</w:t>
      </w:r>
    </w:p>
    <w:p w14:paraId="313F3917" w14:textId="77777777" w:rsidR="0049640F" w:rsidRDefault="0059390D" w:rsidP="008A3248">
      <w:pPr>
        <w:pStyle w:val="a6"/>
        <w:numPr>
          <w:ilvl w:val="0"/>
          <w:numId w:val="14"/>
        </w:numPr>
        <w:tabs>
          <w:tab w:val="left" w:pos="709"/>
        </w:tabs>
        <w:spacing w:before="1"/>
        <w:ind w:hanging="566"/>
        <w:rPr>
          <w:sz w:val="24"/>
        </w:rPr>
      </w:pPr>
      <w:r>
        <w:rPr>
          <w:sz w:val="24"/>
        </w:rPr>
        <w:t>гражданско-патриотического</w:t>
      </w:r>
      <w:r>
        <w:rPr>
          <w:spacing w:val="-10"/>
          <w:sz w:val="24"/>
        </w:rPr>
        <w:t xml:space="preserve"> </w:t>
      </w:r>
      <w:r>
        <w:rPr>
          <w:spacing w:val="-2"/>
          <w:sz w:val="24"/>
        </w:rPr>
        <w:t>воспитания:</w:t>
      </w:r>
    </w:p>
    <w:p w14:paraId="617DE758" w14:textId="77777777" w:rsidR="0049640F" w:rsidRDefault="0059390D">
      <w:pPr>
        <w:pStyle w:val="a3"/>
        <w:jc w:val="left"/>
      </w:pPr>
      <w:r>
        <w:t>становление</w:t>
      </w:r>
      <w:r>
        <w:rPr>
          <w:spacing w:val="38"/>
        </w:rPr>
        <w:t xml:space="preserve"> </w:t>
      </w:r>
      <w:r>
        <w:t>ценностного</w:t>
      </w:r>
      <w:r>
        <w:rPr>
          <w:spacing w:val="38"/>
        </w:rPr>
        <w:t xml:space="preserve"> </w:t>
      </w:r>
      <w:r>
        <w:t>отношения</w:t>
      </w:r>
      <w:r>
        <w:rPr>
          <w:spacing w:val="36"/>
        </w:rPr>
        <w:t xml:space="preserve"> </w:t>
      </w:r>
      <w:r>
        <w:t>к</w:t>
      </w:r>
      <w:r>
        <w:rPr>
          <w:spacing w:val="39"/>
        </w:rPr>
        <w:t xml:space="preserve"> </w:t>
      </w:r>
      <w:r>
        <w:t>своей</w:t>
      </w:r>
      <w:r>
        <w:rPr>
          <w:spacing w:val="39"/>
        </w:rPr>
        <w:t xml:space="preserve"> </w:t>
      </w:r>
      <w:r>
        <w:t>Родине</w:t>
      </w:r>
      <w:r>
        <w:rPr>
          <w:spacing w:val="40"/>
        </w:rPr>
        <w:t xml:space="preserve"> </w:t>
      </w:r>
      <w:r>
        <w:t>-</w:t>
      </w:r>
      <w:r>
        <w:rPr>
          <w:spacing w:val="39"/>
        </w:rPr>
        <w:t xml:space="preserve"> </w:t>
      </w:r>
      <w:r>
        <w:t>России;</w:t>
      </w:r>
      <w:r>
        <w:rPr>
          <w:spacing w:val="39"/>
        </w:rPr>
        <w:t xml:space="preserve"> </w:t>
      </w:r>
      <w:r>
        <w:t>понимание</w:t>
      </w:r>
      <w:r>
        <w:rPr>
          <w:spacing w:val="38"/>
        </w:rPr>
        <w:t xml:space="preserve"> </w:t>
      </w:r>
      <w:r>
        <w:t>особой</w:t>
      </w:r>
      <w:r>
        <w:rPr>
          <w:spacing w:val="40"/>
        </w:rPr>
        <w:t xml:space="preserve"> </w:t>
      </w:r>
      <w:r>
        <w:t>роли многонациональной России в современном мире;</w:t>
      </w:r>
    </w:p>
    <w:p w14:paraId="3620F974" w14:textId="77777777" w:rsidR="0049640F" w:rsidRDefault="0059390D">
      <w:pPr>
        <w:pStyle w:val="a3"/>
        <w:tabs>
          <w:tab w:val="left" w:pos="1512"/>
          <w:tab w:val="left" w:pos="2415"/>
          <w:tab w:val="left" w:pos="4391"/>
          <w:tab w:val="left" w:pos="4849"/>
          <w:tab w:val="left" w:pos="6360"/>
          <w:tab w:val="left" w:pos="8008"/>
        </w:tabs>
        <w:ind w:right="424"/>
        <w:jc w:val="left"/>
      </w:pPr>
      <w:r>
        <w:rPr>
          <w:spacing w:val="-2"/>
        </w:rPr>
        <w:t>осознание</w:t>
      </w:r>
      <w:r>
        <w:tab/>
      </w:r>
      <w:r>
        <w:rPr>
          <w:spacing w:val="-4"/>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14:paraId="2A0EB2DB" w14:textId="77777777" w:rsidR="0049640F" w:rsidRDefault="0059390D">
      <w:pPr>
        <w:pStyle w:val="a3"/>
        <w:ind w:right="1358"/>
        <w:jc w:val="left"/>
      </w:pPr>
      <w:r>
        <w:t>сопричастность</w:t>
      </w:r>
      <w:r>
        <w:rPr>
          <w:spacing w:val="-4"/>
        </w:rPr>
        <w:t xml:space="preserve"> </w:t>
      </w:r>
      <w:r>
        <w:t>к</w:t>
      </w:r>
      <w:r>
        <w:rPr>
          <w:spacing w:val="-4"/>
        </w:rPr>
        <w:t xml:space="preserve"> </w:t>
      </w:r>
      <w:r>
        <w:t>прошлому,</w:t>
      </w:r>
      <w:r>
        <w:rPr>
          <w:spacing w:val="-4"/>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w:t>
      </w:r>
      <w:r>
        <w:rPr>
          <w:spacing w:val="-4"/>
        </w:rPr>
        <w:t xml:space="preserve"> </w:t>
      </w:r>
      <w:r>
        <w:t>страны</w:t>
      </w:r>
      <w:r>
        <w:rPr>
          <w:spacing w:val="-4"/>
        </w:rPr>
        <w:t xml:space="preserve"> </w:t>
      </w:r>
      <w:r>
        <w:t>и</w:t>
      </w:r>
      <w:r>
        <w:rPr>
          <w:spacing w:val="-4"/>
        </w:rPr>
        <w:t xml:space="preserve"> </w:t>
      </w:r>
      <w:r>
        <w:t xml:space="preserve">родного </w:t>
      </w:r>
      <w:r>
        <w:rPr>
          <w:spacing w:val="-4"/>
        </w:rPr>
        <w:t>края;</w:t>
      </w:r>
    </w:p>
    <w:p w14:paraId="10F03BA0" w14:textId="77777777" w:rsidR="0049640F" w:rsidRDefault="0059390D">
      <w:pPr>
        <w:pStyle w:val="a3"/>
        <w:jc w:val="left"/>
      </w:pPr>
      <w:r>
        <w:t>проявление интереса к истории и многонациональной культуре своей страны, уважения к своему и другим народам;</w:t>
      </w:r>
    </w:p>
    <w:p w14:paraId="6B2C2836" w14:textId="77777777" w:rsidR="0049640F" w:rsidRDefault="0059390D">
      <w:pPr>
        <w:pStyle w:val="a3"/>
        <w:spacing w:before="1"/>
        <w:jc w:val="left"/>
      </w:pPr>
      <w:r>
        <w:t>первоначальные</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как</w:t>
      </w:r>
      <w:r>
        <w:rPr>
          <w:spacing w:val="80"/>
        </w:rPr>
        <w:t xml:space="preserve"> </w:t>
      </w:r>
      <w:r>
        <w:t>члене</w:t>
      </w:r>
      <w:r>
        <w:rPr>
          <w:spacing w:val="80"/>
        </w:rPr>
        <w:t xml:space="preserve"> </w:t>
      </w:r>
      <w:r>
        <w:t>общества,</w:t>
      </w:r>
      <w:r>
        <w:rPr>
          <w:spacing w:val="80"/>
        </w:rPr>
        <w:t xml:space="preserve"> </w:t>
      </w:r>
      <w:r>
        <w:t>осознание</w:t>
      </w:r>
      <w:r>
        <w:rPr>
          <w:spacing w:val="80"/>
        </w:rPr>
        <w:t xml:space="preserve"> </w:t>
      </w:r>
      <w:r>
        <w:t>прав</w:t>
      </w:r>
      <w:r>
        <w:rPr>
          <w:spacing w:val="80"/>
        </w:rPr>
        <w:t xml:space="preserve"> </w:t>
      </w:r>
      <w:r>
        <w:t>и</w:t>
      </w:r>
      <w:r>
        <w:rPr>
          <w:spacing w:val="80"/>
        </w:rPr>
        <w:t xml:space="preserve"> </w:t>
      </w:r>
      <w:r>
        <w:t>ответственности человека как члена общества;</w:t>
      </w:r>
    </w:p>
    <w:p w14:paraId="180F9D93" w14:textId="77777777" w:rsidR="0049640F" w:rsidRDefault="0059390D" w:rsidP="008A3248">
      <w:pPr>
        <w:pStyle w:val="a6"/>
        <w:numPr>
          <w:ilvl w:val="0"/>
          <w:numId w:val="14"/>
        </w:numPr>
        <w:tabs>
          <w:tab w:val="left" w:pos="709"/>
        </w:tabs>
        <w:ind w:hanging="566"/>
        <w:rPr>
          <w:sz w:val="24"/>
        </w:rPr>
      </w:pPr>
      <w:r>
        <w:rPr>
          <w:sz w:val="24"/>
        </w:rPr>
        <w:t>духовно-нравственного</w:t>
      </w:r>
      <w:r>
        <w:rPr>
          <w:spacing w:val="-10"/>
          <w:sz w:val="24"/>
        </w:rPr>
        <w:t xml:space="preserve"> </w:t>
      </w:r>
      <w:r>
        <w:rPr>
          <w:spacing w:val="-2"/>
          <w:sz w:val="24"/>
        </w:rPr>
        <w:t>воспитания:</w:t>
      </w:r>
    </w:p>
    <w:p w14:paraId="2A1CD0EB" w14:textId="77777777" w:rsidR="0049640F" w:rsidRDefault="0059390D">
      <w:pPr>
        <w:pStyle w:val="a3"/>
        <w:jc w:val="left"/>
      </w:pPr>
      <w:r>
        <w:t>проявление</w:t>
      </w:r>
      <w:r>
        <w:rPr>
          <w:spacing w:val="80"/>
          <w:w w:val="150"/>
        </w:rPr>
        <w:t xml:space="preserve"> </w:t>
      </w:r>
      <w:r>
        <w:t>культуры</w:t>
      </w:r>
      <w:r>
        <w:rPr>
          <w:spacing w:val="80"/>
          <w:w w:val="150"/>
        </w:rPr>
        <w:t xml:space="preserve"> </w:t>
      </w:r>
      <w:r>
        <w:t>общения,</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людям,</w:t>
      </w:r>
      <w:r>
        <w:rPr>
          <w:spacing w:val="80"/>
          <w:w w:val="150"/>
        </w:rPr>
        <w:t xml:space="preserve"> </w:t>
      </w:r>
      <w:r>
        <w:t>их</w:t>
      </w:r>
      <w:r>
        <w:rPr>
          <w:spacing w:val="80"/>
          <w:w w:val="150"/>
        </w:rPr>
        <w:t xml:space="preserve"> </w:t>
      </w:r>
      <w:r>
        <w:t>взглядам, признанию их индивидуальности;</w:t>
      </w:r>
    </w:p>
    <w:p w14:paraId="2E8789E9" w14:textId="77777777" w:rsidR="0049640F" w:rsidRDefault="0049640F">
      <w:pPr>
        <w:pStyle w:val="a3"/>
        <w:jc w:val="left"/>
        <w:sectPr w:rsidR="0049640F">
          <w:pgSz w:w="11910" w:h="16840"/>
          <w:pgMar w:top="1040" w:right="425" w:bottom="1200" w:left="1559" w:header="0" w:footer="926" w:gutter="0"/>
          <w:cols w:space="720"/>
        </w:sectPr>
      </w:pPr>
    </w:p>
    <w:p w14:paraId="20C26E83" w14:textId="77777777" w:rsidR="0049640F" w:rsidRDefault="0059390D">
      <w:pPr>
        <w:pStyle w:val="a3"/>
        <w:spacing w:before="73"/>
        <w:ind w:right="422"/>
      </w:pPr>
      <w: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E165A46" w14:textId="77777777" w:rsidR="0049640F" w:rsidRDefault="0059390D">
      <w:pPr>
        <w:pStyle w:val="a3"/>
        <w:spacing w:before="1"/>
        <w:ind w:right="427"/>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A922299" w14:textId="77777777" w:rsidR="0049640F" w:rsidRDefault="0059390D" w:rsidP="008A3248">
      <w:pPr>
        <w:pStyle w:val="a6"/>
        <w:numPr>
          <w:ilvl w:val="0"/>
          <w:numId w:val="14"/>
        </w:numPr>
        <w:tabs>
          <w:tab w:val="left" w:pos="708"/>
        </w:tabs>
        <w:ind w:left="708" w:hanging="565"/>
        <w:rPr>
          <w:sz w:val="24"/>
        </w:rPr>
      </w:pPr>
      <w:r>
        <w:rPr>
          <w:sz w:val="24"/>
        </w:rPr>
        <w:t>эстетического</w:t>
      </w:r>
      <w:r>
        <w:rPr>
          <w:spacing w:val="-6"/>
          <w:sz w:val="24"/>
        </w:rPr>
        <w:t xml:space="preserve"> </w:t>
      </w:r>
      <w:r>
        <w:rPr>
          <w:spacing w:val="-2"/>
          <w:sz w:val="24"/>
        </w:rPr>
        <w:t>воспитания:</w:t>
      </w:r>
    </w:p>
    <w:p w14:paraId="73460206" w14:textId="77777777" w:rsidR="0049640F" w:rsidRDefault="0059390D">
      <w:pPr>
        <w:pStyle w:val="a3"/>
        <w:ind w:right="421"/>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5FC89418" w14:textId="77777777" w:rsidR="0049640F" w:rsidRDefault="0059390D">
      <w:pPr>
        <w:pStyle w:val="a3"/>
        <w:ind w:right="426"/>
      </w:pPr>
      <w:r>
        <w:t>использование полученных знаний в продуктивной и преобразующей деятельности, в разных видах художественной деятельности.</w:t>
      </w:r>
    </w:p>
    <w:p w14:paraId="2CE6368F" w14:textId="77777777" w:rsidR="0049640F" w:rsidRDefault="0059390D" w:rsidP="008A3248">
      <w:pPr>
        <w:pStyle w:val="a6"/>
        <w:numPr>
          <w:ilvl w:val="0"/>
          <w:numId w:val="14"/>
        </w:numPr>
        <w:tabs>
          <w:tab w:val="left" w:pos="708"/>
        </w:tabs>
        <w:ind w:left="143" w:right="425"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6C7DDA0" w14:textId="77777777" w:rsidR="0049640F" w:rsidRDefault="0059390D">
      <w:pPr>
        <w:pStyle w:val="a3"/>
        <w:spacing w:before="1"/>
        <w:ind w:right="421"/>
      </w:pPr>
      <w:r>
        <w:t>соблюдение</w:t>
      </w:r>
      <w:r>
        <w:rPr>
          <w:spacing w:val="-12"/>
        </w:rPr>
        <w:t xml:space="preserve"> </w:t>
      </w:r>
      <w:r>
        <w:t>правил</w:t>
      </w:r>
      <w:r>
        <w:rPr>
          <w:spacing w:val="-10"/>
        </w:rPr>
        <w:t xml:space="preserve"> </w:t>
      </w:r>
      <w:r>
        <w:t>организации</w:t>
      </w:r>
      <w:r>
        <w:rPr>
          <w:spacing w:val="-12"/>
        </w:rPr>
        <w:t xml:space="preserve"> </w:t>
      </w:r>
      <w:r>
        <w:t>здорового</w:t>
      </w:r>
      <w:r>
        <w:rPr>
          <w:spacing w:val="-11"/>
        </w:rPr>
        <w:t xml:space="preserve"> </w:t>
      </w:r>
      <w:r>
        <w:t>и</w:t>
      </w:r>
      <w:r>
        <w:rPr>
          <w:spacing w:val="-10"/>
        </w:rPr>
        <w:t xml:space="preserve"> </w:t>
      </w:r>
      <w:r>
        <w:t>безопасного</w:t>
      </w:r>
      <w:r>
        <w:rPr>
          <w:spacing w:val="-11"/>
        </w:rPr>
        <w:t xml:space="preserve"> </w:t>
      </w:r>
      <w:r>
        <w:t>(для</w:t>
      </w:r>
      <w:r>
        <w:rPr>
          <w:spacing w:val="-11"/>
        </w:rPr>
        <w:t xml:space="preserve"> </w:t>
      </w:r>
      <w:r>
        <w:t>себя</w:t>
      </w:r>
      <w:r>
        <w:rPr>
          <w:spacing w:val="-10"/>
        </w:rPr>
        <w:t xml:space="preserve"> </w:t>
      </w:r>
      <w:r>
        <w:t>и</w:t>
      </w:r>
      <w:r>
        <w:rPr>
          <w:spacing w:val="-10"/>
        </w:rPr>
        <w:t xml:space="preserve"> </w:t>
      </w:r>
      <w:r>
        <w:t>других</w:t>
      </w:r>
      <w:r>
        <w:rPr>
          <w:spacing w:val="-11"/>
        </w:rPr>
        <w:t xml:space="preserve"> </w:t>
      </w:r>
      <w:r>
        <w:t>людей)</w:t>
      </w:r>
      <w:r>
        <w:rPr>
          <w:spacing w:val="-11"/>
        </w:rPr>
        <w:t xml:space="preserve"> </w:t>
      </w:r>
      <w:r>
        <w:t xml:space="preserve">образа жизни; выполнение правил безопасного поведении в окружающей среде (в том числе </w:t>
      </w:r>
      <w:r>
        <w:rPr>
          <w:spacing w:val="-2"/>
        </w:rPr>
        <w:t>информационной);</w:t>
      </w:r>
    </w:p>
    <w:p w14:paraId="0C8DF628" w14:textId="77777777" w:rsidR="0049640F" w:rsidRDefault="0059390D">
      <w:pPr>
        <w:pStyle w:val="a3"/>
        <w:ind w:right="427"/>
      </w:pPr>
      <w:r>
        <w:t>приобретение опыта эмоционального отношения к среде обитания, бережное отношение к физическому и психическому здоровью;</w:t>
      </w:r>
    </w:p>
    <w:p w14:paraId="3D290465" w14:textId="77777777" w:rsidR="0049640F" w:rsidRDefault="0059390D" w:rsidP="008A3248">
      <w:pPr>
        <w:pStyle w:val="a6"/>
        <w:numPr>
          <w:ilvl w:val="0"/>
          <w:numId w:val="14"/>
        </w:numPr>
        <w:tabs>
          <w:tab w:val="left" w:pos="708"/>
        </w:tabs>
        <w:ind w:left="708" w:hanging="565"/>
        <w:rPr>
          <w:sz w:val="24"/>
        </w:rPr>
      </w:pPr>
      <w:r>
        <w:rPr>
          <w:sz w:val="24"/>
        </w:rPr>
        <w:t xml:space="preserve">трудового </w:t>
      </w:r>
      <w:r>
        <w:rPr>
          <w:spacing w:val="-2"/>
          <w:sz w:val="24"/>
        </w:rPr>
        <w:t>воспитания:</w:t>
      </w:r>
    </w:p>
    <w:p w14:paraId="699A6271" w14:textId="77777777" w:rsidR="0049640F" w:rsidRDefault="0059390D">
      <w:pPr>
        <w:pStyle w:val="a3"/>
        <w:ind w:right="42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BF7B64" w14:textId="77777777" w:rsidR="0049640F" w:rsidRDefault="0059390D" w:rsidP="008A3248">
      <w:pPr>
        <w:pStyle w:val="a6"/>
        <w:numPr>
          <w:ilvl w:val="0"/>
          <w:numId w:val="14"/>
        </w:numPr>
        <w:tabs>
          <w:tab w:val="left" w:pos="708"/>
        </w:tabs>
        <w:ind w:left="708" w:hanging="565"/>
        <w:rPr>
          <w:sz w:val="24"/>
        </w:rPr>
      </w:pPr>
      <w:r>
        <w:rPr>
          <w:sz w:val="24"/>
        </w:rPr>
        <w:t>экологического</w:t>
      </w:r>
      <w:r>
        <w:rPr>
          <w:spacing w:val="-5"/>
          <w:sz w:val="24"/>
        </w:rPr>
        <w:t xml:space="preserve"> </w:t>
      </w:r>
      <w:r>
        <w:rPr>
          <w:spacing w:val="-2"/>
          <w:sz w:val="24"/>
        </w:rPr>
        <w:t>воспитания:</w:t>
      </w:r>
    </w:p>
    <w:p w14:paraId="66ED8C35" w14:textId="77777777" w:rsidR="0049640F" w:rsidRDefault="0059390D">
      <w:pPr>
        <w:pStyle w:val="a3"/>
        <w:ind w:right="419"/>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228C823" w14:textId="77777777" w:rsidR="0049640F" w:rsidRDefault="0059390D" w:rsidP="008A3248">
      <w:pPr>
        <w:pStyle w:val="a6"/>
        <w:numPr>
          <w:ilvl w:val="0"/>
          <w:numId w:val="14"/>
        </w:numPr>
        <w:tabs>
          <w:tab w:val="left" w:pos="708"/>
        </w:tabs>
        <w:ind w:left="708" w:hanging="565"/>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192BC5C" w14:textId="77777777" w:rsidR="0049640F" w:rsidRDefault="0059390D">
      <w:pPr>
        <w:pStyle w:val="a3"/>
        <w:ind w:right="429"/>
      </w:pPr>
      <w:r>
        <w:t>осознание ценности познания для развития человека, необходимости самообразования и саморазвития; проявление познавательного</w:t>
      </w:r>
      <w:r>
        <w:rPr>
          <w:spacing w:val="80"/>
        </w:rPr>
        <w:t xml:space="preserve">   </w:t>
      </w:r>
      <w:r>
        <w:t>интереса,</w:t>
      </w:r>
      <w:r>
        <w:rPr>
          <w:spacing w:val="80"/>
        </w:rPr>
        <w:t xml:space="preserve">   </w:t>
      </w:r>
      <w:r>
        <w:t>активности,</w:t>
      </w:r>
    </w:p>
    <w:p w14:paraId="6550E080" w14:textId="77777777" w:rsidR="0049640F" w:rsidRDefault="0059390D">
      <w:pPr>
        <w:pStyle w:val="a3"/>
        <w:ind w:right="424"/>
      </w:pPr>
      <w:r>
        <w:t>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AC1687D" w14:textId="77777777" w:rsidR="0049640F" w:rsidRDefault="0059390D">
      <w:pPr>
        <w:pStyle w:val="a3"/>
        <w:ind w:right="423" w:firstLine="566"/>
      </w:pPr>
      <w:r>
        <w:t>В</w:t>
      </w:r>
      <w:r>
        <w:rPr>
          <w:spacing w:val="-5"/>
        </w:rPr>
        <w:t xml:space="preserve"> </w:t>
      </w:r>
      <w:r>
        <w:t>результате</w:t>
      </w:r>
      <w:r>
        <w:rPr>
          <w:spacing w:val="-6"/>
        </w:rPr>
        <w:t xml:space="preserve"> </w:t>
      </w:r>
      <w:r>
        <w:t>изучения</w:t>
      </w:r>
      <w:r>
        <w:rPr>
          <w:spacing w:val="-8"/>
        </w:rPr>
        <w:t xml:space="preserve"> </w:t>
      </w:r>
      <w:r>
        <w:t>окружающего</w:t>
      </w:r>
      <w:r>
        <w:rPr>
          <w:spacing w:val="-6"/>
        </w:rPr>
        <w:t xml:space="preserve"> </w:t>
      </w:r>
      <w:r>
        <w:t>мира</w:t>
      </w:r>
      <w:r>
        <w:rPr>
          <w:spacing w:val="-7"/>
        </w:rPr>
        <w:t xml:space="preserve"> </w:t>
      </w:r>
      <w:r>
        <w:t>на</w:t>
      </w:r>
      <w:r>
        <w:rPr>
          <w:spacing w:val="-2"/>
        </w:rPr>
        <w:t xml:space="preserve"> </w:t>
      </w:r>
      <w:r>
        <w:t>уровне</w:t>
      </w:r>
      <w:r>
        <w:rPr>
          <w:spacing w:val="-6"/>
        </w:rPr>
        <w:t xml:space="preserve"> </w:t>
      </w:r>
      <w:r>
        <w:t>начального</w:t>
      </w:r>
      <w:r>
        <w:rPr>
          <w:spacing w:val="-6"/>
        </w:rPr>
        <w:t xml:space="preserve"> </w:t>
      </w:r>
      <w:r>
        <w:t>общего</w:t>
      </w:r>
      <w:r>
        <w:rPr>
          <w:spacing w:val="-6"/>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D26305" w14:textId="77777777" w:rsidR="0049640F" w:rsidRDefault="0059390D">
      <w:pPr>
        <w:pStyle w:val="a3"/>
        <w:ind w:right="420" w:firstLine="566"/>
      </w:pPr>
      <w:r>
        <w:t>У обучающегося будут сформированы следующие базовые логические действия как часть познавательных универсальных учебных действий:</w:t>
      </w:r>
    </w:p>
    <w:p w14:paraId="5A2D87F6" w14:textId="77777777" w:rsidR="0049640F" w:rsidRDefault="0059390D">
      <w:pPr>
        <w:pStyle w:val="a3"/>
        <w:spacing w:before="1"/>
        <w:ind w:right="429"/>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1FC5DDB5" w14:textId="77777777" w:rsidR="0049640F" w:rsidRDefault="0059390D">
      <w:pPr>
        <w:pStyle w:val="a3"/>
        <w:ind w:right="424"/>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4D72D78" w14:textId="77777777" w:rsidR="0049640F" w:rsidRDefault="0059390D">
      <w:pPr>
        <w:pStyle w:val="a3"/>
        <w:ind w:right="425"/>
      </w:pPr>
      <w:r>
        <w:t>сравнивать объекты окружающего мира, устанавливать основания для сравнения, устанавливать аналогии;</w:t>
      </w:r>
    </w:p>
    <w:p w14:paraId="4DF7F75C" w14:textId="77777777" w:rsidR="0049640F" w:rsidRDefault="0059390D">
      <w:pPr>
        <w:pStyle w:val="a3"/>
        <w:tabs>
          <w:tab w:val="left" w:pos="1286"/>
          <w:tab w:val="left" w:pos="1579"/>
          <w:tab w:val="left" w:pos="2404"/>
          <w:tab w:val="left" w:pos="3140"/>
          <w:tab w:val="left" w:pos="3461"/>
          <w:tab w:val="left" w:pos="4735"/>
          <w:tab w:val="left" w:pos="5093"/>
          <w:tab w:val="left" w:pos="5242"/>
          <w:tab w:val="left" w:pos="5409"/>
          <w:tab w:val="left" w:pos="7079"/>
          <w:tab w:val="left" w:pos="7422"/>
          <w:tab w:val="left" w:pos="8347"/>
          <w:tab w:val="left" w:pos="8396"/>
          <w:tab w:val="left" w:pos="9365"/>
        </w:tabs>
        <w:ind w:right="426"/>
        <w:jc w:val="left"/>
      </w:pPr>
      <w:r>
        <w:rPr>
          <w:spacing w:val="-2"/>
        </w:rPr>
        <w:t>объединять</w:t>
      </w:r>
      <w:r>
        <w:tab/>
      </w:r>
      <w:r>
        <w:rPr>
          <w:spacing w:val="-4"/>
        </w:rPr>
        <w:t>части</w:t>
      </w:r>
      <w:r>
        <w:tab/>
      </w:r>
      <w:r>
        <w:rPr>
          <w:spacing w:val="-2"/>
        </w:rPr>
        <w:t>объекта</w:t>
      </w:r>
      <w:r>
        <w:tab/>
      </w:r>
      <w:r>
        <w:rPr>
          <w:spacing w:val="-2"/>
        </w:rPr>
        <w:t>(объекты)</w:t>
      </w:r>
      <w:r>
        <w:tab/>
      </w:r>
      <w:r>
        <w:rPr>
          <w:spacing w:val="-6"/>
        </w:rPr>
        <w:t>по</w:t>
      </w:r>
      <w:r>
        <w:tab/>
      </w:r>
      <w:r>
        <w:tab/>
      </w:r>
      <w:r>
        <w:rPr>
          <w:spacing w:val="-2"/>
        </w:rPr>
        <w:t>определённому</w:t>
      </w:r>
      <w:r>
        <w:tab/>
      </w:r>
      <w:r>
        <w:rPr>
          <w:spacing w:val="-2"/>
        </w:rPr>
        <w:t>признаку;</w:t>
      </w:r>
      <w:r>
        <w:tab/>
      </w:r>
      <w:r>
        <w:rPr>
          <w:spacing w:val="-2"/>
        </w:rPr>
        <w:t xml:space="preserve">определять </w:t>
      </w:r>
      <w:r>
        <w:t xml:space="preserve">существенный признак для классификации, классифицировать предложенные объекты; </w:t>
      </w:r>
      <w:r>
        <w:rPr>
          <w:spacing w:val="-2"/>
        </w:rPr>
        <w:t>находить</w:t>
      </w:r>
      <w:r>
        <w:tab/>
      </w:r>
      <w:r>
        <w:rPr>
          <w:spacing w:val="-2"/>
        </w:rPr>
        <w:t>закономерности</w:t>
      </w:r>
      <w:r>
        <w:tab/>
      </w:r>
      <w:r>
        <w:rPr>
          <w:spacing w:val="-10"/>
        </w:rPr>
        <w:t>и</w:t>
      </w:r>
      <w:r>
        <w:tab/>
      </w:r>
      <w:r>
        <w:rPr>
          <w:spacing w:val="-51"/>
        </w:rPr>
        <w:t xml:space="preserve"> </w:t>
      </w:r>
      <w:r>
        <w:rPr>
          <w:spacing w:val="-2"/>
        </w:rPr>
        <w:t>противоречия</w:t>
      </w:r>
      <w:r>
        <w:tab/>
      </w:r>
      <w:r>
        <w:rPr>
          <w:spacing w:val="-10"/>
        </w:rPr>
        <w:t>в</w:t>
      </w:r>
      <w:r>
        <w:tab/>
      </w:r>
      <w:r>
        <w:tab/>
      </w:r>
      <w:r>
        <w:rPr>
          <w:spacing w:val="-2"/>
        </w:rPr>
        <w:t>рассматриваемых</w:t>
      </w:r>
      <w:r>
        <w:tab/>
      </w:r>
      <w:r>
        <w:rPr>
          <w:spacing w:val="-2"/>
        </w:rPr>
        <w:t>фактах,</w:t>
      </w:r>
      <w:r>
        <w:tab/>
      </w:r>
      <w:r>
        <w:tab/>
      </w:r>
      <w:r>
        <w:rPr>
          <w:spacing w:val="-2"/>
        </w:rPr>
        <w:t>данных</w:t>
      </w:r>
      <w:r>
        <w:tab/>
      </w:r>
      <w:r>
        <w:rPr>
          <w:spacing w:val="-10"/>
        </w:rPr>
        <w:t xml:space="preserve">и </w:t>
      </w:r>
      <w:r>
        <w:t>наблюдениях на основе предложенного алгоритма;</w:t>
      </w:r>
    </w:p>
    <w:p w14:paraId="3CD9690D" w14:textId="77777777" w:rsidR="0049640F" w:rsidRDefault="0059390D">
      <w:pPr>
        <w:pStyle w:val="a3"/>
        <w:spacing w:before="1"/>
        <w:jc w:val="left"/>
      </w:pPr>
      <w:r>
        <w:t>выявлять недостаток информации для решения учебной (практической) задачи на основе предложенного алгоритма.</w:t>
      </w:r>
    </w:p>
    <w:p w14:paraId="7B9FEF63" w14:textId="77777777" w:rsidR="0049640F" w:rsidRDefault="0059390D">
      <w:pPr>
        <w:pStyle w:val="a3"/>
        <w:ind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14:paraId="41AF96BC" w14:textId="77777777" w:rsidR="0049640F" w:rsidRDefault="0049640F">
      <w:pPr>
        <w:pStyle w:val="a3"/>
        <w:jc w:val="left"/>
        <w:sectPr w:rsidR="0049640F">
          <w:pgSz w:w="11910" w:h="16840"/>
          <w:pgMar w:top="1040" w:right="425" w:bottom="1200" w:left="1559" w:header="0" w:footer="926" w:gutter="0"/>
          <w:cols w:space="720"/>
        </w:sectPr>
      </w:pPr>
    </w:p>
    <w:p w14:paraId="08368830" w14:textId="77777777" w:rsidR="0049640F" w:rsidRDefault="0059390D">
      <w:pPr>
        <w:pStyle w:val="a3"/>
        <w:spacing w:before="73"/>
        <w:ind w:right="425"/>
      </w:pPr>
      <w:r>
        <w:lastRenderedPageBreak/>
        <w:t>проводить (по предложенному и самостоятельно составленному плану или выдвинутому предположению) наблюдения, несложные опыты;</w:t>
      </w:r>
    </w:p>
    <w:p w14:paraId="2F133D68" w14:textId="77777777" w:rsidR="0049640F" w:rsidRDefault="0059390D">
      <w:pPr>
        <w:pStyle w:val="a3"/>
        <w:spacing w:before="1"/>
        <w:ind w:right="421"/>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10277974" w14:textId="77777777" w:rsidR="0049640F" w:rsidRDefault="0059390D">
      <w:pPr>
        <w:pStyle w:val="a3"/>
        <w:ind w:right="425"/>
      </w:pPr>
      <w:r>
        <w:t>формулировать с</w:t>
      </w:r>
      <w:r>
        <w:rPr>
          <w:spacing w:val="-1"/>
        </w:rPr>
        <w:t xml:space="preserve"> </w:t>
      </w:r>
      <w:r>
        <w:t>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56B133B" w14:textId="77777777" w:rsidR="0049640F" w:rsidRDefault="0059390D">
      <w:pPr>
        <w:pStyle w:val="a3"/>
        <w:ind w:right="423"/>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07CDB234" w14:textId="77777777" w:rsidR="0049640F" w:rsidRDefault="0059390D">
      <w:pPr>
        <w:pStyle w:val="a3"/>
        <w:ind w:right="417"/>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14:paraId="793A1A5A" w14:textId="77777777" w:rsidR="0049640F" w:rsidRDefault="0059390D">
      <w:pPr>
        <w:pStyle w:val="a3"/>
        <w:spacing w:before="1"/>
        <w:ind w:right="425"/>
      </w:pPr>
      <w:r>
        <w:t>формулировать выводы и подкреплять их доказательствами на основе результатов проведённого наблюдения (опыта, измерения, исследования).</w:t>
      </w:r>
    </w:p>
    <w:p w14:paraId="4511E801"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5AFE4B33" w14:textId="77777777" w:rsidR="0049640F" w:rsidRDefault="0059390D">
      <w:pPr>
        <w:pStyle w:val="a3"/>
        <w:ind w:right="426"/>
      </w:pPr>
      <w:r>
        <w:t>использовать</w:t>
      </w:r>
      <w:r>
        <w:rPr>
          <w:spacing w:val="-14"/>
        </w:rPr>
        <w:t xml:space="preserve"> </w:t>
      </w:r>
      <w:r>
        <w:t>различные</w:t>
      </w:r>
      <w:r>
        <w:rPr>
          <w:spacing w:val="-14"/>
        </w:rPr>
        <w:t xml:space="preserve"> </w:t>
      </w:r>
      <w:r>
        <w:t>источники</w:t>
      </w:r>
      <w:r>
        <w:rPr>
          <w:spacing w:val="-13"/>
        </w:rPr>
        <w:t xml:space="preserve"> </w:t>
      </w:r>
      <w:r>
        <w:t>для</w:t>
      </w:r>
      <w:r>
        <w:rPr>
          <w:spacing w:val="-15"/>
        </w:rPr>
        <w:t xml:space="preserve"> </w:t>
      </w:r>
      <w:r>
        <w:t>поиска</w:t>
      </w:r>
      <w:r>
        <w:rPr>
          <w:spacing w:val="-15"/>
        </w:rPr>
        <w:t xml:space="preserve"> </w:t>
      </w:r>
      <w:r>
        <w:t>информации,</w:t>
      </w:r>
      <w:r>
        <w:rPr>
          <w:spacing w:val="-14"/>
        </w:rPr>
        <w:t xml:space="preserve"> </w:t>
      </w:r>
      <w:r>
        <w:t>выбирать</w:t>
      </w:r>
      <w:r>
        <w:rPr>
          <w:spacing w:val="-15"/>
        </w:rPr>
        <w:t xml:space="preserve"> </w:t>
      </w:r>
      <w:r>
        <w:t>источник</w:t>
      </w:r>
      <w:r>
        <w:rPr>
          <w:spacing w:val="-15"/>
        </w:rPr>
        <w:t xml:space="preserve"> </w:t>
      </w:r>
      <w:r>
        <w:t>получения информации с учётом учебной задачи;</w:t>
      </w:r>
    </w:p>
    <w:p w14:paraId="6897BF63" w14:textId="77777777" w:rsidR="0049640F" w:rsidRDefault="0059390D">
      <w:pPr>
        <w:pStyle w:val="a3"/>
        <w:ind w:right="426"/>
      </w:pPr>
      <w:r>
        <w:t>находить</w:t>
      </w:r>
      <w:r>
        <w:rPr>
          <w:spacing w:val="-14"/>
        </w:rPr>
        <w:t xml:space="preserve"> </w:t>
      </w:r>
      <w:r>
        <w:t>в</w:t>
      </w:r>
      <w:r>
        <w:rPr>
          <w:spacing w:val="-15"/>
        </w:rPr>
        <w:t xml:space="preserve"> </w:t>
      </w:r>
      <w:r>
        <w:t>предложенном</w:t>
      </w:r>
      <w:r>
        <w:rPr>
          <w:spacing w:val="-14"/>
        </w:rPr>
        <w:t xml:space="preserve"> </w:t>
      </w:r>
      <w:r>
        <w:t>источнике</w:t>
      </w:r>
      <w:r>
        <w:rPr>
          <w:spacing w:val="-14"/>
        </w:rPr>
        <w:t xml:space="preserve"> </w:t>
      </w:r>
      <w:r>
        <w:t>информацию,</w:t>
      </w:r>
      <w:r>
        <w:rPr>
          <w:spacing w:val="-15"/>
        </w:rPr>
        <w:t xml:space="preserve"> </w:t>
      </w:r>
      <w:r>
        <w:t>представленную</w:t>
      </w:r>
      <w:r>
        <w:rPr>
          <w:spacing w:val="-14"/>
        </w:rPr>
        <w:t xml:space="preserve"> </w:t>
      </w:r>
      <w:r>
        <w:t>в</w:t>
      </w:r>
      <w:r>
        <w:rPr>
          <w:spacing w:val="-15"/>
        </w:rPr>
        <w:t xml:space="preserve"> </w:t>
      </w:r>
      <w:r>
        <w:t>явном</w:t>
      </w:r>
      <w:r>
        <w:rPr>
          <w:spacing w:val="-14"/>
        </w:rPr>
        <w:t xml:space="preserve"> </w:t>
      </w:r>
      <w:r>
        <w:t>виде,</w:t>
      </w:r>
      <w:r>
        <w:rPr>
          <w:spacing w:val="-14"/>
        </w:rPr>
        <w:t xml:space="preserve"> </w:t>
      </w:r>
      <w:r>
        <w:t>согласно заданному алгоритму;</w:t>
      </w:r>
    </w:p>
    <w:p w14:paraId="20962D55" w14:textId="77777777" w:rsidR="0049640F" w:rsidRDefault="0059390D">
      <w:pPr>
        <w:pStyle w:val="a3"/>
        <w:ind w:right="427"/>
      </w:pPr>
      <w:r>
        <w:t>распознавать достоверную и недостоверную информацию самостоятельно или на основе предложенного учителем способа её проверки;</w:t>
      </w:r>
    </w:p>
    <w:p w14:paraId="3C55CCBA" w14:textId="77777777" w:rsidR="0049640F" w:rsidRDefault="0059390D">
      <w:pPr>
        <w:pStyle w:val="a3"/>
        <w:ind w:right="426"/>
      </w:pPr>
      <w:r>
        <w:t>находить и использовать для решения учебных задач текстовую, графическую, аудиовизуальную информацию;</w:t>
      </w:r>
    </w:p>
    <w:p w14:paraId="429BD3E9" w14:textId="77777777" w:rsidR="0049640F" w:rsidRDefault="0059390D">
      <w:pPr>
        <w:pStyle w:val="a3"/>
        <w:ind w:right="426"/>
      </w:pPr>
      <w:r>
        <w:t xml:space="preserve">читать и интерпретировать графически представленную информацию: схему, таблицу, </w:t>
      </w:r>
      <w:r>
        <w:rPr>
          <w:spacing w:val="-2"/>
        </w:rPr>
        <w:t>иллюстрацию;</w:t>
      </w:r>
    </w:p>
    <w:p w14:paraId="6F1D7166" w14:textId="77777777" w:rsidR="0049640F" w:rsidRDefault="0059390D">
      <w:pPr>
        <w:pStyle w:val="a3"/>
        <w:ind w:right="420"/>
      </w:pPr>
      <w:r>
        <w:t>соблюдать</w:t>
      </w:r>
      <w:r>
        <w:rPr>
          <w:spacing w:val="-1"/>
        </w:rPr>
        <w:t xml:space="preserve"> </w:t>
      </w:r>
      <w:r>
        <w:t>правила</w:t>
      </w:r>
      <w:r>
        <w:rPr>
          <w:spacing w:val="80"/>
          <w:w w:val="150"/>
        </w:rPr>
        <w:t xml:space="preserve"> </w:t>
      </w:r>
      <w:r>
        <w:t>информационной</w:t>
      </w:r>
      <w:r>
        <w:rPr>
          <w:spacing w:val="40"/>
        </w:rPr>
        <w:t xml:space="preserve"> </w:t>
      </w:r>
      <w:r>
        <w:t>безопасности</w:t>
      </w:r>
      <w:r>
        <w:rPr>
          <w:spacing w:val="40"/>
        </w:rPr>
        <w:t xml:space="preserve"> </w:t>
      </w:r>
      <w:r>
        <w:t>в</w:t>
      </w:r>
      <w:r>
        <w:rPr>
          <w:spacing w:val="40"/>
        </w:rPr>
        <w:t xml:space="preserve"> </w:t>
      </w:r>
      <w:r>
        <w:t>условиях</w:t>
      </w:r>
      <w:r>
        <w:rPr>
          <w:spacing w:val="40"/>
        </w:rPr>
        <w:t xml:space="preserve"> </w:t>
      </w:r>
      <w:r>
        <w:t>контролируемого доступа</w:t>
      </w:r>
      <w:r>
        <w:rPr>
          <w:spacing w:val="-9"/>
        </w:rPr>
        <w:t xml:space="preserve"> </w:t>
      </w:r>
      <w:r>
        <w:t>в</w:t>
      </w:r>
      <w:r>
        <w:rPr>
          <w:spacing w:val="-9"/>
        </w:rPr>
        <w:t xml:space="preserve"> </w:t>
      </w:r>
      <w:r>
        <w:t>информационно-телекоммуникационную</w:t>
      </w:r>
      <w:r>
        <w:rPr>
          <w:spacing w:val="-8"/>
        </w:rPr>
        <w:t xml:space="preserve"> </w:t>
      </w:r>
      <w:r>
        <w:t>сеть</w:t>
      </w:r>
      <w:r>
        <w:rPr>
          <w:spacing w:val="-5"/>
        </w:rPr>
        <w:t xml:space="preserve"> </w:t>
      </w:r>
      <w:r>
        <w:t>«Интернет»</w:t>
      </w:r>
      <w:r>
        <w:rPr>
          <w:spacing w:val="-8"/>
        </w:rPr>
        <w:t xml:space="preserve"> </w:t>
      </w:r>
      <w:r>
        <w:t>(с</w:t>
      </w:r>
      <w:r>
        <w:rPr>
          <w:spacing w:val="-10"/>
        </w:rPr>
        <w:t xml:space="preserve"> </w:t>
      </w:r>
      <w:r>
        <w:t>помощью</w:t>
      </w:r>
      <w:r>
        <w:rPr>
          <w:spacing w:val="-8"/>
        </w:rPr>
        <w:t xml:space="preserve"> </w:t>
      </w:r>
      <w:r>
        <w:t>учителя); анализировать и создавать текстовую, видео-, графическую, звуковую информацию в соответствии с учебной задачей;</w:t>
      </w:r>
    </w:p>
    <w:p w14:paraId="57945B80" w14:textId="77777777" w:rsidR="0049640F" w:rsidRDefault="0059390D">
      <w:pPr>
        <w:pStyle w:val="a3"/>
        <w:ind w:right="426"/>
      </w:pPr>
      <w:r>
        <w:t>фиксировать полученные результаты в текстовой форме (отчёт, выступление, высказывание) и графическом виде (рисунок, схема, диаграмма).</w:t>
      </w:r>
    </w:p>
    <w:p w14:paraId="71872AAB" w14:textId="77777777" w:rsidR="0049640F" w:rsidRDefault="0059390D">
      <w:pPr>
        <w:pStyle w:val="a3"/>
        <w:ind w:right="425" w:firstLine="566"/>
      </w:pPr>
      <w:r>
        <w:t>У обучающегося будут сформированы умения общения как часть коммуникативных универсальных учебных действий:</w:t>
      </w:r>
    </w:p>
    <w:p w14:paraId="697CD4E9" w14:textId="77777777" w:rsidR="0049640F" w:rsidRDefault="0059390D">
      <w:pPr>
        <w:pStyle w:val="a3"/>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 xml:space="preserve">выступления </w:t>
      </w:r>
      <w:r>
        <w:rPr>
          <w:spacing w:val="-2"/>
        </w:rPr>
        <w:t>участников;</w:t>
      </w:r>
    </w:p>
    <w:p w14:paraId="7500D2F8" w14:textId="77777777" w:rsidR="0049640F" w:rsidRDefault="0059390D">
      <w:pPr>
        <w:pStyle w:val="a3"/>
        <w:tabs>
          <w:tab w:val="left" w:pos="1584"/>
          <w:tab w:val="left" w:pos="3217"/>
          <w:tab w:val="left" w:pos="5065"/>
          <w:tab w:val="left" w:pos="6094"/>
          <w:tab w:val="left" w:pos="6962"/>
          <w:tab w:val="left" w:pos="8015"/>
          <w:tab w:val="left" w:pos="9365"/>
        </w:tabs>
        <w:spacing w:before="1"/>
        <w:ind w:right="426"/>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корректно</w:t>
      </w:r>
      <w:r>
        <w:tab/>
      </w:r>
      <w:r>
        <w:rPr>
          <w:spacing w:val="-10"/>
        </w:rPr>
        <w:t xml:space="preserve">и </w:t>
      </w:r>
      <w:r>
        <w:t>аргументированно высказывать своё мнение; приводить доказательства своей правоты; соблюдать</w:t>
      </w:r>
      <w:r>
        <w:rPr>
          <w:spacing w:val="32"/>
        </w:rPr>
        <w:t xml:space="preserve"> </w:t>
      </w:r>
      <w:r>
        <w:t>правила</w:t>
      </w:r>
      <w:r>
        <w:rPr>
          <w:spacing w:val="30"/>
        </w:rPr>
        <w:t xml:space="preserve"> </w:t>
      </w:r>
      <w:r>
        <w:t>ведения</w:t>
      </w:r>
      <w:r>
        <w:rPr>
          <w:spacing w:val="30"/>
        </w:rPr>
        <w:t xml:space="preserve"> </w:t>
      </w:r>
      <w:r>
        <w:t>диалога</w:t>
      </w:r>
      <w:r>
        <w:rPr>
          <w:spacing w:val="30"/>
        </w:rPr>
        <w:t xml:space="preserve"> </w:t>
      </w:r>
      <w:r>
        <w:t>и</w:t>
      </w:r>
      <w:r>
        <w:rPr>
          <w:spacing w:val="31"/>
        </w:rPr>
        <w:t xml:space="preserve"> </w:t>
      </w:r>
      <w:r>
        <w:t>дискуссии;</w:t>
      </w:r>
      <w:r>
        <w:rPr>
          <w:spacing w:val="28"/>
        </w:rPr>
        <w:t xml:space="preserve"> </w:t>
      </w:r>
      <w:r>
        <w:t>проявлять</w:t>
      </w:r>
      <w:r>
        <w:rPr>
          <w:spacing w:val="29"/>
        </w:rPr>
        <w:t xml:space="preserve"> </w:t>
      </w:r>
      <w:r>
        <w:t>уважительное</w:t>
      </w:r>
      <w:r>
        <w:rPr>
          <w:spacing w:val="29"/>
        </w:rPr>
        <w:t xml:space="preserve"> </w:t>
      </w:r>
      <w:r>
        <w:t>отношение</w:t>
      </w:r>
      <w:r>
        <w:rPr>
          <w:spacing w:val="29"/>
        </w:rPr>
        <w:t xml:space="preserve"> </w:t>
      </w:r>
      <w:r>
        <w:t xml:space="preserve">к </w:t>
      </w:r>
      <w:r>
        <w:rPr>
          <w:spacing w:val="-2"/>
        </w:rPr>
        <w:t>собеседнику;</w:t>
      </w:r>
    </w:p>
    <w:p w14:paraId="3BAA7C9D" w14:textId="77777777" w:rsidR="0049640F" w:rsidRDefault="0059390D">
      <w:pPr>
        <w:pStyle w:val="a3"/>
        <w:jc w:val="left"/>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167B6B14" w14:textId="77777777" w:rsidR="0049640F" w:rsidRDefault="0059390D">
      <w:pPr>
        <w:pStyle w:val="a3"/>
        <w:jc w:val="left"/>
      </w:pPr>
      <w:r>
        <w:t>создавать устные и письменные тексты (описание, рассуждение, повествование); конструировать</w:t>
      </w:r>
      <w:r>
        <w:rPr>
          <w:spacing w:val="34"/>
        </w:rPr>
        <w:t xml:space="preserve"> </w:t>
      </w:r>
      <w:r>
        <w:t>обобщения</w:t>
      </w:r>
      <w:r>
        <w:rPr>
          <w:spacing w:val="32"/>
        </w:rPr>
        <w:t xml:space="preserve"> </w:t>
      </w:r>
      <w:r>
        <w:t>и</w:t>
      </w:r>
      <w:r>
        <w:rPr>
          <w:spacing w:val="33"/>
        </w:rPr>
        <w:t xml:space="preserve"> </w:t>
      </w:r>
      <w:r>
        <w:t>выводы</w:t>
      </w:r>
      <w:r>
        <w:rPr>
          <w:spacing w:val="32"/>
        </w:rPr>
        <w:t xml:space="preserve"> </w:t>
      </w:r>
      <w:r>
        <w:t>на</w:t>
      </w:r>
      <w:r>
        <w:rPr>
          <w:spacing w:val="31"/>
        </w:rPr>
        <w:t xml:space="preserve"> </w:t>
      </w:r>
      <w:r>
        <w:t>основе</w:t>
      </w:r>
      <w:r>
        <w:rPr>
          <w:spacing w:val="31"/>
        </w:rPr>
        <w:t xml:space="preserve"> </w:t>
      </w:r>
      <w:r>
        <w:t>полученных</w:t>
      </w:r>
      <w:r>
        <w:rPr>
          <w:spacing w:val="32"/>
        </w:rPr>
        <w:t xml:space="preserve"> </w:t>
      </w:r>
      <w:r>
        <w:t>результатов</w:t>
      </w:r>
      <w:r>
        <w:rPr>
          <w:spacing w:val="32"/>
        </w:rPr>
        <w:t xml:space="preserve"> </w:t>
      </w:r>
      <w:r>
        <w:t>наблюдений</w:t>
      </w:r>
      <w:r>
        <w:rPr>
          <w:spacing w:val="33"/>
        </w:rPr>
        <w:t xml:space="preserve"> </w:t>
      </w:r>
      <w:r>
        <w:t>и опытной работы, подкреплять их доказательствами;</w:t>
      </w:r>
    </w:p>
    <w:p w14:paraId="17C7A227" w14:textId="77777777" w:rsidR="0049640F" w:rsidRDefault="0059390D">
      <w:pPr>
        <w:pStyle w:val="a3"/>
        <w:jc w:val="left"/>
      </w:pPr>
      <w:r>
        <w:t>находить</w:t>
      </w:r>
      <w:r>
        <w:rPr>
          <w:spacing w:val="40"/>
        </w:rPr>
        <w:t xml:space="preserve"> </w:t>
      </w:r>
      <w:r>
        <w:t>ошибки</w:t>
      </w:r>
      <w:r>
        <w:rPr>
          <w:spacing w:val="39"/>
        </w:rPr>
        <w:t xml:space="preserve"> </w:t>
      </w:r>
      <w:r>
        <w:t>и</w:t>
      </w:r>
      <w:r>
        <w:rPr>
          <w:spacing w:val="40"/>
        </w:rPr>
        <w:t xml:space="preserve"> </w:t>
      </w:r>
      <w:r>
        <w:t>восстанавливать</w:t>
      </w:r>
      <w:r>
        <w:rPr>
          <w:spacing w:val="40"/>
        </w:rPr>
        <w:t xml:space="preserve"> </w:t>
      </w:r>
      <w:r>
        <w:t>деформированный</w:t>
      </w:r>
      <w:r>
        <w:rPr>
          <w:spacing w:val="39"/>
        </w:rPr>
        <w:t xml:space="preserve"> </w:t>
      </w:r>
      <w:r>
        <w:t>текст</w:t>
      </w:r>
      <w:r>
        <w:rPr>
          <w:spacing w:val="40"/>
        </w:rPr>
        <w:t xml:space="preserve"> </w:t>
      </w:r>
      <w:r>
        <w:t>об</w:t>
      </w:r>
      <w:r>
        <w:rPr>
          <w:spacing w:val="40"/>
        </w:rPr>
        <w:t xml:space="preserve"> </w:t>
      </w:r>
      <w:r>
        <w:t>изученных</w:t>
      </w:r>
      <w:r>
        <w:rPr>
          <w:spacing w:val="40"/>
        </w:rPr>
        <w:t xml:space="preserve"> </w:t>
      </w:r>
      <w:r>
        <w:t>объектах</w:t>
      </w:r>
      <w:r>
        <w:rPr>
          <w:spacing w:val="38"/>
        </w:rPr>
        <w:t xml:space="preserve"> </w:t>
      </w:r>
      <w:r>
        <w:t>и явлениях природы, событиях социальной жизни;</w:t>
      </w:r>
    </w:p>
    <w:p w14:paraId="60A47B5F" w14:textId="77777777" w:rsidR="0049640F" w:rsidRDefault="0059390D">
      <w:pPr>
        <w:pStyle w:val="a3"/>
        <w:spacing w:before="1"/>
        <w:jc w:val="left"/>
      </w:pPr>
      <w:r>
        <w:t>подготавливать</w:t>
      </w:r>
      <w:r>
        <w:rPr>
          <w:spacing w:val="40"/>
        </w:rPr>
        <w:t xml:space="preserve"> </w:t>
      </w:r>
      <w:r>
        <w:t>небольшие</w:t>
      </w:r>
      <w:r>
        <w:rPr>
          <w:spacing w:val="40"/>
        </w:rPr>
        <w:t xml:space="preserve"> </w:t>
      </w:r>
      <w:r>
        <w:t>публичные</w:t>
      </w:r>
      <w:r>
        <w:rPr>
          <w:spacing w:val="40"/>
        </w:rPr>
        <w:t xml:space="preserve"> </w:t>
      </w:r>
      <w:r>
        <w:t>выступления</w:t>
      </w:r>
      <w:r>
        <w:rPr>
          <w:spacing w:val="40"/>
        </w:rPr>
        <w:t xml:space="preserve"> </w:t>
      </w:r>
      <w:r>
        <w:t>с</w:t>
      </w:r>
      <w:r>
        <w:rPr>
          <w:spacing w:val="40"/>
        </w:rPr>
        <w:t xml:space="preserve"> </w:t>
      </w:r>
      <w:r>
        <w:t>возможной</w:t>
      </w:r>
      <w:r>
        <w:rPr>
          <w:spacing w:val="40"/>
        </w:rPr>
        <w:t xml:space="preserve"> </w:t>
      </w:r>
      <w:r>
        <w:t>презентацией</w:t>
      </w:r>
      <w:r>
        <w:rPr>
          <w:spacing w:val="40"/>
        </w:rPr>
        <w:t xml:space="preserve"> </w:t>
      </w:r>
      <w:r>
        <w:t>(текст, рисунки, фото, плакаты и другие) к тексту выступления.</w:t>
      </w:r>
    </w:p>
    <w:p w14:paraId="211DD71C" w14:textId="77777777" w:rsidR="0049640F" w:rsidRDefault="0059390D">
      <w:pPr>
        <w:pStyle w:val="a3"/>
        <w:tabs>
          <w:tab w:val="left" w:pos="1105"/>
          <w:tab w:val="left" w:pos="2823"/>
          <w:tab w:val="left" w:pos="3638"/>
          <w:tab w:val="left" w:pos="5394"/>
          <w:tab w:val="left" w:pos="6365"/>
          <w:tab w:val="left" w:pos="8361"/>
          <w:tab w:val="left" w:pos="8927"/>
        </w:tabs>
        <w:ind w:right="428"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14:paraId="10D220B8" w14:textId="77777777" w:rsidR="0049640F" w:rsidRDefault="0049640F">
      <w:pPr>
        <w:pStyle w:val="a3"/>
        <w:jc w:val="left"/>
        <w:sectPr w:rsidR="0049640F">
          <w:pgSz w:w="11910" w:h="16840"/>
          <w:pgMar w:top="1040" w:right="425" w:bottom="1200" w:left="1559" w:header="0" w:footer="926" w:gutter="0"/>
          <w:cols w:space="720"/>
        </w:sectPr>
      </w:pPr>
    </w:p>
    <w:p w14:paraId="683DFA9F" w14:textId="77777777" w:rsidR="0049640F" w:rsidRDefault="0059390D">
      <w:pPr>
        <w:pStyle w:val="a3"/>
        <w:spacing w:before="73"/>
        <w:ind w:right="412"/>
        <w:jc w:val="left"/>
      </w:pPr>
      <w:r>
        <w:lastRenderedPageBreak/>
        <w:t>планировать</w:t>
      </w:r>
      <w:r>
        <w:rPr>
          <w:spacing w:val="-15"/>
        </w:rPr>
        <w:t xml:space="preserve"> </w:t>
      </w:r>
      <w:r>
        <w:t>самостоятельно</w:t>
      </w:r>
      <w:r>
        <w:rPr>
          <w:spacing w:val="-15"/>
        </w:rPr>
        <w:t xml:space="preserve"> </w:t>
      </w:r>
      <w:r>
        <w:t>или</w:t>
      </w:r>
      <w:r>
        <w:rPr>
          <w:spacing w:val="-15"/>
        </w:rPr>
        <w:t xml:space="preserve"> </w:t>
      </w:r>
      <w:r>
        <w:t>с</w:t>
      </w:r>
      <w:r>
        <w:rPr>
          <w:spacing w:val="-16"/>
        </w:rPr>
        <w:t xml:space="preserve"> </w:t>
      </w:r>
      <w:r>
        <w:t>помощью</w:t>
      </w:r>
      <w:r>
        <w:rPr>
          <w:spacing w:val="-15"/>
        </w:rPr>
        <w:t xml:space="preserve"> </w:t>
      </w:r>
      <w:r>
        <w:t>учителя</w:t>
      </w:r>
      <w:r>
        <w:rPr>
          <w:spacing w:val="-15"/>
        </w:rPr>
        <w:t xml:space="preserve"> </w:t>
      </w:r>
      <w:r>
        <w:t>действия</w:t>
      </w:r>
      <w:r>
        <w:rPr>
          <w:spacing w:val="-15"/>
        </w:rPr>
        <w:t xml:space="preserve"> </w:t>
      </w:r>
      <w:r>
        <w:t>по</w:t>
      </w:r>
      <w:r>
        <w:rPr>
          <w:spacing w:val="-17"/>
        </w:rPr>
        <w:t xml:space="preserve"> </w:t>
      </w:r>
      <w:r>
        <w:t>решению</w:t>
      </w:r>
      <w:r>
        <w:rPr>
          <w:spacing w:val="-15"/>
        </w:rPr>
        <w:t xml:space="preserve"> </w:t>
      </w:r>
      <w:r>
        <w:t>учебной</w:t>
      </w:r>
      <w:r>
        <w:rPr>
          <w:spacing w:val="-16"/>
        </w:rPr>
        <w:t xml:space="preserve"> </w:t>
      </w:r>
      <w:r>
        <w:t>задачи; выстраивать последовательность выбранных действий и операций.</w:t>
      </w:r>
    </w:p>
    <w:p w14:paraId="2CC4A66A" w14:textId="77777777" w:rsidR="0049640F" w:rsidRDefault="0059390D">
      <w:pPr>
        <w:pStyle w:val="a3"/>
        <w:spacing w:before="1"/>
        <w:ind w:firstLine="566"/>
        <w:jc w:val="left"/>
      </w:pPr>
      <w:r>
        <w:t>У обучающегося</w:t>
      </w:r>
      <w:r>
        <w:rPr>
          <w:spacing w:val="-1"/>
        </w:rPr>
        <w:t xml:space="preserve"> </w:t>
      </w:r>
      <w:r>
        <w:t>будут сформированы</w:t>
      </w:r>
      <w:r>
        <w:rPr>
          <w:spacing w:val="-1"/>
        </w:rPr>
        <w:t xml:space="preserve"> </w:t>
      </w:r>
      <w:r>
        <w:t>умения</w:t>
      </w:r>
      <w:r>
        <w:rPr>
          <w:spacing w:val="-1"/>
        </w:rPr>
        <w:t xml:space="preserve"> </w:t>
      </w:r>
      <w:r>
        <w:t>самоконтроля</w:t>
      </w:r>
      <w:r>
        <w:rPr>
          <w:spacing w:val="-1"/>
        </w:rPr>
        <w:t xml:space="preserve"> </w:t>
      </w:r>
      <w:r>
        <w:t>и самооценки как части регулятивных универсальных учебных действий:</w:t>
      </w:r>
    </w:p>
    <w:p w14:paraId="0F3105A1" w14:textId="77777777" w:rsidR="0049640F" w:rsidRDefault="0059390D">
      <w:pPr>
        <w:pStyle w:val="a3"/>
        <w:ind w:right="2840"/>
        <w:jc w:val="left"/>
      </w:pPr>
      <w:r>
        <w:t>осуществлять</w:t>
      </w:r>
      <w:r>
        <w:rPr>
          <w:spacing w:val="-5"/>
        </w:rPr>
        <w:t xml:space="preserve"> </w:t>
      </w:r>
      <w:r>
        <w:t>контроль</w:t>
      </w:r>
      <w:r>
        <w:rPr>
          <w:spacing w:val="-7"/>
        </w:rPr>
        <w:t xml:space="preserve"> </w:t>
      </w:r>
      <w:r>
        <w:t>процесса</w:t>
      </w:r>
      <w:r>
        <w:rPr>
          <w:spacing w:val="-6"/>
        </w:rPr>
        <w:t xml:space="preserve"> </w:t>
      </w:r>
      <w:r>
        <w:t>и</w:t>
      </w:r>
      <w:r>
        <w:rPr>
          <w:spacing w:val="-5"/>
        </w:rPr>
        <w:t xml:space="preserve"> </w:t>
      </w:r>
      <w:r>
        <w:t>результата</w:t>
      </w:r>
      <w:r>
        <w:rPr>
          <w:spacing w:val="-5"/>
        </w:rPr>
        <w:t xml:space="preserve"> </w:t>
      </w:r>
      <w:r>
        <w:t>своей</w:t>
      </w:r>
      <w:r>
        <w:rPr>
          <w:spacing w:val="-5"/>
        </w:rPr>
        <w:t xml:space="preserve"> </w:t>
      </w:r>
      <w:r>
        <w:t>деятельности; находить ошибки в своей работе и устанавливать их причины;</w:t>
      </w:r>
    </w:p>
    <w:p w14:paraId="66B1B226" w14:textId="77777777" w:rsidR="0049640F" w:rsidRDefault="0059390D">
      <w:pPr>
        <w:pStyle w:val="a3"/>
        <w:jc w:val="left"/>
      </w:pPr>
      <w:r>
        <w:t>корректировать</w:t>
      </w:r>
      <w:r>
        <w:rPr>
          <w:spacing w:val="-6"/>
        </w:rPr>
        <w:t xml:space="preserve"> </w:t>
      </w:r>
      <w:r>
        <w:t>свои</w:t>
      </w:r>
      <w:r>
        <w:rPr>
          <w:spacing w:val="-5"/>
        </w:rPr>
        <w:t xml:space="preserve"> </w:t>
      </w:r>
      <w:r>
        <w:t>действия</w:t>
      </w:r>
      <w:r>
        <w:rPr>
          <w:spacing w:val="-4"/>
        </w:rPr>
        <w:t xml:space="preserve"> </w:t>
      </w:r>
      <w:r>
        <w:t>при</w:t>
      </w:r>
      <w:r>
        <w:rPr>
          <w:spacing w:val="-5"/>
        </w:rPr>
        <w:t xml:space="preserve"> </w:t>
      </w:r>
      <w:r>
        <w:t>необходимости</w:t>
      </w:r>
      <w:r>
        <w:rPr>
          <w:spacing w:val="-4"/>
        </w:rPr>
        <w:t xml:space="preserve"> </w:t>
      </w:r>
      <w:r>
        <w:t>(с</w:t>
      </w:r>
      <w:r>
        <w:rPr>
          <w:spacing w:val="-6"/>
        </w:rPr>
        <w:t xml:space="preserve"> </w:t>
      </w:r>
      <w:r>
        <w:t>небольшой</w:t>
      </w:r>
      <w:r>
        <w:rPr>
          <w:spacing w:val="-5"/>
        </w:rPr>
        <w:t xml:space="preserve"> </w:t>
      </w:r>
      <w:r>
        <w:t>помощью</w:t>
      </w:r>
      <w:r>
        <w:rPr>
          <w:spacing w:val="-4"/>
        </w:rPr>
        <w:t xml:space="preserve"> </w:t>
      </w:r>
      <w:r>
        <w:rPr>
          <w:spacing w:val="-2"/>
        </w:rPr>
        <w:t>учителя);</w:t>
      </w:r>
    </w:p>
    <w:p w14:paraId="4A0C52A4" w14:textId="77777777" w:rsidR="0049640F" w:rsidRDefault="0059390D">
      <w:pPr>
        <w:pStyle w:val="a3"/>
        <w:ind w:right="419"/>
        <w:jc w:val="left"/>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w:t>
      </w:r>
      <w:r>
        <w:rPr>
          <w:spacing w:val="-2"/>
        </w:rPr>
        <w:t>учителя;</w:t>
      </w:r>
    </w:p>
    <w:p w14:paraId="55CB3A90" w14:textId="77777777" w:rsidR="0049640F" w:rsidRDefault="0059390D">
      <w:pPr>
        <w:pStyle w:val="a3"/>
        <w:tabs>
          <w:tab w:val="left" w:pos="1430"/>
          <w:tab w:val="left" w:pos="3495"/>
          <w:tab w:val="left" w:pos="4896"/>
          <w:tab w:val="left" w:pos="6074"/>
          <w:tab w:val="left" w:pos="7297"/>
          <w:tab w:val="left" w:pos="7916"/>
        </w:tabs>
        <w:ind w:right="426"/>
        <w:jc w:val="left"/>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r>
        <w:tab/>
      </w:r>
      <w:r>
        <w:rPr>
          <w:spacing w:val="-4"/>
        </w:rPr>
        <w:t>при</w:t>
      </w:r>
      <w:r>
        <w:tab/>
      </w:r>
      <w:r>
        <w:rPr>
          <w:spacing w:val="-2"/>
        </w:rPr>
        <w:t xml:space="preserve">необходимости </w:t>
      </w:r>
      <w:r>
        <w:t>корректировать их.</w:t>
      </w:r>
    </w:p>
    <w:p w14:paraId="7092901C" w14:textId="77777777" w:rsidR="0049640F" w:rsidRDefault="0059390D">
      <w:pPr>
        <w:pStyle w:val="a3"/>
        <w:spacing w:before="1"/>
        <w:ind w:left="709"/>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41AF6E4B" w14:textId="77777777" w:rsidR="0049640F" w:rsidRDefault="0059390D">
      <w:pPr>
        <w:pStyle w:val="a3"/>
        <w:ind w:right="421"/>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2271149" w14:textId="77777777" w:rsidR="0049640F" w:rsidRDefault="0059390D">
      <w:pPr>
        <w:pStyle w:val="a3"/>
        <w:ind w:right="424"/>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w:t>
      </w:r>
      <w:r>
        <w:rPr>
          <w:spacing w:val="-10"/>
        </w:rPr>
        <w:t xml:space="preserve"> </w:t>
      </w:r>
      <w:r>
        <w:t>справедливо</w:t>
      </w:r>
      <w:r>
        <w:rPr>
          <w:spacing w:val="-8"/>
        </w:rPr>
        <w:t xml:space="preserve"> </w:t>
      </w:r>
      <w:r>
        <w:t>распределять</w:t>
      </w:r>
      <w:r>
        <w:rPr>
          <w:spacing w:val="-7"/>
        </w:rPr>
        <w:t xml:space="preserve"> </w:t>
      </w:r>
      <w:r>
        <w:t>и</w:t>
      </w:r>
      <w:r>
        <w:rPr>
          <w:spacing w:val="-9"/>
        </w:rPr>
        <w:t xml:space="preserve"> </w:t>
      </w:r>
      <w:r>
        <w:t>оценивать</w:t>
      </w:r>
      <w:r>
        <w:rPr>
          <w:spacing w:val="-6"/>
        </w:rPr>
        <w:t xml:space="preserve"> </w:t>
      </w:r>
      <w:r>
        <w:t>работу</w:t>
      </w:r>
      <w:r>
        <w:rPr>
          <w:spacing w:val="-10"/>
        </w:rPr>
        <w:t xml:space="preserve"> </w:t>
      </w:r>
      <w:r>
        <w:t>каждого</w:t>
      </w:r>
      <w:r>
        <w:rPr>
          <w:spacing w:val="-10"/>
        </w:rPr>
        <w:t xml:space="preserve"> </w:t>
      </w:r>
      <w:r>
        <w:t>участника;</w:t>
      </w:r>
      <w:r>
        <w:rPr>
          <w:spacing w:val="-7"/>
        </w:rPr>
        <w:t xml:space="preserve"> </w:t>
      </w:r>
      <w:r>
        <w:t>считаться с наличием разных мнений; не допускать конфликтов, при их возникновении мирно разрешать их без участия взрослого;</w:t>
      </w:r>
    </w:p>
    <w:p w14:paraId="2FCECF6C" w14:textId="77777777" w:rsidR="0049640F" w:rsidRDefault="0059390D">
      <w:pPr>
        <w:pStyle w:val="a3"/>
      </w:pPr>
      <w:r>
        <w:t>ответственно</w:t>
      </w:r>
      <w:r>
        <w:rPr>
          <w:spacing w:val="-3"/>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14:paraId="2BF83B07" w14:textId="77777777" w:rsidR="0049640F" w:rsidRDefault="0049640F">
      <w:pPr>
        <w:pStyle w:val="a3"/>
        <w:ind w:left="0"/>
        <w:jc w:val="left"/>
      </w:pPr>
    </w:p>
    <w:p w14:paraId="6CFD4F63"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1 классе обучающийся научится:</w:t>
      </w:r>
    </w:p>
    <w:p w14:paraId="4CDB6C9E" w14:textId="77777777" w:rsidR="0049640F" w:rsidRDefault="0059390D">
      <w:pPr>
        <w:pStyle w:val="a3"/>
        <w:ind w:right="424"/>
      </w:pPr>
      <w:r>
        <w:t>называть</w:t>
      </w:r>
      <w:r>
        <w:rPr>
          <w:spacing w:val="-4"/>
        </w:rPr>
        <w:t xml:space="preserve"> </w:t>
      </w:r>
      <w:r>
        <w:t>себя</w:t>
      </w:r>
      <w:r>
        <w:rPr>
          <w:spacing w:val="-6"/>
        </w:rPr>
        <w:t xml:space="preserve"> </w:t>
      </w:r>
      <w:r>
        <w:t>и</w:t>
      </w:r>
      <w:r>
        <w:rPr>
          <w:spacing w:val="-5"/>
        </w:rPr>
        <w:t xml:space="preserve"> </w:t>
      </w:r>
      <w:r>
        <w:t>членов</w:t>
      </w:r>
      <w:r>
        <w:rPr>
          <w:spacing w:val="-4"/>
        </w:rPr>
        <w:t xml:space="preserve"> </w:t>
      </w:r>
      <w:r>
        <w:t>своей</w:t>
      </w:r>
      <w:r>
        <w:rPr>
          <w:spacing w:val="-5"/>
        </w:rPr>
        <w:t xml:space="preserve"> </w:t>
      </w:r>
      <w:r>
        <w:t>семьи</w:t>
      </w:r>
      <w:r>
        <w:rPr>
          <w:spacing w:val="-5"/>
        </w:rPr>
        <w:t xml:space="preserve"> </w:t>
      </w:r>
      <w:r>
        <w:t>по</w:t>
      </w:r>
      <w:r>
        <w:rPr>
          <w:spacing w:val="-6"/>
        </w:rPr>
        <w:t xml:space="preserve"> </w:t>
      </w:r>
      <w:r>
        <w:t>фамилии,</w:t>
      </w:r>
      <w:r>
        <w:rPr>
          <w:spacing w:val="-6"/>
        </w:rPr>
        <w:t xml:space="preserve"> </w:t>
      </w:r>
      <w:r>
        <w:t>имени,</w:t>
      </w:r>
      <w:r>
        <w:rPr>
          <w:spacing w:val="-6"/>
        </w:rPr>
        <w:t xml:space="preserve"> </w:t>
      </w:r>
      <w:r>
        <w:t>отчеству,</w:t>
      </w:r>
      <w:r>
        <w:rPr>
          <w:spacing w:val="-6"/>
        </w:rPr>
        <w:t xml:space="preserve"> </w:t>
      </w:r>
      <w:r>
        <w:t>профессии</w:t>
      </w:r>
      <w:r>
        <w:rPr>
          <w:spacing w:val="-5"/>
        </w:rPr>
        <w:t xml:space="preserve"> </w:t>
      </w:r>
      <w:r>
        <w:t>членов</w:t>
      </w:r>
      <w:r>
        <w:rPr>
          <w:spacing w:val="-6"/>
        </w:rPr>
        <w:t xml:space="preserve"> </w:t>
      </w:r>
      <w:r>
        <w:t>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8E2D9B8" w14:textId="77777777" w:rsidR="0049640F" w:rsidRDefault="0059390D">
      <w:pPr>
        <w:pStyle w:val="a3"/>
        <w:ind w:right="423"/>
      </w:pPr>
      <w:r>
        <w:t>воспроизводить</w:t>
      </w:r>
      <w:r>
        <w:rPr>
          <w:spacing w:val="-6"/>
        </w:rPr>
        <w:t xml:space="preserve"> </w:t>
      </w:r>
      <w:r>
        <w:t>название</w:t>
      </w:r>
      <w:r>
        <w:rPr>
          <w:spacing w:val="-8"/>
        </w:rPr>
        <w:t xml:space="preserve"> </w:t>
      </w:r>
      <w:r>
        <w:t>своего</w:t>
      </w:r>
      <w:r>
        <w:rPr>
          <w:spacing w:val="-8"/>
        </w:rPr>
        <w:t xml:space="preserve"> </w:t>
      </w:r>
      <w:r>
        <w:t>населённого</w:t>
      </w:r>
      <w:r>
        <w:rPr>
          <w:spacing w:val="-8"/>
        </w:rPr>
        <w:t xml:space="preserve"> </w:t>
      </w:r>
      <w:r>
        <w:t>пункта,</w:t>
      </w:r>
      <w:r>
        <w:rPr>
          <w:spacing w:val="-8"/>
        </w:rPr>
        <w:t xml:space="preserve"> </w:t>
      </w:r>
      <w:r>
        <w:t>региона,</w:t>
      </w:r>
      <w:r>
        <w:rPr>
          <w:spacing w:val="-8"/>
        </w:rPr>
        <w:t xml:space="preserve"> </w:t>
      </w:r>
      <w:r>
        <w:t>страны;</w:t>
      </w:r>
      <w:r>
        <w:rPr>
          <w:spacing w:val="-8"/>
        </w:rPr>
        <w:t xml:space="preserve"> </w:t>
      </w:r>
      <w:r>
        <w:t>приводить</w:t>
      </w:r>
      <w:r>
        <w:rPr>
          <w:spacing w:val="-8"/>
        </w:rPr>
        <w:t xml:space="preserve"> </w:t>
      </w:r>
      <w:r>
        <w:t>примеры культурных объектов родного края, школьных традиций и праздников, традиций и ценностей своей семьи, профессий;</w:t>
      </w:r>
    </w:p>
    <w:p w14:paraId="51C72609" w14:textId="77777777" w:rsidR="0049640F" w:rsidRDefault="0059390D">
      <w:pPr>
        <w:pStyle w:val="a3"/>
        <w:ind w:right="424"/>
      </w:pPr>
      <w:r>
        <w:t>различать</w:t>
      </w:r>
      <w:r>
        <w:rPr>
          <w:spacing w:val="-15"/>
        </w:rPr>
        <w:t xml:space="preserve"> </w:t>
      </w:r>
      <w:r>
        <w:t>объекты</w:t>
      </w:r>
      <w:r>
        <w:rPr>
          <w:spacing w:val="-15"/>
        </w:rPr>
        <w:t xml:space="preserve"> </w:t>
      </w:r>
      <w:r>
        <w:t>живой</w:t>
      </w:r>
      <w:r>
        <w:rPr>
          <w:spacing w:val="-15"/>
        </w:rPr>
        <w:t xml:space="preserve"> </w:t>
      </w:r>
      <w:r>
        <w:t>и</w:t>
      </w:r>
      <w:r>
        <w:rPr>
          <w:spacing w:val="-15"/>
        </w:rPr>
        <w:t xml:space="preserve"> </w:t>
      </w:r>
      <w:r>
        <w:t>неживой</w:t>
      </w:r>
      <w:r>
        <w:rPr>
          <w:spacing w:val="-15"/>
        </w:rPr>
        <w:t xml:space="preserve"> </w:t>
      </w:r>
      <w:r>
        <w:t>природы,</w:t>
      </w:r>
      <w:r>
        <w:rPr>
          <w:spacing w:val="-15"/>
        </w:rPr>
        <w:t xml:space="preserve"> </w:t>
      </w:r>
      <w:r>
        <w:t>объекты,</w:t>
      </w:r>
      <w:r>
        <w:rPr>
          <w:spacing w:val="-15"/>
        </w:rPr>
        <w:t xml:space="preserve"> </w:t>
      </w:r>
      <w:r>
        <w:t>созданные</w:t>
      </w:r>
      <w:r>
        <w:rPr>
          <w:spacing w:val="-15"/>
        </w:rPr>
        <w:t xml:space="preserve"> </w:t>
      </w:r>
      <w:r>
        <w:t>человеком,</w:t>
      </w:r>
      <w:r>
        <w:rPr>
          <w:spacing w:val="-15"/>
        </w:rPr>
        <w:t xml:space="preserve"> </w:t>
      </w:r>
      <w:r>
        <w:t>и</w:t>
      </w:r>
      <w:r>
        <w:rPr>
          <w:spacing w:val="-15"/>
        </w:rPr>
        <w:t xml:space="preserve"> </w:t>
      </w:r>
      <w:r>
        <w:t>природные материалы, части растений (корень, стебель, лист, цветок, плод, семя), группы животных (насекомые, рыбы, птицы, звери);</w:t>
      </w:r>
    </w:p>
    <w:p w14:paraId="600AF7F7" w14:textId="77777777" w:rsidR="0049640F" w:rsidRDefault="0059390D">
      <w:pPr>
        <w:pStyle w:val="a3"/>
        <w:spacing w:before="1"/>
        <w:ind w:right="422"/>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w:t>
      </w:r>
      <w:r>
        <w:rPr>
          <w:spacing w:val="-10"/>
        </w:rPr>
        <w:t xml:space="preserve"> </w:t>
      </w:r>
      <w:r>
        <w:t>времена</w:t>
      </w:r>
      <w:r>
        <w:rPr>
          <w:spacing w:val="-9"/>
        </w:rPr>
        <w:t xml:space="preserve"> </w:t>
      </w:r>
      <w:r>
        <w:t>года;</w:t>
      </w:r>
      <w:r>
        <w:rPr>
          <w:spacing w:val="-6"/>
        </w:rPr>
        <w:t xml:space="preserve"> </w:t>
      </w:r>
      <w:r>
        <w:t>деревья,</w:t>
      </w:r>
      <w:r>
        <w:rPr>
          <w:spacing w:val="-8"/>
        </w:rPr>
        <w:t xml:space="preserve"> </w:t>
      </w:r>
      <w:r>
        <w:t>кустарники,</w:t>
      </w:r>
      <w:r>
        <w:rPr>
          <w:spacing w:val="-8"/>
        </w:rPr>
        <w:t xml:space="preserve"> </w:t>
      </w:r>
      <w:r>
        <w:t>травы;</w:t>
      </w:r>
      <w:r>
        <w:rPr>
          <w:spacing w:val="-8"/>
        </w:rPr>
        <w:t xml:space="preserve"> </w:t>
      </w:r>
      <w:r>
        <w:t>основные</w:t>
      </w:r>
      <w:r>
        <w:rPr>
          <w:spacing w:val="-10"/>
        </w:rPr>
        <w:t xml:space="preserve"> </w:t>
      </w:r>
      <w:r>
        <w:t>группы</w:t>
      </w:r>
      <w:r>
        <w:rPr>
          <w:spacing w:val="-9"/>
        </w:rPr>
        <w:t xml:space="preserve"> </w:t>
      </w:r>
      <w:r>
        <w:t>животных</w:t>
      </w:r>
      <w:r>
        <w:rPr>
          <w:spacing w:val="-3"/>
        </w:rPr>
        <w:t xml:space="preserve"> </w:t>
      </w:r>
      <w:r>
        <w:t>(насекомые, рыбы, птицы, звери); выделять их наиболее существенные признаки;</w:t>
      </w:r>
    </w:p>
    <w:p w14:paraId="1FD7B0A0" w14:textId="77777777" w:rsidR="0049640F" w:rsidRDefault="0059390D">
      <w:pPr>
        <w:pStyle w:val="a3"/>
        <w:ind w:right="419"/>
        <w:jc w:val="left"/>
      </w:pPr>
      <w:r>
        <w:t>применять правила ухода за комнатными растениями и домашними животными; проводить,</w:t>
      </w:r>
      <w:r>
        <w:rPr>
          <w:spacing w:val="-9"/>
        </w:rPr>
        <w:t xml:space="preserve"> </w:t>
      </w:r>
      <w:r>
        <w:t>соблюдая</w:t>
      </w:r>
      <w:r>
        <w:rPr>
          <w:spacing w:val="-9"/>
        </w:rPr>
        <w:t xml:space="preserve"> </w:t>
      </w:r>
      <w:r>
        <w:t>правила</w:t>
      </w:r>
      <w:r>
        <w:rPr>
          <w:spacing w:val="-10"/>
        </w:rPr>
        <w:t xml:space="preserve"> </w:t>
      </w:r>
      <w:r>
        <w:t>безопасного</w:t>
      </w:r>
      <w:r>
        <w:rPr>
          <w:spacing w:val="-9"/>
        </w:rPr>
        <w:t xml:space="preserve"> </w:t>
      </w:r>
      <w:r>
        <w:t>труда,</w:t>
      </w:r>
      <w:r>
        <w:rPr>
          <w:spacing w:val="-9"/>
        </w:rPr>
        <w:t xml:space="preserve"> </w:t>
      </w:r>
      <w:r>
        <w:t>несложные</w:t>
      </w:r>
      <w:r>
        <w:rPr>
          <w:spacing w:val="-11"/>
        </w:rPr>
        <w:t xml:space="preserve"> </w:t>
      </w:r>
      <w:r>
        <w:t>групповые</w:t>
      </w:r>
      <w:r>
        <w:rPr>
          <w:spacing w:val="-10"/>
        </w:rPr>
        <w:t xml:space="preserve"> </w:t>
      </w:r>
      <w:r>
        <w:t>и</w:t>
      </w:r>
      <w:r>
        <w:rPr>
          <w:spacing w:val="-8"/>
        </w:rPr>
        <w:t xml:space="preserve"> </w:t>
      </w:r>
      <w:r>
        <w:t>индивидуальные наблюдения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за</w:t>
      </w:r>
      <w:r>
        <w:rPr>
          <w:spacing w:val="80"/>
        </w:rPr>
        <w:t xml:space="preserve"> </w:t>
      </w:r>
      <w:r>
        <w:t>сезонными</w:t>
      </w:r>
      <w:r>
        <w:rPr>
          <w:spacing w:val="80"/>
        </w:rPr>
        <w:t xml:space="preserve"> </w:t>
      </w:r>
      <w:r>
        <w:t>изменениями</w:t>
      </w:r>
      <w:r>
        <w:rPr>
          <w:spacing w:val="80"/>
        </w:rPr>
        <w:t xml:space="preserve"> </w:t>
      </w:r>
      <w:r>
        <w:t>в</w:t>
      </w:r>
      <w:r>
        <w:rPr>
          <w:spacing w:val="80"/>
        </w:rPr>
        <w:t xml:space="preserve"> </w:t>
      </w:r>
      <w:r>
        <w:t>природе</w:t>
      </w:r>
      <w:r>
        <w:rPr>
          <w:spacing w:val="80"/>
        </w:rPr>
        <w:t xml:space="preserve"> </w:t>
      </w:r>
      <w:r>
        <w:t>своей</w:t>
      </w:r>
      <w:r>
        <w:rPr>
          <w:spacing w:val="80"/>
        </w:rPr>
        <w:t xml:space="preserve"> </w:t>
      </w:r>
      <w:r>
        <w:t>местности), измерения (в том числе вести счёт времени, измерять температуру воздуха) и опыты под руководством учителя;</w:t>
      </w:r>
    </w:p>
    <w:p w14:paraId="309FA133" w14:textId="77777777" w:rsidR="0049640F" w:rsidRDefault="0059390D">
      <w:pPr>
        <w:pStyle w:val="a3"/>
        <w:jc w:val="left"/>
      </w:pPr>
      <w:r>
        <w:t>использовать</w:t>
      </w:r>
      <w:r>
        <w:rPr>
          <w:spacing w:val="-4"/>
        </w:rPr>
        <w:t xml:space="preserve"> </w:t>
      </w:r>
      <w:r>
        <w:t>для</w:t>
      </w:r>
      <w:r>
        <w:rPr>
          <w:spacing w:val="-2"/>
        </w:rPr>
        <w:t xml:space="preserve"> </w:t>
      </w:r>
      <w:r>
        <w:t>ответов</w:t>
      </w:r>
      <w:r>
        <w:rPr>
          <w:spacing w:val="-3"/>
        </w:rPr>
        <w:t xml:space="preserve"> </w:t>
      </w:r>
      <w:r>
        <w:t>на</w:t>
      </w:r>
      <w:r>
        <w:rPr>
          <w:spacing w:val="-3"/>
        </w:rPr>
        <w:t xml:space="preserve"> </w:t>
      </w:r>
      <w:r>
        <w:t>вопросы</w:t>
      </w:r>
      <w:r>
        <w:rPr>
          <w:spacing w:val="-2"/>
        </w:rPr>
        <w:t xml:space="preserve"> </w:t>
      </w:r>
      <w:r>
        <w:t>небольшие</w:t>
      </w:r>
      <w:r>
        <w:rPr>
          <w:spacing w:val="-3"/>
        </w:rPr>
        <w:t xml:space="preserve"> </w:t>
      </w:r>
      <w:r>
        <w:t>тексты</w:t>
      </w:r>
      <w:r>
        <w:rPr>
          <w:spacing w:val="-2"/>
        </w:rPr>
        <w:t xml:space="preserve"> </w:t>
      </w:r>
      <w:r>
        <w:t>о</w:t>
      </w:r>
      <w:r>
        <w:rPr>
          <w:spacing w:val="-2"/>
        </w:rPr>
        <w:t xml:space="preserve"> </w:t>
      </w:r>
      <w:r>
        <w:t>природе</w:t>
      </w:r>
      <w:r>
        <w:rPr>
          <w:spacing w:val="-3"/>
        </w:rPr>
        <w:t xml:space="preserve"> </w:t>
      </w:r>
      <w:r>
        <w:t>и</w:t>
      </w:r>
      <w:r>
        <w:rPr>
          <w:spacing w:val="-2"/>
        </w:rPr>
        <w:t xml:space="preserve"> обществе;</w:t>
      </w:r>
    </w:p>
    <w:p w14:paraId="76F7E868" w14:textId="77777777" w:rsidR="0049640F" w:rsidRDefault="0059390D">
      <w:pPr>
        <w:pStyle w:val="a3"/>
        <w:spacing w:before="1"/>
        <w:jc w:val="left"/>
      </w:pPr>
      <w:r>
        <w:t>оценивать</w:t>
      </w:r>
      <w:r>
        <w:rPr>
          <w:spacing w:val="29"/>
        </w:rPr>
        <w:t xml:space="preserve"> </w:t>
      </w:r>
      <w:r>
        <w:t>ситуации,</w:t>
      </w:r>
      <w:r>
        <w:rPr>
          <w:spacing w:val="31"/>
        </w:rPr>
        <w:t xml:space="preserve"> </w:t>
      </w:r>
      <w:r>
        <w:t>раскрывающие положительное и негативное отношение к</w:t>
      </w:r>
      <w:r>
        <w:rPr>
          <w:spacing w:val="29"/>
        </w:rPr>
        <w:t xml:space="preserve"> </w:t>
      </w:r>
      <w:r>
        <w:t>природе; правила поведения в быту, в общественных местах;</w:t>
      </w:r>
    </w:p>
    <w:p w14:paraId="1F9BD78B" w14:textId="77777777" w:rsidR="0049640F" w:rsidRDefault="0059390D">
      <w:pPr>
        <w:pStyle w:val="a3"/>
        <w:jc w:val="left"/>
      </w:pPr>
      <w:r>
        <w:t>соблюдать</w:t>
      </w:r>
      <w:r>
        <w:rPr>
          <w:spacing w:val="-3"/>
        </w:rPr>
        <w:t xml:space="preserve"> </w:t>
      </w:r>
      <w:r>
        <w:t>правила</w:t>
      </w:r>
      <w:r>
        <w:rPr>
          <w:spacing w:val="-5"/>
        </w:rPr>
        <w:t xml:space="preserve"> </w:t>
      </w:r>
      <w:r>
        <w:t>безопасности</w:t>
      </w:r>
      <w:r>
        <w:rPr>
          <w:spacing w:val="-3"/>
        </w:rPr>
        <w:t xml:space="preserve"> </w:t>
      </w:r>
      <w:r>
        <w:t>на</w:t>
      </w:r>
      <w:r>
        <w:rPr>
          <w:spacing w:val="-5"/>
        </w:rPr>
        <w:t xml:space="preserve"> </w:t>
      </w:r>
      <w:r>
        <w:t>учебном</w:t>
      </w:r>
      <w:r>
        <w:rPr>
          <w:spacing w:val="-8"/>
        </w:rPr>
        <w:t xml:space="preserve"> </w:t>
      </w:r>
      <w:r>
        <w:t>месте</w:t>
      </w:r>
      <w:r>
        <w:rPr>
          <w:spacing w:val="-4"/>
        </w:rPr>
        <w:t xml:space="preserve"> </w:t>
      </w:r>
      <w:r>
        <w:t>обучающегося;</w:t>
      </w:r>
      <w:r>
        <w:rPr>
          <w:spacing w:val="-4"/>
        </w:rPr>
        <w:t xml:space="preserve"> </w:t>
      </w:r>
      <w:r>
        <w:t>во</w:t>
      </w:r>
      <w:r>
        <w:rPr>
          <w:spacing w:val="-4"/>
        </w:rPr>
        <w:t xml:space="preserve"> </w:t>
      </w:r>
      <w:r>
        <w:t>время</w:t>
      </w:r>
      <w:r>
        <w:rPr>
          <w:spacing w:val="-4"/>
        </w:rPr>
        <w:t xml:space="preserve"> </w:t>
      </w:r>
      <w:r>
        <w:t>наблюдений</w:t>
      </w:r>
      <w:r>
        <w:rPr>
          <w:spacing w:val="-6"/>
        </w:rPr>
        <w:t xml:space="preserve"> </w:t>
      </w:r>
      <w:r>
        <w:t>и опытов; безопасно пользоваться бытовыми электроприборами;</w:t>
      </w:r>
    </w:p>
    <w:p w14:paraId="38A8A96B" w14:textId="77777777" w:rsidR="0049640F" w:rsidRDefault="0059390D">
      <w:pPr>
        <w:pStyle w:val="a3"/>
        <w:jc w:val="left"/>
      </w:pPr>
      <w:r>
        <w:t>соблюдать</w:t>
      </w:r>
      <w:r>
        <w:rPr>
          <w:spacing w:val="-5"/>
        </w:rPr>
        <w:t xml:space="preserve"> </w:t>
      </w:r>
      <w:r>
        <w:t>правила</w:t>
      </w:r>
      <w:r>
        <w:rPr>
          <w:spacing w:val="-5"/>
        </w:rPr>
        <w:t xml:space="preserve"> </w:t>
      </w:r>
      <w:r>
        <w:t>использования</w:t>
      </w:r>
      <w:r>
        <w:rPr>
          <w:spacing w:val="-3"/>
        </w:rPr>
        <w:t xml:space="preserve"> </w:t>
      </w:r>
      <w:r>
        <w:t>электронных</w:t>
      </w:r>
      <w:r>
        <w:rPr>
          <w:spacing w:val="-4"/>
        </w:rPr>
        <w:t xml:space="preserve"> </w:t>
      </w:r>
      <w:r>
        <w:t>средств,</w:t>
      </w:r>
      <w:r>
        <w:rPr>
          <w:spacing w:val="-4"/>
        </w:rPr>
        <w:t xml:space="preserve"> </w:t>
      </w:r>
      <w:r>
        <w:t>оснащенных</w:t>
      </w:r>
      <w:r>
        <w:rPr>
          <w:spacing w:val="-3"/>
        </w:rPr>
        <w:t xml:space="preserve"> </w:t>
      </w:r>
      <w:r>
        <w:rPr>
          <w:spacing w:val="-2"/>
        </w:rPr>
        <w:t>экраном;</w:t>
      </w:r>
    </w:p>
    <w:p w14:paraId="39783102" w14:textId="77777777" w:rsidR="0049640F" w:rsidRDefault="0049640F">
      <w:pPr>
        <w:pStyle w:val="a3"/>
        <w:jc w:val="left"/>
        <w:sectPr w:rsidR="0049640F">
          <w:pgSz w:w="11910" w:h="16840"/>
          <w:pgMar w:top="1040" w:right="425" w:bottom="1200" w:left="1559" w:header="0" w:footer="926" w:gutter="0"/>
          <w:cols w:space="720"/>
        </w:sectPr>
      </w:pPr>
    </w:p>
    <w:p w14:paraId="52FCE9F9" w14:textId="77777777" w:rsidR="0049640F" w:rsidRDefault="0059390D">
      <w:pPr>
        <w:pStyle w:val="a3"/>
        <w:spacing w:before="73"/>
        <w:ind w:right="3045"/>
      </w:pPr>
      <w:r>
        <w:lastRenderedPageBreak/>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4BA8E3E7" w14:textId="77777777" w:rsidR="0049640F" w:rsidRDefault="0059390D">
      <w:pPr>
        <w:pStyle w:val="a3"/>
        <w:spacing w:before="1"/>
        <w:ind w:right="423"/>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293BE4B8" w14:textId="77777777" w:rsidR="0049640F" w:rsidRDefault="0049640F">
      <w:pPr>
        <w:pStyle w:val="a3"/>
        <w:ind w:left="0"/>
        <w:jc w:val="left"/>
      </w:pPr>
    </w:p>
    <w:p w14:paraId="79C22B7A"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во 2 классе обучающийся научится:</w:t>
      </w:r>
    </w:p>
    <w:p w14:paraId="290ACFD9" w14:textId="77777777" w:rsidR="0049640F" w:rsidRDefault="0059390D">
      <w:pPr>
        <w:pStyle w:val="a3"/>
        <w:ind w:right="418"/>
      </w:pPr>
      <w:r>
        <w:t>находить</w:t>
      </w:r>
      <w:r>
        <w:rPr>
          <w:spacing w:val="-15"/>
        </w:rPr>
        <w:t xml:space="preserve"> </w:t>
      </w:r>
      <w:r>
        <w:t>Россию</w:t>
      </w:r>
      <w:r>
        <w:rPr>
          <w:spacing w:val="-15"/>
        </w:rPr>
        <w:t xml:space="preserve"> </w:t>
      </w:r>
      <w:r>
        <w:t>на</w:t>
      </w:r>
      <w:r>
        <w:rPr>
          <w:spacing w:val="-15"/>
        </w:rPr>
        <w:t xml:space="preserve"> </w:t>
      </w:r>
      <w:r>
        <w:t>карте</w:t>
      </w:r>
      <w:r>
        <w:rPr>
          <w:spacing w:val="-15"/>
        </w:rPr>
        <w:t xml:space="preserve"> </w:t>
      </w:r>
      <w:r>
        <w:t>мира,</w:t>
      </w:r>
      <w:r>
        <w:rPr>
          <w:spacing w:val="-15"/>
        </w:rPr>
        <w:t xml:space="preserve"> </w:t>
      </w:r>
      <w:r>
        <w:t>на</w:t>
      </w:r>
      <w:r>
        <w:rPr>
          <w:spacing w:val="-15"/>
        </w:rPr>
        <w:t xml:space="preserve"> </w:t>
      </w:r>
      <w:r>
        <w:t>карте</w:t>
      </w:r>
      <w:r>
        <w:rPr>
          <w:spacing w:val="-15"/>
        </w:rPr>
        <w:t xml:space="preserve"> </w:t>
      </w:r>
      <w:r>
        <w:t>России</w:t>
      </w:r>
      <w:r>
        <w:rPr>
          <w:spacing w:val="-11"/>
        </w:rPr>
        <w:t xml:space="preserve"> </w:t>
      </w:r>
      <w:r>
        <w:t>-</w:t>
      </w:r>
      <w:r>
        <w:rPr>
          <w:spacing w:val="-15"/>
        </w:rPr>
        <w:t xml:space="preserve"> </w:t>
      </w:r>
      <w:r>
        <w:t>Москву,</w:t>
      </w:r>
      <w:r>
        <w:rPr>
          <w:spacing w:val="-15"/>
        </w:rPr>
        <w:t xml:space="preserve"> </w:t>
      </w:r>
      <w:r>
        <w:t>свой</w:t>
      </w:r>
      <w:r>
        <w:rPr>
          <w:spacing w:val="-14"/>
        </w:rPr>
        <w:t xml:space="preserve"> </w:t>
      </w:r>
      <w:r>
        <w:t>регион</w:t>
      </w:r>
      <w:r>
        <w:rPr>
          <w:spacing w:val="-15"/>
        </w:rPr>
        <w:t xml:space="preserve"> </w:t>
      </w:r>
      <w:r>
        <w:t>и</w:t>
      </w:r>
      <w:r>
        <w:rPr>
          <w:spacing w:val="-14"/>
        </w:rPr>
        <w:t xml:space="preserve"> </w:t>
      </w:r>
      <w:r>
        <w:t>его</w:t>
      </w:r>
      <w:r>
        <w:rPr>
          <w:spacing w:val="-14"/>
        </w:rPr>
        <w:t xml:space="preserve"> </w:t>
      </w:r>
      <w:r>
        <w:t>главный</w:t>
      </w:r>
      <w:r>
        <w:rPr>
          <w:spacing w:val="-14"/>
        </w:rPr>
        <w:t xml:space="preserve"> </w:t>
      </w:r>
      <w:r>
        <w:t xml:space="preserve">город; узнавать государственную символику Российской Федерации (гимн, герб, флаг) и своего </w:t>
      </w:r>
      <w:r>
        <w:rPr>
          <w:spacing w:val="-2"/>
        </w:rPr>
        <w:t>региона;</w:t>
      </w:r>
    </w:p>
    <w:p w14:paraId="1ED47A4C" w14:textId="77777777" w:rsidR="0049640F" w:rsidRDefault="0059390D">
      <w:pPr>
        <w:pStyle w:val="a3"/>
        <w:ind w:right="421"/>
      </w:pPr>
      <w:r>
        <w:t>проявлять</w:t>
      </w:r>
      <w:r>
        <w:rPr>
          <w:spacing w:val="-15"/>
        </w:rPr>
        <w:t xml:space="preserve"> </w:t>
      </w:r>
      <w:r>
        <w:t>уважение</w:t>
      </w:r>
      <w:r>
        <w:rPr>
          <w:spacing w:val="-15"/>
        </w:rPr>
        <w:t xml:space="preserve"> </w:t>
      </w:r>
      <w:r>
        <w:t>к</w:t>
      </w:r>
      <w:r>
        <w:rPr>
          <w:spacing w:val="-15"/>
        </w:rPr>
        <w:t xml:space="preserve"> </w:t>
      </w:r>
      <w:r>
        <w:t>семейным</w:t>
      </w:r>
      <w:r>
        <w:rPr>
          <w:spacing w:val="-15"/>
        </w:rPr>
        <w:t xml:space="preserve"> </w:t>
      </w:r>
      <w:r>
        <w:t>ценностям</w:t>
      </w:r>
      <w:r>
        <w:rPr>
          <w:spacing w:val="-15"/>
        </w:rPr>
        <w:t xml:space="preserve"> </w:t>
      </w:r>
      <w:r>
        <w:t>и</w:t>
      </w:r>
      <w:r>
        <w:rPr>
          <w:spacing w:val="-15"/>
        </w:rPr>
        <w:t xml:space="preserve"> </w:t>
      </w:r>
      <w:r>
        <w:t>традициям,</w:t>
      </w:r>
      <w:r>
        <w:rPr>
          <w:spacing w:val="-15"/>
        </w:rPr>
        <w:t xml:space="preserve"> </w:t>
      </w:r>
      <w:r>
        <w:t>традициям</w:t>
      </w:r>
      <w:r>
        <w:rPr>
          <w:spacing w:val="-15"/>
        </w:rPr>
        <w:t xml:space="preserve"> </w:t>
      </w:r>
      <w:r>
        <w:t>своего</w:t>
      </w:r>
      <w:r>
        <w:rPr>
          <w:spacing w:val="-15"/>
        </w:rPr>
        <w:t xml:space="preserve"> </w:t>
      </w:r>
      <w:r>
        <w:t>народа</w:t>
      </w:r>
      <w:r>
        <w:rPr>
          <w:spacing w:val="-15"/>
        </w:rPr>
        <w:t xml:space="preserve"> </w:t>
      </w:r>
      <w:r>
        <w:t>и</w:t>
      </w:r>
      <w:r>
        <w:rPr>
          <w:spacing w:val="-15"/>
        </w:rPr>
        <w:t xml:space="preserve"> </w:t>
      </w:r>
      <w:r>
        <w:t>других народов,</w:t>
      </w:r>
      <w:r>
        <w:rPr>
          <w:spacing w:val="-7"/>
        </w:rPr>
        <w:t xml:space="preserve"> </w:t>
      </w:r>
      <w:r>
        <w:t>государственным</w:t>
      </w:r>
      <w:r>
        <w:rPr>
          <w:spacing w:val="-8"/>
        </w:rPr>
        <w:t xml:space="preserve"> </w:t>
      </w:r>
      <w:r>
        <w:t>символам</w:t>
      </w:r>
      <w:r>
        <w:rPr>
          <w:spacing w:val="-8"/>
        </w:rPr>
        <w:t xml:space="preserve"> </w:t>
      </w:r>
      <w:r>
        <w:t>России;</w:t>
      </w:r>
      <w:r>
        <w:rPr>
          <w:spacing w:val="-6"/>
        </w:rPr>
        <w:t xml:space="preserve"> </w:t>
      </w:r>
      <w:r>
        <w:t>соблюдать</w:t>
      </w:r>
      <w:r>
        <w:rPr>
          <w:spacing w:val="-5"/>
        </w:rPr>
        <w:t xml:space="preserve"> </w:t>
      </w:r>
      <w:r>
        <w:t>правила</w:t>
      </w:r>
      <w:r>
        <w:rPr>
          <w:spacing w:val="-8"/>
        </w:rPr>
        <w:t xml:space="preserve"> </w:t>
      </w:r>
      <w:r>
        <w:t>нравственного</w:t>
      </w:r>
      <w:r>
        <w:rPr>
          <w:spacing w:val="-7"/>
        </w:rPr>
        <w:t xml:space="preserve"> </w:t>
      </w:r>
      <w:r>
        <w:t>поведения в социуме и на природе;</w:t>
      </w:r>
    </w:p>
    <w:p w14:paraId="58646D81" w14:textId="77777777" w:rsidR="0049640F" w:rsidRDefault="0059390D">
      <w:pPr>
        <w:pStyle w:val="a3"/>
        <w:spacing w:before="1"/>
        <w:ind w:right="427"/>
      </w:pPr>
      <w:r>
        <w:t>распознавать изученные объекты окружающего мира по их описанию, рисункам и фотографиям, различать их в окружающем мире;</w:t>
      </w:r>
    </w:p>
    <w:p w14:paraId="1FC9DB09" w14:textId="77777777" w:rsidR="0049640F" w:rsidRDefault="0059390D">
      <w:pPr>
        <w:pStyle w:val="a3"/>
      </w:pPr>
      <w:r>
        <w:t>приводить</w:t>
      </w:r>
      <w:r>
        <w:rPr>
          <w:spacing w:val="-4"/>
        </w:rPr>
        <w:t xml:space="preserve"> </w:t>
      </w:r>
      <w:r>
        <w:t>примеры</w:t>
      </w:r>
      <w:r>
        <w:rPr>
          <w:spacing w:val="-4"/>
        </w:rPr>
        <w:t xml:space="preserve"> </w:t>
      </w:r>
      <w:r>
        <w:t>изученных</w:t>
      </w:r>
      <w:r>
        <w:rPr>
          <w:spacing w:val="-5"/>
        </w:rPr>
        <w:t xml:space="preserve"> </w:t>
      </w:r>
      <w:r>
        <w:t>традиций,</w:t>
      </w:r>
      <w:r>
        <w:rPr>
          <w:spacing w:val="-4"/>
        </w:rPr>
        <w:t xml:space="preserve"> </w:t>
      </w:r>
      <w:r>
        <w:t>обычаев</w:t>
      </w:r>
      <w:r>
        <w:rPr>
          <w:spacing w:val="-6"/>
        </w:rPr>
        <w:t xml:space="preserve"> </w:t>
      </w:r>
      <w:r>
        <w:t>и</w:t>
      </w:r>
      <w:r>
        <w:rPr>
          <w:spacing w:val="-4"/>
        </w:rPr>
        <w:t xml:space="preserve"> </w:t>
      </w:r>
      <w:r>
        <w:t>праздников</w:t>
      </w:r>
      <w:r>
        <w:rPr>
          <w:spacing w:val="-5"/>
        </w:rPr>
        <w:t xml:space="preserve"> </w:t>
      </w:r>
      <w:r>
        <w:t>народов родного</w:t>
      </w:r>
      <w:r>
        <w:rPr>
          <w:spacing w:val="-4"/>
        </w:rPr>
        <w:t xml:space="preserve"> </w:t>
      </w:r>
      <w:r>
        <w:rPr>
          <w:spacing w:val="-2"/>
        </w:rPr>
        <w:t>края;</w:t>
      </w:r>
    </w:p>
    <w:p w14:paraId="1DE4B4B3" w14:textId="77777777" w:rsidR="0049640F" w:rsidRDefault="0059390D">
      <w:pPr>
        <w:pStyle w:val="a3"/>
        <w:ind w:right="425"/>
      </w:pPr>
      <w:r>
        <w:t>важных</w:t>
      </w:r>
      <w:r>
        <w:rPr>
          <w:spacing w:val="-15"/>
        </w:rPr>
        <w:t xml:space="preserve"> </w:t>
      </w:r>
      <w:r>
        <w:t>событий</w:t>
      </w:r>
      <w:r>
        <w:rPr>
          <w:spacing w:val="-15"/>
        </w:rPr>
        <w:t xml:space="preserve"> </w:t>
      </w:r>
      <w:r>
        <w:t>прошлого</w:t>
      </w:r>
      <w:r>
        <w:rPr>
          <w:spacing w:val="-15"/>
        </w:rPr>
        <w:t xml:space="preserve"> </w:t>
      </w:r>
      <w:r>
        <w:t>и</w:t>
      </w:r>
      <w:r>
        <w:rPr>
          <w:spacing w:val="-15"/>
        </w:rPr>
        <w:t xml:space="preserve"> </w:t>
      </w:r>
      <w:r>
        <w:t>настоящего</w:t>
      </w:r>
      <w:r>
        <w:rPr>
          <w:spacing w:val="-15"/>
        </w:rPr>
        <w:t xml:space="preserve"> </w:t>
      </w:r>
      <w:r>
        <w:t>родного</w:t>
      </w:r>
      <w:r>
        <w:rPr>
          <w:spacing w:val="-15"/>
        </w:rPr>
        <w:t xml:space="preserve"> </w:t>
      </w:r>
      <w:r>
        <w:t>края;</w:t>
      </w:r>
      <w:r>
        <w:rPr>
          <w:spacing w:val="-15"/>
        </w:rPr>
        <w:t xml:space="preserve"> </w:t>
      </w:r>
      <w:r>
        <w:t>трудовой</w:t>
      </w:r>
      <w:r>
        <w:rPr>
          <w:spacing w:val="-15"/>
        </w:rPr>
        <w:t xml:space="preserve"> </w:t>
      </w:r>
      <w:r>
        <w:t>деятельности</w:t>
      </w:r>
      <w:r>
        <w:rPr>
          <w:spacing w:val="-15"/>
        </w:rPr>
        <w:t xml:space="preserve"> </w:t>
      </w:r>
      <w:r>
        <w:t>и</w:t>
      </w:r>
      <w:r>
        <w:rPr>
          <w:spacing w:val="-15"/>
        </w:rPr>
        <w:t xml:space="preserve"> </w:t>
      </w:r>
      <w:r>
        <w:t>профессий жителей родного края; проводить, соблюдая правила безопасного труда, несложные наблюдения и опыты с природными объектами, измерения;</w:t>
      </w:r>
    </w:p>
    <w:p w14:paraId="69F4F4FE" w14:textId="77777777" w:rsidR="0049640F" w:rsidRDefault="0059390D">
      <w:pPr>
        <w:pStyle w:val="a3"/>
        <w:ind w:right="423"/>
      </w:pPr>
      <w:r>
        <w:t>приводить примеры изученных взаимосвязей в природе, примеры, иллюстрирующие значение природы в жизни человека;</w:t>
      </w:r>
    </w:p>
    <w:p w14:paraId="7567966D" w14:textId="77777777" w:rsidR="0049640F" w:rsidRDefault="0059390D">
      <w:pPr>
        <w:pStyle w:val="a3"/>
        <w:ind w:right="425"/>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202D1DB" w14:textId="77777777" w:rsidR="0049640F" w:rsidRDefault="0059390D">
      <w:pPr>
        <w:pStyle w:val="a3"/>
        <w:ind w:right="422"/>
      </w:pPr>
      <w:r>
        <w:t>описывать на основе предложенного плана или опорных слов изученные природные объекты и явления, в том числе звёзды, созвездия, планеты;</w:t>
      </w:r>
    </w:p>
    <w:p w14:paraId="61397495" w14:textId="77777777" w:rsidR="0049640F" w:rsidRDefault="0059390D">
      <w:pPr>
        <w:pStyle w:val="a3"/>
        <w:ind w:right="420"/>
      </w:pPr>
      <w:r>
        <w:t>группировать</w:t>
      </w:r>
      <w:r>
        <w:rPr>
          <w:spacing w:val="-12"/>
        </w:rPr>
        <w:t xml:space="preserve"> </w:t>
      </w:r>
      <w:r>
        <w:t>изученные</w:t>
      </w:r>
      <w:r>
        <w:rPr>
          <w:spacing w:val="-12"/>
        </w:rPr>
        <w:t xml:space="preserve"> </w:t>
      </w:r>
      <w:r>
        <w:t>объекты</w:t>
      </w:r>
      <w:r>
        <w:rPr>
          <w:spacing w:val="-10"/>
        </w:rPr>
        <w:t xml:space="preserve"> </w:t>
      </w:r>
      <w:r>
        <w:t>живой</w:t>
      </w:r>
      <w:r>
        <w:rPr>
          <w:spacing w:val="-10"/>
        </w:rPr>
        <w:t xml:space="preserve"> </w:t>
      </w:r>
      <w:r>
        <w:t>и</w:t>
      </w:r>
      <w:r>
        <w:rPr>
          <w:spacing w:val="-12"/>
        </w:rPr>
        <w:t xml:space="preserve"> </w:t>
      </w:r>
      <w:r>
        <w:t>неживой</w:t>
      </w:r>
      <w:r>
        <w:rPr>
          <w:spacing w:val="-10"/>
        </w:rPr>
        <w:t xml:space="preserve"> </w:t>
      </w:r>
      <w:r>
        <w:t>природы</w:t>
      </w:r>
      <w:r>
        <w:rPr>
          <w:spacing w:val="-11"/>
        </w:rPr>
        <w:t xml:space="preserve"> </w:t>
      </w:r>
      <w:r>
        <w:t>по</w:t>
      </w:r>
      <w:r>
        <w:rPr>
          <w:spacing w:val="-13"/>
        </w:rPr>
        <w:t xml:space="preserve"> </w:t>
      </w:r>
      <w:r>
        <w:t>предложенным</w:t>
      </w:r>
      <w:r>
        <w:rPr>
          <w:spacing w:val="-12"/>
        </w:rPr>
        <w:t xml:space="preserve"> </w:t>
      </w:r>
      <w:r>
        <w:t>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743A508B" w14:textId="77777777" w:rsidR="0049640F" w:rsidRDefault="0059390D">
      <w:pPr>
        <w:pStyle w:val="a3"/>
        <w:ind w:right="1475"/>
      </w:pPr>
      <w:r>
        <w:t>создавать</w:t>
      </w:r>
      <w:r>
        <w:rPr>
          <w:spacing w:val="-4"/>
        </w:rPr>
        <w:t xml:space="preserve"> </w:t>
      </w:r>
      <w:r>
        <w:t>по</w:t>
      </w:r>
      <w:r>
        <w:rPr>
          <w:spacing w:val="-4"/>
        </w:rPr>
        <w:t xml:space="preserve"> </w:t>
      </w:r>
      <w:r>
        <w:t>заданному</w:t>
      </w:r>
      <w:r>
        <w:rPr>
          <w:spacing w:val="-7"/>
        </w:rPr>
        <w:t xml:space="preserve"> </w:t>
      </w:r>
      <w:r>
        <w:t>плану</w:t>
      </w:r>
      <w:r>
        <w:rPr>
          <w:spacing w:val="-4"/>
        </w:rPr>
        <w:t xml:space="preserve"> </w:t>
      </w:r>
      <w:r>
        <w:t>развёрнутые</w:t>
      </w:r>
      <w:r>
        <w:rPr>
          <w:spacing w:val="-5"/>
        </w:rPr>
        <w:t xml:space="preserve"> </w:t>
      </w:r>
      <w:r>
        <w:t>высказывания</w:t>
      </w:r>
      <w:r>
        <w:rPr>
          <w:spacing w:val="-4"/>
        </w:rPr>
        <w:t xml:space="preserve"> </w:t>
      </w:r>
      <w:r>
        <w:t>о</w:t>
      </w:r>
      <w:r>
        <w:rPr>
          <w:spacing w:val="-4"/>
        </w:rPr>
        <w:t xml:space="preserve"> </w:t>
      </w:r>
      <w:r>
        <w:t>природе</w:t>
      </w:r>
      <w:r>
        <w:rPr>
          <w:spacing w:val="-5"/>
        </w:rPr>
        <w:t xml:space="preserve"> </w:t>
      </w:r>
      <w:r>
        <w:t>и</w:t>
      </w:r>
      <w:r>
        <w:rPr>
          <w:spacing w:val="-6"/>
        </w:rPr>
        <w:t xml:space="preserve"> </w:t>
      </w:r>
      <w:r>
        <w:t>обществе; использовать для ответов на вопросы небольшие тексты о природе и обществе;</w:t>
      </w:r>
    </w:p>
    <w:p w14:paraId="7C30CB38" w14:textId="77777777" w:rsidR="0049640F" w:rsidRDefault="0059390D">
      <w:pPr>
        <w:pStyle w:val="a3"/>
        <w:ind w:right="428"/>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F124BE" w14:textId="77777777" w:rsidR="0049640F" w:rsidRDefault="0059390D">
      <w:pPr>
        <w:pStyle w:val="a3"/>
        <w:ind w:right="418"/>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1C1B818A" w14:textId="77777777" w:rsidR="0049640F" w:rsidRDefault="0059390D">
      <w:pPr>
        <w:pStyle w:val="a3"/>
        <w:spacing w:before="1"/>
        <w:ind w:right="426"/>
      </w:pPr>
      <w:r>
        <w:t>безопасно использовать мессенджеры в условиях контролируемого доступа в информационно-коммуникационную сеть «Интернет»;</w:t>
      </w:r>
    </w:p>
    <w:p w14:paraId="66454FFD" w14:textId="77777777" w:rsidR="0049640F" w:rsidRDefault="0059390D">
      <w:pPr>
        <w:pStyle w:val="a3"/>
        <w:ind w:right="422"/>
      </w:pPr>
      <w:r>
        <w:t>безопасно</w:t>
      </w:r>
      <w:r>
        <w:rPr>
          <w:spacing w:val="-11"/>
        </w:rPr>
        <w:t xml:space="preserve"> </w:t>
      </w:r>
      <w:r>
        <w:t>осуществлять</w:t>
      </w:r>
      <w:r>
        <w:rPr>
          <w:spacing w:val="-10"/>
        </w:rPr>
        <w:t xml:space="preserve"> </w:t>
      </w:r>
      <w:r>
        <w:t>коммуникацию</w:t>
      </w:r>
      <w:r>
        <w:rPr>
          <w:spacing w:val="-10"/>
        </w:rPr>
        <w:t xml:space="preserve"> </w:t>
      </w:r>
      <w:r>
        <w:t>в</w:t>
      </w:r>
      <w:r>
        <w:rPr>
          <w:spacing w:val="-11"/>
        </w:rPr>
        <w:t xml:space="preserve"> </w:t>
      </w:r>
      <w:r>
        <w:t>школьных</w:t>
      </w:r>
      <w:r>
        <w:rPr>
          <w:spacing w:val="-11"/>
        </w:rPr>
        <w:t xml:space="preserve"> </w:t>
      </w:r>
      <w:r>
        <w:t>сообществах</w:t>
      </w:r>
      <w:r>
        <w:rPr>
          <w:spacing w:val="-9"/>
        </w:rPr>
        <w:t xml:space="preserve"> </w:t>
      </w:r>
      <w:r>
        <w:t>с</w:t>
      </w:r>
      <w:r>
        <w:rPr>
          <w:spacing w:val="-12"/>
        </w:rPr>
        <w:t xml:space="preserve"> </w:t>
      </w:r>
      <w:r>
        <w:t>помощью</w:t>
      </w:r>
      <w:r>
        <w:rPr>
          <w:spacing w:val="-10"/>
        </w:rPr>
        <w:t xml:space="preserve"> </w:t>
      </w:r>
      <w:r>
        <w:t>учителя</w:t>
      </w:r>
      <w:r>
        <w:rPr>
          <w:spacing w:val="-11"/>
        </w:rPr>
        <w:t xml:space="preserve"> </w:t>
      </w:r>
      <w:r>
        <w:t xml:space="preserve">(при </w:t>
      </w:r>
      <w:r>
        <w:rPr>
          <w:spacing w:val="-2"/>
        </w:rPr>
        <w:t>необходимости).</w:t>
      </w:r>
    </w:p>
    <w:p w14:paraId="0C1A9A58" w14:textId="77777777" w:rsidR="0049640F" w:rsidRDefault="0049640F">
      <w:pPr>
        <w:pStyle w:val="a3"/>
        <w:ind w:left="0"/>
        <w:jc w:val="left"/>
      </w:pPr>
    </w:p>
    <w:p w14:paraId="739FD7FD" w14:textId="77777777" w:rsidR="0049640F" w:rsidRDefault="0059390D">
      <w:pPr>
        <w:ind w:left="143" w:right="3869"/>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3 классе обучающийся научится:</w:t>
      </w:r>
    </w:p>
    <w:p w14:paraId="562E03B0" w14:textId="77777777" w:rsidR="0049640F" w:rsidRDefault="0059390D">
      <w:pPr>
        <w:pStyle w:val="a3"/>
        <w:ind w:right="419"/>
        <w:jc w:val="left"/>
      </w:pPr>
      <w:r>
        <w:t>различать государственную символику Российской Федерации (гимн, герб, флаг); проявлять</w:t>
      </w:r>
      <w:r>
        <w:rPr>
          <w:spacing w:val="40"/>
        </w:rPr>
        <w:t xml:space="preserve"> </w:t>
      </w:r>
      <w:r>
        <w:t>уважение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России</w:t>
      </w:r>
      <w:r>
        <w:rPr>
          <w:spacing w:val="40"/>
        </w:rPr>
        <w:t xml:space="preserve"> </w:t>
      </w:r>
      <w:r>
        <w:t>и</w:t>
      </w:r>
      <w:r>
        <w:rPr>
          <w:spacing w:val="40"/>
        </w:rPr>
        <w:t xml:space="preserve"> </w:t>
      </w:r>
      <w:r>
        <w:t>своего</w:t>
      </w:r>
      <w:r>
        <w:rPr>
          <w:spacing w:val="40"/>
        </w:rPr>
        <w:t xml:space="preserve"> </w:t>
      </w:r>
      <w:r>
        <w:t>региона;</w:t>
      </w:r>
      <w:r>
        <w:rPr>
          <w:spacing w:val="40"/>
        </w:rPr>
        <w:t xml:space="preserve"> </w:t>
      </w:r>
      <w:r>
        <w:t>проявлять уважение</w:t>
      </w:r>
      <w:r>
        <w:rPr>
          <w:spacing w:val="-6"/>
        </w:rPr>
        <w:t xml:space="preserve"> </w:t>
      </w:r>
      <w:r>
        <w:t>к</w:t>
      </w:r>
      <w:r>
        <w:rPr>
          <w:spacing w:val="-4"/>
        </w:rPr>
        <w:t xml:space="preserve"> </w:t>
      </w:r>
      <w:r>
        <w:t>семейным</w:t>
      </w:r>
      <w:r>
        <w:rPr>
          <w:spacing w:val="-6"/>
        </w:rPr>
        <w:t xml:space="preserve"> </w:t>
      </w:r>
      <w:r>
        <w:t>ценностям</w:t>
      </w:r>
      <w:r>
        <w:rPr>
          <w:spacing w:val="-5"/>
        </w:rPr>
        <w:t xml:space="preserve"> </w:t>
      </w:r>
      <w:r>
        <w:t>и</w:t>
      </w:r>
      <w:r>
        <w:rPr>
          <w:spacing w:val="-4"/>
        </w:rPr>
        <w:t xml:space="preserve"> </w:t>
      </w:r>
      <w:r>
        <w:t>традициям,</w:t>
      </w:r>
      <w:r>
        <w:rPr>
          <w:spacing w:val="-7"/>
        </w:rPr>
        <w:t xml:space="preserve"> </w:t>
      </w:r>
      <w:r>
        <w:t>традициям</w:t>
      </w:r>
      <w:r>
        <w:rPr>
          <w:spacing w:val="-6"/>
        </w:rPr>
        <w:t xml:space="preserve"> </w:t>
      </w:r>
      <w:r>
        <w:t>своего</w:t>
      </w:r>
      <w:r>
        <w:rPr>
          <w:spacing w:val="-5"/>
        </w:rPr>
        <w:t xml:space="preserve"> </w:t>
      </w:r>
      <w:r>
        <w:t>народа</w:t>
      </w:r>
      <w:r>
        <w:rPr>
          <w:spacing w:val="-6"/>
        </w:rPr>
        <w:t xml:space="preserve"> </w:t>
      </w:r>
      <w:r>
        <w:t>и</w:t>
      </w:r>
      <w:r>
        <w:rPr>
          <w:spacing w:val="-4"/>
        </w:rPr>
        <w:t xml:space="preserve"> </w:t>
      </w:r>
      <w:r>
        <w:t>других</w:t>
      </w:r>
      <w:r>
        <w:rPr>
          <w:spacing w:val="-5"/>
        </w:rPr>
        <w:t xml:space="preserve"> </w:t>
      </w:r>
      <w:r>
        <w:t>народов; соблюдать правила нравственного поведения в социуме;</w:t>
      </w:r>
    </w:p>
    <w:p w14:paraId="3E505DAA" w14:textId="77777777" w:rsidR="0049640F" w:rsidRDefault="0059390D">
      <w:pPr>
        <w:pStyle w:val="a3"/>
        <w:spacing w:before="1"/>
        <w:ind w:right="419"/>
      </w:pPr>
      <w:r>
        <w:t>приводить</w:t>
      </w:r>
      <w:r>
        <w:rPr>
          <w:spacing w:val="-15"/>
        </w:rPr>
        <w:t xml:space="preserve"> </w:t>
      </w:r>
      <w:r>
        <w:t>примеры</w:t>
      </w:r>
      <w:r>
        <w:rPr>
          <w:spacing w:val="-15"/>
        </w:rPr>
        <w:t xml:space="preserve"> </w:t>
      </w:r>
      <w:r>
        <w:t>памятников</w:t>
      </w:r>
      <w:r>
        <w:rPr>
          <w:spacing w:val="-15"/>
        </w:rPr>
        <w:t xml:space="preserve"> </w:t>
      </w:r>
      <w:r>
        <w:t>природы,</w:t>
      </w:r>
      <w:r>
        <w:rPr>
          <w:spacing w:val="-15"/>
        </w:rPr>
        <w:t xml:space="preserve"> </w:t>
      </w:r>
      <w:r>
        <w:t>культурных</w:t>
      </w:r>
      <w:r>
        <w:rPr>
          <w:spacing w:val="-15"/>
        </w:rPr>
        <w:t xml:space="preserve"> </w:t>
      </w:r>
      <w:r>
        <w:t>объектов</w:t>
      </w:r>
      <w:r>
        <w:rPr>
          <w:spacing w:val="-15"/>
        </w:rPr>
        <w:t xml:space="preserve"> </w:t>
      </w:r>
      <w:r>
        <w:t>и</w:t>
      </w:r>
      <w:r>
        <w:rPr>
          <w:spacing w:val="-15"/>
        </w:rPr>
        <w:t xml:space="preserve"> </w:t>
      </w:r>
      <w:r>
        <w:t>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C261DB9" w14:textId="77777777" w:rsidR="0049640F" w:rsidRDefault="0059390D">
      <w:pPr>
        <w:pStyle w:val="a3"/>
      </w:pPr>
      <w:r>
        <w:t>показывать</w:t>
      </w:r>
      <w:r>
        <w:rPr>
          <w:spacing w:val="30"/>
        </w:rPr>
        <w:t xml:space="preserve">  </w:t>
      </w:r>
      <w:r>
        <w:t>на</w:t>
      </w:r>
      <w:r>
        <w:rPr>
          <w:spacing w:val="29"/>
        </w:rPr>
        <w:t xml:space="preserve">  </w:t>
      </w:r>
      <w:r>
        <w:t>карте</w:t>
      </w:r>
      <w:r>
        <w:rPr>
          <w:spacing w:val="29"/>
        </w:rPr>
        <w:t xml:space="preserve">  </w:t>
      </w:r>
      <w:r>
        <w:t>мира</w:t>
      </w:r>
      <w:r>
        <w:rPr>
          <w:spacing w:val="29"/>
        </w:rPr>
        <w:t xml:space="preserve">  </w:t>
      </w:r>
      <w:r>
        <w:t>материки,</w:t>
      </w:r>
      <w:r>
        <w:rPr>
          <w:spacing w:val="30"/>
        </w:rPr>
        <w:t xml:space="preserve">  </w:t>
      </w:r>
      <w:r>
        <w:t>изученные</w:t>
      </w:r>
      <w:r>
        <w:rPr>
          <w:spacing w:val="29"/>
        </w:rPr>
        <w:t xml:space="preserve">  </w:t>
      </w:r>
      <w:r>
        <w:t>страны</w:t>
      </w:r>
      <w:r>
        <w:rPr>
          <w:spacing w:val="29"/>
        </w:rPr>
        <w:t xml:space="preserve">  </w:t>
      </w:r>
      <w:r>
        <w:rPr>
          <w:spacing w:val="-2"/>
        </w:rPr>
        <w:t>мира;</w:t>
      </w:r>
    </w:p>
    <w:p w14:paraId="4D4F0950" w14:textId="77777777" w:rsidR="0049640F" w:rsidRDefault="0049640F">
      <w:pPr>
        <w:pStyle w:val="a3"/>
        <w:sectPr w:rsidR="0049640F">
          <w:pgSz w:w="11910" w:h="16840"/>
          <w:pgMar w:top="1040" w:right="425" w:bottom="1200" w:left="1559" w:header="0" w:footer="926" w:gutter="0"/>
          <w:cols w:space="720"/>
        </w:sectPr>
      </w:pPr>
    </w:p>
    <w:p w14:paraId="6C252A5C" w14:textId="77777777" w:rsidR="0049640F" w:rsidRDefault="0059390D">
      <w:pPr>
        <w:pStyle w:val="a3"/>
        <w:spacing w:before="73"/>
      </w:pPr>
      <w:r>
        <w:lastRenderedPageBreak/>
        <w:t>различать</w:t>
      </w:r>
      <w:r>
        <w:rPr>
          <w:spacing w:val="-1"/>
        </w:rPr>
        <w:t xml:space="preserve"> </w:t>
      </w:r>
      <w:r>
        <w:t>расходы</w:t>
      </w:r>
      <w:r>
        <w:rPr>
          <w:spacing w:val="-2"/>
        </w:rPr>
        <w:t xml:space="preserve"> </w:t>
      </w:r>
      <w:r>
        <w:t>и</w:t>
      </w:r>
      <w:r>
        <w:rPr>
          <w:spacing w:val="-1"/>
        </w:rPr>
        <w:t xml:space="preserve"> </w:t>
      </w:r>
      <w:r>
        <w:t>доходы</w:t>
      </w:r>
      <w:r>
        <w:rPr>
          <w:spacing w:val="-2"/>
        </w:rPr>
        <w:t xml:space="preserve"> </w:t>
      </w:r>
      <w:r>
        <w:t>семейного</w:t>
      </w:r>
      <w:r>
        <w:rPr>
          <w:spacing w:val="-1"/>
        </w:rPr>
        <w:t xml:space="preserve"> </w:t>
      </w:r>
      <w:r>
        <w:rPr>
          <w:spacing w:val="-2"/>
        </w:rPr>
        <w:t>бюджета;</w:t>
      </w:r>
    </w:p>
    <w:p w14:paraId="68D705A1" w14:textId="77777777" w:rsidR="0049640F" w:rsidRDefault="0059390D">
      <w:pPr>
        <w:pStyle w:val="a3"/>
        <w:spacing w:before="1"/>
        <w:ind w:right="426"/>
      </w:pPr>
      <w:r>
        <w:t>распознавать изученные объекты природы по их описанию, рисункам и фотографиям, различать их в окружающем мире;</w:t>
      </w:r>
    </w:p>
    <w:p w14:paraId="1BFFD538" w14:textId="77777777" w:rsidR="0049640F" w:rsidRDefault="0059390D">
      <w:pPr>
        <w:pStyle w:val="a3"/>
        <w:ind w:right="418"/>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40A3961E" w14:textId="77777777" w:rsidR="0049640F" w:rsidRDefault="0059390D">
      <w:pPr>
        <w:pStyle w:val="a3"/>
        <w:ind w:right="428"/>
      </w:pPr>
      <w:r>
        <w:t xml:space="preserve">группировать изученные объекты живой и неживой природы, проводить простейшую </w:t>
      </w:r>
      <w:r>
        <w:rPr>
          <w:spacing w:val="-2"/>
        </w:rPr>
        <w:t>классификацию;</w:t>
      </w:r>
    </w:p>
    <w:p w14:paraId="5EC2CF65" w14:textId="77777777" w:rsidR="0049640F" w:rsidRDefault="0059390D">
      <w:pPr>
        <w:pStyle w:val="a3"/>
        <w:ind w:right="419"/>
        <w:jc w:val="left"/>
      </w:pPr>
      <w:r>
        <w:t>сравнивать по заданному количеству признаков объекты живой и неживой природы; описывать</w:t>
      </w:r>
      <w:r>
        <w:rPr>
          <w:spacing w:val="-15"/>
        </w:rPr>
        <w:t xml:space="preserve"> </w:t>
      </w:r>
      <w:r>
        <w:t>на</w:t>
      </w:r>
      <w:r>
        <w:rPr>
          <w:spacing w:val="-15"/>
        </w:rPr>
        <w:t xml:space="preserve"> </w:t>
      </w:r>
      <w:r>
        <w:t>основе</w:t>
      </w:r>
      <w:r>
        <w:rPr>
          <w:spacing w:val="-16"/>
        </w:rPr>
        <w:t xml:space="preserve"> </w:t>
      </w:r>
      <w:r>
        <w:t>предложенного</w:t>
      </w:r>
      <w:r>
        <w:rPr>
          <w:spacing w:val="-15"/>
        </w:rPr>
        <w:t xml:space="preserve"> </w:t>
      </w:r>
      <w:r>
        <w:t>плана</w:t>
      </w:r>
      <w:r>
        <w:rPr>
          <w:spacing w:val="-16"/>
        </w:rPr>
        <w:t xml:space="preserve"> </w:t>
      </w:r>
      <w:r>
        <w:t>изученные</w:t>
      </w:r>
      <w:r>
        <w:rPr>
          <w:spacing w:val="-15"/>
        </w:rPr>
        <w:t xml:space="preserve"> </w:t>
      </w:r>
      <w:r>
        <w:t>объекты</w:t>
      </w:r>
      <w:r>
        <w:rPr>
          <w:spacing w:val="-15"/>
        </w:rPr>
        <w:t xml:space="preserve"> </w:t>
      </w:r>
      <w:r>
        <w:t>и</w:t>
      </w:r>
      <w:r>
        <w:rPr>
          <w:spacing w:val="-15"/>
        </w:rPr>
        <w:t xml:space="preserve"> </w:t>
      </w:r>
      <w:r>
        <w:t>явления</w:t>
      </w:r>
      <w:r>
        <w:rPr>
          <w:spacing w:val="-15"/>
        </w:rPr>
        <w:t xml:space="preserve"> </w:t>
      </w:r>
      <w:r>
        <w:t>природы,</w:t>
      </w:r>
      <w:r>
        <w:rPr>
          <w:spacing w:val="-15"/>
        </w:rPr>
        <w:t xml:space="preserve"> </w:t>
      </w:r>
      <w:r>
        <w:t>выделяя их существенные признаки и характерные свойства;</w:t>
      </w:r>
    </w:p>
    <w:p w14:paraId="729B2F01" w14:textId="77777777" w:rsidR="0049640F" w:rsidRDefault="0059390D">
      <w:pPr>
        <w:pStyle w:val="a3"/>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обществе</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извлечения информации, ответов на вопросы;</w:t>
      </w:r>
    </w:p>
    <w:p w14:paraId="466726FC" w14:textId="77777777" w:rsidR="0049640F" w:rsidRDefault="0059390D">
      <w:pPr>
        <w:pStyle w:val="a3"/>
        <w:spacing w:before="1"/>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7E4F617E" w14:textId="77777777" w:rsidR="0049640F" w:rsidRDefault="0059390D">
      <w:pPr>
        <w:pStyle w:val="a3"/>
        <w:tabs>
          <w:tab w:val="left" w:pos="1656"/>
          <w:tab w:val="left" w:pos="3007"/>
          <w:tab w:val="left" w:pos="4539"/>
          <w:tab w:val="left" w:pos="5632"/>
          <w:tab w:val="left" w:pos="6630"/>
          <w:tab w:val="left" w:pos="6947"/>
          <w:tab w:val="left" w:pos="8076"/>
        </w:tabs>
        <w:ind w:right="420"/>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14:paraId="465C17B5" w14:textId="77777777" w:rsidR="0049640F" w:rsidRDefault="0059390D">
      <w:pPr>
        <w:pStyle w:val="a3"/>
        <w:ind w:right="419"/>
        <w:jc w:val="left"/>
      </w:pPr>
      <w:r>
        <w:t>создавать</w:t>
      </w:r>
      <w:r>
        <w:rPr>
          <w:spacing w:val="-10"/>
        </w:rPr>
        <w:t xml:space="preserve"> </w:t>
      </w:r>
      <w:r>
        <w:t>по</w:t>
      </w:r>
      <w:r>
        <w:rPr>
          <w:spacing w:val="-12"/>
        </w:rPr>
        <w:t xml:space="preserve"> </w:t>
      </w:r>
      <w:r>
        <w:t>заданному</w:t>
      </w:r>
      <w:r>
        <w:rPr>
          <w:spacing w:val="-12"/>
        </w:rPr>
        <w:t xml:space="preserve"> </w:t>
      </w:r>
      <w:r>
        <w:t>плану</w:t>
      </w:r>
      <w:r>
        <w:rPr>
          <w:spacing w:val="-12"/>
        </w:rPr>
        <w:t xml:space="preserve"> </w:t>
      </w:r>
      <w:r>
        <w:t>собственные</w:t>
      </w:r>
      <w:r>
        <w:rPr>
          <w:spacing w:val="-13"/>
        </w:rPr>
        <w:t xml:space="preserve"> </w:t>
      </w:r>
      <w:r>
        <w:t>развёрнутые</w:t>
      </w:r>
      <w:r>
        <w:rPr>
          <w:spacing w:val="-12"/>
        </w:rPr>
        <w:t xml:space="preserve"> </w:t>
      </w:r>
      <w:r>
        <w:t>высказывания</w:t>
      </w:r>
      <w:r>
        <w:rPr>
          <w:spacing w:val="-12"/>
        </w:rPr>
        <w:t xml:space="preserve"> </w:t>
      </w:r>
      <w:r>
        <w:t>о</w:t>
      </w:r>
      <w:r>
        <w:rPr>
          <w:spacing w:val="-12"/>
        </w:rPr>
        <w:t xml:space="preserve"> </w:t>
      </w:r>
      <w:r>
        <w:t>природе,</w:t>
      </w:r>
      <w:r>
        <w:rPr>
          <w:spacing w:val="-12"/>
        </w:rPr>
        <w:t xml:space="preserve"> </w:t>
      </w:r>
      <w:r>
        <w:t>человеке и обществе, сопровождая выступление иллюстрациями (презентацией);</w:t>
      </w:r>
    </w:p>
    <w:p w14:paraId="56065B30" w14:textId="77777777" w:rsidR="0049640F" w:rsidRDefault="0059390D">
      <w:pPr>
        <w:pStyle w:val="a3"/>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14:paraId="4CE51182" w14:textId="77777777" w:rsidR="0049640F" w:rsidRDefault="0059390D">
      <w:pPr>
        <w:pStyle w:val="a3"/>
        <w:ind w:right="421"/>
      </w:pPr>
      <w:r>
        <w:t>соблюдать основы здорового образа жизни, в том числе требования к двигательной активности</w:t>
      </w:r>
      <w:r>
        <w:rPr>
          <w:spacing w:val="-11"/>
        </w:rPr>
        <w:t xml:space="preserve"> </w:t>
      </w:r>
      <w:r>
        <w:t>и</w:t>
      </w:r>
      <w:r>
        <w:rPr>
          <w:spacing w:val="-10"/>
        </w:rPr>
        <w:t xml:space="preserve"> </w:t>
      </w:r>
      <w:r>
        <w:t>принципы</w:t>
      </w:r>
      <w:r>
        <w:rPr>
          <w:spacing w:val="-14"/>
        </w:rPr>
        <w:t xml:space="preserve"> </w:t>
      </w:r>
      <w:r>
        <w:t>здорового</w:t>
      </w:r>
      <w:r>
        <w:rPr>
          <w:spacing w:val="-11"/>
        </w:rPr>
        <w:t xml:space="preserve"> </w:t>
      </w:r>
      <w:r>
        <w:t>питания;</w:t>
      </w:r>
      <w:r>
        <w:rPr>
          <w:spacing w:val="-10"/>
        </w:rPr>
        <w:t xml:space="preserve"> </w:t>
      </w:r>
      <w:r>
        <w:t>соблюдать</w:t>
      </w:r>
      <w:r>
        <w:rPr>
          <w:spacing w:val="-9"/>
        </w:rPr>
        <w:t xml:space="preserve"> </w:t>
      </w:r>
      <w:r>
        <w:t>основы</w:t>
      </w:r>
      <w:r>
        <w:rPr>
          <w:spacing w:val="-12"/>
        </w:rPr>
        <w:t xml:space="preserve"> </w:t>
      </w:r>
      <w:r>
        <w:t>профилактики</w:t>
      </w:r>
      <w:r>
        <w:rPr>
          <w:spacing w:val="-10"/>
        </w:rPr>
        <w:t xml:space="preserve"> </w:t>
      </w:r>
      <w:r>
        <w:t>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w:t>
      </w:r>
      <w:r>
        <w:rPr>
          <w:spacing w:val="50"/>
          <w:w w:val="150"/>
        </w:rPr>
        <w:t xml:space="preserve">  </w:t>
      </w:r>
      <w:r>
        <w:t>контролируемого</w:t>
      </w:r>
      <w:r>
        <w:rPr>
          <w:spacing w:val="53"/>
          <w:w w:val="150"/>
        </w:rPr>
        <w:t xml:space="preserve">  </w:t>
      </w:r>
      <w:r>
        <w:t>доступа</w:t>
      </w:r>
      <w:r>
        <w:rPr>
          <w:spacing w:val="52"/>
          <w:w w:val="150"/>
        </w:rPr>
        <w:t xml:space="preserve">  </w:t>
      </w:r>
      <w:r>
        <w:t>в</w:t>
      </w:r>
      <w:r>
        <w:rPr>
          <w:spacing w:val="53"/>
          <w:w w:val="150"/>
        </w:rPr>
        <w:t xml:space="preserve">  </w:t>
      </w:r>
      <w:r>
        <w:t>информационно-коммуникационную</w:t>
      </w:r>
      <w:r>
        <w:rPr>
          <w:spacing w:val="53"/>
          <w:w w:val="150"/>
        </w:rPr>
        <w:t xml:space="preserve">  </w:t>
      </w:r>
      <w:r>
        <w:rPr>
          <w:spacing w:val="-4"/>
        </w:rPr>
        <w:t>сеть</w:t>
      </w:r>
    </w:p>
    <w:p w14:paraId="0ADD9699" w14:textId="77777777" w:rsidR="0049640F" w:rsidRDefault="0059390D">
      <w:pPr>
        <w:pStyle w:val="a3"/>
        <w:jc w:val="left"/>
      </w:pPr>
      <w:r>
        <w:rPr>
          <w:spacing w:val="-2"/>
        </w:rPr>
        <w:t>«Интернет»;</w:t>
      </w:r>
    </w:p>
    <w:p w14:paraId="71E73469" w14:textId="77777777" w:rsidR="0049640F" w:rsidRDefault="0059390D">
      <w:pPr>
        <w:pStyle w:val="a3"/>
        <w:jc w:val="left"/>
      </w:pPr>
      <w:r>
        <w:t>ориентироваться</w:t>
      </w:r>
      <w:r>
        <w:rPr>
          <w:spacing w:val="-6"/>
        </w:rPr>
        <w:t xml:space="preserve"> </w:t>
      </w:r>
      <w:r>
        <w:t>в</w:t>
      </w:r>
      <w:r>
        <w:rPr>
          <w:spacing w:val="-4"/>
        </w:rPr>
        <w:t xml:space="preserve"> </w:t>
      </w:r>
      <w:r>
        <w:t>возможных</w:t>
      </w:r>
      <w:r>
        <w:rPr>
          <w:spacing w:val="-4"/>
        </w:rPr>
        <w:t xml:space="preserve"> </w:t>
      </w:r>
      <w:r>
        <w:t>мошеннических</w:t>
      </w:r>
      <w:r>
        <w:rPr>
          <w:spacing w:val="-6"/>
        </w:rPr>
        <w:t xml:space="preserve"> </w:t>
      </w:r>
      <w:r>
        <w:t>действиях</w:t>
      </w:r>
      <w:r>
        <w:rPr>
          <w:spacing w:val="-3"/>
        </w:rPr>
        <w:t xml:space="preserve"> </w:t>
      </w:r>
      <w:r>
        <w:t>при</w:t>
      </w:r>
      <w:r>
        <w:rPr>
          <w:spacing w:val="-4"/>
        </w:rPr>
        <w:t xml:space="preserve"> </w:t>
      </w:r>
      <w:r>
        <w:t>общении</w:t>
      </w:r>
      <w:r>
        <w:rPr>
          <w:spacing w:val="-3"/>
        </w:rPr>
        <w:t xml:space="preserve"> </w:t>
      </w:r>
      <w:r>
        <w:t>в</w:t>
      </w:r>
      <w:r>
        <w:rPr>
          <w:spacing w:val="-4"/>
        </w:rPr>
        <w:t xml:space="preserve"> </w:t>
      </w:r>
      <w:r>
        <w:rPr>
          <w:spacing w:val="-2"/>
        </w:rPr>
        <w:t>мессенджерах.</w:t>
      </w:r>
    </w:p>
    <w:p w14:paraId="4DD28F43" w14:textId="77777777" w:rsidR="0049640F" w:rsidRDefault="0049640F">
      <w:pPr>
        <w:pStyle w:val="a3"/>
        <w:ind w:left="0"/>
        <w:jc w:val="left"/>
      </w:pPr>
    </w:p>
    <w:p w14:paraId="21CEE591"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4 классе обучающийся научится:</w:t>
      </w:r>
    </w:p>
    <w:p w14:paraId="1949B88E" w14:textId="77777777" w:rsidR="0049640F" w:rsidRDefault="0059390D">
      <w:pPr>
        <w:pStyle w:val="a3"/>
        <w:ind w:right="423"/>
      </w:pPr>
      <w:r>
        <w:t>проявлять</w:t>
      </w:r>
      <w:r>
        <w:rPr>
          <w:spacing w:val="-15"/>
        </w:rPr>
        <w:t xml:space="preserve"> </w:t>
      </w:r>
      <w:r>
        <w:t>уважение</w:t>
      </w:r>
      <w:r>
        <w:rPr>
          <w:spacing w:val="-15"/>
        </w:rPr>
        <w:t xml:space="preserve"> </w:t>
      </w:r>
      <w:r>
        <w:t>к</w:t>
      </w:r>
      <w:r>
        <w:rPr>
          <w:spacing w:val="-15"/>
        </w:rPr>
        <w:t xml:space="preserve"> </w:t>
      </w:r>
      <w:r>
        <w:t>семейным</w:t>
      </w:r>
      <w:r>
        <w:rPr>
          <w:spacing w:val="-15"/>
        </w:rPr>
        <w:t xml:space="preserve"> </w:t>
      </w:r>
      <w:r>
        <w:t>ценностям</w:t>
      </w:r>
      <w:r>
        <w:rPr>
          <w:spacing w:val="-15"/>
        </w:rPr>
        <w:t xml:space="preserve"> </w:t>
      </w:r>
      <w:r>
        <w:t>и</w:t>
      </w:r>
      <w:r>
        <w:rPr>
          <w:spacing w:val="-15"/>
        </w:rPr>
        <w:t xml:space="preserve"> </w:t>
      </w:r>
      <w:r>
        <w:t>традициям,</w:t>
      </w:r>
      <w:r>
        <w:rPr>
          <w:spacing w:val="-15"/>
        </w:rPr>
        <w:t xml:space="preserve"> </w:t>
      </w:r>
      <w:r>
        <w:t>традициям</w:t>
      </w:r>
      <w:r>
        <w:rPr>
          <w:spacing w:val="-15"/>
        </w:rPr>
        <w:t xml:space="preserve"> </w:t>
      </w:r>
      <w:r>
        <w:t>своего</w:t>
      </w:r>
      <w:r>
        <w:rPr>
          <w:spacing w:val="-15"/>
        </w:rPr>
        <w:t xml:space="preserve"> </w:t>
      </w:r>
      <w:r>
        <w:t>народа</w:t>
      </w:r>
      <w:r>
        <w:rPr>
          <w:spacing w:val="-15"/>
        </w:rPr>
        <w:t xml:space="preserve"> </w:t>
      </w:r>
      <w:r>
        <w:t>и</w:t>
      </w:r>
      <w:r>
        <w:rPr>
          <w:spacing w:val="-15"/>
        </w:rPr>
        <w:t xml:space="preserve"> </w:t>
      </w:r>
      <w:r>
        <w:t>других народов,</w:t>
      </w:r>
      <w:r>
        <w:rPr>
          <w:spacing w:val="-7"/>
        </w:rPr>
        <w:t xml:space="preserve"> </w:t>
      </w:r>
      <w:r>
        <w:t>государственным</w:t>
      </w:r>
      <w:r>
        <w:rPr>
          <w:spacing w:val="-8"/>
        </w:rPr>
        <w:t xml:space="preserve"> </w:t>
      </w:r>
      <w:r>
        <w:t>символам</w:t>
      </w:r>
      <w:r>
        <w:rPr>
          <w:spacing w:val="-8"/>
        </w:rPr>
        <w:t xml:space="preserve"> </w:t>
      </w:r>
      <w:r>
        <w:t>России;</w:t>
      </w:r>
      <w:r>
        <w:rPr>
          <w:spacing w:val="-6"/>
        </w:rPr>
        <w:t xml:space="preserve"> </w:t>
      </w:r>
      <w:r>
        <w:t>соблюдать</w:t>
      </w:r>
      <w:r>
        <w:rPr>
          <w:spacing w:val="-5"/>
        </w:rPr>
        <w:t xml:space="preserve"> </w:t>
      </w:r>
      <w:r>
        <w:t>правила</w:t>
      </w:r>
      <w:r>
        <w:rPr>
          <w:spacing w:val="-8"/>
        </w:rPr>
        <w:t xml:space="preserve"> </w:t>
      </w:r>
      <w:r>
        <w:t>нравственного</w:t>
      </w:r>
      <w:r>
        <w:rPr>
          <w:spacing w:val="-7"/>
        </w:rPr>
        <w:t xml:space="preserve"> </w:t>
      </w:r>
      <w:r>
        <w:t>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3C39E100" w14:textId="77777777" w:rsidR="0049640F" w:rsidRDefault="0059390D">
      <w:pPr>
        <w:pStyle w:val="a3"/>
        <w:ind w:right="425"/>
      </w:pPr>
      <w:r>
        <w:t>показывать</w:t>
      </w:r>
      <w:r>
        <w:rPr>
          <w:spacing w:val="-15"/>
        </w:rPr>
        <w:t xml:space="preserve"> </w:t>
      </w:r>
      <w:r>
        <w:t>на</w:t>
      </w:r>
      <w:r>
        <w:rPr>
          <w:spacing w:val="-15"/>
        </w:rPr>
        <w:t xml:space="preserve"> </w:t>
      </w:r>
      <w:r>
        <w:t>исторической</w:t>
      </w:r>
      <w:r>
        <w:rPr>
          <w:spacing w:val="-15"/>
        </w:rPr>
        <w:t xml:space="preserve"> </w:t>
      </w:r>
      <w:r>
        <w:t>карте</w:t>
      </w:r>
      <w:r>
        <w:rPr>
          <w:spacing w:val="-15"/>
        </w:rPr>
        <w:t xml:space="preserve"> </w:t>
      </w:r>
      <w:r>
        <w:t>места</w:t>
      </w:r>
      <w:r>
        <w:rPr>
          <w:spacing w:val="-15"/>
        </w:rPr>
        <w:t xml:space="preserve"> </w:t>
      </w:r>
      <w:r>
        <w:t>изученных</w:t>
      </w:r>
      <w:r>
        <w:rPr>
          <w:spacing w:val="-15"/>
        </w:rPr>
        <w:t xml:space="preserve"> </w:t>
      </w:r>
      <w:r>
        <w:t>исторических</w:t>
      </w:r>
      <w:r>
        <w:rPr>
          <w:spacing w:val="-15"/>
        </w:rPr>
        <w:t xml:space="preserve"> </w:t>
      </w:r>
      <w:r>
        <w:t>событий;</w:t>
      </w:r>
      <w:r>
        <w:rPr>
          <w:spacing w:val="-15"/>
        </w:rPr>
        <w:t xml:space="preserve"> </w:t>
      </w:r>
      <w:r>
        <w:t>находить</w:t>
      </w:r>
      <w:r>
        <w:rPr>
          <w:spacing w:val="-15"/>
        </w:rPr>
        <w:t xml:space="preserve"> </w:t>
      </w:r>
      <w:r>
        <w:t>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1379866F" w14:textId="77777777" w:rsidR="0049640F" w:rsidRDefault="0059390D">
      <w:pPr>
        <w:pStyle w:val="a3"/>
        <w:spacing w:before="1"/>
        <w:ind w:right="427"/>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827041A" w14:textId="77777777" w:rsidR="0049640F" w:rsidRDefault="0059390D">
      <w:pPr>
        <w:pStyle w:val="a3"/>
        <w:ind w:right="420"/>
      </w:pPr>
      <w:r>
        <w:t>описывать на основе</w:t>
      </w:r>
      <w:r>
        <w:rPr>
          <w:spacing w:val="-1"/>
        </w:rPr>
        <w:t xml:space="preserve"> </w:t>
      </w:r>
      <w:r>
        <w:t>предложенного плана изученные объекты, выделяя их существенные признаки, в том числе государственную символику России и своего региона;</w:t>
      </w:r>
    </w:p>
    <w:p w14:paraId="4BD520A0" w14:textId="77777777" w:rsidR="0049640F" w:rsidRDefault="0059390D">
      <w:pPr>
        <w:pStyle w:val="a3"/>
        <w:ind w:right="419"/>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A518965" w14:textId="77777777" w:rsidR="0049640F" w:rsidRDefault="0059390D">
      <w:pPr>
        <w:pStyle w:val="a3"/>
        <w:spacing w:before="1"/>
        <w:ind w:right="428"/>
      </w:pPr>
      <w:r>
        <w:t>распознавать изученные объекты и явления живой и неживой природы по их описанию, рисункам и фотографиям, различать их в окружающем мире;</w:t>
      </w:r>
    </w:p>
    <w:p w14:paraId="3510B76B" w14:textId="77777777" w:rsidR="0049640F" w:rsidRDefault="0059390D">
      <w:pPr>
        <w:pStyle w:val="a3"/>
        <w:ind w:right="426"/>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D594189" w14:textId="77777777" w:rsidR="0049640F" w:rsidRDefault="0049640F">
      <w:pPr>
        <w:pStyle w:val="a3"/>
        <w:sectPr w:rsidR="0049640F">
          <w:pgSz w:w="11910" w:h="16840"/>
          <w:pgMar w:top="1040" w:right="425" w:bottom="1200" w:left="1559" w:header="0" w:footer="926" w:gutter="0"/>
          <w:cols w:space="720"/>
        </w:sectPr>
      </w:pPr>
    </w:p>
    <w:p w14:paraId="4434116A" w14:textId="77777777" w:rsidR="0049640F" w:rsidRDefault="0059390D">
      <w:pPr>
        <w:pStyle w:val="a3"/>
        <w:spacing w:before="73"/>
        <w:ind w:right="429"/>
      </w:pPr>
      <w:r>
        <w:lastRenderedPageBreak/>
        <w:t>сравнивать объекты живой и неживой природы на основе их внешних признаков и известных характерных свойств;</w:t>
      </w:r>
    </w:p>
    <w:p w14:paraId="1C8CF7E3" w14:textId="77777777" w:rsidR="0049640F" w:rsidRDefault="0059390D">
      <w:pPr>
        <w:pStyle w:val="a3"/>
        <w:spacing w:before="1"/>
        <w:ind w:right="42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70E73EA" w14:textId="77777777" w:rsidR="0049640F" w:rsidRDefault="0059390D">
      <w:pPr>
        <w:pStyle w:val="a3"/>
        <w:ind w:right="421"/>
      </w:pPr>
      <w:r>
        <w:t>называть наиболее значимые природные объекты Всемирного наследия в России и за рубежом (в пределах изученного);</w:t>
      </w:r>
    </w:p>
    <w:p w14:paraId="3081B78B" w14:textId="77777777" w:rsidR="0049640F" w:rsidRDefault="0059390D">
      <w:pPr>
        <w:pStyle w:val="a3"/>
        <w:ind w:right="426"/>
      </w:pPr>
      <w:r>
        <w:t>называть экологические</w:t>
      </w:r>
      <w:r>
        <w:rPr>
          <w:spacing w:val="-1"/>
        </w:rPr>
        <w:t xml:space="preserve"> </w:t>
      </w:r>
      <w:r>
        <w:t>проблемы и определять</w:t>
      </w:r>
      <w:r>
        <w:rPr>
          <w:spacing w:val="-2"/>
        </w:rPr>
        <w:t xml:space="preserve"> </w:t>
      </w:r>
      <w:r>
        <w:t>пути их</w:t>
      </w:r>
      <w:r>
        <w:rPr>
          <w:spacing w:val="-2"/>
        </w:rPr>
        <w:t xml:space="preserve"> </w:t>
      </w:r>
      <w:r>
        <w:t>решения; создавать по</w:t>
      </w:r>
      <w:r>
        <w:rPr>
          <w:spacing w:val="-2"/>
        </w:rPr>
        <w:t xml:space="preserve"> </w:t>
      </w:r>
      <w:r>
        <w:t>заданному плану собственные развёрнутые высказывания о природе и обществе;</w:t>
      </w:r>
    </w:p>
    <w:p w14:paraId="7B6B19AC" w14:textId="77777777" w:rsidR="0049640F" w:rsidRDefault="0059390D">
      <w:pPr>
        <w:pStyle w:val="a3"/>
        <w:ind w:right="423"/>
      </w:pPr>
      <w:r>
        <w:t>использовать различные источники информации для поиска и извлечения информации, ответов на вопросы;</w:t>
      </w:r>
    </w:p>
    <w:p w14:paraId="56C4D4F1" w14:textId="77777777" w:rsidR="0049640F" w:rsidRDefault="0059390D">
      <w:pPr>
        <w:pStyle w:val="a3"/>
        <w:ind w:right="423"/>
      </w:pPr>
      <w:r>
        <w:t>соблюдать правила нравственного поведения на природе; осознавать возможные последствия вредных привычек для здоровья и жизни человека;</w:t>
      </w:r>
    </w:p>
    <w:p w14:paraId="582A0C53" w14:textId="77777777" w:rsidR="0049640F" w:rsidRDefault="0059390D">
      <w:pPr>
        <w:pStyle w:val="a3"/>
        <w:spacing w:before="1"/>
        <w:ind w:right="421"/>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0279FC5" w14:textId="77777777" w:rsidR="0049640F" w:rsidRDefault="0059390D">
      <w:pPr>
        <w:pStyle w:val="a3"/>
        <w:ind w:right="418"/>
      </w:pPr>
      <w:r>
        <w:t>соблюдать правила безопасного поведения при езде на велосипеде, самокате и других средствах индивидуальной мобильности;</w:t>
      </w:r>
    </w:p>
    <w:p w14:paraId="6B293DAD" w14:textId="77777777" w:rsidR="0049640F" w:rsidRDefault="0059390D">
      <w:pPr>
        <w:pStyle w:val="a3"/>
        <w:ind w:right="425"/>
      </w:pPr>
      <w:r>
        <w:t>осуществлять безопасный поиск образовательных ресурсов и верифицированной информации в Интернете;</w:t>
      </w:r>
    </w:p>
    <w:p w14:paraId="28301261" w14:textId="77777777" w:rsidR="0049640F" w:rsidRDefault="0059390D">
      <w:pPr>
        <w:pStyle w:val="a3"/>
        <w:ind w:right="423"/>
      </w:pPr>
      <w:r>
        <w:t>соблюдать</w:t>
      </w:r>
      <w:r>
        <w:rPr>
          <w:spacing w:val="-15"/>
        </w:rPr>
        <w:t xml:space="preserve"> </w:t>
      </w:r>
      <w:r>
        <w:t>правила</w:t>
      </w:r>
      <w:r>
        <w:rPr>
          <w:spacing w:val="-15"/>
        </w:rPr>
        <w:t xml:space="preserve"> </w:t>
      </w:r>
      <w:r>
        <w:t>безопасного</w:t>
      </w:r>
      <w:r>
        <w:rPr>
          <w:spacing w:val="-15"/>
        </w:rPr>
        <w:t xml:space="preserve"> </w:t>
      </w:r>
      <w:r>
        <w:t>для</w:t>
      </w:r>
      <w:r>
        <w:rPr>
          <w:spacing w:val="-15"/>
        </w:rPr>
        <w:t xml:space="preserve"> </w:t>
      </w:r>
      <w:r>
        <w:t>здоровья</w:t>
      </w:r>
      <w:r>
        <w:rPr>
          <w:spacing w:val="-15"/>
        </w:rPr>
        <w:t xml:space="preserve"> </w:t>
      </w:r>
      <w:r>
        <w:t>использования</w:t>
      </w:r>
      <w:r>
        <w:rPr>
          <w:spacing w:val="-15"/>
        </w:rPr>
        <w:t xml:space="preserve"> </w:t>
      </w:r>
      <w:r>
        <w:t>электронных</w:t>
      </w:r>
      <w:r>
        <w:rPr>
          <w:spacing w:val="-15"/>
        </w:rPr>
        <w:t xml:space="preserve"> </w:t>
      </w:r>
      <w:r>
        <w:t>образовательных и информационных ресурсов.</w:t>
      </w:r>
    </w:p>
    <w:p w14:paraId="573DE8E1" w14:textId="77777777" w:rsidR="0049640F" w:rsidRDefault="0059390D">
      <w:pPr>
        <w:pStyle w:val="a3"/>
      </w:pPr>
      <w:r>
        <w:t>Поурочное</w:t>
      </w:r>
      <w:r>
        <w:rPr>
          <w:spacing w:val="-3"/>
        </w:rPr>
        <w:t xml:space="preserve"> </w:t>
      </w:r>
      <w:r>
        <w:rPr>
          <w:spacing w:val="-2"/>
        </w:rPr>
        <w:t>планирование</w:t>
      </w:r>
    </w:p>
    <w:p w14:paraId="7D1BF12D" w14:textId="77777777" w:rsidR="0049640F" w:rsidRDefault="0059390D">
      <w:pPr>
        <w:pStyle w:val="a3"/>
        <w:spacing w:before="43" w:line="276" w:lineRule="auto"/>
        <w:ind w:right="425"/>
      </w:pPr>
      <w:r>
        <w:t>Вариант</w:t>
      </w:r>
      <w:r>
        <w:rPr>
          <w:spacing w:val="-11"/>
        </w:rPr>
        <w:t xml:space="preserve"> </w:t>
      </w:r>
      <w:r>
        <w:t>1.</w:t>
      </w:r>
      <w:r>
        <w:rPr>
          <w:spacing w:val="-12"/>
        </w:rPr>
        <w:t xml:space="preserve"> </w:t>
      </w:r>
      <w:r>
        <w:t>Поурочное</w:t>
      </w:r>
      <w:r>
        <w:rPr>
          <w:spacing w:val="-13"/>
        </w:rPr>
        <w:t xml:space="preserve"> </w:t>
      </w:r>
      <w:r>
        <w:t>планирование</w:t>
      </w:r>
      <w:r>
        <w:rPr>
          <w:spacing w:val="-13"/>
        </w:rPr>
        <w:t xml:space="preserve"> </w:t>
      </w:r>
      <w:r>
        <w:t>для</w:t>
      </w:r>
      <w:r>
        <w:rPr>
          <w:spacing w:val="-11"/>
        </w:rPr>
        <w:t xml:space="preserve"> </w:t>
      </w:r>
      <w:r>
        <w:t>педагогов,</w:t>
      </w:r>
      <w:r>
        <w:rPr>
          <w:spacing w:val="-12"/>
        </w:rPr>
        <w:t xml:space="preserve"> </w:t>
      </w:r>
      <w:r>
        <w:t>использующих</w:t>
      </w:r>
      <w:r>
        <w:rPr>
          <w:spacing w:val="-12"/>
        </w:rPr>
        <w:t xml:space="preserve"> </w:t>
      </w:r>
      <w:r>
        <w:t>учебник</w:t>
      </w:r>
      <w:r>
        <w:rPr>
          <w:spacing w:val="-11"/>
        </w:rPr>
        <w:t xml:space="preserve"> </w:t>
      </w:r>
      <w:r>
        <w:t>"Окружающий мир", 1 - 4 класс, в 2 частях, А.А. Плешаков.</w:t>
      </w:r>
    </w:p>
    <w:p w14:paraId="34004BB3" w14:textId="77777777" w:rsidR="0049640F" w:rsidRDefault="0059390D">
      <w:pPr>
        <w:pStyle w:val="a3"/>
        <w:spacing w:line="276" w:lineRule="exact"/>
        <w:ind w:left="8341"/>
        <w:jc w:val="left"/>
      </w:pPr>
      <w:r>
        <w:t>Таблица</w:t>
      </w:r>
      <w:r>
        <w:rPr>
          <w:spacing w:val="-4"/>
        </w:rPr>
        <w:t xml:space="preserve"> </w:t>
      </w:r>
      <w:r>
        <w:rPr>
          <w:spacing w:val="-5"/>
        </w:rPr>
        <w:t>11</w:t>
      </w:r>
    </w:p>
    <w:p w14:paraId="0A64F1B7" w14:textId="77777777" w:rsidR="0049640F" w:rsidRDefault="0059390D">
      <w:pPr>
        <w:pStyle w:val="a3"/>
        <w:spacing w:before="41" w:after="42"/>
        <w:jc w:val="left"/>
      </w:pP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7E87D0E7" w14:textId="77777777">
        <w:trPr>
          <w:trHeight w:val="1216"/>
        </w:trPr>
        <w:tc>
          <w:tcPr>
            <w:tcW w:w="1099" w:type="dxa"/>
          </w:tcPr>
          <w:p w14:paraId="5D99AB3B" w14:textId="77777777" w:rsidR="0049640F" w:rsidRDefault="0059390D">
            <w:pPr>
              <w:pStyle w:val="TableParagraph"/>
            </w:pPr>
            <w:r>
              <w:t>N</w:t>
            </w:r>
            <w:r>
              <w:rPr>
                <w:spacing w:val="-1"/>
              </w:rPr>
              <w:t xml:space="preserve"> </w:t>
            </w:r>
            <w:r>
              <w:rPr>
                <w:spacing w:val="-4"/>
              </w:rPr>
              <w:t>урока</w:t>
            </w:r>
          </w:p>
        </w:tc>
        <w:tc>
          <w:tcPr>
            <w:tcW w:w="6546" w:type="dxa"/>
          </w:tcPr>
          <w:p w14:paraId="6B4AE7A6" w14:textId="77777777" w:rsidR="0049640F" w:rsidRDefault="0059390D">
            <w:pPr>
              <w:pStyle w:val="TableParagraph"/>
            </w:pPr>
            <w:r>
              <w:t>Тема</w:t>
            </w:r>
            <w:r>
              <w:rPr>
                <w:spacing w:val="-1"/>
              </w:rPr>
              <w:t xml:space="preserve"> </w:t>
            </w:r>
            <w:r>
              <w:rPr>
                <w:spacing w:val="-2"/>
              </w:rPr>
              <w:t>урока</w:t>
            </w:r>
          </w:p>
        </w:tc>
        <w:tc>
          <w:tcPr>
            <w:tcW w:w="1702" w:type="dxa"/>
          </w:tcPr>
          <w:p w14:paraId="33A5B6C1" w14:textId="77777777" w:rsidR="0049640F" w:rsidRDefault="0059390D">
            <w:pPr>
              <w:pStyle w:val="TableParagraph"/>
            </w:pPr>
            <w:r>
              <w:rPr>
                <w:spacing w:val="-2"/>
              </w:rPr>
              <w:t>Количество</w:t>
            </w:r>
          </w:p>
          <w:p w14:paraId="7760CFDE" w14:textId="77777777" w:rsidR="0049640F" w:rsidRDefault="0059390D">
            <w:pPr>
              <w:pStyle w:val="TableParagraph"/>
              <w:tabs>
                <w:tab w:val="left" w:pos="1425"/>
              </w:tabs>
              <w:spacing w:before="2" w:line="252" w:lineRule="exact"/>
            </w:pPr>
            <w:r>
              <w:rPr>
                <w:spacing w:val="-2"/>
              </w:rPr>
              <w:t>часов</w:t>
            </w:r>
            <w:r>
              <w:tab/>
            </w:r>
            <w:r>
              <w:rPr>
                <w:spacing w:val="-5"/>
              </w:rPr>
              <w:t>на</w:t>
            </w:r>
          </w:p>
          <w:p w14:paraId="58137BF8" w14:textId="77777777" w:rsidR="0049640F" w:rsidRDefault="0059390D">
            <w:pPr>
              <w:pStyle w:val="TableParagraph"/>
              <w:spacing w:before="0"/>
            </w:pPr>
            <w:r>
              <w:rPr>
                <w:spacing w:val="-2"/>
              </w:rPr>
              <w:t>практические работы</w:t>
            </w:r>
          </w:p>
        </w:tc>
      </w:tr>
      <w:tr w:rsidR="0049640F" w14:paraId="7B58E432" w14:textId="77777777">
        <w:trPr>
          <w:trHeight w:val="710"/>
        </w:trPr>
        <w:tc>
          <w:tcPr>
            <w:tcW w:w="1099" w:type="dxa"/>
          </w:tcPr>
          <w:p w14:paraId="3B6618C4" w14:textId="77777777" w:rsidR="0049640F" w:rsidRDefault="0059390D">
            <w:pPr>
              <w:pStyle w:val="TableParagraph"/>
              <w:spacing w:before="229"/>
            </w:pPr>
            <w:r>
              <w:t xml:space="preserve">Урок </w:t>
            </w:r>
            <w:r>
              <w:rPr>
                <w:spacing w:val="-10"/>
              </w:rPr>
              <w:t>1</w:t>
            </w:r>
          </w:p>
        </w:tc>
        <w:tc>
          <w:tcPr>
            <w:tcW w:w="6546" w:type="dxa"/>
          </w:tcPr>
          <w:p w14:paraId="56D0F1F1" w14:textId="77777777" w:rsidR="0049640F" w:rsidRDefault="0059390D">
            <w:pPr>
              <w:pStyle w:val="TableParagraph"/>
            </w:pPr>
            <w:r>
              <w:t>Мы</w:t>
            </w:r>
            <w:r>
              <w:rPr>
                <w:spacing w:val="80"/>
              </w:rPr>
              <w:t xml:space="preserve"> </w:t>
            </w:r>
            <w:r>
              <w:t>-</w:t>
            </w:r>
            <w:r>
              <w:rPr>
                <w:spacing w:val="80"/>
              </w:rPr>
              <w:t xml:space="preserve"> </w:t>
            </w:r>
            <w:r>
              <w:t>школьники.</w:t>
            </w:r>
            <w:r>
              <w:rPr>
                <w:spacing w:val="80"/>
              </w:rPr>
              <w:t xml:space="preserve"> </w:t>
            </w:r>
            <w:r>
              <w:t>Адрес</w:t>
            </w:r>
            <w:r>
              <w:rPr>
                <w:spacing w:val="80"/>
              </w:rPr>
              <w:t xml:space="preserve"> </w:t>
            </w:r>
            <w:r>
              <w:t>школы.</w:t>
            </w:r>
            <w:r>
              <w:rPr>
                <w:spacing w:val="80"/>
              </w:rPr>
              <w:t xml:space="preserve"> </w:t>
            </w:r>
            <w:r>
              <w:t>Знакомство</w:t>
            </w:r>
            <w:r>
              <w:rPr>
                <w:spacing w:val="80"/>
              </w:rPr>
              <w:t xml:space="preserve"> </w:t>
            </w:r>
            <w:r>
              <w:t>со</w:t>
            </w:r>
            <w:r>
              <w:rPr>
                <w:spacing w:val="80"/>
              </w:rPr>
              <w:t xml:space="preserve"> </w:t>
            </w:r>
            <w:r>
              <w:t>школьными</w:t>
            </w:r>
            <w:r>
              <w:rPr>
                <w:spacing w:val="40"/>
              </w:rPr>
              <w:t xml:space="preserve"> </w:t>
            </w:r>
            <w:r>
              <w:rPr>
                <w:spacing w:val="-2"/>
              </w:rPr>
              <w:t>помещениями</w:t>
            </w:r>
          </w:p>
        </w:tc>
        <w:tc>
          <w:tcPr>
            <w:tcW w:w="1702" w:type="dxa"/>
          </w:tcPr>
          <w:p w14:paraId="28DE831E" w14:textId="77777777" w:rsidR="0049640F" w:rsidRDefault="0049640F">
            <w:pPr>
              <w:pStyle w:val="TableParagraph"/>
              <w:spacing w:before="0"/>
              <w:ind w:left="0"/>
            </w:pPr>
          </w:p>
        </w:tc>
      </w:tr>
      <w:tr w:rsidR="0049640F" w14:paraId="2DC3842D" w14:textId="77777777">
        <w:trPr>
          <w:trHeight w:val="458"/>
        </w:trPr>
        <w:tc>
          <w:tcPr>
            <w:tcW w:w="1099" w:type="dxa"/>
          </w:tcPr>
          <w:p w14:paraId="1C374B40" w14:textId="77777777" w:rsidR="0049640F" w:rsidRDefault="0059390D">
            <w:pPr>
              <w:pStyle w:val="TableParagraph"/>
            </w:pPr>
            <w:r>
              <w:t xml:space="preserve">Урок </w:t>
            </w:r>
            <w:r>
              <w:rPr>
                <w:spacing w:val="-10"/>
              </w:rPr>
              <w:t>2</w:t>
            </w:r>
          </w:p>
        </w:tc>
        <w:tc>
          <w:tcPr>
            <w:tcW w:w="6546" w:type="dxa"/>
          </w:tcPr>
          <w:p w14:paraId="104E9E1C" w14:textId="77777777" w:rsidR="0049640F" w:rsidRDefault="0059390D">
            <w:pPr>
              <w:pStyle w:val="TableParagraph"/>
            </w:pPr>
            <w:r>
              <w:t>Наша</w:t>
            </w:r>
            <w:r>
              <w:rPr>
                <w:spacing w:val="-5"/>
              </w:rPr>
              <w:t xml:space="preserve"> </w:t>
            </w:r>
            <w:r>
              <w:t>страна</w:t>
            </w:r>
            <w:r>
              <w:rPr>
                <w:spacing w:val="-2"/>
              </w:rPr>
              <w:t xml:space="preserve"> </w:t>
            </w:r>
            <w:r>
              <w:t>-</w:t>
            </w:r>
            <w:r>
              <w:rPr>
                <w:spacing w:val="-5"/>
              </w:rPr>
              <w:t xml:space="preserve"> </w:t>
            </w:r>
            <w:r>
              <w:t>Россия,</w:t>
            </w:r>
            <w:r>
              <w:rPr>
                <w:spacing w:val="-3"/>
              </w:rPr>
              <w:t xml:space="preserve"> </w:t>
            </w:r>
            <w:r>
              <w:t>Российская</w:t>
            </w:r>
            <w:r>
              <w:rPr>
                <w:spacing w:val="-3"/>
              </w:rPr>
              <w:t xml:space="preserve"> </w:t>
            </w:r>
            <w:r>
              <w:t>Федерация.</w:t>
            </w:r>
            <w:r>
              <w:rPr>
                <w:spacing w:val="-3"/>
              </w:rPr>
              <w:t xml:space="preserve"> </w:t>
            </w:r>
            <w:r>
              <w:t>Что</w:t>
            </w:r>
            <w:r>
              <w:rPr>
                <w:spacing w:val="-6"/>
              </w:rPr>
              <w:t xml:space="preserve"> </w:t>
            </w:r>
            <w:r>
              <w:t>такое</w:t>
            </w:r>
            <w:r>
              <w:rPr>
                <w:spacing w:val="-2"/>
              </w:rPr>
              <w:t xml:space="preserve"> Родина?</w:t>
            </w:r>
          </w:p>
        </w:tc>
        <w:tc>
          <w:tcPr>
            <w:tcW w:w="1702" w:type="dxa"/>
          </w:tcPr>
          <w:p w14:paraId="33145311" w14:textId="77777777" w:rsidR="0049640F" w:rsidRDefault="0049640F">
            <w:pPr>
              <w:pStyle w:val="TableParagraph"/>
              <w:spacing w:before="0"/>
              <w:ind w:left="0"/>
            </w:pPr>
          </w:p>
        </w:tc>
      </w:tr>
      <w:tr w:rsidR="0049640F" w14:paraId="1F13C56D" w14:textId="77777777">
        <w:trPr>
          <w:trHeight w:val="455"/>
        </w:trPr>
        <w:tc>
          <w:tcPr>
            <w:tcW w:w="1099" w:type="dxa"/>
          </w:tcPr>
          <w:p w14:paraId="40B27363" w14:textId="77777777" w:rsidR="0049640F" w:rsidRDefault="0059390D">
            <w:pPr>
              <w:pStyle w:val="TableParagraph"/>
            </w:pPr>
            <w:r>
              <w:t xml:space="preserve">Урок </w:t>
            </w:r>
            <w:r>
              <w:rPr>
                <w:spacing w:val="-10"/>
              </w:rPr>
              <w:t>3</w:t>
            </w:r>
          </w:p>
        </w:tc>
        <w:tc>
          <w:tcPr>
            <w:tcW w:w="6546" w:type="dxa"/>
          </w:tcPr>
          <w:p w14:paraId="190169EB" w14:textId="77777777" w:rsidR="0049640F" w:rsidRDefault="0059390D">
            <w:pPr>
              <w:pStyle w:val="TableParagraph"/>
            </w:pPr>
            <w:r>
              <w:t>Наша</w:t>
            </w:r>
            <w:r>
              <w:rPr>
                <w:spacing w:val="-3"/>
              </w:rPr>
              <w:t xml:space="preserve"> </w:t>
            </w:r>
            <w:r>
              <w:t>Родина:</w:t>
            </w:r>
            <w:r>
              <w:rPr>
                <w:spacing w:val="-1"/>
              </w:rPr>
              <w:t xml:space="preserve"> </w:t>
            </w:r>
            <w:r>
              <w:t>от</w:t>
            </w:r>
            <w:r>
              <w:rPr>
                <w:spacing w:val="-5"/>
              </w:rPr>
              <w:t xml:space="preserve"> </w:t>
            </w:r>
            <w:r>
              <w:t>края</w:t>
            </w:r>
            <w:r>
              <w:rPr>
                <w:spacing w:val="-3"/>
              </w:rPr>
              <w:t xml:space="preserve"> </w:t>
            </w:r>
            <w:r>
              <w:t>и</w:t>
            </w:r>
            <w:r>
              <w:rPr>
                <w:spacing w:val="-6"/>
              </w:rPr>
              <w:t xml:space="preserve"> </w:t>
            </w:r>
            <w:r>
              <w:t>до</w:t>
            </w:r>
            <w:r>
              <w:rPr>
                <w:spacing w:val="-2"/>
              </w:rPr>
              <w:t xml:space="preserve"> </w:t>
            </w:r>
            <w:r>
              <w:t>края.</w:t>
            </w:r>
            <w:r>
              <w:rPr>
                <w:spacing w:val="-2"/>
              </w:rPr>
              <w:t xml:space="preserve"> </w:t>
            </w:r>
            <w:r>
              <w:t>Символы</w:t>
            </w:r>
            <w:r>
              <w:rPr>
                <w:spacing w:val="-4"/>
              </w:rPr>
              <w:t xml:space="preserve"> </w:t>
            </w:r>
            <w:r>
              <w:rPr>
                <w:spacing w:val="-2"/>
              </w:rPr>
              <w:t>России</w:t>
            </w:r>
          </w:p>
        </w:tc>
        <w:tc>
          <w:tcPr>
            <w:tcW w:w="1702" w:type="dxa"/>
          </w:tcPr>
          <w:p w14:paraId="664924C0" w14:textId="77777777" w:rsidR="0049640F" w:rsidRDefault="0049640F">
            <w:pPr>
              <w:pStyle w:val="TableParagraph"/>
              <w:spacing w:before="0"/>
              <w:ind w:left="0"/>
            </w:pPr>
          </w:p>
        </w:tc>
      </w:tr>
      <w:tr w:rsidR="0049640F" w14:paraId="7C93E7CB" w14:textId="77777777">
        <w:trPr>
          <w:trHeight w:val="458"/>
        </w:trPr>
        <w:tc>
          <w:tcPr>
            <w:tcW w:w="1099" w:type="dxa"/>
          </w:tcPr>
          <w:p w14:paraId="54899ABF" w14:textId="77777777" w:rsidR="0049640F" w:rsidRDefault="0059390D">
            <w:pPr>
              <w:pStyle w:val="TableParagraph"/>
            </w:pPr>
            <w:r>
              <w:t xml:space="preserve">Урок </w:t>
            </w:r>
            <w:r>
              <w:rPr>
                <w:spacing w:val="-10"/>
              </w:rPr>
              <w:t>4</w:t>
            </w:r>
          </w:p>
        </w:tc>
        <w:tc>
          <w:tcPr>
            <w:tcW w:w="6546" w:type="dxa"/>
          </w:tcPr>
          <w:p w14:paraId="3E027B69" w14:textId="77777777" w:rsidR="0049640F" w:rsidRDefault="0059390D">
            <w:pPr>
              <w:pStyle w:val="TableParagraph"/>
            </w:pPr>
            <w:r>
              <w:t>Народы</w:t>
            </w:r>
            <w:r>
              <w:rPr>
                <w:spacing w:val="-5"/>
              </w:rPr>
              <w:t xml:space="preserve"> </w:t>
            </w:r>
            <w:r>
              <w:t>России.</w:t>
            </w:r>
            <w:r>
              <w:rPr>
                <w:spacing w:val="-4"/>
              </w:rPr>
              <w:t xml:space="preserve"> </w:t>
            </w:r>
            <w:r>
              <w:t>Народов</w:t>
            </w:r>
            <w:r>
              <w:rPr>
                <w:spacing w:val="-7"/>
              </w:rPr>
              <w:t xml:space="preserve"> </w:t>
            </w:r>
            <w:r>
              <w:t>дружная</w:t>
            </w:r>
            <w:r>
              <w:rPr>
                <w:spacing w:val="-4"/>
              </w:rPr>
              <w:t xml:space="preserve"> </w:t>
            </w:r>
            <w:r>
              <w:rPr>
                <w:spacing w:val="-2"/>
              </w:rPr>
              <w:t>семья</w:t>
            </w:r>
          </w:p>
        </w:tc>
        <w:tc>
          <w:tcPr>
            <w:tcW w:w="1702" w:type="dxa"/>
          </w:tcPr>
          <w:p w14:paraId="004545D0" w14:textId="77777777" w:rsidR="0049640F" w:rsidRDefault="0049640F">
            <w:pPr>
              <w:pStyle w:val="TableParagraph"/>
              <w:spacing w:before="0"/>
              <w:ind w:left="0"/>
            </w:pPr>
          </w:p>
        </w:tc>
      </w:tr>
      <w:tr w:rsidR="0049640F" w14:paraId="2CA22D48" w14:textId="77777777">
        <w:trPr>
          <w:trHeight w:val="457"/>
        </w:trPr>
        <w:tc>
          <w:tcPr>
            <w:tcW w:w="1099" w:type="dxa"/>
          </w:tcPr>
          <w:p w14:paraId="51304F88" w14:textId="77777777" w:rsidR="0049640F" w:rsidRDefault="0059390D">
            <w:pPr>
              <w:pStyle w:val="TableParagraph"/>
            </w:pPr>
            <w:r>
              <w:t xml:space="preserve">Урок </w:t>
            </w:r>
            <w:r>
              <w:rPr>
                <w:spacing w:val="-10"/>
              </w:rPr>
              <w:t>5</w:t>
            </w:r>
          </w:p>
        </w:tc>
        <w:tc>
          <w:tcPr>
            <w:tcW w:w="6546" w:type="dxa"/>
          </w:tcPr>
          <w:p w14:paraId="4567F523" w14:textId="77777777" w:rsidR="0049640F" w:rsidRDefault="0059390D">
            <w:pPr>
              <w:pStyle w:val="TableParagraph"/>
            </w:pPr>
            <w:r>
              <w:t>Путешествие</w:t>
            </w:r>
            <w:r>
              <w:rPr>
                <w:spacing w:val="-3"/>
              </w:rPr>
              <w:t xml:space="preserve"> </w:t>
            </w:r>
            <w:r>
              <w:t>по</w:t>
            </w:r>
            <w:r>
              <w:rPr>
                <w:spacing w:val="-4"/>
              </w:rPr>
              <w:t xml:space="preserve"> </w:t>
            </w:r>
            <w:r>
              <w:t>родному</w:t>
            </w:r>
            <w:r>
              <w:rPr>
                <w:spacing w:val="-5"/>
              </w:rPr>
              <w:t xml:space="preserve"> </w:t>
            </w:r>
            <w:r>
              <w:rPr>
                <w:spacing w:val="-4"/>
              </w:rPr>
              <w:t>краю</w:t>
            </w:r>
          </w:p>
        </w:tc>
        <w:tc>
          <w:tcPr>
            <w:tcW w:w="1702" w:type="dxa"/>
          </w:tcPr>
          <w:p w14:paraId="40342CA9" w14:textId="77777777" w:rsidR="0049640F" w:rsidRDefault="0049640F">
            <w:pPr>
              <w:pStyle w:val="TableParagraph"/>
              <w:spacing w:before="0"/>
              <w:ind w:left="0"/>
            </w:pPr>
          </w:p>
        </w:tc>
      </w:tr>
      <w:tr w:rsidR="0049640F" w14:paraId="1ABC8A9C" w14:textId="77777777">
        <w:trPr>
          <w:trHeight w:val="710"/>
        </w:trPr>
        <w:tc>
          <w:tcPr>
            <w:tcW w:w="1099" w:type="dxa"/>
          </w:tcPr>
          <w:p w14:paraId="64AFED7C" w14:textId="77777777" w:rsidR="0049640F" w:rsidRDefault="0059390D">
            <w:pPr>
              <w:pStyle w:val="TableParagraph"/>
              <w:spacing w:before="226"/>
            </w:pPr>
            <w:r>
              <w:t xml:space="preserve">Урок </w:t>
            </w:r>
            <w:r>
              <w:rPr>
                <w:spacing w:val="-10"/>
              </w:rPr>
              <w:t>6</w:t>
            </w:r>
          </w:p>
        </w:tc>
        <w:tc>
          <w:tcPr>
            <w:tcW w:w="6546" w:type="dxa"/>
          </w:tcPr>
          <w:p w14:paraId="4C368F14" w14:textId="77777777" w:rsidR="0049640F" w:rsidRDefault="0059390D">
            <w:pPr>
              <w:pStyle w:val="TableParagraph"/>
              <w:spacing w:before="99"/>
            </w:pPr>
            <w:r>
              <w:t>Отражение</w:t>
            </w:r>
            <w:r>
              <w:rPr>
                <w:spacing w:val="80"/>
              </w:rPr>
              <w:t xml:space="preserve"> </w:t>
            </w:r>
            <w:r>
              <w:t>в</w:t>
            </w:r>
            <w:r>
              <w:rPr>
                <w:spacing w:val="80"/>
              </w:rPr>
              <w:t xml:space="preserve"> </w:t>
            </w:r>
            <w:r>
              <w:t>предметах</w:t>
            </w:r>
            <w:r>
              <w:rPr>
                <w:spacing w:val="80"/>
              </w:rPr>
              <w:t xml:space="preserve"> </w:t>
            </w:r>
            <w:r>
              <w:t>декоративного</w:t>
            </w:r>
            <w:r>
              <w:rPr>
                <w:spacing w:val="80"/>
              </w:rPr>
              <w:t xml:space="preserve"> </w:t>
            </w:r>
            <w:r>
              <w:t>искусства</w:t>
            </w:r>
            <w:r>
              <w:rPr>
                <w:spacing w:val="80"/>
              </w:rPr>
              <w:t xml:space="preserve"> </w:t>
            </w:r>
            <w:r>
              <w:t>природных</w:t>
            </w:r>
            <w:r>
              <w:rPr>
                <w:spacing w:val="40"/>
              </w:rPr>
              <w:t xml:space="preserve"> </w:t>
            </w:r>
            <w:r>
              <w:t>условий жизни и традиций народов Российской Федерации</w:t>
            </w:r>
          </w:p>
        </w:tc>
        <w:tc>
          <w:tcPr>
            <w:tcW w:w="1702" w:type="dxa"/>
          </w:tcPr>
          <w:p w14:paraId="641BD4B8" w14:textId="77777777" w:rsidR="0049640F" w:rsidRDefault="0049640F">
            <w:pPr>
              <w:pStyle w:val="TableParagraph"/>
              <w:spacing w:before="0"/>
              <w:ind w:left="0"/>
            </w:pPr>
          </w:p>
        </w:tc>
      </w:tr>
      <w:tr w:rsidR="0049640F" w14:paraId="1045CC65" w14:textId="77777777">
        <w:trPr>
          <w:trHeight w:val="455"/>
        </w:trPr>
        <w:tc>
          <w:tcPr>
            <w:tcW w:w="1099" w:type="dxa"/>
          </w:tcPr>
          <w:p w14:paraId="4E1E4E80" w14:textId="77777777" w:rsidR="0049640F" w:rsidRDefault="0059390D">
            <w:pPr>
              <w:pStyle w:val="TableParagraph"/>
              <w:spacing w:before="99"/>
            </w:pPr>
            <w:r>
              <w:t xml:space="preserve">Урок </w:t>
            </w:r>
            <w:r>
              <w:rPr>
                <w:spacing w:val="-10"/>
              </w:rPr>
              <w:t>7</w:t>
            </w:r>
          </w:p>
        </w:tc>
        <w:tc>
          <w:tcPr>
            <w:tcW w:w="6546" w:type="dxa"/>
          </w:tcPr>
          <w:p w14:paraId="7BB65771" w14:textId="77777777" w:rsidR="0049640F" w:rsidRDefault="0059390D">
            <w:pPr>
              <w:pStyle w:val="TableParagraph"/>
              <w:spacing w:before="99"/>
            </w:pPr>
            <w:r>
              <w:t>Столица</w:t>
            </w:r>
            <w:r>
              <w:rPr>
                <w:spacing w:val="-8"/>
              </w:rPr>
              <w:t xml:space="preserve"> </w:t>
            </w:r>
            <w:r>
              <w:t>России</w:t>
            </w:r>
            <w:r>
              <w:rPr>
                <w:spacing w:val="-8"/>
              </w:rPr>
              <w:t xml:space="preserve"> </w:t>
            </w:r>
            <w:r>
              <w:t>-</w:t>
            </w:r>
            <w:r>
              <w:rPr>
                <w:spacing w:val="-9"/>
              </w:rPr>
              <w:t xml:space="preserve"> </w:t>
            </w:r>
            <w:r>
              <w:t>Москва.</w:t>
            </w:r>
            <w:r>
              <w:rPr>
                <w:spacing w:val="-7"/>
              </w:rPr>
              <w:t xml:space="preserve"> </w:t>
            </w:r>
            <w:r>
              <w:t>Достопримечательности</w:t>
            </w:r>
            <w:r>
              <w:rPr>
                <w:spacing w:val="-10"/>
              </w:rPr>
              <w:t xml:space="preserve"> </w:t>
            </w:r>
            <w:r>
              <w:rPr>
                <w:spacing w:val="-2"/>
              </w:rPr>
              <w:t>Москвы</w:t>
            </w:r>
          </w:p>
        </w:tc>
        <w:tc>
          <w:tcPr>
            <w:tcW w:w="1702" w:type="dxa"/>
          </w:tcPr>
          <w:p w14:paraId="1D458D2E" w14:textId="77777777" w:rsidR="0049640F" w:rsidRDefault="0049640F">
            <w:pPr>
              <w:pStyle w:val="TableParagraph"/>
              <w:spacing w:before="0"/>
              <w:ind w:left="0"/>
            </w:pPr>
          </w:p>
        </w:tc>
      </w:tr>
      <w:tr w:rsidR="0049640F" w14:paraId="16488F46" w14:textId="77777777">
        <w:trPr>
          <w:trHeight w:val="457"/>
        </w:trPr>
        <w:tc>
          <w:tcPr>
            <w:tcW w:w="1099" w:type="dxa"/>
          </w:tcPr>
          <w:p w14:paraId="60BEF862" w14:textId="77777777" w:rsidR="0049640F" w:rsidRDefault="0059390D">
            <w:pPr>
              <w:pStyle w:val="TableParagraph"/>
            </w:pPr>
            <w:r>
              <w:t xml:space="preserve">Урок </w:t>
            </w:r>
            <w:r>
              <w:rPr>
                <w:spacing w:val="-10"/>
              </w:rPr>
              <w:t>8</w:t>
            </w:r>
          </w:p>
        </w:tc>
        <w:tc>
          <w:tcPr>
            <w:tcW w:w="6546" w:type="dxa"/>
          </w:tcPr>
          <w:p w14:paraId="194BC290" w14:textId="77777777" w:rsidR="0049640F" w:rsidRDefault="0059390D">
            <w:pPr>
              <w:pStyle w:val="TableParagraph"/>
            </w:pPr>
            <w:r>
              <w:t>Что</w:t>
            </w:r>
            <w:r>
              <w:rPr>
                <w:spacing w:val="-3"/>
              </w:rPr>
              <w:t xml:space="preserve"> </w:t>
            </w:r>
            <w:r>
              <w:t>такое</w:t>
            </w:r>
            <w:r>
              <w:rPr>
                <w:spacing w:val="-3"/>
              </w:rPr>
              <w:t xml:space="preserve"> </w:t>
            </w:r>
            <w:r>
              <w:t>окружающий</w:t>
            </w:r>
            <w:r>
              <w:rPr>
                <w:spacing w:val="-3"/>
              </w:rPr>
              <w:t xml:space="preserve"> </w:t>
            </w:r>
            <w:r>
              <w:t>мир?</w:t>
            </w:r>
            <w:r>
              <w:rPr>
                <w:spacing w:val="-3"/>
              </w:rPr>
              <w:t xml:space="preserve"> </w:t>
            </w:r>
            <w:r>
              <w:t>Что</w:t>
            </w:r>
            <w:r>
              <w:rPr>
                <w:spacing w:val="-2"/>
              </w:rPr>
              <w:t xml:space="preserve"> </w:t>
            </w:r>
            <w:r>
              <w:t>природа</w:t>
            </w:r>
            <w:r>
              <w:rPr>
                <w:spacing w:val="-5"/>
              </w:rPr>
              <w:t xml:space="preserve"> </w:t>
            </w:r>
            <w:r>
              <w:t>дает</w:t>
            </w:r>
            <w:r>
              <w:rPr>
                <w:spacing w:val="-2"/>
              </w:rPr>
              <w:t xml:space="preserve"> человеку?</w:t>
            </w:r>
          </w:p>
        </w:tc>
        <w:tc>
          <w:tcPr>
            <w:tcW w:w="1702" w:type="dxa"/>
          </w:tcPr>
          <w:p w14:paraId="0A73C490" w14:textId="77777777" w:rsidR="0049640F" w:rsidRDefault="0049640F">
            <w:pPr>
              <w:pStyle w:val="TableParagraph"/>
              <w:spacing w:before="0"/>
              <w:ind w:left="0"/>
            </w:pPr>
          </w:p>
        </w:tc>
      </w:tr>
      <w:tr w:rsidR="0049640F" w14:paraId="04ED406D" w14:textId="77777777">
        <w:trPr>
          <w:trHeight w:val="710"/>
        </w:trPr>
        <w:tc>
          <w:tcPr>
            <w:tcW w:w="1099" w:type="dxa"/>
          </w:tcPr>
          <w:p w14:paraId="78AD246D" w14:textId="77777777" w:rsidR="0049640F" w:rsidRDefault="0059390D">
            <w:pPr>
              <w:pStyle w:val="TableParagraph"/>
              <w:spacing w:before="227"/>
            </w:pPr>
            <w:r>
              <w:t xml:space="preserve">Урок </w:t>
            </w:r>
            <w:r>
              <w:rPr>
                <w:spacing w:val="-10"/>
              </w:rPr>
              <w:t>9</w:t>
            </w:r>
          </w:p>
        </w:tc>
        <w:tc>
          <w:tcPr>
            <w:tcW w:w="6546" w:type="dxa"/>
          </w:tcPr>
          <w:p w14:paraId="255B6C0D" w14:textId="77777777" w:rsidR="0049640F" w:rsidRDefault="0059390D">
            <w:pPr>
              <w:pStyle w:val="TableParagraph"/>
              <w:spacing w:before="99"/>
            </w:pPr>
            <w:r>
              <w:t>Объекты</w:t>
            </w:r>
            <w:r>
              <w:rPr>
                <w:spacing w:val="40"/>
              </w:rPr>
              <w:t xml:space="preserve"> </w:t>
            </w:r>
            <w:r>
              <w:t>живой</w:t>
            </w:r>
            <w:r>
              <w:rPr>
                <w:spacing w:val="40"/>
              </w:rPr>
              <w:t xml:space="preserve"> </w:t>
            </w:r>
            <w:r>
              <w:t>природы.</w:t>
            </w:r>
            <w:r>
              <w:rPr>
                <w:spacing w:val="40"/>
              </w:rPr>
              <w:t xml:space="preserve"> </w:t>
            </w:r>
            <w:r>
              <w:t>Сравнение</w:t>
            </w:r>
            <w:r>
              <w:rPr>
                <w:spacing w:val="40"/>
              </w:rPr>
              <w:t xml:space="preserve"> </w:t>
            </w:r>
            <w:r>
              <w:t>объектов</w:t>
            </w:r>
            <w:r>
              <w:rPr>
                <w:spacing w:val="39"/>
              </w:rPr>
              <w:t xml:space="preserve"> </w:t>
            </w:r>
            <w:r>
              <w:t>неживой</w:t>
            </w:r>
            <w:r>
              <w:rPr>
                <w:spacing w:val="40"/>
              </w:rPr>
              <w:t xml:space="preserve"> </w:t>
            </w:r>
            <w:r>
              <w:t>и</w:t>
            </w:r>
            <w:r>
              <w:rPr>
                <w:spacing w:val="39"/>
              </w:rPr>
              <w:t xml:space="preserve"> </w:t>
            </w:r>
            <w:r>
              <w:t>живой природы: выделение различий</w:t>
            </w:r>
          </w:p>
        </w:tc>
        <w:tc>
          <w:tcPr>
            <w:tcW w:w="1702" w:type="dxa"/>
          </w:tcPr>
          <w:p w14:paraId="3F4CEB57" w14:textId="77777777" w:rsidR="0049640F" w:rsidRDefault="0049640F">
            <w:pPr>
              <w:pStyle w:val="TableParagraph"/>
              <w:spacing w:before="0"/>
              <w:ind w:left="0"/>
            </w:pPr>
          </w:p>
        </w:tc>
      </w:tr>
    </w:tbl>
    <w:p w14:paraId="1CCD4495" w14:textId="77777777" w:rsidR="0049640F" w:rsidRDefault="0049640F">
      <w:pPr>
        <w:pStyle w:val="TableParagraph"/>
        <w:sectPr w:rsidR="0049640F">
          <w:pgSz w:w="11910" w:h="16840"/>
          <w:pgMar w:top="1040" w:right="425" w:bottom="151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22812212" w14:textId="77777777">
        <w:trPr>
          <w:trHeight w:val="710"/>
        </w:trPr>
        <w:tc>
          <w:tcPr>
            <w:tcW w:w="1099" w:type="dxa"/>
          </w:tcPr>
          <w:p w14:paraId="09CCB756" w14:textId="77777777" w:rsidR="0049640F" w:rsidRDefault="0059390D">
            <w:pPr>
              <w:pStyle w:val="TableParagraph"/>
              <w:spacing w:before="229"/>
            </w:pPr>
            <w:r>
              <w:lastRenderedPageBreak/>
              <w:t xml:space="preserve">Урок </w:t>
            </w:r>
            <w:r>
              <w:rPr>
                <w:spacing w:val="-5"/>
              </w:rPr>
              <w:t>10</w:t>
            </w:r>
          </w:p>
        </w:tc>
        <w:tc>
          <w:tcPr>
            <w:tcW w:w="6546" w:type="dxa"/>
          </w:tcPr>
          <w:p w14:paraId="0DA2225B" w14:textId="77777777" w:rsidR="0049640F" w:rsidRDefault="0059390D">
            <w:pPr>
              <w:pStyle w:val="TableParagraph"/>
            </w:pPr>
            <w:r>
              <w:t>Дикорастущие</w:t>
            </w:r>
            <w:r>
              <w:rPr>
                <w:spacing w:val="40"/>
              </w:rPr>
              <w:t xml:space="preserve"> </w:t>
            </w:r>
            <w:r>
              <w:t>и</w:t>
            </w:r>
            <w:r>
              <w:rPr>
                <w:spacing w:val="40"/>
              </w:rPr>
              <w:t xml:space="preserve"> </w:t>
            </w:r>
            <w:r>
              <w:t>культурные</w:t>
            </w:r>
            <w:r>
              <w:rPr>
                <w:spacing w:val="40"/>
              </w:rPr>
              <w:t xml:space="preserve"> </w:t>
            </w:r>
            <w:r>
              <w:t>растения</w:t>
            </w:r>
            <w:r>
              <w:rPr>
                <w:spacing w:val="40"/>
              </w:rPr>
              <w:t xml:space="preserve"> </w:t>
            </w:r>
            <w:r>
              <w:t>вокруг</w:t>
            </w:r>
            <w:r>
              <w:rPr>
                <w:spacing w:val="40"/>
              </w:rPr>
              <w:t xml:space="preserve"> </w:t>
            </w:r>
            <w:r>
              <w:t>нас.</w:t>
            </w:r>
            <w:r>
              <w:rPr>
                <w:spacing w:val="40"/>
              </w:rPr>
              <w:t xml:space="preserve"> </w:t>
            </w:r>
            <w:r>
              <w:t>Сходство</w:t>
            </w:r>
            <w:r>
              <w:rPr>
                <w:spacing w:val="40"/>
              </w:rPr>
              <w:t xml:space="preserve"> </w:t>
            </w:r>
            <w:r>
              <w:t>и</w:t>
            </w:r>
            <w:r>
              <w:rPr>
                <w:spacing w:val="80"/>
              </w:rPr>
              <w:t xml:space="preserve"> </w:t>
            </w:r>
            <w:r>
              <w:t>различия дикорастущих и культурных растений</w:t>
            </w:r>
          </w:p>
        </w:tc>
        <w:tc>
          <w:tcPr>
            <w:tcW w:w="1702" w:type="dxa"/>
          </w:tcPr>
          <w:p w14:paraId="200CB4CF" w14:textId="77777777" w:rsidR="0049640F" w:rsidRDefault="0049640F">
            <w:pPr>
              <w:pStyle w:val="TableParagraph"/>
              <w:spacing w:before="0"/>
              <w:ind w:left="0"/>
            </w:pPr>
          </w:p>
        </w:tc>
      </w:tr>
      <w:tr w:rsidR="0049640F" w14:paraId="3FA2E581" w14:textId="77777777">
        <w:trPr>
          <w:trHeight w:val="457"/>
        </w:trPr>
        <w:tc>
          <w:tcPr>
            <w:tcW w:w="1099" w:type="dxa"/>
          </w:tcPr>
          <w:p w14:paraId="4F04E135" w14:textId="77777777" w:rsidR="0049640F" w:rsidRDefault="0059390D">
            <w:pPr>
              <w:pStyle w:val="TableParagraph"/>
            </w:pPr>
            <w:r>
              <w:t xml:space="preserve">Урок </w:t>
            </w:r>
            <w:r>
              <w:rPr>
                <w:spacing w:val="-5"/>
              </w:rPr>
              <w:t>11</w:t>
            </w:r>
          </w:p>
        </w:tc>
        <w:tc>
          <w:tcPr>
            <w:tcW w:w="6546" w:type="dxa"/>
          </w:tcPr>
          <w:p w14:paraId="094091D6" w14:textId="77777777" w:rsidR="0049640F" w:rsidRDefault="0059390D">
            <w:pPr>
              <w:pStyle w:val="TableParagraph"/>
            </w:pPr>
            <w:r>
              <w:t>Явления</w:t>
            </w:r>
            <w:r>
              <w:rPr>
                <w:spacing w:val="-6"/>
              </w:rPr>
              <w:t xml:space="preserve"> </w:t>
            </w:r>
            <w:r>
              <w:t>и</w:t>
            </w:r>
            <w:r>
              <w:rPr>
                <w:spacing w:val="-4"/>
              </w:rPr>
              <w:t xml:space="preserve"> </w:t>
            </w:r>
            <w:r>
              <w:t>объекты</w:t>
            </w:r>
            <w:r>
              <w:rPr>
                <w:spacing w:val="-3"/>
              </w:rPr>
              <w:t xml:space="preserve"> </w:t>
            </w:r>
            <w:r>
              <w:t>неживой</w:t>
            </w:r>
            <w:r>
              <w:rPr>
                <w:spacing w:val="-4"/>
              </w:rPr>
              <w:t xml:space="preserve"> </w:t>
            </w:r>
            <w:r>
              <w:rPr>
                <w:spacing w:val="-2"/>
              </w:rPr>
              <w:t>природы</w:t>
            </w:r>
          </w:p>
        </w:tc>
        <w:tc>
          <w:tcPr>
            <w:tcW w:w="1702" w:type="dxa"/>
          </w:tcPr>
          <w:p w14:paraId="0D278195" w14:textId="77777777" w:rsidR="0049640F" w:rsidRDefault="0049640F">
            <w:pPr>
              <w:pStyle w:val="TableParagraph"/>
              <w:spacing w:before="0"/>
              <w:ind w:left="0"/>
            </w:pPr>
          </w:p>
        </w:tc>
      </w:tr>
      <w:tr w:rsidR="0049640F" w14:paraId="56B566AB" w14:textId="77777777">
        <w:trPr>
          <w:trHeight w:val="709"/>
        </w:trPr>
        <w:tc>
          <w:tcPr>
            <w:tcW w:w="1099" w:type="dxa"/>
          </w:tcPr>
          <w:p w14:paraId="674B5E6D" w14:textId="77777777" w:rsidR="0049640F" w:rsidRDefault="0059390D">
            <w:pPr>
              <w:pStyle w:val="TableParagraph"/>
              <w:spacing w:before="226"/>
            </w:pPr>
            <w:r>
              <w:t xml:space="preserve">Урок </w:t>
            </w:r>
            <w:r>
              <w:rPr>
                <w:spacing w:val="-5"/>
              </w:rPr>
              <w:t>12</w:t>
            </w:r>
          </w:p>
        </w:tc>
        <w:tc>
          <w:tcPr>
            <w:tcW w:w="6546" w:type="dxa"/>
          </w:tcPr>
          <w:p w14:paraId="51727043" w14:textId="77777777" w:rsidR="0049640F" w:rsidRDefault="0059390D">
            <w:pPr>
              <w:pStyle w:val="TableParagraph"/>
            </w:pPr>
            <w:r>
              <w:t xml:space="preserve">Природа и человек. Природные материалы и изделия из них. Наше </w:t>
            </w:r>
            <w:r>
              <w:rPr>
                <w:spacing w:val="-2"/>
              </w:rPr>
              <w:t>творчество</w:t>
            </w:r>
          </w:p>
        </w:tc>
        <w:tc>
          <w:tcPr>
            <w:tcW w:w="1702" w:type="dxa"/>
          </w:tcPr>
          <w:p w14:paraId="2E498D10" w14:textId="77777777" w:rsidR="0049640F" w:rsidRDefault="0049640F">
            <w:pPr>
              <w:pStyle w:val="TableParagraph"/>
              <w:spacing w:before="0"/>
              <w:ind w:left="0"/>
            </w:pPr>
          </w:p>
        </w:tc>
      </w:tr>
      <w:tr w:rsidR="0049640F" w14:paraId="479D177B" w14:textId="77777777">
        <w:trPr>
          <w:trHeight w:val="458"/>
        </w:trPr>
        <w:tc>
          <w:tcPr>
            <w:tcW w:w="1099" w:type="dxa"/>
          </w:tcPr>
          <w:p w14:paraId="08308F62" w14:textId="77777777" w:rsidR="0049640F" w:rsidRDefault="0059390D">
            <w:pPr>
              <w:pStyle w:val="TableParagraph"/>
            </w:pPr>
            <w:r>
              <w:t xml:space="preserve">Урок </w:t>
            </w:r>
            <w:r>
              <w:rPr>
                <w:spacing w:val="-5"/>
              </w:rPr>
              <w:t>13</w:t>
            </w:r>
          </w:p>
        </w:tc>
        <w:tc>
          <w:tcPr>
            <w:tcW w:w="6546" w:type="dxa"/>
          </w:tcPr>
          <w:p w14:paraId="49F94D3C" w14:textId="77777777" w:rsidR="0049640F" w:rsidRDefault="0059390D">
            <w:pPr>
              <w:pStyle w:val="TableParagraph"/>
            </w:pPr>
            <w:r>
              <w:t>Что</w:t>
            </w:r>
            <w:r>
              <w:rPr>
                <w:spacing w:val="-3"/>
              </w:rPr>
              <w:t xml:space="preserve"> </w:t>
            </w:r>
            <w:r>
              <w:t>мы</w:t>
            </w:r>
            <w:r>
              <w:rPr>
                <w:spacing w:val="-3"/>
              </w:rPr>
              <w:t xml:space="preserve"> </w:t>
            </w:r>
            <w:r>
              <w:t>знаем</w:t>
            </w:r>
            <w:r>
              <w:rPr>
                <w:spacing w:val="-5"/>
              </w:rPr>
              <w:t xml:space="preserve"> </w:t>
            </w:r>
            <w:r>
              <w:t>о</w:t>
            </w:r>
            <w:r>
              <w:rPr>
                <w:spacing w:val="-3"/>
              </w:rPr>
              <w:t xml:space="preserve"> </w:t>
            </w:r>
            <w:r>
              <w:t>растениях?</w:t>
            </w:r>
            <w:r>
              <w:rPr>
                <w:spacing w:val="-2"/>
              </w:rPr>
              <w:t xml:space="preserve"> </w:t>
            </w:r>
            <w:r>
              <w:t>Что</w:t>
            </w:r>
            <w:r>
              <w:rPr>
                <w:spacing w:val="-3"/>
              </w:rPr>
              <w:t xml:space="preserve"> </w:t>
            </w:r>
            <w:r>
              <w:t>общего</w:t>
            </w:r>
            <w:r>
              <w:rPr>
                <w:spacing w:val="-2"/>
              </w:rPr>
              <w:t xml:space="preserve"> </w:t>
            </w:r>
            <w:r>
              <w:t>у</w:t>
            </w:r>
            <w:r>
              <w:rPr>
                <w:spacing w:val="-3"/>
              </w:rPr>
              <w:t xml:space="preserve"> </w:t>
            </w:r>
            <w:r>
              <w:t>разных</w:t>
            </w:r>
            <w:r>
              <w:rPr>
                <w:spacing w:val="-2"/>
              </w:rPr>
              <w:t xml:space="preserve"> растений?</w:t>
            </w:r>
          </w:p>
        </w:tc>
        <w:tc>
          <w:tcPr>
            <w:tcW w:w="1702" w:type="dxa"/>
          </w:tcPr>
          <w:p w14:paraId="7C14DE32" w14:textId="77777777" w:rsidR="0049640F" w:rsidRDefault="0049640F">
            <w:pPr>
              <w:pStyle w:val="TableParagraph"/>
              <w:spacing w:before="0"/>
              <w:ind w:left="0"/>
            </w:pPr>
          </w:p>
        </w:tc>
      </w:tr>
      <w:tr w:rsidR="0049640F" w14:paraId="6B422DFD" w14:textId="77777777">
        <w:trPr>
          <w:trHeight w:val="710"/>
        </w:trPr>
        <w:tc>
          <w:tcPr>
            <w:tcW w:w="1099" w:type="dxa"/>
          </w:tcPr>
          <w:p w14:paraId="709A9223" w14:textId="77777777" w:rsidR="0049640F" w:rsidRDefault="0059390D">
            <w:pPr>
              <w:pStyle w:val="TableParagraph"/>
              <w:spacing w:before="226"/>
            </w:pPr>
            <w:r>
              <w:t xml:space="preserve">Урок </w:t>
            </w:r>
            <w:r>
              <w:rPr>
                <w:spacing w:val="-5"/>
              </w:rPr>
              <w:t>14</w:t>
            </w:r>
          </w:p>
        </w:tc>
        <w:tc>
          <w:tcPr>
            <w:tcW w:w="6546" w:type="dxa"/>
          </w:tcPr>
          <w:p w14:paraId="74E53B5A" w14:textId="77777777" w:rsidR="0049640F" w:rsidRDefault="0059390D">
            <w:pPr>
              <w:pStyle w:val="TableParagraph"/>
              <w:spacing w:before="99"/>
            </w:pPr>
            <w:r>
              <w:t>Части</w:t>
            </w:r>
            <w:r>
              <w:rPr>
                <w:spacing w:val="40"/>
              </w:rPr>
              <w:t xml:space="preserve"> </w:t>
            </w:r>
            <w:r>
              <w:t>растения.</w:t>
            </w:r>
            <w:r>
              <w:rPr>
                <w:spacing w:val="40"/>
              </w:rPr>
              <w:t xml:space="preserve"> </w:t>
            </w:r>
            <w:r>
              <w:t>Название,</w:t>
            </w:r>
            <w:r>
              <w:rPr>
                <w:spacing w:val="40"/>
              </w:rPr>
              <w:t xml:space="preserve"> </w:t>
            </w:r>
            <w:r>
              <w:t>краткая</w:t>
            </w:r>
            <w:r>
              <w:rPr>
                <w:spacing w:val="40"/>
              </w:rPr>
              <w:t xml:space="preserve"> </w:t>
            </w:r>
            <w:r>
              <w:t>характеристика</w:t>
            </w:r>
            <w:r>
              <w:rPr>
                <w:spacing w:val="40"/>
              </w:rPr>
              <w:t xml:space="preserve"> </w:t>
            </w:r>
            <w:r>
              <w:t>значения</w:t>
            </w:r>
            <w:r>
              <w:rPr>
                <w:spacing w:val="40"/>
              </w:rPr>
              <w:t xml:space="preserve"> </w:t>
            </w:r>
            <w:r>
              <w:t>для жизни растения</w:t>
            </w:r>
          </w:p>
        </w:tc>
        <w:tc>
          <w:tcPr>
            <w:tcW w:w="1702" w:type="dxa"/>
          </w:tcPr>
          <w:p w14:paraId="1922E89A" w14:textId="77777777" w:rsidR="0049640F" w:rsidRDefault="0049640F">
            <w:pPr>
              <w:pStyle w:val="TableParagraph"/>
              <w:spacing w:before="0"/>
              <w:ind w:left="0"/>
            </w:pPr>
          </w:p>
        </w:tc>
      </w:tr>
      <w:tr w:rsidR="0049640F" w14:paraId="75DB6C33" w14:textId="77777777">
        <w:trPr>
          <w:trHeight w:val="455"/>
        </w:trPr>
        <w:tc>
          <w:tcPr>
            <w:tcW w:w="1099" w:type="dxa"/>
          </w:tcPr>
          <w:p w14:paraId="64EB3F24" w14:textId="77777777" w:rsidR="0049640F" w:rsidRDefault="0059390D">
            <w:pPr>
              <w:pStyle w:val="TableParagraph"/>
              <w:spacing w:before="99"/>
            </w:pPr>
            <w:r>
              <w:t xml:space="preserve">Урок </w:t>
            </w:r>
            <w:r>
              <w:rPr>
                <w:spacing w:val="-5"/>
              </w:rPr>
              <w:t>15</w:t>
            </w:r>
          </w:p>
        </w:tc>
        <w:tc>
          <w:tcPr>
            <w:tcW w:w="6546" w:type="dxa"/>
          </w:tcPr>
          <w:p w14:paraId="2FE22836" w14:textId="77777777" w:rsidR="0049640F" w:rsidRDefault="0059390D">
            <w:pPr>
              <w:pStyle w:val="TableParagraph"/>
              <w:spacing w:before="99"/>
            </w:pPr>
            <w:r>
              <w:t>Комнатные</w:t>
            </w:r>
            <w:r>
              <w:rPr>
                <w:spacing w:val="-7"/>
              </w:rPr>
              <w:t xml:space="preserve"> </w:t>
            </w:r>
            <w:r>
              <w:t>растения.</w:t>
            </w:r>
            <w:r>
              <w:rPr>
                <w:spacing w:val="-4"/>
              </w:rPr>
              <w:t xml:space="preserve"> </w:t>
            </w:r>
            <w:r>
              <w:t>Растения</w:t>
            </w:r>
            <w:r>
              <w:rPr>
                <w:spacing w:val="-5"/>
              </w:rPr>
              <w:t xml:space="preserve"> </w:t>
            </w:r>
            <w:r>
              <w:t>в</w:t>
            </w:r>
            <w:r>
              <w:rPr>
                <w:spacing w:val="-5"/>
              </w:rPr>
              <w:t xml:space="preserve"> </w:t>
            </w:r>
            <w:r>
              <w:t>твоем</w:t>
            </w:r>
            <w:r>
              <w:rPr>
                <w:spacing w:val="-4"/>
              </w:rPr>
              <w:t xml:space="preserve"> </w:t>
            </w:r>
            <w:r>
              <w:t>доме:</w:t>
            </w:r>
            <w:r>
              <w:rPr>
                <w:spacing w:val="-5"/>
              </w:rPr>
              <w:t xml:space="preserve"> </w:t>
            </w:r>
            <w:r>
              <w:t>краткое</w:t>
            </w:r>
            <w:r>
              <w:rPr>
                <w:spacing w:val="-4"/>
              </w:rPr>
              <w:t xml:space="preserve"> </w:t>
            </w:r>
            <w:r>
              <w:rPr>
                <w:spacing w:val="-2"/>
              </w:rPr>
              <w:t>описание</w:t>
            </w:r>
          </w:p>
        </w:tc>
        <w:tc>
          <w:tcPr>
            <w:tcW w:w="1702" w:type="dxa"/>
          </w:tcPr>
          <w:p w14:paraId="122D7B2F" w14:textId="77777777" w:rsidR="0049640F" w:rsidRDefault="0049640F">
            <w:pPr>
              <w:pStyle w:val="TableParagraph"/>
              <w:spacing w:before="0"/>
              <w:ind w:left="0"/>
            </w:pPr>
          </w:p>
        </w:tc>
      </w:tr>
      <w:tr w:rsidR="0049640F" w14:paraId="5A60350A" w14:textId="77777777">
        <w:trPr>
          <w:trHeight w:val="458"/>
        </w:trPr>
        <w:tc>
          <w:tcPr>
            <w:tcW w:w="1099" w:type="dxa"/>
          </w:tcPr>
          <w:p w14:paraId="7DD2CE38" w14:textId="77777777" w:rsidR="0049640F" w:rsidRDefault="0059390D">
            <w:pPr>
              <w:pStyle w:val="TableParagraph"/>
              <w:spacing w:before="102"/>
            </w:pPr>
            <w:r>
              <w:t xml:space="preserve">Урок </w:t>
            </w:r>
            <w:r>
              <w:rPr>
                <w:spacing w:val="-5"/>
              </w:rPr>
              <w:t>16</w:t>
            </w:r>
          </w:p>
        </w:tc>
        <w:tc>
          <w:tcPr>
            <w:tcW w:w="6546" w:type="dxa"/>
          </w:tcPr>
          <w:p w14:paraId="1B3E378D" w14:textId="77777777" w:rsidR="0049640F" w:rsidRDefault="0059390D">
            <w:pPr>
              <w:pStyle w:val="TableParagraph"/>
              <w:spacing w:before="102"/>
            </w:pPr>
            <w:r>
              <w:t>Как</w:t>
            </w:r>
            <w:r>
              <w:rPr>
                <w:spacing w:val="-4"/>
              </w:rPr>
              <w:t xml:space="preserve"> </w:t>
            </w:r>
            <w:r>
              <w:t>мы</w:t>
            </w:r>
            <w:r>
              <w:rPr>
                <w:spacing w:val="-4"/>
              </w:rPr>
              <w:t xml:space="preserve"> </w:t>
            </w:r>
            <w:r>
              <w:t>ухаживаем</w:t>
            </w:r>
            <w:r>
              <w:rPr>
                <w:spacing w:val="-4"/>
              </w:rPr>
              <w:t xml:space="preserve"> </w:t>
            </w:r>
            <w:r>
              <w:t>за</w:t>
            </w:r>
            <w:r>
              <w:rPr>
                <w:spacing w:val="-4"/>
              </w:rPr>
              <w:t xml:space="preserve"> </w:t>
            </w:r>
            <w:r>
              <w:t>растениями</w:t>
            </w:r>
            <w:r>
              <w:rPr>
                <w:spacing w:val="-6"/>
              </w:rPr>
              <w:t xml:space="preserve"> </w:t>
            </w:r>
            <w:r>
              <w:t>(практическая</w:t>
            </w:r>
            <w:r>
              <w:rPr>
                <w:spacing w:val="-6"/>
              </w:rPr>
              <w:t xml:space="preserve"> </w:t>
            </w:r>
            <w:r>
              <w:rPr>
                <w:spacing w:val="-2"/>
              </w:rPr>
              <w:t>работа)</w:t>
            </w:r>
          </w:p>
        </w:tc>
        <w:tc>
          <w:tcPr>
            <w:tcW w:w="1702" w:type="dxa"/>
          </w:tcPr>
          <w:p w14:paraId="3CE5E3C8" w14:textId="77777777" w:rsidR="0049640F" w:rsidRDefault="0059390D">
            <w:pPr>
              <w:pStyle w:val="TableParagraph"/>
              <w:spacing w:before="102"/>
            </w:pPr>
            <w:r>
              <w:rPr>
                <w:spacing w:val="-10"/>
              </w:rPr>
              <w:t>1</w:t>
            </w:r>
          </w:p>
        </w:tc>
      </w:tr>
      <w:tr w:rsidR="0049640F" w14:paraId="6C5CBCA5" w14:textId="77777777">
        <w:trPr>
          <w:trHeight w:val="455"/>
        </w:trPr>
        <w:tc>
          <w:tcPr>
            <w:tcW w:w="1099" w:type="dxa"/>
          </w:tcPr>
          <w:p w14:paraId="37DFA21E" w14:textId="77777777" w:rsidR="0049640F" w:rsidRDefault="0059390D">
            <w:pPr>
              <w:pStyle w:val="TableParagraph"/>
              <w:spacing w:before="99"/>
            </w:pPr>
            <w:r>
              <w:t xml:space="preserve">Урок </w:t>
            </w:r>
            <w:r>
              <w:rPr>
                <w:spacing w:val="-5"/>
              </w:rPr>
              <w:t>17</w:t>
            </w:r>
          </w:p>
        </w:tc>
        <w:tc>
          <w:tcPr>
            <w:tcW w:w="6546" w:type="dxa"/>
          </w:tcPr>
          <w:p w14:paraId="195B1871" w14:textId="77777777" w:rsidR="0049640F" w:rsidRDefault="0059390D">
            <w:pPr>
              <w:pStyle w:val="TableParagraph"/>
              <w:spacing w:before="99"/>
            </w:pPr>
            <w:r>
              <w:t>Разнообразие</w:t>
            </w:r>
            <w:r>
              <w:rPr>
                <w:spacing w:val="-11"/>
              </w:rPr>
              <w:t xml:space="preserve"> </w:t>
            </w:r>
            <w:r>
              <w:t>растений:</w:t>
            </w:r>
            <w:r>
              <w:rPr>
                <w:spacing w:val="-8"/>
              </w:rPr>
              <w:t xml:space="preserve"> </w:t>
            </w:r>
            <w:r>
              <w:t>узнавание,</w:t>
            </w:r>
            <w:r>
              <w:rPr>
                <w:spacing w:val="-9"/>
              </w:rPr>
              <w:t xml:space="preserve"> </w:t>
            </w:r>
            <w:r>
              <w:t>называние,</w:t>
            </w:r>
            <w:r>
              <w:rPr>
                <w:spacing w:val="-10"/>
              </w:rPr>
              <w:t xml:space="preserve"> </w:t>
            </w:r>
            <w:r>
              <w:t>краткое</w:t>
            </w:r>
            <w:r>
              <w:rPr>
                <w:spacing w:val="-8"/>
              </w:rPr>
              <w:t xml:space="preserve"> </w:t>
            </w:r>
            <w:r>
              <w:rPr>
                <w:spacing w:val="-2"/>
              </w:rPr>
              <w:t>описание</w:t>
            </w:r>
          </w:p>
        </w:tc>
        <w:tc>
          <w:tcPr>
            <w:tcW w:w="1702" w:type="dxa"/>
          </w:tcPr>
          <w:p w14:paraId="56C55BB9" w14:textId="77777777" w:rsidR="0049640F" w:rsidRDefault="0049640F">
            <w:pPr>
              <w:pStyle w:val="TableParagraph"/>
              <w:spacing w:before="0"/>
              <w:ind w:left="0"/>
            </w:pPr>
          </w:p>
        </w:tc>
      </w:tr>
      <w:tr w:rsidR="0049640F" w14:paraId="63F88060" w14:textId="77777777">
        <w:trPr>
          <w:trHeight w:val="710"/>
        </w:trPr>
        <w:tc>
          <w:tcPr>
            <w:tcW w:w="1099" w:type="dxa"/>
          </w:tcPr>
          <w:p w14:paraId="3CBDEA1F" w14:textId="77777777" w:rsidR="0049640F" w:rsidRDefault="0059390D">
            <w:pPr>
              <w:pStyle w:val="TableParagraph"/>
              <w:spacing w:before="229"/>
            </w:pPr>
            <w:r>
              <w:t xml:space="preserve">Урок </w:t>
            </w:r>
            <w:r>
              <w:rPr>
                <w:spacing w:val="-5"/>
              </w:rPr>
              <w:t>18</w:t>
            </w:r>
          </w:p>
        </w:tc>
        <w:tc>
          <w:tcPr>
            <w:tcW w:w="6546" w:type="dxa"/>
          </w:tcPr>
          <w:p w14:paraId="5CCB7B8E" w14:textId="77777777" w:rsidR="0049640F" w:rsidRDefault="0059390D">
            <w:pPr>
              <w:pStyle w:val="TableParagraph"/>
            </w:pPr>
            <w:r>
              <w:t>Особенности</w:t>
            </w:r>
            <w:r>
              <w:rPr>
                <w:spacing w:val="36"/>
              </w:rPr>
              <w:t xml:space="preserve"> </w:t>
            </w:r>
            <w:r>
              <w:t>лиственных</w:t>
            </w:r>
            <w:r>
              <w:rPr>
                <w:spacing w:val="36"/>
              </w:rPr>
              <w:t xml:space="preserve"> </w:t>
            </w:r>
            <w:r>
              <w:t>растений:</w:t>
            </w:r>
            <w:r>
              <w:rPr>
                <w:spacing w:val="39"/>
              </w:rPr>
              <w:t xml:space="preserve"> </w:t>
            </w:r>
            <w:r>
              <w:t>узнавание,</w:t>
            </w:r>
            <w:r>
              <w:rPr>
                <w:spacing w:val="36"/>
              </w:rPr>
              <w:t xml:space="preserve"> </w:t>
            </w:r>
            <w:r>
              <w:t>краткое</w:t>
            </w:r>
            <w:r>
              <w:rPr>
                <w:spacing w:val="39"/>
              </w:rPr>
              <w:t xml:space="preserve"> </w:t>
            </w:r>
            <w:r>
              <w:t>описание. Лиственные растения нашего края</w:t>
            </w:r>
          </w:p>
        </w:tc>
        <w:tc>
          <w:tcPr>
            <w:tcW w:w="1702" w:type="dxa"/>
          </w:tcPr>
          <w:p w14:paraId="054FDDB1" w14:textId="77777777" w:rsidR="0049640F" w:rsidRDefault="0049640F">
            <w:pPr>
              <w:pStyle w:val="TableParagraph"/>
              <w:spacing w:before="0"/>
              <w:ind w:left="0"/>
            </w:pPr>
          </w:p>
        </w:tc>
      </w:tr>
      <w:tr w:rsidR="0049640F" w14:paraId="4B1A385B" w14:textId="77777777">
        <w:trPr>
          <w:trHeight w:val="710"/>
        </w:trPr>
        <w:tc>
          <w:tcPr>
            <w:tcW w:w="1099" w:type="dxa"/>
          </w:tcPr>
          <w:p w14:paraId="4F61E21A" w14:textId="77777777" w:rsidR="0049640F" w:rsidRDefault="0059390D">
            <w:pPr>
              <w:pStyle w:val="TableParagraph"/>
              <w:spacing w:before="229"/>
            </w:pPr>
            <w:r>
              <w:t xml:space="preserve">Урок </w:t>
            </w:r>
            <w:r>
              <w:rPr>
                <w:spacing w:val="-5"/>
              </w:rPr>
              <w:t>19</w:t>
            </w:r>
          </w:p>
        </w:tc>
        <w:tc>
          <w:tcPr>
            <w:tcW w:w="6546" w:type="dxa"/>
          </w:tcPr>
          <w:p w14:paraId="792BE99E" w14:textId="77777777" w:rsidR="0049640F" w:rsidRDefault="0059390D">
            <w:pPr>
              <w:pStyle w:val="TableParagraph"/>
            </w:pPr>
            <w:r>
              <w:t>Особенности</w:t>
            </w:r>
            <w:r>
              <w:rPr>
                <w:spacing w:val="80"/>
              </w:rPr>
              <w:t xml:space="preserve"> </w:t>
            </w:r>
            <w:r>
              <w:t>хвойных</w:t>
            </w:r>
            <w:r>
              <w:rPr>
                <w:spacing w:val="80"/>
              </w:rPr>
              <w:t xml:space="preserve"> </w:t>
            </w:r>
            <w:r>
              <w:t>растений:</w:t>
            </w:r>
            <w:r>
              <w:rPr>
                <w:spacing w:val="80"/>
              </w:rPr>
              <w:t xml:space="preserve"> </w:t>
            </w:r>
            <w:r>
              <w:t>узнавание,</w:t>
            </w:r>
            <w:r>
              <w:rPr>
                <w:spacing w:val="80"/>
              </w:rPr>
              <w:t xml:space="preserve"> </w:t>
            </w:r>
            <w:r>
              <w:t>краткое</w:t>
            </w:r>
            <w:r>
              <w:rPr>
                <w:spacing w:val="80"/>
              </w:rPr>
              <w:t xml:space="preserve"> </w:t>
            </w:r>
            <w:r>
              <w:t>описание. Хвойные растения нашего края</w:t>
            </w:r>
          </w:p>
        </w:tc>
        <w:tc>
          <w:tcPr>
            <w:tcW w:w="1702" w:type="dxa"/>
          </w:tcPr>
          <w:p w14:paraId="24AE3B00" w14:textId="77777777" w:rsidR="0049640F" w:rsidRDefault="0049640F">
            <w:pPr>
              <w:pStyle w:val="TableParagraph"/>
              <w:spacing w:before="0"/>
              <w:ind w:left="0"/>
            </w:pPr>
          </w:p>
        </w:tc>
      </w:tr>
      <w:tr w:rsidR="0049640F" w14:paraId="003F320D" w14:textId="77777777">
        <w:trPr>
          <w:trHeight w:val="710"/>
        </w:trPr>
        <w:tc>
          <w:tcPr>
            <w:tcW w:w="1099" w:type="dxa"/>
          </w:tcPr>
          <w:p w14:paraId="47F0CE3B" w14:textId="77777777" w:rsidR="0049640F" w:rsidRDefault="0059390D">
            <w:pPr>
              <w:pStyle w:val="TableParagraph"/>
              <w:spacing w:before="229"/>
            </w:pPr>
            <w:r>
              <w:t xml:space="preserve">Урок </w:t>
            </w:r>
            <w:r>
              <w:rPr>
                <w:spacing w:val="-5"/>
              </w:rPr>
              <w:t>20</w:t>
            </w:r>
          </w:p>
        </w:tc>
        <w:tc>
          <w:tcPr>
            <w:tcW w:w="6546" w:type="dxa"/>
          </w:tcPr>
          <w:p w14:paraId="7C2478BC" w14:textId="77777777" w:rsidR="0049640F" w:rsidRDefault="0059390D">
            <w:pPr>
              <w:pStyle w:val="TableParagraph"/>
              <w:tabs>
                <w:tab w:val="left" w:pos="690"/>
                <w:tab w:val="left" w:pos="1914"/>
                <w:tab w:val="left" w:pos="3130"/>
                <w:tab w:val="left" w:pos="4411"/>
                <w:tab w:val="left" w:pos="5731"/>
              </w:tabs>
              <w:ind w:right="50"/>
            </w:pPr>
            <w:r>
              <w:rPr>
                <w:spacing w:val="-4"/>
              </w:rPr>
              <w:t>Мир</w:t>
            </w:r>
            <w:r>
              <w:tab/>
            </w:r>
            <w:r>
              <w:rPr>
                <w:spacing w:val="-2"/>
              </w:rPr>
              <w:t>животных:</w:t>
            </w:r>
            <w:r>
              <w:tab/>
            </w:r>
            <w:r>
              <w:rPr>
                <w:spacing w:val="-2"/>
              </w:rPr>
              <w:t>насекомые</w:t>
            </w:r>
            <w:r>
              <w:tab/>
            </w:r>
            <w:r>
              <w:rPr>
                <w:spacing w:val="-2"/>
              </w:rPr>
              <w:t>(узнавание,</w:t>
            </w:r>
            <w:r>
              <w:tab/>
            </w:r>
            <w:r>
              <w:rPr>
                <w:spacing w:val="-2"/>
              </w:rPr>
              <w:t>называние).</w:t>
            </w:r>
            <w:r>
              <w:tab/>
            </w:r>
            <w:r>
              <w:rPr>
                <w:spacing w:val="-2"/>
              </w:rPr>
              <w:t xml:space="preserve">Главная </w:t>
            </w:r>
            <w:r>
              <w:t>особенность этой группы животных</w:t>
            </w:r>
          </w:p>
        </w:tc>
        <w:tc>
          <w:tcPr>
            <w:tcW w:w="1702" w:type="dxa"/>
          </w:tcPr>
          <w:p w14:paraId="1E38B331" w14:textId="77777777" w:rsidR="0049640F" w:rsidRDefault="0049640F">
            <w:pPr>
              <w:pStyle w:val="TableParagraph"/>
              <w:spacing w:before="0"/>
              <w:ind w:left="0"/>
            </w:pPr>
          </w:p>
        </w:tc>
      </w:tr>
      <w:tr w:rsidR="0049640F" w14:paraId="4518AF56" w14:textId="77777777">
        <w:trPr>
          <w:trHeight w:val="458"/>
        </w:trPr>
        <w:tc>
          <w:tcPr>
            <w:tcW w:w="1099" w:type="dxa"/>
          </w:tcPr>
          <w:p w14:paraId="136FC8A2" w14:textId="77777777" w:rsidR="0049640F" w:rsidRDefault="0059390D">
            <w:pPr>
              <w:pStyle w:val="TableParagraph"/>
              <w:spacing w:before="102"/>
            </w:pPr>
            <w:r>
              <w:t xml:space="preserve">Урок </w:t>
            </w:r>
            <w:r>
              <w:rPr>
                <w:spacing w:val="-5"/>
              </w:rPr>
              <w:t>21</w:t>
            </w:r>
          </w:p>
        </w:tc>
        <w:tc>
          <w:tcPr>
            <w:tcW w:w="6546" w:type="dxa"/>
          </w:tcPr>
          <w:p w14:paraId="4270B343" w14:textId="77777777" w:rsidR="0049640F" w:rsidRDefault="0059390D">
            <w:pPr>
              <w:pStyle w:val="TableParagraph"/>
              <w:spacing w:before="102"/>
            </w:pPr>
            <w:r>
              <w:t>Насекомые:</w:t>
            </w:r>
            <w:r>
              <w:rPr>
                <w:spacing w:val="-9"/>
              </w:rPr>
              <w:t xml:space="preserve"> </w:t>
            </w:r>
            <w:r>
              <w:t>сравнение,</w:t>
            </w:r>
            <w:r>
              <w:rPr>
                <w:spacing w:val="-7"/>
              </w:rPr>
              <w:t xml:space="preserve"> </w:t>
            </w:r>
            <w:r>
              <w:t>краткое</w:t>
            </w:r>
            <w:r>
              <w:rPr>
                <w:spacing w:val="-7"/>
              </w:rPr>
              <w:t xml:space="preserve"> </w:t>
            </w:r>
            <w:r>
              <w:t>описание</w:t>
            </w:r>
            <w:r>
              <w:rPr>
                <w:spacing w:val="-7"/>
              </w:rPr>
              <w:t xml:space="preserve"> </w:t>
            </w:r>
            <w:r>
              <w:t>внешнего</w:t>
            </w:r>
            <w:r>
              <w:rPr>
                <w:spacing w:val="-9"/>
              </w:rPr>
              <w:t xml:space="preserve"> </w:t>
            </w:r>
            <w:r>
              <w:rPr>
                <w:spacing w:val="-4"/>
              </w:rPr>
              <w:t>вида</w:t>
            </w:r>
          </w:p>
        </w:tc>
        <w:tc>
          <w:tcPr>
            <w:tcW w:w="1702" w:type="dxa"/>
          </w:tcPr>
          <w:p w14:paraId="7899F353" w14:textId="77777777" w:rsidR="0049640F" w:rsidRDefault="0049640F">
            <w:pPr>
              <w:pStyle w:val="TableParagraph"/>
              <w:spacing w:before="0"/>
              <w:ind w:left="0"/>
            </w:pPr>
          </w:p>
        </w:tc>
      </w:tr>
      <w:tr w:rsidR="0049640F" w14:paraId="56ED9882" w14:textId="77777777">
        <w:trPr>
          <w:trHeight w:val="710"/>
        </w:trPr>
        <w:tc>
          <w:tcPr>
            <w:tcW w:w="1099" w:type="dxa"/>
          </w:tcPr>
          <w:p w14:paraId="5F0B5D91" w14:textId="77777777" w:rsidR="0049640F" w:rsidRDefault="0059390D">
            <w:pPr>
              <w:pStyle w:val="TableParagraph"/>
              <w:spacing w:before="226"/>
            </w:pPr>
            <w:r>
              <w:t xml:space="preserve">Урок </w:t>
            </w:r>
            <w:r>
              <w:rPr>
                <w:spacing w:val="-5"/>
              </w:rPr>
              <w:t>22</w:t>
            </w:r>
          </w:p>
        </w:tc>
        <w:tc>
          <w:tcPr>
            <w:tcW w:w="6546" w:type="dxa"/>
          </w:tcPr>
          <w:p w14:paraId="52117005" w14:textId="77777777" w:rsidR="0049640F" w:rsidRDefault="0059390D">
            <w:pPr>
              <w:pStyle w:val="TableParagraph"/>
            </w:pPr>
            <w:r>
              <w:t>Какие звери живут в морях и океанах? Морские звери: узнавание, называние, краткое описание</w:t>
            </w:r>
          </w:p>
        </w:tc>
        <w:tc>
          <w:tcPr>
            <w:tcW w:w="1702" w:type="dxa"/>
          </w:tcPr>
          <w:p w14:paraId="020362B0" w14:textId="77777777" w:rsidR="0049640F" w:rsidRDefault="0049640F">
            <w:pPr>
              <w:pStyle w:val="TableParagraph"/>
              <w:spacing w:before="0"/>
              <w:ind w:left="0"/>
            </w:pPr>
          </w:p>
        </w:tc>
      </w:tr>
      <w:tr w:rsidR="0049640F" w14:paraId="108DAC98" w14:textId="77777777">
        <w:trPr>
          <w:trHeight w:val="710"/>
        </w:trPr>
        <w:tc>
          <w:tcPr>
            <w:tcW w:w="1099" w:type="dxa"/>
          </w:tcPr>
          <w:p w14:paraId="74009143" w14:textId="77777777" w:rsidR="0049640F" w:rsidRDefault="0059390D">
            <w:pPr>
              <w:pStyle w:val="TableParagraph"/>
              <w:spacing w:before="226"/>
            </w:pPr>
            <w:r>
              <w:t xml:space="preserve">Урок </w:t>
            </w:r>
            <w:r>
              <w:rPr>
                <w:spacing w:val="-5"/>
              </w:rPr>
              <w:t>23</w:t>
            </w:r>
          </w:p>
        </w:tc>
        <w:tc>
          <w:tcPr>
            <w:tcW w:w="6546" w:type="dxa"/>
          </w:tcPr>
          <w:p w14:paraId="54D1A69B" w14:textId="77777777" w:rsidR="0049640F" w:rsidRDefault="0059390D">
            <w:pPr>
              <w:pStyle w:val="TableParagraph"/>
            </w:pPr>
            <w:r>
              <w:t>Мир</w:t>
            </w:r>
            <w:r>
              <w:rPr>
                <w:spacing w:val="40"/>
              </w:rPr>
              <w:t xml:space="preserve"> </w:t>
            </w:r>
            <w:r>
              <w:t>животных:</w:t>
            </w:r>
            <w:r>
              <w:rPr>
                <w:spacing w:val="40"/>
              </w:rPr>
              <w:t xml:space="preserve"> </w:t>
            </w:r>
            <w:r>
              <w:t>рыбы</w:t>
            </w:r>
            <w:r>
              <w:rPr>
                <w:spacing w:val="40"/>
              </w:rPr>
              <w:t xml:space="preserve"> </w:t>
            </w:r>
            <w:r>
              <w:t>пресных</w:t>
            </w:r>
            <w:r>
              <w:rPr>
                <w:spacing w:val="40"/>
              </w:rPr>
              <w:t xml:space="preserve"> </w:t>
            </w:r>
            <w:r>
              <w:t>и</w:t>
            </w:r>
            <w:r>
              <w:rPr>
                <w:spacing w:val="40"/>
              </w:rPr>
              <w:t xml:space="preserve"> </w:t>
            </w:r>
            <w:r>
              <w:t>соленых</w:t>
            </w:r>
            <w:r>
              <w:rPr>
                <w:spacing w:val="40"/>
              </w:rPr>
              <w:t xml:space="preserve"> </w:t>
            </w:r>
            <w:r>
              <w:t>водоемов</w:t>
            </w:r>
            <w:r>
              <w:rPr>
                <w:spacing w:val="40"/>
              </w:rPr>
              <w:t xml:space="preserve"> </w:t>
            </w:r>
            <w:r>
              <w:t>(сравнение, краткое описание)</w:t>
            </w:r>
          </w:p>
        </w:tc>
        <w:tc>
          <w:tcPr>
            <w:tcW w:w="1702" w:type="dxa"/>
          </w:tcPr>
          <w:p w14:paraId="09F17E79" w14:textId="77777777" w:rsidR="0049640F" w:rsidRDefault="0049640F">
            <w:pPr>
              <w:pStyle w:val="TableParagraph"/>
              <w:spacing w:before="0"/>
              <w:ind w:left="0"/>
            </w:pPr>
          </w:p>
        </w:tc>
      </w:tr>
      <w:tr w:rsidR="0049640F" w14:paraId="18BA84D2" w14:textId="77777777">
        <w:trPr>
          <w:trHeight w:val="710"/>
        </w:trPr>
        <w:tc>
          <w:tcPr>
            <w:tcW w:w="1099" w:type="dxa"/>
          </w:tcPr>
          <w:p w14:paraId="26230562" w14:textId="77777777" w:rsidR="0049640F" w:rsidRDefault="0059390D">
            <w:pPr>
              <w:pStyle w:val="TableParagraph"/>
              <w:spacing w:before="226"/>
            </w:pPr>
            <w:r>
              <w:t xml:space="preserve">Урок </w:t>
            </w:r>
            <w:r>
              <w:rPr>
                <w:spacing w:val="-5"/>
              </w:rPr>
              <w:t>24</w:t>
            </w:r>
          </w:p>
        </w:tc>
        <w:tc>
          <w:tcPr>
            <w:tcW w:w="6546" w:type="dxa"/>
          </w:tcPr>
          <w:p w14:paraId="289242FD" w14:textId="77777777" w:rsidR="0049640F" w:rsidRDefault="0059390D">
            <w:pPr>
              <w:pStyle w:val="TableParagraph"/>
              <w:spacing w:before="99"/>
            </w:pPr>
            <w:r>
              <w:t>Мир</w:t>
            </w:r>
            <w:r>
              <w:rPr>
                <w:spacing w:val="-14"/>
              </w:rPr>
              <w:t xml:space="preserve"> </w:t>
            </w:r>
            <w:r>
              <w:t>животных:</w:t>
            </w:r>
            <w:r>
              <w:rPr>
                <w:spacing w:val="-14"/>
              </w:rPr>
              <w:t xml:space="preserve"> </w:t>
            </w:r>
            <w:r>
              <w:t>птицы</w:t>
            </w:r>
            <w:r>
              <w:rPr>
                <w:spacing w:val="-14"/>
              </w:rPr>
              <w:t xml:space="preserve"> </w:t>
            </w:r>
            <w:r>
              <w:t>(узнавание,</w:t>
            </w:r>
            <w:r>
              <w:rPr>
                <w:spacing w:val="-13"/>
              </w:rPr>
              <w:t xml:space="preserve"> </w:t>
            </w:r>
            <w:r>
              <w:t>называние).</w:t>
            </w:r>
            <w:r>
              <w:rPr>
                <w:spacing w:val="-14"/>
              </w:rPr>
              <w:t xml:space="preserve"> </w:t>
            </w:r>
            <w:r>
              <w:t>Главная</w:t>
            </w:r>
            <w:r>
              <w:rPr>
                <w:spacing w:val="-14"/>
              </w:rPr>
              <w:t xml:space="preserve"> </w:t>
            </w:r>
            <w:r>
              <w:t>особенность этой группы животных</w:t>
            </w:r>
          </w:p>
        </w:tc>
        <w:tc>
          <w:tcPr>
            <w:tcW w:w="1702" w:type="dxa"/>
          </w:tcPr>
          <w:p w14:paraId="0E20BB34" w14:textId="77777777" w:rsidR="0049640F" w:rsidRDefault="0049640F">
            <w:pPr>
              <w:pStyle w:val="TableParagraph"/>
              <w:spacing w:before="0"/>
              <w:ind w:left="0"/>
            </w:pPr>
          </w:p>
        </w:tc>
      </w:tr>
      <w:tr w:rsidR="0049640F" w14:paraId="17EFBCF0" w14:textId="77777777">
        <w:trPr>
          <w:trHeight w:val="710"/>
        </w:trPr>
        <w:tc>
          <w:tcPr>
            <w:tcW w:w="1099" w:type="dxa"/>
          </w:tcPr>
          <w:p w14:paraId="46863857" w14:textId="77777777" w:rsidR="0049640F" w:rsidRDefault="0059390D">
            <w:pPr>
              <w:pStyle w:val="TableParagraph"/>
              <w:spacing w:before="226"/>
            </w:pPr>
            <w:r>
              <w:t xml:space="preserve">Урок </w:t>
            </w:r>
            <w:r>
              <w:rPr>
                <w:spacing w:val="-5"/>
              </w:rPr>
              <w:t>25</w:t>
            </w:r>
          </w:p>
        </w:tc>
        <w:tc>
          <w:tcPr>
            <w:tcW w:w="6546" w:type="dxa"/>
          </w:tcPr>
          <w:p w14:paraId="262C4975" w14:textId="77777777" w:rsidR="0049640F" w:rsidRDefault="0059390D">
            <w:pPr>
              <w:pStyle w:val="TableParagraph"/>
              <w:spacing w:before="99"/>
            </w:pPr>
            <w:r>
              <w:t>Где</w:t>
            </w:r>
            <w:r>
              <w:rPr>
                <w:spacing w:val="40"/>
              </w:rPr>
              <w:t xml:space="preserve"> </w:t>
            </w:r>
            <w:r>
              <w:t>обитают</w:t>
            </w:r>
            <w:r>
              <w:rPr>
                <w:spacing w:val="40"/>
              </w:rPr>
              <w:t xml:space="preserve"> </w:t>
            </w:r>
            <w:r>
              <w:t>птицы,</w:t>
            </w:r>
            <w:r>
              <w:rPr>
                <w:spacing w:val="40"/>
              </w:rPr>
              <w:t xml:space="preserve"> </w:t>
            </w:r>
            <w:r>
              <w:t>чем</w:t>
            </w:r>
            <w:r>
              <w:rPr>
                <w:spacing w:val="40"/>
              </w:rPr>
              <w:t xml:space="preserve"> </w:t>
            </w:r>
            <w:r>
              <w:t>они</w:t>
            </w:r>
            <w:r>
              <w:rPr>
                <w:spacing w:val="40"/>
              </w:rPr>
              <w:t xml:space="preserve"> </w:t>
            </w:r>
            <w:r>
              <w:t>питаются.</w:t>
            </w:r>
            <w:r>
              <w:rPr>
                <w:spacing w:val="40"/>
              </w:rPr>
              <w:t xml:space="preserve"> </w:t>
            </w:r>
            <w:r>
              <w:t>Птицы:</w:t>
            </w:r>
            <w:r>
              <w:rPr>
                <w:spacing w:val="40"/>
              </w:rPr>
              <w:t xml:space="preserve"> </w:t>
            </w:r>
            <w:r>
              <w:t>сравнение</w:t>
            </w:r>
            <w:r>
              <w:rPr>
                <w:spacing w:val="40"/>
              </w:rPr>
              <w:t xml:space="preserve"> </w:t>
            </w:r>
            <w:r>
              <w:t>места обитания, способа питания</w:t>
            </w:r>
          </w:p>
        </w:tc>
        <w:tc>
          <w:tcPr>
            <w:tcW w:w="1702" w:type="dxa"/>
          </w:tcPr>
          <w:p w14:paraId="0C0ADDE8" w14:textId="77777777" w:rsidR="0049640F" w:rsidRDefault="0049640F">
            <w:pPr>
              <w:pStyle w:val="TableParagraph"/>
              <w:spacing w:before="0"/>
              <w:ind w:left="0"/>
            </w:pPr>
          </w:p>
        </w:tc>
      </w:tr>
      <w:tr w:rsidR="0049640F" w14:paraId="78D3D342" w14:textId="77777777">
        <w:trPr>
          <w:trHeight w:val="710"/>
        </w:trPr>
        <w:tc>
          <w:tcPr>
            <w:tcW w:w="1099" w:type="dxa"/>
          </w:tcPr>
          <w:p w14:paraId="63300ABE" w14:textId="77777777" w:rsidR="0049640F" w:rsidRDefault="0059390D">
            <w:pPr>
              <w:pStyle w:val="TableParagraph"/>
              <w:spacing w:before="226"/>
            </w:pPr>
            <w:r>
              <w:t xml:space="preserve">Урок </w:t>
            </w:r>
            <w:r>
              <w:rPr>
                <w:spacing w:val="-5"/>
              </w:rPr>
              <w:t>26</w:t>
            </w:r>
          </w:p>
        </w:tc>
        <w:tc>
          <w:tcPr>
            <w:tcW w:w="6546" w:type="dxa"/>
          </w:tcPr>
          <w:p w14:paraId="451906C5" w14:textId="77777777" w:rsidR="0049640F" w:rsidRDefault="0059390D">
            <w:pPr>
              <w:pStyle w:val="TableParagraph"/>
              <w:spacing w:before="99"/>
            </w:pPr>
            <w:r>
              <w:t>Мир</w:t>
            </w:r>
            <w:r>
              <w:rPr>
                <w:spacing w:val="39"/>
              </w:rPr>
              <w:t xml:space="preserve"> </w:t>
            </w:r>
            <w:r>
              <w:t>животных:</w:t>
            </w:r>
            <w:r>
              <w:rPr>
                <w:spacing w:val="40"/>
              </w:rPr>
              <w:t xml:space="preserve"> </w:t>
            </w:r>
            <w:r>
              <w:t>звери</w:t>
            </w:r>
            <w:r>
              <w:rPr>
                <w:spacing w:val="39"/>
              </w:rPr>
              <w:t xml:space="preserve"> </w:t>
            </w:r>
            <w:r>
              <w:t>(узнавание,</w:t>
            </w:r>
            <w:r>
              <w:rPr>
                <w:spacing w:val="40"/>
              </w:rPr>
              <w:t xml:space="preserve"> </w:t>
            </w:r>
            <w:r>
              <w:t>называние,</w:t>
            </w:r>
            <w:r>
              <w:rPr>
                <w:spacing w:val="40"/>
              </w:rPr>
              <w:t xml:space="preserve"> </w:t>
            </w:r>
            <w:r>
              <w:t>сравнение,</w:t>
            </w:r>
            <w:r>
              <w:rPr>
                <w:spacing w:val="40"/>
              </w:rPr>
              <w:t xml:space="preserve"> </w:t>
            </w:r>
            <w:r>
              <w:t xml:space="preserve">краткое </w:t>
            </w:r>
            <w:r>
              <w:rPr>
                <w:spacing w:val="-2"/>
              </w:rPr>
              <w:t>описание)</w:t>
            </w:r>
          </w:p>
        </w:tc>
        <w:tc>
          <w:tcPr>
            <w:tcW w:w="1702" w:type="dxa"/>
          </w:tcPr>
          <w:p w14:paraId="6C25950C" w14:textId="77777777" w:rsidR="0049640F" w:rsidRDefault="0049640F">
            <w:pPr>
              <w:pStyle w:val="TableParagraph"/>
              <w:spacing w:before="0"/>
              <w:ind w:left="0"/>
            </w:pPr>
          </w:p>
        </w:tc>
      </w:tr>
      <w:tr w:rsidR="0049640F" w14:paraId="5BB03081" w14:textId="77777777">
        <w:trPr>
          <w:trHeight w:val="710"/>
        </w:trPr>
        <w:tc>
          <w:tcPr>
            <w:tcW w:w="1099" w:type="dxa"/>
          </w:tcPr>
          <w:p w14:paraId="715C8C60" w14:textId="77777777" w:rsidR="0049640F" w:rsidRDefault="0059390D">
            <w:pPr>
              <w:pStyle w:val="TableParagraph"/>
              <w:spacing w:before="226"/>
            </w:pPr>
            <w:r>
              <w:t xml:space="preserve">Урок </w:t>
            </w:r>
            <w:r>
              <w:rPr>
                <w:spacing w:val="-5"/>
              </w:rPr>
              <w:t>27</w:t>
            </w:r>
          </w:p>
        </w:tc>
        <w:tc>
          <w:tcPr>
            <w:tcW w:w="6546" w:type="dxa"/>
          </w:tcPr>
          <w:p w14:paraId="06823364" w14:textId="77777777" w:rsidR="0049640F" w:rsidRDefault="0059390D">
            <w:pPr>
              <w:pStyle w:val="TableParagraph"/>
              <w:spacing w:before="99"/>
            </w:pPr>
            <w:r>
              <w:t>Мир</w:t>
            </w:r>
            <w:r>
              <w:rPr>
                <w:spacing w:val="31"/>
              </w:rPr>
              <w:t xml:space="preserve"> </w:t>
            </w:r>
            <w:r>
              <w:t>животных:</w:t>
            </w:r>
            <w:r>
              <w:rPr>
                <w:spacing w:val="32"/>
              </w:rPr>
              <w:t xml:space="preserve"> </w:t>
            </w:r>
            <w:r>
              <w:t>чем</w:t>
            </w:r>
            <w:r>
              <w:rPr>
                <w:spacing w:val="31"/>
              </w:rPr>
              <w:t xml:space="preserve"> </w:t>
            </w:r>
            <w:r>
              <w:t>похожи</w:t>
            </w:r>
            <w:r>
              <w:rPr>
                <w:spacing w:val="31"/>
              </w:rPr>
              <w:t xml:space="preserve"> </w:t>
            </w:r>
            <w:r>
              <w:t>все</w:t>
            </w:r>
            <w:r>
              <w:rPr>
                <w:spacing w:val="32"/>
              </w:rPr>
              <w:t xml:space="preserve"> </w:t>
            </w:r>
            <w:r>
              <w:t>звери:</w:t>
            </w:r>
            <w:r>
              <w:rPr>
                <w:spacing w:val="32"/>
              </w:rPr>
              <w:t xml:space="preserve"> </w:t>
            </w:r>
            <w:r>
              <w:t>главная</w:t>
            </w:r>
            <w:r>
              <w:rPr>
                <w:spacing w:val="31"/>
              </w:rPr>
              <w:t xml:space="preserve"> </w:t>
            </w:r>
            <w:r>
              <w:t>особенность</w:t>
            </w:r>
            <w:r>
              <w:rPr>
                <w:spacing w:val="32"/>
              </w:rPr>
              <w:t xml:space="preserve"> </w:t>
            </w:r>
            <w:r>
              <w:t>этой группы животных. Забота зверей о своих детенышах</w:t>
            </w:r>
          </w:p>
        </w:tc>
        <w:tc>
          <w:tcPr>
            <w:tcW w:w="1702" w:type="dxa"/>
          </w:tcPr>
          <w:p w14:paraId="4BFA4830" w14:textId="77777777" w:rsidR="0049640F" w:rsidRDefault="0049640F">
            <w:pPr>
              <w:pStyle w:val="TableParagraph"/>
              <w:spacing w:before="0"/>
              <w:ind w:left="0"/>
            </w:pPr>
          </w:p>
        </w:tc>
      </w:tr>
      <w:tr w:rsidR="0049640F" w14:paraId="1EF09C03" w14:textId="77777777">
        <w:trPr>
          <w:trHeight w:val="455"/>
        </w:trPr>
        <w:tc>
          <w:tcPr>
            <w:tcW w:w="1099" w:type="dxa"/>
          </w:tcPr>
          <w:p w14:paraId="1141A141" w14:textId="77777777" w:rsidR="0049640F" w:rsidRDefault="0059390D">
            <w:pPr>
              <w:pStyle w:val="TableParagraph"/>
              <w:spacing w:before="99"/>
            </w:pPr>
            <w:r>
              <w:t xml:space="preserve">Урок </w:t>
            </w:r>
            <w:r>
              <w:rPr>
                <w:spacing w:val="-5"/>
              </w:rPr>
              <w:t>28</w:t>
            </w:r>
          </w:p>
        </w:tc>
        <w:tc>
          <w:tcPr>
            <w:tcW w:w="6546" w:type="dxa"/>
          </w:tcPr>
          <w:p w14:paraId="1DD3ECAB" w14:textId="77777777" w:rsidR="0049640F" w:rsidRDefault="0059390D">
            <w:pPr>
              <w:pStyle w:val="TableParagraph"/>
              <w:spacing w:before="99"/>
            </w:pPr>
            <w:r>
              <w:t>Знакомься:</w:t>
            </w:r>
            <w:r>
              <w:rPr>
                <w:spacing w:val="-7"/>
              </w:rPr>
              <w:t xml:space="preserve"> </w:t>
            </w:r>
            <w:r>
              <w:t>электронные</w:t>
            </w:r>
            <w:r>
              <w:rPr>
                <w:spacing w:val="-10"/>
              </w:rPr>
              <w:t xml:space="preserve"> </w:t>
            </w:r>
            <w:r>
              <w:t>ресурсы</w:t>
            </w:r>
            <w:r>
              <w:rPr>
                <w:spacing w:val="-4"/>
              </w:rPr>
              <w:t xml:space="preserve"> школы</w:t>
            </w:r>
          </w:p>
        </w:tc>
        <w:tc>
          <w:tcPr>
            <w:tcW w:w="1702" w:type="dxa"/>
          </w:tcPr>
          <w:p w14:paraId="662B1C7C" w14:textId="77777777" w:rsidR="0049640F" w:rsidRDefault="0049640F">
            <w:pPr>
              <w:pStyle w:val="TableParagraph"/>
              <w:spacing w:before="0"/>
              <w:ind w:left="0"/>
            </w:pPr>
          </w:p>
        </w:tc>
      </w:tr>
      <w:tr w:rsidR="0049640F" w14:paraId="2A60B58F" w14:textId="77777777">
        <w:trPr>
          <w:trHeight w:val="457"/>
        </w:trPr>
        <w:tc>
          <w:tcPr>
            <w:tcW w:w="1099" w:type="dxa"/>
          </w:tcPr>
          <w:p w14:paraId="0F9DE633" w14:textId="77777777" w:rsidR="0049640F" w:rsidRDefault="0059390D">
            <w:pPr>
              <w:pStyle w:val="TableParagraph"/>
            </w:pPr>
            <w:r>
              <w:t xml:space="preserve">Урок </w:t>
            </w:r>
            <w:r>
              <w:rPr>
                <w:spacing w:val="-5"/>
              </w:rPr>
              <w:t>29</w:t>
            </w:r>
          </w:p>
        </w:tc>
        <w:tc>
          <w:tcPr>
            <w:tcW w:w="6546" w:type="dxa"/>
          </w:tcPr>
          <w:p w14:paraId="3794F477" w14:textId="77777777" w:rsidR="0049640F" w:rsidRDefault="0059390D">
            <w:pPr>
              <w:pStyle w:val="TableParagraph"/>
            </w:pPr>
            <w:r>
              <w:t>Ты -</w:t>
            </w:r>
            <w:r>
              <w:rPr>
                <w:spacing w:val="-1"/>
              </w:rPr>
              <w:t xml:space="preserve"> </w:t>
            </w:r>
            <w:r>
              <w:rPr>
                <w:spacing w:val="-2"/>
              </w:rPr>
              <w:t>пешеход!</w:t>
            </w:r>
          </w:p>
        </w:tc>
        <w:tc>
          <w:tcPr>
            <w:tcW w:w="1702" w:type="dxa"/>
          </w:tcPr>
          <w:p w14:paraId="68734D13" w14:textId="77777777" w:rsidR="0049640F" w:rsidRDefault="0049640F">
            <w:pPr>
              <w:pStyle w:val="TableParagraph"/>
              <w:spacing w:before="0"/>
              <w:ind w:left="0"/>
            </w:pPr>
          </w:p>
        </w:tc>
      </w:tr>
      <w:tr w:rsidR="0049640F" w14:paraId="29682C28" w14:textId="77777777">
        <w:trPr>
          <w:trHeight w:val="455"/>
        </w:trPr>
        <w:tc>
          <w:tcPr>
            <w:tcW w:w="1099" w:type="dxa"/>
          </w:tcPr>
          <w:p w14:paraId="5B21F8C1" w14:textId="77777777" w:rsidR="0049640F" w:rsidRDefault="0059390D">
            <w:pPr>
              <w:pStyle w:val="TableParagraph"/>
            </w:pPr>
            <w:r>
              <w:t xml:space="preserve">Урок </w:t>
            </w:r>
            <w:r>
              <w:rPr>
                <w:spacing w:val="-5"/>
              </w:rPr>
              <w:t>30</w:t>
            </w:r>
          </w:p>
        </w:tc>
        <w:tc>
          <w:tcPr>
            <w:tcW w:w="6546" w:type="dxa"/>
          </w:tcPr>
          <w:p w14:paraId="4150DABB" w14:textId="77777777" w:rsidR="0049640F" w:rsidRDefault="0059390D">
            <w:pPr>
              <w:pStyle w:val="TableParagraph"/>
            </w:pPr>
            <w:r>
              <w:t>Знаки</w:t>
            </w:r>
            <w:r>
              <w:rPr>
                <w:spacing w:val="-4"/>
              </w:rPr>
              <w:t xml:space="preserve"> </w:t>
            </w:r>
            <w:r>
              <w:t>дорожного</w:t>
            </w:r>
            <w:r>
              <w:rPr>
                <w:spacing w:val="-4"/>
              </w:rPr>
              <w:t xml:space="preserve"> </w:t>
            </w:r>
            <w:r>
              <w:rPr>
                <w:spacing w:val="-2"/>
              </w:rPr>
              <w:t>движения</w:t>
            </w:r>
          </w:p>
        </w:tc>
        <w:tc>
          <w:tcPr>
            <w:tcW w:w="1702" w:type="dxa"/>
          </w:tcPr>
          <w:p w14:paraId="55E410DF" w14:textId="77777777" w:rsidR="0049640F" w:rsidRDefault="0049640F">
            <w:pPr>
              <w:pStyle w:val="TableParagraph"/>
              <w:spacing w:before="0"/>
              <w:ind w:left="0"/>
            </w:pPr>
          </w:p>
        </w:tc>
      </w:tr>
      <w:tr w:rsidR="0049640F" w14:paraId="5456AE82" w14:textId="77777777">
        <w:trPr>
          <w:trHeight w:val="710"/>
        </w:trPr>
        <w:tc>
          <w:tcPr>
            <w:tcW w:w="1099" w:type="dxa"/>
          </w:tcPr>
          <w:p w14:paraId="1C72B8A6" w14:textId="77777777" w:rsidR="0049640F" w:rsidRDefault="0059390D">
            <w:pPr>
              <w:pStyle w:val="TableParagraph"/>
              <w:spacing w:before="229"/>
            </w:pPr>
            <w:r>
              <w:t xml:space="preserve">Урок </w:t>
            </w:r>
            <w:r>
              <w:rPr>
                <w:spacing w:val="-5"/>
              </w:rPr>
              <w:t>31</w:t>
            </w:r>
          </w:p>
        </w:tc>
        <w:tc>
          <w:tcPr>
            <w:tcW w:w="6546" w:type="dxa"/>
          </w:tcPr>
          <w:p w14:paraId="78228208" w14:textId="77777777" w:rsidR="0049640F" w:rsidRDefault="0059390D">
            <w:pPr>
              <w:pStyle w:val="TableParagraph"/>
            </w:pPr>
            <w:r>
              <w:t>Родной</w:t>
            </w:r>
            <w:r>
              <w:rPr>
                <w:spacing w:val="29"/>
              </w:rPr>
              <w:t xml:space="preserve"> </w:t>
            </w:r>
            <w:r>
              <w:t>край</w:t>
            </w:r>
            <w:r>
              <w:rPr>
                <w:spacing w:val="31"/>
              </w:rPr>
              <w:t xml:space="preserve"> </w:t>
            </w:r>
            <w:r>
              <w:t>-</w:t>
            </w:r>
            <w:r>
              <w:rPr>
                <w:spacing w:val="29"/>
              </w:rPr>
              <w:t xml:space="preserve"> </w:t>
            </w:r>
            <w:r>
              <w:t>малая</w:t>
            </w:r>
            <w:r>
              <w:rPr>
                <w:spacing w:val="30"/>
              </w:rPr>
              <w:t xml:space="preserve"> </w:t>
            </w:r>
            <w:r>
              <w:t>Родина.</w:t>
            </w:r>
            <w:r>
              <w:rPr>
                <w:spacing w:val="29"/>
              </w:rPr>
              <w:t xml:space="preserve"> </w:t>
            </w:r>
            <w:r>
              <w:t>Первоначальные</w:t>
            </w:r>
            <w:r>
              <w:rPr>
                <w:spacing w:val="30"/>
              </w:rPr>
              <w:t xml:space="preserve"> </w:t>
            </w:r>
            <w:r>
              <w:t>сведения</w:t>
            </w:r>
            <w:r>
              <w:rPr>
                <w:spacing w:val="29"/>
              </w:rPr>
              <w:t xml:space="preserve"> </w:t>
            </w:r>
            <w:r>
              <w:t>о</w:t>
            </w:r>
            <w:r>
              <w:rPr>
                <w:spacing w:val="30"/>
              </w:rPr>
              <w:t xml:space="preserve"> </w:t>
            </w:r>
            <w:r>
              <w:t>родном крае: название. Моя малая родина</w:t>
            </w:r>
          </w:p>
        </w:tc>
        <w:tc>
          <w:tcPr>
            <w:tcW w:w="1702" w:type="dxa"/>
          </w:tcPr>
          <w:p w14:paraId="5EE362EB" w14:textId="77777777" w:rsidR="0049640F" w:rsidRDefault="0049640F">
            <w:pPr>
              <w:pStyle w:val="TableParagraph"/>
              <w:spacing w:before="0"/>
              <w:ind w:left="0"/>
            </w:pPr>
          </w:p>
        </w:tc>
      </w:tr>
      <w:tr w:rsidR="0049640F" w14:paraId="0F5DD406" w14:textId="77777777">
        <w:trPr>
          <w:trHeight w:val="458"/>
        </w:trPr>
        <w:tc>
          <w:tcPr>
            <w:tcW w:w="1099" w:type="dxa"/>
          </w:tcPr>
          <w:p w14:paraId="1C71829A" w14:textId="77777777" w:rsidR="0049640F" w:rsidRDefault="0059390D">
            <w:pPr>
              <w:pStyle w:val="TableParagraph"/>
            </w:pPr>
            <w:r>
              <w:t xml:space="preserve">Урок </w:t>
            </w:r>
            <w:r>
              <w:rPr>
                <w:spacing w:val="-5"/>
              </w:rPr>
              <w:t>32</w:t>
            </w:r>
          </w:p>
        </w:tc>
        <w:tc>
          <w:tcPr>
            <w:tcW w:w="6546" w:type="dxa"/>
          </w:tcPr>
          <w:p w14:paraId="49AC0B76" w14:textId="77777777" w:rsidR="0049640F" w:rsidRDefault="0059390D">
            <w:pPr>
              <w:pStyle w:val="TableParagraph"/>
            </w:pPr>
            <w:r>
              <w:t>Культурные</w:t>
            </w:r>
            <w:r>
              <w:rPr>
                <w:spacing w:val="-7"/>
              </w:rPr>
              <w:t xml:space="preserve"> </w:t>
            </w:r>
            <w:r>
              <w:t>объекты</w:t>
            </w:r>
            <w:r>
              <w:rPr>
                <w:spacing w:val="-5"/>
              </w:rPr>
              <w:t xml:space="preserve"> </w:t>
            </w:r>
            <w:r>
              <w:t>родного</w:t>
            </w:r>
            <w:r>
              <w:rPr>
                <w:spacing w:val="-5"/>
              </w:rPr>
              <w:t xml:space="preserve"> </w:t>
            </w:r>
            <w:r>
              <w:rPr>
                <w:spacing w:val="-4"/>
              </w:rPr>
              <w:t>края</w:t>
            </w:r>
          </w:p>
        </w:tc>
        <w:tc>
          <w:tcPr>
            <w:tcW w:w="1702" w:type="dxa"/>
          </w:tcPr>
          <w:p w14:paraId="68408C93" w14:textId="77777777" w:rsidR="0049640F" w:rsidRDefault="0049640F">
            <w:pPr>
              <w:pStyle w:val="TableParagraph"/>
              <w:spacing w:before="0"/>
              <w:ind w:left="0"/>
            </w:pPr>
          </w:p>
        </w:tc>
      </w:tr>
    </w:tbl>
    <w:p w14:paraId="1D9B9DE2" w14:textId="77777777" w:rsidR="0049640F" w:rsidRDefault="0049640F">
      <w:pPr>
        <w:pStyle w:val="TableParagraph"/>
        <w:sectPr w:rsidR="0049640F">
          <w:type w:val="continuous"/>
          <w:pgSz w:w="11910" w:h="16840"/>
          <w:pgMar w:top="1100" w:right="425" w:bottom="1475"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45B122F6" w14:textId="77777777">
        <w:trPr>
          <w:trHeight w:val="458"/>
        </w:trPr>
        <w:tc>
          <w:tcPr>
            <w:tcW w:w="1099" w:type="dxa"/>
          </w:tcPr>
          <w:p w14:paraId="7604A750" w14:textId="77777777" w:rsidR="0049640F" w:rsidRDefault="0059390D">
            <w:pPr>
              <w:pStyle w:val="TableParagraph"/>
            </w:pPr>
            <w:r>
              <w:lastRenderedPageBreak/>
              <w:t xml:space="preserve">Урок </w:t>
            </w:r>
            <w:r>
              <w:rPr>
                <w:spacing w:val="-5"/>
              </w:rPr>
              <w:t>33</w:t>
            </w:r>
          </w:p>
        </w:tc>
        <w:tc>
          <w:tcPr>
            <w:tcW w:w="6546" w:type="dxa"/>
          </w:tcPr>
          <w:p w14:paraId="2B939B74" w14:textId="77777777" w:rsidR="0049640F" w:rsidRDefault="0059390D">
            <w:pPr>
              <w:pStyle w:val="TableParagraph"/>
            </w:pPr>
            <w:r>
              <w:t>Домашние</w:t>
            </w:r>
            <w:r>
              <w:rPr>
                <w:spacing w:val="-7"/>
              </w:rPr>
              <w:t xml:space="preserve"> </w:t>
            </w:r>
            <w:r>
              <w:t>и</w:t>
            </w:r>
            <w:r>
              <w:rPr>
                <w:spacing w:val="-4"/>
              </w:rPr>
              <w:t xml:space="preserve"> </w:t>
            </w:r>
            <w:r>
              <w:t>дикие</w:t>
            </w:r>
            <w:r>
              <w:rPr>
                <w:spacing w:val="-4"/>
              </w:rPr>
              <w:t xml:space="preserve"> </w:t>
            </w:r>
            <w:r>
              <w:t>животные.</w:t>
            </w:r>
            <w:r>
              <w:rPr>
                <w:spacing w:val="-4"/>
              </w:rPr>
              <w:t xml:space="preserve"> </w:t>
            </w:r>
            <w:r>
              <w:t>Различия</w:t>
            </w:r>
            <w:r>
              <w:rPr>
                <w:spacing w:val="-6"/>
              </w:rPr>
              <w:t xml:space="preserve"> </w:t>
            </w:r>
            <w:r>
              <w:t>в</w:t>
            </w:r>
            <w:r>
              <w:rPr>
                <w:spacing w:val="-5"/>
              </w:rPr>
              <w:t xml:space="preserve"> </w:t>
            </w:r>
            <w:r>
              <w:t>условиях</w:t>
            </w:r>
            <w:r>
              <w:rPr>
                <w:spacing w:val="-4"/>
              </w:rPr>
              <w:t xml:space="preserve"> </w:t>
            </w:r>
            <w:r>
              <w:rPr>
                <w:spacing w:val="-2"/>
              </w:rPr>
              <w:t>жизни</w:t>
            </w:r>
          </w:p>
        </w:tc>
        <w:tc>
          <w:tcPr>
            <w:tcW w:w="1702" w:type="dxa"/>
          </w:tcPr>
          <w:p w14:paraId="58BF807D" w14:textId="77777777" w:rsidR="0049640F" w:rsidRDefault="0049640F">
            <w:pPr>
              <w:pStyle w:val="TableParagraph"/>
              <w:spacing w:before="0"/>
              <w:ind w:left="0"/>
            </w:pPr>
          </w:p>
        </w:tc>
      </w:tr>
      <w:tr w:rsidR="0049640F" w14:paraId="4A6D5C79" w14:textId="77777777">
        <w:trPr>
          <w:trHeight w:val="710"/>
        </w:trPr>
        <w:tc>
          <w:tcPr>
            <w:tcW w:w="1099" w:type="dxa"/>
          </w:tcPr>
          <w:p w14:paraId="37971242" w14:textId="77777777" w:rsidR="0049640F" w:rsidRDefault="0059390D">
            <w:pPr>
              <w:pStyle w:val="TableParagraph"/>
              <w:spacing w:before="226"/>
            </w:pPr>
            <w:r>
              <w:t xml:space="preserve">Урок </w:t>
            </w:r>
            <w:r>
              <w:rPr>
                <w:spacing w:val="-5"/>
              </w:rPr>
              <w:t>34</w:t>
            </w:r>
          </w:p>
        </w:tc>
        <w:tc>
          <w:tcPr>
            <w:tcW w:w="6546" w:type="dxa"/>
          </w:tcPr>
          <w:p w14:paraId="39A42E1E" w14:textId="77777777" w:rsidR="0049640F" w:rsidRDefault="0059390D">
            <w:pPr>
              <w:pStyle w:val="TableParagraph"/>
            </w:pPr>
            <w:r>
              <w:t>Резервный</w:t>
            </w:r>
            <w:r>
              <w:rPr>
                <w:spacing w:val="40"/>
              </w:rPr>
              <w:t xml:space="preserve"> </w:t>
            </w:r>
            <w:r>
              <w:t>урок.</w:t>
            </w:r>
            <w:r>
              <w:rPr>
                <w:spacing w:val="40"/>
              </w:rPr>
              <w:t xml:space="preserve"> </w:t>
            </w:r>
            <w:r>
              <w:t>Повторение</w:t>
            </w:r>
            <w:r>
              <w:rPr>
                <w:spacing w:val="40"/>
              </w:rPr>
              <w:t xml:space="preserve"> </w:t>
            </w:r>
            <w:r>
              <w:t>изученного</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 xml:space="preserve">и </w:t>
            </w:r>
            <w:r>
              <w:rPr>
                <w:spacing w:val="-2"/>
              </w:rPr>
              <w:t>общество"</w:t>
            </w:r>
          </w:p>
        </w:tc>
        <w:tc>
          <w:tcPr>
            <w:tcW w:w="1702" w:type="dxa"/>
          </w:tcPr>
          <w:p w14:paraId="6A89FAF4" w14:textId="77777777" w:rsidR="0049640F" w:rsidRDefault="0049640F">
            <w:pPr>
              <w:pStyle w:val="TableParagraph"/>
              <w:spacing w:before="0"/>
              <w:ind w:left="0"/>
            </w:pPr>
          </w:p>
        </w:tc>
      </w:tr>
      <w:tr w:rsidR="0049640F" w14:paraId="39FF66AD" w14:textId="77777777">
        <w:trPr>
          <w:trHeight w:val="457"/>
        </w:trPr>
        <w:tc>
          <w:tcPr>
            <w:tcW w:w="1099" w:type="dxa"/>
          </w:tcPr>
          <w:p w14:paraId="60817522" w14:textId="77777777" w:rsidR="0049640F" w:rsidRDefault="0059390D">
            <w:pPr>
              <w:pStyle w:val="TableParagraph"/>
            </w:pPr>
            <w:r>
              <w:t xml:space="preserve">Урок </w:t>
            </w:r>
            <w:r>
              <w:rPr>
                <w:spacing w:val="-5"/>
              </w:rPr>
              <w:t>35</w:t>
            </w:r>
          </w:p>
        </w:tc>
        <w:tc>
          <w:tcPr>
            <w:tcW w:w="6546" w:type="dxa"/>
          </w:tcPr>
          <w:p w14:paraId="617777C2" w14:textId="77777777" w:rsidR="0049640F" w:rsidRDefault="0059390D">
            <w:pPr>
              <w:pStyle w:val="TableParagraph"/>
            </w:pPr>
            <w:r>
              <w:t>Семья</w:t>
            </w:r>
            <w:r>
              <w:rPr>
                <w:spacing w:val="-4"/>
              </w:rPr>
              <w:t xml:space="preserve"> </w:t>
            </w:r>
            <w:r>
              <w:t>-</w:t>
            </w:r>
            <w:r>
              <w:rPr>
                <w:spacing w:val="-5"/>
              </w:rPr>
              <w:t xml:space="preserve"> </w:t>
            </w:r>
            <w:r>
              <w:t>коллектив.</w:t>
            </w:r>
            <w:r>
              <w:rPr>
                <w:spacing w:val="-4"/>
              </w:rPr>
              <w:t xml:space="preserve"> </w:t>
            </w:r>
            <w:r>
              <w:t>Права</w:t>
            </w:r>
            <w:r>
              <w:rPr>
                <w:spacing w:val="-6"/>
              </w:rPr>
              <w:t xml:space="preserve"> </w:t>
            </w:r>
            <w:r>
              <w:t>и</w:t>
            </w:r>
            <w:r>
              <w:rPr>
                <w:spacing w:val="-4"/>
              </w:rPr>
              <w:t xml:space="preserve"> </w:t>
            </w:r>
            <w:r>
              <w:t>обязанности</w:t>
            </w:r>
            <w:r>
              <w:rPr>
                <w:spacing w:val="-3"/>
              </w:rPr>
              <w:t xml:space="preserve"> </w:t>
            </w:r>
            <w:r>
              <w:t>членов</w:t>
            </w:r>
            <w:r>
              <w:rPr>
                <w:spacing w:val="-7"/>
              </w:rPr>
              <w:t xml:space="preserve"> </w:t>
            </w:r>
            <w:r>
              <w:rPr>
                <w:spacing w:val="-2"/>
              </w:rPr>
              <w:t>семьи</w:t>
            </w:r>
          </w:p>
        </w:tc>
        <w:tc>
          <w:tcPr>
            <w:tcW w:w="1702" w:type="dxa"/>
          </w:tcPr>
          <w:p w14:paraId="3F3A4896" w14:textId="77777777" w:rsidR="0049640F" w:rsidRDefault="0049640F">
            <w:pPr>
              <w:pStyle w:val="TableParagraph"/>
              <w:spacing w:before="0"/>
              <w:ind w:left="0"/>
            </w:pPr>
          </w:p>
        </w:tc>
      </w:tr>
      <w:tr w:rsidR="0049640F" w14:paraId="767BE186" w14:textId="77777777">
        <w:trPr>
          <w:trHeight w:val="455"/>
        </w:trPr>
        <w:tc>
          <w:tcPr>
            <w:tcW w:w="1099" w:type="dxa"/>
          </w:tcPr>
          <w:p w14:paraId="1612DFEE" w14:textId="77777777" w:rsidR="0049640F" w:rsidRDefault="0059390D">
            <w:pPr>
              <w:pStyle w:val="TableParagraph"/>
              <w:spacing w:before="99"/>
            </w:pPr>
            <w:r>
              <w:t xml:space="preserve">Урок </w:t>
            </w:r>
            <w:r>
              <w:rPr>
                <w:spacing w:val="-5"/>
              </w:rPr>
              <w:t>36</w:t>
            </w:r>
          </w:p>
        </w:tc>
        <w:tc>
          <w:tcPr>
            <w:tcW w:w="6546" w:type="dxa"/>
          </w:tcPr>
          <w:p w14:paraId="6D256235" w14:textId="77777777" w:rsidR="0049640F" w:rsidRDefault="0059390D">
            <w:pPr>
              <w:pStyle w:val="TableParagraph"/>
              <w:spacing w:before="99"/>
            </w:pPr>
            <w:r>
              <w:t>Значение</w:t>
            </w:r>
            <w:r>
              <w:rPr>
                <w:spacing w:val="-5"/>
              </w:rPr>
              <w:t xml:space="preserve"> </w:t>
            </w:r>
            <w:r>
              <w:t>природы</w:t>
            </w:r>
            <w:r>
              <w:rPr>
                <w:spacing w:val="-5"/>
              </w:rPr>
              <w:t xml:space="preserve"> </w:t>
            </w:r>
            <w:r>
              <w:t>в</w:t>
            </w:r>
            <w:r>
              <w:rPr>
                <w:spacing w:val="-5"/>
              </w:rPr>
              <w:t xml:space="preserve"> </w:t>
            </w:r>
            <w:r>
              <w:t>жизни</w:t>
            </w:r>
            <w:r>
              <w:rPr>
                <w:spacing w:val="-4"/>
              </w:rPr>
              <w:t xml:space="preserve"> </w:t>
            </w:r>
            <w:r>
              <w:rPr>
                <w:spacing w:val="-2"/>
              </w:rPr>
              <w:t>людей</w:t>
            </w:r>
          </w:p>
        </w:tc>
        <w:tc>
          <w:tcPr>
            <w:tcW w:w="1702" w:type="dxa"/>
          </w:tcPr>
          <w:p w14:paraId="4E3586A9" w14:textId="77777777" w:rsidR="0049640F" w:rsidRDefault="0049640F">
            <w:pPr>
              <w:pStyle w:val="TableParagraph"/>
              <w:spacing w:before="0"/>
              <w:ind w:left="0"/>
            </w:pPr>
          </w:p>
        </w:tc>
      </w:tr>
      <w:tr w:rsidR="0049640F" w14:paraId="09F4901A" w14:textId="77777777">
        <w:trPr>
          <w:trHeight w:val="964"/>
        </w:trPr>
        <w:tc>
          <w:tcPr>
            <w:tcW w:w="1099" w:type="dxa"/>
          </w:tcPr>
          <w:p w14:paraId="0987D39C" w14:textId="77777777" w:rsidR="0049640F" w:rsidRDefault="0049640F">
            <w:pPr>
              <w:pStyle w:val="TableParagraph"/>
              <w:spacing w:before="100"/>
              <w:ind w:left="0"/>
            </w:pPr>
          </w:p>
          <w:p w14:paraId="3ACDB9F3" w14:textId="77777777" w:rsidR="0049640F" w:rsidRDefault="0059390D">
            <w:pPr>
              <w:pStyle w:val="TableParagraph"/>
              <w:spacing w:before="0"/>
            </w:pPr>
            <w:r>
              <w:t xml:space="preserve">Урок </w:t>
            </w:r>
            <w:r>
              <w:rPr>
                <w:spacing w:val="-5"/>
              </w:rPr>
              <w:t>37</w:t>
            </w:r>
          </w:p>
        </w:tc>
        <w:tc>
          <w:tcPr>
            <w:tcW w:w="6546" w:type="dxa"/>
          </w:tcPr>
          <w:p w14:paraId="0163748D" w14:textId="77777777" w:rsidR="0049640F" w:rsidRDefault="0059390D">
            <w:pPr>
              <w:pStyle w:val="TableParagraph"/>
              <w:ind w:right="52"/>
              <w:jc w:val="both"/>
            </w:pPr>
            <w: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702" w:type="dxa"/>
          </w:tcPr>
          <w:p w14:paraId="5F7AED75" w14:textId="77777777" w:rsidR="0049640F" w:rsidRDefault="0049640F">
            <w:pPr>
              <w:pStyle w:val="TableParagraph"/>
              <w:spacing w:before="0"/>
              <w:ind w:left="0"/>
            </w:pPr>
          </w:p>
        </w:tc>
      </w:tr>
      <w:tr w:rsidR="0049640F" w14:paraId="1A3261C7" w14:textId="77777777">
        <w:trPr>
          <w:trHeight w:val="455"/>
        </w:trPr>
        <w:tc>
          <w:tcPr>
            <w:tcW w:w="1099" w:type="dxa"/>
          </w:tcPr>
          <w:p w14:paraId="0648F849" w14:textId="77777777" w:rsidR="0049640F" w:rsidRDefault="0059390D">
            <w:pPr>
              <w:pStyle w:val="TableParagraph"/>
              <w:spacing w:before="99"/>
            </w:pPr>
            <w:r>
              <w:t xml:space="preserve">Урок </w:t>
            </w:r>
            <w:r>
              <w:rPr>
                <w:spacing w:val="-5"/>
              </w:rPr>
              <w:t>38</w:t>
            </w:r>
          </w:p>
        </w:tc>
        <w:tc>
          <w:tcPr>
            <w:tcW w:w="6546" w:type="dxa"/>
          </w:tcPr>
          <w:p w14:paraId="3869BCE5" w14:textId="77777777" w:rsidR="0049640F" w:rsidRDefault="0059390D">
            <w:pPr>
              <w:pStyle w:val="TableParagraph"/>
              <w:spacing w:before="99"/>
            </w:pPr>
            <w:r>
              <w:t>Наблюдение</w:t>
            </w:r>
            <w:r>
              <w:rPr>
                <w:spacing w:val="-4"/>
              </w:rPr>
              <w:t xml:space="preserve"> </w:t>
            </w:r>
            <w:r>
              <w:t>за</w:t>
            </w:r>
            <w:r>
              <w:rPr>
                <w:spacing w:val="-4"/>
              </w:rPr>
              <w:t xml:space="preserve"> </w:t>
            </w:r>
            <w:r>
              <w:t>погодой.</w:t>
            </w:r>
            <w:r>
              <w:rPr>
                <w:spacing w:val="-6"/>
              </w:rPr>
              <w:t xml:space="preserve"> </w:t>
            </w:r>
            <w:r>
              <w:t>Анализ</w:t>
            </w:r>
            <w:r>
              <w:rPr>
                <w:spacing w:val="-6"/>
              </w:rPr>
              <w:t xml:space="preserve"> </w:t>
            </w:r>
            <w:r>
              <w:t>результатов</w:t>
            </w:r>
            <w:r>
              <w:rPr>
                <w:spacing w:val="-4"/>
              </w:rPr>
              <w:t xml:space="preserve"> </w:t>
            </w:r>
            <w:r>
              <w:rPr>
                <w:spacing w:val="-2"/>
              </w:rPr>
              <w:t>наблюдений</w:t>
            </w:r>
          </w:p>
        </w:tc>
        <w:tc>
          <w:tcPr>
            <w:tcW w:w="1702" w:type="dxa"/>
          </w:tcPr>
          <w:p w14:paraId="4B8075C2" w14:textId="77777777" w:rsidR="0049640F" w:rsidRDefault="0049640F">
            <w:pPr>
              <w:pStyle w:val="TableParagraph"/>
              <w:spacing w:before="0"/>
              <w:ind w:left="0"/>
            </w:pPr>
          </w:p>
        </w:tc>
      </w:tr>
      <w:tr w:rsidR="0049640F" w14:paraId="3B599627" w14:textId="77777777">
        <w:trPr>
          <w:trHeight w:val="710"/>
        </w:trPr>
        <w:tc>
          <w:tcPr>
            <w:tcW w:w="1099" w:type="dxa"/>
          </w:tcPr>
          <w:p w14:paraId="19DDE204" w14:textId="77777777" w:rsidR="0049640F" w:rsidRDefault="0059390D">
            <w:pPr>
              <w:pStyle w:val="TableParagraph"/>
              <w:spacing w:before="229"/>
            </w:pPr>
            <w:r>
              <w:t xml:space="preserve">Урок </w:t>
            </w:r>
            <w:r>
              <w:rPr>
                <w:spacing w:val="-5"/>
              </w:rPr>
              <w:t>39</w:t>
            </w:r>
          </w:p>
        </w:tc>
        <w:tc>
          <w:tcPr>
            <w:tcW w:w="6546" w:type="dxa"/>
          </w:tcPr>
          <w:p w14:paraId="70347B4F" w14:textId="77777777" w:rsidR="0049640F" w:rsidRDefault="0059390D">
            <w:pPr>
              <w:pStyle w:val="TableParagraph"/>
              <w:spacing w:before="102"/>
            </w:pPr>
            <w:r>
              <w:t>Что такое термометр. Измерение температуры воздуха и воды как способы определения состояния погоды</w:t>
            </w:r>
          </w:p>
        </w:tc>
        <w:tc>
          <w:tcPr>
            <w:tcW w:w="1702" w:type="dxa"/>
          </w:tcPr>
          <w:p w14:paraId="286B66F5" w14:textId="77777777" w:rsidR="0049640F" w:rsidRDefault="0049640F">
            <w:pPr>
              <w:pStyle w:val="TableParagraph"/>
              <w:spacing w:before="0"/>
              <w:ind w:left="0"/>
            </w:pPr>
          </w:p>
        </w:tc>
      </w:tr>
      <w:tr w:rsidR="0049640F" w14:paraId="29892E1C" w14:textId="77777777">
        <w:trPr>
          <w:trHeight w:val="710"/>
        </w:trPr>
        <w:tc>
          <w:tcPr>
            <w:tcW w:w="1099" w:type="dxa"/>
          </w:tcPr>
          <w:p w14:paraId="76E22524" w14:textId="77777777" w:rsidR="0049640F" w:rsidRDefault="0059390D">
            <w:pPr>
              <w:pStyle w:val="TableParagraph"/>
              <w:spacing w:before="229"/>
            </w:pPr>
            <w:r>
              <w:t xml:space="preserve">Урок </w:t>
            </w:r>
            <w:r>
              <w:rPr>
                <w:spacing w:val="-5"/>
              </w:rPr>
              <w:t>40</w:t>
            </w:r>
          </w:p>
        </w:tc>
        <w:tc>
          <w:tcPr>
            <w:tcW w:w="6546" w:type="dxa"/>
          </w:tcPr>
          <w:p w14:paraId="5CB7C126" w14:textId="77777777" w:rsidR="0049640F" w:rsidRDefault="0059390D">
            <w:pPr>
              <w:pStyle w:val="TableParagraph"/>
            </w:pPr>
            <w:r>
              <w:t>Практические</w:t>
            </w:r>
            <w:r>
              <w:rPr>
                <w:spacing w:val="39"/>
              </w:rPr>
              <w:t xml:space="preserve"> </w:t>
            </w:r>
            <w:r>
              <w:t>занятия:</w:t>
            </w:r>
            <w:r>
              <w:rPr>
                <w:spacing w:val="39"/>
              </w:rPr>
              <w:t xml:space="preserve"> </w:t>
            </w:r>
            <w:r>
              <w:t>измерение</w:t>
            </w:r>
            <w:r>
              <w:rPr>
                <w:spacing w:val="39"/>
              </w:rPr>
              <w:t xml:space="preserve"> </w:t>
            </w:r>
            <w:r>
              <w:t>температуры</w:t>
            </w:r>
            <w:r>
              <w:rPr>
                <w:spacing w:val="39"/>
              </w:rPr>
              <w:t xml:space="preserve"> </w:t>
            </w:r>
            <w:r>
              <w:t>воздуха</w:t>
            </w:r>
            <w:r>
              <w:rPr>
                <w:spacing w:val="40"/>
              </w:rPr>
              <w:t xml:space="preserve"> </w:t>
            </w:r>
            <w:r>
              <w:t>и</w:t>
            </w:r>
            <w:r>
              <w:rPr>
                <w:spacing w:val="37"/>
              </w:rPr>
              <w:t xml:space="preserve"> </w:t>
            </w:r>
            <w:r>
              <w:t>воды</w:t>
            </w:r>
            <w:r>
              <w:rPr>
                <w:spacing w:val="39"/>
              </w:rPr>
              <w:t xml:space="preserve"> </w:t>
            </w:r>
            <w:r>
              <w:t>в разных условиях (в комнате, на улице)</w:t>
            </w:r>
          </w:p>
        </w:tc>
        <w:tc>
          <w:tcPr>
            <w:tcW w:w="1702" w:type="dxa"/>
          </w:tcPr>
          <w:p w14:paraId="1079BE60" w14:textId="77777777" w:rsidR="0049640F" w:rsidRDefault="0059390D">
            <w:pPr>
              <w:pStyle w:val="TableParagraph"/>
              <w:spacing w:before="229"/>
            </w:pPr>
            <w:r>
              <w:rPr>
                <w:spacing w:val="-10"/>
              </w:rPr>
              <w:t>1</w:t>
            </w:r>
          </w:p>
        </w:tc>
      </w:tr>
      <w:tr w:rsidR="0049640F" w14:paraId="7ED40C9F" w14:textId="77777777">
        <w:trPr>
          <w:trHeight w:val="457"/>
        </w:trPr>
        <w:tc>
          <w:tcPr>
            <w:tcW w:w="1099" w:type="dxa"/>
          </w:tcPr>
          <w:p w14:paraId="0EBABBB8" w14:textId="77777777" w:rsidR="0049640F" w:rsidRDefault="0059390D">
            <w:pPr>
              <w:pStyle w:val="TableParagraph"/>
            </w:pPr>
            <w:r>
              <w:t xml:space="preserve">Урок </w:t>
            </w:r>
            <w:r>
              <w:rPr>
                <w:spacing w:val="-5"/>
              </w:rPr>
              <w:t>41</w:t>
            </w:r>
          </w:p>
        </w:tc>
        <w:tc>
          <w:tcPr>
            <w:tcW w:w="6546" w:type="dxa"/>
          </w:tcPr>
          <w:p w14:paraId="2CC049A0" w14:textId="77777777" w:rsidR="0049640F" w:rsidRDefault="0059390D">
            <w:pPr>
              <w:pStyle w:val="TableParagraph"/>
            </w:pPr>
            <w:r>
              <w:t>Резервный</w:t>
            </w:r>
            <w:r>
              <w:rPr>
                <w:spacing w:val="-4"/>
              </w:rPr>
              <w:t xml:space="preserve"> </w:t>
            </w:r>
            <w:r>
              <w:t>урок.</w:t>
            </w:r>
            <w:r>
              <w:rPr>
                <w:spacing w:val="-3"/>
              </w:rPr>
              <w:t xml:space="preserve"> </w:t>
            </w:r>
            <w:r>
              <w:t>Откуда</w:t>
            </w:r>
            <w:r>
              <w:rPr>
                <w:spacing w:val="-3"/>
              </w:rPr>
              <w:t xml:space="preserve"> </w:t>
            </w:r>
            <w:r>
              <w:t>в</w:t>
            </w:r>
            <w:r>
              <w:rPr>
                <w:spacing w:val="-6"/>
              </w:rPr>
              <w:t xml:space="preserve"> </w:t>
            </w:r>
            <w:r>
              <w:t>снежках</w:t>
            </w:r>
            <w:r>
              <w:rPr>
                <w:spacing w:val="-5"/>
              </w:rPr>
              <w:t xml:space="preserve"> </w:t>
            </w:r>
            <w:r>
              <w:rPr>
                <w:spacing w:val="-2"/>
              </w:rPr>
              <w:t>грязь?</w:t>
            </w:r>
          </w:p>
        </w:tc>
        <w:tc>
          <w:tcPr>
            <w:tcW w:w="1702" w:type="dxa"/>
          </w:tcPr>
          <w:p w14:paraId="67D55969" w14:textId="77777777" w:rsidR="0049640F" w:rsidRDefault="0049640F">
            <w:pPr>
              <w:pStyle w:val="TableParagraph"/>
              <w:spacing w:before="0"/>
              <w:ind w:left="0"/>
            </w:pPr>
          </w:p>
        </w:tc>
      </w:tr>
      <w:tr w:rsidR="0049640F" w14:paraId="7AC2B100" w14:textId="77777777">
        <w:trPr>
          <w:trHeight w:val="455"/>
        </w:trPr>
        <w:tc>
          <w:tcPr>
            <w:tcW w:w="1099" w:type="dxa"/>
          </w:tcPr>
          <w:p w14:paraId="27F53D27" w14:textId="77777777" w:rsidR="0049640F" w:rsidRDefault="0059390D">
            <w:pPr>
              <w:pStyle w:val="TableParagraph"/>
              <w:spacing w:before="99"/>
            </w:pPr>
            <w:r>
              <w:t xml:space="preserve">Урок </w:t>
            </w:r>
            <w:r>
              <w:rPr>
                <w:spacing w:val="-5"/>
              </w:rPr>
              <w:t>42</w:t>
            </w:r>
          </w:p>
        </w:tc>
        <w:tc>
          <w:tcPr>
            <w:tcW w:w="6546" w:type="dxa"/>
          </w:tcPr>
          <w:p w14:paraId="0637D1B8" w14:textId="77777777" w:rsidR="0049640F" w:rsidRDefault="0059390D">
            <w:pPr>
              <w:pStyle w:val="TableParagraph"/>
              <w:spacing w:before="99"/>
            </w:pPr>
            <w:r>
              <w:t>Как</w:t>
            </w:r>
            <w:r>
              <w:rPr>
                <w:spacing w:val="-2"/>
              </w:rPr>
              <w:t xml:space="preserve"> </w:t>
            </w:r>
            <w:r>
              <w:t>живут</w:t>
            </w:r>
            <w:r>
              <w:rPr>
                <w:spacing w:val="-1"/>
              </w:rPr>
              <w:t xml:space="preserve"> </w:t>
            </w:r>
            <w:r>
              <w:rPr>
                <w:spacing w:val="-2"/>
              </w:rPr>
              <w:t>растения?</w:t>
            </w:r>
          </w:p>
        </w:tc>
        <w:tc>
          <w:tcPr>
            <w:tcW w:w="1702" w:type="dxa"/>
          </w:tcPr>
          <w:p w14:paraId="26753D70" w14:textId="77777777" w:rsidR="0049640F" w:rsidRDefault="0049640F">
            <w:pPr>
              <w:pStyle w:val="TableParagraph"/>
              <w:spacing w:before="0"/>
              <w:ind w:left="0"/>
            </w:pPr>
          </w:p>
        </w:tc>
      </w:tr>
      <w:tr w:rsidR="0049640F" w14:paraId="6B35F849" w14:textId="77777777">
        <w:trPr>
          <w:trHeight w:val="710"/>
        </w:trPr>
        <w:tc>
          <w:tcPr>
            <w:tcW w:w="1099" w:type="dxa"/>
          </w:tcPr>
          <w:p w14:paraId="1A0D3980" w14:textId="77777777" w:rsidR="0049640F" w:rsidRDefault="0059390D">
            <w:pPr>
              <w:pStyle w:val="TableParagraph"/>
              <w:spacing w:before="229"/>
            </w:pPr>
            <w:r>
              <w:t xml:space="preserve">Урок </w:t>
            </w:r>
            <w:r>
              <w:rPr>
                <w:spacing w:val="-5"/>
              </w:rPr>
              <w:t>43</w:t>
            </w:r>
          </w:p>
        </w:tc>
        <w:tc>
          <w:tcPr>
            <w:tcW w:w="6546" w:type="dxa"/>
          </w:tcPr>
          <w:p w14:paraId="08639794" w14:textId="77777777" w:rsidR="0049640F" w:rsidRDefault="0059390D">
            <w:pPr>
              <w:pStyle w:val="TableParagraph"/>
            </w:pPr>
            <w:r>
              <w:t>Многообразие</w:t>
            </w:r>
            <w:r>
              <w:rPr>
                <w:spacing w:val="40"/>
              </w:rPr>
              <w:t xml:space="preserve"> </w:t>
            </w:r>
            <w:r>
              <w:t>мира</w:t>
            </w:r>
            <w:r>
              <w:rPr>
                <w:spacing w:val="40"/>
              </w:rPr>
              <w:t xml:space="preserve"> </w:t>
            </w:r>
            <w:r>
              <w:t>животных.</w:t>
            </w:r>
            <w:r>
              <w:rPr>
                <w:spacing w:val="40"/>
              </w:rPr>
              <w:t xml:space="preserve"> </w:t>
            </w:r>
            <w:r>
              <w:t>Какие</w:t>
            </w:r>
            <w:r>
              <w:rPr>
                <w:spacing w:val="40"/>
              </w:rPr>
              <w:t xml:space="preserve"> </w:t>
            </w:r>
            <w:r>
              <w:t>животные</w:t>
            </w:r>
            <w:r>
              <w:rPr>
                <w:spacing w:val="40"/>
              </w:rPr>
              <w:t xml:space="preserve"> </w:t>
            </w:r>
            <w:r>
              <w:t>живут</w:t>
            </w:r>
            <w:r>
              <w:rPr>
                <w:spacing w:val="40"/>
              </w:rPr>
              <w:t xml:space="preserve"> </w:t>
            </w:r>
            <w:r>
              <w:t>в</w:t>
            </w:r>
            <w:r>
              <w:rPr>
                <w:spacing w:val="40"/>
              </w:rPr>
              <w:t xml:space="preserve"> </w:t>
            </w:r>
            <w:r>
              <w:t xml:space="preserve">нашем </w:t>
            </w:r>
            <w:r>
              <w:rPr>
                <w:spacing w:val="-2"/>
              </w:rPr>
              <w:t>регионе?</w:t>
            </w:r>
          </w:p>
        </w:tc>
        <w:tc>
          <w:tcPr>
            <w:tcW w:w="1702" w:type="dxa"/>
          </w:tcPr>
          <w:p w14:paraId="6FBAC574" w14:textId="77777777" w:rsidR="0049640F" w:rsidRDefault="0049640F">
            <w:pPr>
              <w:pStyle w:val="TableParagraph"/>
              <w:spacing w:before="0"/>
              <w:ind w:left="0"/>
            </w:pPr>
          </w:p>
        </w:tc>
      </w:tr>
      <w:tr w:rsidR="0049640F" w14:paraId="5A52A1FD" w14:textId="77777777">
        <w:trPr>
          <w:trHeight w:val="710"/>
        </w:trPr>
        <w:tc>
          <w:tcPr>
            <w:tcW w:w="1099" w:type="dxa"/>
          </w:tcPr>
          <w:p w14:paraId="1083002F" w14:textId="77777777" w:rsidR="0049640F" w:rsidRDefault="0059390D">
            <w:pPr>
              <w:pStyle w:val="TableParagraph"/>
              <w:spacing w:before="229"/>
            </w:pPr>
            <w:r>
              <w:t xml:space="preserve">Урок </w:t>
            </w:r>
            <w:r>
              <w:rPr>
                <w:spacing w:val="-5"/>
              </w:rPr>
              <w:t>44</w:t>
            </w:r>
          </w:p>
        </w:tc>
        <w:tc>
          <w:tcPr>
            <w:tcW w:w="6546" w:type="dxa"/>
          </w:tcPr>
          <w:p w14:paraId="0CAAC1B3" w14:textId="77777777" w:rsidR="0049640F" w:rsidRDefault="0059390D">
            <w:pPr>
              <w:pStyle w:val="TableParagraph"/>
              <w:spacing w:before="102"/>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осенью</w:t>
            </w:r>
          </w:p>
        </w:tc>
        <w:tc>
          <w:tcPr>
            <w:tcW w:w="1702" w:type="dxa"/>
          </w:tcPr>
          <w:p w14:paraId="0DD5B377" w14:textId="77777777" w:rsidR="0049640F" w:rsidRDefault="0049640F">
            <w:pPr>
              <w:pStyle w:val="TableParagraph"/>
              <w:spacing w:before="0"/>
              <w:ind w:left="0"/>
            </w:pPr>
          </w:p>
        </w:tc>
      </w:tr>
      <w:tr w:rsidR="0049640F" w14:paraId="2FFABA81" w14:textId="77777777">
        <w:trPr>
          <w:trHeight w:val="458"/>
        </w:trPr>
        <w:tc>
          <w:tcPr>
            <w:tcW w:w="1099" w:type="dxa"/>
          </w:tcPr>
          <w:p w14:paraId="2F1D44DF" w14:textId="77777777" w:rsidR="0049640F" w:rsidRDefault="0059390D">
            <w:pPr>
              <w:pStyle w:val="TableParagraph"/>
            </w:pPr>
            <w:r>
              <w:t xml:space="preserve">Урок </w:t>
            </w:r>
            <w:r>
              <w:rPr>
                <w:spacing w:val="-5"/>
              </w:rPr>
              <w:t>45</w:t>
            </w:r>
          </w:p>
        </w:tc>
        <w:tc>
          <w:tcPr>
            <w:tcW w:w="6546" w:type="dxa"/>
          </w:tcPr>
          <w:p w14:paraId="10E7F050" w14:textId="77777777" w:rsidR="0049640F" w:rsidRDefault="0059390D">
            <w:pPr>
              <w:pStyle w:val="TableParagraph"/>
            </w:pPr>
            <w:r>
              <w:t>Резервный</w:t>
            </w:r>
            <w:r>
              <w:rPr>
                <w:spacing w:val="-4"/>
              </w:rPr>
              <w:t xml:space="preserve"> </w:t>
            </w:r>
            <w:r>
              <w:t>урок.</w:t>
            </w:r>
            <w:r>
              <w:rPr>
                <w:spacing w:val="-3"/>
              </w:rPr>
              <w:t xml:space="preserve"> </w:t>
            </w:r>
            <w:r>
              <w:t>Откуда</w:t>
            </w:r>
            <w:r>
              <w:rPr>
                <w:spacing w:val="-4"/>
              </w:rPr>
              <w:t xml:space="preserve"> </w:t>
            </w:r>
            <w:r>
              <w:t>берется</w:t>
            </w:r>
            <w:r>
              <w:rPr>
                <w:spacing w:val="-4"/>
              </w:rPr>
              <w:t xml:space="preserve"> </w:t>
            </w:r>
            <w:r>
              <w:t>и</w:t>
            </w:r>
            <w:r>
              <w:rPr>
                <w:spacing w:val="-4"/>
              </w:rPr>
              <w:t xml:space="preserve"> </w:t>
            </w:r>
            <w:r>
              <w:t>куда</w:t>
            </w:r>
            <w:r>
              <w:rPr>
                <w:spacing w:val="-5"/>
              </w:rPr>
              <w:t xml:space="preserve"> </w:t>
            </w:r>
            <w:r>
              <w:t>девается</w:t>
            </w:r>
            <w:r>
              <w:rPr>
                <w:spacing w:val="-3"/>
              </w:rPr>
              <w:t xml:space="preserve"> </w:t>
            </w:r>
            <w:r>
              <w:rPr>
                <w:spacing w:val="-2"/>
              </w:rPr>
              <w:t>мусор?</w:t>
            </w:r>
          </w:p>
        </w:tc>
        <w:tc>
          <w:tcPr>
            <w:tcW w:w="1702" w:type="dxa"/>
          </w:tcPr>
          <w:p w14:paraId="2CFAE39D" w14:textId="77777777" w:rsidR="0049640F" w:rsidRDefault="0049640F">
            <w:pPr>
              <w:pStyle w:val="TableParagraph"/>
              <w:spacing w:before="0"/>
              <w:ind w:left="0"/>
            </w:pPr>
          </w:p>
        </w:tc>
      </w:tr>
      <w:tr w:rsidR="0049640F" w14:paraId="7EAFE3EC" w14:textId="77777777">
        <w:trPr>
          <w:trHeight w:val="710"/>
        </w:trPr>
        <w:tc>
          <w:tcPr>
            <w:tcW w:w="1099" w:type="dxa"/>
          </w:tcPr>
          <w:p w14:paraId="40D1B0BE" w14:textId="77777777" w:rsidR="0049640F" w:rsidRDefault="0059390D">
            <w:pPr>
              <w:pStyle w:val="TableParagraph"/>
              <w:spacing w:before="226"/>
            </w:pPr>
            <w:r>
              <w:t xml:space="preserve">Урок </w:t>
            </w:r>
            <w:r>
              <w:rPr>
                <w:spacing w:val="-5"/>
              </w:rPr>
              <w:t>46</w:t>
            </w:r>
          </w:p>
        </w:tc>
        <w:tc>
          <w:tcPr>
            <w:tcW w:w="6546" w:type="dxa"/>
          </w:tcPr>
          <w:p w14:paraId="4776469C" w14:textId="77777777" w:rsidR="0049640F" w:rsidRDefault="0059390D">
            <w:pPr>
              <w:pStyle w:val="TableParagraph"/>
            </w:pPr>
            <w:r>
              <w:t>Классный</w:t>
            </w:r>
            <w:r>
              <w:rPr>
                <w:spacing w:val="80"/>
              </w:rPr>
              <w:t xml:space="preserve"> </w:t>
            </w:r>
            <w:r>
              <w:t>коллектив.</w:t>
            </w:r>
            <w:r>
              <w:rPr>
                <w:spacing w:val="80"/>
              </w:rPr>
              <w:t xml:space="preserve"> </w:t>
            </w:r>
            <w:r>
              <w:t>Мои</w:t>
            </w:r>
            <w:r>
              <w:rPr>
                <w:spacing w:val="80"/>
              </w:rPr>
              <w:t xml:space="preserve"> </w:t>
            </w:r>
            <w:r>
              <w:t>друзья</w:t>
            </w:r>
            <w:r>
              <w:rPr>
                <w:spacing w:val="80"/>
              </w:rPr>
              <w:t xml:space="preserve"> </w:t>
            </w:r>
            <w:r>
              <w:t>-</w:t>
            </w:r>
            <w:r>
              <w:rPr>
                <w:spacing w:val="80"/>
              </w:rPr>
              <w:t xml:space="preserve"> </w:t>
            </w:r>
            <w:r>
              <w:t>одноклассники.</w:t>
            </w:r>
            <w:r>
              <w:rPr>
                <w:spacing w:val="80"/>
              </w:rPr>
              <w:t xml:space="preserve"> </w:t>
            </w:r>
            <w:r>
              <w:t>Правила</w:t>
            </w:r>
            <w:r>
              <w:rPr>
                <w:spacing w:val="40"/>
              </w:rPr>
              <w:t xml:space="preserve"> </w:t>
            </w:r>
            <w:r>
              <w:t>совместной деятельности</w:t>
            </w:r>
          </w:p>
        </w:tc>
        <w:tc>
          <w:tcPr>
            <w:tcW w:w="1702" w:type="dxa"/>
          </w:tcPr>
          <w:p w14:paraId="1F7FA37E" w14:textId="77777777" w:rsidR="0049640F" w:rsidRDefault="0049640F">
            <w:pPr>
              <w:pStyle w:val="TableParagraph"/>
              <w:spacing w:before="0"/>
              <w:ind w:left="0"/>
            </w:pPr>
          </w:p>
        </w:tc>
      </w:tr>
      <w:tr w:rsidR="0049640F" w14:paraId="7C1E7B54" w14:textId="77777777">
        <w:trPr>
          <w:trHeight w:val="710"/>
        </w:trPr>
        <w:tc>
          <w:tcPr>
            <w:tcW w:w="1099" w:type="dxa"/>
          </w:tcPr>
          <w:p w14:paraId="3CC7DC0E" w14:textId="77777777" w:rsidR="0049640F" w:rsidRDefault="0059390D">
            <w:pPr>
              <w:pStyle w:val="TableParagraph"/>
              <w:spacing w:before="226"/>
            </w:pPr>
            <w:r>
              <w:t xml:space="preserve">Урок </w:t>
            </w:r>
            <w:r>
              <w:rPr>
                <w:spacing w:val="-5"/>
              </w:rPr>
              <w:t>47</w:t>
            </w:r>
          </w:p>
        </w:tc>
        <w:tc>
          <w:tcPr>
            <w:tcW w:w="6546" w:type="dxa"/>
          </w:tcPr>
          <w:p w14:paraId="5A51E0B9" w14:textId="77777777" w:rsidR="0049640F" w:rsidRDefault="0059390D">
            <w:pPr>
              <w:pStyle w:val="TableParagraph"/>
              <w:spacing w:before="99"/>
            </w:pPr>
            <w:r>
              <w:t xml:space="preserve">Учебный класс. Рабочее место школьника. Режим учебного труда, </w:t>
            </w:r>
            <w:r>
              <w:rPr>
                <w:spacing w:val="-2"/>
              </w:rPr>
              <w:t>отдыха</w:t>
            </w:r>
          </w:p>
        </w:tc>
        <w:tc>
          <w:tcPr>
            <w:tcW w:w="1702" w:type="dxa"/>
          </w:tcPr>
          <w:p w14:paraId="1226F8AB" w14:textId="77777777" w:rsidR="0049640F" w:rsidRDefault="0049640F">
            <w:pPr>
              <w:pStyle w:val="TableParagraph"/>
              <w:spacing w:before="0"/>
              <w:ind w:left="0"/>
            </w:pPr>
          </w:p>
        </w:tc>
      </w:tr>
      <w:tr w:rsidR="0049640F" w14:paraId="3A05613F" w14:textId="77777777">
        <w:trPr>
          <w:trHeight w:val="710"/>
        </w:trPr>
        <w:tc>
          <w:tcPr>
            <w:tcW w:w="1099" w:type="dxa"/>
          </w:tcPr>
          <w:p w14:paraId="386E4319" w14:textId="77777777" w:rsidR="0049640F" w:rsidRDefault="0059390D">
            <w:pPr>
              <w:pStyle w:val="TableParagraph"/>
              <w:spacing w:before="226"/>
            </w:pPr>
            <w:r>
              <w:t xml:space="preserve">Урок </w:t>
            </w:r>
            <w:r>
              <w:rPr>
                <w:spacing w:val="-5"/>
              </w:rPr>
              <w:t>48</w:t>
            </w:r>
          </w:p>
        </w:tc>
        <w:tc>
          <w:tcPr>
            <w:tcW w:w="6546" w:type="dxa"/>
          </w:tcPr>
          <w:p w14:paraId="7910DA0A" w14:textId="77777777" w:rsidR="0049640F" w:rsidRDefault="0059390D">
            <w:pPr>
              <w:pStyle w:val="TableParagraph"/>
              <w:spacing w:before="99"/>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зимой</w:t>
            </w:r>
          </w:p>
        </w:tc>
        <w:tc>
          <w:tcPr>
            <w:tcW w:w="1702" w:type="dxa"/>
          </w:tcPr>
          <w:p w14:paraId="1689A82C" w14:textId="77777777" w:rsidR="0049640F" w:rsidRDefault="0049640F">
            <w:pPr>
              <w:pStyle w:val="TableParagraph"/>
              <w:spacing w:before="0"/>
              <w:ind w:left="0"/>
            </w:pPr>
          </w:p>
        </w:tc>
      </w:tr>
      <w:tr w:rsidR="0049640F" w14:paraId="209F97CD" w14:textId="77777777">
        <w:trPr>
          <w:trHeight w:val="455"/>
        </w:trPr>
        <w:tc>
          <w:tcPr>
            <w:tcW w:w="1099" w:type="dxa"/>
          </w:tcPr>
          <w:p w14:paraId="7B708FBD" w14:textId="77777777" w:rsidR="0049640F" w:rsidRDefault="0059390D">
            <w:pPr>
              <w:pStyle w:val="TableParagraph"/>
              <w:spacing w:before="99"/>
            </w:pPr>
            <w:r>
              <w:t xml:space="preserve">Урок </w:t>
            </w:r>
            <w:r>
              <w:rPr>
                <w:spacing w:val="-5"/>
              </w:rPr>
              <w:t>49</w:t>
            </w:r>
          </w:p>
        </w:tc>
        <w:tc>
          <w:tcPr>
            <w:tcW w:w="6546" w:type="dxa"/>
          </w:tcPr>
          <w:p w14:paraId="28474E68" w14:textId="77777777" w:rsidR="0049640F" w:rsidRDefault="0059390D">
            <w:pPr>
              <w:pStyle w:val="TableParagraph"/>
              <w:spacing w:before="99"/>
            </w:pPr>
            <w:r>
              <w:t>Мир</w:t>
            </w:r>
            <w:r>
              <w:rPr>
                <w:spacing w:val="-4"/>
              </w:rPr>
              <w:t xml:space="preserve"> </w:t>
            </w:r>
            <w:r>
              <w:t>животных.</w:t>
            </w:r>
            <w:r>
              <w:rPr>
                <w:spacing w:val="-3"/>
              </w:rPr>
              <w:t xml:space="preserve"> </w:t>
            </w:r>
            <w:r>
              <w:t>Где</w:t>
            </w:r>
            <w:r>
              <w:rPr>
                <w:spacing w:val="-6"/>
              </w:rPr>
              <w:t xml:space="preserve"> </w:t>
            </w:r>
            <w:r>
              <w:t>живут</w:t>
            </w:r>
            <w:r>
              <w:rPr>
                <w:spacing w:val="-3"/>
              </w:rPr>
              <w:t xml:space="preserve"> </w:t>
            </w:r>
            <w:r>
              <w:t>белые</w:t>
            </w:r>
            <w:r>
              <w:rPr>
                <w:spacing w:val="-3"/>
              </w:rPr>
              <w:t xml:space="preserve"> </w:t>
            </w:r>
            <w:r>
              <w:rPr>
                <w:spacing w:val="-2"/>
              </w:rPr>
              <w:t>медведи?</w:t>
            </w:r>
          </w:p>
        </w:tc>
        <w:tc>
          <w:tcPr>
            <w:tcW w:w="1702" w:type="dxa"/>
          </w:tcPr>
          <w:p w14:paraId="5297B24A" w14:textId="77777777" w:rsidR="0049640F" w:rsidRDefault="0049640F">
            <w:pPr>
              <w:pStyle w:val="TableParagraph"/>
              <w:spacing w:before="0"/>
              <w:ind w:left="0"/>
            </w:pPr>
          </w:p>
        </w:tc>
      </w:tr>
      <w:tr w:rsidR="0049640F" w14:paraId="03013F59" w14:textId="77777777">
        <w:trPr>
          <w:trHeight w:val="457"/>
        </w:trPr>
        <w:tc>
          <w:tcPr>
            <w:tcW w:w="1099" w:type="dxa"/>
          </w:tcPr>
          <w:p w14:paraId="258F61ED" w14:textId="77777777" w:rsidR="0049640F" w:rsidRDefault="0059390D">
            <w:pPr>
              <w:pStyle w:val="TableParagraph"/>
            </w:pPr>
            <w:r>
              <w:t xml:space="preserve">Урок </w:t>
            </w:r>
            <w:r>
              <w:rPr>
                <w:spacing w:val="-5"/>
              </w:rPr>
              <w:t>50</w:t>
            </w:r>
          </w:p>
        </w:tc>
        <w:tc>
          <w:tcPr>
            <w:tcW w:w="6546" w:type="dxa"/>
          </w:tcPr>
          <w:p w14:paraId="08AC7B65" w14:textId="77777777" w:rsidR="0049640F" w:rsidRDefault="0059390D">
            <w:pPr>
              <w:pStyle w:val="TableParagraph"/>
            </w:pPr>
            <w:r>
              <w:t>Мир</w:t>
            </w:r>
            <w:r>
              <w:rPr>
                <w:spacing w:val="-4"/>
              </w:rPr>
              <w:t xml:space="preserve"> </w:t>
            </w:r>
            <w:r>
              <w:t>животных.</w:t>
            </w:r>
            <w:r>
              <w:rPr>
                <w:spacing w:val="-4"/>
              </w:rPr>
              <w:t xml:space="preserve"> </w:t>
            </w:r>
            <w:r>
              <w:t>Где</w:t>
            </w:r>
            <w:r>
              <w:rPr>
                <w:spacing w:val="-6"/>
              </w:rPr>
              <w:t xml:space="preserve"> </w:t>
            </w:r>
            <w:r>
              <w:t>живут</w:t>
            </w:r>
            <w:r>
              <w:rPr>
                <w:spacing w:val="-3"/>
              </w:rPr>
              <w:t xml:space="preserve"> </w:t>
            </w:r>
            <w:r>
              <w:rPr>
                <w:spacing w:val="-2"/>
              </w:rPr>
              <w:t>слоны?</w:t>
            </w:r>
          </w:p>
        </w:tc>
        <w:tc>
          <w:tcPr>
            <w:tcW w:w="1702" w:type="dxa"/>
          </w:tcPr>
          <w:p w14:paraId="5C06914E" w14:textId="77777777" w:rsidR="0049640F" w:rsidRDefault="0049640F">
            <w:pPr>
              <w:pStyle w:val="TableParagraph"/>
              <w:spacing w:before="0"/>
              <w:ind w:left="0"/>
            </w:pPr>
          </w:p>
        </w:tc>
      </w:tr>
      <w:tr w:rsidR="0049640F" w14:paraId="1B93A0F5" w14:textId="77777777">
        <w:trPr>
          <w:trHeight w:val="458"/>
        </w:trPr>
        <w:tc>
          <w:tcPr>
            <w:tcW w:w="1099" w:type="dxa"/>
          </w:tcPr>
          <w:p w14:paraId="61E7DCEC" w14:textId="77777777" w:rsidR="0049640F" w:rsidRDefault="0059390D">
            <w:pPr>
              <w:pStyle w:val="TableParagraph"/>
            </w:pPr>
            <w:r>
              <w:t xml:space="preserve">Урок </w:t>
            </w:r>
            <w:r>
              <w:rPr>
                <w:spacing w:val="-5"/>
              </w:rPr>
              <w:t>51</w:t>
            </w:r>
          </w:p>
        </w:tc>
        <w:tc>
          <w:tcPr>
            <w:tcW w:w="6546" w:type="dxa"/>
          </w:tcPr>
          <w:p w14:paraId="17132E4B" w14:textId="77777777" w:rsidR="0049640F" w:rsidRDefault="0059390D">
            <w:pPr>
              <w:pStyle w:val="TableParagraph"/>
            </w:pPr>
            <w:r>
              <w:rPr>
                <w:spacing w:val="-2"/>
              </w:rPr>
              <w:t>Мир</w:t>
            </w:r>
            <w:r>
              <w:rPr>
                <w:spacing w:val="-11"/>
              </w:rPr>
              <w:t xml:space="preserve"> </w:t>
            </w:r>
            <w:r>
              <w:rPr>
                <w:spacing w:val="-2"/>
              </w:rPr>
              <w:t>животных.</w:t>
            </w:r>
            <w:r>
              <w:rPr>
                <w:spacing w:val="-5"/>
              </w:rPr>
              <w:t xml:space="preserve"> </w:t>
            </w:r>
            <w:r>
              <w:rPr>
                <w:spacing w:val="-2"/>
              </w:rPr>
              <w:t>Перелетные</w:t>
            </w:r>
            <w:r>
              <w:rPr>
                <w:spacing w:val="-5"/>
              </w:rPr>
              <w:t xml:space="preserve"> </w:t>
            </w:r>
            <w:r>
              <w:rPr>
                <w:spacing w:val="-2"/>
              </w:rPr>
              <w:t>и</w:t>
            </w:r>
            <w:r>
              <w:rPr>
                <w:spacing w:val="-6"/>
              </w:rPr>
              <w:t xml:space="preserve"> </w:t>
            </w:r>
            <w:r>
              <w:rPr>
                <w:spacing w:val="-2"/>
              </w:rPr>
              <w:t>зимующие</w:t>
            </w:r>
            <w:r>
              <w:rPr>
                <w:spacing w:val="-4"/>
              </w:rPr>
              <w:t xml:space="preserve"> </w:t>
            </w:r>
            <w:r>
              <w:rPr>
                <w:spacing w:val="-2"/>
              </w:rPr>
              <w:t>птицы.</w:t>
            </w:r>
            <w:r>
              <w:rPr>
                <w:spacing w:val="-8"/>
              </w:rPr>
              <w:t xml:space="preserve"> </w:t>
            </w:r>
            <w:r>
              <w:rPr>
                <w:spacing w:val="-2"/>
              </w:rPr>
              <w:t>Где</w:t>
            </w:r>
            <w:r>
              <w:rPr>
                <w:spacing w:val="-4"/>
              </w:rPr>
              <w:t xml:space="preserve"> </w:t>
            </w:r>
            <w:r>
              <w:rPr>
                <w:spacing w:val="-2"/>
              </w:rPr>
              <w:t>зимуют</w:t>
            </w:r>
            <w:r>
              <w:rPr>
                <w:spacing w:val="-6"/>
              </w:rPr>
              <w:t xml:space="preserve"> </w:t>
            </w:r>
            <w:r>
              <w:rPr>
                <w:spacing w:val="-2"/>
              </w:rPr>
              <w:t>птицы?</w:t>
            </w:r>
          </w:p>
        </w:tc>
        <w:tc>
          <w:tcPr>
            <w:tcW w:w="1702" w:type="dxa"/>
          </w:tcPr>
          <w:p w14:paraId="55E3B495" w14:textId="77777777" w:rsidR="0049640F" w:rsidRDefault="0049640F">
            <w:pPr>
              <w:pStyle w:val="TableParagraph"/>
              <w:spacing w:before="0"/>
              <w:ind w:left="0"/>
            </w:pPr>
          </w:p>
        </w:tc>
      </w:tr>
      <w:tr w:rsidR="0049640F" w14:paraId="2C3183F8" w14:textId="77777777">
        <w:trPr>
          <w:trHeight w:val="710"/>
        </w:trPr>
        <w:tc>
          <w:tcPr>
            <w:tcW w:w="1099" w:type="dxa"/>
          </w:tcPr>
          <w:p w14:paraId="09928EE7" w14:textId="77777777" w:rsidR="0049640F" w:rsidRDefault="0059390D">
            <w:pPr>
              <w:pStyle w:val="TableParagraph"/>
              <w:spacing w:before="226"/>
            </w:pPr>
            <w:r>
              <w:t xml:space="preserve">Урок </w:t>
            </w:r>
            <w:r>
              <w:rPr>
                <w:spacing w:val="-5"/>
              </w:rPr>
              <w:t>52</w:t>
            </w:r>
          </w:p>
        </w:tc>
        <w:tc>
          <w:tcPr>
            <w:tcW w:w="6546" w:type="dxa"/>
          </w:tcPr>
          <w:p w14:paraId="5680FAB9" w14:textId="77777777" w:rsidR="0049640F" w:rsidRDefault="0059390D">
            <w:pPr>
              <w:pStyle w:val="TableParagraph"/>
              <w:spacing w:before="99"/>
            </w:pPr>
            <w:r>
              <w:t>Декоративное творчество народов, которое воплотилось в одежде, предметах быта, игрушках</w:t>
            </w:r>
          </w:p>
        </w:tc>
        <w:tc>
          <w:tcPr>
            <w:tcW w:w="1702" w:type="dxa"/>
          </w:tcPr>
          <w:p w14:paraId="2D1F7E00" w14:textId="77777777" w:rsidR="0049640F" w:rsidRDefault="0049640F">
            <w:pPr>
              <w:pStyle w:val="TableParagraph"/>
              <w:spacing w:before="0"/>
              <w:ind w:left="0"/>
            </w:pPr>
          </w:p>
        </w:tc>
      </w:tr>
      <w:tr w:rsidR="0049640F" w14:paraId="18CE6FF7" w14:textId="77777777">
        <w:trPr>
          <w:trHeight w:val="455"/>
        </w:trPr>
        <w:tc>
          <w:tcPr>
            <w:tcW w:w="1099" w:type="dxa"/>
          </w:tcPr>
          <w:p w14:paraId="02A07CE4" w14:textId="77777777" w:rsidR="0049640F" w:rsidRDefault="0059390D">
            <w:pPr>
              <w:pStyle w:val="TableParagraph"/>
              <w:spacing w:before="99"/>
            </w:pPr>
            <w:r>
              <w:t xml:space="preserve">Урок </w:t>
            </w:r>
            <w:r>
              <w:rPr>
                <w:spacing w:val="-5"/>
              </w:rPr>
              <w:t>53</w:t>
            </w:r>
          </w:p>
        </w:tc>
        <w:tc>
          <w:tcPr>
            <w:tcW w:w="6546" w:type="dxa"/>
          </w:tcPr>
          <w:p w14:paraId="61E3E85B" w14:textId="77777777" w:rsidR="0049640F" w:rsidRDefault="0059390D">
            <w:pPr>
              <w:pStyle w:val="TableParagraph"/>
              <w:spacing w:before="99"/>
            </w:pPr>
            <w:r>
              <w:t>Труд</w:t>
            </w:r>
            <w:r>
              <w:rPr>
                <w:spacing w:val="-4"/>
              </w:rPr>
              <w:t xml:space="preserve"> </w:t>
            </w:r>
            <w:r>
              <w:t>людей</w:t>
            </w:r>
            <w:r>
              <w:rPr>
                <w:spacing w:val="-4"/>
              </w:rPr>
              <w:t xml:space="preserve"> </w:t>
            </w:r>
            <w:r>
              <w:t>родного</w:t>
            </w:r>
            <w:r>
              <w:rPr>
                <w:spacing w:val="-4"/>
              </w:rPr>
              <w:t xml:space="preserve"> края</w:t>
            </w:r>
          </w:p>
        </w:tc>
        <w:tc>
          <w:tcPr>
            <w:tcW w:w="1702" w:type="dxa"/>
          </w:tcPr>
          <w:p w14:paraId="7F55C75E" w14:textId="77777777" w:rsidR="0049640F" w:rsidRDefault="0049640F">
            <w:pPr>
              <w:pStyle w:val="TableParagraph"/>
              <w:spacing w:before="0"/>
              <w:ind w:left="0"/>
            </w:pPr>
          </w:p>
        </w:tc>
      </w:tr>
      <w:tr w:rsidR="0049640F" w14:paraId="4559AC89" w14:textId="77777777">
        <w:trPr>
          <w:trHeight w:val="458"/>
        </w:trPr>
        <w:tc>
          <w:tcPr>
            <w:tcW w:w="1099" w:type="dxa"/>
          </w:tcPr>
          <w:p w14:paraId="42AA124C" w14:textId="77777777" w:rsidR="0049640F" w:rsidRDefault="0059390D">
            <w:pPr>
              <w:pStyle w:val="TableParagraph"/>
            </w:pPr>
            <w:r>
              <w:t xml:space="preserve">Урок </w:t>
            </w:r>
            <w:r>
              <w:rPr>
                <w:spacing w:val="-5"/>
              </w:rPr>
              <w:t>54</w:t>
            </w:r>
          </w:p>
        </w:tc>
        <w:tc>
          <w:tcPr>
            <w:tcW w:w="6546" w:type="dxa"/>
          </w:tcPr>
          <w:p w14:paraId="118CD6F6" w14:textId="77777777" w:rsidR="0049640F" w:rsidRDefault="0059390D">
            <w:pPr>
              <w:pStyle w:val="TableParagraph"/>
            </w:pPr>
            <w:r>
              <w:t>Семейные</w:t>
            </w:r>
            <w:r>
              <w:rPr>
                <w:spacing w:val="-3"/>
              </w:rPr>
              <w:t xml:space="preserve"> </w:t>
            </w:r>
            <w:r>
              <w:t>поколения.</w:t>
            </w:r>
            <w:r>
              <w:rPr>
                <w:spacing w:val="-5"/>
              </w:rPr>
              <w:t xml:space="preserve"> </w:t>
            </w:r>
            <w:r>
              <w:t>Моя</w:t>
            </w:r>
            <w:r>
              <w:rPr>
                <w:spacing w:val="-3"/>
              </w:rPr>
              <w:t xml:space="preserve"> </w:t>
            </w:r>
            <w:r>
              <w:t>семья</w:t>
            </w:r>
            <w:r>
              <w:rPr>
                <w:spacing w:val="-5"/>
              </w:rPr>
              <w:t xml:space="preserve"> </w:t>
            </w:r>
            <w:r>
              <w:t>в</w:t>
            </w:r>
            <w:r>
              <w:rPr>
                <w:spacing w:val="-3"/>
              </w:rPr>
              <w:t xml:space="preserve"> </w:t>
            </w:r>
            <w:r>
              <w:t>прошлом</w:t>
            </w:r>
            <w:r>
              <w:rPr>
                <w:spacing w:val="-2"/>
              </w:rPr>
              <w:t xml:space="preserve"> </w:t>
            </w:r>
            <w:r>
              <w:t>и</w:t>
            </w:r>
            <w:r>
              <w:rPr>
                <w:spacing w:val="-3"/>
              </w:rPr>
              <w:t xml:space="preserve"> </w:t>
            </w:r>
            <w:r>
              <w:rPr>
                <w:spacing w:val="-2"/>
              </w:rPr>
              <w:t>настоящем</w:t>
            </w:r>
          </w:p>
        </w:tc>
        <w:tc>
          <w:tcPr>
            <w:tcW w:w="1702" w:type="dxa"/>
          </w:tcPr>
          <w:p w14:paraId="631F5DAD" w14:textId="77777777" w:rsidR="0049640F" w:rsidRDefault="0049640F">
            <w:pPr>
              <w:pStyle w:val="TableParagraph"/>
              <w:spacing w:before="0"/>
              <w:ind w:left="0"/>
            </w:pPr>
          </w:p>
        </w:tc>
      </w:tr>
      <w:tr w:rsidR="0049640F" w14:paraId="0D265274" w14:textId="77777777">
        <w:trPr>
          <w:trHeight w:val="710"/>
        </w:trPr>
        <w:tc>
          <w:tcPr>
            <w:tcW w:w="1099" w:type="dxa"/>
          </w:tcPr>
          <w:p w14:paraId="1C3CD2D2" w14:textId="77777777" w:rsidR="0049640F" w:rsidRDefault="0059390D">
            <w:pPr>
              <w:pStyle w:val="TableParagraph"/>
              <w:spacing w:before="227"/>
            </w:pPr>
            <w:r>
              <w:t xml:space="preserve">Урок </w:t>
            </w:r>
            <w:r>
              <w:rPr>
                <w:spacing w:val="-5"/>
              </w:rPr>
              <w:t>55</w:t>
            </w:r>
          </w:p>
        </w:tc>
        <w:tc>
          <w:tcPr>
            <w:tcW w:w="6546" w:type="dxa"/>
          </w:tcPr>
          <w:p w14:paraId="64708DF7" w14:textId="77777777" w:rsidR="0049640F" w:rsidRDefault="0059390D">
            <w:pPr>
              <w:pStyle w:val="TableParagraph"/>
              <w:spacing w:before="99"/>
            </w:pPr>
            <w:r>
              <w:t>Резервный</w:t>
            </w:r>
            <w:r>
              <w:rPr>
                <w:spacing w:val="40"/>
              </w:rPr>
              <w:t xml:space="preserve"> </w:t>
            </w:r>
            <w:r>
              <w:t>урок.</w:t>
            </w:r>
            <w:r>
              <w:rPr>
                <w:spacing w:val="40"/>
              </w:rPr>
              <w:t xml:space="preserve"> </w:t>
            </w:r>
            <w:r>
              <w:t>Повторение</w:t>
            </w:r>
            <w:r>
              <w:rPr>
                <w:spacing w:val="40"/>
              </w:rPr>
              <w:t xml:space="preserve"> </w:t>
            </w:r>
            <w:r>
              <w:t>изученного</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 xml:space="preserve">и </w:t>
            </w:r>
            <w:r>
              <w:rPr>
                <w:spacing w:val="-2"/>
              </w:rPr>
              <w:t>природа"</w:t>
            </w:r>
          </w:p>
        </w:tc>
        <w:tc>
          <w:tcPr>
            <w:tcW w:w="1702" w:type="dxa"/>
          </w:tcPr>
          <w:p w14:paraId="4D03281A" w14:textId="77777777" w:rsidR="0049640F" w:rsidRDefault="0049640F">
            <w:pPr>
              <w:pStyle w:val="TableParagraph"/>
              <w:spacing w:before="0"/>
              <w:ind w:left="0"/>
            </w:pPr>
          </w:p>
        </w:tc>
      </w:tr>
      <w:tr w:rsidR="0049640F" w14:paraId="04803A48" w14:textId="77777777">
        <w:trPr>
          <w:trHeight w:val="455"/>
        </w:trPr>
        <w:tc>
          <w:tcPr>
            <w:tcW w:w="1099" w:type="dxa"/>
          </w:tcPr>
          <w:p w14:paraId="1235D9ED" w14:textId="77777777" w:rsidR="0049640F" w:rsidRDefault="0059390D">
            <w:pPr>
              <w:pStyle w:val="TableParagraph"/>
              <w:spacing w:before="99"/>
            </w:pPr>
            <w:r>
              <w:t xml:space="preserve">Урок </w:t>
            </w:r>
            <w:r>
              <w:rPr>
                <w:spacing w:val="-5"/>
              </w:rPr>
              <w:t>56</w:t>
            </w:r>
          </w:p>
        </w:tc>
        <w:tc>
          <w:tcPr>
            <w:tcW w:w="6546" w:type="dxa"/>
          </w:tcPr>
          <w:p w14:paraId="36F60BE6" w14:textId="77777777" w:rsidR="0049640F" w:rsidRDefault="0059390D">
            <w:pPr>
              <w:pStyle w:val="TableParagraph"/>
              <w:spacing w:before="99"/>
            </w:pPr>
            <w:r>
              <w:t>Мир</w:t>
            </w:r>
            <w:r>
              <w:rPr>
                <w:spacing w:val="-3"/>
              </w:rPr>
              <w:t xml:space="preserve"> </w:t>
            </w:r>
            <w:r>
              <w:t>животных.</w:t>
            </w:r>
            <w:r>
              <w:rPr>
                <w:spacing w:val="-3"/>
              </w:rPr>
              <w:t xml:space="preserve"> </w:t>
            </w:r>
            <w:r>
              <w:t>Почему</w:t>
            </w:r>
            <w:r>
              <w:rPr>
                <w:spacing w:val="-5"/>
              </w:rPr>
              <w:t xml:space="preserve"> </w:t>
            </w:r>
            <w:r>
              <w:t>мы</w:t>
            </w:r>
            <w:r>
              <w:rPr>
                <w:spacing w:val="-3"/>
              </w:rPr>
              <w:t xml:space="preserve"> </w:t>
            </w:r>
            <w:r>
              <w:t>любим</w:t>
            </w:r>
            <w:r>
              <w:rPr>
                <w:spacing w:val="-3"/>
              </w:rPr>
              <w:t xml:space="preserve"> </w:t>
            </w:r>
            <w:r>
              <w:t>кошек</w:t>
            </w:r>
            <w:r>
              <w:rPr>
                <w:spacing w:val="-3"/>
              </w:rPr>
              <w:t xml:space="preserve"> </w:t>
            </w:r>
            <w:r>
              <w:t>и</w:t>
            </w:r>
            <w:r>
              <w:rPr>
                <w:spacing w:val="-5"/>
              </w:rPr>
              <w:t xml:space="preserve"> </w:t>
            </w:r>
            <w:r>
              <w:rPr>
                <w:spacing w:val="-2"/>
              </w:rPr>
              <w:t>собак?</w:t>
            </w:r>
          </w:p>
        </w:tc>
        <w:tc>
          <w:tcPr>
            <w:tcW w:w="1702" w:type="dxa"/>
          </w:tcPr>
          <w:p w14:paraId="1833563E" w14:textId="77777777" w:rsidR="0049640F" w:rsidRDefault="0049640F">
            <w:pPr>
              <w:pStyle w:val="TableParagraph"/>
              <w:spacing w:before="0"/>
              <w:ind w:left="0"/>
            </w:pPr>
          </w:p>
        </w:tc>
      </w:tr>
    </w:tbl>
    <w:p w14:paraId="464880A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7AF37E27" w14:textId="77777777">
        <w:trPr>
          <w:trHeight w:val="458"/>
        </w:trPr>
        <w:tc>
          <w:tcPr>
            <w:tcW w:w="1099" w:type="dxa"/>
          </w:tcPr>
          <w:p w14:paraId="667C2563" w14:textId="77777777" w:rsidR="0049640F" w:rsidRDefault="0059390D">
            <w:pPr>
              <w:pStyle w:val="TableParagraph"/>
            </w:pPr>
            <w:r>
              <w:lastRenderedPageBreak/>
              <w:t xml:space="preserve">Урок </w:t>
            </w:r>
            <w:r>
              <w:rPr>
                <w:spacing w:val="-5"/>
              </w:rPr>
              <w:t>57</w:t>
            </w:r>
          </w:p>
        </w:tc>
        <w:tc>
          <w:tcPr>
            <w:tcW w:w="6546" w:type="dxa"/>
          </w:tcPr>
          <w:p w14:paraId="43B332F0" w14:textId="77777777" w:rsidR="0049640F" w:rsidRDefault="0059390D">
            <w:pPr>
              <w:pStyle w:val="TableParagraph"/>
            </w:pPr>
            <w:r>
              <w:t>Прогулки</w:t>
            </w:r>
            <w:r>
              <w:rPr>
                <w:spacing w:val="-5"/>
              </w:rPr>
              <w:t xml:space="preserve"> </w:t>
            </w:r>
            <w:r>
              <w:t>на</w:t>
            </w:r>
            <w:r>
              <w:rPr>
                <w:spacing w:val="-4"/>
              </w:rPr>
              <w:t xml:space="preserve"> </w:t>
            </w:r>
            <w:r>
              <w:t>природе.</w:t>
            </w:r>
            <w:r>
              <w:rPr>
                <w:spacing w:val="-5"/>
              </w:rPr>
              <w:t xml:space="preserve"> </w:t>
            </w:r>
            <w:r>
              <w:t>Правила</w:t>
            </w:r>
            <w:r>
              <w:rPr>
                <w:spacing w:val="-4"/>
              </w:rPr>
              <w:t xml:space="preserve"> </w:t>
            </w:r>
            <w:r>
              <w:t>поведения</w:t>
            </w:r>
            <w:r>
              <w:rPr>
                <w:spacing w:val="-6"/>
              </w:rPr>
              <w:t xml:space="preserve"> </w:t>
            </w:r>
            <w:r>
              <w:t>в</w:t>
            </w:r>
            <w:r>
              <w:rPr>
                <w:spacing w:val="-5"/>
              </w:rPr>
              <w:t xml:space="preserve"> </w:t>
            </w:r>
            <w:r>
              <w:rPr>
                <w:spacing w:val="-2"/>
              </w:rPr>
              <w:t>природе</w:t>
            </w:r>
          </w:p>
        </w:tc>
        <w:tc>
          <w:tcPr>
            <w:tcW w:w="1702" w:type="dxa"/>
          </w:tcPr>
          <w:p w14:paraId="4CB5F136" w14:textId="77777777" w:rsidR="0049640F" w:rsidRDefault="0049640F">
            <w:pPr>
              <w:pStyle w:val="TableParagraph"/>
              <w:spacing w:before="0"/>
              <w:ind w:left="0"/>
            </w:pPr>
          </w:p>
        </w:tc>
      </w:tr>
      <w:tr w:rsidR="0049640F" w14:paraId="3C291586" w14:textId="77777777">
        <w:trPr>
          <w:trHeight w:val="457"/>
        </w:trPr>
        <w:tc>
          <w:tcPr>
            <w:tcW w:w="1099" w:type="dxa"/>
          </w:tcPr>
          <w:p w14:paraId="6A3BA0B1" w14:textId="77777777" w:rsidR="0049640F" w:rsidRDefault="0059390D">
            <w:pPr>
              <w:pStyle w:val="TableParagraph"/>
            </w:pPr>
            <w:r>
              <w:t xml:space="preserve">Урок </w:t>
            </w:r>
            <w:r>
              <w:rPr>
                <w:spacing w:val="-5"/>
              </w:rPr>
              <w:t>58</w:t>
            </w:r>
          </w:p>
        </w:tc>
        <w:tc>
          <w:tcPr>
            <w:tcW w:w="6546" w:type="dxa"/>
          </w:tcPr>
          <w:p w14:paraId="0C909054" w14:textId="77777777" w:rsidR="0049640F" w:rsidRDefault="0059390D">
            <w:pPr>
              <w:pStyle w:val="TableParagraph"/>
            </w:pPr>
            <w:r>
              <w:t>Зачем</w:t>
            </w:r>
            <w:r>
              <w:rPr>
                <w:spacing w:val="-4"/>
              </w:rPr>
              <w:t xml:space="preserve"> </w:t>
            </w:r>
            <w:r>
              <w:t>нужна</w:t>
            </w:r>
            <w:r>
              <w:rPr>
                <w:spacing w:val="-3"/>
              </w:rPr>
              <w:t xml:space="preserve"> </w:t>
            </w:r>
            <w:r>
              <w:rPr>
                <w:spacing w:val="-2"/>
              </w:rPr>
              <w:t>вежливость?</w:t>
            </w:r>
          </w:p>
        </w:tc>
        <w:tc>
          <w:tcPr>
            <w:tcW w:w="1702" w:type="dxa"/>
          </w:tcPr>
          <w:p w14:paraId="20FD9AD1" w14:textId="77777777" w:rsidR="0049640F" w:rsidRDefault="0049640F">
            <w:pPr>
              <w:pStyle w:val="TableParagraph"/>
              <w:spacing w:before="0"/>
              <w:ind w:left="0"/>
            </w:pPr>
          </w:p>
        </w:tc>
      </w:tr>
      <w:tr w:rsidR="0049640F" w14:paraId="6A42ED1F" w14:textId="77777777">
        <w:trPr>
          <w:trHeight w:val="710"/>
        </w:trPr>
        <w:tc>
          <w:tcPr>
            <w:tcW w:w="1099" w:type="dxa"/>
          </w:tcPr>
          <w:p w14:paraId="0F2B881B" w14:textId="77777777" w:rsidR="0049640F" w:rsidRDefault="0059390D">
            <w:pPr>
              <w:pStyle w:val="TableParagraph"/>
              <w:spacing w:before="226"/>
            </w:pPr>
            <w:r>
              <w:t xml:space="preserve">Урок </w:t>
            </w:r>
            <w:r>
              <w:rPr>
                <w:spacing w:val="-5"/>
              </w:rPr>
              <w:t>59</w:t>
            </w:r>
          </w:p>
        </w:tc>
        <w:tc>
          <w:tcPr>
            <w:tcW w:w="6546" w:type="dxa"/>
          </w:tcPr>
          <w:p w14:paraId="14111FCB" w14:textId="77777777" w:rsidR="0049640F" w:rsidRDefault="0059390D">
            <w:pPr>
              <w:pStyle w:val="TableParagraph"/>
              <w:spacing w:before="99"/>
            </w:pPr>
            <w:r>
              <w:t>Режим</w:t>
            </w:r>
            <w:r>
              <w:rPr>
                <w:spacing w:val="-7"/>
              </w:rPr>
              <w:t xml:space="preserve"> </w:t>
            </w:r>
            <w:r>
              <w:t>дня</w:t>
            </w:r>
            <w:r>
              <w:rPr>
                <w:spacing w:val="-7"/>
              </w:rPr>
              <w:t xml:space="preserve"> </w:t>
            </w:r>
            <w:r>
              <w:t>первоклассника.</w:t>
            </w:r>
            <w:r>
              <w:rPr>
                <w:spacing w:val="-5"/>
              </w:rPr>
              <w:t xml:space="preserve"> </w:t>
            </w:r>
            <w:r>
              <w:t>Правильное</w:t>
            </w:r>
            <w:r>
              <w:rPr>
                <w:spacing w:val="-5"/>
              </w:rPr>
              <w:t xml:space="preserve"> </w:t>
            </w:r>
            <w:r>
              <w:t>сочетание</w:t>
            </w:r>
            <w:r>
              <w:rPr>
                <w:spacing w:val="-8"/>
              </w:rPr>
              <w:t xml:space="preserve"> </w:t>
            </w:r>
            <w:r>
              <w:t>труда</w:t>
            </w:r>
            <w:r>
              <w:rPr>
                <w:spacing w:val="-5"/>
              </w:rPr>
              <w:t xml:space="preserve"> </w:t>
            </w:r>
            <w:r>
              <w:t>и</w:t>
            </w:r>
            <w:r>
              <w:rPr>
                <w:spacing w:val="-6"/>
              </w:rPr>
              <w:t xml:space="preserve"> </w:t>
            </w:r>
            <w:r>
              <w:t>отдыха</w:t>
            </w:r>
            <w:r>
              <w:rPr>
                <w:spacing w:val="-5"/>
              </w:rPr>
              <w:t xml:space="preserve"> </w:t>
            </w:r>
            <w:r>
              <w:t>в режиме первоклассника</w:t>
            </w:r>
          </w:p>
        </w:tc>
        <w:tc>
          <w:tcPr>
            <w:tcW w:w="1702" w:type="dxa"/>
          </w:tcPr>
          <w:p w14:paraId="6FFD7A1F" w14:textId="77777777" w:rsidR="0049640F" w:rsidRDefault="0049640F">
            <w:pPr>
              <w:pStyle w:val="TableParagraph"/>
              <w:spacing w:before="0"/>
              <w:ind w:left="0"/>
            </w:pPr>
          </w:p>
        </w:tc>
      </w:tr>
      <w:tr w:rsidR="0049640F" w14:paraId="15896F22" w14:textId="77777777">
        <w:trPr>
          <w:trHeight w:val="710"/>
        </w:trPr>
        <w:tc>
          <w:tcPr>
            <w:tcW w:w="1099" w:type="dxa"/>
          </w:tcPr>
          <w:p w14:paraId="248FB3D4" w14:textId="77777777" w:rsidR="0049640F" w:rsidRDefault="0059390D">
            <w:pPr>
              <w:pStyle w:val="TableParagraph"/>
              <w:spacing w:before="226"/>
            </w:pPr>
            <w:r>
              <w:t xml:space="preserve">Урок </w:t>
            </w:r>
            <w:r>
              <w:rPr>
                <w:spacing w:val="-5"/>
              </w:rPr>
              <w:t>60</w:t>
            </w:r>
          </w:p>
        </w:tc>
        <w:tc>
          <w:tcPr>
            <w:tcW w:w="6546" w:type="dxa"/>
          </w:tcPr>
          <w:p w14:paraId="37F27F44" w14:textId="77777777" w:rsidR="0049640F" w:rsidRDefault="0059390D">
            <w:pPr>
              <w:pStyle w:val="TableParagraph"/>
              <w:spacing w:before="99"/>
            </w:pPr>
            <w:r>
              <w:t>Правила здорового питания. Состав пищи, обеспечивающий рост и развитие ребенка 6 - 7 лет. Правила поведения за столом</w:t>
            </w:r>
          </w:p>
        </w:tc>
        <w:tc>
          <w:tcPr>
            <w:tcW w:w="1702" w:type="dxa"/>
          </w:tcPr>
          <w:p w14:paraId="6D0936D5" w14:textId="77777777" w:rsidR="0049640F" w:rsidRDefault="0049640F">
            <w:pPr>
              <w:pStyle w:val="TableParagraph"/>
              <w:spacing w:before="0"/>
              <w:ind w:left="0"/>
            </w:pPr>
          </w:p>
        </w:tc>
      </w:tr>
      <w:tr w:rsidR="0049640F" w14:paraId="63E83B7E" w14:textId="77777777">
        <w:trPr>
          <w:trHeight w:val="710"/>
        </w:trPr>
        <w:tc>
          <w:tcPr>
            <w:tcW w:w="1099" w:type="dxa"/>
          </w:tcPr>
          <w:p w14:paraId="5479389A" w14:textId="77777777" w:rsidR="0049640F" w:rsidRDefault="0059390D">
            <w:pPr>
              <w:pStyle w:val="TableParagraph"/>
              <w:spacing w:before="226"/>
            </w:pPr>
            <w:r>
              <w:t xml:space="preserve">Урок </w:t>
            </w:r>
            <w:r>
              <w:rPr>
                <w:spacing w:val="-5"/>
              </w:rPr>
              <w:t>61</w:t>
            </w:r>
          </w:p>
        </w:tc>
        <w:tc>
          <w:tcPr>
            <w:tcW w:w="6546" w:type="dxa"/>
          </w:tcPr>
          <w:p w14:paraId="497D5033" w14:textId="77777777" w:rsidR="0049640F" w:rsidRDefault="0059390D">
            <w:pPr>
              <w:pStyle w:val="TableParagraph"/>
              <w:spacing w:before="99"/>
            </w:pPr>
            <w:r>
              <w:t>Предметы</w:t>
            </w:r>
            <w:r>
              <w:rPr>
                <w:spacing w:val="80"/>
              </w:rPr>
              <w:t xml:space="preserve"> </w:t>
            </w:r>
            <w:r>
              <w:t>личной</w:t>
            </w:r>
            <w:r>
              <w:rPr>
                <w:spacing w:val="80"/>
              </w:rPr>
              <w:t xml:space="preserve"> </w:t>
            </w:r>
            <w:r>
              <w:t>гигиены.</w:t>
            </w:r>
            <w:r>
              <w:rPr>
                <w:spacing w:val="80"/>
              </w:rPr>
              <w:t xml:space="preserve"> </w:t>
            </w:r>
            <w:r>
              <w:t>Закаливание</w:t>
            </w:r>
            <w:r>
              <w:rPr>
                <w:spacing w:val="80"/>
              </w:rPr>
              <w:t xml:space="preserve"> </w:t>
            </w:r>
            <w:r>
              <w:t>организма</w:t>
            </w:r>
            <w:r>
              <w:rPr>
                <w:spacing w:val="80"/>
              </w:rPr>
              <w:t xml:space="preserve"> </w:t>
            </w:r>
            <w:r>
              <w:t>солнцем,</w:t>
            </w:r>
            <w:r>
              <w:rPr>
                <w:spacing w:val="80"/>
              </w:rPr>
              <w:t xml:space="preserve"> </w:t>
            </w:r>
            <w:r>
              <w:t>воздухом, водой. Условия и правила закаливания</w:t>
            </w:r>
          </w:p>
        </w:tc>
        <w:tc>
          <w:tcPr>
            <w:tcW w:w="1702" w:type="dxa"/>
          </w:tcPr>
          <w:p w14:paraId="677A8FB7" w14:textId="77777777" w:rsidR="0049640F" w:rsidRDefault="0049640F">
            <w:pPr>
              <w:pStyle w:val="TableParagraph"/>
              <w:spacing w:before="0"/>
              <w:ind w:left="0"/>
            </w:pPr>
          </w:p>
        </w:tc>
      </w:tr>
      <w:tr w:rsidR="0049640F" w14:paraId="63737E58" w14:textId="77777777">
        <w:trPr>
          <w:trHeight w:val="710"/>
        </w:trPr>
        <w:tc>
          <w:tcPr>
            <w:tcW w:w="1099" w:type="dxa"/>
          </w:tcPr>
          <w:p w14:paraId="5F3F2CB5" w14:textId="77777777" w:rsidR="0049640F" w:rsidRDefault="0059390D">
            <w:pPr>
              <w:pStyle w:val="TableParagraph"/>
              <w:spacing w:before="226"/>
            </w:pPr>
            <w:r>
              <w:t xml:space="preserve">Урок </w:t>
            </w:r>
            <w:r>
              <w:rPr>
                <w:spacing w:val="-5"/>
              </w:rPr>
              <w:t>62</w:t>
            </w:r>
          </w:p>
        </w:tc>
        <w:tc>
          <w:tcPr>
            <w:tcW w:w="6546" w:type="dxa"/>
          </w:tcPr>
          <w:p w14:paraId="15A31717" w14:textId="77777777" w:rsidR="0049640F" w:rsidRDefault="0059390D">
            <w:pPr>
              <w:pStyle w:val="TableParagraph"/>
              <w:spacing w:before="99" w:line="242" w:lineRule="auto"/>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весной</w:t>
            </w:r>
          </w:p>
        </w:tc>
        <w:tc>
          <w:tcPr>
            <w:tcW w:w="1702" w:type="dxa"/>
          </w:tcPr>
          <w:p w14:paraId="2CB98015" w14:textId="77777777" w:rsidR="0049640F" w:rsidRDefault="0049640F">
            <w:pPr>
              <w:pStyle w:val="TableParagraph"/>
              <w:spacing w:before="0"/>
              <w:ind w:left="0"/>
            </w:pPr>
          </w:p>
        </w:tc>
      </w:tr>
      <w:tr w:rsidR="0049640F" w14:paraId="517C0922" w14:textId="77777777">
        <w:trPr>
          <w:trHeight w:val="455"/>
        </w:trPr>
        <w:tc>
          <w:tcPr>
            <w:tcW w:w="1099" w:type="dxa"/>
          </w:tcPr>
          <w:p w14:paraId="60C2D234" w14:textId="77777777" w:rsidR="0049640F" w:rsidRDefault="0059390D">
            <w:pPr>
              <w:pStyle w:val="TableParagraph"/>
              <w:spacing w:before="99"/>
            </w:pPr>
            <w:r>
              <w:t xml:space="preserve">Урок </w:t>
            </w:r>
            <w:r>
              <w:rPr>
                <w:spacing w:val="-5"/>
              </w:rPr>
              <w:t>63</w:t>
            </w:r>
          </w:p>
        </w:tc>
        <w:tc>
          <w:tcPr>
            <w:tcW w:w="6546" w:type="dxa"/>
          </w:tcPr>
          <w:p w14:paraId="2D0705BC" w14:textId="77777777" w:rsidR="0049640F" w:rsidRDefault="0059390D">
            <w:pPr>
              <w:pStyle w:val="TableParagraph"/>
              <w:spacing w:before="99"/>
            </w:pPr>
            <w:r>
              <w:t>Резервный</w:t>
            </w:r>
            <w:r>
              <w:rPr>
                <w:spacing w:val="-5"/>
              </w:rPr>
              <w:t xml:space="preserve"> </w:t>
            </w:r>
            <w:r>
              <w:t>урок.</w:t>
            </w:r>
            <w:r>
              <w:rPr>
                <w:spacing w:val="-5"/>
              </w:rPr>
              <w:t xml:space="preserve"> </w:t>
            </w:r>
            <w:r>
              <w:t>Зачем</w:t>
            </w:r>
            <w:r>
              <w:rPr>
                <w:spacing w:val="-7"/>
              </w:rPr>
              <w:t xml:space="preserve"> </w:t>
            </w:r>
            <w:r>
              <w:t>люди</w:t>
            </w:r>
            <w:r>
              <w:rPr>
                <w:spacing w:val="-5"/>
              </w:rPr>
              <w:t xml:space="preserve"> </w:t>
            </w:r>
            <w:r>
              <w:t>осваивают</w:t>
            </w:r>
            <w:r>
              <w:rPr>
                <w:spacing w:val="-4"/>
              </w:rPr>
              <w:t xml:space="preserve"> </w:t>
            </w:r>
            <w:r>
              <w:rPr>
                <w:spacing w:val="-2"/>
              </w:rPr>
              <w:t>космос?</w:t>
            </w:r>
          </w:p>
        </w:tc>
        <w:tc>
          <w:tcPr>
            <w:tcW w:w="1702" w:type="dxa"/>
          </w:tcPr>
          <w:p w14:paraId="0173C5E8" w14:textId="77777777" w:rsidR="0049640F" w:rsidRDefault="0049640F">
            <w:pPr>
              <w:pStyle w:val="TableParagraph"/>
              <w:spacing w:before="0"/>
              <w:ind w:left="0"/>
            </w:pPr>
          </w:p>
        </w:tc>
      </w:tr>
      <w:tr w:rsidR="0049640F" w14:paraId="40970133" w14:textId="77777777">
        <w:trPr>
          <w:trHeight w:val="457"/>
        </w:trPr>
        <w:tc>
          <w:tcPr>
            <w:tcW w:w="1099" w:type="dxa"/>
          </w:tcPr>
          <w:p w14:paraId="1E772B81" w14:textId="77777777" w:rsidR="0049640F" w:rsidRDefault="0059390D">
            <w:pPr>
              <w:pStyle w:val="TableParagraph"/>
            </w:pPr>
            <w:r>
              <w:t xml:space="preserve">Урок </w:t>
            </w:r>
            <w:r>
              <w:rPr>
                <w:spacing w:val="-5"/>
              </w:rPr>
              <w:t>64</w:t>
            </w:r>
          </w:p>
        </w:tc>
        <w:tc>
          <w:tcPr>
            <w:tcW w:w="6546" w:type="dxa"/>
          </w:tcPr>
          <w:p w14:paraId="5CCCC41C" w14:textId="77777777" w:rsidR="0049640F" w:rsidRDefault="0059390D">
            <w:pPr>
              <w:pStyle w:val="TableParagraph"/>
            </w:pPr>
            <w:r>
              <w:t>Труд</w:t>
            </w:r>
            <w:r>
              <w:rPr>
                <w:spacing w:val="-4"/>
              </w:rPr>
              <w:t xml:space="preserve"> </w:t>
            </w:r>
            <w:r>
              <w:t>и</w:t>
            </w:r>
            <w:r>
              <w:rPr>
                <w:spacing w:val="-3"/>
              </w:rPr>
              <w:t xml:space="preserve"> </w:t>
            </w:r>
            <w:r>
              <w:t>быт</w:t>
            </w:r>
            <w:r>
              <w:rPr>
                <w:spacing w:val="-3"/>
              </w:rPr>
              <w:t xml:space="preserve"> </w:t>
            </w:r>
            <w:r>
              <w:t>людей</w:t>
            </w:r>
            <w:r>
              <w:rPr>
                <w:spacing w:val="-3"/>
              </w:rPr>
              <w:t xml:space="preserve"> </w:t>
            </w:r>
            <w:r>
              <w:t>в</w:t>
            </w:r>
            <w:r>
              <w:rPr>
                <w:spacing w:val="-5"/>
              </w:rPr>
              <w:t xml:space="preserve"> </w:t>
            </w:r>
            <w:r>
              <w:t>разные</w:t>
            </w:r>
            <w:r>
              <w:rPr>
                <w:spacing w:val="-3"/>
              </w:rPr>
              <w:t xml:space="preserve"> </w:t>
            </w:r>
            <w:r>
              <w:t>времена</w:t>
            </w:r>
            <w:r>
              <w:rPr>
                <w:spacing w:val="-3"/>
              </w:rPr>
              <w:t xml:space="preserve"> </w:t>
            </w:r>
            <w:r>
              <w:rPr>
                <w:spacing w:val="-4"/>
              </w:rPr>
              <w:t>года</w:t>
            </w:r>
          </w:p>
        </w:tc>
        <w:tc>
          <w:tcPr>
            <w:tcW w:w="1702" w:type="dxa"/>
          </w:tcPr>
          <w:p w14:paraId="368C549E" w14:textId="77777777" w:rsidR="0049640F" w:rsidRDefault="0049640F">
            <w:pPr>
              <w:pStyle w:val="TableParagraph"/>
              <w:spacing w:before="0"/>
              <w:ind w:left="0"/>
            </w:pPr>
          </w:p>
        </w:tc>
      </w:tr>
      <w:tr w:rsidR="0049640F" w14:paraId="671C2AEC" w14:textId="77777777">
        <w:trPr>
          <w:trHeight w:val="710"/>
        </w:trPr>
        <w:tc>
          <w:tcPr>
            <w:tcW w:w="1099" w:type="dxa"/>
          </w:tcPr>
          <w:p w14:paraId="7C15C629" w14:textId="77777777" w:rsidR="0049640F" w:rsidRDefault="0059390D">
            <w:pPr>
              <w:pStyle w:val="TableParagraph"/>
              <w:spacing w:before="226"/>
            </w:pPr>
            <w:r>
              <w:t xml:space="preserve">Урок </w:t>
            </w:r>
            <w:r>
              <w:rPr>
                <w:spacing w:val="-5"/>
              </w:rPr>
              <w:t>65</w:t>
            </w:r>
          </w:p>
        </w:tc>
        <w:tc>
          <w:tcPr>
            <w:tcW w:w="6546" w:type="dxa"/>
          </w:tcPr>
          <w:p w14:paraId="6A5FFB6B" w14:textId="77777777" w:rsidR="0049640F" w:rsidRDefault="0059390D">
            <w:pPr>
              <w:pStyle w:val="TableParagraph"/>
              <w:spacing w:before="99"/>
            </w:pPr>
            <w:r>
              <w:t>Кто</w:t>
            </w:r>
            <w:r>
              <w:rPr>
                <w:spacing w:val="30"/>
              </w:rPr>
              <w:t xml:space="preserve"> </w:t>
            </w:r>
            <w:r>
              <w:t>заботится</w:t>
            </w:r>
            <w:r>
              <w:rPr>
                <w:spacing w:val="27"/>
              </w:rPr>
              <w:t xml:space="preserve"> </w:t>
            </w:r>
            <w:r>
              <w:t>о</w:t>
            </w:r>
            <w:r>
              <w:rPr>
                <w:spacing w:val="28"/>
              </w:rPr>
              <w:t xml:space="preserve"> </w:t>
            </w:r>
            <w:r>
              <w:t>домашних</w:t>
            </w:r>
            <w:r>
              <w:rPr>
                <w:spacing w:val="30"/>
              </w:rPr>
              <w:t xml:space="preserve"> </w:t>
            </w:r>
            <w:r>
              <w:t>животных</w:t>
            </w:r>
            <w:r>
              <w:rPr>
                <w:spacing w:val="30"/>
              </w:rPr>
              <w:t xml:space="preserve"> </w:t>
            </w:r>
            <w:r>
              <w:t>Профессии</w:t>
            </w:r>
            <w:r>
              <w:rPr>
                <w:spacing w:val="27"/>
              </w:rPr>
              <w:t xml:space="preserve"> </w:t>
            </w:r>
            <w:r>
              <w:t>людей,</w:t>
            </w:r>
            <w:r>
              <w:rPr>
                <w:spacing w:val="28"/>
              </w:rPr>
              <w:t xml:space="preserve"> </w:t>
            </w:r>
            <w:r>
              <w:t>которые заботятся о животных. Мои домашние питомцы</w:t>
            </w:r>
          </w:p>
        </w:tc>
        <w:tc>
          <w:tcPr>
            <w:tcW w:w="1702" w:type="dxa"/>
          </w:tcPr>
          <w:p w14:paraId="7F3D20B1" w14:textId="77777777" w:rsidR="0049640F" w:rsidRDefault="0049640F">
            <w:pPr>
              <w:pStyle w:val="TableParagraph"/>
              <w:spacing w:before="0"/>
              <w:ind w:left="0"/>
            </w:pPr>
          </w:p>
        </w:tc>
      </w:tr>
      <w:tr w:rsidR="0049640F" w14:paraId="5817E830" w14:textId="77777777">
        <w:trPr>
          <w:trHeight w:val="455"/>
        </w:trPr>
        <w:tc>
          <w:tcPr>
            <w:tcW w:w="1099" w:type="dxa"/>
          </w:tcPr>
          <w:p w14:paraId="3EA78D0E" w14:textId="77777777" w:rsidR="0049640F" w:rsidRDefault="0059390D">
            <w:pPr>
              <w:pStyle w:val="TableParagraph"/>
              <w:spacing w:before="99"/>
            </w:pPr>
            <w:r>
              <w:t xml:space="preserve">Урок </w:t>
            </w:r>
            <w:r>
              <w:rPr>
                <w:spacing w:val="-5"/>
              </w:rPr>
              <w:t>66</w:t>
            </w:r>
          </w:p>
        </w:tc>
        <w:tc>
          <w:tcPr>
            <w:tcW w:w="6546" w:type="dxa"/>
          </w:tcPr>
          <w:p w14:paraId="3CDB2C73" w14:textId="77777777" w:rsidR="0049640F" w:rsidRDefault="0059390D">
            <w:pPr>
              <w:pStyle w:val="TableParagraph"/>
              <w:spacing w:before="99"/>
            </w:pPr>
            <w:r>
              <w:t>Резервный</w:t>
            </w:r>
            <w:r>
              <w:rPr>
                <w:spacing w:val="-7"/>
              </w:rPr>
              <w:t xml:space="preserve"> </w:t>
            </w:r>
            <w:r>
              <w:t>урок.</w:t>
            </w:r>
            <w:r>
              <w:rPr>
                <w:spacing w:val="-4"/>
              </w:rPr>
              <w:t xml:space="preserve"> </w:t>
            </w:r>
            <w:r>
              <w:t>Повторение</w:t>
            </w:r>
            <w:r>
              <w:rPr>
                <w:spacing w:val="-4"/>
              </w:rPr>
              <w:t xml:space="preserve"> </w:t>
            </w:r>
            <w:r>
              <w:t>изученного</w:t>
            </w:r>
            <w:r>
              <w:rPr>
                <w:spacing w:val="-5"/>
              </w:rPr>
              <w:t xml:space="preserve"> </w:t>
            </w:r>
            <w:r>
              <w:t>в</w:t>
            </w:r>
            <w:r>
              <w:rPr>
                <w:spacing w:val="-5"/>
              </w:rPr>
              <w:t xml:space="preserve"> </w:t>
            </w:r>
            <w:r>
              <w:t>1</w:t>
            </w:r>
            <w:r>
              <w:rPr>
                <w:spacing w:val="-7"/>
              </w:rPr>
              <w:t xml:space="preserve"> </w:t>
            </w:r>
            <w:r>
              <w:rPr>
                <w:spacing w:val="-2"/>
              </w:rPr>
              <w:t>классе</w:t>
            </w:r>
          </w:p>
        </w:tc>
        <w:tc>
          <w:tcPr>
            <w:tcW w:w="1702" w:type="dxa"/>
          </w:tcPr>
          <w:p w14:paraId="3F4513DD" w14:textId="77777777" w:rsidR="0049640F" w:rsidRDefault="0049640F">
            <w:pPr>
              <w:pStyle w:val="TableParagraph"/>
              <w:spacing w:before="0"/>
              <w:ind w:left="0"/>
            </w:pPr>
          </w:p>
        </w:tc>
      </w:tr>
      <w:tr w:rsidR="0049640F" w14:paraId="587569C5" w14:textId="77777777">
        <w:trPr>
          <w:trHeight w:val="458"/>
        </w:trPr>
        <w:tc>
          <w:tcPr>
            <w:tcW w:w="9347" w:type="dxa"/>
            <w:gridSpan w:val="3"/>
          </w:tcPr>
          <w:p w14:paraId="283370A6"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66</w:t>
            </w:r>
          </w:p>
        </w:tc>
      </w:tr>
    </w:tbl>
    <w:p w14:paraId="2B677FC3" w14:textId="77777777" w:rsidR="0049640F" w:rsidRDefault="0059390D">
      <w:pPr>
        <w:pStyle w:val="a3"/>
        <w:spacing w:before="17"/>
        <w:ind w:left="0" w:right="421"/>
        <w:jc w:val="right"/>
      </w:pPr>
      <w:r>
        <w:t>Таблица</w:t>
      </w:r>
      <w:r>
        <w:rPr>
          <w:spacing w:val="-4"/>
        </w:rPr>
        <w:t xml:space="preserve"> 11.1</w:t>
      </w:r>
    </w:p>
    <w:p w14:paraId="3C9D2379" w14:textId="77777777" w:rsidR="0049640F" w:rsidRDefault="0049640F">
      <w:pPr>
        <w:pStyle w:val="a3"/>
        <w:spacing w:before="84"/>
        <w:ind w:left="0"/>
        <w:jc w:val="left"/>
      </w:pPr>
    </w:p>
    <w:p w14:paraId="7366A54E" w14:textId="77777777" w:rsidR="0049640F" w:rsidRDefault="0059390D">
      <w:pPr>
        <w:pStyle w:val="a3"/>
        <w:spacing w:after="42"/>
        <w:jc w:val="left"/>
      </w:pP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3C11C09B" w14:textId="77777777">
        <w:trPr>
          <w:trHeight w:val="1216"/>
        </w:trPr>
        <w:tc>
          <w:tcPr>
            <w:tcW w:w="1094" w:type="dxa"/>
          </w:tcPr>
          <w:p w14:paraId="43E0A50F" w14:textId="77777777" w:rsidR="0049640F" w:rsidRDefault="0059390D">
            <w:pPr>
              <w:pStyle w:val="TableParagraph"/>
              <w:spacing w:before="99"/>
            </w:pPr>
            <w:r>
              <w:t>N</w:t>
            </w:r>
            <w:r>
              <w:rPr>
                <w:spacing w:val="-1"/>
              </w:rPr>
              <w:t xml:space="preserve"> </w:t>
            </w:r>
            <w:r>
              <w:rPr>
                <w:spacing w:val="-4"/>
              </w:rPr>
              <w:t>урока</w:t>
            </w:r>
          </w:p>
        </w:tc>
        <w:tc>
          <w:tcPr>
            <w:tcW w:w="6853" w:type="dxa"/>
          </w:tcPr>
          <w:p w14:paraId="1C2916E1" w14:textId="77777777" w:rsidR="0049640F" w:rsidRDefault="0059390D">
            <w:pPr>
              <w:pStyle w:val="TableParagraph"/>
              <w:spacing w:before="99"/>
            </w:pPr>
            <w:r>
              <w:t>Тема</w:t>
            </w:r>
            <w:r>
              <w:rPr>
                <w:spacing w:val="-1"/>
              </w:rPr>
              <w:t xml:space="preserve"> </w:t>
            </w:r>
            <w:r>
              <w:rPr>
                <w:spacing w:val="-2"/>
              </w:rPr>
              <w:t>урока</w:t>
            </w:r>
          </w:p>
        </w:tc>
        <w:tc>
          <w:tcPr>
            <w:tcW w:w="1399" w:type="dxa"/>
          </w:tcPr>
          <w:p w14:paraId="6F5F74D3" w14:textId="77777777" w:rsidR="0049640F" w:rsidRDefault="0059390D">
            <w:pPr>
              <w:pStyle w:val="TableParagraph"/>
              <w:tabs>
                <w:tab w:val="left" w:pos="1123"/>
              </w:tabs>
              <w:spacing w:before="99"/>
              <w:ind w:left="63" w:right="47"/>
            </w:pPr>
            <w:r>
              <w:rPr>
                <w:spacing w:val="-2"/>
              </w:rPr>
              <w:t>Количество часов</w:t>
            </w:r>
            <w:r>
              <w:tab/>
            </w:r>
            <w:r>
              <w:rPr>
                <w:spacing w:val="-6"/>
              </w:rPr>
              <w:t xml:space="preserve">на </w:t>
            </w:r>
            <w:r>
              <w:rPr>
                <w:spacing w:val="-2"/>
              </w:rPr>
              <w:t>практические работы</w:t>
            </w:r>
          </w:p>
        </w:tc>
      </w:tr>
      <w:tr w:rsidR="0049640F" w14:paraId="5D8D939F" w14:textId="77777777">
        <w:trPr>
          <w:trHeight w:val="455"/>
        </w:trPr>
        <w:tc>
          <w:tcPr>
            <w:tcW w:w="1094" w:type="dxa"/>
          </w:tcPr>
          <w:p w14:paraId="1016E130" w14:textId="77777777" w:rsidR="0049640F" w:rsidRDefault="0059390D">
            <w:pPr>
              <w:pStyle w:val="TableParagraph"/>
              <w:spacing w:before="99"/>
            </w:pPr>
            <w:r>
              <w:t xml:space="preserve">Урок </w:t>
            </w:r>
            <w:r>
              <w:rPr>
                <w:spacing w:val="-10"/>
              </w:rPr>
              <w:t>1</w:t>
            </w:r>
          </w:p>
        </w:tc>
        <w:tc>
          <w:tcPr>
            <w:tcW w:w="6853" w:type="dxa"/>
          </w:tcPr>
          <w:p w14:paraId="58C9B0F9" w14:textId="77777777" w:rsidR="0049640F" w:rsidRDefault="0059390D">
            <w:pPr>
              <w:pStyle w:val="TableParagraph"/>
              <w:spacing w:before="99"/>
            </w:pPr>
            <w:r>
              <w:t>Наша</w:t>
            </w:r>
            <w:r>
              <w:rPr>
                <w:spacing w:val="-4"/>
              </w:rPr>
              <w:t xml:space="preserve"> </w:t>
            </w:r>
            <w:r>
              <w:t>Родина</w:t>
            </w:r>
            <w:r>
              <w:rPr>
                <w:spacing w:val="-3"/>
              </w:rPr>
              <w:t xml:space="preserve"> </w:t>
            </w:r>
            <w:r>
              <w:t>-</w:t>
            </w:r>
            <w:r>
              <w:rPr>
                <w:spacing w:val="-6"/>
              </w:rPr>
              <w:t xml:space="preserve"> </w:t>
            </w:r>
            <w:r>
              <w:t>Россия,</w:t>
            </w:r>
            <w:r>
              <w:rPr>
                <w:spacing w:val="-4"/>
              </w:rPr>
              <w:t xml:space="preserve"> </w:t>
            </w:r>
            <w:r>
              <w:t>Российская</w:t>
            </w:r>
            <w:r>
              <w:rPr>
                <w:spacing w:val="-3"/>
              </w:rPr>
              <w:t xml:space="preserve"> </w:t>
            </w:r>
            <w:r>
              <w:rPr>
                <w:spacing w:val="-2"/>
              </w:rPr>
              <w:t>Федерация</w:t>
            </w:r>
          </w:p>
        </w:tc>
        <w:tc>
          <w:tcPr>
            <w:tcW w:w="1399" w:type="dxa"/>
          </w:tcPr>
          <w:p w14:paraId="4C9725AF" w14:textId="77777777" w:rsidR="0049640F" w:rsidRDefault="0049640F">
            <w:pPr>
              <w:pStyle w:val="TableParagraph"/>
              <w:spacing w:before="0"/>
              <w:ind w:left="0"/>
            </w:pPr>
          </w:p>
        </w:tc>
      </w:tr>
      <w:tr w:rsidR="0049640F" w14:paraId="64EED724" w14:textId="77777777">
        <w:trPr>
          <w:trHeight w:val="458"/>
        </w:trPr>
        <w:tc>
          <w:tcPr>
            <w:tcW w:w="1094" w:type="dxa"/>
          </w:tcPr>
          <w:p w14:paraId="1B652DEE" w14:textId="77777777" w:rsidR="0049640F" w:rsidRDefault="0059390D">
            <w:pPr>
              <w:pStyle w:val="TableParagraph"/>
            </w:pPr>
            <w:r>
              <w:t xml:space="preserve">Урок </w:t>
            </w:r>
            <w:r>
              <w:rPr>
                <w:spacing w:val="-10"/>
              </w:rPr>
              <w:t>2</w:t>
            </w:r>
          </w:p>
        </w:tc>
        <w:tc>
          <w:tcPr>
            <w:tcW w:w="6853" w:type="dxa"/>
          </w:tcPr>
          <w:p w14:paraId="139FBDE8" w14:textId="77777777" w:rsidR="0049640F" w:rsidRDefault="0059390D">
            <w:pPr>
              <w:pStyle w:val="TableParagraph"/>
            </w:pPr>
            <w:r>
              <w:t>Народы</w:t>
            </w:r>
            <w:r>
              <w:rPr>
                <w:spacing w:val="-4"/>
              </w:rPr>
              <w:t xml:space="preserve"> </w:t>
            </w:r>
            <w:r>
              <w:t>России.</w:t>
            </w:r>
            <w:r>
              <w:rPr>
                <w:spacing w:val="-4"/>
              </w:rPr>
              <w:t xml:space="preserve"> </w:t>
            </w:r>
            <w:r>
              <w:t>Родная</w:t>
            </w:r>
            <w:r>
              <w:rPr>
                <w:spacing w:val="-3"/>
              </w:rPr>
              <w:t xml:space="preserve"> </w:t>
            </w:r>
            <w:r>
              <w:rPr>
                <w:spacing w:val="-2"/>
              </w:rPr>
              <w:t>страна</w:t>
            </w:r>
          </w:p>
        </w:tc>
        <w:tc>
          <w:tcPr>
            <w:tcW w:w="1399" w:type="dxa"/>
          </w:tcPr>
          <w:p w14:paraId="72453AD4" w14:textId="77777777" w:rsidR="0049640F" w:rsidRDefault="0049640F">
            <w:pPr>
              <w:pStyle w:val="TableParagraph"/>
              <w:spacing w:before="0"/>
              <w:ind w:left="0"/>
            </w:pPr>
          </w:p>
        </w:tc>
      </w:tr>
      <w:tr w:rsidR="0049640F" w14:paraId="62E15474" w14:textId="77777777">
        <w:trPr>
          <w:trHeight w:val="455"/>
        </w:trPr>
        <w:tc>
          <w:tcPr>
            <w:tcW w:w="1094" w:type="dxa"/>
          </w:tcPr>
          <w:p w14:paraId="39C0714C" w14:textId="77777777" w:rsidR="0049640F" w:rsidRDefault="0059390D">
            <w:pPr>
              <w:pStyle w:val="TableParagraph"/>
              <w:spacing w:before="99"/>
            </w:pPr>
            <w:r>
              <w:t xml:space="preserve">Урок </w:t>
            </w:r>
            <w:r>
              <w:rPr>
                <w:spacing w:val="-10"/>
              </w:rPr>
              <w:t>3</w:t>
            </w:r>
          </w:p>
        </w:tc>
        <w:tc>
          <w:tcPr>
            <w:tcW w:w="6853" w:type="dxa"/>
          </w:tcPr>
          <w:p w14:paraId="26C735B2" w14:textId="77777777" w:rsidR="0049640F" w:rsidRDefault="0059390D">
            <w:pPr>
              <w:pStyle w:val="TableParagraph"/>
              <w:spacing w:before="99"/>
            </w:pPr>
            <w:r>
              <w:t>Родной</w:t>
            </w:r>
            <w:r>
              <w:rPr>
                <w:spacing w:val="-7"/>
              </w:rPr>
              <w:t xml:space="preserve"> </w:t>
            </w:r>
            <w:r>
              <w:t>край,</w:t>
            </w:r>
            <w:r>
              <w:rPr>
                <w:spacing w:val="-6"/>
              </w:rPr>
              <w:t xml:space="preserve"> </w:t>
            </w:r>
            <w:r>
              <w:t>его</w:t>
            </w:r>
            <w:r>
              <w:rPr>
                <w:spacing w:val="-6"/>
              </w:rPr>
              <w:t xml:space="preserve"> </w:t>
            </w:r>
            <w:r>
              <w:t>природные</w:t>
            </w:r>
            <w:r>
              <w:rPr>
                <w:spacing w:val="-6"/>
              </w:rPr>
              <w:t xml:space="preserve"> </w:t>
            </w:r>
            <w:r>
              <w:t>достопримечательности.</w:t>
            </w:r>
            <w:r>
              <w:rPr>
                <w:spacing w:val="-6"/>
              </w:rPr>
              <w:t xml:space="preserve"> </w:t>
            </w:r>
            <w:r>
              <w:t>Город</w:t>
            </w:r>
            <w:r>
              <w:rPr>
                <w:spacing w:val="-6"/>
              </w:rPr>
              <w:t xml:space="preserve"> </w:t>
            </w:r>
            <w:r>
              <w:t>и</w:t>
            </w:r>
            <w:r>
              <w:rPr>
                <w:spacing w:val="-5"/>
              </w:rPr>
              <w:t xml:space="preserve"> </w:t>
            </w:r>
            <w:r>
              <w:rPr>
                <w:spacing w:val="-4"/>
              </w:rPr>
              <w:t>село</w:t>
            </w:r>
          </w:p>
        </w:tc>
        <w:tc>
          <w:tcPr>
            <w:tcW w:w="1399" w:type="dxa"/>
          </w:tcPr>
          <w:p w14:paraId="4363B346" w14:textId="77777777" w:rsidR="0049640F" w:rsidRDefault="0049640F">
            <w:pPr>
              <w:pStyle w:val="TableParagraph"/>
              <w:spacing w:before="0"/>
              <w:ind w:left="0"/>
            </w:pPr>
          </w:p>
        </w:tc>
      </w:tr>
      <w:tr w:rsidR="0049640F" w14:paraId="06179270" w14:textId="77777777">
        <w:trPr>
          <w:trHeight w:val="710"/>
        </w:trPr>
        <w:tc>
          <w:tcPr>
            <w:tcW w:w="1094" w:type="dxa"/>
          </w:tcPr>
          <w:p w14:paraId="7971BFAD" w14:textId="77777777" w:rsidR="0049640F" w:rsidRDefault="0059390D">
            <w:pPr>
              <w:pStyle w:val="TableParagraph"/>
              <w:spacing w:before="229"/>
            </w:pPr>
            <w:r>
              <w:t xml:space="preserve">Урок </w:t>
            </w:r>
            <w:r>
              <w:rPr>
                <w:spacing w:val="-10"/>
              </w:rPr>
              <w:t>4</w:t>
            </w:r>
          </w:p>
        </w:tc>
        <w:tc>
          <w:tcPr>
            <w:tcW w:w="6853" w:type="dxa"/>
          </w:tcPr>
          <w:p w14:paraId="1BD35260" w14:textId="77777777" w:rsidR="0049640F" w:rsidRDefault="0059390D">
            <w:pPr>
              <w:pStyle w:val="TableParagraph"/>
              <w:spacing w:before="102"/>
            </w:pPr>
            <w:r>
              <w:t>Значимые</w:t>
            </w:r>
            <w:r>
              <w:rPr>
                <w:spacing w:val="40"/>
              </w:rPr>
              <w:t xml:space="preserve"> </w:t>
            </w:r>
            <w:r>
              <w:t>события</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Исторические</w:t>
            </w:r>
            <w:r>
              <w:rPr>
                <w:spacing w:val="40"/>
              </w:rPr>
              <w:t xml:space="preserve"> </w:t>
            </w:r>
            <w:r>
              <w:t>памятники, старинные постройки. Природа и предметы, созданные человеком</w:t>
            </w:r>
          </w:p>
        </w:tc>
        <w:tc>
          <w:tcPr>
            <w:tcW w:w="1399" w:type="dxa"/>
          </w:tcPr>
          <w:p w14:paraId="150BF08A" w14:textId="77777777" w:rsidR="0049640F" w:rsidRDefault="0049640F">
            <w:pPr>
              <w:pStyle w:val="TableParagraph"/>
              <w:spacing w:before="0"/>
              <w:ind w:left="0"/>
            </w:pPr>
          </w:p>
        </w:tc>
      </w:tr>
      <w:tr w:rsidR="0049640F" w14:paraId="7F913430" w14:textId="77777777">
        <w:trPr>
          <w:trHeight w:val="710"/>
        </w:trPr>
        <w:tc>
          <w:tcPr>
            <w:tcW w:w="1094" w:type="dxa"/>
          </w:tcPr>
          <w:p w14:paraId="51597DEC" w14:textId="77777777" w:rsidR="0049640F" w:rsidRDefault="0059390D">
            <w:pPr>
              <w:pStyle w:val="TableParagraph"/>
              <w:spacing w:before="229"/>
            </w:pPr>
            <w:r>
              <w:t xml:space="preserve">Урок </w:t>
            </w:r>
            <w:r>
              <w:rPr>
                <w:spacing w:val="-10"/>
              </w:rPr>
              <w:t>5</w:t>
            </w:r>
          </w:p>
        </w:tc>
        <w:tc>
          <w:tcPr>
            <w:tcW w:w="6853" w:type="dxa"/>
          </w:tcPr>
          <w:p w14:paraId="71409927" w14:textId="77777777" w:rsidR="0049640F" w:rsidRDefault="0059390D">
            <w:pPr>
              <w:pStyle w:val="TableParagraph"/>
              <w:tabs>
                <w:tab w:val="left" w:pos="1492"/>
                <w:tab w:val="left" w:pos="2374"/>
                <w:tab w:val="left" w:pos="3346"/>
                <w:tab w:val="left" w:pos="4490"/>
                <w:tab w:val="left" w:pos="5556"/>
              </w:tabs>
              <w:ind w:right="48"/>
            </w:pPr>
            <w:r>
              <w:rPr>
                <w:spacing w:val="-2"/>
              </w:rPr>
              <w:t>Заповедники</w:t>
            </w:r>
            <w:r>
              <w:tab/>
            </w:r>
            <w:r>
              <w:rPr>
                <w:spacing w:val="-2"/>
              </w:rPr>
              <w:t>России</w:t>
            </w:r>
            <w:r>
              <w:tab/>
            </w:r>
            <w:r>
              <w:rPr>
                <w:spacing w:val="-2"/>
              </w:rPr>
              <w:t>(Остров</w:t>
            </w:r>
            <w:r>
              <w:tab/>
            </w:r>
            <w:r>
              <w:rPr>
                <w:spacing w:val="-2"/>
              </w:rPr>
              <w:t>Врангеля,</w:t>
            </w:r>
            <w:r>
              <w:tab/>
            </w:r>
            <w:r>
              <w:rPr>
                <w:spacing w:val="-2"/>
              </w:rPr>
              <w:t>Большой</w:t>
            </w:r>
            <w:r>
              <w:tab/>
            </w:r>
            <w:r>
              <w:rPr>
                <w:spacing w:val="-2"/>
              </w:rPr>
              <w:t xml:space="preserve">Арктический </w:t>
            </w:r>
            <w:r>
              <w:t>заповедник). Охрана природы</w:t>
            </w:r>
          </w:p>
        </w:tc>
        <w:tc>
          <w:tcPr>
            <w:tcW w:w="1399" w:type="dxa"/>
          </w:tcPr>
          <w:p w14:paraId="564065E0" w14:textId="77777777" w:rsidR="0049640F" w:rsidRDefault="0049640F">
            <w:pPr>
              <w:pStyle w:val="TableParagraph"/>
              <w:spacing w:before="0"/>
              <w:ind w:left="0"/>
            </w:pPr>
          </w:p>
        </w:tc>
      </w:tr>
      <w:tr w:rsidR="0049640F" w14:paraId="18208DF7" w14:textId="77777777">
        <w:trPr>
          <w:trHeight w:val="457"/>
        </w:trPr>
        <w:tc>
          <w:tcPr>
            <w:tcW w:w="1094" w:type="dxa"/>
          </w:tcPr>
          <w:p w14:paraId="008C1246" w14:textId="77777777" w:rsidR="0049640F" w:rsidRDefault="0059390D">
            <w:pPr>
              <w:pStyle w:val="TableParagraph"/>
            </w:pPr>
            <w:r>
              <w:t xml:space="preserve">Урок </w:t>
            </w:r>
            <w:r>
              <w:rPr>
                <w:spacing w:val="-10"/>
              </w:rPr>
              <w:t>6</w:t>
            </w:r>
          </w:p>
        </w:tc>
        <w:tc>
          <w:tcPr>
            <w:tcW w:w="6853" w:type="dxa"/>
          </w:tcPr>
          <w:p w14:paraId="18A5AC39" w14:textId="77777777" w:rsidR="0049640F" w:rsidRDefault="0059390D">
            <w:pPr>
              <w:pStyle w:val="TableParagraph"/>
            </w:pPr>
            <w:r>
              <w:t>Заповедники</w:t>
            </w:r>
            <w:r>
              <w:rPr>
                <w:spacing w:val="-9"/>
              </w:rPr>
              <w:t xml:space="preserve"> </w:t>
            </w:r>
            <w:r>
              <w:rPr>
                <w:spacing w:val="-2"/>
              </w:rPr>
              <w:t>России</w:t>
            </w:r>
          </w:p>
        </w:tc>
        <w:tc>
          <w:tcPr>
            <w:tcW w:w="1399" w:type="dxa"/>
          </w:tcPr>
          <w:p w14:paraId="26CCC14E" w14:textId="77777777" w:rsidR="0049640F" w:rsidRDefault="0049640F">
            <w:pPr>
              <w:pStyle w:val="TableParagraph"/>
              <w:spacing w:before="0"/>
              <w:ind w:left="0"/>
            </w:pPr>
          </w:p>
        </w:tc>
      </w:tr>
      <w:tr w:rsidR="0049640F" w14:paraId="73F4CDC4" w14:textId="77777777">
        <w:trPr>
          <w:trHeight w:val="455"/>
        </w:trPr>
        <w:tc>
          <w:tcPr>
            <w:tcW w:w="1094" w:type="dxa"/>
          </w:tcPr>
          <w:p w14:paraId="33F2F68A" w14:textId="77777777" w:rsidR="0049640F" w:rsidRDefault="0059390D">
            <w:pPr>
              <w:pStyle w:val="TableParagraph"/>
              <w:spacing w:before="99"/>
            </w:pPr>
            <w:r>
              <w:t xml:space="preserve">Урок </w:t>
            </w:r>
            <w:r>
              <w:rPr>
                <w:spacing w:val="-10"/>
              </w:rPr>
              <w:t>7</w:t>
            </w:r>
          </w:p>
        </w:tc>
        <w:tc>
          <w:tcPr>
            <w:tcW w:w="6853" w:type="dxa"/>
          </w:tcPr>
          <w:p w14:paraId="0AE8D800" w14:textId="77777777" w:rsidR="0049640F" w:rsidRDefault="0059390D">
            <w:pPr>
              <w:pStyle w:val="TableParagraph"/>
              <w:spacing w:before="99"/>
            </w:pPr>
            <w:r>
              <w:t>Заповедники</w:t>
            </w:r>
            <w:r>
              <w:rPr>
                <w:spacing w:val="-9"/>
              </w:rPr>
              <w:t xml:space="preserve"> </w:t>
            </w:r>
            <w:r>
              <w:t>России.</w:t>
            </w:r>
            <w:r>
              <w:rPr>
                <w:spacing w:val="-7"/>
              </w:rPr>
              <w:t xml:space="preserve"> </w:t>
            </w:r>
            <w:r>
              <w:t>Охрана</w:t>
            </w:r>
            <w:r>
              <w:rPr>
                <w:spacing w:val="-7"/>
              </w:rPr>
              <w:t xml:space="preserve"> </w:t>
            </w:r>
            <w:r>
              <w:rPr>
                <w:spacing w:val="-2"/>
              </w:rPr>
              <w:t>природы</w:t>
            </w:r>
          </w:p>
        </w:tc>
        <w:tc>
          <w:tcPr>
            <w:tcW w:w="1399" w:type="dxa"/>
          </w:tcPr>
          <w:p w14:paraId="21B33B40" w14:textId="77777777" w:rsidR="0049640F" w:rsidRDefault="0049640F">
            <w:pPr>
              <w:pStyle w:val="TableParagraph"/>
              <w:spacing w:before="0"/>
              <w:ind w:left="0"/>
            </w:pPr>
          </w:p>
        </w:tc>
      </w:tr>
      <w:tr w:rsidR="0049640F" w14:paraId="6A4E05B3" w14:textId="77777777">
        <w:trPr>
          <w:trHeight w:val="710"/>
        </w:trPr>
        <w:tc>
          <w:tcPr>
            <w:tcW w:w="1094" w:type="dxa"/>
          </w:tcPr>
          <w:p w14:paraId="1186D3A7" w14:textId="77777777" w:rsidR="0049640F" w:rsidRDefault="0059390D">
            <w:pPr>
              <w:pStyle w:val="TableParagraph"/>
              <w:spacing w:before="229"/>
            </w:pPr>
            <w:r>
              <w:t xml:space="preserve">Урок </w:t>
            </w:r>
            <w:r>
              <w:rPr>
                <w:spacing w:val="-10"/>
              </w:rPr>
              <w:t>8</w:t>
            </w:r>
          </w:p>
        </w:tc>
        <w:tc>
          <w:tcPr>
            <w:tcW w:w="6853" w:type="dxa"/>
          </w:tcPr>
          <w:p w14:paraId="7C7257B3" w14:textId="77777777" w:rsidR="0049640F" w:rsidRDefault="0059390D">
            <w:pPr>
              <w:pStyle w:val="TableParagraph"/>
            </w:pPr>
            <w:r>
              <w:t>Народы</w:t>
            </w:r>
            <w:r>
              <w:rPr>
                <w:spacing w:val="80"/>
              </w:rPr>
              <w:t xml:space="preserve"> </w:t>
            </w:r>
            <w:r>
              <w:t>Поволжья</w:t>
            </w:r>
            <w:r>
              <w:rPr>
                <w:spacing w:val="80"/>
              </w:rPr>
              <w:t xml:space="preserve"> </w:t>
            </w:r>
            <w:r>
              <w:t>и</w:t>
            </w:r>
            <w:r>
              <w:rPr>
                <w:spacing w:val="80"/>
              </w:rPr>
              <w:t xml:space="preserve"> </w:t>
            </w:r>
            <w:r>
              <w:t>других</w:t>
            </w:r>
            <w:r>
              <w:rPr>
                <w:spacing w:val="80"/>
              </w:rPr>
              <w:t xml:space="preserve"> </w:t>
            </w:r>
            <w:r>
              <w:t>территорий</w:t>
            </w:r>
            <w:r>
              <w:rPr>
                <w:spacing w:val="80"/>
              </w:rPr>
              <w:t xml:space="preserve"> </w:t>
            </w:r>
            <w:r>
              <w:t>Российской</w:t>
            </w:r>
            <w:r>
              <w:rPr>
                <w:spacing w:val="80"/>
              </w:rPr>
              <w:t xml:space="preserve"> </w:t>
            </w:r>
            <w:r>
              <w:t>Федерации: традиции, обычаи, праздники. Родной край, населенный пункт</w:t>
            </w:r>
          </w:p>
        </w:tc>
        <w:tc>
          <w:tcPr>
            <w:tcW w:w="1399" w:type="dxa"/>
          </w:tcPr>
          <w:p w14:paraId="499B6A68" w14:textId="77777777" w:rsidR="0049640F" w:rsidRDefault="0049640F">
            <w:pPr>
              <w:pStyle w:val="TableParagraph"/>
              <w:spacing w:before="0"/>
              <w:ind w:left="0"/>
            </w:pPr>
          </w:p>
        </w:tc>
      </w:tr>
      <w:tr w:rsidR="0049640F" w14:paraId="21EF0166" w14:textId="77777777">
        <w:trPr>
          <w:trHeight w:val="458"/>
        </w:trPr>
        <w:tc>
          <w:tcPr>
            <w:tcW w:w="1094" w:type="dxa"/>
          </w:tcPr>
          <w:p w14:paraId="4E3D8FC6" w14:textId="77777777" w:rsidR="0049640F" w:rsidRDefault="0059390D">
            <w:pPr>
              <w:pStyle w:val="TableParagraph"/>
              <w:spacing w:before="102"/>
            </w:pPr>
            <w:r>
              <w:t xml:space="preserve">Урок </w:t>
            </w:r>
            <w:r>
              <w:rPr>
                <w:spacing w:val="-10"/>
              </w:rPr>
              <w:t>9</w:t>
            </w:r>
          </w:p>
        </w:tc>
        <w:tc>
          <w:tcPr>
            <w:tcW w:w="6853" w:type="dxa"/>
          </w:tcPr>
          <w:p w14:paraId="2AC1806A" w14:textId="77777777" w:rsidR="0049640F" w:rsidRDefault="0059390D">
            <w:pPr>
              <w:pStyle w:val="TableParagraph"/>
              <w:spacing w:before="102"/>
            </w:pPr>
            <w:r>
              <w:t>Резервный</w:t>
            </w:r>
            <w:r>
              <w:rPr>
                <w:spacing w:val="-15"/>
              </w:rPr>
              <w:t xml:space="preserve"> </w:t>
            </w:r>
            <w:r>
              <w:t>урок.</w:t>
            </w:r>
            <w:r>
              <w:rPr>
                <w:spacing w:val="-12"/>
              </w:rPr>
              <w:t xml:space="preserve"> </w:t>
            </w:r>
            <w:r>
              <w:t>Тематическое</w:t>
            </w:r>
            <w:r>
              <w:rPr>
                <w:spacing w:val="-12"/>
              </w:rPr>
              <w:t xml:space="preserve"> </w:t>
            </w:r>
            <w:r>
              <w:t>повторение</w:t>
            </w:r>
            <w:r>
              <w:rPr>
                <w:spacing w:val="-11"/>
              </w:rPr>
              <w:t xml:space="preserve"> </w:t>
            </w:r>
            <w:r>
              <w:t>по</w:t>
            </w:r>
            <w:r>
              <w:rPr>
                <w:spacing w:val="-12"/>
              </w:rPr>
              <w:t xml:space="preserve"> </w:t>
            </w:r>
            <w:r>
              <w:t>разделу</w:t>
            </w:r>
            <w:r>
              <w:rPr>
                <w:spacing w:val="-12"/>
              </w:rPr>
              <w:t xml:space="preserve"> </w:t>
            </w:r>
            <w:r>
              <w:t>"Где</w:t>
            </w:r>
            <w:r>
              <w:rPr>
                <w:spacing w:val="-11"/>
              </w:rPr>
              <w:t xml:space="preserve"> </w:t>
            </w:r>
            <w:r>
              <w:t>мы</w:t>
            </w:r>
            <w:r>
              <w:rPr>
                <w:spacing w:val="-12"/>
              </w:rPr>
              <w:t xml:space="preserve"> </w:t>
            </w:r>
            <w:r>
              <w:rPr>
                <w:spacing w:val="-2"/>
              </w:rPr>
              <w:t>живем?"</w:t>
            </w:r>
          </w:p>
        </w:tc>
        <w:tc>
          <w:tcPr>
            <w:tcW w:w="1399" w:type="dxa"/>
          </w:tcPr>
          <w:p w14:paraId="5C68220C" w14:textId="77777777" w:rsidR="0049640F" w:rsidRDefault="0049640F">
            <w:pPr>
              <w:pStyle w:val="TableParagraph"/>
              <w:spacing w:before="0"/>
              <w:ind w:left="0"/>
            </w:pPr>
          </w:p>
        </w:tc>
      </w:tr>
    </w:tbl>
    <w:p w14:paraId="69157421" w14:textId="77777777" w:rsidR="0049640F" w:rsidRDefault="0049640F">
      <w:pPr>
        <w:pStyle w:val="TableParagraph"/>
        <w:sectPr w:rsidR="0049640F">
          <w:type w:val="continuous"/>
          <w:pgSz w:w="11910" w:h="16840"/>
          <w:pgMar w:top="1100" w:right="425" w:bottom="168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1C215F92" w14:textId="77777777">
        <w:trPr>
          <w:trHeight w:val="964"/>
        </w:trPr>
        <w:tc>
          <w:tcPr>
            <w:tcW w:w="1094" w:type="dxa"/>
          </w:tcPr>
          <w:p w14:paraId="7714FA2A" w14:textId="77777777" w:rsidR="0049640F" w:rsidRDefault="0049640F">
            <w:pPr>
              <w:pStyle w:val="TableParagraph"/>
              <w:spacing w:before="103"/>
              <w:ind w:left="0"/>
            </w:pPr>
          </w:p>
          <w:p w14:paraId="7ACE17D6" w14:textId="77777777" w:rsidR="0049640F" w:rsidRDefault="0059390D">
            <w:pPr>
              <w:pStyle w:val="TableParagraph"/>
              <w:spacing w:before="0"/>
            </w:pPr>
            <w:r>
              <w:t xml:space="preserve">Урок </w:t>
            </w:r>
            <w:r>
              <w:rPr>
                <w:spacing w:val="-5"/>
              </w:rPr>
              <w:t>10</w:t>
            </w:r>
          </w:p>
        </w:tc>
        <w:tc>
          <w:tcPr>
            <w:tcW w:w="6853" w:type="dxa"/>
          </w:tcPr>
          <w:p w14:paraId="4F75733D" w14:textId="77777777" w:rsidR="0049640F" w:rsidRDefault="0059390D">
            <w:pPr>
              <w:pStyle w:val="TableParagraph"/>
              <w:ind w:right="50"/>
              <w:jc w:val="both"/>
            </w:pPr>
            <w:r>
              <w:t xml:space="preserve">Связи в природе: зависимость изменений в живой природе от изменений в неживой природе. Неживая и живая природа. Явления </w:t>
            </w:r>
            <w:r>
              <w:rPr>
                <w:spacing w:val="-2"/>
              </w:rPr>
              <w:t>природы</w:t>
            </w:r>
          </w:p>
        </w:tc>
        <w:tc>
          <w:tcPr>
            <w:tcW w:w="1399" w:type="dxa"/>
          </w:tcPr>
          <w:p w14:paraId="67D2C6CC" w14:textId="77777777" w:rsidR="0049640F" w:rsidRDefault="0049640F">
            <w:pPr>
              <w:pStyle w:val="TableParagraph"/>
              <w:spacing w:before="0"/>
              <w:ind w:left="0"/>
            </w:pPr>
          </w:p>
        </w:tc>
      </w:tr>
      <w:tr w:rsidR="0049640F" w14:paraId="73BE9BC2" w14:textId="77777777">
        <w:trPr>
          <w:trHeight w:val="710"/>
        </w:trPr>
        <w:tc>
          <w:tcPr>
            <w:tcW w:w="1094" w:type="dxa"/>
          </w:tcPr>
          <w:p w14:paraId="475C2740" w14:textId="77777777" w:rsidR="0049640F" w:rsidRDefault="0059390D">
            <w:pPr>
              <w:pStyle w:val="TableParagraph"/>
              <w:spacing w:before="226"/>
            </w:pPr>
            <w:r>
              <w:t xml:space="preserve">Урок </w:t>
            </w:r>
            <w:r>
              <w:rPr>
                <w:spacing w:val="-5"/>
              </w:rPr>
              <w:t>11</w:t>
            </w:r>
          </w:p>
        </w:tc>
        <w:tc>
          <w:tcPr>
            <w:tcW w:w="6853" w:type="dxa"/>
          </w:tcPr>
          <w:p w14:paraId="355A9978" w14:textId="77777777" w:rsidR="0049640F" w:rsidRDefault="0059390D">
            <w:pPr>
              <w:pStyle w:val="TableParagraph"/>
            </w:pPr>
            <w:r>
              <w:t>Годовой</w:t>
            </w:r>
            <w:r>
              <w:rPr>
                <w:spacing w:val="-2"/>
              </w:rPr>
              <w:t xml:space="preserve"> </w:t>
            </w:r>
            <w:r>
              <w:t>ход изменений</w:t>
            </w:r>
            <w:r>
              <w:rPr>
                <w:spacing w:val="-4"/>
              </w:rPr>
              <w:t xml:space="preserve"> </w:t>
            </w:r>
            <w:r>
              <w:t>в</w:t>
            </w:r>
            <w:r>
              <w:rPr>
                <w:spacing w:val="-4"/>
              </w:rPr>
              <w:t xml:space="preserve"> </w:t>
            </w:r>
            <w:r>
              <w:t>жизни</w:t>
            </w:r>
            <w:r>
              <w:rPr>
                <w:spacing w:val="-4"/>
              </w:rPr>
              <w:t xml:space="preserve"> </w:t>
            </w:r>
            <w:r>
              <w:t>животных.</w:t>
            </w:r>
            <w:r>
              <w:rPr>
                <w:spacing w:val="-3"/>
              </w:rPr>
              <w:t xml:space="preserve"> </w:t>
            </w:r>
            <w:r>
              <w:t>Жизнь</w:t>
            </w:r>
            <w:r>
              <w:rPr>
                <w:spacing w:val="-3"/>
              </w:rPr>
              <w:t xml:space="preserve"> </w:t>
            </w:r>
            <w:r>
              <w:t>животных</w:t>
            </w:r>
            <w:r>
              <w:rPr>
                <w:spacing w:val="-3"/>
              </w:rPr>
              <w:t xml:space="preserve"> </w:t>
            </w:r>
            <w:r>
              <w:t>осенью</w:t>
            </w:r>
            <w:r>
              <w:rPr>
                <w:spacing w:val="-2"/>
              </w:rPr>
              <w:t xml:space="preserve"> </w:t>
            </w:r>
            <w:r>
              <w:t>и зимой. Явления природы</w:t>
            </w:r>
          </w:p>
        </w:tc>
        <w:tc>
          <w:tcPr>
            <w:tcW w:w="1399" w:type="dxa"/>
          </w:tcPr>
          <w:p w14:paraId="6FBE548D" w14:textId="77777777" w:rsidR="0049640F" w:rsidRDefault="0049640F">
            <w:pPr>
              <w:pStyle w:val="TableParagraph"/>
              <w:spacing w:before="0"/>
              <w:ind w:left="0"/>
            </w:pPr>
          </w:p>
        </w:tc>
      </w:tr>
      <w:tr w:rsidR="0049640F" w14:paraId="0D7D9B55" w14:textId="77777777">
        <w:trPr>
          <w:trHeight w:val="710"/>
        </w:trPr>
        <w:tc>
          <w:tcPr>
            <w:tcW w:w="1094" w:type="dxa"/>
          </w:tcPr>
          <w:p w14:paraId="726A491A" w14:textId="77777777" w:rsidR="0049640F" w:rsidRDefault="0059390D">
            <w:pPr>
              <w:pStyle w:val="TableParagraph"/>
              <w:spacing w:before="226"/>
            </w:pPr>
            <w:r>
              <w:t xml:space="preserve">Урок </w:t>
            </w:r>
            <w:r>
              <w:rPr>
                <w:spacing w:val="-5"/>
              </w:rPr>
              <w:t>12</w:t>
            </w:r>
          </w:p>
        </w:tc>
        <w:tc>
          <w:tcPr>
            <w:tcW w:w="6853" w:type="dxa"/>
          </w:tcPr>
          <w:p w14:paraId="72834C60" w14:textId="77777777" w:rsidR="0049640F" w:rsidRDefault="0059390D">
            <w:pPr>
              <w:pStyle w:val="TableParagraph"/>
            </w:pPr>
            <w:r>
              <w:t>Зачем</w:t>
            </w:r>
            <w:r>
              <w:rPr>
                <w:spacing w:val="32"/>
              </w:rPr>
              <w:t xml:space="preserve"> </w:t>
            </w:r>
            <w:r>
              <w:t>человек</w:t>
            </w:r>
            <w:r>
              <w:rPr>
                <w:spacing w:val="33"/>
              </w:rPr>
              <w:t xml:space="preserve"> </w:t>
            </w:r>
            <w:r>
              <w:t>трудится?</w:t>
            </w:r>
            <w:r>
              <w:rPr>
                <w:spacing w:val="31"/>
              </w:rPr>
              <w:t xml:space="preserve"> </w:t>
            </w:r>
            <w:r>
              <w:t>Ценность</w:t>
            </w:r>
            <w:r>
              <w:rPr>
                <w:spacing w:val="33"/>
              </w:rPr>
              <w:t xml:space="preserve"> </w:t>
            </w:r>
            <w:r>
              <w:t>труда</w:t>
            </w:r>
            <w:r>
              <w:rPr>
                <w:spacing w:val="33"/>
              </w:rPr>
              <w:t xml:space="preserve"> </w:t>
            </w:r>
            <w:r>
              <w:t>и</w:t>
            </w:r>
            <w:r>
              <w:rPr>
                <w:spacing w:val="32"/>
              </w:rPr>
              <w:t xml:space="preserve"> </w:t>
            </w:r>
            <w:r>
              <w:t>трудолюбия.</w:t>
            </w:r>
            <w:r>
              <w:rPr>
                <w:spacing w:val="33"/>
              </w:rPr>
              <w:t xml:space="preserve"> </w:t>
            </w:r>
            <w:r>
              <w:t>Профессии. Все профессии важны</w:t>
            </w:r>
          </w:p>
        </w:tc>
        <w:tc>
          <w:tcPr>
            <w:tcW w:w="1399" w:type="dxa"/>
          </w:tcPr>
          <w:p w14:paraId="3215E84D" w14:textId="77777777" w:rsidR="0049640F" w:rsidRDefault="0049640F">
            <w:pPr>
              <w:pStyle w:val="TableParagraph"/>
              <w:spacing w:before="0"/>
              <w:ind w:left="0"/>
            </w:pPr>
          </w:p>
        </w:tc>
      </w:tr>
      <w:tr w:rsidR="0049640F" w14:paraId="63D52E54" w14:textId="77777777">
        <w:trPr>
          <w:trHeight w:val="710"/>
        </w:trPr>
        <w:tc>
          <w:tcPr>
            <w:tcW w:w="1094" w:type="dxa"/>
          </w:tcPr>
          <w:p w14:paraId="26BCB8B0" w14:textId="77777777" w:rsidR="0049640F" w:rsidRDefault="0059390D">
            <w:pPr>
              <w:pStyle w:val="TableParagraph"/>
              <w:spacing w:before="226"/>
            </w:pPr>
            <w:r>
              <w:t xml:space="preserve">Урок </w:t>
            </w:r>
            <w:r>
              <w:rPr>
                <w:spacing w:val="-5"/>
              </w:rPr>
              <w:t>13</w:t>
            </w:r>
          </w:p>
        </w:tc>
        <w:tc>
          <w:tcPr>
            <w:tcW w:w="6853" w:type="dxa"/>
          </w:tcPr>
          <w:p w14:paraId="3106033E" w14:textId="77777777" w:rsidR="0049640F" w:rsidRDefault="0059390D">
            <w:pPr>
              <w:pStyle w:val="TableParagraph"/>
            </w:pPr>
            <w:r>
              <w:t>Зависимость</w:t>
            </w:r>
            <w:r>
              <w:rPr>
                <w:spacing w:val="27"/>
              </w:rPr>
              <w:t xml:space="preserve"> </w:t>
            </w:r>
            <w:r>
              <w:t>жизни</w:t>
            </w:r>
            <w:r>
              <w:rPr>
                <w:spacing w:val="28"/>
              </w:rPr>
              <w:t xml:space="preserve"> </w:t>
            </w:r>
            <w:r>
              <w:t>растений</w:t>
            </w:r>
            <w:r>
              <w:rPr>
                <w:spacing w:val="29"/>
              </w:rPr>
              <w:t xml:space="preserve"> </w:t>
            </w:r>
            <w:r>
              <w:t>от</w:t>
            </w:r>
            <w:r>
              <w:rPr>
                <w:spacing w:val="29"/>
              </w:rPr>
              <w:t xml:space="preserve"> </w:t>
            </w:r>
            <w:r>
              <w:t>состояния</w:t>
            </w:r>
            <w:r>
              <w:rPr>
                <w:spacing w:val="28"/>
              </w:rPr>
              <w:t xml:space="preserve"> </w:t>
            </w:r>
            <w:r>
              <w:t>неживой</w:t>
            </w:r>
            <w:r>
              <w:rPr>
                <w:spacing w:val="29"/>
              </w:rPr>
              <w:t xml:space="preserve"> </w:t>
            </w:r>
            <w:r>
              <w:t>природы.</w:t>
            </w:r>
            <w:r>
              <w:rPr>
                <w:spacing w:val="29"/>
              </w:rPr>
              <w:t xml:space="preserve"> </w:t>
            </w:r>
            <w:r>
              <w:t>Жизнь растений осенью и зимой. Невидимые нити природы</w:t>
            </w:r>
          </w:p>
        </w:tc>
        <w:tc>
          <w:tcPr>
            <w:tcW w:w="1399" w:type="dxa"/>
          </w:tcPr>
          <w:p w14:paraId="4EB72A0E" w14:textId="77777777" w:rsidR="0049640F" w:rsidRDefault="0049640F">
            <w:pPr>
              <w:pStyle w:val="TableParagraph"/>
              <w:spacing w:before="0"/>
              <w:ind w:left="0"/>
            </w:pPr>
          </w:p>
        </w:tc>
      </w:tr>
      <w:tr w:rsidR="0049640F" w14:paraId="6E85D6B6" w14:textId="77777777">
        <w:trPr>
          <w:trHeight w:val="710"/>
        </w:trPr>
        <w:tc>
          <w:tcPr>
            <w:tcW w:w="1094" w:type="dxa"/>
          </w:tcPr>
          <w:p w14:paraId="045F4527" w14:textId="77777777" w:rsidR="0049640F" w:rsidRDefault="0059390D">
            <w:pPr>
              <w:pStyle w:val="TableParagraph"/>
              <w:spacing w:before="226"/>
            </w:pPr>
            <w:r>
              <w:t xml:space="preserve">Урок </w:t>
            </w:r>
            <w:r>
              <w:rPr>
                <w:spacing w:val="-5"/>
              </w:rPr>
              <w:t>14</w:t>
            </w:r>
          </w:p>
        </w:tc>
        <w:tc>
          <w:tcPr>
            <w:tcW w:w="6853" w:type="dxa"/>
          </w:tcPr>
          <w:p w14:paraId="55ECAD94" w14:textId="77777777" w:rsidR="0049640F" w:rsidRDefault="0059390D">
            <w:pPr>
              <w:pStyle w:val="TableParagraph"/>
            </w:pPr>
            <w:r>
              <w:t>Мир</w:t>
            </w:r>
            <w:r>
              <w:rPr>
                <w:spacing w:val="40"/>
              </w:rPr>
              <w:t xml:space="preserve"> </w:t>
            </w:r>
            <w:r>
              <w:t>животных:</w:t>
            </w:r>
            <w:r>
              <w:rPr>
                <w:spacing w:val="40"/>
              </w:rPr>
              <w:t xml:space="preserve"> </w:t>
            </w:r>
            <w:r>
              <w:t>птицы.</w:t>
            </w:r>
            <w:r>
              <w:rPr>
                <w:spacing w:val="40"/>
              </w:rPr>
              <w:t xml:space="preserve"> </w:t>
            </w:r>
            <w:r>
              <w:t>Особенности</w:t>
            </w:r>
            <w:r>
              <w:rPr>
                <w:spacing w:val="39"/>
              </w:rPr>
              <w:t xml:space="preserve"> </w:t>
            </w:r>
            <w:r>
              <w:t>внешнего</w:t>
            </w:r>
            <w:r>
              <w:rPr>
                <w:spacing w:val="40"/>
              </w:rPr>
              <w:t xml:space="preserve"> </w:t>
            </w:r>
            <w:r>
              <w:t>вида,</w:t>
            </w:r>
            <w:r>
              <w:rPr>
                <w:spacing w:val="40"/>
              </w:rPr>
              <w:t xml:space="preserve"> </w:t>
            </w:r>
            <w:r>
              <w:t>передвижения, питания: узнавание, называние, описание</w:t>
            </w:r>
          </w:p>
        </w:tc>
        <w:tc>
          <w:tcPr>
            <w:tcW w:w="1399" w:type="dxa"/>
          </w:tcPr>
          <w:p w14:paraId="73CBDA62" w14:textId="77777777" w:rsidR="0049640F" w:rsidRDefault="0049640F">
            <w:pPr>
              <w:pStyle w:val="TableParagraph"/>
              <w:spacing w:before="0"/>
              <w:ind w:left="0"/>
            </w:pPr>
          </w:p>
        </w:tc>
      </w:tr>
      <w:tr w:rsidR="0049640F" w14:paraId="46D1C15C" w14:textId="77777777">
        <w:trPr>
          <w:trHeight w:val="709"/>
        </w:trPr>
        <w:tc>
          <w:tcPr>
            <w:tcW w:w="1094" w:type="dxa"/>
          </w:tcPr>
          <w:p w14:paraId="1F8B00BA" w14:textId="77777777" w:rsidR="0049640F" w:rsidRDefault="0059390D">
            <w:pPr>
              <w:pStyle w:val="TableParagraph"/>
              <w:spacing w:before="226"/>
            </w:pPr>
            <w:r>
              <w:t xml:space="preserve">Урок </w:t>
            </w:r>
            <w:r>
              <w:rPr>
                <w:spacing w:val="-5"/>
              </w:rPr>
              <w:t>15</w:t>
            </w:r>
          </w:p>
        </w:tc>
        <w:tc>
          <w:tcPr>
            <w:tcW w:w="6853" w:type="dxa"/>
          </w:tcPr>
          <w:p w14:paraId="32A795BF" w14:textId="77777777" w:rsidR="0049640F" w:rsidRDefault="0059390D">
            <w:pPr>
              <w:pStyle w:val="TableParagraph"/>
              <w:spacing w:before="99"/>
            </w:pPr>
            <w:r>
              <w:t>Звездное</w:t>
            </w:r>
            <w:r>
              <w:rPr>
                <w:spacing w:val="80"/>
              </w:rPr>
              <w:t xml:space="preserve"> </w:t>
            </w:r>
            <w:r>
              <w:t>небо:</w:t>
            </w:r>
            <w:r>
              <w:rPr>
                <w:spacing w:val="80"/>
              </w:rPr>
              <w:t xml:space="preserve"> </w:t>
            </w:r>
            <w:r>
              <w:t>звезды</w:t>
            </w:r>
            <w:r>
              <w:rPr>
                <w:spacing w:val="80"/>
              </w:rPr>
              <w:t xml:space="preserve"> </w:t>
            </w:r>
            <w:r>
              <w:t>и</w:t>
            </w:r>
            <w:r>
              <w:rPr>
                <w:spacing w:val="80"/>
              </w:rPr>
              <w:t xml:space="preserve"> </w:t>
            </w:r>
            <w:r>
              <w:t>созвездия.</w:t>
            </w:r>
            <w:r>
              <w:rPr>
                <w:spacing w:val="80"/>
              </w:rPr>
              <w:t xml:space="preserve"> </w:t>
            </w:r>
            <w:r>
              <w:t>Солнечная</w:t>
            </w:r>
            <w:r>
              <w:rPr>
                <w:spacing w:val="80"/>
              </w:rPr>
              <w:t xml:space="preserve"> </w:t>
            </w:r>
            <w:r>
              <w:t>система:</w:t>
            </w:r>
            <w:r>
              <w:rPr>
                <w:spacing w:val="80"/>
              </w:rPr>
              <w:t xml:space="preserve"> </w:t>
            </w:r>
            <w:r>
              <w:t>планеты (название, расположение от Солнца, краткая характеристика)</w:t>
            </w:r>
          </w:p>
        </w:tc>
        <w:tc>
          <w:tcPr>
            <w:tcW w:w="1399" w:type="dxa"/>
          </w:tcPr>
          <w:p w14:paraId="62288060" w14:textId="77777777" w:rsidR="0049640F" w:rsidRDefault="0049640F">
            <w:pPr>
              <w:pStyle w:val="TableParagraph"/>
              <w:spacing w:before="0"/>
              <w:ind w:left="0"/>
            </w:pPr>
          </w:p>
        </w:tc>
      </w:tr>
      <w:tr w:rsidR="0049640F" w14:paraId="09D409DA" w14:textId="77777777">
        <w:trPr>
          <w:trHeight w:val="710"/>
        </w:trPr>
        <w:tc>
          <w:tcPr>
            <w:tcW w:w="1094" w:type="dxa"/>
          </w:tcPr>
          <w:p w14:paraId="77F3C222" w14:textId="77777777" w:rsidR="0049640F" w:rsidRDefault="0059390D">
            <w:pPr>
              <w:pStyle w:val="TableParagraph"/>
              <w:spacing w:before="226"/>
            </w:pPr>
            <w:r>
              <w:t xml:space="preserve">Урок </w:t>
            </w:r>
            <w:r>
              <w:rPr>
                <w:spacing w:val="-5"/>
              </w:rPr>
              <w:t>16</w:t>
            </w:r>
          </w:p>
        </w:tc>
        <w:tc>
          <w:tcPr>
            <w:tcW w:w="6853" w:type="dxa"/>
          </w:tcPr>
          <w:p w14:paraId="5D6B78C7" w14:textId="77777777" w:rsidR="0049640F" w:rsidRDefault="0059390D">
            <w:pPr>
              <w:pStyle w:val="TableParagraph"/>
              <w:spacing w:before="99"/>
            </w:pPr>
            <w:r>
              <w:t>Как</w:t>
            </w:r>
            <w:r>
              <w:rPr>
                <w:spacing w:val="40"/>
              </w:rPr>
              <w:t xml:space="preserve"> </w:t>
            </w:r>
            <w:r>
              <w:t>человек</w:t>
            </w:r>
            <w:r>
              <w:rPr>
                <w:spacing w:val="40"/>
              </w:rPr>
              <w:t xml:space="preserve"> </w:t>
            </w:r>
            <w:r>
              <w:t>познает</w:t>
            </w:r>
            <w:r>
              <w:rPr>
                <w:spacing w:val="40"/>
              </w:rPr>
              <w:t xml:space="preserve"> </w:t>
            </w:r>
            <w:r>
              <w:t>окружающую</w:t>
            </w:r>
            <w:r>
              <w:rPr>
                <w:spacing w:val="40"/>
              </w:rPr>
              <w:t xml:space="preserve"> </w:t>
            </w:r>
            <w:r>
              <w:t>природу?</w:t>
            </w:r>
            <w:r>
              <w:rPr>
                <w:spacing w:val="40"/>
              </w:rPr>
              <w:t xml:space="preserve"> </w:t>
            </w:r>
            <w:r>
              <w:t>Особенности</w:t>
            </w:r>
            <w:r>
              <w:rPr>
                <w:spacing w:val="40"/>
              </w:rPr>
              <w:t xml:space="preserve"> </w:t>
            </w:r>
            <w:r>
              <w:t>разных</w:t>
            </w:r>
            <w:r>
              <w:rPr>
                <w:spacing w:val="40"/>
              </w:rPr>
              <w:t xml:space="preserve"> </w:t>
            </w:r>
            <w:r>
              <w:t>методов познания окружающего мира</w:t>
            </w:r>
          </w:p>
        </w:tc>
        <w:tc>
          <w:tcPr>
            <w:tcW w:w="1399" w:type="dxa"/>
          </w:tcPr>
          <w:p w14:paraId="7F054FD1" w14:textId="77777777" w:rsidR="0049640F" w:rsidRDefault="0049640F">
            <w:pPr>
              <w:pStyle w:val="TableParagraph"/>
              <w:spacing w:before="0"/>
              <w:ind w:left="0"/>
            </w:pPr>
          </w:p>
        </w:tc>
      </w:tr>
      <w:tr w:rsidR="0049640F" w14:paraId="694A664A" w14:textId="77777777">
        <w:trPr>
          <w:trHeight w:val="455"/>
        </w:trPr>
        <w:tc>
          <w:tcPr>
            <w:tcW w:w="1094" w:type="dxa"/>
          </w:tcPr>
          <w:p w14:paraId="268AACAA" w14:textId="77777777" w:rsidR="0049640F" w:rsidRDefault="0059390D">
            <w:pPr>
              <w:pStyle w:val="TableParagraph"/>
              <w:spacing w:before="99"/>
            </w:pPr>
            <w:r>
              <w:t xml:space="preserve">Урок </w:t>
            </w:r>
            <w:r>
              <w:rPr>
                <w:spacing w:val="-5"/>
              </w:rPr>
              <w:t>17</w:t>
            </w:r>
          </w:p>
        </w:tc>
        <w:tc>
          <w:tcPr>
            <w:tcW w:w="6853" w:type="dxa"/>
          </w:tcPr>
          <w:p w14:paraId="310EBFA3" w14:textId="77777777" w:rsidR="0049640F" w:rsidRDefault="0059390D">
            <w:pPr>
              <w:pStyle w:val="TableParagraph"/>
              <w:spacing w:before="99"/>
            </w:pPr>
            <w:r>
              <w:t>Земля</w:t>
            </w:r>
            <w:r>
              <w:rPr>
                <w:spacing w:val="-5"/>
              </w:rPr>
              <w:t xml:space="preserve"> </w:t>
            </w:r>
            <w:r>
              <w:t>-</w:t>
            </w:r>
            <w:r>
              <w:rPr>
                <w:spacing w:val="-5"/>
              </w:rPr>
              <w:t xml:space="preserve"> </w:t>
            </w:r>
            <w:r>
              <w:t>живая</w:t>
            </w:r>
            <w:r>
              <w:rPr>
                <w:spacing w:val="-4"/>
              </w:rPr>
              <w:t xml:space="preserve"> </w:t>
            </w:r>
            <w:r>
              <w:t>планета</w:t>
            </w:r>
            <w:r>
              <w:rPr>
                <w:spacing w:val="-3"/>
              </w:rPr>
              <w:t xml:space="preserve"> </w:t>
            </w:r>
            <w:r>
              <w:t>Солнечной</w:t>
            </w:r>
            <w:r>
              <w:rPr>
                <w:spacing w:val="-3"/>
              </w:rPr>
              <w:t xml:space="preserve"> </w:t>
            </w:r>
            <w:r>
              <w:rPr>
                <w:spacing w:val="-2"/>
              </w:rPr>
              <w:t>системы</w:t>
            </w:r>
          </w:p>
        </w:tc>
        <w:tc>
          <w:tcPr>
            <w:tcW w:w="1399" w:type="dxa"/>
          </w:tcPr>
          <w:p w14:paraId="1DDAADCD" w14:textId="77777777" w:rsidR="0049640F" w:rsidRDefault="0049640F">
            <w:pPr>
              <w:pStyle w:val="TableParagraph"/>
              <w:spacing w:before="0"/>
              <w:ind w:left="0"/>
            </w:pPr>
          </w:p>
        </w:tc>
      </w:tr>
      <w:tr w:rsidR="0049640F" w14:paraId="5D2ABD49" w14:textId="77777777">
        <w:trPr>
          <w:trHeight w:val="710"/>
        </w:trPr>
        <w:tc>
          <w:tcPr>
            <w:tcW w:w="1094" w:type="dxa"/>
          </w:tcPr>
          <w:p w14:paraId="66431666" w14:textId="77777777" w:rsidR="0049640F" w:rsidRDefault="0059390D">
            <w:pPr>
              <w:pStyle w:val="TableParagraph"/>
              <w:spacing w:before="229"/>
            </w:pPr>
            <w:r>
              <w:t xml:space="preserve">Урок </w:t>
            </w:r>
            <w:r>
              <w:rPr>
                <w:spacing w:val="-5"/>
              </w:rPr>
              <w:t>18</w:t>
            </w:r>
          </w:p>
        </w:tc>
        <w:tc>
          <w:tcPr>
            <w:tcW w:w="6853" w:type="dxa"/>
          </w:tcPr>
          <w:p w14:paraId="36BF2803" w14:textId="77777777" w:rsidR="0049640F" w:rsidRDefault="0059390D">
            <w:pPr>
              <w:pStyle w:val="TableParagraph"/>
              <w:ind w:right="1055"/>
            </w:pPr>
            <w:r>
              <w:t>Почему</w:t>
            </w:r>
            <w:r>
              <w:rPr>
                <w:spacing w:val="-4"/>
              </w:rPr>
              <w:t xml:space="preserve"> </w:t>
            </w:r>
            <w:r>
              <w:t>на</w:t>
            </w:r>
            <w:r>
              <w:rPr>
                <w:spacing w:val="-4"/>
              </w:rPr>
              <w:t xml:space="preserve"> </w:t>
            </w:r>
            <w:r>
              <w:t>Земле</w:t>
            </w:r>
            <w:r>
              <w:rPr>
                <w:spacing w:val="-4"/>
              </w:rPr>
              <w:t xml:space="preserve"> </w:t>
            </w:r>
            <w:r>
              <w:t>есть</w:t>
            </w:r>
            <w:r>
              <w:rPr>
                <w:spacing w:val="-7"/>
              </w:rPr>
              <w:t xml:space="preserve"> </w:t>
            </w:r>
            <w:r>
              <w:t>жизнь?</w:t>
            </w:r>
            <w:r>
              <w:rPr>
                <w:spacing w:val="-4"/>
              </w:rPr>
              <w:t xml:space="preserve"> </w:t>
            </w:r>
            <w:r>
              <w:t>Условия</w:t>
            </w:r>
            <w:r>
              <w:rPr>
                <w:spacing w:val="-6"/>
              </w:rPr>
              <w:t xml:space="preserve"> </w:t>
            </w:r>
            <w:r>
              <w:t>жизни</w:t>
            </w:r>
            <w:r>
              <w:rPr>
                <w:spacing w:val="-5"/>
              </w:rPr>
              <w:t xml:space="preserve"> </w:t>
            </w:r>
            <w:r>
              <w:t>на</w:t>
            </w:r>
            <w:r>
              <w:rPr>
                <w:spacing w:val="-4"/>
              </w:rPr>
              <w:t xml:space="preserve"> </w:t>
            </w:r>
            <w:r>
              <w:t>Земле. Водные богатства Земли</w:t>
            </w:r>
          </w:p>
        </w:tc>
        <w:tc>
          <w:tcPr>
            <w:tcW w:w="1399" w:type="dxa"/>
          </w:tcPr>
          <w:p w14:paraId="5E6ED693" w14:textId="77777777" w:rsidR="0049640F" w:rsidRDefault="0049640F">
            <w:pPr>
              <w:pStyle w:val="TableParagraph"/>
              <w:spacing w:before="0"/>
              <w:ind w:left="0"/>
            </w:pPr>
          </w:p>
        </w:tc>
      </w:tr>
      <w:tr w:rsidR="0049640F" w14:paraId="0EE39D49" w14:textId="77777777">
        <w:trPr>
          <w:trHeight w:val="710"/>
        </w:trPr>
        <w:tc>
          <w:tcPr>
            <w:tcW w:w="1094" w:type="dxa"/>
          </w:tcPr>
          <w:p w14:paraId="4BAC8B56" w14:textId="77777777" w:rsidR="0049640F" w:rsidRDefault="0059390D">
            <w:pPr>
              <w:pStyle w:val="TableParagraph"/>
              <w:spacing w:before="229"/>
            </w:pPr>
            <w:r>
              <w:t xml:space="preserve">Урок </w:t>
            </w:r>
            <w:r>
              <w:rPr>
                <w:spacing w:val="-5"/>
              </w:rPr>
              <w:t>19</w:t>
            </w:r>
          </w:p>
        </w:tc>
        <w:tc>
          <w:tcPr>
            <w:tcW w:w="6853" w:type="dxa"/>
          </w:tcPr>
          <w:p w14:paraId="356A38B6" w14:textId="77777777" w:rsidR="0049640F" w:rsidRDefault="0059390D">
            <w:pPr>
              <w:pStyle w:val="TableParagraph"/>
            </w:pPr>
            <w:r>
              <w:t>Деревья,</w:t>
            </w:r>
            <w:r>
              <w:rPr>
                <w:spacing w:val="80"/>
              </w:rPr>
              <w:t xml:space="preserve"> </w:t>
            </w:r>
            <w:r>
              <w:t>кустарники,</w:t>
            </w:r>
            <w:r>
              <w:rPr>
                <w:spacing w:val="80"/>
              </w:rPr>
              <w:t xml:space="preserve"> </w:t>
            </w:r>
            <w:r>
              <w:t>травы</w:t>
            </w:r>
            <w:r>
              <w:rPr>
                <w:spacing w:val="80"/>
              </w:rPr>
              <w:t xml:space="preserve"> </w:t>
            </w:r>
            <w:r>
              <w:t>родного</w:t>
            </w:r>
            <w:r>
              <w:rPr>
                <w:spacing w:val="80"/>
              </w:rPr>
              <w:t xml:space="preserve"> </w:t>
            </w:r>
            <w:r>
              <w:t>края</w:t>
            </w:r>
            <w:r>
              <w:rPr>
                <w:spacing w:val="80"/>
              </w:rPr>
              <w:t xml:space="preserve"> </w:t>
            </w:r>
            <w:r>
              <w:t>(узнавание,</w:t>
            </w:r>
            <w:r>
              <w:rPr>
                <w:spacing w:val="80"/>
              </w:rPr>
              <w:t xml:space="preserve"> </w:t>
            </w:r>
            <w:r>
              <w:t>называние, краткое описание). Какие бывают растения</w:t>
            </w:r>
          </w:p>
        </w:tc>
        <w:tc>
          <w:tcPr>
            <w:tcW w:w="1399" w:type="dxa"/>
          </w:tcPr>
          <w:p w14:paraId="470E691F" w14:textId="77777777" w:rsidR="0049640F" w:rsidRDefault="0049640F">
            <w:pPr>
              <w:pStyle w:val="TableParagraph"/>
              <w:spacing w:before="0"/>
              <w:ind w:left="0"/>
            </w:pPr>
          </w:p>
        </w:tc>
      </w:tr>
      <w:tr w:rsidR="0049640F" w14:paraId="04472F5A" w14:textId="77777777">
        <w:trPr>
          <w:trHeight w:val="710"/>
        </w:trPr>
        <w:tc>
          <w:tcPr>
            <w:tcW w:w="1094" w:type="dxa"/>
          </w:tcPr>
          <w:p w14:paraId="4D15B6E3" w14:textId="77777777" w:rsidR="0049640F" w:rsidRDefault="0059390D">
            <w:pPr>
              <w:pStyle w:val="TableParagraph"/>
              <w:spacing w:before="229"/>
            </w:pPr>
            <w:r>
              <w:t xml:space="preserve">Урок </w:t>
            </w:r>
            <w:r>
              <w:rPr>
                <w:spacing w:val="-5"/>
              </w:rPr>
              <w:t>20</w:t>
            </w:r>
          </w:p>
        </w:tc>
        <w:tc>
          <w:tcPr>
            <w:tcW w:w="6853" w:type="dxa"/>
          </w:tcPr>
          <w:p w14:paraId="5515F33D" w14:textId="77777777" w:rsidR="0049640F" w:rsidRDefault="0059390D">
            <w:pPr>
              <w:pStyle w:val="TableParagraph"/>
            </w:pPr>
            <w:r>
              <w:t>Деревья</w:t>
            </w:r>
            <w:r>
              <w:rPr>
                <w:spacing w:val="40"/>
              </w:rPr>
              <w:t xml:space="preserve"> </w:t>
            </w:r>
            <w:r>
              <w:t>лиственные</w:t>
            </w:r>
            <w:r>
              <w:rPr>
                <w:spacing w:val="40"/>
              </w:rPr>
              <w:t xml:space="preserve"> </w:t>
            </w:r>
            <w:r>
              <w:t>и</w:t>
            </w:r>
            <w:r>
              <w:rPr>
                <w:spacing w:val="40"/>
              </w:rPr>
              <w:t xml:space="preserve"> </w:t>
            </w:r>
            <w:r>
              <w:t>хвойные.</w:t>
            </w:r>
            <w:r>
              <w:rPr>
                <w:spacing w:val="40"/>
              </w:rPr>
              <w:t xml:space="preserve"> </w:t>
            </w:r>
            <w:r>
              <w:t>Сравнение</w:t>
            </w:r>
            <w:r>
              <w:rPr>
                <w:spacing w:val="40"/>
              </w:rPr>
              <w:t xml:space="preserve"> </w:t>
            </w:r>
            <w:r>
              <w:t>лиственных</w:t>
            </w:r>
            <w:r>
              <w:rPr>
                <w:spacing w:val="40"/>
              </w:rPr>
              <w:t xml:space="preserve"> </w:t>
            </w:r>
            <w:r>
              <w:t>и</w:t>
            </w:r>
            <w:r>
              <w:rPr>
                <w:spacing w:val="40"/>
              </w:rPr>
              <w:t xml:space="preserve"> </w:t>
            </w:r>
            <w:r>
              <w:t>хвойных деревьев: общее и различия</w:t>
            </w:r>
          </w:p>
        </w:tc>
        <w:tc>
          <w:tcPr>
            <w:tcW w:w="1399" w:type="dxa"/>
          </w:tcPr>
          <w:p w14:paraId="46213DA8" w14:textId="77777777" w:rsidR="0049640F" w:rsidRDefault="0049640F">
            <w:pPr>
              <w:pStyle w:val="TableParagraph"/>
              <w:spacing w:before="0"/>
              <w:ind w:left="0"/>
            </w:pPr>
          </w:p>
        </w:tc>
      </w:tr>
      <w:tr w:rsidR="0049640F" w14:paraId="67AF392C" w14:textId="77777777">
        <w:trPr>
          <w:trHeight w:val="710"/>
        </w:trPr>
        <w:tc>
          <w:tcPr>
            <w:tcW w:w="1094" w:type="dxa"/>
          </w:tcPr>
          <w:p w14:paraId="39F03097" w14:textId="77777777" w:rsidR="0049640F" w:rsidRDefault="0059390D">
            <w:pPr>
              <w:pStyle w:val="TableParagraph"/>
              <w:spacing w:before="229"/>
            </w:pPr>
            <w:r>
              <w:t xml:space="preserve">Урок </w:t>
            </w:r>
            <w:r>
              <w:rPr>
                <w:spacing w:val="-5"/>
              </w:rPr>
              <w:t>21</w:t>
            </w:r>
          </w:p>
        </w:tc>
        <w:tc>
          <w:tcPr>
            <w:tcW w:w="6853" w:type="dxa"/>
          </w:tcPr>
          <w:p w14:paraId="4E84E0BA" w14:textId="77777777" w:rsidR="0049640F" w:rsidRDefault="0059390D">
            <w:pPr>
              <w:pStyle w:val="TableParagraph"/>
            </w:pPr>
            <w:r>
              <w:t>Многообразие</w:t>
            </w:r>
            <w:r>
              <w:rPr>
                <w:spacing w:val="31"/>
              </w:rPr>
              <w:t xml:space="preserve"> </w:t>
            </w:r>
            <w:r>
              <w:t>животных</w:t>
            </w:r>
            <w:r>
              <w:rPr>
                <w:spacing w:val="32"/>
              </w:rPr>
              <w:t xml:space="preserve"> </w:t>
            </w:r>
            <w:r>
              <w:t>родного</w:t>
            </w:r>
            <w:r>
              <w:rPr>
                <w:spacing w:val="34"/>
              </w:rPr>
              <w:t xml:space="preserve"> </w:t>
            </w:r>
            <w:r>
              <w:t>края</w:t>
            </w:r>
            <w:r>
              <w:rPr>
                <w:spacing w:val="33"/>
              </w:rPr>
              <w:t xml:space="preserve"> </w:t>
            </w:r>
            <w:r>
              <w:t>и</w:t>
            </w:r>
            <w:r>
              <w:rPr>
                <w:spacing w:val="33"/>
              </w:rPr>
              <w:t xml:space="preserve"> </w:t>
            </w:r>
            <w:r>
              <w:t>разных</w:t>
            </w:r>
            <w:r>
              <w:rPr>
                <w:spacing w:val="32"/>
              </w:rPr>
              <w:t xml:space="preserve"> </w:t>
            </w:r>
            <w:r>
              <w:t>территорий</w:t>
            </w:r>
            <w:r>
              <w:rPr>
                <w:spacing w:val="33"/>
              </w:rPr>
              <w:t xml:space="preserve"> </w:t>
            </w:r>
            <w:r>
              <w:t>России. Какие бывают животные</w:t>
            </w:r>
          </w:p>
        </w:tc>
        <w:tc>
          <w:tcPr>
            <w:tcW w:w="1399" w:type="dxa"/>
          </w:tcPr>
          <w:p w14:paraId="5AAE3189" w14:textId="77777777" w:rsidR="0049640F" w:rsidRDefault="0049640F">
            <w:pPr>
              <w:pStyle w:val="TableParagraph"/>
              <w:spacing w:before="0"/>
              <w:ind w:left="0"/>
            </w:pPr>
          </w:p>
        </w:tc>
      </w:tr>
      <w:tr w:rsidR="0049640F" w14:paraId="2A30BF16" w14:textId="77777777">
        <w:trPr>
          <w:trHeight w:val="709"/>
        </w:trPr>
        <w:tc>
          <w:tcPr>
            <w:tcW w:w="1094" w:type="dxa"/>
          </w:tcPr>
          <w:p w14:paraId="4831361C" w14:textId="77777777" w:rsidR="0049640F" w:rsidRDefault="0059390D">
            <w:pPr>
              <w:pStyle w:val="TableParagraph"/>
              <w:spacing w:before="229"/>
            </w:pPr>
            <w:r>
              <w:t xml:space="preserve">Урок </w:t>
            </w:r>
            <w:r>
              <w:rPr>
                <w:spacing w:val="-5"/>
              </w:rPr>
              <w:t>22</w:t>
            </w:r>
          </w:p>
        </w:tc>
        <w:tc>
          <w:tcPr>
            <w:tcW w:w="6853" w:type="dxa"/>
          </w:tcPr>
          <w:p w14:paraId="22F5A3F2" w14:textId="77777777" w:rsidR="0049640F" w:rsidRDefault="0059390D">
            <w:pPr>
              <w:pStyle w:val="TableParagraph"/>
              <w:tabs>
                <w:tab w:val="left" w:pos="806"/>
                <w:tab w:val="left" w:pos="2142"/>
                <w:tab w:val="left" w:pos="3526"/>
                <w:tab w:val="left" w:pos="5076"/>
                <w:tab w:val="left" w:pos="6302"/>
              </w:tabs>
              <w:ind w:right="51"/>
            </w:pPr>
            <w:r>
              <w:rPr>
                <w:spacing w:val="-4"/>
              </w:rPr>
              <w:t>Мир</w:t>
            </w:r>
            <w:r>
              <w:tab/>
            </w:r>
            <w:r>
              <w:rPr>
                <w:spacing w:val="-2"/>
              </w:rPr>
              <w:t>животных:</w:t>
            </w:r>
            <w:r>
              <w:tab/>
            </w:r>
            <w:r>
              <w:rPr>
                <w:spacing w:val="-2"/>
              </w:rPr>
              <w:t>насекомые.</w:t>
            </w:r>
            <w:r>
              <w:tab/>
            </w:r>
            <w:r>
              <w:rPr>
                <w:spacing w:val="-2"/>
              </w:rPr>
              <w:t>Особенности</w:t>
            </w:r>
            <w:r>
              <w:tab/>
            </w:r>
            <w:r>
              <w:rPr>
                <w:spacing w:val="-2"/>
              </w:rPr>
              <w:t>внешнего</w:t>
            </w:r>
            <w:r>
              <w:tab/>
            </w:r>
            <w:r>
              <w:rPr>
                <w:spacing w:val="-2"/>
              </w:rPr>
              <w:t xml:space="preserve">вида, </w:t>
            </w:r>
            <w:r>
              <w:t>передвижения, питания: узнавание, называние, описание</w:t>
            </w:r>
          </w:p>
        </w:tc>
        <w:tc>
          <w:tcPr>
            <w:tcW w:w="1399" w:type="dxa"/>
          </w:tcPr>
          <w:p w14:paraId="449F313D" w14:textId="77777777" w:rsidR="0049640F" w:rsidRDefault="0049640F">
            <w:pPr>
              <w:pStyle w:val="TableParagraph"/>
              <w:spacing w:before="0"/>
              <w:ind w:left="0"/>
            </w:pPr>
          </w:p>
        </w:tc>
      </w:tr>
      <w:tr w:rsidR="0049640F" w14:paraId="75F14619" w14:textId="77777777">
        <w:trPr>
          <w:trHeight w:val="710"/>
        </w:trPr>
        <w:tc>
          <w:tcPr>
            <w:tcW w:w="1094" w:type="dxa"/>
          </w:tcPr>
          <w:p w14:paraId="2B1F853C" w14:textId="77777777" w:rsidR="0049640F" w:rsidRDefault="0059390D">
            <w:pPr>
              <w:pStyle w:val="TableParagraph"/>
              <w:spacing w:before="229"/>
            </w:pPr>
            <w:r>
              <w:t xml:space="preserve">Урок </w:t>
            </w:r>
            <w:r>
              <w:rPr>
                <w:spacing w:val="-5"/>
              </w:rPr>
              <w:t>23</w:t>
            </w:r>
          </w:p>
        </w:tc>
        <w:tc>
          <w:tcPr>
            <w:tcW w:w="6853" w:type="dxa"/>
          </w:tcPr>
          <w:p w14:paraId="73472B41" w14:textId="77777777" w:rsidR="0049640F" w:rsidRDefault="0059390D">
            <w:pPr>
              <w:pStyle w:val="TableParagraph"/>
            </w:pPr>
            <w:r>
              <w:t>Мир</w:t>
            </w:r>
            <w:r>
              <w:rPr>
                <w:spacing w:val="39"/>
              </w:rPr>
              <w:t xml:space="preserve"> </w:t>
            </w:r>
            <w:r>
              <w:t>животных:</w:t>
            </w:r>
            <w:r>
              <w:rPr>
                <w:spacing w:val="40"/>
              </w:rPr>
              <w:t xml:space="preserve"> </w:t>
            </w:r>
            <w:r>
              <w:t>рыбы.</w:t>
            </w:r>
            <w:r>
              <w:rPr>
                <w:spacing w:val="37"/>
              </w:rPr>
              <w:t xml:space="preserve"> </w:t>
            </w:r>
            <w:r>
              <w:t>Особенности</w:t>
            </w:r>
            <w:r>
              <w:rPr>
                <w:spacing w:val="40"/>
              </w:rPr>
              <w:t xml:space="preserve"> </w:t>
            </w:r>
            <w:r>
              <w:t>внешнего</w:t>
            </w:r>
            <w:r>
              <w:rPr>
                <w:spacing w:val="39"/>
              </w:rPr>
              <w:t xml:space="preserve"> </w:t>
            </w:r>
            <w:r>
              <w:t>вида,</w:t>
            </w:r>
            <w:r>
              <w:rPr>
                <w:spacing w:val="39"/>
              </w:rPr>
              <w:t xml:space="preserve"> </w:t>
            </w:r>
            <w:r>
              <w:t>условия</w:t>
            </w:r>
            <w:r>
              <w:rPr>
                <w:spacing w:val="38"/>
              </w:rPr>
              <w:t xml:space="preserve"> </w:t>
            </w:r>
            <w:r>
              <w:t>жизни, передвижения, питания: узнавание, называние, описание</w:t>
            </w:r>
          </w:p>
        </w:tc>
        <w:tc>
          <w:tcPr>
            <w:tcW w:w="1399" w:type="dxa"/>
          </w:tcPr>
          <w:p w14:paraId="0C53625D" w14:textId="77777777" w:rsidR="0049640F" w:rsidRDefault="0049640F">
            <w:pPr>
              <w:pStyle w:val="TableParagraph"/>
              <w:spacing w:before="0"/>
              <w:ind w:left="0"/>
            </w:pPr>
          </w:p>
        </w:tc>
      </w:tr>
      <w:tr w:rsidR="0049640F" w14:paraId="19F08CF1" w14:textId="77777777">
        <w:trPr>
          <w:trHeight w:val="709"/>
        </w:trPr>
        <w:tc>
          <w:tcPr>
            <w:tcW w:w="1094" w:type="dxa"/>
          </w:tcPr>
          <w:p w14:paraId="441B35C0" w14:textId="77777777" w:rsidR="0049640F" w:rsidRDefault="0059390D">
            <w:pPr>
              <w:pStyle w:val="TableParagraph"/>
              <w:spacing w:before="229"/>
            </w:pPr>
            <w:r>
              <w:t xml:space="preserve">Урок </w:t>
            </w:r>
            <w:r>
              <w:rPr>
                <w:spacing w:val="-5"/>
              </w:rPr>
              <w:t>24</w:t>
            </w:r>
          </w:p>
        </w:tc>
        <w:tc>
          <w:tcPr>
            <w:tcW w:w="6853" w:type="dxa"/>
          </w:tcPr>
          <w:p w14:paraId="62E9EC93" w14:textId="77777777" w:rsidR="0049640F" w:rsidRDefault="0059390D">
            <w:pPr>
              <w:pStyle w:val="TableParagraph"/>
            </w:pPr>
            <w:r>
              <w:t>Зависимость</w:t>
            </w:r>
            <w:r>
              <w:rPr>
                <w:spacing w:val="27"/>
              </w:rPr>
              <w:t xml:space="preserve"> </w:t>
            </w:r>
            <w:r>
              <w:t>жизни</w:t>
            </w:r>
            <w:r>
              <w:rPr>
                <w:spacing w:val="28"/>
              </w:rPr>
              <w:t xml:space="preserve"> </w:t>
            </w:r>
            <w:r>
              <w:t>растений</w:t>
            </w:r>
            <w:r>
              <w:rPr>
                <w:spacing w:val="29"/>
              </w:rPr>
              <w:t xml:space="preserve"> </w:t>
            </w:r>
            <w:r>
              <w:t>от</w:t>
            </w:r>
            <w:r>
              <w:rPr>
                <w:spacing w:val="29"/>
              </w:rPr>
              <w:t xml:space="preserve"> </w:t>
            </w:r>
            <w:r>
              <w:t>состояния</w:t>
            </w:r>
            <w:r>
              <w:rPr>
                <w:spacing w:val="28"/>
              </w:rPr>
              <w:t xml:space="preserve"> </w:t>
            </w:r>
            <w:r>
              <w:t>неживой</w:t>
            </w:r>
            <w:r>
              <w:rPr>
                <w:spacing w:val="29"/>
              </w:rPr>
              <w:t xml:space="preserve"> </w:t>
            </w:r>
            <w:r>
              <w:t>природы.</w:t>
            </w:r>
            <w:r>
              <w:rPr>
                <w:spacing w:val="29"/>
              </w:rPr>
              <w:t xml:space="preserve"> </w:t>
            </w:r>
            <w:r>
              <w:t>Жизнь растений весной и летом. Невидимые нити. Впереди лето</w:t>
            </w:r>
          </w:p>
        </w:tc>
        <w:tc>
          <w:tcPr>
            <w:tcW w:w="1399" w:type="dxa"/>
          </w:tcPr>
          <w:p w14:paraId="4325BDD6" w14:textId="77777777" w:rsidR="0049640F" w:rsidRDefault="0049640F">
            <w:pPr>
              <w:pStyle w:val="TableParagraph"/>
              <w:spacing w:before="0"/>
              <w:ind w:left="0"/>
            </w:pPr>
          </w:p>
        </w:tc>
      </w:tr>
      <w:tr w:rsidR="0049640F" w14:paraId="4A8FBFB4" w14:textId="77777777">
        <w:trPr>
          <w:trHeight w:val="457"/>
        </w:trPr>
        <w:tc>
          <w:tcPr>
            <w:tcW w:w="1094" w:type="dxa"/>
          </w:tcPr>
          <w:p w14:paraId="3C5BB6FE" w14:textId="77777777" w:rsidR="0049640F" w:rsidRDefault="0059390D">
            <w:pPr>
              <w:pStyle w:val="TableParagraph"/>
            </w:pPr>
            <w:r>
              <w:t xml:space="preserve">Урок </w:t>
            </w:r>
            <w:r>
              <w:rPr>
                <w:spacing w:val="-5"/>
              </w:rPr>
              <w:t>25</w:t>
            </w:r>
          </w:p>
        </w:tc>
        <w:tc>
          <w:tcPr>
            <w:tcW w:w="6853" w:type="dxa"/>
          </w:tcPr>
          <w:p w14:paraId="25880604" w14:textId="77777777" w:rsidR="0049640F" w:rsidRDefault="0059390D">
            <w:pPr>
              <w:pStyle w:val="TableParagraph"/>
            </w:pPr>
            <w:r>
              <w:t>Растения</w:t>
            </w:r>
            <w:r>
              <w:rPr>
                <w:spacing w:val="-6"/>
              </w:rPr>
              <w:t xml:space="preserve"> </w:t>
            </w:r>
            <w:r>
              <w:t>дикорастущие</w:t>
            </w:r>
            <w:r>
              <w:rPr>
                <w:spacing w:val="-4"/>
              </w:rPr>
              <w:t xml:space="preserve"> </w:t>
            </w:r>
            <w:r>
              <w:t>и</w:t>
            </w:r>
            <w:r>
              <w:rPr>
                <w:spacing w:val="-7"/>
              </w:rPr>
              <w:t xml:space="preserve"> </w:t>
            </w:r>
            <w:r>
              <w:t>культурные:</w:t>
            </w:r>
            <w:r>
              <w:rPr>
                <w:spacing w:val="-3"/>
              </w:rPr>
              <w:t xml:space="preserve"> </w:t>
            </w:r>
            <w:r>
              <w:t>общее</w:t>
            </w:r>
            <w:r>
              <w:rPr>
                <w:spacing w:val="-4"/>
              </w:rPr>
              <w:t xml:space="preserve"> </w:t>
            </w:r>
            <w:r>
              <w:t>и</w:t>
            </w:r>
            <w:r>
              <w:rPr>
                <w:spacing w:val="-7"/>
              </w:rPr>
              <w:t xml:space="preserve"> </w:t>
            </w:r>
            <w:r>
              <w:rPr>
                <w:spacing w:val="-2"/>
              </w:rPr>
              <w:t>различия</w:t>
            </w:r>
          </w:p>
        </w:tc>
        <w:tc>
          <w:tcPr>
            <w:tcW w:w="1399" w:type="dxa"/>
          </w:tcPr>
          <w:p w14:paraId="6E5B95D3" w14:textId="77777777" w:rsidR="0049640F" w:rsidRDefault="0049640F">
            <w:pPr>
              <w:pStyle w:val="TableParagraph"/>
              <w:spacing w:before="0"/>
              <w:ind w:left="0"/>
            </w:pPr>
          </w:p>
        </w:tc>
      </w:tr>
      <w:tr w:rsidR="0049640F" w14:paraId="6D03B84E" w14:textId="77777777">
        <w:trPr>
          <w:trHeight w:val="962"/>
        </w:trPr>
        <w:tc>
          <w:tcPr>
            <w:tcW w:w="1094" w:type="dxa"/>
          </w:tcPr>
          <w:p w14:paraId="07BA4691" w14:textId="77777777" w:rsidR="0049640F" w:rsidRDefault="0049640F">
            <w:pPr>
              <w:pStyle w:val="TableParagraph"/>
              <w:spacing w:before="100"/>
              <w:ind w:left="0"/>
            </w:pPr>
          </w:p>
          <w:p w14:paraId="1031EAEA" w14:textId="77777777" w:rsidR="0049640F" w:rsidRDefault="0059390D">
            <w:pPr>
              <w:pStyle w:val="TableParagraph"/>
              <w:spacing w:before="0"/>
            </w:pPr>
            <w:r>
              <w:t xml:space="preserve">Урок </w:t>
            </w:r>
            <w:r>
              <w:rPr>
                <w:spacing w:val="-5"/>
              </w:rPr>
              <w:t>26</w:t>
            </w:r>
          </w:p>
        </w:tc>
        <w:tc>
          <w:tcPr>
            <w:tcW w:w="6853" w:type="dxa"/>
          </w:tcPr>
          <w:p w14:paraId="660DDC5C" w14:textId="77777777" w:rsidR="0049640F" w:rsidRDefault="0059390D">
            <w:pPr>
              <w:pStyle w:val="TableParagraph"/>
              <w:spacing w:before="99"/>
              <w:ind w:right="50"/>
              <w:jc w:val="both"/>
            </w:pPr>
            <w: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399" w:type="dxa"/>
          </w:tcPr>
          <w:p w14:paraId="3CCBAEF5" w14:textId="77777777" w:rsidR="0049640F" w:rsidRDefault="0049640F">
            <w:pPr>
              <w:pStyle w:val="TableParagraph"/>
              <w:spacing w:before="0"/>
              <w:ind w:left="0"/>
            </w:pPr>
          </w:p>
        </w:tc>
      </w:tr>
      <w:tr w:rsidR="0049640F" w14:paraId="26875775" w14:textId="77777777">
        <w:trPr>
          <w:trHeight w:val="710"/>
        </w:trPr>
        <w:tc>
          <w:tcPr>
            <w:tcW w:w="1094" w:type="dxa"/>
          </w:tcPr>
          <w:p w14:paraId="42C2773B" w14:textId="77777777" w:rsidR="0049640F" w:rsidRDefault="0059390D">
            <w:pPr>
              <w:pStyle w:val="TableParagraph"/>
              <w:spacing w:before="229"/>
            </w:pPr>
            <w:r>
              <w:t xml:space="preserve">Урок </w:t>
            </w:r>
            <w:r>
              <w:rPr>
                <w:spacing w:val="-5"/>
              </w:rPr>
              <w:t>27</w:t>
            </w:r>
          </w:p>
        </w:tc>
        <w:tc>
          <w:tcPr>
            <w:tcW w:w="6853" w:type="dxa"/>
          </w:tcPr>
          <w:p w14:paraId="3964E5AE" w14:textId="77777777" w:rsidR="0049640F" w:rsidRDefault="0059390D">
            <w:pPr>
              <w:pStyle w:val="TableParagraph"/>
            </w:pPr>
            <w:r>
              <w:t>Многообразие</w:t>
            </w:r>
            <w:r>
              <w:rPr>
                <w:spacing w:val="-8"/>
              </w:rPr>
              <w:t xml:space="preserve"> </w:t>
            </w:r>
            <w:r>
              <w:t>растений</w:t>
            </w:r>
            <w:r>
              <w:rPr>
                <w:spacing w:val="-8"/>
              </w:rPr>
              <w:t xml:space="preserve"> </w:t>
            </w:r>
            <w:r>
              <w:t>по</w:t>
            </w:r>
            <w:r>
              <w:rPr>
                <w:spacing w:val="-8"/>
              </w:rPr>
              <w:t xml:space="preserve"> </w:t>
            </w:r>
            <w:r>
              <w:t>месту</w:t>
            </w:r>
            <w:r>
              <w:rPr>
                <w:spacing w:val="-8"/>
              </w:rPr>
              <w:t xml:space="preserve"> </w:t>
            </w:r>
            <w:r>
              <w:t>обитания,</w:t>
            </w:r>
            <w:r>
              <w:rPr>
                <w:spacing w:val="-8"/>
              </w:rPr>
              <w:t xml:space="preserve"> </w:t>
            </w:r>
            <w:r>
              <w:t>внешнему</w:t>
            </w:r>
            <w:r>
              <w:rPr>
                <w:spacing w:val="-8"/>
              </w:rPr>
              <w:t xml:space="preserve"> </w:t>
            </w:r>
            <w:r>
              <w:t>виду.</w:t>
            </w:r>
            <w:r>
              <w:rPr>
                <w:spacing w:val="-8"/>
              </w:rPr>
              <w:t xml:space="preserve"> </w:t>
            </w:r>
            <w:r>
              <w:t>Сравнение растений разных климатических условий. Комнатные растения</w:t>
            </w:r>
          </w:p>
        </w:tc>
        <w:tc>
          <w:tcPr>
            <w:tcW w:w="1399" w:type="dxa"/>
          </w:tcPr>
          <w:p w14:paraId="6ECC167B" w14:textId="77777777" w:rsidR="0049640F" w:rsidRDefault="0049640F">
            <w:pPr>
              <w:pStyle w:val="TableParagraph"/>
              <w:spacing w:before="0"/>
              <w:ind w:left="0"/>
            </w:pPr>
          </w:p>
        </w:tc>
      </w:tr>
      <w:tr w:rsidR="0049640F" w14:paraId="032F3DB2" w14:textId="77777777">
        <w:trPr>
          <w:trHeight w:val="458"/>
        </w:trPr>
        <w:tc>
          <w:tcPr>
            <w:tcW w:w="1094" w:type="dxa"/>
          </w:tcPr>
          <w:p w14:paraId="3132F733" w14:textId="77777777" w:rsidR="0049640F" w:rsidRDefault="0059390D">
            <w:pPr>
              <w:pStyle w:val="TableParagraph"/>
              <w:spacing w:before="102"/>
            </w:pPr>
            <w:r>
              <w:t xml:space="preserve">Урок </w:t>
            </w:r>
            <w:r>
              <w:rPr>
                <w:spacing w:val="-5"/>
              </w:rPr>
              <w:t>28</w:t>
            </w:r>
          </w:p>
        </w:tc>
        <w:tc>
          <w:tcPr>
            <w:tcW w:w="6853" w:type="dxa"/>
          </w:tcPr>
          <w:p w14:paraId="0B423540" w14:textId="77777777" w:rsidR="0049640F" w:rsidRDefault="0059390D">
            <w:pPr>
              <w:pStyle w:val="TableParagraph"/>
              <w:spacing w:before="102"/>
            </w:pPr>
            <w:r>
              <w:t>Многообразие</w:t>
            </w:r>
            <w:r>
              <w:rPr>
                <w:spacing w:val="-7"/>
              </w:rPr>
              <w:t xml:space="preserve"> </w:t>
            </w:r>
            <w:r>
              <w:t>животных.</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rPr>
                <w:spacing w:val="-2"/>
              </w:rPr>
              <w:t>животные</w:t>
            </w:r>
          </w:p>
        </w:tc>
        <w:tc>
          <w:tcPr>
            <w:tcW w:w="1399" w:type="dxa"/>
          </w:tcPr>
          <w:p w14:paraId="060183F0" w14:textId="77777777" w:rsidR="0049640F" w:rsidRDefault="0049640F">
            <w:pPr>
              <w:pStyle w:val="TableParagraph"/>
              <w:spacing w:before="0"/>
              <w:ind w:left="0"/>
            </w:pPr>
          </w:p>
        </w:tc>
      </w:tr>
      <w:tr w:rsidR="0049640F" w14:paraId="5BBA323A" w14:textId="77777777">
        <w:trPr>
          <w:trHeight w:val="710"/>
        </w:trPr>
        <w:tc>
          <w:tcPr>
            <w:tcW w:w="1094" w:type="dxa"/>
          </w:tcPr>
          <w:p w14:paraId="465E8F49" w14:textId="77777777" w:rsidR="0049640F" w:rsidRDefault="0059390D">
            <w:pPr>
              <w:pStyle w:val="TableParagraph"/>
              <w:spacing w:before="226"/>
            </w:pPr>
            <w:r>
              <w:t xml:space="preserve">Урок </w:t>
            </w:r>
            <w:r>
              <w:rPr>
                <w:spacing w:val="-5"/>
              </w:rPr>
              <w:t>29</w:t>
            </w:r>
          </w:p>
        </w:tc>
        <w:tc>
          <w:tcPr>
            <w:tcW w:w="6853" w:type="dxa"/>
          </w:tcPr>
          <w:p w14:paraId="34ABB126" w14:textId="77777777" w:rsidR="0049640F" w:rsidRDefault="0059390D">
            <w:pPr>
              <w:pStyle w:val="TableParagraph"/>
              <w:spacing w:before="99"/>
            </w:pPr>
            <w:r>
              <w:t>Мир животных: звери (млекопитающие). Особенности внешнего вида, передвижения, питания: узнавание, называние, описание</w:t>
            </w:r>
          </w:p>
        </w:tc>
        <w:tc>
          <w:tcPr>
            <w:tcW w:w="1399" w:type="dxa"/>
          </w:tcPr>
          <w:p w14:paraId="39B7D02D" w14:textId="77777777" w:rsidR="0049640F" w:rsidRDefault="0049640F">
            <w:pPr>
              <w:pStyle w:val="TableParagraph"/>
              <w:spacing w:before="0"/>
              <w:ind w:left="0"/>
            </w:pPr>
          </w:p>
        </w:tc>
      </w:tr>
    </w:tbl>
    <w:p w14:paraId="1125B9C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C015D90" w14:textId="77777777">
        <w:trPr>
          <w:trHeight w:val="964"/>
        </w:trPr>
        <w:tc>
          <w:tcPr>
            <w:tcW w:w="1094" w:type="dxa"/>
          </w:tcPr>
          <w:p w14:paraId="6F54F7E8" w14:textId="77777777" w:rsidR="0049640F" w:rsidRDefault="0049640F">
            <w:pPr>
              <w:pStyle w:val="TableParagraph"/>
              <w:spacing w:before="103"/>
              <w:ind w:left="0"/>
            </w:pPr>
          </w:p>
          <w:p w14:paraId="29B77FB6" w14:textId="77777777" w:rsidR="0049640F" w:rsidRDefault="0059390D">
            <w:pPr>
              <w:pStyle w:val="TableParagraph"/>
              <w:spacing w:before="0"/>
            </w:pPr>
            <w:r>
              <w:t xml:space="preserve">Урок </w:t>
            </w:r>
            <w:r>
              <w:rPr>
                <w:spacing w:val="-5"/>
              </w:rPr>
              <w:t>30</w:t>
            </w:r>
          </w:p>
        </w:tc>
        <w:tc>
          <w:tcPr>
            <w:tcW w:w="6853" w:type="dxa"/>
          </w:tcPr>
          <w:p w14:paraId="7FAB297A" w14:textId="77777777" w:rsidR="0049640F" w:rsidRDefault="0059390D">
            <w:pPr>
              <w:pStyle w:val="TableParagraph"/>
              <w:ind w:right="51"/>
              <w:jc w:val="both"/>
            </w:pPr>
            <w:r>
              <w:t xml:space="preserve">Отдельные представители растений Красной книги России (включая представителей растительного мира региона): узнавание, называние и </w:t>
            </w:r>
            <w:r>
              <w:rPr>
                <w:spacing w:val="-2"/>
              </w:rPr>
              <w:t>описание</w:t>
            </w:r>
          </w:p>
        </w:tc>
        <w:tc>
          <w:tcPr>
            <w:tcW w:w="1399" w:type="dxa"/>
          </w:tcPr>
          <w:p w14:paraId="64632EA5" w14:textId="77777777" w:rsidR="0049640F" w:rsidRDefault="0049640F">
            <w:pPr>
              <w:pStyle w:val="TableParagraph"/>
              <w:spacing w:before="0"/>
              <w:ind w:left="0"/>
            </w:pPr>
          </w:p>
        </w:tc>
      </w:tr>
      <w:tr w:rsidR="0049640F" w14:paraId="32678C5A" w14:textId="77777777">
        <w:trPr>
          <w:trHeight w:val="961"/>
        </w:trPr>
        <w:tc>
          <w:tcPr>
            <w:tcW w:w="1094" w:type="dxa"/>
          </w:tcPr>
          <w:p w14:paraId="6B6F2D2F" w14:textId="77777777" w:rsidR="0049640F" w:rsidRDefault="0049640F">
            <w:pPr>
              <w:pStyle w:val="TableParagraph"/>
              <w:spacing w:before="100"/>
              <w:ind w:left="0"/>
            </w:pPr>
          </w:p>
          <w:p w14:paraId="2325560B" w14:textId="77777777" w:rsidR="0049640F" w:rsidRDefault="0059390D">
            <w:pPr>
              <w:pStyle w:val="TableParagraph"/>
              <w:spacing w:before="0"/>
            </w:pPr>
            <w:r>
              <w:t xml:space="preserve">Урок </w:t>
            </w:r>
            <w:r>
              <w:rPr>
                <w:spacing w:val="-5"/>
              </w:rPr>
              <w:t>31</w:t>
            </w:r>
          </w:p>
        </w:tc>
        <w:tc>
          <w:tcPr>
            <w:tcW w:w="6853" w:type="dxa"/>
          </w:tcPr>
          <w:p w14:paraId="6A62A21C" w14:textId="77777777" w:rsidR="0049640F" w:rsidRDefault="0059390D">
            <w:pPr>
              <w:pStyle w:val="TableParagraph"/>
              <w:ind w:right="47"/>
              <w:jc w:val="both"/>
            </w:pPr>
            <w:r>
              <w:t xml:space="preserve">Отдельные представители животных Красной книги России (включая представителей животного мира региона): узнавание, называние и </w:t>
            </w:r>
            <w:r>
              <w:rPr>
                <w:spacing w:val="-2"/>
              </w:rPr>
              <w:t>описание</w:t>
            </w:r>
          </w:p>
        </w:tc>
        <w:tc>
          <w:tcPr>
            <w:tcW w:w="1399" w:type="dxa"/>
          </w:tcPr>
          <w:p w14:paraId="64F1FC43" w14:textId="77777777" w:rsidR="0049640F" w:rsidRDefault="0049640F">
            <w:pPr>
              <w:pStyle w:val="TableParagraph"/>
              <w:spacing w:before="0"/>
              <w:ind w:left="0"/>
            </w:pPr>
          </w:p>
        </w:tc>
      </w:tr>
      <w:tr w:rsidR="0049640F" w14:paraId="0DE5B900" w14:textId="77777777">
        <w:trPr>
          <w:trHeight w:val="710"/>
        </w:trPr>
        <w:tc>
          <w:tcPr>
            <w:tcW w:w="1094" w:type="dxa"/>
          </w:tcPr>
          <w:p w14:paraId="498035C2" w14:textId="77777777" w:rsidR="0049640F" w:rsidRDefault="0059390D">
            <w:pPr>
              <w:pStyle w:val="TableParagraph"/>
              <w:spacing w:before="229"/>
            </w:pPr>
            <w:r>
              <w:t xml:space="preserve">Урок </w:t>
            </w:r>
            <w:r>
              <w:rPr>
                <w:spacing w:val="-5"/>
              </w:rPr>
              <w:t>32</w:t>
            </w:r>
          </w:p>
        </w:tc>
        <w:tc>
          <w:tcPr>
            <w:tcW w:w="6853" w:type="dxa"/>
          </w:tcPr>
          <w:p w14:paraId="569B1DE1" w14:textId="77777777" w:rsidR="0049640F" w:rsidRDefault="0059390D">
            <w:pPr>
              <w:pStyle w:val="TableParagraph"/>
            </w:pPr>
            <w:r>
              <w:t>Красная</w:t>
            </w:r>
            <w:r>
              <w:rPr>
                <w:spacing w:val="40"/>
              </w:rPr>
              <w:t xml:space="preserve"> </w:t>
            </w:r>
            <w:r>
              <w:t>книга</w:t>
            </w:r>
            <w:r>
              <w:rPr>
                <w:spacing w:val="40"/>
              </w:rPr>
              <w:t xml:space="preserve"> </w:t>
            </w:r>
            <w:r>
              <w:t>России.</w:t>
            </w:r>
            <w:r>
              <w:rPr>
                <w:spacing w:val="40"/>
              </w:rPr>
              <w:t xml:space="preserve"> </w:t>
            </w:r>
            <w:r>
              <w:t>Ее</w:t>
            </w:r>
            <w:r>
              <w:rPr>
                <w:spacing w:val="40"/>
              </w:rPr>
              <w:t xml:space="preserve"> </w:t>
            </w:r>
            <w:r>
              <w:t>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охране</w:t>
            </w:r>
            <w:r>
              <w:rPr>
                <w:spacing w:val="40"/>
              </w:rPr>
              <w:t xml:space="preserve"> </w:t>
            </w:r>
            <w:r>
              <w:t>редких растений и животных</w:t>
            </w:r>
          </w:p>
        </w:tc>
        <w:tc>
          <w:tcPr>
            <w:tcW w:w="1399" w:type="dxa"/>
          </w:tcPr>
          <w:p w14:paraId="17D628BE" w14:textId="77777777" w:rsidR="0049640F" w:rsidRDefault="0049640F">
            <w:pPr>
              <w:pStyle w:val="TableParagraph"/>
              <w:spacing w:before="0"/>
              <w:ind w:left="0"/>
            </w:pPr>
          </w:p>
        </w:tc>
      </w:tr>
      <w:tr w:rsidR="0049640F" w14:paraId="422EA556" w14:textId="77777777">
        <w:trPr>
          <w:trHeight w:val="710"/>
        </w:trPr>
        <w:tc>
          <w:tcPr>
            <w:tcW w:w="1094" w:type="dxa"/>
          </w:tcPr>
          <w:p w14:paraId="40F6DC6A" w14:textId="77777777" w:rsidR="0049640F" w:rsidRDefault="0059390D">
            <w:pPr>
              <w:pStyle w:val="TableParagraph"/>
              <w:spacing w:before="229"/>
            </w:pPr>
            <w:r>
              <w:t xml:space="preserve">Урок </w:t>
            </w:r>
            <w:r>
              <w:rPr>
                <w:spacing w:val="-5"/>
              </w:rPr>
              <w:t>33</w:t>
            </w:r>
          </w:p>
        </w:tc>
        <w:tc>
          <w:tcPr>
            <w:tcW w:w="6853" w:type="dxa"/>
          </w:tcPr>
          <w:p w14:paraId="597296D0" w14:textId="77777777" w:rsidR="0049640F" w:rsidRDefault="0059390D">
            <w:pPr>
              <w:pStyle w:val="TableParagraph"/>
              <w:ind w:right="1581"/>
            </w:pPr>
            <w:r>
              <w:t>Какие</w:t>
            </w:r>
            <w:r>
              <w:rPr>
                <w:spacing w:val="-8"/>
              </w:rPr>
              <w:t xml:space="preserve"> </w:t>
            </w:r>
            <w:r>
              <w:t>задачи</w:t>
            </w:r>
            <w:r>
              <w:rPr>
                <w:spacing w:val="-9"/>
              </w:rPr>
              <w:t xml:space="preserve"> </w:t>
            </w:r>
            <w:r>
              <w:t>решают</w:t>
            </w:r>
            <w:r>
              <w:rPr>
                <w:spacing w:val="-11"/>
              </w:rPr>
              <w:t xml:space="preserve"> </w:t>
            </w:r>
            <w:r>
              <w:t>сотрудники</w:t>
            </w:r>
            <w:r>
              <w:rPr>
                <w:spacing w:val="-8"/>
              </w:rPr>
              <w:t xml:space="preserve"> </w:t>
            </w:r>
            <w:r>
              <w:t>заповедника. Правила</w:t>
            </w:r>
            <w:r>
              <w:rPr>
                <w:spacing w:val="-7"/>
              </w:rPr>
              <w:t xml:space="preserve"> </w:t>
            </w:r>
            <w:r>
              <w:t>поведения</w:t>
            </w:r>
            <w:r>
              <w:rPr>
                <w:spacing w:val="-6"/>
              </w:rPr>
              <w:t xml:space="preserve"> </w:t>
            </w:r>
            <w:r>
              <w:t>на</w:t>
            </w:r>
            <w:r>
              <w:rPr>
                <w:spacing w:val="-7"/>
              </w:rPr>
              <w:t xml:space="preserve"> </w:t>
            </w:r>
            <w:r>
              <w:t>территории</w:t>
            </w:r>
            <w:r>
              <w:rPr>
                <w:spacing w:val="-6"/>
              </w:rPr>
              <w:t xml:space="preserve"> </w:t>
            </w:r>
            <w:r>
              <w:rPr>
                <w:spacing w:val="-2"/>
              </w:rPr>
              <w:t>заповедника</w:t>
            </w:r>
          </w:p>
        </w:tc>
        <w:tc>
          <w:tcPr>
            <w:tcW w:w="1399" w:type="dxa"/>
          </w:tcPr>
          <w:p w14:paraId="1C108E45" w14:textId="77777777" w:rsidR="0049640F" w:rsidRDefault="0049640F">
            <w:pPr>
              <w:pStyle w:val="TableParagraph"/>
              <w:spacing w:before="0"/>
              <w:ind w:left="0"/>
            </w:pPr>
          </w:p>
        </w:tc>
      </w:tr>
      <w:tr w:rsidR="0049640F" w14:paraId="721324CB" w14:textId="77777777">
        <w:trPr>
          <w:trHeight w:val="458"/>
        </w:trPr>
        <w:tc>
          <w:tcPr>
            <w:tcW w:w="1094" w:type="dxa"/>
          </w:tcPr>
          <w:p w14:paraId="1289BDE5" w14:textId="77777777" w:rsidR="0049640F" w:rsidRDefault="0059390D">
            <w:pPr>
              <w:pStyle w:val="TableParagraph"/>
              <w:spacing w:before="102"/>
            </w:pPr>
            <w:r>
              <w:t xml:space="preserve">Урок </w:t>
            </w:r>
            <w:r>
              <w:rPr>
                <w:spacing w:val="-5"/>
              </w:rPr>
              <w:t>34</w:t>
            </w:r>
          </w:p>
        </w:tc>
        <w:tc>
          <w:tcPr>
            <w:tcW w:w="6853" w:type="dxa"/>
          </w:tcPr>
          <w:p w14:paraId="4946B203" w14:textId="77777777" w:rsidR="0049640F" w:rsidRDefault="0059390D">
            <w:pPr>
              <w:pStyle w:val="TableParagraph"/>
              <w:spacing w:before="102"/>
            </w:pPr>
            <w:r>
              <w:t>Заповедники:</w:t>
            </w:r>
            <w:r>
              <w:rPr>
                <w:spacing w:val="-3"/>
              </w:rPr>
              <w:t xml:space="preserve"> </w:t>
            </w:r>
            <w:r>
              <w:t>значение</w:t>
            </w:r>
            <w:r>
              <w:rPr>
                <w:spacing w:val="-7"/>
              </w:rPr>
              <w:t xml:space="preserve"> </w:t>
            </w:r>
            <w:r>
              <w:t>для</w:t>
            </w:r>
            <w:r>
              <w:rPr>
                <w:spacing w:val="-6"/>
              </w:rPr>
              <w:t xml:space="preserve"> </w:t>
            </w:r>
            <w:r>
              <w:t>охраны</w:t>
            </w:r>
            <w:r>
              <w:rPr>
                <w:spacing w:val="-4"/>
              </w:rPr>
              <w:t xml:space="preserve"> </w:t>
            </w:r>
            <w:r>
              <w:rPr>
                <w:spacing w:val="-2"/>
              </w:rPr>
              <w:t>природы</w:t>
            </w:r>
          </w:p>
        </w:tc>
        <w:tc>
          <w:tcPr>
            <w:tcW w:w="1399" w:type="dxa"/>
          </w:tcPr>
          <w:p w14:paraId="3828034B" w14:textId="77777777" w:rsidR="0049640F" w:rsidRDefault="0049640F">
            <w:pPr>
              <w:pStyle w:val="TableParagraph"/>
              <w:spacing w:before="0"/>
              <w:ind w:left="0"/>
            </w:pPr>
          </w:p>
        </w:tc>
      </w:tr>
      <w:tr w:rsidR="0049640F" w14:paraId="7DEC4AD5" w14:textId="77777777">
        <w:trPr>
          <w:trHeight w:val="709"/>
        </w:trPr>
        <w:tc>
          <w:tcPr>
            <w:tcW w:w="1094" w:type="dxa"/>
          </w:tcPr>
          <w:p w14:paraId="637763B3" w14:textId="77777777" w:rsidR="0049640F" w:rsidRDefault="0059390D">
            <w:pPr>
              <w:pStyle w:val="TableParagraph"/>
              <w:spacing w:before="226"/>
            </w:pPr>
            <w:r>
              <w:t xml:space="preserve">Урок </w:t>
            </w:r>
            <w:r>
              <w:rPr>
                <w:spacing w:val="-5"/>
              </w:rPr>
              <w:t>35</w:t>
            </w:r>
          </w:p>
        </w:tc>
        <w:tc>
          <w:tcPr>
            <w:tcW w:w="6853" w:type="dxa"/>
          </w:tcPr>
          <w:p w14:paraId="7638AFDA" w14:textId="77777777" w:rsidR="0049640F" w:rsidRDefault="0059390D">
            <w:pPr>
              <w:pStyle w:val="TableParagraph"/>
              <w:spacing w:before="99"/>
            </w:pPr>
            <w:r>
              <w:t>Резервный</w:t>
            </w:r>
            <w:r>
              <w:rPr>
                <w:spacing w:val="40"/>
              </w:rPr>
              <w:t xml:space="preserve"> </w:t>
            </w:r>
            <w:r>
              <w:t>урок.</w:t>
            </w:r>
            <w:r>
              <w:rPr>
                <w:spacing w:val="40"/>
              </w:rPr>
              <w:t xml:space="preserve"> </w:t>
            </w:r>
            <w:r>
              <w:t>Тематическое</w:t>
            </w:r>
            <w:r>
              <w:rPr>
                <w:spacing w:val="40"/>
              </w:rPr>
              <w:t xml:space="preserve"> </w:t>
            </w:r>
            <w:r>
              <w:t>повторение</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и</w:t>
            </w:r>
            <w:r>
              <w:rPr>
                <w:spacing w:val="40"/>
              </w:rPr>
              <w:t xml:space="preserve"> </w:t>
            </w:r>
            <w:r>
              <w:rPr>
                <w:spacing w:val="-2"/>
              </w:rPr>
              <w:t>природа"</w:t>
            </w:r>
          </w:p>
        </w:tc>
        <w:tc>
          <w:tcPr>
            <w:tcW w:w="1399" w:type="dxa"/>
          </w:tcPr>
          <w:p w14:paraId="77BF38A0" w14:textId="77777777" w:rsidR="0049640F" w:rsidRDefault="0049640F">
            <w:pPr>
              <w:pStyle w:val="TableParagraph"/>
              <w:spacing w:before="0"/>
              <w:ind w:left="0"/>
            </w:pPr>
          </w:p>
        </w:tc>
      </w:tr>
      <w:tr w:rsidR="0049640F" w14:paraId="32A4CA57" w14:textId="77777777">
        <w:trPr>
          <w:trHeight w:val="455"/>
        </w:trPr>
        <w:tc>
          <w:tcPr>
            <w:tcW w:w="1094" w:type="dxa"/>
          </w:tcPr>
          <w:p w14:paraId="6CFFBF31" w14:textId="77777777" w:rsidR="0049640F" w:rsidRDefault="0059390D">
            <w:pPr>
              <w:pStyle w:val="TableParagraph"/>
              <w:spacing w:before="99"/>
            </w:pPr>
            <w:r>
              <w:t xml:space="preserve">Урок </w:t>
            </w:r>
            <w:r>
              <w:rPr>
                <w:spacing w:val="-5"/>
              </w:rPr>
              <w:t>36</w:t>
            </w:r>
          </w:p>
        </w:tc>
        <w:tc>
          <w:tcPr>
            <w:tcW w:w="6853" w:type="dxa"/>
          </w:tcPr>
          <w:p w14:paraId="2A56B7B5" w14:textId="77777777" w:rsidR="0049640F" w:rsidRDefault="0059390D">
            <w:pPr>
              <w:pStyle w:val="TableParagraph"/>
              <w:spacing w:before="99"/>
            </w:pPr>
            <w:r>
              <w:t>Мир</w:t>
            </w:r>
            <w:r>
              <w:rPr>
                <w:spacing w:val="-7"/>
              </w:rPr>
              <w:t xml:space="preserve"> </w:t>
            </w:r>
            <w:r>
              <w:t>профессий</w:t>
            </w:r>
            <w:r>
              <w:rPr>
                <w:spacing w:val="-7"/>
              </w:rPr>
              <w:t xml:space="preserve"> </w:t>
            </w:r>
            <w:r>
              <w:t>жителей</w:t>
            </w:r>
            <w:r>
              <w:rPr>
                <w:spacing w:val="-7"/>
              </w:rPr>
              <w:t xml:space="preserve"> </w:t>
            </w:r>
            <w:r>
              <w:t>нашего</w:t>
            </w:r>
            <w:r>
              <w:rPr>
                <w:spacing w:val="-4"/>
              </w:rPr>
              <w:t xml:space="preserve"> </w:t>
            </w:r>
            <w:r>
              <w:rPr>
                <w:spacing w:val="-2"/>
              </w:rPr>
              <w:t>региона</w:t>
            </w:r>
          </w:p>
        </w:tc>
        <w:tc>
          <w:tcPr>
            <w:tcW w:w="1399" w:type="dxa"/>
          </w:tcPr>
          <w:p w14:paraId="5BD26CCD" w14:textId="77777777" w:rsidR="0049640F" w:rsidRDefault="0049640F">
            <w:pPr>
              <w:pStyle w:val="TableParagraph"/>
              <w:spacing w:before="0"/>
              <w:ind w:left="0"/>
            </w:pPr>
          </w:p>
        </w:tc>
      </w:tr>
      <w:tr w:rsidR="0049640F" w14:paraId="5A965787" w14:textId="77777777">
        <w:trPr>
          <w:trHeight w:val="458"/>
        </w:trPr>
        <w:tc>
          <w:tcPr>
            <w:tcW w:w="1094" w:type="dxa"/>
          </w:tcPr>
          <w:p w14:paraId="76F34B96" w14:textId="77777777" w:rsidR="0049640F" w:rsidRDefault="0059390D">
            <w:pPr>
              <w:pStyle w:val="TableParagraph"/>
            </w:pPr>
            <w:r>
              <w:t xml:space="preserve">Урок </w:t>
            </w:r>
            <w:r>
              <w:rPr>
                <w:spacing w:val="-5"/>
              </w:rPr>
              <w:t>37</w:t>
            </w:r>
          </w:p>
        </w:tc>
        <w:tc>
          <w:tcPr>
            <w:tcW w:w="6853" w:type="dxa"/>
          </w:tcPr>
          <w:p w14:paraId="6EA7AD7B" w14:textId="77777777" w:rsidR="0049640F" w:rsidRDefault="0059390D">
            <w:pPr>
              <w:pStyle w:val="TableParagraph"/>
            </w:pPr>
            <w:r>
              <w:t>Резервный</w:t>
            </w:r>
            <w:r>
              <w:rPr>
                <w:spacing w:val="-4"/>
              </w:rPr>
              <w:t xml:space="preserve"> </w:t>
            </w:r>
            <w:r>
              <w:t>урок.</w:t>
            </w:r>
            <w:r>
              <w:rPr>
                <w:spacing w:val="-3"/>
              </w:rPr>
              <w:t xml:space="preserve"> </w:t>
            </w:r>
            <w:r>
              <w:t>Из</w:t>
            </w:r>
            <w:r>
              <w:rPr>
                <w:spacing w:val="-4"/>
              </w:rPr>
              <w:t xml:space="preserve"> </w:t>
            </w:r>
            <w:r>
              <w:t>чего</w:t>
            </w:r>
            <w:r>
              <w:rPr>
                <w:spacing w:val="-5"/>
              </w:rPr>
              <w:t xml:space="preserve"> </w:t>
            </w:r>
            <w:r>
              <w:t>что</w:t>
            </w:r>
            <w:r>
              <w:rPr>
                <w:spacing w:val="-3"/>
              </w:rPr>
              <w:t xml:space="preserve"> </w:t>
            </w:r>
            <w:r>
              <w:rPr>
                <w:spacing w:val="-2"/>
              </w:rPr>
              <w:t>сделано</w:t>
            </w:r>
          </w:p>
        </w:tc>
        <w:tc>
          <w:tcPr>
            <w:tcW w:w="1399" w:type="dxa"/>
          </w:tcPr>
          <w:p w14:paraId="31B7286B" w14:textId="77777777" w:rsidR="0049640F" w:rsidRDefault="0049640F">
            <w:pPr>
              <w:pStyle w:val="TableParagraph"/>
              <w:spacing w:before="0"/>
              <w:ind w:left="0"/>
            </w:pPr>
          </w:p>
        </w:tc>
      </w:tr>
      <w:tr w:rsidR="0049640F" w14:paraId="3AF948D2" w14:textId="77777777">
        <w:trPr>
          <w:trHeight w:val="710"/>
        </w:trPr>
        <w:tc>
          <w:tcPr>
            <w:tcW w:w="1094" w:type="dxa"/>
          </w:tcPr>
          <w:p w14:paraId="54A8BAE5" w14:textId="77777777" w:rsidR="0049640F" w:rsidRDefault="0059390D">
            <w:pPr>
              <w:pStyle w:val="TableParagraph"/>
              <w:spacing w:before="226"/>
            </w:pPr>
            <w:r>
              <w:t xml:space="preserve">Урок </w:t>
            </w:r>
            <w:r>
              <w:rPr>
                <w:spacing w:val="-5"/>
              </w:rPr>
              <w:t>38</w:t>
            </w:r>
          </w:p>
        </w:tc>
        <w:tc>
          <w:tcPr>
            <w:tcW w:w="6853" w:type="dxa"/>
          </w:tcPr>
          <w:p w14:paraId="6816CFC3" w14:textId="77777777" w:rsidR="0049640F" w:rsidRDefault="0059390D">
            <w:pPr>
              <w:pStyle w:val="TableParagraph"/>
            </w:pPr>
            <w:r>
              <w:t>Наш</w:t>
            </w:r>
            <w:r>
              <w:rPr>
                <w:spacing w:val="40"/>
              </w:rPr>
              <w:t xml:space="preserve"> </w:t>
            </w:r>
            <w:r>
              <w:t>регион,</w:t>
            </w:r>
            <w:r>
              <w:rPr>
                <w:spacing w:val="40"/>
              </w:rPr>
              <w:t xml:space="preserve"> </w:t>
            </w:r>
            <w:r>
              <w:t>какой</w:t>
            </w:r>
            <w:r>
              <w:rPr>
                <w:spacing w:val="40"/>
              </w:rPr>
              <w:t xml:space="preserve"> </w:t>
            </w:r>
            <w:r>
              <w:t>он?</w:t>
            </w:r>
            <w:r>
              <w:rPr>
                <w:spacing w:val="40"/>
              </w:rPr>
              <w:t xml:space="preserve"> </w:t>
            </w:r>
            <w:r>
              <w:t>Культура</w:t>
            </w:r>
            <w:r>
              <w:rPr>
                <w:spacing w:val="40"/>
              </w:rPr>
              <w:t xml:space="preserve"> </w:t>
            </w:r>
            <w:r>
              <w:t>родного</w:t>
            </w:r>
            <w:r>
              <w:rPr>
                <w:spacing w:val="40"/>
              </w:rPr>
              <w:t xml:space="preserve"> </w:t>
            </w:r>
            <w:r>
              <w:t>края.</w:t>
            </w:r>
            <w:r>
              <w:rPr>
                <w:spacing w:val="40"/>
              </w:rPr>
              <w:t xml:space="preserve"> </w:t>
            </w:r>
            <w:r>
              <w:t>Родной</w:t>
            </w:r>
            <w:r>
              <w:rPr>
                <w:spacing w:val="40"/>
              </w:rPr>
              <w:t xml:space="preserve"> </w:t>
            </w:r>
            <w:r>
              <w:t>край,</w:t>
            </w:r>
            <w:r>
              <w:rPr>
                <w:spacing w:val="40"/>
              </w:rPr>
              <w:t xml:space="preserve"> </w:t>
            </w:r>
            <w:r>
              <w:t>его</w:t>
            </w:r>
            <w:r>
              <w:rPr>
                <w:spacing w:val="80"/>
              </w:rPr>
              <w:t xml:space="preserve"> </w:t>
            </w:r>
            <w:r>
              <w:t>культурные достопримечательности</w:t>
            </w:r>
          </w:p>
        </w:tc>
        <w:tc>
          <w:tcPr>
            <w:tcW w:w="1399" w:type="dxa"/>
          </w:tcPr>
          <w:p w14:paraId="4E2D4D3F" w14:textId="77777777" w:rsidR="0049640F" w:rsidRDefault="0049640F">
            <w:pPr>
              <w:pStyle w:val="TableParagraph"/>
              <w:spacing w:before="0"/>
              <w:ind w:left="0"/>
            </w:pPr>
          </w:p>
        </w:tc>
      </w:tr>
      <w:tr w:rsidR="0049640F" w14:paraId="170DA4A5" w14:textId="77777777">
        <w:trPr>
          <w:trHeight w:val="710"/>
        </w:trPr>
        <w:tc>
          <w:tcPr>
            <w:tcW w:w="1094" w:type="dxa"/>
          </w:tcPr>
          <w:p w14:paraId="086B7F74" w14:textId="77777777" w:rsidR="0049640F" w:rsidRDefault="0059390D">
            <w:pPr>
              <w:pStyle w:val="TableParagraph"/>
              <w:spacing w:before="226"/>
            </w:pPr>
            <w:r>
              <w:t xml:space="preserve">Урок </w:t>
            </w:r>
            <w:r>
              <w:rPr>
                <w:spacing w:val="-5"/>
              </w:rPr>
              <w:t>39</w:t>
            </w:r>
          </w:p>
        </w:tc>
        <w:tc>
          <w:tcPr>
            <w:tcW w:w="6853" w:type="dxa"/>
          </w:tcPr>
          <w:p w14:paraId="1F052C7B" w14:textId="77777777" w:rsidR="0049640F" w:rsidRDefault="0059390D">
            <w:pPr>
              <w:pStyle w:val="TableParagraph"/>
            </w:pPr>
            <w:r>
              <w:t>Здоровый образ жизни. Режим</w:t>
            </w:r>
            <w:r>
              <w:rPr>
                <w:spacing w:val="-1"/>
              </w:rPr>
              <w:t xml:space="preserve"> </w:t>
            </w:r>
            <w:r>
              <w:t>дня: чередование сна, учебных занятий, двигательной активности. Если хочешь быть здоров</w:t>
            </w:r>
          </w:p>
        </w:tc>
        <w:tc>
          <w:tcPr>
            <w:tcW w:w="1399" w:type="dxa"/>
          </w:tcPr>
          <w:p w14:paraId="24882C06" w14:textId="77777777" w:rsidR="0049640F" w:rsidRDefault="0049640F">
            <w:pPr>
              <w:pStyle w:val="TableParagraph"/>
              <w:spacing w:before="0"/>
              <w:ind w:left="0"/>
            </w:pPr>
          </w:p>
        </w:tc>
      </w:tr>
      <w:tr w:rsidR="0049640F" w14:paraId="604A6227" w14:textId="77777777">
        <w:trPr>
          <w:trHeight w:val="710"/>
        </w:trPr>
        <w:tc>
          <w:tcPr>
            <w:tcW w:w="1094" w:type="dxa"/>
          </w:tcPr>
          <w:p w14:paraId="017205D8" w14:textId="77777777" w:rsidR="0049640F" w:rsidRDefault="0059390D">
            <w:pPr>
              <w:pStyle w:val="TableParagraph"/>
              <w:spacing w:before="226"/>
            </w:pPr>
            <w:r>
              <w:t xml:space="preserve">Урок </w:t>
            </w:r>
            <w:r>
              <w:rPr>
                <w:spacing w:val="-5"/>
              </w:rPr>
              <w:t>40</w:t>
            </w:r>
          </w:p>
        </w:tc>
        <w:tc>
          <w:tcPr>
            <w:tcW w:w="6853" w:type="dxa"/>
          </w:tcPr>
          <w:p w14:paraId="0E56CFEB" w14:textId="77777777" w:rsidR="0049640F" w:rsidRDefault="0059390D">
            <w:pPr>
              <w:pStyle w:val="TableParagraph"/>
            </w:pPr>
            <w:r>
              <w:t>Рациональное питание: количество</w:t>
            </w:r>
            <w:r>
              <w:rPr>
                <w:spacing w:val="26"/>
              </w:rPr>
              <w:t xml:space="preserve"> </w:t>
            </w:r>
            <w:r>
              <w:t>приемов пищи и</w:t>
            </w:r>
            <w:r>
              <w:rPr>
                <w:spacing w:val="29"/>
              </w:rPr>
              <w:t xml:space="preserve"> </w:t>
            </w:r>
            <w:r>
              <w:t>рацион питания. Витамины и здоровье ребенка</w:t>
            </w:r>
          </w:p>
        </w:tc>
        <w:tc>
          <w:tcPr>
            <w:tcW w:w="1399" w:type="dxa"/>
          </w:tcPr>
          <w:p w14:paraId="33731070" w14:textId="77777777" w:rsidR="0049640F" w:rsidRDefault="0049640F">
            <w:pPr>
              <w:pStyle w:val="TableParagraph"/>
              <w:spacing w:before="0"/>
              <w:ind w:left="0"/>
            </w:pPr>
          </w:p>
        </w:tc>
      </w:tr>
      <w:tr w:rsidR="0049640F" w14:paraId="0E2518D8" w14:textId="77777777">
        <w:trPr>
          <w:trHeight w:val="710"/>
        </w:trPr>
        <w:tc>
          <w:tcPr>
            <w:tcW w:w="1094" w:type="dxa"/>
          </w:tcPr>
          <w:p w14:paraId="20A462FA" w14:textId="77777777" w:rsidR="0049640F" w:rsidRDefault="0059390D">
            <w:pPr>
              <w:pStyle w:val="TableParagraph"/>
              <w:spacing w:before="226"/>
            </w:pPr>
            <w:r>
              <w:t xml:space="preserve">Урок </w:t>
            </w:r>
            <w:r>
              <w:rPr>
                <w:spacing w:val="-5"/>
              </w:rPr>
              <w:t>41</w:t>
            </w:r>
          </w:p>
        </w:tc>
        <w:tc>
          <w:tcPr>
            <w:tcW w:w="6853" w:type="dxa"/>
          </w:tcPr>
          <w:p w14:paraId="5D75C2B9" w14:textId="77777777" w:rsidR="0049640F" w:rsidRDefault="0059390D">
            <w:pPr>
              <w:pStyle w:val="TableParagraph"/>
            </w:pPr>
            <w:r>
              <w:t>Правила</w:t>
            </w:r>
            <w:r>
              <w:rPr>
                <w:spacing w:val="40"/>
              </w:rPr>
              <w:t xml:space="preserve"> </w:t>
            </w:r>
            <w:r>
              <w:t>безопасности</w:t>
            </w:r>
            <w:r>
              <w:rPr>
                <w:spacing w:val="40"/>
              </w:rPr>
              <w:t xml:space="preserve"> </w:t>
            </w:r>
            <w:r>
              <w:t>в</w:t>
            </w:r>
            <w:r>
              <w:rPr>
                <w:spacing w:val="40"/>
              </w:rPr>
              <w:t xml:space="preserve"> </w:t>
            </w:r>
            <w:r>
              <w:t>школе:</w:t>
            </w:r>
            <w:r>
              <w:rPr>
                <w:spacing w:val="40"/>
              </w:rPr>
              <w:t xml:space="preserve"> </w:t>
            </w:r>
            <w:r>
              <w:t>маршрут</w:t>
            </w:r>
            <w:r>
              <w:rPr>
                <w:spacing w:val="40"/>
              </w:rPr>
              <w:t xml:space="preserve"> </w:t>
            </w:r>
            <w:r>
              <w:t>до</w:t>
            </w:r>
            <w:r>
              <w:rPr>
                <w:spacing w:val="40"/>
              </w:rPr>
              <w:t xml:space="preserve"> </w:t>
            </w:r>
            <w:r>
              <w:t>школы,</w:t>
            </w:r>
            <w:r>
              <w:rPr>
                <w:spacing w:val="40"/>
              </w:rPr>
              <w:t xml:space="preserve"> </w:t>
            </w:r>
            <w:r>
              <w:t>поведение</w:t>
            </w:r>
            <w:r>
              <w:rPr>
                <w:spacing w:val="40"/>
              </w:rPr>
              <w:t xml:space="preserve"> </w:t>
            </w:r>
            <w:r>
              <w:t>на занятиях, переменах, при приеме пищи; на пришкольной территории</w:t>
            </w:r>
          </w:p>
        </w:tc>
        <w:tc>
          <w:tcPr>
            <w:tcW w:w="1399" w:type="dxa"/>
          </w:tcPr>
          <w:p w14:paraId="09BC0C00" w14:textId="77777777" w:rsidR="0049640F" w:rsidRDefault="0049640F">
            <w:pPr>
              <w:pStyle w:val="TableParagraph"/>
              <w:spacing w:before="0"/>
              <w:ind w:left="0"/>
            </w:pPr>
          </w:p>
        </w:tc>
      </w:tr>
      <w:tr w:rsidR="0049640F" w14:paraId="05E38C42" w14:textId="77777777">
        <w:trPr>
          <w:trHeight w:val="961"/>
        </w:trPr>
        <w:tc>
          <w:tcPr>
            <w:tcW w:w="1094" w:type="dxa"/>
          </w:tcPr>
          <w:p w14:paraId="4036DCD4" w14:textId="77777777" w:rsidR="0049640F" w:rsidRDefault="0049640F">
            <w:pPr>
              <w:pStyle w:val="TableParagraph"/>
              <w:spacing w:before="100"/>
              <w:ind w:left="0"/>
            </w:pPr>
          </w:p>
          <w:p w14:paraId="13C27A00" w14:textId="77777777" w:rsidR="0049640F" w:rsidRDefault="0059390D">
            <w:pPr>
              <w:pStyle w:val="TableParagraph"/>
              <w:spacing w:before="0"/>
            </w:pPr>
            <w:r>
              <w:t xml:space="preserve">Урок </w:t>
            </w:r>
            <w:r>
              <w:rPr>
                <w:spacing w:val="-5"/>
              </w:rPr>
              <w:t>42</w:t>
            </w:r>
          </w:p>
        </w:tc>
        <w:tc>
          <w:tcPr>
            <w:tcW w:w="6853" w:type="dxa"/>
          </w:tcPr>
          <w:p w14:paraId="26CF0255" w14:textId="77777777" w:rsidR="0049640F" w:rsidRDefault="0059390D">
            <w:pPr>
              <w:pStyle w:val="TableParagraph"/>
              <w:ind w:right="51"/>
              <w:jc w:val="both"/>
            </w:pPr>
            <w: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399" w:type="dxa"/>
          </w:tcPr>
          <w:p w14:paraId="6E99306C" w14:textId="77777777" w:rsidR="0049640F" w:rsidRDefault="0049640F">
            <w:pPr>
              <w:pStyle w:val="TableParagraph"/>
              <w:spacing w:before="0"/>
              <w:ind w:left="0"/>
            </w:pPr>
          </w:p>
        </w:tc>
      </w:tr>
      <w:tr w:rsidR="0049640F" w14:paraId="0CC47AE1" w14:textId="77777777">
        <w:trPr>
          <w:trHeight w:val="710"/>
        </w:trPr>
        <w:tc>
          <w:tcPr>
            <w:tcW w:w="1094" w:type="dxa"/>
          </w:tcPr>
          <w:p w14:paraId="05887E8C" w14:textId="77777777" w:rsidR="0049640F" w:rsidRDefault="0059390D">
            <w:pPr>
              <w:pStyle w:val="TableParagraph"/>
              <w:spacing w:before="229"/>
            </w:pPr>
            <w:r>
              <w:t xml:space="preserve">Урок </w:t>
            </w:r>
            <w:r>
              <w:rPr>
                <w:spacing w:val="-5"/>
              </w:rPr>
              <w:t>43</w:t>
            </w:r>
          </w:p>
        </w:tc>
        <w:tc>
          <w:tcPr>
            <w:tcW w:w="6853" w:type="dxa"/>
          </w:tcPr>
          <w:p w14:paraId="606B67AC" w14:textId="77777777" w:rsidR="0049640F" w:rsidRDefault="0059390D">
            <w:pPr>
              <w:pStyle w:val="TableParagraph"/>
            </w:pPr>
            <w:r>
              <w:t>Физическая</w:t>
            </w:r>
            <w:r>
              <w:rPr>
                <w:spacing w:val="40"/>
              </w:rPr>
              <w:t xml:space="preserve"> </w:t>
            </w:r>
            <w:r>
              <w:t>культура,</w:t>
            </w:r>
            <w:r>
              <w:rPr>
                <w:spacing w:val="40"/>
              </w:rPr>
              <w:t xml:space="preserve"> </w:t>
            </w:r>
            <w:r>
              <w:t>игры</w:t>
            </w:r>
            <w:r>
              <w:rPr>
                <w:spacing w:val="40"/>
              </w:rPr>
              <w:t xml:space="preserve"> </w:t>
            </w:r>
            <w:r>
              <w:t>на</w:t>
            </w:r>
            <w:r>
              <w:rPr>
                <w:spacing w:val="40"/>
              </w:rPr>
              <w:t xml:space="preserve"> </w:t>
            </w:r>
            <w:r>
              <w:t>воздухе</w:t>
            </w:r>
            <w:r>
              <w:rPr>
                <w:spacing w:val="40"/>
              </w:rPr>
              <w:t xml:space="preserve"> </w:t>
            </w:r>
            <w:r>
              <w:t>как</w:t>
            </w:r>
            <w:r>
              <w:rPr>
                <w:spacing w:val="40"/>
              </w:rPr>
              <w:t xml:space="preserve"> </w:t>
            </w:r>
            <w:r>
              <w:t>условие</w:t>
            </w:r>
            <w:r>
              <w:rPr>
                <w:spacing w:val="40"/>
              </w:rPr>
              <w:t xml:space="preserve"> </w:t>
            </w:r>
            <w:r>
              <w:t>сохранения</w:t>
            </w:r>
            <w:r>
              <w:rPr>
                <w:spacing w:val="40"/>
              </w:rPr>
              <w:t xml:space="preserve"> </w:t>
            </w:r>
            <w:r>
              <w:t>и</w:t>
            </w:r>
            <w:r>
              <w:rPr>
                <w:spacing w:val="80"/>
              </w:rPr>
              <w:t xml:space="preserve"> </w:t>
            </w:r>
            <w:r>
              <w:t>укрепления здоровья</w:t>
            </w:r>
          </w:p>
        </w:tc>
        <w:tc>
          <w:tcPr>
            <w:tcW w:w="1399" w:type="dxa"/>
          </w:tcPr>
          <w:p w14:paraId="13750EC6" w14:textId="77777777" w:rsidR="0049640F" w:rsidRDefault="0049640F">
            <w:pPr>
              <w:pStyle w:val="TableParagraph"/>
              <w:spacing w:before="0"/>
              <w:ind w:left="0"/>
            </w:pPr>
          </w:p>
        </w:tc>
      </w:tr>
      <w:tr w:rsidR="0049640F" w14:paraId="4F50FA53" w14:textId="77777777">
        <w:trPr>
          <w:trHeight w:val="964"/>
        </w:trPr>
        <w:tc>
          <w:tcPr>
            <w:tcW w:w="1094" w:type="dxa"/>
          </w:tcPr>
          <w:p w14:paraId="68AABF03" w14:textId="77777777" w:rsidR="0049640F" w:rsidRDefault="0049640F">
            <w:pPr>
              <w:pStyle w:val="TableParagraph"/>
              <w:spacing w:before="100"/>
              <w:ind w:left="0"/>
            </w:pPr>
          </w:p>
          <w:p w14:paraId="796EB58C" w14:textId="77777777" w:rsidR="0049640F" w:rsidRDefault="0059390D">
            <w:pPr>
              <w:pStyle w:val="TableParagraph"/>
              <w:spacing w:before="0"/>
            </w:pPr>
            <w:r>
              <w:t xml:space="preserve">Урок </w:t>
            </w:r>
            <w:r>
              <w:rPr>
                <w:spacing w:val="-5"/>
              </w:rPr>
              <w:t>44</w:t>
            </w:r>
          </w:p>
        </w:tc>
        <w:tc>
          <w:tcPr>
            <w:tcW w:w="6853" w:type="dxa"/>
          </w:tcPr>
          <w:p w14:paraId="2737A56F" w14:textId="77777777" w:rsidR="0049640F" w:rsidRDefault="0059390D">
            <w:pPr>
              <w:pStyle w:val="TableParagraph"/>
              <w:ind w:right="49"/>
              <w:jc w:val="both"/>
            </w:pPr>
            <w:r>
              <w:t>Безопасное поведение на прогулках: правила поведения на игровых площадках;</w:t>
            </w:r>
            <w:r>
              <w:rPr>
                <w:spacing w:val="-6"/>
              </w:rPr>
              <w:t xml:space="preserve"> </w:t>
            </w:r>
            <w:r>
              <w:t>езда</w:t>
            </w:r>
            <w:r>
              <w:rPr>
                <w:spacing w:val="-6"/>
              </w:rPr>
              <w:t xml:space="preserve"> </w:t>
            </w:r>
            <w:r>
              <w:t>на</w:t>
            </w:r>
            <w:r>
              <w:rPr>
                <w:spacing w:val="-7"/>
              </w:rPr>
              <w:t xml:space="preserve"> </w:t>
            </w:r>
            <w:r>
              <w:t>велосипедах</w:t>
            </w:r>
            <w:r>
              <w:rPr>
                <w:spacing w:val="-6"/>
              </w:rPr>
              <w:t xml:space="preserve"> </w:t>
            </w:r>
            <w:r>
              <w:t>(санках,</w:t>
            </w:r>
            <w:r>
              <w:rPr>
                <w:spacing w:val="-4"/>
              </w:rPr>
              <w:t xml:space="preserve"> </w:t>
            </w:r>
            <w:r>
              <w:t>самокатах)</w:t>
            </w:r>
            <w:r>
              <w:rPr>
                <w:spacing w:val="-4"/>
              </w:rPr>
              <w:t xml:space="preserve"> </w:t>
            </w:r>
            <w:r>
              <w:t>и</w:t>
            </w:r>
            <w:r>
              <w:rPr>
                <w:spacing w:val="-7"/>
              </w:rPr>
              <w:t xml:space="preserve"> </w:t>
            </w:r>
            <w:r>
              <w:t>качелях.</w:t>
            </w:r>
            <w:r>
              <w:rPr>
                <w:spacing w:val="-4"/>
              </w:rPr>
              <w:t xml:space="preserve"> </w:t>
            </w:r>
            <w:r>
              <w:t>На</w:t>
            </w:r>
            <w:r>
              <w:rPr>
                <w:spacing w:val="-4"/>
              </w:rPr>
              <w:t xml:space="preserve"> </w:t>
            </w:r>
            <w:r>
              <w:t>воде и в лесу. Опасные незнакомцы</w:t>
            </w:r>
          </w:p>
        </w:tc>
        <w:tc>
          <w:tcPr>
            <w:tcW w:w="1399" w:type="dxa"/>
          </w:tcPr>
          <w:p w14:paraId="1CD26A9E" w14:textId="77777777" w:rsidR="0049640F" w:rsidRDefault="0049640F">
            <w:pPr>
              <w:pStyle w:val="TableParagraph"/>
              <w:spacing w:before="0"/>
              <w:ind w:left="0"/>
            </w:pPr>
          </w:p>
        </w:tc>
      </w:tr>
      <w:tr w:rsidR="0049640F" w14:paraId="5352B9CF" w14:textId="77777777">
        <w:trPr>
          <w:trHeight w:val="710"/>
        </w:trPr>
        <w:tc>
          <w:tcPr>
            <w:tcW w:w="1094" w:type="dxa"/>
          </w:tcPr>
          <w:p w14:paraId="70A03491" w14:textId="77777777" w:rsidR="0049640F" w:rsidRDefault="0059390D">
            <w:pPr>
              <w:pStyle w:val="TableParagraph"/>
              <w:spacing w:before="226"/>
            </w:pPr>
            <w:r>
              <w:t xml:space="preserve">Урок </w:t>
            </w:r>
            <w:r>
              <w:rPr>
                <w:spacing w:val="-5"/>
              </w:rPr>
              <w:t>45</w:t>
            </w:r>
          </w:p>
        </w:tc>
        <w:tc>
          <w:tcPr>
            <w:tcW w:w="6853" w:type="dxa"/>
          </w:tcPr>
          <w:p w14:paraId="4D0D8687" w14:textId="77777777" w:rsidR="0049640F" w:rsidRDefault="0059390D">
            <w:pPr>
              <w:pStyle w:val="TableParagraph"/>
              <w:spacing w:before="99"/>
            </w:pPr>
            <w:r>
              <w:t>Правила</w:t>
            </w:r>
            <w:r>
              <w:rPr>
                <w:spacing w:val="40"/>
              </w:rPr>
              <w:t xml:space="preserve"> </w:t>
            </w:r>
            <w:r>
              <w:t>культурного</w:t>
            </w:r>
            <w:r>
              <w:rPr>
                <w:spacing w:val="40"/>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Что</w:t>
            </w:r>
            <w:r>
              <w:rPr>
                <w:spacing w:val="40"/>
              </w:rPr>
              <w:t xml:space="preserve"> </w:t>
            </w:r>
            <w:r>
              <w:t xml:space="preserve">такое </w:t>
            </w:r>
            <w:r>
              <w:rPr>
                <w:spacing w:val="-2"/>
              </w:rPr>
              <w:t>этикет</w:t>
            </w:r>
          </w:p>
        </w:tc>
        <w:tc>
          <w:tcPr>
            <w:tcW w:w="1399" w:type="dxa"/>
          </w:tcPr>
          <w:p w14:paraId="1AEEB998" w14:textId="77777777" w:rsidR="0049640F" w:rsidRDefault="0049640F">
            <w:pPr>
              <w:pStyle w:val="TableParagraph"/>
              <w:spacing w:before="0"/>
              <w:ind w:left="0"/>
            </w:pPr>
          </w:p>
        </w:tc>
      </w:tr>
      <w:tr w:rsidR="0049640F" w14:paraId="6997EFD5" w14:textId="77777777">
        <w:trPr>
          <w:trHeight w:val="455"/>
        </w:trPr>
        <w:tc>
          <w:tcPr>
            <w:tcW w:w="1094" w:type="dxa"/>
          </w:tcPr>
          <w:p w14:paraId="27AF1FE1" w14:textId="77777777" w:rsidR="0049640F" w:rsidRDefault="0059390D">
            <w:pPr>
              <w:pStyle w:val="TableParagraph"/>
              <w:spacing w:before="99"/>
            </w:pPr>
            <w:r>
              <w:t xml:space="preserve">Урок </w:t>
            </w:r>
            <w:r>
              <w:rPr>
                <w:spacing w:val="-5"/>
              </w:rPr>
              <w:t>46</w:t>
            </w:r>
          </w:p>
        </w:tc>
        <w:tc>
          <w:tcPr>
            <w:tcW w:w="6853" w:type="dxa"/>
          </w:tcPr>
          <w:p w14:paraId="0466C0E0" w14:textId="77777777" w:rsidR="0049640F" w:rsidRDefault="0059390D">
            <w:pPr>
              <w:pStyle w:val="TableParagraph"/>
              <w:spacing w:before="99"/>
            </w:pPr>
            <w:r>
              <w:t>Подробнее</w:t>
            </w:r>
            <w:r>
              <w:rPr>
                <w:spacing w:val="-3"/>
              </w:rPr>
              <w:t xml:space="preserve"> </w:t>
            </w:r>
            <w:r>
              <w:t>о</w:t>
            </w:r>
            <w:r>
              <w:rPr>
                <w:spacing w:val="-2"/>
              </w:rPr>
              <w:t xml:space="preserve"> </w:t>
            </w:r>
            <w:r>
              <w:t>лесных</w:t>
            </w:r>
            <w:r>
              <w:rPr>
                <w:spacing w:val="-4"/>
              </w:rPr>
              <w:t xml:space="preserve"> </w:t>
            </w:r>
            <w:r>
              <w:rPr>
                <w:spacing w:val="-2"/>
              </w:rPr>
              <w:t>опасностях</w:t>
            </w:r>
          </w:p>
        </w:tc>
        <w:tc>
          <w:tcPr>
            <w:tcW w:w="1399" w:type="dxa"/>
          </w:tcPr>
          <w:p w14:paraId="75020572" w14:textId="77777777" w:rsidR="0049640F" w:rsidRDefault="0049640F">
            <w:pPr>
              <w:pStyle w:val="TableParagraph"/>
              <w:spacing w:before="0"/>
              <w:ind w:left="0"/>
            </w:pPr>
          </w:p>
        </w:tc>
      </w:tr>
      <w:tr w:rsidR="0049640F" w14:paraId="1BC1427C" w14:textId="77777777">
        <w:trPr>
          <w:trHeight w:val="710"/>
        </w:trPr>
        <w:tc>
          <w:tcPr>
            <w:tcW w:w="1094" w:type="dxa"/>
          </w:tcPr>
          <w:p w14:paraId="04D89D51" w14:textId="77777777" w:rsidR="0049640F" w:rsidRDefault="0059390D">
            <w:pPr>
              <w:pStyle w:val="TableParagraph"/>
              <w:spacing w:before="229"/>
            </w:pPr>
            <w:r>
              <w:t xml:space="preserve">Урок </w:t>
            </w:r>
            <w:r>
              <w:rPr>
                <w:spacing w:val="-5"/>
              </w:rPr>
              <w:t>47</w:t>
            </w:r>
          </w:p>
        </w:tc>
        <w:tc>
          <w:tcPr>
            <w:tcW w:w="6853" w:type="dxa"/>
          </w:tcPr>
          <w:p w14:paraId="0517E53A" w14:textId="77777777" w:rsidR="0049640F" w:rsidRDefault="0059390D">
            <w:pPr>
              <w:pStyle w:val="TableParagraph"/>
            </w:pPr>
            <w:r>
              <w:t>Семейные</w:t>
            </w:r>
            <w:r>
              <w:rPr>
                <w:spacing w:val="36"/>
              </w:rPr>
              <w:t xml:space="preserve"> </w:t>
            </w:r>
            <w:r>
              <w:t>ценности</w:t>
            </w:r>
            <w:r>
              <w:rPr>
                <w:spacing w:val="35"/>
              </w:rPr>
              <w:t xml:space="preserve"> </w:t>
            </w:r>
            <w:r>
              <w:t>и</w:t>
            </w:r>
            <w:r>
              <w:rPr>
                <w:spacing w:val="33"/>
              </w:rPr>
              <w:t xml:space="preserve"> </w:t>
            </w:r>
            <w:r>
              <w:t>традиции.</w:t>
            </w:r>
            <w:r>
              <w:rPr>
                <w:spacing w:val="35"/>
              </w:rPr>
              <w:t xml:space="preserve"> </w:t>
            </w:r>
            <w:r>
              <w:t>Труд,</w:t>
            </w:r>
            <w:r>
              <w:rPr>
                <w:spacing w:val="36"/>
              </w:rPr>
              <w:t xml:space="preserve"> </w:t>
            </w:r>
            <w:r>
              <w:t>досуг,</w:t>
            </w:r>
            <w:r>
              <w:rPr>
                <w:spacing w:val="34"/>
              </w:rPr>
              <w:t xml:space="preserve"> </w:t>
            </w:r>
            <w:r>
              <w:t>занятия</w:t>
            </w:r>
            <w:r>
              <w:rPr>
                <w:spacing w:val="35"/>
              </w:rPr>
              <w:t xml:space="preserve"> </w:t>
            </w:r>
            <w:r>
              <w:t>членов</w:t>
            </w:r>
            <w:r>
              <w:rPr>
                <w:spacing w:val="35"/>
              </w:rPr>
              <w:t xml:space="preserve"> </w:t>
            </w:r>
            <w:r>
              <w:t>семьи. Наша дружная семья</w:t>
            </w:r>
          </w:p>
        </w:tc>
        <w:tc>
          <w:tcPr>
            <w:tcW w:w="1399" w:type="dxa"/>
          </w:tcPr>
          <w:p w14:paraId="00C18969" w14:textId="77777777" w:rsidR="0049640F" w:rsidRDefault="0049640F">
            <w:pPr>
              <w:pStyle w:val="TableParagraph"/>
              <w:spacing w:before="0"/>
              <w:ind w:left="0"/>
            </w:pPr>
          </w:p>
        </w:tc>
      </w:tr>
      <w:tr w:rsidR="0049640F" w14:paraId="3A0EEF0E" w14:textId="77777777">
        <w:trPr>
          <w:trHeight w:val="710"/>
        </w:trPr>
        <w:tc>
          <w:tcPr>
            <w:tcW w:w="1094" w:type="dxa"/>
          </w:tcPr>
          <w:p w14:paraId="60205182" w14:textId="77777777" w:rsidR="0049640F" w:rsidRDefault="0059390D">
            <w:pPr>
              <w:pStyle w:val="TableParagraph"/>
              <w:spacing w:before="229"/>
            </w:pPr>
            <w:r>
              <w:t xml:space="preserve">Урок </w:t>
            </w:r>
            <w:r>
              <w:rPr>
                <w:spacing w:val="-5"/>
              </w:rPr>
              <w:t>48</w:t>
            </w:r>
          </w:p>
        </w:tc>
        <w:tc>
          <w:tcPr>
            <w:tcW w:w="6853" w:type="dxa"/>
          </w:tcPr>
          <w:p w14:paraId="52E3D1FD" w14:textId="77777777" w:rsidR="0049640F" w:rsidRDefault="0059390D">
            <w:pPr>
              <w:pStyle w:val="TableParagraph"/>
              <w:tabs>
                <w:tab w:val="left" w:pos="1079"/>
                <w:tab w:val="left" w:pos="2046"/>
                <w:tab w:val="left" w:pos="3968"/>
                <w:tab w:val="left" w:pos="4827"/>
                <w:tab w:val="left" w:pos="5986"/>
              </w:tabs>
              <w:spacing w:before="102"/>
              <w:ind w:right="50"/>
            </w:pPr>
            <w:r>
              <w:rPr>
                <w:spacing w:val="-2"/>
              </w:rPr>
              <w:t>Главные</w:t>
            </w:r>
            <w:r>
              <w:tab/>
            </w:r>
            <w:r>
              <w:rPr>
                <w:spacing w:val="-2"/>
              </w:rPr>
              <w:t>правила</w:t>
            </w:r>
            <w:r>
              <w:tab/>
            </w:r>
            <w:r>
              <w:rPr>
                <w:spacing w:val="-2"/>
              </w:rPr>
              <w:t>взаимоотношений</w:t>
            </w:r>
            <w:r>
              <w:tab/>
            </w:r>
            <w:r>
              <w:rPr>
                <w:spacing w:val="-2"/>
              </w:rPr>
              <w:t>членов</w:t>
            </w:r>
            <w:r>
              <w:tab/>
            </w:r>
            <w:r>
              <w:rPr>
                <w:spacing w:val="-2"/>
              </w:rPr>
              <w:t>общества:</w:t>
            </w:r>
            <w:r>
              <w:tab/>
            </w:r>
            <w:r>
              <w:rPr>
                <w:spacing w:val="-2"/>
              </w:rPr>
              <w:t xml:space="preserve">доброта, </w:t>
            </w:r>
            <w:r>
              <w:t>справедливость, честность, уважение к чужому мнению</w:t>
            </w:r>
          </w:p>
        </w:tc>
        <w:tc>
          <w:tcPr>
            <w:tcW w:w="1399" w:type="dxa"/>
          </w:tcPr>
          <w:p w14:paraId="08FBAC55" w14:textId="77777777" w:rsidR="0049640F" w:rsidRDefault="0049640F">
            <w:pPr>
              <w:pStyle w:val="TableParagraph"/>
              <w:spacing w:before="0"/>
              <w:ind w:left="0"/>
            </w:pPr>
          </w:p>
        </w:tc>
      </w:tr>
      <w:tr w:rsidR="0049640F" w14:paraId="371A2B47" w14:textId="77777777">
        <w:trPr>
          <w:trHeight w:val="458"/>
        </w:trPr>
        <w:tc>
          <w:tcPr>
            <w:tcW w:w="1094" w:type="dxa"/>
          </w:tcPr>
          <w:p w14:paraId="69F5AC13" w14:textId="77777777" w:rsidR="0049640F" w:rsidRDefault="0059390D">
            <w:pPr>
              <w:pStyle w:val="TableParagraph"/>
            </w:pPr>
            <w:r>
              <w:t xml:space="preserve">Урок </w:t>
            </w:r>
            <w:r>
              <w:rPr>
                <w:spacing w:val="-5"/>
              </w:rPr>
              <w:t>49</w:t>
            </w:r>
          </w:p>
        </w:tc>
        <w:tc>
          <w:tcPr>
            <w:tcW w:w="6853" w:type="dxa"/>
          </w:tcPr>
          <w:p w14:paraId="10D73364" w14:textId="77777777" w:rsidR="0049640F" w:rsidRDefault="0059390D">
            <w:pPr>
              <w:pStyle w:val="TableParagraph"/>
            </w:pPr>
            <w:r>
              <w:t>Безопасное</w:t>
            </w:r>
            <w:r>
              <w:rPr>
                <w:spacing w:val="-5"/>
              </w:rPr>
              <w:t xml:space="preserve"> </w:t>
            </w:r>
            <w:r>
              <w:t>пользование</w:t>
            </w:r>
            <w:r>
              <w:rPr>
                <w:spacing w:val="-6"/>
              </w:rPr>
              <w:t xml:space="preserve"> </w:t>
            </w:r>
            <w:r>
              <w:t>сетью</w:t>
            </w:r>
            <w:r>
              <w:rPr>
                <w:spacing w:val="-3"/>
              </w:rPr>
              <w:t xml:space="preserve"> </w:t>
            </w:r>
            <w:r>
              <w:t>Интернет.</w:t>
            </w:r>
            <w:r>
              <w:rPr>
                <w:spacing w:val="-7"/>
              </w:rPr>
              <w:t xml:space="preserve"> </w:t>
            </w:r>
            <w:r>
              <w:t>Ты</w:t>
            </w:r>
            <w:r>
              <w:rPr>
                <w:spacing w:val="-3"/>
              </w:rPr>
              <w:t xml:space="preserve"> </w:t>
            </w:r>
            <w:r>
              <w:t>и</w:t>
            </w:r>
            <w:r>
              <w:rPr>
                <w:spacing w:val="-4"/>
              </w:rPr>
              <w:t xml:space="preserve"> </w:t>
            </w:r>
            <w:r>
              <w:t>твои</w:t>
            </w:r>
            <w:r>
              <w:rPr>
                <w:spacing w:val="-6"/>
              </w:rPr>
              <w:t xml:space="preserve"> </w:t>
            </w:r>
            <w:r>
              <w:rPr>
                <w:spacing w:val="-2"/>
              </w:rPr>
              <w:t>друзья</w:t>
            </w:r>
          </w:p>
        </w:tc>
        <w:tc>
          <w:tcPr>
            <w:tcW w:w="1399" w:type="dxa"/>
          </w:tcPr>
          <w:p w14:paraId="2ADB38AE" w14:textId="77777777" w:rsidR="0049640F" w:rsidRDefault="0049640F">
            <w:pPr>
              <w:pStyle w:val="TableParagraph"/>
              <w:spacing w:before="0"/>
              <w:ind w:left="0"/>
            </w:pPr>
          </w:p>
        </w:tc>
      </w:tr>
    </w:tbl>
    <w:p w14:paraId="01FB01E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2141FE86" w14:textId="77777777">
        <w:trPr>
          <w:trHeight w:val="710"/>
        </w:trPr>
        <w:tc>
          <w:tcPr>
            <w:tcW w:w="1094" w:type="dxa"/>
          </w:tcPr>
          <w:p w14:paraId="158412B2" w14:textId="77777777" w:rsidR="0049640F" w:rsidRDefault="0059390D">
            <w:pPr>
              <w:pStyle w:val="TableParagraph"/>
              <w:spacing w:before="229"/>
            </w:pPr>
            <w:r>
              <w:lastRenderedPageBreak/>
              <w:t xml:space="preserve">Урок </w:t>
            </w:r>
            <w:r>
              <w:rPr>
                <w:spacing w:val="-5"/>
              </w:rPr>
              <w:t>50</w:t>
            </w:r>
          </w:p>
        </w:tc>
        <w:tc>
          <w:tcPr>
            <w:tcW w:w="6853" w:type="dxa"/>
          </w:tcPr>
          <w:p w14:paraId="06CDF71C" w14:textId="77777777" w:rsidR="0049640F" w:rsidRDefault="0059390D">
            <w:pPr>
              <w:pStyle w:val="TableParagraph"/>
            </w:pPr>
            <w:r>
              <w:t>Правила</w:t>
            </w:r>
            <w:r>
              <w:rPr>
                <w:spacing w:val="40"/>
              </w:rPr>
              <w:t xml:space="preserve"> </w:t>
            </w:r>
            <w:r>
              <w:t>поведения</w:t>
            </w:r>
            <w:r>
              <w:rPr>
                <w:spacing w:val="40"/>
              </w:rPr>
              <w:t xml:space="preserve"> </w:t>
            </w:r>
            <w:r>
              <w:t>при</w:t>
            </w:r>
            <w:r>
              <w:rPr>
                <w:spacing w:val="40"/>
              </w:rPr>
              <w:t xml:space="preserve"> </w:t>
            </w:r>
            <w:r>
              <w:t>пользовании</w:t>
            </w:r>
            <w:r>
              <w:rPr>
                <w:spacing w:val="40"/>
              </w:rPr>
              <w:t xml:space="preserve"> </w:t>
            </w:r>
            <w:r>
              <w:t>компьютером:</w:t>
            </w:r>
            <w:r>
              <w:rPr>
                <w:spacing w:val="40"/>
              </w:rPr>
              <w:t xml:space="preserve"> </w:t>
            </w:r>
            <w:r>
              <w:t>посадка,</w:t>
            </w:r>
            <w:r>
              <w:rPr>
                <w:spacing w:val="40"/>
              </w:rPr>
              <w:t xml:space="preserve"> </w:t>
            </w:r>
            <w:r>
              <w:t>время отдыха, обязательность отдыха и другие</w:t>
            </w:r>
          </w:p>
        </w:tc>
        <w:tc>
          <w:tcPr>
            <w:tcW w:w="1399" w:type="dxa"/>
          </w:tcPr>
          <w:p w14:paraId="268D9962" w14:textId="77777777" w:rsidR="0049640F" w:rsidRDefault="0049640F">
            <w:pPr>
              <w:pStyle w:val="TableParagraph"/>
              <w:spacing w:before="0"/>
              <w:ind w:left="0"/>
            </w:pPr>
          </w:p>
        </w:tc>
      </w:tr>
      <w:tr w:rsidR="0049640F" w14:paraId="0BD6335E" w14:textId="77777777">
        <w:trPr>
          <w:trHeight w:val="710"/>
        </w:trPr>
        <w:tc>
          <w:tcPr>
            <w:tcW w:w="1094" w:type="dxa"/>
          </w:tcPr>
          <w:p w14:paraId="7BCE1DD0" w14:textId="77777777" w:rsidR="0049640F" w:rsidRDefault="0059390D">
            <w:pPr>
              <w:pStyle w:val="TableParagraph"/>
              <w:spacing w:before="229"/>
            </w:pPr>
            <w:r>
              <w:t xml:space="preserve">Урок </w:t>
            </w:r>
            <w:r>
              <w:rPr>
                <w:spacing w:val="-5"/>
              </w:rPr>
              <w:t>51</w:t>
            </w:r>
          </w:p>
        </w:tc>
        <w:tc>
          <w:tcPr>
            <w:tcW w:w="6853" w:type="dxa"/>
          </w:tcPr>
          <w:p w14:paraId="2D5AAB2D" w14:textId="77777777" w:rsidR="0049640F" w:rsidRDefault="0059390D">
            <w:pPr>
              <w:pStyle w:val="TableParagraph"/>
            </w:pPr>
            <w:r>
              <w:t>Правила</w:t>
            </w:r>
            <w:r>
              <w:rPr>
                <w:spacing w:val="4"/>
              </w:rPr>
              <w:t xml:space="preserve"> </w:t>
            </w:r>
            <w:r>
              <w:t>безопасного</w:t>
            </w:r>
            <w:r>
              <w:rPr>
                <w:spacing w:val="3"/>
              </w:rPr>
              <w:t xml:space="preserve"> </w:t>
            </w:r>
            <w:r>
              <w:t>поведения</w:t>
            </w:r>
            <w:r>
              <w:rPr>
                <w:spacing w:val="3"/>
              </w:rPr>
              <w:t xml:space="preserve"> </w:t>
            </w:r>
            <w:r>
              <w:t>пассажира</w:t>
            </w:r>
            <w:r>
              <w:rPr>
                <w:spacing w:val="4"/>
              </w:rPr>
              <w:t xml:space="preserve"> </w:t>
            </w:r>
            <w:r>
              <w:t>наземного</w:t>
            </w:r>
            <w:r>
              <w:rPr>
                <w:spacing w:val="3"/>
              </w:rPr>
              <w:t xml:space="preserve"> </w:t>
            </w:r>
            <w:r>
              <w:t>транспорта.</w:t>
            </w:r>
            <w:r>
              <w:rPr>
                <w:spacing w:val="5"/>
              </w:rPr>
              <w:t xml:space="preserve"> </w:t>
            </w:r>
            <w:r>
              <w:rPr>
                <w:spacing w:val="-5"/>
              </w:rPr>
              <w:t>Мы</w:t>
            </w:r>
          </w:p>
          <w:p w14:paraId="0A65A582" w14:textId="77777777" w:rsidR="0049640F" w:rsidRDefault="0059390D">
            <w:pPr>
              <w:pStyle w:val="TableParagraph"/>
              <w:spacing w:before="2"/>
            </w:pPr>
            <w:r>
              <w:t>-</w:t>
            </w:r>
            <w:r>
              <w:rPr>
                <w:spacing w:val="-2"/>
              </w:rPr>
              <w:t xml:space="preserve"> пассажиры</w:t>
            </w:r>
          </w:p>
        </w:tc>
        <w:tc>
          <w:tcPr>
            <w:tcW w:w="1399" w:type="dxa"/>
          </w:tcPr>
          <w:p w14:paraId="788B1CA1" w14:textId="77777777" w:rsidR="0049640F" w:rsidRDefault="0049640F">
            <w:pPr>
              <w:pStyle w:val="TableParagraph"/>
              <w:spacing w:before="0"/>
              <w:ind w:left="0"/>
            </w:pPr>
          </w:p>
        </w:tc>
      </w:tr>
      <w:tr w:rsidR="0049640F" w14:paraId="4CB417C2" w14:textId="77777777">
        <w:trPr>
          <w:trHeight w:val="457"/>
        </w:trPr>
        <w:tc>
          <w:tcPr>
            <w:tcW w:w="1094" w:type="dxa"/>
          </w:tcPr>
          <w:p w14:paraId="337D5FC3" w14:textId="77777777" w:rsidR="0049640F" w:rsidRDefault="0059390D">
            <w:pPr>
              <w:pStyle w:val="TableParagraph"/>
            </w:pPr>
            <w:r>
              <w:t xml:space="preserve">Урок </w:t>
            </w:r>
            <w:r>
              <w:rPr>
                <w:spacing w:val="-5"/>
              </w:rPr>
              <w:t>52</w:t>
            </w:r>
          </w:p>
        </w:tc>
        <w:tc>
          <w:tcPr>
            <w:tcW w:w="6853" w:type="dxa"/>
          </w:tcPr>
          <w:p w14:paraId="6BCF81AC" w14:textId="77777777" w:rsidR="0049640F" w:rsidRDefault="0059390D">
            <w:pPr>
              <w:pStyle w:val="TableParagraph"/>
            </w:pPr>
            <w:r>
              <w:t>Знаки</w:t>
            </w:r>
            <w:r>
              <w:rPr>
                <w:spacing w:val="-7"/>
              </w:rPr>
              <w:t xml:space="preserve"> </w:t>
            </w:r>
            <w:r>
              <w:t>безопасности</w:t>
            </w:r>
            <w:r>
              <w:rPr>
                <w:spacing w:val="-7"/>
              </w:rPr>
              <w:t xml:space="preserve"> </w:t>
            </w:r>
            <w:r>
              <w:t>на</w:t>
            </w:r>
            <w:r>
              <w:rPr>
                <w:spacing w:val="-7"/>
              </w:rPr>
              <w:t xml:space="preserve"> </w:t>
            </w:r>
            <w:r>
              <w:t>общественном</w:t>
            </w:r>
            <w:r>
              <w:rPr>
                <w:spacing w:val="-6"/>
              </w:rPr>
              <w:t xml:space="preserve"> </w:t>
            </w:r>
            <w:r>
              <w:rPr>
                <w:spacing w:val="-2"/>
              </w:rPr>
              <w:t>транспорте</w:t>
            </w:r>
          </w:p>
        </w:tc>
        <w:tc>
          <w:tcPr>
            <w:tcW w:w="1399" w:type="dxa"/>
          </w:tcPr>
          <w:p w14:paraId="12AE886A" w14:textId="77777777" w:rsidR="0049640F" w:rsidRDefault="0049640F">
            <w:pPr>
              <w:pStyle w:val="TableParagraph"/>
              <w:spacing w:before="0"/>
              <w:ind w:left="0"/>
            </w:pPr>
          </w:p>
        </w:tc>
      </w:tr>
      <w:tr w:rsidR="0049640F" w14:paraId="7018745D" w14:textId="77777777">
        <w:trPr>
          <w:trHeight w:val="710"/>
        </w:trPr>
        <w:tc>
          <w:tcPr>
            <w:tcW w:w="1094" w:type="dxa"/>
          </w:tcPr>
          <w:p w14:paraId="340051BB" w14:textId="77777777" w:rsidR="0049640F" w:rsidRDefault="0059390D">
            <w:pPr>
              <w:pStyle w:val="TableParagraph"/>
              <w:spacing w:before="226"/>
            </w:pPr>
            <w:r>
              <w:t xml:space="preserve">Урок </w:t>
            </w:r>
            <w:r>
              <w:rPr>
                <w:spacing w:val="-5"/>
              </w:rPr>
              <w:t>53</w:t>
            </w:r>
          </w:p>
        </w:tc>
        <w:tc>
          <w:tcPr>
            <w:tcW w:w="6853" w:type="dxa"/>
          </w:tcPr>
          <w:p w14:paraId="0B4C4E20" w14:textId="77777777" w:rsidR="0049640F" w:rsidRDefault="0059390D">
            <w:pPr>
              <w:pStyle w:val="TableParagraph"/>
              <w:ind w:right="48"/>
            </w:pPr>
            <w:r>
              <w:t>Правила безопасного поведения пассажира метро. Знаки безопасности в метро</w:t>
            </w:r>
          </w:p>
        </w:tc>
        <w:tc>
          <w:tcPr>
            <w:tcW w:w="1399" w:type="dxa"/>
          </w:tcPr>
          <w:p w14:paraId="095DD747" w14:textId="77777777" w:rsidR="0049640F" w:rsidRDefault="0049640F">
            <w:pPr>
              <w:pStyle w:val="TableParagraph"/>
              <w:spacing w:before="0"/>
              <w:ind w:left="0"/>
            </w:pPr>
          </w:p>
        </w:tc>
      </w:tr>
      <w:tr w:rsidR="0049640F" w14:paraId="738A9E03" w14:textId="77777777">
        <w:trPr>
          <w:trHeight w:val="710"/>
        </w:trPr>
        <w:tc>
          <w:tcPr>
            <w:tcW w:w="1094" w:type="dxa"/>
          </w:tcPr>
          <w:p w14:paraId="75350F1D" w14:textId="77777777" w:rsidR="0049640F" w:rsidRDefault="0059390D">
            <w:pPr>
              <w:pStyle w:val="TableParagraph"/>
              <w:spacing w:before="226"/>
            </w:pPr>
            <w:r>
              <w:t xml:space="preserve">Урок </w:t>
            </w:r>
            <w:r>
              <w:rPr>
                <w:spacing w:val="-5"/>
              </w:rPr>
              <w:t>54</w:t>
            </w:r>
          </w:p>
        </w:tc>
        <w:tc>
          <w:tcPr>
            <w:tcW w:w="6853" w:type="dxa"/>
          </w:tcPr>
          <w:p w14:paraId="0F91CB24" w14:textId="77777777" w:rsidR="0049640F" w:rsidRDefault="0059390D">
            <w:pPr>
              <w:pStyle w:val="TableParagraph"/>
            </w:pPr>
            <w:r>
              <w:t>Родословная.</w:t>
            </w:r>
            <w:r>
              <w:rPr>
                <w:spacing w:val="40"/>
              </w:rPr>
              <w:t xml:space="preserve"> </w:t>
            </w:r>
            <w:r>
              <w:t>Родословное</w:t>
            </w:r>
            <w:r>
              <w:rPr>
                <w:spacing w:val="40"/>
              </w:rPr>
              <w:t xml:space="preserve"> </w:t>
            </w:r>
            <w:r>
              <w:t>древо,</w:t>
            </w:r>
            <w:r>
              <w:rPr>
                <w:spacing w:val="40"/>
              </w:rPr>
              <w:t xml:space="preserve"> </w:t>
            </w:r>
            <w:r>
              <w:t>история</w:t>
            </w:r>
            <w:r>
              <w:rPr>
                <w:spacing w:val="40"/>
              </w:rPr>
              <w:t xml:space="preserve"> </w:t>
            </w:r>
            <w:r>
              <w:t>семьи.</w:t>
            </w:r>
            <w:r>
              <w:rPr>
                <w:spacing w:val="40"/>
              </w:rPr>
              <w:t xml:space="preserve"> </w:t>
            </w:r>
            <w:r>
              <w:t xml:space="preserve">Предшествующие </w:t>
            </w:r>
            <w:r>
              <w:rPr>
                <w:spacing w:val="-2"/>
              </w:rPr>
              <w:t>поколения</w:t>
            </w:r>
          </w:p>
        </w:tc>
        <w:tc>
          <w:tcPr>
            <w:tcW w:w="1399" w:type="dxa"/>
          </w:tcPr>
          <w:p w14:paraId="672AE471" w14:textId="77777777" w:rsidR="0049640F" w:rsidRDefault="0059390D">
            <w:pPr>
              <w:pStyle w:val="TableParagraph"/>
              <w:spacing w:before="226"/>
              <w:ind w:left="63"/>
            </w:pPr>
            <w:r>
              <w:rPr>
                <w:spacing w:val="-10"/>
              </w:rPr>
              <w:t>1</w:t>
            </w:r>
          </w:p>
        </w:tc>
      </w:tr>
      <w:tr w:rsidR="0049640F" w14:paraId="79D12943" w14:textId="77777777">
        <w:trPr>
          <w:trHeight w:val="458"/>
        </w:trPr>
        <w:tc>
          <w:tcPr>
            <w:tcW w:w="1094" w:type="dxa"/>
          </w:tcPr>
          <w:p w14:paraId="27DCC690" w14:textId="77777777" w:rsidR="0049640F" w:rsidRDefault="0059390D">
            <w:pPr>
              <w:pStyle w:val="TableParagraph"/>
              <w:spacing w:before="102"/>
            </w:pPr>
            <w:r>
              <w:t xml:space="preserve">Урок </w:t>
            </w:r>
            <w:r>
              <w:rPr>
                <w:spacing w:val="-5"/>
              </w:rPr>
              <w:t>55</w:t>
            </w:r>
          </w:p>
        </w:tc>
        <w:tc>
          <w:tcPr>
            <w:tcW w:w="6853" w:type="dxa"/>
          </w:tcPr>
          <w:p w14:paraId="5BBA4453" w14:textId="77777777" w:rsidR="0049640F" w:rsidRDefault="0059390D">
            <w:pPr>
              <w:pStyle w:val="TableParagraph"/>
              <w:spacing w:before="102"/>
            </w:pPr>
            <w:r>
              <w:t>Модели</w:t>
            </w:r>
            <w:r>
              <w:rPr>
                <w:spacing w:val="-4"/>
              </w:rPr>
              <w:t xml:space="preserve"> </w:t>
            </w:r>
            <w:r>
              <w:t>Земли</w:t>
            </w:r>
            <w:r>
              <w:rPr>
                <w:spacing w:val="-3"/>
              </w:rPr>
              <w:t xml:space="preserve"> </w:t>
            </w:r>
            <w:r>
              <w:t>-</w:t>
            </w:r>
            <w:r>
              <w:rPr>
                <w:spacing w:val="-5"/>
              </w:rPr>
              <w:t xml:space="preserve"> </w:t>
            </w:r>
            <w:r>
              <w:t>глобус,</w:t>
            </w:r>
            <w:r>
              <w:rPr>
                <w:spacing w:val="-4"/>
              </w:rPr>
              <w:t xml:space="preserve"> </w:t>
            </w:r>
            <w:r>
              <w:t>карта,</w:t>
            </w:r>
            <w:r>
              <w:rPr>
                <w:spacing w:val="-2"/>
              </w:rPr>
              <w:t xml:space="preserve"> </w:t>
            </w:r>
            <w:r>
              <w:t>план.</w:t>
            </w:r>
            <w:r>
              <w:rPr>
                <w:spacing w:val="-3"/>
              </w:rPr>
              <w:t xml:space="preserve"> </w:t>
            </w:r>
            <w:r>
              <w:t>Практическая</w:t>
            </w:r>
            <w:r>
              <w:rPr>
                <w:spacing w:val="-6"/>
              </w:rPr>
              <w:t xml:space="preserve"> </w:t>
            </w:r>
            <w:r>
              <w:rPr>
                <w:spacing w:val="-2"/>
              </w:rPr>
              <w:t>работа</w:t>
            </w:r>
          </w:p>
        </w:tc>
        <w:tc>
          <w:tcPr>
            <w:tcW w:w="1399" w:type="dxa"/>
          </w:tcPr>
          <w:p w14:paraId="13DBFEF8" w14:textId="77777777" w:rsidR="0049640F" w:rsidRDefault="0059390D">
            <w:pPr>
              <w:pStyle w:val="TableParagraph"/>
              <w:spacing w:before="102"/>
              <w:ind w:left="63"/>
            </w:pPr>
            <w:r>
              <w:rPr>
                <w:spacing w:val="-10"/>
              </w:rPr>
              <w:t>1</w:t>
            </w:r>
          </w:p>
        </w:tc>
      </w:tr>
      <w:tr w:rsidR="0049640F" w14:paraId="78EEDAB8" w14:textId="77777777">
        <w:trPr>
          <w:trHeight w:val="455"/>
        </w:trPr>
        <w:tc>
          <w:tcPr>
            <w:tcW w:w="1094" w:type="dxa"/>
          </w:tcPr>
          <w:p w14:paraId="6828DFE1" w14:textId="77777777" w:rsidR="0049640F" w:rsidRDefault="0059390D">
            <w:pPr>
              <w:pStyle w:val="TableParagraph"/>
              <w:spacing w:before="99"/>
            </w:pPr>
            <w:r>
              <w:t xml:space="preserve">Урок </w:t>
            </w:r>
            <w:r>
              <w:rPr>
                <w:spacing w:val="-5"/>
              </w:rPr>
              <w:t>56</w:t>
            </w:r>
          </w:p>
        </w:tc>
        <w:tc>
          <w:tcPr>
            <w:tcW w:w="6853" w:type="dxa"/>
          </w:tcPr>
          <w:p w14:paraId="0321B45A" w14:textId="77777777" w:rsidR="0049640F" w:rsidRDefault="0059390D">
            <w:pPr>
              <w:pStyle w:val="TableParagraph"/>
              <w:spacing w:before="99"/>
            </w:pPr>
            <w:r>
              <w:t>Карта</w:t>
            </w:r>
            <w:r>
              <w:rPr>
                <w:spacing w:val="-7"/>
              </w:rPr>
              <w:t xml:space="preserve"> </w:t>
            </w:r>
            <w:r>
              <w:t>мира.</w:t>
            </w:r>
            <w:r>
              <w:rPr>
                <w:spacing w:val="-5"/>
              </w:rPr>
              <w:t xml:space="preserve"> </w:t>
            </w:r>
            <w:r>
              <w:t>Материки</w:t>
            </w:r>
            <w:r>
              <w:rPr>
                <w:spacing w:val="-5"/>
              </w:rPr>
              <w:t xml:space="preserve"> </w:t>
            </w:r>
            <w:r>
              <w:t>и</w:t>
            </w:r>
            <w:r>
              <w:rPr>
                <w:spacing w:val="-5"/>
              </w:rPr>
              <w:t xml:space="preserve"> </w:t>
            </w:r>
            <w:r>
              <w:t>океаны.</w:t>
            </w:r>
            <w:r>
              <w:rPr>
                <w:spacing w:val="-4"/>
              </w:rPr>
              <w:t xml:space="preserve"> </w:t>
            </w:r>
            <w:r>
              <w:t>Практическая</w:t>
            </w:r>
            <w:r>
              <w:rPr>
                <w:spacing w:val="-6"/>
              </w:rPr>
              <w:t xml:space="preserve"> </w:t>
            </w:r>
            <w:r>
              <w:rPr>
                <w:spacing w:val="-2"/>
              </w:rPr>
              <w:t>работа</w:t>
            </w:r>
          </w:p>
        </w:tc>
        <w:tc>
          <w:tcPr>
            <w:tcW w:w="1399" w:type="dxa"/>
          </w:tcPr>
          <w:p w14:paraId="3F108C9B" w14:textId="77777777" w:rsidR="0049640F" w:rsidRDefault="0059390D">
            <w:pPr>
              <w:pStyle w:val="TableParagraph"/>
              <w:spacing w:before="99"/>
              <w:ind w:left="63"/>
            </w:pPr>
            <w:r>
              <w:rPr>
                <w:spacing w:val="-10"/>
              </w:rPr>
              <w:t>1</w:t>
            </w:r>
          </w:p>
        </w:tc>
      </w:tr>
      <w:tr w:rsidR="0049640F" w14:paraId="20E28447" w14:textId="77777777">
        <w:trPr>
          <w:trHeight w:val="710"/>
        </w:trPr>
        <w:tc>
          <w:tcPr>
            <w:tcW w:w="1094" w:type="dxa"/>
          </w:tcPr>
          <w:p w14:paraId="7E49AF77" w14:textId="77777777" w:rsidR="0049640F" w:rsidRDefault="0059390D">
            <w:pPr>
              <w:pStyle w:val="TableParagraph"/>
              <w:spacing w:before="229"/>
            </w:pPr>
            <w:r>
              <w:t xml:space="preserve">Урок </w:t>
            </w:r>
            <w:r>
              <w:rPr>
                <w:spacing w:val="-5"/>
              </w:rPr>
              <w:t>57</w:t>
            </w:r>
          </w:p>
        </w:tc>
        <w:tc>
          <w:tcPr>
            <w:tcW w:w="6853" w:type="dxa"/>
          </w:tcPr>
          <w:p w14:paraId="6BDD545A" w14:textId="77777777" w:rsidR="0049640F" w:rsidRDefault="0059390D">
            <w:pPr>
              <w:pStyle w:val="TableParagraph"/>
            </w:pPr>
            <w:r>
              <w:t>Ориентирование на местности по местным природным признакам и с использованием компаса. Практическая работа</w:t>
            </w:r>
          </w:p>
        </w:tc>
        <w:tc>
          <w:tcPr>
            <w:tcW w:w="1399" w:type="dxa"/>
          </w:tcPr>
          <w:p w14:paraId="24F9DEBB" w14:textId="77777777" w:rsidR="0049640F" w:rsidRDefault="0059390D">
            <w:pPr>
              <w:pStyle w:val="TableParagraph"/>
              <w:spacing w:before="229"/>
              <w:ind w:left="63"/>
            </w:pPr>
            <w:r>
              <w:rPr>
                <w:spacing w:val="-10"/>
              </w:rPr>
              <w:t>1</w:t>
            </w:r>
          </w:p>
        </w:tc>
      </w:tr>
      <w:tr w:rsidR="0049640F" w14:paraId="44455BF7" w14:textId="77777777">
        <w:trPr>
          <w:trHeight w:val="457"/>
        </w:trPr>
        <w:tc>
          <w:tcPr>
            <w:tcW w:w="1094" w:type="dxa"/>
          </w:tcPr>
          <w:p w14:paraId="2CF95131" w14:textId="77777777" w:rsidR="0049640F" w:rsidRDefault="0059390D">
            <w:pPr>
              <w:pStyle w:val="TableParagraph"/>
            </w:pPr>
            <w:r>
              <w:t xml:space="preserve">Урок </w:t>
            </w:r>
            <w:r>
              <w:rPr>
                <w:spacing w:val="-5"/>
              </w:rPr>
              <w:t>58</w:t>
            </w:r>
          </w:p>
        </w:tc>
        <w:tc>
          <w:tcPr>
            <w:tcW w:w="6853" w:type="dxa"/>
          </w:tcPr>
          <w:p w14:paraId="73AC7D85" w14:textId="77777777" w:rsidR="0049640F" w:rsidRDefault="0059390D">
            <w:pPr>
              <w:pStyle w:val="TableParagraph"/>
            </w:pPr>
            <w:r>
              <w:t>Резервный</w:t>
            </w:r>
            <w:r>
              <w:rPr>
                <w:spacing w:val="-5"/>
              </w:rPr>
              <w:t xml:space="preserve"> </w:t>
            </w:r>
            <w:r>
              <w:t>урок.</w:t>
            </w:r>
            <w:r>
              <w:rPr>
                <w:spacing w:val="-5"/>
              </w:rPr>
              <w:t xml:space="preserve"> </w:t>
            </w:r>
            <w:r>
              <w:t>Формы</w:t>
            </w:r>
            <w:r>
              <w:rPr>
                <w:spacing w:val="-5"/>
              </w:rPr>
              <w:t xml:space="preserve"> </w:t>
            </w:r>
            <w:r>
              <w:t>земной</w:t>
            </w:r>
            <w:r>
              <w:rPr>
                <w:spacing w:val="-5"/>
              </w:rPr>
              <w:t xml:space="preserve"> </w:t>
            </w:r>
            <w:r>
              <w:rPr>
                <w:spacing w:val="-2"/>
              </w:rPr>
              <w:t>поверхности</w:t>
            </w:r>
          </w:p>
        </w:tc>
        <w:tc>
          <w:tcPr>
            <w:tcW w:w="1399" w:type="dxa"/>
          </w:tcPr>
          <w:p w14:paraId="3B58446A" w14:textId="77777777" w:rsidR="0049640F" w:rsidRDefault="0049640F">
            <w:pPr>
              <w:pStyle w:val="TableParagraph"/>
              <w:spacing w:before="0"/>
              <w:ind w:left="0"/>
            </w:pPr>
          </w:p>
        </w:tc>
      </w:tr>
      <w:tr w:rsidR="0049640F" w14:paraId="51F401FE" w14:textId="77777777">
        <w:trPr>
          <w:trHeight w:val="710"/>
        </w:trPr>
        <w:tc>
          <w:tcPr>
            <w:tcW w:w="1094" w:type="dxa"/>
          </w:tcPr>
          <w:p w14:paraId="33E5FB2E" w14:textId="77777777" w:rsidR="0049640F" w:rsidRDefault="0059390D">
            <w:pPr>
              <w:pStyle w:val="TableParagraph"/>
              <w:spacing w:before="226"/>
            </w:pPr>
            <w:r>
              <w:t xml:space="preserve">Урок </w:t>
            </w:r>
            <w:r>
              <w:rPr>
                <w:spacing w:val="-5"/>
              </w:rPr>
              <w:t>59</w:t>
            </w:r>
          </w:p>
        </w:tc>
        <w:tc>
          <w:tcPr>
            <w:tcW w:w="6853" w:type="dxa"/>
          </w:tcPr>
          <w:p w14:paraId="18E1F57F" w14:textId="77777777" w:rsidR="0049640F" w:rsidRDefault="0059390D">
            <w:pPr>
              <w:pStyle w:val="TableParagraph"/>
              <w:spacing w:before="99"/>
            </w:pPr>
            <w:r>
              <w:t>Животные и их потомство. Размножение животных. Стадии развития насекомого, земноводных</w:t>
            </w:r>
          </w:p>
        </w:tc>
        <w:tc>
          <w:tcPr>
            <w:tcW w:w="1399" w:type="dxa"/>
          </w:tcPr>
          <w:p w14:paraId="2F93BE30" w14:textId="77777777" w:rsidR="0049640F" w:rsidRDefault="0049640F">
            <w:pPr>
              <w:pStyle w:val="TableParagraph"/>
              <w:spacing w:before="0"/>
              <w:ind w:left="0"/>
            </w:pPr>
          </w:p>
        </w:tc>
      </w:tr>
      <w:tr w:rsidR="0049640F" w14:paraId="67BE5B63" w14:textId="77777777">
        <w:trPr>
          <w:trHeight w:val="455"/>
        </w:trPr>
        <w:tc>
          <w:tcPr>
            <w:tcW w:w="1094" w:type="dxa"/>
          </w:tcPr>
          <w:p w14:paraId="18FD3CDA" w14:textId="77777777" w:rsidR="0049640F" w:rsidRDefault="0059390D">
            <w:pPr>
              <w:pStyle w:val="TableParagraph"/>
              <w:spacing w:before="99"/>
            </w:pPr>
            <w:r>
              <w:t xml:space="preserve">Урок </w:t>
            </w:r>
            <w:r>
              <w:rPr>
                <w:spacing w:val="-5"/>
              </w:rPr>
              <w:t>60</w:t>
            </w:r>
          </w:p>
        </w:tc>
        <w:tc>
          <w:tcPr>
            <w:tcW w:w="6853" w:type="dxa"/>
          </w:tcPr>
          <w:p w14:paraId="461426ED" w14:textId="77777777" w:rsidR="0049640F" w:rsidRDefault="0059390D">
            <w:pPr>
              <w:pStyle w:val="TableParagraph"/>
              <w:spacing w:before="99"/>
            </w:pPr>
            <w:r>
              <w:t>Москва</w:t>
            </w:r>
            <w:r>
              <w:rPr>
                <w:spacing w:val="-4"/>
              </w:rPr>
              <w:t xml:space="preserve"> </w:t>
            </w:r>
            <w:r>
              <w:t>-</w:t>
            </w:r>
            <w:r>
              <w:rPr>
                <w:spacing w:val="-5"/>
              </w:rPr>
              <w:t xml:space="preserve"> </w:t>
            </w:r>
            <w:r>
              <w:t>столица</w:t>
            </w:r>
            <w:r>
              <w:rPr>
                <w:spacing w:val="-3"/>
              </w:rPr>
              <w:t xml:space="preserve"> </w:t>
            </w:r>
            <w:r>
              <w:t>России.</w:t>
            </w:r>
            <w:r>
              <w:rPr>
                <w:spacing w:val="-6"/>
              </w:rPr>
              <w:t xml:space="preserve"> </w:t>
            </w:r>
            <w:r>
              <w:t>Герб</w:t>
            </w:r>
            <w:r>
              <w:rPr>
                <w:spacing w:val="-2"/>
              </w:rPr>
              <w:t xml:space="preserve"> Москвы</w:t>
            </w:r>
          </w:p>
        </w:tc>
        <w:tc>
          <w:tcPr>
            <w:tcW w:w="1399" w:type="dxa"/>
          </w:tcPr>
          <w:p w14:paraId="0E2620A0" w14:textId="77777777" w:rsidR="0049640F" w:rsidRDefault="0049640F">
            <w:pPr>
              <w:pStyle w:val="TableParagraph"/>
              <w:spacing w:before="0"/>
              <w:ind w:left="0"/>
            </w:pPr>
          </w:p>
        </w:tc>
      </w:tr>
      <w:tr w:rsidR="0049640F" w14:paraId="00C35AE5" w14:textId="77777777">
        <w:trPr>
          <w:trHeight w:val="1216"/>
        </w:trPr>
        <w:tc>
          <w:tcPr>
            <w:tcW w:w="1094" w:type="dxa"/>
          </w:tcPr>
          <w:p w14:paraId="0CC4C6D3" w14:textId="77777777" w:rsidR="0049640F" w:rsidRDefault="0049640F">
            <w:pPr>
              <w:pStyle w:val="TableParagraph"/>
              <w:spacing w:before="228"/>
              <w:ind w:left="0"/>
            </w:pPr>
          </w:p>
          <w:p w14:paraId="740C48AB" w14:textId="77777777" w:rsidR="0049640F" w:rsidRDefault="0059390D">
            <w:pPr>
              <w:pStyle w:val="TableParagraph"/>
              <w:spacing w:before="0"/>
            </w:pPr>
            <w:r>
              <w:t xml:space="preserve">Урок </w:t>
            </w:r>
            <w:r>
              <w:rPr>
                <w:spacing w:val="-5"/>
              </w:rPr>
              <w:t>61</w:t>
            </w:r>
          </w:p>
        </w:tc>
        <w:tc>
          <w:tcPr>
            <w:tcW w:w="6853" w:type="dxa"/>
          </w:tcPr>
          <w:p w14:paraId="164CB4EB" w14:textId="77777777" w:rsidR="0049640F" w:rsidRDefault="0059390D">
            <w:pPr>
              <w:pStyle w:val="TableParagraph"/>
              <w:tabs>
                <w:tab w:val="left" w:pos="2620"/>
                <w:tab w:val="left" w:pos="3706"/>
                <w:tab w:val="left" w:pos="4808"/>
                <w:tab w:val="left" w:pos="5623"/>
              </w:tabs>
              <w:spacing w:before="102"/>
              <w:ind w:right="52"/>
            </w:pPr>
            <w:r>
              <w:rPr>
                <w:spacing w:val="-2"/>
              </w:rPr>
              <w:t>Достопримечательности</w:t>
            </w:r>
            <w:r>
              <w:tab/>
            </w:r>
            <w:r>
              <w:rPr>
                <w:spacing w:val="-2"/>
              </w:rPr>
              <w:t>Москвы:</w:t>
            </w:r>
            <w:r>
              <w:tab/>
            </w:r>
            <w:r>
              <w:rPr>
                <w:spacing w:val="-2"/>
              </w:rPr>
              <w:t>Большой</w:t>
            </w:r>
            <w:r>
              <w:tab/>
            </w:r>
            <w:r>
              <w:rPr>
                <w:spacing w:val="-2"/>
              </w:rPr>
              <w:t>театр,</w:t>
            </w:r>
            <w:r>
              <w:tab/>
            </w:r>
            <w:r>
              <w:rPr>
                <w:spacing w:val="-2"/>
              </w:rPr>
              <w:t xml:space="preserve">Московский </w:t>
            </w:r>
            <w:r>
              <w:t>государственный университет,</w:t>
            </w:r>
          </w:p>
          <w:p w14:paraId="17C56B53" w14:textId="77777777" w:rsidR="0049640F" w:rsidRDefault="0059390D">
            <w:pPr>
              <w:pStyle w:val="TableParagraph"/>
              <w:spacing w:before="0" w:line="252" w:lineRule="exact"/>
            </w:pPr>
            <w:r>
              <w:t>Московский</w:t>
            </w:r>
            <w:r>
              <w:rPr>
                <w:spacing w:val="-5"/>
              </w:rPr>
              <w:t xml:space="preserve"> </w:t>
            </w:r>
            <w:r>
              <w:t>цирк,</w:t>
            </w:r>
            <w:r>
              <w:rPr>
                <w:spacing w:val="-4"/>
              </w:rPr>
              <w:t xml:space="preserve"> </w:t>
            </w:r>
            <w:r>
              <w:t>Театр</w:t>
            </w:r>
            <w:r>
              <w:rPr>
                <w:spacing w:val="-9"/>
              </w:rPr>
              <w:t xml:space="preserve"> </w:t>
            </w:r>
            <w:r>
              <w:t>кукол</w:t>
            </w:r>
            <w:r>
              <w:rPr>
                <w:spacing w:val="-3"/>
              </w:rPr>
              <w:t xml:space="preserve"> </w:t>
            </w:r>
            <w:r>
              <w:rPr>
                <w:spacing w:val="-2"/>
              </w:rPr>
              <w:t>имени</w:t>
            </w:r>
          </w:p>
          <w:p w14:paraId="0BB2FB5D" w14:textId="77777777" w:rsidR="0049640F" w:rsidRDefault="0059390D">
            <w:pPr>
              <w:pStyle w:val="TableParagraph"/>
              <w:spacing w:before="0" w:line="252" w:lineRule="exact"/>
            </w:pPr>
            <w:r>
              <w:t>С.В.</w:t>
            </w:r>
            <w:r>
              <w:rPr>
                <w:spacing w:val="-5"/>
              </w:rPr>
              <w:t xml:space="preserve"> </w:t>
            </w:r>
            <w:r>
              <w:t>Образцова.</w:t>
            </w:r>
            <w:r>
              <w:rPr>
                <w:spacing w:val="-5"/>
              </w:rPr>
              <w:t xml:space="preserve"> </w:t>
            </w:r>
            <w:r>
              <w:t>Путешествие</w:t>
            </w:r>
            <w:r>
              <w:rPr>
                <w:spacing w:val="-5"/>
              </w:rPr>
              <w:t xml:space="preserve"> </w:t>
            </w:r>
            <w:r>
              <w:t>по</w:t>
            </w:r>
            <w:r>
              <w:rPr>
                <w:spacing w:val="-4"/>
              </w:rPr>
              <w:t xml:space="preserve"> </w:t>
            </w:r>
            <w:r>
              <w:rPr>
                <w:spacing w:val="-2"/>
              </w:rPr>
              <w:t>Москве</w:t>
            </w:r>
          </w:p>
        </w:tc>
        <w:tc>
          <w:tcPr>
            <w:tcW w:w="1399" w:type="dxa"/>
          </w:tcPr>
          <w:p w14:paraId="6C61D8B4" w14:textId="77777777" w:rsidR="0049640F" w:rsidRDefault="0049640F">
            <w:pPr>
              <w:pStyle w:val="TableParagraph"/>
              <w:spacing w:before="0"/>
              <w:ind w:left="0"/>
            </w:pPr>
          </w:p>
        </w:tc>
      </w:tr>
      <w:tr w:rsidR="0049640F" w14:paraId="4AF11759" w14:textId="77777777">
        <w:trPr>
          <w:trHeight w:val="710"/>
        </w:trPr>
        <w:tc>
          <w:tcPr>
            <w:tcW w:w="1094" w:type="dxa"/>
          </w:tcPr>
          <w:p w14:paraId="6182AD13" w14:textId="77777777" w:rsidR="0049640F" w:rsidRDefault="0059390D">
            <w:pPr>
              <w:pStyle w:val="TableParagraph"/>
              <w:spacing w:before="226"/>
            </w:pPr>
            <w:r>
              <w:t xml:space="preserve">Урок </w:t>
            </w:r>
            <w:r>
              <w:rPr>
                <w:spacing w:val="-5"/>
              </w:rPr>
              <w:t>62</w:t>
            </w:r>
          </w:p>
        </w:tc>
        <w:tc>
          <w:tcPr>
            <w:tcW w:w="6853" w:type="dxa"/>
          </w:tcPr>
          <w:p w14:paraId="6D36A058" w14:textId="77777777" w:rsidR="0049640F" w:rsidRDefault="0059390D">
            <w:pPr>
              <w:pStyle w:val="TableParagraph"/>
            </w:pPr>
            <w:r>
              <w:t>Строительство</w:t>
            </w:r>
            <w:r>
              <w:rPr>
                <w:spacing w:val="35"/>
              </w:rPr>
              <w:t xml:space="preserve"> </w:t>
            </w:r>
            <w:r>
              <w:t>Московского</w:t>
            </w:r>
            <w:r>
              <w:rPr>
                <w:spacing w:val="38"/>
              </w:rPr>
              <w:t xml:space="preserve"> </w:t>
            </w:r>
            <w:r>
              <w:t>Кремля.</w:t>
            </w:r>
            <w:r>
              <w:rPr>
                <w:spacing w:val="35"/>
              </w:rPr>
              <w:t xml:space="preserve"> </w:t>
            </w:r>
            <w:r>
              <w:t>Московский</w:t>
            </w:r>
            <w:r>
              <w:rPr>
                <w:spacing w:val="34"/>
              </w:rPr>
              <w:t xml:space="preserve"> </w:t>
            </w:r>
            <w:r>
              <w:t>Кремль</w:t>
            </w:r>
            <w:r>
              <w:rPr>
                <w:spacing w:val="36"/>
              </w:rPr>
              <w:t xml:space="preserve"> </w:t>
            </w:r>
            <w:r>
              <w:t>и</w:t>
            </w:r>
            <w:r>
              <w:rPr>
                <w:spacing w:val="37"/>
              </w:rPr>
              <w:t xml:space="preserve"> </w:t>
            </w:r>
            <w:r>
              <w:t xml:space="preserve">Красная </w:t>
            </w:r>
            <w:r>
              <w:rPr>
                <w:spacing w:val="-2"/>
              </w:rPr>
              <w:t>площадь</w:t>
            </w:r>
          </w:p>
        </w:tc>
        <w:tc>
          <w:tcPr>
            <w:tcW w:w="1399" w:type="dxa"/>
          </w:tcPr>
          <w:p w14:paraId="63B25198" w14:textId="77777777" w:rsidR="0049640F" w:rsidRDefault="0049640F">
            <w:pPr>
              <w:pStyle w:val="TableParagraph"/>
              <w:spacing w:before="0"/>
              <w:ind w:left="0"/>
            </w:pPr>
          </w:p>
        </w:tc>
      </w:tr>
      <w:tr w:rsidR="0049640F" w14:paraId="331123B3" w14:textId="77777777">
        <w:trPr>
          <w:trHeight w:val="709"/>
        </w:trPr>
        <w:tc>
          <w:tcPr>
            <w:tcW w:w="1094" w:type="dxa"/>
          </w:tcPr>
          <w:p w14:paraId="1E199716" w14:textId="77777777" w:rsidR="0049640F" w:rsidRDefault="0059390D">
            <w:pPr>
              <w:pStyle w:val="TableParagraph"/>
              <w:spacing w:before="226"/>
            </w:pPr>
            <w:r>
              <w:t xml:space="preserve">Урок </w:t>
            </w:r>
            <w:r>
              <w:rPr>
                <w:spacing w:val="-5"/>
              </w:rPr>
              <w:t>63</w:t>
            </w:r>
          </w:p>
        </w:tc>
        <w:tc>
          <w:tcPr>
            <w:tcW w:w="6853" w:type="dxa"/>
          </w:tcPr>
          <w:p w14:paraId="56C5F418" w14:textId="77777777" w:rsidR="0049640F" w:rsidRDefault="0059390D">
            <w:pPr>
              <w:pStyle w:val="TableParagraph"/>
              <w:ind w:right="1055"/>
            </w:pPr>
            <w:r>
              <w:t>Санкт-Петербург</w:t>
            </w:r>
            <w:r>
              <w:rPr>
                <w:spacing w:val="-11"/>
              </w:rPr>
              <w:t xml:space="preserve"> </w:t>
            </w:r>
            <w:r>
              <w:t>-</w:t>
            </w:r>
            <w:r>
              <w:rPr>
                <w:spacing w:val="-13"/>
              </w:rPr>
              <w:t xml:space="preserve"> </w:t>
            </w:r>
            <w:r>
              <w:t>северная</w:t>
            </w:r>
            <w:r>
              <w:rPr>
                <w:spacing w:val="-12"/>
              </w:rPr>
              <w:t xml:space="preserve"> </w:t>
            </w:r>
            <w:r>
              <w:t>столица. Достопримечательности города</w:t>
            </w:r>
          </w:p>
        </w:tc>
        <w:tc>
          <w:tcPr>
            <w:tcW w:w="1399" w:type="dxa"/>
          </w:tcPr>
          <w:p w14:paraId="0332130A" w14:textId="77777777" w:rsidR="0049640F" w:rsidRDefault="0049640F">
            <w:pPr>
              <w:pStyle w:val="TableParagraph"/>
              <w:spacing w:before="0"/>
              <w:ind w:left="0"/>
            </w:pPr>
          </w:p>
        </w:tc>
      </w:tr>
      <w:tr w:rsidR="0049640F" w14:paraId="33288F39" w14:textId="77777777">
        <w:trPr>
          <w:trHeight w:val="458"/>
        </w:trPr>
        <w:tc>
          <w:tcPr>
            <w:tcW w:w="1094" w:type="dxa"/>
          </w:tcPr>
          <w:p w14:paraId="3393654B" w14:textId="77777777" w:rsidR="0049640F" w:rsidRDefault="0059390D">
            <w:pPr>
              <w:pStyle w:val="TableParagraph"/>
            </w:pPr>
            <w:r>
              <w:t xml:space="preserve">Урок </w:t>
            </w:r>
            <w:r>
              <w:rPr>
                <w:spacing w:val="-5"/>
              </w:rPr>
              <w:t>64</w:t>
            </w:r>
          </w:p>
        </w:tc>
        <w:tc>
          <w:tcPr>
            <w:tcW w:w="6853" w:type="dxa"/>
          </w:tcPr>
          <w:p w14:paraId="38A1C1DE" w14:textId="77777777" w:rsidR="0049640F" w:rsidRDefault="0059390D">
            <w:pPr>
              <w:pStyle w:val="TableParagraph"/>
            </w:pPr>
            <w:r>
              <w:t>Кустарники</w:t>
            </w:r>
            <w:r>
              <w:rPr>
                <w:spacing w:val="-7"/>
              </w:rPr>
              <w:t xml:space="preserve"> </w:t>
            </w:r>
            <w:r>
              <w:t>нашего</w:t>
            </w:r>
            <w:r>
              <w:rPr>
                <w:spacing w:val="-6"/>
              </w:rPr>
              <w:t xml:space="preserve"> </w:t>
            </w:r>
            <w:r>
              <w:t>края:</w:t>
            </w:r>
            <w:r>
              <w:rPr>
                <w:spacing w:val="-8"/>
              </w:rPr>
              <w:t xml:space="preserve"> </w:t>
            </w:r>
            <w:r>
              <w:t>узнавание,</w:t>
            </w:r>
            <w:r>
              <w:rPr>
                <w:spacing w:val="-7"/>
              </w:rPr>
              <w:t xml:space="preserve"> </w:t>
            </w:r>
            <w:r>
              <w:t>название,</w:t>
            </w:r>
            <w:r>
              <w:rPr>
                <w:spacing w:val="-6"/>
              </w:rPr>
              <w:t xml:space="preserve"> </w:t>
            </w:r>
            <w:r>
              <w:t>краткое</w:t>
            </w:r>
            <w:r>
              <w:rPr>
                <w:spacing w:val="-6"/>
              </w:rPr>
              <w:t xml:space="preserve"> </w:t>
            </w:r>
            <w:r>
              <w:rPr>
                <w:spacing w:val="-2"/>
              </w:rPr>
              <w:t>описание</w:t>
            </w:r>
          </w:p>
        </w:tc>
        <w:tc>
          <w:tcPr>
            <w:tcW w:w="1399" w:type="dxa"/>
          </w:tcPr>
          <w:p w14:paraId="30973066" w14:textId="77777777" w:rsidR="0049640F" w:rsidRDefault="0049640F">
            <w:pPr>
              <w:pStyle w:val="TableParagraph"/>
              <w:spacing w:before="0"/>
              <w:ind w:left="0"/>
            </w:pPr>
          </w:p>
        </w:tc>
      </w:tr>
      <w:tr w:rsidR="0049640F" w14:paraId="39E525A6" w14:textId="77777777">
        <w:trPr>
          <w:trHeight w:val="710"/>
        </w:trPr>
        <w:tc>
          <w:tcPr>
            <w:tcW w:w="1094" w:type="dxa"/>
          </w:tcPr>
          <w:p w14:paraId="360B5333" w14:textId="77777777" w:rsidR="0049640F" w:rsidRDefault="0059390D">
            <w:pPr>
              <w:pStyle w:val="TableParagraph"/>
              <w:spacing w:before="227"/>
            </w:pPr>
            <w:r>
              <w:t xml:space="preserve">Урок </w:t>
            </w:r>
            <w:r>
              <w:rPr>
                <w:spacing w:val="-5"/>
              </w:rPr>
              <w:t>65</w:t>
            </w:r>
          </w:p>
        </w:tc>
        <w:tc>
          <w:tcPr>
            <w:tcW w:w="6853" w:type="dxa"/>
          </w:tcPr>
          <w:p w14:paraId="6B83AF08" w14:textId="77777777" w:rsidR="0049640F" w:rsidRDefault="0059390D">
            <w:pPr>
              <w:pStyle w:val="TableParagraph"/>
              <w:spacing w:before="100"/>
            </w:pPr>
            <w:r>
              <w:t>Травы</w:t>
            </w:r>
            <w:r>
              <w:rPr>
                <w:spacing w:val="80"/>
              </w:rPr>
              <w:t xml:space="preserve"> </w:t>
            </w:r>
            <w:r>
              <w:t>нашего</w:t>
            </w:r>
            <w:r>
              <w:rPr>
                <w:spacing w:val="40"/>
              </w:rPr>
              <w:t xml:space="preserve"> </w:t>
            </w:r>
            <w:r>
              <w:t>края:</w:t>
            </w:r>
            <w:r>
              <w:rPr>
                <w:spacing w:val="80"/>
              </w:rPr>
              <w:t xml:space="preserve"> </w:t>
            </w:r>
            <w:r>
              <w:t>многообразие.</w:t>
            </w:r>
            <w:r>
              <w:rPr>
                <w:spacing w:val="80"/>
              </w:rPr>
              <w:t xml:space="preserve"> </w:t>
            </w:r>
            <w:r>
              <w:t>Внешний</w:t>
            </w:r>
            <w:r>
              <w:rPr>
                <w:spacing w:val="80"/>
              </w:rPr>
              <w:t xml:space="preserve"> </w:t>
            </w:r>
            <w:r>
              <w:t>вид,</w:t>
            </w:r>
            <w:r>
              <w:rPr>
                <w:spacing w:val="80"/>
              </w:rPr>
              <w:t xml:space="preserve"> </w:t>
            </w:r>
            <w:r>
              <w:t>условия</w:t>
            </w:r>
            <w:r>
              <w:rPr>
                <w:spacing w:val="40"/>
              </w:rPr>
              <w:t xml:space="preserve"> </w:t>
            </w:r>
            <w:r>
              <w:t>жизни (называние, краткое описание)</w:t>
            </w:r>
          </w:p>
        </w:tc>
        <w:tc>
          <w:tcPr>
            <w:tcW w:w="1399" w:type="dxa"/>
          </w:tcPr>
          <w:p w14:paraId="35DEA823" w14:textId="77777777" w:rsidR="0049640F" w:rsidRDefault="0049640F">
            <w:pPr>
              <w:pStyle w:val="TableParagraph"/>
              <w:spacing w:before="0"/>
              <w:ind w:left="0"/>
            </w:pPr>
          </w:p>
        </w:tc>
      </w:tr>
      <w:tr w:rsidR="0049640F" w14:paraId="7FF639B7" w14:textId="77777777">
        <w:trPr>
          <w:trHeight w:val="710"/>
        </w:trPr>
        <w:tc>
          <w:tcPr>
            <w:tcW w:w="1094" w:type="dxa"/>
          </w:tcPr>
          <w:p w14:paraId="26E23077" w14:textId="77777777" w:rsidR="0049640F" w:rsidRDefault="0059390D">
            <w:pPr>
              <w:pStyle w:val="TableParagraph"/>
              <w:spacing w:before="226"/>
            </w:pPr>
            <w:r>
              <w:t xml:space="preserve">Урок </w:t>
            </w:r>
            <w:r>
              <w:rPr>
                <w:spacing w:val="-5"/>
              </w:rPr>
              <w:t>66</w:t>
            </w:r>
          </w:p>
        </w:tc>
        <w:tc>
          <w:tcPr>
            <w:tcW w:w="6853" w:type="dxa"/>
          </w:tcPr>
          <w:p w14:paraId="4E6A12EE" w14:textId="77777777" w:rsidR="0049640F" w:rsidRDefault="0059390D">
            <w:pPr>
              <w:pStyle w:val="TableParagraph"/>
              <w:spacing w:before="99"/>
            </w:pPr>
            <w:r>
              <w:t>Годовой ход изменений в жизни животных. Жизнь животных весной и летом. Явления природы. В гости к весне. Впереди лето</w:t>
            </w:r>
          </w:p>
        </w:tc>
        <w:tc>
          <w:tcPr>
            <w:tcW w:w="1399" w:type="dxa"/>
          </w:tcPr>
          <w:p w14:paraId="56651C29" w14:textId="77777777" w:rsidR="0049640F" w:rsidRDefault="0049640F">
            <w:pPr>
              <w:pStyle w:val="TableParagraph"/>
              <w:spacing w:before="0"/>
              <w:ind w:left="0"/>
            </w:pPr>
          </w:p>
        </w:tc>
      </w:tr>
      <w:tr w:rsidR="0049640F" w14:paraId="0333EBC4" w14:textId="77777777">
        <w:trPr>
          <w:trHeight w:val="710"/>
        </w:trPr>
        <w:tc>
          <w:tcPr>
            <w:tcW w:w="1094" w:type="dxa"/>
          </w:tcPr>
          <w:p w14:paraId="2411261B" w14:textId="77777777" w:rsidR="0049640F" w:rsidRDefault="0059390D">
            <w:pPr>
              <w:pStyle w:val="TableParagraph"/>
              <w:spacing w:before="226"/>
            </w:pPr>
            <w:r>
              <w:t xml:space="preserve">Урок </w:t>
            </w:r>
            <w:r>
              <w:rPr>
                <w:spacing w:val="-5"/>
              </w:rPr>
              <w:t>67</w:t>
            </w:r>
          </w:p>
        </w:tc>
        <w:tc>
          <w:tcPr>
            <w:tcW w:w="6853" w:type="dxa"/>
          </w:tcPr>
          <w:p w14:paraId="40EFA0C4" w14:textId="77777777" w:rsidR="0049640F" w:rsidRDefault="0059390D">
            <w:pPr>
              <w:pStyle w:val="TableParagraph"/>
              <w:spacing w:before="99"/>
            </w:pPr>
            <w:r>
              <w:t>Резервный</w:t>
            </w:r>
            <w:r>
              <w:rPr>
                <w:spacing w:val="40"/>
              </w:rPr>
              <w:t xml:space="preserve"> </w:t>
            </w:r>
            <w:r>
              <w:t>урок.</w:t>
            </w:r>
            <w:r>
              <w:rPr>
                <w:spacing w:val="40"/>
              </w:rPr>
              <w:t xml:space="preserve"> </w:t>
            </w:r>
            <w:r>
              <w:t>Древние</w:t>
            </w:r>
            <w:r>
              <w:rPr>
                <w:spacing w:val="40"/>
              </w:rPr>
              <w:t xml:space="preserve"> </w:t>
            </w:r>
            <w:r>
              <w:t>кремлевские</w:t>
            </w:r>
            <w:r>
              <w:rPr>
                <w:spacing w:val="40"/>
              </w:rPr>
              <w:t xml:space="preserve"> </w:t>
            </w:r>
            <w:r>
              <w:t>города:</w:t>
            </w:r>
            <w:r>
              <w:rPr>
                <w:spacing w:val="40"/>
              </w:rPr>
              <w:t xml:space="preserve"> </w:t>
            </w:r>
            <w:r>
              <w:t>Нижний</w:t>
            </w:r>
            <w:r>
              <w:rPr>
                <w:spacing w:val="40"/>
              </w:rPr>
              <w:t xml:space="preserve"> </w:t>
            </w:r>
            <w:r>
              <w:t>Новгород,</w:t>
            </w:r>
            <w:r>
              <w:rPr>
                <w:spacing w:val="40"/>
              </w:rPr>
              <w:t xml:space="preserve"> </w:t>
            </w:r>
            <w:r>
              <w:t>Псков, Смоленск. Города России</w:t>
            </w:r>
          </w:p>
        </w:tc>
        <w:tc>
          <w:tcPr>
            <w:tcW w:w="1399" w:type="dxa"/>
          </w:tcPr>
          <w:p w14:paraId="43F75991" w14:textId="77777777" w:rsidR="0049640F" w:rsidRDefault="0049640F">
            <w:pPr>
              <w:pStyle w:val="TableParagraph"/>
              <w:spacing w:before="0"/>
              <w:ind w:left="0"/>
            </w:pPr>
          </w:p>
        </w:tc>
      </w:tr>
      <w:tr w:rsidR="0049640F" w14:paraId="3D75C4D5" w14:textId="77777777">
        <w:trPr>
          <w:trHeight w:val="455"/>
        </w:trPr>
        <w:tc>
          <w:tcPr>
            <w:tcW w:w="1094" w:type="dxa"/>
          </w:tcPr>
          <w:p w14:paraId="79E87ABE" w14:textId="77777777" w:rsidR="0049640F" w:rsidRDefault="0059390D">
            <w:pPr>
              <w:pStyle w:val="TableParagraph"/>
              <w:spacing w:before="99"/>
            </w:pPr>
            <w:r>
              <w:t xml:space="preserve">Урок </w:t>
            </w:r>
            <w:r>
              <w:rPr>
                <w:spacing w:val="-5"/>
              </w:rPr>
              <w:t>68</w:t>
            </w:r>
          </w:p>
        </w:tc>
        <w:tc>
          <w:tcPr>
            <w:tcW w:w="6853" w:type="dxa"/>
          </w:tcPr>
          <w:p w14:paraId="66B9C23C" w14:textId="77777777" w:rsidR="0049640F" w:rsidRDefault="0059390D">
            <w:pPr>
              <w:pStyle w:val="TableParagraph"/>
              <w:spacing w:before="99"/>
            </w:pPr>
            <w:r>
              <w:t>Резервный</w:t>
            </w:r>
            <w:r>
              <w:rPr>
                <w:spacing w:val="-8"/>
              </w:rPr>
              <w:t xml:space="preserve"> </w:t>
            </w:r>
            <w:r>
              <w:t>урок.</w:t>
            </w:r>
            <w:r>
              <w:rPr>
                <w:spacing w:val="-5"/>
              </w:rPr>
              <w:t xml:space="preserve"> </w:t>
            </w:r>
            <w:r>
              <w:t>Тематическое</w:t>
            </w:r>
            <w:r>
              <w:rPr>
                <w:spacing w:val="-5"/>
              </w:rPr>
              <w:t xml:space="preserve"> </w:t>
            </w:r>
            <w:r>
              <w:t>повторение</w:t>
            </w:r>
            <w:r>
              <w:rPr>
                <w:spacing w:val="-5"/>
              </w:rPr>
              <w:t xml:space="preserve"> </w:t>
            </w:r>
            <w:r>
              <w:t>по</w:t>
            </w:r>
            <w:r>
              <w:rPr>
                <w:spacing w:val="-5"/>
              </w:rPr>
              <w:t xml:space="preserve"> </w:t>
            </w:r>
            <w:r>
              <w:t>итогам</w:t>
            </w:r>
            <w:r>
              <w:rPr>
                <w:spacing w:val="-5"/>
              </w:rPr>
              <w:t xml:space="preserve"> </w:t>
            </w:r>
            <w:r>
              <w:t>2</w:t>
            </w:r>
            <w:r>
              <w:rPr>
                <w:spacing w:val="-5"/>
              </w:rPr>
              <w:t xml:space="preserve"> </w:t>
            </w:r>
            <w:r>
              <w:rPr>
                <w:spacing w:val="-2"/>
              </w:rPr>
              <w:t>класса</w:t>
            </w:r>
          </w:p>
        </w:tc>
        <w:tc>
          <w:tcPr>
            <w:tcW w:w="1399" w:type="dxa"/>
          </w:tcPr>
          <w:p w14:paraId="7F5D6843" w14:textId="77777777" w:rsidR="0049640F" w:rsidRDefault="0049640F">
            <w:pPr>
              <w:pStyle w:val="TableParagraph"/>
              <w:spacing w:before="0"/>
              <w:ind w:left="0"/>
            </w:pPr>
          </w:p>
        </w:tc>
      </w:tr>
      <w:tr w:rsidR="0049640F" w14:paraId="0C26C906" w14:textId="77777777">
        <w:trPr>
          <w:trHeight w:val="710"/>
        </w:trPr>
        <w:tc>
          <w:tcPr>
            <w:tcW w:w="9346" w:type="dxa"/>
            <w:gridSpan w:val="3"/>
          </w:tcPr>
          <w:p w14:paraId="6A0CE7D5" w14:textId="77777777" w:rsidR="0049640F" w:rsidRDefault="0059390D">
            <w:pPr>
              <w:pStyle w:val="TableParagraph"/>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6</w:t>
            </w:r>
          </w:p>
        </w:tc>
      </w:tr>
    </w:tbl>
    <w:p w14:paraId="46FA9B35" w14:textId="77777777" w:rsidR="0049640F" w:rsidRDefault="0049640F">
      <w:pPr>
        <w:pStyle w:val="a3"/>
        <w:spacing w:before="21"/>
        <w:ind w:left="0"/>
        <w:jc w:val="left"/>
        <w:rPr>
          <w:sz w:val="22"/>
        </w:rPr>
      </w:pPr>
    </w:p>
    <w:p w14:paraId="17212AA8" w14:textId="77777777" w:rsidR="0049640F" w:rsidRDefault="0059390D">
      <w:pPr>
        <w:spacing w:line="252" w:lineRule="exact"/>
        <w:ind w:left="8273"/>
      </w:pPr>
      <w:r>
        <w:t>Таблица</w:t>
      </w:r>
      <w:r>
        <w:rPr>
          <w:spacing w:val="-2"/>
        </w:rPr>
        <w:t xml:space="preserve"> </w:t>
      </w:r>
      <w:r>
        <w:rPr>
          <w:spacing w:val="-4"/>
        </w:rPr>
        <w:t>11.2</w:t>
      </w:r>
    </w:p>
    <w:p w14:paraId="6E6E1FCF" w14:textId="77777777" w:rsidR="0049640F" w:rsidRDefault="0059390D">
      <w:pPr>
        <w:spacing w:line="252" w:lineRule="exact"/>
        <w:ind w:left="143"/>
      </w:pPr>
      <w:r>
        <w:t xml:space="preserve">3 </w:t>
      </w:r>
      <w:r>
        <w:rPr>
          <w:spacing w:val="-2"/>
        </w:rPr>
        <w:t>класс</w:t>
      </w:r>
    </w:p>
    <w:p w14:paraId="11C72B8F" w14:textId="77777777" w:rsidR="0049640F" w:rsidRDefault="0049640F">
      <w:pPr>
        <w:spacing w:line="252" w:lineRule="exac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93C9721" w14:textId="77777777">
        <w:trPr>
          <w:trHeight w:val="1216"/>
        </w:trPr>
        <w:tc>
          <w:tcPr>
            <w:tcW w:w="1094" w:type="dxa"/>
          </w:tcPr>
          <w:p w14:paraId="20DEBB08" w14:textId="77777777" w:rsidR="0049640F" w:rsidRDefault="0059390D">
            <w:pPr>
              <w:pStyle w:val="TableParagraph"/>
            </w:pPr>
            <w:r>
              <w:lastRenderedPageBreak/>
              <w:t>N</w:t>
            </w:r>
            <w:r>
              <w:rPr>
                <w:spacing w:val="-1"/>
              </w:rPr>
              <w:t xml:space="preserve"> </w:t>
            </w:r>
            <w:r>
              <w:rPr>
                <w:spacing w:val="-4"/>
              </w:rPr>
              <w:t>урока</w:t>
            </w:r>
          </w:p>
        </w:tc>
        <w:tc>
          <w:tcPr>
            <w:tcW w:w="6853" w:type="dxa"/>
          </w:tcPr>
          <w:p w14:paraId="1BB9F095" w14:textId="77777777" w:rsidR="0049640F" w:rsidRDefault="0059390D">
            <w:pPr>
              <w:pStyle w:val="TableParagraph"/>
            </w:pPr>
            <w:r>
              <w:t>Тема</w:t>
            </w:r>
            <w:r>
              <w:rPr>
                <w:spacing w:val="-1"/>
              </w:rPr>
              <w:t xml:space="preserve"> </w:t>
            </w:r>
            <w:r>
              <w:rPr>
                <w:spacing w:val="-2"/>
              </w:rPr>
              <w:t>урока</w:t>
            </w:r>
          </w:p>
        </w:tc>
        <w:tc>
          <w:tcPr>
            <w:tcW w:w="1399" w:type="dxa"/>
          </w:tcPr>
          <w:p w14:paraId="474F5354" w14:textId="77777777" w:rsidR="0049640F" w:rsidRDefault="0059390D">
            <w:pPr>
              <w:pStyle w:val="TableParagraph"/>
              <w:tabs>
                <w:tab w:val="left" w:pos="1123"/>
              </w:tabs>
              <w:ind w:left="63" w:right="47"/>
            </w:pPr>
            <w:r>
              <w:rPr>
                <w:spacing w:val="-2"/>
              </w:rPr>
              <w:t>Количество часов</w:t>
            </w:r>
            <w:r>
              <w:tab/>
            </w:r>
            <w:r>
              <w:rPr>
                <w:spacing w:val="-6"/>
              </w:rPr>
              <w:t xml:space="preserve">на </w:t>
            </w:r>
            <w:r>
              <w:rPr>
                <w:spacing w:val="-2"/>
              </w:rPr>
              <w:t>практические работы</w:t>
            </w:r>
          </w:p>
        </w:tc>
      </w:tr>
      <w:tr w:rsidR="0049640F" w14:paraId="58AEF6F5" w14:textId="77777777">
        <w:trPr>
          <w:trHeight w:val="458"/>
        </w:trPr>
        <w:tc>
          <w:tcPr>
            <w:tcW w:w="1094" w:type="dxa"/>
          </w:tcPr>
          <w:p w14:paraId="347EB01F" w14:textId="77777777" w:rsidR="0049640F" w:rsidRDefault="0059390D">
            <w:pPr>
              <w:pStyle w:val="TableParagraph"/>
            </w:pPr>
            <w:r>
              <w:t xml:space="preserve">Урок </w:t>
            </w:r>
            <w:r>
              <w:rPr>
                <w:spacing w:val="-10"/>
              </w:rPr>
              <w:t>1</w:t>
            </w:r>
          </w:p>
        </w:tc>
        <w:tc>
          <w:tcPr>
            <w:tcW w:w="6853" w:type="dxa"/>
          </w:tcPr>
          <w:p w14:paraId="7B3754A6" w14:textId="77777777" w:rsidR="0049640F" w:rsidRDefault="0059390D">
            <w:pPr>
              <w:pStyle w:val="TableParagraph"/>
            </w:pPr>
            <w:r>
              <w:t>Безопасная</w:t>
            </w:r>
            <w:r>
              <w:rPr>
                <w:spacing w:val="-10"/>
              </w:rPr>
              <w:t xml:space="preserve"> </w:t>
            </w:r>
            <w:r>
              <w:t>информационная</w:t>
            </w:r>
            <w:r>
              <w:rPr>
                <w:spacing w:val="-9"/>
              </w:rPr>
              <w:t xml:space="preserve"> </w:t>
            </w:r>
            <w:r>
              <w:rPr>
                <w:spacing w:val="-2"/>
              </w:rPr>
              <w:t>среда</w:t>
            </w:r>
          </w:p>
        </w:tc>
        <w:tc>
          <w:tcPr>
            <w:tcW w:w="1399" w:type="dxa"/>
          </w:tcPr>
          <w:p w14:paraId="14B757C6" w14:textId="77777777" w:rsidR="0049640F" w:rsidRDefault="0049640F">
            <w:pPr>
              <w:pStyle w:val="TableParagraph"/>
              <w:spacing w:before="0"/>
              <w:ind w:left="0"/>
            </w:pPr>
          </w:p>
        </w:tc>
      </w:tr>
      <w:tr w:rsidR="0049640F" w14:paraId="7E07E2A0" w14:textId="77777777">
        <w:trPr>
          <w:trHeight w:val="710"/>
        </w:trPr>
        <w:tc>
          <w:tcPr>
            <w:tcW w:w="1094" w:type="dxa"/>
          </w:tcPr>
          <w:p w14:paraId="4B44FF67" w14:textId="77777777" w:rsidR="0049640F" w:rsidRDefault="0059390D">
            <w:pPr>
              <w:pStyle w:val="TableParagraph"/>
              <w:spacing w:before="226"/>
            </w:pPr>
            <w:r>
              <w:t xml:space="preserve">Урок </w:t>
            </w:r>
            <w:r>
              <w:rPr>
                <w:spacing w:val="-10"/>
              </w:rPr>
              <w:t>2</w:t>
            </w:r>
          </w:p>
        </w:tc>
        <w:tc>
          <w:tcPr>
            <w:tcW w:w="6853" w:type="dxa"/>
          </w:tcPr>
          <w:p w14:paraId="3106E990" w14:textId="77777777" w:rsidR="0049640F" w:rsidRDefault="0059390D">
            <w:pPr>
              <w:pStyle w:val="TableParagraph"/>
            </w:pPr>
            <w:r>
              <w:t>Методы</w:t>
            </w:r>
            <w:r>
              <w:rPr>
                <w:spacing w:val="-5"/>
              </w:rPr>
              <w:t xml:space="preserve"> </w:t>
            </w:r>
            <w:r>
              <w:t>изучения</w:t>
            </w:r>
            <w:r>
              <w:rPr>
                <w:spacing w:val="-5"/>
              </w:rPr>
              <w:t xml:space="preserve"> </w:t>
            </w:r>
            <w:r>
              <w:t>природы:</w:t>
            </w:r>
            <w:r>
              <w:rPr>
                <w:spacing w:val="-4"/>
              </w:rPr>
              <w:t xml:space="preserve"> </w:t>
            </w:r>
            <w:r>
              <w:t>наблюдения,</w:t>
            </w:r>
            <w:r>
              <w:rPr>
                <w:spacing w:val="-3"/>
              </w:rPr>
              <w:t xml:space="preserve"> </w:t>
            </w:r>
            <w:r>
              <w:t>сравнения,</w:t>
            </w:r>
            <w:r>
              <w:rPr>
                <w:spacing w:val="-5"/>
              </w:rPr>
              <w:t xml:space="preserve"> </w:t>
            </w:r>
            <w:r>
              <w:t>измерения,</w:t>
            </w:r>
            <w:r>
              <w:rPr>
                <w:spacing w:val="-5"/>
              </w:rPr>
              <w:t xml:space="preserve"> </w:t>
            </w:r>
            <w:r>
              <w:t>опыты и эксперименты. Материки и океаны, части света: картины природы</w:t>
            </w:r>
          </w:p>
        </w:tc>
        <w:tc>
          <w:tcPr>
            <w:tcW w:w="1399" w:type="dxa"/>
          </w:tcPr>
          <w:p w14:paraId="713AF64D" w14:textId="77777777" w:rsidR="0049640F" w:rsidRDefault="0049640F">
            <w:pPr>
              <w:pStyle w:val="TableParagraph"/>
              <w:spacing w:before="0"/>
              <w:ind w:left="0"/>
            </w:pPr>
          </w:p>
        </w:tc>
      </w:tr>
      <w:tr w:rsidR="0049640F" w14:paraId="0E676F3A" w14:textId="77777777">
        <w:trPr>
          <w:trHeight w:val="455"/>
        </w:trPr>
        <w:tc>
          <w:tcPr>
            <w:tcW w:w="1094" w:type="dxa"/>
          </w:tcPr>
          <w:p w14:paraId="0F8E21AB" w14:textId="77777777" w:rsidR="0049640F" w:rsidRDefault="0059390D">
            <w:pPr>
              <w:pStyle w:val="TableParagraph"/>
            </w:pPr>
            <w:r>
              <w:t xml:space="preserve">Урок </w:t>
            </w:r>
            <w:r>
              <w:rPr>
                <w:spacing w:val="-10"/>
              </w:rPr>
              <w:t>3</w:t>
            </w:r>
          </w:p>
        </w:tc>
        <w:tc>
          <w:tcPr>
            <w:tcW w:w="6853" w:type="dxa"/>
          </w:tcPr>
          <w:p w14:paraId="5AAE553E" w14:textId="77777777" w:rsidR="0049640F" w:rsidRDefault="0059390D">
            <w:pPr>
              <w:pStyle w:val="TableParagraph"/>
            </w:pPr>
            <w:r>
              <w:t>Бактерии</w:t>
            </w:r>
            <w:r>
              <w:rPr>
                <w:spacing w:val="-7"/>
              </w:rPr>
              <w:t xml:space="preserve"> </w:t>
            </w:r>
            <w:r>
              <w:t>-</w:t>
            </w:r>
            <w:r>
              <w:rPr>
                <w:spacing w:val="-6"/>
              </w:rPr>
              <w:t xml:space="preserve"> </w:t>
            </w:r>
            <w:r>
              <w:t>мельчайшие</w:t>
            </w:r>
            <w:r>
              <w:rPr>
                <w:spacing w:val="-6"/>
              </w:rPr>
              <w:t xml:space="preserve"> </w:t>
            </w:r>
            <w:r>
              <w:t>одноклеточные</w:t>
            </w:r>
            <w:r>
              <w:rPr>
                <w:spacing w:val="-7"/>
              </w:rPr>
              <w:t xml:space="preserve"> </w:t>
            </w:r>
            <w:r>
              <w:t>живые</w:t>
            </w:r>
            <w:r>
              <w:rPr>
                <w:spacing w:val="-6"/>
              </w:rPr>
              <w:t xml:space="preserve"> </w:t>
            </w:r>
            <w:r>
              <w:rPr>
                <w:spacing w:val="-2"/>
              </w:rPr>
              <w:t>существа</w:t>
            </w:r>
          </w:p>
        </w:tc>
        <w:tc>
          <w:tcPr>
            <w:tcW w:w="1399" w:type="dxa"/>
          </w:tcPr>
          <w:p w14:paraId="6D09073C" w14:textId="77777777" w:rsidR="0049640F" w:rsidRDefault="0049640F">
            <w:pPr>
              <w:pStyle w:val="TableParagraph"/>
              <w:spacing w:before="0"/>
              <w:ind w:left="0"/>
            </w:pPr>
          </w:p>
        </w:tc>
      </w:tr>
      <w:tr w:rsidR="0049640F" w14:paraId="462510F7" w14:textId="77777777">
        <w:trPr>
          <w:trHeight w:val="457"/>
        </w:trPr>
        <w:tc>
          <w:tcPr>
            <w:tcW w:w="1094" w:type="dxa"/>
          </w:tcPr>
          <w:p w14:paraId="3122C33C" w14:textId="77777777" w:rsidR="0049640F" w:rsidRDefault="0059390D">
            <w:pPr>
              <w:pStyle w:val="TableParagraph"/>
            </w:pPr>
            <w:r>
              <w:t xml:space="preserve">Урок </w:t>
            </w:r>
            <w:r>
              <w:rPr>
                <w:spacing w:val="-10"/>
              </w:rPr>
              <w:t>4</w:t>
            </w:r>
          </w:p>
        </w:tc>
        <w:tc>
          <w:tcPr>
            <w:tcW w:w="6853" w:type="dxa"/>
          </w:tcPr>
          <w:p w14:paraId="1DA8B35C" w14:textId="77777777" w:rsidR="0049640F" w:rsidRDefault="0059390D">
            <w:pPr>
              <w:pStyle w:val="TableParagraph"/>
            </w:pPr>
            <w:r>
              <w:t>Естественные</w:t>
            </w:r>
            <w:r>
              <w:rPr>
                <w:spacing w:val="-9"/>
              </w:rPr>
              <w:t xml:space="preserve"> </w:t>
            </w:r>
            <w:r>
              <w:t>природные</w:t>
            </w:r>
            <w:r>
              <w:rPr>
                <w:spacing w:val="-9"/>
              </w:rPr>
              <w:t xml:space="preserve"> </w:t>
            </w:r>
            <w:r>
              <w:t>сообщества:</w:t>
            </w:r>
            <w:r>
              <w:rPr>
                <w:spacing w:val="-6"/>
              </w:rPr>
              <w:t xml:space="preserve"> </w:t>
            </w:r>
            <w:r>
              <w:t>лес,</w:t>
            </w:r>
            <w:r>
              <w:rPr>
                <w:spacing w:val="-7"/>
              </w:rPr>
              <w:t xml:space="preserve"> </w:t>
            </w:r>
            <w:r>
              <w:t>луг,</w:t>
            </w:r>
            <w:r>
              <w:rPr>
                <w:spacing w:val="-6"/>
              </w:rPr>
              <w:t xml:space="preserve"> </w:t>
            </w:r>
            <w:r>
              <w:rPr>
                <w:spacing w:val="-2"/>
              </w:rPr>
              <w:t>водоем</w:t>
            </w:r>
          </w:p>
        </w:tc>
        <w:tc>
          <w:tcPr>
            <w:tcW w:w="1399" w:type="dxa"/>
          </w:tcPr>
          <w:p w14:paraId="6BF58CBD" w14:textId="77777777" w:rsidR="0049640F" w:rsidRDefault="0049640F">
            <w:pPr>
              <w:pStyle w:val="TableParagraph"/>
              <w:spacing w:before="0"/>
              <w:ind w:left="0"/>
            </w:pPr>
          </w:p>
        </w:tc>
      </w:tr>
      <w:tr w:rsidR="0049640F" w14:paraId="07FACFE6" w14:textId="77777777">
        <w:trPr>
          <w:trHeight w:val="710"/>
        </w:trPr>
        <w:tc>
          <w:tcPr>
            <w:tcW w:w="1094" w:type="dxa"/>
          </w:tcPr>
          <w:p w14:paraId="1708B990" w14:textId="77777777" w:rsidR="0049640F" w:rsidRDefault="0059390D">
            <w:pPr>
              <w:pStyle w:val="TableParagraph"/>
              <w:spacing w:before="227"/>
            </w:pPr>
            <w:r>
              <w:t xml:space="preserve">Урок </w:t>
            </w:r>
            <w:r>
              <w:rPr>
                <w:spacing w:val="-10"/>
              </w:rPr>
              <w:t>5</w:t>
            </w:r>
          </w:p>
        </w:tc>
        <w:tc>
          <w:tcPr>
            <w:tcW w:w="6853" w:type="dxa"/>
          </w:tcPr>
          <w:p w14:paraId="44C37705" w14:textId="77777777" w:rsidR="0049640F" w:rsidRDefault="0059390D">
            <w:pPr>
              <w:pStyle w:val="TableParagraph"/>
              <w:spacing w:before="102"/>
            </w:pPr>
            <w:r>
              <w:t>Искусственные</w:t>
            </w:r>
            <w:r>
              <w:rPr>
                <w:spacing w:val="30"/>
              </w:rPr>
              <w:t xml:space="preserve"> </w:t>
            </w:r>
            <w:r>
              <w:t>природные</w:t>
            </w:r>
            <w:r>
              <w:rPr>
                <w:spacing w:val="33"/>
              </w:rPr>
              <w:t xml:space="preserve"> </w:t>
            </w:r>
            <w:r>
              <w:t>сообщества,</w:t>
            </w:r>
            <w:r>
              <w:rPr>
                <w:spacing w:val="27"/>
              </w:rPr>
              <w:t xml:space="preserve"> </w:t>
            </w:r>
            <w:r>
              <w:t>созданные</w:t>
            </w:r>
            <w:r>
              <w:rPr>
                <w:spacing w:val="30"/>
              </w:rPr>
              <w:t xml:space="preserve"> </w:t>
            </w:r>
            <w:r>
              <w:t>человеком</w:t>
            </w:r>
            <w:r>
              <w:rPr>
                <w:spacing w:val="31"/>
              </w:rPr>
              <w:t xml:space="preserve"> </w:t>
            </w:r>
            <w:r>
              <w:t>-</w:t>
            </w:r>
            <w:r>
              <w:rPr>
                <w:spacing w:val="28"/>
              </w:rPr>
              <w:t xml:space="preserve"> </w:t>
            </w:r>
            <w:r>
              <w:t>пруд, поле, парк, огород</w:t>
            </w:r>
          </w:p>
        </w:tc>
        <w:tc>
          <w:tcPr>
            <w:tcW w:w="1399" w:type="dxa"/>
          </w:tcPr>
          <w:p w14:paraId="19B9CD04" w14:textId="77777777" w:rsidR="0049640F" w:rsidRDefault="0049640F">
            <w:pPr>
              <w:pStyle w:val="TableParagraph"/>
              <w:spacing w:before="0"/>
              <w:ind w:left="0"/>
            </w:pPr>
          </w:p>
        </w:tc>
      </w:tr>
      <w:tr w:rsidR="0049640F" w14:paraId="00028C15" w14:textId="77777777">
        <w:trPr>
          <w:trHeight w:val="710"/>
        </w:trPr>
        <w:tc>
          <w:tcPr>
            <w:tcW w:w="1094" w:type="dxa"/>
          </w:tcPr>
          <w:p w14:paraId="3C065BEF" w14:textId="77777777" w:rsidR="0049640F" w:rsidRDefault="0059390D">
            <w:pPr>
              <w:pStyle w:val="TableParagraph"/>
              <w:spacing w:before="226"/>
            </w:pPr>
            <w:r>
              <w:t xml:space="preserve">Урок </w:t>
            </w:r>
            <w:r>
              <w:rPr>
                <w:spacing w:val="-10"/>
              </w:rPr>
              <w:t>6</w:t>
            </w:r>
          </w:p>
        </w:tc>
        <w:tc>
          <w:tcPr>
            <w:tcW w:w="6853" w:type="dxa"/>
          </w:tcPr>
          <w:p w14:paraId="5B01AE33" w14:textId="77777777" w:rsidR="0049640F" w:rsidRDefault="0059390D">
            <w:pPr>
              <w:pStyle w:val="TableParagraph"/>
            </w:pPr>
            <w:r>
              <w:t>Природные</w:t>
            </w:r>
            <w:r>
              <w:rPr>
                <w:spacing w:val="35"/>
              </w:rPr>
              <w:t xml:space="preserve"> </w:t>
            </w:r>
            <w:r>
              <w:t>сообщества</w:t>
            </w:r>
            <w:r>
              <w:rPr>
                <w:spacing w:val="35"/>
              </w:rPr>
              <w:t xml:space="preserve"> </w:t>
            </w:r>
            <w:r>
              <w:t>родного</w:t>
            </w:r>
            <w:r>
              <w:rPr>
                <w:spacing w:val="36"/>
              </w:rPr>
              <w:t xml:space="preserve"> </w:t>
            </w:r>
            <w:r>
              <w:t>края</w:t>
            </w:r>
            <w:r>
              <w:rPr>
                <w:spacing w:val="39"/>
              </w:rPr>
              <w:t xml:space="preserve"> </w:t>
            </w:r>
            <w:r>
              <w:t>-</w:t>
            </w:r>
            <w:r>
              <w:rPr>
                <w:spacing w:val="36"/>
              </w:rPr>
              <w:t xml:space="preserve"> </w:t>
            </w:r>
            <w:r>
              <w:t>два</w:t>
            </w:r>
            <w:r>
              <w:rPr>
                <w:spacing w:val="37"/>
              </w:rPr>
              <w:t xml:space="preserve"> </w:t>
            </w:r>
            <w:r>
              <w:t>-</w:t>
            </w:r>
            <w:r>
              <w:rPr>
                <w:spacing w:val="36"/>
              </w:rPr>
              <w:t xml:space="preserve"> </w:t>
            </w:r>
            <w:r>
              <w:t>три</w:t>
            </w:r>
            <w:r>
              <w:rPr>
                <w:spacing w:val="34"/>
              </w:rPr>
              <w:t xml:space="preserve"> </w:t>
            </w:r>
            <w:r>
              <w:t>примера</w:t>
            </w:r>
            <w:r>
              <w:rPr>
                <w:spacing w:val="35"/>
              </w:rPr>
              <w:t xml:space="preserve"> </w:t>
            </w:r>
            <w:r>
              <w:t>на</w:t>
            </w:r>
            <w:r>
              <w:rPr>
                <w:spacing w:val="37"/>
              </w:rPr>
              <w:t xml:space="preserve"> </w:t>
            </w:r>
            <w:r>
              <w:t xml:space="preserve">основе </w:t>
            </w:r>
            <w:r>
              <w:rPr>
                <w:spacing w:val="-2"/>
              </w:rPr>
              <w:t>наблюдения</w:t>
            </w:r>
          </w:p>
        </w:tc>
        <w:tc>
          <w:tcPr>
            <w:tcW w:w="1399" w:type="dxa"/>
          </w:tcPr>
          <w:p w14:paraId="6A84B437" w14:textId="77777777" w:rsidR="0049640F" w:rsidRDefault="0049640F">
            <w:pPr>
              <w:pStyle w:val="TableParagraph"/>
              <w:spacing w:before="0"/>
              <w:ind w:left="0"/>
            </w:pPr>
          </w:p>
        </w:tc>
      </w:tr>
      <w:tr w:rsidR="0049640F" w14:paraId="55DA1A29" w14:textId="77777777">
        <w:trPr>
          <w:trHeight w:val="709"/>
        </w:trPr>
        <w:tc>
          <w:tcPr>
            <w:tcW w:w="1094" w:type="dxa"/>
          </w:tcPr>
          <w:p w14:paraId="7CC4BCE5" w14:textId="77777777" w:rsidR="0049640F" w:rsidRDefault="0059390D">
            <w:pPr>
              <w:pStyle w:val="TableParagraph"/>
              <w:spacing w:before="226"/>
            </w:pPr>
            <w:r>
              <w:t xml:space="preserve">Урок </w:t>
            </w:r>
            <w:r>
              <w:rPr>
                <w:spacing w:val="-10"/>
              </w:rPr>
              <w:t>7</w:t>
            </w:r>
          </w:p>
        </w:tc>
        <w:tc>
          <w:tcPr>
            <w:tcW w:w="6853" w:type="dxa"/>
          </w:tcPr>
          <w:p w14:paraId="228F9109" w14:textId="77777777" w:rsidR="0049640F" w:rsidRDefault="0059390D">
            <w:pPr>
              <w:pStyle w:val="TableParagraph"/>
            </w:pPr>
            <w:r>
              <w:t>Культура, традиции</w:t>
            </w:r>
            <w:r>
              <w:rPr>
                <w:spacing w:val="-1"/>
              </w:rPr>
              <w:t xml:space="preserve"> </w:t>
            </w:r>
            <w:r>
              <w:t>народов</w:t>
            </w:r>
            <w:r>
              <w:rPr>
                <w:spacing w:val="-1"/>
              </w:rPr>
              <w:t xml:space="preserve"> </w:t>
            </w:r>
            <w:r>
              <w:t>России.</w:t>
            </w:r>
            <w:r>
              <w:rPr>
                <w:spacing w:val="-1"/>
              </w:rPr>
              <w:t xml:space="preserve"> </w:t>
            </w:r>
            <w:r>
              <w:t>Уважение</w:t>
            </w:r>
            <w:r>
              <w:rPr>
                <w:spacing w:val="-2"/>
              </w:rPr>
              <w:t xml:space="preserve"> </w:t>
            </w:r>
            <w:r>
              <w:t>к</w:t>
            </w:r>
            <w:r>
              <w:rPr>
                <w:spacing w:val="-2"/>
              </w:rPr>
              <w:t xml:space="preserve"> </w:t>
            </w:r>
            <w:r>
              <w:t>культуре, традициям, истории разных народов и своего народа</w:t>
            </w:r>
          </w:p>
        </w:tc>
        <w:tc>
          <w:tcPr>
            <w:tcW w:w="1399" w:type="dxa"/>
          </w:tcPr>
          <w:p w14:paraId="78BBC0A3" w14:textId="77777777" w:rsidR="0049640F" w:rsidRDefault="0049640F">
            <w:pPr>
              <w:pStyle w:val="TableParagraph"/>
              <w:spacing w:before="0"/>
              <w:ind w:left="0"/>
            </w:pPr>
          </w:p>
        </w:tc>
      </w:tr>
      <w:tr w:rsidR="0049640F" w14:paraId="49B9DAA0" w14:textId="77777777">
        <w:trPr>
          <w:trHeight w:val="457"/>
        </w:trPr>
        <w:tc>
          <w:tcPr>
            <w:tcW w:w="1094" w:type="dxa"/>
          </w:tcPr>
          <w:p w14:paraId="2B2A74EE" w14:textId="77777777" w:rsidR="0049640F" w:rsidRDefault="0059390D">
            <w:pPr>
              <w:pStyle w:val="TableParagraph"/>
            </w:pPr>
            <w:r>
              <w:t xml:space="preserve">Урок </w:t>
            </w:r>
            <w:r>
              <w:rPr>
                <w:spacing w:val="-10"/>
              </w:rPr>
              <w:t>8</w:t>
            </w:r>
          </w:p>
        </w:tc>
        <w:tc>
          <w:tcPr>
            <w:tcW w:w="6853" w:type="dxa"/>
          </w:tcPr>
          <w:p w14:paraId="16D4A6BB" w14:textId="77777777" w:rsidR="0049640F" w:rsidRDefault="0059390D">
            <w:pPr>
              <w:pStyle w:val="TableParagraph"/>
            </w:pPr>
            <w:r>
              <w:t>Что</w:t>
            </w:r>
            <w:r>
              <w:rPr>
                <w:spacing w:val="-1"/>
              </w:rPr>
              <w:t xml:space="preserve"> </w:t>
            </w:r>
            <w:r>
              <w:t>такое</w:t>
            </w:r>
            <w:r>
              <w:rPr>
                <w:spacing w:val="-1"/>
              </w:rPr>
              <w:t xml:space="preserve"> </w:t>
            </w:r>
            <w:r>
              <w:rPr>
                <w:spacing w:val="-2"/>
              </w:rPr>
              <w:t>общество?</w:t>
            </w:r>
          </w:p>
        </w:tc>
        <w:tc>
          <w:tcPr>
            <w:tcW w:w="1399" w:type="dxa"/>
          </w:tcPr>
          <w:p w14:paraId="770D065B" w14:textId="77777777" w:rsidR="0049640F" w:rsidRDefault="0049640F">
            <w:pPr>
              <w:pStyle w:val="TableParagraph"/>
              <w:spacing w:before="0"/>
              <w:ind w:left="0"/>
            </w:pPr>
          </w:p>
        </w:tc>
      </w:tr>
      <w:tr w:rsidR="0049640F" w14:paraId="62A90443" w14:textId="77777777">
        <w:trPr>
          <w:trHeight w:val="710"/>
        </w:trPr>
        <w:tc>
          <w:tcPr>
            <w:tcW w:w="1094" w:type="dxa"/>
          </w:tcPr>
          <w:p w14:paraId="7A0518D8" w14:textId="77777777" w:rsidR="0049640F" w:rsidRDefault="0059390D">
            <w:pPr>
              <w:pStyle w:val="TableParagraph"/>
              <w:spacing w:before="226"/>
            </w:pPr>
            <w:r>
              <w:t xml:space="preserve">Урок </w:t>
            </w:r>
            <w:r>
              <w:rPr>
                <w:spacing w:val="-10"/>
              </w:rPr>
              <w:t>9</w:t>
            </w:r>
          </w:p>
        </w:tc>
        <w:tc>
          <w:tcPr>
            <w:tcW w:w="6853" w:type="dxa"/>
          </w:tcPr>
          <w:p w14:paraId="309705D0" w14:textId="77777777" w:rsidR="0049640F" w:rsidRDefault="0059390D">
            <w:pPr>
              <w:pStyle w:val="TableParagraph"/>
              <w:spacing w:before="99"/>
            </w:pPr>
            <w:r>
              <w:t>Наша</w:t>
            </w:r>
            <w:r>
              <w:rPr>
                <w:spacing w:val="40"/>
              </w:rPr>
              <w:t xml:space="preserve"> </w:t>
            </w:r>
            <w:r>
              <w:t>Родина</w:t>
            </w:r>
            <w:r>
              <w:rPr>
                <w:spacing w:val="40"/>
              </w:rPr>
              <w:t xml:space="preserve"> </w:t>
            </w:r>
            <w:r>
              <w:t>-</w:t>
            </w:r>
            <w:r>
              <w:rPr>
                <w:spacing w:val="40"/>
              </w:rPr>
              <w:t xml:space="preserve"> </w:t>
            </w:r>
            <w:r>
              <w:t>Российская</w:t>
            </w:r>
            <w:r>
              <w:rPr>
                <w:spacing w:val="40"/>
              </w:rPr>
              <w:t xml:space="preserve"> </w:t>
            </w:r>
            <w:r>
              <w:t>Федерация</w:t>
            </w:r>
            <w:r>
              <w:rPr>
                <w:spacing w:val="40"/>
              </w:rPr>
              <w:t xml:space="preserve"> </w:t>
            </w:r>
            <w:r>
              <w:t>Государственная</w:t>
            </w:r>
            <w:r>
              <w:rPr>
                <w:spacing w:val="40"/>
              </w:rPr>
              <w:t xml:space="preserve"> </w:t>
            </w:r>
            <w:r>
              <w:t xml:space="preserve">символика </w:t>
            </w:r>
            <w:r>
              <w:rPr>
                <w:spacing w:val="-2"/>
              </w:rPr>
              <w:t>Российской Федерации.</w:t>
            </w:r>
            <w:r>
              <w:rPr>
                <w:spacing w:val="-3"/>
              </w:rPr>
              <w:t xml:space="preserve"> </w:t>
            </w:r>
            <w:r>
              <w:rPr>
                <w:spacing w:val="-2"/>
              </w:rPr>
              <w:t>Уважение</w:t>
            </w:r>
            <w:r>
              <w:t xml:space="preserve"> </w:t>
            </w:r>
            <w:r>
              <w:rPr>
                <w:spacing w:val="-2"/>
              </w:rPr>
              <w:t>к</w:t>
            </w:r>
            <w:r>
              <w:rPr>
                <w:spacing w:val="-1"/>
              </w:rPr>
              <w:t xml:space="preserve"> </w:t>
            </w:r>
            <w:r>
              <w:rPr>
                <w:spacing w:val="-2"/>
              </w:rPr>
              <w:t>государственным</w:t>
            </w:r>
            <w:r>
              <w:rPr>
                <w:spacing w:val="-1"/>
              </w:rPr>
              <w:t xml:space="preserve"> </w:t>
            </w:r>
            <w:r>
              <w:rPr>
                <w:spacing w:val="-2"/>
              </w:rPr>
              <w:t>символам</w:t>
            </w:r>
            <w:r>
              <w:t xml:space="preserve"> </w:t>
            </w:r>
            <w:r>
              <w:rPr>
                <w:spacing w:val="-2"/>
              </w:rPr>
              <w:t>России</w:t>
            </w:r>
          </w:p>
        </w:tc>
        <w:tc>
          <w:tcPr>
            <w:tcW w:w="1399" w:type="dxa"/>
          </w:tcPr>
          <w:p w14:paraId="2CC6D368" w14:textId="77777777" w:rsidR="0049640F" w:rsidRDefault="0049640F">
            <w:pPr>
              <w:pStyle w:val="TableParagraph"/>
              <w:spacing w:before="0"/>
              <w:ind w:left="0"/>
            </w:pPr>
          </w:p>
        </w:tc>
      </w:tr>
      <w:tr w:rsidR="0049640F" w14:paraId="67EBA21A" w14:textId="77777777">
        <w:trPr>
          <w:trHeight w:val="456"/>
        </w:trPr>
        <w:tc>
          <w:tcPr>
            <w:tcW w:w="1094" w:type="dxa"/>
          </w:tcPr>
          <w:p w14:paraId="0915631F" w14:textId="77777777" w:rsidR="0049640F" w:rsidRDefault="0059390D">
            <w:pPr>
              <w:pStyle w:val="TableParagraph"/>
              <w:spacing w:before="99"/>
            </w:pPr>
            <w:r>
              <w:t xml:space="preserve">Урок </w:t>
            </w:r>
            <w:r>
              <w:rPr>
                <w:spacing w:val="-5"/>
              </w:rPr>
              <w:t>10</w:t>
            </w:r>
          </w:p>
        </w:tc>
        <w:tc>
          <w:tcPr>
            <w:tcW w:w="6853" w:type="dxa"/>
          </w:tcPr>
          <w:p w14:paraId="14885B81" w14:textId="77777777" w:rsidR="0049640F" w:rsidRDefault="0059390D">
            <w:pPr>
              <w:pStyle w:val="TableParagraph"/>
              <w:spacing w:before="99"/>
            </w:pPr>
            <w:r>
              <w:t>Родной</w:t>
            </w:r>
            <w:r>
              <w:rPr>
                <w:spacing w:val="-5"/>
              </w:rPr>
              <w:t xml:space="preserve"> </w:t>
            </w:r>
            <w:r>
              <w:t>край</w:t>
            </w:r>
            <w:r>
              <w:rPr>
                <w:spacing w:val="-4"/>
              </w:rPr>
              <w:t xml:space="preserve"> </w:t>
            </w:r>
            <w:r>
              <w:t>-</w:t>
            </w:r>
            <w:r>
              <w:rPr>
                <w:spacing w:val="-6"/>
              </w:rPr>
              <w:t xml:space="preserve"> </w:t>
            </w:r>
            <w:r>
              <w:t>малая</w:t>
            </w:r>
            <w:r>
              <w:rPr>
                <w:spacing w:val="-4"/>
              </w:rPr>
              <w:t xml:space="preserve"> </w:t>
            </w:r>
            <w:r>
              <w:t>родина.</w:t>
            </w:r>
            <w:r>
              <w:rPr>
                <w:spacing w:val="-4"/>
              </w:rPr>
              <w:t xml:space="preserve"> </w:t>
            </w:r>
            <w:r>
              <w:t>Российская</w:t>
            </w:r>
            <w:r>
              <w:rPr>
                <w:spacing w:val="-6"/>
              </w:rPr>
              <w:t xml:space="preserve"> </w:t>
            </w:r>
            <w:r>
              <w:rPr>
                <w:spacing w:val="-2"/>
              </w:rPr>
              <w:t>Федерация</w:t>
            </w:r>
          </w:p>
        </w:tc>
        <w:tc>
          <w:tcPr>
            <w:tcW w:w="1399" w:type="dxa"/>
          </w:tcPr>
          <w:p w14:paraId="4E2B2307" w14:textId="77777777" w:rsidR="0049640F" w:rsidRDefault="0049640F">
            <w:pPr>
              <w:pStyle w:val="TableParagraph"/>
              <w:spacing w:before="0"/>
              <w:ind w:left="0"/>
            </w:pPr>
          </w:p>
        </w:tc>
      </w:tr>
      <w:tr w:rsidR="0049640F" w14:paraId="45D717D6" w14:textId="77777777">
        <w:trPr>
          <w:trHeight w:val="961"/>
        </w:trPr>
        <w:tc>
          <w:tcPr>
            <w:tcW w:w="1094" w:type="dxa"/>
          </w:tcPr>
          <w:p w14:paraId="55B6A220" w14:textId="77777777" w:rsidR="0049640F" w:rsidRDefault="0049640F">
            <w:pPr>
              <w:pStyle w:val="TableParagraph"/>
              <w:spacing w:before="100"/>
              <w:ind w:left="0"/>
            </w:pPr>
          </w:p>
          <w:p w14:paraId="5A7687EE" w14:textId="77777777" w:rsidR="0049640F" w:rsidRDefault="0059390D">
            <w:pPr>
              <w:pStyle w:val="TableParagraph"/>
              <w:spacing w:before="0"/>
            </w:pPr>
            <w:r>
              <w:t xml:space="preserve">Урок </w:t>
            </w:r>
            <w:r>
              <w:rPr>
                <w:spacing w:val="-5"/>
              </w:rPr>
              <w:t>11</w:t>
            </w:r>
          </w:p>
        </w:tc>
        <w:tc>
          <w:tcPr>
            <w:tcW w:w="6853" w:type="dxa"/>
          </w:tcPr>
          <w:p w14:paraId="10499B4B" w14:textId="77777777" w:rsidR="0049640F" w:rsidRDefault="0059390D">
            <w:pPr>
              <w:pStyle w:val="TableParagraph"/>
              <w:ind w:right="49"/>
              <w:jc w:val="both"/>
            </w:pPr>
            <w:r>
              <w:t>Условия,</w:t>
            </w:r>
            <w:r>
              <w:rPr>
                <w:spacing w:val="-7"/>
              </w:rPr>
              <w:t xml:space="preserve"> </w:t>
            </w:r>
            <w:r>
              <w:t>необходимые</w:t>
            </w:r>
            <w:r>
              <w:rPr>
                <w:spacing w:val="-7"/>
              </w:rPr>
              <w:t xml:space="preserve"> </w:t>
            </w:r>
            <w:r>
              <w:t>для</w:t>
            </w:r>
            <w:r>
              <w:rPr>
                <w:spacing w:val="-8"/>
              </w:rPr>
              <w:t xml:space="preserve"> </w:t>
            </w:r>
            <w:r>
              <w:t>жизни</w:t>
            </w:r>
            <w:r>
              <w:rPr>
                <w:spacing w:val="-9"/>
              </w:rPr>
              <w:t xml:space="preserve"> </w:t>
            </w:r>
            <w:r>
              <w:t>животных:</w:t>
            </w:r>
            <w:r>
              <w:rPr>
                <w:spacing w:val="-7"/>
              </w:rPr>
              <w:t xml:space="preserve"> </w:t>
            </w:r>
            <w:r>
              <w:t>воздух,</w:t>
            </w:r>
            <w:r>
              <w:rPr>
                <w:spacing w:val="-8"/>
              </w:rPr>
              <w:t xml:space="preserve"> </w:t>
            </w:r>
            <w:r>
              <w:t>вода,</w:t>
            </w:r>
            <w:r>
              <w:rPr>
                <w:spacing w:val="-8"/>
              </w:rPr>
              <w:t xml:space="preserve"> </w:t>
            </w:r>
            <w:r>
              <w:t>тепло,</w:t>
            </w:r>
            <w:r>
              <w:rPr>
                <w:spacing w:val="-8"/>
              </w:rPr>
              <w:t xml:space="preserve"> </w:t>
            </w:r>
            <w:r>
              <w:t>пища (среда обитания) - обобщение на основе результатов наблюдений и работы с информацией</w:t>
            </w:r>
          </w:p>
        </w:tc>
        <w:tc>
          <w:tcPr>
            <w:tcW w:w="1399" w:type="dxa"/>
          </w:tcPr>
          <w:p w14:paraId="72D739F3" w14:textId="77777777" w:rsidR="0049640F" w:rsidRDefault="0049640F">
            <w:pPr>
              <w:pStyle w:val="TableParagraph"/>
              <w:spacing w:before="0"/>
              <w:ind w:left="0"/>
            </w:pPr>
          </w:p>
        </w:tc>
      </w:tr>
      <w:tr w:rsidR="0049640F" w14:paraId="46B5FFC1" w14:textId="77777777">
        <w:trPr>
          <w:trHeight w:val="710"/>
        </w:trPr>
        <w:tc>
          <w:tcPr>
            <w:tcW w:w="1094" w:type="dxa"/>
          </w:tcPr>
          <w:p w14:paraId="67BA509F" w14:textId="77777777" w:rsidR="0049640F" w:rsidRDefault="0059390D">
            <w:pPr>
              <w:pStyle w:val="TableParagraph"/>
              <w:spacing w:before="229"/>
            </w:pPr>
            <w:r>
              <w:t xml:space="preserve">Урок </w:t>
            </w:r>
            <w:r>
              <w:rPr>
                <w:spacing w:val="-5"/>
              </w:rPr>
              <w:t>12</w:t>
            </w:r>
          </w:p>
        </w:tc>
        <w:tc>
          <w:tcPr>
            <w:tcW w:w="6853" w:type="dxa"/>
          </w:tcPr>
          <w:p w14:paraId="71B3C278" w14:textId="77777777" w:rsidR="0049640F" w:rsidRDefault="0059390D">
            <w:pPr>
              <w:pStyle w:val="TableParagraph"/>
            </w:pPr>
            <w:r>
              <w:t>Труд жителей региона. Профессии, связанные с трудом в учреждениях образования и культуры</w:t>
            </w:r>
          </w:p>
        </w:tc>
        <w:tc>
          <w:tcPr>
            <w:tcW w:w="1399" w:type="dxa"/>
          </w:tcPr>
          <w:p w14:paraId="18386637" w14:textId="77777777" w:rsidR="0049640F" w:rsidRDefault="0049640F">
            <w:pPr>
              <w:pStyle w:val="TableParagraph"/>
              <w:spacing w:before="0"/>
              <w:ind w:left="0"/>
            </w:pPr>
          </w:p>
        </w:tc>
      </w:tr>
      <w:tr w:rsidR="0049640F" w14:paraId="50554DB1" w14:textId="77777777">
        <w:trPr>
          <w:trHeight w:val="710"/>
        </w:trPr>
        <w:tc>
          <w:tcPr>
            <w:tcW w:w="1094" w:type="dxa"/>
          </w:tcPr>
          <w:p w14:paraId="4F217CA8" w14:textId="77777777" w:rsidR="0049640F" w:rsidRDefault="0059390D">
            <w:pPr>
              <w:pStyle w:val="TableParagraph"/>
              <w:spacing w:before="229"/>
            </w:pPr>
            <w:r>
              <w:t xml:space="preserve">Урок </w:t>
            </w:r>
            <w:r>
              <w:rPr>
                <w:spacing w:val="-5"/>
              </w:rPr>
              <w:t>13</w:t>
            </w:r>
          </w:p>
        </w:tc>
        <w:tc>
          <w:tcPr>
            <w:tcW w:w="6853" w:type="dxa"/>
          </w:tcPr>
          <w:p w14:paraId="52B8284D" w14:textId="77777777" w:rsidR="0049640F" w:rsidRDefault="0059390D">
            <w:pPr>
              <w:pStyle w:val="TableParagraph"/>
            </w:pPr>
            <w:r>
              <w:t>Твердые</w:t>
            </w:r>
            <w:r>
              <w:rPr>
                <w:spacing w:val="40"/>
              </w:rPr>
              <w:t xml:space="preserve"> </w:t>
            </w:r>
            <w:r>
              <w:t>вещества,</w:t>
            </w:r>
            <w:r>
              <w:rPr>
                <w:spacing w:val="40"/>
              </w:rPr>
              <w:t xml:space="preserve"> </w:t>
            </w:r>
            <w:r>
              <w:t>жидкости,</w:t>
            </w:r>
            <w:r>
              <w:rPr>
                <w:spacing w:val="40"/>
              </w:rPr>
              <w:t xml:space="preserve"> </w:t>
            </w:r>
            <w:r>
              <w:t>газы.</w:t>
            </w:r>
            <w:r>
              <w:rPr>
                <w:spacing w:val="40"/>
              </w:rPr>
              <w:t xml:space="preserve"> </w:t>
            </w:r>
            <w:r>
              <w:t>Определение</w:t>
            </w:r>
            <w:r>
              <w:rPr>
                <w:spacing w:val="40"/>
              </w:rPr>
              <w:t xml:space="preserve"> </w:t>
            </w:r>
            <w:r>
              <w:t>свойств</w:t>
            </w:r>
            <w:r>
              <w:rPr>
                <w:spacing w:val="40"/>
              </w:rPr>
              <w:t xml:space="preserve"> </w:t>
            </w:r>
            <w:r>
              <w:t>твердых</w:t>
            </w:r>
            <w:r>
              <w:rPr>
                <w:spacing w:val="40"/>
              </w:rPr>
              <w:t xml:space="preserve"> </w:t>
            </w:r>
            <w:r>
              <w:t>веществ, жидкостей и газов</w:t>
            </w:r>
          </w:p>
        </w:tc>
        <w:tc>
          <w:tcPr>
            <w:tcW w:w="1399" w:type="dxa"/>
          </w:tcPr>
          <w:p w14:paraId="7DEEE1B1" w14:textId="77777777" w:rsidR="0049640F" w:rsidRDefault="0049640F">
            <w:pPr>
              <w:pStyle w:val="TableParagraph"/>
              <w:spacing w:before="0"/>
              <w:ind w:left="0"/>
            </w:pPr>
          </w:p>
        </w:tc>
      </w:tr>
      <w:tr w:rsidR="0049640F" w14:paraId="557DCC24" w14:textId="77777777">
        <w:trPr>
          <w:trHeight w:val="710"/>
        </w:trPr>
        <w:tc>
          <w:tcPr>
            <w:tcW w:w="1094" w:type="dxa"/>
          </w:tcPr>
          <w:p w14:paraId="73926C05" w14:textId="77777777" w:rsidR="0049640F" w:rsidRDefault="0059390D">
            <w:pPr>
              <w:pStyle w:val="TableParagraph"/>
              <w:spacing w:before="229"/>
            </w:pPr>
            <w:r>
              <w:t xml:space="preserve">Урок </w:t>
            </w:r>
            <w:r>
              <w:rPr>
                <w:spacing w:val="-5"/>
              </w:rPr>
              <w:t>14</w:t>
            </w:r>
          </w:p>
        </w:tc>
        <w:tc>
          <w:tcPr>
            <w:tcW w:w="6853" w:type="dxa"/>
          </w:tcPr>
          <w:p w14:paraId="5346EB29" w14:textId="77777777" w:rsidR="0049640F" w:rsidRDefault="0059390D">
            <w:pPr>
              <w:pStyle w:val="TableParagraph"/>
              <w:spacing w:line="242" w:lineRule="auto"/>
            </w:pPr>
            <w:r>
              <w:t>Разнообразие веществ в природе. Примеры веществ (соль, сахар, вода, природный газ): узнавание, называние, краткая характеристика</w:t>
            </w:r>
          </w:p>
        </w:tc>
        <w:tc>
          <w:tcPr>
            <w:tcW w:w="1399" w:type="dxa"/>
          </w:tcPr>
          <w:p w14:paraId="62B85ABC" w14:textId="77777777" w:rsidR="0049640F" w:rsidRDefault="0049640F">
            <w:pPr>
              <w:pStyle w:val="TableParagraph"/>
              <w:spacing w:before="0"/>
              <w:ind w:left="0"/>
            </w:pPr>
          </w:p>
        </w:tc>
      </w:tr>
      <w:tr w:rsidR="0049640F" w14:paraId="48AE57CB" w14:textId="77777777">
        <w:trPr>
          <w:trHeight w:val="710"/>
        </w:trPr>
        <w:tc>
          <w:tcPr>
            <w:tcW w:w="1094" w:type="dxa"/>
          </w:tcPr>
          <w:p w14:paraId="560D65DB" w14:textId="77777777" w:rsidR="0049640F" w:rsidRDefault="0059390D">
            <w:pPr>
              <w:pStyle w:val="TableParagraph"/>
              <w:spacing w:before="229"/>
            </w:pPr>
            <w:r>
              <w:t xml:space="preserve">Урок </w:t>
            </w:r>
            <w:r>
              <w:rPr>
                <w:spacing w:val="-5"/>
              </w:rPr>
              <w:t>15</w:t>
            </w:r>
          </w:p>
        </w:tc>
        <w:tc>
          <w:tcPr>
            <w:tcW w:w="6853" w:type="dxa"/>
          </w:tcPr>
          <w:p w14:paraId="5B096829" w14:textId="77777777" w:rsidR="0049640F" w:rsidRDefault="0059390D">
            <w:pPr>
              <w:pStyle w:val="TableParagraph"/>
            </w:pPr>
            <w:r>
              <w:t>Воздух</w:t>
            </w:r>
            <w:r>
              <w:rPr>
                <w:spacing w:val="30"/>
              </w:rPr>
              <w:t xml:space="preserve"> </w:t>
            </w:r>
            <w:r>
              <w:t>как</w:t>
            </w:r>
            <w:r>
              <w:rPr>
                <w:spacing w:val="31"/>
              </w:rPr>
              <w:t xml:space="preserve"> </w:t>
            </w:r>
            <w:r>
              <w:t>смесь</w:t>
            </w:r>
            <w:r>
              <w:rPr>
                <w:spacing w:val="30"/>
              </w:rPr>
              <w:t xml:space="preserve"> </w:t>
            </w:r>
            <w:r>
              <w:t>газов.</w:t>
            </w:r>
            <w:r>
              <w:rPr>
                <w:spacing w:val="30"/>
              </w:rPr>
              <w:t xml:space="preserve"> </w:t>
            </w:r>
            <w:r>
              <w:t>Значение</w:t>
            </w:r>
            <w:r>
              <w:rPr>
                <w:spacing w:val="31"/>
              </w:rPr>
              <w:t xml:space="preserve"> </w:t>
            </w:r>
            <w:r>
              <w:t>воздуха</w:t>
            </w:r>
            <w:r>
              <w:rPr>
                <w:spacing w:val="31"/>
              </w:rPr>
              <w:t xml:space="preserve"> </w:t>
            </w:r>
            <w:r>
              <w:t>для</w:t>
            </w:r>
            <w:r>
              <w:rPr>
                <w:spacing w:val="28"/>
              </w:rPr>
              <w:t xml:space="preserve"> </w:t>
            </w:r>
            <w:r>
              <w:t>жизни</w:t>
            </w:r>
            <w:r>
              <w:rPr>
                <w:spacing w:val="29"/>
              </w:rPr>
              <w:t xml:space="preserve"> </w:t>
            </w:r>
            <w:r>
              <w:t>флоры,</w:t>
            </w:r>
            <w:r>
              <w:rPr>
                <w:spacing w:val="31"/>
              </w:rPr>
              <w:t xml:space="preserve"> </w:t>
            </w:r>
            <w:r>
              <w:t>фауны, человека. Охрана воздуха</w:t>
            </w:r>
          </w:p>
        </w:tc>
        <w:tc>
          <w:tcPr>
            <w:tcW w:w="1399" w:type="dxa"/>
          </w:tcPr>
          <w:p w14:paraId="12EDD26D" w14:textId="77777777" w:rsidR="0049640F" w:rsidRDefault="0049640F">
            <w:pPr>
              <w:pStyle w:val="TableParagraph"/>
              <w:spacing w:before="0"/>
              <w:ind w:left="0"/>
            </w:pPr>
          </w:p>
        </w:tc>
      </w:tr>
      <w:tr w:rsidR="0049640F" w14:paraId="6F87C674" w14:textId="77777777">
        <w:trPr>
          <w:trHeight w:val="710"/>
        </w:trPr>
        <w:tc>
          <w:tcPr>
            <w:tcW w:w="1094" w:type="dxa"/>
          </w:tcPr>
          <w:p w14:paraId="636AE96D" w14:textId="77777777" w:rsidR="0049640F" w:rsidRDefault="0059390D">
            <w:pPr>
              <w:pStyle w:val="TableParagraph"/>
              <w:spacing w:before="229"/>
            </w:pPr>
            <w:r>
              <w:t xml:space="preserve">Урок </w:t>
            </w:r>
            <w:r>
              <w:rPr>
                <w:spacing w:val="-5"/>
              </w:rPr>
              <w:t>16</w:t>
            </w:r>
          </w:p>
        </w:tc>
        <w:tc>
          <w:tcPr>
            <w:tcW w:w="6853" w:type="dxa"/>
          </w:tcPr>
          <w:p w14:paraId="1789DCE8" w14:textId="77777777" w:rsidR="0049640F" w:rsidRDefault="0059390D">
            <w:pPr>
              <w:pStyle w:val="TableParagraph"/>
            </w:pPr>
            <w:r>
              <w:t>Вода</w:t>
            </w:r>
            <w:r>
              <w:rPr>
                <w:spacing w:val="37"/>
              </w:rPr>
              <w:t xml:space="preserve"> </w:t>
            </w:r>
            <w:r>
              <w:t>как</w:t>
            </w:r>
            <w:r>
              <w:rPr>
                <w:spacing w:val="37"/>
              </w:rPr>
              <w:t xml:space="preserve"> </w:t>
            </w:r>
            <w:r>
              <w:t>вещество.</w:t>
            </w:r>
            <w:r>
              <w:rPr>
                <w:spacing w:val="34"/>
              </w:rPr>
              <w:t xml:space="preserve"> </w:t>
            </w:r>
            <w:r>
              <w:t>Определение</w:t>
            </w:r>
            <w:r>
              <w:rPr>
                <w:spacing w:val="37"/>
              </w:rPr>
              <w:t xml:space="preserve"> </w:t>
            </w:r>
            <w:r>
              <w:t>свойств</w:t>
            </w:r>
            <w:r>
              <w:rPr>
                <w:spacing w:val="35"/>
              </w:rPr>
              <w:t xml:space="preserve"> </w:t>
            </w:r>
            <w:r>
              <w:t>воды</w:t>
            </w:r>
            <w:r>
              <w:rPr>
                <w:spacing w:val="37"/>
              </w:rPr>
              <w:t xml:space="preserve"> </w:t>
            </w:r>
            <w:r>
              <w:t>в</w:t>
            </w:r>
            <w:r>
              <w:rPr>
                <w:spacing w:val="33"/>
              </w:rPr>
              <w:t xml:space="preserve"> </w:t>
            </w:r>
            <w:r>
              <w:t>ходе</w:t>
            </w:r>
            <w:r>
              <w:rPr>
                <w:spacing w:val="35"/>
              </w:rPr>
              <w:t xml:space="preserve"> </w:t>
            </w:r>
            <w:r>
              <w:t xml:space="preserve">практической </w:t>
            </w:r>
            <w:r>
              <w:rPr>
                <w:spacing w:val="-2"/>
              </w:rPr>
              <w:t>работы</w:t>
            </w:r>
          </w:p>
        </w:tc>
        <w:tc>
          <w:tcPr>
            <w:tcW w:w="1399" w:type="dxa"/>
          </w:tcPr>
          <w:p w14:paraId="1EEC6FBF" w14:textId="77777777" w:rsidR="0049640F" w:rsidRDefault="0059390D">
            <w:pPr>
              <w:pStyle w:val="TableParagraph"/>
              <w:spacing w:before="229"/>
              <w:ind w:left="63"/>
            </w:pPr>
            <w:r>
              <w:rPr>
                <w:spacing w:val="-10"/>
              </w:rPr>
              <w:t>1</w:t>
            </w:r>
          </w:p>
        </w:tc>
      </w:tr>
      <w:tr w:rsidR="0049640F" w14:paraId="55830287" w14:textId="77777777">
        <w:trPr>
          <w:trHeight w:val="710"/>
        </w:trPr>
        <w:tc>
          <w:tcPr>
            <w:tcW w:w="1094" w:type="dxa"/>
          </w:tcPr>
          <w:p w14:paraId="46D548B3" w14:textId="77777777" w:rsidR="0049640F" w:rsidRDefault="0059390D">
            <w:pPr>
              <w:pStyle w:val="TableParagraph"/>
              <w:spacing w:before="229"/>
            </w:pPr>
            <w:r>
              <w:t xml:space="preserve">Урок </w:t>
            </w:r>
            <w:r>
              <w:rPr>
                <w:spacing w:val="-5"/>
              </w:rPr>
              <w:t>17</w:t>
            </w:r>
          </w:p>
        </w:tc>
        <w:tc>
          <w:tcPr>
            <w:tcW w:w="6853" w:type="dxa"/>
          </w:tcPr>
          <w:p w14:paraId="7F52DEE7" w14:textId="77777777" w:rsidR="0049640F" w:rsidRDefault="0059390D">
            <w:pPr>
              <w:pStyle w:val="TableParagraph"/>
            </w:pPr>
            <w:r>
              <w:t xml:space="preserve">Распространение воды в природе: водоемы, реки. Круговорот воды в </w:t>
            </w:r>
            <w:r>
              <w:rPr>
                <w:spacing w:val="-2"/>
              </w:rPr>
              <w:t>природе</w:t>
            </w:r>
          </w:p>
        </w:tc>
        <w:tc>
          <w:tcPr>
            <w:tcW w:w="1399" w:type="dxa"/>
          </w:tcPr>
          <w:p w14:paraId="293E48FE" w14:textId="77777777" w:rsidR="0049640F" w:rsidRDefault="0049640F">
            <w:pPr>
              <w:pStyle w:val="TableParagraph"/>
              <w:spacing w:before="0"/>
              <w:ind w:left="0"/>
            </w:pPr>
          </w:p>
        </w:tc>
      </w:tr>
      <w:tr w:rsidR="0049640F" w14:paraId="5410C69F" w14:textId="77777777">
        <w:trPr>
          <w:trHeight w:val="710"/>
        </w:trPr>
        <w:tc>
          <w:tcPr>
            <w:tcW w:w="1094" w:type="dxa"/>
          </w:tcPr>
          <w:p w14:paraId="1E04CF1C" w14:textId="77777777" w:rsidR="0049640F" w:rsidRDefault="0059390D">
            <w:pPr>
              <w:pStyle w:val="TableParagraph"/>
              <w:spacing w:before="229"/>
            </w:pPr>
            <w:r>
              <w:t xml:space="preserve">Урок </w:t>
            </w:r>
            <w:r>
              <w:rPr>
                <w:spacing w:val="-5"/>
              </w:rPr>
              <w:t>18</w:t>
            </w:r>
          </w:p>
        </w:tc>
        <w:tc>
          <w:tcPr>
            <w:tcW w:w="6853" w:type="dxa"/>
          </w:tcPr>
          <w:p w14:paraId="398A2563" w14:textId="77777777" w:rsidR="0049640F" w:rsidRDefault="0059390D">
            <w:pPr>
              <w:pStyle w:val="TableParagraph"/>
            </w:pPr>
            <w:r>
              <w:t>Значение</w:t>
            </w:r>
            <w:r>
              <w:rPr>
                <w:spacing w:val="80"/>
              </w:rPr>
              <w:t xml:space="preserve"> </w:t>
            </w:r>
            <w:r>
              <w:t>воды</w:t>
            </w:r>
            <w:r>
              <w:rPr>
                <w:spacing w:val="80"/>
              </w:rPr>
              <w:t xml:space="preserve"> </w:t>
            </w:r>
            <w:r>
              <w:t>для</w:t>
            </w:r>
            <w:r>
              <w:rPr>
                <w:spacing w:val="80"/>
              </w:rPr>
              <w:t xml:space="preserve"> </w:t>
            </w:r>
            <w:r>
              <w:t>жизни</w:t>
            </w:r>
            <w:r>
              <w:rPr>
                <w:spacing w:val="80"/>
              </w:rPr>
              <w:t xml:space="preserve"> </w:t>
            </w:r>
            <w:r>
              <w:t>живых</w:t>
            </w:r>
            <w:r>
              <w:rPr>
                <w:spacing w:val="80"/>
              </w:rPr>
              <w:t xml:space="preserve"> </w:t>
            </w:r>
            <w:r>
              <w:t>организмов</w:t>
            </w:r>
            <w:r>
              <w:rPr>
                <w:spacing w:val="80"/>
              </w:rPr>
              <w:t xml:space="preserve"> </w:t>
            </w:r>
            <w:r>
              <w:t>и</w:t>
            </w:r>
            <w:r>
              <w:rPr>
                <w:spacing w:val="80"/>
              </w:rPr>
              <w:t xml:space="preserve"> </w:t>
            </w:r>
            <w:r>
              <w:t>хозяйственной</w:t>
            </w:r>
            <w:r>
              <w:rPr>
                <w:spacing w:val="80"/>
              </w:rPr>
              <w:t xml:space="preserve"> </w:t>
            </w:r>
            <w:r>
              <w:t>деятельности людей. Охрана воды</w:t>
            </w:r>
          </w:p>
        </w:tc>
        <w:tc>
          <w:tcPr>
            <w:tcW w:w="1399" w:type="dxa"/>
          </w:tcPr>
          <w:p w14:paraId="03C913FF" w14:textId="77777777" w:rsidR="0049640F" w:rsidRDefault="0049640F">
            <w:pPr>
              <w:pStyle w:val="TableParagraph"/>
              <w:spacing w:before="0"/>
              <w:ind w:left="0"/>
            </w:pPr>
          </w:p>
        </w:tc>
      </w:tr>
      <w:tr w:rsidR="0049640F" w14:paraId="505BEAB7" w14:textId="77777777">
        <w:trPr>
          <w:trHeight w:val="458"/>
        </w:trPr>
        <w:tc>
          <w:tcPr>
            <w:tcW w:w="1094" w:type="dxa"/>
          </w:tcPr>
          <w:p w14:paraId="22A0A951" w14:textId="77777777" w:rsidR="0049640F" w:rsidRDefault="0059390D">
            <w:pPr>
              <w:pStyle w:val="TableParagraph"/>
            </w:pPr>
            <w:r>
              <w:t xml:space="preserve">Урок </w:t>
            </w:r>
            <w:r>
              <w:rPr>
                <w:spacing w:val="-5"/>
              </w:rPr>
              <w:t>19</w:t>
            </w:r>
          </w:p>
        </w:tc>
        <w:tc>
          <w:tcPr>
            <w:tcW w:w="6853" w:type="dxa"/>
          </w:tcPr>
          <w:p w14:paraId="088C3CF4" w14:textId="77777777" w:rsidR="0049640F" w:rsidRDefault="0059390D">
            <w:pPr>
              <w:pStyle w:val="TableParagraph"/>
            </w:pPr>
            <w:r>
              <w:t>Почва,</w:t>
            </w:r>
            <w:r>
              <w:rPr>
                <w:spacing w:val="-7"/>
              </w:rPr>
              <w:t xml:space="preserve"> </w:t>
            </w:r>
            <w:r>
              <w:t>ее</w:t>
            </w:r>
            <w:r>
              <w:rPr>
                <w:spacing w:val="-4"/>
              </w:rPr>
              <w:t xml:space="preserve"> </w:t>
            </w:r>
            <w:r>
              <w:t>состав.</w:t>
            </w:r>
            <w:r>
              <w:rPr>
                <w:spacing w:val="-5"/>
              </w:rPr>
              <w:t xml:space="preserve"> </w:t>
            </w:r>
            <w:r>
              <w:t>Значение</w:t>
            </w:r>
            <w:r>
              <w:rPr>
                <w:spacing w:val="-4"/>
              </w:rPr>
              <w:t xml:space="preserve"> </w:t>
            </w:r>
            <w:r>
              <w:t>для</w:t>
            </w:r>
            <w:r>
              <w:rPr>
                <w:spacing w:val="-7"/>
              </w:rPr>
              <w:t xml:space="preserve"> </w:t>
            </w:r>
            <w:r>
              <w:t>живой</w:t>
            </w:r>
            <w:r>
              <w:rPr>
                <w:spacing w:val="-4"/>
              </w:rPr>
              <w:t xml:space="preserve"> </w:t>
            </w:r>
            <w:r>
              <w:rPr>
                <w:spacing w:val="-2"/>
              </w:rPr>
              <w:t>природы</w:t>
            </w:r>
          </w:p>
        </w:tc>
        <w:tc>
          <w:tcPr>
            <w:tcW w:w="1399" w:type="dxa"/>
          </w:tcPr>
          <w:p w14:paraId="070B1CC8" w14:textId="77777777" w:rsidR="0049640F" w:rsidRDefault="0049640F">
            <w:pPr>
              <w:pStyle w:val="TableParagraph"/>
              <w:spacing w:before="0"/>
              <w:ind w:left="0"/>
            </w:pPr>
          </w:p>
        </w:tc>
      </w:tr>
      <w:tr w:rsidR="0049640F" w14:paraId="6058F3E9" w14:textId="77777777">
        <w:trPr>
          <w:trHeight w:val="710"/>
        </w:trPr>
        <w:tc>
          <w:tcPr>
            <w:tcW w:w="1094" w:type="dxa"/>
          </w:tcPr>
          <w:p w14:paraId="714841F3" w14:textId="77777777" w:rsidR="0049640F" w:rsidRDefault="0059390D">
            <w:pPr>
              <w:pStyle w:val="TableParagraph"/>
              <w:spacing w:before="226"/>
            </w:pPr>
            <w:r>
              <w:t xml:space="preserve">Урок </w:t>
            </w:r>
            <w:r>
              <w:rPr>
                <w:spacing w:val="-5"/>
              </w:rPr>
              <w:t>20</w:t>
            </w:r>
          </w:p>
        </w:tc>
        <w:tc>
          <w:tcPr>
            <w:tcW w:w="6853" w:type="dxa"/>
          </w:tcPr>
          <w:p w14:paraId="7C16EE73" w14:textId="77777777" w:rsidR="0049640F" w:rsidRDefault="0059390D">
            <w:pPr>
              <w:pStyle w:val="TableParagraph"/>
            </w:pPr>
            <w:r>
              <w:t>Разнообразие</w:t>
            </w:r>
            <w:r>
              <w:rPr>
                <w:spacing w:val="-6"/>
              </w:rPr>
              <w:t xml:space="preserve"> </w:t>
            </w:r>
            <w:r>
              <w:t>растений:</w:t>
            </w:r>
            <w:r>
              <w:rPr>
                <w:spacing w:val="-6"/>
              </w:rPr>
              <w:t xml:space="preserve"> </w:t>
            </w:r>
            <w:r>
              <w:t>зависимость</w:t>
            </w:r>
            <w:r>
              <w:rPr>
                <w:spacing w:val="-7"/>
              </w:rPr>
              <w:t xml:space="preserve"> </w:t>
            </w:r>
            <w:r>
              <w:t>внешнего</w:t>
            </w:r>
            <w:r>
              <w:rPr>
                <w:spacing w:val="-7"/>
              </w:rPr>
              <w:t xml:space="preserve"> </w:t>
            </w:r>
            <w:r>
              <w:t>вида</w:t>
            </w:r>
            <w:r>
              <w:rPr>
                <w:spacing w:val="-6"/>
              </w:rPr>
              <w:t xml:space="preserve"> </w:t>
            </w:r>
            <w:r>
              <w:t>от</w:t>
            </w:r>
            <w:r>
              <w:rPr>
                <w:spacing w:val="-7"/>
              </w:rPr>
              <w:t xml:space="preserve"> </w:t>
            </w:r>
            <w:r>
              <w:t>условий</w:t>
            </w:r>
            <w:r>
              <w:rPr>
                <w:spacing w:val="-7"/>
              </w:rPr>
              <w:t xml:space="preserve"> </w:t>
            </w:r>
            <w:r>
              <w:t>и</w:t>
            </w:r>
            <w:r>
              <w:rPr>
                <w:spacing w:val="-7"/>
              </w:rPr>
              <w:t xml:space="preserve"> </w:t>
            </w:r>
            <w:r>
              <w:t xml:space="preserve">места </w:t>
            </w:r>
            <w:r>
              <w:rPr>
                <w:spacing w:val="-2"/>
              </w:rPr>
              <w:t>обитания</w:t>
            </w:r>
          </w:p>
        </w:tc>
        <w:tc>
          <w:tcPr>
            <w:tcW w:w="1399" w:type="dxa"/>
          </w:tcPr>
          <w:p w14:paraId="16C6B6A1" w14:textId="77777777" w:rsidR="0049640F" w:rsidRDefault="0049640F">
            <w:pPr>
              <w:pStyle w:val="TableParagraph"/>
              <w:spacing w:before="0"/>
              <w:ind w:left="0"/>
            </w:pPr>
          </w:p>
        </w:tc>
      </w:tr>
    </w:tbl>
    <w:p w14:paraId="4F921F0A" w14:textId="77777777" w:rsidR="0049640F" w:rsidRDefault="0049640F">
      <w:pPr>
        <w:pStyle w:val="TableParagraph"/>
        <w:sectPr w:rsidR="0049640F">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68AA263D" w14:textId="77777777">
        <w:trPr>
          <w:trHeight w:val="710"/>
        </w:trPr>
        <w:tc>
          <w:tcPr>
            <w:tcW w:w="1094" w:type="dxa"/>
          </w:tcPr>
          <w:p w14:paraId="33BDA3F7" w14:textId="77777777" w:rsidR="0049640F" w:rsidRDefault="0059390D">
            <w:pPr>
              <w:pStyle w:val="TableParagraph"/>
              <w:spacing w:before="229"/>
            </w:pPr>
            <w:r>
              <w:lastRenderedPageBreak/>
              <w:t xml:space="preserve">Урок </w:t>
            </w:r>
            <w:r>
              <w:rPr>
                <w:spacing w:val="-5"/>
              </w:rPr>
              <w:t>21</w:t>
            </w:r>
          </w:p>
        </w:tc>
        <w:tc>
          <w:tcPr>
            <w:tcW w:w="6853" w:type="dxa"/>
          </w:tcPr>
          <w:p w14:paraId="0D4812B3" w14:textId="77777777" w:rsidR="0049640F" w:rsidRDefault="0059390D">
            <w:pPr>
              <w:pStyle w:val="TableParagraph"/>
            </w:pPr>
            <w:r>
              <w:t xml:space="preserve">Растения родного края: названия и краткая характеристика (на основе </w:t>
            </w:r>
            <w:r>
              <w:rPr>
                <w:spacing w:val="-2"/>
              </w:rPr>
              <w:t>наблюдения)</w:t>
            </w:r>
          </w:p>
        </w:tc>
        <w:tc>
          <w:tcPr>
            <w:tcW w:w="1399" w:type="dxa"/>
          </w:tcPr>
          <w:p w14:paraId="210219F2" w14:textId="77777777" w:rsidR="0049640F" w:rsidRDefault="0049640F">
            <w:pPr>
              <w:pStyle w:val="TableParagraph"/>
              <w:spacing w:before="0"/>
              <w:ind w:left="0"/>
            </w:pPr>
          </w:p>
        </w:tc>
      </w:tr>
      <w:tr w:rsidR="0049640F" w14:paraId="0B66E6A5" w14:textId="77777777">
        <w:trPr>
          <w:trHeight w:val="457"/>
        </w:trPr>
        <w:tc>
          <w:tcPr>
            <w:tcW w:w="1094" w:type="dxa"/>
          </w:tcPr>
          <w:p w14:paraId="6289DD61" w14:textId="77777777" w:rsidR="0049640F" w:rsidRDefault="0059390D">
            <w:pPr>
              <w:pStyle w:val="TableParagraph"/>
            </w:pPr>
            <w:r>
              <w:t xml:space="preserve">Урок </w:t>
            </w:r>
            <w:r>
              <w:rPr>
                <w:spacing w:val="-5"/>
              </w:rPr>
              <w:t>22</w:t>
            </w:r>
          </w:p>
        </w:tc>
        <w:tc>
          <w:tcPr>
            <w:tcW w:w="6853" w:type="dxa"/>
          </w:tcPr>
          <w:p w14:paraId="5DFECFAB" w14:textId="77777777" w:rsidR="0049640F" w:rsidRDefault="0059390D">
            <w:pPr>
              <w:pStyle w:val="TableParagraph"/>
            </w:pPr>
            <w:r>
              <w:t>Растение</w:t>
            </w:r>
            <w:r>
              <w:rPr>
                <w:spacing w:val="-6"/>
              </w:rPr>
              <w:t xml:space="preserve"> </w:t>
            </w:r>
            <w:r>
              <w:t>как</w:t>
            </w:r>
            <w:r>
              <w:rPr>
                <w:spacing w:val="-6"/>
              </w:rPr>
              <w:t xml:space="preserve"> </w:t>
            </w:r>
            <w:r>
              <w:t>живой</w:t>
            </w:r>
            <w:r>
              <w:rPr>
                <w:spacing w:val="-3"/>
              </w:rPr>
              <w:t xml:space="preserve"> </w:t>
            </w:r>
            <w:r>
              <w:rPr>
                <w:spacing w:val="-2"/>
              </w:rPr>
              <w:t>организм</w:t>
            </w:r>
          </w:p>
        </w:tc>
        <w:tc>
          <w:tcPr>
            <w:tcW w:w="1399" w:type="dxa"/>
          </w:tcPr>
          <w:p w14:paraId="1371AF83" w14:textId="77777777" w:rsidR="0049640F" w:rsidRDefault="0049640F">
            <w:pPr>
              <w:pStyle w:val="TableParagraph"/>
              <w:spacing w:before="0"/>
              <w:ind w:left="0"/>
            </w:pPr>
          </w:p>
        </w:tc>
      </w:tr>
      <w:tr w:rsidR="0049640F" w14:paraId="7B669F90" w14:textId="77777777">
        <w:trPr>
          <w:trHeight w:val="457"/>
        </w:trPr>
        <w:tc>
          <w:tcPr>
            <w:tcW w:w="1094" w:type="dxa"/>
          </w:tcPr>
          <w:p w14:paraId="05AB084F" w14:textId="77777777" w:rsidR="0049640F" w:rsidRDefault="0059390D">
            <w:pPr>
              <w:pStyle w:val="TableParagraph"/>
            </w:pPr>
            <w:r>
              <w:t xml:space="preserve">Урок </w:t>
            </w:r>
            <w:r>
              <w:rPr>
                <w:spacing w:val="-5"/>
              </w:rPr>
              <w:t>23</w:t>
            </w:r>
          </w:p>
        </w:tc>
        <w:tc>
          <w:tcPr>
            <w:tcW w:w="6853" w:type="dxa"/>
          </w:tcPr>
          <w:p w14:paraId="0D6A734D" w14:textId="77777777" w:rsidR="0049640F" w:rsidRDefault="0059390D">
            <w:pPr>
              <w:pStyle w:val="TableParagraph"/>
            </w:pPr>
            <w:r>
              <w:t>Как</w:t>
            </w:r>
            <w:r>
              <w:rPr>
                <w:spacing w:val="-3"/>
              </w:rPr>
              <w:t xml:space="preserve"> </w:t>
            </w:r>
            <w:r>
              <w:t>растения</w:t>
            </w:r>
            <w:r>
              <w:rPr>
                <w:spacing w:val="-4"/>
              </w:rPr>
              <w:t xml:space="preserve"> </w:t>
            </w:r>
            <w:r>
              <w:rPr>
                <w:spacing w:val="-2"/>
              </w:rPr>
              <w:t>размножаются?</w:t>
            </w:r>
          </w:p>
        </w:tc>
        <w:tc>
          <w:tcPr>
            <w:tcW w:w="1399" w:type="dxa"/>
          </w:tcPr>
          <w:p w14:paraId="47D61814" w14:textId="77777777" w:rsidR="0049640F" w:rsidRDefault="0049640F">
            <w:pPr>
              <w:pStyle w:val="TableParagraph"/>
              <w:spacing w:before="0"/>
              <w:ind w:left="0"/>
            </w:pPr>
          </w:p>
        </w:tc>
      </w:tr>
      <w:tr w:rsidR="0049640F" w14:paraId="49DB6AD9" w14:textId="77777777">
        <w:trPr>
          <w:trHeight w:val="710"/>
        </w:trPr>
        <w:tc>
          <w:tcPr>
            <w:tcW w:w="1094" w:type="dxa"/>
          </w:tcPr>
          <w:p w14:paraId="2B045186" w14:textId="77777777" w:rsidR="0049640F" w:rsidRDefault="0059390D">
            <w:pPr>
              <w:pStyle w:val="TableParagraph"/>
              <w:spacing w:before="226"/>
            </w:pPr>
            <w:r>
              <w:t xml:space="preserve">Урок </w:t>
            </w:r>
            <w:r>
              <w:rPr>
                <w:spacing w:val="-5"/>
              </w:rPr>
              <w:t>24</w:t>
            </w:r>
          </w:p>
        </w:tc>
        <w:tc>
          <w:tcPr>
            <w:tcW w:w="6853" w:type="dxa"/>
          </w:tcPr>
          <w:p w14:paraId="5FB83F0B" w14:textId="77777777" w:rsidR="0049640F" w:rsidRDefault="0059390D">
            <w:pPr>
              <w:pStyle w:val="TableParagraph"/>
              <w:spacing w:before="99"/>
            </w:pPr>
            <w:r>
              <w:t xml:space="preserve">Развитие растения от семени до семени (по результатам практических </w:t>
            </w:r>
            <w:r>
              <w:rPr>
                <w:spacing w:val="-2"/>
              </w:rPr>
              <w:t>работ)</w:t>
            </w:r>
          </w:p>
        </w:tc>
        <w:tc>
          <w:tcPr>
            <w:tcW w:w="1399" w:type="dxa"/>
          </w:tcPr>
          <w:p w14:paraId="3A578022" w14:textId="77777777" w:rsidR="0049640F" w:rsidRDefault="0059390D">
            <w:pPr>
              <w:pStyle w:val="TableParagraph"/>
              <w:spacing w:before="226"/>
              <w:ind w:left="63"/>
            </w:pPr>
            <w:r>
              <w:rPr>
                <w:spacing w:val="-10"/>
              </w:rPr>
              <w:t>1</w:t>
            </w:r>
          </w:p>
        </w:tc>
      </w:tr>
      <w:tr w:rsidR="0049640F" w14:paraId="247BD902" w14:textId="77777777">
        <w:trPr>
          <w:trHeight w:val="710"/>
        </w:trPr>
        <w:tc>
          <w:tcPr>
            <w:tcW w:w="1094" w:type="dxa"/>
          </w:tcPr>
          <w:p w14:paraId="019EE027" w14:textId="77777777" w:rsidR="0049640F" w:rsidRDefault="0059390D">
            <w:pPr>
              <w:pStyle w:val="TableParagraph"/>
              <w:spacing w:before="226"/>
            </w:pPr>
            <w:r>
              <w:t xml:space="preserve">Урок </w:t>
            </w:r>
            <w:r>
              <w:rPr>
                <w:spacing w:val="-5"/>
              </w:rPr>
              <w:t>25</w:t>
            </w:r>
          </w:p>
        </w:tc>
        <w:tc>
          <w:tcPr>
            <w:tcW w:w="6853" w:type="dxa"/>
          </w:tcPr>
          <w:p w14:paraId="4709D910" w14:textId="77777777" w:rsidR="0049640F" w:rsidRDefault="0059390D">
            <w:pPr>
              <w:pStyle w:val="TableParagraph"/>
              <w:spacing w:before="99"/>
            </w:pPr>
            <w:r>
              <w:t>Условия</w:t>
            </w:r>
            <w:r>
              <w:rPr>
                <w:spacing w:val="40"/>
              </w:rPr>
              <w:t xml:space="preserve"> </w:t>
            </w:r>
            <w:r>
              <w:t>роста</w:t>
            </w:r>
            <w:r>
              <w:rPr>
                <w:spacing w:val="40"/>
              </w:rPr>
              <w:t xml:space="preserve"> </w:t>
            </w:r>
            <w:r>
              <w:t>и</w:t>
            </w:r>
            <w:r>
              <w:rPr>
                <w:spacing w:val="40"/>
              </w:rPr>
              <w:t xml:space="preserve"> </w:t>
            </w:r>
            <w:r>
              <w:t>развития</w:t>
            </w:r>
            <w:r>
              <w:rPr>
                <w:spacing w:val="40"/>
              </w:rPr>
              <w:t xml:space="preserve"> </w:t>
            </w:r>
            <w:r>
              <w:t>растения</w:t>
            </w:r>
            <w:r>
              <w:rPr>
                <w:spacing w:val="40"/>
              </w:rPr>
              <w:t xml:space="preserve"> </w:t>
            </w:r>
            <w:r>
              <w:t>(по</w:t>
            </w:r>
            <w:r>
              <w:rPr>
                <w:spacing w:val="40"/>
              </w:rPr>
              <w:t xml:space="preserve"> </w:t>
            </w:r>
            <w:r>
              <w:t>результатам</w:t>
            </w:r>
            <w:r>
              <w:rPr>
                <w:spacing w:val="40"/>
              </w:rPr>
              <w:t xml:space="preserve"> </w:t>
            </w:r>
            <w:r>
              <w:t>наблюдений). Бережное отношение человека к растениям</w:t>
            </w:r>
          </w:p>
        </w:tc>
        <w:tc>
          <w:tcPr>
            <w:tcW w:w="1399" w:type="dxa"/>
          </w:tcPr>
          <w:p w14:paraId="5FD90AB0" w14:textId="77777777" w:rsidR="0049640F" w:rsidRDefault="0049640F">
            <w:pPr>
              <w:pStyle w:val="TableParagraph"/>
              <w:spacing w:before="0"/>
              <w:ind w:left="0"/>
            </w:pPr>
          </w:p>
        </w:tc>
      </w:tr>
      <w:tr w:rsidR="0049640F" w14:paraId="4E00AC82" w14:textId="77777777">
        <w:trPr>
          <w:trHeight w:val="455"/>
        </w:trPr>
        <w:tc>
          <w:tcPr>
            <w:tcW w:w="1094" w:type="dxa"/>
          </w:tcPr>
          <w:p w14:paraId="3E40D7C0" w14:textId="77777777" w:rsidR="0049640F" w:rsidRDefault="0059390D">
            <w:pPr>
              <w:pStyle w:val="TableParagraph"/>
              <w:spacing w:before="99"/>
            </w:pPr>
            <w:r>
              <w:t xml:space="preserve">Урок </w:t>
            </w:r>
            <w:r>
              <w:rPr>
                <w:spacing w:val="-5"/>
              </w:rPr>
              <w:t>26</w:t>
            </w:r>
          </w:p>
        </w:tc>
        <w:tc>
          <w:tcPr>
            <w:tcW w:w="6853" w:type="dxa"/>
          </w:tcPr>
          <w:p w14:paraId="58A1B92A" w14:textId="77777777" w:rsidR="0049640F" w:rsidRDefault="0059390D">
            <w:pPr>
              <w:pStyle w:val="TableParagraph"/>
              <w:spacing w:before="99"/>
            </w:pPr>
            <w:r>
              <w:t>Жизнь</w:t>
            </w:r>
            <w:r>
              <w:rPr>
                <w:spacing w:val="-6"/>
              </w:rPr>
              <w:t xml:space="preserve"> </w:t>
            </w:r>
            <w:r>
              <w:t>животных</w:t>
            </w:r>
            <w:r>
              <w:rPr>
                <w:spacing w:val="-4"/>
              </w:rPr>
              <w:t xml:space="preserve"> </w:t>
            </w:r>
            <w:r>
              <w:t>в</w:t>
            </w:r>
            <w:r>
              <w:rPr>
                <w:spacing w:val="-4"/>
              </w:rPr>
              <w:t xml:space="preserve"> </w:t>
            </w:r>
            <w:r>
              <w:t>разные</w:t>
            </w:r>
            <w:r>
              <w:rPr>
                <w:spacing w:val="-4"/>
              </w:rPr>
              <w:t xml:space="preserve"> </w:t>
            </w:r>
            <w:r>
              <w:t>времена</w:t>
            </w:r>
            <w:r>
              <w:rPr>
                <w:spacing w:val="-6"/>
              </w:rPr>
              <w:t xml:space="preserve"> </w:t>
            </w:r>
            <w:r>
              <w:t>года.</w:t>
            </w:r>
            <w:r>
              <w:rPr>
                <w:spacing w:val="-4"/>
              </w:rPr>
              <w:t xml:space="preserve"> </w:t>
            </w:r>
            <w:r>
              <w:t>Разнообразие</w:t>
            </w:r>
            <w:r>
              <w:rPr>
                <w:spacing w:val="-3"/>
              </w:rPr>
              <w:t xml:space="preserve"> </w:t>
            </w:r>
            <w:r>
              <w:rPr>
                <w:spacing w:val="-2"/>
              </w:rPr>
              <w:t>животных</w:t>
            </w:r>
          </w:p>
        </w:tc>
        <w:tc>
          <w:tcPr>
            <w:tcW w:w="1399" w:type="dxa"/>
          </w:tcPr>
          <w:p w14:paraId="4F4966FC" w14:textId="77777777" w:rsidR="0049640F" w:rsidRDefault="0049640F">
            <w:pPr>
              <w:pStyle w:val="TableParagraph"/>
              <w:spacing w:before="0"/>
              <w:ind w:left="0"/>
            </w:pPr>
          </w:p>
        </w:tc>
      </w:tr>
      <w:tr w:rsidR="0049640F" w14:paraId="5D21AE0E" w14:textId="77777777">
        <w:trPr>
          <w:trHeight w:val="458"/>
        </w:trPr>
        <w:tc>
          <w:tcPr>
            <w:tcW w:w="1094" w:type="dxa"/>
          </w:tcPr>
          <w:p w14:paraId="0AE6E4B3" w14:textId="77777777" w:rsidR="0049640F" w:rsidRDefault="0059390D">
            <w:pPr>
              <w:pStyle w:val="TableParagraph"/>
              <w:spacing w:before="102"/>
            </w:pPr>
            <w:r>
              <w:t xml:space="preserve">Урок </w:t>
            </w:r>
            <w:r>
              <w:rPr>
                <w:spacing w:val="-5"/>
              </w:rPr>
              <w:t>27</w:t>
            </w:r>
          </w:p>
        </w:tc>
        <w:tc>
          <w:tcPr>
            <w:tcW w:w="6853" w:type="dxa"/>
          </w:tcPr>
          <w:p w14:paraId="56E068F7" w14:textId="77777777" w:rsidR="0049640F" w:rsidRDefault="0059390D">
            <w:pPr>
              <w:pStyle w:val="TableParagraph"/>
              <w:spacing w:before="102"/>
            </w:pPr>
            <w:r>
              <w:t>Особенности</w:t>
            </w:r>
            <w:r>
              <w:rPr>
                <w:spacing w:val="-7"/>
              </w:rPr>
              <w:t xml:space="preserve"> </w:t>
            </w:r>
            <w:r>
              <w:t>питания</w:t>
            </w:r>
            <w:r>
              <w:rPr>
                <w:spacing w:val="-10"/>
              </w:rPr>
              <w:t xml:space="preserve"> </w:t>
            </w:r>
            <w:r>
              <w:t>животных.</w:t>
            </w:r>
            <w:r>
              <w:rPr>
                <w:spacing w:val="-7"/>
              </w:rPr>
              <w:t xml:space="preserve"> </w:t>
            </w:r>
            <w:r>
              <w:t>Цепи</w:t>
            </w:r>
            <w:r>
              <w:rPr>
                <w:spacing w:val="-6"/>
              </w:rPr>
              <w:t xml:space="preserve"> </w:t>
            </w:r>
            <w:r>
              <w:rPr>
                <w:spacing w:val="-2"/>
              </w:rPr>
              <w:t>питания</w:t>
            </w:r>
          </w:p>
        </w:tc>
        <w:tc>
          <w:tcPr>
            <w:tcW w:w="1399" w:type="dxa"/>
          </w:tcPr>
          <w:p w14:paraId="7A279F92" w14:textId="77777777" w:rsidR="0049640F" w:rsidRDefault="0049640F">
            <w:pPr>
              <w:pStyle w:val="TableParagraph"/>
              <w:spacing w:before="0"/>
              <w:ind w:left="0"/>
            </w:pPr>
          </w:p>
        </w:tc>
      </w:tr>
      <w:tr w:rsidR="0049640F" w14:paraId="138CECE1" w14:textId="77777777">
        <w:trPr>
          <w:trHeight w:val="455"/>
        </w:trPr>
        <w:tc>
          <w:tcPr>
            <w:tcW w:w="1094" w:type="dxa"/>
          </w:tcPr>
          <w:p w14:paraId="701F3F67" w14:textId="77777777" w:rsidR="0049640F" w:rsidRDefault="0059390D">
            <w:pPr>
              <w:pStyle w:val="TableParagraph"/>
              <w:spacing w:before="99"/>
            </w:pPr>
            <w:r>
              <w:t xml:space="preserve">Урок </w:t>
            </w:r>
            <w:r>
              <w:rPr>
                <w:spacing w:val="-5"/>
              </w:rPr>
              <w:t>28</w:t>
            </w:r>
          </w:p>
        </w:tc>
        <w:tc>
          <w:tcPr>
            <w:tcW w:w="6853" w:type="dxa"/>
          </w:tcPr>
          <w:p w14:paraId="79D036F8" w14:textId="77777777" w:rsidR="0049640F" w:rsidRDefault="0059390D">
            <w:pPr>
              <w:pStyle w:val="TableParagraph"/>
              <w:spacing w:before="99"/>
            </w:pPr>
            <w:r>
              <w:t>Размножение</w:t>
            </w:r>
            <w:r>
              <w:rPr>
                <w:spacing w:val="-6"/>
              </w:rPr>
              <w:t xml:space="preserve"> </w:t>
            </w:r>
            <w:r>
              <w:t>и</w:t>
            </w:r>
            <w:r>
              <w:rPr>
                <w:spacing w:val="-7"/>
              </w:rPr>
              <w:t xml:space="preserve"> </w:t>
            </w:r>
            <w:r>
              <w:t>развитие</w:t>
            </w:r>
            <w:r>
              <w:rPr>
                <w:spacing w:val="-7"/>
              </w:rPr>
              <w:t xml:space="preserve"> </w:t>
            </w:r>
            <w:r>
              <w:t>рыб,</w:t>
            </w:r>
            <w:r>
              <w:rPr>
                <w:spacing w:val="-4"/>
              </w:rPr>
              <w:t xml:space="preserve"> </w:t>
            </w:r>
            <w:r>
              <w:t>птиц,</w:t>
            </w:r>
            <w:r>
              <w:rPr>
                <w:spacing w:val="-3"/>
              </w:rPr>
              <w:t xml:space="preserve"> </w:t>
            </w:r>
            <w:r>
              <w:rPr>
                <w:spacing w:val="-2"/>
              </w:rPr>
              <w:t>зверей</w:t>
            </w:r>
          </w:p>
        </w:tc>
        <w:tc>
          <w:tcPr>
            <w:tcW w:w="1399" w:type="dxa"/>
          </w:tcPr>
          <w:p w14:paraId="43D9BF4E" w14:textId="77777777" w:rsidR="0049640F" w:rsidRDefault="0049640F">
            <w:pPr>
              <w:pStyle w:val="TableParagraph"/>
              <w:spacing w:before="0"/>
              <w:ind w:left="0"/>
            </w:pPr>
          </w:p>
        </w:tc>
      </w:tr>
      <w:tr w:rsidR="0049640F" w14:paraId="236BADF6" w14:textId="77777777">
        <w:trPr>
          <w:trHeight w:val="457"/>
        </w:trPr>
        <w:tc>
          <w:tcPr>
            <w:tcW w:w="1094" w:type="dxa"/>
          </w:tcPr>
          <w:p w14:paraId="2068298A" w14:textId="77777777" w:rsidR="0049640F" w:rsidRDefault="0059390D">
            <w:pPr>
              <w:pStyle w:val="TableParagraph"/>
            </w:pPr>
            <w:r>
              <w:t xml:space="preserve">Урок </w:t>
            </w:r>
            <w:r>
              <w:rPr>
                <w:spacing w:val="-5"/>
              </w:rPr>
              <w:t>29</w:t>
            </w:r>
          </w:p>
        </w:tc>
        <w:tc>
          <w:tcPr>
            <w:tcW w:w="6853" w:type="dxa"/>
          </w:tcPr>
          <w:p w14:paraId="570E56A4" w14:textId="77777777" w:rsidR="0049640F" w:rsidRDefault="0059390D">
            <w:pPr>
              <w:pStyle w:val="TableParagraph"/>
            </w:pPr>
            <w:r>
              <w:t>Роль</w:t>
            </w:r>
            <w:r>
              <w:rPr>
                <w:spacing w:val="-4"/>
              </w:rPr>
              <w:t xml:space="preserve"> </w:t>
            </w:r>
            <w:r>
              <w:t>животных</w:t>
            </w:r>
            <w:r>
              <w:rPr>
                <w:spacing w:val="-3"/>
              </w:rPr>
              <w:t xml:space="preserve"> </w:t>
            </w:r>
            <w:r>
              <w:t>в</w:t>
            </w:r>
            <w:r>
              <w:rPr>
                <w:spacing w:val="-5"/>
              </w:rPr>
              <w:t xml:space="preserve"> </w:t>
            </w:r>
            <w:r>
              <w:t>природе</w:t>
            </w:r>
            <w:r>
              <w:rPr>
                <w:spacing w:val="-5"/>
              </w:rPr>
              <w:t xml:space="preserve"> </w:t>
            </w:r>
            <w:r>
              <w:t>и</w:t>
            </w:r>
            <w:r>
              <w:rPr>
                <w:spacing w:val="-3"/>
              </w:rPr>
              <w:t xml:space="preserve"> </w:t>
            </w:r>
            <w:r>
              <w:t>жизни</w:t>
            </w:r>
            <w:r>
              <w:rPr>
                <w:spacing w:val="-4"/>
              </w:rPr>
              <w:t xml:space="preserve"> </w:t>
            </w:r>
            <w:r>
              <w:rPr>
                <w:spacing w:val="-2"/>
              </w:rPr>
              <w:t>людей</w:t>
            </w:r>
          </w:p>
        </w:tc>
        <w:tc>
          <w:tcPr>
            <w:tcW w:w="1399" w:type="dxa"/>
          </w:tcPr>
          <w:p w14:paraId="5C1EC4AB" w14:textId="77777777" w:rsidR="0049640F" w:rsidRDefault="0049640F">
            <w:pPr>
              <w:pStyle w:val="TableParagraph"/>
              <w:spacing w:before="0"/>
              <w:ind w:left="0"/>
            </w:pPr>
          </w:p>
        </w:tc>
      </w:tr>
      <w:tr w:rsidR="0049640F" w14:paraId="27FE2E68" w14:textId="77777777">
        <w:trPr>
          <w:trHeight w:val="710"/>
        </w:trPr>
        <w:tc>
          <w:tcPr>
            <w:tcW w:w="1094" w:type="dxa"/>
          </w:tcPr>
          <w:p w14:paraId="74FD8809" w14:textId="77777777" w:rsidR="0049640F" w:rsidRDefault="0059390D">
            <w:pPr>
              <w:pStyle w:val="TableParagraph"/>
              <w:spacing w:before="226"/>
            </w:pPr>
            <w:r>
              <w:t xml:space="preserve">Урок </w:t>
            </w:r>
            <w:r>
              <w:rPr>
                <w:spacing w:val="-5"/>
              </w:rPr>
              <w:t>30</w:t>
            </w:r>
          </w:p>
        </w:tc>
        <w:tc>
          <w:tcPr>
            <w:tcW w:w="6853" w:type="dxa"/>
          </w:tcPr>
          <w:p w14:paraId="3D58C106" w14:textId="77777777" w:rsidR="0049640F" w:rsidRDefault="0059390D">
            <w:pPr>
              <w:pStyle w:val="TableParagraph"/>
            </w:pPr>
            <w:r>
              <w:t>Бережное</w:t>
            </w:r>
            <w:r>
              <w:rPr>
                <w:spacing w:val="40"/>
              </w:rPr>
              <w:t xml:space="preserve"> </w:t>
            </w:r>
            <w:r>
              <w:t>отношение</w:t>
            </w:r>
            <w:r>
              <w:rPr>
                <w:spacing w:val="40"/>
              </w:rPr>
              <w:t xml:space="preserve"> </w:t>
            </w:r>
            <w:r>
              <w:t>к</w:t>
            </w:r>
            <w:r>
              <w:rPr>
                <w:spacing w:val="40"/>
              </w:rPr>
              <w:t xml:space="preserve"> </w:t>
            </w:r>
            <w:r>
              <w:t>животным</w:t>
            </w:r>
            <w:r>
              <w:rPr>
                <w:spacing w:val="40"/>
              </w:rPr>
              <w:t xml:space="preserve"> </w:t>
            </w:r>
            <w:r>
              <w:t>-</w:t>
            </w:r>
            <w:r>
              <w:rPr>
                <w:spacing w:val="40"/>
              </w:rPr>
              <w:t xml:space="preserve"> </w:t>
            </w:r>
            <w:r>
              <w:t>нравственная</w:t>
            </w:r>
            <w:r>
              <w:rPr>
                <w:spacing w:val="40"/>
              </w:rPr>
              <w:t xml:space="preserve"> </w:t>
            </w:r>
            <w:r>
              <w:t>ценность</w:t>
            </w:r>
            <w:r>
              <w:rPr>
                <w:spacing w:val="40"/>
              </w:rPr>
              <w:t xml:space="preserve"> </w:t>
            </w:r>
            <w:r>
              <w:t>людей. Охрана животного мира в России</w:t>
            </w:r>
          </w:p>
        </w:tc>
        <w:tc>
          <w:tcPr>
            <w:tcW w:w="1399" w:type="dxa"/>
          </w:tcPr>
          <w:p w14:paraId="10F1D17C" w14:textId="77777777" w:rsidR="0049640F" w:rsidRDefault="0049640F">
            <w:pPr>
              <w:pStyle w:val="TableParagraph"/>
              <w:spacing w:before="0"/>
              <w:ind w:left="0"/>
            </w:pPr>
          </w:p>
        </w:tc>
      </w:tr>
      <w:tr w:rsidR="0049640F" w14:paraId="1C76FF0B" w14:textId="77777777">
        <w:trPr>
          <w:trHeight w:val="455"/>
        </w:trPr>
        <w:tc>
          <w:tcPr>
            <w:tcW w:w="1094" w:type="dxa"/>
          </w:tcPr>
          <w:p w14:paraId="5D4713A3" w14:textId="77777777" w:rsidR="0049640F" w:rsidRDefault="0059390D">
            <w:pPr>
              <w:pStyle w:val="TableParagraph"/>
            </w:pPr>
            <w:r>
              <w:t xml:space="preserve">Урок </w:t>
            </w:r>
            <w:r>
              <w:rPr>
                <w:spacing w:val="-5"/>
              </w:rPr>
              <w:t>31</w:t>
            </w:r>
          </w:p>
        </w:tc>
        <w:tc>
          <w:tcPr>
            <w:tcW w:w="6853" w:type="dxa"/>
          </w:tcPr>
          <w:p w14:paraId="0AC9357A" w14:textId="77777777" w:rsidR="0049640F" w:rsidRDefault="0059390D">
            <w:pPr>
              <w:pStyle w:val="TableParagraph"/>
            </w:pPr>
            <w:r>
              <w:t>Животные</w:t>
            </w:r>
            <w:r>
              <w:rPr>
                <w:spacing w:val="-16"/>
              </w:rPr>
              <w:t xml:space="preserve"> </w:t>
            </w:r>
            <w:r>
              <w:t>родного</w:t>
            </w:r>
            <w:r>
              <w:rPr>
                <w:spacing w:val="-14"/>
              </w:rPr>
              <w:t xml:space="preserve"> </w:t>
            </w:r>
            <w:r>
              <w:t>края:</w:t>
            </w:r>
            <w:r>
              <w:rPr>
                <w:spacing w:val="-14"/>
              </w:rPr>
              <w:t xml:space="preserve"> </w:t>
            </w:r>
            <w:r>
              <w:t>узнавание,</w:t>
            </w:r>
            <w:r>
              <w:rPr>
                <w:spacing w:val="-13"/>
              </w:rPr>
              <w:t xml:space="preserve"> </w:t>
            </w:r>
            <w:r>
              <w:t>называние,</w:t>
            </w:r>
            <w:r>
              <w:rPr>
                <w:spacing w:val="-14"/>
              </w:rPr>
              <w:t xml:space="preserve"> </w:t>
            </w:r>
            <w:r>
              <w:t>краткая</w:t>
            </w:r>
            <w:r>
              <w:rPr>
                <w:spacing w:val="-13"/>
              </w:rPr>
              <w:t xml:space="preserve"> </w:t>
            </w:r>
            <w:r>
              <w:rPr>
                <w:spacing w:val="-2"/>
              </w:rPr>
              <w:t>характеристика</w:t>
            </w:r>
          </w:p>
        </w:tc>
        <w:tc>
          <w:tcPr>
            <w:tcW w:w="1399" w:type="dxa"/>
          </w:tcPr>
          <w:p w14:paraId="641533F4" w14:textId="77777777" w:rsidR="0049640F" w:rsidRDefault="0049640F">
            <w:pPr>
              <w:pStyle w:val="TableParagraph"/>
              <w:spacing w:before="0"/>
              <w:ind w:left="0"/>
            </w:pPr>
          </w:p>
        </w:tc>
      </w:tr>
      <w:tr w:rsidR="0049640F" w14:paraId="5D3036E7" w14:textId="77777777">
        <w:trPr>
          <w:trHeight w:val="710"/>
        </w:trPr>
        <w:tc>
          <w:tcPr>
            <w:tcW w:w="1094" w:type="dxa"/>
          </w:tcPr>
          <w:p w14:paraId="1C2315F3" w14:textId="77777777" w:rsidR="0049640F" w:rsidRDefault="0059390D">
            <w:pPr>
              <w:pStyle w:val="TableParagraph"/>
              <w:spacing w:before="229"/>
            </w:pPr>
            <w:r>
              <w:t xml:space="preserve">Урок </w:t>
            </w:r>
            <w:r>
              <w:rPr>
                <w:spacing w:val="-5"/>
              </w:rPr>
              <w:t>32</w:t>
            </w:r>
          </w:p>
        </w:tc>
        <w:tc>
          <w:tcPr>
            <w:tcW w:w="6853" w:type="dxa"/>
          </w:tcPr>
          <w:p w14:paraId="090DD3A9" w14:textId="77777777" w:rsidR="0049640F" w:rsidRDefault="0059390D">
            <w:pPr>
              <w:pStyle w:val="TableParagraph"/>
            </w:pPr>
            <w:r>
              <w:t>Резервный</w:t>
            </w:r>
            <w:r>
              <w:rPr>
                <w:spacing w:val="80"/>
              </w:rPr>
              <w:t xml:space="preserve"> </w:t>
            </w:r>
            <w:r>
              <w:t>урок.</w:t>
            </w:r>
            <w:r>
              <w:rPr>
                <w:spacing w:val="80"/>
              </w:rPr>
              <w:t xml:space="preserve"> </w:t>
            </w:r>
            <w:r>
              <w:t>Повторение</w:t>
            </w:r>
            <w:r>
              <w:rPr>
                <w:spacing w:val="80"/>
              </w:rPr>
              <w:t xml:space="preserve"> </w:t>
            </w:r>
            <w:r>
              <w:t>по</w:t>
            </w:r>
            <w:r>
              <w:rPr>
                <w:spacing w:val="80"/>
              </w:rPr>
              <w:t xml:space="preserve"> </w:t>
            </w:r>
            <w:r>
              <w:t>теме</w:t>
            </w:r>
            <w:r>
              <w:rPr>
                <w:spacing w:val="80"/>
              </w:rPr>
              <w:t xml:space="preserve"> </w:t>
            </w:r>
            <w:r>
              <w:t>"Многообразие</w:t>
            </w:r>
            <w:r>
              <w:rPr>
                <w:spacing w:val="80"/>
              </w:rPr>
              <w:t xml:space="preserve"> </w:t>
            </w:r>
            <w:r>
              <w:t>растений</w:t>
            </w:r>
            <w:r>
              <w:rPr>
                <w:spacing w:val="80"/>
              </w:rPr>
              <w:t xml:space="preserve"> </w:t>
            </w:r>
            <w:r>
              <w:t xml:space="preserve">и </w:t>
            </w:r>
            <w:r>
              <w:rPr>
                <w:spacing w:val="-2"/>
              </w:rPr>
              <w:t>животных"</w:t>
            </w:r>
          </w:p>
        </w:tc>
        <w:tc>
          <w:tcPr>
            <w:tcW w:w="1399" w:type="dxa"/>
          </w:tcPr>
          <w:p w14:paraId="727DBFB3" w14:textId="77777777" w:rsidR="0049640F" w:rsidRDefault="0049640F">
            <w:pPr>
              <w:pStyle w:val="TableParagraph"/>
              <w:spacing w:before="0"/>
              <w:ind w:left="0"/>
            </w:pPr>
          </w:p>
        </w:tc>
      </w:tr>
      <w:tr w:rsidR="0049640F" w14:paraId="4309E430" w14:textId="77777777">
        <w:trPr>
          <w:trHeight w:val="457"/>
        </w:trPr>
        <w:tc>
          <w:tcPr>
            <w:tcW w:w="1094" w:type="dxa"/>
          </w:tcPr>
          <w:p w14:paraId="1DB725F2" w14:textId="77777777" w:rsidR="0049640F" w:rsidRDefault="0059390D">
            <w:pPr>
              <w:pStyle w:val="TableParagraph"/>
            </w:pPr>
            <w:r>
              <w:t xml:space="preserve">Урок </w:t>
            </w:r>
            <w:r>
              <w:rPr>
                <w:spacing w:val="-5"/>
              </w:rPr>
              <w:t>33</w:t>
            </w:r>
          </w:p>
        </w:tc>
        <w:tc>
          <w:tcPr>
            <w:tcW w:w="6853" w:type="dxa"/>
          </w:tcPr>
          <w:p w14:paraId="16376938" w14:textId="77777777" w:rsidR="0049640F" w:rsidRDefault="0059390D">
            <w:pPr>
              <w:pStyle w:val="TableParagraph"/>
            </w:pPr>
            <w:r>
              <w:t>Разнообразие</w:t>
            </w:r>
            <w:r>
              <w:rPr>
                <w:spacing w:val="-11"/>
              </w:rPr>
              <w:t xml:space="preserve"> </w:t>
            </w:r>
            <w:r>
              <w:t>грибов:</w:t>
            </w:r>
            <w:r>
              <w:rPr>
                <w:spacing w:val="-8"/>
              </w:rPr>
              <w:t xml:space="preserve"> </w:t>
            </w:r>
            <w:r>
              <w:t>узнавание,</w:t>
            </w:r>
            <w:r>
              <w:rPr>
                <w:spacing w:val="-9"/>
              </w:rPr>
              <w:t xml:space="preserve"> </w:t>
            </w:r>
            <w:r>
              <w:t>называние,</w:t>
            </w:r>
            <w:r>
              <w:rPr>
                <w:spacing w:val="-10"/>
              </w:rPr>
              <w:t xml:space="preserve"> </w:t>
            </w:r>
            <w:r>
              <w:rPr>
                <w:spacing w:val="-2"/>
              </w:rPr>
              <w:t>описание</w:t>
            </w:r>
          </w:p>
        </w:tc>
        <w:tc>
          <w:tcPr>
            <w:tcW w:w="1399" w:type="dxa"/>
          </w:tcPr>
          <w:p w14:paraId="66CC3493" w14:textId="77777777" w:rsidR="0049640F" w:rsidRDefault="0049640F">
            <w:pPr>
              <w:pStyle w:val="TableParagraph"/>
              <w:spacing w:before="0"/>
              <w:ind w:left="0"/>
            </w:pPr>
          </w:p>
        </w:tc>
      </w:tr>
      <w:tr w:rsidR="0049640F" w14:paraId="11EB7B88" w14:textId="77777777">
        <w:trPr>
          <w:trHeight w:val="710"/>
        </w:trPr>
        <w:tc>
          <w:tcPr>
            <w:tcW w:w="1094" w:type="dxa"/>
          </w:tcPr>
          <w:p w14:paraId="6D83D7C8" w14:textId="77777777" w:rsidR="0049640F" w:rsidRDefault="0059390D">
            <w:pPr>
              <w:pStyle w:val="TableParagraph"/>
              <w:spacing w:before="226"/>
            </w:pPr>
            <w:r>
              <w:t xml:space="preserve">Урок </w:t>
            </w:r>
            <w:r>
              <w:rPr>
                <w:spacing w:val="-5"/>
              </w:rPr>
              <w:t>34</w:t>
            </w:r>
          </w:p>
        </w:tc>
        <w:tc>
          <w:tcPr>
            <w:tcW w:w="6853" w:type="dxa"/>
          </w:tcPr>
          <w:p w14:paraId="75FA0565" w14:textId="77777777" w:rsidR="0049640F" w:rsidRDefault="0059390D">
            <w:pPr>
              <w:pStyle w:val="TableParagraph"/>
            </w:pPr>
            <w:r>
              <w:t>Общее</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организма</w:t>
            </w:r>
            <w:r>
              <w:rPr>
                <w:spacing w:val="40"/>
              </w:rPr>
              <w:t xml:space="preserve"> </w:t>
            </w:r>
            <w:r>
              <w:t>человека.</w:t>
            </w:r>
            <w:r>
              <w:rPr>
                <w:spacing w:val="40"/>
              </w:rPr>
              <w:t xml:space="preserve"> </w:t>
            </w:r>
            <w:r>
              <w:t>Температура тела, частота пульса как показатели здоровья человека</w:t>
            </w:r>
          </w:p>
        </w:tc>
        <w:tc>
          <w:tcPr>
            <w:tcW w:w="1399" w:type="dxa"/>
          </w:tcPr>
          <w:p w14:paraId="13ADE9B5" w14:textId="77777777" w:rsidR="0049640F" w:rsidRDefault="0049640F">
            <w:pPr>
              <w:pStyle w:val="TableParagraph"/>
              <w:spacing w:before="0"/>
              <w:ind w:left="0"/>
            </w:pPr>
          </w:p>
        </w:tc>
      </w:tr>
      <w:tr w:rsidR="0049640F" w14:paraId="4F76381A" w14:textId="77777777">
        <w:trPr>
          <w:trHeight w:val="457"/>
        </w:trPr>
        <w:tc>
          <w:tcPr>
            <w:tcW w:w="1094" w:type="dxa"/>
          </w:tcPr>
          <w:p w14:paraId="11EEBB6B" w14:textId="77777777" w:rsidR="0049640F" w:rsidRDefault="0059390D">
            <w:pPr>
              <w:pStyle w:val="TableParagraph"/>
            </w:pPr>
            <w:r>
              <w:t xml:space="preserve">Урок </w:t>
            </w:r>
            <w:r>
              <w:rPr>
                <w:spacing w:val="-5"/>
              </w:rPr>
              <w:t>35</w:t>
            </w:r>
          </w:p>
        </w:tc>
        <w:tc>
          <w:tcPr>
            <w:tcW w:w="6853" w:type="dxa"/>
          </w:tcPr>
          <w:p w14:paraId="0E98B564" w14:textId="77777777" w:rsidR="0049640F" w:rsidRDefault="0059390D">
            <w:pPr>
              <w:pStyle w:val="TableParagraph"/>
            </w:pPr>
            <w:r>
              <w:t>Резервный</w:t>
            </w:r>
            <w:r>
              <w:rPr>
                <w:spacing w:val="-6"/>
              </w:rPr>
              <w:t xml:space="preserve"> </w:t>
            </w:r>
            <w:r>
              <w:t>урок.</w:t>
            </w:r>
            <w:r>
              <w:rPr>
                <w:spacing w:val="-4"/>
              </w:rPr>
              <w:t xml:space="preserve"> </w:t>
            </w:r>
            <w:r>
              <w:t>Органы</w:t>
            </w:r>
            <w:r>
              <w:rPr>
                <w:spacing w:val="-5"/>
              </w:rPr>
              <w:t xml:space="preserve"> </w:t>
            </w:r>
            <w:r>
              <w:t>чувств</w:t>
            </w:r>
            <w:r>
              <w:rPr>
                <w:spacing w:val="-5"/>
              </w:rPr>
              <w:t xml:space="preserve"> </w:t>
            </w:r>
            <w:r>
              <w:t>их</w:t>
            </w:r>
            <w:r>
              <w:rPr>
                <w:spacing w:val="-4"/>
              </w:rPr>
              <w:t xml:space="preserve"> </w:t>
            </w:r>
            <w:r>
              <w:t>роль</w:t>
            </w:r>
            <w:r>
              <w:rPr>
                <w:spacing w:val="-3"/>
              </w:rPr>
              <w:t xml:space="preserve"> </w:t>
            </w:r>
            <w:r>
              <w:t>в</w:t>
            </w:r>
            <w:r>
              <w:rPr>
                <w:spacing w:val="-5"/>
              </w:rPr>
              <w:t xml:space="preserve"> </w:t>
            </w:r>
            <w:r>
              <w:t>жизни</w:t>
            </w:r>
            <w:r>
              <w:rPr>
                <w:spacing w:val="-4"/>
              </w:rPr>
              <w:t xml:space="preserve"> </w:t>
            </w:r>
            <w:r>
              <w:rPr>
                <w:spacing w:val="-2"/>
              </w:rPr>
              <w:t>человека</w:t>
            </w:r>
          </w:p>
        </w:tc>
        <w:tc>
          <w:tcPr>
            <w:tcW w:w="1399" w:type="dxa"/>
          </w:tcPr>
          <w:p w14:paraId="137375AD" w14:textId="77777777" w:rsidR="0049640F" w:rsidRDefault="0049640F">
            <w:pPr>
              <w:pStyle w:val="TableParagraph"/>
              <w:spacing w:before="0"/>
              <w:ind w:left="0"/>
            </w:pPr>
          </w:p>
        </w:tc>
      </w:tr>
      <w:tr w:rsidR="0049640F" w14:paraId="020DA8A3" w14:textId="77777777">
        <w:trPr>
          <w:trHeight w:val="455"/>
        </w:trPr>
        <w:tc>
          <w:tcPr>
            <w:tcW w:w="1094" w:type="dxa"/>
          </w:tcPr>
          <w:p w14:paraId="05531783" w14:textId="77777777" w:rsidR="0049640F" w:rsidRDefault="0059390D">
            <w:pPr>
              <w:pStyle w:val="TableParagraph"/>
              <w:spacing w:before="99"/>
            </w:pPr>
            <w:r>
              <w:t xml:space="preserve">Урок </w:t>
            </w:r>
            <w:r>
              <w:rPr>
                <w:spacing w:val="-5"/>
              </w:rPr>
              <w:t>36</w:t>
            </w:r>
          </w:p>
        </w:tc>
        <w:tc>
          <w:tcPr>
            <w:tcW w:w="6853" w:type="dxa"/>
          </w:tcPr>
          <w:p w14:paraId="5FB9BCCD" w14:textId="77777777" w:rsidR="0049640F" w:rsidRDefault="0059390D">
            <w:pPr>
              <w:pStyle w:val="TableParagraph"/>
              <w:spacing w:before="99"/>
            </w:pPr>
            <w:r>
              <w:t>Опорно-двигательная</w:t>
            </w:r>
            <w:r>
              <w:rPr>
                <w:spacing w:val="-9"/>
              </w:rPr>
              <w:t xml:space="preserve"> </w:t>
            </w:r>
            <w:r>
              <w:t>система</w:t>
            </w:r>
            <w:r>
              <w:rPr>
                <w:spacing w:val="-3"/>
              </w:rPr>
              <w:t xml:space="preserve"> </w:t>
            </w:r>
            <w:r>
              <w:t>и</w:t>
            </w:r>
            <w:r>
              <w:rPr>
                <w:spacing w:val="-3"/>
              </w:rPr>
              <w:t xml:space="preserve"> </w:t>
            </w:r>
            <w:r>
              <w:t>ее</w:t>
            </w:r>
            <w:r>
              <w:rPr>
                <w:spacing w:val="-6"/>
              </w:rPr>
              <w:t xml:space="preserve"> </w:t>
            </w:r>
            <w:r>
              <w:t>роль</w:t>
            </w:r>
            <w:r>
              <w:rPr>
                <w:spacing w:val="-3"/>
              </w:rPr>
              <w:t xml:space="preserve"> </w:t>
            </w:r>
            <w:r>
              <w:t>в</w:t>
            </w:r>
            <w:r>
              <w:rPr>
                <w:spacing w:val="-6"/>
              </w:rPr>
              <w:t xml:space="preserve"> </w:t>
            </w:r>
            <w:r>
              <w:t>жизни</w:t>
            </w:r>
            <w:r>
              <w:rPr>
                <w:spacing w:val="-4"/>
              </w:rPr>
              <w:t xml:space="preserve"> </w:t>
            </w:r>
            <w:r>
              <w:rPr>
                <w:spacing w:val="-2"/>
              </w:rPr>
              <w:t>человека</w:t>
            </w:r>
          </w:p>
        </w:tc>
        <w:tc>
          <w:tcPr>
            <w:tcW w:w="1399" w:type="dxa"/>
          </w:tcPr>
          <w:p w14:paraId="738CF7DC" w14:textId="77777777" w:rsidR="0049640F" w:rsidRDefault="0049640F">
            <w:pPr>
              <w:pStyle w:val="TableParagraph"/>
              <w:spacing w:before="0"/>
              <w:ind w:left="0"/>
            </w:pPr>
          </w:p>
        </w:tc>
      </w:tr>
      <w:tr w:rsidR="0049640F" w14:paraId="2B5E6CAA" w14:textId="77777777">
        <w:trPr>
          <w:trHeight w:val="458"/>
        </w:trPr>
        <w:tc>
          <w:tcPr>
            <w:tcW w:w="1094" w:type="dxa"/>
          </w:tcPr>
          <w:p w14:paraId="610B367A" w14:textId="77777777" w:rsidR="0049640F" w:rsidRDefault="0059390D">
            <w:pPr>
              <w:pStyle w:val="TableParagraph"/>
            </w:pPr>
            <w:r>
              <w:t xml:space="preserve">Урок </w:t>
            </w:r>
            <w:r>
              <w:rPr>
                <w:spacing w:val="-5"/>
              </w:rPr>
              <w:t>37</w:t>
            </w:r>
          </w:p>
        </w:tc>
        <w:tc>
          <w:tcPr>
            <w:tcW w:w="6853" w:type="dxa"/>
          </w:tcPr>
          <w:p w14:paraId="0635C82F" w14:textId="77777777" w:rsidR="0049640F" w:rsidRDefault="0059390D">
            <w:pPr>
              <w:pStyle w:val="TableParagraph"/>
            </w:pPr>
            <w:r>
              <w:t>Пищеварительная</w:t>
            </w:r>
            <w:r>
              <w:rPr>
                <w:spacing w:val="-6"/>
              </w:rPr>
              <w:t xml:space="preserve"> </w:t>
            </w:r>
            <w:r>
              <w:t>система</w:t>
            </w:r>
            <w:r>
              <w:rPr>
                <w:spacing w:val="-4"/>
              </w:rPr>
              <w:t xml:space="preserve"> </w:t>
            </w:r>
            <w:r>
              <w:t>и</w:t>
            </w:r>
            <w:r>
              <w:rPr>
                <w:spacing w:val="-4"/>
              </w:rPr>
              <w:t xml:space="preserve"> </w:t>
            </w:r>
            <w:r>
              <w:t>ее</w:t>
            </w:r>
            <w:r>
              <w:rPr>
                <w:spacing w:val="-3"/>
              </w:rPr>
              <w:t xml:space="preserve"> </w:t>
            </w:r>
            <w:r>
              <w:t>роль</w:t>
            </w:r>
            <w:r>
              <w:rPr>
                <w:spacing w:val="-4"/>
              </w:rPr>
              <w:t xml:space="preserve"> </w:t>
            </w:r>
            <w:r>
              <w:t>в</w:t>
            </w:r>
            <w:r>
              <w:rPr>
                <w:spacing w:val="-5"/>
              </w:rPr>
              <w:t xml:space="preserve"> </w:t>
            </w:r>
            <w:r>
              <w:t>жизни</w:t>
            </w:r>
            <w:r>
              <w:rPr>
                <w:spacing w:val="-4"/>
              </w:rPr>
              <w:t xml:space="preserve"> </w:t>
            </w:r>
            <w:r>
              <w:rPr>
                <w:spacing w:val="-2"/>
              </w:rPr>
              <w:t>человека</w:t>
            </w:r>
          </w:p>
        </w:tc>
        <w:tc>
          <w:tcPr>
            <w:tcW w:w="1399" w:type="dxa"/>
          </w:tcPr>
          <w:p w14:paraId="584D5FBB" w14:textId="77777777" w:rsidR="0049640F" w:rsidRDefault="0049640F">
            <w:pPr>
              <w:pStyle w:val="TableParagraph"/>
              <w:spacing w:before="0"/>
              <w:ind w:left="0"/>
            </w:pPr>
          </w:p>
        </w:tc>
      </w:tr>
      <w:tr w:rsidR="0049640F" w14:paraId="38CFA90E" w14:textId="77777777">
        <w:trPr>
          <w:trHeight w:val="455"/>
        </w:trPr>
        <w:tc>
          <w:tcPr>
            <w:tcW w:w="1094" w:type="dxa"/>
          </w:tcPr>
          <w:p w14:paraId="607B8687" w14:textId="77777777" w:rsidR="0049640F" w:rsidRDefault="0059390D">
            <w:pPr>
              <w:pStyle w:val="TableParagraph"/>
              <w:spacing w:before="99"/>
            </w:pPr>
            <w:r>
              <w:t xml:space="preserve">Урок </w:t>
            </w:r>
            <w:r>
              <w:rPr>
                <w:spacing w:val="-5"/>
              </w:rPr>
              <w:t>38</w:t>
            </w:r>
          </w:p>
        </w:tc>
        <w:tc>
          <w:tcPr>
            <w:tcW w:w="6853" w:type="dxa"/>
          </w:tcPr>
          <w:p w14:paraId="7DE4E1E6" w14:textId="77777777" w:rsidR="0049640F" w:rsidRDefault="0059390D">
            <w:pPr>
              <w:pStyle w:val="TableParagraph"/>
              <w:spacing w:before="99"/>
            </w:pPr>
            <w:r>
              <w:t>Дыхательная</w:t>
            </w:r>
            <w:r>
              <w:rPr>
                <w:spacing w:val="-6"/>
              </w:rPr>
              <w:t xml:space="preserve"> </w:t>
            </w:r>
            <w:r>
              <w:t>система</w:t>
            </w:r>
            <w:r>
              <w:rPr>
                <w:spacing w:val="-2"/>
              </w:rPr>
              <w:t xml:space="preserve"> </w:t>
            </w:r>
            <w:r>
              <w:t>и</w:t>
            </w:r>
            <w:r>
              <w:rPr>
                <w:spacing w:val="-4"/>
              </w:rPr>
              <w:t xml:space="preserve"> </w:t>
            </w:r>
            <w:r>
              <w:t>ее</w:t>
            </w:r>
            <w:r>
              <w:rPr>
                <w:spacing w:val="-4"/>
              </w:rPr>
              <w:t xml:space="preserve"> </w:t>
            </w:r>
            <w:r>
              <w:t>роль</w:t>
            </w:r>
            <w:r>
              <w:rPr>
                <w:spacing w:val="-1"/>
              </w:rPr>
              <w:t xml:space="preserve"> </w:t>
            </w:r>
            <w:r>
              <w:t>в</w:t>
            </w:r>
            <w:r>
              <w:rPr>
                <w:spacing w:val="-3"/>
              </w:rPr>
              <w:t xml:space="preserve"> </w:t>
            </w:r>
            <w:r>
              <w:t>жизни</w:t>
            </w:r>
            <w:r>
              <w:rPr>
                <w:spacing w:val="-2"/>
              </w:rPr>
              <w:t xml:space="preserve"> человека</w:t>
            </w:r>
          </w:p>
        </w:tc>
        <w:tc>
          <w:tcPr>
            <w:tcW w:w="1399" w:type="dxa"/>
          </w:tcPr>
          <w:p w14:paraId="50BB343B" w14:textId="77777777" w:rsidR="0049640F" w:rsidRDefault="0049640F">
            <w:pPr>
              <w:pStyle w:val="TableParagraph"/>
              <w:spacing w:before="0"/>
              <w:ind w:left="0"/>
            </w:pPr>
          </w:p>
        </w:tc>
      </w:tr>
      <w:tr w:rsidR="0049640F" w14:paraId="387A7043" w14:textId="77777777">
        <w:trPr>
          <w:trHeight w:val="458"/>
        </w:trPr>
        <w:tc>
          <w:tcPr>
            <w:tcW w:w="1094" w:type="dxa"/>
          </w:tcPr>
          <w:p w14:paraId="11954DF6" w14:textId="77777777" w:rsidR="0049640F" w:rsidRDefault="0059390D">
            <w:pPr>
              <w:pStyle w:val="TableParagraph"/>
              <w:spacing w:before="102"/>
            </w:pPr>
            <w:r>
              <w:t xml:space="preserve">Урок </w:t>
            </w:r>
            <w:r>
              <w:rPr>
                <w:spacing w:val="-5"/>
              </w:rPr>
              <w:t>39</w:t>
            </w:r>
          </w:p>
        </w:tc>
        <w:tc>
          <w:tcPr>
            <w:tcW w:w="6853" w:type="dxa"/>
          </w:tcPr>
          <w:p w14:paraId="27DCA1F9" w14:textId="77777777" w:rsidR="0049640F" w:rsidRDefault="0059390D">
            <w:pPr>
              <w:pStyle w:val="TableParagraph"/>
              <w:spacing w:before="102"/>
            </w:pPr>
            <w:r>
              <w:t>Кровеносная</w:t>
            </w:r>
            <w:r>
              <w:rPr>
                <w:spacing w:val="-6"/>
              </w:rPr>
              <w:t xml:space="preserve"> </w:t>
            </w:r>
            <w:r>
              <w:t>и</w:t>
            </w:r>
            <w:r>
              <w:rPr>
                <w:spacing w:val="-3"/>
              </w:rPr>
              <w:t xml:space="preserve"> </w:t>
            </w:r>
            <w:r>
              <w:t>нервная</w:t>
            </w:r>
            <w:r>
              <w:rPr>
                <w:spacing w:val="-3"/>
              </w:rPr>
              <w:t xml:space="preserve"> </w:t>
            </w:r>
            <w:r>
              <w:t>система</w:t>
            </w:r>
            <w:r>
              <w:rPr>
                <w:spacing w:val="-3"/>
              </w:rPr>
              <w:t xml:space="preserve"> </w:t>
            </w:r>
            <w:r>
              <w:t>и</w:t>
            </w:r>
            <w:r>
              <w:rPr>
                <w:spacing w:val="-2"/>
              </w:rPr>
              <w:t xml:space="preserve"> </w:t>
            </w:r>
            <w:r>
              <w:t>их</w:t>
            </w:r>
            <w:r>
              <w:rPr>
                <w:spacing w:val="-3"/>
              </w:rPr>
              <w:t xml:space="preserve"> </w:t>
            </w:r>
            <w:r>
              <w:t>роль</w:t>
            </w:r>
            <w:r>
              <w:rPr>
                <w:spacing w:val="-3"/>
              </w:rPr>
              <w:t xml:space="preserve"> </w:t>
            </w:r>
            <w:r>
              <w:t>в</w:t>
            </w:r>
            <w:r>
              <w:rPr>
                <w:spacing w:val="-4"/>
              </w:rPr>
              <w:t xml:space="preserve"> </w:t>
            </w:r>
            <w:r>
              <w:t>жизни</w:t>
            </w:r>
            <w:r>
              <w:rPr>
                <w:spacing w:val="-3"/>
              </w:rPr>
              <w:t xml:space="preserve"> </w:t>
            </w:r>
            <w:r>
              <w:rPr>
                <w:spacing w:val="-2"/>
              </w:rPr>
              <w:t>человека</w:t>
            </w:r>
          </w:p>
        </w:tc>
        <w:tc>
          <w:tcPr>
            <w:tcW w:w="1399" w:type="dxa"/>
          </w:tcPr>
          <w:p w14:paraId="563E8B7F" w14:textId="77777777" w:rsidR="0049640F" w:rsidRDefault="0049640F">
            <w:pPr>
              <w:pStyle w:val="TableParagraph"/>
              <w:spacing w:before="0"/>
              <w:ind w:left="0"/>
            </w:pPr>
          </w:p>
        </w:tc>
      </w:tr>
      <w:tr w:rsidR="0049640F" w14:paraId="4DADB013" w14:textId="77777777">
        <w:trPr>
          <w:trHeight w:val="710"/>
        </w:trPr>
        <w:tc>
          <w:tcPr>
            <w:tcW w:w="1094" w:type="dxa"/>
          </w:tcPr>
          <w:p w14:paraId="4C318E1C" w14:textId="77777777" w:rsidR="0049640F" w:rsidRDefault="0059390D">
            <w:pPr>
              <w:pStyle w:val="TableParagraph"/>
              <w:spacing w:before="226"/>
            </w:pPr>
            <w:r>
              <w:t xml:space="preserve">Урок </w:t>
            </w:r>
            <w:r>
              <w:rPr>
                <w:spacing w:val="-5"/>
              </w:rPr>
              <w:t>40</w:t>
            </w:r>
          </w:p>
        </w:tc>
        <w:tc>
          <w:tcPr>
            <w:tcW w:w="6853" w:type="dxa"/>
          </w:tcPr>
          <w:p w14:paraId="2425A4DC" w14:textId="77777777" w:rsidR="0049640F" w:rsidRDefault="0059390D">
            <w:pPr>
              <w:pStyle w:val="TableParagraph"/>
            </w:pPr>
            <w:r>
              <w:t xml:space="preserve">Профилактика заболеваний. Роль закаливания для здоровья растущего </w:t>
            </w:r>
            <w:r>
              <w:rPr>
                <w:spacing w:val="-2"/>
              </w:rPr>
              <w:t>организма</w:t>
            </w:r>
          </w:p>
        </w:tc>
        <w:tc>
          <w:tcPr>
            <w:tcW w:w="1399" w:type="dxa"/>
          </w:tcPr>
          <w:p w14:paraId="533259D9" w14:textId="77777777" w:rsidR="0049640F" w:rsidRDefault="0049640F">
            <w:pPr>
              <w:pStyle w:val="TableParagraph"/>
              <w:spacing w:before="0"/>
              <w:ind w:left="0"/>
            </w:pPr>
          </w:p>
        </w:tc>
      </w:tr>
      <w:tr w:rsidR="0049640F" w14:paraId="1BC5D069" w14:textId="77777777">
        <w:trPr>
          <w:trHeight w:val="710"/>
        </w:trPr>
        <w:tc>
          <w:tcPr>
            <w:tcW w:w="1094" w:type="dxa"/>
          </w:tcPr>
          <w:p w14:paraId="1B48A55E" w14:textId="77777777" w:rsidR="0049640F" w:rsidRDefault="0059390D">
            <w:pPr>
              <w:pStyle w:val="TableParagraph"/>
              <w:spacing w:before="226"/>
            </w:pPr>
            <w:r>
              <w:t xml:space="preserve">Урок </w:t>
            </w:r>
            <w:r>
              <w:rPr>
                <w:spacing w:val="-5"/>
              </w:rPr>
              <w:t>41</w:t>
            </w:r>
          </w:p>
        </w:tc>
        <w:tc>
          <w:tcPr>
            <w:tcW w:w="6853" w:type="dxa"/>
          </w:tcPr>
          <w:p w14:paraId="4CFCC02B" w14:textId="77777777" w:rsidR="0049640F" w:rsidRDefault="0059390D">
            <w:pPr>
              <w:pStyle w:val="TableParagraph"/>
            </w:pPr>
            <w:r>
              <w:t>Роль</w:t>
            </w:r>
            <w:r>
              <w:rPr>
                <w:spacing w:val="40"/>
              </w:rPr>
              <w:t xml:space="preserve"> </w:t>
            </w:r>
            <w:r>
              <w:t>двигательной</w:t>
            </w:r>
            <w:r>
              <w:rPr>
                <w:spacing w:val="40"/>
              </w:rPr>
              <w:t xml:space="preserve"> </w:t>
            </w:r>
            <w:r>
              <w:t>активности:</w:t>
            </w:r>
            <w:r>
              <w:rPr>
                <w:spacing w:val="40"/>
              </w:rPr>
              <w:t xml:space="preserve"> </w:t>
            </w:r>
            <w:r>
              <w:t>утренней</w:t>
            </w:r>
            <w:r>
              <w:rPr>
                <w:spacing w:val="40"/>
              </w:rPr>
              <w:t xml:space="preserve"> </w:t>
            </w:r>
            <w:r>
              <w:t>гимнастики,</w:t>
            </w:r>
            <w:r>
              <w:rPr>
                <w:spacing w:val="40"/>
              </w:rPr>
              <w:t xml:space="preserve"> </w:t>
            </w:r>
            <w:r>
              <w:t xml:space="preserve">динамических </w:t>
            </w:r>
            <w:r>
              <w:rPr>
                <w:spacing w:val="-4"/>
              </w:rPr>
              <w:t>пауз</w:t>
            </w:r>
          </w:p>
        </w:tc>
        <w:tc>
          <w:tcPr>
            <w:tcW w:w="1399" w:type="dxa"/>
          </w:tcPr>
          <w:p w14:paraId="1765143B" w14:textId="77777777" w:rsidR="0049640F" w:rsidRDefault="0049640F">
            <w:pPr>
              <w:pStyle w:val="TableParagraph"/>
              <w:spacing w:before="0"/>
              <w:ind w:left="0"/>
            </w:pPr>
          </w:p>
        </w:tc>
      </w:tr>
      <w:tr w:rsidR="0049640F" w14:paraId="1142CD4E" w14:textId="77777777">
        <w:trPr>
          <w:trHeight w:val="710"/>
        </w:trPr>
        <w:tc>
          <w:tcPr>
            <w:tcW w:w="1094" w:type="dxa"/>
          </w:tcPr>
          <w:p w14:paraId="0ED90FBC" w14:textId="77777777" w:rsidR="0049640F" w:rsidRDefault="0059390D">
            <w:pPr>
              <w:pStyle w:val="TableParagraph"/>
              <w:spacing w:before="226"/>
            </w:pPr>
            <w:r>
              <w:t xml:space="preserve">Урок </w:t>
            </w:r>
            <w:r>
              <w:rPr>
                <w:spacing w:val="-5"/>
              </w:rPr>
              <w:t>42</w:t>
            </w:r>
          </w:p>
        </w:tc>
        <w:tc>
          <w:tcPr>
            <w:tcW w:w="6853" w:type="dxa"/>
          </w:tcPr>
          <w:p w14:paraId="383D4CA1" w14:textId="77777777" w:rsidR="0049640F" w:rsidRDefault="0059390D">
            <w:pPr>
              <w:pStyle w:val="TableParagraph"/>
            </w:pPr>
            <w:r>
              <w:t>Резервный</w:t>
            </w:r>
            <w:r>
              <w:rPr>
                <w:spacing w:val="80"/>
              </w:rPr>
              <w:t xml:space="preserve"> </w:t>
            </w:r>
            <w:r>
              <w:t>урок.</w:t>
            </w:r>
            <w:r>
              <w:rPr>
                <w:spacing w:val="80"/>
              </w:rPr>
              <w:t xml:space="preserve"> </w:t>
            </w:r>
            <w:r>
              <w:t>Повторение</w:t>
            </w:r>
            <w:r>
              <w:rPr>
                <w:spacing w:val="80"/>
              </w:rPr>
              <w:t xml:space="preserve"> </w:t>
            </w:r>
            <w:r>
              <w:t>по</w:t>
            </w:r>
            <w:r>
              <w:rPr>
                <w:spacing w:val="80"/>
              </w:rPr>
              <w:t xml:space="preserve"> </w:t>
            </w:r>
            <w:r>
              <w:t>теме</w:t>
            </w:r>
            <w:r>
              <w:rPr>
                <w:spacing w:val="79"/>
              </w:rPr>
              <w:t xml:space="preserve"> </w:t>
            </w:r>
            <w:r>
              <w:t>"Человек</w:t>
            </w:r>
            <w:r>
              <w:rPr>
                <w:spacing w:val="80"/>
              </w:rPr>
              <w:t xml:space="preserve"> </w:t>
            </w:r>
            <w:r>
              <w:t>-</w:t>
            </w:r>
            <w:r>
              <w:rPr>
                <w:spacing w:val="80"/>
              </w:rPr>
              <w:t xml:space="preserve"> </w:t>
            </w:r>
            <w:r>
              <w:t>часть</w:t>
            </w:r>
            <w:r>
              <w:rPr>
                <w:spacing w:val="80"/>
              </w:rPr>
              <w:t xml:space="preserve"> </w:t>
            </w:r>
            <w:r>
              <w:t>природы. Строение тела человека"</w:t>
            </w:r>
          </w:p>
        </w:tc>
        <w:tc>
          <w:tcPr>
            <w:tcW w:w="1399" w:type="dxa"/>
          </w:tcPr>
          <w:p w14:paraId="22B19235" w14:textId="77777777" w:rsidR="0049640F" w:rsidRDefault="0049640F">
            <w:pPr>
              <w:pStyle w:val="TableParagraph"/>
              <w:spacing w:before="0"/>
              <w:ind w:left="0"/>
            </w:pPr>
          </w:p>
        </w:tc>
      </w:tr>
      <w:tr w:rsidR="0049640F" w14:paraId="594970EA" w14:textId="77777777">
        <w:trPr>
          <w:trHeight w:val="455"/>
        </w:trPr>
        <w:tc>
          <w:tcPr>
            <w:tcW w:w="1094" w:type="dxa"/>
          </w:tcPr>
          <w:p w14:paraId="4ACAD8D7" w14:textId="77777777" w:rsidR="0049640F" w:rsidRDefault="0059390D">
            <w:pPr>
              <w:pStyle w:val="TableParagraph"/>
            </w:pPr>
            <w:r>
              <w:t xml:space="preserve">Урок </w:t>
            </w:r>
            <w:r>
              <w:rPr>
                <w:spacing w:val="-5"/>
              </w:rPr>
              <w:t>43</w:t>
            </w:r>
          </w:p>
        </w:tc>
        <w:tc>
          <w:tcPr>
            <w:tcW w:w="6853" w:type="dxa"/>
          </w:tcPr>
          <w:p w14:paraId="62ED9016" w14:textId="77777777" w:rsidR="0049640F" w:rsidRDefault="0059390D">
            <w:pPr>
              <w:pStyle w:val="TableParagraph"/>
            </w:pPr>
            <w:r>
              <w:t>Знаки</w:t>
            </w:r>
            <w:r>
              <w:rPr>
                <w:spacing w:val="-6"/>
              </w:rPr>
              <w:t xml:space="preserve"> </w:t>
            </w:r>
            <w:r>
              <w:t>безопасности</w:t>
            </w:r>
            <w:r>
              <w:rPr>
                <w:spacing w:val="-5"/>
              </w:rPr>
              <w:t xml:space="preserve"> </w:t>
            </w:r>
            <w:r>
              <w:t>во</w:t>
            </w:r>
            <w:r>
              <w:rPr>
                <w:spacing w:val="-7"/>
              </w:rPr>
              <w:t xml:space="preserve"> </w:t>
            </w:r>
            <w:r>
              <w:t>дворе</w:t>
            </w:r>
            <w:r>
              <w:rPr>
                <w:spacing w:val="-4"/>
              </w:rPr>
              <w:t xml:space="preserve"> </w:t>
            </w:r>
            <w:r>
              <w:t>жилого</w:t>
            </w:r>
            <w:r>
              <w:rPr>
                <w:spacing w:val="-7"/>
              </w:rPr>
              <w:t xml:space="preserve"> </w:t>
            </w:r>
            <w:r>
              <w:t>дома.</w:t>
            </w:r>
            <w:r>
              <w:rPr>
                <w:spacing w:val="-6"/>
              </w:rPr>
              <w:t xml:space="preserve"> </w:t>
            </w:r>
            <w:r>
              <w:t>Безопасность</w:t>
            </w:r>
            <w:r>
              <w:rPr>
                <w:spacing w:val="-4"/>
              </w:rPr>
              <w:t xml:space="preserve"> </w:t>
            </w:r>
            <w:r>
              <w:t>в</w:t>
            </w:r>
            <w:r>
              <w:rPr>
                <w:spacing w:val="-5"/>
              </w:rPr>
              <w:t xml:space="preserve"> </w:t>
            </w:r>
            <w:r>
              <w:rPr>
                <w:spacing w:val="-4"/>
              </w:rPr>
              <w:t>доме</w:t>
            </w:r>
          </w:p>
        </w:tc>
        <w:tc>
          <w:tcPr>
            <w:tcW w:w="1399" w:type="dxa"/>
          </w:tcPr>
          <w:p w14:paraId="4EBD8FFB" w14:textId="77777777" w:rsidR="0049640F" w:rsidRDefault="0049640F">
            <w:pPr>
              <w:pStyle w:val="TableParagraph"/>
              <w:spacing w:before="0"/>
              <w:ind w:left="0"/>
            </w:pPr>
          </w:p>
        </w:tc>
      </w:tr>
      <w:tr w:rsidR="0049640F" w14:paraId="447C8D7D" w14:textId="77777777">
        <w:trPr>
          <w:trHeight w:val="710"/>
        </w:trPr>
        <w:tc>
          <w:tcPr>
            <w:tcW w:w="1094" w:type="dxa"/>
          </w:tcPr>
          <w:p w14:paraId="717DADF3" w14:textId="77777777" w:rsidR="0049640F" w:rsidRDefault="0059390D">
            <w:pPr>
              <w:pStyle w:val="TableParagraph"/>
              <w:spacing w:before="229"/>
            </w:pPr>
            <w:r>
              <w:t xml:space="preserve">Урок </w:t>
            </w:r>
            <w:r>
              <w:rPr>
                <w:spacing w:val="-5"/>
              </w:rPr>
              <w:t>44</w:t>
            </w:r>
          </w:p>
        </w:tc>
        <w:tc>
          <w:tcPr>
            <w:tcW w:w="6853" w:type="dxa"/>
          </w:tcPr>
          <w:p w14:paraId="7D874786" w14:textId="77777777" w:rsidR="0049640F" w:rsidRDefault="0059390D">
            <w:pPr>
              <w:pStyle w:val="TableParagraph"/>
              <w:spacing w:before="102"/>
            </w:pPr>
            <w:r>
              <w:t>Безопасное</w:t>
            </w:r>
            <w:r>
              <w:rPr>
                <w:spacing w:val="-10"/>
              </w:rPr>
              <w:t xml:space="preserve"> </w:t>
            </w:r>
            <w:r>
              <w:t>поведение</w:t>
            </w:r>
            <w:r>
              <w:rPr>
                <w:spacing w:val="-10"/>
              </w:rPr>
              <w:t xml:space="preserve"> </w:t>
            </w:r>
            <w:r>
              <w:t>пассажира</w:t>
            </w:r>
            <w:r>
              <w:rPr>
                <w:spacing w:val="-11"/>
              </w:rPr>
              <w:t xml:space="preserve"> </w:t>
            </w:r>
            <w:r>
              <w:t>железнодорожного</w:t>
            </w:r>
            <w:r>
              <w:rPr>
                <w:spacing w:val="-11"/>
              </w:rPr>
              <w:t xml:space="preserve"> </w:t>
            </w:r>
            <w:r>
              <w:t>транспорта.</w:t>
            </w:r>
            <w:r>
              <w:rPr>
                <w:spacing w:val="-10"/>
              </w:rPr>
              <w:t xml:space="preserve"> </w:t>
            </w:r>
            <w:r>
              <w:t xml:space="preserve">Знаки </w:t>
            </w:r>
            <w:r>
              <w:rPr>
                <w:spacing w:val="-2"/>
              </w:rPr>
              <w:t>безопасности</w:t>
            </w:r>
          </w:p>
        </w:tc>
        <w:tc>
          <w:tcPr>
            <w:tcW w:w="1399" w:type="dxa"/>
          </w:tcPr>
          <w:p w14:paraId="49CFD072" w14:textId="77777777" w:rsidR="0049640F" w:rsidRDefault="0049640F">
            <w:pPr>
              <w:pStyle w:val="TableParagraph"/>
              <w:spacing w:before="0"/>
              <w:ind w:left="0"/>
            </w:pPr>
          </w:p>
        </w:tc>
      </w:tr>
      <w:tr w:rsidR="0049640F" w14:paraId="2D2E11BF" w14:textId="77777777">
        <w:trPr>
          <w:trHeight w:val="457"/>
        </w:trPr>
        <w:tc>
          <w:tcPr>
            <w:tcW w:w="1094" w:type="dxa"/>
          </w:tcPr>
          <w:p w14:paraId="794CD9B6" w14:textId="77777777" w:rsidR="0049640F" w:rsidRDefault="0059390D">
            <w:pPr>
              <w:pStyle w:val="TableParagraph"/>
            </w:pPr>
            <w:r>
              <w:t xml:space="preserve">Урок </w:t>
            </w:r>
            <w:r>
              <w:rPr>
                <w:spacing w:val="-5"/>
              </w:rPr>
              <w:t>45</w:t>
            </w:r>
          </w:p>
        </w:tc>
        <w:tc>
          <w:tcPr>
            <w:tcW w:w="6853" w:type="dxa"/>
          </w:tcPr>
          <w:p w14:paraId="14490B23" w14:textId="77777777" w:rsidR="0049640F" w:rsidRDefault="0059390D">
            <w:pPr>
              <w:pStyle w:val="TableParagraph"/>
            </w:pPr>
            <w:r>
              <w:t>Безопасное</w:t>
            </w:r>
            <w:r>
              <w:rPr>
                <w:spacing w:val="-7"/>
              </w:rPr>
              <w:t xml:space="preserve"> </w:t>
            </w:r>
            <w:r>
              <w:t>поведение</w:t>
            </w:r>
            <w:r>
              <w:rPr>
                <w:spacing w:val="-4"/>
              </w:rPr>
              <w:t xml:space="preserve"> </w:t>
            </w:r>
            <w:r>
              <w:t>пассажира</w:t>
            </w:r>
            <w:r>
              <w:rPr>
                <w:spacing w:val="-5"/>
              </w:rPr>
              <w:t xml:space="preserve"> </w:t>
            </w:r>
            <w:r>
              <w:t>авиа</w:t>
            </w:r>
            <w:r>
              <w:rPr>
                <w:spacing w:val="-4"/>
              </w:rPr>
              <w:t xml:space="preserve"> </w:t>
            </w:r>
            <w:r>
              <w:t>и</w:t>
            </w:r>
            <w:r>
              <w:rPr>
                <w:spacing w:val="-5"/>
              </w:rPr>
              <w:t xml:space="preserve"> </w:t>
            </w:r>
            <w:r>
              <w:t>водного</w:t>
            </w:r>
            <w:r>
              <w:rPr>
                <w:spacing w:val="-4"/>
              </w:rPr>
              <w:t xml:space="preserve"> </w:t>
            </w:r>
            <w:r>
              <w:rPr>
                <w:spacing w:val="-2"/>
              </w:rPr>
              <w:t>транспорта</w:t>
            </w:r>
          </w:p>
        </w:tc>
        <w:tc>
          <w:tcPr>
            <w:tcW w:w="1399" w:type="dxa"/>
          </w:tcPr>
          <w:p w14:paraId="513D0678" w14:textId="77777777" w:rsidR="0049640F" w:rsidRDefault="0049640F">
            <w:pPr>
              <w:pStyle w:val="TableParagraph"/>
              <w:spacing w:before="0"/>
              <w:ind w:left="0"/>
            </w:pPr>
          </w:p>
        </w:tc>
      </w:tr>
    </w:tbl>
    <w:p w14:paraId="5B6B924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043891E7" w14:textId="77777777">
        <w:trPr>
          <w:trHeight w:val="710"/>
        </w:trPr>
        <w:tc>
          <w:tcPr>
            <w:tcW w:w="1094" w:type="dxa"/>
          </w:tcPr>
          <w:p w14:paraId="48D83325" w14:textId="77777777" w:rsidR="0049640F" w:rsidRDefault="0059390D">
            <w:pPr>
              <w:pStyle w:val="TableParagraph"/>
              <w:spacing w:before="229"/>
            </w:pPr>
            <w:r>
              <w:lastRenderedPageBreak/>
              <w:t xml:space="preserve">Урок </w:t>
            </w:r>
            <w:r>
              <w:rPr>
                <w:spacing w:val="-5"/>
              </w:rPr>
              <w:t>46</w:t>
            </w:r>
          </w:p>
        </w:tc>
        <w:tc>
          <w:tcPr>
            <w:tcW w:w="6853" w:type="dxa"/>
          </w:tcPr>
          <w:p w14:paraId="292EDB80" w14:textId="77777777" w:rsidR="0049640F" w:rsidRDefault="0059390D">
            <w:pPr>
              <w:pStyle w:val="TableParagraph"/>
            </w:pPr>
            <w:r>
              <w:t>Соблюдение</w:t>
            </w:r>
            <w:r>
              <w:rPr>
                <w:spacing w:val="80"/>
                <w:w w:val="150"/>
              </w:rPr>
              <w:t xml:space="preserve"> </w:t>
            </w:r>
            <w:r>
              <w:t>правил</w:t>
            </w:r>
            <w:r>
              <w:rPr>
                <w:spacing w:val="80"/>
                <w:w w:val="150"/>
              </w:rPr>
              <w:t xml:space="preserve"> </w:t>
            </w:r>
            <w:r>
              <w:t>перемещения</w:t>
            </w:r>
            <w:r>
              <w:rPr>
                <w:spacing w:val="80"/>
                <w:w w:val="150"/>
              </w:rPr>
              <w:t xml:space="preserve"> </w:t>
            </w:r>
            <w:r>
              <w:t>внутри</w:t>
            </w:r>
            <w:r>
              <w:rPr>
                <w:spacing w:val="80"/>
              </w:rPr>
              <w:t xml:space="preserve"> </w:t>
            </w:r>
            <w:r>
              <w:t>двора</w:t>
            </w:r>
            <w:r>
              <w:rPr>
                <w:spacing w:val="80"/>
                <w:w w:val="150"/>
              </w:rPr>
              <w:t xml:space="preserve"> </w:t>
            </w:r>
            <w:r>
              <w:t>и</w:t>
            </w:r>
            <w:r>
              <w:rPr>
                <w:spacing w:val="80"/>
                <w:w w:val="150"/>
              </w:rPr>
              <w:t xml:space="preserve"> </w:t>
            </w:r>
            <w:r>
              <w:t>пересечения дворовой проезжей части. Знаки безопасности во дворе жилого дома</w:t>
            </w:r>
          </w:p>
        </w:tc>
        <w:tc>
          <w:tcPr>
            <w:tcW w:w="1399" w:type="dxa"/>
          </w:tcPr>
          <w:p w14:paraId="05A774CD" w14:textId="77777777" w:rsidR="0049640F" w:rsidRDefault="0049640F">
            <w:pPr>
              <w:pStyle w:val="TableParagraph"/>
              <w:spacing w:before="0"/>
              <w:ind w:left="0"/>
            </w:pPr>
          </w:p>
        </w:tc>
      </w:tr>
      <w:tr w:rsidR="0049640F" w14:paraId="40A278AE" w14:textId="77777777">
        <w:trPr>
          <w:trHeight w:val="457"/>
        </w:trPr>
        <w:tc>
          <w:tcPr>
            <w:tcW w:w="1094" w:type="dxa"/>
          </w:tcPr>
          <w:p w14:paraId="0941EB97" w14:textId="77777777" w:rsidR="0049640F" w:rsidRDefault="0059390D">
            <w:pPr>
              <w:pStyle w:val="TableParagraph"/>
            </w:pPr>
            <w:r>
              <w:t xml:space="preserve">Урок </w:t>
            </w:r>
            <w:r>
              <w:rPr>
                <w:spacing w:val="-5"/>
              </w:rPr>
              <w:t>47</w:t>
            </w:r>
          </w:p>
        </w:tc>
        <w:tc>
          <w:tcPr>
            <w:tcW w:w="6853" w:type="dxa"/>
          </w:tcPr>
          <w:p w14:paraId="40F7BAD3" w14:textId="77777777" w:rsidR="0049640F" w:rsidRDefault="0059390D">
            <w:pPr>
              <w:pStyle w:val="TableParagraph"/>
            </w:pPr>
            <w:r>
              <w:t>Нужны</w:t>
            </w:r>
            <w:r>
              <w:rPr>
                <w:spacing w:val="-9"/>
              </w:rPr>
              <w:t xml:space="preserve"> </w:t>
            </w:r>
            <w:r>
              <w:t>ли</w:t>
            </w:r>
            <w:r>
              <w:rPr>
                <w:spacing w:val="-8"/>
              </w:rPr>
              <w:t xml:space="preserve"> </w:t>
            </w:r>
            <w:r>
              <w:t>обществу</w:t>
            </w:r>
            <w:r>
              <w:rPr>
                <w:spacing w:val="-8"/>
              </w:rPr>
              <w:t xml:space="preserve"> </w:t>
            </w:r>
            <w:r>
              <w:t>правила</w:t>
            </w:r>
            <w:r>
              <w:rPr>
                <w:spacing w:val="-9"/>
              </w:rPr>
              <w:t xml:space="preserve"> </w:t>
            </w:r>
            <w:r>
              <w:t>поведения?</w:t>
            </w:r>
            <w:r>
              <w:rPr>
                <w:spacing w:val="-7"/>
              </w:rPr>
              <w:t xml:space="preserve"> </w:t>
            </w:r>
            <w:r>
              <w:t>Правила</w:t>
            </w:r>
            <w:r>
              <w:rPr>
                <w:spacing w:val="-10"/>
              </w:rPr>
              <w:t xml:space="preserve"> </w:t>
            </w:r>
            <w:r>
              <w:t>поведения</w:t>
            </w:r>
            <w:r>
              <w:rPr>
                <w:spacing w:val="-8"/>
              </w:rPr>
              <w:t xml:space="preserve"> </w:t>
            </w:r>
            <w:r>
              <w:t>в</w:t>
            </w:r>
            <w:r>
              <w:rPr>
                <w:spacing w:val="-9"/>
              </w:rPr>
              <w:t xml:space="preserve"> </w:t>
            </w:r>
            <w:r>
              <w:rPr>
                <w:spacing w:val="-2"/>
              </w:rPr>
              <w:t>социуме</w:t>
            </w:r>
          </w:p>
        </w:tc>
        <w:tc>
          <w:tcPr>
            <w:tcW w:w="1399" w:type="dxa"/>
          </w:tcPr>
          <w:p w14:paraId="7AC7089D" w14:textId="77777777" w:rsidR="0049640F" w:rsidRDefault="0049640F">
            <w:pPr>
              <w:pStyle w:val="TableParagraph"/>
              <w:spacing w:before="0"/>
              <w:ind w:left="0"/>
            </w:pPr>
          </w:p>
        </w:tc>
      </w:tr>
      <w:tr w:rsidR="0049640F" w14:paraId="4448FB45" w14:textId="77777777">
        <w:trPr>
          <w:trHeight w:val="709"/>
        </w:trPr>
        <w:tc>
          <w:tcPr>
            <w:tcW w:w="1094" w:type="dxa"/>
          </w:tcPr>
          <w:p w14:paraId="33FC789D" w14:textId="77777777" w:rsidR="0049640F" w:rsidRDefault="0059390D">
            <w:pPr>
              <w:pStyle w:val="TableParagraph"/>
              <w:spacing w:before="226"/>
            </w:pPr>
            <w:r>
              <w:t xml:space="preserve">Урок </w:t>
            </w:r>
            <w:r>
              <w:rPr>
                <w:spacing w:val="-5"/>
              </w:rPr>
              <w:t>48</w:t>
            </w:r>
          </w:p>
        </w:tc>
        <w:tc>
          <w:tcPr>
            <w:tcW w:w="6853" w:type="dxa"/>
          </w:tcPr>
          <w:p w14:paraId="77ABEADC" w14:textId="77777777" w:rsidR="0049640F" w:rsidRDefault="0059390D">
            <w:pPr>
              <w:pStyle w:val="TableParagraph"/>
            </w:pPr>
            <w:r>
              <w:t>Значение</w:t>
            </w:r>
            <w:r>
              <w:rPr>
                <w:spacing w:val="80"/>
              </w:rPr>
              <w:t xml:space="preserve"> </w:t>
            </w:r>
            <w:r>
              <w:t>труда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Трудолюбие</w:t>
            </w:r>
            <w:r>
              <w:rPr>
                <w:spacing w:val="80"/>
              </w:rPr>
              <w:t xml:space="preserve"> </w:t>
            </w:r>
            <w:r>
              <w:t>как общественно значимая ценность в культуре народов России</w:t>
            </w:r>
          </w:p>
        </w:tc>
        <w:tc>
          <w:tcPr>
            <w:tcW w:w="1399" w:type="dxa"/>
          </w:tcPr>
          <w:p w14:paraId="195DF33C" w14:textId="77777777" w:rsidR="0049640F" w:rsidRDefault="0049640F">
            <w:pPr>
              <w:pStyle w:val="TableParagraph"/>
              <w:spacing w:before="0"/>
              <w:ind w:left="0"/>
            </w:pPr>
          </w:p>
        </w:tc>
      </w:tr>
      <w:tr w:rsidR="0049640F" w14:paraId="00ACD09C" w14:textId="77777777">
        <w:trPr>
          <w:trHeight w:val="458"/>
        </w:trPr>
        <w:tc>
          <w:tcPr>
            <w:tcW w:w="1094" w:type="dxa"/>
          </w:tcPr>
          <w:p w14:paraId="3EDC61EE" w14:textId="77777777" w:rsidR="0049640F" w:rsidRDefault="0059390D">
            <w:pPr>
              <w:pStyle w:val="TableParagraph"/>
            </w:pPr>
            <w:r>
              <w:t xml:space="preserve">Урок </w:t>
            </w:r>
            <w:r>
              <w:rPr>
                <w:spacing w:val="-5"/>
              </w:rPr>
              <w:t>49</w:t>
            </w:r>
          </w:p>
        </w:tc>
        <w:tc>
          <w:tcPr>
            <w:tcW w:w="6853" w:type="dxa"/>
          </w:tcPr>
          <w:p w14:paraId="27A5B577" w14:textId="77777777" w:rsidR="0049640F" w:rsidRDefault="0059390D">
            <w:pPr>
              <w:pStyle w:val="TableParagraph"/>
            </w:pPr>
            <w:r>
              <w:t>Горная</w:t>
            </w:r>
            <w:r>
              <w:rPr>
                <w:spacing w:val="-8"/>
              </w:rPr>
              <w:t xml:space="preserve"> </w:t>
            </w:r>
            <w:r>
              <w:t>порода</w:t>
            </w:r>
            <w:r>
              <w:rPr>
                <w:spacing w:val="-5"/>
              </w:rPr>
              <w:t xml:space="preserve"> </w:t>
            </w:r>
            <w:r>
              <w:t>как</w:t>
            </w:r>
            <w:r>
              <w:rPr>
                <w:spacing w:val="-5"/>
              </w:rPr>
              <w:t xml:space="preserve"> </w:t>
            </w:r>
            <w:r>
              <w:t>соединение</w:t>
            </w:r>
            <w:r>
              <w:rPr>
                <w:spacing w:val="-5"/>
              </w:rPr>
              <w:t xml:space="preserve"> </w:t>
            </w:r>
            <w:r>
              <w:t>разных</w:t>
            </w:r>
            <w:r>
              <w:rPr>
                <w:spacing w:val="-4"/>
              </w:rPr>
              <w:t xml:space="preserve"> </w:t>
            </w:r>
            <w:r>
              <w:t>минералов.</w:t>
            </w:r>
            <w:r>
              <w:rPr>
                <w:spacing w:val="-5"/>
              </w:rPr>
              <w:t xml:space="preserve"> </w:t>
            </w:r>
            <w:r>
              <w:t>Примеры</w:t>
            </w:r>
            <w:r>
              <w:rPr>
                <w:spacing w:val="-5"/>
              </w:rPr>
              <w:t xml:space="preserve"> </w:t>
            </w:r>
            <w:r>
              <w:rPr>
                <w:spacing w:val="-2"/>
              </w:rPr>
              <w:t>минералов</w:t>
            </w:r>
          </w:p>
        </w:tc>
        <w:tc>
          <w:tcPr>
            <w:tcW w:w="1399" w:type="dxa"/>
          </w:tcPr>
          <w:p w14:paraId="1B2F4D15" w14:textId="77777777" w:rsidR="0049640F" w:rsidRDefault="0049640F">
            <w:pPr>
              <w:pStyle w:val="TableParagraph"/>
              <w:spacing w:before="0"/>
              <w:ind w:left="0"/>
            </w:pPr>
          </w:p>
        </w:tc>
      </w:tr>
      <w:tr w:rsidR="0049640F" w14:paraId="0BFD0583" w14:textId="77777777">
        <w:trPr>
          <w:trHeight w:val="455"/>
        </w:trPr>
        <w:tc>
          <w:tcPr>
            <w:tcW w:w="1094" w:type="dxa"/>
          </w:tcPr>
          <w:p w14:paraId="00CBAA12" w14:textId="77777777" w:rsidR="0049640F" w:rsidRDefault="0059390D">
            <w:pPr>
              <w:pStyle w:val="TableParagraph"/>
              <w:spacing w:before="99"/>
            </w:pPr>
            <w:r>
              <w:t xml:space="preserve">Урок </w:t>
            </w:r>
            <w:r>
              <w:rPr>
                <w:spacing w:val="-5"/>
              </w:rPr>
              <w:t>50</w:t>
            </w:r>
          </w:p>
        </w:tc>
        <w:tc>
          <w:tcPr>
            <w:tcW w:w="6853" w:type="dxa"/>
          </w:tcPr>
          <w:p w14:paraId="20482D43" w14:textId="77777777" w:rsidR="0049640F" w:rsidRDefault="0059390D">
            <w:pPr>
              <w:pStyle w:val="TableParagraph"/>
              <w:spacing w:before="99"/>
            </w:pPr>
            <w:r>
              <w:t>Полезные</w:t>
            </w:r>
            <w:r>
              <w:rPr>
                <w:spacing w:val="-6"/>
              </w:rPr>
              <w:t xml:space="preserve"> </w:t>
            </w:r>
            <w:r>
              <w:t>ископаемые</w:t>
            </w:r>
            <w:r>
              <w:rPr>
                <w:spacing w:val="-4"/>
              </w:rPr>
              <w:t xml:space="preserve"> </w:t>
            </w:r>
            <w:r>
              <w:t>-</w:t>
            </w:r>
            <w:r>
              <w:rPr>
                <w:spacing w:val="-7"/>
              </w:rPr>
              <w:t xml:space="preserve"> </w:t>
            </w:r>
            <w:r>
              <w:t>богатство</w:t>
            </w:r>
            <w:r>
              <w:rPr>
                <w:spacing w:val="-6"/>
              </w:rPr>
              <w:t xml:space="preserve"> </w:t>
            </w:r>
            <w:r>
              <w:t>земных</w:t>
            </w:r>
            <w:r>
              <w:rPr>
                <w:spacing w:val="-5"/>
              </w:rPr>
              <w:t xml:space="preserve"> </w:t>
            </w:r>
            <w:r>
              <w:rPr>
                <w:spacing w:val="-4"/>
              </w:rPr>
              <w:t>недр</w:t>
            </w:r>
          </w:p>
        </w:tc>
        <w:tc>
          <w:tcPr>
            <w:tcW w:w="1399" w:type="dxa"/>
          </w:tcPr>
          <w:p w14:paraId="0BFD3593" w14:textId="77777777" w:rsidR="0049640F" w:rsidRDefault="0049640F">
            <w:pPr>
              <w:pStyle w:val="TableParagraph"/>
              <w:spacing w:before="0"/>
              <w:ind w:left="0"/>
            </w:pPr>
          </w:p>
        </w:tc>
      </w:tr>
      <w:tr w:rsidR="0049640F" w14:paraId="0B91934F" w14:textId="77777777">
        <w:trPr>
          <w:trHeight w:val="710"/>
        </w:trPr>
        <w:tc>
          <w:tcPr>
            <w:tcW w:w="1094" w:type="dxa"/>
          </w:tcPr>
          <w:p w14:paraId="04C917CC" w14:textId="77777777" w:rsidR="0049640F" w:rsidRDefault="0059390D">
            <w:pPr>
              <w:pStyle w:val="TableParagraph"/>
              <w:spacing w:before="229"/>
            </w:pPr>
            <w:r>
              <w:t xml:space="preserve">Урок </w:t>
            </w:r>
            <w:r>
              <w:rPr>
                <w:spacing w:val="-5"/>
              </w:rPr>
              <w:t>51</w:t>
            </w:r>
          </w:p>
        </w:tc>
        <w:tc>
          <w:tcPr>
            <w:tcW w:w="6853" w:type="dxa"/>
          </w:tcPr>
          <w:p w14:paraId="31A2947C" w14:textId="77777777" w:rsidR="0049640F" w:rsidRDefault="0059390D">
            <w:pPr>
              <w:pStyle w:val="TableParagraph"/>
            </w:pPr>
            <w:r>
              <w:t>Полезные ископаемые родного края: характеристика, использование в хозяйственной деятельности региона</w:t>
            </w:r>
          </w:p>
        </w:tc>
        <w:tc>
          <w:tcPr>
            <w:tcW w:w="1399" w:type="dxa"/>
          </w:tcPr>
          <w:p w14:paraId="4527310D" w14:textId="77777777" w:rsidR="0049640F" w:rsidRDefault="0049640F">
            <w:pPr>
              <w:pStyle w:val="TableParagraph"/>
              <w:spacing w:before="0"/>
              <w:ind w:left="0"/>
            </w:pPr>
          </w:p>
        </w:tc>
      </w:tr>
      <w:tr w:rsidR="0049640F" w14:paraId="35E215B8" w14:textId="77777777">
        <w:trPr>
          <w:trHeight w:val="458"/>
        </w:trPr>
        <w:tc>
          <w:tcPr>
            <w:tcW w:w="1094" w:type="dxa"/>
          </w:tcPr>
          <w:p w14:paraId="6ACCF5BE" w14:textId="77777777" w:rsidR="0049640F" w:rsidRDefault="0059390D">
            <w:pPr>
              <w:pStyle w:val="TableParagraph"/>
              <w:spacing w:before="102"/>
            </w:pPr>
            <w:r>
              <w:t xml:space="preserve">Урок </w:t>
            </w:r>
            <w:r>
              <w:rPr>
                <w:spacing w:val="-5"/>
              </w:rPr>
              <w:t>52</w:t>
            </w:r>
          </w:p>
        </w:tc>
        <w:tc>
          <w:tcPr>
            <w:tcW w:w="6853" w:type="dxa"/>
          </w:tcPr>
          <w:p w14:paraId="53FC7521" w14:textId="77777777" w:rsidR="0049640F" w:rsidRDefault="0059390D">
            <w:pPr>
              <w:pStyle w:val="TableParagraph"/>
              <w:spacing w:before="102"/>
            </w:pPr>
            <w:r>
              <w:t>Растения,</w:t>
            </w:r>
            <w:r>
              <w:rPr>
                <w:spacing w:val="-7"/>
              </w:rPr>
              <w:t xml:space="preserve"> </w:t>
            </w:r>
            <w:r>
              <w:t>используемые</w:t>
            </w:r>
            <w:r>
              <w:rPr>
                <w:spacing w:val="-7"/>
              </w:rPr>
              <w:t xml:space="preserve"> </w:t>
            </w:r>
            <w:r>
              <w:t>людьми</w:t>
            </w:r>
            <w:r>
              <w:rPr>
                <w:spacing w:val="-7"/>
              </w:rPr>
              <w:t xml:space="preserve"> </w:t>
            </w:r>
            <w:r>
              <w:t>в</w:t>
            </w:r>
            <w:r>
              <w:rPr>
                <w:spacing w:val="-7"/>
              </w:rPr>
              <w:t xml:space="preserve"> </w:t>
            </w:r>
            <w:r>
              <w:t>хозяйственной</w:t>
            </w:r>
            <w:r>
              <w:rPr>
                <w:spacing w:val="-6"/>
              </w:rPr>
              <w:t xml:space="preserve"> </w:t>
            </w:r>
            <w:r>
              <w:rPr>
                <w:spacing w:val="-2"/>
              </w:rPr>
              <w:t>деятельности</w:t>
            </w:r>
          </w:p>
        </w:tc>
        <w:tc>
          <w:tcPr>
            <w:tcW w:w="1399" w:type="dxa"/>
          </w:tcPr>
          <w:p w14:paraId="17265D9D" w14:textId="77777777" w:rsidR="0049640F" w:rsidRDefault="0049640F">
            <w:pPr>
              <w:pStyle w:val="TableParagraph"/>
              <w:spacing w:before="0"/>
              <w:ind w:left="0"/>
            </w:pPr>
          </w:p>
        </w:tc>
      </w:tr>
      <w:tr w:rsidR="0049640F" w14:paraId="51CF5050" w14:textId="77777777">
        <w:trPr>
          <w:trHeight w:val="710"/>
        </w:trPr>
        <w:tc>
          <w:tcPr>
            <w:tcW w:w="1094" w:type="dxa"/>
          </w:tcPr>
          <w:p w14:paraId="3D680AD6" w14:textId="77777777" w:rsidR="0049640F" w:rsidRDefault="0059390D">
            <w:pPr>
              <w:pStyle w:val="TableParagraph"/>
              <w:spacing w:before="226"/>
            </w:pPr>
            <w:r>
              <w:t xml:space="preserve">Урок </w:t>
            </w:r>
            <w:r>
              <w:rPr>
                <w:spacing w:val="-5"/>
              </w:rPr>
              <w:t>53</w:t>
            </w:r>
          </w:p>
        </w:tc>
        <w:tc>
          <w:tcPr>
            <w:tcW w:w="6853" w:type="dxa"/>
          </w:tcPr>
          <w:p w14:paraId="5B748929" w14:textId="77777777" w:rsidR="0049640F" w:rsidRDefault="0059390D">
            <w:pPr>
              <w:pStyle w:val="TableParagraph"/>
              <w:tabs>
                <w:tab w:val="left" w:pos="760"/>
                <w:tab w:val="left" w:pos="1780"/>
                <w:tab w:val="left" w:pos="2804"/>
                <w:tab w:val="left" w:pos="4140"/>
                <w:tab w:val="left" w:pos="5337"/>
                <w:tab w:val="left" w:pos="5665"/>
                <w:tab w:val="left" w:pos="6572"/>
              </w:tabs>
              <w:spacing w:before="99"/>
              <w:ind w:right="51"/>
            </w:pPr>
            <w:r>
              <w:rPr>
                <w:spacing w:val="-4"/>
              </w:rPr>
              <w:t>Труд</w:t>
            </w:r>
            <w:r>
              <w:tab/>
            </w:r>
            <w:r>
              <w:rPr>
                <w:spacing w:val="-2"/>
              </w:rPr>
              <w:t>жителей</w:t>
            </w:r>
            <w:r>
              <w:tab/>
            </w:r>
            <w:r>
              <w:rPr>
                <w:spacing w:val="-2"/>
              </w:rPr>
              <w:t>региона.</w:t>
            </w:r>
            <w:r>
              <w:tab/>
            </w:r>
            <w:r>
              <w:rPr>
                <w:spacing w:val="-2"/>
              </w:rPr>
              <w:t>Профессии,</w:t>
            </w:r>
            <w:r>
              <w:tab/>
            </w:r>
            <w:r>
              <w:rPr>
                <w:spacing w:val="-2"/>
              </w:rPr>
              <w:t>связанные</w:t>
            </w:r>
            <w:r>
              <w:tab/>
            </w:r>
            <w:r>
              <w:rPr>
                <w:spacing w:val="-10"/>
              </w:rPr>
              <w:t>с</w:t>
            </w:r>
            <w:r>
              <w:tab/>
            </w:r>
            <w:r>
              <w:rPr>
                <w:spacing w:val="-2"/>
              </w:rPr>
              <w:t>трудом</w:t>
            </w:r>
            <w:r>
              <w:tab/>
            </w:r>
            <w:r>
              <w:rPr>
                <w:spacing w:val="-6"/>
              </w:rPr>
              <w:t xml:space="preserve">на </w:t>
            </w:r>
            <w:r>
              <w:t>производстве, в сельском хозяйстве</w:t>
            </w:r>
          </w:p>
        </w:tc>
        <w:tc>
          <w:tcPr>
            <w:tcW w:w="1399" w:type="dxa"/>
          </w:tcPr>
          <w:p w14:paraId="20BEC66F" w14:textId="77777777" w:rsidR="0049640F" w:rsidRDefault="0049640F">
            <w:pPr>
              <w:pStyle w:val="TableParagraph"/>
              <w:spacing w:before="0"/>
              <w:ind w:left="0"/>
            </w:pPr>
          </w:p>
        </w:tc>
      </w:tr>
      <w:tr w:rsidR="0049640F" w14:paraId="39DEA2AF" w14:textId="77777777">
        <w:trPr>
          <w:trHeight w:val="710"/>
        </w:trPr>
        <w:tc>
          <w:tcPr>
            <w:tcW w:w="1094" w:type="dxa"/>
          </w:tcPr>
          <w:p w14:paraId="1948EB8D" w14:textId="77777777" w:rsidR="0049640F" w:rsidRDefault="0059390D">
            <w:pPr>
              <w:pStyle w:val="TableParagraph"/>
              <w:spacing w:before="226"/>
            </w:pPr>
            <w:r>
              <w:t xml:space="preserve">Урок </w:t>
            </w:r>
            <w:r>
              <w:rPr>
                <w:spacing w:val="-5"/>
              </w:rPr>
              <w:t>54</w:t>
            </w:r>
          </w:p>
        </w:tc>
        <w:tc>
          <w:tcPr>
            <w:tcW w:w="6853" w:type="dxa"/>
          </w:tcPr>
          <w:p w14:paraId="1D813593" w14:textId="77777777" w:rsidR="0049640F" w:rsidRDefault="0059390D">
            <w:pPr>
              <w:pStyle w:val="TableParagraph"/>
              <w:spacing w:before="99"/>
            </w:pPr>
            <w:r>
              <w:t>Резервный</w:t>
            </w:r>
            <w:r>
              <w:rPr>
                <w:spacing w:val="80"/>
              </w:rPr>
              <w:t xml:space="preserve"> </w:t>
            </w:r>
            <w:r>
              <w:t>урок.</w:t>
            </w:r>
            <w:r>
              <w:rPr>
                <w:spacing w:val="80"/>
              </w:rPr>
              <w:t xml:space="preserve"> </w:t>
            </w:r>
            <w:r>
              <w:t>Семья:</w:t>
            </w:r>
            <w:r>
              <w:rPr>
                <w:spacing w:val="80"/>
              </w:rPr>
              <w:t xml:space="preserve"> </w:t>
            </w:r>
            <w:r>
              <w:t>традиции,</w:t>
            </w:r>
            <w:r>
              <w:rPr>
                <w:spacing w:val="80"/>
              </w:rPr>
              <w:t xml:space="preserve"> </w:t>
            </w:r>
            <w:r>
              <w:t>праздники.</w:t>
            </w:r>
            <w:r>
              <w:rPr>
                <w:spacing w:val="80"/>
              </w:rPr>
              <w:t xml:space="preserve"> </w:t>
            </w:r>
            <w:r>
              <w:t>Государственный</w:t>
            </w:r>
            <w:r>
              <w:rPr>
                <w:spacing w:val="40"/>
              </w:rPr>
              <w:t xml:space="preserve"> </w:t>
            </w:r>
            <w:r>
              <w:rPr>
                <w:spacing w:val="-2"/>
              </w:rPr>
              <w:t>бюджет</w:t>
            </w:r>
          </w:p>
        </w:tc>
        <w:tc>
          <w:tcPr>
            <w:tcW w:w="1399" w:type="dxa"/>
          </w:tcPr>
          <w:p w14:paraId="00F10878" w14:textId="77777777" w:rsidR="0049640F" w:rsidRDefault="0049640F">
            <w:pPr>
              <w:pStyle w:val="TableParagraph"/>
              <w:spacing w:before="0"/>
              <w:ind w:left="0"/>
            </w:pPr>
          </w:p>
        </w:tc>
      </w:tr>
      <w:tr w:rsidR="0049640F" w14:paraId="748D91DB" w14:textId="77777777">
        <w:trPr>
          <w:trHeight w:val="710"/>
        </w:trPr>
        <w:tc>
          <w:tcPr>
            <w:tcW w:w="1094" w:type="dxa"/>
          </w:tcPr>
          <w:p w14:paraId="2D13EB2B" w14:textId="77777777" w:rsidR="0049640F" w:rsidRDefault="0059390D">
            <w:pPr>
              <w:pStyle w:val="TableParagraph"/>
              <w:spacing w:before="226"/>
            </w:pPr>
            <w:r>
              <w:t xml:space="preserve">Урок </w:t>
            </w:r>
            <w:r>
              <w:rPr>
                <w:spacing w:val="-5"/>
              </w:rPr>
              <w:t>55</w:t>
            </w:r>
          </w:p>
        </w:tc>
        <w:tc>
          <w:tcPr>
            <w:tcW w:w="6853" w:type="dxa"/>
          </w:tcPr>
          <w:p w14:paraId="70319C85" w14:textId="77777777" w:rsidR="0049640F" w:rsidRDefault="0059390D">
            <w:pPr>
              <w:pStyle w:val="TableParagraph"/>
              <w:spacing w:before="99"/>
            </w:pPr>
            <w:r>
              <w:t>Семья - первый и главный коллектив в жизни человека Повседневные заботы семьи</w:t>
            </w:r>
          </w:p>
        </w:tc>
        <w:tc>
          <w:tcPr>
            <w:tcW w:w="1399" w:type="dxa"/>
          </w:tcPr>
          <w:p w14:paraId="3A4E9A98" w14:textId="77777777" w:rsidR="0049640F" w:rsidRDefault="0049640F">
            <w:pPr>
              <w:pStyle w:val="TableParagraph"/>
              <w:spacing w:before="0"/>
              <w:ind w:left="0"/>
            </w:pPr>
          </w:p>
        </w:tc>
      </w:tr>
      <w:tr w:rsidR="0049640F" w14:paraId="01F6A4C5" w14:textId="77777777">
        <w:trPr>
          <w:trHeight w:val="455"/>
        </w:trPr>
        <w:tc>
          <w:tcPr>
            <w:tcW w:w="1094" w:type="dxa"/>
          </w:tcPr>
          <w:p w14:paraId="76217A30" w14:textId="77777777" w:rsidR="0049640F" w:rsidRDefault="0059390D">
            <w:pPr>
              <w:pStyle w:val="TableParagraph"/>
              <w:spacing w:before="99"/>
            </w:pPr>
            <w:r>
              <w:t xml:space="preserve">Урок </w:t>
            </w:r>
            <w:r>
              <w:rPr>
                <w:spacing w:val="-5"/>
              </w:rPr>
              <w:t>56</w:t>
            </w:r>
          </w:p>
        </w:tc>
        <w:tc>
          <w:tcPr>
            <w:tcW w:w="6853" w:type="dxa"/>
          </w:tcPr>
          <w:p w14:paraId="7D59788C" w14:textId="77777777" w:rsidR="0049640F" w:rsidRDefault="0059390D">
            <w:pPr>
              <w:pStyle w:val="TableParagraph"/>
              <w:spacing w:before="99"/>
            </w:pPr>
            <w:r>
              <w:t>Совместный</w:t>
            </w:r>
            <w:r>
              <w:rPr>
                <w:spacing w:val="-7"/>
              </w:rPr>
              <w:t xml:space="preserve"> </w:t>
            </w:r>
            <w:r>
              <w:t>труд.</w:t>
            </w:r>
            <w:r>
              <w:rPr>
                <w:spacing w:val="-4"/>
              </w:rPr>
              <w:t xml:space="preserve"> </w:t>
            </w:r>
            <w:r>
              <w:t>Семейный</w:t>
            </w:r>
            <w:r>
              <w:rPr>
                <w:spacing w:val="-5"/>
              </w:rPr>
              <w:t xml:space="preserve"> </w:t>
            </w:r>
            <w:r>
              <w:t>бюджет,</w:t>
            </w:r>
            <w:r>
              <w:rPr>
                <w:spacing w:val="-4"/>
              </w:rPr>
              <w:t xml:space="preserve"> </w:t>
            </w:r>
            <w:r>
              <w:t>доходы</w:t>
            </w:r>
            <w:r>
              <w:rPr>
                <w:spacing w:val="-5"/>
              </w:rPr>
              <w:t xml:space="preserve"> </w:t>
            </w:r>
            <w:r>
              <w:t>и</w:t>
            </w:r>
            <w:r>
              <w:rPr>
                <w:spacing w:val="-7"/>
              </w:rPr>
              <w:t xml:space="preserve"> </w:t>
            </w:r>
            <w:r>
              <w:t>расходы</w:t>
            </w:r>
            <w:r>
              <w:rPr>
                <w:spacing w:val="-6"/>
              </w:rPr>
              <w:t xml:space="preserve"> </w:t>
            </w:r>
            <w:r>
              <w:rPr>
                <w:spacing w:val="-2"/>
              </w:rPr>
              <w:t>семьи</w:t>
            </w:r>
          </w:p>
        </w:tc>
        <w:tc>
          <w:tcPr>
            <w:tcW w:w="1399" w:type="dxa"/>
          </w:tcPr>
          <w:p w14:paraId="6C728F76" w14:textId="77777777" w:rsidR="0049640F" w:rsidRDefault="0049640F">
            <w:pPr>
              <w:pStyle w:val="TableParagraph"/>
              <w:spacing w:before="0"/>
              <w:ind w:left="0"/>
            </w:pPr>
          </w:p>
        </w:tc>
      </w:tr>
      <w:tr w:rsidR="0049640F" w14:paraId="6683CF0C" w14:textId="77777777">
        <w:trPr>
          <w:trHeight w:val="458"/>
        </w:trPr>
        <w:tc>
          <w:tcPr>
            <w:tcW w:w="1094" w:type="dxa"/>
          </w:tcPr>
          <w:p w14:paraId="6E1BD9A1" w14:textId="77777777" w:rsidR="0049640F" w:rsidRDefault="0059390D">
            <w:pPr>
              <w:pStyle w:val="TableParagraph"/>
              <w:spacing w:before="102"/>
            </w:pPr>
            <w:r>
              <w:t xml:space="preserve">Урок </w:t>
            </w:r>
            <w:r>
              <w:rPr>
                <w:spacing w:val="-5"/>
              </w:rPr>
              <w:t>57</w:t>
            </w:r>
          </w:p>
        </w:tc>
        <w:tc>
          <w:tcPr>
            <w:tcW w:w="6853" w:type="dxa"/>
          </w:tcPr>
          <w:p w14:paraId="3D78DAF2" w14:textId="77777777" w:rsidR="0049640F" w:rsidRDefault="0059390D">
            <w:pPr>
              <w:pStyle w:val="TableParagraph"/>
              <w:spacing w:before="102"/>
            </w:pPr>
            <w:r>
              <w:t>Города</w:t>
            </w:r>
            <w:r>
              <w:rPr>
                <w:spacing w:val="-6"/>
              </w:rPr>
              <w:t xml:space="preserve"> </w:t>
            </w:r>
            <w:r>
              <w:t>Золотого</w:t>
            </w:r>
            <w:r>
              <w:rPr>
                <w:spacing w:val="-6"/>
              </w:rPr>
              <w:t xml:space="preserve"> </w:t>
            </w:r>
            <w:r>
              <w:t>кольца</w:t>
            </w:r>
            <w:r>
              <w:rPr>
                <w:spacing w:val="-6"/>
              </w:rPr>
              <w:t xml:space="preserve"> </w:t>
            </w:r>
            <w:r>
              <w:t>России:</w:t>
            </w:r>
            <w:r>
              <w:rPr>
                <w:spacing w:val="-6"/>
              </w:rPr>
              <w:t xml:space="preserve"> </w:t>
            </w:r>
            <w:r>
              <w:t>Сергиев</w:t>
            </w:r>
            <w:r>
              <w:rPr>
                <w:spacing w:val="-6"/>
              </w:rPr>
              <w:t xml:space="preserve"> </w:t>
            </w:r>
            <w:r>
              <w:t>Посад,</w:t>
            </w:r>
            <w:r>
              <w:rPr>
                <w:spacing w:val="-6"/>
              </w:rPr>
              <w:t xml:space="preserve"> </w:t>
            </w:r>
            <w:r>
              <w:t>Переславль-</w:t>
            </w:r>
            <w:r>
              <w:rPr>
                <w:spacing w:val="-2"/>
              </w:rPr>
              <w:t>Залесский</w:t>
            </w:r>
          </w:p>
        </w:tc>
        <w:tc>
          <w:tcPr>
            <w:tcW w:w="1399" w:type="dxa"/>
          </w:tcPr>
          <w:p w14:paraId="60743E38" w14:textId="77777777" w:rsidR="0049640F" w:rsidRDefault="0049640F">
            <w:pPr>
              <w:pStyle w:val="TableParagraph"/>
              <w:spacing w:before="0"/>
              <w:ind w:left="0"/>
            </w:pPr>
          </w:p>
        </w:tc>
      </w:tr>
      <w:tr w:rsidR="0049640F" w14:paraId="1C505E93" w14:textId="77777777">
        <w:trPr>
          <w:trHeight w:val="455"/>
        </w:trPr>
        <w:tc>
          <w:tcPr>
            <w:tcW w:w="1094" w:type="dxa"/>
          </w:tcPr>
          <w:p w14:paraId="69AADDFE" w14:textId="77777777" w:rsidR="0049640F" w:rsidRDefault="0059390D">
            <w:pPr>
              <w:pStyle w:val="TableParagraph"/>
            </w:pPr>
            <w:r>
              <w:t xml:space="preserve">Урок </w:t>
            </w:r>
            <w:r>
              <w:rPr>
                <w:spacing w:val="-5"/>
              </w:rPr>
              <w:t>58</w:t>
            </w:r>
          </w:p>
        </w:tc>
        <w:tc>
          <w:tcPr>
            <w:tcW w:w="6853" w:type="dxa"/>
          </w:tcPr>
          <w:p w14:paraId="5B1342EC" w14:textId="77777777" w:rsidR="0049640F" w:rsidRDefault="0059390D">
            <w:pPr>
              <w:pStyle w:val="TableParagraph"/>
            </w:pPr>
            <w:r>
              <w:t>Города</w:t>
            </w:r>
            <w:r>
              <w:rPr>
                <w:spacing w:val="-7"/>
              </w:rPr>
              <w:t xml:space="preserve"> </w:t>
            </w:r>
            <w:r>
              <w:t>Золотого</w:t>
            </w:r>
            <w:r>
              <w:rPr>
                <w:spacing w:val="-4"/>
              </w:rPr>
              <w:t xml:space="preserve"> </w:t>
            </w:r>
            <w:r>
              <w:t>кольца</w:t>
            </w:r>
            <w:r>
              <w:rPr>
                <w:spacing w:val="-5"/>
              </w:rPr>
              <w:t xml:space="preserve"> </w:t>
            </w:r>
            <w:r>
              <w:t>России:</w:t>
            </w:r>
            <w:r>
              <w:rPr>
                <w:spacing w:val="-4"/>
              </w:rPr>
              <w:t xml:space="preserve"> </w:t>
            </w:r>
            <w:r>
              <w:t>Ростов,</w:t>
            </w:r>
            <w:r>
              <w:rPr>
                <w:spacing w:val="-4"/>
              </w:rPr>
              <w:t xml:space="preserve"> </w:t>
            </w:r>
            <w:r>
              <w:t>Углич,</w:t>
            </w:r>
            <w:r>
              <w:rPr>
                <w:spacing w:val="-4"/>
              </w:rPr>
              <w:t xml:space="preserve"> </w:t>
            </w:r>
            <w:r>
              <w:rPr>
                <w:spacing w:val="-2"/>
              </w:rPr>
              <w:t>Ярославль</w:t>
            </w:r>
          </w:p>
        </w:tc>
        <w:tc>
          <w:tcPr>
            <w:tcW w:w="1399" w:type="dxa"/>
          </w:tcPr>
          <w:p w14:paraId="0CFB35EC" w14:textId="77777777" w:rsidR="0049640F" w:rsidRDefault="0049640F">
            <w:pPr>
              <w:pStyle w:val="TableParagraph"/>
              <w:spacing w:before="0"/>
              <w:ind w:left="0"/>
            </w:pPr>
          </w:p>
        </w:tc>
      </w:tr>
      <w:tr w:rsidR="0049640F" w14:paraId="4665F6AB" w14:textId="77777777">
        <w:trPr>
          <w:trHeight w:val="458"/>
        </w:trPr>
        <w:tc>
          <w:tcPr>
            <w:tcW w:w="1094" w:type="dxa"/>
          </w:tcPr>
          <w:p w14:paraId="5248FDF3" w14:textId="77777777" w:rsidR="0049640F" w:rsidRDefault="0059390D">
            <w:pPr>
              <w:pStyle w:val="TableParagraph"/>
            </w:pPr>
            <w:r>
              <w:t xml:space="preserve">Урок </w:t>
            </w:r>
            <w:r>
              <w:rPr>
                <w:spacing w:val="-5"/>
              </w:rPr>
              <w:t>59</w:t>
            </w:r>
          </w:p>
        </w:tc>
        <w:tc>
          <w:tcPr>
            <w:tcW w:w="6853" w:type="dxa"/>
          </w:tcPr>
          <w:p w14:paraId="5543373B" w14:textId="77777777" w:rsidR="0049640F" w:rsidRDefault="0059390D">
            <w:pPr>
              <w:pStyle w:val="TableParagraph"/>
            </w:pPr>
            <w:r>
              <w:t>Памятники</w:t>
            </w:r>
            <w:r>
              <w:rPr>
                <w:spacing w:val="-3"/>
              </w:rPr>
              <w:t xml:space="preserve"> </w:t>
            </w:r>
            <w:r>
              <w:t>природы</w:t>
            </w:r>
            <w:r>
              <w:rPr>
                <w:spacing w:val="-3"/>
              </w:rPr>
              <w:t xml:space="preserve"> </w:t>
            </w:r>
            <w:r>
              <w:t>и</w:t>
            </w:r>
            <w:r>
              <w:rPr>
                <w:spacing w:val="-6"/>
              </w:rPr>
              <w:t xml:space="preserve"> </w:t>
            </w:r>
            <w:r>
              <w:t>культуры</w:t>
            </w:r>
            <w:r>
              <w:rPr>
                <w:spacing w:val="-4"/>
              </w:rPr>
              <w:t xml:space="preserve"> </w:t>
            </w:r>
            <w:r>
              <w:t>стран</w:t>
            </w:r>
            <w:r>
              <w:rPr>
                <w:spacing w:val="-3"/>
              </w:rPr>
              <w:t xml:space="preserve"> </w:t>
            </w:r>
            <w:r>
              <w:t>Европы</w:t>
            </w:r>
            <w:r>
              <w:rPr>
                <w:spacing w:val="-6"/>
              </w:rPr>
              <w:t xml:space="preserve"> </w:t>
            </w:r>
            <w:r>
              <w:t>(по</w:t>
            </w:r>
            <w:r>
              <w:rPr>
                <w:spacing w:val="-5"/>
              </w:rPr>
              <w:t xml:space="preserve"> </w:t>
            </w:r>
            <w:r>
              <w:rPr>
                <w:spacing w:val="-2"/>
              </w:rPr>
              <w:t>выбору)</w:t>
            </w:r>
          </w:p>
        </w:tc>
        <w:tc>
          <w:tcPr>
            <w:tcW w:w="1399" w:type="dxa"/>
          </w:tcPr>
          <w:p w14:paraId="0EAAB81D" w14:textId="77777777" w:rsidR="0049640F" w:rsidRDefault="0049640F">
            <w:pPr>
              <w:pStyle w:val="TableParagraph"/>
              <w:spacing w:before="0"/>
              <w:ind w:left="0"/>
            </w:pPr>
          </w:p>
        </w:tc>
      </w:tr>
      <w:tr w:rsidR="0049640F" w14:paraId="54922507" w14:textId="77777777">
        <w:trPr>
          <w:trHeight w:val="457"/>
        </w:trPr>
        <w:tc>
          <w:tcPr>
            <w:tcW w:w="1094" w:type="dxa"/>
          </w:tcPr>
          <w:p w14:paraId="50B4D88F" w14:textId="77777777" w:rsidR="0049640F" w:rsidRDefault="0059390D">
            <w:pPr>
              <w:pStyle w:val="TableParagraph"/>
            </w:pPr>
            <w:r>
              <w:t xml:space="preserve">Урок </w:t>
            </w:r>
            <w:r>
              <w:rPr>
                <w:spacing w:val="-5"/>
              </w:rPr>
              <w:t>60</w:t>
            </w:r>
          </w:p>
        </w:tc>
        <w:tc>
          <w:tcPr>
            <w:tcW w:w="6853" w:type="dxa"/>
          </w:tcPr>
          <w:p w14:paraId="44E4C901" w14:textId="77777777" w:rsidR="0049640F" w:rsidRDefault="0059390D">
            <w:pPr>
              <w:pStyle w:val="TableParagraph"/>
            </w:pPr>
            <w:r>
              <w:t>Памятники</w:t>
            </w:r>
            <w:r>
              <w:rPr>
                <w:spacing w:val="-5"/>
              </w:rPr>
              <w:t xml:space="preserve"> </w:t>
            </w:r>
            <w:r>
              <w:t>природы</w:t>
            </w:r>
            <w:r>
              <w:rPr>
                <w:spacing w:val="-3"/>
              </w:rPr>
              <w:t xml:space="preserve"> </w:t>
            </w:r>
            <w:r>
              <w:t>и</w:t>
            </w:r>
            <w:r>
              <w:rPr>
                <w:spacing w:val="-6"/>
              </w:rPr>
              <w:t xml:space="preserve"> </w:t>
            </w:r>
            <w:r>
              <w:t>культуры</w:t>
            </w:r>
            <w:r>
              <w:rPr>
                <w:spacing w:val="-4"/>
              </w:rPr>
              <w:t xml:space="preserve"> </w:t>
            </w:r>
            <w:r>
              <w:t>Белоруссии</w:t>
            </w:r>
            <w:r>
              <w:rPr>
                <w:spacing w:val="-7"/>
              </w:rPr>
              <w:t xml:space="preserve"> </w:t>
            </w:r>
            <w:r>
              <w:t>(по</w:t>
            </w:r>
            <w:r>
              <w:rPr>
                <w:spacing w:val="-2"/>
              </w:rPr>
              <w:t xml:space="preserve"> выбору)</w:t>
            </w:r>
          </w:p>
        </w:tc>
        <w:tc>
          <w:tcPr>
            <w:tcW w:w="1399" w:type="dxa"/>
          </w:tcPr>
          <w:p w14:paraId="18000A26" w14:textId="77777777" w:rsidR="0049640F" w:rsidRDefault="0049640F">
            <w:pPr>
              <w:pStyle w:val="TableParagraph"/>
              <w:spacing w:before="0"/>
              <w:ind w:left="0"/>
            </w:pPr>
          </w:p>
        </w:tc>
      </w:tr>
      <w:tr w:rsidR="0049640F" w14:paraId="00E835F9" w14:textId="77777777">
        <w:trPr>
          <w:trHeight w:val="455"/>
        </w:trPr>
        <w:tc>
          <w:tcPr>
            <w:tcW w:w="1094" w:type="dxa"/>
          </w:tcPr>
          <w:p w14:paraId="05A3537D" w14:textId="77777777" w:rsidR="0049640F" w:rsidRDefault="0059390D">
            <w:pPr>
              <w:pStyle w:val="TableParagraph"/>
              <w:spacing w:before="99"/>
            </w:pPr>
            <w:r>
              <w:t xml:space="preserve">Урок </w:t>
            </w:r>
            <w:r>
              <w:rPr>
                <w:spacing w:val="-5"/>
              </w:rPr>
              <w:t>61</w:t>
            </w:r>
          </w:p>
        </w:tc>
        <w:tc>
          <w:tcPr>
            <w:tcW w:w="6853" w:type="dxa"/>
          </w:tcPr>
          <w:p w14:paraId="65C6A2FF" w14:textId="77777777" w:rsidR="0049640F" w:rsidRDefault="0059390D">
            <w:pPr>
              <w:pStyle w:val="TableParagraph"/>
              <w:spacing w:before="99"/>
            </w:pPr>
            <w:r>
              <w:t>Памятники</w:t>
            </w:r>
            <w:r>
              <w:rPr>
                <w:spacing w:val="-3"/>
              </w:rPr>
              <w:t xml:space="preserve"> </w:t>
            </w:r>
            <w:r>
              <w:t>природы</w:t>
            </w:r>
            <w:r>
              <w:rPr>
                <w:spacing w:val="-3"/>
              </w:rPr>
              <w:t xml:space="preserve"> </w:t>
            </w:r>
            <w:r>
              <w:t>и</w:t>
            </w:r>
            <w:r>
              <w:rPr>
                <w:spacing w:val="-5"/>
              </w:rPr>
              <w:t xml:space="preserve"> </w:t>
            </w:r>
            <w:r>
              <w:t>культуры</w:t>
            </w:r>
            <w:r>
              <w:rPr>
                <w:spacing w:val="-3"/>
              </w:rPr>
              <w:t xml:space="preserve"> </w:t>
            </w:r>
            <w:r>
              <w:t>Китая</w:t>
            </w:r>
            <w:r>
              <w:rPr>
                <w:spacing w:val="-6"/>
              </w:rPr>
              <w:t xml:space="preserve"> </w:t>
            </w:r>
            <w:r>
              <w:t>(по</w:t>
            </w:r>
            <w:r>
              <w:rPr>
                <w:spacing w:val="-2"/>
              </w:rPr>
              <w:t xml:space="preserve"> выбору)</w:t>
            </w:r>
          </w:p>
        </w:tc>
        <w:tc>
          <w:tcPr>
            <w:tcW w:w="1399" w:type="dxa"/>
          </w:tcPr>
          <w:p w14:paraId="10680082" w14:textId="77777777" w:rsidR="0049640F" w:rsidRDefault="0049640F">
            <w:pPr>
              <w:pStyle w:val="TableParagraph"/>
              <w:spacing w:before="0"/>
              <w:ind w:left="0"/>
            </w:pPr>
          </w:p>
        </w:tc>
      </w:tr>
      <w:tr w:rsidR="0049640F" w14:paraId="5DD642A8" w14:textId="77777777">
        <w:trPr>
          <w:trHeight w:val="458"/>
        </w:trPr>
        <w:tc>
          <w:tcPr>
            <w:tcW w:w="1094" w:type="dxa"/>
          </w:tcPr>
          <w:p w14:paraId="676B5484" w14:textId="77777777" w:rsidR="0049640F" w:rsidRDefault="0059390D">
            <w:pPr>
              <w:pStyle w:val="TableParagraph"/>
            </w:pPr>
            <w:r>
              <w:t xml:space="preserve">Урок </w:t>
            </w:r>
            <w:r>
              <w:rPr>
                <w:spacing w:val="-5"/>
              </w:rPr>
              <w:t>62</w:t>
            </w:r>
          </w:p>
        </w:tc>
        <w:tc>
          <w:tcPr>
            <w:tcW w:w="6853" w:type="dxa"/>
          </w:tcPr>
          <w:p w14:paraId="1B963B9A" w14:textId="77777777" w:rsidR="0049640F" w:rsidRDefault="0059390D">
            <w:pPr>
              <w:pStyle w:val="TableParagraph"/>
            </w:pPr>
            <w:r>
              <w:t>Памятники</w:t>
            </w:r>
            <w:r>
              <w:rPr>
                <w:spacing w:val="-3"/>
              </w:rPr>
              <w:t xml:space="preserve"> </w:t>
            </w:r>
            <w:r>
              <w:t>природы</w:t>
            </w:r>
            <w:r>
              <w:rPr>
                <w:spacing w:val="-3"/>
              </w:rPr>
              <w:t xml:space="preserve"> </w:t>
            </w:r>
            <w:r>
              <w:t>и</w:t>
            </w:r>
            <w:r>
              <w:rPr>
                <w:spacing w:val="-6"/>
              </w:rPr>
              <w:t xml:space="preserve"> </w:t>
            </w:r>
            <w:r>
              <w:t>культуры</w:t>
            </w:r>
            <w:r>
              <w:rPr>
                <w:spacing w:val="-5"/>
              </w:rPr>
              <w:t xml:space="preserve"> </w:t>
            </w:r>
            <w:r>
              <w:t>стран</w:t>
            </w:r>
            <w:r>
              <w:rPr>
                <w:spacing w:val="-3"/>
              </w:rPr>
              <w:t xml:space="preserve"> </w:t>
            </w:r>
            <w:r>
              <w:t>Азии</w:t>
            </w:r>
            <w:r>
              <w:rPr>
                <w:spacing w:val="-4"/>
              </w:rPr>
              <w:t xml:space="preserve"> </w:t>
            </w:r>
            <w:r>
              <w:t>(по</w:t>
            </w:r>
            <w:r>
              <w:rPr>
                <w:spacing w:val="-2"/>
              </w:rPr>
              <w:t xml:space="preserve"> выбору)</w:t>
            </w:r>
          </w:p>
        </w:tc>
        <w:tc>
          <w:tcPr>
            <w:tcW w:w="1399" w:type="dxa"/>
          </w:tcPr>
          <w:p w14:paraId="6D79343F" w14:textId="77777777" w:rsidR="0049640F" w:rsidRDefault="0049640F">
            <w:pPr>
              <w:pStyle w:val="TableParagraph"/>
              <w:spacing w:before="0"/>
              <w:ind w:left="0"/>
            </w:pPr>
          </w:p>
        </w:tc>
      </w:tr>
      <w:tr w:rsidR="0049640F" w14:paraId="73A962E7" w14:textId="77777777">
        <w:trPr>
          <w:trHeight w:val="455"/>
        </w:trPr>
        <w:tc>
          <w:tcPr>
            <w:tcW w:w="1094" w:type="dxa"/>
          </w:tcPr>
          <w:p w14:paraId="7FC804EA" w14:textId="77777777" w:rsidR="0049640F" w:rsidRDefault="0059390D">
            <w:pPr>
              <w:pStyle w:val="TableParagraph"/>
              <w:spacing w:before="99"/>
            </w:pPr>
            <w:r>
              <w:t xml:space="preserve">Урок </w:t>
            </w:r>
            <w:r>
              <w:rPr>
                <w:spacing w:val="-5"/>
              </w:rPr>
              <w:t>63</w:t>
            </w:r>
          </w:p>
        </w:tc>
        <w:tc>
          <w:tcPr>
            <w:tcW w:w="6853" w:type="dxa"/>
          </w:tcPr>
          <w:p w14:paraId="377175B3" w14:textId="77777777" w:rsidR="0049640F" w:rsidRDefault="0059390D">
            <w:pPr>
              <w:pStyle w:val="TableParagraph"/>
              <w:spacing w:before="99"/>
            </w:pPr>
            <w:r>
              <w:t>Уникальные</w:t>
            </w:r>
            <w:r>
              <w:rPr>
                <w:spacing w:val="-8"/>
              </w:rPr>
              <w:t xml:space="preserve"> </w:t>
            </w:r>
            <w:r>
              <w:t>памятники</w:t>
            </w:r>
            <w:r>
              <w:rPr>
                <w:spacing w:val="-7"/>
              </w:rPr>
              <w:t xml:space="preserve"> </w:t>
            </w:r>
            <w:r>
              <w:t>культуры</w:t>
            </w:r>
            <w:r>
              <w:rPr>
                <w:spacing w:val="-5"/>
              </w:rPr>
              <w:t xml:space="preserve"> </w:t>
            </w:r>
            <w:r>
              <w:t>России:</w:t>
            </w:r>
            <w:r>
              <w:rPr>
                <w:spacing w:val="-4"/>
              </w:rPr>
              <w:t xml:space="preserve"> </w:t>
            </w:r>
            <w:r>
              <w:t>Красная</w:t>
            </w:r>
            <w:r>
              <w:rPr>
                <w:spacing w:val="-5"/>
              </w:rPr>
              <w:t xml:space="preserve"> </w:t>
            </w:r>
            <w:r>
              <w:t>площадь,</w:t>
            </w:r>
            <w:r>
              <w:rPr>
                <w:spacing w:val="-5"/>
              </w:rPr>
              <w:t xml:space="preserve"> </w:t>
            </w:r>
            <w:r>
              <w:rPr>
                <w:spacing w:val="-2"/>
              </w:rPr>
              <w:t>Кремль</w:t>
            </w:r>
          </w:p>
        </w:tc>
        <w:tc>
          <w:tcPr>
            <w:tcW w:w="1399" w:type="dxa"/>
          </w:tcPr>
          <w:p w14:paraId="16BD3510" w14:textId="77777777" w:rsidR="0049640F" w:rsidRDefault="0049640F">
            <w:pPr>
              <w:pStyle w:val="TableParagraph"/>
              <w:spacing w:before="0"/>
              <w:ind w:left="0"/>
            </w:pPr>
          </w:p>
        </w:tc>
      </w:tr>
      <w:tr w:rsidR="0049640F" w14:paraId="77B1F46F" w14:textId="77777777">
        <w:trPr>
          <w:trHeight w:val="710"/>
        </w:trPr>
        <w:tc>
          <w:tcPr>
            <w:tcW w:w="1094" w:type="dxa"/>
          </w:tcPr>
          <w:p w14:paraId="44442BAF" w14:textId="77777777" w:rsidR="0049640F" w:rsidRDefault="0059390D">
            <w:pPr>
              <w:pStyle w:val="TableParagraph"/>
              <w:spacing w:before="229"/>
            </w:pPr>
            <w:r>
              <w:t xml:space="preserve">Урок </w:t>
            </w:r>
            <w:r>
              <w:rPr>
                <w:spacing w:val="-5"/>
              </w:rPr>
              <w:t>64</w:t>
            </w:r>
          </w:p>
        </w:tc>
        <w:tc>
          <w:tcPr>
            <w:tcW w:w="6853" w:type="dxa"/>
          </w:tcPr>
          <w:p w14:paraId="064CA47B" w14:textId="77777777" w:rsidR="0049640F" w:rsidRDefault="0059390D">
            <w:pPr>
              <w:pStyle w:val="TableParagraph"/>
              <w:spacing w:before="102"/>
              <w:ind w:right="1581"/>
            </w:pPr>
            <w:r>
              <w:t>Уникальные</w:t>
            </w:r>
            <w:r>
              <w:rPr>
                <w:spacing w:val="-13"/>
              </w:rPr>
              <w:t xml:space="preserve"> </w:t>
            </w:r>
            <w:r>
              <w:t>памятники</w:t>
            </w:r>
            <w:r>
              <w:rPr>
                <w:spacing w:val="-14"/>
              </w:rPr>
              <w:t xml:space="preserve"> </w:t>
            </w:r>
            <w:r>
              <w:t>культуры</w:t>
            </w:r>
            <w:r>
              <w:rPr>
                <w:spacing w:val="-12"/>
              </w:rPr>
              <w:t xml:space="preserve"> </w:t>
            </w:r>
            <w:r>
              <w:t>России: исторический центр Санкт-Петербурга</w:t>
            </w:r>
          </w:p>
        </w:tc>
        <w:tc>
          <w:tcPr>
            <w:tcW w:w="1399" w:type="dxa"/>
          </w:tcPr>
          <w:p w14:paraId="454EB63C" w14:textId="77777777" w:rsidR="0049640F" w:rsidRDefault="0049640F">
            <w:pPr>
              <w:pStyle w:val="TableParagraph"/>
              <w:spacing w:before="0"/>
              <w:ind w:left="0"/>
            </w:pPr>
          </w:p>
        </w:tc>
      </w:tr>
      <w:tr w:rsidR="0049640F" w14:paraId="32D1D71D" w14:textId="77777777">
        <w:trPr>
          <w:trHeight w:val="710"/>
        </w:trPr>
        <w:tc>
          <w:tcPr>
            <w:tcW w:w="1094" w:type="dxa"/>
          </w:tcPr>
          <w:p w14:paraId="00FB41F6" w14:textId="77777777" w:rsidR="0049640F" w:rsidRDefault="0059390D">
            <w:pPr>
              <w:pStyle w:val="TableParagraph"/>
              <w:spacing w:before="229"/>
            </w:pPr>
            <w:r>
              <w:t xml:space="preserve">Урок </w:t>
            </w:r>
            <w:r>
              <w:rPr>
                <w:spacing w:val="-5"/>
              </w:rPr>
              <w:t>65</w:t>
            </w:r>
          </w:p>
        </w:tc>
        <w:tc>
          <w:tcPr>
            <w:tcW w:w="6853" w:type="dxa"/>
          </w:tcPr>
          <w:p w14:paraId="421E22C1" w14:textId="77777777" w:rsidR="0049640F" w:rsidRDefault="0059390D">
            <w:pPr>
              <w:pStyle w:val="TableParagraph"/>
            </w:pPr>
            <w:r>
              <w:t xml:space="preserve">Уникальные памятники культуры России: Кижи, памятники Великого </w:t>
            </w:r>
            <w:r>
              <w:rPr>
                <w:spacing w:val="-2"/>
              </w:rPr>
              <w:t>Новгорода</w:t>
            </w:r>
          </w:p>
        </w:tc>
        <w:tc>
          <w:tcPr>
            <w:tcW w:w="1399" w:type="dxa"/>
          </w:tcPr>
          <w:p w14:paraId="19281C49" w14:textId="77777777" w:rsidR="0049640F" w:rsidRDefault="0049640F">
            <w:pPr>
              <w:pStyle w:val="TableParagraph"/>
              <w:spacing w:before="0"/>
              <w:ind w:left="0"/>
            </w:pPr>
          </w:p>
        </w:tc>
      </w:tr>
      <w:tr w:rsidR="0049640F" w14:paraId="655EA2EF" w14:textId="77777777">
        <w:trPr>
          <w:trHeight w:val="710"/>
        </w:trPr>
        <w:tc>
          <w:tcPr>
            <w:tcW w:w="1094" w:type="dxa"/>
          </w:tcPr>
          <w:p w14:paraId="37364F06" w14:textId="77777777" w:rsidR="0049640F" w:rsidRDefault="0059390D">
            <w:pPr>
              <w:pStyle w:val="TableParagraph"/>
              <w:spacing w:before="229"/>
            </w:pPr>
            <w:r>
              <w:t xml:space="preserve">Урок </w:t>
            </w:r>
            <w:r>
              <w:rPr>
                <w:spacing w:val="-5"/>
              </w:rPr>
              <w:t>66</w:t>
            </w:r>
          </w:p>
        </w:tc>
        <w:tc>
          <w:tcPr>
            <w:tcW w:w="6853" w:type="dxa"/>
          </w:tcPr>
          <w:p w14:paraId="39826AB4" w14:textId="77777777" w:rsidR="0049640F" w:rsidRDefault="0059390D">
            <w:pPr>
              <w:pStyle w:val="TableParagraph"/>
            </w:pPr>
            <w:r>
              <w:t>Достопримечательности</w:t>
            </w:r>
            <w:r>
              <w:rPr>
                <w:spacing w:val="-4"/>
              </w:rPr>
              <w:t xml:space="preserve"> </w:t>
            </w:r>
            <w:r>
              <w:t>родного</w:t>
            </w:r>
            <w:r>
              <w:rPr>
                <w:spacing w:val="-5"/>
              </w:rPr>
              <w:t xml:space="preserve"> </w:t>
            </w:r>
            <w:r>
              <w:t>края:</w:t>
            </w:r>
            <w:r>
              <w:rPr>
                <w:spacing w:val="-2"/>
              </w:rPr>
              <w:t xml:space="preserve"> </w:t>
            </w:r>
            <w:r>
              <w:t>памятники</w:t>
            </w:r>
            <w:r>
              <w:rPr>
                <w:spacing w:val="-5"/>
              </w:rPr>
              <w:t xml:space="preserve"> </w:t>
            </w:r>
            <w:r>
              <w:t>природы</w:t>
            </w:r>
            <w:r>
              <w:rPr>
                <w:spacing w:val="-3"/>
              </w:rPr>
              <w:t xml:space="preserve"> </w:t>
            </w:r>
            <w:r>
              <w:t>и</w:t>
            </w:r>
            <w:r>
              <w:rPr>
                <w:spacing w:val="-4"/>
              </w:rPr>
              <w:t xml:space="preserve"> </w:t>
            </w:r>
            <w:r>
              <w:t xml:space="preserve">культуры </w:t>
            </w:r>
            <w:r>
              <w:rPr>
                <w:spacing w:val="-2"/>
              </w:rPr>
              <w:t>региона</w:t>
            </w:r>
          </w:p>
        </w:tc>
        <w:tc>
          <w:tcPr>
            <w:tcW w:w="1399" w:type="dxa"/>
          </w:tcPr>
          <w:p w14:paraId="5B4446D8" w14:textId="77777777" w:rsidR="0049640F" w:rsidRDefault="0049640F">
            <w:pPr>
              <w:pStyle w:val="TableParagraph"/>
              <w:spacing w:before="0"/>
              <w:ind w:left="0"/>
            </w:pPr>
          </w:p>
        </w:tc>
      </w:tr>
      <w:tr w:rsidR="0049640F" w14:paraId="269E0297" w14:textId="77777777">
        <w:trPr>
          <w:trHeight w:val="710"/>
        </w:trPr>
        <w:tc>
          <w:tcPr>
            <w:tcW w:w="1094" w:type="dxa"/>
          </w:tcPr>
          <w:p w14:paraId="7A9D9C30" w14:textId="77777777" w:rsidR="0049640F" w:rsidRDefault="0059390D">
            <w:pPr>
              <w:pStyle w:val="TableParagraph"/>
              <w:spacing w:before="229"/>
            </w:pPr>
            <w:r>
              <w:t xml:space="preserve">Урок </w:t>
            </w:r>
            <w:r>
              <w:rPr>
                <w:spacing w:val="-5"/>
              </w:rPr>
              <w:t>67</w:t>
            </w:r>
          </w:p>
        </w:tc>
        <w:tc>
          <w:tcPr>
            <w:tcW w:w="6853" w:type="dxa"/>
          </w:tcPr>
          <w:p w14:paraId="0B7DD6D3" w14:textId="77777777" w:rsidR="0049640F" w:rsidRDefault="0059390D">
            <w:pPr>
              <w:pStyle w:val="TableParagraph"/>
            </w:pPr>
            <w:r>
              <w:t>Резервный</w:t>
            </w:r>
            <w:r>
              <w:rPr>
                <w:spacing w:val="40"/>
              </w:rPr>
              <w:t xml:space="preserve"> </w:t>
            </w:r>
            <w:r>
              <w:t>урок.</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"Наша</w:t>
            </w:r>
            <w:r>
              <w:rPr>
                <w:spacing w:val="40"/>
              </w:rPr>
              <w:t xml:space="preserve"> </w:t>
            </w:r>
            <w:r>
              <w:t>Родина</w:t>
            </w:r>
            <w:r>
              <w:rPr>
                <w:spacing w:val="40"/>
              </w:rPr>
              <w:t xml:space="preserve"> </w:t>
            </w:r>
            <w:r>
              <w:t>-</w:t>
            </w:r>
            <w:r>
              <w:rPr>
                <w:spacing w:val="40"/>
              </w:rPr>
              <w:t xml:space="preserve"> </w:t>
            </w:r>
            <w:r>
              <w:t>Российская</w:t>
            </w:r>
            <w:r>
              <w:rPr>
                <w:spacing w:val="40"/>
              </w:rPr>
              <w:t xml:space="preserve"> </w:t>
            </w:r>
            <w:r>
              <w:rPr>
                <w:spacing w:val="-2"/>
              </w:rPr>
              <w:t>Федерация"</w:t>
            </w:r>
          </w:p>
        </w:tc>
        <w:tc>
          <w:tcPr>
            <w:tcW w:w="1399" w:type="dxa"/>
          </w:tcPr>
          <w:p w14:paraId="75A71A04" w14:textId="77777777" w:rsidR="0049640F" w:rsidRDefault="0049640F">
            <w:pPr>
              <w:pStyle w:val="TableParagraph"/>
              <w:spacing w:before="0"/>
              <w:ind w:left="0"/>
            </w:pPr>
          </w:p>
        </w:tc>
      </w:tr>
      <w:tr w:rsidR="0049640F" w14:paraId="2B9F3F9D" w14:textId="77777777">
        <w:trPr>
          <w:trHeight w:val="458"/>
        </w:trPr>
        <w:tc>
          <w:tcPr>
            <w:tcW w:w="1094" w:type="dxa"/>
          </w:tcPr>
          <w:p w14:paraId="16D62D81" w14:textId="77777777" w:rsidR="0049640F" w:rsidRDefault="0059390D">
            <w:pPr>
              <w:pStyle w:val="TableParagraph"/>
            </w:pPr>
            <w:r>
              <w:t xml:space="preserve">Урок </w:t>
            </w:r>
            <w:r>
              <w:rPr>
                <w:spacing w:val="-5"/>
              </w:rPr>
              <w:t>68</w:t>
            </w:r>
          </w:p>
        </w:tc>
        <w:tc>
          <w:tcPr>
            <w:tcW w:w="6853" w:type="dxa"/>
          </w:tcPr>
          <w:p w14:paraId="319C6EC1" w14:textId="77777777" w:rsidR="0049640F" w:rsidRDefault="0059390D">
            <w:pPr>
              <w:pStyle w:val="TableParagraph"/>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3"/>
              </w:rPr>
              <w:t xml:space="preserve"> </w:t>
            </w:r>
            <w:r>
              <w:t>итогам</w:t>
            </w:r>
            <w:r>
              <w:rPr>
                <w:spacing w:val="-4"/>
              </w:rPr>
              <w:t xml:space="preserve"> </w:t>
            </w:r>
            <w:r>
              <w:t>обучения</w:t>
            </w:r>
            <w:r>
              <w:rPr>
                <w:spacing w:val="-5"/>
              </w:rPr>
              <w:t xml:space="preserve"> </w:t>
            </w:r>
            <w:r>
              <w:t>в</w:t>
            </w:r>
            <w:r>
              <w:rPr>
                <w:spacing w:val="-8"/>
              </w:rPr>
              <w:t xml:space="preserve"> </w:t>
            </w:r>
            <w:r>
              <w:t>3</w:t>
            </w:r>
            <w:r>
              <w:rPr>
                <w:spacing w:val="-4"/>
              </w:rPr>
              <w:t xml:space="preserve"> </w:t>
            </w:r>
            <w:r>
              <w:rPr>
                <w:spacing w:val="-2"/>
              </w:rPr>
              <w:t>классе</w:t>
            </w:r>
          </w:p>
        </w:tc>
        <w:tc>
          <w:tcPr>
            <w:tcW w:w="1399" w:type="dxa"/>
          </w:tcPr>
          <w:p w14:paraId="5951A120" w14:textId="77777777" w:rsidR="0049640F" w:rsidRDefault="0049640F">
            <w:pPr>
              <w:pStyle w:val="TableParagraph"/>
              <w:spacing w:before="0"/>
              <w:ind w:left="0"/>
            </w:pPr>
          </w:p>
        </w:tc>
      </w:tr>
      <w:tr w:rsidR="0049640F" w14:paraId="2D005EC7" w14:textId="77777777">
        <w:trPr>
          <w:trHeight w:val="710"/>
        </w:trPr>
        <w:tc>
          <w:tcPr>
            <w:tcW w:w="9346" w:type="dxa"/>
            <w:gridSpan w:val="3"/>
          </w:tcPr>
          <w:p w14:paraId="17582E99"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6</w:t>
            </w:r>
          </w:p>
        </w:tc>
      </w:tr>
    </w:tbl>
    <w:p w14:paraId="0240BECE" w14:textId="77777777" w:rsidR="0049640F" w:rsidRDefault="0049640F">
      <w:pPr>
        <w:pStyle w:val="TableParagraph"/>
        <w:sectPr w:rsidR="0049640F">
          <w:type w:val="continuous"/>
          <w:pgSz w:w="11910" w:h="16840"/>
          <w:pgMar w:top="1100" w:right="425" w:bottom="1200" w:left="1559" w:header="0" w:footer="926" w:gutter="0"/>
          <w:cols w:space="720"/>
        </w:sectPr>
      </w:pPr>
    </w:p>
    <w:p w14:paraId="08E49565" w14:textId="77777777" w:rsidR="0049640F" w:rsidRDefault="0059390D">
      <w:pPr>
        <w:spacing w:before="73"/>
        <w:ind w:left="8273"/>
      </w:pPr>
      <w:r>
        <w:lastRenderedPageBreak/>
        <w:t>Таблица</w:t>
      </w:r>
      <w:r>
        <w:rPr>
          <w:spacing w:val="-2"/>
        </w:rPr>
        <w:t xml:space="preserve"> </w:t>
      </w:r>
      <w:r>
        <w:rPr>
          <w:spacing w:val="-4"/>
        </w:rPr>
        <w:t>11.3</w:t>
      </w:r>
    </w:p>
    <w:p w14:paraId="4443EBC8" w14:textId="77777777" w:rsidR="0049640F" w:rsidRDefault="0059390D">
      <w:pPr>
        <w:spacing w:before="2"/>
        <w:ind w:left="143"/>
      </w:pP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263C23B" w14:textId="77777777">
        <w:trPr>
          <w:trHeight w:val="1216"/>
        </w:trPr>
        <w:tc>
          <w:tcPr>
            <w:tcW w:w="1094" w:type="dxa"/>
          </w:tcPr>
          <w:p w14:paraId="7CB928F1" w14:textId="77777777" w:rsidR="0049640F" w:rsidRDefault="0059390D">
            <w:pPr>
              <w:pStyle w:val="TableParagraph"/>
            </w:pPr>
            <w:r>
              <w:t>N</w:t>
            </w:r>
            <w:r>
              <w:rPr>
                <w:spacing w:val="-1"/>
              </w:rPr>
              <w:t xml:space="preserve"> </w:t>
            </w:r>
            <w:r>
              <w:rPr>
                <w:spacing w:val="-4"/>
              </w:rPr>
              <w:t>урока</w:t>
            </w:r>
          </w:p>
        </w:tc>
        <w:tc>
          <w:tcPr>
            <w:tcW w:w="6853" w:type="dxa"/>
          </w:tcPr>
          <w:p w14:paraId="6664998A" w14:textId="77777777" w:rsidR="0049640F" w:rsidRDefault="0059390D">
            <w:pPr>
              <w:pStyle w:val="TableParagraph"/>
            </w:pPr>
            <w:r>
              <w:t>Тема</w:t>
            </w:r>
            <w:r>
              <w:rPr>
                <w:spacing w:val="-1"/>
              </w:rPr>
              <w:t xml:space="preserve"> </w:t>
            </w:r>
            <w:r>
              <w:rPr>
                <w:spacing w:val="-2"/>
              </w:rPr>
              <w:t>урока</w:t>
            </w:r>
          </w:p>
        </w:tc>
        <w:tc>
          <w:tcPr>
            <w:tcW w:w="1399" w:type="dxa"/>
          </w:tcPr>
          <w:p w14:paraId="3C6323DE" w14:textId="77777777" w:rsidR="0049640F" w:rsidRDefault="0059390D">
            <w:pPr>
              <w:pStyle w:val="TableParagraph"/>
              <w:tabs>
                <w:tab w:val="left" w:pos="1123"/>
              </w:tabs>
              <w:ind w:left="63" w:right="47"/>
            </w:pPr>
            <w:r>
              <w:rPr>
                <w:spacing w:val="-2"/>
              </w:rPr>
              <w:t>Количество часов</w:t>
            </w:r>
            <w:r>
              <w:tab/>
            </w:r>
            <w:r>
              <w:rPr>
                <w:spacing w:val="-6"/>
              </w:rPr>
              <w:t xml:space="preserve">на </w:t>
            </w:r>
            <w:r>
              <w:rPr>
                <w:spacing w:val="-2"/>
              </w:rPr>
              <w:t>практические работы</w:t>
            </w:r>
          </w:p>
        </w:tc>
      </w:tr>
      <w:tr w:rsidR="0049640F" w14:paraId="7D62AEEA" w14:textId="77777777">
        <w:trPr>
          <w:trHeight w:val="457"/>
        </w:trPr>
        <w:tc>
          <w:tcPr>
            <w:tcW w:w="1094" w:type="dxa"/>
          </w:tcPr>
          <w:p w14:paraId="081F2F53" w14:textId="77777777" w:rsidR="0049640F" w:rsidRDefault="0059390D">
            <w:pPr>
              <w:pStyle w:val="TableParagraph"/>
            </w:pPr>
            <w:r>
              <w:t xml:space="preserve">Урок </w:t>
            </w:r>
            <w:r>
              <w:rPr>
                <w:spacing w:val="-10"/>
              </w:rPr>
              <w:t>1</w:t>
            </w:r>
          </w:p>
        </w:tc>
        <w:tc>
          <w:tcPr>
            <w:tcW w:w="6853" w:type="dxa"/>
          </w:tcPr>
          <w:p w14:paraId="2F67271F" w14:textId="77777777" w:rsidR="0049640F" w:rsidRDefault="0059390D">
            <w:pPr>
              <w:pStyle w:val="TableParagraph"/>
            </w:pPr>
            <w:r>
              <w:t>Как</w:t>
            </w:r>
            <w:r>
              <w:rPr>
                <w:spacing w:val="-4"/>
              </w:rPr>
              <w:t xml:space="preserve"> </w:t>
            </w:r>
            <w:r>
              <w:t>человек</w:t>
            </w:r>
            <w:r>
              <w:rPr>
                <w:spacing w:val="-5"/>
              </w:rPr>
              <w:t xml:space="preserve"> </w:t>
            </w:r>
            <w:r>
              <w:t>изучает</w:t>
            </w:r>
            <w:r>
              <w:rPr>
                <w:spacing w:val="-5"/>
              </w:rPr>
              <w:t xml:space="preserve"> </w:t>
            </w:r>
            <w:r>
              <w:t>окружающую</w:t>
            </w:r>
            <w:r>
              <w:rPr>
                <w:spacing w:val="-4"/>
              </w:rPr>
              <w:t xml:space="preserve"> </w:t>
            </w:r>
            <w:r>
              <w:rPr>
                <w:spacing w:val="-2"/>
              </w:rPr>
              <w:t>природу?</w:t>
            </w:r>
          </w:p>
        </w:tc>
        <w:tc>
          <w:tcPr>
            <w:tcW w:w="1399" w:type="dxa"/>
          </w:tcPr>
          <w:p w14:paraId="23548AEF" w14:textId="77777777" w:rsidR="0049640F" w:rsidRDefault="0049640F">
            <w:pPr>
              <w:pStyle w:val="TableParagraph"/>
              <w:spacing w:before="0"/>
              <w:ind w:left="0"/>
            </w:pPr>
          </w:p>
        </w:tc>
      </w:tr>
      <w:tr w:rsidR="0049640F" w14:paraId="3F6E37E3" w14:textId="77777777">
        <w:trPr>
          <w:trHeight w:val="455"/>
        </w:trPr>
        <w:tc>
          <w:tcPr>
            <w:tcW w:w="1094" w:type="dxa"/>
          </w:tcPr>
          <w:p w14:paraId="4DDD3AC6" w14:textId="77777777" w:rsidR="0049640F" w:rsidRDefault="0059390D">
            <w:pPr>
              <w:pStyle w:val="TableParagraph"/>
              <w:spacing w:before="99"/>
            </w:pPr>
            <w:r>
              <w:t xml:space="preserve">Урок </w:t>
            </w:r>
            <w:r>
              <w:rPr>
                <w:spacing w:val="-10"/>
              </w:rPr>
              <w:t>2</w:t>
            </w:r>
          </w:p>
        </w:tc>
        <w:tc>
          <w:tcPr>
            <w:tcW w:w="6853" w:type="dxa"/>
          </w:tcPr>
          <w:p w14:paraId="3B2489D5" w14:textId="77777777" w:rsidR="0049640F" w:rsidRDefault="0059390D">
            <w:pPr>
              <w:pStyle w:val="TableParagraph"/>
              <w:spacing w:before="99"/>
            </w:pPr>
            <w:r>
              <w:t>Солнце</w:t>
            </w:r>
            <w:r>
              <w:rPr>
                <w:spacing w:val="-2"/>
              </w:rPr>
              <w:t xml:space="preserve"> </w:t>
            </w:r>
            <w:r>
              <w:t>-</w:t>
            </w:r>
            <w:r>
              <w:rPr>
                <w:spacing w:val="-4"/>
              </w:rPr>
              <w:t xml:space="preserve"> </w:t>
            </w:r>
            <w:r>
              <w:rPr>
                <w:spacing w:val="-2"/>
              </w:rPr>
              <w:t>звезда</w:t>
            </w:r>
          </w:p>
        </w:tc>
        <w:tc>
          <w:tcPr>
            <w:tcW w:w="1399" w:type="dxa"/>
          </w:tcPr>
          <w:p w14:paraId="03C88A4C" w14:textId="77777777" w:rsidR="0049640F" w:rsidRDefault="0049640F">
            <w:pPr>
              <w:pStyle w:val="TableParagraph"/>
              <w:spacing w:before="0"/>
              <w:ind w:left="0"/>
            </w:pPr>
          </w:p>
        </w:tc>
      </w:tr>
      <w:tr w:rsidR="0049640F" w14:paraId="15FB64C3" w14:textId="77777777">
        <w:trPr>
          <w:trHeight w:val="458"/>
        </w:trPr>
        <w:tc>
          <w:tcPr>
            <w:tcW w:w="1094" w:type="dxa"/>
          </w:tcPr>
          <w:p w14:paraId="0262D4BD" w14:textId="77777777" w:rsidR="0049640F" w:rsidRDefault="0059390D">
            <w:pPr>
              <w:pStyle w:val="TableParagraph"/>
            </w:pPr>
            <w:r>
              <w:t xml:space="preserve">Урок </w:t>
            </w:r>
            <w:r>
              <w:rPr>
                <w:spacing w:val="-10"/>
              </w:rPr>
              <w:t>3</w:t>
            </w:r>
          </w:p>
        </w:tc>
        <w:tc>
          <w:tcPr>
            <w:tcW w:w="6853" w:type="dxa"/>
          </w:tcPr>
          <w:p w14:paraId="2487FEE6" w14:textId="77777777" w:rsidR="0049640F" w:rsidRDefault="0059390D">
            <w:pPr>
              <w:pStyle w:val="TableParagraph"/>
            </w:pPr>
            <w:r>
              <w:t>Планеты</w:t>
            </w:r>
            <w:r>
              <w:rPr>
                <w:spacing w:val="-5"/>
              </w:rPr>
              <w:t xml:space="preserve"> </w:t>
            </w:r>
            <w:r>
              <w:t>Солнечной</w:t>
            </w:r>
            <w:r>
              <w:rPr>
                <w:spacing w:val="-4"/>
              </w:rPr>
              <w:t xml:space="preserve"> </w:t>
            </w:r>
            <w:r>
              <w:t>системы.</w:t>
            </w:r>
            <w:r>
              <w:rPr>
                <w:spacing w:val="-4"/>
              </w:rPr>
              <w:t xml:space="preserve"> </w:t>
            </w:r>
            <w:r>
              <w:t>Луна</w:t>
            </w:r>
            <w:r>
              <w:rPr>
                <w:spacing w:val="-3"/>
              </w:rPr>
              <w:t xml:space="preserve"> </w:t>
            </w:r>
            <w:r>
              <w:t>-</w:t>
            </w:r>
            <w:r>
              <w:rPr>
                <w:spacing w:val="-6"/>
              </w:rPr>
              <w:t xml:space="preserve"> </w:t>
            </w:r>
            <w:r>
              <w:t>спутник</w:t>
            </w:r>
            <w:r>
              <w:rPr>
                <w:spacing w:val="-6"/>
              </w:rPr>
              <w:t xml:space="preserve"> </w:t>
            </w:r>
            <w:r>
              <w:rPr>
                <w:spacing w:val="-2"/>
              </w:rPr>
              <w:t>Земли</w:t>
            </w:r>
          </w:p>
        </w:tc>
        <w:tc>
          <w:tcPr>
            <w:tcW w:w="1399" w:type="dxa"/>
          </w:tcPr>
          <w:p w14:paraId="104A85CB" w14:textId="77777777" w:rsidR="0049640F" w:rsidRDefault="0049640F">
            <w:pPr>
              <w:pStyle w:val="TableParagraph"/>
              <w:spacing w:before="0"/>
              <w:ind w:left="0"/>
            </w:pPr>
          </w:p>
        </w:tc>
      </w:tr>
      <w:tr w:rsidR="0049640F" w14:paraId="424124C7" w14:textId="77777777">
        <w:trPr>
          <w:trHeight w:val="710"/>
        </w:trPr>
        <w:tc>
          <w:tcPr>
            <w:tcW w:w="1094" w:type="dxa"/>
          </w:tcPr>
          <w:p w14:paraId="6855402A" w14:textId="77777777" w:rsidR="0049640F" w:rsidRDefault="0059390D">
            <w:pPr>
              <w:pStyle w:val="TableParagraph"/>
              <w:spacing w:before="226"/>
            </w:pPr>
            <w:r>
              <w:t xml:space="preserve">Урок </w:t>
            </w:r>
            <w:r>
              <w:rPr>
                <w:spacing w:val="-10"/>
              </w:rPr>
              <w:t>4</w:t>
            </w:r>
          </w:p>
        </w:tc>
        <w:tc>
          <w:tcPr>
            <w:tcW w:w="6853" w:type="dxa"/>
          </w:tcPr>
          <w:p w14:paraId="298B755C" w14:textId="77777777" w:rsidR="0049640F" w:rsidRDefault="0059390D">
            <w:pPr>
              <w:pStyle w:val="TableParagraph"/>
            </w:pPr>
            <w:r>
              <w:t>Смена</w:t>
            </w:r>
            <w:r>
              <w:rPr>
                <w:spacing w:val="32"/>
              </w:rPr>
              <w:t xml:space="preserve"> </w:t>
            </w:r>
            <w:r>
              <w:t>дня</w:t>
            </w:r>
            <w:r>
              <w:rPr>
                <w:spacing w:val="31"/>
              </w:rPr>
              <w:t xml:space="preserve"> </w:t>
            </w:r>
            <w:r>
              <w:t>и</w:t>
            </w:r>
            <w:r>
              <w:rPr>
                <w:spacing w:val="31"/>
              </w:rPr>
              <w:t xml:space="preserve"> </w:t>
            </w:r>
            <w:r>
              <w:t>ночи</w:t>
            </w:r>
            <w:r>
              <w:rPr>
                <w:spacing w:val="31"/>
              </w:rPr>
              <w:t xml:space="preserve"> </w:t>
            </w:r>
            <w:r>
              <w:t>на</w:t>
            </w:r>
            <w:r>
              <w:rPr>
                <w:spacing w:val="32"/>
              </w:rPr>
              <w:t xml:space="preserve"> </w:t>
            </w:r>
            <w:r>
              <w:t>Земле</w:t>
            </w:r>
            <w:r>
              <w:rPr>
                <w:spacing w:val="32"/>
              </w:rPr>
              <w:t xml:space="preserve"> </w:t>
            </w:r>
            <w:r>
              <w:t>как</w:t>
            </w:r>
            <w:r>
              <w:rPr>
                <w:spacing w:val="32"/>
              </w:rPr>
              <w:t xml:space="preserve"> </w:t>
            </w:r>
            <w:r>
              <w:t>результат</w:t>
            </w:r>
            <w:r>
              <w:rPr>
                <w:spacing w:val="31"/>
              </w:rPr>
              <w:t xml:space="preserve"> </w:t>
            </w:r>
            <w:r>
              <w:t>вращения</w:t>
            </w:r>
            <w:r>
              <w:rPr>
                <w:spacing w:val="31"/>
              </w:rPr>
              <w:t xml:space="preserve"> </w:t>
            </w:r>
            <w:r>
              <w:t>планеты</w:t>
            </w:r>
            <w:r>
              <w:rPr>
                <w:spacing w:val="31"/>
              </w:rPr>
              <w:t xml:space="preserve"> </w:t>
            </w:r>
            <w:r>
              <w:t>вокруг своей оси (практические работы с моделями и схемами)</w:t>
            </w:r>
          </w:p>
        </w:tc>
        <w:tc>
          <w:tcPr>
            <w:tcW w:w="1399" w:type="dxa"/>
          </w:tcPr>
          <w:p w14:paraId="662205B0" w14:textId="77777777" w:rsidR="0049640F" w:rsidRDefault="0059390D">
            <w:pPr>
              <w:pStyle w:val="TableParagraph"/>
              <w:spacing w:before="226"/>
              <w:ind w:left="63"/>
            </w:pPr>
            <w:r>
              <w:rPr>
                <w:spacing w:val="-10"/>
              </w:rPr>
              <w:t>1</w:t>
            </w:r>
          </w:p>
        </w:tc>
      </w:tr>
      <w:tr w:rsidR="0049640F" w14:paraId="7F723B46" w14:textId="77777777">
        <w:trPr>
          <w:trHeight w:val="961"/>
        </w:trPr>
        <w:tc>
          <w:tcPr>
            <w:tcW w:w="1094" w:type="dxa"/>
          </w:tcPr>
          <w:p w14:paraId="582CB916" w14:textId="77777777" w:rsidR="0049640F" w:rsidRDefault="0049640F">
            <w:pPr>
              <w:pStyle w:val="TableParagraph"/>
              <w:spacing w:before="100"/>
              <w:ind w:left="0"/>
            </w:pPr>
          </w:p>
          <w:p w14:paraId="46C5762E" w14:textId="77777777" w:rsidR="0049640F" w:rsidRDefault="0059390D">
            <w:pPr>
              <w:pStyle w:val="TableParagraph"/>
              <w:spacing w:before="0"/>
            </w:pPr>
            <w:r>
              <w:t xml:space="preserve">Урок </w:t>
            </w:r>
            <w:r>
              <w:rPr>
                <w:spacing w:val="-10"/>
              </w:rPr>
              <w:t>5</w:t>
            </w:r>
          </w:p>
        </w:tc>
        <w:tc>
          <w:tcPr>
            <w:tcW w:w="6853" w:type="dxa"/>
          </w:tcPr>
          <w:p w14:paraId="20539FD9" w14:textId="77777777" w:rsidR="0049640F" w:rsidRDefault="0059390D">
            <w:pPr>
              <w:pStyle w:val="TableParagraph"/>
              <w:spacing w:before="99"/>
              <w:ind w:right="49"/>
              <w:jc w:val="both"/>
            </w:pPr>
            <w:r>
              <w:t>Обращение Земли вокруг Солнца как причина смены сезонов (практические работы с моделями и схемами). Общая характеристика времен года</w:t>
            </w:r>
          </w:p>
        </w:tc>
        <w:tc>
          <w:tcPr>
            <w:tcW w:w="1399" w:type="dxa"/>
          </w:tcPr>
          <w:p w14:paraId="43281934" w14:textId="77777777" w:rsidR="0049640F" w:rsidRDefault="0049640F">
            <w:pPr>
              <w:pStyle w:val="TableParagraph"/>
              <w:spacing w:before="100"/>
              <w:ind w:left="0"/>
            </w:pPr>
          </w:p>
          <w:p w14:paraId="745BC3C4" w14:textId="77777777" w:rsidR="0049640F" w:rsidRDefault="0059390D">
            <w:pPr>
              <w:pStyle w:val="TableParagraph"/>
              <w:spacing w:before="0"/>
              <w:ind w:left="63"/>
            </w:pPr>
            <w:r>
              <w:rPr>
                <w:spacing w:val="-10"/>
              </w:rPr>
              <w:t>1</w:t>
            </w:r>
          </w:p>
        </w:tc>
      </w:tr>
      <w:tr w:rsidR="0049640F" w14:paraId="7E93AA7A" w14:textId="77777777">
        <w:trPr>
          <w:trHeight w:val="457"/>
        </w:trPr>
        <w:tc>
          <w:tcPr>
            <w:tcW w:w="1094" w:type="dxa"/>
          </w:tcPr>
          <w:p w14:paraId="5C58DD0C" w14:textId="77777777" w:rsidR="0049640F" w:rsidRDefault="0059390D">
            <w:pPr>
              <w:pStyle w:val="TableParagraph"/>
            </w:pPr>
            <w:r>
              <w:t xml:space="preserve">Урок </w:t>
            </w:r>
            <w:r>
              <w:rPr>
                <w:spacing w:val="-10"/>
              </w:rPr>
              <w:t>6</w:t>
            </w:r>
          </w:p>
        </w:tc>
        <w:tc>
          <w:tcPr>
            <w:tcW w:w="6853" w:type="dxa"/>
          </w:tcPr>
          <w:p w14:paraId="5824EF7F" w14:textId="77777777" w:rsidR="0049640F" w:rsidRDefault="0059390D">
            <w:pPr>
              <w:pStyle w:val="TableParagraph"/>
            </w:pPr>
            <w:r>
              <w:t>Историческое</w:t>
            </w:r>
            <w:r>
              <w:rPr>
                <w:spacing w:val="-4"/>
              </w:rPr>
              <w:t xml:space="preserve"> </w:t>
            </w:r>
            <w:r>
              <w:t>время.</w:t>
            </w:r>
            <w:r>
              <w:rPr>
                <w:spacing w:val="-3"/>
              </w:rPr>
              <w:t xml:space="preserve"> </w:t>
            </w:r>
            <w:r>
              <w:t>Что</w:t>
            </w:r>
            <w:r>
              <w:rPr>
                <w:spacing w:val="-5"/>
              </w:rPr>
              <w:t xml:space="preserve"> </w:t>
            </w:r>
            <w:r>
              <w:t>такое</w:t>
            </w:r>
            <w:r>
              <w:rPr>
                <w:spacing w:val="-5"/>
              </w:rPr>
              <w:t xml:space="preserve"> </w:t>
            </w:r>
            <w:r>
              <w:t>"лента</w:t>
            </w:r>
            <w:r>
              <w:rPr>
                <w:spacing w:val="-3"/>
              </w:rPr>
              <w:t xml:space="preserve"> </w:t>
            </w:r>
            <w:r>
              <w:rPr>
                <w:spacing w:val="-2"/>
              </w:rPr>
              <w:t>времени"?</w:t>
            </w:r>
          </w:p>
        </w:tc>
        <w:tc>
          <w:tcPr>
            <w:tcW w:w="1399" w:type="dxa"/>
          </w:tcPr>
          <w:p w14:paraId="1C04C8AF" w14:textId="77777777" w:rsidR="0049640F" w:rsidRDefault="0049640F">
            <w:pPr>
              <w:pStyle w:val="TableParagraph"/>
              <w:spacing w:before="0"/>
              <w:ind w:left="0"/>
            </w:pPr>
          </w:p>
        </w:tc>
      </w:tr>
      <w:tr w:rsidR="0049640F" w14:paraId="1F99EBD9" w14:textId="77777777">
        <w:trPr>
          <w:trHeight w:val="455"/>
        </w:trPr>
        <w:tc>
          <w:tcPr>
            <w:tcW w:w="1094" w:type="dxa"/>
          </w:tcPr>
          <w:p w14:paraId="02000069" w14:textId="77777777" w:rsidR="0049640F" w:rsidRDefault="0059390D">
            <w:pPr>
              <w:pStyle w:val="TableParagraph"/>
              <w:spacing w:before="99"/>
            </w:pPr>
            <w:r>
              <w:t xml:space="preserve">Урок </w:t>
            </w:r>
            <w:r>
              <w:rPr>
                <w:spacing w:val="-10"/>
              </w:rPr>
              <w:t>7</w:t>
            </w:r>
          </w:p>
        </w:tc>
        <w:tc>
          <w:tcPr>
            <w:tcW w:w="6853" w:type="dxa"/>
          </w:tcPr>
          <w:p w14:paraId="551C79CF" w14:textId="77777777" w:rsidR="0049640F" w:rsidRDefault="0059390D">
            <w:pPr>
              <w:pStyle w:val="TableParagraph"/>
              <w:spacing w:before="99"/>
            </w:pPr>
            <w:r>
              <w:t>Экологические</w:t>
            </w:r>
            <w:r>
              <w:rPr>
                <w:spacing w:val="-8"/>
              </w:rPr>
              <w:t xml:space="preserve"> </w:t>
            </w:r>
            <w:r>
              <w:t>проблемы</w:t>
            </w:r>
            <w:r>
              <w:rPr>
                <w:spacing w:val="-8"/>
              </w:rPr>
              <w:t xml:space="preserve"> </w:t>
            </w:r>
            <w:r>
              <w:t>взаимодействия</w:t>
            </w:r>
            <w:r>
              <w:rPr>
                <w:spacing w:val="-7"/>
              </w:rPr>
              <w:t xml:space="preserve"> </w:t>
            </w:r>
            <w:r>
              <w:t>человека</w:t>
            </w:r>
            <w:r>
              <w:rPr>
                <w:spacing w:val="-8"/>
              </w:rPr>
              <w:t xml:space="preserve"> </w:t>
            </w:r>
            <w:r>
              <w:t>и</w:t>
            </w:r>
            <w:r>
              <w:rPr>
                <w:spacing w:val="-5"/>
              </w:rPr>
              <w:t xml:space="preserve"> </w:t>
            </w:r>
            <w:r>
              <w:rPr>
                <w:spacing w:val="-2"/>
              </w:rPr>
              <w:t>природы</w:t>
            </w:r>
          </w:p>
        </w:tc>
        <w:tc>
          <w:tcPr>
            <w:tcW w:w="1399" w:type="dxa"/>
          </w:tcPr>
          <w:p w14:paraId="4079E6D9" w14:textId="77777777" w:rsidR="0049640F" w:rsidRDefault="0049640F">
            <w:pPr>
              <w:pStyle w:val="TableParagraph"/>
              <w:spacing w:before="0"/>
              <w:ind w:left="0"/>
            </w:pPr>
          </w:p>
        </w:tc>
      </w:tr>
      <w:tr w:rsidR="0049640F" w14:paraId="1DD439E1" w14:textId="77777777">
        <w:trPr>
          <w:trHeight w:val="458"/>
        </w:trPr>
        <w:tc>
          <w:tcPr>
            <w:tcW w:w="1094" w:type="dxa"/>
          </w:tcPr>
          <w:p w14:paraId="6EF9B594" w14:textId="77777777" w:rsidR="0049640F" w:rsidRDefault="0059390D">
            <w:pPr>
              <w:pStyle w:val="TableParagraph"/>
            </w:pPr>
            <w:r>
              <w:t xml:space="preserve">Урок </w:t>
            </w:r>
            <w:r>
              <w:rPr>
                <w:spacing w:val="-10"/>
              </w:rPr>
              <w:t>8</w:t>
            </w:r>
          </w:p>
        </w:tc>
        <w:tc>
          <w:tcPr>
            <w:tcW w:w="6853" w:type="dxa"/>
          </w:tcPr>
          <w:p w14:paraId="7CB7CF1F" w14:textId="77777777" w:rsidR="0049640F" w:rsidRDefault="0059390D">
            <w:pPr>
              <w:pStyle w:val="TableParagraph"/>
            </w:pPr>
            <w:r>
              <w:t>Всемирное</w:t>
            </w:r>
            <w:r>
              <w:rPr>
                <w:spacing w:val="-9"/>
              </w:rPr>
              <w:t xml:space="preserve"> </w:t>
            </w:r>
            <w:r>
              <w:t>культурное</w:t>
            </w:r>
            <w:r>
              <w:rPr>
                <w:spacing w:val="-6"/>
              </w:rPr>
              <w:t xml:space="preserve"> </w:t>
            </w:r>
            <w:r>
              <w:t>наследие</w:t>
            </w:r>
            <w:r>
              <w:rPr>
                <w:spacing w:val="-7"/>
              </w:rPr>
              <w:t xml:space="preserve"> </w:t>
            </w:r>
            <w:r>
              <w:rPr>
                <w:spacing w:val="-2"/>
              </w:rPr>
              <w:t>России</w:t>
            </w:r>
          </w:p>
        </w:tc>
        <w:tc>
          <w:tcPr>
            <w:tcW w:w="1399" w:type="dxa"/>
          </w:tcPr>
          <w:p w14:paraId="3291C8E1" w14:textId="77777777" w:rsidR="0049640F" w:rsidRDefault="0049640F">
            <w:pPr>
              <w:pStyle w:val="TableParagraph"/>
              <w:spacing w:before="0"/>
              <w:ind w:left="0"/>
            </w:pPr>
          </w:p>
        </w:tc>
      </w:tr>
      <w:tr w:rsidR="0049640F" w14:paraId="54C819E0" w14:textId="77777777">
        <w:trPr>
          <w:trHeight w:val="457"/>
        </w:trPr>
        <w:tc>
          <w:tcPr>
            <w:tcW w:w="1094" w:type="dxa"/>
          </w:tcPr>
          <w:p w14:paraId="71BD33EB" w14:textId="77777777" w:rsidR="0049640F" w:rsidRDefault="0059390D">
            <w:pPr>
              <w:pStyle w:val="TableParagraph"/>
            </w:pPr>
            <w:r>
              <w:t xml:space="preserve">Урок </w:t>
            </w:r>
            <w:r>
              <w:rPr>
                <w:spacing w:val="-10"/>
              </w:rPr>
              <w:t>9</w:t>
            </w:r>
          </w:p>
        </w:tc>
        <w:tc>
          <w:tcPr>
            <w:tcW w:w="6853" w:type="dxa"/>
          </w:tcPr>
          <w:p w14:paraId="027DADA5" w14:textId="77777777" w:rsidR="0049640F" w:rsidRDefault="0059390D">
            <w:pPr>
              <w:pStyle w:val="TableParagraph"/>
            </w:pPr>
            <w:r>
              <w:t>Природные</w:t>
            </w:r>
            <w:r>
              <w:rPr>
                <w:spacing w:val="-6"/>
              </w:rPr>
              <w:t xml:space="preserve"> </w:t>
            </w:r>
            <w:r>
              <w:t>и</w:t>
            </w:r>
            <w:r>
              <w:rPr>
                <w:spacing w:val="-6"/>
              </w:rPr>
              <w:t xml:space="preserve"> </w:t>
            </w:r>
            <w:r>
              <w:t>культурные</w:t>
            </w:r>
            <w:r>
              <w:rPr>
                <w:spacing w:val="-6"/>
              </w:rPr>
              <w:t xml:space="preserve"> </w:t>
            </w:r>
            <w:r>
              <w:t>объекты</w:t>
            </w:r>
            <w:r>
              <w:rPr>
                <w:spacing w:val="-3"/>
              </w:rPr>
              <w:t xml:space="preserve"> </w:t>
            </w:r>
            <w:r>
              <w:t>Всемирного</w:t>
            </w:r>
            <w:r>
              <w:rPr>
                <w:spacing w:val="-4"/>
              </w:rPr>
              <w:t xml:space="preserve"> </w:t>
            </w:r>
            <w:r>
              <w:t>наследия</w:t>
            </w:r>
            <w:r>
              <w:rPr>
                <w:spacing w:val="-5"/>
              </w:rPr>
              <w:t xml:space="preserve"> </w:t>
            </w:r>
            <w:r>
              <w:t>в</w:t>
            </w:r>
            <w:r>
              <w:rPr>
                <w:spacing w:val="-4"/>
              </w:rPr>
              <w:t xml:space="preserve"> </w:t>
            </w:r>
            <w:r>
              <w:rPr>
                <w:spacing w:val="-2"/>
              </w:rPr>
              <w:t>России</w:t>
            </w:r>
          </w:p>
        </w:tc>
        <w:tc>
          <w:tcPr>
            <w:tcW w:w="1399" w:type="dxa"/>
          </w:tcPr>
          <w:p w14:paraId="2A7B3C61" w14:textId="77777777" w:rsidR="0049640F" w:rsidRDefault="0049640F">
            <w:pPr>
              <w:pStyle w:val="TableParagraph"/>
              <w:spacing w:before="0"/>
              <w:ind w:left="0"/>
            </w:pPr>
          </w:p>
        </w:tc>
      </w:tr>
      <w:tr w:rsidR="0049640F" w14:paraId="4FE9E2D9" w14:textId="77777777">
        <w:trPr>
          <w:trHeight w:val="456"/>
        </w:trPr>
        <w:tc>
          <w:tcPr>
            <w:tcW w:w="1094" w:type="dxa"/>
          </w:tcPr>
          <w:p w14:paraId="1B957F8B" w14:textId="77777777" w:rsidR="0049640F" w:rsidRDefault="0059390D">
            <w:pPr>
              <w:pStyle w:val="TableParagraph"/>
              <w:spacing w:before="99"/>
            </w:pPr>
            <w:r>
              <w:t xml:space="preserve">Урок </w:t>
            </w:r>
            <w:r>
              <w:rPr>
                <w:spacing w:val="-5"/>
              </w:rPr>
              <w:t>10</w:t>
            </w:r>
          </w:p>
        </w:tc>
        <w:tc>
          <w:tcPr>
            <w:tcW w:w="6853" w:type="dxa"/>
          </w:tcPr>
          <w:p w14:paraId="514AB0D1" w14:textId="77777777" w:rsidR="0049640F" w:rsidRDefault="0059390D">
            <w:pPr>
              <w:pStyle w:val="TableParagraph"/>
              <w:spacing w:before="99"/>
            </w:pPr>
            <w:r>
              <w:t>Природные</w:t>
            </w:r>
            <w:r>
              <w:rPr>
                <w:spacing w:val="-6"/>
              </w:rPr>
              <w:t xml:space="preserve"> </w:t>
            </w:r>
            <w:r>
              <w:t>и</w:t>
            </w:r>
            <w:r>
              <w:rPr>
                <w:spacing w:val="-7"/>
              </w:rPr>
              <w:t xml:space="preserve"> </w:t>
            </w:r>
            <w:r>
              <w:t>культурные</w:t>
            </w:r>
            <w:r>
              <w:rPr>
                <w:spacing w:val="-5"/>
              </w:rPr>
              <w:t xml:space="preserve"> </w:t>
            </w:r>
            <w:r>
              <w:t>объекты</w:t>
            </w:r>
            <w:r>
              <w:rPr>
                <w:spacing w:val="-4"/>
              </w:rPr>
              <w:t xml:space="preserve"> </w:t>
            </w:r>
            <w:r>
              <w:t>Всемирного</w:t>
            </w:r>
            <w:r>
              <w:rPr>
                <w:spacing w:val="-3"/>
              </w:rPr>
              <w:t xml:space="preserve"> </w:t>
            </w:r>
            <w:r>
              <w:t>наследия</w:t>
            </w:r>
            <w:r>
              <w:rPr>
                <w:spacing w:val="-6"/>
              </w:rPr>
              <w:t xml:space="preserve"> </w:t>
            </w:r>
            <w:r>
              <w:t>за</w:t>
            </w:r>
            <w:r>
              <w:rPr>
                <w:spacing w:val="-3"/>
              </w:rPr>
              <w:t xml:space="preserve"> </w:t>
            </w:r>
            <w:r>
              <w:rPr>
                <w:spacing w:val="-2"/>
              </w:rPr>
              <w:t>рубежом</w:t>
            </w:r>
          </w:p>
        </w:tc>
        <w:tc>
          <w:tcPr>
            <w:tcW w:w="1399" w:type="dxa"/>
          </w:tcPr>
          <w:p w14:paraId="396E1A0B" w14:textId="77777777" w:rsidR="0049640F" w:rsidRDefault="0049640F">
            <w:pPr>
              <w:pStyle w:val="TableParagraph"/>
              <w:spacing w:before="0"/>
              <w:ind w:left="0"/>
            </w:pPr>
          </w:p>
        </w:tc>
      </w:tr>
      <w:tr w:rsidR="0049640F" w14:paraId="06B7969D" w14:textId="77777777">
        <w:trPr>
          <w:trHeight w:val="458"/>
        </w:trPr>
        <w:tc>
          <w:tcPr>
            <w:tcW w:w="1094" w:type="dxa"/>
          </w:tcPr>
          <w:p w14:paraId="5AB08A47" w14:textId="77777777" w:rsidR="0049640F" w:rsidRDefault="0059390D">
            <w:pPr>
              <w:pStyle w:val="TableParagraph"/>
            </w:pPr>
            <w:r>
              <w:t xml:space="preserve">Урок </w:t>
            </w:r>
            <w:r>
              <w:rPr>
                <w:spacing w:val="-5"/>
              </w:rPr>
              <w:t>11</w:t>
            </w:r>
          </w:p>
        </w:tc>
        <w:tc>
          <w:tcPr>
            <w:tcW w:w="6853" w:type="dxa"/>
          </w:tcPr>
          <w:p w14:paraId="41B5B1C4" w14:textId="77777777" w:rsidR="0049640F" w:rsidRDefault="0059390D">
            <w:pPr>
              <w:pStyle w:val="TableParagraph"/>
            </w:pPr>
            <w:r>
              <w:t>Знакомство</w:t>
            </w:r>
            <w:r>
              <w:rPr>
                <w:spacing w:val="-5"/>
              </w:rPr>
              <w:t xml:space="preserve"> </w:t>
            </w:r>
            <w:r>
              <w:t>с</w:t>
            </w:r>
            <w:r>
              <w:rPr>
                <w:spacing w:val="-7"/>
              </w:rPr>
              <w:t xml:space="preserve"> </w:t>
            </w:r>
            <w:r>
              <w:t>Международной</w:t>
            </w:r>
            <w:r>
              <w:rPr>
                <w:spacing w:val="-5"/>
              </w:rPr>
              <w:t xml:space="preserve"> </w:t>
            </w:r>
            <w:r>
              <w:t>Красной</w:t>
            </w:r>
            <w:r>
              <w:rPr>
                <w:spacing w:val="-8"/>
              </w:rPr>
              <w:t xml:space="preserve"> </w:t>
            </w:r>
            <w:r>
              <w:rPr>
                <w:spacing w:val="-2"/>
              </w:rPr>
              <w:t>книгой</w:t>
            </w:r>
          </w:p>
        </w:tc>
        <w:tc>
          <w:tcPr>
            <w:tcW w:w="1399" w:type="dxa"/>
          </w:tcPr>
          <w:p w14:paraId="72717C39" w14:textId="77777777" w:rsidR="0049640F" w:rsidRDefault="0049640F">
            <w:pPr>
              <w:pStyle w:val="TableParagraph"/>
              <w:spacing w:before="0"/>
              <w:ind w:left="0"/>
            </w:pPr>
          </w:p>
        </w:tc>
      </w:tr>
      <w:tr w:rsidR="0049640F" w14:paraId="0C5734A7" w14:textId="77777777">
        <w:trPr>
          <w:trHeight w:val="455"/>
        </w:trPr>
        <w:tc>
          <w:tcPr>
            <w:tcW w:w="1094" w:type="dxa"/>
          </w:tcPr>
          <w:p w14:paraId="4C19BAE8" w14:textId="77777777" w:rsidR="0049640F" w:rsidRDefault="0059390D">
            <w:pPr>
              <w:pStyle w:val="TableParagraph"/>
              <w:spacing w:before="99"/>
            </w:pPr>
            <w:r>
              <w:t xml:space="preserve">Урок </w:t>
            </w:r>
            <w:r>
              <w:rPr>
                <w:spacing w:val="-5"/>
              </w:rPr>
              <w:t>12</w:t>
            </w:r>
          </w:p>
        </w:tc>
        <w:tc>
          <w:tcPr>
            <w:tcW w:w="6853" w:type="dxa"/>
          </w:tcPr>
          <w:p w14:paraId="12244720" w14:textId="77777777" w:rsidR="0049640F" w:rsidRDefault="0059390D">
            <w:pPr>
              <w:pStyle w:val="TableParagraph"/>
              <w:spacing w:before="99"/>
            </w:pPr>
            <w:r>
              <w:t>Всемирное</w:t>
            </w:r>
            <w:r>
              <w:rPr>
                <w:spacing w:val="-10"/>
              </w:rPr>
              <w:t xml:space="preserve"> </w:t>
            </w:r>
            <w:r>
              <w:t>культурное</w:t>
            </w:r>
            <w:r>
              <w:rPr>
                <w:spacing w:val="-7"/>
              </w:rPr>
              <w:t xml:space="preserve"> </w:t>
            </w:r>
            <w:r>
              <w:rPr>
                <w:spacing w:val="-2"/>
              </w:rPr>
              <w:t>наследие</w:t>
            </w:r>
          </w:p>
        </w:tc>
        <w:tc>
          <w:tcPr>
            <w:tcW w:w="1399" w:type="dxa"/>
          </w:tcPr>
          <w:p w14:paraId="14C95F3C" w14:textId="77777777" w:rsidR="0049640F" w:rsidRDefault="0049640F">
            <w:pPr>
              <w:pStyle w:val="TableParagraph"/>
              <w:spacing w:before="0"/>
              <w:ind w:left="0"/>
            </w:pPr>
          </w:p>
        </w:tc>
      </w:tr>
      <w:tr w:rsidR="0049640F" w14:paraId="26725AC5" w14:textId="77777777">
        <w:trPr>
          <w:trHeight w:val="458"/>
        </w:trPr>
        <w:tc>
          <w:tcPr>
            <w:tcW w:w="1094" w:type="dxa"/>
          </w:tcPr>
          <w:p w14:paraId="088B9275" w14:textId="77777777" w:rsidR="0049640F" w:rsidRDefault="0059390D">
            <w:pPr>
              <w:pStyle w:val="TableParagraph"/>
            </w:pPr>
            <w:r>
              <w:t xml:space="preserve">Урок </w:t>
            </w:r>
            <w:r>
              <w:rPr>
                <w:spacing w:val="-5"/>
              </w:rPr>
              <w:t>13</w:t>
            </w:r>
          </w:p>
        </w:tc>
        <w:tc>
          <w:tcPr>
            <w:tcW w:w="6853" w:type="dxa"/>
          </w:tcPr>
          <w:p w14:paraId="6D7E5749" w14:textId="77777777" w:rsidR="0049640F" w:rsidRDefault="0059390D">
            <w:pPr>
              <w:pStyle w:val="TableParagraph"/>
            </w:pPr>
            <w:r>
              <w:t>Охрана</w:t>
            </w:r>
            <w:r>
              <w:rPr>
                <w:spacing w:val="-10"/>
              </w:rPr>
              <w:t xml:space="preserve"> </w:t>
            </w:r>
            <w:r>
              <w:t>историко-культурного</w:t>
            </w:r>
            <w:r>
              <w:rPr>
                <w:spacing w:val="-9"/>
              </w:rPr>
              <w:t xml:space="preserve"> </w:t>
            </w:r>
            <w:r>
              <w:rPr>
                <w:spacing w:val="-2"/>
              </w:rPr>
              <w:t>наследия</w:t>
            </w:r>
          </w:p>
        </w:tc>
        <w:tc>
          <w:tcPr>
            <w:tcW w:w="1399" w:type="dxa"/>
          </w:tcPr>
          <w:p w14:paraId="22E781FC" w14:textId="77777777" w:rsidR="0049640F" w:rsidRDefault="0049640F">
            <w:pPr>
              <w:pStyle w:val="TableParagraph"/>
              <w:spacing w:before="0"/>
              <w:ind w:left="0"/>
            </w:pPr>
          </w:p>
        </w:tc>
      </w:tr>
      <w:tr w:rsidR="0049640F" w14:paraId="6BC508CE" w14:textId="77777777">
        <w:trPr>
          <w:trHeight w:val="455"/>
        </w:trPr>
        <w:tc>
          <w:tcPr>
            <w:tcW w:w="1094" w:type="dxa"/>
          </w:tcPr>
          <w:p w14:paraId="0C10F037" w14:textId="77777777" w:rsidR="0049640F" w:rsidRDefault="0059390D">
            <w:pPr>
              <w:pStyle w:val="TableParagraph"/>
              <w:spacing w:before="99"/>
            </w:pPr>
            <w:r>
              <w:t xml:space="preserve">Урок </w:t>
            </w:r>
            <w:r>
              <w:rPr>
                <w:spacing w:val="-5"/>
              </w:rPr>
              <w:t>14</w:t>
            </w:r>
          </w:p>
        </w:tc>
        <w:tc>
          <w:tcPr>
            <w:tcW w:w="6853" w:type="dxa"/>
          </w:tcPr>
          <w:p w14:paraId="00DC2DC0" w14:textId="77777777" w:rsidR="0049640F" w:rsidRDefault="0059390D">
            <w:pPr>
              <w:pStyle w:val="TableParagraph"/>
              <w:spacing w:before="99"/>
            </w:pPr>
            <w:r>
              <w:t>О</w:t>
            </w:r>
            <w:r>
              <w:rPr>
                <w:spacing w:val="-3"/>
              </w:rPr>
              <w:t xml:space="preserve"> </w:t>
            </w:r>
            <w:r>
              <w:t>вредных</w:t>
            </w:r>
            <w:r>
              <w:rPr>
                <w:spacing w:val="-2"/>
              </w:rPr>
              <w:t xml:space="preserve"> </w:t>
            </w:r>
            <w:r>
              <w:t>для</w:t>
            </w:r>
            <w:r>
              <w:rPr>
                <w:spacing w:val="-1"/>
              </w:rPr>
              <w:t xml:space="preserve"> </w:t>
            </w:r>
            <w:r>
              <w:t>здоровья</w:t>
            </w:r>
            <w:r>
              <w:rPr>
                <w:spacing w:val="-3"/>
              </w:rPr>
              <w:t xml:space="preserve"> </w:t>
            </w:r>
            <w:r>
              <w:rPr>
                <w:spacing w:val="-2"/>
              </w:rPr>
              <w:t>привычках</w:t>
            </w:r>
          </w:p>
        </w:tc>
        <w:tc>
          <w:tcPr>
            <w:tcW w:w="1399" w:type="dxa"/>
          </w:tcPr>
          <w:p w14:paraId="19D3C1F8" w14:textId="77777777" w:rsidR="0049640F" w:rsidRDefault="0049640F">
            <w:pPr>
              <w:pStyle w:val="TableParagraph"/>
              <w:spacing w:before="0"/>
              <w:ind w:left="0"/>
            </w:pPr>
          </w:p>
        </w:tc>
      </w:tr>
      <w:tr w:rsidR="0049640F" w14:paraId="04FACD94" w14:textId="77777777">
        <w:trPr>
          <w:trHeight w:val="458"/>
        </w:trPr>
        <w:tc>
          <w:tcPr>
            <w:tcW w:w="1094" w:type="dxa"/>
          </w:tcPr>
          <w:p w14:paraId="00EFB7A5" w14:textId="77777777" w:rsidR="0049640F" w:rsidRDefault="0059390D">
            <w:pPr>
              <w:pStyle w:val="TableParagraph"/>
            </w:pPr>
            <w:r>
              <w:t xml:space="preserve">Урок </w:t>
            </w:r>
            <w:r>
              <w:rPr>
                <w:spacing w:val="-5"/>
              </w:rPr>
              <w:t>15</w:t>
            </w:r>
          </w:p>
        </w:tc>
        <w:tc>
          <w:tcPr>
            <w:tcW w:w="6853" w:type="dxa"/>
          </w:tcPr>
          <w:p w14:paraId="0764E6EC" w14:textId="77777777" w:rsidR="0049640F" w:rsidRDefault="0059390D">
            <w:pPr>
              <w:pStyle w:val="TableParagraph"/>
            </w:pPr>
            <w:r>
              <w:t>Правила</w:t>
            </w:r>
            <w:r>
              <w:rPr>
                <w:spacing w:val="-10"/>
              </w:rPr>
              <w:t xml:space="preserve"> </w:t>
            </w:r>
            <w:r>
              <w:t>цифровой</w:t>
            </w:r>
            <w:r>
              <w:rPr>
                <w:spacing w:val="-11"/>
              </w:rPr>
              <w:t xml:space="preserve"> </w:t>
            </w:r>
            <w:r>
              <w:t>грамотности</w:t>
            </w:r>
            <w:r>
              <w:rPr>
                <w:spacing w:val="-8"/>
              </w:rPr>
              <w:t xml:space="preserve"> </w:t>
            </w:r>
            <w:r>
              <w:t>при</w:t>
            </w:r>
            <w:r>
              <w:rPr>
                <w:spacing w:val="-8"/>
              </w:rPr>
              <w:t xml:space="preserve"> </w:t>
            </w:r>
            <w:r>
              <w:t>использовании</w:t>
            </w:r>
            <w:r>
              <w:rPr>
                <w:spacing w:val="-8"/>
              </w:rPr>
              <w:t xml:space="preserve"> </w:t>
            </w:r>
            <w:r>
              <w:t>сети</w:t>
            </w:r>
            <w:r>
              <w:rPr>
                <w:spacing w:val="-8"/>
              </w:rPr>
              <w:t xml:space="preserve"> </w:t>
            </w:r>
            <w:r>
              <w:rPr>
                <w:spacing w:val="-2"/>
              </w:rPr>
              <w:t>Интернет</w:t>
            </w:r>
          </w:p>
        </w:tc>
        <w:tc>
          <w:tcPr>
            <w:tcW w:w="1399" w:type="dxa"/>
          </w:tcPr>
          <w:p w14:paraId="44FBA521" w14:textId="77777777" w:rsidR="0049640F" w:rsidRDefault="0049640F">
            <w:pPr>
              <w:pStyle w:val="TableParagraph"/>
              <w:spacing w:before="0"/>
              <w:ind w:left="0"/>
            </w:pPr>
          </w:p>
        </w:tc>
      </w:tr>
      <w:tr w:rsidR="0049640F" w14:paraId="0293F2DA" w14:textId="77777777">
        <w:trPr>
          <w:trHeight w:val="710"/>
        </w:trPr>
        <w:tc>
          <w:tcPr>
            <w:tcW w:w="1094" w:type="dxa"/>
          </w:tcPr>
          <w:p w14:paraId="24AD55D3" w14:textId="77777777" w:rsidR="0049640F" w:rsidRDefault="0059390D">
            <w:pPr>
              <w:pStyle w:val="TableParagraph"/>
              <w:spacing w:before="226"/>
            </w:pPr>
            <w:r>
              <w:t xml:space="preserve">Урок </w:t>
            </w:r>
            <w:r>
              <w:rPr>
                <w:spacing w:val="-5"/>
              </w:rPr>
              <w:t>16</w:t>
            </w:r>
          </w:p>
        </w:tc>
        <w:tc>
          <w:tcPr>
            <w:tcW w:w="6853" w:type="dxa"/>
          </w:tcPr>
          <w:p w14:paraId="28C235D4" w14:textId="77777777" w:rsidR="0049640F" w:rsidRDefault="0059390D">
            <w:pPr>
              <w:pStyle w:val="TableParagraph"/>
            </w:pPr>
            <w:r>
              <w:t>Планирование</w:t>
            </w:r>
            <w:r>
              <w:rPr>
                <w:spacing w:val="40"/>
              </w:rPr>
              <w:t xml:space="preserve"> </w:t>
            </w:r>
            <w:r>
              <w:t>маршрутов</w:t>
            </w:r>
            <w:r>
              <w:rPr>
                <w:spacing w:val="40"/>
              </w:rPr>
              <w:t xml:space="preserve"> </w:t>
            </w:r>
            <w:r>
              <w:t>с</w:t>
            </w:r>
            <w:r>
              <w:rPr>
                <w:spacing w:val="40"/>
              </w:rPr>
              <w:t xml:space="preserve"> </w:t>
            </w:r>
            <w:r>
              <w:t>учетом</w:t>
            </w:r>
            <w:r>
              <w:rPr>
                <w:spacing w:val="40"/>
              </w:rPr>
              <w:t xml:space="preserve"> </w:t>
            </w:r>
            <w:r>
              <w:t>транспортной</w:t>
            </w:r>
            <w:r>
              <w:rPr>
                <w:spacing w:val="40"/>
              </w:rPr>
              <w:t xml:space="preserve"> </w:t>
            </w:r>
            <w:r>
              <w:t>инфраструктуры населенного пункта</w:t>
            </w:r>
          </w:p>
        </w:tc>
        <w:tc>
          <w:tcPr>
            <w:tcW w:w="1399" w:type="dxa"/>
          </w:tcPr>
          <w:p w14:paraId="3D97C601" w14:textId="77777777" w:rsidR="0049640F" w:rsidRDefault="0049640F">
            <w:pPr>
              <w:pStyle w:val="TableParagraph"/>
              <w:spacing w:before="0"/>
              <w:ind w:left="0"/>
            </w:pPr>
          </w:p>
        </w:tc>
      </w:tr>
      <w:tr w:rsidR="0049640F" w14:paraId="1ED71AD7" w14:textId="77777777">
        <w:trPr>
          <w:trHeight w:val="709"/>
        </w:trPr>
        <w:tc>
          <w:tcPr>
            <w:tcW w:w="1094" w:type="dxa"/>
          </w:tcPr>
          <w:p w14:paraId="00D84A8C" w14:textId="77777777" w:rsidR="0049640F" w:rsidRDefault="0059390D">
            <w:pPr>
              <w:pStyle w:val="TableParagraph"/>
              <w:spacing w:before="226"/>
            </w:pPr>
            <w:r>
              <w:t xml:space="preserve">Урок </w:t>
            </w:r>
            <w:r>
              <w:rPr>
                <w:spacing w:val="-5"/>
              </w:rPr>
              <w:t>17</w:t>
            </w:r>
          </w:p>
        </w:tc>
        <w:tc>
          <w:tcPr>
            <w:tcW w:w="6853" w:type="dxa"/>
          </w:tcPr>
          <w:p w14:paraId="04B09CEE" w14:textId="77777777" w:rsidR="0049640F" w:rsidRDefault="0059390D">
            <w:pPr>
              <w:pStyle w:val="TableParagraph"/>
              <w:tabs>
                <w:tab w:val="left" w:pos="1113"/>
                <w:tab w:val="left" w:pos="2344"/>
                <w:tab w:val="left" w:pos="2699"/>
                <w:tab w:val="left" w:pos="4333"/>
                <w:tab w:val="left" w:pos="5285"/>
                <w:tab w:val="left" w:pos="6060"/>
              </w:tabs>
              <w:ind w:right="51"/>
            </w:pPr>
            <w:r>
              <w:rPr>
                <w:spacing w:val="-2"/>
              </w:rPr>
              <w:t>Правила</w:t>
            </w:r>
            <w:r>
              <w:tab/>
            </w:r>
            <w:r>
              <w:rPr>
                <w:spacing w:val="-2"/>
              </w:rPr>
              <w:t>поведения</w:t>
            </w:r>
            <w:r>
              <w:tab/>
            </w:r>
            <w:r>
              <w:rPr>
                <w:spacing w:val="-10"/>
              </w:rPr>
              <w:t>в</w:t>
            </w:r>
            <w:r>
              <w:tab/>
            </w:r>
            <w:r>
              <w:rPr>
                <w:spacing w:val="-2"/>
              </w:rPr>
              <w:t>общественных</w:t>
            </w:r>
            <w:r>
              <w:tab/>
            </w:r>
            <w:r>
              <w:rPr>
                <w:spacing w:val="-2"/>
              </w:rPr>
              <w:t>местах:</w:t>
            </w:r>
            <w:r>
              <w:tab/>
            </w:r>
            <w:r>
              <w:rPr>
                <w:spacing w:val="-2"/>
              </w:rPr>
              <w:t>зонах</w:t>
            </w:r>
            <w:r>
              <w:tab/>
            </w:r>
            <w:r>
              <w:rPr>
                <w:spacing w:val="-2"/>
              </w:rPr>
              <w:t xml:space="preserve">отдыха, </w:t>
            </w:r>
            <w:r>
              <w:t>учреждениях культуры и торговых центрах</w:t>
            </w:r>
          </w:p>
        </w:tc>
        <w:tc>
          <w:tcPr>
            <w:tcW w:w="1399" w:type="dxa"/>
          </w:tcPr>
          <w:p w14:paraId="06810630" w14:textId="77777777" w:rsidR="0049640F" w:rsidRDefault="0049640F">
            <w:pPr>
              <w:pStyle w:val="TableParagraph"/>
              <w:spacing w:before="0"/>
              <w:ind w:left="0"/>
            </w:pPr>
          </w:p>
        </w:tc>
      </w:tr>
      <w:tr w:rsidR="0049640F" w14:paraId="3149777B" w14:textId="77777777">
        <w:trPr>
          <w:trHeight w:val="710"/>
        </w:trPr>
        <w:tc>
          <w:tcPr>
            <w:tcW w:w="1094" w:type="dxa"/>
          </w:tcPr>
          <w:p w14:paraId="3D2D6701" w14:textId="77777777" w:rsidR="0049640F" w:rsidRDefault="0059390D">
            <w:pPr>
              <w:pStyle w:val="TableParagraph"/>
              <w:spacing w:before="226"/>
            </w:pPr>
            <w:r>
              <w:t xml:space="preserve">Урок </w:t>
            </w:r>
            <w:r>
              <w:rPr>
                <w:spacing w:val="-5"/>
              </w:rPr>
              <w:t>18</w:t>
            </w:r>
          </w:p>
        </w:tc>
        <w:tc>
          <w:tcPr>
            <w:tcW w:w="6853" w:type="dxa"/>
          </w:tcPr>
          <w:p w14:paraId="11D5668F" w14:textId="77777777" w:rsidR="0049640F" w:rsidRDefault="0059390D">
            <w:pPr>
              <w:pStyle w:val="TableParagraph"/>
            </w:pPr>
            <w:r>
              <w:t xml:space="preserve">Безопасное поведение при езде на велосипеде и самокате. Дорожные </w:t>
            </w:r>
            <w:r>
              <w:rPr>
                <w:spacing w:val="-2"/>
              </w:rPr>
              <w:t>знаки</w:t>
            </w:r>
          </w:p>
        </w:tc>
        <w:tc>
          <w:tcPr>
            <w:tcW w:w="1399" w:type="dxa"/>
          </w:tcPr>
          <w:p w14:paraId="42CC4395" w14:textId="77777777" w:rsidR="0049640F" w:rsidRDefault="0049640F">
            <w:pPr>
              <w:pStyle w:val="TableParagraph"/>
              <w:spacing w:before="0"/>
              <w:ind w:left="0"/>
            </w:pPr>
          </w:p>
        </w:tc>
      </w:tr>
      <w:tr w:rsidR="0049640F" w14:paraId="23C236C0" w14:textId="77777777">
        <w:trPr>
          <w:trHeight w:val="710"/>
        </w:trPr>
        <w:tc>
          <w:tcPr>
            <w:tcW w:w="1094" w:type="dxa"/>
          </w:tcPr>
          <w:p w14:paraId="6A79870B" w14:textId="77777777" w:rsidR="0049640F" w:rsidRDefault="0059390D">
            <w:pPr>
              <w:pStyle w:val="TableParagraph"/>
              <w:spacing w:before="226"/>
            </w:pPr>
            <w:r>
              <w:t xml:space="preserve">Урок </w:t>
            </w:r>
            <w:r>
              <w:rPr>
                <w:spacing w:val="-5"/>
              </w:rPr>
              <w:t>19</w:t>
            </w:r>
          </w:p>
        </w:tc>
        <w:tc>
          <w:tcPr>
            <w:tcW w:w="6853" w:type="dxa"/>
          </w:tcPr>
          <w:p w14:paraId="533E9746" w14:textId="77777777" w:rsidR="0049640F" w:rsidRDefault="0059390D">
            <w:pPr>
              <w:pStyle w:val="TableParagraph"/>
              <w:tabs>
                <w:tab w:val="left" w:pos="1259"/>
                <w:tab w:val="left" w:pos="2356"/>
                <w:tab w:val="left" w:pos="4946"/>
              </w:tabs>
              <w:ind w:right="46"/>
            </w:pPr>
            <w:r>
              <w:rPr>
                <w:spacing w:val="-2"/>
              </w:rPr>
              <w:t>Равнины</w:t>
            </w:r>
            <w:r>
              <w:tab/>
            </w:r>
            <w:r>
              <w:rPr>
                <w:spacing w:val="-2"/>
              </w:rPr>
              <w:t>России:</w:t>
            </w:r>
            <w:r>
              <w:tab/>
            </w:r>
            <w:r>
              <w:rPr>
                <w:spacing w:val="-2"/>
              </w:rPr>
              <w:t>Восточно-Европейская,</w:t>
            </w:r>
            <w:r>
              <w:tab/>
            </w:r>
            <w:r>
              <w:rPr>
                <w:spacing w:val="-2"/>
              </w:rPr>
              <w:t xml:space="preserve">Западно-Сибирская </w:t>
            </w:r>
            <w:r>
              <w:t>(название, общая характеристика, нахождение на карте)</w:t>
            </w:r>
          </w:p>
        </w:tc>
        <w:tc>
          <w:tcPr>
            <w:tcW w:w="1399" w:type="dxa"/>
          </w:tcPr>
          <w:p w14:paraId="233E2FF3" w14:textId="77777777" w:rsidR="0049640F" w:rsidRDefault="0049640F">
            <w:pPr>
              <w:pStyle w:val="TableParagraph"/>
              <w:spacing w:before="0"/>
              <w:ind w:left="0"/>
            </w:pPr>
          </w:p>
        </w:tc>
      </w:tr>
      <w:tr w:rsidR="0049640F" w14:paraId="1661F0A8" w14:textId="77777777">
        <w:trPr>
          <w:trHeight w:val="710"/>
        </w:trPr>
        <w:tc>
          <w:tcPr>
            <w:tcW w:w="1094" w:type="dxa"/>
          </w:tcPr>
          <w:p w14:paraId="6CBB2370" w14:textId="77777777" w:rsidR="0049640F" w:rsidRDefault="0059390D">
            <w:pPr>
              <w:pStyle w:val="TableParagraph"/>
              <w:spacing w:before="226"/>
            </w:pPr>
            <w:r>
              <w:t xml:space="preserve">Урок </w:t>
            </w:r>
            <w:r>
              <w:rPr>
                <w:spacing w:val="-5"/>
              </w:rPr>
              <w:t>20</w:t>
            </w:r>
          </w:p>
        </w:tc>
        <w:tc>
          <w:tcPr>
            <w:tcW w:w="6853" w:type="dxa"/>
          </w:tcPr>
          <w:p w14:paraId="624B68A9" w14:textId="77777777" w:rsidR="0049640F" w:rsidRDefault="0059390D">
            <w:pPr>
              <w:pStyle w:val="TableParagraph"/>
            </w:pPr>
            <w:r>
              <w:t>Горные</w:t>
            </w:r>
            <w:r>
              <w:rPr>
                <w:spacing w:val="-5"/>
              </w:rPr>
              <w:t xml:space="preserve"> </w:t>
            </w:r>
            <w:r>
              <w:t>системы</w:t>
            </w:r>
            <w:r>
              <w:rPr>
                <w:spacing w:val="-5"/>
              </w:rPr>
              <w:t xml:space="preserve"> </w:t>
            </w:r>
            <w:r>
              <w:t>России:</w:t>
            </w:r>
            <w:r>
              <w:rPr>
                <w:spacing w:val="-7"/>
              </w:rPr>
              <w:t xml:space="preserve"> </w:t>
            </w:r>
            <w:r>
              <w:t>Урал,</w:t>
            </w:r>
            <w:r>
              <w:rPr>
                <w:spacing w:val="-5"/>
              </w:rPr>
              <w:t xml:space="preserve"> </w:t>
            </w:r>
            <w:r>
              <w:t>Кавказ,</w:t>
            </w:r>
            <w:r>
              <w:rPr>
                <w:spacing w:val="-5"/>
              </w:rPr>
              <w:t xml:space="preserve"> </w:t>
            </w:r>
            <w:r>
              <w:t>Алтай</w:t>
            </w:r>
            <w:r>
              <w:rPr>
                <w:spacing w:val="-5"/>
              </w:rPr>
              <w:t xml:space="preserve"> </w:t>
            </w:r>
            <w:r>
              <w:t>(краткая</w:t>
            </w:r>
            <w:r>
              <w:rPr>
                <w:spacing w:val="-5"/>
              </w:rPr>
              <w:t xml:space="preserve"> </w:t>
            </w:r>
            <w:r>
              <w:t>характеристика, главные вершины, место нахождения на карте)</w:t>
            </w:r>
          </w:p>
        </w:tc>
        <w:tc>
          <w:tcPr>
            <w:tcW w:w="1399" w:type="dxa"/>
          </w:tcPr>
          <w:p w14:paraId="01FB07AC" w14:textId="77777777" w:rsidR="0049640F" w:rsidRDefault="0049640F">
            <w:pPr>
              <w:pStyle w:val="TableParagraph"/>
              <w:spacing w:before="0"/>
              <w:ind w:left="0"/>
            </w:pPr>
          </w:p>
        </w:tc>
      </w:tr>
      <w:tr w:rsidR="0049640F" w14:paraId="3A4654F8" w14:textId="77777777">
        <w:trPr>
          <w:trHeight w:val="710"/>
        </w:trPr>
        <w:tc>
          <w:tcPr>
            <w:tcW w:w="1094" w:type="dxa"/>
          </w:tcPr>
          <w:p w14:paraId="465A2617" w14:textId="77777777" w:rsidR="0049640F" w:rsidRDefault="0059390D">
            <w:pPr>
              <w:pStyle w:val="TableParagraph"/>
              <w:spacing w:before="227"/>
            </w:pPr>
            <w:r>
              <w:t xml:space="preserve">Урок </w:t>
            </w:r>
            <w:r>
              <w:rPr>
                <w:spacing w:val="-5"/>
              </w:rPr>
              <w:t>21</w:t>
            </w:r>
          </w:p>
        </w:tc>
        <w:tc>
          <w:tcPr>
            <w:tcW w:w="6853" w:type="dxa"/>
          </w:tcPr>
          <w:p w14:paraId="0B740EA9" w14:textId="77777777" w:rsidR="0049640F" w:rsidRDefault="0059390D">
            <w:pPr>
              <w:pStyle w:val="TableParagraph"/>
              <w:spacing w:before="102"/>
            </w:pPr>
            <w:r>
              <w:t>Водоемы</w:t>
            </w:r>
            <w:r>
              <w:rPr>
                <w:spacing w:val="-2"/>
              </w:rPr>
              <w:t xml:space="preserve"> </w:t>
            </w:r>
            <w:r>
              <w:t>Земли,</w:t>
            </w:r>
            <w:r>
              <w:rPr>
                <w:spacing w:val="-1"/>
              </w:rPr>
              <w:t xml:space="preserve"> </w:t>
            </w:r>
            <w:r>
              <w:t>их</w:t>
            </w:r>
            <w:r>
              <w:rPr>
                <w:spacing w:val="-4"/>
              </w:rPr>
              <w:t xml:space="preserve"> </w:t>
            </w:r>
            <w:r>
              <w:t>разнообразие.</w:t>
            </w:r>
            <w:r>
              <w:rPr>
                <w:spacing w:val="-1"/>
              </w:rPr>
              <w:t xml:space="preserve"> </w:t>
            </w:r>
            <w:r>
              <w:t>Естественные водоемы: океан,</w:t>
            </w:r>
            <w:r>
              <w:rPr>
                <w:spacing w:val="-1"/>
              </w:rPr>
              <w:t xml:space="preserve"> </w:t>
            </w:r>
            <w:r>
              <w:t>море, озеро, болото. Примеры водоемов в России</w:t>
            </w:r>
          </w:p>
        </w:tc>
        <w:tc>
          <w:tcPr>
            <w:tcW w:w="1399" w:type="dxa"/>
          </w:tcPr>
          <w:p w14:paraId="7E6315C0" w14:textId="77777777" w:rsidR="0049640F" w:rsidRDefault="0049640F">
            <w:pPr>
              <w:pStyle w:val="TableParagraph"/>
              <w:spacing w:before="0"/>
              <w:ind w:left="0"/>
            </w:pPr>
          </w:p>
        </w:tc>
      </w:tr>
      <w:tr w:rsidR="0049640F" w14:paraId="0C3CEF8C" w14:textId="77777777">
        <w:trPr>
          <w:trHeight w:val="458"/>
        </w:trPr>
        <w:tc>
          <w:tcPr>
            <w:tcW w:w="1094" w:type="dxa"/>
          </w:tcPr>
          <w:p w14:paraId="37368F6D" w14:textId="77777777" w:rsidR="0049640F" w:rsidRDefault="0059390D">
            <w:pPr>
              <w:pStyle w:val="TableParagraph"/>
            </w:pPr>
            <w:r>
              <w:t xml:space="preserve">Урок </w:t>
            </w:r>
            <w:r>
              <w:rPr>
                <w:spacing w:val="-5"/>
              </w:rPr>
              <w:t>22</w:t>
            </w:r>
          </w:p>
        </w:tc>
        <w:tc>
          <w:tcPr>
            <w:tcW w:w="6853" w:type="dxa"/>
          </w:tcPr>
          <w:p w14:paraId="43292090" w14:textId="77777777" w:rsidR="0049640F" w:rsidRDefault="0059390D">
            <w:pPr>
              <w:pStyle w:val="TableParagraph"/>
            </w:pPr>
            <w:r>
              <w:t>Река</w:t>
            </w:r>
            <w:r>
              <w:rPr>
                <w:spacing w:val="-7"/>
              </w:rPr>
              <w:t xml:space="preserve"> </w:t>
            </w:r>
            <w:r>
              <w:t>как</w:t>
            </w:r>
            <w:r>
              <w:rPr>
                <w:spacing w:val="-2"/>
              </w:rPr>
              <w:t xml:space="preserve"> </w:t>
            </w:r>
            <w:r>
              <w:t>водный</w:t>
            </w:r>
            <w:r>
              <w:rPr>
                <w:spacing w:val="-2"/>
              </w:rPr>
              <w:t xml:space="preserve"> </w:t>
            </w:r>
            <w:r>
              <w:rPr>
                <w:spacing w:val="-4"/>
              </w:rPr>
              <w:t>поток</w:t>
            </w:r>
          </w:p>
        </w:tc>
        <w:tc>
          <w:tcPr>
            <w:tcW w:w="1399" w:type="dxa"/>
          </w:tcPr>
          <w:p w14:paraId="1BD31798" w14:textId="77777777" w:rsidR="0049640F" w:rsidRDefault="0049640F">
            <w:pPr>
              <w:pStyle w:val="TableParagraph"/>
              <w:spacing w:before="0"/>
              <w:ind w:left="0"/>
            </w:pPr>
          </w:p>
        </w:tc>
      </w:tr>
    </w:tbl>
    <w:p w14:paraId="18BE92B9"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6168AD84" w14:textId="77777777">
        <w:trPr>
          <w:trHeight w:val="458"/>
        </w:trPr>
        <w:tc>
          <w:tcPr>
            <w:tcW w:w="1094" w:type="dxa"/>
          </w:tcPr>
          <w:p w14:paraId="620F73E9" w14:textId="77777777" w:rsidR="0049640F" w:rsidRDefault="0059390D">
            <w:pPr>
              <w:pStyle w:val="TableParagraph"/>
            </w:pPr>
            <w:r>
              <w:lastRenderedPageBreak/>
              <w:t xml:space="preserve">Урок </w:t>
            </w:r>
            <w:r>
              <w:rPr>
                <w:spacing w:val="-5"/>
              </w:rPr>
              <w:t>23</w:t>
            </w:r>
          </w:p>
        </w:tc>
        <w:tc>
          <w:tcPr>
            <w:tcW w:w="6853" w:type="dxa"/>
          </w:tcPr>
          <w:p w14:paraId="05DE8E09" w14:textId="77777777" w:rsidR="0049640F" w:rsidRDefault="0059390D">
            <w:pPr>
              <w:pStyle w:val="TableParagraph"/>
            </w:pPr>
            <w:r>
              <w:t>Крупнейшие</w:t>
            </w:r>
            <w:r>
              <w:rPr>
                <w:spacing w:val="-6"/>
              </w:rPr>
              <w:t xml:space="preserve"> </w:t>
            </w:r>
            <w:r>
              <w:t>реки</w:t>
            </w:r>
            <w:r>
              <w:rPr>
                <w:spacing w:val="-6"/>
              </w:rPr>
              <w:t xml:space="preserve"> </w:t>
            </w:r>
            <w:r>
              <w:t>России:</w:t>
            </w:r>
            <w:r>
              <w:rPr>
                <w:spacing w:val="-5"/>
              </w:rPr>
              <w:t xml:space="preserve"> </w:t>
            </w:r>
            <w:r>
              <w:t>название,</w:t>
            </w:r>
            <w:r>
              <w:rPr>
                <w:spacing w:val="-6"/>
              </w:rPr>
              <w:t xml:space="preserve"> </w:t>
            </w:r>
            <w:r>
              <w:t>нахождение</w:t>
            </w:r>
            <w:r>
              <w:rPr>
                <w:spacing w:val="-6"/>
              </w:rPr>
              <w:t xml:space="preserve"> </w:t>
            </w:r>
            <w:r>
              <w:t>на</w:t>
            </w:r>
            <w:r>
              <w:rPr>
                <w:spacing w:val="-5"/>
              </w:rPr>
              <w:t xml:space="preserve"> </w:t>
            </w:r>
            <w:r>
              <w:rPr>
                <w:spacing w:val="-2"/>
              </w:rPr>
              <w:t>карте</w:t>
            </w:r>
          </w:p>
        </w:tc>
        <w:tc>
          <w:tcPr>
            <w:tcW w:w="1399" w:type="dxa"/>
          </w:tcPr>
          <w:p w14:paraId="45FBA152" w14:textId="77777777" w:rsidR="0049640F" w:rsidRDefault="0049640F">
            <w:pPr>
              <w:pStyle w:val="TableParagraph"/>
              <w:spacing w:before="0"/>
              <w:ind w:left="0"/>
            </w:pPr>
          </w:p>
        </w:tc>
      </w:tr>
      <w:tr w:rsidR="0049640F" w14:paraId="3010EC9C" w14:textId="77777777">
        <w:trPr>
          <w:trHeight w:val="710"/>
        </w:trPr>
        <w:tc>
          <w:tcPr>
            <w:tcW w:w="1094" w:type="dxa"/>
          </w:tcPr>
          <w:p w14:paraId="07D57BEB" w14:textId="77777777" w:rsidR="0049640F" w:rsidRDefault="0059390D">
            <w:pPr>
              <w:pStyle w:val="TableParagraph"/>
              <w:spacing w:before="226"/>
            </w:pPr>
            <w:r>
              <w:t xml:space="preserve">Урок </w:t>
            </w:r>
            <w:r>
              <w:rPr>
                <w:spacing w:val="-5"/>
              </w:rPr>
              <w:t>24</w:t>
            </w:r>
          </w:p>
        </w:tc>
        <w:tc>
          <w:tcPr>
            <w:tcW w:w="6853" w:type="dxa"/>
          </w:tcPr>
          <w:p w14:paraId="23FFAD7B" w14:textId="77777777" w:rsidR="0049640F" w:rsidRDefault="0059390D">
            <w:pPr>
              <w:pStyle w:val="TableParagraph"/>
            </w:pPr>
            <w:r>
              <w:t>Характеристика природных зон России: арктическая пустыня. Связи в природной зоне</w:t>
            </w:r>
          </w:p>
        </w:tc>
        <w:tc>
          <w:tcPr>
            <w:tcW w:w="1399" w:type="dxa"/>
          </w:tcPr>
          <w:p w14:paraId="22AF099F" w14:textId="77777777" w:rsidR="0049640F" w:rsidRDefault="0049640F">
            <w:pPr>
              <w:pStyle w:val="TableParagraph"/>
              <w:spacing w:before="0"/>
              <w:ind w:left="0"/>
            </w:pPr>
          </w:p>
        </w:tc>
      </w:tr>
      <w:tr w:rsidR="0049640F" w14:paraId="2DC306E8" w14:textId="77777777">
        <w:trPr>
          <w:trHeight w:val="457"/>
        </w:trPr>
        <w:tc>
          <w:tcPr>
            <w:tcW w:w="1094" w:type="dxa"/>
          </w:tcPr>
          <w:p w14:paraId="1451D9F7" w14:textId="77777777" w:rsidR="0049640F" w:rsidRDefault="0059390D">
            <w:pPr>
              <w:pStyle w:val="TableParagraph"/>
            </w:pPr>
            <w:r>
              <w:t xml:space="preserve">Урок </w:t>
            </w:r>
            <w:r>
              <w:rPr>
                <w:spacing w:val="-5"/>
              </w:rPr>
              <w:t>25</w:t>
            </w:r>
          </w:p>
        </w:tc>
        <w:tc>
          <w:tcPr>
            <w:tcW w:w="6853" w:type="dxa"/>
          </w:tcPr>
          <w:p w14:paraId="2323A289" w14:textId="77777777" w:rsidR="0049640F" w:rsidRDefault="0059390D">
            <w:pPr>
              <w:pStyle w:val="TableParagraph"/>
            </w:pPr>
            <w:r>
              <w:rPr>
                <w:spacing w:val="-2"/>
              </w:rPr>
              <w:t>Характеристика</w:t>
            </w:r>
            <w:r>
              <w:rPr>
                <w:spacing w:val="-7"/>
              </w:rPr>
              <w:t xml:space="preserve"> </w:t>
            </w:r>
            <w:r>
              <w:rPr>
                <w:spacing w:val="-2"/>
              </w:rPr>
              <w:t>природных</w:t>
            </w:r>
            <w:r>
              <w:rPr>
                <w:spacing w:val="-6"/>
              </w:rPr>
              <w:t xml:space="preserve"> </w:t>
            </w:r>
            <w:r>
              <w:rPr>
                <w:spacing w:val="-2"/>
              </w:rPr>
              <w:t>зон</w:t>
            </w:r>
            <w:r>
              <w:rPr>
                <w:spacing w:val="-7"/>
              </w:rPr>
              <w:t xml:space="preserve"> </w:t>
            </w:r>
            <w:r>
              <w:rPr>
                <w:spacing w:val="-2"/>
              </w:rPr>
              <w:t>России:</w:t>
            </w:r>
            <w:r>
              <w:rPr>
                <w:spacing w:val="-6"/>
              </w:rPr>
              <w:t xml:space="preserve"> </w:t>
            </w:r>
            <w:r>
              <w:rPr>
                <w:spacing w:val="-2"/>
              </w:rPr>
              <w:t>тундра.</w:t>
            </w:r>
            <w:r>
              <w:rPr>
                <w:spacing w:val="-6"/>
              </w:rPr>
              <w:t xml:space="preserve"> </w:t>
            </w:r>
            <w:r>
              <w:rPr>
                <w:spacing w:val="-2"/>
              </w:rPr>
              <w:t>Связи</w:t>
            </w:r>
            <w:r>
              <w:rPr>
                <w:spacing w:val="-8"/>
              </w:rPr>
              <w:t xml:space="preserve"> </w:t>
            </w:r>
            <w:r>
              <w:rPr>
                <w:spacing w:val="-2"/>
              </w:rPr>
              <w:t>в</w:t>
            </w:r>
            <w:r>
              <w:rPr>
                <w:spacing w:val="-8"/>
              </w:rPr>
              <w:t xml:space="preserve"> </w:t>
            </w:r>
            <w:r>
              <w:rPr>
                <w:spacing w:val="-2"/>
              </w:rPr>
              <w:t>природной</w:t>
            </w:r>
            <w:r>
              <w:rPr>
                <w:spacing w:val="-7"/>
              </w:rPr>
              <w:t xml:space="preserve"> </w:t>
            </w:r>
            <w:r>
              <w:rPr>
                <w:spacing w:val="-4"/>
              </w:rPr>
              <w:t>зоне</w:t>
            </w:r>
          </w:p>
        </w:tc>
        <w:tc>
          <w:tcPr>
            <w:tcW w:w="1399" w:type="dxa"/>
          </w:tcPr>
          <w:p w14:paraId="291F3863" w14:textId="77777777" w:rsidR="0049640F" w:rsidRDefault="0049640F">
            <w:pPr>
              <w:pStyle w:val="TableParagraph"/>
              <w:spacing w:before="0"/>
              <w:ind w:left="0"/>
            </w:pPr>
          </w:p>
        </w:tc>
      </w:tr>
      <w:tr w:rsidR="0049640F" w14:paraId="55E77773" w14:textId="77777777">
        <w:trPr>
          <w:trHeight w:val="455"/>
        </w:trPr>
        <w:tc>
          <w:tcPr>
            <w:tcW w:w="1094" w:type="dxa"/>
          </w:tcPr>
          <w:p w14:paraId="2DECBD10" w14:textId="77777777" w:rsidR="0049640F" w:rsidRDefault="0059390D">
            <w:pPr>
              <w:pStyle w:val="TableParagraph"/>
              <w:spacing w:before="99"/>
            </w:pPr>
            <w:r>
              <w:t xml:space="preserve">Урок </w:t>
            </w:r>
            <w:r>
              <w:rPr>
                <w:spacing w:val="-5"/>
              </w:rPr>
              <w:t>26</w:t>
            </w:r>
          </w:p>
        </w:tc>
        <w:tc>
          <w:tcPr>
            <w:tcW w:w="6853" w:type="dxa"/>
          </w:tcPr>
          <w:p w14:paraId="6E1DCCED" w14:textId="77777777" w:rsidR="0049640F" w:rsidRDefault="0059390D">
            <w:pPr>
              <w:pStyle w:val="TableParagraph"/>
              <w:spacing w:before="99"/>
            </w:pPr>
            <w:r>
              <w:t>Характеристика</w:t>
            </w:r>
            <w:r>
              <w:rPr>
                <w:spacing w:val="-9"/>
              </w:rPr>
              <w:t xml:space="preserve"> </w:t>
            </w:r>
            <w:r>
              <w:t>природных</w:t>
            </w:r>
            <w:r>
              <w:rPr>
                <w:spacing w:val="-7"/>
              </w:rPr>
              <w:t xml:space="preserve"> </w:t>
            </w:r>
            <w:r>
              <w:t>зон</w:t>
            </w:r>
            <w:r>
              <w:rPr>
                <w:spacing w:val="-7"/>
              </w:rPr>
              <w:t xml:space="preserve"> </w:t>
            </w:r>
            <w:r>
              <w:t>России:</w:t>
            </w:r>
            <w:r>
              <w:rPr>
                <w:spacing w:val="-6"/>
              </w:rPr>
              <w:t xml:space="preserve"> </w:t>
            </w:r>
            <w:r>
              <w:t>тайга.</w:t>
            </w:r>
            <w:r>
              <w:rPr>
                <w:spacing w:val="-6"/>
              </w:rPr>
              <w:t xml:space="preserve"> </w:t>
            </w:r>
            <w:r>
              <w:t>Связи</w:t>
            </w:r>
            <w:r>
              <w:rPr>
                <w:spacing w:val="-7"/>
              </w:rPr>
              <w:t xml:space="preserve"> </w:t>
            </w:r>
            <w:r>
              <w:t>в</w:t>
            </w:r>
            <w:r>
              <w:rPr>
                <w:spacing w:val="-8"/>
              </w:rPr>
              <w:t xml:space="preserve"> </w:t>
            </w:r>
            <w:r>
              <w:t>природной</w:t>
            </w:r>
            <w:r>
              <w:rPr>
                <w:spacing w:val="-6"/>
              </w:rPr>
              <w:t xml:space="preserve"> </w:t>
            </w:r>
            <w:r>
              <w:rPr>
                <w:spacing w:val="-4"/>
              </w:rPr>
              <w:t>зоне</w:t>
            </w:r>
          </w:p>
        </w:tc>
        <w:tc>
          <w:tcPr>
            <w:tcW w:w="1399" w:type="dxa"/>
          </w:tcPr>
          <w:p w14:paraId="084B9032" w14:textId="77777777" w:rsidR="0049640F" w:rsidRDefault="0049640F">
            <w:pPr>
              <w:pStyle w:val="TableParagraph"/>
              <w:spacing w:before="0"/>
              <w:ind w:left="0"/>
            </w:pPr>
          </w:p>
        </w:tc>
      </w:tr>
      <w:tr w:rsidR="0049640F" w14:paraId="488BB768" w14:textId="77777777">
        <w:trPr>
          <w:trHeight w:val="710"/>
        </w:trPr>
        <w:tc>
          <w:tcPr>
            <w:tcW w:w="1094" w:type="dxa"/>
          </w:tcPr>
          <w:p w14:paraId="2BDE53D7" w14:textId="77777777" w:rsidR="0049640F" w:rsidRDefault="0059390D">
            <w:pPr>
              <w:pStyle w:val="TableParagraph"/>
              <w:spacing w:before="229"/>
            </w:pPr>
            <w:r>
              <w:t xml:space="preserve">Урок </w:t>
            </w:r>
            <w:r>
              <w:rPr>
                <w:spacing w:val="-5"/>
              </w:rPr>
              <w:t>27</w:t>
            </w:r>
          </w:p>
        </w:tc>
        <w:tc>
          <w:tcPr>
            <w:tcW w:w="6853" w:type="dxa"/>
          </w:tcPr>
          <w:p w14:paraId="0B432983" w14:textId="77777777" w:rsidR="0049640F" w:rsidRDefault="0059390D">
            <w:pPr>
              <w:pStyle w:val="TableParagraph"/>
            </w:pPr>
            <w:r>
              <w:t>Характеристика</w:t>
            </w:r>
            <w:r>
              <w:rPr>
                <w:spacing w:val="40"/>
              </w:rPr>
              <w:t xml:space="preserve"> </w:t>
            </w:r>
            <w:r>
              <w:t>природных</w:t>
            </w:r>
            <w:r>
              <w:rPr>
                <w:spacing w:val="80"/>
              </w:rPr>
              <w:t xml:space="preserve"> </w:t>
            </w:r>
            <w:r>
              <w:t>зон</w:t>
            </w:r>
            <w:r>
              <w:rPr>
                <w:spacing w:val="80"/>
              </w:rPr>
              <w:t xml:space="preserve"> </w:t>
            </w:r>
            <w:r>
              <w:t>России:</w:t>
            </w:r>
            <w:r>
              <w:rPr>
                <w:spacing w:val="80"/>
              </w:rPr>
              <w:t xml:space="preserve"> </w:t>
            </w:r>
            <w:r>
              <w:t>смешанный</w:t>
            </w:r>
            <w:r>
              <w:rPr>
                <w:spacing w:val="80"/>
              </w:rPr>
              <w:t xml:space="preserve"> </w:t>
            </w:r>
            <w:r>
              <w:t>лес.</w:t>
            </w:r>
            <w:r>
              <w:rPr>
                <w:spacing w:val="80"/>
              </w:rPr>
              <w:t xml:space="preserve"> </w:t>
            </w:r>
            <w:r>
              <w:t>Связи</w:t>
            </w:r>
            <w:r>
              <w:rPr>
                <w:spacing w:val="80"/>
              </w:rPr>
              <w:t xml:space="preserve"> </w:t>
            </w:r>
            <w:r>
              <w:t>в природной зоне</w:t>
            </w:r>
          </w:p>
        </w:tc>
        <w:tc>
          <w:tcPr>
            <w:tcW w:w="1399" w:type="dxa"/>
          </w:tcPr>
          <w:p w14:paraId="2A9C483B" w14:textId="77777777" w:rsidR="0049640F" w:rsidRDefault="0049640F">
            <w:pPr>
              <w:pStyle w:val="TableParagraph"/>
              <w:spacing w:before="0"/>
              <w:ind w:left="0"/>
            </w:pPr>
          </w:p>
        </w:tc>
      </w:tr>
      <w:tr w:rsidR="0049640F" w14:paraId="46AF980F" w14:textId="77777777">
        <w:trPr>
          <w:trHeight w:val="710"/>
        </w:trPr>
        <w:tc>
          <w:tcPr>
            <w:tcW w:w="1094" w:type="dxa"/>
          </w:tcPr>
          <w:p w14:paraId="3307DE8F" w14:textId="77777777" w:rsidR="0049640F" w:rsidRDefault="0059390D">
            <w:pPr>
              <w:pStyle w:val="TableParagraph"/>
              <w:spacing w:before="229"/>
            </w:pPr>
            <w:r>
              <w:t xml:space="preserve">Урок </w:t>
            </w:r>
            <w:r>
              <w:rPr>
                <w:spacing w:val="-5"/>
              </w:rPr>
              <w:t>28</w:t>
            </w:r>
          </w:p>
        </w:tc>
        <w:tc>
          <w:tcPr>
            <w:tcW w:w="6853" w:type="dxa"/>
          </w:tcPr>
          <w:p w14:paraId="4FF1DC41" w14:textId="77777777" w:rsidR="0049640F" w:rsidRDefault="0059390D">
            <w:pPr>
              <w:pStyle w:val="TableParagraph"/>
            </w:pPr>
            <w:r>
              <w:t>Характеристика природных зон России: степь и полупустыня. Связи в природной зоне</w:t>
            </w:r>
          </w:p>
        </w:tc>
        <w:tc>
          <w:tcPr>
            <w:tcW w:w="1399" w:type="dxa"/>
          </w:tcPr>
          <w:p w14:paraId="0C9B8E52" w14:textId="77777777" w:rsidR="0049640F" w:rsidRDefault="0049640F">
            <w:pPr>
              <w:pStyle w:val="TableParagraph"/>
              <w:spacing w:before="0"/>
              <w:ind w:left="0"/>
            </w:pPr>
          </w:p>
        </w:tc>
      </w:tr>
      <w:tr w:rsidR="0049640F" w14:paraId="0CA1BCD5" w14:textId="77777777">
        <w:trPr>
          <w:trHeight w:val="458"/>
        </w:trPr>
        <w:tc>
          <w:tcPr>
            <w:tcW w:w="1094" w:type="dxa"/>
          </w:tcPr>
          <w:p w14:paraId="59696119" w14:textId="77777777" w:rsidR="0049640F" w:rsidRDefault="0059390D">
            <w:pPr>
              <w:pStyle w:val="TableParagraph"/>
              <w:spacing w:before="102"/>
            </w:pPr>
            <w:r>
              <w:t xml:space="preserve">Урок </w:t>
            </w:r>
            <w:r>
              <w:rPr>
                <w:spacing w:val="-5"/>
              </w:rPr>
              <w:t>29</w:t>
            </w:r>
          </w:p>
        </w:tc>
        <w:tc>
          <w:tcPr>
            <w:tcW w:w="6853" w:type="dxa"/>
          </w:tcPr>
          <w:p w14:paraId="3ABEDA44" w14:textId="77777777" w:rsidR="0049640F" w:rsidRDefault="0059390D">
            <w:pPr>
              <w:pStyle w:val="TableParagraph"/>
              <w:spacing w:before="102"/>
            </w:pPr>
            <w:r>
              <w:t>Формы</w:t>
            </w:r>
            <w:r>
              <w:rPr>
                <w:spacing w:val="-7"/>
              </w:rPr>
              <w:t xml:space="preserve"> </w:t>
            </w:r>
            <w:r>
              <w:t>земной</w:t>
            </w:r>
            <w:r>
              <w:rPr>
                <w:spacing w:val="-4"/>
              </w:rPr>
              <w:t xml:space="preserve"> </w:t>
            </w:r>
            <w:r>
              <w:t>поверхности</w:t>
            </w:r>
            <w:r>
              <w:rPr>
                <w:spacing w:val="-5"/>
              </w:rPr>
              <w:t xml:space="preserve"> </w:t>
            </w:r>
            <w:r>
              <w:t>(на</w:t>
            </w:r>
            <w:r>
              <w:rPr>
                <w:spacing w:val="-4"/>
              </w:rPr>
              <w:t xml:space="preserve"> </w:t>
            </w:r>
            <w:r>
              <w:t>примере</w:t>
            </w:r>
            <w:r>
              <w:rPr>
                <w:spacing w:val="-5"/>
              </w:rPr>
              <w:t xml:space="preserve"> </w:t>
            </w:r>
            <w:r>
              <w:t>родного</w:t>
            </w:r>
            <w:r>
              <w:rPr>
                <w:spacing w:val="-6"/>
              </w:rPr>
              <w:t xml:space="preserve"> </w:t>
            </w:r>
            <w:r>
              <w:rPr>
                <w:spacing w:val="-2"/>
              </w:rPr>
              <w:t>края)</w:t>
            </w:r>
          </w:p>
        </w:tc>
        <w:tc>
          <w:tcPr>
            <w:tcW w:w="1399" w:type="dxa"/>
          </w:tcPr>
          <w:p w14:paraId="46C848E8" w14:textId="77777777" w:rsidR="0049640F" w:rsidRDefault="0049640F">
            <w:pPr>
              <w:pStyle w:val="TableParagraph"/>
              <w:spacing w:before="0"/>
              <w:ind w:left="0"/>
            </w:pPr>
          </w:p>
        </w:tc>
      </w:tr>
      <w:tr w:rsidR="0049640F" w14:paraId="0C953541" w14:textId="77777777">
        <w:trPr>
          <w:trHeight w:val="455"/>
        </w:trPr>
        <w:tc>
          <w:tcPr>
            <w:tcW w:w="1094" w:type="dxa"/>
          </w:tcPr>
          <w:p w14:paraId="33D5F4F9" w14:textId="77777777" w:rsidR="0049640F" w:rsidRDefault="0059390D">
            <w:pPr>
              <w:pStyle w:val="TableParagraph"/>
              <w:spacing w:before="99"/>
            </w:pPr>
            <w:r>
              <w:t xml:space="preserve">Урок </w:t>
            </w:r>
            <w:r>
              <w:rPr>
                <w:spacing w:val="-5"/>
              </w:rPr>
              <w:t>30</w:t>
            </w:r>
          </w:p>
        </w:tc>
        <w:tc>
          <w:tcPr>
            <w:tcW w:w="6853" w:type="dxa"/>
          </w:tcPr>
          <w:p w14:paraId="3223B3C6" w14:textId="77777777" w:rsidR="0049640F" w:rsidRDefault="0059390D">
            <w:pPr>
              <w:pStyle w:val="TableParagraph"/>
              <w:spacing w:before="99"/>
            </w:pPr>
            <w:r>
              <w:t>Водоемы</w:t>
            </w:r>
            <w:r>
              <w:rPr>
                <w:spacing w:val="-3"/>
              </w:rPr>
              <w:t xml:space="preserve"> </w:t>
            </w:r>
            <w:r>
              <w:t>и</w:t>
            </w:r>
            <w:r>
              <w:rPr>
                <w:spacing w:val="-5"/>
              </w:rPr>
              <w:t xml:space="preserve"> </w:t>
            </w:r>
            <w:r>
              <w:t>реки</w:t>
            </w:r>
            <w:r>
              <w:rPr>
                <w:spacing w:val="-3"/>
              </w:rPr>
              <w:t xml:space="preserve"> </w:t>
            </w:r>
            <w:r>
              <w:t>родного</w:t>
            </w:r>
            <w:r>
              <w:rPr>
                <w:spacing w:val="-5"/>
              </w:rPr>
              <w:t xml:space="preserve"> </w:t>
            </w:r>
            <w:r>
              <w:rPr>
                <w:spacing w:val="-4"/>
              </w:rPr>
              <w:t>края</w:t>
            </w:r>
          </w:p>
        </w:tc>
        <w:tc>
          <w:tcPr>
            <w:tcW w:w="1399" w:type="dxa"/>
          </w:tcPr>
          <w:p w14:paraId="1EB47911" w14:textId="77777777" w:rsidR="0049640F" w:rsidRDefault="0049640F">
            <w:pPr>
              <w:pStyle w:val="TableParagraph"/>
              <w:spacing w:before="0"/>
              <w:ind w:left="0"/>
            </w:pPr>
          </w:p>
        </w:tc>
      </w:tr>
      <w:tr w:rsidR="0049640F" w14:paraId="33BA36FE" w14:textId="77777777">
        <w:trPr>
          <w:trHeight w:val="710"/>
        </w:trPr>
        <w:tc>
          <w:tcPr>
            <w:tcW w:w="1094" w:type="dxa"/>
          </w:tcPr>
          <w:p w14:paraId="5328BB4E" w14:textId="77777777" w:rsidR="0049640F" w:rsidRDefault="0059390D">
            <w:pPr>
              <w:pStyle w:val="TableParagraph"/>
              <w:spacing w:before="229"/>
            </w:pPr>
            <w:r>
              <w:t xml:space="preserve">Урок </w:t>
            </w:r>
            <w:r>
              <w:rPr>
                <w:spacing w:val="-5"/>
              </w:rPr>
              <w:t>31</w:t>
            </w:r>
          </w:p>
        </w:tc>
        <w:tc>
          <w:tcPr>
            <w:tcW w:w="6853" w:type="dxa"/>
          </w:tcPr>
          <w:p w14:paraId="5CA67E1E" w14:textId="77777777" w:rsidR="0049640F" w:rsidRDefault="0059390D">
            <w:pPr>
              <w:pStyle w:val="TableParagraph"/>
            </w:pPr>
            <w:r>
              <w:t>Использование</w:t>
            </w:r>
            <w:r>
              <w:rPr>
                <w:spacing w:val="-14"/>
              </w:rPr>
              <w:t xml:space="preserve"> </w:t>
            </w:r>
            <w:r>
              <w:t>рек</w:t>
            </w:r>
            <w:r>
              <w:rPr>
                <w:spacing w:val="-14"/>
              </w:rPr>
              <w:t xml:space="preserve"> </w:t>
            </w:r>
            <w:r>
              <w:t>и</w:t>
            </w:r>
            <w:r>
              <w:rPr>
                <w:spacing w:val="-14"/>
              </w:rPr>
              <w:t xml:space="preserve"> </w:t>
            </w:r>
            <w:r>
              <w:t>водоемов</w:t>
            </w:r>
            <w:r>
              <w:rPr>
                <w:spacing w:val="-13"/>
              </w:rPr>
              <w:t xml:space="preserve"> </w:t>
            </w:r>
            <w:r>
              <w:t>человеком</w:t>
            </w:r>
            <w:r>
              <w:rPr>
                <w:spacing w:val="-14"/>
              </w:rPr>
              <w:t xml:space="preserve"> </w:t>
            </w:r>
            <w:r>
              <w:t>(хозяйственная</w:t>
            </w:r>
            <w:r>
              <w:rPr>
                <w:spacing w:val="-14"/>
              </w:rPr>
              <w:t xml:space="preserve"> </w:t>
            </w:r>
            <w:r>
              <w:t>деятельность, отдых). Охрана рек и водоемов</w:t>
            </w:r>
          </w:p>
        </w:tc>
        <w:tc>
          <w:tcPr>
            <w:tcW w:w="1399" w:type="dxa"/>
          </w:tcPr>
          <w:p w14:paraId="7A413C7B" w14:textId="77777777" w:rsidR="0049640F" w:rsidRDefault="0049640F">
            <w:pPr>
              <w:pStyle w:val="TableParagraph"/>
              <w:spacing w:before="0"/>
              <w:ind w:left="0"/>
            </w:pPr>
          </w:p>
        </w:tc>
      </w:tr>
      <w:tr w:rsidR="0049640F" w14:paraId="0990480A" w14:textId="77777777">
        <w:trPr>
          <w:trHeight w:val="710"/>
        </w:trPr>
        <w:tc>
          <w:tcPr>
            <w:tcW w:w="1094" w:type="dxa"/>
          </w:tcPr>
          <w:p w14:paraId="09DC6EF1" w14:textId="77777777" w:rsidR="0049640F" w:rsidRDefault="0059390D">
            <w:pPr>
              <w:pStyle w:val="TableParagraph"/>
              <w:spacing w:before="229"/>
            </w:pPr>
            <w:r>
              <w:t xml:space="preserve">Урок </w:t>
            </w:r>
            <w:r>
              <w:rPr>
                <w:spacing w:val="-5"/>
              </w:rPr>
              <w:t>32</w:t>
            </w:r>
          </w:p>
        </w:tc>
        <w:tc>
          <w:tcPr>
            <w:tcW w:w="6853" w:type="dxa"/>
          </w:tcPr>
          <w:p w14:paraId="6898BDA9" w14:textId="77777777" w:rsidR="0049640F" w:rsidRDefault="0059390D">
            <w:pPr>
              <w:pStyle w:val="TableParagraph"/>
            </w:pPr>
            <w:r>
              <w:t>Защита</w:t>
            </w:r>
            <w:r>
              <w:rPr>
                <w:spacing w:val="80"/>
              </w:rPr>
              <w:t xml:space="preserve"> </w:t>
            </w:r>
            <w:r>
              <w:t>и</w:t>
            </w:r>
            <w:r>
              <w:rPr>
                <w:spacing w:val="80"/>
              </w:rPr>
              <w:t xml:space="preserve"> </w:t>
            </w:r>
            <w:r>
              <w:t>охрана</w:t>
            </w:r>
            <w:r>
              <w:rPr>
                <w:spacing w:val="80"/>
              </w:rPr>
              <w:t xml:space="preserve"> </w:t>
            </w:r>
            <w:r>
              <w:t>природных</w:t>
            </w:r>
            <w:r>
              <w:rPr>
                <w:spacing w:val="80"/>
              </w:rPr>
              <w:t xml:space="preserve"> </w:t>
            </w:r>
            <w:r>
              <w:t>богатств</w:t>
            </w:r>
            <w:r>
              <w:rPr>
                <w:spacing w:val="80"/>
              </w:rPr>
              <w:t xml:space="preserve"> </w:t>
            </w:r>
            <w:r>
              <w:t>(воздуха,</w:t>
            </w:r>
            <w:r>
              <w:rPr>
                <w:spacing w:val="80"/>
              </w:rPr>
              <w:t xml:space="preserve"> </w:t>
            </w:r>
            <w:r>
              <w:t>воды,</w:t>
            </w:r>
            <w:r>
              <w:rPr>
                <w:spacing w:val="80"/>
              </w:rPr>
              <w:t xml:space="preserve"> </w:t>
            </w:r>
            <w:r>
              <w:t>полезных ископаемых, флоры и фауны)</w:t>
            </w:r>
          </w:p>
        </w:tc>
        <w:tc>
          <w:tcPr>
            <w:tcW w:w="1399" w:type="dxa"/>
          </w:tcPr>
          <w:p w14:paraId="46B0D961" w14:textId="77777777" w:rsidR="0049640F" w:rsidRDefault="0049640F">
            <w:pPr>
              <w:pStyle w:val="TableParagraph"/>
              <w:spacing w:before="0"/>
              <w:ind w:left="0"/>
            </w:pPr>
          </w:p>
        </w:tc>
      </w:tr>
      <w:tr w:rsidR="0049640F" w14:paraId="65FB145D" w14:textId="77777777">
        <w:trPr>
          <w:trHeight w:val="710"/>
        </w:trPr>
        <w:tc>
          <w:tcPr>
            <w:tcW w:w="1094" w:type="dxa"/>
          </w:tcPr>
          <w:p w14:paraId="7F286D63" w14:textId="77777777" w:rsidR="0049640F" w:rsidRDefault="0059390D">
            <w:pPr>
              <w:pStyle w:val="TableParagraph"/>
              <w:spacing w:before="229"/>
            </w:pPr>
            <w:r>
              <w:t xml:space="preserve">Урок </w:t>
            </w:r>
            <w:r>
              <w:rPr>
                <w:spacing w:val="-5"/>
              </w:rPr>
              <w:t>33</w:t>
            </w:r>
          </w:p>
        </w:tc>
        <w:tc>
          <w:tcPr>
            <w:tcW w:w="6853" w:type="dxa"/>
          </w:tcPr>
          <w:p w14:paraId="4CF9734A" w14:textId="77777777" w:rsidR="0049640F" w:rsidRDefault="0059390D">
            <w:pPr>
              <w:pStyle w:val="TableParagraph"/>
              <w:tabs>
                <w:tab w:val="left" w:pos="1911"/>
                <w:tab w:val="left" w:pos="3192"/>
                <w:tab w:val="left" w:pos="5129"/>
                <w:tab w:val="left" w:pos="6127"/>
              </w:tabs>
              <w:ind w:right="50"/>
            </w:pPr>
            <w:r>
              <w:rPr>
                <w:spacing w:val="-2"/>
              </w:rPr>
              <w:t>Искусственные</w:t>
            </w:r>
            <w:r>
              <w:tab/>
            </w:r>
            <w:r>
              <w:rPr>
                <w:spacing w:val="-2"/>
              </w:rPr>
              <w:t>водоемы:</w:t>
            </w:r>
            <w:r>
              <w:tab/>
            </w:r>
            <w:r>
              <w:rPr>
                <w:spacing w:val="-2"/>
              </w:rPr>
              <w:t>водохранилища,</w:t>
            </w:r>
            <w:r>
              <w:tab/>
            </w:r>
            <w:r>
              <w:rPr>
                <w:spacing w:val="-2"/>
              </w:rPr>
              <w:t>пруды</w:t>
            </w:r>
            <w:r>
              <w:tab/>
            </w:r>
            <w:r>
              <w:rPr>
                <w:spacing w:val="-2"/>
              </w:rPr>
              <w:t>(общая характеристика)</w:t>
            </w:r>
          </w:p>
        </w:tc>
        <w:tc>
          <w:tcPr>
            <w:tcW w:w="1399" w:type="dxa"/>
          </w:tcPr>
          <w:p w14:paraId="18C8AF55" w14:textId="77777777" w:rsidR="0049640F" w:rsidRDefault="0049640F">
            <w:pPr>
              <w:pStyle w:val="TableParagraph"/>
              <w:spacing w:before="0"/>
              <w:ind w:left="0"/>
            </w:pPr>
          </w:p>
        </w:tc>
      </w:tr>
      <w:tr w:rsidR="0049640F" w14:paraId="621AA1C0" w14:textId="77777777">
        <w:trPr>
          <w:trHeight w:val="710"/>
        </w:trPr>
        <w:tc>
          <w:tcPr>
            <w:tcW w:w="1094" w:type="dxa"/>
          </w:tcPr>
          <w:p w14:paraId="6C490E5F" w14:textId="77777777" w:rsidR="0049640F" w:rsidRDefault="0059390D">
            <w:pPr>
              <w:pStyle w:val="TableParagraph"/>
              <w:spacing w:before="229"/>
            </w:pPr>
            <w:r>
              <w:t xml:space="preserve">Урок </w:t>
            </w:r>
            <w:r>
              <w:rPr>
                <w:spacing w:val="-5"/>
              </w:rPr>
              <w:t>34</w:t>
            </w:r>
          </w:p>
        </w:tc>
        <w:tc>
          <w:tcPr>
            <w:tcW w:w="6853" w:type="dxa"/>
          </w:tcPr>
          <w:p w14:paraId="49B94381" w14:textId="77777777" w:rsidR="0049640F" w:rsidRDefault="0059390D">
            <w:pPr>
              <w:pStyle w:val="TableParagraph"/>
              <w:spacing w:before="102"/>
            </w:pPr>
            <w:r>
              <w:t>Резервный</w:t>
            </w:r>
            <w:r>
              <w:rPr>
                <w:spacing w:val="29"/>
              </w:rPr>
              <w:t xml:space="preserve"> </w:t>
            </w:r>
            <w:r>
              <w:t>урок.</w:t>
            </w:r>
            <w:r>
              <w:rPr>
                <w:spacing w:val="29"/>
              </w:rPr>
              <w:t xml:space="preserve"> </w:t>
            </w:r>
            <w:r>
              <w:t>Повторение</w:t>
            </w:r>
            <w:r>
              <w:rPr>
                <w:spacing w:val="30"/>
              </w:rPr>
              <w:t xml:space="preserve"> </w:t>
            </w:r>
            <w:r>
              <w:t>по</w:t>
            </w:r>
            <w:r>
              <w:rPr>
                <w:spacing w:val="29"/>
              </w:rPr>
              <w:t xml:space="preserve"> </w:t>
            </w:r>
            <w:r>
              <w:t>теме</w:t>
            </w:r>
            <w:r>
              <w:rPr>
                <w:spacing w:val="27"/>
              </w:rPr>
              <w:t xml:space="preserve"> </w:t>
            </w:r>
            <w:r>
              <w:t>"Формы</w:t>
            </w:r>
            <w:r>
              <w:rPr>
                <w:spacing w:val="29"/>
              </w:rPr>
              <w:t xml:space="preserve"> </w:t>
            </w:r>
            <w:r>
              <w:t>земной</w:t>
            </w:r>
            <w:r>
              <w:rPr>
                <w:spacing w:val="29"/>
              </w:rPr>
              <w:t xml:space="preserve"> </w:t>
            </w:r>
            <w:r>
              <w:t>поверхности</w:t>
            </w:r>
            <w:r>
              <w:rPr>
                <w:spacing w:val="28"/>
              </w:rPr>
              <w:t xml:space="preserve"> </w:t>
            </w:r>
            <w:r>
              <w:t xml:space="preserve">и </w:t>
            </w:r>
            <w:r>
              <w:rPr>
                <w:spacing w:val="-2"/>
              </w:rPr>
              <w:t>водоемы"</w:t>
            </w:r>
          </w:p>
        </w:tc>
        <w:tc>
          <w:tcPr>
            <w:tcW w:w="1399" w:type="dxa"/>
          </w:tcPr>
          <w:p w14:paraId="635F8267" w14:textId="77777777" w:rsidR="0049640F" w:rsidRDefault="0049640F">
            <w:pPr>
              <w:pStyle w:val="TableParagraph"/>
              <w:spacing w:before="0"/>
              <w:ind w:left="0"/>
            </w:pPr>
          </w:p>
        </w:tc>
      </w:tr>
      <w:tr w:rsidR="0049640F" w14:paraId="25BF6CD7" w14:textId="77777777">
        <w:trPr>
          <w:trHeight w:val="458"/>
        </w:trPr>
        <w:tc>
          <w:tcPr>
            <w:tcW w:w="1094" w:type="dxa"/>
          </w:tcPr>
          <w:p w14:paraId="32BC3804" w14:textId="77777777" w:rsidR="0049640F" w:rsidRDefault="0059390D">
            <w:pPr>
              <w:pStyle w:val="TableParagraph"/>
            </w:pPr>
            <w:r>
              <w:t xml:space="preserve">Урок </w:t>
            </w:r>
            <w:r>
              <w:rPr>
                <w:spacing w:val="-5"/>
              </w:rPr>
              <w:t>35</w:t>
            </w:r>
          </w:p>
        </w:tc>
        <w:tc>
          <w:tcPr>
            <w:tcW w:w="6853" w:type="dxa"/>
          </w:tcPr>
          <w:p w14:paraId="79BDAF31" w14:textId="77777777" w:rsidR="0049640F" w:rsidRDefault="0059390D">
            <w:pPr>
              <w:pStyle w:val="TableParagraph"/>
            </w:pPr>
            <w:r>
              <w:t>Резервный</w:t>
            </w:r>
            <w:r>
              <w:rPr>
                <w:spacing w:val="-6"/>
              </w:rPr>
              <w:t xml:space="preserve"> </w:t>
            </w:r>
            <w:r>
              <w:t>урок.</w:t>
            </w:r>
            <w:r>
              <w:rPr>
                <w:spacing w:val="-6"/>
              </w:rPr>
              <w:t xml:space="preserve"> </w:t>
            </w:r>
            <w:r>
              <w:t>Повторение</w:t>
            </w:r>
            <w:r>
              <w:rPr>
                <w:spacing w:val="-5"/>
              </w:rPr>
              <w:t xml:space="preserve"> </w:t>
            </w:r>
            <w:r>
              <w:t>по</w:t>
            </w:r>
            <w:r>
              <w:rPr>
                <w:spacing w:val="-6"/>
              </w:rPr>
              <w:t xml:space="preserve"> </w:t>
            </w:r>
            <w:r>
              <w:t>теме</w:t>
            </w:r>
            <w:r>
              <w:rPr>
                <w:spacing w:val="-7"/>
              </w:rPr>
              <w:t xml:space="preserve"> </w:t>
            </w:r>
            <w:r>
              <w:t>"Природные</w:t>
            </w:r>
            <w:r>
              <w:rPr>
                <w:spacing w:val="-7"/>
              </w:rPr>
              <w:t xml:space="preserve"> </w:t>
            </w:r>
            <w:r>
              <w:rPr>
                <w:spacing w:val="-2"/>
              </w:rPr>
              <w:t>зоны"</w:t>
            </w:r>
          </w:p>
        </w:tc>
        <w:tc>
          <w:tcPr>
            <w:tcW w:w="1399" w:type="dxa"/>
          </w:tcPr>
          <w:p w14:paraId="7CF6DE69" w14:textId="77777777" w:rsidR="0049640F" w:rsidRDefault="0049640F">
            <w:pPr>
              <w:pStyle w:val="TableParagraph"/>
              <w:spacing w:before="0"/>
              <w:ind w:left="0"/>
            </w:pPr>
          </w:p>
        </w:tc>
      </w:tr>
      <w:tr w:rsidR="0049640F" w14:paraId="65078038" w14:textId="77777777">
        <w:trPr>
          <w:trHeight w:val="455"/>
        </w:trPr>
        <w:tc>
          <w:tcPr>
            <w:tcW w:w="1094" w:type="dxa"/>
          </w:tcPr>
          <w:p w14:paraId="3BBF2FF9" w14:textId="77777777" w:rsidR="0049640F" w:rsidRDefault="0059390D">
            <w:pPr>
              <w:pStyle w:val="TableParagraph"/>
            </w:pPr>
            <w:r>
              <w:t xml:space="preserve">Урок </w:t>
            </w:r>
            <w:r>
              <w:rPr>
                <w:spacing w:val="-5"/>
              </w:rPr>
              <w:t>36</w:t>
            </w:r>
          </w:p>
        </w:tc>
        <w:tc>
          <w:tcPr>
            <w:tcW w:w="6853" w:type="dxa"/>
          </w:tcPr>
          <w:p w14:paraId="30A04251" w14:textId="77777777" w:rsidR="0049640F" w:rsidRDefault="0059390D">
            <w:pPr>
              <w:pStyle w:val="TableParagraph"/>
            </w:pPr>
            <w:r>
              <w:t>Человек</w:t>
            </w:r>
            <w:r>
              <w:rPr>
                <w:spacing w:val="-4"/>
              </w:rPr>
              <w:t xml:space="preserve"> </w:t>
            </w:r>
            <w:r>
              <w:t>-</w:t>
            </w:r>
            <w:r>
              <w:rPr>
                <w:spacing w:val="-5"/>
              </w:rPr>
              <w:t xml:space="preserve"> </w:t>
            </w:r>
            <w:r>
              <w:t>творец</w:t>
            </w:r>
            <w:r>
              <w:rPr>
                <w:spacing w:val="-4"/>
              </w:rPr>
              <w:t xml:space="preserve"> </w:t>
            </w:r>
            <w:r>
              <w:t>культурных</w:t>
            </w:r>
            <w:r>
              <w:rPr>
                <w:spacing w:val="-4"/>
              </w:rPr>
              <w:t xml:space="preserve"> </w:t>
            </w:r>
            <w:r>
              <w:rPr>
                <w:spacing w:val="-2"/>
              </w:rPr>
              <w:t>ценностей</w:t>
            </w:r>
          </w:p>
        </w:tc>
        <w:tc>
          <w:tcPr>
            <w:tcW w:w="1399" w:type="dxa"/>
          </w:tcPr>
          <w:p w14:paraId="0F1CF59F" w14:textId="77777777" w:rsidR="0049640F" w:rsidRDefault="0049640F">
            <w:pPr>
              <w:pStyle w:val="TableParagraph"/>
              <w:spacing w:before="0"/>
              <w:ind w:left="0"/>
            </w:pPr>
          </w:p>
        </w:tc>
      </w:tr>
      <w:tr w:rsidR="0049640F" w14:paraId="3C36CED5" w14:textId="77777777">
        <w:trPr>
          <w:trHeight w:val="458"/>
        </w:trPr>
        <w:tc>
          <w:tcPr>
            <w:tcW w:w="1094" w:type="dxa"/>
          </w:tcPr>
          <w:p w14:paraId="6BCECBAB" w14:textId="77777777" w:rsidR="0049640F" w:rsidRDefault="0059390D">
            <w:pPr>
              <w:pStyle w:val="TableParagraph"/>
            </w:pPr>
            <w:r>
              <w:t xml:space="preserve">Урок </w:t>
            </w:r>
            <w:r>
              <w:rPr>
                <w:spacing w:val="-5"/>
              </w:rPr>
              <w:t>37</w:t>
            </w:r>
          </w:p>
        </w:tc>
        <w:tc>
          <w:tcPr>
            <w:tcW w:w="6853" w:type="dxa"/>
          </w:tcPr>
          <w:p w14:paraId="77684B77" w14:textId="77777777" w:rsidR="0049640F" w:rsidRDefault="0059390D">
            <w:pPr>
              <w:pStyle w:val="TableParagraph"/>
            </w:pPr>
            <w:r>
              <w:t>Труд</w:t>
            </w:r>
            <w:r>
              <w:rPr>
                <w:spacing w:val="-4"/>
              </w:rPr>
              <w:t xml:space="preserve"> </w:t>
            </w:r>
            <w:r>
              <w:t>и</w:t>
            </w:r>
            <w:r>
              <w:rPr>
                <w:spacing w:val="-3"/>
              </w:rPr>
              <w:t xml:space="preserve"> </w:t>
            </w:r>
            <w:r>
              <w:t>быт</w:t>
            </w:r>
            <w:r>
              <w:rPr>
                <w:spacing w:val="-3"/>
              </w:rPr>
              <w:t xml:space="preserve"> </w:t>
            </w:r>
            <w:r>
              <w:t>людей</w:t>
            </w:r>
            <w:r>
              <w:rPr>
                <w:spacing w:val="-4"/>
              </w:rPr>
              <w:t xml:space="preserve"> </w:t>
            </w:r>
            <w:r>
              <w:t>в</w:t>
            </w:r>
            <w:r>
              <w:rPr>
                <w:spacing w:val="-5"/>
              </w:rPr>
              <w:t xml:space="preserve"> </w:t>
            </w:r>
            <w:r>
              <w:t>разные</w:t>
            </w:r>
            <w:r>
              <w:rPr>
                <w:spacing w:val="-3"/>
              </w:rPr>
              <w:t xml:space="preserve"> </w:t>
            </w:r>
            <w:r>
              <w:t>исторические</w:t>
            </w:r>
            <w:r>
              <w:rPr>
                <w:spacing w:val="-6"/>
              </w:rPr>
              <w:t xml:space="preserve"> </w:t>
            </w:r>
            <w:r>
              <w:rPr>
                <w:spacing w:val="-2"/>
              </w:rPr>
              <w:t>времена</w:t>
            </w:r>
          </w:p>
        </w:tc>
        <w:tc>
          <w:tcPr>
            <w:tcW w:w="1399" w:type="dxa"/>
          </w:tcPr>
          <w:p w14:paraId="7724073E" w14:textId="77777777" w:rsidR="0049640F" w:rsidRDefault="0049640F">
            <w:pPr>
              <w:pStyle w:val="TableParagraph"/>
              <w:spacing w:before="0"/>
              <w:ind w:left="0"/>
            </w:pPr>
          </w:p>
        </w:tc>
      </w:tr>
      <w:tr w:rsidR="0049640F" w14:paraId="7ED58BCD" w14:textId="77777777">
        <w:trPr>
          <w:trHeight w:val="458"/>
        </w:trPr>
        <w:tc>
          <w:tcPr>
            <w:tcW w:w="1094" w:type="dxa"/>
          </w:tcPr>
          <w:p w14:paraId="1DA99E38" w14:textId="77777777" w:rsidR="0049640F" w:rsidRDefault="0059390D">
            <w:pPr>
              <w:pStyle w:val="TableParagraph"/>
            </w:pPr>
            <w:r>
              <w:t xml:space="preserve">Урок </w:t>
            </w:r>
            <w:r>
              <w:rPr>
                <w:spacing w:val="-5"/>
              </w:rPr>
              <w:t>38</w:t>
            </w:r>
          </w:p>
        </w:tc>
        <w:tc>
          <w:tcPr>
            <w:tcW w:w="6853" w:type="dxa"/>
          </w:tcPr>
          <w:p w14:paraId="0F277FD9" w14:textId="77777777" w:rsidR="0049640F" w:rsidRDefault="0059390D">
            <w:pPr>
              <w:pStyle w:val="TableParagraph"/>
            </w:pPr>
            <w:r>
              <w:t>Резервный</w:t>
            </w:r>
            <w:r>
              <w:rPr>
                <w:spacing w:val="-5"/>
              </w:rPr>
              <w:t xml:space="preserve"> </w:t>
            </w:r>
            <w:r>
              <w:t>урок.</w:t>
            </w:r>
            <w:r>
              <w:rPr>
                <w:spacing w:val="-5"/>
              </w:rPr>
              <w:t xml:space="preserve"> </w:t>
            </w:r>
            <w:r>
              <w:t>Новое</w:t>
            </w:r>
            <w:r>
              <w:rPr>
                <w:spacing w:val="-5"/>
              </w:rPr>
              <w:t xml:space="preserve"> </w:t>
            </w:r>
            <w:r>
              <w:rPr>
                <w:spacing w:val="-2"/>
              </w:rPr>
              <w:t>время</w:t>
            </w:r>
          </w:p>
        </w:tc>
        <w:tc>
          <w:tcPr>
            <w:tcW w:w="1399" w:type="dxa"/>
          </w:tcPr>
          <w:p w14:paraId="79604F77" w14:textId="77777777" w:rsidR="0049640F" w:rsidRDefault="0049640F">
            <w:pPr>
              <w:pStyle w:val="TableParagraph"/>
              <w:spacing w:before="0"/>
              <w:ind w:left="0"/>
            </w:pPr>
          </w:p>
        </w:tc>
      </w:tr>
      <w:tr w:rsidR="0049640F" w14:paraId="5C799FD0" w14:textId="77777777">
        <w:trPr>
          <w:trHeight w:val="455"/>
        </w:trPr>
        <w:tc>
          <w:tcPr>
            <w:tcW w:w="1094" w:type="dxa"/>
          </w:tcPr>
          <w:p w14:paraId="6161362D" w14:textId="77777777" w:rsidR="0049640F" w:rsidRDefault="0059390D">
            <w:pPr>
              <w:pStyle w:val="TableParagraph"/>
              <w:spacing w:before="99"/>
            </w:pPr>
            <w:r>
              <w:t xml:space="preserve">Урок </w:t>
            </w:r>
            <w:r>
              <w:rPr>
                <w:spacing w:val="-5"/>
              </w:rPr>
              <w:t>39</w:t>
            </w:r>
          </w:p>
        </w:tc>
        <w:tc>
          <w:tcPr>
            <w:tcW w:w="6853" w:type="dxa"/>
          </w:tcPr>
          <w:p w14:paraId="69683C2E" w14:textId="77777777" w:rsidR="0049640F" w:rsidRDefault="0059390D">
            <w:pPr>
              <w:pStyle w:val="TableParagraph"/>
              <w:spacing w:before="99"/>
            </w:pPr>
            <w:r>
              <w:t>Резервный</w:t>
            </w:r>
            <w:r>
              <w:rPr>
                <w:spacing w:val="-6"/>
              </w:rPr>
              <w:t xml:space="preserve"> </w:t>
            </w:r>
            <w:r>
              <w:t>урок.</w:t>
            </w:r>
            <w:r>
              <w:rPr>
                <w:spacing w:val="-6"/>
              </w:rPr>
              <w:t xml:space="preserve"> </w:t>
            </w:r>
            <w:r>
              <w:t>Новейшее</w:t>
            </w:r>
            <w:r>
              <w:rPr>
                <w:spacing w:val="-5"/>
              </w:rPr>
              <w:t xml:space="preserve"> </w:t>
            </w:r>
            <w:r>
              <w:t>время:</w:t>
            </w:r>
            <w:r>
              <w:rPr>
                <w:spacing w:val="-5"/>
              </w:rPr>
              <w:t xml:space="preserve"> </w:t>
            </w:r>
            <w:r>
              <w:t>история</w:t>
            </w:r>
            <w:r>
              <w:rPr>
                <w:spacing w:val="-7"/>
              </w:rPr>
              <w:t xml:space="preserve"> </w:t>
            </w:r>
            <w:r>
              <w:t>продолжается</w:t>
            </w:r>
            <w:r>
              <w:rPr>
                <w:spacing w:val="-5"/>
              </w:rPr>
              <w:t xml:space="preserve"> </w:t>
            </w:r>
            <w:r>
              <w:rPr>
                <w:spacing w:val="-2"/>
              </w:rPr>
              <w:t>сегодня</w:t>
            </w:r>
          </w:p>
        </w:tc>
        <w:tc>
          <w:tcPr>
            <w:tcW w:w="1399" w:type="dxa"/>
          </w:tcPr>
          <w:p w14:paraId="5ED996C3" w14:textId="77777777" w:rsidR="0049640F" w:rsidRDefault="0049640F">
            <w:pPr>
              <w:pStyle w:val="TableParagraph"/>
              <w:spacing w:before="0"/>
              <w:ind w:left="0"/>
            </w:pPr>
          </w:p>
        </w:tc>
      </w:tr>
      <w:tr w:rsidR="0049640F" w14:paraId="00735F4B" w14:textId="77777777">
        <w:trPr>
          <w:trHeight w:val="458"/>
        </w:trPr>
        <w:tc>
          <w:tcPr>
            <w:tcW w:w="1094" w:type="dxa"/>
          </w:tcPr>
          <w:p w14:paraId="40F4DAC2" w14:textId="77777777" w:rsidR="0049640F" w:rsidRDefault="0059390D">
            <w:pPr>
              <w:pStyle w:val="TableParagraph"/>
              <w:spacing w:before="102"/>
            </w:pPr>
            <w:r>
              <w:t xml:space="preserve">Урок </w:t>
            </w:r>
            <w:r>
              <w:rPr>
                <w:spacing w:val="-5"/>
              </w:rPr>
              <w:t>40</w:t>
            </w:r>
          </w:p>
        </w:tc>
        <w:tc>
          <w:tcPr>
            <w:tcW w:w="6853" w:type="dxa"/>
          </w:tcPr>
          <w:p w14:paraId="0C792969" w14:textId="77777777" w:rsidR="0049640F" w:rsidRDefault="0059390D">
            <w:pPr>
              <w:pStyle w:val="TableParagraph"/>
              <w:spacing w:before="102"/>
            </w:pPr>
            <w:r>
              <w:t>Государство</w:t>
            </w:r>
            <w:r>
              <w:rPr>
                <w:spacing w:val="-6"/>
              </w:rPr>
              <w:t xml:space="preserve"> </w:t>
            </w:r>
            <w:r>
              <w:t>Русь.</w:t>
            </w:r>
            <w:r>
              <w:rPr>
                <w:spacing w:val="-8"/>
              </w:rPr>
              <w:t xml:space="preserve"> </w:t>
            </w:r>
            <w:r>
              <w:t>Страницы</w:t>
            </w:r>
            <w:r>
              <w:rPr>
                <w:spacing w:val="-5"/>
              </w:rPr>
              <w:t xml:space="preserve"> </w:t>
            </w:r>
            <w:r>
              <w:t>общественной</w:t>
            </w:r>
            <w:r>
              <w:rPr>
                <w:spacing w:val="-6"/>
              </w:rPr>
              <w:t xml:space="preserve"> </w:t>
            </w:r>
            <w:r>
              <w:t>и</w:t>
            </w:r>
            <w:r>
              <w:rPr>
                <w:spacing w:val="-7"/>
              </w:rPr>
              <w:t xml:space="preserve"> </w:t>
            </w:r>
            <w:r>
              <w:t>культурной</w:t>
            </w:r>
            <w:r>
              <w:rPr>
                <w:spacing w:val="-6"/>
              </w:rPr>
              <w:t xml:space="preserve"> </w:t>
            </w:r>
            <w:r>
              <w:rPr>
                <w:spacing w:val="-2"/>
              </w:rPr>
              <w:t>жизни</w:t>
            </w:r>
          </w:p>
        </w:tc>
        <w:tc>
          <w:tcPr>
            <w:tcW w:w="1399" w:type="dxa"/>
          </w:tcPr>
          <w:p w14:paraId="1F3647F6" w14:textId="77777777" w:rsidR="0049640F" w:rsidRDefault="0049640F">
            <w:pPr>
              <w:pStyle w:val="TableParagraph"/>
              <w:spacing w:before="0"/>
              <w:ind w:left="0"/>
            </w:pPr>
          </w:p>
        </w:tc>
      </w:tr>
      <w:tr w:rsidR="0049640F" w14:paraId="4214B13B" w14:textId="77777777">
        <w:trPr>
          <w:trHeight w:val="455"/>
        </w:trPr>
        <w:tc>
          <w:tcPr>
            <w:tcW w:w="1094" w:type="dxa"/>
          </w:tcPr>
          <w:p w14:paraId="651B7931" w14:textId="77777777" w:rsidR="0049640F" w:rsidRDefault="0059390D">
            <w:pPr>
              <w:pStyle w:val="TableParagraph"/>
              <w:spacing w:before="99"/>
            </w:pPr>
            <w:r>
              <w:t xml:space="preserve">Урок </w:t>
            </w:r>
            <w:r>
              <w:rPr>
                <w:spacing w:val="-5"/>
              </w:rPr>
              <w:t>41</w:t>
            </w:r>
          </w:p>
        </w:tc>
        <w:tc>
          <w:tcPr>
            <w:tcW w:w="6853" w:type="dxa"/>
          </w:tcPr>
          <w:p w14:paraId="6A052870" w14:textId="77777777" w:rsidR="0049640F" w:rsidRDefault="0059390D">
            <w:pPr>
              <w:pStyle w:val="TableParagraph"/>
              <w:spacing w:before="99"/>
            </w:pPr>
            <w:r>
              <w:t>Города</w:t>
            </w:r>
            <w:r>
              <w:rPr>
                <w:spacing w:val="-5"/>
              </w:rPr>
              <w:t xml:space="preserve"> </w:t>
            </w:r>
            <w:r>
              <w:t>России.</w:t>
            </w:r>
            <w:r>
              <w:rPr>
                <w:spacing w:val="-8"/>
              </w:rPr>
              <w:t xml:space="preserve"> </w:t>
            </w:r>
            <w:r>
              <w:t>Древние</w:t>
            </w:r>
            <w:r>
              <w:rPr>
                <w:spacing w:val="-5"/>
              </w:rPr>
              <w:t xml:space="preserve"> </w:t>
            </w:r>
            <w:r>
              <w:t>города</w:t>
            </w:r>
            <w:r>
              <w:rPr>
                <w:spacing w:val="-5"/>
              </w:rPr>
              <w:t xml:space="preserve"> </w:t>
            </w:r>
            <w:r>
              <w:t>России.</w:t>
            </w:r>
            <w:r>
              <w:rPr>
                <w:spacing w:val="-5"/>
              </w:rPr>
              <w:t xml:space="preserve"> </w:t>
            </w:r>
            <w:r>
              <w:t>Страницы</w:t>
            </w:r>
            <w:r>
              <w:rPr>
                <w:spacing w:val="-6"/>
              </w:rPr>
              <w:t xml:space="preserve"> </w:t>
            </w:r>
            <w:r>
              <w:rPr>
                <w:spacing w:val="-2"/>
              </w:rPr>
              <w:t>истории</w:t>
            </w:r>
          </w:p>
        </w:tc>
        <w:tc>
          <w:tcPr>
            <w:tcW w:w="1399" w:type="dxa"/>
          </w:tcPr>
          <w:p w14:paraId="62ED3B9C" w14:textId="77777777" w:rsidR="0049640F" w:rsidRDefault="0049640F">
            <w:pPr>
              <w:pStyle w:val="TableParagraph"/>
              <w:spacing w:before="0"/>
              <w:ind w:left="0"/>
            </w:pPr>
          </w:p>
        </w:tc>
      </w:tr>
      <w:tr w:rsidR="0049640F" w14:paraId="47FD0EA7" w14:textId="77777777">
        <w:trPr>
          <w:trHeight w:val="458"/>
        </w:trPr>
        <w:tc>
          <w:tcPr>
            <w:tcW w:w="1094" w:type="dxa"/>
          </w:tcPr>
          <w:p w14:paraId="2EDFEAF1" w14:textId="77777777" w:rsidR="0049640F" w:rsidRDefault="0059390D">
            <w:pPr>
              <w:pStyle w:val="TableParagraph"/>
            </w:pPr>
            <w:r>
              <w:t xml:space="preserve">Урок </w:t>
            </w:r>
            <w:r>
              <w:rPr>
                <w:spacing w:val="-5"/>
              </w:rPr>
              <w:t>42</w:t>
            </w:r>
          </w:p>
        </w:tc>
        <w:tc>
          <w:tcPr>
            <w:tcW w:w="6853" w:type="dxa"/>
          </w:tcPr>
          <w:p w14:paraId="5F44F677" w14:textId="77777777" w:rsidR="0049640F" w:rsidRDefault="0059390D">
            <w:pPr>
              <w:pStyle w:val="TableParagraph"/>
            </w:pPr>
            <w:r>
              <w:t>Государство</w:t>
            </w:r>
            <w:r>
              <w:rPr>
                <w:spacing w:val="-4"/>
              </w:rPr>
              <w:t xml:space="preserve"> </w:t>
            </w:r>
            <w:r>
              <w:t>Русь.</w:t>
            </w:r>
            <w:r>
              <w:rPr>
                <w:spacing w:val="-6"/>
              </w:rPr>
              <w:t xml:space="preserve"> </w:t>
            </w:r>
            <w:r>
              <w:t>Человек</w:t>
            </w:r>
            <w:r>
              <w:rPr>
                <w:spacing w:val="-2"/>
              </w:rPr>
              <w:t xml:space="preserve"> </w:t>
            </w:r>
            <w:r>
              <w:t>-</w:t>
            </w:r>
            <w:r>
              <w:rPr>
                <w:spacing w:val="-6"/>
              </w:rPr>
              <w:t xml:space="preserve"> </w:t>
            </w:r>
            <w:r>
              <w:t>защитник</w:t>
            </w:r>
            <w:r>
              <w:rPr>
                <w:spacing w:val="-4"/>
              </w:rPr>
              <w:t xml:space="preserve"> </w:t>
            </w:r>
            <w:r>
              <w:t>своего</w:t>
            </w:r>
            <w:r>
              <w:rPr>
                <w:spacing w:val="-3"/>
              </w:rPr>
              <w:t xml:space="preserve"> </w:t>
            </w:r>
            <w:r>
              <w:rPr>
                <w:spacing w:val="-2"/>
              </w:rPr>
              <w:t>Отечества</w:t>
            </w:r>
          </w:p>
        </w:tc>
        <w:tc>
          <w:tcPr>
            <w:tcW w:w="1399" w:type="dxa"/>
          </w:tcPr>
          <w:p w14:paraId="73B0280A" w14:textId="77777777" w:rsidR="0049640F" w:rsidRDefault="0049640F">
            <w:pPr>
              <w:pStyle w:val="TableParagraph"/>
              <w:spacing w:before="0"/>
              <w:ind w:left="0"/>
            </w:pPr>
          </w:p>
        </w:tc>
      </w:tr>
      <w:tr w:rsidR="0049640F" w14:paraId="0B93FD65" w14:textId="77777777">
        <w:trPr>
          <w:trHeight w:val="710"/>
        </w:trPr>
        <w:tc>
          <w:tcPr>
            <w:tcW w:w="1094" w:type="dxa"/>
          </w:tcPr>
          <w:p w14:paraId="522802CB" w14:textId="77777777" w:rsidR="0049640F" w:rsidRDefault="0059390D">
            <w:pPr>
              <w:pStyle w:val="TableParagraph"/>
              <w:spacing w:before="226"/>
            </w:pPr>
            <w:r>
              <w:t xml:space="preserve">Урок </w:t>
            </w:r>
            <w:r>
              <w:rPr>
                <w:spacing w:val="-5"/>
              </w:rPr>
              <w:t>43</w:t>
            </w:r>
          </w:p>
        </w:tc>
        <w:tc>
          <w:tcPr>
            <w:tcW w:w="6853" w:type="dxa"/>
          </w:tcPr>
          <w:p w14:paraId="640015B0" w14:textId="77777777" w:rsidR="0049640F" w:rsidRDefault="0059390D">
            <w:pPr>
              <w:pStyle w:val="TableParagraph"/>
              <w:ind w:right="48"/>
            </w:pPr>
            <w:r>
              <w:t>Московское</w:t>
            </w:r>
            <w:r>
              <w:rPr>
                <w:spacing w:val="-10"/>
              </w:rPr>
              <w:t xml:space="preserve"> </w:t>
            </w:r>
            <w:r>
              <w:t>государство.</w:t>
            </w:r>
            <w:r>
              <w:rPr>
                <w:spacing w:val="-13"/>
              </w:rPr>
              <w:t xml:space="preserve"> </w:t>
            </w:r>
            <w:r>
              <w:t>Страницы</w:t>
            </w:r>
            <w:r>
              <w:rPr>
                <w:spacing w:val="-10"/>
              </w:rPr>
              <w:t xml:space="preserve"> </w:t>
            </w:r>
            <w:r>
              <w:t>общественной</w:t>
            </w:r>
            <w:r>
              <w:rPr>
                <w:spacing w:val="-13"/>
              </w:rPr>
              <w:t xml:space="preserve"> </w:t>
            </w:r>
            <w:r>
              <w:t>и</w:t>
            </w:r>
            <w:r>
              <w:rPr>
                <w:spacing w:val="-11"/>
              </w:rPr>
              <w:t xml:space="preserve"> </w:t>
            </w:r>
            <w:r>
              <w:t>культурной</w:t>
            </w:r>
            <w:r>
              <w:rPr>
                <w:spacing w:val="-13"/>
              </w:rPr>
              <w:t xml:space="preserve"> </w:t>
            </w:r>
            <w:r>
              <w:t>жизни в Московском государстве</w:t>
            </w:r>
          </w:p>
        </w:tc>
        <w:tc>
          <w:tcPr>
            <w:tcW w:w="1399" w:type="dxa"/>
          </w:tcPr>
          <w:p w14:paraId="724CE903" w14:textId="77777777" w:rsidR="0049640F" w:rsidRDefault="0049640F">
            <w:pPr>
              <w:pStyle w:val="TableParagraph"/>
              <w:spacing w:before="0"/>
              <w:ind w:left="0"/>
            </w:pPr>
          </w:p>
        </w:tc>
      </w:tr>
      <w:tr w:rsidR="0049640F" w14:paraId="15544B76" w14:textId="77777777">
        <w:trPr>
          <w:trHeight w:val="455"/>
        </w:trPr>
        <w:tc>
          <w:tcPr>
            <w:tcW w:w="1094" w:type="dxa"/>
          </w:tcPr>
          <w:p w14:paraId="476CD559" w14:textId="77777777" w:rsidR="0049640F" w:rsidRDefault="0059390D">
            <w:pPr>
              <w:pStyle w:val="TableParagraph"/>
            </w:pPr>
            <w:r>
              <w:t xml:space="preserve">Урок </w:t>
            </w:r>
            <w:r>
              <w:rPr>
                <w:spacing w:val="-5"/>
              </w:rPr>
              <w:t>44</w:t>
            </w:r>
          </w:p>
        </w:tc>
        <w:tc>
          <w:tcPr>
            <w:tcW w:w="6853" w:type="dxa"/>
          </w:tcPr>
          <w:p w14:paraId="35418003" w14:textId="77777777" w:rsidR="0049640F" w:rsidRDefault="0059390D">
            <w:pPr>
              <w:pStyle w:val="TableParagraph"/>
            </w:pPr>
            <w:r>
              <w:t>Образование</w:t>
            </w:r>
            <w:r>
              <w:rPr>
                <w:spacing w:val="-5"/>
              </w:rPr>
              <w:t xml:space="preserve"> </w:t>
            </w:r>
            <w:r>
              <w:t>и</w:t>
            </w:r>
            <w:r>
              <w:rPr>
                <w:spacing w:val="-4"/>
              </w:rPr>
              <w:t xml:space="preserve"> </w:t>
            </w:r>
            <w:r>
              <w:t>культура</w:t>
            </w:r>
            <w:r>
              <w:rPr>
                <w:spacing w:val="-4"/>
              </w:rPr>
              <w:t xml:space="preserve"> </w:t>
            </w:r>
            <w:r>
              <w:t>в</w:t>
            </w:r>
            <w:r>
              <w:rPr>
                <w:spacing w:val="-4"/>
              </w:rPr>
              <w:t xml:space="preserve"> </w:t>
            </w:r>
            <w:r>
              <w:t>Московском</w:t>
            </w:r>
            <w:r>
              <w:rPr>
                <w:spacing w:val="-6"/>
              </w:rPr>
              <w:t xml:space="preserve"> </w:t>
            </w:r>
            <w:r>
              <w:rPr>
                <w:spacing w:val="-2"/>
              </w:rPr>
              <w:t>государстве</w:t>
            </w:r>
          </w:p>
        </w:tc>
        <w:tc>
          <w:tcPr>
            <w:tcW w:w="1399" w:type="dxa"/>
          </w:tcPr>
          <w:p w14:paraId="2CD8D446" w14:textId="77777777" w:rsidR="0049640F" w:rsidRDefault="0049640F">
            <w:pPr>
              <w:pStyle w:val="TableParagraph"/>
              <w:spacing w:before="0"/>
              <w:ind w:left="0"/>
            </w:pPr>
          </w:p>
        </w:tc>
      </w:tr>
      <w:tr w:rsidR="0049640F" w14:paraId="077A122D" w14:textId="77777777">
        <w:trPr>
          <w:trHeight w:val="457"/>
        </w:trPr>
        <w:tc>
          <w:tcPr>
            <w:tcW w:w="1094" w:type="dxa"/>
          </w:tcPr>
          <w:p w14:paraId="5DDFB306" w14:textId="77777777" w:rsidR="0049640F" w:rsidRDefault="0059390D">
            <w:pPr>
              <w:pStyle w:val="TableParagraph"/>
            </w:pPr>
            <w:r>
              <w:t xml:space="preserve">Урок </w:t>
            </w:r>
            <w:r>
              <w:rPr>
                <w:spacing w:val="-5"/>
              </w:rPr>
              <w:t>45</w:t>
            </w:r>
          </w:p>
        </w:tc>
        <w:tc>
          <w:tcPr>
            <w:tcW w:w="6853" w:type="dxa"/>
          </w:tcPr>
          <w:p w14:paraId="69E3E01E" w14:textId="77777777" w:rsidR="0049640F" w:rsidRDefault="0059390D">
            <w:pPr>
              <w:pStyle w:val="TableParagraph"/>
            </w:pPr>
            <w:r>
              <w:t>Страницы</w:t>
            </w:r>
            <w:r>
              <w:rPr>
                <w:spacing w:val="-6"/>
              </w:rPr>
              <w:t xml:space="preserve"> </w:t>
            </w:r>
            <w:r>
              <w:t>истории</w:t>
            </w:r>
            <w:r>
              <w:rPr>
                <w:spacing w:val="-7"/>
              </w:rPr>
              <w:t xml:space="preserve"> </w:t>
            </w:r>
            <w:r>
              <w:t>Российской</w:t>
            </w:r>
            <w:r>
              <w:rPr>
                <w:spacing w:val="-5"/>
              </w:rPr>
              <w:t xml:space="preserve"> </w:t>
            </w:r>
            <w:r>
              <w:t>империи.</w:t>
            </w:r>
            <w:r>
              <w:rPr>
                <w:spacing w:val="-6"/>
              </w:rPr>
              <w:t xml:space="preserve"> </w:t>
            </w:r>
            <w:r>
              <w:t>Петр</w:t>
            </w:r>
            <w:r>
              <w:rPr>
                <w:spacing w:val="-8"/>
              </w:rPr>
              <w:t xml:space="preserve"> </w:t>
            </w:r>
            <w:r>
              <w:rPr>
                <w:spacing w:val="-10"/>
              </w:rPr>
              <w:t>I</w:t>
            </w:r>
          </w:p>
        </w:tc>
        <w:tc>
          <w:tcPr>
            <w:tcW w:w="1399" w:type="dxa"/>
          </w:tcPr>
          <w:p w14:paraId="6619D129" w14:textId="77777777" w:rsidR="0049640F" w:rsidRDefault="0049640F">
            <w:pPr>
              <w:pStyle w:val="TableParagraph"/>
              <w:spacing w:before="0"/>
              <w:ind w:left="0"/>
            </w:pPr>
          </w:p>
        </w:tc>
      </w:tr>
      <w:tr w:rsidR="0049640F" w14:paraId="068BBB39" w14:textId="77777777">
        <w:trPr>
          <w:trHeight w:val="710"/>
        </w:trPr>
        <w:tc>
          <w:tcPr>
            <w:tcW w:w="1094" w:type="dxa"/>
          </w:tcPr>
          <w:p w14:paraId="7117FA9F" w14:textId="77777777" w:rsidR="0049640F" w:rsidRDefault="0059390D">
            <w:pPr>
              <w:pStyle w:val="TableParagraph"/>
              <w:spacing w:before="227"/>
            </w:pPr>
            <w:r>
              <w:t xml:space="preserve">Урок </w:t>
            </w:r>
            <w:r>
              <w:rPr>
                <w:spacing w:val="-5"/>
              </w:rPr>
              <w:t>46</w:t>
            </w:r>
          </w:p>
        </w:tc>
        <w:tc>
          <w:tcPr>
            <w:tcW w:w="6853" w:type="dxa"/>
          </w:tcPr>
          <w:p w14:paraId="3FF6A165" w14:textId="77777777" w:rsidR="0049640F" w:rsidRDefault="0059390D">
            <w:pPr>
              <w:pStyle w:val="TableParagraph"/>
            </w:pPr>
            <w:r>
              <w:t>Страницы</w:t>
            </w:r>
            <w:r>
              <w:rPr>
                <w:spacing w:val="40"/>
              </w:rPr>
              <w:t xml:space="preserve"> </w:t>
            </w:r>
            <w:r>
              <w:t>Российской</w:t>
            </w:r>
            <w:r>
              <w:rPr>
                <w:spacing w:val="40"/>
              </w:rPr>
              <w:t xml:space="preserve"> </w:t>
            </w:r>
            <w:r>
              <w:t>империи.</w:t>
            </w:r>
            <w:r>
              <w:rPr>
                <w:spacing w:val="40"/>
              </w:rPr>
              <w:t xml:space="preserve"> </w:t>
            </w:r>
            <w:r>
              <w:t>Преобразования</w:t>
            </w:r>
            <w:r>
              <w:rPr>
                <w:spacing w:val="40"/>
              </w:rPr>
              <w:t xml:space="preserve"> </w:t>
            </w:r>
            <w:r>
              <w:t>в</w:t>
            </w:r>
            <w:r>
              <w:rPr>
                <w:spacing w:val="40"/>
              </w:rPr>
              <w:t xml:space="preserve"> </w:t>
            </w:r>
            <w:r>
              <w:t>культуре,</w:t>
            </w:r>
            <w:r>
              <w:rPr>
                <w:spacing w:val="40"/>
              </w:rPr>
              <w:t xml:space="preserve"> </w:t>
            </w:r>
            <w:r>
              <w:t xml:space="preserve">науке, </w:t>
            </w:r>
            <w:r>
              <w:rPr>
                <w:spacing w:val="-4"/>
              </w:rPr>
              <w:t>быту</w:t>
            </w:r>
          </w:p>
        </w:tc>
        <w:tc>
          <w:tcPr>
            <w:tcW w:w="1399" w:type="dxa"/>
          </w:tcPr>
          <w:p w14:paraId="739A6E70" w14:textId="77777777" w:rsidR="0049640F" w:rsidRDefault="0049640F">
            <w:pPr>
              <w:pStyle w:val="TableParagraph"/>
              <w:spacing w:before="0"/>
              <w:ind w:left="0"/>
            </w:pPr>
          </w:p>
        </w:tc>
      </w:tr>
      <w:tr w:rsidR="0049640F" w14:paraId="22884A2A" w14:textId="77777777">
        <w:trPr>
          <w:trHeight w:val="458"/>
        </w:trPr>
        <w:tc>
          <w:tcPr>
            <w:tcW w:w="1094" w:type="dxa"/>
          </w:tcPr>
          <w:p w14:paraId="399A28FD" w14:textId="77777777" w:rsidR="0049640F" w:rsidRDefault="0059390D">
            <w:pPr>
              <w:pStyle w:val="TableParagraph"/>
            </w:pPr>
            <w:r>
              <w:t xml:space="preserve">Урок </w:t>
            </w:r>
            <w:r>
              <w:rPr>
                <w:spacing w:val="-5"/>
              </w:rPr>
              <w:t>47</w:t>
            </w:r>
          </w:p>
        </w:tc>
        <w:tc>
          <w:tcPr>
            <w:tcW w:w="6853" w:type="dxa"/>
          </w:tcPr>
          <w:p w14:paraId="6A233CFC" w14:textId="77777777" w:rsidR="0049640F" w:rsidRDefault="0059390D">
            <w:pPr>
              <w:pStyle w:val="TableParagraph"/>
            </w:pPr>
            <w:r>
              <w:t>Образование</w:t>
            </w:r>
            <w:r>
              <w:rPr>
                <w:spacing w:val="-7"/>
              </w:rPr>
              <w:t xml:space="preserve"> </w:t>
            </w:r>
            <w:r>
              <w:t>в</w:t>
            </w:r>
            <w:r>
              <w:rPr>
                <w:spacing w:val="-6"/>
              </w:rPr>
              <w:t xml:space="preserve"> </w:t>
            </w:r>
            <w:r>
              <w:t>Российской</w:t>
            </w:r>
            <w:r>
              <w:rPr>
                <w:spacing w:val="-6"/>
              </w:rPr>
              <w:t xml:space="preserve"> </w:t>
            </w:r>
            <w:r>
              <w:rPr>
                <w:spacing w:val="-2"/>
              </w:rPr>
              <w:t>империи</w:t>
            </w:r>
          </w:p>
        </w:tc>
        <w:tc>
          <w:tcPr>
            <w:tcW w:w="1399" w:type="dxa"/>
          </w:tcPr>
          <w:p w14:paraId="64E78FE6" w14:textId="77777777" w:rsidR="0049640F" w:rsidRDefault="0049640F">
            <w:pPr>
              <w:pStyle w:val="TableParagraph"/>
              <w:spacing w:before="0"/>
              <w:ind w:left="0"/>
            </w:pPr>
          </w:p>
        </w:tc>
      </w:tr>
    </w:tbl>
    <w:p w14:paraId="6191FE67" w14:textId="77777777" w:rsidR="0049640F" w:rsidRDefault="0049640F">
      <w:pPr>
        <w:pStyle w:val="TableParagraph"/>
        <w:sectPr w:rsidR="0049640F">
          <w:type w:val="continuous"/>
          <w:pgSz w:w="11910" w:h="16840"/>
          <w:pgMar w:top="1100" w:right="425" w:bottom="142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5025924E" w14:textId="77777777">
        <w:trPr>
          <w:trHeight w:val="710"/>
        </w:trPr>
        <w:tc>
          <w:tcPr>
            <w:tcW w:w="1094" w:type="dxa"/>
          </w:tcPr>
          <w:p w14:paraId="38D9AAC2" w14:textId="77777777" w:rsidR="0049640F" w:rsidRDefault="0059390D">
            <w:pPr>
              <w:pStyle w:val="TableParagraph"/>
              <w:spacing w:before="229"/>
            </w:pPr>
            <w:r>
              <w:lastRenderedPageBreak/>
              <w:t xml:space="preserve">Урок </w:t>
            </w:r>
            <w:r>
              <w:rPr>
                <w:spacing w:val="-5"/>
              </w:rPr>
              <w:t>48</w:t>
            </w:r>
          </w:p>
        </w:tc>
        <w:tc>
          <w:tcPr>
            <w:tcW w:w="6853" w:type="dxa"/>
          </w:tcPr>
          <w:p w14:paraId="11789930" w14:textId="77777777" w:rsidR="0049640F" w:rsidRDefault="0059390D">
            <w:pPr>
              <w:pStyle w:val="TableParagraph"/>
            </w:pPr>
            <w:r>
              <w:t>Развитие</w:t>
            </w:r>
            <w:r>
              <w:rPr>
                <w:spacing w:val="80"/>
              </w:rPr>
              <w:t xml:space="preserve"> </w:t>
            </w:r>
            <w:r>
              <w:t>культуры</w:t>
            </w:r>
            <w:r>
              <w:rPr>
                <w:spacing w:val="80"/>
              </w:rPr>
              <w:t xml:space="preserve"> </w:t>
            </w:r>
            <w:r>
              <w:t>в</w:t>
            </w:r>
            <w:r>
              <w:rPr>
                <w:spacing w:val="80"/>
              </w:rPr>
              <w:t xml:space="preserve"> </w:t>
            </w:r>
            <w:r>
              <w:t>Российской</w:t>
            </w:r>
            <w:r>
              <w:rPr>
                <w:spacing w:val="80"/>
              </w:rPr>
              <w:t xml:space="preserve"> </w:t>
            </w:r>
            <w:r>
              <w:t>империи</w:t>
            </w:r>
            <w:r>
              <w:rPr>
                <w:spacing w:val="80"/>
              </w:rPr>
              <w:t xml:space="preserve"> </w:t>
            </w:r>
            <w:r>
              <w:t>Российская</w:t>
            </w:r>
            <w:r>
              <w:rPr>
                <w:spacing w:val="80"/>
              </w:rPr>
              <w:t xml:space="preserve"> </w:t>
            </w:r>
            <w:r>
              <w:t>империя: развитие культуры XVIII в. (архитектура, живопись, театр)</w:t>
            </w:r>
          </w:p>
        </w:tc>
        <w:tc>
          <w:tcPr>
            <w:tcW w:w="1399" w:type="dxa"/>
          </w:tcPr>
          <w:p w14:paraId="5A998F91" w14:textId="77777777" w:rsidR="0049640F" w:rsidRDefault="0049640F">
            <w:pPr>
              <w:pStyle w:val="TableParagraph"/>
              <w:spacing w:before="0"/>
              <w:ind w:left="0"/>
            </w:pPr>
          </w:p>
        </w:tc>
      </w:tr>
      <w:tr w:rsidR="0049640F" w14:paraId="75773299" w14:textId="77777777">
        <w:trPr>
          <w:trHeight w:val="710"/>
        </w:trPr>
        <w:tc>
          <w:tcPr>
            <w:tcW w:w="1094" w:type="dxa"/>
          </w:tcPr>
          <w:p w14:paraId="4C6A9200" w14:textId="77777777" w:rsidR="0049640F" w:rsidRDefault="0059390D">
            <w:pPr>
              <w:pStyle w:val="TableParagraph"/>
              <w:spacing w:before="229"/>
            </w:pPr>
            <w:r>
              <w:t xml:space="preserve">Урок </w:t>
            </w:r>
            <w:r>
              <w:rPr>
                <w:spacing w:val="-5"/>
              </w:rPr>
              <w:t>49</w:t>
            </w:r>
          </w:p>
        </w:tc>
        <w:tc>
          <w:tcPr>
            <w:tcW w:w="6853" w:type="dxa"/>
          </w:tcPr>
          <w:p w14:paraId="2F6FF7C5" w14:textId="77777777" w:rsidR="0049640F" w:rsidRDefault="0059390D">
            <w:pPr>
              <w:pStyle w:val="TableParagraph"/>
            </w:pPr>
            <w:r>
              <w:t>"Золотой</w:t>
            </w:r>
            <w:r>
              <w:rPr>
                <w:spacing w:val="80"/>
                <w:w w:val="150"/>
              </w:rPr>
              <w:t xml:space="preserve"> </w:t>
            </w:r>
            <w:r>
              <w:t>век"</w:t>
            </w:r>
            <w:r>
              <w:rPr>
                <w:spacing w:val="80"/>
                <w:w w:val="150"/>
              </w:rPr>
              <w:t xml:space="preserve"> </w:t>
            </w:r>
            <w:r>
              <w:t>русской</w:t>
            </w:r>
            <w:r>
              <w:rPr>
                <w:spacing w:val="80"/>
                <w:w w:val="150"/>
              </w:rPr>
              <w:t xml:space="preserve"> </w:t>
            </w:r>
            <w:r>
              <w:t>культуры.</w:t>
            </w:r>
            <w:r>
              <w:rPr>
                <w:spacing w:val="80"/>
                <w:w w:val="150"/>
              </w:rPr>
              <w:t xml:space="preserve"> </w:t>
            </w:r>
            <w:r>
              <w:t>Великие</w:t>
            </w:r>
            <w:r>
              <w:rPr>
                <w:spacing w:val="80"/>
                <w:w w:val="150"/>
              </w:rPr>
              <w:t xml:space="preserve"> </w:t>
            </w:r>
            <w:r>
              <w:t>поэты</w:t>
            </w:r>
            <w:r>
              <w:rPr>
                <w:spacing w:val="80"/>
                <w:w w:val="150"/>
              </w:rPr>
              <w:t xml:space="preserve"> </w:t>
            </w:r>
            <w:r>
              <w:t>и</w:t>
            </w:r>
            <w:r>
              <w:rPr>
                <w:spacing w:val="80"/>
                <w:w w:val="150"/>
              </w:rPr>
              <w:t xml:space="preserve"> </w:t>
            </w:r>
            <w:r>
              <w:t>писатели,</w:t>
            </w:r>
            <w:r>
              <w:rPr>
                <w:spacing w:val="40"/>
              </w:rPr>
              <w:t xml:space="preserve"> </w:t>
            </w:r>
            <w:r>
              <w:t>композиторы и художники XIX в.</w:t>
            </w:r>
          </w:p>
        </w:tc>
        <w:tc>
          <w:tcPr>
            <w:tcW w:w="1399" w:type="dxa"/>
          </w:tcPr>
          <w:p w14:paraId="75811E60" w14:textId="77777777" w:rsidR="0049640F" w:rsidRDefault="0049640F">
            <w:pPr>
              <w:pStyle w:val="TableParagraph"/>
              <w:spacing w:before="0"/>
              <w:ind w:left="0"/>
            </w:pPr>
          </w:p>
        </w:tc>
      </w:tr>
      <w:tr w:rsidR="0049640F" w14:paraId="3EB73B4B" w14:textId="77777777">
        <w:trPr>
          <w:trHeight w:val="710"/>
        </w:trPr>
        <w:tc>
          <w:tcPr>
            <w:tcW w:w="1094" w:type="dxa"/>
          </w:tcPr>
          <w:p w14:paraId="78DCFCCF" w14:textId="77777777" w:rsidR="0049640F" w:rsidRDefault="0059390D">
            <w:pPr>
              <w:pStyle w:val="TableParagraph"/>
              <w:spacing w:before="229"/>
            </w:pPr>
            <w:r>
              <w:t xml:space="preserve">Урок </w:t>
            </w:r>
            <w:r>
              <w:rPr>
                <w:spacing w:val="-5"/>
              </w:rPr>
              <w:t>50</w:t>
            </w:r>
          </w:p>
        </w:tc>
        <w:tc>
          <w:tcPr>
            <w:tcW w:w="6853" w:type="dxa"/>
          </w:tcPr>
          <w:p w14:paraId="50DB7A53" w14:textId="77777777" w:rsidR="0049640F" w:rsidRDefault="0059390D">
            <w:pPr>
              <w:pStyle w:val="TableParagraph"/>
            </w:pPr>
            <w:r>
              <w:t>Первая</w:t>
            </w:r>
            <w:r>
              <w:rPr>
                <w:spacing w:val="-9"/>
              </w:rPr>
              <w:t xml:space="preserve"> </w:t>
            </w:r>
            <w:r>
              <w:t>Отечественная</w:t>
            </w:r>
            <w:r>
              <w:rPr>
                <w:spacing w:val="-8"/>
              </w:rPr>
              <w:t xml:space="preserve"> </w:t>
            </w:r>
            <w:r>
              <w:t>война:</w:t>
            </w:r>
            <w:r>
              <w:rPr>
                <w:spacing w:val="-7"/>
              </w:rPr>
              <w:t xml:space="preserve"> </w:t>
            </w:r>
            <w:r>
              <w:t>1812</w:t>
            </w:r>
            <w:r>
              <w:rPr>
                <w:spacing w:val="-9"/>
              </w:rPr>
              <w:t xml:space="preserve"> </w:t>
            </w:r>
            <w:r>
              <w:t>год.</w:t>
            </w:r>
            <w:r>
              <w:rPr>
                <w:spacing w:val="-9"/>
              </w:rPr>
              <w:t xml:space="preserve"> </w:t>
            </w:r>
            <w:r>
              <w:t>Защита</w:t>
            </w:r>
            <w:r>
              <w:rPr>
                <w:spacing w:val="-7"/>
              </w:rPr>
              <w:t xml:space="preserve"> </w:t>
            </w:r>
            <w:r>
              <w:t>Родины</w:t>
            </w:r>
            <w:r>
              <w:rPr>
                <w:spacing w:val="-7"/>
              </w:rPr>
              <w:t xml:space="preserve"> </w:t>
            </w:r>
            <w:r>
              <w:t>от</w:t>
            </w:r>
            <w:r>
              <w:rPr>
                <w:spacing w:val="-10"/>
              </w:rPr>
              <w:t xml:space="preserve"> </w:t>
            </w:r>
            <w:r>
              <w:t xml:space="preserve">французских </w:t>
            </w:r>
            <w:r>
              <w:rPr>
                <w:spacing w:val="-2"/>
              </w:rPr>
              <w:t>завоевателей</w:t>
            </w:r>
          </w:p>
        </w:tc>
        <w:tc>
          <w:tcPr>
            <w:tcW w:w="1399" w:type="dxa"/>
          </w:tcPr>
          <w:p w14:paraId="0EF09600" w14:textId="77777777" w:rsidR="0049640F" w:rsidRDefault="0049640F">
            <w:pPr>
              <w:pStyle w:val="TableParagraph"/>
              <w:spacing w:before="0"/>
              <w:ind w:left="0"/>
            </w:pPr>
          </w:p>
        </w:tc>
      </w:tr>
      <w:tr w:rsidR="0049640F" w14:paraId="4959FEA3" w14:textId="77777777">
        <w:trPr>
          <w:trHeight w:val="457"/>
        </w:trPr>
        <w:tc>
          <w:tcPr>
            <w:tcW w:w="1094" w:type="dxa"/>
          </w:tcPr>
          <w:p w14:paraId="166A760E" w14:textId="77777777" w:rsidR="0049640F" w:rsidRDefault="0059390D">
            <w:pPr>
              <w:pStyle w:val="TableParagraph"/>
            </w:pPr>
            <w:r>
              <w:t xml:space="preserve">Урок </w:t>
            </w:r>
            <w:r>
              <w:rPr>
                <w:spacing w:val="-5"/>
              </w:rPr>
              <w:t>51</w:t>
            </w:r>
          </w:p>
        </w:tc>
        <w:tc>
          <w:tcPr>
            <w:tcW w:w="6853" w:type="dxa"/>
          </w:tcPr>
          <w:p w14:paraId="0D3FA758" w14:textId="77777777" w:rsidR="0049640F" w:rsidRDefault="0059390D">
            <w:pPr>
              <w:pStyle w:val="TableParagraph"/>
            </w:pPr>
            <w:r>
              <w:t>Страницы</w:t>
            </w:r>
            <w:r>
              <w:rPr>
                <w:spacing w:val="-5"/>
              </w:rPr>
              <w:t xml:space="preserve"> </w:t>
            </w:r>
            <w:r>
              <w:t>истории</w:t>
            </w:r>
            <w:r>
              <w:rPr>
                <w:spacing w:val="-6"/>
              </w:rPr>
              <w:t xml:space="preserve"> </w:t>
            </w:r>
            <w:r>
              <w:t>России</w:t>
            </w:r>
            <w:r>
              <w:rPr>
                <w:spacing w:val="-5"/>
              </w:rPr>
              <w:t xml:space="preserve"> </w:t>
            </w:r>
            <w:r>
              <w:t>XX</w:t>
            </w:r>
            <w:r>
              <w:rPr>
                <w:spacing w:val="-5"/>
              </w:rPr>
              <w:t xml:space="preserve"> в.</w:t>
            </w:r>
          </w:p>
        </w:tc>
        <w:tc>
          <w:tcPr>
            <w:tcW w:w="1399" w:type="dxa"/>
          </w:tcPr>
          <w:p w14:paraId="5E038D8B" w14:textId="77777777" w:rsidR="0049640F" w:rsidRDefault="0049640F">
            <w:pPr>
              <w:pStyle w:val="TableParagraph"/>
              <w:spacing w:before="0"/>
              <w:ind w:left="0"/>
            </w:pPr>
          </w:p>
        </w:tc>
      </w:tr>
      <w:tr w:rsidR="0049640F" w14:paraId="61F369AA" w14:textId="77777777">
        <w:trPr>
          <w:trHeight w:val="458"/>
        </w:trPr>
        <w:tc>
          <w:tcPr>
            <w:tcW w:w="1094" w:type="dxa"/>
          </w:tcPr>
          <w:p w14:paraId="1C8A97B2" w14:textId="77777777" w:rsidR="0049640F" w:rsidRDefault="0059390D">
            <w:pPr>
              <w:pStyle w:val="TableParagraph"/>
            </w:pPr>
            <w:r>
              <w:t xml:space="preserve">Урок </w:t>
            </w:r>
            <w:r>
              <w:rPr>
                <w:spacing w:val="-5"/>
              </w:rPr>
              <w:t>52</w:t>
            </w:r>
          </w:p>
        </w:tc>
        <w:tc>
          <w:tcPr>
            <w:tcW w:w="6853" w:type="dxa"/>
          </w:tcPr>
          <w:p w14:paraId="0BEA5166" w14:textId="77777777" w:rsidR="0049640F" w:rsidRDefault="0059390D">
            <w:pPr>
              <w:pStyle w:val="TableParagraph"/>
            </w:pPr>
            <w:r>
              <w:t>Великая</w:t>
            </w:r>
            <w:r>
              <w:rPr>
                <w:spacing w:val="-4"/>
              </w:rPr>
              <w:t xml:space="preserve"> </w:t>
            </w:r>
            <w:r>
              <w:t>Отечественная</w:t>
            </w:r>
            <w:r>
              <w:rPr>
                <w:spacing w:val="-3"/>
              </w:rPr>
              <w:t xml:space="preserve"> </w:t>
            </w:r>
            <w:r>
              <w:t>война</w:t>
            </w:r>
            <w:r>
              <w:rPr>
                <w:spacing w:val="-3"/>
              </w:rPr>
              <w:t xml:space="preserve"> </w:t>
            </w:r>
            <w:r>
              <w:t>1941</w:t>
            </w:r>
            <w:r>
              <w:rPr>
                <w:spacing w:val="-2"/>
              </w:rPr>
              <w:t xml:space="preserve"> </w:t>
            </w:r>
            <w:r>
              <w:t>-</w:t>
            </w:r>
            <w:r>
              <w:rPr>
                <w:spacing w:val="-4"/>
              </w:rPr>
              <w:t xml:space="preserve"> </w:t>
            </w:r>
            <w:r>
              <w:t>1945</w:t>
            </w:r>
            <w:r>
              <w:rPr>
                <w:spacing w:val="-6"/>
              </w:rPr>
              <w:t xml:space="preserve"> </w:t>
            </w:r>
            <w:r>
              <w:t>гг:</w:t>
            </w:r>
            <w:r>
              <w:rPr>
                <w:spacing w:val="-2"/>
              </w:rPr>
              <w:t xml:space="preserve"> </w:t>
            </w:r>
            <w:r>
              <w:t>как</w:t>
            </w:r>
            <w:r>
              <w:rPr>
                <w:spacing w:val="-2"/>
              </w:rPr>
              <w:t xml:space="preserve"> </w:t>
            </w:r>
            <w:r>
              <w:t>все</w:t>
            </w:r>
            <w:r>
              <w:rPr>
                <w:spacing w:val="-3"/>
              </w:rPr>
              <w:t xml:space="preserve"> </w:t>
            </w:r>
            <w:r>
              <w:rPr>
                <w:spacing w:val="-2"/>
              </w:rPr>
              <w:t>начиналось</w:t>
            </w:r>
          </w:p>
        </w:tc>
        <w:tc>
          <w:tcPr>
            <w:tcW w:w="1399" w:type="dxa"/>
          </w:tcPr>
          <w:p w14:paraId="37415F57" w14:textId="77777777" w:rsidR="0049640F" w:rsidRDefault="0049640F">
            <w:pPr>
              <w:pStyle w:val="TableParagraph"/>
              <w:spacing w:before="0"/>
              <w:ind w:left="0"/>
            </w:pPr>
          </w:p>
        </w:tc>
      </w:tr>
      <w:tr w:rsidR="0049640F" w14:paraId="5A86FCA2" w14:textId="77777777">
        <w:trPr>
          <w:trHeight w:val="455"/>
        </w:trPr>
        <w:tc>
          <w:tcPr>
            <w:tcW w:w="1094" w:type="dxa"/>
          </w:tcPr>
          <w:p w14:paraId="52298F86" w14:textId="77777777" w:rsidR="0049640F" w:rsidRDefault="0059390D">
            <w:pPr>
              <w:pStyle w:val="TableParagraph"/>
              <w:spacing w:before="99"/>
            </w:pPr>
            <w:r>
              <w:t xml:space="preserve">Урок </w:t>
            </w:r>
            <w:r>
              <w:rPr>
                <w:spacing w:val="-5"/>
              </w:rPr>
              <w:t>53</w:t>
            </w:r>
          </w:p>
        </w:tc>
        <w:tc>
          <w:tcPr>
            <w:tcW w:w="6853" w:type="dxa"/>
          </w:tcPr>
          <w:p w14:paraId="1F73EFAF" w14:textId="77777777" w:rsidR="0049640F" w:rsidRDefault="0059390D">
            <w:pPr>
              <w:pStyle w:val="TableParagraph"/>
              <w:spacing w:before="99"/>
            </w:pPr>
            <w:r>
              <w:t>Великая</w:t>
            </w:r>
            <w:r>
              <w:rPr>
                <w:spacing w:val="-4"/>
              </w:rPr>
              <w:t xml:space="preserve"> </w:t>
            </w:r>
            <w:r>
              <w:t>Отечественная</w:t>
            </w:r>
            <w:r>
              <w:rPr>
                <w:spacing w:val="-3"/>
              </w:rPr>
              <w:t xml:space="preserve"> </w:t>
            </w:r>
            <w:r>
              <w:t>война</w:t>
            </w:r>
            <w:r>
              <w:rPr>
                <w:spacing w:val="-4"/>
              </w:rPr>
              <w:t xml:space="preserve"> </w:t>
            </w:r>
            <w:r>
              <w:t>1941</w:t>
            </w:r>
            <w:r>
              <w:rPr>
                <w:spacing w:val="-2"/>
              </w:rPr>
              <w:t xml:space="preserve"> </w:t>
            </w:r>
            <w:r>
              <w:t>-</w:t>
            </w:r>
            <w:r>
              <w:rPr>
                <w:spacing w:val="-5"/>
              </w:rPr>
              <w:t xml:space="preserve"> </w:t>
            </w:r>
            <w:r>
              <w:t>1945</w:t>
            </w:r>
            <w:r>
              <w:rPr>
                <w:spacing w:val="-7"/>
              </w:rPr>
              <w:t xml:space="preserve"> </w:t>
            </w:r>
            <w:r>
              <w:t>гг:</w:t>
            </w:r>
            <w:r>
              <w:rPr>
                <w:spacing w:val="-2"/>
              </w:rPr>
              <w:t xml:space="preserve"> </w:t>
            </w:r>
            <w:r>
              <w:t>главные</w:t>
            </w:r>
            <w:r>
              <w:rPr>
                <w:spacing w:val="-3"/>
              </w:rPr>
              <w:t xml:space="preserve"> </w:t>
            </w:r>
            <w:r>
              <w:rPr>
                <w:spacing w:val="-2"/>
              </w:rPr>
              <w:t>сражения</w:t>
            </w:r>
          </w:p>
        </w:tc>
        <w:tc>
          <w:tcPr>
            <w:tcW w:w="1399" w:type="dxa"/>
          </w:tcPr>
          <w:p w14:paraId="3DBEC48C" w14:textId="77777777" w:rsidR="0049640F" w:rsidRDefault="0049640F">
            <w:pPr>
              <w:pStyle w:val="TableParagraph"/>
              <w:spacing w:before="0"/>
              <w:ind w:left="0"/>
            </w:pPr>
          </w:p>
        </w:tc>
      </w:tr>
      <w:tr w:rsidR="0049640F" w14:paraId="69CAFB6D" w14:textId="77777777">
        <w:trPr>
          <w:trHeight w:val="458"/>
        </w:trPr>
        <w:tc>
          <w:tcPr>
            <w:tcW w:w="1094" w:type="dxa"/>
          </w:tcPr>
          <w:p w14:paraId="0796C186" w14:textId="77777777" w:rsidR="0049640F" w:rsidRDefault="0059390D">
            <w:pPr>
              <w:pStyle w:val="TableParagraph"/>
              <w:spacing w:before="102"/>
            </w:pPr>
            <w:r>
              <w:t xml:space="preserve">Урок </w:t>
            </w:r>
            <w:r>
              <w:rPr>
                <w:spacing w:val="-5"/>
              </w:rPr>
              <w:t>54</w:t>
            </w:r>
          </w:p>
        </w:tc>
        <w:tc>
          <w:tcPr>
            <w:tcW w:w="6853" w:type="dxa"/>
          </w:tcPr>
          <w:p w14:paraId="3D8AF005" w14:textId="77777777" w:rsidR="0049640F" w:rsidRDefault="0059390D">
            <w:pPr>
              <w:pStyle w:val="TableParagraph"/>
              <w:spacing w:before="102"/>
            </w:pPr>
            <w:r>
              <w:t>Все</w:t>
            </w:r>
            <w:r>
              <w:rPr>
                <w:spacing w:val="-1"/>
              </w:rPr>
              <w:t xml:space="preserve"> </w:t>
            </w:r>
            <w:r>
              <w:t>для</w:t>
            </w:r>
            <w:r>
              <w:rPr>
                <w:spacing w:val="-4"/>
              </w:rPr>
              <w:t xml:space="preserve"> </w:t>
            </w:r>
            <w:r>
              <w:t>фронта -</w:t>
            </w:r>
            <w:r>
              <w:rPr>
                <w:spacing w:val="-3"/>
              </w:rPr>
              <w:t xml:space="preserve"> </w:t>
            </w:r>
            <w:r>
              <w:t>все</w:t>
            </w:r>
            <w:r>
              <w:rPr>
                <w:spacing w:val="-3"/>
              </w:rPr>
              <w:t xml:space="preserve"> </w:t>
            </w:r>
            <w:r>
              <w:t>для</w:t>
            </w:r>
            <w:r>
              <w:rPr>
                <w:spacing w:val="-3"/>
              </w:rPr>
              <w:t xml:space="preserve"> </w:t>
            </w:r>
            <w:r>
              <w:rPr>
                <w:spacing w:val="-2"/>
              </w:rPr>
              <w:t>победы</w:t>
            </w:r>
          </w:p>
        </w:tc>
        <w:tc>
          <w:tcPr>
            <w:tcW w:w="1399" w:type="dxa"/>
          </w:tcPr>
          <w:p w14:paraId="1626CE74" w14:textId="77777777" w:rsidR="0049640F" w:rsidRDefault="0049640F">
            <w:pPr>
              <w:pStyle w:val="TableParagraph"/>
              <w:spacing w:before="0"/>
              <w:ind w:left="0"/>
            </w:pPr>
          </w:p>
        </w:tc>
      </w:tr>
      <w:tr w:rsidR="0049640F" w14:paraId="2D1CBFA0" w14:textId="77777777">
        <w:trPr>
          <w:trHeight w:val="455"/>
        </w:trPr>
        <w:tc>
          <w:tcPr>
            <w:tcW w:w="1094" w:type="dxa"/>
          </w:tcPr>
          <w:p w14:paraId="2B1C62C9" w14:textId="77777777" w:rsidR="0049640F" w:rsidRDefault="0059390D">
            <w:pPr>
              <w:pStyle w:val="TableParagraph"/>
              <w:spacing w:before="99"/>
            </w:pPr>
            <w:r>
              <w:t xml:space="preserve">Урок </w:t>
            </w:r>
            <w:r>
              <w:rPr>
                <w:spacing w:val="-5"/>
              </w:rPr>
              <w:t>55</w:t>
            </w:r>
          </w:p>
        </w:tc>
        <w:tc>
          <w:tcPr>
            <w:tcW w:w="6853" w:type="dxa"/>
          </w:tcPr>
          <w:p w14:paraId="7B0678DB" w14:textId="77777777" w:rsidR="0049640F" w:rsidRDefault="0059390D">
            <w:pPr>
              <w:pStyle w:val="TableParagraph"/>
              <w:spacing w:before="99"/>
            </w:pPr>
            <w:r>
              <w:t>Взятие</w:t>
            </w:r>
            <w:r>
              <w:rPr>
                <w:spacing w:val="-4"/>
              </w:rPr>
              <w:t xml:space="preserve"> </w:t>
            </w:r>
            <w:r>
              <w:t>Берлина.</w:t>
            </w:r>
            <w:r>
              <w:rPr>
                <w:spacing w:val="-3"/>
              </w:rPr>
              <w:t xml:space="preserve"> </w:t>
            </w:r>
            <w:r>
              <w:t>Парад</w:t>
            </w:r>
            <w:r>
              <w:rPr>
                <w:spacing w:val="-3"/>
              </w:rPr>
              <w:t xml:space="preserve"> </w:t>
            </w:r>
            <w:r>
              <w:rPr>
                <w:spacing w:val="-2"/>
              </w:rPr>
              <w:t>Победы</w:t>
            </w:r>
          </w:p>
        </w:tc>
        <w:tc>
          <w:tcPr>
            <w:tcW w:w="1399" w:type="dxa"/>
          </w:tcPr>
          <w:p w14:paraId="42576078" w14:textId="77777777" w:rsidR="0049640F" w:rsidRDefault="0049640F">
            <w:pPr>
              <w:pStyle w:val="TableParagraph"/>
              <w:spacing w:before="0"/>
              <w:ind w:left="0"/>
            </w:pPr>
          </w:p>
        </w:tc>
      </w:tr>
      <w:tr w:rsidR="0049640F" w14:paraId="54968180" w14:textId="77777777">
        <w:trPr>
          <w:trHeight w:val="457"/>
        </w:trPr>
        <w:tc>
          <w:tcPr>
            <w:tcW w:w="1094" w:type="dxa"/>
          </w:tcPr>
          <w:p w14:paraId="42F02368" w14:textId="77777777" w:rsidR="0049640F" w:rsidRDefault="0059390D">
            <w:pPr>
              <w:pStyle w:val="TableParagraph"/>
            </w:pPr>
            <w:r>
              <w:t xml:space="preserve">Урок </w:t>
            </w:r>
            <w:r>
              <w:rPr>
                <w:spacing w:val="-5"/>
              </w:rPr>
              <w:t>56</w:t>
            </w:r>
          </w:p>
        </w:tc>
        <w:tc>
          <w:tcPr>
            <w:tcW w:w="6853" w:type="dxa"/>
          </w:tcPr>
          <w:p w14:paraId="118B3529" w14:textId="77777777" w:rsidR="0049640F" w:rsidRDefault="0059390D">
            <w:pPr>
              <w:pStyle w:val="TableParagraph"/>
            </w:pPr>
            <w:r>
              <w:t>Мы</w:t>
            </w:r>
            <w:r>
              <w:rPr>
                <w:spacing w:val="-5"/>
              </w:rPr>
              <w:t xml:space="preserve"> </w:t>
            </w:r>
            <w:r>
              <w:t>живем</w:t>
            </w:r>
            <w:r>
              <w:rPr>
                <w:spacing w:val="-4"/>
              </w:rPr>
              <w:t xml:space="preserve"> </w:t>
            </w:r>
            <w:r>
              <w:t>в</w:t>
            </w:r>
            <w:r>
              <w:rPr>
                <w:spacing w:val="-4"/>
              </w:rPr>
              <w:t xml:space="preserve"> </w:t>
            </w:r>
            <w:r>
              <w:t>Российской</w:t>
            </w:r>
            <w:r>
              <w:rPr>
                <w:spacing w:val="-5"/>
              </w:rPr>
              <w:t xml:space="preserve"> </w:t>
            </w:r>
            <w:r>
              <w:rPr>
                <w:spacing w:val="-2"/>
              </w:rPr>
              <w:t>Федерации</w:t>
            </w:r>
          </w:p>
        </w:tc>
        <w:tc>
          <w:tcPr>
            <w:tcW w:w="1399" w:type="dxa"/>
          </w:tcPr>
          <w:p w14:paraId="24831A59" w14:textId="77777777" w:rsidR="0049640F" w:rsidRDefault="0049640F">
            <w:pPr>
              <w:pStyle w:val="TableParagraph"/>
              <w:spacing w:before="0"/>
              <w:ind w:left="0"/>
            </w:pPr>
          </w:p>
        </w:tc>
      </w:tr>
      <w:tr w:rsidR="0049640F" w14:paraId="63A67FFE" w14:textId="77777777">
        <w:trPr>
          <w:trHeight w:val="962"/>
        </w:trPr>
        <w:tc>
          <w:tcPr>
            <w:tcW w:w="1094" w:type="dxa"/>
          </w:tcPr>
          <w:p w14:paraId="2CF2FC0B" w14:textId="77777777" w:rsidR="0049640F" w:rsidRDefault="0049640F">
            <w:pPr>
              <w:pStyle w:val="TableParagraph"/>
              <w:spacing w:before="100"/>
              <w:ind w:left="0"/>
            </w:pPr>
          </w:p>
          <w:p w14:paraId="00BC0519" w14:textId="77777777" w:rsidR="0049640F" w:rsidRDefault="0059390D">
            <w:pPr>
              <w:pStyle w:val="TableParagraph"/>
              <w:spacing w:before="0"/>
            </w:pPr>
            <w:r>
              <w:t xml:space="preserve">Урок </w:t>
            </w:r>
            <w:r>
              <w:rPr>
                <w:spacing w:val="-5"/>
              </w:rPr>
              <w:t>57</w:t>
            </w:r>
          </w:p>
        </w:tc>
        <w:tc>
          <w:tcPr>
            <w:tcW w:w="6853" w:type="dxa"/>
          </w:tcPr>
          <w:p w14:paraId="481C2E0E" w14:textId="77777777" w:rsidR="0049640F" w:rsidRDefault="0059390D">
            <w:pPr>
              <w:pStyle w:val="TableParagraph"/>
              <w:ind w:right="47"/>
              <w:jc w:val="both"/>
            </w:pPr>
            <w:r>
              <w:t xml:space="preserve">Государственное устройство Российской Федерации (общее представление). </w:t>
            </w:r>
            <w:hyperlink r:id="rId19">
              <w:r>
                <w:t>Конституция</w:t>
              </w:r>
            </w:hyperlink>
            <w:r>
              <w:t xml:space="preserve"> Российской Федерации. Президент Российской Федерации. Политико-административная карта России</w:t>
            </w:r>
          </w:p>
        </w:tc>
        <w:tc>
          <w:tcPr>
            <w:tcW w:w="1399" w:type="dxa"/>
          </w:tcPr>
          <w:p w14:paraId="7C1F9BBC" w14:textId="77777777" w:rsidR="0049640F" w:rsidRDefault="0049640F">
            <w:pPr>
              <w:pStyle w:val="TableParagraph"/>
              <w:spacing w:before="0"/>
              <w:ind w:left="0"/>
            </w:pPr>
          </w:p>
        </w:tc>
      </w:tr>
      <w:tr w:rsidR="0049640F" w14:paraId="37EE6C9E" w14:textId="77777777">
        <w:trPr>
          <w:trHeight w:val="458"/>
        </w:trPr>
        <w:tc>
          <w:tcPr>
            <w:tcW w:w="1094" w:type="dxa"/>
          </w:tcPr>
          <w:p w14:paraId="0589277E" w14:textId="77777777" w:rsidR="0049640F" w:rsidRDefault="0059390D">
            <w:pPr>
              <w:pStyle w:val="TableParagraph"/>
            </w:pPr>
            <w:r>
              <w:t xml:space="preserve">Урок </w:t>
            </w:r>
            <w:r>
              <w:rPr>
                <w:spacing w:val="-5"/>
              </w:rPr>
              <w:t>58</w:t>
            </w:r>
          </w:p>
        </w:tc>
        <w:tc>
          <w:tcPr>
            <w:tcW w:w="6853" w:type="dxa"/>
          </w:tcPr>
          <w:p w14:paraId="79BCB5AE" w14:textId="77777777" w:rsidR="0049640F" w:rsidRDefault="0059390D">
            <w:pPr>
              <w:pStyle w:val="TableParagraph"/>
            </w:pPr>
            <w:r>
              <w:t>Родной</w:t>
            </w:r>
            <w:r>
              <w:rPr>
                <w:spacing w:val="-7"/>
              </w:rPr>
              <w:t xml:space="preserve"> </w:t>
            </w:r>
            <w:r>
              <w:t>край.</w:t>
            </w:r>
            <w:r>
              <w:rPr>
                <w:spacing w:val="-6"/>
              </w:rPr>
              <w:t xml:space="preserve"> </w:t>
            </w:r>
            <w:r>
              <w:t>Знаменитые</w:t>
            </w:r>
            <w:r>
              <w:rPr>
                <w:spacing w:val="-7"/>
              </w:rPr>
              <w:t xml:space="preserve"> </w:t>
            </w:r>
            <w:r>
              <w:t>люди</w:t>
            </w:r>
            <w:r>
              <w:rPr>
                <w:spacing w:val="-6"/>
              </w:rPr>
              <w:t xml:space="preserve"> </w:t>
            </w:r>
            <w:r>
              <w:t>родного</w:t>
            </w:r>
            <w:r>
              <w:rPr>
                <w:spacing w:val="-5"/>
              </w:rPr>
              <w:t xml:space="preserve"> </w:t>
            </w:r>
            <w:r>
              <w:rPr>
                <w:spacing w:val="-4"/>
              </w:rPr>
              <w:t>края</w:t>
            </w:r>
          </w:p>
        </w:tc>
        <w:tc>
          <w:tcPr>
            <w:tcW w:w="1399" w:type="dxa"/>
          </w:tcPr>
          <w:p w14:paraId="5792DB28" w14:textId="77777777" w:rsidR="0049640F" w:rsidRDefault="0049640F">
            <w:pPr>
              <w:pStyle w:val="TableParagraph"/>
              <w:spacing w:before="0"/>
              <w:ind w:left="0"/>
            </w:pPr>
          </w:p>
        </w:tc>
      </w:tr>
      <w:tr w:rsidR="0049640F" w14:paraId="08E8D017" w14:textId="77777777">
        <w:trPr>
          <w:trHeight w:val="710"/>
        </w:trPr>
        <w:tc>
          <w:tcPr>
            <w:tcW w:w="1094" w:type="dxa"/>
          </w:tcPr>
          <w:p w14:paraId="50C9B021" w14:textId="77777777" w:rsidR="0049640F" w:rsidRDefault="0059390D">
            <w:pPr>
              <w:pStyle w:val="TableParagraph"/>
              <w:spacing w:before="227"/>
            </w:pPr>
            <w:r>
              <w:t xml:space="preserve">Урок </w:t>
            </w:r>
            <w:r>
              <w:rPr>
                <w:spacing w:val="-5"/>
              </w:rPr>
              <w:t>59</w:t>
            </w:r>
          </w:p>
        </w:tc>
        <w:tc>
          <w:tcPr>
            <w:tcW w:w="6853" w:type="dxa"/>
          </w:tcPr>
          <w:p w14:paraId="6476CDCF" w14:textId="77777777" w:rsidR="0049640F" w:rsidRDefault="0059390D">
            <w:pPr>
              <w:pStyle w:val="TableParagraph"/>
              <w:tabs>
                <w:tab w:val="left" w:pos="2053"/>
                <w:tab w:val="left" w:pos="2907"/>
                <w:tab w:val="left" w:pos="3264"/>
                <w:tab w:val="left" w:pos="4464"/>
                <w:tab w:val="left" w:pos="5465"/>
                <w:tab w:val="left" w:pos="5834"/>
              </w:tabs>
              <w:ind w:right="52"/>
            </w:pPr>
            <w:r>
              <w:rPr>
                <w:spacing w:val="-2"/>
              </w:rPr>
              <w:t>Взаимоотношения</w:t>
            </w:r>
            <w:r>
              <w:tab/>
            </w:r>
            <w:r>
              <w:rPr>
                <w:spacing w:val="-4"/>
              </w:rPr>
              <w:t>людей</w:t>
            </w:r>
            <w:r>
              <w:tab/>
            </w:r>
            <w:r>
              <w:rPr>
                <w:spacing w:val="-10"/>
              </w:rPr>
              <w:t>в</w:t>
            </w:r>
            <w:r>
              <w:tab/>
            </w:r>
            <w:r>
              <w:rPr>
                <w:spacing w:val="-2"/>
              </w:rPr>
              <w:t>обществе:</w:t>
            </w:r>
            <w:r>
              <w:tab/>
            </w:r>
            <w:r>
              <w:rPr>
                <w:spacing w:val="-2"/>
              </w:rPr>
              <w:t>доброта</w:t>
            </w:r>
            <w:r>
              <w:tab/>
            </w:r>
            <w:r>
              <w:rPr>
                <w:spacing w:val="-10"/>
              </w:rPr>
              <w:t>и</w:t>
            </w:r>
            <w:r>
              <w:tab/>
            </w:r>
            <w:r>
              <w:rPr>
                <w:spacing w:val="-2"/>
              </w:rPr>
              <w:t xml:space="preserve">гуманизм, </w:t>
            </w:r>
            <w:r>
              <w:t>справедливость и уважение</w:t>
            </w:r>
          </w:p>
        </w:tc>
        <w:tc>
          <w:tcPr>
            <w:tcW w:w="1399" w:type="dxa"/>
          </w:tcPr>
          <w:p w14:paraId="3CC266A6" w14:textId="77777777" w:rsidR="0049640F" w:rsidRDefault="0049640F">
            <w:pPr>
              <w:pStyle w:val="TableParagraph"/>
              <w:spacing w:before="0"/>
              <w:ind w:left="0"/>
            </w:pPr>
          </w:p>
        </w:tc>
      </w:tr>
      <w:tr w:rsidR="0049640F" w14:paraId="5C9FC504" w14:textId="77777777">
        <w:trPr>
          <w:trHeight w:val="710"/>
        </w:trPr>
        <w:tc>
          <w:tcPr>
            <w:tcW w:w="1094" w:type="dxa"/>
          </w:tcPr>
          <w:p w14:paraId="6683B767" w14:textId="77777777" w:rsidR="0049640F" w:rsidRDefault="0059390D">
            <w:pPr>
              <w:pStyle w:val="TableParagraph"/>
              <w:spacing w:before="226"/>
            </w:pPr>
            <w:r>
              <w:t xml:space="preserve">Урок </w:t>
            </w:r>
            <w:r>
              <w:rPr>
                <w:spacing w:val="-5"/>
              </w:rPr>
              <w:t>60</w:t>
            </w:r>
          </w:p>
        </w:tc>
        <w:tc>
          <w:tcPr>
            <w:tcW w:w="6853" w:type="dxa"/>
          </w:tcPr>
          <w:p w14:paraId="661FDB55" w14:textId="77777777" w:rsidR="0049640F" w:rsidRDefault="0059390D">
            <w:pPr>
              <w:pStyle w:val="TableParagraph"/>
            </w:pPr>
            <w:r>
              <w:t>Права</w:t>
            </w:r>
            <w:r>
              <w:rPr>
                <w:spacing w:val="80"/>
              </w:rPr>
              <w:t xml:space="preserve"> </w:t>
            </w:r>
            <w:r>
              <w:t>и</w:t>
            </w:r>
            <w:r>
              <w:rPr>
                <w:spacing w:val="80"/>
              </w:rPr>
              <w:t xml:space="preserve"> </w:t>
            </w:r>
            <w:r>
              <w:t>обязанности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 xml:space="preserve">Права </w:t>
            </w:r>
            <w:r>
              <w:rPr>
                <w:spacing w:val="-2"/>
              </w:rPr>
              <w:t>ребенка</w:t>
            </w:r>
          </w:p>
        </w:tc>
        <w:tc>
          <w:tcPr>
            <w:tcW w:w="1399" w:type="dxa"/>
          </w:tcPr>
          <w:p w14:paraId="6F2E41D0" w14:textId="77777777" w:rsidR="0049640F" w:rsidRDefault="0049640F">
            <w:pPr>
              <w:pStyle w:val="TableParagraph"/>
              <w:spacing w:before="0"/>
              <w:ind w:left="0"/>
            </w:pPr>
          </w:p>
        </w:tc>
      </w:tr>
      <w:tr w:rsidR="0049640F" w14:paraId="1AF05278" w14:textId="77777777">
        <w:trPr>
          <w:trHeight w:val="455"/>
        </w:trPr>
        <w:tc>
          <w:tcPr>
            <w:tcW w:w="1094" w:type="dxa"/>
          </w:tcPr>
          <w:p w14:paraId="78561F6A" w14:textId="77777777" w:rsidR="0049640F" w:rsidRDefault="0059390D">
            <w:pPr>
              <w:pStyle w:val="TableParagraph"/>
            </w:pPr>
            <w:r>
              <w:t xml:space="preserve">Урок </w:t>
            </w:r>
            <w:r>
              <w:rPr>
                <w:spacing w:val="-5"/>
              </w:rPr>
              <w:t>61</w:t>
            </w:r>
          </w:p>
        </w:tc>
        <w:tc>
          <w:tcPr>
            <w:tcW w:w="6853" w:type="dxa"/>
          </w:tcPr>
          <w:p w14:paraId="1B00141B" w14:textId="77777777" w:rsidR="0049640F" w:rsidRDefault="0059390D">
            <w:pPr>
              <w:pStyle w:val="TableParagraph"/>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4"/>
              </w:rPr>
              <w:t xml:space="preserve"> </w:t>
            </w:r>
            <w:r>
              <w:t>теме</w:t>
            </w:r>
            <w:r>
              <w:rPr>
                <w:spacing w:val="-5"/>
              </w:rPr>
              <w:t xml:space="preserve"> </w:t>
            </w:r>
            <w:r>
              <w:t>"История</w:t>
            </w:r>
            <w:r>
              <w:rPr>
                <w:spacing w:val="-4"/>
              </w:rPr>
              <w:t xml:space="preserve"> </w:t>
            </w:r>
            <w:r>
              <w:rPr>
                <w:spacing w:val="-2"/>
              </w:rPr>
              <w:t>Отечества"</w:t>
            </w:r>
          </w:p>
        </w:tc>
        <w:tc>
          <w:tcPr>
            <w:tcW w:w="1399" w:type="dxa"/>
          </w:tcPr>
          <w:p w14:paraId="6D10072E" w14:textId="77777777" w:rsidR="0049640F" w:rsidRDefault="0049640F">
            <w:pPr>
              <w:pStyle w:val="TableParagraph"/>
              <w:spacing w:before="0"/>
              <w:ind w:left="0"/>
            </w:pPr>
          </w:p>
        </w:tc>
      </w:tr>
      <w:tr w:rsidR="0049640F" w14:paraId="1794D321" w14:textId="77777777">
        <w:trPr>
          <w:trHeight w:val="458"/>
        </w:trPr>
        <w:tc>
          <w:tcPr>
            <w:tcW w:w="1094" w:type="dxa"/>
          </w:tcPr>
          <w:p w14:paraId="109888A8" w14:textId="77777777" w:rsidR="0049640F" w:rsidRDefault="0059390D">
            <w:pPr>
              <w:pStyle w:val="TableParagraph"/>
            </w:pPr>
            <w:r>
              <w:t xml:space="preserve">Урок </w:t>
            </w:r>
            <w:r>
              <w:rPr>
                <w:spacing w:val="-5"/>
              </w:rPr>
              <w:t>62</w:t>
            </w:r>
          </w:p>
        </w:tc>
        <w:tc>
          <w:tcPr>
            <w:tcW w:w="6853" w:type="dxa"/>
          </w:tcPr>
          <w:p w14:paraId="46BF5E50" w14:textId="77777777" w:rsidR="0049640F" w:rsidRDefault="0059390D">
            <w:pPr>
              <w:pStyle w:val="TableParagraph"/>
            </w:pPr>
            <w:r>
              <w:t>Государственные</w:t>
            </w:r>
            <w:r>
              <w:rPr>
                <w:spacing w:val="-11"/>
              </w:rPr>
              <w:t xml:space="preserve"> </w:t>
            </w:r>
            <w:r>
              <w:t>праздники</w:t>
            </w:r>
            <w:r>
              <w:rPr>
                <w:spacing w:val="-11"/>
              </w:rPr>
              <w:t xml:space="preserve"> </w:t>
            </w:r>
            <w:r>
              <w:rPr>
                <w:spacing w:val="-2"/>
              </w:rPr>
              <w:t>России</w:t>
            </w:r>
          </w:p>
        </w:tc>
        <w:tc>
          <w:tcPr>
            <w:tcW w:w="1399" w:type="dxa"/>
          </w:tcPr>
          <w:p w14:paraId="3691EF44" w14:textId="77777777" w:rsidR="0049640F" w:rsidRDefault="0049640F">
            <w:pPr>
              <w:pStyle w:val="TableParagraph"/>
              <w:spacing w:before="0"/>
              <w:ind w:left="0"/>
            </w:pPr>
          </w:p>
        </w:tc>
      </w:tr>
      <w:tr w:rsidR="0049640F" w14:paraId="2B8B29E4" w14:textId="77777777">
        <w:trPr>
          <w:trHeight w:val="458"/>
        </w:trPr>
        <w:tc>
          <w:tcPr>
            <w:tcW w:w="1094" w:type="dxa"/>
          </w:tcPr>
          <w:p w14:paraId="43746125" w14:textId="77777777" w:rsidR="0049640F" w:rsidRDefault="0059390D">
            <w:pPr>
              <w:pStyle w:val="TableParagraph"/>
            </w:pPr>
            <w:r>
              <w:t xml:space="preserve">Урок </w:t>
            </w:r>
            <w:r>
              <w:rPr>
                <w:spacing w:val="-5"/>
              </w:rPr>
              <w:t>63</w:t>
            </w:r>
          </w:p>
        </w:tc>
        <w:tc>
          <w:tcPr>
            <w:tcW w:w="6853" w:type="dxa"/>
          </w:tcPr>
          <w:p w14:paraId="62BF9F35" w14:textId="77777777" w:rsidR="0049640F" w:rsidRDefault="0059390D">
            <w:pPr>
              <w:pStyle w:val="TableParagraph"/>
            </w:pPr>
            <w:r>
              <w:t>Праздник</w:t>
            </w:r>
            <w:r>
              <w:rPr>
                <w:spacing w:val="-5"/>
              </w:rPr>
              <w:t xml:space="preserve"> </w:t>
            </w:r>
            <w:r>
              <w:t>в</w:t>
            </w:r>
            <w:r>
              <w:rPr>
                <w:spacing w:val="-5"/>
              </w:rPr>
              <w:t xml:space="preserve"> </w:t>
            </w:r>
            <w:r>
              <w:t>жизни</w:t>
            </w:r>
            <w:r>
              <w:rPr>
                <w:spacing w:val="-5"/>
              </w:rPr>
              <w:t xml:space="preserve"> </w:t>
            </w:r>
            <w:r>
              <w:t>общества</w:t>
            </w:r>
            <w:r>
              <w:rPr>
                <w:spacing w:val="-4"/>
              </w:rPr>
              <w:t xml:space="preserve"> </w:t>
            </w:r>
            <w:r>
              <w:t>и</w:t>
            </w:r>
            <w:r>
              <w:rPr>
                <w:spacing w:val="-4"/>
              </w:rPr>
              <w:t xml:space="preserve"> </w:t>
            </w:r>
            <w:r>
              <w:rPr>
                <w:spacing w:val="-2"/>
              </w:rPr>
              <w:t>человека</w:t>
            </w:r>
          </w:p>
        </w:tc>
        <w:tc>
          <w:tcPr>
            <w:tcW w:w="1399" w:type="dxa"/>
          </w:tcPr>
          <w:p w14:paraId="6C4B9B21" w14:textId="77777777" w:rsidR="0049640F" w:rsidRDefault="0049640F">
            <w:pPr>
              <w:pStyle w:val="TableParagraph"/>
              <w:spacing w:before="0"/>
              <w:ind w:left="0"/>
            </w:pPr>
          </w:p>
        </w:tc>
      </w:tr>
      <w:tr w:rsidR="0049640F" w14:paraId="7D799B04" w14:textId="77777777">
        <w:trPr>
          <w:trHeight w:val="455"/>
        </w:trPr>
        <w:tc>
          <w:tcPr>
            <w:tcW w:w="1094" w:type="dxa"/>
          </w:tcPr>
          <w:p w14:paraId="14D2CEB2" w14:textId="77777777" w:rsidR="0049640F" w:rsidRDefault="0059390D">
            <w:pPr>
              <w:pStyle w:val="TableParagraph"/>
              <w:spacing w:before="99"/>
            </w:pPr>
            <w:r>
              <w:t xml:space="preserve">Урок </w:t>
            </w:r>
            <w:r>
              <w:rPr>
                <w:spacing w:val="-5"/>
              </w:rPr>
              <w:t>64</w:t>
            </w:r>
          </w:p>
        </w:tc>
        <w:tc>
          <w:tcPr>
            <w:tcW w:w="6853" w:type="dxa"/>
          </w:tcPr>
          <w:p w14:paraId="76504559" w14:textId="77777777" w:rsidR="0049640F" w:rsidRDefault="0059390D">
            <w:pPr>
              <w:pStyle w:val="TableParagraph"/>
              <w:spacing w:before="99"/>
            </w:pPr>
            <w:r>
              <w:t>Праздники</w:t>
            </w:r>
            <w:r>
              <w:rPr>
                <w:spacing w:val="-5"/>
              </w:rPr>
              <w:t xml:space="preserve"> </w:t>
            </w:r>
            <w:r>
              <w:t>и</w:t>
            </w:r>
            <w:r>
              <w:rPr>
                <w:spacing w:val="-5"/>
              </w:rPr>
              <w:t xml:space="preserve"> </w:t>
            </w:r>
            <w:r>
              <w:t>памятные</w:t>
            </w:r>
            <w:r>
              <w:rPr>
                <w:spacing w:val="-6"/>
              </w:rPr>
              <w:t xml:space="preserve"> </w:t>
            </w:r>
            <w:r>
              <w:t>даты</w:t>
            </w:r>
            <w:r>
              <w:rPr>
                <w:spacing w:val="-4"/>
              </w:rPr>
              <w:t xml:space="preserve"> </w:t>
            </w:r>
            <w:r>
              <w:t>своего</w:t>
            </w:r>
            <w:r>
              <w:rPr>
                <w:spacing w:val="-6"/>
              </w:rPr>
              <w:t xml:space="preserve"> </w:t>
            </w:r>
            <w:r>
              <w:rPr>
                <w:spacing w:val="-2"/>
              </w:rPr>
              <w:t>региона</w:t>
            </w:r>
          </w:p>
        </w:tc>
        <w:tc>
          <w:tcPr>
            <w:tcW w:w="1399" w:type="dxa"/>
          </w:tcPr>
          <w:p w14:paraId="00815A80" w14:textId="77777777" w:rsidR="0049640F" w:rsidRDefault="0049640F">
            <w:pPr>
              <w:pStyle w:val="TableParagraph"/>
              <w:spacing w:before="0"/>
              <w:ind w:left="0"/>
            </w:pPr>
          </w:p>
        </w:tc>
      </w:tr>
      <w:tr w:rsidR="0049640F" w14:paraId="2CCA7BA6" w14:textId="77777777">
        <w:trPr>
          <w:trHeight w:val="710"/>
        </w:trPr>
        <w:tc>
          <w:tcPr>
            <w:tcW w:w="1094" w:type="dxa"/>
          </w:tcPr>
          <w:p w14:paraId="3D3CE356" w14:textId="77777777" w:rsidR="0049640F" w:rsidRDefault="0059390D">
            <w:pPr>
              <w:pStyle w:val="TableParagraph"/>
              <w:spacing w:before="229"/>
            </w:pPr>
            <w:r>
              <w:t xml:space="preserve">Урок </w:t>
            </w:r>
            <w:r>
              <w:rPr>
                <w:spacing w:val="-5"/>
              </w:rPr>
              <w:t>65</w:t>
            </w:r>
          </w:p>
        </w:tc>
        <w:tc>
          <w:tcPr>
            <w:tcW w:w="6853" w:type="dxa"/>
          </w:tcPr>
          <w:p w14:paraId="63EA3B6C" w14:textId="77777777" w:rsidR="0049640F" w:rsidRDefault="0059390D">
            <w:pPr>
              <w:pStyle w:val="TableParagraph"/>
              <w:spacing w:before="102"/>
            </w:pPr>
            <w:r>
              <w:t>Малая</w:t>
            </w:r>
            <w:r>
              <w:rPr>
                <w:spacing w:val="40"/>
              </w:rPr>
              <w:t xml:space="preserve"> </w:t>
            </w:r>
            <w:r>
              <w:t>Родина</w:t>
            </w:r>
            <w:r>
              <w:rPr>
                <w:spacing w:val="40"/>
              </w:rPr>
              <w:t xml:space="preserve"> </w:t>
            </w:r>
            <w:r>
              <w:t>гражданина</w:t>
            </w:r>
            <w:r>
              <w:rPr>
                <w:spacing w:val="40"/>
              </w:rPr>
              <w:t xml:space="preserve"> </w:t>
            </w:r>
            <w:r>
              <w:t>России.</w:t>
            </w:r>
            <w:r>
              <w:rPr>
                <w:spacing w:val="40"/>
              </w:rPr>
              <w:t xml:space="preserve"> </w:t>
            </w:r>
            <w:r>
              <w:t>Достопримечательности</w:t>
            </w:r>
            <w:r>
              <w:rPr>
                <w:spacing w:val="40"/>
              </w:rPr>
              <w:t xml:space="preserve"> </w:t>
            </w:r>
            <w:r>
              <w:t xml:space="preserve">родного </w:t>
            </w:r>
            <w:r>
              <w:rPr>
                <w:spacing w:val="-4"/>
              </w:rPr>
              <w:t>края</w:t>
            </w:r>
          </w:p>
        </w:tc>
        <w:tc>
          <w:tcPr>
            <w:tcW w:w="1399" w:type="dxa"/>
          </w:tcPr>
          <w:p w14:paraId="2BF68EA1" w14:textId="77777777" w:rsidR="0049640F" w:rsidRDefault="0049640F">
            <w:pPr>
              <w:pStyle w:val="TableParagraph"/>
              <w:spacing w:before="0"/>
              <w:ind w:left="0"/>
            </w:pPr>
          </w:p>
        </w:tc>
      </w:tr>
      <w:tr w:rsidR="0049640F" w14:paraId="20E09D62" w14:textId="77777777">
        <w:trPr>
          <w:trHeight w:val="458"/>
        </w:trPr>
        <w:tc>
          <w:tcPr>
            <w:tcW w:w="1094" w:type="dxa"/>
          </w:tcPr>
          <w:p w14:paraId="6EF65BE1" w14:textId="77777777" w:rsidR="0049640F" w:rsidRDefault="0059390D">
            <w:pPr>
              <w:pStyle w:val="TableParagraph"/>
            </w:pPr>
            <w:r>
              <w:t xml:space="preserve">Урок </w:t>
            </w:r>
            <w:r>
              <w:rPr>
                <w:spacing w:val="-5"/>
              </w:rPr>
              <w:t>66</w:t>
            </w:r>
          </w:p>
        </w:tc>
        <w:tc>
          <w:tcPr>
            <w:tcW w:w="6853" w:type="dxa"/>
          </w:tcPr>
          <w:p w14:paraId="7C2FB900" w14:textId="77777777" w:rsidR="0049640F" w:rsidRDefault="0059390D">
            <w:pPr>
              <w:pStyle w:val="TableParagraph"/>
            </w:pPr>
            <w:r>
              <w:t>Наша</w:t>
            </w:r>
            <w:r>
              <w:rPr>
                <w:spacing w:val="-6"/>
              </w:rPr>
              <w:t xml:space="preserve"> </w:t>
            </w:r>
            <w:r>
              <w:t>малая</w:t>
            </w:r>
            <w:r>
              <w:rPr>
                <w:spacing w:val="-5"/>
              </w:rPr>
              <w:t xml:space="preserve"> </w:t>
            </w:r>
            <w:r>
              <w:t>Родина:</w:t>
            </w:r>
            <w:r>
              <w:rPr>
                <w:spacing w:val="-4"/>
              </w:rPr>
              <w:t xml:space="preserve"> </w:t>
            </w:r>
            <w:r>
              <w:t>главный</w:t>
            </w:r>
            <w:r>
              <w:rPr>
                <w:spacing w:val="-5"/>
              </w:rPr>
              <w:t xml:space="preserve"> </w:t>
            </w:r>
            <w:r>
              <w:rPr>
                <w:spacing w:val="-2"/>
              </w:rPr>
              <w:t>город</w:t>
            </w:r>
          </w:p>
        </w:tc>
        <w:tc>
          <w:tcPr>
            <w:tcW w:w="1399" w:type="dxa"/>
          </w:tcPr>
          <w:p w14:paraId="4DD9355A" w14:textId="77777777" w:rsidR="0049640F" w:rsidRDefault="0049640F">
            <w:pPr>
              <w:pStyle w:val="TableParagraph"/>
              <w:spacing w:before="0"/>
              <w:ind w:left="0"/>
            </w:pPr>
          </w:p>
        </w:tc>
      </w:tr>
      <w:tr w:rsidR="0049640F" w14:paraId="6749C353" w14:textId="77777777">
        <w:trPr>
          <w:trHeight w:val="455"/>
        </w:trPr>
        <w:tc>
          <w:tcPr>
            <w:tcW w:w="1094" w:type="dxa"/>
          </w:tcPr>
          <w:p w14:paraId="64026A5A" w14:textId="77777777" w:rsidR="0049640F" w:rsidRDefault="0059390D">
            <w:pPr>
              <w:pStyle w:val="TableParagraph"/>
              <w:spacing w:before="99"/>
            </w:pPr>
            <w:r>
              <w:t xml:space="preserve">Урок </w:t>
            </w:r>
            <w:r>
              <w:rPr>
                <w:spacing w:val="-5"/>
              </w:rPr>
              <w:t>67</w:t>
            </w:r>
          </w:p>
        </w:tc>
        <w:tc>
          <w:tcPr>
            <w:tcW w:w="6853" w:type="dxa"/>
          </w:tcPr>
          <w:p w14:paraId="4BB6EFE9" w14:textId="77777777" w:rsidR="0049640F" w:rsidRDefault="0059390D">
            <w:pPr>
              <w:pStyle w:val="TableParagraph"/>
              <w:spacing w:before="99"/>
            </w:pPr>
            <w:r>
              <w:t>Города</w:t>
            </w:r>
            <w:r>
              <w:rPr>
                <w:spacing w:val="-5"/>
              </w:rPr>
              <w:t xml:space="preserve"> </w:t>
            </w:r>
            <w:r>
              <w:t>России.</w:t>
            </w:r>
            <w:r>
              <w:rPr>
                <w:spacing w:val="-5"/>
              </w:rPr>
              <w:t xml:space="preserve"> </w:t>
            </w:r>
            <w:r>
              <w:t>Города-герои.</w:t>
            </w:r>
            <w:r>
              <w:rPr>
                <w:spacing w:val="-5"/>
              </w:rPr>
              <w:t xml:space="preserve"> </w:t>
            </w:r>
            <w:r>
              <w:t>Страницы</w:t>
            </w:r>
            <w:r>
              <w:rPr>
                <w:spacing w:val="-5"/>
              </w:rPr>
              <w:t xml:space="preserve"> </w:t>
            </w:r>
            <w:r>
              <w:rPr>
                <w:spacing w:val="-2"/>
              </w:rPr>
              <w:t>истории</w:t>
            </w:r>
          </w:p>
        </w:tc>
        <w:tc>
          <w:tcPr>
            <w:tcW w:w="1399" w:type="dxa"/>
          </w:tcPr>
          <w:p w14:paraId="441EA917" w14:textId="77777777" w:rsidR="0049640F" w:rsidRDefault="0049640F">
            <w:pPr>
              <w:pStyle w:val="TableParagraph"/>
              <w:spacing w:before="0"/>
              <w:ind w:left="0"/>
            </w:pPr>
          </w:p>
        </w:tc>
      </w:tr>
      <w:tr w:rsidR="0049640F" w14:paraId="4D14ADD1" w14:textId="77777777">
        <w:trPr>
          <w:trHeight w:val="458"/>
        </w:trPr>
        <w:tc>
          <w:tcPr>
            <w:tcW w:w="1094" w:type="dxa"/>
          </w:tcPr>
          <w:p w14:paraId="13D73D8B" w14:textId="77777777" w:rsidR="0049640F" w:rsidRDefault="0059390D">
            <w:pPr>
              <w:pStyle w:val="TableParagraph"/>
            </w:pPr>
            <w:r>
              <w:t xml:space="preserve">Урок </w:t>
            </w:r>
            <w:r>
              <w:rPr>
                <w:spacing w:val="-5"/>
              </w:rPr>
              <w:t>68</w:t>
            </w:r>
          </w:p>
        </w:tc>
        <w:tc>
          <w:tcPr>
            <w:tcW w:w="6853" w:type="dxa"/>
          </w:tcPr>
          <w:p w14:paraId="4360B0AC" w14:textId="77777777" w:rsidR="0049640F" w:rsidRDefault="0059390D">
            <w:pPr>
              <w:pStyle w:val="TableParagraph"/>
            </w:pPr>
            <w:r>
              <w:t>Резервный</w:t>
            </w:r>
            <w:r>
              <w:rPr>
                <w:spacing w:val="-6"/>
              </w:rPr>
              <w:t xml:space="preserve"> </w:t>
            </w:r>
            <w:r>
              <w:t>урок.</w:t>
            </w:r>
            <w:r>
              <w:rPr>
                <w:spacing w:val="-6"/>
              </w:rPr>
              <w:t xml:space="preserve"> </w:t>
            </w:r>
            <w:r>
              <w:t>Повторение</w:t>
            </w:r>
            <w:r>
              <w:rPr>
                <w:spacing w:val="-5"/>
              </w:rPr>
              <w:t xml:space="preserve"> </w:t>
            </w:r>
            <w:r>
              <w:t>"Оценим</w:t>
            </w:r>
            <w:r>
              <w:rPr>
                <w:spacing w:val="-7"/>
              </w:rPr>
              <w:t xml:space="preserve"> </w:t>
            </w:r>
            <w:r>
              <w:t>свои</w:t>
            </w:r>
            <w:r>
              <w:rPr>
                <w:spacing w:val="-6"/>
              </w:rPr>
              <w:t xml:space="preserve"> </w:t>
            </w:r>
            <w:r>
              <w:rPr>
                <w:spacing w:val="-2"/>
              </w:rPr>
              <w:t>достижения"</w:t>
            </w:r>
          </w:p>
        </w:tc>
        <w:tc>
          <w:tcPr>
            <w:tcW w:w="1399" w:type="dxa"/>
          </w:tcPr>
          <w:p w14:paraId="6F6692A5" w14:textId="77777777" w:rsidR="0049640F" w:rsidRDefault="0049640F">
            <w:pPr>
              <w:pStyle w:val="TableParagraph"/>
              <w:spacing w:before="0"/>
              <w:ind w:left="0"/>
            </w:pPr>
          </w:p>
        </w:tc>
      </w:tr>
      <w:tr w:rsidR="0049640F" w14:paraId="62987B60" w14:textId="77777777">
        <w:trPr>
          <w:trHeight w:val="710"/>
        </w:trPr>
        <w:tc>
          <w:tcPr>
            <w:tcW w:w="9346" w:type="dxa"/>
            <w:gridSpan w:val="3"/>
          </w:tcPr>
          <w:p w14:paraId="2D5CF7BB" w14:textId="77777777" w:rsidR="0049640F" w:rsidRDefault="0059390D">
            <w:pPr>
              <w:pStyle w:val="TableParagraph"/>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(в том числе Всероссийские проверочные работы), - не более 6</w:t>
            </w:r>
          </w:p>
        </w:tc>
      </w:tr>
    </w:tbl>
    <w:p w14:paraId="0EC205CB" w14:textId="77777777" w:rsidR="0049640F" w:rsidRDefault="0049640F">
      <w:pPr>
        <w:pStyle w:val="a3"/>
        <w:ind w:left="0"/>
        <w:jc w:val="left"/>
      </w:pPr>
    </w:p>
    <w:p w14:paraId="4464F026" w14:textId="77777777" w:rsidR="0049640F" w:rsidRDefault="0049640F">
      <w:pPr>
        <w:pStyle w:val="a3"/>
        <w:spacing w:before="102"/>
        <w:ind w:left="0"/>
        <w:jc w:val="left"/>
      </w:pPr>
    </w:p>
    <w:p w14:paraId="6F5DAC81" w14:textId="77777777" w:rsidR="0049640F" w:rsidRDefault="0059390D">
      <w:pPr>
        <w:pStyle w:val="a3"/>
        <w:spacing w:line="276" w:lineRule="auto"/>
        <w:ind w:left="1" w:right="423"/>
      </w:pPr>
      <w:r>
        <w:t>163.12. В федеральных и региональных процедурах оценки качества образования используется</w:t>
      </w:r>
      <w:r>
        <w:rPr>
          <w:spacing w:val="-4"/>
        </w:rPr>
        <w:t xml:space="preserve"> </w:t>
      </w:r>
      <w:r>
        <w:t>перечень</w:t>
      </w:r>
      <w:r>
        <w:rPr>
          <w:spacing w:val="-3"/>
        </w:rPr>
        <w:t xml:space="preserve"> </w:t>
      </w:r>
      <w:r>
        <w:t>(кодификатор)</w:t>
      </w:r>
      <w:r>
        <w:rPr>
          <w:spacing w:val="-3"/>
        </w:rPr>
        <w:t xml:space="preserve"> </w:t>
      </w:r>
      <w:r>
        <w:t>распределенных</w:t>
      </w:r>
      <w:r>
        <w:rPr>
          <w:spacing w:val="-4"/>
        </w:rPr>
        <w:t xml:space="preserve"> </w:t>
      </w:r>
      <w:r>
        <w:t>по</w:t>
      </w:r>
      <w:r>
        <w:rPr>
          <w:spacing w:val="-3"/>
        </w:rPr>
        <w:t xml:space="preserve"> </w:t>
      </w:r>
      <w:r>
        <w:t>классам</w:t>
      </w:r>
      <w:r>
        <w:rPr>
          <w:spacing w:val="-4"/>
        </w:rPr>
        <w:t xml:space="preserve"> </w:t>
      </w:r>
      <w:r>
        <w:t>проверяемых</w:t>
      </w:r>
      <w:r>
        <w:rPr>
          <w:spacing w:val="-4"/>
        </w:rPr>
        <w:t xml:space="preserve"> </w:t>
      </w:r>
      <w:r>
        <w:t>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7AFD4BC"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2F812483" w14:textId="77777777" w:rsidR="0049640F" w:rsidRDefault="0059390D">
      <w:pPr>
        <w:pStyle w:val="a3"/>
        <w:spacing w:before="73" w:after="2" w:line="276" w:lineRule="auto"/>
        <w:ind w:right="420" w:firstLine="8197"/>
      </w:pPr>
      <w:r>
        <w:lastRenderedPageBreak/>
        <w:t>Таблица</w:t>
      </w:r>
      <w:r>
        <w:rPr>
          <w:spacing w:val="-15"/>
        </w:rPr>
        <w:t xml:space="preserve"> </w:t>
      </w:r>
      <w:r>
        <w:t xml:space="preserve">12 Проверяемые требования к результатам освоения основной образовательной программы 1 </w:t>
      </w:r>
      <w:r>
        <w:rPr>
          <w:spacing w:val="-2"/>
        </w:rPr>
        <w:t>класса</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578"/>
      </w:tblGrid>
      <w:tr w:rsidR="0049640F" w14:paraId="09AB778D" w14:textId="77777777">
        <w:trPr>
          <w:trHeight w:val="964"/>
        </w:trPr>
        <w:tc>
          <w:tcPr>
            <w:tcW w:w="1769" w:type="dxa"/>
          </w:tcPr>
          <w:p w14:paraId="086284F1" w14:textId="77777777" w:rsidR="0049640F" w:rsidRDefault="0059390D">
            <w:pPr>
              <w:pStyle w:val="TableParagraph"/>
              <w:ind w:right="86"/>
            </w:pPr>
            <w:r>
              <w:rPr>
                <w:spacing w:val="-4"/>
              </w:rPr>
              <w:t xml:space="preserve">Код </w:t>
            </w:r>
            <w:r>
              <w:rPr>
                <w:spacing w:val="-2"/>
              </w:rPr>
              <w:t>проверяемого результата</w:t>
            </w:r>
          </w:p>
        </w:tc>
        <w:tc>
          <w:tcPr>
            <w:tcW w:w="7578" w:type="dxa"/>
          </w:tcPr>
          <w:p w14:paraId="4692D2BD" w14:textId="77777777" w:rsidR="0049640F" w:rsidRDefault="0059390D">
            <w:pPr>
              <w:pStyle w:val="TableParagraph"/>
              <w:ind w:left="60"/>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54C6EEF0" w14:textId="77777777">
        <w:trPr>
          <w:trHeight w:val="455"/>
        </w:trPr>
        <w:tc>
          <w:tcPr>
            <w:tcW w:w="1769" w:type="dxa"/>
          </w:tcPr>
          <w:p w14:paraId="12161C5D" w14:textId="77777777" w:rsidR="0049640F" w:rsidRDefault="0049640F">
            <w:pPr>
              <w:pStyle w:val="TableParagraph"/>
              <w:spacing w:before="0"/>
              <w:ind w:left="0"/>
            </w:pPr>
          </w:p>
        </w:tc>
        <w:tc>
          <w:tcPr>
            <w:tcW w:w="7578" w:type="dxa"/>
          </w:tcPr>
          <w:p w14:paraId="754AE1D7" w14:textId="77777777" w:rsidR="0049640F" w:rsidRDefault="0059390D">
            <w:pPr>
              <w:pStyle w:val="TableParagraph"/>
              <w:spacing w:before="99"/>
              <w:ind w:left="60"/>
            </w:pPr>
            <w:r>
              <w:t>Человек</w:t>
            </w:r>
            <w:r>
              <w:rPr>
                <w:spacing w:val="-3"/>
              </w:rPr>
              <w:t xml:space="preserve"> </w:t>
            </w:r>
            <w:r>
              <w:t>и</w:t>
            </w:r>
            <w:r>
              <w:rPr>
                <w:spacing w:val="-2"/>
              </w:rPr>
              <w:t xml:space="preserve"> общество</w:t>
            </w:r>
          </w:p>
        </w:tc>
      </w:tr>
      <w:tr w:rsidR="0049640F" w14:paraId="1608F0D8" w14:textId="77777777">
        <w:trPr>
          <w:trHeight w:val="710"/>
        </w:trPr>
        <w:tc>
          <w:tcPr>
            <w:tcW w:w="1769" w:type="dxa"/>
          </w:tcPr>
          <w:p w14:paraId="6EC95483" w14:textId="77777777" w:rsidR="0049640F" w:rsidRDefault="0059390D">
            <w:pPr>
              <w:pStyle w:val="TableParagraph"/>
            </w:pPr>
            <w:r>
              <w:rPr>
                <w:spacing w:val="-10"/>
              </w:rPr>
              <w:t>1</w:t>
            </w:r>
          </w:p>
        </w:tc>
        <w:tc>
          <w:tcPr>
            <w:tcW w:w="7578" w:type="dxa"/>
          </w:tcPr>
          <w:p w14:paraId="3CBC11F0" w14:textId="77777777" w:rsidR="0049640F" w:rsidRDefault="0059390D">
            <w:pPr>
              <w:pStyle w:val="TableParagraph"/>
              <w:ind w:left="60"/>
            </w:pPr>
            <w:r>
              <w:t>называть себя и членов своей семьи по фамилии, имени, отчеству, профессии членов своей семьи, домашний адрес и адрес своей школы</w:t>
            </w:r>
          </w:p>
        </w:tc>
      </w:tr>
      <w:tr w:rsidR="0049640F" w14:paraId="3A1D8620" w14:textId="77777777">
        <w:trPr>
          <w:trHeight w:val="710"/>
        </w:trPr>
        <w:tc>
          <w:tcPr>
            <w:tcW w:w="1769" w:type="dxa"/>
          </w:tcPr>
          <w:p w14:paraId="700C3AF9" w14:textId="77777777" w:rsidR="0049640F" w:rsidRDefault="0059390D">
            <w:pPr>
              <w:pStyle w:val="TableParagraph"/>
            </w:pPr>
            <w:r>
              <w:rPr>
                <w:spacing w:val="-10"/>
              </w:rPr>
              <w:t>2</w:t>
            </w:r>
          </w:p>
        </w:tc>
        <w:tc>
          <w:tcPr>
            <w:tcW w:w="7578" w:type="dxa"/>
          </w:tcPr>
          <w:p w14:paraId="203F5E9E" w14:textId="77777777" w:rsidR="0049640F" w:rsidRDefault="0059390D">
            <w:pPr>
              <w:pStyle w:val="TableParagraph"/>
              <w:ind w:left="60"/>
            </w:pPr>
            <w:r>
              <w:t>проявлять уважение к семейным ценностям и традициям, соблюдать правила нравственного поведения в социуме и на природе</w:t>
            </w:r>
          </w:p>
        </w:tc>
      </w:tr>
      <w:tr w:rsidR="0049640F" w14:paraId="13C4BBF3" w14:textId="77777777">
        <w:trPr>
          <w:trHeight w:val="457"/>
        </w:trPr>
        <w:tc>
          <w:tcPr>
            <w:tcW w:w="1769" w:type="dxa"/>
          </w:tcPr>
          <w:p w14:paraId="19AF5258" w14:textId="77777777" w:rsidR="0049640F" w:rsidRDefault="0059390D">
            <w:pPr>
              <w:pStyle w:val="TableParagraph"/>
            </w:pPr>
            <w:r>
              <w:rPr>
                <w:spacing w:val="-10"/>
              </w:rPr>
              <w:t>3</w:t>
            </w:r>
          </w:p>
        </w:tc>
        <w:tc>
          <w:tcPr>
            <w:tcW w:w="7578" w:type="dxa"/>
          </w:tcPr>
          <w:p w14:paraId="75F6AFD7" w14:textId="77777777" w:rsidR="0049640F" w:rsidRDefault="0059390D">
            <w:pPr>
              <w:pStyle w:val="TableParagraph"/>
              <w:ind w:left="60"/>
            </w:pPr>
            <w:r>
              <w:t>воспроизводить</w:t>
            </w:r>
            <w:r>
              <w:rPr>
                <w:spacing w:val="-11"/>
              </w:rPr>
              <w:t xml:space="preserve"> </w:t>
            </w:r>
            <w:r>
              <w:t>название</w:t>
            </w:r>
            <w:r>
              <w:rPr>
                <w:spacing w:val="-10"/>
              </w:rPr>
              <w:t xml:space="preserve"> </w:t>
            </w:r>
            <w:r>
              <w:t>своего</w:t>
            </w:r>
            <w:r>
              <w:rPr>
                <w:spacing w:val="-8"/>
              </w:rPr>
              <w:t xml:space="preserve"> </w:t>
            </w:r>
            <w:r>
              <w:t>населенного</w:t>
            </w:r>
            <w:r>
              <w:rPr>
                <w:spacing w:val="-8"/>
              </w:rPr>
              <w:t xml:space="preserve"> </w:t>
            </w:r>
            <w:r>
              <w:t>пункта,</w:t>
            </w:r>
            <w:r>
              <w:rPr>
                <w:spacing w:val="-8"/>
              </w:rPr>
              <w:t xml:space="preserve"> </w:t>
            </w:r>
            <w:r>
              <w:t>региона,</w:t>
            </w:r>
            <w:r>
              <w:rPr>
                <w:spacing w:val="-8"/>
              </w:rPr>
              <w:t xml:space="preserve"> </w:t>
            </w:r>
            <w:r>
              <w:rPr>
                <w:spacing w:val="-2"/>
              </w:rPr>
              <w:t>страны</w:t>
            </w:r>
          </w:p>
        </w:tc>
      </w:tr>
      <w:tr w:rsidR="0049640F" w14:paraId="76688681" w14:textId="77777777">
        <w:trPr>
          <w:trHeight w:val="710"/>
        </w:trPr>
        <w:tc>
          <w:tcPr>
            <w:tcW w:w="1769" w:type="dxa"/>
          </w:tcPr>
          <w:p w14:paraId="7D6B2207" w14:textId="77777777" w:rsidR="0049640F" w:rsidRDefault="0059390D">
            <w:pPr>
              <w:pStyle w:val="TableParagraph"/>
              <w:spacing w:before="99"/>
            </w:pPr>
            <w:r>
              <w:rPr>
                <w:spacing w:val="-10"/>
              </w:rPr>
              <w:t>4</w:t>
            </w:r>
          </w:p>
        </w:tc>
        <w:tc>
          <w:tcPr>
            <w:tcW w:w="7578" w:type="dxa"/>
          </w:tcPr>
          <w:p w14:paraId="1205750F" w14:textId="77777777" w:rsidR="0049640F" w:rsidRDefault="0059390D">
            <w:pPr>
              <w:pStyle w:val="TableParagraph"/>
              <w:spacing w:before="99"/>
              <w:ind w:left="60"/>
            </w:pPr>
            <w:r>
              <w:t>приводить</w:t>
            </w:r>
            <w:r>
              <w:rPr>
                <w:spacing w:val="-3"/>
              </w:rPr>
              <w:t xml:space="preserve"> </w:t>
            </w:r>
            <w:r>
              <w:t>примеры</w:t>
            </w:r>
            <w:r>
              <w:rPr>
                <w:spacing w:val="-4"/>
              </w:rPr>
              <w:t xml:space="preserve"> </w:t>
            </w:r>
            <w:r>
              <w:t>культурных</w:t>
            </w:r>
            <w:r>
              <w:rPr>
                <w:spacing w:val="-2"/>
              </w:rPr>
              <w:t xml:space="preserve"> </w:t>
            </w:r>
            <w:r>
              <w:t>объектов</w:t>
            </w:r>
            <w:r>
              <w:rPr>
                <w:spacing w:val="-5"/>
              </w:rPr>
              <w:t xml:space="preserve"> </w:t>
            </w:r>
            <w:r>
              <w:t>родного</w:t>
            </w:r>
            <w:r>
              <w:rPr>
                <w:spacing w:val="-5"/>
              </w:rPr>
              <w:t xml:space="preserve"> </w:t>
            </w:r>
            <w:r>
              <w:t>края,</w:t>
            </w:r>
            <w:r>
              <w:rPr>
                <w:spacing w:val="-5"/>
              </w:rPr>
              <w:t xml:space="preserve"> </w:t>
            </w:r>
            <w:r>
              <w:t>школьных</w:t>
            </w:r>
            <w:r>
              <w:rPr>
                <w:spacing w:val="-2"/>
              </w:rPr>
              <w:t xml:space="preserve"> </w:t>
            </w:r>
            <w:r>
              <w:t>традиций</w:t>
            </w:r>
            <w:r>
              <w:rPr>
                <w:spacing w:val="-3"/>
              </w:rPr>
              <w:t xml:space="preserve"> </w:t>
            </w:r>
            <w:r>
              <w:t>и праздников, традиций и ценностей своей семьи, профессий</w:t>
            </w:r>
          </w:p>
        </w:tc>
      </w:tr>
      <w:tr w:rsidR="0049640F" w14:paraId="1B131942" w14:textId="77777777">
        <w:trPr>
          <w:trHeight w:val="455"/>
        </w:trPr>
        <w:tc>
          <w:tcPr>
            <w:tcW w:w="1769" w:type="dxa"/>
          </w:tcPr>
          <w:p w14:paraId="22FCFCB3" w14:textId="77777777" w:rsidR="0049640F" w:rsidRDefault="0049640F">
            <w:pPr>
              <w:pStyle w:val="TableParagraph"/>
              <w:spacing w:before="0"/>
              <w:ind w:left="0"/>
            </w:pPr>
          </w:p>
        </w:tc>
        <w:tc>
          <w:tcPr>
            <w:tcW w:w="7578" w:type="dxa"/>
          </w:tcPr>
          <w:p w14:paraId="5E771FFD" w14:textId="77777777" w:rsidR="0049640F" w:rsidRDefault="0059390D">
            <w:pPr>
              <w:pStyle w:val="TableParagraph"/>
              <w:spacing w:before="99"/>
              <w:ind w:left="60"/>
            </w:pPr>
            <w:r>
              <w:t>Человек</w:t>
            </w:r>
            <w:r>
              <w:rPr>
                <w:spacing w:val="-3"/>
              </w:rPr>
              <w:t xml:space="preserve"> </w:t>
            </w:r>
            <w:r>
              <w:t>и</w:t>
            </w:r>
            <w:r>
              <w:rPr>
                <w:spacing w:val="-2"/>
              </w:rPr>
              <w:t xml:space="preserve"> природа</w:t>
            </w:r>
          </w:p>
        </w:tc>
      </w:tr>
      <w:tr w:rsidR="0049640F" w14:paraId="79B3BF6E" w14:textId="77777777">
        <w:trPr>
          <w:trHeight w:val="964"/>
        </w:trPr>
        <w:tc>
          <w:tcPr>
            <w:tcW w:w="1769" w:type="dxa"/>
          </w:tcPr>
          <w:p w14:paraId="46BCC57A" w14:textId="77777777" w:rsidR="0049640F" w:rsidRDefault="0059390D">
            <w:pPr>
              <w:pStyle w:val="TableParagraph"/>
            </w:pPr>
            <w:r>
              <w:rPr>
                <w:spacing w:val="-10"/>
              </w:rPr>
              <w:t>5</w:t>
            </w:r>
          </w:p>
        </w:tc>
        <w:tc>
          <w:tcPr>
            <w:tcW w:w="7578" w:type="dxa"/>
          </w:tcPr>
          <w:p w14:paraId="52F0C49E" w14:textId="77777777" w:rsidR="0049640F" w:rsidRDefault="0059390D">
            <w:pPr>
              <w:pStyle w:val="TableParagraph"/>
              <w:ind w:left="60" w:right="53"/>
              <w:jc w:val="both"/>
            </w:pPr>
            <w:r>
              <w:t>различать</w:t>
            </w:r>
            <w:r>
              <w:rPr>
                <w:spacing w:val="-2"/>
              </w:rPr>
              <w:t xml:space="preserve"> </w:t>
            </w:r>
            <w:r>
              <w:t>объекты</w:t>
            </w:r>
            <w:r>
              <w:rPr>
                <w:spacing w:val="-4"/>
              </w:rPr>
              <w:t xml:space="preserve"> </w:t>
            </w:r>
            <w:r>
              <w:t>живой</w:t>
            </w:r>
            <w:r>
              <w:rPr>
                <w:spacing w:val="-3"/>
              </w:rPr>
              <w:t xml:space="preserve"> </w:t>
            </w:r>
            <w:r>
              <w:t>и</w:t>
            </w:r>
            <w:r>
              <w:rPr>
                <w:spacing w:val="-3"/>
              </w:rPr>
              <w:t xml:space="preserve"> </w:t>
            </w:r>
            <w:r>
              <w:t>неживой</w:t>
            </w:r>
            <w:r>
              <w:rPr>
                <w:spacing w:val="-3"/>
              </w:rPr>
              <w:t xml:space="preserve"> </w:t>
            </w:r>
            <w:r>
              <w:t>природы,</w:t>
            </w:r>
            <w:r>
              <w:rPr>
                <w:spacing w:val="-2"/>
              </w:rPr>
              <w:t xml:space="preserve"> </w:t>
            </w:r>
            <w:r>
              <w:t>объекты,</w:t>
            </w:r>
            <w:r>
              <w:rPr>
                <w:spacing w:val="-2"/>
              </w:rPr>
              <w:t xml:space="preserve"> </w:t>
            </w:r>
            <w:r>
              <w:t>созданные</w:t>
            </w:r>
            <w:r>
              <w:rPr>
                <w:spacing w:val="-2"/>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tc>
      </w:tr>
      <w:tr w:rsidR="0049640F" w14:paraId="08F5D6F7" w14:textId="77777777">
        <w:trPr>
          <w:trHeight w:val="1468"/>
        </w:trPr>
        <w:tc>
          <w:tcPr>
            <w:tcW w:w="1769" w:type="dxa"/>
          </w:tcPr>
          <w:p w14:paraId="7FC3DD96" w14:textId="77777777" w:rsidR="0049640F" w:rsidRDefault="0059390D">
            <w:pPr>
              <w:pStyle w:val="TableParagraph"/>
              <w:spacing w:before="99"/>
            </w:pPr>
            <w:r>
              <w:rPr>
                <w:spacing w:val="-10"/>
              </w:rPr>
              <w:t>6</w:t>
            </w:r>
          </w:p>
        </w:tc>
        <w:tc>
          <w:tcPr>
            <w:tcW w:w="7578" w:type="dxa"/>
          </w:tcPr>
          <w:p w14:paraId="1818C2CC" w14:textId="77777777" w:rsidR="0049640F" w:rsidRDefault="0059390D">
            <w:pPr>
              <w:pStyle w:val="TableParagraph"/>
              <w:spacing w:before="99"/>
              <w:ind w:left="60" w:right="50"/>
              <w:jc w:val="both"/>
            </w:pPr>
            <w:r>
              <w:t>описывать на основе опорных слов наиболее распространенные в</w:t>
            </w:r>
            <w:r>
              <w:rPr>
                <w:spacing w:val="-1"/>
              </w:rPr>
              <w:t xml:space="preserve"> </w:t>
            </w:r>
            <w:r>
              <w:t>родном крае дикорастущие</w:t>
            </w:r>
            <w:r>
              <w:rPr>
                <w:spacing w:val="-4"/>
              </w:rPr>
              <w:t xml:space="preserve"> </w:t>
            </w:r>
            <w:r>
              <w:t>и</w:t>
            </w:r>
            <w:r>
              <w:rPr>
                <w:spacing w:val="-5"/>
              </w:rPr>
              <w:t xml:space="preserve"> </w:t>
            </w:r>
            <w:r>
              <w:t>культурные</w:t>
            </w:r>
            <w:r>
              <w:rPr>
                <w:spacing w:val="-1"/>
              </w:rPr>
              <w:t xml:space="preserve"> </w:t>
            </w:r>
            <w:r>
              <w:t>растения,</w:t>
            </w:r>
            <w:r>
              <w:rPr>
                <w:spacing w:val="-5"/>
              </w:rPr>
              <w:t xml:space="preserve"> </w:t>
            </w:r>
            <w:r>
              <w:t>диких</w:t>
            </w:r>
            <w:r>
              <w:rPr>
                <w:spacing w:val="-2"/>
              </w:rPr>
              <w:t xml:space="preserve"> </w:t>
            </w:r>
            <w:r>
              <w:t>и</w:t>
            </w:r>
            <w:r>
              <w:rPr>
                <w:spacing w:val="-5"/>
              </w:rPr>
              <w:t xml:space="preserve"> </w:t>
            </w:r>
            <w:r>
              <w:t>домашних</w:t>
            </w:r>
            <w:r>
              <w:rPr>
                <w:spacing w:val="-4"/>
              </w:rPr>
              <w:t xml:space="preserve"> </w:t>
            </w:r>
            <w:r>
              <w:t>животных;</w:t>
            </w:r>
            <w:r>
              <w:rPr>
                <w:spacing w:val="-3"/>
              </w:rPr>
              <w:t xml:space="preserve"> </w:t>
            </w:r>
            <w:r>
              <w:t>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49640F" w14:paraId="764AE8CA" w14:textId="77777777">
        <w:trPr>
          <w:trHeight w:val="455"/>
        </w:trPr>
        <w:tc>
          <w:tcPr>
            <w:tcW w:w="1769" w:type="dxa"/>
          </w:tcPr>
          <w:p w14:paraId="5A4486D0" w14:textId="77777777" w:rsidR="0049640F" w:rsidRDefault="0059390D">
            <w:pPr>
              <w:pStyle w:val="TableParagraph"/>
            </w:pPr>
            <w:r>
              <w:rPr>
                <w:spacing w:val="-10"/>
              </w:rPr>
              <w:t>7</w:t>
            </w:r>
          </w:p>
        </w:tc>
        <w:tc>
          <w:tcPr>
            <w:tcW w:w="7578" w:type="dxa"/>
          </w:tcPr>
          <w:p w14:paraId="11F4C58A" w14:textId="77777777" w:rsidR="0049640F" w:rsidRDefault="0059390D">
            <w:pPr>
              <w:pStyle w:val="TableParagraph"/>
              <w:ind w:left="60"/>
            </w:pPr>
            <w:r>
              <w:rPr>
                <w:spacing w:val="-2"/>
              </w:rPr>
              <w:t>применять</w:t>
            </w:r>
            <w:r>
              <w:rPr>
                <w:spacing w:val="-6"/>
              </w:rPr>
              <w:t xml:space="preserve"> </w:t>
            </w:r>
            <w:r>
              <w:rPr>
                <w:spacing w:val="-2"/>
              </w:rPr>
              <w:t>правила</w:t>
            </w:r>
            <w:r>
              <w:rPr>
                <w:spacing w:val="-3"/>
              </w:rPr>
              <w:t xml:space="preserve"> </w:t>
            </w:r>
            <w:r>
              <w:rPr>
                <w:spacing w:val="-2"/>
              </w:rPr>
              <w:t>ухода</w:t>
            </w:r>
            <w:r>
              <w:rPr>
                <w:spacing w:val="-4"/>
              </w:rPr>
              <w:t xml:space="preserve"> </w:t>
            </w:r>
            <w:r>
              <w:rPr>
                <w:spacing w:val="-2"/>
              </w:rPr>
              <w:t>за</w:t>
            </w:r>
            <w:r>
              <w:rPr>
                <w:spacing w:val="-3"/>
              </w:rPr>
              <w:t xml:space="preserve"> </w:t>
            </w:r>
            <w:r>
              <w:rPr>
                <w:spacing w:val="-2"/>
              </w:rPr>
              <w:t>комнатными</w:t>
            </w:r>
            <w:r>
              <w:rPr>
                <w:spacing w:val="-4"/>
              </w:rPr>
              <w:t xml:space="preserve"> </w:t>
            </w:r>
            <w:r>
              <w:rPr>
                <w:spacing w:val="-2"/>
              </w:rPr>
              <w:t>растениями</w:t>
            </w:r>
            <w:r>
              <w:rPr>
                <w:spacing w:val="-3"/>
              </w:rPr>
              <w:t xml:space="preserve"> </w:t>
            </w:r>
            <w:r>
              <w:rPr>
                <w:spacing w:val="-2"/>
              </w:rPr>
              <w:t>и</w:t>
            </w:r>
            <w:r>
              <w:rPr>
                <w:spacing w:val="-4"/>
              </w:rPr>
              <w:t xml:space="preserve"> </w:t>
            </w:r>
            <w:r>
              <w:rPr>
                <w:spacing w:val="-2"/>
              </w:rPr>
              <w:t>домашними</w:t>
            </w:r>
            <w:r>
              <w:rPr>
                <w:spacing w:val="-3"/>
              </w:rPr>
              <w:t xml:space="preserve"> </w:t>
            </w:r>
            <w:r>
              <w:rPr>
                <w:spacing w:val="-2"/>
              </w:rPr>
              <w:t>животными</w:t>
            </w:r>
          </w:p>
        </w:tc>
      </w:tr>
      <w:tr w:rsidR="0049640F" w14:paraId="49B7ADF4" w14:textId="77777777">
        <w:trPr>
          <w:trHeight w:val="1216"/>
        </w:trPr>
        <w:tc>
          <w:tcPr>
            <w:tcW w:w="1769" w:type="dxa"/>
          </w:tcPr>
          <w:p w14:paraId="32D18D49" w14:textId="77777777" w:rsidR="0049640F" w:rsidRDefault="0059390D">
            <w:pPr>
              <w:pStyle w:val="TableParagraph"/>
            </w:pPr>
            <w:r>
              <w:rPr>
                <w:spacing w:val="-10"/>
              </w:rPr>
              <w:t>8</w:t>
            </w:r>
          </w:p>
        </w:tc>
        <w:tc>
          <w:tcPr>
            <w:tcW w:w="7578" w:type="dxa"/>
          </w:tcPr>
          <w:p w14:paraId="2C2605C2" w14:textId="77777777" w:rsidR="0049640F" w:rsidRDefault="0059390D">
            <w:pPr>
              <w:pStyle w:val="TableParagraph"/>
              <w:ind w:left="60" w:right="52"/>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49640F" w14:paraId="0451FC9E" w14:textId="77777777">
        <w:trPr>
          <w:trHeight w:val="458"/>
        </w:trPr>
        <w:tc>
          <w:tcPr>
            <w:tcW w:w="1769" w:type="dxa"/>
          </w:tcPr>
          <w:p w14:paraId="2699589C" w14:textId="77777777" w:rsidR="0049640F" w:rsidRDefault="0059390D">
            <w:pPr>
              <w:pStyle w:val="TableParagraph"/>
            </w:pPr>
            <w:r>
              <w:rPr>
                <w:spacing w:val="-10"/>
              </w:rPr>
              <w:t>9</w:t>
            </w:r>
          </w:p>
        </w:tc>
        <w:tc>
          <w:tcPr>
            <w:tcW w:w="7578" w:type="dxa"/>
          </w:tcPr>
          <w:p w14:paraId="63E932E2" w14:textId="77777777" w:rsidR="0049640F" w:rsidRDefault="0059390D">
            <w:pPr>
              <w:pStyle w:val="TableParagraph"/>
              <w:ind w:left="60"/>
            </w:pPr>
            <w:r>
              <w:t>использовать</w:t>
            </w:r>
            <w:r>
              <w:rPr>
                <w:spacing w:val="-6"/>
              </w:rPr>
              <w:t xml:space="preserve"> </w:t>
            </w:r>
            <w:r>
              <w:t>для</w:t>
            </w:r>
            <w:r>
              <w:rPr>
                <w:spacing w:val="-4"/>
              </w:rPr>
              <w:t xml:space="preserve"> </w:t>
            </w:r>
            <w:r>
              <w:t>ответов</w:t>
            </w:r>
            <w:r>
              <w:rPr>
                <w:spacing w:val="-7"/>
              </w:rPr>
              <w:t xml:space="preserve"> </w:t>
            </w:r>
            <w:r>
              <w:t>на</w:t>
            </w:r>
            <w:r>
              <w:rPr>
                <w:spacing w:val="-4"/>
              </w:rPr>
              <w:t xml:space="preserve"> </w:t>
            </w:r>
            <w:r>
              <w:t>вопросы</w:t>
            </w:r>
            <w:r>
              <w:rPr>
                <w:spacing w:val="-3"/>
              </w:rPr>
              <w:t xml:space="preserve"> </w:t>
            </w:r>
            <w:r>
              <w:t>небольшие</w:t>
            </w:r>
            <w:r>
              <w:rPr>
                <w:spacing w:val="-4"/>
              </w:rPr>
              <w:t xml:space="preserve"> </w:t>
            </w:r>
            <w:r>
              <w:t>тексты</w:t>
            </w:r>
            <w:r>
              <w:rPr>
                <w:spacing w:val="-4"/>
              </w:rPr>
              <w:t xml:space="preserve"> </w:t>
            </w:r>
            <w:r>
              <w:t>о</w:t>
            </w:r>
            <w:r>
              <w:rPr>
                <w:spacing w:val="-3"/>
              </w:rPr>
              <w:t xml:space="preserve"> </w:t>
            </w:r>
            <w:r>
              <w:t>природе</w:t>
            </w:r>
            <w:r>
              <w:rPr>
                <w:spacing w:val="-6"/>
              </w:rPr>
              <w:t xml:space="preserve"> </w:t>
            </w:r>
            <w:r>
              <w:t>и</w:t>
            </w:r>
            <w:r>
              <w:rPr>
                <w:spacing w:val="-2"/>
              </w:rPr>
              <w:t xml:space="preserve"> обществе</w:t>
            </w:r>
          </w:p>
        </w:tc>
      </w:tr>
      <w:tr w:rsidR="0049640F" w14:paraId="000D757F" w14:textId="77777777">
        <w:trPr>
          <w:trHeight w:val="709"/>
        </w:trPr>
        <w:tc>
          <w:tcPr>
            <w:tcW w:w="1769" w:type="dxa"/>
          </w:tcPr>
          <w:p w14:paraId="5854FE2E" w14:textId="77777777" w:rsidR="0049640F" w:rsidRDefault="0059390D">
            <w:pPr>
              <w:pStyle w:val="TableParagraph"/>
            </w:pPr>
            <w:r>
              <w:rPr>
                <w:spacing w:val="-5"/>
              </w:rPr>
              <w:t>10</w:t>
            </w:r>
          </w:p>
        </w:tc>
        <w:tc>
          <w:tcPr>
            <w:tcW w:w="7578" w:type="dxa"/>
          </w:tcPr>
          <w:p w14:paraId="4FA8212C" w14:textId="77777777" w:rsidR="0049640F" w:rsidRDefault="0059390D">
            <w:pPr>
              <w:pStyle w:val="TableParagraph"/>
              <w:ind w:left="60"/>
            </w:pPr>
            <w:r>
              <w:t>оценивать</w:t>
            </w:r>
            <w:r>
              <w:rPr>
                <w:spacing w:val="-4"/>
              </w:rPr>
              <w:t xml:space="preserve"> </w:t>
            </w:r>
            <w:r>
              <w:t>ситуации,</w:t>
            </w:r>
            <w:r>
              <w:rPr>
                <w:spacing w:val="-5"/>
              </w:rPr>
              <w:t xml:space="preserve"> </w:t>
            </w:r>
            <w:r>
              <w:t>раскрывающие</w:t>
            </w:r>
            <w:r>
              <w:rPr>
                <w:spacing w:val="-4"/>
              </w:rPr>
              <w:t xml:space="preserve"> </w:t>
            </w:r>
            <w:r>
              <w:t>положительное</w:t>
            </w:r>
            <w:r>
              <w:rPr>
                <w:spacing w:val="-4"/>
              </w:rPr>
              <w:t xml:space="preserve"> </w:t>
            </w:r>
            <w:r>
              <w:t>и</w:t>
            </w:r>
            <w:r>
              <w:rPr>
                <w:spacing w:val="-5"/>
              </w:rPr>
              <w:t xml:space="preserve"> </w:t>
            </w:r>
            <w:r>
              <w:t>негативное</w:t>
            </w:r>
            <w:r>
              <w:rPr>
                <w:spacing w:val="-7"/>
              </w:rPr>
              <w:t xml:space="preserve"> </w:t>
            </w:r>
            <w:r>
              <w:t>отношение</w:t>
            </w:r>
            <w:r>
              <w:rPr>
                <w:spacing w:val="-6"/>
              </w:rPr>
              <w:t xml:space="preserve"> </w:t>
            </w:r>
            <w:r>
              <w:t>к природе; правила поведения в быту, в общественных местах</w:t>
            </w:r>
          </w:p>
        </w:tc>
      </w:tr>
      <w:tr w:rsidR="0049640F" w14:paraId="36762D68" w14:textId="77777777">
        <w:trPr>
          <w:trHeight w:val="455"/>
        </w:trPr>
        <w:tc>
          <w:tcPr>
            <w:tcW w:w="1769" w:type="dxa"/>
          </w:tcPr>
          <w:p w14:paraId="1F613AD1" w14:textId="77777777" w:rsidR="0049640F" w:rsidRDefault="0049640F">
            <w:pPr>
              <w:pStyle w:val="TableParagraph"/>
              <w:spacing w:before="0"/>
              <w:ind w:left="0"/>
            </w:pPr>
          </w:p>
        </w:tc>
        <w:tc>
          <w:tcPr>
            <w:tcW w:w="7578" w:type="dxa"/>
          </w:tcPr>
          <w:p w14:paraId="701A27CF" w14:textId="77777777" w:rsidR="0049640F" w:rsidRDefault="0059390D">
            <w:pPr>
              <w:pStyle w:val="TableParagraph"/>
              <w:spacing w:before="99"/>
              <w:ind w:left="60"/>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5F8B878A" w14:textId="77777777">
        <w:trPr>
          <w:trHeight w:val="710"/>
        </w:trPr>
        <w:tc>
          <w:tcPr>
            <w:tcW w:w="1769" w:type="dxa"/>
          </w:tcPr>
          <w:p w14:paraId="6EB8B656" w14:textId="77777777" w:rsidR="0049640F" w:rsidRDefault="0059390D">
            <w:pPr>
              <w:pStyle w:val="TableParagraph"/>
            </w:pPr>
            <w:r>
              <w:rPr>
                <w:spacing w:val="-5"/>
              </w:rPr>
              <w:t>11</w:t>
            </w:r>
          </w:p>
        </w:tc>
        <w:tc>
          <w:tcPr>
            <w:tcW w:w="7578" w:type="dxa"/>
          </w:tcPr>
          <w:p w14:paraId="3F37ECFD" w14:textId="77777777" w:rsidR="0049640F" w:rsidRDefault="0059390D">
            <w:pPr>
              <w:pStyle w:val="TableParagraph"/>
              <w:ind w:left="60"/>
            </w:pPr>
            <w:r>
              <w:t>соблюдать</w:t>
            </w:r>
            <w:r>
              <w:rPr>
                <w:spacing w:val="25"/>
              </w:rPr>
              <w:t xml:space="preserve"> </w:t>
            </w:r>
            <w:r>
              <w:t>правила</w:t>
            </w:r>
            <w:r>
              <w:rPr>
                <w:spacing w:val="26"/>
              </w:rPr>
              <w:t xml:space="preserve"> </w:t>
            </w:r>
            <w:r>
              <w:t>безопасности</w:t>
            </w:r>
            <w:r>
              <w:rPr>
                <w:spacing w:val="27"/>
              </w:rPr>
              <w:t xml:space="preserve"> </w:t>
            </w:r>
            <w:r>
              <w:t>на</w:t>
            </w:r>
            <w:r>
              <w:rPr>
                <w:spacing w:val="29"/>
              </w:rPr>
              <w:t xml:space="preserve"> </w:t>
            </w:r>
            <w:r>
              <w:t>учебном</w:t>
            </w:r>
            <w:r>
              <w:rPr>
                <w:spacing w:val="27"/>
              </w:rPr>
              <w:t xml:space="preserve"> </w:t>
            </w:r>
            <w:r>
              <w:t>месте</w:t>
            </w:r>
            <w:r>
              <w:rPr>
                <w:spacing w:val="32"/>
              </w:rPr>
              <w:t xml:space="preserve"> </w:t>
            </w:r>
            <w:r>
              <w:t>обучающегося;</w:t>
            </w:r>
            <w:r>
              <w:rPr>
                <w:spacing w:val="26"/>
              </w:rPr>
              <w:t xml:space="preserve"> </w:t>
            </w:r>
            <w:r>
              <w:t>во</w:t>
            </w:r>
            <w:r>
              <w:rPr>
                <w:spacing w:val="28"/>
              </w:rPr>
              <w:t xml:space="preserve"> </w:t>
            </w:r>
            <w:r>
              <w:t>время наблюдений и опытов;</w:t>
            </w:r>
          </w:p>
        </w:tc>
      </w:tr>
      <w:tr w:rsidR="0049640F" w14:paraId="51F54F70" w14:textId="77777777">
        <w:trPr>
          <w:trHeight w:val="457"/>
        </w:trPr>
        <w:tc>
          <w:tcPr>
            <w:tcW w:w="1769" w:type="dxa"/>
          </w:tcPr>
          <w:p w14:paraId="06DBACFA" w14:textId="77777777" w:rsidR="0049640F" w:rsidRDefault="0059390D">
            <w:pPr>
              <w:pStyle w:val="TableParagraph"/>
            </w:pPr>
            <w:r>
              <w:rPr>
                <w:spacing w:val="-5"/>
              </w:rPr>
              <w:t>12</w:t>
            </w:r>
          </w:p>
        </w:tc>
        <w:tc>
          <w:tcPr>
            <w:tcW w:w="7578" w:type="dxa"/>
          </w:tcPr>
          <w:p w14:paraId="34879F41" w14:textId="77777777" w:rsidR="0049640F" w:rsidRDefault="0059390D">
            <w:pPr>
              <w:pStyle w:val="TableParagraph"/>
              <w:ind w:left="60"/>
            </w:pPr>
            <w:r>
              <w:t>соблюдать</w:t>
            </w:r>
            <w:r>
              <w:rPr>
                <w:spacing w:val="-6"/>
              </w:rPr>
              <w:t xml:space="preserve"> </w:t>
            </w:r>
            <w:r>
              <w:t>правила</w:t>
            </w:r>
            <w:r>
              <w:rPr>
                <w:spacing w:val="-6"/>
              </w:rPr>
              <w:t xml:space="preserve"> </w:t>
            </w:r>
            <w:r>
              <w:t>здорового</w:t>
            </w:r>
            <w:r>
              <w:rPr>
                <w:spacing w:val="-6"/>
              </w:rPr>
              <w:t xml:space="preserve"> </w:t>
            </w:r>
            <w:r>
              <w:t>питания</w:t>
            </w:r>
            <w:r>
              <w:rPr>
                <w:spacing w:val="-7"/>
              </w:rPr>
              <w:t xml:space="preserve"> </w:t>
            </w:r>
            <w:r>
              <w:t>и</w:t>
            </w:r>
            <w:r>
              <w:rPr>
                <w:spacing w:val="-6"/>
              </w:rPr>
              <w:t xml:space="preserve"> </w:t>
            </w:r>
            <w:r>
              <w:t>личной</w:t>
            </w:r>
            <w:r>
              <w:rPr>
                <w:spacing w:val="-6"/>
              </w:rPr>
              <w:t xml:space="preserve"> </w:t>
            </w:r>
            <w:r>
              <w:rPr>
                <w:spacing w:val="-2"/>
              </w:rPr>
              <w:t>гигиены;</w:t>
            </w:r>
          </w:p>
        </w:tc>
      </w:tr>
      <w:tr w:rsidR="0049640F" w14:paraId="376C920F" w14:textId="77777777">
        <w:trPr>
          <w:trHeight w:val="710"/>
        </w:trPr>
        <w:tc>
          <w:tcPr>
            <w:tcW w:w="1769" w:type="dxa"/>
          </w:tcPr>
          <w:p w14:paraId="4AF558D3" w14:textId="77777777" w:rsidR="0049640F" w:rsidRDefault="0059390D">
            <w:pPr>
              <w:pStyle w:val="TableParagraph"/>
            </w:pPr>
            <w:r>
              <w:rPr>
                <w:spacing w:val="-5"/>
              </w:rPr>
              <w:t>13</w:t>
            </w:r>
          </w:p>
        </w:tc>
        <w:tc>
          <w:tcPr>
            <w:tcW w:w="7578" w:type="dxa"/>
          </w:tcPr>
          <w:p w14:paraId="415D6806" w14:textId="77777777" w:rsidR="0049640F" w:rsidRDefault="0059390D">
            <w:pPr>
              <w:pStyle w:val="TableParagraph"/>
              <w:ind w:left="60"/>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пешехода;</w:t>
            </w:r>
            <w:r>
              <w:rPr>
                <w:spacing w:val="40"/>
              </w:rPr>
              <w:t xml:space="preserve"> </w:t>
            </w:r>
            <w:r>
              <w:t>соблюдать</w:t>
            </w:r>
            <w:r>
              <w:rPr>
                <w:spacing w:val="40"/>
              </w:rPr>
              <w:t xml:space="preserve"> </w:t>
            </w:r>
            <w:r>
              <w:t>правила</w:t>
            </w:r>
            <w:r>
              <w:rPr>
                <w:spacing w:val="40"/>
              </w:rPr>
              <w:t xml:space="preserve"> </w:t>
            </w:r>
            <w:r>
              <w:t>безопасного поведения в природе</w:t>
            </w:r>
          </w:p>
        </w:tc>
      </w:tr>
      <w:tr w:rsidR="0049640F" w14:paraId="7DFA1939" w14:textId="77777777">
        <w:trPr>
          <w:trHeight w:val="961"/>
        </w:trPr>
        <w:tc>
          <w:tcPr>
            <w:tcW w:w="1769" w:type="dxa"/>
          </w:tcPr>
          <w:p w14:paraId="5B2C2828" w14:textId="77777777" w:rsidR="0049640F" w:rsidRDefault="0059390D">
            <w:pPr>
              <w:pStyle w:val="TableParagraph"/>
            </w:pPr>
            <w:r>
              <w:rPr>
                <w:spacing w:val="-5"/>
              </w:rPr>
              <w:t>14</w:t>
            </w:r>
          </w:p>
        </w:tc>
        <w:tc>
          <w:tcPr>
            <w:tcW w:w="7578" w:type="dxa"/>
          </w:tcPr>
          <w:p w14:paraId="480D7726" w14:textId="77777777" w:rsidR="0049640F" w:rsidRDefault="0059390D">
            <w:pPr>
              <w:pStyle w:val="TableParagraph"/>
              <w:spacing w:line="252" w:lineRule="exact"/>
              <w:ind w:left="60"/>
            </w:pPr>
            <w:r>
              <w:t>безопасно</w:t>
            </w:r>
            <w:r>
              <w:rPr>
                <w:spacing w:val="-7"/>
              </w:rPr>
              <w:t xml:space="preserve"> </w:t>
            </w:r>
            <w:r>
              <w:t>пользоваться</w:t>
            </w:r>
            <w:r>
              <w:rPr>
                <w:spacing w:val="-10"/>
              </w:rPr>
              <w:t xml:space="preserve"> </w:t>
            </w:r>
            <w:r>
              <w:t>бытовыми</w:t>
            </w:r>
            <w:r>
              <w:rPr>
                <w:spacing w:val="-7"/>
              </w:rPr>
              <w:t xml:space="preserve"> </w:t>
            </w:r>
            <w:r>
              <w:rPr>
                <w:spacing w:val="-2"/>
              </w:rPr>
              <w:t>электроприборами;</w:t>
            </w:r>
          </w:p>
          <w:p w14:paraId="47A0C6DE" w14:textId="77777777" w:rsidR="0049640F" w:rsidRDefault="0059390D">
            <w:pPr>
              <w:pStyle w:val="TableParagraph"/>
              <w:spacing w:before="0"/>
              <w:ind w:left="60" w:right="55"/>
            </w:pPr>
            <w:r>
              <w:t>соблюдать</w:t>
            </w:r>
            <w:r>
              <w:rPr>
                <w:spacing w:val="-11"/>
              </w:rPr>
              <w:t xml:space="preserve"> </w:t>
            </w:r>
            <w:r>
              <w:t>правила</w:t>
            </w:r>
            <w:r>
              <w:rPr>
                <w:spacing w:val="-10"/>
              </w:rPr>
              <w:t xml:space="preserve"> </w:t>
            </w:r>
            <w:r>
              <w:t>использования</w:t>
            </w:r>
            <w:r>
              <w:rPr>
                <w:spacing w:val="-12"/>
              </w:rPr>
              <w:t xml:space="preserve"> </w:t>
            </w:r>
            <w:r>
              <w:t>электронных</w:t>
            </w:r>
            <w:r>
              <w:rPr>
                <w:spacing w:val="-14"/>
              </w:rPr>
              <w:t xml:space="preserve"> </w:t>
            </w:r>
            <w:r>
              <w:t>средств,</w:t>
            </w:r>
            <w:r>
              <w:rPr>
                <w:spacing w:val="-11"/>
              </w:rPr>
              <w:t xml:space="preserve"> </w:t>
            </w:r>
            <w:r>
              <w:t>оснащенных</w:t>
            </w:r>
            <w:r>
              <w:rPr>
                <w:spacing w:val="-11"/>
              </w:rPr>
              <w:t xml:space="preserve"> </w:t>
            </w:r>
            <w:r>
              <w:t>экраном; с</w:t>
            </w:r>
            <w:r>
              <w:rPr>
                <w:spacing w:val="39"/>
              </w:rPr>
              <w:t xml:space="preserve">  </w:t>
            </w:r>
            <w:r>
              <w:t>помощью</w:t>
            </w:r>
            <w:r>
              <w:rPr>
                <w:spacing w:val="41"/>
              </w:rPr>
              <w:t xml:space="preserve">  </w:t>
            </w:r>
            <w:r>
              <w:t>взрослых</w:t>
            </w:r>
            <w:r>
              <w:rPr>
                <w:spacing w:val="40"/>
              </w:rPr>
              <w:t xml:space="preserve">  </w:t>
            </w:r>
            <w:r>
              <w:t>(учителя,</w:t>
            </w:r>
            <w:r>
              <w:rPr>
                <w:spacing w:val="40"/>
              </w:rPr>
              <w:t xml:space="preserve">  </w:t>
            </w:r>
            <w:r>
              <w:t>родителей)</w:t>
            </w:r>
            <w:r>
              <w:rPr>
                <w:spacing w:val="40"/>
              </w:rPr>
              <w:t xml:space="preserve">  </w:t>
            </w:r>
            <w:r>
              <w:t>пользоваться</w:t>
            </w:r>
            <w:r>
              <w:rPr>
                <w:spacing w:val="40"/>
              </w:rPr>
              <w:t xml:space="preserve">  </w:t>
            </w:r>
            <w:r>
              <w:rPr>
                <w:spacing w:val="-2"/>
              </w:rPr>
              <w:t>электронным</w:t>
            </w:r>
          </w:p>
        </w:tc>
      </w:tr>
    </w:tbl>
    <w:p w14:paraId="7EA69318"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578"/>
      </w:tblGrid>
      <w:tr w:rsidR="0049640F" w14:paraId="0170B05A" w14:textId="77777777">
        <w:trPr>
          <w:trHeight w:val="712"/>
        </w:trPr>
        <w:tc>
          <w:tcPr>
            <w:tcW w:w="1769" w:type="dxa"/>
          </w:tcPr>
          <w:p w14:paraId="5765F56E" w14:textId="77777777" w:rsidR="0049640F" w:rsidRDefault="0049640F">
            <w:pPr>
              <w:pStyle w:val="TableParagraph"/>
              <w:spacing w:before="0"/>
              <w:ind w:left="0"/>
            </w:pPr>
          </w:p>
        </w:tc>
        <w:tc>
          <w:tcPr>
            <w:tcW w:w="7578" w:type="dxa"/>
          </w:tcPr>
          <w:p w14:paraId="7D856495" w14:textId="77777777" w:rsidR="0049640F" w:rsidRDefault="0059390D">
            <w:pPr>
              <w:pStyle w:val="TableParagraph"/>
              <w:tabs>
                <w:tab w:val="left" w:pos="1336"/>
                <w:tab w:val="left" w:pos="1703"/>
                <w:tab w:val="left" w:pos="3317"/>
                <w:tab w:val="left" w:pos="5321"/>
                <w:tab w:val="left" w:pos="5690"/>
              </w:tabs>
              <w:ind w:left="60" w:right="55"/>
            </w:pPr>
            <w:r>
              <w:rPr>
                <w:spacing w:val="-2"/>
              </w:rPr>
              <w:t>дневником</w:t>
            </w:r>
            <w:r>
              <w:tab/>
            </w:r>
            <w:r>
              <w:rPr>
                <w:spacing w:val="-10"/>
              </w:rPr>
              <w:t>и</w:t>
            </w:r>
            <w:r>
              <w:tab/>
            </w:r>
            <w:r>
              <w:rPr>
                <w:spacing w:val="-2"/>
              </w:rPr>
              <w:t>электронными</w:t>
            </w:r>
            <w:r>
              <w:tab/>
            </w:r>
            <w:r>
              <w:rPr>
                <w:spacing w:val="-2"/>
              </w:rPr>
              <w:t>образовательными</w:t>
            </w:r>
            <w:r>
              <w:tab/>
            </w:r>
            <w:r>
              <w:rPr>
                <w:spacing w:val="-10"/>
              </w:rPr>
              <w:t>и</w:t>
            </w:r>
            <w:r>
              <w:tab/>
            </w:r>
            <w:r>
              <w:rPr>
                <w:spacing w:val="-2"/>
              </w:rPr>
              <w:t>информационными ресурсами.</w:t>
            </w:r>
          </w:p>
        </w:tc>
      </w:tr>
    </w:tbl>
    <w:p w14:paraId="5B2A28DD" w14:textId="77777777" w:rsidR="0049640F" w:rsidRDefault="0049640F">
      <w:pPr>
        <w:pStyle w:val="a3"/>
        <w:spacing w:before="54"/>
        <w:ind w:left="0"/>
        <w:jc w:val="left"/>
      </w:pPr>
    </w:p>
    <w:p w14:paraId="7B6E7AA7" w14:textId="77777777" w:rsidR="0049640F" w:rsidRDefault="0059390D">
      <w:pPr>
        <w:pStyle w:val="a3"/>
        <w:ind w:left="8160"/>
        <w:jc w:val="left"/>
      </w:pPr>
      <w:r>
        <w:t>Таблица</w:t>
      </w:r>
      <w:r>
        <w:rPr>
          <w:spacing w:val="-4"/>
        </w:rPr>
        <w:t xml:space="preserve"> 12.1</w:t>
      </w:r>
    </w:p>
    <w:p w14:paraId="58645233" w14:textId="77777777" w:rsidR="0049640F" w:rsidRDefault="0059390D">
      <w:pPr>
        <w:pStyle w:val="a3"/>
        <w:spacing w:before="41" w:after="42"/>
        <w:jc w:val="left"/>
      </w:pPr>
      <w:r>
        <w:t>Проверяемые</w:t>
      </w:r>
      <w:r>
        <w:rPr>
          <w:spacing w:val="-7"/>
        </w:rPr>
        <w:t xml:space="preserve"> </w:t>
      </w:r>
      <w:r>
        <w:t>элементы</w:t>
      </w:r>
      <w:r>
        <w:rPr>
          <w:spacing w:val="-2"/>
        </w:rPr>
        <w:t xml:space="preserve"> </w:t>
      </w:r>
      <w:r>
        <w:t>содержания</w:t>
      </w:r>
      <w:r>
        <w:rPr>
          <w:spacing w:val="-2"/>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606321B0" w14:textId="77777777">
        <w:trPr>
          <w:trHeight w:val="458"/>
        </w:trPr>
        <w:tc>
          <w:tcPr>
            <w:tcW w:w="1104" w:type="dxa"/>
          </w:tcPr>
          <w:p w14:paraId="1BB26059" w14:textId="77777777" w:rsidR="0049640F" w:rsidRDefault="0059390D">
            <w:pPr>
              <w:pStyle w:val="TableParagraph"/>
            </w:pPr>
            <w:r>
              <w:rPr>
                <w:spacing w:val="-5"/>
              </w:rPr>
              <w:t>Код</w:t>
            </w:r>
          </w:p>
        </w:tc>
        <w:tc>
          <w:tcPr>
            <w:tcW w:w="8244" w:type="dxa"/>
          </w:tcPr>
          <w:p w14:paraId="2526E670"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7C459E16" w14:textId="77777777">
        <w:trPr>
          <w:trHeight w:val="457"/>
        </w:trPr>
        <w:tc>
          <w:tcPr>
            <w:tcW w:w="1104" w:type="dxa"/>
          </w:tcPr>
          <w:p w14:paraId="56105652" w14:textId="77777777" w:rsidR="0049640F" w:rsidRDefault="0059390D">
            <w:pPr>
              <w:pStyle w:val="TableParagraph"/>
            </w:pPr>
            <w:r>
              <w:rPr>
                <w:spacing w:val="-10"/>
              </w:rPr>
              <w:t>1</w:t>
            </w:r>
          </w:p>
        </w:tc>
        <w:tc>
          <w:tcPr>
            <w:tcW w:w="8244" w:type="dxa"/>
          </w:tcPr>
          <w:p w14:paraId="4BCC6B85" w14:textId="77777777" w:rsidR="0049640F" w:rsidRDefault="0059390D">
            <w:pPr>
              <w:pStyle w:val="TableParagraph"/>
              <w:ind w:left="59"/>
            </w:pPr>
            <w:r>
              <w:t>Человек</w:t>
            </w:r>
            <w:r>
              <w:rPr>
                <w:spacing w:val="-3"/>
              </w:rPr>
              <w:t xml:space="preserve"> </w:t>
            </w:r>
            <w:r>
              <w:t>и</w:t>
            </w:r>
            <w:r>
              <w:rPr>
                <w:spacing w:val="-2"/>
              </w:rPr>
              <w:t xml:space="preserve"> общество</w:t>
            </w:r>
          </w:p>
        </w:tc>
      </w:tr>
      <w:tr w:rsidR="0049640F" w14:paraId="4509B6B8" w14:textId="77777777">
        <w:trPr>
          <w:trHeight w:val="710"/>
        </w:trPr>
        <w:tc>
          <w:tcPr>
            <w:tcW w:w="1104" w:type="dxa"/>
          </w:tcPr>
          <w:p w14:paraId="15CEAADB" w14:textId="77777777" w:rsidR="0049640F" w:rsidRDefault="0059390D">
            <w:pPr>
              <w:pStyle w:val="TableParagraph"/>
              <w:spacing w:before="99"/>
            </w:pPr>
            <w:r>
              <w:rPr>
                <w:spacing w:val="-5"/>
              </w:rPr>
              <w:t>1.1</w:t>
            </w:r>
          </w:p>
        </w:tc>
        <w:tc>
          <w:tcPr>
            <w:tcW w:w="8244" w:type="dxa"/>
          </w:tcPr>
          <w:p w14:paraId="347D4696" w14:textId="77777777" w:rsidR="0049640F" w:rsidRDefault="0059390D">
            <w:pPr>
              <w:pStyle w:val="TableParagraph"/>
              <w:spacing w:before="99"/>
              <w:ind w:left="59"/>
            </w:pPr>
            <w:r>
              <w:t>Школа.</w:t>
            </w:r>
            <w:r>
              <w:rPr>
                <w:spacing w:val="80"/>
              </w:rPr>
              <w:t xml:space="preserve"> </w:t>
            </w:r>
            <w:r>
              <w:t>Школьные</w:t>
            </w:r>
            <w:r>
              <w:rPr>
                <w:spacing w:val="80"/>
              </w:rPr>
              <w:t xml:space="preserve"> </w:t>
            </w:r>
            <w:r>
              <w:t>традиции</w:t>
            </w:r>
            <w:r>
              <w:rPr>
                <w:spacing w:val="78"/>
              </w:rPr>
              <w:t xml:space="preserve"> </w:t>
            </w:r>
            <w:r>
              <w:t>и</w:t>
            </w:r>
            <w:r>
              <w:rPr>
                <w:spacing w:val="79"/>
              </w:rPr>
              <w:t xml:space="preserve"> </w:t>
            </w:r>
            <w:r>
              <w:t>праздники.</w:t>
            </w:r>
            <w:r>
              <w:rPr>
                <w:spacing w:val="79"/>
              </w:rPr>
              <w:t xml:space="preserve"> </w:t>
            </w:r>
            <w:r>
              <w:t>Адрес</w:t>
            </w:r>
            <w:r>
              <w:rPr>
                <w:spacing w:val="80"/>
              </w:rPr>
              <w:t xml:space="preserve"> </w:t>
            </w:r>
            <w:r>
              <w:t>школы.</w:t>
            </w:r>
            <w:r>
              <w:rPr>
                <w:spacing w:val="80"/>
              </w:rPr>
              <w:t xml:space="preserve"> </w:t>
            </w:r>
            <w:r>
              <w:t>Классный,</w:t>
            </w:r>
            <w:r>
              <w:rPr>
                <w:spacing w:val="77"/>
              </w:rPr>
              <w:t xml:space="preserve"> </w:t>
            </w:r>
            <w:r>
              <w:t xml:space="preserve">школьный </w:t>
            </w:r>
            <w:r>
              <w:rPr>
                <w:spacing w:val="-2"/>
              </w:rPr>
              <w:t>коллектив</w:t>
            </w:r>
          </w:p>
        </w:tc>
      </w:tr>
      <w:tr w:rsidR="0049640F" w14:paraId="780ADFD4" w14:textId="77777777">
        <w:trPr>
          <w:trHeight w:val="456"/>
        </w:trPr>
        <w:tc>
          <w:tcPr>
            <w:tcW w:w="1104" w:type="dxa"/>
          </w:tcPr>
          <w:p w14:paraId="20B37C99" w14:textId="77777777" w:rsidR="0049640F" w:rsidRDefault="0059390D">
            <w:pPr>
              <w:pStyle w:val="TableParagraph"/>
              <w:spacing w:before="100"/>
            </w:pPr>
            <w:r>
              <w:rPr>
                <w:spacing w:val="-5"/>
              </w:rPr>
              <w:t>1.2</w:t>
            </w:r>
          </w:p>
        </w:tc>
        <w:tc>
          <w:tcPr>
            <w:tcW w:w="8244" w:type="dxa"/>
          </w:tcPr>
          <w:p w14:paraId="20BFC590" w14:textId="77777777" w:rsidR="0049640F" w:rsidRDefault="0059390D">
            <w:pPr>
              <w:pStyle w:val="TableParagraph"/>
              <w:spacing w:before="100"/>
              <w:ind w:left="59"/>
            </w:pPr>
            <w:r>
              <w:rPr>
                <w:spacing w:val="-2"/>
              </w:rPr>
              <w:t>Друзья, взаимоотношения</w:t>
            </w:r>
            <w:r>
              <w:t xml:space="preserve"> </w:t>
            </w:r>
            <w:r>
              <w:rPr>
                <w:spacing w:val="-2"/>
              </w:rPr>
              <w:t>между</w:t>
            </w:r>
            <w:r>
              <w:t xml:space="preserve"> </w:t>
            </w:r>
            <w:r>
              <w:rPr>
                <w:spacing w:val="-2"/>
              </w:rPr>
              <w:t>ними;</w:t>
            </w:r>
            <w:r>
              <w:rPr>
                <w:spacing w:val="1"/>
              </w:rPr>
              <w:t xml:space="preserve"> </w:t>
            </w:r>
            <w:r>
              <w:rPr>
                <w:spacing w:val="-2"/>
              </w:rPr>
              <w:t>ценность дружбы,</w:t>
            </w:r>
            <w:r>
              <w:t xml:space="preserve"> </w:t>
            </w:r>
            <w:r>
              <w:rPr>
                <w:spacing w:val="-2"/>
              </w:rPr>
              <w:t>согласия,</w:t>
            </w:r>
            <w:r>
              <w:rPr>
                <w:spacing w:val="1"/>
              </w:rPr>
              <w:t xml:space="preserve"> </w:t>
            </w:r>
            <w:r>
              <w:rPr>
                <w:spacing w:val="-2"/>
              </w:rPr>
              <w:t>взаимной</w:t>
            </w:r>
            <w:r>
              <w:rPr>
                <w:spacing w:val="-1"/>
              </w:rPr>
              <w:t xml:space="preserve"> </w:t>
            </w:r>
            <w:r>
              <w:rPr>
                <w:spacing w:val="-2"/>
              </w:rPr>
              <w:t>помощи</w:t>
            </w:r>
          </w:p>
        </w:tc>
      </w:tr>
      <w:tr w:rsidR="0049640F" w14:paraId="0444BA9C" w14:textId="77777777">
        <w:trPr>
          <w:trHeight w:val="457"/>
        </w:trPr>
        <w:tc>
          <w:tcPr>
            <w:tcW w:w="1104" w:type="dxa"/>
          </w:tcPr>
          <w:p w14:paraId="5439C2E6" w14:textId="77777777" w:rsidR="0049640F" w:rsidRDefault="0059390D">
            <w:pPr>
              <w:pStyle w:val="TableParagraph"/>
            </w:pPr>
            <w:r>
              <w:rPr>
                <w:spacing w:val="-5"/>
              </w:rPr>
              <w:t>1.3</w:t>
            </w:r>
          </w:p>
        </w:tc>
        <w:tc>
          <w:tcPr>
            <w:tcW w:w="8244" w:type="dxa"/>
          </w:tcPr>
          <w:p w14:paraId="46F6C733" w14:textId="77777777" w:rsidR="0049640F" w:rsidRDefault="0059390D">
            <w:pPr>
              <w:pStyle w:val="TableParagraph"/>
              <w:ind w:left="59"/>
            </w:pPr>
            <w:r>
              <w:t>Совместная</w:t>
            </w:r>
            <w:r>
              <w:rPr>
                <w:spacing w:val="-5"/>
              </w:rPr>
              <w:t xml:space="preserve"> </w:t>
            </w:r>
            <w:r>
              <w:t>деятельность</w:t>
            </w:r>
            <w:r>
              <w:rPr>
                <w:spacing w:val="-8"/>
              </w:rPr>
              <w:t xml:space="preserve"> </w:t>
            </w:r>
            <w:r>
              <w:t>с</w:t>
            </w:r>
            <w:r>
              <w:rPr>
                <w:spacing w:val="-4"/>
              </w:rPr>
              <w:t xml:space="preserve"> </w:t>
            </w:r>
            <w:r>
              <w:t>одноклассниками</w:t>
            </w:r>
            <w:r>
              <w:rPr>
                <w:spacing w:val="-4"/>
              </w:rPr>
              <w:t xml:space="preserve"> </w:t>
            </w:r>
            <w:r>
              <w:t>-</w:t>
            </w:r>
            <w:r>
              <w:rPr>
                <w:spacing w:val="-6"/>
              </w:rPr>
              <w:t xml:space="preserve"> </w:t>
            </w:r>
            <w:r>
              <w:t>учеба,</w:t>
            </w:r>
            <w:r>
              <w:rPr>
                <w:spacing w:val="-5"/>
              </w:rPr>
              <w:t xml:space="preserve"> </w:t>
            </w:r>
            <w:r>
              <w:t>игры,</w:t>
            </w:r>
            <w:r>
              <w:rPr>
                <w:spacing w:val="-7"/>
              </w:rPr>
              <w:t xml:space="preserve"> </w:t>
            </w:r>
            <w:r>
              <w:rPr>
                <w:spacing w:val="-2"/>
              </w:rPr>
              <w:t>отдых</w:t>
            </w:r>
          </w:p>
        </w:tc>
      </w:tr>
      <w:tr w:rsidR="0049640F" w14:paraId="7F96E27D" w14:textId="77777777">
        <w:trPr>
          <w:trHeight w:val="962"/>
        </w:trPr>
        <w:tc>
          <w:tcPr>
            <w:tcW w:w="1104" w:type="dxa"/>
          </w:tcPr>
          <w:p w14:paraId="5BB7A64C" w14:textId="77777777" w:rsidR="0049640F" w:rsidRDefault="0059390D">
            <w:pPr>
              <w:pStyle w:val="TableParagraph"/>
              <w:spacing w:before="99"/>
            </w:pPr>
            <w:r>
              <w:rPr>
                <w:spacing w:val="-5"/>
              </w:rPr>
              <w:t>1.4</w:t>
            </w:r>
          </w:p>
        </w:tc>
        <w:tc>
          <w:tcPr>
            <w:tcW w:w="8244" w:type="dxa"/>
          </w:tcPr>
          <w:p w14:paraId="2F739138" w14:textId="77777777" w:rsidR="0049640F" w:rsidRDefault="0059390D">
            <w:pPr>
              <w:pStyle w:val="TableParagraph"/>
              <w:spacing w:before="99"/>
              <w:ind w:left="59" w:right="56"/>
              <w:jc w:val="both"/>
            </w:pPr>
            <w: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49640F" w14:paraId="490AF3BD" w14:textId="77777777">
        <w:trPr>
          <w:trHeight w:val="457"/>
        </w:trPr>
        <w:tc>
          <w:tcPr>
            <w:tcW w:w="1104" w:type="dxa"/>
          </w:tcPr>
          <w:p w14:paraId="5A7BCABF" w14:textId="77777777" w:rsidR="0049640F" w:rsidRDefault="0059390D">
            <w:pPr>
              <w:pStyle w:val="TableParagraph"/>
            </w:pPr>
            <w:r>
              <w:rPr>
                <w:spacing w:val="-5"/>
              </w:rPr>
              <w:t>1.5</w:t>
            </w:r>
          </w:p>
        </w:tc>
        <w:tc>
          <w:tcPr>
            <w:tcW w:w="8244" w:type="dxa"/>
          </w:tcPr>
          <w:p w14:paraId="5A1DEC9C" w14:textId="77777777" w:rsidR="0049640F" w:rsidRDefault="0059390D">
            <w:pPr>
              <w:pStyle w:val="TableParagraph"/>
              <w:ind w:left="59"/>
            </w:pPr>
            <w:r>
              <w:t>Режим</w:t>
            </w:r>
            <w:r>
              <w:rPr>
                <w:spacing w:val="-2"/>
              </w:rPr>
              <w:t xml:space="preserve"> </w:t>
            </w:r>
            <w:r>
              <w:t>труда</w:t>
            </w:r>
            <w:r>
              <w:rPr>
                <w:spacing w:val="-1"/>
              </w:rPr>
              <w:t xml:space="preserve"> </w:t>
            </w:r>
            <w:r>
              <w:t>и</w:t>
            </w:r>
            <w:r>
              <w:rPr>
                <w:spacing w:val="-1"/>
              </w:rPr>
              <w:t xml:space="preserve"> </w:t>
            </w:r>
            <w:r>
              <w:rPr>
                <w:spacing w:val="-2"/>
              </w:rPr>
              <w:t>отдыха</w:t>
            </w:r>
          </w:p>
        </w:tc>
      </w:tr>
      <w:tr w:rsidR="0049640F" w14:paraId="2BEBCCA8" w14:textId="77777777">
        <w:trPr>
          <w:trHeight w:val="710"/>
        </w:trPr>
        <w:tc>
          <w:tcPr>
            <w:tcW w:w="1104" w:type="dxa"/>
          </w:tcPr>
          <w:p w14:paraId="4435760C" w14:textId="77777777" w:rsidR="0049640F" w:rsidRDefault="0059390D">
            <w:pPr>
              <w:pStyle w:val="TableParagraph"/>
              <w:spacing w:before="99"/>
            </w:pPr>
            <w:r>
              <w:rPr>
                <w:spacing w:val="-5"/>
              </w:rPr>
              <w:t>1.6</w:t>
            </w:r>
          </w:p>
        </w:tc>
        <w:tc>
          <w:tcPr>
            <w:tcW w:w="8244" w:type="dxa"/>
          </w:tcPr>
          <w:p w14:paraId="51FE82C6" w14:textId="77777777" w:rsidR="0049640F" w:rsidRDefault="0059390D">
            <w:pPr>
              <w:pStyle w:val="TableParagraph"/>
              <w:spacing w:before="99"/>
              <w:ind w:left="59"/>
            </w:pPr>
            <w:r>
              <w:t>Семья.</w:t>
            </w:r>
            <w:r>
              <w:rPr>
                <w:spacing w:val="40"/>
              </w:rPr>
              <w:t xml:space="preserve"> </w:t>
            </w:r>
            <w:r>
              <w:t>Моя</w:t>
            </w:r>
            <w:r>
              <w:rPr>
                <w:spacing w:val="40"/>
              </w:rPr>
              <w:t xml:space="preserve"> </w:t>
            </w:r>
            <w:r>
              <w:t>семья</w:t>
            </w:r>
            <w:r>
              <w:rPr>
                <w:spacing w:val="40"/>
              </w:rPr>
              <w:t xml:space="preserve"> </w:t>
            </w:r>
            <w:r>
              <w:t>в</w:t>
            </w:r>
            <w:r>
              <w:rPr>
                <w:spacing w:val="40"/>
              </w:rPr>
              <w:t xml:space="preserve"> </w:t>
            </w:r>
            <w:r>
              <w:t>прошлом</w:t>
            </w:r>
            <w:r>
              <w:rPr>
                <w:spacing w:val="40"/>
              </w:rPr>
              <w:t xml:space="preserve"> </w:t>
            </w:r>
            <w:r>
              <w:t>и</w:t>
            </w:r>
            <w:r>
              <w:rPr>
                <w:spacing w:val="40"/>
              </w:rPr>
              <w:t xml:space="preserve"> </w:t>
            </w:r>
            <w:r>
              <w:t>настоящем.</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членов</w:t>
            </w:r>
            <w:r>
              <w:rPr>
                <w:spacing w:val="40"/>
              </w:rPr>
              <w:t xml:space="preserve"> </w:t>
            </w:r>
            <w:r>
              <w:t>семьи,</w:t>
            </w:r>
            <w:r>
              <w:rPr>
                <w:spacing w:val="40"/>
              </w:rPr>
              <w:t xml:space="preserve"> </w:t>
            </w:r>
            <w:r>
              <w:t>их профессии. Домашний адрес</w:t>
            </w:r>
          </w:p>
        </w:tc>
      </w:tr>
      <w:tr w:rsidR="0049640F" w14:paraId="623EC552" w14:textId="77777777">
        <w:trPr>
          <w:trHeight w:val="456"/>
        </w:trPr>
        <w:tc>
          <w:tcPr>
            <w:tcW w:w="1104" w:type="dxa"/>
          </w:tcPr>
          <w:p w14:paraId="101723FF" w14:textId="77777777" w:rsidR="0049640F" w:rsidRDefault="0059390D">
            <w:pPr>
              <w:pStyle w:val="TableParagraph"/>
              <w:spacing w:before="99"/>
            </w:pPr>
            <w:r>
              <w:rPr>
                <w:spacing w:val="-5"/>
              </w:rPr>
              <w:t>1.7</w:t>
            </w:r>
          </w:p>
        </w:tc>
        <w:tc>
          <w:tcPr>
            <w:tcW w:w="8244" w:type="dxa"/>
          </w:tcPr>
          <w:p w14:paraId="62CCB4BE" w14:textId="77777777" w:rsidR="0049640F" w:rsidRDefault="0059390D">
            <w:pPr>
              <w:pStyle w:val="TableParagraph"/>
              <w:spacing w:before="99"/>
              <w:ind w:left="59"/>
            </w:pPr>
            <w:r>
              <w:t>Взаимоотношения</w:t>
            </w:r>
            <w:r>
              <w:rPr>
                <w:spacing w:val="-6"/>
              </w:rPr>
              <w:t xml:space="preserve"> </w:t>
            </w:r>
            <w:r>
              <w:t>и</w:t>
            </w:r>
            <w:r>
              <w:rPr>
                <w:spacing w:val="-5"/>
              </w:rPr>
              <w:t xml:space="preserve"> </w:t>
            </w:r>
            <w:r>
              <w:t>взаимопомощь</w:t>
            </w:r>
            <w:r>
              <w:rPr>
                <w:spacing w:val="-5"/>
              </w:rPr>
              <w:t xml:space="preserve"> </w:t>
            </w:r>
            <w:r>
              <w:t>в</w:t>
            </w:r>
            <w:r>
              <w:rPr>
                <w:spacing w:val="-6"/>
              </w:rPr>
              <w:t xml:space="preserve"> </w:t>
            </w:r>
            <w:r>
              <w:t>семье.</w:t>
            </w:r>
            <w:r>
              <w:rPr>
                <w:spacing w:val="-5"/>
              </w:rPr>
              <w:t xml:space="preserve"> </w:t>
            </w:r>
            <w:r>
              <w:t>Совместный</w:t>
            </w:r>
            <w:r>
              <w:rPr>
                <w:spacing w:val="-6"/>
              </w:rPr>
              <w:t xml:space="preserve"> </w:t>
            </w:r>
            <w:r>
              <w:t>труд</w:t>
            </w:r>
            <w:r>
              <w:rPr>
                <w:spacing w:val="-5"/>
              </w:rPr>
              <w:t xml:space="preserve"> </w:t>
            </w:r>
            <w:r>
              <w:t>и</w:t>
            </w:r>
            <w:r>
              <w:rPr>
                <w:spacing w:val="-7"/>
              </w:rPr>
              <w:t xml:space="preserve"> </w:t>
            </w:r>
            <w:r>
              <w:rPr>
                <w:spacing w:val="-2"/>
              </w:rPr>
              <w:t>отдых</w:t>
            </w:r>
          </w:p>
        </w:tc>
      </w:tr>
      <w:tr w:rsidR="0049640F" w14:paraId="50F2ED0D" w14:textId="77777777">
        <w:trPr>
          <w:trHeight w:val="710"/>
        </w:trPr>
        <w:tc>
          <w:tcPr>
            <w:tcW w:w="1104" w:type="dxa"/>
          </w:tcPr>
          <w:p w14:paraId="1D24D500" w14:textId="77777777" w:rsidR="0049640F" w:rsidRDefault="0059390D">
            <w:pPr>
              <w:pStyle w:val="TableParagraph"/>
            </w:pPr>
            <w:r>
              <w:rPr>
                <w:spacing w:val="-5"/>
              </w:rPr>
              <w:t>1.8</w:t>
            </w:r>
          </w:p>
        </w:tc>
        <w:tc>
          <w:tcPr>
            <w:tcW w:w="8244" w:type="dxa"/>
          </w:tcPr>
          <w:p w14:paraId="290C1E4B" w14:textId="77777777" w:rsidR="0049640F" w:rsidRDefault="0059390D">
            <w:pPr>
              <w:pStyle w:val="TableParagraph"/>
              <w:ind w:left="59"/>
            </w:pPr>
            <w:r>
              <w:t>Россия - наша Родина. Москва - столица России. Символы России (герб, флаг, гимн). Народы России</w:t>
            </w:r>
          </w:p>
        </w:tc>
      </w:tr>
      <w:tr w:rsidR="0049640F" w14:paraId="1FFC51A4" w14:textId="77777777">
        <w:trPr>
          <w:trHeight w:val="710"/>
        </w:trPr>
        <w:tc>
          <w:tcPr>
            <w:tcW w:w="1104" w:type="dxa"/>
          </w:tcPr>
          <w:p w14:paraId="127CE258" w14:textId="77777777" w:rsidR="0049640F" w:rsidRDefault="0059390D">
            <w:pPr>
              <w:pStyle w:val="TableParagraph"/>
            </w:pPr>
            <w:r>
              <w:rPr>
                <w:spacing w:val="-5"/>
              </w:rPr>
              <w:t>1.9</w:t>
            </w:r>
          </w:p>
        </w:tc>
        <w:tc>
          <w:tcPr>
            <w:tcW w:w="8244" w:type="dxa"/>
          </w:tcPr>
          <w:p w14:paraId="5C03FC8B" w14:textId="77777777" w:rsidR="0049640F" w:rsidRDefault="0059390D">
            <w:pPr>
              <w:pStyle w:val="TableParagraph"/>
              <w:ind w:left="59"/>
            </w:pPr>
            <w:r>
              <w:t>Первоначальные</w:t>
            </w:r>
            <w:r>
              <w:rPr>
                <w:spacing w:val="78"/>
              </w:rPr>
              <w:t xml:space="preserve"> </w:t>
            </w:r>
            <w:r>
              <w:t>сведения</w:t>
            </w:r>
            <w:r>
              <w:rPr>
                <w:spacing w:val="79"/>
              </w:rPr>
              <w:t xml:space="preserve"> </w:t>
            </w:r>
            <w:r>
              <w:t>о</w:t>
            </w:r>
            <w:r>
              <w:rPr>
                <w:spacing w:val="80"/>
              </w:rPr>
              <w:t xml:space="preserve"> </w:t>
            </w:r>
            <w:r>
              <w:t>родном</w:t>
            </w:r>
            <w:r>
              <w:rPr>
                <w:spacing w:val="78"/>
              </w:rPr>
              <w:t xml:space="preserve"> </w:t>
            </w:r>
            <w:r>
              <w:t>крае.</w:t>
            </w:r>
            <w:r>
              <w:rPr>
                <w:spacing w:val="80"/>
              </w:rPr>
              <w:t xml:space="preserve"> </w:t>
            </w:r>
            <w:r>
              <w:t>Название</w:t>
            </w:r>
            <w:r>
              <w:rPr>
                <w:spacing w:val="80"/>
              </w:rPr>
              <w:t xml:space="preserve"> </w:t>
            </w:r>
            <w:r>
              <w:t>своего</w:t>
            </w:r>
            <w:r>
              <w:rPr>
                <w:spacing w:val="80"/>
              </w:rPr>
              <w:t xml:space="preserve"> </w:t>
            </w:r>
            <w:r>
              <w:t>населенного</w:t>
            </w:r>
            <w:r>
              <w:rPr>
                <w:spacing w:val="80"/>
              </w:rPr>
              <w:t xml:space="preserve"> </w:t>
            </w:r>
            <w:r>
              <w:t>пункта (города, села), региона. Культурные объекты родного края</w:t>
            </w:r>
          </w:p>
        </w:tc>
      </w:tr>
      <w:tr w:rsidR="0049640F" w14:paraId="2244FE58" w14:textId="77777777">
        <w:trPr>
          <w:trHeight w:val="457"/>
        </w:trPr>
        <w:tc>
          <w:tcPr>
            <w:tcW w:w="1104" w:type="dxa"/>
          </w:tcPr>
          <w:p w14:paraId="2DD4BEB2" w14:textId="77777777" w:rsidR="0049640F" w:rsidRDefault="0059390D">
            <w:pPr>
              <w:pStyle w:val="TableParagraph"/>
            </w:pPr>
            <w:r>
              <w:rPr>
                <w:spacing w:val="-4"/>
              </w:rPr>
              <w:t>1.10</w:t>
            </w:r>
          </w:p>
        </w:tc>
        <w:tc>
          <w:tcPr>
            <w:tcW w:w="8244" w:type="dxa"/>
          </w:tcPr>
          <w:p w14:paraId="55A47C64" w14:textId="77777777" w:rsidR="0049640F" w:rsidRDefault="0059390D">
            <w:pPr>
              <w:pStyle w:val="TableParagraph"/>
              <w:ind w:left="59"/>
            </w:pPr>
            <w:r>
              <w:t>Ценность</w:t>
            </w:r>
            <w:r>
              <w:rPr>
                <w:spacing w:val="-5"/>
              </w:rPr>
              <w:t xml:space="preserve"> </w:t>
            </w:r>
            <w:r>
              <w:t>и</w:t>
            </w:r>
            <w:r>
              <w:rPr>
                <w:spacing w:val="-4"/>
              </w:rPr>
              <w:t xml:space="preserve"> </w:t>
            </w:r>
            <w:r>
              <w:t>красота</w:t>
            </w:r>
            <w:r>
              <w:rPr>
                <w:spacing w:val="-8"/>
              </w:rPr>
              <w:t xml:space="preserve"> </w:t>
            </w:r>
            <w:r>
              <w:t>рукотворного</w:t>
            </w:r>
            <w:r>
              <w:rPr>
                <w:spacing w:val="-4"/>
              </w:rPr>
              <w:t xml:space="preserve"> </w:t>
            </w:r>
            <w:r>
              <w:t>мира.</w:t>
            </w:r>
            <w:r>
              <w:rPr>
                <w:spacing w:val="-4"/>
              </w:rPr>
              <w:t xml:space="preserve"> </w:t>
            </w:r>
            <w:r>
              <w:t>Правила</w:t>
            </w:r>
            <w:r>
              <w:rPr>
                <w:spacing w:val="-5"/>
              </w:rPr>
              <w:t xml:space="preserve"> </w:t>
            </w:r>
            <w:r>
              <w:t>поведения</w:t>
            </w:r>
            <w:r>
              <w:rPr>
                <w:spacing w:val="-5"/>
              </w:rPr>
              <w:t xml:space="preserve"> </w:t>
            </w:r>
            <w:r>
              <w:t>в</w:t>
            </w:r>
            <w:r>
              <w:rPr>
                <w:spacing w:val="-5"/>
              </w:rPr>
              <w:t xml:space="preserve"> </w:t>
            </w:r>
            <w:r>
              <w:rPr>
                <w:spacing w:val="-2"/>
              </w:rPr>
              <w:t>социуме</w:t>
            </w:r>
          </w:p>
        </w:tc>
      </w:tr>
      <w:tr w:rsidR="0049640F" w14:paraId="17BE0AAF" w14:textId="77777777">
        <w:trPr>
          <w:trHeight w:val="455"/>
        </w:trPr>
        <w:tc>
          <w:tcPr>
            <w:tcW w:w="1104" w:type="dxa"/>
          </w:tcPr>
          <w:p w14:paraId="4BDE2CAA" w14:textId="77777777" w:rsidR="0049640F" w:rsidRDefault="0059390D">
            <w:pPr>
              <w:pStyle w:val="TableParagraph"/>
              <w:spacing w:before="99"/>
            </w:pPr>
            <w:r>
              <w:rPr>
                <w:spacing w:val="-10"/>
              </w:rPr>
              <w:t>2</w:t>
            </w:r>
          </w:p>
        </w:tc>
        <w:tc>
          <w:tcPr>
            <w:tcW w:w="8244" w:type="dxa"/>
          </w:tcPr>
          <w:p w14:paraId="25646687" w14:textId="77777777" w:rsidR="0049640F" w:rsidRDefault="0059390D">
            <w:pPr>
              <w:pStyle w:val="TableParagraph"/>
              <w:spacing w:before="99"/>
              <w:ind w:left="59"/>
            </w:pPr>
            <w:r>
              <w:t>Человек</w:t>
            </w:r>
            <w:r>
              <w:rPr>
                <w:spacing w:val="-3"/>
              </w:rPr>
              <w:t xml:space="preserve"> </w:t>
            </w:r>
            <w:r>
              <w:t>и</w:t>
            </w:r>
            <w:r>
              <w:rPr>
                <w:spacing w:val="-2"/>
              </w:rPr>
              <w:t xml:space="preserve"> природа</w:t>
            </w:r>
          </w:p>
        </w:tc>
      </w:tr>
      <w:tr w:rsidR="0049640F" w14:paraId="072148AD" w14:textId="77777777">
        <w:trPr>
          <w:trHeight w:val="457"/>
        </w:trPr>
        <w:tc>
          <w:tcPr>
            <w:tcW w:w="1104" w:type="dxa"/>
          </w:tcPr>
          <w:p w14:paraId="70AC938B" w14:textId="77777777" w:rsidR="0049640F" w:rsidRDefault="0059390D">
            <w:pPr>
              <w:pStyle w:val="TableParagraph"/>
            </w:pPr>
            <w:r>
              <w:rPr>
                <w:spacing w:val="-5"/>
              </w:rPr>
              <w:t>2.1</w:t>
            </w:r>
          </w:p>
        </w:tc>
        <w:tc>
          <w:tcPr>
            <w:tcW w:w="8244" w:type="dxa"/>
          </w:tcPr>
          <w:p w14:paraId="27A52FA3" w14:textId="77777777" w:rsidR="0049640F" w:rsidRDefault="0059390D">
            <w:pPr>
              <w:pStyle w:val="TableParagraph"/>
              <w:ind w:left="59"/>
            </w:pPr>
            <w:r>
              <w:t>Природа</w:t>
            </w:r>
            <w:r>
              <w:rPr>
                <w:spacing w:val="-5"/>
              </w:rPr>
              <w:t xml:space="preserve"> </w:t>
            </w:r>
            <w:r>
              <w:t>-</w:t>
            </w:r>
            <w:r>
              <w:rPr>
                <w:spacing w:val="-5"/>
              </w:rPr>
              <w:t xml:space="preserve"> </w:t>
            </w:r>
            <w:r>
              <w:t>среда</w:t>
            </w:r>
            <w:r>
              <w:rPr>
                <w:spacing w:val="-3"/>
              </w:rPr>
              <w:t xml:space="preserve"> </w:t>
            </w:r>
            <w:r>
              <w:t>обитания</w:t>
            </w:r>
            <w:r>
              <w:rPr>
                <w:spacing w:val="-5"/>
              </w:rPr>
              <w:t xml:space="preserve"> </w:t>
            </w:r>
            <w:r>
              <w:t>человека.</w:t>
            </w:r>
            <w:r>
              <w:rPr>
                <w:spacing w:val="-3"/>
              </w:rPr>
              <w:t xml:space="preserve"> </w:t>
            </w:r>
            <w:r>
              <w:t>Неживая</w:t>
            </w:r>
            <w:r>
              <w:rPr>
                <w:spacing w:val="-3"/>
              </w:rPr>
              <w:t xml:space="preserve"> </w:t>
            </w:r>
            <w:r>
              <w:t>и</w:t>
            </w:r>
            <w:r>
              <w:rPr>
                <w:spacing w:val="-7"/>
              </w:rPr>
              <w:t xml:space="preserve"> </w:t>
            </w:r>
            <w:r>
              <w:t>живая</w:t>
            </w:r>
            <w:r>
              <w:rPr>
                <w:spacing w:val="-3"/>
              </w:rPr>
              <w:t xml:space="preserve"> </w:t>
            </w:r>
            <w:r>
              <w:rPr>
                <w:spacing w:val="-2"/>
              </w:rPr>
              <w:t>природа</w:t>
            </w:r>
          </w:p>
        </w:tc>
      </w:tr>
      <w:tr w:rsidR="0049640F" w14:paraId="6C903ED4" w14:textId="77777777">
        <w:trPr>
          <w:trHeight w:val="710"/>
        </w:trPr>
        <w:tc>
          <w:tcPr>
            <w:tcW w:w="1104" w:type="dxa"/>
          </w:tcPr>
          <w:p w14:paraId="22EDBAC3" w14:textId="77777777" w:rsidR="0049640F" w:rsidRDefault="0059390D">
            <w:pPr>
              <w:pStyle w:val="TableParagraph"/>
              <w:spacing w:before="102"/>
            </w:pPr>
            <w:r>
              <w:rPr>
                <w:spacing w:val="-5"/>
              </w:rPr>
              <w:t>2.2</w:t>
            </w:r>
          </w:p>
        </w:tc>
        <w:tc>
          <w:tcPr>
            <w:tcW w:w="8244" w:type="dxa"/>
          </w:tcPr>
          <w:p w14:paraId="1522A13C" w14:textId="77777777" w:rsidR="0049640F" w:rsidRDefault="0059390D">
            <w:pPr>
              <w:pStyle w:val="TableParagraph"/>
              <w:spacing w:before="102"/>
              <w:ind w:left="59"/>
            </w:pPr>
            <w:r>
              <w:t>Природа</w:t>
            </w:r>
            <w:r>
              <w:rPr>
                <w:spacing w:val="80"/>
              </w:rPr>
              <w:t xml:space="preserve"> </w:t>
            </w:r>
            <w:r>
              <w:t>и</w:t>
            </w:r>
            <w:r>
              <w:rPr>
                <w:spacing w:val="80"/>
              </w:rPr>
              <w:t xml:space="preserve"> </w:t>
            </w:r>
            <w:r>
              <w:t>предметы,</w:t>
            </w:r>
            <w:r>
              <w:rPr>
                <w:spacing w:val="80"/>
              </w:rPr>
              <w:t xml:space="preserve"> </w:t>
            </w:r>
            <w:r>
              <w:t>созданные</w:t>
            </w:r>
            <w:r>
              <w:rPr>
                <w:spacing w:val="80"/>
              </w:rPr>
              <w:t xml:space="preserve"> </w:t>
            </w:r>
            <w:r>
              <w:t>человеком.</w:t>
            </w:r>
            <w:r>
              <w:rPr>
                <w:spacing w:val="80"/>
              </w:rPr>
              <w:t xml:space="preserve"> </w:t>
            </w:r>
            <w:r>
              <w:t>Природные</w:t>
            </w:r>
            <w:r>
              <w:rPr>
                <w:spacing w:val="80"/>
              </w:rPr>
              <w:t xml:space="preserve"> </w:t>
            </w:r>
            <w:r>
              <w:t>материалы.</w:t>
            </w:r>
            <w:r>
              <w:rPr>
                <w:spacing w:val="80"/>
              </w:rPr>
              <w:t xml:space="preserve"> </w:t>
            </w:r>
            <w:r>
              <w:t>Бережное отношение к предметам, вещам, уход за ними</w:t>
            </w:r>
          </w:p>
        </w:tc>
      </w:tr>
      <w:tr w:rsidR="0049640F" w14:paraId="5DBAEFB9" w14:textId="77777777">
        <w:trPr>
          <w:trHeight w:val="709"/>
        </w:trPr>
        <w:tc>
          <w:tcPr>
            <w:tcW w:w="1104" w:type="dxa"/>
          </w:tcPr>
          <w:p w14:paraId="74C74885" w14:textId="77777777" w:rsidR="0049640F" w:rsidRDefault="0059390D">
            <w:pPr>
              <w:pStyle w:val="TableParagraph"/>
            </w:pPr>
            <w:r>
              <w:rPr>
                <w:spacing w:val="-5"/>
              </w:rPr>
              <w:t>2.3</w:t>
            </w:r>
          </w:p>
        </w:tc>
        <w:tc>
          <w:tcPr>
            <w:tcW w:w="8244" w:type="dxa"/>
          </w:tcPr>
          <w:p w14:paraId="1C35F9C0" w14:textId="77777777" w:rsidR="0049640F" w:rsidRDefault="0059390D">
            <w:pPr>
              <w:pStyle w:val="TableParagraph"/>
              <w:ind w:left="59"/>
            </w:pPr>
            <w:r>
              <w:t>Наблюдение за погодой своего края. Погода и термометр. Определение температуры воздуха (воды) по термометру</w:t>
            </w:r>
          </w:p>
        </w:tc>
      </w:tr>
      <w:tr w:rsidR="0049640F" w14:paraId="08B576CB" w14:textId="77777777">
        <w:trPr>
          <w:trHeight w:val="455"/>
        </w:trPr>
        <w:tc>
          <w:tcPr>
            <w:tcW w:w="1104" w:type="dxa"/>
          </w:tcPr>
          <w:p w14:paraId="678B7627" w14:textId="77777777" w:rsidR="0049640F" w:rsidRDefault="0059390D">
            <w:pPr>
              <w:pStyle w:val="TableParagraph"/>
            </w:pPr>
            <w:r>
              <w:rPr>
                <w:spacing w:val="-5"/>
              </w:rPr>
              <w:t>2.4</w:t>
            </w:r>
          </w:p>
        </w:tc>
        <w:tc>
          <w:tcPr>
            <w:tcW w:w="8244" w:type="dxa"/>
          </w:tcPr>
          <w:p w14:paraId="6C40B039" w14:textId="77777777" w:rsidR="0049640F" w:rsidRDefault="0059390D">
            <w:pPr>
              <w:pStyle w:val="TableParagraph"/>
              <w:ind w:left="59"/>
            </w:pPr>
            <w:r>
              <w:t>Сезонные</w:t>
            </w:r>
            <w:r>
              <w:rPr>
                <w:spacing w:val="-5"/>
              </w:rPr>
              <w:t xml:space="preserve"> </w:t>
            </w:r>
            <w:r>
              <w:t>изменения</w:t>
            </w:r>
            <w:r>
              <w:rPr>
                <w:spacing w:val="-5"/>
              </w:rPr>
              <w:t xml:space="preserve"> </w:t>
            </w:r>
            <w:r>
              <w:t>в</w:t>
            </w:r>
            <w:r>
              <w:rPr>
                <w:spacing w:val="-5"/>
              </w:rPr>
              <w:t xml:space="preserve"> </w:t>
            </w:r>
            <w:r>
              <w:rPr>
                <w:spacing w:val="-2"/>
              </w:rPr>
              <w:t>природе</w:t>
            </w:r>
          </w:p>
        </w:tc>
      </w:tr>
      <w:tr w:rsidR="0049640F" w14:paraId="4E646F00" w14:textId="77777777">
        <w:trPr>
          <w:trHeight w:val="710"/>
        </w:trPr>
        <w:tc>
          <w:tcPr>
            <w:tcW w:w="1104" w:type="dxa"/>
          </w:tcPr>
          <w:p w14:paraId="349AF56E" w14:textId="77777777" w:rsidR="0049640F" w:rsidRDefault="0059390D">
            <w:pPr>
              <w:pStyle w:val="TableParagraph"/>
            </w:pPr>
            <w:r>
              <w:rPr>
                <w:spacing w:val="-5"/>
              </w:rPr>
              <w:t>2.5</w:t>
            </w:r>
          </w:p>
        </w:tc>
        <w:tc>
          <w:tcPr>
            <w:tcW w:w="8244" w:type="dxa"/>
          </w:tcPr>
          <w:p w14:paraId="37C652D4" w14:textId="77777777" w:rsidR="0049640F" w:rsidRDefault="0059390D">
            <w:pPr>
              <w:pStyle w:val="TableParagraph"/>
              <w:ind w:left="59"/>
            </w:pPr>
            <w:r>
              <w:t>Взаимосвязи</w:t>
            </w:r>
            <w:r>
              <w:rPr>
                <w:spacing w:val="40"/>
              </w:rPr>
              <w:t xml:space="preserve"> </w:t>
            </w:r>
            <w:r>
              <w:t>между</w:t>
            </w:r>
            <w:r>
              <w:rPr>
                <w:spacing w:val="40"/>
              </w:rPr>
              <w:t xml:space="preserve"> </w:t>
            </w:r>
            <w:r>
              <w:t>человеком</w:t>
            </w:r>
            <w:r>
              <w:rPr>
                <w:spacing w:val="40"/>
              </w:rPr>
              <w:t xml:space="preserve"> </w:t>
            </w:r>
            <w:r>
              <w:t>и</w:t>
            </w:r>
            <w:r>
              <w:rPr>
                <w:spacing w:val="40"/>
              </w:rPr>
              <w:t xml:space="preserve"> </w:t>
            </w:r>
            <w:r>
              <w:t>природой.</w:t>
            </w:r>
            <w:r>
              <w:rPr>
                <w:spacing w:val="40"/>
              </w:rPr>
              <w:t xml:space="preserve"> </w:t>
            </w:r>
            <w:r>
              <w:t>Правила</w:t>
            </w:r>
            <w:r>
              <w:rPr>
                <w:spacing w:val="40"/>
              </w:rPr>
              <w:t xml:space="preserve"> </w:t>
            </w:r>
            <w:r>
              <w:t>нравственного</w:t>
            </w:r>
            <w:r>
              <w:rPr>
                <w:spacing w:val="40"/>
              </w:rPr>
              <w:t xml:space="preserve"> </w:t>
            </w:r>
            <w:r>
              <w:t>и</w:t>
            </w:r>
            <w:r>
              <w:rPr>
                <w:spacing w:val="38"/>
              </w:rPr>
              <w:t xml:space="preserve"> </w:t>
            </w:r>
            <w:r>
              <w:t>безопасного поведения в природе</w:t>
            </w:r>
          </w:p>
        </w:tc>
      </w:tr>
      <w:tr w:rsidR="0049640F" w14:paraId="0F011095" w14:textId="77777777">
        <w:trPr>
          <w:trHeight w:val="710"/>
        </w:trPr>
        <w:tc>
          <w:tcPr>
            <w:tcW w:w="1104" w:type="dxa"/>
          </w:tcPr>
          <w:p w14:paraId="7E03209F" w14:textId="77777777" w:rsidR="0049640F" w:rsidRDefault="0059390D">
            <w:pPr>
              <w:pStyle w:val="TableParagraph"/>
            </w:pPr>
            <w:r>
              <w:rPr>
                <w:spacing w:val="-5"/>
              </w:rPr>
              <w:t>2.6</w:t>
            </w:r>
          </w:p>
        </w:tc>
        <w:tc>
          <w:tcPr>
            <w:tcW w:w="8244" w:type="dxa"/>
          </w:tcPr>
          <w:p w14:paraId="59077ADB" w14:textId="77777777" w:rsidR="0049640F" w:rsidRDefault="0059390D">
            <w:pPr>
              <w:pStyle w:val="TableParagraph"/>
              <w:ind w:left="59"/>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49640F" w14:paraId="568C1280" w14:textId="77777777">
        <w:trPr>
          <w:trHeight w:val="710"/>
        </w:trPr>
        <w:tc>
          <w:tcPr>
            <w:tcW w:w="1104" w:type="dxa"/>
          </w:tcPr>
          <w:p w14:paraId="36E5E29F" w14:textId="77777777" w:rsidR="0049640F" w:rsidRDefault="0059390D">
            <w:pPr>
              <w:pStyle w:val="TableParagraph"/>
              <w:spacing w:before="102"/>
            </w:pPr>
            <w:r>
              <w:rPr>
                <w:spacing w:val="-5"/>
              </w:rPr>
              <w:t>2.7</w:t>
            </w:r>
          </w:p>
        </w:tc>
        <w:tc>
          <w:tcPr>
            <w:tcW w:w="8244" w:type="dxa"/>
          </w:tcPr>
          <w:p w14:paraId="2C33B3F9" w14:textId="77777777" w:rsidR="0049640F" w:rsidRDefault="0059390D">
            <w:pPr>
              <w:pStyle w:val="TableParagraph"/>
              <w:spacing w:before="102"/>
              <w:ind w:left="59"/>
            </w:pPr>
            <w:r>
              <w:t>Части</w:t>
            </w:r>
            <w:r>
              <w:rPr>
                <w:spacing w:val="40"/>
              </w:rPr>
              <w:t xml:space="preserve"> </w:t>
            </w:r>
            <w:r>
              <w:t>растения</w:t>
            </w:r>
            <w:r>
              <w:rPr>
                <w:spacing w:val="40"/>
              </w:rPr>
              <w:t xml:space="preserve"> </w:t>
            </w:r>
            <w:r>
              <w:t>(название,</w:t>
            </w:r>
            <w:r>
              <w:rPr>
                <w:spacing w:val="40"/>
              </w:rPr>
              <w:t xml:space="preserve"> </w:t>
            </w:r>
            <w:r>
              <w:t>краткая</w:t>
            </w:r>
            <w:r>
              <w:rPr>
                <w:spacing w:val="40"/>
              </w:rPr>
              <w:t xml:space="preserve"> </w:t>
            </w:r>
            <w:r>
              <w:t>характеристика</w:t>
            </w:r>
            <w:r>
              <w:rPr>
                <w:spacing w:val="40"/>
              </w:rPr>
              <w:t xml:space="preserve"> </w:t>
            </w:r>
            <w:r>
              <w:t>значения</w:t>
            </w:r>
            <w:r>
              <w:rPr>
                <w:spacing w:val="40"/>
              </w:rPr>
              <w:t xml:space="preserve"> </w:t>
            </w:r>
            <w:r>
              <w:t>для</w:t>
            </w:r>
            <w:r>
              <w:rPr>
                <w:spacing w:val="40"/>
              </w:rPr>
              <w:t xml:space="preserve"> </w:t>
            </w:r>
            <w:r>
              <w:t>жизни</w:t>
            </w:r>
            <w:r>
              <w:rPr>
                <w:spacing w:val="40"/>
              </w:rPr>
              <w:t xml:space="preserve"> </w:t>
            </w:r>
            <w:r>
              <w:t>растения): корень, стебель, лист, цветок, плод, семя</w:t>
            </w:r>
          </w:p>
        </w:tc>
      </w:tr>
      <w:tr w:rsidR="0049640F" w14:paraId="738CCEBF" w14:textId="77777777">
        <w:trPr>
          <w:trHeight w:val="458"/>
        </w:trPr>
        <w:tc>
          <w:tcPr>
            <w:tcW w:w="1104" w:type="dxa"/>
          </w:tcPr>
          <w:p w14:paraId="56AE976F" w14:textId="77777777" w:rsidR="0049640F" w:rsidRDefault="0059390D">
            <w:pPr>
              <w:pStyle w:val="TableParagraph"/>
            </w:pPr>
            <w:r>
              <w:rPr>
                <w:spacing w:val="-5"/>
              </w:rPr>
              <w:t>2.8</w:t>
            </w:r>
          </w:p>
        </w:tc>
        <w:tc>
          <w:tcPr>
            <w:tcW w:w="8244" w:type="dxa"/>
          </w:tcPr>
          <w:p w14:paraId="02F45C7D" w14:textId="77777777" w:rsidR="0049640F" w:rsidRDefault="0059390D">
            <w:pPr>
              <w:pStyle w:val="TableParagraph"/>
              <w:ind w:left="59"/>
            </w:pPr>
            <w:r>
              <w:t>Комнатные</w:t>
            </w:r>
            <w:r>
              <w:rPr>
                <w:spacing w:val="-6"/>
              </w:rPr>
              <w:t xml:space="preserve"> </w:t>
            </w:r>
            <w:r>
              <w:t>растения,</w:t>
            </w:r>
            <w:r>
              <w:rPr>
                <w:spacing w:val="-5"/>
              </w:rPr>
              <w:t xml:space="preserve"> </w:t>
            </w:r>
            <w:r>
              <w:t>правила</w:t>
            </w:r>
            <w:r>
              <w:rPr>
                <w:spacing w:val="-5"/>
              </w:rPr>
              <w:t xml:space="preserve"> </w:t>
            </w:r>
            <w:r>
              <w:t>содержания</w:t>
            </w:r>
            <w:r>
              <w:rPr>
                <w:spacing w:val="-5"/>
              </w:rPr>
              <w:t xml:space="preserve"> </w:t>
            </w:r>
            <w:r>
              <w:t>и</w:t>
            </w:r>
            <w:r>
              <w:rPr>
                <w:spacing w:val="-5"/>
              </w:rPr>
              <w:t xml:space="preserve"> </w:t>
            </w:r>
            <w:r>
              <w:rPr>
                <w:spacing w:val="-2"/>
              </w:rPr>
              <w:t>ухода</w:t>
            </w:r>
          </w:p>
        </w:tc>
      </w:tr>
    </w:tbl>
    <w:p w14:paraId="7BE45D1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33365371" w14:textId="77777777">
        <w:trPr>
          <w:trHeight w:val="964"/>
        </w:trPr>
        <w:tc>
          <w:tcPr>
            <w:tcW w:w="1104" w:type="dxa"/>
          </w:tcPr>
          <w:p w14:paraId="02D414E6" w14:textId="77777777" w:rsidR="0049640F" w:rsidRDefault="0059390D">
            <w:pPr>
              <w:pStyle w:val="TableParagraph"/>
            </w:pPr>
            <w:r>
              <w:rPr>
                <w:spacing w:val="-5"/>
              </w:rPr>
              <w:lastRenderedPageBreak/>
              <w:t>2.9</w:t>
            </w:r>
          </w:p>
        </w:tc>
        <w:tc>
          <w:tcPr>
            <w:tcW w:w="8244" w:type="dxa"/>
          </w:tcPr>
          <w:p w14:paraId="1D32716E" w14:textId="77777777" w:rsidR="0049640F" w:rsidRDefault="0059390D">
            <w:pPr>
              <w:pStyle w:val="TableParagraph"/>
              <w:ind w:left="59" w:right="56"/>
              <w:jc w:val="both"/>
            </w:pPr>
            <w:r>
              <w:t>Мир животных. Разные</w:t>
            </w:r>
            <w:r>
              <w:rPr>
                <w:spacing w:val="-1"/>
              </w:rPr>
              <w:t xml:space="preserve"> </w:t>
            </w:r>
            <w:r>
              <w:t>группы животных (звери,</w:t>
            </w:r>
            <w:r>
              <w:rPr>
                <w:spacing w:val="-1"/>
              </w:rPr>
              <w:t xml:space="preserve"> </w:t>
            </w:r>
            <w:r>
              <w:t>насекомые, птицы, рыбы</w:t>
            </w:r>
            <w:r>
              <w:rPr>
                <w:spacing w:val="-1"/>
              </w:rPr>
              <w:t xml:space="preserve"> </w:t>
            </w:r>
            <w:r>
              <w:t xml:space="preserve">и другие). Домашние и дикие животные (различия в условиях жизни). Забота о домашних </w:t>
            </w:r>
            <w:r>
              <w:rPr>
                <w:spacing w:val="-2"/>
              </w:rPr>
              <w:t>питомцах</w:t>
            </w:r>
          </w:p>
        </w:tc>
      </w:tr>
      <w:tr w:rsidR="0049640F" w14:paraId="78B91478" w14:textId="77777777">
        <w:trPr>
          <w:trHeight w:val="455"/>
        </w:trPr>
        <w:tc>
          <w:tcPr>
            <w:tcW w:w="1104" w:type="dxa"/>
          </w:tcPr>
          <w:p w14:paraId="462BF5A9" w14:textId="77777777" w:rsidR="0049640F" w:rsidRDefault="0059390D">
            <w:pPr>
              <w:pStyle w:val="TableParagraph"/>
            </w:pPr>
            <w:r>
              <w:rPr>
                <w:spacing w:val="-10"/>
              </w:rPr>
              <w:t>3</w:t>
            </w:r>
          </w:p>
        </w:tc>
        <w:tc>
          <w:tcPr>
            <w:tcW w:w="8244" w:type="dxa"/>
          </w:tcPr>
          <w:p w14:paraId="1F7C258B" w14:textId="77777777" w:rsidR="0049640F" w:rsidRDefault="0059390D">
            <w:pPr>
              <w:pStyle w:val="TableParagraph"/>
              <w:ind w:left="59"/>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4FF17AD3" w14:textId="77777777">
        <w:trPr>
          <w:trHeight w:val="710"/>
        </w:trPr>
        <w:tc>
          <w:tcPr>
            <w:tcW w:w="1104" w:type="dxa"/>
          </w:tcPr>
          <w:p w14:paraId="6F532AAA" w14:textId="77777777" w:rsidR="0049640F" w:rsidRDefault="0059390D">
            <w:pPr>
              <w:pStyle w:val="TableParagraph"/>
            </w:pPr>
            <w:r>
              <w:rPr>
                <w:spacing w:val="-5"/>
              </w:rPr>
              <w:t>3.1</w:t>
            </w:r>
          </w:p>
        </w:tc>
        <w:tc>
          <w:tcPr>
            <w:tcW w:w="8244" w:type="dxa"/>
          </w:tcPr>
          <w:p w14:paraId="6498AB53" w14:textId="77777777" w:rsidR="0049640F" w:rsidRDefault="0059390D">
            <w:pPr>
              <w:pStyle w:val="TableParagraph"/>
              <w:ind w:left="59"/>
            </w:pPr>
            <w:r>
              <w:t>Понимание</w:t>
            </w:r>
            <w:r>
              <w:rPr>
                <w:spacing w:val="40"/>
              </w:rPr>
              <w:t xml:space="preserve"> </w:t>
            </w:r>
            <w:r>
              <w:t>необходимости</w:t>
            </w:r>
            <w:r>
              <w:rPr>
                <w:spacing w:val="40"/>
              </w:rPr>
              <w:t xml:space="preserve"> </w:t>
            </w:r>
            <w:r>
              <w:t>соблюдения</w:t>
            </w:r>
            <w:r>
              <w:rPr>
                <w:spacing w:val="40"/>
              </w:rPr>
              <w:t xml:space="preserve"> </w:t>
            </w:r>
            <w:r>
              <w:t>режима</w:t>
            </w:r>
            <w:r>
              <w:rPr>
                <w:spacing w:val="40"/>
              </w:rPr>
              <w:t xml:space="preserve"> </w:t>
            </w:r>
            <w:r>
              <w:t>дня,</w:t>
            </w:r>
            <w:r>
              <w:rPr>
                <w:spacing w:val="40"/>
              </w:rPr>
              <w:t xml:space="preserve"> </w:t>
            </w:r>
            <w:r>
              <w:t>правил</w:t>
            </w:r>
            <w:r>
              <w:rPr>
                <w:spacing w:val="40"/>
              </w:rPr>
              <w:t xml:space="preserve"> </w:t>
            </w:r>
            <w:r>
              <w:t>здорового</w:t>
            </w:r>
            <w:r>
              <w:rPr>
                <w:spacing w:val="40"/>
              </w:rPr>
              <w:t xml:space="preserve"> </w:t>
            </w:r>
            <w:r>
              <w:t>питания</w:t>
            </w:r>
            <w:r>
              <w:rPr>
                <w:spacing w:val="40"/>
              </w:rPr>
              <w:t xml:space="preserve"> </w:t>
            </w:r>
            <w:r>
              <w:t>и личной гигиены</w:t>
            </w:r>
          </w:p>
        </w:tc>
      </w:tr>
      <w:tr w:rsidR="0049640F" w14:paraId="023748E6" w14:textId="77777777">
        <w:trPr>
          <w:trHeight w:val="710"/>
        </w:trPr>
        <w:tc>
          <w:tcPr>
            <w:tcW w:w="1104" w:type="dxa"/>
          </w:tcPr>
          <w:p w14:paraId="7E01CB2A" w14:textId="77777777" w:rsidR="0049640F" w:rsidRDefault="0059390D">
            <w:pPr>
              <w:pStyle w:val="TableParagraph"/>
            </w:pPr>
            <w:r>
              <w:rPr>
                <w:spacing w:val="-5"/>
              </w:rPr>
              <w:t>3.2</w:t>
            </w:r>
          </w:p>
        </w:tc>
        <w:tc>
          <w:tcPr>
            <w:tcW w:w="8244" w:type="dxa"/>
          </w:tcPr>
          <w:p w14:paraId="25DBF449" w14:textId="77777777" w:rsidR="0049640F" w:rsidRDefault="0059390D">
            <w:pPr>
              <w:pStyle w:val="TableParagraph"/>
              <w:ind w:left="59"/>
            </w:pPr>
            <w:r>
              <w:t xml:space="preserve">Правила безопасности в быту: пользование бытовыми электроприборами, газовыми </w:t>
            </w:r>
            <w:r>
              <w:rPr>
                <w:spacing w:val="-2"/>
              </w:rPr>
              <w:t>плитами</w:t>
            </w:r>
          </w:p>
        </w:tc>
      </w:tr>
      <w:tr w:rsidR="0049640F" w14:paraId="0441B505" w14:textId="77777777">
        <w:trPr>
          <w:trHeight w:val="710"/>
        </w:trPr>
        <w:tc>
          <w:tcPr>
            <w:tcW w:w="1104" w:type="dxa"/>
          </w:tcPr>
          <w:p w14:paraId="1DF451C2" w14:textId="77777777" w:rsidR="0049640F" w:rsidRDefault="0059390D">
            <w:pPr>
              <w:pStyle w:val="TableParagraph"/>
            </w:pPr>
            <w:r>
              <w:rPr>
                <w:spacing w:val="-5"/>
              </w:rPr>
              <w:t>3.3</w:t>
            </w:r>
          </w:p>
        </w:tc>
        <w:tc>
          <w:tcPr>
            <w:tcW w:w="8244" w:type="dxa"/>
          </w:tcPr>
          <w:p w14:paraId="40F14DC7" w14:textId="77777777" w:rsidR="0049640F" w:rsidRDefault="0059390D">
            <w:pPr>
              <w:pStyle w:val="TableParagraph"/>
              <w:ind w:left="59" w:right="49"/>
            </w:pPr>
            <w:r>
              <w:t>Дорога</w:t>
            </w:r>
            <w:r>
              <w:rPr>
                <w:spacing w:val="-14"/>
              </w:rPr>
              <w:t xml:space="preserve"> </w:t>
            </w:r>
            <w:r>
              <w:t>от</w:t>
            </w:r>
            <w:r>
              <w:rPr>
                <w:spacing w:val="-15"/>
              </w:rPr>
              <w:t xml:space="preserve"> </w:t>
            </w:r>
            <w:r>
              <w:t>дома</w:t>
            </w:r>
            <w:r>
              <w:rPr>
                <w:spacing w:val="-14"/>
              </w:rPr>
              <w:t xml:space="preserve"> </w:t>
            </w:r>
            <w:r>
              <w:t>до</w:t>
            </w:r>
            <w:r>
              <w:rPr>
                <w:spacing w:val="-14"/>
              </w:rPr>
              <w:t xml:space="preserve"> </w:t>
            </w:r>
            <w:r>
              <w:t>школы.</w:t>
            </w:r>
            <w:r>
              <w:rPr>
                <w:spacing w:val="-14"/>
              </w:rPr>
              <w:t xml:space="preserve"> </w:t>
            </w:r>
            <w:r>
              <w:t>Правила</w:t>
            </w:r>
            <w:r>
              <w:rPr>
                <w:spacing w:val="-14"/>
              </w:rPr>
              <w:t xml:space="preserve"> </w:t>
            </w:r>
            <w:r>
              <w:t>безопасного</w:t>
            </w:r>
            <w:r>
              <w:rPr>
                <w:spacing w:val="-14"/>
              </w:rPr>
              <w:t xml:space="preserve"> </w:t>
            </w:r>
            <w:r>
              <w:t>поведения</w:t>
            </w:r>
            <w:r>
              <w:rPr>
                <w:spacing w:val="-14"/>
              </w:rPr>
              <w:t xml:space="preserve"> </w:t>
            </w:r>
            <w:r>
              <w:t>пешехода</w:t>
            </w:r>
            <w:r>
              <w:rPr>
                <w:spacing w:val="-14"/>
              </w:rPr>
              <w:t xml:space="preserve"> </w:t>
            </w:r>
            <w:r>
              <w:t>(дорожные</w:t>
            </w:r>
            <w:r>
              <w:rPr>
                <w:spacing w:val="-14"/>
              </w:rPr>
              <w:t xml:space="preserve"> </w:t>
            </w:r>
            <w:r>
              <w:t>знаки, дорожная разметка, дорожные сигналы)</w:t>
            </w:r>
          </w:p>
        </w:tc>
      </w:tr>
      <w:tr w:rsidR="0049640F" w14:paraId="22B07041" w14:textId="77777777">
        <w:trPr>
          <w:trHeight w:val="964"/>
        </w:trPr>
        <w:tc>
          <w:tcPr>
            <w:tcW w:w="1104" w:type="dxa"/>
          </w:tcPr>
          <w:p w14:paraId="67CA3F9B" w14:textId="77777777" w:rsidR="0049640F" w:rsidRDefault="0059390D">
            <w:pPr>
              <w:pStyle w:val="TableParagraph"/>
              <w:spacing w:before="102"/>
            </w:pPr>
            <w:r>
              <w:rPr>
                <w:spacing w:val="-5"/>
              </w:rPr>
              <w:t>3.4</w:t>
            </w:r>
          </w:p>
        </w:tc>
        <w:tc>
          <w:tcPr>
            <w:tcW w:w="8244" w:type="dxa"/>
          </w:tcPr>
          <w:p w14:paraId="54F6FF64" w14:textId="77777777" w:rsidR="0049640F" w:rsidRDefault="0059390D">
            <w:pPr>
              <w:pStyle w:val="TableParagraph"/>
              <w:spacing w:before="102"/>
              <w:ind w:left="59" w:right="52"/>
              <w:jc w:val="both"/>
            </w:pPr>
            <w:r>
              <w:t xml:space="preserve">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w:t>
            </w:r>
            <w:r>
              <w:rPr>
                <w:spacing w:val="-2"/>
              </w:rPr>
              <w:t>Интернет</w:t>
            </w:r>
          </w:p>
        </w:tc>
      </w:tr>
    </w:tbl>
    <w:p w14:paraId="65CF27AE" w14:textId="77777777" w:rsidR="0049640F" w:rsidRDefault="0049640F">
      <w:pPr>
        <w:pStyle w:val="a3"/>
        <w:spacing w:before="56"/>
        <w:ind w:left="0"/>
        <w:jc w:val="left"/>
      </w:pPr>
    </w:p>
    <w:p w14:paraId="573235A5" w14:textId="77777777" w:rsidR="0049640F" w:rsidRDefault="0059390D">
      <w:pPr>
        <w:pStyle w:val="a3"/>
        <w:spacing w:line="276" w:lineRule="auto"/>
        <w:ind w:right="421" w:firstLine="8017"/>
      </w:pPr>
      <w:r>
        <w:t>Таблица</w:t>
      </w:r>
      <w:r>
        <w:rPr>
          <w:spacing w:val="-15"/>
        </w:rPr>
        <w:t xml:space="preserve"> </w:t>
      </w:r>
      <w:r>
        <w:t>12.2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32689BF3" w14:textId="77777777">
        <w:trPr>
          <w:trHeight w:val="962"/>
        </w:trPr>
        <w:tc>
          <w:tcPr>
            <w:tcW w:w="1688" w:type="dxa"/>
          </w:tcPr>
          <w:p w14:paraId="3C40E950" w14:textId="77777777" w:rsidR="0049640F" w:rsidRDefault="0059390D">
            <w:pPr>
              <w:pStyle w:val="TableParagraph"/>
              <w:ind w:right="5"/>
            </w:pPr>
            <w:r>
              <w:rPr>
                <w:spacing w:val="-4"/>
              </w:rPr>
              <w:t xml:space="preserve">Код </w:t>
            </w:r>
            <w:r>
              <w:rPr>
                <w:spacing w:val="-2"/>
              </w:rPr>
              <w:t>проверяемого результата</w:t>
            </w:r>
          </w:p>
        </w:tc>
        <w:tc>
          <w:tcPr>
            <w:tcW w:w="7660" w:type="dxa"/>
          </w:tcPr>
          <w:p w14:paraId="21436AE5" w14:textId="77777777" w:rsidR="0049640F" w:rsidRDefault="0059390D">
            <w:pPr>
              <w:pStyle w:val="TableParagraph"/>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27076E9A" w14:textId="77777777">
        <w:trPr>
          <w:trHeight w:val="457"/>
        </w:trPr>
        <w:tc>
          <w:tcPr>
            <w:tcW w:w="1688" w:type="dxa"/>
          </w:tcPr>
          <w:p w14:paraId="72337B10" w14:textId="77777777" w:rsidR="0049640F" w:rsidRDefault="0049640F">
            <w:pPr>
              <w:pStyle w:val="TableParagraph"/>
              <w:spacing w:before="0"/>
              <w:ind w:left="0"/>
            </w:pPr>
          </w:p>
        </w:tc>
        <w:tc>
          <w:tcPr>
            <w:tcW w:w="7660" w:type="dxa"/>
          </w:tcPr>
          <w:p w14:paraId="3C050116"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4E9B9B03" w14:textId="77777777">
        <w:trPr>
          <w:trHeight w:val="710"/>
        </w:trPr>
        <w:tc>
          <w:tcPr>
            <w:tcW w:w="1688" w:type="dxa"/>
          </w:tcPr>
          <w:p w14:paraId="632AD9F8" w14:textId="77777777" w:rsidR="0049640F" w:rsidRDefault="0059390D">
            <w:pPr>
              <w:pStyle w:val="TableParagraph"/>
            </w:pPr>
            <w:r>
              <w:rPr>
                <w:spacing w:val="-10"/>
              </w:rPr>
              <w:t>1</w:t>
            </w:r>
          </w:p>
        </w:tc>
        <w:tc>
          <w:tcPr>
            <w:tcW w:w="7660" w:type="dxa"/>
          </w:tcPr>
          <w:p w14:paraId="7DF8D8A1" w14:textId="77777777" w:rsidR="0049640F" w:rsidRDefault="0059390D">
            <w:pPr>
              <w:pStyle w:val="TableParagraph"/>
              <w:ind w:left="61"/>
            </w:pPr>
            <w:r>
              <w:t>находить Россию на карте мира, на карте России - Москву, свой регион и его</w:t>
            </w:r>
            <w:r>
              <w:rPr>
                <w:spacing w:val="80"/>
              </w:rPr>
              <w:t xml:space="preserve"> </w:t>
            </w:r>
            <w:r>
              <w:t>главный город</w:t>
            </w:r>
          </w:p>
        </w:tc>
      </w:tr>
      <w:tr w:rsidR="0049640F" w14:paraId="572F0920" w14:textId="77777777">
        <w:trPr>
          <w:trHeight w:val="710"/>
        </w:trPr>
        <w:tc>
          <w:tcPr>
            <w:tcW w:w="1688" w:type="dxa"/>
          </w:tcPr>
          <w:p w14:paraId="4296AC1D" w14:textId="77777777" w:rsidR="0049640F" w:rsidRDefault="0059390D">
            <w:pPr>
              <w:pStyle w:val="TableParagraph"/>
            </w:pPr>
            <w:r>
              <w:rPr>
                <w:spacing w:val="-10"/>
              </w:rPr>
              <w:t>2</w:t>
            </w:r>
          </w:p>
        </w:tc>
        <w:tc>
          <w:tcPr>
            <w:tcW w:w="7660" w:type="dxa"/>
          </w:tcPr>
          <w:p w14:paraId="2955AF33" w14:textId="77777777" w:rsidR="0049640F" w:rsidRDefault="0059390D">
            <w:pPr>
              <w:pStyle w:val="TableParagraph"/>
              <w:ind w:left="61"/>
            </w:pPr>
            <w:r>
              <w:t>узнавать</w:t>
            </w:r>
            <w:r>
              <w:rPr>
                <w:spacing w:val="-8"/>
              </w:rPr>
              <w:t xml:space="preserve"> </w:t>
            </w:r>
            <w:r>
              <w:t>государственную</w:t>
            </w:r>
            <w:r>
              <w:rPr>
                <w:spacing w:val="-7"/>
              </w:rPr>
              <w:t xml:space="preserve"> </w:t>
            </w:r>
            <w:r>
              <w:t>символику</w:t>
            </w:r>
            <w:r>
              <w:rPr>
                <w:spacing w:val="-8"/>
              </w:rPr>
              <w:t xml:space="preserve"> </w:t>
            </w:r>
            <w:r>
              <w:t>Российской</w:t>
            </w:r>
            <w:r>
              <w:rPr>
                <w:spacing w:val="-10"/>
              </w:rPr>
              <w:t xml:space="preserve"> </w:t>
            </w:r>
            <w:r>
              <w:t>Федерации</w:t>
            </w:r>
            <w:r>
              <w:rPr>
                <w:spacing w:val="-8"/>
              </w:rPr>
              <w:t xml:space="preserve"> </w:t>
            </w:r>
            <w:r>
              <w:t>(гимн,</w:t>
            </w:r>
            <w:r>
              <w:rPr>
                <w:spacing w:val="-8"/>
              </w:rPr>
              <w:t xml:space="preserve"> </w:t>
            </w:r>
            <w:r>
              <w:t>герб,</w:t>
            </w:r>
            <w:r>
              <w:rPr>
                <w:spacing w:val="-9"/>
              </w:rPr>
              <w:t xml:space="preserve"> </w:t>
            </w:r>
            <w:r>
              <w:t>флаг) и своего региона</w:t>
            </w:r>
          </w:p>
        </w:tc>
      </w:tr>
      <w:tr w:rsidR="0049640F" w14:paraId="1D598C22" w14:textId="77777777">
        <w:trPr>
          <w:trHeight w:val="962"/>
        </w:trPr>
        <w:tc>
          <w:tcPr>
            <w:tcW w:w="1688" w:type="dxa"/>
          </w:tcPr>
          <w:p w14:paraId="427DE30C" w14:textId="77777777" w:rsidR="0049640F" w:rsidRDefault="0059390D">
            <w:pPr>
              <w:pStyle w:val="TableParagraph"/>
            </w:pPr>
            <w:r>
              <w:rPr>
                <w:spacing w:val="-10"/>
              </w:rPr>
              <w:t>3</w:t>
            </w:r>
          </w:p>
        </w:tc>
        <w:tc>
          <w:tcPr>
            <w:tcW w:w="7660" w:type="dxa"/>
          </w:tcPr>
          <w:p w14:paraId="727C15B4" w14:textId="77777777" w:rsidR="0049640F" w:rsidRDefault="0059390D">
            <w:pPr>
              <w:pStyle w:val="TableParagraph"/>
              <w:ind w:left="61" w:right="51"/>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49640F" w14:paraId="55005D37" w14:textId="77777777">
        <w:trPr>
          <w:trHeight w:val="964"/>
        </w:trPr>
        <w:tc>
          <w:tcPr>
            <w:tcW w:w="1688" w:type="dxa"/>
          </w:tcPr>
          <w:p w14:paraId="0F61C401" w14:textId="77777777" w:rsidR="0049640F" w:rsidRDefault="0059390D">
            <w:pPr>
              <w:pStyle w:val="TableParagraph"/>
              <w:spacing w:before="102"/>
            </w:pPr>
            <w:r>
              <w:rPr>
                <w:spacing w:val="-10"/>
              </w:rPr>
              <w:t>4</w:t>
            </w:r>
          </w:p>
        </w:tc>
        <w:tc>
          <w:tcPr>
            <w:tcW w:w="7660" w:type="dxa"/>
          </w:tcPr>
          <w:p w14:paraId="34A91110" w14:textId="77777777" w:rsidR="0049640F" w:rsidRDefault="0059390D">
            <w:pPr>
              <w:pStyle w:val="TableParagraph"/>
              <w:spacing w:before="102"/>
              <w:ind w:left="61" w:right="54"/>
              <w:jc w:val="both"/>
            </w:pPr>
            <w:r>
              <w:t>приводить примеры изученных традиций, обычаев и праздников народов родного</w:t>
            </w:r>
            <w:r>
              <w:rPr>
                <w:spacing w:val="-1"/>
              </w:rPr>
              <w:t xml:space="preserve"> </w:t>
            </w:r>
            <w:r>
              <w:t>края;</w:t>
            </w:r>
            <w:r>
              <w:rPr>
                <w:spacing w:val="-1"/>
              </w:rPr>
              <w:t xml:space="preserve"> </w:t>
            </w:r>
            <w:r>
              <w:t>важных</w:t>
            </w:r>
            <w:r>
              <w:rPr>
                <w:spacing w:val="-2"/>
              </w:rPr>
              <w:t xml:space="preserve"> </w:t>
            </w:r>
            <w:r>
              <w:t>событий прошлого и</w:t>
            </w:r>
            <w:r>
              <w:rPr>
                <w:spacing w:val="-3"/>
              </w:rPr>
              <w:t xml:space="preserve"> </w:t>
            </w:r>
            <w:r>
              <w:t>настоящего</w:t>
            </w:r>
            <w:r>
              <w:rPr>
                <w:spacing w:val="-2"/>
              </w:rPr>
              <w:t xml:space="preserve"> </w:t>
            </w:r>
            <w:r>
              <w:t>родного</w:t>
            </w:r>
            <w:r>
              <w:rPr>
                <w:spacing w:val="-2"/>
              </w:rPr>
              <w:t xml:space="preserve"> </w:t>
            </w:r>
            <w:r>
              <w:t>края; трудовой деятельности и профессий жителей родного края</w:t>
            </w:r>
          </w:p>
        </w:tc>
      </w:tr>
      <w:tr w:rsidR="0049640F" w14:paraId="0E4E4918" w14:textId="77777777">
        <w:trPr>
          <w:trHeight w:val="1213"/>
        </w:trPr>
        <w:tc>
          <w:tcPr>
            <w:tcW w:w="1688" w:type="dxa"/>
          </w:tcPr>
          <w:p w14:paraId="0A04EEFC" w14:textId="77777777" w:rsidR="0049640F" w:rsidRDefault="0059390D">
            <w:pPr>
              <w:pStyle w:val="TableParagraph"/>
              <w:spacing w:before="99"/>
            </w:pPr>
            <w:r>
              <w:rPr>
                <w:spacing w:val="-10"/>
              </w:rPr>
              <w:t>5</w:t>
            </w:r>
          </w:p>
        </w:tc>
        <w:tc>
          <w:tcPr>
            <w:tcW w:w="7660" w:type="dxa"/>
          </w:tcPr>
          <w:p w14:paraId="7A50F184" w14:textId="77777777" w:rsidR="0049640F" w:rsidRDefault="0059390D">
            <w:pPr>
              <w:pStyle w:val="TableParagraph"/>
              <w:spacing w:before="99"/>
              <w:ind w:left="61" w:right="52"/>
              <w:jc w:val="both"/>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w:t>
            </w:r>
            <w:r>
              <w:rPr>
                <w:spacing w:val="-2"/>
              </w:rPr>
              <w:t>обществе</w:t>
            </w:r>
          </w:p>
        </w:tc>
      </w:tr>
      <w:tr w:rsidR="0049640F" w14:paraId="29C288AB" w14:textId="77777777">
        <w:trPr>
          <w:trHeight w:val="458"/>
        </w:trPr>
        <w:tc>
          <w:tcPr>
            <w:tcW w:w="1688" w:type="dxa"/>
          </w:tcPr>
          <w:p w14:paraId="6C56E62C" w14:textId="77777777" w:rsidR="0049640F" w:rsidRDefault="0059390D">
            <w:pPr>
              <w:pStyle w:val="TableParagraph"/>
            </w:pPr>
            <w:r>
              <w:rPr>
                <w:spacing w:val="-10"/>
              </w:rPr>
              <w:t>6</w:t>
            </w:r>
          </w:p>
        </w:tc>
        <w:tc>
          <w:tcPr>
            <w:tcW w:w="7660" w:type="dxa"/>
          </w:tcPr>
          <w:p w14:paraId="5CC918A0" w14:textId="77777777" w:rsidR="0049640F" w:rsidRDefault="0059390D">
            <w:pPr>
              <w:pStyle w:val="TableParagraph"/>
              <w:ind w:left="61"/>
            </w:pPr>
            <w:r>
              <w:t>использовать</w:t>
            </w:r>
            <w:r>
              <w:rPr>
                <w:spacing w:val="-6"/>
              </w:rPr>
              <w:t xml:space="preserve"> </w:t>
            </w:r>
            <w:r>
              <w:t>для</w:t>
            </w:r>
            <w:r>
              <w:rPr>
                <w:spacing w:val="-4"/>
              </w:rPr>
              <w:t xml:space="preserve"> </w:t>
            </w:r>
            <w:r>
              <w:t>ответов</w:t>
            </w:r>
            <w:r>
              <w:rPr>
                <w:spacing w:val="-7"/>
              </w:rPr>
              <w:t xml:space="preserve"> </w:t>
            </w:r>
            <w:r>
              <w:t>на</w:t>
            </w:r>
            <w:r>
              <w:rPr>
                <w:spacing w:val="-4"/>
              </w:rPr>
              <w:t xml:space="preserve"> </w:t>
            </w:r>
            <w:r>
              <w:t>вопросы</w:t>
            </w:r>
            <w:r>
              <w:rPr>
                <w:spacing w:val="-3"/>
              </w:rPr>
              <w:t xml:space="preserve"> </w:t>
            </w:r>
            <w:r>
              <w:t>небольшие</w:t>
            </w:r>
            <w:r>
              <w:rPr>
                <w:spacing w:val="-4"/>
              </w:rPr>
              <w:t xml:space="preserve"> </w:t>
            </w:r>
            <w:r>
              <w:t>тексты</w:t>
            </w:r>
            <w:r>
              <w:rPr>
                <w:spacing w:val="-4"/>
              </w:rPr>
              <w:t xml:space="preserve"> </w:t>
            </w:r>
            <w:r>
              <w:t>о</w:t>
            </w:r>
            <w:r>
              <w:rPr>
                <w:spacing w:val="-3"/>
              </w:rPr>
              <w:t xml:space="preserve"> </w:t>
            </w:r>
            <w:r>
              <w:t>природе</w:t>
            </w:r>
            <w:r>
              <w:rPr>
                <w:spacing w:val="-6"/>
              </w:rPr>
              <w:t xml:space="preserve"> </w:t>
            </w:r>
            <w:r>
              <w:t>и</w:t>
            </w:r>
            <w:r>
              <w:rPr>
                <w:spacing w:val="-3"/>
              </w:rPr>
              <w:t xml:space="preserve"> </w:t>
            </w:r>
            <w:r>
              <w:rPr>
                <w:spacing w:val="-2"/>
              </w:rPr>
              <w:t>обществе</w:t>
            </w:r>
          </w:p>
        </w:tc>
      </w:tr>
      <w:tr w:rsidR="0049640F" w14:paraId="03CA2682" w14:textId="77777777">
        <w:trPr>
          <w:trHeight w:val="710"/>
        </w:trPr>
        <w:tc>
          <w:tcPr>
            <w:tcW w:w="1688" w:type="dxa"/>
          </w:tcPr>
          <w:p w14:paraId="2701DA18" w14:textId="77777777" w:rsidR="0049640F" w:rsidRDefault="0059390D">
            <w:pPr>
              <w:pStyle w:val="TableParagraph"/>
            </w:pPr>
            <w:r>
              <w:rPr>
                <w:spacing w:val="-10"/>
              </w:rPr>
              <w:t>7</w:t>
            </w:r>
          </w:p>
        </w:tc>
        <w:tc>
          <w:tcPr>
            <w:tcW w:w="7660" w:type="dxa"/>
          </w:tcPr>
          <w:p w14:paraId="0D18999F" w14:textId="77777777" w:rsidR="0049640F" w:rsidRDefault="0059390D">
            <w:pPr>
              <w:pStyle w:val="TableParagraph"/>
              <w:ind w:left="61"/>
            </w:pPr>
            <w:r>
              <w:t>соблюдать</w:t>
            </w:r>
            <w:r>
              <w:rPr>
                <w:spacing w:val="35"/>
              </w:rPr>
              <w:t xml:space="preserve"> </w:t>
            </w:r>
            <w:r>
              <w:t>правила</w:t>
            </w:r>
            <w:r>
              <w:rPr>
                <w:spacing w:val="38"/>
              </w:rPr>
              <w:t xml:space="preserve"> </w:t>
            </w:r>
            <w:r>
              <w:t>нравственного</w:t>
            </w:r>
            <w:r>
              <w:rPr>
                <w:spacing w:val="38"/>
              </w:rPr>
              <w:t xml:space="preserve"> </w:t>
            </w:r>
            <w:r>
              <w:t>поведения</w:t>
            </w:r>
            <w:r>
              <w:rPr>
                <w:spacing w:val="37"/>
              </w:rPr>
              <w:t xml:space="preserve"> </w:t>
            </w:r>
            <w:r>
              <w:t>в</w:t>
            </w:r>
            <w:r>
              <w:rPr>
                <w:spacing w:val="37"/>
              </w:rPr>
              <w:t xml:space="preserve"> </w:t>
            </w:r>
            <w:r>
              <w:t>социуме,</w:t>
            </w:r>
            <w:r>
              <w:rPr>
                <w:spacing w:val="38"/>
              </w:rPr>
              <w:t xml:space="preserve"> </w:t>
            </w:r>
            <w:r>
              <w:t>оценивать</w:t>
            </w:r>
            <w:r>
              <w:rPr>
                <w:spacing w:val="38"/>
              </w:rPr>
              <w:t xml:space="preserve"> </w:t>
            </w:r>
            <w:r>
              <w:t>примеры проявления внимания, помощи людям, нуждающимся в ней</w:t>
            </w:r>
          </w:p>
        </w:tc>
      </w:tr>
      <w:tr w:rsidR="0049640F" w14:paraId="354D5CB9" w14:textId="77777777">
        <w:trPr>
          <w:trHeight w:val="458"/>
        </w:trPr>
        <w:tc>
          <w:tcPr>
            <w:tcW w:w="1688" w:type="dxa"/>
          </w:tcPr>
          <w:p w14:paraId="7D33F01C" w14:textId="77777777" w:rsidR="0049640F" w:rsidRDefault="0049640F">
            <w:pPr>
              <w:pStyle w:val="TableParagraph"/>
              <w:spacing w:before="0"/>
              <w:ind w:left="0"/>
            </w:pPr>
          </w:p>
        </w:tc>
        <w:tc>
          <w:tcPr>
            <w:tcW w:w="7660" w:type="dxa"/>
          </w:tcPr>
          <w:p w14:paraId="4C8F6CCA" w14:textId="77777777" w:rsidR="0049640F" w:rsidRDefault="0059390D">
            <w:pPr>
              <w:pStyle w:val="TableParagraph"/>
              <w:spacing w:before="102"/>
              <w:ind w:left="61"/>
            </w:pPr>
            <w:r>
              <w:t>Человек</w:t>
            </w:r>
            <w:r>
              <w:rPr>
                <w:spacing w:val="-3"/>
              </w:rPr>
              <w:t xml:space="preserve"> </w:t>
            </w:r>
            <w:r>
              <w:t>и</w:t>
            </w:r>
            <w:r>
              <w:rPr>
                <w:spacing w:val="-2"/>
              </w:rPr>
              <w:t xml:space="preserve"> природа</w:t>
            </w:r>
          </w:p>
        </w:tc>
      </w:tr>
      <w:tr w:rsidR="0049640F" w14:paraId="6DE5CFD7" w14:textId="77777777">
        <w:trPr>
          <w:trHeight w:val="710"/>
        </w:trPr>
        <w:tc>
          <w:tcPr>
            <w:tcW w:w="1688" w:type="dxa"/>
          </w:tcPr>
          <w:p w14:paraId="73EAE8CA" w14:textId="77777777" w:rsidR="0049640F" w:rsidRDefault="0059390D">
            <w:pPr>
              <w:pStyle w:val="TableParagraph"/>
              <w:spacing w:before="99"/>
            </w:pPr>
            <w:r>
              <w:rPr>
                <w:spacing w:val="-10"/>
              </w:rPr>
              <w:t>8</w:t>
            </w:r>
          </w:p>
        </w:tc>
        <w:tc>
          <w:tcPr>
            <w:tcW w:w="7660" w:type="dxa"/>
          </w:tcPr>
          <w:p w14:paraId="15F18772" w14:textId="77777777" w:rsidR="0049640F" w:rsidRDefault="0059390D">
            <w:pPr>
              <w:pStyle w:val="TableParagraph"/>
              <w:spacing w:before="99"/>
              <w:ind w:left="61"/>
            </w:pPr>
            <w:r>
              <w:t>распознавать</w:t>
            </w:r>
            <w:r>
              <w:rPr>
                <w:spacing w:val="-12"/>
              </w:rPr>
              <w:t xml:space="preserve"> </w:t>
            </w:r>
            <w:r>
              <w:t>изученные</w:t>
            </w:r>
            <w:r>
              <w:rPr>
                <w:spacing w:val="-11"/>
              </w:rPr>
              <w:t xml:space="preserve"> </w:t>
            </w:r>
            <w:r>
              <w:t>объекты</w:t>
            </w:r>
            <w:r>
              <w:rPr>
                <w:spacing w:val="-12"/>
              </w:rPr>
              <w:t xml:space="preserve"> </w:t>
            </w:r>
            <w:r>
              <w:t>окружающего</w:t>
            </w:r>
            <w:r>
              <w:rPr>
                <w:spacing w:val="-12"/>
              </w:rPr>
              <w:t xml:space="preserve"> </w:t>
            </w:r>
            <w:r>
              <w:t>мира</w:t>
            </w:r>
            <w:r>
              <w:rPr>
                <w:spacing w:val="-12"/>
              </w:rPr>
              <w:t xml:space="preserve"> </w:t>
            </w:r>
            <w:r>
              <w:t>по</w:t>
            </w:r>
            <w:r>
              <w:rPr>
                <w:spacing w:val="-12"/>
              </w:rPr>
              <w:t xml:space="preserve"> </w:t>
            </w:r>
            <w:r>
              <w:t>их</w:t>
            </w:r>
            <w:r>
              <w:rPr>
                <w:spacing w:val="-12"/>
              </w:rPr>
              <w:t xml:space="preserve"> </w:t>
            </w:r>
            <w:r>
              <w:t>описанию,</w:t>
            </w:r>
            <w:r>
              <w:rPr>
                <w:spacing w:val="-12"/>
              </w:rPr>
              <w:t xml:space="preserve"> </w:t>
            </w:r>
            <w:r>
              <w:t>рисункам и фотографиям, различать их в окружающем мире</w:t>
            </w:r>
          </w:p>
        </w:tc>
      </w:tr>
    </w:tbl>
    <w:p w14:paraId="24636A7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39C999EA" w14:textId="77777777">
        <w:trPr>
          <w:trHeight w:val="710"/>
        </w:trPr>
        <w:tc>
          <w:tcPr>
            <w:tcW w:w="1688" w:type="dxa"/>
          </w:tcPr>
          <w:p w14:paraId="14F8E8CC" w14:textId="77777777" w:rsidR="0049640F" w:rsidRDefault="0059390D">
            <w:pPr>
              <w:pStyle w:val="TableParagraph"/>
            </w:pPr>
            <w:r>
              <w:rPr>
                <w:spacing w:val="-10"/>
              </w:rPr>
              <w:lastRenderedPageBreak/>
              <w:t>9</w:t>
            </w:r>
          </w:p>
        </w:tc>
        <w:tc>
          <w:tcPr>
            <w:tcW w:w="7660" w:type="dxa"/>
          </w:tcPr>
          <w:p w14:paraId="2C07941B" w14:textId="77777777" w:rsidR="0049640F" w:rsidRDefault="0059390D">
            <w:pPr>
              <w:pStyle w:val="TableParagraph"/>
              <w:ind w:left="61"/>
            </w:pPr>
            <w:r>
              <w:t>группировать</w:t>
            </w:r>
            <w:r>
              <w:rPr>
                <w:spacing w:val="-4"/>
              </w:rPr>
              <w:t xml:space="preserve"> </w:t>
            </w:r>
            <w:r>
              <w:t>изученные</w:t>
            </w:r>
            <w:r>
              <w:rPr>
                <w:spacing w:val="-4"/>
              </w:rPr>
              <w:t xml:space="preserve"> </w:t>
            </w:r>
            <w:r>
              <w:t>объекты</w:t>
            </w:r>
            <w:r>
              <w:rPr>
                <w:spacing w:val="-7"/>
              </w:rPr>
              <w:t xml:space="preserve"> </w:t>
            </w:r>
            <w:r>
              <w:t>живой</w:t>
            </w:r>
            <w:r>
              <w:rPr>
                <w:spacing w:val="-4"/>
              </w:rPr>
              <w:t xml:space="preserve"> </w:t>
            </w:r>
            <w:r>
              <w:t>и</w:t>
            </w:r>
            <w:r>
              <w:rPr>
                <w:spacing w:val="-5"/>
              </w:rPr>
              <w:t xml:space="preserve"> </w:t>
            </w:r>
            <w:r>
              <w:t>неживой</w:t>
            </w:r>
            <w:r>
              <w:rPr>
                <w:spacing w:val="-4"/>
              </w:rPr>
              <w:t xml:space="preserve"> </w:t>
            </w:r>
            <w:r>
              <w:t>природы</w:t>
            </w:r>
            <w:r>
              <w:rPr>
                <w:spacing w:val="-4"/>
              </w:rPr>
              <w:t xml:space="preserve"> </w:t>
            </w:r>
            <w:r>
              <w:t>по</w:t>
            </w:r>
            <w:r>
              <w:rPr>
                <w:spacing w:val="-4"/>
              </w:rPr>
              <w:t xml:space="preserve"> </w:t>
            </w:r>
            <w:r>
              <w:t xml:space="preserve">предложенным </w:t>
            </w:r>
            <w:r>
              <w:rPr>
                <w:spacing w:val="-2"/>
              </w:rPr>
              <w:t>признакам</w:t>
            </w:r>
          </w:p>
        </w:tc>
      </w:tr>
      <w:tr w:rsidR="0049640F" w14:paraId="6ADF7142" w14:textId="77777777">
        <w:trPr>
          <w:trHeight w:val="457"/>
        </w:trPr>
        <w:tc>
          <w:tcPr>
            <w:tcW w:w="1688" w:type="dxa"/>
          </w:tcPr>
          <w:p w14:paraId="06227224" w14:textId="77777777" w:rsidR="0049640F" w:rsidRDefault="0059390D">
            <w:pPr>
              <w:pStyle w:val="TableParagraph"/>
            </w:pPr>
            <w:r>
              <w:rPr>
                <w:spacing w:val="-5"/>
              </w:rPr>
              <w:t>10</w:t>
            </w:r>
          </w:p>
        </w:tc>
        <w:tc>
          <w:tcPr>
            <w:tcW w:w="7660" w:type="dxa"/>
          </w:tcPr>
          <w:p w14:paraId="7281712B" w14:textId="77777777" w:rsidR="0049640F" w:rsidRDefault="0059390D">
            <w:pPr>
              <w:pStyle w:val="TableParagraph"/>
              <w:ind w:left="61"/>
            </w:pPr>
            <w:r>
              <w:t>сравнивать</w:t>
            </w:r>
            <w:r>
              <w:rPr>
                <w:spacing w:val="-7"/>
              </w:rPr>
              <w:t xml:space="preserve"> </w:t>
            </w:r>
            <w:r>
              <w:t>объекты</w:t>
            </w:r>
            <w:r>
              <w:rPr>
                <w:spacing w:val="-7"/>
              </w:rPr>
              <w:t xml:space="preserve"> </w:t>
            </w:r>
            <w:r>
              <w:t>живой</w:t>
            </w:r>
            <w:r>
              <w:rPr>
                <w:spacing w:val="-4"/>
              </w:rPr>
              <w:t xml:space="preserve"> </w:t>
            </w:r>
            <w:r>
              <w:t>и</w:t>
            </w:r>
            <w:r>
              <w:rPr>
                <w:spacing w:val="-5"/>
              </w:rPr>
              <w:t xml:space="preserve"> </w:t>
            </w:r>
            <w:r>
              <w:t>неживой</w:t>
            </w:r>
            <w:r>
              <w:rPr>
                <w:spacing w:val="-5"/>
              </w:rPr>
              <w:t xml:space="preserve"> </w:t>
            </w:r>
            <w:r>
              <w:t>природы</w:t>
            </w:r>
            <w:r>
              <w:rPr>
                <w:spacing w:val="-4"/>
              </w:rPr>
              <w:t xml:space="preserve"> </w:t>
            </w:r>
            <w:r>
              <w:t>на</w:t>
            </w:r>
            <w:r>
              <w:rPr>
                <w:spacing w:val="-7"/>
              </w:rPr>
              <w:t xml:space="preserve"> </w:t>
            </w:r>
            <w:r>
              <w:t>основе</w:t>
            </w:r>
            <w:r>
              <w:rPr>
                <w:spacing w:val="-4"/>
              </w:rPr>
              <w:t xml:space="preserve"> </w:t>
            </w:r>
            <w:r>
              <w:t>внешних</w:t>
            </w:r>
            <w:r>
              <w:rPr>
                <w:spacing w:val="-4"/>
              </w:rPr>
              <w:t xml:space="preserve"> </w:t>
            </w:r>
            <w:r>
              <w:rPr>
                <w:spacing w:val="-2"/>
              </w:rPr>
              <w:t>признаков</w:t>
            </w:r>
          </w:p>
        </w:tc>
      </w:tr>
      <w:tr w:rsidR="0049640F" w14:paraId="7B238CAB" w14:textId="77777777">
        <w:trPr>
          <w:trHeight w:val="709"/>
        </w:trPr>
        <w:tc>
          <w:tcPr>
            <w:tcW w:w="1688" w:type="dxa"/>
          </w:tcPr>
          <w:p w14:paraId="1908EDE2" w14:textId="77777777" w:rsidR="0049640F" w:rsidRDefault="0059390D">
            <w:pPr>
              <w:pStyle w:val="TableParagraph"/>
            </w:pPr>
            <w:r>
              <w:rPr>
                <w:spacing w:val="-5"/>
              </w:rPr>
              <w:t>11</w:t>
            </w:r>
          </w:p>
        </w:tc>
        <w:tc>
          <w:tcPr>
            <w:tcW w:w="7660" w:type="dxa"/>
          </w:tcPr>
          <w:p w14:paraId="069AC927" w14:textId="77777777" w:rsidR="0049640F" w:rsidRDefault="0059390D">
            <w:pPr>
              <w:pStyle w:val="TableParagraph"/>
              <w:ind w:left="61"/>
            </w:pPr>
            <w:r>
              <w:t>описывать</w:t>
            </w:r>
            <w:r>
              <w:rPr>
                <w:spacing w:val="78"/>
              </w:rPr>
              <w:t xml:space="preserve"> </w:t>
            </w:r>
            <w:r>
              <w:t>на</w:t>
            </w:r>
            <w:r>
              <w:rPr>
                <w:spacing w:val="79"/>
              </w:rPr>
              <w:t xml:space="preserve"> </w:t>
            </w:r>
            <w:r>
              <w:t>основе</w:t>
            </w:r>
            <w:r>
              <w:rPr>
                <w:spacing w:val="79"/>
              </w:rPr>
              <w:t xml:space="preserve"> </w:t>
            </w:r>
            <w:r>
              <w:t>предложенного</w:t>
            </w:r>
            <w:r>
              <w:rPr>
                <w:spacing w:val="78"/>
              </w:rPr>
              <w:t xml:space="preserve"> </w:t>
            </w:r>
            <w:r>
              <w:t>плана</w:t>
            </w:r>
            <w:r>
              <w:rPr>
                <w:spacing w:val="79"/>
              </w:rPr>
              <w:t xml:space="preserve"> </w:t>
            </w:r>
            <w:r>
              <w:t>или</w:t>
            </w:r>
            <w:r>
              <w:rPr>
                <w:spacing w:val="78"/>
              </w:rPr>
              <w:t xml:space="preserve"> </w:t>
            </w:r>
            <w:r>
              <w:t>опорных</w:t>
            </w:r>
            <w:r>
              <w:rPr>
                <w:spacing w:val="40"/>
              </w:rPr>
              <w:t xml:space="preserve"> </w:t>
            </w:r>
            <w:r>
              <w:t>слов</w:t>
            </w:r>
            <w:r>
              <w:rPr>
                <w:spacing w:val="40"/>
              </w:rPr>
              <w:t xml:space="preserve"> </w:t>
            </w:r>
            <w:r>
              <w:t>изученные природные объекты и явления, в том числе звезды, созвездия, планеты</w:t>
            </w:r>
          </w:p>
        </w:tc>
      </w:tr>
      <w:tr w:rsidR="0049640F" w14:paraId="4C153BF2" w14:textId="77777777">
        <w:trPr>
          <w:trHeight w:val="710"/>
        </w:trPr>
        <w:tc>
          <w:tcPr>
            <w:tcW w:w="1688" w:type="dxa"/>
          </w:tcPr>
          <w:p w14:paraId="1DD88278" w14:textId="77777777" w:rsidR="0049640F" w:rsidRDefault="0059390D">
            <w:pPr>
              <w:pStyle w:val="TableParagraph"/>
            </w:pPr>
            <w:r>
              <w:rPr>
                <w:spacing w:val="-5"/>
              </w:rPr>
              <w:t>12</w:t>
            </w:r>
          </w:p>
        </w:tc>
        <w:tc>
          <w:tcPr>
            <w:tcW w:w="7660" w:type="dxa"/>
          </w:tcPr>
          <w:p w14:paraId="1612034C" w14:textId="77777777" w:rsidR="0049640F" w:rsidRDefault="0059390D">
            <w:pPr>
              <w:pStyle w:val="TableParagraph"/>
              <w:ind w:left="61"/>
            </w:pPr>
            <w:r>
              <w:t>ориентироваться</w:t>
            </w:r>
            <w:r>
              <w:rPr>
                <w:spacing w:val="40"/>
              </w:rPr>
              <w:t xml:space="preserve"> </w:t>
            </w:r>
            <w:r>
              <w:t>на</w:t>
            </w:r>
            <w:r>
              <w:rPr>
                <w:spacing w:val="40"/>
              </w:rPr>
              <w:t xml:space="preserve"> </w:t>
            </w:r>
            <w:r>
              <w:t>местности</w:t>
            </w:r>
            <w:r>
              <w:rPr>
                <w:spacing w:val="40"/>
              </w:rPr>
              <w:t xml:space="preserve"> </w:t>
            </w:r>
            <w:r>
              <w:t>по</w:t>
            </w:r>
            <w:r>
              <w:rPr>
                <w:spacing w:val="40"/>
              </w:rPr>
              <w:t xml:space="preserve"> </w:t>
            </w:r>
            <w:r>
              <w:t>местным</w:t>
            </w:r>
            <w:r>
              <w:rPr>
                <w:spacing w:val="40"/>
              </w:rPr>
              <w:t xml:space="preserve"> </w:t>
            </w:r>
            <w:r>
              <w:t>природным</w:t>
            </w:r>
            <w:r>
              <w:rPr>
                <w:spacing w:val="40"/>
              </w:rPr>
              <w:t xml:space="preserve"> </w:t>
            </w:r>
            <w:r>
              <w:t>признакам,</w:t>
            </w:r>
            <w:r>
              <w:rPr>
                <w:spacing w:val="40"/>
              </w:rPr>
              <w:t xml:space="preserve"> </w:t>
            </w:r>
            <w:r>
              <w:t xml:space="preserve">Солнцу, </w:t>
            </w:r>
            <w:r>
              <w:rPr>
                <w:spacing w:val="-2"/>
              </w:rPr>
              <w:t>компасу</w:t>
            </w:r>
          </w:p>
        </w:tc>
      </w:tr>
      <w:tr w:rsidR="0049640F" w14:paraId="44E0478B" w14:textId="77777777">
        <w:trPr>
          <w:trHeight w:val="710"/>
        </w:trPr>
        <w:tc>
          <w:tcPr>
            <w:tcW w:w="1688" w:type="dxa"/>
          </w:tcPr>
          <w:p w14:paraId="65A99BBD" w14:textId="77777777" w:rsidR="0049640F" w:rsidRDefault="0059390D">
            <w:pPr>
              <w:pStyle w:val="TableParagraph"/>
            </w:pPr>
            <w:r>
              <w:rPr>
                <w:spacing w:val="-5"/>
              </w:rPr>
              <w:t>13</w:t>
            </w:r>
          </w:p>
        </w:tc>
        <w:tc>
          <w:tcPr>
            <w:tcW w:w="7660" w:type="dxa"/>
          </w:tcPr>
          <w:p w14:paraId="36C87FEC" w14:textId="77777777" w:rsidR="0049640F" w:rsidRDefault="0059390D">
            <w:pPr>
              <w:pStyle w:val="TableParagraph"/>
              <w:ind w:left="61"/>
            </w:pPr>
            <w:r>
              <w:t>проводить,</w:t>
            </w:r>
            <w:r>
              <w:rPr>
                <w:spacing w:val="40"/>
              </w:rPr>
              <w:t xml:space="preserve"> </w:t>
            </w:r>
            <w:r>
              <w:t>соблюдая</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несложные</w:t>
            </w:r>
            <w:r>
              <w:rPr>
                <w:spacing w:val="40"/>
              </w:rPr>
              <w:t xml:space="preserve"> </w:t>
            </w:r>
            <w:r>
              <w:t>наблюдения</w:t>
            </w:r>
            <w:r>
              <w:rPr>
                <w:spacing w:val="40"/>
              </w:rPr>
              <w:t xml:space="preserve"> </w:t>
            </w:r>
            <w:r>
              <w:t>и опыты с природными объектами, измерения</w:t>
            </w:r>
          </w:p>
        </w:tc>
      </w:tr>
      <w:tr w:rsidR="0049640F" w14:paraId="3AC3450B" w14:textId="77777777">
        <w:trPr>
          <w:trHeight w:val="710"/>
        </w:trPr>
        <w:tc>
          <w:tcPr>
            <w:tcW w:w="1688" w:type="dxa"/>
          </w:tcPr>
          <w:p w14:paraId="6B256BEC" w14:textId="77777777" w:rsidR="0049640F" w:rsidRDefault="0059390D">
            <w:pPr>
              <w:pStyle w:val="TableParagraph"/>
              <w:spacing w:before="102"/>
            </w:pPr>
            <w:r>
              <w:rPr>
                <w:spacing w:val="-5"/>
              </w:rPr>
              <w:t>14</w:t>
            </w:r>
          </w:p>
        </w:tc>
        <w:tc>
          <w:tcPr>
            <w:tcW w:w="7660" w:type="dxa"/>
          </w:tcPr>
          <w:p w14:paraId="15AA2111" w14:textId="77777777" w:rsidR="0049640F" w:rsidRDefault="0059390D">
            <w:pPr>
              <w:pStyle w:val="TableParagraph"/>
              <w:tabs>
                <w:tab w:val="left" w:pos="1314"/>
                <w:tab w:val="left" w:pos="2420"/>
                <w:tab w:val="left" w:pos="3703"/>
                <w:tab w:val="left" w:pos="5230"/>
                <w:tab w:val="left" w:pos="5599"/>
                <w:tab w:val="left" w:pos="6698"/>
              </w:tabs>
              <w:spacing w:before="102"/>
              <w:ind w:left="61" w:right="52"/>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2"/>
              </w:rPr>
              <w:t xml:space="preserve">примеры, </w:t>
            </w:r>
            <w:r>
              <w:t>иллюстрирующие значение природы в жизни человека</w:t>
            </w:r>
          </w:p>
        </w:tc>
      </w:tr>
      <w:tr w:rsidR="0049640F" w14:paraId="4667F9A6" w14:textId="77777777">
        <w:trPr>
          <w:trHeight w:val="457"/>
        </w:trPr>
        <w:tc>
          <w:tcPr>
            <w:tcW w:w="1688" w:type="dxa"/>
          </w:tcPr>
          <w:p w14:paraId="703C95DA" w14:textId="77777777" w:rsidR="0049640F" w:rsidRDefault="0059390D">
            <w:pPr>
              <w:pStyle w:val="TableParagraph"/>
            </w:pPr>
            <w:r>
              <w:rPr>
                <w:spacing w:val="-5"/>
              </w:rPr>
              <w:t>15</w:t>
            </w:r>
          </w:p>
        </w:tc>
        <w:tc>
          <w:tcPr>
            <w:tcW w:w="7660" w:type="dxa"/>
          </w:tcPr>
          <w:p w14:paraId="5F4DCABF" w14:textId="77777777" w:rsidR="0049640F" w:rsidRDefault="0059390D">
            <w:pPr>
              <w:pStyle w:val="TableParagraph"/>
              <w:ind w:left="61"/>
            </w:pPr>
            <w:r>
              <w:t>создавать</w:t>
            </w:r>
            <w:r>
              <w:rPr>
                <w:spacing w:val="-8"/>
              </w:rPr>
              <w:t xml:space="preserve"> </w:t>
            </w:r>
            <w:r>
              <w:t>по</w:t>
            </w:r>
            <w:r>
              <w:rPr>
                <w:spacing w:val="-6"/>
              </w:rPr>
              <w:t xml:space="preserve"> </w:t>
            </w:r>
            <w:r>
              <w:t>заданному</w:t>
            </w:r>
            <w:r>
              <w:rPr>
                <w:spacing w:val="-5"/>
              </w:rPr>
              <w:t xml:space="preserve"> </w:t>
            </w:r>
            <w:r>
              <w:t>плану</w:t>
            </w:r>
            <w:r>
              <w:rPr>
                <w:spacing w:val="-6"/>
              </w:rPr>
              <w:t xml:space="preserve"> </w:t>
            </w:r>
            <w:r>
              <w:t>развернутые</w:t>
            </w:r>
            <w:r>
              <w:rPr>
                <w:spacing w:val="-5"/>
              </w:rPr>
              <w:t xml:space="preserve"> </w:t>
            </w:r>
            <w:r>
              <w:t>высказывания</w:t>
            </w:r>
            <w:r>
              <w:rPr>
                <w:spacing w:val="-8"/>
              </w:rPr>
              <w:t xml:space="preserve"> </w:t>
            </w:r>
            <w:r>
              <w:t>о</w:t>
            </w:r>
            <w:r>
              <w:rPr>
                <w:spacing w:val="-5"/>
              </w:rPr>
              <w:t xml:space="preserve"> </w:t>
            </w:r>
            <w:r>
              <w:rPr>
                <w:spacing w:val="-2"/>
              </w:rPr>
              <w:t>природе</w:t>
            </w:r>
          </w:p>
        </w:tc>
      </w:tr>
      <w:tr w:rsidR="0049640F" w14:paraId="7D4F060D" w14:textId="77777777">
        <w:trPr>
          <w:trHeight w:val="455"/>
        </w:trPr>
        <w:tc>
          <w:tcPr>
            <w:tcW w:w="1688" w:type="dxa"/>
          </w:tcPr>
          <w:p w14:paraId="1DE11D3D" w14:textId="77777777" w:rsidR="0049640F" w:rsidRDefault="0059390D">
            <w:pPr>
              <w:pStyle w:val="TableParagraph"/>
              <w:spacing w:before="99"/>
            </w:pPr>
            <w:r>
              <w:rPr>
                <w:spacing w:val="-5"/>
              </w:rPr>
              <w:t>16</w:t>
            </w:r>
          </w:p>
        </w:tc>
        <w:tc>
          <w:tcPr>
            <w:tcW w:w="7660" w:type="dxa"/>
          </w:tcPr>
          <w:p w14:paraId="602B6F05" w14:textId="77777777" w:rsidR="0049640F" w:rsidRDefault="0059390D">
            <w:pPr>
              <w:pStyle w:val="TableParagraph"/>
              <w:spacing w:before="99"/>
              <w:ind w:left="61"/>
            </w:pPr>
            <w:r>
              <w:t>использовать</w:t>
            </w:r>
            <w:r>
              <w:rPr>
                <w:spacing w:val="-7"/>
              </w:rPr>
              <w:t xml:space="preserve"> </w:t>
            </w:r>
            <w:r>
              <w:t>для</w:t>
            </w:r>
            <w:r>
              <w:rPr>
                <w:spacing w:val="-4"/>
              </w:rPr>
              <w:t xml:space="preserve"> </w:t>
            </w:r>
            <w:r>
              <w:t>ответов</w:t>
            </w:r>
            <w:r>
              <w:rPr>
                <w:spacing w:val="-8"/>
              </w:rPr>
              <w:t xml:space="preserve"> </w:t>
            </w:r>
            <w:r>
              <w:t>на</w:t>
            </w:r>
            <w:r>
              <w:rPr>
                <w:spacing w:val="-4"/>
              </w:rPr>
              <w:t xml:space="preserve"> </w:t>
            </w:r>
            <w:r>
              <w:t>вопросы</w:t>
            </w:r>
            <w:r>
              <w:rPr>
                <w:spacing w:val="-4"/>
              </w:rPr>
              <w:t xml:space="preserve"> </w:t>
            </w:r>
            <w:r>
              <w:t>небольшие</w:t>
            </w:r>
            <w:r>
              <w:rPr>
                <w:spacing w:val="-4"/>
              </w:rPr>
              <w:t xml:space="preserve"> </w:t>
            </w:r>
            <w:r>
              <w:t>тексты</w:t>
            </w:r>
            <w:r>
              <w:rPr>
                <w:spacing w:val="-4"/>
              </w:rPr>
              <w:t xml:space="preserve"> </w:t>
            </w:r>
            <w:r>
              <w:t>о</w:t>
            </w:r>
            <w:r>
              <w:rPr>
                <w:spacing w:val="-4"/>
              </w:rPr>
              <w:t xml:space="preserve"> </w:t>
            </w:r>
            <w:r>
              <w:rPr>
                <w:spacing w:val="-2"/>
              </w:rPr>
              <w:t>природе</w:t>
            </w:r>
          </w:p>
        </w:tc>
      </w:tr>
      <w:tr w:rsidR="0049640F" w14:paraId="3E242F7E" w14:textId="77777777">
        <w:trPr>
          <w:trHeight w:val="709"/>
        </w:trPr>
        <w:tc>
          <w:tcPr>
            <w:tcW w:w="1688" w:type="dxa"/>
          </w:tcPr>
          <w:p w14:paraId="5BA82EDC" w14:textId="77777777" w:rsidR="0049640F" w:rsidRDefault="0059390D">
            <w:pPr>
              <w:pStyle w:val="TableParagraph"/>
            </w:pPr>
            <w:r>
              <w:rPr>
                <w:spacing w:val="-5"/>
              </w:rPr>
              <w:t>17</w:t>
            </w:r>
          </w:p>
        </w:tc>
        <w:tc>
          <w:tcPr>
            <w:tcW w:w="7660" w:type="dxa"/>
          </w:tcPr>
          <w:p w14:paraId="5E1A9DCA" w14:textId="77777777" w:rsidR="0049640F" w:rsidRDefault="0059390D">
            <w:pPr>
              <w:pStyle w:val="TableParagraph"/>
              <w:ind w:left="61"/>
            </w:pPr>
            <w:r>
              <w:t>соблюдать</w:t>
            </w:r>
            <w:r>
              <w:rPr>
                <w:spacing w:val="37"/>
              </w:rPr>
              <w:t xml:space="preserve"> </w:t>
            </w:r>
            <w:r>
              <w:t>правила</w:t>
            </w:r>
            <w:r>
              <w:rPr>
                <w:spacing w:val="38"/>
              </w:rPr>
              <w:t xml:space="preserve"> </w:t>
            </w:r>
            <w:r>
              <w:t>нравственного</w:t>
            </w:r>
            <w:r>
              <w:rPr>
                <w:spacing w:val="40"/>
              </w:rPr>
              <w:t xml:space="preserve"> </w:t>
            </w:r>
            <w:r>
              <w:t>поведения</w:t>
            </w:r>
            <w:r>
              <w:rPr>
                <w:spacing w:val="40"/>
              </w:rPr>
              <w:t xml:space="preserve"> </w:t>
            </w:r>
            <w:r>
              <w:t>в</w:t>
            </w:r>
            <w:r>
              <w:rPr>
                <w:spacing w:val="39"/>
              </w:rPr>
              <w:t xml:space="preserve"> </w:t>
            </w:r>
            <w:r>
              <w:t>природе,</w:t>
            </w:r>
            <w:r>
              <w:rPr>
                <w:spacing w:val="38"/>
              </w:rPr>
              <w:t xml:space="preserve"> </w:t>
            </w:r>
            <w:r>
              <w:t>оценивать</w:t>
            </w:r>
            <w:r>
              <w:rPr>
                <w:spacing w:val="40"/>
              </w:rPr>
              <w:t xml:space="preserve"> </w:t>
            </w:r>
            <w:r>
              <w:t>примеры положительного и негативного отношения к объектам природы</w:t>
            </w:r>
          </w:p>
        </w:tc>
      </w:tr>
      <w:tr w:rsidR="0049640F" w14:paraId="5F33F061" w14:textId="77777777">
        <w:trPr>
          <w:trHeight w:val="458"/>
        </w:trPr>
        <w:tc>
          <w:tcPr>
            <w:tcW w:w="1688" w:type="dxa"/>
          </w:tcPr>
          <w:p w14:paraId="0D3EB7D6" w14:textId="77777777" w:rsidR="0049640F" w:rsidRDefault="0049640F">
            <w:pPr>
              <w:pStyle w:val="TableParagraph"/>
              <w:spacing w:before="0"/>
              <w:ind w:left="0"/>
            </w:pPr>
          </w:p>
        </w:tc>
        <w:tc>
          <w:tcPr>
            <w:tcW w:w="7660" w:type="dxa"/>
          </w:tcPr>
          <w:p w14:paraId="3A1F5606" w14:textId="77777777" w:rsidR="0049640F" w:rsidRDefault="0059390D">
            <w:pPr>
              <w:pStyle w:val="TableParagraph"/>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30DC67B3" w14:textId="77777777">
        <w:trPr>
          <w:trHeight w:val="446"/>
        </w:trPr>
        <w:tc>
          <w:tcPr>
            <w:tcW w:w="9348" w:type="dxa"/>
            <w:gridSpan w:val="2"/>
            <w:tcBorders>
              <w:bottom w:val="nil"/>
            </w:tcBorders>
          </w:tcPr>
          <w:p w14:paraId="6699AF06" w14:textId="77777777" w:rsidR="0049640F" w:rsidRDefault="0049640F">
            <w:pPr>
              <w:pStyle w:val="TableParagraph"/>
              <w:spacing w:before="0"/>
              <w:ind w:left="0"/>
            </w:pPr>
          </w:p>
        </w:tc>
      </w:tr>
      <w:tr w:rsidR="0049640F" w14:paraId="22BC3AAA" w14:textId="77777777">
        <w:trPr>
          <w:trHeight w:val="710"/>
        </w:trPr>
        <w:tc>
          <w:tcPr>
            <w:tcW w:w="1688" w:type="dxa"/>
            <w:tcBorders>
              <w:top w:val="nil"/>
            </w:tcBorders>
          </w:tcPr>
          <w:p w14:paraId="128314CC" w14:textId="77777777" w:rsidR="0049640F" w:rsidRDefault="0059390D">
            <w:pPr>
              <w:pStyle w:val="TableParagraph"/>
              <w:spacing w:before="102"/>
            </w:pPr>
            <w:r>
              <w:rPr>
                <w:spacing w:val="-5"/>
              </w:rPr>
              <w:t>16</w:t>
            </w:r>
          </w:p>
        </w:tc>
        <w:tc>
          <w:tcPr>
            <w:tcW w:w="7660" w:type="dxa"/>
            <w:tcBorders>
              <w:top w:val="nil"/>
            </w:tcBorders>
          </w:tcPr>
          <w:p w14:paraId="49C1969F" w14:textId="77777777" w:rsidR="0049640F" w:rsidRDefault="0059390D">
            <w:pPr>
              <w:pStyle w:val="TableParagraph"/>
              <w:spacing w:before="102"/>
              <w:ind w:left="61" w:right="2126"/>
            </w:pPr>
            <w:r>
              <w:t>соблюдать</w:t>
            </w:r>
            <w:r>
              <w:rPr>
                <w:spacing w:val="-7"/>
              </w:rPr>
              <w:t xml:space="preserve"> </w:t>
            </w:r>
            <w:r>
              <w:t>правила</w:t>
            </w:r>
            <w:r>
              <w:rPr>
                <w:spacing w:val="-9"/>
              </w:rPr>
              <w:t xml:space="preserve"> </w:t>
            </w:r>
            <w:r>
              <w:t>безопасного</w:t>
            </w:r>
            <w:r>
              <w:rPr>
                <w:spacing w:val="-7"/>
              </w:rPr>
              <w:t xml:space="preserve"> </w:t>
            </w:r>
            <w:r>
              <w:t>поведения</w:t>
            </w:r>
            <w:r>
              <w:rPr>
                <w:spacing w:val="-8"/>
              </w:rPr>
              <w:t xml:space="preserve"> </w:t>
            </w:r>
            <w:r>
              <w:t>в</w:t>
            </w:r>
            <w:r>
              <w:rPr>
                <w:spacing w:val="-8"/>
              </w:rPr>
              <w:t xml:space="preserve"> </w:t>
            </w:r>
            <w:r>
              <w:t>школе, режим дня и питания</w:t>
            </w:r>
          </w:p>
        </w:tc>
      </w:tr>
      <w:tr w:rsidR="0049640F" w14:paraId="44C35E5D" w14:textId="77777777">
        <w:trPr>
          <w:trHeight w:val="710"/>
        </w:trPr>
        <w:tc>
          <w:tcPr>
            <w:tcW w:w="1688" w:type="dxa"/>
          </w:tcPr>
          <w:p w14:paraId="2A234AA0" w14:textId="77777777" w:rsidR="0049640F" w:rsidRDefault="0059390D">
            <w:pPr>
              <w:pStyle w:val="TableParagraph"/>
            </w:pPr>
            <w:r>
              <w:rPr>
                <w:spacing w:val="-5"/>
              </w:rPr>
              <w:t>17</w:t>
            </w:r>
          </w:p>
        </w:tc>
        <w:tc>
          <w:tcPr>
            <w:tcW w:w="7660" w:type="dxa"/>
          </w:tcPr>
          <w:p w14:paraId="26F29ED0" w14:textId="77777777" w:rsidR="0049640F" w:rsidRDefault="0059390D">
            <w:pPr>
              <w:pStyle w:val="TableParagraph"/>
              <w:ind w:left="61"/>
            </w:pPr>
            <w:r>
              <w:t xml:space="preserve">соблюдать правила безопасного поведения пассажира наземного транспорта и </w:t>
            </w:r>
            <w:r>
              <w:rPr>
                <w:spacing w:val="-2"/>
              </w:rPr>
              <w:t>метро;</w:t>
            </w:r>
          </w:p>
        </w:tc>
      </w:tr>
      <w:tr w:rsidR="0049640F" w14:paraId="75ED4954" w14:textId="77777777">
        <w:trPr>
          <w:trHeight w:val="1216"/>
        </w:trPr>
        <w:tc>
          <w:tcPr>
            <w:tcW w:w="1688" w:type="dxa"/>
          </w:tcPr>
          <w:p w14:paraId="1607F698" w14:textId="77777777" w:rsidR="0049640F" w:rsidRDefault="0059390D">
            <w:pPr>
              <w:pStyle w:val="TableParagraph"/>
            </w:pPr>
            <w:r>
              <w:rPr>
                <w:spacing w:val="-5"/>
              </w:rPr>
              <w:t>18</w:t>
            </w:r>
          </w:p>
        </w:tc>
        <w:tc>
          <w:tcPr>
            <w:tcW w:w="7660" w:type="dxa"/>
          </w:tcPr>
          <w:p w14:paraId="4A8BF2C5" w14:textId="77777777" w:rsidR="0049640F" w:rsidRDefault="0059390D">
            <w:pPr>
              <w:pStyle w:val="TableParagraph"/>
              <w:ind w:left="61" w:right="51"/>
              <w:jc w:val="both"/>
            </w:pPr>
            <w: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w:t>
            </w:r>
            <w:r>
              <w:rPr>
                <w:spacing w:val="-2"/>
              </w:rPr>
              <w:t>необходимости).</w:t>
            </w:r>
          </w:p>
        </w:tc>
      </w:tr>
    </w:tbl>
    <w:p w14:paraId="2B230C96" w14:textId="77777777" w:rsidR="0049640F" w:rsidRDefault="0049640F">
      <w:pPr>
        <w:pStyle w:val="a3"/>
        <w:spacing w:before="60"/>
        <w:ind w:left="0"/>
        <w:jc w:val="left"/>
      </w:pPr>
    </w:p>
    <w:p w14:paraId="7AA68DB6" w14:textId="77777777" w:rsidR="0049640F" w:rsidRDefault="0059390D">
      <w:pPr>
        <w:pStyle w:val="a3"/>
        <w:ind w:left="8160"/>
        <w:jc w:val="left"/>
      </w:pPr>
      <w:r>
        <w:t>Таблица</w:t>
      </w:r>
      <w:r>
        <w:rPr>
          <w:spacing w:val="-4"/>
        </w:rPr>
        <w:t xml:space="preserve"> 12.3</w:t>
      </w:r>
    </w:p>
    <w:p w14:paraId="62977A4C" w14:textId="77777777" w:rsidR="0049640F" w:rsidRDefault="0059390D">
      <w:pPr>
        <w:pStyle w:val="a3"/>
        <w:spacing w:before="42" w:after="44"/>
        <w:jc w:val="left"/>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0A37CA9F" w14:textId="77777777">
        <w:trPr>
          <w:trHeight w:val="455"/>
        </w:trPr>
        <w:tc>
          <w:tcPr>
            <w:tcW w:w="1104" w:type="dxa"/>
          </w:tcPr>
          <w:p w14:paraId="683BA720" w14:textId="77777777" w:rsidR="0049640F" w:rsidRDefault="0059390D">
            <w:pPr>
              <w:pStyle w:val="TableParagraph"/>
              <w:spacing w:before="99"/>
            </w:pPr>
            <w:r>
              <w:rPr>
                <w:spacing w:val="-5"/>
              </w:rPr>
              <w:t>Код</w:t>
            </w:r>
          </w:p>
        </w:tc>
        <w:tc>
          <w:tcPr>
            <w:tcW w:w="8244" w:type="dxa"/>
          </w:tcPr>
          <w:p w14:paraId="53875795" w14:textId="77777777" w:rsidR="0049640F" w:rsidRDefault="0059390D">
            <w:pPr>
              <w:pStyle w:val="TableParagraph"/>
              <w:spacing w:before="99"/>
              <w:ind w:left="59"/>
            </w:pPr>
            <w:r>
              <w:t>Проверяемый</w:t>
            </w:r>
            <w:r>
              <w:rPr>
                <w:spacing w:val="-8"/>
              </w:rPr>
              <w:t xml:space="preserve"> </w:t>
            </w:r>
            <w:r>
              <w:t>элемент</w:t>
            </w:r>
            <w:r>
              <w:rPr>
                <w:spacing w:val="-8"/>
              </w:rPr>
              <w:t xml:space="preserve"> </w:t>
            </w:r>
            <w:r>
              <w:rPr>
                <w:spacing w:val="-2"/>
              </w:rPr>
              <w:t>содержания</w:t>
            </w:r>
          </w:p>
        </w:tc>
      </w:tr>
      <w:tr w:rsidR="0049640F" w14:paraId="2B3CCCE8" w14:textId="77777777">
        <w:trPr>
          <w:trHeight w:val="458"/>
        </w:trPr>
        <w:tc>
          <w:tcPr>
            <w:tcW w:w="1104" w:type="dxa"/>
          </w:tcPr>
          <w:p w14:paraId="1964E0EC" w14:textId="77777777" w:rsidR="0049640F" w:rsidRDefault="0059390D">
            <w:pPr>
              <w:pStyle w:val="TableParagraph"/>
            </w:pPr>
            <w:r>
              <w:rPr>
                <w:spacing w:val="-10"/>
              </w:rPr>
              <w:t>1</w:t>
            </w:r>
          </w:p>
        </w:tc>
        <w:tc>
          <w:tcPr>
            <w:tcW w:w="8244" w:type="dxa"/>
          </w:tcPr>
          <w:p w14:paraId="4E158930" w14:textId="77777777" w:rsidR="0049640F" w:rsidRDefault="0059390D">
            <w:pPr>
              <w:pStyle w:val="TableParagraph"/>
              <w:ind w:left="59"/>
            </w:pPr>
            <w:r>
              <w:t>Человек</w:t>
            </w:r>
            <w:r>
              <w:rPr>
                <w:spacing w:val="-3"/>
              </w:rPr>
              <w:t xml:space="preserve"> </w:t>
            </w:r>
            <w:r>
              <w:t>и</w:t>
            </w:r>
            <w:r>
              <w:rPr>
                <w:spacing w:val="-2"/>
              </w:rPr>
              <w:t xml:space="preserve"> общество</w:t>
            </w:r>
          </w:p>
        </w:tc>
      </w:tr>
      <w:tr w:rsidR="0049640F" w14:paraId="1B2FABDD" w14:textId="77777777">
        <w:trPr>
          <w:trHeight w:val="710"/>
        </w:trPr>
        <w:tc>
          <w:tcPr>
            <w:tcW w:w="1104" w:type="dxa"/>
          </w:tcPr>
          <w:p w14:paraId="568DAB49" w14:textId="77777777" w:rsidR="0049640F" w:rsidRDefault="0059390D">
            <w:pPr>
              <w:pStyle w:val="TableParagraph"/>
              <w:spacing w:before="99"/>
            </w:pPr>
            <w:r>
              <w:rPr>
                <w:spacing w:val="-5"/>
              </w:rPr>
              <w:t>1.1</w:t>
            </w:r>
          </w:p>
        </w:tc>
        <w:tc>
          <w:tcPr>
            <w:tcW w:w="8244" w:type="dxa"/>
          </w:tcPr>
          <w:p w14:paraId="13F0E28B" w14:textId="77777777" w:rsidR="0049640F" w:rsidRDefault="0059390D">
            <w:pPr>
              <w:pStyle w:val="TableParagraph"/>
              <w:spacing w:before="99"/>
              <w:ind w:left="59"/>
            </w:pPr>
            <w:r>
              <w:t>Наша</w:t>
            </w:r>
            <w:r>
              <w:rPr>
                <w:spacing w:val="79"/>
              </w:rPr>
              <w:t xml:space="preserve"> </w:t>
            </w:r>
            <w:r>
              <w:t>Родина</w:t>
            </w:r>
            <w:r>
              <w:rPr>
                <w:spacing w:val="80"/>
              </w:rPr>
              <w:t xml:space="preserve"> </w:t>
            </w:r>
            <w:r>
              <w:t>-</w:t>
            </w:r>
            <w:r>
              <w:rPr>
                <w:spacing w:val="78"/>
              </w:rPr>
              <w:t xml:space="preserve"> </w:t>
            </w:r>
            <w:r>
              <w:t>Россия,</w:t>
            </w:r>
            <w:r>
              <w:rPr>
                <w:spacing w:val="77"/>
              </w:rPr>
              <w:t xml:space="preserve"> </w:t>
            </w:r>
            <w:r>
              <w:t>Российская</w:t>
            </w:r>
            <w:r>
              <w:rPr>
                <w:spacing w:val="79"/>
              </w:rPr>
              <w:t xml:space="preserve"> </w:t>
            </w:r>
            <w:r>
              <w:t>Федерация.</w:t>
            </w:r>
            <w:r>
              <w:rPr>
                <w:spacing w:val="77"/>
              </w:rPr>
              <w:t xml:space="preserve"> </w:t>
            </w:r>
            <w:r>
              <w:t>Россия</w:t>
            </w:r>
            <w:r>
              <w:rPr>
                <w:spacing w:val="78"/>
              </w:rPr>
              <w:t xml:space="preserve"> </w:t>
            </w:r>
            <w:r>
              <w:t>и</w:t>
            </w:r>
            <w:r>
              <w:rPr>
                <w:spacing w:val="78"/>
              </w:rPr>
              <w:t xml:space="preserve"> </w:t>
            </w:r>
            <w:r>
              <w:t>ее</w:t>
            </w:r>
            <w:r>
              <w:rPr>
                <w:spacing w:val="80"/>
              </w:rPr>
              <w:t xml:space="preserve"> </w:t>
            </w:r>
            <w:r>
              <w:t>столица</w:t>
            </w:r>
            <w:r>
              <w:rPr>
                <w:spacing w:val="77"/>
              </w:rPr>
              <w:t xml:space="preserve"> </w:t>
            </w:r>
            <w:r>
              <w:t>на</w:t>
            </w:r>
            <w:r>
              <w:rPr>
                <w:spacing w:val="79"/>
              </w:rPr>
              <w:t xml:space="preserve"> </w:t>
            </w:r>
            <w:r>
              <w:t>карте. Государственные символы России</w:t>
            </w:r>
          </w:p>
        </w:tc>
      </w:tr>
      <w:tr w:rsidR="0049640F" w14:paraId="743A483A" w14:textId="77777777">
        <w:trPr>
          <w:trHeight w:val="1216"/>
        </w:trPr>
        <w:tc>
          <w:tcPr>
            <w:tcW w:w="1104" w:type="dxa"/>
          </w:tcPr>
          <w:p w14:paraId="0EE10E10" w14:textId="77777777" w:rsidR="0049640F" w:rsidRDefault="0059390D">
            <w:pPr>
              <w:pStyle w:val="TableParagraph"/>
              <w:spacing w:before="99"/>
            </w:pPr>
            <w:r>
              <w:rPr>
                <w:spacing w:val="-5"/>
              </w:rPr>
              <w:t>1.2</w:t>
            </w:r>
          </w:p>
        </w:tc>
        <w:tc>
          <w:tcPr>
            <w:tcW w:w="8244" w:type="dxa"/>
          </w:tcPr>
          <w:p w14:paraId="6AE527F1" w14:textId="77777777" w:rsidR="0049640F" w:rsidRDefault="0059390D">
            <w:pPr>
              <w:pStyle w:val="TableParagraph"/>
              <w:spacing w:before="99"/>
              <w:ind w:left="59" w:right="51"/>
              <w:jc w:val="both"/>
            </w:pPr>
            <w:r>
              <w:t>Москва - столица России. Святыни Москвы - святыни России: Кремль, Красная площадь,</w:t>
            </w:r>
            <w:r>
              <w:rPr>
                <w:spacing w:val="-4"/>
              </w:rPr>
              <w:t xml:space="preserve"> </w:t>
            </w:r>
            <w:r>
              <w:t>Большой</w:t>
            </w:r>
            <w:r>
              <w:rPr>
                <w:spacing w:val="-4"/>
              </w:rPr>
              <w:t xml:space="preserve"> </w:t>
            </w:r>
            <w:r>
              <w:t>театр</w:t>
            </w:r>
            <w:r>
              <w:rPr>
                <w:spacing w:val="-7"/>
              </w:rPr>
              <w:t xml:space="preserve"> </w:t>
            </w:r>
            <w:r>
              <w:t>и</w:t>
            </w:r>
            <w:r>
              <w:rPr>
                <w:spacing w:val="-4"/>
              </w:rPr>
              <w:t xml:space="preserve"> </w:t>
            </w:r>
            <w:r>
              <w:t>другие.</w:t>
            </w:r>
            <w:r>
              <w:rPr>
                <w:spacing w:val="-4"/>
              </w:rPr>
              <w:t xml:space="preserve"> </w:t>
            </w:r>
            <w:r>
              <w:t>Характеристика</w:t>
            </w:r>
            <w:r>
              <w:rPr>
                <w:spacing w:val="-6"/>
              </w:rPr>
              <w:t xml:space="preserve"> </w:t>
            </w:r>
            <w:r>
              <w:t>отдельных</w:t>
            </w:r>
            <w:r>
              <w:rPr>
                <w:spacing w:val="-4"/>
              </w:rPr>
              <w:t xml:space="preserve"> </w:t>
            </w:r>
            <w:r>
              <w:t>исторических</w:t>
            </w:r>
            <w:r>
              <w:rPr>
                <w:spacing w:val="-7"/>
              </w:rPr>
              <w:t xml:space="preserve"> </w:t>
            </w:r>
            <w:r>
              <w:t>событий, связанных с Москвой (основание Москвы, строительство Кремля и другие). Герб Москвы. Расположение Москвы на карте</w:t>
            </w:r>
          </w:p>
        </w:tc>
      </w:tr>
      <w:tr w:rsidR="0049640F" w14:paraId="10271DE6" w14:textId="77777777">
        <w:trPr>
          <w:trHeight w:val="455"/>
        </w:trPr>
        <w:tc>
          <w:tcPr>
            <w:tcW w:w="1104" w:type="dxa"/>
          </w:tcPr>
          <w:p w14:paraId="7AF1C6B0" w14:textId="77777777" w:rsidR="0049640F" w:rsidRDefault="0059390D">
            <w:pPr>
              <w:pStyle w:val="TableParagraph"/>
              <w:spacing w:before="99"/>
            </w:pPr>
            <w:r>
              <w:rPr>
                <w:spacing w:val="-5"/>
              </w:rPr>
              <w:t>1.3</w:t>
            </w:r>
          </w:p>
        </w:tc>
        <w:tc>
          <w:tcPr>
            <w:tcW w:w="8244" w:type="dxa"/>
          </w:tcPr>
          <w:p w14:paraId="28604440" w14:textId="77777777" w:rsidR="0049640F" w:rsidRDefault="0059390D">
            <w:pPr>
              <w:pStyle w:val="TableParagraph"/>
              <w:spacing w:before="99"/>
              <w:ind w:left="59"/>
            </w:pPr>
            <w:r>
              <w:t>Города</w:t>
            </w:r>
            <w:r>
              <w:rPr>
                <w:spacing w:val="-2"/>
              </w:rPr>
              <w:t xml:space="preserve"> России</w:t>
            </w:r>
          </w:p>
        </w:tc>
      </w:tr>
      <w:tr w:rsidR="0049640F" w14:paraId="2541D996" w14:textId="77777777">
        <w:trPr>
          <w:trHeight w:val="710"/>
        </w:trPr>
        <w:tc>
          <w:tcPr>
            <w:tcW w:w="1104" w:type="dxa"/>
          </w:tcPr>
          <w:p w14:paraId="47B2C171" w14:textId="77777777" w:rsidR="0049640F" w:rsidRDefault="0059390D">
            <w:pPr>
              <w:pStyle w:val="TableParagraph"/>
            </w:pPr>
            <w:r>
              <w:rPr>
                <w:spacing w:val="-5"/>
              </w:rPr>
              <w:t>1.4</w:t>
            </w:r>
          </w:p>
        </w:tc>
        <w:tc>
          <w:tcPr>
            <w:tcW w:w="8244" w:type="dxa"/>
          </w:tcPr>
          <w:p w14:paraId="2FB3F16E" w14:textId="77777777" w:rsidR="0049640F" w:rsidRDefault="0059390D">
            <w:pPr>
              <w:pStyle w:val="TableParagraph"/>
              <w:ind w:left="59"/>
            </w:pP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Народы</w:t>
            </w:r>
            <w:r>
              <w:rPr>
                <w:spacing w:val="40"/>
              </w:rPr>
              <w:t xml:space="preserve"> </w:t>
            </w:r>
            <w:r>
              <w:t>России,</w:t>
            </w:r>
            <w:r>
              <w:rPr>
                <w:spacing w:val="40"/>
              </w:rPr>
              <w:t xml:space="preserve"> </w:t>
            </w:r>
            <w:r>
              <w:t>их</w:t>
            </w:r>
            <w:r>
              <w:rPr>
                <w:spacing w:val="40"/>
              </w:rPr>
              <w:t xml:space="preserve"> </w:t>
            </w:r>
            <w:r>
              <w:t>традиции,</w:t>
            </w:r>
            <w:r>
              <w:rPr>
                <w:spacing w:val="40"/>
              </w:rPr>
              <w:t xml:space="preserve"> </w:t>
            </w:r>
            <w:r>
              <w:t xml:space="preserve">обычаи, </w:t>
            </w:r>
            <w:r>
              <w:rPr>
                <w:spacing w:val="-2"/>
              </w:rPr>
              <w:t>праздники</w:t>
            </w:r>
          </w:p>
        </w:tc>
      </w:tr>
    </w:tbl>
    <w:p w14:paraId="6A45140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563778C0" w14:textId="77777777">
        <w:trPr>
          <w:trHeight w:val="710"/>
        </w:trPr>
        <w:tc>
          <w:tcPr>
            <w:tcW w:w="1104" w:type="dxa"/>
          </w:tcPr>
          <w:p w14:paraId="771F1847" w14:textId="77777777" w:rsidR="0049640F" w:rsidRDefault="0059390D">
            <w:pPr>
              <w:pStyle w:val="TableParagraph"/>
            </w:pPr>
            <w:r>
              <w:rPr>
                <w:spacing w:val="-5"/>
              </w:rPr>
              <w:lastRenderedPageBreak/>
              <w:t>1.5</w:t>
            </w:r>
          </w:p>
        </w:tc>
        <w:tc>
          <w:tcPr>
            <w:tcW w:w="8244" w:type="dxa"/>
          </w:tcPr>
          <w:p w14:paraId="7EF348A9" w14:textId="77777777" w:rsidR="0049640F" w:rsidRDefault="0059390D">
            <w:pPr>
              <w:pStyle w:val="TableParagraph"/>
              <w:ind w:left="59" w:right="51"/>
            </w:pPr>
            <w:r>
              <w:t>Родной</w:t>
            </w:r>
            <w:r>
              <w:rPr>
                <w:spacing w:val="-16"/>
              </w:rPr>
              <w:t xml:space="preserve"> </w:t>
            </w:r>
            <w:r>
              <w:t>край,</w:t>
            </w:r>
            <w:r>
              <w:rPr>
                <w:spacing w:val="-14"/>
              </w:rPr>
              <w:t xml:space="preserve"> </w:t>
            </w:r>
            <w:r>
              <w:t>его</w:t>
            </w:r>
            <w:r>
              <w:rPr>
                <w:spacing w:val="-14"/>
              </w:rPr>
              <w:t xml:space="preserve"> </w:t>
            </w:r>
            <w:r>
              <w:t>природные</w:t>
            </w:r>
            <w:r>
              <w:rPr>
                <w:spacing w:val="-13"/>
              </w:rPr>
              <w:t xml:space="preserve"> </w:t>
            </w:r>
            <w:r>
              <w:t>и</w:t>
            </w:r>
            <w:r>
              <w:rPr>
                <w:spacing w:val="-14"/>
              </w:rPr>
              <w:t xml:space="preserve"> </w:t>
            </w:r>
            <w:r>
              <w:t>культурные</w:t>
            </w:r>
            <w:r>
              <w:rPr>
                <w:spacing w:val="-14"/>
              </w:rPr>
              <w:t xml:space="preserve"> </w:t>
            </w:r>
            <w:r>
              <w:t>достопримечательности.</w:t>
            </w:r>
            <w:r>
              <w:rPr>
                <w:spacing w:val="-14"/>
              </w:rPr>
              <w:t xml:space="preserve"> </w:t>
            </w:r>
            <w:r>
              <w:t>Значимые</w:t>
            </w:r>
            <w:r>
              <w:rPr>
                <w:spacing w:val="-13"/>
              </w:rPr>
              <w:t xml:space="preserve"> </w:t>
            </w:r>
            <w:r>
              <w:t>события истории родного края</w:t>
            </w:r>
          </w:p>
        </w:tc>
      </w:tr>
      <w:tr w:rsidR="0049640F" w14:paraId="59DFAFC6" w14:textId="77777777">
        <w:trPr>
          <w:trHeight w:val="710"/>
        </w:trPr>
        <w:tc>
          <w:tcPr>
            <w:tcW w:w="1104" w:type="dxa"/>
          </w:tcPr>
          <w:p w14:paraId="2920333F" w14:textId="77777777" w:rsidR="0049640F" w:rsidRDefault="0059390D">
            <w:pPr>
              <w:pStyle w:val="TableParagraph"/>
            </w:pPr>
            <w:r>
              <w:rPr>
                <w:spacing w:val="-5"/>
              </w:rPr>
              <w:t>1.6</w:t>
            </w:r>
          </w:p>
        </w:tc>
        <w:tc>
          <w:tcPr>
            <w:tcW w:w="8244" w:type="dxa"/>
          </w:tcPr>
          <w:p w14:paraId="535AB507" w14:textId="77777777" w:rsidR="0049640F" w:rsidRDefault="0059390D">
            <w:pPr>
              <w:pStyle w:val="TableParagraph"/>
              <w:ind w:left="59"/>
            </w:pPr>
            <w:r>
              <w:t>Свой</w:t>
            </w:r>
            <w:r>
              <w:rPr>
                <w:spacing w:val="-2"/>
              </w:rPr>
              <w:t xml:space="preserve"> </w:t>
            </w:r>
            <w:r>
              <w:t>регион</w:t>
            </w:r>
            <w:r>
              <w:rPr>
                <w:spacing w:val="-2"/>
              </w:rPr>
              <w:t xml:space="preserve"> </w:t>
            </w:r>
            <w:r>
              <w:t>и</w:t>
            </w:r>
            <w:r>
              <w:rPr>
                <w:spacing w:val="-4"/>
              </w:rPr>
              <w:t xml:space="preserve"> </w:t>
            </w:r>
            <w:r>
              <w:t>его</w:t>
            </w:r>
            <w:r>
              <w:rPr>
                <w:spacing w:val="-3"/>
              </w:rPr>
              <w:t xml:space="preserve"> </w:t>
            </w:r>
            <w:r>
              <w:t>главный</w:t>
            </w:r>
            <w:r>
              <w:rPr>
                <w:spacing w:val="-2"/>
              </w:rPr>
              <w:t xml:space="preserve"> </w:t>
            </w:r>
            <w:r>
              <w:t>город</w:t>
            </w:r>
            <w:r>
              <w:rPr>
                <w:spacing w:val="-1"/>
              </w:rPr>
              <w:t xml:space="preserve"> </w:t>
            </w:r>
            <w:r>
              <w:t>на</w:t>
            </w:r>
            <w:r>
              <w:rPr>
                <w:spacing w:val="-4"/>
              </w:rPr>
              <w:t xml:space="preserve"> </w:t>
            </w:r>
            <w:r>
              <w:t>карте;</w:t>
            </w:r>
            <w:r>
              <w:rPr>
                <w:spacing w:val="-2"/>
              </w:rPr>
              <w:t xml:space="preserve"> </w:t>
            </w:r>
            <w:r>
              <w:t>символика</w:t>
            </w:r>
            <w:r>
              <w:rPr>
                <w:spacing w:val="-1"/>
              </w:rPr>
              <w:t xml:space="preserve"> </w:t>
            </w:r>
            <w:r>
              <w:t>своего</w:t>
            </w:r>
            <w:r>
              <w:rPr>
                <w:spacing w:val="-4"/>
              </w:rPr>
              <w:t xml:space="preserve"> </w:t>
            </w:r>
            <w:r>
              <w:t>региона.</w:t>
            </w:r>
            <w:r>
              <w:rPr>
                <w:spacing w:val="-1"/>
              </w:rPr>
              <w:t xml:space="preserve"> </w:t>
            </w:r>
            <w:r>
              <w:t>Хозяйственные занятия, профессии жителей родного края</w:t>
            </w:r>
          </w:p>
        </w:tc>
      </w:tr>
      <w:tr w:rsidR="0049640F" w14:paraId="5179274C" w14:textId="77777777">
        <w:trPr>
          <w:trHeight w:val="457"/>
        </w:trPr>
        <w:tc>
          <w:tcPr>
            <w:tcW w:w="1104" w:type="dxa"/>
          </w:tcPr>
          <w:p w14:paraId="75671DC9" w14:textId="77777777" w:rsidR="0049640F" w:rsidRDefault="0059390D">
            <w:pPr>
              <w:pStyle w:val="TableParagraph"/>
            </w:pPr>
            <w:r>
              <w:rPr>
                <w:spacing w:val="-5"/>
              </w:rPr>
              <w:t>1.7</w:t>
            </w:r>
          </w:p>
        </w:tc>
        <w:tc>
          <w:tcPr>
            <w:tcW w:w="8244" w:type="dxa"/>
          </w:tcPr>
          <w:p w14:paraId="0FEEA694" w14:textId="77777777" w:rsidR="0049640F" w:rsidRDefault="0059390D">
            <w:pPr>
              <w:pStyle w:val="TableParagraph"/>
              <w:ind w:left="59"/>
            </w:pPr>
            <w:r>
              <w:t>Значение</w:t>
            </w:r>
            <w:r>
              <w:rPr>
                <w:spacing w:val="-3"/>
              </w:rPr>
              <w:t xml:space="preserve"> </w:t>
            </w:r>
            <w:r>
              <w:t>труда</w:t>
            </w:r>
            <w:r>
              <w:rPr>
                <w:spacing w:val="-4"/>
              </w:rPr>
              <w:t xml:space="preserve"> </w:t>
            </w:r>
            <w:r>
              <w:t>в</w:t>
            </w:r>
            <w:r>
              <w:rPr>
                <w:spacing w:val="-3"/>
              </w:rPr>
              <w:t xml:space="preserve"> </w:t>
            </w:r>
            <w:r>
              <w:t>жизни</w:t>
            </w:r>
            <w:r>
              <w:rPr>
                <w:spacing w:val="-3"/>
              </w:rPr>
              <w:t xml:space="preserve"> </w:t>
            </w:r>
            <w:r>
              <w:t>человека</w:t>
            </w:r>
            <w:r>
              <w:rPr>
                <w:spacing w:val="-3"/>
              </w:rPr>
              <w:t xml:space="preserve"> </w:t>
            </w:r>
            <w:r>
              <w:t>и</w:t>
            </w:r>
            <w:r>
              <w:rPr>
                <w:spacing w:val="-3"/>
              </w:rPr>
              <w:t xml:space="preserve"> </w:t>
            </w:r>
            <w:r>
              <w:rPr>
                <w:spacing w:val="-2"/>
              </w:rPr>
              <w:t>общества</w:t>
            </w:r>
          </w:p>
        </w:tc>
      </w:tr>
      <w:tr w:rsidR="0049640F" w14:paraId="14F46252" w14:textId="77777777">
        <w:trPr>
          <w:trHeight w:val="710"/>
        </w:trPr>
        <w:tc>
          <w:tcPr>
            <w:tcW w:w="1104" w:type="dxa"/>
          </w:tcPr>
          <w:p w14:paraId="2FE57CE8" w14:textId="77777777" w:rsidR="0049640F" w:rsidRDefault="0059390D">
            <w:pPr>
              <w:pStyle w:val="TableParagraph"/>
            </w:pPr>
            <w:r>
              <w:rPr>
                <w:spacing w:val="-5"/>
              </w:rPr>
              <w:t>1.8</w:t>
            </w:r>
          </w:p>
        </w:tc>
        <w:tc>
          <w:tcPr>
            <w:tcW w:w="8244" w:type="dxa"/>
          </w:tcPr>
          <w:p w14:paraId="11F59225" w14:textId="77777777" w:rsidR="0049640F" w:rsidRDefault="0059390D">
            <w:pPr>
              <w:pStyle w:val="TableParagraph"/>
              <w:tabs>
                <w:tab w:val="left" w:pos="920"/>
                <w:tab w:val="left" w:pos="2105"/>
                <w:tab w:val="left" w:pos="3197"/>
                <w:tab w:val="left" w:pos="3535"/>
                <w:tab w:val="left" w:pos="4699"/>
                <w:tab w:val="left" w:pos="6170"/>
                <w:tab w:val="left" w:pos="7580"/>
              </w:tabs>
              <w:ind w:left="59" w:right="56"/>
            </w:pPr>
            <w:r>
              <w:rPr>
                <w:spacing w:val="-2"/>
              </w:rPr>
              <w:t>Семья.</w:t>
            </w:r>
            <w:r>
              <w:tab/>
            </w:r>
            <w:r>
              <w:rPr>
                <w:spacing w:val="-2"/>
              </w:rPr>
              <w:t>Семейные</w:t>
            </w:r>
            <w:r>
              <w:tab/>
            </w:r>
            <w:r>
              <w:rPr>
                <w:spacing w:val="-2"/>
              </w:rPr>
              <w:t>ценности</w:t>
            </w:r>
            <w:r>
              <w:tab/>
            </w:r>
            <w:r>
              <w:rPr>
                <w:spacing w:val="-10"/>
              </w:rPr>
              <w:t>и</w:t>
            </w:r>
            <w:r>
              <w:tab/>
            </w:r>
            <w:r>
              <w:rPr>
                <w:spacing w:val="-2"/>
              </w:rPr>
              <w:t>традиции.</w:t>
            </w:r>
            <w:r>
              <w:tab/>
            </w:r>
            <w:r>
              <w:rPr>
                <w:spacing w:val="-2"/>
              </w:rPr>
              <w:t>Родословная.</w:t>
            </w:r>
            <w:r>
              <w:tab/>
            </w:r>
            <w:r>
              <w:rPr>
                <w:spacing w:val="-2"/>
              </w:rPr>
              <w:t>Составление</w:t>
            </w:r>
            <w:r>
              <w:tab/>
            </w:r>
            <w:r>
              <w:rPr>
                <w:spacing w:val="-2"/>
              </w:rPr>
              <w:t xml:space="preserve">схемы </w:t>
            </w:r>
            <w:r>
              <w:t>родословного древа, истории семьи</w:t>
            </w:r>
          </w:p>
        </w:tc>
      </w:tr>
      <w:tr w:rsidR="0049640F" w14:paraId="13A974EE" w14:textId="77777777">
        <w:trPr>
          <w:trHeight w:val="458"/>
        </w:trPr>
        <w:tc>
          <w:tcPr>
            <w:tcW w:w="1104" w:type="dxa"/>
          </w:tcPr>
          <w:p w14:paraId="7E6CA533" w14:textId="77777777" w:rsidR="0049640F" w:rsidRDefault="0059390D">
            <w:pPr>
              <w:pStyle w:val="TableParagraph"/>
            </w:pPr>
            <w:r>
              <w:rPr>
                <w:spacing w:val="-5"/>
              </w:rPr>
              <w:t>1.9</w:t>
            </w:r>
          </w:p>
        </w:tc>
        <w:tc>
          <w:tcPr>
            <w:tcW w:w="8244" w:type="dxa"/>
          </w:tcPr>
          <w:p w14:paraId="290A8552" w14:textId="77777777" w:rsidR="0049640F" w:rsidRDefault="0059390D">
            <w:pPr>
              <w:pStyle w:val="TableParagraph"/>
              <w:ind w:left="59"/>
            </w:pPr>
            <w:r>
              <w:t>Правила</w:t>
            </w:r>
            <w:r>
              <w:rPr>
                <w:spacing w:val="-10"/>
              </w:rPr>
              <w:t xml:space="preserve"> </w:t>
            </w:r>
            <w:r>
              <w:t>культурного</w:t>
            </w:r>
            <w:r>
              <w:rPr>
                <w:spacing w:val="-7"/>
              </w:rPr>
              <w:t xml:space="preserve"> </w:t>
            </w:r>
            <w:r>
              <w:t>поведения</w:t>
            </w:r>
            <w:r>
              <w:rPr>
                <w:spacing w:val="-8"/>
              </w:rPr>
              <w:t xml:space="preserve"> </w:t>
            </w:r>
            <w:r>
              <w:t>в</w:t>
            </w:r>
            <w:r>
              <w:rPr>
                <w:spacing w:val="-7"/>
              </w:rPr>
              <w:t xml:space="preserve"> </w:t>
            </w:r>
            <w:r>
              <w:t>общественных</w:t>
            </w:r>
            <w:r>
              <w:rPr>
                <w:spacing w:val="-7"/>
              </w:rPr>
              <w:t xml:space="preserve"> </w:t>
            </w:r>
            <w:r>
              <w:rPr>
                <w:spacing w:val="-2"/>
              </w:rPr>
              <w:t>местах</w:t>
            </w:r>
          </w:p>
        </w:tc>
      </w:tr>
      <w:tr w:rsidR="0049640F" w14:paraId="557E8B8E" w14:textId="77777777">
        <w:trPr>
          <w:trHeight w:val="710"/>
        </w:trPr>
        <w:tc>
          <w:tcPr>
            <w:tcW w:w="1104" w:type="dxa"/>
          </w:tcPr>
          <w:p w14:paraId="66F795A4" w14:textId="77777777" w:rsidR="0049640F" w:rsidRDefault="0059390D">
            <w:pPr>
              <w:pStyle w:val="TableParagraph"/>
              <w:spacing w:before="99"/>
            </w:pPr>
            <w:r>
              <w:rPr>
                <w:spacing w:val="-4"/>
              </w:rPr>
              <w:t>1.10</w:t>
            </w:r>
          </w:p>
        </w:tc>
        <w:tc>
          <w:tcPr>
            <w:tcW w:w="8244" w:type="dxa"/>
          </w:tcPr>
          <w:p w14:paraId="4334A3D9" w14:textId="77777777" w:rsidR="0049640F" w:rsidRDefault="0059390D">
            <w:pPr>
              <w:pStyle w:val="TableParagraph"/>
              <w:spacing w:before="99" w:line="242" w:lineRule="auto"/>
              <w:ind w:left="59"/>
            </w:pPr>
            <w:r>
              <w:t>Доброта,</w:t>
            </w:r>
            <w:r>
              <w:rPr>
                <w:spacing w:val="40"/>
              </w:rPr>
              <w:t xml:space="preserve"> </w:t>
            </w:r>
            <w:r>
              <w:t>справедливость,</w:t>
            </w:r>
            <w:r>
              <w:rPr>
                <w:spacing w:val="40"/>
              </w:rPr>
              <w:t xml:space="preserve"> </w:t>
            </w:r>
            <w:r>
              <w:t>честность,</w:t>
            </w:r>
            <w:r>
              <w:rPr>
                <w:spacing w:val="40"/>
              </w:rPr>
              <w:t xml:space="preserve"> </w:t>
            </w:r>
            <w:r>
              <w:t>уважение</w:t>
            </w:r>
            <w:r>
              <w:rPr>
                <w:spacing w:val="40"/>
              </w:rPr>
              <w:t xml:space="preserve"> </w:t>
            </w:r>
            <w:r>
              <w:t>к</w:t>
            </w:r>
            <w:r>
              <w:rPr>
                <w:spacing w:val="40"/>
              </w:rPr>
              <w:t xml:space="preserve"> </w:t>
            </w:r>
            <w:r>
              <w:t>чужому</w:t>
            </w:r>
            <w:r>
              <w:rPr>
                <w:spacing w:val="40"/>
              </w:rPr>
              <w:t xml:space="preserve"> </w:t>
            </w:r>
            <w:r>
              <w:t>мнению</w:t>
            </w:r>
            <w:r>
              <w:rPr>
                <w:spacing w:val="40"/>
              </w:rPr>
              <w:t xml:space="preserve"> </w:t>
            </w:r>
            <w:r>
              <w:t>и</w:t>
            </w:r>
            <w:r>
              <w:rPr>
                <w:spacing w:val="40"/>
              </w:rPr>
              <w:t xml:space="preserve"> </w:t>
            </w:r>
            <w:r>
              <w:t>особенностям других людей - главные правила взаимоотношений членов общества</w:t>
            </w:r>
          </w:p>
        </w:tc>
      </w:tr>
      <w:tr w:rsidR="0049640F" w14:paraId="161A3CBD" w14:textId="77777777">
        <w:trPr>
          <w:trHeight w:val="455"/>
        </w:trPr>
        <w:tc>
          <w:tcPr>
            <w:tcW w:w="1104" w:type="dxa"/>
          </w:tcPr>
          <w:p w14:paraId="72BCAA9D" w14:textId="77777777" w:rsidR="0049640F" w:rsidRDefault="0059390D">
            <w:pPr>
              <w:pStyle w:val="TableParagraph"/>
              <w:spacing w:before="99"/>
            </w:pPr>
            <w:r>
              <w:rPr>
                <w:spacing w:val="-10"/>
              </w:rPr>
              <w:t>2</w:t>
            </w:r>
          </w:p>
        </w:tc>
        <w:tc>
          <w:tcPr>
            <w:tcW w:w="8244" w:type="dxa"/>
          </w:tcPr>
          <w:p w14:paraId="4AEA35AE" w14:textId="77777777" w:rsidR="0049640F" w:rsidRDefault="0059390D">
            <w:pPr>
              <w:pStyle w:val="TableParagraph"/>
              <w:spacing w:before="99"/>
              <w:ind w:left="59"/>
            </w:pPr>
            <w:r>
              <w:t>Человек</w:t>
            </w:r>
            <w:r>
              <w:rPr>
                <w:spacing w:val="-3"/>
              </w:rPr>
              <w:t xml:space="preserve"> </w:t>
            </w:r>
            <w:r>
              <w:t>и</w:t>
            </w:r>
            <w:r>
              <w:rPr>
                <w:spacing w:val="-2"/>
              </w:rPr>
              <w:t xml:space="preserve"> природа</w:t>
            </w:r>
          </w:p>
        </w:tc>
      </w:tr>
      <w:tr w:rsidR="0049640F" w14:paraId="4FCEB198" w14:textId="77777777">
        <w:trPr>
          <w:trHeight w:val="457"/>
        </w:trPr>
        <w:tc>
          <w:tcPr>
            <w:tcW w:w="1104" w:type="dxa"/>
          </w:tcPr>
          <w:p w14:paraId="0798E10D" w14:textId="77777777" w:rsidR="0049640F" w:rsidRDefault="0059390D">
            <w:pPr>
              <w:pStyle w:val="TableParagraph"/>
            </w:pPr>
            <w:r>
              <w:rPr>
                <w:spacing w:val="-5"/>
              </w:rPr>
              <w:t>2.1</w:t>
            </w:r>
          </w:p>
        </w:tc>
        <w:tc>
          <w:tcPr>
            <w:tcW w:w="8244" w:type="dxa"/>
          </w:tcPr>
          <w:p w14:paraId="0EFE60A7" w14:textId="77777777" w:rsidR="0049640F" w:rsidRDefault="0059390D">
            <w:pPr>
              <w:pStyle w:val="TableParagraph"/>
              <w:ind w:left="59"/>
            </w:pPr>
            <w:r>
              <w:t>Методы</w:t>
            </w:r>
            <w:r>
              <w:rPr>
                <w:spacing w:val="-8"/>
              </w:rPr>
              <w:t xml:space="preserve"> </w:t>
            </w:r>
            <w:r>
              <w:t>познания</w:t>
            </w:r>
            <w:r>
              <w:rPr>
                <w:spacing w:val="-8"/>
              </w:rPr>
              <w:t xml:space="preserve"> </w:t>
            </w:r>
            <w:r>
              <w:t>природы:</w:t>
            </w:r>
            <w:r>
              <w:rPr>
                <w:spacing w:val="-4"/>
              </w:rPr>
              <w:t xml:space="preserve"> </w:t>
            </w:r>
            <w:r>
              <w:t>наблюдения,</w:t>
            </w:r>
            <w:r>
              <w:rPr>
                <w:spacing w:val="-6"/>
              </w:rPr>
              <w:t xml:space="preserve"> </w:t>
            </w:r>
            <w:r>
              <w:t>опыты,</w:t>
            </w:r>
            <w:r>
              <w:rPr>
                <w:spacing w:val="-5"/>
              </w:rPr>
              <w:t xml:space="preserve"> </w:t>
            </w:r>
            <w:r>
              <w:rPr>
                <w:spacing w:val="-2"/>
              </w:rPr>
              <w:t>измерения</w:t>
            </w:r>
          </w:p>
        </w:tc>
      </w:tr>
      <w:tr w:rsidR="0049640F" w14:paraId="1E7035CB" w14:textId="77777777">
        <w:trPr>
          <w:trHeight w:val="710"/>
        </w:trPr>
        <w:tc>
          <w:tcPr>
            <w:tcW w:w="1104" w:type="dxa"/>
          </w:tcPr>
          <w:p w14:paraId="478006A2" w14:textId="77777777" w:rsidR="0049640F" w:rsidRDefault="0059390D">
            <w:pPr>
              <w:pStyle w:val="TableParagraph"/>
              <w:spacing w:before="99"/>
            </w:pPr>
            <w:r>
              <w:rPr>
                <w:spacing w:val="-5"/>
              </w:rPr>
              <w:t>2.2</w:t>
            </w:r>
          </w:p>
        </w:tc>
        <w:tc>
          <w:tcPr>
            <w:tcW w:w="8244" w:type="dxa"/>
          </w:tcPr>
          <w:p w14:paraId="158B5CB5" w14:textId="77777777" w:rsidR="0049640F" w:rsidRDefault="0059390D">
            <w:pPr>
              <w:pStyle w:val="TableParagraph"/>
              <w:spacing w:before="99"/>
              <w:ind w:left="59"/>
            </w:pPr>
            <w:r>
              <w:t>Звезды и созвездия, наблюдения звездного неба. Планеты. Чем Земля отличается от других планет; условия жизни на Земле</w:t>
            </w:r>
          </w:p>
        </w:tc>
      </w:tr>
      <w:tr w:rsidR="0049640F" w14:paraId="61D61634" w14:textId="77777777">
        <w:trPr>
          <w:trHeight w:val="455"/>
        </w:trPr>
        <w:tc>
          <w:tcPr>
            <w:tcW w:w="1104" w:type="dxa"/>
          </w:tcPr>
          <w:p w14:paraId="51CC5C66" w14:textId="77777777" w:rsidR="0049640F" w:rsidRDefault="0059390D">
            <w:pPr>
              <w:pStyle w:val="TableParagraph"/>
              <w:spacing w:before="99"/>
            </w:pPr>
            <w:r>
              <w:rPr>
                <w:spacing w:val="-5"/>
              </w:rPr>
              <w:t>2.3</w:t>
            </w:r>
          </w:p>
        </w:tc>
        <w:tc>
          <w:tcPr>
            <w:tcW w:w="8244" w:type="dxa"/>
          </w:tcPr>
          <w:p w14:paraId="2801A2FA" w14:textId="77777777" w:rsidR="0049640F" w:rsidRDefault="0059390D">
            <w:pPr>
              <w:pStyle w:val="TableParagraph"/>
              <w:spacing w:before="99"/>
              <w:ind w:left="59"/>
            </w:pPr>
            <w:r>
              <w:t>Изображения</w:t>
            </w:r>
            <w:r>
              <w:rPr>
                <w:spacing w:val="-8"/>
              </w:rPr>
              <w:t xml:space="preserve"> </w:t>
            </w:r>
            <w:r>
              <w:t>Земли:</w:t>
            </w:r>
            <w:r>
              <w:rPr>
                <w:spacing w:val="-7"/>
              </w:rPr>
              <w:t xml:space="preserve"> </w:t>
            </w:r>
            <w:r>
              <w:t>глобус,</w:t>
            </w:r>
            <w:r>
              <w:rPr>
                <w:spacing w:val="-4"/>
              </w:rPr>
              <w:t xml:space="preserve"> </w:t>
            </w:r>
            <w:r>
              <w:t>карта,</w:t>
            </w:r>
            <w:r>
              <w:rPr>
                <w:spacing w:val="-5"/>
              </w:rPr>
              <w:t xml:space="preserve"> </w:t>
            </w:r>
            <w:r>
              <w:t>план.</w:t>
            </w:r>
            <w:r>
              <w:rPr>
                <w:spacing w:val="-5"/>
              </w:rPr>
              <w:t xml:space="preserve"> </w:t>
            </w:r>
            <w:r>
              <w:t>Карта</w:t>
            </w:r>
            <w:r>
              <w:rPr>
                <w:spacing w:val="-4"/>
              </w:rPr>
              <w:t xml:space="preserve"> мира</w:t>
            </w:r>
          </w:p>
        </w:tc>
      </w:tr>
      <w:tr w:rsidR="0049640F" w14:paraId="2199918C" w14:textId="77777777">
        <w:trPr>
          <w:trHeight w:val="458"/>
        </w:trPr>
        <w:tc>
          <w:tcPr>
            <w:tcW w:w="1104" w:type="dxa"/>
          </w:tcPr>
          <w:p w14:paraId="6D1EAA5F" w14:textId="77777777" w:rsidR="0049640F" w:rsidRDefault="0059390D">
            <w:pPr>
              <w:pStyle w:val="TableParagraph"/>
            </w:pPr>
            <w:r>
              <w:rPr>
                <w:spacing w:val="-5"/>
              </w:rPr>
              <w:t>2.4</w:t>
            </w:r>
          </w:p>
        </w:tc>
        <w:tc>
          <w:tcPr>
            <w:tcW w:w="8244" w:type="dxa"/>
          </w:tcPr>
          <w:p w14:paraId="4C7AE46A" w14:textId="77777777" w:rsidR="0049640F" w:rsidRDefault="0059390D">
            <w:pPr>
              <w:pStyle w:val="TableParagraph"/>
              <w:ind w:left="59"/>
            </w:pPr>
            <w:r>
              <w:t>Материки,</w:t>
            </w:r>
            <w:r>
              <w:rPr>
                <w:spacing w:val="-7"/>
              </w:rPr>
              <w:t xml:space="preserve"> </w:t>
            </w:r>
            <w:r>
              <w:rPr>
                <w:spacing w:val="-2"/>
              </w:rPr>
              <w:t>океаны</w:t>
            </w:r>
          </w:p>
        </w:tc>
      </w:tr>
      <w:tr w:rsidR="0049640F" w14:paraId="51129895" w14:textId="77777777">
        <w:trPr>
          <w:trHeight w:val="962"/>
        </w:trPr>
        <w:tc>
          <w:tcPr>
            <w:tcW w:w="1104" w:type="dxa"/>
          </w:tcPr>
          <w:p w14:paraId="1B7175F0" w14:textId="77777777" w:rsidR="0049640F" w:rsidRDefault="0059390D">
            <w:pPr>
              <w:pStyle w:val="TableParagraph"/>
            </w:pPr>
            <w:r>
              <w:rPr>
                <w:spacing w:val="-5"/>
              </w:rPr>
              <w:t>2.5</w:t>
            </w:r>
          </w:p>
        </w:tc>
        <w:tc>
          <w:tcPr>
            <w:tcW w:w="8244" w:type="dxa"/>
          </w:tcPr>
          <w:p w14:paraId="6AC63600" w14:textId="77777777" w:rsidR="0049640F" w:rsidRDefault="0059390D">
            <w:pPr>
              <w:pStyle w:val="TableParagraph"/>
              <w:ind w:left="59" w:right="55"/>
              <w:jc w:val="both"/>
            </w:pPr>
            <w: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49640F" w14:paraId="54A37368" w14:textId="77777777">
        <w:trPr>
          <w:trHeight w:val="710"/>
        </w:trPr>
        <w:tc>
          <w:tcPr>
            <w:tcW w:w="1104" w:type="dxa"/>
          </w:tcPr>
          <w:p w14:paraId="51746C43" w14:textId="77777777" w:rsidR="0049640F" w:rsidRDefault="0059390D">
            <w:pPr>
              <w:pStyle w:val="TableParagraph"/>
            </w:pPr>
            <w:r>
              <w:rPr>
                <w:spacing w:val="-5"/>
              </w:rPr>
              <w:t>2.6</w:t>
            </w:r>
          </w:p>
        </w:tc>
        <w:tc>
          <w:tcPr>
            <w:tcW w:w="8244" w:type="dxa"/>
          </w:tcPr>
          <w:p w14:paraId="7A6A21E6" w14:textId="77777777" w:rsidR="0049640F" w:rsidRDefault="0059390D">
            <w:pPr>
              <w:pStyle w:val="TableParagraph"/>
              <w:ind w:left="59"/>
            </w:pPr>
            <w:r>
              <w:t>Многообразие</w:t>
            </w:r>
            <w:r>
              <w:rPr>
                <w:spacing w:val="38"/>
              </w:rPr>
              <w:t xml:space="preserve"> </w:t>
            </w:r>
            <w:r>
              <w:t>растений.</w:t>
            </w:r>
            <w:r>
              <w:rPr>
                <w:spacing w:val="35"/>
              </w:rPr>
              <w:t xml:space="preserve"> </w:t>
            </w:r>
            <w:r>
              <w:t>Деревья,</w:t>
            </w:r>
            <w:r>
              <w:rPr>
                <w:spacing w:val="38"/>
              </w:rPr>
              <w:t xml:space="preserve"> </w:t>
            </w:r>
            <w:r>
              <w:t>кустарники,</w:t>
            </w:r>
            <w:r>
              <w:rPr>
                <w:spacing w:val="37"/>
              </w:rPr>
              <w:t xml:space="preserve"> </w:t>
            </w:r>
            <w:r>
              <w:t>травы.</w:t>
            </w:r>
            <w:r>
              <w:rPr>
                <w:spacing w:val="38"/>
              </w:rPr>
              <w:t xml:space="preserve"> </w:t>
            </w:r>
            <w:r>
              <w:t>Дикорастущие</w:t>
            </w:r>
            <w:r>
              <w:rPr>
                <w:spacing w:val="38"/>
              </w:rPr>
              <w:t xml:space="preserve"> </w:t>
            </w:r>
            <w:r>
              <w:t>и</w:t>
            </w:r>
            <w:r>
              <w:rPr>
                <w:spacing w:val="37"/>
              </w:rPr>
              <w:t xml:space="preserve"> </w:t>
            </w:r>
            <w:r>
              <w:t xml:space="preserve">культурные </w:t>
            </w:r>
            <w:r>
              <w:rPr>
                <w:spacing w:val="-2"/>
              </w:rPr>
              <w:t>растения</w:t>
            </w:r>
          </w:p>
        </w:tc>
      </w:tr>
      <w:tr w:rsidR="0049640F" w14:paraId="3764D9A2" w14:textId="77777777">
        <w:trPr>
          <w:trHeight w:val="458"/>
        </w:trPr>
        <w:tc>
          <w:tcPr>
            <w:tcW w:w="1104" w:type="dxa"/>
          </w:tcPr>
          <w:p w14:paraId="1D8F4A8E" w14:textId="77777777" w:rsidR="0049640F" w:rsidRDefault="0059390D">
            <w:pPr>
              <w:pStyle w:val="TableParagraph"/>
            </w:pPr>
            <w:r>
              <w:rPr>
                <w:spacing w:val="-5"/>
              </w:rPr>
              <w:t>2.7</w:t>
            </w:r>
          </w:p>
        </w:tc>
        <w:tc>
          <w:tcPr>
            <w:tcW w:w="8244" w:type="dxa"/>
          </w:tcPr>
          <w:p w14:paraId="1D2BE109" w14:textId="77777777" w:rsidR="0049640F" w:rsidRDefault="0059390D">
            <w:pPr>
              <w:pStyle w:val="TableParagraph"/>
              <w:ind w:left="59"/>
            </w:pPr>
            <w:r>
              <w:t>Связи</w:t>
            </w:r>
            <w:r>
              <w:rPr>
                <w:spacing w:val="-4"/>
              </w:rPr>
              <w:t xml:space="preserve"> </w:t>
            </w:r>
            <w:r>
              <w:t>в</w:t>
            </w:r>
            <w:r>
              <w:rPr>
                <w:spacing w:val="-5"/>
              </w:rPr>
              <w:t xml:space="preserve"> </w:t>
            </w:r>
            <w:r>
              <w:t>природе.</w:t>
            </w:r>
            <w:r>
              <w:rPr>
                <w:spacing w:val="-3"/>
              </w:rPr>
              <w:t xml:space="preserve"> </w:t>
            </w:r>
            <w:r>
              <w:t>Годовой</w:t>
            </w:r>
            <w:r>
              <w:rPr>
                <w:spacing w:val="-6"/>
              </w:rPr>
              <w:t xml:space="preserve"> </w:t>
            </w:r>
            <w:r>
              <w:t>ход</w:t>
            </w:r>
            <w:r>
              <w:rPr>
                <w:spacing w:val="-4"/>
              </w:rPr>
              <w:t xml:space="preserve"> </w:t>
            </w:r>
            <w:r>
              <w:t>изменений</w:t>
            </w:r>
            <w:r>
              <w:rPr>
                <w:spacing w:val="-3"/>
              </w:rPr>
              <w:t xml:space="preserve"> </w:t>
            </w:r>
            <w:r>
              <w:t>в</w:t>
            </w:r>
            <w:r>
              <w:rPr>
                <w:spacing w:val="-5"/>
              </w:rPr>
              <w:t xml:space="preserve"> </w:t>
            </w:r>
            <w:r>
              <w:t>жизни</w:t>
            </w:r>
            <w:r>
              <w:rPr>
                <w:spacing w:val="-4"/>
              </w:rPr>
              <w:t xml:space="preserve"> </w:t>
            </w:r>
            <w:r>
              <w:rPr>
                <w:spacing w:val="-2"/>
              </w:rPr>
              <w:t>растений</w:t>
            </w:r>
          </w:p>
        </w:tc>
      </w:tr>
      <w:tr w:rsidR="0049640F" w14:paraId="2061CF52" w14:textId="77777777">
        <w:trPr>
          <w:trHeight w:val="710"/>
        </w:trPr>
        <w:tc>
          <w:tcPr>
            <w:tcW w:w="1104" w:type="dxa"/>
          </w:tcPr>
          <w:p w14:paraId="32FDDAA5" w14:textId="77777777" w:rsidR="0049640F" w:rsidRDefault="0059390D">
            <w:pPr>
              <w:pStyle w:val="TableParagraph"/>
              <w:spacing w:before="99"/>
            </w:pPr>
            <w:r>
              <w:rPr>
                <w:spacing w:val="-5"/>
              </w:rPr>
              <w:t>2.8</w:t>
            </w:r>
          </w:p>
        </w:tc>
        <w:tc>
          <w:tcPr>
            <w:tcW w:w="8244" w:type="dxa"/>
          </w:tcPr>
          <w:p w14:paraId="4FB9A7A9" w14:textId="77777777" w:rsidR="0049640F" w:rsidRDefault="0059390D">
            <w:pPr>
              <w:pStyle w:val="TableParagraph"/>
              <w:tabs>
                <w:tab w:val="left" w:pos="1674"/>
                <w:tab w:val="left" w:pos="2944"/>
                <w:tab w:val="left" w:pos="4312"/>
                <w:tab w:val="left" w:pos="5142"/>
                <w:tab w:val="left" w:pos="6054"/>
                <w:tab w:val="left" w:pos="6884"/>
              </w:tabs>
              <w:spacing w:before="99"/>
              <w:ind w:left="59" w:right="54"/>
            </w:pPr>
            <w:r>
              <w:rPr>
                <w:spacing w:val="-2"/>
              </w:rPr>
              <w:t>Многообразие</w:t>
            </w:r>
            <w:r>
              <w:tab/>
            </w:r>
            <w:r>
              <w:rPr>
                <w:spacing w:val="-2"/>
              </w:rPr>
              <w:t>животных.</w:t>
            </w:r>
            <w:r>
              <w:tab/>
            </w:r>
            <w:r>
              <w:rPr>
                <w:spacing w:val="-2"/>
              </w:rPr>
              <w:t>Насекомые,</w:t>
            </w:r>
            <w:r>
              <w:tab/>
            </w:r>
            <w:r>
              <w:rPr>
                <w:spacing w:val="-4"/>
              </w:rPr>
              <w:t>рыбы,</w:t>
            </w:r>
            <w:r>
              <w:tab/>
            </w:r>
            <w:r>
              <w:rPr>
                <w:spacing w:val="-2"/>
              </w:rPr>
              <w:t>птицы,</w:t>
            </w:r>
            <w:r>
              <w:tab/>
            </w:r>
            <w:r>
              <w:rPr>
                <w:spacing w:val="-2"/>
              </w:rPr>
              <w:t>звери,</w:t>
            </w:r>
            <w:r>
              <w:tab/>
            </w:r>
            <w:r>
              <w:rPr>
                <w:spacing w:val="-2"/>
              </w:rPr>
              <w:t xml:space="preserve">земноводные, </w:t>
            </w:r>
            <w:r>
              <w:t>пресмыкающиеся: общая характеристика внешних признаков</w:t>
            </w:r>
          </w:p>
        </w:tc>
      </w:tr>
      <w:tr w:rsidR="0049640F" w14:paraId="6A000CA4" w14:textId="77777777">
        <w:trPr>
          <w:trHeight w:val="455"/>
        </w:trPr>
        <w:tc>
          <w:tcPr>
            <w:tcW w:w="1104" w:type="dxa"/>
          </w:tcPr>
          <w:p w14:paraId="635B36DB" w14:textId="77777777" w:rsidR="0049640F" w:rsidRDefault="0059390D">
            <w:pPr>
              <w:pStyle w:val="TableParagraph"/>
              <w:spacing w:before="99"/>
            </w:pPr>
            <w:r>
              <w:rPr>
                <w:spacing w:val="-5"/>
              </w:rPr>
              <w:t>2.9</w:t>
            </w:r>
          </w:p>
        </w:tc>
        <w:tc>
          <w:tcPr>
            <w:tcW w:w="8244" w:type="dxa"/>
          </w:tcPr>
          <w:p w14:paraId="3D5466FF" w14:textId="77777777" w:rsidR="0049640F" w:rsidRDefault="0059390D">
            <w:pPr>
              <w:pStyle w:val="TableParagraph"/>
              <w:spacing w:before="99"/>
              <w:ind w:left="59"/>
            </w:pPr>
            <w:r>
              <w:t>Связи</w:t>
            </w:r>
            <w:r>
              <w:rPr>
                <w:spacing w:val="-4"/>
              </w:rPr>
              <w:t xml:space="preserve"> </w:t>
            </w:r>
            <w:r>
              <w:t>в</w:t>
            </w:r>
            <w:r>
              <w:rPr>
                <w:spacing w:val="-5"/>
              </w:rPr>
              <w:t xml:space="preserve"> </w:t>
            </w:r>
            <w:r>
              <w:t>природе.</w:t>
            </w:r>
            <w:r>
              <w:rPr>
                <w:spacing w:val="-3"/>
              </w:rPr>
              <w:t xml:space="preserve"> </w:t>
            </w:r>
            <w:r>
              <w:t>Годовой</w:t>
            </w:r>
            <w:r>
              <w:rPr>
                <w:spacing w:val="-7"/>
              </w:rPr>
              <w:t xml:space="preserve"> </w:t>
            </w:r>
            <w:r>
              <w:t>ход</w:t>
            </w:r>
            <w:r>
              <w:rPr>
                <w:spacing w:val="-3"/>
              </w:rPr>
              <w:t xml:space="preserve"> </w:t>
            </w:r>
            <w:r>
              <w:t>изменений</w:t>
            </w:r>
            <w:r>
              <w:rPr>
                <w:spacing w:val="-3"/>
              </w:rPr>
              <w:t xml:space="preserve"> </w:t>
            </w:r>
            <w:r>
              <w:t>в</w:t>
            </w:r>
            <w:r>
              <w:rPr>
                <w:spacing w:val="-5"/>
              </w:rPr>
              <w:t xml:space="preserve"> </w:t>
            </w:r>
            <w:r>
              <w:t>жизни</w:t>
            </w:r>
            <w:r>
              <w:rPr>
                <w:spacing w:val="-7"/>
              </w:rPr>
              <w:t xml:space="preserve"> </w:t>
            </w:r>
            <w:r>
              <w:rPr>
                <w:spacing w:val="-2"/>
              </w:rPr>
              <w:t>животных</w:t>
            </w:r>
          </w:p>
        </w:tc>
      </w:tr>
      <w:tr w:rsidR="0049640F" w14:paraId="459893B9" w14:textId="77777777">
        <w:trPr>
          <w:trHeight w:val="965"/>
        </w:trPr>
        <w:tc>
          <w:tcPr>
            <w:tcW w:w="1104" w:type="dxa"/>
          </w:tcPr>
          <w:p w14:paraId="1EF1DEC6" w14:textId="77777777" w:rsidR="0049640F" w:rsidRDefault="0059390D">
            <w:pPr>
              <w:pStyle w:val="TableParagraph"/>
              <w:spacing w:before="102"/>
            </w:pPr>
            <w:r>
              <w:rPr>
                <w:spacing w:val="-4"/>
              </w:rPr>
              <w:t>2.10</w:t>
            </w:r>
          </w:p>
        </w:tc>
        <w:tc>
          <w:tcPr>
            <w:tcW w:w="8244" w:type="dxa"/>
          </w:tcPr>
          <w:p w14:paraId="3FFC1AAF" w14:textId="77777777" w:rsidR="0049640F" w:rsidRDefault="0059390D">
            <w:pPr>
              <w:pStyle w:val="TableParagraph"/>
              <w:spacing w:before="102"/>
              <w:ind w:left="59" w:right="51"/>
              <w:jc w:val="both"/>
            </w:pPr>
            <w: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49640F" w14:paraId="3EB07D66" w14:textId="77777777">
        <w:trPr>
          <w:trHeight w:val="455"/>
        </w:trPr>
        <w:tc>
          <w:tcPr>
            <w:tcW w:w="1104" w:type="dxa"/>
          </w:tcPr>
          <w:p w14:paraId="09680C7B" w14:textId="77777777" w:rsidR="0049640F" w:rsidRDefault="0059390D">
            <w:pPr>
              <w:pStyle w:val="TableParagraph"/>
              <w:spacing w:before="99"/>
            </w:pPr>
            <w:r>
              <w:rPr>
                <w:spacing w:val="-10"/>
              </w:rPr>
              <w:t>3</w:t>
            </w:r>
          </w:p>
        </w:tc>
        <w:tc>
          <w:tcPr>
            <w:tcW w:w="8244" w:type="dxa"/>
          </w:tcPr>
          <w:p w14:paraId="77B39037" w14:textId="77777777" w:rsidR="0049640F" w:rsidRDefault="0059390D">
            <w:pPr>
              <w:pStyle w:val="TableParagraph"/>
              <w:spacing w:before="99"/>
              <w:ind w:left="59"/>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6EF1F6FD" w14:textId="77777777">
        <w:trPr>
          <w:trHeight w:val="1216"/>
        </w:trPr>
        <w:tc>
          <w:tcPr>
            <w:tcW w:w="1104" w:type="dxa"/>
          </w:tcPr>
          <w:p w14:paraId="13C78FCB" w14:textId="77777777" w:rsidR="0049640F" w:rsidRDefault="0059390D">
            <w:pPr>
              <w:pStyle w:val="TableParagraph"/>
            </w:pPr>
            <w:r>
              <w:rPr>
                <w:spacing w:val="-5"/>
              </w:rPr>
              <w:t>3.1</w:t>
            </w:r>
          </w:p>
        </w:tc>
        <w:tc>
          <w:tcPr>
            <w:tcW w:w="8244" w:type="dxa"/>
          </w:tcPr>
          <w:p w14:paraId="69E41B23" w14:textId="77777777" w:rsidR="0049640F" w:rsidRDefault="0059390D">
            <w:pPr>
              <w:pStyle w:val="TableParagraph"/>
              <w:ind w:left="59" w:right="55"/>
              <w:jc w:val="both"/>
            </w:pPr>
            <w: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49640F" w14:paraId="27403B25" w14:textId="77777777">
        <w:trPr>
          <w:trHeight w:val="710"/>
        </w:trPr>
        <w:tc>
          <w:tcPr>
            <w:tcW w:w="1104" w:type="dxa"/>
          </w:tcPr>
          <w:p w14:paraId="539D299E" w14:textId="77777777" w:rsidR="0049640F" w:rsidRDefault="0059390D">
            <w:pPr>
              <w:pStyle w:val="TableParagraph"/>
            </w:pPr>
            <w:r>
              <w:rPr>
                <w:spacing w:val="-5"/>
              </w:rPr>
              <w:t>3.2</w:t>
            </w:r>
          </w:p>
        </w:tc>
        <w:tc>
          <w:tcPr>
            <w:tcW w:w="8244" w:type="dxa"/>
          </w:tcPr>
          <w:p w14:paraId="4F5266D8" w14:textId="77777777" w:rsidR="0049640F" w:rsidRDefault="0059390D">
            <w:pPr>
              <w:pStyle w:val="TableParagraph"/>
              <w:ind w:left="59"/>
            </w:pPr>
            <w: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49640F" w14:paraId="0D0EA4EF" w14:textId="77777777">
        <w:trPr>
          <w:trHeight w:val="964"/>
        </w:trPr>
        <w:tc>
          <w:tcPr>
            <w:tcW w:w="1104" w:type="dxa"/>
          </w:tcPr>
          <w:p w14:paraId="6629C9A3" w14:textId="77777777" w:rsidR="0049640F" w:rsidRDefault="0059390D">
            <w:pPr>
              <w:pStyle w:val="TableParagraph"/>
              <w:spacing w:before="102"/>
            </w:pPr>
            <w:r>
              <w:rPr>
                <w:spacing w:val="-5"/>
              </w:rPr>
              <w:t>3.3</w:t>
            </w:r>
          </w:p>
        </w:tc>
        <w:tc>
          <w:tcPr>
            <w:tcW w:w="8244" w:type="dxa"/>
          </w:tcPr>
          <w:p w14:paraId="6C297231" w14:textId="77777777" w:rsidR="0049640F" w:rsidRDefault="0059390D">
            <w:pPr>
              <w:pStyle w:val="TableParagraph"/>
              <w:spacing w:before="102"/>
              <w:ind w:left="59" w:right="56"/>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bl>
    <w:p w14:paraId="05DA244B"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0994FD8D" w14:textId="77777777">
        <w:trPr>
          <w:trHeight w:val="1216"/>
        </w:trPr>
        <w:tc>
          <w:tcPr>
            <w:tcW w:w="1104" w:type="dxa"/>
          </w:tcPr>
          <w:p w14:paraId="1CAEFEF4" w14:textId="77777777" w:rsidR="0049640F" w:rsidRDefault="0059390D">
            <w:pPr>
              <w:pStyle w:val="TableParagraph"/>
            </w:pPr>
            <w:r>
              <w:rPr>
                <w:spacing w:val="-5"/>
              </w:rPr>
              <w:lastRenderedPageBreak/>
              <w:t>3.4</w:t>
            </w:r>
          </w:p>
        </w:tc>
        <w:tc>
          <w:tcPr>
            <w:tcW w:w="8244" w:type="dxa"/>
          </w:tcPr>
          <w:p w14:paraId="0077A8D7" w14:textId="77777777" w:rsidR="0049640F" w:rsidRDefault="0059390D">
            <w:pPr>
              <w:pStyle w:val="TableParagraph"/>
              <w:ind w:left="59" w:right="49"/>
              <w:jc w:val="both"/>
            </w:pPr>
            <w:r>
              <w:t>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tc>
      </w:tr>
    </w:tbl>
    <w:p w14:paraId="33CFBB9A" w14:textId="77777777" w:rsidR="0049640F" w:rsidRDefault="0049640F">
      <w:pPr>
        <w:pStyle w:val="a3"/>
        <w:spacing w:before="57"/>
        <w:ind w:left="0"/>
        <w:jc w:val="left"/>
      </w:pPr>
    </w:p>
    <w:p w14:paraId="435CDCD2" w14:textId="77777777" w:rsidR="0049640F" w:rsidRDefault="0059390D">
      <w:pPr>
        <w:pStyle w:val="a3"/>
        <w:spacing w:line="276" w:lineRule="auto"/>
        <w:ind w:right="421" w:firstLine="8017"/>
      </w:pPr>
      <w:r>
        <w:t>Таблица</w:t>
      </w:r>
      <w:r>
        <w:rPr>
          <w:spacing w:val="-15"/>
        </w:rPr>
        <w:t xml:space="preserve"> </w:t>
      </w:r>
      <w:r>
        <w:t>12.4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7633"/>
      </w:tblGrid>
      <w:tr w:rsidR="0049640F" w14:paraId="5ACD2B90" w14:textId="77777777">
        <w:trPr>
          <w:trHeight w:val="964"/>
        </w:trPr>
        <w:tc>
          <w:tcPr>
            <w:tcW w:w="1714" w:type="dxa"/>
          </w:tcPr>
          <w:p w14:paraId="5C904CA0" w14:textId="77777777" w:rsidR="0049640F" w:rsidRDefault="0059390D">
            <w:pPr>
              <w:pStyle w:val="TableParagraph"/>
              <w:ind w:right="31"/>
            </w:pPr>
            <w:r>
              <w:rPr>
                <w:spacing w:val="-4"/>
              </w:rPr>
              <w:t xml:space="preserve">Код </w:t>
            </w:r>
            <w:r>
              <w:rPr>
                <w:spacing w:val="-2"/>
              </w:rPr>
              <w:t>проверяемого результата</w:t>
            </w:r>
          </w:p>
        </w:tc>
        <w:tc>
          <w:tcPr>
            <w:tcW w:w="7633" w:type="dxa"/>
          </w:tcPr>
          <w:p w14:paraId="26D880AD" w14:textId="77777777" w:rsidR="0049640F" w:rsidRDefault="0059390D">
            <w:pPr>
              <w:pStyle w:val="TableParagraph"/>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w:t>
            </w:r>
          </w:p>
        </w:tc>
      </w:tr>
      <w:tr w:rsidR="0049640F" w14:paraId="548FB3A3" w14:textId="77777777">
        <w:trPr>
          <w:trHeight w:val="456"/>
        </w:trPr>
        <w:tc>
          <w:tcPr>
            <w:tcW w:w="1714" w:type="dxa"/>
          </w:tcPr>
          <w:p w14:paraId="0C0D0E6E" w14:textId="77777777" w:rsidR="0049640F" w:rsidRDefault="0049640F">
            <w:pPr>
              <w:pStyle w:val="TableParagraph"/>
              <w:spacing w:before="0"/>
              <w:ind w:left="0"/>
            </w:pPr>
          </w:p>
        </w:tc>
        <w:tc>
          <w:tcPr>
            <w:tcW w:w="7633" w:type="dxa"/>
          </w:tcPr>
          <w:p w14:paraId="6BEF40A4" w14:textId="77777777" w:rsidR="0049640F" w:rsidRDefault="0059390D">
            <w:pPr>
              <w:pStyle w:val="TableParagraph"/>
              <w:spacing w:before="100"/>
            </w:pPr>
            <w:r>
              <w:t>Человек</w:t>
            </w:r>
            <w:r>
              <w:rPr>
                <w:spacing w:val="-3"/>
              </w:rPr>
              <w:t xml:space="preserve"> </w:t>
            </w:r>
            <w:r>
              <w:t>и</w:t>
            </w:r>
            <w:r>
              <w:rPr>
                <w:spacing w:val="-2"/>
              </w:rPr>
              <w:t xml:space="preserve"> общество</w:t>
            </w:r>
          </w:p>
        </w:tc>
      </w:tr>
      <w:tr w:rsidR="0049640F" w14:paraId="1DF30B4E" w14:textId="77777777">
        <w:trPr>
          <w:trHeight w:val="964"/>
        </w:trPr>
        <w:tc>
          <w:tcPr>
            <w:tcW w:w="1714" w:type="dxa"/>
          </w:tcPr>
          <w:p w14:paraId="27EB48F6" w14:textId="77777777" w:rsidR="0049640F" w:rsidRDefault="0059390D">
            <w:pPr>
              <w:pStyle w:val="TableParagraph"/>
            </w:pPr>
            <w:r>
              <w:rPr>
                <w:spacing w:val="-10"/>
              </w:rPr>
              <w:t>1</w:t>
            </w:r>
          </w:p>
        </w:tc>
        <w:tc>
          <w:tcPr>
            <w:tcW w:w="7633" w:type="dxa"/>
          </w:tcPr>
          <w:p w14:paraId="085AC98E" w14:textId="77777777" w:rsidR="0049640F" w:rsidRDefault="0059390D">
            <w:pPr>
              <w:pStyle w:val="TableParagraph"/>
              <w:ind w:right="52"/>
              <w:jc w:val="both"/>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w:t>
            </w:r>
            <w:r>
              <w:rPr>
                <w:spacing w:val="-2"/>
              </w:rPr>
              <w:t>региона</w:t>
            </w:r>
          </w:p>
        </w:tc>
      </w:tr>
      <w:tr w:rsidR="0049640F" w14:paraId="7FDFBA53" w14:textId="77777777">
        <w:trPr>
          <w:trHeight w:val="962"/>
        </w:trPr>
        <w:tc>
          <w:tcPr>
            <w:tcW w:w="1714" w:type="dxa"/>
          </w:tcPr>
          <w:p w14:paraId="10056417" w14:textId="77777777" w:rsidR="0049640F" w:rsidRDefault="0059390D">
            <w:pPr>
              <w:pStyle w:val="TableParagraph"/>
              <w:spacing w:before="99"/>
            </w:pPr>
            <w:r>
              <w:rPr>
                <w:spacing w:val="-10"/>
              </w:rPr>
              <w:t>2</w:t>
            </w:r>
          </w:p>
        </w:tc>
        <w:tc>
          <w:tcPr>
            <w:tcW w:w="7633" w:type="dxa"/>
          </w:tcPr>
          <w:p w14:paraId="39DD7509" w14:textId="77777777" w:rsidR="0049640F" w:rsidRDefault="0059390D">
            <w:pPr>
              <w:pStyle w:val="TableParagraph"/>
              <w:spacing w:before="99"/>
              <w:ind w:right="48"/>
              <w:jc w:val="both"/>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w:t>
            </w:r>
            <w:r>
              <w:rPr>
                <w:spacing w:val="-2"/>
              </w:rPr>
              <w:t>социуме</w:t>
            </w:r>
          </w:p>
        </w:tc>
      </w:tr>
      <w:tr w:rsidR="0049640F" w14:paraId="6F1680D8" w14:textId="77777777">
        <w:trPr>
          <w:trHeight w:val="1468"/>
        </w:trPr>
        <w:tc>
          <w:tcPr>
            <w:tcW w:w="1714" w:type="dxa"/>
          </w:tcPr>
          <w:p w14:paraId="44FBFD1C" w14:textId="77777777" w:rsidR="0049640F" w:rsidRDefault="0059390D">
            <w:pPr>
              <w:pStyle w:val="TableParagraph"/>
            </w:pPr>
            <w:r>
              <w:rPr>
                <w:spacing w:val="-10"/>
              </w:rPr>
              <w:t>3</w:t>
            </w:r>
          </w:p>
        </w:tc>
        <w:tc>
          <w:tcPr>
            <w:tcW w:w="7633" w:type="dxa"/>
          </w:tcPr>
          <w:p w14:paraId="1229F7DC" w14:textId="77777777" w:rsidR="0049640F" w:rsidRDefault="0059390D">
            <w:pPr>
              <w:pStyle w:val="TableParagraph"/>
              <w:ind w:right="48"/>
              <w:jc w:val="both"/>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tc>
      </w:tr>
      <w:tr w:rsidR="0049640F" w14:paraId="3BEC630A" w14:textId="77777777">
        <w:trPr>
          <w:trHeight w:val="458"/>
        </w:trPr>
        <w:tc>
          <w:tcPr>
            <w:tcW w:w="1714" w:type="dxa"/>
          </w:tcPr>
          <w:p w14:paraId="4D59DB13" w14:textId="77777777" w:rsidR="0049640F" w:rsidRDefault="0059390D">
            <w:pPr>
              <w:pStyle w:val="TableParagraph"/>
            </w:pPr>
            <w:r>
              <w:rPr>
                <w:spacing w:val="-10"/>
              </w:rPr>
              <w:t>4</w:t>
            </w:r>
          </w:p>
        </w:tc>
        <w:tc>
          <w:tcPr>
            <w:tcW w:w="7633" w:type="dxa"/>
          </w:tcPr>
          <w:p w14:paraId="0B364471" w14:textId="77777777" w:rsidR="0049640F" w:rsidRDefault="0059390D">
            <w:pPr>
              <w:pStyle w:val="TableParagraph"/>
            </w:pPr>
            <w:r>
              <w:t>различать</w:t>
            </w:r>
            <w:r>
              <w:rPr>
                <w:spacing w:val="-5"/>
              </w:rPr>
              <w:t xml:space="preserve"> </w:t>
            </w:r>
            <w:r>
              <w:t>расходы</w:t>
            </w:r>
            <w:r>
              <w:rPr>
                <w:spacing w:val="-5"/>
              </w:rPr>
              <w:t xml:space="preserve"> </w:t>
            </w:r>
            <w:r>
              <w:t>и</w:t>
            </w:r>
            <w:r>
              <w:rPr>
                <w:spacing w:val="-5"/>
              </w:rPr>
              <w:t xml:space="preserve"> </w:t>
            </w:r>
            <w:r>
              <w:t>доходы</w:t>
            </w:r>
            <w:r>
              <w:rPr>
                <w:spacing w:val="-5"/>
              </w:rPr>
              <w:t xml:space="preserve"> </w:t>
            </w:r>
            <w:r>
              <w:t>семейного</w:t>
            </w:r>
            <w:r>
              <w:rPr>
                <w:spacing w:val="-7"/>
              </w:rPr>
              <w:t xml:space="preserve"> </w:t>
            </w:r>
            <w:r>
              <w:rPr>
                <w:spacing w:val="-2"/>
              </w:rPr>
              <w:t>бюджета</w:t>
            </w:r>
          </w:p>
        </w:tc>
      </w:tr>
      <w:tr w:rsidR="0049640F" w14:paraId="7171B619" w14:textId="77777777">
        <w:trPr>
          <w:trHeight w:val="710"/>
        </w:trPr>
        <w:tc>
          <w:tcPr>
            <w:tcW w:w="1714" w:type="dxa"/>
          </w:tcPr>
          <w:p w14:paraId="76A0551D" w14:textId="77777777" w:rsidR="0049640F" w:rsidRDefault="0059390D">
            <w:pPr>
              <w:pStyle w:val="TableParagraph"/>
            </w:pPr>
            <w:r>
              <w:rPr>
                <w:spacing w:val="-10"/>
              </w:rPr>
              <w:t>5</w:t>
            </w:r>
          </w:p>
        </w:tc>
        <w:tc>
          <w:tcPr>
            <w:tcW w:w="7633" w:type="dxa"/>
          </w:tcPr>
          <w:p w14:paraId="7FEE3B9B" w14:textId="77777777" w:rsidR="0049640F" w:rsidRDefault="0059390D">
            <w:pPr>
              <w:pStyle w:val="TableParagraph"/>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 xml:space="preserve">о </w:t>
            </w:r>
            <w:r>
              <w:rPr>
                <w:spacing w:val="-2"/>
              </w:rPr>
              <w:t>человеке</w:t>
            </w:r>
            <w:r>
              <w:rPr>
                <w:spacing w:val="-1"/>
              </w:rPr>
              <w:t xml:space="preserve"> </w:t>
            </w:r>
            <w:r>
              <w:rPr>
                <w:spacing w:val="-2"/>
              </w:rPr>
              <w:t>и</w:t>
            </w:r>
            <w:r>
              <w:rPr>
                <w:spacing w:val="-1"/>
              </w:rPr>
              <w:t xml:space="preserve"> </w:t>
            </w:r>
            <w:r>
              <w:rPr>
                <w:spacing w:val="-2"/>
              </w:rPr>
              <w:t>обществе,</w:t>
            </w:r>
            <w:r>
              <w:t xml:space="preserve"> </w:t>
            </w:r>
            <w:r>
              <w:rPr>
                <w:spacing w:val="-2"/>
              </w:rPr>
              <w:t>сопровождая выступление</w:t>
            </w:r>
            <w:r>
              <w:t xml:space="preserve"> </w:t>
            </w:r>
            <w:r>
              <w:rPr>
                <w:spacing w:val="-2"/>
              </w:rPr>
              <w:t>иллюстрациями</w:t>
            </w:r>
            <w:r>
              <w:rPr>
                <w:spacing w:val="-1"/>
              </w:rPr>
              <w:t xml:space="preserve"> </w:t>
            </w:r>
            <w:r>
              <w:rPr>
                <w:spacing w:val="-2"/>
              </w:rPr>
              <w:t>(презентацией)</w:t>
            </w:r>
          </w:p>
        </w:tc>
      </w:tr>
      <w:tr w:rsidR="0049640F" w14:paraId="4D2ACEFC" w14:textId="77777777">
        <w:trPr>
          <w:trHeight w:val="457"/>
        </w:trPr>
        <w:tc>
          <w:tcPr>
            <w:tcW w:w="1714" w:type="dxa"/>
          </w:tcPr>
          <w:p w14:paraId="3263C29C" w14:textId="77777777" w:rsidR="0049640F" w:rsidRDefault="0049640F">
            <w:pPr>
              <w:pStyle w:val="TableParagraph"/>
              <w:spacing w:before="0"/>
              <w:ind w:left="0"/>
            </w:pPr>
          </w:p>
        </w:tc>
        <w:tc>
          <w:tcPr>
            <w:tcW w:w="7633" w:type="dxa"/>
          </w:tcPr>
          <w:p w14:paraId="382DB94F" w14:textId="77777777" w:rsidR="0049640F" w:rsidRDefault="0059390D">
            <w:pPr>
              <w:pStyle w:val="TableParagraph"/>
            </w:pPr>
            <w:r>
              <w:t>Человек</w:t>
            </w:r>
            <w:r>
              <w:rPr>
                <w:spacing w:val="-3"/>
              </w:rPr>
              <w:t xml:space="preserve"> </w:t>
            </w:r>
            <w:r>
              <w:t>и</w:t>
            </w:r>
            <w:r>
              <w:rPr>
                <w:spacing w:val="-2"/>
              </w:rPr>
              <w:t xml:space="preserve"> природа</w:t>
            </w:r>
          </w:p>
        </w:tc>
      </w:tr>
      <w:tr w:rsidR="0049640F" w14:paraId="235B3A44" w14:textId="77777777">
        <w:trPr>
          <w:trHeight w:val="707"/>
        </w:trPr>
        <w:tc>
          <w:tcPr>
            <w:tcW w:w="1714" w:type="dxa"/>
          </w:tcPr>
          <w:p w14:paraId="7E5377BA" w14:textId="77777777" w:rsidR="0049640F" w:rsidRDefault="0059390D">
            <w:pPr>
              <w:pStyle w:val="TableParagraph"/>
              <w:spacing w:before="99"/>
            </w:pPr>
            <w:r>
              <w:rPr>
                <w:spacing w:val="-10"/>
              </w:rPr>
              <w:t>6</w:t>
            </w:r>
          </w:p>
        </w:tc>
        <w:tc>
          <w:tcPr>
            <w:tcW w:w="7633" w:type="dxa"/>
          </w:tcPr>
          <w:p w14:paraId="63252722" w14:textId="77777777" w:rsidR="0049640F" w:rsidRDefault="0059390D">
            <w:pPr>
              <w:pStyle w:val="TableParagraph"/>
              <w:spacing w:before="99"/>
            </w:pPr>
            <w:r>
              <w:t>распознавать</w:t>
            </w:r>
            <w:r>
              <w:rPr>
                <w:spacing w:val="80"/>
              </w:rPr>
              <w:t xml:space="preserve"> </w:t>
            </w:r>
            <w:r>
              <w:t>изученные</w:t>
            </w:r>
            <w:r>
              <w:rPr>
                <w:spacing w:val="80"/>
              </w:rPr>
              <w:t xml:space="preserve"> </w:t>
            </w:r>
            <w:r>
              <w:t>объекты</w:t>
            </w:r>
            <w:r>
              <w:rPr>
                <w:spacing w:val="80"/>
              </w:rPr>
              <w:t xml:space="preserve"> </w:t>
            </w:r>
            <w:r>
              <w:t>природы</w:t>
            </w:r>
            <w:r>
              <w:rPr>
                <w:spacing w:val="80"/>
              </w:rPr>
              <w:t xml:space="preserve"> </w:t>
            </w:r>
            <w:r>
              <w:t>по</w:t>
            </w:r>
            <w:r>
              <w:rPr>
                <w:spacing w:val="80"/>
              </w:rPr>
              <w:t xml:space="preserve"> </w:t>
            </w:r>
            <w:r>
              <w:t>их</w:t>
            </w:r>
            <w:r>
              <w:rPr>
                <w:spacing w:val="80"/>
              </w:rPr>
              <w:t xml:space="preserve"> </w:t>
            </w:r>
            <w:r>
              <w:t>описанию,</w:t>
            </w:r>
            <w:r>
              <w:rPr>
                <w:spacing w:val="80"/>
              </w:rPr>
              <w:t xml:space="preserve"> </w:t>
            </w:r>
            <w:r>
              <w:t>рисункам</w:t>
            </w:r>
            <w:r>
              <w:rPr>
                <w:spacing w:val="80"/>
              </w:rPr>
              <w:t xml:space="preserve"> </w:t>
            </w:r>
            <w:r>
              <w:t>и фотографиям, различать их в окружающем мире</w:t>
            </w:r>
          </w:p>
        </w:tc>
      </w:tr>
      <w:tr w:rsidR="0049640F" w14:paraId="10CFA44F" w14:textId="77777777">
        <w:trPr>
          <w:trHeight w:val="710"/>
        </w:trPr>
        <w:tc>
          <w:tcPr>
            <w:tcW w:w="1714" w:type="dxa"/>
          </w:tcPr>
          <w:p w14:paraId="7DD7004A" w14:textId="77777777" w:rsidR="0049640F" w:rsidRDefault="0059390D">
            <w:pPr>
              <w:pStyle w:val="TableParagraph"/>
              <w:spacing w:before="102"/>
            </w:pPr>
            <w:r>
              <w:rPr>
                <w:spacing w:val="-10"/>
              </w:rPr>
              <w:t>7</w:t>
            </w:r>
          </w:p>
        </w:tc>
        <w:tc>
          <w:tcPr>
            <w:tcW w:w="7633" w:type="dxa"/>
          </w:tcPr>
          <w:p w14:paraId="3C3322ED" w14:textId="77777777" w:rsidR="0049640F" w:rsidRDefault="0059390D">
            <w:pPr>
              <w:pStyle w:val="TableParagraph"/>
              <w:spacing w:before="102"/>
            </w:pPr>
            <w:r>
              <w:t>группировать</w:t>
            </w:r>
            <w:r>
              <w:rPr>
                <w:spacing w:val="80"/>
              </w:rPr>
              <w:t xml:space="preserve"> </w:t>
            </w:r>
            <w:r>
              <w:t>изученные</w:t>
            </w:r>
            <w:r>
              <w:rPr>
                <w:spacing w:val="80"/>
              </w:rPr>
              <w:t xml:space="preserve"> </w:t>
            </w:r>
            <w:r>
              <w:t>объекты</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w:t>
            </w:r>
            <w:r>
              <w:rPr>
                <w:spacing w:val="80"/>
              </w:rPr>
              <w:t xml:space="preserve"> </w:t>
            </w:r>
            <w:r>
              <w:t>проводить простейшую классификацию</w:t>
            </w:r>
          </w:p>
        </w:tc>
      </w:tr>
      <w:tr w:rsidR="0049640F" w14:paraId="6CA53E29" w14:textId="77777777">
        <w:trPr>
          <w:trHeight w:val="710"/>
        </w:trPr>
        <w:tc>
          <w:tcPr>
            <w:tcW w:w="1714" w:type="dxa"/>
          </w:tcPr>
          <w:p w14:paraId="08DF25BF" w14:textId="77777777" w:rsidR="0049640F" w:rsidRDefault="0059390D">
            <w:pPr>
              <w:pStyle w:val="TableParagraph"/>
            </w:pPr>
            <w:r>
              <w:rPr>
                <w:spacing w:val="-10"/>
              </w:rPr>
              <w:t>8</w:t>
            </w:r>
          </w:p>
        </w:tc>
        <w:tc>
          <w:tcPr>
            <w:tcW w:w="7633" w:type="dxa"/>
          </w:tcPr>
          <w:p w14:paraId="73B7C8F4" w14:textId="77777777" w:rsidR="0049640F" w:rsidRDefault="0059390D">
            <w:pPr>
              <w:pStyle w:val="TableParagraph"/>
            </w:pPr>
            <w:r>
              <w:t>сравнивать</w:t>
            </w:r>
            <w:r>
              <w:rPr>
                <w:spacing w:val="40"/>
              </w:rPr>
              <w:t xml:space="preserve"> </w:t>
            </w:r>
            <w:r>
              <w:t>по</w:t>
            </w:r>
            <w:r>
              <w:rPr>
                <w:spacing w:val="40"/>
              </w:rPr>
              <w:t xml:space="preserve"> </w:t>
            </w:r>
            <w:r>
              <w:t>заданному</w:t>
            </w:r>
            <w:r>
              <w:rPr>
                <w:spacing w:val="40"/>
              </w:rPr>
              <w:t xml:space="preserve"> </w:t>
            </w:r>
            <w:r>
              <w:t>количеству</w:t>
            </w:r>
            <w:r>
              <w:rPr>
                <w:spacing w:val="40"/>
              </w:rPr>
              <w:t xml:space="preserve"> </w:t>
            </w:r>
            <w:r>
              <w:t>признаков</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 xml:space="preserve">неживой </w:t>
            </w:r>
            <w:r>
              <w:rPr>
                <w:spacing w:val="-2"/>
              </w:rPr>
              <w:t>природы</w:t>
            </w:r>
          </w:p>
        </w:tc>
      </w:tr>
      <w:tr w:rsidR="0049640F" w14:paraId="4A9209DE" w14:textId="77777777">
        <w:trPr>
          <w:trHeight w:val="710"/>
        </w:trPr>
        <w:tc>
          <w:tcPr>
            <w:tcW w:w="1714" w:type="dxa"/>
          </w:tcPr>
          <w:p w14:paraId="1A4E9F1C" w14:textId="77777777" w:rsidR="0049640F" w:rsidRDefault="0059390D">
            <w:pPr>
              <w:pStyle w:val="TableParagraph"/>
            </w:pPr>
            <w:r>
              <w:rPr>
                <w:spacing w:val="-10"/>
              </w:rPr>
              <w:t>9</w:t>
            </w:r>
          </w:p>
        </w:tc>
        <w:tc>
          <w:tcPr>
            <w:tcW w:w="7633" w:type="dxa"/>
          </w:tcPr>
          <w:p w14:paraId="553AC485" w14:textId="77777777" w:rsidR="0049640F" w:rsidRDefault="0059390D">
            <w:pPr>
              <w:pStyle w:val="TableParagraph"/>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и</w:t>
            </w:r>
            <w:r>
              <w:rPr>
                <w:spacing w:val="40"/>
              </w:rPr>
              <w:t xml:space="preserve"> </w:t>
            </w:r>
            <w:r>
              <w:t>явления</w:t>
            </w:r>
            <w:r>
              <w:rPr>
                <w:spacing w:val="40"/>
              </w:rPr>
              <w:t xml:space="preserve"> </w:t>
            </w:r>
            <w:r>
              <w:t>природы, выделяя их существенные признаки и характерные свойства</w:t>
            </w:r>
          </w:p>
        </w:tc>
      </w:tr>
      <w:tr w:rsidR="0049640F" w14:paraId="688BBD7C" w14:textId="77777777">
        <w:trPr>
          <w:trHeight w:val="1216"/>
        </w:trPr>
        <w:tc>
          <w:tcPr>
            <w:tcW w:w="1714" w:type="dxa"/>
          </w:tcPr>
          <w:p w14:paraId="5F916489" w14:textId="77777777" w:rsidR="0049640F" w:rsidRDefault="0059390D">
            <w:pPr>
              <w:pStyle w:val="TableParagraph"/>
            </w:pPr>
            <w:r>
              <w:rPr>
                <w:spacing w:val="-5"/>
              </w:rPr>
              <w:t>10</w:t>
            </w:r>
          </w:p>
        </w:tc>
        <w:tc>
          <w:tcPr>
            <w:tcW w:w="7633" w:type="dxa"/>
          </w:tcPr>
          <w:p w14:paraId="67CAC245" w14:textId="77777777" w:rsidR="0049640F" w:rsidRDefault="0059390D">
            <w:pPr>
              <w:pStyle w:val="TableParagraph"/>
              <w:ind w:right="51"/>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w:t>
            </w:r>
            <w:r>
              <w:rPr>
                <w:spacing w:val="-4"/>
              </w:rPr>
              <w:t xml:space="preserve"> </w:t>
            </w:r>
            <w:r>
              <w:t>и</w:t>
            </w:r>
            <w:r>
              <w:rPr>
                <w:spacing w:val="-4"/>
              </w:rPr>
              <w:t xml:space="preserve"> </w:t>
            </w:r>
            <w:r>
              <w:t>измерительных</w:t>
            </w:r>
            <w:r>
              <w:rPr>
                <w:spacing w:val="-3"/>
              </w:rPr>
              <w:t xml:space="preserve"> </w:t>
            </w:r>
            <w:r>
              <w:t>приборов;</w:t>
            </w:r>
            <w:r>
              <w:rPr>
                <w:spacing w:val="-2"/>
              </w:rPr>
              <w:t xml:space="preserve"> </w:t>
            </w:r>
            <w:r>
              <w:t>соблюдать</w:t>
            </w:r>
            <w:r>
              <w:rPr>
                <w:spacing w:val="-3"/>
              </w:rPr>
              <w:t xml:space="preserve"> </w:t>
            </w:r>
            <w:r>
              <w:t>безопасность</w:t>
            </w:r>
            <w:r>
              <w:rPr>
                <w:spacing w:val="-3"/>
              </w:rPr>
              <w:t xml:space="preserve"> </w:t>
            </w:r>
            <w:r>
              <w:t xml:space="preserve">проведения </w:t>
            </w:r>
            <w:r>
              <w:rPr>
                <w:spacing w:val="-2"/>
              </w:rPr>
              <w:t>опытов</w:t>
            </w:r>
          </w:p>
        </w:tc>
      </w:tr>
      <w:tr w:rsidR="0049640F" w14:paraId="6D92846A" w14:textId="77777777">
        <w:trPr>
          <w:trHeight w:val="458"/>
        </w:trPr>
        <w:tc>
          <w:tcPr>
            <w:tcW w:w="1714" w:type="dxa"/>
          </w:tcPr>
          <w:p w14:paraId="53F137E1" w14:textId="77777777" w:rsidR="0049640F" w:rsidRDefault="0059390D">
            <w:pPr>
              <w:pStyle w:val="TableParagraph"/>
              <w:spacing w:before="102"/>
            </w:pPr>
            <w:r>
              <w:rPr>
                <w:spacing w:val="-5"/>
              </w:rPr>
              <w:t>11</w:t>
            </w:r>
          </w:p>
        </w:tc>
        <w:tc>
          <w:tcPr>
            <w:tcW w:w="7633" w:type="dxa"/>
          </w:tcPr>
          <w:p w14:paraId="67F999EA" w14:textId="77777777" w:rsidR="0049640F" w:rsidRDefault="0059390D">
            <w:pPr>
              <w:pStyle w:val="TableParagraph"/>
              <w:spacing w:before="102"/>
            </w:pPr>
            <w:r>
              <w:t>показывать</w:t>
            </w:r>
            <w:r>
              <w:rPr>
                <w:spacing w:val="-5"/>
              </w:rPr>
              <w:t xml:space="preserve"> </w:t>
            </w:r>
            <w:r>
              <w:t>на</w:t>
            </w:r>
            <w:r>
              <w:rPr>
                <w:spacing w:val="-4"/>
              </w:rPr>
              <w:t xml:space="preserve"> </w:t>
            </w:r>
            <w:r>
              <w:t>карте</w:t>
            </w:r>
            <w:r>
              <w:rPr>
                <w:spacing w:val="-4"/>
              </w:rPr>
              <w:t xml:space="preserve"> </w:t>
            </w:r>
            <w:r>
              <w:t>мира</w:t>
            </w:r>
            <w:r>
              <w:rPr>
                <w:spacing w:val="-6"/>
              </w:rPr>
              <w:t xml:space="preserve"> </w:t>
            </w:r>
            <w:r>
              <w:t>материки,</w:t>
            </w:r>
            <w:r>
              <w:rPr>
                <w:spacing w:val="-4"/>
              </w:rPr>
              <w:t xml:space="preserve"> </w:t>
            </w:r>
            <w:r>
              <w:t>изученные</w:t>
            </w:r>
            <w:r>
              <w:rPr>
                <w:spacing w:val="-4"/>
              </w:rPr>
              <w:t xml:space="preserve"> </w:t>
            </w:r>
            <w:r>
              <w:t>страны</w:t>
            </w:r>
            <w:r>
              <w:rPr>
                <w:spacing w:val="-4"/>
              </w:rPr>
              <w:t xml:space="preserve"> мира</w:t>
            </w:r>
          </w:p>
        </w:tc>
      </w:tr>
      <w:tr w:rsidR="0049640F" w14:paraId="42F83F14" w14:textId="77777777">
        <w:trPr>
          <w:trHeight w:val="710"/>
        </w:trPr>
        <w:tc>
          <w:tcPr>
            <w:tcW w:w="1714" w:type="dxa"/>
          </w:tcPr>
          <w:p w14:paraId="28EED19E" w14:textId="77777777" w:rsidR="0049640F" w:rsidRDefault="0059390D">
            <w:pPr>
              <w:pStyle w:val="TableParagraph"/>
              <w:spacing w:before="99"/>
            </w:pPr>
            <w:r>
              <w:rPr>
                <w:spacing w:val="-5"/>
              </w:rPr>
              <w:t>12</w:t>
            </w:r>
          </w:p>
        </w:tc>
        <w:tc>
          <w:tcPr>
            <w:tcW w:w="7633" w:type="dxa"/>
          </w:tcPr>
          <w:p w14:paraId="6CEC5EA8" w14:textId="77777777" w:rsidR="0049640F" w:rsidRDefault="0059390D">
            <w:pPr>
              <w:pStyle w:val="TableParagraph"/>
              <w:tabs>
                <w:tab w:val="left" w:pos="1520"/>
                <w:tab w:val="left" w:pos="2828"/>
                <w:tab w:val="left" w:pos="4303"/>
                <w:tab w:val="left" w:pos="5376"/>
                <w:tab w:val="left" w:pos="6362"/>
                <w:tab w:val="left" w:pos="6722"/>
              </w:tabs>
              <w:spacing w:before="99"/>
              <w:ind w:right="52"/>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 xml:space="preserve">процессе </w:t>
            </w:r>
            <w:r>
              <w:t>коллективной</w:t>
            </w:r>
            <w:r>
              <w:rPr>
                <w:spacing w:val="-6"/>
              </w:rPr>
              <w:t xml:space="preserve"> </w:t>
            </w:r>
            <w:r>
              <w:t>деятельности</w:t>
            </w:r>
            <w:r>
              <w:rPr>
                <w:spacing w:val="-6"/>
              </w:rPr>
              <w:t xml:space="preserve"> </w:t>
            </w:r>
            <w:r>
              <w:t>обобщать</w:t>
            </w:r>
            <w:r>
              <w:rPr>
                <w:spacing w:val="-5"/>
              </w:rPr>
              <w:t xml:space="preserve"> </w:t>
            </w:r>
            <w:r>
              <w:t>полученные</w:t>
            </w:r>
            <w:r>
              <w:rPr>
                <w:spacing w:val="-6"/>
              </w:rPr>
              <w:t xml:space="preserve"> </w:t>
            </w:r>
            <w:r>
              <w:t>результаты</w:t>
            </w:r>
            <w:r>
              <w:rPr>
                <w:spacing w:val="-7"/>
              </w:rPr>
              <w:t xml:space="preserve"> </w:t>
            </w:r>
            <w:r>
              <w:t>и</w:t>
            </w:r>
            <w:r>
              <w:rPr>
                <w:spacing w:val="-5"/>
              </w:rPr>
              <w:t xml:space="preserve"> </w:t>
            </w:r>
            <w:r>
              <w:t>делать</w:t>
            </w:r>
            <w:r>
              <w:rPr>
                <w:spacing w:val="-4"/>
              </w:rPr>
              <w:t xml:space="preserve"> </w:t>
            </w:r>
            <w:r>
              <w:rPr>
                <w:spacing w:val="-2"/>
              </w:rPr>
              <w:t>выводы</w:t>
            </w:r>
          </w:p>
        </w:tc>
      </w:tr>
    </w:tbl>
    <w:p w14:paraId="4898B96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7633"/>
      </w:tblGrid>
      <w:tr w:rsidR="0049640F" w14:paraId="6BA3B8D3" w14:textId="77777777">
        <w:trPr>
          <w:trHeight w:val="710"/>
        </w:trPr>
        <w:tc>
          <w:tcPr>
            <w:tcW w:w="1714" w:type="dxa"/>
          </w:tcPr>
          <w:p w14:paraId="260DAE23" w14:textId="77777777" w:rsidR="0049640F" w:rsidRDefault="0059390D">
            <w:pPr>
              <w:pStyle w:val="TableParagraph"/>
            </w:pPr>
            <w:r>
              <w:rPr>
                <w:spacing w:val="-5"/>
              </w:rPr>
              <w:lastRenderedPageBreak/>
              <w:t>13</w:t>
            </w:r>
          </w:p>
        </w:tc>
        <w:tc>
          <w:tcPr>
            <w:tcW w:w="7633" w:type="dxa"/>
          </w:tcPr>
          <w:p w14:paraId="75DE4902" w14:textId="77777777" w:rsidR="0049640F" w:rsidRDefault="0059390D">
            <w:pPr>
              <w:pStyle w:val="TableParagraph"/>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обществе</w:t>
            </w:r>
            <w:r>
              <w:rPr>
                <w:spacing w:val="40"/>
              </w:rPr>
              <w:t xml:space="preserve"> </w:t>
            </w:r>
            <w:r>
              <w:t>для поиска и извлечения информации, ответов на вопросы</w:t>
            </w:r>
          </w:p>
        </w:tc>
      </w:tr>
      <w:tr w:rsidR="0049640F" w14:paraId="4AB23132" w14:textId="77777777">
        <w:trPr>
          <w:trHeight w:val="710"/>
        </w:trPr>
        <w:tc>
          <w:tcPr>
            <w:tcW w:w="1714" w:type="dxa"/>
          </w:tcPr>
          <w:p w14:paraId="02F67476" w14:textId="77777777" w:rsidR="0049640F" w:rsidRDefault="0059390D">
            <w:pPr>
              <w:pStyle w:val="TableParagraph"/>
            </w:pPr>
            <w:r>
              <w:rPr>
                <w:spacing w:val="-5"/>
              </w:rPr>
              <w:t>14</w:t>
            </w:r>
          </w:p>
        </w:tc>
        <w:tc>
          <w:tcPr>
            <w:tcW w:w="7633" w:type="dxa"/>
          </w:tcPr>
          <w:p w14:paraId="43DE8572" w14:textId="77777777" w:rsidR="0049640F" w:rsidRDefault="0059390D">
            <w:pPr>
              <w:pStyle w:val="TableParagrap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49640F" w14:paraId="36F4488C" w14:textId="77777777">
        <w:trPr>
          <w:trHeight w:val="710"/>
        </w:trPr>
        <w:tc>
          <w:tcPr>
            <w:tcW w:w="1714" w:type="dxa"/>
          </w:tcPr>
          <w:p w14:paraId="31162049" w14:textId="77777777" w:rsidR="0049640F" w:rsidRDefault="0059390D">
            <w:pPr>
              <w:pStyle w:val="TableParagraph"/>
            </w:pPr>
            <w:r>
              <w:rPr>
                <w:spacing w:val="-5"/>
              </w:rPr>
              <w:t>15</w:t>
            </w:r>
          </w:p>
        </w:tc>
        <w:tc>
          <w:tcPr>
            <w:tcW w:w="7633" w:type="dxa"/>
          </w:tcPr>
          <w:p w14:paraId="38E1512F" w14:textId="77777777" w:rsidR="0049640F" w:rsidRDefault="0059390D">
            <w:pPr>
              <w:pStyle w:val="TableParagraph"/>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о природе, сопровождая выступление иллюстрациями (презентацией)</w:t>
            </w:r>
          </w:p>
        </w:tc>
      </w:tr>
      <w:tr w:rsidR="0049640F" w14:paraId="288C7BD4" w14:textId="77777777">
        <w:trPr>
          <w:trHeight w:val="457"/>
        </w:trPr>
        <w:tc>
          <w:tcPr>
            <w:tcW w:w="1714" w:type="dxa"/>
          </w:tcPr>
          <w:p w14:paraId="548FFFD8" w14:textId="77777777" w:rsidR="0049640F" w:rsidRDefault="0049640F">
            <w:pPr>
              <w:pStyle w:val="TableParagraph"/>
              <w:spacing w:before="0"/>
              <w:ind w:left="0"/>
            </w:pPr>
          </w:p>
        </w:tc>
        <w:tc>
          <w:tcPr>
            <w:tcW w:w="7633" w:type="dxa"/>
          </w:tcPr>
          <w:p w14:paraId="3356EB45" w14:textId="77777777" w:rsidR="0049640F" w:rsidRDefault="0059390D">
            <w:pPr>
              <w:pStyle w:val="TableParagraph"/>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79AD54C9" w14:textId="77777777">
        <w:trPr>
          <w:trHeight w:val="962"/>
        </w:trPr>
        <w:tc>
          <w:tcPr>
            <w:tcW w:w="1714" w:type="dxa"/>
          </w:tcPr>
          <w:p w14:paraId="30772B9D" w14:textId="77777777" w:rsidR="0049640F" w:rsidRDefault="0059390D">
            <w:pPr>
              <w:pStyle w:val="TableParagraph"/>
            </w:pPr>
            <w:r>
              <w:rPr>
                <w:spacing w:val="-5"/>
              </w:rPr>
              <w:t>16</w:t>
            </w:r>
          </w:p>
        </w:tc>
        <w:tc>
          <w:tcPr>
            <w:tcW w:w="7633" w:type="dxa"/>
          </w:tcPr>
          <w:p w14:paraId="66D0F755" w14:textId="77777777" w:rsidR="0049640F" w:rsidRDefault="0059390D">
            <w:pPr>
              <w:pStyle w:val="TableParagraph"/>
              <w:ind w:right="51"/>
              <w:jc w:val="both"/>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49640F" w14:paraId="204B4C61" w14:textId="77777777">
        <w:trPr>
          <w:trHeight w:val="964"/>
        </w:trPr>
        <w:tc>
          <w:tcPr>
            <w:tcW w:w="1714" w:type="dxa"/>
          </w:tcPr>
          <w:p w14:paraId="099AAC38" w14:textId="77777777" w:rsidR="0049640F" w:rsidRDefault="0059390D">
            <w:pPr>
              <w:pStyle w:val="TableParagraph"/>
              <w:spacing w:before="102"/>
            </w:pPr>
            <w:r>
              <w:rPr>
                <w:spacing w:val="-5"/>
              </w:rPr>
              <w:t>17</w:t>
            </w:r>
          </w:p>
        </w:tc>
        <w:tc>
          <w:tcPr>
            <w:tcW w:w="7633" w:type="dxa"/>
          </w:tcPr>
          <w:p w14:paraId="0DCD83F0" w14:textId="77777777" w:rsidR="0049640F" w:rsidRDefault="0059390D">
            <w:pPr>
              <w:pStyle w:val="TableParagraph"/>
              <w:spacing w:before="102"/>
              <w:ind w:right="51"/>
              <w:jc w:val="both"/>
            </w:pPr>
            <w: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49640F" w14:paraId="31B120EB" w14:textId="77777777">
        <w:trPr>
          <w:trHeight w:val="455"/>
        </w:trPr>
        <w:tc>
          <w:tcPr>
            <w:tcW w:w="1714" w:type="dxa"/>
          </w:tcPr>
          <w:p w14:paraId="03BDF5F1" w14:textId="77777777" w:rsidR="0049640F" w:rsidRDefault="0059390D">
            <w:pPr>
              <w:pStyle w:val="TableParagraph"/>
              <w:spacing w:before="99"/>
            </w:pPr>
            <w:r>
              <w:rPr>
                <w:spacing w:val="-5"/>
              </w:rPr>
              <w:t>18</w:t>
            </w:r>
          </w:p>
        </w:tc>
        <w:tc>
          <w:tcPr>
            <w:tcW w:w="7633" w:type="dxa"/>
          </w:tcPr>
          <w:p w14:paraId="2990C3B8" w14:textId="77777777" w:rsidR="0049640F" w:rsidRDefault="0059390D">
            <w:pPr>
              <w:pStyle w:val="TableParagraph"/>
              <w:spacing w:before="99"/>
            </w:pPr>
            <w:r>
              <w:t>соблюдать</w:t>
            </w:r>
            <w:r>
              <w:rPr>
                <w:spacing w:val="-7"/>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на</w:t>
            </w:r>
            <w:r>
              <w:rPr>
                <w:spacing w:val="-9"/>
              </w:rPr>
              <w:t xml:space="preserve"> </w:t>
            </w:r>
            <w:r>
              <w:rPr>
                <w:spacing w:val="-2"/>
              </w:rPr>
              <w:t>природе</w:t>
            </w:r>
          </w:p>
        </w:tc>
      </w:tr>
      <w:tr w:rsidR="0049640F" w14:paraId="4E6FE802" w14:textId="77777777">
        <w:trPr>
          <w:trHeight w:val="964"/>
        </w:trPr>
        <w:tc>
          <w:tcPr>
            <w:tcW w:w="1714" w:type="dxa"/>
          </w:tcPr>
          <w:p w14:paraId="73489E40" w14:textId="77777777" w:rsidR="0049640F" w:rsidRDefault="0059390D">
            <w:pPr>
              <w:pStyle w:val="TableParagraph"/>
            </w:pPr>
            <w:r>
              <w:rPr>
                <w:spacing w:val="-5"/>
              </w:rPr>
              <w:t>19</w:t>
            </w:r>
          </w:p>
        </w:tc>
        <w:tc>
          <w:tcPr>
            <w:tcW w:w="7633" w:type="dxa"/>
          </w:tcPr>
          <w:p w14:paraId="43EBF702" w14:textId="77777777" w:rsidR="0049640F" w:rsidRDefault="0059390D">
            <w:pPr>
              <w:pStyle w:val="TableParagraph"/>
              <w:ind w:right="51"/>
              <w:jc w:val="both"/>
            </w:pPr>
            <w: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36247E3A" w14:textId="77777777" w:rsidR="0049640F" w:rsidRDefault="0049640F">
      <w:pPr>
        <w:pStyle w:val="a3"/>
        <w:spacing w:before="57"/>
        <w:ind w:left="0"/>
        <w:jc w:val="left"/>
      </w:pPr>
    </w:p>
    <w:p w14:paraId="310B4752" w14:textId="77777777" w:rsidR="0049640F" w:rsidRDefault="0059390D">
      <w:pPr>
        <w:pStyle w:val="a3"/>
        <w:ind w:left="8160"/>
        <w:jc w:val="left"/>
      </w:pPr>
      <w:r>
        <w:t>Таблица</w:t>
      </w:r>
      <w:r>
        <w:rPr>
          <w:spacing w:val="-4"/>
        </w:rPr>
        <w:t xml:space="preserve"> 12.5</w:t>
      </w:r>
    </w:p>
    <w:p w14:paraId="18BBDCDF" w14:textId="77777777" w:rsidR="0049640F" w:rsidRDefault="0059390D">
      <w:pPr>
        <w:pStyle w:val="a3"/>
        <w:spacing w:before="41" w:after="45"/>
        <w:jc w:val="left"/>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51536CB0" w14:textId="77777777">
        <w:trPr>
          <w:trHeight w:val="455"/>
        </w:trPr>
        <w:tc>
          <w:tcPr>
            <w:tcW w:w="1037" w:type="dxa"/>
          </w:tcPr>
          <w:p w14:paraId="7A1526CF" w14:textId="77777777" w:rsidR="0049640F" w:rsidRDefault="0059390D">
            <w:pPr>
              <w:pStyle w:val="TableParagraph"/>
              <w:spacing w:before="99"/>
            </w:pPr>
            <w:r>
              <w:rPr>
                <w:spacing w:val="-5"/>
              </w:rPr>
              <w:t>Код</w:t>
            </w:r>
          </w:p>
        </w:tc>
        <w:tc>
          <w:tcPr>
            <w:tcW w:w="8311" w:type="dxa"/>
          </w:tcPr>
          <w:p w14:paraId="187EBE33"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1B7F415D" w14:textId="77777777">
        <w:trPr>
          <w:trHeight w:val="458"/>
        </w:trPr>
        <w:tc>
          <w:tcPr>
            <w:tcW w:w="1037" w:type="dxa"/>
          </w:tcPr>
          <w:p w14:paraId="087D84B1" w14:textId="77777777" w:rsidR="0049640F" w:rsidRDefault="0059390D">
            <w:pPr>
              <w:pStyle w:val="TableParagraph"/>
            </w:pPr>
            <w:r>
              <w:rPr>
                <w:spacing w:val="-10"/>
              </w:rPr>
              <w:t>1</w:t>
            </w:r>
          </w:p>
        </w:tc>
        <w:tc>
          <w:tcPr>
            <w:tcW w:w="8311" w:type="dxa"/>
          </w:tcPr>
          <w:p w14:paraId="52582B3A"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37C024C4" w14:textId="77777777">
        <w:trPr>
          <w:trHeight w:val="710"/>
        </w:trPr>
        <w:tc>
          <w:tcPr>
            <w:tcW w:w="1037" w:type="dxa"/>
          </w:tcPr>
          <w:p w14:paraId="7BFB58D6" w14:textId="77777777" w:rsidR="0049640F" w:rsidRDefault="0059390D">
            <w:pPr>
              <w:pStyle w:val="TableParagraph"/>
              <w:spacing w:before="99"/>
            </w:pPr>
            <w:r>
              <w:rPr>
                <w:spacing w:val="-5"/>
              </w:rPr>
              <w:t>1.1</w:t>
            </w:r>
          </w:p>
        </w:tc>
        <w:tc>
          <w:tcPr>
            <w:tcW w:w="8311" w:type="dxa"/>
          </w:tcPr>
          <w:p w14:paraId="748BF197" w14:textId="77777777" w:rsidR="0049640F" w:rsidRDefault="0059390D">
            <w:pPr>
              <w:pStyle w:val="TableParagraph"/>
              <w:spacing w:before="99"/>
              <w:ind w:left="61"/>
            </w:pPr>
            <w: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49640F" w14:paraId="10966AA5" w14:textId="77777777">
        <w:trPr>
          <w:trHeight w:val="710"/>
        </w:trPr>
        <w:tc>
          <w:tcPr>
            <w:tcW w:w="1037" w:type="dxa"/>
          </w:tcPr>
          <w:p w14:paraId="614F573B" w14:textId="77777777" w:rsidR="0049640F" w:rsidRDefault="0059390D">
            <w:pPr>
              <w:pStyle w:val="TableParagraph"/>
              <w:spacing w:before="99"/>
            </w:pPr>
            <w:r>
              <w:rPr>
                <w:spacing w:val="-5"/>
              </w:rPr>
              <w:t>1.2</w:t>
            </w:r>
          </w:p>
        </w:tc>
        <w:tc>
          <w:tcPr>
            <w:tcW w:w="8311" w:type="dxa"/>
          </w:tcPr>
          <w:p w14:paraId="3BD25F15" w14:textId="77777777" w:rsidR="0049640F" w:rsidRDefault="0059390D">
            <w:pPr>
              <w:pStyle w:val="TableParagraph"/>
              <w:spacing w:before="99"/>
              <w:ind w:left="61"/>
            </w:pPr>
            <w:r>
              <w:t>Наша</w:t>
            </w:r>
            <w:r>
              <w:rPr>
                <w:spacing w:val="80"/>
              </w:rPr>
              <w:t xml:space="preserve"> </w:t>
            </w:r>
            <w:r>
              <w:t>Родина</w:t>
            </w:r>
            <w:r>
              <w:rPr>
                <w:spacing w:val="80"/>
              </w:rPr>
              <w:t xml:space="preserve"> </w:t>
            </w:r>
            <w:r>
              <w:t>-</w:t>
            </w:r>
            <w:r>
              <w:rPr>
                <w:spacing w:val="80"/>
              </w:rPr>
              <w:t xml:space="preserve"> </w:t>
            </w:r>
            <w:r>
              <w:t>Российская</w:t>
            </w:r>
            <w:r>
              <w:rPr>
                <w:spacing w:val="80"/>
              </w:rPr>
              <w:t xml:space="preserve"> </w:t>
            </w:r>
            <w:r>
              <w:t>Федерация.</w:t>
            </w:r>
            <w:r>
              <w:rPr>
                <w:spacing w:val="80"/>
              </w:rPr>
              <w:t xml:space="preserve"> </w:t>
            </w:r>
            <w:r>
              <w:t>Государственная</w:t>
            </w:r>
            <w:r>
              <w:rPr>
                <w:spacing w:val="80"/>
              </w:rPr>
              <w:t xml:space="preserve"> </w:t>
            </w:r>
            <w:r>
              <w:t>символика</w:t>
            </w:r>
            <w:r>
              <w:rPr>
                <w:spacing w:val="80"/>
              </w:rPr>
              <w:t xml:space="preserve"> </w:t>
            </w:r>
            <w:r>
              <w:t>Российской Федерации и своего региона</w:t>
            </w:r>
          </w:p>
        </w:tc>
      </w:tr>
      <w:tr w:rsidR="0049640F" w14:paraId="4F27E78A" w14:textId="77777777">
        <w:trPr>
          <w:trHeight w:val="710"/>
        </w:trPr>
        <w:tc>
          <w:tcPr>
            <w:tcW w:w="1037" w:type="dxa"/>
          </w:tcPr>
          <w:p w14:paraId="7585F063" w14:textId="77777777" w:rsidR="0049640F" w:rsidRDefault="0059390D">
            <w:pPr>
              <w:pStyle w:val="TableParagraph"/>
              <w:spacing w:before="99"/>
            </w:pPr>
            <w:r>
              <w:rPr>
                <w:spacing w:val="-5"/>
              </w:rPr>
              <w:t>1.3</w:t>
            </w:r>
          </w:p>
        </w:tc>
        <w:tc>
          <w:tcPr>
            <w:tcW w:w="8311" w:type="dxa"/>
          </w:tcPr>
          <w:p w14:paraId="2E640BDD" w14:textId="77777777" w:rsidR="0049640F" w:rsidRDefault="0059390D">
            <w:pPr>
              <w:pStyle w:val="TableParagraph"/>
              <w:spacing w:before="99"/>
              <w:ind w:left="61"/>
            </w:pPr>
            <w:r>
              <w:t>Уникальные</w:t>
            </w:r>
            <w:r>
              <w:rPr>
                <w:spacing w:val="40"/>
              </w:rPr>
              <w:t xml:space="preserve"> </w:t>
            </w:r>
            <w:r>
              <w:t>памятники</w:t>
            </w:r>
            <w:r>
              <w:rPr>
                <w:spacing w:val="40"/>
              </w:rPr>
              <w:t xml:space="preserve"> </w:t>
            </w:r>
            <w:r>
              <w:t>культуры</w:t>
            </w:r>
            <w:r>
              <w:rPr>
                <w:spacing w:val="40"/>
              </w:rPr>
              <w:t xml:space="preserve"> </w:t>
            </w:r>
            <w:r>
              <w:t>России,</w:t>
            </w:r>
            <w:r>
              <w:rPr>
                <w:spacing w:val="40"/>
              </w:rPr>
              <w:t xml:space="preserve"> </w:t>
            </w:r>
            <w:r>
              <w:t>родного</w:t>
            </w:r>
            <w:r>
              <w:rPr>
                <w:spacing w:val="40"/>
              </w:rPr>
              <w:t xml:space="preserve"> </w:t>
            </w:r>
            <w:r>
              <w:t>края.</w:t>
            </w:r>
            <w:r>
              <w:rPr>
                <w:spacing w:val="40"/>
              </w:rPr>
              <w:t xml:space="preserve"> </w:t>
            </w:r>
            <w:r>
              <w:t>Города</w:t>
            </w:r>
            <w:r>
              <w:rPr>
                <w:spacing w:val="40"/>
              </w:rPr>
              <w:t xml:space="preserve"> </w:t>
            </w:r>
            <w:r>
              <w:t>Золотого</w:t>
            </w:r>
            <w:r>
              <w:rPr>
                <w:spacing w:val="40"/>
              </w:rPr>
              <w:t xml:space="preserve"> </w:t>
            </w:r>
            <w:r>
              <w:t>кольца</w:t>
            </w:r>
            <w:r>
              <w:rPr>
                <w:spacing w:val="40"/>
              </w:rPr>
              <w:t xml:space="preserve"> </w:t>
            </w:r>
            <w:r>
              <w:rPr>
                <w:spacing w:val="-2"/>
              </w:rPr>
              <w:t>России</w:t>
            </w:r>
          </w:p>
        </w:tc>
      </w:tr>
      <w:tr w:rsidR="0049640F" w14:paraId="1C64E50D" w14:textId="77777777">
        <w:trPr>
          <w:trHeight w:val="710"/>
        </w:trPr>
        <w:tc>
          <w:tcPr>
            <w:tcW w:w="1037" w:type="dxa"/>
          </w:tcPr>
          <w:p w14:paraId="48EA7332" w14:textId="77777777" w:rsidR="0049640F" w:rsidRDefault="0059390D">
            <w:pPr>
              <w:pStyle w:val="TableParagraph"/>
              <w:spacing w:before="99"/>
            </w:pPr>
            <w:r>
              <w:rPr>
                <w:spacing w:val="-5"/>
              </w:rPr>
              <w:t>1.4</w:t>
            </w:r>
          </w:p>
        </w:tc>
        <w:tc>
          <w:tcPr>
            <w:tcW w:w="8311" w:type="dxa"/>
          </w:tcPr>
          <w:p w14:paraId="65522BBD" w14:textId="77777777" w:rsidR="0049640F" w:rsidRDefault="0059390D">
            <w:pPr>
              <w:pStyle w:val="TableParagraph"/>
              <w:spacing w:before="99"/>
              <w:ind w:left="61"/>
            </w:pPr>
            <w:r>
              <w:t>Народы</w:t>
            </w:r>
            <w:r>
              <w:rPr>
                <w:spacing w:val="35"/>
              </w:rPr>
              <w:t xml:space="preserve"> </w:t>
            </w:r>
            <w:r>
              <w:t>России.</w:t>
            </w:r>
            <w:r>
              <w:rPr>
                <w:spacing w:val="35"/>
              </w:rPr>
              <w:t xml:space="preserve"> </w:t>
            </w:r>
            <w:r>
              <w:t>Уважение</w:t>
            </w:r>
            <w:r>
              <w:rPr>
                <w:spacing w:val="35"/>
              </w:rPr>
              <w:t xml:space="preserve"> </w:t>
            </w:r>
            <w:r>
              <w:t>к</w:t>
            </w:r>
            <w:r>
              <w:rPr>
                <w:spacing w:val="35"/>
              </w:rPr>
              <w:t xml:space="preserve"> </w:t>
            </w:r>
            <w:r>
              <w:t>культуре,</w:t>
            </w:r>
            <w:r>
              <w:rPr>
                <w:spacing w:val="35"/>
              </w:rPr>
              <w:t xml:space="preserve"> </w:t>
            </w:r>
            <w:r>
              <w:t>традициям</w:t>
            </w:r>
            <w:r>
              <w:rPr>
                <w:spacing w:val="34"/>
              </w:rPr>
              <w:t xml:space="preserve"> </w:t>
            </w:r>
            <w:r>
              <w:t>своего</w:t>
            </w:r>
            <w:r>
              <w:rPr>
                <w:spacing w:val="35"/>
              </w:rPr>
              <w:t xml:space="preserve"> </w:t>
            </w:r>
            <w:r>
              <w:t>народа</w:t>
            </w:r>
            <w:r>
              <w:rPr>
                <w:spacing w:val="36"/>
              </w:rPr>
              <w:t xml:space="preserve"> </w:t>
            </w:r>
            <w:r>
              <w:t>и</w:t>
            </w:r>
            <w:r>
              <w:rPr>
                <w:spacing w:val="34"/>
              </w:rPr>
              <w:t xml:space="preserve"> </w:t>
            </w:r>
            <w:r>
              <w:t>других</w:t>
            </w:r>
            <w:r>
              <w:rPr>
                <w:spacing w:val="35"/>
              </w:rPr>
              <w:t xml:space="preserve"> </w:t>
            </w:r>
            <w:r>
              <w:t>народов, государственным символам России</w:t>
            </w:r>
          </w:p>
        </w:tc>
      </w:tr>
      <w:tr w:rsidR="0049640F" w14:paraId="42480A3E" w14:textId="77777777">
        <w:trPr>
          <w:trHeight w:val="710"/>
        </w:trPr>
        <w:tc>
          <w:tcPr>
            <w:tcW w:w="1037" w:type="dxa"/>
          </w:tcPr>
          <w:p w14:paraId="65B3F312" w14:textId="77777777" w:rsidR="0049640F" w:rsidRDefault="0059390D">
            <w:pPr>
              <w:pStyle w:val="TableParagraph"/>
              <w:spacing w:before="99"/>
            </w:pPr>
            <w:r>
              <w:rPr>
                <w:spacing w:val="-5"/>
              </w:rPr>
              <w:t>1.5</w:t>
            </w:r>
          </w:p>
        </w:tc>
        <w:tc>
          <w:tcPr>
            <w:tcW w:w="8311" w:type="dxa"/>
          </w:tcPr>
          <w:p w14:paraId="4380E117" w14:textId="77777777" w:rsidR="0049640F" w:rsidRDefault="0059390D">
            <w:pPr>
              <w:pStyle w:val="TableParagraph"/>
              <w:spacing w:before="99"/>
              <w:ind w:left="61"/>
            </w:pPr>
            <w:r>
              <w:t>Семья</w:t>
            </w:r>
            <w:r>
              <w:rPr>
                <w:spacing w:val="40"/>
              </w:rPr>
              <w:t xml:space="preserve"> </w:t>
            </w:r>
            <w:r>
              <w:t>-</w:t>
            </w:r>
            <w:r>
              <w:rPr>
                <w:spacing w:val="40"/>
              </w:rPr>
              <w:t xml:space="preserve"> </w:t>
            </w:r>
            <w:r>
              <w:t>коллектив</w:t>
            </w:r>
            <w:r>
              <w:rPr>
                <w:spacing w:val="40"/>
              </w:rPr>
              <w:t xml:space="preserve"> </w:t>
            </w:r>
            <w:r>
              <w:t>близких,</w:t>
            </w:r>
            <w:r>
              <w:rPr>
                <w:spacing w:val="40"/>
              </w:rPr>
              <w:t xml:space="preserve"> </w:t>
            </w:r>
            <w:r>
              <w:t>родных</w:t>
            </w:r>
            <w:r>
              <w:rPr>
                <w:spacing w:val="40"/>
              </w:rPr>
              <w:t xml:space="preserve"> </w:t>
            </w:r>
            <w:r>
              <w:t>людей.</w:t>
            </w:r>
            <w:r>
              <w:rPr>
                <w:spacing w:val="40"/>
              </w:rPr>
              <w:t xml:space="preserve"> </w:t>
            </w:r>
            <w:r>
              <w:t>Семейный</w:t>
            </w:r>
            <w:r>
              <w:rPr>
                <w:spacing w:val="40"/>
              </w:rPr>
              <w:t xml:space="preserve"> </w:t>
            </w:r>
            <w:r>
              <w:t>бюджет,</w:t>
            </w:r>
            <w:r>
              <w:rPr>
                <w:spacing w:val="40"/>
              </w:rPr>
              <w:t xml:space="preserve"> </w:t>
            </w:r>
            <w:r>
              <w:t>доходы</w:t>
            </w:r>
            <w:r>
              <w:rPr>
                <w:spacing w:val="40"/>
              </w:rPr>
              <w:t xml:space="preserve"> </w:t>
            </w:r>
            <w:r>
              <w:t>и</w:t>
            </w:r>
            <w:r>
              <w:rPr>
                <w:spacing w:val="39"/>
              </w:rPr>
              <w:t xml:space="preserve"> </w:t>
            </w:r>
            <w:r>
              <w:t>расходы семьи. Уважение к семейным ценностям</w:t>
            </w:r>
          </w:p>
        </w:tc>
      </w:tr>
      <w:tr w:rsidR="0049640F" w14:paraId="0326DC6B" w14:textId="77777777">
        <w:trPr>
          <w:trHeight w:val="710"/>
        </w:trPr>
        <w:tc>
          <w:tcPr>
            <w:tcW w:w="1037" w:type="dxa"/>
          </w:tcPr>
          <w:p w14:paraId="60BDD306" w14:textId="77777777" w:rsidR="0049640F" w:rsidRDefault="0059390D">
            <w:pPr>
              <w:pStyle w:val="TableParagraph"/>
              <w:spacing w:before="99"/>
            </w:pPr>
            <w:r>
              <w:rPr>
                <w:spacing w:val="-5"/>
              </w:rPr>
              <w:t>1.6</w:t>
            </w:r>
          </w:p>
        </w:tc>
        <w:tc>
          <w:tcPr>
            <w:tcW w:w="8311" w:type="dxa"/>
          </w:tcPr>
          <w:p w14:paraId="6D557999" w14:textId="77777777" w:rsidR="0049640F" w:rsidRDefault="0059390D">
            <w:pPr>
              <w:pStyle w:val="TableParagraph"/>
              <w:spacing w:before="99"/>
              <w:ind w:left="61"/>
            </w:pPr>
            <w: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49640F" w14:paraId="62FDFB10" w14:textId="77777777">
        <w:trPr>
          <w:trHeight w:val="962"/>
        </w:trPr>
        <w:tc>
          <w:tcPr>
            <w:tcW w:w="1037" w:type="dxa"/>
          </w:tcPr>
          <w:p w14:paraId="04E2B5D6" w14:textId="77777777" w:rsidR="0049640F" w:rsidRDefault="0059390D">
            <w:pPr>
              <w:pStyle w:val="TableParagraph"/>
              <w:spacing w:before="99"/>
            </w:pPr>
            <w:r>
              <w:rPr>
                <w:spacing w:val="-5"/>
              </w:rPr>
              <w:t>1.7</w:t>
            </w:r>
          </w:p>
        </w:tc>
        <w:tc>
          <w:tcPr>
            <w:tcW w:w="8311" w:type="dxa"/>
          </w:tcPr>
          <w:p w14:paraId="086698BB" w14:textId="77777777" w:rsidR="0049640F" w:rsidRDefault="0059390D">
            <w:pPr>
              <w:pStyle w:val="TableParagraph"/>
              <w:spacing w:before="99"/>
              <w:ind w:left="61" w:right="56"/>
              <w:jc w:val="both"/>
            </w:pPr>
            <w:r>
              <w:t>Значение труда в</w:t>
            </w:r>
            <w:r>
              <w:rPr>
                <w:spacing w:val="-1"/>
              </w:rPr>
              <w:t xml:space="preserve"> </w:t>
            </w:r>
            <w:r>
              <w:t xml:space="preserve">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rPr>
              <w:t>профессии</w:t>
            </w:r>
          </w:p>
        </w:tc>
      </w:tr>
      <w:tr w:rsidR="0049640F" w14:paraId="685336C4" w14:textId="77777777">
        <w:trPr>
          <w:trHeight w:val="710"/>
        </w:trPr>
        <w:tc>
          <w:tcPr>
            <w:tcW w:w="1037" w:type="dxa"/>
          </w:tcPr>
          <w:p w14:paraId="44958E26" w14:textId="77777777" w:rsidR="0049640F" w:rsidRDefault="0059390D">
            <w:pPr>
              <w:pStyle w:val="TableParagraph"/>
            </w:pPr>
            <w:r>
              <w:rPr>
                <w:spacing w:val="-5"/>
              </w:rPr>
              <w:t>1.8</w:t>
            </w:r>
          </w:p>
        </w:tc>
        <w:tc>
          <w:tcPr>
            <w:tcW w:w="8311" w:type="dxa"/>
          </w:tcPr>
          <w:p w14:paraId="387B2BFC" w14:textId="77777777" w:rsidR="0049640F" w:rsidRDefault="0059390D">
            <w:pPr>
              <w:pStyle w:val="TableParagraph"/>
              <w:ind w:left="61"/>
            </w:pPr>
            <w:r>
              <w:t>Страны и народы мира. Памятники природы и культуры - символы стран, в которых они находятся</w:t>
            </w:r>
          </w:p>
        </w:tc>
      </w:tr>
      <w:tr w:rsidR="0049640F" w14:paraId="59384253" w14:textId="77777777">
        <w:trPr>
          <w:trHeight w:val="458"/>
        </w:trPr>
        <w:tc>
          <w:tcPr>
            <w:tcW w:w="1037" w:type="dxa"/>
          </w:tcPr>
          <w:p w14:paraId="5B68DD56" w14:textId="77777777" w:rsidR="0049640F" w:rsidRDefault="0059390D">
            <w:pPr>
              <w:pStyle w:val="TableParagraph"/>
            </w:pPr>
            <w:r>
              <w:rPr>
                <w:spacing w:val="-10"/>
              </w:rPr>
              <w:t>2</w:t>
            </w:r>
          </w:p>
        </w:tc>
        <w:tc>
          <w:tcPr>
            <w:tcW w:w="8311" w:type="dxa"/>
          </w:tcPr>
          <w:p w14:paraId="610007CE" w14:textId="77777777" w:rsidR="0049640F" w:rsidRDefault="0059390D">
            <w:pPr>
              <w:pStyle w:val="TableParagraph"/>
              <w:ind w:left="61"/>
            </w:pPr>
            <w:r>
              <w:t>Человек</w:t>
            </w:r>
            <w:r>
              <w:rPr>
                <w:spacing w:val="-3"/>
              </w:rPr>
              <w:t xml:space="preserve"> </w:t>
            </w:r>
            <w:r>
              <w:t>и</w:t>
            </w:r>
            <w:r>
              <w:rPr>
                <w:spacing w:val="-2"/>
              </w:rPr>
              <w:t xml:space="preserve"> природа</w:t>
            </w:r>
          </w:p>
        </w:tc>
      </w:tr>
    </w:tbl>
    <w:p w14:paraId="5E5557D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274F054C" w14:textId="77777777">
        <w:trPr>
          <w:trHeight w:val="458"/>
        </w:trPr>
        <w:tc>
          <w:tcPr>
            <w:tcW w:w="1037" w:type="dxa"/>
          </w:tcPr>
          <w:p w14:paraId="0B17F6AD" w14:textId="77777777" w:rsidR="0049640F" w:rsidRDefault="0059390D">
            <w:pPr>
              <w:pStyle w:val="TableParagraph"/>
            </w:pPr>
            <w:r>
              <w:rPr>
                <w:spacing w:val="-5"/>
              </w:rPr>
              <w:lastRenderedPageBreak/>
              <w:t>2.1</w:t>
            </w:r>
          </w:p>
        </w:tc>
        <w:tc>
          <w:tcPr>
            <w:tcW w:w="8311" w:type="dxa"/>
          </w:tcPr>
          <w:p w14:paraId="315F1255" w14:textId="77777777" w:rsidR="0049640F" w:rsidRDefault="0059390D">
            <w:pPr>
              <w:pStyle w:val="TableParagraph"/>
              <w:ind w:left="61"/>
            </w:pPr>
            <w:r>
              <w:t>Методы</w:t>
            </w:r>
            <w:r>
              <w:rPr>
                <w:spacing w:val="-5"/>
              </w:rPr>
              <w:t xml:space="preserve"> </w:t>
            </w:r>
            <w:r>
              <w:t>изучения</w:t>
            </w:r>
            <w:r>
              <w:rPr>
                <w:spacing w:val="-4"/>
              </w:rPr>
              <w:t xml:space="preserve"> </w:t>
            </w:r>
            <w:r>
              <w:rPr>
                <w:spacing w:val="-2"/>
              </w:rPr>
              <w:t>природы</w:t>
            </w:r>
          </w:p>
        </w:tc>
      </w:tr>
      <w:tr w:rsidR="0049640F" w14:paraId="4CD5F4FB" w14:textId="77777777">
        <w:trPr>
          <w:trHeight w:val="457"/>
        </w:trPr>
        <w:tc>
          <w:tcPr>
            <w:tcW w:w="1037" w:type="dxa"/>
          </w:tcPr>
          <w:p w14:paraId="1D8AF3DA" w14:textId="77777777" w:rsidR="0049640F" w:rsidRDefault="0059390D">
            <w:pPr>
              <w:pStyle w:val="TableParagraph"/>
            </w:pPr>
            <w:r>
              <w:rPr>
                <w:spacing w:val="-5"/>
              </w:rPr>
              <w:t>2.2</w:t>
            </w:r>
          </w:p>
        </w:tc>
        <w:tc>
          <w:tcPr>
            <w:tcW w:w="8311" w:type="dxa"/>
          </w:tcPr>
          <w:p w14:paraId="76B9B15B" w14:textId="77777777" w:rsidR="0049640F" w:rsidRDefault="0059390D">
            <w:pPr>
              <w:pStyle w:val="TableParagraph"/>
              <w:ind w:left="61"/>
            </w:pPr>
            <w:r>
              <w:t>Карта</w:t>
            </w:r>
            <w:r>
              <w:rPr>
                <w:spacing w:val="-6"/>
              </w:rPr>
              <w:t xml:space="preserve"> </w:t>
            </w:r>
            <w:r>
              <w:t>мира.</w:t>
            </w:r>
            <w:r>
              <w:rPr>
                <w:spacing w:val="-4"/>
              </w:rPr>
              <w:t xml:space="preserve"> </w:t>
            </w:r>
            <w:r>
              <w:t>Материки</w:t>
            </w:r>
            <w:r>
              <w:rPr>
                <w:spacing w:val="-4"/>
              </w:rPr>
              <w:t xml:space="preserve"> </w:t>
            </w:r>
            <w:r>
              <w:t>и</w:t>
            </w:r>
            <w:r>
              <w:rPr>
                <w:spacing w:val="-4"/>
              </w:rPr>
              <w:t xml:space="preserve"> </w:t>
            </w:r>
            <w:r>
              <w:t>части</w:t>
            </w:r>
            <w:r>
              <w:rPr>
                <w:spacing w:val="-3"/>
              </w:rPr>
              <w:t xml:space="preserve"> </w:t>
            </w:r>
            <w:r>
              <w:rPr>
                <w:spacing w:val="-2"/>
              </w:rPr>
              <w:t>света</w:t>
            </w:r>
          </w:p>
        </w:tc>
      </w:tr>
      <w:tr w:rsidR="0049640F" w14:paraId="519CD577" w14:textId="77777777">
        <w:trPr>
          <w:trHeight w:val="961"/>
        </w:trPr>
        <w:tc>
          <w:tcPr>
            <w:tcW w:w="1037" w:type="dxa"/>
          </w:tcPr>
          <w:p w14:paraId="47242404" w14:textId="77777777" w:rsidR="0049640F" w:rsidRDefault="0059390D">
            <w:pPr>
              <w:pStyle w:val="TableParagraph"/>
              <w:spacing w:before="99"/>
            </w:pPr>
            <w:r>
              <w:rPr>
                <w:spacing w:val="-5"/>
              </w:rPr>
              <w:t>2.3</w:t>
            </w:r>
          </w:p>
        </w:tc>
        <w:tc>
          <w:tcPr>
            <w:tcW w:w="8311" w:type="dxa"/>
          </w:tcPr>
          <w:p w14:paraId="50867755" w14:textId="77777777" w:rsidR="0049640F" w:rsidRDefault="0059390D">
            <w:pPr>
              <w:pStyle w:val="TableParagraph"/>
              <w:spacing w:before="99"/>
              <w:ind w:left="61" w:right="53"/>
              <w:jc w:val="both"/>
            </w:pPr>
            <w:r>
              <w:t>Вещество. Разнообразие</w:t>
            </w:r>
            <w:r>
              <w:rPr>
                <w:spacing w:val="-1"/>
              </w:rPr>
              <w:t xml:space="preserve"> </w:t>
            </w:r>
            <w:r>
              <w:t>веществ в окружающем мире. Примеры веществ: соль, сахар, вода,</w:t>
            </w:r>
            <w:r>
              <w:rPr>
                <w:spacing w:val="-4"/>
              </w:rPr>
              <w:t xml:space="preserve"> </w:t>
            </w:r>
            <w:r>
              <w:t>природный</w:t>
            </w:r>
            <w:r>
              <w:rPr>
                <w:spacing w:val="-4"/>
              </w:rPr>
              <w:t xml:space="preserve"> </w:t>
            </w:r>
            <w:r>
              <w:t>газ.</w:t>
            </w:r>
            <w:r>
              <w:rPr>
                <w:spacing w:val="-4"/>
              </w:rPr>
              <w:t xml:space="preserve"> </w:t>
            </w:r>
            <w:r>
              <w:t>Твердые</w:t>
            </w:r>
            <w:r>
              <w:rPr>
                <w:spacing w:val="-4"/>
              </w:rPr>
              <w:t xml:space="preserve"> </w:t>
            </w:r>
            <w:r>
              <w:t>тела,</w:t>
            </w:r>
            <w:r>
              <w:rPr>
                <w:spacing w:val="-7"/>
              </w:rPr>
              <w:t xml:space="preserve"> </w:t>
            </w:r>
            <w:r>
              <w:t>жидкости,</w:t>
            </w:r>
            <w:r>
              <w:rPr>
                <w:spacing w:val="-7"/>
              </w:rPr>
              <w:t xml:space="preserve"> </w:t>
            </w:r>
            <w:r>
              <w:t>газы.</w:t>
            </w:r>
            <w:r>
              <w:rPr>
                <w:spacing w:val="-4"/>
              </w:rPr>
              <w:t xml:space="preserve"> </w:t>
            </w:r>
            <w:r>
              <w:t>Простейшие</w:t>
            </w:r>
            <w:r>
              <w:rPr>
                <w:spacing w:val="-4"/>
              </w:rPr>
              <w:t xml:space="preserve"> </w:t>
            </w:r>
            <w:r>
              <w:t>практические</w:t>
            </w:r>
            <w:r>
              <w:rPr>
                <w:spacing w:val="-4"/>
              </w:rPr>
              <w:t xml:space="preserve"> </w:t>
            </w:r>
            <w:r>
              <w:t>работы с веществами, жидкостями, газами</w:t>
            </w:r>
          </w:p>
        </w:tc>
      </w:tr>
      <w:tr w:rsidR="0049640F" w14:paraId="11A4BE56" w14:textId="77777777">
        <w:trPr>
          <w:trHeight w:val="710"/>
        </w:trPr>
        <w:tc>
          <w:tcPr>
            <w:tcW w:w="1037" w:type="dxa"/>
          </w:tcPr>
          <w:p w14:paraId="08B60B0E" w14:textId="77777777" w:rsidR="0049640F" w:rsidRDefault="0059390D">
            <w:pPr>
              <w:pStyle w:val="TableParagraph"/>
            </w:pPr>
            <w:r>
              <w:rPr>
                <w:spacing w:val="-5"/>
              </w:rPr>
              <w:t>2.4</w:t>
            </w:r>
          </w:p>
        </w:tc>
        <w:tc>
          <w:tcPr>
            <w:tcW w:w="8311" w:type="dxa"/>
          </w:tcPr>
          <w:p w14:paraId="4AD2BCE0" w14:textId="77777777" w:rsidR="0049640F" w:rsidRDefault="0059390D">
            <w:pPr>
              <w:pStyle w:val="TableParagraph"/>
              <w:ind w:left="61"/>
            </w:pPr>
            <w:r>
              <w:t>Воздух</w:t>
            </w:r>
            <w:r>
              <w:rPr>
                <w:spacing w:val="29"/>
              </w:rPr>
              <w:t xml:space="preserve"> </w:t>
            </w:r>
            <w:r>
              <w:t>- смесь газов.</w:t>
            </w:r>
            <w:r>
              <w:rPr>
                <w:spacing w:val="28"/>
              </w:rPr>
              <w:t xml:space="preserve"> </w:t>
            </w:r>
            <w:r>
              <w:t>Свойства</w:t>
            </w:r>
            <w:r>
              <w:rPr>
                <w:spacing w:val="28"/>
              </w:rPr>
              <w:t xml:space="preserve"> </w:t>
            </w:r>
            <w:r>
              <w:t>воздуха.</w:t>
            </w:r>
            <w:r>
              <w:rPr>
                <w:spacing w:val="28"/>
              </w:rPr>
              <w:t xml:space="preserve"> </w:t>
            </w:r>
            <w:r>
              <w:t>Значение воздуха</w:t>
            </w:r>
            <w:r>
              <w:rPr>
                <w:spacing w:val="32"/>
              </w:rPr>
              <w:t xml:space="preserve"> </w:t>
            </w:r>
            <w:r>
              <w:t>для</w:t>
            </w:r>
            <w:r>
              <w:rPr>
                <w:spacing w:val="28"/>
              </w:rPr>
              <w:t xml:space="preserve"> </w:t>
            </w:r>
            <w:r>
              <w:t xml:space="preserve">растений, животных, </w:t>
            </w:r>
            <w:r>
              <w:rPr>
                <w:spacing w:val="-2"/>
              </w:rPr>
              <w:t>человека</w:t>
            </w:r>
          </w:p>
        </w:tc>
      </w:tr>
      <w:tr w:rsidR="0049640F" w14:paraId="2D2E8AF0" w14:textId="77777777">
        <w:trPr>
          <w:trHeight w:val="962"/>
        </w:trPr>
        <w:tc>
          <w:tcPr>
            <w:tcW w:w="1037" w:type="dxa"/>
          </w:tcPr>
          <w:p w14:paraId="78269E5D" w14:textId="77777777" w:rsidR="0049640F" w:rsidRDefault="0059390D">
            <w:pPr>
              <w:pStyle w:val="TableParagraph"/>
            </w:pPr>
            <w:r>
              <w:rPr>
                <w:spacing w:val="-5"/>
              </w:rPr>
              <w:t>2.5</w:t>
            </w:r>
          </w:p>
        </w:tc>
        <w:tc>
          <w:tcPr>
            <w:tcW w:w="8311" w:type="dxa"/>
          </w:tcPr>
          <w:p w14:paraId="7C964DAB" w14:textId="77777777" w:rsidR="0049640F" w:rsidRDefault="0059390D">
            <w:pPr>
              <w:pStyle w:val="TableParagraph"/>
              <w:ind w:left="61" w:right="54"/>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49640F" w14:paraId="58525554" w14:textId="77777777">
        <w:trPr>
          <w:trHeight w:val="964"/>
        </w:trPr>
        <w:tc>
          <w:tcPr>
            <w:tcW w:w="1037" w:type="dxa"/>
          </w:tcPr>
          <w:p w14:paraId="6D94EFBA" w14:textId="77777777" w:rsidR="0049640F" w:rsidRDefault="0059390D">
            <w:pPr>
              <w:pStyle w:val="TableParagraph"/>
              <w:spacing w:before="102"/>
            </w:pPr>
            <w:r>
              <w:rPr>
                <w:spacing w:val="-5"/>
              </w:rPr>
              <w:t>2.6</w:t>
            </w:r>
          </w:p>
        </w:tc>
        <w:tc>
          <w:tcPr>
            <w:tcW w:w="8311" w:type="dxa"/>
          </w:tcPr>
          <w:p w14:paraId="05BDAAE9" w14:textId="77777777" w:rsidR="0049640F" w:rsidRDefault="0059390D">
            <w:pPr>
              <w:pStyle w:val="TableParagraph"/>
              <w:spacing w:before="102"/>
              <w:ind w:left="61" w:right="50"/>
              <w:jc w:val="both"/>
            </w:pPr>
            <w:r>
              <w:t>Горные</w:t>
            </w:r>
            <w:r>
              <w:rPr>
                <w:spacing w:val="-3"/>
              </w:rPr>
              <w:t xml:space="preserve"> </w:t>
            </w:r>
            <w:r>
              <w:t>породы</w:t>
            </w:r>
            <w:r>
              <w:rPr>
                <w:spacing w:val="-3"/>
              </w:rPr>
              <w:t xml:space="preserve"> </w:t>
            </w:r>
            <w:r>
              <w:t>и</w:t>
            </w:r>
            <w:r>
              <w:rPr>
                <w:spacing w:val="-3"/>
              </w:rPr>
              <w:t xml:space="preserve"> </w:t>
            </w:r>
            <w:r>
              <w:t>минералы.</w:t>
            </w:r>
            <w:r>
              <w:rPr>
                <w:spacing w:val="-3"/>
              </w:rPr>
              <w:t xml:space="preserve"> </w:t>
            </w:r>
            <w:r>
              <w:t>Полезные</w:t>
            </w:r>
            <w:r>
              <w:rPr>
                <w:spacing w:val="-1"/>
              </w:rPr>
              <w:t xml:space="preserve"> </w:t>
            </w:r>
            <w:r>
              <w:t>ископаемые,</w:t>
            </w:r>
            <w:r>
              <w:rPr>
                <w:spacing w:val="-3"/>
              </w:rPr>
              <w:t xml:space="preserve"> </w:t>
            </w:r>
            <w:r>
              <w:t>их</w:t>
            </w:r>
            <w:r>
              <w:rPr>
                <w:spacing w:val="-3"/>
              </w:rPr>
              <w:t xml:space="preserve"> </w:t>
            </w:r>
            <w:r>
              <w:t>значение</w:t>
            </w:r>
            <w:r>
              <w:rPr>
                <w:spacing w:val="-3"/>
              </w:rPr>
              <w:t xml:space="preserve"> </w:t>
            </w:r>
            <w:r>
              <w:t>в</w:t>
            </w:r>
            <w:r>
              <w:rPr>
                <w:spacing w:val="-3"/>
              </w:rPr>
              <w:t xml:space="preserve"> </w:t>
            </w:r>
            <w:r>
              <w:t>хозяйстве</w:t>
            </w:r>
            <w:r>
              <w:rPr>
                <w:spacing w:val="-3"/>
              </w:rPr>
              <w:t xml:space="preserve"> </w:t>
            </w:r>
            <w:r>
              <w:t>человека, бережное отношение людей к полезным ископаемым. Полезные ископаемые родного края (2 - 3 примера)</w:t>
            </w:r>
          </w:p>
        </w:tc>
      </w:tr>
      <w:tr w:rsidR="0049640F" w14:paraId="3D813702" w14:textId="77777777">
        <w:trPr>
          <w:trHeight w:val="455"/>
        </w:trPr>
        <w:tc>
          <w:tcPr>
            <w:tcW w:w="1037" w:type="dxa"/>
          </w:tcPr>
          <w:p w14:paraId="69A0698E" w14:textId="77777777" w:rsidR="0049640F" w:rsidRDefault="0059390D">
            <w:pPr>
              <w:pStyle w:val="TableParagraph"/>
              <w:spacing w:before="99"/>
            </w:pPr>
            <w:r>
              <w:rPr>
                <w:spacing w:val="-5"/>
              </w:rPr>
              <w:t>2.7</w:t>
            </w:r>
          </w:p>
        </w:tc>
        <w:tc>
          <w:tcPr>
            <w:tcW w:w="8311" w:type="dxa"/>
          </w:tcPr>
          <w:p w14:paraId="49FE57F5" w14:textId="77777777" w:rsidR="0049640F" w:rsidRDefault="0059390D">
            <w:pPr>
              <w:pStyle w:val="TableParagraph"/>
              <w:spacing w:before="99"/>
              <w:ind w:left="61"/>
            </w:pPr>
            <w:r>
              <w:t>Почва,</w:t>
            </w:r>
            <w:r>
              <w:rPr>
                <w:spacing w:val="-7"/>
              </w:rPr>
              <w:t xml:space="preserve"> </w:t>
            </w:r>
            <w:r>
              <w:t>ее</w:t>
            </w:r>
            <w:r>
              <w:rPr>
                <w:spacing w:val="-5"/>
              </w:rPr>
              <w:t xml:space="preserve"> </w:t>
            </w:r>
            <w:r>
              <w:t>состав,</w:t>
            </w:r>
            <w:r>
              <w:rPr>
                <w:spacing w:val="-4"/>
              </w:rPr>
              <w:t xml:space="preserve"> </w:t>
            </w:r>
            <w:r>
              <w:t>значение</w:t>
            </w:r>
            <w:r>
              <w:rPr>
                <w:spacing w:val="-5"/>
              </w:rPr>
              <w:t xml:space="preserve"> </w:t>
            </w:r>
            <w:r>
              <w:t>для</w:t>
            </w:r>
            <w:r>
              <w:rPr>
                <w:spacing w:val="-7"/>
              </w:rPr>
              <w:t xml:space="preserve"> </w:t>
            </w:r>
            <w:r>
              <w:t>живой</w:t>
            </w:r>
            <w:r>
              <w:rPr>
                <w:spacing w:val="-4"/>
              </w:rPr>
              <w:t xml:space="preserve"> </w:t>
            </w:r>
            <w:r>
              <w:t>природы</w:t>
            </w:r>
            <w:r>
              <w:rPr>
                <w:spacing w:val="-5"/>
              </w:rPr>
              <w:t xml:space="preserve"> </w:t>
            </w:r>
            <w:r>
              <w:t>и</w:t>
            </w:r>
            <w:r>
              <w:rPr>
                <w:spacing w:val="-5"/>
              </w:rPr>
              <w:t xml:space="preserve"> </w:t>
            </w:r>
            <w:r>
              <w:t>хозяйственной</w:t>
            </w:r>
            <w:r>
              <w:rPr>
                <w:spacing w:val="-4"/>
              </w:rPr>
              <w:t xml:space="preserve"> </w:t>
            </w:r>
            <w:r>
              <w:t>жизни</w:t>
            </w:r>
            <w:r>
              <w:rPr>
                <w:spacing w:val="-5"/>
              </w:rPr>
              <w:t xml:space="preserve"> </w:t>
            </w:r>
            <w:r>
              <w:rPr>
                <w:spacing w:val="-2"/>
              </w:rPr>
              <w:t>человека</w:t>
            </w:r>
          </w:p>
        </w:tc>
      </w:tr>
      <w:tr w:rsidR="0049640F" w14:paraId="22668509" w14:textId="77777777">
        <w:trPr>
          <w:trHeight w:val="458"/>
        </w:trPr>
        <w:tc>
          <w:tcPr>
            <w:tcW w:w="1037" w:type="dxa"/>
          </w:tcPr>
          <w:p w14:paraId="21281BE0" w14:textId="77777777" w:rsidR="0049640F" w:rsidRDefault="0059390D">
            <w:pPr>
              <w:pStyle w:val="TableParagraph"/>
            </w:pPr>
            <w:r>
              <w:rPr>
                <w:spacing w:val="-5"/>
              </w:rPr>
              <w:t>2.8</w:t>
            </w:r>
          </w:p>
        </w:tc>
        <w:tc>
          <w:tcPr>
            <w:tcW w:w="8311" w:type="dxa"/>
          </w:tcPr>
          <w:p w14:paraId="1AC2132E" w14:textId="77777777" w:rsidR="0049640F" w:rsidRDefault="0059390D">
            <w:pPr>
              <w:pStyle w:val="TableParagraph"/>
              <w:ind w:left="61"/>
            </w:pPr>
            <w:r>
              <w:t>Первоначальные</w:t>
            </w:r>
            <w:r>
              <w:rPr>
                <w:spacing w:val="-10"/>
              </w:rPr>
              <w:t xml:space="preserve"> </w:t>
            </w:r>
            <w:r>
              <w:t>представления</w:t>
            </w:r>
            <w:r>
              <w:rPr>
                <w:spacing w:val="-8"/>
              </w:rPr>
              <w:t xml:space="preserve"> </w:t>
            </w:r>
            <w:r>
              <w:t>о</w:t>
            </w:r>
            <w:r>
              <w:rPr>
                <w:spacing w:val="-7"/>
              </w:rPr>
              <w:t xml:space="preserve"> </w:t>
            </w:r>
            <w:r>
              <w:rPr>
                <w:spacing w:val="-2"/>
              </w:rPr>
              <w:t>бактериях</w:t>
            </w:r>
          </w:p>
        </w:tc>
      </w:tr>
      <w:tr w:rsidR="0049640F" w14:paraId="2B5BA75B" w14:textId="77777777">
        <w:trPr>
          <w:trHeight w:val="457"/>
        </w:trPr>
        <w:tc>
          <w:tcPr>
            <w:tcW w:w="1037" w:type="dxa"/>
          </w:tcPr>
          <w:p w14:paraId="520A5C05" w14:textId="77777777" w:rsidR="0049640F" w:rsidRDefault="0059390D">
            <w:pPr>
              <w:pStyle w:val="TableParagraph"/>
            </w:pPr>
            <w:r>
              <w:rPr>
                <w:spacing w:val="-5"/>
              </w:rPr>
              <w:t>2.9</w:t>
            </w:r>
          </w:p>
        </w:tc>
        <w:tc>
          <w:tcPr>
            <w:tcW w:w="8311" w:type="dxa"/>
          </w:tcPr>
          <w:p w14:paraId="72791D08" w14:textId="77777777" w:rsidR="0049640F" w:rsidRDefault="0059390D">
            <w:pPr>
              <w:pStyle w:val="TableParagraph"/>
              <w:ind w:left="61"/>
            </w:pPr>
            <w:r>
              <w:t>Грибы:</w:t>
            </w:r>
            <w:r>
              <w:rPr>
                <w:spacing w:val="-7"/>
              </w:rPr>
              <w:t xml:space="preserve"> </w:t>
            </w:r>
            <w:r>
              <w:t>строение</w:t>
            </w:r>
            <w:r>
              <w:rPr>
                <w:spacing w:val="-5"/>
              </w:rPr>
              <w:t xml:space="preserve"> </w:t>
            </w:r>
            <w:r>
              <w:t>шляпочных</w:t>
            </w:r>
            <w:r>
              <w:rPr>
                <w:spacing w:val="-5"/>
              </w:rPr>
              <w:t xml:space="preserve"> </w:t>
            </w:r>
            <w:r>
              <w:t>грибов.</w:t>
            </w:r>
            <w:r>
              <w:rPr>
                <w:spacing w:val="-5"/>
              </w:rPr>
              <w:t xml:space="preserve"> </w:t>
            </w:r>
            <w:r>
              <w:t>Грибы</w:t>
            </w:r>
            <w:r>
              <w:rPr>
                <w:spacing w:val="-7"/>
              </w:rPr>
              <w:t xml:space="preserve"> </w:t>
            </w:r>
            <w:r>
              <w:t>съедобные</w:t>
            </w:r>
            <w:r>
              <w:rPr>
                <w:spacing w:val="-5"/>
              </w:rPr>
              <w:t xml:space="preserve"> </w:t>
            </w:r>
            <w:r>
              <w:t>и</w:t>
            </w:r>
            <w:r>
              <w:rPr>
                <w:spacing w:val="-4"/>
              </w:rPr>
              <w:t xml:space="preserve"> </w:t>
            </w:r>
            <w:r>
              <w:rPr>
                <w:spacing w:val="-2"/>
              </w:rPr>
              <w:t>несъедобные</w:t>
            </w:r>
          </w:p>
        </w:tc>
      </w:tr>
      <w:tr w:rsidR="0049640F" w14:paraId="7FFBD3E9" w14:textId="77777777">
        <w:trPr>
          <w:trHeight w:val="1214"/>
        </w:trPr>
        <w:tc>
          <w:tcPr>
            <w:tcW w:w="1037" w:type="dxa"/>
          </w:tcPr>
          <w:p w14:paraId="763013D0" w14:textId="77777777" w:rsidR="0049640F" w:rsidRDefault="0059390D">
            <w:pPr>
              <w:pStyle w:val="TableParagraph"/>
              <w:spacing w:before="99"/>
            </w:pPr>
            <w:r>
              <w:rPr>
                <w:spacing w:val="-4"/>
              </w:rPr>
              <w:t>2.10</w:t>
            </w:r>
          </w:p>
        </w:tc>
        <w:tc>
          <w:tcPr>
            <w:tcW w:w="8311" w:type="dxa"/>
          </w:tcPr>
          <w:p w14:paraId="2D7516E3" w14:textId="77777777" w:rsidR="0049640F" w:rsidRDefault="0059390D">
            <w:pPr>
              <w:pStyle w:val="TableParagraph"/>
              <w:spacing w:before="99"/>
              <w:ind w:left="61" w:right="52"/>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49640F" w14:paraId="6522223A" w14:textId="77777777">
        <w:trPr>
          <w:trHeight w:val="710"/>
        </w:trPr>
        <w:tc>
          <w:tcPr>
            <w:tcW w:w="1037" w:type="dxa"/>
          </w:tcPr>
          <w:p w14:paraId="7AFD7C7D" w14:textId="77777777" w:rsidR="0049640F" w:rsidRDefault="0059390D">
            <w:pPr>
              <w:pStyle w:val="TableParagraph"/>
            </w:pPr>
            <w:r>
              <w:rPr>
                <w:spacing w:val="-4"/>
              </w:rPr>
              <w:t>2.11</w:t>
            </w:r>
          </w:p>
        </w:tc>
        <w:tc>
          <w:tcPr>
            <w:tcW w:w="8311" w:type="dxa"/>
          </w:tcPr>
          <w:p w14:paraId="699DC882" w14:textId="77777777" w:rsidR="0049640F" w:rsidRDefault="0059390D">
            <w:pPr>
              <w:pStyle w:val="TableParagraph"/>
              <w:ind w:left="61"/>
            </w:pPr>
            <w:r>
              <w:t>Роль растений в природе и жизни людей, бережное отношение человека к растениям. Охрана растений</w:t>
            </w:r>
          </w:p>
        </w:tc>
      </w:tr>
      <w:tr w:rsidR="0049640F" w14:paraId="226AD982" w14:textId="77777777">
        <w:trPr>
          <w:trHeight w:val="458"/>
        </w:trPr>
        <w:tc>
          <w:tcPr>
            <w:tcW w:w="1037" w:type="dxa"/>
          </w:tcPr>
          <w:p w14:paraId="698806B3" w14:textId="77777777" w:rsidR="0049640F" w:rsidRDefault="0059390D">
            <w:pPr>
              <w:pStyle w:val="TableParagraph"/>
            </w:pPr>
            <w:r>
              <w:rPr>
                <w:spacing w:val="-4"/>
              </w:rPr>
              <w:t>2.12</w:t>
            </w:r>
          </w:p>
        </w:tc>
        <w:tc>
          <w:tcPr>
            <w:tcW w:w="8311" w:type="dxa"/>
          </w:tcPr>
          <w:p w14:paraId="2275F5FE" w14:textId="77777777" w:rsidR="0049640F" w:rsidRDefault="0059390D">
            <w:pPr>
              <w:pStyle w:val="TableParagraph"/>
              <w:ind w:left="61"/>
            </w:pPr>
            <w:r>
              <w:t>Растения</w:t>
            </w:r>
            <w:r>
              <w:rPr>
                <w:spacing w:val="-8"/>
              </w:rPr>
              <w:t xml:space="preserve"> </w:t>
            </w:r>
            <w:r>
              <w:t>родного</w:t>
            </w:r>
            <w:r>
              <w:rPr>
                <w:spacing w:val="-7"/>
              </w:rPr>
              <w:t xml:space="preserve"> </w:t>
            </w:r>
            <w:r>
              <w:t>края,</w:t>
            </w:r>
            <w:r>
              <w:rPr>
                <w:spacing w:val="-3"/>
              </w:rPr>
              <w:t xml:space="preserve"> </w:t>
            </w:r>
            <w:r>
              <w:t>названия</w:t>
            </w:r>
            <w:r>
              <w:rPr>
                <w:spacing w:val="-6"/>
              </w:rPr>
              <w:t xml:space="preserve"> </w:t>
            </w:r>
            <w:r>
              <w:t>и</w:t>
            </w:r>
            <w:r>
              <w:rPr>
                <w:spacing w:val="-4"/>
              </w:rPr>
              <w:t xml:space="preserve"> </w:t>
            </w:r>
            <w:r>
              <w:t>краткая</w:t>
            </w:r>
            <w:r>
              <w:rPr>
                <w:spacing w:val="-4"/>
              </w:rPr>
              <w:t xml:space="preserve"> </w:t>
            </w:r>
            <w:r>
              <w:t>характеристика</w:t>
            </w:r>
            <w:r>
              <w:rPr>
                <w:spacing w:val="-5"/>
              </w:rPr>
              <w:t xml:space="preserve"> </w:t>
            </w:r>
            <w:r>
              <w:t>на</w:t>
            </w:r>
            <w:r>
              <w:rPr>
                <w:spacing w:val="-6"/>
              </w:rPr>
              <w:t xml:space="preserve"> </w:t>
            </w:r>
            <w:r>
              <w:t>основе</w:t>
            </w:r>
            <w:r>
              <w:rPr>
                <w:spacing w:val="-4"/>
              </w:rPr>
              <w:t xml:space="preserve"> </w:t>
            </w:r>
            <w:r>
              <w:rPr>
                <w:spacing w:val="-2"/>
              </w:rPr>
              <w:t>наблюдений</w:t>
            </w:r>
          </w:p>
        </w:tc>
      </w:tr>
      <w:tr w:rsidR="0049640F" w14:paraId="27CBDBAB" w14:textId="77777777">
        <w:trPr>
          <w:trHeight w:val="710"/>
        </w:trPr>
        <w:tc>
          <w:tcPr>
            <w:tcW w:w="1037" w:type="dxa"/>
          </w:tcPr>
          <w:p w14:paraId="78270798" w14:textId="77777777" w:rsidR="0049640F" w:rsidRDefault="0059390D">
            <w:pPr>
              <w:pStyle w:val="TableParagraph"/>
            </w:pPr>
            <w:r>
              <w:rPr>
                <w:spacing w:val="-4"/>
              </w:rPr>
              <w:t>2.13</w:t>
            </w:r>
          </w:p>
        </w:tc>
        <w:tc>
          <w:tcPr>
            <w:tcW w:w="8311" w:type="dxa"/>
          </w:tcPr>
          <w:p w14:paraId="0C5B5B57" w14:textId="77777777" w:rsidR="0049640F" w:rsidRDefault="0059390D">
            <w:pPr>
              <w:pStyle w:val="TableParagraph"/>
              <w:ind w:left="61"/>
            </w:pPr>
            <w:r>
              <w:t>Разнообразие</w:t>
            </w:r>
            <w:r>
              <w:rPr>
                <w:spacing w:val="40"/>
              </w:rPr>
              <w:t xml:space="preserve"> </w:t>
            </w:r>
            <w:r>
              <w:t>животных.</w:t>
            </w:r>
            <w:r>
              <w:rPr>
                <w:spacing w:val="40"/>
              </w:rPr>
              <w:t xml:space="preserve"> </w:t>
            </w:r>
            <w:r>
              <w:t>Зависимость</w:t>
            </w:r>
            <w:r>
              <w:rPr>
                <w:spacing w:val="40"/>
              </w:rPr>
              <w:t xml:space="preserve"> </w:t>
            </w:r>
            <w:r>
              <w:t>жизненного</w:t>
            </w:r>
            <w:r>
              <w:rPr>
                <w:spacing w:val="40"/>
              </w:rPr>
              <w:t xml:space="preserve"> </w:t>
            </w:r>
            <w:r>
              <w:t>цикла</w:t>
            </w:r>
            <w:r>
              <w:rPr>
                <w:spacing w:val="40"/>
              </w:rPr>
              <w:t xml:space="preserve"> </w:t>
            </w:r>
            <w:r>
              <w:t>организмов</w:t>
            </w:r>
            <w:r>
              <w:rPr>
                <w:spacing w:val="40"/>
              </w:rPr>
              <w:t xml:space="preserve"> </w:t>
            </w:r>
            <w:r>
              <w:t>от</w:t>
            </w:r>
            <w:r>
              <w:rPr>
                <w:spacing w:val="40"/>
              </w:rPr>
              <w:t xml:space="preserve"> </w:t>
            </w:r>
            <w:r>
              <w:t>условий</w:t>
            </w:r>
            <w:r>
              <w:rPr>
                <w:spacing w:val="80"/>
              </w:rPr>
              <w:t xml:space="preserve"> </w:t>
            </w:r>
            <w:r>
              <w:t>окружающей среды. Размножение и развитие животных (рыбы, птицы, звери)</w:t>
            </w:r>
          </w:p>
        </w:tc>
      </w:tr>
      <w:tr w:rsidR="0049640F" w14:paraId="33E8CA30" w14:textId="77777777">
        <w:trPr>
          <w:trHeight w:val="710"/>
        </w:trPr>
        <w:tc>
          <w:tcPr>
            <w:tcW w:w="1037" w:type="dxa"/>
          </w:tcPr>
          <w:p w14:paraId="52B6F866" w14:textId="77777777" w:rsidR="0049640F" w:rsidRDefault="0059390D">
            <w:pPr>
              <w:pStyle w:val="TableParagraph"/>
            </w:pPr>
            <w:r>
              <w:rPr>
                <w:spacing w:val="-4"/>
              </w:rPr>
              <w:t>2.14</w:t>
            </w:r>
          </w:p>
        </w:tc>
        <w:tc>
          <w:tcPr>
            <w:tcW w:w="8311" w:type="dxa"/>
          </w:tcPr>
          <w:p w14:paraId="5064539F" w14:textId="77777777" w:rsidR="0049640F" w:rsidRDefault="0059390D">
            <w:pPr>
              <w:pStyle w:val="TableParagraph"/>
              <w:ind w:left="61"/>
            </w:pPr>
            <w:r>
              <w:t>Особенности</w:t>
            </w:r>
            <w:r>
              <w:rPr>
                <w:spacing w:val="40"/>
              </w:rPr>
              <w:t xml:space="preserve"> </w:t>
            </w:r>
            <w:r>
              <w:t>питания</w:t>
            </w:r>
            <w:r>
              <w:rPr>
                <w:spacing w:val="40"/>
              </w:rPr>
              <w:t xml:space="preserve"> </w:t>
            </w:r>
            <w:r>
              <w:t>животных.</w:t>
            </w:r>
            <w:r>
              <w:rPr>
                <w:spacing w:val="40"/>
              </w:rPr>
              <w:t xml:space="preserve"> </w:t>
            </w:r>
            <w:r>
              <w:t>Цепи</w:t>
            </w:r>
            <w:r>
              <w:rPr>
                <w:spacing w:val="40"/>
              </w:rPr>
              <w:t xml:space="preserve"> </w:t>
            </w:r>
            <w:r>
              <w:t>питания.</w:t>
            </w:r>
            <w:r>
              <w:rPr>
                <w:spacing w:val="40"/>
              </w:rPr>
              <w:t xml:space="preserve"> </w:t>
            </w:r>
            <w:r>
              <w:t>Условия,</w:t>
            </w:r>
            <w:r>
              <w:rPr>
                <w:spacing w:val="40"/>
              </w:rPr>
              <w:t xml:space="preserve"> </w:t>
            </w:r>
            <w:r>
              <w:t>необходимые</w:t>
            </w:r>
            <w:r>
              <w:rPr>
                <w:spacing w:val="40"/>
              </w:rPr>
              <w:t xml:space="preserve"> </w:t>
            </w:r>
            <w:r>
              <w:t>для</w:t>
            </w:r>
            <w:r>
              <w:rPr>
                <w:spacing w:val="40"/>
              </w:rPr>
              <w:t xml:space="preserve"> </w:t>
            </w:r>
            <w:r>
              <w:t>жизни животных (воздух, вода, тепло, пища)</w:t>
            </w:r>
          </w:p>
        </w:tc>
      </w:tr>
      <w:tr w:rsidR="0049640F" w14:paraId="6850266C" w14:textId="77777777">
        <w:trPr>
          <w:trHeight w:val="710"/>
        </w:trPr>
        <w:tc>
          <w:tcPr>
            <w:tcW w:w="1037" w:type="dxa"/>
          </w:tcPr>
          <w:p w14:paraId="04A15B99" w14:textId="77777777" w:rsidR="0049640F" w:rsidRDefault="0059390D">
            <w:pPr>
              <w:pStyle w:val="TableParagraph"/>
              <w:spacing w:before="102"/>
            </w:pPr>
            <w:r>
              <w:rPr>
                <w:spacing w:val="-4"/>
              </w:rPr>
              <w:t>2.15</w:t>
            </w:r>
          </w:p>
        </w:tc>
        <w:tc>
          <w:tcPr>
            <w:tcW w:w="8311" w:type="dxa"/>
          </w:tcPr>
          <w:p w14:paraId="3D43ACFC" w14:textId="77777777" w:rsidR="0049640F" w:rsidRDefault="0059390D">
            <w:pPr>
              <w:pStyle w:val="TableParagraph"/>
              <w:spacing w:before="102"/>
              <w:ind w:left="61"/>
            </w:pPr>
            <w:r>
              <w:t>Роль</w:t>
            </w:r>
            <w:r>
              <w:rPr>
                <w:spacing w:val="-1"/>
              </w:rPr>
              <w:t xml:space="preserve"> </w:t>
            </w:r>
            <w:r>
              <w:t>животных</w:t>
            </w:r>
            <w:r>
              <w:rPr>
                <w:spacing w:val="-1"/>
              </w:rPr>
              <w:t xml:space="preserve"> </w:t>
            </w:r>
            <w:r>
              <w:t>в</w:t>
            </w:r>
            <w:r>
              <w:rPr>
                <w:spacing w:val="-2"/>
              </w:rPr>
              <w:t xml:space="preserve"> </w:t>
            </w:r>
            <w:r>
              <w:t>природе</w:t>
            </w:r>
            <w:r>
              <w:rPr>
                <w:spacing w:val="-3"/>
              </w:rPr>
              <w:t xml:space="preserve"> </w:t>
            </w:r>
            <w:r>
              <w:t>и</w:t>
            </w:r>
            <w:r>
              <w:rPr>
                <w:spacing w:val="-2"/>
              </w:rPr>
              <w:t xml:space="preserve"> </w:t>
            </w:r>
            <w:r>
              <w:t>жизни</w:t>
            </w:r>
            <w:r>
              <w:rPr>
                <w:spacing w:val="-2"/>
              </w:rPr>
              <w:t xml:space="preserve"> </w:t>
            </w:r>
            <w:r>
              <w:t>людей,</w:t>
            </w:r>
            <w:r>
              <w:rPr>
                <w:spacing w:val="-2"/>
              </w:rPr>
              <w:t xml:space="preserve"> </w:t>
            </w:r>
            <w:r>
              <w:t>бережное</w:t>
            </w:r>
            <w:r>
              <w:rPr>
                <w:spacing w:val="-1"/>
              </w:rPr>
              <w:t xml:space="preserve"> </w:t>
            </w:r>
            <w:r>
              <w:t>отношение</w:t>
            </w:r>
            <w:r>
              <w:rPr>
                <w:spacing w:val="-3"/>
              </w:rPr>
              <w:t xml:space="preserve"> </w:t>
            </w:r>
            <w:r>
              <w:t>человека</w:t>
            </w:r>
            <w:r>
              <w:rPr>
                <w:spacing w:val="-3"/>
              </w:rPr>
              <w:t xml:space="preserve"> </w:t>
            </w:r>
            <w:r>
              <w:t>к животным. Охрана животных</w:t>
            </w:r>
          </w:p>
        </w:tc>
      </w:tr>
      <w:tr w:rsidR="0049640F" w14:paraId="420A95D1" w14:textId="77777777">
        <w:trPr>
          <w:trHeight w:val="455"/>
        </w:trPr>
        <w:tc>
          <w:tcPr>
            <w:tcW w:w="1037" w:type="dxa"/>
          </w:tcPr>
          <w:p w14:paraId="65DEE622" w14:textId="77777777" w:rsidR="0049640F" w:rsidRDefault="0059390D">
            <w:pPr>
              <w:pStyle w:val="TableParagraph"/>
            </w:pPr>
            <w:r>
              <w:rPr>
                <w:spacing w:val="-4"/>
              </w:rPr>
              <w:t>2.16</w:t>
            </w:r>
          </w:p>
        </w:tc>
        <w:tc>
          <w:tcPr>
            <w:tcW w:w="8311" w:type="dxa"/>
          </w:tcPr>
          <w:p w14:paraId="332F8B95" w14:textId="77777777" w:rsidR="0049640F" w:rsidRDefault="0059390D">
            <w:pPr>
              <w:pStyle w:val="TableParagraph"/>
              <w:ind w:left="61"/>
            </w:pPr>
            <w:r>
              <w:t>Животные</w:t>
            </w:r>
            <w:r>
              <w:rPr>
                <w:spacing w:val="-7"/>
              </w:rPr>
              <w:t xml:space="preserve"> </w:t>
            </w:r>
            <w:r>
              <w:t>родного</w:t>
            </w:r>
            <w:r>
              <w:rPr>
                <w:spacing w:val="-5"/>
              </w:rPr>
              <w:t xml:space="preserve"> </w:t>
            </w:r>
            <w:r>
              <w:t>края,</w:t>
            </w:r>
            <w:r>
              <w:rPr>
                <w:spacing w:val="-8"/>
              </w:rPr>
              <w:t xml:space="preserve"> </w:t>
            </w:r>
            <w:r>
              <w:t>их</w:t>
            </w:r>
            <w:r>
              <w:rPr>
                <w:spacing w:val="-5"/>
              </w:rPr>
              <w:t xml:space="preserve"> </w:t>
            </w:r>
            <w:r>
              <w:t>названия,</w:t>
            </w:r>
            <w:r>
              <w:rPr>
                <w:spacing w:val="-5"/>
              </w:rPr>
              <w:t xml:space="preserve"> </w:t>
            </w:r>
            <w:r>
              <w:t>краткая</w:t>
            </w:r>
            <w:r>
              <w:rPr>
                <w:spacing w:val="-5"/>
              </w:rPr>
              <w:t xml:space="preserve"> </w:t>
            </w:r>
            <w:r>
              <w:t>характеристика</w:t>
            </w:r>
            <w:r>
              <w:rPr>
                <w:spacing w:val="-4"/>
              </w:rPr>
              <w:t xml:space="preserve"> </w:t>
            </w:r>
            <w:r>
              <w:t>на</w:t>
            </w:r>
            <w:r>
              <w:rPr>
                <w:spacing w:val="-5"/>
              </w:rPr>
              <w:t xml:space="preserve"> </w:t>
            </w:r>
            <w:r>
              <w:t>основе</w:t>
            </w:r>
            <w:r>
              <w:rPr>
                <w:spacing w:val="-2"/>
              </w:rPr>
              <w:t xml:space="preserve"> наблюдений</w:t>
            </w:r>
          </w:p>
        </w:tc>
      </w:tr>
      <w:tr w:rsidR="0049640F" w14:paraId="317F5826" w14:textId="77777777">
        <w:trPr>
          <w:trHeight w:val="964"/>
        </w:trPr>
        <w:tc>
          <w:tcPr>
            <w:tcW w:w="1037" w:type="dxa"/>
          </w:tcPr>
          <w:p w14:paraId="2B223FBB" w14:textId="77777777" w:rsidR="0049640F" w:rsidRDefault="0059390D">
            <w:pPr>
              <w:pStyle w:val="TableParagraph"/>
            </w:pPr>
            <w:r>
              <w:rPr>
                <w:spacing w:val="-4"/>
              </w:rPr>
              <w:t>2.17</w:t>
            </w:r>
          </w:p>
        </w:tc>
        <w:tc>
          <w:tcPr>
            <w:tcW w:w="8311" w:type="dxa"/>
          </w:tcPr>
          <w:p w14:paraId="5BF3A360" w14:textId="77777777" w:rsidR="0049640F" w:rsidRDefault="0059390D">
            <w:pPr>
              <w:pStyle w:val="TableParagraph"/>
              <w:spacing w:line="252" w:lineRule="exact"/>
              <w:ind w:left="61"/>
            </w:pPr>
            <w:r>
              <w:rPr>
                <w:spacing w:val="-2"/>
              </w:rPr>
              <w:t>Природные</w:t>
            </w:r>
            <w:r>
              <w:rPr>
                <w:spacing w:val="-6"/>
              </w:rPr>
              <w:t xml:space="preserve"> </w:t>
            </w:r>
            <w:r>
              <w:rPr>
                <w:spacing w:val="-2"/>
              </w:rPr>
              <w:t>сообщества: лес,</w:t>
            </w:r>
            <w:r>
              <w:rPr>
                <w:spacing w:val="-5"/>
              </w:rPr>
              <w:t xml:space="preserve"> </w:t>
            </w:r>
            <w:r>
              <w:rPr>
                <w:spacing w:val="-2"/>
              </w:rPr>
              <w:t>луг,</w:t>
            </w:r>
            <w:r>
              <w:rPr>
                <w:spacing w:val="-4"/>
              </w:rPr>
              <w:t xml:space="preserve"> </w:t>
            </w:r>
            <w:r>
              <w:rPr>
                <w:spacing w:val="-2"/>
              </w:rPr>
              <w:t>пруд.</w:t>
            </w:r>
            <w:r>
              <w:rPr>
                <w:spacing w:val="-5"/>
              </w:rPr>
              <w:t xml:space="preserve"> </w:t>
            </w:r>
            <w:r>
              <w:rPr>
                <w:spacing w:val="-2"/>
              </w:rPr>
              <w:t>Взаимосвязи</w:t>
            </w:r>
            <w:r>
              <w:rPr>
                <w:spacing w:val="-4"/>
              </w:rPr>
              <w:t xml:space="preserve"> </w:t>
            </w:r>
            <w:r>
              <w:rPr>
                <w:spacing w:val="-2"/>
              </w:rPr>
              <w:t>в</w:t>
            </w:r>
            <w:r>
              <w:rPr>
                <w:spacing w:val="-3"/>
              </w:rPr>
              <w:t xml:space="preserve"> </w:t>
            </w:r>
            <w:r>
              <w:rPr>
                <w:spacing w:val="-2"/>
              </w:rPr>
              <w:t>природном</w:t>
            </w:r>
            <w:r>
              <w:rPr>
                <w:spacing w:val="-4"/>
              </w:rPr>
              <w:t xml:space="preserve"> </w:t>
            </w:r>
            <w:r>
              <w:rPr>
                <w:spacing w:val="-2"/>
              </w:rPr>
              <w:t>сообществе:</w:t>
            </w:r>
            <w:r>
              <w:rPr>
                <w:spacing w:val="-3"/>
              </w:rPr>
              <w:t xml:space="preserve"> </w:t>
            </w:r>
            <w:r>
              <w:rPr>
                <w:spacing w:val="-2"/>
              </w:rPr>
              <w:t>растения</w:t>
            </w:r>
          </w:p>
          <w:p w14:paraId="2CCF8DCA" w14:textId="77777777" w:rsidR="0049640F" w:rsidRDefault="0059390D">
            <w:pPr>
              <w:pStyle w:val="TableParagraph"/>
              <w:spacing w:before="0"/>
              <w:ind w:left="61"/>
            </w:pPr>
            <w:r>
              <w:t>-</w:t>
            </w:r>
            <w:r>
              <w:rPr>
                <w:spacing w:val="40"/>
              </w:rPr>
              <w:t xml:space="preserve"> </w:t>
            </w:r>
            <w:r>
              <w:t>пища</w:t>
            </w:r>
            <w:r>
              <w:rPr>
                <w:spacing w:val="40"/>
              </w:rPr>
              <w:t xml:space="preserve"> </w:t>
            </w:r>
            <w:r>
              <w:t>и</w:t>
            </w:r>
            <w:r>
              <w:rPr>
                <w:spacing w:val="40"/>
              </w:rPr>
              <w:t xml:space="preserve"> </w:t>
            </w:r>
            <w:r>
              <w:t>укрытие</w:t>
            </w:r>
            <w:r>
              <w:rPr>
                <w:spacing w:val="40"/>
              </w:rPr>
              <w:t xml:space="preserve"> </w:t>
            </w:r>
            <w:r>
              <w:t>для</w:t>
            </w:r>
            <w:r>
              <w:rPr>
                <w:spacing w:val="40"/>
              </w:rPr>
              <w:t xml:space="preserve"> </w:t>
            </w:r>
            <w:r>
              <w:t>животных;</w:t>
            </w:r>
            <w:r>
              <w:rPr>
                <w:spacing w:val="40"/>
              </w:rPr>
              <w:t xml:space="preserve"> </w:t>
            </w:r>
            <w:r>
              <w:t>животные</w:t>
            </w:r>
            <w:r>
              <w:rPr>
                <w:spacing w:val="40"/>
              </w:rPr>
              <w:t xml:space="preserve"> </w:t>
            </w:r>
            <w:r>
              <w:t>-</w:t>
            </w:r>
            <w:r>
              <w:rPr>
                <w:spacing w:val="40"/>
              </w:rPr>
              <w:t xml:space="preserve"> </w:t>
            </w:r>
            <w:r>
              <w:t>распространители</w:t>
            </w:r>
            <w:r>
              <w:rPr>
                <w:spacing w:val="40"/>
              </w:rPr>
              <w:t xml:space="preserve"> </w:t>
            </w:r>
            <w:r>
              <w:t>плодов</w:t>
            </w:r>
            <w:r>
              <w:rPr>
                <w:spacing w:val="40"/>
              </w:rPr>
              <w:t xml:space="preserve"> </w:t>
            </w:r>
            <w:r>
              <w:t>и</w:t>
            </w:r>
            <w:r>
              <w:rPr>
                <w:spacing w:val="40"/>
              </w:rPr>
              <w:t xml:space="preserve"> </w:t>
            </w:r>
            <w:r>
              <w:t>семян</w:t>
            </w:r>
            <w:r>
              <w:rPr>
                <w:spacing w:val="40"/>
              </w:rPr>
              <w:t xml:space="preserve"> </w:t>
            </w:r>
            <w:r>
              <w:t>растений. Природные сообщества родного края (2 - 3 примера на основе наблюдений)</w:t>
            </w:r>
          </w:p>
        </w:tc>
      </w:tr>
      <w:tr w:rsidR="0049640F" w14:paraId="2A452C83" w14:textId="77777777">
        <w:trPr>
          <w:trHeight w:val="710"/>
        </w:trPr>
        <w:tc>
          <w:tcPr>
            <w:tcW w:w="1037" w:type="dxa"/>
          </w:tcPr>
          <w:p w14:paraId="7D657481" w14:textId="77777777" w:rsidR="0049640F" w:rsidRDefault="0059390D">
            <w:pPr>
              <w:pStyle w:val="TableParagraph"/>
              <w:spacing w:before="99"/>
            </w:pPr>
            <w:r>
              <w:rPr>
                <w:spacing w:val="-4"/>
              </w:rPr>
              <w:t>2.18</w:t>
            </w:r>
          </w:p>
        </w:tc>
        <w:tc>
          <w:tcPr>
            <w:tcW w:w="8311" w:type="dxa"/>
          </w:tcPr>
          <w:p w14:paraId="38337CBD" w14:textId="77777777" w:rsidR="0049640F" w:rsidRDefault="0059390D">
            <w:pPr>
              <w:pStyle w:val="TableParagraph"/>
              <w:spacing w:before="99"/>
              <w:ind w:left="61"/>
            </w:pPr>
            <w:r>
              <w:t>Человек</w:t>
            </w:r>
            <w:r>
              <w:rPr>
                <w:spacing w:val="40"/>
              </w:rPr>
              <w:t xml:space="preserve"> </w:t>
            </w:r>
            <w:r>
              <w:t>-</w:t>
            </w:r>
            <w:r>
              <w:rPr>
                <w:spacing w:val="40"/>
              </w:rPr>
              <w:t xml:space="preserve"> </w:t>
            </w:r>
            <w:r>
              <w:t>часть</w:t>
            </w:r>
            <w:r>
              <w:rPr>
                <w:spacing w:val="40"/>
              </w:rPr>
              <w:t xml:space="preserve"> </w:t>
            </w:r>
            <w:r>
              <w:t>природы.</w:t>
            </w:r>
            <w:r>
              <w:rPr>
                <w:spacing w:val="40"/>
              </w:rPr>
              <w:t xml:space="preserve"> </w:t>
            </w:r>
            <w:r>
              <w:t>Влияние</w:t>
            </w:r>
            <w:r>
              <w:rPr>
                <w:spacing w:val="40"/>
              </w:rPr>
              <w:t xml:space="preserve"> </w:t>
            </w:r>
            <w:r>
              <w:t>человека</w:t>
            </w:r>
            <w:r>
              <w:rPr>
                <w:spacing w:val="40"/>
              </w:rPr>
              <w:t xml:space="preserve"> </w:t>
            </w:r>
            <w:r>
              <w:t>на</w:t>
            </w:r>
            <w:r>
              <w:rPr>
                <w:spacing w:val="40"/>
              </w:rPr>
              <w:t xml:space="preserve"> </w:t>
            </w:r>
            <w:r>
              <w:t>природные</w:t>
            </w:r>
            <w:r>
              <w:rPr>
                <w:spacing w:val="40"/>
              </w:rPr>
              <w:t xml:space="preserve"> </w:t>
            </w:r>
            <w:r>
              <w:t>сообщества.</w:t>
            </w:r>
            <w:r>
              <w:rPr>
                <w:spacing w:val="40"/>
              </w:rPr>
              <w:t xml:space="preserve"> </w:t>
            </w:r>
            <w:r>
              <w:t>Правила</w:t>
            </w:r>
            <w:r>
              <w:rPr>
                <w:spacing w:val="40"/>
              </w:rPr>
              <w:t xml:space="preserve"> </w:t>
            </w:r>
            <w:r>
              <w:t>нравственного поведения в природных сообществах</w:t>
            </w:r>
          </w:p>
        </w:tc>
      </w:tr>
      <w:tr w:rsidR="0049640F" w14:paraId="3F7935A8" w14:textId="77777777">
        <w:trPr>
          <w:trHeight w:val="1216"/>
        </w:trPr>
        <w:tc>
          <w:tcPr>
            <w:tcW w:w="1037" w:type="dxa"/>
          </w:tcPr>
          <w:p w14:paraId="3AC96CDD" w14:textId="77777777" w:rsidR="0049640F" w:rsidRDefault="0059390D">
            <w:pPr>
              <w:pStyle w:val="TableParagraph"/>
              <w:spacing w:before="99"/>
            </w:pPr>
            <w:r>
              <w:rPr>
                <w:spacing w:val="-4"/>
              </w:rPr>
              <w:t>2.19</w:t>
            </w:r>
          </w:p>
        </w:tc>
        <w:tc>
          <w:tcPr>
            <w:tcW w:w="8311" w:type="dxa"/>
          </w:tcPr>
          <w:p w14:paraId="5C623ADE" w14:textId="77777777" w:rsidR="0049640F" w:rsidRDefault="0059390D">
            <w:pPr>
              <w:pStyle w:val="TableParagraph"/>
              <w:spacing w:before="99"/>
              <w:ind w:left="61" w:right="49"/>
              <w:jc w:val="both"/>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49640F" w14:paraId="78057408" w14:textId="77777777">
        <w:trPr>
          <w:trHeight w:val="455"/>
        </w:trPr>
        <w:tc>
          <w:tcPr>
            <w:tcW w:w="1037" w:type="dxa"/>
          </w:tcPr>
          <w:p w14:paraId="280C5429" w14:textId="77777777" w:rsidR="0049640F" w:rsidRDefault="0059390D">
            <w:pPr>
              <w:pStyle w:val="TableParagraph"/>
              <w:spacing w:before="99"/>
            </w:pPr>
            <w:r>
              <w:rPr>
                <w:spacing w:val="-10"/>
              </w:rPr>
              <w:t>3</w:t>
            </w:r>
          </w:p>
        </w:tc>
        <w:tc>
          <w:tcPr>
            <w:tcW w:w="8311" w:type="dxa"/>
          </w:tcPr>
          <w:p w14:paraId="7C057279" w14:textId="77777777" w:rsidR="0049640F" w:rsidRDefault="0059390D">
            <w:pPr>
              <w:pStyle w:val="TableParagraph"/>
              <w:spacing w:before="99"/>
              <w:ind w:left="61"/>
            </w:pPr>
            <w:r>
              <w:t>Правила</w:t>
            </w:r>
            <w:r>
              <w:rPr>
                <w:spacing w:val="-9"/>
              </w:rPr>
              <w:t xml:space="preserve"> </w:t>
            </w:r>
            <w:r>
              <w:t>безопасной</w:t>
            </w:r>
            <w:r>
              <w:rPr>
                <w:spacing w:val="-10"/>
              </w:rPr>
              <w:t xml:space="preserve"> </w:t>
            </w:r>
            <w:r>
              <w:rPr>
                <w:spacing w:val="-2"/>
              </w:rPr>
              <w:t>жизнедеятельности</w:t>
            </w:r>
          </w:p>
        </w:tc>
      </w:tr>
    </w:tbl>
    <w:p w14:paraId="04413C4A"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65241072" w14:textId="77777777">
        <w:trPr>
          <w:trHeight w:val="964"/>
        </w:trPr>
        <w:tc>
          <w:tcPr>
            <w:tcW w:w="1037" w:type="dxa"/>
          </w:tcPr>
          <w:p w14:paraId="55B28D37" w14:textId="77777777" w:rsidR="0049640F" w:rsidRDefault="0059390D">
            <w:pPr>
              <w:pStyle w:val="TableParagraph"/>
            </w:pPr>
            <w:r>
              <w:rPr>
                <w:spacing w:val="-5"/>
              </w:rPr>
              <w:lastRenderedPageBreak/>
              <w:t>3.1</w:t>
            </w:r>
          </w:p>
        </w:tc>
        <w:tc>
          <w:tcPr>
            <w:tcW w:w="8311" w:type="dxa"/>
          </w:tcPr>
          <w:p w14:paraId="3DE068DF" w14:textId="77777777" w:rsidR="0049640F" w:rsidRDefault="0059390D">
            <w:pPr>
              <w:pStyle w:val="TableParagraph"/>
              <w:ind w:left="61" w:right="52"/>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49640F" w14:paraId="67E8D597" w14:textId="77777777">
        <w:trPr>
          <w:trHeight w:val="1216"/>
        </w:trPr>
        <w:tc>
          <w:tcPr>
            <w:tcW w:w="1037" w:type="dxa"/>
          </w:tcPr>
          <w:p w14:paraId="3397D2A9" w14:textId="77777777" w:rsidR="0049640F" w:rsidRDefault="0059390D">
            <w:pPr>
              <w:pStyle w:val="TableParagraph"/>
            </w:pPr>
            <w:r>
              <w:rPr>
                <w:spacing w:val="-5"/>
              </w:rPr>
              <w:t>3.2</w:t>
            </w:r>
          </w:p>
        </w:tc>
        <w:tc>
          <w:tcPr>
            <w:tcW w:w="8311" w:type="dxa"/>
          </w:tcPr>
          <w:p w14:paraId="627970CA" w14:textId="77777777" w:rsidR="0049640F" w:rsidRDefault="0059390D">
            <w:pPr>
              <w:pStyle w:val="TableParagraph"/>
              <w:ind w:left="61" w:right="48"/>
              <w:jc w:val="both"/>
            </w:pPr>
            <w:r>
              <w:t>Безопасность</w:t>
            </w:r>
            <w:r>
              <w:rPr>
                <w:spacing w:val="-11"/>
              </w:rPr>
              <w:t xml:space="preserve"> </w:t>
            </w:r>
            <w:r>
              <w:t>во</w:t>
            </w:r>
            <w:r>
              <w:rPr>
                <w:spacing w:val="-12"/>
              </w:rPr>
              <w:t xml:space="preserve"> </w:t>
            </w:r>
            <w:r>
              <w:t>дворе</w:t>
            </w:r>
            <w:r>
              <w:rPr>
                <w:spacing w:val="-12"/>
              </w:rPr>
              <w:t xml:space="preserve"> </w:t>
            </w:r>
            <w:r>
              <w:t>жилого</w:t>
            </w:r>
            <w:r>
              <w:rPr>
                <w:spacing w:val="-12"/>
              </w:rPr>
              <w:t xml:space="preserve"> </w:t>
            </w:r>
            <w:r>
              <w:t>дома</w:t>
            </w:r>
            <w:r>
              <w:rPr>
                <w:spacing w:val="-12"/>
              </w:rPr>
              <w:t xml:space="preserve"> </w:t>
            </w:r>
            <w:r>
              <w:t>(правила</w:t>
            </w:r>
            <w:r>
              <w:rPr>
                <w:spacing w:val="-10"/>
              </w:rPr>
              <w:t xml:space="preserve"> </w:t>
            </w:r>
            <w:r>
              <w:t>перемещения</w:t>
            </w:r>
            <w:r>
              <w:rPr>
                <w:spacing w:val="-11"/>
              </w:rPr>
              <w:t xml:space="preserve"> </w:t>
            </w:r>
            <w:r>
              <w:t>внутри</w:t>
            </w:r>
            <w:r>
              <w:rPr>
                <w:spacing w:val="-12"/>
              </w:rPr>
              <w:t xml:space="preserve"> </w:t>
            </w:r>
            <w:r>
              <w:t>двора</w:t>
            </w:r>
            <w:r>
              <w:rPr>
                <w:spacing w:val="-11"/>
              </w:rPr>
              <w:t xml:space="preserve"> </w:t>
            </w:r>
            <w:r>
              <w:t>и</w:t>
            </w:r>
            <w:r>
              <w:rPr>
                <w:spacing w:val="-12"/>
              </w:rPr>
              <w:t xml:space="preserve"> </w:t>
            </w:r>
            <w:r>
              <w:t>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49640F" w14:paraId="4FEF70F3" w14:textId="77777777">
        <w:trPr>
          <w:trHeight w:val="962"/>
        </w:trPr>
        <w:tc>
          <w:tcPr>
            <w:tcW w:w="1037" w:type="dxa"/>
          </w:tcPr>
          <w:p w14:paraId="6A56E462" w14:textId="77777777" w:rsidR="0049640F" w:rsidRDefault="0059390D">
            <w:pPr>
              <w:pStyle w:val="TableParagraph"/>
              <w:spacing w:before="99"/>
            </w:pPr>
            <w:r>
              <w:rPr>
                <w:spacing w:val="-5"/>
              </w:rPr>
              <w:t>3.3</w:t>
            </w:r>
          </w:p>
        </w:tc>
        <w:tc>
          <w:tcPr>
            <w:tcW w:w="8311" w:type="dxa"/>
          </w:tcPr>
          <w:p w14:paraId="22847E56" w14:textId="77777777" w:rsidR="0049640F" w:rsidRDefault="0059390D">
            <w:pPr>
              <w:pStyle w:val="TableParagraph"/>
              <w:spacing w:before="99"/>
              <w:ind w:left="61" w:right="48"/>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49640F" w14:paraId="6C6E61F0" w14:textId="77777777">
        <w:trPr>
          <w:trHeight w:val="964"/>
        </w:trPr>
        <w:tc>
          <w:tcPr>
            <w:tcW w:w="1037" w:type="dxa"/>
          </w:tcPr>
          <w:p w14:paraId="2FCCED99" w14:textId="77777777" w:rsidR="0049640F" w:rsidRDefault="0059390D">
            <w:pPr>
              <w:pStyle w:val="TableParagraph"/>
            </w:pPr>
            <w:r>
              <w:rPr>
                <w:spacing w:val="-5"/>
              </w:rPr>
              <w:t>3.4</w:t>
            </w:r>
          </w:p>
        </w:tc>
        <w:tc>
          <w:tcPr>
            <w:tcW w:w="8311" w:type="dxa"/>
          </w:tcPr>
          <w:p w14:paraId="63C3DFD2" w14:textId="77777777" w:rsidR="0049640F" w:rsidRDefault="0059390D">
            <w:pPr>
              <w:pStyle w:val="TableParagraph"/>
              <w:ind w:left="61" w:right="51"/>
              <w:jc w:val="both"/>
            </w:pPr>
            <w:r>
              <w:t>Безопасность</w:t>
            </w:r>
            <w:r>
              <w:rPr>
                <w:spacing w:val="-5"/>
              </w:rPr>
              <w:t xml:space="preserve"> </w:t>
            </w:r>
            <w:r>
              <w:t>в</w:t>
            </w:r>
            <w:r>
              <w:rPr>
                <w:spacing w:val="-6"/>
              </w:rPr>
              <w:t xml:space="preserve"> </w:t>
            </w:r>
            <w:r>
              <w:t>сети</w:t>
            </w:r>
            <w:r>
              <w:rPr>
                <w:spacing w:val="-5"/>
              </w:rPr>
              <w:t xml:space="preserve"> </w:t>
            </w:r>
            <w:r>
              <w:t>Интернет</w:t>
            </w:r>
            <w:r>
              <w:rPr>
                <w:spacing w:val="-5"/>
              </w:rPr>
              <w:t xml:space="preserve"> </w:t>
            </w:r>
            <w:r>
              <w:t>(ориентирование</w:t>
            </w:r>
            <w:r>
              <w:rPr>
                <w:spacing w:val="-5"/>
              </w:rPr>
              <w:t xml:space="preserve"> </w:t>
            </w:r>
            <w:r>
              <w:t>в</w:t>
            </w:r>
            <w:r>
              <w:rPr>
                <w:spacing w:val="-5"/>
              </w:rPr>
              <w:t xml:space="preserve"> </w:t>
            </w:r>
            <w:r>
              <w:t>признаках</w:t>
            </w:r>
            <w:r>
              <w:rPr>
                <w:spacing w:val="-5"/>
              </w:rPr>
              <w:t xml:space="preserve"> </w:t>
            </w:r>
            <w:r>
              <w:t>мошеннических</w:t>
            </w:r>
            <w:r>
              <w:rPr>
                <w:spacing w:val="-8"/>
              </w:rPr>
              <w:t xml:space="preserve"> </w:t>
            </w:r>
            <w:r>
              <w:t>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61B02E8B" w14:textId="77777777" w:rsidR="0049640F" w:rsidRDefault="0049640F">
      <w:pPr>
        <w:pStyle w:val="a3"/>
        <w:spacing w:before="56"/>
        <w:ind w:left="0"/>
        <w:jc w:val="left"/>
      </w:pPr>
    </w:p>
    <w:p w14:paraId="3EF67C2A" w14:textId="77777777" w:rsidR="0049640F" w:rsidRDefault="0059390D">
      <w:pPr>
        <w:pStyle w:val="a3"/>
        <w:spacing w:line="276" w:lineRule="auto"/>
        <w:ind w:right="421" w:firstLine="8017"/>
      </w:pPr>
      <w:r>
        <w:t>Таблица</w:t>
      </w:r>
      <w:r>
        <w:rPr>
          <w:spacing w:val="-15"/>
        </w:rPr>
        <w:t xml:space="preserve"> </w:t>
      </w:r>
      <w:r>
        <w:t>12.6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630E01C2" w14:textId="77777777">
        <w:trPr>
          <w:trHeight w:val="961"/>
        </w:trPr>
        <w:tc>
          <w:tcPr>
            <w:tcW w:w="1688" w:type="dxa"/>
          </w:tcPr>
          <w:p w14:paraId="11061FCB" w14:textId="77777777" w:rsidR="0049640F" w:rsidRDefault="0059390D">
            <w:pPr>
              <w:pStyle w:val="TableParagraph"/>
              <w:spacing w:before="99"/>
              <w:ind w:right="5"/>
            </w:pPr>
            <w:r>
              <w:rPr>
                <w:spacing w:val="-4"/>
              </w:rPr>
              <w:t xml:space="preserve">Код </w:t>
            </w:r>
            <w:r>
              <w:rPr>
                <w:spacing w:val="-2"/>
              </w:rPr>
              <w:t>проверяемого результата</w:t>
            </w:r>
          </w:p>
        </w:tc>
        <w:tc>
          <w:tcPr>
            <w:tcW w:w="7660" w:type="dxa"/>
          </w:tcPr>
          <w:p w14:paraId="32FE5BA1" w14:textId="77777777" w:rsidR="0049640F" w:rsidRDefault="0059390D">
            <w:pPr>
              <w:pStyle w:val="TableParagraph"/>
              <w:spacing w:before="99"/>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0FDD65C4" w14:textId="77777777">
        <w:trPr>
          <w:trHeight w:val="962"/>
        </w:trPr>
        <w:tc>
          <w:tcPr>
            <w:tcW w:w="1688" w:type="dxa"/>
          </w:tcPr>
          <w:p w14:paraId="2B665A40" w14:textId="77777777" w:rsidR="0049640F" w:rsidRDefault="0059390D">
            <w:pPr>
              <w:pStyle w:val="TableParagraph"/>
              <w:ind w:right="5"/>
            </w:pPr>
            <w:r>
              <w:rPr>
                <w:spacing w:val="-4"/>
              </w:rPr>
              <w:t xml:space="preserve">Код </w:t>
            </w:r>
            <w:r>
              <w:rPr>
                <w:spacing w:val="-2"/>
              </w:rPr>
              <w:t>проверяемого результата</w:t>
            </w:r>
          </w:p>
        </w:tc>
        <w:tc>
          <w:tcPr>
            <w:tcW w:w="7660" w:type="dxa"/>
          </w:tcPr>
          <w:p w14:paraId="10A11CE0" w14:textId="77777777" w:rsidR="0049640F" w:rsidRDefault="0059390D">
            <w:pPr>
              <w:pStyle w:val="TableParagraph"/>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793A61D8" w14:textId="77777777">
        <w:trPr>
          <w:trHeight w:val="458"/>
        </w:trPr>
        <w:tc>
          <w:tcPr>
            <w:tcW w:w="1688" w:type="dxa"/>
          </w:tcPr>
          <w:p w14:paraId="3B95C002" w14:textId="77777777" w:rsidR="0049640F" w:rsidRDefault="0049640F">
            <w:pPr>
              <w:pStyle w:val="TableParagraph"/>
              <w:spacing w:before="0"/>
              <w:ind w:left="0"/>
            </w:pPr>
          </w:p>
        </w:tc>
        <w:tc>
          <w:tcPr>
            <w:tcW w:w="7660" w:type="dxa"/>
          </w:tcPr>
          <w:p w14:paraId="7AF3E237"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5569F68B" w14:textId="77777777">
        <w:trPr>
          <w:trHeight w:val="457"/>
        </w:trPr>
        <w:tc>
          <w:tcPr>
            <w:tcW w:w="1688" w:type="dxa"/>
          </w:tcPr>
          <w:p w14:paraId="4FC8A410" w14:textId="77777777" w:rsidR="0049640F" w:rsidRDefault="0059390D">
            <w:pPr>
              <w:pStyle w:val="TableParagraph"/>
            </w:pPr>
            <w:r>
              <w:rPr>
                <w:spacing w:val="-10"/>
              </w:rPr>
              <w:t>1</w:t>
            </w:r>
          </w:p>
        </w:tc>
        <w:tc>
          <w:tcPr>
            <w:tcW w:w="7660" w:type="dxa"/>
          </w:tcPr>
          <w:p w14:paraId="5F4AD8BF" w14:textId="77777777" w:rsidR="0049640F" w:rsidRDefault="0059390D">
            <w:pPr>
              <w:pStyle w:val="TableParagraph"/>
              <w:ind w:left="61"/>
            </w:pPr>
            <w:r>
              <w:t>знать</w:t>
            </w:r>
            <w:r>
              <w:rPr>
                <w:spacing w:val="-8"/>
              </w:rPr>
              <w:t xml:space="preserve"> </w:t>
            </w:r>
            <w:r>
              <w:t>основные</w:t>
            </w:r>
            <w:r>
              <w:rPr>
                <w:spacing w:val="-6"/>
              </w:rPr>
              <w:t xml:space="preserve"> </w:t>
            </w:r>
            <w:r>
              <w:t>права</w:t>
            </w:r>
            <w:r>
              <w:rPr>
                <w:spacing w:val="-6"/>
              </w:rPr>
              <w:t xml:space="preserve"> </w:t>
            </w:r>
            <w:r>
              <w:t>и</w:t>
            </w:r>
            <w:r>
              <w:rPr>
                <w:spacing w:val="-6"/>
              </w:rPr>
              <w:t xml:space="preserve"> </w:t>
            </w:r>
            <w:r>
              <w:t>обязанности</w:t>
            </w:r>
            <w:r>
              <w:rPr>
                <w:spacing w:val="-6"/>
              </w:rPr>
              <w:t xml:space="preserve"> </w:t>
            </w:r>
            <w:r>
              <w:t>гражданина</w:t>
            </w:r>
            <w:r>
              <w:rPr>
                <w:spacing w:val="-6"/>
              </w:rPr>
              <w:t xml:space="preserve"> </w:t>
            </w:r>
            <w:r>
              <w:t>Российской</w:t>
            </w:r>
            <w:r>
              <w:rPr>
                <w:spacing w:val="-5"/>
              </w:rPr>
              <w:t xml:space="preserve"> </w:t>
            </w:r>
            <w:r>
              <w:rPr>
                <w:spacing w:val="-2"/>
              </w:rPr>
              <w:t>Федерации</w:t>
            </w:r>
          </w:p>
        </w:tc>
      </w:tr>
      <w:tr w:rsidR="0049640F" w14:paraId="3AAC8021" w14:textId="77777777">
        <w:trPr>
          <w:trHeight w:val="710"/>
        </w:trPr>
        <w:tc>
          <w:tcPr>
            <w:tcW w:w="1688" w:type="dxa"/>
          </w:tcPr>
          <w:p w14:paraId="5D24268F" w14:textId="77777777" w:rsidR="0049640F" w:rsidRDefault="0059390D">
            <w:pPr>
              <w:pStyle w:val="TableParagraph"/>
              <w:spacing w:before="99"/>
            </w:pPr>
            <w:r>
              <w:rPr>
                <w:spacing w:val="-10"/>
              </w:rPr>
              <w:t>2</w:t>
            </w:r>
          </w:p>
        </w:tc>
        <w:tc>
          <w:tcPr>
            <w:tcW w:w="7660" w:type="dxa"/>
          </w:tcPr>
          <w:p w14:paraId="4EE823A6" w14:textId="77777777" w:rsidR="0049640F" w:rsidRDefault="0059390D">
            <w:pPr>
              <w:pStyle w:val="TableParagraph"/>
              <w:spacing w:before="99"/>
              <w:ind w:left="61"/>
            </w:pPr>
            <w:r>
              <w:t>соотносить</w:t>
            </w:r>
            <w:r>
              <w:rPr>
                <w:spacing w:val="-9"/>
              </w:rPr>
              <w:t xml:space="preserve"> </w:t>
            </w:r>
            <w:r>
              <w:t>изученные</w:t>
            </w:r>
            <w:r>
              <w:rPr>
                <w:spacing w:val="-9"/>
              </w:rPr>
              <w:t xml:space="preserve"> </w:t>
            </w:r>
            <w:r>
              <w:t>исторические</w:t>
            </w:r>
            <w:r>
              <w:rPr>
                <w:spacing w:val="-12"/>
              </w:rPr>
              <w:t xml:space="preserve"> </w:t>
            </w:r>
            <w:r>
              <w:t>события</w:t>
            </w:r>
            <w:r>
              <w:rPr>
                <w:spacing w:val="-10"/>
              </w:rPr>
              <w:t xml:space="preserve"> </w:t>
            </w:r>
            <w:r>
              <w:t>и</w:t>
            </w:r>
            <w:r>
              <w:rPr>
                <w:spacing w:val="-10"/>
              </w:rPr>
              <w:t xml:space="preserve"> </w:t>
            </w:r>
            <w:r>
              <w:t>исторических</w:t>
            </w:r>
            <w:r>
              <w:rPr>
                <w:spacing w:val="-12"/>
              </w:rPr>
              <w:t xml:space="preserve"> </w:t>
            </w:r>
            <w:r>
              <w:t>деятелей</w:t>
            </w:r>
            <w:r>
              <w:rPr>
                <w:spacing w:val="-9"/>
              </w:rPr>
              <w:t xml:space="preserve"> </w:t>
            </w:r>
            <w:r>
              <w:t>веками</w:t>
            </w:r>
            <w:r>
              <w:rPr>
                <w:spacing w:val="-10"/>
              </w:rPr>
              <w:t xml:space="preserve"> </w:t>
            </w:r>
            <w:r>
              <w:t>и периодами истории России</w:t>
            </w:r>
          </w:p>
        </w:tc>
      </w:tr>
      <w:tr w:rsidR="0049640F" w14:paraId="450E01E0" w14:textId="77777777">
        <w:trPr>
          <w:trHeight w:val="962"/>
        </w:trPr>
        <w:tc>
          <w:tcPr>
            <w:tcW w:w="1688" w:type="dxa"/>
          </w:tcPr>
          <w:p w14:paraId="06BC5040" w14:textId="77777777" w:rsidR="0049640F" w:rsidRDefault="0059390D">
            <w:pPr>
              <w:pStyle w:val="TableParagraph"/>
              <w:spacing w:before="99"/>
            </w:pPr>
            <w:r>
              <w:rPr>
                <w:spacing w:val="-10"/>
              </w:rPr>
              <w:t>3</w:t>
            </w:r>
          </w:p>
        </w:tc>
        <w:tc>
          <w:tcPr>
            <w:tcW w:w="7660" w:type="dxa"/>
          </w:tcPr>
          <w:p w14:paraId="015F6E10" w14:textId="77777777" w:rsidR="0049640F" w:rsidRDefault="0059390D">
            <w:pPr>
              <w:pStyle w:val="TableParagraph"/>
              <w:spacing w:before="99"/>
              <w:ind w:left="61" w:right="53"/>
              <w:jc w:val="both"/>
            </w:pPr>
            <w:r>
              <w:rPr>
                <w:spacing w:val="-2"/>
              </w:rPr>
              <w:t xml:space="preserve">рассказывать о государственных праздниках России, наиболее важных событиях </w:t>
            </w:r>
            <w:r>
              <w:t>истории</w:t>
            </w:r>
            <w:r>
              <w:rPr>
                <w:spacing w:val="-11"/>
              </w:rPr>
              <w:t xml:space="preserve"> </w:t>
            </w:r>
            <w:r>
              <w:t>России,</w:t>
            </w:r>
            <w:r>
              <w:rPr>
                <w:spacing w:val="-10"/>
              </w:rPr>
              <w:t xml:space="preserve"> </w:t>
            </w:r>
            <w:r>
              <w:t>наиболее</w:t>
            </w:r>
            <w:r>
              <w:rPr>
                <w:spacing w:val="-12"/>
              </w:rPr>
              <w:t xml:space="preserve"> </w:t>
            </w:r>
            <w:r>
              <w:t>известных</w:t>
            </w:r>
            <w:r>
              <w:rPr>
                <w:spacing w:val="-12"/>
              </w:rPr>
              <w:t xml:space="preserve"> </w:t>
            </w:r>
            <w:r>
              <w:t>российских</w:t>
            </w:r>
            <w:r>
              <w:rPr>
                <w:spacing w:val="-12"/>
              </w:rPr>
              <w:t xml:space="preserve"> </w:t>
            </w:r>
            <w:r>
              <w:t>исторических</w:t>
            </w:r>
            <w:r>
              <w:rPr>
                <w:spacing w:val="-12"/>
              </w:rPr>
              <w:t xml:space="preserve"> </w:t>
            </w:r>
            <w:r>
              <w:t>деятелях</w:t>
            </w:r>
            <w:r>
              <w:rPr>
                <w:spacing w:val="-12"/>
              </w:rPr>
              <w:t xml:space="preserve"> </w:t>
            </w:r>
            <w:r>
              <w:t>разных периодов, достопримечательностях столицы России и родного края</w:t>
            </w:r>
          </w:p>
        </w:tc>
      </w:tr>
      <w:tr w:rsidR="0049640F" w14:paraId="70BF0FF6" w14:textId="77777777">
        <w:trPr>
          <w:trHeight w:val="455"/>
        </w:trPr>
        <w:tc>
          <w:tcPr>
            <w:tcW w:w="1688" w:type="dxa"/>
          </w:tcPr>
          <w:p w14:paraId="456AD2B5" w14:textId="77777777" w:rsidR="0049640F" w:rsidRDefault="0059390D">
            <w:pPr>
              <w:pStyle w:val="TableParagraph"/>
            </w:pPr>
            <w:r>
              <w:rPr>
                <w:spacing w:val="-10"/>
              </w:rPr>
              <w:t>4</w:t>
            </w:r>
          </w:p>
        </w:tc>
        <w:tc>
          <w:tcPr>
            <w:tcW w:w="7660" w:type="dxa"/>
          </w:tcPr>
          <w:p w14:paraId="2E223103" w14:textId="77777777" w:rsidR="0049640F" w:rsidRDefault="0059390D">
            <w:pPr>
              <w:pStyle w:val="TableParagraph"/>
              <w:ind w:left="61"/>
            </w:pPr>
            <w:r>
              <w:t>показывать</w:t>
            </w:r>
            <w:r>
              <w:rPr>
                <w:spacing w:val="-9"/>
              </w:rPr>
              <w:t xml:space="preserve"> </w:t>
            </w:r>
            <w:r>
              <w:t>на</w:t>
            </w:r>
            <w:r>
              <w:rPr>
                <w:spacing w:val="-7"/>
              </w:rPr>
              <w:t xml:space="preserve"> </w:t>
            </w:r>
            <w:r>
              <w:t>исторической</w:t>
            </w:r>
            <w:r>
              <w:rPr>
                <w:spacing w:val="-6"/>
              </w:rPr>
              <w:t xml:space="preserve"> </w:t>
            </w:r>
            <w:r>
              <w:t>карте</w:t>
            </w:r>
            <w:r>
              <w:rPr>
                <w:spacing w:val="-7"/>
              </w:rPr>
              <w:t xml:space="preserve"> </w:t>
            </w:r>
            <w:r>
              <w:t>места</w:t>
            </w:r>
            <w:r>
              <w:rPr>
                <w:spacing w:val="-7"/>
              </w:rPr>
              <w:t xml:space="preserve"> </w:t>
            </w:r>
            <w:r>
              <w:t>изученных</w:t>
            </w:r>
            <w:r>
              <w:rPr>
                <w:spacing w:val="-8"/>
              </w:rPr>
              <w:t xml:space="preserve"> </w:t>
            </w:r>
            <w:r>
              <w:t>исторических</w:t>
            </w:r>
            <w:r>
              <w:rPr>
                <w:spacing w:val="-6"/>
              </w:rPr>
              <w:t xml:space="preserve"> </w:t>
            </w:r>
            <w:r>
              <w:rPr>
                <w:spacing w:val="-2"/>
              </w:rPr>
              <w:t>событий</w:t>
            </w:r>
          </w:p>
        </w:tc>
      </w:tr>
      <w:tr w:rsidR="0049640F" w14:paraId="26B1E23A" w14:textId="77777777">
        <w:trPr>
          <w:trHeight w:val="458"/>
        </w:trPr>
        <w:tc>
          <w:tcPr>
            <w:tcW w:w="1688" w:type="dxa"/>
          </w:tcPr>
          <w:p w14:paraId="6CD44255" w14:textId="77777777" w:rsidR="0049640F" w:rsidRDefault="0059390D">
            <w:pPr>
              <w:pStyle w:val="TableParagraph"/>
            </w:pPr>
            <w:r>
              <w:rPr>
                <w:spacing w:val="-10"/>
              </w:rPr>
              <w:t>5</w:t>
            </w:r>
          </w:p>
        </w:tc>
        <w:tc>
          <w:tcPr>
            <w:tcW w:w="7660" w:type="dxa"/>
          </w:tcPr>
          <w:p w14:paraId="26019B5C" w14:textId="77777777" w:rsidR="0049640F" w:rsidRDefault="0059390D">
            <w:pPr>
              <w:pStyle w:val="TableParagraph"/>
              <w:ind w:left="61"/>
            </w:pPr>
            <w:r>
              <w:t>находить</w:t>
            </w:r>
            <w:r>
              <w:rPr>
                <w:spacing w:val="-4"/>
              </w:rPr>
              <w:t xml:space="preserve"> </w:t>
            </w:r>
            <w:r>
              <w:t>место</w:t>
            </w:r>
            <w:r>
              <w:rPr>
                <w:spacing w:val="-3"/>
              </w:rPr>
              <w:t xml:space="preserve"> </w:t>
            </w:r>
            <w:r>
              <w:t>изученных</w:t>
            </w:r>
            <w:r>
              <w:rPr>
                <w:spacing w:val="-3"/>
              </w:rPr>
              <w:t xml:space="preserve"> </w:t>
            </w:r>
            <w:r>
              <w:t>событий</w:t>
            </w:r>
            <w:r>
              <w:rPr>
                <w:spacing w:val="-4"/>
              </w:rPr>
              <w:t xml:space="preserve"> </w:t>
            </w:r>
            <w:r>
              <w:t>на</w:t>
            </w:r>
            <w:r>
              <w:rPr>
                <w:spacing w:val="-3"/>
              </w:rPr>
              <w:t xml:space="preserve"> </w:t>
            </w:r>
            <w:r>
              <w:t>"ленте</w:t>
            </w:r>
            <w:r>
              <w:rPr>
                <w:spacing w:val="-3"/>
              </w:rPr>
              <w:t xml:space="preserve"> </w:t>
            </w:r>
            <w:r>
              <w:rPr>
                <w:spacing w:val="-2"/>
              </w:rPr>
              <w:t>времени"</w:t>
            </w:r>
          </w:p>
        </w:tc>
      </w:tr>
      <w:tr w:rsidR="0049640F" w14:paraId="2C594385" w14:textId="77777777">
        <w:trPr>
          <w:trHeight w:val="710"/>
        </w:trPr>
        <w:tc>
          <w:tcPr>
            <w:tcW w:w="1688" w:type="dxa"/>
          </w:tcPr>
          <w:p w14:paraId="1140A1B1" w14:textId="77777777" w:rsidR="0049640F" w:rsidRDefault="0059390D">
            <w:pPr>
              <w:pStyle w:val="TableParagraph"/>
            </w:pPr>
            <w:r>
              <w:rPr>
                <w:spacing w:val="-10"/>
              </w:rPr>
              <w:t>6</w:t>
            </w:r>
          </w:p>
        </w:tc>
        <w:tc>
          <w:tcPr>
            <w:tcW w:w="7660" w:type="dxa"/>
          </w:tcPr>
          <w:p w14:paraId="7787B5E0" w14:textId="77777777" w:rsidR="0049640F" w:rsidRDefault="0059390D">
            <w:pPr>
              <w:pStyle w:val="TableParagraph"/>
              <w:ind w:left="61"/>
            </w:pPr>
            <w:r>
              <w:t>проявлять</w:t>
            </w:r>
            <w:r>
              <w:rPr>
                <w:spacing w:val="40"/>
              </w:rPr>
              <w:t xml:space="preserve"> </w:t>
            </w:r>
            <w:r>
              <w:t>уважение</w:t>
            </w:r>
            <w:r>
              <w:rPr>
                <w:spacing w:val="40"/>
              </w:rPr>
              <w:t xml:space="preserve"> </w:t>
            </w:r>
            <w:r>
              <w:t>к</w:t>
            </w:r>
            <w:r>
              <w:rPr>
                <w:spacing w:val="40"/>
              </w:rPr>
              <w:t xml:space="preserve"> </w:t>
            </w:r>
            <w:r>
              <w:t>семейным</w:t>
            </w:r>
            <w:r>
              <w:rPr>
                <w:spacing w:val="40"/>
              </w:rPr>
              <w:t xml:space="preserve"> </w:t>
            </w:r>
            <w:r>
              <w:t>ценностям</w:t>
            </w:r>
            <w:r>
              <w:rPr>
                <w:spacing w:val="40"/>
              </w:rPr>
              <w:t xml:space="preserve"> </w:t>
            </w:r>
            <w:r>
              <w:t>и</w:t>
            </w:r>
            <w:r>
              <w:rPr>
                <w:spacing w:val="40"/>
              </w:rPr>
              <w:t xml:space="preserve"> </w:t>
            </w:r>
            <w:r>
              <w:t>традициям,</w:t>
            </w:r>
            <w:r>
              <w:rPr>
                <w:spacing w:val="40"/>
              </w:rPr>
              <w:t xml:space="preserve"> </w:t>
            </w:r>
            <w:r>
              <w:t>традициям</w:t>
            </w:r>
            <w:r>
              <w:rPr>
                <w:spacing w:val="40"/>
              </w:rPr>
              <w:t xml:space="preserve"> </w:t>
            </w:r>
            <w:r>
              <w:t>своего народа и других народов, государственным символам России</w:t>
            </w:r>
          </w:p>
        </w:tc>
      </w:tr>
      <w:tr w:rsidR="0049640F" w14:paraId="420D53AB" w14:textId="77777777">
        <w:trPr>
          <w:trHeight w:val="458"/>
        </w:trPr>
        <w:tc>
          <w:tcPr>
            <w:tcW w:w="1688" w:type="dxa"/>
          </w:tcPr>
          <w:p w14:paraId="77800394" w14:textId="77777777" w:rsidR="0049640F" w:rsidRDefault="0059390D">
            <w:pPr>
              <w:pStyle w:val="TableParagraph"/>
            </w:pPr>
            <w:r>
              <w:rPr>
                <w:spacing w:val="-10"/>
              </w:rPr>
              <w:t>7</w:t>
            </w:r>
          </w:p>
        </w:tc>
        <w:tc>
          <w:tcPr>
            <w:tcW w:w="7660" w:type="dxa"/>
          </w:tcPr>
          <w:p w14:paraId="051642CD" w14:textId="77777777" w:rsidR="0049640F" w:rsidRDefault="0059390D">
            <w:pPr>
              <w:pStyle w:val="TableParagraph"/>
              <w:ind w:left="61"/>
            </w:pPr>
            <w:r>
              <w:t>соблюдать</w:t>
            </w:r>
            <w:r>
              <w:rPr>
                <w:spacing w:val="-7"/>
              </w:rPr>
              <w:t xml:space="preserve"> </w:t>
            </w:r>
            <w:r>
              <w:t>правила</w:t>
            </w:r>
            <w:r>
              <w:rPr>
                <w:spacing w:val="-7"/>
              </w:rPr>
              <w:t xml:space="preserve"> </w:t>
            </w:r>
            <w:r>
              <w:t>нравственного</w:t>
            </w:r>
            <w:r>
              <w:rPr>
                <w:spacing w:val="-6"/>
              </w:rPr>
              <w:t xml:space="preserve"> </w:t>
            </w:r>
            <w:r>
              <w:t>поведения</w:t>
            </w:r>
            <w:r>
              <w:rPr>
                <w:spacing w:val="-8"/>
              </w:rPr>
              <w:t xml:space="preserve"> </w:t>
            </w:r>
            <w:r>
              <w:t>в</w:t>
            </w:r>
            <w:r>
              <w:rPr>
                <w:spacing w:val="-7"/>
              </w:rPr>
              <w:t xml:space="preserve"> </w:t>
            </w:r>
            <w:r>
              <w:rPr>
                <w:spacing w:val="-2"/>
              </w:rPr>
              <w:t>социуме</w:t>
            </w:r>
          </w:p>
        </w:tc>
      </w:tr>
      <w:tr w:rsidR="0049640F" w14:paraId="5EA29FDF" w14:textId="77777777">
        <w:trPr>
          <w:trHeight w:val="710"/>
        </w:trPr>
        <w:tc>
          <w:tcPr>
            <w:tcW w:w="1688" w:type="dxa"/>
          </w:tcPr>
          <w:p w14:paraId="144F8C82" w14:textId="77777777" w:rsidR="0049640F" w:rsidRDefault="0059390D">
            <w:pPr>
              <w:pStyle w:val="TableParagraph"/>
              <w:spacing w:before="99"/>
            </w:pPr>
            <w:r>
              <w:rPr>
                <w:spacing w:val="-10"/>
              </w:rPr>
              <w:t>8</w:t>
            </w:r>
          </w:p>
        </w:tc>
        <w:tc>
          <w:tcPr>
            <w:tcW w:w="7660" w:type="dxa"/>
          </w:tcPr>
          <w:p w14:paraId="4ACE1258" w14:textId="77777777" w:rsidR="0049640F" w:rsidRDefault="0059390D">
            <w:pPr>
              <w:pStyle w:val="TableParagraph"/>
              <w:spacing w:before="99"/>
              <w:ind w:left="61"/>
            </w:pPr>
            <w:r>
              <w:t>описывать</w:t>
            </w:r>
            <w:r>
              <w:rPr>
                <w:spacing w:val="-5"/>
              </w:rPr>
              <w:t xml:space="preserve"> </w:t>
            </w:r>
            <w:r>
              <w:t>на</w:t>
            </w:r>
            <w:r>
              <w:rPr>
                <w:spacing w:val="-5"/>
              </w:rPr>
              <w:t xml:space="preserve"> </w:t>
            </w:r>
            <w:r>
              <w:t>основе</w:t>
            </w:r>
            <w:r>
              <w:rPr>
                <w:spacing w:val="-5"/>
              </w:rPr>
              <w:t xml:space="preserve"> </w:t>
            </w:r>
            <w:r>
              <w:t>предложенного</w:t>
            </w:r>
            <w:r>
              <w:rPr>
                <w:spacing w:val="-5"/>
              </w:rPr>
              <w:t xml:space="preserve"> </w:t>
            </w:r>
            <w:r>
              <w:t>плана</w:t>
            </w:r>
            <w:r>
              <w:rPr>
                <w:spacing w:val="-5"/>
              </w:rPr>
              <w:t xml:space="preserve"> </w:t>
            </w:r>
            <w:r>
              <w:t>государственную</w:t>
            </w:r>
            <w:r>
              <w:rPr>
                <w:spacing w:val="-5"/>
              </w:rPr>
              <w:t xml:space="preserve"> </w:t>
            </w:r>
            <w:r>
              <w:t>символику</w:t>
            </w:r>
            <w:r>
              <w:rPr>
                <w:spacing w:val="-5"/>
              </w:rPr>
              <w:t xml:space="preserve"> </w:t>
            </w:r>
            <w:r>
              <w:t>России и своего региона</w:t>
            </w:r>
          </w:p>
        </w:tc>
      </w:tr>
      <w:tr w:rsidR="0049640F" w14:paraId="4D6F474A" w14:textId="77777777">
        <w:trPr>
          <w:trHeight w:val="962"/>
        </w:trPr>
        <w:tc>
          <w:tcPr>
            <w:tcW w:w="1688" w:type="dxa"/>
          </w:tcPr>
          <w:p w14:paraId="1FDC090D" w14:textId="77777777" w:rsidR="0049640F" w:rsidRDefault="0059390D">
            <w:pPr>
              <w:pStyle w:val="TableParagraph"/>
              <w:spacing w:before="99"/>
            </w:pPr>
            <w:r>
              <w:rPr>
                <w:spacing w:val="-10"/>
              </w:rPr>
              <w:t>9</w:t>
            </w:r>
          </w:p>
        </w:tc>
        <w:tc>
          <w:tcPr>
            <w:tcW w:w="7660" w:type="dxa"/>
          </w:tcPr>
          <w:p w14:paraId="575405CC" w14:textId="77777777" w:rsidR="0049640F" w:rsidRDefault="0059390D">
            <w:pPr>
              <w:pStyle w:val="TableParagraph"/>
              <w:spacing w:before="99"/>
              <w:ind w:left="61" w:right="52"/>
              <w:jc w:val="both"/>
            </w:pPr>
            <w: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49640F" w14:paraId="28638054" w14:textId="77777777">
        <w:trPr>
          <w:trHeight w:val="458"/>
        </w:trPr>
        <w:tc>
          <w:tcPr>
            <w:tcW w:w="1688" w:type="dxa"/>
          </w:tcPr>
          <w:p w14:paraId="410EB61A" w14:textId="77777777" w:rsidR="0049640F" w:rsidRDefault="0049640F">
            <w:pPr>
              <w:pStyle w:val="TableParagraph"/>
              <w:spacing w:before="0"/>
              <w:ind w:left="0"/>
            </w:pPr>
          </w:p>
        </w:tc>
        <w:tc>
          <w:tcPr>
            <w:tcW w:w="7660" w:type="dxa"/>
          </w:tcPr>
          <w:p w14:paraId="6C6CE393" w14:textId="77777777" w:rsidR="0049640F" w:rsidRDefault="0059390D">
            <w:pPr>
              <w:pStyle w:val="TableParagraph"/>
              <w:ind w:left="61"/>
            </w:pPr>
            <w:r>
              <w:t>Человек</w:t>
            </w:r>
            <w:r>
              <w:rPr>
                <w:spacing w:val="-3"/>
              </w:rPr>
              <w:t xml:space="preserve"> </w:t>
            </w:r>
            <w:r>
              <w:t>и</w:t>
            </w:r>
            <w:r>
              <w:rPr>
                <w:spacing w:val="-2"/>
              </w:rPr>
              <w:t xml:space="preserve"> природа</w:t>
            </w:r>
          </w:p>
        </w:tc>
      </w:tr>
    </w:tbl>
    <w:p w14:paraId="0C3EEF2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696B0222" w14:textId="77777777">
        <w:trPr>
          <w:trHeight w:val="710"/>
        </w:trPr>
        <w:tc>
          <w:tcPr>
            <w:tcW w:w="1688" w:type="dxa"/>
          </w:tcPr>
          <w:p w14:paraId="6569A6CC" w14:textId="77777777" w:rsidR="0049640F" w:rsidRDefault="0059390D">
            <w:pPr>
              <w:pStyle w:val="TableParagraph"/>
            </w:pPr>
            <w:r>
              <w:rPr>
                <w:spacing w:val="-5"/>
              </w:rPr>
              <w:lastRenderedPageBreak/>
              <w:t>10</w:t>
            </w:r>
          </w:p>
        </w:tc>
        <w:tc>
          <w:tcPr>
            <w:tcW w:w="7660" w:type="dxa"/>
          </w:tcPr>
          <w:p w14:paraId="2130D513" w14:textId="77777777" w:rsidR="0049640F" w:rsidRDefault="0059390D">
            <w:pPr>
              <w:pStyle w:val="TableParagraph"/>
              <w:ind w:left="61"/>
            </w:pPr>
            <w:r>
              <w:t>распознавать изученные объекты и</w:t>
            </w:r>
            <w:r>
              <w:rPr>
                <w:spacing w:val="27"/>
              </w:rPr>
              <w:t xml:space="preserve"> </w:t>
            </w:r>
            <w:r>
              <w:t>явления живой и неживой природы по их</w:t>
            </w:r>
            <w:r>
              <w:rPr>
                <w:spacing w:val="40"/>
              </w:rPr>
              <w:t xml:space="preserve"> </w:t>
            </w:r>
            <w:r>
              <w:t>описанию, рисункам и фотографиям, различать их в окружающем мире</w:t>
            </w:r>
          </w:p>
        </w:tc>
      </w:tr>
      <w:tr w:rsidR="0049640F" w14:paraId="333D6EA9" w14:textId="77777777">
        <w:trPr>
          <w:trHeight w:val="710"/>
        </w:trPr>
        <w:tc>
          <w:tcPr>
            <w:tcW w:w="1688" w:type="dxa"/>
          </w:tcPr>
          <w:p w14:paraId="493DB016" w14:textId="77777777" w:rsidR="0049640F" w:rsidRDefault="0059390D">
            <w:pPr>
              <w:pStyle w:val="TableParagraph"/>
            </w:pPr>
            <w:r>
              <w:rPr>
                <w:spacing w:val="-5"/>
              </w:rPr>
              <w:t>11</w:t>
            </w:r>
          </w:p>
        </w:tc>
        <w:tc>
          <w:tcPr>
            <w:tcW w:w="7660" w:type="dxa"/>
          </w:tcPr>
          <w:p w14:paraId="5E991EBF" w14:textId="77777777" w:rsidR="0049640F" w:rsidRDefault="0059390D">
            <w:pPr>
              <w:pStyle w:val="TableParagraph"/>
              <w:ind w:left="61"/>
            </w:pPr>
            <w:r>
              <w:t>называть</w:t>
            </w:r>
            <w:r>
              <w:rPr>
                <w:spacing w:val="40"/>
              </w:rPr>
              <w:t xml:space="preserve"> </w:t>
            </w:r>
            <w:r>
              <w:t>наиболее</w:t>
            </w:r>
            <w:r>
              <w:rPr>
                <w:spacing w:val="40"/>
              </w:rPr>
              <w:t xml:space="preserve"> </w:t>
            </w:r>
            <w:r>
              <w:t>значимые</w:t>
            </w:r>
            <w:r>
              <w:rPr>
                <w:spacing w:val="40"/>
              </w:rPr>
              <w:t xml:space="preserve"> </w:t>
            </w:r>
            <w:r>
              <w:t>природные</w:t>
            </w:r>
            <w:r>
              <w:rPr>
                <w:spacing w:val="40"/>
              </w:rPr>
              <w:t xml:space="preserve"> </w:t>
            </w:r>
            <w:r>
              <w:t>объекты</w:t>
            </w:r>
            <w:r>
              <w:rPr>
                <w:spacing w:val="40"/>
              </w:rPr>
              <w:t xml:space="preserve"> </w:t>
            </w:r>
            <w:r>
              <w:t>Всемирного</w:t>
            </w:r>
            <w:r>
              <w:rPr>
                <w:spacing w:val="40"/>
              </w:rPr>
              <w:t xml:space="preserve"> </w:t>
            </w:r>
            <w:r>
              <w:t>наследия</w:t>
            </w:r>
            <w:r>
              <w:rPr>
                <w:spacing w:val="40"/>
              </w:rPr>
              <w:t xml:space="preserve"> </w:t>
            </w:r>
            <w:r>
              <w:t>в</w:t>
            </w:r>
            <w:r>
              <w:rPr>
                <w:spacing w:val="80"/>
                <w:w w:val="150"/>
              </w:rPr>
              <w:t xml:space="preserve"> </w:t>
            </w:r>
            <w:r>
              <w:t>России и за рубежом (в пределах изученного)</w:t>
            </w:r>
          </w:p>
        </w:tc>
      </w:tr>
      <w:tr w:rsidR="0049640F" w14:paraId="24FBF181" w14:textId="77777777">
        <w:trPr>
          <w:trHeight w:val="710"/>
        </w:trPr>
        <w:tc>
          <w:tcPr>
            <w:tcW w:w="1688" w:type="dxa"/>
          </w:tcPr>
          <w:p w14:paraId="56CB2B1A" w14:textId="77777777" w:rsidR="0049640F" w:rsidRDefault="0059390D">
            <w:pPr>
              <w:pStyle w:val="TableParagraph"/>
            </w:pPr>
            <w:r>
              <w:rPr>
                <w:spacing w:val="-5"/>
              </w:rPr>
              <w:t>12</w:t>
            </w:r>
          </w:p>
        </w:tc>
        <w:tc>
          <w:tcPr>
            <w:tcW w:w="7660" w:type="dxa"/>
          </w:tcPr>
          <w:p w14:paraId="4B4158E4" w14:textId="77777777" w:rsidR="0049640F" w:rsidRDefault="0059390D">
            <w:pPr>
              <w:pStyle w:val="TableParagraph"/>
              <w:ind w:left="61"/>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выделяя</w:t>
            </w:r>
            <w:r>
              <w:rPr>
                <w:spacing w:val="40"/>
              </w:rPr>
              <w:t xml:space="preserve"> </w:t>
            </w:r>
            <w:r>
              <w:t>их существенные признаки</w:t>
            </w:r>
          </w:p>
        </w:tc>
      </w:tr>
      <w:tr w:rsidR="0049640F" w14:paraId="460514BA" w14:textId="77777777">
        <w:trPr>
          <w:trHeight w:val="710"/>
        </w:trPr>
        <w:tc>
          <w:tcPr>
            <w:tcW w:w="1688" w:type="dxa"/>
          </w:tcPr>
          <w:p w14:paraId="706CB10F" w14:textId="77777777" w:rsidR="0049640F" w:rsidRDefault="0059390D">
            <w:pPr>
              <w:pStyle w:val="TableParagraph"/>
            </w:pPr>
            <w:r>
              <w:rPr>
                <w:spacing w:val="-5"/>
              </w:rPr>
              <w:t>13</w:t>
            </w:r>
          </w:p>
        </w:tc>
        <w:tc>
          <w:tcPr>
            <w:tcW w:w="7660" w:type="dxa"/>
          </w:tcPr>
          <w:p w14:paraId="14D18C6E" w14:textId="77777777" w:rsidR="0049640F" w:rsidRDefault="0059390D">
            <w:pPr>
              <w:pStyle w:val="TableParagraph"/>
              <w:ind w:left="61"/>
            </w:pPr>
            <w: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49640F" w14:paraId="6B7CCDEE" w14:textId="77777777">
        <w:trPr>
          <w:trHeight w:val="710"/>
        </w:trPr>
        <w:tc>
          <w:tcPr>
            <w:tcW w:w="1688" w:type="dxa"/>
          </w:tcPr>
          <w:p w14:paraId="4BF90953" w14:textId="77777777" w:rsidR="0049640F" w:rsidRDefault="0059390D">
            <w:pPr>
              <w:pStyle w:val="TableParagraph"/>
            </w:pPr>
            <w:r>
              <w:rPr>
                <w:spacing w:val="-5"/>
              </w:rPr>
              <w:t>14</w:t>
            </w:r>
          </w:p>
        </w:tc>
        <w:tc>
          <w:tcPr>
            <w:tcW w:w="7660" w:type="dxa"/>
          </w:tcPr>
          <w:p w14:paraId="2BE78241" w14:textId="77777777" w:rsidR="0049640F" w:rsidRDefault="0059390D">
            <w:pPr>
              <w:pStyle w:val="TableParagraph"/>
              <w:ind w:left="61"/>
            </w:pPr>
            <w:r>
              <w:t>сравнивать</w:t>
            </w:r>
            <w:r>
              <w:rPr>
                <w:spacing w:val="-13"/>
              </w:rPr>
              <w:t xml:space="preserve"> </w:t>
            </w:r>
            <w:r>
              <w:t>объекты</w:t>
            </w:r>
            <w:r>
              <w:rPr>
                <w:spacing w:val="-14"/>
              </w:rPr>
              <w:t xml:space="preserve"> </w:t>
            </w:r>
            <w:r>
              <w:t>живой</w:t>
            </w:r>
            <w:r>
              <w:rPr>
                <w:spacing w:val="-12"/>
              </w:rPr>
              <w:t xml:space="preserve"> </w:t>
            </w:r>
            <w:r>
              <w:t>и</w:t>
            </w:r>
            <w:r>
              <w:rPr>
                <w:spacing w:val="-13"/>
              </w:rPr>
              <w:t xml:space="preserve"> </w:t>
            </w:r>
            <w:r>
              <w:t>неживой</w:t>
            </w:r>
            <w:r>
              <w:rPr>
                <w:spacing w:val="-13"/>
              </w:rPr>
              <w:t xml:space="preserve"> </w:t>
            </w:r>
            <w:r>
              <w:t>природы</w:t>
            </w:r>
            <w:r>
              <w:rPr>
                <w:spacing w:val="-12"/>
              </w:rPr>
              <w:t xml:space="preserve"> </w:t>
            </w:r>
            <w:r>
              <w:t>на</w:t>
            </w:r>
            <w:r>
              <w:rPr>
                <w:spacing w:val="-13"/>
              </w:rPr>
              <w:t xml:space="preserve"> </w:t>
            </w:r>
            <w:r>
              <w:t>основе</w:t>
            </w:r>
            <w:r>
              <w:rPr>
                <w:spacing w:val="-13"/>
              </w:rPr>
              <w:t xml:space="preserve"> </w:t>
            </w:r>
            <w:r>
              <w:t>их</w:t>
            </w:r>
            <w:r>
              <w:rPr>
                <w:spacing w:val="-13"/>
              </w:rPr>
              <w:t xml:space="preserve"> </w:t>
            </w:r>
            <w:r>
              <w:t>внешних</w:t>
            </w:r>
            <w:r>
              <w:rPr>
                <w:spacing w:val="-13"/>
              </w:rPr>
              <w:t xml:space="preserve"> </w:t>
            </w:r>
            <w:r>
              <w:t>признаков и известных характерных свойств</w:t>
            </w:r>
          </w:p>
        </w:tc>
      </w:tr>
      <w:tr w:rsidR="0049640F" w14:paraId="6ADC1934" w14:textId="77777777">
        <w:trPr>
          <w:trHeight w:val="710"/>
        </w:trPr>
        <w:tc>
          <w:tcPr>
            <w:tcW w:w="1688" w:type="dxa"/>
          </w:tcPr>
          <w:p w14:paraId="2DF506E4" w14:textId="77777777" w:rsidR="0049640F" w:rsidRDefault="0059390D">
            <w:pPr>
              <w:pStyle w:val="TableParagraph"/>
              <w:spacing w:before="102"/>
            </w:pPr>
            <w:r>
              <w:rPr>
                <w:spacing w:val="-5"/>
              </w:rPr>
              <w:t>15</w:t>
            </w:r>
          </w:p>
        </w:tc>
        <w:tc>
          <w:tcPr>
            <w:tcW w:w="7660" w:type="dxa"/>
          </w:tcPr>
          <w:p w14:paraId="2C16342B" w14:textId="77777777" w:rsidR="0049640F" w:rsidRDefault="0059390D">
            <w:pPr>
              <w:pStyle w:val="TableParagraph"/>
              <w:spacing w:before="102"/>
              <w:ind w:left="61"/>
            </w:pPr>
            <w: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49640F" w14:paraId="444A2C8E" w14:textId="77777777">
        <w:trPr>
          <w:trHeight w:val="1216"/>
        </w:trPr>
        <w:tc>
          <w:tcPr>
            <w:tcW w:w="1688" w:type="dxa"/>
          </w:tcPr>
          <w:p w14:paraId="18BFD9F4" w14:textId="77777777" w:rsidR="0049640F" w:rsidRDefault="0059390D">
            <w:pPr>
              <w:pStyle w:val="TableParagraph"/>
            </w:pPr>
            <w:r>
              <w:rPr>
                <w:spacing w:val="-5"/>
              </w:rPr>
              <w:t>16</w:t>
            </w:r>
          </w:p>
        </w:tc>
        <w:tc>
          <w:tcPr>
            <w:tcW w:w="7660" w:type="dxa"/>
          </w:tcPr>
          <w:p w14:paraId="13191513" w14:textId="77777777" w:rsidR="0049640F" w:rsidRDefault="0059390D">
            <w:pPr>
              <w:pStyle w:val="TableParagraph"/>
              <w:ind w:left="61" w:right="5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49640F" w14:paraId="6DBF7469" w14:textId="77777777">
        <w:trPr>
          <w:trHeight w:val="1216"/>
        </w:trPr>
        <w:tc>
          <w:tcPr>
            <w:tcW w:w="1688" w:type="dxa"/>
          </w:tcPr>
          <w:p w14:paraId="6C9C1555" w14:textId="77777777" w:rsidR="0049640F" w:rsidRDefault="0059390D">
            <w:pPr>
              <w:pStyle w:val="TableParagraph"/>
            </w:pPr>
            <w:r>
              <w:rPr>
                <w:spacing w:val="-5"/>
              </w:rPr>
              <w:t>17</w:t>
            </w:r>
          </w:p>
        </w:tc>
        <w:tc>
          <w:tcPr>
            <w:tcW w:w="7660" w:type="dxa"/>
          </w:tcPr>
          <w:p w14:paraId="3AEB3E3D" w14:textId="77777777" w:rsidR="0049640F" w:rsidRDefault="0059390D">
            <w:pPr>
              <w:pStyle w:val="TableParagraph"/>
              <w:ind w:left="61" w:right="51"/>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49640F" w14:paraId="380F652B" w14:textId="77777777">
        <w:trPr>
          <w:trHeight w:val="458"/>
        </w:trPr>
        <w:tc>
          <w:tcPr>
            <w:tcW w:w="1688" w:type="dxa"/>
          </w:tcPr>
          <w:p w14:paraId="64E1E092" w14:textId="77777777" w:rsidR="0049640F" w:rsidRDefault="0059390D">
            <w:pPr>
              <w:pStyle w:val="TableParagraph"/>
              <w:spacing w:before="102"/>
            </w:pPr>
            <w:r>
              <w:rPr>
                <w:spacing w:val="-5"/>
              </w:rPr>
              <w:t>18</w:t>
            </w:r>
          </w:p>
        </w:tc>
        <w:tc>
          <w:tcPr>
            <w:tcW w:w="7660" w:type="dxa"/>
          </w:tcPr>
          <w:p w14:paraId="487127C4" w14:textId="77777777" w:rsidR="0049640F" w:rsidRDefault="0059390D">
            <w:pPr>
              <w:pStyle w:val="TableParagraph"/>
              <w:spacing w:before="102"/>
              <w:ind w:left="61"/>
            </w:pPr>
            <w:r>
              <w:t>называть</w:t>
            </w:r>
            <w:r>
              <w:rPr>
                <w:spacing w:val="-6"/>
              </w:rPr>
              <w:t xml:space="preserve"> </w:t>
            </w:r>
            <w:r>
              <w:t>экологические</w:t>
            </w:r>
            <w:r>
              <w:rPr>
                <w:spacing w:val="-4"/>
              </w:rPr>
              <w:t xml:space="preserve"> </w:t>
            </w:r>
            <w:r>
              <w:t>проблемы</w:t>
            </w:r>
            <w:r>
              <w:rPr>
                <w:spacing w:val="-4"/>
              </w:rPr>
              <w:t xml:space="preserve"> </w:t>
            </w:r>
            <w:r>
              <w:t>и</w:t>
            </w:r>
            <w:r>
              <w:rPr>
                <w:spacing w:val="-3"/>
              </w:rPr>
              <w:t xml:space="preserve"> </w:t>
            </w:r>
            <w:r>
              <w:t>определять</w:t>
            </w:r>
            <w:r>
              <w:rPr>
                <w:spacing w:val="-4"/>
              </w:rPr>
              <w:t xml:space="preserve"> </w:t>
            </w:r>
            <w:r>
              <w:t>пути</w:t>
            </w:r>
            <w:r>
              <w:rPr>
                <w:spacing w:val="-5"/>
              </w:rPr>
              <w:t xml:space="preserve"> </w:t>
            </w:r>
            <w:r>
              <w:t>их</w:t>
            </w:r>
            <w:r>
              <w:rPr>
                <w:spacing w:val="-3"/>
              </w:rPr>
              <w:t xml:space="preserve"> </w:t>
            </w:r>
            <w:r>
              <w:rPr>
                <w:spacing w:val="-2"/>
              </w:rPr>
              <w:t>решения</w:t>
            </w:r>
          </w:p>
        </w:tc>
      </w:tr>
      <w:tr w:rsidR="0049640F" w14:paraId="1F2C7ADC" w14:textId="77777777">
        <w:trPr>
          <w:trHeight w:val="710"/>
        </w:trPr>
        <w:tc>
          <w:tcPr>
            <w:tcW w:w="1688" w:type="dxa"/>
          </w:tcPr>
          <w:p w14:paraId="41A8E9BA" w14:textId="77777777" w:rsidR="0049640F" w:rsidRDefault="0059390D">
            <w:pPr>
              <w:pStyle w:val="TableParagraph"/>
              <w:spacing w:before="99"/>
            </w:pPr>
            <w:r>
              <w:rPr>
                <w:spacing w:val="-5"/>
              </w:rPr>
              <w:t>19</w:t>
            </w:r>
          </w:p>
        </w:tc>
        <w:tc>
          <w:tcPr>
            <w:tcW w:w="7660" w:type="dxa"/>
          </w:tcPr>
          <w:p w14:paraId="081B6CE0" w14:textId="77777777" w:rsidR="0049640F" w:rsidRDefault="0059390D">
            <w:pPr>
              <w:pStyle w:val="TableParagraph"/>
              <w:spacing w:before="99"/>
              <w:ind w:left="61"/>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 xml:space="preserve">о </w:t>
            </w:r>
            <w:r>
              <w:rPr>
                <w:spacing w:val="-2"/>
              </w:rPr>
              <w:t>природе</w:t>
            </w:r>
          </w:p>
        </w:tc>
      </w:tr>
      <w:tr w:rsidR="0049640F" w14:paraId="1A8AFFA4" w14:textId="77777777">
        <w:trPr>
          <w:trHeight w:val="710"/>
        </w:trPr>
        <w:tc>
          <w:tcPr>
            <w:tcW w:w="1688" w:type="dxa"/>
          </w:tcPr>
          <w:p w14:paraId="08720738" w14:textId="77777777" w:rsidR="0049640F" w:rsidRDefault="0059390D">
            <w:pPr>
              <w:pStyle w:val="TableParagraph"/>
              <w:spacing w:before="99"/>
            </w:pPr>
            <w:r>
              <w:rPr>
                <w:spacing w:val="-5"/>
              </w:rPr>
              <w:t>20</w:t>
            </w:r>
          </w:p>
        </w:tc>
        <w:tc>
          <w:tcPr>
            <w:tcW w:w="7660" w:type="dxa"/>
          </w:tcPr>
          <w:p w14:paraId="198B92CA" w14:textId="77777777" w:rsidR="0049640F" w:rsidRDefault="0059390D">
            <w:pPr>
              <w:pStyle w:val="TableParagraph"/>
              <w:spacing w:before="99"/>
              <w:ind w:left="61"/>
            </w:pPr>
            <w:r>
              <w:t>использовать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о</w:t>
            </w:r>
            <w:r>
              <w:rPr>
                <w:spacing w:val="80"/>
              </w:rPr>
              <w:t xml:space="preserve"> </w:t>
            </w:r>
            <w:r>
              <w:t>природе</w:t>
            </w:r>
            <w:r>
              <w:rPr>
                <w:spacing w:val="80"/>
              </w:rPr>
              <w:t xml:space="preserve"> </w:t>
            </w:r>
            <w:r>
              <w:t>для</w:t>
            </w:r>
            <w:r>
              <w:rPr>
                <w:spacing w:val="80"/>
              </w:rPr>
              <w:t xml:space="preserve"> </w:t>
            </w:r>
            <w:r>
              <w:t>поиска</w:t>
            </w:r>
            <w:r>
              <w:rPr>
                <w:spacing w:val="80"/>
              </w:rPr>
              <w:t xml:space="preserve"> </w:t>
            </w:r>
            <w:r>
              <w:t>и извлечения информации, ответов на вопросы</w:t>
            </w:r>
          </w:p>
        </w:tc>
      </w:tr>
      <w:tr w:rsidR="0049640F" w14:paraId="12A2B12E" w14:textId="77777777">
        <w:trPr>
          <w:trHeight w:val="455"/>
        </w:trPr>
        <w:tc>
          <w:tcPr>
            <w:tcW w:w="1688" w:type="dxa"/>
          </w:tcPr>
          <w:p w14:paraId="617DE927" w14:textId="77777777" w:rsidR="0049640F" w:rsidRDefault="0049640F">
            <w:pPr>
              <w:pStyle w:val="TableParagraph"/>
              <w:spacing w:before="0"/>
              <w:ind w:left="0"/>
            </w:pPr>
          </w:p>
        </w:tc>
        <w:tc>
          <w:tcPr>
            <w:tcW w:w="7660" w:type="dxa"/>
          </w:tcPr>
          <w:p w14:paraId="36666E50" w14:textId="77777777" w:rsidR="0049640F" w:rsidRDefault="0059390D">
            <w:pPr>
              <w:pStyle w:val="TableParagraph"/>
              <w:spacing w:before="99"/>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5588C916" w14:textId="77777777">
        <w:trPr>
          <w:trHeight w:val="458"/>
        </w:trPr>
        <w:tc>
          <w:tcPr>
            <w:tcW w:w="1688" w:type="dxa"/>
          </w:tcPr>
          <w:p w14:paraId="0673FB72" w14:textId="77777777" w:rsidR="0049640F" w:rsidRDefault="0059390D">
            <w:pPr>
              <w:pStyle w:val="TableParagraph"/>
            </w:pPr>
            <w:r>
              <w:rPr>
                <w:spacing w:val="-5"/>
              </w:rPr>
              <w:t>21</w:t>
            </w:r>
          </w:p>
        </w:tc>
        <w:tc>
          <w:tcPr>
            <w:tcW w:w="7660" w:type="dxa"/>
          </w:tcPr>
          <w:p w14:paraId="2A81EDB4" w14:textId="77777777" w:rsidR="0049640F" w:rsidRDefault="0059390D">
            <w:pPr>
              <w:pStyle w:val="TableParagraph"/>
              <w:ind w:left="61"/>
            </w:pPr>
            <w:r>
              <w:t>соблюдать</w:t>
            </w:r>
            <w:r>
              <w:rPr>
                <w:spacing w:val="-7"/>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на</w:t>
            </w:r>
            <w:r>
              <w:rPr>
                <w:spacing w:val="-9"/>
              </w:rPr>
              <w:t xml:space="preserve"> </w:t>
            </w:r>
            <w:r>
              <w:rPr>
                <w:spacing w:val="-2"/>
              </w:rPr>
              <w:t>природе</w:t>
            </w:r>
          </w:p>
        </w:tc>
      </w:tr>
      <w:tr w:rsidR="0049640F" w14:paraId="683A01A7" w14:textId="77777777">
        <w:trPr>
          <w:trHeight w:val="710"/>
        </w:trPr>
        <w:tc>
          <w:tcPr>
            <w:tcW w:w="1688" w:type="dxa"/>
          </w:tcPr>
          <w:p w14:paraId="7B9741C2" w14:textId="77777777" w:rsidR="0049640F" w:rsidRDefault="0059390D">
            <w:pPr>
              <w:pStyle w:val="TableParagraph"/>
              <w:spacing w:before="99"/>
            </w:pPr>
            <w:r>
              <w:rPr>
                <w:spacing w:val="-5"/>
              </w:rPr>
              <w:t>22</w:t>
            </w:r>
          </w:p>
        </w:tc>
        <w:tc>
          <w:tcPr>
            <w:tcW w:w="7660" w:type="dxa"/>
          </w:tcPr>
          <w:p w14:paraId="74C29779" w14:textId="77777777" w:rsidR="0049640F" w:rsidRDefault="0059390D">
            <w:pPr>
              <w:pStyle w:val="TableParagraph"/>
              <w:spacing w:before="99" w:line="242" w:lineRule="auto"/>
              <w:ind w:left="61"/>
            </w:pPr>
            <w:r>
              <w:t>осознавать</w:t>
            </w:r>
            <w:r>
              <w:rPr>
                <w:spacing w:val="29"/>
              </w:rPr>
              <w:t xml:space="preserve"> </w:t>
            </w:r>
            <w:r>
              <w:t>возможные</w:t>
            </w:r>
            <w:r>
              <w:rPr>
                <w:spacing w:val="29"/>
              </w:rPr>
              <w:t xml:space="preserve"> </w:t>
            </w:r>
            <w:r>
              <w:t>последствия</w:t>
            </w:r>
            <w:r>
              <w:rPr>
                <w:spacing w:val="28"/>
              </w:rPr>
              <w:t xml:space="preserve"> </w:t>
            </w:r>
            <w:r>
              <w:t>вредных</w:t>
            </w:r>
            <w:r>
              <w:rPr>
                <w:spacing w:val="29"/>
              </w:rPr>
              <w:t xml:space="preserve"> </w:t>
            </w:r>
            <w:r>
              <w:t>привычек</w:t>
            </w:r>
            <w:r>
              <w:rPr>
                <w:spacing w:val="29"/>
              </w:rPr>
              <w:t xml:space="preserve"> </w:t>
            </w:r>
            <w:r>
              <w:t>для</w:t>
            </w:r>
            <w:r>
              <w:rPr>
                <w:spacing w:val="29"/>
              </w:rPr>
              <w:t xml:space="preserve"> </w:t>
            </w:r>
            <w:r>
              <w:t>здоровья</w:t>
            </w:r>
            <w:r>
              <w:rPr>
                <w:spacing w:val="28"/>
              </w:rPr>
              <w:t xml:space="preserve"> </w:t>
            </w:r>
            <w:r>
              <w:t>и</w:t>
            </w:r>
            <w:r>
              <w:rPr>
                <w:spacing w:val="29"/>
              </w:rPr>
              <w:t xml:space="preserve"> </w:t>
            </w:r>
            <w:r>
              <w:t xml:space="preserve">жизни </w:t>
            </w:r>
            <w:r>
              <w:rPr>
                <w:spacing w:val="-2"/>
              </w:rPr>
              <w:t>человека</w:t>
            </w:r>
          </w:p>
        </w:tc>
      </w:tr>
      <w:tr w:rsidR="0049640F" w14:paraId="760B6B74" w14:textId="77777777">
        <w:trPr>
          <w:trHeight w:val="1468"/>
        </w:trPr>
        <w:tc>
          <w:tcPr>
            <w:tcW w:w="1688" w:type="dxa"/>
          </w:tcPr>
          <w:p w14:paraId="145E57E2" w14:textId="77777777" w:rsidR="0049640F" w:rsidRDefault="0059390D">
            <w:pPr>
              <w:pStyle w:val="TableParagraph"/>
              <w:spacing w:before="99"/>
            </w:pPr>
            <w:r>
              <w:rPr>
                <w:spacing w:val="-5"/>
              </w:rPr>
              <w:t>23</w:t>
            </w:r>
          </w:p>
        </w:tc>
        <w:tc>
          <w:tcPr>
            <w:tcW w:w="7660" w:type="dxa"/>
          </w:tcPr>
          <w:p w14:paraId="025E4861" w14:textId="77777777" w:rsidR="0049640F" w:rsidRDefault="0059390D">
            <w:pPr>
              <w:pStyle w:val="TableParagraph"/>
              <w:spacing w:before="99"/>
              <w:ind w:left="61" w:right="52"/>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2F264684" w14:textId="77777777" w:rsidR="0049640F" w:rsidRDefault="0049640F">
      <w:pPr>
        <w:pStyle w:val="a3"/>
        <w:spacing w:before="57"/>
        <w:ind w:left="0"/>
        <w:jc w:val="left"/>
      </w:pPr>
    </w:p>
    <w:p w14:paraId="6A6C0CCB" w14:textId="77777777" w:rsidR="0049640F" w:rsidRDefault="0059390D">
      <w:pPr>
        <w:pStyle w:val="a3"/>
        <w:ind w:left="8160"/>
        <w:jc w:val="left"/>
      </w:pPr>
      <w:r>
        <w:t>Таблица</w:t>
      </w:r>
      <w:r>
        <w:rPr>
          <w:spacing w:val="-4"/>
        </w:rPr>
        <w:t xml:space="preserve"> 12.7</w:t>
      </w:r>
    </w:p>
    <w:p w14:paraId="4E33B597" w14:textId="77777777" w:rsidR="0049640F" w:rsidRDefault="0059390D">
      <w:pPr>
        <w:pStyle w:val="a3"/>
        <w:spacing w:before="44"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5AA639AB" w14:textId="77777777">
        <w:trPr>
          <w:trHeight w:val="455"/>
        </w:trPr>
        <w:tc>
          <w:tcPr>
            <w:tcW w:w="1037" w:type="dxa"/>
          </w:tcPr>
          <w:p w14:paraId="30CA46A3" w14:textId="77777777" w:rsidR="0049640F" w:rsidRDefault="0059390D">
            <w:pPr>
              <w:pStyle w:val="TableParagraph"/>
              <w:spacing w:before="99"/>
            </w:pPr>
            <w:r>
              <w:rPr>
                <w:spacing w:val="-5"/>
              </w:rPr>
              <w:t>Код</w:t>
            </w:r>
          </w:p>
        </w:tc>
        <w:tc>
          <w:tcPr>
            <w:tcW w:w="8311" w:type="dxa"/>
          </w:tcPr>
          <w:p w14:paraId="5B049A74"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1BBA1923" w14:textId="77777777">
        <w:trPr>
          <w:trHeight w:val="458"/>
        </w:trPr>
        <w:tc>
          <w:tcPr>
            <w:tcW w:w="1037" w:type="dxa"/>
          </w:tcPr>
          <w:p w14:paraId="35FF33AE" w14:textId="77777777" w:rsidR="0049640F" w:rsidRDefault="0059390D">
            <w:pPr>
              <w:pStyle w:val="TableParagraph"/>
            </w:pPr>
            <w:r>
              <w:rPr>
                <w:spacing w:val="-10"/>
              </w:rPr>
              <w:t>1</w:t>
            </w:r>
          </w:p>
        </w:tc>
        <w:tc>
          <w:tcPr>
            <w:tcW w:w="8311" w:type="dxa"/>
          </w:tcPr>
          <w:p w14:paraId="1A6E7CE5"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bl>
    <w:p w14:paraId="4D63132E" w14:textId="77777777" w:rsidR="0049640F" w:rsidRDefault="0049640F">
      <w:pPr>
        <w:pStyle w:val="TableParagraph"/>
        <w:sectPr w:rsidR="0049640F">
          <w:type w:val="continuous"/>
          <w:pgSz w:w="11910" w:h="16840"/>
          <w:pgMar w:top="1100" w:right="425" w:bottom="152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7FCFC812" w14:textId="77777777">
        <w:trPr>
          <w:trHeight w:val="964"/>
        </w:trPr>
        <w:tc>
          <w:tcPr>
            <w:tcW w:w="1037" w:type="dxa"/>
          </w:tcPr>
          <w:p w14:paraId="6CE39FC7" w14:textId="77777777" w:rsidR="0049640F" w:rsidRDefault="0059390D">
            <w:pPr>
              <w:pStyle w:val="TableParagraph"/>
            </w:pPr>
            <w:r>
              <w:rPr>
                <w:spacing w:val="-5"/>
              </w:rPr>
              <w:lastRenderedPageBreak/>
              <w:t>1.1</w:t>
            </w:r>
          </w:p>
        </w:tc>
        <w:tc>
          <w:tcPr>
            <w:tcW w:w="8311" w:type="dxa"/>
          </w:tcPr>
          <w:p w14:paraId="73758DDA" w14:textId="77777777" w:rsidR="0049640F" w:rsidRDefault="003C4F16">
            <w:pPr>
              <w:pStyle w:val="TableParagraph"/>
              <w:ind w:left="61" w:right="48"/>
              <w:jc w:val="both"/>
            </w:pPr>
            <w:hyperlink r:id="rId20">
              <w:r w:rsidR="0059390D">
                <w:t>Конституция</w:t>
              </w:r>
            </w:hyperlink>
            <w:r w:rsidR="0059390D">
              <w:t xml:space="preserve"> - Основной закон Российской Федерации. Права и обязанности гражданина Российской Федерации. Президент Российской Федерации - глава </w:t>
            </w:r>
            <w:r w:rsidR="0059390D">
              <w:rPr>
                <w:spacing w:val="-2"/>
              </w:rPr>
              <w:t>государства</w:t>
            </w:r>
          </w:p>
        </w:tc>
      </w:tr>
      <w:tr w:rsidR="0049640F" w14:paraId="57593EB5" w14:textId="77777777">
        <w:trPr>
          <w:trHeight w:val="455"/>
        </w:trPr>
        <w:tc>
          <w:tcPr>
            <w:tcW w:w="1037" w:type="dxa"/>
          </w:tcPr>
          <w:p w14:paraId="613B5FAF" w14:textId="77777777" w:rsidR="0049640F" w:rsidRDefault="0059390D">
            <w:pPr>
              <w:pStyle w:val="TableParagraph"/>
            </w:pPr>
            <w:r>
              <w:rPr>
                <w:spacing w:val="-5"/>
              </w:rPr>
              <w:t>1.2</w:t>
            </w:r>
          </w:p>
        </w:tc>
        <w:tc>
          <w:tcPr>
            <w:tcW w:w="8311" w:type="dxa"/>
          </w:tcPr>
          <w:p w14:paraId="3DD2B43C" w14:textId="77777777" w:rsidR="0049640F" w:rsidRDefault="0059390D">
            <w:pPr>
              <w:pStyle w:val="TableParagraph"/>
              <w:ind w:left="61"/>
            </w:pPr>
            <w:r>
              <w:t>Политико-административная</w:t>
            </w:r>
            <w:r>
              <w:rPr>
                <w:spacing w:val="-14"/>
              </w:rPr>
              <w:t xml:space="preserve"> </w:t>
            </w:r>
            <w:r>
              <w:t>карта</w:t>
            </w:r>
            <w:r>
              <w:rPr>
                <w:spacing w:val="-10"/>
              </w:rPr>
              <w:t xml:space="preserve"> </w:t>
            </w:r>
            <w:r>
              <w:rPr>
                <w:spacing w:val="-2"/>
              </w:rPr>
              <w:t>России</w:t>
            </w:r>
          </w:p>
        </w:tc>
      </w:tr>
      <w:tr w:rsidR="0049640F" w14:paraId="1414961A" w14:textId="77777777">
        <w:trPr>
          <w:trHeight w:val="710"/>
        </w:trPr>
        <w:tc>
          <w:tcPr>
            <w:tcW w:w="1037" w:type="dxa"/>
          </w:tcPr>
          <w:p w14:paraId="15C78896" w14:textId="77777777" w:rsidR="0049640F" w:rsidRDefault="0059390D">
            <w:pPr>
              <w:pStyle w:val="TableParagraph"/>
            </w:pPr>
            <w:r>
              <w:rPr>
                <w:spacing w:val="-5"/>
              </w:rPr>
              <w:t>1.3</w:t>
            </w:r>
          </w:p>
        </w:tc>
        <w:tc>
          <w:tcPr>
            <w:tcW w:w="8311" w:type="dxa"/>
          </w:tcPr>
          <w:p w14:paraId="22CFAC60" w14:textId="77777777" w:rsidR="0049640F" w:rsidRDefault="0059390D">
            <w:pPr>
              <w:pStyle w:val="TableParagraph"/>
              <w:ind w:left="61"/>
            </w:pPr>
            <w:r>
              <w:t>Общая</w:t>
            </w:r>
            <w:r>
              <w:rPr>
                <w:spacing w:val="-1"/>
              </w:rPr>
              <w:t xml:space="preserve"> </w:t>
            </w:r>
            <w:r>
              <w:t>характеристика</w:t>
            </w:r>
            <w:r>
              <w:rPr>
                <w:spacing w:val="-3"/>
              </w:rPr>
              <w:t xml:space="preserve"> </w:t>
            </w:r>
            <w:r>
              <w:t>родного</w:t>
            </w:r>
            <w:r>
              <w:rPr>
                <w:spacing w:val="-2"/>
              </w:rPr>
              <w:t xml:space="preserve"> </w:t>
            </w:r>
            <w:r>
              <w:t>края,</w:t>
            </w:r>
            <w:r>
              <w:rPr>
                <w:spacing w:val="-4"/>
              </w:rPr>
              <w:t xml:space="preserve"> </w:t>
            </w:r>
            <w:r>
              <w:t>важнейшие</w:t>
            </w:r>
            <w:r>
              <w:rPr>
                <w:spacing w:val="-3"/>
              </w:rPr>
              <w:t xml:space="preserve"> </w:t>
            </w:r>
            <w:r>
              <w:t>достопримечательности,</w:t>
            </w:r>
            <w:r>
              <w:rPr>
                <w:spacing w:val="-3"/>
              </w:rPr>
              <w:t xml:space="preserve"> </w:t>
            </w:r>
            <w:r>
              <w:t xml:space="preserve">знаменитые </w:t>
            </w:r>
            <w:r>
              <w:rPr>
                <w:spacing w:val="-2"/>
              </w:rPr>
              <w:t>соотечественники</w:t>
            </w:r>
          </w:p>
        </w:tc>
      </w:tr>
      <w:tr w:rsidR="0049640F" w14:paraId="4A001192" w14:textId="77777777">
        <w:trPr>
          <w:trHeight w:val="964"/>
        </w:trPr>
        <w:tc>
          <w:tcPr>
            <w:tcW w:w="1037" w:type="dxa"/>
          </w:tcPr>
          <w:p w14:paraId="74CF11E6" w14:textId="77777777" w:rsidR="0049640F" w:rsidRDefault="0059390D">
            <w:pPr>
              <w:pStyle w:val="TableParagraph"/>
            </w:pPr>
            <w:r>
              <w:rPr>
                <w:spacing w:val="-5"/>
              </w:rPr>
              <w:t>1.4</w:t>
            </w:r>
          </w:p>
        </w:tc>
        <w:tc>
          <w:tcPr>
            <w:tcW w:w="8311" w:type="dxa"/>
          </w:tcPr>
          <w:p w14:paraId="46EE9612" w14:textId="77777777" w:rsidR="0049640F" w:rsidRDefault="0059390D">
            <w:pPr>
              <w:pStyle w:val="TableParagraph"/>
              <w:ind w:left="61" w:right="53"/>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49640F" w14:paraId="26DA4B09" w14:textId="77777777">
        <w:trPr>
          <w:trHeight w:val="1721"/>
        </w:trPr>
        <w:tc>
          <w:tcPr>
            <w:tcW w:w="1037" w:type="dxa"/>
          </w:tcPr>
          <w:p w14:paraId="7FAEF07E" w14:textId="77777777" w:rsidR="0049640F" w:rsidRDefault="0059390D">
            <w:pPr>
              <w:pStyle w:val="TableParagraph"/>
            </w:pPr>
            <w:r>
              <w:rPr>
                <w:spacing w:val="-5"/>
              </w:rPr>
              <w:t>1.5</w:t>
            </w:r>
          </w:p>
        </w:tc>
        <w:tc>
          <w:tcPr>
            <w:tcW w:w="8311" w:type="dxa"/>
          </w:tcPr>
          <w:p w14:paraId="754D0589" w14:textId="77777777" w:rsidR="0049640F" w:rsidRDefault="0059390D">
            <w:pPr>
              <w:pStyle w:val="TableParagraph"/>
              <w:ind w:left="61" w:right="51"/>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49640F" w14:paraId="3802A4A4" w14:textId="77777777">
        <w:trPr>
          <w:trHeight w:val="457"/>
        </w:trPr>
        <w:tc>
          <w:tcPr>
            <w:tcW w:w="1037" w:type="dxa"/>
          </w:tcPr>
          <w:p w14:paraId="1F7D7243" w14:textId="77777777" w:rsidR="0049640F" w:rsidRDefault="0059390D">
            <w:pPr>
              <w:pStyle w:val="TableParagraph"/>
            </w:pPr>
            <w:r>
              <w:rPr>
                <w:spacing w:val="-5"/>
              </w:rPr>
              <w:t>1.6</w:t>
            </w:r>
          </w:p>
        </w:tc>
        <w:tc>
          <w:tcPr>
            <w:tcW w:w="8311" w:type="dxa"/>
          </w:tcPr>
          <w:p w14:paraId="2A952D96" w14:textId="77777777" w:rsidR="0049640F" w:rsidRDefault="0059390D">
            <w:pPr>
              <w:pStyle w:val="TableParagraph"/>
              <w:ind w:left="61"/>
            </w:pPr>
            <w:r>
              <w:t>История</w:t>
            </w:r>
            <w:r>
              <w:rPr>
                <w:spacing w:val="-8"/>
              </w:rPr>
              <w:t xml:space="preserve"> </w:t>
            </w:r>
            <w:r>
              <w:t>Отечества.</w:t>
            </w:r>
            <w:r>
              <w:rPr>
                <w:spacing w:val="-5"/>
              </w:rPr>
              <w:t xml:space="preserve"> </w:t>
            </w:r>
            <w:r>
              <w:t>"Лента</w:t>
            </w:r>
            <w:r>
              <w:rPr>
                <w:spacing w:val="-6"/>
              </w:rPr>
              <w:t xml:space="preserve"> </w:t>
            </w:r>
            <w:r>
              <w:t>времени"</w:t>
            </w:r>
            <w:r>
              <w:rPr>
                <w:spacing w:val="-4"/>
              </w:rPr>
              <w:t xml:space="preserve"> </w:t>
            </w:r>
            <w:r>
              <w:t>и</w:t>
            </w:r>
            <w:r>
              <w:rPr>
                <w:spacing w:val="-6"/>
              </w:rPr>
              <w:t xml:space="preserve"> </w:t>
            </w:r>
            <w:r>
              <w:t>историческая</w:t>
            </w:r>
            <w:r>
              <w:rPr>
                <w:spacing w:val="-5"/>
              </w:rPr>
              <w:t xml:space="preserve"> </w:t>
            </w:r>
            <w:r>
              <w:rPr>
                <w:spacing w:val="-2"/>
              </w:rPr>
              <w:t>карта</w:t>
            </w:r>
          </w:p>
        </w:tc>
      </w:tr>
      <w:tr w:rsidR="0049640F" w14:paraId="601FAEBD" w14:textId="77777777">
        <w:trPr>
          <w:trHeight w:val="962"/>
        </w:trPr>
        <w:tc>
          <w:tcPr>
            <w:tcW w:w="1037" w:type="dxa"/>
          </w:tcPr>
          <w:p w14:paraId="5872F68D" w14:textId="77777777" w:rsidR="0049640F" w:rsidRDefault="0059390D">
            <w:pPr>
              <w:pStyle w:val="TableParagraph"/>
            </w:pPr>
            <w:r>
              <w:rPr>
                <w:spacing w:val="-5"/>
              </w:rPr>
              <w:t>1.7</w:t>
            </w:r>
          </w:p>
        </w:tc>
        <w:tc>
          <w:tcPr>
            <w:tcW w:w="8311" w:type="dxa"/>
          </w:tcPr>
          <w:p w14:paraId="4D696A4B" w14:textId="77777777" w:rsidR="0049640F" w:rsidRDefault="0059390D">
            <w:pPr>
              <w:pStyle w:val="TableParagraph"/>
              <w:ind w:left="61" w:right="51"/>
              <w:jc w:val="both"/>
            </w:pPr>
            <w:r>
              <w:t>Наиболее</w:t>
            </w:r>
            <w:r>
              <w:rPr>
                <w:spacing w:val="-7"/>
              </w:rPr>
              <w:t xml:space="preserve"> </w:t>
            </w:r>
            <w:r>
              <w:t>важные</w:t>
            </w:r>
            <w:r>
              <w:rPr>
                <w:spacing w:val="-7"/>
              </w:rPr>
              <w:t xml:space="preserve"> </w:t>
            </w:r>
            <w:r>
              <w:t>и</w:t>
            </w:r>
            <w:r>
              <w:rPr>
                <w:spacing w:val="-8"/>
              </w:rPr>
              <w:t xml:space="preserve"> </w:t>
            </w:r>
            <w:r>
              <w:t>яркие</w:t>
            </w:r>
            <w:r>
              <w:rPr>
                <w:spacing w:val="-9"/>
              </w:rPr>
              <w:t xml:space="preserve"> </w:t>
            </w:r>
            <w:r>
              <w:t>события</w:t>
            </w:r>
            <w:r>
              <w:rPr>
                <w:spacing w:val="-8"/>
              </w:rPr>
              <w:t xml:space="preserve"> </w:t>
            </w:r>
            <w:r>
              <w:t>общественной</w:t>
            </w:r>
            <w:r>
              <w:rPr>
                <w:spacing w:val="-8"/>
              </w:rPr>
              <w:t xml:space="preserve"> </w:t>
            </w:r>
            <w:r>
              <w:t>и</w:t>
            </w:r>
            <w:r>
              <w:rPr>
                <w:spacing w:val="-9"/>
              </w:rPr>
              <w:t xml:space="preserve"> </w:t>
            </w:r>
            <w:r>
              <w:t>культурной</w:t>
            </w:r>
            <w:r>
              <w:rPr>
                <w:spacing w:val="-9"/>
              </w:rPr>
              <w:t xml:space="preserve"> </w:t>
            </w:r>
            <w:r>
              <w:t>жизни</w:t>
            </w:r>
            <w:r>
              <w:rPr>
                <w:spacing w:val="-8"/>
              </w:rPr>
              <w:t xml:space="preserve"> </w:t>
            </w:r>
            <w:r>
              <w:t>страны</w:t>
            </w:r>
            <w:r>
              <w:rPr>
                <w:spacing w:val="-9"/>
              </w:rPr>
              <w:t xml:space="preserve"> </w:t>
            </w:r>
            <w:r>
              <w:t>в</w:t>
            </w:r>
            <w:r>
              <w:rPr>
                <w:spacing w:val="-8"/>
              </w:rPr>
              <w:t xml:space="preserve"> </w:t>
            </w:r>
            <w:r>
              <w:t>разные исторические периоды: государство Русь, Московское государство, Российская империя, СССР, Российская Федерация</w:t>
            </w:r>
          </w:p>
        </w:tc>
      </w:tr>
      <w:tr w:rsidR="0049640F" w14:paraId="54ACF3A1" w14:textId="77777777">
        <w:trPr>
          <w:trHeight w:val="710"/>
        </w:trPr>
        <w:tc>
          <w:tcPr>
            <w:tcW w:w="1037" w:type="dxa"/>
          </w:tcPr>
          <w:p w14:paraId="3A7F6D4A" w14:textId="77777777" w:rsidR="0049640F" w:rsidRDefault="0059390D">
            <w:pPr>
              <w:pStyle w:val="TableParagraph"/>
            </w:pPr>
            <w:r>
              <w:rPr>
                <w:spacing w:val="-5"/>
              </w:rPr>
              <w:t>1.8</w:t>
            </w:r>
          </w:p>
        </w:tc>
        <w:tc>
          <w:tcPr>
            <w:tcW w:w="8311" w:type="dxa"/>
          </w:tcPr>
          <w:p w14:paraId="4590878D" w14:textId="77777777" w:rsidR="0049640F" w:rsidRDefault="0059390D">
            <w:pPr>
              <w:pStyle w:val="TableParagraph"/>
              <w:ind w:left="61"/>
            </w:pPr>
            <w:r>
              <w:t>Картины быта, труда, духовно-нравственные и культурные традиции людей в разные исторические времена</w:t>
            </w:r>
          </w:p>
        </w:tc>
      </w:tr>
      <w:tr w:rsidR="0049640F" w14:paraId="3E25C808" w14:textId="77777777">
        <w:trPr>
          <w:trHeight w:val="458"/>
        </w:trPr>
        <w:tc>
          <w:tcPr>
            <w:tcW w:w="1037" w:type="dxa"/>
          </w:tcPr>
          <w:p w14:paraId="0A0B454D" w14:textId="77777777" w:rsidR="0049640F" w:rsidRDefault="0059390D">
            <w:pPr>
              <w:pStyle w:val="TableParagraph"/>
            </w:pPr>
            <w:r>
              <w:rPr>
                <w:spacing w:val="-5"/>
              </w:rPr>
              <w:t>1.9</w:t>
            </w:r>
          </w:p>
        </w:tc>
        <w:tc>
          <w:tcPr>
            <w:tcW w:w="8311" w:type="dxa"/>
          </w:tcPr>
          <w:p w14:paraId="6D6E5E55" w14:textId="77777777" w:rsidR="0049640F" w:rsidRDefault="0059390D">
            <w:pPr>
              <w:pStyle w:val="TableParagraph"/>
              <w:ind w:left="61"/>
            </w:pPr>
            <w:r>
              <w:t>Выдающиеся</w:t>
            </w:r>
            <w:r>
              <w:rPr>
                <w:spacing w:val="-9"/>
              </w:rPr>
              <w:t xml:space="preserve"> </w:t>
            </w:r>
            <w:r>
              <w:t>люди</w:t>
            </w:r>
            <w:r>
              <w:rPr>
                <w:spacing w:val="-7"/>
              </w:rPr>
              <w:t xml:space="preserve"> </w:t>
            </w:r>
            <w:r>
              <w:t>разных</w:t>
            </w:r>
            <w:r>
              <w:rPr>
                <w:spacing w:val="-4"/>
              </w:rPr>
              <w:t xml:space="preserve"> </w:t>
            </w:r>
            <w:r>
              <w:t>эпох</w:t>
            </w:r>
            <w:r>
              <w:rPr>
                <w:spacing w:val="-7"/>
              </w:rPr>
              <w:t xml:space="preserve"> </w:t>
            </w:r>
            <w:r>
              <w:t>как</w:t>
            </w:r>
            <w:r>
              <w:rPr>
                <w:spacing w:val="-6"/>
              </w:rPr>
              <w:t xml:space="preserve"> </w:t>
            </w:r>
            <w:r>
              <w:t>носители</w:t>
            </w:r>
            <w:r>
              <w:rPr>
                <w:spacing w:val="-6"/>
              </w:rPr>
              <w:t xml:space="preserve"> </w:t>
            </w:r>
            <w:r>
              <w:t>базовых</w:t>
            </w:r>
            <w:r>
              <w:rPr>
                <w:spacing w:val="-4"/>
              </w:rPr>
              <w:t xml:space="preserve"> </w:t>
            </w:r>
            <w:r>
              <w:t>национальных</w:t>
            </w:r>
            <w:r>
              <w:rPr>
                <w:spacing w:val="-4"/>
              </w:rPr>
              <w:t xml:space="preserve"> </w:t>
            </w:r>
            <w:r>
              <w:rPr>
                <w:spacing w:val="-2"/>
              </w:rPr>
              <w:t>ценностей</w:t>
            </w:r>
          </w:p>
        </w:tc>
      </w:tr>
      <w:tr w:rsidR="0049640F" w14:paraId="0291CD99" w14:textId="77777777">
        <w:trPr>
          <w:trHeight w:val="1216"/>
        </w:trPr>
        <w:tc>
          <w:tcPr>
            <w:tcW w:w="1037" w:type="dxa"/>
          </w:tcPr>
          <w:p w14:paraId="4A77BD23" w14:textId="77777777" w:rsidR="0049640F" w:rsidRDefault="0059390D">
            <w:pPr>
              <w:pStyle w:val="TableParagraph"/>
            </w:pPr>
            <w:r>
              <w:rPr>
                <w:spacing w:val="-4"/>
              </w:rPr>
              <w:t>1.10</w:t>
            </w:r>
          </w:p>
        </w:tc>
        <w:tc>
          <w:tcPr>
            <w:tcW w:w="8311" w:type="dxa"/>
          </w:tcPr>
          <w:p w14:paraId="6E9FC692" w14:textId="77777777" w:rsidR="0049640F" w:rsidRDefault="0059390D">
            <w:pPr>
              <w:pStyle w:val="TableParagraph"/>
              <w:ind w:left="61" w:right="52"/>
              <w:jc w:val="both"/>
            </w:pPr>
            <w: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w:t>
            </w:r>
            <w:r>
              <w:rPr>
                <w:spacing w:val="-2"/>
              </w:rPr>
              <w:t>памятников</w:t>
            </w:r>
            <w:r>
              <w:rPr>
                <w:spacing w:val="-3"/>
              </w:rPr>
              <w:t xml:space="preserve"> </w:t>
            </w:r>
            <w:r>
              <w:rPr>
                <w:spacing w:val="-2"/>
              </w:rPr>
              <w:t xml:space="preserve">истории и культуры своего края. Личная ответственность каждого человека </w:t>
            </w:r>
            <w:r>
              <w:t>за сохранность историко-культурного наследия своего края</w:t>
            </w:r>
          </w:p>
        </w:tc>
      </w:tr>
      <w:tr w:rsidR="0049640F" w14:paraId="2AC0543F" w14:textId="77777777">
        <w:trPr>
          <w:trHeight w:val="710"/>
        </w:trPr>
        <w:tc>
          <w:tcPr>
            <w:tcW w:w="1037" w:type="dxa"/>
          </w:tcPr>
          <w:p w14:paraId="2E89121E" w14:textId="77777777" w:rsidR="0049640F" w:rsidRDefault="0059390D">
            <w:pPr>
              <w:pStyle w:val="TableParagraph"/>
              <w:spacing w:before="99"/>
            </w:pPr>
            <w:r>
              <w:rPr>
                <w:spacing w:val="-4"/>
              </w:rPr>
              <w:t>1.11</w:t>
            </w:r>
          </w:p>
        </w:tc>
        <w:tc>
          <w:tcPr>
            <w:tcW w:w="8311" w:type="dxa"/>
          </w:tcPr>
          <w:p w14:paraId="5B88D0D5" w14:textId="77777777" w:rsidR="0049640F" w:rsidRDefault="0059390D">
            <w:pPr>
              <w:pStyle w:val="TableParagraph"/>
              <w:spacing w:before="99"/>
              <w:ind w:left="61"/>
            </w:pPr>
            <w:r>
              <w:t>Правила нравственного поведения в социуме, отношение к людям независимо от их</w:t>
            </w:r>
            <w:r>
              <w:rPr>
                <w:spacing w:val="40"/>
              </w:rPr>
              <w:t xml:space="preserve"> </w:t>
            </w:r>
            <w:r>
              <w:t>национальности, социального статуса, религиозной принадлежности</w:t>
            </w:r>
          </w:p>
        </w:tc>
      </w:tr>
      <w:tr w:rsidR="0049640F" w14:paraId="20CA930F" w14:textId="77777777">
        <w:trPr>
          <w:trHeight w:val="455"/>
        </w:trPr>
        <w:tc>
          <w:tcPr>
            <w:tcW w:w="1037" w:type="dxa"/>
          </w:tcPr>
          <w:p w14:paraId="2F6CB8B3" w14:textId="77777777" w:rsidR="0049640F" w:rsidRDefault="0059390D">
            <w:pPr>
              <w:pStyle w:val="TableParagraph"/>
              <w:spacing w:before="99"/>
            </w:pPr>
            <w:r>
              <w:rPr>
                <w:spacing w:val="-10"/>
              </w:rPr>
              <w:t>2</w:t>
            </w:r>
          </w:p>
        </w:tc>
        <w:tc>
          <w:tcPr>
            <w:tcW w:w="8311" w:type="dxa"/>
          </w:tcPr>
          <w:p w14:paraId="78F66D43" w14:textId="77777777" w:rsidR="0049640F" w:rsidRDefault="0059390D">
            <w:pPr>
              <w:pStyle w:val="TableParagraph"/>
              <w:spacing w:before="99"/>
              <w:ind w:left="61"/>
            </w:pPr>
            <w:r>
              <w:t>Человек</w:t>
            </w:r>
            <w:r>
              <w:rPr>
                <w:spacing w:val="-3"/>
              </w:rPr>
              <w:t xml:space="preserve"> </w:t>
            </w:r>
            <w:r>
              <w:t>и</w:t>
            </w:r>
            <w:r>
              <w:rPr>
                <w:spacing w:val="-2"/>
              </w:rPr>
              <w:t xml:space="preserve"> природа</w:t>
            </w:r>
          </w:p>
        </w:tc>
      </w:tr>
      <w:tr w:rsidR="0049640F" w14:paraId="32298299" w14:textId="77777777">
        <w:trPr>
          <w:trHeight w:val="710"/>
        </w:trPr>
        <w:tc>
          <w:tcPr>
            <w:tcW w:w="1037" w:type="dxa"/>
          </w:tcPr>
          <w:p w14:paraId="167879B3" w14:textId="77777777" w:rsidR="0049640F" w:rsidRDefault="0059390D">
            <w:pPr>
              <w:pStyle w:val="TableParagraph"/>
              <w:spacing w:before="102"/>
            </w:pPr>
            <w:r>
              <w:rPr>
                <w:spacing w:val="-5"/>
              </w:rPr>
              <w:t>2.1</w:t>
            </w:r>
          </w:p>
        </w:tc>
        <w:tc>
          <w:tcPr>
            <w:tcW w:w="8311" w:type="dxa"/>
          </w:tcPr>
          <w:p w14:paraId="26E173F0" w14:textId="77777777" w:rsidR="0049640F" w:rsidRDefault="0059390D">
            <w:pPr>
              <w:pStyle w:val="TableParagraph"/>
              <w:spacing w:before="102"/>
              <w:ind w:left="61" w:right="53"/>
            </w:pPr>
            <w:r>
              <w:t>Методы познания окружающей природы: наблюдения, сравнения, измерения, опыты по исследованию природных объектов и явлений</w:t>
            </w:r>
          </w:p>
        </w:tc>
      </w:tr>
      <w:tr w:rsidR="0049640F" w14:paraId="424611D2" w14:textId="77777777">
        <w:trPr>
          <w:trHeight w:val="1216"/>
        </w:trPr>
        <w:tc>
          <w:tcPr>
            <w:tcW w:w="1037" w:type="dxa"/>
          </w:tcPr>
          <w:p w14:paraId="7D83FB33" w14:textId="77777777" w:rsidR="0049640F" w:rsidRDefault="0059390D">
            <w:pPr>
              <w:pStyle w:val="TableParagraph"/>
            </w:pPr>
            <w:r>
              <w:rPr>
                <w:spacing w:val="-5"/>
              </w:rPr>
              <w:t>2.2</w:t>
            </w:r>
          </w:p>
        </w:tc>
        <w:tc>
          <w:tcPr>
            <w:tcW w:w="8311" w:type="dxa"/>
          </w:tcPr>
          <w:p w14:paraId="4B48C8A4" w14:textId="77777777" w:rsidR="0049640F" w:rsidRDefault="0059390D">
            <w:pPr>
              <w:pStyle w:val="TableParagraph"/>
              <w:ind w:left="61" w:right="51"/>
              <w:jc w:val="both"/>
            </w:pPr>
            <w:r>
              <w:t>Солнце - ближайшая к нам звезда, источник света и тепла для всего живого на Земле. Характеристика</w:t>
            </w:r>
            <w:r>
              <w:rPr>
                <w:spacing w:val="-16"/>
              </w:rPr>
              <w:t xml:space="preserve"> </w:t>
            </w:r>
            <w:r>
              <w:t>планет</w:t>
            </w:r>
            <w:r>
              <w:rPr>
                <w:spacing w:val="-14"/>
              </w:rPr>
              <w:t xml:space="preserve"> </w:t>
            </w:r>
            <w:r>
              <w:t>Солнечной</w:t>
            </w:r>
            <w:r>
              <w:rPr>
                <w:spacing w:val="-14"/>
              </w:rPr>
              <w:t xml:space="preserve"> </w:t>
            </w:r>
            <w:r>
              <w:t>системы.</w:t>
            </w:r>
            <w:r>
              <w:rPr>
                <w:spacing w:val="-13"/>
              </w:rPr>
              <w:t xml:space="preserve"> </w:t>
            </w:r>
            <w:r>
              <w:t>Естественные</w:t>
            </w:r>
            <w:r>
              <w:rPr>
                <w:spacing w:val="-14"/>
              </w:rPr>
              <w:t xml:space="preserve"> </w:t>
            </w:r>
            <w:r>
              <w:t>спутники</w:t>
            </w:r>
            <w:r>
              <w:rPr>
                <w:spacing w:val="-14"/>
              </w:rPr>
              <w:t xml:space="preserve"> </w:t>
            </w:r>
            <w:r>
              <w:t>планет.</w:t>
            </w:r>
            <w:r>
              <w:rPr>
                <w:spacing w:val="-14"/>
              </w:rPr>
              <w:t xml:space="preserve"> </w:t>
            </w:r>
            <w:r>
              <w:t>Смена</w:t>
            </w:r>
            <w:r>
              <w:rPr>
                <w:spacing w:val="-13"/>
              </w:rPr>
              <w:t xml:space="preserve"> </w:t>
            </w:r>
            <w:r>
              <w:t>дня и ночи на Земле. Вращение Земли как причина смены дня и ночи. Обращение Земли вокруг Солнца и смена времен года</w:t>
            </w:r>
          </w:p>
        </w:tc>
      </w:tr>
      <w:tr w:rsidR="0049640F" w14:paraId="6F2934F4" w14:textId="77777777">
        <w:trPr>
          <w:trHeight w:val="710"/>
        </w:trPr>
        <w:tc>
          <w:tcPr>
            <w:tcW w:w="1037" w:type="dxa"/>
          </w:tcPr>
          <w:p w14:paraId="152681C1" w14:textId="77777777" w:rsidR="0049640F" w:rsidRDefault="0059390D">
            <w:pPr>
              <w:pStyle w:val="TableParagraph"/>
            </w:pPr>
            <w:r>
              <w:rPr>
                <w:spacing w:val="-5"/>
              </w:rPr>
              <w:t>2.3</w:t>
            </w:r>
          </w:p>
        </w:tc>
        <w:tc>
          <w:tcPr>
            <w:tcW w:w="8311" w:type="dxa"/>
          </w:tcPr>
          <w:p w14:paraId="014C8223" w14:textId="77777777" w:rsidR="0049640F" w:rsidRDefault="0059390D">
            <w:pPr>
              <w:pStyle w:val="TableParagraph"/>
              <w:ind w:left="61"/>
            </w:pPr>
            <w:r>
              <w:t>Формы</w:t>
            </w:r>
            <w:r>
              <w:rPr>
                <w:spacing w:val="40"/>
              </w:rPr>
              <w:t xml:space="preserve"> </w:t>
            </w:r>
            <w:r>
              <w:t>земной</w:t>
            </w:r>
            <w:r>
              <w:rPr>
                <w:spacing w:val="40"/>
              </w:rPr>
              <w:t xml:space="preserve"> </w:t>
            </w:r>
            <w:r>
              <w:t>поверхности:</w:t>
            </w:r>
            <w:r>
              <w:rPr>
                <w:spacing w:val="40"/>
              </w:rPr>
              <w:t xml:space="preserve"> </w:t>
            </w:r>
            <w:r>
              <w:t>равнины,</w:t>
            </w:r>
            <w:r>
              <w:rPr>
                <w:spacing w:val="40"/>
              </w:rPr>
              <w:t xml:space="preserve"> </w:t>
            </w:r>
            <w:r>
              <w:t>горы,</w:t>
            </w:r>
            <w:r>
              <w:rPr>
                <w:spacing w:val="40"/>
              </w:rPr>
              <w:t xml:space="preserve"> </w:t>
            </w:r>
            <w:r>
              <w:t>холмы,</w:t>
            </w:r>
            <w:r>
              <w:rPr>
                <w:spacing w:val="40"/>
              </w:rPr>
              <w:t xml:space="preserve"> </w:t>
            </w:r>
            <w:r>
              <w:t>овраги</w:t>
            </w:r>
            <w:r>
              <w:rPr>
                <w:spacing w:val="40"/>
              </w:rPr>
              <w:t xml:space="preserve"> </w:t>
            </w:r>
            <w:r>
              <w:t>(общее</w:t>
            </w:r>
            <w:r>
              <w:rPr>
                <w:spacing w:val="40"/>
              </w:rPr>
              <w:t xml:space="preserve"> </w:t>
            </w:r>
            <w:r>
              <w:t>представление, условное обозначение равнин и гор на карте)</w:t>
            </w:r>
          </w:p>
        </w:tc>
      </w:tr>
      <w:tr w:rsidR="0049640F" w14:paraId="6882943C" w14:textId="77777777">
        <w:trPr>
          <w:trHeight w:val="710"/>
        </w:trPr>
        <w:tc>
          <w:tcPr>
            <w:tcW w:w="1037" w:type="dxa"/>
          </w:tcPr>
          <w:p w14:paraId="1AE17658" w14:textId="77777777" w:rsidR="0049640F" w:rsidRDefault="0059390D">
            <w:pPr>
              <w:pStyle w:val="TableParagraph"/>
            </w:pPr>
            <w:r>
              <w:rPr>
                <w:spacing w:val="-5"/>
              </w:rPr>
              <w:t>2.4</w:t>
            </w:r>
          </w:p>
        </w:tc>
        <w:tc>
          <w:tcPr>
            <w:tcW w:w="8311" w:type="dxa"/>
          </w:tcPr>
          <w:p w14:paraId="5685DD2B" w14:textId="77777777" w:rsidR="0049640F" w:rsidRDefault="0059390D">
            <w:pPr>
              <w:pStyle w:val="TableParagraph"/>
              <w:tabs>
                <w:tab w:val="left" w:pos="1095"/>
                <w:tab w:val="left" w:pos="1424"/>
                <w:tab w:val="left" w:pos="2093"/>
                <w:tab w:val="left" w:pos="3019"/>
                <w:tab w:val="left" w:pos="4461"/>
                <w:tab w:val="left" w:pos="5860"/>
                <w:tab w:val="left" w:pos="6829"/>
                <w:tab w:val="left" w:pos="7455"/>
              </w:tabs>
              <w:ind w:left="61" w:right="53"/>
            </w:pPr>
            <w:r>
              <w:rPr>
                <w:spacing w:val="-2"/>
              </w:rPr>
              <w:t>Равнины</w:t>
            </w:r>
            <w:r>
              <w:tab/>
            </w:r>
            <w:r>
              <w:rPr>
                <w:spacing w:val="-10"/>
              </w:rPr>
              <w:t>и</w:t>
            </w:r>
            <w:r>
              <w:tab/>
            </w:r>
            <w:r>
              <w:rPr>
                <w:spacing w:val="-4"/>
              </w:rPr>
              <w:t>горы</w:t>
            </w:r>
            <w:r>
              <w:tab/>
            </w:r>
            <w:r>
              <w:rPr>
                <w:spacing w:val="-2"/>
              </w:rPr>
              <w:t>России.</w:t>
            </w:r>
            <w:r>
              <w:tab/>
            </w:r>
            <w:r>
              <w:rPr>
                <w:spacing w:val="-2"/>
              </w:rPr>
              <w:t>Особенности</w:t>
            </w:r>
            <w:r>
              <w:tab/>
            </w:r>
            <w:r>
              <w:rPr>
                <w:spacing w:val="-2"/>
              </w:rPr>
              <w:t>поверхности</w:t>
            </w:r>
            <w:r>
              <w:tab/>
            </w:r>
            <w:r>
              <w:rPr>
                <w:spacing w:val="-2"/>
              </w:rPr>
              <w:t>родного</w:t>
            </w:r>
            <w:r>
              <w:tab/>
            </w:r>
            <w:r>
              <w:rPr>
                <w:spacing w:val="-4"/>
              </w:rPr>
              <w:t>края</w:t>
            </w:r>
            <w:r>
              <w:tab/>
            </w:r>
            <w:r>
              <w:rPr>
                <w:spacing w:val="-2"/>
              </w:rPr>
              <w:t xml:space="preserve">(краткая </w:t>
            </w:r>
            <w:r>
              <w:t>характеристика на основе наблюдений)</w:t>
            </w:r>
          </w:p>
        </w:tc>
      </w:tr>
      <w:tr w:rsidR="0049640F" w14:paraId="40136172" w14:textId="77777777">
        <w:trPr>
          <w:trHeight w:val="710"/>
        </w:trPr>
        <w:tc>
          <w:tcPr>
            <w:tcW w:w="1037" w:type="dxa"/>
          </w:tcPr>
          <w:p w14:paraId="747DA4ED" w14:textId="77777777" w:rsidR="0049640F" w:rsidRDefault="0059390D">
            <w:pPr>
              <w:pStyle w:val="TableParagraph"/>
            </w:pPr>
            <w:r>
              <w:rPr>
                <w:spacing w:val="-5"/>
              </w:rPr>
              <w:t>2.5</w:t>
            </w:r>
          </w:p>
        </w:tc>
        <w:tc>
          <w:tcPr>
            <w:tcW w:w="8311" w:type="dxa"/>
          </w:tcPr>
          <w:p w14:paraId="132CFDDA" w14:textId="77777777" w:rsidR="0049640F" w:rsidRDefault="0059390D">
            <w:pPr>
              <w:pStyle w:val="TableParagraph"/>
              <w:ind w:left="61"/>
            </w:pPr>
            <w:r>
              <w:t>Водоемы, их разнообразие (океан, море, озеро, пруд, болото); река как водный поток; использование рек и водоемов человеком</w:t>
            </w:r>
          </w:p>
        </w:tc>
      </w:tr>
    </w:tbl>
    <w:p w14:paraId="428E36A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05896D0F" w14:textId="77777777">
        <w:trPr>
          <w:trHeight w:val="710"/>
        </w:trPr>
        <w:tc>
          <w:tcPr>
            <w:tcW w:w="1037" w:type="dxa"/>
          </w:tcPr>
          <w:p w14:paraId="64D4194F" w14:textId="77777777" w:rsidR="0049640F" w:rsidRDefault="0059390D">
            <w:pPr>
              <w:pStyle w:val="TableParagraph"/>
            </w:pPr>
            <w:r>
              <w:rPr>
                <w:spacing w:val="-5"/>
              </w:rPr>
              <w:lastRenderedPageBreak/>
              <w:t>2.6</w:t>
            </w:r>
          </w:p>
        </w:tc>
        <w:tc>
          <w:tcPr>
            <w:tcW w:w="8311" w:type="dxa"/>
          </w:tcPr>
          <w:p w14:paraId="37DBC7B6" w14:textId="77777777" w:rsidR="0049640F" w:rsidRDefault="0059390D">
            <w:pPr>
              <w:pStyle w:val="TableParagraph"/>
              <w:ind w:left="61"/>
            </w:pPr>
            <w:r>
              <w:t>Крупнейшие</w:t>
            </w:r>
            <w:r>
              <w:rPr>
                <w:spacing w:val="-13"/>
              </w:rPr>
              <w:t xml:space="preserve"> </w:t>
            </w:r>
            <w:r>
              <w:t>реки</w:t>
            </w:r>
            <w:r>
              <w:rPr>
                <w:spacing w:val="-13"/>
              </w:rPr>
              <w:t xml:space="preserve"> </w:t>
            </w:r>
            <w:r>
              <w:t>и</w:t>
            </w:r>
            <w:r>
              <w:rPr>
                <w:spacing w:val="-13"/>
              </w:rPr>
              <w:t xml:space="preserve"> </w:t>
            </w:r>
            <w:r>
              <w:t>озера</w:t>
            </w:r>
            <w:r>
              <w:rPr>
                <w:spacing w:val="-14"/>
              </w:rPr>
              <w:t xml:space="preserve"> </w:t>
            </w:r>
            <w:r>
              <w:t>России,</w:t>
            </w:r>
            <w:r>
              <w:rPr>
                <w:spacing w:val="-13"/>
              </w:rPr>
              <w:t xml:space="preserve"> </w:t>
            </w:r>
            <w:r>
              <w:t>моря,</w:t>
            </w:r>
            <w:r>
              <w:rPr>
                <w:spacing w:val="-13"/>
              </w:rPr>
              <w:t xml:space="preserve"> </w:t>
            </w:r>
            <w:r>
              <w:t>омывающие</w:t>
            </w:r>
            <w:r>
              <w:rPr>
                <w:spacing w:val="-13"/>
              </w:rPr>
              <w:t xml:space="preserve"> </w:t>
            </w:r>
            <w:r>
              <w:t>ее</w:t>
            </w:r>
            <w:r>
              <w:rPr>
                <w:spacing w:val="-12"/>
              </w:rPr>
              <w:t xml:space="preserve"> </w:t>
            </w:r>
            <w:r>
              <w:t>берега,</w:t>
            </w:r>
            <w:r>
              <w:rPr>
                <w:spacing w:val="-13"/>
              </w:rPr>
              <w:t xml:space="preserve"> </w:t>
            </w:r>
            <w:r>
              <w:t>океаны.</w:t>
            </w:r>
            <w:r>
              <w:rPr>
                <w:spacing w:val="-13"/>
              </w:rPr>
              <w:t xml:space="preserve"> </w:t>
            </w:r>
            <w:r>
              <w:t>Водоемы</w:t>
            </w:r>
            <w:r>
              <w:rPr>
                <w:spacing w:val="-13"/>
              </w:rPr>
              <w:t xml:space="preserve"> </w:t>
            </w:r>
            <w:r>
              <w:t>и</w:t>
            </w:r>
            <w:r>
              <w:rPr>
                <w:spacing w:val="-13"/>
              </w:rPr>
              <w:t xml:space="preserve"> </w:t>
            </w:r>
            <w:r>
              <w:t>реки родного края (названия, краткая характеристика на основе наблюдений)</w:t>
            </w:r>
          </w:p>
        </w:tc>
      </w:tr>
      <w:tr w:rsidR="0049640F" w14:paraId="4DB38010" w14:textId="77777777">
        <w:trPr>
          <w:trHeight w:val="710"/>
        </w:trPr>
        <w:tc>
          <w:tcPr>
            <w:tcW w:w="1037" w:type="dxa"/>
          </w:tcPr>
          <w:p w14:paraId="0429870F" w14:textId="77777777" w:rsidR="0049640F" w:rsidRDefault="0059390D">
            <w:pPr>
              <w:pStyle w:val="TableParagraph"/>
            </w:pPr>
            <w:r>
              <w:rPr>
                <w:spacing w:val="-5"/>
              </w:rPr>
              <w:t>2.7</w:t>
            </w:r>
          </w:p>
        </w:tc>
        <w:tc>
          <w:tcPr>
            <w:tcW w:w="8311" w:type="dxa"/>
          </w:tcPr>
          <w:p w14:paraId="482EFD2D" w14:textId="77777777" w:rsidR="0049640F" w:rsidRDefault="0059390D">
            <w:pPr>
              <w:pStyle w:val="TableParagraph"/>
              <w:ind w:left="61"/>
            </w:pPr>
            <w:r>
              <w:t>Наиболее значимые природные объекты списка Всемирного наследия в России и за</w:t>
            </w:r>
            <w:r>
              <w:rPr>
                <w:spacing w:val="80"/>
              </w:rPr>
              <w:t xml:space="preserve"> </w:t>
            </w:r>
            <w:r>
              <w:t>рубежом (2 - 3 объекта)</w:t>
            </w:r>
          </w:p>
        </w:tc>
      </w:tr>
      <w:tr w:rsidR="0049640F" w14:paraId="20B38EA6" w14:textId="77777777">
        <w:trPr>
          <w:trHeight w:val="964"/>
        </w:trPr>
        <w:tc>
          <w:tcPr>
            <w:tcW w:w="1037" w:type="dxa"/>
          </w:tcPr>
          <w:p w14:paraId="7A44C20C" w14:textId="77777777" w:rsidR="0049640F" w:rsidRDefault="0059390D">
            <w:pPr>
              <w:pStyle w:val="TableParagraph"/>
            </w:pPr>
            <w:r>
              <w:rPr>
                <w:spacing w:val="-5"/>
              </w:rPr>
              <w:t>2.8</w:t>
            </w:r>
          </w:p>
        </w:tc>
        <w:tc>
          <w:tcPr>
            <w:tcW w:w="8311" w:type="dxa"/>
          </w:tcPr>
          <w:p w14:paraId="3AD53734" w14:textId="77777777" w:rsidR="0049640F" w:rsidRDefault="0059390D">
            <w:pPr>
              <w:pStyle w:val="TableParagraph"/>
              <w:ind w:left="61" w:right="52"/>
              <w:jc w:val="both"/>
            </w:pPr>
            <w:r>
              <w:t>Природные зоны России: общее представление, основные природные зоны (климат, растительный</w:t>
            </w:r>
            <w:r>
              <w:rPr>
                <w:spacing w:val="-1"/>
              </w:rPr>
              <w:t xml:space="preserve"> </w:t>
            </w:r>
            <w:r>
              <w:t>и</w:t>
            </w:r>
            <w:r>
              <w:rPr>
                <w:spacing w:val="-3"/>
              </w:rPr>
              <w:t xml:space="preserve"> </w:t>
            </w:r>
            <w:r>
              <w:t>животный</w:t>
            </w:r>
            <w:r>
              <w:rPr>
                <w:spacing w:val="-2"/>
              </w:rPr>
              <w:t xml:space="preserve"> </w:t>
            </w:r>
            <w:r>
              <w:t>мир,</w:t>
            </w:r>
            <w:r>
              <w:rPr>
                <w:spacing w:val="-1"/>
              </w:rPr>
              <w:t xml:space="preserve"> </w:t>
            </w:r>
            <w:r>
              <w:t>особенности</w:t>
            </w:r>
            <w:r>
              <w:rPr>
                <w:spacing w:val="-2"/>
              </w:rPr>
              <w:t xml:space="preserve"> </w:t>
            </w:r>
            <w:r>
              <w:t>труда</w:t>
            </w:r>
            <w:r>
              <w:rPr>
                <w:spacing w:val="-3"/>
              </w:rPr>
              <w:t xml:space="preserve"> </w:t>
            </w:r>
            <w:r>
              <w:t>и</w:t>
            </w:r>
            <w:r>
              <w:rPr>
                <w:spacing w:val="-2"/>
              </w:rPr>
              <w:t xml:space="preserve"> </w:t>
            </w:r>
            <w:r>
              <w:t>быта</w:t>
            </w:r>
            <w:r>
              <w:rPr>
                <w:spacing w:val="-3"/>
              </w:rPr>
              <w:t xml:space="preserve"> </w:t>
            </w:r>
            <w:r>
              <w:t>людей,</w:t>
            </w:r>
            <w:r>
              <w:rPr>
                <w:spacing w:val="-1"/>
              </w:rPr>
              <w:t xml:space="preserve"> </w:t>
            </w:r>
            <w:r>
              <w:t>влияние</w:t>
            </w:r>
            <w:r>
              <w:rPr>
                <w:spacing w:val="-3"/>
              </w:rPr>
              <w:t xml:space="preserve"> </w:t>
            </w:r>
            <w:r>
              <w:t>человека</w:t>
            </w:r>
            <w:r>
              <w:rPr>
                <w:spacing w:val="-1"/>
              </w:rPr>
              <w:t xml:space="preserve"> </w:t>
            </w:r>
            <w:r>
              <w:t>на природу изучаемых зон, охрана природы). Связи в природных зонах</w:t>
            </w:r>
          </w:p>
        </w:tc>
      </w:tr>
      <w:tr w:rsidR="0049640F" w14:paraId="49A30405" w14:textId="77777777">
        <w:trPr>
          <w:trHeight w:val="961"/>
        </w:trPr>
        <w:tc>
          <w:tcPr>
            <w:tcW w:w="1037" w:type="dxa"/>
          </w:tcPr>
          <w:p w14:paraId="23743818" w14:textId="77777777" w:rsidR="0049640F" w:rsidRDefault="0059390D">
            <w:pPr>
              <w:pStyle w:val="TableParagraph"/>
            </w:pPr>
            <w:r>
              <w:rPr>
                <w:spacing w:val="-5"/>
              </w:rPr>
              <w:t>2.9</w:t>
            </w:r>
          </w:p>
        </w:tc>
        <w:tc>
          <w:tcPr>
            <w:tcW w:w="8311" w:type="dxa"/>
          </w:tcPr>
          <w:p w14:paraId="3C98B6A1" w14:textId="77777777" w:rsidR="0049640F" w:rsidRDefault="0059390D">
            <w:pPr>
              <w:pStyle w:val="TableParagraph"/>
              <w:ind w:left="61" w:right="51"/>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49640F" w14:paraId="30D16E4B" w14:textId="77777777">
        <w:trPr>
          <w:trHeight w:val="710"/>
        </w:trPr>
        <w:tc>
          <w:tcPr>
            <w:tcW w:w="1037" w:type="dxa"/>
          </w:tcPr>
          <w:p w14:paraId="0DDE233D" w14:textId="77777777" w:rsidR="0049640F" w:rsidRDefault="0059390D">
            <w:pPr>
              <w:pStyle w:val="TableParagraph"/>
              <w:spacing w:before="102"/>
            </w:pPr>
            <w:r>
              <w:rPr>
                <w:spacing w:val="-4"/>
              </w:rPr>
              <w:t>2.10</w:t>
            </w:r>
          </w:p>
        </w:tc>
        <w:tc>
          <w:tcPr>
            <w:tcW w:w="8311" w:type="dxa"/>
          </w:tcPr>
          <w:p w14:paraId="1DFA9276" w14:textId="77777777" w:rsidR="0049640F" w:rsidRDefault="0059390D">
            <w:pPr>
              <w:pStyle w:val="TableParagraph"/>
              <w:spacing w:before="102"/>
              <w:ind w:left="61"/>
            </w:pPr>
            <w:r>
              <w:t>Правила</w:t>
            </w:r>
            <w:r>
              <w:rPr>
                <w:spacing w:val="80"/>
              </w:rPr>
              <w:t xml:space="preserve"> </w:t>
            </w:r>
            <w:r>
              <w:t>нравственного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Международная</w:t>
            </w:r>
            <w:r>
              <w:rPr>
                <w:spacing w:val="80"/>
              </w:rPr>
              <w:t xml:space="preserve"> </w:t>
            </w:r>
            <w:r>
              <w:t>Красная</w:t>
            </w:r>
            <w:r>
              <w:rPr>
                <w:spacing w:val="80"/>
              </w:rPr>
              <w:t xml:space="preserve"> </w:t>
            </w:r>
            <w:r>
              <w:t>книга</w:t>
            </w:r>
            <w:r>
              <w:rPr>
                <w:spacing w:val="80"/>
                <w:w w:val="150"/>
              </w:rPr>
              <w:t xml:space="preserve"> </w:t>
            </w:r>
            <w:r>
              <w:t>(отдельные примеры)</w:t>
            </w:r>
          </w:p>
        </w:tc>
      </w:tr>
      <w:tr w:rsidR="0049640F" w14:paraId="29313EAB" w14:textId="77777777">
        <w:trPr>
          <w:trHeight w:val="457"/>
        </w:trPr>
        <w:tc>
          <w:tcPr>
            <w:tcW w:w="1037" w:type="dxa"/>
          </w:tcPr>
          <w:p w14:paraId="6D80FA47" w14:textId="77777777" w:rsidR="0049640F" w:rsidRDefault="0059390D">
            <w:pPr>
              <w:pStyle w:val="TableParagraph"/>
            </w:pPr>
            <w:r>
              <w:rPr>
                <w:spacing w:val="-10"/>
              </w:rPr>
              <w:t>3</w:t>
            </w:r>
          </w:p>
        </w:tc>
        <w:tc>
          <w:tcPr>
            <w:tcW w:w="8311" w:type="dxa"/>
          </w:tcPr>
          <w:p w14:paraId="080E5721" w14:textId="77777777" w:rsidR="0049640F" w:rsidRDefault="0059390D">
            <w:pPr>
              <w:pStyle w:val="TableParagraph"/>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056DF110" w14:textId="77777777">
        <w:trPr>
          <w:trHeight w:val="455"/>
        </w:trPr>
        <w:tc>
          <w:tcPr>
            <w:tcW w:w="1037" w:type="dxa"/>
          </w:tcPr>
          <w:p w14:paraId="613DEA01" w14:textId="77777777" w:rsidR="0049640F" w:rsidRDefault="0059390D">
            <w:pPr>
              <w:pStyle w:val="TableParagraph"/>
              <w:spacing w:before="99"/>
            </w:pPr>
            <w:r>
              <w:rPr>
                <w:spacing w:val="-5"/>
              </w:rPr>
              <w:t>3.1</w:t>
            </w:r>
          </w:p>
        </w:tc>
        <w:tc>
          <w:tcPr>
            <w:tcW w:w="8311" w:type="dxa"/>
          </w:tcPr>
          <w:p w14:paraId="1F4717EF" w14:textId="77777777" w:rsidR="0049640F" w:rsidRDefault="0059390D">
            <w:pPr>
              <w:pStyle w:val="TableParagraph"/>
              <w:spacing w:before="99"/>
              <w:ind w:left="61"/>
            </w:pPr>
            <w:r>
              <w:t>Здоровый</w:t>
            </w:r>
            <w:r>
              <w:rPr>
                <w:spacing w:val="-7"/>
              </w:rPr>
              <w:t xml:space="preserve"> </w:t>
            </w:r>
            <w:r>
              <w:t>образ</w:t>
            </w:r>
            <w:r>
              <w:rPr>
                <w:spacing w:val="-10"/>
              </w:rPr>
              <w:t xml:space="preserve"> </w:t>
            </w:r>
            <w:r>
              <w:t>жизни:</w:t>
            </w:r>
            <w:r>
              <w:rPr>
                <w:spacing w:val="-6"/>
              </w:rPr>
              <w:t xml:space="preserve"> </w:t>
            </w:r>
            <w:r>
              <w:t>профилактика</w:t>
            </w:r>
            <w:r>
              <w:rPr>
                <w:spacing w:val="-7"/>
              </w:rPr>
              <w:t xml:space="preserve"> </w:t>
            </w:r>
            <w:r>
              <w:t>вредных</w:t>
            </w:r>
            <w:r>
              <w:rPr>
                <w:spacing w:val="-6"/>
              </w:rPr>
              <w:t xml:space="preserve"> </w:t>
            </w:r>
            <w:r>
              <w:rPr>
                <w:spacing w:val="-2"/>
              </w:rPr>
              <w:t>привычек</w:t>
            </w:r>
          </w:p>
        </w:tc>
      </w:tr>
      <w:tr w:rsidR="0049640F" w14:paraId="7DE40028" w14:textId="77777777">
        <w:trPr>
          <w:trHeight w:val="964"/>
        </w:trPr>
        <w:tc>
          <w:tcPr>
            <w:tcW w:w="1037" w:type="dxa"/>
          </w:tcPr>
          <w:p w14:paraId="65C59FFE" w14:textId="77777777" w:rsidR="0049640F" w:rsidRDefault="0059390D">
            <w:pPr>
              <w:pStyle w:val="TableParagraph"/>
            </w:pPr>
            <w:r>
              <w:rPr>
                <w:spacing w:val="-5"/>
              </w:rPr>
              <w:t>3.2</w:t>
            </w:r>
          </w:p>
        </w:tc>
        <w:tc>
          <w:tcPr>
            <w:tcW w:w="8311" w:type="dxa"/>
          </w:tcPr>
          <w:p w14:paraId="6997C16A" w14:textId="77777777" w:rsidR="0049640F" w:rsidRDefault="0059390D">
            <w:pPr>
              <w:pStyle w:val="TableParagraph"/>
              <w:ind w:left="61" w:right="48"/>
              <w:jc w:val="both"/>
            </w:pPr>
            <w:r>
              <w:t>Безопасность в городе (планирование маршрутов с учетом транспортной инфраструктуры</w:t>
            </w:r>
            <w:r>
              <w:rPr>
                <w:spacing w:val="-16"/>
              </w:rPr>
              <w:t xml:space="preserve"> </w:t>
            </w:r>
            <w:r>
              <w:t>города;</w:t>
            </w:r>
            <w:r>
              <w:rPr>
                <w:spacing w:val="-14"/>
              </w:rPr>
              <w:t xml:space="preserve"> </w:t>
            </w:r>
            <w:r>
              <w:t>правила</w:t>
            </w:r>
            <w:r>
              <w:rPr>
                <w:spacing w:val="-14"/>
              </w:rPr>
              <w:t xml:space="preserve"> </w:t>
            </w:r>
            <w:r>
              <w:t>безопасного</w:t>
            </w:r>
            <w:r>
              <w:rPr>
                <w:spacing w:val="-13"/>
              </w:rPr>
              <w:t xml:space="preserve"> </w:t>
            </w:r>
            <w:r>
              <w:t>поведения</w:t>
            </w:r>
            <w:r>
              <w:rPr>
                <w:spacing w:val="-14"/>
              </w:rPr>
              <w:t xml:space="preserve"> </w:t>
            </w:r>
            <w:r>
              <w:t>в</w:t>
            </w:r>
            <w:r>
              <w:rPr>
                <w:spacing w:val="-14"/>
              </w:rPr>
              <w:t xml:space="preserve"> </w:t>
            </w:r>
            <w:r>
              <w:t>общественных</w:t>
            </w:r>
            <w:r>
              <w:rPr>
                <w:spacing w:val="-14"/>
              </w:rPr>
              <w:t xml:space="preserve"> </w:t>
            </w:r>
            <w:r>
              <w:t>местах,</w:t>
            </w:r>
            <w:r>
              <w:rPr>
                <w:spacing w:val="-13"/>
              </w:rPr>
              <w:t xml:space="preserve"> </w:t>
            </w:r>
            <w:r>
              <w:t>зонах отдыха, учреждениях культуры)</w:t>
            </w:r>
          </w:p>
        </w:tc>
      </w:tr>
      <w:tr w:rsidR="0049640F" w14:paraId="4A334B5F" w14:textId="77777777">
        <w:trPr>
          <w:trHeight w:val="962"/>
        </w:trPr>
        <w:tc>
          <w:tcPr>
            <w:tcW w:w="1037" w:type="dxa"/>
          </w:tcPr>
          <w:p w14:paraId="2EE6FA04" w14:textId="77777777" w:rsidR="0049640F" w:rsidRDefault="0059390D">
            <w:pPr>
              <w:pStyle w:val="TableParagraph"/>
              <w:spacing w:before="99"/>
            </w:pPr>
            <w:r>
              <w:rPr>
                <w:spacing w:val="-5"/>
              </w:rPr>
              <w:t>3.3</w:t>
            </w:r>
          </w:p>
        </w:tc>
        <w:tc>
          <w:tcPr>
            <w:tcW w:w="8311" w:type="dxa"/>
          </w:tcPr>
          <w:p w14:paraId="6E122C1D" w14:textId="77777777" w:rsidR="0049640F" w:rsidRDefault="0059390D">
            <w:pPr>
              <w:pStyle w:val="TableParagraph"/>
              <w:spacing w:before="99"/>
              <w:ind w:left="61" w:right="50"/>
              <w:jc w:val="both"/>
            </w:pPr>
            <w:r>
              <w:t>Правила</w:t>
            </w:r>
            <w:r>
              <w:rPr>
                <w:spacing w:val="-1"/>
              </w:rPr>
              <w:t xml:space="preserve"> </w:t>
            </w:r>
            <w:r>
              <w:t>безопасного</w:t>
            </w:r>
            <w:r>
              <w:rPr>
                <w:spacing w:val="-1"/>
              </w:rPr>
              <w:t xml:space="preserve"> </w:t>
            </w:r>
            <w:r>
              <w:t>поведения</w:t>
            </w:r>
            <w:r>
              <w:rPr>
                <w:spacing w:val="-2"/>
              </w:rPr>
              <w:t xml:space="preserve"> </w:t>
            </w:r>
            <w:r>
              <w:t>велосипедиста</w:t>
            </w:r>
            <w:r>
              <w:rPr>
                <w:spacing w:val="-1"/>
              </w:rPr>
              <w:t xml:space="preserve"> </w:t>
            </w:r>
            <w:r>
              <w:t>с</w:t>
            </w:r>
            <w:r>
              <w:rPr>
                <w:spacing w:val="-3"/>
              </w:rPr>
              <w:t xml:space="preserve"> </w:t>
            </w:r>
            <w:r>
              <w:t>учетом</w:t>
            </w:r>
            <w:r>
              <w:rPr>
                <w:spacing w:val="-2"/>
              </w:rPr>
              <w:t xml:space="preserve"> </w:t>
            </w:r>
            <w:r>
              <w:t>дорожных</w:t>
            </w:r>
            <w:r>
              <w:rPr>
                <w:spacing w:val="-1"/>
              </w:rPr>
              <w:t xml:space="preserve"> </w:t>
            </w:r>
            <w:r>
              <w:t>знаков</w:t>
            </w:r>
            <w:r>
              <w:rPr>
                <w:spacing w:val="-2"/>
              </w:rPr>
              <w:t xml:space="preserve"> </w:t>
            </w:r>
            <w:r>
              <w:t>и</w:t>
            </w:r>
            <w:r>
              <w:rPr>
                <w:spacing w:val="-4"/>
              </w:rPr>
              <w:t xml:space="preserve"> </w:t>
            </w:r>
            <w:r>
              <w:t>разметки, сигналов и средств защиты велосипедиста, правила использования самоката и других средств индивидуальной мобильности</w:t>
            </w:r>
          </w:p>
        </w:tc>
      </w:tr>
      <w:tr w:rsidR="0049640F" w14:paraId="577235BA" w14:textId="77777777">
        <w:trPr>
          <w:trHeight w:val="964"/>
        </w:trPr>
        <w:tc>
          <w:tcPr>
            <w:tcW w:w="1037" w:type="dxa"/>
          </w:tcPr>
          <w:p w14:paraId="2CDF58A6" w14:textId="77777777" w:rsidR="0049640F" w:rsidRDefault="0059390D">
            <w:pPr>
              <w:pStyle w:val="TableParagraph"/>
            </w:pPr>
            <w:r>
              <w:rPr>
                <w:spacing w:val="-5"/>
              </w:rPr>
              <w:t>3.4</w:t>
            </w:r>
          </w:p>
        </w:tc>
        <w:tc>
          <w:tcPr>
            <w:tcW w:w="8311" w:type="dxa"/>
          </w:tcPr>
          <w:p w14:paraId="0F58A9AE" w14:textId="77777777" w:rsidR="0049640F" w:rsidRDefault="0059390D">
            <w:pPr>
              <w:pStyle w:val="TableParagraph"/>
              <w:ind w:left="61" w:right="54"/>
              <w:jc w:val="both"/>
            </w:pPr>
            <w: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5383FF47" w14:textId="77777777" w:rsidR="0049640F" w:rsidRDefault="0059390D" w:rsidP="008A3248">
      <w:pPr>
        <w:pStyle w:val="2"/>
        <w:numPr>
          <w:ilvl w:val="2"/>
          <w:numId w:val="24"/>
        </w:numPr>
        <w:tabs>
          <w:tab w:val="left" w:pos="847"/>
        </w:tabs>
        <w:spacing w:before="295"/>
        <w:ind w:left="143" w:right="420" w:firstLine="0"/>
        <w:jc w:val="both"/>
      </w:pPr>
      <w:bookmarkStart w:id="16" w:name="_bookmark15"/>
      <w:bookmarkEnd w:id="16"/>
      <w:r>
        <w:t>Федеральная рабочая программа по учебному предмету «Основы религиозных культур и светской этики».</w:t>
      </w:r>
    </w:p>
    <w:p w14:paraId="09E5376A" w14:textId="77777777" w:rsidR="0049640F" w:rsidRDefault="0059390D">
      <w:pPr>
        <w:pStyle w:val="a3"/>
        <w:ind w:right="419" w:firstLine="566"/>
      </w:pPr>
      <w:r>
        <w:t>Федеральная рабочая программа по учебному предмету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398B9136" w14:textId="77777777" w:rsidR="0049640F" w:rsidRDefault="0059390D">
      <w:pPr>
        <w:pStyle w:val="a3"/>
        <w:ind w:right="425" w:firstLine="566"/>
      </w:pPr>
      <w: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Pr>
          <w:spacing w:val="-2"/>
        </w:rPr>
        <w:t>результатам.</w:t>
      </w:r>
    </w:p>
    <w:p w14:paraId="3A4E84D5"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4 классе на уровне начального общего образования.</w:t>
      </w:r>
    </w:p>
    <w:p w14:paraId="714AAC67" w14:textId="77777777" w:rsidR="0049640F" w:rsidRDefault="0059390D">
      <w:pPr>
        <w:pStyle w:val="a3"/>
        <w:ind w:right="419" w:firstLine="566"/>
      </w:pPr>
      <w:r>
        <w:t>Планируемые результаты освоения программы по ОРКСЭ включают личностные, метапредметные</w:t>
      </w:r>
      <w:r>
        <w:rPr>
          <w:spacing w:val="-15"/>
        </w:rPr>
        <w:t xml:space="preserve"> </w:t>
      </w:r>
      <w:r>
        <w:t>результаты,</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15"/>
        </w:rPr>
        <w:t xml:space="preserve"> </w:t>
      </w:r>
      <w:r>
        <w:t>за</w:t>
      </w:r>
      <w:r>
        <w:rPr>
          <w:spacing w:val="-15"/>
        </w:rPr>
        <w:t xml:space="preserve"> </w:t>
      </w:r>
      <w:r>
        <w:t>весь</w:t>
      </w:r>
      <w:r>
        <w:rPr>
          <w:spacing w:val="-15"/>
        </w:rPr>
        <w:t xml:space="preserve"> </w:t>
      </w:r>
      <w:r>
        <w:t>период обучения на уровне начального общего образования.</w:t>
      </w:r>
    </w:p>
    <w:p w14:paraId="58C4E121" w14:textId="77777777" w:rsidR="0049640F" w:rsidRDefault="0059390D">
      <w:pPr>
        <w:pStyle w:val="a3"/>
        <w:ind w:left="709"/>
      </w:pPr>
      <w:r>
        <w:t>Пояснительная</w:t>
      </w:r>
      <w:r>
        <w:rPr>
          <w:spacing w:val="-6"/>
        </w:rPr>
        <w:t xml:space="preserve"> </w:t>
      </w:r>
      <w:r>
        <w:rPr>
          <w:spacing w:val="-2"/>
        </w:rPr>
        <w:t>записка.</w:t>
      </w:r>
    </w:p>
    <w:p w14:paraId="13FD969E" w14:textId="77777777" w:rsidR="0049640F" w:rsidRDefault="0059390D">
      <w:pPr>
        <w:pStyle w:val="a3"/>
        <w:ind w:right="421" w:firstLine="566"/>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287E6E5" w14:textId="77777777" w:rsidR="0049640F" w:rsidRDefault="0059390D">
      <w:pPr>
        <w:pStyle w:val="a3"/>
        <w:ind w:right="422" w:firstLine="566"/>
      </w:pPr>
      <w:r>
        <w:t xml:space="preserve">Программа по ОРКСЭ состоит из учебных модулей по выбору: «Основы </w:t>
      </w:r>
      <w:r>
        <w:rPr>
          <w:spacing w:val="-2"/>
        </w:rPr>
        <w:t>православной</w:t>
      </w:r>
      <w:r>
        <w:rPr>
          <w:spacing w:val="1"/>
        </w:rPr>
        <w:t xml:space="preserve"> </w:t>
      </w:r>
      <w:r>
        <w:rPr>
          <w:spacing w:val="-2"/>
        </w:rPr>
        <w:t>культуры»,</w:t>
      </w:r>
      <w:r>
        <w:rPr>
          <w:spacing w:val="4"/>
        </w:rPr>
        <w:t xml:space="preserve"> </w:t>
      </w:r>
      <w:r>
        <w:rPr>
          <w:spacing w:val="-2"/>
        </w:rPr>
        <w:t>«Основы</w:t>
      </w:r>
      <w:r>
        <w:rPr>
          <w:spacing w:val="2"/>
        </w:rPr>
        <w:t xml:space="preserve"> </w:t>
      </w:r>
      <w:r>
        <w:rPr>
          <w:spacing w:val="-2"/>
        </w:rPr>
        <w:t>исламской</w:t>
      </w:r>
      <w:r>
        <w:rPr>
          <w:spacing w:val="3"/>
        </w:rPr>
        <w:t xml:space="preserve"> </w:t>
      </w:r>
      <w:r>
        <w:rPr>
          <w:spacing w:val="-2"/>
        </w:rPr>
        <w:t>культуры»,</w:t>
      </w:r>
      <w:r>
        <w:rPr>
          <w:spacing w:val="4"/>
        </w:rPr>
        <w:t xml:space="preserve"> </w:t>
      </w:r>
      <w:r>
        <w:rPr>
          <w:spacing w:val="-2"/>
        </w:rPr>
        <w:t>«Основы</w:t>
      </w:r>
      <w:r>
        <w:rPr>
          <w:spacing w:val="2"/>
        </w:rPr>
        <w:t xml:space="preserve"> </w:t>
      </w:r>
      <w:r>
        <w:rPr>
          <w:spacing w:val="-2"/>
        </w:rPr>
        <w:t>буддийской</w:t>
      </w:r>
      <w:r>
        <w:rPr>
          <w:spacing w:val="4"/>
        </w:rPr>
        <w:t xml:space="preserve"> </w:t>
      </w:r>
      <w:r>
        <w:rPr>
          <w:spacing w:val="-2"/>
        </w:rPr>
        <w:t>культуры»,</w:t>
      </w:r>
    </w:p>
    <w:p w14:paraId="32B19B36" w14:textId="77777777" w:rsidR="0049640F" w:rsidRDefault="0049640F">
      <w:pPr>
        <w:pStyle w:val="a3"/>
        <w:sectPr w:rsidR="0049640F">
          <w:type w:val="continuous"/>
          <w:pgSz w:w="11910" w:h="16840"/>
          <w:pgMar w:top="1100" w:right="425" w:bottom="1200" w:left="1559" w:header="0" w:footer="926" w:gutter="0"/>
          <w:cols w:space="720"/>
        </w:sectPr>
      </w:pPr>
    </w:p>
    <w:p w14:paraId="629C2D0D" w14:textId="77777777" w:rsidR="0049640F" w:rsidRDefault="0059390D">
      <w:pPr>
        <w:pStyle w:val="a3"/>
        <w:spacing w:before="73"/>
        <w:ind w:right="422"/>
      </w:pPr>
      <w:r>
        <w:lastRenderedPageBreak/>
        <w:t>«Основы</w:t>
      </w:r>
      <w:r>
        <w:rPr>
          <w:spacing w:val="-5"/>
        </w:rPr>
        <w:t xml:space="preserve"> </w:t>
      </w:r>
      <w:r>
        <w:t>иудейской</w:t>
      </w:r>
      <w:r>
        <w:rPr>
          <w:spacing w:val="-4"/>
        </w:rPr>
        <w:t xml:space="preserve"> </w:t>
      </w:r>
      <w:r>
        <w:t>культуры»,</w:t>
      </w:r>
      <w:r>
        <w:rPr>
          <w:spacing w:val="-4"/>
        </w:rPr>
        <w:t xml:space="preserve"> </w:t>
      </w:r>
      <w:r>
        <w:t>«Основы</w:t>
      </w:r>
      <w:r>
        <w:rPr>
          <w:spacing w:val="-5"/>
        </w:rPr>
        <w:t xml:space="preserve"> </w:t>
      </w:r>
      <w:r>
        <w:t>религиозных</w:t>
      </w:r>
      <w:r>
        <w:rPr>
          <w:spacing w:val="-4"/>
        </w:rPr>
        <w:t xml:space="preserve"> </w:t>
      </w:r>
      <w:r>
        <w:t>культур</w:t>
      </w:r>
      <w:r>
        <w:rPr>
          <w:spacing w:val="-4"/>
        </w:rPr>
        <w:t xml:space="preserve"> </w:t>
      </w:r>
      <w:r>
        <w:t>народов</w:t>
      </w:r>
      <w:r>
        <w:rPr>
          <w:spacing w:val="-5"/>
        </w:rPr>
        <w:t xml:space="preserve"> </w:t>
      </w:r>
      <w:r>
        <w:t>России»,</w:t>
      </w:r>
      <w:r>
        <w:rPr>
          <w:spacing w:val="-4"/>
        </w:rPr>
        <w:t xml:space="preserve"> </w:t>
      </w:r>
      <w:r>
        <w:t>«Основы светской этики». Выбор модуля осуществляется по заявлению родителей (законных представителей) несовершеннолетних обучающихся.</w:t>
      </w:r>
    </w:p>
    <w:p w14:paraId="1C7932AD" w14:textId="77777777" w:rsidR="0049640F" w:rsidRDefault="0059390D">
      <w:pPr>
        <w:pStyle w:val="a3"/>
        <w:spacing w:before="1"/>
        <w:ind w:right="419" w:firstLine="566"/>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7099E05A" w14:textId="77777777" w:rsidR="0049640F" w:rsidRDefault="0059390D">
      <w:pPr>
        <w:pStyle w:val="a3"/>
        <w:spacing w:before="1"/>
        <w:ind w:right="424" w:firstLine="566"/>
      </w:pPr>
      <w:r>
        <w:t>Основными задачами программы по ОРКСЭ являются: знакомство обучающихся с основами православной, мусульманской,</w:t>
      </w:r>
    </w:p>
    <w:p w14:paraId="5A40BDCD" w14:textId="77777777" w:rsidR="0049640F" w:rsidRDefault="0059390D">
      <w:pPr>
        <w:pStyle w:val="a3"/>
        <w:ind w:right="425"/>
      </w:pPr>
      <w:r>
        <w:t>буддийской,</w:t>
      </w:r>
      <w:r>
        <w:rPr>
          <w:spacing w:val="-9"/>
        </w:rPr>
        <w:t xml:space="preserve"> </w:t>
      </w:r>
      <w:r>
        <w:t>иудейской</w:t>
      </w:r>
      <w:r>
        <w:rPr>
          <w:spacing w:val="-11"/>
        </w:rPr>
        <w:t xml:space="preserve"> </w:t>
      </w:r>
      <w:r>
        <w:t>культур,</w:t>
      </w:r>
      <w:r>
        <w:rPr>
          <w:spacing w:val="-11"/>
        </w:rPr>
        <w:t xml:space="preserve"> </w:t>
      </w:r>
      <w:r>
        <w:t>основами</w:t>
      </w:r>
      <w:r>
        <w:rPr>
          <w:spacing w:val="-8"/>
        </w:rPr>
        <w:t xml:space="preserve"> </w:t>
      </w:r>
      <w:r>
        <w:t>мировых</w:t>
      </w:r>
      <w:r>
        <w:rPr>
          <w:spacing w:val="-9"/>
        </w:rPr>
        <w:t xml:space="preserve"> </w:t>
      </w:r>
      <w:r>
        <w:t>религиозных</w:t>
      </w:r>
      <w:r>
        <w:rPr>
          <w:spacing w:val="-12"/>
        </w:rPr>
        <w:t xml:space="preserve"> </w:t>
      </w:r>
      <w:r>
        <w:t>культур</w:t>
      </w:r>
      <w:r>
        <w:rPr>
          <w:spacing w:val="-9"/>
        </w:rPr>
        <w:t xml:space="preserve"> </w:t>
      </w:r>
      <w:r>
        <w:t>и</w:t>
      </w:r>
      <w:r>
        <w:rPr>
          <w:spacing w:val="-8"/>
        </w:rPr>
        <w:t xml:space="preserve"> </w:t>
      </w:r>
      <w:r>
        <w:t>светской</w:t>
      </w:r>
      <w:r>
        <w:rPr>
          <w:spacing w:val="-9"/>
        </w:rPr>
        <w:t xml:space="preserve"> </w:t>
      </w:r>
      <w:r>
        <w:t>этики по выбору родителей (законных представителей);</w:t>
      </w:r>
    </w:p>
    <w:p w14:paraId="00BE4AE7" w14:textId="77777777" w:rsidR="0049640F" w:rsidRDefault="0059390D">
      <w:pPr>
        <w:pStyle w:val="a3"/>
        <w:ind w:right="421"/>
      </w:pPr>
      <w:r>
        <w:t>развитие</w:t>
      </w:r>
      <w:r>
        <w:rPr>
          <w:spacing w:val="-9"/>
        </w:rPr>
        <w:t xml:space="preserve"> </w:t>
      </w:r>
      <w:r>
        <w:t>представлений</w:t>
      </w:r>
      <w:r>
        <w:rPr>
          <w:spacing w:val="-8"/>
        </w:rPr>
        <w:t xml:space="preserve"> </w:t>
      </w:r>
      <w:r>
        <w:t>обучающихся</w:t>
      </w:r>
      <w:r>
        <w:rPr>
          <w:spacing w:val="-9"/>
        </w:rPr>
        <w:t xml:space="preserve"> </w:t>
      </w:r>
      <w:r>
        <w:t>о</w:t>
      </w:r>
      <w:r>
        <w:rPr>
          <w:spacing w:val="-9"/>
        </w:rPr>
        <w:t xml:space="preserve"> </w:t>
      </w:r>
      <w:r>
        <w:t>значении</w:t>
      </w:r>
      <w:r>
        <w:rPr>
          <w:spacing w:val="-10"/>
        </w:rPr>
        <w:t xml:space="preserve"> </w:t>
      </w:r>
      <w:r>
        <w:t>нравственных</w:t>
      </w:r>
      <w:r>
        <w:rPr>
          <w:spacing w:val="-9"/>
        </w:rPr>
        <w:t xml:space="preserve"> </w:t>
      </w:r>
      <w:r>
        <w:t>норм</w:t>
      </w:r>
      <w:r>
        <w:rPr>
          <w:spacing w:val="-11"/>
        </w:rPr>
        <w:t xml:space="preserve"> </w:t>
      </w:r>
      <w:r>
        <w:t>и</w:t>
      </w:r>
      <w:r>
        <w:rPr>
          <w:spacing w:val="-8"/>
        </w:rPr>
        <w:t xml:space="preserve"> </w:t>
      </w:r>
      <w:r>
        <w:t>ценностей</w:t>
      </w:r>
      <w:r>
        <w:rPr>
          <w:spacing w:val="-9"/>
        </w:rPr>
        <w:t xml:space="preserve"> </w:t>
      </w:r>
      <w:r>
        <w:t>в</w:t>
      </w:r>
      <w:r>
        <w:rPr>
          <w:spacing w:val="-9"/>
        </w:rPr>
        <w:t xml:space="preserve"> </w:t>
      </w:r>
      <w:r>
        <w:t>жизни личности, семьи, общества;</w:t>
      </w:r>
    </w:p>
    <w:p w14:paraId="1F4C22D6" w14:textId="77777777" w:rsidR="0049640F" w:rsidRDefault="0059390D">
      <w:pPr>
        <w:pStyle w:val="a3"/>
        <w:ind w:right="421"/>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46E137F2" w14:textId="77777777" w:rsidR="0049640F" w:rsidRDefault="0059390D">
      <w:pPr>
        <w:pStyle w:val="a3"/>
        <w:ind w:right="419"/>
      </w:pPr>
      <w:r>
        <w:t>развитие</w:t>
      </w:r>
      <w:r>
        <w:rPr>
          <w:spacing w:val="-15"/>
        </w:rPr>
        <w:t xml:space="preserve"> </w:t>
      </w:r>
      <w:r>
        <w:t>способностей</w:t>
      </w:r>
      <w:r>
        <w:rPr>
          <w:spacing w:val="-15"/>
        </w:rPr>
        <w:t xml:space="preserve"> </w:t>
      </w:r>
      <w:r>
        <w:t>обучающихся</w:t>
      </w:r>
      <w:r>
        <w:rPr>
          <w:spacing w:val="-15"/>
        </w:rPr>
        <w:t xml:space="preserve"> </w:t>
      </w:r>
      <w:r>
        <w:t>к</w:t>
      </w:r>
      <w:r>
        <w:rPr>
          <w:spacing w:val="-13"/>
        </w:rPr>
        <w:t xml:space="preserve"> </w:t>
      </w:r>
      <w:r>
        <w:t>общению</w:t>
      </w:r>
      <w:r>
        <w:rPr>
          <w:spacing w:val="-14"/>
        </w:rPr>
        <w:t xml:space="preserve"> </w:t>
      </w:r>
      <w:r>
        <w:t>в</w:t>
      </w:r>
      <w:r>
        <w:rPr>
          <w:spacing w:val="-15"/>
        </w:rPr>
        <w:t xml:space="preserve"> </w:t>
      </w:r>
      <w:r>
        <w:t>полиэтничной,</w:t>
      </w:r>
      <w:r>
        <w:rPr>
          <w:spacing w:val="-15"/>
        </w:rPr>
        <w:t xml:space="preserve"> </w:t>
      </w:r>
      <w:r>
        <w:t>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92C19D7" w14:textId="77777777" w:rsidR="0049640F" w:rsidRDefault="0059390D">
      <w:pPr>
        <w:pStyle w:val="a3"/>
        <w:ind w:right="420" w:firstLine="566"/>
      </w:pPr>
      <w:r>
        <w:t>Культурологическая</w:t>
      </w:r>
      <w:r>
        <w:rPr>
          <w:spacing w:val="-8"/>
        </w:rPr>
        <w:t xml:space="preserve"> </w:t>
      </w:r>
      <w:r>
        <w:t>направленность</w:t>
      </w:r>
      <w:r>
        <w:rPr>
          <w:spacing w:val="-6"/>
        </w:rPr>
        <w:t xml:space="preserve"> </w:t>
      </w:r>
      <w:r>
        <w:t>программы</w:t>
      </w:r>
      <w:r>
        <w:rPr>
          <w:spacing w:val="-8"/>
        </w:rPr>
        <w:t xml:space="preserve"> </w:t>
      </w:r>
      <w:r>
        <w:t>по</w:t>
      </w:r>
      <w:r>
        <w:rPr>
          <w:spacing w:val="-8"/>
        </w:rPr>
        <w:t xml:space="preserve"> </w:t>
      </w:r>
      <w:r>
        <w:t>ОРКСЭ</w:t>
      </w:r>
      <w:r>
        <w:rPr>
          <w:spacing w:val="-8"/>
        </w:rPr>
        <w:t xml:space="preserve"> </w:t>
      </w:r>
      <w:r>
        <w:t>способствует</w:t>
      </w:r>
      <w:r>
        <w:rPr>
          <w:spacing w:val="-7"/>
        </w:rPr>
        <w:t xml:space="preserve"> </w:t>
      </w:r>
      <w:r>
        <w:t>развитию</w:t>
      </w:r>
      <w:r>
        <w:rPr>
          <w:spacing w:val="-7"/>
        </w:rPr>
        <w:t xml:space="preserve"> </w:t>
      </w:r>
      <w:r>
        <w:t>у обучающихся</w:t>
      </w:r>
      <w:r>
        <w:rPr>
          <w:spacing w:val="-7"/>
        </w:rPr>
        <w:t xml:space="preserve"> </w:t>
      </w:r>
      <w:r>
        <w:t>представлений</w:t>
      </w:r>
      <w:r>
        <w:rPr>
          <w:spacing w:val="-8"/>
        </w:rPr>
        <w:t xml:space="preserve"> </w:t>
      </w:r>
      <w:r>
        <w:t>о</w:t>
      </w:r>
      <w:r>
        <w:rPr>
          <w:spacing w:val="-7"/>
        </w:rPr>
        <w:t xml:space="preserve"> </w:t>
      </w:r>
      <w:r>
        <w:t>нравственных</w:t>
      </w:r>
      <w:r>
        <w:rPr>
          <w:spacing w:val="-10"/>
        </w:rPr>
        <w:t xml:space="preserve"> </w:t>
      </w:r>
      <w:r>
        <w:t>идеалах</w:t>
      </w:r>
      <w:r>
        <w:rPr>
          <w:spacing w:val="-7"/>
        </w:rPr>
        <w:t xml:space="preserve"> </w:t>
      </w:r>
      <w:r>
        <w:t>и</w:t>
      </w:r>
      <w:r>
        <w:rPr>
          <w:spacing w:val="-6"/>
        </w:rPr>
        <w:t xml:space="preserve"> </w:t>
      </w:r>
      <w:r>
        <w:t>ценностях</w:t>
      </w:r>
      <w:r>
        <w:rPr>
          <w:spacing w:val="-6"/>
        </w:rPr>
        <w:t xml:space="preserve"> </w:t>
      </w:r>
      <w:r>
        <w:t>религиозных</w:t>
      </w:r>
      <w:r>
        <w:rPr>
          <w:spacing w:val="-10"/>
        </w:rPr>
        <w:t xml:space="preserve"> </w:t>
      </w:r>
      <w:r>
        <w:t>и</w:t>
      </w:r>
      <w:r>
        <w:rPr>
          <w:spacing w:val="-6"/>
        </w:rPr>
        <w:t xml:space="preserve"> </w:t>
      </w:r>
      <w:r>
        <w:t>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w:t>
      </w:r>
      <w:r>
        <w:rPr>
          <w:spacing w:val="-3"/>
        </w:rPr>
        <w:t xml:space="preserve"> </w:t>
      </w:r>
      <w:r>
        <w:t>обучающихся,</w:t>
      </w:r>
      <w:r>
        <w:rPr>
          <w:spacing w:val="-4"/>
        </w:rPr>
        <w:t xml:space="preserve"> </w:t>
      </w:r>
      <w:r>
        <w:t>требующей</w:t>
      </w:r>
      <w:r>
        <w:rPr>
          <w:spacing w:val="-4"/>
        </w:rPr>
        <w:t xml:space="preserve"> </w:t>
      </w:r>
      <w:r>
        <w:t>от</w:t>
      </w:r>
      <w:r>
        <w:rPr>
          <w:spacing w:val="-4"/>
        </w:rPr>
        <w:t xml:space="preserve"> </w:t>
      </w:r>
      <w:r>
        <w:t>них</w:t>
      </w:r>
      <w:r>
        <w:rPr>
          <w:spacing w:val="-4"/>
        </w:rPr>
        <w:t xml:space="preserve"> </w:t>
      </w:r>
      <w:r>
        <w:t>умения</w:t>
      </w:r>
      <w:r>
        <w:rPr>
          <w:spacing w:val="-4"/>
        </w:rPr>
        <w:t xml:space="preserve"> </w:t>
      </w:r>
      <w:r>
        <w:t>выслушивать</w:t>
      </w:r>
      <w:r>
        <w:rPr>
          <w:spacing w:val="-3"/>
        </w:rPr>
        <w:t xml:space="preserve"> </w:t>
      </w:r>
      <w:r>
        <w:t>позицию</w:t>
      </w:r>
      <w:r>
        <w:rPr>
          <w:spacing w:val="-4"/>
        </w:rPr>
        <w:t xml:space="preserve"> </w:t>
      </w:r>
      <w:r>
        <w:t>партнёра</w:t>
      </w:r>
      <w:r>
        <w:rPr>
          <w:spacing w:val="-5"/>
        </w:rPr>
        <w:t xml:space="preserve"> </w:t>
      </w:r>
      <w:r>
        <w:t>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3BE823DF" w14:textId="77777777" w:rsidR="0049640F" w:rsidRDefault="0059390D">
      <w:pPr>
        <w:pStyle w:val="a3"/>
        <w:spacing w:before="1"/>
        <w:ind w:right="419" w:firstLine="566"/>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w:t>
      </w:r>
      <w:r>
        <w:rPr>
          <w:spacing w:val="-15"/>
        </w:rPr>
        <w:t xml:space="preserve"> </w:t>
      </w:r>
      <w:r>
        <w:t>общего</w:t>
      </w:r>
      <w:r>
        <w:rPr>
          <w:spacing w:val="-15"/>
        </w:rPr>
        <w:t xml:space="preserve"> </w:t>
      </w:r>
      <w:r>
        <w:t>образования:</w:t>
      </w:r>
      <w:r>
        <w:rPr>
          <w:spacing w:val="-15"/>
        </w:rPr>
        <w:t xml:space="preserve"> </w:t>
      </w:r>
      <w:r>
        <w:t>интерес</w:t>
      </w:r>
      <w:r>
        <w:rPr>
          <w:spacing w:val="-15"/>
        </w:rPr>
        <w:t xml:space="preserve"> </w:t>
      </w:r>
      <w:r>
        <w:t>к</w:t>
      </w:r>
      <w:r>
        <w:rPr>
          <w:spacing w:val="-15"/>
        </w:rPr>
        <w:t xml:space="preserve"> </w:t>
      </w:r>
      <w:r>
        <w:t>социальной</w:t>
      </w:r>
      <w:r>
        <w:rPr>
          <w:spacing w:val="-15"/>
        </w:rPr>
        <w:t xml:space="preserve"> </w:t>
      </w:r>
      <w:r>
        <w:t>жизни,</w:t>
      </w:r>
      <w:r>
        <w:rPr>
          <w:spacing w:val="-15"/>
        </w:rPr>
        <w:t xml:space="preserve"> </w:t>
      </w:r>
      <w:r>
        <w:t>любознательность,</w:t>
      </w:r>
      <w:r>
        <w:rPr>
          <w:spacing w:val="-15"/>
        </w:rPr>
        <w:t xml:space="preserve"> </w:t>
      </w:r>
      <w:r>
        <w:t>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w:t>
      </w:r>
      <w:r>
        <w:rPr>
          <w:spacing w:val="-1"/>
        </w:rPr>
        <w:t xml:space="preserve"> </w:t>
      </w:r>
      <w:r>
        <w:t>реагировать как 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 на</w:t>
      </w:r>
      <w:r>
        <w:rPr>
          <w:spacing w:val="-12"/>
        </w:rPr>
        <w:t xml:space="preserve"> </w:t>
      </w:r>
      <w:r>
        <w:t>проявление</w:t>
      </w:r>
      <w:r>
        <w:rPr>
          <w:spacing w:val="-12"/>
        </w:rPr>
        <w:t xml:space="preserve"> </w:t>
      </w:r>
      <w:r>
        <w:t>несправедливости,</w:t>
      </w:r>
      <w:r>
        <w:rPr>
          <w:spacing w:val="-11"/>
        </w:rPr>
        <w:t xml:space="preserve"> </w:t>
      </w:r>
      <w:r>
        <w:t>нанесение</w:t>
      </w:r>
      <w:r>
        <w:rPr>
          <w:spacing w:val="-12"/>
        </w:rPr>
        <w:t xml:space="preserve"> </w:t>
      </w:r>
      <w:r>
        <w:t>обид</w:t>
      </w:r>
      <w:r>
        <w:rPr>
          <w:spacing w:val="-10"/>
        </w:rPr>
        <w:t xml:space="preserve"> </w:t>
      </w:r>
      <w:r>
        <w:t>и</w:t>
      </w:r>
      <w:r>
        <w:rPr>
          <w:spacing w:val="-10"/>
        </w:rPr>
        <w:t xml:space="preserve"> </w:t>
      </w:r>
      <w:r>
        <w:t>оскорблений</w:t>
      </w:r>
      <w:r>
        <w:rPr>
          <w:spacing w:val="-10"/>
        </w:rPr>
        <w:t xml:space="preserve"> </w:t>
      </w:r>
      <w:r>
        <w:t>становится</w:t>
      </w:r>
      <w:r>
        <w:rPr>
          <w:spacing w:val="-11"/>
        </w:rPr>
        <w:t xml:space="preserve"> </w:t>
      </w:r>
      <w:r>
        <w:t>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w:t>
      </w:r>
      <w:r>
        <w:rPr>
          <w:spacing w:val="40"/>
        </w:rPr>
        <w:t xml:space="preserve"> </w:t>
      </w:r>
      <w:r>
        <w:t>с</w:t>
      </w:r>
      <w:r>
        <w:rPr>
          <w:spacing w:val="40"/>
        </w:rPr>
        <w:t xml:space="preserve"> </w:t>
      </w:r>
      <w:r>
        <w:t>трудом</w:t>
      </w:r>
      <w:r>
        <w:rPr>
          <w:spacing w:val="40"/>
        </w:rPr>
        <w:t xml:space="preserve"> </w:t>
      </w:r>
      <w:r>
        <w:t>усваивают</w:t>
      </w:r>
      <w:r>
        <w:rPr>
          <w:spacing w:val="40"/>
        </w:rPr>
        <w:t xml:space="preserve"> </w:t>
      </w:r>
      <w:r>
        <w:t>абстрактные</w:t>
      </w:r>
      <w:r>
        <w:rPr>
          <w:spacing w:val="40"/>
        </w:rPr>
        <w:t xml:space="preserve"> </w:t>
      </w:r>
      <w:r>
        <w:t>философские</w:t>
      </w:r>
      <w:r>
        <w:rPr>
          <w:spacing w:val="40"/>
        </w:rPr>
        <w:t xml:space="preserve"> </w:t>
      </w:r>
      <w:r>
        <w:t>сентенции,</w:t>
      </w:r>
      <w:r>
        <w:rPr>
          <w:spacing w:val="40"/>
        </w:rPr>
        <w:t xml:space="preserve"> </w:t>
      </w:r>
      <w:r>
        <w:t>нравственные</w:t>
      </w:r>
    </w:p>
    <w:p w14:paraId="53B508E3" w14:textId="77777777" w:rsidR="0049640F" w:rsidRDefault="0049640F">
      <w:pPr>
        <w:pStyle w:val="a3"/>
        <w:sectPr w:rsidR="0049640F">
          <w:pgSz w:w="11910" w:h="16840"/>
          <w:pgMar w:top="1040" w:right="425" w:bottom="1200" w:left="1559" w:header="0" w:footer="926" w:gutter="0"/>
          <w:cols w:space="720"/>
        </w:sectPr>
      </w:pPr>
    </w:p>
    <w:p w14:paraId="6322D55D" w14:textId="77777777" w:rsidR="0049640F" w:rsidRDefault="0059390D">
      <w:pPr>
        <w:pStyle w:val="a3"/>
        <w:spacing w:before="73"/>
        <w:ind w:right="424"/>
      </w:pPr>
      <w:r>
        <w:lastRenderedPageBreak/>
        <w:t>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A603603" w14:textId="77777777" w:rsidR="0049640F" w:rsidRDefault="0059390D">
      <w:pPr>
        <w:pStyle w:val="a3"/>
        <w:spacing w:before="1"/>
        <w:ind w:right="422" w:firstLine="566"/>
      </w:pPr>
      <w:r>
        <w:t>В</w:t>
      </w:r>
      <w:r>
        <w:rPr>
          <w:spacing w:val="-1"/>
        </w:rPr>
        <w:t xml:space="preserve"> </w:t>
      </w:r>
      <w:r>
        <w:t>рамках</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ОРКСЭ</w:t>
      </w:r>
      <w:r>
        <w:rPr>
          <w:spacing w:val="-1"/>
        </w:rPr>
        <w:t xml:space="preserve"> </w:t>
      </w:r>
      <w:r>
        <w:t>в</w:t>
      </w:r>
      <w:r>
        <w:rPr>
          <w:spacing w:val="-2"/>
        </w:rPr>
        <w:t xml:space="preserve"> </w:t>
      </w:r>
      <w:r>
        <w:t>части преподавания</w:t>
      </w:r>
      <w:r>
        <w:rPr>
          <w:spacing w:val="-1"/>
        </w:rPr>
        <w:t xml:space="preserve"> </w:t>
      </w:r>
      <w:r>
        <w:t>учебных</w:t>
      </w:r>
      <w:r>
        <w:rPr>
          <w:spacing w:val="-2"/>
        </w:rPr>
        <w:t xml:space="preserve"> </w:t>
      </w:r>
      <w:r>
        <w:t>модулей</w:t>
      </w:r>
      <w:r>
        <w:rPr>
          <w:spacing w:val="-1"/>
        </w:rPr>
        <w:t xml:space="preserve"> </w:t>
      </w:r>
      <w:r>
        <w:t>по основам</w:t>
      </w:r>
      <w:r>
        <w:rPr>
          <w:spacing w:val="-8"/>
        </w:rPr>
        <w:t xml:space="preserve"> </w:t>
      </w:r>
      <w:r>
        <w:t>религиозных</w:t>
      </w:r>
      <w:r>
        <w:rPr>
          <w:spacing w:val="-10"/>
        </w:rPr>
        <w:t xml:space="preserve"> </w:t>
      </w:r>
      <w:r>
        <w:t>культур</w:t>
      </w:r>
      <w:r>
        <w:rPr>
          <w:spacing w:val="-9"/>
        </w:rPr>
        <w:t xml:space="preserve"> </w:t>
      </w:r>
      <w:r>
        <w:t>не</w:t>
      </w:r>
      <w:r>
        <w:rPr>
          <w:spacing w:val="-8"/>
        </w:rPr>
        <w:t xml:space="preserve"> </w:t>
      </w:r>
      <w:r>
        <w:t>предусматривается</w:t>
      </w:r>
      <w:r>
        <w:rPr>
          <w:spacing w:val="-7"/>
        </w:rPr>
        <w:t xml:space="preserve"> </w:t>
      </w:r>
      <w:r>
        <w:t>подготовка</w:t>
      </w:r>
      <w:r>
        <w:rPr>
          <w:spacing w:val="-7"/>
        </w:rPr>
        <w:t xml:space="preserve"> </w:t>
      </w:r>
      <w:r>
        <w:t>обучающихся</w:t>
      </w:r>
      <w:r>
        <w:rPr>
          <w:spacing w:val="-7"/>
        </w:rPr>
        <w:t xml:space="preserve"> </w:t>
      </w:r>
      <w:r>
        <w:t>к</w:t>
      </w:r>
      <w:r>
        <w:rPr>
          <w:spacing w:val="-6"/>
        </w:rPr>
        <w:t xml:space="preserve"> </w:t>
      </w:r>
      <w:r>
        <w:t>участию</w:t>
      </w:r>
      <w:r>
        <w:rPr>
          <w:spacing w:val="-9"/>
        </w:rPr>
        <w:t xml:space="preserve"> </w:t>
      </w:r>
      <w:r>
        <w:t>в богослужениях, обучение религиозной практике в религиозной общине</w:t>
      </w:r>
    </w:p>
    <w:p w14:paraId="6804FA23" w14:textId="77777777" w:rsidR="0049640F" w:rsidRDefault="0059390D">
      <w:pPr>
        <w:pStyle w:val="a3"/>
        <w:ind w:right="418"/>
      </w:pPr>
      <w:r>
        <w:t>Общее</w:t>
      </w:r>
      <w:r>
        <w:rPr>
          <w:spacing w:val="-7"/>
        </w:rPr>
        <w:t xml:space="preserve"> </w:t>
      </w:r>
      <w:r>
        <w:t>число</w:t>
      </w:r>
      <w:r>
        <w:rPr>
          <w:spacing w:val="-6"/>
        </w:rPr>
        <w:t xml:space="preserve"> </w:t>
      </w:r>
      <w:r>
        <w:t>часов,</w:t>
      </w:r>
      <w:r>
        <w:rPr>
          <w:spacing w:val="-6"/>
        </w:rPr>
        <w:t xml:space="preserve"> </w:t>
      </w:r>
      <w:r>
        <w:t>рекомендованных</w:t>
      </w:r>
      <w:r>
        <w:rPr>
          <w:spacing w:val="-6"/>
        </w:rPr>
        <w:t xml:space="preserve"> </w:t>
      </w:r>
      <w:r>
        <w:t>для</w:t>
      </w:r>
      <w:r>
        <w:rPr>
          <w:spacing w:val="-8"/>
        </w:rPr>
        <w:t xml:space="preserve"> </w:t>
      </w:r>
      <w:r>
        <w:t>изучения</w:t>
      </w:r>
      <w:r>
        <w:rPr>
          <w:spacing w:val="-6"/>
        </w:rPr>
        <w:t xml:space="preserve"> </w:t>
      </w:r>
      <w:r>
        <w:t>ОРКСЭ,</w:t>
      </w:r>
      <w:r>
        <w:rPr>
          <w:spacing w:val="-3"/>
        </w:rPr>
        <w:t xml:space="preserve"> </w:t>
      </w:r>
      <w:r>
        <w:t>-</w:t>
      </w:r>
      <w:r>
        <w:rPr>
          <w:spacing w:val="-7"/>
        </w:rPr>
        <w:t xml:space="preserve"> </w:t>
      </w:r>
      <w:r>
        <w:t>34</w:t>
      </w:r>
      <w:r>
        <w:rPr>
          <w:spacing w:val="-8"/>
        </w:rPr>
        <w:t xml:space="preserve"> </w:t>
      </w:r>
      <w:r>
        <w:t>часа</w:t>
      </w:r>
      <w:r>
        <w:rPr>
          <w:spacing w:val="-7"/>
        </w:rPr>
        <w:t xml:space="preserve"> </w:t>
      </w:r>
      <w:r>
        <w:t>(один</w:t>
      </w:r>
      <w:r>
        <w:rPr>
          <w:spacing w:val="-7"/>
        </w:rPr>
        <w:t xml:space="preserve"> </w:t>
      </w:r>
      <w:r>
        <w:t>час</w:t>
      </w:r>
      <w:r>
        <w:rPr>
          <w:spacing w:val="-7"/>
        </w:rPr>
        <w:t xml:space="preserve"> </w:t>
      </w:r>
      <w:r>
        <w:t>в</w:t>
      </w:r>
      <w:r>
        <w:rPr>
          <w:spacing w:val="-6"/>
        </w:rPr>
        <w:t xml:space="preserve"> </w:t>
      </w:r>
      <w:r>
        <w:t>неделю</w:t>
      </w:r>
      <w:r>
        <w:rPr>
          <w:spacing w:val="-5"/>
        </w:rPr>
        <w:t xml:space="preserve"> </w:t>
      </w:r>
      <w:r>
        <w:t>в 4 классе).</w:t>
      </w:r>
    </w:p>
    <w:p w14:paraId="21FD03E2" w14:textId="77777777" w:rsidR="0049640F" w:rsidRDefault="0059390D">
      <w:pPr>
        <w:pStyle w:val="4"/>
        <w:rPr>
          <w:b w:val="0"/>
        </w:rPr>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r>
        <w:rPr>
          <w:b w:val="0"/>
          <w:spacing w:val="-2"/>
        </w:rPr>
        <w:t>.</w:t>
      </w:r>
    </w:p>
    <w:p w14:paraId="028AAF8D" w14:textId="77777777" w:rsidR="0049640F" w:rsidRDefault="0059390D">
      <w:pPr>
        <w:ind w:left="143"/>
        <w:jc w:val="both"/>
        <w:rPr>
          <w:b/>
          <w:sz w:val="24"/>
        </w:rPr>
      </w:pPr>
      <w:r>
        <w:rPr>
          <w:b/>
          <w:sz w:val="24"/>
        </w:rPr>
        <w:t>Модуль</w:t>
      </w:r>
      <w:r>
        <w:rPr>
          <w:b/>
          <w:spacing w:val="-4"/>
          <w:sz w:val="24"/>
        </w:rPr>
        <w:t xml:space="preserve"> </w:t>
      </w:r>
      <w:r>
        <w:rPr>
          <w:b/>
          <w:sz w:val="24"/>
        </w:rPr>
        <w:t>«Основы</w:t>
      </w:r>
      <w:r>
        <w:rPr>
          <w:b/>
          <w:spacing w:val="-3"/>
          <w:sz w:val="24"/>
        </w:rPr>
        <w:t xml:space="preserve"> </w:t>
      </w:r>
      <w:r>
        <w:rPr>
          <w:b/>
          <w:sz w:val="24"/>
        </w:rPr>
        <w:t>православной</w:t>
      </w:r>
      <w:r>
        <w:rPr>
          <w:b/>
          <w:spacing w:val="-2"/>
          <w:sz w:val="24"/>
        </w:rPr>
        <w:t xml:space="preserve"> культуры».</w:t>
      </w:r>
    </w:p>
    <w:p w14:paraId="1D7D5B6A" w14:textId="77777777" w:rsidR="0049640F" w:rsidRDefault="0059390D">
      <w:pPr>
        <w:pStyle w:val="a3"/>
        <w:ind w:right="422"/>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D28A4E9"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4B4B605A" w14:textId="77777777" w:rsidR="0049640F" w:rsidRDefault="0059390D">
      <w:pPr>
        <w:pStyle w:val="a3"/>
      </w:pPr>
      <w:r>
        <w:t>Модуль</w:t>
      </w:r>
      <w:r>
        <w:rPr>
          <w:spacing w:val="-6"/>
        </w:rPr>
        <w:t xml:space="preserve"> </w:t>
      </w:r>
      <w:r>
        <w:t>«Основы</w:t>
      </w:r>
      <w:r>
        <w:rPr>
          <w:spacing w:val="-4"/>
        </w:rPr>
        <w:t xml:space="preserve"> </w:t>
      </w:r>
      <w:r>
        <w:t>исламской</w:t>
      </w:r>
      <w:r>
        <w:rPr>
          <w:spacing w:val="-4"/>
        </w:rPr>
        <w:t xml:space="preserve"> </w:t>
      </w:r>
      <w:r>
        <w:rPr>
          <w:spacing w:val="-2"/>
        </w:rPr>
        <w:t>культуры».</w:t>
      </w:r>
    </w:p>
    <w:p w14:paraId="25BC3124" w14:textId="77777777" w:rsidR="0049640F" w:rsidRDefault="0059390D">
      <w:pPr>
        <w:pStyle w:val="a3"/>
        <w:ind w:right="425"/>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FB600C1" w14:textId="77777777" w:rsidR="0049640F" w:rsidRDefault="0059390D">
      <w:pPr>
        <w:pStyle w:val="a3"/>
        <w:ind w:right="426"/>
      </w:pPr>
      <w:r>
        <w:t>Любовь и уважение к Отечеству. Патриотизм многонационального и многоконфессионального народа России.</w:t>
      </w:r>
    </w:p>
    <w:p w14:paraId="4447BB50" w14:textId="77777777" w:rsidR="0049640F" w:rsidRDefault="0059390D">
      <w:pPr>
        <w:pStyle w:val="4"/>
      </w:pPr>
      <w:r>
        <w:t>Модуль</w:t>
      </w:r>
      <w:r>
        <w:rPr>
          <w:spacing w:val="-1"/>
        </w:rPr>
        <w:t xml:space="preserve"> </w:t>
      </w:r>
      <w:r>
        <w:t>«Основы</w:t>
      </w:r>
      <w:r>
        <w:rPr>
          <w:spacing w:val="-1"/>
        </w:rPr>
        <w:t xml:space="preserve"> </w:t>
      </w:r>
      <w:r>
        <w:t>буддийской</w:t>
      </w:r>
      <w:r>
        <w:rPr>
          <w:spacing w:val="-1"/>
        </w:rPr>
        <w:t xml:space="preserve"> </w:t>
      </w:r>
      <w:r>
        <w:rPr>
          <w:spacing w:val="-2"/>
        </w:rPr>
        <w:t>культуры».</w:t>
      </w:r>
    </w:p>
    <w:p w14:paraId="0EE9C5AE" w14:textId="77777777" w:rsidR="0049640F" w:rsidRDefault="0059390D">
      <w:pPr>
        <w:pStyle w:val="a3"/>
        <w:ind w:right="41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w:t>
      </w:r>
      <w:r>
        <w:rPr>
          <w:spacing w:val="-15"/>
        </w:rPr>
        <w:t xml:space="preserve"> </w:t>
      </w:r>
      <w:r>
        <w:t>и</w:t>
      </w:r>
      <w:r>
        <w:rPr>
          <w:spacing w:val="-15"/>
        </w:rPr>
        <w:t xml:space="preserve"> </w:t>
      </w:r>
      <w:r>
        <w:t>её</w:t>
      </w:r>
      <w:r>
        <w:rPr>
          <w:spacing w:val="-15"/>
        </w:rPr>
        <w:t xml:space="preserve"> </w:t>
      </w:r>
      <w:r>
        <w:t>ценности.</w:t>
      </w:r>
      <w:r>
        <w:rPr>
          <w:spacing w:val="-15"/>
        </w:rPr>
        <w:t xml:space="preserve"> </w:t>
      </w:r>
      <w:r>
        <w:t>Буддизм</w:t>
      </w:r>
      <w:r>
        <w:rPr>
          <w:spacing w:val="-15"/>
        </w:rPr>
        <w:t xml:space="preserve"> </w:t>
      </w:r>
      <w:r>
        <w:t>в</w:t>
      </w:r>
      <w:r>
        <w:rPr>
          <w:spacing w:val="-15"/>
        </w:rPr>
        <w:t xml:space="preserve"> </w:t>
      </w:r>
      <w:r>
        <w:t>России.</w:t>
      </w:r>
      <w:r>
        <w:rPr>
          <w:spacing w:val="-15"/>
        </w:rPr>
        <w:t xml:space="preserve"> </w:t>
      </w:r>
      <w:r>
        <w:t>Человек</w:t>
      </w:r>
      <w:r>
        <w:rPr>
          <w:spacing w:val="-15"/>
        </w:rPr>
        <w:t xml:space="preserve"> </w:t>
      </w:r>
      <w:r>
        <w:t>в</w:t>
      </w:r>
      <w:r>
        <w:rPr>
          <w:spacing w:val="-15"/>
        </w:rPr>
        <w:t xml:space="preserve"> </w:t>
      </w:r>
      <w:r>
        <w:t>буддийской</w:t>
      </w:r>
      <w:r>
        <w:rPr>
          <w:spacing w:val="-15"/>
        </w:rPr>
        <w:t xml:space="preserve"> </w:t>
      </w:r>
      <w:r>
        <w:t>картине</w:t>
      </w:r>
      <w:r>
        <w:rPr>
          <w:spacing w:val="-15"/>
        </w:rPr>
        <w:t xml:space="preserve"> </w:t>
      </w:r>
      <w:r>
        <w:t>мира.</w:t>
      </w:r>
      <w:r>
        <w:rPr>
          <w:spacing w:val="-15"/>
        </w:rPr>
        <w:t xml:space="preserve"> </w:t>
      </w:r>
      <w: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95160FB" w14:textId="77777777" w:rsidR="0049640F" w:rsidRDefault="0059390D">
      <w:pPr>
        <w:pStyle w:val="a3"/>
        <w:spacing w:before="1"/>
        <w:ind w:right="420"/>
      </w:pPr>
      <w:r>
        <w:t>Любовь и уважение к Отечеству. Патриотизм многонационального и многоконфессионального народа России.</w:t>
      </w:r>
    </w:p>
    <w:p w14:paraId="02023C94" w14:textId="77777777" w:rsidR="0049640F" w:rsidRDefault="0059390D">
      <w:pPr>
        <w:pStyle w:val="4"/>
      </w:pPr>
      <w:r>
        <w:t>Модуль</w:t>
      </w:r>
      <w:r>
        <w:rPr>
          <w:spacing w:val="-5"/>
        </w:rPr>
        <w:t xml:space="preserve"> </w:t>
      </w:r>
      <w:r>
        <w:t>«Основы</w:t>
      </w:r>
      <w:r>
        <w:rPr>
          <w:spacing w:val="-2"/>
        </w:rPr>
        <w:t xml:space="preserve"> </w:t>
      </w:r>
      <w:r>
        <w:t>иудейской</w:t>
      </w:r>
      <w:r>
        <w:rPr>
          <w:spacing w:val="-2"/>
        </w:rPr>
        <w:t xml:space="preserve"> культуры».</w:t>
      </w:r>
    </w:p>
    <w:p w14:paraId="2ADAA081" w14:textId="77777777" w:rsidR="0049640F" w:rsidRDefault="0059390D">
      <w:pPr>
        <w:pStyle w:val="a3"/>
        <w:ind w:right="423"/>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w:t>
      </w:r>
      <w:r>
        <w:rPr>
          <w:spacing w:val="-15"/>
        </w:rPr>
        <w:t xml:space="preserve"> </w:t>
      </w:r>
      <w:r>
        <w:t>дом.</w:t>
      </w:r>
      <w:r>
        <w:rPr>
          <w:spacing w:val="-14"/>
        </w:rPr>
        <w:t xml:space="preserve"> </w:t>
      </w:r>
      <w:r>
        <w:t>Еврейский</w:t>
      </w:r>
      <w:r>
        <w:rPr>
          <w:spacing w:val="-15"/>
        </w:rPr>
        <w:t xml:space="preserve"> </w:t>
      </w:r>
      <w:r>
        <w:t>календарь:</w:t>
      </w:r>
      <w:r>
        <w:rPr>
          <w:spacing w:val="-15"/>
        </w:rPr>
        <w:t xml:space="preserve"> </w:t>
      </w:r>
      <w:r>
        <w:t>его</w:t>
      </w:r>
      <w:r>
        <w:rPr>
          <w:spacing w:val="-14"/>
        </w:rPr>
        <w:t xml:space="preserve"> </w:t>
      </w:r>
      <w:r>
        <w:t>устройство</w:t>
      </w:r>
      <w:r>
        <w:rPr>
          <w:spacing w:val="-15"/>
        </w:rPr>
        <w:t xml:space="preserve"> </w:t>
      </w:r>
      <w:r>
        <w:t>и</w:t>
      </w:r>
      <w:r>
        <w:rPr>
          <w:spacing w:val="-13"/>
        </w:rPr>
        <w:t xml:space="preserve"> </w:t>
      </w:r>
      <w:r>
        <w:t>особенности.</w:t>
      </w:r>
      <w:r>
        <w:rPr>
          <w:spacing w:val="-15"/>
        </w:rPr>
        <w:t xml:space="preserve"> </w:t>
      </w:r>
      <w:r>
        <w:t>Еврейские</w:t>
      </w:r>
      <w:r>
        <w:rPr>
          <w:spacing w:val="-15"/>
        </w:rPr>
        <w:t xml:space="preserve"> </w:t>
      </w:r>
      <w:r>
        <w:t>праздники: их история и традиции. Ценности семейной жизни в иудейской традиции.</w:t>
      </w:r>
    </w:p>
    <w:p w14:paraId="204C4B2F"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29ED1E25" w14:textId="77777777" w:rsidR="0049640F" w:rsidRDefault="0059390D">
      <w:pPr>
        <w:pStyle w:val="4"/>
      </w:pPr>
      <w:r>
        <w:t>Модуль</w:t>
      </w:r>
      <w:r>
        <w:rPr>
          <w:spacing w:val="-3"/>
        </w:rPr>
        <w:t xml:space="preserve"> </w:t>
      </w:r>
      <w:r>
        <w:t>«Основы</w:t>
      </w:r>
      <w:r>
        <w:rPr>
          <w:spacing w:val="-3"/>
        </w:rPr>
        <w:t xml:space="preserve"> </w:t>
      </w:r>
      <w:r>
        <w:t>религиозных</w:t>
      </w:r>
      <w:r>
        <w:rPr>
          <w:spacing w:val="-3"/>
        </w:rPr>
        <w:t xml:space="preserve"> </w:t>
      </w:r>
      <w:r>
        <w:t>культур</w:t>
      </w:r>
      <w:r>
        <w:rPr>
          <w:spacing w:val="-3"/>
        </w:rPr>
        <w:t xml:space="preserve"> </w:t>
      </w:r>
      <w:r>
        <w:t>народов</w:t>
      </w:r>
      <w:r>
        <w:rPr>
          <w:spacing w:val="-2"/>
        </w:rPr>
        <w:t xml:space="preserve"> России».</w:t>
      </w:r>
    </w:p>
    <w:p w14:paraId="08AA43A4" w14:textId="77777777" w:rsidR="0049640F" w:rsidRDefault="0059390D">
      <w:pPr>
        <w:pStyle w:val="a3"/>
      </w:pPr>
      <w:r>
        <w:rPr>
          <w:spacing w:val="-2"/>
        </w:rPr>
        <w:t>Россия</w:t>
      </w:r>
      <w:r>
        <w:rPr>
          <w:spacing w:val="-8"/>
        </w:rPr>
        <w:t xml:space="preserve"> </w:t>
      </w:r>
      <w:r>
        <w:rPr>
          <w:spacing w:val="-2"/>
        </w:rPr>
        <w:t>-</w:t>
      </w:r>
      <w:r>
        <w:rPr>
          <w:spacing w:val="-6"/>
        </w:rPr>
        <w:t xml:space="preserve"> </w:t>
      </w:r>
      <w:r>
        <w:rPr>
          <w:spacing w:val="-2"/>
        </w:rPr>
        <w:t>наша</w:t>
      </w:r>
      <w:r>
        <w:rPr>
          <w:spacing w:val="-4"/>
        </w:rPr>
        <w:t xml:space="preserve"> </w:t>
      </w:r>
      <w:r>
        <w:rPr>
          <w:spacing w:val="-2"/>
        </w:rPr>
        <w:t>Родина.</w:t>
      </w:r>
      <w:r>
        <w:rPr>
          <w:spacing w:val="-5"/>
        </w:rPr>
        <w:t xml:space="preserve"> </w:t>
      </w:r>
      <w:r>
        <w:rPr>
          <w:spacing w:val="-2"/>
        </w:rPr>
        <w:t>Культура</w:t>
      </w:r>
      <w:r>
        <w:rPr>
          <w:spacing w:val="-5"/>
        </w:rPr>
        <w:t xml:space="preserve"> </w:t>
      </w:r>
      <w:r>
        <w:rPr>
          <w:spacing w:val="-2"/>
        </w:rPr>
        <w:t>и</w:t>
      </w:r>
      <w:r>
        <w:rPr>
          <w:spacing w:val="-3"/>
        </w:rPr>
        <w:t xml:space="preserve"> </w:t>
      </w:r>
      <w:r>
        <w:rPr>
          <w:spacing w:val="-2"/>
        </w:rPr>
        <w:t>религия.</w:t>
      </w:r>
      <w:r>
        <w:rPr>
          <w:spacing w:val="-5"/>
        </w:rPr>
        <w:t xml:space="preserve"> </w:t>
      </w:r>
      <w:r>
        <w:rPr>
          <w:spacing w:val="-2"/>
        </w:rPr>
        <w:t>Религиозная</w:t>
      </w:r>
      <w:r>
        <w:rPr>
          <w:spacing w:val="-5"/>
        </w:rPr>
        <w:t xml:space="preserve"> </w:t>
      </w:r>
      <w:r>
        <w:rPr>
          <w:spacing w:val="-2"/>
        </w:rPr>
        <w:t>культура</w:t>
      </w:r>
      <w:r>
        <w:rPr>
          <w:spacing w:val="-5"/>
        </w:rPr>
        <w:t xml:space="preserve"> </w:t>
      </w:r>
      <w:r>
        <w:rPr>
          <w:spacing w:val="-2"/>
        </w:rPr>
        <w:t>народов</w:t>
      </w:r>
      <w:r>
        <w:rPr>
          <w:spacing w:val="-5"/>
        </w:rPr>
        <w:t xml:space="preserve"> </w:t>
      </w:r>
      <w:r>
        <w:rPr>
          <w:spacing w:val="-2"/>
        </w:rPr>
        <w:t>России.</w:t>
      </w:r>
      <w:r>
        <w:rPr>
          <w:spacing w:val="-5"/>
        </w:rPr>
        <w:t xml:space="preserve"> </w:t>
      </w:r>
      <w:r>
        <w:rPr>
          <w:spacing w:val="-2"/>
        </w:rPr>
        <w:t>Мировые</w:t>
      </w:r>
    </w:p>
    <w:p w14:paraId="06F1A806" w14:textId="77777777" w:rsidR="0049640F" w:rsidRDefault="0049640F">
      <w:pPr>
        <w:pStyle w:val="a3"/>
        <w:sectPr w:rsidR="0049640F">
          <w:pgSz w:w="11910" w:h="16840"/>
          <w:pgMar w:top="1040" w:right="425" w:bottom="1200" w:left="1559" w:header="0" w:footer="926" w:gutter="0"/>
          <w:cols w:space="720"/>
        </w:sectPr>
      </w:pPr>
    </w:p>
    <w:p w14:paraId="7FC79F8E" w14:textId="77777777" w:rsidR="0049640F" w:rsidRDefault="0059390D">
      <w:pPr>
        <w:pStyle w:val="a3"/>
        <w:spacing w:before="73"/>
        <w:ind w:right="429"/>
      </w:pPr>
      <w:r>
        <w:lastRenderedPageBreak/>
        <w:t>религии и иудаизм. Их основатели. Священные книги христианства, ислама, иудаизма, буддизма. Хранители предания в религиях.</w:t>
      </w:r>
    </w:p>
    <w:p w14:paraId="2840FF53" w14:textId="77777777" w:rsidR="0049640F" w:rsidRDefault="0059390D">
      <w:pPr>
        <w:pStyle w:val="a3"/>
        <w:spacing w:before="1"/>
        <w:ind w:right="424"/>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08FECFD" w14:textId="77777777" w:rsidR="0049640F" w:rsidRDefault="0059390D">
      <w:pPr>
        <w:pStyle w:val="a3"/>
        <w:ind w:right="426"/>
      </w:pPr>
      <w:r>
        <w:t>Любовь и уважение к Отечеству. Патриотизм многонационального и многоконфессионального народа России.</w:t>
      </w:r>
    </w:p>
    <w:p w14:paraId="0C839DF3" w14:textId="77777777" w:rsidR="0049640F" w:rsidRDefault="0059390D">
      <w:pPr>
        <w:pStyle w:val="4"/>
      </w:pPr>
      <w:r>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14:paraId="304F264E" w14:textId="77777777" w:rsidR="0049640F" w:rsidRDefault="0059390D">
      <w:pPr>
        <w:pStyle w:val="a3"/>
        <w:ind w:right="422"/>
      </w:pPr>
      <w:r>
        <w:t>Россия -</w:t>
      </w:r>
      <w:r>
        <w:rPr>
          <w:spacing w:val="-1"/>
        </w:rPr>
        <w:t xml:space="preserve"> </w:t>
      </w:r>
      <w:r>
        <w:t>наша</w:t>
      </w:r>
      <w:r>
        <w:rPr>
          <w:spacing w:val="-1"/>
        </w:rPr>
        <w:t xml:space="preserve"> </w:t>
      </w:r>
      <w:r>
        <w:t>Родина.</w:t>
      </w:r>
      <w:r>
        <w:rPr>
          <w:spacing w:val="-2"/>
        </w:rPr>
        <w:t xml:space="preserve"> </w:t>
      </w:r>
      <w:r>
        <w:t>Этика</w:t>
      </w:r>
      <w:r>
        <w:rPr>
          <w:spacing w:val="-1"/>
        </w:rPr>
        <w:t xml:space="preserve"> </w:t>
      </w:r>
      <w:r>
        <w:t>и её</w:t>
      </w:r>
      <w:r>
        <w:rPr>
          <w:spacing w:val="-1"/>
        </w:rPr>
        <w:t xml:space="preserve"> </w:t>
      </w:r>
      <w:r>
        <w:t>значение</w:t>
      </w:r>
      <w:r>
        <w:rPr>
          <w:spacing w:val="-1"/>
        </w:rPr>
        <w:t xml:space="preserve"> </w:t>
      </w:r>
      <w:r>
        <w:t>в</w:t>
      </w:r>
      <w:r>
        <w:rPr>
          <w:spacing w:val="-1"/>
        </w:rPr>
        <w:t xml:space="preserve"> </w:t>
      </w:r>
      <w:r>
        <w:t>жизни человека. Праздники как одна</w:t>
      </w:r>
      <w:r>
        <w:rPr>
          <w:spacing w:val="-1"/>
        </w:rPr>
        <w:t xml:space="preserve"> </w:t>
      </w:r>
      <w:r>
        <w:t>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77D4C8F"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4CEEFC11" w14:textId="77777777" w:rsidR="0049640F" w:rsidRDefault="0059390D">
      <w:pPr>
        <w:ind w:left="143" w:right="419" w:firstLine="566"/>
        <w:jc w:val="both"/>
        <w:rPr>
          <w:sz w:val="24"/>
        </w:rPr>
      </w:pPr>
      <w:r>
        <w:rPr>
          <w:b/>
          <w:sz w:val="24"/>
        </w:rPr>
        <w:t xml:space="preserve">Планируемые результаты освоения программы по ОРКСЭ </w:t>
      </w:r>
      <w:r>
        <w:rPr>
          <w:sz w:val="24"/>
        </w:rPr>
        <w:t>на уровне начального общего образования.</w:t>
      </w:r>
    </w:p>
    <w:p w14:paraId="0748E428" w14:textId="77777777" w:rsidR="0049640F" w:rsidRDefault="0059390D">
      <w:pPr>
        <w:pStyle w:val="a3"/>
        <w:ind w:right="414" w:firstLine="566"/>
      </w:pPr>
      <w:r>
        <w:rPr>
          <w:b/>
        </w:rPr>
        <w:t xml:space="preserve">Личностные результаты </w:t>
      </w:r>
      <w:r>
        <w:t>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2658D0E" w14:textId="77777777" w:rsidR="0049640F" w:rsidRDefault="0059390D">
      <w:pPr>
        <w:pStyle w:val="a3"/>
        <w:ind w:right="424" w:firstLine="566"/>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5CE1003E" w14:textId="77777777" w:rsidR="0049640F" w:rsidRDefault="0059390D">
      <w:pPr>
        <w:pStyle w:val="a3"/>
        <w:ind w:right="424"/>
      </w:pPr>
      <w:r>
        <w:t>понимать</w:t>
      </w:r>
      <w:r>
        <w:rPr>
          <w:spacing w:val="-4"/>
        </w:rPr>
        <w:t xml:space="preserve"> </w:t>
      </w:r>
      <w:r>
        <w:t>основы</w:t>
      </w:r>
      <w:r>
        <w:rPr>
          <w:spacing w:val="-4"/>
        </w:rPr>
        <w:t xml:space="preserve"> </w:t>
      </w:r>
      <w:r>
        <w:t>российской</w:t>
      </w:r>
      <w:r>
        <w:rPr>
          <w:spacing w:val="-2"/>
        </w:rPr>
        <w:t xml:space="preserve"> </w:t>
      </w:r>
      <w:r>
        <w:t>гражданской</w:t>
      </w:r>
      <w:r>
        <w:rPr>
          <w:spacing w:val="-5"/>
        </w:rPr>
        <w:t xml:space="preserve"> </w:t>
      </w:r>
      <w:r>
        <w:t>идентичности,</w:t>
      </w:r>
      <w:r>
        <w:rPr>
          <w:spacing w:val="-5"/>
        </w:rPr>
        <w:t xml:space="preserve"> </w:t>
      </w:r>
      <w:r>
        <w:t>испытывать</w:t>
      </w:r>
      <w:r>
        <w:rPr>
          <w:spacing w:val="-4"/>
        </w:rPr>
        <w:t xml:space="preserve"> </w:t>
      </w:r>
      <w:r>
        <w:t>чувство</w:t>
      </w:r>
      <w:r>
        <w:rPr>
          <w:spacing w:val="-3"/>
        </w:rPr>
        <w:t xml:space="preserve"> </w:t>
      </w:r>
      <w:r>
        <w:t>гордости</w:t>
      </w:r>
      <w:r>
        <w:rPr>
          <w:spacing w:val="-2"/>
        </w:rPr>
        <w:t xml:space="preserve"> </w:t>
      </w:r>
      <w:r>
        <w:t>за свою Родину;</w:t>
      </w:r>
    </w:p>
    <w:p w14:paraId="3ED3202B" w14:textId="77777777" w:rsidR="0049640F" w:rsidRDefault="0059390D">
      <w:pPr>
        <w:pStyle w:val="a3"/>
        <w:ind w:right="424"/>
      </w:pPr>
      <w:r>
        <w:t>формировать национальную и гражданскую самоидентичность, осознавать свою этническую и национальную принадлежность;</w:t>
      </w:r>
    </w:p>
    <w:p w14:paraId="4485DCB3" w14:textId="77777777" w:rsidR="0049640F" w:rsidRDefault="0059390D">
      <w:pPr>
        <w:pStyle w:val="a3"/>
        <w:ind w:right="427"/>
      </w:pPr>
      <w:r>
        <w:t>понимать значения гуманистических и демократических ценностных ориентаций, осознавать ценность человеческой жизни;</w:t>
      </w:r>
    </w:p>
    <w:p w14:paraId="5E709904" w14:textId="77777777" w:rsidR="0049640F" w:rsidRDefault="0059390D">
      <w:pPr>
        <w:pStyle w:val="a3"/>
        <w:spacing w:before="1"/>
        <w:ind w:right="425"/>
      </w:pPr>
      <w:r>
        <w:t xml:space="preserve">понимать значения нравственных норм и ценностей как условия жизни личности, семьи, </w:t>
      </w:r>
      <w:r>
        <w:rPr>
          <w:spacing w:val="-2"/>
        </w:rPr>
        <w:t>общества;</w:t>
      </w:r>
    </w:p>
    <w:p w14:paraId="20AB0E10" w14:textId="77777777" w:rsidR="0049640F" w:rsidRDefault="0059390D">
      <w:pPr>
        <w:pStyle w:val="a3"/>
        <w:ind w:right="427"/>
      </w:pPr>
      <w:r>
        <w:t>осознавать право гражданина Российской Федерации исповедовать любую традиционную религию или не исповедовать никакой религии;</w:t>
      </w:r>
    </w:p>
    <w:p w14:paraId="5D474CF5" w14:textId="77777777" w:rsidR="0049640F" w:rsidRDefault="0059390D">
      <w:pPr>
        <w:pStyle w:val="a3"/>
        <w:ind w:right="418"/>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13604858" w14:textId="77777777" w:rsidR="0049640F" w:rsidRDefault="0059390D">
      <w:pPr>
        <w:pStyle w:val="a3"/>
        <w:ind w:right="423"/>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FC41CAD" w14:textId="77777777" w:rsidR="0049640F" w:rsidRDefault="0059390D">
      <w:pPr>
        <w:pStyle w:val="a3"/>
        <w:spacing w:before="1"/>
        <w:ind w:right="427"/>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18D0857" w14:textId="77777777" w:rsidR="0049640F" w:rsidRDefault="0059390D">
      <w:pPr>
        <w:pStyle w:val="a3"/>
        <w:ind w:right="419"/>
      </w:pPr>
      <w:r>
        <w:t>понимать необходимость обогащать свои знания о духовно-нравственной культуре, стремиться</w:t>
      </w:r>
      <w:r>
        <w:rPr>
          <w:spacing w:val="40"/>
        </w:rPr>
        <w:t xml:space="preserve"> </w:t>
      </w:r>
      <w:r>
        <w:t>анализировать</w:t>
      </w:r>
      <w:r>
        <w:rPr>
          <w:spacing w:val="40"/>
        </w:rPr>
        <w:t xml:space="preserve"> </w:t>
      </w:r>
      <w:r>
        <w:t>своё</w:t>
      </w:r>
      <w:r>
        <w:rPr>
          <w:spacing w:val="40"/>
        </w:rPr>
        <w:t xml:space="preserve"> </w:t>
      </w:r>
      <w:r>
        <w:t>поведение,</w:t>
      </w:r>
      <w:r>
        <w:rPr>
          <w:spacing w:val="40"/>
        </w:rPr>
        <w:t xml:space="preserve"> </w:t>
      </w:r>
      <w:r>
        <w:t>избегать</w:t>
      </w:r>
      <w:r>
        <w:rPr>
          <w:spacing w:val="40"/>
        </w:rPr>
        <w:t xml:space="preserve"> </w:t>
      </w:r>
      <w:r>
        <w:t>негативных</w:t>
      </w:r>
      <w:r>
        <w:rPr>
          <w:spacing w:val="40"/>
        </w:rPr>
        <w:t xml:space="preserve"> </w:t>
      </w:r>
      <w:r>
        <w:t>поступков</w:t>
      </w:r>
      <w:r>
        <w:rPr>
          <w:spacing w:val="40"/>
        </w:rPr>
        <w:t xml:space="preserve"> </w:t>
      </w:r>
      <w:r>
        <w:t>и</w:t>
      </w:r>
      <w:r>
        <w:rPr>
          <w:spacing w:val="40"/>
        </w:rPr>
        <w:t xml:space="preserve"> </w:t>
      </w:r>
      <w:r>
        <w:t>действий,</w:t>
      </w:r>
    </w:p>
    <w:p w14:paraId="2A85D63C" w14:textId="77777777" w:rsidR="0049640F" w:rsidRDefault="0049640F">
      <w:pPr>
        <w:pStyle w:val="a3"/>
        <w:sectPr w:rsidR="0049640F">
          <w:pgSz w:w="11910" w:h="16840"/>
          <w:pgMar w:top="1040" w:right="425" w:bottom="1200" w:left="1559" w:header="0" w:footer="926" w:gutter="0"/>
          <w:cols w:space="720"/>
        </w:sectPr>
      </w:pPr>
    </w:p>
    <w:p w14:paraId="6B789376" w14:textId="77777777" w:rsidR="0049640F" w:rsidRDefault="0059390D">
      <w:pPr>
        <w:pStyle w:val="a3"/>
        <w:spacing w:before="73"/>
      </w:pPr>
      <w:r>
        <w:lastRenderedPageBreak/>
        <w:t>оскорбляющих</w:t>
      </w:r>
      <w:r>
        <w:rPr>
          <w:spacing w:val="-7"/>
        </w:rPr>
        <w:t xml:space="preserve"> </w:t>
      </w:r>
      <w:r>
        <w:t>других</w:t>
      </w:r>
      <w:r>
        <w:rPr>
          <w:spacing w:val="-9"/>
        </w:rPr>
        <w:t xml:space="preserve"> </w:t>
      </w:r>
      <w:r>
        <w:rPr>
          <w:spacing w:val="-2"/>
        </w:rPr>
        <w:t>людей;</w:t>
      </w:r>
    </w:p>
    <w:p w14:paraId="0BBE03A4" w14:textId="77777777" w:rsidR="0049640F" w:rsidRDefault="0059390D">
      <w:pPr>
        <w:pStyle w:val="a3"/>
        <w:spacing w:before="1"/>
      </w:pPr>
      <w:r>
        <w:t>понимать</w:t>
      </w:r>
      <w:r>
        <w:rPr>
          <w:spacing w:val="-8"/>
        </w:rPr>
        <w:t xml:space="preserve"> </w:t>
      </w:r>
      <w:r>
        <w:t>необходимость</w:t>
      </w:r>
      <w:r>
        <w:rPr>
          <w:spacing w:val="-3"/>
        </w:rPr>
        <w:t xml:space="preserve"> </w:t>
      </w:r>
      <w:r>
        <w:t>бережного</w:t>
      </w:r>
      <w:r>
        <w:rPr>
          <w:spacing w:val="-5"/>
        </w:rPr>
        <w:t xml:space="preserve"> </w:t>
      </w:r>
      <w:r>
        <w:t>отношения</w:t>
      </w:r>
      <w:r>
        <w:rPr>
          <w:spacing w:val="-4"/>
        </w:rPr>
        <w:t xml:space="preserve"> </w:t>
      </w:r>
      <w:r>
        <w:t>к</w:t>
      </w:r>
      <w:r>
        <w:rPr>
          <w:spacing w:val="-4"/>
        </w:rPr>
        <w:t xml:space="preserve"> </w:t>
      </w:r>
      <w:r>
        <w:t>материальным</w:t>
      </w:r>
      <w:r>
        <w:rPr>
          <w:spacing w:val="-6"/>
        </w:rPr>
        <w:t xml:space="preserve"> </w:t>
      </w:r>
      <w:r>
        <w:t>и</w:t>
      </w:r>
      <w:r>
        <w:rPr>
          <w:spacing w:val="-5"/>
        </w:rPr>
        <w:t xml:space="preserve"> </w:t>
      </w:r>
      <w:r>
        <w:t xml:space="preserve">духовным </w:t>
      </w:r>
      <w:r>
        <w:rPr>
          <w:spacing w:val="-2"/>
        </w:rPr>
        <w:t>ценностям.</w:t>
      </w:r>
    </w:p>
    <w:p w14:paraId="139E621A" w14:textId="77777777" w:rsidR="0049640F" w:rsidRDefault="0059390D">
      <w:pPr>
        <w:pStyle w:val="a3"/>
        <w:ind w:right="424" w:firstLine="566"/>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2649C6" w14:textId="77777777" w:rsidR="0049640F" w:rsidRDefault="0059390D">
      <w:pPr>
        <w:pStyle w:val="4"/>
        <w:ind w:left="709"/>
        <w:rPr>
          <w:b w:val="0"/>
        </w:rPr>
      </w:pPr>
      <w:r>
        <w:t>Метапредметные</w:t>
      </w:r>
      <w:r>
        <w:rPr>
          <w:spacing w:val="-10"/>
        </w:rPr>
        <w:t xml:space="preserve"> </w:t>
      </w:r>
      <w:r>
        <w:rPr>
          <w:spacing w:val="-2"/>
        </w:rPr>
        <w:t>результаты</w:t>
      </w:r>
      <w:r>
        <w:rPr>
          <w:b w:val="0"/>
          <w:spacing w:val="-2"/>
        </w:rPr>
        <w:t>:</w:t>
      </w:r>
    </w:p>
    <w:p w14:paraId="5DE911F6" w14:textId="77777777" w:rsidR="0049640F" w:rsidRDefault="0059390D">
      <w:pPr>
        <w:pStyle w:val="a3"/>
        <w:ind w:right="427"/>
      </w:pPr>
      <w:r>
        <w:t>овладевать способностью понимания и сохранения целей и задач учебной деятельности, поиска оптимальных средств их достижения;</w:t>
      </w:r>
    </w:p>
    <w:p w14:paraId="5162ECD2" w14:textId="77777777" w:rsidR="0049640F" w:rsidRDefault="0059390D">
      <w:pPr>
        <w:pStyle w:val="a3"/>
        <w:ind w:right="423"/>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w:t>
      </w:r>
      <w:r>
        <w:rPr>
          <w:spacing w:val="-13"/>
        </w:rPr>
        <w:t xml:space="preserve"> </w:t>
      </w:r>
      <w:r>
        <w:t>в</w:t>
      </w:r>
      <w:r>
        <w:rPr>
          <w:spacing w:val="-13"/>
        </w:rPr>
        <w:t xml:space="preserve"> </w:t>
      </w:r>
      <w:r>
        <w:t>процесс</w:t>
      </w:r>
      <w:r>
        <w:rPr>
          <w:spacing w:val="-13"/>
        </w:rPr>
        <w:t xml:space="preserve"> </w:t>
      </w:r>
      <w:r>
        <w:t>их</w:t>
      </w:r>
      <w:r>
        <w:rPr>
          <w:spacing w:val="-12"/>
        </w:rPr>
        <w:t xml:space="preserve"> </w:t>
      </w:r>
      <w:r>
        <w:t>реализации</w:t>
      </w:r>
      <w:r>
        <w:rPr>
          <w:spacing w:val="-11"/>
        </w:rPr>
        <w:t xml:space="preserve"> </w:t>
      </w:r>
      <w:r>
        <w:t>на</w:t>
      </w:r>
      <w:r>
        <w:rPr>
          <w:spacing w:val="-13"/>
        </w:rPr>
        <w:t xml:space="preserve"> </w:t>
      </w:r>
      <w:r>
        <w:t>основе</w:t>
      </w:r>
      <w:r>
        <w:rPr>
          <w:spacing w:val="-11"/>
        </w:rPr>
        <w:t xml:space="preserve"> </w:t>
      </w:r>
      <w:r>
        <w:t>оценки</w:t>
      </w:r>
      <w:r>
        <w:rPr>
          <w:spacing w:val="-11"/>
        </w:rPr>
        <w:t xml:space="preserve"> </w:t>
      </w:r>
      <w:r>
        <w:t>и</w:t>
      </w:r>
      <w:r>
        <w:rPr>
          <w:spacing w:val="-11"/>
        </w:rPr>
        <w:t xml:space="preserve"> </w:t>
      </w:r>
      <w:r>
        <w:t>учёта</w:t>
      </w:r>
      <w:r>
        <w:rPr>
          <w:spacing w:val="-12"/>
        </w:rPr>
        <w:t xml:space="preserve"> </w:t>
      </w:r>
      <w:r>
        <w:t>характера</w:t>
      </w:r>
      <w:r>
        <w:rPr>
          <w:spacing w:val="-13"/>
        </w:rPr>
        <w:t xml:space="preserve"> </w:t>
      </w:r>
      <w:r>
        <w:t>ошибок,</w:t>
      </w:r>
      <w:r>
        <w:rPr>
          <w:spacing w:val="-12"/>
        </w:rPr>
        <w:t xml:space="preserve"> </w:t>
      </w:r>
      <w:r>
        <w:t>понимать причины успеха/неуспеха учебной деятельности;</w:t>
      </w:r>
    </w:p>
    <w:p w14:paraId="5B24280D" w14:textId="77777777" w:rsidR="0049640F" w:rsidRDefault="0059390D">
      <w:pPr>
        <w:pStyle w:val="a3"/>
        <w:spacing w:before="1"/>
        <w:ind w:right="420"/>
      </w:pPr>
      <w:r>
        <w:t>совершенствовать умения в различных видах речевой деятельности и коммуникативных ситуациях,</w:t>
      </w:r>
      <w:r>
        <w:rPr>
          <w:spacing w:val="-1"/>
        </w:rPr>
        <w:t xml:space="preserve"> </w:t>
      </w:r>
      <w:r>
        <w:t>использование</w:t>
      </w:r>
      <w:r>
        <w:rPr>
          <w:spacing w:val="-2"/>
        </w:rPr>
        <w:t xml:space="preserve"> </w:t>
      </w:r>
      <w:r>
        <w:t>речевых средств и средств</w:t>
      </w:r>
      <w:r>
        <w:rPr>
          <w:spacing w:val="-1"/>
        </w:rPr>
        <w:t xml:space="preserve"> </w:t>
      </w:r>
      <w:r>
        <w:t>информационно-коммуникационных технологий для решения различных коммуникативных и познавательных задач;</w:t>
      </w:r>
    </w:p>
    <w:p w14:paraId="15216CEB" w14:textId="77777777" w:rsidR="0049640F" w:rsidRDefault="0059390D">
      <w:pPr>
        <w:pStyle w:val="a3"/>
        <w:ind w:right="426"/>
      </w:pPr>
      <w:r>
        <w:t>совершенствовать умения в области работы с информацией, осуществления информационного поиска для выполнения учебных заданий;</w:t>
      </w:r>
    </w:p>
    <w:p w14:paraId="3E5C1FF4" w14:textId="77777777" w:rsidR="0049640F" w:rsidRDefault="0059390D">
      <w:pPr>
        <w:pStyle w:val="a3"/>
        <w:ind w:right="423"/>
      </w:pPr>
      <w:r>
        <w:t>овладевать</w:t>
      </w:r>
      <w:r>
        <w:rPr>
          <w:spacing w:val="-5"/>
        </w:rPr>
        <w:t xml:space="preserve"> </w:t>
      </w:r>
      <w:r>
        <w:t>навыками</w:t>
      </w:r>
      <w:r>
        <w:rPr>
          <w:spacing w:val="-6"/>
        </w:rPr>
        <w:t xml:space="preserve"> </w:t>
      </w:r>
      <w:r>
        <w:t>смыслового</w:t>
      </w:r>
      <w:r>
        <w:rPr>
          <w:spacing w:val="-7"/>
        </w:rPr>
        <w:t xml:space="preserve"> </w:t>
      </w:r>
      <w:r>
        <w:t>чтения</w:t>
      </w:r>
      <w:r>
        <w:rPr>
          <w:spacing w:val="-7"/>
        </w:rPr>
        <w:t xml:space="preserve"> </w:t>
      </w:r>
      <w:r>
        <w:t>текстов</w:t>
      </w:r>
      <w:r>
        <w:rPr>
          <w:spacing w:val="-7"/>
        </w:rPr>
        <w:t xml:space="preserve"> </w:t>
      </w:r>
      <w:r>
        <w:t>различных</w:t>
      </w:r>
      <w:r>
        <w:rPr>
          <w:spacing w:val="-7"/>
        </w:rPr>
        <w:t xml:space="preserve"> </w:t>
      </w:r>
      <w:r>
        <w:t>стилей</w:t>
      </w:r>
      <w:r>
        <w:rPr>
          <w:spacing w:val="-6"/>
        </w:rPr>
        <w:t xml:space="preserve"> </w:t>
      </w:r>
      <w:r>
        <w:t>и</w:t>
      </w:r>
      <w:r>
        <w:rPr>
          <w:spacing w:val="-8"/>
        </w:rPr>
        <w:t xml:space="preserve"> </w:t>
      </w:r>
      <w:r>
        <w:t>жанров,</w:t>
      </w:r>
      <w:r>
        <w:rPr>
          <w:spacing w:val="-7"/>
        </w:rPr>
        <w:t xml:space="preserve"> </w:t>
      </w:r>
      <w:r>
        <w:t>осознанного построения речевых высказываний в соответствии с задачами коммуникации;</w:t>
      </w:r>
    </w:p>
    <w:p w14:paraId="6F42B066" w14:textId="77777777" w:rsidR="0049640F" w:rsidRDefault="0059390D">
      <w:pPr>
        <w:pStyle w:val="a3"/>
        <w:ind w:right="42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C76344F" w14:textId="77777777" w:rsidR="0049640F" w:rsidRDefault="0059390D">
      <w:pPr>
        <w:pStyle w:val="a3"/>
        <w:ind w:right="424"/>
      </w:pPr>
      <w:r>
        <w:t>формировать готовность слушать собеседника и вести диалог, признавать возможность существования</w:t>
      </w:r>
      <w:r>
        <w:rPr>
          <w:spacing w:val="-4"/>
        </w:rPr>
        <w:t xml:space="preserve"> </w:t>
      </w:r>
      <w:r>
        <w:t>различных</w:t>
      </w:r>
      <w:r>
        <w:rPr>
          <w:spacing w:val="-4"/>
        </w:rPr>
        <w:t xml:space="preserve"> </w:t>
      </w:r>
      <w:r>
        <w:t>точек</w:t>
      </w:r>
      <w:r>
        <w:rPr>
          <w:spacing w:val="-4"/>
        </w:rPr>
        <w:t xml:space="preserve"> </w:t>
      </w:r>
      <w:r>
        <w:t>зрения</w:t>
      </w:r>
      <w:r>
        <w:rPr>
          <w:spacing w:val="-4"/>
        </w:rPr>
        <w:t xml:space="preserve"> </w:t>
      </w:r>
      <w:r>
        <w:t>и</w:t>
      </w:r>
      <w:r>
        <w:rPr>
          <w:spacing w:val="-6"/>
        </w:rPr>
        <w:t xml:space="preserve"> </w:t>
      </w:r>
      <w:r>
        <w:t>право</w:t>
      </w:r>
      <w:r>
        <w:rPr>
          <w:spacing w:val="-4"/>
        </w:rPr>
        <w:t xml:space="preserve"> </w:t>
      </w:r>
      <w:r>
        <w:t>каждого</w:t>
      </w:r>
      <w:r>
        <w:rPr>
          <w:spacing w:val="-4"/>
        </w:rPr>
        <w:t xml:space="preserve"> </w:t>
      </w:r>
      <w:r>
        <w:t>иметь</w:t>
      </w:r>
      <w:r>
        <w:rPr>
          <w:spacing w:val="-3"/>
        </w:rPr>
        <w:t xml:space="preserve"> </w:t>
      </w:r>
      <w:r>
        <w:t>свою</w:t>
      </w:r>
      <w:r>
        <w:rPr>
          <w:spacing w:val="-5"/>
        </w:rPr>
        <w:t xml:space="preserve"> </w:t>
      </w:r>
      <w:r>
        <w:t>собственную,</w:t>
      </w:r>
      <w:r>
        <w:rPr>
          <w:spacing w:val="-4"/>
        </w:rPr>
        <w:t xml:space="preserve"> </w:t>
      </w:r>
      <w:r>
        <w:t>умений излагать своё мнение и аргументировать свою точку зрения и оценку событий;</w:t>
      </w:r>
    </w:p>
    <w:p w14:paraId="0DC1B343" w14:textId="77777777" w:rsidR="0049640F" w:rsidRDefault="0059390D">
      <w:pPr>
        <w:pStyle w:val="a3"/>
        <w:ind w:right="422"/>
      </w:pPr>
      <w:r>
        <w:t>совершенствовать</w:t>
      </w:r>
      <w:r>
        <w:rPr>
          <w:spacing w:val="-4"/>
        </w:rPr>
        <w:t xml:space="preserve"> </w:t>
      </w:r>
      <w:r>
        <w:t>организационные</w:t>
      </w:r>
      <w:r>
        <w:rPr>
          <w:spacing w:val="-7"/>
        </w:rPr>
        <w:t xml:space="preserve"> </w:t>
      </w:r>
      <w:r>
        <w:t>умения</w:t>
      </w:r>
      <w:r>
        <w:rPr>
          <w:spacing w:val="-5"/>
        </w:rPr>
        <w:t xml:space="preserve"> </w:t>
      </w:r>
      <w:r>
        <w:t>в</w:t>
      </w:r>
      <w:r>
        <w:rPr>
          <w:spacing w:val="-6"/>
        </w:rPr>
        <w:t xml:space="preserve"> </w:t>
      </w:r>
      <w:r>
        <w:t>области</w:t>
      </w:r>
      <w:r>
        <w:rPr>
          <w:spacing w:val="-4"/>
        </w:rPr>
        <w:t xml:space="preserve"> </w:t>
      </w:r>
      <w:r>
        <w:t>коллективной</w:t>
      </w:r>
      <w:r>
        <w:rPr>
          <w:spacing w:val="-7"/>
        </w:rPr>
        <w:t xml:space="preserve"> </w:t>
      </w:r>
      <w:r>
        <w:t>деятельности,</w:t>
      </w:r>
      <w:r>
        <w:rPr>
          <w:spacing w:val="-5"/>
        </w:rPr>
        <w:t xml:space="preserve"> </w:t>
      </w:r>
      <w:r>
        <w:t xml:space="preserve">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w:t>
      </w:r>
      <w:r>
        <w:rPr>
          <w:spacing w:val="-2"/>
        </w:rPr>
        <w:t>окружающих.</w:t>
      </w:r>
    </w:p>
    <w:p w14:paraId="5B06CEDB" w14:textId="77777777" w:rsidR="0049640F" w:rsidRDefault="0059390D">
      <w:pPr>
        <w:pStyle w:val="a3"/>
        <w:tabs>
          <w:tab w:val="left" w:pos="1126"/>
          <w:tab w:val="left" w:pos="2866"/>
          <w:tab w:val="left" w:pos="3703"/>
          <w:tab w:val="left" w:pos="5481"/>
          <w:tab w:val="left" w:pos="6901"/>
          <w:tab w:val="left" w:pos="7971"/>
          <w:tab w:val="left" w:pos="9369"/>
        </w:tabs>
        <w:ind w:right="422"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ориентироваться</w:t>
      </w:r>
      <w:r>
        <w:rPr>
          <w:spacing w:val="40"/>
        </w:rPr>
        <w:t xml:space="preserve"> </w:t>
      </w:r>
      <w:r>
        <w:t>в</w:t>
      </w:r>
      <w:r>
        <w:rPr>
          <w:spacing w:val="40"/>
        </w:rPr>
        <w:t xml:space="preserve"> </w:t>
      </w:r>
      <w:r>
        <w:t>понятиях,</w:t>
      </w:r>
      <w:r>
        <w:rPr>
          <w:spacing w:val="40"/>
        </w:rPr>
        <w:t xml:space="preserve"> </w:t>
      </w:r>
      <w:r>
        <w:t>отражающих</w:t>
      </w:r>
      <w:r>
        <w:rPr>
          <w:spacing w:val="40"/>
        </w:rPr>
        <w:t xml:space="preserve"> </w:t>
      </w:r>
      <w:r>
        <w:t>нравственные</w:t>
      </w:r>
      <w:r>
        <w:rPr>
          <w:spacing w:val="40"/>
        </w:rPr>
        <w:t xml:space="preserve"> </w:t>
      </w:r>
      <w:r>
        <w:t>ценности</w:t>
      </w:r>
      <w:r>
        <w:rPr>
          <w:spacing w:val="40"/>
        </w:rPr>
        <w:t xml:space="preserve"> </w:t>
      </w:r>
      <w:r>
        <w:t>общества</w:t>
      </w:r>
      <w:r>
        <w:rPr>
          <w:spacing w:val="40"/>
        </w:rPr>
        <w:t xml:space="preserve"> </w:t>
      </w:r>
      <w:r>
        <w:t>-</w:t>
      </w:r>
      <w:r>
        <w:rPr>
          <w:spacing w:val="40"/>
        </w:rPr>
        <w:t xml:space="preserve"> </w:t>
      </w:r>
      <w:r>
        <w:t>мораль, этика,</w:t>
      </w:r>
      <w:r>
        <w:rPr>
          <w:spacing w:val="35"/>
        </w:rPr>
        <w:t xml:space="preserve"> </w:t>
      </w:r>
      <w:r>
        <w:t>этикет,</w:t>
      </w:r>
      <w:r>
        <w:rPr>
          <w:spacing w:val="35"/>
        </w:rPr>
        <w:t xml:space="preserve"> </w:t>
      </w:r>
      <w:r>
        <w:t>справедливость,</w:t>
      </w:r>
      <w:r>
        <w:rPr>
          <w:spacing w:val="35"/>
        </w:rPr>
        <w:t xml:space="preserve"> </w:t>
      </w:r>
      <w:r>
        <w:t>гуманизм,</w:t>
      </w:r>
      <w:r>
        <w:rPr>
          <w:spacing w:val="35"/>
        </w:rPr>
        <w:t xml:space="preserve"> </w:t>
      </w:r>
      <w:r>
        <w:t>благотворительность,</w:t>
      </w:r>
      <w:r>
        <w:rPr>
          <w:spacing w:val="35"/>
        </w:rPr>
        <w:t xml:space="preserve"> </w:t>
      </w:r>
      <w:r>
        <w:t>а</w:t>
      </w:r>
      <w:r>
        <w:rPr>
          <w:spacing w:val="34"/>
        </w:rPr>
        <w:t xml:space="preserve"> </w:t>
      </w:r>
      <w:r>
        <w:t>также</w:t>
      </w:r>
      <w:r>
        <w:rPr>
          <w:spacing w:val="34"/>
        </w:rPr>
        <w:t xml:space="preserve"> </w:t>
      </w:r>
      <w:r>
        <w:t>используемых</w:t>
      </w:r>
      <w:r>
        <w:rPr>
          <w:spacing w:val="34"/>
        </w:rPr>
        <w:t xml:space="preserve"> </w:t>
      </w:r>
      <w:r>
        <w:t>в разных религиях (в пределах изученного);</w:t>
      </w:r>
    </w:p>
    <w:p w14:paraId="2F3A8645" w14:textId="77777777" w:rsidR="0049640F" w:rsidRDefault="0059390D">
      <w:pPr>
        <w:pStyle w:val="a3"/>
        <w:spacing w:before="1"/>
        <w:ind w:right="424"/>
      </w:pPr>
      <w:r>
        <w:t>использовать</w:t>
      </w:r>
      <w:r>
        <w:rPr>
          <w:spacing w:val="-5"/>
        </w:rPr>
        <w:t xml:space="preserve"> </w:t>
      </w:r>
      <w:r>
        <w:t>разные</w:t>
      </w:r>
      <w:r>
        <w:rPr>
          <w:spacing w:val="-8"/>
        </w:rPr>
        <w:t xml:space="preserve"> </w:t>
      </w:r>
      <w:r>
        <w:t>методы</w:t>
      </w:r>
      <w:r>
        <w:rPr>
          <w:spacing w:val="-7"/>
        </w:rPr>
        <w:t xml:space="preserve"> </w:t>
      </w:r>
      <w:r>
        <w:t>получения</w:t>
      </w:r>
      <w:r>
        <w:rPr>
          <w:spacing w:val="-9"/>
        </w:rPr>
        <w:t xml:space="preserve"> </w:t>
      </w:r>
      <w:r>
        <w:t>знаний</w:t>
      </w:r>
      <w:r>
        <w:rPr>
          <w:spacing w:val="-8"/>
        </w:rPr>
        <w:t xml:space="preserve"> </w:t>
      </w:r>
      <w:r>
        <w:t>о</w:t>
      </w:r>
      <w:r>
        <w:rPr>
          <w:spacing w:val="-7"/>
        </w:rPr>
        <w:t xml:space="preserve"> </w:t>
      </w:r>
      <w:r>
        <w:t>традиционных</w:t>
      </w:r>
      <w:r>
        <w:rPr>
          <w:spacing w:val="-7"/>
        </w:rPr>
        <w:t xml:space="preserve"> </w:t>
      </w:r>
      <w:r>
        <w:t>религиях</w:t>
      </w:r>
      <w:r>
        <w:rPr>
          <w:spacing w:val="-7"/>
        </w:rPr>
        <w:t xml:space="preserve"> </w:t>
      </w:r>
      <w:r>
        <w:t>и</w:t>
      </w:r>
      <w:r>
        <w:rPr>
          <w:spacing w:val="-6"/>
        </w:rPr>
        <w:t xml:space="preserve"> </w:t>
      </w:r>
      <w:r>
        <w:t>светской</w:t>
      </w:r>
      <w:r>
        <w:rPr>
          <w:spacing w:val="-5"/>
        </w:rPr>
        <w:t xml:space="preserve"> </w:t>
      </w:r>
      <w:r>
        <w:t>этике (наблюдение, чтение, сравнение, вычисление);</w:t>
      </w:r>
    </w:p>
    <w:p w14:paraId="733DCF51" w14:textId="77777777" w:rsidR="0049640F" w:rsidRDefault="0059390D">
      <w:pPr>
        <w:pStyle w:val="a3"/>
        <w:ind w:right="422"/>
      </w:pPr>
      <w:r>
        <w:t xml:space="preserve">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w:t>
      </w:r>
      <w:r>
        <w:rPr>
          <w:spacing w:val="-2"/>
        </w:rPr>
        <w:t>материала;</w:t>
      </w:r>
    </w:p>
    <w:p w14:paraId="254756DB" w14:textId="77777777" w:rsidR="0049640F" w:rsidRDefault="0059390D">
      <w:pPr>
        <w:pStyle w:val="a3"/>
        <w:ind w:right="425"/>
      </w:pPr>
      <w:r>
        <w:t>признавать возможность существования разных точек зрения, обосновывать свои суждения, приводить убедительные доказательства;</w:t>
      </w:r>
    </w:p>
    <w:p w14:paraId="3CDBCFEC" w14:textId="77777777" w:rsidR="0049640F" w:rsidRDefault="0059390D">
      <w:pPr>
        <w:pStyle w:val="a3"/>
      </w:pPr>
      <w:r>
        <w:t>выполнять</w:t>
      </w:r>
      <w:r>
        <w:rPr>
          <w:spacing w:val="-5"/>
        </w:rPr>
        <w:t xml:space="preserve"> </w:t>
      </w:r>
      <w:r>
        <w:t>совместные</w:t>
      </w:r>
      <w:r>
        <w:rPr>
          <w:spacing w:val="-6"/>
        </w:rPr>
        <w:t xml:space="preserve"> </w:t>
      </w:r>
      <w:r>
        <w:t>проектные</w:t>
      </w:r>
      <w:r>
        <w:rPr>
          <w:spacing w:val="-5"/>
        </w:rPr>
        <w:t xml:space="preserve"> </w:t>
      </w:r>
      <w:r>
        <w:t>задания</w:t>
      </w:r>
      <w:r>
        <w:rPr>
          <w:spacing w:val="-4"/>
        </w:rPr>
        <w:t xml:space="preserve"> </w:t>
      </w:r>
      <w:r>
        <w:t>с</w:t>
      </w:r>
      <w:r>
        <w:rPr>
          <w:spacing w:val="-7"/>
        </w:rPr>
        <w:t xml:space="preserve"> </w:t>
      </w:r>
      <w:r>
        <w:t>использованием</w:t>
      </w:r>
      <w:r>
        <w:rPr>
          <w:spacing w:val="-5"/>
        </w:rPr>
        <w:t xml:space="preserve"> </w:t>
      </w:r>
      <w:r>
        <w:t>предложенного</w:t>
      </w:r>
      <w:r>
        <w:rPr>
          <w:spacing w:val="-3"/>
        </w:rPr>
        <w:t xml:space="preserve"> </w:t>
      </w:r>
      <w:r>
        <w:rPr>
          <w:spacing w:val="-2"/>
        </w:rPr>
        <w:t>образца.</w:t>
      </w:r>
    </w:p>
    <w:p w14:paraId="57C46BB2"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25647923" w14:textId="77777777" w:rsidR="0049640F" w:rsidRDefault="0059390D">
      <w:pPr>
        <w:pStyle w:val="a3"/>
        <w:tabs>
          <w:tab w:val="left" w:pos="2092"/>
          <w:tab w:val="left" w:pos="3973"/>
          <w:tab w:val="left" w:pos="5837"/>
          <w:tab w:val="left" w:pos="7567"/>
          <w:tab w:val="left" w:pos="9285"/>
        </w:tabs>
        <w:ind w:right="423"/>
        <w:jc w:val="left"/>
      </w:pPr>
      <w:r>
        <w:rPr>
          <w:spacing w:val="-2"/>
        </w:rPr>
        <w:t>воспроизводить</w:t>
      </w:r>
      <w:r>
        <w:tab/>
      </w:r>
      <w:r>
        <w:rPr>
          <w:spacing w:val="-2"/>
        </w:rPr>
        <w:t>прослушанную</w:t>
      </w:r>
      <w:r>
        <w:tab/>
      </w:r>
      <w:r>
        <w:rPr>
          <w:spacing w:val="-2"/>
        </w:rPr>
        <w:t>(прочитанную)</w:t>
      </w:r>
      <w:r>
        <w:tab/>
      </w:r>
      <w:r>
        <w:rPr>
          <w:spacing w:val="-2"/>
        </w:rPr>
        <w:t>информацию,</w:t>
      </w:r>
      <w:r>
        <w:tab/>
      </w:r>
      <w:r>
        <w:rPr>
          <w:spacing w:val="-2"/>
        </w:rPr>
        <w:t>подчёркивать</w:t>
      </w:r>
      <w:r>
        <w:tab/>
      </w:r>
      <w:r>
        <w:rPr>
          <w:spacing w:val="-6"/>
        </w:rPr>
        <w:t xml:space="preserve">её </w:t>
      </w:r>
      <w:r>
        <w:t>принадлежность к определённой религии и (или) к гражданской этике;</w:t>
      </w:r>
    </w:p>
    <w:p w14:paraId="1A87F5A8" w14:textId="77777777" w:rsidR="0049640F" w:rsidRDefault="0059390D">
      <w:pPr>
        <w:pStyle w:val="a3"/>
        <w:spacing w:before="1"/>
        <w:jc w:val="left"/>
      </w:pPr>
      <w:r>
        <w:t>использовать разные средства для получения информации в соответствии с поставленной учебной задачей (текстовую, графическую, видео);</w:t>
      </w:r>
    </w:p>
    <w:p w14:paraId="6CE7DB83" w14:textId="77777777" w:rsidR="0049640F" w:rsidRDefault="0059390D">
      <w:pPr>
        <w:pStyle w:val="a3"/>
        <w:jc w:val="left"/>
      </w:pPr>
      <w:r>
        <w:t>находить</w:t>
      </w:r>
      <w:r>
        <w:rPr>
          <w:spacing w:val="80"/>
        </w:rPr>
        <w:t xml:space="preserve"> </w:t>
      </w:r>
      <w:r>
        <w:t>дополнительную</w:t>
      </w:r>
      <w:r>
        <w:rPr>
          <w:spacing w:val="80"/>
        </w:rPr>
        <w:t xml:space="preserve"> </w:t>
      </w:r>
      <w:r>
        <w:t>информацию</w:t>
      </w:r>
      <w:r>
        <w:rPr>
          <w:spacing w:val="80"/>
        </w:rPr>
        <w:t xml:space="preserve"> </w:t>
      </w:r>
      <w:r>
        <w:t>к</w:t>
      </w:r>
      <w:r>
        <w:rPr>
          <w:spacing w:val="80"/>
        </w:rPr>
        <w:t xml:space="preserve"> </w:t>
      </w:r>
      <w:r>
        <w:t>основному</w:t>
      </w:r>
      <w:r>
        <w:rPr>
          <w:spacing w:val="80"/>
        </w:rPr>
        <w:t xml:space="preserve"> </w:t>
      </w:r>
      <w:r>
        <w:t>учебному</w:t>
      </w:r>
      <w:r>
        <w:rPr>
          <w:spacing w:val="80"/>
        </w:rPr>
        <w:t xml:space="preserve"> </w:t>
      </w:r>
      <w:r>
        <w:t>материалу</w:t>
      </w:r>
      <w:r>
        <w:rPr>
          <w:spacing w:val="80"/>
        </w:rPr>
        <w:t xml:space="preserve"> </w:t>
      </w:r>
      <w:r>
        <w:t>в</w:t>
      </w:r>
      <w:r>
        <w:rPr>
          <w:spacing w:val="80"/>
        </w:rPr>
        <w:t xml:space="preserve"> </w:t>
      </w:r>
      <w:r>
        <w:t>разных информационных</w:t>
      </w:r>
      <w:r>
        <w:rPr>
          <w:spacing w:val="54"/>
        </w:rPr>
        <w:t xml:space="preserve"> </w:t>
      </w:r>
      <w:r>
        <w:t>источниках,</w:t>
      </w:r>
      <w:r>
        <w:rPr>
          <w:spacing w:val="60"/>
        </w:rPr>
        <w:t xml:space="preserve"> </w:t>
      </w:r>
      <w:r>
        <w:t>в</w:t>
      </w:r>
      <w:r>
        <w:rPr>
          <w:spacing w:val="58"/>
        </w:rPr>
        <w:t xml:space="preserve"> </w:t>
      </w:r>
      <w:r>
        <w:t>том</w:t>
      </w:r>
      <w:r>
        <w:rPr>
          <w:spacing w:val="60"/>
        </w:rPr>
        <w:t xml:space="preserve"> </w:t>
      </w:r>
      <w:r>
        <w:t>числе</w:t>
      </w:r>
      <w:r>
        <w:rPr>
          <w:spacing w:val="58"/>
        </w:rPr>
        <w:t xml:space="preserve"> </w:t>
      </w:r>
      <w:r>
        <w:t>в</w:t>
      </w:r>
      <w:r>
        <w:rPr>
          <w:spacing w:val="57"/>
        </w:rPr>
        <w:t xml:space="preserve"> </w:t>
      </w:r>
      <w:r>
        <w:t>Интернете</w:t>
      </w:r>
      <w:r>
        <w:rPr>
          <w:spacing w:val="58"/>
        </w:rPr>
        <w:t xml:space="preserve"> </w:t>
      </w:r>
      <w:r>
        <w:t>(в</w:t>
      </w:r>
      <w:r>
        <w:rPr>
          <w:spacing w:val="58"/>
        </w:rPr>
        <w:t xml:space="preserve"> </w:t>
      </w:r>
      <w:r>
        <w:t>условиях</w:t>
      </w:r>
      <w:r>
        <w:rPr>
          <w:spacing w:val="60"/>
        </w:rPr>
        <w:t xml:space="preserve"> </w:t>
      </w:r>
      <w:r>
        <w:rPr>
          <w:spacing w:val="-2"/>
        </w:rPr>
        <w:t>контролируемого</w:t>
      </w:r>
    </w:p>
    <w:p w14:paraId="15DD143F" w14:textId="77777777" w:rsidR="0049640F" w:rsidRDefault="0049640F">
      <w:pPr>
        <w:pStyle w:val="a3"/>
        <w:jc w:val="left"/>
        <w:sectPr w:rsidR="0049640F">
          <w:pgSz w:w="11910" w:h="16840"/>
          <w:pgMar w:top="1040" w:right="425" w:bottom="1200" w:left="1559" w:header="0" w:footer="926" w:gutter="0"/>
          <w:cols w:space="720"/>
        </w:sectPr>
      </w:pPr>
    </w:p>
    <w:p w14:paraId="5D5E7ED7" w14:textId="77777777" w:rsidR="0049640F" w:rsidRDefault="0059390D">
      <w:pPr>
        <w:pStyle w:val="a3"/>
        <w:spacing w:before="73"/>
        <w:jc w:val="left"/>
      </w:pPr>
      <w:r>
        <w:rPr>
          <w:spacing w:val="-2"/>
        </w:rPr>
        <w:lastRenderedPageBreak/>
        <w:t>входа);</w:t>
      </w:r>
    </w:p>
    <w:p w14:paraId="0D34E2AA" w14:textId="77777777" w:rsidR="0049640F" w:rsidRDefault="0059390D">
      <w:pPr>
        <w:pStyle w:val="a3"/>
        <w:spacing w:before="1"/>
        <w:jc w:val="left"/>
      </w:pPr>
      <w:r>
        <w:t>анализировать,</w:t>
      </w:r>
      <w:r>
        <w:rPr>
          <w:spacing w:val="-15"/>
        </w:rPr>
        <w:t xml:space="preserve"> </w:t>
      </w:r>
      <w:r>
        <w:t>сравнивать</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разных</w:t>
      </w:r>
      <w:r>
        <w:rPr>
          <w:spacing w:val="-15"/>
        </w:rPr>
        <w:t xml:space="preserve"> </w:t>
      </w:r>
      <w:r>
        <w:t>источниках,</w:t>
      </w:r>
      <w:r>
        <w:rPr>
          <w:spacing w:val="-15"/>
        </w:rPr>
        <w:t xml:space="preserve"> </w:t>
      </w:r>
      <w:r>
        <w:t>с</w:t>
      </w:r>
      <w:r>
        <w:rPr>
          <w:spacing w:val="-15"/>
        </w:rPr>
        <w:t xml:space="preserve"> </w:t>
      </w:r>
      <w:r>
        <w:t>помощью учителя, оценивать её объективность и правильность.</w:t>
      </w:r>
    </w:p>
    <w:p w14:paraId="40E83E18" w14:textId="77777777" w:rsidR="0049640F" w:rsidRDefault="0059390D">
      <w:pPr>
        <w:pStyle w:val="a3"/>
        <w:ind w:firstLine="566"/>
        <w:jc w:val="left"/>
      </w:pPr>
      <w:r>
        <w:t>У обучающегося будут сформированы умения общения как часть коммуникативных универсальных учебных действий:</w:t>
      </w:r>
    </w:p>
    <w:p w14:paraId="28A2EA40" w14:textId="77777777" w:rsidR="0049640F" w:rsidRDefault="0059390D">
      <w:pPr>
        <w:pStyle w:val="a3"/>
        <w:jc w:val="left"/>
      </w:pPr>
      <w:r>
        <w:t>использовать</w:t>
      </w:r>
      <w:r>
        <w:rPr>
          <w:spacing w:val="80"/>
        </w:rPr>
        <w:t xml:space="preserve"> </w:t>
      </w:r>
      <w:r>
        <w:t>смысловое</w:t>
      </w:r>
      <w:r>
        <w:rPr>
          <w:spacing w:val="80"/>
        </w:rPr>
        <w:t xml:space="preserve"> </w:t>
      </w:r>
      <w:r>
        <w:t>чтение</w:t>
      </w:r>
      <w:r>
        <w:rPr>
          <w:spacing w:val="80"/>
        </w:rPr>
        <w:t xml:space="preserve"> </w:t>
      </w:r>
      <w:r>
        <w:t>для</w:t>
      </w:r>
      <w:r>
        <w:rPr>
          <w:spacing w:val="80"/>
        </w:rPr>
        <w:t xml:space="preserve"> </w:t>
      </w:r>
      <w:r>
        <w:t>выделения</w:t>
      </w:r>
      <w:r>
        <w:rPr>
          <w:spacing w:val="80"/>
        </w:rPr>
        <w:t xml:space="preserve"> </w:t>
      </w:r>
      <w:r>
        <w:t>главной</w:t>
      </w:r>
      <w:r>
        <w:rPr>
          <w:spacing w:val="80"/>
        </w:rPr>
        <w:t xml:space="preserve"> </w:t>
      </w:r>
      <w:r>
        <w:t>мысли</w:t>
      </w:r>
      <w:r>
        <w:rPr>
          <w:spacing w:val="80"/>
        </w:rPr>
        <w:t xml:space="preserve"> </w:t>
      </w:r>
      <w:r>
        <w:t>религиозных</w:t>
      </w:r>
      <w:r>
        <w:rPr>
          <w:spacing w:val="80"/>
        </w:rPr>
        <w:t xml:space="preserve"> </w:t>
      </w:r>
      <w:r>
        <w:t>притч, сказаний,</w:t>
      </w:r>
      <w:r>
        <w:rPr>
          <w:spacing w:val="40"/>
        </w:rPr>
        <w:t xml:space="preserve"> </w:t>
      </w:r>
      <w:r>
        <w:t>произведений</w:t>
      </w:r>
      <w:r>
        <w:rPr>
          <w:spacing w:val="40"/>
        </w:rPr>
        <w:t xml:space="preserve"> </w:t>
      </w:r>
      <w:r>
        <w:t>фольклора</w:t>
      </w:r>
      <w:r>
        <w:rPr>
          <w:spacing w:val="40"/>
        </w:rPr>
        <w:t xml:space="preserve"> </w:t>
      </w:r>
      <w:r>
        <w:t>и</w:t>
      </w:r>
      <w:r>
        <w:rPr>
          <w:spacing w:val="40"/>
        </w:rPr>
        <w:t xml:space="preserve"> </w:t>
      </w:r>
      <w:r>
        <w:t>художественной</w:t>
      </w:r>
      <w:r>
        <w:rPr>
          <w:spacing w:val="80"/>
        </w:rPr>
        <w:t xml:space="preserve"> </w:t>
      </w:r>
      <w:r>
        <w:t>литературы,</w:t>
      </w:r>
      <w:r>
        <w:rPr>
          <w:spacing w:val="40"/>
        </w:rPr>
        <w:t xml:space="preserve"> </w:t>
      </w:r>
      <w:r>
        <w:t>анализа</w:t>
      </w:r>
      <w:r>
        <w:rPr>
          <w:spacing w:val="40"/>
        </w:rPr>
        <w:t xml:space="preserve"> </w:t>
      </w:r>
      <w:r>
        <w:t>и</w:t>
      </w:r>
      <w:r>
        <w:rPr>
          <w:spacing w:val="40"/>
        </w:rPr>
        <w:t xml:space="preserve"> </w:t>
      </w:r>
      <w:r>
        <w:t>оценки</w:t>
      </w:r>
      <w:r>
        <w:rPr>
          <w:spacing w:val="80"/>
        </w:rPr>
        <w:t xml:space="preserve"> </w:t>
      </w:r>
      <w:r>
        <w:t>жизненных ситуаций, раскрывающих проблемы нравственности, этики, речевого этикета; соблюдать</w:t>
      </w:r>
      <w:r>
        <w:rPr>
          <w:spacing w:val="80"/>
          <w:w w:val="150"/>
        </w:rPr>
        <w:t xml:space="preserve"> </w:t>
      </w:r>
      <w:r>
        <w:t>правила</w:t>
      </w:r>
      <w:r>
        <w:rPr>
          <w:spacing w:val="80"/>
          <w:w w:val="150"/>
        </w:rPr>
        <w:t xml:space="preserve"> </w:t>
      </w:r>
      <w:r>
        <w:t>ведения</w:t>
      </w:r>
      <w:r>
        <w:rPr>
          <w:spacing w:val="80"/>
          <w:w w:val="150"/>
        </w:rPr>
        <w:t xml:space="preserve"> </w:t>
      </w:r>
      <w:r>
        <w:t>диалога</w:t>
      </w:r>
      <w:r>
        <w:rPr>
          <w:spacing w:val="80"/>
          <w:w w:val="150"/>
        </w:rPr>
        <w:t xml:space="preserve"> </w:t>
      </w:r>
      <w:r>
        <w:t>и</w:t>
      </w:r>
      <w:r>
        <w:rPr>
          <w:spacing w:val="80"/>
          <w:w w:val="150"/>
        </w:rPr>
        <w:t xml:space="preserve"> </w:t>
      </w:r>
      <w:r>
        <w:t>дискуссии,</w:t>
      </w:r>
      <w:r>
        <w:rPr>
          <w:spacing w:val="80"/>
          <w:w w:val="150"/>
        </w:rPr>
        <w:t xml:space="preserve"> </w:t>
      </w:r>
      <w:r>
        <w:t>корректно</w:t>
      </w:r>
      <w:r>
        <w:rPr>
          <w:spacing w:val="80"/>
          <w:w w:val="150"/>
        </w:rPr>
        <w:t xml:space="preserve"> </w:t>
      </w:r>
      <w:r>
        <w:t>задавать</w:t>
      </w:r>
      <w:r>
        <w:rPr>
          <w:spacing w:val="80"/>
          <w:w w:val="150"/>
        </w:rPr>
        <w:t xml:space="preserve"> </w:t>
      </w:r>
      <w:r>
        <w:t>вопросы</w:t>
      </w:r>
      <w:r>
        <w:rPr>
          <w:spacing w:val="80"/>
          <w:w w:val="150"/>
        </w:rPr>
        <w:t xml:space="preserve"> </w:t>
      </w:r>
      <w:r>
        <w:t>и высказывать</w:t>
      </w:r>
      <w:r>
        <w:rPr>
          <w:spacing w:val="40"/>
        </w:rPr>
        <w:t xml:space="preserve"> </w:t>
      </w:r>
      <w:r>
        <w:t>своё</w:t>
      </w:r>
      <w:r>
        <w:rPr>
          <w:spacing w:val="40"/>
        </w:rPr>
        <w:t xml:space="preserve"> </w:t>
      </w:r>
      <w:r>
        <w:t>мнение,</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w:t>
      </w:r>
      <w:r>
        <w:rPr>
          <w:spacing w:val="40"/>
        </w:rPr>
        <w:t xml:space="preserve"> </w:t>
      </w:r>
      <w:r>
        <w:t>учётом особенностей участников общения;</w:t>
      </w:r>
    </w:p>
    <w:p w14:paraId="0D015053" w14:textId="77777777" w:rsidR="0049640F" w:rsidRDefault="0059390D">
      <w:pPr>
        <w:pStyle w:val="a3"/>
        <w:ind w:right="422"/>
      </w:pPr>
      <w: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rPr>
        <w:t>этике.</w:t>
      </w:r>
    </w:p>
    <w:p w14:paraId="0673470A" w14:textId="77777777" w:rsidR="0049640F" w:rsidRDefault="0059390D">
      <w:pPr>
        <w:pStyle w:val="a3"/>
        <w:spacing w:before="1"/>
        <w:ind w:right="425" w:firstLine="566"/>
      </w:pPr>
      <w:r>
        <w:t>У обучающегося будут сформированы умения самоорганизации и самоконтроля как часть регулятивных универсальных учебных действий:</w:t>
      </w:r>
    </w:p>
    <w:p w14:paraId="0F78F7AB" w14:textId="77777777" w:rsidR="0049640F" w:rsidRDefault="0059390D">
      <w:pPr>
        <w:pStyle w:val="a3"/>
        <w:ind w:right="425"/>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EC214F8" w14:textId="77777777" w:rsidR="0049640F" w:rsidRDefault="0059390D">
      <w:pPr>
        <w:pStyle w:val="a3"/>
        <w:ind w:right="422"/>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6AB2A42" w14:textId="77777777" w:rsidR="0049640F" w:rsidRDefault="0059390D">
      <w:pPr>
        <w:pStyle w:val="a3"/>
        <w:ind w:right="424"/>
      </w:pPr>
      <w:r>
        <w:t>анализировать</w:t>
      </w:r>
      <w:r>
        <w:rPr>
          <w:spacing w:val="-6"/>
        </w:rPr>
        <w:t xml:space="preserve"> </w:t>
      </w:r>
      <w:r>
        <w:t>ситуации,</w:t>
      </w:r>
      <w:r>
        <w:rPr>
          <w:spacing w:val="-5"/>
        </w:rPr>
        <w:t xml:space="preserve"> </w:t>
      </w:r>
      <w:r>
        <w:t>отражающие</w:t>
      </w:r>
      <w:r>
        <w:rPr>
          <w:spacing w:val="-9"/>
        </w:rPr>
        <w:t xml:space="preserve"> </w:t>
      </w:r>
      <w:r>
        <w:t>примеры</w:t>
      </w:r>
      <w:r>
        <w:rPr>
          <w:spacing w:val="-5"/>
        </w:rPr>
        <w:t xml:space="preserve"> </w:t>
      </w:r>
      <w:r>
        <w:t>положительного</w:t>
      </w:r>
      <w:r>
        <w:rPr>
          <w:spacing w:val="-8"/>
        </w:rPr>
        <w:t xml:space="preserve"> </w:t>
      </w:r>
      <w:r>
        <w:t>и</w:t>
      </w:r>
      <w:r>
        <w:rPr>
          <w:spacing w:val="-7"/>
        </w:rPr>
        <w:t xml:space="preserve"> </w:t>
      </w:r>
      <w:r>
        <w:t>негативного</w:t>
      </w:r>
      <w:r>
        <w:rPr>
          <w:spacing w:val="-5"/>
        </w:rPr>
        <w:t xml:space="preserve"> </w:t>
      </w:r>
      <w:r>
        <w:t>отношения к окружающему миру (природе, людям, предметам трудовой деятельности);</w:t>
      </w:r>
    </w:p>
    <w:p w14:paraId="4F8120B5" w14:textId="77777777" w:rsidR="0049640F" w:rsidRDefault="0059390D">
      <w:pPr>
        <w:pStyle w:val="a3"/>
        <w:ind w:right="422"/>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7D0ADD3" w14:textId="77777777" w:rsidR="0049640F" w:rsidRDefault="0059390D">
      <w:pPr>
        <w:pStyle w:val="a3"/>
        <w:ind w:right="428"/>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0BA94AFA" w14:textId="77777777" w:rsidR="0049640F" w:rsidRDefault="0059390D">
      <w:pPr>
        <w:pStyle w:val="a3"/>
        <w:ind w:left="709"/>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78AE0BB2" w14:textId="77777777" w:rsidR="0049640F" w:rsidRDefault="0059390D">
      <w:pPr>
        <w:pStyle w:val="a3"/>
        <w:ind w:right="422"/>
      </w:pPr>
      <w:r>
        <w:t>выбирать</w:t>
      </w:r>
      <w:r>
        <w:rPr>
          <w:spacing w:val="-8"/>
        </w:rPr>
        <w:t xml:space="preserve"> </w:t>
      </w:r>
      <w:r>
        <w:t>партнёра</w:t>
      </w:r>
      <w:r>
        <w:rPr>
          <w:spacing w:val="-11"/>
        </w:rPr>
        <w:t xml:space="preserve"> </w:t>
      </w:r>
      <w:r>
        <w:t>не</w:t>
      </w:r>
      <w:r>
        <w:rPr>
          <w:spacing w:val="-11"/>
        </w:rPr>
        <w:t xml:space="preserve"> </w:t>
      </w:r>
      <w:r>
        <w:t>только</w:t>
      </w:r>
      <w:r>
        <w:rPr>
          <w:spacing w:val="-10"/>
        </w:rPr>
        <w:t xml:space="preserve"> </w:t>
      </w:r>
      <w:r>
        <w:t>по</w:t>
      </w:r>
      <w:r>
        <w:rPr>
          <w:spacing w:val="-10"/>
        </w:rPr>
        <w:t xml:space="preserve"> </w:t>
      </w:r>
      <w:r>
        <w:t>личным</w:t>
      </w:r>
      <w:r>
        <w:rPr>
          <w:spacing w:val="-11"/>
        </w:rPr>
        <w:t xml:space="preserve"> </w:t>
      </w:r>
      <w:r>
        <w:t>симпатиям,</w:t>
      </w:r>
      <w:r>
        <w:rPr>
          <w:spacing w:val="-10"/>
        </w:rPr>
        <w:t xml:space="preserve"> </w:t>
      </w:r>
      <w:r>
        <w:t>но</w:t>
      </w:r>
      <w:r>
        <w:rPr>
          <w:spacing w:val="-10"/>
        </w:rPr>
        <w:t xml:space="preserve"> </w:t>
      </w:r>
      <w:r>
        <w:t>и</w:t>
      </w:r>
      <w:r>
        <w:rPr>
          <w:spacing w:val="-9"/>
        </w:rPr>
        <w:t xml:space="preserve"> </w:t>
      </w:r>
      <w:r>
        <w:t>по</w:t>
      </w:r>
      <w:r>
        <w:rPr>
          <w:spacing w:val="-10"/>
        </w:rPr>
        <w:t xml:space="preserve"> </w:t>
      </w:r>
      <w:r>
        <w:t>деловым</w:t>
      </w:r>
      <w:r>
        <w:rPr>
          <w:spacing w:val="-11"/>
        </w:rPr>
        <w:t xml:space="preserve"> </w:t>
      </w:r>
      <w:r>
        <w:t>качествам,</w:t>
      </w:r>
      <w:r>
        <w:rPr>
          <w:spacing w:val="-10"/>
        </w:rPr>
        <w:t xml:space="preserve"> </w:t>
      </w:r>
      <w:r>
        <w:t>корректно высказывать свои пожелания к работе, спокойно принимать замечания к своей работе, объективно их оценивать;</w:t>
      </w:r>
    </w:p>
    <w:p w14:paraId="48039251" w14:textId="77777777" w:rsidR="0049640F" w:rsidRDefault="0059390D">
      <w:pPr>
        <w:pStyle w:val="a3"/>
        <w:ind w:right="424"/>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4C110192" w14:textId="77777777" w:rsidR="0049640F" w:rsidRDefault="0059390D">
      <w:pPr>
        <w:pStyle w:val="a3"/>
        <w:spacing w:before="1"/>
        <w:ind w:right="42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3761734" w14:textId="77777777" w:rsidR="0049640F" w:rsidRDefault="0059390D">
      <w:pPr>
        <w:pStyle w:val="4"/>
        <w:ind w:right="429" w:firstLine="566"/>
      </w:pPr>
      <w:r>
        <w:t>К концу обучения в 4 классе обучающийся получит следующие предметные результаты по отдельным темам программы по ОРКСЭ:</w:t>
      </w:r>
    </w:p>
    <w:p w14:paraId="24650593" w14:textId="77777777" w:rsidR="0049640F" w:rsidRDefault="0059390D">
      <w:pPr>
        <w:ind w:left="709"/>
        <w:jc w:val="both"/>
        <w:rPr>
          <w:b/>
          <w:sz w:val="24"/>
        </w:rPr>
      </w:pPr>
      <w:r>
        <w:rPr>
          <w:b/>
          <w:sz w:val="24"/>
        </w:rPr>
        <w:t>Модуль</w:t>
      </w:r>
      <w:r>
        <w:rPr>
          <w:b/>
          <w:spacing w:val="-4"/>
          <w:sz w:val="24"/>
        </w:rPr>
        <w:t xml:space="preserve"> </w:t>
      </w:r>
      <w:r>
        <w:rPr>
          <w:b/>
          <w:sz w:val="24"/>
        </w:rPr>
        <w:t>«Основы</w:t>
      </w:r>
      <w:r>
        <w:rPr>
          <w:b/>
          <w:spacing w:val="-3"/>
          <w:sz w:val="24"/>
        </w:rPr>
        <w:t xml:space="preserve"> </w:t>
      </w:r>
      <w:r>
        <w:rPr>
          <w:b/>
          <w:sz w:val="24"/>
        </w:rPr>
        <w:t>православной</w:t>
      </w:r>
      <w:r>
        <w:rPr>
          <w:b/>
          <w:spacing w:val="-2"/>
          <w:sz w:val="24"/>
        </w:rPr>
        <w:t xml:space="preserve"> культуры».</w:t>
      </w:r>
    </w:p>
    <w:p w14:paraId="5293B084"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6E7A92C" w14:textId="77777777" w:rsidR="0049640F" w:rsidRDefault="0059390D">
      <w:pPr>
        <w:pStyle w:val="a3"/>
        <w:ind w:right="421"/>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051C213" w14:textId="77777777" w:rsidR="0049640F" w:rsidRDefault="0059390D">
      <w:pPr>
        <w:pStyle w:val="a3"/>
        <w:ind w:right="42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 развития,</w:t>
      </w:r>
      <w:r>
        <w:rPr>
          <w:spacing w:val="-4"/>
        </w:rPr>
        <w:t xml:space="preserve"> </w:t>
      </w:r>
      <w:r>
        <w:t>нравственного</w:t>
      </w:r>
      <w:r>
        <w:rPr>
          <w:spacing w:val="-1"/>
        </w:rPr>
        <w:t xml:space="preserve"> </w:t>
      </w:r>
      <w:r>
        <w:t>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B8EF225" w14:textId="77777777" w:rsidR="0049640F" w:rsidRDefault="0059390D">
      <w:pPr>
        <w:pStyle w:val="a3"/>
        <w:spacing w:before="1"/>
      </w:pPr>
      <w:r>
        <w:t>раскрывать</w:t>
      </w:r>
      <w:r>
        <w:rPr>
          <w:spacing w:val="56"/>
          <w:w w:val="150"/>
        </w:rPr>
        <w:t xml:space="preserve"> </w:t>
      </w:r>
      <w:r>
        <w:t>основное</w:t>
      </w:r>
      <w:r>
        <w:rPr>
          <w:spacing w:val="61"/>
          <w:w w:val="150"/>
        </w:rPr>
        <w:t xml:space="preserve"> </w:t>
      </w:r>
      <w:r>
        <w:t>содержание</w:t>
      </w:r>
      <w:r>
        <w:rPr>
          <w:spacing w:val="57"/>
          <w:w w:val="150"/>
        </w:rPr>
        <w:t xml:space="preserve"> </w:t>
      </w:r>
      <w:r>
        <w:t>нравственных</w:t>
      </w:r>
      <w:r>
        <w:rPr>
          <w:spacing w:val="57"/>
          <w:w w:val="150"/>
        </w:rPr>
        <w:t xml:space="preserve"> </w:t>
      </w:r>
      <w:r>
        <w:t>категорий</w:t>
      </w:r>
      <w:r>
        <w:rPr>
          <w:spacing w:val="58"/>
          <w:w w:val="150"/>
        </w:rPr>
        <w:t xml:space="preserve"> </w:t>
      </w:r>
      <w:r>
        <w:t>в</w:t>
      </w:r>
      <w:r>
        <w:rPr>
          <w:spacing w:val="57"/>
          <w:w w:val="150"/>
        </w:rPr>
        <w:t xml:space="preserve"> </w:t>
      </w:r>
      <w:r>
        <w:t>православной</w:t>
      </w:r>
      <w:r>
        <w:rPr>
          <w:spacing w:val="58"/>
          <w:w w:val="150"/>
        </w:rPr>
        <w:t xml:space="preserve"> </w:t>
      </w:r>
      <w:r>
        <w:rPr>
          <w:spacing w:val="-2"/>
        </w:rPr>
        <w:t>культуре,</w:t>
      </w:r>
    </w:p>
    <w:p w14:paraId="15EC6BD5" w14:textId="77777777" w:rsidR="0049640F" w:rsidRDefault="0049640F">
      <w:pPr>
        <w:pStyle w:val="a3"/>
        <w:sectPr w:rsidR="0049640F">
          <w:pgSz w:w="11910" w:h="16840"/>
          <w:pgMar w:top="1040" w:right="425" w:bottom="1200" w:left="1559" w:header="0" w:footer="926" w:gutter="0"/>
          <w:cols w:space="720"/>
        </w:sectPr>
      </w:pPr>
    </w:p>
    <w:p w14:paraId="29F18BF1" w14:textId="77777777" w:rsidR="0049640F" w:rsidRDefault="0059390D">
      <w:pPr>
        <w:pStyle w:val="a3"/>
        <w:spacing w:before="73"/>
        <w:ind w:right="419"/>
      </w:pPr>
      <w:r>
        <w:lastRenderedPageBreak/>
        <w:t>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29273EB" w14:textId="77777777" w:rsidR="0049640F" w:rsidRDefault="0059390D">
      <w:pPr>
        <w:pStyle w:val="a3"/>
        <w:spacing w:before="1"/>
        <w:ind w:right="430"/>
      </w:pPr>
      <w:r>
        <w:t>первоначальный опыт осмысления и нравственной оценки поступков, поведения (своих и других людей) с позиций православной этики;</w:t>
      </w:r>
    </w:p>
    <w:p w14:paraId="3775D045" w14:textId="77777777" w:rsidR="0049640F" w:rsidRDefault="0059390D">
      <w:pPr>
        <w:pStyle w:val="a3"/>
        <w:ind w:right="424"/>
      </w:pPr>
      <w:r>
        <w:t>раскрывать своими словами первоначальные представления о мировоззрении (картине мира)</w:t>
      </w:r>
      <w:r>
        <w:rPr>
          <w:spacing w:val="-11"/>
        </w:rPr>
        <w:t xml:space="preserve"> </w:t>
      </w:r>
      <w:r>
        <w:t>в</w:t>
      </w:r>
      <w:r>
        <w:rPr>
          <w:spacing w:val="-11"/>
        </w:rPr>
        <w:t xml:space="preserve"> </w:t>
      </w:r>
      <w:r>
        <w:t>православии,</w:t>
      </w:r>
      <w:r>
        <w:rPr>
          <w:spacing w:val="-10"/>
        </w:rPr>
        <w:t xml:space="preserve"> </w:t>
      </w:r>
      <w:r>
        <w:t>вероучении</w:t>
      </w:r>
      <w:r>
        <w:rPr>
          <w:spacing w:val="-9"/>
        </w:rPr>
        <w:t xml:space="preserve"> </w:t>
      </w:r>
      <w:r>
        <w:t>о</w:t>
      </w:r>
      <w:r>
        <w:rPr>
          <w:spacing w:val="-10"/>
        </w:rPr>
        <w:t xml:space="preserve"> </w:t>
      </w:r>
      <w:r>
        <w:t>Боге-Троице,</w:t>
      </w:r>
      <w:r>
        <w:rPr>
          <w:spacing w:val="-10"/>
        </w:rPr>
        <w:t xml:space="preserve"> </w:t>
      </w:r>
      <w:r>
        <w:t>Творении,</w:t>
      </w:r>
      <w:r>
        <w:rPr>
          <w:spacing w:val="-10"/>
        </w:rPr>
        <w:t xml:space="preserve"> </w:t>
      </w:r>
      <w:r>
        <w:t>человеке,</w:t>
      </w:r>
      <w:r>
        <w:rPr>
          <w:spacing w:val="-10"/>
        </w:rPr>
        <w:t xml:space="preserve"> </w:t>
      </w:r>
      <w:r>
        <w:t>Богочеловеке</w:t>
      </w:r>
      <w:r>
        <w:rPr>
          <w:spacing w:val="-11"/>
        </w:rPr>
        <w:t xml:space="preserve"> </w:t>
      </w:r>
      <w:r>
        <w:t>Иисусе Христе как Спасителе, Церкви;</w:t>
      </w:r>
    </w:p>
    <w:p w14:paraId="3DC3AEFF" w14:textId="77777777" w:rsidR="0049640F" w:rsidRDefault="0059390D">
      <w:pPr>
        <w:pStyle w:val="a3"/>
        <w:ind w:right="42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171D54DD" w14:textId="77777777" w:rsidR="0049640F" w:rsidRDefault="0059390D">
      <w:pPr>
        <w:pStyle w:val="a3"/>
        <w:spacing w:before="1"/>
        <w:ind w:right="426"/>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14:paraId="5B4D6F29" w14:textId="77777777" w:rsidR="0049640F" w:rsidRDefault="0059390D">
      <w:pPr>
        <w:pStyle w:val="a3"/>
        <w:ind w:right="423"/>
      </w:pPr>
      <w:r>
        <w:t>рассказывать</w:t>
      </w:r>
      <w:r>
        <w:rPr>
          <w:spacing w:val="-7"/>
        </w:rPr>
        <w:t xml:space="preserve"> </w:t>
      </w:r>
      <w:r>
        <w:t>о</w:t>
      </w:r>
      <w:r>
        <w:rPr>
          <w:spacing w:val="-8"/>
        </w:rPr>
        <w:t xml:space="preserve"> </w:t>
      </w:r>
      <w:r>
        <w:t>православных</w:t>
      </w:r>
      <w:r>
        <w:rPr>
          <w:spacing w:val="-9"/>
        </w:rPr>
        <w:t xml:space="preserve"> </w:t>
      </w:r>
      <w:r>
        <w:t>праздниках</w:t>
      </w:r>
      <w:r>
        <w:rPr>
          <w:spacing w:val="-8"/>
        </w:rPr>
        <w:t xml:space="preserve"> </w:t>
      </w:r>
      <w:r>
        <w:t>(не</w:t>
      </w:r>
      <w:r>
        <w:rPr>
          <w:spacing w:val="-9"/>
        </w:rPr>
        <w:t xml:space="preserve"> </w:t>
      </w:r>
      <w:r>
        <w:t>менее</w:t>
      </w:r>
      <w:r>
        <w:rPr>
          <w:spacing w:val="-9"/>
        </w:rPr>
        <w:t xml:space="preserve"> </w:t>
      </w:r>
      <w:r>
        <w:t>трёх,</w:t>
      </w:r>
      <w:r>
        <w:rPr>
          <w:spacing w:val="-9"/>
        </w:rPr>
        <w:t xml:space="preserve"> </w:t>
      </w:r>
      <w:r>
        <w:t>включая</w:t>
      </w:r>
      <w:r>
        <w:rPr>
          <w:spacing w:val="-8"/>
        </w:rPr>
        <w:t xml:space="preserve"> </w:t>
      </w:r>
      <w:r>
        <w:t>Воскресение</w:t>
      </w:r>
      <w:r>
        <w:rPr>
          <w:spacing w:val="-9"/>
        </w:rPr>
        <w:t xml:space="preserve"> </w:t>
      </w:r>
      <w:r>
        <w:t>Христово</w:t>
      </w:r>
      <w:r>
        <w:rPr>
          <w:spacing w:val="-8"/>
        </w:rPr>
        <w:t xml:space="preserve"> </w:t>
      </w:r>
      <w:r>
        <w:t>и Рождество Христово), православных постах, назначении поста;</w:t>
      </w:r>
    </w:p>
    <w:p w14:paraId="44AE5FAC" w14:textId="77777777" w:rsidR="0049640F" w:rsidRDefault="0059390D">
      <w:pPr>
        <w:pStyle w:val="a3"/>
        <w:ind w:right="427"/>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09912E9" w14:textId="77777777" w:rsidR="0049640F" w:rsidRDefault="0059390D">
      <w:pPr>
        <w:pStyle w:val="a3"/>
        <w:ind w:right="428"/>
      </w:pPr>
      <w:r>
        <w:t>распознавать христианскую символику, объяснять своими словами её смысл (православный крест) и значение в православной культуре;</w:t>
      </w:r>
    </w:p>
    <w:p w14:paraId="3B777526" w14:textId="77777777" w:rsidR="0049640F" w:rsidRDefault="0059390D">
      <w:pPr>
        <w:pStyle w:val="a3"/>
        <w:ind w:right="418"/>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0D5FA0F" w14:textId="77777777" w:rsidR="0049640F" w:rsidRDefault="0059390D">
      <w:pPr>
        <w:pStyle w:val="a3"/>
        <w:ind w:right="420"/>
        <w:jc w:val="left"/>
      </w:pPr>
      <w:r>
        <w:t>излагать</w:t>
      </w:r>
      <w:r>
        <w:rPr>
          <w:spacing w:val="40"/>
        </w:rPr>
        <w:t xml:space="preserve"> </w:t>
      </w:r>
      <w:r>
        <w:t>основные</w:t>
      </w:r>
      <w:r>
        <w:rPr>
          <w:spacing w:val="40"/>
        </w:rPr>
        <w:t xml:space="preserve"> </w:t>
      </w:r>
      <w:r>
        <w:t>исторические</w:t>
      </w:r>
      <w:r>
        <w:rPr>
          <w:spacing w:val="40"/>
        </w:rPr>
        <w:t xml:space="preserve"> </w:t>
      </w:r>
      <w:r>
        <w:t>сведения</w:t>
      </w:r>
      <w:r>
        <w:rPr>
          <w:spacing w:val="40"/>
        </w:rPr>
        <w:t xml:space="preserve"> </w:t>
      </w:r>
      <w:r>
        <w:t>о</w:t>
      </w:r>
      <w:r>
        <w:rPr>
          <w:spacing w:val="40"/>
        </w:rPr>
        <w:t xml:space="preserve"> </w:t>
      </w:r>
      <w:r>
        <w:t>возникновении</w:t>
      </w:r>
      <w:r>
        <w:rPr>
          <w:spacing w:val="40"/>
        </w:rPr>
        <w:t xml:space="preserve"> </w:t>
      </w:r>
      <w:r>
        <w:t>православной</w:t>
      </w:r>
      <w:r>
        <w:rPr>
          <w:spacing w:val="40"/>
        </w:rPr>
        <w:t xml:space="preserve"> </w:t>
      </w:r>
      <w:r>
        <w:t>религиозной традиции</w:t>
      </w:r>
      <w:r>
        <w:rPr>
          <w:spacing w:val="40"/>
        </w:rPr>
        <w:t xml:space="preserve"> </w:t>
      </w:r>
      <w:r>
        <w:t>в</w:t>
      </w:r>
      <w:r>
        <w:rPr>
          <w:spacing w:val="40"/>
        </w:rPr>
        <w:t xml:space="preserve"> </w:t>
      </w:r>
      <w:r>
        <w:t>России</w:t>
      </w:r>
      <w:r>
        <w:rPr>
          <w:spacing w:val="40"/>
        </w:rPr>
        <w:t xml:space="preserve"> </w:t>
      </w:r>
      <w:r>
        <w:t>(Крещение</w:t>
      </w:r>
      <w:r>
        <w:rPr>
          <w:spacing w:val="40"/>
        </w:rPr>
        <w:t xml:space="preserve"> </w:t>
      </w:r>
      <w:r>
        <w:t>Руси),</w:t>
      </w:r>
      <w:r>
        <w:rPr>
          <w:spacing w:val="40"/>
        </w:rPr>
        <w:t xml:space="preserve"> </w:t>
      </w:r>
      <w:r>
        <w:t>своими</w:t>
      </w:r>
      <w:r>
        <w:rPr>
          <w:spacing w:val="40"/>
        </w:rPr>
        <w:t xml:space="preserve"> </w:t>
      </w:r>
      <w:r>
        <w:t>словами</w:t>
      </w:r>
      <w:r>
        <w:rPr>
          <w:spacing w:val="40"/>
        </w:rPr>
        <w:t xml:space="preserve"> </w:t>
      </w:r>
      <w:r>
        <w:t>объяснять</w:t>
      </w:r>
      <w:r>
        <w:rPr>
          <w:spacing w:val="40"/>
        </w:rPr>
        <w:t xml:space="preserve"> </w:t>
      </w:r>
      <w:r>
        <w:t>роль</w:t>
      </w:r>
      <w:r>
        <w:rPr>
          <w:spacing w:val="40"/>
        </w:rPr>
        <w:t xml:space="preserve"> </w:t>
      </w:r>
      <w:r>
        <w:t>православия</w:t>
      </w:r>
      <w:r>
        <w:rPr>
          <w:spacing w:val="40"/>
        </w:rPr>
        <w:t xml:space="preserve"> </w:t>
      </w:r>
      <w:r>
        <w:t>в</w:t>
      </w:r>
      <w:r>
        <w:rPr>
          <w:spacing w:val="80"/>
        </w:rPr>
        <w:t xml:space="preserve"> </w:t>
      </w:r>
      <w:r>
        <w:t>становлении культуры народов России, российской культуры и государственности; первоначальный</w:t>
      </w:r>
      <w:r>
        <w:rPr>
          <w:spacing w:val="40"/>
        </w:rPr>
        <w:t xml:space="preserve"> </w:t>
      </w:r>
      <w:r>
        <w:t>опыт</w:t>
      </w:r>
      <w:r>
        <w:rPr>
          <w:spacing w:val="40"/>
        </w:rPr>
        <w:t xml:space="preserve"> </w:t>
      </w:r>
      <w:r>
        <w:t>поисковой,</w:t>
      </w:r>
      <w:r>
        <w:rPr>
          <w:spacing w:val="40"/>
        </w:rPr>
        <w:t xml:space="preserve"> </w:t>
      </w:r>
      <w:r>
        <w:t>проектной</w:t>
      </w:r>
      <w:r>
        <w:rPr>
          <w:spacing w:val="40"/>
        </w:rPr>
        <w:t xml:space="preserve"> </w:t>
      </w:r>
      <w:r>
        <w:t>деятельности</w:t>
      </w:r>
      <w:r>
        <w:rPr>
          <w:spacing w:val="40"/>
        </w:rPr>
        <w:t xml:space="preserve"> </w:t>
      </w:r>
      <w:r>
        <w:t>по</w:t>
      </w:r>
      <w:r>
        <w:rPr>
          <w:spacing w:val="40"/>
        </w:rPr>
        <w:t xml:space="preserve"> </w:t>
      </w:r>
      <w:r>
        <w:t>изучению</w:t>
      </w:r>
      <w:r>
        <w:rPr>
          <w:spacing w:val="40"/>
        </w:rPr>
        <w:t xml:space="preserve"> </w:t>
      </w:r>
      <w:r>
        <w:t>православного исторического</w:t>
      </w:r>
      <w:r>
        <w:rPr>
          <w:spacing w:val="38"/>
        </w:rPr>
        <w:t xml:space="preserve"> </w:t>
      </w:r>
      <w:r>
        <w:t>и</w:t>
      </w:r>
      <w:r>
        <w:rPr>
          <w:spacing w:val="37"/>
        </w:rPr>
        <w:t xml:space="preserve"> </w:t>
      </w:r>
      <w:r>
        <w:t>культурного</w:t>
      </w:r>
      <w:r>
        <w:rPr>
          <w:spacing w:val="38"/>
        </w:rPr>
        <w:t xml:space="preserve"> </w:t>
      </w:r>
      <w:r>
        <w:t>наследия</w:t>
      </w:r>
      <w:r>
        <w:rPr>
          <w:spacing w:val="38"/>
        </w:rPr>
        <w:t xml:space="preserve"> </w:t>
      </w:r>
      <w:r>
        <w:t>в</w:t>
      </w:r>
      <w:r>
        <w:rPr>
          <w:spacing w:val="38"/>
        </w:rPr>
        <w:t xml:space="preserve"> </w:t>
      </w:r>
      <w:r>
        <w:t>своей</w:t>
      </w:r>
      <w:r>
        <w:rPr>
          <w:spacing w:val="39"/>
        </w:rPr>
        <w:t xml:space="preserve"> </w:t>
      </w:r>
      <w:r>
        <w:t>местности,</w:t>
      </w:r>
      <w:r>
        <w:rPr>
          <w:spacing w:val="38"/>
        </w:rPr>
        <w:t xml:space="preserve"> </w:t>
      </w:r>
      <w:r>
        <w:t>регионе</w:t>
      </w:r>
      <w:r>
        <w:rPr>
          <w:spacing w:val="35"/>
        </w:rPr>
        <w:t xml:space="preserve"> </w:t>
      </w:r>
      <w:r>
        <w:t>(храмы,</w:t>
      </w:r>
      <w:r>
        <w:rPr>
          <w:spacing w:val="38"/>
        </w:rPr>
        <w:t xml:space="preserve"> </w:t>
      </w:r>
      <w:r>
        <w:t xml:space="preserve">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5BE707AF" w14:textId="77777777" w:rsidR="0049640F" w:rsidRDefault="0059390D">
      <w:pPr>
        <w:pStyle w:val="a3"/>
        <w:ind w:right="420"/>
      </w:pPr>
      <w:r>
        <w:t>выражать своими словами понимание свободы мировоззренческого выбора, отношения человека,</w:t>
      </w:r>
      <w:r>
        <w:rPr>
          <w:spacing w:val="-1"/>
        </w:rPr>
        <w:t xml:space="preserve"> </w:t>
      </w:r>
      <w:r>
        <w:t>людей в</w:t>
      </w:r>
      <w:r>
        <w:rPr>
          <w:spacing w:val="-2"/>
        </w:rPr>
        <w:t xml:space="preserve"> </w:t>
      </w:r>
      <w:r>
        <w:t>обществе</w:t>
      </w:r>
      <w:r>
        <w:rPr>
          <w:spacing w:val="-2"/>
        </w:rPr>
        <w:t xml:space="preserve"> </w:t>
      </w:r>
      <w:r>
        <w:t>к</w:t>
      </w:r>
      <w:r>
        <w:rPr>
          <w:spacing w:val="-1"/>
        </w:rPr>
        <w:t xml:space="preserve"> </w:t>
      </w:r>
      <w:r>
        <w:t>религии,</w:t>
      </w:r>
      <w:r>
        <w:rPr>
          <w:spacing w:val="-1"/>
        </w:rPr>
        <w:t xml:space="preserve"> </w:t>
      </w:r>
      <w:r>
        <w:t>свободы</w:t>
      </w:r>
      <w:r>
        <w:rPr>
          <w:spacing w:val="-2"/>
        </w:rPr>
        <w:t xml:space="preserve"> </w:t>
      </w:r>
      <w:r>
        <w:t>вероисповедания,</w:t>
      </w:r>
      <w:r>
        <w:rPr>
          <w:spacing w:val="-1"/>
        </w:rPr>
        <w:t xml:space="preserve"> </w:t>
      </w:r>
      <w:r>
        <w:t>понимание</w:t>
      </w:r>
      <w:r>
        <w:rPr>
          <w:spacing w:val="-2"/>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91EB6B1" w14:textId="77777777" w:rsidR="0049640F" w:rsidRDefault="0059390D">
      <w:pPr>
        <w:pStyle w:val="a3"/>
        <w:spacing w:before="1"/>
        <w:ind w:right="425"/>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3A537047" w14:textId="77777777" w:rsidR="0049640F" w:rsidRDefault="0059390D">
      <w:pPr>
        <w:pStyle w:val="a3"/>
        <w:ind w:right="429"/>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E0734AD" w14:textId="77777777" w:rsidR="0049640F" w:rsidRDefault="0059390D">
      <w:pPr>
        <w:pStyle w:val="4"/>
        <w:ind w:left="709"/>
      </w:pPr>
      <w:r>
        <w:t>Модуль</w:t>
      </w:r>
      <w:r>
        <w:rPr>
          <w:spacing w:val="-2"/>
        </w:rPr>
        <w:t xml:space="preserve"> </w:t>
      </w:r>
      <w:r>
        <w:t>«Основы</w:t>
      </w:r>
      <w:r>
        <w:rPr>
          <w:spacing w:val="-2"/>
        </w:rPr>
        <w:t xml:space="preserve"> </w:t>
      </w:r>
      <w:r>
        <w:t>исламской</w:t>
      </w:r>
      <w:r>
        <w:rPr>
          <w:spacing w:val="-1"/>
        </w:rPr>
        <w:t xml:space="preserve"> </w:t>
      </w:r>
      <w:r>
        <w:rPr>
          <w:spacing w:val="-2"/>
        </w:rPr>
        <w:t>культуры».</w:t>
      </w:r>
    </w:p>
    <w:p w14:paraId="657CA55D" w14:textId="77777777" w:rsidR="0049640F" w:rsidRDefault="0059390D">
      <w:pPr>
        <w:pStyle w:val="a3"/>
        <w:spacing w:before="1"/>
        <w:ind w:right="427" w:firstLine="566"/>
      </w:pPr>
      <w:r>
        <w:t>Предметные результаты освоения образовательной программы модуля «Основы исламской культуры» должны отражать сформированность умений:</w:t>
      </w:r>
    </w:p>
    <w:p w14:paraId="79E0DCCA" w14:textId="77777777" w:rsidR="0049640F" w:rsidRDefault="0059390D">
      <w:pPr>
        <w:pStyle w:val="a3"/>
        <w:ind w:right="422"/>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28322D3" w14:textId="77777777" w:rsidR="0049640F" w:rsidRDefault="0049640F">
      <w:pPr>
        <w:pStyle w:val="a3"/>
        <w:sectPr w:rsidR="0049640F">
          <w:pgSz w:w="11910" w:h="16840"/>
          <w:pgMar w:top="1040" w:right="425" w:bottom="1200" w:left="1559" w:header="0" w:footer="926" w:gutter="0"/>
          <w:cols w:space="720"/>
        </w:sectPr>
      </w:pPr>
    </w:p>
    <w:p w14:paraId="3BDBD2CB" w14:textId="77777777" w:rsidR="0049640F" w:rsidRDefault="0059390D">
      <w:pPr>
        <w:pStyle w:val="a3"/>
        <w:spacing w:before="73"/>
        <w:ind w:right="419"/>
        <w:jc w:val="left"/>
      </w:pPr>
      <w:r>
        <w:lastRenderedPageBreak/>
        <w:t>выражать</w:t>
      </w:r>
      <w:r>
        <w:rPr>
          <w:spacing w:val="40"/>
        </w:rPr>
        <w:t xml:space="preserve"> </w:t>
      </w:r>
      <w:r>
        <w:t>своими</w:t>
      </w:r>
      <w:r>
        <w:rPr>
          <w:spacing w:val="40"/>
        </w:rPr>
        <w:t xml:space="preserve"> </w:t>
      </w:r>
      <w:r>
        <w:t>словами</w:t>
      </w:r>
      <w:r>
        <w:rPr>
          <w:spacing w:val="40"/>
        </w:rPr>
        <w:t xml:space="preserve"> </w:t>
      </w:r>
      <w:r>
        <w:t>понимание</w:t>
      </w:r>
      <w:r>
        <w:rPr>
          <w:spacing w:val="40"/>
        </w:rPr>
        <w:t xml:space="preserve"> </w:t>
      </w:r>
      <w:r>
        <w:t>значимости</w:t>
      </w:r>
      <w:r>
        <w:rPr>
          <w:spacing w:val="40"/>
        </w:rPr>
        <w:t xml:space="preserve"> </w:t>
      </w:r>
      <w:r>
        <w:t>нравственного</w:t>
      </w:r>
      <w:r>
        <w:rPr>
          <w:spacing w:val="40"/>
        </w:rPr>
        <w:t xml:space="preserve"> </w:t>
      </w:r>
      <w:r>
        <w:t>совершенствования</w:t>
      </w:r>
      <w:r>
        <w:rPr>
          <w:spacing w:val="40"/>
        </w:rPr>
        <w:t xml:space="preserve"> </w:t>
      </w:r>
      <w:r>
        <w:t>и роли в этом личных усилий человека, приводить примеры;</w:t>
      </w:r>
    </w:p>
    <w:p w14:paraId="7B327CED" w14:textId="77777777" w:rsidR="0049640F" w:rsidRDefault="0059390D">
      <w:pPr>
        <w:pStyle w:val="a3"/>
        <w:tabs>
          <w:tab w:val="left" w:pos="1064"/>
          <w:tab w:val="left" w:pos="1814"/>
          <w:tab w:val="left" w:pos="2740"/>
          <w:tab w:val="left" w:pos="3304"/>
          <w:tab w:val="left" w:pos="4347"/>
          <w:tab w:val="left" w:pos="4520"/>
          <w:tab w:val="left" w:pos="5753"/>
          <w:tab w:val="left" w:pos="6425"/>
          <w:tab w:val="left" w:pos="7070"/>
          <w:tab w:val="left" w:pos="8374"/>
          <w:tab w:val="left" w:pos="8428"/>
        </w:tabs>
        <w:spacing w:before="1"/>
        <w:ind w:right="418"/>
        <w:jc w:val="left"/>
      </w:pPr>
      <w:r>
        <w:t>выражать</w:t>
      </w:r>
      <w:r>
        <w:rPr>
          <w:spacing w:val="80"/>
        </w:rPr>
        <w:t xml:space="preserve"> </w:t>
      </w:r>
      <w:r>
        <w:t>понимание</w:t>
      </w:r>
      <w:r>
        <w:rPr>
          <w:spacing w:val="80"/>
        </w:rPr>
        <w:t xml:space="preserve"> </w:t>
      </w:r>
      <w:r>
        <w:t>и</w:t>
      </w:r>
      <w:r>
        <w:rPr>
          <w:spacing w:val="80"/>
        </w:rPr>
        <w:t xml:space="preserve"> </w:t>
      </w:r>
      <w:r>
        <w:t>принятие</w:t>
      </w:r>
      <w:r>
        <w:rPr>
          <w:spacing w:val="80"/>
        </w:rPr>
        <w:t xml:space="preserve"> </w:t>
      </w:r>
      <w:r>
        <w:t>значения</w:t>
      </w:r>
      <w:r>
        <w:rPr>
          <w:spacing w:val="80"/>
        </w:rPr>
        <w:t xml:space="preserve"> </w:t>
      </w:r>
      <w:r>
        <w:t>российских</w:t>
      </w:r>
      <w:r>
        <w:rPr>
          <w:spacing w:val="80"/>
        </w:rPr>
        <w:t xml:space="preserve"> </w:t>
      </w:r>
      <w:r>
        <w:t>традиционных</w:t>
      </w:r>
      <w:r>
        <w:rPr>
          <w:spacing w:val="80"/>
        </w:rPr>
        <w:t xml:space="preserve"> </w:t>
      </w:r>
      <w:r>
        <w:t>духовных</w:t>
      </w:r>
      <w:r>
        <w:rPr>
          <w:spacing w:val="80"/>
        </w:rPr>
        <w:t xml:space="preserve"> </w:t>
      </w:r>
      <w:r>
        <w:t>и</w:t>
      </w:r>
      <w:r>
        <w:rPr>
          <w:spacing w:val="80"/>
        </w:rPr>
        <w:t xml:space="preserve"> </w:t>
      </w:r>
      <w:r>
        <w:t>нравственных</w:t>
      </w:r>
      <w:r>
        <w:rPr>
          <w:spacing w:val="37"/>
        </w:rPr>
        <w:t xml:space="preserve"> </w:t>
      </w:r>
      <w:r>
        <w:t>ценностей,</w:t>
      </w:r>
      <w:r>
        <w:rPr>
          <w:spacing w:val="37"/>
        </w:rPr>
        <w:t xml:space="preserve"> </w:t>
      </w:r>
      <w:r>
        <w:t>духовно-нравственной</w:t>
      </w:r>
      <w:r>
        <w:rPr>
          <w:spacing w:val="36"/>
        </w:rPr>
        <w:t xml:space="preserve"> </w:t>
      </w:r>
      <w:r>
        <w:t>культуры</w:t>
      </w:r>
      <w:r>
        <w:rPr>
          <w:spacing w:val="38"/>
        </w:rPr>
        <w:t xml:space="preserve"> </w:t>
      </w:r>
      <w:r>
        <w:t>народов</w:t>
      </w:r>
      <w:r>
        <w:rPr>
          <w:spacing w:val="35"/>
        </w:rPr>
        <w:t xml:space="preserve"> </w:t>
      </w:r>
      <w:r>
        <w:t>России,</w:t>
      </w:r>
      <w:r>
        <w:rPr>
          <w:spacing w:val="37"/>
        </w:rPr>
        <w:t xml:space="preserve"> </w:t>
      </w:r>
      <w:r>
        <w:t>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исламской</w:t>
      </w:r>
      <w:r>
        <w:rPr>
          <w:spacing w:val="80"/>
        </w:rPr>
        <w:t xml:space="preserve"> </w:t>
      </w:r>
      <w:r>
        <w:t>религиозной</w:t>
      </w:r>
      <w:r>
        <w:rPr>
          <w:spacing w:val="80"/>
        </w:rPr>
        <w:t xml:space="preserve"> </w:t>
      </w:r>
      <w:r>
        <w:t>морали,</w:t>
      </w:r>
      <w:r>
        <w:rPr>
          <w:spacing w:val="80"/>
        </w:rPr>
        <w:t xml:space="preserve"> </w:t>
      </w:r>
      <w:r>
        <w:t>их значении в выстраивании отношений в семье, между людьми, в общении и деятельности; раскрывать</w:t>
      </w:r>
      <w:r>
        <w:rPr>
          <w:spacing w:val="-9"/>
        </w:rPr>
        <w:t xml:space="preserve"> </w:t>
      </w:r>
      <w:r>
        <w:t>основное</w:t>
      </w:r>
      <w:r>
        <w:rPr>
          <w:spacing w:val="-12"/>
        </w:rPr>
        <w:t xml:space="preserve"> </w:t>
      </w:r>
      <w:r>
        <w:t>содержание</w:t>
      </w:r>
      <w:r>
        <w:rPr>
          <w:spacing w:val="-12"/>
        </w:rPr>
        <w:t xml:space="preserve"> </w:t>
      </w:r>
      <w:r>
        <w:t>нравственных</w:t>
      </w:r>
      <w:r>
        <w:rPr>
          <w:spacing w:val="-11"/>
        </w:rPr>
        <w:t xml:space="preserve"> </w:t>
      </w:r>
      <w:r>
        <w:t>категорий</w:t>
      </w:r>
      <w:r>
        <w:rPr>
          <w:spacing w:val="-10"/>
        </w:rPr>
        <w:t xml:space="preserve"> </w:t>
      </w:r>
      <w:r>
        <w:t>в</w:t>
      </w:r>
      <w:r>
        <w:rPr>
          <w:spacing w:val="-11"/>
        </w:rPr>
        <w:t xml:space="preserve"> </w:t>
      </w:r>
      <w:r>
        <w:t>исламской</w:t>
      </w:r>
      <w:r>
        <w:rPr>
          <w:spacing w:val="-10"/>
        </w:rPr>
        <w:t xml:space="preserve"> </w:t>
      </w:r>
      <w:r>
        <w:t>культуре,</w:t>
      </w:r>
      <w:r>
        <w:rPr>
          <w:spacing w:val="-11"/>
        </w:rPr>
        <w:t xml:space="preserve"> </w:t>
      </w:r>
      <w:r>
        <w:t xml:space="preserve">традиции </w:t>
      </w:r>
      <w:r>
        <w:rPr>
          <w:spacing w:val="-2"/>
        </w:rPr>
        <w:t>(вера,</w:t>
      </w:r>
      <w:r>
        <w:tab/>
      </w:r>
      <w:r>
        <w:rPr>
          <w:spacing w:val="-2"/>
        </w:rPr>
        <w:t>искренность,</w:t>
      </w:r>
      <w:r>
        <w:tab/>
      </w:r>
      <w:r>
        <w:rPr>
          <w:spacing w:val="-2"/>
        </w:rPr>
        <w:t>милосердие,</w:t>
      </w:r>
      <w:r>
        <w:tab/>
      </w:r>
      <w:r>
        <w:rPr>
          <w:spacing w:val="-2"/>
        </w:rPr>
        <w:t>ответственность,</w:t>
      </w:r>
      <w:r>
        <w:tab/>
      </w:r>
      <w:r>
        <w:rPr>
          <w:spacing w:val="-2"/>
        </w:rPr>
        <w:t>справедливость,</w:t>
      </w:r>
      <w:r>
        <w:tab/>
      </w:r>
      <w:r>
        <w:tab/>
      </w:r>
      <w:r>
        <w:rPr>
          <w:spacing w:val="-2"/>
        </w:rPr>
        <w:t>честность, великодушие,</w:t>
      </w:r>
      <w:r>
        <w:tab/>
      </w:r>
      <w:r>
        <w:rPr>
          <w:spacing w:val="-2"/>
        </w:rPr>
        <w:t>скромность,</w:t>
      </w:r>
      <w:r>
        <w:tab/>
      </w:r>
      <w:r>
        <w:rPr>
          <w:spacing w:val="-2"/>
        </w:rPr>
        <w:t>верность,</w:t>
      </w:r>
      <w:r>
        <w:tab/>
      </w:r>
      <w:r>
        <w:tab/>
      </w:r>
      <w:r>
        <w:rPr>
          <w:spacing w:val="-2"/>
        </w:rPr>
        <w:t>терпение,</w:t>
      </w:r>
      <w:r>
        <w:tab/>
      </w:r>
      <w:r>
        <w:rPr>
          <w:spacing w:val="-2"/>
        </w:rPr>
        <w:t>выдержка,</w:t>
      </w:r>
      <w:r>
        <w:tab/>
      </w:r>
      <w:r>
        <w:rPr>
          <w:spacing w:val="-2"/>
        </w:rPr>
        <w:t>достойное</w:t>
      </w:r>
      <w:r>
        <w:tab/>
      </w:r>
      <w:r>
        <w:rPr>
          <w:spacing w:val="-2"/>
        </w:rPr>
        <w:t xml:space="preserve">поведение, </w:t>
      </w:r>
      <w:r>
        <w:t>стремление к знаниям);</w:t>
      </w:r>
    </w:p>
    <w:p w14:paraId="5AEF7F5D" w14:textId="77777777" w:rsidR="0049640F" w:rsidRDefault="0059390D">
      <w:pPr>
        <w:pStyle w:val="a3"/>
        <w:jc w:val="left"/>
      </w:pPr>
      <w:r>
        <w:t>первоначальный опыт осмысления и нравственной оценки поступков, поведения (своих и других людей) с позиций исламской этики;</w:t>
      </w:r>
    </w:p>
    <w:p w14:paraId="30F608F3" w14:textId="77777777" w:rsidR="0049640F" w:rsidRDefault="0059390D">
      <w:pPr>
        <w:pStyle w:val="a3"/>
        <w:spacing w:before="1"/>
        <w:ind w:right="420"/>
        <w:jc w:val="left"/>
      </w:pPr>
      <w:r>
        <w:t>раскрывать</w:t>
      </w:r>
      <w:r>
        <w:rPr>
          <w:spacing w:val="40"/>
        </w:rPr>
        <w:t xml:space="preserve"> </w:t>
      </w:r>
      <w:r>
        <w:t>своими</w:t>
      </w:r>
      <w:r>
        <w:rPr>
          <w:spacing w:val="40"/>
        </w:rPr>
        <w:t xml:space="preserve"> </w:t>
      </w:r>
      <w:r>
        <w:t>словами</w:t>
      </w:r>
      <w:r>
        <w:rPr>
          <w:spacing w:val="40"/>
        </w:rPr>
        <w:t xml:space="preserve"> </w:t>
      </w:r>
      <w:r>
        <w:t>первоначальные</w:t>
      </w:r>
      <w:r>
        <w:rPr>
          <w:spacing w:val="40"/>
        </w:rPr>
        <w:t xml:space="preserve"> </w:t>
      </w:r>
      <w:r>
        <w:t>представления</w:t>
      </w:r>
      <w:r>
        <w:rPr>
          <w:spacing w:val="40"/>
        </w:rPr>
        <w:t xml:space="preserve"> </w:t>
      </w:r>
      <w:r>
        <w:t>о</w:t>
      </w:r>
      <w:r>
        <w:rPr>
          <w:spacing w:val="40"/>
        </w:rPr>
        <w:t xml:space="preserve"> </w:t>
      </w:r>
      <w:r>
        <w:t>мировоззрении</w:t>
      </w:r>
      <w:r>
        <w:rPr>
          <w:spacing w:val="40"/>
        </w:rPr>
        <w:t xml:space="preserve"> </w:t>
      </w:r>
      <w:r>
        <w:t>(картине мира) в исламской культуре, единобожии, вере и её основах;</w:t>
      </w:r>
    </w:p>
    <w:p w14:paraId="69C216E9" w14:textId="77777777" w:rsidR="0049640F" w:rsidRDefault="0059390D">
      <w:pPr>
        <w:pStyle w:val="a3"/>
        <w:jc w:val="left"/>
      </w:pPr>
      <w:r>
        <w:t>рассказывать</w:t>
      </w:r>
      <w:r>
        <w:rPr>
          <w:spacing w:val="26"/>
        </w:rPr>
        <w:t xml:space="preserve"> </w:t>
      </w:r>
      <w:r>
        <w:t>о</w:t>
      </w:r>
      <w:r>
        <w:rPr>
          <w:spacing w:val="27"/>
        </w:rPr>
        <w:t xml:space="preserve"> </w:t>
      </w:r>
      <w:r>
        <w:t>Священном Коране и</w:t>
      </w:r>
      <w:r>
        <w:rPr>
          <w:spacing w:val="26"/>
        </w:rPr>
        <w:t xml:space="preserve"> </w:t>
      </w:r>
      <w:r>
        <w:t>сунне</w:t>
      </w:r>
      <w:r>
        <w:rPr>
          <w:spacing w:val="29"/>
        </w:rPr>
        <w:t xml:space="preserve"> </w:t>
      </w:r>
      <w:r>
        <w:t>-</w:t>
      </w:r>
      <w:r>
        <w:rPr>
          <w:spacing w:val="27"/>
        </w:rPr>
        <w:t xml:space="preserve"> </w:t>
      </w:r>
      <w:r>
        <w:t>примерах из</w:t>
      </w:r>
      <w:r>
        <w:rPr>
          <w:spacing w:val="26"/>
        </w:rPr>
        <w:t xml:space="preserve"> </w:t>
      </w:r>
      <w:r>
        <w:t>жизни</w:t>
      </w:r>
      <w:r>
        <w:rPr>
          <w:spacing w:val="26"/>
        </w:rPr>
        <w:t xml:space="preserve"> </w:t>
      </w:r>
      <w:r>
        <w:t>пророка Мухаммада,</w:t>
      </w:r>
      <w:r>
        <w:rPr>
          <w:spacing w:val="27"/>
        </w:rPr>
        <w:t xml:space="preserve"> </w:t>
      </w:r>
      <w:r>
        <w:t>о праведных предках, о ритуальной практике в исламе (намаз, хадж, пост, закят, дуа, зикр); рассказывать</w:t>
      </w:r>
      <w:r>
        <w:rPr>
          <w:spacing w:val="38"/>
        </w:rPr>
        <w:t xml:space="preserve"> </w:t>
      </w:r>
      <w:r>
        <w:t>о</w:t>
      </w:r>
      <w:r>
        <w:rPr>
          <w:spacing w:val="37"/>
        </w:rPr>
        <w:t xml:space="preserve"> </w:t>
      </w:r>
      <w:r>
        <w:t>назначении</w:t>
      </w:r>
      <w:r>
        <w:rPr>
          <w:spacing w:val="38"/>
        </w:rPr>
        <w:t xml:space="preserve"> </w:t>
      </w:r>
      <w:r>
        <w:t>и</w:t>
      </w:r>
      <w:r>
        <w:rPr>
          <w:spacing w:val="38"/>
        </w:rPr>
        <w:t xml:space="preserve"> </w:t>
      </w:r>
      <w:r>
        <w:t>устройстве</w:t>
      </w:r>
      <w:r>
        <w:rPr>
          <w:spacing w:val="36"/>
        </w:rPr>
        <w:t xml:space="preserve"> </w:t>
      </w:r>
      <w:r>
        <w:t>мечети</w:t>
      </w:r>
      <w:r>
        <w:rPr>
          <w:spacing w:val="39"/>
        </w:rPr>
        <w:t xml:space="preserve"> </w:t>
      </w:r>
      <w:r>
        <w:t>(минбар,</w:t>
      </w:r>
      <w:r>
        <w:rPr>
          <w:spacing w:val="37"/>
        </w:rPr>
        <w:t xml:space="preserve"> </w:t>
      </w:r>
      <w:r>
        <w:t>михраб),</w:t>
      </w:r>
      <w:r>
        <w:rPr>
          <w:spacing w:val="39"/>
        </w:rPr>
        <w:t xml:space="preserve"> </w:t>
      </w:r>
      <w:r>
        <w:t>нормах</w:t>
      </w:r>
      <w:r>
        <w:rPr>
          <w:spacing w:val="37"/>
        </w:rPr>
        <w:t xml:space="preserve"> </w:t>
      </w:r>
      <w:r>
        <w:t>поведения</w:t>
      </w:r>
      <w:r>
        <w:rPr>
          <w:spacing w:val="37"/>
        </w:rPr>
        <w:t xml:space="preserve"> </w:t>
      </w:r>
      <w:r>
        <w:t>в мечети, общения с верующими и служителями ислама;</w:t>
      </w:r>
    </w:p>
    <w:p w14:paraId="55F5D12B" w14:textId="77777777" w:rsidR="0049640F" w:rsidRDefault="0059390D">
      <w:pPr>
        <w:pStyle w:val="a3"/>
        <w:ind w:right="423"/>
      </w:pPr>
      <w:r>
        <w:t>рассказывать о праздниках в исламе (Ураза-байрам, Курбан-байрам, Маулид); раскрывать основное</w:t>
      </w:r>
      <w:r>
        <w:rPr>
          <w:spacing w:val="-11"/>
        </w:rPr>
        <w:t xml:space="preserve"> </w:t>
      </w:r>
      <w:r>
        <w:t>содержание</w:t>
      </w:r>
      <w:r>
        <w:rPr>
          <w:spacing w:val="-11"/>
        </w:rPr>
        <w:t xml:space="preserve"> </w:t>
      </w:r>
      <w:r>
        <w:t>норм</w:t>
      </w:r>
      <w:r>
        <w:rPr>
          <w:spacing w:val="-11"/>
        </w:rPr>
        <w:t xml:space="preserve"> </w:t>
      </w:r>
      <w:r>
        <w:t>отношений</w:t>
      </w:r>
      <w:r>
        <w:rPr>
          <w:spacing w:val="-9"/>
        </w:rPr>
        <w:t xml:space="preserve"> </w:t>
      </w:r>
      <w:r>
        <w:t>в</w:t>
      </w:r>
      <w:r>
        <w:rPr>
          <w:spacing w:val="-13"/>
        </w:rPr>
        <w:t xml:space="preserve"> </w:t>
      </w:r>
      <w:r>
        <w:t>исламской</w:t>
      </w:r>
      <w:r>
        <w:rPr>
          <w:spacing w:val="-9"/>
        </w:rPr>
        <w:t xml:space="preserve"> </w:t>
      </w:r>
      <w:r>
        <w:t>семье,</w:t>
      </w:r>
      <w:r>
        <w:rPr>
          <w:spacing w:val="-10"/>
        </w:rPr>
        <w:t xml:space="preserve"> </w:t>
      </w:r>
      <w:r>
        <w:t>обязанностей</w:t>
      </w:r>
      <w:r>
        <w:rPr>
          <w:spacing w:val="-9"/>
        </w:rPr>
        <w:t xml:space="preserve"> </w:t>
      </w:r>
      <w:r>
        <w:t>и</w:t>
      </w:r>
      <w:r>
        <w:rPr>
          <w:spacing w:val="-9"/>
        </w:rPr>
        <w:t xml:space="preserve"> </w:t>
      </w:r>
      <w:r>
        <w:t>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5266475F" w14:textId="77777777" w:rsidR="0049640F" w:rsidRDefault="0059390D">
      <w:pPr>
        <w:pStyle w:val="a3"/>
        <w:ind w:right="428"/>
      </w:pPr>
      <w:r>
        <w:t>распознавать исламскую символику, объяснять своими словами её смысл и охарактеризовать назначение исламского орнамента;</w:t>
      </w:r>
    </w:p>
    <w:p w14:paraId="38CCDECE" w14:textId="77777777" w:rsidR="0049640F" w:rsidRDefault="0059390D">
      <w:pPr>
        <w:pStyle w:val="a3"/>
        <w:ind w:right="429"/>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268C4FC4" w14:textId="77777777" w:rsidR="0049640F" w:rsidRDefault="0059390D">
      <w:pPr>
        <w:pStyle w:val="a3"/>
        <w:ind w:right="427"/>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FDCDE41" w14:textId="77777777" w:rsidR="0049640F" w:rsidRDefault="0059390D">
      <w:pPr>
        <w:pStyle w:val="a3"/>
        <w:ind w:right="425"/>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07474B78" w14:textId="77777777" w:rsidR="0049640F" w:rsidRDefault="0059390D">
      <w:pPr>
        <w:pStyle w:val="a3"/>
        <w:ind w:right="420"/>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5526E4C7" w14:textId="77777777" w:rsidR="0049640F" w:rsidRDefault="0059390D">
      <w:pPr>
        <w:pStyle w:val="a3"/>
        <w:spacing w:before="1"/>
        <w:ind w:right="420"/>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 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0238A3F" w14:textId="77777777" w:rsidR="0049640F" w:rsidRDefault="0059390D">
      <w:pPr>
        <w:pStyle w:val="a3"/>
        <w:ind w:right="426"/>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7E7B7890" w14:textId="77777777" w:rsidR="0049640F" w:rsidRDefault="0059390D">
      <w:pPr>
        <w:pStyle w:val="a3"/>
        <w:ind w:right="425"/>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61CD18CF" w14:textId="77777777" w:rsidR="0049640F" w:rsidRDefault="0059390D">
      <w:pPr>
        <w:pStyle w:val="4"/>
        <w:spacing w:before="1"/>
        <w:ind w:left="709"/>
      </w:pPr>
      <w:r>
        <w:t>Модуль</w:t>
      </w:r>
      <w:r>
        <w:rPr>
          <w:spacing w:val="-2"/>
        </w:rPr>
        <w:t xml:space="preserve"> </w:t>
      </w:r>
      <w:r>
        <w:t>«Основы</w:t>
      </w:r>
      <w:r>
        <w:rPr>
          <w:spacing w:val="-1"/>
        </w:rPr>
        <w:t xml:space="preserve"> </w:t>
      </w:r>
      <w:r>
        <w:t>буддийской</w:t>
      </w:r>
      <w:r>
        <w:rPr>
          <w:spacing w:val="-1"/>
        </w:rPr>
        <w:t xml:space="preserve"> </w:t>
      </w:r>
      <w:r>
        <w:rPr>
          <w:spacing w:val="-2"/>
        </w:rPr>
        <w:t>культуры».</w:t>
      </w:r>
    </w:p>
    <w:p w14:paraId="143D97A4" w14:textId="77777777" w:rsidR="0049640F" w:rsidRDefault="0059390D">
      <w:pPr>
        <w:pStyle w:val="a3"/>
        <w:ind w:right="427" w:firstLine="566"/>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19EF2B46" w14:textId="77777777" w:rsidR="0049640F" w:rsidRDefault="0059390D">
      <w:pPr>
        <w:pStyle w:val="a3"/>
      </w:pPr>
      <w:r>
        <w:t>выражать</w:t>
      </w:r>
      <w:r>
        <w:rPr>
          <w:spacing w:val="23"/>
        </w:rPr>
        <w:t xml:space="preserve"> </w:t>
      </w:r>
      <w:r>
        <w:t>своими</w:t>
      </w:r>
      <w:r>
        <w:rPr>
          <w:spacing w:val="24"/>
        </w:rPr>
        <w:t xml:space="preserve"> </w:t>
      </w:r>
      <w:r>
        <w:t>словами</w:t>
      </w:r>
      <w:r>
        <w:rPr>
          <w:spacing w:val="24"/>
        </w:rPr>
        <w:t xml:space="preserve"> </w:t>
      </w:r>
      <w:r>
        <w:t>первоначальное</w:t>
      </w:r>
      <w:r>
        <w:rPr>
          <w:spacing w:val="22"/>
        </w:rPr>
        <w:t xml:space="preserve"> </w:t>
      </w:r>
      <w:r>
        <w:t>понимание</w:t>
      </w:r>
      <w:r>
        <w:rPr>
          <w:spacing w:val="22"/>
        </w:rPr>
        <w:t xml:space="preserve"> </w:t>
      </w:r>
      <w:r>
        <w:t>сущности</w:t>
      </w:r>
      <w:r>
        <w:rPr>
          <w:spacing w:val="24"/>
        </w:rPr>
        <w:t xml:space="preserve"> </w:t>
      </w:r>
      <w:r>
        <w:t>духовного</w:t>
      </w:r>
      <w:r>
        <w:rPr>
          <w:spacing w:val="23"/>
        </w:rPr>
        <w:t xml:space="preserve"> </w:t>
      </w:r>
      <w:r>
        <w:t>развития</w:t>
      </w:r>
      <w:r>
        <w:rPr>
          <w:spacing w:val="21"/>
        </w:rPr>
        <w:t xml:space="preserve"> </w:t>
      </w:r>
      <w:r>
        <w:rPr>
          <w:spacing w:val="-5"/>
        </w:rPr>
        <w:t>как</w:t>
      </w:r>
    </w:p>
    <w:p w14:paraId="075BD4DB" w14:textId="77777777" w:rsidR="0049640F" w:rsidRDefault="0049640F">
      <w:pPr>
        <w:pStyle w:val="a3"/>
        <w:sectPr w:rsidR="0049640F">
          <w:pgSz w:w="11910" w:h="16840"/>
          <w:pgMar w:top="1040" w:right="425" w:bottom="1200" w:left="1559" w:header="0" w:footer="926" w:gutter="0"/>
          <w:cols w:space="720"/>
        </w:sectPr>
      </w:pPr>
    </w:p>
    <w:p w14:paraId="6901806A" w14:textId="77777777" w:rsidR="0049640F" w:rsidRDefault="0059390D">
      <w:pPr>
        <w:pStyle w:val="a3"/>
        <w:spacing w:before="73"/>
        <w:jc w:val="left"/>
      </w:pPr>
      <w:r>
        <w:lastRenderedPageBreak/>
        <w:t>осознания</w:t>
      </w:r>
      <w:r>
        <w:rPr>
          <w:spacing w:val="40"/>
        </w:rPr>
        <w:t xml:space="preserve"> </w:t>
      </w:r>
      <w:r>
        <w:t>и</w:t>
      </w:r>
      <w:r>
        <w:rPr>
          <w:spacing w:val="40"/>
        </w:rPr>
        <w:t xml:space="preserve"> </w:t>
      </w:r>
      <w:r>
        <w:t>усвоения</w:t>
      </w:r>
      <w:r>
        <w:rPr>
          <w:spacing w:val="40"/>
        </w:rPr>
        <w:t xml:space="preserve"> </w:t>
      </w:r>
      <w:r>
        <w:t>человеком</w:t>
      </w:r>
      <w:r>
        <w:rPr>
          <w:spacing w:val="40"/>
        </w:rPr>
        <w:t xml:space="preserve"> </w:t>
      </w:r>
      <w:r>
        <w:t>значимых</w:t>
      </w:r>
      <w:r>
        <w:rPr>
          <w:spacing w:val="40"/>
        </w:rPr>
        <w:t xml:space="preserve"> </w:t>
      </w:r>
      <w:r>
        <w:t>для</w:t>
      </w:r>
      <w:r>
        <w:rPr>
          <w:spacing w:val="40"/>
        </w:rPr>
        <w:t xml:space="preserve"> </w:t>
      </w:r>
      <w:r>
        <w:t>жизни</w:t>
      </w:r>
      <w:r>
        <w:rPr>
          <w:spacing w:val="40"/>
        </w:rPr>
        <w:t xml:space="preserve"> </w:t>
      </w:r>
      <w:r>
        <w:t>представлений</w:t>
      </w:r>
      <w:r>
        <w:rPr>
          <w:spacing w:val="40"/>
        </w:rPr>
        <w:t xml:space="preserve"> </w:t>
      </w:r>
      <w:r>
        <w:t>о</w:t>
      </w:r>
      <w:r>
        <w:rPr>
          <w:spacing w:val="40"/>
        </w:rPr>
        <w:t xml:space="preserve"> </w:t>
      </w:r>
      <w:r>
        <w:t>себе,</w:t>
      </w:r>
      <w:r>
        <w:rPr>
          <w:spacing w:val="40"/>
        </w:rPr>
        <w:t xml:space="preserve"> </w:t>
      </w:r>
      <w:r>
        <w:t>людях,</w:t>
      </w:r>
      <w:r>
        <w:rPr>
          <w:spacing w:val="80"/>
        </w:rPr>
        <w:t xml:space="preserve"> </w:t>
      </w:r>
      <w:r>
        <w:t>окружающей действительности;</w:t>
      </w:r>
    </w:p>
    <w:p w14:paraId="79A85ED0" w14:textId="77777777" w:rsidR="0049640F" w:rsidRDefault="0059390D">
      <w:pPr>
        <w:pStyle w:val="a3"/>
        <w:spacing w:before="1"/>
        <w:ind w:right="419"/>
        <w:jc w:val="left"/>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B4A3883" w14:textId="77777777" w:rsidR="0049640F" w:rsidRDefault="0059390D">
      <w:pPr>
        <w:pStyle w:val="a3"/>
        <w:tabs>
          <w:tab w:val="left" w:pos="1877"/>
          <w:tab w:val="left" w:pos="2793"/>
          <w:tab w:val="left" w:pos="3115"/>
          <w:tab w:val="left" w:pos="4587"/>
          <w:tab w:val="left" w:pos="6067"/>
          <w:tab w:val="left" w:pos="6394"/>
          <w:tab w:val="left" w:pos="7109"/>
          <w:tab w:val="left" w:pos="8589"/>
        </w:tabs>
        <w:ind w:right="422"/>
        <w:jc w:val="left"/>
      </w:pPr>
      <w:r>
        <w:t>выражать</w:t>
      </w:r>
      <w:r>
        <w:rPr>
          <w:spacing w:val="80"/>
        </w:rPr>
        <w:t xml:space="preserve"> </w:t>
      </w:r>
      <w:r>
        <w:t>понимание</w:t>
      </w:r>
      <w:r>
        <w:rPr>
          <w:spacing w:val="80"/>
        </w:rPr>
        <w:t xml:space="preserve"> </w:t>
      </w:r>
      <w:r>
        <w:t>и</w:t>
      </w:r>
      <w:r>
        <w:rPr>
          <w:spacing w:val="80"/>
        </w:rPr>
        <w:t xml:space="preserve"> </w:t>
      </w:r>
      <w:r>
        <w:t>принятие</w:t>
      </w:r>
      <w:r>
        <w:rPr>
          <w:spacing w:val="80"/>
        </w:rPr>
        <w:t xml:space="preserve"> </w:t>
      </w:r>
      <w:r>
        <w:t>значения</w:t>
      </w:r>
      <w:r>
        <w:rPr>
          <w:spacing w:val="80"/>
        </w:rPr>
        <w:t xml:space="preserve"> </w:t>
      </w:r>
      <w:r>
        <w:t>российских</w:t>
      </w:r>
      <w:r>
        <w:rPr>
          <w:spacing w:val="80"/>
        </w:rPr>
        <w:t xml:space="preserve"> </w:t>
      </w:r>
      <w:r>
        <w:t>традиционных</w:t>
      </w:r>
      <w:r>
        <w:rPr>
          <w:spacing w:val="80"/>
        </w:rPr>
        <w:t xml:space="preserve"> </w:t>
      </w:r>
      <w:r>
        <w:t>духовных</w:t>
      </w:r>
      <w:r>
        <w:rPr>
          <w:spacing w:val="80"/>
        </w:rPr>
        <w:t xml:space="preserve"> </w:t>
      </w:r>
      <w:r>
        <w:t>и</w:t>
      </w:r>
      <w:r>
        <w:rPr>
          <w:spacing w:val="40"/>
        </w:rPr>
        <w:t xml:space="preserve"> </w:t>
      </w:r>
      <w:r>
        <w:t>нравственных</w:t>
      </w:r>
      <w:r>
        <w:rPr>
          <w:spacing w:val="36"/>
        </w:rPr>
        <w:t xml:space="preserve"> </w:t>
      </w:r>
      <w:r>
        <w:t>ценностей,</w:t>
      </w:r>
      <w:r>
        <w:rPr>
          <w:spacing w:val="36"/>
        </w:rPr>
        <w:t xml:space="preserve"> </w:t>
      </w:r>
      <w:r>
        <w:t>духовно-нравственной</w:t>
      </w:r>
      <w:r>
        <w:rPr>
          <w:spacing w:val="35"/>
        </w:rPr>
        <w:t xml:space="preserve"> </w:t>
      </w:r>
      <w:r>
        <w:t>культуры</w:t>
      </w:r>
      <w:r>
        <w:rPr>
          <w:spacing w:val="37"/>
        </w:rPr>
        <w:t xml:space="preserve"> </w:t>
      </w:r>
      <w:r>
        <w:t>народов</w:t>
      </w:r>
      <w:r>
        <w:rPr>
          <w:spacing w:val="34"/>
        </w:rPr>
        <w:t xml:space="preserve"> </w:t>
      </w:r>
      <w:r>
        <w:t>России,</w:t>
      </w:r>
      <w:r>
        <w:rPr>
          <w:spacing w:val="36"/>
        </w:rPr>
        <w:t xml:space="preserve"> </w:t>
      </w:r>
      <w:r>
        <w:t>российского общества</w:t>
      </w:r>
      <w:r>
        <w:rPr>
          <w:spacing w:val="-3"/>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w:t>
      </w:r>
      <w:r>
        <w:rPr>
          <w:spacing w:val="40"/>
        </w:rPr>
        <w:t xml:space="preserve"> </w:t>
      </w:r>
      <w:r>
        <w:t>о</w:t>
      </w:r>
      <w:r>
        <w:rPr>
          <w:spacing w:val="40"/>
        </w:rPr>
        <w:t xml:space="preserve"> </w:t>
      </w:r>
      <w:r>
        <w:t>нравственных</w:t>
      </w:r>
      <w:r>
        <w:rPr>
          <w:spacing w:val="40"/>
        </w:rPr>
        <w:t xml:space="preserve"> </w:t>
      </w:r>
      <w:r>
        <w:t>заповедях,</w:t>
      </w:r>
      <w:r>
        <w:rPr>
          <w:spacing w:val="40"/>
        </w:rPr>
        <w:t xml:space="preserve"> </w:t>
      </w:r>
      <w:r>
        <w:t>нормах</w:t>
      </w:r>
      <w:r>
        <w:rPr>
          <w:spacing w:val="40"/>
        </w:rPr>
        <w:t xml:space="preserve"> </w:t>
      </w:r>
      <w:r>
        <w:t>буддийской</w:t>
      </w:r>
      <w:r>
        <w:rPr>
          <w:spacing w:val="40"/>
        </w:rPr>
        <w:t xml:space="preserve"> </w:t>
      </w:r>
      <w:r>
        <w:t>религиозной</w:t>
      </w:r>
      <w:r>
        <w:rPr>
          <w:spacing w:val="40"/>
        </w:rPr>
        <w:t xml:space="preserve"> </w:t>
      </w:r>
      <w:r>
        <w:t>морали,</w:t>
      </w:r>
      <w:r>
        <w:rPr>
          <w:spacing w:val="40"/>
        </w:rPr>
        <w:t xml:space="preserve"> </w:t>
      </w:r>
      <w:r>
        <w:t>их значении в выстраивании отношений в семье, между людьми, в общении и деятельности; раскрывать</w:t>
      </w:r>
      <w:r>
        <w:rPr>
          <w:spacing w:val="80"/>
        </w:rPr>
        <w:t xml:space="preserve"> </w:t>
      </w:r>
      <w:r>
        <w:t>основное</w:t>
      </w:r>
      <w:r>
        <w:rPr>
          <w:spacing w:val="80"/>
        </w:rPr>
        <w:t xml:space="preserve"> </w:t>
      </w:r>
      <w:r>
        <w:t>содержание</w:t>
      </w:r>
      <w:r>
        <w:rPr>
          <w:spacing w:val="80"/>
        </w:rPr>
        <w:t xml:space="preserve"> </w:t>
      </w:r>
      <w:r>
        <w:t>нравственных</w:t>
      </w:r>
      <w:r>
        <w:rPr>
          <w:spacing w:val="80"/>
        </w:rPr>
        <w:t xml:space="preserve"> </w:t>
      </w:r>
      <w:r>
        <w:t>категорий</w:t>
      </w:r>
      <w:r>
        <w:rPr>
          <w:spacing w:val="80"/>
        </w:rPr>
        <w:t xml:space="preserve"> </w:t>
      </w:r>
      <w:r>
        <w:t>в</w:t>
      </w:r>
      <w:r>
        <w:rPr>
          <w:spacing w:val="80"/>
        </w:rPr>
        <w:t xml:space="preserve"> </w:t>
      </w:r>
      <w:r>
        <w:t>буддийской</w:t>
      </w:r>
      <w:r>
        <w:rPr>
          <w:spacing w:val="80"/>
        </w:rPr>
        <w:t xml:space="preserve"> </w:t>
      </w:r>
      <w:r>
        <w:t>культуре,</w:t>
      </w:r>
      <w:r>
        <w:rPr>
          <w:spacing w:val="40"/>
        </w:rPr>
        <w:t xml:space="preserve"> </w:t>
      </w:r>
      <w:r>
        <w:t xml:space="preserve">традиции (сострадание, милосердие, любовь, ответственность, благие и неблагие деяния, </w:t>
      </w:r>
      <w:r>
        <w:rPr>
          <w:spacing w:val="-2"/>
        </w:rPr>
        <w:t>освобождение,</w:t>
      </w:r>
      <w:r>
        <w:tab/>
      </w:r>
      <w:r>
        <w:rPr>
          <w:spacing w:val="-2"/>
        </w:rPr>
        <w:t>борьба</w:t>
      </w:r>
      <w:r>
        <w:tab/>
      </w:r>
      <w:r>
        <w:rPr>
          <w:spacing w:val="-10"/>
        </w:rPr>
        <w:t>с</w:t>
      </w:r>
      <w:r>
        <w:tab/>
      </w:r>
      <w:r>
        <w:rPr>
          <w:spacing w:val="-2"/>
        </w:rPr>
        <w:t>неведением,</w:t>
      </w:r>
      <w:r>
        <w:tab/>
      </w:r>
      <w:r>
        <w:rPr>
          <w:spacing w:val="-2"/>
        </w:rPr>
        <w:t>уверенность</w:t>
      </w:r>
      <w:r>
        <w:tab/>
      </w:r>
      <w:r>
        <w:rPr>
          <w:spacing w:val="-10"/>
        </w:rPr>
        <w:t>в</w:t>
      </w:r>
      <w:r>
        <w:tab/>
      </w:r>
      <w:r>
        <w:rPr>
          <w:spacing w:val="-2"/>
        </w:rPr>
        <w:t>себе,</w:t>
      </w:r>
      <w:r>
        <w:tab/>
      </w:r>
      <w:r>
        <w:rPr>
          <w:spacing w:val="-2"/>
        </w:rPr>
        <w:t>постоянство</w:t>
      </w:r>
      <w:r>
        <w:tab/>
      </w:r>
      <w:r>
        <w:rPr>
          <w:spacing w:val="-2"/>
        </w:rPr>
        <w:t xml:space="preserve">перемен, </w:t>
      </w:r>
      <w:r>
        <w:t>внимательность),</w:t>
      </w:r>
      <w:r>
        <w:rPr>
          <w:spacing w:val="80"/>
        </w:rPr>
        <w:t xml:space="preserve"> </w:t>
      </w:r>
      <w:r>
        <w:t>основных</w:t>
      </w:r>
      <w:r>
        <w:rPr>
          <w:spacing w:val="80"/>
        </w:rPr>
        <w:t xml:space="preserve"> </w:t>
      </w:r>
      <w:r>
        <w:t>идей</w:t>
      </w:r>
      <w:r>
        <w:rPr>
          <w:spacing w:val="80"/>
        </w:rPr>
        <w:t xml:space="preserve"> </w:t>
      </w:r>
      <w:r>
        <w:t>(учения)</w:t>
      </w:r>
      <w:r>
        <w:rPr>
          <w:spacing w:val="80"/>
        </w:rPr>
        <w:t xml:space="preserve"> </w:t>
      </w:r>
      <w:r>
        <w:t>Будды</w:t>
      </w:r>
      <w:r>
        <w:rPr>
          <w:spacing w:val="80"/>
        </w:rPr>
        <w:t xml:space="preserve"> </w:t>
      </w:r>
      <w:r>
        <w:t>о</w:t>
      </w:r>
      <w:r>
        <w:rPr>
          <w:spacing w:val="80"/>
        </w:rPr>
        <w:t xml:space="preserve"> </w:t>
      </w:r>
      <w:r>
        <w:t>сущности</w:t>
      </w:r>
      <w:r>
        <w:rPr>
          <w:spacing w:val="80"/>
        </w:rPr>
        <w:t xml:space="preserve"> </w:t>
      </w:r>
      <w:r>
        <w:t>человеческой</w:t>
      </w:r>
      <w:r>
        <w:rPr>
          <w:spacing w:val="80"/>
        </w:rPr>
        <w:t xml:space="preserve"> </w:t>
      </w:r>
      <w:r>
        <w:t>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966E99B" w14:textId="77777777" w:rsidR="0049640F" w:rsidRDefault="0059390D">
      <w:pPr>
        <w:pStyle w:val="a3"/>
        <w:spacing w:before="1"/>
        <w:jc w:val="left"/>
      </w:pPr>
      <w:r>
        <w:t>первоначальный опыт осмысления и нравственной оценки поступков, поведения (своих и других людей) с позиций буддийской этики;</w:t>
      </w:r>
    </w:p>
    <w:p w14:paraId="7C1CCE59" w14:textId="77777777" w:rsidR="0049640F" w:rsidRDefault="0059390D">
      <w:pPr>
        <w:pStyle w:val="a3"/>
        <w:ind w:right="425"/>
      </w:pPr>
      <w:r>
        <w:t>раскрывать своими словами первоначальные представления о мировоззрении (картине мира)</w:t>
      </w:r>
      <w:r>
        <w:rPr>
          <w:spacing w:val="-4"/>
        </w:rPr>
        <w:t xml:space="preserve"> </w:t>
      </w:r>
      <w:r>
        <w:t>в</w:t>
      </w:r>
      <w:r>
        <w:rPr>
          <w:spacing w:val="-6"/>
        </w:rPr>
        <w:t xml:space="preserve"> </w:t>
      </w:r>
      <w:r>
        <w:t>буддийской</w:t>
      </w:r>
      <w:r>
        <w:rPr>
          <w:spacing w:val="-4"/>
        </w:rPr>
        <w:t xml:space="preserve"> </w:t>
      </w:r>
      <w:r>
        <w:t>культуре,</w:t>
      </w:r>
      <w:r>
        <w:rPr>
          <w:spacing w:val="-4"/>
        </w:rPr>
        <w:t xml:space="preserve"> </w:t>
      </w:r>
      <w:r>
        <w:t>учении</w:t>
      </w:r>
      <w:r>
        <w:rPr>
          <w:spacing w:val="-4"/>
        </w:rPr>
        <w:t xml:space="preserve"> </w:t>
      </w:r>
      <w:r>
        <w:t>о</w:t>
      </w:r>
      <w:r>
        <w:rPr>
          <w:spacing w:val="-4"/>
        </w:rPr>
        <w:t xml:space="preserve"> </w:t>
      </w:r>
      <w:r>
        <w:t>Будде</w:t>
      </w:r>
      <w:r>
        <w:rPr>
          <w:spacing w:val="-4"/>
        </w:rPr>
        <w:t xml:space="preserve"> </w:t>
      </w:r>
      <w:r>
        <w:t>(буддах),</w:t>
      </w:r>
      <w:r>
        <w:rPr>
          <w:spacing w:val="-4"/>
        </w:rPr>
        <w:t xml:space="preserve"> </w:t>
      </w:r>
      <w:r>
        <w:t>бодхисатвах,</w:t>
      </w:r>
      <w:r>
        <w:rPr>
          <w:spacing w:val="-2"/>
        </w:rPr>
        <w:t xml:space="preserve"> </w:t>
      </w:r>
      <w:r>
        <w:t>Вселенной,</w:t>
      </w:r>
      <w:r>
        <w:rPr>
          <w:spacing w:val="-4"/>
        </w:rPr>
        <w:t xml:space="preserve"> </w:t>
      </w:r>
      <w:r>
        <w:t>человеке, обществе, сангхе, сансаре и нирване, понимание ценности любой формы жизни как связанной с ценностью человеческой жизни и бытия;</w:t>
      </w:r>
    </w:p>
    <w:p w14:paraId="78253406" w14:textId="77777777" w:rsidR="0049640F" w:rsidRDefault="0059390D">
      <w:pPr>
        <w:pStyle w:val="a3"/>
        <w:ind w:right="428"/>
      </w:pPr>
      <w:r>
        <w:t>рассказывать о буддийских писаниях, ламах, службах, смысле принятия, восьмеричном пути и карме;</w:t>
      </w:r>
    </w:p>
    <w:p w14:paraId="4649C895" w14:textId="77777777" w:rsidR="0049640F" w:rsidRDefault="0059390D">
      <w:pPr>
        <w:pStyle w:val="a3"/>
        <w:ind w:right="423"/>
      </w:pPr>
      <w:r>
        <w:t xml:space="preserve">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w:t>
      </w:r>
      <w:r>
        <w:rPr>
          <w:spacing w:val="-2"/>
        </w:rPr>
        <w:t>аскезе;</w:t>
      </w:r>
    </w:p>
    <w:p w14:paraId="17A0E674" w14:textId="77777777" w:rsidR="0049640F" w:rsidRDefault="0059390D">
      <w:pPr>
        <w:pStyle w:val="a3"/>
        <w:ind w:right="424"/>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12B5C051" w14:textId="77777777" w:rsidR="0049640F" w:rsidRDefault="0059390D">
      <w:pPr>
        <w:pStyle w:val="a3"/>
        <w:ind w:right="426"/>
      </w:pPr>
      <w:r>
        <w:t>распознавать буддийскую символику, объяснять своими словами её смысл и значение в буддийской культуре;</w:t>
      </w:r>
    </w:p>
    <w:p w14:paraId="619FA489" w14:textId="77777777" w:rsidR="0049640F" w:rsidRDefault="0059390D">
      <w:pPr>
        <w:pStyle w:val="a3"/>
        <w:ind w:right="418"/>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4478160D" w14:textId="77777777" w:rsidR="0049640F" w:rsidRDefault="0059390D">
      <w:pPr>
        <w:pStyle w:val="a3"/>
        <w:ind w:right="427"/>
      </w:pPr>
      <w:r>
        <w:t xml:space="preserve">буддизма в становлении культуры народов России, российской культуры и </w:t>
      </w:r>
      <w:r>
        <w:rPr>
          <w:spacing w:val="-2"/>
        </w:rPr>
        <w:t>государственности;</w:t>
      </w:r>
    </w:p>
    <w:p w14:paraId="4DF2DB58" w14:textId="77777777" w:rsidR="0049640F" w:rsidRDefault="0059390D">
      <w:pPr>
        <w:pStyle w:val="a3"/>
        <w:spacing w:before="1"/>
        <w:ind w:right="419"/>
        <w:jc w:val="left"/>
      </w:pPr>
      <w:r>
        <w:t>первоначальный</w:t>
      </w:r>
      <w:r>
        <w:rPr>
          <w:spacing w:val="40"/>
        </w:rPr>
        <w:t xml:space="preserve"> </w:t>
      </w:r>
      <w:r>
        <w:t>опыт</w:t>
      </w:r>
      <w:r>
        <w:rPr>
          <w:spacing w:val="40"/>
        </w:rPr>
        <w:t xml:space="preserve"> </w:t>
      </w:r>
      <w:r>
        <w:t>поисковой,</w:t>
      </w:r>
      <w:r>
        <w:rPr>
          <w:spacing w:val="40"/>
        </w:rPr>
        <w:t xml:space="preserve"> </w:t>
      </w:r>
      <w:r>
        <w:t>проектной</w:t>
      </w:r>
      <w:r>
        <w:rPr>
          <w:spacing w:val="40"/>
        </w:rPr>
        <w:t xml:space="preserve"> </w:t>
      </w:r>
      <w:r>
        <w:t>деятельности</w:t>
      </w:r>
      <w:r>
        <w:rPr>
          <w:spacing w:val="40"/>
        </w:rPr>
        <w:t xml:space="preserve"> </w:t>
      </w:r>
      <w:r>
        <w:t>по</w:t>
      </w:r>
      <w:r>
        <w:rPr>
          <w:spacing w:val="40"/>
        </w:rPr>
        <w:t xml:space="preserve"> </w:t>
      </w:r>
      <w:r>
        <w:t>изучению</w:t>
      </w:r>
      <w:r>
        <w:rPr>
          <w:spacing w:val="40"/>
        </w:rPr>
        <w:t xml:space="preserve"> </w:t>
      </w:r>
      <w:r>
        <w:t>буддийского</w:t>
      </w:r>
      <w:r>
        <w:rPr>
          <w:spacing w:val="40"/>
        </w:rPr>
        <w:t xml:space="preserve"> </w:t>
      </w:r>
      <w:r>
        <w:t>исторического</w:t>
      </w:r>
      <w:r>
        <w:rPr>
          <w:spacing w:val="38"/>
        </w:rPr>
        <w:t xml:space="preserve"> </w:t>
      </w:r>
      <w:r>
        <w:t>и</w:t>
      </w:r>
      <w:r>
        <w:rPr>
          <w:spacing w:val="37"/>
        </w:rPr>
        <w:t xml:space="preserve"> </w:t>
      </w:r>
      <w:r>
        <w:t>культурного</w:t>
      </w:r>
      <w:r>
        <w:rPr>
          <w:spacing w:val="38"/>
        </w:rPr>
        <w:t xml:space="preserve"> </w:t>
      </w:r>
      <w:r>
        <w:t>наследия</w:t>
      </w:r>
      <w:r>
        <w:rPr>
          <w:spacing w:val="38"/>
        </w:rPr>
        <w:t xml:space="preserve"> </w:t>
      </w:r>
      <w:r>
        <w:t>в</w:t>
      </w:r>
      <w:r>
        <w:rPr>
          <w:spacing w:val="38"/>
        </w:rPr>
        <w:t xml:space="preserve"> </w:t>
      </w:r>
      <w:r>
        <w:t>своей</w:t>
      </w:r>
      <w:r>
        <w:rPr>
          <w:spacing w:val="39"/>
        </w:rPr>
        <w:t xml:space="preserve"> </w:t>
      </w:r>
      <w:r>
        <w:t>местности,</w:t>
      </w:r>
      <w:r>
        <w:rPr>
          <w:spacing w:val="38"/>
        </w:rPr>
        <w:t xml:space="preserve"> </w:t>
      </w:r>
      <w:r>
        <w:t>регионе</w:t>
      </w:r>
      <w:r>
        <w:rPr>
          <w:spacing w:val="35"/>
        </w:rPr>
        <w:t xml:space="preserve"> </w:t>
      </w:r>
      <w:r>
        <w:t>(храмы,</w:t>
      </w:r>
      <w:r>
        <w:rPr>
          <w:spacing w:val="38"/>
        </w:rPr>
        <w:t xml:space="preserve"> </w:t>
      </w:r>
      <w:r>
        <w:t xml:space="preserve">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78D5AB03" w14:textId="77777777" w:rsidR="0049640F" w:rsidRDefault="0059390D">
      <w:pPr>
        <w:pStyle w:val="a3"/>
        <w:ind w:right="422"/>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 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0E8F72" w14:textId="77777777" w:rsidR="0049640F" w:rsidRDefault="0059390D">
      <w:pPr>
        <w:pStyle w:val="a3"/>
        <w:spacing w:before="1"/>
        <w:ind w:right="426"/>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21A1DDE9" w14:textId="77777777" w:rsidR="0049640F" w:rsidRDefault="0059390D">
      <w:pPr>
        <w:pStyle w:val="a3"/>
      </w:pPr>
      <w:r>
        <w:t>выражать</w:t>
      </w:r>
      <w:r>
        <w:rPr>
          <w:spacing w:val="10"/>
        </w:rPr>
        <w:t xml:space="preserve"> </w:t>
      </w:r>
      <w:r>
        <w:t>своими</w:t>
      </w:r>
      <w:r>
        <w:rPr>
          <w:spacing w:val="9"/>
        </w:rPr>
        <w:t xml:space="preserve"> </w:t>
      </w:r>
      <w:r>
        <w:t>словами</w:t>
      </w:r>
      <w:r>
        <w:rPr>
          <w:spacing w:val="10"/>
        </w:rPr>
        <w:t xml:space="preserve"> </w:t>
      </w:r>
      <w:r>
        <w:t>понимание</w:t>
      </w:r>
      <w:r>
        <w:rPr>
          <w:spacing w:val="7"/>
        </w:rPr>
        <w:t xml:space="preserve"> </w:t>
      </w:r>
      <w:r>
        <w:t>человеческого</w:t>
      </w:r>
      <w:r>
        <w:rPr>
          <w:spacing w:val="9"/>
        </w:rPr>
        <w:t xml:space="preserve"> </w:t>
      </w:r>
      <w:r>
        <w:t>достоинства,</w:t>
      </w:r>
      <w:r>
        <w:rPr>
          <w:spacing w:val="8"/>
        </w:rPr>
        <w:t xml:space="preserve"> </w:t>
      </w:r>
      <w:r>
        <w:t>ценности</w:t>
      </w:r>
      <w:r>
        <w:rPr>
          <w:spacing w:val="11"/>
        </w:rPr>
        <w:t xml:space="preserve"> </w:t>
      </w:r>
      <w:r>
        <w:rPr>
          <w:spacing w:val="-2"/>
        </w:rPr>
        <w:t>человеческой</w:t>
      </w:r>
    </w:p>
    <w:p w14:paraId="59CAF0C9" w14:textId="77777777" w:rsidR="0049640F" w:rsidRDefault="0049640F">
      <w:pPr>
        <w:pStyle w:val="a3"/>
        <w:sectPr w:rsidR="0049640F">
          <w:pgSz w:w="11910" w:h="16840"/>
          <w:pgMar w:top="1040" w:right="425" w:bottom="1200" w:left="1559" w:header="0" w:footer="926" w:gutter="0"/>
          <w:cols w:space="720"/>
        </w:sectPr>
      </w:pPr>
    </w:p>
    <w:p w14:paraId="59843140" w14:textId="77777777" w:rsidR="0049640F" w:rsidRDefault="0059390D">
      <w:pPr>
        <w:pStyle w:val="a3"/>
        <w:spacing w:before="73"/>
      </w:pPr>
      <w:r>
        <w:lastRenderedPageBreak/>
        <w:t>жизни</w:t>
      </w:r>
      <w:r>
        <w:rPr>
          <w:spacing w:val="-7"/>
        </w:rPr>
        <w:t xml:space="preserve"> </w:t>
      </w:r>
      <w:r>
        <w:t>в</w:t>
      </w:r>
      <w:r>
        <w:rPr>
          <w:spacing w:val="-6"/>
        </w:rPr>
        <w:t xml:space="preserve"> </w:t>
      </w:r>
      <w:r>
        <w:t>буддийской</w:t>
      </w:r>
      <w:r>
        <w:rPr>
          <w:spacing w:val="-7"/>
        </w:rPr>
        <w:t xml:space="preserve"> </w:t>
      </w:r>
      <w:r>
        <w:t>духовно-нравственной</w:t>
      </w:r>
      <w:r>
        <w:rPr>
          <w:spacing w:val="-5"/>
        </w:rPr>
        <w:t xml:space="preserve"> </w:t>
      </w:r>
      <w:r>
        <w:t>культуре,</w:t>
      </w:r>
      <w:r>
        <w:rPr>
          <w:spacing w:val="-4"/>
        </w:rPr>
        <w:t xml:space="preserve"> </w:t>
      </w:r>
      <w:r>
        <w:rPr>
          <w:spacing w:val="-2"/>
        </w:rPr>
        <w:t>традиции.</w:t>
      </w:r>
    </w:p>
    <w:p w14:paraId="3F62431C" w14:textId="77777777" w:rsidR="0049640F" w:rsidRDefault="0059390D">
      <w:pPr>
        <w:pStyle w:val="4"/>
        <w:spacing w:before="1"/>
        <w:ind w:left="709"/>
      </w:pPr>
      <w:r>
        <w:t>Модуль</w:t>
      </w:r>
      <w:r>
        <w:rPr>
          <w:spacing w:val="-5"/>
        </w:rPr>
        <w:t xml:space="preserve"> </w:t>
      </w:r>
      <w:r>
        <w:t>«Основы</w:t>
      </w:r>
      <w:r>
        <w:rPr>
          <w:spacing w:val="-2"/>
        </w:rPr>
        <w:t xml:space="preserve"> </w:t>
      </w:r>
      <w:r>
        <w:t>иудейской</w:t>
      </w:r>
      <w:r>
        <w:rPr>
          <w:spacing w:val="-2"/>
        </w:rPr>
        <w:t xml:space="preserve"> культуры».</w:t>
      </w:r>
    </w:p>
    <w:p w14:paraId="37B5615D" w14:textId="77777777" w:rsidR="0049640F" w:rsidRDefault="0059390D">
      <w:pPr>
        <w:pStyle w:val="a3"/>
        <w:ind w:right="427" w:firstLine="566"/>
      </w:pPr>
      <w:r>
        <w:t>Предметные результаты освоения образовательной программы модуля «Основы иудейской культуры» должны отражать сформированность умений:</w:t>
      </w:r>
    </w:p>
    <w:p w14:paraId="4464FE9B"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18867A2" w14:textId="77777777" w:rsidR="0049640F" w:rsidRDefault="0059390D">
      <w:pPr>
        <w:pStyle w:val="a3"/>
        <w:ind w:right="427"/>
      </w:pPr>
      <w:r>
        <w:t>выражать своими словами понимание значимости нравственного совершенствования и роли в этом личных усилий человека, приводить примеры;</w:t>
      </w:r>
    </w:p>
    <w:p w14:paraId="18FC9E33" w14:textId="77777777" w:rsidR="0049640F" w:rsidRDefault="0059390D">
      <w:pPr>
        <w:pStyle w:val="a3"/>
        <w:ind w:right="428"/>
      </w:pPr>
      <w:r>
        <w:t>выражать понимание и принятие значения российских традиционных духовных и нравственных ценностей, духовно-нравственной культуры народов</w:t>
      </w:r>
    </w:p>
    <w:p w14:paraId="2E4DD72E" w14:textId="77777777" w:rsidR="0049640F" w:rsidRDefault="0059390D">
      <w:pPr>
        <w:pStyle w:val="a3"/>
        <w:ind w:right="423"/>
      </w:pPr>
      <w:r>
        <w:t>России,</w:t>
      </w:r>
      <w:r>
        <w:rPr>
          <w:spacing w:val="-4"/>
        </w:rPr>
        <w:t xml:space="preserve"> </w:t>
      </w:r>
      <w:r>
        <w:t>российского</w:t>
      </w:r>
      <w:r>
        <w:rPr>
          <w:spacing w:val="-4"/>
        </w:rPr>
        <w:t xml:space="preserve"> </w:t>
      </w:r>
      <w:r>
        <w:t>общества</w:t>
      </w:r>
      <w:r>
        <w:rPr>
          <w:spacing w:val="-5"/>
        </w:rPr>
        <w:t xml:space="preserve"> </w:t>
      </w:r>
      <w:r>
        <w:t>как</w:t>
      </w:r>
      <w:r>
        <w:rPr>
          <w:spacing w:val="-4"/>
        </w:rPr>
        <w:t xml:space="preserve"> </w:t>
      </w:r>
      <w:r>
        <w:t>источника</w:t>
      </w:r>
      <w:r>
        <w:rPr>
          <w:spacing w:val="-8"/>
        </w:rPr>
        <w:t xml:space="preserve"> </w:t>
      </w:r>
      <w:r>
        <w:t>и</w:t>
      </w:r>
      <w:r>
        <w:rPr>
          <w:spacing w:val="-6"/>
        </w:rPr>
        <w:t xml:space="preserve"> </w:t>
      </w:r>
      <w:r>
        <w:t>основы</w:t>
      </w:r>
      <w:r>
        <w:rPr>
          <w:spacing w:val="-5"/>
        </w:rPr>
        <w:t xml:space="preserve"> </w:t>
      </w:r>
      <w:r>
        <w:t>духовного</w:t>
      </w:r>
      <w:r>
        <w:rPr>
          <w:spacing w:val="-4"/>
        </w:rPr>
        <w:t xml:space="preserve"> </w:t>
      </w:r>
      <w:r>
        <w:t>развития,</w:t>
      </w:r>
      <w:r>
        <w:rPr>
          <w:spacing w:val="-7"/>
        </w:rPr>
        <w:t xml:space="preserve"> </w:t>
      </w:r>
      <w:r>
        <w:t xml:space="preserve">нравственного </w:t>
      </w:r>
      <w:r>
        <w:rPr>
          <w:spacing w:val="-2"/>
        </w:rPr>
        <w:t>совершенствования;</w:t>
      </w:r>
    </w:p>
    <w:p w14:paraId="7B44D294" w14:textId="77777777" w:rsidR="0049640F" w:rsidRDefault="0059390D">
      <w:pPr>
        <w:pStyle w:val="a3"/>
        <w:spacing w:before="1"/>
        <w:ind w:right="429"/>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A4F73ED" w14:textId="77777777" w:rsidR="0049640F" w:rsidRDefault="0059390D">
      <w:pPr>
        <w:pStyle w:val="a3"/>
        <w:ind w:right="423"/>
      </w:pPr>
      <w:r>
        <w:t>раскрывать</w:t>
      </w:r>
      <w:r>
        <w:rPr>
          <w:spacing w:val="-9"/>
        </w:rPr>
        <w:t xml:space="preserve"> </w:t>
      </w:r>
      <w:r>
        <w:t>основное</w:t>
      </w:r>
      <w:r>
        <w:rPr>
          <w:spacing w:val="-11"/>
        </w:rPr>
        <w:t xml:space="preserve"> </w:t>
      </w:r>
      <w:r>
        <w:t>содержание</w:t>
      </w:r>
      <w:r>
        <w:rPr>
          <w:spacing w:val="-11"/>
        </w:rPr>
        <w:t xml:space="preserve"> </w:t>
      </w:r>
      <w:r>
        <w:t>нравственных</w:t>
      </w:r>
      <w:r>
        <w:rPr>
          <w:spacing w:val="-11"/>
        </w:rPr>
        <w:t xml:space="preserve"> </w:t>
      </w:r>
      <w:r>
        <w:t>категорий</w:t>
      </w:r>
      <w:r>
        <w:rPr>
          <w:spacing w:val="-12"/>
        </w:rPr>
        <w:t xml:space="preserve"> </w:t>
      </w:r>
      <w:r>
        <w:t>в</w:t>
      </w:r>
      <w:r>
        <w:rPr>
          <w:spacing w:val="-11"/>
        </w:rPr>
        <w:t xml:space="preserve"> </w:t>
      </w:r>
      <w:r>
        <w:t>иудейской</w:t>
      </w:r>
      <w:r>
        <w:rPr>
          <w:spacing w:val="-9"/>
        </w:rPr>
        <w:t xml:space="preserve"> </w:t>
      </w:r>
      <w:r>
        <w:t>культуре,</w:t>
      </w:r>
      <w:r>
        <w:rPr>
          <w:spacing w:val="-11"/>
        </w:rPr>
        <w:t xml:space="preserve"> </w:t>
      </w:r>
      <w:r>
        <w:t>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51EFDD2" w14:textId="77777777" w:rsidR="0049640F" w:rsidRDefault="0059390D">
      <w:pPr>
        <w:pStyle w:val="a3"/>
        <w:ind w:right="430"/>
      </w:pPr>
      <w:r>
        <w:t>первоначальный опыт осмысления и нравственной оценки поступков, поведения (своих и других людей) с позиций иудейской этики;</w:t>
      </w:r>
    </w:p>
    <w:p w14:paraId="40FC605E" w14:textId="77777777" w:rsidR="0049640F" w:rsidRDefault="0059390D">
      <w:pPr>
        <w:pStyle w:val="a3"/>
        <w:ind w:right="424"/>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D09D263" w14:textId="77777777" w:rsidR="0049640F" w:rsidRDefault="0059390D">
      <w:pPr>
        <w:pStyle w:val="a3"/>
        <w:ind w:right="421"/>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6CD8EA71" w14:textId="77777777" w:rsidR="0049640F" w:rsidRDefault="0059390D">
      <w:pPr>
        <w:pStyle w:val="a3"/>
        <w:ind w:right="427"/>
      </w:pPr>
      <w:r>
        <w:t>рассказывать о назначении и устройстве синагоги, о раввинах, нормах поведения в синагоге, общения с мирянами и раввинами;</w:t>
      </w:r>
    </w:p>
    <w:p w14:paraId="58A6E005" w14:textId="77777777" w:rsidR="0049640F" w:rsidRDefault="0059390D">
      <w:pPr>
        <w:pStyle w:val="a3"/>
        <w:ind w:right="421"/>
      </w:pPr>
      <w:r>
        <w:t>рассказывать об иудейских праздниках (не менее четырёх, включая Рош-а-Шана, Йом- Киппур, Суккот, Песах), постах, назначении поста;</w:t>
      </w:r>
    </w:p>
    <w:p w14:paraId="14ECFA1C" w14:textId="77777777" w:rsidR="0049640F" w:rsidRDefault="0059390D">
      <w:pPr>
        <w:pStyle w:val="a3"/>
        <w:ind w:right="427"/>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6243B2ED" w14:textId="77777777" w:rsidR="0049640F" w:rsidRDefault="0059390D">
      <w:pPr>
        <w:pStyle w:val="a3"/>
        <w:ind w:right="430"/>
      </w:pPr>
      <w:r>
        <w:t>распознавать иудейскую символику, объяснять своими словами её смысл (магендовид) и значение в еврейской культуре;</w:t>
      </w:r>
    </w:p>
    <w:p w14:paraId="5A34151F" w14:textId="77777777" w:rsidR="0049640F" w:rsidRDefault="0059390D">
      <w:pPr>
        <w:pStyle w:val="a3"/>
        <w:ind w:right="423"/>
      </w:pPr>
      <w:r>
        <w:t>рассказывать о художественной культуре в иудейской традиции, каллиграфии, религиозных</w:t>
      </w:r>
      <w:r>
        <w:rPr>
          <w:spacing w:val="-10"/>
        </w:rPr>
        <w:t xml:space="preserve"> </w:t>
      </w:r>
      <w:r>
        <w:t>напевах,</w:t>
      </w:r>
      <w:r>
        <w:rPr>
          <w:spacing w:val="-9"/>
        </w:rPr>
        <w:t xml:space="preserve"> </w:t>
      </w:r>
      <w:r>
        <w:t>архитектуре,</w:t>
      </w:r>
      <w:r>
        <w:rPr>
          <w:spacing w:val="-9"/>
        </w:rPr>
        <w:t xml:space="preserve"> </w:t>
      </w:r>
      <w:r>
        <w:t>книжной</w:t>
      </w:r>
      <w:r>
        <w:rPr>
          <w:spacing w:val="-8"/>
        </w:rPr>
        <w:t xml:space="preserve"> </w:t>
      </w:r>
      <w:r>
        <w:t>миниатюре,</w:t>
      </w:r>
      <w:r>
        <w:rPr>
          <w:spacing w:val="-9"/>
        </w:rPr>
        <w:t xml:space="preserve"> </w:t>
      </w:r>
      <w:r>
        <w:t>религиозной</w:t>
      </w:r>
      <w:r>
        <w:rPr>
          <w:spacing w:val="-11"/>
        </w:rPr>
        <w:t xml:space="preserve"> </w:t>
      </w:r>
      <w:r>
        <w:t>атрибутике,</w:t>
      </w:r>
      <w:r>
        <w:rPr>
          <w:spacing w:val="-9"/>
        </w:rPr>
        <w:t xml:space="preserve"> </w:t>
      </w:r>
      <w:r>
        <w:t>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B1B3D1A" w14:textId="77777777" w:rsidR="0049640F" w:rsidRDefault="0059390D">
      <w:pPr>
        <w:pStyle w:val="a3"/>
        <w:spacing w:before="1"/>
        <w:ind w:right="424"/>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7F03C511" w14:textId="77777777" w:rsidR="0049640F" w:rsidRDefault="0059390D">
      <w:pPr>
        <w:pStyle w:val="a3"/>
        <w:ind w:right="421"/>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4EAC06F9" w14:textId="77777777" w:rsidR="0049640F" w:rsidRDefault="0059390D">
      <w:pPr>
        <w:pStyle w:val="a3"/>
        <w:ind w:right="422"/>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946A94" w14:textId="77777777" w:rsidR="0049640F" w:rsidRDefault="0049640F">
      <w:pPr>
        <w:pStyle w:val="a3"/>
        <w:sectPr w:rsidR="0049640F">
          <w:pgSz w:w="11910" w:h="16840"/>
          <w:pgMar w:top="1040" w:right="425" w:bottom="1200" w:left="1559" w:header="0" w:footer="926" w:gutter="0"/>
          <w:cols w:space="720"/>
        </w:sectPr>
      </w:pPr>
    </w:p>
    <w:p w14:paraId="30C98DBA" w14:textId="77777777" w:rsidR="0049640F" w:rsidRDefault="0059390D">
      <w:pPr>
        <w:pStyle w:val="a3"/>
        <w:spacing w:before="73"/>
        <w:ind w:right="426"/>
      </w:pPr>
      <w:r>
        <w:lastRenderedPageBreak/>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3F4EE9DE" w14:textId="77777777" w:rsidR="0049640F" w:rsidRDefault="0059390D">
      <w:pPr>
        <w:pStyle w:val="a3"/>
        <w:spacing w:before="1"/>
        <w:ind w:right="427"/>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516EC68F" w14:textId="77777777" w:rsidR="0049640F" w:rsidRDefault="0059390D">
      <w:pPr>
        <w:pStyle w:val="4"/>
        <w:ind w:left="709"/>
      </w:pPr>
      <w:r>
        <w:t>Модуль</w:t>
      </w:r>
      <w:r>
        <w:rPr>
          <w:spacing w:val="-3"/>
        </w:rPr>
        <w:t xml:space="preserve"> </w:t>
      </w:r>
      <w:r>
        <w:t>«Основы</w:t>
      </w:r>
      <w:r>
        <w:rPr>
          <w:spacing w:val="-3"/>
        </w:rPr>
        <w:t xml:space="preserve"> </w:t>
      </w:r>
      <w:r>
        <w:t>религиозных</w:t>
      </w:r>
      <w:r>
        <w:rPr>
          <w:spacing w:val="-3"/>
        </w:rPr>
        <w:t xml:space="preserve"> </w:t>
      </w:r>
      <w:r>
        <w:t>культур</w:t>
      </w:r>
      <w:r>
        <w:rPr>
          <w:spacing w:val="-3"/>
        </w:rPr>
        <w:t xml:space="preserve"> </w:t>
      </w:r>
      <w:r>
        <w:t>народов</w:t>
      </w:r>
      <w:r>
        <w:rPr>
          <w:spacing w:val="-2"/>
        </w:rPr>
        <w:t xml:space="preserve"> России».</w:t>
      </w:r>
    </w:p>
    <w:p w14:paraId="21C43EC8" w14:textId="77777777" w:rsidR="0049640F" w:rsidRDefault="0059390D">
      <w:pPr>
        <w:pStyle w:val="a3"/>
        <w:ind w:right="427" w:firstLine="566"/>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0A9488A"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9508D5A" w14:textId="77777777" w:rsidR="0049640F" w:rsidRDefault="0059390D">
      <w:pPr>
        <w:pStyle w:val="a3"/>
        <w:ind w:right="427"/>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24BB0E1" w14:textId="77777777" w:rsidR="0049640F" w:rsidRDefault="0059390D">
      <w:pPr>
        <w:pStyle w:val="a3"/>
        <w:spacing w:before="1"/>
        <w:ind w:right="421"/>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CCD7E6E" w14:textId="77777777" w:rsidR="0049640F" w:rsidRDefault="0059390D">
      <w:pPr>
        <w:pStyle w:val="a3"/>
        <w:ind w:right="422"/>
      </w:pPr>
      <w:r>
        <w:t>раскрывать</w:t>
      </w:r>
      <w:r>
        <w:rPr>
          <w:spacing w:val="-13"/>
        </w:rPr>
        <w:t xml:space="preserve"> </w:t>
      </w:r>
      <w:r>
        <w:t>основное</w:t>
      </w:r>
      <w:r>
        <w:rPr>
          <w:spacing w:val="-13"/>
        </w:rPr>
        <w:t xml:space="preserve"> </w:t>
      </w:r>
      <w:r>
        <w:t>содержание</w:t>
      </w:r>
      <w:r>
        <w:rPr>
          <w:spacing w:val="-15"/>
        </w:rPr>
        <w:t xml:space="preserve"> </w:t>
      </w:r>
      <w:r>
        <w:t>нравственных</w:t>
      </w:r>
      <w:r>
        <w:rPr>
          <w:spacing w:val="-14"/>
        </w:rPr>
        <w:t xml:space="preserve"> </w:t>
      </w:r>
      <w:r>
        <w:t>категорий</w:t>
      </w:r>
      <w:r>
        <w:rPr>
          <w:spacing w:val="-13"/>
        </w:rPr>
        <w:t xml:space="preserve"> </w:t>
      </w:r>
      <w:r>
        <w:t>(долг,</w:t>
      </w:r>
      <w:r>
        <w:rPr>
          <w:spacing w:val="-14"/>
        </w:rPr>
        <w:t xml:space="preserve"> </w:t>
      </w:r>
      <w:r>
        <w:t>свобода,</w:t>
      </w:r>
      <w:r>
        <w:rPr>
          <w:spacing w:val="-14"/>
        </w:rPr>
        <w:t xml:space="preserve"> </w:t>
      </w:r>
      <w:r>
        <w:t>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27821E0" w14:textId="77777777" w:rsidR="0049640F" w:rsidRDefault="0059390D">
      <w:pPr>
        <w:pStyle w:val="a3"/>
        <w:ind w:right="429"/>
      </w:pPr>
      <w:r>
        <w:t>соотносить нравственные формы поведения с нравственными нормами, заповедями в традиционных религиях народов России;</w:t>
      </w:r>
    </w:p>
    <w:p w14:paraId="55B82EAB" w14:textId="77777777" w:rsidR="0049640F" w:rsidRDefault="0059390D">
      <w:pPr>
        <w:pStyle w:val="a3"/>
        <w:ind w:right="418"/>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5E33AFB" w14:textId="77777777" w:rsidR="0049640F" w:rsidRDefault="0059390D">
      <w:pPr>
        <w:pStyle w:val="a3"/>
        <w:ind w:right="417"/>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(1- 2 примера);</w:t>
      </w:r>
    </w:p>
    <w:p w14:paraId="495A6608" w14:textId="77777777" w:rsidR="0049640F" w:rsidRDefault="0059390D">
      <w:pPr>
        <w:pStyle w:val="a3"/>
        <w:ind w:right="426"/>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C091940" w14:textId="77777777" w:rsidR="0049640F" w:rsidRDefault="0059390D">
      <w:pPr>
        <w:pStyle w:val="a3"/>
        <w:ind w:right="426"/>
      </w:pPr>
      <w:r>
        <w:t>рассказывать о религиозных календарях и праздниках традиционных религий народов России</w:t>
      </w:r>
      <w:r>
        <w:rPr>
          <w:spacing w:val="-15"/>
        </w:rPr>
        <w:t xml:space="preserve"> </w:t>
      </w:r>
      <w:r>
        <w:t>(православия,</w:t>
      </w:r>
      <w:r>
        <w:rPr>
          <w:spacing w:val="-15"/>
        </w:rPr>
        <w:t xml:space="preserve"> </w:t>
      </w:r>
      <w:r>
        <w:t>ислама,</w:t>
      </w:r>
      <w:r>
        <w:rPr>
          <w:spacing w:val="-15"/>
        </w:rPr>
        <w:t xml:space="preserve"> </w:t>
      </w:r>
      <w:r>
        <w:t>буддизма,</w:t>
      </w:r>
      <w:r>
        <w:rPr>
          <w:spacing w:val="-15"/>
        </w:rPr>
        <w:t xml:space="preserve"> </w:t>
      </w:r>
      <w:r>
        <w:t>иудаизма,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религиозного</w:t>
      </w:r>
      <w:r>
        <w:rPr>
          <w:spacing w:val="-15"/>
        </w:rPr>
        <w:t xml:space="preserve"> </w:t>
      </w:r>
      <w:r>
        <w:t>праздника каждой традиции);</w:t>
      </w:r>
    </w:p>
    <w:p w14:paraId="741A65A4" w14:textId="77777777" w:rsidR="0049640F" w:rsidRDefault="0059390D">
      <w:pPr>
        <w:pStyle w:val="a3"/>
        <w:spacing w:before="1"/>
        <w:ind w:right="424"/>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w:t>
      </w:r>
      <w:r>
        <w:rPr>
          <w:spacing w:val="-15"/>
        </w:rPr>
        <w:t xml:space="preserve"> </w:t>
      </w:r>
      <w:r>
        <w:t>народов</w:t>
      </w:r>
      <w:r>
        <w:rPr>
          <w:spacing w:val="-15"/>
        </w:rPr>
        <w:t xml:space="preserve"> </w:t>
      </w:r>
      <w:r>
        <w:t>России,</w:t>
      </w:r>
      <w:r>
        <w:rPr>
          <w:spacing w:val="-15"/>
        </w:rPr>
        <w:t xml:space="preserve"> </w:t>
      </w:r>
      <w:r>
        <w:t>понимание</w:t>
      </w:r>
      <w:r>
        <w:rPr>
          <w:spacing w:val="-15"/>
        </w:rPr>
        <w:t xml:space="preserve"> </w:t>
      </w:r>
      <w:r>
        <w:t>отношения</w:t>
      </w:r>
      <w:r>
        <w:rPr>
          <w:spacing w:val="-15"/>
        </w:rPr>
        <w:t xml:space="preserve"> </w:t>
      </w:r>
      <w:r>
        <w:t>к</w:t>
      </w:r>
      <w:r>
        <w:rPr>
          <w:spacing w:val="-15"/>
        </w:rPr>
        <w:t xml:space="preserve"> </w:t>
      </w:r>
      <w:r>
        <w:t>труду,</w:t>
      </w:r>
      <w:r>
        <w:rPr>
          <w:spacing w:val="-15"/>
        </w:rPr>
        <w:t xml:space="preserve"> </w:t>
      </w:r>
      <w:r>
        <w:t>учению</w:t>
      </w:r>
      <w:r>
        <w:rPr>
          <w:spacing w:val="-15"/>
        </w:rPr>
        <w:t xml:space="preserve"> </w:t>
      </w:r>
      <w:r>
        <w:t>в</w:t>
      </w:r>
      <w:r>
        <w:rPr>
          <w:spacing w:val="-15"/>
        </w:rPr>
        <w:t xml:space="preserve"> </w:t>
      </w:r>
      <w:r>
        <w:t>традиционных</w:t>
      </w:r>
      <w:r>
        <w:rPr>
          <w:spacing w:val="-15"/>
        </w:rPr>
        <w:t xml:space="preserve"> </w:t>
      </w:r>
      <w:r>
        <w:t>религиях народов России;</w:t>
      </w:r>
    </w:p>
    <w:p w14:paraId="33BA4A07" w14:textId="77777777" w:rsidR="0049640F" w:rsidRDefault="0059390D">
      <w:pPr>
        <w:pStyle w:val="a3"/>
        <w:ind w:right="423"/>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CB6B55B" w14:textId="77777777" w:rsidR="0049640F" w:rsidRDefault="0059390D">
      <w:pPr>
        <w:pStyle w:val="a3"/>
        <w:ind w:right="426"/>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w:t>
      </w:r>
      <w:r>
        <w:rPr>
          <w:spacing w:val="-15"/>
        </w:rPr>
        <w:t xml:space="preserve"> </w:t>
      </w:r>
      <w:r>
        <w:t>изобразительное</w:t>
      </w:r>
      <w:r>
        <w:rPr>
          <w:spacing w:val="-15"/>
        </w:rPr>
        <w:t xml:space="preserve"> </w:t>
      </w:r>
      <w:r>
        <w:t>искусство,</w:t>
      </w:r>
      <w:r>
        <w:rPr>
          <w:spacing w:val="-15"/>
        </w:rPr>
        <w:t xml:space="preserve"> </w:t>
      </w:r>
      <w:r>
        <w:t>язык</w:t>
      </w:r>
      <w:r>
        <w:rPr>
          <w:spacing w:val="-15"/>
        </w:rPr>
        <w:t xml:space="preserve"> </w:t>
      </w:r>
      <w:r>
        <w:t>и</w:t>
      </w:r>
      <w:r>
        <w:rPr>
          <w:spacing w:val="-15"/>
        </w:rPr>
        <w:t xml:space="preserve"> </w:t>
      </w:r>
      <w:r>
        <w:t>поэтика</w:t>
      </w:r>
      <w:r>
        <w:rPr>
          <w:spacing w:val="-15"/>
        </w:rPr>
        <w:t xml:space="preserve"> </w:t>
      </w:r>
      <w:r>
        <w:t>религиозных</w:t>
      </w:r>
      <w:r>
        <w:rPr>
          <w:spacing w:val="-15"/>
        </w:rPr>
        <w:t xml:space="preserve"> </w:t>
      </w:r>
      <w:r>
        <w:t>текстов,</w:t>
      </w:r>
      <w:r>
        <w:rPr>
          <w:spacing w:val="-15"/>
        </w:rPr>
        <w:t xml:space="preserve"> </w:t>
      </w:r>
      <w:r>
        <w:t>музыки</w:t>
      </w:r>
      <w:r>
        <w:rPr>
          <w:spacing w:val="-15"/>
        </w:rPr>
        <w:t xml:space="preserve"> </w:t>
      </w:r>
      <w:r>
        <w:t>или звуковой среды);</w:t>
      </w:r>
    </w:p>
    <w:p w14:paraId="58580A1F" w14:textId="77777777" w:rsidR="0049640F" w:rsidRDefault="0059390D">
      <w:pPr>
        <w:pStyle w:val="a3"/>
        <w:spacing w:before="1"/>
        <w:jc w:val="left"/>
      </w:pPr>
      <w:r>
        <w:t>излагать</w:t>
      </w:r>
      <w:r>
        <w:rPr>
          <w:spacing w:val="31"/>
        </w:rPr>
        <w:t xml:space="preserve"> </w:t>
      </w:r>
      <w:r>
        <w:t>основные исторические сведения</w:t>
      </w:r>
      <w:r>
        <w:rPr>
          <w:spacing w:val="30"/>
        </w:rPr>
        <w:t xml:space="preserve"> </w:t>
      </w:r>
      <w:r>
        <w:t>о</w:t>
      </w:r>
      <w:r>
        <w:rPr>
          <w:spacing w:val="30"/>
        </w:rPr>
        <w:t xml:space="preserve"> </w:t>
      </w:r>
      <w:r>
        <w:t>роли</w:t>
      </w:r>
      <w:r>
        <w:rPr>
          <w:spacing w:val="31"/>
        </w:rPr>
        <w:t xml:space="preserve"> </w:t>
      </w:r>
      <w:r>
        <w:t>традиционных религий</w:t>
      </w:r>
      <w:r>
        <w:rPr>
          <w:spacing w:val="31"/>
        </w:rPr>
        <w:t xml:space="preserve"> </w:t>
      </w:r>
      <w:r>
        <w:t>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w:t>
      </w:r>
      <w:r>
        <w:rPr>
          <w:spacing w:val="8"/>
        </w:rPr>
        <w:t xml:space="preserve"> </w:t>
      </w:r>
      <w:r>
        <w:t>наследия</w:t>
      </w:r>
      <w:r>
        <w:rPr>
          <w:spacing w:val="8"/>
        </w:rPr>
        <w:t xml:space="preserve"> </w:t>
      </w:r>
      <w:r>
        <w:t>традиционных</w:t>
      </w:r>
      <w:r>
        <w:rPr>
          <w:spacing w:val="8"/>
        </w:rPr>
        <w:t xml:space="preserve"> </w:t>
      </w:r>
      <w:r>
        <w:t>религий</w:t>
      </w:r>
      <w:r>
        <w:rPr>
          <w:spacing w:val="7"/>
        </w:rPr>
        <w:t xml:space="preserve"> </w:t>
      </w:r>
      <w:r>
        <w:t>народов</w:t>
      </w:r>
      <w:r>
        <w:rPr>
          <w:spacing w:val="9"/>
        </w:rPr>
        <w:t xml:space="preserve"> </w:t>
      </w:r>
      <w:r>
        <w:t>России</w:t>
      </w:r>
      <w:r>
        <w:rPr>
          <w:spacing w:val="9"/>
        </w:rPr>
        <w:t xml:space="preserve"> </w:t>
      </w:r>
      <w:r>
        <w:t>в</w:t>
      </w:r>
      <w:r>
        <w:rPr>
          <w:spacing w:val="8"/>
        </w:rPr>
        <w:t xml:space="preserve"> </w:t>
      </w:r>
      <w:r>
        <w:t>своей</w:t>
      </w:r>
      <w:r>
        <w:rPr>
          <w:spacing w:val="9"/>
        </w:rPr>
        <w:t xml:space="preserve"> </w:t>
      </w:r>
      <w:r>
        <w:t>местности,</w:t>
      </w:r>
      <w:r>
        <w:rPr>
          <w:spacing w:val="9"/>
        </w:rPr>
        <w:t xml:space="preserve"> </w:t>
      </w:r>
      <w:r>
        <w:rPr>
          <w:spacing w:val="-2"/>
        </w:rPr>
        <w:t>регионе</w:t>
      </w:r>
    </w:p>
    <w:p w14:paraId="44892B97" w14:textId="77777777" w:rsidR="0049640F" w:rsidRDefault="0049640F">
      <w:pPr>
        <w:pStyle w:val="a3"/>
        <w:jc w:val="left"/>
        <w:sectPr w:rsidR="0049640F">
          <w:pgSz w:w="11910" w:h="16840"/>
          <w:pgMar w:top="1040" w:right="425" w:bottom="1200" w:left="1559" w:header="0" w:footer="926" w:gutter="0"/>
          <w:cols w:space="720"/>
        </w:sectPr>
      </w:pPr>
    </w:p>
    <w:p w14:paraId="5D5A2203" w14:textId="77777777" w:rsidR="0049640F" w:rsidRDefault="0059390D">
      <w:pPr>
        <w:pStyle w:val="a3"/>
        <w:spacing w:before="73"/>
        <w:ind w:right="427"/>
      </w:pPr>
      <w:r>
        <w:lastRenderedPageBreak/>
        <w:t xml:space="preserve">(храмы, монастыри, святыни, памятные и святые места), оформлению и представлению её </w:t>
      </w:r>
      <w:r>
        <w:rPr>
          <w:spacing w:val="-2"/>
        </w:rPr>
        <w:t>результатов;</w:t>
      </w:r>
    </w:p>
    <w:p w14:paraId="65D7A4FB" w14:textId="77777777" w:rsidR="0049640F" w:rsidRDefault="0059390D">
      <w:pPr>
        <w:pStyle w:val="a3"/>
        <w:spacing w:before="1"/>
        <w:ind w:right="426"/>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1CE10D7F" w14:textId="77777777" w:rsidR="0049640F" w:rsidRDefault="0059390D">
      <w:pPr>
        <w:pStyle w:val="a3"/>
        <w:ind w:right="425"/>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0CF9297" w14:textId="77777777" w:rsidR="0049640F" w:rsidRDefault="0059390D">
      <w:pPr>
        <w:pStyle w:val="a3"/>
        <w:ind w:right="428"/>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63748FA" w14:textId="77777777" w:rsidR="0049640F" w:rsidRDefault="0059390D">
      <w:pPr>
        <w:pStyle w:val="a3"/>
        <w:spacing w:before="1"/>
        <w:ind w:right="429"/>
      </w:pPr>
      <w:r>
        <w:t>выражать своими словами понимание человеческого достоинства, ценности человеческой жизни в традиционных религиях народов России.</w:t>
      </w:r>
    </w:p>
    <w:p w14:paraId="01F7796A" w14:textId="77777777" w:rsidR="0049640F" w:rsidRDefault="0059390D">
      <w:pPr>
        <w:pStyle w:val="4"/>
        <w:ind w:left="709"/>
      </w:pPr>
      <w:r>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14:paraId="0DF9873E" w14:textId="77777777" w:rsidR="0049640F" w:rsidRDefault="0059390D">
      <w:pPr>
        <w:pStyle w:val="a3"/>
        <w:ind w:right="427" w:firstLine="566"/>
      </w:pPr>
      <w:r>
        <w:t>Предметные результаты освоения образовательной программы модуля «Основы светской этики» должны отражать сформированность умений:</w:t>
      </w:r>
    </w:p>
    <w:p w14:paraId="38C5FDB0" w14:textId="77777777" w:rsidR="0049640F" w:rsidRDefault="0059390D">
      <w:pPr>
        <w:pStyle w:val="a3"/>
        <w:ind w:right="41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EA22135" w14:textId="77777777" w:rsidR="0049640F" w:rsidRDefault="0059390D">
      <w:pPr>
        <w:pStyle w:val="a3"/>
        <w:ind w:right="427"/>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CE0A0AE" w14:textId="77777777" w:rsidR="0049640F" w:rsidRDefault="0059390D">
      <w:pPr>
        <w:pStyle w:val="a3"/>
        <w:ind w:right="42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 о</w:t>
      </w:r>
      <w:r>
        <w:rPr>
          <w:spacing w:val="-1"/>
        </w:rPr>
        <w:t xml:space="preserve"> </w:t>
      </w:r>
      <w:r>
        <w:t>российской светской (гражданской)</w:t>
      </w:r>
      <w:r>
        <w:rPr>
          <w:spacing w:val="-2"/>
        </w:rPr>
        <w:t xml:space="preserve"> </w:t>
      </w:r>
      <w:r>
        <w:t>этике</w:t>
      </w:r>
      <w:r>
        <w:rPr>
          <w:spacing w:val="-2"/>
        </w:rPr>
        <w:t xml:space="preserve"> </w:t>
      </w:r>
      <w:r>
        <w:t>как</w:t>
      </w:r>
      <w:r>
        <w:rPr>
          <w:spacing w:val="-1"/>
        </w:rPr>
        <w:t xml:space="preserve"> </w:t>
      </w:r>
      <w:r>
        <w:t>общепринятых</w:t>
      </w:r>
      <w:r>
        <w:rPr>
          <w:spacing w:val="-1"/>
        </w:rPr>
        <w:t xml:space="preserve"> </w:t>
      </w:r>
      <w:r>
        <w:t>в</w:t>
      </w:r>
      <w:r>
        <w:rPr>
          <w:spacing w:val="-2"/>
        </w:rPr>
        <w:t xml:space="preserve"> </w:t>
      </w:r>
      <w: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6081166A" w14:textId="77777777" w:rsidR="0049640F" w:rsidRDefault="0059390D">
      <w:pPr>
        <w:pStyle w:val="a3"/>
        <w:ind w:right="423"/>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345CD3A" w14:textId="77777777" w:rsidR="0049640F" w:rsidRDefault="0059390D">
      <w:pPr>
        <w:pStyle w:val="a3"/>
        <w:ind w:right="421"/>
      </w:pPr>
      <w:r>
        <w:t>высказывать</w:t>
      </w:r>
      <w:r>
        <w:rPr>
          <w:spacing w:val="-10"/>
        </w:rPr>
        <w:t xml:space="preserve"> </w:t>
      </w:r>
      <w:r>
        <w:t>суждения</w:t>
      </w:r>
      <w:r>
        <w:rPr>
          <w:spacing w:val="-14"/>
        </w:rPr>
        <w:t xml:space="preserve"> </w:t>
      </w:r>
      <w:r>
        <w:t>оценочного</w:t>
      </w:r>
      <w:r>
        <w:rPr>
          <w:spacing w:val="-12"/>
        </w:rPr>
        <w:t xml:space="preserve"> </w:t>
      </w:r>
      <w:r>
        <w:t>характера</w:t>
      </w:r>
      <w:r>
        <w:rPr>
          <w:spacing w:val="-13"/>
        </w:rPr>
        <w:t xml:space="preserve"> </w:t>
      </w:r>
      <w:r>
        <w:t>о</w:t>
      </w:r>
      <w:r>
        <w:rPr>
          <w:spacing w:val="-14"/>
        </w:rPr>
        <w:t xml:space="preserve"> </w:t>
      </w:r>
      <w:r>
        <w:t>значении</w:t>
      </w:r>
      <w:r>
        <w:rPr>
          <w:spacing w:val="-13"/>
        </w:rPr>
        <w:t xml:space="preserve"> </w:t>
      </w:r>
      <w:r>
        <w:t>нравственности</w:t>
      </w:r>
      <w:r>
        <w:rPr>
          <w:spacing w:val="-10"/>
        </w:rPr>
        <w:t xml:space="preserve"> </w:t>
      </w:r>
      <w:r>
        <w:t>в</w:t>
      </w:r>
      <w:r>
        <w:rPr>
          <w:spacing w:val="-12"/>
        </w:rPr>
        <w:t xml:space="preserve"> </w:t>
      </w:r>
      <w:r>
        <w:t>жизни</w:t>
      </w:r>
      <w:r>
        <w:rPr>
          <w:spacing w:val="-13"/>
        </w:rPr>
        <w:t xml:space="preserve"> </w:t>
      </w:r>
      <w:r>
        <w:t>человека, семьи, народа, общества и государства, умение различать нравственные нормы и нормы этикета, приводить примеры;</w:t>
      </w:r>
    </w:p>
    <w:p w14:paraId="37DF196A" w14:textId="77777777" w:rsidR="0049640F" w:rsidRDefault="0059390D">
      <w:pPr>
        <w:pStyle w:val="a3"/>
        <w:spacing w:before="1"/>
        <w:ind w:right="43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4DECE34" w14:textId="77777777" w:rsidR="0049640F" w:rsidRDefault="0059390D">
      <w:pPr>
        <w:pStyle w:val="a3"/>
        <w:ind w:right="421"/>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w:t>
      </w:r>
      <w:r>
        <w:rPr>
          <w:spacing w:val="-14"/>
        </w:rPr>
        <w:t xml:space="preserve"> </w:t>
      </w:r>
      <w:r>
        <w:t>достоинства,</w:t>
      </w:r>
      <w:r>
        <w:rPr>
          <w:spacing w:val="-14"/>
        </w:rPr>
        <w:t xml:space="preserve"> </w:t>
      </w:r>
      <w:r>
        <w:t>доброго</w:t>
      </w:r>
      <w:r>
        <w:rPr>
          <w:spacing w:val="-14"/>
        </w:rPr>
        <w:t xml:space="preserve"> </w:t>
      </w:r>
      <w:r>
        <w:t>имени</w:t>
      </w:r>
      <w:r>
        <w:rPr>
          <w:spacing w:val="-13"/>
        </w:rPr>
        <w:t xml:space="preserve"> </w:t>
      </w:r>
      <w:r>
        <w:t>любого</w:t>
      </w:r>
      <w:r>
        <w:rPr>
          <w:spacing w:val="-14"/>
        </w:rPr>
        <w:t xml:space="preserve"> </w:t>
      </w:r>
      <w:r>
        <w:t>человека,</w:t>
      </w:r>
      <w:r>
        <w:rPr>
          <w:spacing w:val="-14"/>
        </w:rPr>
        <w:t xml:space="preserve"> </w:t>
      </w:r>
      <w:r>
        <w:t>любовь</w:t>
      </w:r>
      <w:r>
        <w:rPr>
          <w:spacing w:val="-14"/>
        </w:rPr>
        <w:t xml:space="preserve"> </w:t>
      </w:r>
      <w:r>
        <w:t>к</w:t>
      </w:r>
      <w:r>
        <w:rPr>
          <w:spacing w:val="-15"/>
        </w:rPr>
        <w:t xml:space="preserve"> </w:t>
      </w:r>
      <w:r>
        <w:t>природе,</w:t>
      </w:r>
      <w:r>
        <w:rPr>
          <w:spacing w:val="-14"/>
        </w:rPr>
        <w:t xml:space="preserve"> </w:t>
      </w:r>
      <w:r>
        <w:t>забота</w:t>
      </w:r>
      <w:r>
        <w:rPr>
          <w:spacing w:val="-15"/>
        </w:rPr>
        <w:t xml:space="preserve"> </w:t>
      </w:r>
      <w:r>
        <w:t>о</w:t>
      </w:r>
      <w:r>
        <w:rPr>
          <w:spacing w:val="-14"/>
        </w:rPr>
        <w:t xml:space="preserve"> </w:t>
      </w:r>
      <w:r>
        <w:t>животных, охрана окружающей среды;</w:t>
      </w:r>
    </w:p>
    <w:p w14:paraId="72995A6F" w14:textId="77777777" w:rsidR="0049640F" w:rsidRDefault="0059390D">
      <w:pPr>
        <w:pStyle w:val="a3"/>
        <w:ind w:right="419"/>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02F4159" w14:textId="77777777" w:rsidR="0049640F" w:rsidRDefault="0049640F">
      <w:pPr>
        <w:pStyle w:val="a3"/>
        <w:sectPr w:rsidR="0049640F">
          <w:pgSz w:w="11910" w:h="16840"/>
          <w:pgMar w:top="1040" w:right="425" w:bottom="1200" w:left="1559" w:header="0" w:footer="926" w:gutter="0"/>
          <w:cols w:space="720"/>
        </w:sectPr>
      </w:pPr>
    </w:p>
    <w:p w14:paraId="2FEAB1E6" w14:textId="77777777" w:rsidR="0049640F" w:rsidRDefault="0059390D">
      <w:pPr>
        <w:pStyle w:val="a3"/>
        <w:spacing w:before="73"/>
        <w:ind w:right="419"/>
      </w:pPr>
      <w: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9B791BB" w14:textId="77777777" w:rsidR="0049640F" w:rsidRDefault="0059390D">
      <w:pPr>
        <w:pStyle w:val="a3"/>
        <w:spacing w:before="1"/>
        <w:ind w:right="421"/>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25E9E9A" w14:textId="77777777" w:rsidR="0049640F" w:rsidRDefault="0059390D">
      <w:pPr>
        <w:pStyle w:val="a3"/>
        <w:ind w:right="428"/>
      </w:pPr>
      <w:r>
        <w:t>рассказывать о российских культурных и природных памятниках, о культурных и природных достопримечательностях своего региона;</w:t>
      </w:r>
    </w:p>
    <w:p w14:paraId="32F77AD3" w14:textId="77777777" w:rsidR="0049640F" w:rsidRDefault="0059390D">
      <w:pPr>
        <w:pStyle w:val="a3"/>
        <w:spacing w:before="1"/>
        <w:ind w:right="424"/>
      </w:pPr>
      <w:r>
        <w:t>раскрывать основное содержание российской светской (гражданской) этики на примерах образцов</w:t>
      </w:r>
      <w:r>
        <w:rPr>
          <w:spacing w:val="-13"/>
        </w:rPr>
        <w:t xml:space="preserve"> </w:t>
      </w:r>
      <w:r>
        <w:t>нравственности,</w:t>
      </w:r>
      <w:r>
        <w:rPr>
          <w:spacing w:val="-13"/>
        </w:rPr>
        <w:t xml:space="preserve"> </w:t>
      </w:r>
      <w:r>
        <w:t>российской</w:t>
      </w:r>
      <w:r>
        <w:rPr>
          <w:spacing w:val="-12"/>
        </w:rPr>
        <w:t xml:space="preserve"> </w:t>
      </w:r>
      <w:r>
        <w:t>гражданственности</w:t>
      </w:r>
      <w:r>
        <w:rPr>
          <w:spacing w:val="-13"/>
        </w:rPr>
        <w:t xml:space="preserve"> </w:t>
      </w:r>
      <w:r>
        <w:t>и</w:t>
      </w:r>
      <w:r>
        <w:rPr>
          <w:spacing w:val="-14"/>
        </w:rPr>
        <w:t xml:space="preserve"> </w:t>
      </w:r>
      <w:r>
        <w:t>патриотизма</w:t>
      </w:r>
      <w:r>
        <w:rPr>
          <w:spacing w:val="-14"/>
        </w:rPr>
        <w:t xml:space="preserve"> </w:t>
      </w:r>
      <w:r>
        <w:t>в</w:t>
      </w:r>
      <w:r>
        <w:rPr>
          <w:spacing w:val="-13"/>
        </w:rPr>
        <w:t xml:space="preserve"> </w:t>
      </w:r>
      <w:r>
        <w:t>истории</w:t>
      </w:r>
      <w:r>
        <w:rPr>
          <w:spacing w:val="-14"/>
        </w:rPr>
        <w:t xml:space="preserve"> </w:t>
      </w:r>
      <w:r>
        <w:t xml:space="preserve">России; объяснять своими словами роль светской (гражданской) этики в становлении российской </w:t>
      </w:r>
      <w:r>
        <w:rPr>
          <w:spacing w:val="-2"/>
        </w:rPr>
        <w:t>государственности;</w:t>
      </w:r>
    </w:p>
    <w:p w14:paraId="5B2FB450" w14:textId="77777777" w:rsidR="0049640F" w:rsidRDefault="0059390D">
      <w:pPr>
        <w:pStyle w:val="a3"/>
        <w:ind w:right="426"/>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0253BBA" w14:textId="77777777" w:rsidR="0049640F" w:rsidRDefault="0059390D">
      <w:pPr>
        <w:pStyle w:val="a3"/>
        <w:ind w:right="421"/>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3F71202B" w14:textId="77777777" w:rsidR="0049640F" w:rsidRDefault="0059390D">
      <w:pPr>
        <w:pStyle w:val="a3"/>
        <w:ind w:right="423"/>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1EBE40A" w14:textId="77777777" w:rsidR="0049640F" w:rsidRDefault="0059390D">
      <w:pPr>
        <w:pStyle w:val="a3"/>
        <w:ind w:right="428"/>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01984C59" w14:textId="77777777" w:rsidR="0049640F" w:rsidRDefault="0059390D">
      <w:pPr>
        <w:pStyle w:val="a3"/>
        <w:ind w:right="425"/>
      </w:pPr>
      <w:r>
        <w:t>выражать своими словами понимание человеческого достоинства, ценности человеческой жизни в российской светской (гражданской) этике.</w:t>
      </w:r>
    </w:p>
    <w:p w14:paraId="4AB5976C" w14:textId="77777777" w:rsidR="0049640F" w:rsidRDefault="0059390D" w:rsidP="008A3248">
      <w:pPr>
        <w:pStyle w:val="2"/>
        <w:numPr>
          <w:ilvl w:val="2"/>
          <w:numId w:val="15"/>
        </w:numPr>
        <w:tabs>
          <w:tab w:val="left" w:pos="847"/>
        </w:tabs>
        <w:spacing w:before="241" w:line="322" w:lineRule="exact"/>
        <w:ind w:left="847" w:hanging="704"/>
        <w:jc w:val="both"/>
      </w:pPr>
      <w:bookmarkStart w:id="17" w:name="_bookmark16"/>
      <w:bookmarkEnd w:id="17"/>
      <w:r>
        <w:t>Федеральная</w:t>
      </w:r>
      <w:r>
        <w:rPr>
          <w:spacing w:val="77"/>
          <w:w w:val="150"/>
        </w:rPr>
        <w:t xml:space="preserve">  </w:t>
      </w:r>
      <w:r>
        <w:t>рабочая</w:t>
      </w:r>
      <w:r>
        <w:rPr>
          <w:spacing w:val="78"/>
          <w:w w:val="150"/>
        </w:rPr>
        <w:t xml:space="preserve">  </w:t>
      </w:r>
      <w:r>
        <w:t>программа</w:t>
      </w:r>
      <w:r>
        <w:rPr>
          <w:spacing w:val="78"/>
          <w:w w:val="150"/>
        </w:rPr>
        <w:t xml:space="preserve">  </w:t>
      </w:r>
      <w:r>
        <w:t>по</w:t>
      </w:r>
      <w:r>
        <w:rPr>
          <w:spacing w:val="79"/>
          <w:w w:val="150"/>
        </w:rPr>
        <w:t xml:space="preserve">  </w:t>
      </w:r>
      <w:r>
        <w:t>учебному</w:t>
      </w:r>
      <w:r>
        <w:rPr>
          <w:spacing w:val="76"/>
          <w:w w:val="150"/>
        </w:rPr>
        <w:t xml:space="preserve">  </w:t>
      </w:r>
      <w:r>
        <w:rPr>
          <w:spacing w:val="-2"/>
        </w:rPr>
        <w:t>предмету</w:t>
      </w:r>
    </w:p>
    <w:p w14:paraId="337EE0B4" w14:textId="77777777" w:rsidR="0049640F" w:rsidRDefault="0059390D">
      <w:pPr>
        <w:spacing w:line="321" w:lineRule="exact"/>
        <w:ind w:left="143"/>
        <w:jc w:val="both"/>
        <w:rPr>
          <w:b/>
          <w:sz w:val="28"/>
        </w:rPr>
      </w:pPr>
      <w:r>
        <w:rPr>
          <w:b/>
          <w:sz w:val="28"/>
        </w:rPr>
        <w:t>«Изобразительное</w:t>
      </w:r>
      <w:r>
        <w:rPr>
          <w:b/>
          <w:spacing w:val="-14"/>
          <w:sz w:val="28"/>
        </w:rPr>
        <w:t xml:space="preserve"> </w:t>
      </w:r>
      <w:r>
        <w:rPr>
          <w:b/>
          <w:spacing w:val="-2"/>
          <w:sz w:val="28"/>
        </w:rPr>
        <w:t>искусство».</w:t>
      </w:r>
    </w:p>
    <w:p w14:paraId="257F2FDC" w14:textId="77777777" w:rsidR="0049640F" w:rsidRDefault="0059390D">
      <w:pPr>
        <w:pStyle w:val="a3"/>
        <w:ind w:right="422" w:firstLine="566"/>
      </w:pP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«Изобразительное</w:t>
      </w:r>
      <w:r>
        <w:rPr>
          <w:spacing w:val="-15"/>
        </w:rPr>
        <w:t xml:space="preserve"> </w:t>
      </w:r>
      <w:r>
        <w:t>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1B5BD5ED" w14:textId="77777777" w:rsidR="0049640F" w:rsidRDefault="0059390D">
      <w:pPr>
        <w:pStyle w:val="a3"/>
        <w:ind w:right="423" w:firstLine="566"/>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2D2AB81F"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5AE63AA0" w14:textId="77777777" w:rsidR="0049640F" w:rsidRDefault="0059390D">
      <w:pPr>
        <w:pStyle w:val="a3"/>
        <w:ind w:right="423" w:firstLine="566"/>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3"/>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14:paraId="4D640343" w14:textId="77777777" w:rsidR="0049640F" w:rsidRDefault="0059390D">
      <w:pPr>
        <w:pStyle w:val="a3"/>
        <w:spacing w:before="1"/>
        <w:ind w:right="422" w:firstLine="566"/>
      </w:pPr>
      <w:r>
        <w:t>При</w:t>
      </w:r>
      <w:r>
        <w:rPr>
          <w:spacing w:val="-3"/>
        </w:rPr>
        <w:t xml:space="preserve"> </w:t>
      </w:r>
      <w:r>
        <w:t>разработке</w:t>
      </w:r>
      <w:r>
        <w:rPr>
          <w:spacing w:val="-4"/>
        </w:rPr>
        <w:t xml:space="preserve"> </w:t>
      </w:r>
      <w:r>
        <w:t>рабочей</w:t>
      </w:r>
      <w:r>
        <w:rPr>
          <w:spacing w:val="-2"/>
        </w:rPr>
        <w:t xml:space="preserve"> </w:t>
      </w:r>
      <w:r>
        <w:t>программы</w:t>
      </w:r>
      <w:r>
        <w:rPr>
          <w:spacing w:val="-4"/>
        </w:rPr>
        <w:t xml:space="preserve"> </w:t>
      </w:r>
      <w:r>
        <w:t>по</w:t>
      </w:r>
      <w:r>
        <w:rPr>
          <w:spacing w:val="-6"/>
        </w:rPr>
        <w:t xml:space="preserve"> </w:t>
      </w:r>
      <w:r>
        <w:t>изобразительному</w:t>
      </w:r>
      <w:r>
        <w:rPr>
          <w:spacing w:val="-3"/>
        </w:rPr>
        <w:t xml:space="preserve"> </w:t>
      </w:r>
      <w:r>
        <w:t>искусству</w:t>
      </w:r>
      <w:r>
        <w:rPr>
          <w:spacing w:val="-3"/>
        </w:rPr>
        <w:t xml:space="preserve"> </w:t>
      </w:r>
      <w:r>
        <w:t>образовательная организация вправе использовать возможности сетевого взаимодействия, в том числе с организациями</w:t>
      </w:r>
      <w:r>
        <w:rPr>
          <w:spacing w:val="54"/>
        </w:rPr>
        <w:t xml:space="preserve"> </w:t>
      </w:r>
      <w:r>
        <w:t>системы</w:t>
      </w:r>
      <w:r>
        <w:rPr>
          <w:spacing w:val="55"/>
        </w:rPr>
        <w:t xml:space="preserve"> </w:t>
      </w:r>
      <w:r>
        <w:t>дополнительного</w:t>
      </w:r>
      <w:r>
        <w:rPr>
          <w:spacing w:val="56"/>
        </w:rPr>
        <w:t xml:space="preserve"> </w:t>
      </w:r>
      <w:r>
        <w:t>образования</w:t>
      </w:r>
      <w:r>
        <w:rPr>
          <w:spacing w:val="55"/>
        </w:rPr>
        <w:t xml:space="preserve"> </w:t>
      </w:r>
      <w:r>
        <w:t>детей,</w:t>
      </w:r>
      <w:r>
        <w:rPr>
          <w:spacing w:val="55"/>
        </w:rPr>
        <w:t xml:space="preserve"> </w:t>
      </w:r>
      <w:r>
        <w:t>учреждениями</w:t>
      </w:r>
      <w:r>
        <w:rPr>
          <w:spacing w:val="57"/>
        </w:rPr>
        <w:t xml:space="preserve"> </w:t>
      </w:r>
      <w:r>
        <w:rPr>
          <w:spacing w:val="-2"/>
        </w:rPr>
        <w:t>культуры,</w:t>
      </w:r>
    </w:p>
    <w:p w14:paraId="10DDF3D7" w14:textId="77777777" w:rsidR="0049640F" w:rsidRDefault="0049640F">
      <w:pPr>
        <w:pStyle w:val="a3"/>
        <w:sectPr w:rsidR="0049640F">
          <w:pgSz w:w="11910" w:h="16840"/>
          <w:pgMar w:top="1040" w:right="425" w:bottom="1200" w:left="1559" w:header="0" w:footer="926" w:gutter="0"/>
          <w:cols w:space="720"/>
        </w:sectPr>
      </w:pPr>
    </w:p>
    <w:p w14:paraId="2DE0320F" w14:textId="77777777" w:rsidR="0049640F" w:rsidRDefault="0059390D">
      <w:pPr>
        <w:pStyle w:val="a3"/>
        <w:spacing w:before="73"/>
      </w:pPr>
      <w:r>
        <w:lastRenderedPageBreak/>
        <w:t>организациями</w:t>
      </w:r>
      <w:r>
        <w:rPr>
          <w:spacing w:val="-6"/>
        </w:rPr>
        <w:t xml:space="preserve"> </w:t>
      </w:r>
      <w:r>
        <w:t>культурно-досуговой</w:t>
      </w:r>
      <w:r>
        <w:rPr>
          <w:spacing w:val="-4"/>
        </w:rPr>
        <w:t xml:space="preserve"> </w:t>
      </w:r>
      <w:r>
        <w:t>сферы</w:t>
      </w:r>
      <w:r>
        <w:rPr>
          <w:spacing w:val="-5"/>
        </w:rPr>
        <w:t xml:space="preserve"> </w:t>
      </w:r>
      <w:r>
        <w:t>(театры,</w:t>
      </w:r>
      <w:r>
        <w:rPr>
          <w:spacing w:val="-4"/>
        </w:rPr>
        <w:t xml:space="preserve"> </w:t>
      </w:r>
      <w:r>
        <w:t>музеи,</w:t>
      </w:r>
      <w:r>
        <w:rPr>
          <w:spacing w:val="-4"/>
        </w:rPr>
        <w:t xml:space="preserve"> </w:t>
      </w:r>
      <w:r>
        <w:t>творческие</w:t>
      </w:r>
      <w:r>
        <w:rPr>
          <w:spacing w:val="-4"/>
        </w:rPr>
        <w:t xml:space="preserve"> </w:t>
      </w:r>
      <w:r>
        <w:rPr>
          <w:spacing w:val="-2"/>
        </w:rPr>
        <w:t>союзы).</w:t>
      </w:r>
    </w:p>
    <w:p w14:paraId="0CED30B6" w14:textId="77777777" w:rsidR="0049640F" w:rsidRDefault="0059390D">
      <w:pPr>
        <w:pStyle w:val="a3"/>
        <w:spacing w:before="1"/>
        <w:ind w:left="709"/>
      </w:pPr>
      <w:r>
        <w:t>Пояснительная</w:t>
      </w:r>
      <w:r>
        <w:rPr>
          <w:spacing w:val="-6"/>
        </w:rPr>
        <w:t xml:space="preserve"> </w:t>
      </w:r>
      <w:r>
        <w:rPr>
          <w:spacing w:val="-2"/>
        </w:rPr>
        <w:t>записка.</w:t>
      </w:r>
    </w:p>
    <w:p w14:paraId="02725FA2" w14:textId="77777777" w:rsidR="0049640F" w:rsidRDefault="0059390D">
      <w:pPr>
        <w:pStyle w:val="a3"/>
        <w:ind w:right="423" w:firstLine="566"/>
      </w:pPr>
      <w:r>
        <w:t>Программа</w:t>
      </w:r>
      <w:r>
        <w:rPr>
          <w:spacing w:val="-15"/>
        </w:rPr>
        <w:t xml:space="preserve"> </w:t>
      </w:r>
      <w:r>
        <w:t>по</w:t>
      </w:r>
      <w:r>
        <w:rPr>
          <w:spacing w:val="-15"/>
        </w:rPr>
        <w:t xml:space="preserve"> </w:t>
      </w:r>
      <w:r>
        <w:t>изобразительному</w:t>
      </w:r>
      <w:r>
        <w:rPr>
          <w:spacing w:val="-15"/>
        </w:rPr>
        <w:t xml:space="preserve"> </w:t>
      </w:r>
      <w:r>
        <w:t>искусству</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8CB6F16" w14:textId="77777777" w:rsidR="0049640F" w:rsidRDefault="0059390D">
      <w:pPr>
        <w:pStyle w:val="a3"/>
        <w:ind w:right="417" w:firstLine="566"/>
      </w:pPr>
      <w: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w:t>
      </w:r>
      <w:r>
        <w:rPr>
          <w:spacing w:val="-2"/>
        </w:rPr>
        <w:t>обучающихся.</w:t>
      </w:r>
    </w:p>
    <w:p w14:paraId="2F71A9C3" w14:textId="77777777" w:rsidR="0049640F" w:rsidRDefault="0059390D">
      <w:pPr>
        <w:pStyle w:val="a3"/>
        <w:ind w:right="425" w:firstLine="566"/>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w:t>
      </w:r>
      <w:r>
        <w:rPr>
          <w:spacing w:val="-15"/>
        </w:rPr>
        <w:t xml:space="preserve"> </w:t>
      </w:r>
      <w:r>
        <w:t>и</w:t>
      </w:r>
      <w:r>
        <w:rPr>
          <w:spacing w:val="-15"/>
        </w:rPr>
        <w:t xml:space="preserve"> </w:t>
      </w:r>
      <w:r>
        <w:t>произведениям</w:t>
      </w:r>
      <w:r>
        <w:rPr>
          <w:spacing w:val="-15"/>
        </w:rPr>
        <w:t xml:space="preserve"> </w:t>
      </w:r>
      <w:r>
        <w:t>искусства,</w:t>
      </w:r>
      <w:r>
        <w:rPr>
          <w:spacing w:val="-15"/>
        </w:rPr>
        <w:t xml:space="preserve"> </w:t>
      </w:r>
      <w:r>
        <w:t>понимание</w:t>
      </w:r>
      <w:r>
        <w:rPr>
          <w:spacing w:val="-15"/>
        </w:rPr>
        <w:t xml:space="preserve"> </w:t>
      </w:r>
      <w:r>
        <w:t>роли</w:t>
      </w:r>
      <w:r>
        <w:rPr>
          <w:spacing w:val="-15"/>
        </w:rPr>
        <w:t xml:space="preserve"> </w:t>
      </w:r>
      <w:r>
        <w:t>и</w:t>
      </w:r>
      <w:r>
        <w:rPr>
          <w:spacing w:val="-14"/>
        </w:rPr>
        <w:t xml:space="preserve"> </w:t>
      </w:r>
      <w:r>
        <w:t>значения</w:t>
      </w:r>
      <w:r>
        <w:rPr>
          <w:spacing w:val="-14"/>
        </w:rPr>
        <w:t xml:space="preserve"> </w:t>
      </w:r>
      <w:r>
        <w:t>художественной деятельности в жизни людей.</w:t>
      </w:r>
    </w:p>
    <w:p w14:paraId="368A77AE" w14:textId="77777777" w:rsidR="0049640F" w:rsidRDefault="0059390D">
      <w:pPr>
        <w:pStyle w:val="a3"/>
        <w:spacing w:before="1"/>
        <w:ind w:right="416" w:firstLine="566"/>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791E1FE1" w14:textId="77777777" w:rsidR="0049640F" w:rsidRDefault="0059390D">
      <w:pPr>
        <w:pStyle w:val="a3"/>
        <w:ind w:right="425" w:firstLine="566"/>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w:t>
      </w:r>
      <w:r>
        <w:rPr>
          <w:spacing w:val="-2"/>
        </w:rPr>
        <w:t xml:space="preserve"> </w:t>
      </w:r>
      <w:r>
        <w:t>в</w:t>
      </w:r>
      <w:r>
        <w:rPr>
          <w:spacing w:val="-1"/>
        </w:rPr>
        <w:t xml:space="preserve"> </w:t>
      </w:r>
      <w:r>
        <w:t>национальных</w:t>
      </w:r>
      <w:r>
        <w:rPr>
          <w:spacing w:val="-3"/>
        </w:rPr>
        <w:t xml:space="preserve"> </w:t>
      </w:r>
      <w:r>
        <w:t>образах</w:t>
      </w:r>
      <w:r>
        <w:rPr>
          <w:spacing w:val="-2"/>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3"/>
        </w:rPr>
        <w:t xml:space="preserve"> </w:t>
      </w:r>
      <w:r>
        <w:t>в понимании красоты человека.</w:t>
      </w:r>
    </w:p>
    <w:p w14:paraId="13B9FA7E" w14:textId="77777777" w:rsidR="0049640F" w:rsidRDefault="0059390D">
      <w:pPr>
        <w:pStyle w:val="a3"/>
        <w:ind w:right="423" w:firstLine="566"/>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60CB8212" w14:textId="77777777" w:rsidR="0049640F" w:rsidRDefault="0059390D">
      <w:pPr>
        <w:pStyle w:val="a3"/>
        <w:ind w:right="423" w:firstLine="566"/>
      </w:pPr>
      <w:r>
        <w:t>Программа</w:t>
      </w:r>
      <w:r>
        <w:rPr>
          <w:spacing w:val="-2"/>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 обучающихся</w:t>
      </w:r>
      <w:r>
        <w:rPr>
          <w:spacing w:val="-1"/>
        </w:rPr>
        <w:t xml:space="preserve"> </w:t>
      </w:r>
      <w:r>
        <w:t>с</w:t>
      </w:r>
      <w:r>
        <w:rPr>
          <w:spacing w:val="-4"/>
        </w:rPr>
        <w:t xml:space="preserve"> </w:t>
      </w:r>
      <w:r>
        <w:t>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A49E59F" w14:textId="77777777" w:rsidR="0049640F" w:rsidRDefault="0059390D">
      <w:pPr>
        <w:pStyle w:val="a3"/>
        <w:spacing w:before="1"/>
        <w:ind w:right="427" w:firstLine="566"/>
      </w:pPr>
      <w:r>
        <w:rPr>
          <w:spacing w:val="-2"/>
        </w:rPr>
        <w:t>Содержание программы по изобразительному</w:t>
      </w:r>
      <w:r>
        <w:rPr>
          <w:spacing w:val="-3"/>
        </w:rPr>
        <w:t xml:space="preserve"> </w:t>
      </w:r>
      <w:r>
        <w:rPr>
          <w:spacing w:val="-2"/>
        </w:rPr>
        <w:t xml:space="preserve">искусству структурировано как система </w:t>
      </w:r>
      <w:r>
        <w:t>тематических модулей. Изучение содержания всех модулей в 1-4 классах обязательно.</w:t>
      </w:r>
    </w:p>
    <w:p w14:paraId="7FFAF2FA" w14:textId="77777777" w:rsidR="0049640F" w:rsidRDefault="0059390D">
      <w:pPr>
        <w:pStyle w:val="a3"/>
        <w:ind w:left="709"/>
      </w:pPr>
      <w:r>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3"/>
        </w:rPr>
        <w:t xml:space="preserve"> </w:t>
      </w:r>
      <w:r>
        <w:t>для</w:t>
      </w:r>
      <w:r>
        <w:rPr>
          <w:spacing w:val="-2"/>
        </w:rPr>
        <w:t xml:space="preserve"> </w:t>
      </w:r>
      <w:r>
        <w:t>изучения</w:t>
      </w:r>
      <w:r>
        <w:rPr>
          <w:spacing w:val="-2"/>
        </w:rPr>
        <w:t xml:space="preserve"> изобразительного</w:t>
      </w:r>
    </w:p>
    <w:p w14:paraId="59486884" w14:textId="77777777" w:rsidR="0049640F" w:rsidRDefault="0059390D">
      <w:pPr>
        <w:pStyle w:val="a3"/>
        <w:jc w:val="left"/>
      </w:pPr>
      <w:r>
        <w:t>искусства</w:t>
      </w:r>
      <w:r>
        <w:rPr>
          <w:spacing w:val="19"/>
        </w:rPr>
        <w:t xml:space="preserve"> </w:t>
      </w:r>
      <w:r>
        <w:t>-135</w:t>
      </w:r>
      <w:r>
        <w:rPr>
          <w:spacing w:val="21"/>
        </w:rPr>
        <w:t xml:space="preserve"> </w:t>
      </w:r>
      <w:r>
        <w:t>часов:</w:t>
      </w:r>
      <w:r>
        <w:rPr>
          <w:spacing w:val="19"/>
        </w:rPr>
        <w:t xml:space="preserve"> </w:t>
      </w:r>
      <w:r>
        <w:t>в</w:t>
      </w:r>
      <w:r>
        <w:rPr>
          <w:spacing w:val="21"/>
        </w:rPr>
        <w:t xml:space="preserve"> </w:t>
      </w:r>
      <w:r>
        <w:t>1</w:t>
      </w:r>
      <w:r>
        <w:rPr>
          <w:spacing w:val="19"/>
        </w:rPr>
        <w:t xml:space="preserve"> </w:t>
      </w:r>
      <w:r>
        <w:t>классе</w:t>
      </w:r>
      <w:r>
        <w:rPr>
          <w:spacing w:val="21"/>
        </w:rPr>
        <w:t xml:space="preserve"> </w:t>
      </w:r>
      <w:r>
        <w:t>-33</w:t>
      </w:r>
      <w:r>
        <w:rPr>
          <w:spacing w:val="21"/>
        </w:rPr>
        <w:t xml:space="preserve"> </w:t>
      </w:r>
      <w:r>
        <w:t>часа</w:t>
      </w:r>
      <w:r>
        <w:rPr>
          <w:spacing w:val="18"/>
        </w:rPr>
        <w:t xml:space="preserve"> </w:t>
      </w:r>
      <w:r>
        <w:t>(1</w:t>
      </w:r>
      <w:r>
        <w:rPr>
          <w:spacing w:val="20"/>
        </w:rPr>
        <w:t xml:space="preserve"> </w:t>
      </w:r>
      <w:r>
        <w:t>час</w:t>
      </w:r>
      <w:r>
        <w:rPr>
          <w:spacing w:val="18"/>
        </w:rPr>
        <w:t xml:space="preserve"> </w:t>
      </w:r>
      <w:r>
        <w:t>в</w:t>
      </w:r>
      <w:r>
        <w:rPr>
          <w:spacing w:val="18"/>
        </w:rPr>
        <w:t xml:space="preserve"> </w:t>
      </w:r>
      <w:r>
        <w:t>неделю),</w:t>
      </w:r>
      <w:r>
        <w:rPr>
          <w:spacing w:val="18"/>
        </w:rPr>
        <w:t xml:space="preserve"> </w:t>
      </w:r>
      <w:r>
        <w:t>во</w:t>
      </w:r>
      <w:r>
        <w:rPr>
          <w:spacing w:val="18"/>
        </w:rPr>
        <w:t xml:space="preserve"> </w:t>
      </w:r>
      <w:r>
        <w:t>2</w:t>
      </w:r>
      <w:r>
        <w:rPr>
          <w:spacing w:val="21"/>
        </w:rPr>
        <w:t xml:space="preserve"> </w:t>
      </w:r>
      <w:r>
        <w:t>классе</w:t>
      </w:r>
      <w:r>
        <w:rPr>
          <w:spacing w:val="23"/>
        </w:rPr>
        <w:t xml:space="preserve"> </w:t>
      </w:r>
      <w:r>
        <w:t>-</w:t>
      </w:r>
      <w:r>
        <w:rPr>
          <w:spacing w:val="21"/>
        </w:rPr>
        <w:t xml:space="preserve"> </w:t>
      </w:r>
      <w:r>
        <w:t>34</w:t>
      </w:r>
      <w:r>
        <w:rPr>
          <w:spacing w:val="19"/>
        </w:rPr>
        <w:t xml:space="preserve"> </w:t>
      </w:r>
      <w:r>
        <w:t>часа</w:t>
      </w:r>
      <w:r>
        <w:rPr>
          <w:spacing w:val="20"/>
        </w:rPr>
        <w:t xml:space="preserve"> </w:t>
      </w:r>
      <w:r>
        <w:t>(1</w:t>
      </w:r>
      <w:r>
        <w:rPr>
          <w:spacing w:val="18"/>
        </w:rPr>
        <w:t xml:space="preserve"> </w:t>
      </w:r>
      <w:r>
        <w:t>час</w:t>
      </w:r>
      <w:r>
        <w:rPr>
          <w:spacing w:val="20"/>
        </w:rPr>
        <w:t xml:space="preserve"> </w:t>
      </w:r>
      <w:r>
        <w:t>в неделю), в 3 классе - 34 часа (1 час в неделю), в 4 классе - 34 часа (1 час в неделю).</w:t>
      </w:r>
    </w:p>
    <w:p w14:paraId="49DE67FE"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Модуль «Графика».</w:t>
      </w:r>
    </w:p>
    <w:p w14:paraId="74486585" w14:textId="77777777" w:rsidR="0049640F" w:rsidRDefault="0059390D">
      <w:pPr>
        <w:pStyle w:val="a3"/>
        <w:jc w:val="left"/>
      </w:pPr>
      <w:r>
        <w:t>Расположение изображения на листе. Выбор вертикального или горизонтального формата листа в зависимости от содержания изображения.</w:t>
      </w:r>
    </w:p>
    <w:p w14:paraId="186B8EE3" w14:textId="77777777" w:rsidR="0049640F" w:rsidRDefault="0059390D">
      <w:pPr>
        <w:pStyle w:val="a3"/>
        <w:ind w:right="419"/>
        <w:jc w:val="left"/>
      </w:pPr>
      <w:r>
        <w:t>Разные</w:t>
      </w:r>
      <w:r>
        <w:rPr>
          <w:spacing w:val="-5"/>
        </w:rPr>
        <w:t xml:space="preserve"> </w:t>
      </w:r>
      <w:r>
        <w:t>виды</w:t>
      </w:r>
      <w:r>
        <w:rPr>
          <w:spacing w:val="-3"/>
        </w:rPr>
        <w:t xml:space="preserve"> </w:t>
      </w:r>
      <w:r>
        <w:t>линий.</w:t>
      </w:r>
      <w:r>
        <w:rPr>
          <w:spacing w:val="-3"/>
        </w:rPr>
        <w:t xml:space="preserve"> </w:t>
      </w:r>
      <w:r>
        <w:t>Линейный</w:t>
      </w:r>
      <w:r>
        <w:rPr>
          <w:spacing w:val="-3"/>
        </w:rPr>
        <w:t xml:space="preserve"> </w:t>
      </w:r>
      <w:r>
        <w:t>рисунок.</w:t>
      </w:r>
      <w:r>
        <w:rPr>
          <w:spacing w:val="-3"/>
        </w:rPr>
        <w:t xml:space="preserve"> </w:t>
      </w:r>
      <w:r>
        <w:t>Графические</w:t>
      </w:r>
      <w:r>
        <w:rPr>
          <w:spacing w:val="-4"/>
        </w:rPr>
        <w:t xml:space="preserve"> </w:t>
      </w:r>
      <w:r>
        <w:t>материалы</w:t>
      </w:r>
      <w:r>
        <w:rPr>
          <w:spacing w:val="-3"/>
        </w:rPr>
        <w:t xml:space="preserve"> </w:t>
      </w:r>
      <w:r>
        <w:t>для</w:t>
      </w:r>
      <w:r>
        <w:rPr>
          <w:spacing w:val="-3"/>
        </w:rPr>
        <w:t xml:space="preserve"> </w:t>
      </w:r>
      <w:r>
        <w:t>линейного рисунка</w:t>
      </w:r>
      <w:r>
        <w:rPr>
          <w:spacing w:val="-7"/>
        </w:rPr>
        <w:t xml:space="preserve"> </w:t>
      </w:r>
      <w:r>
        <w:t>и их особенности. Приёмы рисования линией.</w:t>
      </w:r>
    </w:p>
    <w:p w14:paraId="71555FC5" w14:textId="77777777" w:rsidR="0049640F" w:rsidRDefault="0059390D">
      <w:pPr>
        <w:pStyle w:val="a3"/>
        <w:spacing w:before="1"/>
        <w:jc w:val="left"/>
      </w:pPr>
      <w:r>
        <w:t>Рисование</w:t>
      </w:r>
      <w:r>
        <w:rPr>
          <w:spacing w:val="-2"/>
        </w:rPr>
        <w:t xml:space="preserve"> </w:t>
      </w:r>
      <w:r>
        <w:t>с</w:t>
      </w:r>
      <w:r>
        <w:rPr>
          <w:spacing w:val="-2"/>
        </w:rPr>
        <w:t xml:space="preserve"> </w:t>
      </w:r>
      <w:r>
        <w:t>натуры:</w:t>
      </w:r>
      <w:r>
        <w:rPr>
          <w:spacing w:val="-1"/>
        </w:rPr>
        <w:t xml:space="preserve"> </w:t>
      </w:r>
      <w:r>
        <w:t>разные</w:t>
      </w:r>
      <w:r>
        <w:rPr>
          <w:spacing w:val="-2"/>
        </w:rPr>
        <w:t xml:space="preserve"> </w:t>
      </w:r>
      <w:r>
        <w:t>листья</w:t>
      </w:r>
      <w:r>
        <w:rPr>
          <w:spacing w:val="-4"/>
        </w:rPr>
        <w:t xml:space="preserve"> </w:t>
      </w:r>
      <w:r>
        <w:t>и</w:t>
      </w:r>
      <w:r>
        <w:rPr>
          <w:spacing w:val="-1"/>
        </w:rPr>
        <w:t xml:space="preserve"> </w:t>
      </w:r>
      <w:r>
        <w:t xml:space="preserve">их </w:t>
      </w:r>
      <w:r>
        <w:rPr>
          <w:spacing w:val="-2"/>
        </w:rPr>
        <w:t>форма.</w:t>
      </w:r>
    </w:p>
    <w:p w14:paraId="73480971" w14:textId="77777777" w:rsidR="0049640F" w:rsidRDefault="0059390D">
      <w:pPr>
        <w:pStyle w:val="a3"/>
        <w:jc w:val="left"/>
      </w:pPr>
      <w:r>
        <w:t>Представление</w:t>
      </w:r>
      <w:r>
        <w:rPr>
          <w:spacing w:val="-9"/>
        </w:rPr>
        <w:t xml:space="preserve"> </w:t>
      </w:r>
      <w:r>
        <w:t>о</w:t>
      </w:r>
      <w:r>
        <w:rPr>
          <w:spacing w:val="-8"/>
        </w:rPr>
        <w:t xml:space="preserve"> </w:t>
      </w:r>
      <w:r>
        <w:t>пропорциях:</w:t>
      </w:r>
      <w:r>
        <w:rPr>
          <w:spacing w:val="-8"/>
        </w:rPr>
        <w:t xml:space="preserve"> </w:t>
      </w:r>
      <w:r>
        <w:t>короткое</w:t>
      </w:r>
      <w:r>
        <w:rPr>
          <w:spacing w:val="-6"/>
        </w:rPr>
        <w:t xml:space="preserve"> </w:t>
      </w:r>
      <w:r>
        <w:t>-</w:t>
      </w:r>
      <w:r>
        <w:rPr>
          <w:spacing w:val="-9"/>
        </w:rPr>
        <w:t xml:space="preserve"> </w:t>
      </w:r>
      <w:r>
        <w:t>длинное.</w:t>
      </w:r>
      <w:r>
        <w:rPr>
          <w:spacing w:val="-8"/>
        </w:rPr>
        <w:t xml:space="preserve"> </w:t>
      </w:r>
      <w:r>
        <w:t>Развитие</w:t>
      </w:r>
      <w:r>
        <w:rPr>
          <w:spacing w:val="-7"/>
        </w:rPr>
        <w:t xml:space="preserve"> </w:t>
      </w:r>
      <w:r>
        <w:t>-</w:t>
      </w:r>
      <w:r>
        <w:rPr>
          <w:spacing w:val="-9"/>
        </w:rPr>
        <w:t xml:space="preserve"> </w:t>
      </w:r>
      <w:r>
        <w:t>навыка</w:t>
      </w:r>
      <w:r>
        <w:rPr>
          <w:spacing w:val="-9"/>
        </w:rPr>
        <w:t xml:space="preserve"> </w:t>
      </w:r>
      <w:r>
        <w:t>видения</w:t>
      </w:r>
      <w:r>
        <w:rPr>
          <w:spacing w:val="-8"/>
        </w:rPr>
        <w:t xml:space="preserve"> </w:t>
      </w:r>
      <w:r>
        <w:t>соотношения частей целого (на основе рисунков животных).</w:t>
      </w:r>
    </w:p>
    <w:p w14:paraId="2D9F1E13" w14:textId="77777777" w:rsidR="0049640F" w:rsidRDefault="0059390D">
      <w:pPr>
        <w:pStyle w:val="a3"/>
        <w:jc w:val="left"/>
      </w:pPr>
      <w:r>
        <w:t>Графическое</w:t>
      </w:r>
      <w:r>
        <w:rPr>
          <w:spacing w:val="31"/>
        </w:rPr>
        <w:t xml:space="preserve"> </w:t>
      </w:r>
      <w:r>
        <w:t>пятно</w:t>
      </w:r>
      <w:r>
        <w:rPr>
          <w:spacing w:val="34"/>
        </w:rPr>
        <w:t xml:space="preserve"> </w:t>
      </w:r>
      <w:r>
        <w:t>(ахроматическое)</w:t>
      </w:r>
      <w:r>
        <w:rPr>
          <w:spacing w:val="33"/>
        </w:rPr>
        <w:t xml:space="preserve"> </w:t>
      </w:r>
      <w:r>
        <w:t>и</w:t>
      </w:r>
      <w:r>
        <w:rPr>
          <w:spacing w:val="35"/>
        </w:rPr>
        <w:t xml:space="preserve"> </w:t>
      </w:r>
      <w:r>
        <w:t>представление</w:t>
      </w:r>
      <w:r>
        <w:rPr>
          <w:spacing w:val="33"/>
        </w:rPr>
        <w:t xml:space="preserve"> </w:t>
      </w:r>
      <w:r>
        <w:t>о</w:t>
      </w:r>
      <w:r>
        <w:rPr>
          <w:spacing w:val="34"/>
        </w:rPr>
        <w:t xml:space="preserve"> </w:t>
      </w:r>
      <w:r>
        <w:t>силуэте.</w:t>
      </w:r>
      <w:r>
        <w:rPr>
          <w:spacing w:val="34"/>
        </w:rPr>
        <w:t xml:space="preserve"> </w:t>
      </w:r>
      <w:r>
        <w:t>Формирование</w:t>
      </w:r>
      <w:r>
        <w:rPr>
          <w:spacing w:val="34"/>
        </w:rPr>
        <w:t xml:space="preserve"> </w:t>
      </w:r>
      <w:r>
        <w:rPr>
          <w:spacing w:val="-2"/>
        </w:rPr>
        <w:t>навыка</w:t>
      </w:r>
    </w:p>
    <w:p w14:paraId="4C5199A4" w14:textId="77777777" w:rsidR="0049640F" w:rsidRDefault="0049640F">
      <w:pPr>
        <w:pStyle w:val="a3"/>
        <w:jc w:val="left"/>
        <w:sectPr w:rsidR="0049640F">
          <w:pgSz w:w="11910" w:h="16840"/>
          <w:pgMar w:top="1040" w:right="425" w:bottom="1200" w:left="1559" w:header="0" w:footer="926" w:gutter="0"/>
          <w:cols w:space="720"/>
        </w:sectPr>
      </w:pPr>
    </w:p>
    <w:p w14:paraId="71800124" w14:textId="77777777" w:rsidR="0049640F" w:rsidRDefault="0059390D">
      <w:pPr>
        <w:pStyle w:val="a3"/>
        <w:spacing w:before="73"/>
        <w:ind w:right="4206"/>
        <w:jc w:val="left"/>
      </w:pPr>
      <w:r>
        <w:lastRenderedPageBreak/>
        <w:t>видения</w:t>
      </w:r>
      <w:r>
        <w:rPr>
          <w:spacing w:val="-5"/>
        </w:rPr>
        <w:t xml:space="preserve"> </w:t>
      </w:r>
      <w:r>
        <w:t>целостности.</w:t>
      </w:r>
      <w:r>
        <w:rPr>
          <w:spacing w:val="-8"/>
        </w:rPr>
        <w:t xml:space="preserve"> </w:t>
      </w:r>
      <w:r>
        <w:t>Цельная</w:t>
      </w:r>
      <w:r>
        <w:rPr>
          <w:spacing w:val="-5"/>
        </w:rPr>
        <w:t xml:space="preserve"> </w:t>
      </w:r>
      <w:r>
        <w:t>форма</w:t>
      </w:r>
      <w:r>
        <w:rPr>
          <w:spacing w:val="-7"/>
        </w:rPr>
        <w:t xml:space="preserve"> </w:t>
      </w:r>
      <w:r>
        <w:t>и</w:t>
      </w:r>
      <w:r>
        <w:rPr>
          <w:spacing w:val="-5"/>
        </w:rPr>
        <w:t xml:space="preserve"> </w:t>
      </w:r>
      <w:r>
        <w:t>её</w:t>
      </w:r>
      <w:r>
        <w:rPr>
          <w:spacing w:val="-6"/>
        </w:rPr>
        <w:t xml:space="preserve"> </w:t>
      </w:r>
      <w:r>
        <w:t>части. Модуль «Живопись».</w:t>
      </w:r>
    </w:p>
    <w:p w14:paraId="56B8B6BE" w14:textId="77777777" w:rsidR="0049640F" w:rsidRDefault="0059390D">
      <w:pPr>
        <w:pStyle w:val="a3"/>
        <w:spacing w:before="1"/>
        <w:jc w:val="left"/>
      </w:pPr>
      <w:r>
        <w:t>Цвет</w:t>
      </w:r>
      <w:r>
        <w:rPr>
          <w:spacing w:val="-12"/>
        </w:rPr>
        <w:t xml:space="preserve"> </w:t>
      </w:r>
      <w:r>
        <w:t>как</w:t>
      </w:r>
      <w:r>
        <w:rPr>
          <w:spacing w:val="-12"/>
        </w:rPr>
        <w:t xml:space="preserve"> </w:t>
      </w:r>
      <w:r>
        <w:t>одно</w:t>
      </w:r>
      <w:r>
        <w:rPr>
          <w:spacing w:val="-13"/>
        </w:rPr>
        <w:t xml:space="preserve"> </w:t>
      </w:r>
      <w:r>
        <w:t>из</w:t>
      </w:r>
      <w:r>
        <w:rPr>
          <w:spacing w:val="-12"/>
        </w:rPr>
        <w:t xml:space="preserve"> </w:t>
      </w:r>
      <w:r>
        <w:t>главных</w:t>
      </w:r>
      <w:r>
        <w:rPr>
          <w:spacing w:val="-14"/>
        </w:rPr>
        <w:t xml:space="preserve"> </w:t>
      </w:r>
      <w:r>
        <w:t>средств</w:t>
      </w:r>
      <w:r>
        <w:rPr>
          <w:spacing w:val="-13"/>
        </w:rPr>
        <w:t xml:space="preserve"> </w:t>
      </w:r>
      <w:r>
        <w:t>выражения</w:t>
      </w:r>
      <w:r>
        <w:rPr>
          <w:spacing w:val="-13"/>
        </w:rPr>
        <w:t xml:space="preserve"> </w:t>
      </w:r>
      <w:r>
        <w:t>в</w:t>
      </w:r>
      <w:r>
        <w:rPr>
          <w:spacing w:val="-14"/>
        </w:rPr>
        <w:t xml:space="preserve"> </w:t>
      </w:r>
      <w:r>
        <w:t>изобразительном</w:t>
      </w:r>
      <w:r>
        <w:rPr>
          <w:spacing w:val="-14"/>
        </w:rPr>
        <w:t xml:space="preserve"> </w:t>
      </w:r>
      <w:r>
        <w:t>искусстве.</w:t>
      </w:r>
      <w:r>
        <w:rPr>
          <w:spacing w:val="-11"/>
        </w:rPr>
        <w:t xml:space="preserve"> </w:t>
      </w:r>
      <w:r>
        <w:t>Навыки</w:t>
      </w:r>
      <w:r>
        <w:rPr>
          <w:spacing w:val="-12"/>
        </w:rPr>
        <w:t xml:space="preserve"> </w:t>
      </w:r>
      <w:r>
        <w:t>работы гуашью в условиях урока. Краски «гуашь», кисти, бумага цветная и белая.</w:t>
      </w:r>
    </w:p>
    <w:p w14:paraId="074769D3" w14:textId="77777777" w:rsidR="0049640F" w:rsidRDefault="0059390D">
      <w:pPr>
        <w:pStyle w:val="a3"/>
        <w:jc w:val="left"/>
      </w:pPr>
      <w:r>
        <w:t>Три основных цвета. Ассоциативные представления, связанные с каждым цветом. Навыки смешения красок и получение нового цвета.</w:t>
      </w:r>
    </w:p>
    <w:p w14:paraId="59B36C1D" w14:textId="77777777" w:rsidR="0049640F" w:rsidRDefault="0059390D">
      <w:pPr>
        <w:pStyle w:val="a3"/>
        <w:jc w:val="left"/>
      </w:pPr>
      <w:r>
        <w:t xml:space="preserve">Эмоциональная выразительность цвета, способы выражение настроения в изображаемом </w:t>
      </w:r>
      <w:r>
        <w:rPr>
          <w:spacing w:val="-2"/>
        </w:rPr>
        <w:t>сюжете.</w:t>
      </w:r>
    </w:p>
    <w:p w14:paraId="534771AC" w14:textId="77777777" w:rsidR="0049640F" w:rsidRDefault="0059390D">
      <w:pPr>
        <w:pStyle w:val="a3"/>
        <w:jc w:val="left"/>
      </w:pPr>
      <w:r>
        <w:t>Живописное</w:t>
      </w:r>
      <w:r>
        <w:rPr>
          <w:spacing w:val="40"/>
        </w:rPr>
        <w:t xml:space="preserve"> </w:t>
      </w:r>
      <w:r>
        <w:t>изображение</w:t>
      </w:r>
      <w:r>
        <w:rPr>
          <w:spacing w:val="40"/>
        </w:rPr>
        <w:t xml:space="preserve"> </w:t>
      </w:r>
      <w:r>
        <w:t>разных</w:t>
      </w:r>
      <w:r>
        <w:rPr>
          <w:spacing w:val="40"/>
        </w:rPr>
        <w:t xml:space="preserve"> </w:t>
      </w:r>
      <w:r>
        <w:t>цветков</w:t>
      </w:r>
      <w:r>
        <w:rPr>
          <w:spacing w:val="40"/>
        </w:rPr>
        <w:t xml:space="preserve"> </w:t>
      </w:r>
      <w:r>
        <w:t>по</w:t>
      </w:r>
      <w:r>
        <w:rPr>
          <w:spacing w:val="40"/>
        </w:rPr>
        <w:t xml:space="preserve"> </w:t>
      </w:r>
      <w:r>
        <w:t>представлению</w:t>
      </w:r>
      <w:r>
        <w:rPr>
          <w:spacing w:val="40"/>
        </w:rPr>
        <w:t xml:space="preserve"> </w:t>
      </w:r>
      <w:r>
        <w:t>и</w:t>
      </w:r>
      <w:r>
        <w:rPr>
          <w:spacing w:val="40"/>
        </w:rPr>
        <w:t xml:space="preserve"> </w:t>
      </w:r>
      <w:r>
        <w:t>восприятию.</w:t>
      </w:r>
      <w:r>
        <w:rPr>
          <w:spacing w:val="40"/>
        </w:rPr>
        <w:t xml:space="preserve"> </w:t>
      </w:r>
      <w:r>
        <w:t>Развитие навыков работы гуашью. Эмоциональная выразительность цвета.</w:t>
      </w:r>
    </w:p>
    <w:p w14:paraId="76E0A4DA" w14:textId="77777777" w:rsidR="0049640F" w:rsidRDefault="0059390D">
      <w:pPr>
        <w:pStyle w:val="a3"/>
        <w:jc w:val="left"/>
      </w:pPr>
      <w:r>
        <w:t>Тематическая композиция «Времена</w:t>
      </w:r>
      <w:r>
        <w:rPr>
          <w:spacing w:val="-1"/>
        </w:rPr>
        <w:t xml:space="preserve"> </w:t>
      </w:r>
      <w:r>
        <w:t>года». Контрастные</w:t>
      </w:r>
      <w:r>
        <w:rPr>
          <w:spacing w:val="-1"/>
        </w:rPr>
        <w:t xml:space="preserve"> </w:t>
      </w:r>
      <w:r>
        <w:t>цветовые</w:t>
      </w:r>
      <w:r>
        <w:rPr>
          <w:spacing w:val="-1"/>
        </w:rPr>
        <w:t xml:space="preserve"> </w:t>
      </w:r>
      <w:r>
        <w:t>состояния времён года. Живопись (гуашь), аппликация или смешанная техника.</w:t>
      </w:r>
    </w:p>
    <w:p w14:paraId="23214971" w14:textId="77777777" w:rsidR="0049640F" w:rsidRDefault="0059390D">
      <w:pPr>
        <w:pStyle w:val="a3"/>
        <w:ind w:right="1984"/>
        <w:jc w:val="left"/>
      </w:pPr>
      <w:r>
        <w:t>Техника</w:t>
      </w:r>
      <w:r>
        <w:rPr>
          <w:spacing w:val="-7"/>
        </w:rPr>
        <w:t xml:space="preserve"> </w:t>
      </w:r>
      <w:r>
        <w:t>монотипии.</w:t>
      </w:r>
      <w:r>
        <w:rPr>
          <w:spacing w:val="-6"/>
        </w:rPr>
        <w:t xml:space="preserve"> </w:t>
      </w:r>
      <w:r>
        <w:t>Представления</w:t>
      </w:r>
      <w:r>
        <w:rPr>
          <w:spacing w:val="-6"/>
        </w:rPr>
        <w:t xml:space="preserve"> </w:t>
      </w:r>
      <w:r>
        <w:t>о</w:t>
      </w:r>
      <w:r>
        <w:rPr>
          <w:spacing w:val="-6"/>
        </w:rPr>
        <w:t xml:space="preserve"> </w:t>
      </w:r>
      <w:r>
        <w:t>симметрии.</w:t>
      </w:r>
      <w:r>
        <w:rPr>
          <w:spacing w:val="-6"/>
        </w:rPr>
        <w:t xml:space="preserve"> </w:t>
      </w:r>
      <w:r>
        <w:t>Развитие</w:t>
      </w:r>
      <w:r>
        <w:rPr>
          <w:spacing w:val="-7"/>
        </w:rPr>
        <w:t xml:space="preserve"> </w:t>
      </w:r>
      <w:r>
        <w:t>воображения. Модуль «Скульптура».</w:t>
      </w:r>
    </w:p>
    <w:p w14:paraId="4F0B2C79" w14:textId="77777777" w:rsidR="0049640F" w:rsidRDefault="0059390D">
      <w:pPr>
        <w:pStyle w:val="a3"/>
        <w:spacing w:before="1"/>
        <w:ind w:right="1358"/>
        <w:jc w:val="left"/>
      </w:pPr>
      <w:r>
        <w:t>Изображение</w:t>
      </w:r>
      <w:r>
        <w:rPr>
          <w:spacing w:val="-5"/>
        </w:rPr>
        <w:t xml:space="preserve"> </w:t>
      </w:r>
      <w:r>
        <w:t>в</w:t>
      </w:r>
      <w:r>
        <w:rPr>
          <w:spacing w:val="-5"/>
        </w:rPr>
        <w:t xml:space="preserve"> </w:t>
      </w:r>
      <w:r>
        <w:t>объёме.</w:t>
      </w:r>
      <w:r>
        <w:rPr>
          <w:spacing w:val="-2"/>
        </w:rPr>
        <w:t xml:space="preserve"> </w:t>
      </w:r>
      <w:r>
        <w:t>Приёмы</w:t>
      </w:r>
      <w:r>
        <w:rPr>
          <w:spacing w:val="-4"/>
        </w:rPr>
        <w:t xml:space="preserve"> </w:t>
      </w:r>
      <w:r>
        <w:t>работы</w:t>
      </w:r>
      <w:r>
        <w:rPr>
          <w:spacing w:val="-4"/>
        </w:rPr>
        <w:t xml:space="preserve"> </w:t>
      </w:r>
      <w:r>
        <w:t>с</w:t>
      </w:r>
      <w:r>
        <w:rPr>
          <w:spacing w:val="-6"/>
        </w:rPr>
        <w:t xml:space="preserve"> </w:t>
      </w:r>
      <w:r>
        <w:t>пластилином;</w:t>
      </w:r>
      <w:r>
        <w:rPr>
          <w:spacing w:val="-4"/>
        </w:rPr>
        <w:t xml:space="preserve"> </w:t>
      </w:r>
      <w:r>
        <w:t>дощечка,</w:t>
      </w:r>
      <w:r>
        <w:rPr>
          <w:spacing w:val="-4"/>
        </w:rPr>
        <w:t xml:space="preserve"> </w:t>
      </w:r>
      <w:r>
        <w:t>стек,</w:t>
      </w:r>
      <w:r>
        <w:rPr>
          <w:spacing w:val="-4"/>
        </w:rPr>
        <w:t xml:space="preserve"> </w:t>
      </w:r>
      <w:r>
        <w:t>тряпочка. Лепка зверушек из цельной формы (например, черепашки, ёжика, зайчика).</w:t>
      </w:r>
    </w:p>
    <w:p w14:paraId="7AB5EF2D" w14:textId="77777777" w:rsidR="0049640F" w:rsidRDefault="0059390D">
      <w:pPr>
        <w:pStyle w:val="a3"/>
        <w:jc w:val="left"/>
      </w:pPr>
      <w:r>
        <w:t>Приёмы</w:t>
      </w:r>
      <w:r>
        <w:rPr>
          <w:spacing w:val="-5"/>
        </w:rPr>
        <w:t xml:space="preserve"> </w:t>
      </w:r>
      <w:r>
        <w:t>вытягивания,</w:t>
      </w:r>
      <w:r>
        <w:rPr>
          <w:spacing w:val="-4"/>
        </w:rPr>
        <w:t xml:space="preserve"> </w:t>
      </w:r>
      <w:r>
        <w:t>вдавливания,</w:t>
      </w:r>
      <w:r>
        <w:rPr>
          <w:spacing w:val="-4"/>
        </w:rPr>
        <w:t xml:space="preserve"> </w:t>
      </w:r>
      <w:r>
        <w:t>сгибания,</w:t>
      </w:r>
      <w:r>
        <w:rPr>
          <w:spacing w:val="-4"/>
        </w:rPr>
        <w:t xml:space="preserve"> </w:t>
      </w:r>
      <w:r>
        <w:rPr>
          <w:spacing w:val="-2"/>
        </w:rPr>
        <w:t>скручивания.</w:t>
      </w:r>
    </w:p>
    <w:p w14:paraId="30A58DA8" w14:textId="77777777" w:rsidR="0049640F" w:rsidRDefault="0059390D">
      <w:pPr>
        <w:pStyle w:val="a3"/>
        <w:ind w:right="426"/>
      </w:pPr>
      <w:r>
        <w:t>Лепка</w:t>
      </w:r>
      <w:r>
        <w:rPr>
          <w:spacing w:val="-12"/>
        </w:rPr>
        <w:t xml:space="preserve"> </w:t>
      </w:r>
      <w:r>
        <w:t>игрушки,</w:t>
      </w:r>
      <w:r>
        <w:rPr>
          <w:spacing w:val="-11"/>
        </w:rPr>
        <w:t xml:space="preserve"> </w:t>
      </w:r>
      <w:r>
        <w:t>характерной</w:t>
      </w:r>
      <w:r>
        <w:rPr>
          <w:spacing w:val="-10"/>
        </w:rPr>
        <w:t xml:space="preserve"> </w:t>
      </w:r>
      <w:r>
        <w:t>для</w:t>
      </w:r>
      <w:r>
        <w:rPr>
          <w:spacing w:val="-10"/>
        </w:rPr>
        <w:t xml:space="preserve"> </w:t>
      </w:r>
      <w:r>
        <w:t>одного</w:t>
      </w:r>
      <w:r>
        <w:rPr>
          <w:spacing w:val="-11"/>
        </w:rPr>
        <w:t xml:space="preserve"> </w:t>
      </w:r>
      <w:r>
        <w:t>из</w:t>
      </w:r>
      <w:r>
        <w:rPr>
          <w:spacing w:val="-12"/>
        </w:rPr>
        <w:t xml:space="preserve"> </w:t>
      </w:r>
      <w:r>
        <w:t>наиболее</w:t>
      </w:r>
      <w:r>
        <w:rPr>
          <w:spacing w:val="-12"/>
        </w:rPr>
        <w:t xml:space="preserve"> </w:t>
      </w:r>
      <w:r>
        <w:t>известных</w:t>
      </w:r>
      <w:r>
        <w:rPr>
          <w:spacing w:val="-11"/>
        </w:rPr>
        <w:t xml:space="preserve"> </w:t>
      </w:r>
      <w:r>
        <w:t>народных</w:t>
      </w:r>
      <w:r>
        <w:rPr>
          <w:spacing w:val="-11"/>
        </w:rPr>
        <w:t xml:space="preserve"> </w:t>
      </w:r>
      <w:r>
        <w:t>художественных промыслов (дымковская или каргопольская игрушка или по выбору учителя с учётом местных промыслов).</w:t>
      </w:r>
    </w:p>
    <w:p w14:paraId="5A3826B1" w14:textId="77777777" w:rsidR="0049640F" w:rsidRDefault="0059390D">
      <w:pPr>
        <w:pStyle w:val="a3"/>
        <w:ind w:right="422"/>
      </w:pPr>
      <w:r>
        <w:t xml:space="preserve">Бумажная пластика. Овладение первичными приёмами надрезания, закручивания, </w:t>
      </w:r>
      <w:r>
        <w:rPr>
          <w:spacing w:val="-2"/>
        </w:rPr>
        <w:t>складывания.</w:t>
      </w:r>
    </w:p>
    <w:p w14:paraId="37314B23" w14:textId="77777777" w:rsidR="0049640F" w:rsidRDefault="0059390D">
      <w:pPr>
        <w:pStyle w:val="a3"/>
        <w:ind w:right="4925"/>
      </w:pPr>
      <w:r>
        <w:t>Объёмная аппликация из бумаги и картона. Модуль</w:t>
      </w:r>
      <w:r>
        <w:rPr>
          <w:spacing w:val="-10"/>
        </w:rPr>
        <w:t xml:space="preserve"> </w:t>
      </w:r>
      <w:r>
        <w:t>«Декоративно-прикладное</w:t>
      </w:r>
      <w:r>
        <w:rPr>
          <w:spacing w:val="-9"/>
        </w:rPr>
        <w:t xml:space="preserve"> </w:t>
      </w:r>
      <w:r>
        <w:rPr>
          <w:spacing w:val="-2"/>
        </w:rPr>
        <w:t>искусство».</w:t>
      </w:r>
    </w:p>
    <w:p w14:paraId="791C5AB3" w14:textId="77777777" w:rsidR="0049640F" w:rsidRDefault="0059390D">
      <w:pPr>
        <w:pStyle w:val="a3"/>
        <w:ind w:right="41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14:paraId="4FD06ED3" w14:textId="77777777" w:rsidR="0049640F" w:rsidRDefault="0059390D">
      <w:pPr>
        <w:pStyle w:val="a3"/>
        <w:ind w:right="42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A3880C7" w14:textId="77777777" w:rsidR="0049640F" w:rsidRDefault="0059390D">
      <w:pPr>
        <w:pStyle w:val="a3"/>
        <w:ind w:right="425"/>
      </w:pPr>
      <w:r>
        <w:t>Представления</w:t>
      </w:r>
      <w:r>
        <w:rPr>
          <w:spacing w:val="-11"/>
        </w:rPr>
        <w:t xml:space="preserve"> </w:t>
      </w:r>
      <w:r>
        <w:t>о</w:t>
      </w:r>
      <w:r>
        <w:rPr>
          <w:spacing w:val="-11"/>
        </w:rPr>
        <w:t xml:space="preserve"> </w:t>
      </w:r>
      <w:r>
        <w:t>симметрии</w:t>
      </w:r>
      <w:r>
        <w:rPr>
          <w:spacing w:val="-12"/>
        </w:rPr>
        <w:t xml:space="preserve"> </w:t>
      </w:r>
      <w:r>
        <w:t>и</w:t>
      </w:r>
      <w:r>
        <w:rPr>
          <w:spacing w:val="-12"/>
        </w:rPr>
        <w:t xml:space="preserve"> </w:t>
      </w:r>
      <w:r>
        <w:t>наблюдение</w:t>
      </w:r>
      <w:r>
        <w:rPr>
          <w:spacing w:val="-12"/>
        </w:rPr>
        <w:t xml:space="preserve"> </w:t>
      </w:r>
      <w:r>
        <w:t>её</w:t>
      </w:r>
      <w:r>
        <w:rPr>
          <w:spacing w:val="-12"/>
        </w:rPr>
        <w:t xml:space="preserve"> </w:t>
      </w:r>
      <w:r>
        <w:t>в</w:t>
      </w:r>
      <w:r>
        <w:rPr>
          <w:spacing w:val="-14"/>
        </w:rPr>
        <w:t xml:space="preserve"> </w:t>
      </w:r>
      <w:r>
        <w:t>природе.</w:t>
      </w:r>
      <w:r>
        <w:rPr>
          <w:spacing w:val="-11"/>
        </w:rPr>
        <w:t xml:space="preserve"> </w:t>
      </w:r>
      <w:r>
        <w:t>Последовательное</w:t>
      </w:r>
      <w:r>
        <w:rPr>
          <w:spacing w:val="-12"/>
        </w:rPr>
        <w:t xml:space="preserve"> </w:t>
      </w:r>
      <w:r>
        <w:t>ведение</w:t>
      </w:r>
      <w:r>
        <w:rPr>
          <w:spacing w:val="-12"/>
        </w:rPr>
        <w:t xml:space="preserve"> </w:t>
      </w:r>
      <w:r>
        <w:t>работы над изображением бабочки по представлению, использование линии симметрии при составлении узора крыльев.</w:t>
      </w:r>
    </w:p>
    <w:p w14:paraId="34B109E4" w14:textId="77777777" w:rsidR="0049640F" w:rsidRDefault="0059390D">
      <w:pPr>
        <w:pStyle w:val="a3"/>
        <w:ind w:right="42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6D54121" w14:textId="77777777" w:rsidR="0049640F" w:rsidRDefault="0059390D">
      <w:pPr>
        <w:pStyle w:val="a3"/>
        <w:spacing w:before="1"/>
        <w:ind w:right="429"/>
      </w:pPr>
      <w:r>
        <w:t xml:space="preserve">Дизайн предмета: изготовление нарядной упаковки путём складывания бумаги и </w:t>
      </w:r>
      <w:r>
        <w:rPr>
          <w:spacing w:val="-2"/>
        </w:rPr>
        <w:t>аппликации.</w:t>
      </w:r>
    </w:p>
    <w:p w14:paraId="3E304589" w14:textId="77777777" w:rsidR="0049640F" w:rsidRDefault="0059390D">
      <w:pPr>
        <w:pStyle w:val="a3"/>
        <w:ind w:right="1358"/>
        <w:jc w:val="left"/>
      </w:pPr>
      <w:r>
        <w:t>Оригами</w:t>
      </w:r>
      <w:r>
        <w:rPr>
          <w:spacing w:val="-3"/>
        </w:rPr>
        <w:t xml:space="preserve"> </w:t>
      </w:r>
      <w:r>
        <w:t>-</w:t>
      </w:r>
      <w:r>
        <w:rPr>
          <w:spacing w:val="-5"/>
        </w:rPr>
        <w:t xml:space="preserve"> </w:t>
      </w:r>
      <w:r>
        <w:t>создание</w:t>
      </w:r>
      <w:r>
        <w:rPr>
          <w:spacing w:val="-5"/>
        </w:rPr>
        <w:t xml:space="preserve"> </w:t>
      </w:r>
      <w:r>
        <w:t>игрушки</w:t>
      </w:r>
      <w:r>
        <w:rPr>
          <w:spacing w:val="-4"/>
        </w:rPr>
        <w:t xml:space="preserve"> </w:t>
      </w:r>
      <w:r>
        <w:t>для</w:t>
      </w:r>
      <w:r>
        <w:rPr>
          <w:spacing w:val="-6"/>
        </w:rPr>
        <w:t xml:space="preserve"> </w:t>
      </w:r>
      <w:r>
        <w:t>новогодней</w:t>
      </w:r>
      <w:r>
        <w:rPr>
          <w:spacing w:val="-4"/>
        </w:rPr>
        <w:t xml:space="preserve"> </w:t>
      </w:r>
      <w:r>
        <w:t>ёлки.</w:t>
      </w:r>
      <w:r>
        <w:rPr>
          <w:spacing w:val="-4"/>
        </w:rPr>
        <w:t xml:space="preserve"> </w:t>
      </w:r>
      <w:r>
        <w:t>Приёмы</w:t>
      </w:r>
      <w:r>
        <w:rPr>
          <w:spacing w:val="-4"/>
        </w:rPr>
        <w:t xml:space="preserve"> </w:t>
      </w:r>
      <w:r>
        <w:t>складывания</w:t>
      </w:r>
      <w:r>
        <w:rPr>
          <w:spacing w:val="-4"/>
        </w:rPr>
        <w:t xml:space="preserve"> </w:t>
      </w:r>
      <w:r>
        <w:t>бумаги. Модуль «Архитектура».</w:t>
      </w:r>
    </w:p>
    <w:p w14:paraId="5CE87B99" w14:textId="77777777" w:rsidR="0049640F" w:rsidRDefault="0059390D">
      <w:pPr>
        <w:pStyle w:val="a3"/>
        <w:jc w:val="left"/>
      </w:pPr>
      <w:r>
        <w:t>Наблюдение</w:t>
      </w:r>
      <w:r>
        <w:rPr>
          <w:spacing w:val="-13"/>
        </w:rPr>
        <w:t xml:space="preserve"> </w:t>
      </w:r>
      <w:r>
        <w:t>разнообразных</w:t>
      </w:r>
      <w:r>
        <w:rPr>
          <w:spacing w:val="-12"/>
        </w:rPr>
        <w:t xml:space="preserve"> </w:t>
      </w:r>
      <w:r>
        <w:t>архитектурных</w:t>
      </w:r>
      <w:r>
        <w:rPr>
          <w:spacing w:val="-12"/>
        </w:rPr>
        <w:t xml:space="preserve"> </w:t>
      </w:r>
      <w:r>
        <w:t>зданий</w:t>
      </w:r>
      <w:r>
        <w:rPr>
          <w:spacing w:val="-12"/>
        </w:rPr>
        <w:t xml:space="preserve"> </w:t>
      </w:r>
      <w:r>
        <w:t>в</w:t>
      </w:r>
      <w:r>
        <w:rPr>
          <w:spacing w:val="-12"/>
        </w:rPr>
        <w:t xml:space="preserve"> </w:t>
      </w:r>
      <w:r>
        <w:t>окружающем</w:t>
      </w:r>
      <w:r>
        <w:rPr>
          <w:spacing w:val="-12"/>
        </w:rPr>
        <w:t xml:space="preserve"> </w:t>
      </w:r>
      <w:r>
        <w:t>мире</w:t>
      </w:r>
      <w:r>
        <w:rPr>
          <w:spacing w:val="-13"/>
        </w:rPr>
        <w:t xml:space="preserve"> </w:t>
      </w:r>
      <w:r>
        <w:t>(по</w:t>
      </w:r>
      <w:r>
        <w:rPr>
          <w:spacing w:val="-12"/>
        </w:rPr>
        <w:t xml:space="preserve"> </w:t>
      </w:r>
      <w:r>
        <w:t>фотографиям), обсуждение особенностей и составных частей зданий.</w:t>
      </w:r>
    </w:p>
    <w:p w14:paraId="5DDA8CD3" w14:textId="77777777" w:rsidR="0049640F" w:rsidRDefault="0059390D">
      <w:pPr>
        <w:pStyle w:val="a3"/>
        <w:tabs>
          <w:tab w:val="left" w:pos="1332"/>
          <w:tab w:val="left" w:pos="2409"/>
          <w:tab w:val="left" w:pos="4390"/>
          <w:tab w:val="left" w:pos="4822"/>
          <w:tab w:val="left" w:pos="5815"/>
          <w:tab w:val="left" w:pos="7391"/>
          <w:tab w:val="left" w:pos="8633"/>
        </w:tabs>
        <w:ind w:right="425"/>
        <w:jc w:val="left"/>
      </w:pPr>
      <w:r>
        <w:rPr>
          <w:spacing w:val="-2"/>
        </w:rPr>
        <w:t>Освоение</w:t>
      </w:r>
      <w:r>
        <w:tab/>
      </w:r>
      <w:r>
        <w:rPr>
          <w:spacing w:val="-2"/>
        </w:rPr>
        <w:t>приёмов</w:t>
      </w:r>
      <w:r>
        <w:tab/>
      </w:r>
      <w:r>
        <w:rPr>
          <w:spacing w:val="-2"/>
        </w:rPr>
        <w:t>конструирования</w:t>
      </w:r>
      <w:r>
        <w:tab/>
      </w:r>
      <w:r>
        <w:rPr>
          <w:spacing w:val="-6"/>
        </w:rPr>
        <w:t>из</w:t>
      </w:r>
      <w:r>
        <w:tab/>
      </w:r>
      <w:r>
        <w:rPr>
          <w:spacing w:val="-2"/>
        </w:rPr>
        <w:t>бумаги.</w:t>
      </w:r>
      <w:r>
        <w:tab/>
      </w:r>
      <w:r>
        <w:rPr>
          <w:spacing w:val="-2"/>
        </w:rPr>
        <w:t>Складывание</w:t>
      </w:r>
      <w:r>
        <w:tab/>
      </w:r>
      <w:r>
        <w:rPr>
          <w:spacing w:val="-2"/>
        </w:rPr>
        <w:t>объёмных</w:t>
      </w:r>
      <w:r>
        <w:tab/>
      </w:r>
      <w:r>
        <w:rPr>
          <w:spacing w:val="-2"/>
        </w:rPr>
        <w:t xml:space="preserve">простых </w:t>
      </w:r>
      <w:r>
        <w:t>геометрических тел. Овладение приёмами склеивания, надрезания</w:t>
      </w:r>
    </w:p>
    <w:p w14:paraId="2459583D" w14:textId="77777777" w:rsidR="0049640F" w:rsidRDefault="0059390D">
      <w:pPr>
        <w:pStyle w:val="a3"/>
        <w:jc w:val="left"/>
      </w:pPr>
      <w:r>
        <w:t>и</w:t>
      </w:r>
      <w:r>
        <w:rPr>
          <w:spacing w:val="-3"/>
        </w:rPr>
        <w:t xml:space="preserve"> </w:t>
      </w:r>
      <w:r>
        <w:t>вырезания</w:t>
      </w:r>
      <w:r>
        <w:rPr>
          <w:spacing w:val="-3"/>
        </w:rPr>
        <w:t xml:space="preserve"> </w:t>
      </w:r>
      <w:r>
        <w:t>деталей;</w:t>
      </w:r>
      <w:r>
        <w:rPr>
          <w:spacing w:val="-3"/>
        </w:rPr>
        <w:t xml:space="preserve"> </w:t>
      </w:r>
      <w:r>
        <w:t>использование</w:t>
      </w:r>
      <w:r>
        <w:rPr>
          <w:spacing w:val="-7"/>
        </w:rPr>
        <w:t xml:space="preserve"> </w:t>
      </w:r>
      <w:r>
        <w:t>приёма</w:t>
      </w:r>
      <w:r>
        <w:rPr>
          <w:spacing w:val="-3"/>
        </w:rPr>
        <w:t xml:space="preserve"> </w:t>
      </w:r>
      <w:r>
        <w:rPr>
          <w:spacing w:val="-2"/>
        </w:rPr>
        <w:t>симметрии.</w:t>
      </w:r>
    </w:p>
    <w:p w14:paraId="129AF0FB" w14:textId="77777777" w:rsidR="0049640F" w:rsidRDefault="0059390D">
      <w:pPr>
        <w:pStyle w:val="a3"/>
        <w:jc w:val="left"/>
      </w:pPr>
      <w:r>
        <w:t>Макетирование (или аппликация) пространственной среды сказочного города из бумаги, картона или пластилина.</w:t>
      </w:r>
    </w:p>
    <w:p w14:paraId="5D1B9856" w14:textId="77777777" w:rsidR="0049640F" w:rsidRDefault="0059390D">
      <w:pPr>
        <w:pStyle w:val="a3"/>
        <w:spacing w:before="1"/>
        <w:jc w:val="left"/>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06AFFC34" w14:textId="77777777" w:rsidR="0049640F" w:rsidRDefault="0059390D">
      <w:pPr>
        <w:pStyle w:val="a3"/>
        <w:jc w:val="left"/>
      </w:pPr>
      <w:r>
        <w:t>Восприятие</w:t>
      </w:r>
      <w:r>
        <w:rPr>
          <w:spacing w:val="-6"/>
        </w:rPr>
        <w:t xml:space="preserve"> </w:t>
      </w:r>
      <w:r>
        <w:t>произведений</w:t>
      </w:r>
      <w:r>
        <w:rPr>
          <w:spacing w:val="-5"/>
        </w:rPr>
        <w:t xml:space="preserve"> </w:t>
      </w:r>
      <w:r>
        <w:t>детского</w:t>
      </w:r>
      <w:r>
        <w:rPr>
          <w:spacing w:val="-5"/>
        </w:rPr>
        <w:t xml:space="preserve"> </w:t>
      </w:r>
      <w:r>
        <w:t>творчества.</w:t>
      </w:r>
      <w:r>
        <w:rPr>
          <w:spacing w:val="-3"/>
        </w:rPr>
        <w:t xml:space="preserve"> </w:t>
      </w:r>
      <w:r>
        <w:t>Обсуждение</w:t>
      </w:r>
      <w:r>
        <w:rPr>
          <w:spacing w:val="-6"/>
        </w:rPr>
        <w:t xml:space="preserve"> </w:t>
      </w:r>
      <w:r>
        <w:t>сюжетного</w:t>
      </w:r>
      <w:r>
        <w:rPr>
          <w:spacing w:val="-5"/>
        </w:rPr>
        <w:t xml:space="preserve"> </w:t>
      </w:r>
      <w:r>
        <w:t>и</w:t>
      </w:r>
      <w:r>
        <w:rPr>
          <w:spacing w:val="-5"/>
        </w:rPr>
        <w:t xml:space="preserve"> </w:t>
      </w:r>
      <w:r>
        <w:t>эмоционального содержания детских работ.</w:t>
      </w:r>
    </w:p>
    <w:p w14:paraId="286B0C04" w14:textId="77777777" w:rsidR="0049640F" w:rsidRDefault="0059390D">
      <w:pPr>
        <w:pStyle w:val="a3"/>
        <w:jc w:val="left"/>
      </w:pPr>
      <w:r>
        <w:t>Художественное</w:t>
      </w:r>
      <w:r>
        <w:rPr>
          <w:spacing w:val="40"/>
        </w:rPr>
        <w:t xml:space="preserve"> </w:t>
      </w:r>
      <w:r>
        <w:t>наблюдение</w:t>
      </w:r>
      <w:r>
        <w:rPr>
          <w:spacing w:val="40"/>
        </w:rPr>
        <w:t xml:space="preserve"> </w:t>
      </w:r>
      <w:r>
        <w:t>окружающего</w:t>
      </w:r>
      <w:r>
        <w:rPr>
          <w:spacing w:val="40"/>
        </w:rPr>
        <w:t xml:space="preserve"> </w:t>
      </w:r>
      <w:r>
        <w:t>мира</w:t>
      </w:r>
      <w:r>
        <w:rPr>
          <w:spacing w:val="40"/>
        </w:rPr>
        <w:t xml:space="preserve"> </w:t>
      </w:r>
      <w:r>
        <w:t>природы</w:t>
      </w:r>
      <w:r>
        <w:rPr>
          <w:spacing w:val="40"/>
        </w:rPr>
        <w:t xml:space="preserve"> </w:t>
      </w:r>
      <w:r>
        <w:t>и</w:t>
      </w:r>
      <w:r>
        <w:rPr>
          <w:spacing w:val="40"/>
        </w:rPr>
        <w:t xml:space="preserve"> </w:t>
      </w:r>
      <w:r>
        <w:t>предметной</w:t>
      </w:r>
      <w:r>
        <w:rPr>
          <w:spacing w:val="40"/>
        </w:rPr>
        <w:t xml:space="preserve"> </w:t>
      </w:r>
      <w:r>
        <w:t>среды</w:t>
      </w:r>
      <w:r>
        <w:rPr>
          <w:spacing w:val="40"/>
        </w:rPr>
        <w:t xml:space="preserve"> </w:t>
      </w:r>
      <w:r>
        <w:t>жизни человека</w:t>
      </w:r>
      <w:r>
        <w:rPr>
          <w:spacing w:val="-15"/>
        </w:rPr>
        <w:t xml:space="preserve"> </w:t>
      </w:r>
      <w:r>
        <w:t>в</w:t>
      </w:r>
      <w:r>
        <w:rPr>
          <w:spacing w:val="-12"/>
        </w:rPr>
        <w:t xml:space="preserve"> </w:t>
      </w:r>
      <w:r>
        <w:t>зависимости</w:t>
      </w:r>
      <w:r>
        <w:rPr>
          <w:spacing w:val="-10"/>
        </w:rPr>
        <w:t xml:space="preserve"> </w:t>
      </w:r>
      <w:r>
        <w:t>от</w:t>
      </w:r>
      <w:r>
        <w:rPr>
          <w:spacing w:val="-11"/>
        </w:rPr>
        <w:t xml:space="preserve"> </w:t>
      </w:r>
      <w:r>
        <w:t>поставленной</w:t>
      </w:r>
      <w:r>
        <w:rPr>
          <w:spacing w:val="-11"/>
        </w:rPr>
        <w:t xml:space="preserve"> </w:t>
      </w:r>
      <w:r>
        <w:t>аналитической</w:t>
      </w:r>
      <w:r>
        <w:rPr>
          <w:spacing w:val="-11"/>
        </w:rPr>
        <w:t xml:space="preserve"> </w:t>
      </w:r>
      <w:r>
        <w:t>и</w:t>
      </w:r>
      <w:r>
        <w:rPr>
          <w:spacing w:val="-13"/>
        </w:rPr>
        <w:t xml:space="preserve"> </w:t>
      </w:r>
      <w:r>
        <w:t>эстетической</w:t>
      </w:r>
      <w:r>
        <w:rPr>
          <w:spacing w:val="-11"/>
        </w:rPr>
        <w:t xml:space="preserve"> </w:t>
      </w:r>
      <w:r>
        <w:t>задачи</w:t>
      </w:r>
      <w:r>
        <w:rPr>
          <w:spacing w:val="-10"/>
        </w:rPr>
        <w:t xml:space="preserve"> </w:t>
      </w:r>
      <w:r>
        <w:rPr>
          <w:spacing w:val="-2"/>
        </w:rPr>
        <w:t>наблюдения</w:t>
      </w:r>
    </w:p>
    <w:p w14:paraId="2DB8C6FA" w14:textId="77777777" w:rsidR="0049640F" w:rsidRDefault="0049640F">
      <w:pPr>
        <w:pStyle w:val="a3"/>
        <w:jc w:val="left"/>
        <w:sectPr w:rsidR="0049640F">
          <w:pgSz w:w="11910" w:h="16840"/>
          <w:pgMar w:top="1040" w:right="425" w:bottom="1200" w:left="1559" w:header="0" w:footer="926" w:gutter="0"/>
          <w:cols w:space="720"/>
        </w:sectPr>
      </w:pPr>
    </w:p>
    <w:p w14:paraId="24B63046" w14:textId="77777777" w:rsidR="0049640F" w:rsidRDefault="0059390D">
      <w:pPr>
        <w:pStyle w:val="a3"/>
        <w:spacing w:before="73"/>
        <w:jc w:val="left"/>
      </w:pPr>
      <w:r>
        <w:rPr>
          <w:spacing w:val="-2"/>
        </w:rPr>
        <w:lastRenderedPageBreak/>
        <w:t>(установки).</w:t>
      </w:r>
    </w:p>
    <w:p w14:paraId="7C66C3E5" w14:textId="77777777" w:rsidR="0049640F" w:rsidRDefault="0059390D">
      <w:pPr>
        <w:pStyle w:val="a3"/>
        <w:spacing w:before="1"/>
        <w:ind w:right="419"/>
        <w:jc w:val="left"/>
      </w:pPr>
      <w:r>
        <w:t>Рассматривание</w:t>
      </w:r>
      <w:r>
        <w:rPr>
          <w:spacing w:val="-8"/>
        </w:rPr>
        <w:t xml:space="preserve"> </w:t>
      </w:r>
      <w:r>
        <w:t>иллюстраций</w:t>
      </w:r>
      <w:r>
        <w:rPr>
          <w:spacing w:val="-8"/>
        </w:rPr>
        <w:t xml:space="preserve"> </w:t>
      </w:r>
      <w:r>
        <w:t>детской</w:t>
      </w:r>
      <w:r>
        <w:rPr>
          <w:spacing w:val="-8"/>
        </w:rPr>
        <w:t xml:space="preserve"> </w:t>
      </w:r>
      <w:r>
        <w:t>книги</w:t>
      </w:r>
      <w:r>
        <w:rPr>
          <w:spacing w:val="-8"/>
        </w:rPr>
        <w:t xml:space="preserve"> </w:t>
      </w:r>
      <w:r>
        <w:t>на</w:t>
      </w:r>
      <w:r>
        <w:rPr>
          <w:spacing w:val="-8"/>
        </w:rPr>
        <w:t xml:space="preserve"> </w:t>
      </w:r>
      <w:r>
        <w:t>основе</w:t>
      </w:r>
      <w:r>
        <w:rPr>
          <w:spacing w:val="-8"/>
        </w:rPr>
        <w:t xml:space="preserve"> </w:t>
      </w:r>
      <w:r>
        <w:t>содержательных</w:t>
      </w:r>
      <w:r>
        <w:rPr>
          <w:spacing w:val="-7"/>
        </w:rPr>
        <w:t xml:space="preserve"> </w:t>
      </w:r>
      <w:r>
        <w:t>установок</w:t>
      </w:r>
      <w:r>
        <w:rPr>
          <w:spacing w:val="-6"/>
        </w:rPr>
        <w:t xml:space="preserve"> </w:t>
      </w:r>
      <w:r>
        <w:t>учителя в соответствии с изучаемой темой.</w:t>
      </w:r>
    </w:p>
    <w:p w14:paraId="0D761990" w14:textId="77777777" w:rsidR="0049640F" w:rsidRDefault="0059390D">
      <w:pPr>
        <w:pStyle w:val="a3"/>
        <w:ind w:right="421"/>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6BF560C" w14:textId="77777777" w:rsidR="0049640F" w:rsidRDefault="0059390D">
      <w:pPr>
        <w:pStyle w:val="a3"/>
        <w:ind w:right="419"/>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7554CEB1"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18A4F51" w14:textId="77777777" w:rsidR="0049640F" w:rsidRDefault="0059390D">
      <w:pPr>
        <w:pStyle w:val="a3"/>
        <w:jc w:val="left"/>
        <w:rPr>
          <w:b/>
        </w:rPr>
      </w:pPr>
      <w:r>
        <w:t>Фотографирование мелких деталей природы, выражение ярких зрительных впечатлений. Обсуждение</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ученических</w:t>
      </w:r>
      <w:r>
        <w:rPr>
          <w:spacing w:val="-14"/>
        </w:rPr>
        <w:t xml:space="preserve"> </w:t>
      </w:r>
      <w:r>
        <w:t>фотографий,</w:t>
      </w:r>
      <w:r>
        <w:rPr>
          <w:spacing w:val="-15"/>
        </w:rPr>
        <w:t xml:space="preserve"> </w:t>
      </w:r>
      <w:r>
        <w:t>соответствующих</w:t>
      </w:r>
      <w:r>
        <w:rPr>
          <w:spacing w:val="-15"/>
        </w:rPr>
        <w:t xml:space="preserve"> </w:t>
      </w:r>
      <w:r>
        <w:t>изучаемой</w:t>
      </w:r>
      <w:r>
        <w:rPr>
          <w:spacing w:val="-14"/>
        </w:rPr>
        <w:t xml:space="preserve"> </w:t>
      </w:r>
      <w:r>
        <w:t xml:space="preserve">теме. </w:t>
      </w:r>
      <w:r>
        <w:rPr>
          <w:b/>
        </w:rPr>
        <w:t>Содержание обучения во 2 классе.</w:t>
      </w:r>
    </w:p>
    <w:p w14:paraId="4211A95F" w14:textId="77777777" w:rsidR="0049640F" w:rsidRDefault="0059390D">
      <w:pPr>
        <w:pStyle w:val="a3"/>
        <w:spacing w:before="1"/>
        <w:jc w:val="left"/>
      </w:pPr>
      <w:r>
        <w:t>Модуль</w:t>
      </w:r>
      <w:r>
        <w:rPr>
          <w:spacing w:val="-4"/>
        </w:rPr>
        <w:t xml:space="preserve"> </w:t>
      </w:r>
      <w:r>
        <w:rPr>
          <w:spacing w:val="-2"/>
        </w:rPr>
        <w:t>«Графика».</w:t>
      </w:r>
    </w:p>
    <w:p w14:paraId="3A9B7E46" w14:textId="77777777" w:rsidR="0049640F" w:rsidRDefault="0059390D">
      <w:pPr>
        <w:pStyle w:val="a3"/>
        <w:tabs>
          <w:tab w:val="left" w:pos="6598"/>
        </w:tabs>
        <w:ind w:right="419"/>
        <w:jc w:val="left"/>
      </w:pPr>
      <w:r>
        <w:t>Ритм линий. Выразительность линии. Художественные</w:t>
      </w:r>
      <w:r>
        <w:tab/>
        <w:t>материалы</w:t>
      </w:r>
      <w:r>
        <w:rPr>
          <w:spacing w:val="80"/>
        </w:rPr>
        <w:t xml:space="preserve"> </w:t>
      </w:r>
      <w:r>
        <w:t>для</w:t>
      </w:r>
      <w:r>
        <w:rPr>
          <w:spacing w:val="80"/>
        </w:rPr>
        <w:t xml:space="preserve"> </w:t>
      </w:r>
      <w:r>
        <w:t>линейного рисунка и их свойства. Развитие навыков линейного рисунка.</w:t>
      </w:r>
    </w:p>
    <w:p w14:paraId="7A481852" w14:textId="77777777" w:rsidR="0049640F" w:rsidRDefault="0059390D">
      <w:pPr>
        <w:pStyle w:val="a3"/>
        <w:jc w:val="left"/>
      </w:pPr>
      <w:r>
        <w:t>Пастель</w:t>
      </w:r>
      <w:r>
        <w:rPr>
          <w:spacing w:val="-15"/>
        </w:rPr>
        <w:t xml:space="preserve"> </w:t>
      </w:r>
      <w:r>
        <w:t>и</w:t>
      </w:r>
      <w:r>
        <w:rPr>
          <w:spacing w:val="-15"/>
        </w:rPr>
        <w:t xml:space="preserve"> </w:t>
      </w:r>
      <w:r>
        <w:t>мелки</w:t>
      </w:r>
      <w:r>
        <w:rPr>
          <w:spacing w:val="-15"/>
        </w:rPr>
        <w:t xml:space="preserve"> </w:t>
      </w:r>
      <w:r>
        <w:t>-</w:t>
      </w:r>
      <w:r>
        <w:rPr>
          <w:spacing w:val="-15"/>
        </w:rPr>
        <w:t xml:space="preserve"> </w:t>
      </w:r>
      <w:r>
        <w:t>особенности</w:t>
      </w:r>
      <w:r>
        <w:rPr>
          <w:spacing w:val="-15"/>
        </w:rPr>
        <w:t xml:space="preserve"> </w:t>
      </w:r>
      <w:r>
        <w:t>и</w:t>
      </w:r>
      <w:r>
        <w:rPr>
          <w:spacing w:val="-15"/>
        </w:rPr>
        <w:t xml:space="preserve"> </w:t>
      </w:r>
      <w:r>
        <w:t>выразительные</w:t>
      </w:r>
      <w:r>
        <w:rPr>
          <w:spacing w:val="-15"/>
        </w:rPr>
        <w:t xml:space="preserve"> </w:t>
      </w:r>
      <w:r>
        <w:t>свойства</w:t>
      </w:r>
      <w:r>
        <w:rPr>
          <w:spacing w:val="-15"/>
        </w:rPr>
        <w:t xml:space="preserve"> </w:t>
      </w:r>
      <w:r>
        <w:t>графических</w:t>
      </w:r>
      <w:r>
        <w:rPr>
          <w:spacing w:val="-15"/>
        </w:rPr>
        <w:t xml:space="preserve"> </w:t>
      </w:r>
      <w:r>
        <w:t>материалов,</w:t>
      </w:r>
      <w:r>
        <w:rPr>
          <w:spacing w:val="-15"/>
        </w:rPr>
        <w:t xml:space="preserve"> </w:t>
      </w:r>
      <w:r>
        <w:t xml:space="preserve">приёмы </w:t>
      </w:r>
      <w:r>
        <w:rPr>
          <w:spacing w:val="-2"/>
        </w:rPr>
        <w:t>работы.</w:t>
      </w:r>
    </w:p>
    <w:p w14:paraId="3AD9FA46" w14:textId="77777777" w:rsidR="0049640F" w:rsidRDefault="0059390D">
      <w:pPr>
        <w:pStyle w:val="a3"/>
        <w:ind w:right="1984"/>
        <w:jc w:val="left"/>
      </w:pPr>
      <w:r>
        <w:t>Ритм</w:t>
      </w:r>
      <w:r>
        <w:rPr>
          <w:spacing w:val="-5"/>
        </w:rPr>
        <w:t xml:space="preserve"> </w:t>
      </w:r>
      <w:r>
        <w:t>пятен:</w:t>
      </w:r>
      <w:r>
        <w:rPr>
          <w:spacing w:val="-5"/>
        </w:rPr>
        <w:t xml:space="preserve"> </w:t>
      </w:r>
      <w:r>
        <w:t>освоение</w:t>
      </w:r>
      <w:r>
        <w:rPr>
          <w:spacing w:val="-6"/>
        </w:rPr>
        <w:t xml:space="preserve"> </w:t>
      </w:r>
      <w:r>
        <w:t>основ</w:t>
      </w:r>
      <w:r>
        <w:rPr>
          <w:spacing w:val="-6"/>
        </w:rPr>
        <w:t xml:space="preserve"> </w:t>
      </w:r>
      <w:r>
        <w:t>композиции.</w:t>
      </w:r>
      <w:r>
        <w:rPr>
          <w:spacing w:val="-5"/>
        </w:rPr>
        <w:t xml:space="preserve"> </w:t>
      </w:r>
      <w:r>
        <w:t>Расположение</w:t>
      </w:r>
      <w:r>
        <w:rPr>
          <w:spacing w:val="-6"/>
        </w:rPr>
        <w:t xml:space="preserve"> </w:t>
      </w:r>
      <w:r>
        <w:t>пятна</w:t>
      </w:r>
      <w:r>
        <w:rPr>
          <w:spacing w:val="-8"/>
        </w:rPr>
        <w:t xml:space="preserve"> </w:t>
      </w:r>
      <w:r>
        <w:t>на</w:t>
      </w:r>
      <w:r>
        <w:rPr>
          <w:spacing w:val="-6"/>
        </w:rPr>
        <w:t xml:space="preserve"> </w:t>
      </w:r>
      <w:r>
        <w:t>плоскости листа:</w:t>
      </w:r>
      <w:r>
        <w:rPr>
          <w:spacing w:val="-5"/>
        </w:rPr>
        <w:t xml:space="preserve"> </w:t>
      </w:r>
      <w:r>
        <w:t>сгущение,</w:t>
      </w:r>
      <w:r>
        <w:rPr>
          <w:spacing w:val="-4"/>
        </w:rPr>
        <w:t xml:space="preserve"> </w:t>
      </w:r>
      <w:r>
        <w:t>разброс,</w:t>
      </w:r>
      <w:r>
        <w:rPr>
          <w:spacing w:val="-3"/>
        </w:rPr>
        <w:t xml:space="preserve"> </w:t>
      </w:r>
      <w:r>
        <w:t>доминанта,</w:t>
      </w:r>
      <w:r>
        <w:rPr>
          <w:spacing w:val="-3"/>
        </w:rPr>
        <w:t xml:space="preserve"> </w:t>
      </w:r>
      <w:r>
        <w:t>равновесие,</w:t>
      </w:r>
      <w:r>
        <w:rPr>
          <w:spacing w:val="-3"/>
        </w:rPr>
        <w:t xml:space="preserve"> </w:t>
      </w:r>
      <w:r>
        <w:t>спокойствие</w:t>
      </w:r>
      <w:r>
        <w:rPr>
          <w:spacing w:val="-3"/>
        </w:rPr>
        <w:t xml:space="preserve"> </w:t>
      </w:r>
      <w:r>
        <w:t>и</w:t>
      </w:r>
      <w:r>
        <w:rPr>
          <w:spacing w:val="-3"/>
        </w:rPr>
        <w:t xml:space="preserve"> </w:t>
      </w:r>
      <w:r>
        <w:rPr>
          <w:spacing w:val="-2"/>
        </w:rPr>
        <w:t>движение.</w:t>
      </w:r>
    </w:p>
    <w:p w14:paraId="57632C44" w14:textId="77777777" w:rsidR="0049640F" w:rsidRDefault="0059390D">
      <w:pPr>
        <w:pStyle w:val="a3"/>
        <w:jc w:val="left"/>
      </w:pPr>
      <w:r>
        <w:t>Пропорции</w:t>
      </w:r>
      <w:r>
        <w:rPr>
          <w:spacing w:val="40"/>
        </w:rPr>
        <w:t xml:space="preserve"> </w:t>
      </w:r>
      <w:r>
        <w:t>-</w:t>
      </w:r>
      <w:r>
        <w:rPr>
          <w:spacing w:val="40"/>
        </w:rPr>
        <w:t xml:space="preserve"> </w:t>
      </w:r>
      <w:r>
        <w:t>соотношение</w:t>
      </w:r>
      <w:r>
        <w:rPr>
          <w:spacing w:val="40"/>
        </w:rPr>
        <w:t xml:space="preserve"> </w:t>
      </w:r>
      <w:r>
        <w:t>частей</w:t>
      </w:r>
      <w:r>
        <w:rPr>
          <w:spacing w:val="40"/>
        </w:rPr>
        <w:t xml:space="preserve"> </w:t>
      </w:r>
      <w:r>
        <w:t>и</w:t>
      </w:r>
      <w:r>
        <w:rPr>
          <w:spacing w:val="40"/>
        </w:rPr>
        <w:t xml:space="preserve"> </w:t>
      </w:r>
      <w:r>
        <w:t>целого.</w:t>
      </w:r>
      <w:r>
        <w:rPr>
          <w:spacing w:val="40"/>
        </w:rPr>
        <w:t xml:space="preserve"> </w:t>
      </w:r>
      <w:r>
        <w:t>Развитие</w:t>
      </w:r>
      <w:r>
        <w:rPr>
          <w:spacing w:val="40"/>
        </w:rPr>
        <w:t xml:space="preserve"> </w:t>
      </w:r>
      <w:r>
        <w:t>аналитических</w:t>
      </w:r>
      <w:r>
        <w:rPr>
          <w:spacing w:val="40"/>
        </w:rPr>
        <w:t xml:space="preserve"> </w:t>
      </w:r>
      <w:r>
        <w:t>навыков</w:t>
      </w:r>
      <w:r>
        <w:rPr>
          <w:spacing w:val="40"/>
        </w:rPr>
        <w:t xml:space="preserve"> </w:t>
      </w:r>
      <w:r>
        <w:t>видения пропорций. Выразительные свойства пропорций (на основе рисунков птиц).</w:t>
      </w:r>
    </w:p>
    <w:p w14:paraId="12A60891" w14:textId="77777777" w:rsidR="0049640F" w:rsidRDefault="0059390D">
      <w:pPr>
        <w:pStyle w:val="a3"/>
        <w:ind w:right="422"/>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6A370AE" w14:textId="77777777" w:rsidR="0049640F" w:rsidRDefault="0059390D">
      <w:pPr>
        <w:pStyle w:val="a3"/>
        <w:ind w:right="43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267A0F" w14:textId="77777777" w:rsidR="0049640F" w:rsidRDefault="0059390D">
      <w:pPr>
        <w:pStyle w:val="a3"/>
      </w:pPr>
      <w:r>
        <w:t>Модуль</w:t>
      </w:r>
      <w:r>
        <w:rPr>
          <w:spacing w:val="-4"/>
        </w:rPr>
        <w:t xml:space="preserve"> </w:t>
      </w:r>
      <w:r>
        <w:rPr>
          <w:spacing w:val="-2"/>
        </w:rPr>
        <w:t>«Живопись».</w:t>
      </w:r>
    </w:p>
    <w:p w14:paraId="2A2569CB" w14:textId="77777777" w:rsidR="0049640F" w:rsidRDefault="0059390D">
      <w:pPr>
        <w:pStyle w:val="a3"/>
        <w:ind w:right="426"/>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8584A23" w14:textId="77777777" w:rsidR="0049640F" w:rsidRDefault="0059390D">
      <w:pPr>
        <w:pStyle w:val="a3"/>
        <w:ind w:right="2312"/>
      </w:pPr>
      <w:r>
        <w:t>Акварель</w:t>
      </w:r>
      <w:r>
        <w:rPr>
          <w:spacing w:val="-5"/>
        </w:rPr>
        <w:t xml:space="preserve"> </w:t>
      </w:r>
      <w:r>
        <w:t>и</w:t>
      </w:r>
      <w:r>
        <w:rPr>
          <w:spacing w:val="-5"/>
        </w:rPr>
        <w:t xml:space="preserve"> </w:t>
      </w:r>
      <w:r>
        <w:t>её</w:t>
      </w:r>
      <w:r>
        <w:rPr>
          <w:spacing w:val="-6"/>
        </w:rPr>
        <w:t xml:space="preserve"> </w:t>
      </w:r>
      <w:r>
        <w:t>свойства.</w:t>
      </w:r>
      <w:r>
        <w:rPr>
          <w:spacing w:val="-2"/>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14:paraId="6E212629" w14:textId="77777777" w:rsidR="0049640F" w:rsidRDefault="0059390D">
      <w:pPr>
        <w:pStyle w:val="a3"/>
        <w:ind w:right="427"/>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w:t>
      </w:r>
      <w:r>
        <w:rPr>
          <w:spacing w:val="-2"/>
        </w:rPr>
        <w:t>отношений.</w:t>
      </w:r>
    </w:p>
    <w:p w14:paraId="08C1E012" w14:textId="77777777" w:rsidR="0049640F" w:rsidRDefault="0059390D">
      <w:pPr>
        <w:pStyle w:val="a3"/>
        <w:spacing w:before="1"/>
        <w:ind w:right="420"/>
      </w:pPr>
      <w:r>
        <w:t>Цвет</w:t>
      </w:r>
      <w:r>
        <w:rPr>
          <w:spacing w:val="-3"/>
        </w:rPr>
        <w:t xml:space="preserve"> </w:t>
      </w:r>
      <w:r>
        <w:t>открытый</w:t>
      </w:r>
      <w:r>
        <w:rPr>
          <w:spacing w:val="-1"/>
        </w:rPr>
        <w:t xml:space="preserve"> </w:t>
      </w:r>
      <w:r>
        <w:t>-</w:t>
      </w:r>
      <w:r>
        <w:rPr>
          <w:spacing w:val="-4"/>
        </w:rPr>
        <w:t xml:space="preserve"> </w:t>
      </w:r>
      <w:r>
        <w:t>звонкий</w:t>
      </w:r>
      <w:r>
        <w:rPr>
          <w:spacing w:val="-3"/>
        </w:rPr>
        <w:t xml:space="preserve"> </w:t>
      </w:r>
      <w:r>
        <w:t>и</w:t>
      </w:r>
      <w:r>
        <w:rPr>
          <w:spacing w:val="-5"/>
        </w:rPr>
        <w:t xml:space="preserve"> </w:t>
      </w:r>
      <w:r>
        <w:t>приглушённый,</w:t>
      </w:r>
      <w:r>
        <w:rPr>
          <w:spacing w:val="-6"/>
        </w:rPr>
        <w:t xml:space="preserve"> </w:t>
      </w:r>
      <w:r>
        <w:t>тихий.</w:t>
      </w:r>
      <w:r>
        <w:rPr>
          <w:spacing w:val="-3"/>
        </w:rPr>
        <w:t xml:space="preserve"> </w:t>
      </w:r>
      <w:r>
        <w:t>Эмоциональная</w:t>
      </w:r>
      <w:r>
        <w:rPr>
          <w:spacing w:val="-3"/>
        </w:rPr>
        <w:t xml:space="preserve"> </w:t>
      </w:r>
      <w:r>
        <w:t>выразительность</w:t>
      </w:r>
      <w:r>
        <w:rPr>
          <w:spacing w:val="-3"/>
        </w:rPr>
        <w:t xml:space="preserve"> </w:t>
      </w:r>
      <w:r>
        <w:t>цвета. Изображение природы (моря) в разных контрастных состояниях погоды и соответствующих</w:t>
      </w:r>
      <w:r>
        <w:rPr>
          <w:spacing w:val="-9"/>
        </w:rPr>
        <w:t xml:space="preserve"> </w:t>
      </w:r>
      <w:r>
        <w:t>цветовых</w:t>
      </w:r>
      <w:r>
        <w:rPr>
          <w:spacing w:val="-9"/>
        </w:rPr>
        <w:t xml:space="preserve"> </w:t>
      </w:r>
      <w:r>
        <w:t>состояниях</w:t>
      </w:r>
      <w:r>
        <w:rPr>
          <w:spacing w:val="-9"/>
        </w:rPr>
        <w:t xml:space="preserve"> </w:t>
      </w:r>
      <w:r>
        <w:t>(туман,</w:t>
      </w:r>
      <w:r>
        <w:rPr>
          <w:spacing w:val="-9"/>
        </w:rPr>
        <w:t xml:space="preserve"> </w:t>
      </w:r>
      <w:r>
        <w:t>нежное</w:t>
      </w:r>
      <w:r>
        <w:rPr>
          <w:spacing w:val="-10"/>
        </w:rPr>
        <w:t xml:space="preserve"> </w:t>
      </w:r>
      <w:r>
        <w:t>утро,</w:t>
      </w:r>
      <w:r>
        <w:rPr>
          <w:spacing w:val="-9"/>
        </w:rPr>
        <w:t xml:space="preserve"> </w:t>
      </w:r>
      <w:r>
        <w:t>гроза,</w:t>
      </w:r>
      <w:r>
        <w:rPr>
          <w:spacing w:val="-12"/>
        </w:rPr>
        <w:t xml:space="preserve"> </w:t>
      </w:r>
      <w:r>
        <w:t>буря,</w:t>
      </w:r>
      <w:r>
        <w:rPr>
          <w:spacing w:val="-9"/>
        </w:rPr>
        <w:t xml:space="preserve"> </w:t>
      </w:r>
      <w:r>
        <w:t>ветер</w:t>
      </w:r>
      <w:r>
        <w:rPr>
          <w:spacing w:val="-6"/>
        </w:rPr>
        <w:t xml:space="preserve"> </w:t>
      </w:r>
      <w:r>
        <w:t>-</w:t>
      </w:r>
      <w:r>
        <w:rPr>
          <w:spacing w:val="-10"/>
        </w:rPr>
        <w:t xml:space="preserve"> </w:t>
      </w:r>
      <w:r>
        <w:t>по</w:t>
      </w:r>
      <w:r>
        <w:rPr>
          <w:spacing w:val="-9"/>
        </w:rPr>
        <w:t xml:space="preserve"> </w:t>
      </w:r>
      <w:r>
        <w:t>выбору учителя). Произведения И.К. Айвазовского.</w:t>
      </w:r>
    </w:p>
    <w:p w14:paraId="10BDB8AE" w14:textId="77777777" w:rsidR="0049640F" w:rsidRDefault="0059390D">
      <w:pPr>
        <w:pStyle w:val="a3"/>
        <w:ind w:right="429"/>
      </w:pPr>
      <w:r>
        <w:t xml:space="preserve">Изображение сказочного персонажа с ярко выраженным характером (образ мужской или </w:t>
      </w:r>
      <w:r>
        <w:rPr>
          <w:spacing w:val="-2"/>
        </w:rPr>
        <w:t>женский).</w:t>
      </w:r>
    </w:p>
    <w:p w14:paraId="5962B025" w14:textId="77777777" w:rsidR="0049640F" w:rsidRDefault="0059390D">
      <w:pPr>
        <w:pStyle w:val="a3"/>
      </w:pPr>
      <w:r>
        <w:t>Модуль</w:t>
      </w:r>
      <w:r>
        <w:rPr>
          <w:spacing w:val="-4"/>
        </w:rPr>
        <w:t xml:space="preserve"> </w:t>
      </w:r>
      <w:r>
        <w:rPr>
          <w:spacing w:val="-2"/>
        </w:rPr>
        <w:t>«Скульптура».</w:t>
      </w:r>
    </w:p>
    <w:p w14:paraId="3A0C597A" w14:textId="77777777" w:rsidR="0049640F" w:rsidRDefault="0059390D">
      <w:pPr>
        <w:pStyle w:val="a3"/>
        <w:ind w:right="424"/>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06D17597" w14:textId="77777777" w:rsidR="0049640F" w:rsidRDefault="0059390D">
      <w:pPr>
        <w:pStyle w:val="a3"/>
        <w:spacing w:before="1"/>
      </w:pPr>
      <w:r>
        <w:t>местных</w:t>
      </w:r>
      <w:r>
        <w:rPr>
          <w:spacing w:val="-5"/>
        </w:rPr>
        <w:t xml:space="preserve"> </w:t>
      </w:r>
      <w:r>
        <w:t>промыслов).</w:t>
      </w:r>
      <w:r>
        <w:rPr>
          <w:spacing w:val="-2"/>
        </w:rPr>
        <w:t xml:space="preserve"> </w:t>
      </w:r>
      <w:r>
        <w:t>Способ</w:t>
      </w:r>
      <w:r>
        <w:rPr>
          <w:spacing w:val="-3"/>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традициями</w:t>
      </w:r>
      <w:r>
        <w:rPr>
          <w:spacing w:val="-4"/>
        </w:rPr>
        <w:t xml:space="preserve"> </w:t>
      </w:r>
      <w:r>
        <w:rPr>
          <w:spacing w:val="-2"/>
        </w:rPr>
        <w:t>промысла.</w:t>
      </w:r>
    </w:p>
    <w:p w14:paraId="2C98D449" w14:textId="77777777" w:rsidR="0049640F" w:rsidRDefault="0059390D">
      <w:pPr>
        <w:pStyle w:val="a3"/>
        <w:ind w:right="428"/>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w:t>
      </w:r>
      <w:r>
        <w:rPr>
          <w:spacing w:val="-2"/>
        </w:rPr>
        <w:t>деталей.</w:t>
      </w:r>
    </w:p>
    <w:p w14:paraId="7E14B15C" w14:textId="77777777" w:rsidR="0049640F" w:rsidRDefault="0059390D">
      <w:pPr>
        <w:pStyle w:val="a3"/>
      </w:pPr>
      <w:r>
        <w:t>Изображение</w:t>
      </w:r>
      <w:r>
        <w:rPr>
          <w:spacing w:val="39"/>
        </w:rPr>
        <w:t xml:space="preserve">  </w:t>
      </w:r>
      <w:r>
        <w:t>движения</w:t>
      </w:r>
      <w:r>
        <w:rPr>
          <w:spacing w:val="40"/>
        </w:rPr>
        <w:t xml:space="preserve">  </w:t>
      </w:r>
      <w:r>
        <w:t>и</w:t>
      </w:r>
      <w:r>
        <w:rPr>
          <w:spacing w:val="40"/>
        </w:rPr>
        <w:t xml:space="preserve">  </w:t>
      </w:r>
      <w:r>
        <w:t>статики</w:t>
      </w:r>
      <w:r>
        <w:rPr>
          <w:spacing w:val="40"/>
        </w:rPr>
        <w:t xml:space="preserve">  </w:t>
      </w:r>
      <w:r>
        <w:t>в</w:t>
      </w:r>
      <w:r>
        <w:rPr>
          <w:spacing w:val="40"/>
        </w:rPr>
        <w:t xml:space="preserve">  </w:t>
      </w:r>
      <w:r>
        <w:t>скульптуре:</w:t>
      </w:r>
      <w:r>
        <w:rPr>
          <w:spacing w:val="39"/>
        </w:rPr>
        <w:t xml:space="preserve">  </w:t>
      </w:r>
      <w:r>
        <w:t>лепка</w:t>
      </w:r>
      <w:r>
        <w:rPr>
          <w:spacing w:val="39"/>
        </w:rPr>
        <w:t xml:space="preserve">  </w:t>
      </w:r>
      <w:r>
        <w:t>из</w:t>
      </w:r>
      <w:r>
        <w:rPr>
          <w:spacing w:val="39"/>
        </w:rPr>
        <w:t xml:space="preserve">  </w:t>
      </w:r>
      <w:r>
        <w:t>пластилина</w:t>
      </w:r>
      <w:r>
        <w:rPr>
          <w:spacing w:val="40"/>
        </w:rPr>
        <w:t xml:space="preserve">  </w:t>
      </w:r>
      <w:r>
        <w:rPr>
          <w:spacing w:val="-2"/>
        </w:rPr>
        <w:t>тяжёлой,</w:t>
      </w:r>
    </w:p>
    <w:p w14:paraId="7AE50324" w14:textId="77777777" w:rsidR="0049640F" w:rsidRDefault="0049640F">
      <w:pPr>
        <w:pStyle w:val="a3"/>
        <w:sectPr w:rsidR="0049640F">
          <w:pgSz w:w="11910" w:h="16840"/>
          <w:pgMar w:top="1040" w:right="425" w:bottom="1200" w:left="1559" w:header="0" w:footer="926" w:gutter="0"/>
          <w:cols w:space="720"/>
        </w:sectPr>
      </w:pPr>
    </w:p>
    <w:p w14:paraId="3EB66B7F" w14:textId="77777777" w:rsidR="0049640F" w:rsidRDefault="0059390D">
      <w:pPr>
        <w:pStyle w:val="a3"/>
        <w:spacing w:before="73"/>
        <w:ind w:right="4686"/>
      </w:pPr>
      <w:r>
        <w:lastRenderedPageBreak/>
        <w:t>неповоротливой</w:t>
      </w:r>
      <w:r>
        <w:rPr>
          <w:spacing w:val="-11"/>
        </w:rPr>
        <w:t xml:space="preserve"> </w:t>
      </w:r>
      <w:r>
        <w:t>и</w:t>
      </w:r>
      <w:r>
        <w:rPr>
          <w:spacing w:val="-9"/>
        </w:rPr>
        <w:t xml:space="preserve"> </w:t>
      </w:r>
      <w:r>
        <w:t>лёгкой,</w:t>
      </w:r>
      <w:r>
        <w:rPr>
          <w:spacing w:val="-9"/>
        </w:rPr>
        <w:t xml:space="preserve"> </w:t>
      </w:r>
      <w:r>
        <w:t>стремительной</w:t>
      </w:r>
      <w:r>
        <w:rPr>
          <w:spacing w:val="-9"/>
        </w:rPr>
        <w:t xml:space="preserve"> </w:t>
      </w:r>
      <w:r>
        <w:t>формы. Модуль «Декоративно-прикладное искусство».</w:t>
      </w:r>
    </w:p>
    <w:p w14:paraId="7746C4DE" w14:textId="77777777" w:rsidR="0049640F" w:rsidRDefault="0059390D">
      <w:pPr>
        <w:pStyle w:val="a3"/>
        <w:spacing w:before="1"/>
        <w:ind w:right="421"/>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w:t>
      </w:r>
      <w:r>
        <w:rPr>
          <w:spacing w:val="-1"/>
        </w:rPr>
        <w:t xml:space="preserve"> </w:t>
      </w:r>
      <w:r>
        <w:t xml:space="preserve">искусства (например, кружево, вышивка, ювелирные </w:t>
      </w:r>
      <w:r>
        <w:rPr>
          <w:spacing w:val="-2"/>
        </w:rPr>
        <w:t>изделия).</w:t>
      </w:r>
    </w:p>
    <w:p w14:paraId="70FB81C4" w14:textId="77777777" w:rsidR="0049640F" w:rsidRDefault="0059390D">
      <w:pPr>
        <w:pStyle w:val="a3"/>
        <w:ind w:right="425"/>
      </w:pPr>
      <w:r>
        <w:t>Рисунок геометрического орнамента кружева или вышивки. Декоративная композиция. Ритм пятен в декоративной аппликации.</w:t>
      </w:r>
    </w:p>
    <w:p w14:paraId="7BAE25A0" w14:textId="77777777" w:rsidR="0049640F" w:rsidRDefault="0059390D">
      <w:pPr>
        <w:pStyle w:val="a3"/>
        <w:ind w:right="417"/>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62E65AD7" w14:textId="77777777" w:rsidR="0049640F" w:rsidRDefault="0059390D">
      <w:pPr>
        <w:pStyle w:val="a3"/>
        <w:ind w:right="432"/>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A37E3B7" w14:textId="77777777" w:rsidR="0049640F" w:rsidRDefault="0059390D">
      <w:pPr>
        <w:pStyle w:val="a3"/>
        <w:spacing w:before="1"/>
      </w:pPr>
      <w:r>
        <w:t>Модуль</w:t>
      </w:r>
      <w:r>
        <w:rPr>
          <w:spacing w:val="-4"/>
        </w:rPr>
        <w:t xml:space="preserve"> </w:t>
      </w:r>
      <w:r>
        <w:rPr>
          <w:spacing w:val="-2"/>
        </w:rPr>
        <w:t>«Архитектура».</w:t>
      </w:r>
    </w:p>
    <w:p w14:paraId="0D27B5C1" w14:textId="77777777" w:rsidR="0049640F" w:rsidRDefault="0059390D">
      <w:pPr>
        <w:pStyle w:val="a3"/>
        <w:tabs>
          <w:tab w:val="left" w:pos="1610"/>
          <w:tab w:val="left" w:pos="1692"/>
          <w:tab w:val="left" w:pos="2570"/>
          <w:tab w:val="left" w:pos="2784"/>
          <w:tab w:val="left" w:pos="3006"/>
          <w:tab w:val="left" w:pos="3585"/>
          <w:tab w:val="left" w:pos="4170"/>
          <w:tab w:val="left" w:pos="4512"/>
          <w:tab w:val="left" w:pos="4850"/>
          <w:tab w:val="left" w:pos="4995"/>
          <w:tab w:val="left" w:pos="5113"/>
          <w:tab w:val="left" w:pos="5592"/>
          <w:tab w:val="left" w:pos="6375"/>
          <w:tab w:val="left" w:pos="6573"/>
          <w:tab w:val="left" w:pos="6753"/>
          <w:tab w:val="left" w:pos="7142"/>
          <w:tab w:val="left" w:pos="7391"/>
          <w:tab w:val="left" w:pos="7426"/>
          <w:tab w:val="left" w:pos="8090"/>
          <w:tab w:val="left" w:pos="8364"/>
        </w:tabs>
        <w:ind w:right="420"/>
        <w:jc w:val="left"/>
      </w:pPr>
      <w:r>
        <w:t>Конструирование</w:t>
      </w:r>
      <w:r>
        <w:rPr>
          <w:spacing w:val="80"/>
        </w:rPr>
        <w:t xml:space="preserve"> </w:t>
      </w:r>
      <w:r>
        <w:t>из</w:t>
      </w:r>
      <w:r>
        <w:rPr>
          <w:spacing w:val="80"/>
        </w:rPr>
        <w:t xml:space="preserve"> </w:t>
      </w:r>
      <w:r>
        <w:t>бумаги.</w:t>
      </w:r>
      <w:r>
        <w:rPr>
          <w:spacing w:val="80"/>
        </w:rPr>
        <w:t xml:space="preserve"> </w:t>
      </w:r>
      <w:r>
        <w:t>Приёмы</w:t>
      </w:r>
      <w:r>
        <w:rPr>
          <w:spacing w:val="80"/>
        </w:rPr>
        <w:t xml:space="preserve"> </w:t>
      </w:r>
      <w:r>
        <w:t>работы</w:t>
      </w:r>
      <w:r>
        <w:rPr>
          <w:spacing w:val="80"/>
        </w:rPr>
        <w:t xml:space="preserve"> </w:t>
      </w:r>
      <w:r>
        <w:t>с</w:t>
      </w:r>
      <w:r>
        <w:rPr>
          <w:spacing w:val="80"/>
        </w:rPr>
        <w:t xml:space="preserve"> </w:t>
      </w:r>
      <w:r>
        <w:t>полосой</w:t>
      </w:r>
      <w:r>
        <w:rPr>
          <w:spacing w:val="80"/>
        </w:rPr>
        <w:t xml:space="preserve"> </w:t>
      </w:r>
      <w:r>
        <w:t>бумаги,</w:t>
      </w:r>
      <w:r>
        <w:rPr>
          <w:spacing w:val="80"/>
        </w:rPr>
        <w:t xml:space="preserve"> </w:t>
      </w:r>
      <w:r>
        <w:t>разные</w:t>
      </w:r>
      <w:r>
        <w:rPr>
          <w:spacing w:val="80"/>
        </w:rPr>
        <w:t xml:space="preserve"> </w:t>
      </w:r>
      <w:r>
        <w:t>варианты</w:t>
      </w:r>
      <w:r>
        <w:rPr>
          <w:spacing w:val="40"/>
        </w:rPr>
        <w:t xml:space="preserve"> </w:t>
      </w:r>
      <w:r>
        <w:t xml:space="preserve">складывания, закручивания, надрезания. Макетирование пространства детской площадки. </w:t>
      </w:r>
      <w:r>
        <w:rPr>
          <w:spacing w:val="-2"/>
        </w:rPr>
        <w:t>Построение</w:t>
      </w:r>
      <w:r>
        <w:tab/>
      </w:r>
      <w:r>
        <w:rPr>
          <w:spacing w:val="-2"/>
        </w:rPr>
        <w:t>игрового</w:t>
      </w:r>
      <w:r>
        <w:tab/>
      </w:r>
      <w:r>
        <w:tab/>
      </w:r>
      <w:r>
        <w:rPr>
          <w:spacing w:val="-2"/>
        </w:rPr>
        <w:t>сказочного</w:t>
      </w:r>
      <w:r>
        <w:tab/>
      </w:r>
      <w:r>
        <w:rPr>
          <w:spacing w:val="-2"/>
        </w:rPr>
        <w:t>города</w:t>
      </w:r>
      <w:r>
        <w:tab/>
      </w:r>
      <w:r>
        <w:tab/>
      </w:r>
      <w:r>
        <w:tab/>
      </w:r>
      <w:r>
        <w:rPr>
          <w:spacing w:val="-6"/>
        </w:rPr>
        <w:t>из</w:t>
      </w:r>
      <w:r>
        <w:tab/>
      </w:r>
      <w:r>
        <w:rPr>
          <w:spacing w:val="-2"/>
        </w:rPr>
        <w:t>бумаги</w:t>
      </w:r>
      <w:r>
        <w:tab/>
      </w:r>
      <w:r>
        <w:tab/>
      </w:r>
      <w:r>
        <w:rPr>
          <w:spacing w:val="-4"/>
        </w:rPr>
        <w:t>(на</w:t>
      </w:r>
      <w:r>
        <w:tab/>
      </w:r>
      <w:r>
        <w:rPr>
          <w:spacing w:val="-2"/>
        </w:rPr>
        <w:t>основе</w:t>
      </w:r>
      <w:r>
        <w:tab/>
      </w:r>
      <w:r>
        <w:rPr>
          <w:spacing w:val="-2"/>
        </w:rPr>
        <w:t xml:space="preserve">сворачивания </w:t>
      </w:r>
      <w:r>
        <w:t>геометрических</w:t>
      </w:r>
      <w:r>
        <w:rPr>
          <w:spacing w:val="80"/>
        </w:rPr>
        <w:t xml:space="preserve"> </w:t>
      </w:r>
      <w:r>
        <w:t>тел</w:t>
      </w:r>
      <w:r>
        <w:rPr>
          <w:spacing w:val="80"/>
        </w:rPr>
        <w:t xml:space="preserve"> </w:t>
      </w:r>
      <w:r>
        <w:t>-</w:t>
      </w:r>
      <w:r>
        <w:rPr>
          <w:spacing w:val="80"/>
        </w:rPr>
        <w:t xml:space="preserve"> </w:t>
      </w:r>
      <w:r>
        <w:t>параллелепипедов</w:t>
      </w:r>
      <w:r>
        <w:rPr>
          <w:spacing w:val="80"/>
        </w:rPr>
        <w:t xml:space="preserve"> </w:t>
      </w:r>
      <w:r>
        <w:t>разной</w:t>
      </w:r>
      <w:r>
        <w:rPr>
          <w:spacing w:val="80"/>
        </w:rPr>
        <w:t xml:space="preserve"> </w:t>
      </w:r>
      <w:r>
        <w:t>высоты,</w:t>
      </w:r>
      <w:r>
        <w:rPr>
          <w:spacing w:val="80"/>
        </w:rPr>
        <w:t xml:space="preserve"> </w:t>
      </w:r>
      <w:r>
        <w:t>цилиндров</w:t>
      </w:r>
      <w:r>
        <w:rPr>
          <w:spacing w:val="80"/>
        </w:rPr>
        <w:t xml:space="preserve"> </w:t>
      </w:r>
      <w:r>
        <w:t>с</w:t>
      </w:r>
      <w:r>
        <w:rPr>
          <w:spacing w:val="80"/>
        </w:rPr>
        <w:t xml:space="preserve"> </w:t>
      </w:r>
      <w:r>
        <w:t>прорезями</w:t>
      </w:r>
      <w:r>
        <w:rPr>
          <w:spacing w:val="80"/>
        </w:rPr>
        <w:t xml:space="preserve"> </w:t>
      </w:r>
      <w:r>
        <w:t xml:space="preserve">и </w:t>
      </w:r>
      <w:r>
        <w:rPr>
          <w:spacing w:val="-2"/>
        </w:rPr>
        <w:t>наклейками);</w:t>
      </w:r>
      <w:r>
        <w:tab/>
      </w:r>
      <w:r>
        <w:tab/>
      </w:r>
      <w:r>
        <w:rPr>
          <w:spacing w:val="-45"/>
        </w:rPr>
        <w:t xml:space="preserve"> </w:t>
      </w:r>
      <w:r>
        <w:t>завивание,</w:t>
      </w:r>
      <w:r>
        <w:tab/>
      </w:r>
      <w:r>
        <w:rPr>
          <w:spacing w:val="-2"/>
        </w:rPr>
        <w:t>скручивание</w:t>
      </w:r>
      <w:r>
        <w:tab/>
      </w:r>
      <w:r>
        <w:rPr>
          <w:spacing w:val="-10"/>
        </w:rPr>
        <w:t>и</w:t>
      </w:r>
      <w:r>
        <w:tab/>
      </w:r>
      <w:r>
        <w:rPr>
          <w:spacing w:val="-2"/>
        </w:rPr>
        <w:t>складывание</w:t>
      </w:r>
      <w:r>
        <w:tab/>
      </w:r>
      <w:r>
        <w:rPr>
          <w:spacing w:val="-2"/>
        </w:rPr>
        <w:t>полоски</w:t>
      </w:r>
      <w:r>
        <w:tab/>
      </w:r>
      <w:r>
        <w:tab/>
      </w:r>
      <w:r>
        <w:rPr>
          <w:spacing w:val="-2"/>
        </w:rPr>
        <w:t>бумаги</w:t>
      </w:r>
      <w:r>
        <w:tab/>
      </w:r>
      <w:r>
        <w:rPr>
          <w:spacing w:val="-2"/>
        </w:rPr>
        <w:t>(например, гармошкой).</w:t>
      </w:r>
      <w:r>
        <w:tab/>
      </w:r>
      <w:r>
        <w:tab/>
      </w:r>
      <w:r>
        <w:rPr>
          <w:spacing w:val="-4"/>
        </w:rPr>
        <w:t>Образ</w:t>
      </w:r>
      <w:r>
        <w:tab/>
      </w:r>
      <w:r>
        <w:rPr>
          <w:spacing w:val="-2"/>
        </w:rPr>
        <w:t>здания.</w:t>
      </w:r>
      <w:r>
        <w:tab/>
      </w:r>
      <w:r>
        <w:rPr>
          <w:spacing w:val="-2"/>
        </w:rPr>
        <w:t>Памятники</w:t>
      </w:r>
      <w:r>
        <w:tab/>
      </w:r>
      <w:r>
        <w:tab/>
      </w:r>
      <w:r>
        <w:rPr>
          <w:spacing w:val="-2"/>
        </w:rPr>
        <w:t>отечественной</w:t>
      </w:r>
      <w:r>
        <w:tab/>
      </w:r>
      <w:r>
        <w:tab/>
      </w:r>
      <w:r>
        <w:rPr>
          <w:spacing w:val="-4"/>
        </w:rPr>
        <w:t>или</w:t>
      </w:r>
      <w:r>
        <w:tab/>
      </w:r>
      <w:r>
        <w:tab/>
      </w:r>
      <w:r>
        <w:rPr>
          <w:spacing w:val="-2"/>
        </w:rPr>
        <w:t xml:space="preserve">западноевропейской </w:t>
      </w:r>
      <w:r>
        <w:t>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7747186" w14:textId="77777777" w:rsidR="0049640F" w:rsidRDefault="0059390D">
      <w:pPr>
        <w:pStyle w:val="a3"/>
        <w:jc w:val="left"/>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5933F54C" w14:textId="77777777" w:rsidR="0049640F" w:rsidRDefault="0059390D">
      <w:pPr>
        <w:pStyle w:val="a3"/>
        <w:jc w:val="left"/>
      </w:pPr>
      <w:r>
        <w:t>Восприятие</w:t>
      </w:r>
      <w:r>
        <w:rPr>
          <w:spacing w:val="-6"/>
        </w:rPr>
        <w:t xml:space="preserve"> </w:t>
      </w:r>
      <w:r>
        <w:t>произведений</w:t>
      </w:r>
      <w:r>
        <w:rPr>
          <w:spacing w:val="-5"/>
        </w:rPr>
        <w:t xml:space="preserve"> </w:t>
      </w:r>
      <w:r>
        <w:t>детского</w:t>
      </w:r>
      <w:r>
        <w:rPr>
          <w:spacing w:val="-5"/>
        </w:rPr>
        <w:t xml:space="preserve"> </w:t>
      </w:r>
      <w:r>
        <w:t>творчества.</w:t>
      </w:r>
      <w:r>
        <w:rPr>
          <w:spacing w:val="-3"/>
        </w:rPr>
        <w:t xml:space="preserve"> </w:t>
      </w:r>
      <w:r>
        <w:t>Обсуждение</w:t>
      </w:r>
      <w:r>
        <w:rPr>
          <w:spacing w:val="-6"/>
        </w:rPr>
        <w:t xml:space="preserve"> </w:t>
      </w:r>
      <w:r>
        <w:t>сюжетного</w:t>
      </w:r>
      <w:r>
        <w:rPr>
          <w:spacing w:val="-5"/>
        </w:rPr>
        <w:t xml:space="preserve"> </w:t>
      </w:r>
      <w:r>
        <w:t>и</w:t>
      </w:r>
      <w:r>
        <w:rPr>
          <w:spacing w:val="-5"/>
        </w:rPr>
        <w:t xml:space="preserve"> </w:t>
      </w:r>
      <w:r>
        <w:t>эмоционального содержания детских работ.</w:t>
      </w:r>
    </w:p>
    <w:p w14:paraId="395659B9" w14:textId="77777777" w:rsidR="0049640F" w:rsidRDefault="0059390D">
      <w:pPr>
        <w:pStyle w:val="a3"/>
        <w:ind w:right="426"/>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14:paraId="40BCE460" w14:textId="77777777" w:rsidR="0049640F" w:rsidRDefault="0059390D">
      <w:pPr>
        <w:pStyle w:val="a3"/>
        <w:ind w:right="427"/>
      </w:pPr>
      <w:r>
        <w:t>Восприятие орнаментальных произведений прикладного искусства (например, кружево, шитьё, резьба и роспись).</w:t>
      </w:r>
    </w:p>
    <w:p w14:paraId="29920C5F" w14:textId="77777777" w:rsidR="0049640F" w:rsidRDefault="0059390D">
      <w:pPr>
        <w:pStyle w:val="a3"/>
        <w:ind w:right="430"/>
      </w:pPr>
      <w:r>
        <w:t>Восприятие произведений живописи с активным выражением цветового состояния в природе. Произведения И.И. Левитана, Н.П. Крымова.</w:t>
      </w:r>
    </w:p>
    <w:p w14:paraId="62F155A7" w14:textId="77777777" w:rsidR="0049640F" w:rsidRDefault="0059390D">
      <w:pPr>
        <w:pStyle w:val="a3"/>
        <w:ind w:right="423"/>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F6FC9E6"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EA15B6A" w14:textId="77777777" w:rsidR="0049640F" w:rsidRDefault="0059390D">
      <w:pPr>
        <w:pStyle w:val="a3"/>
        <w:spacing w:before="1"/>
        <w:ind w:right="417"/>
      </w:pPr>
      <w:r>
        <w:t>Компьютерные средства изображения. Виды линий (в программе Paint или другом графическом редакторе).</w:t>
      </w:r>
    </w:p>
    <w:p w14:paraId="6F3CC9B2" w14:textId="77777777" w:rsidR="0049640F" w:rsidRDefault="0059390D">
      <w:pPr>
        <w:pStyle w:val="a3"/>
        <w:ind w:right="425"/>
      </w:pPr>
      <w:r>
        <w:t>Компьютерные средства изображения. Работа с геометрическими фигурами. Трансформация и копирование геометрических фигур в программе Paint.</w:t>
      </w:r>
    </w:p>
    <w:p w14:paraId="0A12A9DA" w14:textId="77777777" w:rsidR="0049640F" w:rsidRDefault="0059390D">
      <w:pPr>
        <w:pStyle w:val="a3"/>
        <w:ind w:right="427"/>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090AD129" w14:textId="77777777" w:rsidR="0049640F" w:rsidRDefault="0059390D">
      <w:pPr>
        <w:pStyle w:val="a3"/>
      </w:pPr>
      <w:r>
        <w:t>Освоение</w:t>
      </w:r>
      <w:r>
        <w:rPr>
          <w:spacing w:val="62"/>
        </w:rPr>
        <w:t xml:space="preserve"> </w:t>
      </w:r>
      <w:r>
        <w:t>инструментов</w:t>
      </w:r>
      <w:r>
        <w:rPr>
          <w:spacing w:val="65"/>
        </w:rPr>
        <w:t xml:space="preserve"> </w:t>
      </w:r>
      <w:r>
        <w:t>традиционного</w:t>
      </w:r>
      <w:r>
        <w:rPr>
          <w:spacing w:val="66"/>
        </w:rPr>
        <w:t xml:space="preserve"> </w:t>
      </w:r>
      <w:r>
        <w:t>рисования</w:t>
      </w:r>
      <w:r>
        <w:rPr>
          <w:spacing w:val="66"/>
        </w:rPr>
        <w:t xml:space="preserve"> </w:t>
      </w:r>
      <w:r>
        <w:t>в</w:t>
      </w:r>
      <w:r>
        <w:rPr>
          <w:spacing w:val="64"/>
        </w:rPr>
        <w:t xml:space="preserve"> </w:t>
      </w:r>
      <w:r>
        <w:t>программе</w:t>
      </w:r>
      <w:r>
        <w:rPr>
          <w:spacing w:val="71"/>
        </w:rPr>
        <w:t xml:space="preserve"> </w:t>
      </w:r>
      <w:r>
        <w:t>Paint</w:t>
      </w:r>
      <w:r>
        <w:rPr>
          <w:spacing w:val="67"/>
        </w:rPr>
        <w:t xml:space="preserve"> </w:t>
      </w:r>
      <w:r>
        <w:t>на</w:t>
      </w:r>
      <w:r>
        <w:rPr>
          <w:spacing w:val="65"/>
        </w:rPr>
        <w:t xml:space="preserve"> </w:t>
      </w:r>
      <w:r>
        <w:t>основе</w:t>
      </w:r>
      <w:r>
        <w:rPr>
          <w:spacing w:val="64"/>
        </w:rPr>
        <w:t xml:space="preserve"> </w:t>
      </w:r>
      <w:r>
        <w:rPr>
          <w:spacing w:val="-4"/>
        </w:rPr>
        <w:t>темы</w:t>
      </w:r>
    </w:p>
    <w:p w14:paraId="7F06D7E0" w14:textId="77777777" w:rsidR="0049640F" w:rsidRDefault="0059390D">
      <w:pPr>
        <w:pStyle w:val="a3"/>
        <w:ind w:right="419"/>
      </w:pPr>
      <w:r>
        <w:t xml:space="preserve">«Тёплый и холодный цвета» (например, «Горящий костёр в синей ночи», «Перо жар- </w:t>
      </w:r>
      <w:r>
        <w:rPr>
          <w:spacing w:val="-2"/>
        </w:rPr>
        <w:t>птицы»).</w:t>
      </w:r>
    </w:p>
    <w:p w14:paraId="44949F3D" w14:textId="77777777" w:rsidR="0049640F" w:rsidRDefault="0059390D">
      <w:pPr>
        <w:pStyle w:val="a3"/>
        <w:ind w:right="425"/>
      </w:pPr>
      <w:r>
        <w:t>Художественная фотография. Расположение объекта в кадре. Масштаб. Доминанта. Обсуждение</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ученических</w:t>
      </w:r>
      <w:r>
        <w:rPr>
          <w:spacing w:val="-15"/>
        </w:rPr>
        <w:t xml:space="preserve"> </w:t>
      </w:r>
      <w:r>
        <w:t>фотографий,</w:t>
      </w:r>
      <w:r>
        <w:rPr>
          <w:spacing w:val="-15"/>
        </w:rPr>
        <w:t xml:space="preserve"> </w:t>
      </w:r>
      <w:r>
        <w:t>соответствующих</w:t>
      </w:r>
      <w:r>
        <w:rPr>
          <w:spacing w:val="-15"/>
        </w:rPr>
        <w:t xml:space="preserve"> </w:t>
      </w:r>
      <w:r>
        <w:t>изучаемой</w:t>
      </w:r>
      <w:r>
        <w:rPr>
          <w:spacing w:val="-14"/>
        </w:rPr>
        <w:t xml:space="preserve"> </w:t>
      </w:r>
      <w:r>
        <w:t xml:space="preserve">теме. </w:t>
      </w:r>
      <w:r>
        <w:rPr>
          <w:b/>
        </w:rPr>
        <w:t>Содержание обучения в 3 классе</w:t>
      </w:r>
      <w:r>
        <w:t>.</w:t>
      </w:r>
    </w:p>
    <w:p w14:paraId="14ADD289" w14:textId="77777777" w:rsidR="0049640F" w:rsidRDefault="0059390D">
      <w:pPr>
        <w:pStyle w:val="a3"/>
        <w:spacing w:before="1"/>
      </w:pPr>
      <w:r>
        <w:t>Модуль</w:t>
      </w:r>
      <w:r>
        <w:rPr>
          <w:spacing w:val="-4"/>
        </w:rPr>
        <w:t xml:space="preserve"> </w:t>
      </w:r>
      <w:r>
        <w:rPr>
          <w:spacing w:val="-2"/>
        </w:rPr>
        <w:t>«Графика».</w:t>
      </w:r>
    </w:p>
    <w:p w14:paraId="6B729068" w14:textId="77777777" w:rsidR="0049640F" w:rsidRDefault="0059390D">
      <w:pPr>
        <w:pStyle w:val="a3"/>
      </w:pPr>
      <w:r>
        <w:t>Эскизы</w:t>
      </w:r>
      <w:r>
        <w:rPr>
          <w:spacing w:val="-5"/>
        </w:rPr>
        <w:t xml:space="preserve"> </w:t>
      </w:r>
      <w:r>
        <w:t>обложки</w:t>
      </w:r>
      <w:r>
        <w:rPr>
          <w:spacing w:val="-2"/>
        </w:rPr>
        <w:t xml:space="preserve"> </w:t>
      </w:r>
      <w:r>
        <w:t>и</w:t>
      </w:r>
      <w:r>
        <w:rPr>
          <w:spacing w:val="-4"/>
        </w:rPr>
        <w:t xml:space="preserve"> </w:t>
      </w:r>
      <w:r>
        <w:t>иллюстраций</w:t>
      </w:r>
      <w:r>
        <w:rPr>
          <w:spacing w:val="-4"/>
        </w:rPr>
        <w:t xml:space="preserve"> </w:t>
      </w:r>
      <w:r>
        <w:t>к</w:t>
      </w:r>
      <w:r>
        <w:rPr>
          <w:spacing w:val="-2"/>
        </w:rPr>
        <w:t xml:space="preserve"> </w:t>
      </w:r>
      <w:r>
        <w:t>детской</w:t>
      </w:r>
      <w:r>
        <w:rPr>
          <w:spacing w:val="-3"/>
        </w:rPr>
        <w:t xml:space="preserve"> </w:t>
      </w:r>
      <w:r>
        <w:t>книге</w:t>
      </w:r>
      <w:r>
        <w:rPr>
          <w:spacing w:val="-3"/>
        </w:rPr>
        <w:t xml:space="preserve"> </w:t>
      </w:r>
      <w:r>
        <w:t>сказок</w:t>
      </w:r>
      <w:r>
        <w:rPr>
          <w:spacing w:val="-2"/>
        </w:rPr>
        <w:t xml:space="preserve"> </w:t>
      </w:r>
      <w:r>
        <w:t>(сказка</w:t>
      </w:r>
      <w:r>
        <w:rPr>
          <w:spacing w:val="-3"/>
        </w:rPr>
        <w:t xml:space="preserve"> </w:t>
      </w:r>
      <w:r>
        <w:t>по</w:t>
      </w:r>
      <w:r>
        <w:rPr>
          <w:spacing w:val="-2"/>
        </w:rPr>
        <w:t xml:space="preserve"> выбору).</w:t>
      </w:r>
    </w:p>
    <w:p w14:paraId="251AE04A" w14:textId="77777777" w:rsidR="0049640F" w:rsidRDefault="0059390D">
      <w:pPr>
        <w:pStyle w:val="a3"/>
        <w:ind w:right="421"/>
      </w:pPr>
      <w:r>
        <w:t>Рисунок буквицы. Макет книги-игрушки. Совмещение изображения и текста. Расположение иллюстраций и текста на развороте книги.</w:t>
      </w:r>
    </w:p>
    <w:p w14:paraId="131B5020" w14:textId="77777777" w:rsidR="0049640F" w:rsidRDefault="0049640F">
      <w:pPr>
        <w:pStyle w:val="a3"/>
        <w:sectPr w:rsidR="0049640F">
          <w:pgSz w:w="11910" w:h="16840"/>
          <w:pgMar w:top="1040" w:right="425" w:bottom="1200" w:left="1559" w:header="0" w:footer="926" w:gutter="0"/>
          <w:cols w:space="720"/>
        </w:sectPr>
      </w:pPr>
    </w:p>
    <w:p w14:paraId="19DD9BEB" w14:textId="77777777" w:rsidR="0049640F" w:rsidRDefault="0059390D">
      <w:pPr>
        <w:pStyle w:val="a3"/>
        <w:spacing w:before="73"/>
        <w:ind w:right="423"/>
      </w:pPr>
      <w:r>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14:paraId="65B33400" w14:textId="77777777" w:rsidR="0049640F" w:rsidRDefault="0059390D">
      <w:pPr>
        <w:pStyle w:val="a3"/>
        <w:spacing w:before="1"/>
        <w:ind w:right="427"/>
      </w:pPr>
      <w:r>
        <w:t xml:space="preserve">Эскиз плаката или афиши. Совмещение шрифта и изображения. Особенности композиции </w:t>
      </w:r>
      <w:r>
        <w:rPr>
          <w:spacing w:val="-2"/>
        </w:rPr>
        <w:t>плаката.</w:t>
      </w:r>
    </w:p>
    <w:p w14:paraId="26DED598" w14:textId="77777777" w:rsidR="0049640F" w:rsidRDefault="0059390D">
      <w:pPr>
        <w:pStyle w:val="a3"/>
        <w:ind w:right="428"/>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4DB4E9C8" w14:textId="77777777" w:rsidR="0049640F" w:rsidRDefault="0059390D">
      <w:pPr>
        <w:pStyle w:val="a3"/>
      </w:pPr>
      <w:r>
        <w:t>Транспорт</w:t>
      </w:r>
      <w:r>
        <w:rPr>
          <w:spacing w:val="-3"/>
        </w:rPr>
        <w:t xml:space="preserve"> </w:t>
      </w:r>
      <w:r>
        <w:t>в</w:t>
      </w:r>
      <w:r>
        <w:rPr>
          <w:spacing w:val="-4"/>
        </w:rPr>
        <w:t xml:space="preserve"> </w:t>
      </w:r>
      <w:r>
        <w:t>городе.</w:t>
      </w:r>
      <w:r>
        <w:rPr>
          <w:spacing w:val="-2"/>
        </w:rPr>
        <w:t xml:space="preserve"> </w:t>
      </w:r>
      <w:r>
        <w:t>Рисунки</w:t>
      </w:r>
      <w:r>
        <w:rPr>
          <w:spacing w:val="-3"/>
        </w:rPr>
        <w:t xml:space="preserve"> </w:t>
      </w:r>
      <w:r>
        <w:t>реальных</w:t>
      </w:r>
      <w:r>
        <w:rPr>
          <w:spacing w:val="-2"/>
        </w:rPr>
        <w:t xml:space="preserve"> </w:t>
      </w:r>
      <w:r>
        <w:t>или</w:t>
      </w:r>
      <w:r>
        <w:rPr>
          <w:spacing w:val="-3"/>
        </w:rPr>
        <w:t xml:space="preserve"> </w:t>
      </w:r>
      <w:r>
        <w:t>фантастических</w:t>
      </w:r>
      <w:r>
        <w:rPr>
          <w:spacing w:val="-2"/>
        </w:rPr>
        <w:t xml:space="preserve"> машин.</w:t>
      </w:r>
    </w:p>
    <w:p w14:paraId="30797506" w14:textId="77777777" w:rsidR="0049640F" w:rsidRDefault="0059390D">
      <w:pPr>
        <w:pStyle w:val="a3"/>
      </w:pPr>
      <w:r>
        <w:t>Изображение</w:t>
      </w:r>
      <w:r>
        <w:rPr>
          <w:spacing w:val="-8"/>
        </w:rPr>
        <w:t xml:space="preserve"> </w:t>
      </w:r>
      <w:r>
        <w:t>лица</w:t>
      </w:r>
      <w:r>
        <w:rPr>
          <w:spacing w:val="-5"/>
        </w:rPr>
        <w:t xml:space="preserve"> </w:t>
      </w:r>
      <w:r>
        <w:t>человека.</w:t>
      </w:r>
      <w:r>
        <w:rPr>
          <w:spacing w:val="-5"/>
        </w:rPr>
        <w:t xml:space="preserve"> </w:t>
      </w:r>
      <w:r>
        <w:t>Строение,</w:t>
      </w:r>
      <w:r>
        <w:rPr>
          <w:spacing w:val="-4"/>
        </w:rPr>
        <w:t xml:space="preserve"> </w:t>
      </w:r>
      <w:r>
        <w:t>пропорции,</w:t>
      </w:r>
      <w:r>
        <w:rPr>
          <w:spacing w:val="-5"/>
        </w:rPr>
        <w:t xml:space="preserve"> </w:t>
      </w:r>
      <w:r>
        <w:t>взаиморасположение</w:t>
      </w:r>
      <w:r>
        <w:rPr>
          <w:spacing w:val="-5"/>
        </w:rPr>
        <w:t xml:space="preserve"> </w:t>
      </w:r>
      <w:r>
        <w:t>частей</w:t>
      </w:r>
      <w:r>
        <w:rPr>
          <w:spacing w:val="-4"/>
        </w:rPr>
        <w:t xml:space="preserve"> </w:t>
      </w:r>
      <w:r>
        <w:rPr>
          <w:spacing w:val="-2"/>
        </w:rPr>
        <w:t>лица.</w:t>
      </w:r>
    </w:p>
    <w:p w14:paraId="3E8B3914" w14:textId="77777777" w:rsidR="0049640F" w:rsidRDefault="0059390D">
      <w:pPr>
        <w:pStyle w:val="a3"/>
        <w:ind w:right="423"/>
      </w:pPr>
      <w:r>
        <w:t>Эскиз маски для маскарада: изображение лица - маски персонажа с ярко выраженным характером. Аппликация из цветной бумаги.</w:t>
      </w:r>
    </w:p>
    <w:p w14:paraId="7E197C31" w14:textId="77777777" w:rsidR="0049640F" w:rsidRDefault="0059390D">
      <w:pPr>
        <w:pStyle w:val="a3"/>
      </w:pPr>
      <w:r>
        <w:t>Модуль</w:t>
      </w:r>
      <w:r>
        <w:rPr>
          <w:spacing w:val="-4"/>
        </w:rPr>
        <w:t xml:space="preserve"> </w:t>
      </w:r>
      <w:r>
        <w:rPr>
          <w:spacing w:val="-2"/>
        </w:rPr>
        <w:t>«Живопись».</w:t>
      </w:r>
    </w:p>
    <w:p w14:paraId="32BE7264" w14:textId="77777777" w:rsidR="0049640F" w:rsidRDefault="0059390D">
      <w:pPr>
        <w:pStyle w:val="a3"/>
        <w:ind w:right="427"/>
      </w:pPr>
      <w:r>
        <w:t>Создание сюжетной композиции «В цирке», использование гуаши или карандаша и акварели (по</w:t>
      </w:r>
      <w:r>
        <w:rPr>
          <w:spacing w:val="-1"/>
        </w:rPr>
        <w:t xml:space="preserve"> </w:t>
      </w:r>
      <w:r>
        <w:t>памяти и</w:t>
      </w:r>
      <w:r>
        <w:rPr>
          <w:spacing w:val="-3"/>
        </w:rPr>
        <w:t xml:space="preserve"> </w:t>
      </w:r>
      <w:r>
        <w:t>представлению).</w:t>
      </w:r>
      <w:r>
        <w:rPr>
          <w:spacing w:val="-2"/>
        </w:rPr>
        <w:t xml:space="preserve"> </w:t>
      </w:r>
      <w:r>
        <w:t>Художник</w:t>
      </w:r>
      <w:r>
        <w:rPr>
          <w:spacing w:val="-1"/>
        </w:rPr>
        <w:t xml:space="preserve"> </w:t>
      </w:r>
      <w:r>
        <w:t>в</w:t>
      </w:r>
      <w:r>
        <w:rPr>
          <w:spacing w:val="-4"/>
        </w:rPr>
        <w:t xml:space="preserve"> </w:t>
      </w:r>
      <w:r>
        <w:t>театре:</w:t>
      </w:r>
      <w:r>
        <w:rPr>
          <w:spacing w:val="-1"/>
        </w:rPr>
        <w:t xml:space="preserve"> </w:t>
      </w:r>
      <w:r>
        <w:t>эскиз</w:t>
      </w:r>
      <w:r>
        <w:rPr>
          <w:spacing w:val="-3"/>
        </w:rPr>
        <w:t xml:space="preserve"> </w:t>
      </w:r>
      <w:r>
        <w:t>занавеса</w:t>
      </w:r>
      <w:r>
        <w:rPr>
          <w:spacing w:val="-2"/>
        </w:rPr>
        <w:t xml:space="preserve"> </w:t>
      </w:r>
      <w:r>
        <w:t>(или декораций сцены) для спектакля со сказочным сюжетом (сказка по выбору).</w:t>
      </w:r>
    </w:p>
    <w:p w14:paraId="4F373347" w14:textId="77777777" w:rsidR="0049640F" w:rsidRDefault="0059390D">
      <w:pPr>
        <w:pStyle w:val="a3"/>
        <w:spacing w:before="1"/>
        <w:ind w:right="423"/>
      </w:pPr>
      <w:r>
        <w:t>Тематическая композиция «Праздник в городе». Гуашь по цветной бумаге, возможно совмещение с наклейками в виде коллажа или аппликации.</w:t>
      </w:r>
    </w:p>
    <w:p w14:paraId="13B7198A" w14:textId="77777777" w:rsidR="0049640F" w:rsidRDefault="0059390D">
      <w:pPr>
        <w:pStyle w:val="a3"/>
        <w:ind w:right="417"/>
      </w:pPr>
      <w:r>
        <w:t>Натюрморт из простых предметов с натуры или по представлению. «Натюрморт- автопортрет» из предметов, характеризующих личность обучающегося.</w:t>
      </w:r>
    </w:p>
    <w:p w14:paraId="725B8870" w14:textId="77777777" w:rsidR="0049640F" w:rsidRDefault="0059390D">
      <w:pPr>
        <w:pStyle w:val="a3"/>
        <w:ind w:right="424"/>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C8E3191" w14:textId="77777777" w:rsidR="0049640F" w:rsidRDefault="0059390D">
      <w:pPr>
        <w:pStyle w:val="a3"/>
        <w:ind w:right="420"/>
      </w:pPr>
      <w:r>
        <w:t>Портрет человека по памяти и представлению с использованием натуры. Выражение в портрете</w:t>
      </w:r>
      <w:r>
        <w:rPr>
          <w:spacing w:val="-3"/>
        </w:rPr>
        <w:t xml:space="preserve"> </w:t>
      </w:r>
      <w:r>
        <w:t>(автопортрете)</w:t>
      </w:r>
      <w:r>
        <w:rPr>
          <w:spacing w:val="-4"/>
        </w:rPr>
        <w:t xml:space="preserve"> </w:t>
      </w:r>
      <w:r>
        <w:t>характера</w:t>
      </w:r>
      <w:r>
        <w:rPr>
          <w:spacing w:val="-1"/>
        </w:rPr>
        <w:t xml:space="preserve"> </w:t>
      </w:r>
      <w:r>
        <w:t>человека,</w:t>
      </w:r>
      <w:r>
        <w:rPr>
          <w:spacing w:val="-2"/>
        </w:rPr>
        <w:t xml:space="preserve"> </w:t>
      </w:r>
      <w:r>
        <w:t>особенностей</w:t>
      </w:r>
      <w:r>
        <w:rPr>
          <w:spacing w:val="-2"/>
        </w:rPr>
        <w:t xml:space="preserve"> </w:t>
      </w:r>
      <w:r>
        <w:t>его</w:t>
      </w:r>
      <w:r>
        <w:rPr>
          <w:spacing w:val="-2"/>
        </w:rPr>
        <w:t xml:space="preserve"> </w:t>
      </w:r>
      <w:r>
        <w:t>личности</w:t>
      </w:r>
      <w:r>
        <w:rPr>
          <w:spacing w:val="-1"/>
        </w:rPr>
        <w:t xml:space="preserve"> </w:t>
      </w:r>
      <w:r>
        <w:t>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6104B56" w14:textId="77777777" w:rsidR="0049640F" w:rsidRDefault="0059390D">
      <w:pPr>
        <w:pStyle w:val="a3"/>
      </w:pPr>
      <w:r>
        <w:t>Модуль</w:t>
      </w:r>
      <w:r>
        <w:rPr>
          <w:spacing w:val="-4"/>
        </w:rPr>
        <w:t xml:space="preserve"> </w:t>
      </w:r>
      <w:r>
        <w:rPr>
          <w:spacing w:val="-2"/>
        </w:rPr>
        <w:t>«Скульптура».</w:t>
      </w:r>
    </w:p>
    <w:p w14:paraId="2A26FCE8" w14:textId="77777777" w:rsidR="0049640F" w:rsidRDefault="0059390D">
      <w:pPr>
        <w:pStyle w:val="a3"/>
        <w:ind w:right="418"/>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14:paraId="34C121E1" w14:textId="77777777" w:rsidR="0049640F" w:rsidRDefault="0059390D">
      <w:pPr>
        <w:pStyle w:val="a3"/>
        <w:ind w:right="427"/>
      </w:pPr>
      <w:r>
        <w:t>Лепка сказочного персонажа на основе сюжета известной сказки или создание этого персонажа путём бумагопластики.</w:t>
      </w:r>
    </w:p>
    <w:p w14:paraId="703D8728" w14:textId="77777777" w:rsidR="0049640F" w:rsidRDefault="0059390D">
      <w:pPr>
        <w:pStyle w:val="a3"/>
        <w:ind w:right="428"/>
      </w:pPr>
      <w:r>
        <w:t xml:space="preserve">Освоение знаний о видах скульптуры (по назначению) и жанрах скульптуры (по сюжету </w:t>
      </w:r>
      <w:r>
        <w:rPr>
          <w:spacing w:val="-2"/>
        </w:rPr>
        <w:t>изображения).</w:t>
      </w:r>
    </w:p>
    <w:p w14:paraId="0377023F" w14:textId="77777777" w:rsidR="0049640F" w:rsidRDefault="0059390D">
      <w:pPr>
        <w:pStyle w:val="a3"/>
        <w:ind w:right="424"/>
      </w:pPr>
      <w:r>
        <w:t>Лепка</w:t>
      </w:r>
      <w:r>
        <w:rPr>
          <w:spacing w:val="-4"/>
        </w:rPr>
        <w:t xml:space="preserve"> </w:t>
      </w:r>
      <w:r>
        <w:t>эскиза</w:t>
      </w:r>
      <w:r>
        <w:rPr>
          <w:spacing w:val="-4"/>
        </w:rPr>
        <w:t xml:space="preserve"> </w:t>
      </w:r>
      <w:r>
        <w:t>парковой</w:t>
      </w:r>
      <w:r>
        <w:rPr>
          <w:spacing w:val="-5"/>
        </w:rPr>
        <w:t xml:space="preserve"> </w:t>
      </w:r>
      <w:r>
        <w:t>скульптуры.</w:t>
      </w:r>
      <w:r>
        <w:rPr>
          <w:spacing w:val="-3"/>
        </w:rPr>
        <w:t xml:space="preserve"> </w:t>
      </w:r>
      <w:r>
        <w:t>Выражение</w:t>
      </w:r>
      <w:r>
        <w:rPr>
          <w:spacing w:val="-4"/>
        </w:rPr>
        <w:t xml:space="preserve"> </w:t>
      </w:r>
      <w:r>
        <w:t>пластики</w:t>
      </w:r>
      <w:r>
        <w:rPr>
          <w:spacing w:val="-3"/>
        </w:rPr>
        <w:t xml:space="preserve"> </w:t>
      </w:r>
      <w:r>
        <w:t>движения</w:t>
      </w:r>
      <w:r>
        <w:rPr>
          <w:spacing w:val="-3"/>
        </w:rPr>
        <w:t xml:space="preserve"> </w:t>
      </w:r>
      <w:r>
        <w:t>в</w:t>
      </w:r>
      <w:r>
        <w:rPr>
          <w:spacing w:val="-6"/>
        </w:rPr>
        <w:t xml:space="preserve"> </w:t>
      </w:r>
      <w:r>
        <w:t>скульптуре.</w:t>
      </w:r>
      <w:r>
        <w:rPr>
          <w:spacing w:val="-3"/>
        </w:rPr>
        <w:t xml:space="preserve"> </w:t>
      </w:r>
      <w:r>
        <w:t>Работа</w:t>
      </w:r>
      <w:r>
        <w:rPr>
          <w:spacing w:val="-3"/>
        </w:rPr>
        <w:t xml:space="preserve"> </w:t>
      </w:r>
      <w:r>
        <w:t>с пластилином или глиной.</w:t>
      </w:r>
    </w:p>
    <w:p w14:paraId="079DCFFB" w14:textId="77777777" w:rsidR="0049640F" w:rsidRDefault="0059390D">
      <w:pPr>
        <w:pStyle w:val="a3"/>
        <w:spacing w:before="1"/>
      </w:pPr>
      <w:r>
        <w:t>Модуль</w:t>
      </w:r>
      <w:r>
        <w:rPr>
          <w:spacing w:val="-10"/>
        </w:rPr>
        <w:t xml:space="preserve"> </w:t>
      </w:r>
      <w:r>
        <w:t>«Декоративно-прикладное</w:t>
      </w:r>
      <w:r>
        <w:rPr>
          <w:spacing w:val="-9"/>
        </w:rPr>
        <w:t xml:space="preserve"> </w:t>
      </w:r>
      <w:r>
        <w:rPr>
          <w:spacing w:val="-2"/>
        </w:rPr>
        <w:t>искусство».</w:t>
      </w:r>
    </w:p>
    <w:p w14:paraId="4C40804A" w14:textId="77777777" w:rsidR="0049640F" w:rsidRDefault="0059390D">
      <w:pPr>
        <w:pStyle w:val="a3"/>
        <w:ind w:right="419"/>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618661E2" w14:textId="77777777" w:rsidR="0049640F" w:rsidRDefault="0059390D">
      <w:pPr>
        <w:pStyle w:val="a3"/>
        <w:ind w:right="428"/>
      </w:pPr>
      <w:r>
        <w:t>Эскизы орнаментов для росписи тканей. Раппорт. Трафарет и создание орнамента при помощи печаток или штампов.</w:t>
      </w:r>
    </w:p>
    <w:p w14:paraId="7B66147B" w14:textId="77777777" w:rsidR="0049640F" w:rsidRDefault="0059390D">
      <w:pPr>
        <w:pStyle w:val="a3"/>
        <w:ind w:right="425"/>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62CBCC8" w14:textId="77777777" w:rsidR="0049640F" w:rsidRDefault="0059390D">
      <w:pPr>
        <w:pStyle w:val="a3"/>
        <w:ind w:right="427"/>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4D52EF24" w14:textId="77777777" w:rsidR="0049640F" w:rsidRDefault="0059390D">
      <w:pPr>
        <w:pStyle w:val="a3"/>
        <w:spacing w:before="1"/>
      </w:pPr>
      <w:r>
        <w:t>Модуль</w:t>
      </w:r>
      <w:r>
        <w:rPr>
          <w:spacing w:val="-4"/>
        </w:rPr>
        <w:t xml:space="preserve"> </w:t>
      </w:r>
      <w:r>
        <w:rPr>
          <w:spacing w:val="-2"/>
        </w:rPr>
        <w:t>«Архитектура».</w:t>
      </w:r>
    </w:p>
    <w:p w14:paraId="01AD118C" w14:textId="77777777" w:rsidR="0049640F" w:rsidRDefault="0059390D">
      <w:pPr>
        <w:pStyle w:val="a3"/>
        <w:ind w:right="425"/>
      </w:pPr>
      <w:r>
        <w:t>Зарисовки</w:t>
      </w:r>
      <w:r>
        <w:rPr>
          <w:spacing w:val="-14"/>
        </w:rPr>
        <w:t xml:space="preserve"> </w:t>
      </w:r>
      <w:r>
        <w:t>исторических</w:t>
      </w:r>
      <w:r>
        <w:rPr>
          <w:spacing w:val="-15"/>
        </w:rPr>
        <w:t xml:space="preserve"> </w:t>
      </w:r>
      <w:r>
        <w:t>памятников</w:t>
      </w:r>
      <w:r>
        <w:rPr>
          <w:spacing w:val="-15"/>
        </w:rPr>
        <w:t xml:space="preserve"> </w:t>
      </w:r>
      <w:r>
        <w:t>и</w:t>
      </w:r>
      <w:r>
        <w:rPr>
          <w:spacing w:val="-14"/>
        </w:rPr>
        <w:t xml:space="preserve"> </w:t>
      </w:r>
      <w:r>
        <w:t>архитектурных</w:t>
      </w:r>
      <w:r>
        <w:rPr>
          <w:spacing w:val="-15"/>
        </w:rPr>
        <w:t xml:space="preserve"> </w:t>
      </w:r>
      <w:r>
        <w:t>достопримечательностей</w:t>
      </w:r>
      <w:r>
        <w:rPr>
          <w:spacing w:val="-14"/>
        </w:rPr>
        <w:t xml:space="preserve"> </w:t>
      </w:r>
      <w:r>
        <w:t>города</w:t>
      </w:r>
      <w:r>
        <w:rPr>
          <w:spacing w:val="-15"/>
        </w:rPr>
        <w:t xml:space="preserve"> </w:t>
      </w:r>
      <w:r>
        <w:t>или села.</w:t>
      </w:r>
      <w:r>
        <w:rPr>
          <w:spacing w:val="-10"/>
        </w:rPr>
        <w:t xml:space="preserve"> </w:t>
      </w:r>
      <w:r>
        <w:t>Работа</w:t>
      </w:r>
      <w:r>
        <w:rPr>
          <w:spacing w:val="-9"/>
        </w:rPr>
        <w:t xml:space="preserve"> </w:t>
      </w:r>
      <w:r>
        <w:t>по</w:t>
      </w:r>
      <w:r>
        <w:rPr>
          <w:spacing w:val="-10"/>
        </w:rPr>
        <w:t xml:space="preserve"> </w:t>
      </w:r>
      <w:r>
        <w:t>наблюдению</w:t>
      </w:r>
      <w:r>
        <w:rPr>
          <w:spacing w:val="-9"/>
        </w:rPr>
        <w:t xml:space="preserve"> </w:t>
      </w:r>
      <w:r>
        <w:t>и</w:t>
      </w:r>
      <w:r>
        <w:rPr>
          <w:spacing w:val="-9"/>
        </w:rPr>
        <w:t xml:space="preserve"> </w:t>
      </w:r>
      <w:r>
        <w:t>по</w:t>
      </w:r>
      <w:r>
        <w:rPr>
          <w:spacing w:val="-10"/>
        </w:rPr>
        <w:t xml:space="preserve"> </w:t>
      </w:r>
      <w:r>
        <w:t>памяти,</w:t>
      </w:r>
      <w:r>
        <w:rPr>
          <w:spacing w:val="-10"/>
        </w:rPr>
        <w:t xml:space="preserve"> </w:t>
      </w:r>
      <w:r>
        <w:t>на</w:t>
      </w:r>
      <w:r>
        <w:rPr>
          <w:spacing w:val="-11"/>
        </w:rPr>
        <w:t xml:space="preserve"> </w:t>
      </w:r>
      <w:r>
        <w:t>основе</w:t>
      </w:r>
      <w:r>
        <w:rPr>
          <w:spacing w:val="-11"/>
        </w:rPr>
        <w:t xml:space="preserve"> </w:t>
      </w:r>
      <w:r>
        <w:t>использования</w:t>
      </w:r>
      <w:r>
        <w:rPr>
          <w:spacing w:val="-10"/>
        </w:rPr>
        <w:t xml:space="preserve"> </w:t>
      </w:r>
      <w:r>
        <w:t>фотографий</w:t>
      </w:r>
      <w:r>
        <w:rPr>
          <w:spacing w:val="-9"/>
        </w:rPr>
        <w:t xml:space="preserve"> </w:t>
      </w:r>
      <w:r>
        <w:t>и</w:t>
      </w:r>
      <w:r>
        <w:rPr>
          <w:spacing w:val="-9"/>
        </w:rPr>
        <w:t xml:space="preserve"> </w:t>
      </w:r>
      <w:r>
        <w:t xml:space="preserve">образных </w:t>
      </w:r>
      <w:r>
        <w:rPr>
          <w:spacing w:val="-2"/>
        </w:rPr>
        <w:t>представлений.</w:t>
      </w:r>
    </w:p>
    <w:p w14:paraId="6786D6B0" w14:textId="77777777" w:rsidR="0049640F" w:rsidRDefault="0059390D">
      <w:pPr>
        <w:pStyle w:val="a3"/>
      </w:pPr>
      <w:r>
        <w:t>Проектирование</w:t>
      </w:r>
      <w:r>
        <w:rPr>
          <w:spacing w:val="1"/>
        </w:rPr>
        <w:t xml:space="preserve"> </w:t>
      </w:r>
      <w:r>
        <w:t>садово-паркового</w:t>
      </w:r>
      <w:r>
        <w:rPr>
          <w:spacing w:val="3"/>
        </w:rPr>
        <w:t xml:space="preserve"> </w:t>
      </w:r>
      <w:r>
        <w:t>пространства</w:t>
      </w:r>
      <w:r>
        <w:rPr>
          <w:spacing w:val="3"/>
        </w:rPr>
        <w:t xml:space="preserve"> </w:t>
      </w:r>
      <w:r>
        <w:t>на</w:t>
      </w:r>
      <w:r>
        <w:rPr>
          <w:spacing w:val="3"/>
        </w:rPr>
        <w:t xml:space="preserve"> </w:t>
      </w:r>
      <w:r>
        <w:t>плоскости</w:t>
      </w:r>
      <w:r>
        <w:rPr>
          <w:spacing w:val="5"/>
        </w:rPr>
        <w:t xml:space="preserve"> </w:t>
      </w:r>
      <w:r>
        <w:t>(аппликация,</w:t>
      </w:r>
      <w:r>
        <w:rPr>
          <w:spacing w:val="3"/>
        </w:rPr>
        <w:t xml:space="preserve"> </w:t>
      </w:r>
      <w:r>
        <w:t>коллаж)</w:t>
      </w:r>
      <w:r>
        <w:rPr>
          <w:spacing w:val="3"/>
        </w:rPr>
        <w:t xml:space="preserve"> </w:t>
      </w:r>
      <w:r>
        <w:t>или</w:t>
      </w:r>
      <w:r>
        <w:rPr>
          <w:spacing w:val="5"/>
        </w:rPr>
        <w:t xml:space="preserve"> </w:t>
      </w:r>
      <w:r>
        <w:rPr>
          <w:spacing w:val="-10"/>
        </w:rPr>
        <w:t>в</w:t>
      </w:r>
    </w:p>
    <w:p w14:paraId="3AE70BEF" w14:textId="77777777" w:rsidR="0049640F" w:rsidRDefault="0049640F">
      <w:pPr>
        <w:pStyle w:val="a3"/>
        <w:sectPr w:rsidR="0049640F">
          <w:pgSz w:w="11910" w:h="16840"/>
          <w:pgMar w:top="1040" w:right="425" w:bottom="1200" w:left="1559" w:header="0" w:footer="926" w:gutter="0"/>
          <w:cols w:space="720"/>
        </w:sectPr>
      </w:pPr>
    </w:p>
    <w:p w14:paraId="4CC1B32E" w14:textId="77777777" w:rsidR="0049640F" w:rsidRDefault="0059390D">
      <w:pPr>
        <w:pStyle w:val="a3"/>
        <w:spacing w:before="73"/>
        <w:ind w:right="419"/>
      </w:pPr>
      <w:r>
        <w:lastRenderedPageBreak/>
        <w:t>виде макета с использованием бумаги, картона, пенопласта и других подручных материалов.</w:t>
      </w:r>
      <w:r>
        <w:rPr>
          <w:spacing w:val="-4"/>
        </w:rPr>
        <w:t xml:space="preserve"> </w:t>
      </w:r>
      <w:r>
        <w:t>Графический</w:t>
      </w:r>
      <w:r>
        <w:rPr>
          <w:spacing w:val="-4"/>
        </w:rPr>
        <w:t xml:space="preserve"> </w:t>
      </w:r>
      <w:r>
        <w:t>рисунок</w:t>
      </w:r>
      <w:r>
        <w:rPr>
          <w:spacing w:val="-4"/>
        </w:rPr>
        <w:t xml:space="preserve"> </w:t>
      </w:r>
      <w:r>
        <w:t>(индивидуально)</w:t>
      </w:r>
      <w:r>
        <w:rPr>
          <w:spacing w:val="-4"/>
        </w:rPr>
        <w:t xml:space="preserve"> </w:t>
      </w:r>
      <w:r>
        <w:t>или</w:t>
      </w:r>
      <w:r>
        <w:rPr>
          <w:spacing w:val="-4"/>
        </w:rPr>
        <w:t xml:space="preserve"> </w:t>
      </w:r>
      <w:r>
        <w:t>тематическое</w:t>
      </w:r>
      <w:r>
        <w:rPr>
          <w:spacing w:val="-3"/>
        </w:rPr>
        <w:t xml:space="preserve"> </w:t>
      </w:r>
      <w:r>
        <w:t>панно</w:t>
      </w:r>
      <w:r>
        <w:rPr>
          <w:spacing w:val="-4"/>
        </w:rPr>
        <w:t xml:space="preserve"> </w:t>
      </w:r>
      <w:r>
        <w:t>«Образ</w:t>
      </w:r>
      <w:r>
        <w:rPr>
          <w:spacing w:val="-4"/>
        </w:rPr>
        <w:t xml:space="preserve"> </w:t>
      </w:r>
      <w:r>
        <w:t>моего города»</w:t>
      </w:r>
      <w:r>
        <w:rPr>
          <w:spacing w:val="-15"/>
        </w:rPr>
        <w:t xml:space="preserve"> </w:t>
      </w:r>
      <w:r>
        <w:t>(села)</w:t>
      </w:r>
      <w:r>
        <w:rPr>
          <w:spacing w:val="-15"/>
        </w:rPr>
        <w:t xml:space="preserve"> </w:t>
      </w:r>
      <w:r>
        <w:t>в</w:t>
      </w:r>
      <w:r>
        <w:rPr>
          <w:spacing w:val="-15"/>
        </w:rPr>
        <w:t xml:space="preserve"> </w:t>
      </w:r>
      <w:r>
        <w:t>виде</w:t>
      </w:r>
      <w:r>
        <w:rPr>
          <w:spacing w:val="-15"/>
        </w:rPr>
        <w:t xml:space="preserve"> </w:t>
      </w:r>
      <w:r>
        <w:t>коллективной</w:t>
      </w:r>
      <w:r>
        <w:rPr>
          <w:spacing w:val="-15"/>
        </w:rPr>
        <w:t xml:space="preserve"> </w:t>
      </w:r>
      <w:r>
        <w:t>работы</w:t>
      </w:r>
      <w:r>
        <w:rPr>
          <w:spacing w:val="-15"/>
        </w:rPr>
        <w:t xml:space="preserve"> </w:t>
      </w:r>
      <w:r>
        <w:t>(композиционная</w:t>
      </w:r>
      <w:r>
        <w:rPr>
          <w:spacing w:val="-15"/>
        </w:rPr>
        <w:t xml:space="preserve"> </w:t>
      </w:r>
      <w:r>
        <w:t>склейка-аппликация</w:t>
      </w:r>
      <w:r>
        <w:rPr>
          <w:spacing w:val="-15"/>
        </w:rPr>
        <w:t xml:space="preserve"> </w:t>
      </w:r>
      <w:r>
        <w:t>рисунков зданий и других элементов городского пространства, выполненных индивидуально).</w:t>
      </w:r>
    </w:p>
    <w:p w14:paraId="3E03C001" w14:textId="77777777" w:rsidR="0049640F" w:rsidRDefault="0059390D">
      <w:pPr>
        <w:pStyle w:val="a3"/>
        <w:spacing w:before="1"/>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30E9CD77" w14:textId="77777777" w:rsidR="0049640F" w:rsidRDefault="0059390D">
      <w:pPr>
        <w:pStyle w:val="a3"/>
        <w:ind w:right="422"/>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47C25AD" w14:textId="77777777" w:rsidR="0049640F" w:rsidRDefault="0059390D">
      <w:pPr>
        <w:pStyle w:val="a3"/>
        <w:ind w:right="422"/>
      </w:pPr>
      <w:r>
        <w:t>Восприятие</w:t>
      </w:r>
      <w:r>
        <w:rPr>
          <w:spacing w:val="-14"/>
        </w:rPr>
        <w:t xml:space="preserve"> </w:t>
      </w:r>
      <w:r>
        <w:t>объектов</w:t>
      </w:r>
      <w:r>
        <w:rPr>
          <w:spacing w:val="-13"/>
        </w:rPr>
        <w:t xml:space="preserve"> </w:t>
      </w:r>
      <w:r>
        <w:t>окружающего</w:t>
      </w:r>
      <w:r>
        <w:rPr>
          <w:spacing w:val="-13"/>
        </w:rPr>
        <w:t xml:space="preserve"> </w:t>
      </w:r>
      <w:r>
        <w:t>мира</w:t>
      </w:r>
      <w:r>
        <w:rPr>
          <w:spacing w:val="-11"/>
        </w:rPr>
        <w:t xml:space="preserve"> </w:t>
      </w:r>
      <w:r>
        <w:t>-</w:t>
      </w:r>
      <w:r>
        <w:rPr>
          <w:spacing w:val="-14"/>
        </w:rPr>
        <w:t xml:space="preserve"> </w:t>
      </w:r>
      <w:r>
        <w:t>архитектура,</w:t>
      </w:r>
      <w:r>
        <w:rPr>
          <w:spacing w:val="-13"/>
        </w:rPr>
        <w:t xml:space="preserve"> </w:t>
      </w:r>
      <w:r>
        <w:t>улицы</w:t>
      </w:r>
      <w:r>
        <w:rPr>
          <w:spacing w:val="-14"/>
        </w:rPr>
        <w:t xml:space="preserve"> </w:t>
      </w:r>
      <w:r>
        <w:t>города</w:t>
      </w:r>
      <w:r>
        <w:rPr>
          <w:spacing w:val="-14"/>
        </w:rPr>
        <w:t xml:space="preserve"> </w:t>
      </w:r>
      <w:r>
        <w:t>или</w:t>
      </w:r>
      <w:r>
        <w:rPr>
          <w:spacing w:val="-12"/>
        </w:rPr>
        <w:t xml:space="preserve"> </w:t>
      </w:r>
      <w:r>
        <w:t>села.</w:t>
      </w:r>
      <w:r>
        <w:rPr>
          <w:spacing w:val="-13"/>
        </w:rPr>
        <w:t xml:space="preserve"> </w:t>
      </w:r>
      <w:r>
        <w:t>Памятники архитектуры и архитектурные достопримечательности (по выбору учителя), их значение в современном мире.</w:t>
      </w:r>
    </w:p>
    <w:p w14:paraId="79BE1059" w14:textId="77777777" w:rsidR="0049640F" w:rsidRDefault="0059390D">
      <w:pPr>
        <w:pStyle w:val="a3"/>
        <w:ind w:right="420"/>
      </w:pPr>
      <w:r>
        <w:t>Виртуальное путешествие: памятники архитектуры в Москве и Санкт- Петербурге (обзор памятников по выбору учителя).</w:t>
      </w:r>
    </w:p>
    <w:p w14:paraId="0B861082" w14:textId="77777777" w:rsidR="0049640F" w:rsidRDefault="0059390D">
      <w:pPr>
        <w:pStyle w:val="a3"/>
        <w:ind w:right="42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1340D8A" w14:textId="77777777" w:rsidR="0049640F" w:rsidRDefault="0059390D">
      <w:pPr>
        <w:pStyle w:val="a3"/>
        <w:spacing w:before="1"/>
        <w:ind w:right="426"/>
      </w:pPr>
      <w:r>
        <w:t>Знания о видах пространственных искусств: виды определяются по назначению произведений в жизни людей.</w:t>
      </w:r>
    </w:p>
    <w:p w14:paraId="34F83775" w14:textId="77777777" w:rsidR="0049640F" w:rsidRDefault="0059390D">
      <w:pPr>
        <w:pStyle w:val="a3"/>
        <w:ind w:right="42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3174528E" w14:textId="77777777" w:rsidR="0049640F" w:rsidRDefault="0059390D">
      <w:pPr>
        <w:pStyle w:val="a3"/>
        <w:ind w:right="421"/>
      </w:pPr>
      <w:r>
        <w:t xml:space="preserve">Представления о произведениях крупнейших отечественных художников- пейзажистов: И.И. Шишкина, И.И. Левитана, А.К. Саврасова, В.Д. Поленова, И.К. Айвазовского и </w:t>
      </w:r>
      <w:r>
        <w:rPr>
          <w:spacing w:val="-2"/>
        </w:rPr>
        <w:t>других.</w:t>
      </w:r>
    </w:p>
    <w:p w14:paraId="568FDD43" w14:textId="77777777" w:rsidR="0049640F" w:rsidRDefault="0059390D">
      <w:pPr>
        <w:pStyle w:val="a3"/>
        <w:ind w:right="424"/>
      </w:pPr>
      <w:r>
        <w:t>Представления</w:t>
      </w:r>
      <w:r>
        <w:rPr>
          <w:spacing w:val="-7"/>
        </w:rPr>
        <w:t xml:space="preserve"> </w:t>
      </w:r>
      <w:r>
        <w:t>о</w:t>
      </w:r>
      <w:r>
        <w:rPr>
          <w:spacing w:val="-7"/>
        </w:rPr>
        <w:t xml:space="preserve"> </w:t>
      </w:r>
      <w:r>
        <w:t>произведениях</w:t>
      </w:r>
      <w:r>
        <w:rPr>
          <w:spacing w:val="-7"/>
        </w:rPr>
        <w:t xml:space="preserve"> </w:t>
      </w:r>
      <w:r>
        <w:t>крупнейших</w:t>
      </w:r>
      <w:r>
        <w:rPr>
          <w:spacing w:val="-7"/>
        </w:rPr>
        <w:t xml:space="preserve"> </w:t>
      </w:r>
      <w:r>
        <w:t>отечественных</w:t>
      </w:r>
      <w:r>
        <w:rPr>
          <w:spacing w:val="-7"/>
        </w:rPr>
        <w:t xml:space="preserve"> </w:t>
      </w:r>
      <w:r>
        <w:t>портретистов:</w:t>
      </w:r>
      <w:r>
        <w:rPr>
          <w:spacing w:val="-7"/>
        </w:rPr>
        <w:t xml:space="preserve"> </w:t>
      </w:r>
      <w:r>
        <w:t>В.И.</w:t>
      </w:r>
      <w:r>
        <w:rPr>
          <w:spacing w:val="-7"/>
        </w:rPr>
        <w:t xml:space="preserve"> </w:t>
      </w:r>
      <w:r>
        <w:t>Сурикова, И.Е. Репина, В.А. Серова и других.</w:t>
      </w:r>
    </w:p>
    <w:p w14:paraId="68283EB6" w14:textId="77777777" w:rsidR="0049640F" w:rsidRDefault="0059390D">
      <w:pPr>
        <w:pStyle w:val="a3"/>
      </w:pPr>
      <w:r>
        <w:t>Модуль</w:t>
      </w:r>
      <w:r>
        <w:rPr>
          <w:spacing w:val="-2"/>
        </w:rPr>
        <w:t xml:space="preserve"> </w:t>
      </w:r>
      <w:r>
        <w:t>«Азбука</w:t>
      </w:r>
      <w:r>
        <w:rPr>
          <w:spacing w:val="-7"/>
        </w:rPr>
        <w:t xml:space="preserve"> </w:t>
      </w:r>
      <w:r>
        <w:t xml:space="preserve">цифровой </w:t>
      </w:r>
      <w:r>
        <w:rPr>
          <w:spacing w:val="-2"/>
        </w:rPr>
        <w:t>графики».</w:t>
      </w:r>
    </w:p>
    <w:p w14:paraId="6AFAB11E" w14:textId="77777777" w:rsidR="0049640F" w:rsidRDefault="0059390D">
      <w:pPr>
        <w:pStyle w:val="a3"/>
        <w:ind w:right="418"/>
      </w:pPr>
      <w:r>
        <w:t>Построение в графическом редакторе различных по эмоциональному восприятию ритмов расположения</w:t>
      </w:r>
      <w:r>
        <w:rPr>
          <w:spacing w:val="-8"/>
        </w:rPr>
        <w:t xml:space="preserve"> </w:t>
      </w:r>
      <w:r>
        <w:t>пятен</w:t>
      </w:r>
      <w:r>
        <w:rPr>
          <w:spacing w:val="-7"/>
        </w:rPr>
        <w:t xml:space="preserve"> </w:t>
      </w:r>
      <w:r>
        <w:t>на</w:t>
      </w:r>
      <w:r>
        <w:rPr>
          <w:spacing w:val="-12"/>
        </w:rPr>
        <w:t xml:space="preserve"> </w:t>
      </w:r>
      <w:r>
        <w:t>плоскости:</w:t>
      </w:r>
      <w:r>
        <w:rPr>
          <w:spacing w:val="-10"/>
        </w:rPr>
        <w:t xml:space="preserve"> </w:t>
      </w:r>
      <w:r>
        <w:t>покой</w:t>
      </w:r>
      <w:r>
        <w:rPr>
          <w:spacing w:val="-7"/>
        </w:rPr>
        <w:t xml:space="preserve"> </w:t>
      </w:r>
      <w:r>
        <w:t>(статика),</w:t>
      </w:r>
      <w:r>
        <w:rPr>
          <w:spacing w:val="-9"/>
        </w:rPr>
        <w:t xml:space="preserve"> </w:t>
      </w:r>
      <w:r>
        <w:t>разные</w:t>
      </w:r>
      <w:r>
        <w:rPr>
          <w:spacing w:val="-10"/>
        </w:rPr>
        <w:t xml:space="preserve"> </w:t>
      </w:r>
      <w:r>
        <w:t>направления</w:t>
      </w:r>
      <w:r>
        <w:rPr>
          <w:spacing w:val="-8"/>
        </w:rPr>
        <w:t xml:space="preserve"> </w:t>
      </w:r>
      <w:r>
        <w:t>и</w:t>
      </w:r>
      <w:r>
        <w:rPr>
          <w:spacing w:val="-10"/>
        </w:rPr>
        <w:t xml:space="preserve"> </w:t>
      </w:r>
      <w:r>
        <w:t>ритмы</w:t>
      </w:r>
      <w:r>
        <w:rPr>
          <w:spacing w:val="-9"/>
        </w:rPr>
        <w:t xml:space="preserve"> </w:t>
      </w:r>
      <w:r>
        <w:t>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2E69C668" w14:textId="77777777" w:rsidR="0049640F" w:rsidRDefault="0059390D">
      <w:pPr>
        <w:pStyle w:val="a3"/>
        <w:ind w:right="425"/>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AED5D06" w14:textId="77777777" w:rsidR="0049640F" w:rsidRDefault="0059390D">
      <w:pPr>
        <w:pStyle w:val="a3"/>
        <w:spacing w:before="1"/>
        <w:ind w:right="423"/>
      </w:pPr>
      <w:r>
        <w:t xml:space="preserve">Изображение и изучение мимики лица в программе Paint (или другом графическом </w:t>
      </w:r>
      <w:r>
        <w:rPr>
          <w:spacing w:val="-2"/>
        </w:rPr>
        <w:t>редакторе).</w:t>
      </w:r>
    </w:p>
    <w:p w14:paraId="6F166F77" w14:textId="77777777" w:rsidR="0049640F" w:rsidRDefault="0059390D">
      <w:pPr>
        <w:pStyle w:val="a3"/>
        <w:ind w:right="427"/>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ABF2297" w14:textId="77777777" w:rsidR="0049640F" w:rsidRDefault="0059390D">
      <w:pPr>
        <w:pStyle w:val="a3"/>
        <w:ind w:right="420"/>
      </w:pPr>
      <w:r>
        <w:t>Редактирование фотографий в программе Picture Manager: изменение яркости, контраста, насыщенности цвета; обрезка, поворот, отражение.</w:t>
      </w:r>
    </w:p>
    <w:p w14:paraId="219EC629" w14:textId="77777777" w:rsidR="0049640F" w:rsidRDefault="0059390D">
      <w:pPr>
        <w:pStyle w:val="a3"/>
        <w:ind w:right="419"/>
      </w:pPr>
      <w:r>
        <w:t xml:space="preserve">Виртуальные путешествия в главные художественные музеи и музеи местные (по выбору </w:t>
      </w:r>
      <w:r>
        <w:rPr>
          <w:spacing w:val="-2"/>
        </w:rPr>
        <w:t>учителя).</w:t>
      </w:r>
    </w:p>
    <w:p w14:paraId="6324DB6C"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4</w:t>
      </w:r>
      <w:r>
        <w:rPr>
          <w:b/>
          <w:spacing w:val="-9"/>
          <w:sz w:val="24"/>
        </w:rPr>
        <w:t xml:space="preserve"> </w:t>
      </w:r>
      <w:r>
        <w:rPr>
          <w:b/>
          <w:sz w:val="24"/>
        </w:rPr>
        <w:t>классе</w:t>
      </w:r>
      <w:r>
        <w:rPr>
          <w:sz w:val="24"/>
        </w:rPr>
        <w:t>. Модуль «Графика».</w:t>
      </w:r>
    </w:p>
    <w:p w14:paraId="1802B7D9" w14:textId="77777777" w:rsidR="0049640F" w:rsidRDefault="0059390D">
      <w:pPr>
        <w:pStyle w:val="a3"/>
        <w:spacing w:before="1"/>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B53ABBE" w14:textId="77777777" w:rsidR="0049640F" w:rsidRDefault="0059390D">
      <w:pPr>
        <w:pStyle w:val="a3"/>
        <w:jc w:val="left"/>
      </w:pPr>
      <w:r>
        <w:t>Рисунок</w:t>
      </w:r>
      <w:r>
        <w:rPr>
          <w:spacing w:val="40"/>
        </w:rPr>
        <w:t xml:space="preserve"> </w:t>
      </w:r>
      <w:r>
        <w:t>фигуры</w:t>
      </w:r>
      <w:r>
        <w:rPr>
          <w:spacing w:val="40"/>
        </w:rPr>
        <w:t xml:space="preserve"> </w:t>
      </w:r>
      <w:r>
        <w:t>человека:</w:t>
      </w:r>
      <w:r>
        <w:rPr>
          <w:spacing w:val="80"/>
        </w:rPr>
        <w:t xml:space="preserve"> </w:t>
      </w:r>
      <w:r>
        <w:t>основные</w:t>
      </w:r>
      <w:r>
        <w:rPr>
          <w:spacing w:val="40"/>
        </w:rPr>
        <w:t xml:space="preserve"> </w:t>
      </w:r>
      <w:r>
        <w:t>пропорции</w:t>
      </w:r>
      <w:r>
        <w:rPr>
          <w:spacing w:val="40"/>
        </w:rPr>
        <w:t xml:space="preserve"> </w:t>
      </w:r>
      <w:r>
        <w:t>и</w:t>
      </w:r>
      <w:r>
        <w:rPr>
          <w:spacing w:val="40"/>
        </w:rPr>
        <w:t xml:space="preserve"> </w:t>
      </w:r>
      <w:r>
        <w:t>взаимоотношение</w:t>
      </w:r>
      <w:r>
        <w:rPr>
          <w:spacing w:val="40"/>
        </w:rPr>
        <w:t xml:space="preserve"> </w:t>
      </w:r>
      <w:r>
        <w:t>частей</w:t>
      </w:r>
      <w:r>
        <w:rPr>
          <w:spacing w:val="40"/>
        </w:rPr>
        <w:t xml:space="preserve"> </w:t>
      </w:r>
      <w:r>
        <w:t>фигуры,</w:t>
      </w:r>
      <w:r>
        <w:rPr>
          <w:spacing w:val="80"/>
        </w:rPr>
        <w:t xml:space="preserve"> </w:t>
      </w:r>
      <w:r>
        <w:t>передача движения фигуры на плоскости листа: бег, ходьба, сидящая и стоящая фигуры.</w:t>
      </w:r>
    </w:p>
    <w:p w14:paraId="13F05C70" w14:textId="77777777" w:rsidR="0049640F" w:rsidRDefault="0049640F">
      <w:pPr>
        <w:pStyle w:val="a3"/>
        <w:jc w:val="left"/>
        <w:sectPr w:rsidR="0049640F">
          <w:pgSz w:w="11910" w:h="16840"/>
          <w:pgMar w:top="1040" w:right="425" w:bottom="1200" w:left="1559" w:header="0" w:footer="926" w:gutter="0"/>
          <w:cols w:space="720"/>
        </w:sectPr>
      </w:pPr>
    </w:p>
    <w:p w14:paraId="0716E1F3" w14:textId="77777777" w:rsidR="0049640F" w:rsidRDefault="0059390D">
      <w:pPr>
        <w:pStyle w:val="a3"/>
        <w:spacing w:before="73"/>
        <w:ind w:right="427"/>
      </w:pPr>
      <w:r>
        <w:lastRenderedPageBreak/>
        <w:t xml:space="preserve">Графическое изображение героев былин, древних легенд, сказок и сказаний разных </w:t>
      </w:r>
      <w:r>
        <w:rPr>
          <w:spacing w:val="-2"/>
        </w:rPr>
        <w:t>народов.</w:t>
      </w:r>
    </w:p>
    <w:p w14:paraId="13E6CFAB" w14:textId="77777777" w:rsidR="0049640F" w:rsidRDefault="0059390D">
      <w:pPr>
        <w:pStyle w:val="a3"/>
        <w:spacing w:before="1"/>
        <w:ind w:right="424"/>
      </w:pPr>
      <w:r>
        <w:t>Изображение города - тематическая графическая композиция; использование карандаша, мелков, фломастеров (смешанная техника).</w:t>
      </w:r>
    </w:p>
    <w:p w14:paraId="18B982EE" w14:textId="77777777" w:rsidR="0049640F" w:rsidRDefault="0059390D">
      <w:pPr>
        <w:pStyle w:val="a3"/>
      </w:pPr>
      <w:r>
        <w:t>Модуль</w:t>
      </w:r>
      <w:r>
        <w:rPr>
          <w:spacing w:val="-4"/>
        </w:rPr>
        <w:t xml:space="preserve"> </w:t>
      </w:r>
      <w:r>
        <w:rPr>
          <w:spacing w:val="-2"/>
        </w:rPr>
        <w:t>«Живопись».</w:t>
      </w:r>
    </w:p>
    <w:p w14:paraId="1FE09398" w14:textId="77777777" w:rsidR="0049640F" w:rsidRDefault="0059390D">
      <w:pPr>
        <w:pStyle w:val="a3"/>
        <w:ind w:right="427"/>
      </w:pPr>
      <w:r>
        <w:t>Красота природы разных климатических зон, создание пейзажных композиций (горный, степной, среднерусский ландшафт).</w:t>
      </w:r>
    </w:p>
    <w:p w14:paraId="058AEB5D" w14:textId="77777777" w:rsidR="0049640F" w:rsidRDefault="0059390D">
      <w:pPr>
        <w:pStyle w:val="a3"/>
        <w:ind w:right="42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D740AA7" w14:textId="77777777" w:rsidR="0049640F" w:rsidRDefault="0059390D">
      <w:pPr>
        <w:pStyle w:val="a3"/>
        <w:ind w:right="42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7C98787" w14:textId="77777777" w:rsidR="0049640F" w:rsidRDefault="0059390D">
      <w:pPr>
        <w:pStyle w:val="a3"/>
        <w:spacing w:before="1"/>
      </w:pPr>
      <w:r>
        <w:t>Модуль</w:t>
      </w:r>
      <w:r>
        <w:rPr>
          <w:spacing w:val="-4"/>
        </w:rPr>
        <w:t xml:space="preserve"> </w:t>
      </w:r>
      <w:r>
        <w:rPr>
          <w:spacing w:val="-2"/>
        </w:rPr>
        <w:t>«Скульптура».</w:t>
      </w:r>
    </w:p>
    <w:p w14:paraId="79611E3B" w14:textId="77777777" w:rsidR="0049640F" w:rsidRDefault="0059390D">
      <w:pPr>
        <w:pStyle w:val="a3"/>
      </w:pPr>
      <w:r>
        <w:t>Знакомство</w:t>
      </w:r>
      <w:r>
        <w:rPr>
          <w:spacing w:val="-7"/>
        </w:rPr>
        <w:t xml:space="preserve"> </w:t>
      </w:r>
      <w:r>
        <w:t>со</w:t>
      </w:r>
      <w:r>
        <w:rPr>
          <w:spacing w:val="-4"/>
        </w:rPr>
        <w:t xml:space="preserve"> </w:t>
      </w:r>
      <w:r>
        <w:t>скульптурными</w:t>
      </w:r>
      <w:r>
        <w:rPr>
          <w:spacing w:val="-5"/>
        </w:rPr>
        <w:t xml:space="preserve"> </w:t>
      </w:r>
      <w:r>
        <w:t>памятниками</w:t>
      </w:r>
      <w:r>
        <w:rPr>
          <w:spacing w:val="-4"/>
        </w:rPr>
        <w:t xml:space="preserve"> </w:t>
      </w:r>
      <w:r>
        <w:t>героям</w:t>
      </w:r>
      <w:r>
        <w:rPr>
          <w:spacing w:val="-5"/>
        </w:rPr>
        <w:t xml:space="preserve"> </w:t>
      </w:r>
      <w:r>
        <w:t>и</w:t>
      </w:r>
      <w:r>
        <w:rPr>
          <w:spacing w:val="-5"/>
        </w:rPr>
        <w:t xml:space="preserve"> </w:t>
      </w:r>
      <w:r>
        <w:t>мемориальными</w:t>
      </w:r>
      <w:r>
        <w:rPr>
          <w:spacing w:val="-4"/>
        </w:rPr>
        <w:t xml:space="preserve"> </w:t>
      </w:r>
      <w:r>
        <w:rPr>
          <w:spacing w:val="-2"/>
        </w:rPr>
        <w:t>комплексами.</w:t>
      </w:r>
    </w:p>
    <w:p w14:paraId="1DD1B59F" w14:textId="77777777" w:rsidR="0049640F" w:rsidRDefault="0059390D">
      <w:pPr>
        <w:pStyle w:val="a3"/>
        <w:ind w:right="427"/>
      </w:pPr>
      <w:r>
        <w:t>Создание эскиза памятника народному герою. Работа с пластилином или глиной. Выражение значительности, трагизма и победительной силы.</w:t>
      </w:r>
    </w:p>
    <w:p w14:paraId="113155BA" w14:textId="77777777" w:rsidR="0049640F" w:rsidRDefault="0059390D">
      <w:pPr>
        <w:pStyle w:val="a3"/>
      </w:pPr>
      <w:r>
        <w:t>Модуль</w:t>
      </w:r>
      <w:r>
        <w:rPr>
          <w:spacing w:val="-10"/>
        </w:rPr>
        <w:t xml:space="preserve"> </w:t>
      </w:r>
      <w:r>
        <w:t>«Декоративно-прикладное</w:t>
      </w:r>
      <w:r>
        <w:rPr>
          <w:spacing w:val="-9"/>
        </w:rPr>
        <w:t xml:space="preserve"> </w:t>
      </w:r>
      <w:r>
        <w:rPr>
          <w:spacing w:val="-2"/>
        </w:rPr>
        <w:t>искусство».</w:t>
      </w:r>
    </w:p>
    <w:p w14:paraId="2CB2868E" w14:textId="77777777" w:rsidR="0049640F" w:rsidRDefault="0059390D">
      <w:pPr>
        <w:pStyle w:val="a3"/>
        <w:ind w:right="424"/>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57E0C216" w14:textId="77777777" w:rsidR="0049640F" w:rsidRDefault="0059390D">
      <w:pPr>
        <w:pStyle w:val="a3"/>
        <w:ind w:right="427"/>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14:paraId="6482B14A" w14:textId="77777777" w:rsidR="0049640F" w:rsidRDefault="0059390D">
      <w:pPr>
        <w:pStyle w:val="a3"/>
        <w:ind w:right="426"/>
      </w:pPr>
      <w:r>
        <w:t>Орнаментальное украшение каменной архитектуры в памятниках русской культуры, каменная резьба, росписи стен, изразцы.</w:t>
      </w:r>
    </w:p>
    <w:p w14:paraId="04D841EC" w14:textId="77777777" w:rsidR="0049640F" w:rsidRDefault="0059390D">
      <w:pPr>
        <w:pStyle w:val="a3"/>
        <w:ind w:right="423"/>
      </w:pPr>
      <w:r>
        <w:t>Народный костюм. Русский народный праздничный костюм, символы и обереги в его декоре.</w:t>
      </w:r>
      <w:r>
        <w:rPr>
          <w:spacing w:val="-15"/>
        </w:rPr>
        <w:t xml:space="preserve"> </w:t>
      </w:r>
      <w:r>
        <w:t>Головные</w:t>
      </w:r>
      <w:r>
        <w:rPr>
          <w:spacing w:val="-15"/>
        </w:rPr>
        <w:t xml:space="preserve"> </w:t>
      </w:r>
      <w:r>
        <w:t>уборы.</w:t>
      </w:r>
      <w:r>
        <w:rPr>
          <w:spacing w:val="-15"/>
        </w:rPr>
        <w:t xml:space="preserve"> </w:t>
      </w:r>
      <w:r>
        <w:t>Особенности</w:t>
      </w:r>
      <w:r>
        <w:rPr>
          <w:spacing w:val="-13"/>
        </w:rPr>
        <w:t xml:space="preserve"> </w:t>
      </w:r>
      <w:r>
        <w:t>мужской</w:t>
      </w:r>
      <w:r>
        <w:rPr>
          <w:spacing w:val="-14"/>
        </w:rPr>
        <w:t xml:space="preserve"> </w:t>
      </w:r>
      <w:r>
        <w:t>одежды</w:t>
      </w:r>
      <w:r>
        <w:rPr>
          <w:spacing w:val="-15"/>
        </w:rPr>
        <w:t xml:space="preserve"> </w:t>
      </w:r>
      <w:r>
        <w:t>разных</w:t>
      </w:r>
      <w:r>
        <w:rPr>
          <w:spacing w:val="-15"/>
        </w:rPr>
        <w:t xml:space="preserve"> </w:t>
      </w:r>
      <w:r>
        <w:t>сословий,</w:t>
      </w:r>
      <w:r>
        <w:rPr>
          <w:spacing w:val="-15"/>
        </w:rPr>
        <w:t xml:space="preserve"> </w:t>
      </w:r>
      <w:r>
        <w:t>связь</w:t>
      </w:r>
      <w:r>
        <w:rPr>
          <w:spacing w:val="-14"/>
        </w:rPr>
        <w:t xml:space="preserve"> </w:t>
      </w:r>
      <w:r>
        <w:t>украшения костюма мужчины с родом его занятий.</w:t>
      </w:r>
    </w:p>
    <w:p w14:paraId="7765ACA2" w14:textId="77777777" w:rsidR="0049640F" w:rsidRDefault="0059390D">
      <w:pPr>
        <w:pStyle w:val="a3"/>
        <w:ind w:right="3643"/>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14:paraId="129CC202" w14:textId="77777777" w:rsidR="0049640F" w:rsidRDefault="0059390D">
      <w:pPr>
        <w:pStyle w:val="a3"/>
      </w:pPr>
      <w:r>
        <w:t>Модуль</w:t>
      </w:r>
      <w:r>
        <w:rPr>
          <w:spacing w:val="-4"/>
        </w:rPr>
        <w:t xml:space="preserve"> </w:t>
      </w:r>
      <w:r>
        <w:rPr>
          <w:spacing w:val="-2"/>
        </w:rPr>
        <w:t>«Архитектура».</w:t>
      </w:r>
    </w:p>
    <w:p w14:paraId="22CB83A5" w14:textId="77777777" w:rsidR="0049640F" w:rsidRDefault="0059390D">
      <w:pPr>
        <w:pStyle w:val="a3"/>
        <w:ind w:right="425"/>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Pr>
          <w:spacing w:val="-2"/>
        </w:rPr>
        <w:t>жилищ.</w:t>
      </w:r>
    </w:p>
    <w:p w14:paraId="74861E44" w14:textId="77777777" w:rsidR="0049640F" w:rsidRDefault="0059390D">
      <w:pPr>
        <w:pStyle w:val="a3"/>
        <w:spacing w:before="1"/>
        <w:ind w:right="418"/>
      </w:pPr>
      <w:r>
        <w:t>Деревянная</w:t>
      </w:r>
      <w:r>
        <w:rPr>
          <w:spacing w:val="-12"/>
        </w:rPr>
        <w:t xml:space="preserve"> </w:t>
      </w:r>
      <w:r>
        <w:t>изба,</w:t>
      </w:r>
      <w:r>
        <w:rPr>
          <w:spacing w:val="-12"/>
        </w:rPr>
        <w:t xml:space="preserve"> </w:t>
      </w:r>
      <w:r>
        <w:t>её</w:t>
      </w:r>
      <w:r>
        <w:rPr>
          <w:spacing w:val="-13"/>
        </w:rPr>
        <w:t xml:space="preserve"> </w:t>
      </w:r>
      <w:r>
        <w:t>конструкция</w:t>
      </w:r>
      <w:r>
        <w:rPr>
          <w:spacing w:val="-12"/>
        </w:rPr>
        <w:t xml:space="preserve"> </w:t>
      </w:r>
      <w:r>
        <w:t>и</w:t>
      </w:r>
      <w:r>
        <w:rPr>
          <w:spacing w:val="-11"/>
        </w:rPr>
        <w:t xml:space="preserve"> </w:t>
      </w:r>
      <w:r>
        <w:t>декор.</w:t>
      </w:r>
      <w:r>
        <w:rPr>
          <w:spacing w:val="-12"/>
        </w:rPr>
        <w:t xml:space="preserve"> </w:t>
      </w:r>
      <w:r>
        <w:t>Моделирование</w:t>
      </w:r>
      <w:r>
        <w:rPr>
          <w:spacing w:val="-13"/>
        </w:rPr>
        <w:t xml:space="preserve"> </w:t>
      </w:r>
      <w:r>
        <w:t>избы</w:t>
      </w:r>
      <w:r>
        <w:rPr>
          <w:spacing w:val="-12"/>
        </w:rPr>
        <w:t xml:space="preserve"> </w:t>
      </w:r>
      <w:r>
        <w:t>из</w:t>
      </w:r>
      <w:r>
        <w:rPr>
          <w:spacing w:val="-11"/>
        </w:rPr>
        <w:t xml:space="preserve"> </w:t>
      </w:r>
      <w:r>
        <w:t>бумаги</w:t>
      </w:r>
      <w:r>
        <w:rPr>
          <w:spacing w:val="-11"/>
        </w:rPr>
        <w:t xml:space="preserve"> </w:t>
      </w:r>
      <w:r>
        <w:t>или</w:t>
      </w:r>
      <w:r>
        <w:rPr>
          <w:spacing w:val="-11"/>
        </w:rPr>
        <w:t xml:space="preserve"> </w:t>
      </w:r>
      <w:r>
        <w:t>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84401ED" w14:textId="77777777" w:rsidR="0049640F" w:rsidRDefault="0059390D">
      <w:pPr>
        <w:pStyle w:val="a3"/>
        <w:ind w:right="427"/>
      </w:pPr>
      <w:r>
        <w:t>Конструкция</w:t>
      </w:r>
      <w:r>
        <w:rPr>
          <w:spacing w:val="-6"/>
        </w:rPr>
        <w:t xml:space="preserve"> </w:t>
      </w:r>
      <w:r>
        <w:t>и</w:t>
      </w:r>
      <w:r>
        <w:rPr>
          <w:spacing w:val="-5"/>
        </w:rPr>
        <w:t xml:space="preserve"> </w:t>
      </w:r>
      <w:r>
        <w:t>изображение</w:t>
      </w:r>
      <w:r>
        <w:rPr>
          <w:spacing w:val="-7"/>
        </w:rPr>
        <w:t xml:space="preserve"> </w:t>
      </w:r>
      <w:r>
        <w:t>здания</w:t>
      </w:r>
      <w:r>
        <w:rPr>
          <w:spacing w:val="-6"/>
        </w:rPr>
        <w:t xml:space="preserve"> </w:t>
      </w:r>
      <w:r>
        <w:t>каменного</w:t>
      </w:r>
      <w:r>
        <w:rPr>
          <w:spacing w:val="-8"/>
        </w:rPr>
        <w:t xml:space="preserve"> </w:t>
      </w:r>
      <w:r>
        <w:t>собора:</w:t>
      </w:r>
      <w:r>
        <w:rPr>
          <w:spacing w:val="-5"/>
        </w:rPr>
        <w:t xml:space="preserve"> </w:t>
      </w:r>
      <w:r>
        <w:t>свод,</w:t>
      </w:r>
      <w:r>
        <w:rPr>
          <w:spacing w:val="-4"/>
        </w:rPr>
        <w:t xml:space="preserve"> </w:t>
      </w:r>
      <w:r>
        <w:t>нефы,</w:t>
      </w:r>
      <w:r>
        <w:rPr>
          <w:spacing w:val="-6"/>
        </w:rPr>
        <w:t xml:space="preserve"> </w:t>
      </w:r>
      <w:r>
        <w:t>закомары,</w:t>
      </w:r>
      <w:r>
        <w:rPr>
          <w:spacing w:val="-6"/>
        </w:rPr>
        <w:t xml:space="preserve"> </w:t>
      </w:r>
      <w:r>
        <w:t>глава,</w:t>
      </w:r>
      <w:r>
        <w:rPr>
          <w:spacing w:val="-4"/>
        </w:rPr>
        <w:t xml:space="preserve"> </w:t>
      </w:r>
      <w:r>
        <w:t>купол. Роль собора в организации жизни древнего города, собор как архитектурная доминанта.</w:t>
      </w:r>
    </w:p>
    <w:p w14:paraId="440AB83D" w14:textId="77777777" w:rsidR="0049640F" w:rsidRDefault="0059390D">
      <w:pPr>
        <w:pStyle w:val="a3"/>
        <w:ind w:right="427"/>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A4ADF83" w14:textId="77777777" w:rsidR="0049640F" w:rsidRDefault="0059390D">
      <w:pPr>
        <w:pStyle w:val="a3"/>
        <w:ind w:right="425"/>
      </w:pPr>
      <w:r>
        <w:t>Освоение образа и структуры архитектурного пространства древнерусского города. Крепостные</w:t>
      </w:r>
      <w:r>
        <w:rPr>
          <w:spacing w:val="-8"/>
        </w:rPr>
        <w:t xml:space="preserve"> </w:t>
      </w:r>
      <w:r>
        <w:t>стены</w:t>
      </w:r>
      <w:r>
        <w:rPr>
          <w:spacing w:val="-7"/>
        </w:rPr>
        <w:t xml:space="preserve"> </w:t>
      </w:r>
      <w:r>
        <w:t>и</w:t>
      </w:r>
      <w:r>
        <w:rPr>
          <w:spacing w:val="-6"/>
        </w:rPr>
        <w:t xml:space="preserve"> </w:t>
      </w:r>
      <w:r>
        <w:t>башни,</w:t>
      </w:r>
      <w:r>
        <w:rPr>
          <w:spacing w:val="-7"/>
        </w:rPr>
        <w:t xml:space="preserve"> </w:t>
      </w:r>
      <w:r>
        <w:t>торг,</w:t>
      </w:r>
      <w:r>
        <w:rPr>
          <w:spacing w:val="-9"/>
        </w:rPr>
        <w:t xml:space="preserve"> </w:t>
      </w:r>
      <w:r>
        <w:t>посад,</w:t>
      </w:r>
      <w:r>
        <w:rPr>
          <w:spacing w:val="-7"/>
        </w:rPr>
        <w:t xml:space="preserve"> </w:t>
      </w:r>
      <w:r>
        <w:t>главный</w:t>
      </w:r>
      <w:r>
        <w:rPr>
          <w:spacing w:val="-6"/>
        </w:rPr>
        <w:t xml:space="preserve"> </w:t>
      </w:r>
      <w:r>
        <w:t>собор.</w:t>
      </w:r>
      <w:r>
        <w:rPr>
          <w:spacing w:val="-7"/>
        </w:rPr>
        <w:t xml:space="preserve"> </w:t>
      </w:r>
      <w:r>
        <w:t>Красота</w:t>
      </w:r>
      <w:r>
        <w:rPr>
          <w:spacing w:val="-7"/>
        </w:rPr>
        <w:t xml:space="preserve"> </w:t>
      </w:r>
      <w:r>
        <w:t>и</w:t>
      </w:r>
      <w:r>
        <w:rPr>
          <w:spacing w:val="-6"/>
        </w:rPr>
        <w:t xml:space="preserve"> </w:t>
      </w:r>
      <w:r>
        <w:t>мудрость</w:t>
      </w:r>
      <w:r>
        <w:rPr>
          <w:spacing w:val="-5"/>
        </w:rPr>
        <w:t xml:space="preserve"> </w:t>
      </w:r>
      <w:r>
        <w:t>в</w:t>
      </w:r>
      <w:r>
        <w:rPr>
          <w:spacing w:val="-7"/>
        </w:rPr>
        <w:t xml:space="preserve"> </w:t>
      </w:r>
      <w:r>
        <w:t>организации города, жизнь в городе.</w:t>
      </w:r>
    </w:p>
    <w:p w14:paraId="556D9F3F" w14:textId="77777777" w:rsidR="0049640F" w:rsidRDefault="0059390D">
      <w:pPr>
        <w:pStyle w:val="a3"/>
        <w:spacing w:before="1"/>
        <w:ind w:right="1358"/>
        <w:jc w:val="left"/>
      </w:pPr>
      <w:r>
        <w:t>Понимание</w:t>
      </w:r>
      <w:r>
        <w:rPr>
          <w:spacing w:val="-7"/>
        </w:rPr>
        <w:t xml:space="preserve"> </w:t>
      </w:r>
      <w:r>
        <w:t>значения</w:t>
      </w:r>
      <w:r>
        <w:rPr>
          <w:spacing w:val="-6"/>
        </w:rPr>
        <w:t xml:space="preserve"> </w:t>
      </w:r>
      <w:r>
        <w:t>для</w:t>
      </w:r>
      <w:r>
        <w:rPr>
          <w:spacing w:val="-6"/>
        </w:rPr>
        <w:t xml:space="preserve"> </w:t>
      </w:r>
      <w:r>
        <w:t>современных</w:t>
      </w:r>
      <w:r>
        <w:rPr>
          <w:spacing w:val="-6"/>
        </w:rPr>
        <w:t xml:space="preserve"> </w:t>
      </w:r>
      <w:r>
        <w:t>людей</w:t>
      </w:r>
      <w:r>
        <w:rPr>
          <w:spacing w:val="-8"/>
        </w:rPr>
        <w:t xml:space="preserve"> </w:t>
      </w:r>
      <w:r>
        <w:t>сохранения</w:t>
      </w:r>
      <w:r>
        <w:rPr>
          <w:spacing w:val="-6"/>
        </w:rPr>
        <w:t xml:space="preserve"> </w:t>
      </w:r>
      <w:r>
        <w:t>культурного</w:t>
      </w:r>
      <w:r>
        <w:rPr>
          <w:spacing w:val="-6"/>
        </w:rPr>
        <w:t xml:space="preserve"> </w:t>
      </w:r>
      <w:r>
        <w:t>наследия. Модуль «Восприятие произведений искусства».</w:t>
      </w:r>
    </w:p>
    <w:p w14:paraId="69831AFC" w14:textId="77777777" w:rsidR="0049640F" w:rsidRDefault="0059390D">
      <w:pPr>
        <w:pStyle w:val="a3"/>
        <w:jc w:val="left"/>
      </w:pPr>
      <w:r>
        <w:t>Произведения</w:t>
      </w:r>
      <w:r>
        <w:rPr>
          <w:spacing w:val="40"/>
        </w:rPr>
        <w:t xml:space="preserve"> </w:t>
      </w:r>
      <w:r>
        <w:t>В.М.</w:t>
      </w:r>
      <w:r>
        <w:rPr>
          <w:spacing w:val="43"/>
        </w:rPr>
        <w:t xml:space="preserve"> </w:t>
      </w:r>
      <w:r>
        <w:t>Васнецова,</w:t>
      </w:r>
      <w:r>
        <w:rPr>
          <w:spacing w:val="43"/>
        </w:rPr>
        <w:t xml:space="preserve"> </w:t>
      </w:r>
      <w:r>
        <w:t>Б.М.</w:t>
      </w:r>
      <w:r>
        <w:rPr>
          <w:spacing w:val="44"/>
        </w:rPr>
        <w:t xml:space="preserve"> </w:t>
      </w:r>
      <w:r>
        <w:t>Кустодиева,</w:t>
      </w:r>
      <w:r>
        <w:rPr>
          <w:spacing w:val="45"/>
        </w:rPr>
        <w:t xml:space="preserve"> </w:t>
      </w:r>
      <w:r>
        <w:t>А.М.</w:t>
      </w:r>
      <w:r>
        <w:rPr>
          <w:spacing w:val="43"/>
        </w:rPr>
        <w:t xml:space="preserve"> </w:t>
      </w:r>
      <w:r>
        <w:t>Васнецова,</w:t>
      </w:r>
      <w:r>
        <w:rPr>
          <w:spacing w:val="46"/>
        </w:rPr>
        <w:t xml:space="preserve"> </w:t>
      </w:r>
      <w:r>
        <w:t>В.И.</w:t>
      </w:r>
      <w:r>
        <w:rPr>
          <w:spacing w:val="42"/>
        </w:rPr>
        <w:t xml:space="preserve"> </w:t>
      </w:r>
      <w:r>
        <w:t>Сурикова,</w:t>
      </w:r>
      <w:r>
        <w:rPr>
          <w:spacing w:val="43"/>
        </w:rPr>
        <w:t xml:space="preserve"> </w:t>
      </w:r>
      <w:r>
        <w:rPr>
          <w:spacing w:val="-4"/>
        </w:rPr>
        <w:t>К.А.</w:t>
      </w:r>
    </w:p>
    <w:p w14:paraId="65AF3359" w14:textId="77777777" w:rsidR="0049640F" w:rsidRDefault="0049640F">
      <w:pPr>
        <w:pStyle w:val="a3"/>
        <w:jc w:val="left"/>
        <w:sectPr w:rsidR="0049640F">
          <w:pgSz w:w="11910" w:h="16840"/>
          <w:pgMar w:top="1040" w:right="425" w:bottom="1200" w:left="1559" w:header="0" w:footer="926" w:gutter="0"/>
          <w:cols w:space="720"/>
        </w:sectPr>
      </w:pPr>
    </w:p>
    <w:p w14:paraId="0D51DC90" w14:textId="77777777" w:rsidR="0049640F" w:rsidRDefault="0059390D">
      <w:pPr>
        <w:pStyle w:val="a3"/>
        <w:spacing w:before="73"/>
        <w:ind w:right="424"/>
      </w:pPr>
      <w:r>
        <w:lastRenderedPageBreak/>
        <w:t>Коровина,</w:t>
      </w:r>
      <w:r>
        <w:rPr>
          <w:spacing w:val="-4"/>
        </w:rPr>
        <w:t xml:space="preserve"> </w:t>
      </w:r>
      <w:r>
        <w:t>А.Г.</w:t>
      </w:r>
      <w:r>
        <w:rPr>
          <w:spacing w:val="-7"/>
        </w:rPr>
        <w:t xml:space="preserve"> </w:t>
      </w:r>
      <w:r>
        <w:t>Венецианова,</w:t>
      </w:r>
      <w:r>
        <w:rPr>
          <w:spacing w:val="-4"/>
        </w:rPr>
        <w:t xml:space="preserve"> </w:t>
      </w:r>
      <w:r>
        <w:t>А.П.</w:t>
      </w:r>
      <w:r>
        <w:rPr>
          <w:spacing w:val="-4"/>
        </w:rPr>
        <w:t xml:space="preserve"> </w:t>
      </w:r>
      <w:r>
        <w:t>Рябушкина,</w:t>
      </w:r>
      <w:r>
        <w:rPr>
          <w:spacing w:val="-4"/>
        </w:rPr>
        <w:t xml:space="preserve"> </w:t>
      </w:r>
      <w:r>
        <w:t>И.Я.</w:t>
      </w:r>
      <w:r>
        <w:rPr>
          <w:spacing w:val="-4"/>
        </w:rPr>
        <w:t xml:space="preserve"> </w:t>
      </w:r>
      <w:r>
        <w:t>Билибина</w:t>
      </w:r>
      <w:r>
        <w:rPr>
          <w:spacing w:val="-5"/>
        </w:rPr>
        <w:t xml:space="preserve"> </w:t>
      </w:r>
      <w:r>
        <w:t>на</w:t>
      </w:r>
      <w:r>
        <w:rPr>
          <w:spacing w:val="-5"/>
        </w:rPr>
        <w:t xml:space="preserve"> </w:t>
      </w:r>
      <w:r>
        <w:t>темы</w:t>
      </w:r>
      <w:r>
        <w:rPr>
          <w:spacing w:val="-4"/>
        </w:rPr>
        <w:t xml:space="preserve"> </w:t>
      </w:r>
      <w:r>
        <w:t>истории</w:t>
      </w:r>
      <w:r>
        <w:rPr>
          <w:spacing w:val="-6"/>
        </w:rPr>
        <w:t xml:space="preserve"> </w:t>
      </w:r>
      <w:r>
        <w:t>и</w:t>
      </w:r>
      <w:r>
        <w:rPr>
          <w:spacing w:val="-4"/>
        </w:rPr>
        <w:t xml:space="preserve"> </w:t>
      </w:r>
      <w:r>
        <w:t>традиций русской отечественной культуры.</w:t>
      </w:r>
    </w:p>
    <w:p w14:paraId="18874420" w14:textId="77777777" w:rsidR="0049640F" w:rsidRDefault="0059390D">
      <w:pPr>
        <w:pStyle w:val="a3"/>
        <w:spacing w:before="1"/>
        <w:ind w:right="426"/>
      </w:pPr>
      <w:r>
        <w:t>Примеры произведений великих европейских художников: Леонардо да Винчи, Рафаэля, Рембрандта, Пикассо (и других по выбору учителя).</w:t>
      </w:r>
    </w:p>
    <w:p w14:paraId="184D41DD" w14:textId="77777777" w:rsidR="0049640F" w:rsidRDefault="0059390D">
      <w:pPr>
        <w:pStyle w:val="a3"/>
        <w:ind w:right="423"/>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6E484A3" w14:textId="77777777" w:rsidR="0049640F" w:rsidRDefault="0059390D">
      <w:pPr>
        <w:pStyle w:val="a3"/>
        <w:ind w:right="419"/>
      </w:pPr>
      <w:r>
        <w:t>Художественная</w:t>
      </w:r>
      <w:r>
        <w:rPr>
          <w:spacing w:val="-2"/>
        </w:rPr>
        <w:t xml:space="preserve"> </w:t>
      </w:r>
      <w:r>
        <w:t>культура</w:t>
      </w:r>
      <w:r>
        <w:rPr>
          <w:spacing w:val="-2"/>
        </w:rPr>
        <w:t xml:space="preserve"> </w:t>
      </w:r>
      <w:r>
        <w:t>разных</w:t>
      </w:r>
      <w:r>
        <w:rPr>
          <w:spacing w:val="-2"/>
        </w:rPr>
        <w:t xml:space="preserve"> </w:t>
      </w:r>
      <w:r>
        <w:t>эпох</w:t>
      </w:r>
      <w:r>
        <w:rPr>
          <w:spacing w:val="-1"/>
        </w:rPr>
        <w:t xml:space="preserve"> </w:t>
      </w:r>
      <w:r>
        <w:t>и</w:t>
      </w:r>
      <w:r>
        <w:rPr>
          <w:spacing w:val="-1"/>
        </w:rPr>
        <w:t xml:space="preserve"> </w:t>
      </w:r>
      <w:r>
        <w:t>народов.Представления</w:t>
      </w:r>
      <w:r>
        <w:rPr>
          <w:spacing w:val="80"/>
        </w:rPr>
        <w:t xml:space="preserve"> </w:t>
      </w:r>
      <w:r>
        <w:t>об</w:t>
      </w:r>
      <w:r>
        <w:rPr>
          <w:spacing w:val="80"/>
        </w:rPr>
        <w:t xml:space="preserve"> </w:t>
      </w: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7C15ABF" w14:textId="77777777" w:rsidR="0049640F" w:rsidRDefault="0059390D">
      <w:pPr>
        <w:pStyle w:val="a3"/>
        <w:spacing w:before="1"/>
        <w:ind w:right="421"/>
      </w:pPr>
      <w:r>
        <w:t>Памятники</w:t>
      </w:r>
      <w:r>
        <w:rPr>
          <w:spacing w:val="-7"/>
        </w:rPr>
        <w:t xml:space="preserve"> </w:t>
      </w:r>
      <w:r>
        <w:t>национальным</w:t>
      </w:r>
      <w:r>
        <w:rPr>
          <w:spacing w:val="-9"/>
        </w:rPr>
        <w:t xml:space="preserve"> </w:t>
      </w:r>
      <w:r>
        <w:t>героям.</w:t>
      </w:r>
      <w:r>
        <w:rPr>
          <w:spacing w:val="-8"/>
        </w:rPr>
        <w:t xml:space="preserve"> </w:t>
      </w:r>
      <w:r>
        <w:t>Памятник</w:t>
      </w:r>
      <w:r>
        <w:rPr>
          <w:spacing w:val="-8"/>
        </w:rPr>
        <w:t xml:space="preserve"> </w:t>
      </w:r>
      <w:r>
        <w:t>К.</w:t>
      </w:r>
      <w:r>
        <w:rPr>
          <w:spacing w:val="-8"/>
        </w:rPr>
        <w:t xml:space="preserve"> </w:t>
      </w:r>
      <w:r>
        <w:t>Минину</w:t>
      </w:r>
      <w:r>
        <w:rPr>
          <w:spacing w:val="-8"/>
        </w:rPr>
        <w:t xml:space="preserve"> </w:t>
      </w:r>
      <w:r>
        <w:t>и</w:t>
      </w:r>
      <w:r>
        <w:rPr>
          <w:spacing w:val="-7"/>
        </w:rPr>
        <w:t xml:space="preserve"> </w:t>
      </w:r>
      <w:r>
        <w:t>Д.</w:t>
      </w:r>
      <w:r>
        <w:rPr>
          <w:spacing w:val="-9"/>
        </w:rPr>
        <w:t xml:space="preserve"> </w:t>
      </w:r>
      <w:r>
        <w:t>Пожарскому</w:t>
      </w:r>
      <w:r>
        <w:rPr>
          <w:spacing w:val="-8"/>
        </w:rPr>
        <w:t xml:space="preserve"> </w:t>
      </w:r>
      <w:r>
        <w:t>скульптора</w:t>
      </w:r>
      <w:r>
        <w:rPr>
          <w:spacing w:val="-8"/>
        </w:rPr>
        <w:t xml:space="preserve"> </w:t>
      </w:r>
      <w:r>
        <w:t>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FC3430D"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00F0389F" w14:textId="77777777" w:rsidR="0049640F" w:rsidRDefault="0059390D">
      <w:pPr>
        <w:pStyle w:val="a3"/>
        <w:ind w:right="421"/>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AB8D8A5" w14:textId="77777777" w:rsidR="0049640F" w:rsidRDefault="0059390D">
      <w:pPr>
        <w:pStyle w:val="a3"/>
        <w:ind w:right="418"/>
      </w:pPr>
      <w:r>
        <w:t>Моделирование</w:t>
      </w:r>
      <w:r>
        <w:rPr>
          <w:spacing w:val="-4"/>
        </w:rPr>
        <w:t xml:space="preserve"> </w:t>
      </w:r>
      <w:r>
        <w:t>в</w:t>
      </w:r>
      <w:r>
        <w:rPr>
          <w:spacing w:val="-5"/>
        </w:rPr>
        <w:t xml:space="preserve"> </w:t>
      </w:r>
      <w:r>
        <w:t>графическом</w:t>
      </w:r>
      <w:r>
        <w:rPr>
          <w:spacing w:val="-5"/>
        </w:rPr>
        <w:t xml:space="preserve"> </w:t>
      </w:r>
      <w:r>
        <w:t>редакторе</w:t>
      </w:r>
      <w:r>
        <w:rPr>
          <w:spacing w:val="-4"/>
        </w:rPr>
        <w:t xml:space="preserve"> </w:t>
      </w:r>
      <w:r>
        <w:t>с</w:t>
      </w:r>
      <w:r>
        <w:rPr>
          <w:spacing w:val="-5"/>
        </w:rPr>
        <w:t xml:space="preserve"> </w:t>
      </w:r>
      <w:r>
        <w:t>помощью</w:t>
      </w:r>
      <w:r>
        <w:rPr>
          <w:spacing w:val="-3"/>
        </w:rPr>
        <w:t xml:space="preserve"> </w:t>
      </w:r>
      <w:r>
        <w:t>инструментов</w:t>
      </w:r>
      <w:r>
        <w:rPr>
          <w:spacing w:val="-12"/>
        </w:rPr>
        <w:t xml:space="preserve"> </w:t>
      </w:r>
      <w:r>
        <w:t>геометрических</w:t>
      </w:r>
      <w:r>
        <w:rPr>
          <w:spacing w:val="-13"/>
        </w:rPr>
        <w:t xml:space="preserve"> </w:t>
      </w:r>
      <w:r>
        <w:t xml:space="preserve">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14:paraId="405C0437" w14:textId="77777777" w:rsidR="0049640F" w:rsidRDefault="0059390D">
      <w:pPr>
        <w:pStyle w:val="a3"/>
        <w:ind w:right="418"/>
      </w:pPr>
      <w:r>
        <w:t>Моделирование</w:t>
      </w:r>
      <w:r>
        <w:rPr>
          <w:spacing w:val="-4"/>
        </w:rPr>
        <w:t xml:space="preserve"> </w:t>
      </w:r>
      <w:r>
        <w:t>в</w:t>
      </w:r>
      <w:r>
        <w:rPr>
          <w:spacing w:val="-5"/>
        </w:rPr>
        <w:t xml:space="preserve"> </w:t>
      </w:r>
      <w:r>
        <w:t>графическом</w:t>
      </w:r>
      <w:r>
        <w:rPr>
          <w:spacing w:val="-5"/>
        </w:rPr>
        <w:t xml:space="preserve"> </w:t>
      </w:r>
      <w:r>
        <w:t>редакторе</w:t>
      </w:r>
      <w:r>
        <w:rPr>
          <w:spacing w:val="-4"/>
        </w:rPr>
        <w:t xml:space="preserve"> </w:t>
      </w:r>
      <w:r>
        <w:t>с</w:t>
      </w:r>
      <w:r>
        <w:rPr>
          <w:spacing w:val="-5"/>
        </w:rPr>
        <w:t xml:space="preserve"> </w:t>
      </w:r>
      <w:r>
        <w:t>помощьюинструментов геометрических фигур конструкций</w:t>
      </w:r>
      <w:r>
        <w:rPr>
          <w:spacing w:val="-11"/>
        </w:rPr>
        <w:t xml:space="preserve"> </w:t>
      </w:r>
      <w:r>
        <w:t>храмовых</w:t>
      </w:r>
      <w:r>
        <w:rPr>
          <w:spacing w:val="-12"/>
        </w:rPr>
        <w:t xml:space="preserve"> </w:t>
      </w:r>
      <w:r>
        <w:t>зданий</w:t>
      </w:r>
      <w:r>
        <w:rPr>
          <w:spacing w:val="-11"/>
        </w:rPr>
        <w:t xml:space="preserve"> </w:t>
      </w:r>
      <w:r>
        <w:t>разных</w:t>
      </w:r>
      <w:r>
        <w:rPr>
          <w:spacing w:val="-15"/>
        </w:rPr>
        <w:t xml:space="preserve"> </w:t>
      </w:r>
      <w:r>
        <w:t>культур:</w:t>
      </w:r>
      <w:r>
        <w:rPr>
          <w:spacing w:val="-13"/>
        </w:rPr>
        <w:t xml:space="preserve"> </w:t>
      </w:r>
      <w:r>
        <w:t>каменный</w:t>
      </w:r>
      <w:r>
        <w:rPr>
          <w:spacing w:val="-14"/>
        </w:rPr>
        <w:t xml:space="preserve"> </w:t>
      </w:r>
      <w:r>
        <w:t>православный</w:t>
      </w:r>
      <w:r>
        <w:rPr>
          <w:spacing w:val="-11"/>
        </w:rPr>
        <w:t xml:space="preserve"> </w:t>
      </w:r>
      <w:r>
        <w:t>собор,</w:t>
      </w:r>
      <w:r>
        <w:rPr>
          <w:spacing w:val="-11"/>
        </w:rPr>
        <w:t xml:space="preserve"> </w:t>
      </w:r>
      <w:r>
        <w:t>готический или романский собор, пагода, мечеть.</w:t>
      </w:r>
    </w:p>
    <w:p w14:paraId="251A81E5" w14:textId="77777777" w:rsidR="0049640F" w:rsidRDefault="0059390D">
      <w:pPr>
        <w:pStyle w:val="a3"/>
        <w:ind w:right="420"/>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w:t>
      </w:r>
      <w:r>
        <w:rPr>
          <w:spacing w:val="-2"/>
        </w:rPr>
        <w:t>условиях).</w:t>
      </w:r>
    </w:p>
    <w:p w14:paraId="04F5EA23" w14:textId="77777777" w:rsidR="0049640F" w:rsidRDefault="0059390D">
      <w:pPr>
        <w:pStyle w:val="a3"/>
        <w:ind w:right="426"/>
      </w:pPr>
      <w:r>
        <w:t>Анимация простого движения нарисованной фигурки: загрузить две фазы движения фигурки в виртуальный редактор GIF-анимации и сохранить простое</w:t>
      </w:r>
    </w:p>
    <w:p w14:paraId="6924002D" w14:textId="77777777" w:rsidR="0049640F" w:rsidRDefault="0059390D">
      <w:pPr>
        <w:pStyle w:val="a3"/>
      </w:pPr>
      <w:r>
        <w:t>повторяющееся</w:t>
      </w:r>
      <w:r>
        <w:rPr>
          <w:spacing w:val="-6"/>
        </w:rPr>
        <w:t xml:space="preserve"> </w:t>
      </w:r>
      <w:r>
        <w:t>движение</w:t>
      </w:r>
      <w:r>
        <w:rPr>
          <w:spacing w:val="-6"/>
        </w:rPr>
        <w:t xml:space="preserve"> </w:t>
      </w:r>
      <w:r>
        <w:t>своего</w:t>
      </w:r>
      <w:r>
        <w:rPr>
          <w:spacing w:val="-5"/>
        </w:rPr>
        <w:t xml:space="preserve"> </w:t>
      </w:r>
      <w:r>
        <w:rPr>
          <w:spacing w:val="-2"/>
        </w:rPr>
        <w:t>рисунка.</w:t>
      </w:r>
    </w:p>
    <w:p w14:paraId="2527B8C8" w14:textId="77777777" w:rsidR="0049640F" w:rsidRDefault="0059390D">
      <w:pPr>
        <w:pStyle w:val="a3"/>
        <w:spacing w:before="1"/>
        <w:ind w:right="419"/>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7FE8A2D9" w14:textId="77777777" w:rsidR="0049640F" w:rsidRDefault="0059390D">
      <w:pPr>
        <w:pStyle w:val="a3"/>
      </w:pPr>
      <w:r>
        <w:t>Виртуальные</w:t>
      </w:r>
      <w:r>
        <w:rPr>
          <w:spacing w:val="-8"/>
        </w:rPr>
        <w:t xml:space="preserve"> </w:t>
      </w:r>
      <w:r>
        <w:t>тематические</w:t>
      </w:r>
      <w:r>
        <w:rPr>
          <w:spacing w:val="-5"/>
        </w:rPr>
        <w:t xml:space="preserve"> </w:t>
      </w:r>
      <w:r>
        <w:t>путешествия</w:t>
      </w:r>
      <w:r>
        <w:rPr>
          <w:spacing w:val="-3"/>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14:paraId="1ABC6901" w14:textId="77777777" w:rsidR="0049640F" w:rsidRDefault="0059390D">
      <w:pPr>
        <w:pStyle w:val="4"/>
        <w:ind w:right="426" w:firstLine="566"/>
        <w:rPr>
          <w:b w:val="0"/>
        </w:rPr>
      </w:pPr>
      <w:r>
        <w:t>Планируемые</w:t>
      </w:r>
      <w:r>
        <w:rPr>
          <w:spacing w:val="-1"/>
        </w:rPr>
        <w:t xml:space="preserve"> </w:t>
      </w:r>
      <w:r>
        <w:t>результаты освоения программы по изобразительному искусству на уровне начального общего образования</w:t>
      </w:r>
      <w:r>
        <w:rPr>
          <w:b w:val="0"/>
        </w:rPr>
        <w:t>.</w:t>
      </w:r>
    </w:p>
    <w:p w14:paraId="4914FCBE" w14:textId="77777777" w:rsidR="0049640F" w:rsidRDefault="0059390D">
      <w:pPr>
        <w:pStyle w:val="a3"/>
        <w:ind w:right="417" w:firstLine="566"/>
      </w:pPr>
      <w:r>
        <w:rPr>
          <w:b/>
        </w:rPr>
        <w:t xml:space="preserve">Личностные результаты </w:t>
      </w:r>
      <w:r>
        <w:t>освоения программы по изобразительному искусству 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530D366" w14:textId="77777777" w:rsidR="0049640F" w:rsidRDefault="0059390D">
      <w:pPr>
        <w:pStyle w:val="a3"/>
        <w:spacing w:before="1"/>
        <w:ind w:right="429" w:firstLine="566"/>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7D2AC9BE" w14:textId="77777777" w:rsidR="0049640F" w:rsidRDefault="0059390D">
      <w:pPr>
        <w:pStyle w:val="a3"/>
      </w:pPr>
      <w:r>
        <w:t>уважение</w:t>
      </w:r>
      <w:r>
        <w:rPr>
          <w:spacing w:val="-3"/>
        </w:rPr>
        <w:t xml:space="preserve"> </w:t>
      </w:r>
      <w:r>
        <w:t>и</w:t>
      </w:r>
      <w:r>
        <w:rPr>
          <w:spacing w:val="-2"/>
        </w:rPr>
        <w:t xml:space="preserve"> </w:t>
      </w:r>
      <w:r>
        <w:t>ценностное</w:t>
      </w:r>
      <w:r>
        <w:rPr>
          <w:spacing w:val="-6"/>
        </w:rPr>
        <w:t xml:space="preserve"> </w:t>
      </w:r>
      <w:r>
        <w:t>отношение</w:t>
      </w:r>
      <w:r>
        <w:rPr>
          <w:spacing w:val="-2"/>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2"/>
        </w:rPr>
        <w:t xml:space="preserve"> России;</w:t>
      </w:r>
    </w:p>
    <w:p w14:paraId="6D8A681F" w14:textId="77777777" w:rsidR="0049640F" w:rsidRDefault="0059390D">
      <w:pPr>
        <w:pStyle w:val="a3"/>
      </w:pPr>
      <w:r>
        <w:t>ценностно-смысловые</w:t>
      </w:r>
      <w:r>
        <w:rPr>
          <w:spacing w:val="4"/>
        </w:rPr>
        <w:t xml:space="preserve"> </w:t>
      </w:r>
      <w:r>
        <w:t>ориентации</w:t>
      </w:r>
      <w:r>
        <w:rPr>
          <w:spacing w:val="6"/>
        </w:rPr>
        <w:t xml:space="preserve"> </w:t>
      </w:r>
      <w:r>
        <w:t>и</w:t>
      </w:r>
      <w:r>
        <w:rPr>
          <w:spacing w:val="6"/>
        </w:rPr>
        <w:t xml:space="preserve"> </w:t>
      </w:r>
      <w:r>
        <w:t>установки,</w:t>
      </w:r>
      <w:r>
        <w:rPr>
          <w:spacing w:val="5"/>
        </w:rPr>
        <w:t xml:space="preserve"> </w:t>
      </w:r>
      <w:r>
        <w:t>отражающие</w:t>
      </w:r>
      <w:r>
        <w:rPr>
          <w:spacing w:val="4"/>
        </w:rPr>
        <w:t xml:space="preserve"> </w:t>
      </w:r>
      <w:r>
        <w:t>индивидуально-</w:t>
      </w:r>
      <w:r>
        <w:rPr>
          <w:spacing w:val="6"/>
        </w:rPr>
        <w:t xml:space="preserve"> </w:t>
      </w:r>
      <w:r>
        <w:rPr>
          <w:spacing w:val="-2"/>
        </w:rPr>
        <w:t>личностные</w:t>
      </w:r>
    </w:p>
    <w:p w14:paraId="71C94EE4" w14:textId="77777777" w:rsidR="0049640F" w:rsidRDefault="0049640F">
      <w:pPr>
        <w:pStyle w:val="a3"/>
        <w:sectPr w:rsidR="0049640F">
          <w:pgSz w:w="11910" w:h="16840"/>
          <w:pgMar w:top="1040" w:right="425" w:bottom="1200" w:left="1559" w:header="0" w:footer="926" w:gutter="0"/>
          <w:cols w:space="720"/>
        </w:sectPr>
      </w:pPr>
    </w:p>
    <w:p w14:paraId="52E474BE" w14:textId="77777777" w:rsidR="0049640F" w:rsidRDefault="0059390D">
      <w:pPr>
        <w:pStyle w:val="a3"/>
        <w:spacing w:before="73"/>
        <w:ind w:right="4256"/>
        <w:jc w:val="left"/>
      </w:pPr>
      <w:r>
        <w:lastRenderedPageBreak/>
        <w:t>позиции</w:t>
      </w:r>
      <w:r>
        <w:rPr>
          <w:spacing w:val="-7"/>
        </w:rPr>
        <w:t xml:space="preserve"> </w:t>
      </w:r>
      <w:r>
        <w:t>и</w:t>
      </w:r>
      <w:r>
        <w:rPr>
          <w:spacing w:val="-7"/>
        </w:rPr>
        <w:t xml:space="preserve"> </w:t>
      </w:r>
      <w:r>
        <w:t>социально</w:t>
      </w:r>
      <w:r>
        <w:rPr>
          <w:spacing w:val="-7"/>
        </w:rPr>
        <w:t xml:space="preserve"> </w:t>
      </w:r>
      <w:r>
        <w:t>значимые</w:t>
      </w:r>
      <w:r>
        <w:rPr>
          <w:spacing w:val="-9"/>
        </w:rPr>
        <w:t xml:space="preserve"> </w:t>
      </w:r>
      <w:r>
        <w:t>личностные</w:t>
      </w:r>
      <w:r>
        <w:rPr>
          <w:spacing w:val="-9"/>
        </w:rPr>
        <w:t xml:space="preserve"> </w:t>
      </w:r>
      <w:r>
        <w:t>качества; духовно-нравственное развитие обучающихся;</w:t>
      </w:r>
    </w:p>
    <w:p w14:paraId="215F76DD" w14:textId="77777777" w:rsidR="0049640F" w:rsidRDefault="0059390D">
      <w:pPr>
        <w:pStyle w:val="a3"/>
        <w:spacing w:before="1"/>
        <w:ind w:right="429"/>
        <w:jc w:val="left"/>
      </w:pPr>
      <w:r>
        <w:t>мотивация к познанию и</w:t>
      </w:r>
      <w:r>
        <w:rPr>
          <w:spacing w:val="31"/>
        </w:rPr>
        <w:t xml:space="preserve"> </w:t>
      </w:r>
      <w:r>
        <w:t>обучению, готовность к</w:t>
      </w:r>
      <w:r>
        <w:rPr>
          <w:spacing w:val="31"/>
        </w:rPr>
        <w:t xml:space="preserve"> </w:t>
      </w:r>
      <w:r>
        <w:t>саморазвитию и активному участию</w:t>
      </w:r>
      <w:r>
        <w:rPr>
          <w:spacing w:val="30"/>
        </w:rPr>
        <w:t xml:space="preserve"> </w:t>
      </w:r>
      <w:r>
        <w:t>в социально-значимой деятельности;</w:t>
      </w:r>
    </w:p>
    <w:p w14:paraId="665FCDF4" w14:textId="77777777" w:rsidR="0049640F" w:rsidRDefault="0059390D">
      <w:pPr>
        <w:pStyle w:val="a3"/>
        <w:ind w:right="42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046D0966" w14:textId="77777777" w:rsidR="0049640F" w:rsidRDefault="0059390D">
      <w:pPr>
        <w:pStyle w:val="a3"/>
        <w:ind w:right="419" w:firstLine="566"/>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660E35EA" w14:textId="77777777" w:rsidR="0049640F" w:rsidRDefault="0059390D">
      <w:pPr>
        <w:pStyle w:val="a3"/>
        <w:spacing w:before="1"/>
        <w:ind w:right="417" w:firstLine="566"/>
      </w:pPr>
      <w:r>
        <w:t>Гражданское</w:t>
      </w:r>
      <w:r>
        <w:rPr>
          <w:spacing w:val="-11"/>
        </w:rPr>
        <w:t xml:space="preserve"> </w:t>
      </w:r>
      <w:r>
        <w:t>воспитание</w:t>
      </w:r>
      <w:r>
        <w:rPr>
          <w:spacing w:val="-11"/>
        </w:rPr>
        <w:t xml:space="preserve"> </w:t>
      </w:r>
      <w:r>
        <w:t>формируется</w:t>
      </w:r>
      <w:r>
        <w:rPr>
          <w:spacing w:val="-10"/>
        </w:rPr>
        <w:t xml:space="preserve"> </w:t>
      </w:r>
      <w:r>
        <w:t>через</w:t>
      </w:r>
      <w:r>
        <w:rPr>
          <w:spacing w:val="-9"/>
        </w:rPr>
        <w:t xml:space="preserve"> </w:t>
      </w:r>
      <w:r>
        <w:t>развитие</w:t>
      </w:r>
      <w:r>
        <w:rPr>
          <w:spacing w:val="-11"/>
        </w:rPr>
        <w:t xml:space="preserve"> </w:t>
      </w:r>
      <w:r>
        <w:t>чувства</w:t>
      </w:r>
      <w:r>
        <w:rPr>
          <w:spacing w:val="-10"/>
        </w:rPr>
        <w:t xml:space="preserve"> </w:t>
      </w:r>
      <w:r>
        <w:t>личной</w:t>
      </w:r>
      <w:r>
        <w:rPr>
          <w:spacing w:val="-9"/>
        </w:rPr>
        <w:t xml:space="preserve"> </w:t>
      </w:r>
      <w:r>
        <w:t>причастности</w:t>
      </w:r>
      <w:r>
        <w:rPr>
          <w:spacing w:val="-8"/>
        </w:rPr>
        <w:t xml:space="preserve"> </w:t>
      </w:r>
      <w:r>
        <w:t>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14:paraId="4A374420" w14:textId="77777777" w:rsidR="0049640F" w:rsidRDefault="0059390D">
      <w:pPr>
        <w:pStyle w:val="a3"/>
        <w:ind w:right="419" w:firstLine="566"/>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w:t>
      </w:r>
      <w:r>
        <w:rPr>
          <w:spacing w:val="-1"/>
        </w:rPr>
        <w:t xml:space="preserve"> </w:t>
      </w:r>
      <w:r>
        <w:t>задания</w:t>
      </w:r>
      <w:r>
        <w:rPr>
          <w:spacing w:val="-2"/>
        </w:rPr>
        <w:t xml:space="preserve"> </w:t>
      </w:r>
      <w:r>
        <w:t>направлены на</w:t>
      </w:r>
      <w:r>
        <w:rPr>
          <w:spacing w:val="-1"/>
        </w:rPr>
        <w:t xml:space="preserve"> </w:t>
      </w:r>
      <w:r>
        <w:t>развитие</w:t>
      </w:r>
      <w:r>
        <w:rPr>
          <w:spacing w:val="-1"/>
        </w:rPr>
        <w:t xml:space="preserve"> </w:t>
      </w:r>
      <w:r>
        <w:t>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53D4B9A" w14:textId="77777777" w:rsidR="0049640F" w:rsidRDefault="0059390D">
      <w:pPr>
        <w:pStyle w:val="a3"/>
        <w:ind w:right="418" w:firstLine="566"/>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w:t>
      </w:r>
      <w:r>
        <w:rPr>
          <w:spacing w:val="-9"/>
        </w:rPr>
        <w:t xml:space="preserve"> </w:t>
      </w:r>
      <w:r>
        <w:t>ориентаций</w:t>
      </w:r>
      <w:r>
        <w:rPr>
          <w:spacing w:val="-7"/>
        </w:rPr>
        <w:t xml:space="preserve"> </w:t>
      </w:r>
      <w:r>
        <w:t>обучающихся</w:t>
      </w:r>
      <w:r>
        <w:rPr>
          <w:spacing w:val="-8"/>
        </w:rPr>
        <w:t xml:space="preserve"> </w:t>
      </w:r>
      <w:r>
        <w:t>в</w:t>
      </w:r>
      <w:r>
        <w:rPr>
          <w:spacing w:val="-9"/>
        </w:rPr>
        <w:t xml:space="preserve"> </w:t>
      </w:r>
      <w:r>
        <w:t>отношении</w:t>
      </w:r>
      <w:r>
        <w:rPr>
          <w:spacing w:val="-7"/>
        </w:rPr>
        <w:t xml:space="preserve"> </w:t>
      </w:r>
      <w:r>
        <w:t>к</w:t>
      </w:r>
      <w:r>
        <w:rPr>
          <w:spacing w:val="-8"/>
        </w:rPr>
        <w:t xml:space="preserve"> </w:t>
      </w:r>
      <w:r>
        <w:t>окружающим</w:t>
      </w:r>
      <w:r>
        <w:rPr>
          <w:spacing w:val="-9"/>
        </w:rPr>
        <w:t xml:space="preserve"> </w:t>
      </w:r>
      <w:r>
        <w:t>людям,</w:t>
      </w:r>
      <w:r>
        <w:rPr>
          <w:spacing w:val="-9"/>
        </w:rPr>
        <w:t xml:space="preserve"> </w:t>
      </w:r>
      <w:r>
        <w:t>в</w:t>
      </w:r>
      <w:r>
        <w:rPr>
          <w:spacing w:val="-9"/>
        </w:rPr>
        <w:t xml:space="preserve"> </w:t>
      </w:r>
      <w:r>
        <w:t>стремлении</w:t>
      </w:r>
      <w:r>
        <w:rPr>
          <w:spacing w:val="-7"/>
        </w:rPr>
        <w:t xml:space="preserve"> </w:t>
      </w:r>
      <w:r>
        <w:t xml:space="preserve">к их пониманию, а также в отношении к семье, природе, труду, искусству, культурному </w:t>
      </w:r>
      <w:r>
        <w:rPr>
          <w:spacing w:val="-2"/>
        </w:rPr>
        <w:t>наследию.</w:t>
      </w:r>
    </w:p>
    <w:p w14:paraId="5B8A33D4" w14:textId="77777777" w:rsidR="0049640F" w:rsidRDefault="0059390D">
      <w:pPr>
        <w:pStyle w:val="a3"/>
        <w:ind w:right="419" w:firstLine="566"/>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14:paraId="5FF32088" w14:textId="77777777" w:rsidR="0049640F" w:rsidRDefault="0059390D">
      <w:pPr>
        <w:pStyle w:val="a3"/>
        <w:spacing w:before="1"/>
        <w:ind w:right="419" w:firstLine="566"/>
        <w:jc w:val="right"/>
      </w:pPr>
      <w:r>
        <w:t>Экологическое</w:t>
      </w:r>
      <w:r>
        <w:rPr>
          <w:spacing w:val="80"/>
        </w:rPr>
        <w:t xml:space="preserve"> </w:t>
      </w:r>
      <w:r>
        <w:t>воспитание</w:t>
      </w:r>
      <w:r>
        <w:rPr>
          <w:spacing w:val="80"/>
        </w:rPr>
        <w:t xml:space="preserve"> </w:t>
      </w:r>
      <w:r>
        <w:t>происходит</w:t>
      </w:r>
      <w:r>
        <w:rPr>
          <w:spacing w:val="80"/>
        </w:rPr>
        <w:t xml:space="preserve"> </w:t>
      </w:r>
      <w:r>
        <w:t>в</w:t>
      </w:r>
      <w:r>
        <w:rPr>
          <w:spacing w:val="80"/>
        </w:rPr>
        <w:t xml:space="preserve"> </w:t>
      </w:r>
      <w:r>
        <w:t>процессе</w:t>
      </w:r>
      <w:r>
        <w:rPr>
          <w:spacing w:val="80"/>
        </w:rPr>
        <w:t xml:space="preserve"> </w:t>
      </w:r>
      <w:r>
        <w:t xml:space="preserve">художественноэстетического наблюдения природы и её образа в произведениях искусства. Формирование эстетических </w:t>
      </w:r>
      <w:r>
        <w:rPr>
          <w:spacing w:val="-2"/>
        </w:rPr>
        <w:t>чувств</w:t>
      </w:r>
      <w:r>
        <w:t xml:space="preserve"> </w:t>
      </w:r>
      <w:r>
        <w:rPr>
          <w:spacing w:val="-2"/>
        </w:rPr>
        <w:t>способствует</w:t>
      </w:r>
      <w:r>
        <w:rPr>
          <w:spacing w:val="2"/>
        </w:rPr>
        <w:t xml:space="preserve"> </w:t>
      </w:r>
      <w:r>
        <w:rPr>
          <w:spacing w:val="-2"/>
        </w:rPr>
        <w:t>активному</w:t>
      </w:r>
      <w:r>
        <w:rPr>
          <w:spacing w:val="2"/>
        </w:rPr>
        <w:t xml:space="preserve"> </w:t>
      </w:r>
      <w:r>
        <w:rPr>
          <w:spacing w:val="-2"/>
        </w:rPr>
        <w:t>неприятию</w:t>
      </w:r>
      <w:r>
        <w:rPr>
          <w:spacing w:val="2"/>
        </w:rPr>
        <w:t xml:space="preserve"> </w:t>
      </w:r>
      <w:r>
        <w:rPr>
          <w:spacing w:val="-2"/>
        </w:rPr>
        <w:t>действий,</w:t>
      </w:r>
      <w:r>
        <w:rPr>
          <w:spacing w:val="2"/>
        </w:rPr>
        <w:t xml:space="preserve"> </w:t>
      </w:r>
      <w:r>
        <w:rPr>
          <w:spacing w:val="-2"/>
        </w:rPr>
        <w:t>приносящих</w:t>
      </w:r>
      <w:r>
        <w:rPr>
          <w:spacing w:val="2"/>
        </w:rPr>
        <w:t xml:space="preserve"> </w:t>
      </w:r>
      <w:r>
        <w:rPr>
          <w:spacing w:val="-2"/>
        </w:rPr>
        <w:t>вред</w:t>
      </w:r>
      <w:r>
        <w:rPr>
          <w:spacing w:val="2"/>
        </w:rPr>
        <w:t xml:space="preserve"> </w:t>
      </w:r>
      <w:r>
        <w:rPr>
          <w:spacing w:val="-2"/>
        </w:rPr>
        <w:t>окружающей</w:t>
      </w:r>
      <w:r>
        <w:rPr>
          <w:spacing w:val="3"/>
        </w:rPr>
        <w:t xml:space="preserve"> </w:t>
      </w:r>
      <w:r>
        <w:rPr>
          <w:spacing w:val="-2"/>
        </w:rPr>
        <w:t>среде.</w:t>
      </w:r>
    </w:p>
    <w:p w14:paraId="0D33FD6A" w14:textId="77777777" w:rsidR="0049640F" w:rsidRDefault="0059390D">
      <w:pPr>
        <w:pStyle w:val="a3"/>
        <w:ind w:right="417" w:firstLine="566"/>
      </w:pPr>
      <w:r>
        <w:t>Трудовое воспитание осуществляется в процессе личной художественнотворческой работы</w:t>
      </w:r>
      <w:r>
        <w:rPr>
          <w:spacing w:val="-11"/>
        </w:rPr>
        <w:t xml:space="preserve"> </w:t>
      </w:r>
      <w:r>
        <w:t>по</w:t>
      </w:r>
      <w:r>
        <w:rPr>
          <w:spacing w:val="-11"/>
        </w:rPr>
        <w:t xml:space="preserve"> </w:t>
      </w:r>
      <w:r>
        <w:t>освоению</w:t>
      </w:r>
      <w:r>
        <w:rPr>
          <w:spacing w:val="-10"/>
        </w:rPr>
        <w:t xml:space="preserve"> </w:t>
      </w:r>
      <w:r>
        <w:t>художественных</w:t>
      </w:r>
      <w:r>
        <w:rPr>
          <w:spacing w:val="-11"/>
        </w:rPr>
        <w:t xml:space="preserve"> </w:t>
      </w:r>
      <w:r>
        <w:t>материалов</w:t>
      </w:r>
      <w:r>
        <w:rPr>
          <w:spacing w:val="-11"/>
        </w:rPr>
        <w:t xml:space="preserve"> </w:t>
      </w:r>
      <w:r>
        <w:t>и</w:t>
      </w:r>
      <w:r>
        <w:rPr>
          <w:spacing w:val="-10"/>
        </w:rPr>
        <w:t xml:space="preserve"> </w:t>
      </w:r>
      <w:r>
        <w:t>удовлетворения</w:t>
      </w:r>
      <w:r>
        <w:rPr>
          <w:spacing w:val="-11"/>
        </w:rPr>
        <w:t xml:space="preserve"> </w:t>
      </w:r>
      <w:r>
        <w:t>от</w:t>
      </w:r>
      <w:r>
        <w:rPr>
          <w:spacing w:val="-10"/>
        </w:rPr>
        <w:t xml:space="preserve"> </w:t>
      </w:r>
      <w:r>
        <w:t>создания</w:t>
      </w:r>
      <w:r>
        <w:rPr>
          <w:spacing w:val="-11"/>
        </w:rPr>
        <w:t xml:space="preserve"> </w:t>
      </w:r>
      <w:r>
        <w:t>реального, практического продукта. Воспитываются стремление достичь результат, упорство, творческая</w:t>
      </w:r>
      <w:r>
        <w:rPr>
          <w:spacing w:val="-1"/>
        </w:rPr>
        <w:t xml:space="preserve"> </w:t>
      </w:r>
      <w:r>
        <w:t>инициатива,</w:t>
      </w:r>
      <w:r>
        <w:rPr>
          <w:spacing w:val="-1"/>
        </w:rPr>
        <w:t xml:space="preserve"> </w:t>
      </w:r>
      <w:r>
        <w:t>понимание</w:t>
      </w:r>
      <w:r>
        <w:rPr>
          <w:spacing w:val="-2"/>
        </w:rPr>
        <w:t xml:space="preserve"> </w:t>
      </w:r>
      <w:r>
        <w:t>эстетики</w:t>
      </w:r>
      <w:r>
        <w:rPr>
          <w:spacing w:val="-1"/>
        </w:rPr>
        <w:t xml:space="preserve"> </w:t>
      </w:r>
      <w:r>
        <w:t>трудовой</w:t>
      </w:r>
      <w:r>
        <w:rPr>
          <w:spacing w:val="-1"/>
        </w:rPr>
        <w:t xml:space="preserve"> </w:t>
      </w:r>
      <w:r>
        <w:t>деятельности.</w:t>
      </w:r>
      <w:r>
        <w:rPr>
          <w:spacing w:val="-4"/>
        </w:rPr>
        <w:t xml:space="preserve"> </w:t>
      </w:r>
      <w:r>
        <w:t>Важны</w:t>
      </w:r>
      <w:r>
        <w:rPr>
          <w:spacing w:val="-2"/>
        </w:rPr>
        <w:t xml:space="preserve"> </w:t>
      </w:r>
      <w:r>
        <w:t>также</w:t>
      </w:r>
      <w:r>
        <w:rPr>
          <w:spacing w:val="-2"/>
        </w:rPr>
        <w:t xml:space="preserve"> </w:t>
      </w:r>
      <w:r>
        <w:t>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E8D9697" w14:textId="77777777" w:rsidR="0049640F" w:rsidRDefault="0059390D">
      <w:pPr>
        <w:pStyle w:val="a3"/>
        <w:spacing w:before="1"/>
        <w:ind w:right="424" w:firstLine="56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D6D27B" w14:textId="77777777" w:rsidR="0049640F" w:rsidRDefault="0059390D">
      <w:pPr>
        <w:pStyle w:val="a3"/>
        <w:ind w:left="709"/>
      </w:pPr>
      <w:r>
        <w:t>Пространственные</w:t>
      </w:r>
      <w:r>
        <w:rPr>
          <w:spacing w:val="-9"/>
        </w:rPr>
        <w:t xml:space="preserve"> </w:t>
      </w:r>
      <w:r>
        <w:t>представления</w:t>
      </w:r>
      <w:r>
        <w:rPr>
          <w:spacing w:val="-4"/>
        </w:rPr>
        <w:t xml:space="preserve"> </w:t>
      </w:r>
      <w:r>
        <w:t>и</w:t>
      </w:r>
      <w:r>
        <w:rPr>
          <w:spacing w:val="-5"/>
        </w:rPr>
        <w:t xml:space="preserve"> </w:t>
      </w:r>
      <w:r>
        <w:t>сенсорные</w:t>
      </w:r>
      <w:r>
        <w:rPr>
          <w:spacing w:val="-6"/>
        </w:rPr>
        <w:t xml:space="preserve"> </w:t>
      </w:r>
      <w:r>
        <w:rPr>
          <w:spacing w:val="-2"/>
        </w:rPr>
        <w:t>способности:</w:t>
      </w:r>
    </w:p>
    <w:p w14:paraId="2455984B" w14:textId="77777777" w:rsidR="0049640F" w:rsidRDefault="0049640F">
      <w:pPr>
        <w:pStyle w:val="a3"/>
        <w:sectPr w:rsidR="0049640F">
          <w:pgSz w:w="11910" w:h="16840"/>
          <w:pgMar w:top="1040" w:right="425" w:bottom="1200" w:left="1559" w:header="0" w:footer="926" w:gutter="0"/>
          <w:cols w:space="720"/>
        </w:sectPr>
      </w:pPr>
    </w:p>
    <w:p w14:paraId="02C04666" w14:textId="77777777" w:rsidR="0049640F" w:rsidRDefault="0059390D">
      <w:pPr>
        <w:pStyle w:val="a3"/>
        <w:spacing w:before="73"/>
        <w:jc w:val="left"/>
      </w:pPr>
      <w:r>
        <w:lastRenderedPageBreak/>
        <w:t>характеризовать</w:t>
      </w:r>
      <w:r>
        <w:rPr>
          <w:spacing w:val="-3"/>
        </w:rPr>
        <w:t xml:space="preserve"> </w:t>
      </w:r>
      <w:r>
        <w:t>форму</w:t>
      </w:r>
      <w:r>
        <w:rPr>
          <w:spacing w:val="-4"/>
        </w:rPr>
        <w:t xml:space="preserve"> </w:t>
      </w:r>
      <w:r>
        <w:t>предмета,</w:t>
      </w:r>
      <w:r>
        <w:rPr>
          <w:spacing w:val="-3"/>
        </w:rPr>
        <w:t xml:space="preserve"> </w:t>
      </w:r>
      <w:r>
        <w:rPr>
          <w:spacing w:val="-2"/>
        </w:rPr>
        <w:t>конструкции;</w:t>
      </w:r>
    </w:p>
    <w:p w14:paraId="25595FAB" w14:textId="77777777" w:rsidR="0049640F" w:rsidRDefault="0059390D">
      <w:pPr>
        <w:pStyle w:val="a3"/>
        <w:spacing w:before="1"/>
        <w:ind w:right="1358"/>
        <w:jc w:val="left"/>
      </w:pPr>
      <w:r>
        <w:t>выявлять доминантные черты (характерные особенности) в визуальном образе; сравнивать</w:t>
      </w:r>
      <w:r>
        <w:rPr>
          <w:spacing w:val="-3"/>
        </w:rPr>
        <w:t xml:space="preserve"> </w:t>
      </w:r>
      <w:r>
        <w:t>плоскостные</w:t>
      </w:r>
      <w:r>
        <w:rPr>
          <w:spacing w:val="-5"/>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w:t>
      </w:r>
    </w:p>
    <w:p w14:paraId="70B7E7D4" w14:textId="77777777" w:rsidR="0049640F" w:rsidRDefault="0059390D">
      <w:pPr>
        <w:pStyle w:val="a3"/>
        <w:jc w:val="left"/>
      </w:pPr>
      <w:r>
        <w:t>находить</w:t>
      </w:r>
      <w:r>
        <w:rPr>
          <w:spacing w:val="-4"/>
        </w:rPr>
        <w:t xml:space="preserve"> </w:t>
      </w:r>
      <w:r>
        <w:t>ассоциативные</w:t>
      </w:r>
      <w:r>
        <w:rPr>
          <w:spacing w:val="-6"/>
        </w:rPr>
        <w:t xml:space="preserve"> </w:t>
      </w:r>
      <w:r>
        <w:t>связи</w:t>
      </w:r>
      <w:r>
        <w:rPr>
          <w:spacing w:val="-5"/>
        </w:rPr>
        <w:t xml:space="preserve"> </w:t>
      </w:r>
      <w:r>
        <w:t>между</w:t>
      </w:r>
      <w:r>
        <w:rPr>
          <w:spacing w:val="-5"/>
        </w:rPr>
        <w:t xml:space="preserve"> </w:t>
      </w:r>
      <w:r>
        <w:t>визуальными</w:t>
      </w:r>
      <w:r>
        <w:rPr>
          <w:spacing w:val="-5"/>
        </w:rPr>
        <w:t xml:space="preserve"> </w:t>
      </w:r>
      <w:r>
        <w:t>образами</w:t>
      </w:r>
      <w:r>
        <w:rPr>
          <w:spacing w:val="-5"/>
        </w:rPr>
        <w:t xml:space="preserve"> </w:t>
      </w:r>
      <w:r>
        <w:t>разных</w:t>
      </w:r>
      <w:r>
        <w:rPr>
          <w:spacing w:val="-5"/>
        </w:rPr>
        <w:t xml:space="preserve"> </w:t>
      </w:r>
      <w:r>
        <w:t>форм</w:t>
      </w:r>
      <w:r>
        <w:rPr>
          <w:spacing w:val="-5"/>
        </w:rPr>
        <w:t xml:space="preserve"> </w:t>
      </w:r>
      <w:r>
        <w:t>и</w:t>
      </w:r>
      <w:r>
        <w:rPr>
          <w:spacing w:val="-6"/>
        </w:rPr>
        <w:t xml:space="preserve"> </w:t>
      </w:r>
      <w:r>
        <w:t>предметов; сопоставлять части и целое в видимом образе, предмете, конструкции;</w:t>
      </w:r>
    </w:p>
    <w:p w14:paraId="5A45B683" w14:textId="77777777" w:rsidR="0049640F" w:rsidRDefault="0059390D">
      <w:pPr>
        <w:pStyle w:val="a3"/>
        <w:jc w:val="left"/>
      </w:pPr>
      <w:r>
        <w:t>анализировать</w:t>
      </w:r>
      <w:r>
        <w:rPr>
          <w:spacing w:val="35"/>
        </w:rPr>
        <w:t xml:space="preserve"> </w:t>
      </w:r>
      <w:r>
        <w:t>пропорциональные</w:t>
      </w:r>
      <w:r>
        <w:rPr>
          <w:spacing w:val="35"/>
        </w:rPr>
        <w:t xml:space="preserve"> </w:t>
      </w:r>
      <w:r>
        <w:t>отношения</w:t>
      </w:r>
      <w:r>
        <w:rPr>
          <w:spacing w:val="34"/>
        </w:rPr>
        <w:t xml:space="preserve"> </w:t>
      </w:r>
      <w:r>
        <w:t>частей</w:t>
      </w:r>
      <w:r>
        <w:rPr>
          <w:spacing w:val="37"/>
        </w:rPr>
        <w:t xml:space="preserve"> </w:t>
      </w:r>
      <w:r>
        <w:t>внутри</w:t>
      </w:r>
      <w:r>
        <w:rPr>
          <w:spacing w:val="37"/>
        </w:rPr>
        <w:t xml:space="preserve"> </w:t>
      </w:r>
      <w:r>
        <w:t>целого</w:t>
      </w:r>
      <w:r>
        <w:rPr>
          <w:spacing w:val="36"/>
        </w:rPr>
        <w:t xml:space="preserve"> </w:t>
      </w:r>
      <w:r>
        <w:t>и</w:t>
      </w:r>
      <w:r>
        <w:rPr>
          <w:spacing w:val="37"/>
        </w:rPr>
        <w:t xml:space="preserve"> </w:t>
      </w:r>
      <w:r>
        <w:t>предметов</w:t>
      </w:r>
      <w:r>
        <w:rPr>
          <w:spacing w:val="36"/>
        </w:rPr>
        <w:t xml:space="preserve"> </w:t>
      </w:r>
      <w:r>
        <w:t xml:space="preserve">между </w:t>
      </w:r>
      <w:r>
        <w:rPr>
          <w:spacing w:val="-2"/>
        </w:rPr>
        <w:t>собой;</w:t>
      </w:r>
    </w:p>
    <w:p w14:paraId="3F779B3A" w14:textId="77777777" w:rsidR="0049640F" w:rsidRDefault="0059390D">
      <w:pPr>
        <w:pStyle w:val="a3"/>
        <w:jc w:val="left"/>
      </w:pPr>
      <w:r>
        <w:t>обобщать</w:t>
      </w:r>
      <w:r>
        <w:rPr>
          <w:spacing w:val="-4"/>
        </w:rPr>
        <w:t xml:space="preserve"> </w:t>
      </w:r>
      <w:r>
        <w:t>форму</w:t>
      </w:r>
      <w:r>
        <w:rPr>
          <w:spacing w:val="-4"/>
        </w:rPr>
        <w:t xml:space="preserve"> </w:t>
      </w:r>
      <w:r>
        <w:t>составной</w:t>
      </w:r>
      <w:r>
        <w:rPr>
          <w:spacing w:val="-3"/>
        </w:rPr>
        <w:t xml:space="preserve"> </w:t>
      </w:r>
      <w:r>
        <w:rPr>
          <w:spacing w:val="-2"/>
        </w:rPr>
        <w:t>конструкции;</w:t>
      </w:r>
    </w:p>
    <w:p w14:paraId="6A8ADF87" w14:textId="77777777" w:rsidR="0049640F" w:rsidRDefault="0059390D">
      <w:pPr>
        <w:pStyle w:val="a3"/>
        <w:jc w:val="left"/>
      </w:pPr>
      <w:r>
        <w:t>выявлять</w:t>
      </w:r>
      <w:r>
        <w:rPr>
          <w:spacing w:val="78"/>
        </w:rPr>
        <w:t xml:space="preserve"> </w:t>
      </w:r>
      <w:r>
        <w:t>и</w:t>
      </w:r>
      <w:r>
        <w:rPr>
          <w:spacing w:val="78"/>
        </w:rPr>
        <w:t xml:space="preserve"> </w:t>
      </w:r>
      <w:r>
        <w:t>анализировать</w:t>
      </w:r>
      <w:r>
        <w:rPr>
          <w:spacing w:val="78"/>
        </w:rPr>
        <w:t xml:space="preserve"> </w:t>
      </w:r>
      <w:r>
        <w:t>ритмические</w:t>
      </w:r>
      <w:r>
        <w:rPr>
          <w:spacing w:val="76"/>
        </w:rPr>
        <w:t xml:space="preserve"> </w:t>
      </w:r>
      <w:r>
        <w:t>отношения</w:t>
      </w:r>
      <w:r>
        <w:rPr>
          <w:spacing w:val="77"/>
        </w:rPr>
        <w:t xml:space="preserve"> </w:t>
      </w:r>
      <w:r>
        <w:t>в</w:t>
      </w:r>
      <w:r>
        <w:rPr>
          <w:spacing w:val="76"/>
        </w:rPr>
        <w:t xml:space="preserve"> </w:t>
      </w:r>
      <w:r>
        <w:t>пространстве</w:t>
      </w:r>
      <w:r>
        <w:rPr>
          <w:spacing w:val="76"/>
        </w:rPr>
        <w:t xml:space="preserve"> </w:t>
      </w:r>
      <w:r>
        <w:t>и</w:t>
      </w:r>
      <w:r>
        <w:rPr>
          <w:spacing w:val="78"/>
        </w:rPr>
        <w:t xml:space="preserve"> </w:t>
      </w:r>
      <w:r>
        <w:t>в</w:t>
      </w:r>
      <w:r>
        <w:rPr>
          <w:spacing w:val="76"/>
        </w:rPr>
        <w:t xml:space="preserve"> </w:t>
      </w:r>
      <w:r>
        <w:t>изображении (визуальном образе) на установленных основаниях;</w:t>
      </w:r>
    </w:p>
    <w:p w14:paraId="6CAE279D" w14:textId="77777777" w:rsidR="0049640F" w:rsidRDefault="0059390D">
      <w:pPr>
        <w:pStyle w:val="a3"/>
        <w:ind w:right="1984"/>
        <w:jc w:val="left"/>
      </w:pPr>
      <w:r>
        <w:t>передавать</w:t>
      </w:r>
      <w:r>
        <w:rPr>
          <w:spacing w:val="-5"/>
        </w:rPr>
        <w:t xml:space="preserve"> </w:t>
      </w:r>
      <w:r>
        <w:t>обобщенный</w:t>
      </w:r>
      <w:r>
        <w:rPr>
          <w:spacing w:val="-6"/>
        </w:rPr>
        <w:t xml:space="preserve"> </w:t>
      </w:r>
      <w:r>
        <w:t>образ</w:t>
      </w:r>
      <w:r>
        <w:rPr>
          <w:spacing w:val="-6"/>
        </w:rPr>
        <w:t xml:space="preserve"> </w:t>
      </w:r>
      <w:r>
        <w:t>реальности</w:t>
      </w:r>
      <w:r>
        <w:rPr>
          <w:spacing w:val="-6"/>
        </w:rPr>
        <w:t xml:space="preserve"> </w:t>
      </w:r>
      <w:r>
        <w:t>при</w:t>
      </w:r>
      <w:r>
        <w:rPr>
          <w:spacing w:val="-7"/>
        </w:rPr>
        <w:t xml:space="preserve"> </w:t>
      </w:r>
      <w:r>
        <w:t>построении</w:t>
      </w:r>
      <w:r>
        <w:rPr>
          <w:spacing w:val="-7"/>
        </w:rPr>
        <w:t xml:space="preserve"> </w:t>
      </w:r>
      <w:r>
        <w:t xml:space="preserve">плоской </w:t>
      </w:r>
      <w:r>
        <w:rPr>
          <w:spacing w:val="-2"/>
        </w:rPr>
        <w:t>композиции;</w:t>
      </w:r>
    </w:p>
    <w:p w14:paraId="7032AF9D" w14:textId="77777777" w:rsidR="0049640F" w:rsidRDefault="0059390D">
      <w:pPr>
        <w:pStyle w:val="a3"/>
        <w:jc w:val="left"/>
      </w:pPr>
      <w:r>
        <w:t xml:space="preserve">соотносить тональные отношения (тёмное - светлое) в пространственных и плоскостных </w:t>
      </w:r>
      <w:r>
        <w:rPr>
          <w:spacing w:val="-2"/>
        </w:rPr>
        <w:t>объектах;</w:t>
      </w:r>
    </w:p>
    <w:p w14:paraId="6388045B" w14:textId="77777777" w:rsidR="0049640F" w:rsidRDefault="0059390D">
      <w:pPr>
        <w:pStyle w:val="a3"/>
        <w:tabs>
          <w:tab w:val="left" w:pos="1335"/>
          <w:tab w:val="left" w:pos="1714"/>
          <w:tab w:val="left" w:pos="3448"/>
          <w:tab w:val="left" w:pos="5266"/>
          <w:tab w:val="left" w:pos="6760"/>
          <w:tab w:val="left" w:pos="7977"/>
          <w:tab w:val="left" w:pos="9379"/>
        </w:tabs>
        <w:spacing w:before="1"/>
        <w:ind w:right="427"/>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отношений</w:t>
      </w:r>
      <w:r>
        <w:tab/>
      </w:r>
      <w:r>
        <w:rPr>
          <w:spacing w:val="-10"/>
        </w:rPr>
        <w:t xml:space="preserve">в </w:t>
      </w:r>
      <w:r>
        <w:t>пространственной среде и плоскостном изображении.</w:t>
      </w:r>
    </w:p>
    <w:p w14:paraId="741C0DAB" w14:textId="77777777" w:rsidR="0049640F" w:rsidRDefault="0059390D">
      <w:pPr>
        <w:pStyle w:val="a3"/>
        <w:tabs>
          <w:tab w:val="left" w:pos="1126"/>
          <w:tab w:val="left" w:pos="1414"/>
          <w:tab w:val="left" w:pos="2866"/>
          <w:tab w:val="left" w:pos="3635"/>
          <w:tab w:val="left" w:pos="3703"/>
          <w:tab w:val="left" w:pos="5478"/>
          <w:tab w:val="left" w:pos="5901"/>
          <w:tab w:val="left" w:pos="6898"/>
          <w:tab w:val="left" w:pos="7057"/>
          <w:tab w:val="left" w:pos="7403"/>
          <w:tab w:val="left" w:pos="7968"/>
          <w:tab w:val="left" w:pos="8559"/>
          <w:tab w:val="left" w:pos="9366"/>
        </w:tabs>
        <w:ind w:right="425" w:firstLine="566"/>
        <w:jc w:val="left"/>
      </w:pPr>
      <w:r>
        <w:rPr>
          <w:spacing w:val="-10"/>
        </w:rPr>
        <w:t>У</w:t>
      </w:r>
      <w:r>
        <w:tab/>
      </w:r>
      <w:r>
        <w:rPr>
          <w:spacing w:val="-2"/>
        </w:rPr>
        <w:t>обучающегося</w:t>
      </w:r>
      <w:r>
        <w:tab/>
      </w:r>
      <w:r>
        <w:rPr>
          <w:spacing w:val="-2"/>
        </w:rPr>
        <w:t>будут</w:t>
      </w:r>
      <w:r>
        <w:tab/>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 xml:space="preserve">исследовательские действия как часть познавательных универсальных учебных действий: </w:t>
      </w: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tab/>
      </w:r>
      <w:r>
        <w:rPr>
          <w:spacing w:val="-10"/>
        </w:rPr>
        <w:t>в</w:t>
      </w:r>
      <w:r>
        <w:tab/>
      </w:r>
      <w:r>
        <w:rPr>
          <w:spacing w:val="-2"/>
        </w:rPr>
        <w:t>процессе</w:t>
      </w:r>
      <w:r>
        <w:tab/>
      </w:r>
      <w:r>
        <w:rPr>
          <w:spacing w:val="-2"/>
        </w:rPr>
        <w:t xml:space="preserve">освоения </w:t>
      </w:r>
      <w:r>
        <w:t>выразительных свойств различных художественных материалов;</w:t>
      </w:r>
    </w:p>
    <w:p w14:paraId="73454790" w14:textId="77777777" w:rsidR="0049640F" w:rsidRDefault="0059390D">
      <w:pPr>
        <w:pStyle w:val="a3"/>
        <w:ind w:right="421"/>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9"/>
        </w:rPr>
        <w:t xml:space="preserve"> </w:t>
      </w:r>
      <w:r>
        <w:t>на</w:t>
      </w:r>
      <w:r>
        <w:rPr>
          <w:spacing w:val="-10"/>
        </w:rPr>
        <w:t xml:space="preserve"> </w:t>
      </w:r>
      <w:r>
        <w:t>основе</w:t>
      </w:r>
      <w:r>
        <w:rPr>
          <w:spacing w:val="-11"/>
        </w:rPr>
        <w:t xml:space="preserve"> </w:t>
      </w:r>
      <w:r>
        <w:t>определённых</w:t>
      </w:r>
      <w:r>
        <w:rPr>
          <w:spacing w:val="-10"/>
        </w:rPr>
        <w:t xml:space="preserve"> </w:t>
      </w:r>
      <w:r>
        <w:t>учебных</w:t>
      </w:r>
      <w:r>
        <w:rPr>
          <w:spacing w:val="-10"/>
        </w:rPr>
        <w:t xml:space="preserve"> </w:t>
      </w:r>
      <w:r>
        <w:t>установок</w:t>
      </w:r>
      <w:r>
        <w:rPr>
          <w:spacing w:val="-9"/>
        </w:rPr>
        <w:t xml:space="preserve"> </w:t>
      </w:r>
      <w:r>
        <w:t>в</w:t>
      </w:r>
      <w:r>
        <w:rPr>
          <w:spacing w:val="-10"/>
        </w:rPr>
        <w:t xml:space="preserve"> </w:t>
      </w:r>
      <w:r>
        <w:t>процессе</w:t>
      </w:r>
      <w:r>
        <w:rPr>
          <w:spacing w:val="-10"/>
        </w:rPr>
        <w:t xml:space="preserve"> </w:t>
      </w:r>
      <w:r>
        <w:t>восприятия</w:t>
      </w:r>
      <w:r>
        <w:rPr>
          <w:spacing w:val="-12"/>
        </w:rPr>
        <w:t xml:space="preserve"> </w:t>
      </w:r>
      <w:r>
        <w:t xml:space="preserve">произведений изобразительного искусства, архитектуры и продуктов детского художественного </w:t>
      </w:r>
      <w:r>
        <w:rPr>
          <w:spacing w:val="-2"/>
        </w:rPr>
        <w:t>творчества;</w:t>
      </w:r>
    </w:p>
    <w:p w14:paraId="43D755A0" w14:textId="77777777" w:rsidR="0049640F" w:rsidRDefault="0059390D">
      <w:pPr>
        <w:pStyle w:val="a3"/>
        <w:ind w:right="426"/>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36FCADC6" w14:textId="77777777" w:rsidR="0049640F" w:rsidRDefault="0059390D">
      <w:pPr>
        <w:pStyle w:val="a3"/>
        <w:ind w:right="428"/>
      </w:pPr>
      <w:r>
        <w:t>анализировать и оценивать с позиций эстетических категорий явления природы и предметно-пространственную среду жизни человека;</w:t>
      </w:r>
    </w:p>
    <w:p w14:paraId="16A345D2" w14:textId="77777777" w:rsidR="0049640F" w:rsidRDefault="0059390D">
      <w:pPr>
        <w:pStyle w:val="a3"/>
        <w:ind w:right="424"/>
      </w:pPr>
      <w:r>
        <w:rPr>
          <w:spacing w:val="-2"/>
        </w:rPr>
        <w:t xml:space="preserve">формулировать выводы, соответствующие эстетическим, аналитическим и другим учебным </w:t>
      </w:r>
      <w:r>
        <w:t>установкам по результатам проведённого наблюдения;</w:t>
      </w:r>
    </w:p>
    <w:p w14:paraId="10BA484F" w14:textId="77777777" w:rsidR="0049640F" w:rsidRDefault="0059390D">
      <w:pPr>
        <w:pStyle w:val="a3"/>
        <w:ind w:right="423"/>
      </w:pPr>
      <w:r>
        <w:t>использовать знаково-символические средства для составления орнаментов и декоративных композиций;</w:t>
      </w:r>
    </w:p>
    <w:p w14:paraId="5574A8F5" w14:textId="77777777" w:rsidR="0049640F" w:rsidRDefault="0059390D">
      <w:pPr>
        <w:pStyle w:val="a3"/>
        <w:ind w:right="426"/>
      </w:pPr>
      <w:r>
        <w:t>классифицировать произведения искусства по видам и, соответственно, по назначению в жизни людей;</w:t>
      </w:r>
    </w:p>
    <w:p w14:paraId="7782A9EC" w14:textId="77777777" w:rsidR="0049640F" w:rsidRDefault="0059390D">
      <w:pPr>
        <w:pStyle w:val="a3"/>
        <w:ind w:right="430"/>
      </w:pPr>
      <w:r>
        <w:t>классифицировать произведения изобразительного искусства по жанрам в качестве инструмента анализа содержания произведений;</w:t>
      </w:r>
    </w:p>
    <w:p w14:paraId="6ABDCAA7" w14:textId="77777777" w:rsidR="0049640F" w:rsidRDefault="0059390D">
      <w:pPr>
        <w:pStyle w:val="a3"/>
        <w:spacing w:before="1"/>
      </w:pPr>
      <w:r>
        <w:t>ставить</w:t>
      </w:r>
      <w:r>
        <w:rPr>
          <w:spacing w:val="-5"/>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5"/>
        </w:rPr>
        <w:t xml:space="preserve"> </w:t>
      </w:r>
      <w:r>
        <w:rPr>
          <w:spacing w:val="-2"/>
        </w:rPr>
        <w:t>познания.</w:t>
      </w:r>
    </w:p>
    <w:p w14:paraId="0E1455B1"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3D2825CB" w14:textId="77777777" w:rsidR="0049640F" w:rsidRDefault="0059390D">
      <w:pPr>
        <w:pStyle w:val="a3"/>
        <w:ind w:right="425"/>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83EA2F4" w14:textId="77777777" w:rsidR="0049640F" w:rsidRDefault="0059390D">
      <w:pPr>
        <w:pStyle w:val="a3"/>
        <w:ind w:right="42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5FE4C0D" w14:textId="77777777" w:rsidR="0049640F" w:rsidRDefault="0059390D">
      <w:pPr>
        <w:pStyle w:val="a3"/>
      </w:pPr>
      <w:r>
        <w:t>самостоятельно</w:t>
      </w:r>
      <w:r>
        <w:rPr>
          <w:spacing w:val="-6"/>
        </w:rPr>
        <w:t xml:space="preserve"> </w:t>
      </w:r>
      <w:r>
        <w:t>подготавливать</w:t>
      </w:r>
      <w:r>
        <w:rPr>
          <w:spacing w:val="-3"/>
        </w:rPr>
        <w:t xml:space="preserve"> </w:t>
      </w:r>
      <w:r>
        <w:t>информацию</w:t>
      </w:r>
      <w:r>
        <w:rPr>
          <w:spacing w:val="-5"/>
        </w:rPr>
        <w:t xml:space="preserve"> </w:t>
      </w:r>
      <w:r>
        <w:t>на</w:t>
      </w:r>
      <w:r>
        <w:rPr>
          <w:spacing w:val="-4"/>
        </w:rPr>
        <w:t xml:space="preserve"> </w:t>
      </w:r>
      <w:r>
        <w:t>заданную</w:t>
      </w:r>
      <w:r>
        <w:rPr>
          <w:spacing w:val="-6"/>
        </w:rPr>
        <w:t xml:space="preserve"> </w:t>
      </w:r>
      <w:r>
        <w:t>или</w:t>
      </w:r>
      <w:r>
        <w:rPr>
          <w:spacing w:val="-2"/>
        </w:rPr>
        <w:t xml:space="preserve"> выбранную</w:t>
      </w:r>
    </w:p>
    <w:p w14:paraId="27B8474C" w14:textId="77777777" w:rsidR="0049640F" w:rsidRDefault="0059390D">
      <w:pPr>
        <w:pStyle w:val="a3"/>
        <w:spacing w:before="1"/>
        <w:ind w:right="425"/>
      </w:pPr>
      <w:r>
        <w:t>тему</w:t>
      </w:r>
      <w:r>
        <w:rPr>
          <w:spacing w:val="-8"/>
        </w:rPr>
        <w:t xml:space="preserve"> </w:t>
      </w:r>
      <w:r>
        <w:t>и</w:t>
      </w:r>
      <w:r>
        <w:rPr>
          <w:spacing w:val="-7"/>
        </w:rPr>
        <w:t xml:space="preserve"> </w:t>
      </w:r>
      <w:r>
        <w:t>представлять</w:t>
      </w:r>
      <w:r>
        <w:rPr>
          <w:spacing w:val="-8"/>
        </w:rPr>
        <w:t xml:space="preserve"> </w:t>
      </w:r>
      <w:r>
        <w:t>её</w:t>
      </w:r>
      <w:r>
        <w:rPr>
          <w:spacing w:val="-7"/>
        </w:rPr>
        <w:t xml:space="preserve"> </w:t>
      </w:r>
      <w:r>
        <w:t>в</w:t>
      </w:r>
      <w:r>
        <w:rPr>
          <w:spacing w:val="-9"/>
        </w:rPr>
        <w:t xml:space="preserve"> </w:t>
      </w:r>
      <w:r>
        <w:t>различных</w:t>
      </w:r>
      <w:r>
        <w:rPr>
          <w:spacing w:val="-9"/>
        </w:rPr>
        <w:t xml:space="preserve"> </w:t>
      </w:r>
      <w:r>
        <w:t>видах:</w:t>
      </w:r>
      <w:r>
        <w:rPr>
          <w:spacing w:val="-8"/>
        </w:rPr>
        <w:t xml:space="preserve"> </w:t>
      </w:r>
      <w:r>
        <w:t>рисунках</w:t>
      </w:r>
      <w:r>
        <w:rPr>
          <w:spacing w:val="-8"/>
        </w:rPr>
        <w:t xml:space="preserve"> </w:t>
      </w:r>
      <w:r>
        <w:t>и</w:t>
      </w:r>
      <w:r>
        <w:rPr>
          <w:spacing w:val="-7"/>
        </w:rPr>
        <w:t xml:space="preserve"> </w:t>
      </w:r>
      <w:r>
        <w:t>эскизах,</w:t>
      </w:r>
      <w:r>
        <w:rPr>
          <w:spacing w:val="-8"/>
        </w:rPr>
        <w:t xml:space="preserve"> </w:t>
      </w:r>
      <w:r>
        <w:t>электронных</w:t>
      </w:r>
      <w:r>
        <w:rPr>
          <w:spacing w:val="-9"/>
        </w:rPr>
        <w:t xml:space="preserve"> </w:t>
      </w:r>
      <w:r>
        <w:t>презентациях; осуществлять виртуальные путешествия по архитектурным памятникам, в отечественные художественные музеи</w:t>
      </w:r>
      <w:r>
        <w:rPr>
          <w:spacing w:val="40"/>
        </w:rPr>
        <w:t xml:space="preserve"> </w:t>
      </w:r>
      <w:r>
        <w:t>художественные музеи (галереи) на основе установок и квестов, предложенных учителем;</w:t>
      </w:r>
    </w:p>
    <w:p w14:paraId="6393E767" w14:textId="77777777" w:rsidR="0049640F" w:rsidRDefault="0059390D">
      <w:pPr>
        <w:pStyle w:val="a3"/>
      </w:pPr>
      <w:r>
        <w:t>соблюдать</w:t>
      </w:r>
      <w:r>
        <w:rPr>
          <w:spacing w:val="-6"/>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rPr>
          <w:spacing w:val="-2"/>
        </w:rPr>
        <w:t>Интернете.</w:t>
      </w:r>
    </w:p>
    <w:p w14:paraId="3C214E7C" w14:textId="77777777" w:rsidR="0049640F" w:rsidRDefault="0049640F">
      <w:pPr>
        <w:pStyle w:val="a3"/>
        <w:sectPr w:rsidR="0049640F">
          <w:pgSz w:w="11910" w:h="16840"/>
          <w:pgMar w:top="1040" w:right="425" w:bottom="1200" w:left="1559" w:header="0" w:footer="926" w:gutter="0"/>
          <w:cols w:space="720"/>
        </w:sectPr>
      </w:pPr>
    </w:p>
    <w:p w14:paraId="64CCAC62" w14:textId="77777777" w:rsidR="0049640F" w:rsidRDefault="0059390D">
      <w:pPr>
        <w:pStyle w:val="a3"/>
        <w:spacing w:before="73"/>
        <w:ind w:right="425" w:firstLine="566"/>
      </w:pPr>
      <w:r>
        <w:lastRenderedPageBreak/>
        <w:t>У обучающегося будут сформированы умения общения как часть коммуникативных универсальных учебных действий:</w:t>
      </w:r>
    </w:p>
    <w:p w14:paraId="1AFE146E" w14:textId="77777777" w:rsidR="0049640F" w:rsidRDefault="0059390D">
      <w:pPr>
        <w:pStyle w:val="a3"/>
        <w:spacing w:before="1"/>
        <w:ind w:right="417"/>
      </w:pPr>
      <w:r>
        <w:t>понимать</w:t>
      </w:r>
      <w:r>
        <w:rPr>
          <w:spacing w:val="-9"/>
        </w:rPr>
        <w:t xml:space="preserve"> </w:t>
      </w:r>
      <w:r>
        <w:t>искусство</w:t>
      </w:r>
      <w:r>
        <w:rPr>
          <w:spacing w:val="-8"/>
        </w:rPr>
        <w:t xml:space="preserve"> </w:t>
      </w:r>
      <w:r>
        <w:t>в</w:t>
      </w:r>
      <w:r>
        <w:rPr>
          <w:spacing w:val="-9"/>
        </w:rPr>
        <w:t xml:space="preserve"> </w:t>
      </w:r>
      <w:r>
        <w:t>качестве</w:t>
      </w:r>
      <w:r>
        <w:rPr>
          <w:spacing w:val="-9"/>
        </w:rPr>
        <w:t xml:space="preserve"> </w:t>
      </w:r>
      <w:r>
        <w:t>особого</w:t>
      </w:r>
      <w:r>
        <w:rPr>
          <w:spacing w:val="-6"/>
        </w:rPr>
        <w:t xml:space="preserve"> </w:t>
      </w:r>
      <w:r>
        <w:t>языка</w:t>
      </w:r>
      <w:r>
        <w:rPr>
          <w:spacing w:val="-9"/>
        </w:rPr>
        <w:t xml:space="preserve"> </w:t>
      </w:r>
      <w:r>
        <w:t>общения</w:t>
      </w:r>
      <w:r>
        <w:rPr>
          <w:spacing w:val="-4"/>
        </w:rPr>
        <w:t xml:space="preserve"> </w:t>
      </w:r>
      <w:r>
        <w:t>-</w:t>
      </w:r>
      <w:r>
        <w:rPr>
          <w:spacing w:val="-9"/>
        </w:rPr>
        <w:t xml:space="preserve"> </w:t>
      </w:r>
      <w:r>
        <w:t>межличностного</w:t>
      </w:r>
      <w:r>
        <w:rPr>
          <w:spacing w:val="-8"/>
        </w:rPr>
        <w:t xml:space="preserve"> </w:t>
      </w:r>
      <w:r>
        <w:t>(автор</w:t>
      </w:r>
      <w:r>
        <w:rPr>
          <w:spacing w:val="-6"/>
        </w:rPr>
        <w:t xml:space="preserve"> </w:t>
      </w:r>
      <w:r>
        <w:t>-</w:t>
      </w:r>
      <w:r>
        <w:rPr>
          <w:spacing w:val="-7"/>
        </w:rPr>
        <w:t xml:space="preserve"> </w:t>
      </w:r>
      <w:r>
        <w:t>зритель), между поколениями, между народами;</w:t>
      </w:r>
    </w:p>
    <w:p w14:paraId="206277DC" w14:textId="77777777" w:rsidR="0049640F" w:rsidRDefault="0059390D">
      <w:pPr>
        <w:pStyle w:val="a3"/>
        <w:ind w:right="426"/>
      </w:pPr>
      <w:r>
        <w:t>вести</w:t>
      </w:r>
      <w:r>
        <w:rPr>
          <w:spacing w:val="-2"/>
        </w:rPr>
        <w:t xml:space="preserve"> </w:t>
      </w:r>
      <w:r>
        <w:t>диалог</w:t>
      </w:r>
      <w:r>
        <w:rPr>
          <w:spacing w:val="-3"/>
        </w:rPr>
        <w:t xml:space="preserve"> </w:t>
      </w:r>
      <w:r>
        <w:t>и</w:t>
      </w:r>
      <w:r>
        <w:rPr>
          <w:spacing w:val="-2"/>
        </w:rPr>
        <w:t xml:space="preserve"> </w:t>
      </w:r>
      <w:r>
        <w:t>участвовать</w:t>
      </w:r>
      <w:r>
        <w:rPr>
          <w:spacing w:val="-2"/>
        </w:rPr>
        <w:t xml:space="preserve"> </w:t>
      </w:r>
      <w:r>
        <w:t>в</w:t>
      </w:r>
      <w:r>
        <w:rPr>
          <w:spacing w:val="-1"/>
        </w:rPr>
        <w:t xml:space="preserve"> </w:t>
      </w:r>
      <w:r>
        <w:t>дискуссии,</w:t>
      </w:r>
      <w:r>
        <w:rPr>
          <w:spacing w:val="-4"/>
        </w:rPr>
        <w:t xml:space="preserve"> </w:t>
      </w:r>
      <w:r>
        <w:t>проявляя</w:t>
      </w:r>
      <w:r>
        <w:rPr>
          <w:spacing w:val="-3"/>
        </w:rPr>
        <w:t xml:space="preserve"> </w:t>
      </w:r>
      <w:r>
        <w:t>уважительное</w:t>
      </w:r>
      <w:r>
        <w:rPr>
          <w:spacing w:val="-4"/>
        </w:rPr>
        <w:t xml:space="preserve"> </w:t>
      </w:r>
      <w:r>
        <w:t>отношение</w:t>
      </w:r>
      <w:r>
        <w:rPr>
          <w:spacing w:val="-4"/>
        </w:rPr>
        <w:t xml:space="preserve"> </w:t>
      </w:r>
      <w:r>
        <w:t>к</w:t>
      </w:r>
      <w:r>
        <w:rPr>
          <w:spacing w:val="-3"/>
        </w:rPr>
        <w:t xml:space="preserve"> </w:t>
      </w:r>
      <w:r>
        <w:t>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7C9CF9BA" w14:textId="77777777" w:rsidR="0049640F" w:rsidRDefault="0059390D">
      <w:pPr>
        <w:pStyle w:val="a3"/>
        <w:ind w:right="422"/>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2D25475D" w14:textId="77777777" w:rsidR="0049640F" w:rsidRDefault="0059390D">
      <w:pPr>
        <w:pStyle w:val="a3"/>
        <w:ind w:right="426"/>
      </w:pPr>
      <w:r>
        <w:t>демонстрировать и объяснять результаты своего творческого, художественного или исследовательского опыта;</w:t>
      </w:r>
    </w:p>
    <w:p w14:paraId="0A2F78C1" w14:textId="77777777" w:rsidR="0049640F" w:rsidRDefault="0059390D">
      <w:pPr>
        <w:pStyle w:val="a3"/>
        <w:ind w:right="419"/>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5A383FE8" w14:textId="77777777" w:rsidR="0049640F" w:rsidRDefault="0059390D">
      <w:pPr>
        <w:pStyle w:val="a3"/>
        <w:spacing w:before="1"/>
        <w:ind w:right="428"/>
      </w:pPr>
      <w:r>
        <w:t>признавать своё и чужое право на ошибку, развивать свои способности сопереживать, понимать намерения и переживания свои и других людей;</w:t>
      </w:r>
    </w:p>
    <w:p w14:paraId="3AF87F2C" w14:textId="77777777" w:rsidR="0049640F" w:rsidRDefault="0059390D">
      <w:pPr>
        <w:pStyle w:val="a3"/>
        <w:ind w:right="425"/>
      </w:pPr>
      <w:r>
        <w:t xml:space="preserve">взаимодействовать, сотрудничать в процессе коллективной работы, принимать цель </w:t>
      </w:r>
      <w:r>
        <w:rPr>
          <w:spacing w:val="-2"/>
        </w:rPr>
        <w:t>совместной деятельности и строить</w:t>
      </w:r>
      <w:r>
        <w:rPr>
          <w:spacing w:val="-4"/>
        </w:rPr>
        <w:t xml:space="preserve"> </w:t>
      </w:r>
      <w:r>
        <w:rPr>
          <w:spacing w:val="-2"/>
        </w:rPr>
        <w:t>действия по её</w:t>
      </w:r>
      <w:r>
        <w:rPr>
          <w:spacing w:val="-4"/>
        </w:rPr>
        <w:t xml:space="preserve"> </w:t>
      </w:r>
      <w:r>
        <w:rPr>
          <w:spacing w:val="-2"/>
        </w:rPr>
        <w:t xml:space="preserve">достижению, договариваться, выполнять </w:t>
      </w:r>
      <w:r>
        <w:t xml:space="preserve">поручения, подчиняться, ответственно относиться к своей задаче по достижению общего </w:t>
      </w:r>
      <w:r>
        <w:rPr>
          <w:spacing w:val="-2"/>
        </w:rPr>
        <w:t>результата.</w:t>
      </w:r>
    </w:p>
    <w:p w14:paraId="6A33974B" w14:textId="77777777" w:rsidR="0049640F" w:rsidRDefault="0059390D">
      <w:pPr>
        <w:pStyle w:val="a3"/>
        <w:ind w:right="426" w:firstLine="566"/>
      </w:pPr>
      <w:r>
        <w:t>У обучающегося будут сформированы умения самоорганизации и самоконтроля как часть регулятивных универсальных учебных действий:</w:t>
      </w:r>
    </w:p>
    <w:p w14:paraId="5840100E" w14:textId="77777777" w:rsidR="0049640F" w:rsidRDefault="0059390D">
      <w:pPr>
        <w:pStyle w:val="a3"/>
        <w:ind w:right="1358"/>
        <w:jc w:val="left"/>
      </w:pPr>
      <w:r>
        <w:t>внимательно</w:t>
      </w:r>
      <w:r>
        <w:rPr>
          <w:spacing w:val="-5"/>
        </w:rPr>
        <w:t xml:space="preserve"> </w:t>
      </w:r>
      <w:r>
        <w:t>относиться</w:t>
      </w:r>
      <w:r>
        <w:rPr>
          <w:spacing w:val="-5"/>
        </w:rPr>
        <w:t xml:space="preserve"> </w:t>
      </w:r>
      <w:r>
        <w:t>и</w:t>
      </w:r>
      <w:r>
        <w:rPr>
          <w:spacing w:val="-5"/>
        </w:rPr>
        <w:t xml:space="preserve"> </w:t>
      </w:r>
      <w:r>
        <w:t>выполнять</w:t>
      </w:r>
      <w:r>
        <w:rPr>
          <w:spacing w:val="-5"/>
        </w:rPr>
        <w:t xml:space="preserve"> </w:t>
      </w:r>
      <w:r>
        <w:t>учебные</w:t>
      </w:r>
      <w:r>
        <w:rPr>
          <w:spacing w:val="-7"/>
        </w:rPr>
        <w:t xml:space="preserve"> </w:t>
      </w:r>
      <w:r>
        <w:t>задачи,</w:t>
      </w:r>
      <w:r>
        <w:rPr>
          <w:spacing w:val="-5"/>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14:paraId="2CB4D3EF" w14:textId="77777777" w:rsidR="0049640F" w:rsidRDefault="0059390D">
      <w:pPr>
        <w:pStyle w:val="a3"/>
        <w:jc w:val="left"/>
      </w:pPr>
      <w:r>
        <w:t>1 порядок в окружающем пространстве и бережно относясь к используемым материалам; соотносить</w:t>
      </w:r>
      <w:r>
        <w:rPr>
          <w:spacing w:val="35"/>
        </w:rPr>
        <w:t xml:space="preserve"> </w:t>
      </w:r>
      <w:r>
        <w:t>свои</w:t>
      </w:r>
      <w:r>
        <w:rPr>
          <w:spacing w:val="35"/>
        </w:rPr>
        <w:t xml:space="preserve"> </w:t>
      </w:r>
      <w:r>
        <w:t>действия</w:t>
      </w:r>
      <w:r>
        <w:rPr>
          <w:spacing w:val="34"/>
        </w:rPr>
        <w:t xml:space="preserve"> </w:t>
      </w:r>
      <w:r>
        <w:t>с</w:t>
      </w:r>
      <w:r>
        <w:rPr>
          <w:spacing w:val="33"/>
        </w:rPr>
        <w:t xml:space="preserve"> </w:t>
      </w:r>
      <w:r>
        <w:t>планируемыми</w:t>
      </w:r>
      <w:r>
        <w:rPr>
          <w:spacing w:val="35"/>
        </w:rPr>
        <w:t xml:space="preserve"> </w:t>
      </w:r>
      <w:r>
        <w:t>результатами,</w:t>
      </w:r>
      <w:r>
        <w:rPr>
          <w:spacing w:val="34"/>
        </w:rPr>
        <w:t xml:space="preserve"> </w:t>
      </w:r>
      <w:r>
        <w:t>осуществлять</w:t>
      </w:r>
      <w:r>
        <w:rPr>
          <w:spacing w:val="35"/>
        </w:rPr>
        <w:t xml:space="preserve"> </w:t>
      </w:r>
      <w:r>
        <w:t>контроль</w:t>
      </w:r>
      <w:r>
        <w:rPr>
          <w:spacing w:val="35"/>
        </w:rPr>
        <w:t xml:space="preserve"> </w:t>
      </w:r>
      <w:r>
        <w:t>своей деятельности в процессе достижения результата.</w:t>
      </w:r>
    </w:p>
    <w:p w14:paraId="3033526A" w14:textId="77777777" w:rsidR="0049640F" w:rsidRDefault="0059390D">
      <w:pPr>
        <w:pStyle w:val="a3"/>
        <w:ind w:firstLine="566"/>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14:paraId="3BED7723" w14:textId="77777777" w:rsidR="0049640F" w:rsidRDefault="0059390D">
      <w:pPr>
        <w:pStyle w:val="a3"/>
      </w:pPr>
      <w:r>
        <w:t>Модуль</w:t>
      </w:r>
      <w:r>
        <w:rPr>
          <w:spacing w:val="-4"/>
        </w:rPr>
        <w:t xml:space="preserve"> </w:t>
      </w:r>
      <w:r>
        <w:rPr>
          <w:spacing w:val="-2"/>
        </w:rPr>
        <w:t>«Графика».</w:t>
      </w:r>
    </w:p>
    <w:p w14:paraId="20005042" w14:textId="77777777" w:rsidR="0049640F" w:rsidRDefault="0059390D">
      <w:pPr>
        <w:pStyle w:val="a3"/>
        <w:ind w:right="427"/>
      </w:pPr>
      <w:r>
        <w:t>Осваивать навыки применения свойств простых графических материалов в самостоятельной творческой работе в условиях урока.</w:t>
      </w:r>
    </w:p>
    <w:p w14:paraId="4713C5F3" w14:textId="77777777" w:rsidR="0049640F" w:rsidRDefault="0059390D">
      <w:pPr>
        <w:pStyle w:val="a3"/>
        <w:ind w:right="424"/>
      </w:pPr>
      <w:r>
        <w:t>Приобретать первичный опыт в создании графического рисунка на основе знакомства со средствами изобразительного языка.</w:t>
      </w:r>
    </w:p>
    <w:p w14:paraId="5C9DCA2D" w14:textId="77777777" w:rsidR="0049640F" w:rsidRDefault="0059390D">
      <w:pPr>
        <w:pStyle w:val="a3"/>
        <w:ind w:right="427"/>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2C620474" w14:textId="77777777" w:rsidR="0049640F" w:rsidRDefault="0059390D">
      <w:pPr>
        <w:pStyle w:val="a3"/>
      </w:pPr>
      <w:r>
        <w:t>Приобретать</w:t>
      </w:r>
      <w:r>
        <w:rPr>
          <w:spacing w:val="-4"/>
        </w:rPr>
        <w:t xml:space="preserve"> </w:t>
      </w:r>
      <w:r>
        <w:t>опыт</w:t>
      </w:r>
      <w:r>
        <w:rPr>
          <w:spacing w:val="-3"/>
        </w:rPr>
        <w:t xml:space="preserve"> </w:t>
      </w:r>
      <w:r>
        <w:t>создания</w:t>
      </w:r>
      <w:r>
        <w:rPr>
          <w:spacing w:val="-1"/>
        </w:rPr>
        <w:t xml:space="preserve"> </w:t>
      </w:r>
      <w:r>
        <w:t>рисунка</w:t>
      </w:r>
      <w:r>
        <w:rPr>
          <w:spacing w:val="-3"/>
        </w:rPr>
        <w:t xml:space="preserve"> </w:t>
      </w:r>
      <w:r>
        <w:t>простого</w:t>
      </w:r>
      <w:r>
        <w:rPr>
          <w:spacing w:val="-5"/>
        </w:rPr>
        <w:t xml:space="preserve"> </w:t>
      </w:r>
      <w:r>
        <w:t>(плоского)</w:t>
      </w:r>
      <w:r>
        <w:rPr>
          <w:spacing w:val="-2"/>
        </w:rPr>
        <w:t xml:space="preserve"> </w:t>
      </w:r>
      <w:r>
        <w:t>предмета</w:t>
      </w:r>
      <w:r>
        <w:rPr>
          <w:spacing w:val="-3"/>
        </w:rPr>
        <w:t xml:space="preserve"> </w:t>
      </w:r>
      <w:r>
        <w:t>с</w:t>
      </w:r>
      <w:r>
        <w:rPr>
          <w:spacing w:val="-4"/>
        </w:rPr>
        <w:t xml:space="preserve"> </w:t>
      </w:r>
      <w:r>
        <w:rPr>
          <w:spacing w:val="-2"/>
        </w:rPr>
        <w:t>натуры.</w:t>
      </w:r>
    </w:p>
    <w:p w14:paraId="4751A364" w14:textId="77777777" w:rsidR="0049640F" w:rsidRDefault="0059390D">
      <w:pPr>
        <w:pStyle w:val="a3"/>
        <w:spacing w:before="1"/>
        <w:ind w:right="427"/>
      </w:pPr>
      <w:r>
        <w:t xml:space="preserve">Учиться анализировать соотношения пропорций, визуально сравнивать пространственные </w:t>
      </w:r>
      <w:r>
        <w:rPr>
          <w:spacing w:val="-2"/>
        </w:rPr>
        <w:t>величины.</w:t>
      </w:r>
    </w:p>
    <w:p w14:paraId="21F61796" w14:textId="77777777" w:rsidR="0049640F" w:rsidRDefault="0059390D">
      <w:pPr>
        <w:pStyle w:val="a3"/>
        <w:ind w:right="427"/>
      </w:pPr>
      <w:r>
        <w:t>Приобретать</w:t>
      </w:r>
      <w:r>
        <w:rPr>
          <w:spacing w:val="-3"/>
        </w:rPr>
        <w:t xml:space="preserve"> </w:t>
      </w:r>
      <w:r>
        <w:t>первичные</w:t>
      </w:r>
      <w:r>
        <w:rPr>
          <w:spacing w:val="-5"/>
        </w:rPr>
        <w:t xml:space="preserve"> </w:t>
      </w:r>
      <w:r>
        <w:t>знания</w:t>
      </w:r>
      <w:r>
        <w:rPr>
          <w:spacing w:val="-4"/>
        </w:rPr>
        <w:t xml:space="preserve"> </w:t>
      </w:r>
      <w:r>
        <w:t>и</w:t>
      </w:r>
      <w:r>
        <w:rPr>
          <w:spacing w:val="-4"/>
        </w:rPr>
        <w:t xml:space="preserve"> </w:t>
      </w:r>
      <w:r>
        <w:t>навыки</w:t>
      </w:r>
      <w:r>
        <w:rPr>
          <w:spacing w:val="-4"/>
        </w:rPr>
        <w:t xml:space="preserve"> </w:t>
      </w:r>
      <w:r>
        <w:t>композиционного</w:t>
      </w:r>
      <w:r>
        <w:rPr>
          <w:spacing w:val="-4"/>
        </w:rPr>
        <w:t xml:space="preserve"> </w:t>
      </w:r>
      <w:r>
        <w:t>расположения</w:t>
      </w:r>
      <w:r>
        <w:rPr>
          <w:spacing w:val="-4"/>
        </w:rPr>
        <w:t xml:space="preserve"> </w:t>
      </w:r>
      <w:r>
        <w:t>изображения</w:t>
      </w:r>
      <w:r>
        <w:rPr>
          <w:spacing w:val="-7"/>
        </w:rPr>
        <w:t xml:space="preserve"> </w:t>
      </w:r>
      <w:r>
        <w:t xml:space="preserve">на </w:t>
      </w:r>
      <w:r>
        <w:rPr>
          <w:spacing w:val="-2"/>
        </w:rPr>
        <w:t>листе.</w:t>
      </w:r>
    </w:p>
    <w:p w14:paraId="78F38A50" w14:textId="77777777" w:rsidR="0049640F" w:rsidRDefault="0059390D">
      <w:pPr>
        <w:pStyle w:val="a3"/>
        <w:ind w:right="422"/>
      </w:pPr>
      <w:r>
        <w:t>Выбирать вертикальный или горизонтальный формат листа для выполнения соответствующих задач рисунка.</w:t>
      </w:r>
    </w:p>
    <w:p w14:paraId="320E2170" w14:textId="77777777" w:rsidR="0049640F" w:rsidRDefault="0059390D">
      <w:pPr>
        <w:pStyle w:val="a3"/>
        <w:ind w:right="428"/>
      </w:pPr>
      <w:r>
        <w:t>Воспринимать</w:t>
      </w:r>
      <w:r>
        <w:rPr>
          <w:spacing w:val="-5"/>
        </w:rPr>
        <w:t xml:space="preserve"> </w:t>
      </w:r>
      <w:r>
        <w:t>учебную</w:t>
      </w:r>
      <w:r>
        <w:rPr>
          <w:spacing w:val="-9"/>
        </w:rPr>
        <w:t xml:space="preserve"> </w:t>
      </w:r>
      <w:r>
        <w:t>задачу,</w:t>
      </w:r>
      <w:r>
        <w:rPr>
          <w:spacing w:val="-7"/>
        </w:rPr>
        <w:t xml:space="preserve"> </w:t>
      </w:r>
      <w:r>
        <w:t>поставленную</w:t>
      </w:r>
      <w:r>
        <w:rPr>
          <w:spacing w:val="-6"/>
        </w:rPr>
        <w:t xml:space="preserve"> </w:t>
      </w:r>
      <w:r>
        <w:t>учителем,</w:t>
      </w:r>
      <w:r>
        <w:rPr>
          <w:spacing w:val="-7"/>
        </w:rPr>
        <w:t xml:space="preserve"> </w:t>
      </w:r>
      <w:r>
        <w:t>и</w:t>
      </w:r>
      <w:r>
        <w:rPr>
          <w:spacing w:val="-6"/>
        </w:rPr>
        <w:t xml:space="preserve"> </w:t>
      </w:r>
      <w:r>
        <w:t>решать</w:t>
      </w:r>
      <w:r>
        <w:rPr>
          <w:spacing w:val="-5"/>
        </w:rPr>
        <w:t xml:space="preserve"> </w:t>
      </w:r>
      <w:r>
        <w:t>её</w:t>
      </w:r>
      <w:r>
        <w:rPr>
          <w:spacing w:val="-6"/>
        </w:rPr>
        <w:t xml:space="preserve"> </w:t>
      </w:r>
      <w:r>
        <w:t>в</w:t>
      </w:r>
      <w:r>
        <w:rPr>
          <w:spacing w:val="-5"/>
        </w:rPr>
        <w:t xml:space="preserve"> </w:t>
      </w:r>
      <w:r>
        <w:t>своей</w:t>
      </w:r>
      <w:r>
        <w:rPr>
          <w:spacing w:val="-4"/>
        </w:rPr>
        <w:t xml:space="preserve"> </w:t>
      </w:r>
      <w:r>
        <w:t>практической художественной деятельности.</w:t>
      </w:r>
    </w:p>
    <w:p w14:paraId="6325A19F" w14:textId="77777777" w:rsidR="0049640F" w:rsidRDefault="0059390D">
      <w:pPr>
        <w:pStyle w:val="a3"/>
        <w:ind w:right="421"/>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5B64C18" w14:textId="77777777" w:rsidR="0049640F" w:rsidRDefault="0059390D">
      <w:pPr>
        <w:pStyle w:val="a3"/>
        <w:spacing w:before="1"/>
      </w:pPr>
      <w:r>
        <w:t>Модуль</w:t>
      </w:r>
      <w:r>
        <w:rPr>
          <w:spacing w:val="-4"/>
        </w:rPr>
        <w:t xml:space="preserve"> </w:t>
      </w:r>
      <w:r>
        <w:rPr>
          <w:spacing w:val="-2"/>
        </w:rPr>
        <w:t>«Живопись».</w:t>
      </w:r>
    </w:p>
    <w:p w14:paraId="2D920DCF" w14:textId="77777777" w:rsidR="0049640F" w:rsidRDefault="0059390D">
      <w:pPr>
        <w:pStyle w:val="a3"/>
      </w:pPr>
      <w:r>
        <w:t>Осваивать</w:t>
      </w:r>
      <w:r>
        <w:rPr>
          <w:spacing w:val="-3"/>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3"/>
        </w:rPr>
        <w:t xml:space="preserve"> </w:t>
      </w:r>
      <w:r>
        <w:t>в</w:t>
      </w:r>
      <w:r>
        <w:rPr>
          <w:spacing w:val="-3"/>
        </w:rPr>
        <w:t xml:space="preserve"> </w:t>
      </w:r>
      <w:r>
        <w:t>условиях</w:t>
      </w:r>
      <w:r>
        <w:rPr>
          <w:spacing w:val="-3"/>
        </w:rPr>
        <w:t xml:space="preserve"> </w:t>
      </w:r>
      <w:r>
        <w:rPr>
          <w:spacing w:val="-2"/>
        </w:rPr>
        <w:t>урока.</w:t>
      </w:r>
    </w:p>
    <w:p w14:paraId="572896EA" w14:textId="77777777" w:rsidR="0049640F" w:rsidRDefault="0059390D">
      <w:pPr>
        <w:pStyle w:val="a3"/>
        <w:ind w:right="428"/>
      </w:pPr>
      <w:r>
        <w:t>Иметь представление о трех основных цветах; обсуждать и называть ассоциативные представления, которые рождает каждый цвет.</w:t>
      </w:r>
    </w:p>
    <w:p w14:paraId="4B326B3F" w14:textId="77777777" w:rsidR="0049640F" w:rsidRDefault="0059390D">
      <w:pPr>
        <w:pStyle w:val="a3"/>
      </w:pPr>
      <w:r>
        <w:t>Осознавать</w:t>
      </w:r>
      <w:r>
        <w:rPr>
          <w:spacing w:val="-15"/>
        </w:rPr>
        <w:t xml:space="preserve"> </w:t>
      </w:r>
      <w:r>
        <w:t>эмоциональное</w:t>
      </w:r>
      <w:r>
        <w:rPr>
          <w:spacing w:val="-14"/>
        </w:rPr>
        <w:t xml:space="preserve"> </w:t>
      </w:r>
      <w:r>
        <w:t>звучание</w:t>
      </w:r>
      <w:r>
        <w:rPr>
          <w:spacing w:val="-14"/>
        </w:rPr>
        <w:t xml:space="preserve"> </w:t>
      </w:r>
      <w:r>
        <w:t>цвета</w:t>
      </w:r>
      <w:r>
        <w:rPr>
          <w:spacing w:val="-13"/>
        </w:rPr>
        <w:t xml:space="preserve"> </w:t>
      </w:r>
      <w:r>
        <w:t>и</w:t>
      </w:r>
      <w:r>
        <w:rPr>
          <w:spacing w:val="-12"/>
        </w:rPr>
        <w:t xml:space="preserve"> </w:t>
      </w:r>
      <w:r>
        <w:t>формулировать</w:t>
      </w:r>
      <w:r>
        <w:rPr>
          <w:spacing w:val="-12"/>
        </w:rPr>
        <w:t xml:space="preserve"> </w:t>
      </w:r>
      <w:r>
        <w:t>своё</w:t>
      </w:r>
      <w:r>
        <w:rPr>
          <w:spacing w:val="-14"/>
        </w:rPr>
        <w:t xml:space="preserve"> </w:t>
      </w:r>
      <w:r>
        <w:t>мнение</w:t>
      </w:r>
      <w:r>
        <w:rPr>
          <w:spacing w:val="-14"/>
        </w:rPr>
        <w:t xml:space="preserve"> </w:t>
      </w:r>
      <w:r>
        <w:t>с</w:t>
      </w:r>
      <w:r>
        <w:rPr>
          <w:spacing w:val="-14"/>
        </w:rPr>
        <w:t xml:space="preserve"> </w:t>
      </w:r>
      <w:r>
        <w:rPr>
          <w:spacing w:val="-2"/>
        </w:rPr>
        <w:t>использованием</w:t>
      </w:r>
    </w:p>
    <w:p w14:paraId="68491A5D" w14:textId="77777777" w:rsidR="0049640F" w:rsidRDefault="0049640F">
      <w:pPr>
        <w:pStyle w:val="a3"/>
        <w:sectPr w:rsidR="0049640F">
          <w:pgSz w:w="11910" w:h="16840"/>
          <w:pgMar w:top="1040" w:right="425" w:bottom="1200" w:left="1559" w:header="0" w:footer="926" w:gutter="0"/>
          <w:cols w:space="720"/>
        </w:sectPr>
      </w:pPr>
    </w:p>
    <w:p w14:paraId="578550C1" w14:textId="77777777" w:rsidR="0049640F" w:rsidRDefault="0059390D">
      <w:pPr>
        <w:pStyle w:val="a3"/>
        <w:spacing w:before="73"/>
        <w:jc w:val="left"/>
      </w:pPr>
      <w:r>
        <w:lastRenderedPageBreak/>
        <w:t>опыта</w:t>
      </w:r>
      <w:r>
        <w:rPr>
          <w:spacing w:val="-6"/>
        </w:rPr>
        <w:t xml:space="preserve"> </w:t>
      </w:r>
      <w:r>
        <w:t>жизненных</w:t>
      </w:r>
      <w:r>
        <w:rPr>
          <w:spacing w:val="-2"/>
        </w:rPr>
        <w:t xml:space="preserve"> ассоциаций.</w:t>
      </w:r>
    </w:p>
    <w:p w14:paraId="3077D654" w14:textId="77777777" w:rsidR="0049640F" w:rsidRDefault="0059390D">
      <w:pPr>
        <w:pStyle w:val="a3"/>
        <w:spacing w:before="1"/>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w:t>
      </w:r>
      <w:r>
        <w:rPr>
          <w:spacing w:val="40"/>
        </w:rPr>
        <w:t xml:space="preserve"> </w:t>
      </w:r>
      <w:r>
        <w:t>красок</w:t>
      </w:r>
      <w:r>
        <w:rPr>
          <w:spacing w:val="40"/>
        </w:rPr>
        <w:t xml:space="preserve"> </w:t>
      </w:r>
      <w:r>
        <w:t>и получения нового цвета.</w:t>
      </w:r>
    </w:p>
    <w:p w14:paraId="006622AC" w14:textId="77777777" w:rsidR="0049640F" w:rsidRDefault="0059390D">
      <w:pPr>
        <w:pStyle w:val="a3"/>
        <w:jc w:val="left"/>
      </w:pPr>
      <w:r>
        <w:t>Вести творческую работу на заданную тему с использованием зрительных впечатлений,</w:t>
      </w:r>
      <w:r>
        <w:rPr>
          <w:spacing w:val="40"/>
        </w:rPr>
        <w:t xml:space="preserve"> </w:t>
      </w:r>
      <w:r>
        <w:t>организованную педагогом.</w:t>
      </w:r>
    </w:p>
    <w:p w14:paraId="694CBEE7" w14:textId="77777777" w:rsidR="0049640F" w:rsidRDefault="0059390D">
      <w:pPr>
        <w:pStyle w:val="a3"/>
        <w:jc w:val="left"/>
      </w:pPr>
      <w:r>
        <w:t>Модуль</w:t>
      </w:r>
      <w:r>
        <w:rPr>
          <w:spacing w:val="-4"/>
        </w:rPr>
        <w:t xml:space="preserve"> </w:t>
      </w:r>
      <w:r>
        <w:rPr>
          <w:spacing w:val="-2"/>
        </w:rPr>
        <w:t>«Скульптура».</w:t>
      </w:r>
    </w:p>
    <w:p w14:paraId="40449A62" w14:textId="77777777" w:rsidR="0049640F" w:rsidRDefault="0059390D">
      <w:pPr>
        <w:pStyle w:val="a3"/>
        <w:tabs>
          <w:tab w:val="left" w:pos="1683"/>
          <w:tab w:val="left" w:pos="2421"/>
          <w:tab w:val="left" w:pos="4256"/>
          <w:tab w:val="left" w:pos="5791"/>
          <w:tab w:val="left" w:pos="6721"/>
          <w:tab w:val="left" w:pos="8526"/>
        </w:tabs>
        <w:ind w:right="419"/>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выразительных</w:t>
      </w:r>
      <w:r>
        <w:tab/>
      </w:r>
      <w:r>
        <w:rPr>
          <w:spacing w:val="-2"/>
        </w:rPr>
        <w:t xml:space="preserve">образных </w:t>
      </w:r>
      <w:r>
        <w:t>объёмных форм в природе (например, облака, камни, коряги, формы плодов).</w:t>
      </w:r>
    </w:p>
    <w:p w14:paraId="22E36A22" w14:textId="77777777" w:rsidR="0049640F" w:rsidRDefault="0059390D">
      <w:pPr>
        <w:pStyle w:val="a3"/>
        <w:jc w:val="left"/>
      </w:pPr>
      <w:r>
        <w:t>Осваивать</w:t>
      </w:r>
      <w:r>
        <w:rPr>
          <w:spacing w:val="80"/>
        </w:rPr>
        <w:t xml:space="preserve"> </w:t>
      </w:r>
      <w:r>
        <w:t>первичные</w:t>
      </w:r>
      <w:r>
        <w:rPr>
          <w:spacing w:val="80"/>
        </w:rPr>
        <w:t xml:space="preserve"> </w:t>
      </w:r>
      <w:r>
        <w:t>приёмы</w:t>
      </w:r>
      <w:r>
        <w:rPr>
          <w:spacing w:val="80"/>
        </w:rPr>
        <w:t xml:space="preserve"> </w:t>
      </w:r>
      <w:r>
        <w:t>лепки</w:t>
      </w:r>
      <w:r>
        <w:rPr>
          <w:spacing w:val="80"/>
        </w:rPr>
        <w:t xml:space="preserve"> </w:t>
      </w:r>
      <w:r>
        <w:t>из</w:t>
      </w:r>
      <w:r>
        <w:rPr>
          <w:spacing w:val="80"/>
        </w:rPr>
        <w:t xml:space="preserve"> </w:t>
      </w:r>
      <w:r>
        <w:t>пластилина,</w:t>
      </w:r>
      <w:r>
        <w:rPr>
          <w:spacing w:val="80"/>
        </w:rPr>
        <w:t xml:space="preserve"> </w:t>
      </w:r>
      <w:r>
        <w:t>приобретать</w:t>
      </w:r>
      <w:r>
        <w:rPr>
          <w:spacing w:val="80"/>
        </w:rPr>
        <w:t xml:space="preserve"> </w:t>
      </w:r>
      <w:r>
        <w:t>представления</w:t>
      </w:r>
      <w:r>
        <w:rPr>
          <w:spacing w:val="80"/>
        </w:rPr>
        <w:t xml:space="preserve"> </w:t>
      </w:r>
      <w:r>
        <w:t>о</w:t>
      </w:r>
      <w:r>
        <w:rPr>
          <w:spacing w:val="80"/>
        </w:rPr>
        <w:t xml:space="preserve"> </w:t>
      </w:r>
      <w:r>
        <w:t>целостной форме в объёмном изображении.</w:t>
      </w:r>
    </w:p>
    <w:p w14:paraId="096B6D9A" w14:textId="77777777" w:rsidR="0049640F" w:rsidRDefault="0059390D">
      <w:pPr>
        <w:pStyle w:val="a3"/>
        <w:jc w:val="left"/>
      </w:pPr>
      <w:r>
        <w:t>Овладевать первичными навыками бумагопластики - создания объёмных форм из бумаги путём её складывания, надрезания, закручивания.</w:t>
      </w:r>
    </w:p>
    <w:p w14:paraId="795858DA" w14:textId="77777777" w:rsidR="0049640F" w:rsidRDefault="0059390D">
      <w:pPr>
        <w:pStyle w:val="a3"/>
        <w:jc w:val="left"/>
      </w:pPr>
      <w:r>
        <w:t>Модуль</w:t>
      </w:r>
      <w:r>
        <w:rPr>
          <w:spacing w:val="-10"/>
        </w:rPr>
        <w:t xml:space="preserve"> </w:t>
      </w:r>
      <w:r>
        <w:t>«Декоративно-прикладное</w:t>
      </w:r>
      <w:r>
        <w:rPr>
          <w:spacing w:val="-9"/>
        </w:rPr>
        <w:t xml:space="preserve"> </w:t>
      </w:r>
      <w:r>
        <w:rPr>
          <w:spacing w:val="-2"/>
        </w:rPr>
        <w:t>искусство».</w:t>
      </w:r>
    </w:p>
    <w:p w14:paraId="4D558DF8" w14:textId="77777777" w:rsidR="0049640F" w:rsidRDefault="0059390D">
      <w:pPr>
        <w:pStyle w:val="a3"/>
        <w:spacing w:before="1"/>
        <w:jc w:val="left"/>
      </w:pPr>
      <w:r>
        <w:t>Рассматривать</w:t>
      </w:r>
      <w:r>
        <w:rPr>
          <w:spacing w:val="-6"/>
        </w:rPr>
        <w:t xml:space="preserve"> </w:t>
      </w:r>
      <w:r>
        <w:t>и</w:t>
      </w:r>
      <w:r>
        <w:rPr>
          <w:spacing w:val="-5"/>
        </w:rPr>
        <w:t xml:space="preserve"> </w:t>
      </w:r>
      <w:r>
        <w:t>эстетически</w:t>
      </w:r>
      <w:r>
        <w:rPr>
          <w:spacing w:val="-5"/>
        </w:rPr>
        <w:t xml:space="preserve"> </w:t>
      </w:r>
      <w:r>
        <w:t>характеризовать</w:t>
      </w:r>
      <w:r>
        <w:rPr>
          <w:spacing w:val="-3"/>
        </w:rPr>
        <w:t xml:space="preserve"> </w:t>
      </w:r>
      <w:r>
        <w:t>различные</w:t>
      </w:r>
      <w:r>
        <w:rPr>
          <w:spacing w:val="-7"/>
        </w:rPr>
        <w:t xml:space="preserve"> </w:t>
      </w:r>
      <w:r>
        <w:t>примеры</w:t>
      </w:r>
      <w:r>
        <w:rPr>
          <w:spacing w:val="-4"/>
        </w:rPr>
        <w:t xml:space="preserve"> </w:t>
      </w:r>
      <w:r>
        <w:rPr>
          <w:spacing w:val="-2"/>
        </w:rPr>
        <w:t>узоров</w:t>
      </w:r>
    </w:p>
    <w:p w14:paraId="663436C9" w14:textId="77777777" w:rsidR="0049640F" w:rsidRDefault="0059390D">
      <w:pPr>
        <w:pStyle w:val="a3"/>
        <w:jc w:val="left"/>
      </w:pPr>
      <w: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7C26B919" w14:textId="77777777" w:rsidR="0049640F" w:rsidRDefault="0059390D">
      <w:pPr>
        <w:pStyle w:val="a3"/>
        <w:spacing w:before="244"/>
        <w:ind w:right="430"/>
      </w:pPr>
      <w:r>
        <w:t>Различать виды орнаментов по изобразительным</w:t>
      </w:r>
      <w:r>
        <w:rPr>
          <w:spacing w:val="-1"/>
        </w:rPr>
        <w:t xml:space="preserve"> </w:t>
      </w:r>
      <w:r>
        <w:t xml:space="preserve">мотивам: растительные, геометрические, </w:t>
      </w:r>
      <w:r>
        <w:rPr>
          <w:spacing w:val="-2"/>
        </w:rPr>
        <w:t>анималистические.</w:t>
      </w:r>
    </w:p>
    <w:p w14:paraId="7497EC7D" w14:textId="77777777" w:rsidR="0049640F" w:rsidRDefault="0059390D">
      <w:pPr>
        <w:pStyle w:val="a3"/>
      </w:pPr>
      <w:r>
        <w:t>Учиться</w:t>
      </w:r>
      <w:r>
        <w:rPr>
          <w:spacing w:val="-6"/>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4"/>
        </w:rPr>
        <w:t xml:space="preserve"> </w:t>
      </w:r>
      <w:r>
        <w:t>своей</w:t>
      </w:r>
      <w:r>
        <w:rPr>
          <w:spacing w:val="-3"/>
        </w:rPr>
        <w:t xml:space="preserve"> </w:t>
      </w:r>
      <w:r>
        <w:t>художественной</w:t>
      </w:r>
      <w:r>
        <w:rPr>
          <w:spacing w:val="-3"/>
        </w:rPr>
        <w:t xml:space="preserve"> </w:t>
      </w:r>
      <w:r>
        <w:rPr>
          <w:spacing w:val="-2"/>
        </w:rPr>
        <w:t>деятельности.</w:t>
      </w:r>
    </w:p>
    <w:p w14:paraId="035873B8" w14:textId="77777777" w:rsidR="0049640F" w:rsidRDefault="0059390D">
      <w:pPr>
        <w:pStyle w:val="a3"/>
        <w:ind w:right="427"/>
      </w:pPr>
      <w:r>
        <w:t>Приобретать опыт создания орнаментальной декоративной композиции (стилизованной: декоративный цветок или птица).</w:t>
      </w:r>
    </w:p>
    <w:p w14:paraId="735C1A81" w14:textId="77777777" w:rsidR="0049640F" w:rsidRDefault="0059390D">
      <w:pPr>
        <w:pStyle w:val="a3"/>
        <w:spacing w:before="1"/>
      </w:pPr>
      <w:r>
        <w:t>Приобретать</w:t>
      </w:r>
      <w:r>
        <w:rPr>
          <w:spacing w:val="-5"/>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w:t>
      </w:r>
      <w:r>
        <w:rPr>
          <w:spacing w:val="-3"/>
        </w:rPr>
        <w:t xml:space="preserve"> </w:t>
      </w:r>
      <w:r>
        <w:t>украшений</w:t>
      </w:r>
      <w:r>
        <w:rPr>
          <w:spacing w:val="-4"/>
        </w:rPr>
        <w:t xml:space="preserve"> </w:t>
      </w:r>
      <w:r>
        <w:t>в</w:t>
      </w:r>
      <w:r>
        <w:rPr>
          <w:spacing w:val="-4"/>
        </w:rPr>
        <w:t xml:space="preserve"> </w:t>
      </w:r>
      <w:r>
        <w:t>жизни</w:t>
      </w:r>
      <w:r>
        <w:rPr>
          <w:spacing w:val="-3"/>
        </w:rPr>
        <w:t xml:space="preserve"> </w:t>
      </w:r>
      <w:r>
        <w:rPr>
          <w:spacing w:val="-2"/>
        </w:rPr>
        <w:t>людей.</w:t>
      </w:r>
    </w:p>
    <w:p w14:paraId="2F71BDB3" w14:textId="77777777" w:rsidR="0049640F" w:rsidRDefault="0059390D">
      <w:pPr>
        <w:pStyle w:val="a3"/>
        <w:ind w:right="424"/>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3987592A" w14:textId="77777777" w:rsidR="0049640F" w:rsidRDefault="0059390D">
      <w:pPr>
        <w:pStyle w:val="a3"/>
        <w:ind w:right="426"/>
      </w:pPr>
      <w:r>
        <w:t xml:space="preserve">Иметь опыт и соответствующие возрасту навыки подготовки и оформления общего </w:t>
      </w:r>
      <w:r>
        <w:rPr>
          <w:spacing w:val="-2"/>
        </w:rPr>
        <w:t>праздника.</w:t>
      </w:r>
    </w:p>
    <w:p w14:paraId="187471A2" w14:textId="77777777" w:rsidR="0049640F" w:rsidRDefault="0059390D">
      <w:pPr>
        <w:pStyle w:val="a3"/>
      </w:pPr>
      <w:r>
        <w:t>Модуль</w:t>
      </w:r>
      <w:r>
        <w:rPr>
          <w:spacing w:val="-4"/>
        </w:rPr>
        <w:t xml:space="preserve"> </w:t>
      </w:r>
      <w:r>
        <w:rPr>
          <w:spacing w:val="-2"/>
        </w:rPr>
        <w:t>«Архитектура».</w:t>
      </w:r>
    </w:p>
    <w:p w14:paraId="4638115E" w14:textId="77777777" w:rsidR="0049640F" w:rsidRDefault="0059390D">
      <w:pPr>
        <w:pStyle w:val="a3"/>
        <w:ind w:right="422"/>
      </w:pPr>
      <w:r>
        <w:rPr>
          <w:spacing w:val="-2"/>
        </w:rPr>
        <w:t xml:space="preserve">Рассматривать различные произведения архитектуры в окружающем мире (по фотографиям </w:t>
      </w:r>
      <w:r>
        <w:t>в условиях урока); анализировать и характеризовать особенности и составные части рассматриваемых зданий.</w:t>
      </w:r>
    </w:p>
    <w:p w14:paraId="6FFF21DB" w14:textId="77777777" w:rsidR="0049640F" w:rsidRDefault="0059390D">
      <w:pPr>
        <w:pStyle w:val="a3"/>
        <w:ind w:right="425"/>
      </w:pPr>
      <w:r>
        <w:t>Осваивать приёмы конструирования из бумаги, складывания объёмных простых геометрических тел.</w:t>
      </w:r>
    </w:p>
    <w:p w14:paraId="29C2BF2D" w14:textId="77777777" w:rsidR="0049640F" w:rsidRDefault="0059390D">
      <w:pPr>
        <w:pStyle w:val="a3"/>
        <w:ind w:right="425"/>
      </w:pPr>
      <w:r>
        <w:t>Приобретать опыт пространственного макетирования (сказочный город) в форме коллективной игровой деятельности.</w:t>
      </w:r>
    </w:p>
    <w:p w14:paraId="2F2CFB7D" w14:textId="77777777" w:rsidR="0049640F" w:rsidRDefault="0059390D">
      <w:pPr>
        <w:pStyle w:val="a3"/>
        <w:spacing w:before="1"/>
        <w:ind w:right="428"/>
      </w:pPr>
      <w:r>
        <w:t>Приобретать представления о конструктивной основе любого предмета и первичные навыки анализа его строения.</w:t>
      </w:r>
    </w:p>
    <w:p w14:paraId="6BB8B197"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2781DD20" w14:textId="77777777" w:rsidR="0049640F" w:rsidRDefault="0059390D">
      <w:pPr>
        <w:pStyle w:val="a3"/>
        <w:ind w:right="42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C0CE46D" w14:textId="77777777" w:rsidR="0049640F" w:rsidRDefault="0059390D">
      <w:pPr>
        <w:pStyle w:val="a3"/>
        <w:ind w:right="42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5A3EE3B" w14:textId="77777777" w:rsidR="0049640F" w:rsidRDefault="0059390D">
      <w:pPr>
        <w:pStyle w:val="a3"/>
        <w:ind w:right="429"/>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CF735F6" w14:textId="77777777" w:rsidR="0049640F" w:rsidRDefault="0059390D">
      <w:pPr>
        <w:pStyle w:val="a3"/>
        <w:ind w:right="425"/>
      </w:pPr>
      <w:r>
        <w:t xml:space="preserve">Осваивать опыт эстетического восприятия и аналитического наблюдения архитектурных </w:t>
      </w:r>
      <w:r>
        <w:rPr>
          <w:spacing w:val="-2"/>
        </w:rPr>
        <w:t>построек.</w:t>
      </w:r>
    </w:p>
    <w:p w14:paraId="02DDE0C2" w14:textId="77777777" w:rsidR="0049640F" w:rsidRDefault="0059390D">
      <w:pPr>
        <w:pStyle w:val="a3"/>
        <w:spacing w:before="1"/>
        <w:ind w:right="419"/>
      </w:pPr>
      <w:r>
        <w:t>Осваивать</w:t>
      </w:r>
      <w:r>
        <w:rPr>
          <w:spacing w:val="-9"/>
        </w:rPr>
        <w:t xml:space="preserve"> </w:t>
      </w:r>
      <w:r>
        <w:t>опыт</w:t>
      </w:r>
      <w:r>
        <w:rPr>
          <w:spacing w:val="-10"/>
        </w:rPr>
        <w:t xml:space="preserve"> </w:t>
      </w:r>
      <w:r>
        <w:t>эстетического,</w:t>
      </w:r>
      <w:r>
        <w:rPr>
          <w:spacing w:val="-11"/>
        </w:rPr>
        <w:t xml:space="preserve"> </w:t>
      </w:r>
      <w:r>
        <w:t>эмоционального</w:t>
      </w:r>
      <w:r>
        <w:rPr>
          <w:spacing w:val="-11"/>
        </w:rPr>
        <w:t xml:space="preserve"> </w:t>
      </w:r>
      <w:r>
        <w:t>общения</w:t>
      </w:r>
      <w:r>
        <w:rPr>
          <w:spacing w:val="-11"/>
        </w:rPr>
        <w:t xml:space="preserve"> </w:t>
      </w:r>
      <w:r>
        <w:t>со</w:t>
      </w:r>
      <w:r>
        <w:rPr>
          <w:spacing w:val="-11"/>
        </w:rPr>
        <w:t xml:space="preserve"> </w:t>
      </w:r>
      <w:r>
        <w:t>станковой</w:t>
      </w:r>
      <w:r>
        <w:rPr>
          <w:spacing w:val="-10"/>
        </w:rPr>
        <w:t xml:space="preserve"> </w:t>
      </w:r>
      <w:r>
        <w:t>картиной,</w:t>
      </w:r>
      <w:r>
        <w:rPr>
          <w:spacing w:val="-11"/>
        </w:rPr>
        <w:t xml:space="preserve"> </w:t>
      </w:r>
      <w:r>
        <w:t>понимать значения</w:t>
      </w:r>
      <w:r>
        <w:rPr>
          <w:spacing w:val="-9"/>
        </w:rPr>
        <w:t xml:space="preserve"> </w:t>
      </w:r>
      <w:r>
        <w:t>зрительских</w:t>
      </w:r>
      <w:r>
        <w:rPr>
          <w:spacing w:val="-9"/>
        </w:rPr>
        <w:t xml:space="preserve"> </w:t>
      </w:r>
      <w:r>
        <w:t>умений</w:t>
      </w:r>
      <w:r>
        <w:rPr>
          <w:spacing w:val="-8"/>
        </w:rPr>
        <w:t xml:space="preserve"> </w:t>
      </w:r>
      <w:r>
        <w:t>и</w:t>
      </w:r>
      <w:r>
        <w:rPr>
          <w:spacing w:val="-8"/>
        </w:rPr>
        <w:t xml:space="preserve"> </w:t>
      </w:r>
      <w:r>
        <w:t>специальных</w:t>
      </w:r>
      <w:r>
        <w:rPr>
          <w:spacing w:val="-10"/>
        </w:rPr>
        <w:t xml:space="preserve"> </w:t>
      </w:r>
      <w:r>
        <w:t>знаний;</w:t>
      </w:r>
      <w:r>
        <w:rPr>
          <w:spacing w:val="-9"/>
        </w:rPr>
        <w:t xml:space="preserve"> </w:t>
      </w:r>
      <w:r>
        <w:t>приобретать</w:t>
      </w:r>
      <w:r>
        <w:rPr>
          <w:spacing w:val="-8"/>
        </w:rPr>
        <w:t xml:space="preserve"> </w:t>
      </w:r>
      <w:r>
        <w:t>опыт</w:t>
      </w:r>
      <w:r>
        <w:rPr>
          <w:spacing w:val="-9"/>
        </w:rPr>
        <w:t xml:space="preserve"> </w:t>
      </w:r>
      <w:r>
        <w:t>восприятия</w:t>
      </w:r>
      <w:r>
        <w:rPr>
          <w:spacing w:val="-12"/>
        </w:rPr>
        <w:t xml:space="preserve"> </w:t>
      </w:r>
      <w:r>
        <w:t>картин со</w:t>
      </w:r>
      <w:r>
        <w:rPr>
          <w:spacing w:val="-8"/>
        </w:rPr>
        <w:t xml:space="preserve"> </w:t>
      </w:r>
      <w:r>
        <w:t>сказочным</w:t>
      </w:r>
      <w:r>
        <w:rPr>
          <w:spacing w:val="-6"/>
        </w:rPr>
        <w:t xml:space="preserve"> </w:t>
      </w:r>
      <w:r>
        <w:t>сюжетом</w:t>
      </w:r>
      <w:r>
        <w:rPr>
          <w:spacing w:val="-6"/>
        </w:rPr>
        <w:t xml:space="preserve"> </w:t>
      </w:r>
      <w:r>
        <w:t>(В.М.</w:t>
      </w:r>
      <w:r>
        <w:rPr>
          <w:spacing w:val="-5"/>
        </w:rPr>
        <w:t xml:space="preserve"> </w:t>
      </w:r>
      <w:r>
        <w:t>Васнецова</w:t>
      </w:r>
      <w:r>
        <w:rPr>
          <w:spacing w:val="-7"/>
        </w:rPr>
        <w:t xml:space="preserve"> </w:t>
      </w:r>
      <w:r>
        <w:t>и</w:t>
      </w:r>
      <w:r>
        <w:rPr>
          <w:spacing w:val="-4"/>
        </w:rPr>
        <w:t xml:space="preserve"> </w:t>
      </w:r>
      <w:r>
        <w:t>других</w:t>
      </w:r>
      <w:r>
        <w:rPr>
          <w:spacing w:val="-6"/>
        </w:rPr>
        <w:t xml:space="preserve"> </w:t>
      </w:r>
      <w:r>
        <w:t>художников</w:t>
      </w:r>
      <w:r>
        <w:rPr>
          <w:spacing w:val="-8"/>
        </w:rPr>
        <w:t xml:space="preserve"> </w:t>
      </w:r>
      <w:r>
        <w:t>по</w:t>
      </w:r>
      <w:r>
        <w:rPr>
          <w:spacing w:val="-6"/>
        </w:rPr>
        <w:t xml:space="preserve"> </w:t>
      </w:r>
      <w:r>
        <w:t>выбору</w:t>
      </w:r>
      <w:r>
        <w:rPr>
          <w:spacing w:val="-5"/>
        </w:rPr>
        <w:t xml:space="preserve"> </w:t>
      </w:r>
      <w:r>
        <w:t>учителя),</w:t>
      </w:r>
      <w:r>
        <w:rPr>
          <w:spacing w:val="-3"/>
        </w:rPr>
        <w:t xml:space="preserve"> </w:t>
      </w:r>
      <w:r>
        <w:t>а</w:t>
      </w:r>
      <w:r>
        <w:rPr>
          <w:spacing w:val="-6"/>
        </w:rPr>
        <w:t xml:space="preserve"> </w:t>
      </w:r>
      <w:r>
        <w:rPr>
          <w:spacing w:val="-2"/>
        </w:rPr>
        <w:t>также</w:t>
      </w:r>
    </w:p>
    <w:p w14:paraId="15042368" w14:textId="77777777" w:rsidR="0049640F" w:rsidRDefault="0049640F">
      <w:pPr>
        <w:pStyle w:val="a3"/>
        <w:sectPr w:rsidR="0049640F">
          <w:pgSz w:w="11910" w:h="16840"/>
          <w:pgMar w:top="1040" w:right="425" w:bottom="1200" w:left="1559" w:header="0" w:footer="926" w:gutter="0"/>
          <w:cols w:space="720"/>
        </w:sectPr>
      </w:pPr>
    </w:p>
    <w:p w14:paraId="5ACF17B6" w14:textId="77777777" w:rsidR="0049640F" w:rsidRDefault="0059390D">
      <w:pPr>
        <w:pStyle w:val="a3"/>
        <w:spacing w:before="73"/>
        <w:ind w:right="419"/>
        <w:jc w:val="left"/>
      </w:pPr>
      <w:r>
        <w:lastRenderedPageBreak/>
        <w:t>произведений</w:t>
      </w:r>
      <w:r>
        <w:rPr>
          <w:spacing w:val="-13"/>
        </w:rPr>
        <w:t xml:space="preserve"> </w:t>
      </w: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4"/>
        </w:rPr>
        <w:t xml:space="preserve"> </w:t>
      </w:r>
      <w:r>
        <w:t>натюрморты</w:t>
      </w:r>
      <w:r>
        <w:rPr>
          <w:spacing w:val="-14"/>
        </w:rPr>
        <w:t xml:space="preserve"> </w:t>
      </w:r>
      <w:r>
        <w:t>В. Ван Гога или А. Матисса).</w:t>
      </w:r>
    </w:p>
    <w:p w14:paraId="55CD842C" w14:textId="77777777" w:rsidR="0049640F" w:rsidRDefault="0059390D">
      <w:pPr>
        <w:pStyle w:val="a3"/>
        <w:spacing w:before="1"/>
        <w:jc w:val="left"/>
      </w:pPr>
      <w:r>
        <w:t>Осваивать</w:t>
      </w:r>
      <w:r>
        <w:rPr>
          <w:spacing w:val="40"/>
        </w:rPr>
        <w:t xml:space="preserve"> </w:t>
      </w:r>
      <w:r>
        <w:t>новый</w:t>
      </w:r>
      <w:r>
        <w:rPr>
          <w:spacing w:val="40"/>
        </w:rPr>
        <w:t xml:space="preserve"> </w:t>
      </w:r>
      <w:r>
        <w:t>опыт</w:t>
      </w:r>
      <w:r>
        <w:rPr>
          <w:spacing w:val="40"/>
        </w:rPr>
        <w:t xml:space="preserve"> </w:t>
      </w:r>
      <w:r>
        <w:t>восприятия</w:t>
      </w:r>
      <w:r>
        <w:rPr>
          <w:spacing w:val="40"/>
        </w:rPr>
        <w:t xml:space="preserve"> </w:t>
      </w:r>
      <w:r>
        <w:t>художественных</w:t>
      </w:r>
      <w:r>
        <w:rPr>
          <w:spacing w:val="40"/>
        </w:rPr>
        <w:t xml:space="preserve"> </w:t>
      </w:r>
      <w:r>
        <w:t>иллюстраций</w:t>
      </w:r>
      <w:r>
        <w:rPr>
          <w:spacing w:val="40"/>
        </w:rPr>
        <w:t xml:space="preserve"> </w:t>
      </w:r>
      <w:r>
        <w:t>в</w:t>
      </w:r>
      <w:r>
        <w:rPr>
          <w:spacing w:val="40"/>
        </w:rPr>
        <w:t xml:space="preserve"> </w:t>
      </w:r>
      <w:r>
        <w:t>детских</w:t>
      </w:r>
      <w:r>
        <w:rPr>
          <w:spacing w:val="40"/>
        </w:rPr>
        <w:t xml:space="preserve"> </w:t>
      </w:r>
      <w:r>
        <w:t>книгах</w:t>
      </w:r>
      <w:r>
        <w:rPr>
          <w:spacing w:val="40"/>
        </w:rPr>
        <w:t xml:space="preserve"> </w:t>
      </w:r>
      <w:r>
        <w:t>и отношения к ним в соответствии с учебной установкой.</w:t>
      </w:r>
    </w:p>
    <w:p w14:paraId="48546AC5" w14:textId="77777777" w:rsidR="0049640F" w:rsidRDefault="0059390D">
      <w:pPr>
        <w:pStyle w:val="a3"/>
        <w:jc w:val="left"/>
      </w:pPr>
      <w:r>
        <w:t>Модуль</w:t>
      </w:r>
      <w:r>
        <w:rPr>
          <w:spacing w:val="-2"/>
        </w:rPr>
        <w:t xml:space="preserve"> </w:t>
      </w:r>
      <w:r>
        <w:t>«Азбука</w:t>
      </w:r>
      <w:r>
        <w:rPr>
          <w:spacing w:val="-7"/>
        </w:rPr>
        <w:t xml:space="preserve"> </w:t>
      </w:r>
      <w:r>
        <w:t>цифровой</w:t>
      </w:r>
      <w:r>
        <w:rPr>
          <w:spacing w:val="-2"/>
        </w:rPr>
        <w:t xml:space="preserve"> графики».</w:t>
      </w:r>
    </w:p>
    <w:p w14:paraId="6990D8C9" w14:textId="77777777" w:rsidR="0049640F" w:rsidRDefault="0059390D">
      <w:pPr>
        <w:pStyle w:val="a3"/>
        <w:jc w:val="left"/>
      </w:pPr>
      <w:r>
        <w:t>Приобретать</w:t>
      </w:r>
      <w:r>
        <w:rPr>
          <w:spacing w:val="40"/>
        </w:rPr>
        <w:t xml:space="preserve"> </w:t>
      </w:r>
      <w:r>
        <w:t>опыт</w:t>
      </w:r>
      <w:r>
        <w:rPr>
          <w:spacing w:val="40"/>
        </w:rPr>
        <w:t xml:space="preserve"> </w:t>
      </w:r>
      <w:r>
        <w:t>создания</w:t>
      </w:r>
      <w:r>
        <w:rPr>
          <w:spacing w:val="40"/>
        </w:rPr>
        <w:t xml:space="preserve"> </w:t>
      </w:r>
      <w:r>
        <w:t>фотографий</w:t>
      </w:r>
      <w:r>
        <w:rPr>
          <w:spacing w:val="40"/>
        </w:rPr>
        <w:t xml:space="preserve"> </w:t>
      </w:r>
      <w:r>
        <w:t>с</w:t>
      </w:r>
      <w:r>
        <w:rPr>
          <w:spacing w:val="40"/>
        </w:rPr>
        <w:t xml:space="preserve"> </w:t>
      </w:r>
      <w:r>
        <w:t>целью</w:t>
      </w:r>
      <w:r>
        <w:rPr>
          <w:spacing w:val="40"/>
        </w:rPr>
        <w:t xml:space="preserve"> </w:t>
      </w:r>
      <w:r>
        <w:t>эстетического</w:t>
      </w:r>
      <w:r>
        <w:rPr>
          <w:spacing w:val="40"/>
        </w:rPr>
        <w:t xml:space="preserve"> </w:t>
      </w:r>
      <w:r>
        <w:t>и</w:t>
      </w:r>
      <w:r>
        <w:rPr>
          <w:spacing w:val="40"/>
        </w:rPr>
        <w:t xml:space="preserve"> </w:t>
      </w:r>
      <w:r>
        <w:t>целенаправленного</w:t>
      </w:r>
      <w:r>
        <w:rPr>
          <w:spacing w:val="40"/>
        </w:rPr>
        <w:t xml:space="preserve"> </w:t>
      </w:r>
      <w:r>
        <w:t>наблюдения природы.</w:t>
      </w:r>
    </w:p>
    <w:p w14:paraId="74D99353" w14:textId="77777777" w:rsidR="0049640F" w:rsidRDefault="0059390D">
      <w:pPr>
        <w:pStyle w:val="a3"/>
        <w:jc w:val="left"/>
      </w:pPr>
      <w:r>
        <w:t>Приобретать</w:t>
      </w:r>
      <w:r>
        <w:rPr>
          <w:spacing w:val="40"/>
        </w:rPr>
        <w:t xml:space="preserve"> </w:t>
      </w:r>
      <w:r>
        <w:t>опыт</w:t>
      </w:r>
      <w:r>
        <w:rPr>
          <w:spacing w:val="40"/>
        </w:rPr>
        <w:t xml:space="preserve"> </w:t>
      </w:r>
      <w:r>
        <w:t>обсуждения</w:t>
      </w:r>
      <w:r>
        <w:rPr>
          <w:spacing w:val="39"/>
        </w:rPr>
        <w:t xml:space="preserve"> </w:t>
      </w:r>
      <w:r>
        <w:t>фотографий</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того,</w:t>
      </w:r>
      <w:r>
        <w:rPr>
          <w:spacing w:val="40"/>
        </w:rPr>
        <w:t xml:space="preserve"> </w:t>
      </w:r>
      <w:r>
        <w:t>с</w:t>
      </w:r>
      <w:r>
        <w:rPr>
          <w:spacing w:val="39"/>
        </w:rPr>
        <w:t xml:space="preserve"> </w:t>
      </w:r>
      <w:r>
        <w:t>какой</w:t>
      </w:r>
      <w:r>
        <w:rPr>
          <w:spacing w:val="40"/>
        </w:rPr>
        <w:t xml:space="preserve"> </w:t>
      </w:r>
      <w:r>
        <w:t>целью</w:t>
      </w:r>
      <w:r>
        <w:rPr>
          <w:spacing w:val="40"/>
        </w:rPr>
        <w:t xml:space="preserve"> </w:t>
      </w:r>
      <w:r>
        <w:t>сделан снимок, насколько значимо его содержание и какова композиция в кадре.</w:t>
      </w:r>
    </w:p>
    <w:p w14:paraId="59F5BE1A" w14:textId="77777777" w:rsidR="0049640F" w:rsidRDefault="0059390D">
      <w:pPr>
        <w:ind w:left="143" w:firstLine="566"/>
        <w:rPr>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во</w:t>
      </w:r>
      <w:r>
        <w:rPr>
          <w:b/>
          <w:spacing w:val="40"/>
          <w:sz w:val="24"/>
        </w:rPr>
        <w:t xml:space="preserve"> </w:t>
      </w:r>
      <w:r>
        <w:rPr>
          <w:b/>
          <w:sz w:val="24"/>
        </w:rPr>
        <w:t>2</w:t>
      </w:r>
      <w:r>
        <w:rPr>
          <w:b/>
          <w:spacing w:val="40"/>
          <w:sz w:val="24"/>
        </w:rPr>
        <w:t xml:space="preserve"> </w:t>
      </w:r>
      <w:r>
        <w:rPr>
          <w:b/>
          <w:sz w:val="24"/>
        </w:rPr>
        <w:t>классе</w:t>
      </w:r>
      <w:r>
        <w:rPr>
          <w:b/>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изобразительному искусству:</w:t>
      </w:r>
    </w:p>
    <w:p w14:paraId="438ADB77" w14:textId="77777777" w:rsidR="0049640F" w:rsidRDefault="0059390D">
      <w:pPr>
        <w:pStyle w:val="a3"/>
      </w:pPr>
      <w:r>
        <w:t>Модуль</w:t>
      </w:r>
      <w:r>
        <w:rPr>
          <w:spacing w:val="-4"/>
        </w:rPr>
        <w:t xml:space="preserve"> </w:t>
      </w:r>
      <w:r>
        <w:rPr>
          <w:spacing w:val="-2"/>
        </w:rPr>
        <w:t>«Графика».</w:t>
      </w:r>
    </w:p>
    <w:p w14:paraId="41122CE9" w14:textId="77777777" w:rsidR="0049640F" w:rsidRDefault="0059390D">
      <w:pPr>
        <w:pStyle w:val="a3"/>
        <w:ind w:right="423"/>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151C7D3" w14:textId="77777777" w:rsidR="0049640F" w:rsidRDefault="0059390D">
      <w:pPr>
        <w:pStyle w:val="a3"/>
        <w:spacing w:before="1"/>
        <w:ind w:right="428"/>
      </w:pPr>
      <w:r>
        <w:t xml:space="preserve">Приобретать навыки изображения на основе разной по характеру и способу наложения </w:t>
      </w:r>
      <w:r>
        <w:rPr>
          <w:spacing w:val="-2"/>
        </w:rPr>
        <w:t>линии.</w:t>
      </w:r>
    </w:p>
    <w:p w14:paraId="696BDA0B" w14:textId="77777777" w:rsidR="0049640F" w:rsidRDefault="0059390D">
      <w:pPr>
        <w:pStyle w:val="a3"/>
        <w:ind w:right="427"/>
      </w:pPr>
      <w:r>
        <w:t>Овладевать понятием «ритм» и навыками ритмической организации изображения как необходимой композиционной основы выражения содержания.</w:t>
      </w:r>
    </w:p>
    <w:p w14:paraId="6998C384" w14:textId="77777777" w:rsidR="0049640F" w:rsidRDefault="0059390D">
      <w:pPr>
        <w:pStyle w:val="a3"/>
        <w:ind w:right="426"/>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249191E5" w14:textId="77777777" w:rsidR="0049640F" w:rsidRDefault="0059390D">
      <w:pPr>
        <w:pStyle w:val="a3"/>
        <w:ind w:right="424"/>
      </w:pPr>
      <w:r>
        <w:t>Приобретать</w:t>
      </w:r>
      <w:r>
        <w:rPr>
          <w:spacing w:val="-9"/>
        </w:rPr>
        <w:t xml:space="preserve"> </w:t>
      </w:r>
      <w:r>
        <w:t>умение</w:t>
      </w:r>
      <w:r>
        <w:rPr>
          <w:spacing w:val="-11"/>
        </w:rPr>
        <w:t xml:space="preserve"> </w:t>
      </w:r>
      <w:r>
        <w:t>вести</w:t>
      </w:r>
      <w:r>
        <w:rPr>
          <w:spacing w:val="-9"/>
        </w:rPr>
        <w:t xml:space="preserve"> </w:t>
      </w:r>
      <w:r>
        <w:t>рисунок</w:t>
      </w:r>
      <w:r>
        <w:rPr>
          <w:spacing w:val="-10"/>
        </w:rPr>
        <w:t xml:space="preserve"> </w:t>
      </w:r>
      <w:r>
        <w:t>с</w:t>
      </w:r>
      <w:r>
        <w:rPr>
          <w:spacing w:val="-13"/>
        </w:rPr>
        <w:t xml:space="preserve"> </w:t>
      </w:r>
      <w:r>
        <w:t>натуры,</w:t>
      </w:r>
      <w:r>
        <w:rPr>
          <w:spacing w:val="-10"/>
        </w:rPr>
        <w:t xml:space="preserve"> </w:t>
      </w:r>
      <w:r>
        <w:t>видеть</w:t>
      </w:r>
      <w:r>
        <w:rPr>
          <w:spacing w:val="-11"/>
        </w:rPr>
        <w:t xml:space="preserve"> </w:t>
      </w:r>
      <w:r>
        <w:t>пропорции</w:t>
      </w:r>
      <w:r>
        <w:rPr>
          <w:spacing w:val="-9"/>
        </w:rPr>
        <w:t xml:space="preserve"> </w:t>
      </w:r>
      <w:r>
        <w:t>объекта,</w:t>
      </w:r>
      <w:r>
        <w:rPr>
          <w:spacing w:val="-11"/>
        </w:rPr>
        <w:t xml:space="preserve"> </w:t>
      </w:r>
      <w:r>
        <w:t>расположение</w:t>
      </w:r>
      <w:r>
        <w:rPr>
          <w:spacing w:val="-11"/>
        </w:rPr>
        <w:t xml:space="preserve"> </w:t>
      </w:r>
      <w:r>
        <w:t>его в пространстве; располагать изображение на листе, соблюдая этапы ведения рисунка, осваивая навык штриховки.</w:t>
      </w:r>
    </w:p>
    <w:p w14:paraId="7F96CA17" w14:textId="77777777" w:rsidR="0049640F" w:rsidRDefault="0059390D">
      <w:pPr>
        <w:pStyle w:val="a3"/>
      </w:pPr>
      <w:r>
        <w:t>Модуль</w:t>
      </w:r>
      <w:r>
        <w:rPr>
          <w:spacing w:val="-4"/>
        </w:rPr>
        <w:t xml:space="preserve"> </w:t>
      </w:r>
      <w:r>
        <w:rPr>
          <w:spacing w:val="-2"/>
        </w:rPr>
        <w:t>«Живопись».</w:t>
      </w:r>
    </w:p>
    <w:p w14:paraId="56D3D4A2" w14:textId="77777777" w:rsidR="0049640F" w:rsidRDefault="0059390D">
      <w:pPr>
        <w:pStyle w:val="a3"/>
        <w:ind w:right="421"/>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1791237F" w14:textId="77777777" w:rsidR="0049640F" w:rsidRDefault="0059390D">
      <w:pPr>
        <w:pStyle w:val="a3"/>
        <w:ind w:right="425"/>
      </w:pPr>
      <w:r>
        <w:t>Приобретать опыт работы акварельной краской и понимать особенности работы прозрачной краской.</w:t>
      </w:r>
    </w:p>
    <w:p w14:paraId="360B6E0B" w14:textId="77777777" w:rsidR="0049640F" w:rsidRDefault="0059390D">
      <w:pPr>
        <w:pStyle w:val="a3"/>
        <w:ind w:right="425"/>
      </w:pPr>
      <w:r>
        <w:t>Знать названия основных и составных цветов и способы получения разных оттенков составного цвета.</w:t>
      </w:r>
    </w:p>
    <w:p w14:paraId="6F896A98" w14:textId="77777777" w:rsidR="0049640F" w:rsidRDefault="0059390D">
      <w:pPr>
        <w:pStyle w:val="a3"/>
        <w:ind w:right="428"/>
      </w:pPr>
      <w:r>
        <w:t>Различать и сравнивать тёмные и светлые оттенки цвета; осваивать смешение цветных красок с белой и чёрной (для изменения их тона).</w:t>
      </w:r>
    </w:p>
    <w:p w14:paraId="05CB37D1" w14:textId="77777777" w:rsidR="0049640F" w:rsidRDefault="0059390D">
      <w:pPr>
        <w:pStyle w:val="a3"/>
        <w:ind w:right="423"/>
      </w:pPr>
      <w:r>
        <w:t>Иметь представление о делении цветов на тёплые и холодные; различать и сравнивать тёплые и холодные оттенки цвета.</w:t>
      </w:r>
    </w:p>
    <w:p w14:paraId="6029044C" w14:textId="77777777" w:rsidR="0049640F" w:rsidRDefault="0059390D">
      <w:pPr>
        <w:pStyle w:val="a3"/>
        <w:spacing w:before="1"/>
        <w:ind w:right="427"/>
      </w:pPr>
      <w:r>
        <w:t>Осваивать эмоциональную выразительность цвета: цвет звонкий и яркий,</w:t>
      </w:r>
      <w:r>
        <w:rPr>
          <w:spacing w:val="-1"/>
        </w:rPr>
        <w:t xml:space="preserve"> </w:t>
      </w:r>
      <w:r>
        <w:t>радостный; цвет мягкий, «глухой» и мрачный и другие</w:t>
      </w:r>
    </w:p>
    <w:p w14:paraId="2096BA5E" w14:textId="77777777" w:rsidR="0049640F" w:rsidRDefault="0059390D">
      <w:pPr>
        <w:pStyle w:val="a3"/>
        <w:ind w:right="419"/>
      </w:pPr>
      <w:r>
        <w:t>Приобретать опыт создания пейзажей, передающих разные состояния погоды (например, туман,</w:t>
      </w:r>
      <w:r>
        <w:rPr>
          <w:spacing w:val="-1"/>
        </w:rPr>
        <w:t xml:space="preserve"> </w:t>
      </w:r>
      <w:r>
        <w:t>грозу)</w:t>
      </w:r>
      <w:r>
        <w:rPr>
          <w:spacing w:val="-3"/>
        </w:rPr>
        <w:t xml:space="preserve"> </w:t>
      </w:r>
      <w:r>
        <w:t>на</w:t>
      </w:r>
      <w:r>
        <w:rPr>
          <w:spacing w:val="-2"/>
        </w:rPr>
        <w:t xml:space="preserve"> </w:t>
      </w:r>
      <w:r>
        <w:t>основе</w:t>
      </w:r>
      <w:r>
        <w:rPr>
          <w:spacing w:val="-3"/>
        </w:rPr>
        <w:t xml:space="preserve"> </w:t>
      </w:r>
      <w:r>
        <w:t>изменения</w:t>
      </w:r>
      <w:r>
        <w:rPr>
          <w:spacing w:val="-3"/>
        </w:rPr>
        <w:t xml:space="preserve"> </w:t>
      </w:r>
      <w:r>
        <w:t>тонального</w:t>
      </w:r>
      <w:r>
        <w:rPr>
          <w:spacing w:val="-3"/>
        </w:rPr>
        <w:t xml:space="preserve"> </w:t>
      </w:r>
      <w:r>
        <w:t>звучания</w:t>
      </w:r>
      <w:r>
        <w:rPr>
          <w:spacing w:val="-1"/>
        </w:rPr>
        <w:t xml:space="preserve"> </w:t>
      </w:r>
      <w:r>
        <w:t>цвета,</w:t>
      </w:r>
      <w:r>
        <w:rPr>
          <w:spacing w:val="-3"/>
        </w:rPr>
        <w:t xml:space="preserve"> </w:t>
      </w:r>
      <w:r>
        <w:t>приобретать опыт</w:t>
      </w:r>
      <w:r>
        <w:rPr>
          <w:spacing w:val="-3"/>
        </w:rPr>
        <w:t xml:space="preserve"> </w:t>
      </w:r>
      <w:r>
        <w:t>передачи разного цветового состояния моря.</w:t>
      </w:r>
    </w:p>
    <w:p w14:paraId="51786B0F" w14:textId="77777777" w:rsidR="0049640F" w:rsidRDefault="0059390D">
      <w:pPr>
        <w:pStyle w:val="a3"/>
        <w:ind w:right="426"/>
      </w:pPr>
      <w:r>
        <w:t>Уметь</w:t>
      </w:r>
      <w:r>
        <w:rPr>
          <w:spacing w:val="-1"/>
        </w:rPr>
        <w:t xml:space="preserve"> </w:t>
      </w:r>
      <w:r>
        <w:t>выразить</w:t>
      </w:r>
      <w:r>
        <w:rPr>
          <w:spacing w:val="-2"/>
        </w:rPr>
        <w:t xml:space="preserve"> </w:t>
      </w:r>
      <w:r>
        <w:t>в</w:t>
      </w:r>
      <w:r>
        <w:rPr>
          <w:spacing w:val="-5"/>
        </w:rPr>
        <w:t xml:space="preserve"> </w:t>
      </w:r>
      <w:r>
        <w:t>изображении</w:t>
      </w:r>
      <w:r>
        <w:rPr>
          <w:spacing w:val="-1"/>
        </w:rPr>
        <w:t xml:space="preserve"> </w:t>
      </w:r>
      <w:r>
        <w:t>сказочных</w:t>
      </w:r>
      <w:r>
        <w:rPr>
          <w:spacing w:val="-5"/>
        </w:rPr>
        <w:t xml:space="preserve"> </w:t>
      </w:r>
      <w:r>
        <w:t>персонажей</w:t>
      </w:r>
      <w:r>
        <w:rPr>
          <w:spacing w:val="-1"/>
        </w:rPr>
        <w:t xml:space="preserve"> </w:t>
      </w:r>
      <w:r>
        <w:t>их</w:t>
      </w:r>
      <w:r>
        <w:rPr>
          <w:spacing w:val="-2"/>
        </w:rPr>
        <w:t xml:space="preserve"> </w:t>
      </w:r>
      <w:r>
        <w:t>характер</w:t>
      </w:r>
      <w:r>
        <w:rPr>
          <w:spacing w:val="-3"/>
        </w:rPr>
        <w:t xml:space="preserve"> </w:t>
      </w:r>
      <w:r>
        <w:t>(герои</w:t>
      </w:r>
      <w:r>
        <w:rPr>
          <w:spacing w:val="-1"/>
        </w:rPr>
        <w:t xml:space="preserve"> </w:t>
      </w:r>
      <w:r>
        <w:t>сказок</w:t>
      </w:r>
      <w:r>
        <w:rPr>
          <w:spacing w:val="-4"/>
        </w:rPr>
        <w:t xml:space="preserve"> </w:t>
      </w:r>
      <w:r>
        <w:t>добрые</w:t>
      </w:r>
      <w:r>
        <w:rPr>
          <w:spacing w:val="-3"/>
        </w:rPr>
        <w:t xml:space="preserve"> </w:t>
      </w:r>
      <w:r>
        <w:t>и злые, нежные и грозные); обсуждать, объяснять, какими художественными средствами удалось показать характер сказочных персонажей.</w:t>
      </w:r>
    </w:p>
    <w:p w14:paraId="13B00029" w14:textId="77777777" w:rsidR="0049640F" w:rsidRDefault="0059390D">
      <w:pPr>
        <w:pStyle w:val="a3"/>
      </w:pPr>
      <w:r>
        <w:t>Модуль</w:t>
      </w:r>
      <w:r>
        <w:rPr>
          <w:spacing w:val="-4"/>
        </w:rPr>
        <w:t xml:space="preserve"> </w:t>
      </w:r>
      <w:r>
        <w:rPr>
          <w:spacing w:val="-2"/>
        </w:rPr>
        <w:t>«Скульптура».</w:t>
      </w:r>
    </w:p>
    <w:p w14:paraId="6202D2F9" w14:textId="77777777" w:rsidR="0049640F" w:rsidRDefault="0059390D">
      <w:pPr>
        <w:pStyle w:val="a3"/>
        <w:ind w:right="419"/>
      </w:pPr>
      <w:r>
        <w:t>Познакомиться с традиционными игрушками одного из народных художественных промыслов;</w:t>
      </w:r>
      <w:r>
        <w:rPr>
          <w:spacing w:val="-12"/>
        </w:rPr>
        <w:t xml:space="preserve"> </w:t>
      </w:r>
      <w:r>
        <w:t>освоить</w:t>
      </w:r>
      <w:r>
        <w:rPr>
          <w:spacing w:val="-11"/>
        </w:rPr>
        <w:t xml:space="preserve"> </w:t>
      </w:r>
      <w:r>
        <w:t>приёмы</w:t>
      </w:r>
      <w:r>
        <w:rPr>
          <w:spacing w:val="-13"/>
        </w:rPr>
        <w:t xml:space="preserve"> </w:t>
      </w:r>
      <w:r>
        <w:t>и</w:t>
      </w:r>
      <w:r>
        <w:rPr>
          <w:spacing w:val="-12"/>
        </w:rPr>
        <w:t xml:space="preserve"> </w:t>
      </w:r>
      <w:r>
        <w:t>последовательность</w:t>
      </w:r>
      <w:r>
        <w:rPr>
          <w:spacing w:val="-11"/>
        </w:rPr>
        <w:t xml:space="preserve"> </w:t>
      </w:r>
      <w:r>
        <w:t>лепки</w:t>
      </w:r>
      <w:r>
        <w:rPr>
          <w:spacing w:val="-12"/>
        </w:rPr>
        <w:t xml:space="preserve"> </w:t>
      </w:r>
      <w:r>
        <w:t>игрушки</w:t>
      </w:r>
      <w:r>
        <w:rPr>
          <w:spacing w:val="-10"/>
        </w:rPr>
        <w:t xml:space="preserve"> </w:t>
      </w:r>
      <w:r>
        <w:t>в</w:t>
      </w:r>
      <w:r>
        <w:rPr>
          <w:spacing w:val="-13"/>
        </w:rPr>
        <w:t xml:space="preserve"> </w:t>
      </w:r>
      <w:r>
        <w:t>традициях</w:t>
      </w:r>
      <w:r>
        <w:rPr>
          <w:spacing w:val="-13"/>
        </w:rPr>
        <w:t xml:space="preserve"> </w:t>
      </w:r>
      <w:r>
        <w:t>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21648F7F" w14:textId="77777777" w:rsidR="0049640F" w:rsidRDefault="0059390D">
      <w:pPr>
        <w:pStyle w:val="a3"/>
        <w:spacing w:before="1"/>
      </w:pPr>
      <w:r>
        <w:t>Иметь</w:t>
      </w:r>
      <w:r>
        <w:rPr>
          <w:spacing w:val="31"/>
        </w:rPr>
        <w:t xml:space="preserve"> </w:t>
      </w:r>
      <w:r>
        <w:t>представление</w:t>
      </w:r>
      <w:r>
        <w:rPr>
          <w:spacing w:val="31"/>
        </w:rPr>
        <w:t xml:space="preserve"> </w:t>
      </w:r>
      <w:r>
        <w:t>об</w:t>
      </w:r>
      <w:r>
        <w:rPr>
          <w:spacing w:val="32"/>
        </w:rPr>
        <w:t xml:space="preserve"> </w:t>
      </w:r>
      <w:r>
        <w:t>изменениях</w:t>
      </w:r>
      <w:r>
        <w:rPr>
          <w:spacing w:val="32"/>
        </w:rPr>
        <w:t xml:space="preserve"> </w:t>
      </w:r>
      <w:r>
        <w:t>скульптурного</w:t>
      </w:r>
      <w:r>
        <w:rPr>
          <w:spacing w:val="31"/>
        </w:rPr>
        <w:t xml:space="preserve"> </w:t>
      </w:r>
      <w:r>
        <w:t>образа</w:t>
      </w:r>
      <w:r>
        <w:rPr>
          <w:spacing w:val="31"/>
        </w:rPr>
        <w:t xml:space="preserve"> </w:t>
      </w:r>
      <w:r>
        <w:t>при</w:t>
      </w:r>
      <w:r>
        <w:rPr>
          <w:spacing w:val="30"/>
        </w:rPr>
        <w:t xml:space="preserve"> </w:t>
      </w:r>
      <w:r>
        <w:t>осмотре</w:t>
      </w:r>
      <w:r>
        <w:rPr>
          <w:spacing w:val="32"/>
        </w:rPr>
        <w:t xml:space="preserve"> </w:t>
      </w:r>
      <w:r>
        <w:t>произведения</w:t>
      </w:r>
      <w:r>
        <w:rPr>
          <w:spacing w:val="32"/>
        </w:rPr>
        <w:t xml:space="preserve"> </w:t>
      </w:r>
      <w:r>
        <w:rPr>
          <w:spacing w:val="-10"/>
        </w:rPr>
        <w:t>с</w:t>
      </w:r>
    </w:p>
    <w:p w14:paraId="29E1CA56" w14:textId="77777777" w:rsidR="0049640F" w:rsidRDefault="0049640F">
      <w:pPr>
        <w:pStyle w:val="a3"/>
        <w:sectPr w:rsidR="0049640F">
          <w:pgSz w:w="11910" w:h="16840"/>
          <w:pgMar w:top="1040" w:right="425" w:bottom="1200" w:left="1559" w:header="0" w:footer="926" w:gutter="0"/>
          <w:cols w:space="720"/>
        </w:sectPr>
      </w:pPr>
    </w:p>
    <w:p w14:paraId="561C1EDB" w14:textId="77777777" w:rsidR="0049640F" w:rsidRDefault="0059390D">
      <w:pPr>
        <w:pStyle w:val="a3"/>
        <w:spacing w:before="73"/>
      </w:pPr>
      <w:r>
        <w:lastRenderedPageBreak/>
        <w:t>разных</w:t>
      </w:r>
      <w:r>
        <w:rPr>
          <w:spacing w:val="-1"/>
        </w:rPr>
        <w:t xml:space="preserve"> </w:t>
      </w:r>
      <w:r>
        <w:rPr>
          <w:spacing w:val="-2"/>
        </w:rPr>
        <w:t>сторон.</w:t>
      </w:r>
    </w:p>
    <w:p w14:paraId="0FD89AB1" w14:textId="77777777" w:rsidR="0049640F" w:rsidRDefault="0059390D">
      <w:pPr>
        <w:pStyle w:val="a3"/>
        <w:spacing w:before="1"/>
        <w:ind w:right="429"/>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3B337B2" w14:textId="77777777" w:rsidR="0049640F" w:rsidRDefault="0059390D">
      <w:pPr>
        <w:pStyle w:val="a3"/>
      </w:pPr>
      <w:r>
        <w:t>Модуль</w:t>
      </w:r>
      <w:r>
        <w:rPr>
          <w:spacing w:val="-10"/>
        </w:rPr>
        <w:t xml:space="preserve"> </w:t>
      </w:r>
      <w:r>
        <w:t>«Декоративно-прикладное</w:t>
      </w:r>
      <w:r>
        <w:rPr>
          <w:spacing w:val="-9"/>
        </w:rPr>
        <w:t xml:space="preserve"> </w:t>
      </w:r>
      <w:r>
        <w:rPr>
          <w:spacing w:val="-2"/>
        </w:rPr>
        <w:t>искусство».</w:t>
      </w:r>
    </w:p>
    <w:p w14:paraId="0D6C4E68" w14:textId="77777777" w:rsidR="0049640F" w:rsidRDefault="0059390D">
      <w:pPr>
        <w:pStyle w:val="a3"/>
        <w:ind w:right="428"/>
      </w:pPr>
      <w:r>
        <w:t>Рассматривать, анализировать и эстетически оценивать разнообразие форм в природе, воспринимаемых как узоры.</w:t>
      </w:r>
    </w:p>
    <w:p w14:paraId="0F089BBD" w14:textId="77777777" w:rsidR="0049640F" w:rsidRDefault="0059390D">
      <w:pPr>
        <w:pStyle w:val="a3"/>
        <w:ind w:right="42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Приобретать опыт выполнения эскиза геометрического орнамента кружева или вышивки на основе природных мотивов.</w:t>
      </w:r>
    </w:p>
    <w:p w14:paraId="584B5EBA" w14:textId="77777777" w:rsidR="0049640F" w:rsidRDefault="0059390D">
      <w:pPr>
        <w:pStyle w:val="a3"/>
        <w:ind w:right="422"/>
      </w:pPr>
      <w:r>
        <w:t>Осваивать приёмы орнаментального оформления сказочных глиняных зверушек, созданных</w:t>
      </w:r>
      <w:r>
        <w:rPr>
          <w:spacing w:val="-7"/>
        </w:rPr>
        <w:t xml:space="preserve"> </w:t>
      </w:r>
      <w:r>
        <w:t>по</w:t>
      </w:r>
      <w:r>
        <w:rPr>
          <w:spacing w:val="-7"/>
        </w:rPr>
        <w:t xml:space="preserve"> </w:t>
      </w:r>
      <w:r>
        <w:t>мотивам</w:t>
      </w:r>
      <w:r>
        <w:rPr>
          <w:spacing w:val="-8"/>
        </w:rPr>
        <w:t xml:space="preserve"> </w:t>
      </w:r>
      <w:r>
        <w:t>народного</w:t>
      </w:r>
      <w:r>
        <w:rPr>
          <w:spacing w:val="-7"/>
        </w:rPr>
        <w:t xml:space="preserve"> </w:t>
      </w:r>
      <w:r>
        <w:t>художественного</w:t>
      </w:r>
      <w:r>
        <w:rPr>
          <w:spacing w:val="-7"/>
        </w:rPr>
        <w:t xml:space="preserve"> </w:t>
      </w:r>
      <w:r>
        <w:t>промысла</w:t>
      </w:r>
      <w:r>
        <w:rPr>
          <w:spacing w:val="-8"/>
        </w:rPr>
        <w:t xml:space="preserve"> </w:t>
      </w:r>
      <w:r>
        <w:t>(по</w:t>
      </w:r>
      <w:r>
        <w:rPr>
          <w:spacing w:val="-6"/>
        </w:rPr>
        <w:t xml:space="preserve"> </w:t>
      </w:r>
      <w:r>
        <w:t>выбору:</w:t>
      </w:r>
      <w:r>
        <w:rPr>
          <w:spacing w:val="-6"/>
        </w:rPr>
        <w:t xml:space="preserve"> </w:t>
      </w:r>
      <w:r>
        <w:t>филимоновская, абашевская, каргопольская, дымковская игрушки или с учётом местных промыслов).</w:t>
      </w:r>
    </w:p>
    <w:p w14:paraId="5E7DE0D5" w14:textId="77777777" w:rsidR="0049640F" w:rsidRDefault="0059390D">
      <w:pPr>
        <w:pStyle w:val="a3"/>
        <w:spacing w:before="1"/>
        <w:ind w:right="422"/>
      </w:pPr>
      <w:r>
        <w:t>Приобретать опыт преобразования бытовых подручных нехудожественных материалов в художественные изображения и поделки.</w:t>
      </w:r>
    </w:p>
    <w:p w14:paraId="1E272E5D" w14:textId="77777777" w:rsidR="0049640F" w:rsidRDefault="0059390D">
      <w:pPr>
        <w:pStyle w:val="a3"/>
        <w:ind w:right="422"/>
      </w:pPr>
      <w:r>
        <w:t>Рассматривать, анализировать, сравнивать украшения человека на примерах иллюстраций к</w:t>
      </w:r>
      <w:r>
        <w:rPr>
          <w:spacing w:val="-11"/>
        </w:rPr>
        <w:t xml:space="preserve"> </w:t>
      </w:r>
      <w:r>
        <w:t>народным</w:t>
      </w:r>
      <w:r>
        <w:rPr>
          <w:spacing w:val="-13"/>
        </w:rPr>
        <w:t xml:space="preserve"> </w:t>
      </w:r>
      <w:r>
        <w:t>сказкам</w:t>
      </w:r>
      <w:r>
        <w:rPr>
          <w:spacing w:val="-12"/>
        </w:rPr>
        <w:t xml:space="preserve"> </w:t>
      </w:r>
      <w:r>
        <w:t>лучших</w:t>
      </w:r>
      <w:r>
        <w:rPr>
          <w:spacing w:val="-12"/>
        </w:rPr>
        <w:t xml:space="preserve"> </w:t>
      </w:r>
      <w:r>
        <w:t>художников-иллюстраторов</w:t>
      </w:r>
      <w:r>
        <w:rPr>
          <w:spacing w:val="-12"/>
        </w:rPr>
        <w:t xml:space="preserve"> </w:t>
      </w:r>
      <w:r>
        <w:t>(например,</w:t>
      </w:r>
      <w:r>
        <w:rPr>
          <w:spacing w:val="-12"/>
        </w:rPr>
        <w:t xml:space="preserve"> </w:t>
      </w:r>
      <w:r>
        <w:t>И.Я.</w:t>
      </w:r>
      <w:r>
        <w:rPr>
          <w:spacing w:val="-11"/>
        </w:rPr>
        <w:t xml:space="preserve"> </w:t>
      </w:r>
      <w:r>
        <w:t>Билибина),</w:t>
      </w:r>
      <w:r>
        <w:rPr>
          <w:spacing w:val="-12"/>
        </w:rPr>
        <w:t xml:space="preserve"> </w:t>
      </w:r>
      <w:r>
        <w:t>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602A573C" w14:textId="77777777" w:rsidR="0049640F" w:rsidRDefault="0059390D">
      <w:pPr>
        <w:pStyle w:val="a3"/>
        <w:ind w:right="422"/>
      </w:pPr>
      <w:r>
        <w:t xml:space="preserve">Приобретать опыт выполнения красками рисунков украшений народных былинных </w:t>
      </w:r>
      <w:r>
        <w:rPr>
          <w:spacing w:val="-2"/>
        </w:rPr>
        <w:t>персонажей.</w:t>
      </w:r>
    </w:p>
    <w:p w14:paraId="53619481" w14:textId="77777777" w:rsidR="0049640F" w:rsidRDefault="0059390D">
      <w:pPr>
        <w:pStyle w:val="a3"/>
      </w:pPr>
      <w:r>
        <w:t>Модуль</w:t>
      </w:r>
      <w:r>
        <w:rPr>
          <w:spacing w:val="-4"/>
        </w:rPr>
        <w:t xml:space="preserve"> </w:t>
      </w:r>
      <w:r>
        <w:rPr>
          <w:spacing w:val="-2"/>
        </w:rPr>
        <w:t>«Архитектура».</w:t>
      </w:r>
    </w:p>
    <w:p w14:paraId="618AEE6E" w14:textId="77777777" w:rsidR="0049640F" w:rsidRDefault="0059390D">
      <w:pPr>
        <w:pStyle w:val="a3"/>
        <w:ind w:right="426"/>
      </w:pPr>
      <w:r>
        <w:t>Осваивать приёмы создания объёмных предметов из бумаги и объёмного декорирования предметов из бумаги.</w:t>
      </w:r>
    </w:p>
    <w:p w14:paraId="29E9DC70" w14:textId="77777777" w:rsidR="0049640F" w:rsidRDefault="0059390D">
      <w:pPr>
        <w:pStyle w:val="a3"/>
        <w:ind w:right="421"/>
      </w:pPr>
      <w:r>
        <w:t>Участвовать в коллективной работе по построению из бумаги пространственного макета сказочного города или детской площадки.</w:t>
      </w:r>
    </w:p>
    <w:p w14:paraId="0BBA6C70" w14:textId="77777777" w:rsidR="0049640F" w:rsidRDefault="0059390D">
      <w:pPr>
        <w:pStyle w:val="a3"/>
        <w:ind w:right="458"/>
      </w:pPr>
      <w:r>
        <w:t>Рассматривать,</w:t>
      </w:r>
      <w:r>
        <w:rPr>
          <w:spacing w:val="-15"/>
        </w:rPr>
        <w:t xml:space="preserve"> </w:t>
      </w:r>
      <w:r>
        <w:t>характеризовать</w:t>
      </w:r>
      <w:r>
        <w:rPr>
          <w:spacing w:val="-8"/>
        </w:rPr>
        <w:t xml:space="preserve"> </w:t>
      </w:r>
      <w:r>
        <w:t>конструкцию</w:t>
      </w:r>
      <w:r>
        <w:rPr>
          <w:spacing w:val="-6"/>
        </w:rPr>
        <w:t xml:space="preserve"> </w:t>
      </w:r>
      <w:r>
        <w:t>архитектурных</w:t>
      </w:r>
      <w:r>
        <w:rPr>
          <w:spacing w:val="-5"/>
        </w:rPr>
        <w:t xml:space="preserve"> </w:t>
      </w:r>
      <w:r>
        <w:t>строений</w:t>
      </w:r>
      <w:r>
        <w:rPr>
          <w:spacing w:val="-5"/>
        </w:rPr>
        <w:t xml:space="preserve"> </w:t>
      </w:r>
      <w:r>
        <w:t>(по</w:t>
      </w:r>
      <w:r>
        <w:rPr>
          <w:spacing w:val="-5"/>
        </w:rPr>
        <w:t xml:space="preserve"> </w:t>
      </w:r>
      <w:r>
        <w:t>фотографиям</w:t>
      </w:r>
      <w:r>
        <w:rPr>
          <w:spacing w:val="-15"/>
        </w:rPr>
        <w:t xml:space="preserve"> </w:t>
      </w:r>
      <w:r>
        <w:t>в условиях урока), указывая составные части и их пропорциональные соотношения.</w:t>
      </w:r>
    </w:p>
    <w:p w14:paraId="09DEBD90" w14:textId="77777777" w:rsidR="0049640F" w:rsidRDefault="0059390D">
      <w:pPr>
        <w:pStyle w:val="a3"/>
      </w:pPr>
      <w:r>
        <w:t>Осваивать</w:t>
      </w:r>
      <w:r>
        <w:rPr>
          <w:spacing w:val="-5"/>
        </w:rPr>
        <w:t xml:space="preserve"> </w:t>
      </w:r>
      <w:r>
        <w:t>понимание</w:t>
      </w:r>
      <w:r>
        <w:rPr>
          <w:spacing w:val="-5"/>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14:paraId="411AEB9E" w14:textId="77777777" w:rsidR="0049640F" w:rsidRDefault="0059390D">
      <w:pPr>
        <w:pStyle w:val="a3"/>
        <w:ind w:right="428"/>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0CDEFFA" w14:textId="77777777" w:rsidR="0049640F" w:rsidRDefault="0059390D">
      <w:pPr>
        <w:pStyle w:val="a3"/>
        <w:ind w:right="424"/>
      </w:pPr>
      <w:r>
        <w:t>Приобретать</w:t>
      </w:r>
      <w:r>
        <w:rPr>
          <w:spacing w:val="-7"/>
        </w:rPr>
        <w:t xml:space="preserve"> </w:t>
      </w:r>
      <w:r>
        <w:t>опыт</w:t>
      </w:r>
      <w:r>
        <w:rPr>
          <w:spacing w:val="-8"/>
        </w:rPr>
        <w:t xml:space="preserve"> </w:t>
      </w:r>
      <w:r>
        <w:t>сочинения</w:t>
      </w:r>
      <w:r>
        <w:rPr>
          <w:spacing w:val="-8"/>
        </w:rPr>
        <w:t xml:space="preserve"> </w:t>
      </w:r>
      <w:r>
        <w:t>и</w:t>
      </w:r>
      <w:r>
        <w:rPr>
          <w:spacing w:val="-7"/>
        </w:rPr>
        <w:t xml:space="preserve"> </w:t>
      </w:r>
      <w:r>
        <w:t>изображения</w:t>
      </w:r>
      <w:r>
        <w:rPr>
          <w:spacing w:val="-8"/>
        </w:rPr>
        <w:t xml:space="preserve"> </w:t>
      </w:r>
      <w:r>
        <w:t>жилья</w:t>
      </w:r>
      <w:r>
        <w:rPr>
          <w:spacing w:val="-8"/>
        </w:rPr>
        <w:t xml:space="preserve"> </w:t>
      </w:r>
      <w:r>
        <w:t>для</w:t>
      </w:r>
      <w:r>
        <w:rPr>
          <w:spacing w:val="-4"/>
        </w:rPr>
        <w:t xml:space="preserve"> </w:t>
      </w:r>
      <w:r>
        <w:t>разных</w:t>
      </w:r>
      <w:r>
        <w:rPr>
          <w:spacing w:val="-9"/>
        </w:rPr>
        <w:t xml:space="preserve"> </w:t>
      </w:r>
      <w:r>
        <w:t>по</w:t>
      </w:r>
      <w:r>
        <w:rPr>
          <w:spacing w:val="-8"/>
        </w:rPr>
        <w:t xml:space="preserve"> </w:t>
      </w:r>
      <w:r>
        <w:t>своему</w:t>
      </w:r>
      <w:r>
        <w:rPr>
          <w:spacing w:val="-8"/>
        </w:rPr>
        <w:t xml:space="preserve"> </w:t>
      </w:r>
      <w:r>
        <w:t>характеру</w:t>
      </w:r>
      <w:r>
        <w:rPr>
          <w:spacing w:val="-9"/>
        </w:rPr>
        <w:t xml:space="preserve"> </w:t>
      </w:r>
      <w:r>
        <w:t>героев литературных и народных сказок.</w:t>
      </w:r>
    </w:p>
    <w:p w14:paraId="377C3305" w14:textId="77777777" w:rsidR="0049640F" w:rsidRDefault="0059390D">
      <w:pPr>
        <w:pStyle w:val="a3"/>
        <w:spacing w:before="1"/>
        <w:ind w:left="709"/>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32BE218E" w14:textId="77777777" w:rsidR="0049640F" w:rsidRDefault="0059390D">
      <w:pPr>
        <w:pStyle w:val="a3"/>
        <w:ind w:right="421"/>
      </w:pPr>
      <w:r>
        <w:t>Обсуждать</w:t>
      </w:r>
      <w:r>
        <w:rPr>
          <w:spacing w:val="-14"/>
        </w:rPr>
        <w:t xml:space="preserve"> </w:t>
      </w:r>
      <w:r>
        <w:t>примеры</w:t>
      </w:r>
      <w:r>
        <w:rPr>
          <w:spacing w:val="-14"/>
        </w:rPr>
        <w:t xml:space="preserve"> </w:t>
      </w:r>
      <w:r>
        <w:t>детского</w:t>
      </w:r>
      <w:r>
        <w:rPr>
          <w:spacing w:val="-13"/>
        </w:rPr>
        <w:t xml:space="preserve"> </w:t>
      </w:r>
      <w:r>
        <w:t>художественного</w:t>
      </w:r>
      <w:r>
        <w:rPr>
          <w:spacing w:val="-14"/>
        </w:rPr>
        <w:t xml:space="preserve"> </w:t>
      </w:r>
      <w:r>
        <w:t>творчества</w:t>
      </w:r>
      <w:r>
        <w:rPr>
          <w:spacing w:val="-15"/>
        </w:rPr>
        <w:t xml:space="preserve"> </w:t>
      </w:r>
      <w:r>
        <w:t>с</w:t>
      </w:r>
      <w:r>
        <w:rPr>
          <w:spacing w:val="-15"/>
        </w:rPr>
        <w:t xml:space="preserve"> </w:t>
      </w:r>
      <w:r>
        <w:t>точки</w:t>
      </w:r>
      <w:r>
        <w:rPr>
          <w:spacing w:val="-13"/>
        </w:rPr>
        <w:t xml:space="preserve"> </w:t>
      </w:r>
      <w:r>
        <w:t>зрения</w:t>
      </w:r>
      <w:r>
        <w:rPr>
          <w:spacing w:val="-14"/>
        </w:rPr>
        <w:t xml:space="preserve"> </w:t>
      </w:r>
      <w:r>
        <w:t>выражения</w:t>
      </w:r>
      <w:r>
        <w:rPr>
          <w:spacing w:val="-14"/>
        </w:rPr>
        <w:t xml:space="preserve"> </w:t>
      </w:r>
      <w:r>
        <w:t>в</w:t>
      </w:r>
      <w:r>
        <w:rPr>
          <w:spacing w:val="-15"/>
        </w:rPr>
        <w:t xml:space="preserve"> </w:t>
      </w:r>
      <w:r>
        <w:t>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431A1D27" w14:textId="77777777" w:rsidR="0049640F" w:rsidRDefault="0059390D">
      <w:pPr>
        <w:pStyle w:val="a3"/>
        <w:ind w:right="429"/>
      </w:pPr>
      <w:r>
        <w:t>Осваивать и развивать умения вести эстетическое наблюдение явлений природы, а также потребность в таком наблюдении.</w:t>
      </w:r>
    </w:p>
    <w:p w14:paraId="5BDD2F77" w14:textId="77777777" w:rsidR="0049640F" w:rsidRDefault="0059390D">
      <w:pPr>
        <w:pStyle w:val="a3"/>
        <w:ind w:right="424"/>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4F72E150" w14:textId="77777777" w:rsidR="0049640F" w:rsidRDefault="0059390D">
      <w:pPr>
        <w:pStyle w:val="a3"/>
        <w:ind w:right="425"/>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w:t>
      </w:r>
      <w:r>
        <w:rPr>
          <w:spacing w:val="8"/>
        </w:rPr>
        <w:t xml:space="preserve"> </w:t>
      </w:r>
      <w:r>
        <w:t>и</w:t>
      </w:r>
      <w:r>
        <w:rPr>
          <w:spacing w:val="13"/>
        </w:rPr>
        <w:t xml:space="preserve"> </w:t>
      </w:r>
      <w:r>
        <w:t>других</w:t>
      </w:r>
      <w:r>
        <w:rPr>
          <w:spacing w:val="13"/>
        </w:rPr>
        <w:t xml:space="preserve"> </w:t>
      </w:r>
      <w:r>
        <w:t>по</w:t>
      </w:r>
      <w:r>
        <w:rPr>
          <w:spacing w:val="12"/>
        </w:rPr>
        <w:t xml:space="preserve"> </w:t>
      </w:r>
      <w:r>
        <w:t>выбору</w:t>
      </w:r>
      <w:r>
        <w:rPr>
          <w:spacing w:val="12"/>
        </w:rPr>
        <w:t xml:space="preserve"> </w:t>
      </w:r>
      <w:r>
        <w:t>учителя),</w:t>
      </w:r>
      <w:r>
        <w:rPr>
          <w:spacing w:val="12"/>
        </w:rPr>
        <w:t xml:space="preserve"> </w:t>
      </w:r>
      <w:r>
        <w:t>а</w:t>
      </w:r>
      <w:r>
        <w:rPr>
          <w:spacing w:val="13"/>
        </w:rPr>
        <w:t xml:space="preserve"> </w:t>
      </w:r>
      <w:r>
        <w:t>также</w:t>
      </w:r>
      <w:r>
        <w:rPr>
          <w:spacing w:val="12"/>
        </w:rPr>
        <w:t xml:space="preserve"> </w:t>
      </w:r>
      <w:r>
        <w:t>художников-анималистов</w:t>
      </w:r>
      <w:r>
        <w:rPr>
          <w:spacing w:val="12"/>
        </w:rPr>
        <w:t xml:space="preserve"> </w:t>
      </w:r>
      <w:r>
        <w:t>(В.В.</w:t>
      </w:r>
      <w:r>
        <w:rPr>
          <w:spacing w:val="13"/>
        </w:rPr>
        <w:t xml:space="preserve"> </w:t>
      </w:r>
      <w:r>
        <w:rPr>
          <w:spacing w:val="-2"/>
        </w:rPr>
        <w:t>Ватагина,</w:t>
      </w:r>
    </w:p>
    <w:p w14:paraId="053AA849" w14:textId="77777777" w:rsidR="0049640F" w:rsidRDefault="0059390D">
      <w:pPr>
        <w:pStyle w:val="a3"/>
        <w:spacing w:before="1"/>
        <w:ind w:right="7083"/>
        <w:jc w:val="left"/>
      </w:pPr>
      <w:r>
        <w:t>Е.И.</w:t>
      </w:r>
      <w:r>
        <w:rPr>
          <w:spacing w:val="-12"/>
        </w:rPr>
        <w:t xml:space="preserve"> </w:t>
      </w:r>
      <w:r>
        <w:t>Чарушина</w:t>
      </w:r>
      <w:r>
        <w:rPr>
          <w:spacing w:val="-13"/>
        </w:rPr>
        <w:t xml:space="preserve"> </w:t>
      </w:r>
      <w:r>
        <w:t>и</w:t>
      </w:r>
      <w:r>
        <w:rPr>
          <w:spacing w:val="-12"/>
        </w:rPr>
        <w:t xml:space="preserve"> </w:t>
      </w:r>
      <w:r>
        <w:t>других по выбору учителя).</w:t>
      </w:r>
    </w:p>
    <w:p w14:paraId="3656B36A" w14:textId="77777777" w:rsidR="0049640F" w:rsidRDefault="0059390D">
      <w:pPr>
        <w:pStyle w:val="a3"/>
        <w:tabs>
          <w:tab w:val="left" w:pos="1728"/>
          <w:tab w:val="left" w:pos="2510"/>
          <w:tab w:val="left" w:pos="4011"/>
          <w:tab w:val="left" w:pos="5719"/>
          <w:tab w:val="left" w:pos="6785"/>
          <w:tab w:val="left" w:pos="8480"/>
        </w:tabs>
        <w:spacing w:before="7"/>
        <w:ind w:right="421"/>
        <w:jc w:val="left"/>
      </w:pPr>
      <w:r>
        <w:rPr>
          <w:spacing w:val="-2"/>
        </w:rPr>
        <w:t>Приобретать</w:t>
      </w:r>
      <w:r>
        <w:tab/>
      </w:r>
      <w:r>
        <w:rPr>
          <w:spacing w:val="-4"/>
        </w:rPr>
        <w:t>опыт</w:t>
      </w:r>
      <w:r>
        <w:tab/>
      </w:r>
      <w:r>
        <w:rPr>
          <w:spacing w:val="-2"/>
        </w:rPr>
        <w:t>восприятия,</w:t>
      </w:r>
      <w:r>
        <w:tab/>
      </w:r>
      <w:r>
        <w:rPr>
          <w:spacing w:val="-2"/>
        </w:rPr>
        <w:t>эстетического</w:t>
      </w:r>
      <w:r>
        <w:tab/>
      </w:r>
      <w:r>
        <w:rPr>
          <w:spacing w:val="-2"/>
        </w:rPr>
        <w:t>анализа</w:t>
      </w:r>
      <w:r>
        <w:tab/>
      </w:r>
      <w:r>
        <w:rPr>
          <w:spacing w:val="-2"/>
        </w:rPr>
        <w:t>произведений</w:t>
      </w:r>
      <w:r>
        <w:tab/>
      </w:r>
      <w:r>
        <w:rPr>
          <w:spacing w:val="-2"/>
        </w:rPr>
        <w:t xml:space="preserve">живописи </w:t>
      </w:r>
      <w:r>
        <w:t>западноевропейских</w:t>
      </w:r>
      <w:r>
        <w:rPr>
          <w:spacing w:val="-7"/>
        </w:rPr>
        <w:t xml:space="preserve"> </w:t>
      </w:r>
      <w:r>
        <w:t>художников</w:t>
      </w:r>
      <w:r>
        <w:rPr>
          <w:spacing w:val="-6"/>
        </w:rPr>
        <w:t xml:space="preserve"> </w:t>
      </w:r>
      <w:r>
        <w:t>с</w:t>
      </w:r>
      <w:r>
        <w:rPr>
          <w:spacing w:val="-7"/>
        </w:rPr>
        <w:t xml:space="preserve"> </w:t>
      </w:r>
      <w:r>
        <w:t>активным,</w:t>
      </w:r>
      <w:r>
        <w:rPr>
          <w:spacing w:val="-6"/>
        </w:rPr>
        <w:t xml:space="preserve"> </w:t>
      </w:r>
      <w:r>
        <w:t>ярким</w:t>
      </w:r>
      <w:r>
        <w:rPr>
          <w:spacing w:val="-8"/>
        </w:rPr>
        <w:t xml:space="preserve"> </w:t>
      </w:r>
      <w:r>
        <w:t>выражением</w:t>
      </w:r>
      <w:r>
        <w:rPr>
          <w:spacing w:val="-7"/>
        </w:rPr>
        <w:t xml:space="preserve"> </w:t>
      </w:r>
      <w:r>
        <w:t>настроения</w:t>
      </w:r>
      <w:r>
        <w:rPr>
          <w:spacing w:val="-6"/>
        </w:rPr>
        <w:t xml:space="preserve"> </w:t>
      </w:r>
      <w:r>
        <w:t>(В.</w:t>
      </w:r>
      <w:r>
        <w:rPr>
          <w:spacing w:val="-6"/>
        </w:rPr>
        <w:t xml:space="preserve"> </w:t>
      </w:r>
      <w:r>
        <w:t>Ван</w:t>
      </w:r>
      <w:r>
        <w:rPr>
          <w:spacing w:val="-5"/>
        </w:rPr>
        <w:t xml:space="preserve"> </w:t>
      </w:r>
      <w:r>
        <w:rPr>
          <w:spacing w:val="-2"/>
        </w:rPr>
        <w:t>Гога,</w:t>
      </w:r>
    </w:p>
    <w:p w14:paraId="372DBA82" w14:textId="77777777" w:rsidR="0049640F" w:rsidRDefault="0049640F">
      <w:pPr>
        <w:pStyle w:val="a3"/>
        <w:jc w:val="left"/>
        <w:sectPr w:rsidR="0049640F">
          <w:pgSz w:w="11910" w:h="16840"/>
          <w:pgMar w:top="1040" w:right="425" w:bottom="1200" w:left="1559" w:header="0" w:footer="926" w:gutter="0"/>
          <w:cols w:space="720"/>
        </w:sectPr>
      </w:pPr>
    </w:p>
    <w:p w14:paraId="7058CE43" w14:textId="77777777" w:rsidR="0049640F" w:rsidRDefault="0059390D">
      <w:pPr>
        <w:pStyle w:val="a3"/>
        <w:spacing w:before="73"/>
      </w:pPr>
      <w:r>
        <w:lastRenderedPageBreak/>
        <w:t>К.</w:t>
      </w:r>
      <w:r>
        <w:rPr>
          <w:spacing w:val="-2"/>
        </w:rPr>
        <w:t xml:space="preserve"> </w:t>
      </w:r>
      <w:r>
        <w:t>Моне,</w:t>
      </w:r>
      <w:r>
        <w:rPr>
          <w:spacing w:val="-1"/>
        </w:rPr>
        <w:t xml:space="preserve"> </w:t>
      </w:r>
      <w:r>
        <w:t>А.</w:t>
      </w:r>
      <w:r>
        <w:rPr>
          <w:spacing w:val="-1"/>
        </w:rPr>
        <w:t xml:space="preserve"> </w:t>
      </w:r>
      <w:r>
        <w:t>Матисса</w:t>
      </w:r>
      <w:r>
        <w:rPr>
          <w:spacing w:val="-2"/>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1"/>
        </w:rPr>
        <w:t xml:space="preserve"> </w:t>
      </w:r>
      <w:r>
        <w:rPr>
          <w:spacing w:val="-2"/>
        </w:rPr>
        <w:t>учителя).</w:t>
      </w:r>
    </w:p>
    <w:p w14:paraId="19EDD3A8" w14:textId="77777777" w:rsidR="0049640F" w:rsidRDefault="0059390D">
      <w:pPr>
        <w:pStyle w:val="a3"/>
        <w:spacing w:before="1"/>
        <w:ind w:right="425"/>
      </w:pPr>
      <w:r>
        <w:t>Знать</w:t>
      </w:r>
      <w:r>
        <w:rPr>
          <w:spacing w:val="-8"/>
        </w:rPr>
        <w:t xml:space="preserve"> </w:t>
      </w:r>
      <w:r>
        <w:t>имена</w:t>
      </w:r>
      <w:r>
        <w:rPr>
          <w:spacing w:val="-10"/>
        </w:rPr>
        <w:t xml:space="preserve"> </w:t>
      </w:r>
      <w:r>
        <w:t>и</w:t>
      </w:r>
      <w:r>
        <w:rPr>
          <w:spacing w:val="-8"/>
        </w:rPr>
        <w:t xml:space="preserve"> </w:t>
      </w:r>
      <w:r>
        <w:t>узнавать</w:t>
      </w:r>
      <w:r>
        <w:rPr>
          <w:spacing w:val="-10"/>
        </w:rPr>
        <w:t xml:space="preserve"> </w:t>
      </w:r>
      <w:r>
        <w:t>наиболее</w:t>
      </w:r>
      <w:r>
        <w:rPr>
          <w:spacing w:val="-11"/>
        </w:rPr>
        <w:t xml:space="preserve"> </w:t>
      </w:r>
      <w:r>
        <w:t>известные</w:t>
      </w:r>
      <w:r>
        <w:rPr>
          <w:spacing w:val="-11"/>
        </w:rPr>
        <w:t xml:space="preserve"> </w:t>
      </w:r>
      <w:r>
        <w:t>произведения</w:t>
      </w:r>
      <w:r>
        <w:rPr>
          <w:spacing w:val="-9"/>
        </w:rPr>
        <w:t xml:space="preserve"> </w:t>
      </w:r>
      <w:r>
        <w:t>художников</w:t>
      </w:r>
      <w:r>
        <w:rPr>
          <w:spacing w:val="-10"/>
        </w:rPr>
        <w:t xml:space="preserve"> </w:t>
      </w:r>
      <w:r>
        <w:t>И.И.</w:t>
      </w:r>
      <w:r>
        <w:rPr>
          <w:spacing w:val="-9"/>
        </w:rPr>
        <w:t xml:space="preserve"> </w:t>
      </w:r>
      <w:r>
        <w:t>Левитана,</w:t>
      </w:r>
      <w:r>
        <w:rPr>
          <w:spacing w:val="-9"/>
        </w:rPr>
        <w:t xml:space="preserve"> </w:t>
      </w:r>
      <w:r>
        <w:t>И.И. Шишкина,</w:t>
      </w:r>
      <w:r>
        <w:rPr>
          <w:spacing w:val="-8"/>
        </w:rPr>
        <w:t xml:space="preserve"> </w:t>
      </w:r>
      <w:r>
        <w:t>И.К.</w:t>
      </w:r>
      <w:r>
        <w:rPr>
          <w:spacing w:val="-8"/>
        </w:rPr>
        <w:t xml:space="preserve"> </w:t>
      </w:r>
      <w:r>
        <w:t>Айвазовского,</w:t>
      </w:r>
      <w:r>
        <w:rPr>
          <w:spacing w:val="-8"/>
        </w:rPr>
        <w:t xml:space="preserve"> </w:t>
      </w:r>
      <w:r>
        <w:t>В.М.</w:t>
      </w:r>
      <w:r>
        <w:rPr>
          <w:spacing w:val="-8"/>
        </w:rPr>
        <w:t xml:space="preserve"> </w:t>
      </w:r>
      <w:r>
        <w:t>Васнецова,</w:t>
      </w:r>
      <w:r>
        <w:rPr>
          <w:spacing w:val="-8"/>
        </w:rPr>
        <w:t xml:space="preserve"> </w:t>
      </w:r>
      <w:r>
        <w:t>В.В.</w:t>
      </w:r>
      <w:r>
        <w:rPr>
          <w:spacing w:val="-8"/>
        </w:rPr>
        <w:t xml:space="preserve"> </w:t>
      </w:r>
      <w:r>
        <w:t>Ватагина,</w:t>
      </w:r>
      <w:r>
        <w:rPr>
          <w:spacing w:val="-8"/>
        </w:rPr>
        <w:t xml:space="preserve"> </w:t>
      </w:r>
      <w:r>
        <w:t>Е.И.</w:t>
      </w:r>
      <w:r>
        <w:rPr>
          <w:spacing w:val="-8"/>
        </w:rPr>
        <w:t xml:space="preserve"> </w:t>
      </w:r>
      <w:r>
        <w:t>Чарушина</w:t>
      </w:r>
      <w:r>
        <w:rPr>
          <w:spacing w:val="-9"/>
        </w:rPr>
        <w:t xml:space="preserve"> </w:t>
      </w:r>
      <w:r>
        <w:t>(и</w:t>
      </w:r>
      <w:r>
        <w:rPr>
          <w:spacing w:val="-8"/>
        </w:rPr>
        <w:t xml:space="preserve"> </w:t>
      </w:r>
      <w:r>
        <w:t>других</w:t>
      </w:r>
      <w:r>
        <w:rPr>
          <w:spacing w:val="-11"/>
        </w:rPr>
        <w:t xml:space="preserve"> </w:t>
      </w:r>
      <w:r>
        <w:t>по выбору учителя).</w:t>
      </w:r>
    </w:p>
    <w:p w14:paraId="53DD9C7C"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77C933AF" w14:textId="77777777" w:rsidR="0049640F" w:rsidRDefault="0059390D">
      <w:pPr>
        <w:pStyle w:val="a3"/>
        <w:ind w:right="421"/>
      </w:pPr>
      <w:r>
        <w:t>Осваивать возможности изображения с помощью разных видов линий в программе Paint (или другом графическом редакторе).</w:t>
      </w:r>
    </w:p>
    <w:p w14:paraId="7CD0BD54" w14:textId="77777777" w:rsidR="0049640F" w:rsidRDefault="0059390D">
      <w:pPr>
        <w:pStyle w:val="a3"/>
        <w:ind w:right="420"/>
      </w:pPr>
      <w:r>
        <w:t>Осваивать</w:t>
      </w:r>
      <w:r>
        <w:rPr>
          <w:spacing w:val="-15"/>
        </w:rPr>
        <w:t xml:space="preserve"> </w:t>
      </w:r>
      <w:r>
        <w:t>приёмы</w:t>
      </w:r>
      <w:r>
        <w:rPr>
          <w:spacing w:val="-15"/>
        </w:rPr>
        <w:t xml:space="preserve"> </w:t>
      </w:r>
      <w:r>
        <w:t>трансформации</w:t>
      </w:r>
      <w:r>
        <w:rPr>
          <w:spacing w:val="-15"/>
        </w:rPr>
        <w:t xml:space="preserve"> </w:t>
      </w:r>
      <w:r>
        <w:t>и</w:t>
      </w:r>
      <w:r>
        <w:rPr>
          <w:spacing w:val="-15"/>
        </w:rPr>
        <w:t xml:space="preserve"> </w:t>
      </w:r>
      <w:r>
        <w:t>копирования</w:t>
      </w:r>
      <w:r>
        <w:rPr>
          <w:spacing w:val="-15"/>
        </w:rPr>
        <w:t xml:space="preserve"> </w:t>
      </w:r>
      <w:r>
        <w:t>геометрических</w:t>
      </w:r>
      <w:r>
        <w:rPr>
          <w:spacing w:val="-15"/>
        </w:rPr>
        <w:t xml:space="preserve"> </w:t>
      </w:r>
      <w:r>
        <w:t>фигур</w:t>
      </w:r>
      <w:r>
        <w:rPr>
          <w:spacing w:val="-15"/>
        </w:rPr>
        <w:t xml:space="preserve"> </w:t>
      </w:r>
      <w:r>
        <w:t>в</w:t>
      </w:r>
      <w:r>
        <w:rPr>
          <w:spacing w:val="-15"/>
        </w:rPr>
        <w:t xml:space="preserve"> </w:t>
      </w:r>
      <w:r>
        <w:t>программе</w:t>
      </w:r>
      <w:r>
        <w:rPr>
          <w:spacing w:val="-15"/>
        </w:rPr>
        <w:t xml:space="preserve"> </w:t>
      </w:r>
      <w:r>
        <w:t>Paint, а также построения из них простых рисунков или орнаментов.</w:t>
      </w:r>
    </w:p>
    <w:p w14:paraId="6EFC29FC" w14:textId="77777777" w:rsidR="0049640F" w:rsidRDefault="0059390D">
      <w:pPr>
        <w:pStyle w:val="a3"/>
        <w:ind w:right="420"/>
      </w:pPr>
      <w:r>
        <w:t>Осваивать</w:t>
      </w:r>
      <w:r>
        <w:rPr>
          <w:spacing w:val="-15"/>
        </w:rPr>
        <w:t xml:space="preserve"> </w:t>
      </w:r>
      <w:r>
        <w:t>в</w:t>
      </w:r>
      <w:r>
        <w:rPr>
          <w:spacing w:val="-15"/>
        </w:rPr>
        <w:t xml:space="preserve"> </w:t>
      </w:r>
      <w:r>
        <w:t>компьютерном</w:t>
      </w:r>
      <w:r>
        <w:rPr>
          <w:spacing w:val="-15"/>
        </w:rPr>
        <w:t xml:space="preserve"> </w:t>
      </w:r>
      <w:r>
        <w:t>редакторе</w:t>
      </w:r>
      <w:r>
        <w:rPr>
          <w:spacing w:val="-15"/>
        </w:rPr>
        <w:t xml:space="preserve"> </w:t>
      </w:r>
      <w:r>
        <w:t>(например,</w:t>
      </w:r>
      <w:r>
        <w:rPr>
          <w:spacing w:val="-15"/>
        </w:rPr>
        <w:t xml:space="preserve"> </w:t>
      </w:r>
      <w:r>
        <w:t>Paint)</w:t>
      </w:r>
      <w:r>
        <w:rPr>
          <w:spacing w:val="-15"/>
        </w:rPr>
        <w:t xml:space="preserve"> </w:t>
      </w:r>
      <w:r>
        <w:t>инструменты</w:t>
      </w:r>
      <w:r>
        <w:rPr>
          <w:spacing w:val="-15"/>
        </w:rPr>
        <w:t xml:space="preserve"> </w:t>
      </w:r>
      <w:r>
        <w:t>и</w:t>
      </w:r>
      <w:r>
        <w:rPr>
          <w:spacing w:val="-15"/>
        </w:rPr>
        <w:t xml:space="preserve"> </w:t>
      </w:r>
      <w:r>
        <w:t>техники</w:t>
      </w:r>
      <w:r>
        <w:rPr>
          <w:spacing w:val="-15"/>
        </w:rPr>
        <w:t xml:space="preserve"> </w:t>
      </w:r>
      <w:r>
        <w:t>-</w:t>
      </w:r>
      <w:r>
        <w:rPr>
          <w:spacing w:val="-15"/>
        </w:rPr>
        <w:t xml:space="preserve"> </w:t>
      </w:r>
      <w:r>
        <w:t>карандаш, кисточка, ластик, заливка и другие - и создавать простые рисунки или композиции (например, образ дерева).</w:t>
      </w:r>
    </w:p>
    <w:p w14:paraId="5AE3AD18" w14:textId="77777777" w:rsidR="0049640F" w:rsidRDefault="0059390D">
      <w:pPr>
        <w:pStyle w:val="a3"/>
        <w:ind w:right="425"/>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6B7457FE" w14:textId="77777777" w:rsidR="0049640F" w:rsidRDefault="0059390D">
      <w:pPr>
        <w:pStyle w:val="a3"/>
        <w:spacing w:before="1"/>
        <w:ind w:right="423"/>
      </w:pPr>
      <w:r>
        <w:t>К</w:t>
      </w:r>
      <w:r>
        <w:rPr>
          <w:spacing w:val="-4"/>
        </w:rPr>
        <w:t xml:space="preserve"> </w:t>
      </w:r>
      <w:r>
        <w:t>концу</w:t>
      </w:r>
      <w:r>
        <w:rPr>
          <w:spacing w:val="-4"/>
        </w:rPr>
        <w:t xml:space="preserve"> </w:t>
      </w:r>
      <w:r>
        <w:t>обучения</w:t>
      </w:r>
      <w:r>
        <w:rPr>
          <w:spacing w:val="-4"/>
        </w:rPr>
        <w:t xml:space="preserve"> </w:t>
      </w:r>
      <w:r>
        <w:t>в</w:t>
      </w:r>
      <w:r>
        <w:rPr>
          <w:spacing w:val="-5"/>
        </w:rPr>
        <w:t xml:space="preserve"> </w:t>
      </w:r>
      <w:r>
        <w:t>3</w:t>
      </w:r>
      <w:r>
        <w:rPr>
          <w:spacing w:val="-7"/>
        </w:rPr>
        <w:t xml:space="preserve"> </w:t>
      </w:r>
      <w:r>
        <w:t>классе</w:t>
      </w:r>
      <w:r>
        <w:rPr>
          <w:spacing w:val="-5"/>
        </w:rPr>
        <w:t xml:space="preserve"> </w:t>
      </w:r>
      <w:r>
        <w:t>обучающийся</w:t>
      </w:r>
      <w:r>
        <w:rPr>
          <w:spacing w:val="-4"/>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4"/>
        </w:rPr>
        <w:t xml:space="preserve"> </w:t>
      </w:r>
      <w:r>
        <w:t>по отдельным темам программы по изобразительному искусству:</w:t>
      </w:r>
    </w:p>
    <w:p w14:paraId="6960A927" w14:textId="77777777" w:rsidR="0049640F" w:rsidRDefault="0059390D">
      <w:pPr>
        <w:pStyle w:val="a3"/>
      </w:pPr>
      <w:r>
        <w:t>Модуль</w:t>
      </w:r>
      <w:r>
        <w:rPr>
          <w:spacing w:val="-4"/>
        </w:rPr>
        <w:t xml:space="preserve"> </w:t>
      </w:r>
      <w:r>
        <w:rPr>
          <w:spacing w:val="-2"/>
        </w:rPr>
        <w:t>«Графика».</w:t>
      </w:r>
    </w:p>
    <w:p w14:paraId="3C461D00" w14:textId="77777777" w:rsidR="0049640F" w:rsidRDefault="0059390D">
      <w:pPr>
        <w:pStyle w:val="a3"/>
        <w:ind w:right="425"/>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8D36F0D" w14:textId="77777777" w:rsidR="0049640F" w:rsidRDefault="0059390D">
      <w:pPr>
        <w:pStyle w:val="a3"/>
        <w:ind w:right="420"/>
      </w:pPr>
      <w:r>
        <w:t>Получать</w:t>
      </w:r>
      <w:r>
        <w:rPr>
          <w:spacing w:val="-7"/>
        </w:rPr>
        <w:t xml:space="preserve"> </w:t>
      </w:r>
      <w:r>
        <w:t>опыт</w:t>
      </w:r>
      <w:r>
        <w:rPr>
          <w:spacing w:val="-8"/>
        </w:rPr>
        <w:t xml:space="preserve"> </w:t>
      </w:r>
      <w:r>
        <w:t>создания</w:t>
      </w:r>
      <w:r>
        <w:rPr>
          <w:spacing w:val="-8"/>
        </w:rPr>
        <w:t xml:space="preserve"> </w:t>
      </w:r>
      <w:r>
        <w:t>эскиза</w:t>
      </w:r>
      <w:r>
        <w:rPr>
          <w:spacing w:val="-9"/>
        </w:rPr>
        <w:t xml:space="preserve"> </w:t>
      </w:r>
      <w:r>
        <w:t>книжки-игрушки</w:t>
      </w:r>
      <w:r>
        <w:rPr>
          <w:spacing w:val="-7"/>
        </w:rPr>
        <w:t xml:space="preserve"> </w:t>
      </w:r>
      <w:r>
        <w:t>на</w:t>
      </w:r>
      <w:r>
        <w:rPr>
          <w:spacing w:val="-9"/>
        </w:rPr>
        <w:t xml:space="preserve"> </w:t>
      </w:r>
      <w:r>
        <w:t>выбранный</w:t>
      </w:r>
      <w:r>
        <w:rPr>
          <w:spacing w:val="-8"/>
        </w:rPr>
        <w:t xml:space="preserve"> </w:t>
      </w:r>
      <w:r>
        <w:t>сюжет:</w:t>
      </w:r>
      <w:r>
        <w:rPr>
          <w:spacing w:val="-7"/>
        </w:rPr>
        <w:t xml:space="preserve"> </w:t>
      </w:r>
      <w:r>
        <w:t>рисунок</w:t>
      </w:r>
      <w:r>
        <w:rPr>
          <w:spacing w:val="-8"/>
        </w:rPr>
        <w:t xml:space="preserve"> </w:t>
      </w:r>
      <w:r>
        <w:t>обложки</w:t>
      </w:r>
      <w:r>
        <w:rPr>
          <w:spacing w:val="-7"/>
        </w:rPr>
        <w:t xml:space="preserve"> </w:t>
      </w:r>
      <w:r>
        <w:t>с соединением шрифта (текста) и изображения, рисунок прописной буквицы, создание иллюстраций, размещение текста и иллюстраций на развороте.</w:t>
      </w:r>
    </w:p>
    <w:p w14:paraId="12582EB3" w14:textId="77777777" w:rsidR="0049640F" w:rsidRDefault="0059390D">
      <w:pPr>
        <w:pStyle w:val="a3"/>
        <w:ind w:right="425"/>
      </w:pPr>
      <w:r>
        <w:t>Узнавать об искусстве шрифта и образных (изобразительных) возможностях надписи, о работе художника над шрифтовой композицией.</w:t>
      </w:r>
    </w:p>
    <w:p w14:paraId="5C044EDC" w14:textId="77777777" w:rsidR="0049640F" w:rsidRDefault="0059390D">
      <w:pPr>
        <w:pStyle w:val="a3"/>
        <w:ind w:right="425"/>
      </w:pPr>
      <w:r>
        <w:t>Создавать практическую творческую работу -</w:t>
      </w:r>
      <w:r>
        <w:rPr>
          <w:spacing w:val="-4"/>
        </w:rPr>
        <w:t xml:space="preserve"> </w:t>
      </w:r>
      <w:r>
        <w:t>поздравительную открытку,</w:t>
      </w:r>
      <w:r>
        <w:rPr>
          <w:spacing w:val="-1"/>
        </w:rPr>
        <w:t xml:space="preserve"> </w:t>
      </w:r>
      <w:r>
        <w:t>совмещая</w:t>
      </w:r>
      <w:r>
        <w:rPr>
          <w:spacing w:val="-1"/>
        </w:rPr>
        <w:t xml:space="preserve"> </w:t>
      </w:r>
      <w:r>
        <w:t>в</w:t>
      </w:r>
      <w:r>
        <w:rPr>
          <w:spacing w:val="-1"/>
        </w:rPr>
        <w:t xml:space="preserve"> </w:t>
      </w:r>
      <w:r>
        <w:t>ней шрифт и изображение.</w:t>
      </w:r>
    </w:p>
    <w:p w14:paraId="2C5232DA" w14:textId="77777777" w:rsidR="0049640F" w:rsidRDefault="0059390D">
      <w:pPr>
        <w:pStyle w:val="a3"/>
        <w:ind w:right="429"/>
      </w:pPr>
      <w:r>
        <w:t>Узнавать о работе художников над плакатами и афишами. Выполнять творческую композицию - эскиз афиши к выбранному спектаклю или фильму.</w:t>
      </w:r>
    </w:p>
    <w:p w14:paraId="6875A25F" w14:textId="77777777" w:rsidR="0049640F" w:rsidRDefault="0059390D">
      <w:pPr>
        <w:pStyle w:val="a3"/>
        <w:jc w:val="left"/>
      </w:pPr>
      <w:r>
        <w:t>Узнавать</w:t>
      </w:r>
      <w:r>
        <w:rPr>
          <w:spacing w:val="-4"/>
        </w:rPr>
        <w:t xml:space="preserve"> </w:t>
      </w:r>
      <w:r>
        <w:t>основные</w:t>
      </w:r>
      <w:r>
        <w:rPr>
          <w:spacing w:val="-7"/>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 лица. Приобретать опыт рисования портрета (лица) человека.</w:t>
      </w:r>
    </w:p>
    <w:p w14:paraId="03E2F3CD" w14:textId="77777777" w:rsidR="0049640F" w:rsidRDefault="0059390D">
      <w:pPr>
        <w:pStyle w:val="a3"/>
        <w:ind w:right="426"/>
        <w:jc w:val="left"/>
      </w:pPr>
      <w:r>
        <w:t>Создавать</w:t>
      </w:r>
      <w:r>
        <w:rPr>
          <w:spacing w:val="-15"/>
        </w:rPr>
        <w:t xml:space="preserve"> </w:t>
      </w:r>
      <w:r>
        <w:t>маску</w:t>
      </w:r>
      <w:r>
        <w:rPr>
          <w:spacing w:val="-15"/>
        </w:rPr>
        <w:t xml:space="preserve"> </w:t>
      </w:r>
      <w:r>
        <w:t>сказочного</w:t>
      </w:r>
      <w:r>
        <w:rPr>
          <w:spacing w:val="-15"/>
        </w:rPr>
        <w:t xml:space="preserve"> </w:t>
      </w:r>
      <w:r>
        <w:t>персонажа</w:t>
      </w:r>
      <w:r>
        <w:rPr>
          <w:spacing w:val="-16"/>
        </w:rPr>
        <w:t xml:space="preserve"> </w:t>
      </w:r>
      <w:r>
        <w:t>с</w:t>
      </w:r>
      <w:r>
        <w:rPr>
          <w:spacing w:val="-15"/>
        </w:rPr>
        <w:t xml:space="preserve"> </w:t>
      </w:r>
      <w:r>
        <w:t>ярко</w:t>
      </w:r>
      <w:r>
        <w:rPr>
          <w:spacing w:val="-15"/>
        </w:rPr>
        <w:t xml:space="preserve"> </w:t>
      </w:r>
      <w:r>
        <w:t>выраженным</w:t>
      </w:r>
      <w:r>
        <w:rPr>
          <w:spacing w:val="-16"/>
        </w:rPr>
        <w:t xml:space="preserve"> </w:t>
      </w:r>
      <w:r>
        <w:t>характером</w:t>
      </w:r>
      <w:r>
        <w:rPr>
          <w:spacing w:val="-15"/>
        </w:rPr>
        <w:t xml:space="preserve"> </w:t>
      </w:r>
      <w:r>
        <w:t>лица</w:t>
      </w:r>
      <w:r>
        <w:rPr>
          <w:spacing w:val="-16"/>
        </w:rPr>
        <w:t xml:space="preserve"> </w:t>
      </w:r>
      <w:r>
        <w:t>(для</w:t>
      </w:r>
      <w:r>
        <w:rPr>
          <w:spacing w:val="-15"/>
        </w:rPr>
        <w:t xml:space="preserve"> </w:t>
      </w:r>
      <w:r>
        <w:t>карнавала или спектакля).</w:t>
      </w:r>
    </w:p>
    <w:p w14:paraId="34AFB86B" w14:textId="77777777" w:rsidR="0049640F" w:rsidRDefault="0059390D">
      <w:pPr>
        <w:pStyle w:val="a3"/>
        <w:jc w:val="left"/>
      </w:pPr>
      <w:r>
        <w:t>Модуль</w:t>
      </w:r>
      <w:r>
        <w:rPr>
          <w:spacing w:val="-4"/>
        </w:rPr>
        <w:t xml:space="preserve"> </w:t>
      </w:r>
      <w:r>
        <w:rPr>
          <w:spacing w:val="-2"/>
        </w:rPr>
        <w:t>«Живопись».</w:t>
      </w:r>
    </w:p>
    <w:p w14:paraId="5442BC82" w14:textId="77777777" w:rsidR="0049640F" w:rsidRDefault="0059390D">
      <w:pPr>
        <w:pStyle w:val="a3"/>
        <w:jc w:val="left"/>
      </w:pPr>
      <w:r>
        <w:t>Осваивать</w:t>
      </w:r>
      <w:r>
        <w:rPr>
          <w:spacing w:val="80"/>
        </w:rPr>
        <w:t xml:space="preserve"> </w:t>
      </w:r>
      <w:r>
        <w:t>приёмы</w:t>
      </w:r>
      <w:r>
        <w:rPr>
          <w:spacing w:val="80"/>
        </w:rPr>
        <w:t xml:space="preserve"> </w:t>
      </w:r>
      <w:r>
        <w:t>создания</w:t>
      </w:r>
      <w:r>
        <w:rPr>
          <w:spacing w:val="80"/>
        </w:rPr>
        <w:t xml:space="preserve"> </w:t>
      </w:r>
      <w:r>
        <w:t>живописной</w:t>
      </w:r>
      <w:r>
        <w:rPr>
          <w:spacing w:val="80"/>
        </w:rPr>
        <w:t xml:space="preserve"> </w:t>
      </w:r>
      <w:r>
        <w:t>композиции</w:t>
      </w:r>
      <w:r>
        <w:rPr>
          <w:spacing w:val="80"/>
        </w:rPr>
        <w:t xml:space="preserve"> </w:t>
      </w:r>
      <w:r>
        <w:t>(натюрморта)</w:t>
      </w:r>
      <w:r>
        <w:rPr>
          <w:spacing w:val="80"/>
        </w:rPr>
        <w:t xml:space="preserve"> </w:t>
      </w:r>
      <w:r>
        <w:t>по</w:t>
      </w:r>
      <w:r>
        <w:rPr>
          <w:spacing w:val="80"/>
        </w:rPr>
        <w:t xml:space="preserve"> </w:t>
      </w:r>
      <w:r>
        <w:t>наблюдению натуры или по представлению.</w:t>
      </w:r>
    </w:p>
    <w:p w14:paraId="1F46A6B0" w14:textId="77777777" w:rsidR="0049640F" w:rsidRDefault="0059390D">
      <w:pPr>
        <w:pStyle w:val="a3"/>
        <w:tabs>
          <w:tab w:val="left" w:pos="1925"/>
          <w:tab w:val="left" w:pos="3383"/>
          <w:tab w:val="left" w:pos="5096"/>
          <w:tab w:val="left" w:pos="5983"/>
          <w:tab w:val="left" w:pos="6338"/>
          <w:tab w:val="left" w:pos="7923"/>
        </w:tabs>
        <w:spacing w:before="1"/>
        <w:ind w:right="427"/>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14:paraId="74757125" w14:textId="77777777" w:rsidR="0049640F" w:rsidRDefault="0059390D">
      <w:pPr>
        <w:pStyle w:val="a3"/>
        <w:jc w:val="left"/>
      </w:pPr>
      <w:r>
        <w:t>Приобретать</w:t>
      </w:r>
      <w:r>
        <w:rPr>
          <w:spacing w:val="80"/>
        </w:rPr>
        <w:t xml:space="preserve"> </w:t>
      </w:r>
      <w:r>
        <w:t>опыт</w:t>
      </w:r>
      <w:r>
        <w:rPr>
          <w:spacing w:val="80"/>
        </w:rPr>
        <w:t xml:space="preserve"> </w:t>
      </w:r>
      <w:r>
        <w:t>создания</w:t>
      </w:r>
      <w:r>
        <w:rPr>
          <w:spacing w:val="80"/>
        </w:rPr>
        <w:t xml:space="preserve"> </w:t>
      </w:r>
      <w:r>
        <w:t>творческой</w:t>
      </w:r>
      <w:r>
        <w:rPr>
          <w:spacing w:val="80"/>
        </w:rPr>
        <w:t xml:space="preserve"> </w:t>
      </w:r>
      <w:r>
        <w:t>живописной</w:t>
      </w:r>
      <w:r>
        <w:rPr>
          <w:spacing w:val="80"/>
        </w:rPr>
        <w:t xml:space="preserve"> </w:t>
      </w:r>
      <w:r>
        <w:t>работы</w:t>
      </w:r>
      <w:r>
        <w:rPr>
          <w:spacing w:val="80"/>
        </w:rPr>
        <w:t xml:space="preserve"> </w:t>
      </w:r>
      <w:r>
        <w:t>-</w:t>
      </w:r>
      <w:r>
        <w:rPr>
          <w:spacing w:val="80"/>
        </w:rPr>
        <w:t xml:space="preserve"> </w:t>
      </w:r>
      <w:r>
        <w:t>натюрморта</w:t>
      </w:r>
      <w:r>
        <w:rPr>
          <w:spacing w:val="80"/>
        </w:rPr>
        <w:t xml:space="preserve"> </w:t>
      </w:r>
      <w:r>
        <w:t>с</w:t>
      </w:r>
      <w:r>
        <w:rPr>
          <w:spacing w:val="80"/>
        </w:rPr>
        <w:t xml:space="preserve"> </w:t>
      </w:r>
      <w:r>
        <w:t>ярко</w:t>
      </w:r>
      <w:r>
        <w:rPr>
          <w:spacing w:val="80"/>
        </w:rPr>
        <w:t xml:space="preserve"> </w:t>
      </w:r>
      <w:r>
        <w:t>выраженным настроением или «натюрморта-автопортрета».</w:t>
      </w:r>
    </w:p>
    <w:p w14:paraId="58829605" w14:textId="77777777" w:rsidR="0049640F" w:rsidRDefault="0059390D">
      <w:pPr>
        <w:pStyle w:val="a3"/>
        <w:jc w:val="left"/>
      </w:pPr>
      <w:r>
        <w:t>Изображать</w:t>
      </w:r>
      <w:r>
        <w:rPr>
          <w:spacing w:val="-4"/>
        </w:rPr>
        <w:t xml:space="preserve"> </w:t>
      </w:r>
      <w:r>
        <w:t>красками</w:t>
      </w:r>
      <w:r>
        <w:rPr>
          <w:spacing w:val="-5"/>
        </w:rPr>
        <w:t xml:space="preserve"> </w:t>
      </w:r>
      <w:r>
        <w:t>портрет</w:t>
      </w:r>
      <w:r>
        <w:rPr>
          <w:spacing w:val="-5"/>
        </w:rPr>
        <w:t xml:space="preserve"> </w:t>
      </w:r>
      <w:r>
        <w:t>человека</w:t>
      </w:r>
      <w:r>
        <w:rPr>
          <w:spacing w:val="-6"/>
        </w:rPr>
        <w:t xml:space="preserve"> </w:t>
      </w:r>
      <w:r>
        <w:t>с</w:t>
      </w:r>
      <w:r>
        <w:rPr>
          <w:spacing w:val="-6"/>
        </w:rPr>
        <w:t xml:space="preserve"> </w:t>
      </w:r>
      <w:r>
        <w:t>использованием</w:t>
      </w:r>
      <w:r>
        <w:rPr>
          <w:spacing w:val="-6"/>
        </w:rPr>
        <w:t xml:space="preserve"> </w:t>
      </w:r>
      <w:r>
        <w:t>натуры</w:t>
      </w:r>
      <w:r>
        <w:rPr>
          <w:spacing w:val="-5"/>
        </w:rPr>
        <w:t xml:space="preserve"> </w:t>
      </w:r>
      <w:r>
        <w:t>или</w:t>
      </w:r>
      <w:r>
        <w:rPr>
          <w:spacing w:val="-7"/>
        </w:rPr>
        <w:t xml:space="preserve"> </w:t>
      </w:r>
      <w:r>
        <w:t>представлению. Создавать пейзаж, передавая в нём активное состояние природы.</w:t>
      </w:r>
    </w:p>
    <w:p w14:paraId="24C22824" w14:textId="77777777" w:rsidR="0049640F" w:rsidRDefault="0059390D">
      <w:pPr>
        <w:pStyle w:val="a3"/>
        <w:jc w:val="left"/>
      </w:pPr>
      <w:r>
        <w:t>Приобрести</w:t>
      </w:r>
      <w:r>
        <w:rPr>
          <w:spacing w:val="-6"/>
        </w:rPr>
        <w:t xml:space="preserve"> </w:t>
      </w:r>
      <w:r>
        <w:t>представление</w:t>
      </w:r>
      <w:r>
        <w:rPr>
          <w:spacing w:val="-5"/>
        </w:rPr>
        <w:t xml:space="preserve"> </w:t>
      </w:r>
      <w:r>
        <w:t>о</w:t>
      </w:r>
      <w:r>
        <w:rPr>
          <w:spacing w:val="-4"/>
        </w:rPr>
        <w:t xml:space="preserve"> </w:t>
      </w:r>
      <w:r>
        <w:t>деятельности</w:t>
      </w:r>
      <w:r>
        <w:rPr>
          <w:spacing w:val="-4"/>
        </w:rPr>
        <w:t xml:space="preserve"> </w:t>
      </w:r>
      <w:r>
        <w:t>художника</w:t>
      </w:r>
      <w:r>
        <w:rPr>
          <w:spacing w:val="-5"/>
        </w:rPr>
        <w:t xml:space="preserve"> </w:t>
      </w:r>
      <w:r>
        <w:t>в</w:t>
      </w:r>
      <w:r>
        <w:rPr>
          <w:spacing w:val="-4"/>
        </w:rPr>
        <w:t xml:space="preserve"> </w:t>
      </w:r>
      <w:r>
        <w:rPr>
          <w:spacing w:val="-2"/>
        </w:rPr>
        <w:t>театре.</w:t>
      </w:r>
    </w:p>
    <w:p w14:paraId="478ABD40" w14:textId="77777777" w:rsidR="0049640F" w:rsidRDefault="0059390D">
      <w:pPr>
        <w:pStyle w:val="a3"/>
        <w:ind w:right="419"/>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 выбранному</w:t>
      </w:r>
      <w:r>
        <w:rPr>
          <w:spacing w:val="-4"/>
        </w:rPr>
        <w:t xml:space="preserve"> </w:t>
      </w:r>
      <w:r>
        <w:t>сюжету. Познакомиться с работой художников по оформлению праздников.</w:t>
      </w:r>
    </w:p>
    <w:p w14:paraId="308B27BA" w14:textId="77777777" w:rsidR="0049640F" w:rsidRDefault="0059390D">
      <w:pPr>
        <w:pStyle w:val="a3"/>
        <w:jc w:val="left"/>
      </w:pPr>
      <w:r>
        <w:t>Выполнить</w:t>
      </w:r>
      <w:r>
        <w:rPr>
          <w:spacing w:val="35"/>
        </w:rPr>
        <w:t xml:space="preserve"> </w:t>
      </w:r>
      <w:r>
        <w:t>тематическую</w:t>
      </w:r>
      <w:r>
        <w:rPr>
          <w:spacing w:val="37"/>
        </w:rPr>
        <w:t xml:space="preserve"> </w:t>
      </w:r>
      <w:r>
        <w:t>композицию</w:t>
      </w:r>
      <w:r>
        <w:rPr>
          <w:spacing w:val="37"/>
        </w:rPr>
        <w:t xml:space="preserve"> </w:t>
      </w:r>
      <w:r>
        <w:t>«Праздник</w:t>
      </w:r>
      <w:r>
        <w:rPr>
          <w:spacing w:val="35"/>
        </w:rPr>
        <w:t xml:space="preserve"> </w:t>
      </w:r>
      <w:r>
        <w:t>в</w:t>
      </w:r>
      <w:r>
        <w:rPr>
          <w:spacing w:val="36"/>
        </w:rPr>
        <w:t xml:space="preserve"> </w:t>
      </w:r>
      <w:r>
        <w:t>городе»</w:t>
      </w:r>
      <w:r>
        <w:rPr>
          <w:spacing w:val="35"/>
        </w:rPr>
        <w:t xml:space="preserve"> </w:t>
      </w:r>
      <w:r>
        <w:t>на</w:t>
      </w:r>
      <w:r>
        <w:rPr>
          <w:spacing w:val="35"/>
        </w:rPr>
        <w:t xml:space="preserve"> </w:t>
      </w:r>
      <w:r>
        <w:t>основе</w:t>
      </w:r>
      <w:r>
        <w:rPr>
          <w:spacing w:val="35"/>
        </w:rPr>
        <w:t xml:space="preserve"> </w:t>
      </w:r>
      <w:r>
        <w:t>наблюдений,</w:t>
      </w:r>
      <w:r>
        <w:rPr>
          <w:spacing w:val="34"/>
        </w:rPr>
        <w:t xml:space="preserve"> </w:t>
      </w:r>
      <w:r>
        <w:t>по памяти и по представлению.</w:t>
      </w:r>
    </w:p>
    <w:p w14:paraId="657FDE7D" w14:textId="77777777" w:rsidR="0049640F" w:rsidRDefault="0059390D">
      <w:pPr>
        <w:pStyle w:val="a3"/>
        <w:spacing w:before="1"/>
        <w:jc w:val="left"/>
      </w:pPr>
      <w:r>
        <w:t>Модуль</w:t>
      </w:r>
      <w:r>
        <w:rPr>
          <w:spacing w:val="-4"/>
        </w:rPr>
        <w:t xml:space="preserve"> </w:t>
      </w:r>
      <w:r>
        <w:rPr>
          <w:spacing w:val="-2"/>
        </w:rPr>
        <w:t>«Скульптура».</w:t>
      </w:r>
    </w:p>
    <w:p w14:paraId="75874C08" w14:textId="77777777" w:rsidR="0049640F" w:rsidRDefault="0059390D">
      <w:pPr>
        <w:pStyle w:val="a3"/>
        <w:ind w:right="423"/>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Pr>
          <w:spacing w:val="-2"/>
        </w:rPr>
        <w:t>учителя).</w:t>
      </w:r>
    </w:p>
    <w:p w14:paraId="627CBAF3" w14:textId="77777777" w:rsidR="0049640F" w:rsidRDefault="0059390D">
      <w:pPr>
        <w:pStyle w:val="a3"/>
      </w:pPr>
      <w:r>
        <w:t>Учиться</w:t>
      </w:r>
      <w:r>
        <w:rPr>
          <w:spacing w:val="45"/>
        </w:rPr>
        <w:t xml:space="preserve">  </w:t>
      </w:r>
      <w:r>
        <w:t>создавать</w:t>
      </w:r>
      <w:r>
        <w:rPr>
          <w:spacing w:val="47"/>
        </w:rPr>
        <w:t xml:space="preserve">  </w:t>
      </w:r>
      <w:r>
        <w:t>игрушку</w:t>
      </w:r>
      <w:r>
        <w:rPr>
          <w:spacing w:val="48"/>
        </w:rPr>
        <w:t xml:space="preserve">  </w:t>
      </w:r>
      <w:r>
        <w:t>из</w:t>
      </w:r>
      <w:r>
        <w:rPr>
          <w:spacing w:val="47"/>
        </w:rPr>
        <w:t xml:space="preserve">  </w:t>
      </w:r>
      <w:r>
        <w:t>подручного</w:t>
      </w:r>
      <w:r>
        <w:rPr>
          <w:spacing w:val="48"/>
        </w:rPr>
        <w:t xml:space="preserve">  </w:t>
      </w:r>
      <w:r>
        <w:t>нехудожественного</w:t>
      </w:r>
      <w:r>
        <w:rPr>
          <w:spacing w:val="47"/>
        </w:rPr>
        <w:t xml:space="preserve">  </w:t>
      </w:r>
      <w:r>
        <w:t>материала</w:t>
      </w:r>
      <w:r>
        <w:rPr>
          <w:spacing w:val="47"/>
        </w:rPr>
        <w:t xml:space="preserve">  </w:t>
      </w:r>
      <w:r>
        <w:rPr>
          <w:spacing w:val="-2"/>
        </w:rPr>
        <w:t>путём</w:t>
      </w:r>
    </w:p>
    <w:p w14:paraId="661CF9C8" w14:textId="77777777" w:rsidR="0049640F" w:rsidRDefault="0049640F">
      <w:pPr>
        <w:pStyle w:val="a3"/>
        <w:sectPr w:rsidR="0049640F">
          <w:pgSz w:w="11910" w:h="16840"/>
          <w:pgMar w:top="1040" w:right="425" w:bottom="1200" w:left="1559" w:header="0" w:footer="926" w:gutter="0"/>
          <w:cols w:space="720"/>
        </w:sectPr>
      </w:pPr>
    </w:p>
    <w:p w14:paraId="00A75104" w14:textId="77777777" w:rsidR="0049640F" w:rsidRDefault="0059390D">
      <w:pPr>
        <w:pStyle w:val="a3"/>
        <w:spacing w:before="73"/>
        <w:jc w:val="left"/>
      </w:pPr>
      <w:r>
        <w:lastRenderedPageBreak/>
        <w:t>добавления</w:t>
      </w:r>
      <w:r>
        <w:rPr>
          <w:spacing w:val="-5"/>
        </w:rPr>
        <w:t xml:space="preserve"> </w:t>
      </w:r>
      <w:r>
        <w:t>к</w:t>
      </w:r>
      <w:r>
        <w:rPr>
          <w:spacing w:val="-3"/>
        </w:rPr>
        <w:t xml:space="preserve"> </w:t>
      </w:r>
      <w:r>
        <w:t>ней</w:t>
      </w:r>
      <w:r>
        <w:rPr>
          <w:spacing w:val="-4"/>
        </w:rPr>
        <w:t xml:space="preserve"> </w:t>
      </w:r>
      <w:r>
        <w:t>необходимых</w:t>
      </w:r>
      <w:r>
        <w:rPr>
          <w:spacing w:val="-3"/>
        </w:rPr>
        <w:t xml:space="preserve"> </w:t>
      </w:r>
      <w:r>
        <w:t>деталей</w:t>
      </w:r>
      <w:r>
        <w:rPr>
          <w:spacing w:val="-3"/>
        </w:rPr>
        <w:t xml:space="preserve"> </w:t>
      </w:r>
      <w:r>
        <w:t>и</w:t>
      </w:r>
      <w:r>
        <w:rPr>
          <w:spacing w:val="-2"/>
        </w:rPr>
        <w:t xml:space="preserve"> </w:t>
      </w:r>
      <w:r>
        <w:t>для</w:t>
      </w:r>
      <w:r>
        <w:rPr>
          <w:spacing w:val="-3"/>
        </w:rPr>
        <w:t xml:space="preserve"> </w:t>
      </w:r>
      <w:r>
        <w:t>«одушевления</w:t>
      </w:r>
      <w:r>
        <w:rPr>
          <w:spacing w:val="-2"/>
        </w:rPr>
        <w:t xml:space="preserve"> образа».</w:t>
      </w:r>
    </w:p>
    <w:p w14:paraId="2DDBB463" w14:textId="77777777" w:rsidR="0049640F" w:rsidRDefault="0059390D">
      <w:pPr>
        <w:pStyle w:val="a3"/>
        <w:spacing w:before="1"/>
        <w:jc w:val="left"/>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 пластика, рельеф (виды рельефа).</w:t>
      </w:r>
    </w:p>
    <w:p w14:paraId="60A3FAB4" w14:textId="77777777" w:rsidR="0049640F" w:rsidRDefault="0059390D">
      <w:pPr>
        <w:pStyle w:val="a3"/>
        <w:ind w:right="4092"/>
        <w:jc w:val="left"/>
      </w:pPr>
      <w:r>
        <w:t>Приобретать</w:t>
      </w:r>
      <w:r>
        <w:rPr>
          <w:spacing w:val="-7"/>
        </w:rPr>
        <w:t xml:space="preserve"> </w:t>
      </w:r>
      <w:r>
        <w:t>опыт</w:t>
      </w:r>
      <w:r>
        <w:rPr>
          <w:spacing w:val="-7"/>
        </w:rPr>
        <w:t xml:space="preserve"> </w:t>
      </w:r>
      <w:r>
        <w:t>лепки</w:t>
      </w:r>
      <w:r>
        <w:rPr>
          <w:spacing w:val="-7"/>
        </w:rPr>
        <w:t xml:space="preserve"> </w:t>
      </w:r>
      <w:r>
        <w:t>эскиза</w:t>
      </w:r>
      <w:r>
        <w:rPr>
          <w:spacing w:val="-8"/>
        </w:rPr>
        <w:t xml:space="preserve"> </w:t>
      </w:r>
      <w:r>
        <w:t>парковой</w:t>
      </w:r>
      <w:r>
        <w:rPr>
          <w:spacing w:val="-7"/>
        </w:rPr>
        <w:t xml:space="preserve"> </w:t>
      </w:r>
      <w:r>
        <w:t>скульптуры. Модуль «Декоративно-прикладное искусство».</w:t>
      </w:r>
    </w:p>
    <w:p w14:paraId="0DD5AE56" w14:textId="77777777" w:rsidR="0049640F" w:rsidRDefault="0059390D">
      <w:pPr>
        <w:pStyle w:val="a3"/>
        <w:jc w:val="left"/>
      </w:pPr>
      <w:r>
        <w:t>Узнавать</w:t>
      </w:r>
      <w:r>
        <w:rPr>
          <w:spacing w:val="-8"/>
        </w:rPr>
        <w:t xml:space="preserve"> </w:t>
      </w:r>
      <w:r>
        <w:t>о</w:t>
      </w:r>
      <w:r>
        <w:rPr>
          <w:spacing w:val="-9"/>
        </w:rPr>
        <w:t xml:space="preserve"> </w:t>
      </w:r>
      <w:r>
        <w:t>создании</w:t>
      </w:r>
      <w:r>
        <w:rPr>
          <w:spacing w:val="-11"/>
        </w:rPr>
        <w:t xml:space="preserve"> </w:t>
      </w:r>
      <w:r>
        <w:t>глиняной</w:t>
      </w:r>
      <w:r>
        <w:rPr>
          <w:spacing w:val="-11"/>
        </w:rPr>
        <w:t xml:space="preserve"> </w:t>
      </w:r>
      <w:r>
        <w:t>и</w:t>
      </w:r>
      <w:r>
        <w:rPr>
          <w:spacing w:val="-8"/>
        </w:rPr>
        <w:t xml:space="preserve"> </w:t>
      </w:r>
      <w:r>
        <w:t>деревянной</w:t>
      </w:r>
      <w:r>
        <w:rPr>
          <w:spacing w:val="-7"/>
        </w:rPr>
        <w:t xml:space="preserve"> </w:t>
      </w:r>
      <w:r>
        <w:t>посуды:</w:t>
      </w:r>
      <w:r>
        <w:rPr>
          <w:spacing w:val="-9"/>
        </w:rPr>
        <w:t xml:space="preserve"> </w:t>
      </w:r>
      <w:r>
        <w:t>народные</w:t>
      </w:r>
      <w:r>
        <w:rPr>
          <w:spacing w:val="-11"/>
        </w:rPr>
        <w:t xml:space="preserve"> </w:t>
      </w:r>
      <w:r>
        <w:t>художественные</w:t>
      </w:r>
      <w:r>
        <w:rPr>
          <w:spacing w:val="-11"/>
        </w:rPr>
        <w:t xml:space="preserve"> </w:t>
      </w:r>
      <w:r>
        <w:t>промыслы Гжель и Хохлома.</w:t>
      </w:r>
    </w:p>
    <w:p w14:paraId="598DDA6E" w14:textId="77777777" w:rsidR="0049640F" w:rsidRDefault="0059390D">
      <w:pPr>
        <w:pStyle w:val="a3"/>
        <w:ind w:right="423"/>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20188DA" w14:textId="77777777" w:rsidR="0049640F" w:rsidRDefault="0059390D">
      <w:pPr>
        <w:pStyle w:val="a3"/>
        <w:ind w:right="425"/>
      </w:pPr>
      <w:r>
        <w:t>Узнавать</w:t>
      </w:r>
      <w:r>
        <w:rPr>
          <w:spacing w:val="-10"/>
        </w:rPr>
        <w:t xml:space="preserve"> </w:t>
      </w:r>
      <w:r>
        <w:t>о</w:t>
      </w:r>
      <w:r>
        <w:rPr>
          <w:spacing w:val="-11"/>
        </w:rPr>
        <w:t xml:space="preserve"> </w:t>
      </w:r>
      <w:r>
        <w:t>сетчатых</w:t>
      </w:r>
      <w:r>
        <w:rPr>
          <w:spacing w:val="-11"/>
        </w:rPr>
        <w:t xml:space="preserve"> </w:t>
      </w:r>
      <w:r>
        <w:t>видах</w:t>
      </w:r>
      <w:r>
        <w:rPr>
          <w:spacing w:val="-11"/>
        </w:rPr>
        <w:t xml:space="preserve"> </w:t>
      </w:r>
      <w:r>
        <w:t>орнаментов</w:t>
      </w:r>
      <w:r>
        <w:rPr>
          <w:spacing w:val="-11"/>
        </w:rPr>
        <w:t xml:space="preserve"> </w:t>
      </w:r>
      <w:r>
        <w:t>и</w:t>
      </w:r>
      <w:r>
        <w:rPr>
          <w:spacing w:val="-11"/>
        </w:rPr>
        <w:t xml:space="preserve"> </w:t>
      </w:r>
      <w:r>
        <w:t>их</w:t>
      </w:r>
      <w:r>
        <w:rPr>
          <w:spacing w:val="-13"/>
        </w:rPr>
        <w:t xml:space="preserve"> </w:t>
      </w:r>
      <w:r>
        <w:t>применении,</w:t>
      </w:r>
      <w:r>
        <w:rPr>
          <w:spacing w:val="-13"/>
        </w:rPr>
        <w:t xml:space="preserve"> </w:t>
      </w:r>
      <w:r>
        <w:t>например,</w:t>
      </w:r>
      <w:r>
        <w:rPr>
          <w:spacing w:val="-11"/>
        </w:rPr>
        <w:t xml:space="preserve"> </w:t>
      </w:r>
      <w:r>
        <w:t>в</w:t>
      </w:r>
      <w:r>
        <w:rPr>
          <w:spacing w:val="-11"/>
        </w:rPr>
        <w:t xml:space="preserve"> </w:t>
      </w:r>
      <w:r>
        <w:t>росписи</w:t>
      </w:r>
      <w:r>
        <w:rPr>
          <w:spacing w:val="-11"/>
        </w:rPr>
        <w:t xml:space="preserve"> </w:t>
      </w:r>
      <w:r>
        <w:t>тканей,</w:t>
      </w:r>
      <w:r>
        <w:rPr>
          <w:spacing w:val="-11"/>
        </w:rPr>
        <w:t xml:space="preserve"> </w:t>
      </w:r>
      <w:r>
        <w:t xml:space="preserve">стен, уметь рассуждать с использованием зрительного материала о видах симметрии в сетчатом </w:t>
      </w:r>
      <w:r>
        <w:rPr>
          <w:spacing w:val="-2"/>
        </w:rPr>
        <w:t>орнаменте.</w:t>
      </w:r>
    </w:p>
    <w:p w14:paraId="7FEBD355" w14:textId="77777777" w:rsidR="0049640F" w:rsidRDefault="0059390D">
      <w:pPr>
        <w:pStyle w:val="a3"/>
        <w:spacing w:before="1"/>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14:paraId="1517504E" w14:textId="77777777" w:rsidR="0049640F" w:rsidRDefault="0059390D">
      <w:pPr>
        <w:pStyle w:val="a3"/>
        <w:ind w:right="427"/>
      </w:pPr>
      <w:r>
        <w:t>Получить опыт создания композиции орнамента в квадрате (в качестве эскиза росписи женского платка).</w:t>
      </w:r>
    </w:p>
    <w:p w14:paraId="3A706D85" w14:textId="77777777" w:rsidR="0049640F" w:rsidRDefault="0059390D">
      <w:pPr>
        <w:pStyle w:val="a3"/>
      </w:pPr>
      <w:r>
        <w:t>Модуль</w:t>
      </w:r>
      <w:r>
        <w:rPr>
          <w:spacing w:val="-4"/>
        </w:rPr>
        <w:t xml:space="preserve"> </w:t>
      </w:r>
      <w:r>
        <w:rPr>
          <w:spacing w:val="-2"/>
        </w:rPr>
        <w:t>«Архитектура».</w:t>
      </w:r>
    </w:p>
    <w:p w14:paraId="06264F1A" w14:textId="77777777" w:rsidR="0049640F" w:rsidRDefault="0059390D">
      <w:pPr>
        <w:pStyle w:val="a3"/>
        <w:ind w:right="421"/>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06B54C60" w14:textId="77777777" w:rsidR="0049640F" w:rsidRDefault="0059390D">
      <w:pPr>
        <w:pStyle w:val="a3"/>
        <w:ind w:right="426"/>
      </w:pPr>
      <w:r>
        <w:t>Создать эскиз макета паркового пространства или участвовать в коллективной работе по созданию такого макета.</w:t>
      </w:r>
    </w:p>
    <w:p w14:paraId="743FADA1" w14:textId="77777777" w:rsidR="0049640F" w:rsidRDefault="0059390D">
      <w:pPr>
        <w:pStyle w:val="a3"/>
        <w:ind w:right="419"/>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9F4E084" w14:textId="77777777" w:rsidR="0049640F" w:rsidRDefault="0059390D">
      <w:pPr>
        <w:pStyle w:val="a3"/>
        <w:ind w:right="427"/>
      </w:pPr>
      <w:r>
        <w:t xml:space="preserve">Придумать и нарисовать (или выполнить в технике бумагопластики) транспортное </w:t>
      </w:r>
      <w:r>
        <w:rPr>
          <w:spacing w:val="-2"/>
        </w:rPr>
        <w:t>средство.</w:t>
      </w:r>
    </w:p>
    <w:p w14:paraId="5255F880" w14:textId="77777777" w:rsidR="0049640F" w:rsidRDefault="0059390D">
      <w:pPr>
        <w:pStyle w:val="a3"/>
        <w:ind w:right="422"/>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472B2A74"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5E0889D1" w14:textId="77777777" w:rsidR="0049640F" w:rsidRDefault="0059390D">
      <w:pPr>
        <w:pStyle w:val="a3"/>
        <w:ind w:right="422"/>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89C036D" w14:textId="77777777" w:rsidR="0049640F" w:rsidRDefault="0059390D">
      <w:pPr>
        <w:pStyle w:val="a3"/>
        <w:ind w:right="421"/>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w:t>
      </w:r>
      <w:r>
        <w:rPr>
          <w:spacing w:val="-1"/>
        </w:rPr>
        <w:t xml:space="preserve"> </w:t>
      </w:r>
      <w:r>
        <w:t>их архитектурные</w:t>
      </w:r>
      <w:r>
        <w:rPr>
          <w:spacing w:val="-1"/>
        </w:rPr>
        <w:t xml:space="preserve"> </w:t>
      </w:r>
      <w:r>
        <w:t>особенности,</w:t>
      </w:r>
      <w:r>
        <w:rPr>
          <w:spacing w:val="-2"/>
        </w:rPr>
        <w:t xml:space="preserve"> </w:t>
      </w:r>
      <w:r>
        <w:t>приобретать</w:t>
      </w:r>
      <w:r>
        <w:rPr>
          <w:spacing w:val="-1"/>
        </w:rPr>
        <w:t xml:space="preserve"> </w:t>
      </w:r>
      <w:r>
        <w:t>представления, 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643C20AC" w14:textId="77777777" w:rsidR="0049640F" w:rsidRDefault="0059390D">
      <w:pPr>
        <w:pStyle w:val="a3"/>
        <w:spacing w:before="1"/>
        <w:ind w:right="417"/>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 </w:t>
      </w:r>
      <w:r>
        <w:rPr>
          <w:spacing w:val="-2"/>
        </w:rPr>
        <w:t>празднике.</w:t>
      </w:r>
    </w:p>
    <w:p w14:paraId="71BE4989" w14:textId="77777777" w:rsidR="0049640F" w:rsidRDefault="0059390D">
      <w:pPr>
        <w:pStyle w:val="a3"/>
        <w:ind w:right="427"/>
      </w:pPr>
      <w:r>
        <w:t xml:space="preserve">Называть основные жанры живописи, графики и скульптуры, определяемые предметом </w:t>
      </w:r>
      <w:r>
        <w:rPr>
          <w:spacing w:val="-2"/>
        </w:rPr>
        <w:t>изображения.</w:t>
      </w:r>
    </w:p>
    <w:p w14:paraId="2C1811EB" w14:textId="77777777" w:rsidR="0049640F" w:rsidRDefault="0059390D">
      <w:pPr>
        <w:pStyle w:val="a3"/>
        <w:ind w:right="419"/>
      </w:pPr>
      <w:r>
        <w:t>Иметь представление об именах крупнейших отечественных художников- пейзажистов: И.И.</w:t>
      </w:r>
      <w:r>
        <w:rPr>
          <w:spacing w:val="-14"/>
        </w:rPr>
        <w:t xml:space="preserve"> </w:t>
      </w:r>
      <w:r>
        <w:t>Шишкина,</w:t>
      </w:r>
      <w:r>
        <w:rPr>
          <w:spacing w:val="-14"/>
        </w:rPr>
        <w:t xml:space="preserve"> </w:t>
      </w:r>
      <w:r>
        <w:t>И.И.</w:t>
      </w:r>
      <w:r>
        <w:rPr>
          <w:spacing w:val="-14"/>
        </w:rPr>
        <w:t xml:space="preserve"> </w:t>
      </w:r>
      <w:r>
        <w:t>Левитана,</w:t>
      </w:r>
      <w:r>
        <w:rPr>
          <w:spacing w:val="-14"/>
        </w:rPr>
        <w:t xml:space="preserve"> </w:t>
      </w:r>
      <w:r>
        <w:t>А.К.</w:t>
      </w:r>
      <w:r>
        <w:rPr>
          <w:spacing w:val="-14"/>
        </w:rPr>
        <w:t xml:space="preserve"> </w:t>
      </w:r>
      <w:r>
        <w:t>Саврасова,</w:t>
      </w:r>
      <w:r>
        <w:rPr>
          <w:spacing w:val="-12"/>
        </w:rPr>
        <w:t xml:space="preserve"> </w:t>
      </w:r>
      <w:r>
        <w:t>В.Д.</w:t>
      </w:r>
      <w:r>
        <w:rPr>
          <w:spacing w:val="-15"/>
        </w:rPr>
        <w:t xml:space="preserve"> </w:t>
      </w:r>
      <w:r>
        <w:t>Поленова,</w:t>
      </w:r>
      <w:r>
        <w:rPr>
          <w:spacing w:val="-14"/>
        </w:rPr>
        <w:t xml:space="preserve"> </w:t>
      </w:r>
      <w:r>
        <w:t>И.К.</w:t>
      </w:r>
      <w:r>
        <w:rPr>
          <w:spacing w:val="-14"/>
        </w:rPr>
        <w:t xml:space="preserve"> </w:t>
      </w:r>
      <w:r>
        <w:t>Айвазовского</w:t>
      </w:r>
      <w:r>
        <w:rPr>
          <w:spacing w:val="-14"/>
        </w:rPr>
        <w:t xml:space="preserve"> </w:t>
      </w:r>
      <w:r>
        <w:t>и</w:t>
      </w:r>
      <w:r>
        <w:rPr>
          <w:spacing w:val="-13"/>
        </w:rPr>
        <w:t xml:space="preserve"> </w:t>
      </w:r>
      <w:r>
        <w:t>других (по выбору учителя), приобретать представления об их произведениях.</w:t>
      </w:r>
    </w:p>
    <w:p w14:paraId="327435AB" w14:textId="77777777" w:rsidR="0049640F" w:rsidRDefault="0059390D">
      <w:pPr>
        <w:pStyle w:val="a3"/>
        <w:spacing w:before="1"/>
        <w:ind w:right="422"/>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14:paraId="2F3BBE09" w14:textId="77777777" w:rsidR="0049640F" w:rsidRDefault="0059390D">
      <w:pPr>
        <w:pStyle w:val="a3"/>
      </w:pPr>
      <w:r>
        <w:t>иметь</w:t>
      </w:r>
      <w:r>
        <w:rPr>
          <w:spacing w:val="-1"/>
        </w:rPr>
        <w:t xml:space="preserve"> </w:t>
      </w:r>
      <w:r>
        <w:t>представление</w:t>
      </w:r>
      <w:r>
        <w:rPr>
          <w:spacing w:val="-1"/>
        </w:rPr>
        <w:t xml:space="preserve"> </w:t>
      </w:r>
      <w:r>
        <w:t>об</w:t>
      </w:r>
      <w:r>
        <w:rPr>
          <w:spacing w:val="1"/>
        </w:rPr>
        <w:t xml:space="preserve"> </w:t>
      </w:r>
      <w:r>
        <w:t>именах 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1"/>
        </w:rPr>
        <w:t xml:space="preserve"> </w:t>
      </w:r>
      <w:r>
        <w:rPr>
          <w:spacing w:val="-2"/>
        </w:rPr>
        <w:t>Сурикова,</w:t>
      </w:r>
    </w:p>
    <w:p w14:paraId="21F61BBD" w14:textId="77777777" w:rsidR="0049640F" w:rsidRDefault="0049640F">
      <w:pPr>
        <w:pStyle w:val="a3"/>
        <w:sectPr w:rsidR="0049640F">
          <w:pgSz w:w="11910" w:h="16840"/>
          <w:pgMar w:top="1040" w:right="425" w:bottom="1200" w:left="1559" w:header="0" w:footer="926" w:gutter="0"/>
          <w:cols w:space="720"/>
        </w:sectPr>
      </w:pPr>
    </w:p>
    <w:p w14:paraId="7992EB89" w14:textId="77777777" w:rsidR="0049640F" w:rsidRDefault="0059390D">
      <w:pPr>
        <w:pStyle w:val="a3"/>
        <w:spacing w:before="73"/>
        <w:ind w:right="426"/>
      </w:pPr>
      <w:r>
        <w:lastRenderedPageBreak/>
        <w:t xml:space="preserve">И.Е. Репина, В.А. Серова и других (по выбору учителя), приобретать представления об их </w:t>
      </w:r>
      <w:r>
        <w:rPr>
          <w:spacing w:val="-2"/>
        </w:rPr>
        <w:t>произведениях.</w:t>
      </w:r>
    </w:p>
    <w:p w14:paraId="1462EAB9" w14:textId="77777777" w:rsidR="0049640F" w:rsidRDefault="0059390D">
      <w:pPr>
        <w:pStyle w:val="a3"/>
        <w:spacing w:before="1"/>
        <w:ind w:right="421"/>
      </w:pPr>
      <w:r>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w:t>
      </w:r>
      <w:r>
        <w:rPr>
          <w:spacing w:val="-2"/>
        </w:rPr>
        <w:t xml:space="preserve">Государственный Русский музей, Государственный музей изобразительных искусств имени </w:t>
      </w:r>
      <w:r>
        <w:t>А.С. Пушкина.</w:t>
      </w:r>
    </w:p>
    <w:p w14:paraId="31D369BD" w14:textId="77777777" w:rsidR="0049640F" w:rsidRDefault="0059390D">
      <w:pPr>
        <w:pStyle w:val="a3"/>
        <w:ind w:right="423"/>
      </w:pPr>
      <w:r>
        <w:t>Иметь</w:t>
      </w:r>
      <w:r>
        <w:rPr>
          <w:spacing w:val="-14"/>
        </w:rPr>
        <w:t xml:space="preserve"> </w:t>
      </w:r>
      <w:r>
        <w:t>представление</w:t>
      </w:r>
      <w:r>
        <w:rPr>
          <w:spacing w:val="-15"/>
        </w:rPr>
        <w:t xml:space="preserve"> </w:t>
      </w:r>
      <w:r>
        <w:t>о</w:t>
      </w:r>
      <w:r>
        <w:rPr>
          <w:spacing w:val="-14"/>
        </w:rPr>
        <w:t xml:space="preserve"> </w:t>
      </w:r>
      <w:r>
        <w:t>замечательных</w:t>
      </w:r>
      <w:r>
        <w:rPr>
          <w:spacing w:val="-15"/>
        </w:rPr>
        <w:t xml:space="preserve"> </w:t>
      </w:r>
      <w:r>
        <w:t>художественных</w:t>
      </w:r>
      <w:r>
        <w:rPr>
          <w:spacing w:val="-15"/>
        </w:rPr>
        <w:t xml:space="preserve"> </w:t>
      </w:r>
      <w:r>
        <w:t>музеях</w:t>
      </w:r>
      <w:r>
        <w:rPr>
          <w:spacing w:val="-14"/>
        </w:rPr>
        <w:t xml:space="preserve"> </w:t>
      </w:r>
      <w:r>
        <w:t>России,</w:t>
      </w:r>
      <w:r>
        <w:rPr>
          <w:spacing w:val="-15"/>
        </w:rPr>
        <w:t xml:space="preserve"> </w:t>
      </w:r>
      <w:r>
        <w:t>о</w:t>
      </w:r>
      <w:r>
        <w:rPr>
          <w:spacing w:val="-14"/>
        </w:rPr>
        <w:t xml:space="preserve"> </w:t>
      </w:r>
      <w:r>
        <w:t>коллекциях</w:t>
      </w:r>
      <w:r>
        <w:rPr>
          <w:spacing w:val="-14"/>
        </w:rPr>
        <w:t xml:space="preserve"> </w:t>
      </w:r>
      <w:r>
        <w:t>своих региональных музеев.</w:t>
      </w:r>
    </w:p>
    <w:p w14:paraId="168C49C9"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1EF75A7F" w14:textId="77777777" w:rsidR="0049640F" w:rsidRDefault="0059390D">
      <w:pPr>
        <w:pStyle w:val="a3"/>
        <w:tabs>
          <w:tab w:val="left" w:pos="2411"/>
          <w:tab w:val="left" w:pos="5349"/>
        </w:tabs>
        <w:ind w:right="1108"/>
      </w:pPr>
      <w:r>
        <w:rPr>
          <w:spacing w:val="-2"/>
        </w:rPr>
        <w:t>Осваивать</w:t>
      </w:r>
      <w:r>
        <w:tab/>
        <w:t>приёмы</w:t>
      </w:r>
      <w:r>
        <w:rPr>
          <w:spacing w:val="80"/>
          <w:w w:val="150"/>
        </w:rPr>
        <w:t xml:space="preserve">  </w:t>
      </w:r>
      <w:r>
        <w:t>работы в</w:t>
      </w:r>
      <w:r>
        <w:tab/>
        <w:t>графическом редакторе с линиями, геометрическими фигурами, инструментами традиционного рисования.</w:t>
      </w:r>
    </w:p>
    <w:p w14:paraId="12576FA3" w14:textId="77777777" w:rsidR="0049640F" w:rsidRDefault="0059390D">
      <w:pPr>
        <w:pStyle w:val="a3"/>
        <w:ind w:right="417"/>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F628E37" w14:textId="77777777" w:rsidR="0049640F" w:rsidRDefault="0059390D">
      <w:pPr>
        <w:pStyle w:val="a3"/>
        <w:spacing w:before="1"/>
        <w:ind w:right="427"/>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2F6B131" w14:textId="77777777" w:rsidR="0049640F" w:rsidRDefault="0059390D">
      <w:pPr>
        <w:pStyle w:val="a3"/>
        <w:tabs>
          <w:tab w:val="left" w:pos="2411"/>
          <w:tab w:val="left" w:pos="7097"/>
        </w:tabs>
        <w:ind w:right="1673"/>
      </w:pPr>
      <w:r>
        <w:rPr>
          <w:spacing w:val="-2"/>
        </w:rPr>
        <w:t>Осваивать</w:t>
      </w:r>
      <w:r>
        <w:tab/>
        <w:t>приёмы</w:t>
      </w:r>
      <w:r>
        <w:rPr>
          <w:spacing w:val="80"/>
          <w:w w:val="150"/>
        </w:rPr>
        <w:t xml:space="preserve">  </w:t>
      </w:r>
      <w:r>
        <w:t>соединения</w:t>
      </w:r>
      <w:r>
        <w:rPr>
          <w:spacing w:val="80"/>
          <w:w w:val="150"/>
        </w:rPr>
        <w:t xml:space="preserve">  </w:t>
      </w:r>
      <w:r>
        <w:t>шрифта и</w:t>
      </w:r>
      <w:r>
        <w:tab/>
      </w:r>
      <w:r>
        <w:rPr>
          <w:spacing w:val="-2"/>
        </w:rPr>
        <w:t xml:space="preserve">векторного </w:t>
      </w:r>
      <w:r>
        <w:t>изображения при создании, например, поздравительных открыток, афиши.</w:t>
      </w:r>
    </w:p>
    <w:p w14:paraId="0CF87D25" w14:textId="77777777" w:rsidR="0049640F" w:rsidRDefault="0059390D">
      <w:pPr>
        <w:pStyle w:val="a3"/>
        <w:ind w:right="424"/>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3E5ADD6" w14:textId="77777777" w:rsidR="0049640F" w:rsidRDefault="0059390D">
      <w:pPr>
        <w:pStyle w:val="a3"/>
        <w:ind w:right="427"/>
      </w:pPr>
      <w:r>
        <w:t>Осуществлять виртуальные путешествия в отечественные художественные музеи и, возможно, знаменитые</w:t>
      </w:r>
      <w:r>
        <w:rPr>
          <w:spacing w:val="-1"/>
        </w:rPr>
        <w:t xml:space="preserve"> </w:t>
      </w:r>
      <w:r>
        <w:t>зарубежные</w:t>
      </w:r>
      <w:r>
        <w:rPr>
          <w:spacing w:val="-1"/>
        </w:rPr>
        <w:t xml:space="preserve"> </w:t>
      </w:r>
      <w:r>
        <w:t>художественные</w:t>
      </w:r>
      <w:r>
        <w:rPr>
          <w:spacing w:val="-1"/>
        </w:rPr>
        <w:t xml:space="preserve"> </w:t>
      </w:r>
      <w:r>
        <w:t>музеи на</w:t>
      </w:r>
      <w:r>
        <w:rPr>
          <w:spacing w:val="-1"/>
        </w:rPr>
        <w:t xml:space="preserve"> </w:t>
      </w:r>
      <w:r>
        <w:t>основе</w:t>
      </w:r>
      <w:r>
        <w:rPr>
          <w:spacing w:val="-1"/>
        </w:rPr>
        <w:t xml:space="preserve"> </w:t>
      </w:r>
      <w:r>
        <w:t>установок и квестов, предложенных учителем.</w:t>
      </w:r>
    </w:p>
    <w:p w14:paraId="0D4AC9D4" w14:textId="77777777" w:rsidR="0049640F" w:rsidRDefault="0059390D">
      <w:pPr>
        <w:pStyle w:val="a3"/>
        <w:ind w:right="422" w:firstLine="566"/>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092D90C0" w14:textId="77777777" w:rsidR="0049640F" w:rsidRDefault="0059390D">
      <w:pPr>
        <w:pStyle w:val="a3"/>
      </w:pPr>
      <w:r>
        <w:t>Модуль</w:t>
      </w:r>
      <w:r>
        <w:rPr>
          <w:spacing w:val="-4"/>
        </w:rPr>
        <w:t xml:space="preserve"> </w:t>
      </w:r>
      <w:r>
        <w:rPr>
          <w:spacing w:val="-2"/>
        </w:rPr>
        <w:t>«Графика».</w:t>
      </w:r>
    </w:p>
    <w:p w14:paraId="3416DB36" w14:textId="77777777" w:rsidR="0049640F" w:rsidRDefault="0059390D">
      <w:pPr>
        <w:pStyle w:val="a3"/>
        <w:ind w:right="421"/>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BE468B4" w14:textId="77777777" w:rsidR="0049640F" w:rsidRDefault="0059390D">
      <w:pPr>
        <w:pStyle w:val="a3"/>
        <w:ind w:right="425"/>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491A32C" w14:textId="77777777" w:rsidR="0049640F" w:rsidRDefault="0059390D">
      <w:pPr>
        <w:pStyle w:val="a3"/>
        <w:ind w:right="1984"/>
        <w:jc w:val="left"/>
      </w:pPr>
      <w:r>
        <w:t>Создавать</w:t>
      </w:r>
      <w:r>
        <w:rPr>
          <w:spacing w:val="-6"/>
        </w:rPr>
        <w:t xml:space="preserve"> </w:t>
      </w:r>
      <w:r>
        <w:t>зарисовки</w:t>
      </w:r>
      <w:r>
        <w:rPr>
          <w:spacing w:val="-8"/>
        </w:rPr>
        <w:t xml:space="preserve"> </w:t>
      </w:r>
      <w:r>
        <w:t>памятников</w:t>
      </w:r>
      <w:r>
        <w:rPr>
          <w:spacing w:val="-8"/>
        </w:rPr>
        <w:t xml:space="preserve"> </w:t>
      </w:r>
      <w:r>
        <w:t>отечественной</w:t>
      </w:r>
      <w:r>
        <w:rPr>
          <w:spacing w:val="-7"/>
        </w:rPr>
        <w:t xml:space="preserve"> </w:t>
      </w:r>
      <w:r>
        <w:t>и</w:t>
      </w:r>
      <w:r>
        <w:rPr>
          <w:spacing w:val="-7"/>
        </w:rPr>
        <w:t xml:space="preserve"> </w:t>
      </w:r>
      <w:r>
        <w:t>мировой</w:t>
      </w:r>
      <w:r>
        <w:rPr>
          <w:spacing w:val="-7"/>
        </w:rPr>
        <w:t xml:space="preserve"> </w:t>
      </w:r>
      <w:r>
        <w:t>архитектуры. Модуль «Живопись».</w:t>
      </w:r>
    </w:p>
    <w:p w14:paraId="522DAA79" w14:textId="77777777" w:rsidR="0049640F" w:rsidRDefault="0059390D">
      <w:pPr>
        <w:pStyle w:val="a3"/>
        <w:spacing w:before="1"/>
        <w:jc w:val="left"/>
      </w:pPr>
      <w:r>
        <w:t>Выполнять</w:t>
      </w:r>
      <w:r>
        <w:rPr>
          <w:spacing w:val="40"/>
        </w:rPr>
        <w:t xml:space="preserve"> </w:t>
      </w:r>
      <w:r>
        <w:t>живописное</w:t>
      </w:r>
      <w:r>
        <w:rPr>
          <w:spacing w:val="39"/>
        </w:rPr>
        <w:t xml:space="preserve"> </w:t>
      </w:r>
      <w:r>
        <w:t>изображение</w:t>
      </w:r>
      <w:r>
        <w:rPr>
          <w:spacing w:val="39"/>
        </w:rPr>
        <w:t xml:space="preserve"> </w:t>
      </w:r>
      <w:r>
        <w:t>пейзажей</w:t>
      </w:r>
      <w:r>
        <w:rPr>
          <w:spacing w:val="40"/>
        </w:rPr>
        <w:t xml:space="preserve"> </w:t>
      </w:r>
      <w:r>
        <w:t>разных</w:t>
      </w:r>
      <w:r>
        <w:rPr>
          <w:spacing w:val="39"/>
        </w:rPr>
        <w:t xml:space="preserve"> </w:t>
      </w:r>
      <w:r>
        <w:t>климатических</w:t>
      </w:r>
      <w:r>
        <w:rPr>
          <w:spacing w:val="39"/>
        </w:rPr>
        <w:t xml:space="preserve"> </w:t>
      </w:r>
      <w:r>
        <w:t>зон</w:t>
      </w:r>
      <w:r>
        <w:rPr>
          <w:spacing w:val="40"/>
        </w:rPr>
        <w:t xml:space="preserve"> </w:t>
      </w:r>
      <w:r>
        <w:t>(пейзаж</w:t>
      </w:r>
      <w:r>
        <w:rPr>
          <w:spacing w:val="39"/>
        </w:rPr>
        <w:t xml:space="preserve"> </w:t>
      </w:r>
      <w:r>
        <w:t>гор, пейзаж степной или пустынной зоны, пейзаж, типичный для среднерусской природы).</w:t>
      </w:r>
    </w:p>
    <w:p w14:paraId="3CF1B57B" w14:textId="77777777" w:rsidR="0049640F" w:rsidRDefault="0059390D">
      <w:pPr>
        <w:pStyle w:val="a3"/>
        <w:jc w:val="left"/>
      </w:pPr>
      <w:r>
        <w:t>Передавать в изображении народные представления о красоте человека, создавать образ</w:t>
      </w:r>
      <w:r>
        <w:rPr>
          <w:spacing w:val="40"/>
        </w:rPr>
        <w:t xml:space="preserve"> </w:t>
      </w:r>
      <w:r>
        <w:t>женщины в русском народном костюме и образ мужчины в народном костюме.</w:t>
      </w:r>
    </w:p>
    <w:p w14:paraId="1FCBFB24" w14:textId="77777777" w:rsidR="0049640F" w:rsidRDefault="0059390D">
      <w:pPr>
        <w:pStyle w:val="a3"/>
        <w:ind w:right="424"/>
      </w:pPr>
      <w:r>
        <w:t>Приобретать опыт создания портретов женских и мужских, портрета пожилого человека, детского</w:t>
      </w:r>
      <w:r>
        <w:rPr>
          <w:spacing w:val="-8"/>
        </w:rPr>
        <w:t xml:space="preserve"> </w:t>
      </w:r>
      <w:r>
        <w:t>портрета</w:t>
      </w:r>
      <w:r>
        <w:rPr>
          <w:spacing w:val="-9"/>
        </w:rPr>
        <w:t xml:space="preserve"> </w:t>
      </w:r>
      <w:r>
        <w:t>или</w:t>
      </w:r>
      <w:r>
        <w:rPr>
          <w:spacing w:val="-8"/>
        </w:rPr>
        <w:t xml:space="preserve"> </w:t>
      </w:r>
      <w:r>
        <w:t>автопортрета,</w:t>
      </w:r>
      <w:r>
        <w:rPr>
          <w:spacing w:val="-9"/>
        </w:rPr>
        <w:t xml:space="preserve"> </w:t>
      </w:r>
      <w:r>
        <w:t>портрета</w:t>
      </w:r>
      <w:r>
        <w:rPr>
          <w:spacing w:val="-7"/>
        </w:rPr>
        <w:t xml:space="preserve"> </w:t>
      </w:r>
      <w:r>
        <w:t>персонажа</w:t>
      </w:r>
      <w:r>
        <w:rPr>
          <w:spacing w:val="-9"/>
        </w:rPr>
        <w:t xml:space="preserve"> </w:t>
      </w:r>
      <w:r>
        <w:t>(по</w:t>
      </w:r>
      <w:r>
        <w:rPr>
          <w:spacing w:val="-8"/>
        </w:rPr>
        <w:t xml:space="preserve"> </w:t>
      </w:r>
      <w:r>
        <w:t>представлению</w:t>
      </w:r>
      <w:r>
        <w:rPr>
          <w:spacing w:val="-8"/>
        </w:rPr>
        <w:t xml:space="preserve"> </w:t>
      </w:r>
      <w:r>
        <w:t>из</w:t>
      </w:r>
      <w:r>
        <w:rPr>
          <w:spacing w:val="-8"/>
        </w:rPr>
        <w:t xml:space="preserve"> </w:t>
      </w:r>
      <w:r>
        <w:t>выбранной культурной эпохи).</w:t>
      </w:r>
    </w:p>
    <w:p w14:paraId="6F6E442E" w14:textId="77777777" w:rsidR="0049640F" w:rsidRDefault="0059390D">
      <w:pPr>
        <w:pStyle w:val="a3"/>
        <w:ind w:right="2204"/>
      </w:pPr>
      <w:r>
        <w:t>Создавать двойной портрет (например, портрет матери и ребёнка). Приобретать</w:t>
      </w:r>
      <w:r>
        <w:rPr>
          <w:spacing w:val="-6"/>
        </w:rPr>
        <w:t xml:space="preserve"> </w:t>
      </w:r>
      <w:r>
        <w:t>опыт</w:t>
      </w:r>
      <w:r>
        <w:rPr>
          <w:spacing w:val="-4"/>
        </w:rPr>
        <w:t xml:space="preserve"> </w:t>
      </w:r>
      <w:r>
        <w:t>создания</w:t>
      </w:r>
      <w:r>
        <w:rPr>
          <w:spacing w:val="-4"/>
        </w:rPr>
        <w:t xml:space="preserve"> </w:t>
      </w:r>
      <w:r>
        <w:t>композиции</w:t>
      </w:r>
      <w:r>
        <w:rPr>
          <w:spacing w:val="-4"/>
        </w:rPr>
        <w:t xml:space="preserve"> </w:t>
      </w:r>
      <w:r>
        <w:t>на</w:t>
      </w:r>
      <w:r>
        <w:rPr>
          <w:spacing w:val="-4"/>
        </w:rPr>
        <w:t xml:space="preserve"> </w:t>
      </w:r>
      <w:r>
        <w:t>тему</w:t>
      </w:r>
      <w:r>
        <w:rPr>
          <w:spacing w:val="-4"/>
        </w:rPr>
        <w:t xml:space="preserve"> </w:t>
      </w:r>
      <w:r>
        <w:t>«Древнерусский</w:t>
      </w:r>
      <w:r>
        <w:rPr>
          <w:spacing w:val="-4"/>
        </w:rPr>
        <w:t xml:space="preserve"> </w:t>
      </w:r>
      <w:r>
        <w:rPr>
          <w:spacing w:val="-2"/>
        </w:rPr>
        <w:t>город».</w:t>
      </w:r>
    </w:p>
    <w:p w14:paraId="743A8A13" w14:textId="77777777" w:rsidR="0049640F" w:rsidRDefault="0059390D">
      <w:pPr>
        <w:pStyle w:val="a3"/>
        <w:ind w:right="426"/>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4CFF45D" w14:textId="77777777" w:rsidR="0049640F" w:rsidRDefault="0059390D">
      <w:pPr>
        <w:pStyle w:val="a3"/>
        <w:spacing w:before="1"/>
      </w:pPr>
      <w:r>
        <w:t>Модуль</w:t>
      </w:r>
      <w:r>
        <w:rPr>
          <w:spacing w:val="-4"/>
        </w:rPr>
        <w:t xml:space="preserve"> </w:t>
      </w:r>
      <w:r>
        <w:rPr>
          <w:spacing w:val="-2"/>
        </w:rPr>
        <w:t>«Скульптура».</w:t>
      </w:r>
    </w:p>
    <w:p w14:paraId="38DE5832" w14:textId="77777777" w:rsidR="0049640F" w:rsidRDefault="0059390D">
      <w:pPr>
        <w:pStyle w:val="a3"/>
      </w:pPr>
      <w:r>
        <w:t>Лепка</w:t>
      </w:r>
      <w:r>
        <w:rPr>
          <w:spacing w:val="32"/>
        </w:rPr>
        <w:t xml:space="preserve"> </w:t>
      </w:r>
      <w:r>
        <w:t>из</w:t>
      </w:r>
      <w:r>
        <w:rPr>
          <w:spacing w:val="37"/>
        </w:rPr>
        <w:t xml:space="preserve"> </w:t>
      </w:r>
      <w:r>
        <w:t>пластилина</w:t>
      </w:r>
      <w:r>
        <w:rPr>
          <w:spacing w:val="35"/>
        </w:rPr>
        <w:t xml:space="preserve"> </w:t>
      </w:r>
      <w:r>
        <w:t>эскиза</w:t>
      </w:r>
      <w:r>
        <w:rPr>
          <w:spacing w:val="35"/>
        </w:rPr>
        <w:t xml:space="preserve"> </w:t>
      </w:r>
      <w:r>
        <w:t>памятника</w:t>
      </w:r>
      <w:r>
        <w:rPr>
          <w:spacing w:val="35"/>
        </w:rPr>
        <w:t xml:space="preserve"> </w:t>
      </w:r>
      <w:r>
        <w:t>выбранному</w:t>
      </w:r>
      <w:r>
        <w:rPr>
          <w:spacing w:val="36"/>
        </w:rPr>
        <w:t xml:space="preserve"> </w:t>
      </w:r>
      <w:r>
        <w:t>герою</w:t>
      </w:r>
      <w:r>
        <w:rPr>
          <w:spacing w:val="36"/>
        </w:rPr>
        <w:t xml:space="preserve"> </w:t>
      </w:r>
      <w:r>
        <w:t>или</w:t>
      </w:r>
      <w:r>
        <w:rPr>
          <w:spacing w:val="37"/>
        </w:rPr>
        <w:t xml:space="preserve"> </w:t>
      </w:r>
      <w:r>
        <w:t>участие</w:t>
      </w:r>
      <w:r>
        <w:rPr>
          <w:spacing w:val="35"/>
        </w:rPr>
        <w:t xml:space="preserve"> </w:t>
      </w:r>
      <w:r>
        <w:t>в</w:t>
      </w:r>
      <w:r>
        <w:rPr>
          <w:spacing w:val="35"/>
        </w:rPr>
        <w:t xml:space="preserve"> </w:t>
      </w:r>
      <w:r>
        <w:rPr>
          <w:spacing w:val="-2"/>
        </w:rPr>
        <w:t>коллективной</w:t>
      </w:r>
    </w:p>
    <w:p w14:paraId="44EA49C9" w14:textId="77777777" w:rsidR="0049640F" w:rsidRDefault="0049640F">
      <w:pPr>
        <w:pStyle w:val="a3"/>
        <w:sectPr w:rsidR="0049640F">
          <w:pgSz w:w="11910" w:h="16840"/>
          <w:pgMar w:top="1040" w:right="425" w:bottom="1200" w:left="1559" w:header="0" w:footer="926" w:gutter="0"/>
          <w:cols w:space="720"/>
        </w:sectPr>
      </w:pPr>
    </w:p>
    <w:p w14:paraId="6B1D72C4" w14:textId="77777777" w:rsidR="0049640F" w:rsidRDefault="0059390D">
      <w:pPr>
        <w:pStyle w:val="a3"/>
        <w:spacing w:before="73"/>
        <w:ind w:right="419"/>
      </w:pPr>
      <w:r>
        <w:lastRenderedPageBreak/>
        <w:t>разработке</w:t>
      </w:r>
      <w:r>
        <w:rPr>
          <w:spacing w:val="-2"/>
        </w:rPr>
        <w:t xml:space="preserve"> </w:t>
      </w:r>
      <w:r>
        <w:t>проекта</w:t>
      </w:r>
      <w:r>
        <w:rPr>
          <w:spacing w:val="-2"/>
        </w:rPr>
        <w:t xml:space="preserve"> </w:t>
      </w:r>
      <w:r>
        <w:t>макета</w:t>
      </w:r>
      <w:r>
        <w:rPr>
          <w:spacing w:val="-2"/>
        </w:rPr>
        <w:t xml:space="preserve"> </w:t>
      </w:r>
      <w:r>
        <w:t>мемориального</w:t>
      </w:r>
      <w:r>
        <w:rPr>
          <w:spacing w:val="-1"/>
        </w:rPr>
        <w:t xml:space="preserve"> </w:t>
      </w:r>
      <w:r>
        <w:t>комплекса</w:t>
      </w:r>
      <w:r>
        <w:rPr>
          <w:spacing w:val="-2"/>
        </w:rPr>
        <w:t xml:space="preserve"> </w:t>
      </w:r>
      <w:r>
        <w:t>(работа</w:t>
      </w:r>
      <w:r>
        <w:rPr>
          <w:spacing w:val="-2"/>
        </w:rPr>
        <w:t xml:space="preserve"> </w:t>
      </w:r>
      <w:r>
        <w:t>выполняется</w:t>
      </w:r>
      <w:r>
        <w:rPr>
          <w:spacing w:val="-2"/>
        </w:rPr>
        <w:t xml:space="preserve"> </w:t>
      </w:r>
      <w:r>
        <w:t>после</w:t>
      </w:r>
      <w:r>
        <w:rPr>
          <w:spacing w:val="-2"/>
        </w:rPr>
        <w:t xml:space="preserve"> </w:t>
      </w:r>
      <w:r>
        <w:t>освоения собранного материала о мемориальных комплексах, существующих в нашей стране).</w:t>
      </w:r>
    </w:p>
    <w:p w14:paraId="63C8C5BB" w14:textId="77777777" w:rsidR="0049640F" w:rsidRDefault="0059390D">
      <w:pPr>
        <w:pStyle w:val="a3"/>
        <w:spacing w:before="1"/>
      </w:pPr>
      <w:r>
        <w:t>Модуль</w:t>
      </w:r>
      <w:r>
        <w:rPr>
          <w:spacing w:val="-10"/>
        </w:rPr>
        <w:t xml:space="preserve"> </w:t>
      </w:r>
      <w:r>
        <w:t>«Декоративно-прикладное</w:t>
      </w:r>
      <w:r>
        <w:rPr>
          <w:spacing w:val="-9"/>
        </w:rPr>
        <w:t xml:space="preserve"> </w:t>
      </w:r>
      <w:r>
        <w:rPr>
          <w:spacing w:val="-2"/>
        </w:rPr>
        <w:t>искусство».</w:t>
      </w:r>
    </w:p>
    <w:p w14:paraId="285692F1" w14:textId="77777777" w:rsidR="0049640F" w:rsidRDefault="0059390D">
      <w:pPr>
        <w:pStyle w:val="a3"/>
        <w:ind w:right="421"/>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C4FF2A2" w14:textId="77777777" w:rsidR="0049640F" w:rsidRDefault="0059390D">
      <w:pPr>
        <w:pStyle w:val="a3"/>
        <w:ind w:right="419"/>
      </w:pPr>
      <w:r>
        <w:t>Изучить</w:t>
      </w:r>
      <w:r>
        <w:rPr>
          <w:spacing w:val="-9"/>
        </w:rPr>
        <w:t xml:space="preserve"> </w:t>
      </w:r>
      <w:r>
        <w:t>и</w:t>
      </w:r>
      <w:r>
        <w:rPr>
          <w:spacing w:val="-7"/>
        </w:rPr>
        <w:t xml:space="preserve"> </w:t>
      </w:r>
      <w:r>
        <w:t>показать</w:t>
      </w:r>
      <w:r>
        <w:rPr>
          <w:spacing w:val="-8"/>
        </w:rPr>
        <w:t xml:space="preserve"> </w:t>
      </w:r>
      <w:r>
        <w:t>в</w:t>
      </w:r>
      <w:r>
        <w:rPr>
          <w:spacing w:val="-9"/>
        </w:rPr>
        <w:t xml:space="preserve"> </w:t>
      </w:r>
      <w:r>
        <w:t>практической</w:t>
      </w:r>
      <w:r>
        <w:rPr>
          <w:spacing w:val="-7"/>
        </w:rPr>
        <w:t xml:space="preserve"> </w:t>
      </w:r>
      <w:r>
        <w:t>творческой</w:t>
      </w:r>
      <w:r>
        <w:rPr>
          <w:spacing w:val="-7"/>
        </w:rPr>
        <w:t xml:space="preserve"> </w:t>
      </w:r>
      <w:r>
        <w:t>работе</w:t>
      </w:r>
      <w:r>
        <w:rPr>
          <w:spacing w:val="-9"/>
        </w:rPr>
        <w:t xml:space="preserve"> </w:t>
      </w:r>
      <w:r>
        <w:t>орнаменты,</w:t>
      </w:r>
      <w:r>
        <w:rPr>
          <w:spacing w:val="-8"/>
        </w:rPr>
        <w:t xml:space="preserve"> </w:t>
      </w:r>
      <w:r>
        <w:t>традиционные</w:t>
      </w:r>
      <w:r>
        <w:rPr>
          <w:spacing w:val="-10"/>
        </w:rPr>
        <w:t xml:space="preserve"> </w:t>
      </w:r>
      <w:r>
        <w:t>мотивы</w:t>
      </w:r>
      <w:r>
        <w:rPr>
          <w:spacing w:val="-11"/>
        </w:rPr>
        <w:t xml:space="preserve"> </w:t>
      </w:r>
      <w:r>
        <w:t>и символы русской народной культуры (в деревянной резьбе</w:t>
      </w:r>
      <w:r>
        <w:rPr>
          <w:spacing w:val="-1"/>
        </w:rPr>
        <w:t xml:space="preserve"> </w:t>
      </w:r>
      <w:r>
        <w:t>и росписи по дереву, вышивке, декоре головных уборов, орнаментах, которые характерны для предметов быта).</w:t>
      </w:r>
    </w:p>
    <w:p w14:paraId="421BE47A" w14:textId="77777777" w:rsidR="0049640F" w:rsidRDefault="0059390D">
      <w:pPr>
        <w:pStyle w:val="a3"/>
        <w:ind w:right="4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318FBEE" w14:textId="77777777" w:rsidR="0049640F" w:rsidRDefault="0059390D">
      <w:pPr>
        <w:pStyle w:val="a3"/>
        <w:spacing w:before="1"/>
        <w:ind w:right="426"/>
      </w:pPr>
      <w:r>
        <w:t>Познакомиться с женским и мужским костюмами в традициях разных народов, со своеобразием одежды в разных культурах и в разные эпохи.</w:t>
      </w:r>
    </w:p>
    <w:p w14:paraId="3085AA9C" w14:textId="77777777" w:rsidR="0049640F" w:rsidRDefault="0059390D">
      <w:pPr>
        <w:pStyle w:val="a3"/>
      </w:pPr>
      <w:r>
        <w:t>Модуль</w:t>
      </w:r>
      <w:r>
        <w:rPr>
          <w:spacing w:val="-4"/>
        </w:rPr>
        <w:t xml:space="preserve"> </w:t>
      </w:r>
      <w:r>
        <w:rPr>
          <w:spacing w:val="-2"/>
        </w:rPr>
        <w:t>«Архитектура».</w:t>
      </w:r>
    </w:p>
    <w:p w14:paraId="12EEF1A6" w14:textId="77777777" w:rsidR="0049640F" w:rsidRDefault="0059390D">
      <w:pPr>
        <w:pStyle w:val="a3"/>
        <w:ind w:right="426"/>
      </w:pPr>
      <w:r>
        <w:t>Получить представление о конструкции традиционных жилищ у разных народов, об их связи с окружающей природой.</w:t>
      </w:r>
    </w:p>
    <w:p w14:paraId="73B93203" w14:textId="77777777" w:rsidR="0049640F" w:rsidRDefault="0059390D">
      <w:pPr>
        <w:pStyle w:val="a3"/>
        <w:ind w:right="421"/>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w:t>
      </w:r>
      <w:r>
        <w:rPr>
          <w:spacing w:val="-1"/>
        </w:rPr>
        <w:t xml:space="preserve"> </w:t>
      </w:r>
      <w:r>
        <w:t>(украшений)</w:t>
      </w:r>
      <w:r>
        <w:rPr>
          <w:spacing w:val="-1"/>
        </w:rPr>
        <w:t xml:space="preserve"> </w:t>
      </w:r>
      <w:r>
        <w:t>избы</w:t>
      </w:r>
      <w:r>
        <w:rPr>
          <w:spacing w:val="-1"/>
        </w:rPr>
        <w:t xml:space="preserve"> </w:t>
      </w:r>
      <w:r>
        <w:t>с</w:t>
      </w:r>
      <w:r>
        <w:rPr>
          <w:spacing w:val="-1"/>
        </w:rPr>
        <w:t xml:space="preserve"> </w:t>
      </w:r>
      <w:r>
        <w:t>функциональным</w:t>
      </w:r>
      <w:r>
        <w:rPr>
          <w:spacing w:val="-1"/>
        </w:rPr>
        <w:t xml:space="preserve"> </w:t>
      </w:r>
      <w:r>
        <w:t>значением</w:t>
      </w:r>
      <w:r>
        <w:rPr>
          <w:spacing w:val="-1"/>
        </w:rPr>
        <w:t xml:space="preserve"> </w:t>
      </w:r>
      <w:r>
        <w:t>тех же деталей: единство красоты и пользы. Иметь представления о конструктивных особенностях переносного жилища - юрты.</w:t>
      </w:r>
    </w:p>
    <w:p w14:paraId="22C08C96" w14:textId="77777777" w:rsidR="0049640F" w:rsidRDefault="0059390D">
      <w:pPr>
        <w:pStyle w:val="a3"/>
        <w:ind w:right="421"/>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FDE14C2" w14:textId="77777777" w:rsidR="0049640F" w:rsidRDefault="0059390D">
      <w:pPr>
        <w:pStyle w:val="a3"/>
        <w:ind w:right="426"/>
      </w:pPr>
      <w:r>
        <w:t>Понимать</w:t>
      </w:r>
      <w:r>
        <w:rPr>
          <w:spacing w:val="-1"/>
        </w:rPr>
        <w:t xml:space="preserve"> </w:t>
      </w:r>
      <w:r>
        <w:t>и</w:t>
      </w:r>
      <w:r>
        <w:rPr>
          <w:spacing w:val="-1"/>
        </w:rPr>
        <w:t xml:space="preserve"> </w:t>
      </w:r>
      <w:r>
        <w:t>объяснять,</w:t>
      </w:r>
      <w:r>
        <w:rPr>
          <w:spacing w:val="-4"/>
        </w:rPr>
        <w:t xml:space="preserve"> </w:t>
      </w:r>
      <w:r>
        <w:t>в</w:t>
      </w:r>
      <w:r>
        <w:rPr>
          <w:spacing w:val="-3"/>
        </w:rPr>
        <w:t xml:space="preserve"> </w:t>
      </w:r>
      <w:r>
        <w:t>чём</w:t>
      </w:r>
      <w:r>
        <w:rPr>
          <w:spacing w:val="-3"/>
        </w:rPr>
        <w:t xml:space="preserve"> </w:t>
      </w:r>
      <w:r>
        <w:t>заключается</w:t>
      </w:r>
      <w:r>
        <w:rPr>
          <w:spacing w:val="-3"/>
        </w:rPr>
        <w:t xml:space="preserve"> </w:t>
      </w:r>
      <w:r>
        <w:t>значимость</w:t>
      </w:r>
      <w:r>
        <w:rPr>
          <w:spacing w:val="-1"/>
        </w:rPr>
        <w:t xml:space="preserve"> </w:t>
      </w:r>
      <w:r>
        <w:t>для</w:t>
      </w:r>
      <w:r>
        <w:rPr>
          <w:spacing w:val="-2"/>
        </w:rPr>
        <w:t xml:space="preserve"> </w:t>
      </w:r>
      <w:r>
        <w:t>современных</w:t>
      </w:r>
      <w:r>
        <w:rPr>
          <w:spacing w:val="-3"/>
        </w:rPr>
        <w:t xml:space="preserve"> </w:t>
      </w:r>
      <w:r>
        <w:t>людей</w:t>
      </w:r>
      <w:r>
        <w:rPr>
          <w:spacing w:val="-1"/>
        </w:rPr>
        <w:t xml:space="preserve"> </w:t>
      </w:r>
      <w:r>
        <w:t>сохранения архитектурных памятников и исторического образа своей и мировой культуры.</w:t>
      </w:r>
    </w:p>
    <w:p w14:paraId="15CF2E25"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482A08D9" w14:textId="77777777" w:rsidR="0049640F" w:rsidRDefault="0059390D">
      <w:pPr>
        <w:pStyle w:val="a3"/>
        <w:spacing w:before="1"/>
        <w:ind w:right="421"/>
      </w:pPr>
      <w:r>
        <w:t>Формировать восприятие произведений искусства на темы истории и традиций русской отечественной</w:t>
      </w:r>
      <w:r>
        <w:rPr>
          <w:spacing w:val="-13"/>
        </w:rPr>
        <w:t xml:space="preserve"> </w:t>
      </w:r>
      <w:r>
        <w:t>культуры</w:t>
      </w:r>
      <w:r>
        <w:rPr>
          <w:spacing w:val="-15"/>
        </w:rPr>
        <w:t xml:space="preserve"> </w:t>
      </w:r>
      <w:r>
        <w:t>(произведения</w:t>
      </w:r>
      <w:r>
        <w:rPr>
          <w:spacing w:val="-14"/>
        </w:rPr>
        <w:t xml:space="preserve"> </w:t>
      </w:r>
      <w:r>
        <w:t>В.М.</w:t>
      </w:r>
      <w:r>
        <w:rPr>
          <w:spacing w:val="-14"/>
        </w:rPr>
        <w:t xml:space="preserve"> </w:t>
      </w:r>
      <w:r>
        <w:t>Васнецова,</w:t>
      </w:r>
      <w:r>
        <w:rPr>
          <w:spacing w:val="-14"/>
        </w:rPr>
        <w:t xml:space="preserve"> </w:t>
      </w:r>
      <w:r>
        <w:t>А.М.</w:t>
      </w:r>
      <w:r>
        <w:rPr>
          <w:spacing w:val="-14"/>
        </w:rPr>
        <w:t xml:space="preserve"> </w:t>
      </w:r>
      <w:r>
        <w:t>Васнецова,</w:t>
      </w:r>
      <w:r>
        <w:rPr>
          <w:spacing w:val="-14"/>
        </w:rPr>
        <w:t xml:space="preserve"> </w:t>
      </w:r>
      <w:r>
        <w:t>Б.М.</w:t>
      </w:r>
      <w:r>
        <w:rPr>
          <w:spacing w:val="-14"/>
        </w:rPr>
        <w:t xml:space="preserve"> </w:t>
      </w:r>
      <w:r>
        <w:t>Кустодиева, В.И.</w:t>
      </w:r>
      <w:r>
        <w:rPr>
          <w:spacing w:val="-14"/>
        </w:rPr>
        <w:t xml:space="preserve"> </w:t>
      </w:r>
      <w:r>
        <w:t>Сурикова,</w:t>
      </w:r>
      <w:r>
        <w:rPr>
          <w:spacing w:val="-13"/>
        </w:rPr>
        <w:t xml:space="preserve"> </w:t>
      </w:r>
      <w:r>
        <w:t>К.А.</w:t>
      </w:r>
      <w:r>
        <w:rPr>
          <w:spacing w:val="-14"/>
        </w:rPr>
        <w:t xml:space="preserve"> </w:t>
      </w:r>
      <w:r>
        <w:t>Коровина,</w:t>
      </w:r>
      <w:r>
        <w:rPr>
          <w:spacing w:val="-13"/>
        </w:rPr>
        <w:t xml:space="preserve"> </w:t>
      </w:r>
      <w:r>
        <w:t>А.Г.</w:t>
      </w:r>
      <w:r>
        <w:rPr>
          <w:spacing w:val="-13"/>
        </w:rPr>
        <w:t xml:space="preserve"> </w:t>
      </w:r>
      <w:r>
        <w:t>Венецианова,</w:t>
      </w:r>
      <w:r>
        <w:rPr>
          <w:spacing w:val="-13"/>
        </w:rPr>
        <w:t xml:space="preserve"> </w:t>
      </w:r>
      <w:r>
        <w:t>А.П.</w:t>
      </w:r>
      <w:r>
        <w:rPr>
          <w:spacing w:val="-13"/>
        </w:rPr>
        <w:t xml:space="preserve"> </w:t>
      </w:r>
      <w:r>
        <w:t>Рябушкина,</w:t>
      </w:r>
      <w:r>
        <w:rPr>
          <w:spacing w:val="-13"/>
        </w:rPr>
        <w:t xml:space="preserve"> </w:t>
      </w:r>
      <w:r>
        <w:t>И.Я.</w:t>
      </w:r>
      <w:r>
        <w:rPr>
          <w:spacing w:val="-13"/>
        </w:rPr>
        <w:t xml:space="preserve"> </w:t>
      </w:r>
      <w:r>
        <w:t>Билибина</w:t>
      </w:r>
      <w:r>
        <w:rPr>
          <w:spacing w:val="-14"/>
        </w:rPr>
        <w:t xml:space="preserve"> </w:t>
      </w:r>
      <w:r>
        <w:t>и</w:t>
      </w:r>
      <w:r>
        <w:rPr>
          <w:spacing w:val="-12"/>
        </w:rPr>
        <w:t xml:space="preserve"> </w:t>
      </w:r>
      <w:r>
        <w:t>других по выбору учителя).</w:t>
      </w:r>
    </w:p>
    <w:p w14:paraId="0FA24AA5" w14:textId="77777777" w:rsidR="0049640F" w:rsidRDefault="0059390D">
      <w:pPr>
        <w:pStyle w:val="a3"/>
        <w:ind w:right="423"/>
      </w:pPr>
      <w:r>
        <w:t>Иметь</w:t>
      </w:r>
      <w:r>
        <w:rPr>
          <w:spacing w:val="-13"/>
        </w:rPr>
        <w:t xml:space="preserve"> </w:t>
      </w:r>
      <w:r>
        <w:t>образные</w:t>
      </w:r>
      <w:r>
        <w:rPr>
          <w:spacing w:val="-14"/>
        </w:rPr>
        <w:t xml:space="preserve"> </w:t>
      </w:r>
      <w:r>
        <w:t>представления</w:t>
      </w:r>
      <w:r>
        <w:rPr>
          <w:spacing w:val="-14"/>
        </w:rPr>
        <w:t xml:space="preserve"> </w:t>
      </w:r>
      <w:r>
        <w:t>о</w:t>
      </w:r>
      <w:r>
        <w:rPr>
          <w:spacing w:val="-14"/>
        </w:rPr>
        <w:t xml:space="preserve"> </w:t>
      </w:r>
      <w:r>
        <w:t>каменном</w:t>
      </w:r>
      <w:r>
        <w:rPr>
          <w:spacing w:val="-15"/>
        </w:rPr>
        <w:t xml:space="preserve"> </w:t>
      </w:r>
      <w:r>
        <w:t>древнерусском</w:t>
      </w:r>
      <w:r>
        <w:rPr>
          <w:spacing w:val="-15"/>
        </w:rPr>
        <w:t xml:space="preserve"> </w:t>
      </w:r>
      <w:r>
        <w:t>зодчестве</w:t>
      </w:r>
      <w:r>
        <w:rPr>
          <w:spacing w:val="-15"/>
        </w:rPr>
        <w:t xml:space="preserve"> </w:t>
      </w:r>
      <w:r>
        <w:t>(Московский</w:t>
      </w:r>
      <w:r>
        <w:rPr>
          <w:spacing w:val="-13"/>
        </w:rPr>
        <w:t xml:space="preserve"> </w:t>
      </w:r>
      <w:r>
        <w:t>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0165F4D" w14:textId="77777777" w:rsidR="0049640F" w:rsidRDefault="0059390D">
      <w:pPr>
        <w:pStyle w:val="a3"/>
        <w:ind w:right="429"/>
      </w:pPr>
      <w:r>
        <w:t>Узнавать соборы Московского Кремля, Софийский собор в Великом Новгороде, храм Покрова на Нерли.</w:t>
      </w:r>
    </w:p>
    <w:p w14:paraId="5552F220" w14:textId="77777777" w:rsidR="0049640F" w:rsidRDefault="0059390D">
      <w:pPr>
        <w:pStyle w:val="a3"/>
        <w:ind w:right="426"/>
      </w:pPr>
      <w:r>
        <w:t>Называть</w:t>
      </w:r>
      <w:r>
        <w:rPr>
          <w:spacing w:val="-9"/>
        </w:rPr>
        <w:t xml:space="preserve"> </w:t>
      </w:r>
      <w:r>
        <w:t>и</w:t>
      </w:r>
      <w:r>
        <w:rPr>
          <w:spacing w:val="-10"/>
        </w:rPr>
        <w:t xml:space="preserve"> </w:t>
      </w:r>
      <w:r>
        <w:t>объяснять</w:t>
      </w:r>
      <w:r>
        <w:rPr>
          <w:spacing w:val="-9"/>
        </w:rPr>
        <w:t xml:space="preserve"> </w:t>
      </w:r>
      <w:r>
        <w:t>содержание</w:t>
      </w:r>
      <w:r>
        <w:rPr>
          <w:spacing w:val="-12"/>
        </w:rPr>
        <w:t xml:space="preserve"> </w:t>
      </w:r>
      <w:r>
        <w:t>памятника</w:t>
      </w:r>
      <w:r>
        <w:rPr>
          <w:spacing w:val="-12"/>
        </w:rPr>
        <w:t xml:space="preserve"> </w:t>
      </w:r>
      <w:r>
        <w:t>К.</w:t>
      </w:r>
      <w:r>
        <w:rPr>
          <w:spacing w:val="-11"/>
        </w:rPr>
        <w:t xml:space="preserve"> </w:t>
      </w:r>
      <w:r>
        <w:t>Минину</w:t>
      </w:r>
      <w:r>
        <w:rPr>
          <w:spacing w:val="-11"/>
        </w:rPr>
        <w:t xml:space="preserve"> </w:t>
      </w:r>
      <w:r>
        <w:t>и</w:t>
      </w:r>
      <w:r>
        <w:rPr>
          <w:spacing w:val="-10"/>
        </w:rPr>
        <w:t xml:space="preserve"> </w:t>
      </w:r>
      <w:r>
        <w:t>Д.</w:t>
      </w:r>
      <w:r>
        <w:rPr>
          <w:spacing w:val="-11"/>
        </w:rPr>
        <w:t xml:space="preserve"> </w:t>
      </w:r>
      <w:r>
        <w:t>Пожарскому</w:t>
      </w:r>
      <w:r>
        <w:rPr>
          <w:spacing w:val="-11"/>
        </w:rPr>
        <w:t xml:space="preserve"> </w:t>
      </w:r>
      <w:r>
        <w:t>скульптора</w:t>
      </w:r>
      <w:r>
        <w:rPr>
          <w:spacing w:val="-11"/>
        </w:rPr>
        <w:t xml:space="preserve"> </w:t>
      </w:r>
      <w:r>
        <w:t>И.П. Мартоса в Москве.</w:t>
      </w:r>
    </w:p>
    <w:p w14:paraId="6A1F97B4" w14:textId="77777777" w:rsidR="0049640F" w:rsidRDefault="0059390D">
      <w:pPr>
        <w:pStyle w:val="a3"/>
        <w:spacing w:before="1"/>
        <w:ind w:right="424"/>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Pr>
          <w:spacing w:val="45"/>
        </w:rPr>
        <w:t xml:space="preserve"> </w:t>
      </w:r>
      <w:r>
        <w:t>«Воин-освободитель»</w:t>
      </w:r>
      <w:r>
        <w:rPr>
          <w:spacing w:val="48"/>
        </w:rPr>
        <w:t xml:space="preserve"> </w:t>
      </w:r>
      <w:r>
        <w:t>в</w:t>
      </w:r>
      <w:r>
        <w:rPr>
          <w:spacing w:val="48"/>
        </w:rPr>
        <w:t xml:space="preserve"> </w:t>
      </w:r>
      <w:r>
        <w:t>берлинском</w:t>
      </w:r>
      <w:r>
        <w:rPr>
          <w:spacing w:val="44"/>
        </w:rPr>
        <w:t xml:space="preserve"> </w:t>
      </w:r>
      <w:r>
        <w:t>Трептов-парке,</w:t>
      </w:r>
      <w:r>
        <w:rPr>
          <w:spacing w:val="48"/>
        </w:rPr>
        <w:t xml:space="preserve"> </w:t>
      </w:r>
      <w:r>
        <w:t>Пискарёвский</w:t>
      </w:r>
      <w:r>
        <w:rPr>
          <w:spacing w:val="49"/>
        </w:rPr>
        <w:t xml:space="preserve"> </w:t>
      </w:r>
      <w:r>
        <w:t>мемориал</w:t>
      </w:r>
      <w:r>
        <w:rPr>
          <w:spacing w:val="48"/>
        </w:rPr>
        <w:t xml:space="preserve"> </w:t>
      </w:r>
      <w:r>
        <w:rPr>
          <w:spacing w:val="-10"/>
        </w:rPr>
        <w:t>в</w:t>
      </w:r>
    </w:p>
    <w:p w14:paraId="590BCBAD" w14:textId="77777777" w:rsidR="0049640F" w:rsidRDefault="0049640F">
      <w:pPr>
        <w:pStyle w:val="a3"/>
        <w:sectPr w:rsidR="0049640F">
          <w:pgSz w:w="11910" w:h="16840"/>
          <w:pgMar w:top="1040" w:right="425" w:bottom="1200" w:left="1559" w:header="0" w:footer="926" w:gutter="0"/>
          <w:cols w:space="720"/>
        </w:sectPr>
      </w:pPr>
    </w:p>
    <w:p w14:paraId="34918C48" w14:textId="77777777" w:rsidR="0049640F" w:rsidRDefault="0059390D">
      <w:pPr>
        <w:pStyle w:val="a3"/>
        <w:spacing w:before="73"/>
        <w:ind w:right="422"/>
      </w:pPr>
      <w:r>
        <w:lastRenderedPageBreak/>
        <w:t>Санкт-Петербурге</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выбору</w:t>
      </w:r>
      <w:r>
        <w:rPr>
          <w:spacing w:val="-15"/>
        </w:rPr>
        <w:t xml:space="preserve"> </w:t>
      </w:r>
      <w:r>
        <w:t>учителя),</w:t>
      </w:r>
      <w:r>
        <w:rPr>
          <w:spacing w:val="-15"/>
        </w:rPr>
        <w:t xml:space="preserve"> </w:t>
      </w:r>
      <w:r>
        <w:t>иметь</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поведения при посещении мемориальных памятников.</w:t>
      </w:r>
    </w:p>
    <w:p w14:paraId="4EBF773A" w14:textId="77777777" w:rsidR="0049640F" w:rsidRDefault="0059390D">
      <w:pPr>
        <w:pStyle w:val="a3"/>
        <w:spacing w:before="1"/>
        <w:ind w:right="426"/>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224DDA71" w14:textId="77777777" w:rsidR="0049640F" w:rsidRDefault="0059390D">
      <w:pPr>
        <w:pStyle w:val="a3"/>
        <w:ind w:right="42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1FC1E9E2" w14:textId="77777777" w:rsidR="0049640F" w:rsidRDefault="0059390D">
      <w:pPr>
        <w:pStyle w:val="a3"/>
        <w:ind w:right="427"/>
      </w:pPr>
      <w:r>
        <w:t>Приводить</w:t>
      </w:r>
      <w:r>
        <w:rPr>
          <w:spacing w:val="-3"/>
        </w:rPr>
        <w:t xml:space="preserve"> </w:t>
      </w:r>
      <w:r>
        <w:t>примеры</w:t>
      </w:r>
      <w:r>
        <w:rPr>
          <w:spacing w:val="-3"/>
        </w:rPr>
        <w:t xml:space="preserve"> </w:t>
      </w:r>
      <w:r>
        <w:t>произведений</w:t>
      </w:r>
      <w:r>
        <w:rPr>
          <w:spacing w:val="-1"/>
        </w:rPr>
        <w:t xml:space="preserve"> </w:t>
      </w:r>
      <w:r>
        <w:t>великих</w:t>
      </w:r>
      <w:r>
        <w:rPr>
          <w:spacing w:val="-2"/>
        </w:rPr>
        <w:t xml:space="preserve"> </w:t>
      </w:r>
      <w:r>
        <w:t>европейских</w:t>
      </w:r>
      <w:r>
        <w:rPr>
          <w:spacing w:val="-2"/>
        </w:rPr>
        <w:t xml:space="preserve"> </w:t>
      </w:r>
      <w:r>
        <w:t>художников:</w:t>
      </w:r>
      <w:r>
        <w:rPr>
          <w:spacing w:val="-2"/>
        </w:rPr>
        <w:t xml:space="preserve"> </w:t>
      </w:r>
      <w:r>
        <w:t>Леонардо</w:t>
      </w:r>
      <w:r>
        <w:rPr>
          <w:spacing w:val="-2"/>
        </w:rPr>
        <w:t xml:space="preserve"> </w:t>
      </w:r>
      <w:r>
        <w:t>да</w:t>
      </w:r>
      <w:r>
        <w:rPr>
          <w:spacing w:val="-3"/>
        </w:rPr>
        <w:t xml:space="preserve"> </w:t>
      </w:r>
      <w:r>
        <w:t>Винчи, Рафаэля, Рембрандта, Пикассо и других (по выбору учителя).</w:t>
      </w:r>
    </w:p>
    <w:p w14:paraId="6D364BDB"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708F8B5" w14:textId="77777777" w:rsidR="0049640F" w:rsidRDefault="0059390D">
      <w:pPr>
        <w:pStyle w:val="a3"/>
        <w:ind w:right="420"/>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0E3A242E" w14:textId="77777777" w:rsidR="0049640F" w:rsidRDefault="0059390D">
      <w:pPr>
        <w:pStyle w:val="a3"/>
        <w:tabs>
          <w:tab w:val="left" w:pos="2992"/>
        </w:tabs>
        <w:spacing w:before="1"/>
      </w:pPr>
      <w:r>
        <w:rPr>
          <w:spacing w:val="-2"/>
        </w:rPr>
        <w:t>Моделировать</w:t>
      </w:r>
      <w:r>
        <w:tab/>
        <w:t>в</w:t>
      </w:r>
      <w:r>
        <w:rPr>
          <w:spacing w:val="56"/>
        </w:rPr>
        <w:t xml:space="preserve">  </w:t>
      </w:r>
      <w:r>
        <w:t>графическом</w:t>
      </w:r>
      <w:r>
        <w:rPr>
          <w:spacing w:val="75"/>
          <w:w w:val="150"/>
        </w:rPr>
        <w:t xml:space="preserve">   </w:t>
      </w:r>
      <w:r>
        <w:t>редакторе</w:t>
      </w:r>
      <w:r>
        <w:rPr>
          <w:spacing w:val="70"/>
        </w:rPr>
        <w:t xml:space="preserve">    </w:t>
      </w:r>
      <w:r>
        <w:t>с</w:t>
      </w:r>
      <w:r>
        <w:rPr>
          <w:spacing w:val="65"/>
          <w:w w:val="150"/>
        </w:rPr>
        <w:t xml:space="preserve">  </w:t>
      </w:r>
      <w:r>
        <w:rPr>
          <w:spacing w:val="-2"/>
        </w:rPr>
        <w:t>помощью</w:t>
      </w:r>
    </w:p>
    <w:p w14:paraId="678AA5D1" w14:textId="77777777" w:rsidR="0049640F" w:rsidRDefault="0059390D">
      <w:pPr>
        <w:pStyle w:val="a3"/>
        <w:ind w:right="423"/>
      </w:pPr>
      <w:r>
        <w:t>инструментов геометрических фигур конструкцию традиционного крестьянского деревянного дома (избы) и различные варианты его устройства.</w:t>
      </w:r>
    </w:p>
    <w:p w14:paraId="4D082A1A" w14:textId="77777777" w:rsidR="0049640F" w:rsidRDefault="0059390D">
      <w:pPr>
        <w:pStyle w:val="a3"/>
        <w:ind w:right="423"/>
      </w:pPr>
      <w:r>
        <w:t>Использовать поисковую систему для знакомства с разными видами деревянного дома на основе избы и традициями и её украшений.</w:t>
      </w:r>
    </w:p>
    <w:p w14:paraId="4D4405DB" w14:textId="77777777" w:rsidR="0049640F" w:rsidRDefault="0059390D">
      <w:pPr>
        <w:pStyle w:val="a3"/>
        <w:ind w:right="423"/>
      </w:pPr>
      <w:r>
        <w:t>Осваивать</w:t>
      </w:r>
      <w:r>
        <w:rPr>
          <w:spacing w:val="-14"/>
        </w:rPr>
        <w:t xml:space="preserve"> </w:t>
      </w:r>
      <w:r>
        <w:t>строение</w:t>
      </w:r>
      <w:r>
        <w:rPr>
          <w:spacing w:val="-14"/>
        </w:rPr>
        <w:t xml:space="preserve"> </w:t>
      </w:r>
      <w:r>
        <w:t>юрты,</w:t>
      </w:r>
      <w:r>
        <w:rPr>
          <w:spacing w:val="-14"/>
        </w:rPr>
        <w:t xml:space="preserve"> </w:t>
      </w:r>
      <w:r>
        <w:t>моделируя</w:t>
      </w:r>
      <w:r>
        <w:rPr>
          <w:spacing w:val="-14"/>
        </w:rPr>
        <w:t xml:space="preserve"> </w:t>
      </w:r>
      <w:r>
        <w:t>её</w:t>
      </w:r>
      <w:r>
        <w:rPr>
          <w:spacing w:val="-15"/>
        </w:rPr>
        <w:t xml:space="preserve"> </w:t>
      </w:r>
      <w:r>
        <w:t>конструкцию</w:t>
      </w:r>
      <w:r>
        <w:rPr>
          <w:spacing w:val="-14"/>
        </w:rPr>
        <w:t xml:space="preserve"> </w:t>
      </w:r>
      <w:r>
        <w:t>в</w:t>
      </w:r>
      <w:r>
        <w:rPr>
          <w:spacing w:val="-15"/>
        </w:rPr>
        <w:t xml:space="preserve"> </w:t>
      </w:r>
      <w:r>
        <w:t>графическом</w:t>
      </w:r>
      <w:r>
        <w:rPr>
          <w:spacing w:val="-15"/>
        </w:rPr>
        <w:t xml:space="preserve"> </w:t>
      </w:r>
      <w:r>
        <w:t>редакторе</w:t>
      </w:r>
      <w:r>
        <w:rPr>
          <w:spacing w:val="-14"/>
        </w:rPr>
        <w:t xml:space="preserve"> </w:t>
      </w:r>
      <w:r>
        <w:t>с</w:t>
      </w:r>
      <w:r>
        <w:rPr>
          <w:spacing w:val="-15"/>
        </w:rPr>
        <w:t xml:space="preserve"> </w:t>
      </w:r>
      <w:r>
        <w:t>помощью инструментов</w:t>
      </w:r>
      <w:r>
        <w:rPr>
          <w:spacing w:val="-15"/>
        </w:rPr>
        <w:t xml:space="preserve"> </w:t>
      </w:r>
      <w:r>
        <w:t>геометрических</w:t>
      </w:r>
      <w:r>
        <w:rPr>
          <w:spacing w:val="-15"/>
        </w:rPr>
        <w:t xml:space="preserve"> </w:t>
      </w:r>
      <w:r>
        <w:t>фигур,</w:t>
      </w:r>
      <w:r>
        <w:rPr>
          <w:spacing w:val="-15"/>
        </w:rPr>
        <w:t xml:space="preserve"> </w:t>
      </w:r>
      <w:r>
        <w:t>находить</w:t>
      </w:r>
      <w:r>
        <w:rPr>
          <w:spacing w:val="-15"/>
        </w:rPr>
        <w:t xml:space="preserve"> </w:t>
      </w:r>
      <w:r>
        <w:t>в</w:t>
      </w:r>
      <w:r>
        <w:rPr>
          <w:spacing w:val="-15"/>
        </w:rPr>
        <w:t xml:space="preserve"> </w:t>
      </w:r>
      <w:r>
        <w:t>поисковой</w:t>
      </w:r>
      <w:r>
        <w:rPr>
          <w:spacing w:val="-15"/>
        </w:rPr>
        <w:t xml:space="preserve"> </w:t>
      </w:r>
      <w:r>
        <w:t>системе</w:t>
      </w:r>
      <w:r>
        <w:rPr>
          <w:spacing w:val="-15"/>
        </w:rPr>
        <w:t xml:space="preserve"> </w:t>
      </w:r>
      <w:r>
        <w:t>разнообразные</w:t>
      </w:r>
      <w:r>
        <w:rPr>
          <w:spacing w:val="-15"/>
        </w:rPr>
        <w:t xml:space="preserve"> </w:t>
      </w:r>
      <w:r>
        <w:t>модели юрты, её украшения, внешний и внутренний вид юрты.</w:t>
      </w:r>
    </w:p>
    <w:p w14:paraId="45A1774D" w14:textId="77777777" w:rsidR="0049640F" w:rsidRDefault="0059390D">
      <w:pPr>
        <w:pStyle w:val="a3"/>
        <w:tabs>
          <w:tab w:val="left" w:pos="2992"/>
        </w:tabs>
      </w:pPr>
      <w:r>
        <w:rPr>
          <w:spacing w:val="-2"/>
        </w:rPr>
        <w:t>Моделировать</w:t>
      </w:r>
      <w:r>
        <w:tab/>
        <w:t>в</w:t>
      </w:r>
      <w:r>
        <w:rPr>
          <w:spacing w:val="56"/>
        </w:rPr>
        <w:t xml:space="preserve">  </w:t>
      </w:r>
      <w:r>
        <w:t>графическом</w:t>
      </w:r>
      <w:r>
        <w:rPr>
          <w:spacing w:val="75"/>
          <w:w w:val="150"/>
        </w:rPr>
        <w:t xml:space="preserve">   </w:t>
      </w:r>
      <w:r>
        <w:t>редакторе</w:t>
      </w:r>
      <w:r>
        <w:rPr>
          <w:spacing w:val="70"/>
        </w:rPr>
        <w:t xml:space="preserve">    </w:t>
      </w:r>
      <w:r>
        <w:t>с</w:t>
      </w:r>
      <w:r>
        <w:rPr>
          <w:spacing w:val="65"/>
          <w:w w:val="150"/>
        </w:rPr>
        <w:t xml:space="preserve">  </w:t>
      </w:r>
      <w:r>
        <w:rPr>
          <w:spacing w:val="-2"/>
        </w:rPr>
        <w:t>помощью</w:t>
      </w:r>
    </w:p>
    <w:p w14:paraId="5E6AAF85" w14:textId="77777777" w:rsidR="0049640F" w:rsidRDefault="0059390D">
      <w:pPr>
        <w:pStyle w:val="a3"/>
        <w:ind w:right="423"/>
      </w:pPr>
      <w:r>
        <w:t>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DDC6665" w14:textId="77777777" w:rsidR="0049640F" w:rsidRDefault="0059390D">
      <w:pPr>
        <w:pStyle w:val="a3"/>
        <w:ind w:right="42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B510BCE" w14:textId="77777777" w:rsidR="0049640F" w:rsidRDefault="0059390D">
      <w:pPr>
        <w:pStyle w:val="a3"/>
        <w:ind w:right="425"/>
      </w:pPr>
      <w:r>
        <w:t>Освоить анимацию простого повторяющегося движения изображения в виртуальном редакторе GIF-анимации.</w:t>
      </w:r>
    </w:p>
    <w:p w14:paraId="7F3EB2E0" w14:textId="77777777" w:rsidR="0049640F" w:rsidRDefault="0059390D">
      <w:pPr>
        <w:pStyle w:val="a3"/>
        <w:ind w:right="422"/>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236141CC" w14:textId="77777777" w:rsidR="0049640F" w:rsidRDefault="0059390D">
      <w:pPr>
        <w:pStyle w:val="a3"/>
        <w:spacing w:before="1"/>
      </w:pPr>
      <w:r>
        <w:t>надо</w:t>
      </w:r>
      <w:r>
        <w:rPr>
          <w:spacing w:val="-4"/>
        </w:rPr>
        <w:t xml:space="preserve"> </w:t>
      </w:r>
      <w:r>
        <w:t>помнить</w:t>
      </w:r>
      <w:r>
        <w:rPr>
          <w:spacing w:val="-2"/>
        </w:rPr>
        <w:t xml:space="preserve"> </w:t>
      </w:r>
      <w:r>
        <w:t>и</w:t>
      </w:r>
      <w:r>
        <w:rPr>
          <w:spacing w:val="-1"/>
        </w:rPr>
        <w:t xml:space="preserve"> </w:t>
      </w:r>
      <w:r>
        <w:rPr>
          <w:spacing w:val="-2"/>
        </w:rPr>
        <w:t>знать.</w:t>
      </w:r>
    </w:p>
    <w:p w14:paraId="652603DA" w14:textId="77777777" w:rsidR="0049640F" w:rsidRDefault="0059390D">
      <w:pPr>
        <w:pStyle w:val="a3"/>
      </w:pPr>
      <w:r>
        <w:t>Совершать</w:t>
      </w:r>
      <w:r>
        <w:rPr>
          <w:spacing w:val="-5"/>
        </w:rPr>
        <w:t xml:space="preserve"> </w:t>
      </w:r>
      <w:r>
        <w:t>виртуальные</w:t>
      </w:r>
      <w:r>
        <w:rPr>
          <w:spacing w:val="-4"/>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5"/>
        </w:rPr>
        <w:t xml:space="preserve"> </w:t>
      </w:r>
      <w:r>
        <w:t>музеям</w:t>
      </w:r>
      <w:r>
        <w:rPr>
          <w:spacing w:val="-4"/>
        </w:rPr>
        <w:t xml:space="preserve"> </w:t>
      </w:r>
      <w:r>
        <w:rPr>
          <w:spacing w:val="-2"/>
        </w:rPr>
        <w:t>мира.</w:t>
      </w:r>
    </w:p>
    <w:p w14:paraId="7E6EACBD" w14:textId="77777777" w:rsidR="0049640F" w:rsidRDefault="0049640F">
      <w:pPr>
        <w:pStyle w:val="a3"/>
        <w:spacing w:before="1"/>
        <w:ind w:left="0"/>
        <w:jc w:val="left"/>
      </w:pPr>
    </w:p>
    <w:p w14:paraId="76E5DA19" w14:textId="77777777" w:rsidR="0049640F" w:rsidRDefault="0059390D" w:rsidP="008A3248">
      <w:pPr>
        <w:pStyle w:val="2"/>
        <w:numPr>
          <w:ilvl w:val="2"/>
          <w:numId w:val="13"/>
        </w:numPr>
        <w:tabs>
          <w:tab w:val="left" w:pos="709"/>
          <w:tab w:val="left" w:pos="969"/>
        </w:tabs>
        <w:spacing w:line="321" w:lineRule="exact"/>
        <w:ind w:left="969" w:hanging="827"/>
      </w:pPr>
      <w:bookmarkStart w:id="18" w:name="_bookmark17"/>
      <w:bookmarkEnd w:id="18"/>
      <w:r>
        <w:rPr>
          <w:spacing w:val="-2"/>
        </w:rPr>
        <w:t>Федеральная</w:t>
      </w:r>
      <w:r>
        <w:rPr>
          <w:spacing w:val="-6"/>
        </w:rPr>
        <w:t xml:space="preserve"> </w:t>
      </w:r>
      <w:r>
        <w:rPr>
          <w:spacing w:val="-2"/>
        </w:rPr>
        <w:t>рабочая</w:t>
      </w:r>
      <w:r>
        <w:rPr>
          <w:spacing w:val="-3"/>
        </w:rPr>
        <w:t xml:space="preserve"> </w:t>
      </w:r>
      <w:r>
        <w:rPr>
          <w:spacing w:val="-2"/>
        </w:rPr>
        <w:t>программа</w:t>
      </w:r>
      <w:r>
        <w:rPr>
          <w:spacing w:val="-1"/>
        </w:rPr>
        <w:t xml:space="preserve"> </w:t>
      </w:r>
      <w:r>
        <w:rPr>
          <w:spacing w:val="-2"/>
        </w:rPr>
        <w:t>по учебному</w:t>
      </w:r>
      <w:r>
        <w:rPr>
          <w:spacing w:val="-3"/>
        </w:rPr>
        <w:t xml:space="preserve"> </w:t>
      </w:r>
      <w:r>
        <w:rPr>
          <w:spacing w:val="-2"/>
        </w:rPr>
        <w:t>предмету</w:t>
      </w:r>
      <w:r>
        <w:rPr>
          <w:spacing w:val="-6"/>
        </w:rPr>
        <w:t xml:space="preserve"> </w:t>
      </w:r>
      <w:r>
        <w:rPr>
          <w:spacing w:val="-2"/>
        </w:rPr>
        <w:t>«Музыка».</w:t>
      </w:r>
    </w:p>
    <w:p w14:paraId="6AECF2A1" w14:textId="77777777" w:rsidR="0049640F" w:rsidRDefault="0059390D">
      <w:pPr>
        <w:pStyle w:val="a3"/>
        <w:ind w:right="423" w:firstLine="566"/>
      </w:pPr>
      <w:r>
        <w:t>Федеральная 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1F250CF1" w14:textId="77777777" w:rsidR="0049640F" w:rsidRDefault="0059390D">
      <w:pPr>
        <w:pStyle w:val="a3"/>
        <w:ind w:right="425" w:firstLine="626"/>
      </w:pPr>
      <w:r>
        <w:t xml:space="preserve">структуре учебного плана, а также подходы к отбору содержания и планируемым </w:t>
      </w:r>
      <w:r>
        <w:rPr>
          <w:spacing w:val="-2"/>
        </w:rPr>
        <w:t>результатам.</w:t>
      </w:r>
    </w:p>
    <w:p w14:paraId="6B6E362A" w14:textId="77777777" w:rsidR="0049640F" w:rsidRDefault="0059390D">
      <w:pPr>
        <w:pStyle w:val="a3"/>
        <w:ind w:right="423" w:firstLine="566"/>
      </w:pPr>
      <w:r>
        <w:t>Содержание</w:t>
      </w:r>
      <w:r>
        <w:rPr>
          <w:spacing w:val="-5"/>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8"/>
        </w:rPr>
        <w:t xml:space="preserve"> </w:t>
      </w:r>
      <w:r>
        <w:t>предлагаются</w:t>
      </w:r>
      <w:r>
        <w:rPr>
          <w:spacing w:val="-5"/>
        </w:rPr>
        <w:t xml:space="preserve"> </w:t>
      </w:r>
      <w:r>
        <w:t>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7E20E76F" w14:textId="77777777" w:rsidR="0049640F" w:rsidRDefault="0059390D">
      <w:pPr>
        <w:pStyle w:val="a3"/>
        <w:ind w:left="709"/>
      </w:pPr>
      <w:r>
        <w:t>Планируемые</w:t>
      </w:r>
      <w:r>
        <w:rPr>
          <w:spacing w:val="47"/>
        </w:rPr>
        <w:t xml:space="preserve"> </w:t>
      </w:r>
      <w:r>
        <w:t>результаты</w:t>
      </w:r>
      <w:r>
        <w:rPr>
          <w:spacing w:val="52"/>
        </w:rPr>
        <w:t xml:space="preserve"> </w:t>
      </w:r>
      <w:r>
        <w:t>освоения</w:t>
      </w:r>
      <w:r>
        <w:rPr>
          <w:spacing w:val="51"/>
        </w:rPr>
        <w:t xml:space="preserve"> </w:t>
      </w:r>
      <w:r>
        <w:t>программы</w:t>
      </w:r>
      <w:r>
        <w:rPr>
          <w:spacing w:val="51"/>
        </w:rPr>
        <w:t xml:space="preserve"> </w:t>
      </w:r>
      <w:r>
        <w:t>по</w:t>
      </w:r>
      <w:r>
        <w:rPr>
          <w:spacing w:val="51"/>
        </w:rPr>
        <w:t xml:space="preserve"> </w:t>
      </w:r>
      <w:r>
        <w:t>музыке</w:t>
      </w:r>
      <w:r>
        <w:rPr>
          <w:spacing w:val="51"/>
        </w:rPr>
        <w:t xml:space="preserve"> </w:t>
      </w:r>
      <w:r>
        <w:t>включают</w:t>
      </w:r>
      <w:r>
        <w:rPr>
          <w:spacing w:val="52"/>
        </w:rPr>
        <w:t xml:space="preserve"> </w:t>
      </w:r>
      <w:r>
        <w:rPr>
          <w:spacing w:val="-2"/>
        </w:rPr>
        <w:t>личностные,</w:t>
      </w:r>
    </w:p>
    <w:p w14:paraId="4F5B8908" w14:textId="77777777" w:rsidR="0049640F" w:rsidRDefault="0049640F">
      <w:pPr>
        <w:pStyle w:val="a3"/>
        <w:sectPr w:rsidR="0049640F">
          <w:pgSz w:w="11910" w:h="16840"/>
          <w:pgMar w:top="1040" w:right="425" w:bottom="1200" w:left="1559" w:header="0" w:footer="926" w:gutter="0"/>
          <w:cols w:space="720"/>
        </w:sectPr>
      </w:pPr>
    </w:p>
    <w:p w14:paraId="05A4CD8E" w14:textId="77777777" w:rsidR="0049640F" w:rsidRDefault="0059390D">
      <w:pPr>
        <w:pStyle w:val="a3"/>
        <w:spacing w:before="73"/>
        <w:ind w:right="419"/>
      </w:pPr>
      <w:r>
        <w:lastRenderedPageBreak/>
        <w:t>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1E6E654E" w14:textId="77777777" w:rsidR="0049640F" w:rsidRDefault="0059390D">
      <w:pPr>
        <w:pStyle w:val="a3"/>
        <w:spacing w:before="1"/>
        <w:ind w:left="709"/>
        <w:jc w:val="left"/>
      </w:pPr>
      <w:r>
        <w:t>Пояснительная</w:t>
      </w:r>
      <w:r>
        <w:rPr>
          <w:spacing w:val="-6"/>
        </w:rPr>
        <w:t xml:space="preserve"> </w:t>
      </w:r>
      <w:r>
        <w:rPr>
          <w:spacing w:val="-2"/>
        </w:rPr>
        <w:t>записка.</w:t>
      </w:r>
    </w:p>
    <w:p w14:paraId="0C3114F7" w14:textId="77777777" w:rsidR="0049640F" w:rsidRDefault="0059390D">
      <w:pPr>
        <w:pStyle w:val="a3"/>
        <w:ind w:firstLine="566"/>
        <w:jc w:val="left"/>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51FE00FA" w14:textId="77777777" w:rsidR="0049640F" w:rsidRDefault="0059390D">
      <w:pPr>
        <w:pStyle w:val="a3"/>
        <w:ind w:left="709"/>
        <w:jc w:val="left"/>
      </w:pPr>
      <w:r>
        <w:t>Программа</w:t>
      </w:r>
      <w:r>
        <w:rPr>
          <w:spacing w:val="-3"/>
        </w:rPr>
        <w:t xml:space="preserve"> </w:t>
      </w:r>
      <w:r>
        <w:t>по</w:t>
      </w:r>
      <w:r>
        <w:rPr>
          <w:spacing w:val="-2"/>
        </w:rPr>
        <w:t xml:space="preserve"> </w:t>
      </w:r>
      <w:r>
        <w:t>музыке</w:t>
      </w:r>
      <w:r>
        <w:rPr>
          <w:spacing w:val="-2"/>
        </w:rPr>
        <w:t xml:space="preserve"> </w:t>
      </w:r>
      <w:r>
        <w:t>позволит</w:t>
      </w:r>
      <w:r>
        <w:rPr>
          <w:spacing w:val="-1"/>
        </w:rPr>
        <w:t xml:space="preserve"> </w:t>
      </w:r>
      <w:r>
        <w:rPr>
          <w:spacing w:val="-2"/>
        </w:rPr>
        <w:t>учителю:</w:t>
      </w:r>
    </w:p>
    <w:p w14:paraId="187847F8" w14:textId="77777777" w:rsidR="0049640F" w:rsidRDefault="0059390D">
      <w:pPr>
        <w:pStyle w:val="a3"/>
        <w:ind w:right="422"/>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w:t>
      </w:r>
      <w:r>
        <w:rPr>
          <w:spacing w:val="-11"/>
        </w:rPr>
        <w:t xml:space="preserve"> </w:t>
      </w:r>
      <w:r>
        <w:t>учебного</w:t>
      </w:r>
      <w:r>
        <w:rPr>
          <w:spacing w:val="-10"/>
        </w:rPr>
        <w:t xml:space="preserve"> </w:t>
      </w:r>
      <w:r>
        <w:t>предмета</w:t>
      </w:r>
      <w:r>
        <w:rPr>
          <w:spacing w:val="-10"/>
        </w:rPr>
        <w:t xml:space="preserve"> </w:t>
      </w:r>
      <w:r>
        <w:t>по</w:t>
      </w:r>
      <w:r>
        <w:rPr>
          <w:spacing w:val="-10"/>
        </w:rPr>
        <w:t xml:space="preserve"> </w:t>
      </w:r>
      <w:r>
        <w:t>годам</w:t>
      </w:r>
      <w:r>
        <w:rPr>
          <w:spacing w:val="-10"/>
        </w:rPr>
        <w:t xml:space="preserve"> </w:t>
      </w:r>
      <w:r>
        <w:t>обучения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ФГОС</w:t>
      </w:r>
      <w:r>
        <w:rPr>
          <w:spacing w:val="-9"/>
        </w:rPr>
        <w:t xml:space="preserve"> </w:t>
      </w:r>
      <w:r>
        <w:t>НОО,</w:t>
      </w:r>
      <w:r>
        <w:rPr>
          <w:spacing w:val="-10"/>
        </w:rPr>
        <w:t xml:space="preserve"> </w:t>
      </w:r>
      <w:r>
        <w:t>а</w:t>
      </w:r>
      <w:r>
        <w:rPr>
          <w:spacing w:val="-8"/>
        </w:rPr>
        <w:t xml:space="preserve"> </w:t>
      </w:r>
      <w:r>
        <w:t>также</w:t>
      </w:r>
      <w:r>
        <w:rPr>
          <w:spacing w:val="-10"/>
        </w:rPr>
        <w:t xml:space="preserve"> </w:t>
      </w:r>
      <w:r>
        <w:t xml:space="preserve">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14:paraId="596DC411" w14:textId="77777777" w:rsidR="0049640F" w:rsidRDefault="0059390D">
      <w:pPr>
        <w:pStyle w:val="a3"/>
        <w:spacing w:before="1"/>
        <w:ind w:right="423"/>
      </w:pPr>
      <w:r>
        <w:t>разработать календарно-тематическое планирование с учётом особенностей конкретного региона, образовательной организации, класса.</w:t>
      </w:r>
    </w:p>
    <w:p w14:paraId="6307AB3F" w14:textId="77777777" w:rsidR="0049640F" w:rsidRDefault="0059390D">
      <w:pPr>
        <w:pStyle w:val="a3"/>
        <w:ind w:right="425" w:firstLine="566"/>
      </w:pPr>
      <w:r>
        <w:t>Музыка является неотъемлемой частью культурного наследия, универсальным способом</w:t>
      </w:r>
      <w:r>
        <w:rPr>
          <w:spacing w:val="-9"/>
        </w:rPr>
        <w:t xml:space="preserve"> </w:t>
      </w:r>
      <w:r>
        <w:t>коммуникации</w:t>
      </w:r>
      <w:r>
        <w:rPr>
          <w:spacing w:val="-7"/>
        </w:rPr>
        <w:t xml:space="preserve"> </w:t>
      </w:r>
      <w:r>
        <w:t>особенно</w:t>
      </w:r>
      <w:r>
        <w:rPr>
          <w:spacing w:val="-8"/>
        </w:rPr>
        <w:t xml:space="preserve"> </w:t>
      </w:r>
      <w:r>
        <w:t>важна</w:t>
      </w:r>
      <w:r>
        <w:rPr>
          <w:spacing w:val="-8"/>
        </w:rPr>
        <w:t xml:space="preserve"> </w:t>
      </w:r>
      <w:r>
        <w:t>музыка</w:t>
      </w:r>
      <w:r>
        <w:rPr>
          <w:spacing w:val="-8"/>
        </w:rPr>
        <w:t xml:space="preserve"> </w:t>
      </w:r>
      <w:r>
        <w:t>для</w:t>
      </w:r>
      <w:r>
        <w:rPr>
          <w:spacing w:val="-6"/>
        </w:rPr>
        <w:t xml:space="preserve"> </w:t>
      </w:r>
      <w:r>
        <w:t>становления</w:t>
      </w:r>
      <w:r>
        <w:rPr>
          <w:spacing w:val="-7"/>
        </w:rPr>
        <w:t xml:space="preserve"> </w:t>
      </w:r>
      <w:r>
        <w:t>личности</w:t>
      </w:r>
      <w:r>
        <w:rPr>
          <w:spacing w:val="-5"/>
        </w:rPr>
        <w:t xml:space="preserve"> </w:t>
      </w:r>
      <w:r>
        <w:rPr>
          <w:spacing w:val="-2"/>
        </w:rPr>
        <w:t>обучающегося</w:t>
      </w:r>
    </w:p>
    <w:p w14:paraId="38417F61" w14:textId="77777777" w:rsidR="0049640F" w:rsidRDefault="0059390D">
      <w:pPr>
        <w:pStyle w:val="a3"/>
      </w:pPr>
      <w:r>
        <w:t>-</w:t>
      </w:r>
      <w:r>
        <w:rPr>
          <w:spacing w:val="-5"/>
        </w:rPr>
        <w:t xml:space="preserve"> </w:t>
      </w:r>
      <w:r>
        <w:t>как</w:t>
      </w:r>
      <w:r>
        <w:rPr>
          <w:spacing w:val="-2"/>
        </w:rPr>
        <w:t xml:space="preserve"> </w:t>
      </w:r>
      <w:r>
        <w:t>способ,</w:t>
      </w:r>
      <w:r>
        <w:rPr>
          <w:spacing w:val="-2"/>
        </w:rPr>
        <w:t xml:space="preserve"> </w:t>
      </w:r>
      <w:r>
        <w:t>форма</w:t>
      </w:r>
      <w:r>
        <w:rPr>
          <w:spacing w:val="-2"/>
        </w:rPr>
        <w:t xml:space="preserve"> </w:t>
      </w:r>
      <w:r>
        <w:t>и</w:t>
      </w:r>
      <w:r>
        <w:rPr>
          <w:spacing w:val="-2"/>
        </w:rPr>
        <w:t xml:space="preserve"> </w:t>
      </w:r>
      <w:r>
        <w:t>опыт</w:t>
      </w:r>
      <w:r>
        <w:rPr>
          <w:spacing w:val="-2"/>
        </w:rPr>
        <w:t xml:space="preserve"> </w:t>
      </w:r>
      <w:r>
        <w:t>самовыражения</w:t>
      </w:r>
      <w:r>
        <w:rPr>
          <w:spacing w:val="-1"/>
        </w:rPr>
        <w:t xml:space="preserve"> </w:t>
      </w:r>
      <w:r>
        <w:t>и</w:t>
      </w:r>
      <w:r>
        <w:rPr>
          <w:spacing w:val="-2"/>
        </w:rPr>
        <w:t xml:space="preserve"> </w:t>
      </w:r>
      <w:r>
        <w:t>естественного</w:t>
      </w:r>
      <w:r>
        <w:rPr>
          <w:spacing w:val="-2"/>
        </w:rPr>
        <w:t xml:space="preserve"> </w:t>
      </w:r>
      <w:r>
        <w:t>радостного</w:t>
      </w:r>
      <w:r>
        <w:rPr>
          <w:spacing w:val="-1"/>
        </w:rPr>
        <w:t xml:space="preserve"> </w:t>
      </w:r>
      <w:r>
        <w:rPr>
          <w:spacing w:val="-2"/>
        </w:rPr>
        <w:t>мировосприятия.</w:t>
      </w:r>
    </w:p>
    <w:p w14:paraId="43C090DE" w14:textId="77777777" w:rsidR="0049640F" w:rsidRDefault="0059390D">
      <w:pPr>
        <w:pStyle w:val="a3"/>
        <w:ind w:right="421" w:firstLine="566"/>
        <w:jc w:val="right"/>
      </w:pPr>
      <w:r>
        <w:t>В</w:t>
      </w:r>
      <w:r>
        <w:rPr>
          <w:spacing w:val="40"/>
        </w:rPr>
        <w:t xml:space="preserve"> </w:t>
      </w:r>
      <w:r>
        <w:t>течение</w:t>
      </w:r>
      <w:r>
        <w:rPr>
          <w:spacing w:val="40"/>
        </w:rPr>
        <w:t xml:space="preserve"> </w:t>
      </w:r>
      <w:r>
        <w:t>периода</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необходимо</w:t>
      </w:r>
      <w:r>
        <w:rPr>
          <w:spacing w:val="40"/>
        </w:rPr>
        <w:t xml:space="preserve"> </w:t>
      </w:r>
      <w:r>
        <w:t>заложить</w:t>
      </w:r>
      <w:r>
        <w:rPr>
          <w:spacing w:val="40"/>
        </w:rPr>
        <w:t xml:space="preserve"> </w:t>
      </w:r>
      <w:r>
        <w:t>основы будущей музыкальной культуры личности, сформировать представления о многообразии проявлений</w:t>
      </w:r>
      <w:r>
        <w:rPr>
          <w:spacing w:val="78"/>
        </w:rPr>
        <w:t xml:space="preserve"> </w:t>
      </w:r>
      <w:r>
        <w:t>музыкального</w:t>
      </w:r>
      <w:r>
        <w:rPr>
          <w:spacing w:val="79"/>
        </w:rPr>
        <w:t xml:space="preserve"> </w:t>
      </w:r>
      <w:r>
        <w:t>искусства</w:t>
      </w:r>
      <w:r>
        <w:rPr>
          <w:spacing w:val="79"/>
        </w:rPr>
        <w:t xml:space="preserve"> </w:t>
      </w:r>
      <w:r>
        <w:t>в</w:t>
      </w:r>
      <w:r>
        <w:rPr>
          <w:spacing w:val="79"/>
        </w:rPr>
        <w:t xml:space="preserve"> </w:t>
      </w:r>
      <w:r>
        <w:t>жизни</w:t>
      </w:r>
      <w:r>
        <w:rPr>
          <w:spacing w:val="80"/>
        </w:rPr>
        <w:t xml:space="preserve"> </w:t>
      </w:r>
      <w:r>
        <w:t>современного</w:t>
      </w:r>
      <w:r>
        <w:rPr>
          <w:spacing w:val="79"/>
        </w:rPr>
        <w:t xml:space="preserve"> </w:t>
      </w:r>
      <w:r>
        <w:t>человека</w:t>
      </w:r>
      <w:r>
        <w:rPr>
          <w:spacing w:val="78"/>
        </w:rPr>
        <w:t xml:space="preserve"> </w:t>
      </w:r>
      <w:r>
        <w:t>и</w:t>
      </w:r>
      <w:r>
        <w:rPr>
          <w:spacing w:val="80"/>
        </w:rPr>
        <w:t xml:space="preserve"> </w:t>
      </w:r>
      <w:r>
        <w:t>общества.</w:t>
      </w:r>
      <w:r>
        <w:rPr>
          <w:spacing w:val="79"/>
        </w:rPr>
        <w:t xml:space="preserve"> </w:t>
      </w:r>
      <w:r>
        <w:t>В содержании</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представлены</w:t>
      </w:r>
      <w:r>
        <w:rPr>
          <w:spacing w:val="80"/>
        </w:rPr>
        <w:t xml:space="preserve"> </w:t>
      </w:r>
      <w:r>
        <w:t>различные</w:t>
      </w:r>
      <w:r>
        <w:rPr>
          <w:spacing w:val="80"/>
        </w:rPr>
        <w:t xml:space="preserve"> </w:t>
      </w:r>
      <w:r>
        <w:t>пласты</w:t>
      </w:r>
      <w:r>
        <w:rPr>
          <w:spacing w:val="80"/>
        </w:rPr>
        <w:t xml:space="preserve"> </w:t>
      </w:r>
      <w:r>
        <w:t>музыкального</w:t>
      </w:r>
      <w:r>
        <w:rPr>
          <w:spacing w:val="80"/>
        </w:rPr>
        <w:t xml:space="preserve"> </w:t>
      </w:r>
      <w:r>
        <w:t>искусства: фольклор, классическая, современная музыка, в том числе наиболее достойные образцы</w:t>
      </w:r>
      <w:r>
        <w:rPr>
          <w:spacing w:val="79"/>
          <w:w w:val="150"/>
        </w:rPr>
        <w:t xml:space="preserve"> </w:t>
      </w:r>
      <w:r>
        <w:t>массовой</w:t>
      </w:r>
      <w:r>
        <w:rPr>
          <w:spacing w:val="25"/>
        </w:rPr>
        <w:t xml:space="preserve">  </w:t>
      </w:r>
      <w:r>
        <w:t>музыкальной</w:t>
      </w:r>
      <w:r>
        <w:rPr>
          <w:spacing w:val="25"/>
        </w:rPr>
        <w:t xml:space="preserve">  </w:t>
      </w:r>
      <w:r>
        <w:t>культуры</w:t>
      </w:r>
      <w:r>
        <w:rPr>
          <w:spacing w:val="79"/>
          <w:w w:val="150"/>
        </w:rPr>
        <w:t xml:space="preserve"> </w:t>
      </w:r>
      <w:r>
        <w:t>(джаз,</w:t>
      </w:r>
      <w:r>
        <w:rPr>
          <w:spacing w:val="79"/>
          <w:w w:val="150"/>
        </w:rPr>
        <w:t xml:space="preserve"> </w:t>
      </w:r>
      <w:r>
        <w:t>эстрада,</w:t>
      </w:r>
      <w:r>
        <w:rPr>
          <w:spacing w:val="25"/>
        </w:rPr>
        <w:t xml:space="preserve">  </w:t>
      </w:r>
      <w:r>
        <w:t>музыка</w:t>
      </w:r>
      <w:r>
        <w:rPr>
          <w:spacing w:val="79"/>
          <w:w w:val="150"/>
        </w:rPr>
        <w:t xml:space="preserve"> </w:t>
      </w:r>
      <w:r>
        <w:t>кино</w:t>
      </w:r>
      <w:r>
        <w:rPr>
          <w:spacing w:val="78"/>
          <w:w w:val="150"/>
        </w:rPr>
        <w:t xml:space="preserve"> </w:t>
      </w:r>
      <w:r>
        <w:t>и</w:t>
      </w:r>
      <w:r>
        <w:rPr>
          <w:spacing w:val="25"/>
        </w:rPr>
        <w:t xml:space="preserve">  </w:t>
      </w:r>
      <w:r>
        <w:rPr>
          <w:spacing w:val="-2"/>
        </w:rPr>
        <w:t>другие).</w:t>
      </w:r>
    </w:p>
    <w:p w14:paraId="4D826C50" w14:textId="77777777" w:rsidR="0049640F" w:rsidRDefault="0059390D">
      <w:pPr>
        <w:pStyle w:val="a3"/>
        <w:ind w:right="421" w:firstLine="566"/>
      </w:pPr>
      <w:r>
        <w:t>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1F8226D6" w14:textId="77777777" w:rsidR="0049640F" w:rsidRDefault="0059390D">
      <w:pPr>
        <w:pStyle w:val="a3"/>
        <w:ind w:right="426" w:firstLine="566"/>
      </w:pPr>
      <w:r>
        <w:t>Программа по музыке предусматривает знакомство обучающихся с некоторым количеством</w:t>
      </w:r>
      <w:r>
        <w:rPr>
          <w:spacing w:val="-1"/>
        </w:rPr>
        <w:t xml:space="preserve"> </w:t>
      </w:r>
      <w:r>
        <w:t>явлений,</w:t>
      </w:r>
      <w:r>
        <w:rPr>
          <w:spacing w:val="-1"/>
        </w:rPr>
        <w:t xml:space="preserve"> </w:t>
      </w:r>
      <w:r>
        <w:t>фактов</w:t>
      </w:r>
      <w:r>
        <w:rPr>
          <w:spacing w:val="-1"/>
        </w:rPr>
        <w:t xml:space="preserve"> </w:t>
      </w:r>
      <w:r>
        <w:t>музыкальной культуры</w:t>
      </w:r>
      <w:r>
        <w:rPr>
          <w:spacing w:val="-1"/>
        </w:rPr>
        <w:t xml:space="preserve"> </w:t>
      </w:r>
      <w:r>
        <w:t>(знание</w:t>
      </w:r>
      <w:r>
        <w:rPr>
          <w:spacing w:val="-2"/>
        </w:rPr>
        <w:t xml:space="preserve"> </w:t>
      </w:r>
      <w:r>
        <w:t>музыкальных</w:t>
      </w:r>
      <w:r>
        <w:rPr>
          <w:spacing w:val="-1"/>
        </w:rPr>
        <w:t xml:space="preserve"> </w:t>
      </w:r>
      <w:r>
        <w:t>произведений, фамилий композиторов и исполнителей, специальной терминологии). Программа по музыке</w:t>
      </w:r>
      <w:r>
        <w:rPr>
          <w:spacing w:val="-7"/>
        </w:rPr>
        <w:t xml:space="preserve"> </w:t>
      </w:r>
      <w:r>
        <w:t>формирует</w:t>
      </w:r>
      <w:r>
        <w:rPr>
          <w:spacing w:val="-6"/>
        </w:rPr>
        <w:t xml:space="preserve"> </w:t>
      </w:r>
      <w:r>
        <w:t>эстетические</w:t>
      </w:r>
      <w:r>
        <w:rPr>
          <w:spacing w:val="-8"/>
        </w:rPr>
        <w:t xml:space="preserve"> </w:t>
      </w:r>
      <w:r>
        <w:t>потребности,</w:t>
      </w:r>
      <w:r>
        <w:rPr>
          <w:spacing w:val="-6"/>
        </w:rPr>
        <w:t xml:space="preserve"> </w:t>
      </w:r>
      <w:r>
        <w:t>проживание</w:t>
      </w:r>
      <w:r>
        <w:rPr>
          <w:spacing w:val="-8"/>
        </w:rPr>
        <w:t xml:space="preserve"> </w:t>
      </w:r>
      <w:r>
        <w:t>и</w:t>
      </w:r>
      <w:r>
        <w:rPr>
          <w:spacing w:val="-6"/>
        </w:rPr>
        <w:t xml:space="preserve"> </w:t>
      </w:r>
      <w:r>
        <w:t>осознание</w:t>
      </w:r>
      <w:r>
        <w:rPr>
          <w:spacing w:val="-8"/>
        </w:rPr>
        <w:t xml:space="preserve"> </w:t>
      </w:r>
      <w:r>
        <w:t>тех</w:t>
      </w:r>
      <w:r>
        <w:rPr>
          <w:spacing w:val="-7"/>
        </w:rPr>
        <w:t xml:space="preserve"> </w:t>
      </w:r>
      <w:r>
        <w:t>особых</w:t>
      </w:r>
      <w:r>
        <w:rPr>
          <w:spacing w:val="-7"/>
        </w:rPr>
        <w:t xml:space="preserve"> </w:t>
      </w:r>
      <w:r>
        <w:t>мыслей и</w:t>
      </w:r>
      <w:r>
        <w:rPr>
          <w:spacing w:val="-9"/>
        </w:rPr>
        <w:t xml:space="preserve"> </w:t>
      </w:r>
      <w:r>
        <w:t>чувств,</w:t>
      </w:r>
      <w:r>
        <w:rPr>
          <w:spacing w:val="-7"/>
        </w:rPr>
        <w:t xml:space="preserve"> </w:t>
      </w:r>
      <w:r>
        <w:t>состояний,</w:t>
      </w:r>
      <w:r>
        <w:rPr>
          <w:spacing w:val="-10"/>
        </w:rPr>
        <w:t xml:space="preserve"> </w:t>
      </w:r>
      <w:r>
        <w:t>отношений</w:t>
      </w:r>
      <w:r>
        <w:rPr>
          <w:spacing w:val="-9"/>
        </w:rPr>
        <w:t xml:space="preserve"> </w:t>
      </w:r>
      <w:r>
        <w:t>к</w:t>
      </w:r>
      <w:r>
        <w:rPr>
          <w:spacing w:val="-9"/>
        </w:rPr>
        <w:t xml:space="preserve"> </w:t>
      </w:r>
      <w:r>
        <w:t>жизни,</w:t>
      </w:r>
      <w:r>
        <w:rPr>
          <w:spacing w:val="-10"/>
        </w:rPr>
        <w:t xml:space="preserve"> </w:t>
      </w:r>
      <w:r>
        <w:t>самому</w:t>
      </w:r>
      <w:r>
        <w:rPr>
          <w:spacing w:val="-10"/>
        </w:rPr>
        <w:t xml:space="preserve"> </w:t>
      </w:r>
      <w:r>
        <w:t>себе,</w:t>
      </w:r>
      <w:r>
        <w:rPr>
          <w:spacing w:val="-10"/>
        </w:rPr>
        <w:t xml:space="preserve"> </w:t>
      </w:r>
      <w:r>
        <w:t>другим</w:t>
      </w:r>
      <w:r>
        <w:rPr>
          <w:spacing w:val="-8"/>
        </w:rPr>
        <w:t xml:space="preserve"> </w:t>
      </w:r>
      <w:r>
        <w:t>людям,</w:t>
      </w:r>
      <w:r>
        <w:rPr>
          <w:spacing w:val="-10"/>
        </w:rPr>
        <w:t xml:space="preserve"> </w:t>
      </w:r>
      <w:r>
        <w:t>которые</w:t>
      </w:r>
      <w:r>
        <w:rPr>
          <w:spacing w:val="-10"/>
        </w:rPr>
        <w:t xml:space="preserve"> </w:t>
      </w:r>
      <w:r>
        <w:t>несёт</w:t>
      </w:r>
      <w:r>
        <w:rPr>
          <w:spacing w:val="-9"/>
        </w:rPr>
        <w:t xml:space="preserve"> </w:t>
      </w:r>
      <w:r>
        <w:t>в</w:t>
      </w:r>
      <w:r>
        <w:rPr>
          <w:spacing w:val="-8"/>
        </w:rPr>
        <w:t xml:space="preserve"> </w:t>
      </w:r>
      <w:r>
        <w:t xml:space="preserve">себе </w:t>
      </w:r>
      <w:r>
        <w:rPr>
          <w:spacing w:val="-2"/>
        </w:rPr>
        <w:t>музыка.</w:t>
      </w:r>
    </w:p>
    <w:p w14:paraId="5F189730" w14:textId="77777777" w:rsidR="0049640F" w:rsidRDefault="0059390D">
      <w:pPr>
        <w:pStyle w:val="a3"/>
        <w:spacing w:before="1"/>
        <w:ind w:right="419" w:firstLine="566"/>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w:t>
      </w:r>
      <w:r>
        <w:rPr>
          <w:spacing w:val="-13"/>
        </w:rPr>
        <w:t xml:space="preserve"> </w:t>
      </w:r>
      <w:r>
        <w:t>сочетать</w:t>
      </w:r>
      <w:r>
        <w:rPr>
          <w:spacing w:val="-13"/>
        </w:rPr>
        <w:t xml:space="preserve"> </w:t>
      </w:r>
      <w:r>
        <w:t>в</w:t>
      </w:r>
      <w:r>
        <w:rPr>
          <w:spacing w:val="-15"/>
        </w:rPr>
        <w:t xml:space="preserve"> </w:t>
      </w:r>
      <w:r>
        <w:t>себе</w:t>
      </w:r>
      <w:r>
        <w:rPr>
          <w:spacing w:val="-12"/>
        </w:rPr>
        <w:t xml:space="preserve"> </w:t>
      </w:r>
      <w:r>
        <w:t>такие</w:t>
      </w:r>
      <w:r>
        <w:rPr>
          <w:spacing w:val="-15"/>
        </w:rPr>
        <w:t xml:space="preserve"> </w:t>
      </w:r>
      <w:r>
        <w:t>качества,</w:t>
      </w:r>
      <w:r>
        <w:rPr>
          <w:spacing w:val="-14"/>
        </w:rPr>
        <w:t xml:space="preserve"> </w:t>
      </w:r>
      <w:r>
        <w:t>как</w:t>
      </w:r>
      <w:r>
        <w:rPr>
          <w:spacing w:val="-13"/>
        </w:rPr>
        <w:t xml:space="preserve"> </w:t>
      </w:r>
      <w:r>
        <w:t>доступность,</w:t>
      </w:r>
      <w:r>
        <w:rPr>
          <w:spacing w:val="-15"/>
        </w:rPr>
        <w:t xml:space="preserve"> </w:t>
      </w:r>
      <w:r>
        <w:t>высокий</w:t>
      </w:r>
      <w:r>
        <w:rPr>
          <w:spacing w:val="-13"/>
        </w:rPr>
        <w:t xml:space="preserve"> </w:t>
      </w:r>
      <w:r>
        <w:t>художественный</w:t>
      </w:r>
      <w:r>
        <w:rPr>
          <w:spacing w:val="-14"/>
        </w:rPr>
        <w:t xml:space="preserve"> </w:t>
      </w:r>
      <w:r>
        <w:t>уровень, соответствие системе традиционных российских ценностей.</w:t>
      </w:r>
    </w:p>
    <w:p w14:paraId="4D6CF629" w14:textId="77777777" w:rsidR="0049640F" w:rsidRDefault="0059390D">
      <w:pPr>
        <w:pStyle w:val="a3"/>
        <w:ind w:right="421" w:firstLine="566"/>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82C680C" w14:textId="77777777" w:rsidR="0049640F" w:rsidRDefault="0059390D">
      <w:pPr>
        <w:pStyle w:val="a3"/>
        <w:ind w:right="423" w:firstLine="566"/>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AA07672" w14:textId="77777777" w:rsidR="0049640F" w:rsidRDefault="0049640F">
      <w:pPr>
        <w:pStyle w:val="a3"/>
        <w:sectPr w:rsidR="0049640F">
          <w:pgSz w:w="11910" w:h="16840"/>
          <w:pgMar w:top="1040" w:right="425" w:bottom="1200" w:left="1559" w:header="0" w:footer="926" w:gutter="0"/>
          <w:cols w:space="720"/>
        </w:sectPr>
      </w:pPr>
    </w:p>
    <w:p w14:paraId="48EC9DF9" w14:textId="77777777" w:rsidR="0049640F" w:rsidRDefault="0059390D">
      <w:pPr>
        <w:pStyle w:val="a3"/>
        <w:spacing w:before="73"/>
        <w:ind w:right="422" w:firstLine="566"/>
      </w:pPr>
      <w:r>
        <w:lastRenderedPageBreak/>
        <w:t>Основная цель программы по музыке - воспитание музыкальной культуры как части общей</w:t>
      </w:r>
      <w:r>
        <w:rPr>
          <w:spacing w:val="-5"/>
        </w:rPr>
        <w:t xml:space="preserve"> </w:t>
      </w:r>
      <w:r>
        <w:t>духовной</w:t>
      </w:r>
      <w:r>
        <w:rPr>
          <w:spacing w:val="-5"/>
        </w:rPr>
        <w:t xml:space="preserve"> </w:t>
      </w:r>
      <w:r>
        <w:t>культуры</w:t>
      </w:r>
      <w:r>
        <w:rPr>
          <w:spacing w:val="-5"/>
        </w:rPr>
        <w:t xml:space="preserve"> </w:t>
      </w:r>
      <w:r>
        <w:t>обучающихся.</w:t>
      </w:r>
      <w:r>
        <w:rPr>
          <w:spacing w:val="-5"/>
        </w:rPr>
        <w:t xml:space="preserve"> </w:t>
      </w:r>
      <w:r>
        <w:t>Основным</w:t>
      </w:r>
      <w:r>
        <w:rPr>
          <w:spacing w:val="-7"/>
        </w:rPr>
        <w:t xml:space="preserve"> </w:t>
      </w:r>
      <w:r>
        <w:t>содержанием</w:t>
      </w:r>
      <w:r>
        <w:rPr>
          <w:spacing w:val="-6"/>
        </w:rPr>
        <w:t xml:space="preserve"> </w:t>
      </w:r>
      <w:r>
        <w:t>музыкального</w:t>
      </w:r>
      <w:r>
        <w:rPr>
          <w:spacing w:val="-5"/>
        </w:rPr>
        <w:t xml:space="preserve"> </w:t>
      </w:r>
      <w:r>
        <w:t>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387539E4" w14:textId="77777777" w:rsidR="0049640F" w:rsidRDefault="0059390D">
      <w:pPr>
        <w:pStyle w:val="a3"/>
        <w:spacing w:before="1"/>
        <w:ind w:right="428" w:firstLine="566"/>
      </w:pPr>
      <w:r>
        <w:t>В процессе конкретизации учебных целей их реализация осуществляется по следующим направлениям:</w:t>
      </w:r>
    </w:p>
    <w:p w14:paraId="043AB0E8" w14:textId="77777777" w:rsidR="0049640F" w:rsidRDefault="0059390D">
      <w:pPr>
        <w:pStyle w:val="a3"/>
        <w:ind w:right="426"/>
      </w:pPr>
      <w:r>
        <w:t>становление системы ценностей, обучающихся в единстве эмоциональной и познавательной сферы;</w:t>
      </w:r>
    </w:p>
    <w:p w14:paraId="5AA155EC" w14:textId="77777777" w:rsidR="0049640F" w:rsidRDefault="0059390D">
      <w:pPr>
        <w:pStyle w:val="a3"/>
        <w:ind w:right="4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7A6A2DED" w14:textId="77777777" w:rsidR="0049640F" w:rsidRDefault="0059390D">
      <w:pPr>
        <w:pStyle w:val="a3"/>
        <w:spacing w:before="1"/>
        <w:ind w:right="429"/>
      </w:pPr>
      <w:r>
        <w:t xml:space="preserve">формирование творческих способностей ребёнка, развитие внутренней мотивации к </w:t>
      </w:r>
      <w:r>
        <w:rPr>
          <w:spacing w:val="-2"/>
        </w:rPr>
        <w:t>музицированию.</w:t>
      </w:r>
    </w:p>
    <w:p w14:paraId="5670CC37" w14:textId="77777777" w:rsidR="0049640F" w:rsidRDefault="0059390D">
      <w:pPr>
        <w:pStyle w:val="a3"/>
        <w:ind w:firstLine="566"/>
        <w:jc w:val="left"/>
      </w:pPr>
      <w:r>
        <w:t>Важнейшие задачи обучения музыке на уровне начального общего образования: формирование</w:t>
      </w:r>
      <w:r>
        <w:rPr>
          <w:spacing w:val="80"/>
        </w:rPr>
        <w:t xml:space="preserve"> </w:t>
      </w:r>
      <w:r>
        <w:t>эмоционально-ценностной</w:t>
      </w:r>
      <w:r>
        <w:rPr>
          <w:spacing w:val="80"/>
        </w:rPr>
        <w:t xml:space="preserve"> </w:t>
      </w:r>
      <w:r>
        <w:t>отзывчивости</w:t>
      </w:r>
      <w:r>
        <w:rPr>
          <w:spacing w:val="80"/>
        </w:rPr>
        <w:t xml:space="preserve"> </w:t>
      </w:r>
      <w:r>
        <w:t>на</w:t>
      </w:r>
      <w:r>
        <w:rPr>
          <w:spacing w:val="80"/>
        </w:rPr>
        <w:t xml:space="preserve"> </w:t>
      </w:r>
      <w:r>
        <w:t>прекрасное</w:t>
      </w:r>
      <w:r>
        <w:rPr>
          <w:spacing w:val="80"/>
        </w:rPr>
        <w:t xml:space="preserve"> </w:t>
      </w:r>
      <w:r>
        <w:t>в</w:t>
      </w:r>
      <w:r>
        <w:rPr>
          <w:spacing w:val="80"/>
        </w:rPr>
        <w:t xml:space="preserve"> </w:t>
      </w:r>
      <w:r>
        <w:t>жизни</w:t>
      </w:r>
      <w:r>
        <w:rPr>
          <w:spacing w:val="80"/>
        </w:rPr>
        <w:t xml:space="preserve"> </w:t>
      </w:r>
      <w:r>
        <w:t>и</w:t>
      </w:r>
      <w:r>
        <w:rPr>
          <w:spacing w:val="80"/>
        </w:rPr>
        <w:t xml:space="preserve"> </w:t>
      </w:r>
      <w:r>
        <w:t xml:space="preserve">в </w:t>
      </w:r>
      <w:r>
        <w:rPr>
          <w:spacing w:val="-2"/>
        </w:rPr>
        <w:t>искусстве;</w:t>
      </w:r>
    </w:p>
    <w:p w14:paraId="40574235" w14:textId="77777777" w:rsidR="0049640F" w:rsidRDefault="0059390D">
      <w:pPr>
        <w:pStyle w:val="a3"/>
        <w:ind w:right="425"/>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6E93B821" w14:textId="77777777" w:rsidR="0049640F" w:rsidRDefault="0059390D">
      <w:pPr>
        <w:pStyle w:val="a3"/>
        <w:ind w:right="424"/>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340BB1C4" w14:textId="77777777" w:rsidR="0049640F" w:rsidRDefault="0059390D">
      <w:pPr>
        <w:pStyle w:val="a3"/>
        <w:ind w:right="422"/>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FAF75B5" w14:textId="77777777" w:rsidR="0049640F" w:rsidRDefault="0059390D">
      <w:pPr>
        <w:pStyle w:val="a3"/>
        <w:ind w:right="422"/>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Pr>
          <w:spacing w:val="-2"/>
        </w:rPr>
        <w:t>проекты;</w:t>
      </w:r>
    </w:p>
    <w:p w14:paraId="494381DC" w14:textId="77777777" w:rsidR="0049640F" w:rsidRDefault="0059390D">
      <w:pPr>
        <w:pStyle w:val="a3"/>
        <w:ind w:right="426"/>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3DD9BE59" w14:textId="77777777" w:rsidR="0049640F" w:rsidRDefault="0059390D">
      <w:pPr>
        <w:pStyle w:val="a3"/>
        <w:spacing w:before="1"/>
        <w:ind w:right="417"/>
      </w:pPr>
      <w:r>
        <w:t>воспитание уважения к культурному наследию России, присвоение интонационно- образного строя отечественной музыкальной культуры;</w:t>
      </w:r>
    </w:p>
    <w:p w14:paraId="6568259C" w14:textId="77777777" w:rsidR="0049640F" w:rsidRDefault="0059390D">
      <w:pPr>
        <w:pStyle w:val="a3"/>
        <w:ind w:right="421"/>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6777C43C" w14:textId="77777777" w:rsidR="0049640F" w:rsidRDefault="0059390D">
      <w:pPr>
        <w:pStyle w:val="a3"/>
        <w:ind w:right="426" w:firstLine="566"/>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8B02795" w14:textId="77777777" w:rsidR="0049640F" w:rsidRDefault="0059390D">
      <w:pPr>
        <w:pStyle w:val="a3"/>
        <w:tabs>
          <w:tab w:val="left" w:pos="1699"/>
          <w:tab w:val="left" w:pos="2927"/>
          <w:tab w:val="left" w:pos="4165"/>
          <w:tab w:val="left" w:pos="5619"/>
          <w:tab w:val="left" w:pos="7294"/>
          <w:tab w:val="left" w:pos="8469"/>
        </w:tabs>
        <w:ind w:right="427"/>
        <w:jc w:val="left"/>
      </w:pPr>
      <w:r>
        <w:rPr>
          <w:spacing w:val="-2"/>
        </w:rPr>
        <w:t>Содержание</w:t>
      </w:r>
      <w:r>
        <w:tab/>
      </w:r>
      <w:r>
        <w:rPr>
          <w:spacing w:val="-2"/>
        </w:rPr>
        <w:t>учебного</w:t>
      </w:r>
      <w:r>
        <w:tab/>
      </w:r>
      <w:r>
        <w:rPr>
          <w:spacing w:val="-2"/>
        </w:rPr>
        <w:t>предмета</w:t>
      </w:r>
      <w:r>
        <w:tab/>
      </w:r>
      <w:r>
        <w:rPr>
          <w:spacing w:val="-2"/>
        </w:rPr>
        <w:t>структурно</w:t>
      </w:r>
      <w:r>
        <w:tab/>
      </w:r>
      <w:r>
        <w:rPr>
          <w:spacing w:val="-2"/>
        </w:rPr>
        <w:t>представлено</w:t>
      </w:r>
      <w:r>
        <w:tab/>
      </w:r>
      <w:r>
        <w:rPr>
          <w:spacing w:val="-2"/>
        </w:rPr>
        <w:t>восемью</w:t>
      </w:r>
      <w:r>
        <w:tab/>
      </w:r>
      <w:r>
        <w:rPr>
          <w:spacing w:val="-2"/>
        </w:rPr>
        <w:t xml:space="preserve">модулями </w:t>
      </w:r>
      <w:r>
        <w:t>(тематическими линиями):</w:t>
      </w:r>
    </w:p>
    <w:p w14:paraId="18EB6DA7" w14:textId="77777777" w:rsidR="0049640F" w:rsidRDefault="0059390D">
      <w:pPr>
        <w:pStyle w:val="a3"/>
        <w:jc w:val="left"/>
      </w:pPr>
      <w:r>
        <w:rPr>
          <w:spacing w:val="-2"/>
        </w:rPr>
        <w:t>инвариантные:</w:t>
      </w:r>
    </w:p>
    <w:p w14:paraId="1ADA5026" w14:textId="77777777" w:rsidR="0049640F" w:rsidRDefault="0059390D">
      <w:pPr>
        <w:pStyle w:val="a3"/>
        <w:spacing w:before="1"/>
        <w:jc w:val="left"/>
      </w:pPr>
      <w:r>
        <w:t>модуль</w:t>
      </w:r>
      <w:r>
        <w:rPr>
          <w:spacing w:val="1"/>
        </w:rPr>
        <w:t xml:space="preserve"> </w:t>
      </w:r>
      <w:r>
        <w:t>№</w:t>
      </w:r>
      <w:r>
        <w:rPr>
          <w:spacing w:val="1"/>
        </w:rPr>
        <w:t xml:space="preserve"> </w:t>
      </w:r>
      <w:r>
        <w:t>1</w:t>
      </w:r>
      <w:r>
        <w:rPr>
          <w:spacing w:val="4"/>
        </w:rPr>
        <w:t xml:space="preserve"> </w:t>
      </w:r>
      <w:r>
        <w:t>«Народная</w:t>
      </w:r>
      <w:r>
        <w:rPr>
          <w:spacing w:val="5"/>
        </w:rPr>
        <w:t xml:space="preserve"> </w:t>
      </w:r>
      <w:r>
        <w:t>музыка</w:t>
      </w:r>
      <w:r>
        <w:rPr>
          <w:spacing w:val="2"/>
        </w:rPr>
        <w:t xml:space="preserve"> </w:t>
      </w:r>
      <w:r>
        <w:t>России»;</w:t>
      </w:r>
      <w:r>
        <w:rPr>
          <w:spacing w:val="3"/>
        </w:rPr>
        <w:t xml:space="preserve"> </w:t>
      </w:r>
      <w:r>
        <w:t>модуль</w:t>
      </w:r>
      <w:r>
        <w:rPr>
          <w:spacing w:val="4"/>
        </w:rPr>
        <w:t xml:space="preserve"> </w:t>
      </w:r>
      <w:r>
        <w:t>№</w:t>
      </w:r>
      <w:r>
        <w:rPr>
          <w:spacing w:val="1"/>
        </w:rPr>
        <w:t xml:space="preserve"> </w:t>
      </w:r>
      <w:r>
        <w:t>2</w:t>
      </w:r>
      <w:r>
        <w:rPr>
          <w:spacing w:val="2"/>
        </w:rPr>
        <w:t xml:space="preserve"> </w:t>
      </w:r>
      <w:r>
        <w:t>«Классическая</w:t>
      </w:r>
      <w:r>
        <w:rPr>
          <w:spacing w:val="5"/>
        </w:rPr>
        <w:t xml:space="preserve"> </w:t>
      </w:r>
      <w:r>
        <w:t>музыка»;</w:t>
      </w:r>
      <w:r>
        <w:rPr>
          <w:spacing w:val="2"/>
        </w:rPr>
        <w:t xml:space="preserve"> </w:t>
      </w:r>
      <w:r>
        <w:t>модуль</w:t>
      </w:r>
      <w:r>
        <w:rPr>
          <w:spacing w:val="3"/>
        </w:rPr>
        <w:t xml:space="preserve"> </w:t>
      </w:r>
      <w:r>
        <w:t>№</w:t>
      </w:r>
      <w:r>
        <w:rPr>
          <w:spacing w:val="2"/>
        </w:rPr>
        <w:t xml:space="preserve"> </w:t>
      </w:r>
      <w:r>
        <w:rPr>
          <w:spacing w:val="-10"/>
        </w:rPr>
        <w:t>3</w:t>
      </w:r>
    </w:p>
    <w:p w14:paraId="44418949" w14:textId="77777777" w:rsidR="0049640F" w:rsidRDefault="0059390D">
      <w:pPr>
        <w:pStyle w:val="a3"/>
        <w:ind w:right="5427"/>
        <w:jc w:val="left"/>
      </w:pPr>
      <w:r>
        <w:t>«Музыка</w:t>
      </w:r>
      <w:r>
        <w:rPr>
          <w:spacing w:val="-9"/>
        </w:rPr>
        <w:t xml:space="preserve"> </w:t>
      </w:r>
      <w:r>
        <w:t>в</w:t>
      </w:r>
      <w:r>
        <w:rPr>
          <w:spacing w:val="-10"/>
        </w:rPr>
        <w:t xml:space="preserve"> </w:t>
      </w:r>
      <w:r>
        <w:t>жизни</w:t>
      </w:r>
      <w:r>
        <w:rPr>
          <w:spacing w:val="-9"/>
        </w:rPr>
        <w:t xml:space="preserve"> </w:t>
      </w:r>
      <w:r>
        <w:t>человека»</w:t>
      </w:r>
      <w:r>
        <w:rPr>
          <w:spacing w:val="-9"/>
        </w:rPr>
        <w:t xml:space="preserve"> </w:t>
      </w:r>
      <w:r>
        <w:t>вариативные: модуль № 4 «Музыка народов мира»; модуль № 5 «Духовная музыка»;</w:t>
      </w:r>
    </w:p>
    <w:p w14:paraId="213C9A4D" w14:textId="77777777" w:rsidR="0049640F" w:rsidRDefault="0059390D">
      <w:pPr>
        <w:pStyle w:val="a3"/>
        <w:jc w:val="left"/>
      </w:pPr>
      <w:r>
        <w:t>модуль</w:t>
      </w:r>
      <w:r>
        <w:rPr>
          <w:spacing w:val="-1"/>
        </w:rPr>
        <w:t xml:space="preserve"> </w:t>
      </w:r>
      <w:r>
        <w:t>№</w:t>
      </w:r>
      <w:r>
        <w:rPr>
          <w:spacing w:val="-2"/>
        </w:rPr>
        <w:t xml:space="preserve"> </w:t>
      </w:r>
      <w:r>
        <w:t>6</w:t>
      </w:r>
      <w:r>
        <w:rPr>
          <w:spacing w:val="-2"/>
        </w:rPr>
        <w:t xml:space="preserve"> </w:t>
      </w:r>
      <w:r>
        <w:t>«Музыка</w:t>
      </w:r>
      <w:r>
        <w:rPr>
          <w:spacing w:val="-1"/>
        </w:rPr>
        <w:t xml:space="preserve"> </w:t>
      </w:r>
      <w:r>
        <w:t>театра</w:t>
      </w:r>
      <w:r>
        <w:rPr>
          <w:spacing w:val="-2"/>
        </w:rPr>
        <w:t xml:space="preserve"> </w:t>
      </w:r>
      <w:r>
        <w:t>и</w:t>
      </w:r>
      <w:r>
        <w:rPr>
          <w:spacing w:val="-1"/>
        </w:rPr>
        <w:t xml:space="preserve"> </w:t>
      </w:r>
      <w:r>
        <w:rPr>
          <w:spacing w:val="-2"/>
        </w:rPr>
        <w:t>кино»;</w:t>
      </w:r>
    </w:p>
    <w:p w14:paraId="2CF83B37" w14:textId="77777777" w:rsidR="0049640F" w:rsidRDefault="0049640F">
      <w:pPr>
        <w:pStyle w:val="a3"/>
        <w:jc w:val="left"/>
        <w:sectPr w:rsidR="0049640F">
          <w:pgSz w:w="11910" w:h="16840"/>
          <w:pgMar w:top="1040" w:right="425" w:bottom="1200" w:left="1559" w:header="0" w:footer="926" w:gutter="0"/>
          <w:cols w:space="720"/>
        </w:sectPr>
      </w:pPr>
    </w:p>
    <w:p w14:paraId="4A046C25" w14:textId="77777777" w:rsidR="0049640F" w:rsidRDefault="0059390D">
      <w:pPr>
        <w:pStyle w:val="a3"/>
        <w:spacing w:before="73"/>
        <w:ind w:right="4485"/>
      </w:pPr>
      <w:r>
        <w:lastRenderedPageBreak/>
        <w:t>модуль</w:t>
      </w:r>
      <w:r>
        <w:rPr>
          <w:spacing w:val="-7"/>
        </w:rPr>
        <w:t xml:space="preserve"> </w:t>
      </w:r>
      <w:r>
        <w:t>№</w:t>
      </w:r>
      <w:r>
        <w:rPr>
          <w:spacing w:val="-9"/>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14:paraId="26B5A601" w14:textId="77777777" w:rsidR="0049640F" w:rsidRDefault="0059390D">
      <w:pPr>
        <w:pStyle w:val="a3"/>
        <w:spacing w:before="1"/>
        <w:ind w:right="423" w:firstLine="566"/>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w:t>
      </w:r>
      <w:r>
        <w:rPr>
          <w:spacing w:val="-2"/>
        </w:rPr>
        <w:t>блоками.</w:t>
      </w:r>
    </w:p>
    <w:p w14:paraId="21AE30AF" w14:textId="77777777" w:rsidR="0049640F" w:rsidRDefault="0059390D">
      <w:pPr>
        <w:pStyle w:val="a3"/>
        <w:ind w:right="419" w:firstLine="566"/>
        <w:jc w:val="right"/>
      </w:pPr>
      <w:r>
        <w:t>Вариативная</w:t>
      </w:r>
      <w:r>
        <w:rPr>
          <w:spacing w:val="40"/>
        </w:rPr>
        <w:t xml:space="preserve"> </w:t>
      </w:r>
      <w:r>
        <w:t>компоновка</w:t>
      </w:r>
      <w:r>
        <w:rPr>
          <w:spacing w:val="40"/>
        </w:rPr>
        <w:t xml:space="preserve"> </w:t>
      </w:r>
      <w:r>
        <w:t>тематических</w:t>
      </w:r>
      <w:r>
        <w:rPr>
          <w:spacing w:val="40"/>
        </w:rPr>
        <w:t xml:space="preserve"> </w:t>
      </w:r>
      <w:r>
        <w:t>блоков</w:t>
      </w:r>
      <w:r>
        <w:rPr>
          <w:spacing w:val="40"/>
        </w:rPr>
        <w:t xml:space="preserve"> </w:t>
      </w:r>
      <w:r>
        <w:t>позволяет</w:t>
      </w:r>
      <w:r>
        <w:rPr>
          <w:spacing w:val="40"/>
        </w:rPr>
        <w:t xml:space="preserve"> </w:t>
      </w:r>
      <w:r>
        <w:t>существенно</w:t>
      </w:r>
      <w:r>
        <w:rPr>
          <w:spacing w:val="40"/>
        </w:rPr>
        <w:t xml:space="preserve"> </w:t>
      </w:r>
      <w:r>
        <w:t>расширить формы и виды деятельности за счёт внеурочных и внеклассных мероприятий - посещений театров,</w:t>
      </w:r>
      <w:r>
        <w:rPr>
          <w:spacing w:val="80"/>
        </w:rPr>
        <w:t xml:space="preserve"> </w:t>
      </w:r>
      <w:r>
        <w:t>музеев,</w:t>
      </w:r>
      <w:r>
        <w:rPr>
          <w:spacing w:val="80"/>
        </w:rPr>
        <w:t xml:space="preserve"> </w:t>
      </w:r>
      <w:r>
        <w:t>концертных</w:t>
      </w:r>
      <w:r>
        <w:rPr>
          <w:spacing w:val="80"/>
        </w:rPr>
        <w:t xml:space="preserve"> </w:t>
      </w:r>
      <w:r>
        <w:t>залов,</w:t>
      </w:r>
      <w:r>
        <w:rPr>
          <w:spacing w:val="80"/>
        </w:rPr>
        <w:t xml:space="preserve"> </w:t>
      </w:r>
      <w:r>
        <w:t>работы</w:t>
      </w:r>
      <w:r>
        <w:rPr>
          <w:spacing w:val="80"/>
        </w:rPr>
        <w:t xml:space="preserve"> </w:t>
      </w:r>
      <w:r>
        <w:t>над</w:t>
      </w:r>
      <w:r>
        <w:rPr>
          <w:spacing w:val="80"/>
        </w:rPr>
        <w:t xml:space="preserve"> </w:t>
      </w:r>
      <w:r>
        <w:t>исследовательскими</w:t>
      </w:r>
      <w:r>
        <w:rPr>
          <w:spacing w:val="80"/>
        </w:rPr>
        <w:t xml:space="preserve"> </w:t>
      </w:r>
      <w:r>
        <w:t>и</w:t>
      </w:r>
      <w:r>
        <w:rPr>
          <w:spacing w:val="80"/>
        </w:rPr>
        <w:t xml:space="preserve"> </w:t>
      </w:r>
      <w:r>
        <w:t>творческими проектами.</w:t>
      </w:r>
      <w:r>
        <w:rPr>
          <w:spacing w:val="73"/>
        </w:rPr>
        <w:t xml:space="preserve"> </w:t>
      </w:r>
      <w:r>
        <w:t>В</w:t>
      </w:r>
      <w:r>
        <w:rPr>
          <w:spacing w:val="40"/>
        </w:rPr>
        <w:t xml:space="preserve"> </w:t>
      </w:r>
      <w:r>
        <w:t>таком</w:t>
      </w:r>
      <w:r>
        <w:rPr>
          <w:spacing w:val="73"/>
        </w:rPr>
        <w:t xml:space="preserve"> </w:t>
      </w:r>
      <w:r>
        <w:t>случае</w:t>
      </w:r>
      <w:r>
        <w:rPr>
          <w:spacing w:val="72"/>
        </w:rPr>
        <w:t xml:space="preserve"> </w:t>
      </w:r>
      <w:r>
        <w:t>количество</w:t>
      </w:r>
      <w:r>
        <w:rPr>
          <w:spacing w:val="73"/>
        </w:rPr>
        <w:t xml:space="preserve"> </w:t>
      </w:r>
      <w:r>
        <w:t>часов,</w:t>
      </w:r>
      <w:r>
        <w:rPr>
          <w:spacing w:val="73"/>
        </w:rPr>
        <w:t xml:space="preserve"> </w:t>
      </w:r>
      <w:r>
        <w:t>отводимых</w:t>
      </w:r>
      <w:r>
        <w:rPr>
          <w:spacing w:val="73"/>
        </w:rPr>
        <w:t xml:space="preserve"> </w:t>
      </w:r>
      <w:r>
        <w:t>на</w:t>
      </w:r>
      <w:r>
        <w:rPr>
          <w:spacing w:val="40"/>
        </w:rPr>
        <w:t xml:space="preserve"> </w:t>
      </w:r>
      <w:r>
        <w:t>изучение</w:t>
      </w:r>
      <w:r>
        <w:rPr>
          <w:spacing w:val="72"/>
        </w:rPr>
        <w:t xml:space="preserve"> </w:t>
      </w:r>
      <w:r>
        <w:t>данной</w:t>
      </w:r>
      <w:r>
        <w:rPr>
          <w:spacing w:val="74"/>
        </w:rPr>
        <w:t xml:space="preserve"> </w:t>
      </w:r>
      <w:r>
        <w:t>темы, увеличивается</w:t>
      </w:r>
      <w:r>
        <w:rPr>
          <w:spacing w:val="80"/>
        </w:rPr>
        <w:t xml:space="preserve"> </w:t>
      </w:r>
      <w:r>
        <w:t>за</w:t>
      </w:r>
      <w:r>
        <w:rPr>
          <w:spacing w:val="80"/>
        </w:rPr>
        <w:t xml:space="preserve"> </w:t>
      </w:r>
      <w:r>
        <w:t>счёт</w:t>
      </w:r>
      <w:r>
        <w:rPr>
          <w:spacing w:val="80"/>
        </w:rPr>
        <w:t xml:space="preserve"> </w:t>
      </w:r>
      <w:r>
        <w:t>внеурочной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часов,</w:t>
      </w:r>
      <w:r>
        <w:rPr>
          <w:spacing w:val="80"/>
        </w:rPr>
        <w:t xml:space="preserve"> </w:t>
      </w:r>
      <w:r>
        <w:t>предусмотренных эстетическим</w:t>
      </w:r>
      <w:r>
        <w:rPr>
          <w:spacing w:val="-15"/>
        </w:rPr>
        <w:t xml:space="preserve"> </w:t>
      </w:r>
      <w:r>
        <w:t>направлением</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образовательной</w:t>
      </w:r>
      <w:r>
        <w:rPr>
          <w:spacing w:val="-15"/>
        </w:rPr>
        <w:t xml:space="preserve"> </w:t>
      </w:r>
      <w:r>
        <w:t>организации. Общее число часов, рекомендованных для изучения музыки - 135 часов: в 1 классе -</w:t>
      </w:r>
    </w:p>
    <w:p w14:paraId="328E6585" w14:textId="77777777" w:rsidR="0049640F" w:rsidRDefault="0059390D">
      <w:pPr>
        <w:pStyle w:val="a3"/>
        <w:ind w:right="423"/>
      </w:pPr>
      <w:r>
        <w:t>33 часа (1 час</w:t>
      </w:r>
      <w:r>
        <w:rPr>
          <w:spacing w:val="-1"/>
        </w:rPr>
        <w:t xml:space="preserve"> </w:t>
      </w:r>
      <w:r>
        <w:t>в неделю),</w:t>
      </w:r>
      <w:r>
        <w:rPr>
          <w:spacing w:val="-1"/>
        </w:rPr>
        <w:t xml:space="preserve"> </w:t>
      </w:r>
      <w:r>
        <w:t>во 2 классе - 34 часа (1 час в</w:t>
      </w:r>
      <w:r>
        <w:rPr>
          <w:spacing w:val="-1"/>
        </w:rPr>
        <w:t xml:space="preserve"> </w:t>
      </w:r>
      <w:r>
        <w:t>неделю), в 3 классе - 34 часа (1</w:t>
      </w:r>
      <w:r>
        <w:rPr>
          <w:spacing w:val="-1"/>
        </w:rPr>
        <w:t xml:space="preserve"> </w:t>
      </w:r>
      <w:r>
        <w:t>час в неделю), в 4 классе - 34 часа (1 час в неделю).</w:t>
      </w:r>
    </w:p>
    <w:p w14:paraId="1BD95EC9" w14:textId="77777777" w:rsidR="0049640F" w:rsidRDefault="0059390D">
      <w:pPr>
        <w:pStyle w:val="a3"/>
        <w:spacing w:before="1"/>
        <w:ind w:right="417" w:firstLine="566"/>
      </w:pPr>
      <w:r>
        <w:t>При разработке рабочей программы по музыке образовательная организация вправе использовать</w:t>
      </w:r>
      <w:r>
        <w:rPr>
          <w:spacing w:val="-10"/>
        </w:rPr>
        <w:t xml:space="preserve"> </w:t>
      </w:r>
      <w:r>
        <w:t>возможности</w:t>
      </w:r>
      <w:r>
        <w:rPr>
          <w:spacing w:val="-10"/>
        </w:rPr>
        <w:t xml:space="preserve"> </w:t>
      </w:r>
      <w:r>
        <w:t>сетевого</w:t>
      </w:r>
      <w:r>
        <w:rPr>
          <w:spacing w:val="-12"/>
        </w:rPr>
        <w:t xml:space="preserve"> </w:t>
      </w:r>
      <w:r>
        <w:t>взаимодействия,</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с</w:t>
      </w:r>
      <w:r>
        <w:rPr>
          <w:spacing w:val="-13"/>
        </w:rPr>
        <w:t xml:space="preserve"> </w:t>
      </w:r>
      <w:r>
        <w:t>организациями</w:t>
      </w:r>
      <w:r>
        <w:rPr>
          <w:spacing w:val="-11"/>
        </w:rPr>
        <w:t xml:space="preserve"> </w:t>
      </w:r>
      <w:r>
        <w:t>системы дополнительного образования детей, учреждениями культуры, организациями культурно- досуговой сферы (театры, музеи, творческие союзы).</w:t>
      </w:r>
    </w:p>
    <w:p w14:paraId="7D15F2B9" w14:textId="77777777" w:rsidR="0049640F" w:rsidRDefault="0059390D">
      <w:pPr>
        <w:pStyle w:val="a3"/>
        <w:ind w:right="425" w:firstLine="566"/>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w:t>
      </w:r>
      <w:r>
        <w:rPr>
          <w:spacing w:val="36"/>
        </w:rPr>
        <w:t xml:space="preserve">  </w:t>
      </w:r>
      <w:r>
        <w:t>предметами,</w:t>
      </w:r>
      <w:r>
        <w:rPr>
          <w:spacing w:val="37"/>
        </w:rPr>
        <w:t xml:space="preserve">  </w:t>
      </w:r>
      <w:r>
        <w:t>как</w:t>
      </w:r>
      <w:r>
        <w:rPr>
          <w:spacing w:val="36"/>
        </w:rPr>
        <w:t xml:space="preserve">  </w:t>
      </w:r>
      <w:r>
        <w:t>«Изобразительное</w:t>
      </w:r>
      <w:r>
        <w:rPr>
          <w:spacing w:val="36"/>
        </w:rPr>
        <w:t xml:space="preserve">  </w:t>
      </w:r>
      <w:r>
        <w:t>искусство»,</w:t>
      </w:r>
      <w:r>
        <w:rPr>
          <w:spacing w:val="36"/>
        </w:rPr>
        <w:t xml:space="preserve">  </w:t>
      </w:r>
      <w:r>
        <w:t>«Литературное</w:t>
      </w:r>
      <w:r>
        <w:rPr>
          <w:spacing w:val="36"/>
        </w:rPr>
        <w:t xml:space="preserve">  </w:t>
      </w:r>
      <w:r>
        <w:rPr>
          <w:spacing w:val="-2"/>
        </w:rPr>
        <w:t>чтение»,</w:t>
      </w:r>
    </w:p>
    <w:p w14:paraId="4E0D9BC4" w14:textId="77777777" w:rsidR="0049640F" w:rsidRDefault="0059390D">
      <w:pPr>
        <w:pStyle w:val="a3"/>
        <w:ind w:right="427"/>
      </w:pPr>
      <w:r>
        <w:t>«Окружающий мир», «Основы религиозной культуры и светской этики», «Иностранный язык» и другие.</w:t>
      </w:r>
    </w:p>
    <w:p w14:paraId="7B1D9214" w14:textId="77777777" w:rsidR="0049640F" w:rsidRDefault="0059390D">
      <w:pPr>
        <w:pStyle w:val="4"/>
        <w:ind w:right="1733"/>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начального</w:t>
      </w:r>
      <w:r>
        <w:rPr>
          <w:spacing w:val="-5"/>
        </w:rPr>
        <w:t xml:space="preserve"> </w:t>
      </w:r>
      <w:r>
        <w:t>общего</w:t>
      </w:r>
      <w:r>
        <w:rPr>
          <w:spacing w:val="-5"/>
        </w:rPr>
        <w:t xml:space="preserve"> </w:t>
      </w:r>
      <w:r>
        <w:t>образования. Инвариантные модули:</w:t>
      </w:r>
    </w:p>
    <w:p w14:paraId="387A0E57" w14:textId="77777777" w:rsidR="0049640F" w:rsidRDefault="0059390D">
      <w:pPr>
        <w:ind w:left="143"/>
        <w:jc w:val="both"/>
        <w:rPr>
          <w:sz w:val="24"/>
        </w:rPr>
      </w:pPr>
      <w:r>
        <w:rPr>
          <w:b/>
          <w:sz w:val="24"/>
        </w:rPr>
        <w:t>Модуль</w:t>
      </w:r>
      <w:r>
        <w:rPr>
          <w:b/>
          <w:spacing w:val="-2"/>
          <w:sz w:val="24"/>
        </w:rPr>
        <w:t xml:space="preserve"> </w:t>
      </w:r>
      <w:r>
        <w:rPr>
          <w:b/>
          <w:sz w:val="24"/>
        </w:rPr>
        <w:t>№</w:t>
      </w:r>
      <w:r>
        <w:rPr>
          <w:b/>
          <w:spacing w:val="-2"/>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2"/>
          <w:sz w:val="24"/>
        </w:rPr>
        <w:t xml:space="preserve"> России»</w:t>
      </w:r>
      <w:r>
        <w:rPr>
          <w:spacing w:val="-2"/>
          <w:sz w:val="24"/>
        </w:rPr>
        <w:t>.</w:t>
      </w:r>
    </w:p>
    <w:p w14:paraId="3D84E9DC" w14:textId="77777777" w:rsidR="0049640F" w:rsidRDefault="0059390D">
      <w:pPr>
        <w:pStyle w:val="a3"/>
        <w:ind w:right="419" w:firstLine="566"/>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w:t>
      </w:r>
      <w:r>
        <w:rPr>
          <w:spacing w:val="-13"/>
        </w:rPr>
        <w:t xml:space="preserve"> </w:t>
      </w:r>
      <w:r>
        <w:t>основ</w:t>
      </w:r>
      <w:r>
        <w:rPr>
          <w:spacing w:val="-12"/>
        </w:rPr>
        <w:t xml:space="preserve"> </w:t>
      </w:r>
      <w:r>
        <w:t>традиционного</w:t>
      </w:r>
      <w:r>
        <w:rPr>
          <w:spacing w:val="-14"/>
        </w:rPr>
        <w:t xml:space="preserve"> </w:t>
      </w:r>
      <w:r>
        <w:t>фольклора,</w:t>
      </w:r>
      <w:r>
        <w:rPr>
          <w:spacing w:val="-12"/>
        </w:rPr>
        <w:t xml:space="preserve"> </w:t>
      </w:r>
      <w:r>
        <w:t>отталкиваясь</w:t>
      </w:r>
      <w:r>
        <w:rPr>
          <w:spacing w:val="-11"/>
        </w:rPr>
        <w:t xml:space="preserve"> </w:t>
      </w:r>
      <w:r>
        <w:t>в</w:t>
      </w:r>
      <w:r>
        <w:rPr>
          <w:spacing w:val="-12"/>
        </w:rPr>
        <w:t xml:space="preserve"> </w:t>
      </w:r>
      <w:r>
        <w:t>первую</w:t>
      </w:r>
      <w:r>
        <w:rPr>
          <w:spacing w:val="-11"/>
        </w:rPr>
        <w:t xml:space="preserve"> </w:t>
      </w:r>
      <w:r>
        <w:t>очередь</w:t>
      </w:r>
      <w:r>
        <w:rPr>
          <w:spacing w:val="-11"/>
        </w:rPr>
        <w:t xml:space="preserve"> </w:t>
      </w:r>
      <w:r>
        <w:t>от</w:t>
      </w:r>
      <w:r>
        <w:rPr>
          <w:spacing w:val="-11"/>
        </w:rPr>
        <w:t xml:space="preserve"> </w:t>
      </w:r>
      <w:r>
        <w:t>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2F0C76FD" w14:textId="77777777" w:rsidR="0049640F" w:rsidRDefault="0059390D">
      <w:pPr>
        <w:pStyle w:val="a3"/>
        <w:spacing w:before="1"/>
        <w:jc w:val="left"/>
      </w:pPr>
      <w:r>
        <w:t>Край,</w:t>
      </w:r>
      <w:r>
        <w:rPr>
          <w:spacing w:val="-1"/>
        </w:rPr>
        <w:t xml:space="preserve"> </w:t>
      </w:r>
      <w:r>
        <w:t>в</w:t>
      </w:r>
      <w:r>
        <w:rPr>
          <w:spacing w:val="-1"/>
        </w:rPr>
        <w:t xml:space="preserve"> </w:t>
      </w:r>
      <w:r>
        <w:t xml:space="preserve">котором ты </w:t>
      </w:r>
      <w:r>
        <w:rPr>
          <w:spacing w:val="-2"/>
        </w:rPr>
        <w:t>живёшь.</w:t>
      </w:r>
    </w:p>
    <w:p w14:paraId="0C3D8821" w14:textId="77777777" w:rsidR="0049640F" w:rsidRDefault="0059390D">
      <w:pPr>
        <w:pStyle w:val="a3"/>
        <w:jc w:val="left"/>
      </w:pPr>
      <w:r>
        <w:t>Содержание:</w:t>
      </w:r>
      <w:r>
        <w:rPr>
          <w:spacing w:val="80"/>
        </w:rPr>
        <w:t xml:space="preserve"> </w:t>
      </w:r>
      <w:r>
        <w:t>музыкальные</w:t>
      </w:r>
      <w:r>
        <w:rPr>
          <w:spacing w:val="80"/>
        </w:rPr>
        <w:t xml:space="preserve"> </w:t>
      </w:r>
      <w:r>
        <w:t>традиции</w:t>
      </w:r>
      <w:r>
        <w:rPr>
          <w:spacing w:val="80"/>
        </w:rPr>
        <w:t xml:space="preserve"> </w:t>
      </w:r>
      <w:r>
        <w:t>малой</w:t>
      </w:r>
      <w:r>
        <w:rPr>
          <w:spacing w:val="80"/>
        </w:rPr>
        <w:t xml:space="preserve"> </w:t>
      </w:r>
      <w:r>
        <w:t>Родины.</w:t>
      </w:r>
      <w:r>
        <w:rPr>
          <w:spacing w:val="80"/>
        </w:rPr>
        <w:t xml:space="preserve"> </w:t>
      </w:r>
      <w:r>
        <w:t>Песни,</w:t>
      </w:r>
      <w:r>
        <w:rPr>
          <w:spacing w:val="80"/>
        </w:rPr>
        <w:t xml:space="preserve"> </w:t>
      </w:r>
      <w:r>
        <w:t>обряды,</w:t>
      </w:r>
      <w:r>
        <w:rPr>
          <w:spacing w:val="80"/>
        </w:rPr>
        <w:t xml:space="preserve"> </w:t>
      </w:r>
      <w:r>
        <w:t>музыкальные</w:t>
      </w:r>
      <w:r>
        <w:rPr>
          <w:spacing w:val="80"/>
        </w:rPr>
        <w:t xml:space="preserve"> </w:t>
      </w:r>
      <w:r>
        <w:rPr>
          <w:spacing w:val="-2"/>
        </w:rPr>
        <w:t>инструменты.</w:t>
      </w:r>
    </w:p>
    <w:p w14:paraId="2F9C00A7"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ED1D605" w14:textId="77777777" w:rsidR="0049640F" w:rsidRDefault="0059390D">
      <w:pPr>
        <w:pStyle w:val="a3"/>
        <w:jc w:val="left"/>
      </w:pPr>
      <w:r>
        <w:t>разучивание,</w:t>
      </w:r>
      <w:r>
        <w:rPr>
          <w:spacing w:val="40"/>
        </w:rPr>
        <w:t xml:space="preserve"> </w:t>
      </w:r>
      <w:r>
        <w:t>исполнение</w:t>
      </w:r>
      <w:r>
        <w:rPr>
          <w:spacing w:val="40"/>
        </w:rPr>
        <w:t xml:space="preserve"> </w:t>
      </w:r>
      <w:r>
        <w:t>образцов</w:t>
      </w:r>
      <w:r>
        <w:rPr>
          <w:spacing w:val="40"/>
        </w:rPr>
        <w:t xml:space="preserve"> </w:t>
      </w:r>
      <w:r>
        <w:t>традиционного</w:t>
      </w:r>
      <w:r>
        <w:rPr>
          <w:spacing w:val="40"/>
        </w:rPr>
        <w:t xml:space="preserve"> </w:t>
      </w:r>
      <w:r>
        <w:t>фольклора</w:t>
      </w:r>
      <w:r>
        <w:rPr>
          <w:spacing w:val="40"/>
        </w:rPr>
        <w:t xml:space="preserve"> </w:t>
      </w:r>
      <w:r>
        <w:t>своей</w:t>
      </w:r>
      <w:r>
        <w:rPr>
          <w:spacing w:val="40"/>
        </w:rPr>
        <w:t xml:space="preserve"> </w:t>
      </w:r>
      <w:r>
        <w:t>местности,</w:t>
      </w:r>
      <w:r>
        <w:rPr>
          <w:spacing w:val="40"/>
        </w:rPr>
        <w:t xml:space="preserve"> </w:t>
      </w:r>
      <w:r>
        <w:t>песен, посвящённых своей малой родине, песен композиторов-земляков;</w:t>
      </w:r>
    </w:p>
    <w:p w14:paraId="230C3F02" w14:textId="77777777" w:rsidR="0049640F" w:rsidRDefault="0059390D">
      <w:pPr>
        <w:pStyle w:val="a3"/>
        <w:jc w:val="left"/>
      </w:pPr>
      <w:r>
        <w:t>диалог</w:t>
      </w:r>
      <w:r>
        <w:rPr>
          <w:spacing w:val="-4"/>
        </w:rPr>
        <w:t xml:space="preserve"> </w:t>
      </w:r>
      <w:r>
        <w:t>с</w:t>
      </w:r>
      <w:r>
        <w:rPr>
          <w:spacing w:val="-3"/>
        </w:rPr>
        <w:t xml:space="preserve"> </w:t>
      </w:r>
      <w:r>
        <w:t>учителем</w:t>
      </w:r>
      <w:r>
        <w:rPr>
          <w:spacing w:val="-3"/>
        </w:rPr>
        <w:t xml:space="preserve"> </w:t>
      </w:r>
      <w:r>
        <w:t>о</w:t>
      </w:r>
      <w:r>
        <w:rPr>
          <w:spacing w:val="-2"/>
        </w:rPr>
        <w:t xml:space="preserve"> </w:t>
      </w:r>
      <w:r>
        <w:t>музыкальных</w:t>
      </w:r>
      <w:r>
        <w:rPr>
          <w:spacing w:val="-3"/>
        </w:rPr>
        <w:t xml:space="preserve"> </w:t>
      </w:r>
      <w:r>
        <w:t>традициях</w:t>
      </w:r>
      <w:r>
        <w:rPr>
          <w:spacing w:val="-2"/>
        </w:rPr>
        <w:t xml:space="preserve"> </w:t>
      </w:r>
      <w:r>
        <w:t>своего</w:t>
      </w:r>
      <w:r>
        <w:rPr>
          <w:spacing w:val="-2"/>
        </w:rPr>
        <w:t xml:space="preserve"> </w:t>
      </w:r>
      <w:r>
        <w:t>родного</w:t>
      </w:r>
      <w:r>
        <w:rPr>
          <w:spacing w:val="-2"/>
        </w:rPr>
        <w:t xml:space="preserve"> края;</w:t>
      </w:r>
    </w:p>
    <w:p w14:paraId="27D9E441" w14:textId="77777777" w:rsidR="0049640F" w:rsidRDefault="0059390D">
      <w:pPr>
        <w:pStyle w:val="a3"/>
        <w:ind w:right="419"/>
        <w:jc w:val="left"/>
      </w:pPr>
      <w:r>
        <w:t>вариативно: просмотр видеофильма о культуре родного края; посещение краеведческого музея; посещение этнографического спектакля, концерта.</w:t>
      </w:r>
    </w:p>
    <w:p w14:paraId="6D1651C0" w14:textId="77777777" w:rsidR="0049640F" w:rsidRDefault="0059390D">
      <w:pPr>
        <w:pStyle w:val="a3"/>
        <w:jc w:val="left"/>
      </w:pPr>
      <w:r>
        <w:t>Русский</w:t>
      </w:r>
      <w:r>
        <w:rPr>
          <w:spacing w:val="-2"/>
        </w:rPr>
        <w:t xml:space="preserve"> фольклор.</w:t>
      </w:r>
    </w:p>
    <w:p w14:paraId="0C4B1F2D" w14:textId="77777777" w:rsidR="0049640F" w:rsidRDefault="0059390D">
      <w:pPr>
        <w:pStyle w:val="a3"/>
        <w:spacing w:before="1"/>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хороводные).</w:t>
      </w:r>
      <w:r>
        <w:rPr>
          <w:spacing w:val="80"/>
        </w:rPr>
        <w:t xml:space="preserve"> </w:t>
      </w:r>
      <w:r>
        <w:t>Детский</w:t>
      </w:r>
      <w:r>
        <w:rPr>
          <w:spacing w:val="80"/>
        </w:rPr>
        <w:t xml:space="preserve"> </w:t>
      </w:r>
      <w:r>
        <w:t>фольклор</w:t>
      </w:r>
      <w:r>
        <w:rPr>
          <w:spacing w:val="80"/>
        </w:rPr>
        <w:t xml:space="preserve"> </w:t>
      </w:r>
      <w:r>
        <w:t>(игровые, заклички, потешки, считалки, прибаутки).</w:t>
      </w:r>
    </w:p>
    <w:p w14:paraId="38F7AE88"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0EF5F31" w14:textId="77777777" w:rsidR="0049640F" w:rsidRDefault="0059390D">
      <w:pPr>
        <w:pStyle w:val="a3"/>
        <w:jc w:val="left"/>
      </w:pPr>
      <w:r>
        <w:t>разучивание,</w:t>
      </w:r>
      <w:r>
        <w:rPr>
          <w:spacing w:val="-4"/>
        </w:rPr>
        <w:t xml:space="preserve"> </w:t>
      </w:r>
      <w:r>
        <w:t>исполнение</w:t>
      </w:r>
      <w:r>
        <w:rPr>
          <w:spacing w:val="-5"/>
        </w:rPr>
        <w:t xml:space="preserve"> </w:t>
      </w:r>
      <w:r>
        <w:t>русских</w:t>
      </w:r>
      <w:r>
        <w:rPr>
          <w:spacing w:val="-4"/>
        </w:rPr>
        <w:t xml:space="preserve"> </w:t>
      </w:r>
      <w:r>
        <w:t>народных</w:t>
      </w:r>
      <w:r>
        <w:rPr>
          <w:spacing w:val="-7"/>
        </w:rPr>
        <w:t xml:space="preserve"> </w:t>
      </w:r>
      <w:r>
        <w:t>песен</w:t>
      </w:r>
      <w:r>
        <w:rPr>
          <w:spacing w:val="-4"/>
        </w:rPr>
        <w:t xml:space="preserve"> </w:t>
      </w:r>
      <w:r>
        <w:t>разных</w:t>
      </w:r>
      <w:r>
        <w:rPr>
          <w:spacing w:val="-4"/>
        </w:rPr>
        <w:t xml:space="preserve"> </w:t>
      </w:r>
      <w:r>
        <w:t>жанров;</w:t>
      </w:r>
      <w:r>
        <w:rPr>
          <w:spacing w:val="-4"/>
        </w:rPr>
        <w:t xml:space="preserve"> </w:t>
      </w:r>
      <w:r>
        <w:t>участие</w:t>
      </w:r>
      <w:r>
        <w:rPr>
          <w:spacing w:val="-5"/>
        </w:rPr>
        <w:t xml:space="preserve"> </w:t>
      </w:r>
      <w:r>
        <w:t>в</w:t>
      </w:r>
      <w:r>
        <w:rPr>
          <w:spacing w:val="-5"/>
        </w:rPr>
        <w:t xml:space="preserve"> </w:t>
      </w:r>
      <w:r>
        <w:t>коллективной традиционной</w:t>
      </w:r>
      <w:r>
        <w:rPr>
          <w:spacing w:val="19"/>
        </w:rPr>
        <w:t xml:space="preserve"> </w:t>
      </w:r>
      <w:r>
        <w:t>музыкальной</w:t>
      </w:r>
      <w:r>
        <w:rPr>
          <w:spacing w:val="19"/>
        </w:rPr>
        <w:t xml:space="preserve"> </w:t>
      </w:r>
      <w:r>
        <w:t>игре</w:t>
      </w:r>
      <w:r>
        <w:rPr>
          <w:spacing w:val="20"/>
        </w:rPr>
        <w:t xml:space="preserve"> </w:t>
      </w:r>
      <w:r>
        <w:t>(по</w:t>
      </w:r>
      <w:r>
        <w:rPr>
          <w:spacing w:val="21"/>
        </w:rPr>
        <w:t xml:space="preserve"> </w:t>
      </w:r>
      <w:r>
        <w:t>выбору</w:t>
      </w:r>
      <w:r>
        <w:rPr>
          <w:spacing w:val="19"/>
        </w:rPr>
        <w:t xml:space="preserve"> </w:t>
      </w:r>
      <w:r>
        <w:t>учителя</w:t>
      </w:r>
      <w:r>
        <w:rPr>
          <w:spacing w:val="20"/>
        </w:rPr>
        <w:t xml:space="preserve"> </w:t>
      </w:r>
      <w:r>
        <w:t>могут</w:t>
      </w:r>
      <w:r>
        <w:rPr>
          <w:spacing w:val="21"/>
        </w:rPr>
        <w:t xml:space="preserve"> </w:t>
      </w:r>
      <w:r>
        <w:t>быть</w:t>
      </w:r>
      <w:r>
        <w:rPr>
          <w:spacing w:val="20"/>
        </w:rPr>
        <w:t xml:space="preserve"> </w:t>
      </w:r>
      <w:r>
        <w:t>освоены</w:t>
      </w:r>
      <w:r>
        <w:rPr>
          <w:spacing w:val="20"/>
        </w:rPr>
        <w:t xml:space="preserve"> </w:t>
      </w:r>
      <w:r>
        <w:t>игры</w:t>
      </w:r>
      <w:r>
        <w:rPr>
          <w:spacing w:val="21"/>
        </w:rPr>
        <w:t xml:space="preserve"> </w:t>
      </w:r>
      <w:r>
        <w:rPr>
          <w:spacing w:val="-2"/>
        </w:rPr>
        <w:t>«Бояре»,</w:t>
      </w:r>
    </w:p>
    <w:p w14:paraId="4A238EBA" w14:textId="77777777" w:rsidR="0049640F" w:rsidRDefault="0049640F">
      <w:pPr>
        <w:pStyle w:val="a3"/>
        <w:jc w:val="left"/>
        <w:sectPr w:rsidR="0049640F">
          <w:pgSz w:w="11910" w:h="16840"/>
          <w:pgMar w:top="1040" w:right="425" w:bottom="1200" w:left="1559" w:header="0" w:footer="926" w:gutter="0"/>
          <w:cols w:space="720"/>
        </w:sectPr>
      </w:pPr>
    </w:p>
    <w:p w14:paraId="51274AB0" w14:textId="77777777" w:rsidR="0049640F" w:rsidRDefault="0059390D">
      <w:pPr>
        <w:pStyle w:val="a3"/>
        <w:spacing w:before="73"/>
      </w:pPr>
      <w:r>
        <w:lastRenderedPageBreak/>
        <w:t>«Плетень»,</w:t>
      </w:r>
      <w:r>
        <w:rPr>
          <w:spacing w:val="-3"/>
        </w:rPr>
        <w:t xml:space="preserve"> </w:t>
      </w:r>
      <w:r>
        <w:t>«Бабка-ёжка»,</w:t>
      </w:r>
      <w:r>
        <w:rPr>
          <w:spacing w:val="-3"/>
        </w:rPr>
        <w:t xml:space="preserve"> </w:t>
      </w:r>
      <w:r>
        <w:t>«Заинька»</w:t>
      </w:r>
      <w:r>
        <w:rPr>
          <w:spacing w:val="-3"/>
        </w:rPr>
        <w:t xml:space="preserve"> </w:t>
      </w:r>
      <w:r>
        <w:t>и</w:t>
      </w:r>
      <w:r>
        <w:rPr>
          <w:spacing w:val="-2"/>
        </w:rPr>
        <w:t xml:space="preserve"> другие);</w:t>
      </w:r>
    </w:p>
    <w:p w14:paraId="6B6928F6" w14:textId="77777777" w:rsidR="0049640F" w:rsidRDefault="0059390D">
      <w:pPr>
        <w:pStyle w:val="a3"/>
        <w:spacing w:before="1"/>
        <w:ind w:right="419"/>
      </w:pPr>
      <w:r>
        <w:t xml:space="preserve">сочинение мелодий, вокальная импровизация на основе текстов игрового детского </w:t>
      </w:r>
      <w:r>
        <w:rPr>
          <w:spacing w:val="-2"/>
        </w:rPr>
        <w:t>фольклора;</w:t>
      </w:r>
    </w:p>
    <w:p w14:paraId="3C555C34" w14:textId="77777777" w:rsidR="0049640F" w:rsidRDefault="0059390D">
      <w:pPr>
        <w:pStyle w:val="a3"/>
        <w:ind w:right="431"/>
      </w:pPr>
      <w:r>
        <w:t>вариативно:</w:t>
      </w:r>
      <w:r>
        <w:rPr>
          <w:spacing w:val="-3"/>
        </w:rPr>
        <w:t xml:space="preserve"> </w:t>
      </w:r>
      <w:r>
        <w:t>ритмическая</w:t>
      </w:r>
      <w:r>
        <w:rPr>
          <w:spacing w:val="-3"/>
        </w:rPr>
        <w:t xml:space="preserve"> </w:t>
      </w:r>
      <w:r>
        <w:t>импровизация,</w:t>
      </w:r>
      <w:r>
        <w:rPr>
          <w:spacing w:val="-3"/>
        </w:rPr>
        <w:t xml:space="preserve"> </w:t>
      </w:r>
      <w:r>
        <w:t>исполнение</w:t>
      </w:r>
      <w:r>
        <w:rPr>
          <w:spacing w:val="-4"/>
        </w:rPr>
        <w:t xml:space="preserve"> </w:t>
      </w:r>
      <w:r>
        <w:t>аккомпанемента</w:t>
      </w:r>
      <w:r>
        <w:rPr>
          <w:spacing w:val="-4"/>
        </w:rPr>
        <w:t xml:space="preserve"> </w:t>
      </w:r>
      <w:r>
        <w:t>на</w:t>
      </w:r>
      <w:r>
        <w:rPr>
          <w:spacing w:val="-4"/>
        </w:rPr>
        <w:t xml:space="preserve"> </w:t>
      </w:r>
      <w:r>
        <w:t>простых</w:t>
      </w:r>
      <w:r>
        <w:rPr>
          <w:spacing w:val="-3"/>
        </w:rPr>
        <w:t xml:space="preserve"> </w:t>
      </w:r>
      <w:r>
        <w:t>ударных (ложки) и духовых (свирель) инструментах к изученным народным песням;</w:t>
      </w:r>
    </w:p>
    <w:p w14:paraId="31BF1407" w14:textId="77777777" w:rsidR="0049640F" w:rsidRDefault="0059390D">
      <w:pPr>
        <w:pStyle w:val="a3"/>
      </w:pPr>
      <w:r>
        <w:t>Русские</w:t>
      </w:r>
      <w:r>
        <w:rPr>
          <w:spacing w:val="-5"/>
        </w:rPr>
        <w:t xml:space="preserve"> </w:t>
      </w:r>
      <w:r>
        <w:t>народные</w:t>
      </w:r>
      <w:r>
        <w:rPr>
          <w:spacing w:val="-5"/>
        </w:rPr>
        <w:t xml:space="preserve"> </w:t>
      </w:r>
      <w:r>
        <w:t>музыкальные</w:t>
      </w:r>
      <w:r>
        <w:rPr>
          <w:spacing w:val="-5"/>
        </w:rPr>
        <w:t xml:space="preserve"> </w:t>
      </w:r>
      <w:r>
        <w:rPr>
          <w:spacing w:val="-2"/>
        </w:rPr>
        <w:t>инструменты.</w:t>
      </w:r>
    </w:p>
    <w:p w14:paraId="0A7021EB" w14:textId="77777777" w:rsidR="0049640F" w:rsidRDefault="0059390D">
      <w:pPr>
        <w:pStyle w:val="a3"/>
        <w:ind w:right="424"/>
      </w:pPr>
      <w: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r>
        <w:rPr>
          <w:spacing w:val="-2"/>
        </w:rPr>
        <w:t>обучающихся:</w:t>
      </w:r>
    </w:p>
    <w:p w14:paraId="0AD1F1E4" w14:textId="77777777" w:rsidR="0049640F" w:rsidRDefault="0059390D">
      <w:pPr>
        <w:pStyle w:val="a3"/>
        <w:ind w:right="426"/>
      </w:pPr>
      <w:r>
        <w:t xml:space="preserve">знакомство с внешним видом, особенностями исполнения и звучания русских народных </w:t>
      </w:r>
      <w:r>
        <w:rPr>
          <w:spacing w:val="-2"/>
        </w:rPr>
        <w:t>инструментов;</w:t>
      </w:r>
    </w:p>
    <w:p w14:paraId="3339702D" w14:textId="77777777" w:rsidR="0049640F" w:rsidRDefault="0059390D">
      <w:pPr>
        <w:pStyle w:val="a3"/>
        <w:ind w:right="425"/>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D91389A" w14:textId="77777777" w:rsidR="0049640F" w:rsidRDefault="0059390D">
      <w:pPr>
        <w:pStyle w:val="a3"/>
        <w:spacing w:before="1"/>
        <w:ind w:right="424"/>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07354603" w14:textId="77777777" w:rsidR="0049640F" w:rsidRDefault="0059390D">
      <w:pPr>
        <w:pStyle w:val="a3"/>
        <w:ind w:right="429"/>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21CBA14E" w14:textId="77777777" w:rsidR="0049640F" w:rsidRDefault="0059390D">
      <w:pPr>
        <w:pStyle w:val="a3"/>
        <w:ind w:right="6529"/>
        <w:jc w:val="left"/>
      </w:pPr>
      <w:r>
        <w:t>игры</w:t>
      </w:r>
      <w:r>
        <w:rPr>
          <w:spacing w:val="-12"/>
        </w:rPr>
        <w:t xml:space="preserve"> </w:t>
      </w:r>
      <w:r>
        <w:t>на</w:t>
      </w:r>
      <w:r>
        <w:rPr>
          <w:spacing w:val="-12"/>
        </w:rPr>
        <w:t xml:space="preserve"> </w:t>
      </w:r>
      <w:r>
        <w:t>свирели,</w:t>
      </w:r>
      <w:r>
        <w:rPr>
          <w:spacing w:val="-12"/>
        </w:rPr>
        <w:t xml:space="preserve"> </w:t>
      </w:r>
      <w:r>
        <w:t>ложках. Сказки,</w:t>
      </w:r>
      <w:r>
        <w:rPr>
          <w:spacing w:val="-2"/>
        </w:rPr>
        <w:t xml:space="preserve"> </w:t>
      </w:r>
      <w:r>
        <w:t>мифы</w:t>
      </w:r>
      <w:r>
        <w:rPr>
          <w:spacing w:val="-1"/>
        </w:rPr>
        <w:t xml:space="preserve"> </w:t>
      </w:r>
      <w:r>
        <w:t>и</w:t>
      </w:r>
      <w:r>
        <w:rPr>
          <w:spacing w:val="-1"/>
        </w:rPr>
        <w:t xml:space="preserve"> </w:t>
      </w:r>
      <w:r>
        <w:rPr>
          <w:spacing w:val="-2"/>
        </w:rPr>
        <w:t>легенды.</w:t>
      </w:r>
    </w:p>
    <w:p w14:paraId="1BF7FA5D" w14:textId="77777777" w:rsidR="0049640F" w:rsidRDefault="0059390D">
      <w:pPr>
        <w:pStyle w:val="a3"/>
        <w:ind w:right="419"/>
        <w:jc w:val="left"/>
      </w:pPr>
      <w:r>
        <w:t>Содержание: народные сказители. Русские народные сказания, былины. Сказки и легенды о музыке и музыкантах.</w:t>
      </w:r>
    </w:p>
    <w:p w14:paraId="134C9123"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7B68ACE6" w14:textId="77777777" w:rsidR="0049640F" w:rsidRDefault="0059390D">
      <w:pPr>
        <w:pStyle w:val="a3"/>
        <w:jc w:val="left"/>
      </w:pPr>
      <w:r>
        <w:t>знакомство</w:t>
      </w:r>
      <w:r>
        <w:rPr>
          <w:spacing w:val="-4"/>
        </w:rPr>
        <w:t xml:space="preserve"> </w:t>
      </w:r>
      <w:r>
        <w:t>с</w:t>
      </w:r>
      <w:r>
        <w:rPr>
          <w:spacing w:val="-3"/>
        </w:rPr>
        <w:t xml:space="preserve"> </w:t>
      </w:r>
      <w:r>
        <w:t>манерой</w:t>
      </w:r>
      <w:r>
        <w:rPr>
          <w:spacing w:val="-3"/>
        </w:rPr>
        <w:t xml:space="preserve"> </w:t>
      </w:r>
      <w:r>
        <w:t>оказывания</w:t>
      </w:r>
      <w:r>
        <w:rPr>
          <w:spacing w:val="-3"/>
        </w:rPr>
        <w:t xml:space="preserve"> </w:t>
      </w:r>
      <w:r>
        <w:rPr>
          <w:spacing w:val="-2"/>
        </w:rPr>
        <w:t>нараспев;</w:t>
      </w:r>
    </w:p>
    <w:p w14:paraId="79BDF4CE" w14:textId="77777777" w:rsidR="0049640F" w:rsidRDefault="0059390D">
      <w:pPr>
        <w:pStyle w:val="a3"/>
        <w:jc w:val="left"/>
      </w:pPr>
      <w:r>
        <w:t>слушание</w:t>
      </w:r>
      <w:r>
        <w:rPr>
          <w:spacing w:val="-8"/>
        </w:rPr>
        <w:t xml:space="preserve"> </w:t>
      </w:r>
      <w:r>
        <w:t>сказок,</w:t>
      </w:r>
      <w:r>
        <w:rPr>
          <w:spacing w:val="-4"/>
        </w:rPr>
        <w:t xml:space="preserve"> </w:t>
      </w:r>
      <w:r>
        <w:t>былин,</w:t>
      </w:r>
      <w:r>
        <w:rPr>
          <w:spacing w:val="-5"/>
        </w:rPr>
        <w:t xml:space="preserve"> </w:t>
      </w:r>
      <w:r>
        <w:t>эпических</w:t>
      </w:r>
      <w:r>
        <w:rPr>
          <w:spacing w:val="-4"/>
        </w:rPr>
        <w:t xml:space="preserve"> </w:t>
      </w:r>
      <w:r>
        <w:t>сказаний,</w:t>
      </w:r>
      <w:r>
        <w:rPr>
          <w:spacing w:val="-7"/>
        </w:rPr>
        <w:t xml:space="preserve"> </w:t>
      </w:r>
      <w:r>
        <w:t>рассказываемых</w:t>
      </w:r>
      <w:r>
        <w:rPr>
          <w:spacing w:val="-4"/>
        </w:rPr>
        <w:t xml:space="preserve"> </w:t>
      </w:r>
      <w:r>
        <w:rPr>
          <w:spacing w:val="-2"/>
        </w:rPr>
        <w:t>нараспев;</w:t>
      </w:r>
    </w:p>
    <w:p w14:paraId="0765696B" w14:textId="77777777" w:rsidR="0049640F" w:rsidRDefault="0059390D">
      <w:pPr>
        <w:pStyle w:val="a3"/>
        <w:jc w:val="left"/>
      </w:pPr>
      <w:r>
        <w:t xml:space="preserve">в инструментальной музыке определение на слух музыкальных интонаций речитативного </w:t>
      </w:r>
      <w:r>
        <w:rPr>
          <w:spacing w:val="-2"/>
        </w:rPr>
        <w:t>характера;</w:t>
      </w:r>
    </w:p>
    <w:p w14:paraId="5889D49C" w14:textId="77777777" w:rsidR="0049640F" w:rsidRDefault="0059390D">
      <w:pPr>
        <w:pStyle w:val="a3"/>
        <w:jc w:val="left"/>
      </w:pPr>
      <w:r>
        <w:t>создание</w:t>
      </w:r>
      <w:r>
        <w:rPr>
          <w:spacing w:val="-7"/>
        </w:rPr>
        <w:t xml:space="preserve"> </w:t>
      </w:r>
      <w:r>
        <w:t>иллюстраций</w:t>
      </w:r>
      <w:r>
        <w:rPr>
          <w:spacing w:val="-5"/>
        </w:rPr>
        <w:t xml:space="preserve"> </w:t>
      </w:r>
      <w:r>
        <w:t>к</w:t>
      </w:r>
      <w:r>
        <w:rPr>
          <w:spacing w:val="-4"/>
        </w:rPr>
        <w:t xml:space="preserve"> </w:t>
      </w:r>
      <w:r>
        <w:t>прослушанным</w:t>
      </w:r>
      <w:r>
        <w:rPr>
          <w:spacing w:val="-5"/>
        </w:rPr>
        <w:t xml:space="preserve"> </w:t>
      </w:r>
      <w:r>
        <w:t>музыкальным</w:t>
      </w:r>
      <w:r>
        <w:rPr>
          <w:spacing w:val="-6"/>
        </w:rPr>
        <w:t xml:space="preserve"> </w:t>
      </w:r>
      <w:r>
        <w:t>и</w:t>
      </w:r>
      <w:r>
        <w:rPr>
          <w:spacing w:val="-3"/>
        </w:rPr>
        <w:t xml:space="preserve"> </w:t>
      </w:r>
      <w:r>
        <w:t>литературным</w:t>
      </w:r>
      <w:r>
        <w:rPr>
          <w:spacing w:val="-4"/>
        </w:rPr>
        <w:t xml:space="preserve"> </w:t>
      </w:r>
      <w:r>
        <w:rPr>
          <w:spacing w:val="-2"/>
        </w:rPr>
        <w:t>произведениям;</w:t>
      </w:r>
    </w:p>
    <w:p w14:paraId="3AAE3AFD" w14:textId="77777777" w:rsidR="0049640F" w:rsidRDefault="0059390D">
      <w:pPr>
        <w:pStyle w:val="a3"/>
        <w:ind w:right="419"/>
      </w:pPr>
      <w:r>
        <w:t>вариативно:</w:t>
      </w:r>
      <w:r>
        <w:rPr>
          <w:spacing w:val="-1"/>
        </w:rPr>
        <w:t xml:space="preserve"> </w:t>
      </w:r>
      <w:r>
        <w:t>знакомство</w:t>
      </w:r>
      <w:r>
        <w:rPr>
          <w:spacing w:val="-1"/>
        </w:rPr>
        <w:t xml:space="preserve"> </w:t>
      </w:r>
      <w:r>
        <w:t>с эпосом</w:t>
      </w:r>
      <w:r>
        <w:rPr>
          <w:spacing w:val="-2"/>
        </w:rPr>
        <w:t xml:space="preserve"> </w:t>
      </w:r>
      <w:r>
        <w:t>народов</w:t>
      </w:r>
      <w:r>
        <w:rPr>
          <w:spacing w:val="-2"/>
        </w:rPr>
        <w:t xml:space="preserve"> </w:t>
      </w:r>
      <w:r>
        <w:t>России (по</w:t>
      </w:r>
      <w:r>
        <w:rPr>
          <w:spacing w:val="-1"/>
        </w:rPr>
        <w:t xml:space="preserve"> </w:t>
      </w:r>
      <w:r>
        <w:t>выбору</w:t>
      </w:r>
      <w:r>
        <w:rPr>
          <w:spacing w:val="-1"/>
        </w:rPr>
        <w:t xml:space="preserve"> </w:t>
      </w:r>
      <w:r>
        <w:t>учителя:</w:t>
      </w:r>
      <w:r>
        <w:rPr>
          <w:spacing w:val="-1"/>
        </w:rPr>
        <w:t xml:space="preserve"> </w:t>
      </w:r>
      <w:r>
        <w:t>отдельные</w:t>
      </w:r>
      <w:r>
        <w:rPr>
          <w:spacing w:val="-3"/>
        </w:rPr>
        <w:t xml:space="preserve"> </w:t>
      </w:r>
      <w:r>
        <w:t>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4919DF57" w14:textId="77777777" w:rsidR="0049640F" w:rsidRDefault="0059390D">
      <w:pPr>
        <w:pStyle w:val="a3"/>
      </w:pPr>
      <w:r>
        <w:t>Жанры</w:t>
      </w:r>
      <w:r>
        <w:rPr>
          <w:spacing w:val="-4"/>
        </w:rPr>
        <w:t xml:space="preserve"> </w:t>
      </w:r>
      <w:r>
        <w:t>музыкального</w:t>
      </w:r>
      <w:r>
        <w:rPr>
          <w:spacing w:val="-3"/>
        </w:rPr>
        <w:t xml:space="preserve"> </w:t>
      </w:r>
      <w:r>
        <w:rPr>
          <w:spacing w:val="-2"/>
        </w:rPr>
        <w:t>фольклора.</w:t>
      </w:r>
    </w:p>
    <w:p w14:paraId="0099E7DF" w14:textId="77777777" w:rsidR="0049640F" w:rsidRDefault="0059390D">
      <w:pPr>
        <w:pStyle w:val="a3"/>
        <w:ind w:right="424"/>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2B6112A1" w14:textId="77777777" w:rsidR="0049640F" w:rsidRDefault="0059390D">
      <w:pPr>
        <w:pStyle w:val="a3"/>
        <w:spacing w:before="1"/>
      </w:pPr>
      <w:r>
        <w:t>Виды</w:t>
      </w:r>
      <w:r>
        <w:rPr>
          <w:spacing w:val="-4"/>
        </w:rPr>
        <w:t xml:space="preserve"> </w:t>
      </w:r>
      <w:r>
        <w:t>деятельности</w:t>
      </w:r>
      <w:r>
        <w:rPr>
          <w:spacing w:val="-3"/>
        </w:rPr>
        <w:t xml:space="preserve"> </w:t>
      </w:r>
      <w:r>
        <w:rPr>
          <w:spacing w:val="-2"/>
        </w:rPr>
        <w:t>обучающихся:</w:t>
      </w:r>
    </w:p>
    <w:p w14:paraId="4614824E" w14:textId="77777777" w:rsidR="0049640F" w:rsidRDefault="0059390D">
      <w:pPr>
        <w:pStyle w:val="a3"/>
        <w:ind w:right="428"/>
      </w:pPr>
      <w:r>
        <w:t>различение на слух контрастных по характеру фольклорных жанров: колыбельная, трудовая, лирическая, плясовая;</w:t>
      </w:r>
    </w:p>
    <w:p w14:paraId="1BD7CB2F" w14:textId="77777777" w:rsidR="0049640F" w:rsidRDefault="0059390D">
      <w:pPr>
        <w:pStyle w:val="a3"/>
        <w:ind w:right="425"/>
      </w:pPr>
      <w:r>
        <w:t>определение, характеристика типичных элементов музыкального языка (темп, ритм, мелодия, динамика), состава исполнителей;</w:t>
      </w:r>
    </w:p>
    <w:p w14:paraId="409A87F7" w14:textId="77777777" w:rsidR="0049640F" w:rsidRDefault="0059390D">
      <w:pPr>
        <w:pStyle w:val="a3"/>
        <w:ind w:right="428"/>
      </w:pPr>
      <w:r>
        <w:t>определение тембра музыкальных инструментов, отнесение к одной из групп (духовые, ударные, струнные);</w:t>
      </w:r>
    </w:p>
    <w:p w14:paraId="035EE9EC" w14:textId="77777777" w:rsidR="0049640F" w:rsidRDefault="0059390D">
      <w:pPr>
        <w:pStyle w:val="a3"/>
        <w:ind w:right="426"/>
      </w:pPr>
      <w:r>
        <w:t>разучивание,</w:t>
      </w:r>
      <w:r>
        <w:rPr>
          <w:spacing w:val="-1"/>
        </w:rPr>
        <w:t xml:space="preserve"> </w:t>
      </w:r>
      <w:r>
        <w:t>исполнение</w:t>
      </w:r>
      <w:r>
        <w:rPr>
          <w:spacing w:val="-1"/>
        </w:rPr>
        <w:t xml:space="preserve"> </w:t>
      </w:r>
      <w:r>
        <w:t>песен разных</w:t>
      </w:r>
      <w:r>
        <w:rPr>
          <w:spacing w:val="-1"/>
        </w:rPr>
        <w:t xml:space="preserve"> </w:t>
      </w:r>
      <w:r>
        <w:t>жанров,</w:t>
      </w:r>
      <w:r>
        <w:rPr>
          <w:spacing w:val="-1"/>
        </w:rPr>
        <w:t xml:space="preserve"> </w:t>
      </w:r>
      <w:r>
        <w:t>относящихся</w:t>
      </w:r>
      <w:r>
        <w:rPr>
          <w:spacing w:val="-1"/>
        </w:rPr>
        <w:t xml:space="preserve"> </w:t>
      </w:r>
      <w:r>
        <w:t>к фольклору</w:t>
      </w:r>
      <w:r>
        <w:rPr>
          <w:spacing w:val="-1"/>
        </w:rPr>
        <w:t xml:space="preserve"> </w:t>
      </w:r>
      <w:r>
        <w:t>разных</w:t>
      </w:r>
      <w:r>
        <w:rPr>
          <w:spacing w:val="-1"/>
        </w:rPr>
        <w:t xml:space="preserve"> </w:t>
      </w:r>
      <w:r>
        <w:t>народов Российской Федерации;</w:t>
      </w:r>
    </w:p>
    <w:p w14:paraId="6B40B861" w14:textId="77777777" w:rsidR="0049640F" w:rsidRDefault="0059390D">
      <w:pPr>
        <w:pStyle w:val="a3"/>
        <w:ind w:right="1358"/>
        <w:jc w:val="left"/>
      </w:pPr>
      <w:r>
        <w:t>импровизации,</w:t>
      </w:r>
      <w:r>
        <w:rPr>
          <w:spacing w:val="-6"/>
        </w:rPr>
        <w:t xml:space="preserve"> </w:t>
      </w:r>
      <w:r>
        <w:t>сочинение</w:t>
      </w:r>
      <w:r>
        <w:rPr>
          <w:spacing w:val="-7"/>
        </w:rPr>
        <w:t xml:space="preserve"> </w:t>
      </w:r>
      <w:r>
        <w:t>к</w:t>
      </w:r>
      <w:r>
        <w:rPr>
          <w:spacing w:val="-6"/>
        </w:rPr>
        <w:t xml:space="preserve"> </w:t>
      </w:r>
      <w:r>
        <w:t>ним</w:t>
      </w:r>
      <w:r>
        <w:rPr>
          <w:spacing w:val="-7"/>
        </w:rPr>
        <w:t xml:space="preserve"> </w:t>
      </w:r>
      <w:r>
        <w:t>ритмических</w:t>
      </w:r>
      <w:r>
        <w:rPr>
          <w:spacing w:val="-6"/>
        </w:rPr>
        <w:t xml:space="preserve"> </w:t>
      </w:r>
      <w:r>
        <w:t>аккомпанементов</w:t>
      </w:r>
      <w:r>
        <w:rPr>
          <w:spacing w:val="-7"/>
        </w:rPr>
        <w:t xml:space="preserve"> </w:t>
      </w:r>
      <w:r>
        <w:t>(звучащими жестами, на ударных инструментах);</w:t>
      </w:r>
    </w:p>
    <w:p w14:paraId="2CEE638A" w14:textId="77777777" w:rsidR="0049640F" w:rsidRDefault="0059390D">
      <w:pPr>
        <w:pStyle w:val="a3"/>
        <w:spacing w:before="1"/>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(свирель)</w:t>
      </w:r>
      <w:r>
        <w:rPr>
          <w:spacing w:val="40"/>
        </w:rPr>
        <w:t xml:space="preserve"> </w:t>
      </w:r>
      <w:r>
        <w:t>мелодий народных песен, прослеживание мелодии по нотной записи.</w:t>
      </w:r>
    </w:p>
    <w:p w14:paraId="506D7A2D" w14:textId="77777777" w:rsidR="0049640F" w:rsidRDefault="0059390D">
      <w:pPr>
        <w:pStyle w:val="a3"/>
        <w:jc w:val="left"/>
      </w:pPr>
      <w:r>
        <w:t>Народные</w:t>
      </w:r>
      <w:r>
        <w:rPr>
          <w:spacing w:val="-6"/>
        </w:rPr>
        <w:t xml:space="preserve"> </w:t>
      </w:r>
      <w:r>
        <w:rPr>
          <w:spacing w:val="-2"/>
        </w:rPr>
        <w:t>праздники.</w:t>
      </w:r>
    </w:p>
    <w:p w14:paraId="12F4F069" w14:textId="77777777" w:rsidR="0049640F" w:rsidRDefault="0059390D">
      <w:pPr>
        <w:pStyle w:val="a3"/>
        <w:jc w:val="left"/>
      </w:pPr>
      <w:r>
        <w:t>Содержание:</w:t>
      </w:r>
      <w:r>
        <w:rPr>
          <w:spacing w:val="30"/>
        </w:rPr>
        <w:t xml:space="preserve"> </w:t>
      </w:r>
      <w:r>
        <w:t>обряды,</w:t>
      </w:r>
      <w:r>
        <w:rPr>
          <w:spacing w:val="30"/>
        </w:rPr>
        <w:t xml:space="preserve"> </w:t>
      </w:r>
      <w:r>
        <w:t>игры, хороводы,</w:t>
      </w:r>
      <w:r>
        <w:rPr>
          <w:spacing w:val="30"/>
        </w:rPr>
        <w:t xml:space="preserve"> </w:t>
      </w:r>
      <w:r>
        <w:t>праздничная</w:t>
      </w:r>
      <w:r>
        <w:rPr>
          <w:spacing w:val="30"/>
        </w:rPr>
        <w:t xml:space="preserve"> </w:t>
      </w:r>
      <w:r>
        <w:t>символика</w:t>
      </w:r>
      <w:r>
        <w:rPr>
          <w:spacing w:val="31"/>
        </w:rPr>
        <w:t xml:space="preserve"> </w:t>
      </w:r>
      <w:r>
        <w:t>- на примере одного</w:t>
      </w:r>
      <w:r>
        <w:rPr>
          <w:spacing w:val="30"/>
        </w:rPr>
        <w:t xml:space="preserve"> </w:t>
      </w:r>
      <w:r>
        <w:t>или нескольких</w:t>
      </w:r>
      <w:r>
        <w:rPr>
          <w:spacing w:val="-8"/>
        </w:rPr>
        <w:t xml:space="preserve"> </w:t>
      </w:r>
      <w:r>
        <w:t>народных</w:t>
      </w:r>
      <w:r>
        <w:rPr>
          <w:spacing w:val="-3"/>
        </w:rPr>
        <w:t xml:space="preserve"> </w:t>
      </w:r>
      <w:r>
        <w:t>праздников</w:t>
      </w:r>
      <w:r>
        <w:rPr>
          <w:spacing w:val="-4"/>
        </w:rPr>
        <w:t xml:space="preserve"> </w:t>
      </w:r>
      <w:r>
        <w:t>(по</w:t>
      </w:r>
      <w:r>
        <w:rPr>
          <w:spacing w:val="-3"/>
        </w:rPr>
        <w:t xml:space="preserve"> </w:t>
      </w:r>
      <w:r>
        <w:t>выбору</w:t>
      </w:r>
      <w:r>
        <w:rPr>
          <w:spacing w:val="-3"/>
        </w:rPr>
        <w:t xml:space="preserve"> </w:t>
      </w:r>
      <w:r>
        <w:t>учителя</w:t>
      </w:r>
      <w:r>
        <w:rPr>
          <w:spacing w:val="-3"/>
        </w:rPr>
        <w:t xml:space="preserve"> </w:t>
      </w:r>
      <w:r>
        <w:t>внимание</w:t>
      </w:r>
      <w:r>
        <w:rPr>
          <w:spacing w:val="-4"/>
        </w:rPr>
        <w:t xml:space="preserve"> </w:t>
      </w:r>
      <w:r>
        <w:t>обучающихся</w:t>
      </w:r>
      <w:r>
        <w:rPr>
          <w:spacing w:val="-3"/>
        </w:rPr>
        <w:t xml:space="preserve"> </w:t>
      </w:r>
      <w:r>
        <w:t>может</w:t>
      </w:r>
      <w:r>
        <w:rPr>
          <w:spacing w:val="-2"/>
        </w:rPr>
        <w:t xml:space="preserve"> </w:t>
      </w:r>
      <w:r>
        <w:rPr>
          <w:spacing w:val="-4"/>
        </w:rPr>
        <w:t>быть</w:t>
      </w:r>
    </w:p>
    <w:p w14:paraId="59B79A60" w14:textId="77777777" w:rsidR="0049640F" w:rsidRDefault="0049640F">
      <w:pPr>
        <w:pStyle w:val="a3"/>
        <w:jc w:val="left"/>
        <w:sectPr w:rsidR="0049640F">
          <w:pgSz w:w="11910" w:h="16840"/>
          <w:pgMar w:top="1040" w:right="425" w:bottom="1200" w:left="1559" w:header="0" w:footer="926" w:gutter="0"/>
          <w:cols w:space="720"/>
        </w:sectPr>
      </w:pPr>
    </w:p>
    <w:p w14:paraId="73AA317C" w14:textId="77777777" w:rsidR="0049640F" w:rsidRDefault="0059390D">
      <w:pPr>
        <w:pStyle w:val="a3"/>
        <w:spacing w:before="73"/>
        <w:ind w:right="421"/>
      </w:pPr>
      <w:r>
        <w:lastRenderedPageBreak/>
        <w:t>сосредоточено на русских традиционных народных праздниках (Рождество, Осенины, Масленица,</w:t>
      </w:r>
      <w:r>
        <w:rPr>
          <w:spacing w:val="-13"/>
        </w:rPr>
        <w:t xml:space="preserve"> </w:t>
      </w:r>
      <w:r>
        <w:t>Троица)</w:t>
      </w:r>
      <w:r>
        <w:rPr>
          <w:spacing w:val="-14"/>
        </w:rPr>
        <w:t xml:space="preserve"> </w:t>
      </w:r>
      <w:r>
        <w:t>и</w:t>
      </w:r>
      <w:r>
        <w:rPr>
          <w:spacing w:val="-12"/>
        </w:rPr>
        <w:t xml:space="preserve"> </w:t>
      </w:r>
      <w:r>
        <w:t>(или)</w:t>
      </w:r>
      <w:r>
        <w:rPr>
          <w:spacing w:val="-14"/>
        </w:rPr>
        <w:t xml:space="preserve"> </w:t>
      </w:r>
      <w:r>
        <w:t>праздниках</w:t>
      </w:r>
      <w:r>
        <w:rPr>
          <w:spacing w:val="-13"/>
        </w:rPr>
        <w:t xml:space="preserve"> </w:t>
      </w:r>
      <w:r>
        <w:t>других</w:t>
      </w:r>
      <w:r>
        <w:rPr>
          <w:spacing w:val="-15"/>
        </w:rPr>
        <w:t xml:space="preserve"> </w:t>
      </w:r>
      <w:r>
        <w:t>народов</w:t>
      </w:r>
      <w:r>
        <w:rPr>
          <w:spacing w:val="-13"/>
        </w:rPr>
        <w:t xml:space="preserve"> </w:t>
      </w:r>
      <w:r>
        <w:t>России</w:t>
      </w:r>
      <w:r>
        <w:rPr>
          <w:spacing w:val="-12"/>
        </w:rPr>
        <w:t xml:space="preserve"> </w:t>
      </w:r>
      <w:r>
        <w:t>(Сабантуй,</w:t>
      </w:r>
      <w:r>
        <w:rPr>
          <w:spacing w:val="-13"/>
        </w:rPr>
        <w:t xml:space="preserve"> </w:t>
      </w:r>
      <w:r>
        <w:t>Байрам,</w:t>
      </w:r>
      <w:r>
        <w:rPr>
          <w:spacing w:val="-13"/>
        </w:rPr>
        <w:t xml:space="preserve"> </w:t>
      </w:r>
      <w:r>
        <w:t xml:space="preserve">Навруз, </w:t>
      </w:r>
      <w:r>
        <w:rPr>
          <w:spacing w:val="-2"/>
        </w:rPr>
        <w:t>Ысыах).</w:t>
      </w:r>
    </w:p>
    <w:p w14:paraId="63394F5E" w14:textId="77777777" w:rsidR="0049640F" w:rsidRDefault="0059390D">
      <w:pPr>
        <w:pStyle w:val="a3"/>
        <w:spacing w:before="1"/>
      </w:pPr>
      <w:r>
        <w:t>Виды</w:t>
      </w:r>
      <w:r>
        <w:rPr>
          <w:spacing w:val="-4"/>
        </w:rPr>
        <w:t xml:space="preserve"> </w:t>
      </w:r>
      <w:r>
        <w:t>деятельности</w:t>
      </w:r>
      <w:r>
        <w:rPr>
          <w:spacing w:val="-4"/>
        </w:rPr>
        <w:t xml:space="preserve"> </w:t>
      </w:r>
      <w:r>
        <w:rPr>
          <w:spacing w:val="-2"/>
        </w:rPr>
        <w:t>обучающихся:</w:t>
      </w:r>
    </w:p>
    <w:p w14:paraId="28A6A397" w14:textId="77777777" w:rsidR="0049640F" w:rsidRDefault="0059390D">
      <w:pPr>
        <w:pStyle w:val="a3"/>
        <w:ind w:right="427"/>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1BDE948D" w14:textId="77777777" w:rsidR="0049640F" w:rsidRDefault="0059390D">
      <w:pPr>
        <w:pStyle w:val="a3"/>
        <w:ind w:right="422"/>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44F59DA5" w14:textId="77777777" w:rsidR="0049640F" w:rsidRDefault="0059390D">
      <w:pPr>
        <w:pStyle w:val="a3"/>
        <w:ind w:right="419"/>
      </w:pPr>
      <w:r>
        <w:t>вариативно: просмотр фильма (мультфильма), рассказывающего о символике фольклорного праздника;</w:t>
      </w:r>
    </w:p>
    <w:p w14:paraId="1DAD942B" w14:textId="77777777" w:rsidR="0049640F" w:rsidRDefault="0059390D">
      <w:pPr>
        <w:pStyle w:val="a3"/>
      </w:pPr>
      <w:r>
        <w:t>посещение</w:t>
      </w:r>
      <w:r>
        <w:rPr>
          <w:spacing w:val="-4"/>
        </w:rPr>
        <w:t xml:space="preserve"> </w:t>
      </w:r>
      <w:r>
        <w:t>театра,</w:t>
      </w:r>
      <w:r>
        <w:rPr>
          <w:spacing w:val="-3"/>
        </w:rPr>
        <w:t xml:space="preserve"> </w:t>
      </w:r>
      <w:r>
        <w:t>театрализованного</w:t>
      </w:r>
      <w:r>
        <w:rPr>
          <w:spacing w:val="-2"/>
        </w:rPr>
        <w:t xml:space="preserve"> представления;</w:t>
      </w:r>
    </w:p>
    <w:p w14:paraId="2719E534" w14:textId="77777777" w:rsidR="0049640F" w:rsidRDefault="0059390D">
      <w:pPr>
        <w:pStyle w:val="a3"/>
        <w:ind w:right="3046"/>
        <w:jc w:val="left"/>
      </w:pPr>
      <w:r>
        <w:t>участие</w:t>
      </w:r>
      <w:r>
        <w:rPr>
          <w:spacing w:val="-6"/>
        </w:rPr>
        <w:t xml:space="preserve"> </w:t>
      </w:r>
      <w:r>
        <w:t>в</w:t>
      </w:r>
      <w:r>
        <w:rPr>
          <w:spacing w:val="-6"/>
        </w:rPr>
        <w:t xml:space="preserve"> </w:t>
      </w:r>
      <w:r>
        <w:t>народных</w:t>
      </w:r>
      <w:r>
        <w:rPr>
          <w:spacing w:val="-5"/>
        </w:rPr>
        <w:t xml:space="preserve"> </w:t>
      </w:r>
      <w:r>
        <w:t>гуляньях</w:t>
      </w:r>
      <w:r>
        <w:rPr>
          <w:spacing w:val="-5"/>
        </w:rPr>
        <w:t xml:space="preserve"> </w:t>
      </w:r>
      <w:r>
        <w:t>на</w:t>
      </w:r>
      <w:r>
        <w:rPr>
          <w:spacing w:val="-6"/>
        </w:rPr>
        <w:t xml:space="preserve"> </w:t>
      </w:r>
      <w:r>
        <w:t>улицах</w:t>
      </w:r>
      <w:r>
        <w:rPr>
          <w:spacing w:val="-5"/>
        </w:rPr>
        <w:t xml:space="preserve"> </w:t>
      </w:r>
      <w:r>
        <w:t>родного</w:t>
      </w:r>
      <w:r>
        <w:rPr>
          <w:spacing w:val="-5"/>
        </w:rPr>
        <w:t xml:space="preserve"> </w:t>
      </w:r>
      <w:r>
        <w:t>города,</w:t>
      </w:r>
      <w:r>
        <w:rPr>
          <w:spacing w:val="-5"/>
        </w:rPr>
        <w:t xml:space="preserve"> </w:t>
      </w:r>
      <w:r>
        <w:t>посёлка. Первые артисты, народный театр.</w:t>
      </w:r>
    </w:p>
    <w:p w14:paraId="277ABC7B" w14:textId="77777777" w:rsidR="0049640F" w:rsidRDefault="0059390D">
      <w:pPr>
        <w:pStyle w:val="a3"/>
        <w:spacing w:before="1"/>
        <w:ind w:right="3580"/>
        <w:jc w:val="left"/>
      </w:pPr>
      <w:r>
        <w:t>Содержание:</w:t>
      </w:r>
      <w:r>
        <w:rPr>
          <w:spacing w:val="-9"/>
        </w:rPr>
        <w:t xml:space="preserve"> </w:t>
      </w:r>
      <w:r>
        <w:t>скоморохи.</w:t>
      </w:r>
      <w:r>
        <w:rPr>
          <w:spacing w:val="-9"/>
        </w:rPr>
        <w:t xml:space="preserve"> </w:t>
      </w:r>
      <w:r>
        <w:t>Ярмарочный</w:t>
      </w:r>
      <w:r>
        <w:rPr>
          <w:spacing w:val="-9"/>
        </w:rPr>
        <w:t xml:space="preserve"> </w:t>
      </w:r>
      <w:r>
        <w:t>балаган.</w:t>
      </w:r>
      <w:r>
        <w:rPr>
          <w:spacing w:val="-9"/>
        </w:rPr>
        <w:t xml:space="preserve"> </w:t>
      </w:r>
      <w:r>
        <w:t>Вертеп. Виды деятельности обучающихся:</w:t>
      </w:r>
    </w:p>
    <w:p w14:paraId="2A9D8431" w14:textId="77777777" w:rsidR="0049640F" w:rsidRDefault="0059390D">
      <w:pPr>
        <w:pStyle w:val="a3"/>
        <w:ind w:right="4504"/>
        <w:jc w:val="left"/>
      </w:pPr>
      <w:r>
        <w:t>чтение</w:t>
      </w:r>
      <w:r>
        <w:rPr>
          <w:spacing w:val="-8"/>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7"/>
        </w:rPr>
        <w:t xml:space="preserve"> </w:t>
      </w:r>
      <w:r>
        <w:t>теме; диалог с учителем;</w:t>
      </w:r>
    </w:p>
    <w:p w14:paraId="77E5068B" w14:textId="77777777" w:rsidR="0049640F" w:rsidRDefault="0059390D">
      <w:pPr>
        <w:pStyle w:val="a3"/>
        <w:jc w:val="left"/>
      </w:pPr>
      <w:r>
        <w:t>разучивание,</w:t>
      </w:r>
      <w:r>
        <w:rPr>
          <w:spacing w:val="-6"/>
        </w:rPr>
        <w:t xml:space="preserve"> </w:t>
      </w:r>
      <w:r>
        <w:t>исполнение</w:t>
      </w:r>
      <w:r>
        <w:rPr>
          <w:spacing w:val="-5"/>
        </w:rPr>
        <w:t xml:space="preserve"> </w:t>
      </w:r>
      <w:r>
        <w:rPr>
          <w:spacing w:val="-2"/>
        </w:rPr>
        <w:t>скоморошин;</w:t>
      </w:r>
    </w:p>
    <w:p w14:paraId="2838EBEC" w14:textId="77777777" w:rsidR="0049640F" w:rsidRDefault="0059390D">
      <w:pPr>
        <w:pStyle w:val="a3"/>
        <w:jc w:val="left"/>
      </w:pPr>
      <w:r>
        <w:t>вариативно:</w:t>
      </w:r>
      <w:r>
        <w:rPr>
          <w:spacing w:val="80"/>
        </w:rPr>
        <w:t xml:space="preserve"> </w:t>
      </w:r>
      <w:r>
        <w:t>просмотр</w:t>
      </w:r>
      <w:r>
        <w:rPr>
          <w:spacing w:val="80"/>
        </w:rPr>
        <w:t xml:space="preserve"> </w:t>
      </w:r>
      <w:r>
        <w:t>фильма</w:t>
      </w:r>
      <w:r>
        <w:rPr>
          <w:spacing w:val="80"/>
        </w:rPr>
        <w:t xml:space="preserve"> </w:t>
      </w:r>
      <w:r>
        <w:t>(мультфильма),</w:t>
      </w:r>
      <w:r>
        <w:rPr>
          <w:spacing w:val="80"/>
        </w:rPr>
        <w:t xml:space="preserve"> </w:t>
      </w:r>
      <w:r>
        <w:t>фрагмента</w:t>
      </w:r>
      <w:r>
        <w:rPr>
          <w:spacing w:val="80"/>
        </w:rPr>
        <w:t xml:space="preserve"> </w:t>
      </w:r>
      <w:r>
        <w:t>музыкального</w:t>
      </w:r>
      <w:r>
        <w:rPr>
          <w:spacing w:val="80"/>
        </w:rPr>
        <w:t xml:space="preserve"> </w:t>
      </w:r>
      <w:r>
        <w:t>спектакля;</w:t>
      </w:r>
      <w:r>
        <w:rPr>
          <w:spacing w:val="80"/>
        </w:rPr>
        <w:t xml:space="preserve"> </w:t>
      </w:r>
      <w:r>
        <w:t>творческий проект - театрализованная постановка.</w:t>
      </w:r>
    </w:p>
    <w:p w14:paraId="2ABF8617" w14:textId="77777777" w:rsidR="0049640F" w:rsidRDefault="0059390D">
      <w:pPr>
        <w:pStyle w:val="a3"/>
        <w:jc w:val="left"/>
      </w:pPr>
      <w:r>
        <w:t>Фольклор</w:t>
      </w:r>
      <w:r>
        <w:rPr>
          <w:spacing w:val="-4"/>
        </w:rPr>
        <w:t xml:space="preserve"> </w:t>
      </w:r>
      <w:r>
        <w:t>народов</w:t>
      </w:r>
      <w:r>
        <w:rPr>
          <w:spacing w:val="-4"/>
        </w:rPr>
        <w:t xml:space="preserve"> </w:t>
      </w:r>
      <w:r>
        <w:rPr>
          <w:spacing w:val="-2"/>
        </w:rPr>
        <w:t>России.</w:t>
      </w:r>
    </w:p>
    <w:p w14:paraId="1087F387" w14:textId="77777777" w:rsidR="0049640F" w:rsidRDefault="0059390D">
      <w:pPr>
        <w:pStyle w:val="a3"/>
        <w:ind w:right="418"/>
      </w:pPr>
      <w:r>
        <w:t>Содержание:</w:t>
      </w:r>
      <w:r>
        <w:rPr>
          <w:spacing w:val="-15"/>
        </w:rPr>
        <w:t xml:space="preserve"> </w:t>
      </w:r>
      <w:r>
        <w:t>музыкальные</w:t>
      </w:r>
      <w:r>
        <w:rPr>
          <w:spacing w:val="-15"/>
        </w:rPr>
        <w:t xml:space="preserve"> </w:t>
      </w:r>
      <w:r>
        <w:t>традиции,</w:t>
      </w:r>
      <w:r>
        <w:rPr>
          <w:spacing w:val="-15"/>
        </w:rPr>
        <w:t xml:space="preserve"> </w:t>
      </w:r>
      <w:r>
        <w:t>особенности</w:t>
      </w:r>
      <w:r>
        <w:rPr>
          <w:spacing w:val="-15"/>
        </w:rPr>
        <w:t xml:space="preserve"> </w:t>
      </w:r>
      <w:r>
        <w:t>народной</w:t>
      </w:r>
      <w:r>
        <w:rPr>
          <w:spacing w:val="-15"/>
        </w:rPr>
        <w:t xml:space="preserve"> </w:t>
      </w:r>
      <w:r>
        <w:t>музыки</w:t>
      </w:r>
      <w:r>
        <w:rPr>
          <w:spacing w:val="-15"/>
        </w:rPr>
        <w:t xml:space="preserve"> </w:t>
      </w:r>
      <w:r>
        <w:t>республик</w:t>
      </w:r>
      <w:r>
        <w:rPr>
          <w:spacing w:val="-15"/>
        </w:rPr>
        <w:t xml:space="preserve"> </w:t>
      </w:r>
      <w:r>
        <w:t>Российской Федерации (по выбору учителя может быть представлена культура 2-3 регионов Российской</w:t>
      </w:r>
      <w:r>
        <w:rPr>
          <w:spacing w:val="-12"/>
        </w:rPr>
        <w:t xml:space="preserve"> </w:t>
      </w:r>
      <w:r>
        <w:t>Федерации.</w:t>
      </w:r>
      <w:r>
        <w:rPr>
          <w:spacing w:val="-15"/>
        </w:rPr>
        <w:t xml:space="preserve"> </w:t>
      </w:r>
      <w:r>
        <w:t>Особое</w:t>
      </w:r>
      <w:r>
        <w:rPr>
          <w:spacing w:val="-14"/>
        </w:rPr>
        <w:t xml:space="preserve"> </w:t>
      </w:r>
      <w:r>
        <w:t>внимание</w:t>
      </w:r>
      <w:r>
        <w:rPr>
          <w:spacing w:val="-14"/>
        </w:rPr>
        <w:t xml:space="preserve"> </w:t>
      </w:r>
      <w:r>
        <w:t>следует</w:t>
      </w:r>
      <w:r>
        <w:rPr>
          <w:spacing w:val="-12"/>
        </w:rPr>
        <w:t xml:space="preserve"> </w:t>
      </w:r>
      <w:r>
        <w:t>уделить</w:t>
      </w:r>
      <w:r>
        <w:rPr>
          <w:spacing w:val="-12"/>
        </w:rPr>
        <w:t xml:space="preserve"> </w:t>
      </w:r>
      <w:r>
        <w:t>как</w:t>
      </w:r>
      <w:r>
        <w:rPr>
          <w:spacing w:val="-15"/>
        </w:rPr>
        <w:t xml:space="preserve"> </w:t>
      </w:r>
      <w:r>
        <w:t>наиболее</w:t>
      </w:r>
      <w:r>
        <w:rPr>
          <w:spacing w:val="-14"/>
        </w:rPr>
        <w:t xml:space="preserve"> </w:t>
      </w:r>
      <w:r>
        <w:t>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4A964D58"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32217DE" w14:textId="77777777" w:rsidR="0049640F" w:rsidRDefault="0059390D">
      <w:pPr>
        <w:pStyle w:val="a3"/>
        <w:ind w:right="426"/>
      </w:pPr>
      <w:r>
        <w:t>знакомство</w:t>
      </w:r>
      <w:r>
        <w:rPr>
          <w:spacing w:val="-7"/>
        </w:rPr>
        <w:t xml:space="preserve"> </w:t>
      </w:r>
      <w:r>
        <w:t>с</w:t>
      </w:r>
      <w:r>
        <w:rPr>
          <w:spacing w:val="-8"/>
        </w:rPr>
        <w:t xml:space="preserve"> </w:t>
      </w:r>
      <w:r>
        <w:t>особенностями</w:t>
      </w:r>
      <w:r>
        <w:rPr>
          <w:spacing w:val="-6"/>
        </w:rPr>
        <w:t xml:space="preserve"> </w:t>
      </w:r>
      <w:r>
        <w:t>музыкального</w:t>
      </w:r>
      <w:r>
        <w:rPr>
          <w:spacing w:val="-7"/>
        </w:rPr>
        <w:t xml:space="preserve"> </w:t>
      </w:r>
      <w:r>
        <w:t>фольклора</w:t>
      </w:r>
      <w:r>
        <w:rPr>
          <w:spacing w:val="-8"/>
        </w:rPr>
        <w:t xml:space="preserve"> </w:t>
      </w:r>
      <w:r>
        <w:t>различных</w:t>
      </w:r>
      <w:r>
        <w:rPr>
          <w:spacing w:val="-7"/>
        </w:rPr>
        <w:t xml:space="preserve"> </w:t>
      </w:r>
      <w:r>
        <w:t>народностей</w:t>
      </w:r>
      <w:r>
        <w:rPr>
          <w:spacing w:val="-6"/>
        </w:rPr>
        <w:t xml:space="preserve"> </w:t>
      </w:r>
      <w:r>
        <w:t xml:space="preserve">Российской </w:t>
      </w:r>
      <w:r>
        <w:rPr>
          <w:spacing w:val="-2"/>
        </w:rPr>
        <w:t>Федерации;</w:t>
      </w:r>
    </w:p>
    <w:p w14:paraId="4DFA4C88" w14:textId="77777777" w:rsidR="0049640F" w:rsidRDefault="0059390D">
      <w:pPr>
        <w:pStyle w:val="a3"/>
        <w:ind w:right="424"/>
      </w:pPr>
      <w:r>
        <w:t>определение характерных черт, характеристика типичных элементов музыкального языка (ритм, лад, интонации);</w:t>
      </w:r>
    </w:p>
    <w:p w14:paraId="1656CFAF" w14:textId="77777777" w:rsidR="0049640F" w:rsidRDefault="0059390D">
      <w:pPr>
        <w:pStyle w:val="a3"/>
        <w:ind w:right="419"/>
      </w:pPr>
      <w:r>
        <w:t xml:space="preserve">разучивание песен, танцев, импровизация ритмических аккомпанементов на ударных </w:t>
      </w:r>
      <w:r>
        <w:rPr>
          <w:spacing w:val="-2"/>
        </w:rPr>
        <w:t>инструментах;</w:t>
      </w:r>
    </w:p>
    <w:p w14:paraId="1B6A21A0" w14:textId="77777777" w:rsidR="0049640F" w:rsidRDefault="0059390D">
      <w:pPr>
        <w:pStyle w:val="a3"/>
        <w:ind w:right="429"/>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5198C1AE" w14:textId="77777777" w:rsidR="0049640F" w:rsidRDefault="0059390D">
      <w:pPr>
        <w:pStyle w:val="a3"/>
        <w:spacing w:before="1"/>
        <w:ind w:right="424"/>
      </w:pPr>
      <w:r>
        <w:t>творческие, исследовательские проекты, школьные фестивали, посвящённые музыкальному творчеству народов России.</w:t>
      </w:r>
    </w:p>
    <w:p w14:paraId="6C4AFFC8" w14:textId="77777777" w:rsidR="0049640F" w:rsidRDefault="0059390D">
      <w:pPr>
        <w:pStyle w:val="a3"/>
        <w:ind w:right="425"/>
      </w:pPr>
      <w:r>
        <w:t>Фольклор в творчестве профессиональных музыкантов. Содержание: собиратели фольклора.</w:t>
      </w:r>
      <w:r>
        <w:rPr>
          <w:spacing w:val="-15"/>
        </w:rPr>
        <w:t xml:space="preserve"> </w:t>
      </w:r>
      <w:r>
        <w:t>Народные</w:t>
      </w:r>
      <w:r>
        <w:rPr>
          <w:spacing w:val="-15"/>
        </w:rPr>
        <w:t xml:space="preserve"> </w:t>
      </w:r>
      <w:r>
        <w:t>мелодии</w:t>
      </w:r>
      <w:r>
        <w:rPr>
          <w:spacing w:val="-15"/>
        </w:rPr>
        <w:t xml:space="preserve"> </w:t>
      </w:r>
      <w:r>
        <w:t>в</w:t>
      </w:r>
      <w:r>
        <w:rPr>
          <w:spacing w:val="-15"/>
        </w:rPr>
        <w:t xml:space="preserve"> </w:t>
      </w:r>
      <w:r>
        <w:t>обработке</w:t>
      </w:r>
      <w:r>
        <w:rPr>
          <w:spacing w:val="-15"/>
        </w:rPr>
        <w:t xml:space="preserve"> </w:t>
      </w:r>
      <w:r>
        <w:t>композиторов.</w:t>
      </w:r>
      <w:r>
        <w:rPr>
          <w:spacing w:val="-15"/>
        </w:rPr>
        <w:t xml:space="preserve"> </w:t>
      </w:r>
      <w:r>
        <w:t>Народные</w:t>
      </w:r>
      <w:r>
        <w:rPr>
          <w:spacing w:val="-15"/>
        </w:rPr>
        <w:t xml:space="preserve"> </w:t>
      </w:r>
      <w:r>
        <w:t>жанры,</w:t>
      </w:r>
      <w:r>
        <w:rPr>
          <w:spacing w:val="-15"/>
        </w:rPr>
        <w:t xml:space="preserve"> </w:t>
      </w:r>
      <w:r>
        <w:t>интонации</w:t>
      </w:r>
      <w:r>
        <w:rPr>
          <w:spacing w:val="-15"/>
        </w:rPr>
        <w:t xml:space="preserve"> </w:t>
      </w:r>
      <w:r>
        <w:t>как основа для композиторского творчества.</w:t>
      </w:r>
    </w:p>
    <w:p w14:paraId="1443981D" w14:textId="77777777" w:rsidR="0049640F" w:rsidRDefault="0059390D">
      <w:pPr>
        <w:pStyle w:val="a3"/>
        <w:ind w:right="425"/>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002F5F24" w14:textId="77777777" w:rsidR="0049640F" w:rsidRDefault="0059390D">
      <w:pPr>
        <w:pStyle w:val="a3"/>
        <w:ind w:right="419"/>
      </w:pPr>
      <w:r>
        <w:t>определение приёмов обработки, развития народных мелодий; разучивание, исполнение народных</w:t>
      </w:r>
      <w:r>
        <w:rPr>
          <w:spacing w:val="-2"/>
        </w:rPr>
        <w:t xml:space="preserve"> </w:t>
      </w:r>
      <w:r>
        <w:t>песен в</w:t>
      </w:r>
      <w:r>
        <w:rPr>
          <w:spacing w:val="-2"/>
        </w:rPr>
        <w:t xml:space="preserve"> </w:t>
      </w:r>
      <w:r>
        <w:t>композиторской обработке;</w:t>
      </w:r>
      <w:r>
        <w:rPr>
          <w:spacing w:val="-3"/>
        </w:rPr>
        <w:t xml:space="preserve"> </w:t>
      </w:r>
      <w:r>
        <w:t>сравнение</w:t>
      </w:r>
      <w:r>
        <w:rPr>
          <w:spacing w:val="-2"/>
        </w:rPr>
        <w:t xml:space="preserve"> </w:t>
      </w:r>
      <w:r>
        <w:t>звучания</w:t>
      </w:r>
      <w:r>
        <w:rPr>
          <w:spacing w:val="-1"/>
        </w:rPr>
        <w:t xml:space="preserve"> </w:t>
      </w:r>
      <w:r>
        <w:t>одних</w:t>
      </w:r>
      <w:r>
        <w:rPr>
          <w:spacing w:val="-3"/>
        </w:rPr>
        <w:t xml:space="preserve"> </w:t>
      </w:r>
      <w:r>
        <w:t>и тех</w:t>
      </w:r>
      <w:r>
        <w:rPr>
          <w:spacing w:val="-2"/>
        </w:rPr>
        <w:t xml:space="preserve"> </w:t>
      </w:r>
      <w:r>
        <w:t>же</w:t>
      </w:r>
      <w:r>
        <w:rPr>
          <w:spacing w:val="-2"/>
        </w:rPr>
        <w:t xml:space="preserve"> </w:t>
      </w:r>
      <w:r>
        <w:t>мелодий в народном и композиторском варианте;</w:t>
      </w:r>
    </w:p>
    <w:p w14:paraId="346189F2" w14:textId="77777777" w:rsidR="0049640F" w:rsidRDefault="0059390D">
      <w:pPr>
        <w:pStyle w:val="a3"/>
        <w:spacing w:before="1"/>
        <w:ind w:right="421"/>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1CF5E6A7" w14:textId="77777777" w:rsidR="0049640F" w:rsidRDefault="0049640F">
      <w:pPr>
        <w:pStyle w:val="a3"/>
        <w:sectPr w:rsidR="0049640F">
          <w:pgSz w:w="11910" w:h="16840"/>
          <w:pgMar w:top="1040" w:right="425" w:bottom="1200" w:left="1559" w:header="0" w:footer="926" w:gutter="0"/>
          <w:cols w:space="720"/>
        </w:sectPr>
      </w:pPr>
    </w:p>
    <w:p w14:paraId="209E5F73" w14:textId="77777777" w:rsidR="0049640F" w:rsidRDefault="0059390D">
      <w:pPr>
        <w:pStyle w:val="4"/>
        <w:spacing w:before="73"/>
      </w:pPr>
      <w:r>
        <w:lastRenderedPageBreak/>
        <w:t>Модуль</w:t>
      </w:r>
      <w:r>
        <w:rPr>
          <w:spacing w:val="-2"/>
        </w:rPr>
        <w:t xml:space="preserve"> </w:t>
      </w:r>
      <w:r>
        <w:t>№</w:t>
      </w:r>
      <w:r>
        <w:rPr>
          <w:spacing w:val="-2"/>
        </w:rPr>
        <w:t xml:space="preserve"> </w:t>
      </w:r>
      <w:r>
        <w:t>2</w:t>
      </w:r>
      <w:r>
        <w:rPr>
          <w:spacing w:val="-2"/>
        </w:rPr>
        <w:t xml:space="preserve"> </w:t>
      </w:r>
      <w:r>
        <w:t>«Классическая</w:t>
      </w:r>
      <w:r>
        <w:rPr>
          <w:spacing w:val="-2"/>
        </w:rPr>
        <w:t xml:space="preserve"> музыка».</w:t>
      </w:r>
    </w:p>
    <w:p w14:paraId="76C07CE4" w14:textId="77777777" w:rsidR="0049640F" w:rsidRDefault="0059390D">
      <w:pPr>
        <w:pStyle w:val="a3"/>
        <w:spacing w:before="1"/>
        <w:ind w:right="418"/>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w:t>
      </w:r>
      <w:r>
        <w:rPr>
          <w:spacing w:val="-8"/>
        </w:rPr>
        <w:t xml:space="preserve"> </w:t>
      </w:r>
      <w:r>
        <w:t>и</w:t>
      </w:r>
      <w:r>
        <w:rPr>
          <w:spacing w:val="-7"/>
        </w:rPr>
        <w:t xml:space="preserve"> </w:t>
      </w:r>
      <w:r>
        <w:t>симфонических</w:t>
      </w:r>
      <w:r>
        <w:rPr>
          <w:spacing w:val="-8"/>
        </w:rPr>
        <w:t xml:space="preserve"> </w:t>
      </w:r>
      <w:r>
        <w:t>сочинений</w:t>
      </w:r>
      <w:r>
        <w:rPr>
          <w:spacing w:val="-9"/>
        </w:rPr>
        <w:t xml:space="preserve"> </w:t>
      </w:r>
      <w:r>
        <w:t>позволяют</w:t>
      </w:r>
      <w:r>
        <w:rPr>
          <w:spacing w:val="-7"/>
        </w:rPr>
        <w:t xml:space="preserve"> </w:t>
      </w:r>
      <w:r>
        <w:t>раскрыть</w:t>
      </w:r>
      <w:r>
        <w:rPr>
          <w:spacing w:val="-9"/>
        </w:rPr>
        <w:t xml:space="preserve"> </w:t>
      </w:r>
      <w:r>
        <w:t>перед</w:t>
      </w:r>
      <w:r>
        <w:rPr>
          <w:spacing w:val="-8"/>
        </w:rPr>
        <w:t xml:space="preserve"> </w:t>
      </w:r>
      <w:r>
        <w:t>обучающимися</w:t>
      </w:r>
      <w:r>
        <w:rPr>
          <w:spacing w:val="-8"/>
        </w:rPr>
        <w:t xml:space="preserve"> </w:t>
      </w:r>
      <w:r>
        <w:t xml:space="preserve">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14:paraId="518426EC" w14:textId="77777777" w:rsidR="0049640F" w:rsidRDefault="0059390D">
      <w:pPr>
        <w:pStyle w:val="a3"/>
      </w:pPr>
      <w:r>
        <w:t>Композитор</w:t>
      </w:r>
      <w:r>
        <w:rPr>
          <w:spacing w:val="-2"/>
        </w:rPr>
        <w:t xml:space="preserve"> </w:t>
      </w:r>
      <w:r>
        <w:t>-</w:t>
      </w:r>
      <w:r>
        <w:rPr>
          <w:spacing w:val="-4"/>
        </w:rPr>
        <w:t xml:space="preserve"> </w:t>
      </w:r>
      <w:r>
        <w:t>исполнитель</w:t>
      </w:r>
      <w:r>
        <w:rPr>
          <w:spacing w:val="-1"/>
        </w:rPr>
        <w:t xml:space="preserve"> </w:t>
      </w:r>
      <w:r>
        <w:t>-</w:t>
      </w:r>
      <w:r>
        <w:rPr>
          <w:spacing w:val="-3"/>
        </w:rPr>
        <w:t xml:space="preserve"> </w:t>
      </w:r>
      <w:r>
        <w:rPr>
          <w:spacing w:val="-2"/>
        </w:rPr>
        <w:t>слушатель.</w:t>
      </w:r>
    </w:p>
    <w:p w14:paraId="55D5FB62" w14:textId="77777777" w:rsidR="0049640F" w:rsidRDefault="0059390D">
      <w:pPr>
        <w:pStyle w:val="a3"/>
        <w:ind w:right="421"/>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0D19BBAA" w14:textId="77777777" w:rsidR="0049640F" w:rsidRDefault="0059390D">
      <w:pPr>
        <w:pStyle w:val="a3"/>
        <w:ind w:right="426"/>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2F41332A" w14:textId="77777777" w:rsidR="0049640F" w:rsidRDefault="0059390D">
      <w:pPr>
        <w:pStyle w:val="a3"/>
      </w:pPr>
      <w:r>
        <w:t>«Я</w:t>
      </w:r>
      <w:r>
        <w:rPr>
          <w:spacing w:val="-4"/>
        </w:rPr>
        <w:t xml:space="preserve"> </w:t>
      </w:r>
      <w:r>
        <w:t>-</w:t>
      </w:r>
      <w:r>
        <w:rPr>
          <w:spacing w:val="-4"/>
        </w:rPr>
        <w:t xml:space="preserve"> </w:t>
      </w:r>
      <w:r>
        <w:t>исполнитель»</w:t>
      </w:r>
      <w:r>
        <w:rPr>
          <w:spacing w:val="-3"/>
        </w:rPr>
        <w:t xml:space="preserve"> </w:t>
      </w:r>
      <w:r>
        <w:t>(игра</w:t>
      </w:r>
      <w:r>
        <w:rPr>
          <w:spacing w:val="-3"/>
        </w:rPr>
        <w:t xml:space="preserve"> </w:t>
      </w:r>
      <w:r>
        <w:t>-</w:t>
      </w:r>
      <w:r>
        <w:rPr>
          <w:spacing w:val="-4"/>
        </w:rPr>
        <w:t xml:space="preserve"> </w:t>
      </w:r>
      <w:r>
        <w:t>имитация</w:t>
      </w:r>
      <w:r>
        <w:rPr>
          <w:spacing w:val="-3"/>
        </w:rPr>
        <w:t xml:space="preserve"> </w:t>
      </w:r>
      <w:r>
        <w:t>исполнительских</w:t>
      </w:r>
      <w:r>
        <w:rPr>
          <w:spacing w:val="-3"/>
        </w:rPr>
        <w:t xml:space="preserve"> </w:t>
      </w:r>
      <w:r>
        <w:rPr>
          <w:spacing w:val="-2"/>
        </w:rPr>
        <w:t>движений);</w:t>
      </w:r>
    </w:p>
    <w:p w14:paraId="735493E4" w14:textId="77777777" w:rsidR="0049640F" w:rsidRDefault="0059390D">
      <w:pPr>
        <w:pStyle w:val="a3"/>
        <w:spacing w:before="1"/>
        <w:ind w:right="1904"/>
      </w:pPr>
      <w:r>
        <w:t>игра</w:t>
      </w:r>
      <w:r>
        <w:rPr>
          <w:spacing w:val="-5"/>
        </w:rPr>
        <w:t xml:space="preserve"> </w:t>
      </w:r>
      <w:r>
        <w:t>«Я</w:t>
      </w:r>
      <w:r>
        <w:rPr>
          <w:spacing w:val="-4"/>
        </w:rPr>
        <w:t xml:space="preserve"> </w:t>
      </w:r>
      <w:r>
        <w:t>-</w:t>
      </w:r>
      <w:r>
        <w:rPr>
          <w:spacing w:val="-5"/>
        </w:rPr>
        <w:t xml:space="preserve"> </w:t>
      </w:r>
      <w:r>
        <w:t>композитор»</w:t>
      </w:r>
      <w:r>
        <w:rPr>
          <w:spacing w:val="-6"/>
        </w:rPr>
        <w:t xml:space="preserve"> </w:t>
      </w:r>
      <w:r>
        <w:t>(сочинение</w:t>
      </w:r>
      <w:r>
        <w:rPr>
          <w:spacing w:val="-5"/>
        </w:rPr>
        <w:t xml:space="preserve"> </w:t>
      </w:r>
      <w:r>
        <w:t>небольших</w:t>
      </w:r>
      <w:r>
        <w:rPr>
          <w:spacing w:val="-7"/>
        </w:rPr>
        <w:t xml:space="preserve"> </w:t>
      </w:r>
      <w:r>
        <w:t>попевок,</w:t>
      </w:r>
      <w:r>
        <w:rPr>
          <w:spacing w:val="-4"/>
        </w:rPr>
        <w:t xml:space="preserve"> </w:t>
      </w:r>
      <w:r>
        <w:t>мелодических</w:t>
      </w:r>
      <w:r>
        <w:rPr>
          <w:spacing w:val="-7"/>
        </w:rPr>
        <w:t xml:space="preserve"> </w:t>
      </w:r>
      <w:r>
        <w:t>фраз); освоение правил поведения на концерте;</w:t>
      </w:r>
    </w:p>
    <w:p w14:paraId="0EBA9688" w14:textId="77777777" w:rsidR="0049640F" w:rsidRDefault="0059390D">
      <w:pPr>
        <w:pStyle w:val="a3"/>
        <w:ind w:right="423"/>
      </w:pPr>
      <w:r>
        <w:t>вариативно:</w:t>
      </w:r>
      <w:r>
        <w:rPr>
          <w:spacing w:val="-9"/>
        </w:rPr>
        <w:t xml:space="preserve"> </w:t>
      </w:r>
      <w:r>
        <w:t>«Как</w:t>
      </w:r>
      <w:r>
        <w:rPr>
          <w:spacing w:val="-11"/>
        </w:rPr>
        <w:t xml:space="preserve"> </w:t>
      </w:r>
      <w:r>
        <w:t>на</w:t>
      </w:r>
      <w:r>
        <w:rPr>
          <w:spacing w:val="-13"/>
        </w:rPr>
        <w:t xml:space="preserve"> </w:t>
      </w:r>
      <w:r>
        <w:t>концерте»</w:t>
      </w:r>
      <w:r>
        <w:rPr>
          <w:spacing w:val="-7"/>
        </w:rPr>
        <w:t xml:space="preserve"> </w:t>
      </w:r>
      <w:r>
        <w:t>-</w:t>
      </w:r>
      <w:r>
        <w:rPr>
          <w:spacing w:val="-10"/>
        </w:rPr>
        <w:t xml:space="preserve"> </w:t>
      </w:r>
      <w:r>
        <w:t>выступление</w:t>
      </w:r>
      <w:r>
        <w:rPr>
          <w:spacing w:val="-13"/>
        </w:rPr>
        <w:t xml:space="preserve"> </w:t>
      </w:r>
      <w:r>
        <w:t>учителя</w:t>
      </w:r>
      <w:r>
        <w:rPr>
          <w:spacing w:val="-9"/>
        </w:rPr>
        <w:t xml:space="preserve"> </w:t>
      </w:r>
      <w:r>
        <w:t>или</w:t>
      </w:r>
      <w:r>
        <w:rPr>
          <w:spacing w:val="-8"/>
        </w:rPr>
        <w:t xml:space="preserve"> </w:t>
      </w:r>
      <w:r>
        <w:t>одноклассника,</w:t>
      </w:r>
      <w:r>
        <w:rPr>
          <w:spacing w:val="-9"/>
        </w:rPr>
        <w:t xml:space="preserve"> </w:t>
      </w:r>
      <w:r>
        <w:t>обучающегося</w:t>
      </w:r>
      <w:r>
        <w:rPr>
          <w:spacing w:val="-9"/>
        </w:rPr>
        <w:t xml:space="preserve"> </w:t>
      </w:r>
      <w:r>
        <w:t>в музыкальной школе, с исполнением краткого музыкального произведения; посещение концерта классической музыки.</w:t>
      </w:r>
    </w:p>
    <w:p w14:paraId="272D86E5" w14:textId="77777777" w:rsidR="0049640F" w:rsidRDefault="0059390D">
      <w:pPr>
        <w:pStyle w:val="a3"/>
      </w:pPr>
      <w:r>
        <w:t>Композиторы</w:t>
      </w:r>
      <w:r>
        <w:rPr>
          <w:spacing w:val="-4"/>
        </w:rPr>
        <w:t xml:space="preserve"> </w:t>
      </w:r>
      <w:r>
        <w:t>-</w:t>
      </w:r>
      <w:r>
        <w:rPr>
          <w:spacing w:val="-2"/>
        </w:rPr>
        <w:t xml:space="preserve"> детям.</w:t>
      </w:r>
    </w:p>
    <w:p w14:paraId="189CCE78" w14:textId="77777777" w:rsidR="0049640F" w:rsidRDefault="0059390D">
      <w:pPr>
        <w:pStyle w:val="a3"/>
      </w:pPr>
      <w:r>
        <w:t>Содержание:</w:t>
      </w:r>
      <w:r>
        <w:rPr>
          <w:spacing w:val="-3"/>
        </w:rPr>
        <w:t xml:space="preserve"> </w:t>
      </w:r>
      <w:r>
        <w:t>детская</w:t>
      </w:r>
      <w:r>
        <w:rPr>
          <w:spacing w:val="-2"/>
        </w:rPr>
        <w:t xml:space="preserve"> </w:t>
      </w:r>
      <w:r>
        <w:t>музыка</w:t>
      </w:r>
      <w:r>
        <w:rPr>
          <w:spacing w:val="-2"/>
        </w:rPr>
        <w:t xml:space="preserve"> </w:t>
      </w:r>
      <w:r>
        <w:t>П.И.</w:t>
      </w:r>
      <w:r>
        <w:rPr>
          <w:spacing w:val="-2"/>
        </w:rPr>
        <w:t xml:space="preserve"> </w:t>
      </w:r>
      <w:r>
        <w:t>Чайковского,</w:t>
      </w:r>
      <w:r>
        <w:rPr>
          <w:spacing w:val="-2"/>
        </w:rPr>
        <w:t xml:space="preserve"> </w:t>
      </w:r>
      <w:r>
        <w:t>С.С.</w:t>
      </w:r>
      <w:r>
        <w:rPr>
          <w:spacing w:val="-1"/>
        </w:rPr>
        <w:t xml:space="preserve"> </w:t>
      </w:r>
      <w:r>
        <w:rPr>
          <w:spacing w:val="-2"/>
        </w:rPr>
        <w:t>Прокофьева,</w:t>
      </w:r>
    </w:p>
    <w:p w14:paraId="52A98BD0" w14:textId="77777777" w:rsidR="0049640F" w:rsidRDefault="0059390D">
      <w:pPr>
        <w:pStyle w:val="a3"/>
        <w:ind w:right="1583"/>
      </w:pPr>
      <w:r>
        <w:t>Д.Б.</w:t>
      </w:r>
      <w:r>
        <w:rPr>
          <w:spacing w:val="-5"/>
        </w:rPr>
        <w:t xml:space="preserve"> </w:t>
      </w:r>
      <w:r>
        <w:t>Кабалевского</w:t>
      </w:r>
      <w:r>
        <w:rPr>
          <w:spacing w:val="-4"/>
        </w:rPr>
        <w:t xml:space="preserve"> </w:t>
      </w:r>
      <w:r>
        <w:t>и</w:t>
      </w:r>
      <w:r>
        <w:rPr>
          <w:spacing w:val="-5"/>
        </w:rPr>
        <w:t xml:space="preserve"> </w:t>
      </w:r>
      <w:r>
        <w:t>других</w:t>
      </w:r>
      <w:r>
        <w:rPr>
          <w:spacing w:val="-5"/>
        </w:rPr>
        <w:t xml:space="preserve"> </w:t>
      </w:r>
      <w:r>
        <w:t>композиторов.</w:t>
      </w:r>
      <w:r>
        <w:rPr>
          <w:spacing w:val="-5"/>
        </w:rPr>
        <w:t xml:space="preserve"> </w:t>
      </w:r>
      <w:r>
        <w:t>Понятие</w:t>
      </w:r>
      <w:r>
        <w:rPr>
          <w:spacing w:val="-5"/>
        </w:rPr>
        <w:t xml:space="preserve"> </w:t>
      </w:r>
      <w:r>
        <w:t>жанра.</w:t>
      </w:r>
      <w:r>
        <w:rPr>
          <w:spacing w:val="-5"/>
        </w:rPr>
        <w:t xml:space="preserve"> </w:t>
      </w:r>
      <w:r>
        <w:t>Песня,</w:t>
      </w:r>
      <w:r>
        <w:rPr>
          <w:spacing w:val="-5"/>
        </w:rPr>
        <w:t xml:space="preserve"> </w:t>
      </w:r>
      <w:r>
        <w:t>танец,</w:t>
      </w:r>
      <w:r>
        <w:rPr>
          <w:spacing w:val="-5"/>
        </w:rPr>
        <w:t xml:space="preserve"> </w:t>
      </w:r>
      <w:r>
        <w:t>марш. Виды деятельности обучающихся:</w:t>
      </w:r>
    </w:p>
    <w:p w14:paraId="4D658992" w14:textId="77777777" w:rsidR="0049640F" w:rsidRDefault="0059390D">
      <w:pPr>
        <w:pStyle w:val="a3"/>
        <w:ind w:right="419"/>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14:paraId="4B5B8C2A" w14:textId="77777777" w:rsidR="0049640F" w:rsidRDefault="0059390D">
      <w:pPr>
        <w:pStyle w:val="a3"/>
        <w:ind w:right="421"/>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121D1734" w14:textId="77777777" w:rsidR="0049640F" w:rsidRDefault="0059390D">
      <w:pPr>
        <w:pStyle w:val="a3"/>
        <w:jc w:val="left"/>
      </w:pPr>
      <w:r>
        <w:rPr>
          <w:spacing w:val="-2"/>
        </w:rPr>
        <w:t>Оркестр.</w:t>
      </w:r>
    </w:p>
    <w:p w14:paraId="010FE79B" w14:textId="77777777" w:rsidR="0049640F" w:rsidRDefault="0059390D">
      <w:pPr>
        <w:pStyle w:val="a3"/>
        <w:ind w:right="419"/>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5A34E43F" w14:textId="77777777" w:rsidR="0049640F" w:rsidRDefault="0059390D">
      <w:pPr>
        <w:pStyle w:val="a3"/>
        <w:jc w:val="left"/>
      </w:pPr>
      <w:r>
        <w:t>Виды</w:t>
      </w:r>
      <w:r>
        <w:rPr>
          <w:spacing w:val="40"/>
        </w:rPr>
        <w:t xml:space="preserve"> </w:t>
      </w:r>
      <w:r>
        <w:t>деятельности</w:t>
      </w:r>
      <w:r>
        <w:rPr>
          <w:spacing w:val="40"/>
        </w:rPr>
        <w:t xml:space="preserve"> </w:t>
      </w:r>
      <w:r>
        <w:t>обучающихся:</w:t>
      </w:r>
      <w:r>
        <w:rPr>
          <w:spacing w:val="40"/>
        </w:rPr>
        <w:t xml:space="preserve"> </w:t>
      </w:r>
      <w:r>
        <w:t>слушание</w:t>
      </w:r>
      <w:r>
        <w:rPr>
          <w:spacing w:val="40"/>
        </w:rPr>
        <w:t xml:space="preserve"> </w:t>
      </w:r>
      <w:r>
        <w:t>музыки</w:t>
      </w:r>
      <w:r>
        <w:rPr>
          <w:spacing w:val="40"/>
        </w:rPr>
        <w:t xml:space="preserve"> </w:t>
      </w:r>
      <w:r>
        <w:t>в</w:t>
      </w:r>
      <w:r>
        <w:rPr>
          <w:spacing w:val="40"/>
        </w:rPr>
        <w:t xml:space="preserve"> </w:t>
      </w:r>
      <w:r>
        <w:t>исполнении</w:t>
      </w:r>
      <w:r>
        <w:rPr>
          <w:spacing w:val="40"/>
        </w:rPr>
        <w:t xml:space="preserve"> </w:t>
      </w:r>
      <w:r>
        <w:t>оркестра;</w:t>
      </w:r>
      <w:r>
        <w:rPr>
          <w:spacing w:val="40"/>
        </w:rPr>
        <w:t xml:space="preserve"> </w:t>
      </w:r>
      <w:r>
        <w:t>просмотр видеозаписи; диалог с учителем о роли дирижёра;</w:t>
      </w:r>
    </w:p>
    <w:p w14:paraId="3A2534E8" w14:textId="77777777" w:rsidR="0049640F" w:rsidRDefault="0059390D">
      <w:pPr>
        <w:pStyle w:val="a3"/>
        <w:jc w:val="left"/>
      </w:pPr>
      <w:r>
        <w:t>«Я</w:t>
      </w:r>
      <w:r>
        <w:rPr>
          <w:spacing w:val="-5"/>
        </w:rPr>
        <w:t xml:space="preserve"> </w:t>
      </w:r>
      <w:r>
        <w:t>-</w:t>
      </w:r>
      <w:r>
        <w:rPr>
          <w:spacing w:val="-3"/>
        </w:rPr>
        <w:t xml:space="preserve"> </w:t>
      </w:r>
      <w:r>
        <w:t>дирижёр»</w:t>
      </w:r>
      <w:r>
        <w:rPr>
          <w:spacing w:val="-1"/>
        </w:rPr>
        <w:t xml:space="preserve"> </w:t>
      </w:r>
      <w:r>
        <w:t>-</w:t>
      </w:r>
      <w:r>
        <w:rPr>
          <w:spacing w:val="-4"/>
        </w:rPr>
        <w:t xml:space="preserve"> </w:t>
      </w:r>
      <w:r>
        <w:t>игра-имитация</w:t>
      </w:r>
      <w:r>
        <w:rPr>
          <w:spacing w:val="-2"/>
        </w:rPr>
        <w:t xml:space="preserve"> </w:t>
      </w:r>
      <w:r>
        <w:t>дирижёрских</w:t>
      </w:r>
      <w:r>
        <w:rPr>
          <w:spacing w:val="-5"/>
        </w:rPr>
        <w:t xml:space="preserve"> </w:t>
      </w:r>
      <w:r>
        <w:t>жестов</w:t>
      </w:r>
      <w:r>
        <w:rPr>
          <w:spacing w:val="-4"/>
        </w:rPr>
        <w:t xml:space="preserve"> </w:t>
      </w:r>
      <w:r>
        <w:t>во</w:t>
      </w:r>
      <w:r>
        <w:rPr>
          <w:spacing w:val="-2"/>
        </w:rPr>
        <w:t xml:space="preserve"> </w:t>
      </w:r>
      <w:r>
        <w:t>время</w:t>
      </w:r>
      <w:r>
        <w:rPr>
          <w:spacing w:val="-2"/>
        </w:rPr>
        <w:t xml:space="preserve"> </w:t>
      </w:r>
      <w:r>
        <w:t>звучания</w:t>
      </w:r>
      <w:r>
        <w:rPr>
          <w:spacing w:val="-2"/>
        </w:rPr>
        <w:t xml:space="preserve"> музыки;</w:t>
      </w:r>
    </w:p>
    <w:p w14:paraId="406B7C6D" w14:textId="77777777" w:rsidR="0049640F" w:rsidRDefault="0059390D">
      <w:pPr>
        <w:pStyle w:val="a3"/>
        <w:ind w:right="421"/>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76913AC2" w14:textId="77777777" w:rsidR="0049640F" w:rsidRDefault="0059390D">
      <w:pPr>
        <w:pStyle w:val="a3"/>
        <w:spacing w:before="1"/>
      </w:pPr>
      <w:r>
        <w:t>Музыкальные</w:t>
      </w:r>
      <w:r>
        <w:rPr>
          <w:spacing w:val="-6"/>
        </w:rPr>
        <w:t xml:space="preserve"> </w:t>
      </w:r>
      <w:r>
        <w:t>инструменты.</w:t>
      </w:r>
      <w:r>
        <w:rPr>
          <w:spacing w:val="-3"/>
        </w:rPr>
        <w:t xml:space="preserve"> </w:t>
      </w:r>
      <w:r>
        <w:rPr>
          <w:spacing w:val="-2"/>
        </w:rPr>
        <w:t>Фортепиано.</w:t>
      </w:r>
    </w:p>
    <w:p w14:paraId="3C882A86" w14:textId="77777777" w:rsidR="0049640F" w:rsidRDefault="0059390D">
      <w:pPr>
        <w:pStyle w:val="a3"/>
        <w:ind w:right="426"/>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w:t>
      </w:r>
      <w:r>
        <w:rPr>
          <w:spacing w:val="-2"/>
        </w:rPr>
        <w:t>синтезатор).</w:t>
      </w:r>
    </w:p>
    <w:p w14:paraId="4ED42EDF"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D16F2D5" w14:textId="77777777" w:rsidR="0049640F" w:rsidRDefault="0059390D">
      <w:pPr>
        <w:pStyle w:val="a3"/>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14:paraId="346EBCB5" w14:textId="77777777" w:rsidR="0049640F" w:rsidRDefault="0059390D">
      <w:pPr>
        <w:pStyle w:val="a3"/>
      </w:pPr>
      <w:r>
        <w:t>слушание</w:t>
      </w:r>
      <w:r>
        <w:rPr>
          <w:spacing w:val="-4"/>
        </w:rPr>
        <w:t xml:space="preserve"> </w:t>
      </w:r>
      <w:r>
        <w:t>фортепианных</w:t>
      </w:r>
      <w:r>
        <w:rPr>
          <w:spacing w:val="-3"/>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14:paraId="174A31BD" w14:textId="77777777" w:rsidR="0049640F" w:rsidRDefault="0059390D">
      <w:pPr>
        <w:pStyle w:val="a3"/>
        <w:ind w:right="1984"/>
        <w:jc w:val="left"/>
      </w:pPr>
      <w:r>
        <w:t>«Я</w:t>
      </w:r>
      <w:r>
        <w:rPr>
          <w:spacing w:val="-4"/>
        </w:rPr>
        <w:t xml:space="preserve"> </w:t>
      </w:r>
      <w:r>
        <w:t>-</w:t>
      </w:r>
      <w:r>
        <w:rPr>
          <w:spacing w:val="-5"/>
        </w:rPr>
        <w:t xml:space="preserve"> </w:t>
      </w:r>
      <w:r>
        <w:t>пианист»</w:t>
      </w:r>
      <w:r>
        <w:rPr>
          <w:spacing w:val="-4"/>
        </w:rPr>
        <w:t xml:space="preserve"> </w:t>
      </w:r>
      <w:r>
        <w:t>-</w:t>
      </w:r>
      <w:r>
        <w:rPr>
          <w:spacing w:val="-5"/>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4"/>
        </w:rPr>
        <w:t xml:space="preserve"> </w:t>
      </w:r>
      <w:r>
        <w:t>время звучания музыки;</w:t>
      </w:r>
    </w:p>
    <w:p w14:paraId="1462EC2A" w14:textId="77777777" w:rsidR="0049640F" w:rsidRDefault="0059390D">
      <w:pPr>
        <w:pStyle w:val="a3"/>
        <w:spacing w:before="1"/>
        <w:jc w:val="left"/>
      </w:pPr>
      <w:r>
        <w:t>слушание</w:t>
      </w:r>
      <w:r>
        <w:rPr>
          <w:spacing w:val="-6"/>
        </w:rPr>
        <w:t xml:space="preserve"> </w:t>
      </w:r>
      <w:r>
        <w:t>детских</w:t>
      </w:r>
      <w:r>
        <w:rPr>
          <w:spacing w:val="-2"/>
        </w:rPr>
        <w:t xml:space="preserve"> </w:t>
      </w:r>
      <w:r>
        <w:t>пьес</w:t>
      </w:r>
      <w:r>
        <w:rPr>
          <w:spacing w:val="-3"/>
        </w:rPr>
        <w:t xml:space="preserve"> </w:t>
      </w:r>
      <w:r>
        <w:t>на</w:t>
      </w:r>
      <w:r>
        <w:rPr>
          <w:spacing w:val="-4"/>
        </w:rPr>
        <w:t xml:space="preserve"> </w:t>
      </w:r>
      <w:r>
        <w:t>фортепиано</w:t>
      </w:r>
      <w:r>
        <w:rPr>
          <w:spacing w:val="-2"/>
        </w:rPr>
        <w:t xml:space="preserve"> </w:t>
      </w:r>
      <w:r>
        <w:t>в</w:t>
      </w:r>
      <w:r>
        <w:rPr>
          <w:spacing w:val="-3"/>
        </w:rPr>
        <w:t xml:space="preserve"> </w:t>
      </w:r>
      <w:r>
        <w:t>исполнении</w:t>
      </w:r>
      <w:r>
        <w:rPr>
          <w:spacing w:val="-2"/>
        </w:rPr>
        <w:t xml:space="preserve"> учителя;</w:t>
      </w:r>
    </w:p>
    <w:p w14:paraId="320ACC31" w14:textId="77777777" w:rsidR="0049640F" w:rsidRDefault="0059390D">
      <w:pPr>
        <w:pStyle w:val="a3"/>
        <w:ind w:right="415"/>
        <w:jc w:val="left"/>
      </w:pPr>
      <w:r>
        <w:t>демонстрация</w:t>
      </w:r>
      <w:r>
        <w:rPr>
          <w:spacing w:val="-15"/>
        </w:rPr>
        <w:t xml:space="preserve"> </w:t>
      </w:r>
      <w:r>
        <w:t>возможностей</w:t>
      </w:r>
      <w:r>
        <w:rPr>
          <w:spacing w:val="-15"/>
        </w:rPr>
        <w:t xml:space="preserve"> </w:t>
      </w:r>
      <w:r>
        <w:t>инструмента</w:t>
      </w:r>
      <w:r>
        <w:rPr>
          <w:spacing w:val="-15"/>
        </w:rPr>
        <w:t xml:space="preserve"> </w:t>
      </w:r>
      <w:r>
        <w:t>(исполнение</w:t>
      </w:r>
      <w:r>
        <w:rPr>
          <w:spacing w:val="-16"/>
        </w:rPr>
        <w:t xml:space="preserve"> </w:t>
      </w:r>
      <w:r>
        <w:t>одной</w:t>
      </w:r>
      <w:r>
        <w:rPr>
          <w:spacing w:val="-16"/>
        </w:rPr>
        <w:t xml:space="preserve"> </w:t>
      </w:r>
      <w:r>
        <w:t>и</w:t>
      </w:r>
      <w:r>
        <w:rPr>
          <w:spacing w:val="-15"/>
        </w:rPr>
        <w:t xml:space="preserve"> </w:t>
      </w:r>
      <w:r>
        <w:t>той</w:t>
      </w:r>
      <w:r>
        <w:rPr>
          <w:spacing w:val="-15"/>
        </w:rPr>
        <w:t xml:space="preserve"> </w:t>
      </w:r>
      <w:r>
        <w:t>же</w:t>
      </w:r>
      <w:r>
        <w:rPr>
          <w:spacing w:val="-16"/>
        </w:rPr>
        <w:t xml:space="preserve"> </w:t>
      </w:r>
      <w:r>
        <w:t>пьесы</w:t>
      </w:r>
      <w:r>
        <w:rPr>
          <w:spacing w:val="-15"/>
        </w:rPr>
        <w:t xml:space="preserve"> </w:t>
      </w:r>
      <w:r>
        <w:t>тихо</w:t>
      </w:r>
      <w:r>
        <w:rPr>
          <w:spacing w:val="-15"/>
        </w:rPr>
        <w:t xml:space="preserve"> </w:t>
      </w:r>
      <w:r>
        <w:t>и</w:t>
      </w:r>
      <w:r>
        <w:rPr>
          <w:spacing w:val="-16"/>
        </w:rPr>
        <w:t xml:space="preserve"> </w:t>
      </w:r>
      <w:r>
        <w:t>громко, в разных регистрах, разными штрихами);</w:t>
      </w:r>
    </w:p>
    <w:p w14:paraId="634851D5" w14:textId="77777777" w:rsidR="0049640F" w:rsidRDefault="0059390D">
      <w:pPr>
        <w:pStyle w:val="a3"/>
        <w:jc w:val="left"/>
      </w:pPr>
      <w:r>
        <w:t>вариативно:</w:t>
      </w:r>
      <w:r>
        <w:rPr>
          <w:spacing w:val="-15"/>
        </w:rPr>
        <w:t xml:space="preserve"> </w:t>
      </w:r>
      <w:r>
        <w:t>посещение</w:t>
      </w:r>
      <w:r>
        <w:rPr>
          <w:spacing w:val="-15"/>
        </w:rPr>
        <w:t xml:space="preserve"> </w:t>
      </w:r>
      <w:r>
        <w:t>концерта</w:t>
      </w:r>
      <w:r>
        <w:rPr>
          <w:spacing w:val="-15"/>
        </w:rPr>
        <w:t xml:space="preserve"> </w:t>
      </w:r>
      <w:r>
        <w:t>фортепианной</w:t>
      </w:r>
      <w:r>
        <w:rPr>
          <w:spacing w:val="-15"/>
        </w:rPr>
        <w:t xml:space="preserve"> </w:t>
      </w:r>
      <w:r>
        <w:t>музыки;</w:t>
      </w:r>
      <w:r>
        <w:rPr>
          <w:spacing w:val="-15"/>
        </w:rPr>
        <w:t xml:space="preserve"> </w:t>
      </w:r>
      <w:r>
        <w:t>разбираем</w:t>
      </w:r>
      <w:r>
        <w:rPr>
          <w:spacing w:val="-15"/>
        </w:rPr>
        <w:t xml:space="preserve"> </w:t>
      </w:r>
      <w:r>
        <w:t>инструмент</w:t>
      </w:r>
      <w:r>
        <w:rPr>
          <w:spacing w:val="-15"/>
        </w:rPr>
        <w:t xml:space="preserve"> </w:t>
      </w:r>
      <w:r>
        <w:t>-</w:t>
      </w:r>
      <w:r>
        <w:rPr>
          <w:spacing w:val="-15"/>
        </w:rPr>
        <w:t xml:space="preserve"> </w:t>
      </w:r>
      <w:r>
        <w:t>наглядная демонстрация</w:t>
      </w:r>
      <w:r>
        <w:rPr>
          <w:spacing w:val="21"/>
        </w:rPr>
        <w:t xml:space="preserve"> </w:t>
      </w:r>
      <w:r>
        <w:t>внутреннего</w:t>
      </w:r>
      <w:r>
        <w:rPr>
          <w:spacing w:val="23"/>
        </w:rPr>
        <w:t xml:space="preserve"> </w:t>
      </w:r>
      <w:r>
        <w:t>устройства</w:t>
      </w:r>
      <w:r>
        <w:rPr>
          <w:spacing w:val="22"/>
        </w:rPr>
        <w:t xml:space="preserve"> </w:t>
      </w:r>
      <w:r>
        <w:t>акустического</w:t>
      </w:r>
      <w:r>
        <w:rPr>
          <w:spacing w:val="23"/>
        </w:rPr>
        <w:t xml:space="preserve"> </w:t>
      </w:r>
      <w:r>
        <w:t>пианино;</w:t>
      </w:r>
      <w:r>
        <w:rPr>
          <w:spacing w:val="25"/>
        </w:rPr>
        <w:t xml:space="preserve"> </w:t>
      </w:r>
      <w:r>
        <w:t>«Паспорт</w:t>
      </w:r>
      <w:r>
        <w:rPr>
          <w:spacing w:val="24"/>
        </w:rPr>
        <w:t xml:space="preserve"> </w:t>
      </w:r>
      <w:r>
        <w:t>инструмента»</w:t>
      </w:r>
      <w:r>
        <w:rPr>
          <w:spacing w:val="30"/>
        </w:rPr>
        <w:t xml:space="preserve"> </w:t>
      </w:r>
      <w:r>
        <w:rPr>
          <w:spacing w:val="-10"/>
        </w:rPr>
        <w:t>-</w:t>
      </w:r>
    </w:p>
    <w:p w14:paraId="68785701" w14:textId="77777777" w:rsidR="0049640F" w:rsidRDefault="0049640F">
      <w:pPr>
        <w:pStyle w:val="a3"/>
        <w:jc w:val="left"/>
        <w:sectPr w:rsidR="0049640F">
          <w:pgSz w:w="11910" w:h="16840"/>
          <w:pgMar w:top="1040" w:right="425" w:bottom="1200" w:left="1559" w:header="0" w:footer="926" w:gutter="0"/>
          <w:cols w:space="720"/>
        </w:sectPr>
      </w:pPr>
    </w:p>
    <w:p w14:paraId="6BAEC084" w14:textId="77777777" w:rsidR="0049640F" w:rsidRDefault="0059390D">
      <w:pPr>
        <w:pStyle w:val="a3"/>
        <w:tabs>
          <w:tab w:val="left" w:pos="2261"/>
          <w:tab w:val="left" w:pos="3215"/>
          <w:tab w:val="left" w:pos="5163"/>
          <w:tab w:val="left" w:pos="6183"/>
          <w:tab w:val="left" w:pos="7571"/>
          <w:tab w:val="left" w:pos="8634"/>
        </w:tabs>
        <w:spacing w:before="73"/>
        <w:ind w:right="427"/>
        <w:jc w:val="left"/>
      </w:pPr>
      <w:r>
        <w:rPr>
          <w:spacing w:val="-2"/>
        </w:rPr>
        <w:lastRenderedPageBreak/>
        <w:t>исследовательская</w:t>
      </w:r>
      <w:r>
        <w:tab/>
      </w:r>
      <w:r>
        <w:rPr>
          <w:spacing w:val="-2"/>
        </w:rPr>
        <w:t>работа,</w:t>
      </w:r>
      <w:r>
        <w:tab/>
      </w:r>
      <w:r>
        <w:rPr>
          <w:spacing w:val="-2"/>
        </w:rPr>
        <w:t>предполагающая</w:t>
      </w:r>
      <w:r>
        <w:tab/>
      </w:r>
      <w:r>
        <w:rPr>
          <w:spacing w:val="-2"/>
        </w:rPr>
        <w:t>подсчёт</w:t>
      </w:r>
      <w:r>
        <w:tab/>
      </w:r>
      <w:r>
        <w:rPr>
          <w:spacing w:val="-2"/>
        </w:rPr>
        <w:t>параметров</w:t>
      </w:r>
      <w:r>
        <w:tab/>
      </w:r>
      <w:r>
        <w:rPr>
          <w:spacing w:val="-2"/>
        </w:rPr>
        <w:t>(высота,</w:t>
      </w:r>
      <w:r>
        <w:tab/>
      </w:r>
      <w:r>
        <w:rPr>
          <w:spacing w:val="-2"/>
        </w:rPr>
        <w:t xml:space="preserve">ширина, </w:t>
      </w:r>
      <w:r>
        <w:t>количество клавиш, педалей).</w:t>
      </w:r>
    </w:p>
    <w:p w14:paraId="2A1C6B29" w14:textId="77777777" w:rsidR="0049640F" w:rsidRDefault="0059390D">
      <w:pPr>
        <w:pStyle w:val="a3"/>
        <w:spacing w:before="1"/>
        <w:jc w:val="left"/>
      </w:pPr>
      <w:r>
        <w:t>Музыкальные</w:t>
      </w:r>
      <w:r>
        <w:rPr>
          <w:spacing w:val="-6"/>
        </w:rPr>
        <w:t xml:space="preserve"> </w:t>
      </w:r>
      <w:r>
        <w:t>инструменты.</w:t>
      </w:r>
      <w:r>
        <w:rPr>
          <w:spacing w:val="-3"/>
        </w:rPr>
        <w:t xml:space="preserve"> </w:t>
      </w:r>
      <w:r>
        <w:rPr>
          <w:spacing w:val="-2"/>
        </w:rPr>
        <w:t>Флейта.</w:t>
      </w:r>
    </w:p>
    <w:p w14:paraId="1F47CA41" w14:textId="77777777" w:rsidR="0049640F" w:rsidRDefault="0059390D">
      <w:pPr>
        <w:pStyle w:val="a3"/>
        <w:ind w:right="419"/>
        <w:jc w:val="left"/>
      </w:pPr>
      <w:r>
        <w:t>Содержание: предки современной флейты, легенда о нимфе Сиринкс, музыка для флейты соло,</w:t>
      </w:r>
      <w:r>
        <w:rPr>
          <w:spacing w:val="58"/>
        </w:rPr>
        <w:t xml:space="preserve"> </w:t>
      </w:r>
      <w:r>
        <w:t>флейты</w:t>
      </w:r>
      <w:r>
        <w:rPr>
          <w:spacing w:val="60"/>
        </w:rPr>
        <w:t xml:space="preserve"> </w:t>
      </w:r>
      <w:r>
        <w:t>в</w:t>
      </w:r>
      <w:r>
        <w:rPr>
          <w:spacing w:val="59"/>
        </w:rPr>
        <w:t xml:space="preserve"> </w:t>
      </w:r>
      <w:r>
        <w:t>сопровождении</w:t>
      </w:r>
      <w:r>
        <w:rPr>
          <w:spacing w:val="61"/>
        </w:rPr>
        <w:t xml:space="preserve"> </w:t>
      </w:r>
      <w:r>
        <w:t>фортепиано,</w:t>
      </w:r>
      <w:r>
        <w:rPr>
          <w:spacing w:val="57"/>
        </w:rPr>
        <w:t xml:space="preserve"> </w:t>
      </w:r>
      <w:r>
        <w:t>оркестра</w:t>
      </w:r>
      <w:r>
        <w:rPr>
          <w:spacing w:val="59"/>
        </w:rPr>
        <w:t xml:space="preserve"> </w:t>
      </w:r>
      <w:r>
        <w:t>(например,</w:t>
      </w:r>
      <w:r>
        <w:rPr>
          <w:spacing w:val="62"/>
        </w:rPr>
        <w:t xml:space="preserve"> </w:t>
      </w:r>
      <w:r>
        <w:t>«Шутка»</w:t>
      </w:r>
      <w:r>
        <w:rPr>
          <w:spacing w:val="60"/>
        </w:rPr>
        <w:t xml:space="preserve"> </w:t>
      </w:r>
      <w:r>
        <w:t>И.С.</w:t>
      </w:r>
      <w:r>
        <w:rPr>
          <w:spacing w:val="61"/>
        </w:rPr>
        <w:t xml:space="preserve"> </w:t>
      </w:r>
      <w:r>
        <w:rPr>
          <w:spacing w:val="-2"/>
        </w:rPr>
        <w:t>Баха,</w:t>
      </w:r>
    </w:p>
    <w:p w14:paraId="2026E899" w14:textId="77777777" w:rsidR="0049640F" w:rsidRDefault="0059390D">
      <w:pPr>
        <w:pStyle w:val="a3"/>
        <w:ind w:right="1358"/>
        <w:jc w:val="left"/>
      </w:pPr>
      <w:r>
        <w:t>«Мелодия»</w:t>
      </w:r>
      <w:r>
        <w:rPr>
          <w:spacing w:val="-4"/>
        </w:rPr>
        <w:t xml:space="preserve"> </w:t>
      </w:r>
      <w:r>
        <w:t>из</w:t>
      </w:r>
      <w:r>
        <w:rPr>
          <w:spacing w:val="-4"/>
        </w:rPr>
        <w:t xml:space="preserve"> </w:t>
      </w:r>
      <w:r>
        <w:t>оперы</w:t>
      </w:r>
      <w:r>
        <w:rPr>
          <w:spacing w:val="-4"/>
        </w:rPr>
        <w:t xml:space="preserve"> </w:t>
      </w:r>
      <w:r>
        <w:t>«Орфей</w:t>
      </w:r>
      <w:r>
        <w:rPr>
          <w:spacing w:val="-4"/>
        </w:rPr>
        <w:t xml:space="preserve"> </w:t>
      </w:r>
      <w:r>
        <w:t>и</w:t>
      </w:r>
      <w:r>
        <w:rPr>
          <w:spacing w:val="-4"/>
        </w:rPr>
        <w:t xml:space="preserve"> </w:t>
      </w:r>
      <w:r>
        <w:t>Эвридика»</w:t>
      </w:r>
      <w:r>
        <w:rPr>
          <w:spacing w:val="-4"/>
        </w:rPr>
        <w:t xml:space="preserve"> </w:t>
      </w:r>
      <w:r>
        <w:t>К.В.</w:t>
      </w:r>
      <w:r>
        <w:rPr>
          <w:spacing w:val="-4"/>
        </w:rPr>
        <w:t xml:space="preserve"> </w:t>
      </w:r>
      <w:r>
        <w:t>Глюка,</w:t>
      </w:r>
      <w:r>
        <w:rPr>
          <w:spacing w:val="-4"/>
        </w:rPr>
        <w:t xml:space="preserve"> </w:t>
      </w:r>
      <w:r>
        <w:t>«Сиринкс»</w:t>
      </w:r>
      <w:r>
        <w:rPr>
          <w:spacing w:val="-4"/>
        </w:rPr>
        <w:t xml:space="preserve"> </w:t>
      </w:r>
      <w:r>
        <w:t>К.</w:t>
      </w:r>
      <w:r>
        <w:rPr>
          <w:spacing w:val="-4"/>
        </w:rPr>
        <w:t xml:space="preserve"> </w:t>
      </w:r>
      <w:r>
        <w:t>Дебюсси). Виды деятельности обучающихся:</w:t>
      </w:r>
    </w:p>
    <w:p w14:paraId="0FB5E5EA" w14:textId="77777777" w:rsidR="0049640F" w:rsidRDefault="0059390D">
      <w:pPr>
        <w:pStyle w:val="a3"/>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 xml:space="preserve">музыкальных </w:t>
      </w:r>
      <w:r>
        <w:rPr>
          <w:spacing w:val="-2"/>
        </w:rPr>
        <w:t>инструментов;</w:t>
      </w:r>
    </w:p>
    <w:p w14:paraId="5041FB8D" w14:textId="77777777" w:rsidR="0049640F" w:rsidRDefault="0059390D">
      <w:pPr>
        <w:pStyle w:val="a3"/>
        <w:tabs>
          <w:tab w:val="left" w:pos="1486"/>
          <w:tab w:val="left" w:pos="3218"/>
          <w:tab w:val="left" w:pos="4766"/>
          <w:tab w:val="left" w:pos="5224"/>
          <w:tab w:val="left" w:pos="6790"/>
          <w:tab w:val="left" w:pos="8197"/>
        </w:tabs>
        <w:ind w:right="417"/>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14:paraId="0E5C3D3F" w14:textId="77777777" w:rsidR="0049640F" w:rsidRDefault="0059390D">
      <w:pPr>
        <w:pStyle w:val="a3"/>
        <w:jc w:val="left"/>
      </w:pPr>
      <w:r>
        <w:t>чтение учебных текстов, сказок и легенд, рассказывающих о музыкальных инструментах, истории их появления.</w:t>
      </w:r>
    </w:p>
    <w:p w14:paraId="03A65862" w14:textId="77777777" w:rsidR="0049640F" w:rsidRDefault="0059390D">
      <w:pPr>
        <w:pStyle w:val="a3"/>
        <w:spacing w:before="1"/>
        <w:jc w:val="left"/>
      </w:pPr>
      <w:r>
        <w:t>Музыкальные</w:t>
      </w:r>
      <w:r>
        <w:rPr>
          <w:spacing w:val="-7"/>
        </w:rPr>
        <w:t xml:space="preserve"> </w:t>
      </w:r>
      <w:r>
        <w:t>инструменты.</w:t>
      </w:r>
      <w:r>
        <w:rPr>
          <w:spacing w:val="-4"/>
        </w:rPr>
        <w:t xml:space="preserve"> </w:t>
      </w:r>
      <w:r>
        <w:t>Скрипка,</w:t>
      </w:r>
      <w:r>
        <w:rPr>
          <w:spacing w:val="-4"/>
        </w:rPr>
        <w:t xml:space="preserve"> </w:t>
      </w:r>
      <w:r>
        <w:rPr>
          <w:spacing w:val="-2"/>
        </w:rPr>
        <w:t>виолончель.</w:t>
      </w:r>
    </w:p>
    <w:p w14:paraId="1F994773" w14:textId="77777777" w:rsidR="0049640F" w:rsidRDefault="0059390D">
      <w:pPr>
        <w:pStyle w:val="a3"/>
        <w:jc w:val="left"/>
      </w:pPr>
      <w:r>
        <w:t>Содержание:</w:t>
      </w:r>
      <w:r>
        <w:rPr>
          <w:spacing w:val="-5"/>
        </w:rPr>
        <w:t xml:space="preserve"> </w:t>
      </w:r>
      <w:r>
        <w:t>певучесть</w:t>
      </w:r>
      <w:r>
        <w:rPr>
          <w:spacing w:val="-3"/>
        </w:rPr>
        <w:t xml:space="preserve"> </w:t>
      </w:r>
      <w:r>
        <w:t>тембров</w:t>
      </w:r>
      <w:r>
        <w:rPr>
          <w:spacing w:val="-5"/>
        </w:rPr>
        <w:t xml:space="preserve"> </w:t>
      </w:r>
      <w:r>
        <w:t>струнных</w:t>
      </w:r>
      <w:r>
        <w:rPr>
          <w:spacing w:val="-4"/>
        </w:rPr>
        <w:t xml:space="preserve"> </w:t>
      </w:r>
      <w:r>
        <w:t>смычковых</w:t>
      </w:r>
      <w:r>
        <w:rPr>
          <w:spacing w:val="-4"/>
        </w:rPr>
        <w:t xml:space="preserve"> </w:t>
      </w:r>
      <w:r>
        <w:rPr>
          <w:spacing w:val="-2"/>
        </w:rPr>
        <w:t>инструментов,</w:t>
      </w:r>
    </w:p>
    <w:p w14:paraId="5656C1D2" w14:textId="77777777" w:rsidR="0049640F" w:rsidRDefault="0059390D">
      <w:pPr>
        <w:pStyle w:val="a3"/>
        <w:jc w:val="left"/>
      </w:pPr>
      <w:r>
        <w:t>композиторы,</w:t>
      </w:r>
      <w:r>
        <w:rPr>
          <w:spacing w:val="80"/>
        </w:rPr>
        <w:t xml:space="preserve"> </w:t>
      </w:r>
      <w:r>
        <w:t>сочинявшие</w:t>
      </w:r>
      <w:r>
        <w:rPr>
          <w:spacing w:val="80"/>
        </w:rPr>
        <w:t xml:space="preserve"> </w:t>
      </w:r>
      <w:r>
        <w:t>скрипичную</w:t>
      </w:r>
      <w:r>
        <w:rPr>
          <w:spacing w:val="80"/>
        </w:rPr>
        <w:t xml:space="preserve"> </w:t>
      </w:r>
      <w:r>
        <w:t>музыку,</w:t>
      </w:r>
      <w:r>
        <w:rPr>
          <w:spacing w:val="80"/>
        </w:rPr>
        <w:t xml:space="preserve"> </w:t>
      </w:r>
      <w:r>
        <w:t>знаменитые</w:t>
      </w:r>
      <w:r>
        <w:rPr>
          <w:spacing w:val="80"/>
        </w:rPr>
        <w:t xml:space="preserve"> </w:t>
      </w:r>
      <w:r>
        <w:t>исполнители,</w:t>
      </w:r>
      <w:r>
        <w:rPr>
          <w:spacing w:val="80"/>
        </w:rPr>
        <w:t xml:space="preserve"> </w:t>
      </w:r>
      <w:r>
        <w:t>мастера,</w:t>
      </w:r>
      <w:r>
        <w:rPr>
          <w:spacing w:val="40"/>
        </w:rPr>
        <w:t xml:space="preserve"> </w:t>
      </w:r>
      <w:r>
        <w:t>изготавливавшие инструменты.</w:t>
      </w:r>
    </w:p>
    <w:p w14:paraId="59567439"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64B58DDD" w14:textId="77777777" w:rsidR="0049640F" w:rsidRDefault="0059390D">
      <w:pPr>
        <w:pStyle w:val="a3"/>
        <w:jc w:val="left"/>
      </w:pPr>
      <w:r>
        <w:t>игра-имитация</w:t>
      </w:r>
      <w:r>
        <w:rPr>
          <w:spacing w:val="-8"/>
        </w:rPr>
        <w:t xml:space="preserve"> </w:t>
      </w:r>
      <w:r>
        <w:t>исполнительских</w:t>
      </w:r>
      <w:r>
        <w:rPr>
          <w:spacing w:val="-5"/>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rPr>
          <w:spacing w:val="-2"/>
        </w:rPr>
        <w:t>музыки;</w:t>
      </w:r>
    </w:p>
    <w:p w14:paraId="24104B5A" w14:textId="77777777" w:rsidR="0049640F" w:rsidRDefault="0059390D">
      <w:pPr>
        <w:pStyle w:val="a3"/>
        <w:jc w:val="left"/>
      </w:pPr>
      <w:r>
        <w:t>музыкальная</w:t>
      </w:r>
      <w:r>
        <w:rPr>
          <w:spacing w:val="31"/>
        </w:rPr>
        <w:t xml:space="preserve"> </w:t>
      </w:r>
      <w:r>
        <w:t>викторина</w:t>
      </w:r>
      <w:r>
        <w:rPr>
          <w:spacing w:val="30"/>
        </w:rPr>
        <w:t xml:space="preserve"> </w:t>
      </w:r>
      <w:r>
        <w:t>на</w:t>
      </w:r>
      <w:r>
        <w:rPr>
          <w:spacing w:val="30"/>
        </w:rPr>
        <w:t xml:space="preserve"> </w:t>
      </w:r>
      <w:r>
        <w:t>знание конкретных</w:t>
      </w:r>
      <w:r>
        <w:rPr>
          <w:spacing w:val="31"/>
        </w:rPr>
        <w:t xml:space="preserve"> </w:t>
      </w:r>
      <w:r>
        <w:t>произведений</w:t>
      </w:r>
      <w:r>
        <w:rPr>
          <w:spacing w:val="30"/>
        </w:rPr>
        <w:t xml:space="preserve"> </w:t>
      </w:r>
      <w:r>
        <w:t>и</w:t>
      </w:r>
      <w:r>
        <w:rPr>
          <w:spacing w:val="30"/>
        </w:rPr>
        <w:t xml:space="preserve"> </w:t>
      </w:r>
      <w:r>
        <w:t>их</w:t>
      </w:r>
      <w:r>
        <w:rPr>
          <w:spacing w:val="29"/>
        </w:rPr>
        <w:t xml:space="preserve"> </w:t>
      </w:r>
      <w:r>
        <w:t>авторов,</w:t>
      </w:r>
      <w:r>
        <w:rPr>
          <w:spacing w:val="31"/>
        </w:rPr>
        <w:t xml:space="preserve"> </w:t>
      </w:r>
      <w:r>
        <w:t>определения тембров звучащих инструментов;</w:t>
      </w:r>
    </w:p>
    <w:p w14:paraId="20277D09" w14:textId="77777777" w:rsidR="0049640F" w:rsidRDefault="0059390D">
      <w:pPr>
        <w:pStyle w:val="a3"/>
        <w:ind w:right="1358"/>
        <w:jc w:val="left"/>
      </w:pPr>
      <w:r>
        <w:t>разучивание,</w:t>
      </w:r>
      <w:r>
        <w:rPr>
          <w:spacing w:val="-7"/>
        </w:rPr>
        <w:t xml:space="preserve"> </w:t>
      </w:r>
      <w:r>
        <w:t>исполнение</w:t>
      </w:r>
      <w:r>
        <w:rPr>
          <w:spacing w:val="-8"/>
        </w:rPr>
        <w:t xml:space="preserve"> </w:t>
      </w:r>
      <w:r>
        <w:t>песен,</w:t>
      </w:r>
      <w:r>
        <w:rPr>
          <w:spacing w:val="-7"/>
        </w:rPr>
        <w:t xml:space="preserve"> </w:t>
      </w:r>
      <w:r>
        <w:t>посвящённых</w:t>
      </w:r>
      <w:r>
        <w:rPr>
          <w:spacing w:val="-7"/>
        </w:rPr>
        <w:t xml:space="preserve"> </w:t>
      </w:r>
      <w:r>
        <w:t>музыкальным</w:t>
      </w:r>
      <w:r>
        <w:rPr>
          <w:spacing w:val="-9"/>
        </w:rPr>
        <w:t xml:space="preserve"> </w:t>
      </w:r>
      <w:r>
        <w:t>инструментам; вариативно: посещение концерта инструментальной музыки; «Паспорт</w:t>
      </w:r>
    </w:p>
    <w:p w14:paraId="25F484BC" w14:textId="77777777" w:rsidR="0049640F" w:rsidRDefault="0059390D">
      <w:pPr>
        <w:pStyle w:val="a3"/>
        <w:jc w:val="left"/>
      </w:pPr>
      <w:r>
        <w:t>инструмента»</w:t>
      </w:r>
      <w:r>
        <w:rPr>
          <w:spacing w:val="40"/>
        </w:rPr>
        <w:t xml:space="preserve"> </w:t>
      </w:r>
      <w:r>
        <w:t>-</w:t>
      </w:r>
      <w:r>
        <w:rPr>
          <w:spacing w:val="40"/>
        </w:rPr>
        <w:t xml:space="preserve"> </w:t>
      </w:r>
      <w:r>
        <w:t>исследовательская</w:t>
      </w:r>
      <w:r>
        <w:rPr>
          <w:spacing w:val="40"/>
        </w:rPr>
        <w:t xml:space="preserve"> </w:t>
      </w:r>
      <w:r>
        <w:t>работа,</w:t>
      </w:r>
      <w:r>
        <w:rPr>
          <w:spacing w:val="40"/>
        </w:rPr>
        <w:t xml:space="preserve"> </w:t>
      </w:r>
      <w:r>
        <w:t>предполагающая</w:t>
      </w:r>
      <w:r>
        <w:rPr>
          <w:spacing w:val="40"/>
        </w:rPr>
        <w:t xml:space="preserve"> </w:t>
      </w:r>
      <w:r>
        <w:t>описание</w:t>
      </w:r>
      <w:r>
        <w:rPr>
          <w:spacing w:val="40"/>
        </w:rPr>
        <w:t xml:space="preserve"> </w:t>
      </w:r>
      <w:r>
        <w:t>внешнего</w:t>
      </w:r>
      <w:r>
        <w:rPr>
          <w:spacing w:val="40"/>
        </w:rPr>
        <w:t xml:space="preserve"> </w:t>
      </w:r>
      <w:r>
        <w:t>вида</w:t>
      </w:r>
      <w:r>
        <w:rPr>
          <w:spacing w:val="40"/>
        </w:rPr>
        <w:t xml:space="preserve"> </w:t>
      </w:r>
      <w:r>
        <w:t>и особенностей звучания инструмента, способов игры на нём.</w:t>
      </w:r>
    </w:p>
    <w:p w14:paraId="3094D832" w14:textId="77777777" w:rsidR="0049640F" w:rsidRDefault="0059390D">
      <w:pPr>
        <w:pStyle w:val="a3"/>
        <w:jc w:val="left"/>
      </w:pPr>
      <w:r>
        <w:t>Вокальная</w:t>
      </w:r>
      <w:r>
        <w:rPr>
          <w:spacing w:val="-3"/>
        </w:rPr>
        <w:t xml:space="preserve"> </w:t>
      </w:r>
      <w:r>
        <w:rPr>
          <w:spacing w:val="-2"/>
        </w:rPr>
        <w:t>музыка.</w:t>
      </w:r>
    </w:p>
    <w:p w14:paraId="5936BCF8" w14:textId="77777777" w:rsidR="0049640F" w:rsidRDefault="0059390D">
      <w:pPr>
        <w:pStyle w:val="a3"/>
        <w:tabs>
          <w:tab w:val="left" w:pos="1385"/>
          <w:tab w:val="left" w:pos="2723"/>
          <w:tab w:val="left" w:pos="4390"/>
          <w:tab w:val="left" w:pos="7254"/>
          <w:tab w:val="left" w:pos="8424"/>
        </w:tabs>
        <w:ind w:right="421"/>
        <w:jc w:val="left"/>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w:t>
      </w:r>
      <w:r>
        <w:rPr>
          <w:spacing w:val="30"/>
        </w:rPr>
        <w:t xml:space="preserve"> </w:t>
      </w:r>
      <w:r>
        <w:t>на</w:t>
      </w:r>
      <w:r>
        <w:rPr>
          <w:spacing w:val="30"/>
        </w:rPr>
        <w:t xml:space="preserve"> </w:t>
      </w:r>
      <w:r>
        <w:t>слух</w:t>
      </w:r>
      <w:r>
        <w:rPr>
          <w:spacing w:val="32"/>
        </w:rPr>
        <w:t xml:space="preserve"> </w:t>
      </w:r>
      <w:r>
        <w:t>типов</w:t>
      </w:r>
      <w:r>
        <w:rPr>
          <w:spacing w:val="31"/>
        </w:rPr>
        <w:t xml:space="preserve"> </w:t>
      </w:r>
      <w:r>
        <w:t>человеческих</w:t>
      </w:r>
      <w:r>
        <w:rPr>
          <w:spacing w:val="31"/>
        </w:rPr>
        <w:t xml:space="preserve"> </w:t>
      </w:r>
      <w:r>
        <w:t>голосов</w:t>
      </w:r>
      <w:r>
        <w:rPr>
          <w:spacing w:val="31"/>
        </w:rPr>
        <w:t xml:space="preserve"> </w:t>
      </w:r>
      <w:r>
        <w:t>(детские,</w:t>
      </w:r>
      <w:r>
        <w:rPr>
          <w:spacing w:val="31"/>
        </w:rPr>
        <w:t xml:space="preserve"> </w:t>
      </w:r>
      <w:r>
        <w:t>мужские,</w:t>
      </w:r>
      <w:r>
        <w:rPr>
          <w:spacing w:val="31"/>
        </w:rPr>
        <w:t xml:space="preserve"> </w:t>
      </w:r>
      <w:r>
        <w:t>женские),</w:t>
      </w:r>
      <w:r>
        <w:rPr>
          <w:spacing w:val="31"/>
        </w:rPr>
        <w:t xml:space="preserve"> </w:t>
      </w:r>
      <w:r>
        <w:t>тембров голосов</w:t>
      </w:r>
      <w:r>
        <w:rPr>
          <w:spacing w:val="80"/>
        </w:rPr>
        <w:t xml:space="preserve"> </w:t>
      </w:r>
      <w:r>
        <w:t>профессиональных</w:t>
      </w:r>
      <w:r>
        <w:rPr>
          <w:spacing w:val="80"/>
        </w:rPr>
        <w:t xml:space="preserve"> </w:t>
      </w:r>
      <w:r>
        <w:t>вокалистов;</w:t>
      </w:r>
      <w:r>
        <w:rPr>
          <w:spacing w:val="80"/>
        </w:rPr>
        <w:t xml:space="preserve"> </w:t>
      </w:r>
      <w:r>
        <w:t>знакомство</w:t>
      </w:r>
      <w:r>
        <w:rPr>
          <w:spacing w:val="80"/>
        </w:rPr>
        <w:t xml:space="preserve"> </w:t>
      </w:r>
      <w:r>
        <w:t>с</w:t>
      </w:r>
      <w:r>
        <w:rPr>
          <w:spacing w:val="80"/>
        </w:rPr>
        <w:t xml:space="preserve"> </w:t>
      </w:r>
      <w:r>
        <w:t>жанрами</w:t>
      </w:r>
      <w:r>
        <w:rPr>
          <w:spacing w:val="80"/>
        </w:rPr>
        <w:t xml:space="preserve"> </w:t>
      </w:r>
      <w:r>
        <w:t>вокальной</w:t>
      </w:r>
      <w:r>
        <w:rPr>
          <w:spacing w:val="80"/>
        </w:rPr>
        <w:t xml:space="preserve"> </w:t>
      </w:r>
      <w:r>
        <w:t>музыки;</w:t>
      </w:r>
      <w:r>
        <w:rPr>
          <w:spacing w:val="80"/>
        </w:rPr>
        <w:t xml:space="preserve"> </w:t>
      </w:r>
      <w:r>
        <w:rPr>
          <w:spacing w:val="-2"/>
        </w:rPr>
        <w:t>слушание</w:t>
      </w:r>
      <w:r>
        <w:tab/>
      </w:r>
      <w:r>
        <w:rPr>
          <w:spacing w:val="-2"/>
        </w:rPr>
        <w:t>вокальных</w:t>
      </w:r>
      <w:r>
        <w:tab/>
      </w:r>
      <w:r>
        <w:rPr>
          <w:spacing w:val="-2"/>
        </w:rPr>
        <w:t>произведений</w:t>
      </w:r>
      <w:r>
        <w:tab/>
      </w:r>
      <w:r>
        <w:rPr>
          <w:spacing w:val="-2"/>
        </w:rPr>
        <w:t>композиторов-классиков;</w:t>
      </w:r>
      <w:r>
        <w:tab/>
      </w:r>
      <w:r>
        <w:rPr>
          <w:spacing w:val="-2"/>
        </w:rPr>
        <w:t>освоение</w:t>
      </w:r>
      <w:r>
        <w:tab/>
      </w:r>
      <w:r>
        <w:rPr>
          <w:spacing w:val="-2"/>
        </w:rPr>
        <w:t xml:space="preserve">комплекса </w:t>
      </w:r>
      <w:r>
        <w:t>дыхательных,</w:t>
      </w:r>
      <w:r>
        <w:rPr>
          <w:spacing w:val="-11"/>
        </w:rPr>
        <w:t xml:space="preserve"> </w:t>
      </w:r>
      <w:r>
        <w:t>артикуляционных</w:t>
      </w:r>
      <w:r>
        <w:rPr>
          <w:spacing w:val="-11"/>
        </w:rPr>
        <w:t xml:space="preserve"> </w:t>
      </w:r>
      <w:r>
        <w:t>упражнений;</w:t>
      </w:r>
      <w:r>
        <w:rPr>
          <w:spacing w:val="-13"/>
        </w:rPr>
        <w:t xml:space="preserve"> </w:t>
      </w:r>
      <w:r>
        <w:t>вокальные</w:t>
      </w:r>
      <w:r>
        <w:rPr>
          <w:spacing w:val="-12"/>
        </w:rPr>
        <w:t xml:space="preserve"> </w:t>
      </w:r>
      <w:r>
        <w:t>упражнения</w:t>
      </w:r>
      <w:r>
        <w:rPr>
          <w:spacing w:val="-11"/>
        </w:rPr>
        <w:t xml:space="preserve"> </w:t>
      </w:r>
      <w:r>
        <w:t>на</w:t>
      </w:r>
      <w:r>
        <w:rPr>
          <w:spacing w:val="-12"/>
        </w:rPr>
        <w:t xml:space="preserve"> </w:t>
      </w:r>
      <w:r>
        <w:t>развитие</w:t>
      </w:r>
      <w:r>
        <w:rPr>
          <w:spacing w:val="-12"/>
        </w:rPr>
        <w:t xml:space="preserve"> </w:t>
      </w:r>
      <w:r>
        <w:t>гибкости голоса, расширения его диапазона;</w:t>
      </w:r>
    </w:p>
    <w:p w14:paraId="23FC68E3" w14:textId="77777777" w:rsidR="0049640F" w:rsidRDefault="0059390D">
      <w:pPr>
        <w:pStyle w:val="a3"/>
        <w:jc w:val="left"/>
      </w:pPr>
      <w:r>
        <w:t>проблемная</w:t>
      </w:r>
      <w:r>
        <w:rPr>
          <w:spacing w:val="-3"/>
        </w:rPr>
        <w:t xml:space="preserve"> </w:t>
      </w:r>
      <w:r>
        <w:t>ситуация:</w:t>
      </w:r>
      <w:r>
        <w:rPr>
          <w:spacing w:val="-3"/>
        </w:rPr>
        <w:t xml:space="preserve"> </w:t>
      </w:r>
      <w:r>
        <w:t>что</w:t>
      </w:r>
      <w:r>
        <w:rPr>
          <w:spacing w:val="-2"/>
        </w:rPr>
        <w:t xml:space="preserve"> </w:t>
      </w:r>
      <w:r>
        <w:t>значит</w:t>
      </w:r>
      <w:r>
        <w:rPr>
          <w:spacing w:val="-5"/>
        </w:rPr>
        <w:t xml:space="preserve"> </w:t>
      </w:r>
      <w:r>
        <w:t>красивое</w:t>
      </w:r>
      <w:r>
        <w:rPr>
          <w:spacing w:val="-4"/>
        </w:rPr>
        <w:t xml:space="preserve"> </w:t>
      </w:r>
      <w:r>
        <w:rPr>
          <w:spacing w:val="-2"/>
        </w:rPr>
        <w:t>пение;</w:t>
      </w:r>
    </w:p>
    <w:p w14:paraId="25508A6F" w14:textId="77777777" w:rsidR="0049640F" w:rsidRDefault="0059390D">
      <w:pPr>
        <w:pStyle w:val="a3"/>
        <w:jc w:val="left"/>
      </w:pPr>
      <w:r>
        <w:t>музыкальная</w:t>
      </w:r>
      <w:r>
        <w:rPr>
          <w:spacing w:val="-6"/>
        </w:rPr>
        <w:t xml:space="preserve"> </w:t>
      </w:r>
      <w:r>
        <w:t>викторина</w:t>
      </w:r>
      <w:r>
        <w:rPr>
          <w:spacing w:val="-4"/>
        </w:rPr>
        <w:t xml:space="preserve"> </w:t>
      </w:r>
      <w:r>
        <w:t>на</w:t>
      </w:r>
      <w:r>
        <w:rPr>
          <w:spacing w:val="-4"/>
        </w:rPr>
        <w:t xml:space="preserve"> </w:t>
      </w:r>
      <w:r>
        <w:t>знание</w:t>
      </w:r>
      <w:r>
        <w:rPr>
          <w:spacing w:val="-5"/>
        </w:rPr>
        <w:t xml:space="preserve"> </w:t>
      </w:r>
      <w:r>
        <w:t>вокальных</w:t>
      </w:r>
      <w:r>
        <w:rPr>
          <w:spacing w:val="-3"/>
        </w:rPr>
        <w:t xml:space="preserve"> </w:t>
      </w:r>
      <w:r>
        <w:t>музыкальных</w:t>
      </w:r>
      <w:r>
        <w:rPr>
          <w:spacing w:val="-7"/>
        </w:rPr>
        <w:t xml:space="preserve"> </w:t>
      </w:r>
      <w:r>
        <w:t>произведений</w:t>
      </w:r>
      <w:r>
        <w:rPr>
          <w:spacing w:val="-5"/>
        </w:rPr>
        <w:t xml:space="preserve"> </w:t>
      </w:r>
      <w:r>
        <w:t>и</w:t>
      </w:r>
      <w:r>
        <w:rPr>
          <w:spacing w:val="-4"/>
        </w:rPr>
        <w:t xml:space="preserve"> </w:t>
      </w:r>
      <w:r>
        <w:t>их</w:t>
      </w:r>
      <w:r>
        <w:rPr>
          <w:spacing w:val="-3"/>
        </w:rPr>
        <w:t xml:space="preserve"> </w:t>
      </w:r>
      <w:r>
        <w:rPr>
          <w:spacing w:val="-2"/>
        </w:rPr>
        <w:t>авторов;</w:t>
      </w:r>
    </w:p>
    <w:p w14:paraId="1DDB801F" w14:textId="77777777" w:rsidR="0049640F" w:rsidRDefault="0059390D">
      <w:pPr>
        <w:pStyle w:val="a3"/>
        <w:spacing w:before="1"/>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08CED6CB" w14:textId="77777777" w:rsidR="0049640F" w:rsidRDefault="0059390D">
      <w:pPr>
        <w:pStyle w:val="a3"/>
        <w:jc w:val="left"/>
      </w:pPr>
      <w:r>
        <w:t>Инструментальная</w:t>
      </w:r>
      <w:r>
        <w:rPr>
          <w:spacing w:val="-7"/>
        </w:rPr>
        <w:t xml:space="preserve"> </w:t>
      </w:r>
      <w:r>
        <w:rPr>
          <w:spacing w:val="-2"/>
        </w:rPr>
        <w:t>музыка.</w:t>
      </w:r>
    </w:p>
    <w:p w14:paraId="0212DFB3" w14:textId="77777777" w:rsidR="0049640F" w:rsidRDefault="0059390D">
      <w:pPr>
        <w:pStyle w:val="a3"/>
        <w:jc w:val="left"/>
      </w:pPr>
      <w:r>
        <w:t>Содержание:</w:t>
      </w:r>
      <w:r>
        <w:rPr>
          <w:spacing w:val="40"/>
        </w:rPr>
        <w:t xml:space="preserve"> </w:t>
      </w:r>
      <w:r>
        <w:t>жанры</w:t>
      </w:r>
      <w:r>
        <w:rPr>
          <w:spacing w:val="40"/>
        </w:rPr>
        <w:t xml:space="preserve"> </w:t>
      </w:r>
      <w:r>
        <w:t>камерной</w:t>
      </w:r>
      <w:r>
        <w:rPr>
          <w:spacing w:val="40"/>
        </w:rPr>
        <w:t xml:space="preserve"> </w:t>
      </w:r>
      <w:r>
        <w:t>инструментальной</w:t>
      </w:r>
      <w:r>
        <w:rPr>
          <w:spacing w:val="40"/>
        </w:rPr>
        <w:t xml:space="preserve"> </w:t>
      </w:r>
      <w:r>
        <w:t>музыки:</w:t>
      </w:r>
      <w:r>
        <w:rPr>
          <w:spacing w:val="40"/>
        </w:rPr>
        <w:t xml:space="preserve"> </w:t>
      </w:r>
      <w:r>
        <w:t>этюд,</w:t>
      </w:r>
      <w:r>
        <w:rPr>
          <w:spacing w:val="40"/>
        </w:rPr>
        <w:t xml:space="preserve"> </w:t>
      </w:r>
      <w:r>
        <w:t>пьеса.</w:t>
      </w:r>
      <w:r>
        <w:rPr>
          <w:spacing w:val="40"/>
        </w:rPr>
        <w:t xml:space="preserve"> </w:t>
      </w:r>
      <w:r>
        <w:t>Альбом.</w:t>
      </w:r>
      <w:r>
        <w:rPr>
          <w:spacing w:val="40"/>
        </w:rPr>
        <w:t xml:space="preserve"> </w:t>
      </w:r>
      <w:r>
        <w:t>Цикл. Сюита. Соната. Квартет.</w:t>
      </w:r>
    </w:p>
    <w:p w14:paraId="291C811D"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4591FA06" w14:textId="77777777" w:rsidR="0049640F" w:rsidRDefault="0059390D">
      <w:pPr>
        <w:pStyle w:val="a3"/>
        <w:ind w:right="2600"/>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0C318369" w14:textId="77777777" w:rsidR="0049640F" w:rsidRDefault="0059390D">
      <w:pPr>
        <w:pStyle w:val="a3"/>
        <w:ind w:right="1984"/>
        <w:jc w:val="left"/>
      </w:pPr>
      <w:r>
        <w:t>вариативно:</w:t>
      </w:r>
      <w:r>
        <w:rPr>
          <w:spacing w:val="-7"/>
        </w:rPr>
        <w:t xml:space="preserve"> </w:t>
      </w:r>
      <w:r>
        <w:t>посещение</w:t>
      </w:r>
      <w:r>
        <w:rPr>
          <w:spacing w:val="-10"/>
        </w:rPr>
        <w:t xml:space="preserve"> </w:t>
      </w:r>
      <w:r>
        <w:t>концерта</w:t>
      </w:r>
      <w:r>
        <w:rPr>
          <w:spacing w:val="-7"/>
        </w:rPr>
        <w:t xml:space="preserve"> </w:t>
      </w:r>
      <w:r>
        <w:t>инструментальной</w:t>
      </w:r>
      <w:r>
        <w:rPr>
          <w:spacing w:val="-7"/>
        </w:rPr>
        <w:t xml:space="preserve"> </w:t>
      </w:r>
      <w:r>
        <w:t>музыки;</w:t>
      </w:r>
      <w:r>
        <w:rPr>
          <w:spacing w:val="-7"/>
        </w:rPr>
        <w:t xml:space="preserve"> </w:t>
      </w:r>
      <w:r>
        <w:t>составление словаря музыкальных жанров.</w:t>
      </w:r>
    </w:p>
    <w:p w14:paraId="628B14B4" w14:textId="77777777" w:rsidR="0049640F" w:rsidRDefault="0059390D">
      <w:pPr>
        <w:pStyle w:val="a3"/>
        <w:spacing w:before="1"/>
        <w:jc w:val="left"/>
      </w:pPr>
      <w:r>
        <w:t>Программная</w:t>
      </w:r>
      <w:r>
        <w:rPr>
          <w:spacing w:val="-5"/>
        </w:rPr>
        <w:t xml:space="preserve"> </w:t>
      </w:r>
      <w:r>
        <w:rPr>
          <w:spacing w:val="-2"/>
        </w:rPr>
        <w:t>музыка.</w:t>
      </w:r>
    </w:p>
    <w:p w14:paraId="0CA63B20" w14:textId="77777777" w:rsidR="0049640F" w:rsidRDefault="0059390D">
      <w:pPr>
        <w:pStyle w:val="a3"/>
        <w:jc w:val="left"/>
      </w:pPr>
      <w:r>
        <w:t>Содержание:</w:t>
      </w:r>
      <w:r>
        <w:rPr>
          <w:spacing w:val="-7"/>
        </w:rPr>
        <w:t xml:space="preserve"> </w:t>
      </w:r>
      <w:r>
        <w:t>программное</w:t>
      </w:r>
      <w:r>
        <w:rPr>
          <w:spacing w:val="-4"/>
        </w:rPr>
        <w:t xml:space="preserve"> </w:t>
      </w:r>
      <w:r>
        <w:t>название,</w:t>
      </w:r>
      <w:r>
        <w:rPr>
          <w:spacing w:val="-5"/>
        </w:rPr>
        <w:t xml:space="preserve"> </w:t>
      </w:r>
      <w:r>
        <w:t>известный</w:t>
      </w:r>
      <w:r>
        <w:rPr>
          <w:spacing w:val="-4"/>
        </w:rPr>
        <w:t xml:space="preserve"> </w:t>
      </w:r>
      <w:r>
        <w:t>сюжет,</w:t>
      </w:r>
      <w:r>
        <w:rPr>
          <w:spacing w:val="-4"/>
        </w:rPr>
        <w:t xml:space="preserve"> </w:t>
      </w:r>
      <w:r>
        <w:t>литературный</w:t>
      </w:r>
      <w:r>
        <w:rPr>
          <w:spacing w:val="-5"/>
        </w:rPr>
        <w:t xml:space="preserve"> </w:t>
      </w:r>
      <w:r>
        <w:rPr>
          <w:spacing w:val="-2"/>
        </w:rPr>
        <w:t>эпиграф.</w:t>
      </w:r>
    </w:p>
    <w:p w14:paraId="6036E628" w14:textId="77777777" w:rsidR="0049640F" w:rsidRDefault="0059390D">
      <w:pPr>
        <w:pStyle w:val="a3"/>
        <w:tabs>
          <w:tab w:val="left" w:pos="1104"/>
          <w:tab w:val="left" w:pos="2860"/>
          <w:tab w:val="left" w:pos="4734"/>
        </w:tabs>
        <w:ind w:right="4182"/>
        <w:jc w:val="left"/>
      </w:pPr>
      <w:r>
        <w:rPr>
          <w:spacing w:val="-4"/>
        </w:rPr>
        <w:t>Виды</w:t>
      </w:r>
      <w:r>
        <w:tab/>
      </w:r>
      <w:r>
        <w:rPr>
          <w:spacing w:val="-2"/>
        </w:rPr>
        <w:t>деятельности</w:t>
      </w:r>
      <w:r>
        <w:tab/>
      </w:r>
      <w:r>
        <w:rPr>
          <w:spacing w:val="-2"/>
        </w:rPr>
        <w:t>обучающихся:</w:t>
      </w:r>
      <w:r>
        <w:tab/>
      </w:r>
      <w:r>
        <w:rPr>
          <w:spacing w:val="-2"/>
        </w:rPr>
        <w:t xml:space="preserve">слушание </w:t>
      </w:r>
      <w:r>
        <w:t>произведений программной музыки;</w:t>
      </w:r>
    </w:p>
    <w:p w14:paraId="35287AD4" w14:textId="77777777" w:rsidR="0049640F" w:rsidRDefault="0049640F">
      <w:pPr>
        <w:pStyle w:val="a3"/>
        <w:jc w:val="left"/>
        <w:sectPr w:rsidR="0049640F">
          <w:pgSz w:w="11910" w:h="16840"/>
          <w:pgMar w:top="1040" w:right="425" w:bottom="1200" w:left="1559" w:header="0" w:footer="926" w:gutter="0"/>
          <w:cols w:space="720"/>
        </w:sectPr>
      </w:pPr>
    </w:p>
    <w:p w14:paraId="6CFCD8E0" w14:textId="77777777" w:rsidR="0049640F" w:rsidRDefault="0059390D">
      <w:pPr>
        <w:pStyle w:val="a3"/>
        <w:spacing w:before="73"/>
        <w:jc w:val="left"/>
      </w:pPr>
      <w:r>
        <w:lastRenderedPageBreak/>
        <w:t>обсуждение музыкального образа, музыкальных средств, использованных композитором; вариативно:</w:t>
      </w:r>
      <w:r>
        <w:rPr>
          <w:spacing w:val="40"/>
        </w:rPr>
        <w:t xml:space="preserve"> </w:t>
      </w:r>
      <w:r>
        <w:t>рисование</w:t>
      </w:r>
      <w:r>
        <w:rPr>
          <w:spacing w:val="40"/>
        </w:rPr>
        <w:t xml:space="preserve"> </w:t>
      </w:r>
      <w:r>
        <w:t>образов</w:t>
      </w:r>
      <w:r>
        <w:rPr>
          <w:spacing w:val="40"/>
        </w:rPr>
        <w:t xml:space="preserve"> </w:t>
      </w:r>
      <w:r>
        <w:t>программной</w:t>
      </w:r>
      <w:r>
        <w:rPr>
          <w:spacing w:val="40"/>
        </w:rPr>
        <w:t xml:space="preserve"> </w:t>
      </w:r>
      <w:r>
        <w:t>музыки;</w:t>
      </w:r>
      <w:r>
        <w:rPr>
          <w:spacing w:val="40"/>
        </w:rPr>
        <w:t xml:space="preserve"> </w:t>
      </w:r>
      <w:r>
        <w:t>сочинение</w:t>
      </w:r>
      <w:r>
        <w:rPr>
          <w:spacing w:val="40"/>
        </w:rPr>
        <w:t xml:space="preserve"> </w:t>
      </w:r>
      <w:r>
        <w:t>небольших</w:t>
      </w:r>
      <w:r>
        <w:rPr>
          <w:spacing w:val="40"/>
        </w:rPr>
        <w:t xml:space="preserve"> </w:t>
      </w:r>
      <w:r>
        <w:t>миниатюр (вокальные или инструментальные импровизации) по заданной программе.</w:t>
      </w:r>
    </w:p>
    <w:p w14:paraId="3B18FC9E" w14:textId="77777777" w:rsidR="0049640F" w:rsidRDefault="0059390D">
      <w:pPr>
        <w:pStyle w:val="a3"/>
        <w:spacing w:before="1"/>
        <w:jc w:val="left"/>
      </w:pPr>
      <w:r>
        <w:t>Симфоническая</w:t>
      </w:r>
      <w:r>
        <w:rPr>
          <w:spacing w:val="-8"/>
        </w:rPr>
        <w:t xml:space="preserve"> </w:t>
      </w:r>
      <w:r>
        <w:rPr>
          <w:spacing w:val="-2"/>
        </w:rPr>
        <w:t>музыка.</w:t>
      </w:r>
    </w:p>
    <w:p w14:paraId="489FFAF6" w14:textId="77777777" w:rsidR="0049640F" w:rsidRDefault="0059390D">
      <w:pPr>
        <w:pStyle w:val="a3"/>
        <w:tabs>
          <w:tab w:val="left" w:pos="1704"/>
          <w:tab w:val="left" w:pos="3560"/>
          <w:tab w:val="left" w:pos="4642"/>
          <w:tab w:val="left" w:pos="5698"/>
          <w:tab w:val="left" w:pos="6683"/>
          <w:tab w:val="left" w:pos="8406"/>
        </w:tabs>
        <w:ind w:right="417"/>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14:paraId="3C6B86BC"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41CAC33" w14:textId="77777777" w:rsidR="0049640F" w:rsidRDefault="0059390D">
      <w:pPr>
        <w:pStyle w:val="a3"/>
        <w:ind w:right="423"/>
      </w:pPr>
      <w:r>
        <w:t>знакомство</w:t>
      </w:r>
      <w:r>
        <w:rPr>
          <w:spacing w:val="-5"/>
        </w:rPr>
        <w:t xml:space="preserve"> </w:t>
      </w:r>
      <w:r>
        <w:t>с</w:t>
      </w:r>
      <w:r>
        <w:rPr>
          <w:spacing w:val="-6"/>
        </w:rPr>
        <w:t xml:space="preserve"> </w:t>
      </w:r>
      <w:r>
        <w:t>составом</w:t>
      </w:r>
      <w:r>
        <w:rPr>
          <w:spacing w:val="-4"/>
        </w:rPr>
        <w:t xml:space="preserve"> </w:t>
      </w:r>
      <w:r>
        <w:t>симфонического</w:t>
      </w:r>
      <w:r>
        <w:rPr>
          <w:spacing w:val="-5"/>
        </w:rPr>
        <w:t xml:space="preserve"> </w:t>
      </w:r>
      <w:r>
        <w:t>оркестра,</w:t>
      </w:r>
      <w:r>
        <w:rPr>
          <w:spacing w:val="-5"/>
        </w:rPr>
        <w:t xml:space="preserve"> </w:t>
      </w:r>
      <w:r>
        <w:t>группами</w:t>
      </w:r>
      <w:r>
        <w:rPr>
          <w:spacing w:val="-5"/>
        </w:rPr>
        <w:t xml:space="preserve"> </w:t>
      </w:r>
      <w:r>
        <w:t>инструментов;</w:t>
      </w:r>
      <w:r>
        <w:rPr>
          <w:spacing w:val="-5"/>
        </w:rPr>
        <w:t xml:space="preserve"> </w:t>
      </w:r>
      <w:r>
        <w:t>определение</w:t>
      </w:r>
      <w:r>
        <w:rPr>
          <w:spacing w:val="-9"/>
        </w:rPr>
        <w:t xml:space="preserve"> </w:t>
      </w:r>
      <w:r>
        <w:t>на слух тембров инструментов симфонического оркестра; слушание фрагментов симфонической музыки;</w:t>
      </w:r>
    </w:p>
    <w:p w14:paraId="5B06C218" w14:textId="77777777" w:rsidR="0049640F" w:rsidRDefault="0059390D">
      <w:pPr>
        <w:pStyle w:val="a3"/>
        <w:tabs>
          <w:tab w:val="left" w:pos="2544"/>
        </w:tabs>
        <w:ind w:right="6242"/>
        <w:jc w:val="left"/>
      </w:pPr>
      <w:r>
        <w:rPr>
          <w:spacing w:val="-2"/>
        </w:rPr>
        <w:t>«дирижирование»</w:t>
      </w:r>
      <w:r>
        <w:tab/>
      </w:r>
      <w:r>
        <w:rPr>
          <w:spacing w:val="-2"/>
        </w:rPr>
        <w:t xml:space="preserve">оркестром; </w:t>
      </w:r>
      <w:r>
        <w:t>музыкальная викторина;</w:t>
      </w:r>
    </w:p>
    <w:p w14:paraId="2D50FAF2" w14:textId="77777777" w:rsidR="0049640F" w:rsidRDefault="0059390D">
      <w:pPr>
        <w:pStyle w:val="a3"/>
        <w:jc w:val="left"/>
      </w:pPr>
      <w:r>
        <w:t>вариативно:</w:t>
      </w:r>
      <w:r>
        <w:rPr>
          <w:spacing w:val="-2"/>
        </w:rPr>
        <w:t xml:space="preserve"> </w:t>
      </w:r>
      <w:r>
        <w:t>посещение</w:t>
      </w:r>
      <w:r>
        <w:rPr>
          <w:spacing w:val="-6"/>
        </w:rPr>
        <w:t xml:space="preserve"> </w:t>
      </w:r>
      <w:r>
        <w:t>концерта</w:t>
      </w:r>
      <w:r>
        <w:rPr>
          <w:spacing w:val="-3"/>
        </w:rPr>
        <w:t xml:space="preserve"> </w:t>
      </w:r>
      <w:r>
        <w:t>симфонической</w:t>
      </w:r>
      <w:r>
        <w:rPr>
          <w:spacing w:val="-2"/>
        </w:rPr>
        <w:t xml:space="preserve"> </w:t>
      </w:r>
      <w:r>
        <w:t>музыки;</w:t>
      </w:r>
      <w:r>
        <w:rPr>
          <w:spacing w:val="-2"/>
        </w:rPr>
        <w:t xml:space="preserve"> </w:t>
      </w:r>
      <w:r>
        <w:t>просмотр</w:t>
      </w:r>
      <w:r>
        <w:rPr>
          <w:spacing w:val="-2"/>
        </w:rPr>
        <w:t xml:space="preserve"> </w:t>
      </w:r>
      <w:r>
        <w:t>фильма</w:t>
      </w:r>
      <w:r>
        <w:rPr>
          <w:spacing w:val="-3"/>
        </w:rPr>
        <w:t xml:space="preserve"> </w:t>
      </w:r>
      <w:r>
        <w:t>об</w:t>
      </w:r>
      <w:r>
        <w:rPr>
          <w:spacing w:val="-2"/>
        </w:rPr>
        <w:t xml:space="preserve"> </w:t>
      </w:r>
      <w:r>
        <w:t xml:space="preserve">устройстве </w:t>
      </w:r>
      <w:r>
        <w:rPr>
          <w:spacing w:val="-2"/>
        </w:rPr>
        <w:t>оркестра.</w:t>
      </w:r>
    </w:p>
    <w:p w14:paraId="16B7E2CB" w14:textId="77777777" w:rsidR="0049640F" w:rsidRDefault="0059390D">
      <w:pPr>
        <w:pStyle w:val="a3"/>
        <w:spacing w:before="1"/>
        <w:jc w:val="left"/>
      </w:pPr>
      <w:r>
        <w:t>Русские</w:t>
      </w:r>
      <w:r>
        <w:rPr>
          <w:spacing w:val="-5"/>
        </w:rPr>
        <w:t xml:space="preserve"> </w:t>
      </w:r>
      <w:r>
        <w:t>композиторы-</w:t>
      </w:r>
      <w:r>
        <w:rPr>
          <w:spacing w:val="-2"/>
        </w:rPr>
        <w:t>классики.</w:t>
      </w:r>
    </w:p>
    <w:p w14:paraId="27844729" w14:textId="77777777" w:rsidR="0049640F" w:rsidRDefault="0059390D">
      <w:pPr>
        <w:pStyle w:val="a3"/>
        <w:ind w:right="2265"/>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9"/>
        </w:rPr>
        <w:t xml:space="preserve"> </w:t>
      </w:r>
      <w:r>
        <w:t>композиторов. Виды деятельности обучающихся:</w:t>
      </w:r>
    </w:p>
    <w:p w14:paraId="18AAB954" w14:textId="77777777" w:rsidR="0049640F" w:rsidRDefault="0059390D">
      <w:pPr>
        <w:pStyle w:val="a3"/>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14:paraId="68947F4A" w14:textId="77777777" w:rsidR="0049640F" w:rsidRDefault="0059390D">
      <w:pPr>
        <w:pStyle w:val="a3"/>
        <w:jc w:val="left"/>
      </w:pPr>
      <w:r>
        <w:t>слушание</w:t>
      </w:r>
      <w:r>
        <w:rPr>
          <w:spacing w:val="-3"/>
        </w:rPr>
        <w:t xml:space="preserve"> </w:t>
      </w:r>
      <w:r>
        <w:rPr>
          <w:spacing w:val="-2"/>
        </w:rPr>
        <w:t>музыки;</w:t>
      </w:r>
    </w:p>
    <w:p w14:paraId="23E4276E" w14:textId="77777777" w:rsidR="0049640F" w:rsidRDefault="0059390D">
      <w:pPr>
        <w:pStyle w:val="a3"/>
        <w:jc w:val="left"/>
      </w:pPr>
      <w:r>
        <w:t>фрагменты вокальных, инструментальных, симфонических сочинений; круг характерных образов (картины природы, народной жизни, истории);</w:t>
      </w:r>
    </w:p>
    <w:p w14:paraId="02C96FDF" w14:textId="77777777" w:rsidR="0049640F" w:rsidRDefault="0059390D">
      <w:pPr>
        <w:pStyle w:val="a3"/>
        <w:jc w:val="left"/>
      </w:pPr>
      <w:r>
        <w:t>характеристика</w:t>
      </w:r>
      <w:r>
        <w:rPr>
          <w:spacing w:val="-10"/>
        </w:rPr>
        <w:t xml:space="preserve"> </w:t>
      </w:r>
      <w:r>
        <w:t>музыкальных</w:t>
      </w:r>
      <w:r>
        <w:rPr>
          <w:spacing w:val="-10"/>
        </w:rPr>
        <w:t xml:space="preserve"> </w:t>
      </w:r>
      <w:r>
        <w:t>образов,</w:t>
      </w:r>
      <w:r>
        <w:rPr>
          <w:spacing w:val="-10"/>
        </w:rPr>
        <w:t xml:space="preserve"> </w:t>
      </w:r>
      <w:r>
        <w:t>музыкально-выразительных</w:t>
      </w:r>
      <w:r>
        <w:rPr>
          <w:spacing w:val="-10"/>
        </w:rPr>
        <w:t xml:space="preserve"> </w:t>
      </w:r>
      <w:r>
        <w:t>средств;</w:t>
      </w:r>
      <w:r>
        <w:rPr>
          <w:spacing w:val="-9"/>
        </w:rPr>
        <w:t xml:space="preserve"> </w:t>
      </w:r>
      <w:r>
        <w:t>наблюдение</w:t>
      </w:r>
      <w:r>
        <w:rPr>
          <w:spacing w:val="-10"/>
        </w:rPr>
        <w:t xml:space="preserve"> </w:t>
      </w:r>
      <w:r>
        <w:t>за развитием музыки; определение жанра, формы;</w:t>
      </w:r>
    </w:p>
    <w:p w14:paraId="04D56760" w14:textId="77777777" w:rsidR="0049640F" w:rsidRDefault="0059390D">
      <w:pPr>
        <w:pStyle w:val="a3"/>
        <w:jc w:val="left"/>
      </w:pPr>
      <w:r>
        <w:t>чтение учебных текстов и художественной литературы биографического характера; вокализация</w:t>
      </w:r>
      <w:r>
        <w:rPr>
          <w:spacing w:val="80"/>
        </w:rPr>
        <w:t xml:space="preserve"> </w:t>
      </w:r>
      <w:r>
        <w:t>тем</w:t>
      </w:r>
      <w:r>
        <w:rPr>
          <w:spacing w:val="80"/>
        </w:rPr>
        <w:t xml:space="preserve"> </w:t>
      </w:r>
      <w:r>
        <w:t>инструментальных</w:t>
      </w:r>
      <w:r>
        <w:rPr>
          <w:spacing w:val="80"/>
        </w:rPr>
        <w:t xml:space="preserve"> </w:t>
      </w:r>
      <w:r>
        <w:t>сочинений;</w:t>
      </w:r>
      <w:r>
        <w:rPr>
          <w:spacing w:val="80"/>
        </w:rPr>
        <w:t xml:space="preserve"> </w:t>
      </w:r>
      <w:r>
        <w:t>разучивание,</w:t>
      </w:r>
      <w:r>
        <w:rPr>
          <w:spacing w:val="80"/>
        </w:rPr>
        <w:t xml:space="preserve"> </w:t>
      </w:r>
      <w:r>
        <w:t>исполнение</w:t>
      </w:r>
      <w:r>
        <w:rPr>
          <w:spacing w:val="80"/>
        </w:rPr>
        <w:t xml:space="preserve"> </w:t>
      </w:r>
      <w:r>
        <w:t>доступных вокальных</w:t>
      </w:r>
      <w:r>
        <w:rPr>
          <w:spacing w:val="80"/>
        </w:rPr>
        <w:t xml:space="preserve"> </w:t>
      </w:r>
      <w:r>
        <w:t>сочинений;</w:t>
      </w:r>
      <w:r>
        <w:rPr>
          <w:spacing w:val="80"/>
        </w:rPr>
        <w:t xml:space="preserve"> </w:t>
      </w:r>
      <w:r>
        <w:t>вариативно:</w:t>
      </w:r>
      <w:r>
        <w:rPr>
          <w:spacing w:val="80"/>
        </w:rPr>
        <w:t xml:space="preserve"> </w:t>
      </w:r>
      <w:r>
        <w:t>посещение</w:t>
      </w:r>
      <w:r>
        <w:rPr>
          <w:spacing w:val="80"/>
        </w:rPr>
        <w:t xml:space="preserve"> </w:t>
      </w:r>
      <w:r>
        <w:t>концерта;</w:t>
      </w:r>
      <w:r>
        <w:rPr>
          <w:spacing w:val="80"/>
        </w:rPr>
        <w:t xml:space="preserve"> </w:t>
      </w:r>
      <w:r>
        <w:t>просмотр</w:t>
      </w:r>
      <w:r>
        <w:rPr>
          <w:spacing w:val="80"/>
        </w:rPr>
        <w:t xml:space="preserve"> </w:t>
      </w:r>
      <w:r>
        <w:t xml:space="preserve">биографического </w:t>
      </w:r>
      <w:r>
        <w:rPr>
          <w:spacing w:val="-2"/>
        </w:rPr>
        <w:t>фильма.</w:t>
      </w:r>
    </w:p>
    <w:p w14:paraId="09EB8B8C" w14:textId="77777777" w:rsidR="0049640F" w:rsidRDefault="0059390D">
      <w:pPr>
        <w:pStyle w:val="a3"/>
        <w:jc w:val="left"/>
      </w:pPr>
      <w:r>
        <w:t>Европейские</w:t>
      </w:r>
      <w:r>
        <w:rPr>
          <w:spacing w:val="-9"/>
        </w:rPr>
        <w:t xml:space="preserve"> </w:t>
      </w:r>
      <w:r>
        <w:t>композиторы-</w:t>
      </w:r>
      <w:r>
        <w:rPr>
          <w:spacing w:val="-2"/>
        </w:rPr>
        <w:t>классики.</w:t>
      </w:r>
    </w:p>
    <w:p w14:paraId="2C5530C6" w14:textId="77777777" w:rsidR="0049640F" w:rsidRDefault="0059390D">
      <w:pPr>
        <w:pStyle w:val="a3"/>
        <w:ind w:right="2840"/>
        <w:jc w:val="left"/>
      </w:pPr>
      <w:r>
        <w:t>Содержание:</w:t>
      </w:r>
      <w:r>
        <w:rPr>
          <w:spacing w:val="-8"/>
        </w:rPr>
        <w:t xml:space="preserve"> </w:t>
      </w:r>
      <w:r>
        <w:t>творчество</w:t>
      </w:r>
      <w:r>
        <w:rPr>
          <w:spacing w:val="-8"/>
        </w:rPr>
        <w:t xml:space="preserve"> </w:t>
      </w:r>
      <w:r>
        <w:t>выдающихся</w:t>
      </w:r>
      <w:r>
        <w:rPr>
          <w:spacing w:val="-8"/>
        </w:rPr>
        <w:t xml:space="preserve"> </w:t>
      </w:r>
      <w:r>
        <w:t>зарубежных</w:t>
      </w:r>
      <w:r>
        <w:rPr>
          <w:spacing w:val="-8"/>
        </w:rPr>
        <w:t xml:space="preserve"> </w:t>
      </w:r>
      <w:r>
        <w:t>композиторов. Виды деятельности обучающихся:</w:t>
      </w:r>
    </w:p>
    <w:p w14:paraId="5B3CEBFB" w14:textId="77777777" w:rsidR="0049640F" w:rsidRDefault="0059390D">
      <w:pPr>
        <w:pStyle w:val="a3"/>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14:paraId="4B35DD24" w14:textId="77777777" w:rsidR="0049640F" w:rsidRDefault="0059390D">
      <w:pPr>
        <w:pStyle w:val="a3"/>
        <w:jc w:val="left"/>
      </w:pPr>
      <w:r>
        <w:t>слушание</w:t>
      </w:r>
      <w:r>
        <w:rPr>
          <w:spacing w:val="-3"/>
        </w:rPr>
        <w:t xml:space="preserve"> </w:t>
      </w:r>
      <w:r>
        <w:rPr>
          <w:spacing w:val="-2"/>
        </w:rPr>
        <w:t>музыки;</w:t>
      </w:r>
    </w:p>
    <w:p w14:paraId="6C718990" w14:textId="77777777" w:rsidR="0049640F" w:rsidRDefault="0059390D">
      <w:pPr>
        <w:pStyle w:val="a3"/>
        <w:ind w:right="425"/>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5AB75132" w14:textId="77777777" w:rsidR="0049640F" w:rsidRDefault="0059390D">
      <w:pPr>
        <w:pStyle w:val="a3"/>
        <w:spacing w:before="1"/>
        <w:jc w:val="left"/>
      </w:pPr>
      <w:r>
        <w:t>чтение учебных текстов и художественной литературы биографического характера; вокализация</w:t>
      </w:r>
      <w:r>
        <w:rPr>
          <w:spacing w:val="80"/>
        </w:rPr>
        <w:t xml:space="preserve"> </w:t>
      </w:r>
      <w:r>
        <w:t>тем</w:t>
      </w:r>
      <w:r>
        <w:rPr>
          <w:spacing w:val="80"/>
        </w:rPr>
        <w:t xml:space="preserve"> </w:t>
      </w:r>
      <w:r>
        <w:t>инструментальных</w:t>
      </w:r>
      <w:r>
        <w:rPr>
          <w:spacing w:val="80"/>
        </w:rPr>
        <w:t xml:space="preserve"> </w:t>
      </w:r>
      <w:r>
        <w:t>сочинений;</w:t>
      </w:r>
      <w:r>
        <w:rPr>
          <w:spacing w:val="80"/>
        </w:rPr>
        <w:t xml:space="preserve"> </w:t>
      </w:r>
      <w:r>
        <w:t>разучивание,</w:t>
      </w:r>
      <w:r>
        <w:rPr>
          <w:spacing w:val="80"/>
        </w:rPr>
        <w:t xml:space="preserve"> </w:t>
      </w:r>
      <w:r>
        <w:t>исполнение</w:t>
      </w:r>
      <w:r>
        <w:rPr>
          <w:spacing w:val="80"/>
        </w:rPr>
        <w:t xml:space="preserve"> </w:t>
      </w:r>
      <w:r>
        <w:t>доступных вокальных</w:t>
      </w:r>
      <w:r>
        <w:rPr>
          <w:spacing w:val="80"/>
        </w:rPr>
        <w:t xml:space="preserve"> </w:t>
      </w:r>
      <w:r>
        <w:t>сочинений;</w:t>
      </w:r>
      <w:r>
        <w:rPr>
          <w:spacing w:val="80"/>
        </w:rPr>
        <w:t xml:space="preserve"> </w:t>
      </w:r>
      <w:r>
        <w:t>вариативно:</w:t>
      </w:r>
      <w:r>
        <w:rPr>
          <w:spacing w:val="80"/>
        </w:rPr>
        <w:t xml:space="preserve"> </w:t>
      </w:r>
      <w:r>
        <w:t>посещение</w:t>
      </w:r>
      <w:r>
        <w:rPr>
          <w:spacing w:val="80"/>
        </w:rPr>
        <w:t xml:space="preserve"> </w:t>
      </w:r>
      <w:r>
        <w:t>концерта;</w:t>
      </w:r>
      <w:r>
        <w:rPr>
          <w:spacing w:val="80"/>
        </w:rPr>
        <w:t xml:space="preserve"> </w:t>
      </w:r>
      <w:r>
        <w:t>просмотр</w:t>
      </w:r>
      <w:r>
        <w:rPr>
          <w:spacing w:val="80"/>
        </w:rPr>
        <w:t xml:space="preserve"> </w:t>
      </w:r>
      <w:r>
        <w:t xml:space="preserve">биографического </w:t>
      </w:r>
      <w:r>
        <w:rPr>
          <w:spacing w:val="-2"/>
        </w:rPr>
        <w:t>фильма.</w:t>
      </w:r>
    </w:p>
    <w:p w14:paraId="45B2DCFB" w14:textId="77777777" w:rsidR="0049640F" w:rsidRDefault="0059390D">
      <w:pPr>
        <w:pStyle w:val="a3"/>
        <w:jc w:val="left"/>
      </w:pPr>
      <w:r>
        <w:t>Мастерство</w:t>
      </w:r>
      <w:r>
        <w:rPr>
          <w:spacing w:val="-4"/>
        </w:rPr>
        <w:t xml:space="preserve"> </w:t>
      </w:r>
      <w:r>
        <w:rPr>
          <w:spacing w:val="-2"/>
        </w:rPr>
        <w:t>исполнителя.</w:t>
      </w:r>
    </w:p>
    <w:p w14:paraId="79D45FA6" w14:textId="77777777" w:rsidR="0049640F" w:rsidRDefault="0059390D">
      <w:pPr>
        <w:pStyle w:val="a3"/>
        <w:tabs>
          <w:tab w:val="left" w:pos="3333"/>
        </w:tabs>
        <w:jc w:val="left"/>
      </w:pPr>
      <w:r>
        <w:rPr>
          <w:spacing w:val="-2"/>
        </w:rPr>
        <w:t>Содержание:</w:t>
      </w:r>
      <w:r>
        <w:tab/>
        <w:t>творчество</w:t>
      </w:r>
      <w:r>
        <w:rPr>
          <w:spacing w:val="-6"/>
        </w:rPr>
        <w:t xml:space="preserve"> </w:t>
      </w:r>
      <w:r>
        <w:t>выдающихся</w:t>
      </w:r>
      <w:r>
        <w:rPr>
          <w:spacing w:val="-4"/>
        </w:rPr>
        <w:t xml:space="preserve"> </w:t>
      </w:r>
      <w:r>
        <w:t>исполнителей-</w:t>
      </w:r>
      <w:r>
        <w:rPr>
          <w:spacing w:val="-2"/>
        </w:rPr>
        <w:t>певцов,</w:t>
      </w:r>
    </w:p>
    <w:p w14:paraId="636654AB" w14:textId="77777777" w:rsidR="0049640F" w:rsidRDefault="0059390D">
      <w:pPr>
        <w:pStyle w:val="a3"/>
        <w:jc w:val="left"/>
      </w:pPr>
      <w:r>
        <w:t>инструменталистов,</w:t>
      </w:r>
      <w:r>
        <w:rPr>
          <w:spacing w:val="80"/>
          <w:w w:val="150"/>
        </w:rPr>
        <w:t xml:space="preserve"> </w:t>
      </w:r>
      <w:r>
        <w:t>дирижёров.</w:t>
      </w:r>
      <w:r>
        <w:rPr>
          <w:spacing w:val="80"/>
        </w:rPr>
        <w:t xml:space="preserve"> </w:t>
      </w:r>
      <w:r>
        <w:t>Консерватория,</w:t>
      </w:r>
      <w:r>
        <w:rPr>
          <w:spacing w:val="80"/>
        </w:rPr>
        <w:t xml:space="preserve"> </w:t>
      </w:r>
      <w:r>
        <w:t>филармония,</w:t>
      </w:r>
      <w:r>
        <w:rPr>
          <w:spacing w:val="80"/>
        </w:rPr>
        <w:t xml:space="preserve"> </w:t>
      </w:r>
      <w:r>
        <w:t>Конкурс</w:t>
      </w:r>
      <w:r>
        <w:rPr>
          <w:spacing w:val="80"/>
        </w:rPr>
        <w:t xml:space="preserve"> </w:t>
      </w:r>
      <w:r>
        <w:t>имени</w:t>
      </w:r>
      <w:r>
        <w:rPr>
          <w:spacing w:val="80"/>
          <w:w w:val="150"/>
        </w:rPr>
        <w:t xml:space="preserve"> </w:t>
      </w:r>
      <w:r>
        <w:t>П.И.</w:t>
      </w:r>
      <w:r>
        <w:rPr>
          <w:spacing w:val="40"/>
        </w:rPr>
        <w:t xml:space="preserve"> </w:t>
      </w:r>
      <w:r>
        <w:rPr>
          <w:spacing w:val="-2"/>
        </w:rPr>
        <w:t>Чайковского.</w:t>
      </w:r>
    </w:p>
    <w:p w14:paraId="67CB1D94" w14:textId="77777777" w:rsidR="0049640F" w:rsidRDefault="0059390D">
      <w:pPr>
        <w:pStyle w:val="a3"/>
        <w:jc w:val="left"/>
      </w:pPr>
      <w:r>
        <w:t>Виды</w:t>
      </w:r>
      <w:r>
        <w:rPr>
          <w:spacing w:val="-4"/>
        </w:rPr>
        <w:t xml:space="preserve"> </w:t>
      </w:r>
      <w:r>
        <w:t>деятельности</w:t>
      </w:r>
      <w:r>
        <w:rPr>
          <w:spacing w:val="-2"/>
        </w:rPr>
        <w:t xml:space="preserve"> обучающихся:</w:t>
      </w:r>
    </w:p>
    <w:p w14:paraId="763AA176" w14:textId="77777777" w:rsidR="0049640F" w:rsidRDefault="0059390D">
      <w:pPr>
        <w:pStyle w:val="a3"/>
        <w:spacing w:before="1"/>
        <w:jc w:val="left"/>
      </w:pPr>
      <w:r>
        <w:t>знакомство</w:t>
      </w:r>
      <w:r>
        <w:rPr>
          <w:spacing w:val="-6"/>
        </w:rPr>
        <w:t xml:space="preserve"> </w:t>
      </w:r>
      <w:r>
        <w:t>с</w:t>
      </w:r>
      <w:r>
        <w:rPr>
          <w:spacing w:val="-4"/>
        </w:rPr>
        <w:t xml:space="preserve"> </w:t>
      </w:r>
      <w:r>
        <w:t>творчеством</w:t>
      </w:r>
      <w:r>
        <w:rPr>
          <w:spacing w:val="-5"/>
        </w:rPr>
        <w:t xml:space="preserve"> </w:t>
      </w:r>
      <w:r>
        <w:t>выдающихся</w:t>
      </w:r>
      <w:r>
        <w:rPr>
          <w:spacing w:val="-3"/>
        </w:rPr>
        <w:t xml:space="preserve"> </w:t>
      </w:r>
      <w:r>
        <w:t>исполнителей</w:t>
      </w:r>
      <w:r>
        <w:rPr>
          <w:spacing w:val="-4"/>
        </w:rPr>
        <w:t xml:space="preserve"> </w:t>
      </w:r>
      <w:r>
        <w:t>классической</w:t>
      </w:r>
      <w:r>
        <w:rPr>
          <w:spacing w:val="-3"/>
        </w:rPr>
        <w:t xml:space="preserve"> </w:t>
      </w:r>
      <w:r>
        <w:rPr>
          <w:spacing w:val="-2"/>
        </w:rPr>
        <w:t>музыки;</w:t>
      </w:r>
    </w:p>
    <w:p w14:paraId="42511EE2" w14:textId="77777777" w:rsidR="0049640F" w:rsidRDefault="0059390D">
      <w:pPr>
        <w:pStyle w:val="a3"/>
        <w:tabs>
          <w:tab w:val="left" w:pos="1349"/>
          <w:tab w:val="left" w:pos="2678"/>
          <w:tab w:val="left" w:pos="3527"/>
          <w:tab w:val="left" w:pos="5378"/>
          <w:tab w:val="left" w:pos="7005"/>
          <w:tab w:val="left" w:pos="8319"/>
        </w:tabs>
        <w:ind w:right="428"/>
        <w:jc w:val="left"/>
      </w:pPr>
      <w:r>
        <w:rPr>
          <w:spacing w:val="-2"/>
        </w:rPr>
        <w:t>изучение</w:t>
      </w:r>
      <w:r>
        <w:tab/>
      </w:r>
      <w:r>
        <w:rPr>
          <w:spacing w:val="-2"/>
        </w:rPr>
        <w:t>программ,</w:t>
      </w:r>
      <w:r>
        <w:tab/>
      </w:r>
      <w:r>
        <w:rPr>
          <w:spacing w:val="-4"/>
        </w:rPr>
        <w:t>афиш</w:t>
      </w:r>
      <w:r>
        <w:tab/>
      </w:r>
      <w:r>
        <w:rPr>
          <w:spacing w:val="-2"/>
        </w:rPr>
        <w:t>консерватории,</w:t>
      </w:r>
      <w:r>
        <w:tab/>
      </w:r>
      <w:r>
        <w:rPr>
          <w:spacing w:val="-2"/>
        </w:rPr>
        <w:t>филармонии;</w:t>
      </w:r>
      <w:r>
        <w:tab/>
      </w:r>
      <w:r>
        <w:rPr>
          <w:spacing w:val="-2"/>
        </w:rPr>
        <w:t>сравнение</w:t>
      </w:r>
      <w:r>
        <w:tab/>
      </w:r>
      <w:r>
        <w:rPr>
          <w:spacing w:val="-2"/>
        </w:rPr>
        <w:t xml:space="preserve">нескольких </w:t>
      </w:r>
      <w:r>
        <w:t>интерпретаций одного и того же произведения в исполнении разных музыкантов;</w:t>
      </w:r>
    </w:p>
    <w:p w14:paraId="3D1A970C" w14:textId="77777777" w:rsidR="0049640F" w:rsidRDefault="0059390D">
      <w:pPr>
        <w:pStyle w:val="a3"/>
        <w:tabs>
          <w:tab w:val="left" w:pos="1021"/>
          <w:tab w:val="left" w:pos="1467"/>
          <w:tab w:val="left" w:pos="2160"/>
          <w:tab w:val="left" w:pos="3743"/>
          <w:tab w:val="left" w:pos="4034"/>
          <w:tab w:val="left" w:pos="5543"/>
          <w:tab w:val="left" w:pos="5834"/>
        </w:tabs>
        <w:ind w:right="2821"/>
        <w:jc w:val="left"/>
      </w:pPr>
      <w:r>
        <w:rPr>
          <w:spacing w:val="-2"/>
        </w:rPr>
        <w:t>беседа</w:t>
      </w:r>
      <w:r>
        <w:tab/>
      </w:r>
      <w:r>
        <w:rPr>
          <w:spacing w:val="-6"/>
        </w:rPr>
        <w:t>на</w:t>
      </w:r>
      <w:r>
        <w:tab/>
      </w:r>
      <w:r>
        <w:rPr>
          <w:spacing w:val="-4"/>
        </w:rPr>
        <w:t>тему</w:t>
      </w:r>
      <w:r>
        <w:tab/>
      </w:r>
      <w:r>
        <w:rPr>
          <w:spacing w:val="-2"/>
        </w:rPr>
        <w:t>«Композитор</w:t>
      </w:r>
      <w:r>
        <w:tab/>
      </w:r>
      <w:r>
        <w:rPr>
          <w:spacing w:val="-10"/>
        </w:rPr>
        <w:t>-</w:t>
      </w:r>
      <w:r>
        <w:tab/>
      </w:r>
      <w:r>
        <w:rPr>
          <w:spacing w:val="-2"/>
        </w:rPr>
        <w:t>исполнитель</w:t>
      </w:r>
      <w:r>
        <w:tab/>
      </w:r>
      <w:r>
        <w:rPr>
          <w:spacing w:val="-10"/>
        </w:rPr>
        <w:t>-</w:t>
      </w:r>
      <w:r>
        <w:tab/>
      </w:r>
      <w:r>
        <w:rPr>
          <w:spacing w:val="-2"/>
        </w:rPr>
        <w:t xml:space="preserve">слушатель»; </w:t>
      </w:r>
      <w:r>
        <w:t>вариативно:</w:t>
      </w:r>
      <w:r>
        <w:rPr>
          <w:spacing w:val="39"/>
        </w:rPr>
        <w:t xml:space="preserve"> </w:t>
      </w:r>
      <w:r>
        <w:t>посещение</w:t>
      </w:r>
      <w:r>
        <w:rPr>
          <w:spacing w:val="42"/>
        </w:rPr>
        <w:t xml:space="preserve"> </w:t>
      </w:r>
      <w:r>
        <w:t>концерта</w:t>
      </w:r>
      <w:r>
        <w:rPr>
          <w:spacing w:val="41"/>
        </w:rPr>
        <w:t xml:space="preserve"> </w:t>
      </w:r>
      <w:r>
        <w:t>классической</w:t>
      </w:r>
      <w:r>
        <w:rPr>
          <w:spacing w:val="44"/>
        </w:rPr>
        <w:t xml:space="preserve"> </w:t>
      </w:r>
      <w:r>
        <w:t>музыки;</w:t>
      </w:r>
      <w:r>
        <w:rPr>
          <w:spacing w:val="44"/>
        </w:rPr>
        <w:t xml:space="preserve"> </w:t>
      </w:r>
      <w:r>
        <w:rPr>
          <w:spacing w:val="-2"/>
        </w:rPr>
        <w:t>создание</w:t>
      </w:r>
    </w:p>
    <w:p w14:paraId="4021841F" w14:textId="77777777" w:rsidR="0049640F" w:rsidRDefault="0049640F">
      <w:pPr>
        <w:pStyle w:val="a3"/>
        <w:jc w:val="left"/>
        <w:sectPr w:rsidR="0049640F">
          <w:pgSz w:w="11910" w:h="16840"/>
          <w:pgMar w:top="1040" w:right="425" w:bottom="1200" w:left="1559" w:header="0" w:footer="926" w:gutter="0"/>
          <w:cols w:space="720"/>
        </w:sectPr>
      </w:pPr>
    </w:p>
    <w:p w14:paraId="60D66E27" w14:textId="77777777" w:rsidR="0049640F" w:rsidRDefault="0059390D">
      <w:pPr>
        <w:pStyle w:val="a3"/>
        <w:spacing w:before="73"/>
      </w:pPr>
      <w:r>
        <w:lastRenderedPageBreak/>
        <w:t>коллекции</w:t>
      </w:r>
      <w:r>
        <w:rPr>
          <w:spacing w:val="-7"/>
        </w:rPr>
        <w:t xml:space="preserve"> </w:t>
      </w:r>
      <w:r>
        <w:t>записей</w:t>
      </w:r>
      <w:r>
        <w:rPr>
          <w:spacing w:val="-5"/>
        </w:rPr>
        <w:t xml:space="preserve"> </w:t>
      </w:r>
      <w:r>
        <w:t>любимого</w:t>
      </w:r>
      <w:r>
        <w:rPr>
          <w:spacing w:val="-4"/>
        </w:rPr>
        <w:t xml:space="preserve"> </w:t>
      </w:r>
      <w:r>
        <w:rPr>
          <w:spacing w:val="-2"/>
        </w:rPr>
        <w:t>исполнителя.</w:t>
      </w:r>
    </w:p>
    <w:p w14:paraId="1D4CC6A8" w14:textId="77777777" w:rsidR="0049640F" w:rsidRDefault="0059390D">
      <w:pPr>
        <w:pStyle w:val="4"/>
        <w:spacing w:before="1"/>
      </w:pPr>
      <w:r>
        <w:t>Модуль</w:t>
      </w:r>
      <w:r>
        <w:rPr>
          <w:spacing w:val="-2"/>
        </w:rPr>
        <w:t xml:space="preserve"> </w:t>
      </w:r>
      <w:r>
        <w:t>№</w:t>
      </w:r>
      <w:r>
        <w:rPr>
          <w:spacing w:val="-1"/>
        </w:rPr>
        <w:t xml:space="preserve"> </w:t>
      </w:r>
      <w:r>
        <w:t>3</w:t>
      </w:r>
      <w:r>
        <w:rPr>
          <w:spacing w:val="-1"/>
        </w:rPr>
        <w:t xml:space="preserve"> </w:t>
      </w:r>
      <w:r>
        <w:t>«Музыка</w:t>
      </w:r>
      <w:r>
        <w:rPr>
          <w:spacing w:val="-1"/>
        </w:rPr>
        <w:t xml:space="preserve"> </w:t>
      </w:r>
      <w:r>
        <w:t>в</w:t>
      </w:r>
      <w:r>
        <w:rPr>
          <w:spacing w:val="-1"/>
        </w:rPr>
        <w:t xml:space="preserve"> </w:t>
      </w:r>
      <w:r>
        <w:t xml:space="preserve">жизни </w:t>
      </w:r>
      <w:r>
        <w:rPr>
          <w:spacing w:val="-2"/>
        </w:rPr>
        <w:t>человека».</w:t>
      </w:r>
    </w:p>
    <w:p w14:paraId="256DD182" w14:textId="77777777" w:rsidR="0049640F" w:rsidRDefault="0059390D">
      <w:pPr>
        <w:pStyle w:val="a3"/>
        <w:ind w:right="418" w:firstLine="566"/>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w:t>
      </w:r>
      <w:r>
        <w:rPr>
          <w:spacing w:val="-9"/>
        </w:rPr>
        <w:t xml:space="preserve"> </w:t>
      </w:r>
      <w:r>
        <w:t>интеллекта</w:t>
      </w:r>
      <w:r>
        <w:rPr>
          <w:spacing w:val="-7"/>
        </w:rPr>
        <w:t xml:space="preserve"> </w:t>
      </w:r>
      <w:r>
        <w:t>обучающихся,</w:t>
      </w:r>
      <w:r>
        <w:rPr>
          <w:spacing w:val="-7"/>
        </w:rPr>
        <w:t xml:space="preserve"> </w:t>
      </w:r>
      <w:r>
        <w:t>расширение</w:t>
      </w:r>
      <w:r>
        <w:rPr>
          <w:spacing w:val="-8"/>
        </w:rPr>
        <w:t xml:space="preserve"> </w:t>
      </w:r>
      <w:r>
        <w:t>спектра</w:t>
      </w:r>
      <w:r>
        <w:rPr>
          <w:spacing w:val="-9"/>
        </w:rPr>
        <w:t xml:space="preserve"> </w:t>
      </w:r>
      <w:r>
        <w:t>переживаемых</w:t>
      </w:r>
      <w:r>
        <w:rPr>
          <w:spacing w:val="-7"/>
        </w:rPr>
        <w:t xml:space="preserve"> </w:t>
      </w:r>
      <w:r>
        <w:t>чувств</w:t>
      </w:r>
      <w:r>
        <w:rPr>
          <w:spacing w:val="-7"/>
        </w:rPr>
        <w:t xml:space="preserve"> </w:t>
      </w:r>
      <w:r>
        <w:t>и</w:t>
      </w:r>
      <w:r>
        <w:rPr>
          <w:spacing w:val="-6"/>
        </w:rPr>
        <w:t xml:space="preserve"> </w:t>
      </w:r>
      <w:r>
        <w:t>их оттенков, осознание</w:t>
      </w:r>
      <w:r>
        <w:rPr>
          <w:spacing w:val="-1"/>
        </w:rPr>
        <w:t xml:space="preserve"> </w:t>
      </w:r>
      <w:r>
        <w:t>собственных душевных движений, способность</w:t>
      </w:r>
      <w:r>
        <w:rPr>
          <w:spacing w:val="-1"/>
        </w:rPr>
        <w:t xml:space="preserve"> </w:t>
      </w:r>
      <w:r>
        <w:t>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010B1DBB" w14:textId="77777777" w:rsidR="0049640F" w:rsidRDefault="0059390D">
      <w:pPr>
        <w:pStyle w:val="a3"/>
        <w:ind w:left="709"/>
      </w:pPr>
      <w:r>
        <w:t>Красота</w:t>
      </w:r>
      <w:r>
        <w:rPr>
          <w:spacing w:val="-1"/>
        </w:rPr>
        <w:t xml:space="preserve"> </w:t>
      </w:r>
      <w:r>
        <w:t>и</w:t>
      </w:r>
      <w:r>
        <w:rPr>
          <w:spacing w:val="-1"/>
        </w:rPr>
        <w:t xml:space="preserve"> </w:t>
      </w:r>
      <w:r>
        <w:rPr>
          <w:spacing w:val="-2"/>
        </w:rPr>
        <w:t>вдохновение.</w:t>
      </w:r>
    </w:p>
    <w:p w14:paraId="22803693" w14:textId="77777777" w:rsidR="0049640F" w:rsidRDefault="0059390D">
      <w:pPr>
        <w:pStyle w:val="a3"/>
        <w:spacing w:before="1"/>
        <w:ind w:right="419"/>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BBA5C41"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2771E718" w14:textId="77777777" w:rsidR="0049640F" w:rsidRDefault="0059390D">
      <w:pPr>
        <w:pStyle w:val="a3"/>
        <w:ind w:right="426"/>
      </w:pPr>
      <w:r>
        <w:t>диалог</w:t>
      </w:r>
      <w:r>
        <w:rPr>
          <w:spacing w:val="-6"/>
        </w:rPr>
        <w:t xml:space="preserve"> </w:t>
      </w:r>
      <w:r>
        <w:t>с</w:t>
      </w:r>
      <w:r>
        <w:rPr>
          <w:spacing w:val="-7"/>
        </w:rPr>
        <w:t xml:space="preserve"> </w:t>
      </w:r>
      <w:r>
        <w:t>учителем</w:t>
      </w:r>
      <w:r>
        <w:rPr>
          <w:spacing w:val="-7"/>
        </w:rPr>
        <w:t xml:space="preserve"> </w:t>
      </w:r>
      <w:r>
        <w:t>о</w:t>
      </w:r>
      <w:r>
        <w:rPr>
          <w:spacing w:val="-6"/>
        </w:rPr>
        <w:t xml:space="preserve"> </w:t>
      </w:r>
      <w:r>
        <w:t>значении</w:t>
      </w:r>
      <w:r>
        <w:rPr>
          <w:spacing w:val="-6"/>
        </w:rPr>
        <w:t xml:space="preserve"> </w:t>
      </w:r>
      <w:r>
        <w:t>красоты</w:t>
      </w:r>
      <w:r>
        <w:rPr>
          <w:spacing w:val="-6"/>
        </w:rPr>
        <w:t xml:space="preserve"> </w:t>
      </w:r>
      <w:r>
        <w:t>и</w:t>
      </w:r>
      <w:r>
        <w:rPr>
          <w:spacing w:val="-6"/>
        </w:rPr>
        <w:t xml:space="preserve"> </w:t>
      </w:r>
      <w:r>
        <w:t>вдохновения</w:t>
      </w:r>
      <w:r>
        <w:rPr>
          <w:spacing w:val="-6"/>
        </w:rPr>
        <w:t xml:space="preserve"> </w:t>
      </w:r>
      <w:r>
        <w:t>в</w:t>
      </w:r>
      <w:r>
        <w:rPr>
          <w:spacing w:val="-6"/>
        </w:rPr>
        <w:t xml:space="preserve"> </w:t>
      </w:r>
      <w:r>
        <w:t>жизни</w:t>
      </w:r>
      <w:r>
        <w:rPr>
          <w:spacing w:val="-6"/>
        </w:rPr>
        <w:t xml:space="preserve"> </w:t>
      </w:r>
      <w:r>
        <w:t>человека;</w:t>
      </w:r>
      <w:r>
        <w:rPr>
          <w:spacing w:val="-6"/>
        </w:rPr>
        <w:t xml:space="preserve"> </w:t>
      </w:r>
      <w:r>
        <w:t>слушание</w:t>
      </w:r>
      <w:r>
        <w:rPr>
          <w:spacing w:val="-7"/>
        </w:rPr>
        <w:t xml:space="preserve"> </w:t>
      </w:r>
      <w:r>
        <w:t>музыки, концентрация на её восприятии, своём внутреннем состоянии;</w:t>
      </w:r>
    </w:p>
    <w:p w14:paraId="57BB4BC3" w14:textId="77777777" w:rsidR="0049640F" w:rsidRDefault="0059390D">
      <w:pPr>
        <w:pStyle w:val="a3"/>
        <w:ind w:right="426"/>
      </w:pPr>
      <w:r>
        <w:t xml:space="preserve">двигательная импровизация под музыку лирического характера «Цветы распускаются под </w:t>
      </w:r>
      <w:r>
        <w:rPr>
          <w:spacing w:val="-2"/>
        </w:rPr>
        <w:t>музыку»;</w:t>
      </w:r>
    </w:p>
    <w:p w14:paraId="47565756" w14:textId="77777777" w:rsidR="0049640F" w:rsidRDefault="0059390D">
      <w:pPr>
        <w:pStyle w:val="a3"/>
        <w:ind w:right="422"/>
      </w:pPr>
      <w:r>
        <w:t>выстраивание</w:t>
      </w:r>
      <w:r>
        <w:rPr>
          <w:spacing w:val="-8"/>
        </w:rPr>
        <w:t xml:space="preserve"> </w:t>
      </w:r>
      <w:r>
        <w:t>хорового</w:t>
      </w:r>
      <w:r>
        <w:rPr>
          <w:spacing w:val="-5"/>
        </w:rPr>
        <w:t xml:space="preserve"> </w:t>
      </w:r>
      <w:r>
        <w:t>унисона</w:t>
      </w:r>
      <w:r>
        <w:rPr>
          <w:spacing w:val="-6"/>
        </w:rPr>
        <w:t xml:space="preserve"> </w:t>
      </w:r>
      <w:r>
        <w:t>-</w:t>
      </w:r>
      <w:r>
        <w:rPr>
          <w:spacing w:val="-8"/>
        </w:rPr>
        <w:t xml:space="preserve"> </w:t>
      </w:r>
      <w:r>
        <w:t>вокального</w:t>
      </w:r>
      <w:r>
        <w:rPr>
          <w:spacing w:val="-7"/>
        </w:rPr>
        <w:t xml:space="preserve"> </w:t>
      </w:r>
      <w:r>
        <w:t>и</w:t>
      </w:r>
      <w:r>
        <w:rPr>
          <w:spacing w:val="-8"/>
        </w:rPr>
        <w:t xml:space="preserve"> </w:t>
      </w:r>
      <w:r>
        <w:t>психологического;</w:t>
      </w:r>
      <w:r>
        <w:rPr>
          <w:spacing w:val="-6"/>
        </w:rPr>
        <w:t xml:space="preserve"> </w:t>
      </w:r>
      <w:r>
        <w:t>одновременное</w:t>
      </w:r>
      <w:r>
        <w:rPr>
          <w:spacing w:val="-8"/>
        </w:rPr>
        <w:t xml:space="preserve"> </w:t>
      </w:r>
      <w:r>
        <w:t>взятие</w:t>
      </w:r>
      <w:r>
        <w:rPr>
          <w:spacing w:val="-8"/>
        </w:rPr>
        <w:t xml:space="preserve"> </w:t>
      </w:r>
      <w:r>
        <w:t>и снятие звука, навыки певческого дыхания по руке</w:t>
      </w:r>
    </w:p>
    <w:p w14:paraId="56615828" w14:textId="77777777" w:rsidR="0049640F" w:rsidRDefault="0059390D">
      <w:pPr>
        <w:pStyle w:val="a3"/>
        <w:jc w:val="left"/>
      </w:pPr>
      <w:r>
        <w:rPr>
          <w:spacing w:val="-2"/>
        </w:rPr>
        <w:t>дирижёра;</w:t>
      </w:r>
    </w:p>
    <w:p w14:paraId="6F7FCF2B" w14:textId="77777777" w:rsidR="0049640F" w:rsidRDefault="0059390D">
      <w:pPr>
        <w:pStyle w:val="a3"/>
        <w:tabs>
          <w:tab w:val="left" w:pos="1773"/>
          <w:tab w:val="left" w:pos="3272"/>
          <w:tab w:val="left" w:pos="4510"/>
        </w:tabs>
        <w:ind w:right="4744"/>
        <w:jc w:val="left"/>
      </w:pPr>
      <w:r>
        <w:rPr>
          <w:spacing w:val="-2"/>
        </w:rPr>
        <w:t>разучивание,</w:t>
      </w:r>
      <w:r>
        <w:tab/>
      </w:r>
      <w:r>
        <w:rPr>
          <w:spacing w:val="-2"/>
        </w:rPr>
        <w:t>исполнение</w:t>
      </w:r>
      <w:r>
        <w:tab/>
      </w:r>
      <w:r>
        <w:rPr>
          <w:spacing w:val="-2"/>
        </w:rPr>
        <w:t>красивой</w:t>
      </w:r>
      <w:r>
        <w:tab/>
      </w:r>
      <w:r>
        <w:rPr>
          <w:spacing w:val="-2"/>
        </w:rPr>
        <w:t xml:space="preserve">песни; </w:t>
      </w:r>
      <w:r>
        <w:t>вариативно: разучивание хоровода</w:t>
      </w:r>
    </w:p>
    <w:p w14:paraId="153BA041" w14:textId="77777777" w:rsidR="0049640F" w:rsidRDefault="0059390D">
      <w:pPr>
        <w:pStyle w:val="a3"/>
        <w:jc w:val="left"/>
      </w:pPr>
      <w:r>
        <w:t>Музыкальные</w:t>
      </w:r>
      <w:r>
        <w:rPr>
          <w:spacing w:val="-5"/>
        </w:rPr>
        <w:t xml:space="preserve"> </w:t>
      </w:r>
      <w:r>
        <w:rPr>
          <w:spacing w:val="-2"/>
        </w:rPr>
        <w:t>пейзажи.</w:t>
      </w:r>
    </w:p>
    <w:p w14:paraId="2B7FAC5D" w14:textId="77777777" w:rsidR="0049640F" w:rsidRDefault="0059390D">
      <w:pPr>
        <w:pStyle w:val="a3"/>
        <w:ind w:right="421"/>
      </w:pPr>
      <w:r>
        <w:t>Содержание: образы природы в музыке, настроение музыкальных пейзажей, чувства человека,</w:t>
      </w:r>
      <w:r>
        <w:rPr>
          <w:spacing w:val="-4"/>
        </w:rPr>
        <w:t xml:space="preserve"> </w:t>
      </w:r>
      <w:r>
        <w:t>любующегося</w:t>
      </w:r>
      <w:r>
        <w:rPr>
          <w:spacing w:val="-4"/>
        </w:rPr>
        <w:t xml:space="preserve"> </w:t>
      </w:r>
      <w:r>
        <w:t>природой.</w:t>
      </w:r>
      <w:r>
        <w:rPr>
          <w:spacing w:val="-4"/>
        </w:rPr>
        <w:t xml:space="preserve"> </w:t>
      </w:r>
      <w:r>
        <w:t>Музыка</w:t>
      </w:r>
      <w:r>
        <w:rPr>
          <w:spacing w:val="-2"/>
        </w:rPr>
        <w:t xml:space="preserve"> </w:t>
      </w:r>
      <w:r>
        <w:t>-</w:t>
      </w:r>
      <w:r>
        <w:rPr>
          <w:spacing w:val="-5"/>
        </w:rPr>
        <w:t xml:space="preserve"> </w:t>
      </w:r>
      <w:r>
        <w:t>выражение</w:t>
      </w:r>
      <w:r>
        <w:rPr>
          <w:spacing w:val="-5"/>
        </w:rPr>
        <w:t xml:space="preserve"> </w:t>
      </w:r>
      <w:r>
        <w:t>глубоких</w:t>
      </w:r>
      <w:r>
        <w:rPr>
          <w:spacing w:val="-3"/>
        </w:rPr>
        <w:t xml:space="preserve"> </w:t>
      </w:r>
      <w:r>
        <w:t>чувств,</w:t>
      </w:r>
      <w:r>
        <w:rPr>
          <w:spacing w:val="-4"/>
        </w:rPr>
        <w:t xml:space="preserve"> </w:t>
      </w:r>
      <w:r>
        <w:t>тонких</w:t>
      </w:r>
      <w:r>
        <w:rPr>
          <w:spacing w:val="-4"/>
        </w:rPr>
        <w:t xml:space="preserve"> </w:t>
      </w:r>
      <w:r>
        <w:t>оттенков настроения, которые трудно передать словами.</w:t>
      </w:r>
    </w:p>
    <w:p w14:paraId="5C0441F4"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2A630323" w14:textId="77777777" w:rsidR="0049640F" w:rsidRDefault="0059390D">
      <w:pPr>
        <w:pStyle w:val="a3"/>
      </w:pPr>
      <w:r>
        <w:t>слушание</w:t>
      </w:r>
      <w:r>
        <w:rPr>
          <w:spacing w:val="-7"/>
        </w:rPr>
        <w:t xml:space="preserve"> </w:t>
      </w:r>
      <w:r>
        <w:t>произведений</w:t>
      </w:r>
      <w:r>
        <w:rPr>
          <w:spacing w:val="-4"/>
        </w:rPr>
        <w:t xml:space="preserve"> </w:t>
      </w:r>
      <w:r>
        <w:t>программной</w:t>
      </w:r>
      <w:r>
        <w:rPr>
          <w:spacing w:val="-4"/>
        </w:rPr>
        <w:t xml:space="preserve"> </w:t>
      </w:r>
      <w:r>
        <w:t>музыки,</w:t>
      </w:r>
      <w:r>
        <w:rPr>
          <w:spacing w:val="-6"/>
        </w:rPr>
        <w:t xml:space="preserve"> </w:t>
      </w:r>
      <w:r>
        <w:t>посвящённой</w:t>
      </w:r>
      <w:r>
        <w:rPr>
          <w:spacing w:val="-4"/>
        </w:rPr>
        <w:t xml:space="preserve"> </w:t>
      </w:r>
      <w:r>
        <w:t>образам</w:t>
      </w:r>
      <w:r>
        <w:rPr>
          <w:spacing w:val="-4"/>
        </w:rPr>
        <w:t xml:space="preserve"> </w:t>
      </w:r>
      <w:r>
        <w:rPr>
          <w:spacing w:val="-2"/>
        </w:rPr>
        <w:t>природы;</w:t>
      </w:r>
    </w:p>
    <w:p w14:paraId="337C12DC" w14:textId="77777777" w:rsidR="0049640F" w:rsidRDefault="0059390D">
      <w:pPr>
        <w:pStyle w:val="a3"/>
        <w:ind w:right="421"/>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39EC3DCA" w14:textId="77777777" w:rsidR="0049640F" w:rsidRDefault="0059390D">
      <w:pPr>
        <w:pStyle w:val="a3"/>
        <w:spacing w:before="1"/>
      </w:pPr>
      <w:r>
        <w:t>Музыкальные</w:t>
      </w:r>
      <w:r>
        <w:rPr>
          <w:spacing w:val="-5"/>
        </w:rPr>
        <w:t xml:space="preserve"> </w:t>
      </w:r>
      <w:r>
        <w:rPr>
          <w:spacing w:val="-2"/>
        </w:rPr>
        <w:t>портреты.</w:t>
      </w:r>
    </w:p>
    <w:p w14:paraId="370B4D3E" w14:textId="77777777" w:rsidR="0049640F" w:rsidRDefault="0059390D">
      <w:pPr>
        <w:pStyle w:val="a3"/>
        <w:ind w:right="428"/>
      </w:pPr>
      <w:r>
        <w:t>Содержание:</w:t>
      </w:r>
      <w:r>
        <w:rPr>
          <w:spacing w:val="-15"/>
        </w:rPr>
        <w:t xml:space="preserve"> </w:t>
      </w:r>
      <w:r>
        <w:t>музыка,</w:t>
      </w:r>
      <w:r>
        <w:rPr>
          <w:spacing w:val="-15"/>
        </w:rPr>
        <w:t xml:space="preserve"> </w:t>
      </w:r>
      <w:r>
        <w:t>передающая</w:t>
      </w:r>
      <w:r>
        <w:rPr>
          <w:spacing w:val="-15"/>
        </w:rPr>
        <w:t xml:space="preserve"> </w:t>
      </w:r>
      <w:r>
        <w:t>образ</w:t>
      </w:r>
      <w:r>
        <w:rPr>
          <w:spacing w:val="-15"/>
        </w:rPr>
        <w:t xml:space="preserve"> </w:t>
      </w:r>
      <w:r>
        <w:t>человека,</w:t>
      </w:r>
      <w:r>
        <w:rPr>
          <w:spacing w:val="-15"/>
        </w:rPr>
        <w:t xml:space="preserve"> </w:t>
      </w:r>
      <w:r>
        <w:t>его</w:t>
      </w:r>
      <w:r>
        <w:rPr>
          <w:spacing w:val="-15"/>
        </w:rPr>
        <w:t xml:space="preserve"> </w:t>
      </w:r>
      <w:r>
        <w:t>походку,</w:t>
      </w:r>
      <w:r>
        <w:rPr>
          <w:spacing w:val="-15"/>
        </w:rPr>
        <w:t xml:space="preserve"> </w:t>
      </w:r>
      <w:r>
        <w:t>движения,</w:t>
      </w:r>
      <w:r>
        <w:rPr>
          <w:spacing w:val="-15"/>
        </w:rPr>
        <w:t xml:space="preserve"> </w:t>
      </w:r>
      <w:r>
        <w:t>характер,</w:t>
      </w:r>
      <w:r>
        <w:rPr>
          <w:spacing w:val="-15"/>
        </w:rPr>
        <w:t xml:space="preserve"> </w:t>
      </w:r>
      <w:r>
        <w:t>манеру речи. «Портреты», выраженные в музыкальных интонациях.</w:t>
      </w:r>
    </w:p>
    <w:p w14:paraId="479F1BB7"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DF70D4D" w14:textId="77777777" w:rsidR="0049640F" w:rsidRDefault="0059390D">
      <w:pPr>
        <w:pStyle w:val="a3"/>
        <w:ind w:right="425"/>
      </w:pPr>
      <w:r>
        <w:t>слушание</w:t>
      </w:r>
      <w:r>
        <w:rPr>
          <w:spacing w:val="-15"/>
        </w:rPr>
        <w:t xml:space="preserve"> </w:t>
      </w:r>
      <w:r>
        <w:t>произведений</w:t>
      </w:r>
      <w:r>
        <w:rPr>
          <w:spacing w:val="-13"/>
        </w:rPr>
        <w:t xml:space="preserve"> </w:t>
      </w:r>
      <w:r>
        <w:t>вокальной,</w:t>
      </w:r>
      <w:r>
        <w:rPr>
          <w:spacing w:val="-15"/>
        </w:rPr>
        <w:t xml:space="preserve"> </w:t>
      </w:r>
      <w:r>
        <w:t>программной</w:t>
      </w:r>
      <w:r>
        <w:rPr>
          <w:spacing w:val="-14"/>
        </w:rPr>
        <w:t xml:space="preserve"> </w:t>
      </w:r>
      <w:r>
        <w:t>инструментальной</w:t>
      </w:r>
      <w:r>
        <w:rPr>
          <w:spacing w:val="-15"/>
        </w:rPr>
        <w:t xml:space="preserve"> </w:t>
      </w:r>
      <w:r>
        <w:t>музыки,</w:t>
      </w:r>
      <w:r>
        <w:rPr>
          <w:spacing w:val="-15"/>
        </w:rPr>
        <w:t xml:space="preserve"> </w:t>
      </w:r>
      <w:r>
        <w:t>посвящённой образам людей, сказочных персонажей;</w:t>
      </w:r>
    </w:p>
    <w:p w14:paraId="49C62A4C" w14:textId="77777777" w:rsidR="0049640F" w:rsidRDefault="0059390D">
      <w:pPr>
        <w:pStyle w:val="a3"/>
        <w:ind w:right="417"/>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525191F4" w14:textId="77777777" w:rsidR="0049640F" w:rsidRDefault="0059390D">
      <w:pPr>
        <w:pStyle w:val="a3"/>
        <w:spacing w:before="1"/>
      </w:pPr>
      <w:r>
        <w:t>Какой</w:t>
      </w:r>
      <w:r>
        <w:rPr>
          <w:spacing w:val="-3"/>
        </w:rPr>
        <w:t xml:space="preserve"> </w:t>
      </w:r>
      <w:r>
        <w:t>же</w:t>
      </w:r>
      <w:r>
        <w:rPr>
          <w:spacing w:val="-4"/>
        </w:rPr>
        <w:t xml:space="preserve"> </w:t>
      </w:r>
      <w:r>
        <w:t>праздник</w:t>
      </w:r>
      <w:r>
        <w:rPr>
          <w:spacing w:val="-2"/>
        </w:rPr>
        <w:t xml:space="preserve"> </w:t>
      </w:r>
      <w:r>
        <w:t>без</w:t>
      </w:r>
      <w:r>
        <w:rPr>
          <w:spacing w:val="-4"/>
        </w:rPr>
        <w:t xml:space="preserve"> </w:t>
      </w:r>
      <w:r>
        <w:rPr>
          <w:spacing w:val="-2"/>
        </w:rPr>
        <w:t>музыки?</w:t>
      </w:r>
    </w:p>
    <w:p w14:paraId="1E593082" w14:textId="77777777" w:rsidR="0049640F" w:rsidRDefault="0059390D">
      <w:pPr>
        <w:pStyle w:val="a3"/>
        <w:ind w:right="428"/>
      </w:pPr>
      <w:r>
        <w:t>Содержание: музыка, создающая настроение праздника. Музыка в цирке, на уличном шествии, спортивном празднике.</w:t>
      </w:r>
    </w:p>
    <w:p w14:paraId="5EA6B029" w14:textId="77777777" w:rsidR="0049640F" w:rsidRDefault="0049640F">
      <w:pPr>
        <w:pStyle w:val="a3"/>
        <w:sectPr w:rsidR="0049640F">
          <w:pgSz w:w="11910" w:h="16840"/>
          <w:pgMar w:top="1040" w:right="425" w:bottom="1200" w:left="1559" w:header="0" w:footer="926" w:gutter="0"/>
          <w:cols w:space="720"/>
        </w:sectPr>
      </w:pPr>
    </w:p>
    <w:p w14:paraId="3BC0F2EE" w14:textId="77777777" w:rsidR="0049640F" w:rsidRDefault="0059390D">
      <w:pPr>
        <w:pStyle w:val="a3"/>
        <w:spacing w:before="73"/>
        <w:jc w:val="left"/>
      </w:pPr>
      <w:r>
        <w:lastRenderedPageBreak/>
        <w:t>Виды</w:t>
      </w:r>
      <w:r>
        <w:rPr>
          <w:spacing w:val="-4"/>
        </w:rPr>
        <w:t xml:space="preserve"> </w:t>
      </w:r>
      <w:r>
        <w:t>деятельности</w:t>
      </w:r>
      <w:r>
        <w:rPr>
          <w:spacing w:val="-4"/>
        </w:rPr>
        <w:t xml:space="preserve"> </w:t>
      </w:r>
      <w:r>
        <w:rPr>
          <w:spacing w:val="-2"/>
        </w:rPr>
        <w:t>обучающихся:</w:t>
      </w:r>
    </w:p>
    <w:p w14:paraId="74346CB9" w14:textId="77777777" w:rsidR="0049640F" w:rsidRDefault="0059390D">
      <w:pPr>
        <w:pStyle w:val="a3"/>
        <w:spacing w:before="1"/>
        <w:jc w:val="left"/>
      </w:pPr>
      <w:r>
        <w:t>диалог</w:t>
      </w:r>
      <w:r>
        <w:rPr>
          <w:spacing w:val="-3"/>
        </w:rPr>
        <w:t xml:space="preserve"> </w:t>
      </w:r>
      <w:r>
        <w:t>с</w:t>
      </w:r>
      <w:r>
        <w:rPr>
          <w:spacing w:val="-3"/>
        </w:rPr>
        <w:t xml:space="preserve"> </w:t>
      </w:r>
      <w:r>
        <w:t>учителем</w:t>
      </w:r>
      <w:r>
        <w:rPr>
          <w:spacing w:val="-2"/>
        </w:rPr>
        <w:t xml:space="preserve"> </w:t>
      </w:r>
      <w:r>
        <w:t>о</w:t>
      </w:r>
      <w:r>
        <w:rPr>
          <w:spacing w:val="-2"/>
        </w:rPr>
        <w:t xml:space="preserve"> </w:t>
      </w:r>
      <w:r>
        <w:t>значении</w:t>
      </w:r>
      <w:r>
        <w:rPr>
          <w:spacing w:val="-1"/>
        </w:rPr>
        <w:t xml:space="preserve"> </w:t>
      </w:r>
      <w:r>
        <w:t>музыки</w:t>
      </w:r>
      <w:r>
        <w:rPr>
          <w:spacing w:val="-2"/>
        </w:rPr>
        <w:t xml:space="preserve"> </w:t>
      </w:r>
      <w:r>
        <w:t>на</w:t>
      </w:r>
      <w:r>
        <w:rPr>
          <w:spacing w:val="-2"/>
        </w:rPr>
        <w:t xml:space="preserve"> празднике;</w:t>
      </w:r>
    </w:p>
    <w:p w14:paraId="1A3BF45D" w14:textId="77777777" w:rsidR="0049640F" w:rsidRDefault="0059390D">
      <w:pPr>
        <w:pStyle w:val="a3"/>
        <w:jc w:val="left"/>
      </w:pPr>
      <w:r>
        <w:t>слушание</w:t>
      </w:r>
      <w:r>
        <w:rPr>
          <w:spacing w:val="-7"/>
        </w:rPr>
        <w:t xml:space="preserve"> </w:t>
      </w:r>
      <w:r>
        <w:t>произведений</w:t>
      </w:r>
      <w:r>
        <w:rPr>
          <w:spacing w:val="-4"/>
        </w:rPr>
        <w:t xml:space="preserve"> </w:t>
      </w:r>
      <w:r>
        <w:t>торжественного,</w:t>
      </w:r>
      <w:r>
        <w:rPr>
          <w:spacing w:val="-4"/>
        </w:rPr>
        <w:t xml:space="preserve"> </w:t>
      </w:r>
      <w:r>
        <w:t>праздничного</w:t>
      </w:r>
      <w:r>
        <w:rPr>
          <w:spacing w:val="-4"/>
        </w:rPr>
        <w:t xml:space="preserve"> </w:t>
      </w:r>
      <w:r>
        <w:rPr>
          <w:spacing w:val="-2"/>
        </w:rPr>
        <w:t>характера;</w:t>
      </w:r>
    </w:p>
    <w:p w14:paraId="091A50B5" w14:textId="77777777" w:rsidR="0049640F" w:rsidRDefault="0059390D">
      <w:pPr>
        <w:pStyle w:val="a3"/>
        <w:ind w:right="4206"/>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14:paraId="5196D6B7" w14:textId="77777777" w:rsidR="0049640F" w:rsidRDefault="0059390D">
      <w:pPr>
        <w:pStyle w:val="a3"/>
        <w:ind w:right="427"/>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22B815B4" w14:textId="77777777" w:rsidR="0049640F" w:rsidRDefault="0059390D">
      <w:pPr>
        <w:pStyle w:val="a3"/>
      </w:pPr>
      <w:r>
        <w:t>Танцы,</w:t>
      </w:r>
      <w:r>
        <w:rPr>
          <w:spacing w:val="-1"/>
        </w:rPr>
        <w:t xml:space="preserve"> </w:t>
      </w:r>
      <w:r>
        <w:t>игры</w:t>
      </w:r>
      <w:r>
        <w:rPr>
          <w:spacing w:val="-1"/>
        </w:rPr>
        <w:t xml:space="preserve"> </w:t>
      </w:r>
      <w:r>
        <w:t>и</w:t>
      </w:r>
      <w:r>
        <w:rPr>
          <w:spacing w:val="-1"/>
        </w:rPr>
        <w:t xml:space="preserve"> </w:t>
      </w:r>
      <w:r>
        <w:rPr>
          <w:spacing w:val="-2"/>
        </w:rPr>
        <w:t>веселье.</w:t>
      </w:r>
    </w:p>
    <w:p w14:paraId="0B257176" w14:textId="77777777" w:rsidR="0049640F" w:rsidRDefault="0059390D">
      <w:pPr>
        <w:pStyle w:val="a3"/>
        <w:ind w:right="421"/>
      </w:pPr>
      <w:r>
        <w:t>Содержание: музыка - игра звуками. Танец - искусство и радость движения. Примеры популярных танцев.</w:t>
      </w:r>
    </w:p>
    <w:p w14:paraId="367E71E4" w14:textId="77777777" w:rsidR="0049640F" w:rsidRDefault="0059390D">
      <w:pPr>
        <w:pStyle w:val="a3"/>
        <w:ind w:right="3262"/>
      </w:pPr>
      <w:r>
        <w:t>Виды деятельности обучающихся: слушание, исполнение музыки скерцозного характера; разучивание, исполнение танцевальных движений; танец-игра;</w:t>
      </w:r>
    </w:p>
    <w:p w14:paraId="2BE4103F" w14:textId="77777777" w:rsidR="0049640F" w:rsidRDefault="0059390D">
      <w:pPr>
        <w:pStyle w:val="a3"/>
        <w:spacing w:before="1"/>
        <w:jc w:val="left"/>
      </w:pPr>
      <w:r>
        <w:t>рефлексия</w:t>
      </w:r>
      <w:r>
        <w:rPr>
          <w:spacing w:val="80"/>
        </w:rPr>
        <w:t xml:space="preserve"> </w:t>
      </w:r>
      <w:r>
        <w:t>собственного</w:t>
      </w:r>
      <w:r>
        <w:rPr>
          <w:spacing w:val="80"/>
        </w:rPr>
        <w:t xml:space="preserve"> </w:t>
      </w:r>
      <w:r>
        <w:t>эмоционального</w:t>
      </w:r>
      <w:r>
        <w:rPr>
          <w:spacing w:val="80"/>
        </w:rPr>
        <w:t xml:space="preserve"> </w:t>
      </w:r>
      <w:r>
        <w:t>состояния</w:t>
      </w:r>
      <w:r>
        <w:rPr>
          <w:spacing w:val="80"/>
        </w:rPr>
        <w:t xml:space="preserve"> </w:t>
      </w:r>
      <w:r>
        <w:t>после</w:t>
      </w:r>
      <w:r>
        <w:rPr>
          <w:spacing w:val="80"/>
        </w:rPr>
        <w:t xml:space="preserve"> </w:t>
      </w:r>
      <w:r>
        <w:t>участия</w:t>
      </w:r>
      <w:r>
        <w:rPr>
          <w:spacing w:val="80"/>
        </w:rPr>
        <w:t xml:space="preserve"> </w:t>
      </w:r>
      <w:r>
        <w:t>в</w:t>
      </w:r>
      <w:r>
        <w:rPr>
          <w:spacing w:val="80"/>
        </w:rPr>
        <w:t xml:space="preserve"> </w:t>
      </w:r>
      <w:r>
        <w:t>танцевальных</w:t>
      </w:r>
      <w:r>
        <w:rPr>
          <w:spacing w:val="40"/>
        </w:rPr>
        <w:t xml:space="preserve"> </w:t>
      </w:r>
      <w:r>
        <w:t>композициях и импровизациях;</w:t>
      </w:r>
    </w:p>
    <w:p w14:paraId="67500140" w14:textId="77777777" w:rsidR="0049640F" w:rsidRDefault="0059390D">
      <w:pPr>
        <w:pStyle w:val="a3"/>
        <w:jc w:val="left"/>
      </w:pPr>
      <w:r>
        <w:t>проблемная</w:t>
      </w:r>
      <w:r>
        <w:rPr>
          <w:spacing w:val="-6"/>
        </w:rPr>
        <w:t xml:space="preserve"> </w:t>
      </w:r>
      <w:r>
        <w:t>ситуация:</w:t>
      </w:r>
      <w:r>
        <w:rPr>
          <w:spacing w:val="-5"/>
        </w:rPr>
        <w:t xml:space="preserve"> </w:t>
      </w:r>
      <w:r>
        <w:t>зачем</w:t>
      </w:r>
      <w:r>
        <w:rPr>
          <w:spacing w:val="-5"/>
        </w:rPr>
        <w:t xml:space="preserve"> </w:t>
      </w:r>
      <w:r>
        <w:t>люди</w:t>
      </w:r>
      <w:r>
        <w:rPr>
          <w:spacing w:val="-2"/>
        </w:rPr>
        <w:t xml:space="preserve"> танцуют;</w:t>
      </w:r>
    </w:p>
    <w:p w14:paraId="034CCF38" w14:textId="77777777" w:rsidR="0049640F" w:rsidRDefault="0059390D">
      <w:pPr>
        <w:pStyle w:val="a3"/>
        <w:ind w:right="1984"/>
        <w:jc w:val="left"/>
      </w:pPr>
      <w:r>
        <w:t>ритмическая</w:t>
      </w:r>
      <w:r>
        <w:rPr>
          <w:spacing w:val="-7"/>
        </w:rPr>
        <w:t xml:space="preserve"> </w:t>
      </w:r>
      <w:r>
        <w:t>импровизация</w:t>
      </w:r>
      <w:r>
        <w:rPr>
          <w:spacing w:val="-7"/>
        </w:rPr>
        <w:t xml:space="preserve"> </w:t>
      </w:r>
      <w:r>
        <w:t>в</w:t>
      </w:r>
      <w:r>
        <w:rPr>
          <w:spacing w:val="-8"/>
        </w:rPr>
        <w:t xml:space="preserve"> </w:t>
      </w:r>
      <w:r>
        <w:t>стиле</w:t>
      </w:r>
      <w:r>
        <w:rPr>
          <w:spacing w:val="-8"/>
        </w:rPr>
        <w:t xml:space="preserve"> </w:t>
      </w:r>
      <w:r>
        <w:t>определённого</w:t>
      </w:r>
      <w:r>
        <w:rPr>
          <w:spacing w:val="-7"/>
        </w:rPr>
        <w:t xml:space="preserve"> </w:t>
      </w:r>
      <w:r>
        <w:t>танцевального</w:t>
      </w:r>
      <w:r>
        <w:rPr>
          <w:spacing w:val="-7"/>
        </w:rPr>
        <w:t xml:space="preserve"> </w:t>
      </w:r>
      <w:r>
        <w:t>жанра; Музыка на войне, музыка о войне.</w:t>
      </w:r>
    </w:p>
    <w:p w14:paraId="34B63817" w14:textId="77777777" w:rsidR="0049640F" w:rsidRDefault="0059390D">
      <w:pPr>
        <w:pStyle w:val="a3"/>
        <w:ind w:right="420"/>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w:t>
      </w:r>
      <w:r>
        <w:rPr>
          <w:spacing w:val="-2"/>
        </w:rPr>
        <w:t>обучающихся:</w:t>
      </w:r>
    </w:p>
    <w:p w14:paraId="4D928C4B" w14:textId="77777777" w:rsidR="0049640F" w:rsidRDefault="0059390D">
      <w:pPr>
        <w:pStyle w:val="a3"/>
        <w:ind w:right="420"/>
      </w:pPr>
      <w:r>
        <w:t xml:space="preserve">чтение учебных и художественных текстов, посвящённых песням Великой Отечественной </w:t>
      </w:r>
      <w:r>
        <w:rPr>
          <w:spacing w:val="-2"/>
        </w:rPr>
        <w:t>войны;</w:t>
      </w:r>
    </w:p>
    <w:p w14:paraId="0A1D0419" w14:textId="77777777" w:rsidR="0049640F" w:rsidRDefault="0059390D">
      <w:pPr>
        <w:pStyle w:val="a3"/>
        <w:ind w:right="430"/>
      </w:pPr>
      <w:r>
        <w:t>слушание, исполнение песен Великой Отечественной войны, знакомство с историей их сочинения и исполнения;</w:t>
      </w:r>
    </w:p>
    <w:p w14:paraId="1632E74F" w14:textId="77777777" w:rsidR="0049640F" w:rsidRDefault="0059390D">
      <w:pPr>
        <w:pStyle w:val="a3"/>
        <w:ind w:right="422"/>
      </w:pPr>
      <w:r>
        <w:t>обсуждение</w:t>
      </w:r>
      <w:r>
        <w:rPr>
          <w:spacing w:val="-4"/>
        </w:rPr>
        <w:t xml:space="preserve"> </w:t>
      </w:r>
      <w:r>
        <w:t>в</w:t>
      </w:r>
      <w:r>
        <w:rPr>
          <w:spacing w:val="-4"/>
        </w:rPr>
        <w:t xml:space="preserve"> </w:t>
      </w:r>
      <w:r>
        <w:t>классе,</w:t>
      </w:r>
      <w:r>
        <w:rPr>
          <w:spacing w:val="-1"/>
        </w:rPr>
        <w:t xml:space="preserve"> </w:t>
      </w:r>
      <w:r>
        <w:t>ответы</w:t>
      </w:r>
      <w:r>
        <w:rPr>
          <w:spacing w:val="-3"/>
        </w:rPr>
        <w:t xml:space="preserve"> </w:t>
      </w:r>
      <w:r>
        <w:t>на</w:t>
      </w:r>
      <w:r>
        <w:rPr>
          <w:spacing w:val="-4"/>
        </w:rPr>
        <w:t xml:space="preserve"> </w:t>
      </w:r>
      <w:r>
        <w:t>вопросы:</w:t>
      </w:r>
      <w:r>
        <w:rPr>
          <w:spacing w:val="-1"/>
        </w:rPr>
        <w:t xml:space="preserve"> </w:t>
      </w:r>
      <w:r>
        <w:t>какие</w:t>
      </w:r>
      <w:r>
        <w:rPr>
          <w:spacing w:val="-4"/>
        </w:rPr>
        <w:t xml:space="preserve"> </w:t>
      </w:r>
      <w:r>
        <w:t>чувства</w:t>
      </w:r>
      <w:r>
        <w:rPr>
          <w:spacing w:val="-2"/>
        </w:rPr>
        <w:t xml:space="preserve"> </w:t>
      </w:r>
      <w:r>
        <w:t>вызывают</w:t>
      </w:r>
      <w:r>
        <w:rPr>
          <w:spacing w:val="-3"/>
        </w:rPr>
        <w:t xml:space="preserve"> </w:t>
      </w:r>
      <w:r>
        <w:t>песни</w:t>
      </w:r>
      <w:r>
        <w:rPr>
          <w:spacing w:val="-3"/>
        </w:rPr>
        <w:t xml:space="preserve"> </w:t>
      </w:r>
      <w:r>
        <w:t>Великой</w:t>
      </w:r>
      <w:r>
        <w:rPr>
          <w:spacing w:val="-3"/>
        </w:rPr>
        <w:t xml:space="preserve"> </w:t>
      </w:r>
      <w:r>
        <w:t>Победы, почему? Как музыка, песни помогали российскому народу одержать победу в Великой Отечественной войне?</w:t>
      </w:r>
    </w:p>
    <w:p w14:paraId="39E08C54" w14:textId="77777777" w:rsidR="0049640F" w:rsidRDefault="0059390D">
      <w:pPr>
        <w:pStyle w:val="a3"/>
      </w:pPr>
      <w:r>
        <w:t>Главный</w:t>
      </w:r>
      <w:r>
        <w:rPr>
          <w:spacing w:val="-7"/>
        </w:rPr>
        <w:t xml:space="preserve"> </w:t>
      </w:r>
      <w:r>
        <w:t>музыкальный</w:t>
      </w:r>
      <w:r>
        <w:rPr>
          <w:spacing w:val="-8"/>
        </w:rPr>
        <w:t xml:space="preserve"> </w:t>
      </w:r>
      <w:r>
        <w:rPr>
          <w:spacing w:val="-2"/>
        </w:rPr>
        <w:t>символ.</w:t>
      </w:r>
    </w:p>
    <w:p w14:paraId="7674490E" w14:textId="77777777" w:rsidR="0049640F" w:rsidRDefault="0059390D">
      <w:pPr>
        <w:pStyle w:val="a3"/>
        <w:ind w:right="424"/>
      </w:pPr>
      <w:r>
        <w:t>Содержание: гимн России - главный музыкальный символ нашей страны. Традиции исполнения Гимна России. Другие гимны.</w:t>
      </w:r>
    </w:p>
    <w:p w14:paraId="6623966B" w14:textId="77777777" w:rsidR="0049640F" w:rsidRDefault="0059390D">
      <w:pPr>
        <w:pStyle w:val="a3"/>
        <w:ind w:right="1400"/>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7E4E7C48" w14:textId="77777777" w:rsidR="0049640F" w:rsidRDefault="0059390D">
      <w:pPr>
        <w:pStyle w:val="a3"/>
        <w:spacing w:before="1"/>
        <w:ind w:right="1074"/>
      </w:pPr>
      <w:r>
        <w:t>обсуждение</w:t>
      </w:r>
      <w:r>
        <w:rPr>
          <w:spacing w:val="-6"/>
        </w:rPr>
        <w:t xml:space="preserve"> </w:t>
      </w:r>
      <w:r>
        <w:t>этических</w:t>
      </w:r>
      <w:r>
        <w:rPr>
          <w:spacing w:val="-8"/>
        </w:rPr>
        <w:t xml:space="preserve"> </w:t>
      </w:r>
      <w:r>
        <w:t>вопросов,</w:t>
      </w:r>
      <w:r>
        <w:rPr>
          <w:spacing w:val="-5"/>
        </w:rPr>
        <w:t xml:space="preserve"> </w:t>
      </w:r>
      <w:r>
        <w:t>связанных</w:t>
      </w:r>
      <w:r>
        <w:rPr>
          <w:spacing w:val="-5"/>
        </w:rPr>
        <w:t xml:space="preserve"> </w:t>
      </w:r>
      <w:r>
        <w:t>с</w:t>
      </w:r>
      <w:r>
        <w:rPr>
          <w:spacing w:val="-7"/>
        </w:rPr>
        <w:t xml:space="preserve"> </w:t>
      </w:r>
      <w:r>
        <w:t>государственными</w:t>
      </w:r>
      <w:r>
        <w:rPr>
          <w:spacing w:val="-1"/>
        </w:rPr>
        <w:t xml:space="preserve"> </w:t>
      </w:r>
      <w:r>
        <w:t>символами</w:t>
      </w:r>
      <w:r>
        <w:rPr>
          <w:spacing w:val="-5"/>
        </w:rPr>
        <w:t xml:space="preserve"> </w:t>
      </w:r>
      <w:r>
        <w:t>страны; разучивание, исполнение Гимна своей республики, города, школы.</w:t>
      </w:r>
    </w:p>
    <w:p w14:paraId="2402C833" w14:textId="77777777" w:rsidR="0049640F" w:rsidRDefault="0059390D">
      <w:pPr>
        <w:pStyle w:val="a3"/>
      </w:pPr>
      <w:r>
        <w:t>Искусство</w:t>
      </w:r>
      <w:r>
        <w:rPr>
          <w:spacing w:val="-4"/>
        </w:rPr>
        <w:t xml:space="preserve"> </w:t>
      </w:r>
      <w:r>
        <w:rPr>
          <w:spacing w:val="-2"/>
        </w:rPr>
        <w:t>времени.</w:t>
      </w:r>
    </w:p>
    <w:p w14:paraId="19C711B0" w14:textId="77777777" w:rsidR="0049640F" w:rsidRDefault="0059390D">
      <w:pPr>
        <w:pStyle w:val="a3"/>
        <w:ind w:right="423"/>
      </w:pPr>
      <w:r>
        <w:t>Содержание: музыка - временное искусство. Погружение в поток музыкального звучания. Музыкальные</w:t>
      </w:r>
      <w:r>
        <w:rPr>
          <w:spacing w:val="-1"/>
        </w:rPr>
        <w:t xml:space="preserve"> </w:t>
      </w:r>
      <w:r>
        <w:t>образы движения, изменения</w:t>
      </w:r>
      <w:r>
        <w:rPr>
          <w:spacing w:val="-2"/>
        </w:rPr>
        <w:t xml:space="preserve"> </w:t>
      </w:r>
      <w:r>
        <w:t xml:space="preserve">и развития. Виды деятельности обучающихся: слушание, исполнение музыкальных произведений, передающих образ непрерывного </w:t>
      </w:r>
      <w:r>
        <w:rPr>
          <w:spacing w:val="-2"/>
        </w:rPr>
        <w:t>движения;</w:t>
      </w:r>
    </w:p>
    <w:p w14:paraId="04FE5985" w14:textId="77777777" w:rsidR="0049640F" w:rsidRDefault="0059390D">
      <w:pPr>
        <w:pStyle w:val="a3"/>
        <w:ind w:right="428"/>
      </w:pPr>
      <w:r>
        <w:t>наблюдение за своими телесными реакциями (дыхание, пульс, мышечный тонус) при восприятии музыки;</w:t>
      </w:r>
    </w:p>
    <w:p w14:paraId="2CBCE8DB" w14:textId="77777777" w:rsidR="0049640F" w:rsidRDefault="0059390D">
      <w:pPr>
        <w:pStyle w:val="a3"/>
        <w:spacing w:before="1"/>
        <w:ind w:right="421"/>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663DF378" w14:textId="77777777" w:rsidR="0049640F" w:rsidRDefault="0059390D">
      <w:pPr>
        <w:pStyle w:val="a3"/>
      </w:pPr>
      <w:r>
        <w:t>Модуль</w:t>
      </w:r>
      <w:r>
        <w:rPr>
          <w:spacing w:val="-2"/>
        </w:rPr>
        <w:t xml:space="preserve"> </w:t>
      </w:r>
      <w:r>
        <w:t>№</w:t>
      </w:r>
      <w:r>
        <w:rPr>
          <w:spacing w:val="-3"/>
        </w:rPr>
        <w:t xml:space="preserve"> </w:t>
      </w:r>
      <w:r>
        <w:t>4</w:t>
      </w:r>
      <w:r>
        <w:rPr>
          <w:spacing w:val="-2"/>
        </w:rPr>
        <w:t xml:space="preserve"> </w:t>
      </w:r>
      <w:r>
        <w:t>«Музыка</w:t>
      </w:r>
      <w:r>
        <w:rPr>
          <w:spacing w:val="-2"/>
        </w:rPr>
        <w:t xml:space="preserve"> </w:t>
      </w:r>
      <w:r>
        <w:t>народов</w:t>
      </w:r>
      <w:r>
        <w:rPr>
          <w:spacing w:val="-3"/>
        </w:rPr>
        <w:t xml:space="preserve"> </w:t>
      </w:r>
      <w:r>
        <w:rPr>
          <w:spacing w:val="-2"/>
        </w:rPr>
        <w:t>мира».</w:t>
      </w:r>
    </w:p>
    <w:p w14:paraId="71B24198" w14:textId="77777777" w:rsidR="0049640F" w:rsidRDefault="0059390D">
      <w:pPr>
        <w:pStyle w:val="a3"/>
        <w:ind w:right="426"/>
      </w:pPr>
      <w:r>
        <w:t>Данный модуль является продолжением и дополнением модуля «Народная музыка России».</w:t>
      </w:r>
      <w:r>
        <w:rPr>
          <w:spacing w:val="23"/>
        </w:rPr>
        <w:t xml:space="preserve"> </w:t>
      </w:r>
      <w:r>
        <w:t>«Между</w:t>
      </w:r>
      <w:r>
        <w:rPr>
          <w:spacing w:val="26"/>
        </w:rPr>
        <w:t xml:space="preserve"> </w:t>
      </w:r>
      <w:r>
        <w:t>музыкой</w:t>
      </w:r>
      <w:r>
        <w:rPr>
          <w:spacing w:val="27"/>
        </w:rPr>
        <w:t xml:space="preserve"> </w:t>
      </w:r>
      <w:r>
        <w:t>моего</w:t>
      </w:r>
      <w:r>
        <w:rPr>
          <w:spacing w:val="25"/>
        </w:rPr>
        <w:t xml:space="preserve"> </w:t>
      </w:r>
      <w:r>
        <w:t>народа</w:t>
      </w:r>
      <w:r>
        <w:rPr>
          <w:spacing w:val="25"/>
        </w:rPr>
        <w:t xml:space="preserve"> </w:t>
      </w:r>
      <w:r>
        <w:t>и</w:t>
      </w:r>
      <w:r>
        <w:rPr>
          <w:spacing w:val="27"/>
        </w:rPr>
        <w:t xml:space="preserve"> </w:t>
      </w:r>
      <w:r>
        <w:t>музыкой</w:t>
      </w:r>
      <w:r>
        <w:rPr>
          <w:spacing w:val="26"/>
        </w:rPr>
        <w:t xml:space="preserve"> </w:t>
      </w:r>
      <w:r>
        <w:t>других</w:t>
      </w:r>
      <w:r>
        <w:rPr>
          <w:spacing w:val="24"/>
        </w:rPr>
        <w:t xml:space="preserve"> </w:t>
      </w:r>
      <w:r>
        <w:t>народов</w:t>
      </w:r>
      <w:r>
        <w:rPr>
          <w:spacing w:val="26"/>
        </w:rPr>
        <w:t xml:space="preserve"> </w:t>
      </w:r>
      <w:r>
        <w:t>нет</w:t>
      </w:r>
      <w:r>
        <w:rPr>
          <w:spacing w:val="27"/>
        </w:rPr>
        <w:t xml:space="preserve"> </w:t>
      </w:r>
      <w:r>
        <w:rPr>
          <w:spacing w:val="-2"/>
        </w:rPr>
        <w:t>непереходимых</w:t>
      </w:r>
    </w:p>
    <w:p w14:paraId="5E8B5FD9" w14:textId="77777777" w:rsidR="0049640F" w:rsidRDefault="0049640F">
      <w:pPr>
        <w:pStyle w:val="a3"/>
        <w:sectPr w:rsidR="0049640F">
          <w:pgSz w:w="11910" w:h="16840"/>
          <w:pgMar w:top="1040" w:right="425" w:bottom="1200" w:left="1559" w:header="0" w:footer="926" w:gutter="0"/>
          <w:cols w:space="720"/>
        </w:sectPr>
      </w:pPr>
    </w:p>
    <w:p w14:paraId="23E8FCF2" w14:textId="77777777" w:rsidR="0049640F" w:rsidRDefault="0059390D">
      <w:pPr>
        <w:pStyle w:val="a3"/>
        <w:spacing w:before="73"/>
        <w:jc w:val="left"/>
      </w:pPr>
      <w:r>
        <w:lastRenderedPageBreak/>
        <w:t>границ» - тезис, выдвинутый Д.Б. Кабалевским во второй половине XX века, остаётся по- прежнему актуальным. Интонационная и жанровая близость фольклора разных народов.</w:t>
      </w:r>
    </w:p>
    <w:p w14:paraId="3C3CA615" w14:textId="77777777" w:rsidR="0049640F" w:rsidRDefault="0059390D">
      <w:pPr>
        <w:pStyle w:val="a3"/>
        <w:spacing w:before="1"/>
        <w:jc w:val="left"/>
      </w:pPr>
      <w:r>
        <w:t>Певец</w:t>
      </w:r>
      <w:r>
        <w:rPr>
          <w:spacing w:val="-3"/>
        </w:rPr>
        <w:t xml:space="preserve"> </w:t>
      </w:r>
      <w:r>
        <w:t>своего</w:t>
      </w:r>
      <w:r>
        <w:rPr>
          <w:spacing w:val="-2"/>
        </w:rPr>
        <w:t xml:space="preserve"> народа.</w:t>
      </w:r>
    </w:p>
    <w:p w14:paraId="7DBC491E" w14:textId="77777777" w:rsidR="0049640F" w:rsidRDefault="0059390D">
      <w:pPr>
        <w:pStyle w:val="a3"/>
        <w:jc w:val="left"/>
      </w:pPr>
      <w:r>
        <w:t>Содержание: интонации народной музыки в творчестве</w:t>
      </w:r>
      <w:r>
        <w:rPr>
          <w:spacing w:val="-1"/>
        </w:rPr>
        <w:t xml:space="preserve"> </w:t>
      </w:r>
      <w:r>
        <w:t>зарубежных композиторов - ярких представителей национального музыкального стиля своей страны.</w:t>
      </w:r>
    </w:p>
    <w:p w14:paraId="3B4E0DC4" w14:textId="77777777" w:rsidR="0049640F" w:rsidRDefault="0059390D">
      <w:pPr>
        <w:pStyle w:val="a3"/>
        <w:ind w:right="4283"/>
      </w:pPr>
      <w:r>
        <w:t>Виды деятельности обучающихся: знакомство с творчеством композиторов; сравнение их сочинений с народной музыкой;</w:t>
      </w:r>
    </w:p>
    <w:p w14:paraId="3C72FA6F" w14:textId="77777777" w:rsidR="0049640F" w:rsidRDefault="0059390D">
      <w:pPr>
        <w:pStyle w:val="a3"/>
        <w:ind w:right="419"/>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w:t>
      </w:r>
      <w:r>
        <w:rPr>
          <w:spacing w:val="40"/>
        </w:rPr>
        <w:t xml:space="preserve"> </w:t>
      </w:r>
      <w:r>
        <w:t>вокальных</w:t>
      </w:r>
      <w:r>
        <w:rPr>
          <w:spacing w:val="40"/>
        </w:rPr>
        <w:t xml:space="preserve"> </w:t>
      </w:r>
      <w:r>
        <w:t>сочинений;</w:t>
      </w:r>
      <w:r>
        <w:rPr>
          <w:spacing w:val="40"/>
        </w:rPr>
        <w:t xml:space="preserve"> </w:t>
      </w: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 инструментах композиторских мелодий, прослеживание их по нотной записи;</w:t>
      </w:r>
    </w:p>
    <w:p w14:paraId="21FE5330" w14:textId="77777777" w:rsidR="0049640F" w:rsidRDefault="0059390D">
      <w:pPr>
        <w:pStyle w:val="a3"/>
        <w:ind w:right="419"/>
        <w:jc w:val="left"/>
      </w:pPr>
      <w:r>
        <w:t>творческие,</w:t>
      </w:r>
      <w:r>
        <w:rPr>
          <w:spacing w:val="-7"/>
        </w:rPr>
        <w:t xml:space="preserve"> </w:t>
      </w:r>
      <w:r>
        <w:t>исследовательские</w:t>
      </w:r>
      <w:r>
        <w:rPr>
          <w:spacing w:val="-8"/>
        </w:rPr>
        <w:t xml:space="preserve"> </w:t>
      </w:r>
      <w:r>
        <w:t>проекты,</w:t>
      </w:r>
      <w:r>
        <w:rPr>
          <w:spacing w:val="-5"/>
        </w:rPr>
        <w:t xml:space="preserve"> </w:t>
      </w:r>
      <w:r>
        <w:t>посвящённые</w:t>
      </w:r>
      <w:r>
        <w:rPr>
          <w:spacing w:val="-8"/>
        </w:rPr>
        <w:t xml:space="preserve"> </w:t>
      </w:r>
      <w:r>
        <w:t>выдающимся</w:t>
      </w:r>
      <w:r>
        <w:rPr>
          <w:spacing w:val="-6"/>
        </w:rPr>
        <w:t xml:space="preserve"> </w:t>
      </w:r>
      <w:r>
        <w:t>композиторам. Музыка стран ближнего зарубежья</w:t>
      </w:r>
    </w:p>
    <w:p w14:paraId="34CA0A44" w14:textId="77777777" w:rsidR="0049640F" w:rsidRDefault="0059390D">
      <w:pPr>
        <w:pStyle w:val="a3"/>
        <w:spacing w:before="1"/>
        <w:ind w:right="423"/>
      </w:pPr>
      <w:r>
        <w:t>Содержание:</w:t>
      </w:r>
      <w:r>
        <w:rPr>
          <w:spacing w:val="-5"/>
        </w:rPr>
        <w:t xml:space="preserve"> </w:t>
      </w:r>
      <w:r>
        <w:t>фольклор</w:t>
      </w:r>
      <w:r>
        <w:rPr>
          <w:spacing w:val="-7"/>
        </w:rPr>
        <w:t xml:space="preserve"> </w:t>
      </w:r>
      <w:r>
        <w:t>и</w:t>
      </w:r>
      <w:r>
        <w:rPr>
          <w:spacing w:val="-5"/>
        </w:rPr>
        <w:t xml:space="preserve"> </w:t>
      </w:r>
      <w:r>
        <w:t>музыкальные</w:t>
      </w:r>
      <w:r>
        <w:rPr>
          <w:spacing w:val="-7"/>
        </w:rPr>
        <w:t xml:space="preserve"> </w:t>
      </w:r>
      <w:r>
        <w:t>традиции</w:t>
      </w:r>
      <w:r>
        <w:rPr>
          <w:spacing w:val="-5"/>
        </w:rPr>
        <w:t xml:space="preserve"> </w:t>
      </w:r>
      <w:r>
        <w:t>стран</w:t>
      </w:r>
      <w:r>
        <w:rPr>
          <w:spacing w:val="-7"/>
        </w:rPr>
        <w:t xml:space="preserve"> </w:t>
      </w:r>
      <w:r>
        <w:t>ближнего</w:t>
      </w:r>
      <w:r>
        <w:rPr>
          <w:spacing w:val="-5"/>
        </w:rPr>
        <w:t xml:space="preserve"> </w:t>
      </w:r>
      <w:r>
        <w:t>зарубежья</w:t>
      </w:r>
      <w:r>
        <w:rPr>
          <w:spacing w:val="-5"/>
        </w:rPr>
        <w:t xml:space="preserve"> </w:t>
      </w:r>
      <w:r>
        <w:t>(песни,</w:t>
      </w:r>
      <w:r>
        <w:rPr>
          <w:spacing w:val="-5"/>
        </w:rPr>
        <w:t xml:space="preserve"> </w:t>
      </w:r>
      <w:r>
        <w:t>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w:t>
      </w:r>
      <w:r>
        <w:rPr>
          <w:spacing w:val="-15"/>
        </w:rPr>
        <w:t xml:space="preserve"> </w:t>
      </w:r>
      <w:r>
        <w:t>и</w:t>
      </w:r>
      <w:r>
        <w:rPr>
          <w:spacing w:val="-15"/>
        </w:rPr>
        <w:t xml:space="preserve"> </w:t>
      </w:r>
      <w:r>
        <w:t>музыканты-исполнители</w:t>
      </w:r>
      <w:r>
        <w:rPr>
          <w:spacing w:val="-15"/>
        </w:rPr>
        <w:t xml:space="preserve"> </w:t>
      </w:r>
      <w:r>
        <w:t>стран</w:t>
      </w:r>
      <w:r>
        <w:rPr>
          <w:spacing w:val="-15"/>
        </w:rPr>
        <w:t xml:space="preserve"> </w:t>
      </w:r>
      <w:r>
        <w:t>ближнего</w:t>
      </w:r>
      <w:r>
        <w:rPr>
          <w:spacing w:val="-15"/>
        </w:rPr>
        <w:t xml:space="preserve"> </w:t>
      </w:r>
      <w:r>
        <w:t>зарубежья.</w:t>
      </w:r>
      <w:r>
        <w:rPr>
          <w:spacing w:val="-15"/>
        </w:rPr>
        <w:t xml:space="preserve"> </w:t>
      </w:r>
      <w:r>
        <w:t>Близость</w:t>
      </w:r>
      <w:r>
        <w:rPr>
          <w:spacing w:val="-15"/>
        </w:rPr>
        <w:t xml:space="preserve"> </w:t>
      </w:r>
      <w:r>
        <w:t>музыкальной культуры этих стран с российскими республиками.</w:t>
      </w:r>
    </w:p>
    <w:p w14:paraId="45F8A48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6ECC9001" w14:textId="77777777" w:rsidR="0049640F" w:rsidRDefault="0059390D">
      <w:pPr>
        <w:pStyle w:val="a3"/>
        <w:ind w:right="425"/>
      </w:pPr>
      <w:r>
        <w:t>знакомство с особенностями музыкального</w:t>
      </w:r>
      <w:r>
        <w:rPr>
          <w:spacing w:val="-1"/>
        </w:rPr>
        <w:t xml:space="preserve"> </w:t>
      </w:r>
      <w:r>
        <w:t>фольклора народов других стран; определение характерных черт, типичных элементов музыкального языка (ритм, лад, интонации);</w:t>
      </w:r>
    </w:p>
    <w:p w14:paraId="38BD62B6" w14:textId="77777777" w:rsidR="0049640F" w:rsidRDefault="0059390D">
      <w:pPr>
        <w:pStyle w:val="a3"/>
        <w:ind w:right="426"/>
      </w:pPr>
      <w:r>
        <w:t xml:space="preserve">знакомство с внешним видом, особенностями исполнения и звучания народных </w:t>
      </w:r>
      <w:r>
        <w:rPr>
          <w:spacing w:val="-2"/>
        </w:rPr>
        <w:t>инструментов;</w:t>
      </w:r>
    </w:p>
    <w:p w14:paraId="5480ACC5" w14:textId="77777777" w:rsidR="0049640F" w:rsidRDefault="0059390D">
      <w:pPr>
        <w:pStyle w:val="a3"/>
        <w:ind w:right="421"/>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770D46F" w14:textId="77777777" w:rsidR="0049640F" w:rsidRDefault="0059390D">
      <w:pPr>
        <w:pStyle w:val="a3"/>
        <w:ind w:right="427"/>
      </w:pPr>
      <w:r>
        <w:t>сравнение интонаций, жанров, ладов, инструментов других народов с фольклорными элементами народов России;</w:t>
      </w:r>
    </w:p>
    <w:p w14:paraId="6E92A27A" w14:textId="77777777" w:rsidR="0049640F" w:rsidRDefault="0059390D">
      <w:pPr>
        <w:pStyle w:val="a3"/>
        <w:ind w:right="422"/>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A7021B4" w14:textId="77777777" w:rsidR="0049640F" w:rsidRDefault="0059390D">
      <w:pPr>
        <w:pStyle w:val="a3"/>
        <w:ind w:right="426"/>
      </w:pPr>
      <w:r>
        <w:t>вариативно: исполнение на клавишных или духовых инструментах народных мелодий, прослеживание их по нотной записи;</w:t>
      </w:r>
    </w:p>
    <w:p w14:paraId="0AC9A1C7" w14:textId="77777777" w:rsidR="0049640F" w:rsidRDefault="0059390D">
      <w:pPr>
        <w:pStyle w:val="a3"/>
        <w:ind w:right="425"/>
      </w:pPr>
      <w:r>
        <w:t>творческие,</w:t>
      </w:r>
      <w:r>
        <w:rPr>
          <w:spacing w:val="-3"/>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3"/>
        </w:rPr>
        <w:t xml:space="preserve"> </w:t>
      </w:r>
      <w:r>
        <w:t>посвящённые</w:t>
      </w:r>
      <w:r>
        <w:rPr>
          <w:spacing w:val="-5"/>
        </w:rPr>
        <w:t xml:space="preserve"> </w:t>
      </w:r>
      <w:r>
        <w:t>музыкальной культуре народов мира.</w:t>
      </w:r>
    </w:p>
    <w:p w14:paraId="74500949" w14:textId="77777777" w:rsidR="0049640F" w:rsidRDefault="0059390D">
      <w:pPr>
        <w:pStyle w:val="a3"/>
      </w:pPr>
      <w:r>
        <w:t>Музыка</w:t>
      </w:r>
      <w:r>
        <w:rPr>
          <w:spacing w:val="-3"/>
        </w:rPr>
        <w:t xml:space="preserve"> </w:t>
      </w:r>
      <w:r>
        <w:t>стран</w:t>
      </w:r>
      <w:r>
        <w:rPr>
          <w:spacing w:val="-2"/>
        </w:rPr>
        <w:t xml:space="preserve"> </w:t>
      </w:r>
      <w:r>
        <w:t>дальнего</w:t>
      </w:r>
      <w:r>
        <w:rPr>
          <w:spacing w:val="-5"/>
        </w:rPr>
        <w:t xml:space="preserve"> </w:t>
      </w:r>
      <w:r>
        <w:rPr>
          <w:spacing w:val="-2"/>
        </w:rPr>
        <w:t>зарубежья</w:t>
      </w:r>
    </w:p>
    <w:p w14:paraId="3D8125FD" w14:textId="77777777" w:rsidR="0049640F" w:rsidRDefault="0059390D">
      <w:pPr>
        <w:pStyle w:val="a3"/>
        <w:spacing w:before="1"/>
        <w:ind w:right="428"/>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w:t>
      </w:r>
      <w:r>
        <w:rPr>
          <w:spacing w:val="-1"/>
        </w:rPr>
        <w:t xml:space="preserve"> </w:t>
      </w:r>
      <w:r>
        <w:t>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1E9B271D" w14:textId="77777777" w:rsidR="0049640F" w:rsidRDefault="0059390D">
      <w:pPr>
        <w:pStyle w:val="a3"/>
      </w:pPr>
      <w:r>
        <w:t>Смешение</w:t>
      </w:r>
      <w:r>
        <w:rPr>
          <w:spacing w:val="-4"/>
        </w:rPr>
        <w:t xml:space="preserve"> </w:t>
      </w:r>
      <w:r>
        <w:t>традиций</w:t>
      </w:r>
      <w:r>
        <w:rPr>
          <w:spacing w:val="-2"/>
        </w:rPr>
        <w:t xml:space="preserve"> </w:t>
      </w:r>
      <w:r>
        <w:t>и</w:t>
      </w:r>
      <w:r>
        <w:rPr>
          <w:spacing w:val="-4"/>
        </w:rPr>
        <w:t xml:space="preserve"> </w:t>
      </w:r>
      <w:r>
        <w:t>культур</w:t>
      </w:r>
      <w:r>
        <w:rPr>
          <w:spacing w:val="-3"/>
        </w:rPr>
        <w:t xml:space="preserve"> </w:t>
      </w:r>
      <w:r>
        <w:t>в</w:t>
      </w:r>
      <w:r>
        <w:rPr>
          <w:spacing w:val="-3"/>
        </w:rPr>
        <w:t xml:space="preserve"> </w:t>
      </w:r>
      <w:r>
        <w:t>музыке</w:t>
      </w:r>
      <w:r>
        <w:rPr>
          <w:spacing w:val="-2"/>
        </w:rPr>
        <w:t xml:space="preserve"> </w:t>
      </w:r>
      <w:r>
        <w:t>Северной</w:t>
      </w:r>
      <w:r>
        <w:rPr>
          <w:spacing w:val="-2"/>
        </w:rPr>
        <w:t xml:space="preserve"> Америки.</w:t>
      </w:r>
    </w:p>
    <w:p w14:paraId="413852F6" w14:textId="77777777" w:rsidR="0049640F" w:rsidRDefault="0059390D">
      <w:pPr>
        <w:pStyle w:val="a3"/>
        <w:ind w:right="421"/>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28D36F86" w14:textId="77777777" w:rsidR="0049640F" w:rsidRDefault="0059390D">
      <w:pPr>
        <w:pStyle w:val="a3"/>
        <w:ind w:right="428"/>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26A3E72" w14:textId="77777777" w:rsidR="0049640F" w:rsidRDefault="0059390D">
      <w:pPr>
        <w:pStyle w:val="a3"/>
      </w:pPr>
      <w:r>
        <w:t>Виды</w:t>
      </w:r>
      <w:r>
        <w:rPr>
          <w:spacing w:val="-4"/>
        </w:rPr>
        <w:t xml:space="preserve"> </w:t>
      </w:r>
      <w:r>
        <w:t>деятельности</w:t>
      </w:r>
      <w:r>
        <w:rPr>
          <w:spacing w:val="-3"/>
        </w:rPr>
        <w:t xml:space="preserve"> </w:t>
      </w:r>
      <w:r>
        <w:rPr>
          <w:spacing w:val="-2"/>
        </w:rPr>
        <w:t>обучающихся:</w:t>
      </w:r>
    </w:p>
    <w:p w14:paraId="50EA824A" w14:textId="77777777" w:rsidR="0049640F" w:rsidRDefault="0059390D">
      <w:pPr>
        <w:pStyle w:val="a3"/>
        <w:spacing w:before="1"/>
        <w:ind w:right="425"/>
      </w:pPr>
      <w:r>
        <w:t>знакомство с особенностями музыкального</w:t>
      </w:r>
      <w:r>
        <w:rPr>
          <w:spacing w:val="-1"/>
        </w:rPr>
        <w:t xml:space="preserve"> </w:t>
      </w:r>
      <w:r>
        <w:t>фольклора народов других стран; определение характерных черт, типичных элементов музыкального языка (ритм, лад, интонации);</w:t>
      </w:r>
    </w:p>
    <w:p w14:paraId="4F9539C8" w14:textId="77777777" w:rsidR="0049640F" w:rsidRDefault="0059390D">
      <w:pPr>
        <w:pStyle w:val="a3"/>
        <w:ind w:right="426"/>
      </w:pPr>
      <w:r>
        <w:t xml:space="preserve">знакомство с внешним видом, особенностями исполнения и звучания народных </w:t>
      </w:r>
      <w:r>
        <w:rPr>
          <w:spacing w:val="-2"/>
        </w:rPr>
        <w:t>инструментов;</w:t>
      </w:r>
    </w:p>
    <w:p w14:paraId="2AD692E3" w14:textId="77777777" w:rsidR="0049640F" w:rsidRDefault="0059390D">
      <w:pPr>
        <w:pStyle w:val="a3"/>
      </w:pPr>
      <w:r>
        <w:t>определение</w:t>
      </w:r>
      <w:r>
        <w:rPr>
          <w:spacing w:val="2"/>
        </w:rPr>
        <w:t xml:space="preserve"> </w:t>
      </w:r>
      <w:r>
        <w:t>на</w:t>
      </w:r>
      <w:r>
        <w:rPr>
          <w:spacing w:val="3"/>
        </w:rPr>
        <w:t xml:space="preserve"> </w:t>
      </w:r>
      <w:r>
        <w:t>слух</w:t>
      </w:r>
      <w:r>
        <w:rPr>
          <w:spacing w:val="4"/>
        </w:rPr>
        <w:t xml:space="preserve"> </w:t>
      </w:r>
      <w:r>
        <w:t>тембров</w:t>
      </w:r>
      <w:r>
        <w:rPr>
          <w:spacing w:val="3"/>
        </w:rPr>
        <w:t xml:space="preserve"> </w:t>
      </w:r>
      <w:r>
        <w:t>инструментов;</w:t>
      </w:r>
      <w:r>
        <w:rPr>
          <w:spacing w:val="2"/>
        </w:rPr>
        <w:t xml:space="preserve"> </w:t>
      </w:r>
      <w:r>
        <w:t>классификация</w:t>
      </w:r>
      <w:r>
        <w:rPr>
          <w:spacing w:val="2"/>
        </w:rPr>
        <w:t xml:space="preserve"> </w:t>
      </w:r>
      <w:r>
        <w:t>на</w:t>
      </w:r>
      <w:r>
        <w:rPr>
          <w:spacing w:val="3"/>
        </w:rPr>
        <w:t xml:space="preserve"> </w:t>
      </w:r>
      <w:r>
        <w:t>группы</w:t>
      </w:r>
      <w:r>
        <w:rPr>
          <w:spacing w:val="3"/>
        </w:rPr>
        <w:t xml:space="preserve"> </w:t>
      </w:r>
      <w:r>
        <w:t>духовых,</w:t>
      </w:r>
      <w:r>
        <w:rPr>
          <w:spacing w:val="3"/>
        </w:rPr>
        <w:t xml:space="preserve"> </w:t>
      </w:r>
      <w:r>
        <w:rPr>
          <w:spacing w:val="-2"/>
        </w:rPr>
        <w:t>ударных,</w:t>
      </w:r>
    </w:p>
    <w:p w14:paraId="04CDD128" w14:textId="77777777" w:rsidR="0049640F" w:rsidRDefault="0049640F">
      <w:pPr>
        <w:pStyle w:val="a3"/>
        <w:sectPr w:rsidR="0049640F">
          <w:pgSz w:w="11910" w:h="16840"/>
          <w:pgMar w:top="1040" w:right="425" w:bottom="1200" w:left="1559" w:header="0" w:footer="926" w:gutter="0"/>
          <w:cols w:space="720"/>
        </w:sectPr>
      </w:pPr>
    </w:p>
    <w:p w14:paraId="66DD91F8" w14:textId="77777777" w:rsidR="0049640F" w:rsidRDefault="0059390D">
      <w:pPr>
        <w:pStyle w:val="a3"/>
        <w:spacing w:before="73"/>
        <w:ind w:right="426"/>
      </w:pPr>
      <w:r>
        <w:lastRenderedPageBreak/>
        <w:t>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D35B7E6" w14:textId="77777777" w:rsidR="0049640F" w:rsidRDefault="0059390D">
      <w:pPr>
        <w:pStyle w:val="a3"/>
        <w:spacing w:before="1"/>
        <w:ind w:right="427"/>
      </w:pPr>
      <w:r>
        <w:t>сравнение интонаций, жанров, ладов, инструментов других народов с фольклорными элементами народов России;</w:t>
      </w:r>
    </w:p>
    <w:p w14:paraId="70DCE677" w14:textId="77777777" w:rsidR="0049640F" w:rsidRDefault="0059390D">
      <w:pPr>
        <w:pStyle w:val="a3"/>
        <w:ind w:right="427"/>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582635B" w14:textId="77777777" w:rsidR="0049640F" w:rsidRDefault="0059390D">
      <w:pPr>
        <w:pStyle w:val="a3"/>
        <w:ind w:right="426"/>
      </w:pPr>
      <w:r>
        <w:t>вариативно: исполнение на клавишных или духовых инструментах народных мелодий, прослеживание их по нотной записи;</w:t>
      </w:r>
    </w:p>
    <w:p w14:paraId="562A8B46" w14:textId="77777777" w:rsidR="0049640F" w:rsidRDefault="0059390D">
      <w:pPr>
        <w:pStyle w:val="a3"/>
        <w:ind w:right="426"/>
      </w:pPr>
      <w:r>
        <w:t>творческие,</w:t>
      </w:r>
      <w:r>
        <w:rPr>
          <w:spacing w:val="-3"/>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3"/>
        </w:rPr>
        <w:t xml:space="preserve"> </w:t>
      </w:r>
      <w:r>
        <w:t>посвящённые</w:t>
      </w:r>
      <w:r>
        <w:rPr>
          <w:spacing w:val="-5"/>
        </w:rPr>
        <w:t xml:space="preserve"> </w:t>
      </w:r>
      <w:r>
        <w:t>музыкальной культуре народов мира.</w:t>
      </w:r>
    </w:p>
    <w:p w14:paraId="392DE7E1" w14:textId="77777777" w:rsidR="0049640F" w:rsidRDefault="0059390D">
      <w:pPr>
        <w:pStyle w:val="a3"/>
      </w:pPr>
      <w:r>
        <w:t>Диалог</w:t>
      </w:r>
      <w:r>
        <w:rPr>
          <w:spacing w:val="-5"/>
        </w:rPr>
        <w:t xml:space="preserve"> </w:t>
      </w:r>
      <w:r>
        <w:rPr>
          <w:spacing w:val="-2"/>
        </w:rPr>
        <w:t>культур.</w:t>
      </w:r>
    </w:p>
    <w:p w14:paraId="31256859" w14:textId="77777777" w:rsidR="0049640F" w:rsidRDefault="0059390D">
      <w:pPr>
        <w:pStyle w:val="a3"/>
        <w:ind w:right="425"/>
      </w:pPr>
      <w:r>
        <w:t>Содержание: образы, интонации фольклора других народов и стран в музыке отечественных</w:t>
      </w:r>
      <w:r>
        <w:rPr>
          <w:spacing w:val="-5"/>
        </w:rPr>
        <w:t xml:space="preserve"> </w:t>
      </w:r>
      <w:r>
        <w:t>и</w:t>
      </w:r>
      <w:r>
        <w:rPr>
          <w:spacing w:val="-4"/>
        </w:rPr>
        <w:t xml:space="preserve"> </w:t>
      </w:r>
      <w:r>
        <w:t>иностранных</w:t>
      </w:r>
      <w:r>
        <w:rPr>
          <w:spacing w:val="-5"/>
        </w:rPr>
        <w:t xml:space="preserve"> </w:t>
      </w:r>
      <w:r>
        <w:t>композиторов</w:t>
      </w:r>
      <w:r>
        <w:rPr>
          <w:spacing w:val="-5"/>
        </w:rPr>
        <w:t xml:space="preserve"> </w:t>
      </w:r>
      <w:r>
        <w:t>(в</w:t>
      </w:r>
      <w:r>
        <w:rPr>
          <w:spacing w:val="-6"/>
        </w:rPr>
        <w:t xml:space="preserve"> </w:t>
      </w:r>
      <w:r>
        <w:t>том</w:t>
      </w:r>
      <w:r>
        <w:rPr>
          <w:spacing w:val="-5"/>
        </w:rPr>
        <w:t xml:space="preserve"> </w:t>
      </w:r>
      <w:r>
        <w:t>числе</w:t>
      </w:r>
      <w:r>
        <w:rPr>
          <w:spacing w:val="-6"/>
        </w:rPr>
        <w:t xml:space="preserve"> </w:t>
      </w:r>
      <w:r>
        <w:t>образы</w:t>
      </w:r>
      <w:r>
        <w:rPr>
          <w:spacing w:val="-3"/>
        </w:rPr>
        <w:t xml:space="preserve"> </w:t>
      </w:r>
      <w:r>
        <w:t>других</w:t>
      </w:r>
      <w:r>
        <w:rPr>
          <w:spacing w:val="-5"/>
        </w:rPr>
        <w:t xml:space="preserve"> </w:t>
      </w:r>
      <w:r>
        <w:t>культур</w:t>
      </w:r>
      <w:r>
        <w:rPr>
          <w:spacing w:val="-4"/>
        </w:rPr>
        <w:t xml:space="preserve"> </w:t>
      </w:r>
      <w:r>
        <w:t>в</w:t>
      </w:r>
      <w:r>
        <w:rPr>
          <w:spacing w:val="-5"/>
        </w:rPr>
        <w:t xml:space="preserve"> </w:t>
      </w:r>
      <w:r>
        <w:t xml:space="preserve">музыке русских композиторов и русские музыкальные цитаты в творчестве зарубежных </w:t>
      </w:r>
      <w:r>
        <w:rPr>
          <w:spacing w:val="-2"/>
        </w:rPr>
        <w:t>композиторов).</w:t>
      </w:r>
    </w:p>
    <w:p w14:paraId="0320EE5C" w14:textId="77777777" w:rsidR="0049640F" w:rsidRDefault="0059390D">
      <w:pPr>
        <w:pStyle w:val="a3"/>
        <w:spacing w:before="1"/>
        <w:ind w:right="4320"/>
      </w:pPr>
      <w:r>
        <w:t>Виды деятельности обучающихся: знакомство с творчеством композиторов; сравнение их сочинений с народной музыкой;</w:t>
      </w:r>
    </w:p>
    <w:p w14:paraId="2164F29A" w14:textId="77777777" w:rsidR="0049640F" w:rsidRDefault="0059390D">
      <w:pPr>
        <w:pStyle w:val="a3"/>
        <w:ind w:right="419"/>
        <w:jc w:val="left"/>
      </w:pPr>
      <w:r>
        <w:t>определение</w:t>
      </w:r>
      <w:r>
        <w:rPr>
          <w:spacing w:val="-7"/>
        </w:rPr>
        <w:t xml:space="preserve"> </w:t>
      </w:r>
      <w:r>
        <w:t>формы,</w:t>
      </w:r>
      <w:r>
        <w:rPr>
          <w:spacing w:val="-6"/>
        </w:rPr>
        <w:t xml:space="preserve"> </w:t>
      </w:r>
      <w:r>
        <w:t>принципа</w:t>
      </w:r>
      <w:r>
        <w:rPr>
          <w:spacing w:val="-7"/>
        </w:rPr>
        <w:t xml:space="preserve"> </w:t>
      </w:r>
      <w:r>
        <w:t>развития</w:t>
      </w:r>
      <w:r>
        <w:rPr>
          <w:spacing w:val="-6"/>
        </w:rPr>
        <w:t xml:space="preserve"> </w:t>
      </w:r>
      <w:r>
        <w:t>фольклорного</w:t>
      </w:r>
      <w:r>
        <w:rPr>
          <w:spacing w:val="-6"/>
        </w:rPr>
        <w:t xml:space="preserve"> </w:t>
      </w:r>
      <w:r>
        <w:t>музыкального</w:t>
      </w:r>
      <w:r>
        <w:rPr>
          <w:spacing w:val="-9"/>
        </w:rPr>
        <w:t xml:space="preserve"> </w:t>
      </w:r>
      <w:r>
        <w:t>материала; вокализация наиболее ярких тем инструментальных сочинений;</w:t>
      </w:r>
    </w:p>
    <w:p w14:paraId="38BBB3BF" w14:textId="77777777" w:rsidR="0049640F" w:rsidRDefault="0059390D">
      <w:pPr>
        <w:pStyle w:val="a3"/>
        <w:jc w:val="left"/>
      </w:pPr>
      <w:r>
        <w:t>разучивание,</w:t>
      </w:r>
      <w:r>
        <w:rPr>
          <w:spacing w:val="-7"/>
        </w:rPr>
        <w:t xml:space="preserve"> </w:t>
      </w:r>
      <w:r>
        <w:t>исполнение</w:t>
      </w:r>
      <w:r>
        <w:rPr>
          <w:spacing w:val="-5"/>
        </w:rPr>
        <w:t xml:space="preserve"> </w:t>
      </w:r>
      <w:r>
        <w:t>доступных</w:t>
      </w:r>
      <w:r>
        <w:rPr>
          <w:spacing w:val="-4"/>
        </w:rPr>
        <w:t xml:space="preserve"> </w:t>
      </w:r>
      <w:r>
        <w:t>вокальных</w:t>
      </w:r>
      <w:r>
        <w:rPr>
          <w:spacing w:val="-1"/>
        </w:rPr>
        <w:t xml:space="preserve"> </w:t>
      </w:r>
      <w:r>
        <w:rPr>
          <w:spacing w:val="-2"/>
        </w:rPr>
        <w:t>сочинений;</w:t>
      </w:r>
    </w:p>
    <w:p w14:paraId="13EB80E7" w14:textId="77777777" w:rsidR="0049640F" w:rsidRDefault="0059390D">
      <w:pPr>
        <w:pStyle w:val="a3"/>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композиторских мелодий, прослеживание их по нотной записи;</w:t>
      </w:r>
    </w:p>
    <w:p w14:paraId="4CBCE194" w14:textId="77777777" w:rsidR="0049640F" w:rsidRDefault="0059390D">
      <w:pPr>
        <w:pStyle w:val="a3"/>
        <w:jc w:val="left"/>
      </w:pPr>
      <w:r>
        <w:t>творческие,</w:t>
      </w:r>
      <w:r>
        <w:rPr>
          <w:spacing w:val="-7"/>
        </w:rPr>
        <w:t xml:space="preserve"> </w:t>
      </w:r>
      <w:r>
        <w:t>исследовательские</w:t>
      </w:r>
      <w:r>
        <w:rPr>
          <w:spacing w:val="-6"/>
        </w:rPr>
        <w:t xml:space="preserve"> </w:t>
      </w:r>
      <w:r>
        <w:t>проекты,</w:t>
      </w:r>
      <w:r>
        <w:rPr>
          <w:spacing w:val="-4"/>
        </w:rPr>
        <w:t xml:space="preserve"> </w:t>
      </w:r>
      <w:r>
        <w:t>посвящённые</w:t>
      </w:r>
      <w:r>
        <w:rPr>
          <w:spacing w:val="-7"/>
        </w:rPr>
        <w:t xml:space="preserve"> </w:t>
      </w:r>
      <w:r>
        <w:t>выдающимся</w:t>
      </w:r>
      <w:r>
        <w:rPr>
          <w:spacing w:val="-4"/>
        </w:rPr>
        <w:t xml:space="preserve"> </w:t>
      </w:r>
      <w:r>
        <w:rPr>
          <w:spacing w:val="-2"/>
        </w:rPr>
        <w:t>композиторам.</w:t>
      </w:r>
    </w:p>
    <w:p w14:paraId="0526C56F" w14:textId="77777777" w:rsidR="0049640F" w:rsidRDefault="0059390D">
      <w:pPr>
        <w:pStyle w:val="4"/>
        <w:ind w:left="203"/>
        <w:jc w:val="left"/>
      </w:pPr>
      <w:r>
        <w:t>Модуль</w:t>
      </w:r>
      <w:r>
        <w:rPr>
          <w:spacing w:val="-2"/>
        </w:rPr>
        <w:t xml:space="preserve"> </w:t>
      </w:r>
      <w:r>
        <w:t>№</w:t>
      </w:r>
      <w:r>
        <w:rPr>
          <w:spacing w:val="-2"/>
        </w:rPr>
        <w:t xml:space="preserve"> </w:t>
      </w:r>
      <w:r>
        <w:t>5</w:t>
      </w:r>
      <w:r>
        <w:rPr>
          <w:spacing w:val="-2"/>
        </w:rPr>
        <w:t xml:space="preserve"> </w:t>
      </w:r>
      <w:r>
        <w:t>«Духовная</w:t>
      </w:r>
      <w:r>
        <w:rPr>
          <w:spacing w:val="-2"/>
        </w:rPr>
        <w:t xml:space="preserve"> музыка»</w:t>
      </w:r>
    </w:p>
    <w:p w14:paraId="3B70DE8F" w14:textId="77777777" w:rsidR="0049640F" w:rsidRDefault="0059390D">
      <w:pPr>
        <w:pStyle w:val="a3"/>
        <w:ind w:right="421"/>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416E65E" w14:textId="77777777" w:rsidR="0049640F" w:rsidRDefault="0059390D">
      <w:pPr>
        <w:pStyle w:val="a3"/>
      </w:pPr>
      <w:r>
        <w:t>Звучание</w:t>
      </w:r>
      <w:r>
        <w:rPr>
          <w:spacing w:val="-4"/>
        </w:rPr>
        <w:t xml:space="preserve"> </w:t>
      </w:r>
      <w:r>
        <w:rPr>
          <w:spacing w:val="-2"/>
        </w:rPr>
        <w:t>храма.</w:t>
      </w:r>
    </w:p>
    <w:p w14:paraId="2D909CDC" w14:textId="77777777" w:rsidR="0049640F" w:rsidRDefault="0059390D">
      <w:pPr>
        <w:pStyle w:val="a3"/>
        <w:ind w:right="427"/>
      </w:pPr>
      <w:r>
        <w:t>Содержание: колокола, колокольные звоны (благовест, трезвон и другие), звонарские приговорки. Колокольность в музыке русских композиторов.</w:t>
      </w:r>
    </w:p>
    <w:p w14:paraId="1FDE6F61"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3638C58" w14:textId="77777777" w:rsidR="0049640F" w:rsidRDefault="0059390D">
      <w:pPr>
        <w:pStyle w:val="a3"/>
        <w:spacing w:before="1"/>
      </w:pPr>
      <w:r>
        <w:t>обобщение</w:t>
      </w:r>
      <w:r>
        <w:rPr>
          <w:spacing w:val="-6"/>
        </w:rPr>
        <w:t xml:space="preserve"> </w:t>
      </w:r>
      <w:r>
        <w:t>жизненного</w:t>
      </w:r>
      <w:r>
        <w:rPr>
          <w:spacing w:val="-6"/>
        </w:rPr>
        <w:t xml:space="preserve"> </w:t>
      </w:r>
      <w:r>
        <w:t>опыта,</w:t>
      </w:r>
      <w:r>
        <w:rPr>
          <w:spacing w:val="-3"/>
        </w:rPr>
        <w:t xml:space="preserve"> </w:t>
      </w:r>
      <w:r>
        <w:t>связанного</w:t>
      </w:r>
      <w:r>
        <w:rPr>
          <w:spacing w:val="-3"/>
        </w:rPr>
        <w:t xml:space="preserve"> </w:t>
      </w:r>
      <w:r>
        <w:t>со</w:t>
      </w:r>
      <w:r>
        <w:rPr>
          <w:spacing w:val="-3"/>
        </w:rPr>
        <w:t xml:space="preserve"> </w:t>
      </w:r>
      <w:r>
        <w:t>звучанием</w:t>
      </w:r>
      <w:r>
        <w:rPr>
          <w:spacing w:val="-3"/>
        </w:rPr>
        <w:t xml:space="preserve"> </w:t>
      </w:r>
      <w:r>
        <w:rPr>
          <w:spacing w:val="-2"/>
        </w:rPr>
        <w:t>колоколов;</w:t>
      </w:r>
    </w:p>
    <w:p w14:paraId="0D0BD6FA" w14:textId="77777777" w:rsidR="0049640F" w:rsidRDefault="0059390D">
      <w:pPr>
        <w:pStyle w:val="a3"/>
        <w:ind w:right="808"/>
      </w:pPr>
      <w:r>
        <w:t>диалог</w:t>
      </w:r>
      <w:r>
        <w:rPr>
          <w:spacing w:val="-4"/>
        </w:rPr>
        <w:t xml:space="preserve"> </w:t>
      </w:r>
      <w:r>
        <w:t>с</w:t>
      </w:r>
      <w:r>
        <w:rPr>
          <w:spacing w:val="-4"/>
        </w:rPr>
        <w:t xml:space="preserve"> </w:t>
      </w:r>
      <w:r>
        <w:t>учителем</w:t>
      </w:r>
      <w:r>
        <w:rPr>
          <w:spacing w:val="-4"/>
        </w:rPr>
        <w:t xml:space="preserve"> </w:t>
      </w:r>
      <w:r>
        <w:t>о</w:t>
      </w:r>
      <w:r>
        <w:rPr>
          <w:spacing w:val="-3"/>
        </w:rPr>
        <w:t xml:space="preserve"> </w:t>
      </w:r>
      <w:r>
        <w:t>традициях</w:t>
      </w:r>
      <w:r>
        <w:rPr>
          <w:spacing w:val="-3"/>
        </w:rPr>
        <w:t xml:space="preserve"> </w:t>
      </w:r>
      <w:r>
        <w:t>изготовления</w:t>
      </w:r>
      <w:r>
        <w:rPr>
          <w:spacing w:val="-6"/>
        </w:rPr>
        <w:t xml:space="preserve"> </w:t>
      </w:r>
      <w:r>
        <w:t>колоколов,</w:t>
      </w:r>
      <w:r>
        <w:rPr>
          <w:spacing w:val="-3"/>
        </w:rPr>
        <w:t xml:space="preserve"> </w:t>
      </w:r>
      <w:r>
        <w:t>значении</w:t>
      </w:r>
      <w:r>
        <w:rPr>
          <w:spacing w:val="-3"/>
        </w:rPr>
        <w:t xml:space="preserve"> </w:t>
      </w:r>
      <w:r>
        <w:t>колокольного</w:t>
      </w:r>
      <w:r>
        <w:rPr>
          <w:spacing w:val="-6"/>
        </w:rPr>
        <w:t xml:space="preserve"> </w:t>
      </w:r>
      <w:r>
        <w:t>звона; знакомство с видами колокольных звонов;</w:t>
      </w:r>
    </w:p>
    <w:p w14:paraId="1A42E17B" w14:textId="77777777" w:rsidR="0049640F" w:rsidRDefault="0059390D">
      <w:pPr>
        <w:pStyle w:val="a3"/>
        <w:ind w:right="421"/>
      </w:pPr>
      <w:r>
        <w:t>слушание</w:t>
      </w:r>
      <w:r>
        <w:rPr>
          <w:spacing w:val="-1"/>
        </w:rPr>
        <w:t xml:space="preserve"> </w:t>
      </w:r>
      <w:r>
        <w:t>музыки русских композиторов с</w:t>
      </w:r>
      <w:r>
        <w:rPr>
          <w:spacing w:val="-1"/>
        </w:rPr>
        <w:t xml:space="preserve"> </w:t>
      </w:r>
      <w:r>
        <w:t>ярко выраженным</w:t>
      </w:r>
      <w:r>
        <w:rPr>
          <w:spacing w:val="-1"/>
        </w:rPr>
        <w:t xml:space="preserve"> </w:t>
      </w:r>
      <w:r>
        <w:t>изобразительным</w:t>
      </w:r>
      <w:r>
        <w:rPr>
          <w:spacing w:val="-1"/>
        </w:rPr>
        <w:t xml:space="preserve"> </w:t>
      </w:r>
      <w:r>
        <w:t xml:space="preserve">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w:t>
      </w:r>
      <w:r>
        <w:rPr>
          <w:spacing w:val="-2"/>
        </w:rPr>
        <w:t>другие);</w:t>
      </w:r>
    </w:p>
    <w:p w14:paraId="12D0E90E" w14:textId="77777777" w:rsidR="0049640F" w:rsidRDefault="0059390D">
      <w:pPr>
        <w:pStyle w:val="a3"/>
        <w:ind w:right="423"/>
      </w:pPr>
      <w:r>
        <w:t xml:space="preserve">выявление, обсуждение характера, выразительных средств, использованных </w:t>
      </w:r>
      <w:r>
        <w:rPr>
          <w:spacing w:val="-2"/>
        </w:rPr>
        <w:t>композитором;</w:t>
      </w:r>
    </w:p>
    <w:p w14:paraId="7389687E" w14:textId="77777777" w:rsidR="0049640F" w:rsidRDefault="0059390D">
      <w:pPr>
        <w:pStyle w:val="a3"/>
        <w:ind w:right="1358"/>
        <w:jc w:val="left"/>
      </w:pPr>
      <w:r>
        <w:t>двигательная</w:t>
      </w:r>
      <w:r>
        <w:rPr>
          <w:spacing w:val="-5"/>
        </w:rPr>
        <w:t xml:space="preserve"> </w:t>
      </w:r>
      <w:r>
        <w:t>импровизация</w:t>
      </w:r>
      <w:r>
        <w:rPr>
          <w:spacing w:val="-3"/>
        </w:rPr>
        <w:t xml:space="preserve"> </w:t>
      </w:r>
      <w:r>
        <w:t>-</w:t>
      </w:r>
      <w:r>
        <w:rPr>
          <w:spacing w:val="-6"/>
        </w:rPr>
        <w:t xml:space="preserve"> </w:t>
      </w:r>
      <w:r>
        <w:t>имитация</w:t>
      </w:r>
      <w:r>
        <w:rPr>
          <w:spacing w:val="-5"/>
        </w:rPr>
        <w:t xml:space="preserve"> </w:t>
      </w:r>
      <w:r>
        <w:t>движений</w:t>
      </w:r>
      <w:r>
        <w:rPr>
          <w:spacing w:val="-7"/>
        </w:rPr>
        <w:t xml:space="preserve"> </w:t>
      </w:r>
      <w:r>
        <w:t>звонаря</w:t>
      </w:r>
      <w:r>
        <w:rPr>
          <w:spacing w:val="-5"/>
        </w:rPr>
        <w:t xml:space="preserve"> </w:t>
      </w:r>
      <w:r>
        <w:t>на</w:t>
      </w:r>
      <w:r>
        <w:rPr>
          <w:spacing w:val="-6"/>
        </w:rPr>
        <w:t xml:space="preserve"> </w:t>
      </w:r>
      <w:r>
        <w:t>колокольне; ритмические и артикуляционные упражнения на основе звонарских</w:t>
      </w:r>
    </w:p>
    <w:p w14:paraId="797AA2A1" w14:textId="77777777" w:rsidR="0049640F" w:rsidRDefault="0059390D">
      <w:pPr>
        <w:pStyle w:val="a3"/>
        <w:spacing w:before="1"/>
        <w:jc w:val="left"/>
      </w:pPr>
      <w:r>
        <w:rPr>
          <w:spacing w:val="-2"/>
        </w:rPr>
        <w:t>приговорок;</w:t>
      </w:r>
    </w:p>
    <w:p w14:paraId="70BDFA3D" w14:textId="77777777" w:rsidR="0049640F" w:rsidRDefault="0059390D">
      <w:pPr>
        <w:pStyle w:val="a3"/>
        <w:ind w:right="419"/>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4335EAD3" w14:textId="77777777" w:rsidR="0049640F" w:rsidRDefault="0059390D">
      <w:pPr>
        <w:pStyle w:val="a3"/>
      </w:pPr>
      <w:r>
        <w:t>Песни</w:t>
      </w:r>
      <w:r>
        <w:rPr>
          <w:spacing w:val="-3"/>
        </w:rPr>
        <w:t xml:space="preserve"> </w:t>
      </w:r>
      <w:r>
        <w:rPr>
          <w:spacing w:val="-2"/>
        </w:rPr>
        <w:t>верующих.</w:t>
      </w:r>
    </w:p>
    <w:p w14:paraId="067E7374" w14:textId="77777777" w:rsidR="0049640F" w:rsidRDefault="0049640F">
      <w:pPr>
        <w:pStyle w:val="a3"/>
        <w:sectPr w:rsidR="0049640F">
          <w:pgSz w:w="11910" w:h="16840"/>
          <w:pgMar w:top="1040" w:right="425" w:bottom="1200" w:left="1559" w:header="0" w:footer="926" w:gutter="0"/>
          <w:cols w:space="720"/>
        </w:sectPr>
      </w:pPr>
    </w:p>
    <w:p w14:paraId="3C1FD19A" w14:textId="77777777" w:rsidR="0049640F" w:rsidRDefault="0059390D">
      <w:pPr>
        <w:pStyle w:val="a3"/>
        <w:spacing w:before="73"/>
        <w:jc w:val="left"/>
      </w:pPr>
      <w:r>
        <w:lastRenderedPageBreak/>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14:paraId="2BB8DE15" w14:textId="77777777" w:rsidR="0049640F" w:rsidRDefault="0059390D">
      <w:pPr>
        <w:pStyle w:val="a3"/>
        <w:spacing w:before="1"/>
        <w:jc w:val="left"/>
      </w:pPr>
      <w:r>
        <w:t>Виды</w:t>
      </w:r>
      <w:r>
        <w:rPr>
          <w:spacing w:val="-4"/>
        </w:rPr>
        <w:t xml:space="preserve"> </w:t>
      </w:r>
      <w:r>
        <w:t>деятельности</w:t>
      </w:r>
      <w:r>
        <w:rPr>
          <w:spacing w:val="-4"/>
        </w:rPr>
        <w:t xml:space="preserve"> </w:t>
      </w:r>
      <w:r>
        <w:rPr>
          <w:spacing w:val="-2"/>
        </w:rPr>
        <w:t>обучающихся:</w:t>
      </w:r>
    </w:p>
    <w:p w14:paraId="6E2C9D00" w14:textId="77777777" w:rsidR="0049640F" w:rsidRDefault="0059390D">
      <w:pPr>
        <w:pStyle w:val="a3"/>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40"/>
        </w:rPr>
        <w:t xml:space="preserve"> </w:t>
      </w:r>
      <w:r>
        <w:t>с</w:t>
      </w:r>
      <w:r>
        <w:rPr>
          <w:spacing w:val="40"/>
        </w:rPr>
        <w:t xml:space="preserve"> </w:t>
      </w:r>
      <w:r>
        <w:t>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w:t>
      </w:r>
      <w:r>
        <w:rPr>
          <w:spacing w:val="40"/>
        </w:rPr>
        <w:t xml:space="preserve"> </w:t>
      </w:r>
      <w:r>
        <w:t>воплощены</w:t>
      </w:r>
      <w:r>
        <w:rPr>
          <w:spacing w:val="40"/>
        </w:rPr>
        <w:t xml:space="preserve"> </w:t>
      </w:r>
      <w:r>
        <w:t>молитвенные</w:t>
      </w:r>
      <w:r>
        <w:rPr>
          <w:spacing w:val="80"/>
        </w:rPr>
        <w:t xml:space="preserve"> </w:t>
      </w:r>
      <w:r>
        <w:t>интонации, используется хоральный склад звучания;</w:t>
      </w:r>
    </w:p>
    <w:p w14:paraId="408FECE1" w14:textId="77777777" w:rsidR="0049640F" w:rsidRDefault="0059390D">
      <w:pPr>
        <w:pStyle w:val="a3"/>
        <w:jc w:val="left"/>
      </w:pPr>
      <w:r>
        <w:t>вариативно:</w:t>
      </w:r>
      <w:r>
        <w:rPr>
          <w:spacing w:val="80"/>
        </w:rPr>
        <w:t xml:space="preserve"> </w:t>
      </w:r>
      <w:r>
        <w:t>просмотр</w:t>
      </w:r>
      <w:r>
        <w:rPr>
          <w:spacing w:val="80"/>
        </w:rPr>
        <w:t xml:space="preserve"> </w:t>
      </w:r>
      <w:r>
        <w:t>документального</w:t>
      </w:r>
      <w:r>
        <w:rPr>
          <w:spacing w:val="80"/>
        </w:rPr>
        <w:t xml:space="preserve"> </w:t>
      </w:r>
      <w:r>
        <w:t>фильма</w:t>
      </w:r>
      <w:r>
        <w:rPr>
          <w:spacing w:val="80"/>
        </w:rPr>
        <w:t xml:space="preserve"> </w:t>
      </w:r>
      <w:r>
        <w:t>о</w:t>
      </w:r>
      <w:r>
        <w:rPr>
          <w:spacing w:val="80"/>
        </w:rPr>
        <w:t xml:space="preserve"> </w:t>
      </w:r>
      <w:r>
        <w:t>значении</w:t>
      </w:r>
      <w:r>
        <w:rPr>
          <w:spacing w:val="80"/>
        </w:rPr>
        <w:t xml:space="preserve"> </w:t>
      </w:r>
      <w:r>
        <w:t>молитвы;</w:t>
      </w:r>
      <w:r>
        <w:rPr>
          <w:spacing w:val="80"/>
        </w:rPr>
        <w:t xml:space="preserve"> </w:t>
      </w:r>
      <w:r>
        <w:t>рисование</w:t>
      </w:r>
      <w:r>
        <w:rPr>
          <w:spacing w:val="80"/>
        </w:rPr>
        <w:t xml:space="preserve"> </w:t>
      </w:r>
      <w:r>
        <w:t>по мотивам прослушанных музыкальных произведений.</w:t>
      </w:r>
    </w:p>
    <w:p w14:paraId="6C7F5285" w14:textId="77777777" w:rsidR="0049640F" w:rsidRDefault="0059390D">
      <w:pPr>
        <w:pStyle w:val="a3"/>
        <w:jc w:val="left"/>
      </w:pPr>
      <w:r>
        <w:t>Инструментальная</w:t>
      </w:r>
      <w:r>
        <w:rPr>
          <w:spacing w:val="-4"/>
        </w:rPr>
        <w:t xml:space="preserve"> </w:t>
      </w:r>
      <w:r>
        <w:t>музыка</w:t>
      </w:r>
      <w:r>
        <w:rPr>
          <w:spacing w:val="-3"/>
        </w:rPr>
        <w:t xml:space="preserve"> </w:t>
      </w:r>
      <w:r>
        <w:t>в</w:t>
      </w:r>
      <w:r>
        <w:rPr>
          <w:spacing w:val="-4"/>
        </w:rPr>
        <w:t xml:space="preserve"> </w:t>
      </w:r>
      <w:r>
        <w:rPr>
          <w:spacing w:val="-2"/>
        </w:rPr>
        <w:t>церкви.</w:t>
      </w:r>
    </w:p>
    <w:p w14:paraId="6B8DAFE6" w14:textId="77777777" w:rsidR="0049640F" w:rsidRDefault="0059390D">
      <w:pPr>
        <w:pStyle w:val="a3"/>
        <w:ind w:right="2265"/>
        <w:jc w:val="left"/>
      </w:pPr>
      <w:r>
        <w:t>Содержание:</w:t>
      </w:r>
      <w:r>
        <w:rPr>
          <w:spacing w:val="-5"/>
        </w:rPr>
        <w:t xml:space="preserve"> </w:t>
      </w:r>
      <w:r>
        <w:t>орган</w:t>
      </w:r>
      <w:r>
        <w:rPr>
          <w:spacing w:val="-5"/>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7"/>
        </w:rPr>
        <w:t xml:space="preserve"> </w:t>
      </w:r>
      <w:r>
        <w:t>Творчество</w:t>
      </w:r>
      <w:r>
        <w:rPr>
          <w:spacing w:val="-3"/>
        </w:rPr>
        <w:t xml:space="preserve"> </w:t>
      </w:r>
      <w:r>
        <w:t>И.С.</w:t>
      </w:r>
      <w:r>
        <w:rPr>
          <w:spacing w:val="-5"/>
        </w:rPr>
        <w:t xml:space="preserve"> </w:t>
      </w:r>
      <w:r>
        <w:t>Баха. Виды деятельности обучающихся:</w:t>
      </w:r>
    </w:p>
    <w:p w14:paraId="35A206DD" w14:textId="77777777" w:rsidR="0049640F" w:rsidRDefault="0059390D">
      <w:pPr>
        <w:pStyle w:val="a3"/>
        <w:ind w:right="425"/>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23EE0CF3" w14:textId="77777777" w:rsidR="0049640F" w:rsidRDefault="0059390D">
      <w:pPr>
        <w:pStyle w:val="a3"/>
        <w:spacing w:before="1"/>
        <w:ind w:right="423"/>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7E7396BF" w14:textId="77777777" w:rsidR="0049640F" w:rsidRDefault="0059390D">
      <w:pPr>
        <w:pStyle w:val="a3"/>
      </w:pPr>
      <w:r>
        <w:t>наблюдение</w:t>
      </w:r>
      <w:r>
        <w:rPr>
          <w:spacing w:val="-8"/>
        </w:rPr>
        <w:t xml:space="preserve"> </w:t>
      </w:r>
      <w:r>
        <w:t>за</w:t>
      </w:r>
      <w:r>
        <w:rPr>
          <w:spacing w:val="-6"/>
        </w:rPr>
        <w:t xml:space="preserve"> </w:t>
      </w:r>
      <w:r>
        <w:t>трансформацией</w:t>
      </w:r>
      <w:r>
        <w:rPr>
          <w:spacing w:val="-4"/>
        </w:rPr>
        <w:t xml:space="preserve"> </w:t>
      </w:r>
      <w:r>
        <w:t>музыкального</w:t>
      </w:r>
      <w:r>
        <w:rPr>
          <w:spacing w:val="-7"/>
        </w:rPr>
        <w:t xml:space="preserve"> </w:t>
      </w:r>
      <w:r>
        <w:rPr>
          <w:spacing w:val="-2"/>
        </w:rPr>
        <w:t>образа;</w:t>
      </w:r>
    </w:p>
    <w:p w14:paraId="336B20BD" w14:textId="77777777" w:rsidR="0049640F" w:rsidRDefault="0059390D">
      <w:pPr>
        <w:pStyle w:val="a3"/>
      </w:pPr>
      <w:r>
        <w:t>вариативно:</w:t>
      </w:r>
      <w:r>
        <w:rPr>
          <w:spacing w:val="-6"/>
        </w:rPr>
        <w:t xml:space="preserve"> </w:t>
      </w:r>
      <w:r>
        <w:t>посещение</w:t>
      </w:r>
      <w:r>
        <w:rPr>
          <w:spacing w:val="-7"/>
        </w:rPr>
        <w:t xml:space="preserve"> </w:t>
      </w:r>
      <w:r>
        <w:t>концерта</w:t>
      </w:r>
      <w:r>
        <w:rPr>
          <w:spacing w:val="-4"/>
        </w:rPr>
        <w:t xml:space="preserve"> </w:t>
      </w:r>
      <w:r>
        <w:t>органной</w:t>
      </w:r>
      <w:r>
        <w:rPr>
          <w:spacing w:val="-3"/>
        </w:rPr>
        <w:t xml:space="preserve"> </w:t>
      </w:r>
      <w:r>
        <w:t>музыки;</w:t>
      </w:r>
      <w:r>
        <w:rPr>
          <w:spacing w:val="-3"/>
        </w:rPr>
        <w:t xml:space="preserve"> </w:t>
      </w:r>
      <w:r>
        <w:rPr>
          <w:spacing w:val="-2"/>
        </w:rPr>
        <w:t>рассматривание</w:t>
      </w:r>
    </w:p>
    <w:p w14:paraId="2FD3B62C" w14:textId="77777777" w:rsidR="0049640F" w:rsidRDefault="0059390D">
      <w:pPr>
        <w:pStyle w:val="a3"/>
        <w:ind w:right="420"/>
      </w:pPr>
      <w:r>
        <w:t>иллюстраций, изображений органа; проблемная ситуация - выдвижение гипотез о принципах</w:t>
      </w:r>
      <w:r>
        <w:rPr>
          <w:spacing w:val="-9"/>
        </w:rPr>
        <w:t xml:space="preserve"> </w:t>
      </w:r>
      <w:r>
        <w:t>работы</w:t>
      </w:r>
      <w:r>
        <w:rPr>
          <w:spacing w:val="-10"/>
        </w:rPr>
        <w:t xml:space="preserve"> </w:t>
      </w:r>
      <w:r>
        <w:t>этого</w:t>
      </w:r>
      <w:r>
        <w:rPr>
          <w:spacing w:val="-9"/>
        </w:rPr>
        <w:t xml:space="preserve"> </w:t>
      </w:r>
      <w:r>
        <w:t>музыкального</w:t>
      </w:r>
      <w:r>
        <w:rPr>
          <w:spacing w:val="-9"/>
        </w:rPr>
        <w:t xml:space="preserve"> </w:t>
      </w:r>
      <w:r>
        <w:t>инструмента;</w:t>
      </w:r>
      <w:r>
        <w:rPr>
          <w:spacing w:val="-9"/>
        </w:rPr>
        <w:t xml:space="preserve"> </w:t>
      </w:r>
      <w:r>
        <w:t>просмотр</w:t>
      </w:r>
      <w:r>
        <w:rPr>
          <w:spacing w:val="-9"/>
        </w:rPr>
        <w:t xml:space="preserve"> </w:t>
      </w:r>
      <w:r>
        <w:t>познавательного</w:t>
      </w:r>
      <w:r>
        <w:rPr>
          <w:spacing w:val="-9"/>
        </w:rPr>
        <w:t xml:space="preserve"> </w:t>
      </w:r>
      <w:r>
        <w:t>фильма</w:t>
      </w:r>
      <w:r>
        <w:rPr>
          <w:spacing w:val="-10"/>
        </w:rPr>
        <w:t xml:space="preserve"> </w:t>
      </w:r>
      <w:r>
        <w:t>об органе; литературное, художественное творчество на основе музыкальных впечатлений от восприятия органной музыки.</w:t>
      </w:r>
    </w:p>
    <w:p w14:paraId="680082B5" w14:textId="77777777" w:rsidR="0049640F" w:rsidRDefault="0059390D">
      <w:pPr>
        <w:pStyle w:val="a3"/>
      </w:pPr>
      <w:r>
        <w:t>Искусство</w:t>
      </w:r>
      <w:r>
        <w:rPr>
          <w:spacing w:val="-5"/>
        </w:rPr>
        <w:t xml:space="preserve"> </w:t>
      </w:r>
      <w:r>
        <w:t>Русской</w:t>
      </w:r>
      <w:r>
        <w:rPr>
          <w:spacing w:val="-4"/>
        </w:rPr>
        <w:t xml:space="preserve"> </w:t>
      </w:r>
      <w:r>
        <w:t>православной</w:t>
      </w:r>
      <w:r>
        <w:rPr>
          <w:spacing w:val="-4"/>
        </w:rPr>
        <w:t xml:space="preserve"> </w:t>
      </w:r>
      <w:r>
        <w:rPr>
          <w:spacing w:val="-2"/>
        </w:rPr>
        <w:t>церкви.</w:t>
      </w:r>
    </w:p>
    <w:p w14:paraId="76A359F4" w14:textId="77777777" w:rsidR="0049640F" w:rsidRDefault="0059390D">
      <w:pPr>
        <w:pStyle w:val="a3"/>
        <w:ind w:right="420"/>
      </w:pPr>
      <w:r>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w:t>
      </w:r>
      <w:r>
        <w:rPr>
          <w:spacing w:val="-2"/>
        </w:rPr>
        <w:t>Богородицы.</w:t>
      </w:r>
    </w:p>
    <w:p w14:paraId="73BEDDAC"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7C4B0F62" w14:textId="77777777" w:rsidR="0049640F" w:rsidRDefault="0059390D">
      <w:pPr>
        <w:pStyle w:val="a3"/>
        <w:ind w:right="426"/>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9A2533" w14:textId="77777777" w:rsidR="0049640F" w:rsidRDefault="0059390D">
      <w:pPr>
        <w:pStyle w:val="a3"/>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6"/>
        </w:rPr>
        <w:t xml:space="preserve"> </w:t>
      </w:r>
      <w:r>
        <w:t>нотной</w:t>
      </w:r>
      <w:r>
        <w:rPr>
          <w:spacing w:val="-4"/>
        </w:rPr>
        <w:t xml:space="preserve"> </w:t>
      </w:r>
      <w:r>
        <w:rPr>
          <w:spacing w:val="-2"/>
        </w:rPr>
        <w:t>записи;</w:t>
      </w:r>
    </w:p>
    <w:p w14:paraId="42920672" w14:textId="77777777" w:rsidR="0049640F" w:rsidRDefault="0059390D">
      <w:pPr>
        <w:pStyle w:val="a3"/>
      </w:pPr>
      <w:r>
        <w:t>анализ</w:t>
      </w:r>
      <w:r>
        <w:rPr>
          <w:spacing w:val="-6"/>
        </w:rPr>
        <w:t xml:space="preserve"> </w:t>
      </w:r>
      <w:r>
        <w:t>типа</w:t>
      </w:r>
      <w:r>
        <w:rPr>
          <w:spacing w:val="-5"/>
        </w:rPr>
        <w:t xml:space="preserve"> </w:t>
      </w:r>
      <w:r>
        <w:t>мелодического</w:t>
      </w:r>
      <w:r>
        <w:rPr>
          <w:spacing w:val="-3"/>
        </w:rPr>
        <w:t xml:space="preserve"> </w:t>
      </w:r>
      <w:r>
        <w:t>движения,</w:t>
      </w:r>
      <w:r>
        <w:rPr>
          <w:spacing w:val="-4"/>
        </w:rPr>
        <w:t xml:space="preserve"> </w:t>
      </w:r>
      <w:r>
        <w:t>особенностей</w:t>
      </w:r>
      <w:r>
        <w:rPr>
          <w:spacing w:val="-3"/>
        </w:rPr>
        <w:t xml:space="preserve"> </w:t>
      </w:r>
      <w:r>
        <w:t>ритма,</w:t>
      </w:r>
      <w:r>
        <w:rPr>
          <w:spacing w:val="-4"/>
        </w:rPr>
        <w:t xml:space="preserve"> </w:t>
      </w:r>
      <w:r>
        <w:t>темпа,</w:t>
      </w:r>
      <w:r>
        <w:rPr>
          <w:spacing w:val="-3"/>
        </w:rPr>
        <w:t xml:space="preserve"> </w:t>
      </w:r>
      <w:r>
        <w:rPr>
          <w:spacing w:val="-2"/>
        </w:rPr>
        <w:t>динамики;</w:t>
      </w:r>
    </w:p>
    <w:p w14:paraId="770E12FC" w14:textId="77777777" w:rsidR="0049640F" w:rsidRDefault="0059390D">
      <w:pPr>
        <w:pStyle w:val="a3"/>
        <w:ind w:right="429"/>
      </w:pPr>
      <w:r>
        <w:t xml:space="preserve">сопоставление произведений музыки и живописи, посвящённых святым, Христу, </w:t>
      </w:r>
      <w:r>
        <w:rPr>
          <w:spacing w:val="-2"/>
        </w:rPr>
        <w:t>Богородице;</w:t>
      </w:r>
    </w:p>
    <w:p w14:paraId="71FB4A00" w14:textId="77777777" w:rsidR="0049640F" w:rsidRDefault="0059390D">
      <w:pPr>
        <w:pStyle w:val="a3"/>
        <w:spacing w:before="1"/>
        <w:ind w:right="426"/>
      </w:pPr>
      <w:r>
        <w:t>вариативно: посещение храма; поиск в Интернете информации о Крещении Руси, святых, об иконах.</w:t>
      </w:r>
    </w:p>
    <w:p w14:paraId="5052D6F6" w14:textId="77777777" w:rsidR="0049640F" w:rsidRDefault="0059390D">
      <w:pPr>
        <w:pStyle w:val="a3"/>
      </w:pPr>
      <w:r>
        <w:t>Религиозные</w:t>
      </w:r>
      <w:r>
        <w:rPr>
          <w:spacing w:val="-6"/>
        </w:rPr>
        <w:t xml:space="preserve"> </w:t>
      </w:r>
      <w:r>
        <w:rPr>
          <w:spacing w:val="-2"/>
        </w:rPr>
        <w:t>праздники.</w:t>
      </w:r>
    </w:p>
    <w:p w14:paraId="150D8A0A" w14:textId="77777777" w:rsidR="0049640F" w:rsidRDefault="0059390D">
      <w:pPr>
        <w:pStyle w:val="a3"/>
        <w:ind w:right="41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14:paraId="43755FF9"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8EFB218" w14:textId="77777777" w:rsidR="0049640F" w:rsidRDefault="0059390D">
      <w:pPr>
        <w:pStyle w:val="a3"/>
        <w:spacing w:before="1"/>
        <w:ind w:right="428"/>
      </w:pPr>
      <w:r>
        <w:t>слушание музыкальных фрагментов праздничных богослужений, определение характера музыки, её религиозного содержания;</w:t>
      </w:r>
    </w:p>
    <w:p w14:paraId="6E900600" w14:textId="77777777" w:rsidR="0049640F" w:rsidRDefault="0059390D">
      <w:pPr>
        <w:pStyle w:val="a3"/>
        <w:ind w:right="1358"/>
        <w:jc w:val="left"/>
      </w:pPr>
      <w:r>
        <w:t>разучивание</w:t>
      </w:r>
      <w:r>
        <w:rPr>
          <w:spacing w:val="-6"/>
        </w:rPr>
        <w:t xml:space="preserve"> </w:t>
      </w:r>
      <w:r>
        <w:t>(с</w:t>
      </w:r>
      <w:r>
        <w:rPr>
          <w:spacing w:val="-7"/>
        </w:rPr>
        <w:t xml:space="preserve"> </w:t>
      </w:r>
      <w:r>
        <w:t>использованием</w:t>
      </w:r>
      <w:r>
        <w:rPr>
          <w:spacing w:val="-6"/>
        </w:rPr>
        <w:t xml:space="preserve"> </w:t>
      </w:r>
      <w:r>
        <w:t>нотного</w:t>
      </w:r>
      <w:r>
        <w:rPr>
          <w:spacing w:val="-6"/>
        </w:rPr>
        <w:t xml:space="preserve"> </w:t>
      </w:r>
      <w:r>
        <w:t>текста),</w:t>
      </w:r>
      <w:r>
        <w:rPr>
          <w:spacing w:val="-6"/>
        </w:rPr>
        <w:t xml:space="preserve"> </w:t>
      </w:r>
      <w:r>
        <w:t>исполнение</w:t>
      </w:r>
      <w:r>
        <w:rPr>
          <w:spacing w:val="-6"/>
        </w:rPr>
        <w:t xml:space="preserve"> </w:t>
      </w:r>
      <w:r>
        <w:t>доступных вокальных произведений духовной музыки;</w:t>
      </w:r>
    </w:p>
    <w:p w14:paraId="2643328D" w14:textId="77777777" w:rsidR="0049640F" w:rsidRDefault="0059390D">
      <w:pPr>
        <w:pStyle w:val="a3"/>
        <w:jc w:val="left"/>
      </w:pPr>
      <w:r>
        <w:t>вариативно:</w:t>
      </w:r>
      <w:r>
        <w:rPr>
          <w:spacing w:val="30"/>
        </w:rPr>
        <w:t xml:space="preserve">  </w:t>
      </w:r>
      <w:r>
        <w:t>просмотр</w:t>
      </w:r>
      <w:r>
        <w:rPr>
          <w:spacing w:val="29"/>
        </w:rPr>
        <w:t xml:space="preserve">  </w:t>
      </w:r>
      <w:r>
        <w:t>фильма,</w:t>
      </w:r>
      <w:r>
        <w:rPr>
          <w:spacing w:val="30"/>
        </w:rPr>
        <w:t xml:space="preserve">  </w:t>
      </w:r>
      <w:r>
        <w:t>посвящённого</w:t>
      </w:r>
      <w:r>
        <w:rPr>
          <w:spacing w:val="30"/>
        </w:rPr>
        <w:t xml:space="preserve">  </w:t>
      </w:r>
      <w:r>
        <w:t>религиозным</w:t>
      </w:r>
      <w:r>
        <w:rPr>
          <w:spacing w:val="29"/>
        </w:rPr>
        <w:t xml:space="preserve">  </w:t>
      </w:r>
      <w:r>
        <w:t>праздникам;</w:t>
      </w:r>
      <w:r>
        <w:rPr>
          <w:spacing w:val="29"/>
        </w:rPr>
        <w:t xml:space="preserve">  </w:t>
      </w:r>
      <w:r>
        <w:rPr>
          <w:spacing w:val="-2"/>
        </w:rPr>
        <w:t>посещение</w:t>
      </w:r>
    </w:p>
    <w:p w14:paraId="7AF70B22" w14:textId="77777777" w:rsidR="0049640F" w:rsidRDefault="0049640F">
      <w:pPr>
        <w:pStyle w:val="a3"/>
        <w:jc w:val="left"/>
        <w:sectPr w:rsidR="0049640F">
          <w:pgSz w:w="11910" w:h="16840"/>
          <w:pgMar w:top="1040" w:right="425" w:bottom="1200" w:left="1559" w:header="0" w:footer="926" w:gutter="0"/>
          <w:cols w:space="720"/>
        </w:sectPr>
      </w:pPr>
    </w:p>
    <w:p w14:paraId="7273153A" w14:textId="77777777" w:rsidR="0049640F" w:rsidRDefault="0059390D">
      <w:pPr>
        <w:pStyle w:val="a3"/>
        <w:spacing w:before="73"/>
        <w:ind w:right="429"/>
      </w:pPr>
      <w:r>
        <w:lastRenderedPageBreak/>
        <w:t>концерта духовной музыки; исследовательские проекты, посвящённые музыке религиозных праздников.</w:t>
      </w:r>
    </w:p>
    <w:p w14:paraId="44025844" w14:textId="77777777" w:rsidR="0049640F" w:rsidRDefault="0059390D">
      <w:pPr>
        <w:pStyle w:val="4"/>
        <w:spacing w:before="1"/>
      </w:pPr>
      <w:r>
        <w:t>Модуль</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rPr>
          <w:spacing w:val="-2"/>
        </w:rPr>
        <w:t>кино».</w:t>
      </w:r>
    </w:p>
    <w:p w14:paraId="29010ED5" w14:textId="77777777" w:rsidR="0049640F" w:rsidRDefault="0059390D">
      <w:pPr>
        <w:pStyle w:val="a3"/>
        <w:ind w:right="425"/>
      </w:pPr>
      <w:r>
        <w:t>Модуль «Музыка театра и кино» тесно переплетается с модулем «Классическая музыка», может</w:t>
      </w:r>
      <w:r>
        <w:rPr>
          <w:spacing w:val="26"/>
        </w:rPr>
        <w:t xml:space="preserve"> </w:t>
      </w:r>
      <w:r>
        <w:t>стыковаться</w:t>
      </w:r>
      <w:r>
        <w:rPr>
          <w:spacing w:val="27"/>
        </w:rPr>
        <w:t xml:space="preserve"> </w:t>
      </w:r>
      <w:r>
        <w:t>по</w:t>
      </w:r>
      <w:r>
        <w:rPr>
          <w:spacing w:val="25"/>
        </w:rPr>
        <w:t xml:space="preserve"> </w:t>
      </w:r>
      <w:r>
        <w:t>ряду</w:t>
      </w:r>
      <w:r>
        <w:rPr>
          <w:spacing w:val="28"/>
        </w:rPr>
        <w:t xml:space="preserve"> </w:t>
      </w:r>
      <w:r>
        <w:t>произведений</w:t>
      </w:r>
      <w:r>
        <w:rPr>
          <w:spacing w:val="26"/>
        </w:rPr>
        <w:t xml:space="preserve"> </w:t>
      </w:r>
      <w:r>
        <w:t>с</w:t>
      </w:r>
      <w:r>
        <w:rPr>
          <w:spacing w:val="27"/>
        </w:rPr>
        <w:t xml:space="preserve"> </w:t>
      </w:r>
      <w:r>
        <w:t>модулями</w:t>
      </w:r>
      <w:r>
        <w:rPr>
          <w:spacing w:val="28"/>
        </w:rPr>
        <w:t xml:space="preserve"> </w:t>
      </w:r>
      <w:r>
        <w:t>«Современная</w:t>
      </w:r>
      <w:r>
        <w:rPr>
          <w:spacing w:val="27"/>
        </w:rPr>
        <w:t xml:space="preserve"> </w:t>
      </w:r>
      <w:r>
        <w:t>музыка»</w:t>
      </w:r>
      <w:r>
        <w:rPr>
          <w:spacing w:val="28"/>
        </w:rPr>
        <w:t xml:space="preserve"> </w:t>
      </w:r>
      <w:r>
        <w:rPr>
          <w:spacing w:val="-2"/>
        </w:rPr>
        <w:t>(мюзикл),</w:t>
      </w:r>
    </w:p>
    <w:p w14:paraId="28A2CAF6" w14:textId="77777777" w:rsidR="0049640F" w:rsidRDefault="0059390D">
      <w:pPr>
        <w:pStyle w:val="a3"/>
        <w:ind w:right="418"/>
      </w:pPr>
      <w:r>
        <w:t>«Музыка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8510115" w14:textId="77777777" w:rsidR="0049640F" w:rsidRDefault="0059390D">
      <w:pPr>
        <w:pStyle w:val="a3"/>
      </w:pPr>
      <w:r>
        <w:t>Музыкальная</w:t>
      </w:r>
      <w:r>
        <w:rPr>
          <w:spacing w:val="-3"/>
        </w:rPr>
        <w:t xml:space="preserve"> </w:t>
      </w:r>
      <w:r>
        <w:t>сказка</w:t>
      </w:r>
      <w:r>
        <w:rPr>
          <w:spacing w:val="-3"/>
        </w:rPr>
        <w:t xml:space="preserve"> </w:t>
      </w:r>
      <w:r>
        <w:t>на</w:t>
      </w:r>
      <w:r>
        <w:rPr>
          <w:spacing w:val="-3"/>
        </w:rPr>
        <w:t xml:space="preserve"> </w:t>
      </w:r>
      <w:r>
        <w:t>сцене,</w:t>
      </w:r>
      <w:r>
        <w:rPr>
          <w:spacing w:val="-2"/>
        </w:rPr>
        <w:t xml:space="preserve"> </w:t>
      </w:r>
      <w:r>
        <w:t>на</w:t>
      </w:r>
      <w:r>
        <w:rPr>
          <w:spacing w:val="-3"/>
        </w:rPr>
        <w:t xml:space="preserve"> </w:t>
      </w:r>
      <w:r>
        <w:rPr>
          <w:spacing w:val="-2"/>
        </w:rPr>
        <w:t>экране.</w:t>
      </w:r>
    </w:p>
    <w:p w14:paraId="26A34192" w14:textId="77777777" w:rsidR="0049640F" w:rsidRDefault="0059390D">
      <w:pPr>
        <w:pStyle w:val="a3"/>
        <w:ind w:right="427"/>
      </w:pPr>
      <w:r>
        <w:t xml:space="preserve">Содержание: характеры персонажей, отражённые в музыке. Тембр голоса. Соло. Хор, </w:t>
      </w:r>
      <w:r>
        <w:rPr>
          <w:spacing w:val="-2"/>
        </w:rPr>
        <w:t>ансамбль.</w:t>
      </w:r>
    </w:p>
    <w:p w14:paraId="601747B1" w14:textId="77777777" w:rsidR="0049640F" w:rsidRDefault="0059390D">
      <w:pPr>
        <w:pStyle w:val="a3"/>
      </w:pPr>
      <w:r>
        <w:t>Виды</w:t>
      </w:r>
      <w:r>
        <w:rPr>
          <w:spacing w:val="66"/>
          <w:w w:val="150"/>
        </w:rPr>
        <w:t xml:space="preserve">   </w:t>
      </w:r>
      <w:r>
        <w:t>деятельности</w:t>
      </w:r>
      <w:r>
        <w:rPr>
          <w:spacing w:val="67"/>
          <w:w w:val="150"/>
        </w:rPr>
        <w:t xml:space="preserve">   </w:t>
      </w:r>
      <w:r>
        <w:rPr>
          <w:spacing w:val="-2"/>
        </w:rPr>
        <w:t>обучающихся:</w:t>
      </w:r>
    </w:p>
    <w:p w14:paraId="78264057" w14:textId="77777777" w:rsidR="0049640F" w:rsidRDefault="0059390D">
      <w:pPr>
        <w:pStyle w:val="a3"/>
        <w:spacing w:before="1"/>
      </w:pPr>
      <w:r>
        <w:t>видеопросмотр</w:t>
      </w:r>
      <w:r>
        <w:rPr>
          <w:spacing w:val="-5"/>
        </w:rPr>
        <w:t xml:space="preserve"> </w:t>
      </w:r>
      <w:r>
        <w:t>музыкальной</w:t>
      </w:r>
      <w:r>
        <w:rPr>
          <w:spacing w:val="-5"/>
        </w:rPr>
        <w:t xml:space="preserve"> </w:t>
      </w:r>
      <w:r>
        <w:rPr>
          <w:spacing w:val="-2"/>
        </w:rPr>
        <w:t>сказки;</w:t>
      </w:r>
    </w:p>
    <w:p w14:paraId="6E7F5126" w14:textId="77777777" w:rsidR="0049640F" w:rsidRDefault="0059390D">
      <w:pPr>
        <w:pStyle w:val="a3"/>
        <w:ind w:right="424"/>
      </w:pPr>
      <w:r>
        <w:t>обсуждение музыкально-выразительных средств, передающих повороты сюжета, характеры героев;</w:t>
      </w:r>
    </w:p>
    <w:p w14:paraId="25590F46" w14:textId="77777777" w:rsidR="0049640F" w:rsidRDefault="0059390D">
      <w:pPr>
        <w:pStyle w:val="a3"/>
      </w:pPr>
      <w:r>
        <w:t>игра-викторина</w:t>
      </w:r>
      <w:r>
        <w:rPr>
          <w:spacing w:val="-2"/>
        </w:rPr>
        <w:t xml:space="preserve"> </w:t>
      </w:r>
      <w:r>
        <w:t>«Угадай</w:t>
      </w:r>
      <w:r>
        <w:rPr>
          <w:spacing w:val="-2"/>
        </w:rPr>
        <w:t xml:space="preserve"> </w:t>
      </w:r>
      <w:r>
        <w:t>по</w:t>
      </w:r>
      <w:r>
        <w:rPr>
          <w:spacing w:val="-1"/>
        </w:rPr>
        <w:t xml:space="preserve"> </w:t>
      </w:r>
      <w:r>
        <w:rPr>
          <w:spacing w:val="-2"/>
        </w:rPr>
        <w:t>голосу»;</w:t>
      </w:r>
    </w:p>
    <w:p w14:paraId="64ABBCA1" w14:textId="77777777" w:rsidR="0049640F" w:rsidRDefault="0059390D">
      <w:pPr>
        <w:pStyle w:val="a3"/>
        <w:ind w:right="1358"/>
        <w:jc w:val="left"/>
      </w:pPr>
      <w:r>
        <w:t>разучивание,</w:t>
      </w:r>
      <w:r>
        <w:rPr>
          <w:spacing w:val="-5"/>
        </w:rPr>
        <w:t xml:space="preserve"> </w:t>
      </w:r>
      <w:r>
        <w:t>исполнение</w:t>
      </w:r>
      <w:r>
        <w:rPr>
          <w:spacing w:val="-6"/>
        </w:rPr>
        <w:t xml:space="preserve"> </w:t>
      </w:r>
      <w:r>
        <w:t>отдельных</w:t>
      </w:r>
      <w:r>
        <w:rPr>
          <w:spacing w:val="-5"/>
        </w:rPr>
        <w:t xml:space="preserve"> </w:t>
      </w:r>
      <w:r>
        <w:t>номеров</w:t>
      </w:r>
      <w:r>
        <w:rPr>
          <w:spacing w:val="-6"/>
        </w:rPr>
        <w:t xml:space="preserve"> </w:t>
      </w:r>
      <w:r>
        <w:t>из</w:t>
      </w:r>
      <w:r>
        <w:rPr>
          <w:spacing w:val="-5"/>
        </w:rPr>
        <w:t xml:space="preserve"> </w:t>
      </w:r>
      <w:r>
        <w:t>детской</w:t>
      </w:r>
      <w:r>
        <w:rPr>
          <w:spacing w:val="-4"/>
        </w:rPr>
        <w:t xml:space="preserve"> </w:t>
      </w:r>
      <w:r>
        <w:t>оперы,</w:t>
      </w:r>
      <w:r>
        <w:rPr>
          <w:spacing w:val="-5"/>
        </w:rPr>
        <w:t xml:space="preserve"> </w:t>
      </w:r>
      <w:r>
        <w:t xml:space="preserve">музыкальной </w:t>
      </w:r>
      <w:r>
        <w:rPr>
          <w:spacing w:val="-2"/>
        </w:rPr>
        <w:t>сказки;</w:t>
      </w:r>
    </w:p>
    <w:p w14:paraId="2B706247" w14:textId="77777777" w:rsidR="0049640F" w:rsidRDefault="0059390D">
      <w:pPr>
        <w:pStyle w:val="a3"/>
        <w:jc w:val="left"/>
      </w:pPr>
      <w:r>
        <w:t>вариативно:</w:t>
      </w:r>
      <w:r>
        <w:rPr>
          <w:spacing w:val="-12"/>
        </w:rPr>
        <w:t xml:space="preserve"> </w:t>
      </w:r>
      <w:r>
        <w:t>постановка</w:t>
      </w:r>
      <w:r>
        <w:rPr>
          <w:spacing w:val="-13"/>
        </w:rPr>
        <w:t xml:space="preserve"> </w:t>
      </w:r>
      <w:r>
        <w:t>детской</w:t>
      </w:r>
      <w:r>
        <w:rPr>
          <w:spacing w:val="-11"/>
        </w:rPr>
        <w:t xml:space="preserve"> </w:t>
      </w:r>
      <w:r>
        <w:t>музыкальной</w:t>
      </w:r>
      <w:r>
        <w:rPr>
          <w:spacing w:val="-13"/>
        </w:rPr>
        <w:t xml:space="preserve"> </w:t>
      </w:r>
      <w:r>
        <w:t>сказки,</w:t>
      </w:r>
      <w:r>
        <w:rPr>
          <w:spacing w:val="-14"/>
        </w:rPr>
        <w:t xml:space="preserve"> </w:t>
      </w:r>
      <w:r>
        <w:t>спектакль</w:t>
      </w:r>
      <w:r>
        <w:rPr>
          <w:spacing w:val="-9"/>
        </w:rPr>
        <w:t xml:space="preserve"> </w:t>
      </w:r>
      <w:r>
        <w:t>для</w:t>
      </w:r>
      <w:r>
        <w:rPr>
          <w:spacing w:val="-12"/>
        </w:rPr>
        <w:t xml:space="preserve"> </w:t>
      </w:r>
      <w:r>
        <w:t>родителей;</w:t>
      </w:r>
      <w:r>
        <w:rPr>
          <w:spacing w:val="-12"/>
        </w:rPr>
        <w:t xml:space="preserve"> </w:t>
      </w:r>
      <w:r>
        <w:t>творческий проект «Озвучиваем мультфильм».</w:t>
      </w:r>
    </w:p>
    <w:p w14:paraId="117705F4" w14:textId="77777777" w:rsidR="0049640F" w:rsidRDefault="0059390D">
      <w:pPr>
        <w:pStyle w:val="a3"/>
        <w:jc w:val="left"/>
      </w:pPr>
      <w:r>
        <w:t>Театр</w:t>
      </w:r>
      <w:r>
        <w:rPr>
          <w:spacing w:val="-2"/>
        </w:rPr>
        <w:t xml:space="preserve"> </w:t>
      </w:r>
      <w:r>
        <w:t>оперы</w:t>
      </w:r>
      <w:r>
        <w:rPr>
          <w:spacing w:val="-1"/>
        </w:rPr>
        <w:t xml:space="preserve"> </w:t>
      </w:r>
      <w:r>
        <w:t>и</w:t>
      </w:r>
      <w:r>
        <w:rPr>
          <w:spacing w:val="-1"/>
        </w:rPr>
        <w:t xml:space="preserve"> </w:t>
      </w:r>
      <w:r>
        <w:rPr>
          <w:spacing w:val="-2"/>
        </w:rPr>
        <w:t>балета.</w:t>
      </w:r>
    </w:p>
    <w:p w14:paraId="1E2C120C" w14:textId="77777777" w:rsidR="0049640F" w:rsidRDefault="0059390D">
      <w:pPr>
        <w:pStyle w:val="a3"/>
        <w:jc w:val="left"/>
      </w:pPr>
      <w:r>
        <w:t>Содержание: особенности музыкальных спектаклей. Балет. Опера. Солисты, хор, оркестр, дирижёр в музыкальном спектакле.</w:t>
      </w:r>
    </w:p>
    <w:p w14:paraId="1BBD16E0"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402351E9" w14:textId="77777777" w:rsidR="0049640F" w:rsidRDefault="0059390D">
      <w:pPr>
        <w:pStyle w:val="a3"/>
        <w:jc w:val="left"/>
      </w:pPr>
      <w:r>
        <w:t>знакомство</w:t>
      </w:r>
      <w:r>
        <w:rPr>
          <w:spacing w:val="-5"/>
        </w:rPr>
        <w:t xml:space="preserve"> </w:t>
      </w:r>
      <w:r>
        <w:t>со</w:t>
      </w:r>
      <w:r>
        <w:rPr>
          <w:spacing w:val="-5"/>
        </w:rPr>
        <w:t xml:space="preserve"> </w:t>
      </w:r>
      <w:r>
        <w:t>знаменитыми</w:t>
      </w:r>
      <w:r>
        <w:rPr>
          <w:spacing w:val="-5"/>
        </w:rPr>
        <w:t xml:space="preserve"> </w:t>
      </w:r>
      <w:r>
        <w:t>музыкальными</w:t>
      </w:r>
      <w:r>
        <w:rPr>
          <w:spacing w:val="-6"/>
        </w:rPr>
        <w:t xml:space="preserve"> </w:t>
      </w:r>
      <w:r>
        <w:rPr>
          <w:spacing w:val="-2"/>
        </w:rPr>
        <w:t>театрами;</w:t>
      </w:r>
    </w:p>
    <w:p w14:paraId="260A3CE0" w14:textId="77777777" w:rsidR="0049640F" w:rsidRDefault="0059390D">
      <w:pPr>
        <w:pStyle w:val="a3"/>
        <w:jc w:val="left"/>
      </w:pPr>
      <w:r>
        <w:t>просмотр</w:t>
      </w:r>
      <w:r>
        <w:rPr>
          <w:spacing w:val="-7"/>
        </w:rPr>
        <w:t xml:space="preserve"> </w:t>
      </w:r>
      <w:r>
        <w:t>фрагментов</w:t>
      </w:r>
      <w:r>
        <w:rPr>
          <w:spacing w:val="-5"/>
        </w:rPr>
        <w:t xml:space="preserve"> </w:t>
      </w:r>
      <w:r>
        <w:t>музыкальных</w:t>
      </w:r>
      <w:r>
        <w:rPr>
          <w:spacing w:val="-4"/>
        </w:rPr>
        <w:t xml:space="preserve"> </w:t>
      </w:r>
      <w:r>
        <w:t>спектаклей</w:t>
      </w:r>
      <w:r>
        <w:rPr>
          <w:spacing w:val="-5"/>
        </w:rPr>
        <w:t xml:space="preserve"> </w:t>
      </w:r>
      <w:r>
        <w:t>с</w:t>
      </w:r>
      <w:r>
        <w:rPr>
          <w:spacing w:val="-5"/>
        </w:rPr>
        <w:t xml:space="preserve"> </w:t>
      </w:r>
      <w:r>
        <w:t>комментариями</w:t>
      </w:r>
      <w:r>
        <w:rPr>
          <w:spacing w:val="-4"/>
        </w:rPr>
        <w:t xml:space="preserve"> </w:t>
      </w:r>
      <w:r>
        <w:rPr>
          <w:spacing w:val="-2"/>
        </w:rPr>
        <w:t>учителя;</w:t>
      </w:r>
    </w:p>
    <w:p w14:paraId="71CE200F" w14:textId="77777777" w:rsidR="0049640F" w:rsidRDefault="0059390D">
      <w:pPr>
        <w:pStyle w:val="a3"/>
        <w:ind w:right="424"/>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r>
        <w:rPr>
          <w:spacing w:val="-15"/>
        </w:rPr>
        <w:t xml:space="preserve"> </w:t>
      </w:r>
      <w:r>
        <w:t>разучивание</w:t>
      </w:r>
      <w:r>
        <w:rPr>
          <w:spacing w:val="-13"/>
        </w:rPr>
        <w:t xml:space="preserve"> </w:t>
      </w:r>
      <w:r>
        <w:t>и</w:t>
      </w:r>
      <w:r>
        <w:rPr>
          <w:spacing w:val="-11"/>
        </w:rPr>
        <w:t xml:space="preserve"> </w:t>
      </w:r>
      <w:r>
        <w:t>исполнение</w:t>
      </w:r>
      <w:r>
        <w:rPr>
          <w:spacing w:val="-13"/>
        </w:rPr>
        <w:t xml:space="preserve"> </w:t>
      </w:r>
      <w:r>
        <w:t>доступного</w:t>
      </w:r>
      <w:r>
        <w:rPr>
          <w:spacing w:val="-14"/>
        </w:rPr>
        <w:t xml:space="preserve"> </w:t>
      </w:r>
      <w:r>
        <w:t>фрагмента,</w:t>
      </w:r>
      <w:r>
        <w:rPr>
          <w:spacing w:val="-13"/>
        </w:rPr>
        <w:t xml:space="preserve"> </w:t>
      </w:r>
      <w:r>
        <w:t>обработки</w:t>
      </w:r>
      <w:r>
        <w:rPr>
          <w:spacing w:val="-11"/>
        </w:rPr>
        <w:t xml:space="preserve"> </w:t>
      </w:r>
      <w:r>
        <w:t>песни</w:t>
      </w:r>
      <w:r>
        <w:rPr>
          <w:spacing w:val="-11"/>
        </w:rPr>
        <w:t xml:space="preserve"> </w:t>
      </w:r>
      <w:r>
        <w:t>(хора</w:t>
      </w:r>
      <w:r>
        <w:rPr>
          <w:spacing w:val="-14"/>
        </w:rPr>
        <w:t xml:space="preserve"> </w:t>
      </w:r>
      <w:r>
        <w:t>из</w:t>
      </w:r>
      <w:r>
        <w:rPr>
          <w:spacing w:val="-11"/>
        </w:rPr>
        <w:t xml:space="preserve"> </w:t>
      </w:r>
      <w:r>
        <w:rPr>
          <w:spacing w:val="-2"/>
        </w:rPr>
        <w:t>оперы);</w:t>
      </w:r>
    </w:p>
    <w:p w14:paraId="0BB0D29E" w14:textId="77777777" w:rsidR="0049640F" w:rsidRDefault="0059390D">
      <w:pPr>
        <w:pStyle w:val="a3"/>
        <w:ind w:right="425"/>
      </w:pPr>
      <w:r>
        <w:t>«игра в дирижёра» - двигательная импровизация во время слушания оркестрового фрагмента музыкального спектакля;</w:t>
      </w:r>
    </w:p>
    <w:p w14:paraId="198CB1EC" w14:textId="77777777" w:rsidR="0049640F" w:rsidRDefault="0059390D">
      <w:pPr>
        <w:pStyle w:val="a3"/>
        <w:ind w:right="425"/>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459258E4" w14:textId="77777777" w:rsidR="0049640F" w:rsidRDefault="0059390D">
      <w:pPr>
        <w:pStyle w:val="a3"/>
      </w:pPr>
      <w:r>
        <w:t>Балет.</w:t>
      </w:r>
      <w:r>
        <w:rPr>
          <w:spacing w:val="-2"/>
        </w:rPr>
        <w:t xml:space="preserve"> </w:t>
      </w:r>
      <w:r>
        <w:t>Хореография</w:t>
      </w:r>
      <w:r>
        <w:rPr>
          <w:spacing w:val="-2"/>
        </w:rPr>
        <w:t xml:space="preserve"> </w:t>
      </w:r>
      <w:r>
        <w:t>-</w:t>
      </w:r>
      <w:r>
        <w:rPr>
          <w:spacing w:val="-3"/>
        </w:rPr>
        <w:t xml:space="preserve"> </w:t>
      </w:r>
      <w:r>
        <w:t>искусство</w:t>
      </w:r>
      <w:r>
        <w:rPr>
          <w:spacing w:val="-1"/>
        </w:rPr>
        <w:t xml:space="preserve"> </w:t>
      </w:r>
      <w:r>
        <w:rPr>
          <w:spacing w:val="-2"/>
        </w:rPr>
        <w:t>танца.</w:t>
      </w:r>
    </w:p>
    <w:p w14:paraId="1A68F879" w14:textId="77777777" w:rsidR="0049640F" w:rsidRDefault="0059390D">
      <w:pPr>
        <w:pStyle w:val="a3"/>
        <w:spacing w:before="1"/>
        <w:ind w:right="426"/>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8110509"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FFB0442" w14:textId="77777777" w:rsidR="0049640F" w:rsidRDefault="0059390D">
      <w:pPr>
        <w:pStyle w:val="a3"/>
        <w:ind w:right="424"/>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BDF3795" w14:textId="77777777" w:rsidR="0049640F" w:rsidRDefault="0059390D">
      <w:pPr>
        <w:pStyle w:val="a3"/>
        <w:ind w:right="420"/>
      </w:pPr>
      <w:r>
        <w:t>вариативно: пропевание и исполнение ритмической партитуры - аккомпанемента к фрагменту</w:t>
      </w:r>
      <w:r>
        <w:rPr>
          <w:spacing w:val="-15"/>
        </w:rPr>
        <w:t xml:space="preserve"> </w:t>
      </w:r>
      <w:r>
        <w:t>балетной</w:t>
      </w:r>
      <w:r>
        <w:rPr>
          <w:spacing w:val="-15"/>
        </w:rPr>
        <w:t xml:space="preserve"> </w:t>
      </w:r>
      <w:r>
        <w:t>музыки;</w:t>
      </w:r>
      <w:r>
        <w:rPr>
          <w:spacing w:val="-15"/>
        </w:rPr>
        <w:t xml:space="preserve"> </w:t>
      </w:r>
      <w:r>
        <w:t>посещение</w:t>
      </w:r>
      <w:r>
        <w:rPr>
          <w:spacing w:val="-15"/>
        </w:rPr>
        <w:t xml:space="preserve"> </w:t>
      </w:r>
      <w:r>
        <w:t>балетного</w:t>
      </w:r>
      <w:r>
        <w:rPr>
          <w:spacing w:val="-15"/>
        </w:rPr>
        <w:t xml:space="preserve"> </w:t>
      </w:r>
      <w:r>
        <w:t>спектакля</w:t>
      </w:r>
      <w:r>
        <w:rPr>
          <w:spacing w:val="-15"/>
        </w:rPr>
        <w:t xml:space="preserve"> </w:t>
      </w:r>
      <w:r>
        <w:t>или</w:t>
      </w:r>
      <w:r>
        <w:rPr>
          <w:spacing w:val="-15"/>
        </w:rPr>
        <w:t xml:space="preserve"> </w:t>
      </w:r>
      <w:r>
        <w:t>просмотр</w:t>
      </w:r>
      <w:r>
        <w:rPr>
          <w:spacing w:val="-13"/>
        </w:rPr>
        <w:t xml:space="preserve"> </w:t>
      </w:r>
      <w:r>
        <w:t>фильма-балета; Опера. Главные герои и номера оперного спектакля.</w:t>
      </w:r>
    </w:p>
    <w:p w14:paraId="6D6446A3" w14:textId="77777777" w:rsidR="0049640F" w:rsidRDefault="0059390D">
      <w:pPr>
        <w:pStyle w:val="a3"/>
      </w:pPr>
      <w:r>
        <w:t>Содержание:</w:t>
      </w:r>
      <w:r>
        <w:rPr>
          <w:spacing w:val="-4"/>
        </w:rPr>
        <w:t xml:space="preserve"> </w:t>
      </w:r>
      <w:r>
        <w:t>ария,</w:t>
      </w:r>
      <w:r>
        <w:rPr>
          <w:spacing w:val="-2"/>
        </w:rPr>
        <w:t xml:space="preserve"> </w:t>
      </w:r>
      <w:r>
        <w:t>хор,</w:t>
      </w:r>
      <w:r>
        <w:rPr>
          <w:spacing w:val="-2"/>
        </w:rPr>
        <w:t xml:space="preserve"> </w:t>
      </w:r>
      <w:r>
        <w:t>сцена,</w:t>
      </w:r>
      <w:r>
        <w:rPr>
          <w:spacing w:val="-1"/>
        </w:rPr>
        <w:t xml:space="preserve"> </w:t>
      </w:r>
      <w:r>
        <w:t>увертюра</w:t>
      </w:r>
      <w:r>
        <w:rPr>
          <w:spacing w:val="-1"/>
        </w:rPr>
        <w:t xml:space="preserve"> </w:t>
      </w:r>
      <w:r>
        <w:t>-</w:t>
      </w:r>
      <w:r>
        <w:rPr>
          <w:spacing w:val="-3"/>
        </w:rPr>
        <w:t xml:space="preserve"> </w:t>
      </w:r>
      <w:r>
        <w:t>оркестровое</w:t>
      </w:r>
      <w:r>
        <w:rPr>
          <w:spacing w:val="-2"/>
        </w:rPr>
        <w:t xml:space="preserve"> вступление.</w:t>
      </w:r>
    </w:p>
    <w:p w14:paraId="3AF6D0A1" w14:textId="77777777" w:rsidR="0049640F" w:rsidRDefault="0059390D">
      <w:pPr>
        <w:pStyle w:val="a3"/>
        <w:spacing w:before="1"/>
        <w:ind w:right="421"/>
      </w:pPr>
      <w:r>
        <w:t>Отдельные</w:t>
      </w:r>
      <w:r>
        <w:rPr>
          <w:spacing w:val="-4"/>
        </w:rPr>
        <w:t xml:space="preserve"> </w:t>
      </w:r>
      <w:r>
        <w:t>номера</w:t>
      </w:r>
      <w:r>
        <w:rPr>
          <w:spacing w:val="-3"/>
        </w:rPr>
        <w:t xml:space="preserve"> </w:t>
      </w:r>
      <w:r>
        <w:t>из</w:t>
      </w:r>
      <w:r>
        <w:rPr>
          <w:spacing w:val="-2"/>
        </w:rPr>
        <w:t xml:space="preserve"> </w:t>
      </w:r>
      <w:r>
        <w:t>опер</w:t>
      </w:r>
      <w:r>
        <w:rPr>
          <w:spacing w:val="-2"/>
        </w:rPr>
        <w:t xml:space="preserve"> </w:t>
      </w:r>
      <w:r>
        <w:t>русских</w:t>
      </w:r>
      <w:r>
        <w:rPr>
          <w:spacing w:val="-2"/>
        </w:rPr>
        <w:t xml:space="preserve"> </w:t>
      </w:r>
      <w:r>
        <w:t>и</w:t>
      </w:r>
      <w:r>
        <w:rPr>
          <w:spacing w:val="-2"/>
        </w:rPr>
        <w:t xml:space="preserve"> </w:t>
      </w:r>
      <w:r>
        <w:t>зарубежных</w:t>
      </w:r>
      <w:r>
        <w:rPr>
          <w:spacing w:val="-2"/>
        </w:rPr>
        <w:t xml:space="preserve"> </w:t>
      </w:r>
      <w:r>
        <w:t>композиторов</w:t>
      </w:r>
      <w:r>
        <w:rPr>
          <w:spacing w:val="-3"/>
        </w:rPr>
        <w:t xml:space="preserve"> </w:t>
      </w:r>
      <w:r>
        <w:t>(по</w:t>
      </w:r>
      <w:r>
        <w:rPr>
          <w:spacing w:val="-2"/>
        </w:rPr>
        <w:t xml:space="preserve"> </w:t>
      </w:r>
      <w:r>
        <w:t>выбору</w:t>
      </w:r>
      <w:r>
        <w:rPr>
          <w:spacing w:val="-2"/>
        </w:rPr>
        <w:t xml:space="preserve"> </w:t>
      </w:r>
      <w:r>
        <w:t>учителя</w:t>
      </w:r>
      <w:r>
        <w:rPr>
          <w:spacing w:val="-2"/>
        </w:rPr>
        <w:t xml:space="preserve"> </w:t>
      </w:r>
      <w:r>
        <w:t>могут быть</w:t>
      </w:r>
      <w:r>
        <w:rPr>
          <w:spacing w:val="-3"/>
        </w:rPr>
        <w:t xml:space="preserve"> </w:t>
      </w:r>
      <w:r>
        <w:t>представлены</w:t>
      </w:r>
      <w:r>
        <w:rPr>
          <w:spacing w:val="-4"/>
        </w:rPr>
        <w:t xml:space="preserve"> </w:t>
      </w:r>
      <w:r>
        <w:t>фрагменты</w:t>
      </w:r>
      <w:r>
        <w:rPr>
          <w:spacing w:val="-4"/>
        </w:rPr>
        <w:t xml:space="preserve"> </w:t>
      </w:r>
      <w:r>
        <w:t>из</w:t>
      </w:r>
      <w:r>
        <w:rPr>
          <w:spacing w:val="-4"/>
        </w:rPr>
        <w:t xml:space="preserve"> </w:t>
      </w:r>
      <w:r>
        <w:t>опер</w:t>
      </w:r>
      <w:r>
        <w:rPr>
          <w:spacing w:val="-4"/>
        </w:rPr>
        <w:t xml:space="preserve"> </w:t>
      </w:r>
      <w:r>
        <w:t>Н.А.</w:t>
      </w:r>
      <w:r>
        <w:rPr>
          <w:spacing w:val="-4"/>
        </w:rPr>
        <w:t xml:space="preserve"> </w:t>
      </w:r>
      <w:r>
        <w:t>Римского-Корсакова</w:t>
      </w:r>
      <w:r>
        <w:rPr>
          <w:spacing w:val="-4"/>
        </w:rPr>
        <w:t xml:space="preserve"> </w:t>
      </w:r>
      <w:r>
        <w:t>(«Садко»,</w:t>
      </w:r>
      <w:r>
        <w:rPr>
          <w:spacing w:val="-4"/>
        </w:rPr>
        <w:t xml:space="preserve"> </w:t>
      </w:r>
      <w:r>
        <w:t>«Сказка</w:t>
      </w:r>
      <w:r>
        <w:rPr>
          <w:spacing w:val="-5"/>
        </w:rPr>
        <w:t xml:space="preserve"> </w:t>
      </w:r>
      <w:r>
        <w:t>о</w:t>
      </w:r>
      <w:r>
        <w:rPr>
          <w:spacing w:val="-4"/>
        </w:rPr>
        <w:t xml:space="preserve"> </w:t>
      </w:r>
      <w:r>
        <w:t>царе Салтане», «Снегурочка»), М.И. Глинки («Руслан и Людмила»), К.В. Глюка («Орфей и Эвридика»), Дж. Верди и других композиторов).</w:t>
      </w:r>
    </w:p>
    <w:p w14:paraId="29AE7C3E" w14:textId="77777777" w:rsidR="0049640F" w:rsidRDefault="0059390D">
      <w:pPr>
        <w:pStyle w:val="a3"/>
      </w:pPr>
      <w:r>
        <w:t>Виды</w:t>
      </w:r>
      <w:r>
        <w:rPr>
          <w:spacing w:val="69"/>
          <w:w w:val="150"/>
        </w:rPr>
        <w:t xml:space="preserve">  </w:t>
      </w:r>
      <w:r>
        <w:t>деятельности</w:t>
      </w:r>
      <w:r>
        <w:rPr>
          <w:spacing w:val="70"/>
          <w:w w:val="150"/>
        </w:rPr>
        <w:t xml:space="preserve">  </w:t>
      </w:r>
      <w:r>
        <w:rPr>
          <w:spacing w:val="-2"/>
        </w:rPr>
        <w:t>обучающихся:</w:t>
      </w:r>
    </w:p>
    <w:p w14:paraId="25E12281" w14:textId="77777777" w:rsidR="0049640F" w:rsidRDefault="0049640F">
      <w:pPr>
        <w:pStyle w:val="a3"/>
        <w:sectPr w:rsidR="0049640F">
          <w:pgSz w:w="11910" w:h="16840"/>
          <w:pgMar w:top="1040" w:right="425" w:bottom="1200" w:left="1559" w:header="0" w:footer="926" w:gutter="0"/>
          <w:cols w:space="720"/>
        </w:sectPr>
      </w:pPr>
    </w:p>
    <w:p w14:paraId="48F56962" w14:textId="77777777" w:rsidR="0049640F" w:rsidRDefault="0059390D">
      <w:pPr>
        <w:pStyle w:val="a3"/>
        <w:spacing w:before="73"/>
        <w:jc w:val="left"/>
      </w:pPr>
      <w:r>
        <w:lastRenderedPageBreak/>
        <w:t>слушание</w:t>
      </w:r>
      <w:r>
        <w:rPr>
          <w:spacing w:val="-5"/>
        </w:rPr>
        <w:t xml:space="preserve"> </w:t>
      </w:r>
      <w:r>
        <w:t>фрагментов</w:t>
      </w:r>
      <w:r>
        <w:rPr>
          <w:spacing w:val="-4"/>
        </w:rPr>
        <w:t xml:space="preserve"> опер;</w:t>
      </w:r>
    </w:p>
    <w:p w14:paraId="09D8A920" w14:textId="77777777" w:rsidR="0049640F" w:rsidRDefault="0059390D">
      <w:pPr>
        <w:pStyle w:val="a3"/>
        <w:tabs>
          <w:tab w:val="left" w:pos="1649"/>
          <w:tab w:val="left" w:pos="2868"/>
          <w:tab w:val="left" w:pos="3856"/>
          <w:tab w:val="left" w:pos="4897"/>
          <w:tab w:val="left" w:pos="5887"/>
          <w:tab w:val="left" w:pos="6587"/>
          <w:tab w:val="left" w:pos="6928"/>
          <w:tab w:val="left" w:pos="8715"/>
        </w:tabs>
        <w:spacing w:before="1"/>
        <w:ind w:right="427"/>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14:paraId="57DCDFE7" w14:textId="77777777" w:rsidR="0049640F" w:rsidRDefault="0059390D">
      <w:pPr>
        <w:pStyle w:val="a3"/>
        <w:jc w:val="left"/>
      </w:pPr>
      <w:r>
        <w:t>знакомство</w:t>
      </w:r>
      <w:r>
        <w:rPr>
          <w:spacing w:val="-5"/>
        </w:rPr>
        <w:t xml:space="preserve"> </w:t>
      </w:r>
      <w:r>
        <w:t>с</w:t>
      </w:r>
      <w:r>
        <w:rPr>
          <w:spacing w:val="-3"/>
        </w:rPr>
        <w:t xml:space="preserve"> </w:t>
      </w:r>
      <w:r>
        <w:t>тембрами</w:t>
      </w:r>
      <w:r>
        <w:rPr>
          <w:spacing w:val="-2"/>
        </w:rPr>
        <w:t xml:space="preserve"> </w:t>
      </w:r>
      <w:r>
        <w:t>голосов</w:t>
      </w:r>
      <w:r>
        <w:rPr>
          <w:spacing w:val="-4"/>
        </w:rPr>
        <w:t xml:space="preserve"> </w:t>
      </w:r>
      <w:r>
        <w:t>оперных</w:t>
      </w:r>
      <w:r>
        <w:rPr>
          <w:spacing w:val="-2"/>
        </w:rPr>
        <w:t xml:space="preserve"> </w:t>
      </w:r>
      <w:r>
        <w:t>певцов; освоение</w:t>
      </w:r>
      <w:r>
        <w:rPr>
          <w:spacing w:val="-3"/>
        </w:rPr>
        <w:t xml:space="preserve"> </w:t>
      </w:r>
      <w:r>
        <w:rPr>
          <w:spacing w:val="-2"/>
        </w:rPr>
        <w:t>терминологии;</w:t>
      </w:r>
    </w:p>
    <w:p w14:paraId="4F86925C" w14:textId="77777777" w:rsidR="0049640F" w:rsidRDefault="0059390D">
      <w:pPr>
        <w:pStyle w:val="a3"/>
        <w:jc w:val="left"/>
      </w:pPr>
      <w:r>
        <w:t>звучащие</w:t>
      </w:r>
      <w:r>
        <w:rPr>
          <w:spacing w:val="-9"/>
        </w:rPr>
        <w:t xml:space="preserve"> </w:t>
      </w:r>
      <w:r>
        <w:t>тесты</w:t>
      </w:r>
      <w:r>
        <w:rPr>
          <w:spacing w:val="-8"/>
        </w:rPr>
        <w:t xml:space="preserve"> </w:t>
      </w:r>
      <w:r>
        <w:t>и</w:t>
      </w:r>
      <w:r>
        <w:rPr>
          <w:spacing w:val="-7"/>
        </w:rPr>
        <w:t xml:space="preserve"> </w:t>
      </w:r>
      <w:r>
        <w:t>кроссворды</w:t>
      </w:r>
      <w:r>
        <w:rPr>
          <w:spacing w:val="-9"/>
        </w:rPr>
        <w:t xml:space="preserve"> </w:t>
      </w:r>
      <w:r>
        <w:t>на</w:t>
      </w:r>
      <w:r>
        <w:rPr>
          <w:spacing w:val="-9"/>
        </w:rPr>
        <w:t xml:space="preserve"> </w:t>
      </w:r>
      <w:r>
        <w:t>проверку</w:t>
      </w:r>
      <w:r>
        <w:rPr>
          <w:spacing w:val="-8"/>
        </w:rPr>
        <w:t xml:space="preserve"> </w:t>
      </w:r>
      <w:r>
        <w:t>знаний;</w:t>
      </w:r>
      <w:r>
        <w:rPr>
          <w:spacing w:val="-8"/>
        </w:rPr>
        <w:t xml:space="preserve"> </w:t>
      </w:r>
      <w:r>
        <w:t>разучивание,</w:t>
      </w:r>
      <w:r>
        <w:rPr>
          <w:spacing w:val="-8"/>
        </w:rPr>
        <w:t xml:space="preserve"> </w:t>
      </w:r>
      <w:r>
        <w:t>исполнение</w:t>
      </w:r>
      <w:r>
        <w:rPr>
          <w:spacing w:val="-9"/>
        </w:rPr>
        <w:t xml:space="preserve"> </w:t>
      </w:r>
      <w:r>
        <w:t>песни,</w:t>
      </w:r>
      <w:r>
        <w:rPr>
          <w:spacing w:val="-8"/>
        </w:rPr>
        <w:t xml:space="preserve"> </w:t>
      </w:r>
      <w:r>
        <w:t>хора</w:t>
      </w:r>
      <w:r>
        <w:rPr>
          <w:spacing w:val="-9"/>
        </w:rPr>
        <w:t xml:space="preserve"> </w:t>
      </w:r>
      <w:r>
        <w:t>из оперы; рисование героев, сцен из опер;</w:t>
      </w:r>
    </w:p>
    <w:p w14:paraId="78A9AD68" w14:textId="77777777" w:rsidR="0049640F" w:rsidRDefault="0059390D">
      <w:pPr>
        <w:pStyle w:val="a3"/>
        <w:ind w:right="3046"/>
        <w:jc w:val="left"/>
      </w:pPr>
      <w:r>
        <w:t>вариативно:</w:t>
      </w:r>
      <w:r>
        <w:rPr>
          <w:spacing w:val="-7"/>
        </w:rPr>
        <w:t xml:space="preserve"> </w:t>
      </w:r>
      <w:r>
        <w:t>просмотр</w:t>
      </w:r>
      <w:r>
        <w:rPr>
          <w:spacing w:val="-9"/>
        </w:rPr>
        <w:t xml:space="preserve"> </w:t>
      </w:r>
      <w:r>
        <w:t>фильма-оперы;</w:t>
      </w:r>
      <w:r>
        <w:rPr>
          <w:spacing w:val="-7"/>
        </w:rPr>
        <w:t xml:space="preserve"> </w:t>
      </w:r>
      <w:r>
        <w:t>постановка</w:t>
      </w:r>
      <w:r>
        <w:rPr>
          <w:spacing w:val="-7"/>
        </w:rPr>
        <w:t xml:space="preserve"> </w:t>
      </w:r>
      <w:r>
        <w:t>детской</w:t>
      </w:r>
      <w:r>
        <w:rPr>
          <w:spacing w:val="-6"/>
        </w:rPr>
        <w:t xml:space="preserve"> </w:t>
      </w:r>
      <w:r>
        <w:t>оперы. Сюжет музыкального спектакля.</w:t>
      </w:r>
    </w:p>
    <w:p w14:paraId="206E74C1" w14:textId="77777777" w:rsidR="0049640F" w:rsidRDefault="0059390D">
      <w:pPr>
        <w:pStyle w:val="a3"/>
        <w:ind w:right="419"/>
        <w:jc w:val="left"/>
      </w:pPr>
      <w:r>
        <w:t>Содержание: либретто, развитие музыки в соответствии с сюжетом. Действия и сцены в</w:t>
      </w:r>
      <w:r>
        <w:rPr>
          <w:spacing w:val="40"/>
        </w:rPr>
        <w:t xml:space="preserve"> </w:t>
      </w:r>
      <w:r>
        <w:t>опере и балете. Контрастные образы, лейтмотивы.</w:t>
      </w:r>
    </w:p>
    <w:p w14:paraId="4881E143"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39AB9651" w14:textId="77777777" w:rsidR="0049640F" w:rsidRDefault="0059390D">
      <w:pPr>
        <w:pStyle w:val="a3"/>
        <w:jc w:val="left"/>
      </w:pPr>
      <w:r>
        <w:t>знакомство</w:t>
      </w:r>
      <w:r>
        <w:rPr>
          <w:spacing w:val="80"/>
        </w:rPr>
        <w:t xml:space="preserve"> </w:t>
      </w:r>
      <w:r>
        <w:t>с</w:t>
      </w:r>
      <w:r>
        <w:rPr>
          <w:spacing w:val="80"/>
        </w:rPr>
        <w:t xml:space="preserve"> </w:t>
      </w:r>
      <w:r>
        <w:t>либретто,</w:t>
      </w:r>
      <w:r>
        <w:rPr>
          <w:spacing w:val="80"/>
        </w:rPr>
        <w:t xml:space="preserve"> </w:t>
      </w:r>
      <w:r>
        <w:t>структурой</w:t>
      </w:r>
      <w:r>
        <w:rPr>
          <w:spacing w:val="80"/>
        </w:rPr>
        <w:t xml:space="preserve"> </w:t>
      </w:r>
      <w:r>
        <w:t>музыкального</w:t>
      </w:r>
      <w:r>
        <w:rPr>
          <w:spacing w:val="80"/>
        </w:rPr>
        <w:t xml:space="preserve"> </w:t>
      </w:r>
      <w:r>
        <w:t>спектакля;</w:t>
      </w:r>
      <w:r>
        <w:rPr>
          <w:spacing w:val="80"/>
        </w:rPr>
        <w:t xml:space="preserve"> </w:t>
      </w:r>
      <w:r>
        <w:t>рисунок</w:t>
      </w:r>
      <w:r>
        <w:rPr>
          <w:spacing w:val="80"/>
        </w:rPr>
        <w:t xml:space="preserve"> </w:t>
      </w:r>
      <w:r>
        <w:t>обложки</w:t>
      </w:r>
      <w:r>
        <w:rPr>
          <w:spacing w:val="80"/>
        </w:rPr>
        <w:t xml:space="preserve"> </w:t>
      </w:r>
      <w:r>
        <w:t>для либретто опер и балетов;</w:t>
      </w:r>
    </w:p>
    <w:p w14:paraId="06B26624" w14:textId="77777777" w:rsidR="0049640F" w:rsidRDefault="0059390D">
      <w:pPr>
        <w:pStyle w:val="a3"/>
        <w:spacing w:before="1"/>
        <w:jc w:val="left"/>
      </w:pPr>
      <w:r>
        <w:t xml:space="preserve">анализ выразительных средств, создающих образы главных героев, противоборствующих </w:t>
      </w:r>
      <w:r>
        <w:rPr>
          <w:spacing w:val="-2"/>
        </w:rPr>
        <w:t>сторон;</w:t>
      </w:r>
    </w:p>
    <w:p w14:paraId="050515D9" w14:textId="77777777" w:rsidR="0049640F" w:rsidRDefault="0059390D">
      <w:pPr>
        <w:pStyle w:val="a3"/>
        <w:jc w:val="left"/>
      </w:pPr>
      <w:r>
        <w:t>наблюдение</w:t>
      </w:r>
      <w:r>
        <w:rPr>
          <w:spacing w:val="80"/>
        </w:rPr>
        <w:t xml:space="preserve"> </w:t>
      </w:r>
      <w:r>
        <w:t>за</w:t>
      </w:r>
      <w:r>
        <w:rPr>
          <w:spacing w:val="80"/>
        </w:rPr>
        <w:t xml:space="preserve"> </w:t>
      </w:r>
      <w:r>
        <w:t>музыкальным</w:t>
      </w:r>
      <w:r>
        <w:rPr>
          <w:spacing w:val="80"/>
        </w:rPr>
        <w:t xml:space="preserve"> </w:t>
      </w:r>
      <w:r>
        <w:t>развитием,</w:t>
      </w:r>
      <w:r>
        <w:rPr>
          <w:spacing w:val="80"/>
        </w:rPr>
        <w:t xml:space="preserve"> </w:t>
      </w:r>
      <w:r>
        <w:t>характеристика</w:t>
      </w:r>
      <w:r>
        <w:rPr>
          <w:spacing w:val="80"/>
        </w:rPr>
        <w:t xml:space="preserve"> </w:t>
      </w:r>
      <w:r>
        <w:t>приёмов,</w:t>
      </w:r>
      <w:r>
        <w:rPr>
          <w:spacing w:val="80"/>
        </w:rPr>
        <w:t xml:space="preserve"> </w:t>
      </w:r>
      <w:r>
        <w:t>использованных</w:t>
      </w:r>
      <w:r>
        <w:rPr>
          <w:spacing w:val="80"/>
        </w:rPr>
        <w:t xml:space="preserve"> </w:t>
      </w:r>
      <w:r>
        <w:rPr>
          <w:spacing w:val="-2"/>
        </w:rPr>
        <w:t>композитором;</w:t>
      </w:r>
    </w:p>
    <w:p w14:paraId="2F23E419" w14:textId="77777777" w:rsidR="0049640F" w:rsidRDefault="0059390D">
      <w:pPr>
        <w:pStyle w:val="a3"/>
        <w:jc w:val="left"/>
      </w:pPr>
      <w:r>
        <w:t>вокализация,</w:t>
      </w:r>
      <w:r>
        <w:rPr>
          <w:spacing w:val="40"/>
        </w:rPr>
        <w:t xml:space="preserve"> </w:t>
      </w:r>
      <w:r>
        <w:t>пропевание</w:t>
      </w:r>
      <w:r>
        <w:rPr>
          <w:spacing w:val="40"/>
        </w:rPr>
        <w:t xml:space="preserve"> </w:t>
      </w:r>
      <w:r>
        <w:t>музыкальных</w:t>
      </w:r>
      <w:r>
        <w:rPr>
          <w:spacing w:val="40"/>
        </w:rPr>
        <w:t xml:space="preserve"> </w:t>
      </w:r>
      <w:r>
        <w:t>тем,</w:t>
      </w:r>
      <w:r>
        <w:rPr>
          <w:spacing w:val="40"/>
        </w:rPr>
        <w:t xml:space="preserve"> </w:t>
      </w:r>
      <w:r>
        <w:t>пластическое</w:t>
      </w:r>
      <w:r>
        <w:rPr>
          <w:spacing w:val="40"/>
        </w:rPr>
        <w:t xml:space="preserve"> </w:t>
      </w:r>
      <w:r>
        <w:t>интонирование</w:t>
      </w:r>
      <w:r>
        <w:rPr>
          <w:spacing w:val="40"/>
        </w:rPr>
        <w:t xml:space="preserve"> </w:t>
      </w:r>
      <w:r>
        <w:t xml:space="preserve">оркестровых </w:t>
      </w:r>
      <w:r>
        <w:rPr>
          <w:spacing w:val="-2"/>
        </w:rPr>
        <w:t>фрагментов;</w:t>
      </w:r>
    </w:p>
    <w:p w14:paraId="0EF26AC0" w14:textId="77777777" w:rsidR="0049640F" w:rsidRDefault="0059390D">
      <w:pPr>
        <w:pStyle w:val="a3"/>
        <w:jc w:val="left"/>
      </w:pPr>
      <w:r>
        <w:t>музыкальная</w:t>
      </w:r>
      <w:r>
        <w:rPr>
          <w:spacing w:val="-4"/>
        </w:rPr>
        <w:t xml:space="preserve"> </w:t>
      </w:r>
      <w:r>
        <w:t>викторина</w:t>
      </w:r>
      <w:r>
        <w:rPr>
          <w:spacing w:val="-3"/>
        </w:rPr>
        <w:t xml:space="preserve"> </w:t>
      </w:r>
      <w:r>
        <w:t>на</w:t>
      </w:r>
      <w:r>
        <w:rPr>
          <w:spacing w:val="-5"/>
        </w:rPr>
        <w:t xml:space="preserve"> </w:t>
      </w:r>
      <w:r>
        <w:t>знание</w:t>
      </w:r>
      <w:r>
        <w:rPr>
          <w:spacing w:val="-4"/>
        </w:rPr>
        <w:t xml:space="preserve"> </w:t>
      </w:r>
      <w:r>
        <w:t>музыки;</w:t>
      </w:r>
      <w:r>
        <w:rPr>
          <w:spacing w:val="-5"/>
        </w:rPr>
        <w:t xml:space="preserve"> </w:t>
      </w:r>
      <w:r>
        <w:t>звучащие</w:t>
      </w:r>
      <w:r>
        <w:rPr>
          <w:spacing w:val="-5"/>
        </w:rPr>
        <w:t xml:space="preserve"> </w:t>
      </w:r>
      <w:r>
        <w:t>и</w:t>
      </w:r>
      <w:r>
        <w:rPr>
          <w:spacing w:val="-3"/>
        </w:rPr>
        <w:t xml:space="preserve"> </w:t>
      </w:r>
      <w:r>
        <w:t>терминологические</w:t>
      </w:r>
      <w:r>
        <w:rPr>
          <w:spacing w:val="-4"/>
        </w:rPr>
        <w:t xml:space="preserve"> </w:t>
      </w:r>
      <w:r>
        <w:rPr>
          <w:spacing w:val="-2"/>
        </w:rPr>
        <w:t>тесты;</w:t>
      </w:r>
    </w:p>
    <w:p w14:paraId="04F60F29" w14:textId="77777777" w:rsidR="0049640F" w:rsidRDefault="0059390D">
      <w:pPr>
        <w:pStyle w:val="a3"/>
        <w:jc w:val="left"/>
      </w:pPr>
      <w:r>
        <w:t>вариативно:</w:t>
      </w:r>
      <w:r>
        <w:rPr>
          <w:spacing w:val="80"/>
        </w:rPr>
        <w:t xml:space="preserve"> </w:t>
      </w:r>
      <w:r>
        <w:t>создание</w:t>
      </w:r>
      <w:r>
        <w:rPr>
          <w:spacing w:val="80"/>
        </w:rPr>
        <w:t xml:space="preserve"> </w:t>
      </w:r>
      <w:r>
        <w:t>любительского</w:t>
      </w:r>
      <w:r>
        <w:rPr>
          <w:spacing w:val="80"/>
        </w:rPr>
        <w:t xml:space="preserve"> </w:t>
      </w:r>
      <w:r>
        <w:t>видеофильма</w:t>
      </w:r>
      <w:r>
        <w:rPr>
          <w:spacing w:val="80"/>
        </w:rPr>
        <w:t xml:space="preserve"> </w:t>
      </w:r>
      <w:r>
        <w:t>на</w:t>
      </w:r>
      <w:r>
        <w:rPr>
          <w:spacing w:val="80"/>
        </w:rPr>
        <w:t xml:space="preserve"> </w:t>
      </w:r>
      <w:r>
        <w:t>основе</w:t>
      </w:r>
      <w:r>
        <w:rPr>
          <w:spacing w:val="80"/>
        </w:rPr>
        <w:t xml:space="preserve"> </w:t>
      </w:r>
      <w:r>
        <w:t>выбранного</w:t>
      </w:r>
      <w:r>
        <w:rPr>
          <w:spacing w:val="80"/>
        </w:rPr>
        <w:t xml:space="preserve"> </w:t>
      </w:r>
      <w:r>
        <w:t>либретто; просмотр фильма-оперы или фильма-балета.</w:t>
      </w:r>
    </w:p>
    <w:p w14:paraId="6EB04F57" w14:textId="77777777" w:rsidR="0049640F" w:rsidRDefault="0059390D">
      <w:pPr>
        <w:pStyle w:val="a3"/>
        <w:jc w:val="left"/>
      </w:pPr>
      <w:r>
        <w:t>Оперетта,</w:t>
      </w:r>
      <w:r>
        <w:rPr>
          <w:spacing w:val="-5"/>
        </w:rPr>
        <w:t xml:space="preserve"> </w:t>
      </w:r>
      <w:r>
        <w:rPr>
          <w:spacing w:val="-2"/>
        </w:rPr>
        <w:t>мюзикл.</w:t>
      </w:r>
    </w:p>
    <w:p w14:paraId="7CE0A653" w14:textId="77777777" w:rsidR="0049640F" w:rsidRDefault="0059390D">
      <w:pPr>
        <w:pStyle w:val="a3"/>
        <w:ind w:right="419"/>
        <w:jc w:val="left"/>
      </w:pPr>
      <w:r>
        <w:t>Содержание: история возникновения и особенности жанра. Отдельные номера из оперетт И. Штрауса, И. Кальмана и другие.</w:t>
      </w:r>
    </w:p>
    <w:p w14:paraId="5159C9BE" w14:textId="77777777" w:rsidR="0049640F" w:rsidRDefault="0059390D">
      <w:pPr>
        <w:pStyle w:val="a3"/>
        <w:ind w:right="1358"/>
        <w:jc w:val="left"/>
      </w:pPr>
      <w:r>
        <w:t>Виды</w:t>
      </w:r>
      <w:r>
        <w:rPr>
          <w:spacing w:val="-6"/>
        </w:rPr>
        <w:t xml:space="preserve"> </w:t>
      </w:r>
      <w:r>
        <w:t>деятельности</w:t>
      </w:r>
      <w:r>
        <w:rPr>
          <w:spacing w:val="-6"/>
        </w:rPr>
        <w:t xml:space="preserve"> </w:t>
      </w:r>
      <w:r>
        <w:t>обучающихся:</w:t>
      </w:r>
      <w:r>
        <w:rPr>
          <w:spacing w:val="-6"/>
        </w:rPr>
        <w:t xml:space="preserve"> </w:t>
      </w:r>
      <w:r>
        <w:t>знакомство</w:t>
      </w:r>
      <w:r>
        <w:rPr>
          <w:spacing w:val="-6"/>
        </w:rPr>
        <w:t xml:space="preserve"> </w:t>
      </w:r>
      <w:r>
        <w:t>с</w:t>
      </w:r>
      <w:r>
        <w:rPr>
          <w:spacing w:val="-6"/>
        </w:rPr>
        <w:t xml:space="preserve"> </w:t>
      </w:r>
      <w:r>
        <w:t>жанрами</w:t>
      </w:r>
      <w:r>
        <w:rPr>
          <w:spacing w:val="-6"/>
        </w:rPr>
        <w:t xml:space="preserve"> </w:t>
      </w:r>
      <w:r>
        <w:t>оперетты,</w:t>
      </w:r>
      <w:r>
        <w:rPr>
          <w:spacing w:val="-6"/>
        </w:rPr>
        <w:t xml:space="preserve"> </w:t>
      </w:r>
      <w:r>
        <w:t>мюзикла; слушание фрагментов из оперетт, анализ характерных особенностей жанра;</w:t>
      </w:r>
    </w:p>
    <w:p w14:paraId="7C9D6725" w14:textId="77777777" w:rsidR="0049640F" w:rsidRDefault="0059390D">
      <w:pPr>
        <w:pStyle w:val="a3"/>
        <w:jc w:val="left"/>
      </w:pPr>
      <w:r>
        <w:t>разучивание,</w:t>
      </w:r>
      <w:r>
        <w:rPr>
          <w:spacing w:val="-5"/>
        </w:rPr>
        <w:t xml:space="preserve"> </w:t>
      </w:r>
      <w:r>
        <w:t>исполнение</w:t>
      </w:r>
      <w:r>
        <w:rPr>
          <w:spacing w:val="-6"/>
        </w:rPr>
        <w:t xml:space="preserve"> </w:t>
      </w:r>
      <w:r>
        <w:t>отдельных</w:t>
      </w:r>
      <w:r>
        <w:rPr>
          <w:spacing w:val="-5"/>
        </w:rPr>
        <w:t xml:space="preserve"> </w:t>
      </w:r>
      <w:r>
        <w:t>номеров</w:t>
      </w:r>
      <w:r>
        <w:rPr>
          <w:spacing w:val="-6"/>
        </w:rPr>
        <w:t xml:space="preserve"> </w:t>
      </w:r>
      <w:r>
        <w:t>из</w:t>
      </w:r>
      <w:r>
        <w:rPr>
          <w:spacing w:val="-5"/>
        </w:rPr>
        <w:t xml:space="preserve"> </w:t>
      </w:r>
      <w:r>
        <w:t>популярных</w:t>
      </w:r>
      <w:r>
        <w:rPr>
          <w:spacing w:val="-5"/>
        </w:rPr>
        <w:t xml:space="preserve"> </w:t>
      </w:r>
      <w:r>
        <w:t>музыкальных</w:t>
      </w:r>
      <w:r>
        <w:rPr>
          <w:spacing w:val="-5"/>
        </w:rPr>
        <w:t xml:space="preserve"> </w:t>
      </w:r>
      <w:r>
        <w:t>спектаклей; сравнение разных постановок одного и того же мюзикла;</w:t>
      </w:r>
    </w:p>
    <w:p w14:paraId="3D8AF093" w14:textId="77777777" w:rsidR="0049640F" w:rsidRDefault="0059390D">
      <w:pPr>
        <w:pStyle w:val="a3"/>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163C143E" w14:textId="77777777" w:rsidR="0049640F" w:rsidRDefault="0059390D">
      <w:pPr>
        <w:pStyle w:val="a3"/>
        <w:jc w:val="left"/>
      </w:pPr>
      <w:r>
        <w:t>Кто</w:t>
      </w:r>
      <w:r>
        <w:rPr>
          <w:spacing w:val="-1"/>
        </w:rPr>
        <w:t xml:space="preserve"> </w:t>
      </w:r>
      <w:r>
        <w:t>создаёт</w:t>
      </w:r>
      <w:r>
        <w:rPr>
          <w:spacing w:val="-1"/>
        </w:rPr>
        <w:t xml:space="preserve"> </w:t>
      </w:r>
      <w:r>
        <w:t>музыкальный</w:t>
      </w:r>
      <w:r>
        <w:rPr>
          <w:spacing w:val="-1"/>
        </w:rPr>
        <w:t xml:space="preserve"> </w:t>
      </w:r>
      <w:r>
        <w:rPr>
          <w:spacing w:val="-2"/>
        </w:rPr>
        <w:t>спектакль?</w:t>
      </w:r>
    </w:p>
    <w:p w14:paraId="19E14406" w14:textId="77777777" w:rsidR="0049640F" w:rsidRDefault="0059390D">
      <w:pPr>
        <w:pStyle w:val="a3"/>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rPr>
        <w:t xml:space="preserve"> </w:t>
      </w:r>
      <w:r>
        <w:t>дирижёр,</w:t>
      </w:r>
      <w:r>
        <w:rPr>
          <w:spacing w:val="80"/>
        </w:rPr>
        <w:t xml:space="preserve"> </w:t>
      </w:r>
      <w:r>
        <w:t>режиссёр,</w:t>
      </w:r>
      <w:r>
        <w:rPr>
          <w:spacing w:val="80"/>
        </w:rPr>
        <w:t xml:space="preserve"> </w:t>
      </w:r>
      <w:r>
        <w:t>оперные</w:t>
      </w:r>
      <w:r>
        <w:rPr>
          <w:spacing w:val="80"/>
        </w:rPr>
        <w:t xml:space="preserve"> </w:t>
      </w:r>
      <w:r>
        <w:t>певцы, балерины и танцовщики, художники и другие.</w:t>
      </w:r>
    </w:p>
    <w:p w14:paraId="71FB682D"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54D889EC" w14:textId="77777777" w:rsidR="0049640F" w:rsidRDefault="0059390D">
      <w:pPr>
        <w:pStyle w:val="a3"/>
        <w:jc w:val="left"/>
      </w:pPr>
      <w:r>
        <w:t>диалог</w:t>
      </w:r>
      <w:r>
        <w:rPr>
          <w:spacing w:val="-5"/>
        </w:rPr>
        <w:t xml:space="preserve"> </w:t>
      </w:r>
      <w:r>
        <w:t>с</w:t>
      </w:r>
      <w:r>
        <w:rPr>
          <w:spacing w:val="-3"/>
        </w:rPr>
        <w:t xml:space="preserve"> </w:t>
      </w:r>
      <w:r>
        <w:t>учителем</w:t>
      </w:r>
      <w:r>
        <w:rPr>
          <w:spacing w:val="-2"/>
        </w:rPr>
        <w:t xml:space="preserve"> </w:t>
      </w:r>
      <w:r>
        <w:t>по</w:t>
      </w:r>
      <w:r>
        <w:rPr>
          <w:spacing w:val="-2"/>
        </w:rPr>
        <w:t xml:space="preserve"> </w:t>
      </w:r>
      <w:r>
        <w:t>поводу</w:t>
      </w:r>
      <w:r>
        <w:rPr>
          <w:spacing w:val="-2"/>
        </w:rPr>
        <w:t xml:space="preserve"> </w:t>
      </w:r>
      <w:r>
        <w:t>синкретичного</w:t>
      </w:r>
      <w:r>
        <w:rPr>
          <w:spacing w:val="-1"/>
        </w:rPr>
        <w:t xml:space="preserve"> </w:t>
      </w:r>
      <w:r>
        <w:t>характера</w:t>
      </w:r>
      <w:r>
        <w:rPr>
          <w:spacing w:val="-4"/>
        </w:rPr>
        <w:t xml:space="preserve"> </w:t>
      </w:r>
      <w:r>
        <w:t>музыкального</w:t>
      </w:r>
      <w:r>
        <w:rPr>
          <w:spacing w:val="-1"/>
        </w:rPr>
        <w:t xml:space="preserve"> </w:t>
      </w:r>
      <w:r>
        <w:rPr>
          <w:spacing w:val="-2"/>
        </w:rPr>
        <w:t>спектакля;</w:t>
      </w:r>
    </w:p>
    <w:p w14:paraId="122FFB14" w14:textId="77777777" w:rsidR="0049640F" w:rsidRDefault="0059390D">
      <w:pPr>
        <w:pStyle w:val="a3"/>
        <w:spacing w:before="1"/>
        <w:jc w:val="left"/>
      </w:pPr>
      <w:r>
        <w:t>знакомство</w:t>
      </w:r>
      <w:r>
        <w:rPr>
          <w:spacing w:val="80"/>
        </w:rPr>
        <w:t xml:space="preserve"> </w:t>
      </w:r>
      <w:r>
        <w:t>с</w:t>
      </w:r>
      <w:r>
        <w:rPr>
          <w:spacing w:val="80"/>
        </w:rPr>
        <w:t xml:space="preserve"> </w:t>
      </w:r>
      <w:r>
        <w:t>миром</w:t>
      </w:r>
      <w:r>
        <w:rPr>
          <w:spacing w:val="80"/>
        </w:rPr>
        <w:t xml:space="preserve"> </w:t>
      </w:r>
      <w:r>
        <w:t>театральных</w:t>
      </w:r>
      <w:r>
        <w:rPr>
          <w:spacing w:val="80"/>
        </w:rPr>
        <w:t xml:space="preserve"> </w:t>
      </w:r>
      <w:r>
        <w:t>профессий,</w:t>
      </w:r>
      <w:r>
        <w:rPr>
          <w:spacing w:val="80"/>
        </w:rPr>
        <w:t xml:space="preserve"> </w:t>
      </w:r>
      <w:r>
        <w:t>творчеством</w:t>
      </w:r>
      <w:r>
        <w:rPr>
          <w:spacing w:val="80"/>
        </w:rPr>
        <w:t xml:space="preserve"> </w:t>
      </w:r>
      <w:r>
        <w:t>театральных</w:t>
      </w:r>
      <w:r>
        <w:rPr>
          <w:spacing w:val="80"/>
        </w:rPr>
        <w:t xml:space="preserve"> </w:t>
      </w:r>
      <w:r>
        <w:t xml:space="preserve">режиссёров, </w:t>
      </w:r>
      <w:r>
        <w:rPr>
          <w:spacing w:val="-2"/>
        </w:rPr>
        <w:t>художников;</w:t>
      </w:r>
    </w:p>
    <w:p w14:paraId="55BFE7A9" w14:textId="77777777" w:rsidR="0049640F" w:rsidRDefault="0059390D">
      <w:pPr>
        <w:pStyle w:val="a3"/>
        <w:ind w:right="1358"/>
        <w:jc w:val="left"/>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4"/>
        </w:rPr>
        <w:t xml:space="preserve"> </w:t>
      </w:r>
      <w:r>
        <w:t>спектакля</w:t>
      </w:r>
      <w:r>
        <w:rPr>
          <w:spacing w:val="-4"/>
        </w:rPr>
        <w:t xml:space="preserve"> </w:t>
      </w:r>
      <w:r>
        <w:t>в</w:t>
      </w:r>
      <w:r>
        <w:rPr>
          <w:spacing w:val="-5"/>
        </w:rPr>
        <w:t xml:space="preserve"> </w:t>
      </w:r>
      <w:r>
        <w:t>разных</w:t>
      </w:r>
      <w:r>
        <w:rPr>
          <w:spacing w:val="-4"/>
        </w:rPr>
        <w:t xml:space="preserve"> </w:t>
      </w:r>
      <w:r>
        <w:t>постановках; обсуждение различий в оформлении, режиссуре;</w:t>
      </w:r>
    </w:p>
    <w:p w14:paraId="3E271D7B" w14:textId="77777777" w:rsidR="0049640F" w:rsidRDefault="0059390D">
      <w:pPr>
        <w:pStyle w:val="a3"/>
        <w:jc w:val="left"/>
      </w:pPr>
      <w:r>
        <w:t>создание</w:t>
      </w:r>
      <w:r>
        <w:rPr>
          <w:spacing w:val="-4"/>
        </w:rPr>
        <w:t xml:space="preserve"> </w:t>
      </w:r>
      <w:r>
        <w:t>эскизов</w:t>
      </w:r>
      <w:r>
        <w:rPr>
          <w:spacing w:val="-6"/>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3"/>
        </w:rPr>
        <w:t xml:space="preserve"> </w:t>
      </w:r>
      <w:r>
        <w:t>из</w:t>
      </w:r>
      <w:r>
        <w:rPr>
          <w:spacing w:val="-3"/>
        </w:rPr>
        <w:t xml:space="preserve"> </w:t>
      </w:r>
      <w:r>
        <w:t>изученных</w:t>
      </w:r>
      <w:r>
        <w:rPr>
          <w:spacing w:val="-3"/>
        </w:rPr>
        <w:t xml:space="preserve"> </w:t>
      </w:r>
      <w:r>
        <w:t>музыкальных</w:t>
      </w:r>
      <w:r>
        <w:rPr>
          <w:spacing w:val="-3"/>
        </w:rPr>
        <w:t xml:space="preserve"> </w:t>
      </w:r>
      <w:r>
        <w:t>спектаклей; вариативно: виртуальный квест по музыкальному театру.</w:t>
      </w:r>
    </w:p>
    <w:p w14:paraId="7DA2BE6A" w14:textId="77777777" w:rsidR="0049640F" w:rsidRDefault="0059390D">
      <w:pPr>
        <w:pStyle w:val="a3"/>
        <w:jc w:val="left"/>
      </w:pPr>
      <w:r>
        <w:t>Патриотическая</w:t>
      </w:r>
      <w:r>
        <w:rPr>
          <w:spacing w:val="-5"/>
        </w:rPr>
        <w:t xml:space="preserve"> </w:t>
      </w:r>
      <w:r>
        <w:t>и</w:t>
      </w:r>
      <w:r>
        <w:rPr>
          <w:spacing w:val="-2"/>
        </w:rPr>
        <w:t xml:space="preserve"> </w:t>
      </w:r>
      <w:r>
        <w:t>народная</w:t>
      </w:r>
      <w:r>
        <w:rPr>
          <w:spacing w:val="-2"/>
        </w:rPr>
        <w:t xml:space="preserve"> </w:t>
      </w:r>
      <w:r>
        <w:t>тема</w:t>
      </w:r>
      <w:r>
        <w:rPr>
          <w:spacing w:val="-3"/>
        </w:rPr>
        <w:t xml:space="preserve"> </w:t>
      </w:r>
      <w:r>
        <w:t>в</w:t>
      </w:r>
      <w:r>
        <w:rPr>
          <w:spacing w:val="-3"/>
        </w:rPr>
        <w:t xml:space="preserve"> </w:t>
      </w:r>
      <w:r>
        <w:t>театре</w:t>
      </w:r>
      <w:r>
        <w:rPr>
          <w:spacing w:val="-2"/>
        </w:rPr>
        <w:t xml:space="preserve"> </w:t>
      </w:r>
      <w:r>
        <w:t>и</w:t>
      </w:r>
      <w:r>
        <w:rPr>
          <w:spacing w:val="-2"/>
        </w:rPr>
        <w:t xml:space="preserve"> кино.</w:t>
      </w:r>
    </w:p>
    <w:p w14:paraId="676FD454" w14:textId="77777777" w:rsidR="0049640F" w:rsidRDefault="0059390D">
      <w:pPr>
        <w:pStyle w:val="a3"/>
        <w:tabs>
          <w:tab w:val="left" w:pos="2982"/>
        </w:tabs>
        <w:jc w:val="left"/>
      </w:pPr>
      <w:r>
        <w:rPr>
          <w:spacing w:val="-2"/>
        </w:rPr>
        <w:t>Содержание:</w:t>
      </w:r>
      <w:r>
        <w:tab/>
        <w:t>история</w:t>
      </w:r>
      <w:r>
        <w:rPr>
          <w:spacing w:val="-8"/>
        </w:rPr>
        <w:t xml:space="preserve"> </w:t>
      </w:r>
      <w:r>
        <w:t>создания,</w:t>
      </w:r>
      <w:r>
        <w:rPr>
          <w:spacing w:val="-5"/>
        </w:rPr>
        <w:t xml:space="preserve"> </w:t>
      </w:r>
      <w:r>
        <w:t>значение</w:t>
      </w:r>
      <w:r>
        <w:rPr>
          <w:spacing w:val="-5"/>
        </w:rPr>
        <w:t xml:space="preserve"> </w:t>
      </w:r>
      <w:r>
        <w:t>музыкально-</w:t>
      </w:r>
      <w:r>
        <w:rPr>
          <w:spacing w:val="-2"/>
        </w:rPr>
        <w:t>сценических</w:t>
      </w:r>
    </w:p>
    <w:p w14:paraId="4831830A" w14:textId="77777777" w:rsidR="0049640F" w:rsidRDefault="0059390D">
      <w:pPr>
        <w:pStyle w:val="a3"/>
        <w:ind w:right="422"/>
      </w:pPr>
      <w:r>
        <w:t>и экранных произведений, посвящённых нашему народу, его истории, теме служения Отечеству. Фрагменты, отдельные номера из опер, балетов, музыки к</w:t>
      </w:r>
      <w:r>
        <w:rPr>
          <w:spacing w:val="-3"/>
        </w:rPr>
        <w:t xml:space="preserve"> </w:t>
      </w:r>
      <w:r>
        <w:t>фильмам (например, опера</w:t>
      </w:r>
      <w:r>
        <w:rPr>
          <w:spacing w:val="80"/>
        </w:rPr>
        <w:t xml:space="preserve"> </w:t>
      </w:r>
      <w:r>
        <w:t>«Иван</w:t>
      </w:r>
      <w:r>
        <w:rPr>
          <w:spacing w:val="80"/>
        </w:rPr>
        <w:t xml:space="preserve"> </w:t>
      </w:r>
      <w:r>
        <w:t>Сусанин»</w:t>
      </w:r>
      <w:r>
        <w:rPr>
          <w:spacing w:val="80"/>
        </w:rPr>
        <w:t xml:space="preserve"> </w:t>
      </w:r>
      <w:r>
        <w:t>М.И.</w:t>
      </w:r>
      <w:r>
        <w:rPr>
          <w:spacing w:val="80"/>
        </w:rPr>
        <w:t xml:space="preserve"> </w:t>
      </w:r>
      <w:r>
        <w:t>Глинки,</w:t>
      </w:r>
      <w:r>
        <w:rPr>
          <w:spacing w:val="80"/>
        </w:rPr>
        <w:t xml:space="preserve"> </w:t>
      </w:r>
      <w:r>
        <w:t>опера</w:t>
      </w:r>
      <w:r>
        <w:rPr>
          <w:spacing w:val="80"/>
        </w:rPr>
        <w:t xml:space="preserve"> </w:t>
      </w:r>
      <w:r>
        <w:t>«Война</w:t>
      </w:r>
      <w:r>
        <w:rPr>
          <w:spacing w:val="80"/>
        </w:rPr>
        <w:t xml:space="preserve"> </w:t>
      </w:r>
      <w:r>
        <w:t>и</w:t>
      </w:r>
      <w:r>
        <w:rPr>
          <w:spacing w:val="80"/>
        </w:rPr>
        <w:t xml:space="preserve"> </w:t>
      </w:r>
      <w:r>
        <w:t>мир»,</w:t>
      </w:r>
      <w:r>
        <w:rPr>
          <w:spacing w:val="80"/>
        </w:rPr>
        <w:t xml:space="preserve"> </w:t>
      </w:r>
      <w:r>
        <w:t>музыка</w:t>
      </w:r>
      <w:r>
        <w:rPr>
          <w:spacing w:val="80"/>
        </w:rPr>
        <w:t xml:space="preserve"> </w:t>
      </w:r>
      <w:r>
        <w:t>к</w:t>
      </w:r>
      <w:r>
        <w:rPr>
          <w:spacing w:val="80"/>
        </w:rPr>
        <w:t xml:space="preserve"> </w:t>
      </w:r>
      <w:r>
        <w:t>кинофильму</w:t>
      </w:r>
    </w:p>
    <w:p w14:paraId="2E7CFF62" w14:textId="77777777" w:rsidR="0049640F" w:rsidRDefault="0059390D">
      <w:pPr>
        <w:pStyle w:val="a3"/>
        <w:spacing w:before="1"/>
        <w:ind w:right="419"/>
        <w:jc w:val="left"/>
      </w:pPr>
      <w:r>
        <w:t>«Александр</w:t>
      </w:r>
      <w:r>
        <w:rPr>
          <w:spacing w:val="-4"/>
        </w:rPr>
        <w:t xml:space="preserve"> </w:t>
      </w:r>
      <w:r>
        <w:t>Невский»</w:t>
      </w:r>
      <w:r>
        <w:rPr>
          <w:spacing w:val="-7"/>
        </w:rPr>
        <w:t xml:space="preserve"> </w:t>
      </w:r>
      <w:r>
        <w:t>С.С.</w:t>
      </w:r>
      <w:r>
        <w:rPr>
          <w:spacing w:val="-4"/>
        </w:rPr>
        <w:t xml:space="preserve"> </w:t>
      </w:r>
      <w:r>
        <w:t>Прокофьева,</w:t>
      </w:r>
      <w:r>
        <w:rPr>
          <w:spacing w:val="-4"/>
        </w:rPr>
        <w:t xml:space="preserve"> </w:t>
      </w:r>
      <w:r>
        <w:t>оперы</w:t>
      </w:r>
      <w:r>
        <w:rPr>
          <w:spacing w:val="-2"/>
        </w:rPr>
        <w:t xml:space="preserve"> </w:t>
      </w:r>
      <w:r>
        <w:t>«Борис</w:t>
      </w:r>
      <w:r>
        <w:rPr>
          <w:spacing w:val="-5"/>
        </w:rPr>
        <w:t xml:space="preserve"> </w:t>
      </w:r>
      <w:r>
        <w:t>Годунов»</w:t>
      </w:r>
      <w:r>
        <w:rPr>
          <w:spacing w:val="-4"/>
        </w:rPr>
        <w:t xml:space="preserve"> </w:t>
      </w:r>
      <w:r>
        <w:t>и</w:t>
      </w:r>
      <w:r>
        <w:rPr>
          <w:spacing w:val="-4"/>
        </w:rPr>
        <w:t xml:space="preserve"> </w:t>
      </w:r>
      <w:r>
        <w:t>другие</w:t>
      </w:r>
      <w:r>
        <w:rPr>
          <w:spacing w:val="-5"/>
        </w:rPr>
        <w:t xml:space="preserve"> </w:t>
      </w:r>
      <w:r>
        <w:t>произведения). Виды деятельности обучающихся:</w:t>
      </w:r>
    </w:p>
    <w:p w14:paraId="0C5E29E6" w14:textId="77777777" w:rsidR="0049640F" w:rsidRDefault="0059390D">
      <w:pPr>
        <w:pStyle w:val="a3"/>
        <w:ind w:right="419"/>
        <w:jc w:val="left"/>
      </w:pPr>
      <w:r>
        <w:t>чтение</w:t>
      </w:r>
      <w:r>
        <w:rPr>
          <w:spacing w:val="-15"/>
        </w:rPr>
        <w:t xml:space="preserve"> </w:t>
      </w:r>
      <w:r>
        <w:t>учебных</w:t>
      </w:r>
      <w:r>
        <w:rPr>
          <w:spacing w:val="-15"/>
        </w:rPr>
        <w:t xml:space="preserve"> </w:t>
      </w:r>
      <w:r>
        <w:t>и</w:t>
      </w:r>
      <w:r>
        <w:rPr>
          <w:spacing w:val="-15"/>
        </w:rPr>
        <w:t xml:space="preserve"> </w:t>
      </w:r>
      <w:r>
        <w:t>популярных</w:t>
      </w:r>
      <w:r>
        <w:rPr>
          <w:spacing w:val="-15"/>
        </w:rPr>
        <w:t xml:space="preserve"> </w:t>
      </w:r>
      <w:r>
        <w:t>текстов</w:t>
      </w:r>
      <w:r>
        <w:rPr>
          <w:spacing w:val="-14"/>
        </w:rPr>
        <w:t xml:space="preserve"> </w:t>
      </w:r>
      <w:r>
        <w:t>об</w:t>
      </w:r>
      <w:r>
        <w:rPr>
          <w:spacing w:val="-15"/>
        </w:rPr>
        <w:t xml:space="preserve"> </w:t>
      </w:r>
      <w:r>
        <w:t>истории</w:t>
      </w:r>
      <w:r>
        <w:rPr>
          <w:spacing w:val="-13"/>
        </w:rPr>
        <w:t xml:space="preserve"> </w:t>
      </w:r>
      <w:r>
        <w:t>создания</w:t>
      </w:r>
      <w:r>
        <w:rPr>
          <w:spacing w:val="-15"/>
        </w:rPr>
        <w:t xml:space="preserve"> </w:t>
      </w:r>
      <w:r>
        <w:t>патриотических</w:t>
      </w:r>
      <w:r>
        <w:rPr>
          <w:spacing w:val="-14"/>
        </w:rPr>
        <w:t xml:space="preserve"> </w:t>
      </w:r>
      <w:r>
        <w:t>опер,</w:t>
      </w:r>
      <w:r>
        <w:rPr>
          <w:spacing w:val="-14"/>
        </w:rPr>
        <w:t xml:space="preserve"> </w:t>
      </w:r>
      <w:r>
        <w:t>фильмов, о творческих поисках композиторов, создававших к ним музыку;</w:t>
      </w:r>
    </w:p>
    <w:p w14:paraId="137A011F" w14:textId="77777777" w:rsidR="0049640F" w:rsidRDefault="0059390D">
      <w:pPr>
        <w:pStyle w:val="a3"/>
        <w:jc w:val="left"/>
      </w:pPr>
      <w:r>
        <w:t>диалог</w:t>
      </w:r>
      <w:r>
        <w:rPr>
          <w:spacing w:val="-3"/>
        </w:rPr>
        <w:t xml:space="preserve"> </w:t>
      </w:r>
      <w:r>
        <w:t>с</w:t>
      </w:r>
      <w:r>
        <w:rPr>
          <w:spacing w:val="-2"/>
        </w:rPr>
        <w:t xml:space="preserve"> учителем;</w:t>
      </w:r>
    </w:p>
    <w:p w14:paraId="4A89CE50" w14:textId="77777777" w:rsidR="0049640F" w:rsidRDefault="0049640F">
      <w:pPr>
        <w:pStyle w:val="a3"/>
        <w:jc w:val="left"/>
        <w:sectPr w:rsidR="0049640F">
          <w:pgSz w:w="11910" w:h="16840"/>
          <w:pgMar w:top="1040" w:right="425" w:bottom="1200" w:left="1559" w:header="0" w:footer="926" w:gutter="0"/>
          <w:cols w:space="720"/>
        </w:sectPr>
      </w:pPr>
    </w:p>
    <w:p w14:paraId="23BCBAEA" w14:textId="77777777" w:rsidR="0049640F" w:rsidRDefault="0059390D">
      <w:pPr>
        <w:pStyle w:val="a3"/>
        <w:spacing w:before="73"/>
        <w:ind w:right="1984"/>
        <w:jc w:val="left"/>
      </w:pPr>
      <w:r>
        <w:lastRenderedPageBreak/>
        <w:t>просмотр</w:t>
      </w:r>
      <w:r>
        <w:rPr>
          <w:spacing w:val="-7"/>
        </w:rPr>
        <w:t xml:space="preserve"> </w:t>
      </w:r>
      <w:r>
        <w:t>фрагментов</w:t>
      </w:r>
      <w:r>
        <w:rPr>
          <w:spacing w:val="-8"/>
        </w:rPr>
        <w:t xml:space="preserve"> </w:t>
      </w:r>
      <w:r>
        <w:t>крупных</w:t>
      </w:r>
      <w:r>
        <w:rPr>
          <w:spacing w:val="-7"/>
        </w:rPr>
        <w:t xml:space="preserve"> </w:t>
      </w:r>
      <w:r>
        <w:t>сценических</w:t>
      </w:r>
      <w:r>
        <w:rPr>
          <w:spacing w:val="-10"/>
        </w:rPr>
        <w:t xml:space="preserve"> </w:t>
      </w:r>
      <w:r>
        <w:t>произведений,</w:t>
      </w:r>
      <w:r>
        <w:rPr>
          <w:spacing w:val="-7"/>
        </w:rPr>
        <w:t xml:space="preserve"> </w:t>
      </w:r>
      <w:r>
        <w:t>фильмов; обсуждение характера героев и событий;</w:t>
      </w:r>
    </w:p>
    <w:p w14:paraId="1A5B7369" w14:textId="77777777" w:rsidR="0049640F" w:rsidRDefault="0059390D">
      <w:pPr>
        <w:pStyle w:val="a3"/>
        <w:spacing w:before="1"/>
        <w:jc w:val="left"/>
      </w:pPr>
      <w:r>
        <w:t>проблемная</w:t>
      </w:r>
      <w:r>
        <w:rPr>
          <w:spacing w:val="-4"/>
        </w:rPr>
        <w:t xml:space="preserve"> </w:t>
      </w:r>
      <w:r>
        <w:t>ситуация:</w:t>
      </w:r>
      <w:r>
        <w:rPr>
          <w:spacing w:val="-5"/>
        </w:rPr>
        <w:t xml:space="preserve"> </w:t>
      </w:r>
      <w:r>
        <w:t>зачем</w:t>
      </w:r>
      <w:r>
        <w:rPr>
          <w:spacing w:val="-5"/>
        </w:rPr>
        <w:t xml:space="preserve"> </w:t>
      </w:r>
      <w:r>
        <w:t>нужна</w:t>
      </w:r>
      <w:r>
        <w:rPr>
          <w:spacing w:val="-4"/>
        </w:rPr>
        <w:t xml:space="preserve"> </w:t>
      </w:r>
      <w:r>
        <w:t>серьёзная</w:t>
      </w:r>
      <w:r>
        <w:rPr>
          <w:spacing w:val="-3"/>
        </w:rPr>
        <w:t xml:space="preserve"> </w:t>
      </w:r>
      <w:r>
        <w:rPr>
          <w:spacing w:val="-2"/>
        </w:rPr>
        <w:t>музыка;</w:t>
      </w:r>
    </w:p>
    <w:p w14:paraId="416732CD" w14:textId="77777777" w:rsidR="0049640F" w:rsidRDefault="0059390D">
      <w:pPr>
        <w:pStyle w:val="a3"/>
        <w:jc w:val="left"/>
      </w:pPr>
      <w:r>
        <w:t>разучивание,</w:t>
      </w:r>
      <w:r>
        <w:rPr>
          <w:spacing w:val="-15"/>
        </w:rPr>
        <w:t xml:space="preserve"> </w:t>
      </w:r>
      <w:r>
        <w:t>исполнение</w:t>
      </w:r>
      <w:r>
        <w:rPr>
          <w:spacing w:val="-15"/>
        </w:rPr>
        <w:t xml:space="preserve"> </w:t>
      </w:r>
      <w:r>
        <w:t>песен</w:t>
      </w:r>
      <w:r>
        <w:rPr>
          <w:spacing w:val="-15"/>
        </w:rPr>
        <w:t xml:space="preserve"> </w:t>
      </w:r>
      <w:r>
        <w:t>о</w:t>
      </w:r>
      <w:r>
        <w:rPr>
          <w:spacing w:val="-15"/>
        </w:rPr>
        <w:t xml:space="preserve"> </w:t>
      </w:r>
      <w:r>
        <w:t>Родине,</w:t>
      </w:r>
      <w:r>
        <w:rPr>
          <w:spacing w:val="-15"/>
        </w:rPr>
        <w:t xml:space="preserve"> </w:t>
      </w:r>
      <w:r>
        <w:t>нашей</w:t>
      </w:r>
      <w:r>
        <w:rPr>
          <w:spacing w:val="-15"/>
        </w:rPr>
        <w:t xml:space="preserve"> </w:t>
      </w:r>
      <w:r>
        <w:t>стране,</w:t>
      </w:r>
      <w:r>
        <w:rPr>
          <w:spacing w:val="-15"/>
        </w:rPr>
        <w:t xml:space="preserve"> </w:t>
      </w:r>
      <w:r>
        <w:t>исторических</w:t>
      </w:r>
      <w:r>
        <w:rPr>
          <w:spacing w:val="-14"/>
        </w:rPr>
        <w:t xml:space="preserve"> </w:t>
      </w:r>
      <w:r>
        <w:t>событиях</w:t>
      </w:r>
      <w:r>
        <w:rPr>
          <w:spacing w:val="-15"/>
        </w:rPr>
        <w:t xml:space="preserve"> </w:t>
      </w:r>
      <w:r>
        <w:t>и</w:t>
      </w:r>
      <w:r>
        <w:rPr>
          <w:spacing w:val="-15"/>
        </w:rPr>
        <w:t xml:space="preserve"> </w:t>
      </w:r>
      <w:r>
        <w:t xml:space="preserve">подвигах </w:t>
      </w:r>
      <w:r>
        <w:rPr>
          <w:spacing w:val="-2"/>
        </w:rPr>
        <w:t>героев;</w:t>
      </w:r>
    </w:p>
    <w:p w14:paraId="2F14AA08" w14:textId="77777777" w:rsidR="0049640F" w:rsidRDefault="0059390D">
      <w:pPr>
        <w:pStyle w:val="a3"/>
        <w:ind w:right="422"/>
      </w:pPr>
      <w:r>
        <w:t>вариативно: посещение театра (кинотеатра) - просмотр спектакля (фильма) патриотического</w:t>
      </w:r>
      <w:r>
        <w:rPr>
          <w:spacing w:val="-15"/>
        </w:rPr>
        <w:t xml:space="preserve"> </w:t>
      </w:r>
      <w:r>
        <w:t>содержания;</w:t>
      </w:r>
      <w:r>
        <w:rPr>
          <w:spacing w:val="-15"/>
        </w:rPr>
        <w:t xml:space="preserve"> </w:t>
      </w:r>
      <w:r>
        <w:t>участие</w:t>
      </w:r>
      <w:r>
        <w:rPr>
          <w:spacing w:val="-15"/>
        </w:rPr>
        <w:t xml:space="preserve"> </w:t>
      </w:r>
      <w:r>
        <w:t>в</w:t>
      </w:r>
      <w:r>
        <w:rPr>
          <w:spacing w:val="-15"/>
        </w:rPr>
        <w:t xml:space="preserve"> </w:t>
      </w:r>
      <w:r>
        <w:t>концерте,</w:t>
      </w:r>
      <w:r>
        <w:rPr>
          <w:spacing w:val="-15"/>
        </w:rPr>
        <w:t xml:space="preserve"> </w:t>
      </w:r>
      <w:r>
        <w:t>фестивале,</w:t>
      </w:r>
      <w:r>
        <w:rPr>
          <w:spacing w:val="-15"/>
        </w:rPr>
        <w:t xml:space="preserve"> </w:t>
      </w:r>
      <w:r>
        <w:t>конференции</w:t>
      </w:r>
      <w:r>
        <w:rPr>
          <w:spacing w:val="-15"/>
        </w:rPr>
        <w:t xml:space="preserve"> </w:t>
      </w:r>
      <w:r>
        <w:t xml:space="preserve">патриотической </w:t>
      </w:r>
      <w:r>
        <w:rPr>
          <w:spacing w:val="-2"/>
        </w:rPr>
        <w:t>тематики.</w:t>
      </w:r>
    </w:p>
    <w:p w14:paraId="46CBBA4A" w14:textId="77777777" w:rsidR="0049640F" w:rsidRDefault="0059390D">
      <w:pPr>
        <w:pStyle w:val="4"/>
      </w:pPr>
      <w:r>
        <w:t>Модуль</w:t>
      </w:r>
      <w:r>
        <w:rPr>
          <w:spacing w:val="-3"/>
        </w:rPr>
        <w:t xml:space="preserve"> </w:t>
      </w:r>
      <w:r>
        <w:t>№</w:t>
      </w:r>
      <w:r>
        <w:rPr>
          <w:spacing w:val="-3"/>
        </w:rPr>
        <w:t xml:space="preserve"> </w:t>
      </w:r>
      <w:r>
        <w:t>7</w:t>
      </w:r>
      <w:r>
        <w:rPr>
          <w:spacing w:val="-3"/>
        </w:rPr>
        <w:t xml:space="preserve"> </w:t>
      </w:r>
      <w:r>
        <w:t>«Современная</w:t>
      </w:r>
      <w:r>
        <w:rPr>
          <w:spacing w:val="-3"/>
        </w:rPr>
        <w:t xml:space="preserve"> </w:t>
      </w:r>
      <w:r>
        <w:t>музыкальная</w:t>
      </w:r>
      <w:r>
        <w:rPr>
          <w:spacing w:val="-2"/>
        </w:rPr>
        <w:t xml:space="preserve"> культура».</w:t>
      </w:r>
    </w:p>
    <w:p w14:paraId="10B68A5E" w14:textId="77777777" w:rsidR="0049640F" w:rsidRDefault="0059390D">
      <w:pPr>
        <w:pStyle w:val="a3"/>
        <w:ind w:right="42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w:t>
      </w:r>
      <w:r>
        <w:rPr>
          <w:spacing w:val="-8"/>
        </w:rPr>
        <w:t xml:space="preserve"> </w:t>
      </w:r>
      <w:r>
        <w:t>явлений,</w:t>
      </w:r>
      <w:r>
        <w:rPr>
          <w:spacing w:val="-7"/>
        </w:rPr>
        <w:t xml:space="preserve"> </w:t>
      </w:r>
      <w:r>
        <w:t>персоналий</w:t>
      </w:r>
      <w:r>
        <w:rPr>
          <w:spacing w:val="-6"/>
        </w:rPr>
        <w:t xml:space="preserve"> </w:t>
      </w:r>
      <w:r>
        <w:t>и</w:t>
      </w:r>
      <w:r>
        <w:rPr>
          <w:spacing w:val="-8"/>
        </w:rPr>
        <w:t xml:space="preserve"> </w:t>
      </w:r>
      <w:r>
        <w:t>произведений,</w:t>
      </w:r>
      <w:r>
        <w:rPr>
          <w:spacing w:val="-7"/>
        </w:rPr>
        <w:t xml:space="preserve"> </w:t>
      </w:r>
      <w:r>
        <w:t>действительно</w:t>
      </w:r>
      <w:r>
        <w:rPr>
          <w:spacing w:val="-7"/>
        </w:rPr>
        <w:t xml:space="preserve"> </w:t>
      </w:r>
      <w:r>
        <w:t>достойных</w:t>
      </w:r>
      <w:r>
        <w:rPr>
          <w:spacing w:val="-7"/>
        </w:rPr>
        <w:t xml:space="preserve"> </w:t>
      </w:r>
      <w:r>
        <w:t>внимания,</w:t>
      </w:r>
      <w:r>
        <w:rPr>
          <w:spacing w:val="-7"/>
        </w:rPr>
        <w:t xml:space="preserve"> </w:t>
      </w:r>
      <w:r>
        <w:t>тех, которые</w:t>
      </w:r>
      <w:r>
        <w:rPr>
          <w:spacing w:val="53"/>
          <w:w w:val="150"/>
        </w:rPr>
        <w:t xml:space="preserve"> </w:t>
      </w:r>
      <w:r>
        <w:t>не</w:t>
      </w:r>
      <w:r>
        <w:rPr>
          <w:spacing w:val="56"/>
          <w:w w:val="150"/>
        </w:rPr>
        <w:t xml:space="preserve"> </w:t>
      </w:r>
      <w:r>
        <w:t>забудутся</w:t>
      </w:r>
      <w:r>
        <w:rPr>
          <w:spacing w:val="57"/>
          <w:w w:val="150"/>
        </w:rPr>
        <w:t xml:space="preserve"> </w:t>
      </w:r>
      <w:r>
        <w:t>через</w:t>
      </w:r>
      <w:r>
        <w:rPr>
          <w:spacing w:val="57"/>
          <w:w w:val="150"/>
        </w:rPr>
        <w:t xml:space="preserve"> </w:t>
      </w:r>
      <w:r>
        <w:t>несколько</w:t>
      </w:r>
      <w:r>
        <w:rPr>
          <w:spacing w:val="57"/>
          <w:w w:val="150"/>
        </w:rPr>
        <w:t xml:space="preserve"> </w:t>
      </w:r>
      <w:r>
        <w:t>лет</w:t>
      </w:r>
      <w:r>
        <w:rPr>
          <w:spacing w:val="58"/>
          <w:w w:val="150"/>
        </w:rPr>
        <w:t xml:space="preserve"> </w:t>
      </w:r>
      <w:r>
        <w:t>как</w:t>
      </w:r>
      <w:r>
        <w:rPr>
          <w:spacing w:val="58"/>
          <w:w w:val="150"/>
        </w:rPr>
        <w:t xml:space="preserve"> </w:t>
      </w:r>
      <w:r>
        <w:t>случайное</w:t>
      </w:r>
      <w:r>
        <w:rPr>
          <w:spacing w:val="55"/>
          <w:w w:val="150"/>
        </w:rPr>
        <w:t xml:space="preserve"> </w:t>
      </w:r>
      <w:r>
        <w:t>веяние</w:t>
      </w:r>
      <w:r>
        <w:rPr>
          <w:spacing w:val="56"/>
          <w:w w:val="150"/>
        </w:rPr>
        <w:t xml:space="preserve"> </w:t>
      </w:r>
      <w:r>
        <w:t>моды.</w:t>
      </w:r>
      <w:r>
        <w:rPr>
          <w:spacing w:val="59"/>
          <w:w w:val="150"/>
        </w:rPr>
        <w:t xml:space="preserve"> </w:t>
      </w:r>
      <w:r>
        <w:t>В</w:t>
      </w:r>
      <w:r>
        <w:rPr>
          <w:spacing w:val="58"/>
          <w:w w:val="150"/>
        </w:rPr>
        <w:t xml:space="preserve"> </w:t>
      </w:r>
      <w:r>
        <w:rPr>
          <w:spacing w:val="-2"/>
        </w:rPr>
        <w:t>понятие</w:t>
      </w:r>
    </w:p>
    <w:p w14:paraId="45E6F7B0" w14:textId="77777777" w:rsidR="0049640F" w:rsidRDefault="0059390D">
      <w:pPr>
        <w:pStyle w:val="a3"/>
        <w:spacing w:before="1"/>
        <w:ind w:right="419"/>
      </w:pPr>
      <w:r>
        <w:t>«современная</w:t>
      </w:r>
      <w:r>
        <w:rPr>
          <w:spacing w:val="-15"/>
        </w:rPr>
        <w:t xml:space="preserve"> </w:t>
      </w:r>
      <w:r>
        <w:t>музыка»</w:t>
      </w:r>
      <w:r>
        <w:rPr>
          <w:spacing w:val="-15"/>
        </w:rPr>
        <w:t xml:space="preserve"> </w:t>
      </w:r>
      <w:r>
        <w:t>входит</w:t>
      </w:r>
      <w:r>
        <w:rPr>
          <w:spacing w:val="-15"/>
        </w:rPr>
        <w:t xml:space="preserve"> </w:t>
      </w:r>
      <w:r>
        <w:t>широкий</w:t>
      </w:r>
      <w:r>
        <w:rPr>
          <w:spacing w:val="-15"/>
        </w:rPr>
        <w:t xml:space="preserve"> </w:t>
      </w:r>
      <w:r>
        <w:t>круг</w:t>
      </w:r>
      <w:r>
        <w:rPr>
          <w:spacing w:val="-15"/>
        </w:rPr>
        <w:t xml:space="preserve"> </w:t>
      </w:r>
      <w:r>
        <w:t>явлений</w:t>
      </w:r>
      <w:r>
        <w:rPr>
          <w:spacing w:val="-15"/>
        </w:rPr>
        <w:t xml:space="preserve"> </w:t>
      </w:r>
      <w:r>
        <w:t>(от</w:t>
      </w:r>
      <w:r>
        <w:rPr>
          <w:spacing w:val="-15"/>
        </w:rPr>
        <w:t xml:space="preserve"> </w:t>
      </w:r>
      <w:r>
        <w:t>академического</w:t>
      </w:r>
      <w:r>
        <w:rPr>
          <w:spacing w:val="-15"/>
        </w:rPr>
        <w:t xml:space="preserve"> </w:t>
      </w:r>
      <w:r>
        <w:t>авангарда</w:t>
      </w:r>
      <w:r>
        <w:rPr>
          <w:spacing w:val="-15"/>
        </w:rPr>
        <w:t xml:space="preserve"> </w:t>
      </w:r>
      <w:r>
        <w:t>до</w:t>
      </w:r>
      <w:r>
        <w:rPr>
          <w:spacing w:val="-15"/>
        </w:rPr>
        <w:t xml:space="preserve"> </w:t>
      </w:r>
      <w:r>
        <w:t>фри- 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w:t>
      </w:r>
      <w:r>
        <w:rPr>
          <w:spacing w:val="-2"/>
        </w:rPr>
        <w:t xml:space="preserve"> </w:t>
      </w:r>
      <w:r>
        <w:t>заложить</w:t>
      </w:r>
      <w:r>
        <w:rPr>
          <w:spacing w:val="-1"/>
        </w:rPr>
        <w:t xml:space="preserve"> </w:t>
      </w:r>
      <w:r>
        <w:t>основы</w:t>
      </w:r>
      <w:r>
        <w:rPr>
          <w:spacing w:val="-3"/>
        </w:rPr>
        <w:t xml:space="preserve"> </w:t>
      </w:r>
      <w:r>
        <w:t>для</w:t>
      </w:r>
      <w:r>
        <w:rPr>
          <w:spacing w:val="-2"/>
        </w:rPr>
        <w:t xml:space="preserve"> </w:t>
      </w:r>
      <w:r>
        <w:t>последующего</w:t>
      </w:r>
      <w:r>
        <w:rPr>
          <w:spacing w:val="-2"/>
        </w:rPr>
        <w:t xml:space="preserve"> </w:t>
      </w:r>
      <w:r>
        <w:t>развития</w:t>
      </w:r>
      <w:r>
        <w:rPr>
          <w:spacing w:val="-5"/>
        </w:rPr>
        <w:t xml:space="preserve"> </w:t>
      </w:r>
      <w:r>
        <w:t>в</w:t>
      </w:r>
      <w:r>
        <w:rPr>
          <w:spacing w:val="-3"/>
        </w:rPr>
        <w:t xml:space="preserve"> </w:t>
      </w:r>
      <w:r>
        <w:t>данном</w:t>
      </w:r>
      <w:r>
        <w:rPr>
          <w:spacing w:val="-3"/>
        </w:rPr>
        <w:t xml:space="preserve"> </w:t>
      </w:r>
      <w:r>
        <w:t>направлении.</w:t>
      </w:r>
      <w:r>
        <w:rPr>
          <w:spacing w:val="-2"/>
        </w:rPr>
        <w:t xml:space="preserve"> </w:t>
      </w:r>
      <w:r>
        <w:t>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 хорового звучания.</w:t>
      </w:r>
    </w:p>
    <w:p w14:paraId="48B8F5FA" w14:textId="77777777" w:rsidR="0049640F" w:rsidRDefault="0059390D">
      <w:pPr>
        <w:pStyle w:val="a3"/>
      </w:pPr>
      <w:r>
        <w:t>Современные</w:t>
      </w:r>
      <w:r>
        <w:rPr>
          <w:spacing w:val="-6"/>
        </w:rPr>
        <w:t xml:space="preserve"> </w:t>
      </w:r>
      <w:r>
        <w:t>обработки</w:t>
      </w:r>
      <w:r>
        <w:rPr>
          <w:spacing w:val="-4"/>
        </w:rPr>
        <w:t xml:space="preserve"> </w:t>
      </w:r>
      <w:r>
        <w:t>классической</w:t>
      </w:r>
      <w:r>
        <w:rPr>
          <w:spacing w:val="-4"/>
        </w:rPr>
        <w:t xml:space="preserve"> </w:t>
      </w:r>
      <w:r>
        <w:rPr>
          <w:spacing w:val="-2"/>
        </w:rPr>
        <w:t>музыки.</w:t>
      </w:r>
    </w:p>
    <w:p w14:paraId="7AC145E4" w14:textId="77777777" w:rsidR="0049640F" w:rsidRDefault="0059390D">
      <w:pPr>
        <w:pStyle w:val="a3"/>
        <w:ind w:right="425"/>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63A3465E"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9CF7ECF" w14:textId="77777777" w:rsidR="0049640F" w:rsidRDefault="0059390D">
      <w:pPr>
        <w:pStyle w:val="a3"/>
      </w:pPr>
      <w:r>
        <w:t>различение</w:t>
      </w:r>
      <w:r>
        <w:rPr>
          <w:spacing w:val="-7"/>
        </w:rPr>
        <w:t xml:space="preserve"> </w:t>
      </w:r>
      <w:r>
        <w:t>музыки</w:t>
      </w:r>
      <w:r>
        <w:rPr>
          <w:spacing w:val="-4"/>
        </w:rPr>
        <w:t xml:space="preserve"> </w:t>
      </w:r>
      <w:r>
        <w:t>классической</w:t>
      </w:r>
      <w:r>
        <w:rPr>
          <w:spacing w:val="-3"/>
        </w:rPr>
        <w:t xml:space="preserve"> </w:t>
      </w:r>
      <w:r>
        <w:t>и</w:t>
      </w:r>
      <w:r>
        <w:rPr>
          <w:spacing w:val="-3"/>
        </w:rPr>
        <w:t xml:space="preserve"> </w:t>
      </w:r>
      <w:r>
        <w:t>её</w:t>
      </w:r>
      <w:r>
        <w:rPr>
          <w:spacing w:val="-4"/>
        </w:rPr>
        <w:t xml:space="preserve"> </w:t>
      </w:r>
      <w:r>
        <w:t>современной</w:t>
      </w:r>
      <w:r>
        <w:rPr>
          <w:spacing w:val="-3"/>
        </w:rPr>
        <w:t xml:space="preserve"> </w:t>
      </w:r>
      <w:r>
        <w:rPr>
          <w:spacing w:val="-2"/>
        </w:rPr>
        <w:t>обработки;</w:t>
      </w:r>
    </w:p>
    <w:p w14:paraId="78408BEF" w14:textId="77777777" w:rsidR="0049640F" w:rsidRDefault="0059390D">
      <w:pPr>
        <w:pStyle w:val="a3"/>
      </w:pPr>
      <w:r>
        <w:t>слушание</w:t>
      </w:r>
      <w:r>
        <w:rPr>
          <w:spacing w:val="-6"/>
        </w:rPr>
        <w:t xml:space="preserve"> </w:t>
      </w:r>
      <w:r>
        <w:t>обработок</w:t>
      </w:r>
      <w:r>
        <w:rPr>
          <w:spacing w:val="-2"/>
        </w:rPr>
        <w:t xml:space="preserve"> </w:t>
      </w:r>
      <w:r>
        <w:t>классической</w:t>
      </w:r>
      <w:r>
        <w:rPr>
          <w:spacing w:val="-3"/>
        </w:rPr>
        <w:t xml:space="preserve"> </w:t>
      </w:r>
      <w:r>
        <w:t>музыки,</w:t>
      </w:r>
      <w:r>
        <w:rPr>
          <w:spacing w:val="-2"/>
        </w:rPr>
        <w:t xml:space="preserve"> </w:t>
      </w:r>
      <w:r>
        <w:t>сравнение</w:t>
      </w:r>
      <w:r>
        <w:rPr>
          <w:spacing w:val="-4"/>
        </w:rPr>
        <w:t xml:space="preserve"> </w:t>
      </w:r>
      <w:r>
        <w:t>их</w:t>
      </w:r>
      <w:r>
        <w:rPr>
          <w:spacing w:val="-2"/>
        </w:rPr>
        <w:t xml:space="preserve"> </w:t>
      </w:r>
      <w:r>
        <w:t>с</w:t>
      </w:r>
      <w:r>
        <w:rPr>
          <w:spacing w:val="-3"/>
        </w:rPr>
        <w:t xml:space="preserve"> </w:t>
      </w:r>
      <w:r>
        <w:rPr>
          <w:spacing w:val="-2"/>
        </w:rPr>
        <w:t>оригиналом;</w:t>
      </w:r>
    </w:p>
    <w:p w14:paraId="5F454DA1" w14:textId="77777777" w:rsidR="0049640F" w:rsidRDefault="0059390D">
      <w:pPr>
        <w:pStyle w:val="a3"/>
        <w:ind w:right="426"/>
      </w:pPr>
      <w:r>
        <w:t xml:space="preserve">обсуждение комплекса выразительных средств, наблюдение за изменением характера </w:t>
      </w:r>
      <w:r>
        <w:rPr>
          <w:spacing w:val="-2"/>
        </w:rPr>
        <w:t>музыки;</w:t>
      </w:r>
    </w:p>
    <w:p w14:paraId="00BFF26F" w14:textId="77777777" w:rsidR="0049640F" w:rsidRDefault="0059390D">
      <w:pPr>
        <w:pStyle w:val="a3"/>
        <w:ind w:right="426"/>
      </w:pPr>
      <w:r>
        <w:t xml:space="preserve">вокальное исполнение классических тем в сопровождении современного ритмизованного </w:t>
      </w:r>
      <w:r>
        <w:rPr>
          <w:spacing w:val="-2"/>
        </w:rPr>
        <w:t>аккомпанемента;</w:t>
      </w:r>
    </w:p>
    <w:p w14:paraId="5EC430BD" w14:textId="77777777" w:rsidR="0049640F" w:rsidRDefault="0059390D">
      <w:pPr>
        <w:pStyle w:val="a3"/>
        <w:jc w:val="left"/>
      </w:pPr>
      <w:r>
        <w:rPr>
          <w:spacing w:val="-4"/>
        </w:rPr>
        <w:t>Джаз.</w:t>
      </w:r>
    </w:p>
    <w:p w14:paraId="278EA724" w14:textId="77777777" w:rsidR="0049640F" w:rsidRDefault="0059390D">
      <w:pPr>
        <w:pStyle w:val="a3"/>
        <w:spacing w:before="1"/>
        <w:ind w:right="424"/>
      </w:pPr>
      <w:r>
        <w:t>Содержание: особенности джаза: импровизационность, ритм. Музыкальные инструменты джаза,</w:t>
      </w:r>
      <w:r>
        <w:rPr>
          <w:spacing w:val="-1"/>
        </w:rPr>
        <w:t xml:space="preserve"> </w:t>
      </w:r>
      <w:r>
        <w:t>особые</w:t>
      </w:r>
      <w:r>
        <w:rPr>
          <w:spacing w:val="-2"/>
        </w:rPr>
        <w:t xml:space="preserve"> </w:t>
      </w:r>
      <w:r>
        <w:t>приёмы игры</w:t>
      </w:r>
      <w:r>
        <w:rPr>
          <w:spacing w:val="-2"/>
        </w:rPr>
        <w:t xml:space="preserve"> </w:t>
      </w:r>
      <w:r>
        <w:t>на</w:t>
      </w:r>
      <w:r>
        <w:rPr>
          <w:spacing w:val="-2"/>
        </w:rPr>
        <w:t xml:space="preserve"> </w:t>
      </w:r>
      <w:r>
        <w:t>них.</w:t>
      </w:r>
      <w:r>
        <w:rPr>
          <w:spacing w:val="-1"/>
        </w:rPr>
        <w:t xml:space="preserve"> </w:t>
      </w:r>
      <w:r>
        <w:t>Творчество</w:t>
      </w:r>
      <w:r>
        <w:rPr>
          <w:spacing w:val="-1"/>
        </w:rPr>
        <w:t xml:space="preserve"> </w:t>
      </w:r>
      <w:r>
        <w:t>джазовых музыкантов</w:t>
      </w:r>
      <w:r>
        <w:rPr>
          <w:spacing w:val="-2"/>
        </w:rPr>
        <w:t xml:space="preserve"> </w:t>
      </w:r>
      <w:r>
        <w:t>(по</w:t>
      </w:r>
      <w:r>
        <w:rPr>
          <w:spacing w:val="-1"/>
        </w:rPr>
        <w:t xml:space="preserve"> </w:t>
      </w:r>
      <w:r>
        <w:t>выбору учителя могут быть представлены примеры творчества всемирно известных джазовых).</w:t>
      </w:r>
    </w:p>
    <w:p w14:paraId="26AEE54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1E9E7610" w14:textId="77777777" w:rsidR="0049640F" w:rsidRDefault="0059390D">
      <w:pPr>
        <w:pStyle w:val="a3"/>
      </w:pPr>
      <w:r>
        <w:t>знакомство</w:t>
      </w:r>
      <w:r>
        <w:rPr>
          <w:spacing w:val="-4"/>
        </w:rPr>
        <w:t xml:space="preserve"> </w:t>
      </w:r>
      <w:r>
        <w:t>с</w:t>
      </w:r>
      <w:r>
        <w:rPr>
          <w:spacing w:val="-3"/>
        </w:rPr>
        <w:t xml:space="preserve"> </w:t>
      </w:r>
      <w:r>
        <w:t>творчеством</w:t>
      </w:r>
      <w:r>
        <w:rPr>
          <w:spacing w:val="-3"/>
        </w:rPr>
        <w:t xml:space="preserve"> </w:t>
      </w:r>
      <w:r>
        <w:t>джазовых</w:t>
      </w:r>
      <w:r>
        <w:rPr>
          <w:spacing w:val="-1"/>
        </w:rPr>
        <w:t xml:space="preserve"> </w:t>
      </w:r>
      <w:r>
        <w:rPr>
          <w:spacing w:val="-2"/>
        </w:rPr>
        <w:t>музыкантов;</w:t>
      </w:r>
    </w:p>
    <w:p w14:paraId="4024102A" w14:textId="77777777" w:rsidR="0049640F" w:rsidRDefault="0059390D">
      <w:pPr>
        <w:pStyle w:val="a3"/>
        <w:ind w:right="417"/>
      </w:pPr>
      <w:r>
        <w:t>узнавание, различение на слух джазовых композиций в отличие от других музыкальных стилей и направлений;</w:t>
      </w:r>
    </w:p>
    <w:p w14:paraId="428CF89E" w14:textId="77777777" w:rsidR="0049640F" w:rsidRDefault="0059390D">
      <w:pPr>
        <w:pStyle w:val="a3"/>
        <w:ind w:right="425"/>
      </w:pPr>
      <w:r>
        <w:t xml:space="preserve">определение на слух тембров музыкальных инструментов, исполняющих джазовую </w:t>
      </w:r>
      <w:r>
        <w:rPr>
          <w:spacing w:val="-2"/>
        </w:rPr>
        <w:t>композицию;</w:t>
      </w:r>
    </w:p>
    <w:p w14:paraId="352AABAD" w14:textId="77777777" w:rsidR="0049640F" w:rsidRDefault="0059390D">
      <w:pPr>
        <w:pStyle w:val="a3"/>
        <w:ind w:right="419"/>
      </w:pPr>
      <w:r>
        <w:t>вариативно:</w:t>
      </w:r>
      <w:r>
        <w:rPr>
          <w:spacing w:val="-2"/>
        </w:rPr>
        <w:t xml:space="preserve"> </w:t>
      </w:r>
      <w:r>
        <w:t>разучивание,</w:t>
      </w:r>
      <w:r>
        <w:rPr>
          <w:spacing w:val="-2"/>
        </w:rPr>
        <w:t xml:space="preserve"> </w:t>
      </w:r>
      <w:r>
        <w:t>исполнение</w:t>
      </w:r>
      <w:r>
        <w:rPr>
          <w:spacing w:val="-3"/>
        </w:rPr>
        <w:t xml:space="preserve"> </w:t>
      </w:r>
      <w:r>
        <w:t>песен</w:t>
      </w:r>
      <w:r>
        <w:rPr>
          <w:spacing w:val="-1"/>
        </w:rPr>
        <w:t xml:space="preserve"> </w:t>
      </w:r>
      <w:r>
        <w:t>в</w:t>
      </w:r>
      <w:r>
        <w:rPr>
          <w:spacing w:val="-3"/>
        </w:rPr>
        <w:t xml:space="preserve"> </w:t>
      </w:r>
      <w:r>
        <w:t>джазовых</w:t>
      </w:r>
      <w:r>
        <w:rPr>
          <w:spacing w:val="-2"/>
        </w:rPr>
        <w:t xml:space="preserve"> </w:t>
      </w:r>
      <w:r>
        <w:t>ритмах;</w:t>
      </w:r>
      <w:r>
        <w:rPr>
          <w:spacing w:val="-2"/>
        </w:rPr>
        <w:t xml:space="preserve"> </w:t>
      </w:r>
      <w:r>
        <w:t>сочинение,</w:t>
      </w:r>
      <w:r>
        <w:rPr>
          <w:spacing w:val="-2"/>
        </w:rPr>
        <w:t xml:space="preserve"> </w:t>
      </w:r>
      <w:r>
        <w:t>импровизация ритмического аккомпанемента с джазовым ритмом, синкопами; составление плейлиста, коллекции записей джазовых музыкантов.</w:t>
      </w:r>
    </w:p>
    <w:p w14:paraId="4108E35D" w14:textId="77777777" w:rsidR="0049640F" w:rsidRDefault="0059390D">
      <w:pPr>
        <w:pStyle w:val="a3"/>
        <w:spacing w:before="1"/>
      </w:pPr>
      <w:r>
        <w:t>Исполнители</w:t>
      </w:r>
      <w:r>
        <w:rPr>
          <w:spacing w:val="-6"/>
        </w:rPr>
        <w:t xml:space="preserve"> </w:t>
      </w:r>
      <w:r>
        <w:t>современной</w:t>
      </w:r>
      <w:r>
        <w:rPr>
          <w:spacing w:val="-6"/>
        </w:rPr>
        <w:t xml:space="preserve"> </w:t>
      </w:r>
      <w:r>
        <w:rPr>
          <w:spacing w:val="-2"/>
        </w:rPr>
        <w:t>музыки.</w:t>
      </w:r>
    </w:p>
    <w:p w14:paraId="0D07469F" w14:textId="77777777" w:rsidR="0049640F" w:rsidRDefault="0059390D">
      <w:pPr>
        <w:pStyle w:val="a3"/>
        <w:ind w:right="426"/>
      </w:pPr>
      <w:r>
        <w:t>Содержание: творчество одного или нескольких исполнителей современной музыки, популярных у молодёжи.</w:t>
      </w:r>
    </w:p>
    <w:p w14:paraId="6B2D0173"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89D81C1" w14:textId="77777777" w:rsidR="0049640F" w:rsidRDefault="0049640F">
      <w:pPr>
        <w:pStyle w:val="a3"/>
        <w:sectPr w:rsidR="0049640F">
          <w:pgSz w:w="11910" w:h="16840"/>
          <w:pgMar w:top="1040" w:right="425" w:bottom="1200" w:left="1559" w:header="0" w:footer="926" w:gutter="0"/>
          <w:cols w:space="720"/>
        </w:sectPr>
      </w:pPr>
    </w:p>
    <w:p w14:paraId="0D878F06" w14:textId="77777777" w:rsidR="0049640F" w:rsidRDefault="0059390D">
      <w:pPr>
        <w:pStyle w:val="a3"/>
        <w:spacing w:before="73"/>
      </w:pPr>
      <w:r>
        <w:lastRenderedPageBreak/>
        <w:t>просмотр</w:t>
      </w:r>
      <w:r>
        <w:rPr>
          <w:spacing w:val="-4"/>
        </w:rPr>
        <w:t xml:space="preserve"> </w:t>
      </w:r>
      <w:r>
        <w:t>видеоклипов</w:t>
      </w:r>
      <w:r>
        <w:rPr>
          <w:spacing w:val="-3"/>
        </w:rPr>
        <w:t xml:space="preserve"> </w:t>
      </w:r>
      <w:r>
        <w:t>современных</w:t>
      </w:r>
      <w:r>
        <w:rPr>
          <w:spacing w:val="-3"/>
        </w:rPr>
        <w:t xml:space="preserve"> </w:t>
      </w:r>
      <w:r>
        <w:rPr>
          <w:spacing w:val="-2"/>
        </w:rPr>
        <w:t>исполнителей;</w:t>
      </w:r>
    </w:p>
    <w:p w14:paraId="24869EB7" w14:textId="77777777" w:rsidR="0049640F" w:rsidRDefault="0059390D">
      <w:pPr>
        <w:pStyle w:val="a3"/>
        <w:spacing w:before="1"/>
        <w:ind w:right="427"/>
      </w:pPr>
      <w:r>
        <w:t>сравнение их композиций с другими направлениями и стилями (классикой, духовной, народной музыкой);</w:t>
      </w:r>
    </w:p>
    <w:p w14:paraId="5B839B89" w14:textId="77777777" w:rsidR="0049640F" w:rsidRDefault="0059390D">
      <w:pPr>
        <w:pStyle w:val="a3"/>
        <w:ind w:right="417"/>
      </w:pPr>
      <w: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14:paraId="62F2B46E" w14:textId="77777777" w:rsidR="0049640F" w:rsidRDefault="0059390D">
      <w:pPr>
        <w:pStyle w:val="a3"/>
      </w:pPr>
      <w:r>
        <w:t>Электронные</w:t>
      </w:r>
      <w:r>
        <w:rPr>
          <w:spacing w:val="-7"/>
        </w:rPr>
        <w:t xml:space="preserve"> </w:t>
      </w:r>
      <w:r>
        <w:t>музыкальные</w:t>
      </w:r>
      <w:r>
        <w:rPr>
          <w:spacing w:val="-7"/>
        </w:rPr>
        <w:t xml:space="preserve"> </w:t>
      </w:r>
      <w:r>
        <w:rPr>
          <w:spacing w:val="-2"/>
        </w:rPr>
        <w:t>инструменты.</w:t>
      </w:r>
    </w:p>
    <w:p w14:paraId="1400BBC0" w14:textId="77777777" w:rsidR="0049640F" w:rsidRDefault="0059390D">
      <w:pPr>
        <w:pStyle w:val="a3"/>
        <w:ind w:right="417"/>
      </w:pPr>
      <w:r>
        <w:t>Содержание:современные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B2F7BC7"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67AC88FC" w14:textId="77777777" w:rsidR="0049640F" w:rsidRDefault="0059390D">
      <w:pPr>
        <w:pStyle w:val="a3"/>
        <w:ind w:right="425"/>
      </w:pPr>
      <w:r>
        <w:t xml:space="preserve">слушание музыкальных композиций в исполнении на электронных музыкальных </w:t>
      </w:r>
      <w:r>
        <w:rPr>
          <w:spacing w:val="-2"/>
        </w:rPr>
        <w:t>инструментах;</w:t>
      </w:r>
    </w:p>
    <w:p w14:paraId="611029F3" w14:textId="77777777" w:rsidR="0049640F" w:rsidRDefault="0059390D">
      <w:pPr>
        <w:pStyle w:val="a3"/>
        <w:spacing w:before="1"/>
        <w:ind w:right="426"/>
      </w:pPr>
      <w:r>
        <w:t xml:space="preserve">сравнение их звучания с акустическими инструментами, обсуждение результатов </w:t>
      </w:r>
      <w:r>
        <w:rPr>
          <w:spacing w:val="-2"/>
        </w:rPr>
        <w:t>сравнения;</w:t>
      </w:r>
    </w:p>
    <w:p w14:paraId="44263987" w14:textId="77777777" w:rsidR="0049640F" w:rsidRDefault="0059390D">
      <w:pPr>
        <w:pStyle w:val="a3"/>
      </w:pPr>
      <w:r>
        <w:t>подбор</w:t>
      </w:r>
      <w:r>
        <w:rPr>
          <w:spacing w:val="-6"/>
        </w:rPr>
        <w:t xml:space="preserve"> </w:t>
      </w:r>
      <w:r>
        <w:t>электронных</w:t>
      </w:r>
      <w:r>
        <w:rPr>
          <w:spacing w:val="-3"/>
        </w:rPr>
        <w:t xml:space="preserve"> </w:t>
      </w:r>
      <w:r>
        <w:t>тембров</w:t>
      </w:r>
      <w:r>
        <w:rPr>
          <w:spacing w:val="-5"/>
        </w:rPr>
        <w:t xml:space="preserve"> </w:t>
      </w:r>
      <w:r>
        <w:t>для</w:t>
      </w:r>
      <w:r>
        <w:rPr>
          <w:spacing w:val="-3"/>
        </w:rPr>
        <w:t xml:space="preserve"> </w:t>
      </w:r>
      <w:r>
        <w:t>создания</w:t>
      </w:r>
      <w:r>
        <w:rPr>
          <w:spacing w:val="-4"/>
        </w:rPr>
        <w:t xml:space="preserve"> </w:t>
      </w:r>
      <w:r>
        <w:t>музыки</w:t>
      </w:r>
      <w:r>
        <w:rPr>
          <w:spacing w:val="-2"/>
        </w:rPr>
        <w:t xml:space="preserve"> </w:t>
      </w:r>
      <w:r>
        <w:t>к</w:t>
      </w:r>
      <w:r>
        <w:rPr>
          <w:spacing w:val="-4"/>
        </w:rPr>
        <w:t xml:space="preserve"> </w:t>
      </w:r>
      <w:r>
        <w:t>фантастическому</w:t>
      </w:r>
      <w:r>
        <w:rPr>
          <w:spacing w:val="-3"/>
        </w:rPr>
        <w:t xml:space="preserve"> </w:t>
      </w:r>
      <w:r>
        <w:rPr>
          <w:spacing w:val="-2"/>
        </w:rPr>
        <w:t>фильму;</w:t>
      </w:r>
    </w:p>
    <w:p w14:paraId="0979B940" w14:textId="77777777" w:rsidR="0049640F" w:rsidRDefault="0059390D">
      <w:pPr>
        <w:pStyle w:val="a3"/>
        <w:ind w:right="422"/>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1DC4917C" w14:textId="77777777" w:rsidR="0049640F" w:rsidRDefault="0059390D">
      <w:pPr>
        <w:pStyle w:val="4"/>
      </w:pPr>
      <w:r>
        <w:t>Модуль</w:t>
      </w:r>
      <w:r>
        <w:rPr>
          <w:spacing w:val="-2"/>
        </w:rPr>
        <w:t xml:space="preserve"> </w:t>
      </w:r>
      <w:r>
        <w:t>№</w:t>
      </w:r>
      <w:r>
        <w:rPr>
          <w:spacing w:val="-1"/>
        </w:rPr>
        <w:t xml:space="preserve"> </w:t>
      </w:r>
      <w:r>
        <w:t>8</w:t>
      </w:r>
      <w:r>
        <w:rPr>
          <w:spacing w:val="-2"/>
        </w:rPr>
        <w:t xml:space="preserve"> </w:t>
      </w:r>
      <w:r>
        <w:t>«Музыкальная</w:t>
      </w:r>
      <w:r>
        <w:rPr>
          <w:spacing w:val="-1"/>
        </w:rPr>
        <w:t xml:space="preserve"> </w:t>
      </w:r>
      <w:r>
        <w:rPr>
          <w:spacing w:val="-2"/>
        </w:rPr>
        <w:t>грамота».</w:t>
      </w:r>
    </w:p>
    <w:p w14:paraId="190E1598" w14:textId="77777777" w:rsidR="0049640F" w:rsidRDefault="0059390D">
      <w:pPr>
        <w:pStyle w:val="a3"/>
        <w:ind w:right="42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w:t>
      </w:r>
      <w:r>
        <w:rPr>
          <w:spacing w:val="-2"/>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2"/>
        </w:rPr>
        <w:t xml:space="preserve"> </w:t>
      </w:r>
      <w:r>
        <w:t>ключевых</w:t>
      </w:r>
      <w:r>
        <w:rPr>
          <w:spacing w:val="-1"/>
        </w:rPr>
        <w:t xml:space="preserve"> </w:t>
      </w:r>
      <w:r>
        <w:t>тем</w:t>
      </w:r>
      <w:r>
        <w:rPr>
          <w:spacing w:val="-2"/>
        </w:rPr>
        <w:t xml:space="preserve"> </w:t>
      </w:r>
      <w:r>
        <w:t>модуля</w:t>
      </w:r>
      <w:r>
        <w:rPr>
          <w:spacing w:val="-1"/>
        </w:rPr>
        <w:t xml:space="preserve"> </w:t>
      </w:r>
      <w:r>
        <w:t>в</w:t>
      </w:r>
      <w:r>
        <w:rPr>
          <w:spacing w:val="-2"/>
        </w:rPr>
        <w:t xml:space="preserve"> </w:t>
      </w:r>
      <w:r>
        <w:t>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w:t>
      </w:r>
      <w:r>
        <w:rPr>
          <w:spacing w:val="-11"/>
        </w:rPr>
        <w:t xml:space="preserve"> </w:t>
      </w:r>
      <w:r>
        <w:t>не</w:t>
      </w:r>
      <w:r>
        <w:rPr>
          <w:spacing w:val="-12"/>
        </w:rPr>
        <w:t xml:space="preserve"> </w:t>
      </w:r>
      <w:r>
        <w:t>исключаются</w:t>
      </w:r>
      <w:r>
        <w:rPr>
          <w:spacing w:val="-11"/>
        </w:rPr>
        <w:t xml:space="preserve"> </w:t>
      </w:r>
      <w:r>
        <w:t>из</w:t>
      </w:r>
      <w:r>
        <w:rPr>
          <w:spacing w:val="-10"/>
        </w:rPr>
        <w:t xml:space="preserve"> </w:t>
      </w:r>
      <w:r>
        <w:t>учебной</w:t>
      </w:r>
      <w:r>
        <w:rPr>
          <w:spacing w:val="-10"/>
        </w:rPr>
        <w:t xml:space="preserve"> </w:t>
      </w:r>
      <w:r>
        <w:t>деятельности,</w:t>
      </w:r>
      <w:r>
        <w:rPr>
          <w:spacing w:val="-11"/>
        </w:rPr>
        <w:t xml:space="preserve"> </w:t>
      </w:r>
      <w:r>
        <w:t>а</w:t>
      </w:r>
      <w:r>
        <w:rPr>
          <w:spacing w:val="-12"/>
        </w:rPr>
        <w:t xml:space="preserve"> </w:t>
      </w:r>
      <w:r>
        <w:t>используются</w:t>
      </w:r>
      <w:r>
        <w:rPr>
          <w:spacing w:val="-11"/>
        </w:rPr>
        <w:t xml:space="preserve"> </w:t>
      </w:r>
      <w:r>
        <w:t>в</w:t>
      </w:r>
      <w:r>
        <w:rPr>
          <w:spacing w:val="-11"/>
        </w:rPr>
        <w:t xml:space="preserve"> </w:t>
      </w:r>
      <w:r>
        <w:t>качестве</w:t>
      </w:r>
      <w:r>
        <w:rPr>
          <w:spacing w:val="-9"/>
        </w:rPr>
        <w:t xml:space="preserve"> </w:t>
      </w:r>
      <w:r>
        <w:t xml:space="preserve">актуального знания, практического багажа при организации работы над следующим музыкальным </w:t>
      </w:r>
      <w:r>
        <w:rPr>
          <w:spacing w:val="-2"/>
        </w:rPr>
        <w:t>материалом.</w:t>
      </w:r>
    </w:p>
    <w:p w14:paraId="4C5F3000" w14:textId="77777777" w:rsidR="0049640F" w:rsidRDefault="0059390D">
      <w:pPr>
        <w:pStyle w:val="a3"/>
      </w:pPr>
      <w:r>
        <w:t>Весь</w:t>
      </w:r>
      <w:r>
        <w:rPr>
          <w:spacing w:val="-2"/>
        </w:rPr>
        <w:t xml:space="preserve"> </w:t>
      </w:r>
      <w:r>
        <w:t>мир</w:t>
      </w:r>
      <w:r>
        <w:rPr>
          <w:spacing w:val="-1"/>
        </w:rPr>
        <w:t xml:space="preserve"> </w:t>
      </w:r>
      <w:r>
        <w:rPr>
          <w:spacing w:val="-2"/>
        </w:rPr>
        <w:t>звучит.</w:t>
      </w:r>
    </w:p>
    <w:p w14:paraId="7AC14A49" w14:textId="77777777" w:rsidR="0049640F" w:rsidRDefault="0059390D">
      <w:pPr>
        <w:pStyle w:val="a3"/>
        <w:ind w:right="426"/>
      </w:pPr>
      <w:r>
        <w:t>Содержание: звуки музыкальные и шумовые. Свойства звука: высота, громкость, длительность, тембр.</w:t>
      </w:r>
    </w:p>
    <w:p w14:paraId="644BCE00"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B2ABD07" w14:textId="77777777" w:rsidR="0049640F" w:rsidRDefault="0059390D">
      <w:pPr>
        <w:pStyle w:val="a3"/>
        <w:tabs>
          <w:tab w:val="left" w:pos="1035"/>
          <w:tab w:val="left" w:pos="2217"/>
          <w:tab w:val="left" w:pos="2407"/>
          <w:tab w:val="left" w:pos="3565"/>
          <w:tab w:val="left" w:pos="3766"/>
          <w:tab w:val="left" w:pos="4235"/>
          <w:tab w:val="left" w:pos="4531"/>
          <w:tab w:val="left" w:pos="5284"/>
          <w:tab w:val="left" w:pos="5661"/>
          <w:tab w:val="left" w:pos="5977"/>
          <w:tab w:val="left" w:pos="6893"/>
          <w:tab w:val="left" w:pos="7106"/>
          <w:tab w:val="left" w:pos="7236"/>
          <w:tab w:val="left" w:pos="8186"/>
          <w:tab w:val="left" w:pos="8273"/>
          <w:tab w:val="left" w:pos="8562"/>
          <w:tab w:val="left" w:pos="9385"/>
        </w:tabs>
        <w:ind w:right="425"/>
        <w:jc w:val="left"/>
      </w:pPr>
      <w:r>
        <w:t>знакомство</w:t>
      </w:r>
      <w:r>
        <w:rPr>
          <w:spacing w:val="40"/>
        </w:rPr>
        <w:t xml:space="preserve"> </w:t>
      </w:r>
      <w:r>
        <w:t>со</w:t>
      </w:r>
      <w:r>
        <w:rPr>
          <w:spacing w:val="40"/>
        </w:rPr>
        <w:t xml:space="preserve"> </w:t>
      </w:r>
      <w:r>
        <w:t>звуками</w:t>
      </w:r>
      <w:r>
        <w:rPr>
          <w:spacing w:val="40"/>
        </w:rPr>
        <w:t xml:space="preserve"> </w:t>
      </w:r>
      <w:r>
        <w:t>музыкальными</w:t>
      </w:r>
      <w:r>
        <w:rPr>
          <w:spacing w:val="40"/>
        </w:rPr>
        <w:t xml:space="preserve"> </w:t>
      </w:r>
      <w:r>
        <w:t>и</w:t>
      </w:r>
      <w:r>
        <w:rPr>
          <w:spacing w:val="40"/>
        </w:rPr>
        <w:t xml:space="preserve"> </w:t>
      </w:r>
      <w:r>
        <w:t>шумовыми;</w:t>
      </w:r>
      <w:r>
        <w:rPr>
          <w:spacing w:val="40"/>
        </w:rPr>
        <w:t xml:space="preserve"> </w:t>
      </w:r>
      <w:r>
        <w:t>различение,</w:t>
      </w:r>
      <w:r>
        <w:rPr>
          <w:spacing w:val="40"/>
        </w:rPr>
        <w:t xml:space="preserve"> </w:t>
      </w:r>
      <w:r>
        <w:t>определение</w:t>
      </w:r>
      <w:r>
        <w:rPr>
          <w:spacing w:val="40"/>
        </w:rPr>
        <w:t xml:space="preserve"> </w:t>
      </w:r>
      <w:r>
        <w:t>на</w:t>
      </w:r>
      <w:r>
        <w:rPr>
          <w:spacing w:val="40"/>
        </w:rPr>
        <w:t xml:space="preserve"> </w:t>
      </w:r>
      <w:r>
        <w:t xml:space="preserve">слух </w:t>
      </w:r>
      <w:r>
        <w:rPr>
          <w:spacing w:val="-2"/>
        </w:rPr>
        <w:t>звуков</w:t>
      </w:r>
      <w:r>
        <w:tab/>
      </w:r>
      <w:r>
        <w:rPr>
          <w:spacing w:val="-2"/>
        </w:rPr>
        <w:t>различного</w:t>
      </w:r>
      <w:r>
        <w:tab/>
      </w:r>
      <w:r>
        <w:tab/>
      </w:r>
      <w:r>
        <w:rPr>
          <w:spacing w:val="-2"/>
        </w:rPr>
        <w:t>качества;</w:t>
      </w:r>
      <w:r>
        <w:tab/>
      </w:r>
      <w:r>
        <w:rPr>
          <w:spacing w:val="-4"/>
        </w:rPr>
        <w:t>игра</w:t>
      </w:r>
      <w:r>
        <w:tab/>
      </w:r>
      <w:r>
        <w:rPr>
          <w:spacing w:val="-10"/>
        </w:rPr>
        <w:t>-</w:t>
      </w:r>
      <w:r>
        <w:tab/>
      </w:r>
      <w:r>
        <w:rPr>
          <w:spacing w:val="-2"/>
        </w:rPr>
        <w:t>подражание</w:t>
      </w:r>
      <w:r>
        <w:tab/>
      </w:r>
      <w:r>
        <w:rPr>
          <w:spacing w:val="-2"/>
        </w:rPr>
        <w:t>звукам</w:t>
      </w:r>
      <w:r>
        <w:tab/>
      </w:r>
      <w:r>
        <w:rPr>
          <w:spacing w:val="-10"/>
        </w:rPr>
        <w:t>и</w:t>
      </w:r>
      <w:r>
        <w:tab/>
      </w:r>
      <w:r>
        <w:tab/>
      </w:r>
      <w:r>
        <w:rPr>
          <w:spacing w:val="-2"/>
        </w:rPr>
        <w:t>голосам</w:t>
      </w:r>
      <w:r>
        <w:tab/>
      </w:r>
      <w:r>
        <w:tab/>
      </w:r>
      <w:r>
        <w:rPr>
          <w:spacing w:val="-2"/>
        </w:rPr>
        <w:t>природы</w:t>
      </w:r>
      <w:r>
        <w:tab/>
      </w:r>
      <w:r>
        <w:rPr>
          <w:spacing w:val="-57"/>
        </w:rPr>
        <w:t xml:space="preserve"> </w:t>
      </w:r>
      <w:r>
        <w:rPr>
          <w:spacing w:val="-8"/>
        </w:rPr>
        <w:t xml:space="preserve">с </w:t>
      </w:r>
      <w:r>
        <w:t xml:space="preserve">использованием шумовых музыкальных инструментов, вокальной импровизации; </w:t>
      </w:r>
      <w:r>
        <w:rPr>
          <w:spacing w:val="-2"/>
        </w:rPr>
        <w:t>артикуляционные</w:t>
      </w:r>
      <w:r>
        <w:tab/>
      </w:r>
      <w:r>
        <w:rPr>
          <w:spacing w:val="-2"/>
        </w:rPr>
        <w:t>упражнения,</w:t>
      </w:r>
      <w:r>
        <w:tab/>
      </w:r>
      <w:r>
        <w:tab/>
      </w:r>
      <w:r>
        <w:rPr>
          <w:spacing w:val="-2"/>
        </w:rPr>
        <w:t>разучивание</w:t>
      </w:r>
      <w:r>
        <w:tab/>
      </w:r>
      <w:r>
        <w:rPr>
          <w:spacing w:val="-10"/>
        </w:rPr>
        <w:t>и</w:t>
      </w:r>
      <w:r>
        <w:tab/>
      </w:r>
      <w:r>
        <w:rPr>
          <w:spacing w:val="-2"/>
        </w:rPr>
        <w:t>исполнение</w:t>
      </w:r>
      <w:r>
        <w:tab/>
      </w:r>
      <w:r>
        <w:tab/>
      </w:r>
      <w:r>
        <w:rPr>
          <w:spacing w:val="-2"/>
        </w:rPr>
        <w:t>попевок</w:t>
      </w:r>
      <w:r>
        <w:tab/>
      </w:r>
      <w:r>
        <w:rPr>
          <w:spacing w:val="-10"/>
        </w:rPr>
        <w:t>и</w:t>
      </w:r>
      <w:r>
        <w:tab/>
      </w:r>
      <w:r>
        <w:rPr>
          <w:spacing w:val="-2"/>
        </w:rPr>
        <w:t>песен</w:t>
      </w:r>
      <w:r>
        <w:tab/>
      </w:r>
      <w:r>
        <w:rPr>
          <w:spacing w:val="-10"/>
        </w:rPr>
        <w:t xml:space="preserve">с </w:t>
      </w:r>
      <w:r>
        <w:t>использованием звукоподражательных элементов, шумовых звуков.</w:t>
      </w:r>
    </w:p>
    <w:p w14:paraId="41A28604" w14:textId="77777777" w:rsidR="0049640F" w:rsidRDefault="0059390D">
      <w:pPr>
        <w:pStyle w:val="a3"/>
        <w:spacing w:before="1"/>
        <w:ind w:left="203"/>
        <w:jc w:val="left"/>
      </w:pPr>
      <w:r>
        <w:rPr>
          <w:spacing w:val="-2"/>
        </w:rPr>
        <w:t>Звукоряд.</w:t>
      </w:r>
    </w:p>
    <w:p w14:paraId="12FC2471" w14:textId="77777777" w:rsidR="0049640F" w:rsidRDefault="0059390D">
      <w:pPr>
        <w:pStyle w:val="a3"/>
        <w:jc w:val="left"/>
      </w:pPr>
      <w:r>
        <w:t>Содержание:</w:t>
      </w:r>
      <w:r>
        <w:rPr>
          <w:spacing w:val="-6"/>
        </w:rPr>
        <w:t xml:space="preserve"> </w:t>
      </w:r>
      <w:r>
        <w:t>нотный</w:t>
      </w:r>
      <w:r>
        <w:rPr>
          <w:spacing w:val="-3"/>
        </w:rPr>
        <w:t xml:space="preserve"> </w:t>
      </w:r>
      <w:r>
        <w:t>стан,</w:t>
      </w:r>
      <w:r>
        <w:rPr>
          <w:spacing w:val="-4"/>
        </w:rPr>
        <w:t xml:space="preserve"> </w:t>
      </w:r>
      <w:r>
        <w:t>скрипичный</w:t>
      </w:r>
      <w:r>
        <w:rPr>
          <w:spacing w:val="-3"/>
        </w:rPr>
        <w:t xml:space="preserve"> </w:t>
      </w:r>
      <w:r>
        <w:t>ключ.</w:t>
      </w:r>
      <w:r>
        <w:rPr>
          <w:spacing w:val="-7"/>
        </w:rPr>
        <w:t xml:space="preserve"> </w:t>
      </w:r>
      <w:r>
        <w:t>Ноты</w:t>
      </w:r>
      <w:r>
        <w:rPr>
          <w:spacing w:val="-3"/>
        </w:rPr>
        <w:t xml:space="preserve"> </w:t>
      </w:r>
      <w:r>
        <w:t>первой</w:t>
      </w:r>
      <w:r>
        <w:rPr>
          <w:spacing w:val="-3"/>
        </w:rPr>
        <w:t xml:space="preserve"> </w:t>
      </w:r>
      <w:r>
        <w:rPr>
          <w:spacing w:val="-2"/>
        </w:rPr>
        <w:t>октавы.</w:t>
      </w:r>
    </w:p>
    <w:p w14:paraId="6E0EC67C" w14:textId="77777777" w:rsidR="0049640F" w:rsidRDefault="0059390D">
      <w:pPr>
        <w:pStyle w:val="a3"/>
        <w:jc w:val="left"/>
      </w:pPr>
      <w:r>
        <w:t>Виды</w:t>
      </w:r>
      <w:r>
        <w:rPr>
          <w:spacing w:val="-6"/>
        </w:rPr>
        <w:t xml:space="preserve"> </w:t>
      </w:r>
      <w:r>
        <w:t>деятельности</w:t>
      </w:r>
      <w:r>
        <w:rPr>
          <w:spacing w:val="-3"/>
        </w:rPr>
        <w:t xml:space="preserve"> </w:t>
      </w:r>
      <w:r>
        <w:t>обучающихся:</w:t>
      </w:r>
      <w:r>
        <w:rPr>
          <w:spacing w:val="-3"/>
        </w:rPr>
        <w:t xml:space="preserve"> </w:t>
      </w:r>
      <w:r>
        <w:t>знакомство</w:t>
      </w:r>
      <w:r>
        <w:rPr>
          <w:spacing w:val="-4"/>
        </w:rPr>
        <w:t xml:space="preserve"> </w:t>
      </w:r>
      <w:r>
        <w:t>с</w:t>
      </w:r>
      <w:r>
        <w:rPr>
          <w:spacing w:val="-4"/>
        </w:rPr>
        <w:t xml:space="preserve"> </w:t>
      </w:r>
      <w:r>
        <w:t>элементами</w:t>
      </w:r>
      <w:r>
        <w:rPr>
          <w:spacing w:val="-3"/>
        </w:rPr>
        <w:t xml:space="preserve"> </w:t>
      </w:r>
      <w:r>
        <w:t>нотной</w:t>
      </w:r>
      <w:r>
        <w:rPr>
          <w:spacing w:val="-5"/>
        </w:rPr>
        <w:t xml:space="preserve"> </w:t>
      </w:r>
      <w:r>
        <w:rPr>
          <w:spacing w:val="-2"/>
        </w:rPr>
        <w:t>записи;</w:t>
      </w:r>
    </w:p>
    <w:p w14:paraId="47E16F2B" w14:textId="77777777" w:rsidR="0049640F" w:rsidRDefault="0059390D">
      <w:pPr>
        <w:pStyle w:val="a3"/>
        <w:jc w:val="left"/>
      </w:pPr>
      <w:r>
        <w:t>различение</w:t>
      </w:r>
      <w:r>
        <w:rPr>
          <w:spacing w:val="78"/>
        </w:rPr>
        <w:t xml:space="preserve"> </w:t>
      </w:r>
      <w:r>
        <w:t>по</w:t>
      </w:r>
      <w:r>
        <w:rPr>
          <w:spacing w:val="79"/>
        </w:rPr>
        <w:t xml:space="preserve"> </w:t>
      </w:r>
      <w:r>
        <w:t>нотной</w:t>
      </w:r>
      <w:r>
        <w:rPr>
          <w:spacing w:val="78"/>
        </w:rPr>
        <w:t xml:space="preserve"> </w:t>
      </w:r>
      <w:r>
        <w:t>записи,</w:t>
      </w:r>
      <w:r>
        <w:rPr>
          <w:spacing w:val="79"/>
        </w:rPr>
        <w:t xml:space="preserve"> </w:t>
      </w:r>
      <w:r>
        <w:t>определение</w:t>
      </w:r>
      <w:r>
        <w:rPr>
          <w:spacing w:val="78"/>
        </w:rPr>
        <w:t xml:space="preserve"> </w:t>
      </w:r>
      <w:r>
        <w:t>на</w:t>
      </w:r>
      <w:r>
        <w:rPr>
          <w:spacing w:val="78"/>
        </w:rPr>
        <w:t xml:space="preserve"> </w:t>
      </w:r>
      <w:r>
        <w:t>слух</w:t>
      </w:r>
      <w:r>
        <w:rPr>
          <w:spacing w:val="80"/>
        </w:rPr>
        <w:t xml:space="preserve"> </w:t>
      </w:r>
      <w:r>
        <w:t>звукоряда</w:t>
      </w:r>
      <w:r>
        <w:rPr>
          <w:spacing w:val="78"/>
        </w:rPr>
        <w:t xml:space="preserve"> </w:t>
      </w:r>
      <w:r>
        <w:t>в</w:t>
      </w:r>
      <w:r>
        <w:rPr>
          <w:spacing w:val="80"/>
        </w:rPr>
        <w:t xml:space="preserve"> </w:t>
      </w:r>
      <w:r>
        <w:t>отличие</w:t>
      </w:r>
      <w:r>
        <w:rPr>
          <w:spacing w:val="78"/>
        </w:rPr>
        <w:t xml:space="preserve"> </w:t>
      </w:r>
      <w:r>
        <w:t>от</w:t>
      </w:r>
      <w:r>
        <w:rPr>
          <w:spacing w:val="80"/>
        </w:rPr>
        <w:t xml:space="preserve"> </w:t>
      </w:r>
      <w:r>
        <w:t>других последовательностей звуков;</w:t>
      </w:r>
    </w:p>
    <w:p w14:paraId="2E72A2A8" w14:textId="77777777" w:rsidR="0049640F" w:rsidRDefault="0059390D">
      <w:pPr>
        <w:pStyle w:val="a3"/>
        <w:jc w:val="left"/>
      </w:pPr>
      <w:r>
        <w:t>пение</w:t>
      </w:r>
      <w:r>
        <w:rPr>
          <w:spacing w:val="40"/>
        </w:rPr>
        <w:t xml:space="preserve"> </w:t>
      </w:r>
      <w:r>
        <w:t>с</w:t>
      </w:r>
      <w:r>
        <w:rPr>
          <w:spacing w:val="40"/>
        </w:rPr>
        <w:t xml:space="preserve"> </w:t>
      </w:r>
      <w:r>
        <w:t>названием</w:t>
      </w:r>
      <w:r>
        <w:rPr>
          <w:spacing w:val="40"/>
        </w:rPr>
        <w:t xml:space="preserve"> </w:t>
      </w:r>
      <w:r>
        <w:t>нот,</w:t>
      </w:r>
      <w:r>
        <w:rPr>
          <w:spacing w:val="40"/>
        </w:rPr>
        <w:t xml:space="preserve"> </w:t>
      </w:r>
      <w:r>
        <w:t>игра</w:t>
      </w:r>
      <w:r>
        <w:rPr>
          <w:spacing w:val="40"/>
        </w:rPr>
        <w:t xml:space="preserve"> </w:t>
      </w:r>
      <w:r>
        <w:t>на</w:t>
      </w:r>
      <w:r>
        <w:rPr>
          <w:spacing w:val="40"/>
        </w:rPr>
        <w:t xml:space="preserve"> </w:t>
      </w:r>
      <w:r>
        <w:t>металлофоне</w:t>
      </w:r>
      <w:r>
        <w:rPr>
          <w:spacing w:val="40"/>
        </w:rPr>
        <w:t xml:space="preserve"> </w:t>
      </w:r>
      <w:r>
        <w:t>звукоряда</w:t>
      </w:r>
      <w:r>
        <w:rPr>
          <w:spacing w:val="40"/>
        </w:rPr>
        <w:t xml:space="preserve"> </w:t>
      </w:r>
      <w:r>
        <w:t>от</w:t>
      </w:r>
      <w:r>
        <w:rPr>
          <w:spacing w:val="40"/>
        </w:rPr>
        <w:t xml:space="preserve"> </w:t>
      </w:r>
      <w:r>
        <w:t>ноты</w:t>
      </w:r>
      <w:r>
        <w:rPr>
          <w:spacing w:val="40"/>
        </w:rPr>
        <w:t xml:space="preserve"> </w:t>
      </w:r>
      <w:r>
        <w:t>«до»;</w:t>
      </w:r>
      <w:r>
        <w:rPr>
          <w:spacing w:val="40"/>
        </w:rPr>
        <w:t xml:space="preserve"> </w:t>
      </w:r>
      <w:r>
        <w:t>разучивание</w:t>
      </w:r>
      <w:r>
        <w:rPr>
          <w:spacing w:val="40"/>
        </w:rPr>
        <w:t xml:space="preserve"> </w:t>
      </w:r>
      <w:r>
        <w:t>и исполнение вокальных упражнений, песен, построенных на элементах звукоряда.</w:t>
      </w:r>
    </w:p>
    <w:p w14:paraId="7ED6DF4B" w14:textId="77777777" w:rsidR="0049640F" w:rsidRDefault="0059390D">
      <w:pPr>
        <w:pStyle w:val="a3"/>
        <w:ind w:left="203"/>
        <w:jc w:val="left"/>
      </w:pPr>
      <w:r>
        <w:rPr>
          <w:spacing w:val="-2"/>
        </w:rPr>
        <w:t>Интонация.</w:t>
      </w:r>
    </w:p>
    <w:p w14:paraId="14413F67" w14:textId="77777777" w:rsidR="0049640F" w:rsidRDefault="0059390D">
      <w:pPr>
        <w:pStyle w:val="a3"/>
        <w:spacing w:before="1"/>
        <w:ind w:right="3580"/>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9"/>
        </w:rPr>
        <w:t xml:space="preserve"> </w:t>
      </w:r>
      <w:r>
        <w:t>интонации. Виды деятельности обучающихся:</w:t>
      </w:r>
    </w:p>
    <w:p w14:paraId="262A0F56" w14:textId="77777777" w:rsidR="0049640F" w:rsidRDefault="0059390D">
      <w:pPr>
        <w:pStyle w:val="a3"/>
        <w:ind w:right="423"/>
      </w:pPr>
      <w: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Pr>
          <w:spacing w:val="-2"/>
        </w:rPr>
        <w:t>характера;</w:t>
      </w:r>
    </w:p>
    <w:p w14:paraId="369B2392" w14:textId="77777777" w:rsidR="0049640F" w:rsidRDefault="0049640F">
      <w:pPr>
        <w:pStyle w:val="a3"/>
        <w:sectPr w:rsidR="0049640F">
          <w:pgSz w:w="11910" w:h="16840"/>
          <w:pgMar w:top="1040" w:right="425" w:bottom="1200" w:left="1559" w:header="0" w:footer="926" w:gutter="0"/>
          <w:cols w:space="720"/>
        </w:sectPr>
      </w:pPr>
    </w:p>
    <w:p w14:paraId="78B05CE5" w14:textId="77777777" w:rsidR="0049640F" w:rsidRDefault="0059390D">
      <w:pPr>
        <w:pStyle w:val="a3"/>
        <w:tabs>
          <w:tab w:val="left" w:pos="1713"/>
          <w:tab w:val="left" w:pos="3152"/>
          <w:tab w:val="left" w:pos="4282"/>
          <w:tab w:val="left" w:pos="5613"/>
          <w:tab w:val="left" w:pos="7172"/>
          <w:tab w:val="left" w:pos="8042"/>
          <w:tab w:val="left" w:pos="9361"/>
        </w:tabs>
        <w:spacing w:before="73"/>
        <w:ind w:right="429"/>
        <w:jc w:val="left"/>
      </w:pPr>
      <w:r>
        <w:rPr>
          <w:spacing w:val="-2"/>
        </w:rPr>
        <w:lastRenderedPageBreak/>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14:paraId="20E8BAA0" w14:textId="77777777" w:rsidR="0049640F" w:rsidRDefault="0059390D">
      <w:pPr>
        <w:pStyle w:val="a3"/>
        <w:tabs>
          <w:tab w:val="left" w:pos="1541"/>
          <w:tab w:val="left" w:pos="3144"/>
          <w:tab w:val="left" w:pos="4931"/>
          <w:tab w:val="left" w:pos="6816"/>
          <w:tab w:val="left" w:pos="8579"/>
        </w:tabs>
        <w:spacing w:before="1"/>
        <w:ind w:right="424"/>
        <w:jc w:val="left"/>
      </w:pPr>
      <w:r>
        <w:rPr>
          <w:spacing w:val="-2"/>
        </w:rPr>
        <w:t>слушание</w:t>
      </w:r>
      <w:r>
        <w:tab/>
      </w:r>
      <w:r>
        <w:rPr>
          <w:spacing w:val="-2"/>
        </w:rPr>
        <w:t>фрагментов</w:t>
      </w:r>
      <w:r>
        <w:tab/>
      </w:r>
      <w:r>
        <w:rPr>
          <w:spacing w:val="-2"/>
        </w:rPr>
        <w:t>музыкальных</w:t>
      </w:r>
      <w:r>
        <w:tab/>
      </w:r>
      <w:r>
        <w:rPr>
          <w:spacing w:val="-2"/>
        </w:rPr>
        <w:t>произведений,</w:t>
      </w:r>
      <w:r>
        <w:tab/>
      </w:r>
      <w:r>
        <w:rPr>
          <w:spacing w:val="-2"/>
        </w:rPr>
        <w:t>включающих</w:t>
      </w:r>
      <w:r>
        <w:tab/>
      </w:r>
      <w:r>
        <w:rPr>
          <w:spacing w:val="-2"/>
        </w:rPr>
        <w:t xml:space="preserve">примеры </w:t>
      </w:r>
      <w:r>
        <w:t>изобразительных интонаций.</w:t>
      </w:r>
    </w:p>
    <w:p w14:paraId="1B4C424D" w14:textId="77777777" w:rsidR="0049640F" w:rsidRDefault="0059390D">
      <w:pPr>
        <w:pStyle w:val="a3"/>
        <w:ind w:left="203"/>
        <w:jc w:val="left"/>
      </w:pPr>
      <w:r>
        <w:rPr>
          <w:spacing w:val="-2"/>
        </w:rPr>
        <w:t>Ритм.</w:t>
      </w:r>
    </w:p>
    <w:p w14:paraId="579843F6" w14:textId="77777777" w:rsidR="0049640F" w:rsidRDefault="0059390D">
      <w:pPr>
        <w:pStyle w:val="a3"/>
        <w:jc w:val="left"/>
      </w:pPr>
      <w:r>
        <w:t>Содержание:</w:t>
      </w:r>
      <w:r>
        <w:rPr>
          <w:spacing w:val="40"/>
        </w:rPr>
        <w:t xml:space="preserve"> </w:t>
      </w:r>
      <w:r>
        <w:t>звуки</w:t>
      </w:r>
      <w:r>
        <w:rPr>
          <w:spacing w:val="40"/>
        </w:rPr>
        <w:t xml:space="preserve"> </w:t>
      </w:r>
      <w:r>
        <w:t>длинные</w:t>
      </w:r>
      <w:r>
        <w:rPr>
          <w:spacing w:val="40"/>
        </w:rPr>
        <w:t xml:space="preserve"> </w:t>
      </w:r>
      <w:r>
        <w:t>и</w:t>
      </w:r>
      <w:r>
        <w:rPr>
          <w:spacing w:val="40"/>
        </w:rPr>
        <w:t xml:space="preserve"> </w:t>
      </w:r>
      <w:r>
        <w:t>короткие</w:t>
      </w:r>
      <w:r>
        <w:rPr>
          <w:spacing w:val="40"/>
        </w:rPr>
        <w:t xml:space="preserve"> </w:t>
      </w:r>
      <w:r>
        <w:t>(восьмые</w:t>
      </w:r>
      <w:r>
        <w:rPr>
          <w:spacing w:val="40"/>
        </w:rPr>
        <w:t xml:space="preserve"> </w:t>
      </w:r>
      <w:r>
        <w:t>и</w:t>
      </w:r>
      <w:r>
        <w:rPr>
          <w:spacing w:val="40"/>
        </w:rPr>
        <w:t xml:space="preserve"> </w:t>
      </w:r>
      <w:r>
        <w:t>четвертные</w:t>
      </w:r>
      <w:r>
        <w:rPr>
          <w:spacing w:val="40"/>
        </w:rPr>
        <w:t xml:space="preserve"> </w:t>
      </w:r>
      <w:r>
        <w:t>длительности),</w:t>
      </w:r>
      <w:r>
        <w:rPr>
          <w:spacing w:val="40"/>
        </w:rPr>
        <w:t xml:space="preserve"> </w:t>
      </w:r>
      <w:r>
        <w:t>такт,</w:t>
      </w:r>
      <w:r>
        <w:rPr>
          <w:spacing w:val="80"/>
        </w:rPr>
        <w:t xml:space="preserve"> </w:t>
      </w:r>
      <w:r>
        <w:t>тактовая черта.</w:t>
      </w:r>
    </w:p>
    <w:p w14:paraId="077412DB"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B0410E9" w14:textId="77777777" w:rsidR="0049640F" w:rsidRDefault="0059390D">
      <w:pPr>
        <w:pStyle w:val="a3"/>
        <w:ind w:right="419"/>
        <w:jc w:val="left"/>
      </w:pPr>
      <w:r>
        <w:t>определение на слух, прослеживание по нотной записи ритмических рисунков, состоящих из различных длительностей и пауз;</w:t>
      </w:r>
    </w:p>
    <w:p w14:paraId="36097AB6" w14:textId="77777777" w:rsidR="0049640F" w:rsidRDefault="0059390D">
      <w:pPr>
        <w:pStyle w:val="a3"/>
        <w:jc w:val="left"/>
      </w:pPr>
      <w:r>
        <w:t>исполнение,</w:t>
      </w:r>
      <w:r>
        <w:rPr>
          <w:spacing w:val="-15"/>
        </w:rPr>
        <w:t xml:space="preserve"> </w:t>
      </w:r>
      <w:r>
        <w:t>импровизация</w:t>
      </w:r>
      <w:r>
        <w:rPr>
          <w:spacing w:val="-15"/>
        </w:rPr>
        <w:t xml:space="preserve"> </w:t>
      </w:r>
      <w:r>
        <w:t>с</w:t>
      </w:r>
      <w:r>
        <w:rPr>
          <w:spacing w:val="-16"/>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6"/>
        </w:rPr>
        <w:t xml:space="preserve"> </w:t>
      </w:r>
      <w:r>
        <w:t>и</w:t>
      </w:r>
      <w:r>
        <w:rPr>
          <w:spacing w:val="-15"/>
        </w:rPr>
        <w:t xml:space="preserve"> </w:t>
      </w:r>
      <w:r>
        <w:t>(или) ударных инструментов простых ритмов;</w:t>
      </w:r>
    </w:p>
    <w:p w14:paraId="24B55735" w14:textId="77777777" w:rsidR="0049640F" w:rsidRDefault="0059390D">
      <w:pPr>
        <w:pStyle w:val="a3"/>
        <w:tabs>
          <w:tab w:val="left" w:pos="879"/>
          <w:tab w:val="left" w:pos="2606"/>
          <w:tab w:val="left" w:pos="3412"/>
          <w:tab w:val="left" w:pos="5297"/>
          <w:tab w:val="left" w:pos="6191"/>
          <w:tab w:val="left" w:pos="6724"/>
          <w:tab w:val="left" w:pos="8369"/>
        </w:tabs>
        <w:ind w:right="429"/>
        <w:jc w:val="left"/>
      </w:pPr>
      <w:r>
        <w:rPr>
          <w:spacing w:val="-4"/>
        </w:rPr>
        <w:t>игра</w:t>
      </w:r>
      <w:r>
        <w:tab/>
      </w:r>
      <w:r>
        <w:rPr>
          <w:spacing w:val="-2"/>
        </w:rPr>
        <w:t>«Ритмическое</w:t>
      </w:r>
      <w:r>
        <w:tab/>
      </w:r>
      <w:r>
        <w:rPr>
          <w:spacing w:val="-2"/>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с использованием ритмослогов;</w:t>
      </w:r>
    </w:p>
    <w:p w14:paraId="5BDF63D8" w14:textId="77777777" w:rsidR="0049640F" w:rsidRDefault="0059390D">
      <w:pPr>
        <w:pStyle w:val="a3"/>
        <w:spacing w:before="1"/>
        <w:ind w:right="418"/>
      </w:pPr>
      <w:r>
        <w:t>разучивание, исполнение на ударных инструментах ритмической партитуры; слушание музыкальных произведений с</w:t>
      </w:r>
      <w:r>
        <w:rPr>
          <w:spacing w:val="-1"/>
        </w:rPr>
        <w:t xml:space="preserve"> </w:t>
      </w:r>
      <w:r>
        <w:t>ярко выраженным ритмическим рисунком, воспроизведение данного ритма по памяти (хлопками);</w:t>
      </w:r>
    </w:p>
    <w:p w14:paraId="24063C46" w14:textId="77777777" w:rsidR="0049640F" w:rsidRDefault="0059390D">
      <w:pPr>
        <w:pStyle w:val="a3"/>
      </w:pPr>
      <w:r>
        <w:t>Ритмический</w:t>
      </w:r>
      <w:r>
        <w:rPr>
          <w:spacing w:val="-7"/>
        </w:rPr>
        <w:t xml:space="preserve"> </w:t>
      </w:r>
      <w:r>
        <w:rPr>
          <w:spacing w:val="-2"/>
        </w:rPr>
        <w:t>рисунок.</w:t>
      </w:r>
    </w:p>
    <w:p w14:paraId="1E430500" w14:textId="77777777" w:rsidR="0049640F" w:rsidRDefault="0059390D">
      <w:pPr>
        <w:pStyle w:val="a3"/>
        <w:ind w:right="427"/>
      </w:pPr>
      <w:r>
        <w:t>Содержание: длительности половинная, целая, шестнадцатые. Паузы. Ритмические рисунки. Ритмическая партитура.</w:t>
      </w:r>
    </w:p>
    <w:p w14:paraId="0C2393FD"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BF11339" w14:textId="77777777" w:rsidR="0049640F" w:rsidRDefault="0059390D">
      <w:pPr>
        <w:pStyle w:val="a3"/>
        <w:ind w:right="425"/>
      </w:pPr>
      <w:r>
        <w:t>определение на слух, прослеживание по нотной записи ритмических рисунков, состоящих из различных длительностей и пауз;</w:t>
      </w:r>
    </w:p>
    <w:p w14:paraId="7A7B4207" w14:textId="77777777" w:rsidR="0049640F" w:rsidRDefault="0059390D">
      <w:pPr>
        <w:pStyle w:val="a3"/>
        <w:ind w:right="427"/>
      </w:pPr>
      <w:r>
        <w:t>исполнение,</w:t>
      </w:r>
      <w:r>
        <w:rPr>
          <w:spacing w:val="-15"/>
        </w:rPr>
        <w:t xml:space="preserve"> </w:t>
      </w:r>
      <w:r>
        <w:t>импровизация</w:t>
      </w:r>
      <w:r>
        <w:rPr>
          <w:spacing w:val="-15"/>
        </w:rPr>
        <w:t xml:space="preserve"> </w:t>
      </w:r>
      <w:r>
        <w:t>с</w:t>
      </w:r>
      <w:r>
        <w:rPr>
          <w:spacing w:val="-15"/>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5"/>
        </w:rPr>
        <w:t xml:space="preserve"> </w:t>
      </w:r>
      <w:r>
        <w:t>и</w:t>
      </w:r>
      <w:r>
        <w:rPr>
          <w:spacing w:val="-15"/>
        </w:rPr>
        <w:t xml:space="preserve"> </w:t>
      </w:r>
      <w:r>
        <w:t>(или) ударных инструментов простых ритмов;</w:t>
      </w:r>
    </w:p>
    <w:p w14:paraId="65A0FBF4" w14:textId="77777777" w:rsidR="0049640F" w:rsidRDefault="0059390D">
      <w:pPr>
        <w:pStyle w:val="a3"/>
        <w:ind w:right="421"/>
      </w:pPr>
      <w:r>
        <w:t>игра «Ритмическое эхо», прохлопывание ритма по ритмическим карточкам, проговаривание с использованием ритмослогов;</w:t>
      </w:r>
    </w:p>
    <w:p w14:paraId="6BEEB1C1" w14:textId="77777777" w:rsidR="0049640F" w:rsidRDefault="0059390D">
      <w:pPr>
        <w:pStyle w:val="a3"/>
        <w:ind w:right="426"/>
      </w:pPr>
      <w:r>
        <w:t>разучивание, исполнение на ударных инструментах ритмической партитуры; слушание музыкальных</w:t>
      </w:r>
      <w:r>
        <w:rPr>
          <w:spacing w:val="-1"/>
        </w:rPr>
        <w:t xml:space="preserve"> </w:t>
      </w:r>
      <w:r>
        <w:t>произведений с</w:t>
      </w:r>
      <w:r>
        <w:rPr>
          <w:spacing w:val="-2"/>
        </w:rPr>
        <w:t xml:space="preserve"> </w:t>
      </w:r>
      <w:r>
        <w:t>ярко выраженным ритмическим рисунком, воспроизведение данного ритма по памяти (хлопками);</w:t>
      </w:r>
    </w:p>
    <w:p w14:paraId="3F262B74" w14:textId="77777777" w:rsidR="0049640F" w:rsidRDefault="0059390D">
      <w:pPr>
        <w:pStyle w:val="a3"/>
        <w:jc w:val="left"/>
      </w:pPr>
      <w:r>
        <w:rPr>
          <w:spacing w:val="-2"/>
        </w:rPr>
        <w:t>Размер.</w:t>
      </w:r>
    </w:p>
    <w:p w14:paraId="365DE22C" w14:textId="77777777" w:rsidR="0049640F" w:rsidRDefault="0059390D">
      <w:pPr>
        <w:pStyle w:val="a3"/>
        <w:ind w:right="645"/>
        <w:jc w:val="left"/>
      </w:pPr>
      <w:r>
        <w:t>Содержание:</w:t>
      </w:r>
      <w:r>
        <w:rPr>
          <w:spacing w:val="-3"/>
        </w:rPr>
        <w:t xml:space="preserve"> </w:t>
      </w:r>
      <w:r>
        <w:t>равномерная</w:t>
      </w:r>
      <w:r>
        <w:rPr>
          <w:spacing w:val="-4"/>
        </w:rPr>
        <w:t xml:space="preserve"> </w:t>
      </w:r>
      <w:r>
        <w:t>пульсация.</w:t>
      </w:r>
      <w:r>
        <w:rPr>
          <w:spacing w:val="-6"/>
        </w:rPr>
        <w:t xml:space="preserve"> </w:t>
      </w:r>
      <w:r>
        <w:t>Сильные</w:t>
      </w:r>
      <w:r>
        <w:rPr>
          <w:spacing w:val="-5"/>
        </w:rPr>
        <w:t xml:space="preserve"> </w:t>
      </w:r>
      <w:r>
        <w:t>и</w:t>
      </w:r>
      <w:r>
        <w:rPr>
          <w:spacing w:val="-4"/>
        </w:rPr>
        <w:t xml:space="preserve"> </w:t>
      </w:r>
      <w:r>
        <w:t>слабые</w:t>
      </w:r>
      <w:r>
        <w:rPr>
          <w:spacing w:val="-6"/>
        </w:rPr>
        <w:t xml:space="preserve"> </w:t>
      </w:r>
      <w:r>
        <w:t>доли. 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14:paraId="4ABA9471" w14:textId="77777777" w:rsidR="0049640F" w:rsidRDefault="0059390D">
      <w:pPr>
        <w:pStyle w:val="a3"/>
        <w:ind w:right="420"/>
      </w:pPr>
      <w:r>
        <w:t>ритмические</w:t>
      </w:r>
      <w:r>
        <w:rPr>
          <w:spacing w:val="-2"/>
        </w:rPr>
        <w:t xml:space="preserve"> </w:t>
      </w:r>
      <w:r>
        <w:t>упражнения</w:t>
      </w:r>
      <w:r>
        <w:rPr>
          <w:spacing w:val="-1"/>
        </w:rPr>
        <w:t xml:space="preserve"> </w:t>
      </w:r>
      <w:r>
        <w:t>на</w:t>
      </w:r>
      <w:r>
        <w:rPr>
          <w:spacing w:val="-2"/>
        </w:rPr>
        <w:t xml:space="preserve"> </w:t>
      </w:r>
      <w:r>
        <w:t>ровную</w:t>
      </w:r>
      <w:r>
        <w:rPr>
          <w:spacing w:val="-3"/>
        </w:rPr>
        <w:t xml:space="preserve"> </w:t>
      </w:r>
      <w:r>
        <w:t>пульсацию,</w:t>
      </w:r>
      <w:r>
        <w:rPr>
          <w:spacing w:val="-1"/>
        </w:rPr>
        <w:t xml:space="preserve"> </w:t>
      </w:r>
      <w:r>
        <w:t>выделение</w:t>
      </w:r>
      <w:r>
        <w:rPr>
          <w:spacing w:val="-2"/>
        </w:rPr>
        <w:t xml:space="preserve"> </w:t>
      </w:r>
      <w:r>
        <w:t>сильных</w:t>
      </w:r>
      <w:r>
        <w:rPr>
          <w:spacing w:val="-3"/>
        </w:rPr>
        <w:t xml:space="preserve"> </w:t>
      </w:r>
      <w:r>
        <w:t>долей в</w:t>
      </w:r>
      <w:r>
        <w:rPr>
          <w:spacing w:val="-2"/>
        </w:rPr>
        <w:t xml:space="preserve"> </w:t>
      </w:r>
      <w:r>
        <w:t>размерах</w:t>
      </w:r>
      <w:r>
        <w:rPr>
          <w:spacing w:val="-1"/>
        </w:rPr>
        <w:t xml:space="preserve"> </w:t>
      </w:r>
      <w:r>
        <w:t>2/4, 3/4, 4/4 (звучащими жестами или на ударных инструментах); определение на слух, по нотной</w:t>
      </w:r>
      <w:r>
        <w:rPr>
          <w:spacing w:val="-3"/>
        </w:rPr>
        <w:t xml:space="preserve"> </w:t>
      </w:r>
      <w:r>
        <w:t>записи</w:t>
      </w:r>
      <w:r>
        <w:rPr>
          <w:spacing w:val="-3"/>
        </w:rPr>
        <w:t xml:space="preserve"> </w:t>
      </w:r>
      <w:r>
        <w:t>размеров</w:t>
      </w:r>
      <w:r>
        <w:rPr>
          <w:spacing w:val="-4"/>
        </w:rPr>
        <w:t xml:space="preserve"> </w:t>
      </w:r>
      <w:r>
        <w:t>2/4,</w:t>
      </w:r>
      <w:r>
        <w:rPr>
          <w:spacing w:val="-3"/>
        </w:rPr>
        <w:t xml:space="preserve"> </w:t>
      </w:r>
      <w:r>
        <w:t>3/4,</w:t>
      </w:r>
      <w:r>
        <w:rPr>
          <w:spacing w:val="-3"/>
        </w:rPr>
        <w:t xml:space="preserve"> </w:t>
      </w:r>
      <w:r>
        <w:t>4/4;</w:t>
      </w:r>
      <w:r>
        <w:rPr>
          <w:spacing w:val="-3"/>
        </w:rPr>
        <w:t xml:space="preserve"> </w:t>
      </w:r>
      <w:r>
        <w:t>исполнение</w:t>
      </w:r>
      <w:r>
        <w:rPr>
          <w:spacing w:val="-4"/>
        </w:rPr>
        <w:t xml:space="preserve"> </w:t>
      </w:r>
      <w:r>
        <w:t>вокальных</w:t>
      </w:r>
      <w:r>
        <w:rPr>
          <w:spacing w:val="-3"/>
        </w:rPr>
        <w:t xml:space="preserve"> </w:t>
      </w:r>
      <w:r>
        <w:t>упражнений,</w:t>
      </w:r>
      <w:r>
        <w:rPr>
          <w:spacing w:val="-6"/>
        </w:rPr>
        <w:t xml:space="preserve"> </w:t>
      </w:r>
      <w:r>
        <w:t>песен</w:t>
      </w:r>
      <w:r>
        <w:rPr>
          <w:spacing w:val="-3"/>
        </w:rPr>
        <w:t xml:space="preserve"> </w:t>
      </w:r>
      <w:r>
        <w:t>в</w:t>
      </w:r>
      <w:r>
        <w:rPr>
          <w:spacing w:val="-4"/>
        </w:rPr>
        <w:t xml:space="preserve"> </w:t>
      </w:r>
      <w:r>
        <w:t xml:space="preserve">размерах 2/4, 3/4, 4/4 с хлопками-акцентами на сильную долю, элементарными дирижёрскими </w:t>
      </w:r>
      <w:r>
        <w:rPr>
          <w:spacing w:val="-2"/>
        </w:rPr>
        <w:t>жестами;</w:t>
      </w:r>
    </w:p>
    <w:p w14:paraId="72DD8073" w14:textId="77777777" w:rsidR="0049640F" w:rsidRDefault="0059390D">
      <w:pPr>
        <w:pStyle w:val="a3"/>
        <w:spacing w:before="1"/>
        <w:ind w:right="422"/>
      </w:pPr>
      <w:r>
        <w:t>слушание музыкальных произведений с ярко выраженным музыкальным размером, танцевальные, двигательные импровизации под музыку;</w:t>
      </w:r>
    </w:p>
    <w:p w14:paraId="3695ADF8" w14:textId="77777777" w:rsidR="0049640F" w:rsidRDefault="0059390D">
      <w:pPr>
        <w:pStyle w:val="a3"/>
        <w:ind w:right="428"/>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273FD60B" w14:textId="77777777" w:rsidR="0049640F" w:rsidRDefault="0059390D">
      <w:pPr>
        <w:pStyle w:val="a3"/>
      </w:pPr>
      <w:r>
        <w:t>Музыкальный</w:t>
      </w:r>
      <w:r>
        <w:rPr>
          <w:spacing w:val="-7"/>
        </w:rPr>
        <w:t xml:space="preserve"> </w:t>
      </w:r>
      <w:r>
        <w:rPr>
          <w:spacing w:val="-2"/>
        </w:rPr>
        <w:t>язык.</w:t>
      </w:r>
    </w:p>
    <w:p w14:paraId="57031A65" w14:textId="77777777" w:rsidR="0049640F" w:rsidRDefault="0059390D">
      <w:pPr>
        <w:pStyle w:val="a3"/>
        <w:ind w:right="427"/>
      </w:pPr>
      <w:r>
        <w:t>Содержание: темп, тембр. Динамика (форте, пиано, крещендо, диминуэндо). Штрихи (стаккато, легато, акцент).</w:t>
      </w:r>
    </w:p>
    <w:p w14:paraId="2D18699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1C97719E" w14:textId="77777777" w:rsidR="0049640F" w:rsidRDefault="0059390D">
      <w:pPr>
        <w:pStyle w:val="a3"/>
        <w:ind w:right="424"/>
      </w:pPr>
      <w:r>
        <w:t>знакомство</w:t>
      </w:r>
      <w:r>
        <w:rPr>
          <w:spacing w:val="-14"/>
        </w:rPr>
        <w:t xml:space="preserve"> </w:t>
      </w:r>
      <w:r>
        <w:t>с</w:t>
      </w:r>
      <w:r>
        <w:rPr>
          <w:spacing w:val="-15"/>
        </w:rPr>
        <w:t xml:space="preserve"> </w:t>
      </w:r>
      <w:r>
        <w:t>элементами</w:t>
      </w:r>
      <w:r>
        <w:rPr>
          <w:spacing w:val="-13"/>
        </w:rPr>
        <w:t xml:space="preserve"> </w:t>
      </w:r>
      <w:r>
        <w:t>музыкального</w:t>
      </w:r>
      <w:r>
        <w:rPr>
          <w:spacing w:val="-14"/>
        </w:rPr>
        <w:t xml:space="preserve"> </w:t>
      </w:r>
      <w:r>
        <w:t>языка,</w:t>
      </w:r>
      <w:r>
        <w:rPr>
          <w:spacing w:val="-15"/>
        </w:rPr>
        <w:t xml:space="preserve"> </w:t>
      </w:r>
      <w:r>
        <w:t>специальными</w:t>
      </w:r>
      <w:r>
        <w:rPr>
          <w:spacing w:val="-13"/>
        </w:rPr>
        <w:t xml:space="preserve"> </w:t>
      </w:r>
      <w:r>
        <w:t>терминами,</w:t>
      </w:r>
      <w:r>
        <w:rPr>
          <w:spacing w:val="-14"/>
        </w:rPr>
        <w:t xml:space="preserve"> </w:t>
      </w:r>
      <w:r>
        <w:t>их</w:t>
      </w:r>
      <w:r>
        <w:rPr>
          <w:spacing w:val="-14"/>
        </w:rPr>
        <w:t xml:space="preserve"> </w:t>
      </w:r>
      <w:r>
        <w:t>обозначением в нотной записи;</w:t>
      </w:r>
    </w:p>
    <w:p w14:paraId="78EE70DE" w14:textId="77777777" w:rsidR="0049640F" w:rsidRDefault="0059390D">
      <w:pPr>
        <w:pStyle w:val="a3"/>
        <w:tabs>
          <w:tab w:val="left" w:pos="1550"/>
          <w:tab w:val="left" w:pos="2852"/>
          <w:tab w:val="left" w:pos="3187"/>
          <w:tab w:val="left" w:pos="4727"/>
          <w:tab w:val="left" w:pos="6254"/>
          <w:tab w:val="left" w:pos="7036"/>
          <w:tab w:val="left" w:pos="7348"/>
          <w:tab w:val="left" w:pos="8022"/>
        </w:tabs>
        <w:spacing w:before="1"/>
        <w:ind w:right="427"/>
        <w:jc w:val="left"/>
      </w:pPr>
      <w:r>
        <w:t xml:space="preserve">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выраженными</w:t>
      </w:r>
    </w:p>
    <w:p w14:paraId="6E6CF6DF" w14:textId="77777777" w:rsidR="0049640F" w:rsidRDefault="0049640F">
      <w:pPr>
        <w:pStyle w:val="a3"/>
        <w:jc w:val="left"/>
        <w:sectPr w:rsidR="0049640F">
          <w:pgSz w:w="11910" w:h="16840"/>
          <w:pgMar w:top="1040" w:right="425" w:bottom="1200" w:left="1559" w:header="0" w:footer="926" w:gutter="0"/>
          <w:cols w:space="720"/>
        </w:sectPr>
      </w:pPr>
    </w:p>
    <w:p w14:paraId="6547BD86" w14:textId="77777777" w:rsidR="0049640F" w:rsidRDefault="0059390D">
      <w:pPr>
        <w:pStyle w:val="a3"/>
        <w:spacing w:before="73"/>
      </w:pPr>
      <w:r>
        <w:lastRenderedPageBreak/>
        <w:t>динамическими,</w:t>
      </w:r>
      <w:r>
        <w:rPr>
          <w:spacing w:val="-5"/>
        </w:rPr>
        <w:t xml:space="preserve"> </w:t>
      </w:r>
      <w:r>
        <w:t>темповыми,</w:t>
      </w:r>
      <w:r>
        <w:rPr>
          <w:spacing w:val="-5"/>
        </w:rPr>
        <w:t xml:space="preserve"> </w:t>
      </w:r>
      <w:r>
        <w:t>штриховыми</w:t>
      </w:r>
      <w:r>
        <w:rPr>
          <w:spacing w:val="-4"/>
        </w:rPr>
        <w:t xml:space="preserve"> </w:t>
      </w:r>
      <w:r>
        <w:rPr>
          <w:spacing w:val="-2"/>
        </w:rPr>
        <w:t>красками;</w:t>
      </w:r>
    </w:p>
    <w:p w14:paraId="0C3EA8E8" w14:textId="77777777" w:rsidR="0049640F" w:rsidRDefault="0059390D">
      <w:pPr>
        <w:pStyle w:val="a3"/>
        <w:spacing w:before="1"/>
        <w:ind w:right="427"/>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5AE27CFC" w14:textId="77777777" w:rsidR="0049640F" w:rsidRDefault="0059390D">
      <w:pPr>
        <w:pStyle w:val="a3"/>
        <w:ind w:right="422"/>
      </w:pPr>
      <w:r>
        <w:t>вариативно:</w:t>
      </w:r>
      <w:r>
        <w:rPr>
          <w:spacing w:val="-15"/>
        </w:rPr>
        <w:t xml:space="preserve"> </w:t>
      </w:r>
      <w:r>
        <w:t>исполнение</w:t>
      </w:r>
      <w:r>
        <w:rPr>
          <w:spacing w:val="-15"/>
        </w:rPr>
        <w:t xml:space="preserve"> </w:t>
      </w:r>
      <w:r>
        <w:t>на</w:t>
      </w:r>
      <w:r>
        <w:rPr>
          <w:spacing w:val="-15"/>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попевок,</w:t>
      </w:r>
      <w:r>
        <w:rPr>
          <w:spacing w:val="-15"/>
        </w:rPr>
        <w:t xml:space="preserve"> </w:t>
      </w:r>
      <w:r>
        <w:t>мелодий</w:t>
      </w:r>
      <w:r>
        <w:rPr>
          <w:spacing w:val="-15"/>
        </w:rPr>
        <w:t xml:space="preserve"> </w:t>
      </w:r>
      <w:r>
        <w:t>с</w:t>
      </w:r>
      <w:r>
        <w:rPr>
          <w:spacing w:val="-15"/>
        </w:rPr>
        <w:t xml:space="preserve"> </w:t>
      </w:r>
      <w:r>
        <w:t>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3DE1ABEF" w14:textId="77777777" w:rsidR="0049640F" w:rsidRDefault="0059390D">
      <w:pPr>
        <w:pStyle w:val="a3"/>
      </w:pPr>
      <w:r>
        <w:t>Высота</w:t>
      </w:r>
      <w:r>
        <w:rPr>
          <w:spacing w:val="-2"/>
        </w:rPr>
        <w:t xml:space="preserve"> звуков.</w:t>
      </w:r>
    </w:p>
    <w:p w14:paraId="158DC83E" w14:textId="77777777" w:rsidR="0049640F" w:rsidRDefault="0059390D">
      <w:pPr>
        <w:pStyle w:val="a3"/>
        <w:ind w:right="425"/>
      </w:pPr>
      <w:r>
        <w:t>Содержание: регистры. Ноты певческого диапазона. Расположение нот на клавиатуре. Знаки альтерации (диезы, бемоли, бекары).</w:t>
      </w:r>
    </w:p>
    <w:p w14:paraId="7B47B2E2"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8A6896E" w14:textId="77777777" w:rsidR="0049640F" w:rsidRDefault="0059390D">
      <w:pPr>
        <w:pStyle w:val="a3"/>
      </w:pPr>
      <w:r>
        <w:t>освоение</w:t>
      </w:r>
      <w:r>
        <w:rPr>
          <w:spacing w:val="-6"/>
        </w:rPr>
        <w:t xml:space="preserve"> </w:t>
      </w:r>
      <w:r>
        <w:t>понятий</w:t>
      </w:r>
      <w:r>
        <w:rPr>
          <w:spacing w:val="-4"/>
        </w:rPr>
        <w:t xml:space="preserve"> </w:t>
      </w:r>
      <w:r>
        <w:t>«выше-</w:t>
      </w:r>
      <w:r>
        <w:rPr>
          <w:spacing w:val="-2"/>
        </w:rPr>
        <w:t>ниже»;</w:t>
      </w:r>
    </w:p>
    <w:p w14:paraId="77F30837" w14:textId="77777777" w:rsidR="0049640F" w:rsidRDefault="0059390D">
      <w:pPr>
        <w:pStyle w:val="a3"/>
        <w:ind w:right="423"/>
      </w:pPr>
      <w:r>
        <w:t>определение на слух принадлежности звуков к одному из регистров; прослеживание по нотной</w:t>
      </w:r>
      <w:r>
        <w:rPr>
          <w:spacing w:val="-4"/>
        </w:rPr>
        <w:t xml:space="preserve"> </w:t>
      </w:r>
      <w:r>
        <w:t>записи</w:t>
      </w:r>
      <w:r>
        <w:rPr>
          <w:spacing w:val="-4"/>
        </w:rPr>
        <w:t xml:space="preserve"> </w:t>
      </w:r>
      <w:r>
        <w:t>отдельных</w:t>
      </w:r>
      <w:r>
        <w:rPr>
          <w:spacing w:val="-4"/>
        </w:rPr>
        <w:t xml:space="preserve"> </w:t>
      </w:r>
      <w:r>
        <w:t>мотивов,</w:t>
      </w:r>
      <w:r>
        <w:rPr>
          <w:spacing w:val="-4"/>
        </w:rPr>
        <w:t xml:space="preserve"> </w:t>
      </w:r>
      <w:r>
        <w:t>фрагментов</w:t>
      </w:r>
      <w:r>
        <w:rPr>
          <w:spacing w:val="-5"/>
        </w:rPr>
        <w:t xml:space="preserve"> </w:t>
      </w:r>
      <w:r>
        <w:t>знакомых</w:t>
      </w:r>
      <w:r>
        <w:rPr>
          <w:spacing w:val="-4"/>
        </w:rPr>
        <w:t xml:space="preserve"> </w:t>
      </w:r>
      <w:r>
        <w:t>песен,</w:t>
      </w:r>
      <w:r>
        <w:rPr>
          <w:spacing w:val="-4"/>
        </w:rPr>
        <w:t xml:space="preserve"> </w:t>
      </w:r>
      <w:r>
        <w:t>выДеление</w:t>
      </w:r>
      <w:r>
        <w:rPr>
          <w:spacing w:val="-5"/>
        </w:rPr>
        <w:t xml:space="preserve"> </w:t>
      </w:r>
      <w:r>
        <w:t>знакомых</w:t>
      </w:r>
      <w:r>
        <w:rPr>
          <w:spacing w:val="-4"/>
        </w:rPr>
        <w:t xml:space="preserve"> </w:t>
      </w:r>
      <w:r>
        <w:t>нот, знаков альтерации;</w:t>
      </w:r>
    </w:p>
    <w:p w14:paraId="418F1C38" w14:textId="77777777" w:rsidR="0049640F" w:rsidRDefault="0059390D">
      <w:pPr>
        <w:pStyle w:val="a3"/>
        <w:spacing w:before="1"/>
        <w:ind w:right="424"/>
      </w:pPr>
      <w:r>
        <w:t>наблюдение за изменением музыкального образа при изменении регистра; вариативно: исполнение</w:t>
      </w:r>
      <w:r>
        <w:rPr>
          <w:spacing w:val="-10"/>
        </w:rPr>
        <w:t xml:space="preserve"> </w:t>
      </w:r>
      <w:r>
        <w:t>на</w:t>
      </w:r>
      <w:r>
        <w:rPr>
          <w:spacing w:val="-10"/>
        </w:rPr>
        <w:t xml:space="preserve"> </w:t>
      </w:r>
      <w:r>
        <w:t>клавишных</w:t>
      </w:r>
      <w:r>
        <w:rPr>
          <w:spacing w:val="-10"/>
        </w:rPr>
        <w:t xml:space="preserve"> </w:t>
      </w:r>
      <w:r>
        <w:t>или</w:t>
      </w:r>
      <w:r>
        <w:rPr>
          <w:spacing w:val="-8"/>
        </w:rPr>
        <w:t xml:space="preserve"> </w:t>
      </w:r>
      <w:r>
        <w:t>духовых</w:t>
      </w:r>
      <w:r>
        <w:rPr>
          <w:spacing w:val="-10"/>
        </w:rPr>
        <w:t xml:space="preserve"> </w:t>
      </w:r>
      <w:r>
        <w:t>инструментах</w:t>
      </w:r>
      <w:r>
        <w:rPr>
          <w:spacing w:val="-10"/>
        </w:rPr>
        <w:t xml:space="preserve"> </w:t>
      </w:r>
      <w:r>
        <w:t>попевок,</w:t>
      </w:r>
      <w:r>
        <w:rPr>
          <w:spacing w:val="-9"/>
        </w:rPr>
        <w:t xml:space="preserve"> </w:t>
      </w:r>
      <w:r>
        <w:t>кратких</w:t>
      </w:r>
      <w:r>
        <w:rPr>
          <w:spacing w:val="-9"/>
        </w:rPr>
        <w:t xml:space="preserve"> </w:t>
      </w:r>
      <w:r>
        <w:t>мелодий</w:t>
      </w:r>
      <w:r>
        <w:rPr>
          <w:spacing w:val="-8"/>
        </w:rPr>
        <w:t xml:space="preserve"> </w:t>
      </w:r>
      <w:r>
        <w:t>по</w:t>
      </w:r>
      <w:r>
        <w:rPr>
          <w:spacing w:val="-11"/>
        </w:rPr>
        <w:t xml:space="preserve"> </w:t>
      </w:r>
      <w:r>
        <w:t>нотам; выполнение упражнений на виртуальной клавиатуре.</w:t>
      </w:r>
    </w:p>
    <w:p w14:paraId="2A3A5C19" w14:textId="77777777" w:rsidR="0049640F" w:rsidRDefault="0059390D">
      <w:pPr>
        <w:pStyle w:val="a3"/>
        <w:jc w:val="left"/>
      </w:pPr>
      <w:r>
        <w:rPr>
          <w:spacing w:val="-2"/>
        </w:rPr>
        <w:t>Мелодия.</w:t>
      </w:r>
    </w:p>
    <w:p w14:paraId="1BEBF710" w14:textId="77777777" w:rsidR="0049640F" w:rsidRDefault="0059390D">
      <w:pPr>
        <w:pStyle w:val="a3"/>
        <w:jc w:val="left"/>
      </w:pPr>
      <w:r>
        <w:t>Содержание:</w:t>
      </w:r>
      <w:r>
        <w:rPr>
          <w:spacing w:val="-7"/>
        </w:rPr>
        <w:t xml:space="preserve"> </w:t>
      </w:r>
      <w:r>
        <w:t>мотив,</w:t>
      </w:r>
      <w:r>
        <w:rPr>
          <w:spacing w:val="-8"/>
        </w:rPr>
        <w:t xml:space="preserve"> </w:t>
      </w:r>
      <w:r>
        <w:t>музыкальная</w:t>
      </w:r>
      <w:r>
        <w:rPr>
          <w:spacing w:val="-8"/>
        </w:rPr>
        <w:t xml:space="preserve"> </w:t>
      </w:r>
      <w:r>
        <w:t>фраза.</w:t>
      </w:r>
      <w:r>
        <w:rPr>
          <w:spacing w:val="-8"/>
        </w:rPr>
        <w:t xml:space="preserve"> </w:t>
      </w:r>
      <w:r>
        <w:t>Поступенное,</w:t>
      </w:r>
      <w:r>
        <w:rPr>
          <w:spacing w:val="-8"/>
        </w:rPr>
        <w:t xml:space="preserve"> </w:t>
      </w:r>
      <w:r>
        <w:t>плавное</w:t>
      </w:r>
      <w:r>
        <w:rPr>
          <w:spacing w:val="-9"/>
        </w:rPr>
        <w:t xml:space="preserve"> </w:t>
      </w:r>
      <w:r>
        <w:t>движение</w:t>
      </w:r>
      <w:r>
        <w:rPr>
          <w:spacing w:val="-9"/>
        </w:rPr>
        <w:t xml:space="preserve"> </w:t>
      </w:r>
      <w:r>
        <w:t>мелодии,</w:t>
      </w:r>
      <w:r>
        <w:rPr>
          <w:spacing w:val="-8"/>
        </w:rPr>
        <w:t xml:space="preserve"> </w:t>
      </w:r>
      <w:r>
        <w:t>скачки. Мелодический рисунок.</w:t>
      </w:r>
    </w:p>
    <w:p w14:paraId="4671DB55"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8F82067" w14:textId="77777777" w:rsidR="0049640F" w:rsidRDefault="0059390D">
      <w:pPr>
        <w:pStyle w:val="a3"/>
        <w:jc w:val="left"/>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мелодических</w:t>
      </w:r>
      <w:r>
        <w:rPr>
          <w:spacing w:val="80"/>
        </w:rPr>
        <w:t xml:space="preserve"> </w:t>
      </w:r>
      <w:r>
        <w:t>рисунков</w:t>
      </w:r>
      <w:r>
        <w:rPr>
          <w:spacing w:val="80"/>
        </w:rPr>
        <w:t xml:space="preserve"> </w:t>
      </w:r>
      <w:r>
        <w:t>с</w:t>
      </w:r>
      <w:r>
        <w:rPr>
          <w:spacing w:val="40"/>
        </w:rPr>
        <w:t xml:space="preserve"> </w:t>
      </w:r>
      <w:r>
        <w:t>поступенным, плавным движением, скачками, остановками;</w:t>
      </w:r>
    </w:p>
    <w:p w14:paraId="01FFBEB4" w14:textId="77777777" w:rsidR="0049640F" w:rsidRDefault="0059390D">
      <w:pPr>
        <w:pStyle w:val="a3"/>
        <w:jc w:val="left"/>
      </w:pPr>
      <w:r>
        <w:t>исполнение,</w:t>
      </w:r>
      <w:r>
        <w:rPr>
          <w:spacing w:val="-3"/>
        </w:rPr>
        <w:t xml:space="preserve"> </w:t>
      </w:r>
      <w:r>
        <w:t>импровизация</w:t>
      </w:r>
      <w:r>
        <w:rPr>
          <w:spacing w:val="-3"/>
        </w:rPr>
        <w:t xml:space="preserve"> </w:t>
      </w:r>
      <w:r>
        <w:t>(вокальная</w:t>
      </w:r>
      <w:r>
        <w:rPr>
          <w:spacing w:val="-3"/>
        </w:rPr>
        <w:t xml:space="preserve"> </w:t>
      </w:r>
      <w:r>
        <w:t>или</w:t>
      </w:r>
      <w:r>
        <w:rPr>
          <w:spacing w:val="-4"/>
        </w:rPr>
        <w:t xml:space="preserve"> </w:t>
      </w:r>
      <w:r>
        <w:t>на</w:t>
      </w:r>
      <w:r>
        <w:rPr>
          <w:spacing w:val="-4"/>
        </w:rPr>
        <w:t xml:space="preserve"> </w:t>
      </w:r>
      <w:r>
        <w:t>звуковысотных</w:t>
      </w:r>
      <w:r>
        <w:rPr>
          <w:spacing w:val="-4"/>
        </w:rPr>
        <w:t xml:space="preserve"> </w:t>
      </w:r>
      <w:r>
        <w:t>музыкальных</w:t>
      </w:r>
      <w:r>
        <w:rPr>
          <w:spacing w:val="-4"/>
        </w:rPr>
        <w:t xml:space="preserve"> </w:t>
      </w:r>
      <w:r>
        <w:t>инструментах) различных мелодических рисунков;</w:t>
      </w:r>
    </w:p>
    <w:p w14:paraId="4B43A41B" w14:textId="77777777" w:rsidR="0049640F" w:rsidRDefault="0059390D">
      <w:pPr>
        <w:pStyle w:val="a3"/>
        <w:ind w:right="417"/>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CFB79CC" w14:textId="77777777" w:rsidR="0049640F" w:rsidRDefault="0059390D">
      <w:pPr>
        <w:pStyle w:val="a3"/>
        <w:jc w:val="left"/>
      </w:pPr>
      <w:r>
        <w:rPr>
          <w:spacing w:val="-2"/>
        </w:rPr>
        <w:t>Сопровождение.</w:t>
      </w:r>
    </w:p>
    <w:p w14:paraId="567C7DB8" w14:textId="77777777" w:rsidR="0049640F" w:rsidRDefault="0059390D">
      <w:pPr>
        <w:pStyle w:val="a3"/>
        <w:jc w:val="left"/>
      </w:pPr>
      <w:r>
        <w:t>Содержание:</w:t>
      </w:r>
      <w:r>
        <w:rPr>
          <w:spacing w:val="80"/>
        </w:rPr>
        <w:t xml:space="preserve"> </w:t>
      </w:r>
      <w:r>
        <w:t>аккомпанемент.</w:t>
      </w:r>
      <w:r>
        <w:rPr>
          <w:spacing w:val="80"/>
        </w:rPr>
        <w:t xml:space="preserve"> </w:t>
      </w:r>
      <w:r>
        <w:t>Остинато.</w:t>
      </w:r>
      <w:r>
        <w:rPr>
          <w:spacing w:val="80"/>
        </w:rPr>
        <w:t xml:space="preserve"> </w:t>
      </w:r>
      <w:r>
        <w:t>Вступление,</w:t>
      </w:r>
      <w:r>
        <w:rPr>
          <w:spacing w:val="80"/>
        </w:rPr>
        <w:t xml:space="preserve"> </w:t>
      </w:r>
      <w:r>
        <w:t>заключение,</w:t>
      </w:r>
      <w:r>
        <w:rPr>
          <w:spacing w:val="80"/>
        </w:rPr>
        <w:t xml:space="preserve"> </w:t>
      </w:r>
      <w:r>
        <w:t>проигрыш.</w:t>
      </w:r>
      <w:r>
        <w:rPr>
          <w:spacing w:val="80"/>
        </w:rPr>
        <w:t xml:space="preserve"> </w:t>
      </w:r>
      <w:r>
        <w:t>Виды</w:t>
      </w:r>
      <w:r>
        <w:rPr>
          <w:spacing w:val="40"/>
        </w:rPr>
        <w:t xml:space="preserve"> </w:t>
      </w:r>
      <w:r>
        <w:t>деятельности обучающихся:</w:t>
      </w:r>
    </w:p>
    <w:p w14:paraId="00EFEA5E" w14:textId="77777777" w:rsidR="0049640F" w:rsidRDefault="0059390D">
      <w:pPr>
        <w:pStyle w:val="a3"/>
        <w:jc w:val="left"/>
      </w:pPr>
      <w:r>
        <w:t>определение на слух, прослеживание по нотной записи главного голоса и сопровождения; различение, характеристика мелодических</w:t>
      </w:r>
      <w:r>
        <w:rPr>
          <w:spacing w:val="-1"/>
        </w:rPr>
        <w:t xml:space="preserve"> </w:t>
      </w:r>
      <w:r>
        <w:t xml:space="preserve">и ритмических особенностей главного голоса и </w:t>
      </w:r>
      <w:r>
        <w:rPr>
          <w:spacing w:val="-2"/>
        </w:rPr>
        <w:t>сопровождения;</w:t>
      </w:r>
    </w:p>
    <w:p w14:paraId="0EFEC88E" w14:textId="77777777" w:rsidR="0049640F" w:rsidRDefault="0059390D">
      <w:pPr>
        <w:pStyle w:val="a3"/>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5F60B019" w14:textId="77777777" w:rsidR="0049640F" w:rsidRDefault="0059390D">
      <w:pPr>
        <w:pStyle w:val="a3"/>
        <w:spacing w:before="1"/>
        <w:jc w:val="left"/>
      </w:pPr>
      <w:r>
        <w:t>составление</w:t>
      </w:r>
      <w:r>
        <w:rPr>
          <w:spacing w:val="-7"/>
        </w:rPr>
        <w:t xml:space="preserve"> </w:t>
      </w:r>
      <w:r>
        <w:t>наглядной</w:t>
      </w:r>
      <w:r>
        <w:rPr>
          <w:spacing w:val="-5"/>
        </w:rPr>
        <w:t xml:space="preserve"> </w:t>
      </w:r>
      <w:r>
        <w:t>графической</w:t>
      </w:r>
      <w:r>
        <w:rPr>
          <w:spacing w:val="-5"/>
        </w:rPr>
        <w:t xml:space="preserve"> </w:t>
      </w:r>
      <w:r>
        <w:rPr>
          <w:spacing w:val="-2"/>
        </w:rPr>
        <w:t>схемы;</w:t>
      </w:r>
    </w:p>
    <w:p w14:paraId="1B50A37C" w14:textId="77777777" w:rsidR="0049640F" w:rsidRDefault="0059390D">
      <w:pPr>
        <w:pStyle w:val="a3"/>
        <w:ind w:right="1358"/>
        <w:jc w:val="left"/>
      </w:pPr>
      <w:r>
        <w:t>импровизация</w:t>
      </w:r>
      <w:r>
        <w:rPr>
          <w:spacing w:val="-7"/>
        </w:rPr>
        <w:t xml:space="preserve"> </w:t>
      </w:r>
      <w:r>
        <w:t>ритмического</w:t>
      </w:r>
      <w:r>
        <w:rPr>
          <w:spacing w:val="-7"/>
        </w:rPr>
        <w:t xml:space="preserve"> </w:t>
      </w:r>
      <w:r>
        <w:t>аккомпанемента</w:t>
      </w:r>
      <w:r>
        <w:rPr>
          <w:spacing w:val="-7"/>
        </w:rPr>
        <w:t xml:space="preserve"> </w:t>
      </w:r>
      <w:r>
        <w:t>к</w:t>
      </w:r>
      <w:r>
        <w:rPr>
          <w:spacing w:val="-7"/>
        </w:rPr>
        <w:t xml:space="preserve"> </w:t>
      </w:r>
      <w:r>
        <w:t>знакомой</w:t>
      </w:r>
      <w:r>
        <w:rPr>
          <w:spacing w:val="-7"/>
        </w:rPr>
        <w:t xml:space="preserve"> </w:t>
      </w:r>
      <w:r>
        <w:t>песне</w:t>
      </w:r>
      <w:r>
        <w:rPr>
          <w:spacing w:val="-8"/>
        </w:rPr>
        <w:t xml:space="preserve"> </w:t>
      </w:r>
      <w:r>
        <w:t>(звучащими жестами или на ударных инструментах);</w:t>
      </w:r>
    </w:p>
    <w:p w14:paraId="7F9C9985" w14:textId="77777777" w:rsidR="0049640F" w:rsidRDefault="0059390D">
      <w:pPr>
        <w:pStyle w:val="a3"/>
        <w:ind w:right="420"/>
        <w:jc w:val="left"/>
      </w:pPr>
      <w:r>
        <w:t>вариативно: исполнение простейшего сопровождения к знакомой мелодии на клавишных или духовых инструментах.</w:t>
      </w:r>
    </w:p>
    <w:p w14:paraId="35BA7C7A" w14:textId="77777777" w:rsidR="0049640F" w:rsidRDefault="0059390D">
      <w:pPr>
        <w:pStyle w:val="a3"/>
        <w:jc w:val="left"/>
      </w:pPr>
      <w:r>
        <w:rPr>
          <w:spacing w:val="-2"/>
        </w:rPr>
        <w:t>Песня.</w:t>
      </w:r>
    </w:p>
    <w:p w14:paraId="4E462338" w14:textId="77777777" w:rsidR="0049640F" w:rsidRDefault="0059390D">
      <w:pPr>
        <w:pStyle w:val="a3"/>
        <w:jc w:val="left"/>
      </w:pPr>
      <w:r>
        <w:t>Содержание:</w:t>
      </w:r>
      <w:r>
        <w:rPr>
          <w:spacing w:val="-4"/>
        </w:rPr>
        <w:t xml:space="preserve"> </w:t>
      </w:r>
      <w:r>
        <w:t>куплетная</w:t>
      </w:r>
      <w:r>
        <w:rPr>
          <w:spacing w:val="-3"/>
        </w:rPr>
        <w:t xml:space="preserve"> </w:t>
      </w:r>
      <w:r>
        <w:t>форма.</w:t>
      </w:r>
      <w:r>
        <w:rPr>
          <w:spacing w:val="-3"/>
        </w:rPr>
        <w:t xml:space="preserve"> </w:t>
      </w:r>
      <w:r>
        <w:t>Запев,</w:t>
      </w:r>
      <w:r>
        <w:rPr>
          <w:spacing w:val="-3"/>
        </w:rPr>
        <w:t xml:space="preserve"> </w:t>
      </w:r>
      <w:r>
        <w:rPr>
          <w:spacing w:val="-2"/>
        </w:rPr>
        <w:t>припев.</w:t>
      </w:r>
    </w:p>
    <w:p w14:paraId="73C1FF72" w14:textId="77777777" w:rsidR="0049640F" w:rsidRDefault="0059390D">
      <w:pPr>
        <w:pStyle w:val="a3"/>
        <w:ind w:right="3046"/>
        <w:jc w:val="left"/>
      </w:pPr>
      <w:r>
        <w:rPr>
          <w:spacing w:val="-2"/>
        </w:rPr>
        <w:t>Виды</w:t>
      </w:r>
      <w:r>
        <w:rPr>
          <w:spacing w:val="-3"/>
        </w:rPr>
        <w:t xml:space="preserve"> </w:t>
      </w:r>
      <w:r>
        <w:rPr>
          <w:spacing w:val="-2"/>
        </w:rPr>
        <w:t>деятельности обучающихся: знакомство</w:t>
      </w:r>
      <w:r>
        <w:rPr>
          <w:spacing w:val="-3"/>
        </w:rPr>
        <w:t xml:space="preserve"> </w:t>
      </w:r>
      <w:r>
        <w:rPr>
          <w:spacing w:val="-2"/>
        </w:rPr>
        <w:t>со</w:t>
      </w:r>
      <w:r>
        <w:rPr>
          <w:spacing w:val="-3"/>
        </w:rPr>
        <w:t xml:space="preserve"> </w:t>
      </w:r>
      <w:r>
        <w:rPr>
          <w:spacing w:val="-2"/>
        </w:rPr>
        <w:t xml:space="preserve">строением </w:t>
      </w:r>
      <w:r>
        <w:t>куплетной формы;</w:t>
      </w:r>
    </w:p>
    <w:p w14:paraId="7471AC07" w14:textId="77777777" w:rsidR="0049640F" w:rsidRDefault="0059390D">
      <w:pPr>
        <w:pStyle w:val="a3"/>
        <w:jc w:val="left"/>
      </w:pPr>
      <w:r>
        <w:t>составление наглядной буквенной или графической схемы куплетной формы; исполнение песен, написанных в куплетной форме;</w:t>
      </w:r>
    </w:p>
    <w:p w14:paraId="47E16CDF" w14:textId="77777777" w:rsidR="0049640F" w:rsidRDefault="0059390D">
      <w:pPr>
        <w:pStyle w:val="a3"/>
        <w:spacing w:before="1"/>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14:paraId="2E1A893E" w14:textId="77777777" w:rsidR="0049640F" w:rsidRDefault="0059390D">
      <w:pPr>
        <w:pStyle w:val="a3"/>
        <w:jc w:val="left"/>
      </w:pPr>
      <w:r>
        <w:rPr>
          <w:spacing w:val="-4"/>
        </w:rPr>
        <w:t>Лад.</w:t>
      </w:r>
    </w:p>
    <w:p w14:paraId="4B0FEE62" w14:textId="77777777" w:rsidR="0049640F" w:rsidRDefault="0059390D">
      <w:pPr>
        <w:pStyle w:val="a3"/>
        <w:jc w:val="left"/>
      </w:pPr>
      <w:r>
        <w:t>Содержание:</w:t>
      </w:r>
      <w:r>
        <w:rPr>
          <w:spacing w:val="54"/>
          <w:w w:val="150"/>
        </w:rPr>
        <w:t xml:space="preserve"> </w:t>
      </w:r>
      <w:r>
        <w:t>понятие</w:t>
      </w:r>
      <w:r>
        <w:rPr>
          <w:spacing w:val="53"/>
          <w:w w:val="150"/>
        </w:rPr>
        <w:t xml:space="preserve"> </w:t>
      </w:r>
      <w:r>
        <w:t>лада.</w:t>
      </w:r>
      <w:r>
        <w:rPr>
          <w:spacing w:val="56"/>
          <w:w w:val="150"/>
        </w:rPr>
        <w:t xml:space="preserve"> </w:t>
      </w:r>
      <w:r>
        <w:t>Семиступенные</w:t>
      </w:r>
      <w:r>
        <w:rPr>
          <w:spacing w:val="54"/>
          <w:w w:val="150"/>
        </w:rPr>
        <w:t xml:space="preserve"> </w:t>
      </w:r>
      <w:r>
        <w:t>лады</w:t>
      </w:r>
      <w:r>
        <w:rPr>
          <w:spacing w:val="56"/>
          <w:w w:val="150"/>
        </w:rPr>
        <w:t xml:space="preserve"> </w:t>
      </w:r>
      <w:r>
        <w:t>мажор</w:t>
      </w:r>
      <w:r>
        <w:rPr>
          <w:spacing w:val="56"/>
          <w:w w:val="150"/>
        </w:rPr>
        <w:t xml:space="preserve"> </w:t>
      </w:r>
      <w:r>
        <w:t>и</w:t>
      </w:r>
      <w:r>
        <w:rPr>
          <w:spacing w:val="56"/>
          <w:w w:val="150"/>
        </w:rPr>
        <w:t xml:space="preserve"> </w:t>
      </w:r>
      <w:r>
        <w:t>минор.</w:t>
      </w:r>
      <w:r>
        <w:rPr>
          <w:spacing w:val="54"/>
          <w:w w:val="150"/>
        </w:rPr>
        <w:t xml:space="preserve"> </w:t>
      </w:r>
      <w:r>
        <w:t>Краска</w:t>
      </w:r>
      <w:r>
        <w:rPr>
          <w:spacing w:val="55"/>
          <w:w w:val="150"/>
        </w:rPr>
        <w:t xml:space="preserve"> </w:t>
      </w:r>
      <w:r>
        <w:rPr>
          <w:spacing w:val="-2"/>
        </w:rPr>
        <w:t>звучания.</w:t>
      </w:r>
    </w:p>
    <w:p w14:paraId="3D38FDCB" w14:textId="77777777" w:rsidR="0049640F" w:rsidRDefault="0049640F">
      <w:pPr>
        <w:pStyle w:val="a3"/>
        <w:jc w:val="left"/>
        <w:sectPr w:rsidR="0049640F">
          <w:pgSz w:w="11910" w:h="16840"/>
          <w:pgMar w:top="1040" w:right="425" w:bottom="1200" w:left="1559" w:header="0" w:footer="926" w:gutter="0"/>
          <w:cols w:space="720"/>
        </w:sectPr>
      </w:pPr>
    </w:p>
    <w:p w14:paraId="4E6D2691" w14:textId="77777777" w:rsidR="0049640F" w:rsidRDefault="0059390D">
      <w:pPr>
        <w:pStyle w:val="a3"/>
        <w:spacing w:before="73"/>
        <w:jc w:val="left"/>
      </w:pPr>
      <w:r>
        <w:lastRenderedPageBreak/>
        <w:t>Ступеневый</w:t>
      </w:r>
      <w:r>
        <w:rPr>
          <w:spacing w:val="-4"/>
        </w:rPr>
        <w:t xml:space="preserve"> </w:t>
      </w:r>
      <w:r>
        <w:rPr>
          <w:spacing w:val="-2"/>
        </w:rPr>
        <w:t>состав.</w:t>
      </w:r>
    </w:p>
    <w:p w14:paraId="4C6D7000" w14:textId="77777777" w:rsidR="0049640F" w:rsidRDefault="0059390D">
      <w:pPr>
        <w:pStyle w:val="a3"/>
        <w:spacing w:before="1"/>
        <w:ind w:right="3046"/>
        <w:jc w:val="left"/>
      </w:pPr>
      <w:r>
        <w:t>Виды</w:t>
      </w:r>
      <w:r>
        <w:rPr>
          <w:spacing w:val="40"/>
        </w:rPr>
        <w:t xml:space="preserve"> </w:t>
      </w:r>
      <w:r>
        <w:t>деятельности</w:t>
      </w:r>
      <w:r>
        <w:rPr>
          <w:spacing w:val="40"/>
        </w:rPr>
        <w:t xml:space="preserve"> </w:t>
      </w:r>
      <w:r>
        <w:t>обучающихся:</w:t>
      </w:r>
      <w:r>
        <w:rPr>
          <w:spacing w:val="40"/>
        </w:rPr>
        <w:t xml:space="preserve"> </w:t>
      </w:r>
      <w:r>
        <w:t>определение</w:t>
      </w:r>
      <w:r>
        <w:rPr>
          <w:spacing w:val="40"/>
        </w:rPr>
        <w:t xml:space="preserve"> </w:t>
      </w:r>
      <w:r>
        <w:t>на</w:t>
      </w:r>
      <w:r>
        <w:rPr>
          <w:spacing w:val="40"/>
        </w:rPr>
        <w:t xml:space="preserve"> </w:t>
      </w:r>
      <w:r>
        <w:t>слух ладового наклонения музыки; игра «Солнышко - туча»;</w:t>
      </w:r>
    </w:p>
    <w:p w14:paraId="1D6E9C59" w14:textId="77777777" w:rsidR="0049640F" w:rsidRDefault="0059390D">
      <w:pPr>
        <w:pStyle w:val="a3"/>
        <w:jc w:val="left"/>
      </w:pPr>
      <w:r>
        <w:t>наблюдение</w:t>
      </w:r>
      <w:r>
        <w:rPr>
          <w:spacing w:val="80"/>
        </w:rPr>
        <w:t xml:space="preserve"> </w:t>
      </w:r>
      <w:r>
        <w:t>за</w:t>
      </w:r>
      <w:r>
        <w:rPr>
          <w:spacing w:val="80"/>
        </w:rPr>
        <w:t xml:space="preserve"> </w:t>
      </w:r>
      <w:r>
        <w:t>изменением</w:t>
      </w:r>
      <w:r>
        <w:rPr>
          <w:spacing w:val="80"/>
        </w:rPr>
        <w:t xml:space="preserve"> </w:t>
      </w:r>
      <w:r>
        <w:t>музыкального</w:t>
      </w:r>
      <w:r>
        <w:rPr>
          <w:spacing w:val="80"/>
        </w:rPr>
        <w:t xml:space="preserve"> </w:t>
      </w:r>
      <w:r>
        <w:t>образа</w:t>
      </w:r>
      <w:r>
        <w:rPr>
          <w:spacing w:val="80"/>
        </w:rPr>
        <w:t xml:space="preserve"> </w:t>
      </w:r>
      <w:r>
        <w:t>при</w:t>
      </w:r>
      <w:r>
        <w:rPr>
          <w:spacing w:val="80"/>
        </w:rPr>
        <w:t xml:space="preserve"> </w:t>
      </w:r>
      <w:r>
        <w:t>изменении</w:t>
      </w:r>
      <w:r>
        <w:rPr>
          <w:spacing w:val="80"/>
        </w:rPr>
        <w:t xml:space="preserve"> </w:t>
      </w:r>
      <w:r>
        <w:t>лада;</w:t>
      </w:r>
      <w:r>
        <w:rPr>
          <w:spacing w:val="80"/>
        </w:rPr>
        <w:t xml:space="preserve"> </w:t>
      </w:r>
      <w:r>
        <w:t>распевания, вокальные упражнения, построенные на чередовании мажора и минора;</w:t>
      </w:r>
    </w:p>
    <w:p w14:paraId="3770CED6" w14:textId="77777777" w:rsidR="0049640F" w:rsidRDefault="0059390D">
      <w:pPr>
        <w:pStyle w:val="a3"/>
        <w:jc w:val="left"/>
      </w:pPr>
      <w:r>
        <w:t>исполнение</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w:t>
      </w:r>
      <w:r>
        <w:rPr>
          <w:spacing w:val="40"/>
        </w:rPr>
        <w:t xml:space="preserve"> </w:t>
      </w:r>
      <w:r>
        <w:t>ладовой</w:t>
      </w:r>
      <w:r>
        <w:rPr>
          <w:spacing w:val="40"/>
        </w:rPr>
        <w:t xml:space="preserve"> </w:t>
      </w:r>
      <w:r>
        <w:t>окраской;</w:t>
      </w:r>
      <w:r>
        <w:rPr>
          <w:spacing w:val="40"/>
        </w:rPr>
        <w:t xml:space="preserve"> </w:t>
      </w:r>
      <w:r>
        <w:t>вариативно:</w:t>
      </w:r>
      <w:r>
        <w:rPr>
          <w:spacing w:val="40"/>
        </w:rPr>
        <w:t xml:space="preserve"> </w:t>
      </w:r>
      <w:r>
        <w:t>импровизация,</w:t>
      </w:r>
      <w:r>
        <w:rPr>
          <w:spacing w:val="80"/>
        </w:rPr>
        <w:t xml:space="preserve"> </w:t>
      </w:r>
      <w:r>
        <w:t>сочинение в заданном ладу; чтение сказок о нотах и музыкальных ладах.</w:t>
      </w:r>
    </w:p>
    <w:p w14:paraId="7DBBACAC" w14:textId="77777777" w:rsidR="0049640F" w:rsidRDefault="0059390D">
      <w:pPr>
        <w:pStyle w:val="a3"/>
        <w:jc w:val="left"/>
      </w:pPr>
      <w:r>
        <w:rPr>
          <w:spacing w:val="-2"/>
        </w:rPr>
        <w:t>Пентатоника.</w:t>
      </w:r>
    </w:p>
    <w:p w14:paraId="23DC46E2" w14:textId="77777777" w:rsidR="0049640F" w:rsidRDefault="0059390D">
      <w:pPr>
        <w:pStyle w:val="a3"/>
        <w:ind w:right="429"/>
        <w:jc w:val="left"/>
      </w:pPr>
      <w:r>
        <w:t>Содержание:</w:t>
      </w:r>
      <w:r>
        <w:rPr>
          <w:spacing w:val="-5"/>
        </w:rPr>
        <w:t xml:space="preserve"> </w:t>
      </w:r>
      <w:r>
        <w:t>пентатоника</w:t>
      </w:r>
      <w:r>
        <w:rPr>
          <w:spacing w:val="-4"/>
        </w:rPr>
        <w:t xml:space="preserve"> </w:t>
      </w:r>
      <w:r>
        <w:t>-</w:t>
      </w:r>
      <w:r>
        <w:rPr>
          <w:spacing w:val="-6"/>
        </w:rPr>
        <w:t xml:space="preserve"> </w:t>
      </w:r>
      <w:r>
        <w:t>пятиступенный</w:t>
      </w:r>
      <w:r>
        <w:rPr>
          <w:spacing w:val="-5"/>
        </w:rPr>
        <w:t xml:space="preserve"> </w:t>
      </w:r>
      <w:r>
        <w:t>лад,</w:t>
      </w:r>
      <w:r>
        <w:rPr>
          <w:spacing w:val="-5"/>
        </w:rPr>
        <w:t xml:space="preserve"> </w:t>
      </w:r>
      <w:r>
        <w:t>распространённый</w:t>
      </w:r>
      <w:r>
        <w:rPr>
          <w:spacing w:val="-5"/>
        </w:rPr>
        <w:t xml:space="preserve"> </w:t>
      </w:r>
      <w:r>
        <w:t>у</w:t>
      </w:r>
      <w:r>
        <w:rPr>
          <w:spacing w:val="-5"/>
        </w:rPr>
        <w:t xml:space="preserve"> </w:t>
      </w:r>
      <w:r>
        <w:t>многих</w:t>
      </w:r>
      <w:r>
        <w:rPr>
          <w:spacing w:val="-5"/>
        </w:rPr>
        <w:t xml:space="preserve"> </w:t>
      </w:r>
      <w:r>
        <w:t>народов. Виды деятельности обучающихся:</w:t>
      </w:r>
    </w:p>
    <w:p w14:paraId="54982471" w14:textId="77777777" w:rsidR="0049640F" w:rsidRDefault="0059390D">
      <w:pPr>
        <w:pStyle w:val="a3"/>
        <w:jc w:val="left"/>
      </w:pPr>
      <w:r>
        <w:t>слушание</w:t>
      </w:r>
      <w:r>
        <w:rPr>
          <w:spacing w:val="-6"/>
        </w:rPr>
        <w:t xml:space="preserve"> </w:t>
      </w:r>
      <w:r>
        <w:t>инструментальных</w:t>
      </w:r>
      <w:r>
        <w:rPr>
          <w:spacing w:val="-5"/>
        </w:rPr>
        <w:t xml:space="preserve"> </w:t>
      </w:r>
      <w:r>
        <w:t>произведений,</w:t>
      </w:r>
      <w:r>
        <w:rPr>
          <w:spacing w:val="-5"/>
        </w:rPr>
        <w:t xml:space="preserve"> </w:t>
      </w:r>
      <w:r>
        <w:t>исполнение</w:t>
      </w:r>
      <w:r>
        <w:rPr>
          <w:spacing w:val="-6"/>
        </w:rPr>
        <w:t xml:space="preserve"> </w:t>
      </w:r>
      <w:r>
        <w:t>песен,</w:t>
      </w:r>
      <w:r>
        <w:rPr>
          <w:spacing w:val="-5"/>
        </w:rPr>
        <w:t xml:space="preserve"> </w:t>
      </w:r>
      <w:r>
        <w:t>написанных</w:t>
      </w:r>
      <w:r>
        <w:rPr>
          <w:spacing w:val="-5"/>
        </w:rPr>
        <w:t xml:space="preserve"> </w:t>
      </w:r>
      <w:r>
        <w:t>в</w:t>
      </w:r>
      <w:r>
        <w:rPr>
          <w:spacing w:val="-6"/>
        </w:rPr>
        <w:t xml:space="preserve"> </w:t>
      </w:r>
      <w:r>
        <w:t>пентатонике Ноты в разных октавах.</w:t>
      </w:r>
    </w:p>
    <w:p w14:paraId="6BBAE2CF" w14:textId="77777777" w:rsidR="0049640F" w:rsidRDefault="0059390D">
      <w:pPr>
        <w:pStyle w:val="a3"/>
        <w:jc w:val="left"/>
      </w:pPr>
      <w:r>
        <w:t>Содержание:</w:t>
      </w:r>
      <w:r>
        <w:rPr>
          <w:spacing w:val="-3"/>
        </w:rPr>
        <w:t xml:space="preserve"> </w:t>
      </w:r>
      <w:r>
        <w:t>ноты</w:t>
      </w:r>
      <w:r>
        <w:rPr>
          <w:spacing w:val="-3"/>
        </w:rPr>
        <w:t xml:space="preserve"> </w:t>
      </w:r>
      <w:r>
        <w:t>второй</w:t>
      </w:r>
      <w:r>
        <w:rPr>
          <w:spacing w:val="-2"/>
        </w:rPr>
        <w:t xml:space="preserve"> </w:t>
      </w:r>
      <w:r>
        <w:t>и</w:t>
      </w:r>
      <w:r>
        <w:rPr>
          <w:spacing w:val="-1"/>
        </w:rPr>
        <w:t xml:space="preserve"> </w:t>
      </w:r>
      <w:r>
        <w:t>малой</w:t>
      </w:r>
      <w:r>
        <w:rPr>
          <w:spacing w:val="-1"/>
        </w:rPr>
        <w:t xml:space="preserve"> </w:t>
      </w:r>
      <w:r>
        <w:t>октавы.</w:t>
      </w:r>
      <w:r>
        <w:rPr>
          <w:spacing w:val="-3"/>
        </w:rPr>
        <w:t xml:space="preserve"> </w:t>
      </w:r>
      <w:r>
        <w:t>Басовый</w:t>
      </w:r>
      <w:r>
        <w:rPr>
          <w:spacing w:val="-2"/>
        </w:rPr>
        <w:t xml:space="preserve"> ключ.</w:t>
      </w:r>
    </w:p>
    <w:p w14:paraId="7B9BFE48" w14:textId="77777777" w:rsidR="0049640F" w:rsidRDefault="0059390D">
      <w:pPr>
        <w:pStyle w:val="a3"/>
        <w:spacing w:before="1"/>
        <w:ind w:right="422"/>
      </w:pPr>
      <w:r>
        <w:t>Виды</w:t>
      </w:r>
      <w:r>
        <w:rPr>
          <w:spacing w:val="-4"/>
        </w:rPr>
        <w:t xml:space="preserve"> </w:t>
      </w:r>
      <w:r>
        <w:t>деятельности</w:t>
      </w:r>
      <w:r>
        <w:rPr>
          <w:spacing w:val="-5"/>
        </w:rPr>
        <w:t xml:space="preserve"> </w:t>
      </w:r>
      <w:r>
        <w:t>обучающихся:</w:t>
      </w:r>
      <w:r>
        <w:rPr>
          <w:spacing w:val="-4"/>
        </w:rPr>
        <w:t xml:space="preserve"> </w:t>
      </w:r>
      <w:r>
        <w:t>знакомство</w:t>
      </w:r>
      <w:r>
        <w:rPr>
          <w:spacing w:val="-7"/>
        </w:rPr>
        <w:t xml:space="preserve"> </w:t>
      </w:r>
      <w:r>
        <w:t>с</w:t>
      </w:r>
      <w:r>
        <w:rPr>
          <w:spacing w:val="-5"/>
        </w:rPr>
        <w:t xml:space="preserve"> </w:t>
      </w:r>
      <w:r>
        <w:t>нотной</w:t>
      </w:r>
      <w:r>
        <w:rPr>
          <w:spacing w:val="-6"/>
        </w:rPr>
        <w:t xml:space="preserve"> </w:t>
      </w:r>
      <w:r>
        <w:t>записью</w:t>
      </w:r>
      <w:r>
        <w:rPr>
          <w:spacing w:val="-4"/>
        </w:rPr>
        <w:t xml:space="preserve"> </w:t>
      </w:r>
      <w:r>
        <w:t>во</w:t>
      </w:r>
      <w:r>
        <w:rPr>
          <w:spacing w:val="-4"/>
        </w:rPr>
        <w:t xml:space="preserve"> </w:t>
      </w:r>
      <w:r>
        <w:t>второй</w:t>
      </w:r>
      <w:r>
        <w:rPr>
          <w:spacing w:val="-4"/>
        </w:rPr>
        <w:t xml:space="preserve"> </w:t>
      </w:r>
      <w:r>
        <w:t>и</w:t>
      </w:r>
      <w:r>
        <w:rPr>
          <w:spacing w:val="-6"/>
        </w:rPr>
        <w:t xml:space="preserve"> </w:t>
      </w:r>
      <w:r>
        <w:t>малой</w:t>
      </w:r>
      <w:r>
        <w:rPr>
          <w:spacing w:val="-3"/>
        </w:rPr>
        <w:t xml:space="preserve"> </w:t>
      </w:r>
      <w:r>
        <w:t>октаве; прослеживание по нотам небольших мелодий в соответствующем диапазоне; сравнение одной</w:t>
      </w:r>
      <w:r>
        <w:rPr>
          <w:spacing w:val="-9"/>
        </w:rPr>
        <w:t xml:space="preserve"> </w:t>
      </w:r>
      <w:r>
        <w:t>и</w:t>
      </w:r>
      <w:r>
        <w:rPr>
          <w:spacing w:val="-9"/>
        </w:rPr>
        <w:t xml:space="preserve"> </w:t>
      </w:r>
      <w:r>
        <w:t>той</w:t>
      </w:r>
      <w:r>
        <w:rPr>
          <w:spacing w:val="-9"/>
        </w:rPr>
        <w:t xml:space="preserve"> </w:t>
      </w:r>
      <w:r>
        <w:t>же</w:t>
      </w:r>
      <w:r>
        <w:rPr>
          <w:spacing w:val="-11"/>
        </w:rPr>
        <w:t xml:space="preserve"> </w:t>
      </w:r>
      <w:r>
        <w:t>мелодии,</w:t>
      </w:r>
      <w:r>
        <w:rPr>
          <w:spacing w:val="-10"/>
        </w:rPr>
        <w:t xml:space="preserve"> </w:t>
      </w:r>
      <w:r>
        <w:t>записанной</w:t>
      </w:r>
      <w:r>
        <w:rPr>
          <w:spacing w:val="-9"/>
        </w:rPr>
        <w:t xml:space="preserve"> </w:t>
      </w:r>
      <w:r>
        <w:t>в</w:t>
      </w:r>
      <w:r>
        <w:rPr>
          <w:spacing w:val="-10"/>
        </w:rPr>
        <w:t xml:space="preserve"> </w:t>
      </w:r>
      <w:r>
        <w:t>разных</w:t>
      </w:r>
      <w:r>
        <w:rPr>
          <w:spacing w:val="-13"/>
        </w:rPr>
        <w:t xml:space="preserve"> </w:t>
      </w:r>
      <w:r>
        <w:t>октавах;</w:t>
      </w:r>
      <w:r>
        <w:rPr>
          <w:spacing w:val="-9"/>
        </w:rPr>
        <w:t xml:space="preserve"> </w:t>
      </w:r>
      <w:r>
        <w:t>определение</w:t>
      </w:r>
      <w:r>
        <w:rPr>
          <w:spacing w:val="-11"/>
        </w:rPr>
        <w:t xml:space="preserve"> </w:t>
      </w:r>
      <w:r>
        <w:t>на</w:t>
      </w:r>
      <w:r>
        <w:rPr>
          <w:spacing w:val="-11"/>
        </w:rPr>
        <w:t xml:space="preserve"> </w:t>
      </w:r>
      <w:r>
        <w:t>слух,</w:t>
      </w:r>
      <w:r>
        <w:rPr>
          <w:spacing w:val="-9"/>
        </w:rPr>
        <w:t xml:space="preserve"> </w:t>
      </w:r>
      <w:r>
        <w:t>в</w:t>
      </w:r>
      <w:r>
        <w:rPr>
          <w:spacing w:val="-10"/>
        </w:rPr>
        <w:t xml:space="preserve"> </w:t>
      </w:r>
      <w:r>
        <w:t>какой</w:t>
      </w:r>
      <w:r>
        <w:rPr>
          <w:spacing w:val="-9"/>
        </w:rPr>
        <w:t xml:space="preserve"> </w:t>
      </w:r>
      <w:r>
        <w:t>октаве звучит</w:t>
      </w:r>
      <w:r>
        <w:rPr>
          <w:spacing w:val="-2"/>
        </w:rPr>
        <w:t xml:space="preserve"> </w:t>
      </w:r>
      <w:r>
        <w:t>музыкальный</w:t>
      </w:r>
      <w:r>
        <w:rPr>
          <w:spacing w:val="-2"/>
        </w:rPr>
        <w:t xml:space="preserve"> </w:t>
      </w:r>
      <w:r>
        <w:t>фрагмент;</w:t>
      </w:r>
      <w:r>
        <w:rPr>
          <w:spacing w:val="-1"/>
        </w:rPr>
        <w:t xml:space="preserve"> </w:t>
      </w:r>
      <w:r>
        <w:t>вариативно:</w:t>
      </w:r>
      <w:r>
        <w:rPr>
          <w:spacing w:val="40"/>
        </w:rPr>
        <w:t xml:space="preserve"> </w:t>
      </w:r>
      <w:r>
        <w:t>исполнение</w:t>
      </w:r>
      <w:r>
        <w:rPr>
          <w:spacing w:val="40"/>
        </w:rPr>
        <w:t xml:space="preserve"> </w:t>
      </w:r>
      <w:r>
        <w:t>на</w:t>
      </w:r>
      <w:r>
        <w:rPr>
          <w:spacing w:val="40"/>
        </w:rPr>
        <w:t xml:space="preserve"> </w:t>
      </w:r>
      <w:r>
        <w:t>духовых,</w:t>
      </w:r>
      <w:r>
        <w:rPr>
          <w:spacing w:val="40"/>
        </w:rPr>
        <w:t xml:space="preserve"> </w:t>
      </w:r>
      <w:r>
        <w:t xml:space="preserve">клавишных </w:t>
      </w:r>
      <w:r>
        <w:rPr>
          <w:spacing w:val="-2"/>
        </w:rPr>
        <w:t>инструментах</w:t>
      </w:r>
    </w:p>
    <w:p w14:paraId="2A76FD54" w14:textId="77777777" w:rsidR="0049640F" w:rsidRDefault="0059390D">
      <w:pPr>
        <w:pStyle w:val="a3"/>
        <w:ind w:right="1358"/>
        <w:jc w:val="left"/>
      </w:pPr>
      <w:r>
        <w:t>или</w:t>
      </w:r>
      <w:r>
        <w:rPr>
          <w:spacing w:val="-5"/>
        </w:rPr>
        <w:t xml:space="preserve"> </w:t>
      </w:r>
      <w:r>
        <w:t>виртуальной</w:t>
      </w:r>
      <w:r>
        <w:rPr>
          <w:spacing w:val="-5"/>
        </w:rPr>
        <w:t xml:space="preserve"> </w:t>
      </w:r>
      <w:r>
        <w:t>клавиатуре</w:t>
      </w:r>
      <w:r>
        <w:rPr>
          <w:spacing w:val="-5"/>
        </w:rPr>
        <w:t xml:space="preserve"> </w:t>
      </w:r>
      <w:r>
        <w:t>попевок,</w:t>
      </w:r>
      <w:r>
        <w:rPr>
          <w:spacing w:val="-5"/>
        </w:rPr>
        <w:t xml:space="preserve"> </w:t>
      </w:r>
      <w:r>
        <w:t>кратких</w:t>
      </w:r>
      <w:r>
        <w:rPr>
          <w:spacing w:val="-8"/>
        </w:rPr>
        <w:t xml:space="preserve"> </w:t>
      </w:r>
      <w:r>
        <w:t>мелодий</w:t>
      </w:r>
      <w:r>
        <w:rPr>
          <w:spacing w:val="-5"/>
        </w:rPr>
        <w:t xml:space="preserve"> </w:t>
      </w:r>
      <w:r>
        <w:t>по</w:t>
      </w:r>
      <w:r>
        <w:rPr>
          <w:spacing w:val="-5"/>
        </w:rPr>
        <w:t xml:space="preserve"> </w:t>
      </w:r>
      <w:r>
        <w:t>нотам. Дополнительные обозначения в нотах.</w:t>
      </w:r>
    </w:p>
    <w:p w14:paraId="31E14C05" w14:textId="77777777" w:rsidR="0049640F" w:rsidRDefault="0059390D">
      <w:pPr>
        <w:pStyle w:val="a3"/>
        <w:ind w:right="2265"/>
        <w:jc w:val="left"/>
      </w:pPr>
      <w:r>
        <w:t>Содержание:</w:t>
      </w:r>
      <w:r>
        <w:rPr>
          <w:spacing w:val="-6"/>
        </w:rPr>
        <w:t xml:space="preserve"> </w:t>
      </w:r>
      <w:r>
        <w:t>реприза,</w:t>
      </w:r>
      <w:r>
        <w:rPr>
          <w:spacing w:val="-8"/>
        </w:rPr>
        <w:t xml:space="preserve"> </w:t>
      </w:r>
      <w:r>
        <w:t>фермата,</w:t>
      </w:r>
      <w:r>
        <w:rPr>
          <w:spacing w:val="-6"/>
        </w:rPr>
        <w:t xml:space="preserve"> </w:t>
      </w:r>
      <w:r>
        <w:t>вольта,</w:t>
      </w:r>
      <w:r>
        <w:rPr>
          <w:spacing w:val="-6"/>
        </w:rPr>
        <w:t xml:space="preserve"> </w:t>
      </w:r>
      <w:r>
        <w:t>украшения</w:t>
      </w:r>
      <w:r>
        <w:rPr>
          <w:spacing w:val="-6"/>
        </w:rPr>
        <w:t xml:space="preserve"> </w:t>
      </w:r>
      <w:r>
        <w:t>(трели,</w:t>
      </w:r>
      <w:r>
        <w:rPr>
          <w:spacing w:val="-6"/>
        </w:rPr>
        <w:t xml:space="preserve"> </w:t>
      </w:r>
      <w:r>
        <w:t>форшлаги). Виды деятельности обучающихся:</w:t>
      </w:r>
    </w:p>
    <w:p w14:paraId="2B2E20C1" w14:textId="77777777" w:rsidR="0049640F" w:rsidRDefault="0059390D">
      <w:pPr>
        <w:pStyle w:val="a3"/>
        <w:jc w:val="left"/>
      </w:pPr>
      <w:r>
        <w:t>знакомство с дополнительными элементами нотной записи; исполнение песен, попевок, в которых присутствуют данные элементы.</w:t>
      </w:r>
    </w:p>
    <w:p w14:paraId="23AB43C9" w14:textId="77777777" w:rsidR="0049640F" w:rsidRDefault="0059390D">
      <w:pPr>
        <w:pStyle w:val="a3"/>
        <w:jc w:val="left"/>
      </w:pPr>
      <w:r>
        <w:t>Ритмические</w:t>
      </w:r>
      <w:r>
        <w:rPr>
          <w:spacing w:val="-7"/>
        </w:rPr>
        <w:t xml:space="preserve"> </w:t>
      </w:r>
      <w:r>
        <w:t>рисунки</w:t>
      </w:r>
      <w:r>
        <w:rPr>
          <w:spacing w:val="-3"/>
        </w:rPr>
        <w:t xml:space="preserve"> </w:t>
      </w:r>
      <w:r>
        <w:t>в</w:t>
      </w:r>
      <w:r>
        <w:rPr>
          <w:spacing w:val="-6"/>
        </w:rPr>
        <w:t xml:space="preserve"> </w:t>
      </w:r>
      <w:r>
        <w:t>размере</w:t>
      </w:r>
      <w:r>
        <w:rPr>
          <w:spacing w:val="-4"/>
        </w:rPr>
        <w:t xml:space="preserve"> 6/8.</w:t>
      </w:r>
    </w:p>
    <w:p w14:paraId="7C544E48" w14:textId="77777777" w:rsidR="0049640F" w:rsidRDefault="0059390D">
      <w:pPr>
        <w:pStyle w:val="a3"/>
        <w:jc w:val="left"/>
      </w:pPr>
      <w:r>
        <w:t>Содержание:</w:t>
      </w:r>
      <w:r>
        <w:rPr>
          <w:spacing w:val="80"/>
        </w:rPr>
        <w:t xml:space="preserve"> </w:t>
      </w:r>
      <w:r>
        <w:t>размер</w:t>
      </w:r>
      <w:r>
        <w:rPr>
          <w:spacing w:val="80"/>
        </w:rPr>
        <w:t xml:space="preserve"> </w:t>
      </w:r>
      <w:r>
        <w:t>6/8.</w:t>
      </w:r>
      <w:r>
        <w:rPr>
          <w:spacing w:val="80"/>
        </w:rPr>
        <w:t xml:space="preserve"> </w:t>
      </w:r>
      <w:r>
        <w:t>Нота</w:t>
      </w:r>
      <w:r>
        <w:rPr>
          <w:spacing w:val="80"/>
        </w:rPr>
        <w:t xml:space="preserve"> </w:t>
      </w:r>
      <w:r>
        <w:t>с</w:t>
      </w:r>
      <w:r>
        <w:rPr>
          <w:spacing w:val="80"/>
        </w:rPr>
        <w:t xml:space="preserve"> </w:t>
      </w:r>
      <w:r>
        <w:t>точкой.</w:t>
      </w:r>
      <w:r>
        <w:rPr>
          <w:spacing w:val="80"/>
        </w:rPr>
        <w:t xml:space="preserve"> </w:t>
      </w:r>
      <w:r>
        <w:t>Шестнадцатые.</w:t>
      </w:r>
      <w:r>
        <w:rPr>
          <w:spacing w:val="80"/>
        </w:rPr>
        <w:t xml:space="preserve"> </w:t>
      </w:r>
      <w:r>
        <w:t>Пунктирный</w:t>
      </w:r>
      <w:r>
        <w:rPr>
          <w:spacing w:val="80"/>
        </w:rPr>
        <w:t xml:space="preserve"> </w:t>
      </w:r>
      <w:r>
        <w:t>ритм.</w:t>
      </w:r>
      <w:r>
        <w:rPr>
          <w:spacing w:val="80"/>
        </w:rPr>
        <w:t xml:space="preserve"> </w:t>
      </w:r>
      <w:r>
        <w:t>Виды</w:t>
      </w:r>
      <w:r>
        <w:rPr>
          <w:spacing w:val="40"/>
        </w:rPr>
        <w:t xml:space="preserve"> </w:t>
      </w:r>
      <w:r>
        <w:t>деятельности обучающихся:</w:t>
      </w:r>
    </w:p>
    <w:p w14:paraId="494C1F4F" w14:textId="77777777" w:rsidR="0049640F" w:rsidRDefault="0059390D">
      <w:pPr>
        <w:pStyle w:val="a3"/>
        <w:ind w:right="420"/>
        <w:jc w:val="left"/>
      </w:pPr>
      <w:r>
        <w:t xml:space="preserve">определение на слух, прослеживание по нотной записи ритмических рисунков в размере </w:t>
      </w:r>
      <w:r>
        <w:rPr>
          <w:spacing w:val="-4"/>
        </w:rPr>
        <w:t>6/8;</w:t>
      </w:r>
    </w:p>
    <w:p w14:paraId="0859FCFC" w14:textId="77777777" w:rsidR="0049640F" w:rsidRDefault="0059390D">
      <w:pPr>
        <w:pStyle w:val="a3"/>
        <w:jc w:val="left"/>
      </w:pPr>
      <w:r>
        <w:t>исполнение,</w:t>
      </w:r>
      <w:r>
        <w:rPr>
          <w:spacing w:val="-15"/>
        </w:rPr>
        <w:t xml:space="preserve"> </w:t>
      </w:r>
      <w:r>
        <w:t>импровизация</w:t>
      </w:r>
      <w:r>
        <w:rPr>
          <w:spacing w:val="-15"/>
        </w:rPr>
        <w:t xml:space="preserve"> </w:t>
      </w:r>
      <w:r>
        <w:t>с</w:t>
      </w:r>
      <w:r>
        <w:rPr>
          <w:spacing w:val="-16"/>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6"/>
        </w:rPr>
        <w:t xml:space="preserve"> </w:t>
      </w:r>
      <w:r>
        <w:t>и</w:t>
      </w:r>
      <w:r>
        <w:rPr>
          <w:spacing w:val="-15"/>
        </w:rPr>
        <w:t xml:space="preserve"> </w:t>
      </w:r>
      <w:r>
        <w:t>(или) ударных инструментов;</w:t>
      </w:r>
    </w:p>
    <w:p w14:paraId="7F4AF682" w14:textId="77777777" w:rsidR="0049640F" w:rsidRDefault="0059390D">
      <w:pPr>
        <w:pStyle w:val="a3"/>
        <w:tabs>
          <w:tab w:val="left" w:pos="879"/>
          <w:tab w:val="left" w:pos="2606"/>
          <w:tab w:val="left" w:pos="3412"/>
          <w:tab w:val="left" w:pos="5297"/>
          <w:tab w:val="left" w:pos="6192"/>
          <w:tab w:val="left" w:pos="6724"/>
          <w:tab w:val="left" w:pos="8369"/>
        </w:tabs>
        <w:ind w:right="427"/>
        <w:jc w:val="left"/>
      </w:pPr>
      <w:r>
        <w:rPr>
          <w:spacing w:val="-4"/>
        </w:rPr>
        <w:t>игра</w:t>
      </w:r>
      <w:r>
        <w:tab/>
      </w:r>
      <w:r>
        <w:rPr>
          <w:spacing w:val="-2"/>
        </w:rPr>
        <w:t>«Ритмическое</w:t>
      </w:r>
      <w:r>
        <w:tab/>
      </w:r>
      <w:r>
        <w:rPr>
          <w:spacing w:val="-2"/>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ритмослогами;</w:t>
      </w:r>
    </w:p>
    <w:p w14:paraId="79DFC472" w14:textId="77777777" w:rsidR="0049640F" w:rsidRDefault="0059390D">
      <w:pPr>
        <w:pStyle w:val="a3"/>
        <w:ind w:right="426"/>
      </w:pPr>
      <w:r>
        <w:t>разучивание, исполнение на ударных инструментах ритмической партитуры; слушание музыкальных</w:t>
      </w:r>
      <w:r>
        <w:rPr>
          <w:spacing w:val="-1"/>
        </w:rPr>
        <w:t xml:space="preserve"> </w:t>
      </w:r>
      <w:r>
        <w:t>произведений с</w:t>
      </w:r>
      <w:r>
        <w:rPr>
          <w:spacing w:val="-2"/>
        </w:rPr>
        <w:t xml:space="preserve"> </w:t>
      </w:r>
      <w:r>
        <w:t>ярко выраженным ритмическим рисунком, воспроизведение данного ритма по памяти (хлопками);</w:t>
      </w:r>
    </w:p>
    <w:p w14:paraId="188046EC" w14:textId="77777777" w:rsidR="0049640F" w:rsidRDefault="0059390D">
      <w:pPr>
        <w:pStyle w:val="a3"/>
        <w:spacing w:before="1"/>
        <w:ind w:right="427"/>
      </w:pPr>
      <w:r>
        <w:t>вариативно: исполнение на клавишных или духовых инструментах попевок, мелодий и аккомпанементов в размере 6/8.</w:t>
      </w:r>
    </w:p>
    <w:p w14:paraId="0C2D88CE" w14:textId="77777777" w:rsidR="0049640F" w:rsidRDefault="0059390D">
      <w:pPr>
        <w:pStyle w:val="a3"/>
      </w:pPr>
      <w:r>
        <w:t>Тональность.</w:t>
      </w:r>
      <w:r>
        <w:rPr>
          <w:spacing w:val="-5"/>
        </w:rPr>
        <w:t xml:space="preserve"> </w:t>
      </w:r>
      <w:r>
        <w:rPr>
          <w:spacing w:val="-2"/>
        </w:rPr>
        <w:t>Гамма.</w:t>
      </w:r>
    </w:p>
    <w:p w14:paraId="49E5FBBC" w14:textId="77777777" w:rsidR="0049640F" w:rsidRDefault="0059390D">
      <w:pPr>
        <w:pStyle w:val="a3"/>
        <w:ind w:right="419"/>
      </w:pPr>
      <w:r>
        <w:t>Содержание: тоника, тональность. Знаки при ключе. Мажорные и минорные тональности (до 2-3 знаков при ключе).</w:t>
      </w:r>
    </w:p>
    <w:p w14:paraId="16F73E48" w14:textId="77777777" w:rsidR="0049640F" w:rsidRDefault="0059390D">
      <w:pPr>
        <w:pStyle w:val="a3"/>
        <w:ind w:right="3046"/>
        <w:jc w:val="left"/>
      </w:pPr>
      <w:r>
        <w:t>Виды</w:t>
      </w:r>
      <w:r>
        <w:rPr>
          <w:spacing w:val="40"/>
        </w:rPr>
        <w:t xml:space="preserve"> </w:t>
      </w:r>
      <w:r>
        <w:t>деятельности</w:t>
      </w:r>
      <w:r>
        <w:rPr>
          <w:spacing w:val="40"/>
        </w:rPr>
        <w:t xml:space="preserve"> </w:t>
      </w:r>
      <w:r>
        <w:t>обучающихся:</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устойчивых звуков; игра «устой - неустой»;</w:t>
      </w:r>
    </w:p>
    <w:p w14:paraId="261D019C" w14:textId="77777777" w:rsidR="0049640F" w:rsidRDefault="0059390D">
      <w:pPr>
        <w:pStyle w:val="a3"/>
        <w:jc w:val="left"/>
      </w:pPr>
      <w:r>
        <w:t>пение</w:t>
      </w:r>
      <w:r>
        <w:rPr>
          <w:spacing w:val="29"/>
        </w:rPr>
        <w:t xml:space="preserve"> </w:t>
      </w:r>
      <w:r>
        <w:t>упражнений</w:t>
      </w:r>
      <w:r>
        <w:rPr>
          <w:spacing w:val="37"/>
        </w:rPr>
        <w:t xml:space="preserve"> </w:t>
      </w:r>
      <w:r>
        <w:t>-</w:t>
      </w:r>
      <w:r>
        <w:rPr>
          <w:spacing w:val="32"/>
        </w:rPr>
        <w:t xml:space="preserve"> </w:t>
      </w:r>
      <w:r>
        <w:t>гамм</w:t>
      </w:r>
      <w:r>
        <w:rPr>
          <w:spacing w:val="33"/>
        </w:rPr>
        <w:t xml:space="preserve"> </w:t>
      </w:r>
      <w:r>
        <w:t>с</w:t>
      </w:r>
      <w:r>
        <w:rPr>
          <w:spacing w:val="31"/>
        </w:rPr>
        <w:t xml:space="preserve"> </w:t>
      </w:r>
      <w:r>
        <w:t>названием</w:t>
      </w:r>
      <w:r>
        <w:rPr>
          <w:spacing w:val="33"/>
        </w:rPr>
        <w:t xml:space="preserve"> </w:t>
      </w:r>
      <w:r>
        <w:t>нот,</w:t>
      </w:r>
      <w:r>
        <w:rPr>
          <w:spacing w:val="33"/>
        </w:rPr>
        <w:t xml:space="preserve"> </w:t>
      </w:r>
      <w:r>
        <w:t>прослеживание</w:t>
      </w:r>
      <w:r>
        <w:rPr>
          <w:spacing w:val="32"/>
        </w:rPr>
        <w:t xml:space="preserve"> </w:t>
      </w:r>
      <w:r>
        <w:t>по</w:t>
      </w:r>
      <w:r>
        <w:rPr>
          <w:spacing w:val="32"/>
        </w:rPr>
        <w:t xml:space="preserve"> </w:t>
      </w:r>
      <w:r>
        <w:t>нотам;</w:t>
      </w:r>
      <w:r>
        <w:rPr>
          <w:spacing w:val="34"/>
        </w:rPr>
        <w:t xml:space="preserve"> </w:t>
      </w:r>
      <w:r>
        <w:t>освоение</w:t>
      </w:r>
      <w:r>
        <w:rPr>
          <w:spacing w:val="32"/>
        </w:rPr>
        <w:t xml:space="preserve"> </w:t>
      </w:r>
      <w:r>
        <w:rPr>
          <w:spacing w:val="-2"/>
        </w:rPr>
        <w:t>понятия</w:t>
      </w:r>
    </w:p>
    <w:p w14:paraId="41D39304" w14:textId="77777777" w:rsidR="0049640F" w:rsidRDefault="0059390D">
      <w:pPr>
        <w:pStyle w:val="a3"/>
        <w:jc w:val="left"/>
      </w:pPr>
      <w:r>
        <w:rPr>
          <w:spacing w:val="-2"/>
        </w:rPr>
        <w:t>«тоника»;</w:t>
      </w:r>
    </w:p>
    <w:p w14:paraId="6CBBD605" w14:textId="77777777" w:rsidR="0049640F" w:rsidRDefault="0059390D">
      <w:pPr>
        <w:pStyle w:val="a3"/>
        <w:jc w:val="left"/>
      </w:pPr>
      <w:r>
        <w:t>упражнение</w:t>
      </w:r>
      <w:r>
        <w:rPr>
          <w:spacing w:val="-9"/>
        </w:rPr>
        <w:t xml:space="preserve"> </w:t>
      </w:r>
      <w:r>
        <w:t>на</w:t>
      </w:r>
      <w:r>
        <w:rPr>
          <w:spacing w:val="-9"/>
        </w:rPr>
        <w:t xml:space="preserve"> </w:t>
      </w:r>
      <w:r>
        <w:t>допевание</w:t>
      </w:r>
      <w:r>
        <w:rPr>
          <w:spacing w:val="-7"/>
        </w:rPr>
        <w:t xml:space="preserve"> </w:t>
      </w:r>
      <w:r>
        <w:t>неполной</w:t>
      </w:r>
      <w:r>
        <w:rPr>
          <w:spacing w:val="-7"/>
        </w:rPr>
        <w:t xml:space="preserve"> </w:t>
      </w:r>
      <w:r>
        <w:t>музыкальной</w:t>
      </w:r>
      <w:r>
        <w:rPr>
          <w:spacing w:val="-7"/>
        </w:rPr>
        <w:t xml:space="preserve"> </w:t>
      </w:r>
      <w:r>
        <w:t>фразы</w:t>
      </w:r>
      <w:r>
        <w:rPr>
          <w:spacing w:val="-9"/>
        </w:rPr>
        <w:t xml:space="preserve"> </w:t>
      </w:r>
      <w:r>
        <w:t>до</w:t>
      </w:r>
      <w:r>
        <w:rPr>
          <w:spacing w:val="-8"/>
        </w:rPr>
        <w:t xml:space="preserve"> </w:t>
      </w:r>
      <w:r>
        <w:t>тоники</w:t>
      </w:r>
      <w:r>
        <w:rPr>
          <w:spacing w:val="-7"/>
        </w:rPr>
        <w:t xml:space="preserve"> </w:t>
      </w:r>
      <w:r>
        <w:t>«Закончи</w:t>
      </w:r>
      <w:r>
        <w:rPr>
          <w:spacing w:val="-7"/>
        </w:rPr>
        <w:t xml:space="preserve"> </w:t>
      </w:r>
      <w:r>
        <w:t xml:space="preserve">музыкальную </w:t>
      </w:r>
      <w:r>
        <w:rPr>
          <w:spacing w:val="-2"/>
        </w:rPr>
        <w:t>фразу»;</w:t>
      </w:r>
    </w:p>
    <w:p w14:paraId="7D0E6849" w14:textId="77777777" w:rsidR="0049640F" w:rsidRDefault="0059390D">
      <w:pPr>
        <w:pStyle w:val="a3"/>
        <w:spacing w:before="1"/>
        <w:ind w:right="4206"/>
        <w:jc w:val="left"/>
      </w:pPr>
      <w:r>
        <w:t>вариативно:</w:t>
      </w:r>
      <w:r>
        <w:rPr>
          <w:spacing w:val="-9"/>
        </w:rPr>
        <w:t xml:space="preserve"> </w:t>
      </w:r>
      <w:r>
        <w:t>импровизация</w:t>
      </w:r>
      <w:r>
        <w:rPr>
          <w:spacing w:val="-9"/>
        </w:rPr>
        <w:t xml:space="preserve"> </w:t>
      </w:r>
      <w:r>
        <w:t>в</w:t>
      </w:r>
      <w:r>
        <w:rPr>
          <w:spacing w:val="-10"/>
        </w:rPr>
        <w:t xml:space="preserve"> </w:t>
      </w:r>
      <w:r>
        <w:t>заданной</w:t>
      </w:r>
      <w:r>
        <w:rPr>
          <w:spacing w:val="-9"/>
        </w:rPr>
        <w:t xml:space="preserve"> </w:t>
      </w:r>
      <w:r>
        <w:t xml:space="preserve">тональности. </w:t>
      </w:r>
      <w:r>
        <w:rPr>
          <w:spacing w:val="-2"/>
        </w:rPr>
        <w:t>Интервалы.</w:t>
      </w:r>
    </w:p>
    <w:p w14:paraId="2CC3BD12" w14:textId="77777777" w:rsidR="0049640F" w:rsidRDefault="0059390D">
      <w:pPr>
        <w:pStyle w:val="a3"/>
        <w:jc w:val="left"/>
      </w:pPr>
      <w:r>
        <w:t>Содержание:</w:t>
      </w:r>
      <w:r>
        <w:rPr>
          <w:spacing w:val="-5"/>
        </w:rPr>
        <w:t xml:space="preserve"> </w:t>
      </w:r>
      <w:r>
        <w:t>понятие</w:t>
      </w:r>
      <w:r>
        <w:rPr>
          <w:spacing w:val="-6"/>
        </w:rPr>
        <w:t xml:space="preserve"> </w:t>
      </w:r>
      <w:r>
        <w:t>музыкального</w:t>
      </w:r>
      <w:r>
        <w:rPr>
          <w:spacing w:val="-8"/>
        </w:rPr>
        <w:t xml:space="preserve"> </w:t>
      </w:r>
      <w:r>
        <w:t>интервала.</w:t>
      </w:r>
      <w:r>
        <w:rPr>
          <w:spacing w:val="-3"/>
        </w:rPr>
        <w:t xml:space="preserve"> </w:t>
      </w:r>
      <w:r>
        <w:t>Тон,</w:t>
      </w:r>
      <w:r>
        <w:rPr>
          <w:spacing w:val="-5"/>
        </w:rPr>
        <w:t xml:space="preserve"> </w:t>
      </w:r>
      <w:r>
        <w:t>полутон.</w:t>
      </w:r>
      <w:r>
        <w:rPr>
          <w:spacing w:val="-5"/>
        </w:rPr>
        <w:t xml:space="preserve"> </w:t>
      </w:r>
      <w:r>
        <w:t>Консонансы:</w:t>
      </w:r>
      <w:r>
        <w:rPr>
          <w:spacing w:val="-5"/>
        </w:rPr>
        <w:t xml:space="preserve"> </w:t>
      </w:r>
      <w:r>
        <w:t>терция,</w:t>
      </w:r>
      <w:r>
        <w:rPr>
          <w:spacing w:val="-5"/>
        </w:rPr>
        <w:t xml:space="preserve"> </w:t>
      </w:r>
      <w:r>
        <w:t>кварта, квинта, секста, октава. Диссонансы: секунда, септима.</w:t>
      </w:r>
    </w:p>
    <w:p w14:paraId="6C391B73" w14:textId="77777777" w:rsidR="0049640F" w:rsidRDefault="0059390D">
      <w:pPr>
        <w:pStyle w:val="a3"/>
        <w:jc w:val="left"/>
      </w:pPr>
      <w:r>
        <w:t>Виды</w:t>
      </w:r>
      <w:r>
        <w:rPr>
          <w:spacing w:val="-7"/>
        </w:rPr>
        <w:t xml:space="preserve"> </w:t>
      </w:r>
      <w:r>
        <w:t>деятельности</w:t>
      </w:r>
      <w:r>
        <w:rPr>
          <w:spacing w:val="-4"/>
        </w:rPr>
        <w:t xml:space="preserve"> </w:t>
      </w:r>
      <w:r>
        <w:t>обучающихся:</w:t>
      </w:r>
      <w:r>
        <w:rPr>
          <w:spacing w:val="-4"/>
        </w:rPr>
        <w:t xml:space="preserve"> </w:t>
      </w:r>
      <w:r>
        <w:t>освоение</w:t>
      </w:r>
      <w:r>
        <w:rPr>
          <w:spacing w:val="-5"/>
        </w:rPr>
        <w:t xml:space="preserve"> </w:t>
      </w:r>
      <w:r>
        <w:t>понятия</w:t>
      </w:r>
      <w:r>
        <w:rPr>
          <w:spacing w:val="-4"/>
        </w:rPr>
        <w:t xml:space="preserve"> </w:t>
      </w:r>
      <w:r>
        <w:rPr>
          <w:spacing w:val="-2"/>
        </w:rPr>
        <w:t>«интервал»;</w:t>
      </w:r>
    </w:p>
    <w:p w14:paraId="65DF08A8" w14:textId="77777777" w:rsidR="0049640F" w:rsidRDefault="0049640F">
      <w:pPr>
        <w:pStyle w:val="a3"/>
        <w:jc w:val="left"/>
        <w:sectPr w:rsidR="0049640F">
          <w:pgSz w:w="11910" w:h="16840"/>
          <w:pgMar w:top="1040" w:right="425" w:bottom="1200" w:left="1559" w:header="0" w:footer="926" w:gutter="0"/>
          <w:cols w:space="720"/>
        </w:sectPr>
      </w:pPr>
    </w:p>
    <w:p w14:paraId="385BF4DE" w14:textId="77777777" w:rsidR="0049640F" w:rsidRDefault="0059390D">
      <w:pPr>
        <w:pStyle w:val="a3"/>
        <w:spacing w:before="73"/>
        <w:ind w:right="419"/>
      </w:pPr>
      <w:r>
        <w:lastRenderedPageBreak/>
        <w:t xml:space="preserve">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w:t>
      </w:r>
      <w:r>
        <w:rPr>
          <w:spacing w:val="-2"/>
        </w:rPr>
        <w:t>сексту;</w:t>
      </w:r>
    </w:p>
    <w:p w14:paraId="3ACDA857" w14:textId="77777777" w:rsidR="0049640F" w:rsidRDefault="0059390D">
      <w:pPr>
        <w:pStyle w:val="a3"/>
        <w:spacing w:before="1"/>
        <w:ind w:right="426"/>
      </w:pPr>
      <w:r>
        <w:t>подбор эпитетов для определения краски звучания различных интервалов; разучивание, исполнение</w:t>
      </w:r>
      <w:r>
        <w:rPr>
          <w:spacing w:val="-15"/>
        </w:rPr>
        <w:t xml:space="preserve"> </w:t>
      </w:r>
      <w:r>
        <w:t>попевок</w:t>
      </w:r>
      <w:r>
        <w:rPr>
          <w:spacing w:val="-15"/>
        </w:rPr>
        <w:t xml:space="preserve"> </w:t>
      </w:r>
      <w:r>
        <w:t>и</w:t>
      </w:r>
      <w:r>
        <w:rPr>
          <w:spacing w:val="-15"/>
        </w:rPr>
        <w:t xml:space="preserve"> </w:t>
      </w:r>
      <w:r>
        <w:t>песен</w:t>
      </w:r>
      <w:r>
        <w:rPr>
          <w:spacing w:val="-15"/>
        </w:rPr>
        <w:t xml:space="preserve"> </w:t>
      </w:r>
      <w:r>
        <w:t>с</w:t>
      </w:r>
      <w:r>
        <w:rPr>
          <w:spacing w:val="-15"/>
        </w:rPr>
        <w:t xml:space="preserve"> </w:t>
      </w:r>
      <w:r>
        <w:t>ярко</w:t>
      </w:r>
      <w:r>
        <w:rPr>
          <w:spacing w:val="-15"/>
        </w:rPr>
        <w:t xml:space="preserve"> </w:t>
      </w:r>
      <w:r>
        <w:t>выраженной</w:t>
      </w:r>
      <w:r>
        <w:rPr>
          <w:spacing w:val="-15"/>
        </w:rPr>
        <w:t xml:space="preserve"> </w:t>
      </w:r>
      <w:r>
        <w:t>характерной</w:t>
      </w:r>
      <w:r>
        <w:rPr>
          <w:spacing w:val="-15"/>
        </w:rPr>
        <w:t xml:space="preserve"> </w:t>
      </w:r>
      <w:r>
        <w:t>интерваликой</w:t>
      </w:r>
      <w:r>
        <w:rPr>
          <w:spacing w:val="-15"/>
        </w:rPr>
        <w:t xml:space="preserve"> </w:t>
      </w:r>
      <w:r>
        <w:t>в</w:t>
      </w:r>
      <w:r>
        <w:rPr>
          <w:spacing w:val="-15"/>
        </w:rPr>
        <w:t xml:space="preserve"> </w:t>
      </w:r>
      <w:r>
        <w:t>мелодическом движении; элементы двухголосия;</w:t>
      </w:r>
    </w:p>
    <w:p w14:paraId="7EBFD437" w14:textId="77777777" w:rsidR="0049640F" w:rsidRDefault="0059390D">
      <w:pPr>
        <w:pStyle w:val="a3"/>
        <w:ind w:right="423"/>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03D2E2E" w14:textId="77777777" w:rsidR="0049640F" w:rsidRDefault="0059390D">
      <w:pPr>
        <w:pStyle w:val="a3"/>
        <w:jc w:val="left"/>
      </w:pPr>
      <w:r>
        <w:rPr>
          <w:spacing w:val="-2"/>
        </w:rPr>
        <w:t>Гармония.</w:t>
      </w:r>
    </w:p>
    <w:p w14:paraId="66215946" w14:textId="77777777" w:rsidR="0049640F" w:rsidRDefault="0059390D">
      <w:pPr>
        <w:pStyle w:val="a3"/>
        <w:jc w:val="left"/>
      </w:pPr>
      <w:r>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14:paraId="286AC5F9" w14:textId="77777777" w:rsidR="0049640F" w:rsidRDefault="0059390D">
      <w:pPr>
        <w:pStyle w:val="a3"/>
        <w:ind w:right="419"/>
        <w:jc w:val="left"/>
      </w:pPr>
      <w:r>
        <w:t>Виды деятельности обучающихся: различение на слух интервалов и аккордов; различение на слух мажорных и минорных аккордов;</w:t>
      </w:r>
    </w:p>
    <w:p w14:paraId="23399862" w14:textId="77777777" w:rsidR="0049640F" w:rsidRDefault="0059390D">
      <w:pPr>
        <w:pStyle w:val="a3"/>
        <w:spacing w:before="1"/>
        <w:jc w:val="left"/>
      </w:pPr>
      <w:r>
        <w:t>разучивание,</w:t>
      </w:r>
      <w:r>
        <w:rPr>
          <w:spacing w:val="-4"/>
        </w:rPr>
        <w:t xml:space="preserve"> </w:t>
      </w:r>
      <w:r>
        <w:t>исполнение</w:t>
      </w:r>
      <w:r>
        <w:rPr>
          <w:spacing w:val="-5"/>
        </w:rPr>
        <w:t xml:space="preserve"> </w:t>
      </w:r>
      <w:r>
        <w:t>попевок</w:t>
      </w:r>
      <w:r>
        <w:rPr>
          <w:spacing w:val="-6"/>
        </w:rPr>
        <w:t xml:space="preserve"> </w:t>
      </w:r>
      <w:r>
        <w:t>и</w:t>
      </w:r>
      <w:r>
        <w:rPr>
          <w:spacing w:val="-6"/>
        </w:rPr>
        <w:t xml:space="preserve"> </w:t>
      </w:r>
      <w:r>
        <w:t>песен</w:t>
      </w:r>
      <w:r>
        <w:rPr>
          <w:spacing w:val="-4"/>
        </w:rPr>
        <w:t xml:space="preserve"> </w:t>
      </w:r>
      <w:r>
        <w:t>с</w:t>
      </w:r>
      <w:r>
        <w:rPr>
          <w:spacing w:val="-5"/>
        </w:rPr>
        <w:t xml:space="preserve"> </w:t>
      </w:r>
      <w:r>
        <w:t>мелодическим</w:t>
      </w:r>
      <w:r>
        <w:rPr>
          <w:spacing w:val="-5"/>
        </w:rPr>
        <w:t xml:space="preserve"> </w:t>
      </w:r>
      <w:r>
        <w:t>движением</w:t>
      </w:r>
      <w:r>
        <w:rPr>
          <w:spacing w:val="-7"/>
        </w:rPr>
        <w:t xml:space="preserve"> </w:t>
      </w:r>
      <w:r>
        <w:t>по</w:t>
      </w:r>
      <w:r>
        <w:rPr>
          <w:spacing w:val="-6"/>
        </w:rPr>
        <w:t xml:space="preserve"> </w:t>
      </w:r>
      <w:r>
        <w:t>звукам</w:t>
      </w:r>
      <w:r>
        <w:rPr>
          <w:spacing w:val="-6"/>
        </w:rPr>
        <w:t xml:space="preserve"> </w:t>
      </w:r>
      <w:r>
        <w:t>аккордов; вокальные упражнения с элементами трёхголосия;</w:t>
      </w:r>
    </w:p>
    <w:p w14:paraId="7397A08B" w14:textId="77777777" w:rsidR="0049640F" w:rsidRDefault="0059390D">
      <w:pPr>
        <w:pStyle w:val="a3"/>
        <w:jc w:val="left"/>
      </w:pPr>
      <w:r>
        <w:t>определение</w:t>
      </w:r>
      <w:r>
        <w:rPr>
          <w:spacing w:val="30"/>
        </w:rPr>
        <w:t xml:space="preserve"> </w:t>
      </w:r>
      <w:r>
        <w:t>на</w:t>
      </w:r>
      <w:r>
        <w:rPr>
          <w:spacing w:val="30"/>
        </w:rPr>
        <w:t xml:space="preserve"> </w:t>
      </w:r>
      <w:r>
        <w:t>слух</w:t>
      </w:r>
      <w:r>
        <w:rPr>
          <w:spacing w:val="31"/>
        </w:rPr>
        <w:t xml:space="preserve"> </w:t>
      </w:r>
      <w:r>
        <w:t>типа</w:t>
      </w:r>
      <w:r>
        <w:rPr>
          <w:spacing w:val="32"/>
        </w:rPr>
        <w:t xml:space="preserve"> </w:t>
      </w:r>
      <w:r>
        <w:t>фактуры</w:t>
      </w:r>
      <w:r>
        <w:rPr>
          <w:spacing w:val="31"/>
        </w:rPr>
        <w:t xml:space="preserve"> </w:t>
      </w:r>
      <w:r>
        <w:t>аккомпанемента</w:t>
      </w:r>
      <w:r>
        <w:rPr>
          <w:spacing w:val="31"/>
        </w:rPr>
        <w:t xml:space="preserve"> </w:t>
      </w:r>
      <w:r>
        <w:t>исполняемых</w:t>
      </w:r>
      <w:r>
        <w:rPr>
          <w:spacing w:val="31"/>
        </w:rPr>
        <w:t xml:space="preserve"> </w:t>
      </w:r>
      <w:r>
        <w:t>песен,</w:t>
      </w:r>
      <w:r>
        <w:rPr>
          <w:spacing w:val="31"/>
        </w:rPr>
        <w:t xml:space="preserve"> </w:t>
      </w:r>
      <w:r>
        <w:t>прослушанных инструментальных произведений;</w:t>
      </w:r>
    </w:p>
    <w:p w14:paraId="1AF6F680" w14:textId="77777777" w:rsidR="0049640F" w:rsidRDefault="0059390D">
      <w:pPr>
        <w:pStyle w:val="a3"/>
        <w:ind w:right="1358"/>
        <w:jc w:val="left"/>
      </w:pPr>
      <w:r>
        <w:t>вариативно:</w:t>
      </w:r>
      <w:r>
        <w:rPr>
          <w:spacing w:val="-6"/>
        </w:rPr>
        <w:t xml:space="preserve"> </w:t>
      </w:r>
      <w:r>
        <w:t>сочинение</w:t>
      </w:r>
      <w:r>
        <w:rPr>
          <w:spacing w:val="-7"/>
        </w:rPr>
        <w:t xml:space="preserve"> </w:t>
      </w:r>
      <w:r>
        <w:t>аккордового</w:t>
      </w:r>
      <w:r>
        <w:rPr>
          <w:spacing w:val="-6"/>
        </w:rPr>
        <w:t xml:space="preserve"> </w:t>
      </w:r>
      <w:r>
        <w:t>аккомпанемента</w:t>
      </w:r>
      <w:r>
        <w:rPr>
          <w:spacing w:val="-6"/>
        </w:rPr>
        <w:t xml:space="preserve"> </w:t>
      </w:r>
      <w:r>
        <w:t>к</w:t>
      </w:r>
      <w:r>
        <w:rPr>
          <w:spacing w:val="-6"/>
        </w:rPr>
        <w:t xml:space="preserve"> </w:t>
      </w:r>
      <w:r>
        <w:t>мелодии</w:t>
      </w:r>
      <w:r>
        <w:rPr>
          <w:spacing w:val="-6"/>
        </w:rPr>
        <w:t xml:space="preserve"> </w:t>
      </w:r>
      <w:r>
        <w:t>песни. Музыкальная форма.</w:t>
      </w:r>
    </w:p>
    <w:p w14:paraId="0F5B45AC" w14:textId="77777777" w:rsidR="0049640F" w:rsidRDefault="0059390D">
      <w:pPr>
        <w:pStyle w:val="a3"/>
        <w:jc w:val="left"/>
      </w:pPr>
      <w:r>
        <w:t>Содержание:</w:t>
      </w:r>
      <w:r>
        <w:rPr>
          <w:spacing w:val="40"/>
        </w:rPr>
        <w:t xml:space="preserve"> </w:t>
      </w:r>
      <w:r>
        <w:t>контраст</w:t>
      </w:r>
      <w:r>
        <w:rPr>
          <w:spacing w:val="40"/>
        </w:rPr>
        <w:t xml:space="preserve"> </w:t>
      </w:r>
      <w:r>
        <w:t>и</w:t>
      </w:r>
      <w:r>
        <w:rPr>
          <w:spacing w:val="40"/>
        </w:rPr>
        <w:t xml:space="preserve"> </w:t>
      </w:r>
      <w:r>
        <w:t>повтор</w:t>
      </w:r>
      <w:r>
        <w:rPr>
          <w:spacing w:val="40"/>
        </w:rPr>
        <w:t xml:space="preserve"> </w:t>
      </w:r>
      <w:r>
        <w:t>как</w:t>
      </w:r>
      <w:r>
        <w:rPr>
          <w:spacing w:val="40"/>
        </w:rPr>
        <w:t xml:space="preserve"> </w:t>
      </w:r>
      <w:r>
        <w:t>принципы</w:t>
      </w:r>
      <w:r>
        <w:rPr>
          <w:spacing w:val="40"/>
        </w:rPr>
        <w:t xml:space="preserve"> </w:t>
      </w:r>
      <w:r>
        <w:t>строения</w:t>
      </w:r>
      <w:r>
        <w:rPr>
          <w:spacing w:val="40"/>
        </w:rPr>
        <w:t xml:space="preserve"> </w:t>
      </w:r>
      <w:r>
        <w:t>музыкального</w:t>
      </w:r>
      <w:r>
        <w:rPr>
          <w:spacing w:val="40"/>
        </w:rPr>
        <w:t xml:space="preserve"> </w:t>
      </w:r>
      <w:r>
        <w:t>произведения. Двухчастная, трёхчастная и трёхчастная репризная форма. Рондо: рефрен и эпизоды.</w:t>
      </w:r>
    </w:p>
    <w:p w14:paraId="3B8CA1AA"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D22C9DB" w14:textId="77777777" w:rsidR="0049640F" w:rsidRDefault="0059390D">
      <w:pPr>
        <w:pStyle w:val="a3"/>
        <w:tabs>
          <w:tab w:val="left" w:pos="1512"/>
          <w:tab w:val="left" w:pos="1944"/>
          <w:tab w:val="left" w:pos="3225"/>
          <w:tab w:val="left" w:pos="4877"/>
          <w:tab w:val="left" w:pos="6551"/>
          <w:tab w:val="left" w:pos="7868"/>
          <w:tab w:val="left" w:pos="9365"/>
        </w:tabs>
        <w:ind w:right="426"/>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14:paraId="5AA69AE4" w14:textId="77777777" w:rsidR="0049640F" w:rsidRDefault="0059390D">
      <w:pPr>
        <w:pStyle w:val="a3"/>
        <w:ind w:right="420"/>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44910FD8" w14:textId="77777777" w:rsidR="0049640F" w:rsidRDefault="0059390D">
      <w:pPr>
        <w:pStyle w:val="a3"/>
        <w:jc w:val="left"/>
      </w:pPr>
      <w:r>
        <w:rPr>
          <w:spacing w:val="-2"/>
        </w:rPr>
        <w:t>Вариации.</w:t>
      </w:r>
    </w:p>
    <w:p w14:paraId="0C19A458" w14:textId="77777777" w:rsidR="0049640F" w:rsidRDefault="0059390D">
      <w:pPr>
        <w:pStyle w:val="a3"/>
        <w:ind w:right="2840"/>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14:paraId="4EC27366" w14:textId="77777777" w:rsidR="0049640F" w:rsidRDefault="0059390D">
      <w:pPr>
        <w:pStyle w:val="a3"/>
        <w:ind w:right="3046"/>
        <w:jc w:val="left"/>
      </w:pPr>
      <w:r>
        <w:t>слушание</w:t>
      </w:r>
      <w:r>
        <w:rPr>
          <w:spacing w:val="-7"/>
        </w:rPr>
        <w:t xml:space="preserve"> </w:t>
      </w:r>
      <w:r>
        <w:t>произведений,</w:t>
      </w:r>
      <w:r>
        <w:rPr>
          <w:spacing w:val="-6"/>
        </w:rPr>
        <w:t xml:space="preserve"> </w:t>
      </w:r>
      <w:r>
        <w:t>сочинённых</w:t>
      </w:r>
      <w:r>
        <w:rPr>
          <w:spacing w:val="-6"/>
        </w:rPr>
        <w:t xml:space="preserve"> </w:t>
      </w:r>
      <w:r>
        <w:t>в</w:t>
      </w:r>
      <w:r>
        <w:rPr>
          <w:spacing w:val="-7"/>
        </w:rPr>
        <w:t xml:space="preserve"> </w:t>
      </w:r>
      <w:r>
        <w:t>форме</w:t>
      </w:r>
      <w:r>
        <w:rPr>
          <w:spacing w:val="-8"/>
        </w:rPr>
        <w:t xml:space="preserve"> </w:t>
      </w:r>
      <w:r>
        <w:t>вариаций; наблюдение за развитием, изменением основной темы;</w:t>
      </w:r>
    </w:p>
    <w:p w14:paraId="14D1E913" w14:textId="77777777" w:rsidR="0049640F" w:rsidRDefault="0059390D">
      <w:pPr>
        <w:pStyle w:val="a3"/>
        <w:jc w:val="left"/>
      </w:pPr>
      <w:r>
        <w:t>составление</w:t>
      </w:r>
      <w:r>
        <w:rPr>
          <w:spacing w:val="-6"/>
        </w:rPr>
        <w:t xml:space="preserve"> </w:t>
      </w:r>
      <w:r>
        <w:t>наглядной</w:t>
      </w:r>
      <w:r>
        <w:rPr>
          <w:spacing w:val="-4"/>
        </w:rPr>
        <w:t xml:space="preserve"> </w:t>
      </w:r>
      <w:r>
        <w:t>буквенной</w:t>
      </w:r>
      <w:r>
        <w:rPr>
          <w:spacing w:val="-6"/>
        </w:rPr>
        <w:t xml:space="preserve"> </w:t>
      </w:r>
      <w:r>
        <w:t>или</w:t>
      </w:r>
      <w:r>
        <w:rPr>
          <w:spacing w:val="-3"/>
        </w:rPr>
        <w:t xml:space="preserve"> </w:t>
      </w:r>
      <w:r>
        <w:t>графической</w:t>
      </w:r>
      <w:r>
        <w:rPr>
          <w:spacing w:val="-4"/>
        </w:rPr>
        <w:t xml:space="preserve"> </w:t>
      </w:r>
      <w:r>
        <w:rPr>
          <w:spacing w:val="-2"/>
        </w:rPr>
        <w:t>схемы;</w:t>
      </w:r>
    </w:p>
    <w:p w14:paraId="53E72949" w14:textId="77777777" w:rsidR="0049640F" w:rsidRDefault="0059390D">
      <w:pPr>
        <w:pStyle w:val="a3"/>
        <w:ind w:right="1358"/>
        <w:jc w:val="left"/>
      </w:pPr>
      <w:r>
        <w:t>исполнение</w:t>
      </w:r>
      <w:r>
        <w:rPr>
          <w:spacing w:val="-7"/>
        </w:rPr>
        <w:t xml:space="preserve"> </w:t>
      </w:r>
      <w:r>
        <w:t>ритмической</w:t>
      </w:r>
      <w:r>
        <w:rPr>
          <w:spacing w:val="-6"/>
        </w:rPr>
        <w:t xml:space="preserve"> </w:t>
      </w:r>
      <w:r>
        <w:t>партитуры,</w:t>
      </w:r>
      <w:r>
        <w:rPr>
          <w:spacing w:val="-6"/>
        </w:rPr>
        <w:t xml:space="preserve"> </w:t>
      </w:r>
      <w:r>
        <w:t>построенной</w:t>
      </w:r>
      <w:r>
        <w:rPr>
          <w:spacing w:val="-8"/>
        </w:rPr>
        <w:t xml:space="preserve"> </w:t>
      </w:r>
      <w:r>
        <w:t>по</w:t>
      </w:r>
      <w:r>
        <w:rPr>
          <w:spacing w:val="-6"/>
        </w:rPr>
        <w:t xml:space="preserve"> </w:t>
      </w:r>
      <w:r>
        <w:t>принципу</w:t>
      </w:r>
      <w:r>
        <w:rPr>
          <w:spacing w:val="-6"/>
        </w:rPr>
        <w:t xml:space="preserve"> </w:t>
      </w:r>
      <w:r>
        <w:t>вариаций; вариативно: коллективная импровизация в форме вариаций.</w:t>
      </w:r>
    </w:p>
    <w:p w14:paraId="6627B5E0" w14:textId="77777777" w:rsidR="0049640F" w:rsidRDefault="0049640F">
      <w:pPr>
        <w:pStyle w:val="a3"/>
        <w:spacing w:before="1"/>
        <w:ind w:left="0"/>
        <w:jc w:val="left"/>
      </w:pPr>
    </w:p>
    <w:p w14:paraId="1C7942D8" w14:textId="77777777" w:rsidR="0049640F" w:rsidRDefault="0059390D">
      <w:pPr>
        <w:pStyle w:val="4"/>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14:paraId="73062498" w14:textId="77777777" w:rsidR="0049640F" w:rsidRDefault="0059390D">
      <w:pPr>
        <w:pStyle w:val="a3"/>
        <w:ind w:firstLine="566"/>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обучающегося будут сформированы следующие личностные результаты:</w:t>
      </w:r>
    </w:p>
    <w:p w14:paraId="4DB6CA0A" w14:textId="77777777" w:rsidR="0049640F" w:rsidRDefault="0059390D">
      <w:pPr>
        <w:pStyle w:val="a6"/>
        <w:numPr>
          <w:ilvl w:val="0"/>
          <w:numId w:val="1"/>
        </w:numPr>
        <w:tabs>
          <w:tab w:val="left" w:pos="708"/>
          <w:tab w:val="left" w:pos="1083"/>
          <w:tab w:val="left" w:pos="2153"/>
          <w:tab w:val="left" w:pos="5415"/>
        </w:tabs>
        <w:ind w:left="708" w:hanging="371"/>
        <w:rPr>
          <w:sz w:val="24"/>
        </w:rPr>
      </w:pPr>
      <w:r>
        <w:rPr>
          <w:spacing w:val="-10"/>
          <w:sz w:val="24"/>
        </w:rPr>
        <w:t>в</w:t>
      </w:r>
      <w:r>
        <w:rPr>
          <w:sz w:val="24"/>
        </w:rPr>
        <w:tab/>
      </w:r>
      <w:r>
        <w:rPr>
          <w:spacing w:val="-2"/>
          <w:sz w:val="24"/>
        </w:rPr>
        <w:t>области</w:t>
      </w:r>
      <w:r>
        <w:rPr>
          <w:sz w:val="24"/>
        </w:rPr>
        <w:tab/>
      </w:r>
      <w:r>
        <w:rPr>
          <w:spacing w:val="-2"/>
          <w:sz w:val="24"/>
        </w:rPr>
        <w:t>гражданско-патриотического</w:t>
      </w:r>
      <w:r>
        <w:rPr>
          <w:sz w:val="24"/>
        </w:rPr>
        <w:tab/>
      </w:r>
      <w:r>
        <w:rPr>
          <w:spacing w:val="-2"/>
          <w:sz w:val="24"/>
        </w:rPr>
        <w:t>воспитания:</w:t>
      </w:r>
    </w:p>
    <w:p w14:paraId="7871ADFB" w14:textId="77777777" w:rsidR="0049640F" w:rsidRDefault="0059390D">
      <w:pPr>
        <w:pStyle w:val="a3"/>
        <w:ind w:left="337"/>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3C2C79E8" w14:textId="77777777" w:rsidR="0049640F" w:rsidRDefault="0059390D">
      <w:pPr>
        <w:pStyle w:val="a3"/>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 традиций республик Российской Федерации;</w:t>
      </w:r>
    </w:p>
    <w:p w14:paraId="114D9FB6" w14:textId="77777777" w:rsidR="0049640F" w:rsidRDefault="0059390D">
      <w:pPr>
        <w:pStyle w:val="a3"/>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14:paraId="69F4C834" w14:textId="77777777" w:rsidR="0049640F" w:rsidRDefault="0059390D">
      <w:pPr>
        <w:pStyle w:val="a3"/>
        <w:spacing w:before="1"/>
        <w:jc w:val="left"/>
      </w:pPr>
      <w:r>
        <w:t>уважение</w:t>
      </w:r>
      <w:r>
        <w:rPr>
          <w:spacing w:val="40"/>
        </w:rPr>
        <w:t xml:space="preserve"> </w:t>
      </w:r>
      <w:r>
        <w:t>к</w:t>
      </w:r>
      <w:r>
        <w:rPr>
          <w:spacing w:val="40"/>
        </w:rPr>
        <w:t xml:space="preserve"> </w:t>
      </w:r>
      <w:r>
        <w:t>достижениям</w:t>
      </w:r>
      <w:r>
        <w:rPr>
          <w:spacing w:val="40"/>
        </w:rPr>
        <w:t xml:space="preserve"> </w:t>
      </w:r>
      <w:r>
        <w:t>отечественных</w:t>
      </w:r>
      <w:r>
        <w:rPr>
          <w:spacing w:val="40"/>
        </w:rPr>
        <w:t xml:space="preserve"> </w:t>
      </w:r>
      <w:r>
        <w:t>мастеров</w:t>
      </w:r>
      <w:r>
        <w:rPr>
          <w:spacing w:val="40"/>
        </w:rPr>
        <w:t xml:space="preserve"> </w:t>
      </w:r>
      <w:r>
        <w:t>культуры;</w:t>
      </w:r>
      <w:r>
        <w:rPr>
          <w:spacing w:val="40"/>
        </w:rPr>
        <w:t xml:space="preserve"> </w:t>
      </w:r>
      <w:r>
        <w:t>стремление</w:t>
      </w:r>
      <w:r>
        <w:rPr>
          <w:spacing w:val="40"/>
        </w:rPr>
        <w:t xml:space="preserve"> </w:t>
      </w:r>
      <w:r>
        <w:t>участвовать</w:t>
      </w:r>
      <w:r>
        <w:rPr>
          <w:spacing w:val="40"/>
        </w:rPr>
        <w:t xml:space="preserve"> </w:t>
      </w:r>
      <w:r>
        <w:t>в творческой жизни своей школы, города, республики;</w:t>
      </w:r>
    </w:p>
    <w:p w14:paraId="6EB170D8" w14:textId="77777777" w:rsidR="0049640F" w:rsidRDefault="0059390D">
      <w:pPr>
        <w:pStyle w:val="a6"/>
        <w:numPr>
          <w:ilvl w:val="0"/>
          <w:numId w:val="1"/>
        </w:numPr>
        <w:tabs>
          <w:tab w:val="left" w:pos="708"/>
        </w:tabs>
        <w:ind w:left="337" w:right="423" w:firstLine="0"/>
        <w:rPr>
          <w:sz w:val="24"/>
        </w:rPr>
      </w:pPr>
      <w:r>
        <w:rPr>
          <w:sz w:val="24"/>
        </w:rPr>
        <w:t>в</w:t>
      </w:r>
      <w:r>
        <w:rPr>
          <w:spacing w:val="-5"/>
          <w:sz w:val="24"/>
        </w:rPr>
        <w:t xml:space="preserve"> </w:t>
      </w:r>
      <w:r>
        <w:rPr>
          <w:sz w:val="24"/>
        </w:rPr>
        <w:t>области</w:t>
      </w:r>
      <w:r>
        <w:rPr>
          <w:spacing w:val="-3"/>
          <w:sz w:val="24"/>
        </w:rPr>
        <w:t xml:space="preserve"> </w:t>
      </w:r>
      <w:r>
        <w:rPr>
          <w:sz w:val="24"/>
        </w:rPr>
        <w:t>духовно-нравственного</w:t>
      </w:r>
      <w:r>
        <w:rPr>
          <w:spacing w:val="-4"/>
          <w:sz w:val="24"/>
        </w:rPr>
        <w:t xml:space="preserve"> </w:t>
      </w:r>
      <w:r>
        <w:rPr>
          <w:sz w:val="24"/>
        </w:rPr>
        <w:t>воспитания:</w:t>
      </w:r>
      <w:r>
        <w:rPr>
          <w:spacing w:val="-5"/>
          <w:sz w:val="24"/>
        </w:rPr>
        <w:t xml:space="preserve"> </w:t>
      </w: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 человека;</w:t>
      </w:r>
      <w:r>
        <w:rPr>
          <w:spacing w:val="62"/>
          <w:w w:val="150"/>
          <w:sz w:val="24"/>
        </w:rPr>
        <w:t xml:space="preserve"> </w:t>
      </w:r>
      <w:r>
        <w:rPr>
          <w:sz w:val="24"/>
        </w:rPr>
        <w:t>проявление</w:t>
      </w:r>
      <w:r>
        <w:rPr>
          <w:spacing w:val="63"/>
          <w:w w:val="150"/>
          <w:sz w:val="24"/>
        </w:rPr>
        <w:t xml:space="preserve"> </w:t>
      </w:r>
      <w:r>
        <w:rPr>
          <w:sz w:val="24"/>
        </w:rPr>
        <w:t>сопереживания,</w:t>
      </w:r>
      <w:r>
        <w:rPr>
          <w:spacing w:val="61"/>
          <w:w w:val="150"/>
          <w:sz w:val="24"/>
        </w:rPr>
        <w:t xml:space="preserve"> </w:t>
      </w:r>
      <w:r>
        <w:rPr>
          <w:sz w:val="24"/>
        </w:rPr>
        <w:t>уважения</w:t>
      </w:r>
      <w:r>
        <w:rPr>
          <w:spacing w:val="62"/>
          <w:w w:val="150"/>
          <w:sz w:val="24"/>
        </w:rPr>
        <w:t xml:space="preserve"> </w:t>
      </w:r>
      <w:r>
        <w:rPr>
          <w:sz w:val="24"/>
        </w:rPr>
        <w:t>и</w:t>
      </w:r>
      <w:r>
        <w:rPr>
          <w:spacing w:val="62"/>
          <w:w w:val="150"/>
          <w:sz w:val="24"/>
        </w:rPr>
        <w:t xml:space="preserve"> </w:t>
      </w:r>
      <w:r>
        <w:rPr>
          <w:sz w:val="24"/>
        </w:rPr>
        <w:t>доброжелательности;</w:t>
      </w:r>
      <w:r>
        <w:rPr>
          <w:spacing w:val="63"/>
          <w:w w:val="150"/>
          <w:sz w:val="24"/>
        </w:rPr>
        <w:t xml:space="preserve"> </w:t>
      </w:r>
      <w:r>
        <w:rPr>
          <w:spacing w:val="-2"/>
          <w:sz w:val="24"/>
        </w:rPr>
        <w:t>готовность</w:t>
      </w:r>
    </w:p>
    <w:p w14:paraId="2842F546" w14:textId="77777777" w:rsidR="0049640F" w:rsidRDefault="0049640F">
      <w:pPr>
        <w:pStyle w:val="a6"/>
        <w:jc w:val="left"/>
        <w:rPr>
          <w:sz w:val="24"/>
        </w:rPr>
        <w:sectPr w:rsidR="0049640F">
          <w:pgSz w:w="11910" w:h="16840"/>
          <w:pgMar w:top="1040" w:right="425" w:bottom="1200" w:left="1559" w:header="0" w:footer="926" w:gutter="0"/>
          <w:cols w:space="720"/>
        </w:sectPr>
      </w:pPr>
    </w:p>
    <w:p w14:paraId="2BC83A00" w14:textId="77777777" w:rsidR="0049640F" w:rsidRDefault="0059390D">
      <w:pPr>
        <w:pStyle w:val="a3"/>
        <w:spacing w:before="73"/>
        <w:ind w:left="337"/>
        <w:jc w:val="left"/>
      </w:pPr>
      <w:r>
        <w:lastRenderedPageBreak/>
        <w:t>придерживаться</w:t>
      </w:r>
      <w:r>
        <w:rPr>
          <w:spacing w:val="-6"/>
        </w:rPr>
        <w:t xml:space="preserve"> </w:t>
      </w:r>
      <w:r>
        <w:t>принципов</w:t>
      </w:r>
      <w:r>
        <w:rPr>
          <w:spacing w:val="-6"/>
        </w:rPr>
        <w:t xml:space="preserve"> </w:t>
      </w:r>
      <w:r>
        <w:t>взаимопомощи</w:t>
      </w:r>
      <w:r>
        <w:rPr>
          <w:spacing w:val="-7"/>
        </w:rPr>
        <w:t xml:space="preserve"> </w:t>
      </w:r>
      <w:r>
        <w:t>и</w:t>
      </w:r>
      <w:r>
        <w:rPr>
          <w:spacing w:val="-5"/>
        </w:rPr>
        <w:t xml:space="preserve"> </w:t>
      </w:r>
      <w:r>
        <w:rPr>
          <w:spacing w:val="-2"/>
        </w:rPr>
        <w:t>творческого</w:t>
      </w:r>
    </w:p>
    <w:p w14:paraId="3B65D4FD" w14:textId="77777777" w:rsidR="0049640F" w:rsidRDefault="0059390D">
      <w:pPr>
        <w:pStyle w:val="a3"/>
        <w:spacing w:before="1"/>
        <w:jc w:val="left"/>
      </w:pPr>
      <w:r>
        <w:t>сотрудничества</w:t>
      </w:r>
      <w:r>
        <w:rPr>
          <w:spacing w:val="-7"/>
        </w:rPr>
        <w:t xml:space="preserve"> </w:t>
      </w:r>
      <w:r>
        <w:t>в</w:t>
      </w:r>
      <w:r>
        <w:rPr>
          <w:spacing w:val="-4"/>
        </w:rPr>
        <w:t xml:space="preserve"> </w:t>
      </w:r>
      <w:r>
        <w:t>процессе</w:t>
      </w:r>
      <w:r>
        <w:rPr>
          <w:spacing w:val="-4"/>
        </w:rPr>
        <w:t xml:space="preserve"> </w:t>
      </w:r>
      <w:r>
        <w:t>непосредственной</w:t>
      </w:r>
      <w:r>
        <w:rPr>
          <w:spacing w:val="-3"/>
        </w:rPr>
        <w:t xml:space="preserve"> </w:t>
      </w:r>
      <w:r>
        <w:t>музыкальной</w:t>
      </w:r>
      <w:r>
        <w:rPr>
          <w:spacing w:val="-5"/>
        </w:rPr>
        <w:t xml:space="preserve"> </w:t>
      </w:r>
      <w:r>
        <w:t>и</w:t>
      </w:r>
      <w:r>
        <w:rPr>
          <w:spacing w:val="-3"/>
        </w:rPr>
        <w:t xml:space="preserve"> </w:t>
      </w:r>
      <w:r>
        <w:t>учебной</w:t>
      </w:r>
      <w:r>
        <w:rPr>
          <w:spacing w:val="-5"/>
        </w:rPr>
        <w:t xml:space="preserve"> </w:t>
      </w:r>
      <w:r>
        <w:rPr>
          <w:spacing w:val="-2"/>
        </w:rPr>
        <w:t>деятельности;</w:t>
      </w:r>
    </w:p>
    <w:p w14:paraId="4CA8B039" w14:textId="77777777" w:rsidR="0049640F" w:rsidRDefault="0059390D">
      <w:pPr>
        <w:pStyle w:val="a6"/>
        <w:numPr>
          <w:ilvl w:val="0"/>
          <w:numId w:val="1"/>
        </w:numPr>
        <w:tabs>
          <w:tab w:val="left" w:pos="708"/>
        </w:tabs>
        <w:ind w:left="708" w:hanging="371"/>
        <w:rPr>
          <w:sz w:val="24"/>
        </w:rPr>
      </w:pPr>
      <w:r>
        <w:rPr>
          <w:sz w:val="24"/>
        </w:rPr>
        <w:t>в</w:t>
      </w:r>
      <w:r>
        <w:rPr>
          <w:spacing w:val="-4"/>
          <w:sz w:val="24"/>
        </w:rPr>
        <w:t xml:space="preserve"> </w:t>
      </w:r>
      <w:r>
        <w:rPr>
          <w:sz w:val="24"/>
        </w:rPr>
        <w:t>области</w:t>
      </w:r>
      <w:r>
        <w:rPr>
          <w:spacing w:val="-2"/>
          <w:sz w:val="24"/>
        </w:rPr>
        <w:t xml:space="preserve"> </w:t>
      </w:r>
      <w:r>
        <w:rPr>
          <w:sz w:val="24"/>
        </w:rPr>
        <w:t>эстетического</w:t>
      </w:r>
      <w:r>
        <w:rPr>
          <w:spacing w:val="-3"/>
          <w:sz w:val="24"/>
        </w:rPr>
        <w:t xml:space="preserve"> </w:t>
      </w:r>
      <w:r>
        <w:rPr>
          <w:spacing w:val="-2"/>
          <w:sz w:val="24"/>
        </w:rPr>
        <w:t>воспитания:</w:t>
      </w:r>
    </w:p>
    <w:p w14:paraId="7E7D4B07" w14:textId="77777777" w:rsidR="0049640F" w:rsidRDefault="0059390D">
      <w:pPr>
        <w:pStyle w:val="a3"/>
        <w:jc w:val="left"/>
      </w:pPr>
      <w:r>
        <w:t>восприимчивость</w:t>
      </w:r>
      <w:r>
        <w:rPr>
          <w:spacing w:val="40"/>
        </w:rPr>
        <w:t xml:space="preserve"> </w:t>
      </w:r>
      <w:r>
        <w:t>к</w:t>
      </w:r>
      <w:r>
        <w:rPr>
          <w:spacing w:val="39"/>
        </w:rPr>
        <w:t xml:space="preserve"> </w:t>
      </w:r>
      <w:r>
        <w:t>различным</w:t>
      </w:r>
      <w:r>
        <w:rPr>
          <w:spacing w:val="37"/>
        </w:rPr>
        <w:t xml:space="preserve"> </w:t>
      </w:r>
      <w:r>
        <w:t>видам</w:t>
      </w:r>
      <w:r>
        <w:rPr>
          <w:spacing w:val="38"/>
        </w:rPr>
        <w:t xml:space="preserve"> </w:t>
      </w:r>
      <w:r>
        <w:t>искусства,</w:t>
      </w:r>
      <w:r>
        <w:rPr>
          <w:spacing w:val="38"/>
        </w:rPr>
        <w:t xml:space="preserve"> </w:t>
      </w:r>
      <w:r>
        <w:t>музыкальным</w:t>
      </w:r>
      <w:r>
        <w:rPr>
          <w:spacing w:val="37"/>
        </w:rPr>
        <w:t xml:space="preserve"> </w:t>
      </w:r>
      <w:r>
        <w:t>традициям</w:t>
      </w:r>
      <w:r>
        <w:rPr>
          <w:spacing w:val="38"/>
        </w:rPr>
        <w:t xml:space="preserve"> </w:t>
      </w:r>
      <w:r>
        <w:t>и</w:t>
      </w:r>
      <w:r>
        <w:rPr>
          <w:spacing w:val="39"/>
        </w:rPr>
        <w:t xml:space="preserve"> </w:t>
      </w:r>
      <w:r>
        <w:t>творчеству своего и других народов;</w:t>
      </w:r>
    </w:p>
    <w:p w14:paraId="27B440F5" w14:textId="77777777" w:rsidR="0049640F" w:rsidRDefault="0059390D">
      <w:pPr>
        <w:pStyle w:val="a3"/>
        <w:tabs>
          <w:tab w:val="left" w:pos="1109"/>
          <w:tab w:val="left" w:pos="2018"/>
          <w:tab w:val="left" w:pos="3400"/>
          <w:tab w:val="left" w:pos="3738"/>
          <w:tab w:val="left" w:pos="4668"/>
          <w:tab w:val="left" w:pos="6285"/>
        </w:tabs>
        <w:ind w:right="2644"/>
        <w:jc w:val="left"/>
      </w:pPr>
      <w:r>
        <w:rPr>
          <w:spacing w:val="-2"/>
        </w:rPr>
        <w:t>умение</w:t>
      </w:r>
      <w:r>
        <w:tab/>
      </w:r>
      <w:r>
        <w:rPr>
          <w:spacing w:val="-2"/>
        </w:rPr>
        <w:t>видеть</w:t>
      </w:r>
      <w:r>
        <w:tab/>
      </w:r>
      <w:r>
        <w:rPr>
          <w:spacing w:val="-2"/>
        </w:rPr>
        <w:t>прекрасное</w:t>
      </w:r>
      <w:r>
        <w:tab/>
      </w:r>
      <w:r>
        <w:rPr>
          <w:spacing w:val="-10"/>
        </w:rPr>
        <w:t>в</w:t>
      </w:r>
      <w:r>
        <w:tab/>
      </w:r>
      <w:r>
        <w:rPr>
          <w:spacing w:val="-2"/>
        </w:rPr>
        <w:t>жизни,</w:t>
      </w:r>
      <w:r>
        <w:tab/>
      </w:r>
      <w:r>
        <w:rPr>
          <w:spacing w:val="-2"/>
        </w:rPr>
        <w:t>наслаждаться</w:t>
      </w:r>
      <w:r>
        <w:tab/>
      </w:r>
      <w:r>
        <w:rPr>
          <w:spacing w:val="-2"/>
        </w:rPr>
        <w:t xml:space="preserve">красотой; </w:t>
      </w:r>
      <w:r>
        <w:t>стремление к самовыражению в разных видах искусства;</w:t>
      </w:r>
    </w:p>
    <w:p w14:paraId="492CC2C2" w14:textId="77777777" w:rsidR="0049640F" w:rsidRDefault="0059390D">
      <w:pPr>
        <w:pStyle w:val="a6"/>
        <w:numPr>
          <w:ilvl w:val="0"/>
          <w:numId w:val="1"/>
        </w:numPr>
        <w:tabs>
          <w:tab w:val="left" w:pos="708"/>
        </w:tabs>
        <w:ind w:left="708" w:hanging="371"/>
        <w:rPr>
          <w:sz w:val="24"/>
        </w:rPr>
      </w:pPr>
      <w:r>
        <w:rPr>
          <w:sz w:val="24"/>
        </w:rPr>
        <w:t>в</w:t>
      </w:r>
      <w:r>
        <w:rPr>
          <w:spacing w:val="-5"/>
          <w:sz w:val="24"/>
        </w:rPr>
        <w:t xml:space="preserve"> </w:t>
      </w:r>
      <w:r>
        <w:rPr>
          <w:sz w:val="24"/>
        </w:rPr>
        <w:t>области</w:t>
      </w:r>
      <w:r>
        <w:rPr>
          <w:spacing w:val="-1"/>
          <w:sz w:val="24"/>
        </w:rPr>
        <w:t xml:space="preserve"> </w:t>
      </w:r>
      <w:r>
        <w:rPr>
          <w:sz w:val="24"/>
        </w:rPr>
        <w:t>научного</w:t>
      </w:r>
      <w:r>
        <w:rPr>
          <w:spacing w:val="-1"/>
          <w:sz w:val="24"/>
        </w:rPr>
        <w:t xml:space="preserve"> </w:t>
      </w:r>
      <w:r>
        <w:rPr>
          <w:spacing w:val="-2"/>
          <w:sz w:val="24"/>
        </w:rPr>
        <w:t>познания:</w:t>
      </w:r>
    </w:p>
    <w:p w14:paraId="55385874" w14:textId="77777777" w:rsidR="0049640F" w:rsidRDefault="0059390D">
      <w:pPr>
        <w:pStyle w:val="a3"/>
        <w:jc w:val="left"/>
      </w:pPr>
      <w:r>
        <w:t>первоначальные</w:t>
      </w:r>
      <w:r>
        <w:rPr>
          <w:spacing w:val="40"/>
        </w:rPr>
        <w:t xml:space="preserve"> </w:t>
      </w:r>
      <w:r>
        <w:t>представления</w:t>
      </w:r>
      <w:r>
        <w:rPr>
          <w:spacing w:val="40"/>
        </w:rPr>
        <w:t xml:space="preserve"> </w:t>
      </w:r>
      <w:r>
        <w:t>о</w:t>
      </w:r>
      <w:r>
        <w:rPr>
          <w:spacing w:val="40"/>
        </w:rPr>
        <w:t xml:space="preserve"> </w:t>
      </w:r>
      <w:r>
        <w:t>единстве</w:t>
      </w:r>
      <w:r>
        <w:rPr>
          <w:spacing w:val="40"/>
        </w:rPr>
        <w:t xml:space="preserve"> </w:t>
      </w:r>
      <w:r>
        <w:t>и</w:t>
      </w:r>
      <w:r>
        <w:rPr>
          <w:spacing w:val="40"/>
        </w:rPr>
        <w:t xml:space="preserve"> </w:t>
      </w:r>
      <w:r>
        <w:t>особенностях</w:t>
      </w:r>
      <w:r>
        <w:rPr>
          <w:spacing w:val="40"/>
        </w:rPr>
        <w:t xml:space="preserve"> </w:t>
      </w:r>
      <w:r>
        <w:t>художественной</w:t>
      </w:r>
      <w:r>
        <w:rPr>
          <w:spacing w:val="40"/>
        </w:rPr>
        <w:t xml:space="preserve"> </w:t>
      </w:r>
      <w:r>
        <w:t>и</w:t>
      </w:r>
      <w:r>
        <w:rPr>
          <w:spacing w:val="40"/>
        </w:rPr>
        <w:t xml:space="preserve"> </w:t>
      </w:r>
      <w:r>
        <w:t>научной картины мира;</w:t>
      </w:r>
    </w:p>
    <w:p w14:paraId="6DA63B05" w14:textId="77777777" w:rsidR="0049640F" w:rsidRDefault="0059390D">
      <w:pPr>
        <w:pStyle w:val="a3"/>
        <w:tabs>
          <w:tab w:val="left" w:pos="2131"/>
          <w:tab w:val="left" w:pos="3501"/>
          <w:tab w:val="left" w:pos="5055"/>
          <w:tab w:val="left" w:pos="7131"/>
          <w:tab w:val="left" w:pos="9364"/>
        </w:tabs>
        <w:ind w:right="427"/>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14:paraId="1D3329B4" w14:textId="77777777" w:rsidR="0049640F" w:rsidRDefault="0059390D">
      <w:pPr>
        <w:pStyle w:val="a6"/>
        <w:numPr>
          <w:ilvl w:val="0"/>
          <w:numId w:val="1"/>
        </w:numPr>
        <w:tabs>
          <w:tab w:val="left" w:pos="708"/>
          <w:tab w:val="left" w:pos="1081"/>
          <w:tab w:val="left" w:pos="2148"/>
          <w:tab w:val="left" w:pos="3705"/>
          <w:tab w:val="left" w:pos="5201"/>
          <w:tab w:val="left" w:pos="6962"/>
          <w:tab w:val="left" w:pos="8192"/>
          <w:tab w:val="left" w:pos="9363"/>
        </w:tabs>
        <w:ind w:left="337" w:right="428" w:firstLine="0"/>
        <w:rPr>
          <w:sz w:val="24"/>
        </w:rPr>
      </w:pPr>
      <w:r>
        <w:rPr>
          <w:spacing w:val="-10"/>
          <w:sz w:val="24"/>
        </w:rPr>
        <w:t>в</w:t>
      </w:r>
      <w:r>
        <w:rPr>
          <w:sz w:val="24"/>
        </w:rPr>
        <w:tab/>
      </w:r>
      <w:r>
        <w:rPr>
          <w:spacing w:val="-2"/>
          <w:sz w:val="24"/>
        </w:rPr>
        <w:t>области</w:t>
      </w:r>
      <w:r>
        <w:rPr>
          <w:sz w:val="24"/>
        </w:rPr>
        <w:tab/>
      </w: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14:paraId="4ED38DAB" w14:textId="77777777" w:rsidR="0049640F" w:rsidRDefault="0059390D">
      <w:pPr>
        <w:pStyle w:val="a3"/>
        <w:spacing w:before="1"/>
        <w:ind w:right="419"/>
      </w:pPr>
      <w:r>
        <w:t>знание правил здорового и безопасного (для себя и других людей) образа жизни в окружающей среде и готовность к их выполнению;</w:t>
      </w:r>
    </w:p>
    <w:p w14:paraId="24EECA91" w14:textId="77777777" w:rsidR="0049640F" w:rsidRDefault="0059390D">
      <w:pPr>
        <w:pStyle w:val="a3"/>
        <w:ind w:right="425"/>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Pr>
          <w:spacing w:val="-2"/>
        </w:rPr>
        <w:t>голос);</w:t>
      </w:r>
    </w:p>
    <w:p w14:paraId="77DDD04C" w14:textId="77777777" w:rsidR="0049640F" w:rsidRDefault="0059390D">
      <w:pPr>
        <w:pStyle w:val="a3"/>
        <w:ind w:right="424"/>
      </w:pPr>
      <w:r>
        <w:t xml:space="preserve">профилактика умственного и физического утомления с использованием возможностей </w:t>
      </w:r>
      <w:r>
        <w:rPr>
          <w:spacing w:val="-2"/>
        </w:rPr>
        <w:t>музыкотерапии;</w:t>
      </w:r>
    </w:p>
    <w:p w14:paraId="138CF996" w14:textId="77777777" w:rsidR="0049640F" w:rsidRDefault="0059390D">
      <w:pPr>
        <w:pStyle w:val="a6"/>
        <w:numPr>
          <w:ilvl w:val="0"/>
          <w:numId w:val="1"/>
        </w:numPr>
        <w:tabs>
          <w:tab w:val="left" w:pos="708"/>
        </w:tabs>
        <w:ind w:left="708" w:hanging="371"/>
        <w:rPr>
          <w:sz w:val="24"/>
        </w:rPr>
      </w:pPr>
      <w:r>
        <w:rPr>
          <w:sz w:val="24"/>
        </w:rPr>
        <w:t>в</w:t>
      </w:r>
      <w:r>
        <w:rPr>
          <w:spacing w:val="-2"/>
          <w:sz w:val="24"/>
        </w:rPr>
        <w:t xml:space="preserve"> </w:t>
      </w:r>
      <w:r>
        <w:rPr>
          <w:sz w:val="24"/>
        </w:rPr>
        <w:t>области трудового</w:t>
      </w:r>
      <w:r>
        <w:rPr>
          <w:spacing w:val="-1"/>
          <w:sz w:val="24"/>
        </w:rPr>
        <w:t xml:space="preserve"> </w:t>
      </w:r>
      <w:r>
        <w:rPr>
          <w:spacing w:val="-2"/>
          <w:sz w:val="24"/>
        </w:rPr>
        <w:t>воспитания:</w:t>
      </w:r>
    </w:p>
    <w:p w14:paraId="224F9A47" w14:textId="77777777" w:rsidR="0049640F" w:rsidRDefault="0059390D">
      <w:pPr>
        <w:pStyle w:val="a3"/>
        <w:ind w:right="420"/>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2DE64C4" w14:textId="77777777" w:rsidR="0049640F" w:rsidRDefault="0059390D">
      <w:pPr>
        <w:pStyle w:val="a6"/>
        <w:numPr>
          <w:ilvl w:val="0"/>
          <w:numId w:val="1"/>
        </w:numPr>
        <w:tabs>
          <w:tab w:val="left" w:pos="708"/>
        </w:tabs>
        <w:ind w:left="708" w:hanging="371"/>
        <w:rPr>
          <w:sz w:val="24"/>
        </w:rPr>
      </w:pPr>
      <w:r>
        <w:rPr>
          <w:sz w:val="24"/>
        </w:rPr>
        <w:t>в</w:t>
      </w:r>
      <w:r>
        <w:rPr>
          <w:spacing w:val="-4"/>
          <w:sz w:val="24"/>
        </w:rPr>
        <w:t xml:space="preserve"> </w:t>
      </w:r>
      <w:r>
        <w:rPr>
          <w:sz w:val="24"/>
        </w:rPr>
        <w:t>области</w:t>
      </w:r>
      <w:r>
        <w:rPr>
          <w:spacing w:val="-2"/>
          <w:sz w:val="24"/>
        </w:rPr>
        <w:t xml:space="preserve"> </w:t>
      </w:r>
      <w:r>
        <w:rPr>
          <w:sz w:val="24"/>
        </w:rPr>
        <w:t>экологического</w:t>
      </w:r>
      <w:r>
        <w:rPr>
          <w:spacing w:val="-2"/>
          <w:sz w:val="24"/>
        </w:rPr>
        <w:t xml:space="preserve"> воспитания:</w:t>
      </w:r>
    </w:p>
    <w:p w14:paraId="08CC9E48" w14:textId="77777777" w:rsidR="0049640F" w:rsidRDefault="0059390D">
      <w:pPr>
        <w:pStyle w:val="a3"/>
      </w:pPr>
      <w:r>
        <w:t>бережное</w:t>
      </w:r>
      <w:r>
        <w:rPr>
          <w:spacing w:val="-6"/>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3"/>
        </w:rPr>
        <w:t xml:space="preserve"> </w:t>
      </w:r>
      <w:r>
        <w:t>ей</w:t>
      </w:r>
      <w:r>
        <w:rPr>
          <w:spacing w:val="-3"/>
        </w:rPr>
        <w:t xml:space="preserve"> </w:t>
      </w:r>
      <w:r>
        <w:rPr>
          <w:spacing w:val="-2"/>
        </w:rPr>
        <w:t>вред.</w:t>
      </w:r>
    </w:p>
    <w:p w14:paraId="2CE0D2ED" w14:textId="77777777" w:rsidR="0049640F" w:rsidRDefault="0059390D">
      <w:pPr>
        <w:pStyle w:val="a3"/>
        <w:ind w:right="423"/>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8088C5D" w14:textId="77777777" w:rsidR="0049640F" w:rsidRDefault="0059390D">
      <w:pPr>
        <w:pStyle w:val="a3"/>
        <w:ind w:right="425"/>
      </w:pPr>
      <w:r>
        <w:t>У обучающегося будут сформированы следующие базовые логические действия как часть универсальных познавательных учебных действий:</w:t>
      </w:r>
    </w:p>
    <w:p w14:paraId="0AFDA374" w14:textId="77777777" w:rsidR="0049640F" w:rsidRDefault="0059390D">
      <w:pPr>
        <w:pStyle w:val="a3"/>
        <w:ind w:right="423"/>
      </w:pPr>
      <w:r>
        <w:t>сравнивать музыкальные звуки, звуковые сочетания, произведения, жанры, устанавливать основания</w:t>
      </w:r>
      <w:r>
        <w:rPr>
          <w:spacing w:val="-5"/>
        </w:rPr>
        <w:t xml:space="preserve"> </w:t>
      </w:r>
      <w:r>
        <w:t>для</w:t>
      </w:r>
      <w:r>
        <w:rPr>
          <w:spacing w:val="-5"/>
        </w:rPr>
        <w:t xml:space="preserve"> </w:t>
      </w:r>
      <w:r>
        <w:t>сравнения,</w:t>
      </w:r>
      <w:r>
        <w:rPr>
          <w:spacing w:val="-5"/>
        </w:rPr>
        <w:t xml:space="preserve"> </w:t>
      </w:r>
      <w:r>
        <w:t>объединять</w:t>
      </w:r>
      <w:r>
        <w:rPr>
          <w:spacing w:val="-6"/>
        </w:rPr>
        <w:t xml:space="preserve"> </w:t>
      </w:r>
      <w:r>
        <w:t>элементы</w:t>
      </w:r>
      <w:r>
        <w:rPr>
          <w:spacing w:val="-5"/>
        </w:rPr>
        <w:t xml:space="preserve"> </w:t>
      </w:r>
      <w:r>
        <w:t>музыкального</w:t>
      </w:r>
      <w:r>
        <w:rPr>
          <w:spacing w:val="-8"/>
        </w:rPr>
        <w:t xml:space="preserve"> </w:t>
      </w:r>
      <w:r>
        <w:t>звучания</w:t>
      </w:r>
      <w:r>
        <w:rPr>
          <w:spacing w:val="-5"/>
        </w:rPr>
        <w:t xml:space="preserve"> </w:t>
      </w:r>
      <w:r>
        <w:t>по</w:t>
      </w:r>
      <w:r>
        <w:rPr>
          <w:spacing w:val="-5"/>
        </w:rPr>
        <w:t xml:space="preserve"> </w:t>
      </w:r>
      <w:r>
        <w:t xml:space="preserve">определённому </w:t>
      </w:r>
      <w:r>
        <w:rPr>
          <w:spacing w:val="-2"/>
        </w:rPr>
        <w:t>признаку;</w:t>
      </w:r>
    </w:p>
    <w:p w14:paraId="3F74608C" w14:textId="77777777" w:rsidR="0049640F" w:rsidRDefault="0059390D">
      <w:pPr>
        <w:pStyle w:val="a3"/>
        <w:spacing w:before="1"/>
        <w:ind w:right="425"/>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6EA8B8AB" w14:textId="77777777" w:rsidR="0049640F" w:rsidRDefault="0059390D">
      <w:pPr>
        <w:pStyle w:val="a3"/>
        <w:ind w:right="41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9C161D8" w14:textId="77777777" w:rsidR="0049640F" w:rsidRDefault="0059390D">
      <w:pPr>
        <w:pStyle w:val="a3"/>
        <w:ind w:right="424"/>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AD380B2" w14:textId="77777777" w:rsidR="0049640F" w:rsidRDefault="0059390D">
      <w:pPr>
        <w:pStyle w:val="a3"/>
        <w:ind w:right="2349"/>
      </w:pPr>
      <w:r>
        <w:t>устанавливать</w:t>
      </w:r>
      <w:r>
        <w:rPr>
          <w:spacing w:val="-6"/>
        </w:rPr>
        <w:t xml:space="preserve"> </w:t>
      </w:r>
      <w:r>
        <w:t>причинно-следственные</w:t>
      </w:r>
      <w:r>
        <w:rPr>
          <w:spacing w:val="-9"/>
        </w:rPr>
        <w:t xml:space="preserve"> </w:t>
      </w:r>
      <w:r>
        <w:t>связи</w:t>
      </w:r>
      <w:r>
        <w:rPr>
          <w:spacing w:val="-7"/>
        </w:rPr>
        <w:t xml:space="preserve"> </w:t>
      </w:r>
      <w:r>
        <w:t>в</w:t>
      </w:r>
      <w:r>
        <w:rPr>
          <w:spacing w:val="-8"/>
        </w:rPr>
        <w:t xml:space="preserve"> </w:t>
      </w:r>
      <w:r>
        <w:t>ситуациях</w:t>
      </w:r>
      <w:r>
        <w:rPr>
          <w:spacing w:val="-7"/>
        </w:rPr>
        <w:t xml:space="preserve"> </w:t>
      </w:r>
      <w:r>
        <w:t>музыкального восприятия и исполнения, делать выводы.</w:t>
      </w:r>
    </w:p>
    <w:p w14:paraId="4EFD15B7" w14:textId="77777777" w:rsidR="0049640F" w:rsidRDefault="0059390D">
      <w:pPr>
        <w:pStyle w:val="a3"/>
        <w:ind w:right="425" w:firstLine="56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E36DA6E" w14:textId="77777777" w:rsidR="0049640F" w:rsidRDefault="0059390D">
      <w:pPr>
        <w:pStyle w:val="a3"/>
        <w:spacing w:before="1"/>
        <w:ind w:right="42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9669CB4" w14:textId="77777777" w:rsidR="0049640F" w:rsidRDefault="0059390D">
      <w:pPr>
        <w:pStyle w:val="a3"/>
      </w:pPr>
      <w:r>
        <w:t>с</w:t>
      </w:r>
      <w:r>
        <w:rPr>
          <w:spacing w:val="4"/>
        </w:rPr>
        <w:t xml:space="preserve"> </w:t>
      </w:r>
      <w:r>
        <w:t>помощью</w:t>
      </w:r>
      <w:r>
        <w:rPr>
          <w:spacing w:val="6"/>
        </w:rPr>
        <w:t xml:space="preserve"> </w:t>
      </w:r>
      <w:r>
        <w:t>учителя</w:t>
      </w:r>
      <w:r>
        <w:rPr>
          <w:spacing w:val="6"/>
        </w:rPr>
        <w:t xml:space="preserve"> </w:t>
      </w:r>
      <w:r>
        <w:t>формулировать</w:t>
      </w:r>
      <w:r>
        <w:rPr>
          <w:spacing w:val="6"/>
        </w:rPr>
        <w:t xml:space="preserve"> </w:t>
      </w:r>
      <w:r>
        <w:t>цель</w:t>
      </w:r>
      <w:r>
        <w:rPr>
          <w:spacing w:val="5"/>
        </w:rPr>
        <w:t xml:space="preserve"> </w:t>
      </w:r>
      <w:r>
        <w:t>выполнения</w:t>
      </w:r>
      <w:r>
        <w:rPr>
          <w:spacing w:val="6"/>
        </w:rPr>
        <w:t xml:space="preserve"> </w:t>
      </w:r>
      <w:r>
        <w:t>вокальных</w:t>
      </w:r>
      <w:r>
        <w:rPr>
          <w:spacing w:val="2"/>
        </w:rPr>
        <w:t xml:space="preserve"> </w:t>
      </w:r>
      <w:r>
        <w:t>и</w:t>
      </w:r>
      <w:r>
        <w:rPr>
          <w:spacing w:val="13"/>
        </w:rPr>
        <w:t xml:space="preserve"> </w:t>
      </w:r>
      <w:r>
        <w:t>слуховых</w:t>
      </w:r>
      <w:r>
        <w:rPr>
          <w:spacing w:val="6"/>
        </w:rPr>
        <w:t xml:space="preserve"> </w:t>
      </w:r>
      <w:r>
        <w:rPr>
          <w:spacing w:val="-2"/>
        </w:rPr>
        <w:t>упражнений,</w:t>
      </w:r>
    </w:p>
    <w:p w14:paraId="7096910F" w14:textId="77777777" w:rsidR="0049640F" w:rsidRDefault="0049640F">
      <w:pPr>
        <w:pStyle w:val="a3"/>
        <w:sectPr w:rsidR="0049640F">
          <w:pgSz w:w="11910" w:h="16840"/>
          <w:pgMar w:top="1040" w:right="425" w:bottom="1200" w:left="1559" w:header="0" w:footer="926" w:gutter="0"/>
          <w:cols w:space="720"/>
        </w:sectPr>
      </w:pPr>
    </w:p>
    <w:p w14:paraId="5B47ED66" w14:textId="77777777" w:rsidR="0049640F" w:rsidRDefault="0059390D">
      <w:pPr>
        <w:pStyle w:val="a3"/>
        <w:spacing w:before="73"/>
        <w:ind w:right="426"/>
      </w:pPr>
      <w:r>
        <w:lastRenderedPageBreak/>
        <w:t>планировать изменения результатов своей музыкальной деятельности, ситуации совместного музицирования;</w:t>
      </w:r>
    </w:p>
    <w:p w14:paraId="716B531E" w14:textId="77777777" w:rsidR="0049640F" w:rsidRDefault="0059390D">
      <w:pPr>
        <w:pStyle w:val="a3"/>
        <w:spacing w:before="1"/>
        <w:ind w:right="428"/>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D60A9C6" w14:textId="77777777" w:rsidR="0049640F" w:rsidRDefault="0059390D">
      <w:pPr>
        <w:pStyle w:val="a3"/>
        <w:ind w:right="427"/>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05DDEC8" w14:textId="77777777" w:rsidR="0049640F" w:rsidRDefault="0059390D">
      <w:pPr>
        <w:pStyle w:val="a3"/>
        <w:ind w:right="42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C386DEE" w14:textId="77777777" w:rsidR="0049640F" w:rsidRDefault="0059390D">
      <w:pPr>
        <w:pStyle w:val="a3"/>
        <w:ind w:right="425"/>
      </w:pPr>
      <w:r>
        <w:t>прогнозировать возможное развитие музыкального процесса, эволюции культурных явлений в различных условиях.</w:t>
      </w:r>
    </w:p>
    <w:p w14:paraId="4BDE240B" w14:textId="77777777" w:rsidR="0049640F" w:rsidRDefault="0059390D">
      <w:pPr>
        <w:pStyle w:val="a3"/>
        <w:ind w:right="426" w:firstLine="566"/>
      </w:pPr>
      <w:r>
        <w:t>У обучающегося будут сформированы умения работать с информацией как часть универсальных познавательных учебных действий:</w:t>
      </w:r>
    </w:p>
    <w:p w14:paraId="24199915" w14:textId="77777777" w:rsidR="0049640F" w:rsidRDefault="0059390D">
      <w:pPr>
        <w:pStyle w:val="a3"/>
        <w:spacing w:before="1"/>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14:paraId="0512815D" w14:textId="77777777" w:rsidR="0049640F" w:rsidRDefault="0059390D">
      <w:pPr>
        <w:pStyle w:val="a3"/>
        <w:ind w:right="426"/>
      </w:pPr>
      <w:r>
        <w:t>согласно заданному алгоритму находить в предложенном источнике информацию, представленную в явном виде;</w:t>
      </w:r>
    </w:p>
    <w:p w14:paraId="31F9923F"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w:t>
      </w:r>
    </w:p>
    <w:p w14:paraId="4E6C3CF9" w14:textId="77777777" w:rsidR="0049640F" w:rsidRDefault="0059390D">
      <w:pPr>
        <w:pStyle w:val="a3"/>
        <w:ind w:right="423"/>
      </w:pP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w:t>
      </w:r>
      <w:r>
        <w:rPr>
          <w:spacing w:val="-2"/>
        </w:rPr>
        <w:t>Интернете;</w:t>
      </w:r>
    </w:p>
    <w:p w14:paraId="296BFE3D" w14:textId="77777777" w:rsidR="0049640F" w:rsidRDefault="0059390D">
      <w:pPr>
        <w:pStyle w:val="a3"/>
        <w:ind w:right="421"/>
      </w:pPr>
      <w:r>
        <w:t>анализировать текстовую, видео-, графическую, звуковую, информацию в соответствии с учебной задачей;</w:t>
      </w:r>
    </w:p>
    <w:p w14:paraId="2F054593" w14:textId="77777777" w:rsidR="0049640F" w:rsidRDefault="0059390D">
      <w:pPr>
        <w:pStyle w:val="a3"/>
        <w:ind w:right="428"/>
      </w:pPr>
      <w:r>
        <w:t xml:space="preserve">анализировать музыкальные тексты (акустические и нотные) по предложенному учителем </w:t>
      </w:r>
      <w:r>
        <w:rPr>
          <w:spacing w:val="-2"/>
        </w:rPr>
        <w:t>алгоритму;</w:t>
      </w:r>
    </w:p>
    <w:p w14:paraId="784AE2F4" w14:textId="77777777" w:rsidR="0049640F" w:rsidRDefault="0059390D">
      <w:pPr>
        <w:pStyle w:val="a3"/>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6BF1A093" w14:textId="77777777" w:rsidR="0049640F" w:rsidRDefault="0059390D">
      <w:pPr>
        <w:pStyle w:val="a3"/>
        <w:ind w:right="426" w:firstLine="566"/>
      </w:pPr>
      <w:r>
        <w:t>У обучающегося будут сформированы умения как часть универсальных коммуникативных учебных действий:</w:t>
      </w:r>
    </w:p>
    <w:p w14:paraId="2FAA2402" w14:textId="77777777" w:rsidR="0049640F" w:rsidRDefault="0059390D" w:rsidP="008A3248">
      <w:pPr>
        <w:pStyle w:val="a6"/>
        <w:numPr>
          <w:ilvl w:val="0"/>
          <w:numId w:val="12"/>
        </w:numPr>
        <w:tabs>
          <w:tab w:val="left" w:pos="709"/>
        </w:tabs>
        <w:ind w:hanging="566"/>
        <w:rPr>
          <w:sz w:val="24"/>
        </w:rPr>
      </w:pPr>
      <w:r>
        <w:rPr>
          <w:sz w:val="24"/>
        </w:rPr>
        <w:t>невербальная</w:t>
      </w:r>
      <w:r>
        <w:rPr>
          <w:spacing w:val="-6"/>
          <w:sz w:val="24"/>
        </w:rPr>
        <w:t xml:space="preserve"> </w:t>
      </w:r>
      <w:r>
        <w:rPr>
          <w:spacing w:val="-2"/>
          <w:sz w:val="24"/>
        </w:rPr>
        <w:t>коммуникация:</w:t>
      </w:r>
    </w:p>
    <w:p w14:paraId="2D343D44" w14:textId="77777777" w:rsidR="0049640F" w:rsidRDefault="0059390D">
      <w:pPr>
        <w:pStyle w:val="a3"/>
        <w:ind w:right="422"/>
        <w:jc w:val="left"/>
      </w:pPr>
      <w:r>
        <w:t>воспринимать</w:t>
      </w:r>
      <w:r>
        <w:rPr>
          <w:spacing w:val="40"/>
        </w:rPr>
        <w:t xml:space="preserve"> </w:t>
      </w:r>
      <w:r>
        <w:t>музыку</w:t>
      </w:r>
      <w:r>
        <w:rPr>
          <w:spacing w:val="40"/>
        </w:rPr>
        <w:t xml:space="preserve"> </w:t>
      </w:r>
      <w:r>
        <w:t>как</w:t>
      </w:r>
      <w:r>
        <w:rPr>
          <w:spacing w:val="40"/>
        </w:rPr>
        <w:t xml:space="preserve"> </w:t>
      </w:r>
      <w:r>
        <w:t>специфическую</w:t>
      </w:r>
      <w:r>
        <w:rPr>
          <w:spacing w:val="40"/>
        </w:rPr>
        <w:t xml:space="preserve"> </w:t>
      </w:r>
      <w:r>
        <w:t>форму</w:t>
      </w:r>
      <w:r>
        <w:rPr>
          <w:spacing w:val="40"/>
        </w:rPr>
        <w:t xml:space="preserve"> </w:t>
      </w:r>
      <w:r>
        <w:t>общения</w:t>
      </w:r>
      <w:r>
        <w:rPr>
          <w:spacing w:val="40"/>
        </w:rPr>
        <w:t xml:space="preserve"> </w:t>
      </w:r>
      <w:r>
        <w:t>людей,</w:t>
      </w:r>
      <w:r>
        <w:rPr>
          <w:spacing w:val="40"/>
        </w:rPr>
        <w:t xml:space="preserve"> </w:t>
      </w:r>
      <w:r>
        <w:t>стремиться</w:t>
      </w:r>
      <w:r>
        <w:rPr>
          <w:spacing w:val="40"/>
        </w:rPr>
        <w:t xml:space="preserve"> </w:t>
      </w:r>
      <w:r>
        <w:t>понять эмоционально-образное содержание музыкального высказывания;</w:t>
      </w:r>
    </w:p>
    <w:p w14:paraId="481F19B1" w14:textId="77777777" w:rsidR="0049640F" w:rsidRDefault="0059390D">
      <w:pPr>
        <w:pStyle w:val="a3"/>
        <w:jc w:val="left"/>
      </w:pPr>
      <w:r>
        <w:t>выступать</w:t>
      </w:r>
      <w:r>
        <w:rPr>
          <w:spacing w:val="-4"/>
        </w:rPr>
        <w:t xml:space="preserve"> </w:t>
      </w:r>
      <w:r>
        <w:t>перед</w:t>
      </w:r>
      <w:r>
        <w:rPr>
          <w:spacing w:val="-2"/>
        </w:rPr>
        <w:t xml:space="preserve"> </w:t>
      </w:r>
      <w:r>
        <w:t>публикой</w:t>
      </w:r>
      <w:r>
        <w:rPr>
          <w:spacing w:val="-3"/>
        </w:rPr>
        <w:t xml:space="preserve"> </w:t>
      </w:r>
      <w:r>
        <w:t>в</w:t>
      </w:r>
      <w:r>
        <w:rPr>
          <w:spacing w:val="-3"/>
        </w:rPr>
        <w:t xml:space="preserve"> </w:t>
      </w:r>
      <w:r>
        <w:t>качестве</w:t>
      </w:r>
      <w:r>
        <w:rPr>
          <w:spacing w:val="-4"/>
        </w:rPr>
        <w:t xml:space="preserve"> </w:t>
      </w:r>
      <w:r>
        <w:t>исполнителя</w:t>
      </w:r>
      <w:r>
        <w:rPr>
          <w:spacing w:val="-2"/>
        </w:rPr>
        <w:t xml:space="preserve"> </w:t>
      </w:r>
      <w:r>
        <w:t>музыки</w:t>
      </w:r>
      <w:r>
        <w:rPr>
          <w:spacing w:val="-1"/>
        </w:rPr>
        <w:t xml:space="preserve"> </w:t>
      </w:r>
      <w:r>
        <w:t>(соло</w:t>
      </w:r>
      <w:r>
        <w:rPr>
          <w:spacing w:val="-3"/>
        </w:rPr>
        <w:t xml:space="preserve"> </w:t>
      </w:r>
      <w:r>
        <w:t>или</w:t>
      </w:r>
      <w:r>
        <w:rPr>
          <w:spacing w:val="-4"/>
        </w:rPr>
        <w:t xml:space="preserve"> </w:t>
      </w:r>
      <w:r>
        <w:t>в</w:t>
      </w:r>
      <w:r>
        <w:rPr>
          <w:spacing w:val="-3"/>
        </w:rPr>
        <w:t xml:space="preserve"> </w:t>
      </w:r>
      <w:r>
        <w:rPr>
          <w:spacing w:val="-2"/>
        </w:rPr>
        <w:t>коллективе);</w:t>
      </w:r>
    </w:p>
    <w:p w14:paraId="6C2979C8" w14:textId="77777777" w:rsidR="0049640F" w:rsidRDefault="0059390D">
      <w:pPr>
        <w:pStyle w:val="a3"/>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 настроение, чувства, личное отношение к исполняемому произведению;</w:t>
      </w:r>
    </w:p>
    <w:p w14:paraId="0E31EFBC" w14:textId="77777777" w:rsidR="0049640F" w:rsidRDefault="0059390D">
      <w:pPr>
        <w:pStyle w:val="a3"/>
        <w:jc w:val="left"/>
      </w:pPr>
      <w:r>
        <w:t>осознанно</w:t>
      </w:r>
      <w:r>
        <w:rPr>
          <w:spacing w:val="30"/>
        </w:rPr>
        <w:t xml:space="preserve"> </w:t>
      </w:r>
      <w:r>
        <w:t>пользоваться</w:t>
      </w:r>
      <w:r>
        <w:rPr>
          <w:spacing w:val="33"/>
        </w:rPr>
        <w:t xml:space="preserve"> </w:t>
      </w:r>
      <w:r>
        <w:t>интонационной</w:t>
      </w:r>
      <w:r>
        <w:rPr>
          <w:spacing w:val="31"/>
        </w:rPr>
        <w:t xml:space="preserve"> </w:t>
      </w:r>
      <w:r>
        <w:t>выразительностью</w:t>
      </w:r>
      <w:r>
        <w:rPr>
          <w:spacing w:val="31"/>
        </w:rPr>
        <w:t xml:space="preserve"> </w:t>
      </w:r>
      <w:r>
        <w:t>в</w:t>
      </w:r>
      <w:r>
        <w:rPr>
          <w:spacing w:val="32"/>
        </w:rPr>
        <w:t xml:space="preserve"> </w:t>
      </w:r>
      <w:r>
        <w:t>обыденной</w:t>
      </w:r>
      <w:r>
        <w:rPr>
          <w:spacing w:val="31"/>
        </w:rPr>
        <w:t xml:space="preserve"> </w:t>
      </w:r>
      <w:r>
        <w:t>речи,</w:t>
      </w:r>
      <w:r>
        <w:rPr>
          <w:spacing w:val="30"/>
        </w:rPr>
        <w:t xml:space="preserve"> </w:t>
      </w:r>
      <w:r>
        <w:t>понимать культурные нормы и значение интонации в повседневном общении;</w:t>
      </w:r>
    </w:p>
    <w:p w14:paraId="2CC6BF5D" w14:textId="77777777" w:rsidR="0049640F" w:rsidRDefault="0059390D" w:rsidP="008A3248">
      <w:pPr>
        <w:pStyle w:val="a6"/>
        <w:numPr>
          <w:ilvl w:val="0"/>
          <w:numId w:val="12"/>
        </w:numPr>
        <w:tabs>
          <w:tab w:val="left" w:pos="709"/>
        </w:tabs>
        <w:spacing w:before="1"/>
        <w:ind w:hanging="566"/>
        <w:rPr>
          <w:sz w:val="24"/>
        </w:rPr>
      </w:pPr>
      <w:r>
        <w:rPr>
          <w:sz w:val="24"/>
        </w:rPr>
        <w:t>вербальная</w:t>
      </w:r>
      <w:r>
        <w:rPr>
          <w:spacing w:val="-5"/>
          <w:sz w:val="24"/>
        </w:rPr>
        <w:t xml:space="preserve"> </w:t>
      </w:r>
      <w:r>
        <w:rPr>
          <w:spacing w:val="-2"/>
          <w:sz w:val="24"/>
        </w:rPr>
        <w:t>коммуникация:</w:t>
      </w:r>
    </w:p>
    <w:p w14:paraId="5FA811E0" w14:textId="77777777" w:rsidR="0049640F" w:rsidRDefault="0059390D">
      <w:pPr>
        <w:pStyle w:val="a3"/>
        <w:ind w:right="426"/>
      </w:pPr>
      <w:r>
        <w:t>воспринимать и формулировать суждения, выражать эмоции в соответствии с целями и условиями общения в знакомой среде;</w:t>
      </w:r>
    </w:p>
    <w:p w14:paraId="4DC295F7" w14:textId="77777777" w:rsidR="0049640F" w:rsidRDefault="0059390D">
      <w:pPr>
        <w:pStyle w:val="a3"/>
        <w:ind w:right="427"/>
      </w:pPr>
      <w:r>
        <w:t xml:space="preserve">проявлять уважительное отношение к собеседнику, соблюдать правила ведения диалога и </w:t>
      </w:r>
      <w:r>
        <w:rPr>
          <w:spacing w:val="-2"/>
        </w:rPr>
        <w:t>дискуссии;</w:t>
      </w:r>
    </w:p>
    <w:p w14:paraId="3D000B88" w14:textId="77777777" w:rsidR="0049640F" w:rsidRDefault="0059390D">
      <w:pPr>
        <w:pStyle w:val="a3"/>
        <w:ind w:right="426"/>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 xml:space="preserve">соответствии с поставленной задачей; создавать устные и письменные тексты (описание, рассуждение, </w:t>
      </w:r>
      <w:r>
        <w:rPr>
          <w:spacing w:val="-2"/>
        </w:rPr>
        <w:t>повествование);</w:t>
      </w:r>
    </w:p>
    <w:p w14:paraId="45C74256" w14:textId="77777777" w:rsidR="0049640F" w:rsidRDefault="0059390D">
      <w:pPr>
        <w:pStyle w:val="a3"/>
      </w:pPr>
      <w:r>
        <w:t>подготавливать</w:t>
      </w:r>
      <w:r>
        <w:rPr>
          <w:spacing w:val="-5"/>
        </w:rPr>
        <w:t xml:space="preserve"> </w:t>
      </w:r>
      <w:r>
        <w:t>небольшие</w:t>
      </w:r>
      <w:r>
        <w:rPr>
          <w:spacing w:val="-6"/>
        </w:rPr>
        <w:t xml:space="preserve"> </w:t>
      </w:r>
      <w:r>
        <w:t>публичные</w:t>
      </w:r>
      <w:r>
        <w:rPr>
          <w:spacing w:val="-6"/>
        </w:rPr>
        <w:t xml:space="preserve"> </w:t>
      </w:r>
      <w:r>
        <w:rPr>
          <w:spacing w:val="-2"/>
        </w:rPr>
        <w:t>выступления;</w:t>
      </w:r>
    </w:p>
    <w:p w14:paraId="0848C698" w14:textId="77777777" w:rsidR="0049640F" w:rsidRDefault="0059390D">
      <w:pPr>
        <w:pStyle w:val="a3"/>
        <w:spacing w:before="1"/>
      </w:pPr>
      <w:r>
        <w:t>подбирать</w:t>
      </w:r>
      <w:r>
        <w:rPr>
          <w:spacing w:val="-7"/>
        </w:rPr>
        <w:t xml:space="preserve"> </w:t>
      </w:r>
      <w:r>
        <w:t>иллюстративный</w:t>
      </w:r>
      <w:r>
        <w:rPr>
          <w:spacing w:val="-1"/>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выступлении;</w:t>
      </w:r>
    </w:p>
    <w:p w14:paraId="6AF77787" w14:textId="77777777" w:rsidR="0049640F" w:rsidRDefault="0059390D" w:rsidP="008A3248">
      <w:pPr>
        <w:pStyle w:val="a6"/>
        <w:numPr>
          <w:ilvl w:val="0"/>
          <w:numId w:val="12"/>
        </w:numPr>
        <w:tabs>
          <w:tab w:val="left" w:pos="708"/>
        </w:tabs>
        <w:ind w:left="708" w:hanging="565"/>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32B16CBB" w14:textId="77777777" w:rsidR="0049640F" w:rsidRDefault="0059390D">
      <w:pPr>
        <w:pStyle w:val="a3"/>
        <w:ind w:right="429"/>
      </w:pPr>
      <w:r>
        <w:t>стремиться к объединению усилий, эмоциональной эмпатии в ситуациях совместного восприятия, исполнения музыки;</w:t>
      </w:r>
    </w:p>
    <w:p w14:paraId="5BA510FB" w14:textId="77777777" w:rsidR="0049640F" w:rsidRDefault="0059390D">
      <w:pPr>
        <w:pStyle w:val="a3"/>
      </w:pPr>
      <w:r>
        <w:t>переключаться</w:t>
      </w:r>
      <w:r>
        <w:rPr>
          <w:spacing w:val="15"/>
        </w:rPr>
        <w:t xml:space="preserve"> </w:t>
      </w:r>
      <w:r>
        <w:t>между</w:t>
      </w:r>
      <w:r>
        <w:rPr>
          <w:spacing w:val="18"/>
        </w:rPr>
        <w:t xml:space="preserve"> </w:t>
      </w:r>
      <w:r>
        <w:t>различными</w:t>
      </w:r>
      <w:r>
        <w:rPr>
          <w:spacing w:val="19"/>
        </w:rPr>
        <w:t xml:space="preserve"> </w:t>
      </w:r>
      <w:r>
        <w:t>формами</w:t>
      </w:r>
      <w:r>
        <w:rPr>
          <w:spacing w:val="16"/>
        </w:rPr>
        <w:t xml:space="preserve"> </w:t>
      </w:r>
      <w:r>
        <w:t>коллективной,</w:t>
      </w:r>
      <w:r>
        <w:rPr>
          <w:spacing w:val="18"/>
        </w:rPr>
        <w:t xml:space="preserve"> </w:t>
      </w:r>
      <w:r>
        <w:t>групповой</w:t>
      </w:r>
      <w:r>
        <w:rPr>
          <w:spacing w:val="19"/>
        </w:rPr>
        <w:t xml:space="preserve"> </w:t>
      </w:r>
      <w:r>
        <w:t>и</w:t>
      </w:r>
      <w:r>
        <w:rPr>
          <w:spacing w:val="17"/>
        </w:rPr>
        <w:t xml:space="preserve"> </w:t>
      </w:r>
      <w:r>
        <w:rPr>
          <w:spacing w:val="-2"/>
        </w:rPr>
        <w:t>индивидуальной</w:t>
      </w:r>
    </w:p>
    <w:p w14:paraId="66895F39" w14:textId="77777777" w:rsidR="0049640F" w:rsidRDefault="0049640F">
      <w:pPr>
        <w:pStyle w:val="a3"/>
        <w:sectPr w:rsidR="0049640F">
          <w:pgSz w:w="11910" w:h="16840"/>
          <w:pgMar w:top="1040" w:right="425" w:bottom="1200" w:left="1559" w:header="0" w:footer="926" w:gutter="0"/>
          <w:cols w:space="720"/>
        </w:sectPr>
      </w:pPr>
    </w:p>
    <w:p w14:paraId="3F16F914" w14:textId="77777777" w:rsidR="0049640F" w:rsidRDefault="0059390D">
      <w:pPr>
        <w:pStyle w:val="a3"/>
        <w:spacing w:before="73"/>
        <w:ind w:right="424"/>
      </w:pPr>
      <w:r>
        <w:lastRenderedPageBreak/>
        <w:t>работы при решении конкретной проблемы, выбирать наиболее эффективные формы взаимодействия при решении поставленной задачи;</w:t>
      </w:r>
    </w:p>
    <w:p w14:paraId="6F5E5944" w14:textId="77777777" w:rsidR="0049640F" w:rsidRDefault="0059390D">
      <w:pPr>
        <w:pStyle w:val="a3"/>
        <w:spacing w:before="1"/>
        <w:ind w:right="42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938037" w14:textId="77777777" w:rsidR="0049640F" w:rsidRDefault="0059390D">
      <w:pPr>
        <w:pStyle w:val="a3"/>
        <w:ind w:right="42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2"/>
        </w:rPr>
        <w:t xml:space="preserve"> </w:t>
      </w:r>
      <w:r>
        <w:t>работы;</w:t>
      </w:r>
      <w:r>
        <w:rPr>
          <w:spacing w:val="-13"/>
        </w:rPr>
        <w:t xml:space="preserve"> </w:t>
      </w:r>
      <w:r>
        <w:t>проявлять</w:t>
      </w:r>
      <w:r>
        <w:rPr>
          <w:spacing w:val="-12"/>
        </w:rPr>
        <w:t xml:space="preserve"> </w:t>
      </w:r>
      <w:r>
        <w:t>готовность</w:t>
      </w:r>
      <w:r>
        <w:rPr>
          <w:spacing w:val="-11"/>
        </w:rPr>
        <w:t xml:space="preserve"> </w:t>
      </w:r>
      <w:r>
        <w:t>руководить,</w:t>
      </w:r>
      <w:r>
        <w:rPr>
          <w:spacing w:val="-13"/>
        </w:rPr>
        <w:t xml:space="preserve"> </w:t>
      </w:r>
      <w:r>
        <w:t>выполнять</w:t>
      </w:r>
      <w:r>
        <w:rPr>
          <w:spacing w:val="-11"/>
        </w:rPr>
        <w:t xml:space="preserve"> </w:t>
      </w:r>
      <w:r>
        <w:t>поручения,</w:t>
      </w:r>
      <w:r>
        <w:rPr>
          <w:spacing w:val="-13"/>
        </w:rPr>
        <w:t xml:space="preserve"> </w:t>
      </w:r>
      <w:r>
        <w:t>подчиняться; ответственно выполнять свою часть работы; оценивать свой вклад в общий результат;</w:t>
      </w:r>
    </w:p>
    <w:p w14:paraId="62AA70DB" w14:textId="77777777" w:rsidR="0049640F" w:rsidRDefault="0059390D">
      <w:pPr>
        <w:pStyle w:val="a3"/>
        <w:ind w:right="421"/>
      </w:pPr>
      <w:r>
        <w:t xml:space="preserve">выполнять совместные проектные, творческие задания с использованием предложенных </w:t>
      </w:r>
      <w:r>
        <w:rPr>
          <w:spacing w:val="-2"/>
        </w:rPr>
        <w:t>образцов.</w:t>
      </w:r>
    </w:p>
    <w:p w14:paraId="3FB86836" w14:textId="77777777" w:rsidR="0049640F" w:rsidRDefault="0059390D">
      <w:pPr>
        <w:pStyle w:val="a3"/>
        <w:ind w:right="428" w:firstLine="566"/>
      </w:pPr>
      <w:r>
        <w:t>У обучающегося будут сформированы умения самоорганизации как части универсальных регулятивных учебных действий:</w:t>
      </w:r>
    </w:p>
    <w:p w14:paraId="2082B39D" w14:textId="77777777" w:rsidR="0049640F" w:rsidRDefault="0059390D">
      <w:pPr>
        <w:pStyle w:val="a3"/>
        <w:spacing w:before="1"/>
        <w:ind w:right="177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51315943" w14:textId="77777777" w:rsidR="0049640F" w:rsidRDefault="0059390D">
      <w:pPr>
        <w:pStyle w:val="a3"/>
        <w:ind w:right="425" w:firstLine="566"/>
      </w:pPr>
      <w:r>
        <w:t>У обучающегося будут сформированы умения самоконтроля как части универсальных учебных действий:</w:t>
      </w:r>
    </w:p>
    <w:p w14:paraId="6D3A4743" w14:textId="77777777" w:rsidR="0049640F" w:rsidRDefault="0059390D">
      <w:pPr>
        <w:pStyle w:val="a3"/>
        <w:ind w:right="3041"/>
      </w:pPr>
      <w:r>
        <w:t>устанавливать причины успеха (неудач) учебной деятельности; корректировать</w:t>
      </w:r>
      <w:r>
        <w:rPr>
          <w:spacing w:val="-3"/>
        </w:rPr>
        <w:t xml:space="preserve"> </w:t>
      </w:r>
      <w:r>
        <w:t>свои</w:t>
      </w:r>
      <w:r>
        <w:rPr>
          <w:spacing w:val="-3"/>
        </w:rPr>
        <w:t xml:space="preserve"> </w:t>
      </w:r>
      <w:r>
        <w:t>учебные</w:t>
      </w:r>
      <w:r>
        <w:rPr>
          <w:spacing w:val="-5"/>
        </w:rPr>
        <w:t xml:space="preserve"> </w:t>
      </w:r>
      <w:r>
        <w:t>действия</w:t>
      </w:r>
      <w:r>
        <w:rPr>
          <w:spacing w:val="-4"/>
        </w:rPr>
        <w:t xml:space="preserve"> </w:t>
      </w:r>
      <w:r>
        <w:t>для</w:t>
      </w:r>
      <w:r>
        <w:rPr>
          <w:spacing w:val="-3"/>
        </w:rPr>
        <w:t xml:space="preserve"> </w:t>
      </w:r>
      <w:r>
        <w:t>преодоления</w:t>
      </w:r>
      <w:r>
        <w:rPr>
          <w:spacing w:val="-3"/>
        </w:rPr>
        <w:t xml:space="preserve"> </w:t>
      </w:r>
      <w:r>
        <w:rPr>
          <w:spacing w:val="-2"/>
        </w:rPr>
        <w:t>ошибок.</w:t>
      </w:r>
    </w:p>
    <w:p w14:paraId="6FCCD311" w14:textId="77777777" w:rsidR="0049640F" w:rsidRDefault="0059390D">
      <w:pPr>
        <w:pStyle w:val="a3"/>
        <w:ind w:right="425" w:firstLine="566"/>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FCA2B96" w14:textId="77777777" w:rsidR="0049640F" w:rsidRDefault="0059390D">
      <w:pPr>
        <w:pStyle w:val="a3"/>
      </w:pPr>
      <w:r>
        <w:t xml:space="preserve">и </w:t>
      </w:r>
      <w:r>
        <w:rPr>
          <w:spacing w:val="-2"/>
        </w:rPr>
        <w:t>т.д.).</w:t>
      </w:r>
    </w:p>
    <w:p w14:paraId="29F6EF70" w14:textId="77777777" w:rsidR="0049640F" w:rsidRDefault="0059390D">
      <w:pPr>
        <w:pStyle w:val="4"/>
        <w:ind w:left="709"/>
        <w:rPr>
          <w:b w:val="0"/>
        </w:rPr>
      </w:pPr>
      <w:r>
        <w:t>Предметные</w:t>
      </w:r>
      <w:r>
        <w:rPr>
          <w:spacing w:val="-5"/>
        </w:rPr>
        <w:t xml:space="preserve"> </w:t>
      </w:r>
      <w:r>
        <w:t>результаты</w:t>
      </w:r>
      <w:r>
        <w:rPr>
          <w:spacing w:val="-3"/>
        </w:rPr>
        <w:t xml:space="preserve"> </w:t>
      </w:r>
      <w:r>
        <w:t>изучения</w:t>
      </w:r>
      <w:r>
        <w:rPr>
          <w:spacing w:val="-2"/>
        </w:rPr>
        <w:t xml:space="preserve"> музыки</w:t>
      </w:r>
      <w:r>
        <w:rPr>
          <w:b w:val="0"/>
          <w:spacing w:val="-2"/>
        </w:rPr>
        <w:t>.</w:t>
      </w:r>
    </w:p>
    <w:p w14:paraId="014C5C48" w14:textId="77777777" w:rsidR="0049640F" w:rsidRDefault="0059390D">
      <w:pPr>
        <w:pStyle w:val="a3"/>
        <w:ind w:right="421" w:firstLine="56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r>
        <w:rPr>
          <w:spacing w:val="-11"/>
        </w:rPr>
        <w:t xml:space="preserve"> </w:t>
      </w:r>
      <w:r>
        <w:t>потребности</w:t>
      </w:r>
      <w:r>
        <w:rPr>
          <w:spacing w:val="-9"/>
        </w:rPr>
        <w:t xml:space="preserve"> </w:t>
      </w:r>
      <w:r>
        <w:t>в</w:t>
      </w:r>
      <w:r>
        <w:rPr>
          <w:spacing w:val="-11"/>
        </w:rPr>
        <w:t xml:space="preserve"> </w:t>
      </w:r>
      <w:r>
        <w:t>регулярном</w:t>
      </w:r>
      <w:r>
        <w:rPr>
          <w:spacing w:val="-11"/>
        </w:rPr>
        <w:t xml:space="preserve"> </w:t>
      </w:r>
      <w:r>
        <w:t>общении</w:t>
      </w:r>
      <w:r>
        <w:rPr>
          <w:spacing w:val="-10"/>
        </w:rPr>
        <w:t xml:space="preserve"> </w:t>
      </w:r>
      <w:r>
        <w:t>с</w:t>
      </w:r>
      <w:r>
        <w:rPr>
          <w:spacing w:val="-12"/>
        </w:rPr>
        <w:t xml:space="preserve"> </w:t>
      </w:r>
      <w:r>
        <w:t>музыкальным</w:t>
      </w:r>
      <w:r>
        <w:rPr>
          <w:spacing w:val="-12"/>
        </w:rPr>
        <w:t xml:space="preserve"> </w:t>
      </w:r>
      <w:r>
        <w:t>искусством,</w:t>
      </w:r>
      <w:r>
        <w:rPr>
          <w:spacing w:val="-11"/>
        </w:rPr>
        <w:t xml:space="preserve"> </w:t>
      </w:r>
      <w:r>
        <w:t>позитивном ценностном отношении к музыке как важному элементу своей жизни.</w:t>
      </w:r>
    </w:p>
    <w:p w14:paraId="697CD94C" w14:textId="77777777" w:rsidR="0049640F" w:rsidRDefault="0059390D">
      <w:pPr>
        <w:pStyle w:val="a3"/>
        <w:ind w:right="421"/>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w:t>
      </w:r>
      <w:r>
        <w:rPr>
          <w:spacing w:val="-14"/>
        </w:rPr>
        <w:t xml:space="preserve"> </w:t>
      </w:r>
      <w:r>
        <w:t>в</w:t>
      </w:r>
      <w:r>
        <w:rPr>
          <w:spacing w:val="-15"/>
        </w:rPr>
        <w:t xml:space="preserve"> </w:t>
      </w:r>
      <w:r>
        <w:t>театре,</w:t>
      </w:r>
      <w:r>
        <w:rPr>
          <w:spacing w:val="-15"/>
        </w:rPr>
        <w:t xml:space="preserve"> </w:t>
      </w:r>
      <w:r>
        <w:t>концертном</w:t>
      </w:r>
      <w:r>
        <w:rPr>
          <w:spacing w:val="-15"/>
        </w:rPr>
        <w:t xml:space="preserve"> </w:t>
      </w:r>
      <w:r>
        <w:t>зале;</w:t>
      </w:r>
      <w:r>
        <w:rPr>
          <w:spacing w:val="-14"/>
        </w:rPr>
        <w:t xml:space="preserve"> </w:t>
      </w:r>
      <w:r>
        <w:t>проявляют</w:t>
      </w:r>
      <w:r>
        <w:rPr>
          <w:spacing w:val="-14"/>
        </w:rPr>
        <w:t xml:space="preserve"> </w:t>
      </w:r>
      <w:r>
        <w:t>интерес</w:t>
      </w:r>
      <w:r>
        <w:rPr>
          <w:spacing w:val="-15"/>
        </w:rPr>
        <w:t xml:space="preserve"> </w:t>
      </w:r>
      <w:r>
        <w:t>к</w:t>
      </w:r>
      <w:r>
        <w:rPr>
          <w:spacing w:val="-14"/>
        </w:rPr>
        <w:t xml:space="preserve"> </w:t>
      </w:r>
      <w:r>
        <w:t>игре</w:t>
      </w:r>
      <w:r>
        <w:rPr>
          <w:spacing w:val="-15"/>
        </w:rPr>
        <w:t xml:space="preserve"> </w:t>
      </w:r>
      <w:r>
        <w:t>на</w:t>
      </w:r>
      <w:r>
        <w:rPr>
          <w:spacing w:val="-15"/>
        </w:rPr>
        <w:t xml:space="preserve"> </w:t>
      </w:r>
      <w:r>
        <w:t>доступных</w:t>
      </w:r>
      <w:r>
        <w:rPr>
          <w:spacing w:val="-15"/>
        </w:rPr>
        <w:t xml:space="preserve"> </w:t>
      </w:r>
      <w:r>
        <w:t xml:space="preserve">музыкальных </w:t>
      </w:r>
      <w:r>
        <w:rPr>
          <w:spacing w:val="-2"/>
        </w:rPr>
        <w:t>инструментах;</w:t>
      </w:r>
    </w:p>
    <w:p w14:paraId="75A919B7" w14:textId="77777777" w:rsidR="0049640F" w:rsidRDefault="0059390D">
      <w:pPr>
        <w:pStyle w:val="a3"/>
        <w:ind w:right="418"/>
      </w:pPr>
      <w:r>
        <w:t xml:space="preserve">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w:t>
      </w:r>
      <w:r>
        <w:rPr>
          <w:spacing w:val="-2"/>
        </w:rPr>
        <w:t>выбор;</w:t>
      </w:r>
    </w:p>
    <w:p w14:paraId="734C765E" w14:textId="77777777" w:rsidR="0049640F" w:rsidRDefault="0059390D">
      <w:pPr>
        <w:pStyle w:val="a3"/>
        <w:spacing w:before="1"/>
        <w:ind w:right="427"/>
      </w:pPr>
      <w:r>
        <w:t>имеют опыт восприятия, творческой и исполнительской деятельности; с уважением относятся к достижениям отечественной музыкальной культуры;</w:t>
      </w:r>
    </w:p>
    <w:p w14:paraId="5765DBC6" w14:textId="77777777" w:rsidR="0049640F" w:rsidRDefault="0059390D">
      <w:pPr>
        <w:pStyle w:val="a3"/>
      </w:pPr>
      <w:r>
        <w:t>стремятся</w:t>
      </w:r>
      <w:r>
        <w:rPr>
          <w:spacing w:val="-3"/>
        </w:rPr>
        <w:t xml:space="preserve"> </w:t>
      </w:r>
      <w:r>
        <w:t>к</w:t>
      </w:r>
      <w:r>
        <w:rPr>
          <w:spacing w:val="-3"/>
        </w:rPr>
        <w:t xml:space="preserve"> </w:t>
      </w:r>
      <w:r>
        <w:t>расширению</w:t>
      </w:r>
      <w:r>
        <w:rPr>
          <w:spacing w:val="-3"/>
        </w:rPr>
        <w:t xml:space="preserve"> </w:t>
      </w:r>
      <w:r>
        <w:t>своего</w:t>
      </w:r>
      <w:r>
        <w:rPr>
          <w:spacing w:val="-3"/>
        </w:rPr>
        <w:t xml:space="preserve"> </w:t>
      </w:r>
      <w:r>
        <w:t>музыкального</w:t>
      </w:r>
      <w:r>
        <w:rPr>
          <w:spacing w:val="-2"/>
        </w:rPr>
        <w:t xml:space="preserve"> кругозора.</w:t>
      </w:r>
    </w:p>
    <w:p w14:paraId="79AD1CDC" w14:textId="77777777" w:rsidR="0049640F" w:rsidRDefault="0059390D">
      <w:pPr>
        <w:pStyle w:val="a3"/>
      </w:pPr>
      <w:r>
        <w:t>К</w:t>
      </w:r>
      <w:r>
        <w:rPr>
          <w:spacing w:val="-5"/>
        </w:rPr>
        <w:t xml:space="preserve"> </w:t>
      </w:r>
      <w:r>
        <w:t>концу</w:t>
      </w:r>
      <w:r>
        <w:rPr>
          <w:spacing w:val="-3"/>
        </w:rPr>
        <w:t xml:space="preserve"> </w:t>
      </w:r>
      <w:r>
        <w:t>изучения</w:t>
      </w:r>
      <w:r>
        <w:rPr>
          <w:spacing w:val="-3"/>
        </w:rPr>
        <w:t xml:space="preserve"> </w:t>
      </w:r>
      <w:r>
        <w:t>модуля</w:t>
      </w:r>
      <w:r>
        <w:rPr>
          <w:spacing w:val="-3"/>
        </w:rPr>
        <w:t xml:space="preserve"> </w:t>
      </w:r>
      <w:r>
        <w:t>№1</w:t>
      </w:r>
      <w:r>
        <w:rPr>
          <w:spacing w:val="-2"/>
        </w:rPr>
        <w:t xml:space="preserve"> </w:t>
      </w:r>
      <w:r>
        <w:t>«Народная</w:t>
      </w:r>
      <w:r>
        <w:rPr>
          <w:spacing w:val="-3"/>
        </w:rPr>
        <w:t xml:space="preserve"> </w:t>
      </w:r>
      <w:r>
        <w:t>музыка</w:t>
      </w:r>
      <w:r>
        <w:rPr>
          <w:spacing w:val="-4"/>
        </w:rPr>
        <w:t xml:space="preserve"> </w:t>
      </w:r>
      <w:r>
        <w:t>России»</w:t>
      </w:r>
      <w:r>
        <w:rPr>
          <w:spacing w:val="-3"/>
        </w:rPr>
        <w:t xml:space="preserve"> </w:t>
      </w:r>
      <w:r>
        <w:t>обучающийся</w:t>
      </w:r>
      <w:r>
        <w:rPr>
          <w:spacing w:val="-2"/>
        </w:rPr>
        <w:t xml:space="preserve"> научится:</w:t>
      </w:r>
    </w:p>
    <w:p w14:paraId="01390D46" w14:textId="77777777" w:rsidR="0049640F" w:rsidRDefault="0059390D">
      <w:pPr>
        <w:pStyle w:val="a3"/>
        <w:ind w:right="425"/>
      </w:pPr>
      <w:r>
        <w:t>определять</w:t>
      </w:r>
      <w:r>
        <w:rPr>
          <w:spacing w:val="-5"/>
        </w:rPr>
        <w:t xml:space="preserve"> </w:t>
      </w:r>
      <w:r>
        <w:t>принадлежность</w:t>
      </w:r>
      <w:r>
        <w:rPr>
          <w:spacing w:val="-4"/>
        </w:rPr>
        <w:t xml:space="preserve"> </w:t>
      </w:r>
      <w:r>
        <w:t>музыкальных</w:t>
      </w:r>
      <w:r>
        <w:rPr>
          <w:spacing w:val="-5"/>
        </w:rPr>
        <w:t xml:space="preserve"> </w:t>
      </w:r>
      <w:r>
        <w:t>интонаций,</w:t>
      </w:r>
      <w:r>
        <w:rPr>
          <w:spacing w:val="-5"/>
        </w:rPr>
        <w:t xml:space="preserve"> </w:t>
      </w:r>
      <w:r>
        <w:t>изученных</w:t>
      </w:r>
      <w:r>
        <w:rPr>
          <w:spacing w:val="-5"/>
        </w:rPr>
        <w:t xml:space="preserve"> </w:t>
      </w:r>
      <w:r>
        <w:t>произведений</w:t>
      </w:r>
      <w:r>
        <w:rPr>
          <w:spacing w:val="-5"/>
        </w:rPr>
        <w:t xml:space="preserve"> </w:t>
      </w:r>
      <w:r>
        <w:t>к</w:t>
      </w:r>
      <w:r>
        <w:rPr>
          <w:spacing w:val="-5"/>
        </w:rPr>
        <w:t xml:space="preserve"> </w:t>
      </w:r>
      <w:r>
        <w:t>родному фольклору, русской музыке, народной музыке различных регионов России;</w:t>
      </w:r>
    </w:p>
    <w:p w14:paraId="04BEF8E5" w14:textId="77777777" w:rsidR="0049640F" w:rsidRDefault="0059390D">
      <w:pPr>
        <w:pStyle w:val="a3"/>
      </w:pPr>
      <w:r>
        <w:t>определять</w:t>
      </w:r>
      <w:r>
        <w:rPr>
          <w:spacing w:val="-5"/>
        </w:rPr>
        <w:t xml:space="preserve"> </w:t>
      </w:r>
      <w:r>
        <w:t>на</w:t>
      </w:r>
      <w:r>
        <w:rPr>
          <w:spacing w:val="-4"/>
        </w:rPr>
        <w:t xml:space="preserve"> </w:t>
      </w:r>
      <w:r>
        <w:t>слух</w:t>
      </w:r>
      <w:r>
        <w:rPr>
          <w:spacing w:val="-3"/>
        </w:rPr>
        <w:t xml:space="preserve"> </w:t>
      </w:r>
      <w:r>
        <w:t>и</w:t>
      </w:r>
      <w:r>
        <w:rPr>
          <w:spacing w:val="-2"/>
        </w:rPr>
        <w:t xml:space="preserve"> </w:t>
      </w:r>
      <w:r>
        <w:t>называть</w:t>
      </w:r>
      <w:r>
        <w:rPr>
          <w:spacing w:val="-2"/>
        </w:rPr>
        <w:t xml:space="preserve"> </w:t>
      </w:r>
      <w:r>
        <w:t>знакомые</w:t>
      </w:r>
      <w:r>
        <w:rPr>
          <w:spacing w:val="-5"/>
        </w:rPr>
        <w:t xml:space="preserve"> </w:t>
      </w:r>
      <w:r>
        <w:t>народные</w:t>
      </w:r>
      <w:r>
        <w:rPr>
          <w:spacing w:val="-5"/>
        </w:rPr>
        <w:t xml:space="preserve"> </w:t>
      </w:r>
      <w:r>
        <w:t>музыкальные</w:t>
      </w:r>
      <w:r>
        <w:rPr>
          <w:spacing w:val="-4"/>
        </w:rPr>
        <w:t xml:space="preserve"> </w:t>
      </w:r>
      <w:r>
        <w:rPr>
          <w:spacing w:val="-2"/>
        </w:rPr>
        <w:t>инструменты;</w:t>
      </w:r>
    </w:p>
    <w:p w14:paraId="2D5F2117" w14:textId="77777777" w:rsidR="0049640F" w:rsidRDefault="0059390D">
      <w:pPr>
        <w:pStyle w:val="a3"/>
        <w:ind w:right="426"/>
      </w:pPr>
      <w:r>
        <w:t>группировать народные музыкальные инструменты по принципу звукоизвлечения: духовые, ударные, струнные;</w:t>
      </w:r>
    </w:p>
    <w:p w14:paraId="358541A9" w14:textId="77777777" w:rsidR="0049640F" w:rsidRDefault="0059390D">
      <w:pPr>
        <w:pStyle w:val="a3"/>
        <w:ind w:right="422"/>
      </w:pPr>
      <w:r>
        <w:t>определять принадлежность музыкальных произведений и их фрагментов к композиторскому или народному творчеству;</w:t>
      </w:r>
    </w:p>
    <w:p w14:paraId="5434C3D4" w14:textId="77777777" w:rsidR="0049640F" w:rsidRDefault="0059390D">
      <w:pPr>
        <w:pStyle w:val="a3"/>
        <w:spacing w:before="1"/>
        <w:ind w:right="417"/>
      </w:pPr>
      <w:r>
        <w:t>различать манеру пения, инструментального исполнения, типы солистов и коллективов - народных и академических;</w:t>
      </w:r>
    </w:p>
    <w:p w14:paraId="07496C7E" w14:textId="77777777" w:rsidR="0049640F" w:rsidRDefault="0059390D">
      <w:pPr>
        <w:pStyle w:val="a3"/>
        <w:ind w:right="427"/>
      </w:pPr>
      <w:r>
        <w:t>создавать ритмический аккомпанемент на ударных инструментах при исполнении народной песни;</w:t>
      </w:r>
    </w:p>
    <w:p w14:paraId="26D3D466" w14:textId="77777777" w:rsidR="0049640F" w:rsidRDefault="0049640F">
      <w:pPr>
        <w:pStyle w:val="a3"/>
        <w:sectPr w:rsidR="0049640F">
          <w:pgSz w:w="11910" w:h="16840"/>
          <w:pgMar w:top="1040" w:right="425" w:bottom="1200" w:left="1559" w:header="0" w:footer="926" w:gutter="0"/>
          <w:cols w:space="720"/>
        </w:sectPr>
      </w:pPr>
    </w:p>
    <w:p w14:paraId="2788107E" w14:textId="77777777" w:rsidR="0049640F" w:rsidRDefault="0059390D">
      <w:pPr>
        <w:pStyle w:val="a3"/>
        <w:spacing w:before="73"/>
        <w:ind w:right="427"/>
      </w:pPr>
      <w:r>
        <w:lastRenderedPageBreak/>
        <w:t xml:space="preserve">исполнять народные произведения различных жанров с сопровождением и без </w:t>
      </w:r>
      <w:r>
        <w:rPr>
          <w:spacing w:val="-2"/>
        </w:rPr>
        <w:t>сопровождения;</w:t>
      </w:r>
    </w:p>
    <w:p w14:paraId="29ED7789" w14:textId="77777777" w:rsidR="0049640F" w:rsidRDefault="0059390D">
      <w:pPr>
        <w:pStyle w:val="a3"/>
        <w:spacing w:before="1"/>
        <w:ind w:right="426"/>
      </w:pPr>
      <w:r>
        <w:t>участвовать в коллективной игре (импровизации) (вокальной, инструментальной, танцевальной) на основе освоенных фольклорных жанров.</w:t>
      </w:r>
    </w:p>
    <w:p w14:paraId="160F7A5F" w14:textId="77777777" w:rsidR="0049640F" w:rsidRDefault="0059390D">
      <w:pPr>
        <w:pStyle w:val="4"/>
        <w:ind w:left="709"/>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1"/>
        </w:rPr>
        <w:t xml:space="preserve"> </w:t>
      </w:r>
      <w:r>
        <w:t>2</w:t>
      </w:r>
      <w:r>
        <w:rPr>
          <w:spacing w:val="-2"/>
        </w:rPr>
        <w:t xml:space="preserve"> </w:t>
      </w:r>
      <w:r>
        <w:t>«Классическая</w:t>
      </w:r>
      <w:r>
        <w:rPr>
          <w:spacing w:val="-1"/>
        </w:rPr>
        <w:t xml:space="preserve"> </w:t>
      </w:r>
      <w:r>
        <w:rPr>
          <w:spacing w:val="-2"/>
        </w:rPr>
        <w:t>музыка»</w:t>
      </w:r>
    </w:p>
    <w:p w14:paraId="6AD63971" w14:textId="77777777" w:rsidR="0049640F" w:rsidRDefault="0059390D">
      <w:pPr>
        <w:pStyle w:val="a3"/>
      </w:pPr>
      <w:r>
        <w:t>обучающийся</w:t>
      </w:r>
      <w:r>
        <w:rPr>
          <w:spacing w:val="-4"/>
        </w:rPr>
        <w:t xml:space="preserve"> </w:t>
      </w:r>
      <w:r>
        <w:rPr>
          <w:spacing w:val="-2"/>
        </w:rPr>
        <w:t>научится:</w:t>
      </w:r>
    </w:p>
    <w:p w14:paraId="3766A753" w14:textId="77777777" w:rsidR="0049640F" w:rsidRDefault="0059390D">
      <w:pPr>
        <w:pStyle w:val="a3"/>
        <w:ind w:right="430"/>
      </w:pPr>
      <w:r>
        <w:t>различать на слух произведения классической музыки, называть автора и произведение, исполнительский состав;</w:t>
      </w:r>
    </w:p>
    <w:p w14:paraId="782DFDFB" w14:textId="77777777" w:rsidR="0049640F" w:rsidRDefault="0059390D">
      <w:pPr>
        <w:pStyle w:val="a3"/>
        <w:ind w:right="417"/>
      </w:pPr>
      <w:r>
        <w:t>различать и характеризовать простейшие жанры музыки (песня, танец, марш), выделять и называть</w:t>
      </w:r>
      <w:r>
        <w:rPr>
          <w:spacing w:val="-2"/>
        </w:rPr>
        <w:t xml:space="preserve"> </w:t>
      </w:r>
      <w:r>
        <w:t>типичные</w:t>
      </w:r>
      <w:r>
        <w:rPr>
          <w:spacing w:val="-5"/>
        </w:rPr>
        <w:t xml:space="preserve"> </w:t>
      </w:r>
      <w:r>
        <w:t>жанровые</w:t>
      </w:r>
      <w:r>
        <w:rPr>
          <w:spacing w:val="-4"/>
        </w:rPr>
        <w:t xml:space="preserve"> </w:t>
      </w:r>
      <w:r>
        <w:t>признаки</w:t>
      </w:r>
      <w:r>
        <w:rPr>
          <w:spacing w:val="-5"/>
        </w:rPr>
        <w:t xml:space="preserve"> </w:t>
      </w:r>
      <w:r>
        <w:t>песни,</w:t>
      </w:r>
      <w:r>
        <w:rPr>
          <w:spacing w:val="-8"/>
        </w:rPr>
        <w:t xml:space="preserve"> </w:t>
      </w:r>
      <w:r>
        <w:t>танца</w:t>
      </w:r>
      <w:r>
        <w:rPr>
          <w:spacing w:val="-4"/>
        </w:rPr>
        <w:t xml:space="preserve"> </w:t>
      </w:r>
      <w:r>
        <w:t>и</w:t>
      </w:r>
      <w:r>
        <w:rPr>
          <w:spacing w:val="-5"/>
        </w:rPr>
        <w:t xml:space="preserve"> </w:t>
      </w:r>
      <w:r>
        <w:t>марша</w:t>
      </w:r>
      <w:r>
        <w:rPr>
          <w:spacing w:val="-4"/>
        </w:rPr>
        <w:t xml:space="preserve"> </w:t>
      </w:r>
      <w:r>
        <w:t>в</w:t>
      </w:r>
      <w:r>
        <w:rPr>
          <w:spacing w:val="-4"/>
        </w:rPr>
        <w:t xml:space="preserve"> </w:t>
      </w:r>
      <w:r>
        <w:t>сочинениях</w:t>
      </w:r>
      <w:r>
        <w:rPr>
          <w:spacing w:val="-6"/>
        </w:rPr>
        <w:t xml:space="preserve"> </w:t>
      </w:r>
      <w:r>
        <w:t xml:space="preserve">композиторов- </w:t>
      </w:r>
      <w:r>
        <w:rPr>
          <w:spacing w:val="-2"/>
        </w:rPr>
        <w:t>классиков;</w:t>
      </w:r>
    </w:p>
    <w:p w14:paraId="1775766E" w14:textId="77777777" w:rsidR="0049640F" w:rsidRDefault="0059390D">
      <w:pPr>
        <w:pStyle w:val="a3"/>
        <w:ind w:right="429"/>
      </w:pPr>
      <w:r>
        <w:t>различать концертные жанры по особенностям исполнения (камерные и симфонические, вокальные и инструментальные), приводить примеры;</w:t>
      </w:r>
    </w:p>
    <w:p w14:paraId="104D1156" w14:textId="77777777" w:rsidR="0049640F" w:rsidRDefault="0059390D">
      <w:pPr>
        <w:pStyle w:val="a3"/>
        <w:spacing w:before="1"/>
        <w:ind w:right="419"/>
      </w:pPr>
      <w:r>
        <w:t xml:space="preserve">исполнять (в том числе фрагментарно, отдельными темами) сочинения композиторов- </w:t>
      </w:r>
      <w:r>
        <w:rPr>
          <w:spacing w:val="-2"/>
        </w:rPr>
        <w:t>классиков;</w:t>
      </w:r>
    </w:p>
    <w:p w14:paraId="779ECCA2" w14:textId="77777777" w:rsidR="0049640F" w:rsidRDefault="0059390D">
      <w:pPr>
        <w:pStyle w:val="a3"/>
        <w:ind w:right="428"/>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221D4C21" w14:textId="77777777" w:rsidR="0049640F" w:rsidRDefault="0059390D">
      <w:pPr>
        <w:pStyle w:val="a3"/>
        <w:ind w:right="422"/>
      </w:pPr>
      <w:r>
        <w:t>характеризовать выразительные средства, использованные композитором для создания музыкального образа;</w:t>
      </w:r>
    </w:p>
    <w:p w14:paraId="58FE4968" w14:textId="77777777" w:rsidR="0049640F" w:rsidRDefault="0059390D">
      <w:pPr>
        <w:pStyle w:val="a3"/>
        <w:ind w:right="427"/>
      </w:pPr>
      <w:r>
        <w:t>соотносить</w:t>
      </w:r>
      <w:r>
        <w:rPr>
          <w:spacing w:val="-10"/>
        </w:rPr>
        <w:t xml:space="preserve"> </w:t>
      </w:r>
      <w:r>
        <w:t>музыкальные</w:t>
      </w:r>
      <w:r>
        <w:rPr>
          <w:spacing w:val="-13"/>
        </w:rPr>
        <w:t xml:space="preserve"> </w:t>
      </w:r>
      <w:r>
        <w:t>произведения</w:t>
      </w:r>
      <w:r>
        <w:rPr>
          <w:spacing w:val="-12"/>
        </w:rPr>
        <w:t xml:space="preserve"> </w:t>
      </w:r>
      <w:r>
        <w:t>с</w:t>
      </w:r>
      <w:r>
        <w:rPr>
          <w:spacing w:val="-13"/>
        </w:rPr>
        <w:t xml:space="preserve"> </w:t>
      </w:r>
      <w:r>
        <w:t>произведениями</w:t>
      </w:r>
      <w:r>
        <w:rPr>
          <w:spacing w:val="-11"/>
        </w:rPr>
        <w:t xml:space="preserve"> </w:t>
      </w:r>
      <w:r>
        <w:t>живописи,</w:t>
      </w:r>
      <w:r>
        <w:rPr>
          <w:spacing w:val="-14"/>
        </w:rPr>
        <w:t xml:space="preserve"> </w:t>
      </w:r>
      <w:r>
        <w:t>литературы</w:t>
      </w:r>
      <w:r>
        <w:rPr>
          <w:spacing w:val="-11"/>
        </w:rPr>
        <w:t xml:space="preserve"> </w:t>
      </w:r>
      <w:r>
        <w:t>на</w:t>
      </w:r>
      <w:r>
        <w:rPr>
          <w:spacing w:val="-13"/>
        </w:rPr>
        <w:t xml:space="preserve"> </w:t>
      </w:r>
      <w:r>
        <w:t>основе сходства настроения, характера, комплекса выразительных средств.</w:t>
      </w:r>
    </w:p>
    <w:p w14:paraId="2E52F632" w14:textId="77777777" w:rsidR="0049640F" w:rsidRDefault="0059390D">
      <w:pPr>
        <w:pStyle w:val="a3"/>
        <w:ind w:right="421" w:firstLine="566"/>
      </w:pPr>
      <w:r>
        <w:rPr>
          <w:b/>
          <w:spacing w:val="-2"/>
        </w:rPr>
        <w:t>К</w:t>
      </w:r>
      <w:r>
        <w:rPr>
          <w:b/>
          <w:spacing w:val="-5"/>
        </w:rPr>
        <w:t xml:space="preserve"> </w:t>
      </w:r>
      <w:r>
        <w:rPr>
          <w:b/>
          <w:spacing w:val="-2"/>
        </w:rPr>
        <w:t>концу</w:t>
      </w:r>
      <w:r>
        <w:rPr>
          <w:b/>
          <w:spacing w:val="-6"/>
        </w:rPr>
        <w:t xml:space="preserve"> </w:t>
      </w:r>
      <w:r>
        <w:rPr>
          <w:b/>
          <w:spacing w:val="-2"/>
        </w:rPr>
        <w:t>изучения</w:t>
      </w:r>
      <w:r>
        <w:rPr>
          <w:b/>
          <w:spacing w:val="-6"/>
        </w:rPr>
        <w:t xml:space="preserve"> </w:t>
      </w:r>
      <w:r>
        <w:rPr>
          <w:b/>
          <w:spacing w:val="-2"/>
        </w:rPr>
        <w:t>модуля</w:t>
      </w:r>
      <w:r>
        <w:rPr>
          <w:b/>
          <w:spacing w:val="-6"/>
        </w:rPr>
        <w:t xml:space="preserve"> </w:t>
      </w:r>
      <w:r>
        <w:rPr>
          <w:b/>
          <w:spacing w:val="-2"/>
        </w:rPr>
        <w:t>№3</w:t>
      </w:r>
      <w:r>
        <w:rPr>
          <w:b/>
          <w:spacing w:val="-6"/>
        </w:rPr>
        <w:t xml:space="preserve"> </w:t>
      </w:r>
      <w:r>
        <w:rPr>
          <w:b/>
          <w:spacing w:val="-2"/>
        </w:rPr>
        <w:t>«Музыка</w:t>
      </w:r>
      <w:r>
        <w:rPr>
          <w:b/>
          <w:spacing w:val="-6"/>
        </w:rPr>
        <w:t xml:space="preserve"> </w:t>
      </w:r>
      <w:r>
        <w:rPr>
          <w:b/>
          <w:spacing w:val="-2"/>
        </w:rPr>
        <w:t>в</w:t>
      </w:r>
      <w:r>
        <w:rPr>
          <w:b/>
          <w:spacing w:val="-6"/>
        </w:rPr>
        <w:t xml:space="preserve"> </w:t>
      </w:r>
      <w:r>
        <w:rPr>
          <w:b/>
          <w:spacing w:val="-2"/>
        </w:rPr>
        <w:t>жизни</w:t>
      </w:r>
      <w:r>
        <w:rPr>
          <w:b/>
          <w:spacing w:val="-5"/>
        </w:rPr>
        <w:t xml:space="preserve"> </w:t>
      </w:r>
      <w:r>
        <w:rPr>
          <w:b/>
          <w:spacing w:val="-2"/>
        </w:rPr>
        <w:t>человека»</w:t>
      </w:r>
      <w:r>
        <w:rPr>
          <w:b/>
          <w:spacing w:val="-5"/>
        </w:rPr>
        <w:t xml:space="preserve"> </w:t>
      </w:r>
      <w:r>
        <w:rPr>
          <w:spacing w:val="-2"/>
        </w:rPr>
        <w:t>обучающийся</w:t>
      </w:r>
      <w:r>
        <w:rPr>
          <w:spacing w:val="-6"/>
        </w:rPr>
        <w:t xml:space="preserve"> </w:t>
      </w:r>
      <w:r>
        <w:rPr>
          <w:spacing w:val="-2"/>
        </w:rPr>
        <w:t xml:space="preserve">научится: </w:t>
      </w:r>
      <w:r>
        <w:t>исполнять</w:t>
      </w:r>
      <w:r>
        <w:rPr>
          <w:spacing w:val="-8"/>
        </w:rPr>
        <w:t xml:space="preserve"> </w:t>
      </w:r>
      <w:r>
        <w:t>Гимн</w:t>
      </w:r>
      <w:r>
        <w:rPr>
          <w:spacing w:val="-7"/>
        </w:rPr>
        <w:t xml:space="preserve"> </w:t>
      </w:r>
      <w:r>
        <w:t>Российской</w:t>
      </w:r>
      <w:r>
        <w:rPr>
          <w:spacing w:val="-7"/>
        </w:rPr>
        <w:t xml:space="preserve"> </w:t>
      </w:r>
      <w:r>
        <w:t>Федерации,</w:t>
      </w:r>
      <w:r>
        <w:rPr>
          <w:spacing w:val="-8"/>
        </w:rPr>
        <w:t xml:space="preserve"> </w:t>
      </w:r>
      <w:r>
        <w:t>Гимн</w:t>
      </w:r>
      <w:r>
        <w:rPr>
          <w:spacing w:val="-10"/>
        </w:rPr>
        <w:t xml:space="preserve"> </w:t>
      </w:r>
      <w:r>
        <w:t>своей</w:t>
      </w:r>
      <w:r>
        <w:rPr>
          <w:spacing w:val="-7"/>
        </w:rPr>
        <w:t xml:space="preserve"> </w:t>
      </w:r>
      <w:r>
        <w:t>республики,</w:t>
      </w:r>
      <w:r>
        <w:rPr>
          <w:spacing w:val="-8"/>
        </w:rPr>
        <w:t xml:space="preserve"> </w:t>
      </w:r>
      <w:r>
        <w:t>школы,</w:t>
      </w:r>
      <w:r>
        <w:rPr>
          <w:spacing w:val="-9"/>
        </w:rPr>
        <w:t xml:space="preserve"> </w:t>
      </w:r>
      <w:r>
        <w:t>исполнять</w:t>
      </w:r>
      <w:r>
        <w:rPr>
          <w:spacing w:val="-9"/>
        </w:rPr>
        <w:t xml:space="preserve"> </w:t>
      </w:r>
      <w:r>
        <w:t>песни, посвящённые</w:t>
      </w:r>
      <w:r>
        <w:rPr>
          <w:spacing w:val="-8"/>
        </w:rPr>
        <w:t xml:space="preserve"> </w:t>
      </w:r>
      <w:r>
        <w:t>Победе</w:t>
      </w:r>
      <w:r>
        <w:rPr>
          <w:spacing w:val="-8"/>
        </w:rPr>
        <w:t xml:space="preserve"> </w:t>
      </w:r>
      <w:r>
        <w:t>нашего</w:t>
      </w:r>
      <w:r>
        <w:rPr>
          <w:spacing w:val="-7"/>
        </w:rPr>
        <w:t xml:space="preserve"> </w:t>
      </w:r>
      <w:r>
        <w:t>народа</w:t>
      </w:r>
      <w:r>
        <w:rPr>
          <w:spacing w:val="-8"/>
        </w:rPr>
        <w:t xml:space="preserve"> </w:t>
      </w:r>
      <w:r>
        <w:t>в</w:t>
      </w:r>
      <w:r>
        <w:rPr>
          <w:spacing w:val="-7"/>
        </w:rPr>
        <w:t xml:space="preserve"> </w:t>
      </w:r>
      <w:r>
        <w:t>Великой</w:t>
      </w:r>
      <w:r>
        <w:rPr>
          <w:spacing w:val="-6"/>
        </w:rPr>
        <w:t xml:space="preserve"> </w:t>
      </w:r>
      <w:r>
        <w:t>Отечественной</w:t>
      </w:r>
      <w:r>
        <w:rPr>
          <w:spacing w:val="-6"/>
        </w:rPr>
        <w:t xml:space="preserve"> </w:t>
      </w:r>
      <w:r>
        <w:t>войне,</w:t>
      </w:r>
      <w:r>
        <w:rPr>
          <w:spacing w:val="-7"/>
        </w:rPr>
        <w:t xml:space="preserve"> </w:t>
      </w:r>
      <w:r>
        <w:t>песни,</w:t>
      </w:r>
      <w:r>
        <w:rPr>
          <w:spacing w:val="-7"/>
        </w:rPr>
        <w:t xml:space="preserve"> </w:t>
      </w:r>
      <w:r>
        <w:t>воспевающие красоту родной природы, выражающие разнообразные эмоции, чувства и настроения;</w:t>
      </w:r>
    </w:p>
    <w:p w14:paraId="3FBBA6B8" w14:textId="77777777" w:rsidR="0049640F" w:rsidRDefault="0059390D">
      <w:pPr>
        <w:pStyle w:val="a3"/>
        <w:ind w:right="427"/>
      </w:pPr>
      <w:r>
        <w:t>воспринимать музыкальное искусство как отражение многообразия жизни, различать обобщённые</w:t>
      </w:r>
      <w:r>
        <w:rPr>
          <w:spacing w:val="-4"/>
        </w:rPr>
        <w:t xml:space="preserve"> </w:t>
      </w:r>
      <w:r>
        <w:t>жанровые</w:t>
      </w:r>
      <w:r>
        <w:rPr>
          <w:spacing w:val="-3"/>
        </w:rPr>
        <w:t xml:space="preserve"> </w:t>
      </w:r>
      <w:r>
        <w:t>сферы:</w:t>
      </w:r>
      <w:r>
        <w:rPr>
          <w:spacing w:val="-2"/>
        </w:rPr>
        <w:t xml:space="preserve"> </w:t>
      </w:r>
      <w:r>
        <w:t>напевность</w:t>
      </w:r>
      <w:r>
        <w:rPr>
          <w:spacing w:val="-1"/>
        </w:rPr>
        <w:t xml:space="preserve"> </w:t>
      </w:r>
      <w:r>
        <w:t>(лирика),</w:t>
      </w:r>
      <w:r>
        <w:rPr>
          <w:spacing w:val="-3"/>
        </w:rPr>
        <w:t xml:space="preserve"> </w:t>
      </w:r>
      <w:r>
        <w:t>танцевальность</w:t>
      </w:r>
      <w:r>
        <w:rPr>
          <w:spacing w:val="-3"/>
        </w:rPr>
        <w:t xml:space="preserve"> </w:t>
      </w:r>
      <w:r>
        <w:t>и</w:t>
      </w:r>
      <w:r>
        <w:rPr>
          <w:spacing w:val="-4"/>
        </w:rPr>
        <w:t xml:space="preserve"> </w:t>
      </w:r>
      <w:r>
        <w:t>маршевость</w:t>
      </w:r>
      <w:r>
        <w:rPr>
          <w:spacing w:val="-1"/>
        </w:rPr>
        <w:t xml:space="preserve"> </w:t>
      </w:r>
      <w:r>
        <w:t>(связь</w:t>
      </w:r>
      <w:r>
        <w:rPr>
          <w:spacing w:val="-2"/>
        </w:rPr>
        <w:t xml:space="preserve"> </w:t>
      </w:r>
      <w:r>
        <w:t>с движением), декламационность, эпос (связь со словом);</w:t>
      </w:r>
    </w:p>
    <w:p w14:paraId="1CF7B06C" w14:textId="77777777" w:rsidR="0049640F" w:rsidRDefault="0059390D">
      <w:pPr>
        <w:pStyle w:val="a3"/>
        <w:ind w:right="420"/>
      </w:pPr>
      <w:r>
        <w:t>осознавать</w:t>
      </w:r>
      <w:r>
        <w:rPr>
          <w:spacing w:val="-5"/>
        </w:rPr>
        <w:t xml:space="preserve"> </w:t>
      </w:r>
      <w:r>
        <w:t>собственные</w:t>
      </w:r>
      <w:r>
        <w:rPr>
          <w:spacing w:val="-8"/>
        </w:rPr>
        <w:t xml:space="preserve"> </w:t>
      </w:r>
      <w:r>
        <w:t>чувства</w:t>
      </w:r>
      <w:r>
        <w:rPr>
          <w:spacing w:val="-8"/>
        </w:rPr>
        <w:t xml:space="preserve"> </w:t>
      </w:r>
      <w:r>
        <w:t>и</w:t>
      </w:r>
      <w:r>
        <w:rPr>
          <w:spacing w:val="-6"/>
        </w:rPr>
        <w:t xml:space="preserve"> </w:t>
      </w:r>
      <w:r>
        <w:t>мысли,</w:t>
      </w:r>
      <w:r>
        <w:rPr>
          <w:spacing w:val="-7"/>
        </w:rPr>
        <w:t xml:space="preserve"> </w:t>
      </w:r>
      <w:r>
        <w:t>эстетические</w:t>
      </w:r>
      <w:r>
        <w:rPr>
          <w:spacing w:val="-8"/>
        </w:rPr>
        <w:t xml:space="preserve"> </w:t>
      </w:r>
      <w:r>
        <w:t>переживания,</w:t>
      </w:r>
      <w:r>
        <w:rPr>
          <w:spacing w:val="-9"/>
        </w:rPr>
        <w:t xml:space="preserve"> </w:t>
      </w:r>
      <w:r>
        <w:t>находить</w:t>
      </w:r>
      <w:r>
        <w:rPr>
          <w:spacing w:val="-8"/>
        </w:rPr>
        <w:t xml:space="preserve"> </w:t>
      </w:r>
      <w:r>
        <w:t xml:space="preserve">прекрасное в окружающем мире и в человеке, стремиться к развитию и удовлетворению эстетических </w:t>
      </w:r>
      <w:r>
        <w:rPr>
          <w:spacing w:val="-2"/>
        </w:rPr>
        <w:t>потребностей</w:t>
      </w:r>
    </w:p>
    <w:p w14:paraId="6537CEF6" w14:textId="77777777" w:rsidR="0049640F" w:rsidRDefault="0059390D">
      <w:pPr>
        <w:ind w:left="709"/>
        <w:jc w:val="both"/>
        <w:rPr>
          <w:sz w:val="24"/>
        </w:rPr>
      </w:pPr>
      <w:r>
        <w:rPr>
          <w:b/>
          <w:sz w:val="24"/>
        </w:rPr>
        <w:t>К</w:t>
      </w:r>
      <w:r>
        <w:rPr>
          <w:b/>
          <w:spacing w:val="-4"/>
          <w:sz w:val="24"/>
        </w:rPr>
        <w:t xml:space="preserve"> </w:t>
      </w:r>
      <w:r>
        <w:rPr>
          <w:b/>
          <w:sz w:val="24"/>
        </w:rPr>
        <w:t>концу</w:t>
      </w:r>
      <w:r>
        <w:rPr>
          <w:b/>
          <w:spacing w:val="-2"/>
          <w:sz w:val="24"/>
        </w:rPr>
        <w:t xml:space="preserve"> </w:t>
      </w:r>
      <w:r>
        <w:rPr>
          <w:b/>
          <w:sz w:val="24"/>
        </w:rPr>
        <w:t>изучения</w:t>
      </w:r>
      <w:r>
        <w:rPr>
          <w:b/>
          <w:spacing w:val="-2"/>
          <w:sz w:val="24"/>
        </w:rPr>
        <w:t xml:space="preserve"> </w:t>
      </w:r>
      <w:r>
        <w:rPr>
          <w:b/>
          <w:sz w:val="24"/>
        </w:rPr>
        <w:t>модуля</w:t>
      </w:r>
      <w:r>
        <w:rPr>
          <w:b/>
          <w:spacing w:val="-2"/>
          <w:sz w:val="24"/>
        </w:rPr>
        <w:t xml:space="preserve"> </w:t>
      </w:r>
      <w:r>
        <w:rPr>
          <w:b/>
          <w:sz w:val="24"/>
        </w:rPr>
        <w:t>№</w:t>
      </w:r>
      <w:r>
        <w:rPr>
          <w:b/>
          <w:spacing w:val="-2"/>
          <w:sz w:val="24"/>
        </w:rPr>
        <w:t xml:space="preserve"> </w:t>
      </w:r>
      <w:r>
        <w:rPr>
          <w:b/>
          <w:sz w:val="24"/>
        </w:rPr>
        <w:t>4</w:t>
      </w:r>
      <w:r>
        <w:rPr>
          <w:b/>
          <w:spacing w:val="-2"/>
          <w:sz w:val="24"/>
        </w:rPr>
        <w:t xml:space="preserve"> </w:t>
      </w:r>
      <w:r>
        <w:rPr>
          <w:b/>
          <w:sz w:val="24"/>
        </w:rPr>
        <w:t>«Музыка</w:t>
      </w:r>
      <w:r>
        <w:rPr>
          <w:b/>
          <w:spacing w:val="-2"/>
          <w:sz w:val="24"/>
        </w:rPr>
        <w:t xml:space="preserve"> </w:t>
      </w:r>
      <w:r>
        <w:rPr>
          <w:b/>
          <w:sz w:val="24"/>
        </w:rPr>
        <w:t>народов</w:t>
      </w:r>
      <w:r>
        <w:rPr>
          <w:b/>
          <w:spacing w:val="-2"/>
          <w:sz w:val="24"/>
        </w:rPr>
        <w:t xml:space="preserve"> </w:t>
      </w:r>
      <w:r>
        <w:rPr>
          <w:b/>
          <w:sz w:val="24"/>
        </w:rPr>
        <w:t>мира»</w:t>
      </w:r>
      <w:r>
        <w:rPr>
          <w:b/>
          <w:spacing w:val="1"/>
          <w:sz w:val="24"/>
        </w:rPr>
        <w:t xml:space="preserve"> </w:t>
      </w:r>
      <w:r>
        <w:rPr>
          <w:sz w:val="24"/>
        </w:rPr>
        <w:t>обучающийся</w:t>
      </w:r>
      <w:r>
        <w:rPr>
          <w:spacing w:val="-1"/>
          <w:sz w:val="24"/>
        </w:rPr>
        <w:t xml:space="preserve"> </w:t>
      </w:r>
      <w:r>
        <w:rPr>
          <w:spacing w:val="-2"/>
          <w:sz w:val="24"/>
        </w:rPr>
        <w:t>научится:</w:t>
      </w:r>
    </w:p>
    <w:p w14:paraId="290BA842" w14:textId="77777777" w:rsidR="0049640F" w:rsidRDefault="0059390D">
      <w:pPr>
        <w:pStyle w:val="a3"/>
        <w:ind w:right="423"/>
      </w:pPr>
      <w:r>
        <w:t xml:space="preserve">различать на слух и исполнять произведения народной и композиторской музыки других </w:t>
      </w:r>
      <w:r>
        <w:rPr>
          <w:spacing w:val="-2"/>
        </w:rPr>
        <w:t>стран;</w:t>
      </w:r>
    </w:p>
    <w:p w14:paraId="3F42AD3D" w14:textId="77777777" w:rsidR="0049640F" w:rsidRDefault="0059390D">
      <w:pPr>
        <w:pStyle w:val="a3"/>
        <w:ind w:right="425"/>
      </w:pPr>
      <w:r>
        <w:t>определять на слух принадлежность народных музыкальных инструментов к группам духовых, струнных, ударно-шумовых инструментов;</w:t>
      </w:r>
    </w:p>
    <w:p w14:paraId="7BFCDF03" w14:textId="77777777" w:rsidR="0049640F" w:rsidRDefault="0059390D">
      <w:pPr>
        <w:pStyle w:val="a3"/>
        <w:spacing w:before="1"/>
        <w:ind w:right="41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14:paraId="2F047ED6" w14:textId="77777777" w:rsidR="0049640F" w:rsidRDefault="0059390D">
      <w:pPr>
        <w:pStyle w:val="a3"/>
        <w:ind w:right="429"/>
      </w:pPr>
      <w:r>
        <w:t>различать и характеризовать фольклорные жанры музыки (песенные, танцевальные), выделять и называть типичные жанровые признаки.</w:t>
      </w:r>
    </w:p>
    <w:p w14:paraId="5A829E40" w14:textId="77777777" w:rsidR="0049640F" w:rsidRDefault="0059390D">
      <w:pPr>
        <w:ind w:left="709"/>
        <w:jc w:val="both"/>
        <w:rPr>
          <w:sz w:val="24"/>
        </w:rPr>
      </w:pPr>
      <w:r>
        <w:rPr>
          <w:b/>
          <w:sz w:val="24"/>
        </w:rPr>
        <w:t>К</w:t>
      </w:r>
      <w:r>
        <w:rPr>
          <w:b/>
          <w:spacing w:val="-5"/>
          <w:sz w:val="24"/>
        </w:rPr>
        <w:t xml:space="preserve"> </w:t>
      </w:r>
      <w:r>
        <w:rPr>
          <w:b/>
          <w:sz w:val="24"/>
        </w:rPr>
        <w:t>концу</w:t>
      </w:r>
      <w:r>
        <w:rPr>
          <w:b/>
          <w:spacing w:val="-3"/>
          <w:sz w:val="24"/>
        </w:rPr>
        <w:t xml:space="preserve"> </w:t>
      </w:r>
      <w:r>
        <w:rPr>
          <w:b/>
          <w:sz w:val="24"/>
        </w:rPr>
        <w:t>изучения</w:t>
      </w:r>
      <w:r>
        <w:rPr>
          <w:b/>
          <w:spacing w:val="-2"/>
          <w:sz w:val="24"/>
        </w:rPr>
        <w:t xml:space="preserve"> </w:t>
      </w:r>
      <w:r>
        <w:rPr>
          <w:b/>
          <w:sz w:val="24"/>
        </w:rPr>
        <w:t>модуля</w:t>
      </w:r>
      <w:r>
        <w:rPr>
          <w:b/>
          <w:spacing w:val="-2"/>
          <w:sz w:val="24"/>
        </w:rPr>
        <w:t xml:space="preserve"> </w:t>
      </w:r>
      <w:r>
        <w:rPr>
          <w:b/>
          <w:sz w:val="24"/>
        </w:rPr>
        <w:t>№5</w:t>
      </w:r>
      <w:r>
        <w:rPr>
          <w:b/>
          <w:spacing w:val="-3"/>
          <w:sz w:val="24"/>
        </w:rPr>
        <w:t xml:space="preserve"> </w:t>
      </w:r>
      <w:r>
        <w:rPr>
          <w:b/>
          <w:sz w:val="24"/>
        </w:rPr>
        <w:t>«Духовная</w:t>
      </w:r>
      <w:r>
        <w:rPr>
          <w:b/>
          <w:spacing w:val="-2"/>
          <w:sz w:val="24"/>
        </w:rPr>
        <w:t xml:space="preserve"> </w:t>
      </w:r>
      <w:r>
        <w:rPr>
          <w:b/>
          <w:sz w:val="24"/>
        </w:rPr>
        <w:t>музыка»</w:t>
      </w:r>
      <w:r>
        <w:rPr>
          <w:b/>
          <w:spacing w:val="-2"/>
          <w:sz w:val="24"/>
        </w:rPr>
        <w:t xml:space="preserve"> </w:t>
      </w:r>
      <w:r>
        <w:rPr>
          <w:sz w:val="24"/>
        </w:rPr>
        <w:t>обучающийся</w:t>
      </w:r>
      <w:r>
        <w:rPr>
          <w:spacing w:val="-2"/>
          <w:sz w:val="24"/>
        </w:rPr>
        <w:t xml:space="preserve"> научится:</w:t>
      </w:r>
    </w:p>
    <w:p w14:paraId="5FFDD42A" w14:textId="77777777" w:rsidR="0049640F" w:rsidRDefault="0059390D">
      <w:pPr>
        <w:pStyle w:val="a3"/>
        <w:ind w:right="425"/>
      </w:pPr>
      <w:r>
        <w:t>определять характер, настроение музыкальных произведений духовной музыки, характеризовать её жизненное предназначение;</w:t>
      </w:r>
    </w:p>
    <w:p w14:paraId="27C14413" w14:textId="77777777" w:rsidR="0049640F" w:rsidRDefault="0059390D">
      <w:pPr>
        <w:pStyle w:val="a3"/>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2"/>
        </w:rPr>
        <w:t xml:space="preserve"> музыки;</w:t>
      </w:r>
    </w:p>
    <w:p w14:paraId="3C5D4732" w14:textId="77777777" w:rsidR="0049640F" w:rsidRDefault="0059390D">
      <w:pPr>
        <w:pStyle w:val="a3"/>
        <w:ind w:right="425"/>
      </w:pPr>
      <w:r>
        <w:t>рассказывать об особенностях исполнения,</w:t>
      </w:r>
      <w:r>
        <w:rPr>
          <w:spacing w:val="-1"/>
        </w:rPr>
        <w:t xml:space="preserve"> </w:t>
      </w:r>
      <w:r>
        <w:t>традициях звучания</w:t>
      </w:r>
      <w:r>
        <w:rPr>
          <w:spacing w:val="-1"/>
        </w:rPr>
        <w:t xml:space="preserve"> </w:t>
      </w:r>
      <w:r>
        <w:t xml:space="preserve">духовной музыки Русской православной церкви (вариативно: других конфессий согласно региональной религиозной </w:t>
      </w:r>
      <w:r>
        <w:rPr>
          <w:spacing w:val="-2"/>
        </w:rPr>
        <w:t>традиции).</w:t>
      </w:r>
    </w:p>
    <w:p w14:paraId="61812F24" w14:textId="77777777" w:rsidR="0049640F" w:rsidRDefault="0059390D">
      <w:pPr>
        <w:spacing w:before="1"/>
        <w:ind w:left="143" w:firstLine="566"/>
        <w:rPr>
          <w:sz w:val="24"/>
        </w:rPr>
      </w:pPr>
      <w:r>
        <w:rPr>
          <w:b/>
          <w:sz w:val="24"/>
        </w:rPr>
        <w:t xml:space="preserve">К концу изучения модуля № 6 «Музыка театра и кино» </w:t>
      </w:r>
      <w:r>
        <w:rPr>
          <w:sz w:val="24"/>
        </w:rPr>
        <w:t>обучающийся научится: определять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особенности</w:t>
      </w:r>
      <w:r>
        <w:rPr>
          <w:spacing w:val="80"/>
          <w:sz w:val="24"/>
        </w:rPr>
        <w:t xml:space="preserve"> </w:t>
      </w:r>
      <w:r>
        <w:rPr>
          <w:sz w:val="24"/>
        </w:rPr>
        <w:t>музыкально-сценических</w:t>
      </w:r>
      <w:r>
        <w:rPr>
          <w:spacing w:val="80"/>
          <w:sz w:val="24"/>
        </w:rPr>
        <w:t xml:space="preserve"> </w:t>
      </w:r>
      <w:r>
        <w:rPr>
          <w:sz w:val="24"/>
        </w:rPr>
        <w:t>жанров</w:t>
      </w:r>
      <w:r>
        <w:rPr>
          <w:spacing w:val="80"/>
          <w:sz w:val="24"/>
        </w:rPr>
        <w:t xml:space="preserve"> </w:t>
      </w:r>
      <w:r>
        <w:rPr>
          <w:sz w:val="24"/>
        </w:rPr>
        <w:t>(опера,</w:t>
      </w:r>
      <w:r>
        <w:rPr>
          <w:spacing w:val="80"/>
          <w:sz w:val="24"/>
        </w:rPr>
        <w:t xml:space="preserve"> </w:t>
      </w:r>
      <w:r>
        <w:rPr>
          <w:sz w:val="24"/>
        </w:rPr>
        <w:t>балет, оперетта, мюзикл);</w:t>
      </w:r>
    </w:p>
    <w:p w14:paraId="33FA5A16" w14:textId="77777777" w:rsidR="0049640F" w:rsidRDefault="0049640F">
      <w:pPr>
        <w:rPr>
          <w:sz w:val="24"/>
        </w:rPr>
        <w:sectPr w:rsidR="0049640F">
          <w:pgSz w:w="11910" w:h="16840"/>
          <w:pgMar w:top="1040" w:right="425" w:bottom="1200" w:left="1559" w:header="0" w:footer="926" w:gutter="0"/>
          <w:cols w:space="720"/>
        </w:sectPr>
      </w:pPr>
    </w:p>
    <w:p w14:paraId="265EC7F3" w14:textId="77777777" w:rsidR="0049640F" w:rsidRDefault="0059390D">
      <w:pPr>
        <w:pStyle w:val="a3"/>
        <w:spacing w:before="73"/>
        <w:ind w:right="426"/>
      </w:pPr>
      <w:r>
        <w:lastRenderedPageBreak/>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w:t>
      </w:r>
      <w:r>
        <w:rPr>
          <w:spacing w:val="-2"/>
        </w:rPr>
        <w:t>авторов;</w:t>
      </w:r>
    </w:p>
    <w:p w14:paraId="1D297378" w14:textId="77777777" w:rsidR="0049640F" w:rsidRDefault="0059390D">
      <w:pPr>
        <w:pStyle w:val="a3"/>
        <w:spacing w:before="1"/>
        <w:ind w:right="424"/>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5A3F934A" w14:textId="77777777" w:rsidR="0049640F" w:rsidRDefault="0059390D">
      <w:pPr>
        <w:pStyle w:val="a3"/>
        <w:ind w:right="421"/>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4026FC6" w14:textId="77777777" w:rsidR="0049640F" w:rsidRDefault="0059390D">
      <w:pPr>
        <w:pStyle w:val="4"/>
        <w:ind w:left="709"/>
      </w:pPr>
      <w:r>
        <w:t>К</w:t>
      </w:r>
      <w:r>
        <w:rPr>
          <w:spacing w:val="40"/>
        </w:rPr>
        <w:t xml:space="preserve">  </w:t>
      </w:r>
      <w:r>
        <w:t>концу</w:t>
      </w:r>
      <w:r>
        <w:rPr>
          <w:spacing w:val="39"/>
        </w:rPr>
        <w:t xml:space="preserve">  </w:t>
      </w:r>
      <w:r>
        <w:t>изучения</w:t>
      </w:r>
      <w:r>
        <w:rPr>
          <w:spacing w:val="38"/>
        </w:rPr>
        <w:t xml:space="preserve">  </w:t>
      </w:r>
      <w:r>
        <w:t>модуля</w:t>
      </w:r>
      <w:r>
        <w:rPr>
          <w:spacing w:val="39"/>
        </w:rPr>
        <w:t xml:space="preserve">  </w:t>
      </w:r>
      <w:r>
        <w:t>№</w:t>
      </w:r>
      <w:r>
        <w:rPr>
          <w:spacing w:val="40"/>
        </w:rPr>
        <w:t xml:space="preserve">  </w:t>
      </w:r>
      <w:r>
        <w:t>7</w:t>
      </w:r>
      <w:r>
        <w:rPr>
          <w:spacing w:val="40"/>
        </w:rPr>
        <w:t xml:space="preserve">  </w:t>
      </w:r>
      <w:r>
        <w:t>«Современная</w:t>
      </w:r>
      <w:r>
        <w:rPr>
          <w:spacing w:val="39"/>
        </w:rPr>
        <w:t xml:space="preserve">  </w:t>
      </w:r>
      <w:r>
        <w:t>музыкальная</w:t>
      </w:r>
      <w:r>
        <w:rPr>
          <w:spacing w:val="40"/>
        </w:rPr>
        <w:t xml:space="preserve">  </w:t>
      </w:r>
      <w:r>
        <w:rPr>
          <w:spacing w:val="-2"/>
        </w:rPr>
        <w:t>культура»</w:t>
      </w:r>
    </w:p>
    <w:p w14:paraId="7C86DC5D" w14:textId="77777777" w:rsidR="0049640F" w:rsidRDefault="0059390D">
      <w:pPr>
        <w:pStyle w:val="a3"/>
      </w:pPr>
      <w:r>
        <w:t>обучающийся</w:t>
      </w:r>
      <w:r>
        <w:rPr>
          <w:spacing w:val="-4"/>
        </w:rPr>
        <w:t xml:space="preserve"> </w:t>
      </w:r>
      <w:r>
        <w:rPr>
          <w:spacing w:val="-2"/>
        </w:rPr>
        <w:t>научится:</w:t>
      </w:r>
    </w:p>
    <w:p w14:paraId="5CC0C907" w14:textId="77777777" w:rsidR="0049640F" w:rsidRDefault="0059390D">
      <w:pPr>
        <w:pStyle w:val="a3"/>
        <w:ind w:right="424"/>
      </w:pPr>
      <w:r>
        <w:t>различать</w:t>
      </w:r>
      <w:r>
        <w:rPr>
          <w:spacing w:val="-8"/>
        </w:rPr>
        <w:t xml:space="preserve"> </w:t>
      </w:r>
      <w:r>
        <w:t>разнообразные</w:t>
      </w:r>
      <w:r>
        <w:rPr>
          <w:spacing w:val="-11"/>
        </w:rPr>
        <w:t xml:space="preserve"> </w:t>
      </w:r>
      <w:r>
        <w:t>виды</w:t>
      </w:r>
      <w:r>
        <w:rPr>
          <w:spacing w:val="-9"/>
        </w:rPr>
        <w:t xml:space="preserve"> </w:t>
      </w:r>
      <w:r>
        <w:t>и</w:t>
      </w:r>
      <w:r>
        <w:rPr>
          <w:spacing w:val="-8"/>
        </w:rPr>
        <w:t xml:space="preserve"> </w:t>
      </w:r>
      <w:r>
        <w:t>жанры</w:t>
      </w:r>
      <w:r>
        <w:rPr>
          <w:spacing w:val="-10"/>
        </w:rPr>
        <w:t xml:space="preserve"> </w:t>
      </w:r>
      <w:r>
        <w:t>современной</w:t>
      </w:r>
      <w:r>
        <w:rPr>
          <w:spacing w:val="-8"/>
        </w:rPr>
        <w:t xml:space="preserve"> </w:t>
      </w:r>
      <w:r>
        <w:t>музыкальной</w:t>
      </w:r>
      <w:r>
        <w:rPr>
          <w:spacing w:val="-11"/>
        </w:rPr>
        <w:t xml:space="preserve"> </w:t>
      </w:r>
      <w:r>
        <w:t>культуры,</w:t>
      </w:r>
      <w:r>
        <w:rPr>
          <w:spacing w:val="-9"/>
        </w:rPr>
        <w:t xml:space="preserve"> </w:t>
      </w:r>
      <w:r>
        <w:t>стремиться</w:t>
      </w:r>
      <w:r>
        <w:rPr>
          <w:spacing w:val="-12"/>
        </w:rPr>
        <w:t xml:space="preserve"> </w:t>
      </w:r>
      <w:r>
        <w:t>к расширению музыкального кругозора;</w:t>
      </w:r>
    </w:p>
    <w:p w14:paraId="6AED0B73" w14:textId="77777777" w:rsidR="0049640F" w:rsidRDefault="0059390D">
      <w:pPr>
        <w:pStyle w:val="a3"/>
        <w:ind w:right="425"/>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2DD28ED" w14:textId="77777777" w:rsidR="0049640F" w:rsidRDefault="0059390D">
      <w:pPr>
        <w:pStyle w:val="a3"/>
        <w:spacing w:before="1"/>
        <w:ind w:right="42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1977C02D" w14:textId="77777777" w:rsidR="0049640F" w:rsidRDefault="0059390D">
      <w:pPr>
        <w:pStyle w:val="a3"/>
      </w:pPr>
      <w:r>
        <w:t>исполнять</w:t>
      </w:r>
      <w:r>
        <w:rPr>
          <w:spacing w:val="-7"/>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соблюдая</w:t>
      </w:r>
      <w:r>
        <w:rPr>
          <w:spacing w:val="-5"/>
        </w:rPr>
        <w:t xml:space="preserve"> </w:t>
      </w:r>
      <w:r>
        <w:t>певческую</w:t>
      </w:r>
      <w:r>
        <w:rPr>
          <w:spacing w:val="-5"/>
        </w:rPr>
        <w:t xml:space="preserve"> </w:t>
      </w:r>
      <w:r>
        <w:t>культуру</w:t>
      </w:r>
      <w:r>
        <w:rPr>
          <w:spacing w:val="-4"/>
        </w:rPr>
        <w:t xml:space="preserve"> </w:t>
      </w:r>
      <w:r>
        <w:rPr>
          <w:spacing w:val="-2"/>
        </w:rPr>
        <w:t>звука.</w:t>
      </w:r>
    </w:p>
    <w:p w14:paraId="22143B0B" w14:textId="77777777" w:rsidR="0049640F" w:rsidRDefault="0059390D">
      <w:pPr>
        <w:ind w:left="143" w:firstLine="566"/>
        <w:rPr>
          <w:sz w:val="24"/>
        </w:rPr>
      </w:pPr>
      <w:r>
        <w:rPr>
          <w:b/>
          <w:sz w:val="24"/>
        </w:rPr>
        <w:t xml:space="preserve">К концу изучения модуля № 8 «Музыкальная грамота» </w:t>
      </w:r>
      <w:r>
        <w:rPr>
          <w:sz w:val="24"/>
        </w:rPr>
        <w:t>обучающийся научится: классифицировать</w:t>
      </w:r>
      <w:r>
        <w:rPr>
          <w:spacing w:val="34"/>
          <w:sz w:val="24"/>
        </w:rPr>
        <w:t xml:space="preserve"> </w:t>
      </w:r>
      <w:r>
        <w:rPr>
          <w:sz w:val="24"/>
        </w:rPr>
        <w:t>звуки:</w:t>
      </w:r>
      <w:r>
        <w:rPr>
          <w:spacing w:val="34"/>
          <w:sz w:val="24"/>
        </w:rPr>
        <w:t xml:space="preserve"> </w:t>
      </w:r>
      <w:r>
        <w:rPr>
          <w:sz w:val="24"/>
        </w:rPr>
        <w:t>шумовые</w:t>
      </w:r>
      <w:r>
        <w:rPr>
          <w:spacing w:val="33"/>
          <w:sz w:val="24"/>
        </w:rPr>
        <w:t xml:space="preserve"> </w:t>
      </w:r>
      <w:r>
        <w:rPr>
          <w:sz w:val="24"/>
        </w:rPr>
        <w:t>и</w:t>
      </w:r>
      <w:r>
        <w:rPr>
          <w:spacing w:val="35"/>
          <w:sz w:val="24"/>
        </w:rPr>
        <w:t xml:space="preserve"> </w:t>
      </w:r>
      <w:r>
        <w:rPr>
          <w:sz w:val="24"/>
        </w:rPr>
        <w:t>музыкальные,</w:t>
      </w:r>
      <w:r>
        <w:rPr>
          <w:spacing w:val="34"/>
          <w:sz w:val="24"/>
        </w:rPr>
        <w:t xml:space="preserve"> </w:t>
      </w:r>
      <w:r>
        <w:rPr>
          <w:sz w:val="24"/>
        </w:rPr>
        <w:t>длинные,</w:t>
      </w:r>
      <w:r>
        <w:rPr>
          <w:spacing w:val="34"/>
          <w:sz w:val="24"/>
        </w:rPr>
        <w:t xml:space="preserve"> </w:t>
      </w:r>
      <w:r>
        <w:rPr>
          <w:sz w:val="24"/>
        </w:rPr>
        <w:t>короткие,</w:t>
      </w:r>
      <w:r>
        <w:rPr>
          <w:spacing w:val="34"/>
          <w:sz w:val="24"/>
        </w:rPr>
        <w:t xml:space="preserve"> </w:t>
      </w:r>
      <w:r>
        <w:rPr>
          <w:sz w:val="24"/>
        </w:rPr>
        <w:t>тихие,</w:t>
      </w:r>
      <w:r>
        <w:rPr>
          <w:spacing w:val="34"/>
          <w:sz w:val="24"/>
        </w:rPr>
        <w:t xml:space="preserve"> </w:t>
      </w:r>
      <w:r>
        <w:rPr>
          <w:sz w:val="24"/>
        </w:rPr>
        <w:t>громкие, низкие, высокие;</w:t>
      </w:r>
    </w:p>
    <w:p w14:paraId="7D29CD6A" w14:textId="77777777" w:rsidR="0049640F" w:rsidRDefault="0059390D">
      <w:pPr>
        <w:pStyle w:val="a3"/>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47BA5318" w14:textId="77777777" w:rsidR="0049640F" w:rsidRDefault="0059390D">
      <w:pPr>
        <w:pStyle w:val="a3"/>
        <w:ind w:right="1358"/>
        <w:jc w:val="left"/>
      </w:pPr>
      <w:r>
        <w:t>различать</w:t>
      </w:r>
      <w:r>
        <w:rPr>
          <w:spacing w:val="-5"/>
        </w:rPr>
        <w:t xml:space="preserve"> </w:t>
      </w:r>
      <w:r>
        <w:t>изобразительные</w:t>
      </w:r>
      <w:r>
        <w:rPr>
          <w:spacing w:val="-8"/>
        </w:rPr>
        <w:t xml:space="preserve"> </w:t>
      </w:r>
      <w:r>
        <w:t>и</w:t>
      </w:r>
      <w:r>
        <w:rPr>
          <w:spacing w:val="-6"/>
        </w:rPr>
        <w:t xml:space="preserve"> </w:t>
      </w:r>
      <w:r>
        <w:t>выразительные</w:t>
      </w:r>
      <w:r>
        <w:rPr>
          <w:spacing w:val="-8"/>
        </w:rPr>
        <w:t xml:space="preserve"> </w:t>
      </w:r>
      <w:r>
        <w:t>интонации,</w:t>
      </w:r>
      <w:r>
        <w:rPr>
          <w:spacing w:val="-9"/>
        </w:rPr>
        <w:t xml:space="preserve"> </w:t>
      </w:r>
      <w:r>
        <w:t>находить</w:t>
      </w:r>
      <w:r>
        <w:rPr>
          <w:spacing w:val="-6"/>
        </w:rPr>
        <w:t xml:space="preserve"> </w:t>
      </w:r>
      <w:r>
        <w:t>признаки сходства и различия музыкальных и речевых интонаций;</w:t>
      </w:r>
    </w:p>
    <w:p w14:paraId="521295A9" w14:textId="77777777" w:rsidR="0049640F" w:rsidRDefault="0059390D">
      <w:pPr>
        <w:pStyle w:val="a3"/>
        <w:ind w:right="421"/>
      </w:pPr>
      <w:r>
        <w:t>различать</w:t>
      </w:r>
      <w:r>
        <w:rPr>
          <w:spacing w:val="-5"/>
        </w:rPr>
        <w:t xml:space="preserve"> </w:t>
      </w:r>
      <w:r>
        <w:t>на</w:t>
      </w:r>
      <w:r>
        <w:rPr>
          <w:spacing w:val="-8"/>
        </w:rPr>
        <w:t xml:space="preserve"> </w:t>
      </w:r>
      <w:r>
        <w:t>слух</w:t>
      </w:r>
      <w:r>
        <w:rPr>
          <w:spacing w:val="-9"/>
        </w:rPr>
        <w:t xml:space="preserve"> </w:t>
      </w:r>
      <w:r>
        <w:t>принципы</w:t>
      </w:r>
      <w:r>
        <w:rPr>
          <w:spacing w:val="-10"/>
        </w:rPr>
        <w:t xml:space="preserve"> </w:t>
      </w:r>
      <w:r>
        <w:t>развития:</w:t>
      </w:r>
      <w:r>
        <w:rPr>
          <w:spacing w:val="-9"/>
        </w:rPr>
        <w:t xml:space="preserve"> </w:t>
      </w:r>
      <w:r>
        <w:t>повтор,</w:t>
      </w:r>
      <w:r>
        <w:rPr>
          <w:spacing w:val="-9"/>
        </w:rPr>
        <w:t xml:space="preserve"> </w:t>
      </w:r>
      <w:r>
        <w:t>контраст,</w:t>
      </w:r>
      <w:r>
        <w:rPr>
          <w:spacing w:val="-6"/>
        </w:rPr>
        <w:t xml:space="preserve"> </w:t>
      </w:r>
      <w:r>
        <w:t>варьирование;</w:t>
      </w:r>
      <w:r>
        <w:rPr>
          <w:spacing w:val="-6"/>
        </w:rPr>
        <w:t xml:space="preserve"> </w:t>
      </w:r>
      <w:r>
        <w:t>понимать</w:t>
      </w:r>
      <w:r>
        <w:rPr>
          <w:spacing w:val="-5"/>
        </w:rPr>
        <w:t xml:space="preserve"> </w:t>
      </w:r>
      <w:r>
        <w:t>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E045B59" w14:textId="77777777" w:rsidR="0049640F" w:rsidRDefault="0059390D">
      <w:pPr>
        <w:pStyle w:val="a3"/>
        <w:ind w:right="1680"/>
      </w:pPr>
      <w:r>
        <w:t>ориентироваться</w:t>
      </w:r>
      <w:r>
        <w:rPr>
          <w:spacing w:val="-3"/>
        </w:rPr>
        <w:t xml:space="preserve"> </w:t>
      </w:r>
      <w:r>
        <w:t>в</w:t>
      </w:r>
      <w:r>
        <w:rPr>
          <w:spacing w:val="-4"/>
        </w:rPr>
        <w:t xml:space="preserve"> </w:t>
      </w:r>
      <w:r>
        <w:t>нотной</w:t>
      </w:r>
      <w:r>
        <w:rPr>
          <w:spacing w:val="-4"/>
        </w:rPr>
        <w:t xml:space="preserve"> </w:t>
      </w:r>
      <w:r>
        <w:t>записи</w:t>
      </w:r>
      <w:r>
        <w:rPr>
          <w:spacing w:val="-3"/>
        </w:rPr>
        <w:t xml:space="preserve"> </w:t>
      </w:r>
      <w:r>
        <w:t>в</w:t>
      </w:r>
      <w:r>
        <w:rPr>
          <w:spacing w:val="-4"/>
        </w:rPr>
        <w:t xml:space="preserve"> </w:t>
      </w:r>
      <w:r>
        <w:t>пределах</w:t>
      </w:r>
      <w:r>
        <w:rPr>
          <w:spacing w:val="-3"/>
        </w:rPr>
        <w:t xml:space="preserve"> </w:t>
      </w:r>
      <w:r>
        <w:t>певческого</w:t>
      </w:r>
      <w:r>
        <w:rPr>
          <w:spacing w:val="-3"/>
        </w:rPr>
        <w:t xml:space="preserve"> </w:t>
      </w:r>
      <w:r>
        <w:t>диапазона;</w:t>
      </w:r>
      <w:r>
        <w:rPr>
          <w:spacing w:val="-3"/>
        </w:rPr>
        <w:t xml:space="preserve"> </w:t>
      </w:r>
      <w:r>
        <w:t>исполнять и создавать различные ритмические рисунки; исполнять песни с простым мелодическим рисунком.</w:t>
      </w:r>
    </w:p>
    <w:p w14:paraId="78312ED5" w14:textId="77777777" w:rsidR="0049640F" w:rsidRDefault="0059390D" w:rsidP="008A3248">
      <w:pPr>
        <w:pStyle w:val="2"/>
        <w:numPr>
          <w:ilvl w:val="2"/>
          <w:numId w:val="13"/>
        </w:numPr>
        <w:tabs>
          <w:tab w:val="left" w:pos="979"/>
        </w:tabs>
        <w:spacing w:before="256"/>
        <w:ind w:left="143" w:right="968" w:firstLine="0"/>
      </w:pPr>
      <w:bookmarkStart w:id="19" w:name="_bookmark18"/>
      <w:bookmarkEnd w:id="19"/>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5"/>
        </w:rPr>
        <w:t xml:space="preserve"> </w:t>
      </w:r>
      <w:r>
        <w:t>предмету</w:t>
      </w:r>
      <w:r>
        <w:rPr>
          <w:spacing w:val="-5"/>
        </w:rPr>
        <w:t xml:space="preserve"> </w:t>
      </w:r>
      <w:r>
        <w:t xml:space="preserve">«Труд </w:t>
      </w:r>
      <w:r>
        <w:rPr>
          <w:spacing w:val="-2"/>
        </w:rPr>
        <w:t>(технология)»</w:t>
      </w:r>
    </w:p>
    <w:p w14:paraId="11DEA8DA" w14:textId="77777777" w:rsidR="0049640F" w:rsidRDefault="0059390D">
      <w:pPr>
        <w:pStyle w:val="a3"/>
        <w:spacing w:line="276" w:lineRule="auto"/>
        <w:ind w:right="419" w:firstLine="571"/>
      </w:pPr>
      <w: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26007642" w14:textId="77777777" w:rsidR="0049640F" w:rsidRDefault="0059390D">
      <w:pPr>
        <w:pStyle w:val="a3"/>
        <w:spacing w:line="276" w:lineRule="auto"/>
        <w:ind w:right="423" w:firstLine="566"/>
      </w:pPr>
      <w:r>
        <w:t>Основной целью программы по труду (технологии)</w:t>
      </w:r>
      <w:r>
        <w:rPr>
          <w:spacing w:val="-1"/>
        </w:rPr>
        <w:t xml:space="preserve"> </w:t>
      </w:r>
      <w:r>
        <w:t>является успешная социализация обучающихся, формирование у них функциональной грамотности</w:t>
      </w:r>
      <w:r>
        <w:rPr>
          <w:spacing w:val="40"/>
        </w:rPr>
        <w:t xml:space="preserve"> </w:t>
      </w:r>
      <w:r>
        <w:t>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AC58B41" w14:textId="77777777" w:rsidR="0049640F" w:rsidRDefault="0049640F">
      <w:pPr>
        <w:pStyle w:val="a3"/>
        <w:spacing w:line="276" w:lineRule="auto"/>
        <w:sectPr w:rsidR="0049640F">
          <w:pgSz w:w="11910" w:h="16840"/>
          <w:pgMar w:top="1040" w:right="425" w:bottom="1200" w:left="1559" w:header="0" w:footer="926" w:gutter="0"/>
          <w:cols w:space="720"/>
        </w:sectPr>
      </w:pPr>
    </w:p>
    <w:p w14:paraId="077C2F2F" w14:textId="77777777" w:rsidR="0049640F" w:rsidRDefault="0059390D">
      <w:pPr>
        <w:pStyle w:val="a3"/>
        <w:spacing w:before="73" w:line="276" w:lineRule="auto"/>
        <w:ind w:right="426" w:firstLine="707"/>
      </w:pPr>
      <w:r>
        <w:lastRenderedPageBreak/>
        <w:t>Программа по труду (технологии) направлена на решение системы задач: формирование</w:t>
      </w:r>
      <w:r>
        <w:rPr>
          <w:spacing w:val="-5"/>
        </w:rPr>
        <w:t xml:space="preserve"> </w:t>
      </w:r>
      <w:r>
        <w:t>общих</w:t>
      </w:r>
      <w:r>
        <w:rPr>
          <w:spacing w:val="-4"/>
        </w:rPr>
        <w:t xml:space="preserve"> </w:t>
      </w:r>
      <w:r>
        <w:t>представлений</w:t>
      </w:r>
      <w:r>
        <w:rPr>
          <w:spacing w:val="-4"/>
        </w:rPr>
        <w:t xml:space="preserve"> </w:t>
      </w:r>
      <w:r>
        <w:t>о</w:t>
      </w:r>
      <w:r>
        <w:rPr>
          <w:spacing w:val="-4"/>
        </w:rPr>
        <w:t xml:space="preserve"> </w:t>
      </w:r>
      <w:r>
        <w:t>культуре</w:t>
      </w:r>
      <w:r>
        <w:rPr>
          <w:spacing w:val="-4"/>
        </w:rPr>
        <w:t xml:space="preserve"> </w:t>
      </w:r>
      <w:r>
        <w:t>и</w:t>
      </w:r>
      <w:r>
        <w:rPr>
          <w:spacing w:val="-4"/>
        </w:rPr>
        <w:t xml:space="preserve"> </w:t>
      </w:r>
      <w:r>
        <w:t>организации</w:t>
      </w:r>
      <w:r>
        <w:rPr>
          <w:spacing w:val="-4"/>
        </w:rPr>
        <w:t xml:space="preserve"> </w:t>
      </w:r>
      <w:r>
        <w:t>трудовой</w:t>
      </w:r>
      <w:r>
        <w:rPr>
          <w:spacing w:val="-4"/>
        </w:rPr>
        <w:t xml:space="preserve"> </w:t>
      </w:r>
      <w:r>
        <w:t>деятельности</w:t>
      </w:r>
      <w:r>
        <w:rPr>
          <w:spacing w:val="-3"/>
        </w:rPr>
        <w:t xml:space="preserve"> </w:t>
      </w:r>
      <w:r>
        <w:t>как важной части общей культуры человека;</w:t>
      </w:r>
    </w:p>
    <w:p w14:paraId="422AC736" w14:textId="77777777" w:rsidR="0049640F" w:rsidRDefault="0059390D">
      <w:pPr>
        <w:pStyle w:val="a3"/>
        <w:spacing w:before="1" w:line="276" w:lineRule="auto"/>
        <w:ind w:right="425"/>
      </w:pPr>
      <w: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spacing w:val="40"/>
        </w:rPr>
        <w:t xml:space="preserve"> </w:t>
      </w:r>
      <w:r>
        <w:t>с миром природы, правилах и технологиях создания, исторически развивающихся и современных производствах и профессиях;</w:t>
      </w:r>
    </w:p>
    <w:p w14:paraId="7E2931BD" w14:textId="77777777" w:rsidR="0049640F" w:rsidRDefault="0059390D">
      <w:pPr>
        <w:pStyle w:val="a3"/>
        <w:spacing w:line="276" w:lineRule="auto"/>
        <w:ind w:right="424"/>
      </w:pPr>
      <w:r>
        <w:t>формирование основ чертежно-графической грамотности, умения работать</w:t>
      </w:r>
      <w:r>
        <w:rPr>
          <w:spacing w:val="40"/>
        </w:rPr>
        <w:t xml:space="preserve"> </w:t>
      </w:r>
      <w:r>
        <w:t>с простейшей технологической документацией (рисунок, чертеж, эскиз, схема);</w:t>
      </w:r>
    </w:p>
    <w:p w14:paraId="0D6618AC" w14:textId="77777777" w:rsidR="0049640F" w:rsidRDefault="0059390D">
      <w:pPr>
        <w:pStyle w:val="a3"/>
        <w:spacing w:before="2" w:line="276" w:lineRule="auto"/>
        <w:ind w:right="430"/>
      </w:pPr>
      <w:r>
        <w:t>формирование элементарных знаний и представлений о различных материалах, технологиях их обработки и соответствующих умений;</w:t>
      </w:r>
    </w:p>
    <w:p w14:paraId="20CD3F73" w14:textId="77777777" w:rsidR="0049640F" w:rsidRDefault="0059390D">
      <w:pPr>
        <w:pStyle w:val="a3"/>
        <w:spacing w:line="276" w:lineRule="auto"/>
        <w:ind w:right="429"/>
      </w:pPr>
      <w:r>
        <w:t>развитие сенсомоторных процессов, психомоторной координации, глазомера через формирование практических умений;</w:t>
      </w:r>
    </w:p>
    <w:p w14:paraId="7D07E4C2" w14:textId="77777777" w:rsidR="0049640F" w:rsidRDefault="0059390D">
      <w:pPr>
        <w:pStyle w:val="a3"/>
        <w:spacing w:line="276" w:lineRule="auto"/>
        <w:ind w:right="425"/>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32DFD958" w14:textId="77777777" w:rsidR="0049640F" w:rsidRDefault="0059390D">
      <w:pPr>
        <w:pStyle w:val="a3"/>
        <w:spacing w:line="276" w:lineRule="auto"/>
        <w:ind w:right="427"/>
      </w:pPr>
      <w: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w:t>
      </w:r>
      <w:r>
        <w:rPr>
          <w:spacing w:val="-2"/>
        </w:rPr>
        <w:t>заданий;</w:t>
      </w:r>
    </w:p>
    <w:p w14:paraId="50A1C9FA" w14:textId="77777777" w:rsidR="0049640F" w:rsidRDefault="0059390D">
      <w:pPr>
        <w:pStyle w:val="a3"/>
        <w:spacing w:line="276" w:lineRule="auto"/>
        <w:ind w:right="427"/>
      </w:pPr>
      <w:r>
        <w:t>развитие гибкости и вариативности мышления, способностей</w:t>
      </w:r>
      <w:r>
        <w:rPr>
          <w:spacing w:val="40"/>
        </w:rPr>
        <w:t xml:space="preserve"> </w:t>
      </w:r>
      <w:r>
        <w:t xml:space="preserve">к изобретательской </w:t>
      </w:r>
      <w:r>
        <w:rPr>
          <w:spacing w:val="-2"/>
        </w:rPr>
        <w:t>деятельности;</w:t>
      </w:r>
    </w:p>
    <w:p w14:paraId="69CE60D2" w14:textId="77777777" w:rsidR="0049640F" w:rsidRDefault="0059390D">
      <w:pPr>
        <w:pStyle w:val="a3"/>
        <w:spacing w:line="276" w:lineRule="auto"/>
        <w:ind w:right="425"/>
      </w:pPr>
      <w:r>
        <w:t>воспитание</w:t>
      </w:r>
      <w:r>
        <w:rPr>
          <w:spacing w:val="-15"/>
        </w:rPr>
        <w:t xml:space="preserve"> </w:t>
      </w:r>
      <w:r>
        <w:t>уважительного</w:t>
      </w:r>
      <w:r>
        <w:rPr>
          <w:spacing w:val="-15"/>
        </w:rPr>
        <w:t xml:space="preserve"> </w:t>
      </w:r>
      <w:r>
        <w:t>отношения</w:t>
      </w:r>
      <w:r>
        <w:rPr>
          <w:spacing w:val="-15"/>
        </w:rPr>
        <w:t xml:space="preserve"> </w:t>
      </w:r>
      <w:r>
        <w:t>к</w:t>
      </w:r>
      <w:r>
        <w:rPr>
          <w:spacing w:val="-15"/>
        </w:rPr>
        <w:t xml:space="preserve"> </w:t>
      </w:r>
      <w:r>
        <w:t>людям</w:t>
      </w:r>
      <w:r>
        <w:rPr>
          <w:spacing w:val="-15"/>
        </w:rPr>
        <w:t xml:space="preserve"> </w:t>
      </w:r>
      <w:r>
        <w:t>труда,</w:t>
      </w:r>
      <w:r>
        <w:rPr>
          <w:spacing w:val="-15"/>
        </w:rPr>
        <w:t xml:space="preserve"> </w:t>
      </w:r>
      <w:r>
        <w:t>к</w:t>
      </w:r>
      <w:r>
        <w:rPr>
          <w:spacing w:val="-15"/>
        </w:rPr>
        <w:t xml:space="preserve"> </w:t>
      </w:r>
      <w:r>
        <w:t>культурным</w:t>
      </w:r>
      <w:r>
        <w:rPr>
          <w:spacing w:val="-15"/>
        </w:rPr>
        <w:t xml:space="preserve"> </w:t>
      </w:r>
      <w:r>
        <w:t>традициям,</w:t>
      </w:r>
      <w:r>
        <w:rPr>
          <w:spacing w:val="-15"/>
        </w:rPr>
        <w:t xml:space="preserve"> </w:t>
      </w:r>
      <w:r>
        <w:t>понимания ценности предшествующих культур, отраженных</w:t>
      </w:r>
      <w:r>
        <w:rPr>
          <w:spacing w:val="40"/>
        </w:rPr>
        <w:t xml:space="preserve"> </w:t>
      </w:r>
      <w:r>
        <w:t>в материальном мире; воспитание понимания социального значения разных профессий, важности</w:t>
      </w:r>
    </w:p>
    <w:p w14:paraId="2D6552CC" w14:textId="77777777" w:rsidR="0049640F" w:rsidRDefault="0059390D">
      <w:pPr>
        <w:pStyle w:val="a3"/>
      </w:pPr>
      <w:r>
        <w:t>ответственного</w:t>
      </w:r>
      <w:r>
        <w:rPr>
          <w:spacing w:val="-3"/>
        </w:rPr>
        <w:t xml:space="preserve"> </w:t>
      </w:r>
      <w:r>
        <w:t>отношения</w:t>
      </w:r>
      <w:r>
        <w:rPr>
          <w:spacing w:val="-3"/>
        </w:rPr>
        <w:t xml:space="preserve"> </w:t>
      </w:r>
      <w:r>
        <w:t>каждого</w:t>
      </w:r>
      <w:r>
        <w:rPr>
          <w:spacing w:val="-3"/>
        </w:rPr>
        <w:t xml:space="preserve"> </w:t>
      </w:r>
      <w:r>
        <w:t>за</w:t>
      </w:r>
      <w:r>
        <w:rPr>
          <w:spacing w:val="-2"/>
        </w:rPr>
        <w:t xml:space="preserve"> </w:t>
      </w:r>
      <w:r>
        <w:t>результаты</w:t>
      </w:r>
      <w:r>
        <w:rPr>
          <w:spacing w:val="-2"/>
        </w:rPr>
        <w:t xml:space="preserve"> труда;</w:t>
      </w:r>
    </w:p>
    <w:p w14:paraId="23263547" w14:textId="77777777" w:rsidR="0049640F" w:rsidRDefault="0059390D">
      <w:pPr>
        <w:pStyle w:val="a3"/>
        <w:spacing w:before="41"/>
      </w:pPr>
      <w:r>
        <w:t>воспитание</w:t>
      </w:r>
      <w:r>
        <w:rPr>
          <w:spacing w:val="-4"/>
        </w:rPr>
        <w:t xml:space="preserve"> </w:t>
      </w:r>
      <w:r>
        <w:t>готовности</w:t>
      </w:r>
      <w:r>
        <w:rPr>
          <w:spacing w:val="-4"/>
        </w:rPr>
        <w:t xml:space="preserve"> </w:t>
      </w:r>
      <w:r>
        <w:t>участия</w:t>
      </w:r>
      <w:r>
        <w:rPr>
          <w:spacing w:val="-3"/>
        </w:rPr>
        <w:t xml:space="preserve"> </w:t>
      </w:r>
      <w:r>
        <w:t>в</w:t>
      </w:r>
      <w:r>
        <w:rPr>
          <w:spacing w:val="-3"/>
        </w:rPr>
        <w:t xml:space="preserve"> </w:t>
      </w:r>
      <w:r>
        <w:t>трудовых</w:t>
      </w:r>
      <w:r>
        <w:rPr>
          <w:spacing w:val="-3"/>
        </w:rPr>
        <w:t xml:space="preserve"> </w:t>
      </w:r>
      <w:r>
        <w:t>делах</w:t>
      </w:r>
      <w:r>
        <w:rPr>
          <w:spacing w:val="-2"/>
        </w:rPr>
        <w:t xml:space="preserve"> </w:t>
      </w:r>
      <w:r>
        <w:t>школьного</w:t>
      </w:r>
      <w:r>
        <w:rPr>
          <w:spacing w:val="-2"/>
        </w:rPr>
        <w:t xml:space="preserve"> коллектива;</w:t>
      </w:r>
    </w:p>
    <w:p w14:paraId="0BD69E1E" w14:textId="77777777" w:rsidR="0049640F" w:rsidRDefault="0059390D">
      <w:pPr>
        <w:pStyle w:val="a3"/>
        <w:spacing w:before="41" w:line="276" w:lineRule="auto"/>
        <w:ind w:right="426"/>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w:t>
      </w:r>
      <w:r>
        <w:rPr>
          <w:spacing w:val="-2"/>
        </w:rPr>
        <w:t xml:space="preserve"> </w:t>
      </w:r>
      <w:r>
        <w:t>к</w:t>
      </w:r>
      <w:r>
        <w:rPr>
          <w:spacing w:val="-4"/>
        </w:rPr>
        <w:t xml:space="preserve"> </w:t>
      </w:r>
      <w:r>
        <w:t>продуктивной</w:t>
      </w:r>
      <w:r>
        <w:rPr>
          <w:spacing w:val="-1"/>
        </w:rPr>
        <w:t xml:space="preserve"> </w:t>
      </w:r>
      <w:r>
        <w:t>созидательной</w:t>
      </w:r>
      <w:r>
        <w:rPr>
          <w:spacing w:val="-1"/>
        </w:rPr>
        <w:t xml:space="preserve"> </w:t>
      </w:r>
      <w:r>
        <w:t>деятельности,</w:t>
      </w:r>
      <w:r>
        <w:rPr>
          <w:spacing w:val="-2"/>
        </w:rPr>
        <w:t xml:space="preserve"> </w:t>
      </w:r>
      <w:r>
        <w:t>мотивации</w:t>
      </w:r>
      <w:r>
        <w:rPr>
          <w:spacing w:val="-1"/>
        </w:rPr>
        <w:t xml:space="preserve"> </w:t>
      </w:r>
      <w:r>
        <w:t>успеха</w:t>
      </w:r>
      <w:r>
        <w:rPr>
          <w:spacing w:val="-3"/>
        </w:rPr>
        <w:t xml:space="preserve"> </w:t>
      </w:r>
      <w:r>
        <w:t>и</w:t>
      </w:r>
      <w:r>
        <w:rPr>
          <w:spacing w:val="-1"/>
        </w:rPr>
        <w:t xml:space="preserve"> </w:t>
      </w:r>
      <w:r>
        <w:t>достижений, стремления</w:t>
      </w:r>
      <w:r>
        <w:rPr>
          <w:spacing w:val="40"/>
        </w:rPr>
        <w:t xml:space="preserve"> </w:t>
      </w:r>
      <w:r>
        <w:t>к творческой самореализации;</w:t>
      </w:r>
    </w:p>
    <w:p w14:paraId="437C96A7" w14:textId="77777777" w:rsidR="0049640F" w:rsidRDefault="0059390D">
      <w:pPr>
        <w:pStyle w:val="a3"/>
        <w:spacing w:before="1" w:line="276" w:lineRule="auto"/>
        <w:ind w:right="420"/>
      </w:pPr>
      <w:r>
        <w:t>становление экологического сознания, внимательного и вдумчивого отношения к окружающей природе, осознание взаимосвязи рукотворного мира</w:t>
      </w:r>
      <w:r>
        <w:rPr>
          <w:spacing w:val="40"/>
        </w:rPr>
        <w:t xml:space="preserve"> </w:t>
      </w:r>
      <w:r>
        <w:t>с миром природы;</w:t>
      </w:r>
    </w:p>
    <w:p w14:paraId="1DAC4F86" w14:textId="77777777" w:rsidR="0049640F" w:rsidRDefault="0059390D">
      <w:pPr>
        <w:pStyle w:val="a3"/>
        <w:spacing w:line="276" w:lineRule="auto"/>
        <w:ind w:right="426"/>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6738CC3" w14:textId="77777777" w:rsidR="0049640F" w:rsidRDefault="0059390D">
      <w:pPr>
        <w:pStyle w:val="a3"/>
        <w:spacing w:before="1" w:line="276" w:lineRule="auto"/>
        <w:ind w:right="423" w:firstLine="571"/>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49EC00D0" w14:textId="77777777" w:rsidR="0049640F" w:rsidRDefault="0059390D" w:rsidP="008A3248">
      <w:pPr>
        <w:pStyle w:val="a6"/>
        <w:numPr>
          <w:ilvl w:val="0"/>
          <w:numId w:val="11"/>
        </w:numPr>
        <w:tabs>
          <w:tab w:val="left" w:pos="850"/>
        </w:tabs>
        <w:ind w:left="850" w:hanging="707"/>
        <w:rPr>
          <w:sz w:val="24"/>
        </w:rPr>
      </w:pPr>
      <w:r>
        <w:rPr>
          <w:sz w:val="24"/>
        </w:rPr>
        <w:t>Технологии,</w:t>
      </w:r>
      <w:r>
        <w:rPr>
          <w:spacing w:val="-6"/>
          <w:sz w:val="24"/>
        </w:rPr>
        <w:t xml:space="preserve"> </w:t>
      </w:r>
      <w:r>
        <w:rPr>
          <w:sz w:val="24"/>
        </w:rPr>
        <w:t>профессии</w:t>
      </w:r>
      <w:r>
        <w:rPr>
          <w:spacing w:val="-3"/>
          <w:sz w:val="24"/>
        </w:rPr>
        <w:t xml:space="preserve"> </w:t>
      </w:r>
      <w:r>
        <w:rPr>
          <w:sz w:val="24"/>
        </w:rPr>
        <w:t>и</w:t>
      </w:r>
      <w:r>
        <w:rPr>
          <w:spacing w:val="-3"/>
          <w:sz w:val="24"/>
        </w:rPr>
        <w:t xml:space="preserve"> </w:t>
      </w:r>
      <w:r>
        <w:rPr>
          <w:spacing w:val="-2"/>
          <w:sz w:val="24"/>
        </w:rPr>
        <w:t>производства.</w:t>
      </w:r>
    </w:p>
    <w:p w14:paraId="7DE7FBA8" w14:textId="77777777" w:rsidR="0049640F" w:rsidRDefault="0059390D" w:rsidP="008A3248">
      <w:pPr>
        <w:pStyle w:val="a6"/>
        <w:numPr>
          <w:ilvl w:val="0"/>
          <w:numId w:val="11"/>
        </w:numPr>
        <w:tabs>
          <w:tab w:val="left" w:pos="850"/>
        </w:tabs>
        <w:spacing w:before="24" w:line="264" w:lineRule="auto"/>
        <w:ind w:left="143" w:right="427" w:firstLine="0"/>
        <w:rPr>
          <w:sz w:val="24"/>
        </w:rPr>
      </w:pPr>
      <w:r>
        <w:rPr>
          <w:sz w:val="24"/>
        </w:rPr>
        <w:t>Технологии ручной обработки материалов: работы с бумагой и картоном,</w:t>
      </w:r>
      <w:r>
        <w:rPr>
          <w:spacing w:val="40"/>
          <w:sz w:val="24"/>
        </w:rPr>
        <w:t xml:space="preserve"> </w:t>
      </w:r>
      <w:r>
        <w:rPr>
          <w:sz w:val="24"/>
        </w:rPr>
        <w:t>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47AE62E7" w14:textId="77777777" w:rsidR="0049640F" w:rsidRDefault="0059390D" w:rsidP="008A3248">
      <w:pPr>
        <w:pStyle w:val="a6"/>
        <w:numPr>
          <w:ilvl w:val="0"/>
          <w:numId w:val="11"/>
        </w:numPr>
        <w:tabs>
          <w:tab w:val="left" w:pos="850"/>
        </w:tabs>
        <w:spacing w:before="3" w:line="266" w:lineRule="auto"/>
        <w:ind w:left="143" w:right="419" w:firstLine="0"/>
        <w:rPr>
          <w:sz w:val="24"/>
        </w:rPr>
      </w:pPr>
      <w:r>
        <w:rPr>
          <w:sz w:val="24"/>
        </w:rPr>
        <w:t>Конструирование</w:t>
      </w:r>
      <w:r>
        <w:rPr>
          <w:spacing w:val="-15"/>
          <w:sz w:val="24"/>
        </w:rPr>
        <w:t xml:space="preserve"> </w:t>
      </w:r>
      <w:r>
        <w:rPr>
          <w:sz w:val="24"/>
        </w:rPr>
        <w:t>и</w:t>
      </w:r>
      <w:r>
        <w:rPr>
          <w:spacing w:val="-15"/>
          <w:sz w:val="24"/>
        </w:rPr>
        <w:t xml:space="preserve"> </w:t>
      </w:r>
      <w:r>
        <w:rPr>
          <w:sz w:val="24"/>
        </w:rPr>
        <w:t>моделирование:</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конструктором</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08150FF6" w14:textId="77777777" w:rsidR="0049640F" w:rsidRDefault="0049640F">
      <w:pPr>
        <w:pStyle w:val="a6"/>
        <w:spacing w:line="266" w:lineRule="auto"/>
        <w:rPr>
          <w:sz w:val="24"/>
        </w:rPr>
        <w:sectPr w:rsidR="0049640F">
          <w:pgSz w:w="11910" w:h="16840"/>
          <w:pgMar w:top="1040" w:right="425" w:bottom="1200" w:left="1559" w:header="0" w:footer="926" w:gutter="0"/>
          <w:cols w:space="720"/>
        </w:sectPr>
      </w:pPr>
    </w:p>
    <w:p w14:paraId="2B121441" w14:textId="77777777" w:rsidR="0049640F" w:rsidRDefault="0059390D" w:rsidP="008A3248">
      <w:pPr>
        <w:pStyle w:val="a6"/>
        <w:numPr>
          <w:ilvl w:val="0"/>
          <w:numId w:val="11"/>
        </w:numPr>
        <w:tabs>
          <w:tab w:val="left" w:pos="850"/>
        </w:tabs>
        <w:spacing w:before="75" w:line="256" w:lineRule="auto"/>
        <w:ind w:left="143" w:right="422" w:firstLine="0"/>
        <w:rPr>
          <w:sz w:val="24"/>
        </w:rPr>
      </w:pPr>
      <w:r>
        <w:rPr>
          <w:sz w:val="24"/>
        </w:rPr>
        <w:lastRenderedPageBreak/>
        <w:t xml:space="preserve">ИКТ (с учетом возможностей материально-технической базы образовательной </w:t>
      </w:r>
      <w:r>
        <w:rPr>
          <w:spacing w:val="-2"/>
          <w:sz w:val="24"/>
        </w:rPr>
        <w:t>организации).</w:t>
      </w:r>
    </w:p>
    <w:p w14:paraId="6F9FCAD1" w14:textId="77777777" w:rsidR="0049640F" w:rsidRDefault="0059390D">
      <w:pPr>
        <w:pStyle w:val="a3"/>
        <w:spacing w:before="16" w:line="276" w:lineRule="auto"/>
        <w:ind w:right="424" w:firstLine="571"/>
      </w:pPr>
      <w: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14:paraId="60349F85" w14:textId="77777777" w:rsidR="0049640F" w:rsidRDefault="0059390D">
      <w:pPr>
        <w:pStyle w:val="a3"/>
        <w:spacing w:line="276" w:lineRule="auto"/>
        <w:ind w:right="418" w:firstLine="571"/>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w:t>
      </w:r>
      <w:r>
        <w:rPr>
          <w:spacing w:val="-8"/>
        </w:rPr>
        <w:t xml:space="preserve"> </w:t>
      </w:r>
      <w:r>
        <w:t>телами,</w:t>
      </w:r>
      <w:r>
        <w:rPr>
          <w:spacing w:val="-8"/>
        </w:rPr>
        <w:t xml:space="preserve"> </w:t>
      </w:r>
      <w:r>
        <w:t>именованными</w:t>
      </w:r>
      <w:r>
        <w:rPr>
          <w:spacing w:val="-7"/>
        </w:rPr>
        <w:t xml:space="preserve"> </w:t>
      </w:r>
      <w:r>
        <w:t>числами),</w:t>
      </w:r>
      <w:r>
        <w:rPr>
          <w:spacing w:val="-9"/>
        </w:rPr>
        <w:t xml:space="preserve"> </w:t>
      </w:r>
      <w:r>
        <w:t>«Изобразительное</w:t>
      </w:r>
      <w:r>
        <w:rPr>
          <w:spacing w:val="-9"/>
        </w:rPr>
        <w:t xml:space="preserve"> </w:t>
      </w:r>
      <w:r>
        <w:t>искусство»</w:t>
      </w:r>
      <w:r>
        <w:rPr>
          <w:spacing w:val="-8"/>
        </w:rPr>
        <w:t xml:space="preserve"> </w:t>
      </w:r>
      <w:r>
        <w:t>(использование средств художественной выразительности, законов и правил декоративно-прикладного искусства</w:t>
      </w:r>
      <w:r>
        <w:rPr>
          <w:spacing w:val="40"/>
        </w:rPr>
        <w:t xml:space="preserve"> </w:t>
      </w:r>
      <w:r>
        <w:t>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w:t>
      </w:r>
      <w:r>
        <w:rPr>
          <w:spacing w:val="-15"/>
        </w:rPr>
        <w:t xml:space="preserve"> </w:t>
      </w:r>
      <w:r>
        <w:t>речевой</w:t>
      </w:r>
      <w:r>
        <w:rPr>
          <w:spacing w:val="-15"/>
        </w:rPr>
        <w:t xml:space="preserve"> </w:t>
      </w:r>
      <w:r>
        <w:t>деятельности</w:t>
      </w:r>
      <w:r>
        <w:rPr>
          <w:spacing w:val="-15"/>
        </w:rPr>
        <w:t xml:space="preserve"> </w:t>
      </w:r>
      <w:r>
        <w:t>и</w:t>
      </w:r>
      <w:r>
        <w:rPr>
          <w:spacing w:val="-15"/>
        </w:rPr>
        <w:t xml:space="preserve"> </w:t>
      </w:r>
      <w:r>
        <w:t>основных</w:t>
      </w:r>
      <w:r>
        <w:rPr>
          <w:spacing w:val="-15"/>
        </w:rPr>
        <w:t xml:space="preserve"> </w:t>
      </w:r>
      <w:r>
        <w:t>типов</w:t>
      </w:r>
      <w:r>
        <w:rPr>
          <w:spacing w:val="-15"/>
        </w:rPr>
        <w:t xml:space="preserve"> </w:t>
      </w:r>
      <w:r>
        <w:t>учебных</w:t>
      </w:r>
      <w:r>
        <w:rPr>
          <w:spacing w:val="-15"/>
        </w:rPr>
        <w:t xml:space="preserve"> </w:t>
      </w:r>
      <w:r>
        <w:t>текстов</w:t>
      </w:r>
      <w:r>
        <w:rPr>
          <w:spacing w:val="18"/>
        </w:rPr>
        <w:t xml:space="preserve"> </w:t>
      </w:r>
      <w:r>
        <w:t>в</w:t>
      </w:r>
      <w:r>
        <w:rPr>
          <w:spacing w:val="-15"/>
        </w:rPr>
        <w:t xml:space="preserve"> </w:t>
      </w:r>
      <w:r>
        <w:t>процессе</w:t>
      </w:r>
      <w:r>
        <w:rPr>
          <w:spacing w:val="-15"/>
        </w:rPr>
        <w:t xml:space="preserve"> </w:t>
      </w:r>
      <w:r>
        <w:t>анализа</w:t>
      </w:r>
      <w:r>
        <w:rPr>
          <w:spacing w:val="-15"/>
        </w:rPr>
        <w:t xml:space="preserve"> </w:t>
      </w:r>
      <w:r>
        <w:t>заданий и обсуждения результатов практической деятельности), «Литературное чтение» (работа с текстами для создания образа, реализуемого</w:t>
      </w:r>
      <w:r>
        <w:rPr>
          <w:spacing w:val="40"/>
        </w:rPr>
        <w:t xml:space="preserve"> </w:t>
      </w:r>
      <w:r>
        <w:t>в изделии).</w:t>
      </w:r>
    </w:p>
    <w:p w14:paraId="5DD8AB39" w14:textId="77777777" w:rsidR="0049640F" w:rsidRDefault="0059390D">
      <w:pPr>
        <w:pStyle w:val="a3"/>
        <w:spacing w:line="259" w:lineRule="auto"/>
        <w:ind w:right="422" w:firstLine="707"/>
      </w:pPr>
      <w:r>
        <w:t>Общее число часов, рекомендованных для изучения по предмету «Труд (технология)»</w:t>
      </w:r>
      <w:r>
        <w:rPr>
          <w:spacing w:val="-8"/>
        </w:rPr>
        <w:t xml:space="preserve"> </w:t>
      </w:r>
      <w:r>
        <w:t>–</w:t>
      </w:r>
      <w:r>
        <w:rPr>
          <w:spacing w:val="-7"/>
        </w:rPr>
        <w:t xml:space="preserve"> </w:t>
      </w:r>
      <w:r>
        <w:t>135</w:t>
      </w:r>
      <w:r>
        <w:rPr>
          <w:spacing w:val="-7"/>
        </w:rPr>
        <w:t xml:space="preserve"> </w:t>
      </w:r>
      <w:r>
        <w:t>часов:</w:t>
      </w:r>
      <w:r>
        <w:rPr>
          <w:spacing w:val="-7"/>
        </w:rPr>
        <w:t xml:space="preserve"> </w:t>
      </w:r>
      <w:r>
        <w:t>в</w:t>
      </w:r>
      <w:r>
        <w:rPr>
          <w:spacing w:val="-8"/>
        </w:rPr>
        <w:t xml:space="preserve"> </w:t>
      </w:r>
      <w:r>
        <w:t>1</w:t>
      </w:r>
      <w:r>
        <w:rPr>
          <w:spacing w:val="-7"/>
        </w:rPr>
        <w:t xml:space="preserve"> </w:t>
      </w:r>
      <w:r>
        <w:t>классе</w:t>
      </w:r>
      <w:r>
        <w:rPr>
          <w:spacing w:val="-8"/>
        </w:rPr>
        <w:t xml:space="preserve"> </w:t>
      </w:r>
      <w:r>
        <w:t>–</w:t>
      </w:r>
      <w:r>
        <w:rPr>
          <w:spacing w:val="-7"/>
        </w:rPr>
        <w:t xml:space="preserve"> </w:t>
      </w:r>
      <w:r>
        <w:t>33</w:t>
      </w:r>
      <w:r>
        <w:rPr>
          <w:spacing w:val="-7"/>
        </w:rPr>
        <w:t xml:space="preserve"> </w:t>
      </w:r>
      <w:r>
        <w:t>часа</w:t>
      </w:r>
      <w:r>
        <w:rPr>
          <w:spacing w:val="-6"/>
        </w:rPr>
        <w:t xml:space="preserve"> </w:t>
      </w:r>
      <w:r>
        <w:t>(1</w:t>
      </w:r>
      <w:r>
        <w:rPr>
          <w:spacing w:val="-8"/>
        </w:rPr>
        <w:t xml:space="preserve"> </w:t>
      </w:r>
      <w:r>
        <w:t>час</w:t>
      </w:r>
      <w:r>
        <w:rPr>
          <w:spacing w:val="-8"/>
        </w:rPr>
        <w:t xml:space="preserve"> </w:t>
      </w:r>
      <w:r>
        <w:t>в</w:t>
      </w:r>
      <w:r>
        <w:rPr>
          <w:spacing w:val="-8"/>
        </w:rPr>
        <w:t xml:space="preserve"> </w:t>
      </w:r>
      <w:r>
        <w:t>неделю),</w:t>
      </w:r>
      <w:r>
        <w:rPr>
          <w:spacing w:val="-6"/>
        </w:rPr>
        <w:t xml:space="preserve"> </w:t>
      </w:r>
      <w:r>
        <w:t>во</w:t>
      </w:r>
      <w:r>
        <w:rPr>
          <w:spacing w:val="-8"/>
        </w:rPr>
        <w:t xml:space="preserve"> </w:t>
      </w:r>
      <w:r>
        <w:t>2</w:t>
      </w:r>
      <w:r>
        <w:rPr>
          <w:spacing w:val="-7"/>
        </w:rPr>
        <w:t xml:space="preserve"> </w:t>
      </w:r>
      <w:r>
        <w:t>классе</w:t>
      </w:r>
      <w:r>
        <w:rPr>
          <w:spacing w:val="-7"/>
        </w:rPr>
        <w:t xml:space="preserve"> </w:t>
      </w:r>
      <w:r>
        <w:t>–</w:t>
      </w:r>
      <w:r>
        <w:rPr>
          <w:spacing w:val="40"/>
        </w:rPr>
        <w:t xml:space="preserve"> </w:t>
      </w:r>
      <w:r>
        <w:t>34</w:t>
      </w:r>
      <w:r>
        <w:rPr>
          <w:spacing w:val="-7"/>
        </w:rPr>
        <w:t xml:space="preserve"> </w:t>
      </w:r>
      <w:r>
        <w:t>часа</w:t>
      </w:r>
      <w:r>
        <w:rPr>
          <w:spacing w:val="-8"/>
        </w:rPr>
        <w:t xml:space="preserve"> </w:t>
      </w:r>
      <w:r>
        <w:t>(1</w:t>
      </w:r>
      <w:r>
        <w:rPr>
          <w:spacing w:val="-8"/>
        </w:rPr>
        <w:t xml:space="preserve"> </w:t>
      </w:r>
      <w:r>
        <w:t>час в неделю), в 3 классе – 34 часа (1 час в неделю), в 4 классе – 34 часа (1 час в неделю).</w:t>
      </w:r>
    </w:p>
    <w:p w14:paraId="5C2D97DA" w14:textId="77777777" w:rsidR="0049640F" w:rsidRDefault="0049640F">
      <w:pPr>
        <w:pStyle w:val="a3"/>
        <w:spacing w:before="22"/>
        <w:ind w:left="0"/>
        <w:jc w:val="left"/>
      </w:pPr>
    </w:p>
    <w:p w14:paraId="5C27607C" w14:textId="77777777" w:rsidR="0049640F" w:rsidRDefault="0059390D">
      <w:pPr>
        <w:pStyle w:val="a3"/>
        <w:ind w:left="671"/>
      </w:pPr>
      <w:r>
        <w:t>СОДЕРЖАНИЕ</w:t>
      </w:r>
      <w:r>
        <w:rPr>
          <w:spacing w:val="-6"/>
        </w:rPr>
        <w:t xml:space="preserve"> </w:t>
      </w:r>
      <w:r>
        <w:rPr>
          <w:spacing w:val="-2"/>
        </w:rPr>
        <w:t>ОБУЧЕНИЯ</w:t>
      </w:r>
    </w:p>
    <w:p w14:paraId="6DAD4A2A" w14:textId="77777777" w:rsidR="0049640F" w:rsidRDefault="0059390D" w:rsidP="008A3248">
      <w:pPr>
        <w:pStyle w:val="a6"/>
        <w:numPr>
          <w:ilvl w:val="1"/>
          <w:numId w:val="11"/>
        </w:numPr>
        <w:tabs>
          <w:tab w:val="left" w:pos="851"/>
        </w:tabs>
        <w:jc w:val="both"/>
        <w:rPr>
          <w:sz w:val="24"/>
        </w:rPr>
      </w:pPr>
      <w:r>
        <w:rPr>
          <w:sz w:val="24"/>
        </w:rPr>
        <w:t>КЛАСС</w:t>
      </w:r>
      <w:r>
        <w:rPr>
          <w:spacing w:val="-5"/>
          <w:sz w:val="24"/>
        </w:rPr>
        <w:t xml:space="preserve"> </w:t>
      </w:r>
      <w:r>
        <w:rPr>
          <w:sz w:val="24"/>
        </w:rPr>
        <w:t>Технологии,</w:t>
      </w:r>
      <w:r>
        <w:rPr>
          <w:spacing w:val="-6"/>
          <w:sz w:val="24"/>
        </w:rPr>
        <w:t xml:space="preserve"> </w:t>
      </w:r>
      <w:r>
        <w:rPr>
          <w:sz w:val="24"/>
        </w:rPr>
        <w:t>профессии</w:t>
      </w:r>
      <w:r>
        <w:rPr>
          <w:spacing w:val="-3"/>
          <w:sz w:val="24"/>
        </w:rPr>
        <w:t xml:space="preserve"> </w:t>
      </w:r>
      <w:r>
        <w:rPr>
          <w:sz w:val="24"/>
        </w:rPr>
        <w:t>и</w:t>
      </w:r>
      <w:r>
        <w:rPr>
          <w:spacing w:val="-2"/>
          <w:sz w:val="24"/>
        </w:rPr>
        <w:t xml:space="preserve"> производства</w:t>
      </w:r>
    </w:p>
    <w:p w14:paraId="2C031449" w14:textId="77777777" w:rsidR="0049640F" w:rsidRDefault="0059390D">
      <w:pPr>
        <w:pStyle w:val="a3"/>
        <w:spacing w:line="276" w:lineRule="auto"/>
        <w:ind w:right="422" w:firstLine="571"/>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w:t>
      </w:r>
      <w:r>
        <w:rPr>
          <w:spacing w:val="40"/>
        </w:rPr>
        <w:t xml:space="preserve"> </w:t>
      </w:r>
      <w:r>
        <w:t>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0D2E0512" w14:textId="77777777" w:rsidR="0049640F" w:rsidRDefault="0059390D">
      <w:pPr>
        <w:pStyle w:val="a3"/>
        <w:spacing w:before="1" w:line="276" w:lineRule="auto"/>
        <w:ind w:right="426" w:firstLine="571"/>
      </w:pPr>
      <w:r>
        <w:t>Мир профессий. Профессии родных и знакомых. Профессии, связанные</w:t>
      </w:r>
      <w:r>
        <w:rPr>
          <w:spacing w:val="40"/>
        </w:rPr>
        <w:t xml:space="preserve"> </w:t>
      </w:r>
      <w:r>
        <w:t>с изучаемыми материалами и производствами. Профессии сферы обслуживания.</w:t>
      </w:r>
    </w:p>
    <w:p w14:paraId="39854121" w14:textId="77777777" w:rsidR="0049640F" w:rsidRDefault="0059390D">
      <w:pPr>
        <w:pStyle w:val="a3"/>
        <w:spacing w:line="276" w:lineRule="auto"/>
        <w:ind w:right="3900"/>
      </w:pPr>
      <w:r>
        <w:t>Традиции</w:t>
      </w:r>
      <w:r>
        <w:rPr>
          <w:spacing w:val="-6"/>
        </w:rPr>
        <w:t xml:space="preserve"> </w:t>
      </w:r>
      <w:r>
        <w:t>и</w:t>
      </w:r>
      <w:r>
        <w:rPr>
          <w:spacing w:val="-8"/>
        </w:rPr>
        <w:t xml:space="preserve"> </w:t>
      </w:r>
      <w:r>
        <w:t>праздники</w:t>
      </w:r>
      <w:r>
        <w:rPr>
          <w:spacing w:val="-8"/>
        </w:rPr>
        <w:t xml:space="preserve"> </w:t>
      </w:r>
      <w:r>
        <w:t>народов</w:t>
      </w:r>
      <w:r>
        <w:rPr>
          <w:spacing w:val="-7"/>
        </w:rPr>
        <w:t xml:space="preserve"> </w:t>
      </w:r>
      <w:r>
        <w:t>России,</w:t>
      </w:r>
      <w:r>
        <w:rPr>
          <w:spacing w:val="-6"/>
        </w:rPr>
        <w:t xml:space="preserve"> </w:t>
      </w:r>
      <w:r>
        <w:t>ремесла,</w:t>
      </w:r>
      <w:r>
        <w:rPr>
          <w:spacing w:val="-6"/>
        </w:rPr>
        <w:t xml:space="preserve"> </w:t>
      </w:r>
      <w:r>
        <w:t>обычаи. Технологии ручной обработки материалов</w:t>
      </w:r>
    </w:p>
    <w:p w14:paraId="482074AA" w14:textId="77777777" w:rsidR="0049640F" w:rsidRDefault="0059390D">
      <w:pPr>
        <w:pStyle w:val="a3"/>
        <w:spacing w:line="275" w:lineRule="exact"/>
        <w:ind w:left="714"/>
      </w:pPr>
      <w:r>
        <w:t>Бережное,</w:t>
      </w:r>
      <w:r>
        <w:rPr>
          <w:spacing w:val="36"/>
        </w:rPr>
        <w:t xml:space="preserve"> </w:t>
      </w:r>
      <w:r>
        <w:t>экономное</w:t>
      </w:r>
      <w:r>
        <w:rPr>
          <w:spacing w:val="38"/>
        </w:rPr>
        <w:t xml:space="preserve"> </w:t>
      </w:r>
      <w:r>
        <w:t>и</w:t>
      </w:r>
      <w:r>
        <w:rPr>
          <w:spacing w:val="39"/>
        </w:rPr>
        <w:t xml:space="preserve"> </w:t>
      </w:r>
      <w:r>
        <w:t>рациональное</w:t>
      </w:r>
      <w:r>
        <w:rPr>
          <w:spacing w:val="35"/>
        </w:rPr>
        <w:t xml:space="preserve"> </w:t>
      </w:r>
      <w:r>
        <w:t>использование</w:t>
      </w:r>
      <w:r>
        <w:rPr>
          <w:spacing w:val="38"/>
        </w:rPr>
        <w:t xml:space="preserve"> </w:t>
      </w:r>
      <w:r>
        <w:t>обрабатываемых</w:t>
      </w:r>
      <w:r>
        <w:rPr>
          <w:spacing w:val="39"/>
        </w:rPr>
        <w:t xml:space="preserve"> </w:t>
      </w:r>
      <w:r>
        <w:rPr>
          <w:spacing w:val="-2"/>
        </w:rPr>
        <w:t>материалов.</w:t>
      </w:r>
    </w:p>
    <w:p w14:paraId="20288A42" w14:textId="77777777" w:rsidR="0049640F" w:rsidRDefault="0059390D">
      <w:pPr>
        <w:pStyle w:val="a3"/>
        <w:spacing w:before="42"/>
      </w:pPr>
      <w:r>
        <w:t>Использование</w:t>
      </w:r>
      <w:r>
        <w:rPr>
          <w:spacing w:val="-8"/>
        </w:rPr>
        <w:t xml:space="preserve"> </w:t>
      </w:r>
      <w:r>
        <w:t>конструктивных</w:t>
      </w:r>
      <w:r>
        <w:rPr>
          <w:spacing w:val="-5"/>
        </w:rPr>
        <w:t xml:space="preserve"> </w:t>
      </w:r>
      <w:r>
        <w:t>особенностей</w:t>
      </w:r>
      <w:r>
        <w:rPr>
          <w:spacing w:val="-7"/>
        </w:rPr>
        <w:t xml:space="preserve"> </w:t>
      </w:r>
      <w:r>
        <w:t>материалов</w:t>
      </w:r>
      <w:r>
        <w:rPr>
          <w:spacing w:val="50"/>
        </w:rPr>
        <w:t xml:space="preserve"> </w:t>
      </w:r>
      <w:r>
        <w:t>при</w:t>
      </w:r>
      <w:r>
        <w:rPr>
          <w:spacing w:val="-5"/>
        </w:rPr>
        <w:t xml:space="preserve"> </w:t>
      </w:r>
      <w:r>
        <w:t>изготовлении</w:t>
      </w:r>
      <w:r>
        <w:rPr>
          <w:spacing w:val="2"/>
        </w:rPr>
        <w:t xml:space="preserve"> </w:t>
      </w:r>
      <w:r>
        <w:rPr>
          <w:spacing w:val="-2"/>
        </w:rPr>
        <w:t>изделий.</w:t>
      </w:r>
    </w:p>
    <w:p w14:paraId="4E4CBA0D" w14:textId="77777777" w:rsidR="0049640F" w:rsidRDefault="0059390D">
      <w:pPr>
        <w:pStyle w:val="a3"/>
        <w:spacing w:before="41" w:line="276" w:lineRule="auto"/>
        <w:ind w:right="426" w:firstLine="571"/>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708A67C6" w14:textId="77777777" w:rsidR="0049640F" w:rsidRDefault="0059390D">
      <w:pPr>
        <w:pStyle w:val="a3"/>
        <w:spacing w:before="1" w:line="276" w:lineRule="auto"/>
        <w:ind w:right="422" w:firstLine="571"/>
      </w:pPr>
      <w:r>
        <w:t>Способы разметки деталей: «на глаз» и «от руки», по шаблону, по линейке (как направляющему</w:t>
      </w:r>
      <w:r>
        <w:rPr>
          <w:spacing w:val="-15"/>
        </w:rPr>
        <w:t xml:space="preserve"> </w:t>
      </w:r>
      <w:r>
        <w:t>инструменту</w:t>
      </w:r>
      <w:r>
        <w:rPr>
          <w:spacing w:val="-15"/>
        </w:rPr>
        <w:t xml:space="preserve"> </w:t>
      </w:r>
      <w:r>
        <w:t>без</w:t>
      </w:r>
      <w:r>
        <w:rPr>
          <w:spacing w:val="-15"/>
        </w:rPr>
        <w:t xml:space="preserve"> </w:t>
      </w:r>
      <w:r>
        <w:t>откладывания</w:t>
      </w:r>
      <w:r>
        <w:rPr>
          <w:spacing w:val="-15"/>
        </w:rPr>
        <w:t xml:space="preserve"> </w:t>
      </w:r>
      <w:r>
        <w:t>размеров)</w:t>
      </w:r>
      <w:r>
        <w:rPr>
          <w:spacing w:val="-15"/>
        </w:rPr>
        <w:t xml:space="preserve"> </w:t>
      </w:r>
      <w:r>
        <w:t>и</w:t>
      </w:r>
      <w:r>
        <w:rPr>
          <w:spacing w:val="-15"/>
        </w:rPr>
        <w:t xml:space="preserve"> </w:t>
      </w:r>
      <w:r>
        <w:t>изготовление</w:t>
      </w:r>
      <w:r>
        <w:rPr>
          <w:spacing w:val="-15"/>
        </w:rPr>
        <w:t xml:space="preserve"> </w:t>
      </w:r>
      <w:r>
        <w:t>изделий</w:t>
      </w:r>
      <w:r>
        <w:rPr>
          <w:spacing w:val="-15"/>
        </w:rPr>
        <w:t xml:space="preserve"> </w:t>
      </w:r>
      <w:r>
        <w:t>с</w:t>
      </w:r>
      <w:r>
        <w:rPr>
          <w:spacing w:val="-15"/>
        </w:rPr>
        <w:t xml:space="preserve"> </w:t>
      </w:r>
      <w:r>
        <w:t>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w:t>
      </w:r>
      <w:r>
        <w:rPr>
          <w:spacing w:val="-15"/>
        </w:rPr>
        <w:t xml:space="preserve"> </w:t>
      </w:r>
      <w:r>
        <w:t>изделий).</w:t>
      </w:r>
      <w:r>
        <w:rPr>
          <w:spacing w:val="-15"/>
        </w:rPr>
        <w:t xml:space="preserve"> </w:t>
      </w:r>
      <w:r>
        <w:t>Правила</w:t>
      </w:r>
      <w:r>
        <w:rPr>
          <w:spacing w:val="-15"/>
        </w:rPr>
        <w:t xml:space="preserve"> </w:t>
      </w:r>
      <w:r>
        <w:t>экономной</w:t>
      </w:r>
      <w:r>
        <w:rPr>
          <w:spacing w:val="-1"/>
        </w:rPr>
        <w:t xml:space="preserve"> </w:t>
      </w:r>
      <w:r>
        <w:t>и</w:t>
      </w:r>
      <w:r>
        <w:rPr>
          <w:spacing w:val="-15"/>
        </w:rPr>
        <w:t xml:space="preserve"> </w:t>
      </w:r>
      <w:r>
        <w:t>аккуратной</w:t>
      </w:r>
      <w:r>
        <w:rPr>
          <w:spacing w:val="-15"/>
        </w:rPr>
        <w:t xml:space="preserve"> </w:t>
      </w:r>
      <w:r>
        <w:t>разметки.</w:t>
      </w:r>
      <w:r>
        <w:rPr>
          <w:spacing w:val="-15"/>
        </w:rPr>
        <w:t xml:space="preserve"> </w:t>
      </w:r>
      <w:r>
        <w:t>Рациональная</w:t>
      </w:r>
      <w:r>
        <w:rPr>
          <w:spacing w:val="-15"/>
        </w:rPr>
        <w:t xml:space="preserve"> </w:t>
      </w:r>
      <w:r>
        <w:t>разметка и</w:t>
      </w:r>
      <w:r>
        <w:rPr>
          <w:spacing w:val="29"/>
        </w:rPr>
        <w:t xml:space="preserve"> </w:t>
      </w:r>
      <w:r>
        <w:t>вырезание</w:t>
      </w:r>
      <w:r>
        <w:rPr>
          <w:spacing w:val="29"/>
        </w:rPr>
        <w:t xml:space="preserve"> </w:t>
      </w:r>
      <w:r>
        <w:t>нескольких</w:t>
      </w:r>
      <w:r>
        <w:rPr>
          <w:spacing w:val="30"/>
        </w:rPr>
        <w:t xml:space="preserve"> </w:t>
      </w:r>
      <w:r>
        <w:t>одинаковых</w:t>
      </w:r>
      <w:r>
        <w:rPr>
          <w:spacing w:val="31"/>
        </w:rPr>
        <w:t xml:space="preserve"> </w:t>
      </w:r>
      <w:r>
        <w:t>деталей</w:t>
      </w:r>
      <w:r>
        <w:rPr>
          <w:spacing w:val="28"/>
        </w:rPr>
        <w:t xml:space="preserve"> </w:t>
      </w:r>
      <w:r>
        <w:t>из</w:t>
      </w:r>
      <w:r>
        <w:rPr>
          <w:spacing w:val="31"/>
        </w:rPr>
        <w:t xml:space="preserve"> </w:t>
      </w:r>
      <w:r>
        <w:t>бумаги.</w:t>
      </w:r>
      <w:r>
        <w:rPr>
          <w:spacing w:val="31"/>
        </w:rPr>
        <w:t xml:space="preserve"> </w:t>
      </w:r>
      <w:r>
        <w:t>Способы</w:t>
      </w:r>
      <w:r>
        <w:rPr>
          <w:spacing w:val="30"/>
        </w:rPr>
        <w:t xml:space="preserve"> </w:t>
      </w:r>
      <w:r>
        <w:t>соединения</w:t>
      </w:r>
      <w:r>
        <w:rPr>
          <w:spacing w:val="30"/>
        </w:rPr>
        <w:t xml:space="preserve"> </w:t>
      </w:r>
      <w:r>
        <w:t>деталей</w:t>
      </w:r>
      <w:r>
        <w:rPr>
          <w:spacing w:val="32"/>
        </w:rPr>
        <w:t xml:space="preserve"> </w:t>
      </w:r>
      <w:r>
        <w:rPr>
          <w:spacing w:val="-12"/>
        </w:rPr>
        <w:t>в</w:t>
      </w:r>
    </w:p>
    <w:p w14:paraId="08BC1C15" w14:textId="77777777" w:rsidR="0049640F" w:rsidRDefault="0049640F">
      <w:pPr>
        <w:pStyle w:val="a3"/>
        <w:spacing w:line="276" w:lineRule="auto"/>
        <w:sectPr w:rsidR="0049640F">
          <w:pgSz w:w="11910" w:h="16840"/>
          <w:pgMar w:top="1040" w:right="425" w:bottom="1180" w:left="1559" w:header="0" w:footer="926" w:gutter="0"/>
          <w:cols w:space="720"/>
        </w:sectPr>
      </w:pPr>
    </w:p>
    <w:p w14:paraId="338DFC90" w14:textId="77777777" w:rsidR="0049640F" w:rsidRDefault="0059390D">
      <w:pPr>
        <w:pStyle w:val="a3"/>
        <w:spacing w:before="73" w:line="276" w:lineRule="auto"/>
        <w:ind w:right="423"/>
      </w:pPr>
      <w:r>
        <w:lastRenderedPageBreak/>
        <w:t>изделии:</w:t>
      </w:r>
      <w:r>
        <w:rPr>
          <w:spacing w:val="-10"/>
        </w:rPr>
        <w:t xml:space="preserve"> </w:t>
      </w:r>
      <w:r>
        <w:t>с</w:t>
      </w:r>
      <w:r>
        <w:rPr>
          <w:spacing w:val="-12"/>
        </w:rPr>
        <w:t xml:space="preserve"> </w:t>
      </w:r>
      <w:r>
        <w:t>помощью</w:t>
      </w:r>
      <w:r>
        <w:rPr>
          <w:spacing w:val="-13"/>
        </w:rPr>
        <w:t xml:space="preserve"> </w:t>
      </w:r>
      <w:r>
        <w:t>пластилина,</w:t>
      </w:r>
      <w:r>
        <w:rPr>
          <w:spacing w:val="-11"/>
        </w:rPr>
        <w:t xml:space="preserve"> </w:t>
      </w:r>
      <w:r>
        <w:t>клея,</w:t>
      </w:r>
      <w:r>
        <w:rPr>
          <w:spacing w:val="-11"/>
        </w:rPr>
        <w:t xml:space="preserve"> </w:t>
      </w:r>
      <w:r>
        <w:t>скручивание,</w:t>
      </w:r>
      <w:r>
        <w:rPr>
          <w:spacing w:val="-11"/>
        </w:rPr>
        <w:t xml:space="preserve"> </w:t>
      </w:r>
      <w:r>
        <w:t>сшивание</w:t>
      </w:r>
      <w:r>
        <w:rPr>
          <w:spacing w:val="-12"/>
        </w:rPr>
        <w:t xml:space="preserve"> </w:t>
      </w:r>
      <w:r>
        <w:t>и</w:t>
      </w:r>
      <w:r>
        <w:rPr>
          <w:spacing w:val="-10"/>
        </w:rPr>
        <w:t xml:space="preserve"> </w:t>
      </w:r>
      <w:r>
        <w:t>другое.</w:t>
      </w:r>
      <w:r>
        <w:rPr>
          <w:spacing w:val="-11"/>
        </w:rPr>
        <w:t xml:space="preserve"> </w:t>
      </w:r>
      <w:r>
        <w:t>Приемы</w:t>
      </w:r>
      <w:r>
        <w:rPr>
          <w:spacing w:val="-11"/>
        </w:rPr>
        <w:t xml:space="preserve"> </w:t>
      </w:r>
      <w:r>
        <w:t>и</w:t>
      </w:r>
      <w:r>
        <w:rPr>
          <w:spacing w:val="-10"/>
        </w:rPr>
        <w:t xml:space="preserve"> </w:t>
      </w:r>
      <w:r>
        <w:t>правила аккуратной работы с клеем. Отделка изделия или его деталей (окрашивание, вышивка, аппликация и другое).</w:t>
      </w:r>
    </w:p>
    <w:p w14:paraId="691EFD39" w14:textId="77777777" w:rsidR="0049640F" w:rsidRDefault="0059390D">
      <w:pPr>
        <w:pStyle w:val="a3"/>
        <w:spacing w:before="1" w:line="276" w:lineRule="auto"/>
        <w:ind w:right="419" w:firstLine="571"/>
      </w:pPr>
      <w:r>
        <w:t>Подбор соответствующих инструментов и способов обработки материалов</w:t>
      </w:r>
      <w:r>
        <w:rPr>
          <w:spacing w:val="40"/>
        </w:rPr>
        <w:t xml:space="preserve"> </w:t>
      </w:r>
      <w:r>
        <w:t>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64E55689" w14:textId="77777777" w:rsidR="0049640F" w:rsidRDefault="0059390D">
      <w:pPr>
        <w:pStyle w:val="a3"/>
        <w:spacing w:line="276" w:lineRule="auto"/>
        <w:ind w:right="424" w:firstLine="571"/>
      </w:pPr>
      <w: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4D35B603" w14:textId="77777777" w:rsidR="0049640F" w:rsidRDefault="0059390D">
      <w:pPr>
        <w:pStyle w:val="a3"/>
        <w:spacing w:before="1" w:line="276" w:lineRule="auto"/>
        <w:ind w:right="423" w:firstLine="571"/>
      </w:pPr>
      <w:r>
        <w:t>Наиболее распространенные виды бумаги. Их</w:t>
      </w:r>
      <w:r>
        <w:rPr>
          <w:spacing w:val="-3"/>
        </w:rPr>
        <w:t xml:space="preserve"> </w:t>
      </w:r>
      <w:r>
        <w:t xml:space="preserve">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w:t>
      </w:r>
      <w:r>
        <w:rPr>
          <w:spacing w:val="-2"/>
        </w:rPr>
        <w:t>ножниц.</w:t>
      </w:r>
    </w:p>
    <w:p w14:paraId="20946EAD" w14:textId="77777777" w:rsidR="0049640F" w:rsidRDefault="0059390D">
      <w:pPr>
        <w:pStyle w:val="a3"/>
        <w:spacing w:before="1" w:line="276" w:lineRule="auto"/>
        <w:ind w:right="419" w:firstLine="571"/>
      </w:pPr>
      <w:r>
        <w:t>Виды</w:t>
      </w:r>
      <w:r>
        <w:rPr>
          <w:spacing w:val="-2"/>
        </w:rPr>
        <w:t xml:space="preserve"> </w:t>
      </w:r>
      <w:r>
        <w:t>природных</w:t>
      </w:r>
      <w:r>
        <w:rPr>
          <w:spacing w:val="-2"/>
        </w:rPr>
        <w:t xml:space="preserve"> </w:t>
      </w:r>
      <w:r>
        <w:t>материалов</w:t>
      </w:r>
      <w:r>
        <w:rPr>
          <w:spacing w:val="-2"/>
        </w:rPr>
        <w:t xml:space="preserve"> </w:t>
      </w:r>
      <w:r>
        <w:t>(плоские –</w:t>
      </w:r>
      <w:r>
        <w:rPr>
          <w:spacing w:val="-1"/>
        </w:rPr>
        <w:t xml:space="preserve"> </w:t>
      </w:r>
      <w:r>
        <w:t>листья</w:t>
      </w:r>
      <w:r>
        <w:rPr>
          <w:spacing w:val="-1"/>
        </w:rPr>
        <w:t xml:space="preserve"> </w:t>
      </w:r>
      <w:r>
        <w:t>и объемные –</w:t>
      </w:r>
      <w:r>
        <w:rPr>
          <w:spacing w:val="-1"/>
        </w:rPr>
        <w:t xml:space="preserve"> </w:t>
      </w:r>
      <w:r>
        <w:t>орехи,</w:t>
      </w:r>
      <w:r>
        <w:rPr>
          <w:spacing w:val="-1"/>
        </w:rPr>
        <w:t xml:space="preserve"> </w:t>
      </w:r>
      <w:r>
        <w:t>шишки,</w:t>
      </w:r>
      <w:r>
        <w:rPr>
          <w:spacing w:val="-1"/>
        </w:rPr>
        <w:t xml:space="preserve"> </w:t>
      </w:r>
      <w:r>
        <w:t>семена, ветки). Приемы работы с природными материалами: подбор материалов</w:t>
      </w:r>
      <w:r>
        <w:rPr>
          <w:spacing w:val="40"/>
        </w:rPr>
        <w:t xml:space="preserve"> </w:t>
      </w:r>
      <w:r>
        <w:t>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966B7AA" w14:textId="77777777" w:rsidR="0049640F" w:rsidRDefault="0059390D">
      <w:pPr>
        <w:pStyle w:val="a3"/>
        <w:spacing w:line="276" w:lineRule="auto"/>
        <w:ind w:right="418" w:firstLine="571"/>
      </w:pPr>
      <w:r>
        <w:t>Общее представление о тканях (текстиле), их строении и свойствах. Швейные инструменты</w:t>
      </w:r>
      <w:r>
        <w:rPr>
          <w:spacing w:val="-5"/>
        </w:rPr>
        <w:t xml:space="preserve"> </w:t>
      </w:r>
      <w:r>
        <w:t>и</w:t>
      </w:r>
      <w:r>
        <w:rPr>
          <w:spacing w:val="-4"/>
        </w:rPr>
        <w:t xml:space="preserve"> </w:t>
      </w:r>
      <w:r>
        <w:t>приспособления</w:t>
      </w:r>
      <w:r>
        <w:rPr>
          <w:spacing w:val="-5"/>
        </w:rPr>
        <w:t xml:space="preserve"> </w:t>
      </w:r>
      <w:r>
        <w:t>(иглы,</w:t>
      </w:r>
      <w:r>
        <w:rPr>
          <w:spacing w:val="-5"/>
        </w:rPr>
        <w:t xml:space="preserve"> </w:t>
      </w:r>
      <w:r>
        <w:t>булавки</w:t>
      </w:r>
      <w:r>
        <w:rPr>
          <w:spacing w:val="-6"/>
        </w:rPr>
        <w:t xml:space="preserve"> </w:t>
      </w:r>
      <w:r>
        <w:t>и</w:t>
      </w:r>
      <w:r>
        <w:rPr>
          <w:spacing w:val="-4"/>
        </w:rPr>
        <w:t xml:space="preserve"> </w:t>
      </w:r>
      <w:r>
        <w:t>другие).</w:t>
      </w:r>
      <w:r>
        <w:rPr>
          <w:spacing w:val="-6"/>
        </w:rPr>
        <w:t xml:space="preserve"> </w:t>
      </w:r>
      <w:r>
        <w:t>Отмеривание</w:t>
      </w:r>
      <w:r>
        <w:rPr>
          <w:spacing w:val="-6"/>
        </w:rPr>
        <w:t xml:space="preserve"> </w:t>
      </w:r>
      <w:r>
        <w:t>и</w:t>
      </w:r>
      <w:r>
        <w:rPr>
          <w:spacing w:val="-4"/>
        </w:rPr>
        <w:t xml:space="preserve"> </w:t>
      </w:r>
      <w:r>
        <w:t>заправка</w:t>
      </w:r>
      <w:r>
        <w:rPr>
          <w:spacing w:val="-6"/>
        </w:rPr>
        <w:t xml:space="preserve"> </w:t>
      </w:r>
      <w:r>
        <w:t>нитки</w:t>
      </w:r>
      <w:r>
        <w:rPr>
          <w:spacing w:val="-4"/>
        </w:rPr>
        <w:t xml:space="preserve"> </w:t>
      </w:r>
      <w:r>
        <w:t>в иголку, строчка прямого стежка.</w:t>
      </w:r>
    </w:p>
    <w:p w14:paraId="74A0E645" w14:textId="77777777" w:rsidR="0049640F" w:rsidRDefault="0059390D">
      <w:pPr>
        <w:pStyle w:val="a3"/>
        <w:spacing w:before="1" w:line="276" w:lineRule="auto"/>
        <w:ind w:right="3866"/>
      </w:pPr>
      <w:r>
        <w:t>Использование</w:t>
      </w:r>
      <w:r>
        <w:rPr>
          <w:spacing w:val="-14"/>
        </w:rPr>
        <w:t xml:space="preserve"> </w:t>
      </w:r>
      <w:r>
        <w:t>дополнительных</w:t>
      </w:r>
      <w:r>
        <w:rPr>
          <w:spacing w:val="-13"/>
        </w:rPr>
        <w:t xml:space="preserve"> </w:t>
      </w:r>
      <w:r>
        <w:t>отделочных</w:t>
      </w:r>
      <w:r>
        <w:rPr>
          <w:spacing w:val="-13"/>
        </w:rPr>
        <w:t xml:space="preserve"> </w:t>
      </w:r>
      <w:r>
        <w:t>материалов. Конструирование и моделирование</w:t>
      </w:r>
    </w:p>
    <w:p w14:paraId="5BAEEC76" w14:textId="77777777" w:rsidR="0049640F" w:rsidRDefault="0059390D">
      <w:pPr>
        <w:pStyle w:val="a3"/>
        <w:spacing w:line="276" w:lineRule="auto"/>
        <w:ind w:right="420" w:firstLine="571"/>
      </w:pPr>
      <w:r>
        <w:t>Простые и объемные конструкции из разных материалов (пластические массы, бумага, текстиль и другое) и способы их создания. Общее представление</w:t>
      </w:r>
      <w:r>
        <w:rPr>
          <w:spacing w:val="40"/>
        </w:rPr>
        <w:t xml:space="preserve"> </w:t>
      </w:r>
      <w:r>
        <w:t>о конструкции изделия,</w:t>
      </w:r>
      <w:r>
        <w:rPr>
          <w:spacing w:val="-15"/>
        </w:rPr>
        <w:t xml:space="preserve"> </w:t>
      </w:r>
      <w:r>
        <w:t>детали</w:t>
      </w:r>
      <w:r>
        <w:rPr>
          <w:spacing w:val="-15"/>
        </w:rPr>
        <w:t xml:space="preserve"> </w:t>
      </w:r>
      <w:r>
        <w:t>и</w:t>
      </w:r>
      <w:r>
        <w:rPr>
          <w:spacing w:val="-15"/>
        </w:rPr>
        <w:t xml:space="preserve"> </w:t>
      </w:r>
      <w:r>
        <w:t>части</w:t>
      </w:r>
      <w:r>
        <w:rPr>
          <w:spacing w:val="-15"/>
        </w:rPr>
        <w:t xml:space="preserve"> </w:t>
      </w:r>
      <w:r>
        <w:t>изделия,</w:t>
      </w:r>
      <w:r>
        <w:rPr>
          <w:spacing w:val="-15"/>
        </w:rPr>
        <w:t xml:space="preserve"> </w:t>
      </w:r>
      <w:r>
        <w:t>их</w:t>
      </w:r>
      <w:r>
        <w:rPr>
          <w:spacing w:val="-15"/>
        </w:rPr>
        <w:t xml:space="preserve"> </w:t>
      </w:r>
      <w:r>
        <w:t>взаимное</w:t>
      </w:r>
      <w:r>
        <w:rPr>
          <w:spacing w:val="-15"/>
        </w:rPr>
        <w:t xml:space="preserve"> </w:t>
      </w:r>
      <w:r>
        <w:t>расположение</w:t>
      </w:r>
      <w:r>
        <w:rPr>
          <w:spacing w:val="-15"/>
        </w:rPr>
        <w:t xml:space="preserve"> </w:t>
      </w:r>
      <w:r>
        <w:t>в</w:t>
      </w:r>
      <w:r>
        <w:rPr>
          <w:spacing w:val="-15"/>
        </w:rPr>
        <w:t xml:space="preserve"> </w:t>
      </w:r>
      <w:r>
        <w:t>общей</w:t>
      </w:r>
      <w:r>
        <w:rPr>
          <w:spacing w:val="-15"/>
        </w:rPr>
        <w:t xml:space="preserve"> </w:t>
      </w:r>
      <w:r>
        <w:t>конструкции.</w:t>
      </w:r>
      <w:r>
        <w:rPr>
          <w:spacing w:val="-15"/>
        </w:rPr>
        <w:t xml:space="preserve"> </w:t>
      </w:r>
      <w:r>
        <w:t>Способы соединения деталей в изделиях из разных материалов. Образец, анализ конструкции образцов</w:t>
      </w:r>
      <w:r>
        <w:rPr>
          <w:spacing w:val="-6"/>
        </w:rPr>
        <w:t xml:space="preserve"> </w:t>
      </w:r>
      <w:r>
        <w:t>изделий,</w:t>
      </w:r>
      <w:r>
        <w:rPr>
          <w:spacing w:val="-8"/>
        </w:rPr>
        <w:t xml:space="preserve"> </w:t>
      </w:r>
      <w:r>
        <w:t>изготовление</w:t>
      </w:r>
      <w:r>
        <w:rPr>
          <w:spacing w:val="-7"/>
        </w:rPr>
        <w:t xml:space="preserve"> </w:t>
      </w:r>
      <w:r>
        <w:t>изделий</w:t>
      </w:r>
      <w:r>
        <w:rPr>
          <w:spacing w:val="-7"/>
        </w:rPr>
        <w:t xml:space="preserve"> </w:t>
      </w:r>
      <w:r>
        <w:t>по</w:t>
      </w:r>
      <w:r>
        <w:rPr>
          <w:spacing w:val="-6"/>
        </w:rPr>
        <w:t xml:space="preserve"> </w:t>
      </w:r>
      <w:r>
        <w:t>образцу,</w:t>
      </w:r>
      <w:r>
        <w:rPr>
          <w:spacing w:val="-6"/>
        </w:rPr>
        <w:t xml:space="preserve"> </w:t>
      </w:r>
      <w:r>
        <w:t>рисунку.</w:t>
      </w:r>
      <w:r>
        <w:rPr>
          <w:spacing w:val="-6"/>
        </w:rPr>
        <w:t xml:space="preserve"> </w:t>
      </w:r>
      <w:r>
        <w:t>Конструирование</w:t>
      </w:r>
      <w:r>
        <w:rPr>
          <w:spacing w:val="-7"/>
        </w:rPr>
        <w:t xml:space="preserve"> </w:t>
      </w:r>
      <w:r>
        <w:t>по</w:t>
      </w:r>
      <w:r>
        <w:rPr>
          <w:spacing w:val="-6"/>
        </w:rPr>
        <w:t xml:space="preserve"> </w:t>
      </w:r>
      <w:r>
        <w:t>модели (на плоскости). Взаимосвязь выполняемого действия и результата. Элементарное прогнозирование порядка действий</w:t>
      </w:r>
      <w:r>
        <w:rPr>
          <w:spacing w:val="40"/>
        </w:rPr>
        <w:t xml:space="preserve"> </w:t>
      </w:r>
      <w:r>
        <w:t>в зависимости от желаемого (необходимого) результата, выбор способа работы</w:t>
      </w:r>
      <w:r>
        <w:rPr>
          <w:spacing w:val="40"/>
        </w:rPr>
        <w:t xml:space="preserve"> </w:t>
      </w:r>
      <w:r>
        <w:t>в зависимости от требуемого результата (замысла).</w:t>
      </w:r>
    </w:p>
    <w:p w14:paraId="60B24D65" w14:textId="77777777" w:rsidR="0049640F" w:rsidRDefault="0059390D">
      <w:pPr>
        <w:pStyle w:val="a3"/>
        <w:jc w:val="left"/>
      </w:pPr>
      <w:r>
        <w:rPr>
          <w:spacing w:val="-5"/>
        </w:rPr>
        <w:t>ИКТ</w:t>
      </w:r>
    </w:p>
    <w:p w14:paraId="3350166D" w14:textId="77777777" w:rsidR="0049640F" w:rsidRDefault="0059390D">
      <w:pPr>
        <w:pStyle w:val="a3"/>
        <w:spacing w:before="40" w:line="276" w:lineRule="auto"/>
        <w:ind w:right="423"/>
      </w:pPr>
      <w:r>
        <w:t>Демонстрация</w:t>
      </w:r>
      <w:r>
        <w:rPr>
          <w:spacing w:val="-14"/>
        </w:rPr>
        <w:t xml:space="preserve"> </w:t>
      </w:r>
      <w:r>
        <w:t>учителем</w:t>
      </w:r>
      <w:r>
        <w:rPr>
          <w:spacing w:val="-15"/>
        </w:rPr>
        <w:t xml:space="preserve"> </w:t>
      </w:r>
      <w:r>
        <w:t>готовых</w:t>
      </w:r>
      <w:r>
        <w:rPr>
          <w:spacing w:val="-14"/>
        </w:rPr>
        <w:t xml:space="preserve"> </w:t>
      </w:r>
      <w:r>
        <w:t>материалов</w:t>
      </w:r>
      <w:r>
        <w:rPr>
          <w:spacing w:val="-14"/>
        </w:rPr>
        <w:t xml:space="preserve"> </w:t>
      </w:r>
      <w:r>
        <w:t>на</w:t>
      </w:r>
      <w:r>
        <w:rPr>
          <w:spacing w:val="-15"/>
        </w:rPr>
        <w:t xml:space="preserve"> </w:t>
      </w:r>
      <w:r>
        <w:t>информационных</w:t>
      </w:r>
      <w:r>
        <w:rPr>
          <w:spacing w:val="-15"/>
        </w:rPr>
        <w:t xml:space="preserve"> </w:t>
      </w:r>
      <w:r>
        <w:t>носителях.</w:t>
      </w:r>
      <w:r>
        <w:rPr>
          <w:spacing w:val="-14"/>
        </w:rPr>
        <w:t xml:space="preserve"> </w:t>
      </w:r>
      <w:r>
        <w:t>Информация. Виды информации.</w:t>
      </w:r>
    </w:p>
    <w:p w14:paraId="22791B4E" w14:textId="77777777" w:rsidR="0049640F" w:rsidRDefault="0049640F">
      <w:pPr>
        <w:pStyle w:val="a3"/>
        <w:ind w:left="0"/>
        <w:jc w:val="left"/>
      </w:pPr>
    </w:p>
    <w:p w14:paraId="1B1952A9" w14:textId="77777777" w:rsidR="0049640F" w:rsidRDefault="0049640F">
      <w:pPr>
        <w:pStyle w:val="a3"/>
        <w:spacing w:before="64"/>
        <w:ind w:left="0"/>
        <w:jc w:val="left"/>
      </w:pPr>
    </w:p>
    <w:p w14:paraId="3584D046" w14:textId="77777777" w:rsidR="0049640F" w:rsidRDefault="0059390D">
      <w:pPr>
        <w:pStyle w:val="4"/>
        <w:ind w:left="246"/>
      </w:pPr>
      <w:r>
        <w:t>Универсальные</w:t>
      </w:r>
      <w:r>
        <w:rPr>
          <w:spacing w:val="52"/>
        </w:rPr>
        <w:t xml:space="preserve"> </w:t>
      </w:r>
      <w:r>
        <w:t>учебные</w:t>
      </w:r>
      <w:r>
        <w:rPr>
          <w:spacing w:val="52"/>
        </w:rPr>
        <w:t xml:space="preserve"> </w:t>
      </w:r>
      <w:r>
        <w:t>действия</w:t>
      </w:r>
      <w:r>
        <w:rPr>
          <w:spacing w:val="-3"/>
        </w:rPr>
        <w:t xml:space="preserve"> </w:t>
      </w:r>
      <w:r>
        <w:t>(пропедевтический</w:t>
      </w:r>
      <w:r>
        <w:rPr>
          <w:spacing w:val="-2"/>
        </w:rPr>
        <w:t xml:space="preserve"> уровень)</w:t>
      </w:r>
    </w:p>
    <w:p w14:paraId="4336CDB8" w14:textId="77777777" w:rsidR="0049640F" w:rsidRDefault="0059390D">
      <w:pPr>
        <w:pStyle w:val="a3"/>
        <w:spacing w:line="276" w:lineRule="auto"/>
        <w:ind w:right="420" w:firstLine="571"/>
        <w:rPr>
          <w:b/>
        </w:rPr>
      </w:pPr>
      <w:r>
        <w:t>Изучение</w:t>
      </w:r>
      <w:r>
        <w:rPr>
          <w:spacing w:val="-14"/>
        </w:rPr>
        <w:t xml:space="preserve"> </w:t>
      </w:r>
      <w:r>
        <w:t>труда</w:t>
      </w:r>
      <w:r>
        <w:rPr>
          <w:spacing w:val="-14"/>
        </w:rPr>
        <w:t xml:space="preserve"> </w:t>
      </w:r>
      <w:r>
        <w:t>(технологии)</w:t>
      </w:r>
      <w:r>
        <w:rPr>
          <w:spacing w:val="-14"/>
        </w:rPr>
        <w:t xml:space="preserve"> </w:t>
      </w:r>
      <w:r>
        <w:t>в</w:t>
      </w:r>
      <w:r>
        <w:rPr>
          <w:spacing w:val="-14"/>
        </w:rPr>
        <w:t xml:space="preserve"> </w:t>
      </w:r>
      <w:r>
        <w:t>1</w:t>
      </w:r>
      <w:r>
        <w:rPr>
          <w:spacing w:val="-13"/>
        </w:rPr>
        <w:t xml:space="preserve"> </w:t>
      </w:r>
      <w:r>
        <w:t>классе</w:t>
      </w:r>
      <w:r>
        <w:rPr>
          <w:spacing w:val="-14"/>
        </w:rPr>
        <w:t xml:space="preserve"> </w:t>
      </w:r>
      <w:r>
        <w:t>способствует</w:t>
      </w:r>
      <w:r>
        <w:rPr>
          <w:spacing w:val="-12"/>
        </w:rPr>
        <w:t xml:space="preserve"> </w:t>
      </w:r>
      <w:r>
        <w:t>освоению</w:t>
      </w:r>
      <w:r>
        <w:rPr>
          <w:spacing w:val="35"/>
        </w:rPr>
        <w:t xml:space="preserve"> </w:t>
      </w:r>
      <w:r>
        <w:t>на</w:t>
      </w:r>
      <w:r>
        <w:rPr>
          <w:spacing w:val="-14"/>
        </w:rPr>
        <w:t xml:space="preserve"> </w:t>
      </w:r>
      <w: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spacing w:val="40"/>
        </w:rPr>
        <w:t xml:space="preserve"> </w:t>
      </w:r>
      <w:r>
        <w:rPr>
          <w:b/>
        </w:rPr>
        <w:t>Познавательные универсальные учебные действия</w:t>
      </w:r>
    </w:p>
    <w:p w14:paraId="287EDFD7" w14:textId="77777777" w:rsidR="0049640F" w:rsidRDefault="0059390D">
      <w:pPr>
        <w:pStyle w:val="4"/>
      </w:pPr>
      <w:r>
        <w:t>Базовые</w:t>
      </w:r>
      <w:r>
        <w:rPr>
          <w:spacing w:val="-6"/>
        </w:rPr>
        <w:t xml:space="preserve"> </w:t>
      </w:r>
      <w:r>
        <w:t>логические</w:t>
      </w:r>
      <w:r>
        <w:rPr>
          <w:spacing w:val="-4"/>
        </w:rPr>
        <w:t xml:space="preserve"> </w:t>
      </w:r>
      <w:r>
        <w:t>и</w:t>
      </w:r>
      <w:r>
        <w:rPr>
          <w:spacing w:val="-3"/>
        </w:rPr>
        <w:t xml:space="preserve"> </w:t>
      </w:r>
      <w:r>
        <w:t>исследовательские</w:t>
      </w:r>
      <w:r>
        <w:rPr>
          <w:spacing w:val="-4"/>
        </w:rPr>
        <w:t xml:space="preserve"> </w:t>
      </w:r>
      <w:r>
        <w:rPr>
          <w:spacing w:val="-2"/>
        </w:rPr>
        <w:t>действия:</w:t>
      </w:r>
    </w:p>
    <w:p w14:paraId="265E0656" w14:textId="77777777" w:rsidR="0049640F" w:rsidRDefault="0059390D">
      <w:pPr>
        <w:pStyle w:val="a3"/>
        <w:spacing w:before="22"/>
      </w:pPr>
      <w:r>
        <w:t>ориентироваться</w:t>
      </w:r>
      <w:r>
        <w:rPr>
          <w:spacing w:val="-6"/>
        </w:rPr>
        <w:t xml:space="preserve"> </w:t>
      </w:r>
      <w:r>
        <w:t>в</w:t>
      </w:r>
      <w:r>
        <w:rPr>
          <w:spacing w:val="-4"/>
        </w:rPr>
        <w:t xml:space="preserve"> </w:t>
      </w:r>
      <w:r>
        <w:t>терминах,</w:t>
      </w:r>
      <w:r>
        <w:rPr>
          <w:spacing w:val="-3"/>
        </w:rPr>
        <w:t xml:space="preserve"> </w:t>
      </w:r>
      <w:r>
        <w:t>используемых</w:t>
      </w:r>
      <w:r>
        <w:rPr>
          <w:spacing w:val="-3"/>
        </w:rPr>
        <w:t xml:space="preserve"> </w:t>
      </w:r>
      <w:r>
        <w:t>в</w:t>
      </w:r>
      <w:r>
        <w:rPr>
          <w:spacing w:val="-4"/>
        </w:rPr>
        <w:t xml:space="preserve"> </w:t>
      </w:r>
      <w:r>
        <w:t>технологии</w:t>
      </w:r>
      <w:r>
        <w:rPr>
          <w:spacing w:val="-3"/>
        </w:rPr>
        <w:t xml:space="preserve"> </w:t>
      </w:r>
      <w:r>
        <w:t>(в</w:t>
      </w:r>
      <w:r>
        <w:rPr>
          <w:spacing w:val="-5"/>
        </w:rPr>
        <w:t xml:space="preserve"> </w:t>
      </w:r>
      <w:r>
        <w:t>пределах</w:t>
      </w:r>
      <w:r>
        <w:rPr>
          <w:spacing w:val="-3"/>
        </w:rPr>
        <w:t xml:space="preserve"> </w:t>
      </w:r>
      <w:r>
        <w:rPr>
          <w:spacing w:val="-2"/>
        </w:rPr>
        <w:t>изученного);</w:t>
      </w:r>
    </w:p>
    <w:p w14:paraId="0025D2CF" w14:textId="77777777" w:rsidR="0049640F" w:rsidRDefault="0049640F">
      <w:pPr>
        <w:pStyle w:val="a3"/>
        <w:sectPr w:rsidR="0049640F">
          <w:pgSz w:w="11910" w:h="16840"/>
          <w:pgMar w:top="1040" w:right="425" w:bottom="1200" w:left="1559" w:header="0" w:footer="926" w:gutter="0"/>
          <w:cols w:space="720"/>
        </w:sectPr>
      </w:pPr>
    </w:p>
    <w:p w14:paraId="46150034" w14:textId="77777777" w:rsidR="0049640F" w:rsidRDefault="0059390D">
      <w:pPr>
        <w:pStyle w:val="a3"/>
        <w:spacing w:before="73" w:line="276" w:lineRule="auto"/>
        <w:ind w:right="423"/>
      </w:pPr>
      <w:r>
        <w:lastRenderedPageBreak/>
        <w:t>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w:t>
      </w:r>
      <w:r>
        <w:rPr>
          <w:spacing w:val="40"/>
        </w:rPr>
        <w:t xml:space="preserve"> </w:t>
      </w:r>
      <w:r>
        <w:t>в их устройстве.</w:t>
      </w:r>
    </w:p>
    <w:p w14:paraId="2EB59CCA" w14:textId="77777777" w:rsidR="0049640F" w:rsidRDefault="0059390D">
      <w:pPr>
        <w:pStyle w:val="4"/>
        <w:spacing w:before="1"/>
      </w:pPr>
      <w:r>
        <w:t>Работа с</w:t>
      </w:r>
      <w:r>
        <w:rPr>
          <w:spacing w:val="-2"/>
        </w:rPr>
        <w:t xml:space="preserve"> информацией:</w:t>
      </w:r>
    </w:p>
    <w:p w14:paraId="084CC7B4" w14:textId="77777777" w:rsidR="0049640F" w:rsidRDefault="0059390D">
      <w:pPr>
        <w:pStyle w:val="a3"/>
        <w:ind w:right="419"/>
      </w:pPr>
      <w:r>
        <w:t>воспринимать информацию (представленную в объяснении учителя</w:t>
      </w:r>
      <w:r>
        <w:rPr>
          <w:spacing w:val="40"/>
        </w:rPr>
        <w:t xml:space="preserve"> </w:t>
      </w:r>
      <w:r>
        <w:t>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w:t>
      </w:r>
    </w:p>
    <w:p w14:paraId="04960176" w14:textId="77777777" w:rsidR="0049640F" w:rsidRDefault="0059390D">
      <w:pPr>
        <w:pStyle w:val="4"/>
        <w:spacing w:line="295" w:lineRule="auto"/>
        <w:ind w:right="3917"/>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09C2C0C5" w14:textId="77777777" w:rsidR="0049640F" w:rsidRDefault="0059390D">
      <w:pPr>
        <w:pStyle w:val="a3"/>
        <w:spacing w:before="3" w:line="276" w:lineRule="auto"/>
        <w:ind w:right="423"/>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w:t>
      </w:r>
      <w:r>
        <w:rPr>
          <w:spacing w:val="-14"/>
        </w:rPr>
        <w:t xml:space="preserve"> </w:t>
      </w:r>
      <w:r>
        <w:t>к</w:t>
      </w:r>
      <w:r>
        <w:rPr>
          <w:spacing w:val="-12"/>
        </w:rPr>
        <w:t xml:space="preserve"> </w:t>
      </w:r>
      <w:r>
        <w:t>мнению</w:t>
      </w:r>
      <w:r>
        <w:rPr>
          <w:spacing w:val="-13"/>
        </w:rPr>
        <w:t xml:space="preserve"> </w:t>
      </w:r>
      <w:r>
        <w:t>другого;</w:t>
      </w:r>
      <w:r>
        <w:rPr>
          <w:spacing w:val="-12"/>
        </w:rPr>
        <w:t xml:space="preserve"> </w:t>
      </w:r>
      <w:r>
        <w:t>строить</w:t>
      </w:r>
      <w:r>
        <w:rPr>
          <w:spacing w:val="-12"/>
        </w:rPr>
        <w:t xml:space="preserve"> </w:t>
      </w:r>
      <w:r>
        <w:t>несложные</w:t>
      </w:r>
      <w:r>
        <w:rPr>
          <w:spacing w:val="-14"/>
        </w:rPr>
        <w:t xml:space="preserve"> </w:t>
      </w:r>
      <w:r>
        <w:t>высказывания,</w:t>
      </w:r>
      <w:r>
        <w:rPr>
          <w:spacing w:val="-13"/>
        </w:rPr>
        <w:t xml:space="preserve"> </w:t>
      </w:r>
      <w:r>
        <w:t>сообщения</w:t>
      </w:r>
      <w:r>
        <w:rPr>
          <w:spacing w:val="-13"/>
        </w:rPr>
        <w:t xml:space="preserve"> </w:t>
      </w:r>
      <w:r>
        <w:t>в</w:t>
      </w:r>
      <w:r>
        <w:rPr>
          <w:spacing w:val="-14"/>
        </w:rPr>
        <w:t xml:space="preserve"> </w:t>
      </w:r>
      <w:r>
        <w:t>устной</w:t>
      </w:r>
      <w:r>
        <w:rPr>
          <w:spacing w:val="-12"/>
        </w:rPr>
        <w:t xml:space="preserve"> </w:t>
      </w:r>
      <w:r>
        <w:t>форме (по содержанию изученных тем).</w:t>
      </w:r>
    </w:p>
    <w:p w14:paraId="0F6A0230" w14:textId="77777777" w:rsidR="0049640F" w:rsidRDefault="0049640F">
      <w:pPr>
        <w:pStyle w:val="a3"/>
        <w:spacing w:before="22"/>
        <w:ind w:left="0"/>
        <w:jc w:val="left"/>
      </w:pPr>
    </w:p>
    <w:p w14:paraId="70E29CE3" w14:textId="77777777" w:rsidR="0049640F" w:rsidRDefault="0059390D">
      <w:pPr>
        <w:pStyle w:val="4"/>
        <w:spacing w:line="295" w:lineRule="auto"/>
        <w:ind w:left="203" w:right="4447" w:hanging="60"/>
      </w:pP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 Самоорганизация и самоконтроль:</w:t>
      </w:r>
    </w:p>
    <w:p w14:paraId="40A9AC2C" w14:textId="77777777" w:rsidR="0049640F" w:rsidRDefault="0059390D">
      <w:pPr>
        <w:pStyle w:val="a3"/>
        <w:spacing w:before="3" w:line="276" w:lineRule="auto"/>
        <w:ind w:right="423"/>
      </w:pPr>
      <w:r>
        <w:t>принимать и удерживать в процессе деятельности предложенную учебную задачу; действовать по плану, предложенному учителем, работать с опорой</w:t>
      </w:r>
      <w:r>
        <w:rPr>
          <w:spacing w:val="40"/>
        </w:rPr>
        <w:t xml:space="preserve"> </w:t>
      </w:r>
      <w:r>
        <w:t>на графическую инструкцию учебника, принимать участие в коллективном построении простого плана действий;</w:t>
      </w:r>
      <w:r>
        <w:rPr>
          <w:spacing w:val="-15"/>
        </w:rPr>
        <w:t xml:space="preserve"> </w:t>
      </w:r>
      <w:r>
        <w:t>понимать</w:t>
      </w:r>
      <w:r>
        <w:rPr>
          <w:spacing w:val="-15"/>
        </w:rPr>
        <w:t xml:space="preserve"> </w:t>
      </w:r>
      <w:r>
        <w:t>и</w:t>
      </w:r>
      <w:r>
        <w:rPr>
          <w:spacing w:val="-15"/>
        </w:rPr>
        <w:t xml:space="preserve"> </w:t>
      </w:r>
      <w:r>
        <w:t>принимать</w:t>
      </w:r>
      <w:r>
        <w:rPr>
          <w:spacing w:val="-15"/>
        </w:rPr>
        <w:t xml:space="preserve"> </w:t>
      </w:r>
      <w:r>
        <w:t>критерии</w:t>
      </w:r>
      <w:r>
        <w:rPr>
          <w:spacing w:val="-15"/>
        </w:rPr>
        <w:t xml:space="preserve"> </w:t>
      </w:r>
      <w:r>
        <w:t>оценки</w:t>
      </w:r>
      <w:r>
        <w:rPr>
          <w:spacing w:val="-15"/>
        </w:rPr>
        <w:t xml:space="preserve"> </w:t>
      </w:r>
      <w:r>
        <w:t>качества</w:t>
      </w:r>
      <w:r>
        <w:rPr>
          <w:spacing w:val="-15"/>
        </w:rPr>
        <w:t xml:space="preserve"> </w:t>
      </w:r>
      <w:r>
        <w:t>работы,</w:t>
      </w:r>
      <w:r>
        <w:rPr>
          <w:spacing w:val="-14"/>
        </w:rPr>
        <w:t xml:space="preserve"> </w:t>
      </w:r>
      <w:r>
        <w:t>руководствоваться</w:t>
      </w:r>
      <w:r>
        <w:rPr>
          <w:spacing w:val="-15"/>
        </w:rPr>
        <w:t xml:space="preserve"> </w:t>
      </w:r>
      <w:r>
        <w:t>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w:t>
      </w:r>
    </w:p>
    <w:p w14:paraId="483EE9A1" w14:textId="77777777" w:rsidR="0049640F" w:rsidRDefault="0059390D">
      <w:pPr>
        <w:pStyle w:val="a3"/>
        <w:spacing w:line="276" w:lineRule="auto"/>
        <w:ind w:right="421" w:firstLine="28"/>
      </w:pPr>
      <w:r>
        <w:rPr>
          <w:b/>
        </w:rPr>
        <w:t xml:space="preserve">Совместная деятельность: </w:t>
      </w:r>
      <w: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w:t>
      </w:r>
      <w:r>
        <w:rPr>
          <w:spacing w:val="40"/>
        </w:rPr>
        <w:t xml:space="preserve"> </w:t>
      </w:r>
      <w:r>
        <w:t>в процессе изготовления изделий осуществлять элементарное сотрудничество.</w:t>
      </w:r>
    </w:p>
    <w:p w14:paraId="30959091" w14:textId="77777777" w:rsidR="0049640F" w:rsidRDefault="0049640F">
      <w:pPr>
        <w:pStyle w:val="a3"/>
        <w:spacing w:before="22"/>
        <w:ind w:left="0"/>
        <w:jc w:val="left"/>
      </w:pPr>
    </w:p>
    <w:p w14:paraId="74D7E4A9" w14:textId="77777777" w:rsidR="0049640F" w:rsidRDefault="0059390D">
      <w:pPr>
        <w:pStyle w:val="4"/>
      </w:pPr>
      <w:r>
        <w:t xml:space="preserve">2 </w:t>
      </w:r>
      <w:r>
        <w:rPr>
          <w:spacing w:val="-2"/>
        </w:rPr>
        <w:t>КЛАСС</w:t>
      </w:r>
    </w:p>
    <w:p w14:paraId="196C2D5E" w14:textId="77777777" w:rsidR="0049640F" w:rsidRDefault="0059390D">
      <w:pPr>
        <w:pStyle w:val="a3"/>
        <w:spacing w:before="22"/>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6615404B" w14:textId="77777777" w:rsidR="0049640F" w:rsidRDefault="0059390D">
      <w:pPr>
        <w:pStyle w:val="a3"/>
        <w:spacing w:before="41" w:line="276" w:lineRule="auto"/>
        <w:ind w:right="422" w:firstLine="571"/>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w:t>
      </w:r>
      <w:r>
        <w:rPr>
          <w:spacing w:val="-11"/>
        </w:rPr>
        <w:t xml:space="preserve"> </w:t>
      </w:r>
      <w:r>
        <w:t>эстетическая</w:t>
      </w:r>
      <w:r>
        <w:rPr>
          <w:spacing w:val="-11"/>
        </w:rPr>
        <w:t xml:space="preserve"> </w:t>
      </w:r>
      <w:r>
        <w:t>выразительность.</w:t>
      </w:r>
      <w:r>
        <w:rPr>
          <w:spacing w:val="-13"/>
        </w:rPr>
        <w:t xml:space="preserve"> </w:t>
      </w:r>
      <w:r>
        <w:t>Средства</w:t>
      </w:r>
      <w:r>
        <w:rPr>
          <w:spacing w:val="-12"/>
        </w:rPr>
        <w:t xml:space="preserve"> </w:t>
      </w:r>
      <w:r>
        <w:t>художественной</w:t>
      </w:r>
      <w:r>
        <w:rPr>
          <w:spacing w:val="-10"/>
        </w:rPr>
        <w:t xml:space="preserve"> </w:t>
      </w:r>
      <w:r>
        <w:t>выразительности (композиция,</w:t>
      </w:r>
      <w:r>
        <w:rPr>
          <w:spacing w:val="-15"/>
        </w:rPr>
        <w:t xml:space="preserve"> </w:t>
      </w:r>
      <w:r>
        <w:t>цвет,</w:t>
      </w:r>
      <w:r>
        <w:rPr>
          <w:spacing w:val="-15"/>
        </w:rPr>
        <w:t xml:space="preserve"> </w:t>
      </w:r>
      <w:r>
        <w:t>тон</w:t>
      </w:r>
      <w:r>
        <w:rPr>
          <w:spacing w:val="-15"/>
        </w:rPr>
        <w:t xml:space="preserve"> </w:t>
      </w:r>
      <w:r>
        <w:t>и</w:t>
      </w:r>
      <w:r>
        <w:rPr>
          <w:spacing w:val="-15"/>
        </w:rPr>
        <w:t xml:space="preserve"> </w:t>
      </w:r>
      <w:r>
        <w:t>другие).</w:t>
      </w:r>
      <w:r>
        <w:rPr>
          <w:spacing w:val="-15"/>
        </w:rPr>
        <w:t xml:space="preserve"> </w:t>
      </w:r>
      <w:r>
        <w:t>Изготовление</w:t>
      </w:r>
      <w:r>
        <w:rPr>
          <w:spacing w:val="-15"/>
        </w:rPr>
        <w:t xml:space="preserve"> </w:t>
      </w:r>
      <w:r>
        <w:t>изделий</w:t>
      </w:r>
      <w:r>
        <w:rPr>
          <w:spacing w:val="-15"/>
        </w:rPr>
        <w:t xml:space="preserve"> </w:t>
      </w:r>
      <w:r>
        <w:t>с</w:t>
      </w:r>
      <w:r>
        <w:rPr>
          <w:spacing w:val="-15"/>
        </w:rPr>
        <w:t xml:space="preserve"> </w:t>
      </w:r>
      <w:r>
        <w:t>учетом</w:t>
      </w:r>
      <w:r>
        <w:rPr>
          <w:spacing w:val="-15"/>
        </w:rPr>
        <w:t xml:space="preserve"> </w:t>
      </w:r>
      <w:r>
        <w:t>данного</w:t>
      </w:r>
      <w:r>
        <w:rPr>
          <w:spacing w:val="-15"/>
        </w:rPr>
        <w:t xml:space="preserve"> </w:t>
      </w:r>
      <w:r>
        <w:t>принципа.</w:t>
      </w:r>
      <w:r>
        <w:rPr>
          <w:spacing w:val="-15"/>
        </w:rPr>
        <w:t xml:space="preserve"> </w:t>
      </w: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w:t>
      </w:r>
      <w:r>
        <w:rPr>
          <w:spacing w:val="-1"/>
        </w:rPr>
        <w:t xml:space="preserve"> </w:t>
      </w:r>
      <w:r>
        <w:t>изменений. Изготовление</w:t>
      </w:r>
      <w:r>
        <w:rPr>
          <w:spacing w:val="-1"/>
        </w:rPr>
        <w:t xml:space="preserve"> </w:t>
      </w:r>
      <w:r>
        <w:t>изделий из различных материалов с соблюдением этапов технологического процесса.</w:t>
      </w:r>
    </w:p>
    <w:p w14:paraId="58507295" w14:textId="77777777" w:rsidR="0049640F" w:rsidRDefault="0059390D">
      <w:pPr>
        <w:pStyle w:val="a3"/>
        <w:spacing w:line="276" w:lineRule="auto"/>
        <w:ind w:right="426" w:firstLine="571"/>
      </w:pPr>
      <w:r>
        <w:t>Традиции</w:t>
      </w:r>
      <w:r>
        <w:rPr>
          <w:spacing w:val="-2"/>
        </w:rPr>
        <w:t xml:space="preserve"> </w:t>
      </w:r>
      <w:r>
        <w:t>и</w:t>
      </w:r>
      <w:r>
        <w:rPr>
          <w:spacing w:val="-2"/>
        </w:rPr>
        <w:t xml:space="preserve"> </w:t>
      </w:r>
      <w:r>
        <w:t>современность.</w:t>
      </w:r>
      <w:r>
        <w:rPr>
          <w:spacing w:val="-3"/>
        </w:rPr>
        <w:t xml:space="preserve"> </w:t>
      </w:r>
      <w:r>
        <w:t>Новая</w:t>
      </w:r>
      <w:r>
        <w:rPr>
          <w:spacing w:val="-3"/>
        </w:rPr>
        <w:t xml:space="preserve"> </w:t>
      </w:r>
      <w:r>
        <w:t>жизнь</w:t>
      </w:r>
      <w:r>
        <w:rPr>
          <w:spacing w:val="-3"/>
        </w:rPr>
        <w:t xml:space="preserve"> </w:t>
      </w:r>
      <w:r>
        <w:t>древних</w:t>
      </w:r>
      <w:r>
        <w:rPr>
          <w:spacing w:val="-3"/>
        </w:rPr>
        <w:t xml:space="preserve"> </w:t>
      </w:r>
      <w:r>
        <w:t>профессий.</w:t>
      </w:r>
      <w:r>
        <w:rPr>
          <w:spacing w:val="-3"/>
        </w:rPr>
        <w:t xml:space="preserve"> </w:t>
      </w:r>
      <w:r>
        <w:t>Совершенствование</w:t>
      </w:r>
      <w:r>
        <w:rPr>
          <w:spacing w:val="-4"/>
        </w:rPr>
        <w:t xml:space="preserve"> </w:t>
      </w:r>
      <w:r>
        <w:t>их технологических процессов. Мир профессий. Мастера</w:t>
      </w:r>
      <w:r>
        <w:rPr>
          <w:spacing w:val="40"/>
        </w:rPr>
        <w:t xml:space="preserve"> </w:t>
      </w:r>
      <w:r>
        <w:t>и их профессии, правила мастера. Культурные традиции. Техника на службе человека.</w:t>
      </w:r>
    </w:p>
    <w:p w14:paraId="2148A934" w14:textId="77777777" w:rsidR="0049640F" w:rsidRDefault="0049640F">
      <w:pPr>
        <w:pStyle w:val="a3"/>
        <w:spacing w:line="276" w:lineRule="auto"/>
        <w:sectPr w:rsidR="0049640F">
          <w:pgSz w:w="11910" w:h="16840"/>
          <w:pgMar w:top="1040" w:right="425" w:bottom="1200" w:left="1559" w:header="0" w:footer="926" w:gutter="0"/>
          <w:cols w:space="720"/>
        </w:sectPr>
      </w:pPr>
    </w:p>
    <w:p w14:paraId="7B8FF904" w14:textId="77777777" w:rsidR="0049640F" w:rsidRDefault="0059390D">
      <w:pPr>
        <w:pStyle w:val="a3"/>
        <w:spacing w:before="73" w:line="278" w:lineRule="auto"/>
        <w:ind w:right="424" w:firstLine="571"/>
      </w:pPr>
      <w: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D511972" w14:textId="77777777" w:rsidR="0049640F" w:rsidRDefault="0059390D">
      <w:pPr>
        <w:pStyle w:val="a3"/>
        <w:spacing w:line="272" w:lineRule="exact"/>
      </w:pPr>
      <w:r>
        <w:t>Технологии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14:paraId="0B4A0229" w14:textId="77777777" w:rsidR="0049640F" w:rsidRDefault="0059390D">
      <w:pPr>
        <w:pStyle w:val="a3"/>
        <w:spacing w:before="41" w:line="276" w:lineRule="auto"/>
        <w:ind w:right="422" w:firstLine="571"/>
      </w:pPr>
      <w:r>
        <w:t>Многообразие материалов, их свойств и их практическое применение в жизни. Исследование и сравнение элементарных физических, механических</w:t>
      </w:r>
      <w:r>
        <w:rPr>
          <w:spacing w:val="40"/>
        </w:rPr>
        <w:t xml:space="preserve"> </w:t>
      </w:r>
      <w:r>
        <w:t>и технологических свойств различных материалов. Выбор материалов по их декоративно-художественным и конструктивным свойствам.</w:t>
      </w:r>
    </w:p>
    <w:p w14:paraId="314186E8" w14:textId="77777777" w:rsidR="0049640F" w:rsidRDefault="0059390D">
      <w:pPr>
        <w:pStyle w:val="a3"/>
        <w:spacing w:line="276" w:lineRule="auto"/>
        <w:ind w:right="427" w:firstLine="571"/>
      </w:pPr>
      <w:r>
        <w:t>Знание и выполнение основных технологических операций ручной обработки материалов в процессе изготовления изделия: разметка деталей</w:t>
      </w:r>
    </w:p>
    <w:p w14:paraId="39E14BF9" w14:textId="77777777" w:rsidR="0049640F" w:rsidRDefault="0059390D">
      <w:pPr>
        <w:pStyle w:val="a3"/>
        <w:spacing w:before="1" w:line="276" w:lineRule="auto"/>
        <w:ind w:right="421"/>
      </w:pPr>
      <w: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Pr>
          <w:spacing w:val="40"/>
        </w:rPr>
        <w:t xml:space="preserve"> </w:t>
      </w:r>
      <w:r>
        <w:t>и назначения изделия.</w:t>
      </w:r>
    </w:p>
    <w:p w14:paraId="132C5332" w14:textId="77777777" w:rsidR="0049640F" w:rsidRDefault="0059390D">
      <w:pPr>
        <w:pStyle w:val="a3"/>
        <w:spacing w:before="1" w:line="276" w:lineRule="auto"/>
        <w:ind w:right="423" w:firstLine="571"/>
      </w:pPr>
      <w:r>
        <w:t>Виды условных графических изображений: рисунок, простейший чертеж, эскиз, схема. Чертежные инструменты – линейка (угольник, циркуль).</w:t>
      </w:r>
      <w:r>
        <w:rPr>
          <w:spacing w:val="40"/>
        </w:rPr>
        <w:t xml:space="preserve"> </w:t>
      </w:r>
      <w:r>
        <w:t xml:space="preserve">Их функциональное назначение, конструкция. Приемы безопасной работы колющими (циркуль) </w:t>
      </w:r>
      <w:r>
        <w:rPr>
          <w:spacing w:val="-2"/>
        </w:rPr>
        <w:t>инструментами.</w:t>
      </w:r>
    </w:p>
    <w:p w14:paraId="2680606F" w14:textId="77777777" w:rsidR="0049640F" w:rsidRDefault="0059390D">
      <w:pPr>
        <w:pStyle w:val="a3"/>
        <w:spacing w:line="276" w:lineRule="auto"/>
        <w:ind w:right="423" w:firstLine="571"/>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26004FCD" w14:textId="77777777" w:rsidR="0049640F" w:rsidRDefault="0059390D">
      <w:pPr>
        <w:pStyle w:val="a3"/>
        <w:spacing w:line="276" w:lineRule="auto"/>
        <w:ind w:right="418"/>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75023E44" w14:textId="77777777" w:rsidR="0049640F" w:rsidRDefault="0059390D">
      <w:pPr>
        <w:pStyle w:val="a3"/>
        <w:spacing w:line="276" w:lineRule="auto"/>
        <w:ind w:right="421" w:firstLine="571"/>
      </w:pPr>
      <w:r>
        <w:t>Технология обработки текстильных материалов. Строение ткани (поперечное и продольное</w:t>
      </w:r>
      <w:r>
        <w:rPr>
          <w:spacing w:val="-15"/>
        </w:rPr>
        <w:t xml:space="preserve"> </w:t>
      </w:r>
      <w:r>
        <w:t>направление</w:t>
      </w:r>
      <w:r>
        <w:rPr>
          <w:spacing w:val="-15"/>
        </w:rPr>
        <w:t xml:space="preserve"> </w:t>
      </w:r>
      <w:r>
        <w:t>нитей).</w:t>
      </w:r>
      <w:r>
        <w:rPr>
          <w:spacing w:val="-15"/>
        </w:rPr>
        <w:t xml:space="preserve"> </w:t>
      </w:r>
      <w:r>
        <w:t>Ткани</w:t>
      </w:r>
      <w:r>
        <w:rPr>
          <w:spacing w:val="-15"/>
        </w:rPr>
        <w:t xml:space="preserve"> </w:t>
      </w:r>
      <w:r>
        <w:t>и</w:t>
      </w:r>
      <w:r>
        <w:rPr>
          <w:spacing w:val="-15"/>
        </w:rPr>
        <w:t xml:space="preserve"> </w:t>
      </w:r>
      <w:r>
        <w:t>нитки</w:t>
      </w:r>
      <w:r>
        <w:rPr>
          <w:spacing w:val="-15"/>
        </w:rPr>
        <w:t xml:space="preserve"> </w:t>
      </w:r>
      <w:r>
        <w:t>растительного</w:t>
      </w:r>
      <w:r>
        <w:rPr>
          <w:spacing w:val="-15"/>
        </w:rPr>
        <w:t xml:space="preserve"> </w:t>
      </w:r>
      <w:r>
        <w:t>происхождения</w:t>
      </w:r>
      <w:r>
        <w:rPr>
          <w:spacing w:val="-15"/>
        </w:rPr>
        <w:t xml:space="preserve"> </w:t>
      </w:r>
      <w:r>
        <w:t>(полученные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w:t>
      </w:r>
      <w:r>
        <w:rPr>
          <w:spacing w:val="40"/>
        </w:rPr>
        <w:t xml:space="preserve"> </w:t>
      </w:r>
      <w:r>
        <w:t>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21BABE3" w14:textId="77777777" w:rsidR="0049640F" w:rsidRDefault="0059390D">
      <w:pPr>
        <w:pStyle w:val="a3"/>
        <w:spacing w:line="278" w:lineRule="auto"/>
        <w:ind w:right="429" w:firstLine="571"/>
      </w:pPr>
      <w:r>
        <w:t xml:space="preserve">Использование дополнительных материалов (например, проволока, пряжа, бусины и </w:t>
      </w:r>
      <w:r>
        <w:rPr>
          <w:spacing w:val="-2"/>
        </w:rPr>
        <w:t>другие).</w:t>
      </w:r>
    </w:p>
    <w:p w14:paraId="2A9E26F7" w14:textId="77777777" w:rsidR="0049640F" w:rsidRDefault="0059390D">
      <w:pPr>
        <w:pStyle w:val="a3"/>
        <w:spacing w:line="272" w:lineRule="exact"/>
      </w:pPr>
      <w:r>
        <w:t>Конструирование</w:t>
      </w:r>
      <w:r>
        <w:rPr>
          <w:spacing w:val="-7"/>
        </w:rPr>
        <w:t xml:space="preserve"> </w:t>
      </w:r>
      <w:r>
        <w:t>и</w:t>
      </w:r>
      <w:r>
        <w:rPr>
          <w:spacing w:val="-3"/>
        </w:rPr>
        <w:t xml:space="preserve"> </w:t>
      </w:r>
      <w:r>
        <w:rPr>
          <w:spacing w:val="-2"/>
        </w:rPr>
        <w:t>моделирование</w:t>
      </w:r>
    </w:p>
    <w:p w14:paraId="1049A32E" w14:textId="77777777" w:rsidR="0049640F" w:rsidRDefault="0059390D">
      <w:pPr>
        <w:pStyle w:val="a3"/>
        <w:spacing w:before="40" w:line="276" w:lineRule="auto"/>
        <w:ind w:right="420" w:firstLine="571"/>
      </w:pPr>
      <w:r>
        <w:t>Основные и дополнительные детали. Общее представление о правилах создания гармоничной композиции. Симметрия, способы разметки</w:t>
      </w:r>
      <w:r>
        <w:rPr>
          <w:spacing w:val="40"/>
        </w:rPr>
        <w:t xml:space="preserve"> </w:t>
      </w:r>
      <w:r>
        <w:t>и конструирования симметричных форм.</w:t>
      </w:r>
    </w:p>
    <w:p w14:paraId="7405E031" w14:textId="77777777" w:rsidR="0049640F" w:rsidRDefault="0059390D">
      <w:pPr>
        <w:pStyle w:val="a3"/>
        <w:spacing w:before="1" w:line="276" w:lineRule="auto"/>
        <w:ind w:right="426" w:firstLine="571"/>
      </w:pPr>
      <w:r>
        <w:t>Конструирование и моделирование изделий из различных материалов</w:t>
      </w:r>
      <w:r>
        <w:rPr>
          <w:spacing w:val="40"/>
        </w:rPr>
        <w:t xml:space="preserve"> </w:t>
      </w:r>
      <w:r>
        <w:t>по простейшему чертежу или эскизу. Подвижное</w:t>
      </w:r>
      <w:r>
        <w:rPr>
          <w:spacing w:val="-3"/>
        </w:rPr>
        <w:t xml:space="preserve"> </w:t>
      </w:r>
      <w:r>
        <w:t>соединение</w:t>
      </w:r>
      <w:r>
        <w:rPr>
          <w:spacing w:val="-1"/>
        </w:rPr>
        <w:t xml:space="preserve"> </w:t>
      </w:r>
      <w:r>
        <w:t>деталей конструкции. Внесение элементарных конструктивных изменений и дополнений в изделие.</w:t>
      </w:r>
    </w:p>
    <w:p w14:paraId="2076B8C1" w14:textId="77777777" w:rsidR="0049640F" w:rsidRDefault="0059390D">
      <w:pPr>
        <w:pStyle w:val="a3"/>
        <w:spacing w:before="1"/>
        <w:jc w:val="left"/>
      </w:pPr>
      <w:r>
        <w:rPr>
          <w:spacing w:val="-5"/>
        </w:rPr>
        <w:t>ИКТ</w:t>
      </w:r>
    </w:p>
    <w:p w14:paraId="059A8ED2" w14:textId="77777777" w:rsidR="0049640F" w:rsidRDefault="0059390D">
      <w:pPr>
        <w:pStyle w:val="a3"/>
        <w:spacing w:before="41" w:line="276" w:lineRule="auto"/>
        <w:ind w:right="428"/>
      </w:pPr>
      <w:r>
        <w:t>Демонстрация учителем готовых материалов на информационных носителях. Поиск информации. Интернет как источник информации.</w:t>
      </w:r>
    </w:p>
    <w:p w14:paraId="1565C570" w14:textId="77777777" w:rsidR="0049640F" w:rsidRDefault="0049640F">
      <w:pPr>
        <w:pStyle w:val="a3"/>
        <w:spacing w:line="276" w:lineRule="auto"/>
        <w:sectPr w:rsidR="0049640F">
          <w:pgSz w:w="11910" w:h="16840"/>
          <w:pgMar w:top="1040" w:right="425" w:bottom="1200" w:left="1559" w:header="0" w:footer="926" w:gutter="0"/>
          <w:cols w:space="720"/>
        </w:sectPr>
      </w:pPr>
    </w:p>
    <w:p w14:paraId="7C542789" w14:textId="77777777" w:rsidR="0049640F" w:rsidRDefault="0059390D">
      <w:pPr>
        <w:pStyle w:val="4"/>
        <w:spacing w:before="74"/>
      </w:pPr>
      <w:r>
        <w:lastRenderedPageBreak/>
        <w:t>Универсальные</w:t>
      </w:r>
      <w:r>
        <w:rPr>
          <w:spacing w:val="-5"/>
        </w:rPr>
        <w:t xml:space="preserve"> </w:t>
      </w:r>
      <w:r>
        <w:t>учебные</w:t>
      </w:r>
      <w:r>
        <w:rPr>
          <w:spacing w:val="-5"/>
        </w:rPr>
        <w:t xml:space="preserve"> </w:t>
      </w:r>
      <w:r>
        <w:rPr>
          <w:spacing w:val="-2"/>
        </w:rPr>
        <w:t>действия</w:t>
      </w:r>
    </w:p>
    <w:p w14:paraId="437DA868" w14:textId="77777777" w:rsidR="0049640F" w:rsidRDefault="0059390D">
      <w:pPr>
        <w:pStyle w:val="a3"/>
        <w:spacing w:before="40" w:line="276" w:lineRule="auto"/>
        <w:ind w:right="422" w:firstLine="571"/>
      </w:pPr>
      <w:r>
        <w:t>Изучение</w:t>
      </w:r>
      <w:r>
        <w:rPr>
          <w:spacing w:val="-10"/>
        </w:rPr>
        <w:t xml:space="preserve"> </w:t>
      </w:r>
      <w:r>
        <w:t>труда</w:t>
      </w:r>
      <w:r>
        <w:rPr>
          <w:spacing w:val="-10"/>
        </w:rPr>
        <w:t xml:space="preserve"> </w:t>
      </w:r>
      <w:r>
        <w:t>(технологии)</w:t>
      </w:r>
      <w:r>
        <w:rPr>
          <w:spacing w:val="-10"/>
        </w:rPr>
        <w:t xml:space="preserve"> </w:t>
      </w:r>
      <w:r>
        <w:t>во</w:t>
      </w:r>
      <w:r>
        <w:rPr>
          <w:spacing w:val="-10"/>
        </w:rPr>
        <w:t xml:space="preserve"> </w:t>
      </w:r>
      <w:r>
        <w:t>2</w:t>
      </w:r>
      <w:r>
        <w:rPr>
          <w:spacing w:val="-9"/>
        </w:rPr>
        <w:t xml:space="preserve"> </w:t>
      </w:r>
      <w:r>
        <w:t>классе</w:t>
      </w:r>
      <w:r>
        <w:rPr>
          <w:spacing w:val="-10"/>
        </w:rPr>
        <w:t xml:space="preserve"> </w:t>
      </w:r>
      <w:r>
        <w:t>способствует</w:t>
      </w:r>
      <w:r>
        <w:rPr>
          <w:spacing w:val="-9"/>
        </w:rPr>
        <w:t xml:space="preserve"> </w:t>
      </w:r>
      <w:r>
        <w:t>освоению</w:t>
      </w:r>
      <w:r>
        <w:rPr>
          <w:spacing w:val="-9"/>
        </w:rPr>
        <w:t xml:space="preserve"> </w:t>
      </w:r>
      <w:r>
        <w:t>ряда</w:t>
      </w:r>
      <w:r>
        <w:rPr>
          <w:spacing w:val="-10"/>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B27E83" w14:textId="77777777" w:rsidR="0049640F" w:rsidRDefault="0059390D">
      <w:pPr>
        <w:pStyle w:val="4"/>
        <w:spacing w:before="1" w:line="295"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48AC5489" w14:textId="77777777" w:rsidR="0049640F" w:rsidRDefault="0059390D">
      <w:pPr>
        <w:pStyle w:val="a3"/>
        <w:spacing w:line="235" w:lineRule="exact"/>
        <w:jc w:val="left"/>
      </w:pPr>
      <w:r>
        <w:t>ориентироваться</w:t>
      </w:r>
      <w:r>
        <w:rPr>
          <w:spacing w:val="67"/>
          <w:w w:val="150"/>
        </w:rPr>
        <w:t xml:space="preserve"> </w:t>
      </w:r>
      <w:r>
        <w:t>в</w:t>
      </w:r>
      <w:r>
        <w:rPr>
          <w:spacing w:val="66"/>
          <w:w w:val="150"/>
        </w:rPr>
        <w:t xml:space="preserve"> </w:t>
      </w:r>
      <w:r>
        <w:t>терминах,</w:t>
      </w:r>
      <w:r>
        <w:rPr>
          <w:spacing w:val="68"/>
          <w:w w:val="150"/>
        </w:rPr>
        <w:t xml:space="preserve"> </w:t>
      </w:r>
      <w:r>
        <w:t>используемых</w:t>
      </w:r>
      <w:r>
        <w:rPr>
          <w:spacing w:val="68"/>
          <w:w w:val="150"/>
        </w:rPr>
        <w:t xml:space="preserve"> </w:t>
      </w:r>
      <w:r>
        <w:t>в</w:t>
      </w:r>
      <w:r>
        <w:rPr>
          <w:spacing w:val="68"/>
          <w:w w:val="150"/>
        </w:rPr>
        <w:t xml:space="preserve"> </w:t>
      </w:r>
      <w:r>
        <w:t>технологии</w:t>
      </w:r>
      <w:r>
        <w:rPr>
          <w:spacing w:val="67"/>
          <w:w w:val="150"/>
        </w:rPr>
        <w:t xml:space="preserve"> </w:t>
      </w:r>
      <w:r>
        <w:t>(в</w:t>
      </w:r>
      <w:r>
        <w:rPr>
          <w:spacing w:val="67"/>
          <w:w w:val="150"/>
        </w:rPr>
        <w:t xml:space="preserve"> </w:t>
      </w:r>
      <w:r>
        <w:t>пределах</w:t>
      </w:r>
      <w:r>
        <w:rPr>
          <w:spacing w:val="68"/>
          <w:w w:val="150"/>
        </w:rPr>
        <w:t xml:space="preserve"> </w:t>
      </w:r>
      <w:r>
        <w:rPr>
          <w:spacing w:val="-2"/>
        </w:rPr>
        <w:t>изученного);</w:t>
      </w:r>
    </w:p>
    <w:p w14:paraId="1633E9A8" w14:textId="77777777" w:rsidR="0049640F" w:rsidRDefault="0059390D">
      <w:pPr>
        <w:pStyle w:val="a3"/>
        <w:spacing w:before="21" w:line="259" w:lineRule="auto"/>
        <w:ind w:right="427"/>
      </w:pPr>
      <w:r>
        <w:t>выполнять работу в соответствии с образцом, инструкцией, устной</w:t>
      </w:r>
      <w:r>
        <w:rPr>
          <w:spacing w:val="40"/>
        </w:rPr>
        <w:t xml:space="preserve"> </w:t>
      </w:r>
      <w:r>
        <w:t xml:space="preserve">или письменной; выполнять действия анализа и синтеза, сравнения, группировки с учетом указанных </w:t>
      </w:r>
      <w:r>
        <w:rPr>
          <w:spacing w:val="-2"/>
        </w:rPr>
        <w:t>критериев;</w:t>
      </w:r>
    </w:p>
    <w:p w14:paraId="60979C5C" w14:textId="77777777" w:rsidR="0049640F" w:rsidRDefault="0059390D">
      <w:pPr>
        <w:pStyle w:val="a3"/>
        <w:spacing w:line="276" w:lineRule="auto"/>
        <w:ind w:right="426"/>
      </w:pPr>
      <w:r>
        <w:t>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14:paraId="33565675" w14:textId="77777777" w:rsidR="0049640F" w:rsidRDefault="0059390D">
      <w:pPr>
        <w:spacing w:line="276" w:lineRule="auto"/>
        <w:ind w:left="143" w:right="426"/>
        <w:jc w:val="both"/>
        <w:rPr>
          <w:sz w:val="24"/>
        </w:rPr>
      </w:pPr>
      <w:r>
        <w:rPr>
          <w:b/>
          <w:sz w:val="24"/>
        </w:rPr>
        <w:t xml:space="preserve">Работа с информацией: </w:t>
      </w:r>
      <w:r>
        <w:rPr>
          <w:sz w:val="24"/>
        </w:rPr>
        <w:t xml:space="preserve">получать информацию из учебника и других дидактических </w:t>
      </w:r>
      <w:r>
        <w:rPr>
          <w:spacing w:val="-2"/>
          <w:sz w:val="24"/>
        </w:rPr>
        <w:t>материалов,</w:t>
      </w:r>
    </w:p>
    <w:p w14:paraId="123F8299" w14:textId="77777777" w:rsidR="0049640F" w:rsidRDefault="0059390D">
      <w:pPr>
        <w:pStyle w:val="a3"/>
        <w:spacing w:line="278" w:lineRule="auto"/>
        <w:ind w:right="422" w:firstLine="28"/>
      </w:pPr>
      <w:r>
        <w:t>использовать</w:t>
      </w:r>
      <w:r>
        <w:rPr>
          <w:spacing w:val="-6"/>
        </w:rPr>
        <w:t xml:space="preserve"> </w:t>
      </w:r>
      <w:r>
        <w:t>ее</w:t>
      </w:r>
      <w:r>
        <w:rPr>
          <w:spacing w:val="-9"/>
        </w:rPr>
        <w:t xml:space="preserve"> </w:t>
      </w:r>
      <w:r>
        <w:t>в</w:t>
      </w:r>
      <w:r>
        <w:rPr>
          <w:spacing w:val="-10"/>
        </w:rPr>
        <w:t xml:space="preserve"> </w:t>
      </w:r>
      <w:r>
        <w:t>работе;</w:t>
      </w:r>
      <w:r>
        <w:rPr>
          <w:spacing w:val="-7"/>
        </w:rPr>
        <w:t xml:space="preserve"> </w:t>
      </w:r>
      <w:r>
        <w:t>понимать</w:t>
      </w:r>
      <w:r>
        <w:rPr>
          <w:spacing w:val="-9"/>
        </w:rPr>
        <w:t xml:space="preserve"> </w:t>
      </w:r>
      <w:r>
        <w:t>и</w:t>
      </w:r>
      <w:r>
        <w:rPr>
          <w:spacing w:val="-9"/>
        </w:rPr>
        <w:t xml:space="preserve"> </w:t>
      </w:r>
      <w:r>
        <w:t>анализировать</w:t>
      </w:r>
      <w:r>
        <w:rPr>
          <w:spacing w:val="-9"/>
        </w:rPr>
        <w:t xml:space="preserve"> </w:t>
      </w:r>
      <w:r>
        <w:t>знаково-символическую</w:t>
      </w:r>
      <w:r>
        <w:rPr>
          <w:spacing w:val="-7"/>
        </w:rPr>
        <w:t xml:space="preserve"> </w:t>
      </w:r>
      <w:r>
        <w:t>информацию (чертеж, эскиз, рисунок, схема) и строить работу в соответствии с ней.</w:t>
      </w:r>
    </w:p>
    <w:p w14:paraId="2981F4FC" w14:textId="77777777" w:rsidR="0049640F" w:rsidRDefault="0059390D">
      <w:pPr>
        <w:pStyle w:val="4"/>
        <w:spacing w:line="259" w:lineRule="auto"/>
        <w:ind w:right="3917"/>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79A0335F" w14:textId="77777777" w:rsidR="0049640F" w:rsidRDefault="0059390D">
      <w:pPr>
        <w:pStyle w:val="a3"/>
        <w:spacing w:line="276" w:lineRule="auto"/>
        <w:ind w:right="420"/>
      </w:pPr>
      <w:r>
        <w:t>выполнять</w:t>
      </w:r>
      <w:r>
        <w:rPr>
          <w:spacing w:val="-14"/>
        </w:rPr>
        <w:t xml:space="preserve"> </w:t>
      </w:r>
      <w:r>
        <w:t>правила</w:t>
      </w:r>
      <w:r>
        <w:rPr>
          <w:spacing w:val="-14"/>
        </w:rPr>
        <w:t xml:space="preserve"> </w:t>
      </w:r>
      <w:r>
        <w:t>участия</w:t>
      </w:r>
      <w:r>
        <w:rPr>
          <w:spacing w:val="-13"/>
        </w:rPr>
        <w:t xml:space="preserve"> </w:t>
      </w:r>
      <w:r>
        <w:t>в</w:t>
      </w:r>
      <w:r>
        <w:rPr>
          <w:spacing w:val="-14"/>
        </w:rPr>
        <w:t xml:space="preserve"> </w:t>
      </w:r>
      <w:r>
        <w:t>учебном</w:t>
      </w:r>
      <w:r>
        <w:rPr>
          <w:spacing w:val="-14"/>
        </w:rPr>
        <w:t xml:space="preserve"> </w:t>
      </w:r>
      <w:r>
        <w:t>диалоге:</w:t>
      </w:r>
      <w:r>
        <w:rPr>
          <w:spacing w:val="-10"/>
        </w:rPr>
        <w:t xml:space="preserve"> </w:t>
      </w:r>
      <w:r>
        <w:t>задавать</w:t>
      </w:r>
      <w:r>
        <w:rPr>
          <w:spacing w:val="-12"/>
        </w:rPr>
        <w:t xml:space="preserve"> </w:t>
      </w:r>
      <w:r>
        <w:t>вопросы,</w:t>
      </w:r>
      <w:r>
        <w:rPr>
          <w:spacing w:val="-14"/>
        </w:rPr>
        <w:t xml:space="preserve"> </w:t>
      </w:r>
      <w:r>
        <w:t>дополнять</w:t>
      </w:r>
      <w:r>
        <w:rPr>
          <w:spacing w:val="-12"/>
        </w:rPr>
        <w:t xml:space="preserve"> </w:t>
      </w:r>
      <w:r>
        <w:t>ответы</w:t>
      </w:r>
      <w:r>
        <w:rPr>
          <w:spacing w:val="-13"/>
        </w:rPr>
        <w:t xml:space="preserve"> </w:t>
      </w:r>
      <w:r>
        <w:t xml:space="preserve">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w:t>
      </w:r>
      <w:r>
        <w:rPr>
          <w:spacing w:val="-2"/>
        </w:rPr>
        <w:t>изделии.</w:t>
      </w:r>
    </w:p>
    <w:p w14:paraId="11DFBCD3" w14:textId="77777777" w:rsidR="0049640F" w:rsidRDefault="0059390D">
      <w:pPr>
        <w:pStyle w:val="4"/>
      </w:pPr>
      <w:r>
        <w:t>Регулятивные</w:t>
      </w:r>
      <w:r>
        <w:rPr>
          <w:spacing w:val="14"/>
        </w:rPr>
        <w:t xml:space="preserve"> </w:t>
      </w:r>
      <w:r>
        <w:t>универсальные</w:t>
      </w:r>
      <w:r>
        <w:rPr>
          <w:spacing w:val="16"/>
        </w:rPr>
        <w:t xml:space="preserve"> </w:t>
      </w:r>
      <w:r>
        <w:t>учебные</w:t>
      </w:r>
      <w:r>
        <w:rPr>
          <w:spacing w:val="16"/>
        </w:rPr>
        <w:t xml:space="preserve"> </w:t>
      </w:r>
      <w:r>
        <w:t>действия</w:t>
      </w:r>
      <w:r>
        <w:rPr>
          <w:spacing w:val="22"/>
        </w:rPr>
        <w:t xml:space="preserve"> </w:t>
      </w:r>
      <w:r>
        <w:t>Самоорганизация</w:t>
      </w:r>
      <w:r>
        <w:rPr>
          <w:spacing w:val="17"/>
        </w:rPr>
        <w:t xml:space="preserve"> </w:t>
      </w:r>
      <w:r>
        <w:t>и</w:t>
      </w:r>
      <w:r>
        <w:rPr>
          <w:spacing w:val="18"/>
        </w:rPr>
        <w:t xml:space="preserve"> </w:t>
      </w:r>
      <w:r>
        <w:rPr>
          <w:spacing w:val="-2"/>
        </w:rPr>
        <w:t>самоконтроль:</w:t>
      </w:r>
    </w:p>
    <w:p w14:paraId="4F5BA120" w14:textId="77777777" w:rsidR="0049640F" w:rsidRDefault="0059390D">
      <w:pPr>
        <w:pStyle w:val="a3"/>
        <w:spacing w:before="15" w:line="259" w:lineRule="auto"/>
        <w:ind w:right="1358"/>
        <w:jc w:val="left"/>
      </w:pPr>
      <w:r>
        <w:t>понимать</w:t>
      </w:r>
      <w:r>
        <w:rPr>
          <w:spacing w:val="-6"/>
        </w:rPr>
        <w:t xml:space="preserve"> </w:t>
      </w:r>
      <w:r>
        <w:t>и</w:t>
      </w:r>
      <w:r>
        <w:rPr>
          <w:spacing w:val="-5"/>
        </w:rPr>
        <w:t xml:space="preserve"> </w:t>
      </w:r>
      <w:r>
        <w:t>принимать</w:t>
      </w:r>
      <w:r>
        <w:rPr>
          <w:spacing w:val="-6"/>
        </w:rPr>
        <w:t xml:space="preserve"> </w:t>
      </w:r>
      <w:r>
        <w:t>учебную</w:t>
      </w:r>
      <w:r>
        <w:rPr>
          <w:spacing w:val="-5"/>
        </w:rPr>
        <w:t xml:space="preserve"> </w:t>
      </w:r>
      <w:r>
        <w:t>задачу;</w:t>
      </w:r>
      <w:r>
        <w:rPr>
          <w:spacing w:val="-5"/>
        </w:rPr>
        <w:t xml:space="preserve"> </w:t>
      </w:r>
      <w:r>
        <w:t>организовывать</w:t>
      </w:r>
      <w:r>
        <w:rPr>
          <w:spacing w:val="-4"/>
        </w:rPr>
        <w:t xml:space="preserve"> </w:t>
      </w:r>
      <w:r>
        <w:t>свою</w:t>
      </w:r>
      <w:r>
        <w:rPr>
          <w:spacing w:val="-6"/>
        </w:rPr>
        <w:t xml:space="preserve"> </w:t>
      </w:r>
      <w:r>
        <w:t>деятельность; понимать предлагаемый план действий, действовать по плану;</w:t>
      </w:r>
    </w:p>
    <w:p w14:paraId="0941247E" w14:textId="77777777" w:rsidR="0049640F" w:rsidRDefault="0059390D">
      <w:pPr>
        <w:pStyle w:val="a3"/>
        <w:tabs>
          <w:tab w:val="left" w:pos="1980"/>
          <w:tab w:val="left" w:pos="3592"/>
          <w:tab w:val="left" w:pos="4738"/>
          <w:tab w:val="left" w:pos="5316"/>
          <w:tab w:val="left" w:pos="6626"/>
          <w:tab w:val="left" w:pos="8341"/>
        </w:tabs>
        <w:spacing w:before="21" w:line="276" w:lineRule="auto"/>
        <w:ind w:right="424"/>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 выполнять действия контроля и оценки;</w:t>
      </w:r>
    </w:p>
    <w:p w14:paraId="23219D6A" w14:textId="77777777" w:rsidR="0049640F" w:rsidRDefault="0059390D">
      <w:pPr>
        <w:pStyle w:val="a3"/>
        <w:spacing w:line="276" w:lineRule="auto"/>
        <w:ind w:right="419"/>
        <w:jc w:val="left"/>
      </w:pPr>
      <w:r>
        <w:t>воспринимать советы, оценку учителя и других обучающихся, стараться учитывать их в</w:t>
      </w:r>
      <w:r>
        <w:rPr>
          <w:spacing w:val="40"/>
        </w:rPr>
        <w:t xml:space="preserve"> </w:t>
      </w:r>
      <w:r>
        <w:rPr>
          <w:spacing w:val="-2"/>
        </w:rPr>
        <w:t>работе.</w:t>
      </w:r>
    </w:p>
    <w:p w14:paraId="5BA0A25B" w14:textId="77777777" w:rsidR="0049640F" w:rsidRDefault="0059390D">
      <w:pPr>
        <w:pStyle w:val="4"/>
        <w:spacing w:before="1"/>
        <w:jc w:val="left"/>
      </w:pPr>
      <w:r>
        <w:t>Совместная</w:t>
      </w:r>
      <w:r>
        <w:rPr>
          <w:spacing w:val="-7"/>
        </w:rPr>
        <w:t xml:space="preserve"> </w:t>
      </w:r>
      <w:r>
        <w:rPr>
          <w:spacing w:val="-2"/>
        </w:rPr>
        <w:t>деятельность:</w:t>
      </w:r>
    </w:p>
    <w:p w14:paraId="3C815566" w14:textId="77777777" w:rsidR="0049640F" w:rsidRDefault="0059390D">
      <w:pPr>
        <w:pStyle w:val="a3"/>
        <w:spacing w:before="21" w:line="276" w:lineRule="auto"/>
        <w:ind w:right="425"/>
      </w:pPr>
      <w:r>
        <w:t>выполнять элементарную совместную деятельность в процессе изготовления</w:t>
      </w:r>
      <w:r>
        <w:rPr>
          <w:spacing w:val="40"/>
        </w:rPr>
        <w:t xml:space="preserve"> </w:t>
      </w:r>
      <w:r>
        <w:t>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8B609D0" w14:textId="77777777" w:rsidR="0049640F" w:rsidRDefault="0049640F">
      <w:pPr>
        <w:pStyle w:val="a3"/>
        <w:spacing w:before="22"/>
        <w:ind w:left="0"/>
        <w:jc w:val="left"/>
      </w:pPr>
    </w:p>
    <w:p w14:paraId="0AA34FA6" w14:textId="77777777" w:rsidR="0049640F" w:rsidRDefault="0059390D">
      <w:pPr>
        <w:pStyle w:val="4"/>
      </w:pPr>
      <w:r>
        <w:t xml:space="preserve">3 </w:t>
      </w:r>
      <w:r>
        <w:rPr>
          <w:spacing w:val="-2"/>
        </w:rPr>
        <w:t>КЛАСС</w:t>
      </w:r>
    </w:p>
    <w:p w14:paraId="36335A0A" w14:textId="77777777" w:rsidR="0049640F" w:rsidRDefault="0059390D">
      <w:pPr>
        <w:pStyle w:val="a3"/>
        <w:spacing w:before="22"/>
        <w:jc w:val="left"/>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6B11F717" w14:textId="77777777" w:rsidR="0049640F" w:rsidRDefault="0059390D">
      <w:pPr>
        <w:pStyle w:val="a3"/>
        <w:tabs>
          <w:tab w:val="left" w:pos="1766"/>
          <w:tab w:val="left" w:pos="3167"/>
          <w:tab w:val="left" w:pos="4357"/>
          <w:tab w:val="left" w:pos="5968"/>
          <w:tab w:val="left" w:pos="6323"/>
          <w:tab w:val="left" w:pos="7926"/>
          <w:tab w:val="left" w:pos="8325"/>
        </w:tabs>
        <w:spacing w:before="41" w:line="276" w:lineRule="auto"/>
        <w:ind w:right="424" w:firstLine="571"/>
        <w:jc w:val="right"/>
      </w:pPr>
      <w:r>
        <w:t>Непрерывность</w:t>
      </w:r>
      <w:r>
        <w:rPr>
          <w:spacing w:val="40"/>
        </w:rPr>
        <w:t xml:space="preserve"> </w:t>
      </w:r>
      <w:r>
        <w:t>процесса</w:t>
      </w:r>
      <w:r>
        <w:rPr>
          <w:spacing w:val="40"/>
        </w:rPr>
        <w:t xml:space="preserve"> </w:t>
      </w:r>
      <w:r>
        <w:t>деятельностного</w:t>
      </w:r>
      <w:r>
        <w:rPr>
          <w:spacing w:val="40"/>
        </w:rPr>
        <w:t xml:space="preserve"> </w:t>
      </w:r>
      <w:r>
        <w:t>освоения</w:t>
      </w:r>
      <w:r>
        <w:rPr>
          <w:spacing w:val="40"/>
        </w:rPr>
        <w:t xml:space="preserve"> </w:t>
      </w:r>
      <w:r>
        <w:t>мира</w:t>
      </w:r>
      <w:r>
        <w:rPr>
          <w:spacing w:val="40"/>
        </w:rPr>
        <w:t xml:space="preserve"> </w:t>
      </w:r>
      <w:r>
        <w:t>человеком</w:t>
      </w:r>
      <w:r>
        <w:tab/>
        <w:t>и</w:t>
      </w:r>
      <w:r>
        <w:rPr>
          <w:spacing w:val="31"/>
        </w:rPr>
        <w:t xml:space="preserve"> </w:t>
      </w:r>
      <w:r>
        <w:t>создания культуры.</w:t>
      </w:r>
      <w:r>
        <w:rPr>
          <w:spacing w:val="-9"/>
        </w:rPr>
        <w:t xml:space="preserve"> </w:t>
      </w:r>
      <w:r>
        <w:t>Материальные</w:t>
      </w:r>
      <w:r>
        <w:rPr>
          <w:spacing w:val="-11"/>
        </w:rPr>
        <w:t xml:space="preserve"> </w:t>
      </w:r>
      <w:r>
        <w:t>и</w:t>
      </w:r>
      <w:r>
        <w:rPr>
          <w:spacing w:val="-8"/>
        </w:rPr>
        <w:t xml:space="preserve"> </w:t>
      </w:r>
      <w:r>
        <w:t>духовные</w:t>
      </w:r>
      <w:r>
        <w:rPr>
          <w:spacing w:val="-11"/>
        </w:rPr>
        <w:t xml:space="preserve"> </w:t>
      </w:r>
      <w:r>
        <w:t>потребности</w:t>
      </w:r>
      <w:r>
        <w:rPr>
          <w:spacing w:val="-8"/>
        </w:rPr>
        <w:t xml:space="preserve"> </w:t>
      </w:r>
      <w:r>
        <w:t>человека</w:t>
      </w:r>
      <w:r>
        <w:rPr>
          <w:spacing w:val="-10"/>
        </w:rPr>
        <w:t xml:space="preserve"> </w:t>
      </w:r>
      <w:r>
        <w:t>как</w:t>
      </w:r>
      <w:r>
        <w:rPr>
          <w:spacing w:val="-9"/>
        </w:rPr>
        <w:t xml:space="preserve"> </w:t>
      </w:r>
      <w:r>
        <w:t>движущие</w:t>
      </w:r>
      <w:r>
        <w:rPr>
          <w:spacing w:val="-10"/>
        </w:rPr>
        <w:t xml:space="preserve"> </w:t>
      </w:r>
      <w:r>
        <w:t>силы</w:t>
      </w:r>
      <w:r>
        <w:rPr>
          <w:spacing w:val="-9"/>
        </w:rPr>
        <w:t xml:space="preserve"> </w:t>
      </w:r>
      <w:r>
        <w:t xml:space="preserve">прогресса. </w:t>
      </w:r>
      <w:r>
        <w:rPr>
          <w:spacing w:val="-2"/>
        </w:rPr>
        <w:t>Разнообразие</w:t>
      </w:r>
      <w:r>
        <w:tab/>
      </w:r>
      <w:r>
        <w:rPr>
          <w:spacing w:val="-2"/>
        </w:rPr>
        <w:t>творческой</w:t>
      </w:r>
      <w:r>
        <w:tab/>
      </w:r>
      <w:r>
        <w:rPr>
          <w:spacing w:val="-2"/>
        </w:rPr>
        <w:t>трудовой</w:t>
      </w:r>
      <w:r>
        <w:tab/>
      </w:r>
      <w:r>
        <w:rPr>
          <w:spacing w:val="-2"/>
        </w:rPr>
        <w:t>деятельности</w:t>
      </w:r>
      <w:r>
        <w:tab/>
      </w:r>
      <w:r>
        <w:rPr>
          <w:spacing w:val="-10"/>
        </w:rPr>
        <w:t>в</w:t>
      </w:r>
      <w:r>
        <w:tab/>
      </w:r>
      <w:r>
        <w:rPr>
          <w:spacing w:val="-2"/>
        </w:rPr>
        <w:t>современных</w:t>
      </w:r>
      <w:r>
        <w:tab/>
      </w:r>
      <w:r>
        <w:rPr>
          <w:spacing w:val="-2"/>
        </w:rPr>
        <w:t>условиях.</w:t>
      </w:r>
    </w:p>
    <w:p w14:paraId="2B4115CF" w14:textId="77777777" w:rsidR="0049640F" w:rsidRDefault="0059390D">
      <w:pPr>
        <w:pStyle w:val="a3"/>
        <w:spacing w:before="1"/>
        <w:ind w:left="0" w:right="425"/>
        <w:jc w:val="right"/>
      </w:pPr>
      <w:r>
        <w:t>Разнообразие</w:t>
      </w:r>
      <w:r>
        <w:rPr>
          <w:spacing w:val="72"/>
        </w:rPr>
        <w:t xml:space="preserve"> </w:t>
      </w:r>
      <w:r>
        <w:t>предметов</w:t>
      </w:r>
      <w:r>
        <w:rPr>
          <w:spacing w:val="76"/>
        </w:rPr>
        <w:t xml:space="preserve"> </w:t>
      </w:r>
      <w:r>
        <w:t>рукотворного</w:t>
      </w:r>
      <w:r>
        <w:rPr>
          <w:spacing w:val="75"/>
        </w:rPr>
        <w:t xml:space="preserve"> </w:t>
      </w:r>
      <w:r>
        <w:t>мира:</w:t>
      </w:r>
      <w:r>
        <w:rPr>
          <w:spacing w:val="75"/>
        </w:rPr>
        <w:t xml:space="preserve"> </w:t>
      </w:r>
      <w:r>
        <w:t>архитектура,</w:t>
      </w:r>
      <w:r>
        <w:rPr>
          <w:spacing w:val="75"/>
        </w:rPr>
        <w:t xml:space="preserve"> </w:t>
      </w:r>
      <w:r>
        <w:t>техника,</w:t>
      </w:r>
      <w:r>
        <w:rPr>
          <w:spacing w:val="75"/>
        </w:rPr>
        <w:t xml:space="preserve"> </w:t>
      </w:r>
      <w:r>
        <w:t>предметы</w:t>
      </w:r>
      <w:r>
        <w:rPr>
          <w:spacing w:val="76"/>
        </w:rPr>
        <w:t xml:space="preserve"> </w:t>
      </w:r>
      <w:r>
        <w:t>быта</w:t>
      </w:r>
      <w:r>
        <w:rPr>
          <w:spacing w:val="75"/>
        </w:rPr>
        <w:t xml:space="preserve"> </w:t>
      </w:r>
      <w:r>
        <w:rPr>
          <w:spacing w:val="-10"/>
        </w:rPr>
        <w:t>и</w:t>
      </w:r>
    </w:p>
    <w:p w14:paraId="7AEE61C4" w14:textId="77777777" w:rsidR="0049640F" w:rsidRDefault="0049640F">
      <w:pPr>
        <w:pStyle w:val="a3"/>
        <w:jc w:val="right"/>
        <w:sectPr w:rsidR="0049640F">
          <w:pgSz w:w="11910" w:h="16840"/>
          <w:pgMar w:top="1340" w:right="425" w:bottom="1200" w:left="1559" w:header="0" w:footer="926" w:gutter="0"/>
          <w:cols w:space="720"/>
        </w:sectPr>
      </w:pPr>
    </w:p>
    <w:p w14:paraId="2629858E" w14:textId="77777777" w:rsidR="0049640F" w:rsidRDefault="0059390D">
      <w:pPr>
        <w:pStyle w:val="a3"/>
        <w:spacing w:before="73" w:line="278" w:lineRule="auto"/>
        <w:ind w:right="427"/>
      </w:pPr>
      <w:r>
        <w:lastRenderedPageBreak/>
        <w:t>декоративно-прикладного</w:t>
      </w:r>
      <w:r>
        <w:rPr>
          <w:spacing w:val="-12"/>
        </w:rPr>
        <w:t xml:space="preserve"> </w:t>
      </w:r>
      <w:r>
        <w:t>искусства.</w:t>
      </w:r>
      <w:r>
        <w:rPr>
          <w:spacing w:val="-10"/>
        </w:rPr>
        <w:t xml:space="preserve"> </w:t>
      </w:r>
      <w:r>
        <w:t>Современные</w:t>
      </w:r>
      <w:r>
        <w:rPr>
          <w:spacing w:val="-13"/>
        </w:rPr>
        <w:t xml:space="preserve"> </w:t>
      </w:r>
      <w:r>
        <w:t>производства</w:t>
      </w:r>
      <w:r>
        <w:rPr>
          <w:spacing w:val="-12"/>
        </w:rPr>
        <w:t xml:space="preserve"> </w:t>
      </w:r>
      <w:r>
        <w:t>и</w:t>
      </w:r>
      <w:r>
        <w:rPr>
          <w:spacing w:val="-11"/>
        </w:rPr>
        <w:t xml:space="preserve"> </w:t>
      </w:r>
      <w:r>
        <w:t>профессии,</w:t>
      </w:r>
      <w:r>
        <w:rPr>
          <w:spacing w:val="-12"/>
        </w:rPr>
        <w:t xml:space="preserve"> </w:t>
      </w:r>
      <w:r>
        <w:t>связанные</w:t>
      </w:r>
      <w:r>
        <w:rPr>
          <w:spacing w:val="-13"/>
        </w:rPr>
        <w:t xml:space="preserve"> </w:t>
      </w:r>
      <w:r>
        <w:t>с обработкой материалов, аналогичных используемым на уроках труда (технологии).</w:t>
      </w:r>
    </w:p>
    <w:p w14:paraId="21F55B0D" w14:textId="77777777" w:rsidR="0049640F" w:rsidRDefault="0059390D">
      <w:pPr>
        <w:pStyle w:val="a3"/>
        <w:spacing w:line="276" w:lineRule="auto"/>
        <w:ind w:right="423" w:firstLine="571"/>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14:paraId="5CB2B99E" w14:textId="77777777" w:rsidR="0049640F" w:rsidRDefault="0059390D">
      <w:pPr>
        <w:pStyle w:val="a3"/>
        <w:spacing w:line="276" w:lineRule="auto"/>
        <w:ind w:right="422" w:firstLine="571"/>
      </w:pPr>
      <w:r>
        <w:t>Мир</w:t>
      </w:r>
      <w:r>
        <w:rPr>
          <w:spacing w:val="-10"/>
        </w:rPr>
        <w:t xml:space="preserve"> </w:t>
      </w:r>
      <w:r>
        <w:t>современной</w:t>
      </w:r>
      <w:r>
        <w:rPr>
          <w:spacing w:val="-10"/>
        </w:rPr>
        <w:t xml:space="preserve"> </w:t>
      </w:r>
      <w:r>
        <w:t>техники.</w:t>
      </w:r>
      <w:r>
        <w:rPr>
          <w:spacing w:val="-10"/>
        </w:rPr>
        <w:t xml:space="preserve"> </w:t>
      </w:r>
      <w:r>
        <w:t>Информационно-коммуникационные</w:t>
      </w:r>
      <w:r>
        <w:rPr>
          <w:spacing w:val="-12"/>
        </w:rPr>
        <w:t xml:space="preserve"> </w:t>
      </w:r>
      <w:r>
        <w:t>технологии</w:t>
      </w:r>
      <w:r>
        <w:rPr>
          <w:spacing w:val="-10"/>
        </w:rPr>
        <w:t xml:space="preserve"> </w:t>
      </w:r>
      <w:r>
        <w:t>в</w:t>
      </w:r>
      <w:r>
        <w:rPr>
          <w:spacing w:val="-11"/>
        </w:rPr>
        <w:t xml:space="preserve"> </w:t>
      </w:r>
      <w:r>
        <w:t>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4F87CF91" w14:textId="77777777" w:rsidR="0049640F" w:rsidRDefault="0059390D">
      <w:pPr>
        <w:pStyle w:val="a3"/>
        <w:spacing w:line="276" w:lineRule="auto"/>
        <w:ind w:right="430" w:firstLine="571"/>
      </w:pPr>
      <w:r>
        <w:t>Бережное и внимательное отношение к природе как источнику сырьевых ресурсов и идей для технологий будущего.</w:t>
      </w:r>
    </w:p>
    <w:p w14:paraId="2832E078" w14:textId="77777777" w:rsidR="0049640F" w:rsidRDefault="0059390D">
      <w:pPr>
        <w:pStyle w:val="a3"/>
        <w:spacing w:line="276" w:lineRule="auto"/>
        <w:ind w:right="423" w:firstLine="571"/>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42DA198F" w14:textId="77777777" w:rsidR="0049640F" w:rsidRDefault="0059390D">
      <w:pPr>
        <w:pStyle w:val="a3"/>
      </w:pPr>
      <w:r>
        <w:t>Технологии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14:paraId="4413651B" w14:textId="77777777" w:rsidR="0049640F" w:rsidRDefault="0059390D">
      <w:pPr>
        <w:pStyle w:val="a3"/>
        <w:tabs>
          <w:tab w:val="left" w:pos="3946"/>
        </w:tabs>
        <w:spacing w:before="39" w:line="276" w:lineRule="auto"/>
        <w:ind w:right="424" w:firstLine="571"/>
      </w:pPr>
      <w:r>
        <w:t>Некоторые (доступные в обработке) виды искусственных и синтетических материалов.</w:t>
      </w:r>
      <w:r>
        <w:rPr>
          <w:spacing w:val="-15"/>
        </w:rPr>
        <w:t xml:space="preserve"> </w:t>
      </w:r>
      <w:r>
        <w:t>Разнообразие</w:t>
      </w:r>
      <w:r>
        <w:rPr>
          <w:spacing w:val="-15"/>
        </w:rPr>
        <w:t xml:space="preserve"> </w:t>
      </w:r>
      <w:r>
        <w:t>технологий</w:t>
      </w:r>
      <w:r>
        <w:rPr>
          <w:spacing w:val="-15"/>
        </w:rPr>
        <w:t xml:space="preserve"> </w:t>
      </w:r>
      <w:r>
        <w:t>и</w:t>
      </w:r>
      <w:r>
        <w:rPr>
          <w:spacing w:val="-15"/>
        </w:rPr>
        <w:t xml:space="preserve"> </w:t>
      </w:r>
      <w:r>
        <w:t>способов</w:t>
      </w:r>
      <w:r>
        <w:rPr>
          <w:spacing w:val="-15"/>
        </w:rPr>
        <w:t xml:space="preserve"> </w:t>
      </w:r>
      <w:r>
        <w:t>обработки</w:t>
      </w:r>
      <w:r>
        <w:rPr>
          <w:spacing w:val="-15"/>
        </w:rPr>
        <w:t xml:space="preserve"> </w:t>
      </w:r>
      <w:r>
        <w:t>материалов</w:t>
      </w:r>
      <w:r>
        <w:rPr>
          <w:spacing w:val="-4"/>
        </w:rPr>
        <w:t xml:space="preserve"> </w:t>
      </w:r>
      <w:r>
        <w:t>в</w:t>
      </w:r>
      <w:r>
        <w:rPr>
          <w:spacing w:val="-15"/>
        </w:rPr>
        <w:t xml:space="preserve"> </w:t>
      </w:r>
      <w:r>
        <w:t>различных</w:t>
      </w:r>
      <w:r>
        <w:rPr>
          <w:spacing w:val="-15"/>
        </w:rPr>
        <w:t xml:space="preserve"> </w:t>
      </w:r>
      <w:r>
        <w:t>видах изделий, сравнительный анализ технологий при использовании того или иного материала (например, аппликация из бумаги и ткани, коллаж</w:t>
      </w:r>
      <w:r>
        <w:rPr>
          <w:spacing w:val="40"/>
        </w:rPr>
        <w:t xml:space="preserve"> </w:t>
      </w:r>
      <w:r>
        <w:t xml:space="preserve">и другие). Выбор материалов по их </w:t>
      </w:r>
      <w:r>
        <w:rPr>
          <w:spacing w:val="-2"/>
        </w:rPr>
        <w:t>декоративно-художественным</w:t>
      </w:r>
      <w:r>
        <w:tab/>
        <w:t>и технологическим свойствам, использование соответствующих способов обработки материалов в зависимости от назначения изделия.</w:t>
      </w:r>
    </w:p>
    <w:p w14:paraId="371A94B3" w14:textId="77777777" w:rsidR="0049640F" w:rsidRDefault="0059390D">
      <w:pPr>
        <w:pStyle w:val="a3"/>
        <w:spacing w:line="276" w:lineRule="auto"/>
        <w:ind w:right="427" w:firstLine="571"/>
      </w:pPr>
      <w: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11C77358" w14:textId="77777777" w:rsidR="0049640F" w:rsidRDefault="0059390D">
      <w:pPr>
        <w:pStyle w:val="a3"/>
        <w:spacing w:line="276" w:lineRule="auto"/>
        <w:ind w:right="418" w:firstLine="571"/>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w:t>
      </w:r>
      <w:r>
        <w:rPr>
          <w:spacing w:val="-2"/>
        </w:rPr>
        <w:t>форм.</w:t>
      </w:r>
    </w:p>
    <w:p w14:paraId="2BA0A20E" w14:textId="77777777" w:rsidR="0049640F" w:rsidRDefault="0059390D">
      <w:pPr>
        <w:pStyle w:val="a3"/>
        <w:spacing w:line="276" w:lineRule="auto"/>
        <w:ind w:right="426" w:firstLine="571"/>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14:paraId="4C75B792" w14:textId="77777777" w:rsidR="0049640F" w:rsidRDefault="0059390D">
      <w:pPr>
        <w:pStyle w:val="a3"/>
        <w:spacing w:line="278" w:lineRule="auto"/>
        <w:ind w:right="425" w:firstLine="571"/>
      </w:pPr>
      <w:r>
        <w:t>Выполнение рицовки на картоне с помощью канцелярского ножа, выполнение отверстий шилом.</w:t>
      </w:r>
    </w:p>
    <w:p w14:paraId="5B1036A0" w14:textId="77777777" w:rsidR="0049640F" w:rsidRDefault="0059390D">
      <w:pPr>
        <w:pStyle w:val="a3"/>
        <w:spacing w:line="276" w:lineRule="auto"/>
        <w:ind w:right="420" w:firstLine="571"/>
      </w:pPr>
      <w:r>
        <w:t>Технология обработки текстильных материалов. Использование трикотажа</w:t>
      </w:r>
      <w:r>
        <w:rPr>
          <w:spacing w:val="40"/>
        </w:rPr>
        <w:t xml:space="preserve"> </w:t>
      </w:r>
      <w:r>
        <w:t>и нетканых</w:t>
      </w:r>
      <w:r>
        <w:rPr>
          <w:spacing w:val="-3"/>
        </w:rPr>
        <w:t xml:space="preserve"> </w:t>
      </w:r>
      <w:r>
        <w:t>материалов</w:t>
      </w:r>
      <w:r>
        <w:rPr>
          <w:spacing w:val="-3"/>
        </w:rPr>
        <w:t xml:space="preserve"> </w:t>
      </w:r>
      <w:r>
        <w:t>для</w:t>
      </w:r>
      <w:r>
        <w:rPr>
          <w:spacing w:val="-2"/>
        </w:rPr>
        <w:t xml:space="preserve"> </w:t>
      </w:r>
      <w:r>
        <w:t>изготовления</w:t>
      </w:r>
      <w:r>
        <w:rPr>
          <w:spacing w:val="-4"/>
        </w:rPr>
        <w:t xml:space="preserve"> </w:t>
      </w:r>
      <w:r>
        <w:t>изделий.</w:t>
      </w:r>
      <w:r>
        <w:rPr>
          <w:spacing w:val="-2"/>
        </w:rPr>
        <w:t xml:space="preserve"> </w:t>
      </w:r>
      <w:r>
        <w:t>Использование</w:t>
      </w:r>
      <w:r>
        <w:rPr>
          <w:spacing w:val="-3"/>
        </w:rPr>
        <w:t xml:space="preserve"> </w:t>
      </w:r>
      <w:r>
        <w:t>вариантов</w:t>
      </w:r>
      <w:r>
        <w:rPr>
          <w:spacing w:val="-2"/>
        </w:rPr>
        <w:t xml:space="preserve"> </w:t>
      </w:r>
      <w:r>
        <w:t>строчки</w:t>
      </w:r>
      <w:r>
        <w:rPr>
          <w:spacing w:val="-4"/>
        </w:rPr>
        <w:t xml:space="preserve"> </w:t>
      </w:r>
      <w:r>
        <w:t>косого стежка (крестик, стебельчатая и другие) и (или) петельной строчки</w:t>
      </w:r>
      <w:r>
        <w:rPr>
          <w:spacing w:val="80"/>
          <w:w w:val="150"/>
        </w:rPr>
        <w:t xml:space="preserve"> </w:t>
      </w:r>
      <w:r>
        <w:t>для</w:t>
      </w:r>
      <w:r>
        <w:rPr>
          <w:spacing w:val="80"/>
          <w:w w:val="150"/>
        </w:rPr>
        <w:t xml:space="preserve">  </w:t>
      </w:r>
      <w:r>
        <w:t>соединения</w:t>
      </w:r>
    </w:p>
    <w:p w14:paraId="180C891F" w14:textId="77777777" w:rsidR="0049640F" w:rsidRDefault="0059390D">
      <w:pPr>
        <w:pStyle w:val="a3"/>
        <w:spacing w:line="276" w:lineRule="auto"/>
        <w:ind w:right="419" w:firstLine="707"/>
      </w:pPr>
      <w:r>
        <w:t>деталей</w:t>
      </w:r>
      <w:r>
        <w:rPr>
          <w:spacing w:val="80"/>
        </w:rPr>
        <w:t xml:space="preserve">   </w:t>
      </w:r>
      <w:r>
        <w:t>изделия</w:t>
      </w:r>
      <w:r>
        <w:rPr>
          <w:spacing w:val="80"/>
        </w:rPr>
        <w:t xml:space="preserve">   </w:t>
      </w:r>
      <w:r>
        <w:t>и</w:t>
      </w:r>
      <w:r>
        <w:rPr>
          <w:spacing w:val="80"/>
        </w:rPr>
        <w:t xml:space="preserve">   </w:t>
      </w:r>
      <w:r>
        <w:t>отделки.</w:t>
      </w:r>
      <w:r>
        <w:rPr>
          <w:spacing w:val="80"/>
        </w:rPr>
        <w:t xml:space="preserve">   </w:t>
      </w:r>
      <w:r>
        <w:t>Пришивание</w:t>
      </w:r>
      <w:r>
        <w:rPr>
          <w:spacing w:val="35"/>
        </w:rPr>
        <w:t xml:space="preserve"> </w:t>
      </w:r>
      <w:r>
        <w:t>пуговиц</w:t>
      </w:r>
      <w:r>
        <w:rPr>
          <w:spacing w:val="80"/>
        </w:rPr>
        <w:t xml:space="preserve">  </w:t>
      </w:r>
      <w:r>
        <w:t>(с</w:t>
      </w:r>
      <w:r>
        <w:rPr>
          <w:spacing w:val="80"/>
        </w:rPr>
        <w:t xml:space="preserve"> </w:t>
      </w:r>
      <w:r>
        <w:t>двумя- четырьмя отверстиями). Изготовление швейных изделий из нескольких деталей.</w:t>
      </w:r>
    </w:p>
    <w:p w14:paraId="33F51A71" w14:textId="77777777" w:rsidR="0049640F" w:rsidRDefault="0049640F">
      <w:pPr>
        <w:pStyle w:val="a3"/>
        <w:spacing w:line="276" w:lineRule="auto"/>
        <w:sectPr w:rsidR="0049640F">
          <w:pgSz w:w="11910" w:h="16840"/>
          <w:pgMar w:top="1040" w:right="425" w:bottom="1200" w:left="1559" w:header="0" w:footer="926" w:gutter="0"/>
          <w:cols w:space="720"/>
        </w:sectPr>
      </w:pPr>
    </w:p>
    <w:p w14:paraId="5D043305" w14:textId="77777777" w:rsidR="0049640F" w:rsidRDefault="0059390D">
      <w:pPr>
        <w:pStyle w:val="a3"/>
        <w:spacing w:before="73" w:line="386" w:lineRule="auto"/>
        <w:ind w:right="427" w:firstLine="571"/>
      </w:pPr>
      <w:r>
        <w:lastRenderedPageBreak/>
        <w:t>Использование дополнительных материалов. Комбинирование разных материалов в одном изделии.</w:t>
      </w:r>
    </w:p>
    <w:p w14:paraId="05263C15" w14:textId="77777777" w:rsidR="0049640F" w:rsidRDefault="0059390D">
      <w:pPr>
        <w:pStyle w:val="4"/>
        <w:spacing w:line="273" w:lineRule="exact"/>
        <w:ind w:left="774"/>
        <w:jc w:val="left"/>
      </w:pPr>
      <w:r>
        <w:t>Конструирование</w:t>
      </w:r>
      <w:r>
        <w:rPr>
          <w:spacing w:val="-5"/>
        </w:rPr>
        <w:t xml:space="preserve"> </w:t>
      </w:r>
      <w:r>
        <w:t>и</w:t>
      </w:r>
      <w:r>
        <w:rPr>
          <w:spacing w:val="-3"/>
        </w:rPr>
        <w:t xml:space="preserve"> </w:t>
      </w:r>
      <w:r>
        <w:rPr>
          <w:spacing w:val="-2"/>
        </w:rPr>
        <w:t>моделирование</w:t>
      </w:r>
    </w:p>
    <w:p w14:paraId="26DBAF5F" w14:textId="77777777" w:rsidR="0049640F" w:rsidRDefault="0059390D">
      <w:pPr>
        <w:pStyle w:val="a3"/>
        <w:tabs>
          <w:tab w:val="left" w:pos="9371"/>
        </w:tabs>
        <w:spacing w:before="168" w:line="278" w:lineRule="auto"/>
        <w:ind w:right="417" w:firstLine="571"/>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w:t>
      </w:r>
      <w:r>
        <w:rPr>
          <w:spacing w:val="80"/>
          <w:w w:val="150"/>
        </w:rPr>
        <w:t xml:space="preserve"> </w:t>
      </w:r>
      <w:r>
        <w:t>декоративно-художественным).</w:t>
      </w:r>
      <w:r>
        <w:rPr>
          <w:spacing w:val="40"/>
        </w:rPr>
        <w:t xml:space="preserve">  </w:t>
      </w:r>
      <w:r>
        <w:t>Способы</w:t>
      </w:r>
      <w:r>
        <w:rPr>
          <w:spacing w:val="80"/>
          <w:w w:val="150"/>
        </w:rPr>
        <w:t xml:space="preserve">  </w:t>
      </w:r>
      <w:r>
        <w:t>подвижного</w:t>
      </w:r>
      <w:r>
        <w:tab/>
      </w:r>
      <w:r>
        <w:rPr>
          <w:spacing w:val="-10"/>
        </w:rPr>
        <w:t xml:space="preserve">и </w:t>
      </w:r>
      <w:r>
        <w:t>неподвижного соединения деталей набора «Конструктор», их использование</w:t>
      </w:r>
      <w:r>
        <w:rPr>
          <w:spacing w:val="40"/>
        </w:rPr>
        <w:t xml:space="preserve"> </w:t>
      </w:r>
      <w:r>
        <w:t>в изделиях, жесткость и устойчивость конструкции.</w:t>
      </w:r>
    </w:p>
    <w:p w14:paraId="54E39CC3" w14:textId="77777777" w:rsidR="0049640F" w:rsidRDefault="0059390D">
      <w:pPr>
        <w:pStyle w:val="a3"/>
        <w:spacing w:before="3" w:line="276" w:lineRule="auto"/>
        <w:ind w:right="424" w:firstLine="571"/>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w:t>
      </w:r>
      <w:r>
        <w:rPr>
          <w:spacing w:val="40"/>
        </w:rPr>
        <w:t xml:space="preserve"> </w:t>
      </w:r>
      <w:r>
        <w:t>в развертку (и наоборот).</w:t>
      </w:r>
    </w:p>
    <w:p w14:paraId="3B01C918" w14:textId="77777777" w:rsidR="0049640F" w:rsidRDefault="0059390D">
      <w:pPr>
        <w:pStyle w:val="a3"/>
        <w:jc w:val="left"/>
      </w:pPr>
      <w:r>
        <w:rPr>
          <w:spacing w:val="-5"/>
        </w:rPr>
        <w:t>ИКТ</w:t>
      </w:r>
    </w:p>
    <w:p w14:paraId="4E8C78E8" w14:textId="77777777" w:rsidR="0049640F" w:rsidRDefault="0059390D">
      <w:pPr>
        <w:pStyle w:val="a3"/>
        <w:spacing w:before="43" w:line="276" w:lineRule="auto"/>
        <w:ind w:right="420" w:firstLine="571"/>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11"/>
        </w:rPr>
        <w:t xml:space="preserve"> </w:t>
      </w:r>
      <w:r>
        <w:t>Источники</w:t>
      </w:r>
      <w:r>
        <w:rPr>
          <w:spacing w:val="-12"/>
        </w:rPr>
        <w:t xml:space="preserve"> </w:t>
      </w:r>
      <w:r>
        <w:t>информации,</w:t>
      </w:r>
      <w:r>
        <w:rPr>
          <w:spacing w:val="-13"/>
        </w:rPr>
        <w:t xml:space="preserve"> </w:t>
      </w:r>
      <w:r>
        <w:t>используемые</w:t>
      </w:r>
      <w:r>
        <w:rPr>
          <w:spacing w:val="-10"/>
        </w:rPr>
        <w:t xml:space="preserve"> </w:t>
      </w:r>
      <w:r>
        <w:t>человеком</w:t>
      </w:r>
      <w:r>
        <w:rPr>
          <w:spacing w:val="-11"/>
        </w:rPr>
        <w:t xml:space="preserve"> </w:t>
      </w:r>
      <w:r>
        <w:t>в</w:t>
      </w:r>
      <w:r>
        <w:rPr>
          <w:spacing w:val="-9"/>
        </w:rPr>
        <w:t xml:space="preserve"> </w:t>
      </w:r>
      <w:r>
        <w:t>быту:</w:t>
      </w:r>
      <w:r>
        <w:rPr>
          <w:spacing w:val="-10"/>
        </w:rPr>
        <w:t xml:space="preserve"> </w:t>
      </w:r>
      <w:r>
        <w:t>телевидение,</w:t>
      </w:r>
      <w:r>
        <w:rPr>
          <w:spacing w:val="-11"/>
        </w:rPr>
        <w:t xml:space="preserve"> </w:t>
      </w:r>
      <w:r>
        <w:t>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w:t>
      </w:r>
      <w:r>
        <w:rPr>
          <w:spacing w:val="40"/>
        </w:rPr>
        <w:t xml:space="preserve"> </w:t>
      </w:r>
      <w:r>
        <w:t>с мастерами, Интернет, видео, DVD). Работа с текстовым редактором Microsoft Word или другим.</w:t>
      </w:r>
    </w:p>
    <w:p w14:paraId="7E07384A" w14:textId="77777777" w:rsidR="0049640F" w:rsidRDefault="0049640F">
      <w:pPr>
        <w:pStyle w:val="a3"/>
        <w:spacing w:before="41"/>
        <w:ind w:left="0"/>
        <w:jc w:val="left"/>
      </w:pPr>
    </w:p>
    <w:p w14:paraId="7607712E" w14:textId="77777777" w:rsidR="0049640F" w:rsidRDefault="0059390D">
      <w:pPr>
        <w:pStyle w:val="4"/>
      </w:pPr>
      <w:r>
        <w:t>Универсальные</w:t>
      </w:r>
      <w:r>
        <w:rPr>
          <w:spacing w:val="-5"/>
        </w:rPr>
        <w:t xml:space="preserve"> </w:t>
      </w:r>
      <w:r>
        <w:t>учебные</w:t>
      </w:r>
      <w:r>
        <w:rPr>
          <w:spacing w:val="-5"/>
        </w:rPr>
        <w:t xml:space="preserve"> </w:t>
      </w:r>
      <w:r>
        <w:rPr>
          <w:spacing w:val="-2"/>
        </w:rPr>
        <w:t>действия</w:t>
      </w:r>
    </w:p>
    <w:p w14:paraId="168DED1F" w14:textId="77777777" w:rsidR="0049640F" w:rsidRDefault="0059390D">
      <w:pPr>
        <w:pStyle w:val="a3"/>
        <w:spacing w:before="41" w:line="276" w:lineRule="auto"/>
        <w:ind w:right="424" w:firstLine="571"/>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CE7808" w14:textId="77777777" w:rsidR="0049640F" w:rsidRDefault="0059390D">
      <w:pPr>
        <w:pStyle w:val="4"/>
        <w:spacing w:line="297"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54DFA678" w14:textId="77777777" w:rsidR="0049640F" w:rsidRDefault="0059390D">
      <w:pPr>
        <w:pStyle w:val="a3"/>
        <w:spacing w:line="231" w:lineRule="exact"/>
        <w:jc w:val="left"/>
      </w:pPr>
      <w:r>
        <w:t>ориентироваться</w:t>
      </w:r>
      <w:r>
        <w:rPr>
          <w:spacing w:val="17"/>
        </w:rPr>
        <w:t xml:space="preserve"> </w:t>
      </w:r>
      <w:r>
        <w:t>в</w:t>
      </w:r>
      <w:r>
        <w:rPr>
          <w:spacing w:val="22"/>
        </w:rPr>
        <w:t xml:space="preserve"> </w:t>
      </w:r>
      <w:r>
        <w:t>терминах,</w:t>
      </w:r>
      <w:r>
        <w:rPr>
          <w:spacing w:val="22"/>
        </w:rPr>
        <w:t xml:space="preserve"> </w:t>
      </w:r>
      <w:r>
        <w:t>используемых</w:t>
      </w:r>
      <w:r>
        <w:rPr>
          <w:spacing w:val="22"/>
        </w:rPr>
        <w:t xml:space="preserve"> </w:t>
      </w:r>
      <w:r>
        <w:t>в</w:t>
      </w:r>
      <w:r>
        <w:rPr>
          <w:spacing w:val="20"/>
        </w:rPr>
        <w:t xml:space="preserve"> </w:t>
      </w:r>
      <w:r>
        <w:t>технологии,</w:t>
      </w:r>
      <w:r>
        <w:rPr>
          <w:spacing w:val="19"/>
        </w:rPr>
        <w:t xml:space="preserve"> </w:t>
      </w:r>
      <w:r>
        <w:t>использовать</w:t>
      </w:r>
      <w:r>
        <w:rPr>
          <w:spacing w:val="24"/>
        </w:rPr>
        <w:t xml:space="preserve"> </w:t>
      </w:r>
      <w:r>
        <w:t>их</w:t>
      </w:r>
      <w:r>
        <w:rPr>
          <w:spacing w:val="72"/>
          <w:w w:val="150"/>
        </w:rPr>
        <w:t xml:space="preserve"> </w:t>
      </w:r>
      <w:r>
        <w:t>в</w:t>
      </w:r>
      <w:r>
        <w:rPr>
          <w:spacing w:val="20"/>
        </w:rPr>
        <w:t xml:space="preserve"> </w:t>
      </w:r>
      <w:r>
        <w:t>ответах</w:t>
      </w:r>
      <w:r>
        <w:rPr>
          <w:spacing w:val="22"/>
        </w:rPr>
        <w:t xml:space="preserve"> </w:t>
      </w:r>
      <w:r>
        <w:rPr>
          <w:spacing w:val="-5"/>
        </w:rPr>
        <w:t>на</w:t>
      </w:r>
    </w:p>
    <w:p w14:paraId="23022216" w14:textId="77777777" w:rsidR="0049640F" w:rsidRDefault="0059390D">
      <w:pPr>
        <w:pStyle w:val="a3"/>
        <w:spacing w:before="22" w:line="259" w:lineRule="auto"/>
        <w:ind w:right="421"/>
      </w:pPr>
      <w:r>
        <w:t>вопросы и высказываниях (в пределах изученного); осуществлять анализ предложенных образцов с выделением существенных</w:t>
      </w:r>
      <w:r>
        <w:rPr>
          <w:spacing w:val="40"/>
        </w:rPr>
        <w:t xml:space="preserve"> </w:t>
      </w:r>
      <w:r>
        <w:t>и несущественных признаков; выполнять работу в соответствии с инструкцией, устной или письменной,</w:t>
      </w:r>
    </w:p>
    <w:p w14:paraId="23E26D53" w14:textId="77777777" w:rsidR="0049640F" w:rsidRDefault="0059390D">
      <w:pPr>
        <w:pStyle w:val="a3"/>
        <w:spacing w:before="1" w:line="276" w:lineRule="auto"/>
        <w:ind w:right="421"/>
        <w:rPr>
          <w:b/>
        </w:rPr>
      </w:pPr>
      <w:r>
        <w:t>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w:t>
      </w:r>
      <w:r>
        <w:rPr>
          <w:spacing w:val="-15"/>
        </w:rPr>
        <w:t xml:space="preserve"> </w:t>
      </w:r>
      <w:r>
        <w:t>предложенному</w:t>
      </w:r>
      <w:r>
        <w:rPr>
          <w:spacing w:val="-15"/>
        </w:rPr>
        <w:t xml:space="preserve"> </w:t>
      </w:r>
      <w:r>
        <w:t>существенному</w:t>
      </w:r>
      <w:r>
        <w:rPr>
          <w:spacing w:val="-15"/>
        </w:rPr>
        <w:t xml:space="preserve"> </w:t>
      </w:r>
      <w:r>
        <w:t>признаку</w:t>
      </w:r>
      <w:r>
        <w:rPr>
          <w:spacing w:val="-15"/>
        </w:rPr>
        <w:t xml:space="preserve"> </w:t>
      </w:r>
      <w:r>
        <w:t>(используемый</w:t>
      </w:r>
      <w:r>
        <w:rPr>
          <w:spacing w:val="-15"/>
        </w:rPr>
        <w:t xml:space="preserve"> </w:t>
      </w:r>
      <w:r>
        <w:t>материал,</w:t>
      </w:r>
      <w:r>
        <w:rPr>
          <w:spacing w:val="-15"/>
        </w:rPr>
        <w:t xml:space="preserve"> </w:t>
      </w:r>
      <w:r>
        <w:t>форма, размер, назначение, способ сборки); читать и воспроизводить простой чертеж (эскиз) развертки</w:t>
      </w:r>
      <w:r>
        <w:rPr>
          <w:spacing w:val="-15"/>
        </w:rPr>
        <w:t xml:space="preserve"> </w:t>
      </w:r>
      <w:r>
        <w:t>изделия;</w:t>
      </w:r>
      <w:r>
        <w:rPr>
          <w:spacing w:val="-15"/>
        </w:rPr>
        <w:t xml:space="preserve"> </w:t>
      </w:r>
      <w:r>
        <w:t>восстанавливать</w:t>
      </w:r>
      <w:r>
        <w:rPr>
          <w:spacing w:val="-15"/>
        </w:rPr>
        <w:t xml:space="preserve"> </w:t>
      </w:r>
      <w:r>
        <w:t>нарушенную</w:t>
      </w:r>
      <w:r>
        <w:rPr>
          <w:spacing w:val="-15"/>
        </w:rPr>
        <w:t xml:space="preserve"> </w:t>
      </w:r>
      <w:r>
        <w:t>последовательность</w:t>
      </w:r>
      <w:r>
        <w:rPr>
          <w:spacing w:val="-15"/>
        </w:rPr>
        <w:t xml:space="preserve"> </w:t>
      </w:r>
      <w:r>
        <w:t>выполнения</w:t>
      </w:r>
      <w:r>
        <w:rPr>
          <w:spacing w:val="-15"/>
        </w:rPr>
        <w:t xml:space="preserve"> </w:t>
      </w:r>
      <w:r>
        <w:t xml:space="preserve">изделия. </w:t>
      </w:r>
      <w:r>
        <w:rPr>
          <w:b/>
        </w:rPr>
        <w:t>Работа с информацией:</w:t>
      </w:r>
    </w:p>
    <w:p w14:paraId="4088DFFF" w14:textId="77777777" w:rsidR="0049640F" w:rsidRDefault="0059390D">
      <w:pPr>
        <w:pStyle w:val="a3"/>
        <w:spacing w:line="276" w:lineRule="auto"/>
        <w:ind w:right="423"/>
      </w:pPr>
      <w:r>
        <w:t>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w:t>
      </w:r>
      <w:r>
        <w:rPr>
          <w:spacing w:val="29"/>
        </w:rPr>
        <w:t xml:space="preserve"> </w:t>
      </w:r>
      <w:r>
        <w:t>производить</w:t>
      </w:r>
      <w:r>
        <w:rPr>
          <w:spacing w:val="31"/>
        </w:rPr>
        <w:t xml:space="preserve"> </w:t>
      </w:r>
      <w:r>
        <w:t>выбор</w:t>
      </w:r>
      <w:r>
        <w:rPr>
          <w:spacing w:val="30"/>
        </w:rPr>
        <w:t xml:space="preserve"> </w:t>
      </w:r>
      <w:r>
        <w:t>наиболее</w:t>
      </w:r>
      <w:r>
        <w:rPr>
          <w:spacing w:val="30"/>
        </w:rPr>
        <w:t xml:space="preserve"> </w:t>
      </w:r>
      <w:r>
        <w:t>эффективных</w:t>
      </w:r>
      <w:r>
        <w:rPr>
          <w:spacing w:val="29"/>
        </w:rPr>
        <w:t xml:space="preserve"> </w:t>
      </w:r>
      <w:r>
        <w:t>способов</w:t>
      </w:r>
      <w:r>
        <w:rPr>
          <w:spacing w:val="27"/>
        </w:rPr>
        <w:t xml:space="preserve"> </w:t>
      </w:r>
      <w:r>
        <w:t>работы;</w:t>
      </w:r>
      <w:r>
        <w:rPr>
          <w:spacing w:val="31"/>
        </w:rPr>
        <w:t xml:space="preserve"> </w:t>
      </w:r>
      <w:r>
        <w:rPr>
          <w:spacing w:val="-2"/>
        </w:rPr>
        <w:t>осуществлять</w:t>
      </w:r>
    </w:p>
    <w:p w14:paraId="5E06011E" w14:textId="77777777" w:rsidR="0049640F" w:rsidRDefault="0049640F">
      <w:pPr>
        <w:pStyle w:val="a3"/>
        <w:spacing w:line="276" w:lineRule="auto"/>
        <w:sectPr w:rsidR="0049640F">
          <w:pgSz w:w="11910" w:h="16840"/>
          <w:pgMar w:top="1040" w:right="425" w:bottom="1200" w:left="1559" w:header="0" w:footer="926" w:gutter="0"/>
          <w:cols w:space="720"/>
        </w:sectPr>
      </w:pPr>
    </w:p>
    <w:p w14:paraId="2765C0AE" w14:textId="77777777" w:rsidR="0049640F" w:rsidRDefault="0059390D">
      <w:pPr>
        <w:pStyle w:val="a3"/>
        <w:spacing w:before="73" w:line="276" w:lineRule="auto"/>
        <w:ind w:right="419"/>
      </w:pPr>
      <w:r>
        <w:lastRenderedPageBreak/>
        <w:t>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под руководством учителя.</w:t>
      </w:r>
    </w:p>
    <w:p w14:paraId="059D9274" w14:textId="77777777" w:rsidR="0049640F" w:rsidRDefault="0059390D">
      <w:pPr>
        <w:pStyle w:val="4"/>
        <w:spacing w:before="1"/>
      </w:pPr>
      <w:r>
        <w:t>Коммуникативные</w:t>
      </w:r>
      <w:r>
        <w:rPr>
          <w:spacing w:val="-10"/>
        </w:rPr>
        <w:t xml:space="preserve"> </w:t>
      </w:r>
      <w:r>
        <w:t>универсальные</w:t>
      </w:r>
      <w:r>
        <w:rPr>
          <w:spacing w:val="-7"/>
        </w:rPr>
        <w:t xml:space="preserve"> </w:t>
      </w:r>
      <w:r>
        <w:t>учебные</w:t>
      </w:r>
      <w:r>
        <w:rPr>
          <w:spacing w:val="-5"/>
        </w:rPr>
        <w:t xml:space="preserve"> </w:t>
      </w:r>
      <w:r>
        <w:t xml:space="preserve">действия </w:t>
      </w:r>
      <w:r>
        <w:rPr>
          <w:spacing w:val="-2"/>
        </w:rPr>
        <w:t>Общение:</w:t>
      </w:r>
    </w:p>
    <w:p w14:paraId="09082B4F" w14:textId="77777777" w:rsidR="0049640F" w:rsidRDefault="0059390D">
      <w:pPr>
        <w:pStyle w:val="a3"/>
        <w:spacing w:before="65" w:line="259" w:lineRule="auto"/>
        <w:ind w:right="417"/>
      </w:pPr>
      <w:r>
        <w:t>строить монологическое высказывание, владеть диалогической формой коммуникации; строить</w:t>
      </w:r>
      <w:r>
        <w:rPr>
          <w:spacing w:val="-8"/>
        </w:rPr>
        <w:t xml:space="preserve"> </w:t>
      </w:r>
      <w:r>
        <w:t>рассуждения</w:t>
      </w:r>
      <w:r>
        <w:rPr>
          <w:spacing w:val="-9"/>
        </w:rPr>
        <w:t xml:space="preserve"> </w:t>
      </w:r>
      <w:r>
        <w:t>в</w:t>
      </w:r>
      <w:r>
        <w:rPr>
          <w:spacing w:val="-11"/>
        </w:rPr>
        <w:t xml:space="preserve"> </w:t>
      </w:r>
      <w:r>
        <w:t>форме</w:t>
      </w:r>
      <w:r>
        <w:rPr>
          <w:spacing w:val="-10"/>
        </w:rPr>
        <w:t xml:space="preserve"> </w:t>
      </w:r>
      <w:r>
        <w:t>связи</w:t>
      </w:r>
      <w:r>
        <w:rPr>
          <w:spacing w:val="-8"/>
        </w:rPr>
        <w:t xml:space="preserve"> </w:t>
      </w:r>
      <w:r>
        <w:t>простых</w:t>
      </w:r>
      <w:r>
        <w:rPr>
          <w:spacing w:val="-9"/>
        </w:rPr>
        <w:t xml:space="preserve"> </w:t>
      </w:r>
      <w:r>
        <w:t>суждений</w:t>
      </w:r>
      <w:r>
        <w:rPr>
          <w:spacing w:val="-8"/>
        </w:rPr>
        <w:t xml:space="preserve"> </w:t>
      </w:r>
      <w:r>
        <w:t>об</w:t>
      </w:r>
      <w:r>
        <w:rPr>
          <w:spacing w:val="-10"/>
        </w:rPr>
        <w:t xml:space="preserve"> </w:t>
      </w:r>
      <w:r>
        <w:t>объекте,</w:t>
      </w:r>
      <w:r>
        <w:rPr>
          <w:spacing w:val="-10"/>
        </w:rPr>
        <w:t xml:space="preserve"> </w:t>
      </w:r>
      <w:r>
        <w:t>его</w:t>
      </w:r>
      <w:r>
        <w:rPr>
          <w:spacing w:val="-9"/>
        </w:rPr>
        <w:t xml:space="preserve"> </w:t>
      </w:r>
      <w:r>
        <w:t>строении,</w:t>
      </w:r>
      <w:r>
        <w:rPr>
          <w:spacing w:val="-4"/>
        </w:rPr>
        <w:t xml:space="preserve"> </w:t>
      </w:r>
      <w:r>
        <w:t>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w:t>
      </w:r>
      <w:r>
        <w:rPr>
          <w:spacing w:val="40"/>
        </w:rPr>
        <w:t xml:space="preserve"> </w:t>
      </w:r>
      <w:r>
        <w:t>и способов выполнения задания.</w:t>
      </w:r>
    </w:p>
    <w:p w14:paraId="19722DE6" w14:textId="77777777" w:rsidR="0049640F" w:rsidRDefault="0059390D">
      <w:pPr>
        <w:pStyle w:val="a3"/>
        <w:tabs>
          <w:tab w:val="left" w:pos="1980"/>
          <w:tab w:val="left" w:pos="3592"/>
          <w:tab w:val="left" w:pos="4738"/>
          <w:tab w:val="left" w:pos="5316"/>
          <w:tab w:val="left" w:pos="6626"/>
          <w:tab w:val="left" w:pos="7893"/>
          <w:tab w:val="left" w:pos="8341"/>
        </w:tabs>
        <w:spacing w:line="278" w:lineRule="auto"/>
        <w:ind w:right="418"/>
        <w:jc w:val="left"/>
      </w:pPr>
      <w:r>
        <w:rPr>
          <w:b/>
        </w:rPr>
        <w:t xml:space="preserve">Регулятивные универсальные учебные действия Самоорганизация и самоконтроль: </w:t>
      </w:r>
      <w:r>
        <w:t>принимать</w:t>
      </w:r>
      <w:r>
        <w:rPr>
          <w:spacing w:val="40"/>
        </w:rPr>
        <w:t xml:space="preserve"> </w:t>
      </w:r>
      <w:r>
        <w:t>и</w:t>
      </w:r>
      <w:r>
        <w:rPr>
          <w:spacing w:val="40"/>
        </w:rPr>
        <w:t xml:space="preserve"> </w:t>
      </w:r>
      <w:r>
        <w:t>сохранять</w:t>
      </w:r>
      <w:r>
        <w:rPr>
          <w:spacing w:val="40"/>
        </w:rPr>
        <w:t xml:space="preserve"> </w:t>
      </w:r>
      <w:r>
        <w:t>учебную</w:t>
      </w:r>
      <w:r>
        <w:rPr>
          <w:spacing w:val="40"/>
        </w:rPr>
        <w:t xml:space="preserve"> </w:t>
      </w:r>
      <w:r>
        <w:t>задачу,</w:t>
      </w:r>
      <w:r>
        <w:rPr>
          <w:spacing w:val="40"/>
        </w:rPr>
        <w:t xml:space="preserve"> </w:t>
      </w:r>
      <w:r>
        <w:t>осуществлять</w:t>
      </w:r>
      <w:r>
        <w:rPr>
          <w:spacing w:val="40"/>
        </w:rPr>
        <w:t xml:space="preserve"> </w:t>
      </w:r>
      <w:r>
        <w:t>поиск</w:t>
      </w:r>
      <w:r>
        <w:rPr>
          <w:spacing w:val="40"/>
        </w:rPr>
        <w:t xml:space="preserve"> </w:t>
      </w:r>
      <w:r>
        <w:t>средств</w:t>
      </w:r>
      <w:r>
        <w:rPr>
          <w:spacing w:val="40"/>
        </w:rPr>
        <w:t xml:space="preserve"> </w:t>
      </w:r>
      <w:r>
        <w:t>для</w:t>
      </w:r>
      <w:r>
        <w:rPr>
          <w:spacing w:val="40"/>
        </w:rPr>
        <w:t xml:space="preserve"> </w:t>
      </w:r>
      <w:r>
        <w:t>ее</w:t>
      </w:r>
      <w:r>
        <w:rPr>
          <w:spacing w:val="40"/>
        </w:rPr>
        <w:t xml:space="preserve"> </w:t>
      </w:r>
      <w:r>
        <w:t xml:space="preserve">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предлагать план действий в соответствии с поставленной задачей, действовать по плану; выполнять</w:t>
      </w:r>
      <w:r>
        <w:rPr>
          <w:spacing w:val="40"/>
        </w:rPr>
        <w:t xml:space="preserve"> </w:t>
      </w:r>
      <w:r>
        <w:t>действия</w:t>
      </w:r>
      <w:r>
        <w:rPr>
          <w:spacing w:val="40"/>
        </w:rPr>
        <w:t xml:space="preserve"> </w:t>
      </w:r>
      <w:r>
        <w:t>контроля</w:t>
      </w:r>
      <w:r>
        <w:rPr>
          <w:spacing w:val="40"/>
        </w:rPr>
        <w:t xml:space="preserve"> </w:t>
      </w:r>
      <w:r>
        <w:t>и</w:t>
      </w:r>
      <w:r>
        <w:rPr>
          <w:spacing w:val="40"/>
        </w:rPr>
        <w:t xml:space="preserve"> </w:t>
      </w:r>
      <w:r>
        <w:t>оценки,</w:t>
      </w:r>
      <w:r>
        <w:rPr>
          <w:spacing w:val="40"/>
        </w:rPr>
        <w:t xml:space="preserve"> </w:t>
      </w:r>
      <w:r>
        <w:t>выявлять</w:t>
      </w:r>
      <w:r>
        <w:rPr>
          <w:spacing w:val="40"/>
        </w:rPr>
        <w:t xml:space="preserve"> </w:t>
      </w:r>
      <w:r>
        <w:t>ошибки</w:t>
      </w:r>
      <w:r>
        <w:rPr>
          <w:spacing w:val="40"/>
        </w:rPr>
        <w:t xml:space="preserve"> </w:t>
      </w:r>
      <w:r>
        <w:t>и</w:t>
      </w:r>
      <w:r>
        <w:rPr>
          <w:spacing w:val="40"/>
        </w:rPr>
        <w:t xml:space="preserve"> </w:t>
      </w:r>
      <w:r>
        <w:t>недочеты</w:t>
      </w:r>
      <w:r>
        <w:tab/>
        <w:t>по</w:t>
      </w:r>
      <w:r>
        <w:rPr>
          <w:spacing w:val="21"/>
        </w:rPr>
        <w:t xml:space="preserve"> </w:t>
      </w:r>
      <w:r>
        <w:t>результатам работы,</w:t>
      </w:r>
      <w:r>
        <w:rPr>
          <w:spacing w:val="40"/>
        </w:rPr>
        <w:t xml:space="preserve"> </w:t>
      </w:r>
      <w:r>
        <w:t>устанавливать</w:t>
      </w:r>
      <w:r>
        <w:rPr>
          <w:spacing w:val="40"/>
        </w:rPr>
        <w:t xml:space="preserve"> </w:t>
      </w:r>
      <w:r>
        <w:t>их</w:t>
      </w:r>
      <w:r>
        <w:rPr>
          <w:spacing w:val="40"/>
        </w:rPr>
        <w:t xml:space="preserve"> </w:t>
      </w:r>
      <w:r>
        <w:t>причины</w:t>
      </w:r>
      <w:r>
        <w:rPr>
          <w:spacing w:val="40"/>
        </w:rPr>
        <w:t xml:space="preserve"> </w:t>
      </w:r>
      <w:r>
        <w:t>и</w:t>
      </w:r>
      <w:r>
        <w:rPr>
          <w:spacing w:val="40"/>
        </w:rPr>
        <w:t xml:space="preserve"> </w:t>
      </w:r>
      <w:r>
        <w:t>искать</w:t>
      </w:r>
      <w:r>
        <w:rPr>
          <w:spacing w:val="40"/>
        </w:rPr>
        <w:t xml:space="preserve"> </w:t>
      </w:r>
      <w:r>
        <w:t>способы</w:t>
      </w:r>
      <w:r>
        <w:rPr>
          <w:spacing w:val="40"/>
        </w:rPr>
        <w:t xml:space="preserve"> </w:t>
      </w:r>
      <w:r>
        <w:t>устранения;</w:t>
      </w:r>
      <w:r>
        <w:rPr>
          <w:spacing w:val="40"/>
        </w:rPr>
        <w:t xml:space="preserve"> </w:t>
      </w:r>
      <w:r>
        <w:t>проявлять</w:t>
      </w:r>
      <w:r>
        <w:rPr>
          <w:spacing w:val="40"/>
        </w:rPr>
        <w:t xml:space="preserve"> </w:t>
      </w:r>
      <w:r>
        <w:t>волевую саморегуляцию при выполнении задания.</w:t>
      </w:r>
    </w:p>
    <w:p w14:paraId="4C578CDF" w14:textId="77777777" w:rsidR="0049640F" w:rsidRDefault="0059390D">
      <w:pPr>
        <w:pStyle w:val="4"/>
        <w:spacing w:before="3"/>
        <w:jc w:val="left"/>
      </w:pPr>
      <w:r>
        <w:t>Совместная</w:t>
      </w:r>
      <w:r>
        <w:rPr>
          <w:spacing w:val="-7"/>
        </w:rPr>
        <w:t xml:space="preserve"> </w:t>
      </w:r>
      <w:r>
        <w:rPr>
          <w:spacing w:val="-2"/>
        </w:rPr>
        <w:t>деятельность:</w:t>
      </w:r>
    </w:p>
    <w:p w14:paraId="55C42951" w14:textId="77777777" w:rsidR="0049640F" w:rsidRDefault="0059390D">
      <w:pPr>
        <w:pStyle w:val="a3"/>
        <w:spacing w:before="65" w:line="276" w:lineRule="auto"/>
        <w:ind w:right="421"/>
      </w:pPr>
      <w:r>
        <w:t>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w:t>
      </w:r>
      <w:r>
        <w:rPr>
          <w:spacing w:val="40"/>
        </w:rPr>
        <w:t xml:space="preserve"> </w:t>
      </w:r>
      <w:r>
        <w:t>и дружелюбие; осуществлять взаимопомощь, проявлять ответственность при выполнении своей части работы.</w:t>
      </w:r>
    </w:p>
    <w:p w14:paraId="6171EE40" w14:textId="77777777" w:rsidR="0049640F" w:rsidRDefault="0049640F">
      <w:pPr>
        <w:pStyle w:val="a3"/>
        <w:spacing w:before="22"/>
        <w:ind w:left="0"/>
        <w:jc w:val="left"/>
      </w:pPr>
    </w:p>
    <w:p w14:paraId="6ACE07AE" w14:textId="77777777" w:rsidR="0049640F" w:rsidRDefault="0059390D">
      <w:pPr>
        <w:pStyle w:val="4"/>
        <w:jc w:val="left"/>
      </w:pPr>
      <w:r>
        <w:t xml:space="preserve">4 </w:t>
      </w:r>
      <w:r>
        <w:rPr>
          <w:spacing w:val="-2"/>
        </w:rPr>
        <w:t>КЛАСС</w:t>
      </w:r>
    </w:p>
    <w:p w14:paraId="7D0996C4" w14:textId="77777777" w:rsidR="0049640F" w:rsidRDefault="0059390D">
      <w:pPr>
        <w:pStyle w:val="a3"/>
        <w:spacing w:before="21"/>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73E9E771" w14:textId="77777777" w:rsidR="0049640F" w:rsidRDefault="0059390D">
      <w:pPr>
        <w:pStyle w:val="a3"/>
        <w:spacing w:before="41" w:line="276" w:lineRule="auto"/>
        <w:ind w:right="424" w:firstLine="571"/>
      </w:pPr>
      <w:r>
        <w:t>Профессии и технологии современного мира. Использование достижений науки в развитии</w:t>
      </w:r>
      <w:r>
        <w:rPr>
          <w:spacing w:val="-15"/>
        </w:rPr>
        <w:t xml:space="preserve"> </w:t>
      </w:r>
      <w:r>
        <w:t>технического</w:t>
      </w:r>
      <w:r>
        <w:rPr>
          <w:spacing w:val="-15"/>
        </w:rPr>
        <w:t xml:space="preserve"> </w:t>
      </w:r>
      <w:r>
        <w:t>прогресса.</w:t>
      </w:r>
      <w:r>
        <w:rPr>
          <w:spacing w:val="-15"/>
        </w:rPr>
        <w:t xml:space="preserve"> </w:t>
      </w:r>
      <w:r>
        <w:t>Изобретение</w:t>
      </w:r>
      <w:r>
        <w:rPr>
          <w:spacing w:val="-15"/>
        </w:rPr>
        <w:t xml:space="preserve"> </w:t>
      </w:r>
      <w:r>
        <w:t>и</w:t>
      </w:r>
      <w:r>
        <w:rPr>
          <w:spacing w:val="-15"/>
        </w:rPr>
        <w:t xml:space="preserve"> </w:t>
      </w:r>
      <w:r>
        <w:t>использование</w:t>
      </w:r>
      <w:r>
        <w:rPr>
          <w:spacing w:val="-15"/>
        </w:rPr>
        <w:t xml:space="preserve"> </w:t>
      </w:r>
      <w:r>
        <w:t>синтетических</w:t>
      </w:r>
      <w:r>
        <w:rPr>
          <w:spacing w:val="-15"/>
        </w:rPr>
        <w:t xml:space="preserve"> </w:t>
      </w:r>
      <w:r>
        <w:t>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6F60DF32" w14:textId="77777777" w:rsidR="0049640F" w:rsidRDefault="0059390D">
      <w:pPr>
        <w:pStyle w:val="a3"/>
        <w:spacing w:before="3" w:line="276" w:lineRule="auto"/>
        <w:ind w:right="423" w:firstLine="571"/>
      </w:pPr>
      <w:r>
        <w:t>Мир профессий. Профессии, связанные с опасностями (пожарные, космонавты, химики и другие).</w:t>
      </w:r>
    </w:p>
    <w:p w14:paraId="725F78D2" w14:textId="77777777" w:rsidR="0049640F" w:rsidRDefault="0059390D">
      <w:pPr>
        <w:pStyle w:val="a3"/>
        <w:spacing w:line="276" w:lineRule="auto"/>
        <w:ind w:right="424" w:firstLine="571"/>
      </w:pPr>
      <w:r>
        <w:t>Информационный</w:t>
      </w:r>
      <w:r>
        <w:rPr>
          <w:spacing w:val="-5"/>
        </w:rPr>
        <w:t xml:space="preserve"> </w:t>
      </w:r>
      <w:r>
        <w:t>мир,</w:t>
      </w:r>
      <w:r>
        <w:rPr>
          <w:spacing w:val="-8"/>
        </w:rPr>
        <w:t xml:space="preserve"> </w:t>
      </w:r>
      <w:r>
        <w:t>его</w:t>
      </w:r>
      <w:r>
        <w:rPr>
          <w:spacing w:val="-6"/>
        </w:rPr>
        <w:t xml:space="preserve"> </w:t>
      </w:r>
      <w:r>
        <w:t>место</w:t>
      </w:r>
      <w:r>
        <w:rPr>
          <w:spacing w:val="-5"/>
        </w:rPr>
        <w:t xml:space="preserve"> </w:t>
      </w:r>
      <w:r>
        <w:t>и</w:t>
      </w:r>
      <w:r>
        <w:rPr>
          <w:spacing w:val="-5"/>
        </w:rPr>
        <w:t xml:space="preserve"> </w:t>
      </w:r>
      <w:r>
        <w:t>влияние</w:t>
      </w:r>
      <w:r>
        <w:rPr>
          <w:spacing w:val="-7"/>
        </w:rPr>
        <w:t xml:space="preserve"> </w:t>
      </w:r>
      <w:r>
        <w:t>на</w:t>
      </w:r>
      <w:r>
        <w:rPr>
          <w:spacing w:val="-9"/>
        </w:rPr>
        <w:t xml:space="preserve"> </w:t>
      </w:r>
      <w:r>
        <w:t>жизнь</w:t>
      </w:r>
      <w:r>
        <w:rPr>
          <w:spacing w:val="-5"/>
        </w:rPr>
        <w:t xml:space="preserve"> </w:t>
      </w:r>
      <w:r>
        <w:t>и</w:t>
      </w:r>
      <w:r>
        <w:rPr>
          <w:spacing w:val="-7"/>
        </w:rPr>
        <w:t xml:space="preserve"> </w:t>
      </w:r>
      <w:r>
        <w:t>деятельность</w:t>
      </w:r>
      <w:r>
        <w:rPr>
          <w:spacing w:val="-7"/>
        </w:rPr>
        <w:t xml:space="preserve"> </w:t>
      </w:r>
      <w:r>
        <w:t>людей.</w:t>
      </w:r>
      <w:r>
        <w:rPr>
          <w:spacing w:val="-6"/>
        </w:rPr>
        <w:t xml:space="preserve"> </w:t>
      </w:r>
      <w:r>
        <w:t>Влияние современных</w:t>
      </w:r>
      <w:r>
        <w:rPr>
          <w:spacing w:val="-10"/>
        </w:rPr>
        <w:t xml:space="preserve"> </w:t>
      </w:r>
      <w:r>
        <w:t>технологий</w:t>
      </w:r>
      <w:r>
        <w:rPr>
          <w:spacing w:val="-11"/>
        </w:rPr>
        <w:t xml:space="preserve"> </w:t>
      </w:r>
      <w:r>
        <w:t>и</w:t>
      </w:r>
      <w:r>
        <w:rPr>
          <w:spacing w:val="-9"/>
        </w:rPr>
        <w:t xml:space="preserve"> </w:t>
      </w:r>
      <w:r>
        <w:t>преобразующей</w:t>
      </w:r>
      <w:r>
        <w:rPr>
          <w:spacing w:val="-9"/>
        </w:rPr>
        <w:t xml:space="preserve"> </w:t>
      </w:r>
      <w:r>
        <w:t>деятельности</w:t>
      </w:r>
      <w:r>
        <w:rPr>
          <w:spacing w:val="-10"/>
        </w:rPr>
        <w:t xml:space="preserve"> </w:t>
      </w:r>
      <w:r>
        <w:t>человека</w:t>
      </w:r>
      <w:r>
        <w:rPr>
          <w:spacing w:val="40"/>
        </w:rPr>
        <w:t xml:space="preserve"> </w:t>
      </w:r>
      <w:r>
        <w:t>на</w:t>
      </w:r>
      <w:r>
        <w:rPr>
          <w:spacing w:val="-10"/>
        </w:rPr>
        <w:t xml:space="preserve"> </w:t>
      </w:r>
      <w:r>
        <w:t>окружающую</w:t>
      </w:r>
      <w:r>
        <w:rPr>
          <w:spacing w:val="-10"/>
        </w:rPr>
        <w:t xml:space="preserve"> </w:t>
      </w:r>
      <w:r>
        <w:t>среду, способы ее защиты.</w:t>
      </w:r>
    </w:p>
    <w:p w14:paraId="53AB13A3" w14:textId="77777777" w:rsidR="0049640F" w:rsidRDefault="0059390D">
      <w:pPr>
        <w:pStyle w:val="a3"/>
        <w:spacing w:line="276" w:lineRule="auto"/>
        <w:ind w:right="425" w:firstLine="571"/>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w:t>
      </w:r>
      <w:r>
        <w:rPr>
          <w:spacing w:val="-8"/>
        </w:rPr>
        <w:t xml:space="preserve"> </w:t>
      </w:r>
      <w:r>
        <w:t>с</w:t>
      </w:r>
      <w:r>
        <w:rPr>
          <w:spacing w:val="-10"/>
        </w:rPr>
        <w:t xml:space="preserve"> </w:t>
      </w:r>
      <w:r>
        <w:t>учетом</w:t>
      </w:r>
      <w:r>
        <w:rPr>
          <w:spacing w:val="-9"/>
        </w:rPr>
        <w:t xml:space="preserve"> </w:t>
      </w:r>
      <w:r>
        <w:t>традиционных</w:t>
      </w:r>
      <w:r>
        <w:rPr>
          <w:spacing w:val="-10"/>
        </w:rPr>
        <w:t xml:space="preserve"> </w:t>
      </w:r>
      <w:r>
        <w:t>правил</w:t>
      </w:r>
      <w:r>
        <w:rPr>
          <w:spacing w:val="-9"/>
        </w:rPr>
        <w:t xml:space="preserve"> </w:t>
      </w:r>
      <w:r>
        <w:t>и</w:t>
      </w:r>
      <w:r>
        <w:rPr>
          <w:spacing w:val="-8"/>
        </w:rPr>
        <w:t xml:space="preserve"> </w:t>
      </w:r>
      <w:r>
        <w:t>современных</w:t>
      </w:r>
      <w:r>
        <w:rPr>
          <w:spacing w:val="-10"/>
        </w:rPr>
        <w:t xml:space="preserve"> </w:t>
      </w:r>
      <w:r>
        <w:t>технологий</w:t>
      </w:r>
      <w:r>
        <w:rPr>
          <w:spacing w:val="-8"/>
        </w:rPr>
        <w:t xml:space="preserve"> </w:t>
      </w:r>
      <w:r>
        <w:t>(лепка,</w:t>
      </w:r>
      <w:r>
        <w:rPr>
          <w:spacing w:val="-9"/>
        </w:rPr>
        <w:t xml:space="preserve"> </w:t>
      </w:r>
      <w:r>
        <w:t>вязание,</w:t>
      </w:r>
      <w:r>
        <w:rPr>
          <w:spacing w:val="-9"/>
        </w:rPr>
        <w:t xml:space="preserve"> </w:t>
      </w:r>
      <w:r>
        <w:t>шитье, вышивка и другое).</w:t>
      </w:r>
    </w:p>
    <w:p w14:paraId="651D3E16" w14:textId="77777777" w:rsidR="0049640F" w:rsidRDefault="0059390D">
      <w:pPr>
        <w:pStyle w:val="a3"/>
      </w:pPr>
      <w:r>
        <w:t>Элементарная</w:t>
      </w:r>
      <w:r>
        <w:rPr>
          <w:spacing w:val="-7"/>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(реализация</w:t>
      </w:r>
      <w:r>
        <w:rPr>
          <w:spacing w:val="-6"/>
        </w:rPr>
        <w:t xml:space="preserve"> </w:t>
      </w:r>
      <w:r>
        <w:rPr>
          <w:spacing w:val="-2"/>
        </w:rPr>
        <w:t>заданного</w:t>
      </w:r>
    </w:p>
    <w:p w14:paraId="2DE3C515" w14:textId="77777777" w:rsidR="0049640F" w:rsidRDefault="0059390D">
      <w:pPr>
        <w:pStyle w:val="a3"/>
        <w:spacing w:before="40" w:line="276" w:lineRule="auto"/>
        <w:ind w:right="424"/>
      </w:pPr>
      <w:r>
        <w:t>или собственного замысла, поиск оптимальных конструктивных</w:t>
      </w:r>
      <w:r>
        <w:rPr>
          <w:spacing w:val="40"/>
        </w:rPr>
        <w:t xml:space="preserve"> </w:t>
      </w:r>
      <w: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60C9079" w14:textId="77777777" w:rsidR="0049640F" w:rsidRDefault="0049640F">
      <w:pPr>
        <w:pStyle w:val="a3"/>
        <w:spacing w:line="276" w:lineRule="auto"/>
        <w:sectPr w:rsidR="0049640F">
          <w:pgSz w:w="11910" w:h="16840"/>
          <w:pgMar w:top="1040" w:right="425" w:bottom="1200" w:left="1559" w:header="0" w:footer="926" w:gutter="0"/>
          <w:cols w:space="720"/>
        </w:sectPr>
      </w:pPr>
    </w:p>
    <w:p w14:paraId="7B0F1D43" w14:textId="77777777" w:rsidR="0049640F" w:rsidRDefault="0059390D">
      <w:pPr>
        <w:pStyle w:val="4"/>
        <w:spacing w:before="73"/>
      </w:pPr>
      <w:r>
        <w:lastRenderedPageBreak/>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0DE29319" w14:textId="77777777" w:rsidR="0049640F" w:rsidRDefault="0059390D">
      <w:pPr>
        <w:pStyle w:val="a3"/>
        <w:tabs>
          <w:tab w:val="left" w:pos="3064"/>
        </w:tabs>
        <w:spacing w:before="44"/>
        <w:ind w:left="843"/>
      </w:pPr>
      <w:r>
        <w:rPr>
          <w:spacing w:val="-2"/>
        </w:rPr>
        <w:t>Синтетические</w:t>
      </w:r>
      <w:r>
        <w:tab/>
        <w:t>материалы</w:t>
      </w:r>
      <w:r>
        <w:rPr>
          <w:spacing w:val="-3"/>
        </w:rPr>
        <w:t xml:space="preserve"> </w:t>
      </w:r>
      <w:r>
        <w:t>–</w:t>
      </w:r>
      <w:r>
        <w:rPr>
          <w:spacing w:val="61"/>
          <w:w w:val="150"/>
        </w:rPr>
        <w:t xml:space="preserve">    </w:t>
      </w:r>
      <w:r>
        <w:t>ткани,</w:t>
      </w:r>
      <w:r>
        <w:rPr>
          <w:spacing w:val="62"/>
        </w:rPr>
        <w:t xml:space="preserve"> </w:t>
      </w:r>
      <w:r>
        <w:t>полимеры</w:t>
      </w:r>
      <w:r>
        <w:rPr>
          <w:spacing w:val="-1"/>
        </w:rPr>
        <w:t xml:space="preserve"> </w:t>
      </w:r>
      <w:r>
        <w:t>(пластик,</w:t>
      </w:r>
      <w:r>
        <w:rPr>
          <w:spacing w:val="1"/>
        </w:rPr>
        <w:t xml:space="preserve"> </w:t>
      </w:r>
      <w:r>
        <w:rPr>
          <w:spacing w:val="-2"/>
        </w:rPr>
        <w:t>поролон).</w:t>
      </w:r>
    </w:p>
    <w:p w14:paraId="4831CE05" w14:textId="77777777" w:rsidR="0049640F" w:rsidRDefault="0059390D">
      <w:pPr>
        <w:pStyle w:val="a3"/>
        <w:spacing w:before="21"/>
      </w:pPr>
      <w:r>
        <w:t>Их</w:t>
      </w:r>
      <w:r>
        <w:rPr>
          <w:spacing w:val="-6"/>
        </w:rPr>
        <w:t xml:space="preserve"> </w:t>
      </w:r>
      <w:r>
        <w:t>свойства.</w:t>
      </w:r>
      <w:r>
        <w:rPr>
          <w:spacing w:val="-4"/>
        </w:rPr>
        <w:t xml:space="preserve"> </w:t>
      </w:r>
      <w:r>
        <w:t>Создание</w:t>
      </w:r>
      <w:r>
        <w:rPr>
          <w:spacing w:val="-4"/>
        </w:rPr>
        <w:t xml:space="preserve"> </w:t>
      </w:r>
      <w:r>
        <w:t>синтетических</w:t>
      </w:r>
      <w:r>
        <w:rPr>
          <w:spacing w:val="-4"/>
        </w:rPr>
        <w:t xml:space="preserve"> </w:t>
      </w:r>
      <w:r>
        <w:t>материалов</w:t>
      </w:r>
      <w:r>
        <w:rPr>
          <w:spacing w:val="-4"/>
        </w:rPr>
        <w:t xml:space="preserve"> </w:t>
      </w:r>
      <w:r>
        <w:t>с</w:t>
      </w:r>
      <w:r>
        <w:rPr>
          <w:spacing w:val="-6"/>
        </w:rPr>
        <w:t xml:space="preserve"> </w:t>
      </w:r>
      <w:r>
        <w:t>заданными</w:t>
      </w:r>
      <w:r>
        <w:rPr>
          <w:spacing w:val="-3"/>
        </w:rPr>
        <w:t xml:space="preserve"> </w:t>
      </w:r>
      <w:r>
        <w:rPr>
          <w:spacing w:val="-2"/>
        </w:rPr>
        <w:t>свойствами.</w:t>
      </w:r>
    </w:p>
    <w:p w14:paraId="39B9688A" w14:textId="77777777" w:rsidR="0049640F" w:rsidRDefault="0059390D">
      <w:pPr>
        <w:pStyle w:val="a3"/>
        <w:spacing w:before="41" w:line="276" w:lineRule="auto"/>
        <w:ind w:right="426" w:firstLine="57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w:t>
      </w:r>
      <w:r>
        <w:rPr>
          <w:spacing w:val="40"/>
        </w:rPr>
        <w:t xml:space="preserve"> </w:t>
      </w:r>
      <w:r>
        <w:t>к изделию.</w:t>
      </w:r>
    </w:p>
    <w:p w14:paraId="18EC3DFE" w14:textId="77777777" w:rsidR="0049640F" w:rsidRDefault="0059390D">
      <w:pPr>
        <w:pStyle w:val="a3"/>
        <w:spacing w:before="1" w:line="276" w:lineRule="auto"/>
        <w:ind w:right="424" w:firstLine="571"/>
      </w:pPr>
      <w:r>
        <w:t>Технология обработки бумаги и картона. Подбор материалов</w:t>
      </w:r>
      <w:r>
        <w:rPr>
          <w:spacing w:val="40"/>
        </w:rPr>
        <w:t xml:space="preserve"> </w:t>
      </w:r>
      <w: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A12F42B" w14:textId="77777777" w:rsidR="0049640F" w:rsidRDefault="0059390D">
      <w:pPr>
        <w:pStyle w:val="a3"/>
        <w:spacing w:line="276" w:lineRule="auto"/>
        <w:ind w:right="425" w:firstLine="571"/>
      </w:pPr>
      <w:r>
        <w:t>Совершенствование умений выполнять разные способы разметки</w:t>
      </w:r>
      <w:r>
        <w:rPr>
          <w:spacing w:val="40"/>
        </w:rPr>
        <w:t xml:space="preserve"> </w:t>
      </w:r>
      <w:r>
        <w:t>с помощью чертежных инструментов. Освоение доступных художественных техник.</w:t>
      </w:r>
    </w:p>
    <w:p w14:paraId="042DE69F" w14:textId="77777777" w:rsidR="0049640F" w:rsidRDefault="0059390D">
      <w:pPr>
        <w:pStyle w:val="a3"/>
        <w:spacing w:line="276" w:lineRule="auto"/>
        <w:ind w:right="421" w:firstLine="571"/>
      </w:pPr>
      <w:r>
        <w:t>Технология обработки текстильных материалов. Обобщенное представление о видах тканей (натуральные, искусственные, синтетические), их свойствах</w:t>
      </w:r>
      <w:r>
        <w:rPr>
          <w:spacing w:val="40"/>
        </w:rPr>
        <w:t xml:space="preserve"> </w:t>
      </w:r>
      <w:r>
        <w:t>и областях использования. Дизайн одежды в зависимости от ее назначения, моды, времени. Подбор текстильных</w:t>
      </w:r>
      <w:r>
        <w:rPr>
          <w:spacing w:val="-4"/>
        </w:rPr>
        <w:t xml:space="preserve"> </w:t>
      </w:r>
      <w:r>
        <w:t>материалов</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замыслом,</w:t>
      </w:r>
      <w:r>
        <w:rPr>
          <w:spacing w:val="-4"/>
        </w:rPr>
        <w:t xml:space="preserve"> </w:t>
      </w:r>
      <w:r>
        <w:t>особенностями</w:t>
      </w:r>
      <w:r>
        <w:rPr>
          <w:spacing w:val="-4"/>
        </w:rPr>
        <w:t xml:space="preserve"> </w:t>
      </w:r>
      <w:r>
        <w:t>конструкции</w:t>
      </w:r>
      <w:r>
        <w:rPr>
          <w:spacing w:val="-6"/>
        </w:rPr>
        <w:t xml:space="preserve"> </w:t>
      </w:r>
      <w:r>
        <w:t>изделия. Раскрой деталей по готовым лекалам (выкройкам), собственным несложным. Строчка петельного</w:t>
      </w:r>
      <w:r>
        <w:rPr>
          <w:spacing w:val="-10"/>
        </w:rPr>
        <w:t xml:space="preserve"> </w:t>
      </w:r>
      <w:r>
        <w:t>стежка</w:t>
      </w:r>
      <w:r>
        <w:rPr>
          <w:spacing w:val="-10"/>
        </w:rPr>
        <w:t xml:space="preserve"> </w:t>
      </w:r>
      <w:r>
        <w:t>и</w:t>
      </w:r>
      <w:r>
        <w:rPr>
          <w:spacing w:val="-10"/>
        </w:rPr>
        <w:t xml:space="preserve"> </w:t>
      </w:r>
      <w:r>
        <w:t>ее</w:t>
      </w:r>
      <w:r>
        <w:rPr>
          <w:spacing w:val="-13"/>
        </w:rPr>
        <w:t xml:space="preserve"> </w:t>
      </w:r>
      <w:r>
        <w:t>варианты</w:t>
      </w:r>
      <w:r>
        <w:rPr>
          <w:spacing w:val="-10"/>
        </w:rPr>
        <w:t xml:space="preserve"> </w:t>
      </w:r>
      <w:r>
        <w:t>(«тамбур»</w:t>
      </w:r>
      <w:r>
        <w:rPr>
          <w:spacing w:val="-10"/>
        </w:rPr>
        <w:t xml:space="preserve"> </w:t>
      </w:r>
      <w:r>
        <w:t>и</w:t>
      </w:r>
      <w:r>
        <w:rPr>
          <w:spacing w:val="-10"/>
        </w:rPr>
        <w:t xml:space="preserve"> </w:t>
      </w:r>
      <w:r>
        <w:t>другие),</w:t>
      </w:r>
      <w:r>
        <w:rPr>
          <w:spacing w:val="-10"/>
        </w:rPr>
        <w:t xml:space="preserve"> </w:t>
      </w:r>
      <w:r>
        <w:t>ее</w:t>
      </w:r>
      <w:r>
        <w:rPr>
          <w:spacing w:val="-11"/>
        </w:rPr>
        <w:t xml:space="preserve"> </w:t>
      </w:r>
      <w:r>
        <w:t>назначение</w:t>
      </w:r>
      <w:r>
        <w:rPr>
          <w:spacing w:val="-11"/>
        </w:rPr>
        <w:t xml:space="preserve"> </w:t>
      </w:r>
      <w:r>
        <w:t>(соединение</w:t>
      </w:r>
      <w:r>
        <w:rPr>
          <w:spacing w:val="-11"/>
        </w:rPr>
        <w:t xml:space="preserve"> </w:t>
      </w:r>
      <w:r>
        <w:t>и</w:t>
      </w:r>
      <w:r>
        <w:rPr>
          <w:spacing w:val="-11"/>
        </w:rPr>
        <w:t xml:space="preserve"> </w:t>
      </w:r>
      <w:r>
        <w:t>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FF522CC" w14:textId="77777777" w:rsidR="0049640F" w:rsidRDefault="0059390D">
      <w:pPr>
        <w:pStyle w:val="a3"/>
        <w:spacing w:line="276" w:lineRule="auto"/>
        <w:ind w:right="422" w:firstLine="571"/>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14:paraId="2A44DF6D" w14:textId="77777777" w:rsidR="0049640F" w:rsidRDefault="0059390D">
      <w:pPr>
        <w:pStyle w:val="a3"/>
      </w:pPr>
      <w:r>
        <w:t>Конструирование</w:t>
      </w:r>
      <w:r>
        <w:rPr>
          <w:spacing w:val="-7"/>
        </w:rPr>
        <w:t xml:space="preserve"> </w:t>
      </w:r>
      <w:r>
        <w:t>и</w:t>
      </w:r>
      <w:r>
        <w:rPr>
          <w:spacing w:val="-3"/>
        </w:rPr>
        <w:t xml:space="preserve"> </w:t>
      </w:r>
      <w:r>
        <w:rPr>
          <w:spacing w:val="-2"/>
        </w:rPr>
        <w:t>моделирование</w:t>
      </w:r>
    </w:p>
    <w:p w14:paraId="2F3C210E" w14:textId="77777777" w:rsidR="0049640F" w:rsidRDefault="0059390D">
      <w:pPr>
        <w:pStyle w:val="a3"/>
        <w:spacing w:before="43" w:line="276" w:lineRule="auto"/>
        <w:ind w:right="426" w:firstLine="571"/>
      </w:pPr>
      <w:r>
        <w:t>Современные требования к техническим устройствам (экологичность, безопасность, эргономичность и другие).</w:t>
      </w:r>
    </w:p>
    <w:p w14:paraId="30CCE25D" w14:textId="1B59FF7D" w:rsidR="0049640F" w:rsidRDefault="0059390D">
      <w:pPr>
        <w:pStyle w:val="a3"/>
        <w:spacing w:line="276" w:lineRule="auto"/>
        <w:ind w:right="418" w:firstLine="571"/>
      </w:pPr>
      <w:r>
        <w:t>Конструирование и моделирование изделий из различных материалов, в том числе конструктора, по проектному заданию или собственному замыслу.</w:t>
      </w:r>
      <w:r>
        <w:rPr>
          <w:spacing w:val="40"/>
        </w:rPr>
        <w:t xml:space="preserve"> </w:t>
      </w:r>
      <w:r>
        <w:t>Поиск оптимальных и доступных новых решений конструкторско</w:t>
      </w:r>
      <w:r w:rsidR="0041521F">
        <w:t>-</w:t>
      </w:r>
      <w:r>
        <w:t>технологических проблем на всех этапах аналитического</w:t>
      </w:r>
      <w:r>
        <w:rPr>
          <w:spacing w:val="-15"/>
        </w:rPr>
        <w:t xml:space="preserve"> </w:t>
      </w:r>
      <w:r>
        <w:t>и</w:t>
      </w:r>
      <w:r>
        <w:rPr>
          <w:spacing w:val="-15"/>
        </w:rPr>
        <w:t xml:space="preserve"> </w:t>
      </w:r>
      <w:r>
        <w:t>технологического</w:t>
      </w:r>
      <w:r>
        <w:rPr>
          <w:spacing w:val="-15"/>
        </w:rPr>
        <w:t xml:space="preserve"> </w:t>
      </w:r>
      <w:r>
        <w:t>процесса</w:t>
      </w:r>
      <w:r>
        <w:rPr>
          <w:spacing w:val="-15"/>
        </w:rPr>
        <w:t xml:space="preserve"> </w:t>
      </w:r>
      <w:r>
        <w:t>при</w:t>
      </w:r>
      <w:r>
        <w:rPr>
          <w:spacing w:val="-15"/>
        </w:rPr>
        <w:t xml:space="preserve"> </w:t>
      </w:r>
      <w:r>
        <w:t>выполнении</w:t>
      </w:r>
      <w:r>
        <w:rPr>
          <w:spacing w:val="-15"/>
        </w:rPr>
        <w:t xml:space="preserve"> </w:t>
      </w:r>
      <w:r>
        <w:t>индивидуальных</w:t>
      </w:r>
      <w:r>
        <w:rPr>
          <w:spacing w:val="-15"/>
        </w:rPr>
        <w:t xml:space="preserve"> </w:t>
      </w:r>
      <w:r>
        <w:t>творческих и коллективных проектных работ.</w:t>
      </w:r>
    </w:p>
    <w:p w14:paraId="3F14E02E" w14:textId="77777777" w:rsidR="0049640F" w:rsidRDefault="0059390D">
      <w:pPr>
        <w:pStyle w:val="a3"/>
        <w:ind w:left="714"/>
      </w:pPr>
      <w:r>
        <w:t>Робототехника.</w:t>
      </w:r>
      <w:r>
        <w:rPr>
          <w:spacing w:val="-11"/>
        </w:rPr>
        <w:t xml:space="preserve"> </w:t>
      </w:r>
      <w:r>
        <w:t>Конструктивные,</w:t>
      </w:r>
      <w:r>
        <w:rPr>
          <w:spacing w:val="-9"/>
        </w:rPr>
        <w:t xml:space="preserve"> </w:t>
      </w:r>
      <w:r>
        <w:t>соединительные</w:t>
      </w:r>
      <w:r>
        <w:rPr>
          <w:spacing w:val="-11"/>
        </w:rPr>
        <w:t xml:space="preserve"> </w:t>
      </w:r>
      <w:r>
        <w:t>элементы</w:t>
      </w:r>
      <w:r>
        <w:rPr>
          <w:spacing w:val="-9"/>
        </w:rPr>
        <w:t xml:space="preserve"> </w:t>
      </w:r>
      <w:r>
        <w:t>и</w:t>
      </w:r>
      <w:r>
        <w:rPr>
          <w:spacing w:val="-8"/>
        </w:rPr>
        <w:t xml:space="preserve"> </w:t>
      </w:r>
      <w:r>
        <w:t>основные</w:t>
      </w:r>
      <w:r>
        <w:rPr>
          <w:spacing w:val="-11"/>
        </w:rPr>
        <w:t xml:space="preserve"> </w:t>
      </w:r>
      <w:r>
        <w:t>узлы</w:t>
      </w:r>
      <w:r>
        <w:rPr>
          <w:spacing w:val="-8"/>
        </w:rPr>
        <w:t xml:space="preserve"> </w:t>
      </w:r>
      <w:r>
        <w:rPr>
          <w:spacing w:val="-2"/>
        </w:rPr>
        <w:t>робота.</w:t>
      </w:r>
    </w:p>
    <w:p w14:paraId="1EE908C0" w14:textId="77777777" w:rsidR="0049640F" w:rsidRDefault="0059390D">
      <w:pPr>
        <w:pStyle w:val="a3"/>
        <w:spacing w:before="40"/>
      </w:pPr>
      <w:r>
        <w:t>Инструменты</w:t>
      </w:r>
      <w:r>
        <w:rPr>
          <w:spacing w:val="-5"/>
        </w:rPr>
        <w:t xml:space="preserve"> </w:t>
      </w:r>
      <w:r>
        <w:t>и</w:t>
      </w:r>
      <w:r>
        <w:rPr>
          <w:spacing w:val="-1"/>
        </w:rPr>
        <w:t xml:space="preserve"> </w:t>
      </w:r>
      <w:r>
        <w:t>детали</w:t>
      </w:r>
      <w:r>
        <w:rPr>
          <w:spacing w:val="-5"/>
        </w:rPr>
        <w:t xml:space="preserve"> </w:t>
      </w:r>
      <w:r>
        <w:t>для</w:t>
      </w:r>
      <w:r>
        <w:rPr>
          <w:spacing w:val="-2"/>
        </w:rPr>
        <w:t xml:space="preserve"> </w:t>
      </w:r>
      <w:r>
        <w:t>создания</w:t>
      </w:r>
      <w:r>
        <w:rPr>
          <w:spacing w:val="-3"/>
        </w:rPr>
        <w:t xml:space="preserve"> </w:t>
      </w:r>
      <w:r>
        <w:t>робота.</w:t>
      </w:r>
      <w:r>
        <w:rPr>
          <w:spacing w:val="-2"/>
        </w:rPr>
        <w:t xml:space="preserve"> </w:t>
      </w:r>
      <w:r>
        <w:t>Конструирование</w:t>
      </w:r>
      <w:r>
        <w:rPr>
          <w:spacing w:val="-3"/>
        </w:rPr>
        <w:t xml:space="preserve"> </w:t>
      </w:r>
      <w:r>
        <w:rPr>
          <w:spacing w:val="-2"/>
        </w:rPr>
        <w:t>робота.</w:t>
      </w:r>
    </w:p>
    <w:p w14:paraId="6D015E87" w14:textId="77777777" w:rsidR="0049640F" w:rsidRDefault="0059390D">
      <w:pPr>
        <w:pStyle w:val="a3"/>
        <w:spacing w:before="43" w:line="276" w:lineRule="auto"/>
        <w:ind w:right="419"/>
      </w:pPr>
      <w:r>
        <w:t>Составление алгоритма действий робота. Программирование, тестирование робота. Преобразование конструкции робота. Презентация робота.</w:t>
      </w:r>
    </w:p>
    <w:p w14:paraId="68944465" w14:textId="77777777" w:rsidR="0049640F" w:rsidRDefault="0059390D">
      <w:pPr>
        <w:pStyle w:val="a3"/>
        <w:spacing w:line="275" w:lineRule="exact"/>
        <w:jc w:val="left"/>
      </w:pPr>
      <w:r>
        <w:rPr>
          <w:spacing w:val="-5"/>
        </w:rPr>
        <w:t>ИКТ</w:t>
      </w:r>
    </w:p>
    <w:p w14:paraId="1B10D180" w14:textId="77777777" w:rsidR="0049640F" w:rsidRDefault="0059390D">
      <w:pPr>
        <w:pStyle w:val="a3"/>
        <w:spacing w:before="41" w:line="278" w:lineRule="auto"/>
        <w:ind w:left="714" w:right="419"/>
      </w:pPr>
      <w:r>
        <w:t>Работа</w:t>
      </w:r>
      <w:r>
        <w:rPr>
          <w:spacing w:val="-15"/>
        </w:rPr>
        <w:t xml:space="preserve"> </w:t>
      </w:r>
      <w:r>
        <w:t>с</w:t>
      </w:r>
      <w:r>
        <w:rPr>
          <w:spacing w:val="-14"/>
        </w:rPr>
        <w:t xml:space="preserve"> </w:t>
      </w:r>
      <w:r>
        <w:t>доступной</w:t>
      </w:r>
      <w:r>
        <w:rPr>
          <w:spacing w:val="-14"/>
        </w:rPr>
        <w:t xml:space="preserve"> </w:t>
      </w:r>
      <w:r>
        <w:t>информацией</w:t>
      </w:r>
      <w:r>
        <w:rPr>
          <w:spacing w:val="-12"/>
        </w:rPr>
        <w:t xml:space="preserve"> </w:t>
      </w:r>
      <w:r>
        <w:t>в</w:t>
      </w:r>
      <w:r>
        <w:rPr>
          <w:spacing w:val="-14"/>
        </w:rPr>
        <w:t xml:space="preserve"> </w:t>
      </w:r>
      <w:r>
        <w:t>Интернете</w:t>
      </w:r>
      <w:r>
        <w:rPr>
          <w:spacing w:val="-15"/>
        </w:rPr>
        <w:t xml:space="preserve"> </w:t>
      </w:r>
      <w:r>
        <w:t>и</w:t>
      </w:r>
      <w:r>
        <w:rPr>
          <w:spacing w:val="-12"/>
        </w:rPr>
        <w:t xml:space="preserve"> </w:t>
      </w:r>
      <w:r>
        <w:t>на</w:t>
      </w:r>
      <w:r>
        <w:rPr>
          <w:spacing w:val="-14"/>
        </w:rPr>
        <w:t xml:space="preserve"> </w:t>
      </w:r>
      <w:r>
        <w:t>цифровых</w:t>
      </w:r>
      <w:r>
        <w:rPr>
          <w:spacing w:val="-14"/>
        </w:rPr>
        <w:t xml:space="preserve"> </w:t>
      </w:r>
      <w:r>
        <w:t>носителях</w:t>
      </w:r>
      <w:r>
        <w:rPr>
          <w:spacing w:val="-13"/>
        </w:rPr>
        <w:t xml:space="preserve"> </w:t>
      </w:r>
      <w:r>
        <w:t>информации. Электронные</w:t>
      </w:r>
      <w:r>
        <w:rPr>
          <w:spacing w:val="48"/>
        </w:rPr>
        <w:t xml:space="preserve">  </w:t>
      </w:r>
      <w:r>
        <w:t>и</w:t>
      </w:r>
      <w:r>
        <w:rPr>
          <w:spacing w:val="52"/>
        </w:rPr>
        <w:t xml:space="preserve">  </w:t>
      </w:r>
      <w:r>
        <w:t>медиаресурсы</w:t>
      </w:r>
      <w:r>
        <w:rPr>
          <w:spacing w:val="52"/>
        </w:rPr>
        <w:t xml:space="preserve">  </w:t>
      </w:r>
      <w:r>
        <w:t>в</w:t>
      </w:r>
      <w:r>
        <w:rPr>
          <w:spacing w:val="51"/>
        </w:rPr>
        <w:t xml:space="preserve">  </w:t>
      </w:r>
      <w:r>
        <w:t>художественно-конструкторской,</w:t>
      </w:r>
      <w:r>
        <w:rPr>
          <w:spacing w:val="52"/>
        </w:rPr>
        <w:t xml:space="preserve">  </w:t>
      </w:r>
      <w:r>
        <w:rPr>
          <w:spacing w:val="-2"/>
        </w:rPr>
        <w:t>проектной,</w:t>
      </w:r>
    </w:p>
    <w:p w14:paraId="6F41EA2C" w14:textId="77777777" w:rsidR="0049640F" w:rsidRDefault="0059390D">
      <w:pPr>
        <w:pStyle w:val="a3"/>
        <w:spacing w:line="276" w:lineRule="auto"/>
        <w:ind w:right="425"/>
      </w:pPr>
      <w:r>
        <w:t>предметной преобразующей деятельности. Работа с готовыми цифровыми материалами. Поиск дополнительной информации по тематике творческих</w:t>
      </w:r>
      <w:r>
        <w:rPr>
          <w:spacing w:val="40"/>
        </w:rPr>
        <w:t xml:space="preserve"> </w:t>
      </w:r>
      <w:r>
        <w:t>и проектных работ, использование</w:t>
      </w:r>
      <w:r>
        <w:rPr>
          <w:spacing w:val="-8"/>
        </w:rPr>
        <w:t xml:space="preserve"> </w:t>
      </w:r>
      <w:r>
        <w:t>рисунков</w:t>
      </w:r>
      <w:r>
        <w:rPr>
          <w:spacing w:val="-7"/>
        </w:rPr>
        <w:t xml:space="preserve"> </w:t>
      </w:r>
      <w:r>
        <w:t>из</w:t>
      </w:r>
      <w:r>
        <w:rPr>
          <w:spacing w:val="-6"/>
        </w:rPr>
        <w:t xml:space="preserve"> </w:t>
      </w:r>
      <w:r>
        <w:t>ресурса</w:t>
      </w:r>
      <w:r>
        <w:rPr>
          <w:spacing w:val="-8"/>
        </w:rPr>
        <w:t xml:space="preserve"> </w:t>
      </w:r>
      <w:r>
        <w:t>компьютера</w:t>
      </w:r>
      <w:r>
        <w:rPr>
          <w:spacing w:val="-8"/>
        </w:rPr>
        <w:t xml:space="preserve"> </w:t>
      </w:r>
      <w:r>
        <w:t>в</w:t>
      </w:r>
      <w:r>
        <w:rPr>
          <w:spacing w:val="-7"/>
        </w:rPr>
        <w:t xml:space="preserve"> </w:t>
      </w:r>
      <w:r>
        <w:t>оформлении</w:t>
      </w:r>
      <w:r>
        <w:rPr>
          <w:spacing w:val="-6"/>
        </w:rPr>
        <w:t xml:space="preserve"> </w:t>
      </w:r>
      <w:r>
        <w:t>изделий</w:t>
      </w:r>
      <w:r>
        <w:rPr>
          <w:spacing w:val="-6"/>
        </w:rPr>
        <w:t xml:space="preserve"> </w:t>
      </w:r>
      <w:r>
        <w:t>и</w:t>
      </w:r>
      <w:r>
        <w:rPr>
          <w:spacing w:val="-6"/>
        </w:rPr>
        <w:t xml:space="preserve"> </w:t>
      </w:r>
      <w:r>
        <w:t>другое.</w:t>
      </w:r>
      <w:r>
        <w:rPr>
          <w:spacing w:val="-7"/>
        </w:rPr>
        <w:t xml:space="preserve"> </w:t>
      </w:r>
      <w:r>
        <w:t>Создание презентаций в программе PowerPoint или другой.</w:t>
      </w:r>
    </w:p>
    <w:p w14:paraId="4EC18F8C" w14:textId="77777777" w:rsidR="0049640F" w:rsidRDefault="0049640F">
      <w:pPr>
        <w:pStyle w:val="a3"/>
        <w:spacing w:line="276" w:lineRule="auto"/>
        <w:sectPr w:rsidR="0049640F">
          <w:pgSz w:w="11910" w:h="16840"/>
          <w:pgMar w:top="1040" w:right="425" w:bottom="1200" w:left="1559" w:header="0" w:footer="926" w:gutter="0"/>
          <w:cols w:space="720"/>
        </w:sectPr>
      </w:pPr>
    </w:p>
    <w:p w14:paraId="72ACC78C" w14:textId="77777777" w:rsidR="0049640F" w:rsidRDefault="0059390D">
      <w:pPr>
        <w:pStyle w:val="4"/>
        <w:spacing w:before="73"/>
      </w:pPr>
      <w:r>
        <w:lastRenderedPageBreak/>
        <w:t>Универсальные</w:t>
      </w:r>
      <w:r>
        <w:rPr>
          <w:spacing w:val="-5"/>
        </w:rPr>
        <w:t xml:space="preserve"> </w:t>
      </w:r>
      <w:r>
        <w:t>учебные</w:t>
      </w:r>
      <w:r>
        <w:rPr>
          <w:spacing w:val="-5"/>
        </w:rPr>
        <w:t xml:space="preserve"> </w:t>
      </w:r>
      <w:r>
        <w:rPr>
          <w:spacing w:val="-2"/>
        </w:rPr>
        <w:t>действия</w:t>
      </w:r>
    </w:p>
    <w:p w14:paraId="69702FF5" w14:textId="77777777" w:rsidR="0049640F" w:rsidRDefault="0059390D">
      <w:pPr>
        <w:pStyle w:val="a3"/>
        <w:spacing w:before="44" w:line="276" w:lineRule="auto"/>
        <w:ind w:right="424" w:firstLine="571"/>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ECABA4" w14:textId="77777777" w:rsidR="0049640F" w:rsidRDefault="0059390D">
      <w:pPr>
        <w:pStyle w:val="4"/>
        <w:spacing w:line="295"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058159B2" w14:textId="77777777" w:rsidR="0049640F" w:rsidRDefault="0059390D">
      <w:pPr>
        <w:pStyle w:val="a3"/>
        <w:spacing w:line="235" w:lineRule="exact"/>
        <w:jc w:val="left"/>
      </w:pPr>
      <w:r>
        <w:t>ориентироваться</w:t>
      </w:r>
      <w:r>
        <w:rPr>
          <w:spacing w:val="17"/>
        </w:rPr>
        <w:t xml:space="preserve"> </w:t>
      </w:r>
      <w:r>
        <w:t>в</w:t>
      </w:r>
      <w:r>
        <w:rPr>
          <w:spacing w:val="22"/>
        </w:rPr>
        <w:t xml:space="preserve"> </w:t>
      </w:r>
      <w:r>
        <w:t>терминах,</w:t>
      </w:r>
      <w:r>
        <w:rPr>
          <w:spacing w:val="22"/>
        </w:rPr>
        <w:t xml:space="preserve"> </w:t>
      </w:r>
      <w:r>
        <w:t>используемых</w:t>
      </w:r>
      <w:r>
        <w:rPr>
          <w:spacing w:val="22"/>
        </w:rPr>
        <w:t xml:space="preserve"> </w:t>
      </w:r>
      <w:r>
        <w:t>в</w:t>
      </w:r>
      <w:r>
        <w:rPr>
          <w:spacing w:val="20"/>
        </w:rPr>
        <w:t xml:space="preserve"> </w:t>
      </w:r>
      <w:r>
        <w:t>технологии,</w:t>
      </w:r>
      <w:r>
        <w:rPr>
          <w:spacing w:val="19"/>
        </w:rPr>
        <w:t xml:space="preserve"> </w:t>
      </w:r>
      <w:r>
        <w:t>использовать</w:t>
      </w:r>
      <w:r>
        <w:rPr>
          <w:spacing w:val="24"/>
        </w:rPr>
        <w:t xml:space="preserve"> </w:t>
      </w:r>
      <w:r>
        <w:t>их</w:t>
      </w:r>
      <w:r>
        <w:rPr>
          <w:spacing w:val="72"/>
          <w:w w:val="150"/>
        </w:rPr>
        <w:t xml:space="preserve"> </w:t>
      </w:r>
      <w:r>
        <w:t>в</w:t>
      </w:r>
      <w:r>
        <w:rPr>
          <w:spacing w:val="20"/>
        </w:rPr>
        <w:t xml:space="preserve"> </w:t>
      </w:r>
      <w:r>
        <w:t>ответах</w:t>
      </w:r>
      <w:r>
        <w:rPr>
          <w:spacing w:val="22"/>
        </w:rPr>
        <w:t xml:space="preserve"> </w:t>
      </w:r>
      <w:r>
        <w:rPr>
          <w:spacing w:val="-5"/>
        </w:rPr>
        <w:t>на</w:t>
      </w:r>
    </w:p>
    <w:p w14:paraId="4E5AAE19" w14:textId="77777777" w:rsidR="0049640F" w:rsidRDefault="0059390D">
      <w:pPr>
        <w:pStyle w:val="a3"/>
        <w:spacing w:before="22" w:line="259" w:lineRule="auto"/>
        <w:ind w:right="419"/>
      </w:pPr>
      <w:r>
        <w:t>вопросы и высказываниях (в пределах изученного); анализировать конструкции предложенных образцов изделий;</w:t>
      </w:r>
    </w:p>
    <w:p w14:paraId="07D5C3E9" w14:textId="77777777" w:rsidR="0049640F" w:rsidRDefault="0059390D">
      <w:pPr>
        <w:pStyle w:val="a3"/>
        <w:spacing w:line="259" w:lineRule="auto"/>
        <w:ind w:right="42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w:t>
      </w:r>
      <w:r>
        <w:rPr>
          <w:spacing w:val="40"/>
        </w:rPr>
        <w:t xml:space="preserve"> </w:t>
      </w:r>
      <w:r>
        <w:t>в действии, вносить необходимые дополнения и изменения;</w:t>
      </w:r>
    </w:p>
    <w:p w14:paraId="2EC9786B" w14:textId="77777777" w:rsidR="0049640F" w:rsidRDefault="0059390D">
      <w:pPr>
        <w:pStyle w:val="a3"/>
        <w:spacing w:line="276" w:lineRule="auto"/>
        <w:ind w:right="423"/>
      </w:pPr>
      <w:r>
        <w:t>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021D723F" w14:textId="77777777" w:rsidR="0049640F" w:rsidRDefault="0059390D">
      <w:pPr>
        <w:pStyle w:val="a3"/>
        <w:spacing w:line="259" w:lineRule="auto"/>
        <w:ind w:right="424"/>
      </w:pPr>
      <w:r>
        <w:rPr>
          <w:b/>
        </w:rPr>
        <w:t xml:space="preserve">Работа с информацией: </w:t>
      </w:r>
      <w: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3EB49867" w14:textId="77777777" w:rsidR="0049640F" w:rsidRDefault="0059390D">
      <w:pPr>
        <w:pStyle w:val="a3"/>
        <w:spacing w:line="259" w:lineRule="auto"/>
        <w:ind w:right="422"/>
      </w:pPr>
      <w:r>
        <w:t>на основе анализа информации производить выбор наиболее эффективных способов работы; использовать знаково-символические средства для решения задач</w:t>
      </w:r>
      <w:r>
        <w:rPr>
          <w:spacing w:val="40"/>
        </w:rPr>
        <w:t xml:space="preserve"> </w:t>
      </w:r>
      <w:r>
        <w:t>в умственной или материализованной</w:t>
      </w:r>
      <w:r>
        <w:rPr>
          <w:spacing w:val="-1"/>
        </w:rPr>
        <w:t xml:space="preserve"> </w:t>
      </w:r>
      <w:r>
        <w:t>форме, выполнять действия моделирования, работать с</w:t>
      </w:r>
      <w:r>
        <w:rPr>
          <w:spacing w:val="-1"/>
        </w:rPr>
        <w:t xml:space="preserve"> </w:t>
      </w:r>
      <w:r>
        <w:t>моделями; осуществлять поиск дополнительной информации по тематике творческих</w:t>
      </w:r>
      <w:r>
        <w:rPr>
          <w:spacing w:val="40"/>
        </w:rPr>
        <w:t xml:space="preserve"> </w:t>
      </w:r>
      <w:r>
        <w:t>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под руководством учителя.</w:t>
      </w:r>
    </w:p>
    <w:p w14:paraId="31478622" w14:textId="77777777" w:rsidR="0049640F" w:rsidRDefault="0049640F">
      <w:pPr>
        <w:pStyle w:val="a3"/>
        <w:spacing w:before="18"/>
        <w:ind w:left="0"/>
        <w:jc w:val="left"/>
      </w:pPr>
    </w:p>
    <w:p w14:paraId="1FF1813F" w14:textId="77777777" w:rsidR="0049640F" w:rsidRDefault="0059390D">
      <w:pPr>
        <w:pStyle w:val="4"/>
        <w:spacing w:line="295" w:lineRule="auto"/>
        <w:ind w:right="3046"/>
        <w:jc w:val="left"/>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0EF81EE3" w14:textId="77777777" w:rsidR="0049640F" w:rsidRDefault="0059390D">
      <w:pPr>
        <w:pStyle w:val="a3"/>
        <w:spacing w:before="3" w:line="259" w:lineRule="auto"/>
        <w:ind w:right="420"/>
        <w:jc w:val="left"/>
      </w:pPr>
      <w:r>
        <w:t>соблюдать</w:t>
      </w:r>
      <w:r>
        <w:rPr>
          <w:spacing w:val="30"/>
        </w:rPr>
        <w:t xml:space="preserve"> </w:t>
      </w:r>
      <w:r>
        <w:t>правила участия</w:t>
      </w:r>
      <w:r>
        <w:rPr>
          <w:spacing w:val="29"/>
        </w:rPr>
        <w:t xml:space="preserve"> </w:t>
      </w:r>
      <w:r>
        <w:t>в диалоге:</w:t>
      </w:r>
      <w:r>
        <w:rPr>
          <w:spacing w:val="29"/>
        </w:rPr>
        <w:t xml:space="preserve"> </w:t>
      </w:r>
      <w:r>
        <w:t>ставить</w:t>
      </w:r>
      <w:r>
        <w:rPr>
          <w:spacing w:val="30"/>
        </w:rPr>
        <w:t xml:space="preserve"> </w:t>
      </w:r>
      <w:r>
        <w:t>вопросы, аргументировать</w:t>
      </w:r>
      <w:r>
        <w:rPr>
          <w:spacing w:val="80"/>
        </w:rPr>
        <w:t xml:space="preserve"> </w:t>
      </w:r>
      <w:r>
        <w:t>и</w:t>
      </w:r>
      <w:r>
        <w:rPr>
          <w:spacing w:val="30"/>
        </w:rPr>
        <w:t xml:space="preserve"> </w:t>
      </w:r>
      <w:r>
        <w:t>доказывать свою точку зрения, уважительно относиться к чужому мнению;</w:t>
      </w:r>
    </w:p>
    <w:p w14:paraId="5FC5AB80" w14:textId="77777777" w:rsidR="0049640F" w:rsidRDefault="0059390D">
      <w:pPr>
        <w:pStyle w:val="a3"/>
        <w:spacing w:line="259" w:lineRule="auto"/>
        <w:ind w:right="423"/>
      </w:pPr>
      <w: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w:t>
      </w:r>
      <w:r>
        <w:rPr>
          <w:spacing w:val="-2"/>
        </w:rPr>
        <w:t>Федерации;</w:t>
      </w:r>
    </w:p>
    <w:p w14:paraId="3D5140D1" w14:textId="77777777" w:rsidR="0049640F" w:rsidRDefault="0059390D">
      <w:pPr>
        <w:pStyle w:val="a3"/>
        <w:spacing w:line="259" w:lineRule="auto"/>
        <w:ind w:right="423"/>
      </w:pPr>
      <w:r>
        <w:t>создавать тексты-рассуждения: раскрывать последовательность операций</w:t>
      </w:r>
      <w:r>
        <w:rPr>
          <w:spacing w:val="40"/>
        </w:rPr>
        <w:t xml:space="preserve"> </w:t>
      </w:r>
      <w:r>
        <w:t>при работе с разными материалами; осознавать культурно-исторический смысл и назначение праздников,</w:t>
      </w:r>
      <w:r>
        <w:rPr>
          <w:spacing w:val="-3"/>
        </w:rPr>
        <w:t xml:space="preserve"> </w:t>
      </w:r>
      <w:r>
        <w:t>их</w:t>
      </w:r>
      <w:r>
        <w:rPr>
          <w:spacing w:val="-4"/>
        </w:rPr>
        <w:t xml:space="preserve"> </w:t>
      </w:r>
      <w:r>
        <w:t>роль</w:t>
      </w:r>
      <w:r>
        <w:rPr>
          <w:spacing w:val="-1"/>
        </w:rPr>
        <w:t xml:space="preserve"> </w:t>
      </w:r>
      <w:r>
        <w:t>в</w:t>
      </w:r>
      <w:r>
        <w:rPr>
          <w:spacing w:val="-4"/>
        </w:rPr>
        <w:t xml:space="preserve"> </w:t>
      </w:r>
      <w:r>
        <w:t>жизни каждого</w:t>
      </w:r>
      <w:r>
        <w:rPr>
          <w:spacing w:val="-2"/>
        </w:rPr>
        <w:t xml:space="preserve"> </w:t>
      </w:r>
      <w:r>
        <w:t>человека,</w:t>
      </w:r>
      <w:r>
        <w:rPr>
          <w:spacing w:val="-2"/>
        </w:rPr>
        <w:t xml:space="preserve"> </w:t>
      </w:r>
      <w:r>
        <w:t>ориентироваться</w:t>
      </w:r>
      <w:r>
        <w:rPr>
          <w:spacing w:val="-2"/>
        </w:rPr>
        <w:t xml:space="preserve"> </w:t>
      </w:r>
      <w:r>
        <w:t>в</w:t>
      </w:r>
      <w:r>
        <w:rPr>
          <w:spacing w:val="-3"/>
        </w:rPr>
        <w:t xml:space="preserve"> </w:t>
      </w:r>
      <w:r>
        <w:t>традициях</w:t>
      </w:r>
      <w:r>
        <w:rPr>
          <w:spacing w:val="-2"/>
        </w:rPr>
        <w:t xml:space="preserve"> </w:t>
      </w:r>
      <w:r>
        <w:t>организации и оформления праздников.</w:t>
      </w:r>
    </w:p>
    <w:p w14:paraId="71305A4E" w14:textId="77777777" w:rsidR="0049640F" w:rsidRDefault="0059390D">
      <w:pPr>
        <w:pStyle w:val="4"/>
        <w:spacing w:line="295" w:lineRule="auto"/>
        <w:ind w:right="4447"/>
      </w:pP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 Самоорганизация и самоконтроль:</w:t>
      </w:r>
    </w:p>
    <w:p w14:paraId="67054E01" w14:textId="77777777" w:rsidR="0049640F" w:rsidRDefault="0049640F">
      <w:pPr>
        <w:pStyle w:val="4"/>
        <w:spacing w:line="295" w:lineRule="auto"/>
        <w:sectPr w:rsidR="0049640F">
          <w:pgSz w:w="11910" w:h="16840"/>
          <w:pgMar w:top="1040" w:right="425" w:bottom="1200" w:left="1559" w:header="0" w:footer="926" w:gutter="0"/>
          <w:cols w:space="720"/>
        </w:sectPr>
      </w:pPr>
    </w:p>
    <w:p w14:paraId="518E7D50" w14:textId="77777777" w:rsidR="0049640F" w:rsidRDefault="0059390D">
      <w:pPr>
        <w:pStyle w:val="a3"/>
        <w:spacing w:before="73" w:line="259" w:lineRule="auto"/>
        <w:ind w:right="417"/>
      </w:pPr>
      <w:r>
        <w:lastRenderedPageBreak/>
        <w:t>понимать и принимать учебную задачу, самостоятельно определять цели учебно- познавательной деятельности; планировать практическую работу в соответствии с поставленной целью</w:t>
      </w:r>
      <w:r>
        <w:rPr>
          <w:spacing w:val="40"/>
        </w:rPr>
        <w:t xml:space="preserve"> </w:t>
      </w:r>
      <w:r>
        <w:t>и выполнять ее в соответствии с планом;</w:t>
      </w:r>
    </w:p>
    <w:p w14:paraId="626A570D" w14:textId="77777777" w:rsidR="0049640F" w:rsidRDefault="0059390D">
      <w:pPr>
        <w:pStyle w:val="a3"/>
        <w:spacing w:before="2" w:line="259" w:lineRule="auto"/>
        <w:ind w:right="421"/>
      </w:pPr>
      <w:r>
        <w:t>на основе анализа причинно-следственных связей между действиями и их результатами прогнозировать</w:t>
      </w:r>
      <w:r>
        <w:rPr>
          <w:spacing w:val="-1"/>
        </w:rPr>
        <w:t xml:space="preserve"> </w:t>
      </w:r>
      <w:r>
        <w:t>практические</w:t>
      </w:r>
      <w:r>
        <w:rPr>
          <w:spacing w:val="-3"/>
        </w:rPr>
        <w:t xml:space="preserve"> </w:t>
      </w:r>
      <w:r>
        <w:t>«шаги»</w:t>
      </w:r>
      <w:r>
        <w:rPr>
          <w:spacing w:val="-2"/>
        </w:rPr>
        <w:t xml:space="preserve"> </w:t>
      </w:r>
      <w:r>
        <w:t>для получения</w:t>
      </w:r>
      <w:r>
        <w:rPr>
          <w:spacing w:val="-2"/>
        </w:rPr>
        <w:t xml:space="preserve"> </w:t>
      </w:r>
      <w:r>
        <w:t>необходимого</w:t>
      </w:r>
      <w:r>
        <w:rPr>
          <w:spacing w:val="-2"/>
        </w:rPr>
        <w:t xml:space="preserve"> </w:t>
      </w:r>
      <w:r>
        <w:t>результата;</w:t>
      </w:r>
      <w:r>
        <w:rPr>
          <w:spacing w:val="-2"/>
        </w:rPr>
        <w:t xml:space="preserve"> </w:t>
      </w:r>
      <w:r>
        <w:t>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14:paraId="249A8AA1" w14:textId="77777777" w:rsidR="0049640F" w:rsidRDefault="0059390D">
      <w:pPr>
        <w:pStyle w:val="4"/>
        <w:spacing w:line="274" w:lineRule="exact"/>
      </w:pPr>
      <w:r>
        <w:t>Совместная</w:t>
      </w:r>
      <w:r>
        <w:rPr>
          <w:spacing w:val="-7"/>
        </w:rPr>
        <w:t xml:space="preserve"> </w:t>
      </w:r>
      <w:r>
        <w:rPr>
          <w:spacing w:val="-2"/>
        </w:rPr>
        <w:t>деятельность:</w:t>
      </w:r>
    </w:p>
    <w:p w14:paraId="57C51475" w14:textId="77777777" w:rsidR="0049640F" w:rsidRDefault="0059390D">
      <w:pPr>
        <w:pStyle w:val="a3"/>
        <w:spacing w:before="64" w:line="259" w:lineRule="auto"/>
        <w:ind w:right="423"/>
      </w:pPr>
      <w: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w:t>
      </w:r>
      <w:r>
        <w:rPr>
          <w:spacing w:val="-2"/>
        </w:rPr>
        <w:t>достижений.</w:t>
      </w:r>
    </w:p>
    <w:p w14:paraId="3EAEC1C4" w14:textId="77777777" w:rsidR="0049640F" w:rsidRDefault="0049640F">
      <w:pPr>
        <w:pStyle w:val="a3"/>
        <w:spacing w:before="21"/>
        <w:ind w:left="0"/>
        <w:jc w:val="left"/>
      </w:pPr>
    </w:p>
    <w:p w14:paraId="514C604E" w14:textId="77777777" w:rsidR="0049640F" w:rsidRDefault="0059390D">
      <w:pPr>
        <w:pStyle w:val="4"/>
        <w:spacing w:line="259" w:lineRule="auto"/>
        <w:ind w:right="427"/>
      </w:pPr>
      <w:r>
        <w:t>Планируемые результаты освоения программы</w:t>
      </w:r>
      <w:r>
        <w:rPr>
          <w:spacing w:val="40"/>
        </w:rPr>
        <w:t xml:space="preserve"> </w:t>
      </w:r>
      <w:r>
        <w:t>по труду (технологии) на уровне начального общего образования</w:t>
      </w:r>
    </w:p>
    <w:p w14:paraId="7A1783F2" w14:textId="77777777" w:rsidR="0049640F" w:rsidRDefault="0059390D">
      <w:pPr>
        <w:spacing w:line="275" w:lineRule="exact"/>
        <w:ind w:left="143"/>
        <w:jc w:val="both"/>
        <w:rPr>
          <w:b/>
          <w:sz w:val="24"/>
        </w:rPr>
      </w:pPr>
      <w:r>
        <w:rPr>
          <w:b/>
          <w:sz w:val="24"/>
        </w:rPr>
        <w:t>Личностные</w:t>
      </w:r>
      <w:r>
        <w:rPr>
          <w:b/>
          <w:spacing w:val="-5"/>
          <w:sz w:val="24"/>
        </w:rPr>
        <w:t xml:space="preserve"> </w:t>
      </w:r>
      <w:r>
        <w:rPr>
          <w:b/>
          <w:spacing w:val="-2"/>
          <w:sz w:val="24"/>
        </w:rPr>
        <w:t>результаты</w:t>
      </w:r>
    </w:p>
    <w:p w14:paraId="732DE587" w14:textId="77777777" w:rsidR="0049640F" w:rsidRDefault="0059390D">
      <w:pPr>
        <w:pStyle w:val="a3"/>
        <w:spacing w:before="41" w:line="276" w:lineRule="auto"/>
        <w:ind w:right="424" w:firstLine="571"/>
      </w:pPr>
      <w: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14:paraId="42CB6DBE" w14:textId="77777777" w:rsidR="0049640F" w:rsidRDefault="0059390D">
      <w:pPr>
        <w:pStyle w:val="a3"/>
        <w:spacing w:before="2" w:line="276" w:lineRule="auto"/>
        <w:ind w:right="418" w:firstLine="571"/>
      </w:pPr>
      <w:r>
        <w:t>В</w:t>
      </w:r>
      <w:r>
        <w:rPr>
          <w:spacing w:val="-1"/>
        </w:rPr>
        <w:t xml:space="preserve"> </w:t>
      </w:r>
      <w:r>
        <w:t>результате</w:t>
      </w:r>
      <w:r>
        <w:rPr>
          <w:spacing w:val="-2"/>
        </w:rPr>
        <w:t xml:space="preserve"> </w:t>
      </w:r>
      <w:r>
        <w:t>изучения</w:t>
      </w:r>
      <w:r>
        <w:rPr>
          <w:spacing w:val="-3"/>
        </w:rPr>
        <w:t xml:space="preserve"> </w:t>
      </w:r>
      <w:r>
        <w:t>труда</w:t>
      </w:r>
      <w:r>
        <w:rPr>
          <w:spacing w:val="-2"/>
        </w:rPr>
        <w:t xml:space="preserve"> </w:t>
      </w:r>
      <w:r>
        <w:t>(технологии)</w:t>
      </w:r>
      <w:r>
        <w:rPr>
          <w:spacing w:val="-2"/>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 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личностные</w:t>
      </w:r>
      <w:r>
        <w:rPr>
          <w:spacing w:val="-15"/>
        </w:rPr>
        <w:t xml:space="preserve"> </w:t>
      </w:r>
      <w:r>
        <w:t>результаты:</w:t>
      </w:r>
      <w:r>
        <w:rPr>
          <w:spacing w:val="-15"/>
        </w:rPr>
        <w:t xml:space="preserve"> </w:t>
      </w: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w:t>
      </w:r>
      <w:r>
        <w:rPr>
          <w:spacing w:val="-15"/>
        </w:rPr>
        <w:t xml:space="preserve"> </w:t>
      </w:r>
      <w:r>
        <w:t>мира</w:t>
      </w:r>
      <w:r>
        <w:rPr>
          <w:spacing w:val="-15"/>
        </w:rPr>
        <w:t xml:space="preserve"> </w:t>
      </w:r>
      <w:r>
        <w:t>с</w:t>
      </w:r>
      <w:r>
        <w:rPr>
          <w:spacing w:val="-15"/>
        </w:rPr>
        <w:t xml:space="preserve"> </w:t>
      </w:r>
      <w:r>
        <w:t>миром</w:t>
      </w:r>
      <w:r>
        <w:rPr>
          <w:spacing w:val="-15"/>
        </w:rPr>
        <w:t xml:space="preserve"> </w:t>
      </w:r>
      <w:r>
        <w:t>природы,</w:t>
      </w:r>
      <w:r>
        <w:rPr>
          <w:spacing w:val="-15"/>
        </w:rPr>
        <w:t xml:space="preserve"> </w:t>
      </w:r>
      <w:r>
        <w:t>ответственное</w:t>
      </w:r>
      <w:r>
        <w:rPr>
          <w:spacing w:val="-15"/>
        </w:rPr>
        <w:t xml:space="preserve"> </w:t>
      </w:r>
      <w:r>
        <w:t>отношение</w:t>
      </w:r>
      <w:r>
        <w:rPr>
          <w:spacing w:val="-15"/>
        </w:rPr>
        <w:t xml:space="preserve"> </w:t>
      </w:r>
      <w:r>
        <w:t>к</w:t>
      </w:r>
      <w:r>
        <w:rPr>
          <w:spacing w:val="-15"/>
        </w:rPr>
        <w:t xml:space="preserve"> </w:t>
      </w:r>
      <w:r>
        <w:t>сохранению</w:t>
      </w:r>
      <w:r>
        <w:rPr>
          <w:spacing w:val="-15"/>
        </w:rPr>
        <w:t xml:space="preserve"> </w:t>
      </w:r>
      <w:r>
        <w:t>окружающей среды;</w:t>
      </w:r>
      <w:r>
        <w:rPr>
          <w:spacing w:val="-13"/>
        </w:rPr>
        <w:t xml:space="preserve"> </w:t>
      </w:r>
      <w:r>
        <w:t>понимание</w:t>
      </w:r>
      <w:r>
        <w:rPr>
          <w:spacing w:val="-14"/>
        </w:rPr>
        <w:t xml:space="preserve"> </w:t>
      </w:r>
      <w:r>
        <w:t>культурно-исторической</w:t>
      </w:r>
      <w:r>
        <w:rPr>
          <w:spacing w:val="-15"/>
        </w:rPr>
        <w:t xml:space="preserve"> </w:t>
      </w:r>
      <w:r>
        <w:t>ценности</w:t>
      </w:r>
      <w:r>
        <w:rPr>
          <w:spacing w:val="-14"/>
        </w:rPr>
        <w:t xml:space="preserve"> </w:t>
      </w:r>
      <w:r>
        <w:t>традиций,</w:t>
      </w:r>
      <w:r>
        <w:rPr>
          <w:spacing w:val="-13"/>
        </w:rPr>
        <w:t xml:space="preserve"> </w:t>
      </w:r>
      <w:r>
        <w:t>отраженных</w:t>
      </w:r>
      <w:r>
        <w:rPr>
          <w:spacing w:val="34"/>
        </w:rPr>
        <w:t xml:space="preserve"> </w:t>
      </w:r>
      <w:r>
        <w:t>в</w:t>
      </w:r>
      <w:r>
        <w:rPr>
          <w:spacing w:val="-14"/>
        </w:rPr>
        <w:t xml:space="preserve"> </w:t>
      </w:r>
      <w:r>
        <w:t>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w:t>
      </w:r>
      <w:r>
        <w:rPr>
          <w:spacing w:val="40"/>
        </w:rPr>
        <w:t xml:space="preserve"> </w:t>
      </w:r>
      <w:r>
        <w:t>и понимание</w:t>
      </w:r>
      <w:r>
        <w:rPr>
          <w:spacing w:val="-2"/>
        </w:rPr>
        <w:t xml:space="preserve"> </w:t>
      </w:r>
      <w:r>
        <w:t>красоты</w:t>
      </w:r>
      <w:r>
        <w:rPr>
          <w:spacing w:val="-1"/>
        </w:rPr>
        <w:t xml:space="preserve"> </w:t>
      </w:r>
      <w:r>
        <w:t>форм</w:t>
      </w:r>
      <w:r>
        <w:rPr>
          <w:spacing w:val="-2"/>
        </w:rPr>
        <w:t xml:space="preserve"> </w:t>
      </w:r>
      <w:r>
        <w:t>и образов</w:t>
      </w:r>
      <w:r>
        <w:rPr>
          <w:spacing w:val="-2"/>
        </w:rPr>
        <w:t xml:space="preserve"> </w:t>
      </w:r>
      <w:r>
        <w:t>природных</w:t>
      </w:r>
      <w:r>
        <w:rPr>
          <w:spacing w:val="-2"/>
        </w:rPr>
        <w:t xml:space="preserve"> </w:t>
      </w:r>
      <w:r>
        <w:t>объектов,</w:t>
      </w:r>
      <w:r>
        <w:rPr>
          <w:spacing w:val="-2"/>
        </w:rPr>
        <w:t xml:space="preserve"> </w:t>
      </w:r>
      <w:r>
        <w:t>образцов</w:t>
      </w:r>
      <w:r>
        <w:rPr>
          <w:spacing w:val="-2"/>
        </w:rPr>
        <w:t xml:space="preserve"> </w:t>
      </w:r>
      <w:r>
        <w:t>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уважения и доброжелательности.</w:t>
      </w:r>
    </w:p>
    <w:p w14:paraId="113DFC0D" w14:textId="77777777" w:rsidR="0049640F" w:rsidRDefault="0049640F">
      <w:pPr>
        <w:pStyle w:val="a3"/>
        <w:spacing w:line="276" w:lineRule="auto"/>
        <w:sectPr w:rsidR="0049640F">
          <w:pgSz w:w="11910" w:h="16840"/>
          <w:pgMar w:top="1040" w:right="425" w:bottom="1200" w:left="1559" w:header="0" w:footer="926" w:gutter="0"/>
          <w:cols w:space="720"/>
        </w:sectPr>
      </w:pPr>
    </w:p>
    <w:p w14:paraId="11FB3307" w14:textId="77777777" w:rsidR="0049640F" w:rsidRDefault="0059390D">
      <w:pPr>
        <w:pStyle w:val="4"/>
        <w:spacing w:before="74"/>
      </w:pPr>
      <w:r>
        <w:lastRenderedPageBreak/>
        <w:t>Метапредметные</w:t>
      </w:r>
      <w:r>
        <w:rPr>
          <w:spacing w:val="-10"/>
        </w:rPr>
        <w:t xml:space="preserve"> </w:t>
      </w:r>
      <w:r>
        <w:rPr>
          <w:spacing w:val="-2"/>
        </w:rPr>
        <w:t>результаты</w:t>
      </w:r>
    </w:p>
    <w:p w14:paraId="6CE13EC6" w14:textId="77777777" w:rsidR="0049640F" w:rsidRDefault="0059390D">
      <w:pPr>
        <w:pStyle w:val="a3"/>
        <w:spacing w:before="40" w:line="276" w:lineRule="auto"/>
        <w:ind w:right="418" w:firstLine="571"/>
      </w:pPr>
      <w:r>
        <w:t>В</w:t>
      </w:r>
      <w:r>
        <w:rPr>
          <w:spacing w:val="-1"/>
        </w:rPr>
        <w:t xml:space="preserve"> </w:t>
      </w:r>
      <w:r>
        <w:t>результате</w:t>
      </w:r>
      <w:r>
        <w:rPr>
          <w:spacing w:val="-2"/>
        </w:rPr>
        <w:t xml:space="preserve"> </w:t>
      </w:r>
      <w:r>
        <w:t>изучения</w:t>
      </w:r>
      <w:r>
        <w:rPr>
          <w:spacing w:val="-3"/>
        </w:rPr>
        <w:t xml:space="preserve"> </w:t>
      </w:r>
      <w:r>
        <w:t>труда</w:t>
      </w:r>
      <w:r>
        <w:rPr>
          <w:spacing w:val="-2"/>
        </w:rPr>
        <w:t xml:space="preserve"> </w:t>
      </w:r>
      <w:r>
        <w:t>(технологии)</w:t>
      </w:r>
      <w:r>
        <w:rPr>
          <w:spacing w:val="-2"/>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322AB8" w14:textId="77777777" w:rsidR="0049640F" w:rsidRDefault="0049640F">
      <w:pPr>
        <w:pStyle w:val="a3"/>
        <w:spacing w:before="22"/>
        <w:ind w:left="0"/>
        <w:jc w:val="left"/>
      </w:pPr>
    </w:p>
    <w:p w14:paraId="579D80D3" w14:textId="77777777" w:rsidR="0049640F" w:rsidRDefault="0059390D">
      <w:pPr>
        <w:pStyle w:val="4"/>
        <w:spacing w:line="259" w:lineRule="auto"/>
        <w:ind w:right="430"/>
      </w:pPr>
      <w:r>
        <w:t>Познавательные универсальные учебные действия Базовые логические и исследовательские действия:</w:t>
      </w:r>
    </w:p>
    <w:p w14:paraId="50641065" w14:textId="77777777" w:rsidR="0049640F" w:rsidRDefault="0059390D">
      <w:pPr>
        <w:pStyle w:val="a3"/>
        <w:spacing w:line="259" w:lineRule="auto"/>
        <w:ind w:right="422"/>
      </w:pPr>
      <w:r>
        <w:t>ориентироваться в терминах и понятиях, используемых в технологии</w:t>
      </w:r>
      <w:r>
        <w:rPr>
          <w:spacing w:val="40"/>
        </w:rPr>
        <w:t xml:space="preserve"> </w:t>
      </w:r>
      <w:r>
        <w:t>(в пределах изученного), использовать изученную терминологию в своих устных</w:t>
      </w:r>
      <w:r>
        <w:rPr>
          <w:spacing w:val="40"/>
        </w:rPr>
        <w:t xml:space="preserve"> </w:t>
      </w:r>
      <w:r>
        <w:t>и письменных высказываниях; осуществлять анализ объектов и изделий с выделением существенных</w:t>
      </w:r>
      <w:r>
        <w:rPr>
          <w:spacing w:val="40"/>
        </w:rPr>
        <w:t xml:space="preserve"> </w:t>
      </w:r>
      <w:r>
        <w:t>и несущественных</w:t>
      </w:r>
      <w:r>
        <w:rPr>
          <w:spacing w:val="-2"/>
        </w:rPr>
        <w:t xml:space="preserve"> </w:t>
      </w:r>
      <w:r>
        <w:t>признаков;</w:t>
      </w:r>
      <w:r>
        <w:rPr>
          <w:spacing w:val="-2"/>
        </w:rPr>
        <w:t xml:space="preserve"> </w:t>
      </w:r>
      <w:r>
        <w:t>сравнивать</w:t>
      </w:r>
      <w:r>
        <w:rPr>
          <w:spacing w:val="-1"/>
        </w:rPr>
        <w:t xml:space="preserve"> </w:t>
      </w:r>
      <w:r>
        <w:t>группы</w:t>
      </w:r>
      <w:r>
        <w:rPr>
          <w:spacing w:val="-2"/>
        </w:rPr>
        <w:t xml:space="preserve"> </w:t>
      </w:r>
      <w:r>
        <w:t>объектов</w:t>
      </w:r>
      <w:r>
        <w:rPr>
          <w:spacing w:val="-2"/>
        </w:rPr>
        <w:t xml:space="preserve"> </w:t>
      </w:r>
      <w:r>
        <w:t>(изделий),</w:t>
      </w:r>
      <w:r>
        <w:rPr>
          <w:spacing w:val="-2"/>
        </w:rPr>
        <w:t xml:space="preserve"> </w:t>
      </w:r>
      <w:r>
        <w:t>выделять</w:t>
      </w:r>
      <w:r>
        <w:rPr>
          <w:spacing w:val="-2"/>
        </w:rPr>
        <w:t xml:space="preserve"> </w:t>
      </w:r>
      <w:r>
        <w:t>в</w:t>
      </w:r>
      <w:r>
        <w:rPr>
          <w:spacing w:val="-2"/>
        </w:rPr>
        <w:t xml:space="preserve"> </w:t>
      </w:r>
      <w:r>
        <w:t>них</w:t>
      </w:r>
      <w:r>
        <w:rPr>
          <w:spacing w:val="-2"/>
        </w:rPr>
        <w:t xml:space="preserve"> </w:t>
      </w:r>
      <w:r>
        <w:t>общее и различия;</w:t>
      </w:r>
    </w:p>
    <w:p w14:paraId="29D5C231" w14:textId="77777777" w:rsidR="0049640F" w:rsidRDefault="0059390D">
      <w:pPr>
        <w:pStyle w:val="a3"/>
        <w:spacing w:line="259" w:lineRule="auto"/>
        <w:ind w:right="420"/>
      </w:pPr>
      <w:r>
        <w:t>делать обобщения (технико-технологического и</w:t>
      </w:r>
      <w:r>
        <w:rPr>
          <w:spacing w:val="80"/>
        </w:rPr>
        <w:t xml:space="preserve"> </w:t>
      </w:r>
      <w:r>
        <w:t>декоративно</w:t>
      </w:r>
      <w:r>
        <w:rPr>
          <w:spacing w:val="80"/>
        </w:rPr>
        <w:t xml:space="preserve"> </w:t>
      </w:r>
      <w:r>
        <w:t>художественного характера) по изучаемой тематике;</w:t>
      </w:r>
    </w:p>
    <w:p w14:paraId="0887A0EE" w14:textId="77777777" w:rsidR="0049640F" w:rsidRDefault="0059390D">
      <w:pPr>
        <w:pStyle w:val="a3"/>
        <w:spacing w:line="259" w:lineRule="auto"/>
        <w:ind w:right="417"/>
      </w:pPr>
      <w:r>
        <w:t>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14:paraId="563576BE" w14:textId="77777777" w:rsidR="0049640F" w:rsidRDefault="0059390D">
      <w:pPr>
        <w:pStyle w:val="a3"/>
        <w:spacing w:line="259" w:lineRule="auto"/>
        <w:ind w:right="423"/>
        <w:rPr>
          <w:b/>
        </w:rPr>
      </w:pPr>
      <w:r>
        <w:t>понимать</w:t>
      </w:r>
      <w:r>
        <w:rPr>
          <w:spacing w:val="-7"/>
        </w:rPr>
        <w:t xml:space="preserve"> </w:t>
      </w:r>
      <w:r>
        <w:t>необходимость</w:t>
      </w:r>
      <w:r>
        <w:rPr>
          <w:spacing w:val="-5"/>
        </w:rPr>
        <w:t xml:space="preserve"> </w:t>
      </w:r>
      <w:r>
        <w:t>поиска</w:t>
      </w:r>
      <w:r>
        <w:rPr>
          <w:spacing w:val="-7"/>
        </w:rPr>
        <w:t xml:space="preserve"> </w:t>
      </w:r>
      <w:r>
        <w:t>новых</w:t>
      </w:r>
      <w:r>
        <w:rPr>
          <w:spacing w:val="-8"/>
        </w:rPr>
        <w:t xml:space="preserve"> </w:t>
      </w:r>
      <w:r>
        <w:t>технологий</w:t>
      </w:r>
      <w:r>
        <w:rPr>
          <w:spacing w:val="-7"/>
        </w:rPr>
        <w:t xml:space="preserve"> </w:t>
      </w:r>
      <w:r>
        <w:t>на</w:t>
      </w:r>
      <w:r>
        <w:rPr>
          <w:spacing w:val="-7"/>
        </w:rPr>
        <w:t xml:space="preserve"> </w:t>
      </w:r>
      <w:r>
        <w:t>основе</w:t>
      </w:r>
      <w:r>
        <w:rPr>
          <w:spacing w:val="-7"/>
        </w:rPr>
        <w:t xml:space="preserve"> </w:t>
      </w:r>
      <w:r>
        <w:t>изучения</w:t>
      </w:r>
      <w:r>
        <w:rPr>
          <w:spacing w:val="-7"/>
        </w:rPr>
        <w:t xml:space="preserve"> </w:t>
      </w:r>
      <w:r>
        <w:t>объектов</w:t>
      </w:r>
      <w:r>
        <w:rPr>
          <w:spacing w:val="-8"/>
        </w:rPr>
        <w:t xml:space="preserve"> </w:t>
      </w:r>
      <w:r>
        <w:t>и</w:t>
      </w:r>
      <w:r>
        <w:rPr>
          <w:spacing w:val="-6"/>
        </w:rPr>
        <w:t xml:space="preserve"> </w:t>
      </w:r>
      <w:r>
        <w:t>законов природы,</w:t>
      </w:r>
      <w:r>
        <w:rPr>
          <w:spacing w:val="-11"/>
        </w:rPr>
        <w:t xml:space="preserve"> </w:t>
      </w:r>
      <w:r>
        <w:t>доступного</w:t>
      </w:r>
      <w:r>
        <w:rPr>
          <w:spacing w:val="-10"/>
        </w:rPr>
        <w:t xml:space="preserve"> </w:t>
      </w:r>
      <w:r>
        <w:t>исторического</w:t>
      </w:r>
      <w:r>
        <w:rPr>
          <w:spacing w:val="-11"/>
        </w:rPr>
        <w:t xml:space="preserve"> </w:t>
      </w:r>
      <w:r>
        <w:t>и</w:t>
      </w:r>
      <w:r>
        <w:rPr>
          <w:spacing w:val="-10"/>
        </w:rPr>
        <w:t xml:space="preserve"> </w:t>
      </w:r>
      <w:r>
        <w:t>современного</w:t>
      </w:r>
      <w:r>
        <w:rPr>
          <w:spacing w:val="-10"/>
        </w:rPr>
        <w:t xml:space="preserve"> </w:t>
      </w:r>
      <w:r>
        <w:t>опыта</w:t>
      </w:r>
      <w:r>
        <w:rPr>
          <w:spacing w:val="-11"/>
        </w:rPr>
        <w:t xml:space="preserve"> </w:t>
      </w:r>
      <w:r>
        <w:t>технологической</w:t>
      </w:r>
      <w:r>
        <w:rPr>
          <w:spacing w:val="-10"/>
        </w:rPr>
        <w:t xml:space="preserve"> </w:t>
      </w:r>
      <w:r>
        <w:t xml:space="preserve">деятельности. </w:t>
      </w:r>
      <w:r>
        <w:rPr>
          <w:b/>
        </w:rPr>
        <w:t>Работа с информацией:</w:t>
      </w:r>
    </w:p>
    <w:p w14:paraId="5C193E46" w14:textId="77777777" w:rsidR="0049640F" w:rsidRDefault="0059390D">
      <w:pPr>
        <w:pStyle w:val="a3"/>
        <w:spacing w:line="259" w:lineRule="auto"/>
        <w:ind w:right="417"/>
      </w:pPr>
      <w:r>
        <w:t>осуществлять поиск необходимой для выполнения работы информации</w:t>
      </w:r>
      <w:r>
        <w:rPr>
          <w:spacing w:val="40"/>
        </w:rPr>
        <w:t xml:space="preserve"> </w:t>
      </w:r>
      <w:r>
        <w:t>в учебнике и других доступных источниках, анализировать ее и отбирать</w:t>
      </w:r>
      <w:r>
        <w:rPr>
          <w:spacing w:val="40"/>
        </w:rPr>
        <w:t xml:space="preserve"> </w:t>
      </w:r>
      <w:r>
        <w:t>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 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с контролируемым выходом), оценивать объективность информации</w:t>
      </w:r>
      <w:r>
        <w:rPr>
          <w:spacing w:val="40"/>
        </w:rPr>
        <w:t xml:space="preserve"> </w:t>
      </w:r>
      <w:r>
        <w:t>и возможности ее использования для решения конкретных учебных задач; следовать при выполнении</w:t>
      </w:r>
      <w:r>
        <w:rPr>
          <w:spacing w:val="-4"/>
        </w:rPr>
        <w:t xml:space="preserve"> </w:t>
      </w:r>
      <w:r>
        <w:t>работы</w:t>
      </w:r>
      <w:r>
        <w:rPr>
          <w:spacing w:val="-7"/>
        </w:rPr>
        <w:t xml:space="preserve"> </w:t>
      </w:r>
      <w:r>
        <w:t>инструкциям</w:t>
      </w:r>
      <w:r>
        <w:rPr>
          <w:spacing w:val="-5"/>
        </w:rPr>
        <w:t xml:space="preserve"> </w:t>
      </w:r>
      <w:r>
        <w:t>учителя</w:t>
      </w:r>
      <w:r>
        <w:rPr>
          <w:spacing w:val="-4"/>
        </w:rPr>
        <w:t xml:space="preserve"> </w:t>
      </w:r>
      <w:r>
        <w:t>или</w:t>
      </w:r>
      <w:r>
        <w:rPr>
          <w:spacing w:val="-6"/>
        </w:rPr>
        <w:t xml:space="preserve"> </w:t>
      </w:r>
      <w:r>
        <w:t>представленным</w:t>
      </w:r>
      <w:r>
        <w:rPr>
          <w:spacing w:val="-6"/>
        </w:rPr>
        <w:t xml:space="preserve"> </w:t>
      </w:r>
      <w:r>
        <w:t>в</w:t>
      </w:r>
      <w:r>
        <w:rPr>
          <w:spacing w:val="-5"/>
        </w:rPr>
        <w:t xml:space="preserve"> </w:t>
      </w:r>
      <w:r>
        <w:t>других</w:t>
      </w:r>
      <w:r>
        <w:rPr>
          <w:spacing w:val="-4"/>
        </w:rPr>
        <w:t xml:space="preserve"> </w:t>
      </w:r>
      <w:r>
        <w:t xml:space="preserve">информационных </w:t>
      </w:r>
      <w:r>
        <w:rPr>
          <w:spacing w:val="-2"/>
        </w:rPr>
        <w:t>источниках.</w:t>
      </w:r>
    </w:p>
    <w:p w14:paraId="4F76E8CF" w14:textId="77777777" w:rsidR="0049640F" w:rsidRDefault="0059390D">
      <w:pPr>
        <w:pStyle w:val="4"/>
        <w:spacing w:line="295" w:lineRule="auto"/>
        <w:ind w:right="3914"/>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14:paraId="1FCE1DD3" w14:textId="77777777" w:rsidR="0049640F" w:rsidRDefault="0059390D">
      <w:pPr>
        <w:pStyle w:val="a3"/>
        <w:spacing w:line="295" w:lineRule="auto"/>
        <w:ind w:right="426"/>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Pr>
          <w:spacing w:val="40"/>
        </w:rPr>
        <w:t xml:space="preserve"> </w:t>
      </w:r>
      <w:r>
        <w:t>в диалоге;</w:t>
      </w:r>
    </w:p>
    <w:p w14:paraId="415AEC36" w14:textId="77777777" w:rsidR="0049640F" w:rsidRDefault="0059390D">
      <w:pPr>
        <w:pStyle w:val="a3"/>
        <w:spacing w:line="295" w:lineRule="auto"/>
        <w:ind w:right="417"/>
      </w:pPr>
      <w:r>
        <w:t>создавать</w:t>
      </w:r>
      <w:r>
        <w:rPr>
          <w:spacing w:val="-1"/>
        </w:rPr>
        <w:t xml:space="preserve"> </w:t>
      </w:r>
      <w:r>
        <w:t>тексты-описания</w:t>
      </w:r>
      <w:r>
        <w:rPr>
          <w:spacing w:val="-2"/>
        </w:rPr>
        <w:t xml:space="preserve"> </w:t>
      </w:r>
      <w:r>
        <w:t>на</w:t>
      </w:r>
      <w:r>
        <w:rPr>
          <w:spacing w:val="-3"/>
        </w:rPr>
        <w:t xml:space="preserve"> </w:t>
      </w:r>
      <w:r>
        <w:t>основе</w:t>
      </w:r>
      <w:r>
        <w:rPr>
          <w:spacing w:val="-4"/>
        </w:rPr>
        <w:t xml:space="preserve"> </w:t>
      </w:r>
      <w:r>
        <w:t>наблюдений</w:t>
      </w:r>
      <w:r>
        <w:rPr>
          <w:spacing w:val="-1"/>
        </w:rPr>
        <w:t xml:space="preserve"> </w:t>
      </w:r>
      <w:r>
        <w:t>(рассматривания)</w:t>
      </w:r>
      <w:r>
        <w:rPr>
          <w:spacing w:val="-3"/>
        </w:rPr>
        <w:t xml:space="preserve"> </w:t>
      </w:r>
      <w:r>
        <w:t>изделий</w:t>
      </w:r>
      <w:r>
        <w:rPr>
          <w:spacing w:val="-1"/>
        </w:rPr>
        <w:t xml:space="preserve"> </w:t>
      </w:r>
      <w:r>
        <w:t>декоративно- прикладного искусства народов России;</w:t>
      </w:r>
    </w:p>
    <w:p w14:paraId="5824B52C" w14:textId="77777777" w:rsidR="0049640F" w:rsidRDefault="0059390D">
      <w:pPr>
        <w:pStyle w:val="a3"/>
        <w:spacing w:before="2" w:line="297" w:lineRule="auto"/>
        <w:ind w:right="42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14:paraId="134745DC" w14:textId="77777777" w:rsidR="0049640F" w:rsidRDefault="0059390D">
      <w:pPr>
        <w:pStyle w:val="4"/>
        <w:spacing w:line="295" w:lineRule="auto"/>
        <w:ind w:right="4445"/>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Самоорганизация и самоконтроль:</w:t>
      </w:r>
    </w:p>
    <w:p w14:paraId="304FB97A" w14:textId="77777777" w:rsidR="0049640F" w:rsidRDefault="0049640F">
      <w:pPr>
        <w:pStyle w:val="4"/>
        <w:spacing w:line="295" w:lineRule="auto"/>
        <w:sectPr w:rsidR="0049640F">
          <w:pgSz w:w="11910" w:h="16840"/>
          <w:pgMar w:top="1340" w:right="425" w:bottom="1200" w:left="1559" w:header="0" w:footer="926" w:gutter="0"/>
          <w:cols w:space="720"/>
        </w:sectPr>
      </w:pPr>
    </w:p>
    <w:p w14:paraId="7D8B4BC4" w14:textId="77777777" w:rsidR="0049640F" w:rsidRDefault="0059390D">
      <w:pPr>
        <w:pStyle w:val="a3"/>
        <w:spacing w:before="73" w:line="261" w:lineRule="auto"/>
        <w:ind w:right="427"/>
      </w:pPr>
      <w:r>
        <w:lastRenderedPageBreak/>
        <w:t>рационально организовывать свою работу (подготовка рабочего места, поддержание и наведение порядка, уборка после работы);</w:t>
      </w:r>
    </w:p>
    <w:p w14:paraId="63E6A539" w14:textId="77777777" w:rsidR="0049640F" w:rsidRDefault="0059390D">
      <w:pPr>
        <w:pStyle w:val="a3"/>
        <w:spacing w:line="272" w:lineRule="exact"/>
      </w:pPr>
      <w:r>
        <w:t>выполнять</w:t>
      </w:r>
      <w:r>
        <w:rPr>
          <w:spacing w:val="-7"/>
        </w:rPr>
        <w:t xml:space="preserve"> </w:t>
      </w:r>
      <w:r>
        <w:t>правила</w:t>
      </w:r>
      <w:r>
        <w:rPr>
          <w:spacing w:val="-5"/>
        </w:rPr>
        <w:t xml:space="preserve"> </w:t>
      </w:r>
      <w:r>
        <w:t>безопасности</w:t>
      </w:r>
      <w:r>
        <w:rPr>
          <w:spacing w:val="-2"/>
        </w:rPr>
        <w:t xml:space="preserve"> </w:t>
      </w:r>
      <w:r>
        <w:t>труда</w:t>
      </w:r>
      <w:r>
        <w:rPr>
          <w:spacing w:val="-5"/>
        </w:rPr>
        <w:t xml:space="preserve"> </w:t>
      </w:r>
      <w:r>
        <w:t>при</w:t>
      </w:r>
      <w:r>
        <w:rPr>
          <w:spacing w:val="-4"/>
        </w:rPr>
        <w:t xml:space="preserve"> </w:t>
      </w:r>
      <w:r>
        <w:t>выполнении</w:t>
      </w:r>
      <w:r>
        <w:rPr>
          <w:spacing w:val="-3"/>
        </w:rPr>
        <w:t xml:space="preserve"> </w:t>
      </w:r>
      <w:r>
        <w:rPr>
          <w:spacing w:val="-2"/>
        </w:rPr>
        <w:t>работы;</w:t>
      </w:r>
    </w:p>
    <w:p w14:paraId="225D61D6" w14:textId="77777777" w:rsidR="0049640F" w:rsidRDefault="0059390D">
      <w:pPr>
        <w:pStyle w:val="a3"/>
        <w:spacing w:before="22" w:line="276" w:lineRule="auto"/>
        <w:ind w:right="425"/>
      </w:pPr>
      <w:r>
        <w:t>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37F1852" w14:textId="77777777" w:rsidR="0049640F" w:rsidRDefault="0059390D">
      <w:pPr>
        <w:pStyle w:val="a3"/>
        <w:spacing w:line="276" w:lineRule="auto"/>
        <w:ind w:right="418"/>
      </w:pPr>
      <w:r>
        <w:t>выполнять действия контроля и оценки, вносить необходимые коррективы</w:t>
      </w:r>
      <w:r>
        <w:rPr>
          <w:spacing w:val="40"/>
        </w:rPr>
        <w:t xml:space="preserve"> </w:t>
      </w:r>
      <w:r>
        <w:t>в действие после</w:t>
      </w:r>
      <w:r>
        <w:rPr>
          <w:spacing w:val="-15"/>
        </w:rPr>
        <w:t xml:space="preserve"> </w:t>
      </w:r>
      <w:r>
        <w:t>его</w:t>
      </w:r>
      <w:r>
        <w:rPr>
          <w:spacing w:val="-15"/>
        </w:rPr>
        <w:t xml:space="preserve"> </w:t>
      </w:r>
      <w:r>
        <w:t>завершения</w:t>
      </w:r>
      <w:r>
        <w:rPr>
          <w:spacing w:val="-15"/>
        </w:rPr>
        <w:t xml:space="preserve"> </w:t>
      </w:r>
      <w:r>
        <w:t>на</w:t>
      </w:r>
      <w:r>
        <w:rPr>
          <w:spacing w:val="-15"/>
        </w:rPr>
        <w:t xml:space="preserve"> </w:t>
      </w:r>
      <w:r>
        <w:t>основе</w:t>
      </w:r>
      <w:r>
        <w:rPr>
          <w:spacing w:val="-15"/>
        </w:rPr>
        <w:t xml:space="preserve"> </w:t>
      </w:r>
      <w:r>
        <w:t>его</w:t>
      </w:r>
      <w:r>
        <w:rPr>
          <w:spacing w:val="-14"/>
        </w:rPr>
        <w:t xml:space="preserve"> </w:t>
      </w:r>
      <w:r>
        <w:t>оценки</w:t>
      </w:r>
      <w:r>
        <w:rPr>
          <w:spacing w:val="-14"/>
        </w:rPr>
        <w:t xml:space="preserve"> </w:t>
      </w:r>
      <w:r>
        <w:t>и</w:t>
      </w:r>
      <w:r>
        <w:rPr>
          <w:spacing w:val="-14"/>
        </w:rPr>
        <w:t xml:space="preserve"> </w:t>
      </w:r>
      <w:r>
        <w:t>учета</w:t>
      </w:r>
      <w:r>
        <w:rPr>
          <w:spacing w:val="-15"/>
        </w:rPr>
        <w:t xml:space="preserve"> </w:t>
      </w:r>
      <w:r>
        <w:t>характера</w:t>
      </w:r>
      <w:r>
        <w:rPr>
          <w:spacing w:val="-15"/>
        </w:rPr>
        <w:t xml:space="preserve"> </w:t>
      </w:r>
      <w:r>
        <w:t>сделанных</w:t>
      </w:r>
      <w:r>
        <w:rPr>
          <w:spacing w:val="-15"/>
        </w:rPr>
        <w:t xml:space="preserve"> </w:t>
      </w:r>
      <w:r>
        <w:t>ошибок;</w:t>
      </w:r>
      <w:r>
        <w:rPr>
          <w:spacing w:val="-14"/>
        </w:rPr>
        <w:t xml:space="preserve"> </w:t>
      </w:r>
      <w:r>
        <w:t>проявлять волевую саморегуляцию при выполнении работы.</w:t>
      </w:r>
    </w:p>
    <w:p w14:paraId="6DD4E9DD" w14:textId="77777777" w:rsidR="0049640F" w:rsidRDefault="0059390D">
      <w:pPr>
        <w:pStyle w:val="4"/>
      </w:pPr>
      <w:r>
        <w:t>Совместная</w:t>
      </w:r>
      <w:r>
        <w:rPr>
          <w:spacing w:val="-7"/>
        </w:rPr>
        <w:t xml:space="preserve"> </w:t>
      </w:r>
      <w:r>
        <w:rPr>
          <w:spacing w:val="-2"/>
        </w:rPr>
        <w:t>деятельность:</w:t>
      </w:r>
    </w:p>
    <w:p w14:paraId="1C1CA8AA" w14:textId="77777777" w:rsidR="0049640F" w:rsidRDefault="0059390D">
      <w:pPr>
        <w:pStyle w:val="a3"/>
        <w:spacing w:before="64" w:line="297" w:lineRule="auto"/>
        <w:ind w:right="419"/>
      </w:pPr>
      <w:r>
        <w:t>организовывать</w:t>
      </w:r>
      <w:r>
        <w:rPr>
          <w:spacing w:val="-1"/>
        </w:rPr>
        <w:t xml:space="preserve"> </w:t>
      </w:r>
      <w:r>
        <w:t>под</w:t>
      </w:r>
      <w:r>
        <w:rPr>
          <w:spacing w:val="-2"/>
        </w:rPr>
        <w:t xml:space="preserve"> </w:t>
      </w:r>
      <w:r>
        <w:t>руководством</w:t>
      </w:r>
      <w:r>
        <w:rPr>
          <w:spacing w:val="-3"/>
        </w:rPr>
        <w:t xml:space="preserve"> </w:t>
      </w:r>
      <w:r>
        <w:t>учителя</w:t>
      </w:r>
      <w:r>
        <w:rPr>
          <w:spacing w:val="-2"/>
        </w:rPr>
        <w:t xml:space="preserve"> </w:t>
      </w:r>
      <w:r>
        <w:t>и</w:t>
      </w:r>
      <w:r>
        <w:rPr>
          <w:spacing w:val="-1"/>
        </w:rPr>
        <w:t xml:space="preserve"> </w:t>
      </w:r>
      <w:r>
        <w:t>самостоятельно</w:t>
      </w:r>
      <w:r>
        <w:rPr>
          <w:spacing w:val="-2"/>
        </w:rPr>
        <w:t xml:space="preserve"> </w:t>
      </w:r>
      <w:r>
        <w:t>совместную</w:t>
      </w:r>
      <w:r>
        <w:rPr>
          <w:spacing w:val="-2"/>
        </w:rPr>
        <w:t xml:space="preserve"> </w:t>
      </w:r>
      <w:r>
        <w:t>работу в</w:t>
      </w:r>
      <w:r>
        <w:rPr>
          <w:spacing w:val="-3"/>
        </w:rPr>
        <w:t xml:space="preserve"> </w:t>
      </w:r>
      <w:r>
        <w:t>группе: обсуждать задачу, распределять роли, выполнять функции руководителя (лидера) и подчиненного, осуществлять продуктивное сотрудничество;</w:t>
      </w:r>
    </w:p>
    <w:p w14:paraId="127F5275" w14:textId="77777777" w:rsidR="0049640F" w:rsidRDefault="0059390D">
      <w:pPr>
        <w:pStyle w:val="a3"/>
        <w:spacing w:line="295" w:lineRule="auto"/>
        <w:ind w:right="425"/>
      </w:pPr>
      <w:r>
        <w:t>проявлять интерес к работе товарищей, в доброжелательной форме комментировать и оценивать их достижения, высказывать свои предложения</w:t>
      </w:r>
      <w:r>
        <w:rPr>
          <w:spacing w:val="40"/>
        </w:rPr>
        <w:t xml:space="preserve"> </w:t>
      </w:r>
      <w:r>
        <w:t>и пожелания, оказывать при необходимости помощь;</w:t>
      </w:r>
    </w:p>
    <w:p w14:paraId="398B1E08" w14:textId="77777777" w:rsidR="0049640F" w:rsidRDefault="0059390D">
      <w:pPr>
        <w:pStyle w:val="a3"/>
        <w:spacing w:line="295" w:lineRule="auto"/>
        <w:ind w:right="427"/>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90BF658" w14:textId="77777777" w:rsidR="0049640F" w:rsidRDefault="0049640F">
      <w:pPr>
        <w:pStyle w:val="a3"/>
        <w:spacing w:before="22"/>
        <w:ind w:left="0"/>
        <w:jc w:val="left"/>
      </w:pPr>
    </w:p>
    <w:p w14:paraId="4AF654DA" w14:textId="77777777" w:rsidR="0049640F" w:rsidRDefault="0059390D">
      <w:pPr>
        <w:pStyle w:val="4"/>
        <w:spacing w:before="1"/>
      </w:pPr>
      <w:r>
        <w:t>Предметные</w:t>
      </w:r>
      <w:r>
        <w:rPr>
          <w:spacing w:val="-6"/>
        </w:rPr>
        <w:t xml:space="preserve"> </w:t>
      </w:r>
      <w:r>
        <w:rPr>
          <w:spacing w:val="-2"/>
        </w:rPr>
        <w:t>результаты</w:t>
      </w:r>
    </w:p>
    <w:p w14:paraId="67220297" w14:textId="77777777" w:rsidR="0049640F" w:rsidRDefault="0059390D">
      <w:pPr>
        <w:pStyle w:val="a3"/>
        <w:spacing w:before="43" w:line="276" w:lineRule="auto"/>
        <w:ind w:right="423" w:firstLine="571"/>
      </w:pPr>
      <w:r>
        <w:t xml:space="preserve">К концу обучения в </w:t>
      </w:r>
      <w:r>
        <w:rPr>
          <w:b/>
        </w:rPr>
        <w:t xml:space="preserve">1 классе </w:t>
      </w:r>
      <w:r>
        <w:t>обучающийся получит следующие предметные результаты по отдельным темам программы по труду (технологии):</w:t>
      </w:r>
    </w:p>
    <w:p w14:paraId="1ECA3B11" w14:textId="77777777" w:rsidR="0049640F" w:rsidRDefault="0059390D">
      <w:pPr>
        <w:pStyle w:val="a3"/>
        <w:spacing w:line="259" w:lineRule="auto"/>
        <w:ind w:right="426" w:firstLine="566"/>
      </w:pPr>
      <w:r>
        <w:t>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w:t>
      </w:r>
    </w:p>
    <w:p w14:paraId="4F48B758" w14:textId="77777777" w:rsidR="0049640F" w:rsidRDefault="0059390D">
      <w:pPr>
        <w:pStyle w:val="a3"/>
        <w:spacing w:line="259" w:lineRule="auto"/>
        <w:ind w:right="424" w:firstLine="566"/>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w:t>
      </w:r>
      <w:r>
        <w:rPr>
          <w:spacing w:val="-2"/>
        </w:rPr>
        <w:t xml:space="preserve"> </w:t>
      </w:r>
      <w:r>
        <w:t>и</w:t>
      </w:r>
      <w:r>
        <w:rPr>
          <w:spacing w:val="-1"/>
        </w:rPr>
        <w:t xml:space="preserve"> </w:t>
      </w:r>
      <w:r>
        <w:t>назначение</w:t>
      </w:r>
      <w:r>
        <w:rPr>
          <w:spacing w:val="-1"/>
        </w:rPr>
        <w:t xml:space="preserve"> </w:t>
      </w:r>
      <w:r>
        <w:t>основных</w:t>
      </w:r>
      <w:r>
        <w:rPr>
          <w:spacing w:val="-3"/>
        </w:rPr>
        <w:t xml:space="preserve"> </w:t>
      </w:r>
      <w:r>
        <w:t>инструментов и</w:t>
      </w:r>
      <w:r>
        <w:rPr>
          <w:spacing w:val="-1"/>
        </w:rPr>
        <w:t xml:space="preserve"> </w:t>
      </w:r>
      <w:r>
        <w:t>приспособлений</w:t>
      </w:r>
      <w:r>
        <w:rPr>
          <w:spacing w:val="-1"/>
        </w:rPr>
        <w:t xml:space="preserve"> </w:t>
      </w:r>
      <w:r>
        <w:t>для ручного труда (линейка, карандаш, ножницы, игла, шаблон, стека и другие), использовать их в практической работе;</w:t>
      </w:r>
    </w:p>
    <w:p w14:paraId="33AE7F57" w14:textId="77777777" w:rsidR="0049640F" w:rsidRDefault="0059390D">
      <w:pPr>
        <w:pStyle w:val="a3"/>
        <w:spacing w:line="259" w:lineRule="auto"/>
        <w:ind w:right="418" w:firstLine="566"/>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w:t>
      </w:r>
      <w:r>
        <w:rPr>
          <w:spacing w:val="18"/>
        </w:rPr>
        <w:t xml:space="preserve"> </w:t>
      </w:r>
      <w:r>
        <w:t>сборка</w:t>
      </w:r>
      <w:r>
        <w:rPr>
          <w:spacing w:val="18"/>
        </w:rPr>
        <w:t xml:space="preserve"> </w:t>
      </w:r>
      <w:r>
        <w:t>изделия;</w:t>
      </w:r>
      <w:r>
        <w:rPr>
          <w:spacing w:val="19"/>
        </w:rPr>
        <w:t xml:space="preserve"> </w:t>
      </w:r>
      <w:r>
        <w:t>выполнять</w:t>
      </w:r>
      <w:r>
        <w:rPr>
          <w:spacing w:val="20"/>
        </w:rPr>
        <w:t xml:space="preserve"> </w:t>
      </w:r>
      <w:r>
        <w:t>разметку</w:t>
      </w:r>
      <w:r>
        <w:rPr>
          <w:spacing w:val="19"/>
        </w:rPr>
        <w:t xml:space="preserve"> </w:t>
      </w:r>
      <w:r>
        <w:t>деталей</w:t>
      </w:r>
      <w:r>
        <w:rPr>
          <w:spacing w:val="20"/>
        </w:rPr>
        <w:t xml:space="preserve"> </w:t>
      </w:r>
      <w:r>
        <w:t>сгибанием,</w:t>
      </w:r>
      <w:r>
        <w:rPr>
          <w:spacing w:val="19"/>
        </w:rPr>
        <w:t xml:space="preserve"> </w:t>
      </w:r>
      <w:r>
        <w:t>по</w:t>
      </w:r>
      <w:r>
        <w:rPr>
          <w:spacing w:val="19"/>
        </w:rPr>
        <w:t xml:space="preserve"> </w:t>
      </w:r>
      <w:r>
        <w:t>шаблону,</w:t>
      </w:r>
      <w:r>
        <w:rPr>
          <w:spacing w:val="19"/>
        </w:rPr>
        <w:t xml:space="preserve"> </w:t>
      </w:r>
      <w:r>
        <w:t>«на</w:t>
      </w:r>
      <w:r>
        <w:rPr>
          <w:spacing w:val="18"/>
        </w:rPr>
        <w:t xml:space="preserve"> </w:t>
      </w:r>
      <w:r>
        <w:rPr>
          <w:spacing w:val="-2"/>
        </w:rPr>
        <w:t>глаз»,</w:t>
      </w:r>
    </w:p>
    <w:p w14:paraId="4857F450" w14:textId="77777777" w:rsidR="0049640F" w:rsidRDefault="0059390D">
      <w:pPr>
        <w:pStyle w:val="a3"/>
        <w:spacing w:line="259" w:lineRule="auto"/>
        <w:ind w:right="426"/>
      </w:pPr>
      <w:r>
        <w:t>«от руки», выделение деталей способами обрывания, вырезания и другое, сборку изделий с помощью клея, ниток и другое;</w:t>
      </w:r>
    </w:p>
    <w:p w14:paraId="71447461" w14:textId="77777777" w:rsidR="0049640F" w:rsidRDefault="0059390D">
      <w:pPr>
        <w:pStyle w:val="a3"/>
        <w:ind w:left="0" w:right="428"/>
        <w:jc w:val="right"/>
      </w:pPr>
      <w:r>
        <w:t>оформлять</w:t>
      </w:r>
      <w:r>
        <w:rPr>
          <w:spacing w:val="25"/>
        </w:rPr>
        <w:t xml:space="preserve"> </w:t>
      </w:r>
      <w:r>
        <w:t>изделия</w:t>
      </w:r>
      <w:r>
        <w:rPr>
          <w:spacing w:val="28"/>
        </w:rPr>
        <w:t xml:space="preserve"> </w:t>
      </w:r>
      <w:r>
        <w:t>строчкой</w:t>
      </w:r>
      <w:r>
        <w:rPr>
          <w:spacing w:val="27"/>
        </w:rPr>
        <w:t xml:space="preserve"> </w:t>
      </w:r>
      <w:r>
        <w:t>прямого</w:t>
      </w:r>
      <w:r>
        <w:rPr>
          <w:spacing w:val="28"/>
        </w:rPr>
        <w:t xml:space="preserve"> </w:t>
      </w:r>
      <w:r>
        <w:t>стежка;</w:t>
      </w:r>
      <w:r>
        <w:rPr>
          <w:spacing w:val="25"/>
        </w:rPr>
        <w:t xml:space="preserve"> </w:t>
      </w:r>
      <w:r>
        <w:t>понимать</w:t>
      </w:r>
      <w:r>
        <w:rPr>
          <w:spacing w:val="29"/>
        </w:rPr>
        <w:t xml:space="preserve"> </w:t>
      </w:r>
      <w:r>
        <w:t>смысл</w:t>
      </w:r>
      <w:r>
        <w:rPr>
          <w:spacing w:val="28"/>
        </w:rPr>
        <w:t xml:space="preserve"> </w:t>
      </w:r>
      <w:r>
        <w:t>понятий</w:t>
      </w:r>
      <w:r>
        <w:rPr>
          <w:spacing w:val="28"/>
        </w:rPr>
        <w:t xml:space="preserve"> </w:t>
      </w:r>
      <w:r>
        <w:rPr>
          <w:spacing w:val="-2"/>
        </w:rPr>
        <w:t>«изделие»,</w:t>
      </w:r>
    </w:p>
    <w:p w14:paraId="6A31ACD7" w14:textId="77777777" w:rsidR="0049640F" w:rsidRDefault="0059390D">
      <w:pPr>
        <w:pStyle w:val="a3"/>
        <w:spacing w:before="19"/>
        <w:ind w:left="0" w:right="427"/>
        <w:jc w:val="right"/>
      </w:pPr>
      <w:r>
        <w:t>«деталь</w:t>
      </w:r>
      <w:r>
        <w:rPr>
          <w:spacing w:val="13"/>
        </w:rPr>
        <w:t xml:space="preserve"> </w:t>
      </w:r>
      <w:r>
        <w:t>изделия»,</w:t>
      </w:r>
      <w:r>
        <w:rPr>
          <w:spacing w:val="15"/>
        </w:rPr>
        <w:t xml:space="preserve"> </w:t>
      </w:r>
      <w:r>
        <w:t>«образец»,</w:t>
      </w:r>
      <w:r>
        <w:rPr>
          <w:spacing w:val="15"/>
        </w:rPr>
        <w:t xml:space="preserve"> </w:t>
      </w:r>
      <w:r>
        <w:t>«заготовка»,</w:t>
      </w:r>
      <w:r>
        <w:rPr>
          <w:spacing w:val="15"/>
        </w:rPr>
        <w:t xml:space="preserve"> </w:t>
      </w:r>
      <w:r>
        <w:t>«материал»,</w:t>
      </w:r>
      <w:r>
        <w:rPr>
          <w:spacing w:val="16"/>
        </w:rPr>
        <w:t xml:space="preserve"> </w:t>
      </w:r>
      <w:r>
        <w:t>«инструмент»,</w:t>
      </w:r>
      <w:r>
        <w:rPr>
          <w:spacing w:val="15"/>
        </w:rPr>
        <w:t xml:space="preserve"> </w:t>
      </w:r>
      <w:r>
        <w:rPr>
          <w:spacing w:val="-2"/>
        </w:rPr>
        <w:t>«приспособление»,</w:t>
      </w:r>
    </w:p>
    <w:p w14:paraId="0EC09AD6" w14:textId="77777777" w:rsidR="0049640F" w:rsidRDefault="0059390D">
      <w:pPr>
        <w:pStyle w:val="a3"/>
        <w:spacing w:before="22"/>
      </w:pPr>
      <w:r>
        <w:t>«конструирование»,</w:t>
      </w:r>
      <w:r>
        <w:rPr>
          <w:spacing w:val="-7"/>
        </w:rPr>
        <w:t xml:space="preserve"> </w:t>
      </w:r>
      <w:r>
        <w:t>«аппликация»;</w:t>
      </w:r>
      <w:r>
        <w:rPr>
          <w:spacing w:val="-4"/>
        </w:rPr>
        <w:t xml:space="preserve"> </w:t>
      </w:r>
      <w:r>
        <w:t>выполнять</w:t>
      </w:r>
      <w:r>
        <w:rPr>
          <w:spacing w:val="-6"/>
        </w:rPr>
        <w:t xml:space="preserve"> </w:t>
      </w:r>
      <w:r>
        <w:t>задания</w:t>
      </w:r>
      <w:r>
        <w:rPr>
          <w:spacing w:val="-4"/>
        </w:rPr>
        <w:t xml:space="preserve"> </w:t>
      </w:r>
      <w:r>
        <w:t>с</w:t>
      </w:r>
      <w:r>
        <w:rPr>
          <w:spacing w:val="-5"/>
        </w:rPr>
        <w:t xml:space="preserve"> </w:t>
      </w:r>
      <w:r>
        <w:t>опорой</w:t>
      </w:r>
      <w:r>
        <w:rPr>
          <w:spacing w:val="-7"/>
        </w:rPr>
        <w:t xml:space="preserve"> </w:t>
      </w:r>
      <w:r>
        <w:t>на</w:t>
      </w:r>
      <w:r>
        <w:rPr>
          <w:spacing w:val="-5"/>
        </w:rPr>
        <w:t xml:space="preserve"> </w:t>
      </w:r>
      <w:r>
        <w:t>готовый</w:t>
      </w:r>
      <w:r>
        <w:rPr>
          <w:spacing w:val="-4"/>
        </w:rPr>
        <w:t xml:space="preserve"> </w:t>
      </w:r>
      <w:r>
        <w:rPr>
          <w:spacing w:val="-2"/>
        </w:rPr>
        <w:t>план;</w:t>
      </w:r>
    </w:p>
    <w:p w14:paraId="0E00B858" w14:textId="77777777" w:rsidR="0049640F" w:rsidRDefault="0059390D">
      <w:pPr>
        <w:pStyle w:val="a3"/>
        <w:tabs>
          <w:tab w:val="left" w:pos="548"/>
          <w:tab w:val="left" w:pos="2337"/>
          <w:tab w:val="left" w:pos="2668"/>
          <w:tab w:val="left" w:pos="3948"/>
          <w:tab w:val="left" w:pos="4965"/>
          <w:tab w:val="left" w:pos="5478"/>
          <w:tab w:val="left" w:pos="6771"/>
          <w:tab w:val="left" w:pos="7381"/>
          <w:tab w:val="left" w:pos="7798"/>
          <w:tab w:val="left" w:pos="8853"/>
        </w:tabs>
        <w:spacing w:before="21" w:line="276" w:lineRule="auto"/>
        <w:ind w:right="426" w:firstLine="571"/>
        <w:jc w:val="right"/>
      </w:pPr>
      <w:r>
        <w:t xml:space="preserve">обслуживать себя во время работы: соблюдать порядок на рабочем месте, ухаживать </w:t>
      </w:r>
      <w:r>
        <w:rPr>
          <w:spacing w:val="-6"/>
        </w:rPr>
        <w:t>за</w:t>
      </w:r>
      <w:r>
        <w:tab/>
      </w:r>
      <w:r>
        <w:rPr>
          <w:spacing w:val="-2"/>
        </w:rPr>
        <w:t>инструментами</w:t>
      </w:r>
      <w:r>
        <w:tab/>
      </w:r>
      <w:r>
        <w:rPr>
          <w:spacing w:val="-10"/>
        </w:rPr>
        <w:t>и</w:t>
      </w:r>
      <w:r>
        <w:tab/>
      </w:r>
      <w:r>
        <w:rPr>
          <w:spacing w:val="-2"/>
        </w:rPr>
        <w:t>правильно</w:t>
      </w:r>
      <w:r>
        <w:tab/>
      </w:r>
      <w:r>
        <w:rPr>
          <w:spacing w:val="-2"/>
        </w:rPr>
        <w:t>хранить</w:t>
      </w:r>
      <w:r>
        <w:tab/>
      </w:r>
      <w:r>
        <w:rPr>
          <w:spacing w:val="-4"/>
        </w:rPr>
        <w:t>их,</w:t>
      </w:r>
      <w:r>
        <w:tab/>
      </w:r>
      <w:r>
        <w:rPr>
          <w:spacing w:val="-2"/>
        </w:rPr>
        <w:t>соблюдать</w:t>
      </w:r>
      <w:r>
        <w:tab/>
      </w:r>
      <w:r>
        <w:rPr>
          <w:spacing w:val="-2"/>
        </w:rPr>
        <w:t>правила</w:t>
      </w:r>
      <w:r>
        <w:tab/>
      </w:r>
      <w:r>
        <w:rPr>
          <w:spacing w:val="-2"/>
        </w:rPr>
        <w:t>гигиены</w:t>
      </w:r>
      <w:r>
        <w:tab/>
      </w:r>
      <w:r>
        <w:rPr>
          <w:spacing w:val="-2"/>
        </w:rPr>
        <w:t xml:space="preserve">труда; </w:t>
      </w:r>
      <w:r>
        <w:t>рассматривать</w:t>
      </w:r>
      <w:r>
        <w:rPr>
          <w:spacing w:val="40"/>
        </w:rPr>
        <w:t xml:space="preserve"> </w:t>
      </w:r>
      <w:r>
        <w:t>и</w:t>
      </w:r>
      <w:r>
        <w:rPr>
          <w:spacing w:val="40"/>
        </w:rPr>
        <w:t xml:space="preserve"> </w:t>
      </w:r>
      <w:r>
        <w:t>анализировать</w:t>
      </w:r>
      <w:r>
        <w:rPr>
          <w:spacing w:val="40"/>
        </w:rPr>
        <w:t xml:space="preserve"> </w:t>
      </w:r>
      <w:r>
        <w:t>простые</w:t>
      </w:r>
      <w:r>
        <w:rPr>
          <w:spacing w:val="40"/>
        </w:rPr>
        <w:t xml:space="preserve"> </w:t>
      </w:r>
      <w:r>
        <w:t>по</w:t>
      </w:r>
      <w:r>
        <w:rPr>
          <w:spacing w:val="40"/>
        </w:rPr>
        <w:t xml:space="preserve"> </w:t>
      </w:r>
      <w:r>
        <w:t>конструкции</w:t>
      </w:r>
      <w:r>
        <w:rPr>
          <w:spacing w:val="40"/>
        </w:rPr>
        <w:t xml:space="preserve"> </w:t>
      </w:r>
      <w:r>
        <w:t>образцы</w:t>
      </w:r>
      <w:r>
        <w:tab/>
        <w:t>(по</w:t>
      </w:r>
      <w:r>
        <w:rPr>
          <w:spacing w:val="40"/>
        </w:rPr>
        <w:t xml:space="preserve"> </w:t>
      </w:r>
      <w:r>
        <w:t>вопросам</w:t>
      </w:r>
    </w:p>
    <w:p w14:paraId="4CACCF13" w14:textId="77777777" w:rsidR="0049640F" w:rsidRDefault="0049640F">
      <w:pPr>
        <w:pStyle w:val="a3"/>
        <w:spacing w:line="276" w:lineRule="auto"/>
        <w:jc w:val="right"/>
        <w:sectPr w:rsidR="0049640F">
          <w:pgSz w:w="11910" w:h="16840"/>
          <w:pgMar w:top="1040" w:right="425" w:bottom="1200" w:left="1559" w:header="0" w:footer="926" w:gutter="0"/>
          <w:cols w:space="720"/>
        </w:sectPr>
      </w:pPr>
    </w:p>
    <w:p w14:paraId="1C90F434" w14:textId="77777777" w:rsidR="0049640F" w:rsidRDefault="0059390D">
      <w:pPr>
        <w:pStyle w:val="a3"/>
        <w:spacing w:before="73" w:line="276" w:lineRule="auto"/>
        <w:ind w:right="427"/>
      </w:pPr>
      <w:r>
        <w:lastRenderedPageBreak/>
        <w:t>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FF542BB" w14:textId="77777777" w:rsidR="0049640F" w:rsidRDefault="0059390D">
      <w:pPr>
        <w:pStyle w:val="a3"/>
        <w:spacing w:before="1" w:line="276" w:lineRule="auto"/>
        <w:ind w:right="422" w:firstLine="571"/>
      </w:pPr>
      <w:r>
        <w:t>распознавать</w:t>
      </w:r>
      <w:r>
        <w:rPr>
          <w:spacing w:val="-2"/>
        </w:rPr>
        <w:t xml:space="preserve"> </w:t>
      </w:r>
      <w:r>
        <w:t>изученные</w:t>
      </w:r>
      <w:r>
        <w:rPr>
          <w:spacing w:val="-4"/>
        </w:rPr>
        <w:t xml:space="preserve"> </w:t>
      </w:r>
      <w:r>
        <w:t>виды</w:t>
      </w:r>
      <w:r>
        <w:rPr>
          <w:spacing w:val="-4"/>
        </w:rPr>
        <w:t xml:space="preserve"> </w:t>
      </w:r>
      <w:r>
        <w:t>материалов</w:t>
      </w:r>
      <w:r>
        <w:rPr>
          <w:spacing w:val="-4"/>
        </w:rPr>
        <w:t xml:space="preserve"> </w:t>
      </w:r>
      <w:r>
        <w:t>(природные,</w:t>
      </w:r>
      <w:r>
        <w:rPr>
          <w:spacing w:val="-3"/>
        </w:rPr>
        <w:t xml:space="preserve"> </w:t>
      </w:r>
      <w:r>
        <w:t>пластические,</w:t>
      </w:r>
      <w:r>
        <w:rPr>
          <w:spacing w:val="-3"/>
        </w:rPr>
        <w:t xml:space="preserve"> </w:t>
      </w:r>
      <w:r>
        <w:t>бумага,</w:t>
      </w:r>
      <w:r>
        <w:rPr>
          <w:spacing w:val="-3"/>
        </w:rPr>
        <w:t xml:space="preserve"> </w:t>
      </w:r>
      <w:r>
        <w:t>тонкий картон,</w:t>
      </w:r>
      <w:r>
        <w:rPr>
          <w:spacing w:val="-14"/>
        </w:rPr>
        <w:t xml:space="preserve"> </w:t>
      </w:r>
      <w:r>
        <w:t>текстильные,</w:t>
      </w:r>
      <w:r>
        <w:rPr>
          <w:spacing w:val="-14"/>
        </w:rPr>
        <w:t xml:space="preserve"> </w:t>
      </w:r>
      <w:r>
        <w:t>клей</w:t>
      </w:r>
      <w:r>
        <w:rPr>
          <w:spacing w:val="-14"/>
        </w:rPr>
        <w:t xml:space="preserve"> </w:t>
      </w:r>
      <w:r>
        <w:t>и</w:t>
      </w:r>
      <w:r>
        <w:rPr>
          <w:spacing w:val="-14"/>
        </w:rPr>
        <w:t xml:space="preserve"> </w:t>
      </w:r>
      <w:r>
        <w:t>другие),</w:t>
      </w:r>
      <w:r>
        <w:rPr>
          <w:spacing w:val="-15"/>
        </w:rPr>
        <w:t xml:space="preserve"> </w:t>
      </w:r>
      <w:r>
        <w:t>их</w:t>
      </w:r>
      <w:r>
        <w:rPr>
          <w:spacing w:val="-14"/>
        </w:rPr>
        <w:t xml:space="preserve"> </w:t>
      </w:r>
      <w:r>
        <w:t>свойства</w:t>
      </w:r>
      <w:r>
        <w:rPr>
          <w:spacing w:val="-15"/>
        </w:rPr>
        <w:t xml:space="preserve"> </w:t>
      </w:r>
      <w:r>
        <w:t>(цвет,</w:t>
      </w:r>
      <w:r>
        <w:rPr>
          <w:spacing w:val="-14"/>
        </w:rPr>
        <w:t xml:space="preserve"> </w:t>
      </w:r>
      <w:r>
        <w:t>фактура,</w:t>
      </w:r>
      <w:r>
        <w:rPr>
          <w:spacing w:val="-15"/>
        </w:rPr>
        <w:t xml:space="preserve"> </w:t>
      </w:r>
      <w:r>
        <w:t>форма,</w:t>
      </w:r>
      <w:r>
        <w:rPr>
          <w:spacing w:val="-12"/>
        </w:rPr>
        <w:t xml:space="preserve"> </w:t>
      </w:r>
      <w:r>
        <w:t>гибкость</w:t>
      </w:r>
      <w:r>
        <w:rPr>
          <w:spacing w:val="-13"/>
        </w:rPr>
        <w:t xml:space="preserve"> </w:t>
      </w:r>
      <w:r>
        <w:t>и</w:t>
      </w:r>
      <w:r>
        <w:rPr>
          <w:spacing w:val="-14"/>
        </w:rPr>
        <w:t xml:space="preserve"> </w:t>
      </w:r>
      <w:r>
        <w:t>другие); называть</w:t>
      </w:r>
      <w:r>
        <w:rPr>
          <w:spacing w:val="-12"/>
        </w:rPr>
        <w:t xml:space="preserve"> </w:t>
      </w:r>
      <w:r>
        <w:t>ручные</w:t>
      </w:r>
      <w:r>
        <w:rPr>
          <w:spacing w:val="-14"/>
        </w:rPr>
        <w:t xml:space="preserve"> </w:t>
      </w:r>
      <w:r>
        <w:t>инструменты</w:t>
      </w:r>
      <w:r>
        <w:rPr>
          <w:spacing w:val="-13"/>
        </w:rPr>
        <w:t xml:space="preserve"> </w:t>
      </w:r>
      <w:r>
        <w:t>(ножницы,</w:t>
      </w:r>
      <w:r>
        <w:rPr>
          <w:spacing w:val="-14"/>
        </w:rPr>
        <w:t xml:space="preserve"> </w:t>
      </w:r>
      <w:r>
        <w:t>игла,</w:t>
      </w:r>
      <w:r>
        <w:rPr>
          <w:spacing w:val="-13"/>
        </w:rPr>
        <w:t xml:space="preserve"> </w:t>
      </w:r>
      <w:r>
        <w:t>линейка)</w:t>
      </w:r>
      <w:r>
        <w:rPr>
          <w:spacing w:val="-14"/>
        </w:rPr>
        <w:t xml:space="preserve"> </w:t>
      </w:r>
      <w:r>
        <w:t>и</w:t>
      </w:r>
      <w:r>
        <w:rPr>
          <w:spacing w:val="-12"/>
        </w:rPr>
        <w:t xml:space="preserve"> </w:t>
      </w:r>
      <w:r>
        <w:t>приспособления</w:t>
      </w:r>
      <w:r>
        <w:rPr>
          <w:spacing w:val="-13"/>
        </w:rPr>
        <w:t xml:space="preserve"> </w:t>
      </w:r>
      <w:r>
        <w:t>(шаблон,</w:t>
      </w:r>
      <w:r>
        <w:rPr>
          <w:spacing w:val="-13"/>
        </w:rPr>
        <w:t xml:space="preserve"> </w:t>
      </w:r>
      <w:r>
        <w:t>стека, булавки</w:t>
      </w:r>
      <w:r>
        <w:rPr>
          <w:spacing w:val="-8"/>
        </w:rPr>
        <w:t xml:space="preserve"> </w:t>
      </w:r>
      <w:r>
        <w:t>и</w:t>
      </w:r>
      <w:r>
        <w:rPr>
          <w:spacing w:val="-8"/>
        </w:rPr>
        <w:t xml:space="preserve"> </w:t>
      </w:r>
      <w:r>
        <w:t>другие),</w:t>
      </w:r>
      <w:r>
        <w:rPr>
          <w:spacing w:val="-10"/>
        </w:rPr>
        <w:t xml:space="preserve"> </w:t>
      </w:r>
      <w:r>
        <w:t>безопасно</w:t>
      </w:r>
      <w:r>
        <w:rPr>
          <w:spacing w:val="-9"/>
        </w:rPr>
        <w:t xml:space="preserve"> </w:t>
      </w:r>
      <w:r>
        <w:t>хранить</w:t>
      </w:r>
      <w:r>
        <w:rPr>
          <w:spacing w:val="-10"/>
        </w:rPr>
        <w:t xml:space="preserve"> </w:t>
      </w:r>
      <w:r>
        <w:t>и</w:t>
      </w:r>
      <w:r>
        <w:rPr>
          <w:spacing w:val="-8"/>
        </w:rPr>
        <w:t xml:space="preserve"> </w:t>
      </w:r>
      <w:r>
        <w:t>работать</w:t>
      </w:r>
      <w:r>
        <w:rPr>
          <w:spacing w:val="-8"/>
        </w:rPr>
        <w:t xml:space="preserve"> </w:t>
      </w:r>
      <w:r>
        <w:t>ими;</w:t>
      </w:r>
      <w:r>
        <w:rPr>
          <w:spacing w:val="-9"/>
        </w:rPr>
        <w:t xml:space="preserve"> </w:t>
      </w:r>
      <w:r>
        <w:t>различать</w:t>
      </w:r>
      <w:r>
        <w:rPr>
          <w:spacing w:val="-8"/>
        </w:rPr>
        <w:t xml:space="preserve"> </w:t>
      </w:r>
      <w:r>
        <w:t>материалы</w:t>
      </w:r>
      <w:r>
        <w:rPr>
          <w:spacing w:val="-9"/>
        </w:rPr>
        <w:t xml:space="preserve"> </w:t>
      </w:r>
      <w:r>
        <w:t>и</w:t>
      </w:r>
      <w:r>
        <w:rPr>
          <w:spacing w:val="-8"/>
        </w:rPr>
        <w:t xml:space="preserve"> </w:t>
      </w:r>
      <w:r>
        <w:t>инструменты по их назначению;</w:t>
      </w:r>
    </w:p>
    <w:p w14:paraId="7F0E09F3" w14:textId="77777777" w:rsidR="0049640F" w:rsidRDefault="0059390D">
      <w:pPr>
        <w:pStyle w:val="a3"/>
        <w:spacing w:line="278" w:lineRule="auto"/>
        <w:ind w:right="426" w:firstLine="707"/>
      </w:pPr>
      <w:r>
        <w:t>называть и выполнять последовательность изготовления несложных изделий: разметка, резание, сборка, отделка;</w:t>
      </w:r>
    </w:p>
    <w:p w14:paraId="58A09F98" w14:textId="77777777" w:rsidR="0049640F" w:rsidRDefault="0059390D">
      <w:pPr>
        <w:pStyle w:val="a3"/>
        <w:spacing w:line="276" w:lineRule="auto"/>
        <w:ind w:right="419" w:firstLine="571"/>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r>
        <w:rPr>
          <w:spacing w:val="40"/>
        </w:rPr>
        <w:t xml:space="preserve"> </w:t>
      </w:r>
      <w:r>
        <w:t>и прочее, собирать изделия с помощью клея, пластических масс и другое, эстетично и аккуратно выполнять отделку раскрашиванием,</w:t>
      </w:r>
      <w:r>
        <w:rPr>
          <w:spacing w:val="-13"/>
        </w:rPr>
        <w:t xml:space="preserve"> </w:t>
      </w:r>
      <w:r>
        <w:t>аппликацией,</w:t>
      </w:r>
      <w:r>
        <w:rPr>
          <w:spacing w:val="-15"/>
        </w:rPr>
        <w:t xml:space="preserve"> </w:t>
      </w:r>
      <w:r>
        <w:t>строчкой</w:t>
      </w:r>
      <w:r>
        <w:rPr>
          <w:spacing w:val="-14"/>
        </w:rPr>
        <w:t xml:space="preserve"> </w:t>
      </w:r>
      <w:r>
        <w:t>прямого</w:t>
      </w:r>
      <w:r>
        <w:rPr>
          <w:spacing w:val="-13"/>
        </w:rPr>
        <w:t xml:space="preserve"> </w:t>
      </w:r>
      <w:r>
        <w:t>стежка;</w:t>
      </w:r>
      <w:r>
        <w:rPr>
          <w:spacing w:val="-13"/>
        </w:rPr>
        <w:t xml:space="preserve"> </w:t>
      </w:r>
      <w:r>
        <w:t>использовать</w:t>
      </w:r>
      <w:r>
        <w:rPr>
          <w:spacing w:val="-7"/>
        </w:rPr>
        <w:t xml:space="preserve"> </w:t>
      </w:r>
      <w:r>
        <w:t>для</w:t>
      </w:r>
      <w:r>
        <w:rPr>
          <w:spacing w:val="-12"/>
        </w:rPr>
        <w:t xml:space="preserve"> </w:t>
      </w:r>
      <w:r>
        <w:t>сушки</w:t>
      </w:r>
      <w:r>
        <w:rPr>
          <w:spacing w:val="-14"/>
        </w:rPr>
        <w:t xml:space="preserve"> </w:t>
      </w:r>
      <w:r>
        <w:t>плоских изделий пресс;</w:t>
      </w:r>
    </w:p>
    <w:p w14:paraId="25176ED9" w14:textId="77777777" w:rsidR="0049640F" w:rsidRDefault="0059390D">
      <w:pPr>
        <w:pStyle w:val="a3"/>
        <w:spacing w:line="276" w:lineRule="auto"/>
        <w:ind w:right="428" w:firstLine="571"/>
      </w:pPr>
      <w:r>
        <w:t>с помощью учителя выполнять практическую работу и самоконтроль с опорой на инструкционную карту, образец, шаблон;</w:t>
      </w:r>
    </w:p>
    <w:p w14:paraId="0F045280" w14:textId="77777777" w:rsidR="0049640F" w:rsidRDefault="0059390D">
      <w:pPr>
        <w:pStyle w:val="a3"/>
        <w:spacing w:line="276" w:lineRule="auto"/>
        <w:ind w:right="423" w:firstLine="571"/>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w:t>
      </w:r>
    </w:p>
    <w:p w14:paraId="33DDBFE8" w14:textId="77777777" w:rsidR="0049640F" w:rsidRDefault="0059390D">
      <w:pPr>
        <w:pStyle w:val="a3"/>
        <w:spacing w:line="278" w:lineRule="auto"/>
        <w:ind w:right="1093" w:firstLine="571"/>
      </w:pPr>
      <w:r>
        <w:t>называть</w:t>
      </w:r>
      <w:r>
        <w:rPr>
          <w:spacing w:val="-5"/>
        </w:rPr>
        <w:t xml:space="preserve"> </w:t>
      </w:r>
      <w:r>
        <w:t>профессии,</w:t>
      </w:r>
      <w:r>
        <w:rPr>
          <w:spacing w:val="-6"/>
        </w:rPr>
        <w:t xml:space="preserve"> </w:t>
      </w:r>
      <w:r>
        <w:t>связанные</w:t>
      </w:r>
      <w:r>
        <w:rPr>
          <w:spacing w:val="-8"/>
        </w:rPr>
        <w:t xml:space="preserve"> </w:t>
      </w:r>
      <w:r>
        <w:t>с</w:t>
      </w:r>
      <w:r>
        <w:rPr>
          <w:spacing w:val="-7"/>
        </w:rPr>
        <w:t xml:space="preserve"> </w:t>
      </w:r>
      <w:r>
        <w:t>изучаемыми</w:t>
      </w:r>
      <w:r>
        <w:rPr>
          <w:spacing w:val="-6"/>
        </w:rPr>
        <w:t xml:space="preserve"> </w:t>
      </w:r>
      <w:r>
        <w:t>материалами</w:t>
      </w:r>
      <w:r>
        <w:rPr>
          <w:spacing w:val="-6"/>
        </w:rPr>
        <w:t xml:space="preserve"> </w:t>
      </w:r>
      <w:r>
        <w:t>и</w:t>
      </w:r>
      <w:r>
        <w:rPr>
          <w:spacing w:val="-6"/>
        </w:rPr>
        <w:t xml:space="preserve"> </w:t>
      </w:r>
      <w:r>
        <w:t>производствами, их социальное значение.</w:t>
      </w:r>
    </w:p>
    <w:p w14:paraId="5D180517" w14:textId="77777777" w:rsidR="0049640F" w:rsidRDefault="0049640F">
      <w:pPr>
        <w:pStyle w:val="a3"/>
        <w:spacing w:before="12"/>
        <w:ind w:left="0"/>
        <w:jc w:val="left"/>
      </w:pPr>
    </w:p>
    <w:p w14:paraId="7D882D13" w14:textId="77777777" w:rsidR="0049640F" w:rsidRDefault="0059390D">
      <w:pPr>
        <w:pStyle w:val="a3"/>
        <w:spacing w:before="1" w:line="276" w:lineRule="auto"/>
        <w:ind w:right="420" w:firstLine="571"/>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труду (технологии):</w:t>
      </w:r>
    </w:p>
    <w:p w14:paraId="6C363D6B" w14:textId="77777777" w:rsidR="0049640F" w:rsidRDefault="0059390D">
      <w:pPr>
        <w:pStyle w:val="a3"/>
        <w:spacing w:before="1"/>
        <w:ind w:left="851"/>
      </w:pPr>
      <w:r>
        <w:t>понимать</w:t>
      </w:r>
      <w:r>
        <w:rPr>
          <w:spacing w:val="-6"/>
        </w:rPr>
        <w:t xml:space="preserve"> </w:t>
      </w:r>
      <w:r>
        <w:t>смысл</w:t>
      </w:r>
      <w:r>
        <w:rPr>
          <w:spacing w:val="-6"/>
        </w:rPr>
        <w:t xml:space="preserve"> </w:t>
      </w:r>
      <w:r>
        <w:t>понятий</w:t>
      </w:r>
      <w:r>
        <w:rPr>
          <w:spacing w:val="-7"/>
        </w:rPr>
        <w:t xml:space="preserve"> </w:t>
      </w:r>
      <w:r>
        <w:t>«инструкционная»</w:t>
      </w:r>
      <w:r>
        <w:rPr>
          <w:spacing w:val="-6"/>
        </w:rPr>
        <w:t xml:space="preserve"> </w:t>
      </w:r>
      <w:r>
        <w:t>(«технологическая»)</w:t>
      </w:r>
      <w:r>
        <w:rPr>
          <w:spacing w:val="-6"/>
        </w:rPr>
        <w:t xml:space="preserve"> </w:t>
      </w:r>
      <w:r>
        <w:rPr>
          <w:spacing w:val="-2"/>
        </w:rPr>
        <w:t>карта,</w:t>
      </w:r>
    </w:p>
    <w:p w14:paraId="77DF1419" w14:textId="77777777" w:rsidR="0049640F" w:rsidRDefault="0059390D">
      <w:pPr>
        <w:pStyle w:val="a3"/>
        <w:spacing w:before="22"/>
      </w:pPr>
      <w:r>
        <w:t>«чертеж»,</w:t>
      </w:r>
      <w:r>
        <w:rPr>
          <w:spacing w:val="55"/>
          <w:w w:val="150"/>
        </w:rPr>
        <w:t xml:space="preserve"> </w:t>
      </w:r>
      <w:r>
        <w:t>«эскиз»,</w:t>
      </w:r>
      <w:r>
        <w:rPr>
          <w:spacing w:val="57"/>
          <w:w w:val="150"/>
        </w:rPr>
        <w:t xml:space="preserve"> </w:t>
      </w:r>
      <w:r>
        <w:t>«линии</w:t>
      </w:r>
      <w:r>
        <w:rPr>
          <w:spacing w:val="58"/>
          <w:w w:val="150"/>
        </w:rPr>
        <w:t xml:space="preserve"> </w:t>
      </w:r>
      <w:r>
        <w:t>чертежа»,</w:t>
      </w:r>
      <w:r>
        <w:rPr>
          <w:spacing w:val="57"/>
          <w:w w:val="150"/>
        </w:rPr>
        <w:t xml:space="preserve"> </w:t>
      </w:r>
      <w:r>
        <w:t>«развертка»,</w:t>
      </w:r>
      <w:r>
        <w:rPr>
          <w:spacing w:val="57"/>
          <w:w w:val="150"/>
        </w:rPr>
        <w:t xml:space="preserve"> </w:t>
      </w:r>
      <w:r>
        <w:t>«макет»,</w:t>
      </w:r>
      <w:r>
        <w:rPr>
          <w:spacing w:val="58"/>
          <w:w w:val="150"/>
        </w:rPr>
        <w:t xml:space="preserve"> </w:t>
      </w:r>
      <w:r>
        <w:t>«модель»,</w:t>
      </w:r>
      <w:r>
        <w:rPr>
          <w:spacing w:val="57"/>
          <w:w w:val="150"/>
        </w:rPr>
        <w:t xml:space="preserve"> </w:t>
      </w:r>
      <w:r>
        <w:rPr>
          <w:spacing w:val="-2"/>
        </w:rPr>
        <w:t>«технология»,</w:t>
      </w:r>
    </w:p>
    <w:p w14:paraId="44130861" w14:textId="77777777" w:rsidR="0049640F" w:rsidRDefault="0059390D">
      <w:pPr>
        <w:pStyle w:val="a3"/>
        <w:spacing w:before="41" w:line="276" w:lineRule="auto"/>
        <w:ind w:right="428"/>
      </w:pPr>
      <w:r>
        <w:t>«технологические операции», «способы обработки» и использовать их в практической деятельности; выполнять задания по самостоятельно составленному плану;</w:t>
      </w:r>
    </w:p>
    <w:p w14:paraId="29355079" w14:textId="77777777" w:rsidR="0049640F" w:rsidRDefault="0059390D">
      <w:pPr>
        <w:pStyle w:val="a3"/>
        <w:spacing w:line="276" w:lineRule="auto"/>
        <w:ind w:right="418" w:firstLine="707"/>
      </w:pPr>
      <w:r>
        <w:t>распознавать</w:t>
      </w:r>
      <w:r>
        <w:rPr>
          <w:spacing w:val="-14"/>
        </w:rPr>
        <w:t xml:space="preserve"> </w:t>
      </w:r>
      <w:r>
        <w:t>элементарные</w:t>
      </w:r>
      <w:r>
        <w:rPr>
          <w:spacing w:val="-15"/>
        </w:rPr>
        <w:t xml:space="preserve"> </w:t>
      </w:r>
      <w:r>
        <w:t>общие</w:t>
      </w:r>
      <w:r>
        <w:rPr>
          <w:spacing w:val="-15"/>
        </w:rPr>
        <w:t xml:space="preserve"> </w:t>
      </w:r>
      <w:r>
        <w:t>правила</w:t>
      </w:r>
      <w:r>
        <w:rPr>
          <w:spacing w:val="-15"/>
        </w:rPr>
        <w:t xml:space="preserve"> </w:t>
      </w:r>
      <w:r>
        <w:t>создания</w:t>
      </w:r>
      <w:r>
        <w:rPr>
          <w:spacing w:val="-14"/>
        </w:rPr>
        <w:t xml:space="preserve"> </w:t>
      </w:r>
      <w:r>
        <w:t>рукотворного</w:t>
      </w:r>
      <w:r>
        <w:rPr>
          <w:spacing w:val="-14"/>
        </w:rPr>
        <w:t xml:space="preserve"> </w:t>
      </w:r>
      <w:r>
        <w:t>мира</w:t>
      </w:r>
      <w:r>
        <w:rPr>
          <w:spacing w:val="-15"/>
        </w:rPr>
        <w:t xml:space="preserve"> </w:t>
      </w:r>
      <w:r>
        <w:t>(прочность, удобство,</w:t>
      </w:r>
      <w:r>
        <w:rPr>
          <w:spacing w:val="-14"/>
        </w:rPr>
        <w:t xml:space="preserve"> </w:t>
      </w:r>
      <w:r>
        <w:t>эстетическая</w:t>
      </w:r>
      <w:r>
        <w:rPr>
          <w:spacing w:val="-13"/>
        </w:rPr>
        <w:t xml:space="preserve"> </w:t>
      </w:r>
      <w:r>
        <w:t>выразительность</w:t>
      </w:r>
      <w:r>
        <w:rPr>
          <w:spacing w:val="-11"/>
        </w:rPr>
        <w:t xml:space="preserve"> </w:t>
      </w:r>
      <w:r>
        <w:t>–</w:t>
      </w:r>
      <w:r>
        <w:rPr>
          <w:spacing w:val="-14"/>
        </w:rPr>
        <w:t xml:space="preserve"> </w:t>
      </w:r>
      <w:r>
        <w:t>симметрия,</w:t>
      </w:r>
      <w:r>
        <w:rPr>
          <w:spacing w:val="-14"/>
        </w:rPr>
        <w:t xml:space="preserve"> </w:t>
      </w:r>
      <w:r>
        <w:t>асимметрия,</w:t>
      </w:r>
      <w:r>
        <w:rPr>
          <w:spacing w:val="-14"/>
        </w:rPr>
        <w:t xml:space="preserve"> </w:t>
      </w:r>
      <w:r>
        <w:t>равновесие),</w:t>
      </w:r>
      <w:r>
        <w:rPr>
          <w:spacing w:val="-15"/>
        </w:rPr>
        <w:t xml:space="preserve"> </w:t>
      </w:r>
      <w:r>
        <w:t>наблюдать гармонию</w:t>
      </w:r>
      <w:r>
        <w:rPr>
          <w:spacing w:val="-11"/>
        </w:rPr>
        <w:t xml:space="preserve"> </w:t>
      </w:r>
      <w:r>
        <w:t>предметов</w:t>
      </w:r>
      <w:r>
        <w:rPr>
          <w:spacing w:val="-11"/>
        </w:rPr>
        <w:t xml:space="preserve"> </w:t>
      </w:r>
      <w:r>
        <w:t>и</w:t>
      </w:r>
      <w:r>
        <w:rPr>
          <w:spacing w:val="-13"/>
        </w:rPr>
        <w:t xml:space="preserve"> </w:t>
      </w:r>
      <w:r>
        <w:t>окружающей</w:t>
      </w:r>
      <w:r>
        <w:rPr>
          <w:spacing w:val="-11"/>
        </w:rPr>
        <w:t xml:space="preserve"> </w:t>
      </w:r>
      <w:r>
        <w:t>среды,</w:t>
      </w:r>
      <w:r>
        <w:rPr>
          <w:spacing w:val="38"/>
        </w:rPr>
        <w:t xml:space="preserve"> </w:t>
      </w:r>
      <w:r>
        <w:t>называть</w:t>
      </w:r>
      <w:r>
        <w:rPr>
          <w:spacing w:val="-10"/>
        </w:rPr>
        <w:t xml:space="preserve"> </w:t>
      </w:r>
      <w:r>
        <w:t>характерные</w:t>
      </w:r>
      <w:r>
        <w:rPr>
          <w:spacing w:val="-13"/>
        </w:rPr>
        <w:t xml:space="preserve"> </w:t>
      </w:r>
      <w:r>
        <w:t>особенности</w:t>
      </w:r>
      <w:r>
        <w:rPr>
          <w:spacing w:val="-12"/>
        </w:rPr>
        <w:t xml:space="preserve"> </w:t>
      </w:r>
      <w:r>
        <w:t>изученных видов</w:t>
      </w:r>
      <w:r>
        <w:rPr>
          <w:spacing w:val="-2"/>
        </w:rPr>
        <w:t xml:space="preserve"> </w:t>
      </w:r>
      <w:r>
        <w:t>декоративно-прикладного</w:t>
      </w:r>
      <w:r>
        <w:rPr>
          <w:spacing w:val="-1"/>
        </w:rPr>
        <w:t xml:space="preserve"> </w:t>
      </w:r>
      <w:r>
        <w:t>искусства;</w:t>
      </w:r>
      <w:r>
        <w:rPr>
          <w:spacing w:val="40"/>
        </w:rPr>
        <w:t xml:space="preserve">  </w:t>
      </w:r>
      <w:r>
        <w:t>выделять,</w:t>
      </w:r>
      <w:r>
        <w:rPr>
          <w:spacing w:val="80"/>
          <w:w w:val="150"/>
        </w:rPr>
        <w:t xml:space="preserve"> </w:t>
      </w:r>
      <w:r>
        <w:t>называть</w:t>
      </w:r>
      <w:r>
        <w:rPr>
          <w:spacing w:val="80"/>
          <w:w w:val="150"/>
        </w:rPr>
        <w:t xml:space="preserve"> </w:t>
      </w:r>
      <w:r>
        <w:t>и</w:t>
      </w:r>
      <w:r>
        <w:rPr>
          <w:spacing w:val="80"/>
          <w:w w:val="150"/>
        </w:rPr>
        <w:t xml:space="preserve"> </w:t>
      </w:r>
      <w:r>
        <w:t>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w:t>
      </w:r>
    </w:p>
    <w:p w14:paraId="7D5D069F" w14:textId="77777777" w:rsidR="0049640F" w:rsidRDefault="0059390D">
      <w:pPr>
        <w:pStyle w:val="a3"/>
        <w:spacing w:line="276" w:lineRule="auto"/>
        <w:ind w:right="424" w:firstLine="707"/>
      </w:pPr>
      <w:r>
        <w:t>анализировать задание (образец) по предложенным вопросам, памятке</w:t>
      </w:r>
      <w:r>
        <w:rPr>
          <w:spacing w:val="40"/>
        </w:rPr>
        <w:t xml:space="preserve"> </w:t>
      </w:r>
      <w:r>
        <w:t>или инструкции, самостоятельно выполнять доступные задания с опорой</w:t>
      </w:r>
      <w:r>
        <w:rPr>
          <w:spacing w:val="40"/>
        </w:rPr>
        <w:t xml:space="preserve"> </w:t>
      </w:r>
      <w:r>
        <w:t>на инструкционную (технологическую)</w:t>
      </w:r>
      <w:r>
        <w:rPr>
          <w:spacing w:val="-6"/>
        </w:rPr>
        <w:t xml:space="preserve"> </w:t>
      </w:r>
      <w:r>
        <w:t>карту;</w:t>
      </w:r>
      <w:r>
        <w:rPr>
          <w:spacing w:val="-1"/>
        </w:rPr>
        <w:t xml:space="preserve"> </w:t>
      </w:r>
      <w:r>
        <w:t>самостоятельно</w:t>
      </w:r>
      <w:r>
        <w:rPr>
          <w:spacing w:val="-3"/>
        </w:rPr>
        <w:t xml:space="preserve"> </w:t>
      </w:r>
      <w:r>
        <w:t>отбирать</w:t>
      </w:r>
      <w:r>
        <w:rPr>
          <w:spacing w:val="-1"/>
        </w:rPr>
        <w:t xml:space="preserve"> </w:t>
      </w:r>
      <w:r>
        <w:t>материалы</w:t>
      </w:r>
      <w:r>
        <w:rPr>
          <w:spacing w:val="-3"/>
        </w:rPr>
        <w:t xml:space="preserve"> </w:t>
      </w:r>
      <w:r>
        <w:t>и</w:t>
      </w:r>
      <w:r>
        <w:rPr>
          <w:spacing w:val="-5"/>
        </w:rPr>
        <w:t xml:space="preserve"> </w:t>
      </w:r>
      <w:r>
        <w:t>инструменты</w:t>
      </w:r>
      <w:r>
        <w:rPr>
          <w:spacing w:val="-2"/>
        </w:rPr>
        <w:t xml:space="preserve"> </w:t>
      </w:r>
      <w:r>
        <w:t>для</w:t>
      </w:r>
      <w:r>
        <w:rPr>
          <w:spacing w:val="-2"/>
        </w:rPr>
        <w:t xml:space="preserve"> работы,</w:t>
      </w:r>
    </w:p>
    <w:p w14:paraId="74D40BB4" w14:textId="77777777" w:rsidR="0049640F" w:rsidRDefault="0049640F">
      <w:pPr>
        <w:pStyle w:val="a3"/>
        <w:spacing w:line="276" w:lineRule="auto"/>
        <w:sectPr w:rsidR="0049640F">
          <w:pgSz w:w="11910" w:h="16840"/>
          <w:pgMar w:top="1040" w:right="425" w:bottom="1200" w:left="1559" w:header="0" w:footer="926" w:gutter="0"/>
          <w:cols w:space="720"/>
        </w:sectPr>
      </w:pPr>
    </w:p>
    <w:p w14:paraId="05D1E1AB" w14:textId="77777777" w:rsidR="0049640F" w:rsidRDefault="0059390D">
      <w:pPr>
        <w:pStyle w:val="a3"/>
        <w:spacing w:before="73" w:line="278" w:lineRule="auto"/>
        <w:ind w:right="426"/>
      </w:pPr>
      <w:r>
        <w:lastRenderedPageBreak/>
        <w:t>исследовать свойства новых изучаемых материалов (толстый картон, натуральные ткани, нитки, проволока и другие);</w:t>
      </w:r>
    </w:p>
    <w:p w14:paraId="5FCB188A" w14:textId="77777777" w:rsidR="0049640F" w:rsidRDefault="0059390D">
      <w:pPr>
        <w:pStyle w:val="a3"/>
        <w:spacing w:line="259" w:lineRule="auto"/>
        <w:ind w:right="419" w:firstLine="707"/>
      </w:pPr>
      <w:r>
        <w:t>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w:t>
      </w:r>
      <w:r>
        <w:rPr>
          <w:spacing w:val="40"/>
        </w:rPr>
        <w:t xml:space="preserve"> </w:t>
      </w:r>
      <w:r>
        <w:t>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14:paraId="0D79418C" w14:textId="77777777" w:rsidR="0049640F" w:rsidRDefault="0059390D">
      <w:pPr>
        <w:pStyle w:val="a3"/>
        <w:spacing w:line="274" w:lineRule="exact"/>
        <w:ind w:left="851"/>
      </w:pPr>
      <w:r>
        <w:t>выполнять</w:t>
      </w:r>
      <w:r>
        <w:rPr>
          <w:spacing w:val="-5"/>
        </w:rPr>
        <w:t xml:space="preserve"> </w:t>
      </w:r>
      <w:r>
        <w:rPr>
          <w:spacing w:val="-2"/>
        </w:rPr>
        <w:t>биговку;</w:t>
      </w:r>
    </w:p>
    <w:p w14:paraId="7FD46269" w14:textId="77777777" w:rsidR="0049640F" w:rsidRDefault="0059390D">
      <w:pPr>
        <w:pStyle w:val="a3"/>
        <w:spacing w:before="20" w:line="259" w:lineRule="auto"/>
        <w:ind w:right="429" w:firstLine="707"/>
      </w:pPr>
      <w:r>
        <w:t>выполнять</w:t>
      </w:r>
      <w:r>
        <w:rPr>
          <w:spacing w:val="-5"/>
        </w:rPr>
        <w:t xml:space="preserve"> </w:t>
      </w:r>
      <w:r>
        <w:t>построение</w:t>
      </w:r>
      <w:r>
        <w:rPr>
          <w:spacing w:val="-5"/>
        </w:rPr>
        <w:t xml:space="preserve"> </w:t>
      </w:r>
      <w:r>
        <w:t>простейшего</w:t>
      </w:r>
      <w:r>
        <w:rPr>
          <w:spacing w:val="-4"/>
        </w:rPr>
        <w:t xml:space="preserve"> </w:t>
      </w:r>
      <w:r>
        <w:t>лекала</w:t>
      </w:r>
      <w:r>
        <w:rPr>
          <w:spacing w:val="-5"/>
        </w:rPr>
        <w:t xml:space="preserve"> </w:t>
      </w:r>
      <w:r>
        <w:t>(выкройки)</w:t>
      </w:r>
      <w:r>
        <w:rPr>
          <w:spacing w:val="-5"/>
        </w:rPr>
        <w:t xml:space="preserve"> </w:t>
      </w:r>
      <w:r>
        <w:t>правильной</w:t>
      </w:r>
      <w:r>
        <w:rPr>
          <w:spacing w:val="-3"/>
        </w:rPr>
        <w:t xml:space="preserve"> </w:t>
      </w:r>
      <w:r>
        <w:t>геометрической формы и разметку деталей кроя на ткани по нему/ней;</w:t>
      </w:r>
    </w:p>
    <w:p w14:paraId="11D04C16" w14:textId="77777777" w:rsidR="0049640F" w:rsidRDefault="0059390D">
      <w:pPr>
        <w:pStyle w:val="a3"/>
        <w:spacing w:line="259" w:lineRule="auto"/>
        <w:ind w:right="420" w:firstLine="707"/>
      </w:pPr>
      <w:r>
        <w:t>оформлять изделия и соединять детали освоенными ручными строчками; понимать смысл понятия</w:t>
      </w:r>
      <w:r>
        <w:rPr>
          <w:spacing w:val="-2"/>
        </w:rPr>
        <w:t xml:space="preserve"> </w:t>
      </w:r>
      <w:r>
        <w:t>«развертка»</w:t>
      </w:r>
      <w:r>
        <w:rPr>
          <w:spacing w:val="-2"/>
        </w:rPr>
        <w:t xml:space="preserve"> </w:t>
      </w:r>
      <w:r>
        <w:t>(трехмерного</w:t>
      </w:r>
      <w:r>
        <w:rPr>
          <w:spacing w:val="-2"/>
        </w:rPr>
        <w:t xml:space="preserve"> </w:t>
      </w:r>
      <w:r>
        <w:t>предмета), соотносить</w:t>
      </w:r>
      <w:r>
        <w:rPr>
          <w:spacing w:val="-1"/>
        </w:rPr>
        <w:t xml:space="preserve"> </w:t>
      </w:r>
      <w:r>
        <w:t>объемную</w:t>
      </w:r>
      <w:r>
        <w:rPr>
          <w:spacing w:val="-2"/>
        </w:rPr>
        <w:t xml:space="preserve"> </w:t>
      </w:r>
      <w:r>
        <w:t>конструкцию</w:t>
      </w:r>
      <w:r>
        <w:rPr>
          <w:spacing w:val="-2"/>
        </w:rPr>
        <w:t xml:space="preserve"> </w:t>
      </w:r>
      <w:r>
        <w:t>с изображениями ее развертки;</w:t>
      </w:r>
    </w:p>
    <w:p w14:paraId="7F0397DE" w14:textId="77777777" w:rsidR="0049640F" w:rsidRDefault="0059390D">
      <w:pPr>
        <w:pStyle w:val="a3"/>
        <w:spacing w:line="259" w:lineRule="auto"/>
        <w:ind w:right="421" w:firstLine="707"/>
      </w:pPr>
      <w:r>
        <w:t>отличать макет от модели, строить трехмерный макет из готовой развертки; определять неподвижный и подвижный способ соединения деталей</w:t>
      </w:r>
      <w:r>
        <w:rPr>
          <w:spacing w:val="40"/>
        </w:rPr>
        <w:t xml:space="preserve"> </w:t>
      </w:r>
      <w:r>
        <w:t>и выполнять подвижное и неподвижное соединения известными способами;</w:t>
      </w:r>
    </w:p>
    <w:p w14:paraId="47E62279" w14:textId="77777777" w:rsidR="0049640F" w:rsidRDefault="0059390D">
      <w:pPr>
        <w:pStyle w:val="a3"/>
        <w:spacing w:line="259" w:lineRule="auto"/>
        <w:ind w:right="418" w:firstLine="707"/>
      </w:pPr>
      <w:r>
        <w:t>конструировать и моделировать изделия из различных материалов по модели, простейшему чертежу или эскизу;</w:t>
      </w:r>
    </w:p>
    <w:p w14:paraId="62C55B7D" w14:textId="77777777" w:rsidR="0049640F" w:rsidRDefault="0059390D">
      <w:pPr>
        <w:pStyle w:val="a3"/>
        <w:spacing w:line="259" w:lineRule="auto"/>
        <w:ind w:right="423" w:firstLine="707"/>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w:t>
      </w:r>
      <w:r>
        <w:rPr>
          <w:spacing w:val="40"/>
        </w:rPr>
        <w:t xml:space="preserve"> </w:t>
      </w:r>
      <w:r>
        <w:t>и практической деятельности; делать выбор, какое мнение принять – свое или другое, высказанное в ходе обсуждения;</w:t>
      </w:r>
    </w:p>
    <w:p w14:paraId="4853BAF4" w14:textId="77777777" w:rsidR="0049640F" w:rsidRDefault="0059390D">
      <w:pPr>
        <w:pStyle w:val="a3"/>
        <w:spacing w:line="259" w:lineRule="auto"/>
        <w:ind w:right="423" w:firstLine="707"/>
      </w:pPr>
      <w:r>
        <w:t>выполнять работу в малых группах, осуществлять сотрудничество; понимать особенности проектной деятельности, осуществлять</w:t>
      </w:r>
      <w:r>
        <w:rPr>
          <w:spacing w:val="40"/>
        </w:rPr>
        <w:t xml:space="preserve"> </w:t>
      </w:r>
      <w:r>
        <w:t>под руководством учителя элементарную проектную деятельность в малых группах: разрабатывать замысел, искать пути его реализации, воплощать его</w:t>
      </w:r>
      <w:r>
        <w:rPr>
          <w:spacing w:val="40"/>
        </w:rPr>
        <w:t xml:space="preserve"> </w:t>
      </w:r>
      <w:r>
        <w:t>в продукте, демонстрировать готовый продукт; знать профессии людей, работающих в сфере обслуживания.</w:t>
      </w:r>
    </w:p>
    <w:p w14:paraId="4F37F5BC" w14:textId="77777777" w:rsidR="0049640F" w:rsidRDefault="0049640F">
      <w:pPr>
        <w:pStyle w:val="a3"/>
        <w:spacing w:before="38"/>
        <w:ind w:left="0"/>
        <w:jc w:val="left"/>
      </w:pPr>
    </w:p>
    <w:p w14:paraId="30DB17FF" w14:textId="77777777" w:rsidR="0049640F" w:rsidRDefault="0059390D">
      <w:pPr>
        <w:pStyle w:val="a3"/>
        <w:spacing w:line="276" w:lineRule="auto"/>
        <w:ind w:right="423" w:firstLine="571"/>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труду (технологии):</w:t>
      </w:r>
    </w:p>
    <w:p w14:paraId="60345E49" w14:textId="77777777" w:rsidR="0049640F" w:rsidRDefault="0059390D">
      <w:pPr>
        <w:pStyle w:val="a3"/>
        <w:spacing w:line="275" w:lineRule="exact"/>
        <w:ind w:left="851"/>
      </w:pPr>
      <w:r>
        <w:t>понимать</w:t>
      </w:r>
      <w:r>
        <w:rPr>
          <w:spacing w:val="68"/>
          <w:w w:val="150"/>
        </w:rPr>
        <w:t xml:space="preserve"> </w:t>
      </w:r>
      <w:r>
        <w:t>смысл</w:t>
      </w:r>
      <w:r>
        <w:rPr>
          <w:spacing w:val="72"/>
          <w:w w:val="150"/>
        </w:rPr>
        <w:t xml:space="preserve"> </w:t>
      </w:r>
      <w:r>
        <w:t>понятий</w:t>
      </w:r>
      <w:r>
        <w:rPr>
          <w:spacing w:val="70"/>
          <w:w w:val="150"/>
        </w:rPr>
        <w:t xml:space="preserve"> </w:t>
      </w:r>
      <w:r>
        <w:t>«чертеж</w:t>
      </w:r>
      <w:r>
        <w:rPr>
          <w:spacing w:val="71"/>
          <w:w w:val="150"/>
        </w:rPr>
        <w:t xml:space="preserve"> </w:t>
      </w:r>
      <w:r>
        <w:t>развертки»,</w:t>
      </w:r>
      <w:r>
        <w:rPr>
          <w:spacing w:val="71"/>
          <w:w w:val="150"/>
        </w:rPr>
        <w:t xml:space="preserve"> </w:t>
      </w:r>
      <w:r>
        <w:t>«канцелярский</w:t>
      </w:r>
      <w:r>
        <w:rPr>
          <w:spacing w:val="71"/>
          <w:w w:val="150"/>
        </w:rPr>
        <w:t xml:space="preserve"> </w:t>
      </w:r>
      <w:r>
        <w:t>нож»,</w:t>
      </w:r>
      <w:r>
        <w:rPr>
          <w:spacing w:val="72"/>
          <w:w w:val="150"/>
        </w:rPr>
        <w:t xml:space="preserve"> </w:t>
      </w:r>
      <w:r>
        <w:rPr>
          <w:spacing w:val="-2"/>
        </w:rPr>
        <w:t>«шило»,</w:t>
      </w:r>
    </w:p>
    <w:p w14:paraId="54120FC1" w14:textId="77777777" w:rsidR="0049640F" w:rsidRDefault="0059390D">
      <w:pPr>
        <w:pStyle w:val="a3"/>
        <w:spacing w:before="22"/>
      </w:pPr>
      <w:r>
        <w:t>«искусственный</w:t>
      </w:r>
      <w:r>
        <w:rPr>
          <w:spacing w:val="-6"/>
        </w:rPr>
        <w:t xml:space="preserve"> </w:t>
      </w:r>
      <w:r>
        <w:rPr>
          <w:spacing w:val="-2"/>
        </w:rPr>
        <w:t>материал»;</w:t>
      </w:r>
    </w:p>
    <w:p w14:paraId="53F334E8" w14:textId="77777777" w:rsidR="0049640F" w:rsidRDefault="0059390D">
      <w:pPr>
        <w:pStyle w:val="a3"/>
        <w:spacing w:before="22" w:line="259" w:lineRule="auto"/>
        <w:ind w:right="421" w:firstLine="707"/>
      </w:pPr>
      <w:r>
        <w:t>выделять и называть характерные особенности изученных видов декоративно- прикладного</w:t>
      </w:r>
      <w:r>
        <w:rPr>
          <w:spacing w:val="-16"/>
        </w:rPr>
        <w:t xml:space="preserve"> </w:t>
      </w:r>
      <w:r>
        <w:t>искусства,</w:t>
      </w:r>
      <w:r>
        <w:rPr>
          <w:spacing w:val="-13"/>
        </w:rPr>
        <w:t xml:space="preserve"> </w:t>
      </w:r>
      <w:r>
        <w:t>профессии</w:t>
      </w:r>
      <w:r>
        <w:rPr>
          <w:spacing w:val="-12"/>
        </w:rPr>
        <w:t xml:space="preserve"> </w:t>
      </w:r>
      <w:r>
        <w:t>мастеров</w:t>
      </w:r>
      <w:r>
        <w:rPr>
          <w:spacing w:val="-14"/>
        </w:rPr>
        <w:t xml:space="preserve"> </w:t>
      </w:r>
      <w:r>
        <w:t>прикладного</w:t>
      </w:r>
      <w:r>
        <w:rPr>
          <w:spacing w:val="-14"/>
        </w:rPr>
        <w:t xml:space="preserve"> </w:t>
      </w:r>
      <w:r>
        <w:t>искусства</w:t>
      </w:r>
      <w:r>
        <w:rPr>
          <w:spacing w:val="-14"/>
        </w:rPr>
        <w:t xml:space="preserve"> </w:t>
      </w:r>
      <w:r>
        <w:t>(в</w:t>
      </w:r>
      <w:r>
        <w:rPr>
          <w:spacing w:val="-12"/>
        </w:rPr>
        <w:t xml:space="preserve"> </w:t>
      </w:r>
      <w:r>
        <w:t>рамках</w:t>
      </w:r>
      <w:r>
        <w:rPr>
          <w:spacing w:val="-13"/>
        </w:rPr>
        <w:t xml:space="preserve"> </w:t>
      </w:r>
      <w:r>
        <w:rPr>
          <w:spacing w:val="-2"/>
        </w:rPr>
        <w:t>изученного);</w:t>
      </w:r>
    </w:p>
    <w:p w14:paraId="3441814C" w14:textId="77777777" w:rsidR="0049640F" w:rsidRDefault="0059390D">
      <w:pPr>
        <w:pStyle w:val="a3"/>
        <w:spacing w:before="21" w:line="276" w:lineRule="auto"/>
        <w:ind w:right="421" w:firstLine="707"/>
      </w:pPr>
      <w:r>
        <w:t>узнавать и называть по характерным особенностям образцов или по описанию 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p>
    <w:p w14:paraId="500A125B" w14:textId="77777777" w:rsidR="0049640F" w:rsidRDefault="0059390D">
      <w:pPr>
        <w:pStyle w:val="a3"/>
        <w:spacing w:line="278" w:lineRule="auto"/>
        <w:ind w:right="428" w:firstLine="707"/>
      </w:pPr>
      <w:r>
        <w:t>узнавать и называть линии чертежа (осевая и центровая); безопасно пользоваться канцелярским ножом, шилом; выполнять рицовку;</w:t>
      </w:r>
    </w:p>
    <w:p w14:paraId="2D6F0D6B" w14:textId="77777777" w:rsidR="0049640F" w:rsidRDefault="0059390D">
      <w:pPr>
        <w:pStyle w:val="a3"/>
        <w:spacing w:line="276" w:lineRule="auto"/>
        <w:ind w:right="414" w:firstLine="707"/>
      </w:pPr>
      <w:r>
        <w:t>выполнять</w:t>
      </w:r>
      <w:r>
        <w:rPr>
          <w:spacing w:val="-2"/>
        </w:rPr>
        <w:t xml:space="preserve"> </w:t>
      </w:r>
      <w:r>
        <w:t>соединение</w:t>
      </w:r>
      <w:r>
        <w:rPr>
          <w:spacing w:val="-4"/>
        </w:rPr>
        <w:t xml:space="preserve"> </w:t>
      </w:r>
      <w:r>
        <w:t>деталей</w:t>
      </w:r>
      <w:r>
        <w:rPr>
          <w:spacing w:val="-3"/>
        </w:rPr>
        <w:t xml:space="preserve"> </w:t>
      </w:r>
      <w:r>
        <w:t>и</w:t>
      </w:r>
      <w:r>
        <w:rPr>
          <w:spacing w:val="-3"/>
        </w:rPr>
        <w:t xml:space="preserve"> </w:t>
      </w:r>
      <w:r>
        <w:t>отделку</w:t>
      </w:r>
      <w:r>
        <w:rPr>
          <w:spacing w:val="-3"/>
        </w:rPr>
        <w:t xml:space="preserve"> </w:t>
      </w:r>
      <w:r>
        <w:t>изделия</w:t>
      </w:r>
      <w:r>
        <w:rPr>
          <w:spacing w:val="-3"/>
        </w:rPr>
        <w:t xml:space="preserve"> </w:t>
      </w:r>
      <w:r>
        <w:t>освоенными</w:t>
      </w:r>
      <w:r>
        <w:rPr>
          <w:spacing w:val="-3"/>
        </w:rPr>
        <w:t xml:space="preserve"> </w:t>
      </w:r>
      <w:r>
        <w:t>ручными</w:t>
      </w:r>
      <w:r>
        <w:rPr>
          <w:spacing w:val="-3"/>
        </w:rPr>
        <w:t xml:space="preserve"> </w:t>
      </w:r>
      <w:r>
        <w:t>строчками; решать</w:t>
      </w:r>
      <w:r>
        <w:rPr>
          <w:spacing w:val="-1"/>
        </w:rPr>
        <w:t xml:space="preserve"> </w:t>
      </w:r>
      <w:r>
        <w:t>простейшие задачи</w:t>
      </w:r>
      <w:r>
        <w:rPr>
          <w:spacing w:val="-1"/>
        </w:rPr>
        <w:t xml:space="preserve"> </w:t>
      </w:r>
      <w:r>
        <w:t>технико-технологического</w:t>
      </w:r>
      <w:r>
        <w:rPr>
          <w:spacing w:val="-2"/>
        </w:rPr>
        <w:t xml:space="preserve"> </w:t>
      </w:r>
      <w:r>
        <w:t>характера</w:t>
      </w:r>
      <w:r>
        <w:rPr>
          <w:spacing w:val="80"/>
        </w:rPr>
        <w:t xml:space="preserve"> </w:t>
      </w:r>
      <w: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14:paraId="18628BFA" w14:textId="77777777" w:rsidR="0049640F" w:rsidRDefault="0049640F">
      <w:pPr>
        <w:pStyle w:val="a3"/>
        <w:spacing w:line="276" w:lineRule="auto"/>
        <w:sectPr w:rsidR="0049640F">
          <w:pgSz w:w="11910" w:h="16840"/>
          <w:pgMar w:top="1040" w:right="425" w:bottom="1200" w:left="1559" w:header="0" w:footer="926" w:gutter="0"/>
          <w:cols w:space="720"/>
        </w:sectPr>
      </w:pPr>
    </w:p>
    <w:p w14:paraId="17A0C1F3" w14:textId="77777777" w:rsidR="0049640F" w:rsidRDefault="0059390D">
      <w:pPr>
        <w:pStyle w:val="a3"/>
        <w:spacing w:before="73" w:line="276" w:lineRule="auto"/>
        <w:ind w:right="421" w:firstLine="707"/>
      </w:pPr>
      <w: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D3D4FBD" w14:textId="77777777" w:rsidR="0049640F" w:rsidRDefault="0059390D">
      <w:pPr>
        <w:pStyle w:val="a3"/>
        <w:spacing w:before="1" w:line="276" w:lineRule="auto"/>
        <w:ind w:right="421" w:firstLine="707"/>
      </w:pPr>
      <w: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w:t>
      </w:r>
    </w:p>
    <w:p w14:paraId="0428AB94" w14:textId="77777777" w:rsidR="0049640F" w:rsidRDefault="0059390D">
      <w:pPr>
        <w:pStyle w:val="a3"/>
        <w:tabs>
          <w:tab w:val="left" w:pos="9265"/>
        </w:tabs>
        <w:spacing w:before="1" w:line="276" w:lineRule="auto"/>
        <w:ind w:right="420" w:firstLine="707"/>
        <w:jc w:val="right"/>
      </w:pPr>
      <w:r>
        <w:t>выбирать</w:t>
      </w:r>
      <w:r>
        <w:rPr>
          <w:spacing w:val="80"/>
        </w:rPr>
        <w:t xml:space="preserve"> </w:t>
      </w:r>
      <w:r>
        <w:t>способ</w:t>
      </w:r>
      <w:r>
        <w:rPr>
          <w:spacing w:val="40"/>
        </w:rPr>
        <w:t xml:space="preserve"> </w:t>
      </w:r>
      <w:r>
        <w:t>соединения</w:t>
      </w:r>
      <w:r>
        <w:rPr>
          <w:spacing w:val="40"/>
        </w:rPr>
        <w:t xml:space="preserve"> </w:t>
      </w:r>
      <w:r>
        <w:t>и</w:t>
      </w:r>
      <w:r>
        <w:rPr>
          <w:spacing w:val="80"/>
        </w:rPr>
        <w:t xml:space="preserve"> </w:t>
      </w:r>
      <w:r>
        <w:t>соединительный</w:t>
      </w:r>
      <w:r>
        <w:rPr>
          <w:spacing w:val="40"/>
        </w:rPr>
        <w:t xml:space="preserve"> </w:t>
      </w:r>
      <w:r>
        <w:t>материал</w:t>
      </w:r>
      <w:r>
        <w:rPr>
          <w:spacing w:val="40"/>
        </w:rPr>
        <w:t xml:space="preserve"> </w:t>
      </w:r>
      <w:r>
        <w:t>в</w:t>
      </w:r>
      <w:r>
        <w:rPr>
          <w:spacing w:val="40"/>
        </w:rPr>
        <w:t xml:space="preserve"> </w:t>
      </w:r>
      <w:r>
        <w:t>зависимости</w:t>
      </w:r>
      <w:r>
        <w:tab/>
      </w:r>
      <w:r>
        <w:rPr>
          <w:spacing w:val="-6"/>
        </w:rPr>
        <w:t xml:space="preserve">от </w:t>
      </w:r>
      <w:r>
        <w:t>требований</w:t>
      </w:r>
      <w:r>
        <w:rPr>
          <w:spacing w:val="80"/>
        </w:rPr>
        <w:t xml:space="preserve"> </w:t>
      </w:r>
      <w:r>
        <w:t>конструкции;</w:t>
      </w:r>
      <w:r>
        <w:rPr>
          <w:spacing w:val="80"/>
        </w:rPr>
        <w:t xml:space="preserve"> </w:t>
      </w:r>
      <w:r>
        <w:t>называть</w:t>
      </w:r>
      <w:r>
        <w:rPr>
          <w:spacing w:val="80"/>
        </w:rPr>
        <w:t xml:space="preserve"> </w:t>
      </w:r>
      <w:r>
        <w:t>несколько</w:t>
      </w:r>
      <w:r>
        <w:rPr>
          <w:spacing w:val="80"/>
        </w:rPr>
        <w:t xml:space="preserve"> </w:t>
      </w:r>
      <w:r>
        <w:t>видов</w:t>
      </w:r>
      <w:r>
        <w:rPr>
          <w:spacing w:val="80"/>
        </w:rPr>
        <w:t xml:space="preserve"> </w:t>
      </w:r>
      <w:r>
        <w:t>информационных</w:t>
      </w:r>
      <w:r>
        <w:rPr>
          <w:spacing w:val="80"/>
        </w:rPr>
        <w:t xml:space="preserve"> </w:t>
      </w:r>
      <w:r>
        <w:t>технологий</w:t>
      </w:r>
      <w:r>
        <w:rPr>
          <w:spacing w:val="80"/>
        </w:rPr>
        <w:t xml:space="preserve"> </w:t>
      </w:r>
      <w:r>
        <w:t>и соответствующих</w:t>
      </w:r>
      <w:r>
        <w:rPr>
          <w:spacing w:val="-15"/>
        </w:rPr>
        <w:t xml:space="preserve"> </w:t>
      </w:r>
      <w:r>
        <w:t>способов</w:t>
      </w:r>
      <w:r>
        <w:rPr>
          <w:spacing w:val="-15"/>
        </w:rPr>
        <w:t xml:space="preserve"> </w:t>
      </w:r>
      <w:r>
        <w:t>передачи</w:t>
      </w:r>
      <w:r>
        <w:rPr>
          <w:spacing w:val="-15"/>
        </w:rPr>
        <w:t xml:space="preserve"> </w:t>
      </w:r>
      <w:r>
        <w:t>информации</w:t>
      </w:r>
      <w:r>
        <w:rPr>
          <w:spacing w:val="-15"/>
        </w:rPr>
        <w:t xml:space="preserve"> </w:t>
      </w:r>
      <w:r>
        <w:t>(из</w:t>
      </w:r>
      <w:r>
        <w:rPr>
          <w:spacing w:val="-15"/>
        </w:rPr>
        <w:t xml:space="preserve"> </w:t>
      </w:r>
      <w:r>
        <w:t>реального</w:t>
      </w:r>
      <w:r>
        <w:rPr>
          <w:spacing w:val="-15"/>
        </w:rPr>
        <w:t xml:space="preserve"> </w:t>
      </w:r>
      <w:r>
        <w:t>окружения</w:t>
      </w:r>
      <w:r>
        <w:rPr>
          <w:spacing w:val="-15"/>
        </w:rPr>
        <w:t xml:space="preserve"> </w:t>
      </w:r>
      <w:r>
        <w:t>обучающихся); понимать</w:t>
      </w:r>
      <w:r>
        <w:rPr>
          <w:spacing w:val="40"/>
        </w:rPr>
        <w:t xml:space="preserve"> </w:t>
      </w:r>
      <w:r>
        <w:t>назначение</w:t>
      </w:r>
      <w:r>
        <w:rPr>
          <w:spacing w:val="40"/>
        </w:rPr>
        <w:t xml:space="preserve"> </w:t>
      </w:r>
      <w:r>
        <w:t>основных</w:t>
      </w:r>
      <w:r>
        <w:rPr>
          <w:spacing w:val="40"/>
        </w:rPr>
        <w:t xml:space="preserve"> </w:t>
      </w:r>
      <w:r>
        <w:t>устройств</w:t>
      </w:r>
      <w:r>
        <w:rPr>
          <w:spacing w:val="40"/>
        </w:rPr>
        <w:t xml:space="preserve"> </w:t>
      </w:r>
      <w:r>
        <w:t>персонального</w:t>
      </w:r>
      <w:r>
        <w:rPr>
          <w:spacing w:val="40"/>
        </w:rPr>
        <w:t xml:space="preserve"> </w:t>
      </w:r>
      <w:r>
        <w:t>компьютера</w:t>
      </w:r>
      <w:r>
        <w:rPr>
          <w:spacing w:val="80"/>
        </w:rPr>
        <w:t xml:space="preserve"> </w:t>
      </w:r>
      <w:r>
        <w:t>для</w:t>
      </w:r>
      <w:r>
        <w:rPr>
          <w:spacing w:val="40"/>
        </w:rPr>
        <w:t xml:space="preserve"> </w:t>
      </w:r>
      <w:r>
        <w:t>ввода,</w:t>
      </w:r>
    </w:p>
    <w:p w14:paraId="274AFCCC" w14:textId="77777777" w:rsidR="0049640F" w:rsidRDefault="0059390D">
      <w:pPr>
        <w:pStyle w:val="a3"/>
        <w:spacing w:line="276" w:lineRule="auto"/>
        <w:ind w:right="425"/>
      </w:pPr>
      <w:r>
        <w:t>вывода и обработки информации; выполнять основные правила безопасной работы на компьютере; использовать</w:t>
      </w:r>
      <w:r>
        <w:rPr>
          <w:spacing w:val="40"/>
        </w:rPr>
        <w:t xml:space="preserve"> </w:t>
      </w:r>
      <w:r>
        <w:t>возможности компьютера</w:t>
      </w:r>
      <w:r>
        <w:rPr>
          <w:spacing w:val="80"/>
        </w:rPr>
        <w:t xml:space="preserve"> </w:t>
      </w:r>
      <w:r>
        <w:t>иинформационно</w:t>
      </w:r>
    </w:p>
    <w:p w14:paraId="02D0E226" w14:textId="77777777" w:rsidR="0049640F" w:rsidRDefault="0059390D">
      <w:pPr>
        <w:pStyle w:val="a3"/>
        <w:spacing w:line="276" w:lineRule="auto"/>
        <w:ind w:right="421"/>
      </w:pPr>
      <w:r>
        <w:t>коммуникационных технологий для поиска необходимой информации</w:t>
      </w:r>
      <w:r>
        <w:rPr>
          <w:spacing w:val="40"/>
        </w:rPr>
        <w:t xml:space="preserve"> </w:t>
      </w:r>
      <w:r>
        <w:t xml:space="preserve">при выполнении обучающих, творческих и проектных заданий; выполнять проектные задания в </w:t>
      </w:r>
      <w:r>
        <w:rPr>
          <w:spacing w:val="-2"/>
        </w:rPr>
        <w:t>соответствии</w:t>
      </w:r>
      <w:r>
        <w:rPr>
          <w:spacing w:val="-4"/>
        </w:rPr>
        <w:t xml:space="preserve"> </w:t>
      </w:r>
      <w:r>
        <w:rPr>
          <w:spacing w:val="-2"/>
        </w:rPr>
        <w:t>с</w:t>
      </w:r>
      <w:r>
        <w:rPr>
          <w:spacing w:val="-4"/>
        </w:rPr>
        <w:t xml:space="preserve"> </w:t>
      </w:r>
      <w:r>
        <w:rPr>
          <w:spacing w:val="-2"/>
        </w:rPr>
        <w:t>содержанием</w:t>
      </w:r>
      <w:r>
        <w:rPr>
          <w:spacing w:val="-4"/>
        </w:rPr>
        <w:t xml:space="preserve"> </w:t>
      </w:r>
      <w:r>
        <w:rPr>
          <w:spacing w:val="-2"/>
        </w:rPr>
        <w:t>изученного</w:t>
      </w:r>
      <w:r>
        <w:rPr>
          <w:spacing w:val="-3"/>
        </w:rPr>
        <w:t xml:space="preserve"> </w:t>
      </w:r>
      <w:r>
        <w:rPr>
          <w:spacing w:val="-2"/>
        </w:rPr>
        <w:t>материала</w:t>
      </w:r>
      <w:r>
        <w:rPr>
          <w:spacing w:val="-4"/>
        </w:rPr>
        <w:t xml:space="preserve"> </w:t>
      </w:r>
      <w:r>
        <w:rPr>
          <w:spacing w:val="-2"/>
        </w:rPr>
        <w:t>на</w:t>
      </w:r>
      <w:r>
        <w:rPr>
          <w:spacing w:val="-4"/>
        </w:rPr>
        <w:t xml:space="preserve"> </w:t>
      </w:r>
      <w:r>
        <w:rPr>
          <w:spacing w:val="-2"/>
        </w:rPr>
        <w:t>основе</w:t>
      </w:r>
      <w:r>
        <w:rPr>
          <w:spacing w:val="-4"/>
        </w:rPr>
        <w:t xml:space="preserve"> </w:t>
      </w:r>
      <w:r>
        <w:rPr>
          <w:spacing w:val="-2"/>
        </w:rPr>
        <w:t>полученных</w:t>
      </w:r>
      <w:r>
        <w:rPr>
          <w:spacing w:val="-3"/>
        </w:rPr>
        <w:t xml:space="preserve"> </w:t>
      </w:r>
      <w:r>
        <w:rPr>
          <w:spacing w:val="-2"/>
        </w:rPr>
        <w:t>знаний</w:t>
      </w:r>
      <w:r>
        <w:rPr>
          <w:spacing w:val="-1"/>
        </w:rPr>
        <w:t xml:space="preserve"> </w:t>
      </w:r>
      <w:r>
        <w:rPr>
          <w:spacing w:val="-2"/>
        </w:rPr>
        <w:t>и</w:t>
      </w:r>
      <w:r>
        <w:rPr>
          <w:spacing w:val="-1"/>
        </w:rPr>
        <w:t xml:space="preserve"> </w:t>
      </w:r>
      <w:r>
        <w:rPr>
          <w:spacing w:val="-2"/>
        </w:rPr>
        <w:t>умений.</w:t>
      </w:r>
    </w:p>
    <w:p w14:paraId="22807C96" w14:textId="77777777" w:rsidR="0049640F" w:rsidRDefault="0049640F">
      <w:pPr>
        <w:pStyle w:val="a3"/>
        <w:spacing w:before="22"/>
        <w:ind w:left="0"/>
        <w:jc w:val="left"/>
      </w:pPr>
    </w:p>
    <w:p w14:paraId="3638437D" w14:textId="77777777" w:rsidR="0049640F" w:rsidRDefault="0059390D">
      <w:pPr>
        <w:pStyle w:val="a3"/>
        <w:spacing w:line="259" w:lineRule="auto"/>
        <w:ind w:right="422" w:firstLine="767"/>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14:paraId="2781D759" w14:textId="77777777" w:rsidR="0049640F" w:rsidRDefault="0059390D">
      <w:pPr>
        <w:pStyle w:val="a3"/>
        <w:spacing w:line="276" w:lineRule="auto"/>
        <w:ind w:right="419" w:firstLine="707"/>
      </w:pPr>
      <w:r>
        <w:t>формировать общее представление о мире профессий, их социальном значении, о творчестве и творческих профессиях, о мировых достижениях</w:t>
      </w:r>
      <w:r>
        <w:rPr>
          <w:spacing w:val="40"/>
        </w:rPr>
        <w:t xml:space="preserve"> </w:t>
      </w:r>
      <w:r>
        <w:t>в области техники и искусства (в рамках изученного), о наиболее значимых окружающих производствах;</w:t>
      </w:r>
    </w:p>
    <w:p w14:paraId="3B2F2901" w14:textId="77777777" w:rsidR="0049640F" w:rsidRDefault="0059390D">
      <w:pPr>
        <w:pStyle w:val="a3"/>
        <w:tabs>
          <w:tab w:val="left" w:pos="1675"/>
          <w:tab w:val="left" w:pos="2143"/>
          <w:tab w:val="left" w:pos="2855"/>
          <w:tab w:val="left" w:pos="3893"/>
          <w:tab w:val="left" w:pos="5546"/>
          <w:tab w:val="left" w:pos="7222"/>
          <w:tab w:val="left" w:pos="8504"/>
          <w:tab w:val="left" w:pos="8636"/>
        </w:tabs>
        <w:spacing w:line="276" w:lineRule="auto"/>
        <w:ind w:right="424" w:firstLine="707"/>
        <w:jc w:val="right"/>
      </w:pPr>
      <w:r>
        <w:t>на</w:t>
      </w:r>
      <w:r>
        <w:rPr>
          <w:spacing w:val="40"/>
        </w:rPr>
        <w:t xml:space="preserve"> </w:t>
      </w:r>
      <w:r>
        <w:t>основе</w:t>
      </w:r>
      <w:r>
        <w:rPr>
          <w:spacing w:val="40"/>
        </w:rPr>
        <w:t xml:space="preserve"> </w:t>
      </w:r>
      <w:r>
        <w:t>анализа</w:t>
      </w:r>
      <w:r>
        <w:rPr>
          <w:spacing w:val="40"/>
        </w:rPr>
        <w:t xml:space="preserve"> </w:t>
      </w:r>
      <w:r>
        <w:t>задания</w:t>
      </w:r>
      <w:r>
        <w:rPr>
          <w:spacing w:val="40"/>
        </w:rPr>
        <w:t xml:space="preserve"> </w:t>
      </w:r>
      <w:r>
        <w:t>самостоятельно</w:t>
      </w:r>
      <w:r>
        <w:rPr>
          <w:spacing w:val="40"/>
        </w:rPr>
        <w:t xml:space="preserve"> </w:t>
      </w:r>
      <w:r>
        <w:t>организовывать</w:t>
      </w:r>
      <w:r>
        <w:rPr>
          <w:spacing w:val="80"/>
        </w:rPr>
        <w:t xml:space="preserve"> </w:t>
      </w:r>
      <w:r>
        <w:t>рабочее</w:t>
      </w:r>
      <w:r>
        <w:tab/>
      </w:r>
      <w:r>
        <w:tab/>
        <w:t>место</w:t>
      </w:r>
      <w:r>
        <w:rPr>
          <w:spacing w:val="62"/>
        </w:rPr>
        <w:t xml:space="preserve"> </w:t>
      </w:r>
      <w:r>
        <w:t xml:space="preserve">в </w:t>
      </w:r>
      <w:r>
        <w:rPr>
          <w:spacing w:val="-2"/>
        </w:rPr>
        <w:t>зависимости</w:t>
      </w:r>
      <w:r>
        <w:tab/>
      </w:r>
      <w:r>
        <w:rPr>
          <w:spacing w:val="-6"/>
        </w:rPr>
        <w:t>от</w:t>
      </w:r>
      <w:r>
        <w:tab/>
      </w:r>
      <w:r>
        <w:rPr>
          <w:spacing w:val="-4"/>
        </w:rPr>
        <w:t>вида</w:t>
      </w:r>
      <w:r>
        <w:tab/>
      </w:r>
      <w:r>
        <w:rPr>
          <w:spacing w:val="-2"/>
        </w:rPr>
        <w:t>работы,</w:t>
      </w:r>
      <w:r>
        <w:tab/>
      </w:r>
      <w:r>
        <w:rPr>
          <w:spacing w:val="-2"/>
        </w:rPr>
        <w:t>осуществлять</w:t>
      </w:r>
      <w:r>
        <w:tab/>
      </w:r>
      <w:r>
        <w:rPr>
          <w:spacing w:val="-2"/>
        </w:rPr>
        <w:t>планирование</w:t>
      </w:r>
      <w:r>
        <w:tab/>
      </w:r>
      <w:r>
        <w:rPr>
          <w:spacing w:val="-2"/>
        </w:rPr>
        <w:t>трудового</w:t>
      </w:r>
      <w:r>
        <w:tab/>
      </w:r>
      <w:r>
        <w:rPr>
          <w:spacing w:val="-2"/>
        </w:rPr>
        <w:t xml:space="preserve">процесса; </w:t>
      </w:r>
      <w:r>
        <w:t>самостоятельно</w:t>
      </w:r>
      <w:r>
        <w:rPr>
          <w:spacing w:val="40"/>
        </w:rPr>
        <w:t xml:space="preserve"> </w:t>
      </w:r>
      <w:r>
        <w:t>планировать</w:t>
      </w:r>
      <w:r>
        <w:rPr>
          <w:spacing w:val="40"/>
        </w:rPr>
        <w:t xml:space="preserve"> </w:t>
      </w:r>
      <w:r>
        <w:t>и</w:t>
      </w:r>
      <w:r>
        <w:rPr>
          <w:spacing w:val="40"/>
        </w:rPr>
        <w:t xml:space="preserve"> </w:t>
      </w:r>
      <w:r>
        <w:t>выполнять</w:t>
      </w:r>
      <w:r>
        <w:rPr>
          <w:spacing w:val="40"/>
        </w:rPr>
        <w:t xml:space="preserve"> </w:t>
      </w:r>
      <w:r>
        <w:t>практическое</w:t>
      </w:r>
      <w:r>
        <w:rPr>
          <w:spacing w:val="40"/>
        </w:rPr>
        <w:t xml:space="preserve"> </w:t>
      </w:r>
      <w:r>
        <w:t>задание</w:t>
      </w:r>
      <w:r>
        <w:rPr>
          <w:spacing w:val="40"/>
        </w:rPr>
        <w:t xml:space="preserve"> </w:t>
      </w:r>
      <w:r>
        <w:t>(практическую</w:t>
      </w:r>
    </w:p>
    <w:p w14:paraId="1B44E3A2" w14:textId="77777777" w:rsidR="0049640F" w:rsidRDefault="0059390D">
      <w:pPr>
        <w:pStyle w:val="a3"/>
        <w:spacing w:before="1" w:line="276" w:lineRule="auto"/>
        <w:ind w:right="432"/>
      </w:pPr>
      <w:r>
        <w:t>работу) с опорой на инструкционную (технологическую) карту</w:t>
      </w:r>
      <w:r>
        <w:rPr>
          <w:spacing w:val="40"/>
        </w:rPr>
        <w:t xml:space="preserve"> </w:t>
      </w:r>
      <w:r>
        <w:t>или творческий замысел, при необходимости вносить коррективы в выполняемые действия;</w:t>
      </w:r>
    </w:p>
    <w:p w14:paraId="3CDD7047" w14:textId="77777777" w:rsidR="0049640F" w:rsidRDefault="0059390D">
      <w:pPr>
        <w:pStyle w:val="a3"/>
        <w:spacing w:line="278" w:lineRule="auto"/>
        <w:ind w:right="421" w:firstLine="707"/>
      </w:pPr>
      <w:r>
        <w:t>понимать элементарные</w:t>
      </w:r>
      <w:r>
        <w:rPr>
          <w:spacing w:val="-1"/>
        </w:rPr>
        <w:t xml:space="preserve"> </w:t>
      </w:r>
      <w:r>
        <w:t>основы</w:t>
      </w:r>
      <w:r>
        <w:rPr>
          <w:spacing w:val="-1"/>
        </w:rPr>
        <w:t xml:space="preserve"> </w:t>
      </w:r>
      <w:r>
        <w:t>бытовой культуры, выполнять доступные</w:t>
      </w:r>
      <w:r>
        <w:rPr>
          <w:spacing w:val="-1"/>
        </w:rPr>
        <w:t xml:space="preserve"> </w:t>
      </w:r>
      <w:r>
        <w:t>действия по самообслуживанию и доступные виды домашнего труда;</w:t>
      </w:r>
    </w:p>
    <w:p w14:paraId="16293700" w14:textId="77777777" w:rsidR="0049640F" w:rsidRDefault="0059390D">
      <w:pPr>
        <w:pStyle w:val="a3"/>
        <w:spacing w:line="276" w:lineRule="auto"/>
        <w:ind w:right="424" w:firstLine="707"/>
      </w:pPr>
      <w:r>
        <w:t>выполнять более сложные виды работ и приемы обработки различных материалов (например,</w:t>
      </w:r>
      <w:r>
        <w:rPr>
          <w:spacing w:val="-3"/>
        </w:rPr>
        <w:t xml:space="preserve"> </w:t>
      </w:r>
      <w:r>
        <w:t>плетение,</w:t>
      </w:r>
      <w:r>
        <w:rPr>
          <w:spacing w:val="-3"/>
        </w:rPr>
        <w:t xml:space="preserve"> </w:t>
      </w:r>
      <w:r>
        <w:t>шитье</w:t>
      </w:r>
      <w:r>
        <w:rPr>
          <w:spacing w:val="-4"/>
        </w:rPr>
        <w:t xml:space="preserve"> </w:t>
      </w:r>
      <w:r>
        <w:t>и</w:t>
      </w:r>
      <w:r>
        <w:rPr>
          <w:spacing w:val="-3"/>
        </w:rPr>
        <w:t xml:space="preserve"> </w:t>
      </w:r>
      <w:r>
        <w:t>вышивание,</w:t>
      </w:r>
      <w:r>
        <w:rPr>
          <w:spacing w:val="-3"/>
        </w:rPr>
        <w:t xml:space="preserve"> </w:t>
      </w:r>
      <w:r>
        <w:t>тиснение</w:t>
      </w:r>
      <w:r>
        <w:rPr>
          <w:spacing w:val="-4"/>
        </w:rPr>
        <w:t xml:space="preserve"> </w:t>
      </w:r>
      <w:r>
        <w:t>по</w:t>
      </w:r>
      <w:r>
        <w:rPr>
          <w:spacing w:val="-3"/>
        </w:rPr>
        <w:t xml:space="preserve"> </w:t>
      </w:r>
      <w:r>
        <w:t>фольге),</w:t>
      </w:r>
      <w:r>
        <w:rPr>
          <w:spacing w:val="-3"/>
        </w:rPr>
        <w:t xml:space="preserve"> </w:t>
      </w:r>
      <w:r>
        <w:t>комбинировать</w:t>
      </w:r>
      <w:r>
        <w:rPr>
          <w:spacing w:val="-3"/>
        </w:rPr>
        <w:t xml:space="preserve"> </w:t>
      </w:r>
      <w:r>
        <w:t>различные способы в зависимости от поставленной задачи, оформлять изделия и соединять детали освоенными ручными строчками;</w:t>
      </w:r>
    </w:p>
    <w:p w14:paraId="462FC15C" w14:textId="77777777" w:rsidR="0049640F" w:rsidRDefault="0059390D">
      <w:pPr>
        <w:pStyle w:val="a3"/>
        <w:spacing w:line="276" w:lineRule="auto"/>
        <w:ind w:right="426" w:firstLine="707"/>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3119AF67" w14:textId="77777777" w:rsidR="0049640F" w:rsidRDefault="0059390D">
      <w:pPr>
        <w:pStyle w:val="a3"/>
        <w:spacing w:line="276" w:lineRule="auto"/>
        <w:ind w:right="422" w:firstLine="707"/>
      </w:pPr>
      <w:r>
        <w:t>решать простейшие задачи рационализаторского характера по изменению конструкции изделия: на достраивание, придание новых свойств конструкции</w:t>
      </w:r>
      <w:r>
        <w:rPr>
          <w:spacing w:val="40"/>
        </w:rPr>
        <w:t xml:space="preserve"> </w:t>
      </w:r>
      <w:r>
        <w:t>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w:t>
      </w:r>
    </w:p>
    <w:p w14:paraId="416AD91C" w14:textId="77777777" w:rsidR="0049640F" w:rsidRDefault="0059390D">
      <w:pPr>
        <w:pStyle w:val="a3"/>
        <w:spacing w:line="276" w:lineRule="auto"/>
        <w:ind w:right="427" w:firstLine="707"/>
      </w:pPr>
      <w:r>
        <w:t>создавать</w:t>
      </w:r>
      <w:r>
        <w:rPr>
          <w:spacing w:val="-15"/>
        </w:rPr>
        <w:t xml:space="preserve"> </w:t>
      </w:r>
      <w:r>
        <w:t>небольшие</w:t>
      </w:r>
      <w:r>
        <w:rPr>
          <w:spacing w:val="-15"/>
        </w:rPr>
        <w:t xml:space="preserve"> </w:t>
      </w:r>
      <w:r>
        <w:t>тексты,</w:t>
      </w:r>
      <w:r>
        <w:rPr>
          <w:spacing w:val="-15"/>
        </w:rPr>
        <w:t xml:space="preserve"> </w:t>
      </w:r>
      <w:r>
        <w:t>презентации</w:t>
      </w:r>
      <w:r>
        <w:rPr>
          <w:spacing w:val="-15"/>
        </w:rPr>
        <w:t xml:space="preserve"> </w:t>
      </w:r>
      <w:r>
        <w:t>и</w:t>
      </w:r>
      <w:r>
        <w:rPr>
          <w:spacing w:val="-15"/>
        </w:rPr>
        <w:t xml:space="preserve"> </w:t>
      </w:r>
      <w:r>
        <w:t>печатные</w:t>
      </w:r>
      <w:r>
        <w:rPr>
          <w:spacing w:val="-15"/>
        </w:rPr>
        <w:t xml:space="preserve"> </w:t>
      </w:r>
      <w:r>
        <w:t>публикации</w:t>
      </w:r>
      <w:r>
        <w:rPr>
          <w:spacing w:val="-7"/>
        </w:rPr>
        <w:t xml:space="preserve"> </w:t>
      </w:r>
      <w:r>
        <w:t>с</w:t>
      </w:r>
      <w:r>
        <w:rPr>
          <w:spacing w:val="-15"/>
        </w:rPr>
        <w:t xml:space="preserve"> </w:t>
      </w:r>
      <w:r>
        <w:t>использованием изображений на экране компьютера, оформлять текст (выбор шрифта, размера, цвета шрифта, выравнивание абзаца);</w:t>
      </w:r>
    </w:p>
    <w:p w14:paraId="3B17E715" w14:textId="77777777" w:rsidR="0049640F" w:rsidRDefault="0059390D">
      <w:pPr>
        <w:pStyle w:val="a3"/>
        <w:spacing w:line="278" w:lineRule="auto"/>
        <w:ind w:left="851" w:right="428"/>
      </w:pPr>
      <w:r>
        <w:t>работать с доступной информацией, работать в программах Word, PowerPoint; решать</w:t>
      </w:r>
      <w:r>
        <w:rPr>
          <w:spacing w:val="-16"/>
        </w:rPr>
        <w:t xml:space="preserve"> </w:t>
      </w:r>
      <w:r>
        <w:t>творческие</w:t>
      </w:r>
      <w:r>
        <w:rPr>
          <w:spacing w:val="-15"/>
        </w:rPr>
        <w:t xml:space="preserve"> </w:t>
      </w:r>
      <w:r>
        <w:t>задачи,</w:t>
      </w:r>
      <w:r>
        <w:rPr>
          <w:spacing w:val="-13"/>
        </w:rPr>
        <w:t xml:space="preserve"> </w:t>
      </w:r>
      <w:r>
        <w:t>мысленно</w:t>
      </w:r>
      <w:r>
        <w:rPr>
          <w:spacing w:val="-14"/>
        </w:rPr>
        <w:t xml:space="preserve"> </w:t>
      </w:r>
      <w:r>
        <w:t>создавать</w:t>
      </w:r>
      <w:r>
        <w:rPr>
          <w:spacing w:val="-13"/>
        </w:rPr>
        <w:t xml:space="preserve"> </w:t>
      </w:r>
      <w:r>
        <w:t>и</w:t>
      </w:r>
      <w:r>
        <w:rPr>
          <w:spacing w:val="-13"/>
        </w:rPr>
        <w:t xml:space="preserve"> </w:t>
      </w:r>
      <w:r>
        <w:t>разрабатывать</w:t>
      </w:r>
      <w:r>
        <w:rPr>
          <w:spacing w:val="-12"/>
        </w:rPr>
        <w:t xml:space="preserve"> </w:t>
      </w:r>
      <w:r>
        <w:t>проектный</w:t>
      </w:r>
      <w:r>
        <w:rPr>
          <w:spacing w:val="-15"/>
        </w:rPr>
        <w:t xml:space="preserve"> </w:t>
      </w:r>
      <w:r>
        <w:rPr>
          <w:spacing w:val="-2"/>
        </w:rPr>
        <w:t>замысел,</w:t>
      </w:r>
    </w:p>
    <w:p w14:paraId="1F08D74A" w14:textId="77777777" w:rsidR="0049640F" w:rsidRDefault="0049640F">
      <w:pPr>
        <w:pStyle w:val="a3"/>
        <w:spacing w:line="278" w:lineRule="auto"/>
        <w:sectPr w:rsidR="0049640F">
          <w:pgSz w:w="11910" w:h="16840"/>
          <w:pgMar w:top="1040" w:right="425" w:bottom="1200" w:left="1559" w:header="0" w:footer="926" w:gutter="0"/>
          <w:cols w:space="720"/>
        </w:sectPr>
      </w:pPr>
    </w:p>
    <w:p w14:paraId="3137F060" w14:textId="77777777" w:rsidR="0049640F" w:rsidRDefault="0059390D">
      <w:pPr>
        <w:pStyle w:val="a3"/>
        <w:spacing w:before="73" w:line="278" w:lineRule="auto"/>
        <w:ind w:right="425"/>
      </w:pPr>
      <w:r>
        <w:lastRenderedPageBreak/>
        <w:t>осуществлять</w:t>
      </w:r>
      <w:r>
        <w:rPr>
          <w:spacing w:val="-12"/>
        </w:rPr>
        <w:t xml:space="preserve"> </w:t>
      </w:r>
      <w:r>
        <w:t>выбор</w:t>
      </w:r>
      <w:r>
        <w:rPr>
          <w:spacing w:val="-12"/>
        </w:rPr>
        <w:t xml:space="preserve"> </w:t>
      </w:r>
      <w:r>
        <w:t>средств</w:t>
      </w:r>
      <w:r>
        <w:rPr>
          <w:spacing w:val="-12"/>
        </w:rPr>
        <w:t xml:space="preserve"> </w:t>
      </w:r>
      <w:r>
        <w:t>и</w:t>
      </w:r>
      <w:r>
        <w:rPr>
          <w:spacing w:val="-12"/>
        </w:rPr>
        <w:t xml:space="preserve"> </w:t>
      </w:r>
      <w:r>
        <w:t>способов</w:t>
      </w:r>
      <w:r>
        <w:rPr>
          <w:spacing w:val="-13"/>
        </w:rPr>
        <w:t xml:space="preserve"> </w:t>
      </w:r>
      <w:r>
        <w:t>его</w:t>
      </w:r>
      <w:r>
        <w:rPr>
          <w:spacing w:val="-11"/>
        </w:rPr>
        <w:t xml:space="preserve"> </w:t>
      </w:r>
      <w:r>
        <w:t>практического</w:t>
      </w:r>
      <w:r>
        <w:rPr>
          <w:spacing w:val="-13"/>
        </w:rPr>
        <w:t xml:space="preserve"> </w:t>
      </w:r>
      <w:r>
        <w:t>воплощения,</w:t>
      </w:r>
      <w:r>
        <w:rPr>
          <w:spacing w:val="-13"/>
        </w:rPr>
        <w:t xml:space="preserve"> </w:t>
      </w:r>
      <w:r>
        <w:t>аргументированно представлять продукт проектной деятельности;</w:t>
      </w:r>
    </w:p>
    <w:p w14:paraId="4A0D5915" w14:textId="77777777" w:rsidR="0049640F" w:rsidRDefault="0059390D">
      <w:pPr>
        <w:pStyle w:val="a3"/>
        <w:spacing w:line="276" w:lineRule="auto"/>
        <w:ind w:right="421" w:firstLine="707"/>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D1F5C08" w14:textId="77777777" w:rsidR="0049640F" w:rsidRDefault="0049640F">
      <w:pPr>
        <w:pStyle w:val="a3"/>
        <w:spacing w:before="8"/>
        <w:ind w:left="0"/>
        <w:jc w:val="left"/>
        <w:rPr>
          <w:sz w:val="12"/>
        </w:rPr>
      </w:pPr>
    </w:p>
    <w:p w14:paraId="371AA434" w14:textId="77777777" w:rsidR="0049640F" w:rsidRDefault="0049640F">
      <w:pPr>
        <w:pStyle w:val="a3"/>
        <w:jc w:val="left"/>
        <w:rPr>
          <w:sz w:val="12"/>
        </w:rPr>
        <w:sectPr w:rsidR="0049640F">
          <w:pgSz w:w="11910" w:h="16840"/>
          <w:pgMar w:top="1040" w:right="425" w:bottom="1200" w:left="1559" w:header="0" w:footer="926" w:gutter="0"/>
          <w:cols w:space="720"/>
        </w:sectPr>
      </w:pPr>
    </w:p>
    <w:p w14:paraId="141A3E21" w14:textId="77777777" w:rsidR="0049640F" w:rsidRDefault="0059390D">
      <w:pPr>
        <w:pStyle w:val="a3"/>
        <w:spacing w:before="90" w:line="480" w:lineRule="auto"/>
        <w:ind w:right="38"/>
        <w:jc w:val="left"/>
      </w:pPr>
      <w:r>
        <w:rPr>
          <w:noProof/>
        </w:rPr>
        <mc:AlternateContent>
          <mc:Choice Requires="wps">
            <w:drawing>
              <wp:anchor distT="0" distB="0" distL="0" distR="0" simplePos="0" relativeHeight="15730688" behindDoc="0" locked="0" layoutInCell="1" allowOverlap="1" wp14:anchorId="6106B09D" wp14:editId="58B269D3">
                <wp:simplePos x="0" y="0"/>
                <wp:positionH relativeFrom="page">
                  <wp:posOffset>1042720</wp:posOffset>
                </wp:positionH>
                <wp:positionV relativeFrom="paragraph">
                  <wp:posOffset>583980</wp:posOffset>
                </wp:positionV>
                <wp:extent cx="6018530" cy="70059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8530" cy="70059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D51FE6" w14:paraId="576588B6" w14:textId="77777777">
                              <w:trPr>
                                <w:trHeight w:val="455"/>
                              </w:trPr>
                              <w:tc>
                                <w:tcPr>
                                  <w:tcW w:w="1063" w:type="dxa"/>
                                </w:tcPr>
                                <w:p w14:paraId="4EB2E90D" w14:textId="77777777" w:rsidR="00D51FE6" w:rsidRDefault="00D51FE6">
                                  <w:pPr>
                                    <w:pStyle w:val="TableParagraph"/>
                                    <w:ind w:left="9"/>
                                    <w:jc w:val="center"/>
                                  </w:pPr>
                                  <w:r>
                                    <w:t>N</w:t>
                                  </w:r>
                                  <w:r>
                                    <w:rPr>
                                      <w:spacing w:val="-1"/>
                                    </w:rPr>
                                    <w:t xml:space="preserve"> </w:t>
                                  </w:r>
                                  <w:r>
                                    <w:rPr>
                                      <w:spacing w:val="-4"/>
                                    </w:rPr>
                                    <w:t>урока</w:t>
                                  </w:r>
                                </w:p>
                              </w:tc>
                              <w:tc>
                                <w:tcPr>
                                  <w:tcW w:w="8284" w:type="dxa"/>
                                </w:tcPr>
                                <w:p w14:paraId="40A364F9" w14:textId="77777777" w:rsidR="00D51FE6" w:rsidRDefault="00D51FE6">
                                  <w:pPr>
                                    <w:pStyle w:val="TableParagraph"/>
                                    <w:ind w:left="7"/>
                                    <w:jc w:val="center"/>
                                  </w:pPr>
                                  <w:r>
                                    <w:t>Тема</w:t>
                                  </w:r>
                                  <w:r>
                                    <w:rPr>
                                      <w:spacing w:val="-1"/>
                                    </w:rPr>
                                    <w:t xml:space="preserve"> </w:t>
                                  </w:r>
                                  <w:r>
                                    <w:rPr>
                                      <w:spacing w:val="-2"/>
                                    </w:rPr>
                                    <w:t>урока</w:t>
                                  </w:r>
                                </w:p>
                              </w:tc>
                            </w:tr>
                            <w:tr w:rsidR="00D51FE6" w14:paraId="48E79F45" w14:textId="77777777">
                              <w:trPr>
                                <w:trHeight w:val="458"/>
                              </w:trPr>
                              <w:tc>
                                <w:tcPr>
                                  <w:tcW w:w="1063" w:type="dxa"/>
                                </w:tcPr>
                                <w:p w14:paraId="6D3A894D" w14:textId="77777777" w:rsidR="00D51FE6" w:rsidRDefault="00D51FE6">
                                  <w:pPr>
                                    <w:pStyle w:val="TableParagraph"/>
                                    <w:spacing w:before="102"/>
                                    <w:ind w:left="9"/>
                                    <w:jc w:val="center"/>
                                  </w:pPr>
                                  <w:r>
                                    <w:t xml:space="preserve">Урок </w:t>
                                  </w:r>
                                  <w:r>
                                    <w:rPr>
                                      <w:spacing w:val="-10"/>
                                    </w:rPr>
                                    <w:t>1</w:t>
                                  </w:r>
                                </w:p>
                              </w:tc>
                              <w:tc>
                                <w:tcPr>
                                  <w:tcW w:w="8284" w:type="dxa"/>
                                </w:tcPr>
                                <w:p w14:paraId="79B25158" w14:textId="77777777" w:rsidR="00D51FE6" w:rsidRDefault="00D51FE6">
                                  <w:pPr>
                                    <w:pStyle w:val="TableParagraph"/>
                                    <w:spacing w:before="102"/>
                                    <w:ind w:left="59"/>
                                  </w:pPr>
                                  <w:r>
                                    <w:t>Мир</w:t>
                                  </w:r>
                                  <w:r>
                                    <w:rPr>
                                      <w:spacing w:val="-4"/>
                                    </w:rPr>
                                    <w:t xml:space="preserve"> </w:t>
                                  </w:r>
                                  <w:r>
                                    <w:t>вокруг</w:t>
                                  </w:r>
                                  <w:r>
                                    <w:rPr>
                                      <w:spacing w:val="-3"/>
                                    </w:rPr>
                                    <w:t xml:space="preserve"> </w:t>
                                  </w:r>
                                  <w:r>
                                    <w:t>нас</w:t>
                                  </w:r>
                                  <w:r>
                                    <w:rPr>
                                      <w:spacing w:val="-6"/>
                                    </w:rPr>
                                    <w:t xml:space="preserve"> </w:t>
                                  </w:r>
                                  <w:r>
                                    <w:t>(природный</w:t>
                                  </w:r>
                                  <w:r>
                                    <w:rPr>
                                      <w:spacing w:val="-3"/>
                                    </w:rPr>
                                    <w:t xml:space="preserve"> </w:t>
                                  </w:r>
                                  <w:r>
                                    <w:t>и</w:t>
                                  </w:r>
                                  <w:r>
                                    <w:rPr>
                                      <w:spacing w:val="-3"/>
                                    </w:rPr>
                                    <w:t xml:space="preserve"> </w:t>
                                  </w:r>
                                  <w:r>
                                    <w:rPr>
                                      <w:spacing w:val="-2"/>
                                    </w:rPr>
                                    <w:t>рукотворный)</w:t>
                                  </w:r>
                                </w:p>
                              </w:tc>
                            </w:tr>
                            <w:tr w:rsidR="00D51FE6" w14:paraId="1B60DD2E" w14:textId="77777777">
                              <w:trPr>
                                <w:trHeight w:val="457"/>
                              </w:trPr>
                              <w:tc>
                                <w:tcPr>
                                  <w:tcW w:w="1063" w:type="dxa"/>
                                </w:tcPr>
                                <w:p w14:paraId="78D5EF1B" w14:textId="77777777" w:rsidR="00D51FE6" w:rsidRDefault="00D51FE6">
                                  <w:pPr>
                                    <w:pStyle w:val="TableParagraph"/>
                                    <w:ind w:left="9"/>
                                    <w:jc w:val="center"/>
                                  </w:pPr>
                                  <w:r>
                                    <w:t xml:space="preserve">Урок </w:t>
                                  </w:r>
                                  <w:r>
                                    <w:rPr>
                                      <w:spacing w:val="-10"/>
                                    </w:rPr>
                                    <w:t>2</w:t>
                                  </w:r>
                                </w:p>
                              </w:tc>
                              <w:tc>
                                <w:tcPr>
                                  <w:tcW w:w="8284" w:type="dxa"/>
                                </w:tcPr>
                                <w:p w14:paraId="4242E53B" w14:textId="77777777" w:rsidR="00D51FE6" w:rsidRDefault="00D51FE6">
                                  <w:pPr>
                                    <w:pStyle w:val="TableParagraph"/>
                                    <w:ind w:left="59"/>
                                  </w:pPr>
                                  <w:r>
                                    <w:t>Техника</w:t>
                                  </w:r>
                                  <w:r>
                                    <w:rPr>
                                      <w:spacing w:val="-3"/>
                                    </w:rPr>
                                    <w:t xml:space="preserve"> </w:t>
                                  </w:r>
                                  <w:r>
                                    <w:t>на</w:t>
                                  </w:r>
                                  <w:r>
                                    <w:rPr>
                                      <w:spacing w:val="-4"/>
                                    </w:rPr>
                                    <w:t xml:space="preserve"> </w:t>
                                  </w:r>
                                  <w:r>
                                    <w:t>службе</w:t>
                                  </w:r>
                                  <w:r>
                                    <w:rPr>
                                      <w:spacing w:val="-2"/>
                                    </w:rPr>
                                    <w:t xml:space="preserve"> </w:t>
                                  </w:r>
                                  <w:r>
                                    <w:t>человека</w:t>
                                  </w:r>
                                  <w:r>
                                    <w:rPr>
                                      <w:spacing w:val="-4"/>
                                    </w:rPr>
                                    <w:t xml:space="preserve"> </w:t>
                                  </w:r>
                                  <w:r>
                                    <w:t>(в</w:t>
                                  </w:r>
                                  <w:r>
                                    <w:rPr>
                                      <w:spacing w:val="-3"/>
                                    </w:rPr>
                                    <w:t xml:space="preserve"> </w:t>
                                  </w:r>
                                  <w:r>
                                    <w:t>воздухе,</w:t>
                                  </w:r>
                                  <w:r>
                                    <w:rPr>
                                      <w:spacing w:val="-3"/>
                                    </w:rPr>
                                    <w:t xml:space="preserve"> </w:t>
                                  </w:r>
                                  <w:r>
                                    <w:t>на</w:t>
                                  </w:r>
                                  <w:r>
                                    <w:rPr>
                                      <w:spacing w:val="-2"/>
                                    </w:rPr>
                                    <w:t xml:space="preserve"> </w:t>
                                  </w:r>
                                  <w:r>
                                    <w:t>земле</w:t>
                                  </w:r>
                                  <w:r>
                                    <w:rPr>
                                      <w:spacing w:val="-2"/>
                                    </w:rPr>
                                    <w:t xml:space="preserve"> </w:t>
                                  </w:r>
                                  <w:r>
                                    <w:t>и</w:t>
                                  </w:r>
                                  <w:r>
                                    <w:rPr>
                                      <w:spacing w:val="-5"/>
                                    </w:rPr>
                                    <w:t xml:space="preserve"> </w:t>
                                  </w:r>
                                  <w:r>
                                    <w:t>на</w:t>
                                  </w:r>
                                  <w:r>
                                    <w:rPr>
                                      <w:spacing w:val="-2"/>
                                    </w:rPr>
                                    <w:t xml:space="preserve"> воде)</w:t>
                                  </w:r>
                                </w:p>
                              </w:tc>
                            </w:tr>
                            <w:tr w:rsidR="00D51FE6" w14:paraId="77450940" w14:textId="77777777">
                              <w:trPr>
                                <w:trHeight w:val="455"/>
                              </w:trPr>
                              <w:tc>
                                <w:tcPr>
                                  <w:tcW w:w="1063" w:type="dxa"/>
                                </w:tcPr>
                                <w:p w14:paraId="6E11F1E5" w14:textId="77777777" w:rsidR="00D51FE6" w:rsidRDefault="00D51FE6">
                                  <w:pPr>
                                    <w:pStyle w:val="TableParagraph"/>
                                    <w:spacing w:before="99"/>
                                    <w:ind w:left="9"/>
                                    <w:jc w:val="center"/>
                                  </w:pPr>
                                  <w:r>
                                    <w:t xml:space="preserve">Урок </w:t>
                                  </w:r>
                                  <w:r>
                                    <w:rPr>
                                      <w:spacing w:val="-10"/>
                                    </w:rPr>
                                    <w:t>3</w:t>
                                  </w:r>
                                </w:p>
                              </w:tc>
                              <w:tc>
                                <w:tcPr>
                                  <w:tcW w:w="8284" w:type="dxa"/>
                                </w:tcPr>
                                <w:p w14:paraId="4179C345" w14:textId="77777777" w:rsidR="00D51FE6" w:rsidRDefault="00D51FE6">
                                  <w:pPr>
                                    <w:pStyle w:val="TableParagraph"/>
                                    <w:spacing w:before="99"/>
                                    <w:ind w:left="59"/>
                                  </w:pPr>
                                  <w:r>
                                    <w:t>Традиции</w:t>
                                  </w:r>
                                  <w:r>
                                    <w:rPr>
                                      <w:spacing w:val="-7"/>
                                    </w:rPr>
                                    <w:t xml:space="preserve"> </w:t>
                                  </w:r>
                                  <w:r>
                                    <w:t>и</w:t>
                                  </w:r>
                                  <w:r>
                                    <w:rPr>
                                      <w:spacing w:val="-6"/>
                                    </w:rPr>
                                    <w:t xml:space="preserve"> </w:t>
                                  </w:r>
                                  <w:r>
                                    <w:t>праздники</w:t>
                                  </w:r>
                                  <w:r>
                                    <w:rPr>
                                      <w:spacing w:val="-6"/>
                                    </w:rPr>
                                    <w:t xml:space="preserve"> </w:t>
                                  </w:r>
                                  <w:r>
                                    <w:t>народов</w:t>
                                  </w:r>
                                  <w:r>
                                    <w:rPr>
                                      <w:spacing w:val="-5"/>
                                    </w:rPr>
                                    <w:t xml:space="preserve"> </w:t>
                                  </w:r>
                                  <w:r>
                                    <w:t>России,</w:t>
                                  </w:r>
                                  <w:r>
                                    <w:rPr>
                                      <w:spacing w:val="-9"/>
                                    </w:rPr>
                                    <w:t xml:space="preserve"> </w:t>
                                  </w:r>
                                  <w:r>
                                    <w:t>ремесла,</w:t>
                                  </w:r>
                                  <w:r>
                                    <w:rPr>
                                      <w:spacing w:val="-5"/>
                                    </w:rPr>
                                    <w:t xml:space="preserve"> </w:t>
                                  </w:r>
                                  <w:r>
                                    <w:rPr>
                                      <w:spacing w:val="-2"/>
                                    </w:rPr>
                                    <w:t>обычаи</w:t>
                                  </w:r>
                                </w:p>
                              </w:tc>
                            </w:tr>
                            <w:tr w:rsidR="00D51FE6" w14:paraId="384946C8" w14:textId="77777777">
                              <w:trPr>
                                <w:trHeight w:val="710"/>
                              </w:trPr>
                              <w:tc>
                                <w:tcPr>
                                  <w:tcW w:w="1063" w:type="dxa"/>
                                </w:tcPr>
                                <w:p w14:paraId="2E80DEA0" w14:textId="77777777" w:rsidR="00D51FE6" w:rsidRDefault="00D51FE6">
                                  <w:pPr>
                                    <w:pStyle w:val="TableParagraph"/>
                                    <w:spacing w:before="229"/>
                                    <w:ind w:left="9"/>
                                    <w:jc w:val="center"/>
                                  </w:pPr>
                                  <w:r>
                                    <w:t xml:space="preserve">Урок </w:t>
                                  </w:r>
                                  <w:r>
                                    <w:rPr>
                                      <w:spacing w:val="-10"/>
                                    </w:rPr>
                                    <w:t>4</w:t>
                                  </w:r>
                                </w:p>
                              </w:tc>
                              <w:tc>
                                <w:tcPr>
                                  <w:tcW w:w="8284" w:type="dxa"/>
                                </w:tcPr>
                                <w:p w14:paraId="20E97C10" w14:textId="77777777" w:rsidR="00D51FE6" w:rsidRDefault="00D51FE6">
                                  <w:pPr>
                                    <w:pStyle w:val="TableParagraph"/>
                                    <w:ind w:left="59"/>
                                  </w:pPr>
                                  <w:r>
                                    <w:t>Профессии,</w:t>
                                  </w:r>
                                  <w:r>
                                    <w:rPr>
                                      <w:spacing w:val="40"/>
                                    </w:rPr>
                                    <w:t xml:space="preserve"> </w:t>
                                  </w:r>
                                  <w:r>
                                    <w:t>связанные</w:t>
                                  </w:r>
                                  <w:r>
                                    <w:rPr>
                                      <w:spacing w:val="40"/>
                                    </w:rPr>
                                    <w:t xml:space="preserve"> </w:t>
                                  </w:r>
                                  <w:r>
                                    <w:t>с</w:t>
                                  </w:r>
                                  <w:r>
                                    <w:rPr>
                                      <w:spacing w:val="40"/>
                                    </w:rPr>
                                    <w:t xml:space="preserve"> </w:t>
                                  </w:r>
                                  <w:r>
                                    <w:t>изучаемыми</w:t>
                                  </w:r>
                                  <w:r>
                                    <w:rPr>
                                      <w:spacing w:val="40"/>
                                    </w:rPr>
                                    <w:t xml:space="preserve"> </w:t>
                                  </w:r>
                                  <w:r>
                                    <w:t>материалами</w:t>
                                  </w:r>
                                  <w:r>
                                    <w:rPr>
                                      <w:spacing w:val="40"/>
                                    </w:rPr>
                                    <w:t xml:space="preserve"> </w:t>
                                  </w:r>
                                  <w:r>
                                    <w:t>и</w:t>
                                  </w:r>
                                  <w:r>
                                    <w:rPr>
                                      <w:spacing w:val="40"/>
                                    </w:rPr>
                                    <w:t xml:space="preserve"> </w:t>
                                  </w:r>
                                  <w:r>
                                    <w:t>производствами.</w:t>
                                  </w:r>
                                  <w:r>
                                    <w:rPr>
                                      <w:spacing w:val="40"/>
                                    </w:rPr>
                                    <w:t xml:space="preserve"> </w:t>
                                  </w:r>
                                  <w:r>
                                    <w:t>Профессии сферы обслуживания</w:t>
                                  </w:r>
                                </w:p>
                              </w:tc>
                            </w:tr>
                            <w:tr w:rsidR="00D51FE6" w14:paraId="0AFAD0B0" w14:textId="77777777">
                              <w:trPr>
                                <w:trHeight w:val="457"/>
                              </w:trPr>
                              <w:tc>
                                <w:tcPr>
                                  <w:tcW w:w="1063" w:type="dxa"/>
                                </w:tcPr>
                                <w:p w14:paraId="6E2D3FBE" w14:textId="77777777" w:rsidR="00D51FE6" w:rsidRDefault="00D51FE6">
                                  <w:pPr>
                                    <w:pStyle w:val="TableParagraph"/>
                                    <w:ind w:left="9"/>
                                    <w:jc w:val="center"/>
                                  </w:pPr>
                                  <w:r>
                                    <w:t xml:space="preserve">Урок </w:t>
                                  </w:r>
                                  <w:r>
                                    <w:rPr>
                                      <w:spacing w:val="-10"/>
                                    </w:rPr>
                                    <w:t>5</w:t>
                                  </w:r>
                                </w:p>
                              </w:tc>
                              <w:tc>
                                <w:tcPr>
                                  <w:tcW w:w="8284" w:type="dxa"/>
                                </w:tcPr>
                                <w:p w14:paraId="58F35B1A" w14:textId="77777777" w:rsidR="00D51FE6" w:rsidRDefault="00D51FE6">
                                  <w:pPr>
                                    <w:pStyle w:val="TableParagraph"/>
                                    <w:ind w:left="59"/>
                                  </w:pPr>
                                  <w:r>
                                    <w:rPr>
                                      <w:spacing w:val="-2"/>
                                    </w:rPr>
                                    <w:t>Природа</w:t>
                                  </w:r>
                                  <w:r>
                                    <w:rPr>
                                      <w:spacing w:val="-4"/>
                                    </w:rPr>
                                    <w:t xml:space="preserve"> </w:t>
                                  </w:r>
                                  <w:r>
                                    <w:rPr>
                                      <w:spacing w:val="-2"/>
                                    </w:rPr>
                                    <w:t>и</w:t>
                                  </w:r>
                                  <w:r>
                                    <w:rPr>
                                      <w:spacing w:val="-4"/>
                                    </w:rPr>
                                    <w:t xml:space="preserve"> </w:t>
                                  </w:r>
                                  <w:r>
                                    <w:rPr>
                                      <w:spacing w:val="-2"/>
                                    </w:rPr>
                                    <w:t>творчество.</w:t>
                                  </w:r>
                                  <w:r>
                                    <w:rPr>
                                      <w:spacing w:val="-4"/>
                                    </w:rPr>
                                    <w:t xml:space="preserve"> </w:t>
                                  </w:r>
                                  <w:r>
                                    <w:rPr>
                                      <w:spacing w:val="-2"/>
                                    </w:rPr>
                                    <w:t>Природные</w:t>
                                  </w:r>
                                  <w:r>
                                    <w:rPr>
                                      <w:spacing w:val="-6"/>
                                    </w:rPr>
                                    <w:t xml:space="preserve"> </w:t>
                                  </w:r>
                                  <w:r>
                                    <w:rPr>
                                      <w:spacing w:val="-2"/>
                                    </w:rPr>
                                    <w:t>материалы.</w:t>
                                  </w:r>
                                  <w:r>
                                    <w:rPr>
                                      <w:spacing w:val="-3"/>
                                    </w:rPr>
                                    <w:t xml:space="preserve"> </w:t>
                                  </w:r>
                                  <w:r>
                                    <w:rPr>
                                      <w:spacing w:val="-2"/>
                                    </w:rPr>
                                    <w:t>Сбор</w:t>
                                  </w:r>
                                  <w:r>
                                    <w:rPr>
                                      <w:spacing w:val="-6"/>
                                    </w:rPr>
                                    <w:t xml:space="preserve"> </w:t>
                                  </w:r>
                                  <w:r>
                                    <w:rPr>
                                      <w:spacing w:val="-2"/>
                                    </w:rPr>
                                    <w:t>листьев</w:t>
                                  </w:r>
                                  <w:r>
                                    <w:rPr>
                                      <w:spacing w:val="-4"/>
                                    </w:rPr>
                                    <w:t xml:space="preserve"> </w:t>
                                  </w:r>
                                  <w:r>
                                    <w:rPr>
                                      <w:spacing w:val="-2"/>
                                    </w:rPr>
                                    <w:t>и</w:t>
                                  </w:r>
                                  <w:r>
                                    <w:rPr>
                                      <w:spacing w:val="-7"/>
                                    </w:rPr>
                                    <w:t xml:space="preserve"> </w:t>
                                  </w:r>
                                  <w:r>
                                    <w:rPr>
                                      <w:spacing w:val="-2"/>
                                    </w:rPr>
                                    <w:t>способы</w:t>
                                  </w:r>
                                  <w:r>
                                    <w:rPr>
                                      <w:spacing w:val="-4"/>
                                    </w:rPr>
                                    <w:t xml:space="preserve"> </w:t>
                                  </w:r>
                                  <w:r>
                                    <w:rPr>
                                      <w:spacing w:val="-2"/>
                                    </w:rPr>
                                    <w:t>их</w:t>
                                  </w:r>
                                  <w:r>
                                    <w:rPr>
                                      <w:spacing w:val="-6"/>
                                    </w:rPr>
                                    <w:t xml:space="preserve"> </w:t>
                                  </w:r>
                                  <w:r>
                                    <w:rPr>
                                      <w:spacing w:val="-2"/>
                                    </w:rPr>
                                    <w:t>засушивания</w:t>
                                  </w:r>
                                </w:p>
                              </w:tc>
                            </w:tr>
                            <w:tr w:rsidR="00D51FE6" w14:paraId="59F15183" w14:textId="77777777">
                              <w:trPr>
                                <w:trHeight w:val="455"/>
                              </w:trPr>
                              <w:tc>
                                <w:tcPr>
                                  <w:tcW w:w="1063" w:type="dxa"/>
                                </w:tcPr>
                                <w:p w14:paraId="5324940D" w14:textId="77777777" w:rsidR="00D51FE6" w:rsidRDefault="00D51FE6">
                                  <w:pPr>
                                    <w:pStyle w:val="TableParagraph"/>
                                    <w:spacing w:before="99"/>
                                    <w:ind w:left="9"/>
                                    <w:jc w:val="center"/>
                                  </w:pPr>
                                  <w:r>
                                    <w:t xml:space="preserve">Урок </w:t>
                                  </w:r>
                                  <w:r>
                                    <w:rPr>
                                      <w:spacing w:val="-10"/>
                                    </w:rPr>
                                    <w:t>6</w:t>
                                  </w:r>
                                </w:p>
                              </w:tc>
                              <w:tc>
                                <w:tcPr>
                                  <w:tcW w:w="8284" w:type="dxa"/>
                                </w:tcPr>
                                <w:p w14:paraId="3D50A5B1" w14:textId="77777777" w:rsidR="00D51FE6" w:rsidRDefault="00D51FE6">
                                  <w:pPr>
                                    <w:pStyle w:val="TableParagraph"/>
                                    <w:spacing w:before="99"/>
                                    <w:ind w:left="59"/>
                                  </w:pPr>
                                  <w:r>
                                    <w:t>Семена</w:t>
                                  </w:r>
                                  <w:r>
                                    <w:rPr>
                                      <w:spacing w:val="-8"/>
                                    </w:rPr>
                                    <w:t xml:space="preserve"> </w:t>
                                  </w:r>
                                  <w:r>
                                    <w:t>разных</w:t>
                                  </w:r>
                                  <w:r>
                                    <w:rPr>
                                      <w:spacing w:val="-5"/>
                                    </w:rPr>
                                    <w:t xml:space="preserve"> </w:t>
                                  </w:r>
                                  <w:r>
                                    <w:t>растений.</w:t>
                                  </w:r>
                                  <w:r>
                                    <w:rPr>
                                      <w:spacing w:val="-8"/>
                                    </w:rPr>
                                    <w:t xml:space="preserve"> </w:t>
                                  </w:r>
                                  <w:r>
                                    <w:t>Составление</w:t>
                                  </w:r>
                                  <w:r>
                                    <w:rPr>
                                      <w:spacing w:val="-7"/>
                                    </w:rPr>
                                    <w:t xml:space="preserve"> </w:t>
                                  </w:r>
                                  <w:r>
                                    <w:t>композиций</w:t>
                                  </w:r>
                                  <w:r>
                                    <w:rPr>
                                      <w:spacing w:val="-6"/>
                                    </w:rPr>
                                    <w:t xml:space="preserve"> </w:t>
                                  </w:r>
                                  <w:r>
                                    <w:t>из</w:t>
                                  </w:r>
                                  <w:r>
                                    <w:rPr>
                                      <w:spacing w:val="-6"/>
                                    </w:rPr>
                                    <w:t xml:space="preserve"> </w:t>
                                  </w:r>
                                  <w:r>
                                    <w:rPr>
                                      <w:spacing w:val="-2"/>
                                    </w:rPr>
                                    <w:t>семян</w:t>
                                  </w:r>
                                </w:p>
                              </w:tc>
                            </w:tr>
                            <w:tr w:rsidR="00D51FE6" w14:paraId="40718251" w14:textId="77777777">
                              <w:trPr>
                                <w:trHeight w:val="710"/>
                              </w:trPr>
                              <w:tc>
                                <w:tcPr>
                                  <w:tcW w:w="1063" w:type="dxa"/>
                                </w:tcPr>
                                <w:p w14:paraId="19D1031B" w14:textId="77777777" w:rsidR="00D51FE6" w:rsidRDefault="00D51FE6">
                                  <w:pPr>
                                    <w:pStyle w:val="TableParagraph"/>
                                    <w:spacing w:before="229"/>
                                    <w:ind w:left="9"/>
                                    <w:jc w:val="center"/>
                                  </w:pPr>
                                  <w:r>
                                    <w:t xml:space="preserve">Урок </w:t>
                                  </w:r>
                                  <w:r>
                                    <w:rPr>
                                      <w:spacing w:val="-10"/>
                                    </w:rPr>
                                    <w:t>7</w:t>
                                  </w:r>
                                </w:p>
                              </w:tc>
                              <w:tc>
                                <w:tcPr>
                                  <w:tcW w:w="8284" w:type="dxa"/>
                                </w:tcPr>
                                <w:p w14:paraId="0270E799" w14:textId="77777777" w:rsidR="00D51FE6" w:rsidRDefault="00D51FE6">
                                  <w:pPr>
                                    <w:pStyle w:val="TableParagraph"/>
                                    <w:ind w:left="59"/>
                                  </w:pPr>
                                  <w:r>
                                    <w:t>Объемные</w:t>
                                  </w:r>
                                  <w:r>
                                    <w:rPr>
                                      <w:spacing w:val="80"/>
                                    </w:rPr>
                                    <w:t xml:space="preserve"> </w:t>
                                  </w:r>
                                  <w:r>
                                    <w:t>природные</w:t>
                                  </w:r>
                                  <w:r>
                                    <w:rPr>
                                      <w:spacing w:val="80"/>
                                    </w:rPr>
                                    <w:t xml:space="preserve"> </w:t>
                                  </w:r>
                                  <w:r>
                                    <w:t>материалы</w:t>
                                  </w:r>
                                  <w:r>
                                    <w:rPr>
                                      <w:spacing w:val="80"/>
                                    </w:rPr>
                                    <w:t xml:space="preserve"> </w:t>
                                  </w:r>
                                  <w:r>
                                    <w:t>(шишки,</w:t>
                                  </w:r>
                                  <w:r>
                                    <w:rPr>
                                      <w:spacing w:val="80"/>
                                    </w:rPr>
                                    <w:t xml:space="preserve"> </w:t>
                                  </w:r>
                                  <w:r>
                                    <w:t>желуди,</w:t>
                                  </w:r>
                                  <w:r>
                                    <w:rPr>
                                      <w:spacing w:val="80"/>
                                    </w:rPr>
                                    <w:t xml:space="preserve"> </w:t>
                                  </w:r>
                                  <w:r>
                                    <w:t>каштаны).</w:t>
                                  </w:r>
                                  <w:r>
                                    <w:rPr>
                                      <w:spacing w:val="80"/>
                                    </w:rPr>
                                    <w:t xml:space="preserve"> </w:t>
                                  </w:r>
                                  <w:r>
                                    <w:t>Конструирование объемных изделий из них</w:t>
                                  </w:r>
                                </w:p>
                              </w:tc>
                            </w:tr>
                            <w:tr w:rsidR="00D51FE6" w14:paraId="48DF6DD5" w14:textId="77777777">
                              <w:trPr>
                                <w:trHeight w:val="457"/>
                              </w:trPr>
                              <w:tc>
                                <w:tcPr>
                                  <w:tcW w:w="1063" w:type="dxa"/>
                                </w:tcPr>
                                <w:p w14:paraId="5DA13DEF" w14:textId="77777777" w:rsidR="00D51FE6" w:rsidRDefault="00D51FE6">
                                  <w:pPr>
                                    <w:pStyle w:val="TableParagraph"/>
                                    <w:ind w:left="9"/>
                                    <w:jc w:val="center"/>
                                  </w:pPr>
                                  <w:r>
                                    <w:t xml:space="preserve">Урок </w:t>
                                  </w:r>
                                  <w:r>
                                    <w:rPr>
                                      <w:spacing w:val="-10"/>
                                    </w:rPr>
                                    <w:t>8</w:t>
                                  </w:r>
                                </w:p>
                              </w:tc>
                              <w:tc>
                                <w:tcPr>
                                  <w:tcW w:w="8284" w:type="dxa"/>
                                </w:tcPr>
                                <w:p w14:paraId="0DD1E8DF" w14:textId="77777777" w:rsidR="00D51FE6" w:rsidRDefault="00D51FE6">
                                  <w:pPr>
                                    <w:pStyle w:val="TableParagraph"/>
                                    <w:ind w:left="59"/>
                                  </w:pPr>
                                  <w:r>
                                    <w:t>Способы</w:t>
                                  </w:r>
                                  <w:r>
                                    <w:rPr>
                                      <w:spacing w:val="-7"/>
                                    </w:rPr>
                                    <w:t xml:space="preserve"> </w:t>
                                  </w:r>
                                  <w:r>
                                    <w:t>соединения</w:t>
                                  </w:r>
                                  <w:r>
                                    <w:rPr>
                                      <w:spacing w:val="-6"/>
                                    </w:rPr>
                                    <w:t xml:space="preserve"> </w:t>
                                  </w:r>
                                  <w:r>
                                    <w:t>природных</w:t>
                                  </w:r>
                                  <w:r>
                                    <w:rPr>
                                      <w:spacing w:val="-4"/>
                                    </w:rPr>
                                    <w:t xml:space="preserve"> </w:t>
                                  </w:r>
                                  <w:r>
                                    <w:rPr>
                                      <w:spacing w:val="-2"/>
                                    </w:rPr>
                                    <w:t>материалов</w:t>
                                  </w:r>
                                </w:p>
                              </w:tc>
                            </w:tr>
                            <w:tr w:rsidR="00D51FE6" w14:paraId="62D997E9" w14:textId="77777777">
                              <w:trPr>
                                <w:trHeight w:val="455"/>
                              </w:trPr>
                              <w:tc>
                                <w:tcPr>
                                  <w:tcW w:w="1063" w:type="dxa"/>
                                </w:tcPr>
                                <w:p w14:paraId="3E854E69" w14:textId="77777777" w:rsidR="00D51FE6" w:rsidRDefault="00D51FE6">
                                  <w:pPr>
                                    <w:pStyle w:val="TableParagraph"/>
                                    <w:ind w:left="9"/>
                                    <w:jc w:val="center"/>
                                  </w:pPr>
                                  <w:r>
                                    <w:t xml:space="preserve">Урок </w:t>
                                  </w:r>
                                  <w:r>
                                    <w:rPr>
                                      <w:spacing w:val="-10"/>
                                    </w:rPr>
                                    <w:t>9</w:t>
                                  </w:r>
                                </w:p>
                              </w:tc>
                              <w:tc>
                                <w:tcPr>
                                  <w:tcW w:w="8284" w:type="dxa"/>
                                </w:tcPr>
                                <w:p w14:paraId="1B1DD74E" w14:textId="77777777" w:rsidR="00D51FE6" w:rsidRDefault="00D51FE6">
                                  <w:pPr>
                                    <w:pStyle w:val="TableParagraph"/>
                                    <w:ind w:left="59"/>
                                  </w:pPr>
                                  <w:r>
                                    <w:t>Понятие</w:t>
                                  </w:r>
                                  <w:r>
                                    <w:rPr>
                                      <w:spacing w:val="-11"/>
                                    </w:rPr>
                                    <w:t xml:space="preserve"> </w:t>
                                  </w:r>
                                  <w:r>
                                    <w:t>"композиция".</w:t>
                                  </w:r>
                                  <w:r>
                                    <w:rPr>
                                      <w:spacing w:val="-9"/>
                                    </w:rPr>
                                    <w:t xml:space="preserve"> </w:t>
                                  </w:r>
                                  <w:r>
                                    <w:t>Центровая</w:t>
                                  </w:r>
                                  <w:r>
                                    <w:rPr>
                                      <w:spacing w:val="-9"/>
                                    </w:rPr>
                                    <w:t xml:space="preserve"> </w:t>
                                  </w:r>
                                  <w:r>
                                    <w:t>композиция.</w:t>
                                  </w:r>
                                  <w:r>
                                    <w:rPr>
                                      <w:spacing w:val="-9"/>
                                    </w:rPr>
                                    <w:t xml:space="preserve"> </w:t>
                                  </w:r>
                                  <w:r>
                                    <w:t>Точечное</w:t>
                                  </w:r>
                                  <w:r>
                                    <w:rPr>
                                      <w:spacing w:val="-8"/>
                                    </w:rPr>
                                    <w:t xml:space="preserve"> </w:t>
                                  </w:r>
                                  <w:r>
                                    <w:t>наклеивание</w:t>
                                  </w:r>
                                  <w:r>
                                    <w:rPr>
                                      <w:spacing w:val="-6"/>
                                    </w:rPr>
                                    <w:t xml:space="preserve"> </w:t>
                                  </w:r>
                                  <w:r>
                                    <w:rPr>
                                      <w:spacing w:val="-2"/>
                                    </w:rPr>
                                    <w:t>листьев.</w:t>
                                  </w:r>
                                </w:p>
                              </w:tc>
                            </w:tr>
                            <w:tr w:rsidR="00D51FE6" w14:paraId="45CC2997" w14:textId="77777777">
                              <w:trPr>
                                <w:trHeight w:val="457"/>
                              </w:trPr>
                              <w:tc>
                                <w:tcPr>
                                  <w:tcW w:w="1063" w:type="dxa"/>
                                </w:tcPr>
                                <w:p w14:paraId="50A5B7E9" w14:textId="77777777" w:rsidR="00D51FE6" w:rsidRDefault="00D51FE6">
                                  <w:pPr>
                                    <w:pStyle w:val="TableParagraph"/>
                                    <w:ind w:left="9"/>
                                    <w:jc w:val="center"/>
                                  </w:pPr>
                                  <w:r>
                                    <w:t xml:space="preserve">Урок </w:t>
                                  </w:r>
                                  <w:r>
                                    <w:rPr>
                                      <w:spacing w:val="-5"/>
                                    </w:rPr>
                                    <w:t>10</w:t>
                                  </w:r>
                                </w:p>
                              </w:tc>
                              <w:tc>
                                <w:tcPr>
                                  <w:tcW w:w="8284" w:type="dxa"/>
                                </w:tcPr>
                                <w:p w14:paraId="008D3F90" w14:textId="77777777" w:rsidR="00D51FE6" w:rsidRDefault="00D51FE6">
                                  <w:pPr>
                                    <w:pStyle w:val="TableParagraph"/>
                                    <w:ind w:left="59"/>
                                  </w:pPr>
                                  <w:r>
                                    <w:t>"Орнамент".</w:t>
                                  </w:r>
                                  <w:r>
                                    <w:rPr>
                                      <w:spacing w:val="-8"/>
                                    </w:rPr>
                                    <w:t xml:space="preserve"> </w:t>
                                  </w:r>
                                  <w:r>
                                    <w:t>Разновидности</w:t>
                                  </w:r>
                                  <w:r>
                                    <w:rPr>
                                      <w:spacing w:val="-8"/>
                                    </w:rPr>
                                    <w:t xml:space="preserve"> </w:t>
                                  </w:r>
                                  <w:r>
                                    <w:t>композиций,</w:t>
                                  </w:r>
                                  <w:r>
                                    <w:rPr>
                                      <w:spacing w:val="-7"/>
                                    </w:rPr>
                                    <w:t xml:space="preserve"> </w:t>
                                  </w:r>
                                  <w:r>
                                    <w:t>Композиция</w:t>
                                  </w:r>
                                  <w:r>
                                    <w:rPr>
                                      <w:spacing w:val="-9"/>
                                    </w:rPr>
                                    <w:t xml:space="preserve"> </w:t>
                                  </w:r>
                                  <w:r>
                                    <w:t>в</w:t>
                                  </w:r>
                                  <w:r>
                                    <w:rPr>
                                      <w:spacing w:val="-8"/>
                                    </w:rPr>
                                    <w:t xml:space="preserve"> </w:t>
                                  </w:r>
                                  <w:r>
                                    <w:rPr>
                                      <w:spacing w:val="-2"/>
                                    </w:rPr>
                                    <w:t>полосе</w:t>
                                  </w:r>
                                </w:p>
                              </w:tc>
                            </w:tr>
                            <w:tr w:rsidR="00D51FE6" w14:paraId="3E08AA84" w14:textId="77777777">
                              <w:trPr>
                                <w:trHeight w:val="458"/>
                              </w:trPr>
                              <w:tc>
                                <w:tcPr>
                                  <w:tcW w:w="1063" w:type="dxa"/>
                                </w:tcPr>
                                <w:p w14:paraId="44645B20" w14:textId="77777777" w:rsidR="00D51FE6" w:rsidRDefault="00D51FE6">
                                  <w:pPr>
                                    <w:pStyle w:val="TableParagraph"/>
                                    <w:ind w:left="9"/>
                                    <w:jc w:val="center"/>
                                  </w:pPr>
                                  <w:r>
                                    <w:t xml:space="preserve">Урок </w:t>
                                  </w:r>
                                  <w:r>
                                    <w:rPr>
                                      <w:spacing w:val="-5"/>
                                    </w:rPr>
                                    <w:t>11</w:t>
                                  </w:r>
                                </w:p>
                              </w:tc>
                              <w:tc>
                                <w:tcPr>
                                  <w:tcW w:w="8284" w:type="dxa"/>
                                </w:tcPr>
                                <w:p w14:paraId="5908B4B0" w14:textId="77777777" w:rsidR="00D51FE6" w:rsidRDefault="00D51FE6">
                                  <w:pPr>
                                    <w:pStyle w:val="TableParagraph"/>
                                    <w:ind w:left="59"/>
                                  </w:pPr>
                                  <w:r>
                                    <w:t>Материалы</w:t>
                                  </w:r>
                                  <w:r>
                                    <w:rPr>
                                      <w:spacing w:val="-10"/>
                                    </w:rPr>
                                    <w:t xml:space="preserve"> </w:t>
                                  </w:r>
                                  <w:r>
                                    <w:t>для</w:t>
                                  </w:r>
                                  <w:r>
                                    <w:rPr>
                                      <w:spacing w:val="-6"/>
                                    </w:rPr>
                                    <w:t xml:space="preserve"> </w:t>
                                  </w:r>
                                  <w:r>
                                    <w:t>лепки</w:t>
                                  </w:r>
                                  <w:r>
                                    <w:rPr>
                                      <w:spacing w:val="-5"/>
                                    </w:rPr>
                                    <w:t xml:space="preserve"> </w:t>
                                  </w:r>
                                  <w:r>
                                    <w:t>(пластилин,</w:t>
                                  </w:r>
                                  <w:r>
                                    <w:rPr>
                                      <w:spacing w:val="-6"/>
                                    </w:rPr>
                                    <w:t xml:space="preserve"> </w:t>
                                  </w:r>
                                  <w:r>
                                    <w:t>пластические</w:t>
                                  </w:r>
                                  <w:r>
                                    <w:rPr>
                                      <w:spacing w:val="-6"/>
                                    </w:rPr>
                                    <w:t xml:space="preserve"> </w:t>
                                  </w:r>
                                  <w:r>
                                    <w:t>массы).</w:t>
                                  </w:r>
                                  <w:r>
                                    <w:rPr>
                                      <w:spacing w:val="-5"/>
                                    </w:rPr>
                                    <w:t xml:space="preserve"> </w:t>
                                  </w:r>
                                  <w:r>
                                    <w:t>Свойства</w:t>
                                  </w:r>
                                  <w:r>
                                    <w:rPr>
                                      <w:spacing w:val="-6"/>
                                    </w:rPr>
                                    <w:t xml:space="preserve"> </w:t>
                                  </w:r>
                                  <w:r>
                                    <w:t>пластических</w:t>
                                  </w:r>
                                  <w:r>
                                    <w:rPr>
                                      <w:spacing w:val="-5"/>
                                    </w:rPr>
                                    <w:t xml:space="preserve"> </w:t>
                                  </w:r>
                                  <w:r>
                                    <w:rPr>
                                      <w:spacing w:val="-4"/>
                                    </w:rPr>
                                    <w:t>масс</w:t>
                                  </w:r>
                                </w:p>
                              </w:tc>
                            </w:tr>
                            <w:tr w:rsidR="00D51FE6" w14:paraId="574E0B08" w14:textId="77777777">
                              <w:trPr>
                                <w:trHeight w:val="455"/>
                              </w:trPr>
                              <w:tc>
                                <w:tcPr>
                                  <w:tcW w:w="1063" w:type="dxa"/>
                                </w:tcPr>
                                <w:p w14:paraId="6D8256FA" w14:textId="77777777" w:rsidR="00D51FE6" w:rsidRDefault="00D51FE6">
                                  <w:pPr>
                                    <w:pStyle w:val="TableParagraph"/>
                                    <w:spacing w:before="99"/>
                                    <w:ind w:left="9"/>
                                    <w:jc w:val="center"/>
                                  </w:pPr>
                                  <w:r>
                                    <w:t xml:space="preserve">Урок </w:t>
                                  </w:r>
                                  <w:r>
                                    <w:rPr>
                                      <w:spacing w:val="-5"/>
                                    </w:rPr>
                                    <w:t>12</w:t>
                                  </w:r>
                                </w:p>
                              </w:tc>
                              <w:tc>
                                <w:tcPr>
                                  <w:tcW w:w="8284" w:type="dxa"/>
                                </w:tcPr>
                                <w:p w14:paraId="3C4FAA89" w14:textId="77777777" w:rsidR="00D51FE6" w:rsidRDefault="00D51FE6">
                                  <w:pPr>
                                    <w:pStyle w:val="TableParagraph"/>
                                    <w:spacing w:before="99"/>
                                    <w:ind w:left="59"/>
                                  </w:pPr>
                                  <w:r>
                                    <w:t>Изделие.</w:t>
                                  </w:r>
                                  <w:r>
                                    <w:rPr>
                                      <w:spacing w:val="-4"/>
                                    </w:rPr>
                                    <w:t xml:space="preserve"> </w:t>
                                  </w:r>
                                  <w:r>
                                    <w:t>Основа</w:t>
                                  </w:r>
                                  <w:r>
                                    <w:rPr>
                                      <w:spacing w:val="-4"/>
                                    </w:rPr>
                                    <w:t xml:space="preserve"> </w:t>
                                  </w:r>
                                  <w:r>
                                    <w:t>и</w:t>
                                  </w:r>
                                  <w:r>
                                    <w:rPr>
                                      <w:spacing w:val="-7"/>
                                    </w:rPr>
                                    <w:t xml:space="preserve"> </w:t>
                                  </w:r>
                                  <w:r>
                                    <w:t>детали</w:t>
                                  </w:r>
                                  <w:r>
                                    <w:rPr>
                                      <w:spacing w:val="-7"/>
                                    </w:rPr>
                                    <w:t xml:space="preserve"> </w:t>
                                  </w:r>
                                  <w:r>
                                    <w:t>изделия.</w:t>
                                  </w:r>
                                  <w:r>
                                    <w:rPr>
                                      <w:spacing w:val="-4"/>
                                    </w:rPr>
                                    <w:t xml:space="preserve"> </w:t>
                                  </w:r>
                                  <w:r>
                                    <w:t>Понятие</w:t>
                                  </w:r>
                                  <w:r>
                                    <w:rPr>
                                      <w:spacing w:val="-3"/>
                                    </w:rPr>
                                    <w:t xml:space="preserve"> </w:t>
                                  </w:r>
                                  <w:r>
                                    <w:rPr>
                                      <w:spacing w:val="-2"/>
                                    </w:rPr>
                                    <w:t>"технология"</w:t>
                                  </w:r>
                                </w:p>
                              </w:tc>
                            </w:tr>
                            <w:tr w:rsidR="00D51FE6" w14:paraId="06530B25" w14:textId="77777777">
                              <w:trPr>
                                <w:trHeight w:val="458"/>
                              </w:trPr>
                              <w:tc>
                                <w:tcPr>
                                  <w:tcW w:w="1063" w:type="dxa"/>
                                </w:tcPr>
                                <w:p w14:paraId="680A13C3" w14:textId="77777777" w:rsidR="00D51FE6" w:rsidRDefault="00D51FE6">
                                  <w:pPr>
                                    <w:pStyle w:val="TableParagraph"/>
                                    <w:ind w:left="9"/>
                                    <w:jc w:val="center"/>
                                  </w:pPr>
                                  <w:r>
                                    <w:t xml:space="preserve">Урок </w:t>
                                  </w:r>
                                  <w:r>
                                    <w:rPr>
                                      <w:spacing w:val="-5"/>
                                    </w:rPr>
                                    <w:t>13</w:t>
                                  </w:r>
                                </w:p>
                              </w:tc>
                              <w:tc>
                                <w:tcPr>
                                  <w:tcW w:w="8284" w:type="dxa"/>
                                </w:tcPr>
                                <w:p w14:paraId="65A50238" w14:textId="77777777" w:rsidR="00D51FE6" w:rsidRDefault="00D51FE6">
                                  <w:pPr>
                                    <w:pStyle w:val="TableParagraph"/>
                                    <w:ind w:left="59"/>
                                  </w:pPr>
                                  <w:r>
                                    <w:t>Формообразование</w:t>
                                  </w:r>
                                  <w:r>
                                    <w:rPr>
                                      <w:spacing w:val="-6"/>
                                    </w:rPr>
                                    <w:t xml:space="preserve"> </w:t>
                                  </w:r>
                                  <w:r>
                                    <w:t>деталей</w:t>
                                  </w:r>
                                  <w:r>
                                    <w:rPr>
                                      <w:spacing w:val="-5"/>
                                    </w:rPr>
                                    <w:t xml:space="preserve"> </w:t>
                                  </w:r>
                                  <w:r>
                                    <w:t>изделия</w:t>
                                  </w:r>
                                  <w:r>
                                    <w:rPr>
                                      <w:spacing w:val="-5"/>
                                    </w:rPr>
                                    <w:t xml:space="preserve"> </w:t>
                                  </w:r>
                                  <w:r>
                                    <w:t>из</w:t>
                                  </w:r>
                                  <w:r>
                                    <w:rPr>
                                      <w:spacing w:val="-5"/>
                                    </w:rPr>
                                    <w:t xml:space="preserve"> </w:t>
                                  </w:r>
                                  <w:r>
                                    <w:rPr>
                                      <w:spacing w:val="-2"/>
                                    </w:rPr>
                                    <w:t>пластилина</w:t>
                                  </w:r>
                                </w:p>
                              </w:tc>
                            </w:tr>
                            <w:tr w:rsidR="00D51FE6" w14:paraId="4CD90FD1" w14:textId="77777777">
                              <w:trPr>
                                <w:trHeight w:val="455"/>
                              </w:trPr>
                              <w:tc>
                                <w:tcPr>
                                  <w:tcW w:w="1063" w:type="dxa"/>
                                </w:tcPr>
                                <w:p w14:paraId="3ADF3407" w14:textId="77777777" w:rsidR="00D51FE6" w:rsidRDefault="00D51FE6">
                                  <w:pPr>
                                    <w:pStyle w:val="TableParagraph"/>
                                    <w:spacing w:before="99"/>
                                    <w:ind w:left="9"/>
                                    <w:jc w:val="center"/>
                                  </w:pPr>
                                  <w:r>
                                    <w:t xml:space="preserve">Урок </w:t>
                                  </w:r>
                                  <w:r>
                                    <w:rPr>
                                      <w:spacing w:val="-5"/>
                                    </w:rPr>
                                    <w:t>14</w:t>
                                  </w:r>
                                </w:p>
                              </w:tc>
                              <w:tc>
                                <w:tcPr>
                                  <w:tcW w:w="8284" w:type="dxa"/>
                                </w:tcPr>
                                <w:p w14:paraId="1FDBC31E" w14:textId="77777777" w:rsidR="00D51FE6" w:rsidRDefault="00D51FE6">
                                  <w:pPr>
                                    <w:pStyle w:val="TableParagraph"/>
                                    <w:spacing w:before="99"/>
                                    <w:ind w:left="59"/>
                                  </w:pPr>
                                  <w:r>
                                    <w:t>Объемная</w:t>
                                  </w:r>
                                  <w:r>
                                    <w:rPr>
                                      <w:spacing w:val="-9"/>
                                    </w:rPr>
                                    <w:t xml:space="preserve"> </w:t>
                                  </w:r>
                                  <w:r>
                                    <w:t>композиция.</w:t>
                                  </w:r>
                                  <w:r>
                                    <w:rPr>
                                      <w:spacing w:val="-6"/>
                                    </w:rPr>
                                    <w:t xml:space="preserve"> </w:t>
                                  </w:r>
                                  <w:r>
                                    <w:t>Групповая</w:t>
                                  </w:r>
                                  <w:r>
                                    <w:rPr>
                                      <w:spacing w:val="-5"/>
                                    </w:rPr>
                                    <w:t xml:space="preserve"> </w:t>
                                  </w:r>
                                  <w:r>
                                    <w:t>творческая</w:t>
                                  </w:r>
                                  <w:r>
                                    <w:rPr>
                                      <w:spacing w:val="-6"/>
                                    </w:rPr>
                                    <w:t xml:space="preserve"> </w:t>
                                  </w:r>
                                  <w:r>
                                    <w:t>работа</w:t>
                                  </w:r>
                                  <w:r>
                                    <w:rPr>
                                      <w:spacing w:val="-3"/>
                                    </w:rPr>
                                    <w:t xml:space="preserve"> </w:t>
                                  </w:r>
                                  <w:r>
                                    <w:t>-</w:t>
                                  </w:r>
                                  <w:r>
                                    <w:rPr>
                                      <w:spacing w:val="-7"/>
                                    </w:rPr>
                                    <w:t xml:space="preserve"> </w:t>
                                  </w:r>
                                  <w:r>
                                    <w:rPr>
                                      <w:spacing w:val="-2"/>
                                    </w:rPr>
                                    <w:t>проект</w:t>
                                  </w:r>
                                </w:p>
                              </w:tc>
                            </w:tr>
                            <w:tr w:rsidR="00D51FE6" w14:paraId="3B805BEA" w14:textId="77777777">
                              <w:trPr>
                                <w:trHeight w:val="458"/>
                              </w:trPr>
                              <w:tc>
                                <w:tcPr>
                                  <w:tcW w:w="1063" w:type="dxa"/>
                                </w:tcPr>
                                <w:p w14:paraId="3E40AE6D" w14:textId="77777777" w:rsidR="00D51FE6" w:rsidRDefault="00D51FE6">
                                  <w:pPr>
                                    <w:pStyle w:val="TableParagraph"/>
                                    <w:ind w:left="9"/>
                                    <w:jc w:val="center"/>
                                  </w:pPr>
                                  <w:r>
                                    <w:t xml:space="preserve">Урок </w:t>
                                  </w:r>
                                  <w:r>
                                    <w:rPr>
                                      <w:spacing w:val="-5"/>
                                    </w:rPr>
                                    <w:t>15</w:t>
                                  </w:r>
                                </w:p>
                              </w:tc>
                              <w:tc>
                                <w:tcPr>
                                  <w:tcW w:w="8284" w:type="dxa"/>
                                </w:tcPr>
                                <w:p w14:paraId="52705BD8" w14:textId="77777777" w:rsidR="00D51FE6" w:rsidRDefault="00D51FE6">
                                  <w:pPr>
                                    <w:pStyle w:val="TableParagraph"/>
                                    <w:ind w:left="59"/>
                                  </w:pPr>
                                  <w:r>
                                    <w:t>Бумага.</w:t>
                                  </w:r>
                                  <w:r>
                                    <w:rPr>
                                      <w:spacing w:val="-6"/>
                                    </w:rPr>
                                    <w:t xml:space="preserve"> </w:t>
                                  </w:r>
                                  <w:r>
                                    <w:t>Ее</w:t>
                                  </w:r>
                                  <w:r>
                                    <w:rPr>
                                      <w:spacing w:val="-6"/>
                                    </w:rPr>
                                    <w:t xml:space="preserve"> </w:t>
                                  </w:r>
                                  <w:r>
                                    <w:t>основные</w:t>
                                  </w:r>
                                  <w:r>
                                    <w:rPr>
                                      <w:spacing w:val="-5"/>
                                    </w:rPr>
                                    <w:t xml:space="preserve"> </w:t>
                                  </w:r>
                                  <w:r>
                                    <w:t>свойства.</w:t>
                                  </w:r>
                                  <w:r>
                                    <w:rPr>
                                      <w:spacing w:val="-6"/>
                                    </w:rPr>
                                    <w:t xml:space="preserve"> </w:t>
                                  </w:r>
                                  <w:r>
                                    <w:t>Виды</w:t>
                                  </w:r>
                                  <w:r>
                                    <w:rPr>
                                      <w:spacing w:val="-5"/>
                                    </w:rPr>
                                    <w:t xml:space="preserve"> </w:t>
                                  </w:r>
                                  <w:r>
                                    <w:rPr>
                                      <w:spacing w:val="-2"/>
                                    </w:rPr>
                                    <w:t>бумаги</w:t>
                                  </w:r>
                                </w:p>
                              </w:tc>
                            </w:tr>
                            <w:tr w:rsidR="00D51FE6" w14:paraId="3C7B7FE8" w14:textId="77777777">
                              <w:trPr>
                                <w:trHeight w:val="457"/>
                              </w:trPr>
                              <w:tc>
                                <w:tcPr>
                                  <w:tcW w:w="1063" w:type="dxa"/>
                                </w:tcPr>
                                <w:p w14:paraId="4652EFCE" w14:textId="77777777" w:rsidR="00D51FE6" w:rsidRDefault="00D51FE6">
                                  <w:pPr>
                                    <w:pStyle w:val="TableParagraph"/>
                                    <w:ind w:left="9"/>
                                    <w:jc w:val="center"/>
                                  </w:pPr>
                                  <w:r>
                                    <w:t xml:space="preserve">Урок </w:t>
                                  </w:r>
                                  <w:r>
                                    <w:rPr>
                                      <w:spacing w:val="-5"/>
                                    </w:rPr>
                                    <w:t>16</w:t>
                                  </w:r>
                                </w:p>
                              </w:tc>
                              <w:tc>
                                <w:tcPr>
                                  <w:tcW w:w="8284" w:type="dxa"/>
                                </w:tcPr>
                                <w:p w14:paraId="76C69CD5" w14:textId="77777777" w:rsidR="00D51FE6" w:rsidRDefault="00D51FE6">
                                  <w:pPr>
                                    <w:pStyle w:val="TableParagraph"/>
                                    <w:ind w:left="59"/>
                                  </w:pPr>
                                  <w:r>
                                    <w:t>Картон.</w:t>
                                  </w:r>
                                  <w:r>
                                    <w:rPr>
                                      <w:spacing w:val="-5"/>
                                    </w:rPr>
                                    <w:t xml:space="preserve"> </w:t>
                                  </w:r>
                                  <w:r>
                                    <w:t>Его</w:t>
                                  </w:r>
                                  <w:r>
                                    <w:rPr>
                                      <w:spacing w:val="-5"/>
                                    </w:rPr>
                                    <w:t xml:space="preserve"> </w:t>
                                  </w:r>
                                  <w:r>
                                    <w:t>основные</w:t>
                                  </w:r>
                                  <w:r>
                                    <w:rPr>
                                      <w:spacing w:val="-6"/>
                                    </w:rPr>
                                    <w:t xml:space="preserve"> </w:t>
                                  </w:r>
                                  <w:r>
                                    <w:t>свойства.</w:t>
                                  </w:r>
                                  <w:r>
                                    <w:rPr>
                                      <w:spacing w:val="-5"/>
                                    </w:rPr>
                                    <w:t xml:space="preserve"> </w:t>
                                  </w:r>
                                  <w:r>
                                    <w:t>Виды</w:t>
                                  </w:r>
                                  <w:r>
                                    <w:rPr>
                                      <w:spacing w:val="-4"/>
                                    </w:rPr>
                                    <w:t xml:space="preserve"> </w:t>
                                  </w:r>
                                  <w:r>
                                    <w:rPr>
                                      <w:spacing w:val="-2"/>
                                    </w:rPr>
                                    <w:t>картона</w:t>
                                  </w:r>
                                </w:p>
                              </w:tc>
                            </w:tr>
                            <w:tr w:rsidR="00D51FE6" w14:paraId="5AE60353" w14:textId="77777777">
                              <w:trPr>
                                <w:trHeight w:val="707"/>
                              </w:trPr>
                              <w:tc>
                                <w:tcPr>
                                  <w:tcW w:w="1063" w:type="dxa"/>
                                </w:tcPr>
                                <w:p w14:paraId="68E6A9BE" w14:textId="77777777" w:rsidR="00D51FE6" w:rsidRDefault="00D51FE6">
                                  <w:pPr>
                                    <w:pStyle w:val="TableParagraph"/>
                                    <w:spacing w:before="226"/>
                                    <w:ind w:left="9"/>
                                    <w:jc w:val="center"/>
                                  </w:pPr>
                                  <w:r>
                                    <w:t xml:space="preserve">Урок </w:t>
                                  </w:r>
                                  <w:r>
                                    <w:rPr>
                                      <w:spacing w:val="-5"/>
                                    </w:rPr>
                                    <w:t>17</w:t>
                                  </w:r>
                                </w:p>
                              </w:tc>
                              <w:tc>
                                <w:tcPr>
                                  <w:tcW w:w="8284" w:type="dxa"/>
                                </w:tcPr>
                                <w:p w14:paraId="740ABC48" w14:textId="77777777" w:rsidR="00D51FE6" w:rsidRDefault="00D51FE6">
                                  <w:pPr>
                                    <w:pStyle w:val="TableParagraph"/>
                                    <w:spacing w:before="99"/>
                                    <w:ind w:left="59"/>
                                  </w:pPr>
                                  <w:r>
                                    <w:t xml:space="preserve">Сгибание и складывание бумаги. (Составление композиций из несложной сложенной </w:t>
                                  </w:r>
                                  <w:r>
                                    <w:rPr>
                                      <w:spacing w:val="-2"/>
                                    </w:rPr>
                                    <w:t>детали)</w:t>
                                  </w:r>
                                </w:p>
                              </w:tc>
                            </w:tr>
                            <w:tr w:rsidR="00D51FE6" w14:paraId="448661C9" w14:textId="77777777">
                              <w:trPr>
                                <w:trHeight w:val="458"/>
                              </w:trPr>
                              <w:tc>
                                <w:tcPr>
                                  <w:tcW w:w="1063" w:type="dxa"/>
                                </w:tcPr>
                                <w:p w14:paraId="451A7A04" w14:textId="77777777" w:rsidR="00D51FE6" w:rsidRDefault="00D51FE6">
                                  <w:pPr>
                                    <w:pStyle w:val="TableParagraph"/>
                                    <w:ind w:left="9"/>
                                    <w:jc w:val="center"/>
                                  </w:pPr>
                                  <w:r>
                                    <w:t xml:space="preserve">Урок </w:t>
                                  </w:r>
                                  <w:r>
                                    <w:rPr>
                                      <w:spacing w:val="-5"/>
                                    </w:rPr>
                                    <w:t>18</w:t>
                                  </w:r>
                                </w:p>
                              </w:tc>
                              <w:tc>
                                <w:tcPr>
                                  <w:tcW w:w="8284" w:type="dxa"/>
                                </w:tcPr>
                                <w:p w14:paraId="23C7D6C1" w14:textId="77777777" w:rsidR="00D51FE6" w:rsidRDefault="00D51FE6">
                                  <w:pPr>
                                    <w:pStyle w:val="TableParagraph"/>
                                    <w:ind w:left="59"/>
                                  </w:pPr>
                                  <w:r>
                                    <w:t>Сгибание</w:t>
                                  </w:r>
                                  <w:r>
                                    <w:rPr>
                                      <w:spacing w:val="-7"/>
                                    </w:rPr>
                                    <w:t xml:space="preserve"> </w:t>
                                  </w:r>
                                  <w:r>
                                    <w:t>и</w:t>
                                  </w:r>
                                  <w:r>
                                    <w:rPr>
                                      <w:spacing w:val="-4"/>
                                    </w:rPr>
                                    <w:t xml:space="preserve"> </w:t>
                                  </w:r>
                                  <w:r>
                                    <w:t>складывание</w:t>
                                  </w:r>
                                  <w:r>
                                    <w:rPr>
                                      <w:spacing w:val="-8"/>
                                    </w:rPr>
                                    <w:t xml:space="preserve"> </w:t>
                                  </w:r>
                                  <w:r>
                                    <w:t>бумаги</w:t>
                                  </w:r>
                                  <w:r>
                                    <w:rPr>
                                      <w:spacing w:val="-7"/>
                                    </w:rPr>
                                    <w:t xml:space="preserve"> </w:t>
                                  </w:r>
                                  <w:r>
                                    <w:t>(Основные</w:t>
                                  </w:r>
                                  <w:r>
                                    <w:rPr>
                                      <w:spacing w:val="-6"/>
                                    </w:rPr>
                                    <w:t xml:space="preserve"> </w:t>
                                  </w:r>
                                  <w:r>
                                    <w:t>формы</w:t>
                                  </w:r>
                                  <w:r>
                                    <w:rPr>
                                      <w:spacing w:val="-6"/>
                                    </w:rPr>
                                    <w:t xml:space="preserve"> </w:t>
                                  </w:r>
                                  <w:r>
                                    <w:t>оригами</w:t>
                                  </w:r>
                                  <w:r>
                                    <w:rPr>
                                      <w:spacing w:val="-4"/>
                                    </w:rPr>
                                    <w:t xml:space="preserve"> </w:t>
                                  </w:r>
                                  <w:r>
                                    <w:t>и</w:t>
                                  </w:r>
                                  <w:r>
                                    <w:rPr>
                                      <w:spacing w:val="-5"/>
                                    </w:rPr>
                                    <w:t xml:space="preserve"> </w:t>
                                  </w:r>
                                  <w:r>
                                    <w:t>их</w:t>
                                  </w:r>
                                  <w:r>
                                    <w:rPr>
                                      <w:spacing w:val="-4"/>
                                    </w:rPr>
                                    <w:t xml:space="preserve"> </w:t>
                                  </w:r>
                                  <w:r>
                                    <w:rPr>
                                      <w:spacing w:val="-2"/>
                                    </w:rPr>
                                    <w:t>преобразование)</w:t>
                                  </w:r>
                                </w:p>
                              </w:tc>
                            </w:tr>
                            <w:tr w:rsidR="00D51FE6" w14:paraId="161192FB" w14:textId="77777777">
                              <w:trPr>
                                <w:trHeight w:val="457"/>
                              </w:trPr>
                              <w:tc>
                                <w:tcPr>
                                  <w:tcW w:w="1063" w:type="dxa"/>
                                </w:tcPr>
                                <w:p w14:paraId="72623448" w14:textId="77777777" w:rsidR="00D51FE6" w:rsidRDefault="00D51FE6">
                                  <w:pPr>
                                    <w:pStyle w:val="TableParagraph"/>
                                    <w:ind w:left="9"/>
                                    <w:jc w:val="center"/>
                                  </w:pPr>
                                  <w:r>
                                    <w:t xml:space="preserve">Урок </w:t>
                                  </w:r>
                                  <w:r>
                                    <w:rPr>
                                      <w:spacing w:val="-5"/>
                                    </w:rPr>
                                    <w:t>19</w:t>
                                  </w:r>
                                </w:p>
                              </w:tc>
                              <w:tc>
                                <w:tcPr>
                                  <w:tcW w:w="8284" w:type="dxa"/>
                                </w:tcPr>
                                <w:p w14:paraId="3C7CAD4F" w14:textId="77777777" w:rsidR="00D51FE6" w:rsidRDefault="00D51FE6">
                                  <w:pPr>
                                    <w:pStyle w:val="TableParagraph"/>
                                    <w:ind w:left="59"/>
                                  </w:pPr>
                                  <w:r>
                                    <w:t>Складывание</w:t>
                                  </w:r>
                                  <w:r>
                                    <w:rPr>
                                      <w:spacing w:val="-7"/>
                                    </w:rPr>
                                    <w:t xml:space="preserve"> </w:t>
                                  </w:r>
                                  <w:r>
                                    <w:t>бумажной</w:t>
                                  </w:r>
                                  <w:r>
                                    <w:rPr>
                                      <w:spacing w:val="-7"/>
                                    </w:rPr>
                                    <w:t xml:space="preserve"> </w:t>
                                  </w:r>
                                  <w:r>
                                    <w:t>детали</w:t>
                                  </w:r>
                                  <w:r>
                                    <w:rPr>
                                      <w:spacing w:val="-6"/>
                                    </w:rPr>
                                    <w:t xml:space="preserve"> </w:t>
                                  </w:r>
                                  <w:r>
                                    <w:rPr>
                                      <w:spacing w:val="-2"/>
                                    </w:rPr>
                                    <w:t>гармошкой</w:t>
                                  </w:r>
                                </w:p>
                              </w:tc>
                            </w:tr>
                            <w:tr w:rsidR="00D51FE6" w14:paraId="6C4634D7" w14:textId="77777777">
                              <w:trPr>
                                <w:trHeight w:val="456"/>
                              </w:trPr>
                              <w:tc>
                                <w:tcPr>
                                  <w:tcW w:w="1063" w:type="dxa"/>
                                </w:tcPr>
                                <w:p w14:paraId="3B407483" w14:textId="77777777" w:rsidR="00D51FE6" w:rsidRDefault="00D51FE6">
                                  <w:pPr>
                                    <w:pStyle w:val="TableParagraph"/>
                                    <w:spacing w:before="99"/>
                                    <w:ind w:left="9"/>
                                    <w:jc w:val="center"/>
                                  </w:pPr>
                                  <w:r>
                                    <w:t xml:space="preserve">Урок </w:t>
                                  </w:r>
                                  <w:r>
                                    <w:rPr>
                                      <w:spacing w:val="-5"/>
                                    </w:rPr>
                                    <w:t>20</w:t>
                                  </w:r>
                                </w:p>
                              </w:tc>
                              <w:tc>
                                <w:tcPr>
                                  <w:tcW w:w="8284" w:type="dxa"/>
                                </w:tcPr>
                                <w:p w14:paraId="32C28A73" w14:textId="77777777" w:rsidR="00D51FE6" w:rsidRDefault="00D51FE6">
                                  <w:pPr>
                                    <w:pStyle w:val="TableParagraph"/>
                                    <w:spacing w:before="99"/>
                                    <w:ind w:left="59"/>
                                  </w:pPr>
                                  <w:r>
                                    <w:t>Режущий</w:t>
                                  </w:r>
                                  <w:r>
                                    <w:rPr>
                                      <w:spacing w:val="-11"/>
                                    </w:rPr>
                                    <w:t xml:space="preserve"> </w:t>
                                  </w:r>
                                  <w:r>
                                    <w:t>инструмент</w:t>
                                  </w:r>
                                  <w:r>
                                    <w:rPr>
                                      <w:spacing w:val="-7"/>
                                    </w:rPr>
                                    <w:t xml:space="preserve"> </w:t>
                                  </w:r>
                                  <w:r>
                                    <w:t>ножницы.</w:t>
                                  </w:r>
                                  <w:r>
                                    <w:rPr>
                                      <w:spacing w:val="-7"/>
                                    </w:rPr>
                                    <w:t xml:space="preserve"> </w:t>
                                  </w:r>
                                  <w:r>
                                    <w:t>Их</w:t>
                                  </w:r>
                                  <w:r>
                                    <w:rPr>
                                      <w:spacing w:val="-6"/>
                                    </w:rPr>
                                    <w:t xml:space="preserve"> </w:t>
                                  </w:r>
                                  <w:r>
                                    <w:t>назначение,</w:t>
                                  </w:r>
                                  <w:r>
                                    <w:rPr>
                                      <w:spacing w:val="-7"/>
                                    </w:rPr>
                                    <w:t xml:space="preserve"> </w:t>
                                  </w:r>
                                  <w:r>
                                    <w:t>конструкция.</w:t>
                                  </w:r>
                                  <w:r>
                                    <w:rPr>
                                      <w:spacing w:val="-7"/>
                                    </w:rPr>
                                    <w:t xml:space="preserve"> </w:t>
                                  </w:r>
                                  <w:r>
                                    <w:t>Правила</w:t>
                                  </w:r>
                                  <w:r>
                                    <w:rPr>
                                      <w:spacing w:val="-7"/>
                                    </w:rPr>
                                    <w:t xml:space="preserve"> </w:t>
                                  </w:r>
                                  <w:r>
                                    <w:rPr>
                                      <w:spacing w:val="-2"/>
                                    </w:rPr>
                                    <w:t>пользования</w:t>
                                  </w:r>
                                </w:p>
                              </w:tc>
                            </w:tr>
                            <w:tr w:rsidR="00D51FE6" w14:paraId="14350A0F" w14:textId="77777777">
                              <w:trPr>
                                <w:trHeight w:val="458"/>
                              </w:trPr>
                              <w:tc>
                                <w:tcPr>
                                  <w:tcW w:w="1063" w:type="dxa"/>
                                </w:tcPr>
                                <w:p w14:paraId="5C661EDB" w14:textId="77777777" w:rsidR="00D51FE6" w:rsidRDefault="00D51FE6">
                                  <w:pPr>
                                    <w:pStyle w:val="TableParagraph"/>
                                    <w:ind w:left="9"/>
                                    <w:jc w:val="center"/>
                                  </w:pPr>
                                  <w:r>
                                    <w:t xml:space="preserve">Урок </w:t>
                                  </w:r>
                                  <w:r>
                                    <w:rPr>
                                      <w:spacing w:val="-5"/>
                                    </w:rPr>
                                    <w:t>21</w:t>
                                  </w:r>
                                </w:p>
                              </w:tc>
                              <w:tc>
                                <w:tcPr>
                                  <w:tcW w:w="8284" w:type="dxa"/>
                                </w:tcPr>
                                <w:p w14:paraId="54BA900C" w14:textId="77777777" w:rsidR="00D51FE6" w:rsidRDefault="00D51FE6">
                                  <w:pPr>
                                    <w:pStyle w:val="TableParagraph"/>
                                    <w:ind w:left="59"/>
                                  </w:pPr>
                                  <w:r>
                                    <w:t>Приемы</w:t>
                                  </w:r>
                                  <w:r>
                                    <w:rPr>
                                      <w:spacing w:val="-7"/>
                                    </w:rPr>
                                    <w:t xml:space="preserve"> </w:t>
                                  </w:r>
                                  <w:r>
                                    <w:t>резания</w:t>
                                  </w:r>
                                  <w:r>
                                    <w:rPr>
                                      <w:spacing w:val="-6"/>
                                    </w:rPr>
                                    <w:t xml:space="preserve"> </w:t>
                                  </w:r>
                                  <w:r>
                                    <w:t>ножницами</w:t>
                                  </w:r>
                                  <w:r>
                                    <w:rPr>
                                      <w:spacing w:val="-5"/>
                                    </w:rPr>
                                    <w:t xml:space="preserve"> </w:t>
                                  </w:r>
                                  <w:r>
                                    <w:t>по</w:t>
                                  </w:r>
                                  <w:r>
                                    <w:rPr>
                                      <w:spacing w:val="-5"/>
                                    </w:rPr>
                                    <w:t xml:space="preserve"> </w:t>
                                  </w:r>
                                  <w:r>
                                    <w:t>прямой,</w:t>
                                  </w:r>
                                  <w:r>
                                    <w:rPr>
                                      <w:spacing w:val="-5"/>
                                    </w:rPr>
                                    <w:t xml:space="preserve"> </w:t>
                                  </w:r>
                                  <w:r>
                                    <w:t>кривой</w:t>
                                  </w:r>
                                  <w:r>
                                    <w:rPr>
                                      <w:spacing w:val="-4"/>
                                    </w:rPr>
                                    <w:t xml:space="preserve"> </w:t>
                                  </w:r>
                                  <w:r>
                                    <w:t>и</w:t>
                                  </w:r>
                                  <w:r>
                                    <w:rPr>
                                      <w:spacing w:val="-6"/>
                                    </w:rPr>
                                    <w:t xml:space="preserve"> </w:t>
                                  </w:r>
                                  <w:r>
                                    <w:t>ломаной</w:t>
                                  </w:r>
                                  <w:r>
                                    <w:rPr>
                                      <w:spacing w:val="-4"/>
                                    </w:rPr>
                                    <w:t xml:space="preserve"> </w:t>
                                  </w:r>
                                  <w:r>
                                    <w:rPr>
                                      <w:spacing w:val="-2"/>
                                    </w:rPr>
                                    <w:t>линиям</w:t>
                                  </w:r>
                                </w:p>
                              </w:tc>
                            </w:tr>
                          </w:tbl>
                          <w:p w14:paraId="51CF91ED" w14:textId="77777777" w:rsidR="00D51FE6" w:rsidRDefault="00D51FE6">
                            <w:pPr>
                              <w:pStyle w:val="a3"/>
                              <w:ind w:left="0"/>
                              <w:jc w:val="left"/>
                            </w:pPr>
                          </w:p>
                        </w:txbxContent>
                      </wps:txbx>
                      <wps:bodyPr wrap="square" lIns="0" tIns="0" rIns="0" bIns="0" rtlCol="0">
                        <a:noAutofit/>
                      </wps:bodyPr>
                    </wps:wsp>
                  </a:graphicData>
                </a:graphic>
              </wp:anchor>
            </w:drawing>
          </mc:Choice>
          <mc:Fallback>
            <w:pict>
              <v:shapetype w14:anchorId="6106B09D" id="_x0000_t202" coordsize="21600,21600" o:spt="202" path="m,l,21600r21600,l21600,xe">
                <v:stroke joinstyle="miter"/>
                <v:path gradientshapeok="t" o:connecttype="rect"/>
              </v:shapetype>
              <v:shape id="Textbox 7" o:spid="_x0000_s1026" type="#_x0000_t202" style="position:absolute;left:0;text-align:left;margin-left:82.1pt;margin-top:46pt;width:473.9pt;height:551.6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D51FE6" w14:paraId="576588B6" w14:textId="77777777">
                        <w:trPr>
                          <w:trHeight w:val="455"/>
                        </w:trPr>
                        <w:tc>
                          <w:tcPr>
                            <w:tcW w:w="1063" w:type="dxa"/>
                          </w:tcPr>
                          <w:p w14:paraId="4EB2E90D" w14:textId="77777777" w:rsidR="00D51FE6" w:rsidRDefault="00D51FE6">
                            <w:pPr>
                              <w:pStyle w:val="TableParagraph"/>
                              <w:ind w:left="9"/>
                              <w:jc w:val="center"/>
                            </w:pPr>
                            <w:r>
                              <w:t>N</w:t>
                            </w:r>
                            <w:r>
                              <w:rPr>
                                <w:spacing w:val="-1"/>
                              </w:rPr>
                              <w:t xml:space="preserve"> </w:t>
                            </w:r>
                            <w:r>
                              <w:rPr>
                                <w:spacing w:val="-4"/>
                              </w:rPr>
                              <w:t>урока</w:t>
                            </w:r>
                          </w:p>
                        </w:tc>
                        <w:tc>
                          <w:tcPr>
                            <w:tcW w:w="8284" w:type="dxa"/>
                          </w:tcPr>
                          <w:p w14:paraId="40A364F9" w14:textId="77777777" w:rsidR="00D51FE6" w:rsidRDefault="00D51FE6">
                            <w:pPr>
                              <w:pStyle w:val="TableParagraph"/>
                              <w:ind w:left="7"/>
                              <w:jc w:val="center"/>
                            </w:pPr>
                            <w:r>
                              <w:t>Тема</w:t>
                            </w:r>
                            <w:r>
                              <w:rPr>
                                <w:spacing w:val="-1"/>
                              </w:rPr>
                              <w:t xml:space="preserve"> </w:t>
                            </w:r>
                            <w:r>
                              <w:rPr>
                                <w:spacing w:val="-2"/>
                              </w:rPr>
                              <w:t>урока</w:t>
                            </w:r>
                          </w:p>
                        </w:tc>
                      </w:tr>
                      <w:tr w:rsidR="00D51FE6" w14:paraId="48E79F45" w14:textId="77777777">
                        <w:trPr>
                          <w:trHeight w:val="458"/>
                        </w:trPr>
                        <w:tc>
                          <w:tcPr>
                            <w:tcW w:w="1063" w:type="dxa"/>
                          </w:tcPr>
                          <w:p w14:paraId="6D3A894D" w14:textId="77777777" w:rsidR="00D51FE6" w:rsidRDefault="00D51FE6">
                            <w:pPr>
                              <w:pStyle w:val="TableParagraph"/>
                              <w:spacing w:before="102"/>
                              <w:ind w:left="9"/>
                              <w:jc w:val="center"/>
                            </w:pPr>
                            <w:r>
                              <w:t xml:space="preserve">Урок </w:t>
                            </w:r>
                            <w:r>
                              <w:rPr>
                                <w:spacing w:val="-10"/>
                              </w:rPr>
                              <w:t>1</w:t>
                            </w:r>
                          </w:p>
                        </w:tc>
                        <w:tc>
                          <w:tcPr>
                            <w:tcW w:w="8284" w:type="dxa"/>
                          </w:tcPr>
                          <w:p w14:paraId="79B25158" w14:textId="77777777" w:rsidR="00D51FE6" w:rsidRDefault="00D51FE6">
                            <w:pPr>
                              <w:pStyle w:val="TableParagraph"/>
                              <w:spacing w:before="102"/>
                              <w:ind w:left="59"/>
                            </w:pPr>
                            <w:r>
                              <w:t>Мир</w:t>
                            </w:r>
                            <w:r>
                              <w:rPr>
                                <w:spacing w:val="-4"/>
                              </w:rPr>
                              <w:t xml:space="preserve"> </w:t>
                            </w:r>
                            <w:r>
                              <w:t>вокруг</w:t>
                            </w:r>
                            <w:r>
                              <w:rPr>
                                <w:spacing w:val="-3"/>
                              </w:rPr>
                              <w:t xml:space="preserve"> </w:t>
                            </w:r>
                            <w:r>
                              <w:t>нас</w:t>
                            </w:r>
                            <w:r>
                              <w:rPr>
                                <w:spacing w:val="-6"/>
                              </w:rPr>
                              <w:t xml:space="preserve"> </w:t>
                            </w:r>
                            <w:r>
                              <w:t>(природный</w:t>
                            </w:r>
                            <w:r>
                              <w:rPr>
                                <w:spacing w:val="-3"/>
                              </w:rPr>
                              <w:t xml:space="preserve"> </w:t>
                            </w:r>
                            <w:r>
                              <w:t>и</w:t>
                            </w:r>
                            <w:r>
                              <w:rPr>
                                <w:spacing w:val="-3"/>
                              </w:rPr>
                              <w:t xml:space="preserve"> </w:t>
                            </w:r>
                            <w:r>
                              <w:rPr>
                                <w:spacing w:val="-2"/>
                              </w:rPr>
                              <w:t>рукотворный)</w:t>
                            </w:r>
                          </w:p>
                        </w:tc>
                      </w:tr>
                      <w:tr w:rsidR="00D51FE6" w14:paraId="1B60DD2E" w14:textId="77777777">
                        <w:trPr>
                          <w:trHeight w:val="457"/>
                        </w:trPr>
                        <w:tc>
                          <w:tcPr>
                            <w:tcW w:w="1063" w:type="dxa"/>
                          </w:tcPr>
                          <w:p w14:paraId="78D5EF1B" w14:textId="77777777" w:rsidR="00D51FE6" w:rsidRDefault="00D51FE6">
                            <w:pPr>
                              <w:pStyle w:val="TableParagraph"/>
                              <w:ind w:left="9"/>
                              <w:jc w:val="center"/>
                            </w:pPr>
                            <w:r>
                              <w:t xml:space="preserve">Урок </w:t>
                            </w:r>
                            <w:r>
                              <w:rPr>
                                <w:spacing w:val="-10"/>
                              </w:rPr>
                              <w:t>2</w:t>
                            </w:r>
                          </w:p>
                        </w:tc>
                        <w:tc>
                          <w:tcPr>
                            <w:tcW w:w="8284" w:type="dxa"/>
                          </w:tcPr>
                          <w:p w14:paraId="4242E53B" w14:textId="77777777" w:rsidR="00D51FE6" w:rsidRDefault="00D51FE6">
                            <w:pPr>
                              <w:pStyle w:val="TableParagraph"/>
                              <w:ind w:left="59"/>
                            </w:pPr>
                            <w:r>
                              <w:t>Техника</w:t>
                            </w:r>
                            <w:r>
                              <w:rPr>
                                <w:spacing w:val="-3"/>
                              </w:rPr>
                              <w:t xml:space="preserve"> </w:t>
                            </w:r>
                            <w:r>
                              <w:t>на</w:t>
                            </w:r>
                            <w:r>
                              <w:rPr>
                                <w:spacing w:val="-4"/>
                              </w:rPr>
                              <w:t xml:space="preserve"> </w:t>
                            </w:r>
                            <w:r>
                              <w:t>службе</w:t>
                            </w:r>
                            <w:r>
                              <w:rPr>
                                <w:spacing w:val="-2"/>
                              </w:rPr>
                              <w:t xml:space="preserve"> </w:t>
                            </w:r>
                            <w:r>
                              <w:t>человека</w:t>
                            </w:r>
                            <w:r>
                              <w:rPr>
                                <w:spacing w:val="-4"/>
                              </w:rPr>
                              <w:t xml:space="preserve"> </w:t>
                            </w:r>
                            <w:r>
                              <w:t>(в</w:t>
                            </w:r>
                            <w:r>
                              <w:rPr>
                                <w:spacing w:val="-3"/>
                              </w:rPr>
                              <w:t xml:space="preserve"> </w:t>
                            </w:r>
                            <w:r>
                              <w:t>воздухе,</w:t>
                            </w:r>
                            <w:r>
                              <w:rPr>
                                <w:spacing w:val="-3"/>
                              </w:rPr>
                              <w:t xml:space="preserve"> </w:t>
                            </w:r>
                            <w:r>
                              <w:t>на</w:t>
                            </w:r>
                            <w:r>
                              <w:rPr>
                                <w:spacing w:val="-2"/>
                              </w:rPr>
                              <w:t xml:space="preserve"> </w:t>
                            </w:r>
                            <w:r>
                              <w:t>земле</w:t>
                            </w:r>
                            <w:r>
                              <w:rPr>
                                <w:spacing w:val="-2"/>
                              </w:rPr>
                              <w:t xml:space="preserve"> </w:t>
                            </w:r>
                            <w:r>
                              <w:t>и</w:t>
                            </w:r>
                            <w:r>
                              <w:rPr>
                                <w:spacing w:val="-5"/>
                              </w:rPr>
                              <w:t xml:space="preserve"> </w:t>
                            </w:r>
                            <w:r>
                              <w:t>на</w:t>
                            </w:r>
                            <w:r>
                              <w:rPr>
                                <w:spacing w:val="-2"/>
                              </w:rPr>
                              <w:t xml:space="preserve"> воде)</w:t>
                            </w:r>
                          </w:p>
                        </w:tc>
                      </w:tr>
                      <w:tr w:rsidR="00D51FE6" w14:paraId="77450940" w14:textId="77777777">
                        <w:trPr>
                          <w:trHeight w:val="455"/>
                        </w:trPr>
                        <w:tc>
                          <w:tcPr>
                            <w:tcW w:w="1063" w:type="dxa"/>
                          </w:tcPr>
                          <w:p w14:paraId="6E11F1E5" w14:textId="77777777" w:rsidR="00D51FE6" w:rsidRDefault="00D51FE6">
                            <w:pPr>
                              <w:pStyle w:val="TableParagraph"/>
                              <w:spacing w:before="99"/>
                              <w:ind w:left="9"/>
                              <w:jc w:val="center"/>
                            </w:pPr>
                            <w:r>
                              <w:t xml:space="preserve">Урок </w:t>
                            </w:r>
                            <w:r>
                              <w:rPr>
                                <w:spacing w:val="-10"/>
                              </w:rPr>
                              <w:t>3</w:t>
                            </w:r>
                          </w:p>
                        </w:tc>
                        <w:tc>
                          <w:tcPr>
                            <w:tcW w:w="8284" w:type="dxa"/>
                          </w:tcPr>
                          <w:p w14:paraId="4179C345" w14:textId="77777777" w:rsidR="00D51FE6" w:rsidRDefault="00D51FE6">
                            <w:pPr>
                              <w:pStyle w:val="TableParagraph"/>
                              <w:spacing w:before="99"/>
                              <w:ind w:left="59"/>
                            </w:pPr>
                            <w:r>
                              <w:t>Традиции</w:t>
                            </w:r>
                            <w:r>
                              <w:rPr>
                                <w:spacing w:val="-7"/>
                              </w:rPr>
                              <w:t xml:space="preserve"> </w:t>
                            </w:r>
                            <w:r>
                              <w:t>и</w:t>
                            </w:r>
                            <w:r>
                              <w:rPr>
                                <w:spacing w:val="-6"/>
                              </w:rPr>
                              <w:t xml:space="preserve"> </w:t>
                            </w:r>
                            <w:r>
                              <w:t>праздники</w:t>
                            </w:r>
                            <w:r>
                              <w:rPr>
                                <w:spacing w:val="-6"/>
                              </w:rPr>
                              <w:t xml:space="preserve"> </w:t>
                            </w:r>
                            <w:r>
                              <w:t>народов</w:t>
                            </w:r>
                            <w:r>
                              <w:rPr>
                                <w:spacing w:val="-5"/>
                              </w:rPr>
                              <w:t xml:space="preserve"> </w:t>
                            </w:r>
                            <w:r>
                              <w:t>России,</w:t>
                            </w:r>
                            <w:r>
                              <w:rPr>
                                <w:spacing w:val="-9"/>
                              </w:rPr>
                              <w:t xml:space="preserve"> </w:t>
                            </w:r>
                            <w:r>
                              <w:t>ремесла,</w:t>
                            </w:r>
                            <w:r>
                              <w:rPr>
                                <w:spacing w:val="-5"/>
                              </w:rPr>
                              <w:t xml:space="preserve"> </w:t>
                            </w:r>
                            <w:r>
                              <w:rPr>
                                <w:spacing w:val="-2"/>
                              </w:rPr>
                              <w:t>обычаи</w:t>
                            </w:r>
                          </w:p>
                        </w:tc>
                      </w:tr>
                      <w:tr w:rsidR="00D51FE6" w14:paraId="384946C8" w14:textId="77777777">
                        <w:trPr>
                          <w:trHeight w:val="710"/>
                        </w:trPr>
                        <w:tc>
                          <w:tcPr>
                            <w:tcW w:w="1063" w:type="dxa"/>
                          </w:tcPr>
                          <w:p w14:paraId="2E80DEA0" w14:textId="77777777" w:rsidR="00D51FE6" w:rsidRDefault="00D51FE6">
                            <w:pPr>
                              <w:pStyle w:val="TableParagraph"/>
                              <w:spacing w:before="229"/>
                              <w:ind w:left="9"/>
                              <w:jc w:val="center"/>
                            </w:pPr>
                            <w:r>
                              <w:t xml:space="preserve">Урок </w:t>
                            </w:r>
                            <w:r>
                              <w:rPr>
                                <w:spacing w:val="-10"/>
                              </w:rPr>
                              <w:t>4</w:t>
                            </w:r>
                          </w:p>
                        </w:tc>
                        <w:tc>
                          <w:tcPr>
                            <w:tcW w:w="8284" w:type="dxa"/>
                          </w:tcPr>
                          <w:p w14:paraId="20E97C10" w14:textId="77777777" w:rsidR="00D51FE6" w:rsidRDefault="00D51FE6">
                            <w:pPr>
                              <w:pStyle w:val="TableParagraph"/>
                              <w:ind w:left="59"/>
                            </w:pPr>
                            <w:r>
                              <w:t>Профессии,</w:t>
                            </w:r>
                            <w:r>
                              <w:rPr>
                                <w:spacing w:val="40"/>
                              </w:rPr>
                              <w:t xml:space="preserve"> </w:t>
                            </w:r>
                            <w:r>
                              <w:t>связанные</w:t>
                            </w:r>
                            <w:r>
                              <w:rPr>
                                <w:spacing w:val="40"/>
                              </w:rPr>
                              <w:t xml:space="preserve"> </w:t>
                            </w:r>
                            <w:r>
                              <w:t>с</w:t>
                            </w:r>
                            <w:r>
                              <w:rPr>
                                <w:spacing w:val="40"/>
                              </w:rPr>
                              <w:t xml:space="preserve"> </w:t>
                            </w:r>
                            <w:r>
                              <w:t>изучаемыми</w:t>
                            </w:r>
                            <w:r>
                              <w:rPr>
                                <w:spacing w:val="40"/>
                              </w:rPr>
                              <w:t xml:space="preserve"> </w:t>
                            </w:r>
                            <w:r>
                              <w:t>материалами</w:t>
                            </w:r>
                            <w:r>
                              <w:rPr>
                                <w:spacing w:val="40"/>
                              </w:rPr>
                              <w:t xml:space="preserve"> </w:t>
                            </w:r>
                            <w:r>
                              <w:t>и</w:t>
                            </w:r>
                            <w:r>
                              <w:rPr>
                                <w:spacing w:val="40"/>
                              </w:rPr>
                              <w:t xml:space="preserve"> </w:t>
                            </w:r>
                            <w:r>
                              <w:t>производствами.</w:t>
                            </w:r>
                            <w:r>
                              <w:rPr>
                                <w:spacing w:val="40"/>
                              </w:rPr>
                              <w:t xml:space="preserve"> </w:t>
                            </w:r>
                            <w:r>
                              <w:t>Профессии сферы обслуживания</w:t>
                            </w:r>
                          </w:p>
                        </w:tc>
                      </w:tr>
                      <w:tr w:rsidR="00D51FE6" w14:paraId="0AFAD0B0" w14:textId="77777777">
                        <w:trPr>
                          <w:trHeight w:val="457"/>
                        </w:trPr>
                        <w:tc>
                          <w:tcPr>
                            <w:tcW w:w="1063" w:type="dxa"/>
                          </w:tcPr>
                          <w:p w14:paraId="6E2D3FBE" w14:textId="77777777" w:rsidR="00D51FE6" w:rsidRDefault="00D51FE6">
                            <w:pPr>
                              <w:pStyle w:val="TableParagraph"/>
                              <w:ind w:left="9"/>
                              <w:jc w:val="center"/>
                            </w:pPr>
                            <w:r>
                              <w:t xml:space="preserve">Урок </w:t>
                            </w:r>
                            <w:r>
                              <w:rPr>
                                <w:spacing w:val="-10"/>
                              </w:rPr>
                              <w:t>5</w:t>
                            </w:r>
                          </w:p>
                        </w:tc>
                        <w:tc>
                          <w:tcPr>
                            <w:tcW w:w="8284" w:type="dxa"/>
                          </w:tcPr>
                          <w:p w14:paraId="58F35B1A" w14:textId="77777777" w:rsidR="00D51FE6" w:rsidRDefault="00D51FE6">
                            <w:pPr>
                              <w:pStyle w:val="TableParagraph"/>
                              <w:ind w:left="59"/>
                            </w:pPr>
                            <w:r>
                              <w:rPr>
                                <w:spacing w:val="-2"/>
                              </w:rPr>
                              <w:t>Природа</w:t>
                            </w:r>
                            <w:r>
                              <w:rPr>
                                <w:spacing w:val="-4"/>
                              </w:rPr>
                              <w:t xml:space="preserve"> </w:t>
                            </w:r>
                            <w:r>
                              <w:rPr>
                                <w:spacing w:val="-2"/>
                              </w:rPr>
                              <w:t>и</w:t>
                            </w:r>
                            <w:r>
                              <w:rPr>
                                <w:spacing w:val="-4"/>
                              </w:rPr>
                              <w:t xml:space="preserve"> </w:t>
                            </w:r>
                            <w:r>
                              <w:rPr>
                                <w:spacing w:val="-2"/>
                              </w:rPr>
                              <w:t>творчество.</w:t>
                            </w:r>
                            <w:r>
                              <w:rPr>
                                <w:spacing w:val="-4"/>
                              </w:rPr>
                              <w:t xml:space="preserve"> </w:t>
                            </w:r>
                            <w:r>
                              <w:rPr>
                                <w:spacing w:val="-2"/>
                              </w:rPr>
                              <w:t>Природные</w:t>
                            </w:r>
                            <w:r>
                              <w:rPr>
                                <w:spacing w:val="-6"/>
                              </w:rPr>
                              <w:t xml:space="preserve"> </w:t>
                            </w:r>
                            <w:r>
                              <w:rPr>
                                <w:spacing w:val="-2"/>
                              </w:rPr>
                              <w:t>материалы.</w:t>
                            </w:r>
                            <w:r>
                              <w:rPr>
                                <w:spacing w:val="-3"/>
                              </w:rPr>
                              <w:t xml:space="preserve"> </w:t>
                            </w:r>
                            <w:r>
                              <w:rPr>
                                <w:spacing w:val="-2"/>
                              </w:rPr>
                              <w:t>Сбор</w:t>
                            </w:r>
                            <w:r>
                              <w:rPr>
                                <w:spacing w:val="-6"/>
                              </w:rPr>
                              <w:t xml:space="preserve"> </w:t>
                            </w:r>
                            <w:r>
                              <w:rPr>
                                <w:spacing w:val="-2"/>
                              </w:rPr>
                              <w:t>листьев</w:t>
                            </w:r>
                            <w:r>
                              <w:rPr>
                                <w:spacing w:val="-4"/>
                              </w:rPr>
                              <w:t xml:space="preserve"> </w:t>
                            </w:r>
                            <w:r>
                              <w:rPr>
                                <w:spacing w:val="-2"/>
                              </w:rPr>
                              <w:t>и</w:t>
                            </w:r>
                            <w:r>
                              <w:rPr>
                                <w:spacing w:val="-7"/>
                              </w:rPr>
                              <w:t xml:space="preserve"> </w:t>
                            </w:r>
                            <w:r>
                              <w:rPr>
                                <w:spacing w:val="-2"/>
                              </w:rPr>
                              <w:t>способы</w:t>
                            </w:r>
                            <w:r>
                              <w:rPr>
                                <w:spacing w:val="-4"/>
                              </w:rPr>
                              <w:t xml:space="preserve"> </w:t>
                            </w:r>
                            <w:r>
                              <w:rPr>
                                <w:spacing w:val="-2"/>
                              </w:rPr>
                              <w:t>их</w:t>
                            </w:r>
                            <w:r>
                              <w:rPr>
                                <w:spacing w:val="-6"/>
                              </w:rPr>
                              <w:t xml:space="preserve"> </w:t>
                            </w:r>
                            <w:r>
                              <w:rPr>
                                <w:spacing w:val="-2"/>
                              </w:rPr>
                              <w:t>засушивания</w:t>
                            </w:r>
                          </w:p>
                        </w:tc>
                      </w:tr>
                      <w:tr w:rsidR="00D51FE6" w14:paraId="59F15183" w14:textId="77777777">
                        <w:trPr>
                          <w:trHeight w:val="455"/>
                        </w:trPr>
                        <w:tc>
                          <w:tcPr>
                            <w:tcW w:w="1063" w:type="dxa"/>
                          </w:tcPr>
                          <w:p w14:paraId="5324940D" w14:textId="77777777" w:rsidR="00D51FE6" w:rsidRDefault="00D51FE6">
                            <w:pPr>
                              <w:pStyle w:val="TableParagraph"/>
                              <w:spacing w:before="99"/>
                              <w:ind w:left="9"/>
                              <w:jc w:val="center"/>
                            </w:pPr>
                            <w:r>
                              <w:t xml:space="preserve">Урок </w:t>
                            </w:r>
                            <w:r>
                              <w:rPr>
                                <w:spacing w:val="-10"/>
                              </w:rPr>
                              <w:t>6</w:t>
                            </w:r>
                          </w:p>
                        </w:tc>
                        <w:tc>
                          <w:tcPr>
                            <w:tcW w:w="8284" w:type="dxa"/>
                          </w:tcPr>
                          <w:p w14:paraId="3D50A5B1" w14:textId="77777777" w:rsidR="00D51FE6" w:rsidRDefault="00D51FE6">
                            <w:pPr>
                              <w:pStyle w:val="TableParagraph"/>
                              <w:spacing w:before="99"/>
                              <w:ind w:left="59"/>
                            </w:pPr>
                            <w:r>
                              <w:t>Семена</w:t>
                            </w:r>
                            <w:r>
                              <w:rPr>
                                <w:spacing w:val="-8"/>
                              </w:rPr>
                              <w:t xml:space="preserve"> </w:t>
                            </w:r>
                            <w:r>
                              <w:t>разных</w:t>
                            </w:r>
                            <w:r>
                              <w:rPr>
                                <w:spacing w:val="-5"/>
                              </w:rPr>
                              <w:t xml:space="preserve"> </w:t>
                            </w:r>
                            <w:r>
                              <w:t>растений.</w:t>
                            </w:r>
                            <w:r>
                              <w:rPr>
                                <w:spacing w:val="-8"/>
                              </w:rPr>
                              <w:t xml:space="preserve"> </w:t>
                            </w:r>
                            <w:r>
                              <w:t>Составление</w:t>
                            </w:r>
                            <w:r>
                              <w:rPr>
                                <w:spacing w:val="-7"/>
                              </w:rPr>
                              <w:t xml:space="preserve"> </w:t>
                            </w:r>
                            <w:r>
                              <w:t>композиций</w:t>
                            </w:r>
                            <w:r>
                              <w:rPr>
                                <w:spacing w:val="-6"/>
                              </w:rPr>
                              <w:t xml:space="preserve"> </w:t>
                            </w:r>
                            <w:r>
                              <w:t>из</w:t>
                            </w:r>
                            <w:r>
                              <w:rPr>
                                <w:spacing w:val="-6"/>
                              </w:rPr>
                              <w:t xml:space="preserve"> </w:t>
                            </w:r>
                            <w:r>
                              <w:rPr>
                                <w:spacing w:val="-2"/>
                              </w:rPr>
                              <w:t>семян</w:t>
                            </w:r>
                          </w:p>
                        </w:tc>
                      </w:tr>
                      <w:tr w:rsidR="00D51FE6" w14:paraId="40718251" w14:textId="77777777">
                        <w:trPr>
                          <w:trHeight w:val="710"/>
                        </w:trPr>
                        <w:tc>
                          <w:tcPr>
                            <w:tcW w:w="1063" w:type="dxa"/>
                          </w:tcPr>
                          <w:p w14:paraId="19D1031B" w14:textId="77777777" w:rsidR="00D51FE6" w:rsidRDefault="00D51FE6">
                            <w:pPr>
                              <w:pStyle w:val="TableParagraph"/>
                              <w:spacing w:before="229"/>
                              <w:ind w:left="9"/>
                              <w:jc w:val="center"/>
                            </w:pPr>
                            <w:r>
                              <w:t xml:space="preserve">Урок </w:t>
                            </w:r>
                            <w:r>
                              <w:rPr>
                                <w:spacing w:val="-10"/>
                              </w:rPr>
                              <w:t>7</w:t>
                            </w:r>
                          </w:p>
                        </w:tc>
                        <w:tc>
                          <w:tcPr>
                            <w:tcW w:w="8284" w:type="dxa"/>
                          </w:tcPr>
                          <w:p w14:paraId="0270E799" w14:textId="77777777" w:rsidR="00D51FE6" w:rsidRDefault="00D51FE6">
                            <w:pPr>
                              <w:pStyle w:val="TableParagraph"/>
                              <w:ind w:left="59"/>
                            </w:pPr>
                            <w:r>
                              <w:t>Объемные</w:t>
                            </w:r>
                            <w:r>
                              <w:rPr>
                                <w:spacing w:val="80"/>
                              </w:rPr>
                              <w:t xml:space="preserve"> </w:t>
                            </w:r>
                            <w:r>
                              <w:t>природные</w:t>
                            </w:r>
                            <w:r>
                              <w:rPr>
                                <w:spacing w:val="80"/>
                              </w:rPr>
                              <w:t xml:space="preserve"> </w:t>
                            </w:r>
                            <w:r>
                              <w:t>материалы</w:t>
                            </w:r>
                            <w:r>
                              <w:rPr>
                                <w:spacing w:val="80"/>
                              </w:rPr>
                              <w:t xml:space="preserve"> </w:t>
                            </w:r>
                            <w:r>
                              <w:t>(шишки,</w:t>
                            </w:r>
                            <w:r>
                              <w:rPr>
                                <w:spacing w:val="80"/>
                              </w:rPr>
                              <w:t xml:space="preserve"> </w:t>
                            </w:r>
                            <w:r>
                              <w:t>желуди,</w:t>
                            </w:r>
                            <w:r>
                              <w:rPr>
                                <w:spacing w:val="80"/>
                              </w:rPr>
                              <w:t xml:space="preserve"> </w:t>
                            </w:r>
                            <w:r>
                              <w:t>каштаны).</w:t>
                            </w:r>
                            <w:r>
                              <w:rPr>
                                <w:spacing w:val="80"/>
                              </w:rPr>
                              <w:t xml:space="preserve"> </w:t>
                            </w:r>
                            <w:r>
                              <w:t>Конструирование объемных изделий из них</w:t>
                            </w:r>
                          </w:p>
                        </w:tc>
                      </w:tr>
                      <w:tr w:rsidR="00D51FE6" w14:paraId="48DF6DD5" w14:textId="77777777">
                        <w:trPr>
                          <w:trHeight w:val="457"/>
                        </w:trPr>
                        <w:tc>
                          <w:tcPr>
                            <w:tcW w:w="1063" w:type="dxa"/>
                          </w:tcPr>
                          <w:p w14:paraId="5DA13DEF" w14:textId="77777777" w:rsidR="00D51FE6" w:rsidRDefault="00D51FE6">
                            <w:pPr>
                              <w:pStyle w:val="TableParagraph"/>
                              <w:ind w:left="9"/>
                              <w:jc w:val="center"/>
                            </w:pPr>
                            <w:r>
                              <w:t xml:space="preserve">Урок </w:t>
                            </w:r>
                            <w:r>
                              <w:rPr>
                                <w:spacing w:val="-10"/>
                              </w:rPr>
                              <w:t>8</w:t>
                            </w:r>
                          </w:p>
                        </w:tc>
                        <w:tc>
                          <w:tcPr>
                            <w:tcW w:w="8284" w:type="dxa"/>
                          </w:tcPr>
                          <w:p w14:paraId="0DD1E8DF" w14:textId="77777777" w:rsidR="00D51FE6" w:rsidRDefault="00D51FE6">
                            <w:pPr>
                              <w:pStyle w:val="TableParagraph"/>
                              <w:ind w:left="59"/>
                            </w:pPr>
                            <w:r>
                              <w:t>Способы</w:t>
                            </w:r>
                            <w:r>
                              <w:rPr>
                                <w:spacing w:val="-7"/>
                              </w:rPr>
                              <w:t xml:space="preserve"> </w:t>
                            </w:r>
                            <w:r>
                              <w:t>соединения</w:t>
                            </w:r>
                            <w:r>
                              <w:rPr>
                                <w:spacing w:val="-6"/>
                              </w:rPr>
                              <w:t xml:space="preserve"> </w:t>
                            </w:r>
                            <w:r>
                              <w:t>природных</w:t>
                            </w:r>
                            <w:r>
                              <w:rPr>
                                <w:spacing w:val="-4"/>
                              </w:rPr>
                              <w:t xml:space="preserve"> </w:t>
                            </w:r>
                            <w:r>
                              <w:rPr>
                                <w:spacing w:val="-2"/>
                              </w:rPr>
                              <w:t>материалов</w:t>
                            </w:r>
                          </w:p>
                        </w:tc>
                      </w:tr>
                      <w:tr w:rsidR="00D51FE6" w14:paraId="62D997E9" w14:textId="77777777">
                        <w:trPr>
                          <w:trHeight w:val="455"/>
                        </w:trPr>
                        <w:tc>
                          <w:tcPr>
                            <w:tcW w:w="1063" w:type="dxa"/>
                          </w:tcPr>
                          <w:p w14:paraId="3E854E69" w14:textId="77777777" w:rsidR="00D51FE6" w:rsidRDefault="00D51FE6">
                            <w:pPr>
                              <w:pStyle w:val="TableParagraph"/>
                              <w:ind w:left="9"/>
                              <w:jc w:val="center"/>
                            </w:pPr>
                            <w:r>
                              <w:t xml:space="preserve">Урок </w:t>
                            </w:r>
                            <w:r>
                              <w:rPr>
                                <w:spacing w:val="-10"/>
                              </w:rPr>
                              <w:t>9</w:t>
                            </w:r>
                          </w:p>
                        </w:tc>
                        <w:tc>
                          <w:tcPr>
                            <w:tcW w:w="8284" w:type="dxa"/>
                          </w:tcPr>
                          <w:p w14:paraId="1B1DD74E" w14:textId="77777777" w:rsidR="00D51FE6" w:rsidRDefault="00D51FE6">
                            <w:pPr>
                              <w:pStyle w:val="TableParagraph"/>
                              <w:ind w:left="59"/>
                            </w:pPr>
                            <w:r>
                              <w:t>Понятие</w:t>
                            </w:r>
                            <w:r>
                              <w:rPr>
                                <w:spacing w:val="-11"/>
                              </w:rPr>
                              <w:t xml:space="preserve"> </w:t>
                            </w:r>
                            <w:r>
                              <w:t>"композиция".</w:t>
                            </w:r>
                            <w:r>
                              <w:rPr>
                                <w:spacing w:val="-9"/>
                              </w:rPr>
                              <w:t xml:space="preserve"> </w:t>
                            </w:r>
                            <w:r>
                              <w:t>Центровая</w:t>
                            </w:r>
                            <w:r>
                              <w:rPr>
                                <w:spacing w:val="-9"/>
                              </w:rPr>
                              <w:t xml:space="preserve"> </w:t>
                            </w:r>
                            <w:r>
                              <w:t>композиция.</w:t>
                            </w:r>
                            <w:r>
                              <w:rPr>
                                <w:spacing w:val="-9"/>
                              </w:rPr>
                              <w:t xml:space="preserve"> </w:t>
                            </w:r>
                            <w:r>
                              <w:t>Точечное</w:t>
                            </w:r>
                            <w:r>
                              <w:rPr>
                                <w:spacing w:val="-8"/>
                              </w:rPr>
                              <w:t xml:space="preserve"> </w:t>
                            </w:r>
                            <w:r>
                              <w:t>наклеивание</w:t>
                            </w:r>
                            <w:r>
                              <w:rPr>
                                <w:spacing w:val="-6"/>
                              </w:rPr>
                              <w:t xml:space="preserve"> </w:t>
                            </w:r>
                            <w:r>
                              <w:rPr>
                                <w:spacing w:val="-2"/>
                              </w:rPr>
                              <w:t>листьев.</w:t>
                            </w:r>
                          </w:p>
                        </w:tc>
                      </w:tr>
                      <w:tr w:rsidR="00D51FE6" w14:paraId="45CC2997" w14:textId="77777777">
                        <w:trPr>
                          <w:trHeight w:val="457"/>
                        </w:trPr>
                        <w:tc>
                          <w:tcPr>
                            <w:tcW w:w="1063" w:type="dxa"/>
                          </w:tcPr>
                          <w:p w14:paraId="50A5B7E9" w14:textId="77777777" w:rsidR="00D51FE6" w:rsidRDefault="00D51FE6">
                            <w:pPr>
                              <w:pStyle w:val="TableParagraph"/>
                              <w:ind w:left="9"/>
                              <w:jc w:val="center"/>
                            </w:pPr>
                            <w:r>
                              <w:t xml:space="preserve">Урок </w:t>
                            </w:r>
                            <w:r>
                              <w:rPr>
                                <w:spacing w:val="-5"/>
                              </w:rPr>
                              <w:t>10</w:t>
                            </w:r>
                          </w:p>
                        </w:tc>
                        <w:tc>
                          <w:tcPr>
                            <w:tcW w:w="8284" w:type="dxa"/>
                          </w:tcPr>
                          <w:p w14:paraId="008D3F90" w14:textId="77777777" w:rsidR="00D51FE6" w:rsidRDefault="00D51FE6">
                            <w:pPr>
                              <w:pStyle w:val="TableParagraph"/>
                              <w:ind w:left="59"/>
                            </w:pPr>
                            <w:r>
                              <w:t>"Орнамент".</w:t>
                            </w:r>
                            <w:r>
                              <w:rPr>
                                <w:spacing w:val="-8"/>
                              </w:rPr>
                              <w:t xml:space="preserve"> </w:t>
                            </w:r>
                            <w:r>
                              <w:t>Разновидности</w:t>
                            </w:r>
                            <w:r>
                              <w:rPr>
                                <w:spacing w:val="-8"/>
                              </w:rPr>
                              <w:t xml:space="preserve"> </w:t>
                            </w:r>
                            <w:r>
                              <w:t>композиций,</w:t>
                            </w:r>
                            <w:r>
                              <w:rPr>
                                <w:spacing w:val="-7"/>
                              </w:rPr>
                              <w:t xml:space="preserve"> </w:t>
                            </w:r>
                            <w:r>
                              <w:t>Композиция</w:t>
                            </w:r>
                            <w:r>
                              <w:rPr>
                                <w:spacing w:val="-9"/>
                              </w:rPr>
                              <w:t xml:space="preserve"> </w:t>
                            </w:r>
                            <w:r>
                              <w:t>в</w:t>
                            </w:r>
                            <w:r>
                              <w:rPr>
                                <w:spacing w:val="-8"/>
                              </w:rPr>
                              <w:t xml:space="preserve"> </w:t>
                            </w:r>
                            <w:r>
                              <w:rPr>
                                <w:spacing w:val="-2"/>
                              </w:rPr>
                              <w:t>полосе</w:t>
                            </w:r>
                          </w:p>
                        </w:tc>
                      </w:tr>
                      <w:tr w:rsidR="00D51FE6" w14:paraId="3E08AA84" w14:textId="77777777">
                        <w:trPr>
                          <w:trHeight w:val="458"/>
                        </w:trPr>
                        <w:tc>
                          <w:tcPr>
                            <w:tcW w:w="1063" w:type="dxa"/>
                          </w:tcPr>
                          <w:p w14:paraId="44645B20" w14:textId="77777777" w:rsidR="00D51FE6" w:rsidRDefault="00D51FE6">
                            <w:pPr>
                              <w:pStyle w:val="TableParagraph"/>
                              <w:ind w:left="9"/>
                              <w:jc w:val="center"/>
                            </w:pPr>
                            <w:r>
                              <w:t xml:space="preserve">Урок </w:t>
                            </w:r>
                            <w:r>
                              <w:rPr>
                                <w:spacing w:val="-5"/>
                              </w:rPr>
                              <w:t>11</w:t>
                            </w:r>
                          </w:p>
                        </w:tc>
                        <w:tc>
                          <w:tcPr>
                            <w:tcW w:w="8284" w:type="dxa"/>
                          </w:tcPr>
                          <w:p w14:paraId="5908B4B0" w14:textId="77777777" w:rsidR="00D51FE6" w:rsidRDefault="00D51FE6">
                            <w:pPr>
                              <w:pStyle w:val="TableParagraph"/>
                              <w:ind w:left="59"/>
                            </w:pPr>
                            <w:r>
                              <w:t>Материалы</w:t>
                            </w:r>
                            <w:r>
                              <w:rPr>
                                <w:spacing w:val="-10"/>
                              </w:rPr>
                              <w:t xml:space="preserve"> </w:t>
                            </w:r>
                            <w:r>
                              <w:t>для</w:t>
                            </w:r>
                            <w:r>
                              <w:rPr>
                                <w:spacing w:val="-6"/>
                              </w:rPr>
                              <w:t xml:space="preserve"> </w:t>
                            </w:r>
                            <w:r>
                              <w:t>лепки</w:t>
                            </w:r>
                            <w:r>
                              <w:rPr>
                                <w:spacing w:val="-5"/>
                              </w:rPr>
                              <w:t xml:space="preserve"> </w:t>
                            </w:r>
                            <w:r>
                              <w:t>(пластилин,</w:t>
                            </w:r>
                            <w:r>
                              <w:rPr>
                                <w:spacing w:val="-6"/>
                              </w:rPr>
                              <w:t xml:space="preserve"> </w:t>
                            </w:r>
                            <w:r>
                              <w:t>пластические</w:t>
                            </w:r>
                            <w:r>
                              <w:rPr>
                                <w:spacing w:val="-6"/>
                              </w:rPr>
                              <w:t xml:space="preserve"> </w:t>
                            </w:r>
                            <w:r>
                              <w:t>массы).</w:t>
                            </w:r>
                            <w:r>
                              <w:rPr>
                                <w:spacing w:val="-5"/>
                              </w:rPr>
                              <w:t xml:space="preserve"> </w:t>
                            </w:r>
                            <w:r>
                              <w:t>Свойства</w:t>
                            </w:r>
                            <w:r>
                              <w:rPr>
                                <w:spacing w:val="-6"/>
                              </w:rPr>
                              <w:t xml:space="preserve"> </w:t>
                            </w:r>
                            <w:r>
                              <w:t>пластических</w:t>
                            </w:r>
                            <w:r>
                              <w:rPr>
                                <w:spacing w:val="-5"/>
                              </w:rPr>
                              <w:t xml:space="preserve"> </w:t>
                            </w:r>
                            <w:r>
                              <w:rPr>
                                <w:spacing w:val="-4"/>
                              </w:rPr>
                              <w:t>масс</w:t>
                            </w:r>
                          </w:p>
                        </w:tc>
                      </w:tr>
                      <w:tr w:rsidR="00D51FE6" w14:paraId="574E0B08" w14:textId="77777777">
                        <w:trPr>
                          <w:trHeight w:val="455"/>
                        </w:trPr>
                        <w:tc>
                          <w:tcPr>
                            <w:tcW w:w="1063" w:type="dxa"/>
                          </w:tcPr>
                          <w:p w14:paraId="6D8256FA" w14:textId="77777777" w:rsidR="00D51FE6" w:rsidRDefault="00D51FE6">
                            <w:pPr>
                              <w:pStyle w:val="TableParagraph"/>
                              <w:spacing w:before="99"/>
                              <w:ind w:left="9"/>
                              <w:jc w:val="center"/>
                            </w:pPr>
                            <w:r>
                              <w:t xml:space="preserve">Урок </w:t>
                            </w:r>
                            <w:r>
                              <w:rPr>
                                <w:spacing w:val="-5"/>
                              </w:rPr>
                              <w:t>12</w:t>
                            </w:r>
                          </w:p>
                        </w:tc>
                        <w:tc>
                          <w:tcPr>
                            <w:tcW w:w="8284" w:type="dxa"/>
                          </w:tcPr>
                          <w:p w14:paraId="3C4FAA89" w14:textId="77777777" w:rsidR="00D51FE6" w:rsidRDefault="00D51FE6">
                            <w:pPr>
                              <w:pStyle w:val="TableParagraph"/>
                              <w:spacing w:before="99"/>
                              <w:ind w:left="59"/>
                            </w:pPr>
                            <w:r>
                              <w:t>Изделие.</w:t>
                            </w:r>
                            <w:r>
                              <w:rPr>
                                <w:spacing w:val="-4"/>
                              </w:rPr>
                              <w:t xml:space="preserve"> </w:t>
                            </w:r>
                            <w:r>
                              <w:t>Основа</w:t>
                            </w:r>
                            <w:r>
                              <w:rPr>
                                <w:spacing w:val="-4"/>
                              </w:rPr>
                              <w:t xml:space="preserve"> </w:t>
                            </w:r>
                            <w:r>
                              <w:t>и</w:t>
                            </w:r>
                            <w:r>
                              <w:rPr>
                                <w:spacing w:val="-7"/>
                              </w:rPr>
                              <w:t xml:space="preserve"> </w:t>
                            </w:r>
                            <w:r>
                              <w:t>детали</w:t>
                            </w:r>
                            <w:r>
                              <w:rPr>
                                <w:spacing w:val="-7"/>
                              </w:rPr>
                              <w:t xml:space="preserve"> </w:t>
                            </w:r>
                            <w:r>
                              <w:t>изделия.</w:t>
                            </w:r>
                            <w:r>
                              <w:rPr>
                                <w:spacing w:val="-4"/>
                              </w:rPr>
                              <w:t xml:space="preserve"> </w:t>
                            </w:r>
                            <w:r>
                              <w:t>Понятие</w:t>
                            </w:r>
                            <w:r>
                              <w:rPr>
                                <w:spacing w:val="-3"/>
                              </w:rPr>
                              <w:t xml:space="preserve"> </w:t>
                            </w:r>
                            <w:r>
                              <w:rPr>
                                <w:spacing w:val="-2"/>
                              </w:rPr>
                              <w:t>"технология"</w:t>
                            </w:r>
                          </w:p>
                        </w:tc>
                      </w:tr>
                      <w:tr w:rsidR="00D51FE6" w14:paraId="06530B25" w14:textId="77777777">
                        <w:trPr>
                          <w:trHeight w:val="458"/>
                        </w:trPr>
                        <w:tc>
                          <w:tcPr>
                            <w:tcW w:w="1063" w:type="dxa"/>
                          </w:tcPr>
                          <w:p w14:paraId="680A13C3" w14:textId="77777777" w:rsidR="00D51FE6" w:rsidRDefault="00D51FE6">
                            <w:pPr>
                              <w:pStyle w:val="TableParagraph"/>
                              <w:ind w:left="9"/>
                              <w:jc w:val="center"/>
                            </w:pPr>
                            <w:r>
                              <w:t xml:space="preserve">Урок </w:t>
                            </w:r>
                            <w:r>
                              <w:rPr>
                                <w:spacing w:val="-5"/>
                              </w:rPr>
                              <w:t>13</w:t>
                            </w:r>
                          </w:p>
                        </w:tc>
                        <w:tc>
                          <w:tcPr>
                            <w:tcW w:w="8284" w:type="dxa"/>
                          </w:tcPr>
                          <w:p w14:paraId="65A50238" w14:textId="77777777" w:rsidR="00D51FE6" w:rsidRDefault="00D51FE6">
                            <w:pPr>
                              <w:pStyle w:val="TableParagraph"/>
                              <w:ind w:left="59"/>
                            </w:pPr>
                            <w:r>
                              <w:t>Формообразование</w:t>
                            </w:r>
                            <w:r>
                              <w:rPr>
                                <w:spacing w:val="-6"/>
                              </w:rPr>
                              <w:t xml:space="preserve"> </w:t>
                            </w:r>
                            <w:r>
                              <w:t>деталей</w:t>
                            </w:r>
                            <w:r>
                              <w:rPr>
                                <w:spacing w:val="-5"/>
                              </w:rPr>
                              <w:t xml:space="preserve"> </w:t>
                            </w:r>
                            <w:r>
                              <w:t>изделия</w:t>
                            </w:r>
                            <w:r>
                              <w:rPr>
                                <w:spacing w:val="-5"/>
                              </w:rPr>
                              <w:t xml:space="preserve"> </w:t>
                            </w:r>
                            <w:r>
                              <w:t>из</w:t>
                            </w:r>
                            <w:r>
                              <w:rPr>
                                <w:spacing w:val="-5"/>
                              </w:rPr>
                              <w:t xml:space="preserve"> </w:t>
                            </w:r>
                            <w:r>
                              <w:rPr>
                                <w:spacing w:val="-2"/>
                              </w:rPr>
                              <w:t>пластилина</w:t>
                            </w:r>
                          </w:p>
                        </w:tc>
                      </w:tr>
                      <w:tr w:rsidR="00D51FE6" w14:paraId="4CD90FD1" w14:textId="77777777">
                        <w:trPr>
                          <w:trHeight w:val="455"/>
                        </w:trPr>
                        <w:tc>
                          <w:tcPr>
                            <w:tcW w:w="1063" w:type="dxa"/>
                          </w:tcPr>
                          <w:p w14:paraId="3ADF3407" w14:textId="77777777" w:rsidR="00D51FE6" w:rsidRDefault="00D51FE6">
                            <w:pPr>
                              <w:pStyle w:val="TableParagraph"/>
                              <w:spacing w:before="99"/>
                              <w:ind w:left="9"/>
                              <w:jc w:val="center"/>
                            </w:pPr>
                            <w:r>
                              <w:t xml:space="preserve">Урок </w:t>
                            </w:r>
                            <w:r>
                              <w:rPr>
                                <w:spacing w:val="-5"/>
                              </w:rPr>
                              <w:t>14</w:t>
                            </w:r>
                          </w:p>
                        </w:tc>
                        <w:tc>
                          <w:tcPr>
                            <w:tcW w:w="8284" w:type="dxa"/>
                          </w:tcPr>
                          <w:p w14:paraId="1FDBC31E" w14:textId="77777777" w:rsidR="00D51FE6" w:rsidRDefault="00D51FE6">
                            <w:pPr>
                              <w:pStyle w:val="TableParagraph"/>
                              <w:spacing w:before="99"/>
                              <w:ind w:left="59"/>
                            </w:pPr>
                            <w:r>
                              <w:t>Объемная</w:t>
                            </w:r>
                            <w:r>
                              <w:rPr>
                                <w:spacing w:val="-9"/>
                              </w:rPr>
                              <w:t xml:space="preserve"> </w:t>
                            </w:r>
                            <w:r>
                              <w:t>композиция.</w:t>
                            </w:r>
                            <w:r>
                              <w:rPr>
                                <w:spacing w:val="-6"/>
                              </w:rPr>
                              <w:t xml:space="preserve"> </w:t>
                            </w:r>
                            <w:r>
                              <w:t>Групповая</w:t>
                            </w:r>
                            <w:r>
                              <w:rPr>
                                <w:spacing w:val="-5"/>
                              </w:rPr>
                              <w:t xml:space="preserve"> </w:t>
                            </w:r>
                            <w:r>
                              <w:t>творческая</w:t>
                            </w:r>
                            <w:r>
                              <w:rPr>
                                <w:spacing w:val="-6"/>
                              </w:rPr>
                              <w:t xml:space="preserve"> </w:t>
                            </w:r>
                            <w:r>
                              <w:t>работа</w:t>
                            </w:r>
                            <w:r>
                              <w:rPr>
                                <w:spacing w:val="-3"/>
                              </w:rPr>
                              <w:t xml:space="preserve"> </w:t>
                            </w:r>
                            <w:r>
                              <w:t>-</w:t>
                            </w:r>
                            <w:r>
                              <w:rPr>
                                <w:spacing w:val="-7"/>
                              </w:rPr>
                              <w:t xml:space="preserve"> </w:t>
                            </w:r>
                            <w:r>
                              <w:rPr>
                                <w:spacing w:val="-2"/>
                              </w:rPr>
                              <w:t>проект</w:t>
                            </w:r>
                          </w:p>
                        </w:tc>
                      </w:tr>
                      <w:tr w:rsidR="00D51FE6" w14:paraId="3B805BEA" w14:textId="77777777">
                        <w:trPr>
                          <w:trHeight w:val="458"/>
                        </w:trPr>
                        <w:tc>
                          <w:tcPr>
                            <w:tcW w:w="1063" w:type="dxa"/>
                          </w:tcPr>
                          <w:p w14:paraId="3E40AE6D" w14:textId="77777777" w:rsidR="00D51FE6" w:rsidRDefault="00D51FE6">
                            <w:pPr>
                              <w:pStyle w:val="TableParagraph"/>
                              <w:ind w:left="9"/>
                              <w:jc w:val="center"/>
                            </w:pPr>
                            <w:r>
                              <w:t xml:space="preserve">Урок </w:t>
                            </w:r>
                            <w:r>
                              <w:rPr>
                                <w:spacing w:val="-5"/>
                              </w:rPr>
                              <w:t>15</w:t>
                            </w:r>
                          </w:p>
                        </w:tc>
                        <w:tc>
                          <w:tcPr>
                            <w:tcW w:w="8284" w:type="dxa"/>
                          </w:tcPr>
                          <w:p w14:paraId="52705BD8" w14:textId="77777777" w:rsidR="00D51FE6" w:rsidRDefault="00D51FE6">
                            <w:pPr>
                              <w:pStyle w:val="TableParagraph"/>
                              <w:ind w:left="59"/>
                            </w:pPr>
                            <w:r>
                              <w:t>Бумага.</w:t>
                            </w:r>
                            <w:r>
                              <w:rPr>
                                <w:spacing w:val="-6"/>
                              </w:rPr>
                              <w:t xml:space="preserve"> </w:t>
                            </w:r>
                            <w:r>
                              <w:t>Ее</w:t>
                            </w:r>
                            <w:r>
                              <w:rPr>
                                <w:spacing w:val="-6"/>
                              </w:rPr>
                              <w:t xml:space="preserve"> </w:t>
                            </w:r>
                            <w:r>
                              <w:t>основные</w:t>
                            </w:r>
                            <w:r>
                              <w:rPr>
                                <w:spacing w:val="-5"/>
                              </w:rPr>
                              <w:t xml:space="preserve"> </w:t>
                            </w:r>
                            <w:r>
                              <w:t>свойства.</w:t>
                            </w:r>
                            <w:r>
                              <w:rPr>
                                <w:spacing w:val="-6"/>
                              </w:rPr>
                              <w:t xml:space="preserve"> </w:t>
                            </w:r>
                            <w:r>
                              <w:t>Виды</w:t>
                            </w:r>
                            <w:r>
                              <w:rPr>
                                <w:spacing w:val="-5"/>
                              </w:rPr>
                              <w:t xml:space="preserve"> </w:t>
                            </w:r>
                            <w:r>
                              <w:rPr>
                                <w:spacing w:val="-2"/>
                              </w:rPr>
                              <w:t>бумаги</w:t>
                            </w:r>
                          </w:p>
                        </w:tc>
                      </w:tr>
                      <w:tr w:rsidR="00D51FE6" w14:paraId="3C7B7FE8" w14:textId="77777777">
                        <w:trPr>
                          <w:trHeight w:val="457"/>
                        </w:trPr>
                        <w:tc>
                          <w:tcPr>
                            <w:tcW w:w="1063" w:type="dxa"/>
                          </w:tcPr>
                          <w:p w14:paraId="4652EFCE" w14:textId="77777777" w:rsidR="00D51FE6" w:rsidRDefault="00D51FE6">
                            <w:pPr>
                              <w:pStyle w:val="TableParagraph"/>
                              <w:ind w:left="9"/>
                              <w:jc w:val="center"/>
                            </w:pPr>
                            <w:r>
                              <w:t xml:space="preserve">Урок </w:t>
                            </w:r>
                            <w:r>
                              <w:rPr>
                                <w:spacing w:val="-5"/>
                              </w:rPr>
                              <w:t>16</w:t>
                            </w:r>
                          </w:p>
                        </w:tc>
                        <w:tc>
                          <w:tcPr>
                            <w:tcW w:w="8284" w:type="dxa"/>
                          </w:tcPr>
                          <w:p w14:paraId="76C69CD5" w14:textId="77777777" w:rsidR="00D51FE6" w:rsidRDefault="00D51FE6">
                            <w:pPr>
                              <w:pStyle w:val="TableParagraph"/>
                              <w:ind w:left="59"/>
                            </w:pPr>
                            <w:r>
                              <w:t>Картон.</w:t>
                            </w:r>
                            <w:r>
                              <w:rPr>
                                <w:spacing w:val="-5"/>
                              </w:rPr>
                              <w:t xml:space="preserve"> </w:t>
                            </w:r>
                            <w:r>
                              <w:t>Его</w:t>
                            </w:r>
                            <w:r>
                              <w:rPr>
                                <w:spacing w:val="-5"/>
                              </w:rPr>
                              <w:t xml:space="preserve"> </w:t>
                            </w:r>
                            <w:r>
                              <w:t>основные</w:t>
                            </w:r>
                            <w:r>
                              <w:rPr>
                                <w:spacing w:val="-6"/>
                              </w:rPr>
                              <w:t xml:space="preserve"> </w:t>
                            </w:r>
                            <w:r>
                              <w:t>свойства.</w:t>
                            </w:r>
                            <w:r>
                              <w:rPr>
                                <w:spacing w:val="-5"/>
                              </w:rPr>
                              <w:t xml:space="preserve"> </w:t>
                            </w:r>
                            <w:r>
                              <w:t>Виды</w:t>
                            </w:r>
                            <w:r>
                              <w:rPr>
                                <w:spacing w:val="-4"/>
                              </w:rPr>
                              <w:t xml:space="preserve"> </w:t>
                            </w:r>
                            <w:r>
                              <w:rPr>
                                <w:spacing w:val="-2"/>
                              </w:rPr>
                              <w:t>картона</w:t>
                            </w:r>
                          </w:p>
                        </w:tc>
                      </w:tr>
                      <w:tr w:rsidR="00D51FE6" w14:paraId="5AE60353" w14:textId="77777777">
                        <w:trPr>
                          <w:trHeight w:val="707"/>
                        </w:trPr>
                        <w:tc>
                          <w:tcPr>
                            <w:tcW w:w="1063" w:type="dxa"/>
                          </w:tcPr>
                          <w:p w14:paraId="68E6A9BE" w14:textId="77777777" w:rsidR="00D51FE6" w:rsidRDefault="00D51FE6">
                            <w:pPr>
                              <w:pStyle w:val="TableParagraph"/>
                              <w:spacing w:before="226"/>
                              <w:ind w:left="9"/>
                              <w:jc w:val="center"/>
                            </w:pPr>
                            <w:r>
                              <w:t xml:space="preserve">Урок </w:t>
                            </w:r>
                            <w:r>
                              <w:rPr>
                                <w:spacing w:val="-5"/>
                              </w:rPr>
                              <w:t>17</w:t>
                            </w:r>
                          </w:p>
                        </w:tc>
                        <w:tc>
                          <w:tcPr>
                            <w:tcW w:w="8284" w:type="dxa"/>
                          </w:tcPr>
                          <w:p w14:paraId="740ABC48" w14:textId="77777777" w:rsidR="00D51FE6" w:rsidRDefault="00D51FE6">
                            <w:pPr>
                              <w:pStyle w:val="TableParagraph"/>
                              <w:spacing w:before="99"/>
                              <w:ind w:left="59"/>
                            </w:pPr>
                            <w:r>
                              <w:t xml:space="preserve">Сгибание и складывание бумаги. (Составление композиций из несложной сложенной </w:t>
                            </w:r>
                            <w:r>
                              <w:rPr>
                                <w:spacing w:val="-2"/>
                              </w:rPr>
                              <w:t>детали)</w:t>
                            </w:r>
                          </w:p>
                        </w:tc>
                      </w:tr>
                      <w:tr w:rsidR="00D51FE6" w14:paraId="448661C9" w14:textId="77777777">
                        <w:trPr>
                          <w:trHeight w:val="458"/>
                        </w:trPr>
                        <w:tc>
                          <w:tcPr>
                            <w:tcW w:w="1063" w:type="dxa"/>
                          </w:tcPr>
                          <w:p w14:paraId="451A7A04" w14:textId="77777777" w:rsidR="00D51FE6" w:rsidRDefault="00D51FE6">
                            <w:pPr>
                              <w:pStyle w:val="TableParagraph"/>
                              <w:ind w:left="9"/>
                              <w:jc w:val="center"/>
                            </w:pPr>
                            <w:r>
                              <w:t xml:space="preserve">Урок </w:t>
                            </w:r>
                            <w:r>
                              <w:rPr>
                                <w:spacing w:val="-5"/>
                              </w:rPr>
                              <w:t>18</w:t>
                            </w:r>
                          </w:p>
                        </w:tc>
                        <w:tc>
                          <w:tcPr>
                            <w:tcW w:w="8284" w:type="dxa"/>
                          </w:tcPr>
                          <w:p w14:paraId="23C7D6C1" w14:textId="77777777" w:rsidR="00D51FE6" w:rsidRDefault="00D51FE6">
                            <w:pPr>
                              <w:pStyle w:val="TableParagraph"/>
                              <w:ind w:left="59"/>
                            </w:pPr>
                            <w:r>
                              <w:t>Сгибание</w:t>
                            </w:r>
                            <w:r>
                              <w:rPr>
                                <w:spacing w:val="-7"/>
                              </w:rPr>
                              <w:t xml:space="preserve"> </w:t>
                            </w:r>
                            <w:r>
                              <w:t>и</w:t>
                            </w:r>
                            <w:r>
                              <w:rPr>
                                <w:spacing w:val="-4"/>
                              </w:rPr>
                              <w:t xml:space="preserve"> </w:t>
                            </w:r>
                            <w:r>
                              <w:t>складывание</w:t>
                            </w:r>
                            <w:r>
                              <w:rPr>
                                <w:spacing w:val="-8"/>
                              </w:rPr>
                              <w:t xml:space="preserve"> </w:t>
                            </w:r>
                            <w:r>
                              <w:t>бумаги</w:t>
                            </w:r>
                            <w:r>
                              <w:rPr>
                                <w:spacing w:val="-7"/>
                              </w:rPr>
                              <w:t xml:space="preserve"> </w:t>
                            </w:r>
                            <w:r>
                              <w:t>(Основные</w:t>
                            </w:r>
                            <w:r>
                              <w:rPr>
                                <w:spacing w:val="-6"/>
                              </w:rPr>
                              <w:t xml:space="preserve"> </w:t>
                            </w:r>
                            <w:r>
                              <w:t>формы</w:t>
                            </w:r>
                            <w:r>
                              <w:rPr>
                                <w:spacing w:val="-6"/>
                              </w:rPr>
                              <w:t xml:space="preserve"> </w:t>
                            </w:r>
                            <w:r>
                              <w:t>оригами</w:t>
                            </w:r>
                            <w:r>
                              <w:rPr>
                                <w:spacing w:val="-4"/>
                              </w:rPr>
                              <w:t xml:space="preserve"> </w:t>
                            </w:r>
                            <w:r>
                              <w:t>и</w:t>
                            </w:r>
                            <w:r>
                              <w:rPr>
                                <w:spacing w:val="-5"/>
                              </w:rPr>
                              <w:t xml:space="preserve"> </w:t>
                            </w:r>
                            <w:r>
                              <w:t>их</w:t>
                            </w:r>
                            <w:r>
                              <w:rPr>
                                <w:spacing w:val="-4"/>
                              </w:rPr>
                              <w:t xml:space="preserve"> </w:t>
                            </w:r>
                            <w:r>
                              <w:rPr>
                                <w:spacing w:val="-2"/>
                              </w:rPr>
                              <w:t>преобразование)</w:t>
                            </w:r>
                          </w:p>
                        </w:tc>
                      </w:tr>
                      <w:tr w:rsidR="00D51FE6" w14:paraId="161192FB" w14:textId="77777777">
                        <w:trPr>
                          <w:trHeight w:val="457"/>
                        </w:trPr>
                        <w:tc>
                          <w:tcPr>
                            <w:tcW w:w="1063" w:type="dxa"/>
                          </w:tcPr>
                          <w:p w14:paraId="72623448" w14:textId="77777777" w:rsidR="00D51FE6" w:rsidRDefault="00D51FE6">
                            <w:pPr>
                              <w:pStyle w:val="TableParagraph"/>
                              <w:ind w:left="9"/>
                              <w:jc w:val="center"/>
                            </w:pPr>
                            <w:r>
                              <w:t xml:space="preserve">Урок </w:t>
                            </w:r>
                            <w:r>
                              <w:rPr>
                                <w:spacing w:val="-5"/>
                              </w:rPr>
                              <w:t>19</w:t>
                            </w:r>
                          </w:p>
                        </w:tc>
                        <w:tc>
                          <w:tcPr>
                            <w:tcW w:w="8284" w:type="dxa"/>
                          </w:tcPr>
                          <w:p w14:paraId="3C7CAD4F" w14:textId="77777777" w:rsidR="00D51FE6" w:rsidRDefault="00D51FE6">
                            <w:pPr>
                              <w:pStyle w:val="TableParagraph"/>
                              <w:ind w:left="59"/>
                            </w:pPr>
                            <w:r>
                              <w:t>Складывание</w:t>
                            </w:r>
                            <w:r>
                              <w:rPr>
                                <w:spacing w:val="-7"/>
                              </w:rPr>
                              <w:t xml:space="preserve"> </w:t>
                            </w:r>
                            <w:r>
                              <w:t>бумажной</w:t>
                            </w:r>
                            <w:r>
                              <w:rPr>
                                <w:spacing w:val="-7"/>
                              </w:rPr>
                              <w:t xml:space="preserve"> </w:t>
                            </w:r>
                            <w:r>
                              <w:t>детали</w:t>
                            </w:r>
                            <w:r>
                              <w:rPr>
                                <w:spacing w:val="-6"/>
                              </w:rPr>
                              <w:t xml:space="preserve"> </w:t>
                            </w:r>
                            <w:r>
                              <w:rPr>
                                <w:spacing w:val="-2"/>
                              </w:rPr>
                              <w:t>гармошкой</w:t>
                            </w:r>
                          </w:p>
                        </w:tc>
                      </w:tr>
                      <w:tr w:rsidR="00D51FE6" w14:paraId="6C4634D7" w14:textId="77777777">
                        <w:trPr>
                          <w:trHeight w:val="456"/>
                        </w:trPr>
                        <w:tc>
                          <w:tcPr>
                            <w:tcW w:w="1063" w:type="dxa"/>
                          </w:tcPr>
                          <w:p w14:paraId="3B407483" w14:textId="77777777" w:rsidR="00D51FE6" w:rsidRDefault="00D51FE6">
                            <w:pPr>
                              <w:pStyle w:val="TableParagraph"/>
                              <w:spacing w:before="99"/>
                              <w:ind w:left="9"/>
                              <w:jc w:val="center"/>
                            </w:pPr>
                            <w:r>
                              <w:t xml:space="preserve">Урок </w:t>
                            </w:r>
                            <w:r>
                              <w:rPr>
                                <w:spacing w:val="-5"/>
                              </w:rPr>
                              <w:t>20</w:t>
                            </w:r>
                          </w:p>
                        </w:tc>
                        <w:tc>
                          <w:tcPr>
                            <w:tcW w:w="8284" w:type="dxa"/>
                          </w:tcPr>
                          <w:p w14:paraId="32C28A73" w14:textId="77777777" w:rsidR="00D51FE6" w:rsidRDefault="00D51FE6">
                            <w:pPr>
                              <w:pStyle w:val="TableParagraph"/>
                              <w:spacing w:before="99"/>
                              <w:ind w:left="59"/>
                            </w:pPr>
                            <w:r>
                              <w:t>Режущий</w:t>
                            </w:r>
                            <w:r>
                              <w:rPr>
                                <w:spacing w:val="-11"/>
                              </w:rPr>
                              <w:t xml:space="preserve"> </w:t>
                            </w:r>
                            <w:r>
                              <w:t>инструмент</w:t>
                            </w:r>
                            <w:r>
                              <w:rPr>
                                <w:spacing w:val="-7"/>
                              </w:rPr>
                              <w:t xml:space="preserve"> </w:t>
                            </w:r>
                            <w:r>
                              <w:t>ножницы.</w:t>
                            </w:r>
                            <w:r>
                              <w:rPr>
                                <w:spacing w:val="-7"/>
                              </w:rPr>
                              <w:t xml:space="preserve"> </w:t>
                            </w:r>
                            <w:r>
                              <w:t>Их</w:t>
                            </w:r>
                            <w:r>
                              <w:rPr>
                                <w:spacing w:val="-6"/>
                              </w:rPr>
                              <w:t xml:space="preserve"> </w:t>
                            </w:r>
                            <w:r>
                              <w:t>назначение,</w:t>
                            </w:r>
                            <w:r>
                              <w:rPr>
                                <w:spacing w:val="-7"/>
                              </w:rPr>
                              <w:t xml:space="preserve"> </w:t>
                            </w:r>
                            <w:r>
                              <w:t>конструкция.</w:t>
                            </w:r>
                            <w:r>
                              <w:rPr>
                                <w:spacing w:val="-7"/>
                              </w:rPr>
                              <w:t xml:space="preserve"> </w:t>
                            </w:r>
                            <w:r>
                              <w:t>Правила</w:t>
                            </w:r>
                            <w:r>
                              <w:rPr>
                                <w:spacing w:val="-7"/>
                              </w:rPr>
                              <w:t xml:space="preserve"> </w:t>
                            </w:r>
                            <w:r>
                              <w:rPr>
                                <w:spacing w:val="-2"/>
                              </w:rPr>
                              <w:t>пользования</w:t>
                            </w:r>
                          </w:p>
                        </w:tc>
                      </w:tr>
                      <w:tr w:rsidR="00D51FE6" w14:paraId="14350A0F" w14:textId="77777777">
                        <w:trPr>
                          <w:trHeight w:val="458"/>
                        </w:trPr>
                        <w:tc>
                          <w:tcPr>
                            <w:tcW w:w="1063" w:type="dxa"/>
                          </w:tcPr>
                          <w:p w14:paraId="5C661EDB" w14:textId="77777777" w:rsidR="00D51FE6" w:rsidRDefault="00D51FE6">
                            <w:pPr>
                              <w:pStyle w:val="TableParagraph"/>
                              <w:ind w:left="9"/>
                              <w:jc w:val="center"/>
                            </w:pPr>
                            <w:r>
                              <w:t xml:space="preserve">Урок </w:t>
                            </w:r>
                            <w:r>
                              <w:rPr>
                                <w:spacing w:val="-5"/>
                              </w:rPr>
                              <w:t>21</w:t>
                            </w:r>
                          </w:p>
                        </w:tc>
                        <w:tc>
                          <w:tcPr>
                            <w:tcW w:w="8284" w:type="dxa"/>
                          </w:tcPr>
                          <w:p w14:paraId="54BA900C" w14:textId="77777777" w:rsidR="00D51FE6" w:rsidRDefault="00D51FE6">
                            <w:pPr>
                              <w:pStyle w:val="TableParagraph"/>
                              <w:ind w:left="59"/>
                            </w:pPr>
                            <w:r>
                              <w:t>Приемы</w:t>
                            </w:r>
                            <w:r>
                              <w:rPr>
                                <w:spacing w:val="-7"/>
                              </w:rPr>
                              <w:t xml:space="preserve"> </w:t>
                            </w:r>
                            <w:r>
                              <w:t>резания</w:t>
                            </w:r>
                            <w:r>
                              <w:rPr>
                                <w:spacing w:val="-6"/>
                              </w:rPr>
                              <w:t xml:space="preserve"> </w:t>
                            </w:r>
                            <w:r>
                              <w:t>ножницами</w:t>
                            </w:r>
                            <w:r>
                              <w:rPr>
                                <w:spacing w:val="-5"/>
                              </w:rPr>
                              <w:t xml:space="preserve"> </w:t>
                            </w:r>
                            <w:r>
                              <w:t>по</w:t>
                            </w:r>
                            <w:r>
                              <w:rPr>
                                <w:spacing w:val="-5"/>
                              </w:rPr>
                              <w:t xml:space="preserve"> </w:t>
                            </w:r>
                            <w:r>
                              <w:t>прямой,</w:t>
                            </w:r>
                            <w:r>
                              <w:rPr>
                                <w:spacing w:val="-5"/>
                              </w:rPr>
                              <w:t xml:space="preserve"> </w:t>
                            </w:r>
                            <w:r>
                              <w:t>кривой</w:t>
                            </w:r>
                            <w:r>
                              <w:rPr>
                                <w:spacing w:val="-4"/>
                              </w:rPr>
                              <w:t xml:space="preserve"> </w:t>
                            </w:r>
                            <w:r>
                              <w:t>и</w:t>
                            </w:r>
                            <w:r>
                              <w:rPr>
                                <w:spacing w:val="-6"/>
                              </w:rPr>
                              <w:t xml:space="preserve"> </w:t>
                            </w:r>
                            <w:r>
                              <w:t>ломаной</w:t>
                            </w:r>
                            <w:r>
                              <w:rPr>
                                <w:spacing w:val="-4"/>
                              </w:rPr>
                              <w:t xml:space="preserve"> </w:t>
                            </w:r>
                            <w:r>
                              <w:rPr>
                                <w:spacing w:val="-2"/>
                              </w:rPr>
                              <w:t>линиям</w:t>
                            </w:r>
                          </w:p>
                        </w:tc>
                      </w:tr>
                    </w:tbl>
                    <w:p w14:paraId="51CF91ED" w14:textId="77777777" w:rsidR="00D51FE6" w:rsidRDefault="00D51FE6">
                      <w:pPr>
                        <w:pStyle w:val="a3"/>
                        <w:ind w:left="0"/>
                        <w:jc w:val="left"/>
                      </w:pPr>
                    </w:p>
                  </w:txbxContent>
                </v:textbox>
                <w10:wrap anchorx="page"/>
              </v:shape>
            </w:pict>
          </mc:Fallback>
        </mc:AlternateContent>
      </w:r>
      <w:r>
        <w:t>Поурочное</w:t>
      </w:r>
      <w:r>
        <w:rPr>
          <w:spacing w:val="-15"/>
        </w:rPr>
        <w:t xml:space="preserve"> </w:t>
      </w:r>
      <w:r>
        <w:t>планирование 1 класс</w:t>
      </w:r>
    </w:p>
    <w:p w14:paraId="4DCE264B" w14:textId="77777777" w:rsidR="0049640F" w:rsidRDefault="0059390D">
      <w:pPr>
        <w:spacing w:before="90"/>
        <w:rPr>
          <w:sz w:val="24"/>
        </w:rPr>
      </w:pPr>
      <w:r>
        <w:br w:type="column"/>
      </w:r>
    </w:p>
    <w:p w14:paraId="789FEED3" w14:textId="77777777" w:rsidR="0049640F" w:rsidRDefault="0059390D">
      <w:pPr>
        <w:pStyle w:val="a3"/>
        <w:spacing w:before="1"/>
        <w:jc w:val="left"/>
      </w:pPr>
      <w:r>
        <w:t>Таблица</w:t>
      </w:r>
      <w:r>
        <w:rPr>
          <w:spacing w:val="-4"/>
        </w:rPr>
        <w:t xml:space="preserve"> </w:t>
      </w:r>
      <w:r>
        <w:rPr>
          <w:spacing w:val="-5"/>
        </w:rPr>
        <w:t>13</w:t>
      </w:r>
    </w:p>
    <w:p w14:paraId="2A99FDDA" w14:textId="77777777" w:rsidR="0049640F" w:rsidRDefault="0049640F">
      <w:pPr>
        <w:pStyle w:val="a3"/>
        <w:jc w:val="left"/>
        <w:sectPr w:rsidR="0049640F">
          <w:type w:val="continuous"/>
          <w:pgSz w:w="11910" w:h="16840"/>
          <w:pgMar w:top="1040" w:right="425" w:bottom="1120" w:left="1559" w:header="0" w:footer="926" w:gutter="0"/>
          <w:cols w:num="2" w:space="720" w:equalWidth="0">
            <w:col w:w="2807" w:space="5391"/>
            <w:col w:w="1728"/>
          </w:cols>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0B778DC8" w14:textId="77777777">
        <w:trPr>
          <w:trHeight w:val="458"/>
        </w:trPr>
        <w:tc>
          <w:tcPr>
            <w:tcW w:w="1063" w:type="dxa"/>
          </w:tcPr>
          <w:p w14:paraId="70AC6EEE" w14:textId="77777777" w:rsidR="0049640F" w:rsidRDefault="0059390D">
            <w:pPr>
              <w:pStyle w:val="TableParagraph"/>
              <w:ind w:left="9"/>
              <w:jc w:val="center"/>
            </w:pPr>
            <w:r>
              <w:lastRenderedPageBreak/>
              <w:t xml:space="preserve">Урок </w:t>
            </w:r>
            <w:r>
              <w:rPr>
                <w:spacing w:val="-5"/>
              </w:rPr>
              <w:t>22</w:t>
            </w:r>
          </w:p>
        </w:tc>
        <w:tc>
          <w:tcPr>
            <w:tcW w:w="8284" w:type="dxa"/>
          </w:tcPr>
          <w:p w14:paraId="22289F64" w14:textId="77777777" w:rsidR="0049640F" w:rsidRDefault="0059390D">
            <w:pPr>
              <w:pStyle w:val="TableParagraph"/>
              <w:ind w:left="59"/>
            </w:pPr>
            <w:r>
              <w:t>Резаная</w:t>
            </w:r>
            <w:r>
              <w:rPr>
                <w:spacing w:val="-1"/>
              </w:rPr>
              <w:t xml:space="preserve"> </w:t>
            </w:r>
            <w:r>
              <w:rPr>
                <w:spacing w:val="-2"/>
              </w:rPr>
              <w:t>аппликация</w:t>
            </w:r>
          </w:p>
        </w:tc>
      </w:tr>
      <w:tr w:rsidR="0049640F" w14:paraId="4C4E329E" w14:textId="77777777">
        <w:trPr>
          <w:trHeight w:val="457"/>
        </w:trPr>
        <w:tc>
          <w:tcPr>
            <w:tcW w:w="1063" w:type="dxa"/>
          </w:tcPr>
          <w:p w14:paraId="0486EBF4" w14:textId="77777777" w:rsidR="0049640F" w:rsidRDefault="0059390D">
            <w:pPr>
              <w:pStyle w:val="TableParagraph"/>
              <w:ind w:left="9"/>
              <w:jc w:val="center"/>
            </w:pPr>
            <w:r>
              <w:t xml:space="preserve">Урок </w:t>
            </w:r>
            <w:r>
              <w:rPr>
                <w:spacing w:val="-5"/>
              </w:rPr>
              <w:t>23</w:t>
            </w:r>
          </w:p>
        </w:tc>
        <w:tc>
          <w:tcPr>
            <w:tcW w:w="8284" w:type="dxa"/>
          </w:tcPr>
          <w:p w14:paraId="4716AF41" w14:textId="77777777" w:rsidR="0049640F" w:rsidRDefault="0059390D">
            <w:pPr>
              <w:pStyle w:val="TableParagraph"/>
              <w:ind w:left="59"/>
            </w:pPr>
            <w:r>
              <w:t>Шаблон</w:t>
            </w:r>
            <w:r>
              <w:rPr>
                <w:spacing w:val="-4"/>
              </w:rPr>
              <w:t xml:space="preserve"> </w:t>
            </w:r>
            <w:r>
              <w:t>-</w:t>
            </w:r>
            <w:r>
              <w:rPr>
                <w:spacing w:val="-6"/>
              </w:rPr>
              <w:t xml:space="preserve"> </w:t>
            </w:r>
            <w:r>
              <w:t>приспособление</w:t>
            </w:r>
            <w:r>
              <w:rPr>
                <w:spacing w:val="-4"/>
              </w:rPr>
              <w:t xml:space="preserve"> </w:t>
            </w:r>
            <w:r>
              <w:t>для</w:t>
            </w:r>
            <w:r>
              <w:rPr>
                <w:spacing w:val="-4"/>
              </w:rPr>
              <w:t xml:space="preserve"> </w:t>
            </w:r>
            <w:r>
              <w:t>разметки</w:t>
            </w:r>
            <w:r>
              <w:rPr>
                <w:spacing w:val="-3"/>
              </w:rPr>
              <w:t xml:space="preserve"> </w:t>
            </w:r>
            <w:r>
              <w:t>деталей.</w:t>
            </w:r>
            <w:r>
              <w:rPr>
                <w:spacing w:val="-4"/>
              </w:rPr>
              <w:t xml:space="preserve"> </w:t>
            </w:r>
            <w:r>
              <w:t>Разметка</w:t>
            </w:r>
            <w:r>
              <w:rPr>
                <w:spacing w:val="-4"/>
              </w:rPr>
              <w:t xml:space="preserve"> </w:t>
            </w:r>
            <w:r>
              <w:t>по</w:t>
            </w:r>
            <w:r>
              <w:rPr>
                <w:spacing w:val="-6"/>
              </w:rPr>
              <w:t xml:space="preserve"> </w:t>
            </w:r>
            <w:r>
              <w:rPr>
                <w:spacing w:val="-2"/>
              </w:rPr>
              <w:t>шаблону</w:t>
            </w:r>
          </w:p>
        </w:tc>
      </w:tr>
      <w:tr w:rsidR="0049640F" w14:paraId="39F8D61E" w14:textId="77777777">
        <w:trPr>
          <w:trHeight w:val="455"/>
        </w:trPr>
        <w:tc>
          <w:tcPr>
            <w:tcW w:w="1063" w:type="dxa"/>
          </w:tcPr>
          <w:p w14:paraId="6EF8C7B7" w14:textId="77777777" w:rsidR="0049640F" w:rsidRDefault="0059390D">
            <w:pPr>
              <w:pStyle w:val="TableParagraph"/>
              <w:spacing w:before="99"/>
              <w:ind w:left="9"/>
              <w:jc w:val="center"/>
            </w:pPr>
            <w:r>
              <w:t xml:space="preserve">Урок </w:t>
            </w:r>
            <w:r>
              <w:rPr>
                <w:spacing w:val="-5"/>
              </w:rPr>
              <w:t>24</w:t>
            </w:r>
          </w:p>
        </w:tc>
        <w:tc>
          <w:tcPr>
            <w:tcW w:w="8284" w:type="dxa"/>
          </w:tcPr>
          <w:p w14:paraId="59129C08" w14:textId="77777777" w:rsidR="0049640F" w:rsidRDefault="0059390D">
            <w:pPr>
              <w:pStyle w:val="TableParagraph"/>
              <w:spacing w:before="99"/>
              <w:ind w:left="59"/>
            </w:pPr>
            <w:r>
              <w:t>Разметка</w:t>
            </w:r>
            <w:r>
              <w:rPr>
                <w:spacing w:val="-5"/>
              </w:rPr>
              <w:t xml:space="preserve"> </w:t>
            </w:r>
            <w:r>
              <w:t>по</w:t>
            </w:r>
            <w:r>
              <w:rPr>
                <w:spacing w:val="-6"/>
              </w:rPr>
              <w:t xml:space="preserve"> </w:t>
            </w:r>
            <w:r>
              <w:t>шаблону</w:t>
            </w:r>
            <w:r>
              <w:rPr>
                <w:spacing w:val="-3"/>
              </w:rPr>
              <w:t xml:space="preserve"> </w:t>
            </w:r>
            <w:r>
              <w:t>и</w:t>
            </w:r>
            <w:r>
              <w:rPr>
                <w:spacing w:val="-3"/>
              </w:rPr>
              <w:t xml:space="preserve"> </w:t>
            </w:r>
            <w:r>
              <w:t>вырезание</w:t>
            </w:r>
            <w:r>
              <w:rPr>
                <w:spacing w:val="-3"/>
              </w:rPr>
              <w:t xml:space="preserve"> </w:t>
            </w:r>
            <w:r>
              <w:t>нескольких</w:t>
            </w:r>
            <w:r>
              <w:rPr>
                <w:spacing w:val="-6"/>
              </w:rPr>
              <w:t xml:space="preserve"> </w:t>
            </w:r>
            <w:r>
              <w:t>деталей</w:t>
            </w:r>
            <w:r>
              <w:rPr>
                <w:spacing w:val="-3"/>
              </w:rPr>
              <w:t xml:space="preserve"> </w:t>
            </w:r>
            <w:r>
              <w:t>из</w:t>
            </w:r>
            <w:r>
              <w:rPr>
                <w:spacing w:val="-3"/>
              </w:rPr>
              <w:t xml:space="preserve"> </w:t>
            </w:r>
            <w:r>
              <w:rPr>
                <w:spacing w:val="-2"/>
              </w:rPr>
              <w:t>бумаги</w:t>
            </w:r>
          </w:p>
        </w:tc>
      </w:tr>
      <w:tr w:rsidR="0049640F" w14:paraId="0EA5DED2" w14:textId="77777777">
        <w:trPr>
          <w:trHeight w:val="457"/>
        </w:trPr>
        <w:tc>
          <w:tcPr>
            <w:tcW w:w="1063" w:type="dxa"/>
          </w:tcPr>
          <w:p w14:paraId="1A3B165E" w14:textId="77777777" w:rsidR="0049640F" w:rsidRDefault="0059390D">
            <w:pPr>
              <w:pStyle w:val="TableParagraph"/>
              <w:ind w:left="9"/>
              <w:jc w:val="center"/>
            </w:pPr>
            <w:r>
              <w:t xml:space="preserve">Урок </w:t>
            </w:r>
            <w:r>
              <w:rPr>
                <w:spacing w:val="-5"/>
              </w:rPr>
              <w:t>25</w:t>
            </w:r>
          </w:p>
        </w:tc>
        <w:tc>
          <w:tcPr>
            <w:tcW w:w="8284" w:type="dxa"/>
          </w:tcPr>
          <w:p w14:paraId="67D5C2FA" w14:textId="77777777" w:rsidR="0049640F" w:rsidRDefault="0059390D">
            <w:pPr>
              <w:pStyle w:val="TableParagraph"/>
              <w:ind w:left="59"/>
            </w:pPr>
            <w:r>
              <w:t>Преобразование</w:t>
            </w:r>
            <w:r>
              <w:rPr>
                <w:spacing w:val="-8"/>
              </w:rPr>
              <w:t xml:space="preserve"> </w:t>
            </w:r>
            <w:r>
              <w:t>правильных</w:t>
            </w:r>
            <w:r>
              <w:rPr>
                <w:spacing w:val="-6"/>
              </w:rPr>
              <w:t xml:space="preserve"> </w:t>
            </w:r>
            <w:r>
              <w:t>форм</w:t>
            </w:r>
            <w:r>
              <w:rPr>
                <w:spacing w:val="-7"/>
              </w:rPr>
              <w:t xml:space="preserve"> </w:t>
            </w:r>
            <w:r>
              <w:t>в</w:t>
            </w:r>
            <w:r>
              <w:rPr>
                <w:spacing w:val="-7"/>
              </w:rPr>
              <w:t xml:space="preserve"> </w:t>
            </w:r>
            <w:r>
              <w:rPr>
                <w:spacing w:val="-2"/>
              </w:rPr>
              <w:t>неправильные</w:t>
            </w:r>
          </w:p>
        </w:tc>
      </w:tr>
      <w:tr w:rsidR="0049640F" w14:paraId="12397F73" w14:textId="77777777">
        <w:trPr>
          <w:trHeight w:val="455"/>
        </w:trPr>
        <w:tc>
          <w:tcPr>
            <w:tcW w:w="1063" w:type="dxa"/>
          </w:tcPr>
          <w:p w14:paraId="0C61C448" w14:textId="77777777" w:rsidR="0049640F" w:rsidRDefault="0059390D">
            <w:pPr>
              <w:pStyle w:val="TableParagraph"/>
              <w:spacing w:before="99"/>
              <w:ind w:left="9"/>
              <w:jc w:val="center"/>
            </w:pPr>
            <w:r>
              <w:t xml:space="preserve">Урок </w:t>
            </w:r>
            <w:r>
              <w:rPr>
                <w:spacing w:val="-5"/>
              </w:rPr>
              <w:t>26</w:t>
            </w:r>
          </w:p>
        </w:tc>
        <w:tc>
          <w:tcPr>
            <w:tcW w:w="8284" w:type="dxa"/>
          </w:tcPr>
          <w:p w14:paraId="1DB3B528" w14:textId="77777777" w:rsidR="0049640F" w:rsidRDefault="0059390D">
            <w:pPr>
              <w:pStyle w:val="TableParagraph"/>
              <w:spacing w:before="99"/>
              <w:ind w:left="59"/>
            </w:pPr>
            <w:r>
              <w:t>Составление</w:t>
            </w:r>
            <w:r>
              <w:rPr>
                <w:spacing w:val="-8"/>
              </w:rPr>
              <w:t xml:space="preserve"> </w:t>
            </w:r>
            <w:r>
              <w:t>композиций</w:t>
            </w:r>
            <w:r>
              <w:rPr>
                <w:spacing w:val="-6"/>
              </w:rPr>
              <w:t xml:space="preserve"> </w:t>
            </w:r>
            <w:r>
              <w:t>из</w:t>
            </w:r>
            <w:r>
              <w:rPr>
                <w:spacing w:val="-7"/>
              </w:rPr>
              <w:t xml:space="preserve"> </w:t>
            </w:r>
            <w:r>
              <w:t>деталей</w:t>
            </w:r>
            <w:r>
              <w:rPr>
                <w:spacing w:val="-6"/>
              </w:rPr>
              <w:t xml:space="preserve"> </w:t>
            </w:r>
            <w:r>
              <w:t>разных</w:t>
            </w:r>
            <w:r>
              <w:rPr>
                <w:spacing w:val="-6"/>
              </w:rPr>
              <w:t xml:space="preserve"> </w:t>
            </w:r>
            <w:r>
              <w:rPr>
                <w:spacing w:val="-4"/>
              </w:rPr>
              <w:t>форм</w:t>
            </w:r>
          </w:p>
        </w:tc>
      </w:tr>
      <w:tr w:rsidR="0049640F" w14:paraId="19480C4D" w14:textId="77777777">
        <w:trPr>
          <w:trHeight w:val="458"/>
        </w:trPr>
        <w:tc>
          <w:tcPr>
            <w:tcW w:w="1063" w:type="dxa"/>
          </w:tcPr>
          <w:p w14:paraId="42DB0FEE" w14:textId="77777777" w:rsidR="0049640F" w:rsidRDefault="0059390D">
            <w:pPr>
              <w:pStyle w:val="TableParagraph"/>
              <w:ind w:left="9"/>
              <w:jc w:val="center"/>
            </w:pPr>
            <w:r>
              <w:t xml:space="preserve">Урок </w:t>
            </w:r>
            <w:r>
              <w:rPr>
                <w:spacing w:val="-5"/>
              </w:rPr>
              <w:t>27</w:t>
            </w:r>
          </w:p>
        </w:tc>
        <w:tc>
          <w:tcPr>
            <w:tcW w:w="8284" w:type="dxa"/>
          </w:tcPr>
          <w:p w14:paraId="68FEFD4B" w14:textId="77777777" w:rsidR="0049640F" w:rsidRDefault="0059390D">
            <w:pPr>
              <w:pStyle w:val="TableParagraph"/>
              <w:ind w:left="59"/>
            </w:pPr>
            <w:r>
              <w:t>Изготовление</w:t>
            </w:r>
            <w:r>
              <w:rPr>
                <w:spacing w:val="-5"/>
              </w:rPr>
              <w:t xml:space="preserve"> </w:t>
            </w:r>
            <w:r>
              <w:t>деталей</w:t>
            </w:r>
            <w:r>
              <w:rPr>
                <w:spacing w:val="-4"/>
              </w:rPr>
              <w:t xml:space="preserve"> </w:t>
            </w:r>
            <w:r>
              <w:t>по</w:t>
            </w:r>
            <w:r>
              <w:rPr>
                <w:spacing w:val="-7"/>
              </w:rPr>
              <w:t xml:space="preserve"> </w:t>
            </w:r>
            <w:r>
              <w:t>шаблону</w:t>
            </w:r>
            <w:r>
              <w:rPr>
                <w:spacing w:val="-5"/>
              </w:rPr>
              <w:t xml:space="preserve"> </w:t>
            </w:r>
            <w:r>
              <w:t>из</w:t>
            </w:r>
            <w:r>
              <w:rPr>
                <w:spacing w:val="-6"/>
              </w:rPr>
              <w:t xml:space="preserve"> </w:t>
            </w:r>
            <w:r>
              <w:t>тонкого</w:t>
            </w:r>
            <w:r>
              <w:rPr>
                <w:spacing w:val="-4"/>
              </w:rPr>
              <w:t xml:space="preserve"> </w:t>
            </w:r>
            <w:r>
              <w:rPr>
                <w:spacing w:val="-2"/>
              </w:rPr>
              <w:t>картона</w:t>
            </w:r>
          </w:p>
        </w:tc>
      </w:tr>
      <w:tr w:rsidR="0049640F" w14:paraId="485F7D15" w14:textId="77777777">
        <w:trPr>
          <w:trHeight w:val="457"/>
        </w:trPr>
        <w:tc>
          <w:tcPr>
            <w:tcW w:w="1063" w:type="dxa"/>
          </w:tcPr>
          <w:p w14:paraId="7C0CA895" w14:textId="77777777" w:rsidR="0049640F" w:rsidRDefault="0059390D">
            <w:pPr>
              <w:pStyle w:val="TableParagraph"/>
              <w:ind w:left="9"/>
              <w:jc w:val="center"/>
            </w:pPr>
            <w:r>
              <w:t xml:space="preserve">Урок </w:t>
            </w:r>
            <w:r>
              <w:rPr>
                <w:spacing w:val="-5"/>
              </w:rPr>
              <w:t>28</w:t>
            </w:r>
          </w:p>
        </w:tc>
        <w:tc>
          <w:tcPr>
            <w:tcW w:w="8284" w:type="dxa"/>
          </w:tcPr>
          <w:p w14:paraId="0CAC4854" w14:textId="77777777" w:rsidR="0049640F" w:rsidRDefault="0059390D">
            <w:pPr>
              <w:pStyle w:val="TableParagraph"/>
              <w:ind w:left="59"/>
            </w:pPr>
            <w:r>
              <w:t>Общее</w:t>
            </w:r>
            <w:r>
              <w:rPr>
                <w:spacing w:val="-4"/>
              </w:rPr>
              <w:t xml:space="preserve"> </w:t>
            </w:r>
            <w:r>
              <w:t>представление</w:t>
            </w:r>
            <w:r>
              <w:rPr>
                <w:spacing w:val="-4"/>
              </w:rPr>
              <w:t xml:space="preserve"> </w:t>
            </w:r>
            <w:r>
              <w:t>о</w:t>
            </w:r>
            <w:r>
              <w:rPr>
                <w:spacing w:val="-4"/>
              </w:rPr>
              <w:t xml:space="preserve"> </w:t>
            </w:r>
            <w:r>
              <w:t>тканях</w:t>
            </w:r>
            <w:r>
              <w:rPr>
                <w:spacing w:val="-4"/>
              </w:rPr>
              <w:t xml:space="preserve"> </w:t>
            </w:r>
            <w:r>
              <w:t>и</w:t>
            </w:r>
            <w:r>
              <w:rPr>
                <w:spacing w:val="-2"/>
              </w:rPr>
              <w:t xml:space="preserve"> нитках</w:t>
            </w:r>
          </w:p>
        </w:tc>
      </w:tr>
      <w:tr w:rsidR="0049640F" w14:paraId="15914393" w14:textId="77777777">
        <w:trPr>
          <w:trHeight w:val="710"/>
        </w:trPr>
        <w:tc>
          <w:tcPr>
            <w:tcW w:w="1063" w:type="dxa"/>
          </w:tcPr>
          <w:p w14:paraId="124E5BCF" w14:textId="77777777" w:rsidR="0049640F" w:rsidRDefault="0059390D">
            <w:pPr>
              <w:pStyle w:val="TableParagraph"/>
              <w:spacing w:before="227"/>
              <w:ind w:left="9"/>
              <w:jc w:val="center"/>
            </w:pPr>
            <w:r>
              <w:t xml:space="preserve">Урок </w:t>
            </w:r>
            <w:r>
              <w:rPr>
                <w:spacing w:val="-5"/>
              </w:rPr>
              <w:t>29</w:t>
            </w:r>
          </w:p>
        </w:tc>
        <w:tc>
          <w:tcPr>
            <w:tcW w:w="8284" w:type="dxa"/>
          </w:tcPr>
          <w:p w14:paraId="6324CB1F" w14:textId="77777777" w:rsidR="0049640F" w:rsidRDefault="0059390D">
            <w:pPr>
              <w:pStyle w:val="TableParagraph"/>
              <w:spacing w:before="99" w:line="242" w:lineRule="auto"/>
              <w:ind w:left="59"/>
            </w:pPr>
            <w:r>
              <w:t xml:space="preserve">Швейные иглы и приспособления. Назначение. Правила обращения. Строчка прямого </w:t>
            </w:r>
            <w:r>
              <w:rPr>
                <w:spacing w:val="-2"/>
              </w:rPr>
              <w:t>стежка</w:t>
            </w:r>
          </w:p>
        </w:tc>
      </w:tr>
      <w:tr w:rsidR="0049640F" w14:paraId="12B8A0EA" w14:textId="77777777">
        <w:trPr>
          <w:trHeight w:val="455"/>
        </w:trPr>
        <w:tc>
          <w:tcPr>
            <w:tcW w:w="1063" w:type="dxa"/>
          </w:tcPr>
          <w:p w14:paraId="00DA13AE" w14:textId="77777777" w:rsidR="0049640F" w:rsidRDefault="0059390D">
            <w:pPr>
              <w:pStyle w:val="TableParagraph"/>
              <w:spacing w:before="99"/>
              <w:ind w:left="9"/>
              <w:jc w:val="center"/>
            </w:pPr>
            <w:r>
              <w:t xml:space="preserve">Урок </w:t>
            </w:r>
            <w:r>
              <w:rPr>
                <w:spacing w:val="-5"/>
              </w:rPr>
              <w:t>30</w:t>
            </w:r>
          </w:p>
        </w:tc>
        <w:tc>
          <w:tcPr>
            <w:tcW w:w="8284" w:type="dxa"/>
          </w:tcPr>
          <w:p w14:paraId="4931B34E" w14:textId="77777777" w:rsidR="0049640F" w:rsidRDefault="0059390D">
            <w:pPr>
              <w:pStyle w:val="TableParagraph"/>
              <w:spacing w:before="99"/>
              <w:ind w:left="59"/>
            </w:pPr>
            <w:r>
              <w:t>Вышивка</w:t>
            </w:r>
            <w:r>
              <w:rPr>
                <w:spacing w:val="-6"/>
              </w:rPr>
              <w:t xml:space="preserve"> </w:t>
            </w:r>
            <w:r>
              <w:t>-</w:t>
            </w:r>
            <w:r>
              <w:rPr>
                <w:spacing w:val="-6"/>
              </w:rPr>
              <w:t xml:space="preserve"> </w:t>
            </w:r>
            <w:r>
              <w:t>способ</w:t>
            </w:r>
            <w:r>
              <w:rPr>
                <w:spacing w:val="-4"/>
              </w:rPr>
              <w:t xml:space="preserve"> </w:t>
            </w:r>
            <w:r>
              <w:t>отделки</w:t>
            </w:r>
            <w:r>
              <w:rPr>
                <w:spacing w:val="-5"/>
              </w:rPr>
              <w:t xml:space="preserve"> </w:t>
            </w:r>
            <w:r>
              <w:t>изделий.</w:t>
            </w:r>
            <w:r>
              <w:rPr>
                <w:spacing w:val="-4"/>
              </w:rPr>
              <w:t xml:space="preserve"> </w:t>
            </w:r>
            <w:r>
              <w:t>Мережка</w:t>
            </w:r>
            <w:r>
              <w:rPr>
                <w:spacing w:val="-6"/>
              </w:rPr>
              <w:t xml:space="preserve"> </w:t>
            </w:r>
            <w:r>
              <w:t>(осыпание</w:t>
            </w:r>
            <w:r>
              <w:rPr>
                <w:spacing w:val="-5"/>
              </w:rPr>
              <w:t xml:space="preserve"> </w:t>
            </w:r>
            <w:r>
              <w:t>края</w:t>
            </w:r>
            <w:r>
              <w:rPr>
                <w:spacing w:val="-5"/>
              </w:rPr>
              <w:t xml:space="preserve"> </w:t>
            </w:r>
            <w:r>
              <w:t>заготовки</w:t>
            </w:r>
            <w:r>
              <w:rPr>
                <w:spacing w:val="-4"/>
              </w:rPr>
              <w:t xml:space="preserve"> </w:t>
            </w:r>
            <w:r>
              <w:t>из</w:t>
            </w:r>
            <w:r>
              <w:rPr>
                <w:spacing w:val="-5"/>
              </w:rPr>
              <w:t xml:space="preserve"> </w:t>
            </w:r>
            <w:r>
              <w:rPr>
                <w:spacing w:val="-2"/>
              </w:rPr>
              <w:t>ткани)</w:t>
            </w:r>
          </w:p>
        </w:tc>
      </w:tr>
      <w:tr w:rsidR="0049640F" w14:paraId="45F94D55" w14:textId="77777777">
        <w:trPr>
          <w:trHeight w:val="457"/>
        </w:trPr>
        <w:tc>
          <w:tcPr>
            <w:tcW w:w="1063" w:type="dxa"/>
          </w:tcPr>
          <w:p w14:paraId="5001ED53" w14:textId="77777777" w:rsidR="0049640F" w:rsidRDefault="0059390D">
            <w:pPr>
              <w:pStyle w:val="TableParagraph"/>
              <w:ind w:left="9"/>
              <w:jc w:val="center"/>
            </w:pPr>
            <w:r>
              <w:t xml:space="preserve">Урок </w:t>
            </w:r>
            <w:r>
              <w:rPr>
                <w:spacing w:val="-5"/>
              </w:rPr>
              <w:t>31</w:t>
            </w:r>
          </w:p>
        </w:tc>
        <w:tc>
          <w:tcPr>
            <w:tcW w:w="8284" w:type="dxa"/>
          </w:tcPr>
          <w:p w14:paraId="74FA6B75" w14:textId="77777777" w:rsidR="0049640F" w:rsidRDefault="0059390D">
            <w:pPr>
              <w:pStyle w:val="TableParagraph"/>
              <w:ind w:left="59"/>
            </w:pPr>
            <w:r>
              <w:t>Строчка</w:t>
            </w:r>
            <w:r>
              <w:rPr>
                <w:spacing w:val="-3"/>
              </w:rPr>
              <w:t xml:space="preserve"> </w:t>
            </w:r>
            <w:r>
              <w:t>прямого</w:t>
            </w:r>
            <w:r>
              <w:rPr>
                <w:spacing w:val="-3"/>
              </w:rPr>
              <w:t xml:space="preserve"> </w:t>
            </w:r>
            <w:r>
              <w:t>стежка,</w:t>
            </w:r>
            <w:r>
              <w:rPr>
                <w:spacing w:val="-5"/>
              </w:rPr>
              <w:t xml:space="preserve"> </w:t>
            </w:r>
            <w:r>
              <w:t>ее</w:t>
            </w:r>
            <w:r>
              <w:rPr>
                <w:spacing w:val="-3"/>
              </w:rPr>
              <w:t xml:space="preserve"> </w:t>
            </w:r>
            <w:r>
              <w:t>варианты</w:t>
            </w:r>
            <w:r>
              <w:rPr>
                <w:spacing w:val="-4"/>
              </w:rPr>
              <w:t xml:space="preserve"> </w:t>
            </w:r>
            <w:r>
              <w:t>-</w:t>
            </w:r>
            <w:r>
              <w:rPr>
                <w:spacing w:val="-4"/>
              </w:rPr>
              <w:t xml:space="preserve"> </w:t>
            </w:r>
            <w:r>
              <w:rPr>
                <w:spacing w:val="-2"/>
              </w:rPr>
              <w:t>перевивы</w:t>
            </w:r>
          </w:p>
        </w:tc>
      </w:tr>
      <w:tr w:rsidR="0049640F" w14:paraId="6898CCA6" w14:textId="77777777">
        <w:trPr>
          <w:trHeight w:val="455"/>
        </w:trPr>
        <w:tc>
          <w:tcPr>
            <w:tcW w:w="1063" w:type="dxa"/>
          </w:tcPr>
          <w:p w14:paraId="08188A07" w14:textId="77777777" w:rsidR="0049640F" w:rsidRDefault="0059390D">
            <w:pPr>
              <w:pStyle w:val="TableParagraph"/>
              <w:spacing w:before="99"/>
              <w:ind w:left="9"/>
              <w:jc w:val="center"/>
            </w:pPr>
            <w:r>
              <w:t xml:space="preserve">Урок </w:t>
            </w:r>
            <w:r>
              <w:rPr>
                <w:spacing w:val="-5"/>
              </w:rPr>
              <w:t>32</w:t>
            </w:r>
          </w:p>
        </w:tc>
        <w:tc>
          <w:tcPr>
            <w:tcW w:w="8284" w:type="dxa"/>
          </w:tcPr>
          <w:p w14:paraId="3073E158" w14:textId="77777777" w:rsidR="0049640F" w:rsidRDefault="0059390D">
            <w:pPr>
              <w:pStyle w:val="TableParagraph"/>
              <w:spacing w:before="99"/>
              <w:ind w:left="59"/>
            </w:pPr>
            <w:r>
              <w:t>Отделка</w:t>
            </w:r>
            <w:r>
              <w:rPr>
                <w:spacing w:val="-10"/>
              </w:rPr>
              <w:t xml:space="preserve"> </w:t>
            </w:r>
            <w:r>
              <w:t>швейного</w:t>
            </w:r>
            <w:r>
              <w:rPr>
                <w:spacing w:val="-7"/>
              </w:rPr>
              <w:t xml:space="preserve"> </w:t>
            </w:r>
            <w:r>
              <w:t>изделия</w:t>
            </w:r>
            <w:r>
              <w:rPr>
                <w:spacing w:val="-7"/>
              </w:rPr>
              <w:t xml:space="preserve"> </w:t>
            </w:r>
            <w:r>
              <w:t>(салфетки,</w:t>
            </w:r>
            <w:r>
              <w:rPr>
                <w:spacing w:val="-6"/>
              </w:rPr>
              <w:t xml:space="preserve"> </w:t>
            </w:r>
            <w:r>
              <w:t>закладки)</w:t>
            </w:r>
            <w:r>
              <w:rPr>
                <w:spacing w:val="-6"/>
              </w:rPr>
              <w:t xml:space="preserve"> </w:t>
            </w:r>
            <w:r>
              <w:t>строчками</w:t>
            </w:r>
            <w:r>
              <w:rPr>
                <w:spacing w:val="-7"/>
              </w:rPr>
              <w:t xml:space="preserve"> </w:t>
            </w:r>
            <w:r>
              <w:t>прямого</w:t>
            </w:r>
            <w:r>
              <w:rPr>
                <w:spacing w:val="-6"/>
              </w:rPr>
              <w:t xml:space="preserve"> </w:t>
            </w:r>
            <w:r>
              <w:rPr>
                <w:spacing w:val="-2"/>
              </w:rPr>
              <w:t>стежка</w:t>
            </w:r>
          </w:p>
        </w:tc>
      </w:tr>
      <w:tr w:rsidR="0049640F" w14:paraId="4E584575" w14:textId="77777777">
        <w:trPr>
          <w:trHeight w:val="457"/>
        </w:trPr>
        <w:tc>
          <w:tcPr>
            <w:tcW w:w="1063" w:type="dxa"/>
          </w:tcPr>
          <w:p w14:paraId="48EFFAC9" w14:textId="77777777" w:rsidR="0049640F" w:rsidRDefault="0059390D">
            <w:pPr>
              <w:pStyle w:val="TableParagraph"/>
              <w:ind w:left="9"/>
              <w:jc w:val="center"/>
            </w:pPr>
            <w:r>
              <w:t xml:space="preserve">Урок </w:t>
            </w:r>
            <w:r>
              <w:rPr>
                <w:spacing w:val="-5"/>
              </w:rPr>
              <w:t>33</w:t>
            </w:r>
          </w:p>
        </w:tc>
        <w:tc>
          <w:tcPr>
            <w:tcW w:w="8284" w:type="dxa"/>
          </w:tcPr>
          <w:p w14:paraId="3974BBE0" w14:textId="77777777" w:rsidR="0049640F" w:rsidRDefault="0059390D">
            <w:pPr>
              <w:pStyle w:val="TableParagraph"/>
              <w:ind w:left="59"/>
            </w:pPr>
            <w:r>
              <w:t>Выставка</w:t>
            </w:r>
            <w:r>
              <w:rPr>
                <w:spacing w:val="-8"/>
              </w:rPr>
              <w:t xml:space="preserve"> </w:t>
            </w:r>
            <w:r>
              <w:t>работ.</w:t>
            </w:r>
            <w:r>
              <w:rPr>
                <w:spacing w:val="-5"/>
              </w:rPr>
              <w:t xml:space="preserve"> </w:t>
            </w:r>
            <w:r>
              <w:t>Итоговое</w:t>
            </w:r>
            <w:r>
              <w:rPr>
                <w:spacing w:val="-5"/>
              </w:rPr>
              <w:t xml:space="preserve"> </w:t>
            </w:r>
            <w:r>
              <w:rPr>
                <w:spacing w:val="-2"/>
              </w:rPr>
              <w:t>занятие</w:t>
            </w:r>
          </w:p>
        </w:tc>
      </w:tr>
      <w:tr w:rsidR="0049640F" w14:paraId="23A66959" w14:textId="77777777">
        <w:trPr>
          <w:trHeight w:val="457"/>
        </w:trPr>
        <w:tc>
          <w:tcPr>
            <w:tcW w:w="9347" w:type="dxa"/>
            <w:gridSpan w:val="2"/>
          </w:tcPr>
          <w:p w14:paraId="2B6D857A" w14:textId="77777777" w:rsidR="0049640F" w:rsidRDefault="0059390D">
            <w:pPr>
              <w:pStyle w:val="TableParagraph"/>
              <w:spacing w:before="99"/>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33</w:t>
            </w:r>
          </w:p>
        </w:tc>
      </w:tr>
    </w:tbl>
    <w:p w14:paraId="42242E82" w14:textId="77777777" w:rsidR="0049640F" w:rsidRDefault="0049640F">
      <w:pPr>
        <w:pStyle w:val="a3"/>
        <w:spacing w:before="22"/>
        <w:ind w:left="0"/>
        <w:jc w:val="left"/>
      </w:pPr>
    </w:p>
    <w:p w14:paraId="01190D64" w14:textId="77777777" w:rsidR="0049640F" w:rsidRDefault="0059390D">
      <w:pPr>
        <w:pStyle w:val="a3"/>
        <w:spacing w:before="1"/>
        <w:ind w:left="0" w:right="421"/>
        <w:jc w:val="right"/>
      </w:pPr>
      <w:r>
        <w:t>Таблица</w:t>
      </w:r>
      <w:r>
        <w:rPr>
          <w:spacing w:val="-4"/>
        </w:rPr>
        <w:t xml:space="preserve"> 13.1</w:t>
      </w:r>
    </w:p>
    <w:p w14:paraId="392378D7" w14:textId="77777777" w:rsidR="0049640F" w:rsidRDefault="0049640F">
      <w:pPr>
        <w:pStyle w:val="a3"/>
        <w:ind w:left="0"/>
        <w:jc w:val="left"/>
      </w:pPr>
    </w:p>
    <w:p w14:paraId="20DF9CD6" w14:textId="77777777" w:rsidR="0049640F" w:rsidRDefault="0059390D" w:rsidP="008A3248">
      <w:pPr>
        <w:pStyle w:val="a6"/>
        <w:numPr>
          <w:ilvl w:val="1"/>
          <w:numId w:val="11"/>
        </w:numPr>
        <w:tabs>
          <w:tab w:val="left" w:pos="323"/>
        </w:tabs>
        <w:ind w:left="323"/>
        <w:jc w:val="left"/>
        <w:rPr>
          <w:sz w:val="24"/>
        </w:rPr>
      </w:pPr>
      <w:r>
        <w:rPr>
          <w:spacing w:val="-2"/>
          <w:sz w:val="24"/>
        </w:rPr>
        <w:t>класс</w:t>
      </w:r>
    </w:p>
    <w:p w14:paraId="3D907CAF" w14:textId="77777777" w:rsidR="0049640F" w:rsidRDefault="0049640F">
      <w:pPr>
        <w:pStyle w:val="a3"/>
        <w:spacing w:before="46"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8169"/>
      </w:tblGrid>
      <w:tr w:rsidR="0049640F" w14:paraId="4C3720DE" w14:textId="77777777">
        <w:trPr>
          <w:trHeight w:val="455"/>
        </w:trPr>
        <w:tc>
          <w:tcPr>
            <w:tcW w:w="1178" w:type="dxa"/>
          </w:tcPr>
          <w:p w14:paraId="6B0C0F3A" w14:textId="77777777" w:rsidR="0049640F" w:rsidRDefault="0059390D">
            <w:pPr>
              <w:pStyle w:val="TableParagraph"/>
              <w:spacing w:before="99"/>
              <w:ind w:left="213"/>
            </w:pPr>
            <w:r>
              <w:t>N</w:t>
            </w:r>
            <w:r>
              <w:rPr>
                <w:spacing w:val="-1"/>
              </w:rPr>
              <w:t xml:space="preserve"> </w:t>
            </w:r>
            <w:r>
              <w:rPr>
                <w:spacing w:val="-4"/>
              </w:rPr>
              <w:t>урока</w:t>
            </w:r>
          </w:p>
        </w:tc>
        <w:tc>
          <w:tcPr>
            <w:tcW w:w="8169" w:type="dxa"/>
          </w:tcPr>
          <w:p w14:paraId="48B1131D" w14:textId="77777777" w:rsidR="0049640F" w:rsidRDefault="0059390D">
            <w:pPr>
              <w:pStyle w:val="TableParagraph"/>
              <w:spacing w:before="99"/>
              <w:ind w:left="7"/>
              <w:jc w:val="center"/>
            </w:pPr>
            <w:r>
              <w:t>Тема</w:t>
            </w:r>
            <w:r>
              <w:rPr>
                <w:spacing w:val="-1"/>
              </w:rPr>
              <w:t xml:space="preserve"> </w:t>
            </w:r>
            <w:r>
              <w:rPr>
                <w:spacing w:val="-2"/>
              </w:rPr>
              <w:t>урока</w:t>
            </w:r>
          </w:p>
        </w:tc>
      </w:tr>
      <w:tr w:rsidR="0049640F" w14:paraId="13030ED4" w14:textId="77777777">
        <w:trPr>
          <w:trHeight w:val="458"/>
        </w:trPr>
        <w:tc>
          <w:tcPr>
            <w:tcW w:w="1178" w:type="dxa"/>
          </w:tcPr>
          <w:p w14:paraId="79F4BC9C" w14:textId="77777777" w:rsidR="0049640F" w:rsidRDefault="0059390D">
            <w:pPr>
              <w:pStyle w:val="TableParagraph"/>
            </w:pPr>
            <w:r>
              <w:t xml:space="preserve">Урок </w:t>
            </w:r>
            <w:r>
              <w:rPr>
                <w:spacing w:val="-10"/>
              </w:rPr>
              <w:t>1</w:t>
            </w:r>
          </w:p>
        </w:tc>
        <w:tc>
          <w:tcPr>
            <w:tcW w:w="8169" w:type="dxa"/>
          </w:tcPr>
          <w:p w14:paraId="3CF4B651" w14:textId="77777777" w:rsidR="0049640F" w:rsidRDefault="0059390D">
            <w:pPr>
              <w:pStyle w:val="TableParagraph"/>
              <w:ind w:left="60"/>
            </w:pPr>
            <w:r>
              <w:t>Мастера</w:t>
            </w:r>
            <w:r>
              <w:rPr>
                <w:spacing w:val="-7"/>
              </w:rPr>
              <w:t xml:space="preserve"> </w:t>
            </w:r>
            <w:r>
              <w:t>и</w:t>
            </w:r>
            <w:r>
              <w:rPr>
                <w:spacing w:val="-4"/>
              </w:rPr>
              <w:t xml:space="preserve"> </w:t>
            </w:r>
            <w:r>
              <w:t>их</w:t>
            </w:r>
            <w:r>
              <w:rPr>
                <w:spacing w:val="-5"/>
              </w:rPr>
              <w:t xml:space="preserve"> </w:t>
            </w:r>
            <w:r>
              <w:t>профессии.</w:t>
            </w:r>
            <w:r>
              <w:rPr>
                <w:spacing w:val="-7"/>
              </w:rPr>
              <w:t xml:space="preserve"> </w:t>
            </w:r>
            <w:r>
              <w:t>Повторение</w:t>
            </w:r>
            <w:r>
              <w:rPr>
                <w:spacing w:val="-4"/>
              </w:rPr>
              <w:t xml:space="preserve"> </w:t>
            </w:r>
            <w:r>
              <w:t>и</w:t>
            </w:r>
            <w:r>
              <w:rPr>
                <w:spacing w:val="-4"/>
              </w:rPr>
              <w:t xml:space="preserve"> </w:t>
            </w:r>
            <w:r>
              <w:t>обобщение</w:t>
            </w:r>
            <w:r>
              <w:rPr>
                <w:spacing w:val="-9"/>
              </w:rPr>
              <w:t xml:space="preserve"> </w:t>
            </w:r>
            <w:r>
              <w:t>пройденного</w:t>
            </w:r>
            <w:r>
              <w:rPr>
                <w:spacing w:val="-7"/>
              </w:rPr>
              <w:t xml:space="preserve"> </w:t>
            </w:r>
            <w:r>
              <w:t>в</w:t>
            </w:r>
            <w:r>
              <w:rPr>
                <w:spacing w:val="-5"/>
              </w:rPr>
              <w:t xml:space="preserve"> </w:t>
            </w:r>
            <w:r>
              <w:t>первом</w:t>
            </w:r>
            <w:r>
              <w:rPr>
                <w:spacing w:val="-4"/>
              </w:rPr>
              <w:t xml:space="preserve"> </w:t>
            </w:r>
            <w:r>
              <w:rPr>
                <w:spacing w:val="-2"/>
              </w:rPr>
              <w:t>классе</w:t>
            </w:r>
          </w:p>
        </w:tc>
      </w:tr>
      <w:tr w:rsidR="0049640F" w14:paraId="2819E259" w14:textId="77777777">
        <w:trPr>
          <w:trHeight w:val="710"/>
        </w:trPr>
        <w:tc>
          <w:tcPr>
            <w:tcW w:w="1178" w:type="dxa"/>
          </w:tcPr>
          <w:p w14:paraId="775CA6D7" w14:textId="77777777" w:rsidR="0049640F" w:rsidRDefault="0059390D">
            <w:pPr>
              <w:pStyle w:val="TableParagraph"/>
              <w:spacing w:before="226"/>
            </w:pPr>
            <w:r>
              <w:t xml:space="preserve">Урок </w:t>
            </w:r>
            <w:r>
              <w:rPr>
                <w:spacing w:val="-10"/>
              </w:rPr>
              <w:t>2</w:t>
            </w:r>
          </w:p>
        </w:tc>
        <w:tc>
          <w:tcPr>
            <w:tcW w:w="8169" w:type="dxa"/>
          </w:tcPr>
          <w:p w14:paraId="38797F6A" w14:textId="77777777" w:rsidR="0049640F" w:rsidRDefault="0059390D">
            <w:pPr>
              <w:pStyle w:val="TableParagraph"/>
              <w:tabs>
                <w:tab w:val="left" w:pos="1175"/>
                <w:tab w:val="left" w:pos="2974"/>
                <w:tab w:val="left" w:pos="4891"/>
                <w:tab w:val="left" w:pos="5613"/>
                <w:tab w:val="left" w:pos="6520"/>
                <w:tab w:val="left" w:pos="7466"/>
              </w:tabs>
              <w:spacing w:before="99"/>
              <w:ind w:left="60" w:right="55"/>
            </w:pPr>
            <w:r>
              <w:rPr>
                <w:spacing w:val="-2"/>
              </w:rPr>
              <w:t>Средства</w:t>
            </w:r>
            <w:r>
              <w:tab/>
            </w:r>
            <w:r>
              <w:rPr>
                <w:spacing w:val="-2"/>
              </w:rPr>
              <w:t>художественной</w:t>
            </w:r>
            <w:r>
              <w:tab/>
            </w:r>
            <w:r>
              <w:rPr>
                <w:spacing w:val="-2"/>
              </w:rPr>
              <w:t>выразительности:</w:t>
            </w:r>
            <w:r>
              <w:tab/>
            </w:r>
            <w:r>
              <w:rPr>
                <w:spacing w:val="-2"/>
              </w:rPr>
              <w:t>цвет,</w:t>
            </w:r>
            <w:r>
              <w:tab/>
            </w:r>
            <w:r>
              <w:rPr>
                <w:spacing w:val="-2"/>
              </w:rPr>
              <w:t>форма,</w:t>
            </w:r>
            <w:r>
              <w:tab/>
            </w:r>
            <w:r>
              <w:rPr>
                <w:spacing w:val="-2"/>
              </w:rPr>
              <w:t>размер.</w:t>
            </w:r>
            <w:r>
              <w:tab/>
            </w:r>
            <w:r>
              <w:rPr>
                <w:spacing w:val="-2"/>
              </w:rPr>
              <w:t>Общее представление</w:t>
            </w:r>
          </w:p>
        </w:tc>
      </w:tr>
      <w:tr w:rsidR="0049640F" w14:paraId="1B73A874" w14:textId="77777777">
        <w:trPr>
          <w:trHeight w:val="455"/>
        </w:trPr>
        <w:tc>
          <w:tcPr>
            <w:tcW w:w="1178" w:type="dxa"/>
          </w:tcPr>
          <w:p w14:paraId="040D25D6" w14:textId="77777777" w:rsidR="0049640F" w:rsidRDefault="0059390D">
            <w:pPr>
              <w:pStyle w:val="TableParagraph"/>
              <w:spacing w:before="99"/>
            </w:pPr>
            <w:r>
              <w:t xml:space="preserve">Урок </w:t>
            </w:r>
            <w:r>
              <w:rPr>
                <w:spacing w:val="-10"/>
              </w:rPr>
              <w:t>3</w:t>
            </w:r>
          </w:p>
        </w:tc>
        <w:tc>
          <w:tcPr>
            <w:tcW w:w="8169" w:type="dxa"/>
          </w:tcPr>
          <w:p w14:paraId="07712A62" w14:textId="77777777" w:rsidR="0049640F" w:rsidRDefault="0059390D">
            <w:pPr>
              <w:pStyle w:val="TableParagraph"/>
              <w:spacing w:before="99"/>
              <w:ind w:left="60"/>
            </w:pPr>
            <w:r>
              <w:t>Средства</w:t>
            </w:r>
            <w:r>
              <w:rPr>
                <w:spacing w:val="-8"/>
              </w:rPr>
              <w:t xml:space="preserve"> </w:t>
            </w:r>
            <w:r>
              <w:t>художественной</w:t>
            </w:r>
            <w:r>
              <w:rPr>
                <w:spacing w:val="-7"/>
              </w:rPr>
              <w:t xml:space="preserve"> </w:t>
            </w:r>
            <w:r>
              <w:t>выразительности:</w:t>
            </w:r>
            <w:r>
              <w:rPr>
                <w:spacing w:val="-6"/>
              </w:rPr>
              <w:t xml:space="preserve"> </w:t>
            </w:r>
            <w:r>
              <w:t>цвет</w:t>
            </w:r>
            <w:r>
              <w:rPr>
                <w:spacing w:val="-10"/>
              </w:rPr>
              <w:t xml:space="preserve"> </w:t>
            </w:r>
            <w:r>
              <w:t>в</w:t>
            </w:r>
            <w:r>
              <w:rPr>
                <w:spacing w:val="-8"/>
              </w:rPr>
              <w:t xml:space="preserve"> </w:t>
            </w:r>
            <w:r>
              <w:rPr>
                <w:spacing w:val="-2"/>
              </w:rPr>
              <w:t>композиции</w:t>
            </w:r>
          </w:p>
        </w:tc>
      </w:tr>
      <w:tr w:rsidR="0049640F" w14:paraId="4C4D2E1D" w14:textId="77777777">
        <w:trPr>
          <w:trHeight w:val="458"/>
        </w:trPr>
        <w:tc>
          <w:tcPr>
            <w:tcW w:w="1178" w:type="dxa"/>
          </w:tcPr>
          <w:p w14:paraId="3F121C1E" w14:textId="77777777" w:rsidR="0049640F" w:rsidRDefault="0059390D">
            <w:pPr>
              <w:pStyle w:val="TableParagraph"/>
              <w:spacing w:before="102"/>
            </w:pPr>
            <w:r>
              <w:t xml:space="preserve">Урок </w:t>
            </w:r>
            <w:r>
              <w:rPr>
                <w:spacing w:val="-10"/>
              </w:rPr>
              <w:t>4</w:t>
            </w:r>
          </w:p>
        </w:tc>
        <w:tc>
          <w:tcPr>
            <w:tcW w:w="8169" w:type="dxa"/>
          </w:tcPr>
          <w:p w14:paraId="34CD8AA8" w14:textId="77777777" w:rsidR="0049640F" w:rsidRDefault="0059390D">
            <w:pPr>
              <w:pStyle w:val="TableParagraph"/>
              <w:spacing w:before="102"/>
              <w:ind w:left="60"/>
            </w:pPr>
            <w:r>
              <w:t>Виды</w:t>
            </w:r>
            <w:r>
              <w:rPr>
                <w:spacing w:val="-9"/>
              </w:rPr>
              <w:t xml:space="preserve"> </w:t>
            </w:r>
            <w:r>
              <w:t>цветочных</w:t>
            </w:r>
            <w:r>
              <w:rPr>
                <w:spacing w:val="-9"/>
              </w:rPr>
              <w:t xml:space="preserve"> </w:t>
            </w:r>
            <w:r>
              <w:t>композиций</w:t>
            </w:r>
            <w:r>
              <w:rPr>
                <w:spacing w:val="-6"/>
              </w:rPr>
              <w:t xml:space="preserve"> </w:t>
            </w:r>
            <w:r>
              <w:t>(центральная,</w:t>
            </w:r>
            <w:r>
              <w:rPr>
                <w:spacing w:val="-5"/>
              </w:rPr>
              <w:t xml:space="preserve"> </w:t>
            </w:r>
            <w:r>
              <w:t>вертикальная,</w:t>
            </w:r>
            <w:r>
              <w:rPr>
                <w:spacing w:val="-6"/>
              </w:rPr>
              <w:t xml:space="preserve"> </w:t>
            </w:r>
            <w:r>
              <w:rPr>
                <w:spacing w:val="-2"/>
              </w:rPr>
              <w:t>горизонтальная)</w:t>
            </w:r>
          </w:p>
        </w:tc>
      </w:tr>
      <w:tr w:rsidR="0049640F" w14:paraId="26482E27" w14:textId="77777777">
        <w:trPr>
          <w:trHeight w:val="455"/>
        </w:trPr>
        <w:tc>
          <w:tcPr>
            <w:tcW w:w="1178" w:type="dxa"/>
          </w:tcPr>
          <w:p w14:paraId="47EEFBA1" w14:textId="77777777" w:rsidR="0049640F" w:rsidRDefault="0059390D">
            <w:pPr>
              <w:pStyle w:val="TableParagraph"/>
              <w:spacing w:before="99"/>
            </w:pPr>
            <w:r>
              <w:t xml:space="preserve">Урок </w:t>
            </w:r>
            <w:r>
              <w:rPr>
                <w:spacing w:val="-10"/>
              </w:rPr>
              <w:t>5</w:t>
            </w:r>
          </w:p>
        </w:tc>
        <w:tc>
          <w:tcPr>
            <w:tcW w:w="8169" w:type="dxa"/>
          </w:tcPr>
          <w:p w14:paraId="36383B50" w14:textId="77777777" w:rsidR="0049640F" w:rsidRDefault="0059390D">
            <w:pPr>
              <w:pStyle w:val="TableParagraph"/>
              <w:spacing w:before="99"/>
              <w:ind w:left="60"/>
            </w:pPr>
            <w:r>
              <w:t>Светотень.</w:t>
            </w:r>
            <w:r>
              <w:rPr>
                <w:spacing w:val="-7"/>
              </w:rPr>
              <w:t xml:space="preserve"> </w:t>
            </w:r>
            <w:r>
              <w:t>Способы</w:t>
            </w:r>
            <w:r>
              <w:rPr>
                <w:spacing w:val="-6"/>
              </w:rPr>
              <w:t xml:space="preserve"> </w:t>
            </w:r>
            <w:r>
              <w:t>ее</w:t>
            </w:r>
            <w:r>
              <w:rPr>
                <w:spacing w:val="-7"/>
              </w:rPr>
              <w:t xml:space="preserve"> </w:t>
            </w:r>
            <w:r>
              <w:t>получения</w:t>
            </w:r>
            <w:r>
              <w:rPr>
                <w:spacing w:val="-7"/>
              </w:rPr>
              <w:t xml:space="preserve"> </w:t>
            </w:r>
            <w:r>
              <w:t>формообразованием</w:t>
            </w:r>
            <w:r>
              <w:rPr>
                <w:spacing w:val="-7"/>
              </w:rPr>
              <w:t xml:space="preserve"> </w:t>
            </w:r>
            <w:r>
              <w:t>белых</w:t>
            </w:r>
            <w:r>
              <w:rPr>
                <w:spacing w:val="-6"/>
              </w:rPr>
              <w:t xml:space="preserve"> </w:t>
            </w:r>
            <w:r>
              <w:t>бумажных</w:t>
            </w:r>
            <w:r>
              <w:rPr>
                <w:spacing w:val="-6"/>
              </w:rPr>
              <w:t xml:space="preserve"> </w:t>
            </w:r>
            <w:r>
              <w:rPr>
                <w:spacing w:val="-2"/>
              </w:rPr>
              <w:t>деталей</w:t>
            </w:r>
          </w:p>
        </w:tc>
      </w:tr>
      <w:tr w:rsidR="0049640F" w14:paraId="6818C0D5" w14:textId="77777777">
        <w:trPr>
          <w:trHeight w:val="457"/>
        </w:trPr>
        <w:tc>
          <w:tcPr>
            <w:tcW w:w="1178" w:type="dxa"/>
          </w:tcPr>
          <w:p w14:paraId="3A1F4996" w14:textId="77777777" w:rsidR="0049640F" w:rsidRDefault="0059390D">
            <w:pPr>
              <w:pStyle w:val="TableParagraph"/>
            </w:pPr>
            <w:r>
              <w:t xml:space="preserve">Урок </w:t>
            </w:r>
            <w:r>
              <w:rPr>
                <w:spacing w:val="-10"/>
              </w:rPr>
              <w:t>6</w:t>
            </w:r>
          </w:p>
        </w:tc>
        <w:tc>
          <w:tcPr>
            <w:tcW w:w="8169" w:type="dxa"/>
          </w:tcPr>
          <w:p w14:paraId="5D56DAE7" w14:textId="77777777" w:rsidR="0049640F" w:rsidRDefault="0059390D">
            <w:pPr>
              <w:pStyle w:val="TableParagraph"/>
              <w:ind w:left="60"/>
            </w:pPr>
            <w:r>
              <w:t>Биговка</w:t>
            </w:r>
            <w:r>
              <w:rPr>
                <w:spacing w:val="-6"/>
              </w:rPr>
              <w:t xml:space="preserve"> </w:t>
            </w:r>
            <w:r>
              <w:t>-</w:t>
            </w:r>
            <w:r>
              <w:rPr>
                <w:spacing w:val="-5"/>
              </w:rPr>
              <w:t xml:space="preserve"> </w:t>
            </w:r>
            <w:r>
              <w:t>способ</w:t>
            </w:r>
            <w:r>
              <w:rPr>
                <w:spacing w:val="-6"/>
              </w:rPr>
              <w:t xml:space="preserve"> </w:t>
            </w:r>
            <w:r>
              <w:t>сгибания</w:t>
            </w:r>
            <w:r>
              <w:rPr>
                <w:spacing w:val="-5"/>
              </w:rPr>
              <w:t xml:space="preserve"> </w:t>
            </w:r>
            <w:r>
              <w:t>тонкого</w:t>
            </w:r>
            <w:r>
              <w:rPr>
                <w:spacing w:val="-7"/>
              </w:rPr>
              <w:t xml:space="preserve"> </w:t>
            </w:r>
            <w:r>
              <w:t>картона</w:t>
            </w:r>
            <w:r>
              <w:rPr>
                <w:spacing w:val="-4"/>
              </w:rPr>
              <w:t xml:space="preserve"> </w:t>
            </w:r>
            <w:r>
              <w:t>и</w:t>
            </w:r>
            <w:r>
              <w:rPr>
                <w:spacing w:val="-4"/>
              </w:rPr>
              <w:t xml:space="preserve"> </w:t>
            </w:r>
            <w:r>
              <w:t>плотных</w:t>
            </w:r>
            <w:r>
              <w:rPr>
                <w:spacing w:val="-4"/>
              </w:rPr>
              <w:t xml:space="preserve"> </w:t>
            </w:r>
            <w:r>
              <w:t>видов</w:t>
            </w:r>
            <w:r>
              <w:rPr>
                <w:spacing w:val="-4"/>
              </w:rPr>
              <w:t xml:space="preserve"> </w:t>
            </w:r>
            <w:r>
              <w:rPr>
                <w:spacing w:val="-2"/>
              </w:rPr>
              <w:t>бумаги</w:t>
            </w:r>
          </w:p>
        </w:tc>
      </w:tr>
      <w:tr w:rsidR="0049640F" w14:paraId="1DFE9AD8" w14:textId="77777777">
        <w:trPr>
          <w:trHeight w:val="458"/>
        </w:trPr>
        <w:tc>
          <w:tcPr>
            <w:tcW w:w="1178" w:type="dxa"/>
          </w:tcPr>
          <w:p w14:paraId="18AAA152" w14:textId="77777777" w:rsidR="0049640F" w:rsidRDefault="0059390D">
            <w:pPr>
              <w:pStyle w:val="TableParagraph"/>
            </w:pPr>
            <w:r>
              <w:t xml:space="preserve">Урок </w:t>
            </w:r>
            <w:r>
              <w:rPr>
                <w:spacing w:val="-10"/>
              </w:rPr>
              <w:t>7</w:t>
            </w:r>
          </w:p>
        </w:tc>
        <w:tc>
          <w:tcPr>
            <w:tcW w:w="8169" w:type="dxa"/>
          </w:tcPr>
          <w:p w14:paraId="64FB7684" w14:textId="77777777" w:rsidR="0049640F" w:rsidRDefault="0059390D">
            <w:pPr>
              <w:pStyle w:val="TableParagraph"/>
              <w:ind w:left="60"/>
            </w:pPr>
            <w:r>
              <w:t>Биговка</w:t>
            </w:r>
            <w:r>
              <w:rPr>
                <w:spacing w:val="-3"/>
              </w:rPr>
              <w:t xml:space="preserve"> </w:t>
            </w:r>
            <w:r>
              <w:t>по</w:t>
            </w:r>
            <w:r>
              <w:rPr>
                <w:spacing w:val="-2"/>
              </w:rPr>
              <w:t xml:space="preserve"> </w:t>
            </w:r>
            <w:r>
              <w:t>кривым</w:t>
            </w:r>
            <w:r>
              <w:rPr>
                <w:spacing w:val="-5"/>
              </w:rPr>
              <w:t xml:space="preserve"> </w:t>
            </w:r>
            <w:r>
              <w:rPr>
                <w:spacing w:val="-2"/>
              </w:rPr>
              <w:t>линиям</w:t>
            </w:r>
          </w:p>
        </w:tc>
      </w:tr>
      <w:tr w:rsidR="0049640F" w14:paraId="3EEA6BC4" w14:textId="77777777">
        <w:trPr>
          <w:trHeight w:val="710"/>
        </w:trPr>
        <w:tc>
          <w:tcPr>
            <w:tcW w:w="1178" w:type="dxa"/>
          </w:tcPr>
          <w:p w14:paraId="4B8711BB" w14:textId="77777777" w:rsidR="0049640F" w:rsidRDefault="0059390D">
            <w:pPr>
              <w:pStyle w:val="TableParagraph"/>
              <w:spacing w:before="226"/>
            </w:pPr>
            <w:r>
              <w:t xml:space="preserve">Урок </w:t>
            </w:r>
            <w:r>
              <w:rPr>
                <w:spacing w:val="-10"/>
              </w:rPr>
              <w:t>8</w:t>
            </w:r>
          </w:p>
        </w:tc>
        <w:tc>
          <w:tcPr>
            <w:tcW w:w="8169" w:type="dxa"/>
          </w:tcPr>
          <w:p w14:paraId="17C014CB" w14:textId="77777777" w:rsidR="0049640F" w:rsidRDefault="0059390D">
            <w:pPr>
              <w:pStyle w:val="TableParagraph"/>
              <w:spacing w:before="99"/>
              <w:ind w:left="60"/>
            </w:pPr>
            <w:r>
              <w:t>Изготовление</w:t>
            </w:r>
            <w:r>
              <w:rPr>
                <w:spacing w:val="31"/>
              </w:rPr>
              <w:t xml:space="preserve"> </w:t>
            </w:r>
            <w:r>
              <w:t>сложных</w:t>
            </w:r>
            <w:r>
              <w:rPr>
                <w:spacing w:val="31"/>
              </w:rPr>
              <w:t xml:space="preserve"> </w:t>
            </w:r>
            <w:r>
              <w:t>выпуклых</w:t>
            </w:r>
            <w:r>
              <w:rPr>
                <w:spacing w:val="31"/>
              </w:rPr>
              <w:t xml:space="preserve"> </w:t>
            </w:r>
            <w:r>
              <w:t>форм</w:t>
            </w:r>
            <w:r>
              <w:rPr>
                <w:spacing w:val="31"/>
              </w:rPr>
              <w:t xml:space="preserve"> </w:t>
            </w:r>
            <w:r>
              <w:t>на</w:t>
            </w:r>
            <w:r>
              <w:rPr>
                <w:spacing w:val="31"/>
              </w:rPr>
              <w:t xml:space="preserve"> </w:t>
            </w:r>
            <w:r>
              <w:t>деталях</w:t>
            </w:r>
            <w:r>
              <w:rPr>
                <w:spacing w:val="32"/>
              </w:rPr>
              <w:t xml:space="preserve"> </w:t>
            </w:r>
            <w:r>
              <w:t>из</w:t>
            </w:r>
            <w:r>
              <w:rPr>
                <w:spacing w:val="32"/>
              </w:rPr>
              <w:t xml:space="preserve"> </w:t>
            </w:r>
            <w:r>
              <w:t>тонкого</w:t>
            </w:r>
            <w:r>
              <w:rPr>
                <w:spacing w:val="31"/>
              </w:rPr>
              <w:t xml:space="preserve"> </w:t>
            </w:r>
            <w:r>
              <w:t>картона</w:t>
            </w:r>
            <w:r>
              <w:rPr>
                <w:spacing w:val="31"/>
              </w:rPr>
              <w:t xml:space="preserve"> </w:t>
            </w:r>
            <w:r>
              <w:t>и</w:t>
            </w:r>
            <w:r>
              <w:rPr>
                <w:spacing w:val="31"/>
              </w:rPr>
              <w:t xml:space="preserve"> </w:t>
            </w:r>
            <w:r>
              <w:t>плотных видов бумаги</w:t>
            </w:r>
          </w:p>
        </w:tc>
      </w:tr>
      <w:tr w:rsidR="0049640F" w14:paraId="1A3C6AD5" w14:textId="77777777">
        <w:trPr>
          <w:trHeight w:val="455"/>
        </w:trPr>
        <w:tc>
          <w:tcPr>
            <w:tcW w:w="1178" w:type="dxa"/>
          </w:tcPr>
          <w:p w14:paraId="423504A3" w14:textId="77777777" w:rsidR="0049640F" w:rsidRDefault="0059390D">
            <w:pPr>
              <w:pStyle w:val="TableParagraph"/>
              <w:spacing w:before="99"/>
            </w:pPr>
            <w:r>
              <w:t xml:space="preserve">Урок </w:t>
            </w:r>
            <w:r>
              <w:rPr>
                <w:spacing w:val="-10"/>
              </w:rPr>
              <w:t>9</w:t>
            </w:r>
          </w:p>
        </w:tc>
        <w:tc>
          <w:tcPr>
            <w:tcW w:w="8169" w:type="dxa"/>
          </w:tcPr>
          <w:p w14:paraId="06FFB12B" w14:textId="77777777" w:rsidR="0049640F" w:rsidRDefault="0059390D">
            <w:pPr>
              <w:pStyle w:val="TableParagraph"/>
              <w:spacing w:before="99"/>
              <w:ind w:left="60"/>
            </w:pPr>
            <w:r>
              <w:t>Конструирование</w:t>
            </w:r>
            <w:r>
              <w:rPr>
                <w:spacing w:val="-8"/>
              </w:rPr>
              <w:t xml:space="preserve"> </w:t>
            </w:r>
            <w:r>
              <w:t>складной</w:t>
            </w:r>
            <w:r>
              <w:rPr>
                <w:spacing w:val="-7"/>
              </w:rPr>
              <w:t xml:space="preserve"> </w:t>
            </w:r>
            <w:r>
              <w:t>открытки</w:t>
            </w:r>
            <w:r>
              <w:rPr>
                <w:spacing w:val="-8"/>
              </w:rPr>
              <w:t xml:space="preserve"> </w:t>
            </w:r>
            <w:r>
              <w:t>со</w:t>
            </w:r>
            <w:r>
              <w:rPr>
                <w:spacing w:val="-7"/>
              </w:rPr>
              <w:t xml:space="preserve"> </w:t>
            </w:r>
            <w:r>
              <w:rPr>
                <w:spacing w:val="-2"/>
              </w:rPr>
              <w:t>вставкой</w:t>
            </w:r>
          </w:p>
        </w:tc>
      </w:tr>
      <w:tr w:rsidR="0049640F" w14:paraId="092F9A6C" w14:textId="77777777">
        <w:trPr>
          <w:trHeight w:val="710"/>
        </w:trPr>
        <w:tc>
          <w:tcPr>
            <w:tcW w:w="1178" w:type="dxa"/>
          </w:tcPr>
          <w:p w14:paraId="1ADB274D" w14:textId="77777777" w:rsidR="0049640F" w:rsidRDefault="0059390D">
            <w:pPr>
              <w:pStyle w:val="TableParagraph"/>
              <w:spacing w:before="227"/>
            </w:pPr>
            <w:r>
              <w:t xml:space="preserve">Урок </w:t>
            </w:r>
            <w:r>
              <w:rPr>
                <w:spacing w:val="-5"/>
              </w:rPr>
              <w:t>10</w:t>
            </w:r>
          </w:p>
        </w:tc>
        <w:tc>
          <w:tcPr>
            <w:tcW w:w="8169" w:type="dxa"/>
          </w:tcPr>
          <w:p w14:paraId="647F781B" w14:textId="77777777" w:rsidR="0049640F" w:rsidRDefault="0059390D">
            <w:pPr>
              <w:pStyle w:val="TableParagraph"/>
              <w:spacing w:before="102"/>
              <w:ind w:left="60"/>
            </w:pPr>
            <w:r>
              <w:t>Технология</w:t>
            </w:r>
            <w:r>
              <w:rPr>
                <w:spacing w:val="40"/>
              </w:rPr>
              <w:t xml:space="preserve"> </w:t>
            </w:r>
            <w:r>
              <w:t>и</w:t>
            </w:r>
            <w:r>
              <w:rPr>
                <w:spacing w:val="40"/>
              </w:rPr>
              <w:t xml:space="preserve"> </w:t>
            </w:r>
            <w:r>
              <w:t>технологические</w:t>
            </w:r>
            <w:r>
              <w:rPr>
                <w:spacing w:val="40"/>
              </w:rPr>
              <w:t xml:space="preserve"> </w:t>
            </w:r>
            <w:r>
              <w:t>операции</w:t>
            </w:r>
            <w:r>
              <w:rPr>
                <w:spacing w:val="40"/>
              </w:rPr>
              <w:t xml:space="preserve"> </w:t>
            </w:r>
            <w:r>
              <w:t>ручной</w:t>
            </w:r>
            <w:r>
              <w:rPr>
                <w:spacing w:val="40"/>
              </w:rPr>
              <w:t xml:space="preserve"> </w:t>
            </w:r>
            <w:r>
              <w:t>обработки</w:t>
            </w:r>
            <w:r>
              <w:rPr>
                <w:spacing w:val="40"/>
              </w:rPr>
              <w:t xml:space="preserve"> </w:t>
            </w:r>
            <w:r>
              <w:t>материалов</w:t>
            </w:r>
            <w:r>
              <w:rPr>
                <w:spacing w:val="40"/>
              </w:rPr>
              <w:t xml:space="preserve"> </w:t>
            </w:r>
            <w:r>
              <w:t>(общее</w:t>
            </w:r>
            <w:r>
              <w:rPr>
                <w:spacing w:val="80"/>
              </w:rPr>
              <w:t xml:space="preserve"> </w:t>
            </w:r>
            <w:r>
              <w:rPr>
                <w:spacing w:val="-2"/>
              </w:rPr>
              <w:t>представление)</w:t>
            </w:r>
          </w:p>
        </w:tc>
      </w:tr>
      <w:tr w:rsidR="0049640F" w14:paraId="688EADB4" w14:textId="77777777">
        <w:trPr>
          <w:trHeight w:val="710"/>
        </w:trPr>
        <w:tc>
          <w:tcPr>
            <w:tcW w:w="1178" w:type="dxa"/>
          </w:tcPr>
          <w:p w14:paraId="0243E952" w14:textId="77777777" w:rsidR="0049640F" w:rsidRDefault="0059390D">
            <w:pPr>
              <w:pStyle w:val="TableParagraph"/>
              <w:spacing w:before="226"/>
            </w:pPr>
            <w:r>
              <w:t xml:space="preserve">Урок </w:t>
            </w:r>
            <w:r>
              <w:rPr>
                <w:spacing w:val="-5"/>
              </w:rPr>
              <w:t>11</w:t>
            </w:r>
          </w:p>
        </w:tc>
        <w:tc>
          <w:tcPr>
            <w:tcW w:w="8169" w:type="dxa"/>
          </w:tcPr>
          <w:p w14:paraId="025A983A" w14:textId="77777777" w:rsidR="0049640F" w:rsidRDefault="0059390D">
            <w:pPr>
              <w:pStyle w:val="TableParagraph"/>
              <w:ind w:left="60"/>
            </w:pPr>
            <w:r>
              <w:t>Линейка</w:t>
            </w:r>
            <w:r>
              <w:rPr>
                <w:spacing w:val="24"/>
              </w:rPr>
              <w:t xml:space="preserve"> </w:t>
            </w:r>
            <w:r>
              <w:t>- чертежный (контрольно-измерительный) инструмент. Понятие "чертеж". Линии чертежа (основная толстая, тонкая, штрих и два пунктира)</w:t>
            </w:r>
          </w:p>
        </w:tc>
      </w:tr>
    </w:tbl>
    <w:p w14:paraId="44AAD1EA" w14:textId="77777777" w:rsidR="0049640F" w:rsidRDefault="0049640F">
      <w:pPr>
        <w:pStyle w:val="TableParagraph"/>
        <w:sectPr w:rsidR="0049640F">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8169"/>
      </w:tblGrid>
      <w:tr w:rsidR="0049640F" w14:paraId="3AC14DE1" w14:textId="77777777">
        <w:trPr>
          <w:trHeight w:val="458"/>
        </w:trPr>
        <w:tc>
          <w:tcPr>
            <w:tcW w:w="1178" w:type="dxa"/>
          </w:tcPr>
          <w:p w14:paraId="6843D60C" w14:textId="77777777" w:rsidR="0049640F" w:rsidRDefault="0059390D">
            <w:pPr>
              <w:pStyle w:val="TableParagraph"/>
            </w:pPr>
            <w:r>
              <w:lastRenderedPageBreak/>
              <w:t xml:space="preserve">Урок </w:t>
            </w:r>
            <w:r>
              <w:rPr>
                <w:spacing w:val="-5"/>
              </w:rPr>
              <w:t>12</w:t>
            </w:r>
          </w:p>
        </w:tc>
        <w:tc>
          <w:tcPr>
            <w:tcW w:w="8169" w:type="dxa"/>
          </w:tcPr>
          <w:p w14:paraId="0D77749C" w14:textId="77777777" w:rsidR="0049640F" w:rsidRDefault="0059390D">
            <w:pPr>
              <w:pStyle w:val="TableParagraph"/>
              <w:ind w:left="60"/>
            </w:pPr>
            <w:r>
              <w:t>Понятие</w:t>
            </w:r>
            <w:r>
              <w:rPr>
                <w:spacing w:val="-6"/>
              </w:rPr>
              <w:t xml:space="preserve"> </w:t>
            </w:r>
            <w:r>
              <w:t>"чертеж".</w:t>
            </w:r>
            <w:r>
              <w:rPr>
                <w:spacing w:val="-3"/>
              </w:rPr>
              <w:t xml:space="preserve"> </w:t>
            </w:r>
            <w:r>
              <w:t>Линии</w:t>
            </w:r>
            <w:r>
              <w:rPr>
                <w:spacing w:val="-4"/>
              </w:rPr>
              <w:t xml:space="preserve"> </w:t>
            </w:r>
            <w:r>
              <w:t>чертежа</w:t>
            </w:r>
            <w:r>
              <w:rPr>
                <w:spacing w:val="-3"/>
              </w:rPr>
              <w:t xml:space="preserve"> </w:t>
            </w:r>
            <w:r>
              <w:t>(основная</w:t>
            </w:r>
            <w:r>
              <w:rPr>
                <w:spacing w:val="-4"/>
              </w:rPr>
              <w:t xml:space="preserve"> </w:t>
            </w:r>
            <w:r>
              <w:t>толстая,</w:t>
            </w:r>
            <w:r>
              <w:rPr>
                <w:spacing w:val="-3"/>
              </w:rPr>
              <w:t xml:space="preserve"> </w:t>
            </w:r>
            <w:r>
              <w:t>тонкая,</w:t>
            </w:r>
            <w:r>
              <w:rPr>
                <w:spacing w:val="-6"/>
              </w:rPr>
              <w:t xml:space="preserve"> </w:t>
            </w:r>
            <w:r>
              <w:t>штрих</w:t>
            </w:r>
            <w:r>
              <w:rPr>
                <w:spacing w:val="-3"/>
              </w:rPr>
              <w:t xml:space="preserve"> </w:t>
            </w:r>
            <w:r>
              <w:t>и</w:t>
            </w:r>
            <w:r>
              <w:rPr>
                <w:spacing w:val="-4"/>
              </w:rPr>
              <w:t xml:space="preserve"> </w:t>
            </w:r>
            <w:r>
              <w:t>два</w:t>
            </w:r>
            <w:r>
              <w:rPr>
                <w:spacing w:val="-3"/>
              </w:rPr>
              <w:t xml:space="preserve"> </w:t>
            </w:r>
            <w:r>
              <w:rPr>
                <w:spacing w:val="-2"/>
              </w:rPr>
              <w:t>пунктира)</w:t>
            </w:r>
          </w:p>
        </w:tc>
      </w:tr>
      <w:tr w:rsidR="0049640F" w14:paraId="3B95DF25" w14:textId="77777777">
        <w:trPr>
          <w:trHeight w:val="457"/>
        </w:trPr>
        <w:tc>
          <w:tcPr>
            <w:tcW w:w="1178" w:type="dxa"/>
          </w:tcPr>
          <w:p w14:paraId="24D575F9" w14:textId="77777777" w:rsidR="0049640F" w:rsidRDefault="0059390D">
            <w:pPr>
              <w:pStyle w:val="TableParagraph"/>
            </w:pPr>
            <w:r>
              <w:t xml:space="preserve">Урок </w:t>
            </w:r>
            <w:r>
              <w:rPr>
                <w:spacing w:val="-5"/>
              </w:rPr>
              <w:t>13</w:t>
            </w:r>
          </w:p>
        </w:tc>
        <w:tc>
          <w:tcPr>
            <w:tcW w:w="8169" w:type="dxa"/>
          </w:tcPr>
          <w:p w14:paraId="2C1BA501" w14:textId="77777777" w:rsidR="0049640F" w:rsidRDefault="0059390D">
            <w:pPr>
              <w:pStyle w:val="TableParagraph"/>
              <w:ind w:left="60"/>
            </w:pPr>
            <w:r>
              <w:t>Разметка</w:t>
            </w:r>
            <w:r>
              <w:rPr>
                <w:spacing w:val="-6"/>
              </w:rPr>
              <w:t xml:space="preserve"> </w:t>
            </w:r>
            <w:r>
              <w:t>прямоугольных</w:t>
            </w:r>
            <w:r>
              <w:rPr>
                <w:spacing w:val="-5"/>
              </w:rPr>
              <w:t xml:space="preserve"> </w:t>
            </w:r>
            <w:r>
              <w:t>деталей</w:t>
            </w:r>
            <w:r>
              <w:rPr>
                <w:spacing w:val="-6"/>
              </w:rPr>
              <w:t xml:space="preserve"> </w:t>
            </w:r>
            <w:r>
              <w:t>от</w:t>
            </w:r>
            <w:r>
              <w:rPr>
                <w:spacing w:val="-4"/>
              </w:rPr>
              <w:t xml:space="preserve"> </w:t>
            </w:r>
            <w:r>
              <w:t>двух</w:t>
            </w:r>
            <w:r>
              <w:rPr>
                <w:spacing w:val="-3"/>
              </w:rPr>
              <w:t xml:space="preserve"> </w:t>
            </w:r>
            <w:r>
              <w:t>прямых</w:t>
            </w:r>
            <w:r>
              <w:rPr>
                <w:spacing w:val="-4"/>
              </w:rPr>
              <w:t xml:space="preserve"> </w:t>
            </w:r>
            <w:r>
              <w:t>углов</w:t>
            </w:r>
            <w:r>
              <w:rPr>
                <w:spacing w:val="-4"/>
              </w:rPr>
              <w:t xml:space="preserve"> </w:t>
            </w:r>
            <w:r>
              <w:t>по</w:t>
            </w:r>
            <w:r>
              <w:rPr>
                <w:spacing w:val="-3"/>
              </w:rPr>
              <w:t xml:space="preserve"> </w:t>
            </w:r>
            <w:r>
              <w:rPr>
                <w:spacing w:val="-2"/>
              </w:rPr>
              <w:t>линейке</w:t>
            </w:r>
          </w:p>
        </w:tc>
      </w:tr>
      <w:tr w:rsidR="0049640F" w14:paraId="479010C0" w14:textId="77777777">
        <w:trPr>
          <w:trHeight w:val="455"/>
        </w:trPr>
        <w:tc>
          <w:tcPr>
            <w:tcW w:w="1178" w:type="dxa"/>
          </w:tcPr>
          <w:p w14:paraId="7F9E68BA" w14:textId="77777777" w:rsidR="0049640F" w:rsidRDefault="0059390D">
            <w:pPr>
              <w:pStyle w:val="TableParagraph"/>
              <w:spacing w:before="99"/>
            </w:pPr>
            <w:r>
              <w:t xml:space="preserve">Урок </w:t>
            </w:r>
            <w:r>
              <w:rPr>
                <w:spacing w:val="-5"/>
              </w:rPr>
              <w:t>14</w:t>
            </w:r>
          </w:p>
        </w:tc>
        <w:tc>
          <w:tcPr>
            <w:tcW w:w="8169" w:type="dxa"/>
          </w:tcPr>
          <w:p w14:paraId="7B24A30D" w14:textId="77777777" w:rsidR="0049640F" w:rsidRDefault="0059390D">
            <w:pPr>
              <w:pStyle w:val="TableParagraph"/>
              <w:spacing w:before="99"/>
              <w:ind w:left="60"/>
            </w:pPr>
            <w:r>
              <w:t>Конструирование</w:t>
            </w:r>
            <w:r>
              <w:rPr>
                <w:spacing w:val="-8"/>
              </w:rPr>
              <w:t xml:space="preserve"> </w:t>
            </w:r>
            <w:r>
              <w:t>усложненных</w:t>
            </w:r>
            <w:r>
              <w:rPr>
                <w:spacing w:val="-7"/>
              </w:rPr>
              <w:t xml:space="preserve"> </w:t>
            </w:r>
            <w:r>
              <w:t>изделий</w:t>
            </w:r>
            <w:r>
              <w:rPr>
                <w:spacing w:val="-9"/>
              </w:rPr>
              <w:t xml:space="preserve"> </w:t>
            </w:r>
            <w:r>
              <w:t>из</w:t>
            </w:r>
            <w:r>
              <w:rPr>
                <w:spacing w:val="-10"/>
              </w:rPr>
              <w:t xml:space="preserve"> </w:t>
            </w:r>
            <w:r>
              <w:rPr>
                <w:spacing w:val="-2"/>
              </w:rPr>
              <w:t>бумаги</w:t>
            </w:r>
          </w:p>
        </w:tc>
      </w:tr>
      <w:tr w:rsidR="0049640F" w14:paraId="21335B24" w14:textId="77777777">
        <w:trPr>
          <w:trHeight w:val="457"/>
        </w:trPr>
        <w:tc>
          <w:tcPr>
            <w:tcW w:w="1178" w:type="dxa"/>
          </w:tcPr>
          <w:p w14:paraId="7CDF664B" w14:textId="77777777" w:rsidR="0049640F" w:rsidRDefault="0059390D">
            <w:pPr>
              <w:pStyle w:val="TableParagraph"/>
            </w:pPr>
            <w:r>
              <w:t xml:space="preserve">Урок </w:t>
            </w:r>
            <w:r>
              <w:rPr>
                <w:spacing w:val="-5"/>
              </w:rPr>
              <w:t>15</w:t>
            </w:r>
          </w:p>
        </w:tc>
        <w:tc>
          <w:tcPr>
            <w:tcW w:w="8169" w:type="dxa"/>
          </w:tcPr>
          <w:p w14:paraId="21645591" w14:textId="77777777" w:rsidR="0049640F" w:rsidRDefault="0059390D">
            <w:pPr>
              <w:pStyle w:val="TableParagraph"/>
              <w:ind w:left="60"/>
            </w:pPr>
            <w:r>
              <w:t>Конструирование</w:t>
            </w:r>
            <w:r>
              <w:rPr>
                <w:spacing w:val="-8"/>
              </w:rPr>
              <w:t xml:space="preserve"> </w:t>
            </w:r>
            <w:r>
              <w:t>усложненных</w:t>
            </w:r>
            <w:r>
              <w:rPr>
                <w:spacing w:val="-7"/>
              </w:rPr>
              <w:t xml:space="preserve"> </w:t>
            </w:r>
            <w:r>
              <w:t>изделий</w:t>
            </w:r>
            <w:r>
              <w:rPr>
                <w:spacing w:val="-9"/>
              </w:rPr>
              <w:t xml:space="preserve"> </w:t>
            </w:r>
            <w:r>
              <w:t>из</w:t>
            </w:r>
            <w:r>
              <w:rPr>
                <w:spacing w:val="-10"/>
              </w:rPr>
              <w:t xml:space="preserve"> </w:t>
            </w:r>
            <w:r>
              <w:rPr>
                <w:spacing w:val="-2"/>
              </w:rPr>
              <w:t>бумаги</w:t>
            </w:r>
          </w:p>
        </w:tc>
      </w:tr>
      <w:tr w:rsidR="0049640F" w14:paraId="32DB5FCE" w14:textId="77777777">
        <w:trPr>
          <w:trHeight w:val="710"/>
        </w:trPr>
        <w:tc>
          <w:tcPr>
            <w:tcW w:w="1178" w:type="dxa"/>
          </w:tcPr>
          <w:p w14:paraId="4A3C4826" w14:textId="77777777" w:rsidR="0049640F" w:rsidRDefault="0059390D">
            <w:pPr>
              <w:pStyle w:val="TableParagraph"/>
              <w:spacing w:before="226"/>
            </w:pPr>
            <w:r>
              <w:t xml:space="preserve">Урок </w:t>
            </w:r>
            <w:r>
              <w:rPr>
                <w:spacing w:val="-5"/>
              </w:rPr>
              <w:t>16</w:t>
            </w:r>
          </w:p>
        </w:tc>
        <w:tc>
          <w:tcPr>
            <w:tcW w:w="8169" w:type="dxa"/>
          </w:tcPr>
          <w:p w14:paraId="05A8AC01" w14:textId="77777777" w:rsidR="0049640F" w:rsidRDefault="0059390D">
            <w:pPr>
              <w:pStyle w:val="TableParagraph"/>
              <w:tabs>
                <w:tab w:val="left" w:pos="1222"/>
                <w:tab w:val="left" w:pos="1543"/>
                <w:tab w:val="left" w:pos="2839"/>
                <w:tab w:val="left" w:pos="5856"/>
                <w:tab w:val="left" w:pos="7260"/>
              </w:tabs>
              <w:spacing w:before="99"/>
              <w:ind w:left="60" w:right="50"/>
            </w:pPr>
            <w:r>
              <w:rPr>
                <w:spacing w:val="-2"/>
              </w:rPr>
              <w:t>Угольник</w:t>
            </w:r>
            <w:r>
              <w:tab/>
            </w:r>
            <w:r>
              <w:rPr>
                <w:spacing w:val="-10"/>
              </w:rPr>
              <w:t>-</w:t>
            </w:r>
            <w:r>
              <w:tab/>
            </w:r>
            <w:r>
              <w:rPr>
                <w:spacing w:val="-2"/>
              </w:rPr>
              <w:t>чертежный</w:t>
            </w:r>
            <w:r>
              <w:tab/>
            </w:r>
            <w:r>
              <w:rPr>
                <w:spacing w:val="-2"/>
              </w:rPr>
              <w:t>(контрольно-измерительный)</w:t>
            </w:r>
            <w:r>
              <w:tab/>
            </w:r>
            <w:r>
              <w:rPr>
                <w:spacing w:val="-2"/>
              </w:rPr>
              <w:t>инструмент.</w:t>
            </w:r>
            <w:r>
              <w:tab/>
            </w:r>
            <w:r>
              <w:rPr>
                <w:spacing w:val="-2"/>
              </w:rPr>
              <w:t xml:space="preserve">Разметка </w:t>
            </w:r>
            <w:r>
              <w:t>прямоугольных деталей по угольнику</w:t>
            </w:r>
          </w:p>
        </w:tc>
      </w:tr>
      <w:tr w:rsidR="0049640F" w14:paraId="3A608BC5" w14:textId="77777777">
        <w:trPr>
          <w:trHeight w:val="455"/>
        </w:trPr>
        <w:tc>
          <w:tcPr>
            <w:tcW w:w="1178" w:type="dxa"/>
          </w:tcPr>
          <w:p w14:paraId="24F73994" w14:textId="77777777" w:rsidR="0049640F" w:rsidRDefault="0059390D">
            <w:pPr>
              <w:pStyle w:val="TableParagraph"/>
              <w:spacing w:before="99"/>
            </w:pPr>
            <w:r>
              <w:t xml:space="preserve">Урок </w:t>
            </w:r>
            <w:r>
              <w:rPr>
                <w:spacing w:val="-5"/>
              </w:rPr>
              <w:t>17</w:t>
            </w:r>
          </w:p>
        </w:tc>
        <w:tc>
          <w:tcPr>
            <w:tcW w:w="8169" w:type="dxa"/>
          </w:tcPr>
          <w:p w14:paraId="3B68B124" w14:textId="77777777" w:rsidR="0049640F" w:rsidRDefault="0059390D">
            <w:pPr>
              <w:pStyle w:val="TableParagraph"/>
              <w:spacing w:before="99"/>
              <w:ind w:left="60"/>
            </w:pPr>
            <w:r>
              <w:t>Циркуль.</w:t>
            </w:r>
            <w:r>
              <w:rPr>
                <w:spacing w:val="-5"/>
              </w:rPr>
              <w:t xml:space="preserve"> </w:t>
            </w:r>
            <w:r>
              <w:t>Его</w:t>
            </w:r>
            <w:r>
              <w:rPr>
                <w:spacing w:val="-4"/>
              </w:rPr>
              <w:t xml:space="preserve"> </w:t>
            </w:r>
            <w:r>
              <w:t>назначение,</w:t>
            </w:r>
            <w:r>
              <w:rPr>
                <w:spacing w:val="-7"/>
              </w:rPr>
              <w:t xml:space="preserve"> </w:t>
            </w:r>
            <w:r>
              <w:t>конструкция,</w:t>
            </w:r>
            <w:r>
              <w:rPr>
                <w:spacing w:val="-5"/>
              </w:rPr>
              <w:t xml:space="preserve"> </w:t>
            </w:r>
            <w:r>
              <w:t>приемы</w:t>
            </w:r>
            <w:r>
              <w:rPr>
                <w:spacing w:val="-6"/>
              </w:rPr>
              <w:t xml:space="preserve"> </w:t>
            </w:r>
            <w:r>
              <w:t>работы.</w:t>
            </w:r>
            <w:r>
              <w:rPr>
                <w:spacing w:val="-4"/>
              </w:rPr>
              <w:t xml:space="preserve"> </w:t>
            </w:r>
            <w:r>
              <w:t>Круг,</w:t>
            </w:r>
            <w:r>
              <w:rPr>
                <w:spacing w:val="-4"/>
              </w:rPr>
              <w:t xml:space="preserve"> </w:t>
            </w:r>
            <w:r>
              <w:t>окружность,</w:t>
            </w:r>
            <w:r>
              <w:rPr>
                <w:spacing w:val="-7"/>
              </w:rPr>
              <w:t xml:space="preserve"> </w:t>
            </w:r>
            <w:r>
              <w:rPr>
                <w:spacing w:val="-2"/>
              </w:rPr>
              <w:t>радиус</w:t>
            </w:r>
          </w:p>
        </w:tc>
      </w:tr>
      <w:tr w:rsidR="0049640F" w14:paraId="3777EEC9" w14:textId="77777777">
        <w:trPr>
          <w:trHeight w:val="458"/>
        </w:trPr>
        <w:tc>
          <w:tcPr>
            <w:tcW w:w="1178" w:type="dxa"/>
          </w:tcPr>
          <w:p w14:paraId="24DEC84E" w14:textId="77777777" w:rsidR="0049640F" w:rsidRDefault="0059390D">
            <w:pPr>
              <w:pStyle w:val="TableParagraph"/>
            </w:pPr>
            <w:r>
              <w:t xml:space="preserve">Урок </w:t>
            </w:r>
            <w:r>
              <w:rPr>
                <w:spacing w:val="-5"/>
              </w:rPr>
              <w:t>18</w:t>
            </w:r>
          </w:p>
        </w:tc>
        <w:tc>
          <w:tcPr>
            <w:tcW w:w="8169" w:type="dxa"/>
          </w:tcPr>
          <w:p w14:paraId="11B7139B" w14:textId="77777777" w:rsidR="0049640F" w:rsidRDefault="0059390D">
            <w:pPr>
              <w:pStyle w:val="TableParagraph"/>
              <w:ind w:left="60"/>
            </w:pPr>
            <w:r>
              <w:t>Чертеж</w:t>
            </w:r>
            <w:r>
              <w:rPr>
                <w:spacing w:val="-6"/>
              </w:rPr>
              <w:t xml:space="preserve"> </w:t>
            </w:r>
            <w:r>
              <w:t>круга.</w:t>
            </w:r>
            <w:r>
              <w:rPr>
                <w:spacing w:val="-6"/>
              </w:rPr>
              <w:t xml:space="preserve"> </w:t>
            </w:r>
            <w:r>
              <w:t>Деление</w:t>
            </w:r>
            <w:r>
              <w:rPr>
                <w:spacing w:val="-7"/>
              </w:rPr>
              <w:t xml:space="preserve"> </w:t>
            </w:r>
            <w:r>
              <w:t>круглых</w:t>
            </w:r>
            <w:r>
              <w:rPr>
                <w:spacing w:val="-6"/>
              </w:rPr>
              <w:t xml:space="preserve"> </w:t>
            </w:r>
            <w:r>
              <w:t>деталей</w:t>
            </w:r>
            <w:r>
              <w:rPr>
                <w:spacing w:val="-4"/>
              </w:rPr>
              <w:t xml:space="preserve"> </w:t>
            </w:r>
            <w:r>
              <w:t>на</w:t>
            </w:r>
            <w:r>
              <w:rPr>
                <w:spacing w:val="-4"/>
              </w:rPr>
              <w:t xml:space="preserve"> </w:t>
            </w:r>
            <w:r>
              <w:t>части.</w:t>
            </w:r>
            <w:r>
              <w:rPr>
                <w:spacing w:val="-7"/>
              </w:rPr>
              <w:t xml:space="preserve"> </w:t>
            </w:r>
            <w:r>
              <w:t>Получение</w:t>
            </w:r>
            <w:r>
              <w:rPr>
                <w:spacing w:val="-4"/>
              </w:rPr>
              <w:t xml:space="preserve"> </w:t>
            </w:r>
            <w:r>
              <w:t>секторов</w:t>
            </w:r>
            <w:r>
              <w:rPr>
                <w:spacing w:val="-6"/>
              </w:rPr>
              <w:t xml:space="preserve"> </w:t>
            </w:r>
            <w:r>
              <w:t>из</w:t>
            </w:r>
            <w:r>
              <w:rPr>
                <w:spacing w:val="-6"/>
              </w:rPr>
              <w:t xml:space="preserve"> </w:t>
            </w:r>
            <w:r>
              <w:rPr>
                <w:spacing w:val="-2"/>
              </w:rPr>
              <w:t>круга</w:t>
            </w:r>
          </w:p>
        </w:tc>
      </w:tr>
      <w:tr w:rsidR="0049640F" w14:paraId="4FDD21E3" w14:textId="77777777">
        <w:trPr>
          <w:trHeight w:val="458"/>
        </w:trPr>
        <w:tc>
          <w:tcPr>
            <w:tcW w:w="1178" w:type="dxa"/>
          </w:tcPr>
          <w:p w14:paraId="0F1067D2" w14:textId="77777777" w:rsidR="0049640F" w:rsidRDefault="0059390D">
            <w:pPr>
              <w:pStyle w:val="TableParagraph"/>
              <w:spacing w:before="102"/>
            </w:pPr>
            <w:r>
              <w:t xml:space="preserve">Урок </w:t>
            </w:r>
            <w:r>
              <w:rPr>
                <w:spacing w:val="-5"/>
              </w:rPr>
              <w:t>19</w:t>
            </w:r>
          </w:p>
        </w:tc>
        <w:tc>
          <w:tcPr>
            <w:tcW w:w="8169" w:type="dxa"/>
          </w:tcPr>
          <w:p w14:paraId="036B8BC1" w14:textId="77777777" w:rsidR="0049640F" w:rsidRDefault="0059390D">
            <w:pPr>
              <w:pStyle w:val="TableParagraph"/>
              <w:spacing w:before="102"/>
              <w:ind w:left="60"/>
            </w:pPr>
            <w:r>
              <w:t>Подвижное</w:t>
            </w:r>
            <w:r>
              <w:rPr>
                <w:spacing w:val="-6"/>
              </w:rPr>
              <w:t xml:space="preserve"> </w:t>
            </w:r>
            <w:r>
              <w:t>и</w:t>
            </w:r>
            <w:r>
              <w:rPr>
                <w:spacing w:val="-7"/>
              </w:rPr>
              <w:t xml:space="preserve"> </w:t>
            </w:r>
            <w:r>
              <w:t>соединение</w:t>
            </w:r>
            <w:r>
              <w:rPr>
                <w:spacing w:val="-7"/>
              </w:rPr>
              <w:t xml:space="preserve"> </w:t>
            </w:r>
            <w:r>
              <w:t>деталей.</w:t>
            </w:r>
            <w:r>
              <w:rPr>
                <w:spacing w:val="-6"/>
              </w:rPr>
              <w:t xml:space="preserve"> </w:t>
            </w:r>
            <w:r>
              <w:t>Шарнир.</w:t>
            </w:r>
            <w:r>
              <w:rPr>
                <w:spacing w:val="-6"/>
              </w:rPr>
              <w:t xml:space="preserve"> </w:t>
            </w:r>
            <w:r>
              <w:t>Соединение</w:t>
            </w:r>
            <w:r>
              <w:rPr>
                <w:spacing w:val="-5"/>
              </w:rPr>
              <w:t xml:space="preserve"> </w:t>
            </w:r>
            <w:r>
              <w:t>деталей</w:t>
            </w:r>
            <w:r>
              <w:rPr>
                <w:spacing w:val="-6"/>
              </w:rPr>
              <w:t xml:space="preserve"> </w:t>
            </w:r>
            <w:r>
              <w:t>на</w:t>
            </w:r>
            <w:r>
              <w:rPr>
                <w:spacing w:val="-8"/>
              </w:rPr>
              <w:t xml:space="preserve"> </w:t>
            </w:r>
            <w:r>
              <w:rPr>
                <w:spacing w:val="-2"/>
              </w:rPr>
              <w:t>шпильку</w:t>
            </w:r>
          </w:p>
        </w:tc>
      </w:tr>
      <w:tr w:rsidR="0049640F" w14:paraId="00F7958D" w14:textId="77777777">
        <w:trPr>
          <w:trHeight w:val="455"/>
        </w:trPr>
        <w:tc>
          <w:tcPr>
            <w:tcW w:w="1178" w:type="dxa"/>
          </w:tcPr>
          <w:p w14:paraId="7169D2D6" w14:textId="77777777" w:rsidR="0049640F" w:rsidRDefault="0059390D">
            <w:pPr>
              <w:pStyle w:val="TableParagraph"/>
              <w:spacing w:before="99"/>
            </w:pPr>
            <w:r>
              <w:t xml:space="preserve">Урок </w:t>
            </w:r>
            <w:r>
              <w:rPr>
                <w:spacing w:val="-5"/>
              </w:rPr>
              <w:t>20</w:t>
            </w:r>
          </w:p>
        </w:tc>
        <w:tc>
          <w:tcPr>
            <w:tcW w:w="8169" w:type="dxa"/>
          </w:tcPr>
          <w:p w14:paraId="03CA3FA0" w14:textId="77777777" w:rsidR="0049640F" w:rsidRDefault="0059390D">
            <w:pPr>
              <w:pStyle w:val="TableParagraph"/>
              <w:spacing w:before="99"/>
              <w:ind w:left="60"/>
            </w:pPr>
            <w:r>
              <w:t>Подвижное</w:t>
            </w:r>
            <w:r>
              <w:rPr>
                <w:spacing w:val="-6"/>
              </w:rPr>
              <w:t xml:space="preserve"> </w:t>
            </w:r>
            <w:r>
              <w:t>соединение</w:t>
            </w:r>
            <w:r>
              <w:rPr>
                <w:spacing w:val="-6"/>
              </w:rPr>
              <w:t xml:space="preserve"> </w:t>
            </w:r>
            <w:r>
              <w:t>деталей</w:t>
            </w:r>
            <w:r>
              <w:rPr>
                <w:spacing w:val="-8"/>
              </w:rPr>
              <w:t xml:space="preserve"> </w:t>
            </w:r>
            <w:r>
              <w:t>шарнира</w:t>
            </w:r>
            <w:r>
              <w:rPr>
                <w:spacing w:val="-6"/>
              </w:rPr>
              <w:t xml:space="preserve"> </w:t>
            </w:r>
            <w:r>
              <w:t>на</w:t>
            </w:r>
            <w:r>
              <w:rPr>
                <w:spacing w:val="-5"/>
              </w:rPr>
              <w:t xml:space="preserve"> </w:t>
            </w:r>
            <w:r>
              <w:rPr>
                <w:spacing w:val="-2"/>
              </w:rPr>
              <w:t>проволоку</w:t>
            </w:r>
          </w:p>
        </w:tc>
      </w:tr>
      <w:tr w:rsidR="0049640F" w14:paraId="0496177F" w14:textId="77777777">
        <w:trPr>
          <w:trHeight w:val="457"/>
        </w:trPr>
        <w:tc>
          <w:tcPr>
            <w:tcW w:w="1178" w:type="dxa"/>
          </w:tcPr>
          <w:p w14:paraId="3530ED15" w14:textId="77777777" w:rsidR="0049640F" w:rsidRDefault="0059390D">
            <w:pPr>
              <w:pStyle w:val="TableParagraph"/>
            </w:pPr>
            <w:r>
              <w:t xml:space="preserve">Урок </w:t>
            </w:r>
            <w:r>
              <w:rPr>
                <w:spacing w:val="-5"/>
              </w:rPr>
              <w:t>21</w:t>
            </w:r>
          </w:p>
        </w:tc>
        <w:tc>
          <w:tcPr>
            <w:tcW w:w="8169" w:type="dxa"/>
          </w:tcPr>
          <w:p w14:paraId="31041493" w14:textId="77777777" w:rsidR="0049640F" w:rsidRDefault="0059390D">
            <w:pPr>
              <w:pStyle w:val="TableParagraph"/>
              <w:ind w:left="60"/>
            </w:pPr>
            <w:r>
              <w:t>Шарнирный</w:t>
            </w:r>
            <w:r>
              <w:rPr>
                <w:spacing w:val="-7"/>
              </w:rPr>
              <w:t xml:space="preserve"> </w:t>
            </w:r>
            <w:r>
              <w:t>механизм</w:t>
            </w:r>
            <w:r>
              <w:rPr>
                <w:spacing w:val="-6"/>
              </w:rPr>
              <w:t xml:space="preserve"> </w:t>
            </w:r>
            <w:r>
              <w:t>по</w:t>
            </w:r>
            <w:r>
              <w:rPr>
                <w:spacing w:val="-9"/>
              </w:rPr>
              <w:t xml:space="preserve"> </w:t>
            </w:r>
            <w:r>
              <w:t>типу</w:t>
            </w:r>
            <w:r>
              <w:rPr>
                <w:spacing w:val="-6"/>
              </w:rPr>
              <w:t xml:space="preserve"> </w:t>
            </w:r>
            <w:r>
              <w:t>игрушки-</w:t>
            </w:r>
            <w:r>
              <w:rPr>
                <w:spacing w:val="-2"/>
              </w:rPr>
              <w:t>дергунчик</w:t>
            </w:r>
          </w:p>
        </w:tc>
      </w:tr>
      <w:tr w:rsidR="0049640F" w14:paraId="371AE89B" w14:textId="77777777">
        <w:trPr>
          <w:trHeight w:val="455"/>
        </w:trPr>
        <w:tc>
          <w:tcPr>
            <w:tcW w:w="1178" w:type="dxa"/>
          </w:tcPr>
          <w:p w14:paraId="0D1014EE" w14:textId="77777777" w:rsidR="0049640F" w:rsidRDefault="0059390D">
            <w:pPr>
              <w:pStyle w:val="TableParagraph"/>
              <w:spacing w:before="99"/>
            </w:pPr>
            <w:r>
              <w:t xml:space="preserve">Урок </w:t>
            </w:r>
            <w:r>
              <w:rPr>
                <w:spacing w:val="-5"/>
              </w:rPr>
              <w:t>22</w:t>
            </w:r>
          </w:p>
        </w:tc>
        <w:tc>
          <w:tcPr>
            <w:tcW w:w="8169" w:type="dxa"/>
          </w:tcPr>
          <w:p w14:paraId="3CFFA99E" w14:textId="77777777" w:rsidR="0049640F" w:rsidRDefault="0059390D">
            <w:pPr>
              <w:pStyle w:val="TableParagraph"/>
              <w:spacing w:before="99"/>
              <w:ind w:left="60"/>
            </w:pPr>
            <w:r>
              <w:t>"Щелевой</w:t>
            </w:r>
            <w:r>
              <w:rPr>
                <w:spacing w:val="-7"/>
              </w:rPr>
              <w:t xml:space="preserve"> </w:t>
            </w:r>
            <w:r>
              <w:t>замок"</w:t>
            </w:r>
            <w:r>
              <w:rPr>
                <w:spacing w:val="-3"/>
              </w:rPr>
              <w:t xml:space="preserve"> </w:t>
            </w:r>
            <w:r>
              <w:t>-</w:t>
            </w:r>
            <w:r>
              <w:rPr>
                <w:spacing w:val="-7"/>
              </w:rPr>
              <w:t xml:space="preserve"> </w:t>
            </w:r>
            <w:r>
              <w:t>способ</w:t>
            </w:r>
            <w:r>
              <w:rPr>
                <w:spacing w:val="-5"/>
              </w:rPr>
              <w:t xml:space="preserve"> </w:t>
            </w:r>
            <w:r>
              <w:t>разъемного</w:t>
            </w:r>
            <w:r>
              <w:rPr>
                <w:spacing w:val="-8"/>
              </w:rPr>
              <w:t xml:space="preserve"> </w:t>
            </w:r>
            <w:r>
              <w:t>соединения</w:t>
            </w:r>
            <w:r>
              <w:rPr>
                <w:spacing w:val="-6"/>
              </w:rPr>
              <w:t xml:space="preserve"> </w:t>
            </w:r>
            <w:r>
              <w:rPr>
                <w:spacing w:val="-2"/>
              </w:rPr>
              <w:t>деталей</w:t>
            </w:r>
          </w:p>
        </w:tc>
      </w:tr>
      <w:tr w:rsidR="0049640F" w14:paraId="5BB883E7" w14:textId="77777777">
        <w:trPr>
          <w:trHeight w:val="457"/>
        </w:trPr>
        <w:tc>
          <w:tcPr>
            <w:tcW w:w="1178" w:type="dxa"/>
          </w:tcPr>
          <w:p w14:paraId="1E5A4825" w14:textId="77777777" w:rsidR="0049640F" w:rsidRDefault="0059390D">
            <w:pPr>
              <w:pStyle w:val="TableParagraph"/>
            </w:pPr>
            <w:r>
              <w:t xml:space="preserve">Урок </w:t>
            </w:r>
            <w:r>
              <w:rPr>
                <w:spacing w:val="-5"/>
              </w:rPr>
              <w:t>23</w:t>
            </w:r>
          </w:p>
        </w:tc>
        <w:tc>
          <w:tcPr>
            <w:tcW w:w="8169" w:type="dxa"/>
          </w:tcPr>
          <w:p w14:paraId="088E7203" w14:textId="77777777" w:rsidR="0049640F" w:rsidRDefault="0059390D">
            <w:pPr>
              <w:pStyle w:val="TableParagraph"/>
              <w:ind w:left="60"/>
            </w:pPr>
            <w:r>
              <w:t>Разъемное</w:t>
            </w:r>
            <w:r>
              <w:rPr>
                <w:spacing w:val="-8"/>
              </w:rPr>
              <w:t xml:space="preserve"> </w:t>
            </w:r>
            <w:r>
              <w:t>соединение</w:t>
            </w:r>
            <w:r>
              <w:rPr>
                <w:spacing w:val="-7"/>
              </w:rPr>
              <w:t xml:space="preserve"> </w:t>
            </w:r>
            <w:r>
              <w:t>вращающихся</w:t>
            </w:r>
            <w:r>
              <w:rPr>
                <w:spacing w:val="-8"/>
              </w:rPr>
              <w:t xml:space="preserve"> </w:t>
            </w:r>
            <w:r>
              <w:rPr>
                <w:spacing w:val="-2"/>
              </w:rPr>
              <w:t>деталей</w:t>
            </w:r>
          </w:p>
        </w:tc>
      </w:tr>
      <w:tr w:rsidR="0049640F" w14:paraId="17DB642B" w14:textId="77777777">
        <w:trPr>
          <w:trHeight w:val="455"/>
        </w:trPr>
        <w:tc>
          <w:tcPr>
            <w:tcW w:w="1178" w:type="dxa"/>
          </w:tcPr>
          <w:p w14:paraId="50A91234" w14:textId="77777777" w:rsidR="0049640F" w:rsidRDefault="0059390D">
            <w:pPr>
              <w:pStyle w:val="TableParagraph"/>
              <w:spacing w:before="99"/>
            </w:pPr>
            <w:r>
              <w:t xml:space="preserve">Урок </w:t>
            </w:r>
            <w:r>
              <w:rPr>
                <w:spacing w:val="-5"/>
              </w:rPr>
              <w:t>24</w:t>
            </w:r>
          </w:p>
        </w:tc>
        <w:tc>
          <w:tcPr>
            <w:tcW w:w="8169" w:type="dxa"/>
          </w:tcPr>
          <w:p w14:paraId="012C3434" w14:textId="77777777" w:rsidR="0049640F" w:rsidRDefault="0059390D">
            <w:pPr>
              <w:pStyle w:val="TableParagraph"/>
              <w:spacing w:before="99"/>
              <w:ind w:left="60"/>
            </w:pPr>
            <w:r>
              <w:t>Транспорт</w:t>
            </w:r>
            <w:r>
              <w:rPr>
                <w:spacing w:val="-6"/>
              </w:rPr>
              <w:t xml:space="preserve"> </w:t>
            </w:r>
            <w:r>
              <w:t>и</w:t>
            </w:r>
            <w:r>
              <w:rPr>
                <w:spacing w:val="-5"/>
              </w:rPr>
              <w:t xml:space="preserve"> </w:t>
            </w:r>
            <w:r>
              <w:t>машины</w:t>
            </w:r>
            <w:r>
              <w:rPr>
                <w:spacing w:val="-5"/>
              </w:rPr>
              <w:t xml:space="preserve"> </w:t>
            </w:r>
            <w:r>
              <w:t>специального</w:t>
            </w:r>
            <w:r>
              <w:rPr>
                <w:spacing w:val="-5"/>
              </w:rPr>
              <w:t xml:space="preserve"> </w:t>
            </w:r>
            <w:r>
              <w:rPr>
                <w:spacing w:val="-2"/>
              </w:rPr>
              <w:t>назначения</w:t>
            </w:r>
          </w:p>
        </w:tc>
      </w:tr>
      <w:tr w:rsidR="0049640F" w14:paraId="7EAA587C" w14:textId="77777777">
        <w:trPr>
          <w:trHeight w:val="458"/>
        </w:trPr>
        <w:tc>
          <w:tcPr>
            <w:tcW w:w="1178" w:type="dxa"/>
          </w:tcPr>
          <w:p w14:paraId="569E7EB7" w14:textId="77777777" w:rsidR="0049640F" w:rsidRDefault="0059390D">
            <w:pPr>
              <w:pStyle w:val="TableParagraph"/>
            </w:pPr>
            <w:r>
              <w:t xml:space="preserve">Урок </w:t>
            </w:r>
            <w:r>
              <w:rPr>
                <w:spacing w:val="-5"/>
              </w:rPr>
              <w:t>25</w:t>
            </w:r>
          </w:p>
        </w:tc>
        <w:tc>
          <w:tcPr>
            <w:tcW w:w="8169" w:type="dxa"/>
          </w:tcPr>
          <w:p w14:paraId="1970278F" w14:textId="77777777" w:rsidR="0049640F" w:rsidRDefault="0059390D">
            <w:pPr>
              <w:pStyle w:val="TableParagraph"/>
              <w:ind w:left="60"/>
            </w:pPr>
            <w:r>
              <w:t>Макет</w:t>
            </w:r>
            <w:r>
              <w:rPr>
                <w:spacing w:val="-2"/>
              </w:rPr>
              <w:t xml:space="preserve"> автомобиля</w:t>
            </w:r>
          </w:p>
        </w:tc>
      </w:tr>
      <w:tr w:rsidR="0049640F" w14:paraId="080E3240" w14:textId="77777777">
        <w:trPr>
          <w:trHeight w:val="458"/>
        </w:trPr>
        <w:tc>
          <w:tcPr>
            <w:tcW w:w="1178" w:type="dxa"/>
          </w:tcPr>
          <w:p w14:paraId="68118E72" w14:textId="77777777" w:rsidR="0049640F" w:rsidRDefault="0059390D">
            <w:pPr>
              <w:pStyle w:val="TableParagraph"/>
              <w:spacing w:before="102"/>
            </w:pPr>
            <w:r>
              <w:t xml:space="preserve">Урок </w:t>
            </w:r>
            <w:r>
              <w:rPr>
                <w:spacing w:val="-5"/>
              </w:rPr>
              <w:t>26</w:t>
            </w:r>
          </w:p>
        </w:tc>
        <w:tc>
          <w:tcPr>
            <w:tcW w:w="8169" w:type="dxa"/>
          </w:tcPr>
          <w:p w14:paraId="04929FEE" w14:textId="77777777" w:rsidR="0049640F" w:rsidRDefault="0059390D">
            <w:pPr>
              <w:pStyle w:val="TableParagraph"/>
              <w:spacing w:before="102"/>
              <w:ind w:left="60"/>
            </w:pPr>
            <w:r>
              <w:t>Натуральные</w:t>
            </w:r>
            <w:r>
              <w:rPr>
                <w:spacing w:val="-7"/>
              </w:rPr>
              <w:t xml:space="preserve"> </w:t>
            </w:r>
            <w:r>
              <w:t>ткани,</w:t>
            </w:r>
            <w:r>
              <w:rPr>
                <w:spacing w:val="-5"/>
              </w:rPr>
              <w:t xml:space="preserve"> </w:t>
            </w:r>
            <w:r>
              <w:t>трикотажное</w:t>
            </w:r>
            <w:r>
              <w:rPr>
                <w:spacing w:val="-7"/>
              </w:rPr>
              <w:t xml:space="preserve"> </w:t>
            </w:r>
            <w:r>
              <w:t>полотно,</w:t>
            </w:r>
            <w:r>
              <w:rPr>
                <w:spacing w:val="-5"/>
              </w:rPr>
              <w:t xml:space="preserve"> </w:t>
            </w:r>
            <w:r>
              <w:t>нетканые</w:t>
            </w:r>
            <w:r>
              <w:rPr>
                <w:spacing w:val="-4"/>
              </w:rPr>
              <w:t xml:space="preserve"> </w:t>
            </w:r>
            <w:r>
              <w:rPr>
                <w:spacing w:val="-2"/>
              </w:rPr>
              <w:t>материалы</w:t>
            </w:r>
          </w:p>
        </w:tc>
      </w:tr>
      <w:tr w:rsidR="0049640F" w14:paraId="67DBBF20" w14:textId="77777777">
        <w:trPr>
          <w:trHeight w:val="455"/>
        </w:trPr>
        <w:tc>
          <w:tcPr>
            <w:tcW w:w="1178" w:type="dxa"/>
          </w:tcPr>
          <w:p w14:paraId="23AA6AFD" w14:textId="77777777" w:rsidR="0049640F" w:rsidRDefault="0059390D">
            <w:pPr>
              <w:pStyle w:val="TableParagraph"/>
              <w:spacing w:before="99"/>
            </w:pPr>
            <w:r>
              <w:t xml:space="preserve">Урок </w:t>
            </w:r>
            <w:r>
              <w:rPr>
                <w:spacing w:val="-5"/>
              </w:rPr>
              <w:t>27</w:t>
            </w:r>
          </w:p>
        </w:tc>
        <w:tc>
          <w:tcPr>
            <w:tcW w:w="8169" w:type="dxa"/>
          </w:tcPr>
          <w:p w14:paraId="5BD7260E" w14:textId="77777777" w:rsidR="0049640F" w:rsidRDefault="0059390D">
            <w:pPr>
              <w:pStyle w:val="TableParagraph"/>
              <w:spacing w:before="99"/>
              <w:ind w:left="60"/>
            </w:pPr>
            <w:r>
              <w:t>Виды</w:t>
            </w:r>
            <w:r>
              <w:rPr>
                <w:spacing w:val="-4"/>
              </w:rPr>
              <w:t xml:space="preserve"> </w:t>
            </w:r>
            <w:r>
              <w:t>ниток.</w:t>
            </w:r>
            <w:r>
              <w:rPr>
                <w:spacing w:val="-4"/>
              </w:rPr>
              <w:t xml:space="preserve"> </w:t>
            </w:r>
            <w:r>
              <w:t>Их</w:t>
            </w:r>
            <w:r>
              <w:rPr>
                <w:spacing w:val="-4"/>
              </w:rPr>
              <w:t xml:space="preserve"> </w:t>
            </w:r>
            <w:r>
              <w:t>назначение,</w:t>
            </w:r>
            <w:r>
              <w:rPr>
                <w:spacing w:val="-4"/>
              </w:rPr>
              <w:t xml:space="preserve"> </w:t>
            </w:r>
            <w:r>
              <w:rPr>
                <w:spacing w:val="-2"/>
              </w:rPr>
              <w:t>использование</w:t>
            </w:r>
          </w:p>
        </w:tc>
      </w:tr>
      <w:tr w:rsidR="0049640F" w14:paraId="5C60A370" w14:textId="77777777">
        <w:trPr>
          <w:trHeight w:val="710"/>
        </w:trPr>
        <w:tc>
          <w:tcPr>
            <w:tcW w:w="1178" w:type="dxa"/>
          </w:tcPr>
          <w:p w14:paraId="744018DF" w14:textId="77777777" w:rsidR="0049640F" w:rsidRDefault="0059390D">
            <w:pPr>
              <w:pStyle w:val="TableParagraph"/>
              <w:spacing w:before="226"/>
            </w:pPr>
            <w:r>
              <w:t xml:space="preserve">Урок </w:t>
            </w:r>
            <w:r>
              <w:rPr>
                <w:spacing w:val="-5"/>
              </w:rPr>
              <w:t>28</w:t>
            </w:r>
          </w:p>
        </w:tc>
        <w:tc>
          <w:tcPr>
            <w:tcW w:w="8169" w:type="dxa"/>
          </w:tcPr>
          <w:p w14:paraId="5A071294" w14:textId="77777777" w:rsidR="0049640F" w:rsidRDefault="0059390D">
            <w:pPr>
              <w:pStyle w:val="TableParagraph"/>
              <w:ind w:left="60"/>
            </w:pPr>
            <w:r>
              <w:t>Строчка</w:t>
            </w:r>
            <w:r>
              <w:rPr>
                <w:spacing w:val="40"/>
              </w:rPr>
              <w:t xml:space="preserve"> </w:t>
            </w:r>
            <w:r>
              <w:t>косого</w:t>
            </w:r>
            <w:r>
              <w:rPr>
                <w:spacing w:val="40"/>
              </w:rPr>
              <w:t xml:space="preserve"> </w:t>
            </w:r>
            <w:r>
              <w:t>стежка.</w:t>
            </w:r>
            <w:r>
              <w:rPr>
                <w:spacing w:val="40"/>
              </w:rPr>
              <w:t xml:space="preserve"> </w:t>
            </w:r>
            <w:r>
              <w:t>Назначение.</w:t>
            </w:r>
            <w:r>
              <w:rPr>
                <w:spacing w:val="40"/>
              </w:rPr>
              <w:t xml:space="preserve"> </w:t>
            </w:r>
            <w:r>
              <w:t>Безузелковое</w:t>
            </w:r>
            <w:r>
              <w:rPr>
                <w:spacing w:val="40"/>
              </w:rPr>
              <w:t xml:space="preserve"> </w:t>
            </w:r>
            <w:r>
              <w:t>закрепление</w:t>
            </w:r>
            <w:r>
              <w:rPr>
                <w:spacing w:val="40"/>
              </w:rPr>
              <w:t xml:space="preserve"> </w:t>
            </w:r>
            <w:r>
              <w:t>нитки</w:t>
            </w:r>
            <w:r>
              <w:rPr>
                <w:spacing w:val="40"/>
              </w:rPr>
              <w:t xml:space="preserve"> </w:t>
            </w:r>
            <w:r>
              <w:t>на</w:t>
            </w:r>
            <w:r>
              <w:rPr>
                <w:spacing w:val="40"/>
              </w:rPr>
              <w:t xml:space="preserve"> </w:t>
            </w:r>
            <w:r>
              <w:t>ткани.</w:t>
            </w:r>
            <w:r>
              <w:rPr>
                <w:spacing w:val="40"/>
              </w:rPr>
              <w:t xml:space="preserve"> </w:t>
            </w:r>
            <w:r>
              <w:t>Зашивания разреза</w:t>
            </w:r>
          </w:p>
        </w:tc>
      </w:tr>
      <w:tr w:rsidR="0049640F" w14:paraId="6D84BBE3" w14:textId="77777777">
        <w:trPr>
          <w:trHeight w:val="457"/>
        </w:trPr>
        <w:tc>
          <w:tcPr>
            <w:tcW w:w="1178" w:type="dxa"/>
          </w:tcPr>
          <w:p w14:paraId="026ADA34" w14:textId="77777777" w:rsidR="0049640F" w:rsidRDefault="0059390D">
            <w:pPr>
              <w:pStyle w:val="TableParagraph"/>
            </w:pPr>
            <w:r>
              <w:t xml:space="preserve">Урок </w:t>
            </w:r>
            <w:r>
              <w:rPr>
                <w:spacing w:val="-5"/>
              </w:rPr>
              <w:t>29</w:t>
            </w:r>
          </w:p>
        </w:tc>
        <w:tc>
          <w:tcPr>
            <w:tcW w:w="8169" w:type="dxa"/>
          </w:tcPr>
          <w:p w14:paraId="5841C08D" w14:textId="77777777" w:rsidR="0049640F" w:rsidRDefault="0059390D">
            <w:pPr>
              <w:pStyle w:val="TableParagraph"/>
              <w:ind w:left="60"/>
            </w:pPr>
            <w:r>
              <w:t>Разметка</w:t>
            </w:r>
            <w:r>
              <w:rPr>
                <w:spacing w:val="-8"/>
              </w:rPr>
              <w:t xml:space="preserve"> </w:t>
            </w:r>
            <w:r>
              <w:t>и</w:t>
            </w:r>
            <w:r>
              <w:rPr>
                <w:spacing w:val="-5"/>
              </w:rPr>
              <w:t xml:space="preserve"> </w:t>
            </w:r>
            <w:r>
              <w:t>выкраивание</w:t>
            </w:r>
            <w:r>
              <w:rPr>
                <w:spacing w:val="-10"/>
              </w:rPr>
              <w:t xml:space="preserve"> </w:t>
            </w:r>
            <w:r>
              <w:t>прямоугольного</w:t>
            </w:r>
            <w:r>
              <w:rPr>
                <w:spacing w:val="-5"/>
              </w:rPr>
              <w:t xml:space="preserve"> </w:t>
            </w:r>
            <w:r>
              <w:t>швейного</w:t>
            </w:r>
            <w:r>
              <w:rPr>
                <w:spacing w:val="-5"/>
              </w:rPr>
              <w:t xml:space="preserve"> </w:t>
            </w:r>
            <w:r>
              <w:t>изделия.</w:t>
            </w:r>
            <w:r>
              <w:rPr>
                <w:spacing w:val="-5"/>
              </w:rPr>
              <w:t xml:space="preserve"> </w:t>
            </w:r>
            <w:r>
              <w:t>Отделка</w:t>
            </w:r>
            <w:r>
              <w:rPr>
                <w:spacing w:val="-5"/>
              </w:rPr>
              <w:t xml:space="preserve"> </w:t>
            </w:r>
            <w:r>
              <w:rPr>
                <w:spacing w:val="-2"/>
              </w:rPr>
              <w:t>вышивкой</w:t>
            </w:r>
          </w:p>
        </w:tc>
      </w:tr>
      <w:tr w:rsidR="0049640F" w14:paraId="7CD1D193" w14:textId="77777777">
        <w:trPr>
          <w:trHeight w:val="455"/>
        </w:trPr>
        <w:tc>
          <w:tcPr>
            <w:tcW w:w="1178" w:type="dxa"/>
          </w:tcPr>
          <w:p w14:paraId="1828DC11" w14:textId="77777777" w:rsidR="0049640F" w:rsidRDefault="0059390D">
            <w:pPr>
              <w:pStyle w:val="TableParagraph"/>
              <w:spacing w:before="99"/>
            </w:pPr>
            <w:r>
              <w:t xml:space="preserve">Урок </w:t>
            </w:r>
            <w:r>
              <w:rPr>
                <w:spacing w:val="-5"/>
              </w:rPr>
              <w:t>30</w:t>
            </w:r>
          </w:p>
        </w:tc>
        <w:tc>
          <w:tcPr>
            <w:tcW w:w="8169" w:type="dxa"/>
          </w:tcPr>
          <w:p w14:paraId="728F4187" w14:textId="77777777" w:rsidR="0049640F" w:rsidRDefault="0059390D">
            <w:pPr>
              <w:pStyle w:val="TableParagraph"/>
              <w:spacing w:before="99"/>
              <w:ind w:left="60"/>
            </w:pPr>
            <w:r>
              <w:t>Сборка,</w:t>
            </w:r>
            <w:r>
              <w:rPr>
                <w:spacing w:val="-7"/>
              </w:rPr>
              <w:t xml:space="preserve"> </w:t>
            </w:r>
            <w:r>
              <w:t>сшивание</w:t>
            </w:r>
            <w:r>
              <w:rPr>
                <w:spacing w:val="-7"/>
              </w:rPr>
              <w:t xml:space="preserve"> </w:t>
            </w:r>
            <w:r>
              <w:t>швейного</w:t>
            </w:r>
            <w:r>
              <w:rPr>
                <w:spacing w:val="-5"/>
              </w:rPr>
              <w:t xml:space="preserve"> </w:t>
            </w:r>
            <w:r>
              <w:rPr>
                <w:spacing w:val="-2"/>
              </w:rPr>
              <w:t>изделия</w:t>
            </w:r>
          </w:p>
        </w:tc>
      </w:tr>
      <w:tr w:rsidR="0049640F" w14:paraId="1E2C7E70" w14:textId="77777777">
        <w:trPr>
          <w:trHeight w:val="457"/>
        </w:trPr>
        <w:tc>
          <w:tcPr>
            <w:tcW w:w="1178" w:type="dxa"/>
          </w:tcPr>
          <w:p w14:paraId="1861E639" w14:textId="77777777" w:rsidR="0049640F" w:rsidRDefault="0059390D">
            <w:pPr>
              <w:pStyle w:val="TableParagraph"/>
            </w:pPr>
            <w:r>
              <w:t xml:space="preserve">Урок </w:t>
            </w:r>
            <w:r>
              <w:rPr>
                <w:spacing w:val="-5"/>
              </w:rPr>
              <w:t>31</w:t>
            </w:r>
          </w:p>
        </w:tc>
        <w:tc>
          <w:tcPr>
            <w:tcW w:w="8169" w:type="dxa"/>
          </w:tcPr>
          <w:p w14:paraId="7EC9C8E2" w14:textId="77777777" w:rsidR="0049640F" w:rsidRDefault="0059390D">
            <w:pPr>
              <w:pStyle w:val="TableParagraph"/>
              <w:ind w:left="60"/>
            </w:pPr>
            <w:r>
              <w:t>Лекало.</w:t>
            </w:r>
            <w:r>
              <w:rPr>
                <w:spacing w:val="-8"/>
              </w:rPr>
              <w:t xml:space="preserve"> </w:t>
            </w:r>
            <w:r>
              <w:t>Разметка</w:t>
            </w:r>
            <w:r>
              <w:rPr>
                <w:spacing w:val="-3"/>
              </w:rPr>
              <w:t xml:space="preserve"> </w:t>
            </w:r>
            <w:r>
              <w:t>и</w:t>
            </w:r>
            <w:r>
              <w:rPr>
                <w:spacing w:val="-4"/>
              </w:rPr>
              <w:t xml:space="preserve"> </w:t>
            </w:r>
            <w:r>
              <w:t>выкраивание</w:t>
            </w:r>
            <w:r>
              <w:rPr>
                <w:spacing w:val="-4"/>
              </w:rPr>
              <w:t xml:space="preserve"> </w:t>
            </w:r>
            <w:r>
              <w:t>деталей</w:t>
            </w:r>
            <w:r>
              <w:rPr>
                <w:spacing w:val="-3"/>
              </w:rPr>
              <w:t xml:space="preserve"> </w:t>
            </w:r>
            <w:r>
              <w:t>швейного</w:t>
            </w:r>
            <w:r>
              <w:rPr>
                <w:spacing w:val="-6"/>
              </w:rPr>
              <w:t xml:space="preserve"> </w:t>
            </w:r>
            <w:r>
              <w:t>изделия</w:t>
            </w:r>
            <w:r>
              <w:rPr>
                <w:spacing w:val="-5"/>
              </w:rPr>
              <w:t xml:space="preserve"> </w:t>
            </w:r>
            <w:r>
              <w:t>по</w:t>
            </w:r>
            <w:r>
              <w:rPr>
                <w:spacing w:val="-3"/>
              </w:rPr>
              <w:t xml:space="preserve"> </w:t>
            </w:r>
            <w:r>
              <w:rPr>
                <w:spacing w:val="-2"/>
              </w:rPr>
              <w:t>лекалу</w:t>
            </w:r>
          </w:p>
        </w:tc>
      </w:tr>
      <w:tr w:rsidR="0049640F" w14:paraId="1282B99E" w14:textId="77777777">
        <w:trPr>
          <w:trHeight w:val="456"/>
        </w:trPr>
        <w:tc>
          <w:tcPr>
            <w:tcW w:w="1178" w:type="dxa"/>
          </w:tcPr>
          <w:p w14:paraId="2BFB5DBD" w14:textId="77777777" w:rsidR="0049640F" w:rsidRDefault="0059390D">
            <w:pPr>
              <w:pStyle w:val="TableParagraph"/>
              <w:spacing w:before="102"/>
            </w:pPr>
            <w:r>
              <w:t xml:space="preserve">Урок </w:t>
            </w:r>
            <w:r>
              <w:rPr>
                <w:spacing w:val="-5"/>
              </w:rPr>
              <w:t>32</w:t>
            </w:r>
          </w:p>
        </w:tc>
        <w:tc>
          <w:tcPr>
            <w:tcW w:w="8169" w:type="dxa"/>
          </w:tcPr>
          <w:p w14:paraId="6547E756" w14:textId="77777777" w:rsidR="0049640F" w:rsidRDefault="0059390D">
            <w:pPr>
              <w:pStyle w:val="TableParagraph"/>
              <w:spacing w:before="102"/>
              <w:ind w:left="60"/>
            </w:pPr>
            <w:r>
              <w:t>Изготовление</w:t>
            </w:r>
            <w:r>
              <w:rPr>
                <w:spacing w:val="-6"/>
              </w:rPr>
              <w:t xml:space="preserve"> </w:t>
            </w:r>
            <w:r>
              <w:t>швейного</w:t>
            </w:r>
            <w:r>
              <w:rPr>
                <w:spacing w:val="-5"/>
              </w:rPr>
              <w:t xml:space="preserve"> </w:t>
            </w:r>
            <w:r>
              <w:t>изделия</w:t>
            </w:r>
            <w:r>
              <w:rPr>
                <w:spacing w:val="-6"/>
              </w:rPr>
              <w:t xml:space="preserve"> </w:t>
            </w:r>
            <w:r>
              <w:t>с</w:t>
            </w:r>
            <w:r>
              <w:rPr>
                <w:spacing w:val="-5"/>
              </w:rPr>
              <w:t xml:space="preserve"> </w:t>
            </w:r>
            <w:r>
              <w:t>отделкой</w:t>
            </w:r>
            <w:r>
              <w:rPr>
                <w:spacing w:val="-5"/>
              </w:rPr>
              <w:t xml:space="preserve"> </w:t>
            </w:r>
            <w:r>
              <w:rPr>
                <w:spacing w:val="-2"/>
              </w:rPr>
              <w:t>вышивкой</w:t>
            </w:r>
          </w:p>
        </w:tc>
      </w:tr>
      <w:tr w:rsidR="0049640F" w14:paraId="4F1B3B75" w14:textId="77777777">
        <w:trPr>
          <w:trHeight w:val="458"/>
        </w:trPr>
        <w:tc>
          <w:tcPr>
            <w:tcW w:w="1178" w:type="dxa"/>
          </w:tcPr>
          <w:p w14:paraId="3C17A10A" w14:textId="77777777" w:rsidR="0049640F" w:rsidRDefault="0059390D">
            <w:pPr>
              <w:pStyle w:val="TableParagraph"/>
            </w:pPr>
            <w:r>
              <w:t xml:space="preserve">Урок </w:t>
            </w:r>
            <w:r>
              <w:rPr>
                <w:spacing w:val="-5"/>
              </w:rPr>
              <w:t>33</w:t>
            </w:r>
          </w:p>
        </w:tc>
        <w:tc>
          <w:tcPr>
            <w:tcW w:w="8169" w:type="dxa"/>
          </w:tcPr>
          <w:p w14:paraId="7189D0C6" w14:textId="77777777" w:rsidR="0049640F" w:rsidRDefault="0059390D">
            <w:pPr>
              <w:pStyle w:val="TableParagraph"/>
              <w:ind w:left="60"/>
            </w:pPr>
            <w:r>
              <w:t>Изготовление</w:t>
            </w:r>
            <w:r>
              <w:rPr>
                <w:spacing w:val="-6"/>
              </w:rPr>
              <w:t xml:space="preserve"> </w:t>
            </w:r>
            <w:r>
              <w:t>швейного</w:t>
            </w:r>
            <w:r>
              <w:rPr>
                <w:spacing w:val="-5"/>
              </w:rPr>
              <w:t xml:space="preserve"> </w:t>
            </w:r>
            <w:r>
              <w:t>изделия</w:t>
            </w:r>
            <w:r>
              <w:rPr>
                <w:spacing w:val="-6"/>
              </w:rPr>
              <w:t xml:space="preserve"> </w:t>
            </w:r>
            <w:r>
              <w:t>с</w:t>
            </w:r>
            <w:r>
              <w:rPr>
                <w:spacing w:val="-5"/>
              </w:rPr>
              <w:t xml:space="preserve"> </w:t>
            </w:r>
            <w:r>
              <w:t>отделкой</w:t>
            </w:r>
            <w:r>
              <w:rPr>
                <w:spacing w:val="-5"/>
              </w:rPr>
              <w:t xml:space="preserve"> </w:t>
            </w:r>
            <w:r>
              <w:rPr>
                <w:spacing w:val="-2"/>
              </w:rPr>
              <w:t>вышивкой</w:t>
            </w:r>
          </w:p>
        </w:tc>
      </w:tr>
      <w:tr w:rsidR="0049640F" w14:paraId="0F93FA39" w14:textId="77777777">
        <w:trPr>
          <w:trHeight w:val="458"/>
        </w:trPr>
        <w:tc>
          <w:tcPr>
            <w:tcW w:w="1178" w:type="dxa"/>
          </w:tcPr>
          <w:p w14:paraId="62C4D756" w14:textId="77777777" w:rsidR="0049640F" w:rsidRDefault="0059390D">
            <w:pPr>
              <w:pStyle w:val="TableParagraph"/>
            </w:pPr>
            <w:r>
              <w:t xml:space="preserve">Урок </w:t>
            </w:r>
            <w:r>
              <w:rPr>
                <w:spacing w:val="-5"/>
              </w:rPr>
              <w:t>34</w:t>
            </w:r>
          </w:p>
        </w:tc>
        <w:tc>
          <w:tcPr>
            <w:tcW w:w="8169" w:type="dxa"/>
          </w:tcPr>
          <w:p w14:paraId="3485E44C" w14:textId="77777777" w:rsidR="0049640F" w:rsidRDefault="0059390D">
            <w:pPr>
              <w:pStyle w:val="TableParagraph"/>
              <w:ind w:left="60"/>
            </w:pPr>
            <w:r>
              <w:t>Итоговый</w:t>
            </w:r>
            <w:r>
              <w:rPr>
                <w:spacing w:val="-4"/>
              </w:rPr>
              <w:t xml:space="preserve"> </w:t>
            </w:r>
            <w:r>
              <w:t>контроль</w:t>
            </w:r>
            <w:r>
              <w:rPr>
                <w:spacing w:val="-4"/>
              </w:rPr>
              <w:t xml:space="preserve"> </w:t>
            </w:r>
            <w:r>
              <w:t>за</w:t>
            </w:r>
            <w:r>
              <w:rPr>
                <w:spacing w:val="-7"/>
              </w:rPr>
              <w:t xml:space="preserve"> </w:t>
            </w:r>
            <w:r>
              <w:t>год</w:t>
            </w:r>
            <w:r>
              <w:rPr>
                <w:spacing w:val="-3"/>
              </w:rPr>
              <w:t xml:space="preserve"> </w:t>
            </w:r>
            <w:r>
              <w:rPr>
                <w:spacing w:val="-2"/>
              </w:rPr>
              <w:t>(повторение)</w:t>
            </w:r>
          </w:p>
        </w:tc>
      </w:tr>
      <w:tr w:rsidR="0049640F" w14:paraId="1C80ED10" w14:textId="77777777">
        <w:trPr>
          <w:trHeight w:val="710"/>
        </w:trPr>
        <w:tc>
          <w:tcPr>
            <w:tcW w:w="9347" w:type="dxa"/>
            <w:gridSpan w:val="2"/>
          </w:tcPr>
          <w:p w14:paraId="3AF3228A"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19134BFE" w14:textId="77777777" w:rsidR="0049640F" w:rsidRDefault="0049640F">
      <w:pPr>
        <w:pStyle w:val="a3"/>
        <w:spacing w:before="24"/>
        <w:ind w:left="0"/>
        <w:jc w:val="left"/>
      </w:pPr>
    </w:p>
    <w:p w14:paraId="14570633" w14:textId="77777777" w:rsidR="0049640F" w:rsidRDefault="0059390D">
      <w:pPr>
        <w:pStyle w:val="a3"/>
        <w:spacing w:before="1"/>
        <w:ind w:left="0" w:right="421"/>
        <w:jc w:val="right"/>
      </w:pPr>
      <w:r>
        <w:t>Таблица</w:t>
      </w:r>
      <w:r>
        <w:rPr>
          <w:spacing w:val="-4"/>
        </w:rPr>
        <w:t xml:space="preserve"> 13.2</w:t>
      </w:r>
    </w:p>
    <w:p w14:paraId="69958B78" w14:textId="77777777" w:rsidR="0049640F" w:rsidRDefault="0049640F">
      <w:pPr>
        <w:pStyle w:val="a3"/>
        <w:ind w:left="0"/>
        <w:jc w:val="left"/>
      </w:pPr>
    </w:p>
    <w:p w14:paraId="29147C99" w14:textId="77777777" w:rsidR="0049640F" w:rsidRDefault="0059390D" w:rsidP="008A3248">
      <w:pPr>
        <w:pStyle w:val="a6"/>
        <w:numPr>
          <w:ilvl w:val="1"/>
          <w:numId w:val="11"/>
        </w:numPr>
        <w:tabs>
          <w:tab w:val="left" w:pos="323"/>
        </w:tabs>
        <w:ind w:left="323"/>
        <w:jc w:val="left"/>
        <w:rPr>
          <w:sz w:val="24"/>
        </w:rPr>
      </w:pPr>
      <w:r>
        <w:rPr>
          <w:spacing w:val="-2"/>
          <w:sz w:val="24"/>
        </w:rPr>
        <w:t>класс</w:t>
      </w:r>
    </w:p>
    <w:p w14:paraId="11FCB2AE"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6608D419" w14:textId="77777777">
        <w:trPr>
          <w:trHeight w:val="455"/>
        </w:trPr>
        <w:tc>
          <w:tcPr>
            <w:tcW w:w="1063" w:type="dxa"/>
          </w:tcPr>
          <w:p w14:paraId="265F806C" w14:textId="77777777" w:rsidR="0049640F" w:rsidRDefault="0059390D">
            <w:pPr>
              <w:pStyle w:val="TableParagraph"/>
              <w:spacing w:before="99"/>
              <w:ind w:left="155"/>
            </w:pPr>
            <w:r>
              <w:t>N</w:t>
            </w:r>
            <w:r>
              <w:rPr>
                <w:spacing w:val="-1"/>
              </w:rPr>
              <w:t xml:space="preserve"> </w:t>
            </w:r>
            <w:r>
              <w:rPr>
                <w:spacing w:val="-4"/>
              </w:rPr>
              <w:t>урока</w:t>
            </w:r>
          </w:p>
        </w:tc>
        <w:tc>
          <w:tcPr>
            <w:tcW w:w="8284" w:type="dxa"/>
          </w:tcPr>
          <w:p w14:paraId="38CE8674" w14:textId="77777777" w:rsidR="0049640F" w:rsidRDefault="0059390D">
            <w:pPr>
              <w:pStyle w:val="TableParagraph"/>
              <w:spacing w:before="99"/>
              <w:ind w:left="7"/>
              <w:jc w:val="center"/>
            </w:pPr>
            <w:r>
              <w:t>Тема</w:t>
            </w:r>
            <w:r>
              <w:rPr>
                <w:spacing w:val="-1"/>
              </w:rPr>
              <w:t xml:space="preserve"> </w:t>
            </w:r>
            <w:r>
              <w:rPr>
                <w:spacing w:val="-2"/>
              </w:rPr>
              <w:t>урока</w:t>
            </w:r>
          </w:p>
        </w:tc>
      </w:tr>
      <w:tr w:rsidR="0049640F" w14:paraId="25FB6A5F" w14:textId="77777777">
        <w:trPr>
          <w:trHeight w:val="457"/>
        </w:trPr>
        <w:tc>
          <w:tcPr>
            <w:tcW w:w="1063" w:type="dxa"/>
          </w:tcPr>
          <w:p w14:paraId="7BBDB99E" w14:textId="77777777" w:rsidR="0049640F" w:rsidRDefault="0059390D">
            <w:pPr>
              <w:pStyle w:val="TableParagraph"/>
            </w:pPr>
            <w:r>
              <w:t xml:space="preserve">Урок </w:t>
            </w:r>
            <w:r>
              <w:rPr>
                <w:spacing w:val="-10"/>
              </w:rPr>
              <w:t>1</w:t>
            </w:r>
          </w:p>
        </w:tc>
        <w:tc>
          <w:tcPr>
            <w:tcW w:w="8284" w:type="dxa"/>
          </w:tcPr>
          <w:p w14:paraId="3886C9E0" w14:textId="77777777" w:rsidR="0049640F" w:rsidRDefault="0059390D">
            <w:pPr>
              <w:pStyle w:val="TableParagraph"/>
              <w:ind w:left="7" w:right="3"/>
              <w:jc w:val="center"/>
            </w:pPr>
            <w:r>
              <w:t>Технологии,</w:t>
            </w:r>
            <w:r>
              <w:rPr>
                <w:spacing w:val="39"/>
              </w:rPr>
              <w:t xml:space="preserve"> </w:t>
            </w:r>
            <w:r>
              <w:t>профессии</w:t>
            </w:r>
            <w:r>
              <w:rPr>
                <w:spacing w:val="40"/>
              </w:rPr>
              <w:t xml:space="preserve"> </w:t>
            </w:r>
            <w:r>
              <w:t>и</w:t>
            </w:r>
            <w:r>
              <w:rPr>
                <w:spacing w:val="42"/>
              </w:rPr>
              <w:t xml:space="preserve"> </w:t>
            </w:r>
            <w:r>
              <w:t>производства.</w:t>
            </w:r>
            <w:r>
              <w:rPr>
                <w:spacing w:val="42"/>
              </w:rPr>
              <w:t xml:space="preserve"> </w:t>
            </w:r>
            <w:r>
              <w:t>Повторение</w:t>
            </w:r>
            <w:r>
              <w:rPr>
                <w:spacing w:val="43"/>
              </w:rPr>
              <w:t xml:space="preserve"> </w:t>
            </w:r>
            <w:r>
              <w:t>и</w:t>
            </w:r>
            <w:r>
              <w:rPr>
                <w:spacing w:val="41"/>
              </w:rPr>
              <w:t xml:space="preserve"> </w:t>
            </w:r>
            <w:r>
              <w:t>обобщение</w:t>
            </w:r>
            <w:r>
              <w:rPr>
                <w:spacing w:val="43"/>
              </w:rPr>
              <w:t xml:space="preserve"> </w:t>
            </w:r>
            <w:r>
              <w:t>пройденного</w:t>
            </w:r>
            <w:r>
              <w:rPr>
                <w:spacing w:val="43"/>
              </w:rPr>
              <w:t xml:space="preserve"> </w:t>
            </w:r>
            <w:r>
              <w:rPr>
                <w:spacing w:val="-5"/>
              </w:rPr>
              <w:t>во</w:t>
            </w:r>
          </w:p>
        </w:tc>
      </w:tr>
    </w:tbl>
    <w:p w14:paraId="392C89BE" w14:textId="77777777" w:rsidR="0049640F" w:rsidRDefault="0049640F">
      <w:pPr>
        <w:pStyle w:val="TableParagraph"/>
        <w:jc w:val="cente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121F6DF9" w14:textId="77777777">
        <w:trPr>
          <w:trHeight w:val="458"/>
        </w:trPr>
        <w:tc>
          <w:tcPr>
            <w:tcW w:w="1063" w:type="dxa"/>
          </w:tcPr>
          <w:p w14:paraId="7CACFF95" w14:textId="77777777" w:rsidR="0049640F" w:rsidRDefault="0049640F">
            <w:pPr>
              <w:pStyle w:val="TableParagraph"/>
              <w:spacing w:before="0"/>
              <w:ind w:left="0"/>
            </w:pPr>
          </w:p>
        </w:tc>
        <w:tc>
          <w:tcPr>
            <w:tcW w:w="8284" w:type="dxa"/>
          </w:tcPr>
          <w:p w14:paraId="13D5F4DD" w14:textId="77777777" w:rsidR="0049640F" w:rsidRDefault="0059390D">
            <w:pPr>
              <w:pStyle w:val="TableParagraph"/>
              <w:ind w:left="59"/>
            </w:pPr>
            <w:r>
              <w:t>втором</w:t>
            </w:r>
            <w:r>
              <w:rPr>
                <w:spacing w:val="-3"/>
              </w:rPr>
              <w:t xml:space="preserve"> </w:t>
            </w:r>
            <w:r>
              <w:rPr>
                <w:spacing w:val="-2"/>
              </w:rPr>
              <w:t>классе</w:t>
            </w:r>
          </w:p>
        </w:tc>
      </w:tr>
      <w:tr w:rsidR="0049640F" w14:paraId="21834B53" w14:textId="77777777">
        <w:trPr>
          <w:trHeight w:val="457"/>
        </w:trPr>
        <w:tc>
          <w:tcPr>
            <w:tcW w:w="1063" w:type="dxa"/>
          </w:tcPr>
          <w:p w14:paraId="5ACA98F6" w14:textId="77777777" w:rsidR="0049640F" w:rsidRDefault="0059390D">
            <w:pPr>
              <w:pStyle w:val="TableParagraph"/>
            </w:pPr>
            <w:r>
              <w:t xml:space="preserve">Урок </w:t>
            </w:r>
            <w:r>
              <w:rPr>
                <w:spacing w:val="-10"/>
              </w:rPr>
              <w:t>2</w:t>
            </w:r>
          </w:p>
        </w:tc>
        <w:tc>
          <w:tcPr>
            <w:tcW w:w="8284" w:type="dxa"/>
          </w:tcPr>
          <w:p w14:paraId="295AF55A" w14:textId="77777777" w:rsidR="0049640F" w:rsidRDefault="0059390D">
            <w:pPr>
              <w:pStyle w:val="TableParagraph"/>
              <w:ind w:left="59"/>
            </w:pPr>
            <w:r>
              <w:t>Современные</w:t>
            </w:r>
            <w:r>
              <w:rPr>
                <w:spacing w:val="-7"/>
              </w:rPr>
              <w:t xml:space="preserve"> </w:t>
            </w:r>
            <w:r>
              <w:t>производства</w:t>
            </w:r>
            <w:r>
              <w:rPr>
                <w:spacing w:val="-6"/>
              </w:rPr>
              <w:t xml:space="preserve"> </w:t>
            </w:r>
            <w:r>
              <w:t>и</w:t>
            </w:r>
            <w:r>
              <w:rPr>
                <w:spacing w:val="-7"/>
              </w:rPr>
              <w:t xml:space="preserve"> </w:t>
            </w:r>
            <w:r>
              <w:t>профессии,</w:t>
            </w:r>
            <w:r>
              <w:rPr>
                <w:spacing w:val="-6"/>
              </w:rPr>
              <w:t xml:space="preserve"> </w:t>
            </w:r>
            <w:r>
              <w:t>связанные</w:t>
            </w:r>
            <w:r>
              <w:rPr>
                <w:spacing w:val="-7"/>
              </w:rPr>
              <w:t xml:space="preserve"> </w:t>
            </w:r>
            <w:r>
              <w:t>с</w:t>
            </w:r>
            <w:r>
              <w:rPr>
                <w:spacing w:val="-6"/>
              </w:rPr>
              <w:t xml:space="preserve"> </w:t>
            </w:r>
            <w:r>
              <w:t>обработкой</w:t>
            </w:r>
            <w:r>
              <w:rPr>
                <w:spacing w:val="-6"/>
              </w:rPr>
              <w:t xml:space="preserve"> </w:t>
            </w:r>
            <w:r>
              <w:rPr>
                <w:spacing w:val="-2"/>
              </w:rPr>
              <w:t>материалов</w:t>
            </w:r>
          </w:p>
        </w:tc>
      </w:tr>
      <w:tr w:rsidR="0049640F" w14:paraId="1274E83A" w14:textId="77777777">
        <w:trPr>
          <w:trHeight w:val="455"/>
        </w:trPr>
        <w:tc>
          <w:tcPr>
            <w:tcW w:w="1063" w:type="dxa"/>
          </w:tcPr>
          <w:p w14:paraId="44ED6986" w14:textId="77777777" w:rsidR="0049640F" w:rsidRDefault="0059390D">
            <w:pPr>
              <w:pStyle w:val="TableParagraph"/>
              <w:spacing w:before="99"/>
            </w:pPr>
            <w:r>
              <w:t xml:space="preserve">Урок </w:t>
            </w:r>
            <w:r>
              <w:rPr>
                <w:spacing w:val="-10"/>
              </w:rPr>
              <w:t>3</w:t>
            </w:r>
          </w:p>
        </w:tc>
        <w:tc>
          <w:tcPr>
            <w:tcW w:w="8284" w:type="dxa"/>
          </w:tcPr>
          <w:p w14:paraId="62F60043" w14:textId="77777777" w:rsidR="0049640F" w:rsidRDefault="0059390D">
            <w:pPr>
              <w:pStyle w:val="TableParagraph"/>
              <w:spacing w:before="99"/>
              <w:ind w:left="59"/>
            </w:pPr>
            <w:r>
              <w:t>Знакомимся</w:t>
            </w:r>
            <w:r>
              <w:rPr>
                <w:spacing w:val="-10"/>
              </w:rPr>
              <w:t xml:space="preserve"> </w:t>
            </w:r>
            <w:r>
              <w:t>с</w:t>
            </w:r>
            <w:r>
              <w:rPr>
                <w:spacing w:val="-9"/>
              </w:rPr>
              <w:t xml:space="preserve"> </w:t>
            </w:r>
            <w:r>
              <w:t>компьютером.</w:t>
            </w:r>
            <w:r>
              <w:rPr>
                <w:spacing w:val="-7"/>
              </w:rPr>
              <w:t xml:space="preserve"> </w:t>
            </w:r>
            <w:r>
              <w:t>Назначение,</w:t>
            </w:r>
            <w:r>
              <w:rPr>
                <w:spacing w:val="-7"/>
              </w:rPr>
              <w:t xml:space="preserve"> </w:t>
            </w:r>
            <w:r>
              <w:t>основные</w:t>
            </w:r>
            <w:r>
              <w:rPr>
                <w:spacing w:val="-7"/>
              </w:rPr>
              <w:t xml:space="preserve"> </w:t>
            </w:r>
            <w:r>
              <w:rPr>
                <w:spacing w:val="-2"/>
              </w:rPr>
              <w:t>устройства</w:t>
            </w:r>
          </w:p>
        </w:tc>
      </w:tr>
      <w:tr w:rsidR="0049640F" w14:paraId="70BC8B72" w14:textId="77777777">
        <w:trPr>
          <w:trHeight w:val="457"/>
        </w:trPr>
        <w:tc>
          <w:tcPr>
            <w:tcW w:w="1063" w:type="dxa"/>
          </w:tcPr>
          <w:p w14:paraId="29FDC367" w14:textId="77777777" w:rsidR="0049640F" w:rsidRDefault="0059390D">
            <w:pPr>
              <w:pStyle w:val="TableParagraph"/>
            </w:pPr>
            <w:r>
              <w:t xml:space="preserve">Урок </w:t>
            </w:r>
            <w:r>
              <w:rPr>
                <w:spacing w:val="-10"/>
              </w:rPr>
              <w:t>4</w:t>
            </w:r>
          </w:p>
        </w:tc>
        <w:tc>
          <w:tcPr>
            <w:tcW w:w="8284" w:type="dxa"/>
          </w:tcPr>
          <w:p w14:paraId="073E0117" w14:textId="77777777" w:rsidR="0049640F" w:rsidRDefault="0059390D">
            <w:pPr>
              <w:pStyle w:val="TableParagraph"/>
              <w:ind w:left="59"/>
            </w:pPr>
            <w:r>
              <w:t>Компьютер</w:t>
            </w:r>
            <w:r>
              <w:rPr>
                <w:spacing w:val="-8"/>
              </w:rPr>
              <w:t xml:space="preserve"> </w:t>
            </w:r>
            <w:r>
              <w:t>-</w:t>
            </w:r>
            <w:r>
              <w:rPr>
                <w:spacing w:val="-6"/>
              </w:rPr>
              <w:t xml:space="preserve"> </w:t>
            </w:r>
            <w:r>
              <w:t>твой</w:t>
            </w:r>
            <w:r>
              <w:rPr>
                <w:spacing w:val="-5"/>
              </w:rPr>
              <w:t xml:space="preserve"> </w:t>
            </w:r>
            <w:r>
              <w:t>помощник.</w:t>
            </w:r>
            <w:r>
              <w:rPr>
                <w:spacing w:val="-5"/>
              </w:rPr>
              <w:t xml:space="preserve"> </w:t>
            </w:r>
            <w:r>
              <w:t>Запоминающие</w:t>
            </w:r>
            <w:r>
              <w:rPr>
                <w:spacing w:val="-7"/>
              </w:rPr>
              <w:t xml:space="preserve"> </w:t>
            </w:r>
            <w:r>
              <w:t>устройства</w:t>
            </w:r>
            <w:r>
              <w:rPr>
                <w:spacing w:val="-4"/>
              </w:rPr>
              <w:t xml:space="preserve"> </w:t>
            </w:r>
            <w:r>
              <w:t>-</w:t>
            </w:r>
            <w:r>
              <w:rPr>
                <w:spacing w:val="-6"/>
              </w:rPr>
              <w:t xml:space="preserve"> </w:t>
            </w:r>
            <w:r>
              <w:t>носители</w:t>
            </w:r>
            <w:r>
              <w:rPr>
                <w:spacing w:val="-5"/>
              </w:rPr>
              <w:t xml:space="preserve"> </w:t>
            </w:r>
            <w:r>
              <w:rPr>
                <w:spacing w:val="-2"/>
              </w:rPr>
              <w:t>информации</w:t>
            </w:r>
          </w:p>
        </w:tc>
      </w:tr>
      <w:tr w:rsidR="0049640F" w14:paraId="1CEC18F4" w14:textId="77777777">
        <w:trPr>
          <w:trHeight w:val="455"/>
        </w:trPr>
        <w:tc>
          <w:tcPr>
            <w:tcW w:w="1063" w:type="dxa"/>
          </w:tcPr>
          <w:p w14:paraId="0C3E882F" w14:textId="77777777" w:rsidR="0049640F" w:rsidRDefault="0059390D">
            <w:pPr>
              <w:pStyle w:val="TableParagraph"/>
              <w:spacing w:before="99"/>
            </w:pPr>
            <w:r>
              <w:t xml:space="preserve">Урок </w:t>
            </w:r>
            <w:r>
              <w:rPr>
                <w:spacing w:val="-10"/>
              </w:rPr>
              <w:t>5</w:t>
            </w:r>
          </w:p>
        </w:tc>
        <w:tc>
          <w:tcPr>
            <w:tcW w:w="8284" w:type="dxa"/>
          </w:tcPr>
          <w:p w14:paraId="55FB189D" w14:textId="77777777" w:rsidR="0049640F" w:rsidRDefault="0059390D">
            <w:pPr>
              <w:pStyle w:val="TableParagraph"/>
              <w:spacing w:before="99"/>
              <w:ind w:left="59"/>
            </w:pPr>
            <w:r>
              <w:t>Работа</w:t>
            </w:r>
            <w:r>
              <w:rPr>
                <w:spacing w:val="-3"/>
              </w:rPr>
              <w:t xml:space="preserve"> </w:t>
            </w:r>
            <w:r>
              <w:t>с</w:t>
            </w:r>
            <w:r>
              <w:rPr>
                <w:spacing w:val="-5"/>
              </w:rPr>
              <w:t xml:space="preserve"> </w:t>
            </w:r>
            <w:r>
              <w:t>текстовой</w:t>
            </w:r>
            <w:r>
              <w:rPr>
                <w:spacing w:val="-2"/>
              </w:rPr>
              <w:t xml:space="preserve"> программой</w:t>
            </w:r>
          </w:p>
        </w:tc>
      </w:tr>
      <w:tr w:rsidR="0049640F" w14:paraId="5E25082D" w14:textId="77777777">
        <w:trPr>
          <w:trHeight w:val="458"/>
        </w:trPr>
        <w:tc>
          <w:tcPr>
            <w:tcW w:w="1063" w:type="dxa"/>
          </w:tcPr>
          <w:p w14:paraId="2885FAEB" w14:textId="77777777" w:rsidR="0049640F" w:rsidRDefault="0059390D">
            <w:pPr>
              <w:pStyle w:val="TableParagraph"/>
            </w:pPr>
            <w:r>
              <w:t xml:space="preserve">Урок </w:t>
            </w:r>
            <w:r>
              <w:rPr>
                <w:spacing w:val="-10"/>
              </w:rPr>
              <w:t>6</w:t>
            </w:r>
          </w:p>
        </w:tc>
        <w:tc>
          <w:tcPr>
            <w:tcW w:w="8284" w:type="dxa"/>
          </w:tcPr>
          <w:p w14:paraId="36F7DEA4" w14:textId="77777777" w:rsidR="0049640F" w:rsidRDefault="0059390D">
            <w:pPr>
              <w:pStyle w:val="TableParagraph"/>
              <w:ind w:left="59"/>
            </w:pPr>
            <w:r>
              <w:t>Как</w:t>
            </w:r>
            <w:r>
              <w:rPr>
                <w:spacing w:val="-3"/>
              </w:rPr>
              <w:t xml:space="preserve"> </w:t>
            </w:r>
            <w:r>
              <w:t>работает</w:t>
            </w:r>
            <w:r>
              <w:rPr>
                <w:spacing w:val="-6"/>
              </w:rPr>
              <w:t xml:space="preserve"> </w:t>
            </w:r>
            <w:r>
              <w:t>скульптор.</w:t>
            </w:r>
            <w:r>
              <w:rPr>
                <w:spacing w:val="-6"/>
              </w:rPr>
              <w:t xml:space="preserve"> </w:t>
            </w:r>
            <w:r>
              <w:t>Скульптуры</w:t>
            </w:r>
            <w:r>
              <w:rPr>
                <w:spacing w:val="-3"/>
              </w:rPr>
              <w:t xml:space="preserve"> </w:t>
            </w:r>
            <w:r>
              <w:t>разных</w:t>
            </w:r>
            <w:r>
              <w:rPr>
                <w:spacing w:val="-3"/>
              </w:rPr>
              <w:t xml:space="preserve"> </w:t>
            </w:r>
            <w:r>
              <w:t>времен</w:t>
            </w:r>
            <w:r>
              <w:rPr>
                <w:spacing w:val="-3"/>
              </w:rPr>
              <w:t xml:space="preserve"> </w:t>
            </w:r>
            <w:r>
              <w:t>и</w:t>
            </w:r>
            <w:r>
              <w:rPr>
                <w:spacing w:val="-4"/>
              </w:rPr>
              <w:t xml:space="preserve"> </w:t>
            </w:r>
            <w:r>
              <w:rPr>
                <w:spacing w:val="-2"/>
              </w:rPr>
              <w:t>народов</w:t>
            </w:r>
          </w:p>
        </w:tc>
      </w:tr>
      <w:tr w:rsidR="0049640F" w14:paraId="3A8C3647" w14:textId="77777777">
        <w:trPr>
          <w:trHeight w:val="457"/>
        </w:trPr>
        <w:tc>
          <w:tcPr>
            <w:tcW w:w="1063" w:type="dxa"/>
          </w:tcPr>
          <w:p w14:paraId="4DB794F1" w14:textId="77777777" w:rsidR="0049640F" w:rsidRDefault="0059390D">
            <w:pPr>
              <w:pStyle w:val="TableParagraph"/>
            </w:pPr>
            <w:r>
              <w:t xml:space="preserve">Урок </w:t>
            </w:r>
            <w:r>
              <w:rPr>
                <w:spacing w:val="-10"/>
              </w:rPr>
              <w:t>7</w:t>
            </w:r>
          </w:p>
        </w:tc>
        <w:tc>
          <w:tcPr>
            <w:tcW w:w="8284" w:type="dxa"/>
          </w:tcPr>
          <w:p w14:paraId="16D9BF4A" w14:textId="77777777" w:rsidR="0049640F" w:rsidRDefault="0059390D">
            <w:pPr>
              <w:pStyle w:val="TableParagraph"/>
              <w:ind w:left="59"/>
            </w:pPr>
            <w:r>
              <w:t>Рельеф.</w:t>
            </w:r>
            <w:r>
              <w:rPr>
                <w:spacing w:val="-6"/>
              </w:rPr>
              <w:t xml:space="preserve"> </w:t>
            </w:r>
            <w:r>
              <w:t>Придание</w:t>
            </w:r>
            <w:r>
              <w:rPr>
                <w:spacing w:val="-5"/>
              </w:rPr>
              <w:t xml:space="preserve"> </w:t>
            </w:r>
            <w:r>
              <w:t>поверхности</w:t>
            </w:r>
            <w:r>
              <w:rPr>
                <w:spacing w:val="-6"/>
              </w:rPr>
              <w:t xml:space="preserve"> </w:t>
            </w:r>
            <w:r>
              <w:t>фактуры</w:t>
            </w:r>
            <w:r>
              <w:rPr>
                <w:spacing w:val="-5"/>
              </w:rPr>
              <w:t xml:space="preserve"> </w:t>
            </w:r>
            <w:r>
              <w:t>и</w:t>
            </w:r>
            <w:r>
              <w:rPr>
                <w:spacing w:val="-7"/>
              </w:rPr>
              <w:t xml:space="preserve"> </w:t>
            </w:r>
            <w:r>
              <w:rPr>
                <w:spacing w:val="-2"/>
              </w:rPr>
              <w:t>объема</w:t>
            </w:r>
          </w:p>
        </w:tc>
      </w:tr>
      <w:tr w:rsidR="0049640F" w14:paraId="39A74687" w14:textId="77777777">
        <w:trPr>
          <w:trHeight w:val="710"/>
        </w:trPr>
        <w:tc>
          <w:tcPr>
            <w:tcW w:w="1063" w:type="dxa"/>
          </w:tcPr>
          <w:p w14:paraId="300B04B5" w14:textId="77777777" w:rsidR="0049640F" w:rsidRDefault="0059390D">
            <w:pPr>
              <w:pStyle w:val="TableParagraph"/>
              <w:spacing w:before="227"/>
            </w:pPr>
            <w:r>
              <w:t xml:space="preserve">Урок </w:t>
            </w:r>
            <w:r>
              <w:rPr>
                <w:spacing w:val="-10"/>
              </w:rPr>
              <w:t>8</w:t>
            </w:r>
          </w:p>
        </w:tc>
        <w:tc>
          <w:tcPr>
            <w:tcW w:w="8284" w:type="dxa"/>
          </w:tcPr>
          <w:p w14:paraId="31C04F19" w14:textId="77777777" w:rsidR="0049640F" w:rsidRDefault="0059390D">
            <w:pPr>
              <w:pStyle w:val="TableParagraph"/>
              <w:tabs>
                <w:tab w:val="left" w:pos="661"/>
                <w:tab w:val="left" w:pos="1729"/>
                <w:tab w:val="left" w:pos="3996"/>
                <w:tab w:val="left" w:pos="5315"/>
                <w:tab w:val="left" w:pos="6654"/>
              </w:tabs>
              <w:spacing w:before="99" w:line="242" w:lineRule="auto"/>
              <w:ind w:left="59" w:right="50"/>
            </w:pPr>
            <w:r>
              <w:rPr>
                <w:spacing w:val="-4"/>
              </w:rPr>
              <w:t>Как</w:t>
            </w:r>
            <w:r>
              <w:tab/>
            </w:r>
            <w:r>
              <w:rPr>
                <w:spacing w:val="-2"/>
              </w:rPr>
              <w:t>работает</w:t>
            </w:r>
            <w:r>
              <w:tab/>
            </w:r>
            <w:r>
              <w:rPr>
                <w:spacing w:val="-2"/>
              </w:rPr>
              <w:t>художник-декоратор.</w:t>
            </w:r>
            <w:r>
              <w:tab/>
            </w:r>
            <w:r>
              <w:rPr>
                <w:spacing w:val="-2"/>
              </w:rPr>
              <w:t>Материалы</w:t>
            </w:r>
            <w:r>
              <w:tab/>
            </w:r>
            <w:r>
              <w:rPr>
                <w:spacing w:val="-2"/>
              </w:rPr>
              <w:t>художника,</w:t>
            </w:r>
            <w:r>
              <w:tab/>
            </w:r>
            <w:r>
              <w:rPr>
                <w:spacing w:val="-2"/>
              </w:rPr>
              <w:t>художественные технологии</w:t>
            </w:r>
          </w:p>
        </w:tc>
      </w:tr>
      <w:tr w:rsidR="0049640F" w14:paraId="5FCF889C" w14:textId="77777777">
        <w:trPr>
          <w:trHeight w:val="455"/>
        </w:trPr>
        <w:tc>
          <w:tcPr>
            <w:tcW w:w="1063" w:type="dxa"/>
          </w:tcPr>
          <w:p w14:paraId="614977B7" w14:textId="77777777" w:rsidR="0049640F" w:rsidRDefault="0059390D">
            <w:pPr>
              <w:pStyle w:val="TableParagraph"/>
              <w:spacing w:before="99"/>
            </w:pPr>
            <w:r>
              <w:t xml:space="preserve">Урок </w:t>
            </w:r>
            <w:r>
              <w:rPr>
                <w:spacing w:val="-10"/>
              </w:rPr>
              <w:t>9</w:t>
            </w:r>
          </w:p>
        </w:tc>
        <w:tc>
          <w:tcPr>
            <w:tcW w:w="8284" w:type="dxa"/>
          </w:tcPr>
          <w:p w14:paraId="5A829D0B" w14:textId="77777777" w:rsidR="0049640F" w:rsidRDefault="0059390D">
            <w:pPr>
              <w:pStyle w:val="TableParagraph"/>
              <w:spacing w:before="99"/>
              <w:ind w:left="59"/>
            </w:pPr>
            <w:r>
              <w:t>Свойства</w:t>
            </w:r>
            <w:r>
              <w:rPr>
                <w:spacing w:val="-9"/>
              </w:rPr>
              <w:t xml:space="preserve"> </w:t>
            </w:r>
            <w:r>
              <w:t>креповой</w:t>
            </w:r>
            <w:r>
              <w:rPr>
                <w:spacing w:val="-7"/>
              </w:rPr>
              <w:t xml:space="preserve"> </w:t>
            </w:r>
            <w:r>
              <w:t>бумаги.</w:t>
            </w:r>
            <w:r>
              <w:rPr>
                <w:spacing w:val="-7"/>
              </w:rPr>
              <w:t xml:space="preserve"> </w:t>
            </w:r>
            <w:r>
              <w:t>Способы</w:t>
            </w:r>
            <w:r>
              <w:rPr>
                <w:spacing w:val="-6"/>
              </w:rPr>
              <w:t xml:space="preserve"> </w:t>
            </w:r>
            <w:r>
              <w:t>получение</w:t>
            </w:r>
            <w:r>
              <w:rPr>
                <w:spacing w:val="-9"/>
              </w:rPr>
              <w:t xml:space="preserve"> </w:t>
            </w:r>
            <w:r>
              <w:t>объемных</w:t>
            </w:r>
            <w:r>
              <w:rPr>
                <w:spacing w:val="-8"/>
              </w:rPr>
              <w:t xml:space="preserve"> </w:t>
            </w:r>
            <w:r>
              <w:rPr>
                <w:spacing w:val="-4"/>
              </w:rPr>
              <w:t>форм</w:t>
            </w:r>
          </w:p>
        </w:tc>
      </w:tr>
      <w:tr w:rsidR="0049640F" w14:paraId="1E9F272D" w14:textId="77777777">
        <w:trPr>
          <w:trHeight w:val="710"/>
        </w:trPr>
        <w:tc>
          <w:tcPr>
            <w:tcW w:w="1063" w:type="dxa"/>
          </w:tcPr>
          <w:p w14:paraId="37B8ABCE" w14:textId="77777777" w:rsidR="0049640F" w:rsidRDefault="0059390D">
            <w:pPr>
              <w:pStyle w:val="TableParagraph"/>
              <w:spacing w:before="226"/>
            </w:pPr>
            <w:r>
              <w:t xml:space="preserve">Урок </w:t>
            </w:r>
            <w:r>
              <w:rPr>
                <w:spacing w:val="-5"/>
              </w:rPr>
              <w:t>10</w:t>
            </w:r>
          </w:p>
        </w:tc>
        <w:tc>
          <w:tcPr>
            <w:tcW w:w="8284" w:type="dxa"/>
          </w:tcPr>
          <w:p w14:paraId="42A3BD3A" w14:textId="77777777" w:rsidR="0049640F" w:rsidRDefault="0059390D">
            <w:pPr>
              <w:pStyle w:val="TableParagraph"/>
              <w:ind w:left="59"/>
            </w:pPr>
            <w:r>
              <w:t>Способы получения объемных рельефных форм и изображений Фольга. Технология обработки фольги.</w:t>
            </w:r>
          </w:p>
        </w:tc>
      </w:tr>
      <w:tr w:rsidR="0049640F" w14:paraId="543504AE" w14:textId="77777777">
        <w:trPr>
          <w:trHeight w:val="709"/>
        </w:trPr>
        <w:tc>
          <w:tcPr>
            <w:tcW w:w="1063" w:type="dxa"/>
          </w:tcPr>
          <w:p w14:paraId="5AAE994D" w14:textId="77777777" w:rsidR="0049640F" w:rsidRDefault="0059390D">
            <w:pPr>
              <w:pStyle w:val="TableParagraph"/>
              <w:spacing w:before="226"/>
            </w:pPr>
            <w:r>
              <w:t xml:space="preserve">Урок </w:t>
            </w:r>
            <w:r>
              <w:rPr>
                <w:spacing w:val="-5"/>
              </w:rPr>
              <w:t>11</w:t>
            </w:r>
          </w:p>
        </w:tc>
        <w:tc>
          <w:tcPr>
            <w:tcW w:w="8284" w:type="dxa"/>
          </w:tcPr>
          <w:p w14:paraId="773C0266" w14:textId="77777777" w:rsidR="0049640F" w:rsidRDefault="0059390D">
            <w:pPr>
              <w:pStyle w:val="TableParagraph"/>
              <w:tabs>
                <w:tab w:val="left" w:pos="1485"/>
                <w:tab w:val="left" w:pos="1813"/>
                <w:tab w:val="left" w:pos="3423"/>
                <w:tab w:val="left" w:pos="4925"/>
                <w:tab w:val="left" w:pos="5472"/>
                <w:tab w:val="left" w:pos="6530"/>
                <w:tab w:val="left" w:pos="7619"/>
              </w:tabs>
              <w:ind w:left="59" w:right="55"/>
            </w:pPr>
            <w:r>
              <w:rPr>
                <w:spacing w:val="-2"/>
              </w:rPr>
              <w:t>Архитектура</w:t>
            </w:r>
            <w:r>
              <w:tab/>
            </w:r>
            <w:r>
              <w:rPr>
                <w:spacing w:val="-10"/>
              </w:rPr>
              <w:t>и</w:t>
            </w:r>
            <w:r>
              <w:tab/>
            </w:r>
            <w:r>
              <w:rPr>
                <w:spacing w:val="-2"/>
              </w:rPr>
              <w:t>строительство.</w:t>
            </w:r>
            <w:r>
              <w:tab/>
            </w:r>
            <w:r>
              <w:rPr>
                <w:spacing w:val="-2"/>
              </w:rPr>
              <w:t>Гофрокартон.</w:t>
            </w:r>
            <w:r>
              <w:tab/>
            </w:r>
            <w:r>
              <w:rPr>
                <w:spacing w:val="-4"/>
              </w:rPr>
              <w:t>Его</w:t>
            </w:r>
            <w:r>
              <w:tab/>
            </w:r>
            <w:r>
              <w:rPr>
                <w:spacing w:val="-2"/>
              </w:rPr>
              <w:t>строение</w:t>
            </w:r>
            <w:r>
              <w:tab/>
            </w:r>
            <w:r>
              <w:rPr>
                <w:spacing w:val="-2"/>
              </w:rPr>
              <w:t>свойства,</w:t>
            </w:r>
            <w:r>
              <w:tab/>
            </w:r>
            <w:r>
              <w:rPr>
                <w:spacing w:val="-2"/>
              </w:rPr>
              <w:t>сферы использования</w:t>
            </w:r>
          </w:p>
        </w:tc>
      </w:tr>
      <w:tr w:rsidR="0049640F" w14:paraId="485EA386" w14:textId="77777777">
        <w:trPr>
          <w:trHeight w:val="457"/>
        </w:trPr>
        <w:tc>
          <w:tcPr>
            <w:tcW w:w="1063" w:type="dxa"/>
          </w:tcPr>
          <w:p w14:paraId="11016A58" w14:textId="77777777" w:rsidR="0049640F" w:rsidRDefault="0059390D">
            <w:pPr>
              <w:pStyle w:val="TableParagraph"/>
            </w:pPr>
            <w:r>
              <w:t xml:space="preserve">Урок </w:t>
            </w:r>
            <w:r>
              <w:rPr>
                <w:spacing w:val="-5"/>
              </w:rPr>
              <w:t>12</w:t>
            </w:r>
          </w:p>
        </w:tc>
        <w:tc>
          <w:tcPr>
            <w:tcW w:w="8284" w:type="dxa"/>
          </w:tcPr>
          <w:p w14:paraId="7E59715B" w14:textId="77777777" w:rsidR="0049640F" w:rsidRDefault="0059390D">
            <w:pPr>
              <w:pStyle w:val="TableParagraph"/>
              <w:ind w:left="59"/>
            </w:pPr>
            <w:r>
              <w:t>Плоские</w:t>
            </w:r>
            <w:r>
              <w:rPr>
                <w:spacing w:val="-7"/>
              </w:rPr>
              <w:t xml:space="preserve"> </w:t>
            </w:r>
            <w:r>
              <w:t>и</w:t>
            </w:r>
            <w:r>
              <w:rPr>
                <w:spacing w:val="-7"/>
              </w:rPr>
              <w:t xml:space="preserve"> </w:t>
            </w:r>
            <w:r>
              <w:t>объемные</w:t>
            </w:r>
            <w:r>
              <w:rPr>
                <w:spacing w:val="-6"/>
              </w:rPr>
              <w:t xml:space="preserve"> </w:t>
            </w:r>
            <w:r>
              <w:t>формы</w:t>
            </w:r>
            <w:r>
              <w:rPr>
                <w:spacing w:val="-4"/>
              </w:rPr>
              <w:t xml:space="preserve"> </w:t>
            </w:r>
            <w:r>
              <w:t>деталей</w:t>
            </w:r>
            <w:r>
              <w:rPr>
                <w:spacing w:val="-5"/>
              </w:rPr>
              <w:t xml:space="preserve"> </w:t>
            </w:r>
            <w:r>
              <w:t>и</w:t>
            </w:r>
            <w:r>
              <w:rPr>
                <w:spacing w:val="-4"/>
              </w:rPr>
              <w:t xml:space="preserve"> </w:t>
            </w:r>
            <w:r>
              <w:t>изделий.</w:t>
            </w:r>
            <w:r>
              <w:rPr>
                <w:spacing w:val="-4"/>
              </w:rPr>
              <w:t xml:space="preserve"> </w:t>
            </w:r>
            <w:r>
              <w:t>Развертка.</w:t>
            </w:r>
            <w:r>
              <w:rPr>
                <w:spacing w:val="-5"/>
              </w:rPr>
              <w:t xml:space="preserve"> </w:t>
            </w:r>
            <w:r>
              <w:t>Чертеж</w:t>
            </w:r>
            <w:r>
              <w:rPr>
                <w:spacing w:val="-3"/>
              </w:rPr>
              <w:t xml:space="preserve"> </w:t>
            </w:r>
            <w:r>
              <w:t>развертки.</w:t>
            </w:r>
            <w:r>
              <w:rPr>
                <w:spacing w:val="-4"/>
              </w:rPr>
              <w:t xml:space="preserve"> </w:t>
            </w:r>
            <w:r>
              <w:rPr>
                <w:spacing w:val="-2"/>
              </w:rPr>
              <w:t>Рицовка</w:t>
            </w:r>
          </w:p>
        </w:tc>
      </w:tr>
      <w:tr w:rsidR="0049640F" w14:paraId="628D2C54" w14:textId="77777777">
        <w:trPr>
          <w:trHeight w:val="455"/>
        </w:trPr>
        <w:tc>
          <w:tcPr>
            <w:tcW w:w="1063" w:type="dxa"/>
          </w:tcPr>
          <w:p w14:paraId="71B42212" w14:textId="77777777" w:rsidR="0049640F" w:rsidRDefault="0059390D">
            <w:pPr>
              <w:pStyle w:val="TableParagraph"/>
              <w:spacing w:before="99"/>
            </w:pPr>
            <w:r>
              <w:t xml:space="preserve">Урок </w:t>
            </w:r>
            <w:r>
              <w:rPr>
                <w:spacing w:val="-5"/>
              </w:rPr>
              <w:t>13</w:t>
            </w:r>
          </w:p>
        </w:tc>
        <w:tc>
          <w:tcPr>
            <w:tcW w:w="8284" w:type="dxa"/>
          </w:tcPr>
          <w:p w14:paraId="268BF6F0" w14:textId="77777777" w:rsidR="0049640F" w:rsidRDefault="0059390D">
            <w:pPr>
              <w:pStyle w:val="TableParagraph"/>
              <w:spacing w:before="99"/>
              <w:ind w:left="59"/>
            </w:pPr>
            <w:r>
              <w:t>Плоские</w:t>
            </w:r>
            <w:r>
              <w:rPr>
                <w:spacing w:val="-7"/>
              </w:rPr>
              <w:t xml:space="preserve"> </w:t>
            </w:r>
            <w:r>
              <w:t>и</w:t>
            </w:r>
            <w:r>
              <w:rPr>
                <w:spacing w:val="-7"/>
              </w:rPr>
              <w:t xml:space="preserve"> </w:t>
            </w:r>
            <w:r>
              <w:t>объемные</w:t>
            </w:r>
            <w:r>
              <w:rPr>
                <w:spacing w:val="-6"/>
              </w:rPr>
              <w:t xml:space="preserve"> </w:t>
            </w:r>
            <w:r>
              <w:t>формы</w:t>
            </w:r>
            <w:r>
              <w:rPr>
                <w:spacing w:val="-4"/>
              </w:rPr>
              <w:t xml:space="preserve"> </w:t>
            </w:r>
            <w:r>
              <w:t>деталей</w:t>
            </w:r>
            <w:r>
              <w:rPr>
                <w:spacing w:val="-5"/>
              </w:rPr>
              <w:t xml:space="preserve"> </w:t>
            </w:r>
            <w:r>
              <w:t>и</w:t>
            </w:r>
            <w:r>
              <w:rPr>
                <w:spacing w:val="-4"/>
              </w:rPr>
              <w:t xml:space="preserve"> </w:t>
            </w:r>
            <w:r>
              <w:t>изделий.</w:t>
            </w:r>
            <w:r>
              <w:rPr>
                <w:spacing w:val="-4"/>
              </w:rPr>
              <w:t xml:space="preserve"> </w:t>
            </w:r>
            <w:r>
              <w:t>Развертка.</w:t>
            </w:r>
            <w:r>
              <w:rPr>
                <w:spacing w:val="-5"/>
              </w:rPr>
              <w:t xml:space="preserve"> </w:t>
            </w:r>
            <w:r>
              <w:t>Чертеж</w:t>
            </w:r>
            <w:r>
              <w:rPr>
                <w:spacing w:val="-3"/>
              </w:rPr>
              <w:t xml:space="preserve"> </w:t>
            </w:r>
            <w:r>
              <w:t>развертки.</w:t>
            </w:r>
            <w:r>
              <w:rPr>
                <w:spacing w:val="-1"/>
              </w:rPr>
              <w:t xml:space="preserve"> </w:t>
            </w:r>
            <w:r>
              <w:rPr>
                <w:spacing w:val="-2"/>
              </w:rPr>
              <w:t>Рицовка</w:t>
            </w:r>
          </w:p>
        </w:tc>
      </w:tr>
      <w:tr w:rsidR="0049640F" w14:paraId="2FB65770" w14:textId="77777777">
        <w:trPr>
          <w:trHeight w:val="457"/>
        </w:trPr>
        <w:tc>
          <w:tcPr>
            <w:tcW w:w="1063" w:type="dxa"/>
          </w:tcPr>
          <w:p w14:paraId="5CEA75DE" w14:textId="77777777" w:rsidR="0049640F" w:rsidRDefault="0059390D">
            <w:pPr>
              <w:pStyle w:val="TableParagraph"/>
            </w:pPr>
            <w:r>
              <w:t xml:space="preserve">Урок </w:t>
            </w:r>
            <w:r>
              <w:rPr>
                <w:spacing w:val="-5"/>
              </w:rPr>
              <w:t>14</w:t>
            </w:r>
          </w:p>
        </w:tc>
        <w:tc>
          <w:tcPr>
            <w:tcW w:w="8284" w:type="dxa"/>
          </w:tcPr>
          <w:p w14:paraId="29B8C04F" w14:textId="77777777" w:rsidR="0049640F" w:rsidRDefault="0059390D">
            <w:pPr>
              <w:pStyle w:val="TableParagraph"/>
              <w:ind w:left="59"/>
            </w:pPr>
            <w:r>
              <w:t>Развертка</w:t>
            </w:r>
            <w:r>
              <w:rPr>
                <w:spacing w:val="-4"/>
              </w:rPr>
              <w:t xml:space="preserve"> </w:t>
            </w:r>
            <w:r>
              <w:t>коробки</w:t>
            </w:r>
            <w:r>
              <w:rPr>
                <w:spacing w:val="-2"/>
              </w:rPr>
              <w:t xml:space="preserve"> </w:t>
            </w:r>
            <w:r>
              <w:t>с</w:t>
            </w:r>
            <w:r>
              <w:rPr>
                <w:spacing w:val="-4"/>
              </w:rPr>
              <w:t xml:space="preserve"> </w:t>
            </w:r>
            <w:r>
              <w:rPr>
                <w:spacing w:val="-2"/>
              </w:rPr>
              <w:t>крышкой</w:t>
            </w:r>
          </w:p>
        </w:tc>
      </w:tr>
      <w:tr w:rsidR="0049640F" w14:paraId="358A4A5F" w14:textId="77777777">
        <w:trPr>
          <w:trHeight w:val="455"/>
        </w:trPr>
        <w:tc>
          <w:tcPr>
            <w:tcW w:w="1063" w:type="dxa"/>
          </w:tcPr>
          <w:p w14:paraId="01453B22" w14:textId="77777777" w:rsidR="0049640F" w:rsidRDefault="0059390D">
            <w:pPr>
              <w:pStyle w:val="TableParagraph"/>
              <w:spacing w:before="99"/>
            </w:pPr>
            <w:r>
              <w:t xml:space="preserve">Урок </w:t>
            </w:r>
            <w:r>
              <w:rPr>
                <w:spacing w:val="-5"/>
              </w:rPr>
              <w:t>15</w:t>
            </w:r>
          </w:p>
        </w:tc>
        <w:tc>
          <w:tcPr>
            <w:tcW w:w="8284" w:type="dxa"/>
          </w:tcPr>
          <w:p w14:paraId="57FA39DA" w14:textId="77777777" w:rsidR="0049640F" w:rsidRDefault="0059390D">
            <w:pPr>
              <w:pStyle w:val="TableParagraph"/>
              <w:spacing w:before="99"/>
              <w:ind w:left="59"/>
            </w:pPr>
            <w:r>
              <w:t>Оклеивание</w:t>
            </w:r>
            <w:r>
              <w:rPr>
                <w:spacing w:val="-5"/>
              </w:rPr>
              <w:t xml:space="preserve"> </w:t>
            </w:r>
            <w:r>
              <w:t>деталей</w:t>
            </w:r>
            <w:r>
              <w:rPr>
                <w:spacing w:val="-5"/>
              </w:rPr>
              <w:t xml:space="preserve"> </w:t>
            </w:r>
            <w:r>
              <w:t>коробки</w:t>
            </w:r>
            <w:r>
              <w:rPr>
                <w:spacing w:val="-5"/>
              </w:rPr>
              <w:t xml:space="preserve"> </w:t>
            </w:r>
            <w:r>
              <w:t>с</w:t>
            </w:r>
            <w:r>
              <w:rPr>
                <w:spacing w:val="-7"/>
              </w:rPr>
              <w:t xml:space="preserve"> </w:t>
            </w:r>
            <w:r>
              <w:rPr>
                <w:spacing w:val="-2"/>
              </w:rPr>
              <w:t>крышкой</w:t>
            </w:r>
          </w:p>
        </w:tc>
      </w:tr>
      <w:tr w:rsidR="0049640F" w14:paraId="57B3FB40" w14:textId="77777777">
        <w:trPr>
          <w:trHeight w:val="457"/>
        </w:trPr>
        <w:tc>
          <w:tcPr>
            <w:tcW w:w="1063" w:type="dxa"/>
          </w:tcPr>
          <w:p w14:paraId="1553EC37" w14:textId="77777777" w:rsidR="0049640F" w:rsidRDefault="0059390D">
            <w:pPr>
              <w:pStyle w:val="TableParagraph"/>
            </w:pPr>
            <w:r>
              <w:t xml:space="preserve">Урок </w:t>
            </w:r>
            <w:r>
              <w:rPr>
                <w:spacing w:val="-5"/>
              </w:rPr>
              <w:t>16</w:t>
            </w:r>
          </w:p>
        </w:tc>
        <w:tc>
          <w:tcPr>
            <w:tcW w:w="8284" w:type="dxa"/>
          </w:tcPr>
          <w:p w14:paraId="4F99BB51" w14:textId="77777777" w:rsidR="0049640F" w:rsidRDefault="0059390D">
            <w:pPr>
              <w:pStyle w:val="TableParagraph"/>
              <w:ind w:left="59"/>
            </w:pPr>
            <w:r>
              <w:t>Конструирование</w:t>
            </w:r>
            <w:r>
              <w:rPr>
                <w:spacing w:val="-11"/>
              </w:rPr>
              <w:t xml:space="preserve"> </w:t>
            </w:r>
            <w:r>
              <w:t>сложных</w:t>
            </w:r>
            <w:r>
              <w:rPr>
                <w:spacing w:val="-11"/>
              </w:rPr>
              <w:t xml:space="preserve"> </w:t>
            </w:r>
            <w:r>
              <w:rPr>
                <w:spacing w:val="-2"/>
              </w:rPr>
              <w:t>разверток</w:t>
            </w:r>
          </w:p>
        </w:tc>
      </w:tr>
      <w:tr w:rsidR="0049640F" w14:paraId="1CF0A17C" w14:textId="77777777">
        <w:trPr>
          <w:trHeight w:val="457"/>
        </w:trPr>
        <w:tc>
          <w:tcPr>
            <w:tcW w:w="1063" w:type="dxa"/>
          </w:tcPr>
          <w:p w14:paraId="2EBAA483" w14:textId="77777777" w:rsidR="0049640F" w:rsidRDefault="0059390D">
            <w:pPr>
              <w:pStyle w:val="TableParagraph"/>
            </w:pPr>
            <w:r>
              <w:t xml:space="preserve">Урок </w:t>
            </w:r>
            <w:r>
              <w:rPr>
                <w:spacing w:val="-5"/>
              </w:rPr>
              <w:t>17</w:t>
            </w:r>
          </w:p>
        </w:tc>
        <w:tc>
          <w:tcPr>
            <w:tcW w:w="8284" w:type="dxa"/>
          </w:tcPr>
          <w:p w14:paraId="4945FC66" w14:textId="77777777" w:rsidR="0049640F" w:rsidRDefault="0059390D">
            <w:pPr>
              <w:pStyle w:val="TableParagraph"/>
              <w:ind w:left="59"/>
            </w:pPr>
            <w:r>
              <w:t>Конструирование</w:t>
            </w:r>
            <w:r>
              <w:rPr>
                <w:spacing w:val="-11"/>
              </w:rPr>
              <w:t xml:space="preserve"> </w:t>
            </w:r>
            <w:r>
              <w:t>сложных</w:t>
            </w:r>
            <w:r>
              <w:rPr>
                <w:spacing w:val="-11"/>
              </w:rPr>
              <w:t xml:space="preserve"> </w:t>
            </w:r>
            <w:r>
              <w:rPr>
                <w:spacing w:val="-2"/>
              </w:rPr>
              <w:t>разверток</w:t>
            </w:r>
          </w:p>
        </w:tc>
      </w:tr>
      <w:tr w:rsidR="0049640F" w14:paraId="03E679C8" w14:textId="77777777">
        <w:trPr>
          <w:trHeight w:val="707"/>
        </w:trPr>
        <w:tc>
          <w:tcPr>
            <w:tcW w:w="1063" w:type="dxa"/>
          </w:tcPr>
          <w:p w14:paraId="566FD003" w14:textId="77777777" w:rsidR="0049640F" w:rsidRDefault="0059390D">
            <w:pPr>
              <w:pStyle w:val="TableParagraph"/>
              <w:spacing w:before="226"/>
            </w:pPr>
            <w:r>
              <w:t xml:space="preserve">Урок </w:t>
            </w:r>
            <w:r>
              <w:rPr>
                <w:spacing w:val="-5"/>
              </w:rPr>
              <w:t>18</w:t>
            </w:r>
          </w:p>
        </w:tc>
        <w:tc>
          <w:tcPr>
            <w:tcW w:w="8284" w:type="dxa"/>
          </w:tcPr>
          <w:p w14:paraId="1A8BE540" w14:textId="77777777" w:rsidR="0049640F" w:rsidRDefault="0059390D">
            <w:pPr>
              <w:pStyle w:val="TableParagraph"/>
              <w:spacing w:before="99"/>
              <w:ind w:left="59"/>
            </w:pPr>
            <w:r>
              <w:t>Строчка</w:t>
            </w:r>
            <w:r>
              <w:rPr>
                <w:spacing w:val="-14"/>
              </w:rPr>
              <w:t xml:space="preserve"> </w:t>
            </w:r>
            <w:r>
              <w:t>косого</w:t>
            </w:r>
            <w:r>
              <w:rPr>
                <w:spacing w:val="-14"/>
              </w:rPr>
              <w:t xml:space="preserve"> </w:t>
            </w:r>
            <w:r>
              <w:t>стежка</w:t>
            </w:r>
            <w:r>
              <w:rPr>
                <w:spacing w:val="-14"/>
              </w:rPr>
              <w:t xml:space="preserve"> </w:t>
            </w:r>
            <w:r>
              <w:t>(крестик,</w:t>
            </w:r>
            <w:r>
              <w:rPr>
                <w:spacing w:val="-13"/>
              </w:rPr>
              <w:t xml:space="preserve"> </w:t>
            </w:r>
            <w:r>
              <w:t>стебельчатая).</w:t>
            </w:r>
            <w:r>
              <w:rPr>
                <w:spacing w:val="-14"/>
              </w:rPr>
              <w:t xml:space="preserve"> </w:t>
            </w:r>
            <w:r>
              <w:t>Узелковое</w:t>
            </w:r>
            <w:r>
              <w:rPr>
                <w:spacing w:val="-12"/>
              </w:rPr>
              <w:t xml:space="preserve"> </w:t>
            </w:r>
            <w:r>
              <w:t>закрепление</w:t>
            </w:r>
            <w:r>
              <w:rPr>
                <w:spacing w:val="-14"/>
              </w:rPr>
              <w:t xml:space="preserve"> </w:t>
            </w:r>
            <w:r>
              <w:t>нитки</w:t>
            </w:r>
            <w:r>
              <w:rPr>
                <w:spacing w:val="-14"/>
              </w:rPr>
              <w:t xml:space="preserve"> </w:t>
            </w:r>
            <w:r>
              <w:t>на</w:t>
            </w:r>
            <w:r>
              <w:rPr>
                <w:spacing w:val="-13"/>
              </w:rPr>
              <w:t xml:space="preserve"> </w:t>
            </w:r>
            <w:r>
              <w:t>ткани. Изготовление швейного изделия</w:t>
            </w:r>
          </w:p>
        </w:tc>
      </w:tr>
      <w:tr w:rsidR="0049640F" w14:paraId="56E4D0F6" w14:textId="77777777">
        <w:trPr>
          <w:trHeight w:val="710"/>
        </w:trPr>
        <w:tc>
          <w:tcPr>
            <w:tcW w:w="1063" w:type="dxa"/>
          </w:tcPr>
          <w:p w14:paraId="3BDAA39B" w14:textId="77777777" w:rsidR="0049640F" w:rsidRDefault="0059390D">
            <w:pPr>
              <w:pStyle w:val="TableParagraph"/>
              <w:spacing w:before="229"/>
            </w:pPr>
            <w:r>
              <w:t xml:space="preserve">Урок </w:t>
            </w:r>
            <w:r>
              <w:rPr>
                <w:spacing w:val="-5"/>
              </w:rPr>
              <w:t>19</w:t>
            </w:r>
          </w:p>
        </w:tc>
        <w:tc>
          <w:tcPr>
            <w:tcW w:w="8284" w:type="dxa"/>
          </w:tcPr>
          <w:p w14:paraId="4DC342C1" w14:textId="77777777" w:rsidR="0049640F" w:rsidRDefault="0059390D">
            <w:pPr>
              <w:pStyle w:val="TableParagraph"/>
              <w:ind w:left="59"/>
            </w:pPr>
            <w:r>
              <w:t>Строчка</w:t>
            </w:r>
            <w:r>
              <w:rPr>
                <w:spacing w:val="-14"/>
              </w:rPr>
              <w:t xml:space="preserve"> </w:t>
            </w:r>
            <w:r>
              <w:t>косого</w:t>
            </w:r>
            <w:r>
              <w:rPr>
                <w:spacing w:val="-14"/>
              </w:rPr>
              <w:t xml:space="preserve"> </w:t>
            </w:r>
            <w:r>
              <w:t>стежка</w:t>
            </w:r>
            <w:r>
              <w:rPr>
                <w:spacing w:val="-14"/>
              </w:rPr>
              <w:t xml:space="preserve"> </w:t>
            </w:r>
            <w:r>
              <w:t>(крестик,</w:t>
            </w:r>
            <w:r>
              <w:rPr>
                <w:spacing w:val="-13"/>
              </w:rPr>
              <w:t xml:space="preserve"> </w:t>
            </w:r>
            <w:r>
              <w:t>стебельчатая).</w:t>
            </w:r>
            <w:r>
              <w:rPr>
                <w:spacing w:val="-14"/>
              </w:rPr>
              <w:t xml:space="preserve"> </w:t>
            </w:r>
            <w:r>
              <w:t>Узелковое</w:t>
            </w:r>
            <w:r>
              <w:rPr>
                <w:spacing w:val="-14"/>
              </w:rPr>
              <w:t xml:space="preserve"> </w:t>
            </w:r>
            <w:r>
              <w:t>закрепление</w:t>
            </w:r>
            <w:r>
              <w:rPr>
                <w:spacing w:val="-14"/>
              </w:rPr>
              <w:t xml:space="preserve"> </w:t>
            </w:r>
            <w:r>
              <w:t>нитки</w:t>
            </w:r>
            <w:r>
              <w:rPr>
                <w:spacing w:val="-13"/>
              </w:rPr>
              <w:t xml:space="preserve"> </w:t>
            </w:r>
            <w:r>
              <w:t>на</w:t>
            </w:r>
            <w:r>
              <w:rPr>
                <w:spacing w:val="-14"/>
              </w:rPr>
              <w:t xml:space="preserve"> </w:t>
            </w:r>
            <w:r>
              <w:t>ткани. Изготовление швейного изделия</w:t>
            </w:r>
          </w:p>
        </w:tc>
      </w:tr>
      <w:tr w:rsidR="0049640F" w14:paraId="5162B965" w14:textId="77777777">
        <w:trPr>
          <w:trHeight w:val="709"/>
        </w:trPr>
        <w:tc>
          <w:tcPr>
            <w:tcW w:w="1063" w:type="dxa"/>
          </w:tcPr>
          <w:p w14:paraId="233147F5" w14:textId="77777777" w:rsidR="0049640F" w:rsidRDefault="0059390D">
            <w:pPr>
              <w:pStyle w:val="TableParagraph"/>
              <w:spacing w:before="229"/>
            </w:pPr>
            <w:r>
              <w:t xml:space="preserve">Урок </w:t>
            </w:r>
            <w:r>
              <w:rPr>
                <w:spacing w:val="-5"/>
              </w:rPr>
              <w:t>20</w:t>
            </w:r>
          </w:p>
        </w:tc>
        <w:tc>
          <w:tcPr>
            <w:tcW w:w="8284" w:type="dxa"/>
          </w:tcPr>
          <w:p w14:paraId="34A24CA2" w14:textId="77777777" w:rsidR="0049640F" w:rsidRDefault="0059390D">
            <w:pPr>
              <w:pStyle w:val="TableParagraph"/>
              <w:ind w:left="59"/>
            </w:pPr>
            <w:r>
              <w:t xml:space="preserve">Строчка петельного стежка и ее варианты. Изготовление многодетального швейного </w:t>
            </w:r>
            <w:r>
              <w:rPr>
                <w:spacing w:val="-2"/>
              </w:rPr>
              <w:t>изделия</w:t>
            </w:r>
          </w:p>
        </w:tc>
      </w:tr>
      <w:tr w:rsidR="0049640F" w14:paraId="514A6A22" w14:textId="77777777">
        <w:trPr>
          <w:trHeight w:val="710"/>
        </w:trPr>
        <w:tc>
          <w:tcPr>
            <w:tcW w:w="1063" w:type="dxa"/>
          </w:tcPr>
          <w:p w14:paraId="536F29A9" w14:textId="77777777" w:rsidR="0049640F" w:rsidRDefault="0059390D">
            <w:pPr>
              <w:pStyle w:val="TableParagraph"/>
              <w:spacing w:before="229"/>
            </w:pPr>
            <w:r>
              <w:t xml:space="preserve">Урок </w:t>
            </w:r>
            <w:r>
              <w:rPr>
                <w:spacing w:val="-5"/>
              </w:rPr>
              <w:t>21</w:t>
            </w:r>
          </w:p>
        </w:tc>
        <w:tc>
          <w:tcPr>
            <w:tcW w:w="8284" w:type="dxa"/>
          </w:tcPr>
          <w:p w14:paraId="6A9E2DA8" w14:textId="77777777" w:rsidR="0049640F" w:rsidRDefault="0059390D">
            <w:pPr>
              <w:pStyle w:val="TableParagraph"/>
              <w:ind w:left="59"/>
            </w:pPr>
            <w:r>
              <w:t xml:space="preserve">Строчка петельного стежка и ее варианты. Изготовление многодетального швейного </w:t>
            </w:r>
            <w:r>
              <w:rPr>
                <w:spacing w:val="-2"/>
              </w:rPr>
              <w:t>изделия</w:t>
            </w:r>
          </w:p>
        </w:tc>
      </w:tr>
      <w:tr w:rsidR="0049640F" w14:paraId="442B3EBC" w14:textId="77777777">
        <w:trPr>
          <w:trHeight w:val="710"/>
        </w:trPr>
        <w:tc>
          <w:tcPr>
            <w:tcW w:w="1063" w:type="dxa"/>
          </w:tcPr>
          <w:p w14:paraId="2ED68DF8" w14:textId="77777777" w:rsidR="0049640F" w:rsidRDefault="0059390D">
            <w:pPr>
              <w:pStyle w:val="TableParagraph"/>
              <w:spacing w:before="229"/>
            </w:pPr>
            <w:r>
              <w:t xml:space="preserve">Урок </w:t>
            </w:r>
            <w:r>
              <w:rPr>
                <w:spacing w:val="-5"/>
              </w:rPr>
              <w:t>22</w:t>
            </w:r>
          </w:p>
        </w:tc>
        <w:tc>
          <w:tcPr>
            <w:tcW w:w="8284" w:type="dxa"/>
          </w:tcPr>
          <w:p w14:paraId="781120FB" w14:textId="77777777" w:rsidR="0049640F" w:rsidRDefault="0059390D">
            <w:pPr>
              <w:pStyle w:val="TableParagraph"/>
              <w:ind w:left="59"/>
            </w:pPr>
            <w:r>
              <w:t>Пришивание пуговиц. Ремонт одежды. Конструирование и изготовление изделия (из нетканого полотна) с отделкой пуговицей</w:t>
            </w:r>
          </w:p>
        </w:tc>
      </w:tr>
      <w:tr w:rsidR="0049640F" w14:paraId="5937D413" w14:textId="77777777">
        <w:trPr>
          <w:trHeight w:val="710"/>
        </w:trPr>
        <w:tc>
          <w:tcPr>
            <w:tcW w:w="1063" w:type="dxa"/>
          </w:tcPr>
          <w:p w14:paraId="4A128E62" w14:textId="77777777" w:rsidR="0049640F" w:rsidRDefault="0059390D">
            <w:pPr>
              <w:pStyle w:val="TableParagraph"/>
              <w:spacing w:before="229"/>
            </w:pPr>
            <w:r>
              <w:t xml:space="preserve">Урок </w:t>
            </w:r>
            <w:r>
              <w:rPr>
                <w:spacing w:val="-5"/>
              </w:rPr>
              <w:t>23</w:t>
            </w:r>
          </w:p>
        </w:tc>
        <w:tc>
          <w:tcPr>
            <w:tcW w:w="8284" w:type="dxa"/>
          </w:tcPr>
          <w:p w14:paraId="44ED2882" w14:textId="77777777" w:rsidR="0049640F" w:rsidRDefault="0059390D">
            <w:pPr>
              <w:pStyle w:val="TableParagraph"/>
              <w:ind w:left="59"/>
            </w:pPr>
            <w:r>
              <w:t>Проект.</w:t>
            </w:r>
            <w:r>
              <w:rPr>
                <w:spacing w:val="26"/>
              </w:rPr>
              <w:t xml:space="preserve"> </w:t>
            </w:r>
            <w:r>
              <w:t>Коллективное</w:t>
            </w:r>
            <w:r>
              <w:rPr>
                <w:spacing w:val="27"/>
              </w:rPr>
              <w:t xml:space="preserve"> </w:t>
            </w:r>
            <w:r>
              <w:t>дидактическое пособие для</w:t>
            </w:r>
            <w:r>
              <w:rPr>
                <w:spacing w:val="26"/>
              </w:rPr>
              <w:t xml:space="preserve"> </w:t>
            </w:r>
            <w:r>
              <w:t>обучения</w:t>
            </w:r>
            <w:r>
              <w:rPr>
                <w:spacing w:val="26"/>
              </w:rPr>
              <w:t xml:space="preserve"> </w:t>
            </w:r>
            <w:r>
              <w:t>счету (с</w:t>
            </w:r>
            <w:r>
              <w:rPr>
                <w:spacing w:val="27"/>
              </w:rPr>
              <w:t xml:space="preserve"> </w:t>
            </w:r>
            <w:r>
              <w:t>застежками</w:t>
            </w:r>
            <w:r>
              <w:rPr>
                <w:spacing w:val="26"/>
              </w:rPr>
              <w:t xml:space="preserve"> </w:t>
            </w:r>
            <w:r>
              <w:t xml:space="preserve">на </w:t>
            </w:r>
            <w:r>
              <w:rPr>
                <w:spacing w:val="-2"/>
              </w:rPr>
              <w:t>пуговицы)</w:t>
            </w:r>
          </w:p>
        </w:tc>
      </w:tr>
      <w:tr w:rsidR="0049640F" w14:paraId="2E373C9A" w14:textId="77777777">
        <w:trPr>
          <w:trHeight w:val="710"/>
        </w:trPr>
        <w:tc>
          <w:tcPr>
            <w:tcW w:w="1063" w:type="dxa"/>
          </w:tcPr>
          <w:p w14:paraId="4DCFB65E" w14:textId="77777777" w:rsidR="0049640F" w:rsidRDefault="0059390D">
            <w:pPr>
              <w:pStyle w:val="TableParagraph"/>
              <w:spacing w:before="229"/>
            </w:pPr>
            <w:r>
              <w:t xml:space="preserve">Урок </w:t>
            </w:r>
            <w:r>
              <w:rPr>
                <w:spacing w:val="-5"/>
              </w:rPr>
              <w:t>24</w:t>
            </w:r>
          </w:p>
        </w:tc>
        <w:tc>
          <w:tcPr>
            <w:tcW w:w="8284" w:type="dxa"/>
          </w:tcPr>
          <w:p w14:paraId="34940958" w14:textId="77777777" w:rsidR="0049640F" w:rsidRDefault="0059390D">
            <w:pPr>
              <w:pStyle w:val="TableParagraph"/>
              <w:spacing w:before="102"/>
              <w:ind w:left="59"/>
            </w:pPr>
            <w:r>
              <w:t>История</w:t>
            </w:r>
            <w:r>
              <w:rPr>
                <w:spacing w:val="40"/>
              </w:rPr>
              <w:t xml:space="preserve"> </w:t>
            </w:r>
            <w:r>
              <w:t>швейной</w:t>
            </w:r>
            <w:r>
              <w:rPr>
                <w:spacing w:val="40"/>
              </w:rPr>
              <w:t xml:space="preserve"> </w:t>
            </w:r>
            <w:r>
              <w:t>машины.</w:t>
            </w:r>
            <w:r>
              <w:rPr>
                <w:spacing w:val="40"/>
              </w:rPr>
              <w:t xml:space="preserve"> </w:t>
            </w:r>
            <w:r>
              <w:t>Способ</w:t>
            </w:r>
            <w:r>
              <w:rPr>
                <w:spacing w:val="40"/>
              </w:rPr>
              <w:t xml:space="preserve"> </w:t>
            </w:r>
            <w:r>
              <w:t>изготовления</w:t>
            </w:r>
            <w:r>
              <w:rPr>
                <w:spacing w:val="40"/>
              </w:rPr>
              <w:t xml:space="preserve"> </w:t>
            </w:r>
            <w:r>
              <w:t>изделий</w:t>
            </w:r>
            <w:r>
              <w:rPr>
                <w:spacing w:val="40"/>
              </w:rPr>
              <w:t xml:space="preserve"> </w:t>
            </w:r>
            <w:r>
              <w:t>из</w:t>
            </w:r>
            <w:r>
              <w:rPr>
                <w:spacing w:val="40"/>
              </w:rPr>
              <w:t xml:space="preserve"> </w:t>
            </w:r>
            <w:r>
              <w:t>тонкого</w:t>
            </w:r>
            <w:r>
              <w:rPr>
                <w:spacing w:val="40"/>
              </w:rPr>
              <w:t xml:space="preserve"> </w:t>
            </w:r>
            <w:r>
              <w:t>трикотажа</w:t>
            </w:r>
            <w:r>
              <w:rPr>
                <w:spacing w:val="80"/>
              </w:rPr>
              <w:t xml:space="preserve"> </w:t>
            </w:r>
            <w:r>
              <w:rPr>
                <w:spacing w:val="-2"/>
              </w:rPr>
              <w:t>стяжкой</w:t>
            </w:r>
          </w:p>
        </w:tc>
      </w:tr>
      <w:tr w:rsidR="0049640F" w14:paraId="7A005C5E" w14:textId="77777777">
        <w:trPr>
          <w:trHeight w:val="457"/>
        </w:trPr>
        <w:tc>
          <w:tcPr>
            <w:tcW w:w="1063" w:type="dxa"/>
          </w:tcPr>
          <w:p w14:paraId="181CAC4D" w14:textId="77777777" w:rsidR="0049640F" w:rsidRDefault="0059390D">
            <w:pPr>
              <w:pStyle w:val="TableParagraph"/>
            </w:pPr>
            <w:r>
              <w:t xml:space="preserve">Урок </w:t>
            </w:r>
            <w:r>
              <w:rPr>
                <w:spacing w:val="-5"/>
              </w:rPr>
              <w:t>25</w:t>
            </w:r>
          </w:p>
        </w:tc>
        <w:tc>
          <w:tcPr>
            <w:tcW w:w="8284" w:type="dxa"/>
          </w:tcPr>
          <w:p w14:paraId="1F0ABCF9" w14:textId="77777777" w:rsidR="0049640F" w:rsidRDefault="0059390D">
            <w:pPr>
              <w:pStyle w:val="TableParagraph"/>
              <w:ind w:left="59"/>
            </w:pPr>
            <w:r>
              <w:t>История</w:t>
            </w:r>
            <w:r>
              <w:rPr>
                <w:spacing w:val="67"/>
              </w:rPr>
              <w:t xml:space="preserve"> </w:t>
            </w:r>
            <w:r>
              <w:t>швейной</w:t>
            </w:r>
            <w:r>
              <w:rPr>
                <w:spacing w:val="68"/>
              </w:rPr>
              <w:t xml:space="preserve"> </w:t>
            </w:r>
            <w:r>
              <w:t>машины.</w:t>
            </w:r>
            <w:r>
              <w:rPr>
                <w:spacing w:val="70"/>
              </w:rPr>
              <w:t xml:space="preserve"> </w:t>
            </w:r>
            <w:r>
              <w:t>Способ</w:t>
            </w:r>
            <w:r>
              <w:rPr>
                <w:spacing w:val="72"/>
              </w:rPr>
              <w:t xml:space="preserve"> </w:t>
            </w:r>
            <w:r>
              <w:t>изготовления</w:t>
            </w:r>
            <w:r>
              <w:rPr>
                <w:spacing w:val="71"/>
              </w:rPr>
              <w:t xml:space="preserve"> </w:t>
            </w:r>
            <w:r>
              <w:t>изделий</w:t>
            </w:r>
            <w:r>
              <w:rPr>
                <w:spacing w:val="69"/>
              </w:rPr>
              <w:t xml:space="preserve"> </w:t>
            </w:r>
            <w:r>
              <w:t>из</w:t>
            </w:r>
            <w:r>
              <w:rPr>
                <w:spacing w:val="68"/>
              </w:rPr>
              <w:t xml:space="preserve"> </w:t>
            </w:r>
            <w:r>
              <w:t>тонкого</w:t>
            </w:r>
            <w:r>
              <w:rPr>
                <w:spacing w:val="71"/>
              </w:rPr>
              <w:t xml:space="preserve"> </w:t>
            </w:r>
            <w:r>
              <w:rPr>
                <w:spacing w:val="-2"/>
              </w:rPr>
              <w:t>трикотажа</w:t>
            </w:r>
          </w:p>
        </w:tc>
      </w:tr>
    </w:tbl>
    <w:p w14:paraId="7AE4800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046D40F2" w14:textId="77777777">
        <w:trPr>
          <w:trHeight w:val="458"/>
        </w:trPr>
        <w:tc>
          <w:tcPr>
            <w:tcW w:w="1063" w:type="dxa"/>
          </w:tcPr>
          <w:p w14:paraId="2B106C61" w14:textId="77777777" w:rsidR="0049640F" w:rsidRDefault="0049640F">
            <w:pPr>
              <w:pStyle w:val="TableParagraph"/>
              <w:spacing w:before="0"/>
              <w:ind w:left="0"/>
            </w:pPr>
          </w:p>
        </w:tc>
        <w:tc>
          <w:tcPr>
            <w:tcW w:w="8284" w:type="dxa"/>
          </w:tcPr>
          <w:p w14:paraId="301A8501" w14:textId="77777777" w:rsidR="0049640F" w:rsidRDefault="0059390D">
            <w:pPr>
              <w:pStyle w:val="TableParagraph"/>
              <w:ind w:left="59"/>
            </w:pPr>
            <w:r>
              <w:rPr>
                <w:spacing w:val="-2"/>
              </w:rPr>
              <w:t>стяжкой</w:t>
            </w:r>
          </w:p>
        </w:tc>
      </w:tr>
      <w:tr w:rsidR="0049640F" w14:paraId="65EC759D" w14:textId="77777777">
        <w:trPr>
          <w:trHeight w:val="457"/>
        </w:trPr>
        <w:tc>
          <w:tcPr>
            <w:tcW w:w="1063" w:type="dxa"/>
          </w:tcPr>
          <w:p w14:paraId="6E6145A0" w14:textId="77777777" w:rsidR="0049640F" w:rsidRDefault="0059390D">
            <w:pPr>
              <w:pStyle w:val="TableParagraph"/>
            </w:pPr>
            <w:r>
              <w:t xml:space="preserve">Урок </w:t>
            </w:r>
            <w:r>
              <w:rPr>
                <w:spacing w:val="-5"/>
              </w:rPr>
              <w:t>26</w:t>
            </w:r>
          </w:p>
        </w:tc>
        <w:tc>
          <w:tcPr>
            <w:tcW w:w="8284" w:type="dxa"/>
          </w:tcPr>
          <w:p w14:paraId="24B8F06E" w14:textId="77777777" w:rsidR="0049640F" w:rsidRDefault="0059390D">
            <w:pPr>
              <w:pStyle w:val="TableParagraph"/>
              <w:ind w:left="59"/>
            </w:pPr>
            <w:r>
              <w:t>Пришивание</w:t>
            </w:r>
            <w:r>
              <w:rPr>
                <w:spacing w:val="-6"/>
              </w:rPr>
              <w:t xml:space="preserve"> </w:t>
            </w:r>
            <w:r>
              <w:t>бусины</w:t>
            </w:r>
            <w:r>
              <w:rPr>
                <w:spacing w:val="-6"/>
              </w:rPr>
              <w:t xml:space="preserve"> </w:t>
            </w:r>
            <w:r>
              <w:t>на</w:t>
            </w:r>
            <w:r>
              <w:rPr>
                <w:spacing w:val="-7"/>
              </w:rPr>
              <w:t xml:space="preserve"> </w:t>
            </w:r>
            <w:r>
              <w:t>швейное</w:t>
            </w:r>
            <w:r>
              <w:rPr>
                <w:spacing w:val="-5"/>
              </w:rPr>
              <w:t xml:space="preserve"> </w:t>
            </w:r>
            <w:r>
              <w:rPr>
                <w:spacing w:val="-2"/>
              </w:rPr>
              <w:t>изделие</w:t>
            </w:r>
          </w:p>
        </w:tc>
      </w:tr>
      <w:tr w:rsidR="0049640F" w14:paraId="37E754CF" w14:textId="77777777">
        <w:trPr>
          <w:trHeight w:val="455"/>
        </w:trPr>
        <w:tc>
          <w:tcPr>
            <w:tcW w:w="1063" w:type="dxa"/>
          </w:tcPr>
          <w:p w14:paraId="3B68F714" w14:textId="77777777" w:rsidR="0049640F" w:rsidRDefault="0059390D">
            <w:pPr>
              <w:pStyle w:val="TableParagraph"/>
              <w:spacing w:before="99"/>
            </w:pPr>
            <w:r>
              <w:t xml:space="preserve">Урок </w:t>
            </w:r>
            <w:r>
              <w:rPr>
                <w:spacing w:val="-5"/>
              </w:rPr>
              <w:t>27</w:t>
            </w:r>
          </w:p>
        </w:tc>
        <w:tc>
          <w:tcPr>
            <w:tcW w:w="8284" w:type="dxa"/>
          </w:tcPr>
          <w:p w14:paraId="44DB9B73" w14:textId="77777777" w:rsidR="0049640F" w:rsidRDefault="0059390D">
            <w:pPr>
              <w:pStyle w:val="TableParagraph"/>
              <w:spacing w:before="99"/>
              <w:ind w:left="59"/>
            </w:pPr>
            <w:r>
              <w:t>Пришивание</w:t>
            </w:r>
            <w:r>
              <w:rPr>
                <w:spacing w:val="-6"/>
              </w:rPr>
              <w:t xml:space="preserve"> </w:t>
            </w:r>
            <w:r>
              <w:t>бусины</w:t>
            </w:r>
            <w:r>
              <w:rPr>
                <w:spacing w:val="-6"/>
              </w:rPr>
              <w:t xml:space="preserve"> </w:t>
            </w:r>
            <w:r>
              <w:t>на</w:t>
            </w:r>
            <w:r>
              <w:rPr>
                <w:spacing w:val="-7"/>
              </w:rPr>
              <w:t xml:space="preserve"> </w:t>
            </w:r>
            <w:r>
              <w:t>швейное</w:t>
            </w:r>
            <w:r>
              <w:rPr>
                <w:spacing w:val="-5"/>
              </w:rPr>
              <w:t xml:space="preserve"> </w:t>
            </w:r>
            <w:r>
              <w:rPr>
                <w:spacing w:val="-2"/>
              </w:rPr>
              <w:t>изделие</w:t>
            </w:r>
          </w:p>
        </w:tc>
      </w:tr>
      <w:tr w:rsidR="0049640F" w14:paraId="52A187E7" w14:textId="77777777">
        <w:trPr>
          <w:trHeight w:val="710"/>
        </w:trPr>
        <w:tc>
          <w:tcPr>
            <w:tcW w:w="1063" w:type="dxa"/>
          </w:tcPr>
          <w:p w14:paraId="40AD4E5C" w14:textId="77777777" w:rsidR="0049640F" w:rsidRDefault="0059390D">
            <w:pPr>
              <w:pStyle w:val="TableParagraph"/>
              <w:spacing w:before="229"/>
            </w:pPr>
            <w:r>
              <w:t xml:space="preserve">Урок </w:t>
            </w:r>
            <w:r>
              <w:rPr>
                <w:spacing w:val="-5"/>
              </w:rPr>
              <w:t>28</w:t>
            </w:r>
          </w:p>
        </w:tc>
        <w:tc>
          <w:tcPr>
            <w:tcW w:w="8284" w:type="dxa"/>
          </w:tcPr>
          <w:p w14:paraId="53A3EBFF" w14:textId="77777777" w:rsidR="0049640F" w:rsidRDefault="0059390D">
            <w:pPr>
              <w:pStyle w:val="TableParagraph"/>
              <w:ind w:left="59"/>
            </w:pPr>
            <w:r>
              <w:t>Подвижное</w:t>
            </w:r>
            <w:r>
              <w:rPr>
                <w:spacing w:val="40"/>
              </w:rPr>
              <w:t xml:space="preserve"> </w:t>
            </w:r>
            <w:r>
              <w:t>и</w:t>
            </w:r>
            <w:r>
              <w:rPr>
                <w:spacing w:val="40"/>
              </w:rPr>
              <w:t xml:space="preserve"> </w:t>
            </w:r>
            <w:r>
              <w:t>неподвижное</w:t>
            </w:r>
            <w:r>
              <w:rPr>
                <w:spacing w:val="40"/>
              </w:rPr>
              <w:t xml:space="preserve"> </w:t>
            </w:r>
            <w:r>
              <w:t>соединение</w:t>
            </w:r>
            <w:r>
              <w:rPr>
                <w:spacing w:val="40"/>
              </w:rPr>
              <w:t xml:space="preserve"> </w:t>
            </w:r>
            <w:r>
              <w:t>деталей</w:t>
            </w:r>
            <w:r>
              <w:rPr>
                <w:spacing w:val="40"/>
              </w:rPr>
              <w:t xml:space="preserve"> </w:t>
            </w:r>
            <w:r>
              <w:t>из</w:t>
            </w:r>
            <w:r>
              <w:rPr>
                <w:spacing w:val="40"/>
              </w:rPr>
              <w:t xml:space="preserve"> </w:t>
            </w:r>
            <w:r>
              <w:t>деталей</w:t>
            </w:r>
            <w:r>
              <w:rPr>
                <w:spacing w:val="40"/>
              </w:rPr>
              <w:t xml:space="preserve"> </w:t>
            </w:r>
            <w:r>
              <w:t>наборов</w:t>
            </w:r>
            <w:r>
              <w:rPr>
                <w:spacing w:val="40"/>
              </w:rPr>
              <w:t xml:space="preserve"> </w:t>
            </w:r>
            <w:r>
              <w:t>конструктора. Профессии технической, инженерной направленности</w:t>
            </w:r>
          </w:p>
        </w:tc>
      </w:tr>
      <w:tr w:rsidR="0049640F" w14:paraId="5F27DB15" w14:textId="77777777">
        <w:trPr>
          <w:trHeight w:val="710"/>
        </w:trPr>
        <w:tc>
          <w:tcPr>
            <w:tcW w:w="1063" w:type="dxa"/>
          </w:tcPr>
          <w:p w14:paraId="19E782D6" w14:textId="77777777" w:rsidR="0049640F" w:rsidRDefault="0059390D">
            <w:pPr>
              <w:pStyle w:val="TableParagraph"/>
              <w:spacing w:before="229"/>
            </w:pPr>
            <w:r>
              <w:t xml:space="preserve">Урок </w:t>
            </w:r>
            <w:r>
              <w:rPr>
                <w:spacing w:val="-5"/>
              </w:rPr>
              <w:t>29</w:t>
            </w:r>
          </w:p>
        </w:tc>
        <w:tc>
          <w:tcPr>
            <w:tcW w:w="8284" w:type="dxa"/>
          </w:tcPr>
          <w:p w14:paraId="6192FE04" w14:textId="77777777" w:rsidR="0049640F" w:rsidRDefault="0059390D">
            <w:pPr>
              <w:pStyle w:val="TableParagraph"/>
              <w:ind w:left="59"/>
            </w:pPr>
            <w:r>
              <w:t>Конструирование</w:t>
            </w:r>
            <w:r>
              <w:rPr>
                <w:spacing w:val="40"/>
              </w:rPr>
              <w:t xml:space="preserve"> </w:t>
            </w:r>
            <w:r>
              <w:t>моделей</w:t>
            </w:r>
            <w:r>
              <w:rPr>
                <w:spacing w:val="40"/>
              </w:rPr>
              <w:t xml:space="preserve"> </w:t>
            </w:r>
            <w:r>
              <w:t>с</w:t>
            </w:r>
            <w:r>
              <w:rPr>
                <w:spacing w:val="40"/>
              </w:rPr>
              <w:t xml:space="preserve"> </w:t>
            </w:r>
            <w:r>
              <w:t>подвижным</w:t>
            </w:r>
            <w:r>
              <w:rPr>
                <w:spacing w:val="40"/>
              </w:rPr>
              <w:t xml:space="preserve"> </w:t>
            </w:r>
            <w:r>
              <w:t>и</w:t>
            </w:r>
            <w:r>
              <w:rPr>
                <w:spacing w:val="40"/>
              </w:rPr>
              <w:t xml:space="preserve"> </w:t>
            </w:r>
            <w:r>
              <w:t>неподвижным</w:t>
            </w:r>
            <w:r>
              <w:rPr>
                <w:spacing w:val="40"/>
              </w:rPr>
              <w:t xml:space="preserve"> </w:t>
            </w:r>
            <w:r>
              <w:t>соединением</w:t>
            </w:r>
            <w:r>
              <w:rPr>
                <w:spacing w:val="40"/>
              </w:rPr>
              <w:t xml:space="preserve"> </w:t>
            </w:r>
            <w:r>
              <w:t>из</w:t>
            </w:r>
            <w:r>
              <w:rPr>
                <w:spacing w:val="40"/>
              </w:rPr>
              <w:t xml:space="preserve"> </w:t>
            </w:r>
            <w:r>
              <w:t>деталей набора конструктора или из разных материалов</w:t>
            </w:r>
          </w:p>
        </w:tc>
      </w:tr>
      <w:tr w:rsidR="0049640F" w14:paraId="46F8BD83" w14:textId="77777777">
        <w:trPr>
          <w:trHeight w:val="710"/>
        </w:trPr>
        <w:tc>
          <w:tcPr>
            <w:tcW w:w="1063" w:type="dxa"/>
          </w:tcPr>
          <w:p w14:paraId="170CA998" w14:textId="77777777" w:rsidR="0049640F" w:rsidRDefault="0059390D">
            <w:pPr>
              <w:pStyle w:val="TableParagraph"/>
              <w:spacing w:before="229"/>
            </w:pPr>
            <w:r>
              <w:t xml:space="preserve">Урок </w:t>
            </w:r>
            <w:r>
              <w:rPr>
                <w:spacing w:val="-5"/>
              </w:rPr>
              <w:t>30</w:t>
            </w:r>
          </w:p>
        </w:tc>
        <w:tc>
          <w:tcPr>
            <w:tcW w:w="8284" w:type="dxa"/>
          </w:tcPr>
          <w:p w14:paraId="5BD2F473" w14:textId="77777777" w:rsidR="0049640F" w:rsidRDefault="0059390D">
            <w:pPr>
              <w:pStyle w:val="TableParagraph"/>
              <w:ind w:left="59"/>
            </w:pPr>
            <w:r>
              <w:t>Простые</w:t>
            </w:r>
            <w:r>
              <w:rPr>
                <w:spacing w:val="40"/>
              </w:rPr>
              <w:t xml:space="preserve"> </w:t>
            </w:r>
            <w:r>
              <w:t>механизмы.</w:t>
            </w:r>
            <w:r>
              <w:rPr>
                <w:spacing w:val="40"/>
              </w:rPr>
              <w:t xml:space="preserve"> </w:t>
            </w:r>
            <w:r>
              <w:t>Рычаг.</w:t>
            </w:r>
            <w:r>
              <w:rPr>
                <w:spacing w:val="40"/>
              </w:rPr>
              <w:t xml:space="preserve"> </w:t>
            </w:r>
            <w:r>
              <w:t>Конструирование</w:t>
            </w:r>
            <w:r>
              <w:rPr>
                <w:spacing w:val="40"/>
              </w:rPr>
              <w:t xml:space="preserve"> </w:t>
            </w:r>
            <w:r>
              <w:t>моделей</w:t>
            </w:r>
            <w:r>
              <w:rPr>
                <w:spacing w:val="40"/>
              </w:rPr>
              <w:t xml:space="preserve"> </w:t>
            </w:r>
            <w:r>
              <w:t>качелей</w:t>
            </w:r>
            <w:r>
              <w:rPr>
                <w:spacing w:val="40"/>
              </w:rPr>
              <w:t xml:space="preserve"> </w:t>
            </w:r>
            <w:r>
              <w:t>из</w:t>
            </w:r>
            <w:r>
              <w:rPr>
                <w:spacing w:val="40"/>
              </w:rPr>
              <w:t xml:space="preserve"> </w:t>
            </w:r>
            <w:r>
              <w:t>деталей</w:t>
            </w:r>
            <w:r>
              <w:rPr>
                <w:spacing w:val="40"/>
              </w:rPr>
              <w:t xml:space="preserve"> </w:t>
            </w:r>
            <w:r>
              <w:t>набора конструктора или из разных материалов</w:t>
            </w:r>
          </w:p>
        </w:tc>
      </w:tr>
      <w:tr w:rsidR="0049640F" w14:paraId="1AC6963C" w14:textId="77777777">
        <w:trPr>
          <w:trHeight w:val="710"/>
        </w:trPr>
        <w:tc>
          <w:tcPr>
            <w:tcW w:w="1063" w:type="dxa"/>
          </w:tcPr>
          <w:p w14:paraId="4F8B2D58" w14:textId="77777777" w:rsidR="0049640F" w:rsidRDefault="0059390D">
            <w:pPr>
              <w:pStyle w:val="TableParagraph"/>
              <w:spacing w:before="229"/>
            </w:pPr>
            <w:r>
              <w:t xml:space="preserve">Урок </w:t>
            </w:r>
            <w:r>
              <w:rPr>
                <w:spacing w:val="-5"/>
              </w:rPr>
              <w:t>31</w:t>
            </w:r>
          </w:p>
        </w:tc>
        <w:tc>
          <w:tcPr>
            <w:tcW w:w="8284" w:type="dxa"/>
          </w:tcPr>
          <w:p w14:paraId="2957723F" w14:textId="77777777" w:rsidR="0049640F" w:rsidRDefault="0059390D">
            <w:pPr>
              <w:pStyle w:val="TableParagraph"/>
              <w:spacing w:before="102"/>
              <w:ind w:left="59"/>
            </w:pPr>
            <w: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49640F" w14:paraId="083A90B6" w14:textId="77777777">
        <w:trPr>
          <w:trHeight w:val="710"/>
        </w:trPr>
        <w:tc>
          <w:tcPr>
            <w:tcW w:w="1063" w:type="dxa"/>
          </w:tcPr>
          <w:p w14:paraId="4F7E29E1" w14:textId="77777777" w:rsidR="0049640F" w:rsidRDefault="0059390D">
            <w:pPr>
              <w:pStyle w:val="TableParagraph"/>
              <w:spacing w:before="229"/>
            </w:pPr>
            <w:r>
              <w:t xml:space="preserve">Урок </w:t>
            </w:r>
            <w:r>
              <w:rPr>
                <w:spacing w:val="-5"/>
              </w:rPr>
              <w:t>32</w:t>
            </w:r>
          </w:p>
        </w:tc>
        <w:tc>
          <w:tcPr>
            <w:tcW w:w="8284" w:type="dxa"/>
          </w:tcPr>
          <w:p w14:paraId="36196B6A" w14:textId="77777777" w:rsidR="0049640F" w:rsidRDefault="0059390D">
            <w:pPr>
              <w:pStyle w:val="TableParagraph"/>
              <w:ind w:left="59"/>
            </w:pPr>
            <w:r>
              <w:t>Конструирование</w:t>
            </w:r>
            <w:r>
              <w:rPr>
                <w:spacing w:val="76"/>
              </w:rPr>
              <w:t xml:space="preserve"> </w:t>
            </w:r>
            <w:r>
              <w:t>модели</w:t>
            </w:r>
            <w:r>
              <w:rPr>
                <w:spacing w:val="75"/>
              </w:rPr>
              <w:t xml:space="preserve"> </w:t>
            </w:r>
            <w:r>
              <w:t>робота</w:t>
            </w:r>
            <w:r>
              <w:rPr>
                <w:spacing w:val="76"/>
              </w:rPr>
              <w:t xml:space="preserve"> </w:t>
            </w:r>
            <w:r>
              <w:t>из</w:t>
            </w:r>
            <w:r>
              <w:rPr>
                <w:spacing w:val="74"/>
              </w:rPr>
              <w:t xml:space="preserve"> </w:t>
            </w:r>
            <w:r>
              <w:t>деталей</w:t>
            </w:r>
            <w:r>
              <w:rPr>
                <w:spacing w:val="76"/>
              </w:rPr>
              <w:t xml:space="preserve"> </w:t>
            </w:r>
            <w:r>
              <w:t>набора</w:t>
            </w:r>
            <w:r>
              <w:rPr>
                <w:spacing w:val="74"/>
              </w:rPr>
              <w:t xml:space="preserve"> </w:t>
            </w:r>
            <w:r>
              <w:t>конструктор</w:t>
            </w:r>
            <w:r>
              <w:rPr>
                <w:spacing w:val="75"/>
              </w:rPr>
              <w:t xml:space="preserve"> </w:t>
            </w:r>
            <w:r>
              <w:t>или</w:t>
            </w:r>
            <w:r>
              <w:rPr>
                <w:spacing w:val="40"/>
              </w:rPr>
              <w:t xml:space="preserve"> </w:t>
            </w:r>
            <w:r>
              <w:t>из</w:t>
            </w:r>
            <w:r>
              <w:rPr>
                <w:spacing w:val="74"/>
              </w:rPr>
              <w:t xml:space="preserve"> </w:t>
            </w:r>
            <w:r>
              <w:t xml:space="preserve">разных </w:t>
            </w:r>
            <w:r>
              <w:rPr>
                <w:spacing w:val="-2"/>
              </w:rPr>
              <w:t>материалов</w:t>
            </w:r>
          </w:p>
        </w:tc>
      </w:tr>
      <w:tr w:rsidR="0049640F" w14:paraId="2AB64F8C" w14:textId="77777777">
        <w:trPr>
          <w:trHeight w:val="709"/>
        </w:trPr>
        <w:tc>
          <w:tcPr>
            <w:tcW w:w="1063" w:type="dxa"/>
          </w:tcPr>
          <w:p w14:paraId="49CE495E" w14:textId="77777777" w:rsidR="0049640F" w:rsidRDefault="0059390D">
            <w:pPr>
              <w:pStyle w:val="TableParagraph"/>
              <w:spacing w:before="229"/>
            </w:pPr>
            <w:r>
              <w:t xml:space="preserve">Урок </w:t>
            </w:r>
            <w:r>
              <w:rPr>
                <w:spacing w:val="-5"/>
              </w:rPr>
              <w:t>33</w:t>
            </w:r>
          </w:p>
        </w:tc>
        <w:tc>
          <w:tcPr>
            <w:tcW w:w="8284" w:type="dxa"/>
          </w:tcPr>
          <w:p w14:paraId="09E17E48" w14:textId="77777777" w:rsidR="0049640F" w:rsidRDefault="0059390D">
            <w:pPr>
              <w:pStyle w:val="TableParagraph"/>
              <w:ind w:left="59"/>
            </w:pPr>
            <w:r>
              <w:t>Конструирование</w:t>
            </w:r>
            <w:r>
              <w:rPr>
                <w:spacing w:val="-4"/>
              </w:rPr>
              <w:t xml:space="preserve"> </w:t>
            </w:r>
            <w:r>
              <w:t>модели</w:t>
            </w:r>
            <w:r>
              <w:rPr>
                <w:spacing w:val="-6"/>
              </w:rPr>
              <w:t xml:space="preserve"> </w:t>
            </w:r>
            <w:r>
              <w:t>транспортного</w:t>
            </w:r>
            <w:r>
              <w:rPr>
                <w:spacing w:val="-4"/>
              </w:rPr>
              <w:t xml:space="preserve"> </w:t>
            </w:r>
            <w:r>
              <w:t>робота</w:t>
            </w:r>
            <w:r>
              <w:rPr>
                <w:spacing w:val="-4"/>
              </w:rPr>
              <w:t xml:space="preserve"> </w:t>
            </w:r>
            <w:r>
              <w:t>из</w:t>
            </w:r>
            <w:r>
              <w:rPr>
                <w:spacing w:val="-7"/>
              </w:rPr>
              <w:t xml:space="preserve"> </w:t>
            </w:r>
            <w:r>
              <w:t>деталей</w:t>
            </w:r>
            <w:r>
              <w:rPr>
                <w:spacing w:val="-4"/>
              </w:rPr>
              <w:t xml:space="preserve"> </w:t>
            </w:r>
            <w:r>
              <w:t>набора</w:t>
            </w:r>
            <w:r>
              <w:rPr>
                <w:spacing w:val="-4"/>
              </w:rPr>
              <w:t xml:space="preserve"> </w:t>
            </w:r>
            <w:r>
              <w:t>конструктор</w:t>
            </w:r>
            <w:r>
              <w:rPr>
                <w:spacing w:val="-4"/>
              </w:rPr>
              <w:t xml:space="preserve"> </w:t>
            </w:r>
            <w:r>
              <w:t>или</w:t>
            </w:r>
            <w:r>
              <w:rPr>
                <w:spacing w:val="-5"/>
              </w:rPr>
              <w:t xml:space="preserve"> </w:t>
            </w:r>
            <w:r>
              <w:t>из разных материалов</w:t>
            </w:r>
          </w:p>
        </w:tc>
      </w:tr>
      <w:tr w:rsidR="0049640F" w14:paraId="737EEE00" w14:textId="77777777">
        <w:trPr>
          <w:trHeight w:val="458"/>
        </w:trPr>
        <w:tc>
          <w:tcPr>
            <w:tcW w:w="1063" w:type="dxa"/>
          </w:tcPr>
          <w:p w14:paraId="2F167AF6" w14:textId="77777777" w:rsidR="0049640F" w:rsidRDefault="0059390D">
            <w:pPr>
              <w:pStyle w:val="TableParagraph"/>
            </w:pPr>
            <w:r>
              <w:t xml:space="preserve">Урок </w:t>
            </w:r>
            <w:r>
              <w:rPr>
                <w:spacing w:val="-5"/>
              </w:rPr>
              <w:t>34</w:t>
            </w:r>
          </w:p>
        </w:tc>
        <w:tc>
          <w:tcPr>
            <w:tcW w:w="8284" w:type="dxa"/>
          </w:tcPr>
          <w:p w14:paraId="0C7805B0" w14:textId="77777777" w:rsidR="0049640F" w:rsidRDefault="0059390D">
            <w:pPr>
              <w:pStyle w:val="TableParagraph"/>
              <w:ind w:left="59"/>
            </w:pPr>
            <w:r>
              <w:t>Итоговый</w:t>
            </w:r>
            <w:r>
              <w:rPr>
                <w:spacing w:val="-4"/>
              </w:rPr>
              <w:t xml:space="preserve"> </w:t>
            </w:r>
            <w:r>
              <w:t>контроль</w:t>
            </w:r>
            <w:r>
              <w:rPr>
                <w:spacing w:val="-4"/>
              </w:rPr>
              <w:t xml:space="preserve"> </w:t>
            </w:r>
            <w:r>
              <w:t>за</w:t>
            </w:r>
            <w:r>
              <w:rPr>
                <w:spacing w:val="-7"/>
              </w:rPr>
              <w:t xml:space="preserve"> </w:t>
            </w:r>
            <w:r>
              <w:t>год</w:t>
            </w:r>
            <w:r>
              <w:rPr>
                <w:spacing w:val="-3"/>
              </w:rPr>
              <w:t xml:space="preserve"> </w:t>
            </w:r>
            <w:r>
              <w:rPr>
                <w:spacing w:val="-2"/>
              </w:rPr>
              <w:t>(повторение)</w:t>
            </w:r>
          </w:p>
        </w:tc>
      </w:tr>
      <w:tr w:rsidR="0049640F" w14:paraId="53631841" w14:textId="77777777">
        <w:trPr>
          <w:trHeight w:val="710"/>
        </w:trPr>
        <w:tc>
          <w:tcPr>
            <w:tcW w:w="9347" w:type="dxa"/>
            <w:gridSpan w:val="2"/>
          </w:tcPr>
          <w:p w14:paraId="677D77A0"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1BA65B5E" w14:textId="77777777" w:rsidR="0049640F" w:rsidRDefault="0049640F">
      <w:pPr>
        <w:pStyle w:val="a3"/>
        <w:spacing w:before="17"/>
        <w:ind w:left="0"/>
        <w:jc w:val="left"/>
      </w:pPr>
    </w:p>
    <w:p w14:paraId="580BF240" w14:textId="77777777" w:rsidR="0049640F" w:rsidRDefault="0059390D">
      <w:pPr>
        <w:pStyle w:val="a3"/>
        <w:ind w:left="0" w:right="421"/>
        <w:jc w:val="right"/>
      </w:pPr>
      <w:r>
        <w:t>Таблица</w:t>
      </w:r>
      <w:r>
        <w:rPr>
          <w:spacing w:val="-4"/>
        </w:rPr>
        <w:t xml:space="preserve"> 13.3</w:t>
      </w:r>
    </w:p>
    <w:p w14:paraId="5D595791" w14:textId="77777777" w:rsidR="0049640F" w:rsidRDefault="0049640F">
      <w:pPr>
        <w:pStyle w:val="a3"/>
        <w:ind w:left="0"/>
        <w:jc w:val="left"/>
      </w:pPr>
    </w:p>
    <w:p w14:paraId="4781391B" w14:textId="77777777" w:rsidR="0049640F" w:rsidRDefault="0059390D" w:rsidP="008A3248">
      <w:pPr>
        <w:pStyle w:val="a6"/>
        <w:numPr>
          <w:ilvl w:val="1"/>
          <w:numId w:val="11"/>
        </w:numPr>
        <w:tabs>
          <w:tab w:val="left" w:pos="323"/>
        </w:tabs>
        <w:ind w:left="323"/>
        <w:jc w:val="left"/>
        <w:rPr>
          <w:sz w:val="24"/>
        </w:rPr>
      </w:pPr>
      <w:r>
        <w:rPr>
          <w:spacing w:val="-2"/>
          <w:sz w:val="24"/>
        </w:rPr>
        <w:t>класс</w:t>
      </w:r>
    </w:p>
    <w:p w14:paraId="43789C12"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239"/>
      </w:tblGrid>
      <w:tr w:rsidR="0049640F" w14:paraId="5DD5E4B2" w14:textId="77777777">
        <w:trPr>
          <w:trHeight w:val="455"/>
        </w:trPr>
        <w:tc>
          <w:tcPr>
            <w:tcW w:w="1109" w:type="dxa"/>
          </w:tcPr>
          <w:p w14:paraId="05084186" w14:textId="77777777" w:rsidR="0049640F" w:rsidRDefault="0059390D">
            <w:pPr>
              <w:pStyle w:val="TableParagraph"/>
              <w:spacing w:before="99"/>
              <w:ind w:left="11"/>
              <w:jc w:val="center"/>
            </w:pPr>
            <w:r>
              <w:t>N</w:t>
            </w:r>
            <w:r>
              <w:rPr>
                <w:spacing w:val="-1"/>
              </w:rPr>
              <w:t xml:space="preserve"> </w:t>
            </w:r>
            <w:r>
              <w:rPr>
                <w:spacing w:val="-4"/>
              </w:rPr>
              <w:t>урока</w:t>
            </w:r>
          </w:p>
        </w:tc>
        <w:tc>
          <w:tcPr>
            <w:tcW w:w="8239" w:type="dxa"/>
          </w:tcPr>
          <w:p w14:paraId="28C66322" w14:textId="77777777" w:rsidR="0049640F" w:rsidRDefault="0059390D">
            <w:pPr>
              <w:pStyle w:val="TableParagraph"/>
              <w:spacing w:before="99"/>
              <w:ind w:left="3"/>
              <w:jc w:val="center"/>
            </w:pPr>
            <w:r>
              <w:t>Тема</w:t>
            </w:r>
            <w:r>
              <w:rPr>
                <w:spacing w:val="-1"/>
              </w:rPr>
              <w:t xml:space="preserve"> </w:t>
            </w:r>
            <w:r>
              <w:rPr>
                <w:spacing w:val="-2"/>
              </w:rPr>
              <w:t>урока</w:t>
            </w:r>
          </w:p>
        </w:tc>
      </w:tr>
      <w:tr w:rsidR="0049640F" w14:paraId="03094578" w14:textId="77777777">
        <w:trPr>
          <w:trHeight w:val="457"/>
        </w:trPr>
        <w:tc>
          <w:tcPr>
            <w:tcW w:w="1109" w:type="dxa"/>
          </w:tcPr>
          <w:p w14:paraId="71B3563B" w14:textId="77777777" w:rsidR="0049640F" w:rsidRDefault="0059390D">
            <w:pPr>
              <w:pStyle w:val="TableParagraph"/>
              <w:ind w:left="11"/>
              <w:jc w:val="center"/>
            </w:pPr>
            <w:r>
              <w:t xml:space="preserve">Урок </w:t>
            </w:r>
            <w:r>
              <w:rPr>
                <w:spacing w:val="-10"/>
              </w:rPr>
              <w:t>1</w:t>
            </w:r>
          </w:p>
        </w:tc>
        <w:tc>
          <w:tcPr>
            <w:tcW w:w="8239" w:type="dxa"/>
          </w:tcPr>
          <w:p w14:paraId="07FFFFE9" w14:textId="77777777" w:rsidR="0049640F" w:rsidRDefault="0059390D">
            <w:pPr>
              <w:pStyle w:val="TableParagraph"/>
              <w:ind w:left="59"/>
            </w:pPr>
            <w:r>
              <w:t>Повторение</w:t>
            </w:r>
            <w:r>
              <w:rPr>
                <w:spacing w:val="-7"/>
              </w:rPr>
              <w:t xml:space="preserve"> </w:t>
            </w:r>
            <w:r>
              <w:t>изученного</w:t>
            </w:r>
            <w:r>
              <w:rPr>
                <w:spacing w:val="-6"/>
              </w:rPr>
              <w:t xml:space="preserve"> </w:t>
            </w:r>
            <w:r>
              <w:t>в</w:t>
            </w:r>
            <w:r>
              <w:rPr>
                <w:spacing w:val="-11"/>
              </w:rPr>
              <w:t xml:space="preserve"> </w:t>
            </w:r>
            <w:r>
              <w:t>3</w:t>
            </w:r>
            <w:r>
              <w:rPr>
                <w:spacing w:val="-6"/>
              </w:rPr>
              <w:t xml:space="preserve"> </w:t>
            </w:r>
            <w:r>
              <w:t>классе.</w:t>
            </w:r>
            <w:r>
              <w:rPr>
                <w:spacing w:val="-6"/>
              </w:rPr>
              <w:t xml:space="preserve"> </w:t>
            </w:r>
            <w:r>
              <w:t>Современные</w:t>
            </w:r>
            <w:r>
              <w:rPr>
                <w:spacing w:val="-7"/>
              </w:rPr>
              <w:t xml:space="preserve"> </w:t>
            </w:r>
            <w:r>
              <w:t>синтетические</w:t>
            </w:r>
            <w:r>
              <w:rPr>
                <w:spacing w:val="-6"/>
              </w:rPr>
              <w:t xml:space="preserve"> </w:t>
            </w:r>
            <w:r>
              <w:rPr>
                <w:spacing w:val="-2"/>
              </w:rPr>
              <w:t>материалы</w:t>
            </w:r>
          </w:p>
        </w:tc>
      </w:tr>
      <w:tr w:rsidR="0049640F" w14:paraId="0012FBF9" w14:textId="77777777">
        <w:trPr>
          <w:trHeight w:val="458"/>
        </w:trPr>
        <w:tc>
          <w:tcPr>
            <w:tcW w:w="1109" w:type="dxa"/>
          </w:tcPr>
          <w:p w14:paraId="15BACC70" w14:textId="77777777" w:rsidR="0049640F" w:rsidRDefault="0059390D">
            <w:pPr>
              <w:pStyle w:val="TableParagraph"/>
              <w:ind w:left="11"/>
              <w:jc w:val="center"/>
            </w:pPr>
            <w:r>
              <w:t xml:space="preserve">Урок </w:t>
            </w:r>
            <w:r>
              <w:rPr>
                <w:spacing w:val="-10"/>
              </w:rPr>
              <w:t>2</w:t>
            </w:r>
          </w:p>
        </w:tc>
        <w:tc>
          <w:tcPr>
            <w:tcW w:w="8239" w:type="dxa"/>
          </w:tcPr>
          <w:p w14:paraId="3A418EE0" w14:textId="77777777" w:rsidR="0049640F" w:rsidRDefault="0059390D">
            <w:pPr>
              <w:pStyle w:val="TableParagraph"/>
              <w:ind w:left="59"/>
            </w:pPr>
            <w:r>
              <w:t>Современные</w:t>
            </w:r>
            <w:r>
              <w:rPr>
                <w:spacing w:val="-9"/>
              </w:rPr>
              <w:t xml:space="preserve"> </w:t>
            </w:r>
            <w:r>
              <w:t>производства</w:t>
            </w:r>
            <w:r>
              <w:rPr>
                <w:spacing w:val="-8"/>
              </w:rPr>
              <w:t xml:space="preserve"> </w:t>
            </w:r>
            <w:r>
              <w:t>и</w:t>
            </w:r>
            <w:r>
              <w:rPr>
                <w:spacing w:val="-8"/>
              </w:rPr>
              <w:t xml:space="preserve"> </w:t>
            </w:r>
            <w:r>
              <w:rPr>
                <w:spacing w:val="-2"/>
              </w:rPr>
              <w:t>профессии</w:t>
            </w:r>
          </w:p>
        </w:tc>
      </w:tr>
      <w:tr w:rsidR="0049640F" w14:paraId="5CF65931" w14:textId="77777777">
        <w:trPr>
          <w:trHeight w:val="456"/>
        </w:trPr>
        <w:tc>
          <w:tcPr>
            <w:tcW w:w="1109" w:type="dxa"/>
          </w:tcPr>
          <w:p w14:paraId="735935B4" w14:textId="77777777" w:rsidR="0049640F" w:rsidRDefault="0059390D">
            <w:pPr>
              <w:pStyle w:val="TableParagraph"/>
              <w:spacing w:before="100"/>
              <w:ind w:left="11"/>
              <w:jc w:val="center"/>
            </w:pPr>
            <w:r>
              <w:t xml:space="preserve">Урок </w:t>
            </w:r>
            <w:r>
              <w:rPr>
                <w:spacing w:val="-10"/>
              </w:rPr>
              <w:t>3</w:t>
            </w:r>
          </w:p>
        </w:tc>
        <w:tc>
          <w:tcPr>
            <w:tcW w:w="8239" w:type="dxa"/>
          </w:tcPr>
          <w:p w14:paraId="406E27B6" w14:textId="77777777" w:rsidR="0049640F" w:rsidRDefault="0059390D">
            <w:pPr>
              <w:pStyle w:val="TableParagraph"/>
              <w:spacing w:before="100"/>
              <w:ind w:left="59"/>
            </w:pPr>
            <w:r>
              <w:t>Информация.</w:t>
            </w:r>
            <w:r>
              <w:rPr>
                <w:spacing w:val="-7"/>
              </w:rPr>
              <w:t xml:space="preserve"> </w:t>
            </w:r>
            <w:r>
              <w:t>Сеть</w:t>
            </w:r>
            <w:r>
              <w:rPr>
                <w:spacing w:val="-7"/>
              </w:rPr>
              <w:t xml:space="preserve"> </w:t>
            </w:r>
            <w:r>
              <w:rPr>
                <w:spacing w:val="-2"/>
              </w:rPr>
              <w:t>Интернет</w:t>
            </w:r>
          </w:p>
        </w:tc>
      </w:tr>
      <w:tr w:rsidR="0049640F" w14:paraId="481EA0FC" w14:textId="77777777">
        <w:trPr>
          <w:trHeight w:val="457"/>
        </w:trPr>
        <w:tc>
          <w:tcPr>
            <w:tcW w:w="1109" w:type="dxa"/>
          </w:tcPr>
          <w:p w14:paraId="71C8921A" w14:textId="77777777" w:rsidR="0049640F" w:rsidRDefault="0059390D">
            <w:pPr>
              <w:pStyle w:val="TableParagraph"/>
              <w:ind w:left="11"/>
              <w:jc w:val="center"/>
            </w:pPr>
            <w:r>
              <w:t xml:space="preserve">Урок </w:t>
            </w:r>
            <w:r>
              <w:rPr>
                <w:spacing w:val="-10"/>
              </w:rPr>
              <w:t>4</w:t>
            </w:r>
          </w:p>
        </w:tc>
        <w:tc>
          <w:tcPr>
            <w:tcW w:w="8239" w:type="dxa"/>
          </w:tcPr>
          <w:p w14:paraId="3699DF77" w14:textId="77777777" w:rsidR="0049640F" w:rsidRDefault="0059390D">
            <w:pPr>
              <w:pStyle w:val="TableParagraph"/>
              <w:ind w:left="59"/>
            </w:pPr>
            <w:r>
              <w:t>Графический</w:t>
            </w:r>
            <w:r>
              <w:rPr>
                <w:spacing w:val="-6"/>
              </w:rPr>
              <w:t xml:space="preserve"> </w:t>
            </w:r>
            <w:r>
              <w:rPr>
                <w:spacing w:val="-2"/>
              </w:rPr>
              <w:t>редактор</w:t>
            </w:r>
          </w:p>
        </w:tc>
      </w:tr>
      <w:tr w:rsidR="0049640F" w14:paraId="66C357B8" w14:textId="77777777">
        <w:trPr>
          <w:trHeight w:val="455"/>
        </w:trPr>
        <w:tc>
          <w:tcPr>
            <w:tcW w:w="1109" w:type="dxa"/>
          </w:tcPr>
          <w:p w14:paraId="5A12CBB2" w14:textId="77777777" w:rsidR="0049640F" w:rsidRDefault="0059390D">
            <w:pPr>
              <w:pStyle w:val="TableParagraph"/>
              <w:spacing w:before="99"/>
              <w:ind w:left="11"/>
              <w:jc w:val="center"/>
            </w:pPr>
            <w:r>
              <w:t xml:space="preserve">Урок </w:t>
            </w:r>
            <w:r>
              <w:rPr>
                <w:spacing w:val="-10"/>
              </w:rPr>
              <w:t>5</w:t>
            </w:r>
          </w:p>
        </w:tc>
        <w:tc>
          <w:tcPr>
            <w:tcW w:w="8239" w:type="dxa"/>
          </w:tcPr>
          <w:p w14:paraId="1E1D57F0" w14:textId="77777777" w:rsidR="0049640F" w:rsidRDefault="0059390D">
            <w:pPr>
              <w:pStyle w:val="TableParagraph"/>
              <w:spacing w:before="99"/>
              <w:ind w:left="59"/>
            </w:pPr>
            <w:r>
              <w:t>Групповой</w:t>
            </w:r>
            <w:r>
              <w:rPr>
                <w:spacing w:val="-4"/>
              </w:rPr>
              <w:t xml:space="preserve"> </w:t>
            </w:r>
            <w:r>
              <w:t>проект</w:t>
            </w:r>
            <w:r>
              <w:rPr>
                <w:spacing w:val="-4"/>
              </w:rPr>
              <w:t xml:space="preserve"> </w:t>
            </w:r>
            <w:r>
              <w:t>в</w:t>
            </w:r>
            <w:r>
              <w:rPr>
                <w:spacing w:val="-4"/>
              </w:rPr>
              <w:t xml:space="preserve"> </w:t>
            </w:r>
            <w:r>
              <w:t>рамках</w:t>
            </w:r>
            <w:r>
              <w:rPr>
                <w:spacing w:val="-4"/>
              </w:rPr>
              <w:t xml:space="preserve"> </w:t>
            </w:r>
            <w:r>
              <w:t>изучаемой</w:t>
            </w:r>
            <w:r>
              <w:rPr>
                <w:spacing w:val="-4"/>
              </w:rPr>
              <w:t xml:space="preserve"> </w:t>
            </w:r>
            <w:r>
              <w:rPr>
                <w:spacing w:val="-2"/>
              </w:rPr>
              <w:t>тематики</w:t>
            </w:r>
          </w:p>
        </w:tc>
      </w:tr>
      <w:tr w:rsidR="0049640F" w14:paraId="645FE8EF" w14:textId="77777777">
        <w:trPr>
          <w:trHeight w:val="457"/>
        </w:trPr>
        <w:tc>
          <w:tcPr>
            <w:tcW w:w="1109" w:type="dxa"/>
          </w:tcPr>
          <w:p w14:paraId="6F091D42" w14:textId="77777777" w:rsidR="0049640F" w:rsidRDefault="0059390D">
            <w:pPr>
              <w:pStyle w:val="TableParagraph"/>
              <w:ind w:left="11"/>
              <w:jc w:val="center"/>
            </w:pPr>
            <w:r>
              <w:t xml:space="preserve">Урок </w:t>
            </w:r>
            <w:r>
              <w:rPr>
                <w:spacing w:val="-10"/>
              </w:rPr>
              <w:t>6</w:t>
            </w:r>
          </w:p>
        </w:tc>
        <w:tc>
          <w:tcPr>
            <w:tcW w:w="8239" w:type="dxa"/>
          </w:tcPr>
          <w:p w14:paraId="4BB47100" w14:textId="77777777" w:rsidR="0049640F" w:rsidRDefault="0059390D">
            <w:pPr>
              <w:pStyle w:val="TableParagraph"/>
              <w:ind w:left="59"/>
            </w:pPr>
            <w:r>
              <w:t>Робототехника.</w:t>
            </w:r>
            <w:r>
              <w:rPr>
                <w:spacing w:val="-7"/>
              </w:rPr>
              <w:t xml:space="preserve"> </w:t>
            </w:r>
            <w:r>
              <w:t>Виды</w:t>
            </w:r>
            <w:r>
              <w:rPr>
                <w:spacing w:val="-6"/>
              </w:rPr>
              <w:t xml:space="preserve"> </w:t>
            </w:r>
            <w:r>
              <w:rPr>
                <w:spacing w:val="-2"/>
              </w:rPr>
              <w:t>роботов</w:t>
            </w:r>
          </w:p>
        </w:tc>
      </w:tr>
      <w:tr w:rsidR="0049640F" w14:paraId="6BF27B79" w14:textId="77777777">
        <w:trPr>
          <w:trHeight w:val="455"/>
        </w:trPr>
        <w:tc>
          <w:tcPr>
            <w:tcW w:w="1109" w:type="dxa"/>
          </w:tcPr>
          <w:p w14:paraId="4E781428" w14:textId="77777777" w:rsidR="0049640F" w:rsidRDefault="0059390D">
            <w:pPr>
              <w:pStyle w:val="TableParagraph"/>
              <w:ind w:left="11"/>
              <w:jc w:val="center"/>
            </w:pPr>
            <w:r>
              <w:t xml:space="preserve">Урок </w:t>
            </w:r>
            <w:r>
              <w:rPr>
                <w:spacing w:val="-10"/>
              </w:rPr>
              <w:t>7</w:t>
            </w:r>
          </w:p>
        </w:tc>
        <w:tc>
          <w:tcPr>
            <w:tcW w:w="8239" w:type="dxa"/>
          </w:tcPr>
          <w:p w14:paraId="6FAA1B9E" w14:textId="77777777" w:rsidR="0049640F" w:rsidRDefault="0059390D">
            <w:pPr>
              <w:pStyle w:val="TableParagraph"/>
              <w:ind w:left="59"/>
            </w:pPr>
            <w:r>
              <w:rPr>
                <w:spacing w:val="-2"/>
              </w:rPr>
              <w:t>Конструирование</w:t>
            </w:r>
            <w:r>
              <w:rPr>
                <w:spacing w:val="14"/>
              </w:rPr>
              <w:t xml:space="preserve"> </w:t>
            </w:r>
            <w:r>
              <w:rPr>
                <w:spacing w:val="-2"/>
              </w:rPr>
              <w:t>робота</w:t>
            </w:r>
          </w:p>
        </w:tc>
      </w:tr>
      <w:tr w:rsidR="0049640F" w14:paraId="1CBA2771" w14:textId="77777777">
        <w:trPr>
          <w:trHeight w:val="457"/>
        </w:trPr>
        <w:tc>
          <w:tcPr>
            <w:tcW w:w="1109" w:type="dxa"/>
          </w:tcPr>
          <w:p w14:paraId="5077D38E" w14:textId="77777777" w:rsidR="0049640F" w:rsidRDefault="0059390D">
            <w:pPr>
              <w:pStyle w:val="TableParagraph"/>
              <w:ind w:left="11"/>
              <w:jc w:val="center"/>
            </w:pPr>
            <w:r>
              <w:t xml:space="preserve">Урок </w:t>
            </w:r>
            <w:r>
              <w:rPr>
                <w:spacing w:val="-10"/>
              </w:rPr>
              <w:t>8</w:t>
            </w:r>
          </w:p>
        </w:tc>
        <w:tc>
          <w:tcPr>
            <w:tcW w:w="8239" w:type="dxa"/>
          </w:tcPr>
          <w:p w14:paraId="1FFBDF81" w14:textId="77777777" w:rsidR="0049640F" w:rsidRDefault="0059390D">
            <w:pPr>
              <w:pStyle w:val="TableParagraph"/>
              <w:ind w:left="59"/>
            </w:pPr>
            <w:r>
              <w:t>Электронные</w:t>
            </w:r>
            <w:r>
              <w:rPr>
                <w:spacing w:val="-7"/>
              </w:rPr>
              <w:t xml:space="preserve"> </w:t>
            </w:r>
            <w:r>
              <w:t>устройства.</w:t>
            </w:r>
            <w:r>
              <w:rPr>
                <w:spacing w:val="-6"/>
              </w:rPr>
              <w:t xml:space="preserve"> </w:t>
            </w:r>
            <w:r>
              <w:t>Контроллер,</w:t>
            </w:r>
            <w:r>
              <w:rPr>
                <w:spacing w:val="-7"/>
              </w:rPr>
              <w:t xml:space="preserve"> </w:t>
            </w:r>
            <w:r>
              <w:rPr>
                <w:spacing w:val="-2"/>
              </w:rPr>
              <w:t>двигатель</w:t>
            </w:r>
          </w:p>
        </w:tc>
      </w:tr>
      <w:tr w:rsidR="0049640F" w14:paraId="0029E857" w14:textId="77777777">
        <w:trPr>
          <w:trHeight w:val="458"/>
        </w:trPr>
        <w:tc>
          <w:tcPr>
            <w:tcW w:w="1109" w:type="dxa"/>
          </w:tcPr>
          <w:p w14:paraId="2C87C9C8" w14:textId="77777777" w:rsidR="0049640F" w:rsidRDefault="0059390D">
            <w:pPr>
              <w:pStyle w:val="TableParagraph"/>
              <w:ind w:left="11"/>
              <w:jc w:val="center"/>
            </w:pPr>
            <w:r>
              <w:t xml:space="preserve">Урок </w:t>
            </w:r>
            <w:r>
              <w:rPr>
                <w:spacing w:val="-10"/>
              </w:rPr>
              <w:t>9</w:t>
            </w:r>
          </w:p>
        </w:tc>
        <w:tc>
          <w:tcPr>
            <w:tcW w:w="8239" w:type="dxa"/>
          </w:tcPr>
          <w:p w14:paraId="7054CC2E" w14:textId="77777777" w:rsidR="0049640F" w:rsidRDefault="0059390D">
            <w:pPr>
              <w:pStyle w:val="TableParagraph"/>
              <w:ind w:left="59"/>
            </w:pPr>
            <w:r>
              <w:rPr>
                <w:spacing w:val="-2"/>
              </w:rPr>
              <w:t>Программирование</w:t>
            </w:r>
            <w:r>
              <w:rPr>
                <w:spacing w:val="17"/>
              </w:rPr>
              <w:t xml:space="preserve"> </w:t>
            </w:r>
            <w:r>
              <w:rPr>
                <w:spacing w:val="-2"/>
              </w:rPr>
              <w:t>робота</w:t>
            </w:r>
          </w:p>
        </w:tc>
      </w:tr>
      <w:tr w:rsidR="0049640F" w14:paraId="1513C5F1" w14:textId="77777777">
        <w:trPr>
          <w:trHeight w:val="456"/>
        </w:trPr>
        <w:tc>
          <w:tcPr>
            <w:tcW w:w="1109" w:type="dxa"/>
          </w:tcPr>
          <w:p w14:paraId="62C30D2C" w14:textId="77777777" w:rsidR="0049640F" w:rsidRDefault="0059390D">
            <w:pPr>
              <w:pStyle w:val="TableParagraph"/>
              <w:spacing w:before="99"/>
              <w:ind w:left="11"/>
              <w:jc w:val="center"/>
            </w:pPr>
            <w:r>
              <w:t xml:space="preserve">Урок </w:t>
            </w:r>
            <w:r>
              <w:rPr>
                <w:spacing w:val="-5"/>
              </w:rPr>
              <w:t>10</w:t>
            </w:r>
          </w:p>
        </w:tc>
        <w:tc>
          <w:tcPr>
            <w:tcW w:w="8239" w:type="dxa"/>
          </w:tcPr>
          <w:p w14:paraId="6FDD3A55" w14:textId="77777777" w:rsidR="0049640F" w:rsidRDefault="0059390D">
            <w:pPr>
              <w:pStyle w:val="TableParagraph"/>
              <w:spacing w:before="99"/>
              <w:ind w:left="59"/>
            </w:pPr>
            <w:r>
              <w:t>Испытания</w:t>
            </w:r>
            <w:r>
              <w:rPr>
                <w:spacing w:val="-7"/>
              </w:rPr>
              <w:t xml:space="preserve"> </w:t>
            </w:r>
            <w:r>
              <w:t>и</w:t>
            </w:r>
            <w:r>
              <w:rPr>
                <w:spacing w:val="-5"/>
              </w:rPr>
              <w:t xml:space="preserve"> </w:t>
            </w:r>
            <w:r>
              <w:t>презентация</w:t>
            </w:r>
            <w:r>
              <w:rPr>
                <w:spacing w:val="-8"/>
              </w:rPr>
              <w:t xml:space="preserve"> </w:t>
            </w:r>
            <w:r>
              <w:rPr>
                <w:spacing w:val="-2"/>
              </w:rPr>
              <w:t>робота</w:t>
            </w:r>
          </w:p>
        </w:tc>
      </w:tr>
      <w:tr w:rsidR="0049640F" w14:paraId="3F8FE02A" w14:textId="77777777">
        <w:trPr>
          <w:trHeight w:val="457"/>
        </w:trPr>
        <w:tc>
          <w:tcPr>
            <w:tcW w:w="1109" w:type="dxa"/>
          </w:tcPr>
          <w:p w14:paraId="329D7A28" w14:textId="77777777" w:rsidR="0049640F" w:rsidRDefault="0059390D">
            <w:pPr>
              <w:pStyle w:val="TableParagraph"/>
              <w:ind w:left="11"/>
              <w:jc w:val="center"/>
            </w:pPr>
            <w:r>
              <w:t xml:space="preserve">Урок </w:t>
            </w:r>
            <w:r>
              <w:rPr>
                <w:spacing w:val="-5"/>
              </w:rPr>
              <w:t>11</w:t>
            </w:r>
          </w:p>
        </w:tc>
        <w:tc>
          <w:tcPr>
            <w:tcW w:w="8239" w:type="dxa"/>
          </w:tcPr>
          <w:p w14:paraId="5E640E92" w14:textId="77777777" w:rsidR="0049640F" w:rsidRDefault="0059390D">
            <w:pPr>
              <w:pStyle w:val="TableParagraph"/>
              <w:ind w:left="59"/>
            </w:pPr>
            <w:r>
              <w:t>Конструирование</w:t>
            </w:r>
            <w:r>
              <w:rPr>
                <w:spacing w:val="-12"/>
              </w:rPr>
              <w:t xml:space="preserve"> </w:t>
            </w:r>
            <w:r>
              <w:t>сложной</w:t>
            </w:r>
            <w:r>
              <w:rPr>
                <w:spacing w:val="-11"/>
              </w:rPr>
              <w:t xml:space="preserve"> </w:t>
            </w:r>
            <w:r>
              <w:rPr>
                <w:spacing w:val="-2"/>
              </w:rPr>
              <w:t>открытки</w:t>
            </w:r>
          </w:p>
        </w:tc>
      </w:tr>
      <w:tr w:rsidR="0049640F" w14:paraId="456F015C" w14:textId="77777777">
        <w:trPr>
          <w:trHeight w:val="455"/>
        </w:trPr>
        <w:tc>
          <w:tcPr>
            <w:tcW w:w="1109" w:type="dxa"/>
          </w:tcPr>
          <w:p w14:paraId="0D977F08" w14:textId="77777777" w:rsidR="0049640F" w:rsidRDefault="0059390D">
            <w:pPr>
              <w:pStyle w:val="TableParagraph"/>
              <w:spacing w:before="99"/>
              <w:ind w:left="11"/>
              <w:jc w:val="center"/>
            </w:pPr>
            <w:r>
              <w:t xml:space="preserve">Урок </w:t>
            </w:r>
            <w:r>
              <w:rPr>
                <w:spacing w:val="-5"/>
              </w:rPr>
              <w:t>12</w:t>
            </w:r>
          </w:p>
        </w:tc>
        <w:tc>
          <w:tcPr>
            <w:tcW w:w="8239" w:type="dxa"/>
          </w:tcPr>
          <w:p w14:paraId="07F10C3C" w14:textId="77777777" w:rsidR="0049640F" w:rsidRDefault="0059390D">
            <w:pPr>
              <w:pStyle w:val="TableParagraph"/>
              <w:spacing w:before="99"/>
              <w:ind w:left="59"/>
            </w:pPr>
            <w:r>
              <w:t>Конструирование</w:t>
            </w:r>
            <w:r>
              <w:rPr>
                <w:spacing w:val="-5"/>
              </w:rPr>
              <w:t xml:space="preserve"> </w:t>
            </w:r>
            <w:r>
              <w:t>сложных</w:t>
            </w:r>
            <w:r>
              <w:rPr>
                <w:spacing w:val="-5"/>
              </w:rPr>
              <w:t xml:space="preserve"> </w:t>
            </w:r>
            <w:r>
              <w:t>изделий</w:t>
            </w:r>
            <w:r>
              <w:rPr>
                <w:spacing w:val="-6"/>
              </w:rPr>
              <w:t xml:space="preserve"> </w:t>
            </w:r>
            <w:r>
              <w:t>из</w:t>
            </w:r>
            <w:r>
              <w:rPr>
                <w:spacing w:val="-7"/>
              </w:rPr>
              <w:t xml:space="preserve"> </w:t>
            </w:r>
            <w:r>
              <w:t>бумаги</w:t>
            </w:r>
            <w:r>
              <w:rPr>
                <w:spacing w:val="-5"/>
              </w:rPr>
              <w:t xml:space="preserve"> </w:t>
            </w:r>
            <w:r>
              <w:t>и</w:t>
            </w:r>
            <w:r>
              <w:rPr>
                <w:spacing w:val="-5"/>
              </w:rPr>
              <w:t xml:space="preserve"> </w:t>
            </w:r>
            <w:r>
              <w:rPr>
                <w:spacing w:val="-2"/>
              </w:rPr>
              <w:t>картона</w:t>
            </w:r>
          </w:p>
        </w:tc>
      </w:tr>
    </w:tbl>
    <w:p w14:paraId="4E93FCAA"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239"/>
      </w:tblGrid>
      <w:tr w:rsidR="0049640F" w14:paraId="3C2F8B2D" w14:textId="77777777">
        <w:trPr>
          <w:trHeight w:val="458"/>
        </w:trPr>
        <w:tc>
          <w:tcPr>
            <w:tcW w:w="1109" w:type="dxa"/>
          </w:tcPr>
          <w:p w14:paraId="1E50E239" w14:textId="77777777" w:rsidR="0049640F" w:rsidRDefault="0059390D">
            <w:pPr>
              <w:pStyle w:val="TableParagraph"/>
              <w:ind w:left="11"/>
              <w:jc w:val="center"/>
            </w:pPr>
            <w:r>
              <w:t xml:space="preserve">Урок </w:t>
            </w:r>
            <w:r>
              <w:rPr>
                <w:spacing w:val="-5"/>
              </w:rPr>
              <w:t>13</w:t>
            </w:r>
          </w:p>
        </w:tc>
        <w:tc>
          <w:tcPr>
            <w:tcW w:w="8239" w:type="dxa"/>
          </w:tcPr>
          <w:p w14:paraId="20035DBB" w14:textId="77777777" w:rsidR="0049640F" w:rsidRDefault="0059390D">
            <w:pPr>
              <w:pStyle w:val="TableParagraph"/>
              <w:ind w:left="59"/>
            </w:pPr>
            <w:r>
              <w:t>Конструирование</w:t>
            </w:r>
            <w:r>
              <w:rPr>
                <w:spacing w:val="-10"/>
              </w:rPr>
              <w:t xml:space="preserve"> </w:t>
            </w:r>
            <w:r>
              <w:t>объемного</w:t>
            </w:r>
            <w:r>
              <w:rPr>
                <w:spacing w:val="-9"/>
              </w:rPr>
              <w:t xml:space="preserve"> </w:t>
            </w:r>
            <w:r>
              <w:t>изделия</w:t>
            </w:r>
            <w:r>
              <w:rPr>
                <w:spacing w:val="-9"/>
              </w:rPr>
              <w:t xml:space="preserve"> </w:t>
            </w:r>
            <w:r>
              <w:t>военной</w:t>
            </w:r>
            <w:r>
              <w:rPr>
                <w:spacing w:val="-9"/>
              </w:rPr>
              <w:t xml:space="preserve"> </w:t>
            </w:r>
            <w:r>
              <w:rPr>
                <w:spacing w:val="-2"/>
              </w:rPr>
              <w:t>тематики</w:t>
            </w:r>
          </w:p>
        </w:tc>
      </w:tr>
      <w:tr w:rsidR="0049640F" w14:paraId="0B687761" w14:textId="77777777">
        <w:trPr>
          <w:trHeight w:val="457"/>
        </w:trPr>
        <w:tc>
          <w:tcPr>
            <w:tcW w:w="1109" w:type="dxa"/>
          </w:tcPr>
          <w:p w14:paraId="06FB18B0" w14:textId="77777777" w:rsidR="0049640F" w:rsidRDefault="0059390D">
            <w:pPr>
              <w:pStyle w:val="TableParagraph"/>
              <w:ind w:left="11"/>
              <w:jc w:val="center"/>
            </w:pPr>
            <w:r>
              <w:t xml:space="preserve">Урок </w:t>
            </w:r>
            <w:r>
              <w:rPr>
                <w:spacing w:val="-5"/>
              </w:rPr>
              <w:t>14</w:t>
            </w:r>
          </w:p>
        </w:tc>
        <w:tc>
          <w:tcPr>
            <w:tcW w:w="8239" w:type="dxa"/>
          </w:tcPr>
          <w:p w14:paraId="69EEDB85" w14:textId="77777777" w:rsidR="0049640F" w:rsidRDefault="0059390D">
            <w:pPr>
              <w:pStyle w:val="TableParagraph"/>
              <w:ind w:left="59"/>
            </w:pPr>
            <w:r>
              <w:t>Конструирование</w:t>
            </w:r>
            <w:r>
              <w:rPr>
                <w:spacing w:val="-6"/>
              </w:rPr>
              <w:t xml:space="preserve"> </w:t>
            </w:r>
            <w:r>
              <w:t>объемного</w:t>
            </w:r>
            <w:r>
              <w:rPr>
                <w:spacing w:val="-6"/>
              </w:rPr>
              <w:t xml:space="preserve"> </w:t>
            </w:r>
            <w:r>
              <w:t>изделия</w:t>
            </w:r>
            <w:r>
              <w:rPr>
                <w:spacing w:val="-6"/>
              </w:rPr>
              <w:t xml:space="preserve"> </w:t>
            </w:r>
            <w:r>
              <w:t>-</w:t>
            </w:r>
            <w:r>
              <w:rPr>
                <w:spacing w:val="-7"/>
              </w:rPr>
              <w:t xml:space="preserve"> </w:t>
            </w:r>
            <w:r>
              <w:t>подарок</w:t>
            </w:r>
            <w:r>
              <w:rPr>
                <w:spacing w:val="-8"/>
              </w:rPr>
              <w:t xml:space="preserve"> </w:t>
            </w:r>
            <w:r>
              <w:t>женщине,</w:t>
            </w:r>
            <w:r>
              <w:rPr>
                <w:spacing w:val="-5"/>
              </w:rPr>
              <w:t xml:space="preserve"> </w:t>
            </w:r>
            <w:r>
              <w:rPr>
                <w:spacing w:val="-2"/>
              </w:rPr>
              <w:t>девочке</w:t>
            </w:r>
          </w:p>
        </w:tc>
      </w:tr>
      <w:tr w:rsidR="0049640F" w14:paraId="5374E692" w14:textId="77777777">
        <w:trPr>
          <w:trHeight w:val="455"/>
        </w:trPr>
        <w:tc>
          <w:tcPr>
            <w:tcW w:w="1109" w:type="dxa"/>
          </w:tcPr>
          <w:p w14:paraId="41B87398" w14:textId="77777777" w:rsidR="0049640F" w:rsidRDefault="0059390D">
            <w:pPr>
              <w:pStyle w:val="TableParagraph"/>
              <w:spacing w:before="99"/>
              <w:ind w:left="11"/>
              <w:jc w:val="center"/>
            </w:pPr>
            <w:r>
              <w:t xml:space="preserve">Урок </w:t>
            </w:r>
            <w:r>
              <w:rPr>
                <w:spacing w:val="-5"/>
              </w:rPr>
              <w:t>15</w:t>
            </w:r>
          </w:p>
        </w:tc>
        <w:tc>
          <w:tcPr>
            <w:tcW w:w="8239" w:type="dxa"/>
          </w:tcPr>
          <w:p w14:paraId="5C376044" w14:textId="77777777" w:rsidR="0049640F" w:rsidRDefault="0059390D">
            <w:pPr>
              <w:pStyle w:val="TableParagraph"/>
              <w:spacing w:before="99"/>
              <w:ind w:left="59"/>
            </w:pPr>
            <w:r>
              <w:t>Изменение</w:t>
            </w:r>
            <w:r>
              <w:rPr>
                <w:spacing w:val="-8"/>
              </w:rPr>
              <w:t xml:space="preserve"> </w:t>
            </w:r>
            <w:r>
              <w:t>форм</w:t>
            </w:r>
            <w:r>
              <w:rPr>
                <w:spacing w:val="-7"/>
              </w:rPr>
              <w:t xml:space="preserve"> </w:t>
            </w:r>
            <w:r>
              <w:t>деталей</w:t>
            </w:r>
            <w:r>
              <w:rPr>
                <w:spacing w:val="-9"/>
              </w:rPr>
              <w:t xml:space="preserve"> </w:t>
            </w:r>
            <w:r>
              <w:t>объемных</w:t>
            </w:r>
            <w:r>
              <w:rPr>
                <w:spacing w:val="-5"/>
              </w:rPr>
              <w:t xml:space="preserve"> </w:t>
            </w:r>
            <w:r>
              <w:t>изделий.</w:t>
            </w:r>
            <w:r>
              <w:rPr>
                <w:spacing w:val="-6"/>
              </w:rPr>
              <w:t xml:space="preserve"> </w:t>
            </w:r>
            <w:r>
              <w:t>Изменение</w:t>
            </w:r>
            <w:r>
              <w:rPr>
                <w:spacing w:val="-6"/>
              </w:rPr>
              <w:t xml:space="preserve"> </w:t>
            </w:r>
            <w:r>
              <w:t>размеров</w:t>
            </w:r>
            <w:r>
              <w:rPr>
                <w:spacing w:val="-8"/>
              </w:rPr>
              <w:t xml:space="preserve"> </w:t>
            </w:r>
            <w:r>
              <w:t>деталей</w:t>
            </w:r>
            <w:r>
              <w:rPr>
                <w:spacing w:val="-5"/>
              </w:rPr>
              <w:t xml:space="preserve"> </w:t>
            </w:r>
            <w:r>
              <w:rPr>
                <w:spacing w:val="-2"/>
              </w:rPr>
              <w:t>развертки</w:t>
            </w:r>
          </w:p>
        </w:tc>
      </w:tr>
      <w:tr w:rsidR="0049640F" w14:paraId="7476CD91" w14:textId="77777777">
        <w:trPr>
          <w:trHeight w:val="457"/>
        </w:trPr>
        <w:tc>
          <w:tcPr>
            <w:tcW w:w="1109" w:type="dxa"/>
          </w:tcPr>
          <w:p w14:paraId="46BE4F06" w14:textId="77777777" w:rsidR="0049640F" w:rsidRDefault="0059390D">
            <w:pPr>
              <w:pStyle w:val="TableParagraph"/>
              <w:ind w:left="11"/>
              <w:jc w:val="center"/>
            </w:pPr>
            <w:r>
              <w:t xml:space="preserve">Урок </w:t>
            </w:r>
            <w:r>
              <w:rPr>
                <w:spacing w:val="-5"/>
              </w:rPr>
              <w:t>16</w:t>
            </w:r>
          </w:p>
        </w:tc>
        <w:tc>
          <w:tcPr>
            <w:tcW w:w="8239" w:type="dxa"/>
          </w:tcPr>
          <w:p w14:paraId="0DEA66CF" w14:textId="77777777" w:rsidR="0049640F" w:rsidRDefault="0059390D">
            <w:pPr>
              <w:pStyle w:val="TableParagraph"/>
              <w:ind w:left="59"/>
            </w:pPr>
            <w:r>
              <w:t>Построение</w:t>
            </w:r>
            <w:r>
              <w:rPr>
                <w:spacing w:val="-6"/>
              </w:rPr>
              <w:t xml:space="preserve"> </w:t>
            </w:r>
            <w:r>
              <w:t>развертки</w:t>
            </w:r>
            <w:r>
              <w:rPr>
                <w:spacing w:val="-6"/>
              </w:rPr>
              <w:t xml:space="preserve"> </w:t>
            </w:r>
            <w:r>
              <w:t>с</w:t>
            </w:r>
            <w:r>
              <w:rPr>
                <w:spacing w:val="-6"/>
              </w:rPr>
              <w:t xml:space="preserve"> </w:t>
            </w:r>
            <w:r>
              <w:t>помощью</w:t>
            </w:r>
            <w:r>
              <w:rPr>
                <w:spacing w:val="-7"/>
              </w:rPr>
              <w:t xml:space="preserve"> </w:t>
            </w:r>
            <w:r>
              <w:t>линейки</w:t>
            </w:r>
            <w:r>
              <w:rPr>
                <w:spacing w:val="-6"/>
              </w:rPr>
              <w:t xml:space="preserve"> </w:t>
            </w:r>
            <w:r>
              <w:t>и</w:t>
            </w:r>
            <w:r>
              <w:rPr>
                <w:spacing w:val="-5"/>
              </w:rPr>
              <w:t xml:space="preserve"> </w:t>
            </w:r>
            <w:r>
              <w:rPr>
                <w:spacing w:val="-2"/>
              </w:rPr>
              <w:t>циркуля</w:t>
            </w:r>
          </w:p>
        </w:tc>
      </w:tr>
      <w:tr w:rsidR="0049640F" w14:paraId="73BFD75F" w14:textId="77777777">
        <w:trPr>
          <w:trHeight w:val="455"/>
        </w:trPr>
        <w:tc>
          <w:tcPr>
            <w:tcW w:w="1109" w:type="dxa"/>
          </w:tcPr>
          <w:p w14:paraId="0CB920A0" w14:textId="77777777" w:rsidR="0049640F" w:rsidRDefault="0059390D">
            <w:pPr>
              <w:pStyle w:val="TableParagraph"/>
              <w:spacing w:before="99"/>
              <w:ind w:left="11"/>
              <w:jc w:val="center"/>
            </w:pPr>
            <w:r>
              <w:t xml:space="preserve">Урок </w:t>
            </w:r>
            <w:r>
              <w:rPr>
                <w:spacing w:val="-5"/>
              </w:rPr>
              <w:t>17</w:t>
            </w:r>
          </w:p>
        </w:tc>
        <w:tc>
          <w:tcPr>
            <w:tcW w:w="8239" w:type="dxa"/>
          </w:tcPr>
          <w:p w14:paraId="352551CC" w14:textId="77777777" w:rsidR="0049640F" w:rsidRDefault="0059390D">
            <w:pPr>
              <w:pStyle w:val="TableParagraph"/>
              <w:spacing w:before="99"/>
              <w:ind w:left="59"/>
            </w:pPr>
            <w:r>
              <w:t>Построение</w:t>
            </w:r>
            <w:r>
              <w:rPr>
                <w:spacing w:val="-12"/>
              </w:rPr>
              <w:t xml:space="preserve"> </w:t>
            </w:r>
            <w:r>
              <w:t>развертки</w:t>
            </w:r>
            <w:r>
              <w:rPr>
                <w:spacing w:val="-10"/>
              </w:rPr>
              <w:t xml:space="preserve"> </w:t>
            </w:r>
            <w:r>
              <w:t>многогранной</w:t>
            </w:r>
            <w:r>
              <w:rPr>
                <w:spacing w:val="-10"/>
              </w:rPr>
              <w:t xml:space="preserve"> </w:t>
            </w:r>
            <w:r>
              <w:t>пирамиды</w:t>
            </w:r>
            <w:r>
              <w:rPr>
                <w:spacing w:val="-10"/>
              </w:rPr>
              <w:t xml:space="preserve"> </w:t>
            </w:r>
            <w:r>
              <w:rPr>
                <w:spacing w:val="-2"/>
              </w:rPr>
              <w:t>циркулем</w:t>
            </w:r>
          </w:p>
        </w:tc>
      </w:tr>
      <w:tr w:rsidR="0049640F" w14:paraId="69739BF5" w14:textId="77777777">
        <w:trPr>
          <w:trHeight w:val="458"/>
        </w:trPr>
        <w:tc>
          <w:tcPr>
            <w:tcW w:w="1109" w:type="dxa"/>
          </w:tcPr>
          <w:p w14:paraId="21B656AB" w14:textId="77777777" w:rsidR="0049640F" w:rsidRDefault="0059390D">
            <w:pPr>
              <w:pStyle w:val="TableParagraph"/>
              <w:ind w:left="11"/>
              <w:jc w:val="center"/>
            </w:pPr>
            <w:r>
              <w:t xml:space="preserve">Урок </w:t>
            </w:r>
            <w:r>
              <w:rPr>
                <w:spacing w:val="-5"/>
              </w:rPr>
              <w:t>18</w:t>
            </w:r>
          </w:p>
        </w:tc>
        <w:tc>
          <w:tcPr>
            <w:tcW w:w="8239" w:type="dxa"/>
          </w:tcPr>
          <w:p w14:paraId="6B279B09" w14:textId="77777777" w:rsidR="0049640F" w:rsidRDefault="0059390D">
            <w:pPr>
              <w:pStyle w:val="TableParagraph"/>
              <w:ind w:left="59"/>
            </w:pPr>
            <w:r>
              <w:t>Декор</w:t>
            </w:r>
            <w:r>
              <w:rPr>
                <w:spacing w:val="-7"/>
              </w:rPr>
              <w:t xml:space="preserve"> </w:t>
            </w:r>
            <w:r>
              <w:t>интерьера.</w:t>
            </w:r>
            <w:r>
              <w:rPr>
                <w:spacing w:val="-7"/>
              </w:rPr>
              <w:t xml:space="preserve"> </w:t>
            </w:r>
            <w:r>
              <w:t>Художественная</w:t>
            </w:r>
            <w:r>
              <w:rPr>
                <w:spacing w:val="-7"/>
              </w:rPr>
              <w:t xml:space="preserve"> </w:t>
            </w:r>
            <w:r>
              <w:t>техника</w:t>
            </w:r>
            <w:r>
              <w:rPr>
                <w:spacing w:val="-8"/>
              </w:rPr>
              <w:t xml:space="preserve"> </w:t>
            </w:r>
            <w:r>
              <w:rPr>
                <w:spacing w:val="-2"/>
              </w:rPr>
              <w:t>декупаж</w:t>
            </w:r>
          </w:p>
        </w:tc>
      </w:tr>
      <w:tr w:rsidR="0049640F" w14:paraId="2200BC1B" w14:textId="77777777">
        <w:trPr>
          <w:trHeight w:val="457"/>
        </w:trPr>
        <w:tc>
          <w:tcPr>
            <w:tcW w:w="1109" w:type="dxa"/>
          </w:tcPr>
          <w:p w14:paraId="1332F13B" w14:textId="77777777" w:rsidR="0049640F" w:rsidRDefault="0059390D">
            <w:pPr>
              <w:pStyle w:val="TableParagraph"/>
              <w:ind w:left="11"/>
              <w:jc w:val="center"/>
            </w:pPr>
            <w:r>
              <w:t xml:space="preserve">Урок </w:t>
            </w:r>
            <w:r>
              <w:rPr>
                <w:spacing w:val="-5"/>
              </w:rPr>
              <w:t>19</w:t>
            </w:r>
          </w:p>
        </w:tc>
        <w:tc>
          <w:tcPr>
            <w:tcW w:w="8239" w:type="dxa"/>
          </w:tcPr>
          <w:p w14:paraId="245D1524" w14:textId="77777777" w:rsidR="0049640F" w:rsidRDefault="0059390D">
            <w:pPr>
              <w:pStyle w:val="TableParagraph"/>
              <w:ind w:left="59"/>
            </w:pPr>
            <w:r>
              <w:t>Природные</w:t>
            </w:r>
            <w:r>
              <w:rPr>
                <w:spacing w:val="-3"/>
              </w:rPr>
              <w:t xml:space="preserve"> </w:t>
            </w:r>
            <w:r>
              <w:t>мотивы</w:t>
            </w:r>
            <w:r>
              <w:rPr>
                <w:spacing w:val="-3"/>
              </w:rPr>
              <w:t xml:space="preserve"> </w:t>
            </w:r>
            <w:r>
              <w:t>в</w:t>
            </w:r>
            <w:r>
              <w:rPr>
                <w:spacing w:val="-3"/>
              </w:rPr>
              <w:t xml:space="preserve"> </w:t>
            </w:r>
            <w:r>
              <w:t>декоре</w:t>
            </w:r>
            <w:r>
              <w:rPr>
                <w:spacing w:val="-2"/>
              </w:rPr>
              <w:t xml:space="preserve"> интерьера</w:t>
            </w:r>
          </w:p>
        </w:tc>
      </w:tr>
      <w:tr w:rsidR="0049640F" w14:paraId="19547245" w14:textId="77777777">
        <w:trPr>
          <w:trHeight w:val="710"/>
        </w:trPr>
        <w:tc>
          <w:tcPr>
            <w:tcW w:w="1109" w:type="dxa"/>
          </w:tcPr>
          <w:p w14:paraId="113D09DD" w14:textId="77777777" w:rsidR="0049640F" w:rsidRDefault="0059390D">
            <w:pPr>
              <w:pStyle w:val="TableParagraph"/>
              <w:spacing w:before="227"/>
              <w:ind w:left="11"/>
              <w:jc w:val="center"/>
            </w:pPr>
            <w:r>
              <w:t xml:space="preserve">Урок </w:t>
            </w:r>
            <w:r>
              <w:rPr>
                <w:spacing w:val="-5"/>
              </w:rPr>
              <w:t>20</w:t>
            </w:r>
          </w:p>
        </w:tc>
        <w:tc>
          <w:tcPr>
            <w:tcW w:w="8239" w:type="dxa"/>
          </w:tcPr>
          <w:p w14:paraId="6DB023A5" w14:textId="77777777" w:rsidR="0049640F" w:rsidRDefault="0059390D">
            <w:pPr>
              <w:pStyle w:val="TableParagraph"/>
              <w:spacing w:before="99" w:line="242" w:lineRule="auto"/>
              <w:ind w:left="59"/>
            </w:pPr>
            <w:r>
              <w:t>Конструирование</w:t>
            </w:r>
            <w:r>
              <w:rPr>
                <w:spacing w:val="40"/>
              </w:rPr>
              <w:t xml:space="preserve"> </w:t>
            </w:r>
            <w:r>
              <w:t>и</w:t>
            </w:r>
            <w:r>
              <w:rPr>
                <w:spacing w:val="39"/>
              </w:rPr>
              <w:t xml:space="preserve"> </w:t>
            </w:r>
            <w:r>
              <w:t>моделирование</w:t>
            </w:r>
            <w:r>
              <w:rPr>
                <w:spacing w:val="40"/>
              </w:rPr>
              <w:t xml:space="preserve"> </w:t>
            </w:r>
            <w:r>
              <w:t>изделий</w:t>
            </w:r>
            <w:r>
              <w:rPr>
                <w:spacing w:val="39"/>
              </w:rPr>
              <w:t xml:space="preserve"> </w:t>
            </w:r>
            <w:r>
              <w:t>из</w:t>
            </w:r>
            <w:r>
              <w:rPr>
                <w:spacing w:val="39"/>
              </w:rPr>
              <w:t xml:space="preserve"> </w:t>
            </w:r>
            <w:r>
              <w:t>различных</w:t>
            </w:r>
            <w:r>
              <w:rPr>
                <w:spacing w:val="40"/>
              </w:rPr>
              <w:t xml:space="preserve"> </w:t>
            </w:r>
            <w:r>
              <w:t>материалов.</w:t>
            </w:r>
            <w:r>
              <w:rPr>
                <w:spacing w:val="40"/>
              </w:rPr>
              <w:t xml:space="preserve"> </w:t>
            </w:r>
            <w:r>
              <w:t>Подвижное соединение деталей на проволоку (толстую нитку)</w:t>
            </w:r>
          </w:p>
        </w:tc>
      </w:tr>
      <w:tr w:rsidR="0049640F" w14:paraId="58BCE025" w14:textId="77777777">
        <w:trPr>
          <w:trHeight w:val="455"/>
        </w:trPr>
        <w:tc>
          <w:tcPr>
            <w:tcW w:w="1109" w:type="dxa"/>
          </w:tcPr>
          <w:p w14:paraId="57B08852" w14:textId="77777777" w:rsidR="0049640F" w:rsidRDefault="0059390D">
            <w:pPr>
              <w:pStyle w:val="TableParagraph"/>
              <w:spacing w:before="99"/>
              <w:ind w:left="11"/>
              <w:jc w:val="center"/>
            </w:pPr>
            <w:r>
              <w:t xml:space="preserve">Урок </w:t>
            </w:r>
            <w:r>
              <w:rPr>
                <w:spacing w:val="-5"/>
              </w:rPr>
              <w:t>21</w:t>
            </w:r>
          </w:p>
        </w:tc>
        <w:tc>
          <w:tcPr>
            <w:tcW w:w="8239" w:type="dxa"/>
          </w:tcPr>
          <w:p w14:paraId="2A6AA807" w14:textId="77777777" w:rsidR="0049640F" w:rsidRDefault="0059390D">
            <w:pPr>
              <w:pStyle w:val="TableParagraph"/>
              <w:spacing w:before="99"/>
              <w:ind w:left="59"/>
            </w:pPr>
            <w:r>
              <w:t>Полимеры.</w:t>
            </w:r>
            <w:r>
              <w:rPr>
                <w:spacing w:val="-6"/>
              </w:rPr>
              <w:t xml:space="preserve"> </w:t>
            </w:r>
            <w:r>
              <w:t>Виды</w:t>
            </w:r>
            <w:r>
              <w:rPr>
                <w:spacing w:val="-4"/>
              </w:rPr>
              <w:t xml:space="preserve"> </w:t>
            </w:r>
            <w:r>
              <w:t>полимерных</w:t>
            </w:r>
            <w:r>
              <w:rPr>
                <w:spacing w:val="-4"/>
              </w:rPr>
              <w:t xml:space="preserve"> </w:t>
            </w:r>
            <w:r>
              <w:t>материалов,</w:t>
            </w:r>
            <w:r>
              <w:rPr>
                <w:spacing w:val="-4"/>
              </w:rPr>
              <w:t xml:space="preserve"> </w:t>
            </w:r>
            <w:r>
              <w:t>их</w:t>
            </w:r>
            <w:r>
              <w:rPr>
                <w:spacing w:val="-6"/>
              </w:rPr>
              <w:t xml:space="preserve"> </w:t>
            </w:r>
            <w:r>
              <w:rPr>
                <w:spacing w:val="-2"/>
              </w:rPr>
              <w:t>свойства</w:t>
            </w:r>
          </w:p>
        </w:tc>
      </w:tr>
      <w:tr w:rsidR="0049640F" w14:paraId="4C3CECFD" w14:textId="77777777">
        <w:trPr>
          <w:trHeight w:val="457"/>
        </w:trPr>
        <w:tc>
          <w:tcPr>
            <w:tcW w:w="1109" w:type="dxa"/>
          </w:tcPr>
          <w:p w14:paraId="60EFCFD8" w14:textId="77777777" w:rsidR="0049640F" w:rsidRDefault="0059390D">
            <w:pPr>
              <w:pStyle w:val="TableParagraph"/>
              <w:ind w:left="11"/>
              <w:jc w:val="center"/>
            </w:pPr>
            <w:r>
              <w:t xml:space="preserve">Урок </w:t>
            </w:r>
            <w:r>
              <w:rPr>
                <w:spacing w:val="-5"/>
              </w:rPr>
              <w:t>22</w:t>
            </w:r>
          </w:p>
        </w:tc>
        <w:tc>
          <w:tcPr>
            <w:tcW w:w="8239" w:type="dxa"/>
          </w:tcPr>
          <w:p w14:paraId="6B057A97" w14:textId="77777777" w:rsidR="0049640F" w:rsidRDefault="0059390D">
            <w:pPr>
              <w:pStyle w:val="TableParagraph"/>
              <w:ind w:left="59"/>
            </w:pPr>
            <w:r>
              <w:t>Технология</w:t>
            </w:r>
            <w:r>
              <w:rPr>
                <w:spacing w:val="-7"/>
              </w:rPr>
              <w:t xml:space="preserve"> </w:t>
            </w:r>
            <w:r>
              <w:t>обработки</w:t>
            </w:r>
            <w:r>
              <w:rPr>
                <w:spacing w:val="-5"/>
              </w:rPr>
              <w:t xml:space="preserve"> </w:t>
            </w:r>
            <w:r>
              <w:t>полимерных</w:t>
            </w:r>
            <w:r>
              <w:rPr>
                <w:spacing w:val="-6"/>
              </w:rPr>
              <w:t xml:space="preserve"> </w:t>
            </w:r>
            <w:r>
              <w:t>материалов</w:t>
            </w:r>
            <w:r>
              <w:rPr>
                <w:spacing w:val="-6"/>
              </w:rPr>
              <w:t xml:space="preserve"> </w:t>
            </w:r>
            <w:r>
              <w:t>(на</w:t>
            </w:r>
            <w:r>
              <w:rPr>
                <w:spacing w:val="-8"/>
              </w:rPr>
              <w:t xml:space="preserve"> </w:t>
            </w:r>
            <w:r>
              <w:rPr>
                <w:spacing w:val="-2"/>
              </w:rPr>
              <w:t>выбор)</w:t>
            </w:r>
          </w:p>
        </w:tc>
      </w:tr>
      <w:tr w:rsidR="0049640F" w14:paraId="4C062640" w14:textId="77777777">
        <w:trPr>
          <w:trHeight w:val="455"/>
        </w:trPr>
        <w:tc>
          <w:tcPr>
            <w:tcW w:w="1109" w:type="dxa"/>
          </w:tcPr>
          <w:p w14:paraId="585C82BF" w14:textId="77777777" w:rsidR="0049640F" w:rsidRDefault="0059390D">
            <w:pPr>
              <w:pStyle w:val="TableParagraph"/>
              <w:spacing w:before="99"/>
              <w:ind w:left="11"/>
              <w:jc w:val="center"/>
            </w:pPr>
            <w:r>
              <w:t xml:space="preserve">Урок </w:t>
            </w:r>
            <w:r>
              <w:rPr>
                <w:spacing w:val="-5"/>
              </w:rPr>
              <w:t>23</w:t>
            </w:r>
          </w:p>
        </w:tc>
        <w:tc>
          <w:tcPr>
            <w:tcW w:w="8239" w:type="dxa"/>
          </w:tcPr>
          <w:p w14:paraId="7010B53F" w14:textId="77777777" w:rsidR="0049640F" w:rsidRDefault="0059390D">
            <w:pPr>
              <w:pStyle w:val="TableParagraph"/>
              <w:spacing w:before="99"/>
              <w:ind w:left="59"/>
            </w:pPr>
            <w:r>
              <w:t>Конструирование</w:t>
            </w:r>
            <w:r>
              <w:rPr>
                <w:spacing w:val="-10"/>
              </w:rPr>
              <w:t xml:space="preserve"> </w:t>
            </w:r>
            <w:r>
              <w:t>сложных</w:t>
            </w:r>
            <w:r>
              <w:rPr>
                <w:spacing w:val="-7"/>
              </w:rPr>
              <w:t xml:space="preserve"> </w:t>
            </w:r>
            <w:r>
              <w:t>форм</w:t>
            </w:r>
            <w:r>
              <w:rPr>
                <w:spacing w:val="-7"/>
              </w:rPr>
              <w:t xml:space="preserve"> </w:t>
            </w:r>
            <w:r>
              <w:t>из</w:t>
            </w:r>
            <w:r>
              <w:rPr>
                <w:spacing w:val="-7"/>
              </w:rPr>
              <w:t xml:space="preserve"> </w:t>
            </w:r>
            <w:r>
              <w:t>пластиковых</w:t>
            </w:r>
            <w:r>
              <w:rPr>
                <w:spacing w:val="-7"/>
              </w:rPr>
              <w:t xml:space="preserve"> </w:t>
            </w:r>
            <w:r>
              <w:rPr>
                <w:spacing w:val="-2"/>
              </w:rPr>
              <w:t>трубочек</w:t>
            </w:r>
          </w:p>
        </w:tc>
      </w:tr>
      <w:tr w:rsidR="0049640F" w14:paraId="6B9017E7" w14:textId="77777777">
        <w:trPr>
          <w:trHeight w:val="457"/>
        </w:trPr>
        <w:tc>
          <w:tcPr>
            <w:tcW w:w="1109" w:type="dxa"/>
          </w:tcPr>
          <w:p w14:paraId="22F6428A" w14:textId="77777777" w:rsidR="0049640F" w:rsidRDefault="0059390D">
            <w:pPr>
              <w:pStyle w:val="TableParagraph"/>
              <w:ind w:left="11"/>
              <w:jc w:val="center"/>
            </w:pPr>
            <w:r>
              <w:t xml:space="preserve">Урок </w:t>
            </w:r>
            <w:r>
              <w:rPr>
                <w:spacing w:val="-5"/>
              </w:rPr>
              <w:t>24</w:t>
            </w:r>
          </w:p>
        </w:tc>
        <w:tc>
          <w:tcPr>
            <w:tcW w:w="8239" w:type="dxa"/>
          </w:tcPr>
          <w:p w14:paraId="5C636114" w14:textId="77777777" w:rsidR="0049640F" w:rsidRDefault="0059390D">
            <w:pPr>
              <w:pStyle w:val="TableParagraph"/>
              <w:ind w:left="59"/>
            </w:pPr>
            <w:r>
              <w:t>Конструирование</w:t>
            </w:r>
            <w:r>
              <w:rPr>
                <w:spacing w:val="-8"/>
              </w:rPr>
              <w:t xml:space="preserve"> </w:t>
            </w:r>
            <w:r>
              <w:t>объемных</w:t>
            </w:r>
            <w:r>
              <w:rPr>
                <w:spacing w:val="-8"/>
              </w:rPr>
              <w:t xml:space="preserve"> </w:t>
            </w:r>
            <w:r>
              <w:t>геометрических</w:t>
            </w:r>
            <w:r>
              <w:rPr>
                <w:spacing w:val="-8"/>
              </w:rPr>
              <w:t xml:space="preserve"> </w:t>
            </w:r>
            <w:r>
              <w:t>конструкций</w:t>
            </w:r>
            <w:r>
              <w:rPr>
                <w:spacing w:val="-7"/>
              </w:rPr>
              <w:t xml:space="preserve"> </w:t>
            </w:r>
            <w:r>
              <w:t>из</w:t>
            </w:r>
            <w:r>
              <w:rPr>
                <w:spacing w:val="-9"/>
              </w:rPr>
              <w:t xml:space="preserve"> </w:t>
            </w:r>
            <w:r>
              <w:t>разных</w:t>
            </w:r>
            <w:r>
              <w:rPr>
                <w:spacing w:val="-7"/>
              </w:rPr>
              <w:t xml:space="preserve"> </w:t>
            </w:r>
            <w:r>
              <w:rPr>
                <w:spacing w:val="-2"/>
              </w:rPr>
              <w:t>материалов</w:t>
            </w:r>
          </w:p>
        </w:tc>
      </w:tr>
      <w:tr w:rsidR="0049640F" w14:paraId="4CB106BC" w14:textId="77777777">
        <w:trPr>
          <w:trHeight w:val="455"/>
        </w:trPr>
        <w:tc>
          <w:tcPr>
            <w:tcW w:w="1109" w:type="dxa"/>
          </w:tcPr>
          <w:p w14:paraId="11F1D861" w14:textId="77777777" w:rsidR="0049640F" w:rsidRDefault="0059390D">
            <w:pPr>
              <w:pStyle w:val="TableParagraph"/>
              <w:spacing w:before="99"/>
              <w:ind w:left="11"/>
              <w:jc w:val="center"/>
            </w:pPr>
            <w:r>
              <w:t xml:space="preserve">Урок </w:t>
            </w:r>
            <w:r>
              <w:rPr>
                <w:spacing w:val="-5"/>
              </w:rPr>
              <w:t>25</w:t>
            </w:r>
          </w:p>
        </w:tc>
        <w:tc>
          <w:tcPr>
            <w:tcW w:w="8239" w:type="dxa"/>
          </w:tcPr>
          <w:p w14:paraId="0606C49A" w14:textId="77777777" w:rsidR="0049640F" w:rsidRDefault="0059390D">
            <w:pPr>
              <w:pStyle w:val="TableParagraph"/>
              <w:spacing w:before="99"/>
              <w:ind w:left="59"/>
            </w:pPr>
            <w:r>
              <w:t>Синтетические</w:t>
            </w:r>
            <w:r>
              <w:rPr>
                <w:spacing w:val="-6"/>
              </w:rPr>
              <w:t xml:space="preserve"> </w:t>
            </w:r>
            <w:r>
              <w:t>ткани,</w:t>
            </w:r>
            <w:r>
              <w:rPr>
                <w:spacing w:val="-6"/>
              </w:rPr>
              <w:t xml:space="preserve"> </w:t>
            </w:r>
            <w:r>
              <w:t>их</w:t>
            </w:r>
            <w:r>
              <w:rPr>
                <w:spacing w:val="-8"/>
              </w:rPr>
              <w:t xml:space="preserve"> </w:t>
            </w:r>
            <w:r>
              <w:rPr>
                <w:spacing w:val="-2"/>
              </w:rPr>
              <w:t>свойства</w:t>
            </w:r>
          </w:p>
        </w:tc>
      </w:tr>
      <w:tr w:rsidR="0049640F" w14:paraId="5615D354" w14:textId="77777777">
        <w:trPr>
          <w:trHeight w:val="710"/>
        </w:trPr>
        <w:tc>
          <w:tcPr>
            <w:tcW w:w="1109" w:type="dxa"/>
          </w:tcPr>
          <w:p w14:paraId="3E5C3C61" w14:textId="77777777" w:rsidR="0049640F" w:rsidRDefault="0059390D">
            <w:pPr>
              <w:pStyle w:val="TableParagraph"/>
              <w:spacing w:before="229"/>
              <w:ind w:left="11"/>
              <w:jc w:val="center"/>
            </w:pPr>
            <w:r>
              <w:t xml:space="preserve">Урок </w:t>
            </w:r>
            <w:r>
              <w:rPr>
                <w:spacing w:val="-5"/>
              </w:rPr>
              <w:t>26</w:t>
            </w:r>
          </w:p>
        </w:tc>
        <w:tc>
          <w:tcPr>
            <w:tcW w:w="8239" w:type="dxa"/>
          </w:tcPr>
          <w:p w14:paraId="73852628" w14:textId="77777777" w:rsidR="0049640F" w:rsidRDefault="0059390D">
            <w:pPr>
              <w:pStyle w:val="TableParagraph"/>
              <w:ind w:left="59"/>
            </w:pPr>
            <w:r>
              <w:t>Мода,</w:t>
            </w:r>
            <w:r>
              <w:rPr>
                <w:spacing w:val="80"/>
              </w:rPr>
              <w:t xml:space="preserve"> </w:t>
            </w:r>
            <w:r>
              <w:t>одежда</w:t>
            </w:r>
            <w:r>
              <w:rPr>
                <w:spacing w:val="80"/>
              </w:rPr>
              <w:t xml:space="preserve"> </w:t>
            </w:r>
            <w:r>
              <w:t>и</w:t>
            </w:r>
            <w:r>
              <w:rPr>
                <w:spacing w:val="80"/>
              </w:rPr>
              <w:t xml:space="preserve"> </w:t>
            </w:r>
            <w:r>
              <w:t>ткани</w:t>
            </w:r>
            <w:r>
              <w:rPr>
                <w:spacing w:val="80"/>
              </w:rPr>
              <w:t xml:space="preserve"> </w:t>
            </w:r>
            <w:r>
              <w:t>разных</w:t>
            </w:r>
            <w:r>
              <w:rPr>
                <w:spacing w:val="80"/>
              </w:rPr>
              <w:t xml:space="preserve"> </w:t>
            </w:r>
            <w:r>
              <w:t>времен.</w:t>
            </w:r>
            <w:r>
              <w:rPr>
                <w:spacing w:val="80"/>
              </w:rPr>
              <w:t xml:space="preserve"> </w:t>
            </w:r>
            <w:r>
              <w:t>Ткани</w:t>
            </w:r>
            <w:r>
              <w:rPr>
                <w:spacing w:val="80"/>
              </w:rPr>
              <w:t xml:space="preserve"> </w:t>
            </w:r>
            <w:r>
              <w:t>натурального</w:t>
            </w:r>
            <w:r>
              <w:rPr>
                <w:spacing w:val="80"/>
              </w:rPr>
              <w:t xml:space="preserve"> </w:t>
            </w:r>
            <w:r>
              <w:t>и</w:t>
            </w:r>
            <w:r>
              <w:rPr>
                <w:spacing w:val="80"/>
              </w:rPr>
              <w:t xml:space="preserve"> </w:t>
            </w:r>
            <w:r>
              <w:t xml:space="preserve">искусственного </w:t>
            </w:r>
            <w:r>
              <w:rPr>
                <w:spacing w:val="-2"/>
              </w:rPr>
              <w:t>происхождения</w:t>
            </w:r>
          </w:p>
        </w:tc>
      </w:tr>
      <w:tr w:rsidR="0049640F" w14:paraId="2C031702" w14:textId="77777777">
        <w:trPr>
          <w:trHeight w:val="457"/>
        </w:trPr>
        <w:tc>
          <w:tcPr>
            <w:tcW w:w="1109" w:type="dxa"/>
          </w:tcPr>
          <w:p w14:paraId="1E590EAA" w14:textId="77777777" w:rsidR="0049640F" w:rsidRDefault="0059390D">
            <w:pPr>
              <w:pStyle w:val="TableParagraph"/>
              <w:ind w:left="11"/>
              <w:jc w:val="center"/>
            </w:pPr>
            <w:r>
              <w:t xml:space="preserve">Урок </w:t>
            </w:r>
            <w:r>
              <w:rPr>
                <w:spacing w:val="-5"/>
              </w:rPr>
              <w:t>27</w:t>
            </w:r>
          </w:p>
        </w:tc>
        <w:tc>
          <w:tcPr>
            <w:tcW w:w="8239" w:type="dxa"/>
          </w:tcPr>
          <w:p w14:paraId="59945EBB" w14:textId="77777777" w:rsidR="0049640F" w:rsidRDefault="0059390D">
            <w:pPr>
              <w:pStyle w:val="TableParagraph"/>
              <w:ind w:left="59"/>
            </w:pPr>
            <w:r>
              <w:t>Способ</w:t>
            </w:r>
            <w:r>
              <w:rPr>
                <w:spacing w:val="-8"/>
              </w:rPr>
              <w:t xml:space="preserve"> </w:t>
            </w:r>
            <w:r>
              <w:t>драпировки</w:t>
            </w:r>
            <w:r>
              <w:rPr>
                <w:spacing w:val="-6"/>
              </w:rPr>
              <w:t xml:space="preserve"> </w:t>
            </w:r>
            <w:r>
              <w:t>тканей.</w:t>
            </w:r>
            <w:r>
              <w:rPr>
                <w:spacing w:val="-5"/>
              </w:rPr>
              <w:t xml:space="preserve"> </w:t>
            </w:r>
            <w:r>
              <w:t>Исторический</w:t>
            </w:r>
            <w:r>
              <w:rPr>
                <w:spacing w:val="-9"/>
              </w:rPr>
              <w:t xml:space="preserve"> </w:t>
            </w:r>
            <w:r>
              <w:rPr>
                <w:spacing w:val="-2"/>
              </w:rPr>
              <w:t>костюм</w:t>
            </w:r>
          </w:p>
        </w:tc>
      </w:tr>
      <w:tr w:rsidR="0049640F" w14:paraId="0F81171B" w14:textId="77777777">
        <w:trPr>
          <w:trHeight w:val="710"/>
        </w:trPr>
        <w:tc>
          <w:tcPr>
            <w:tcW w:w="1109" w:type="dxa"/>
          </w:tcPr>
          <w:p w14:paraId="0D9670DC" w14:textId="77777777" w:rsidR="0049640F" w:rsidRDefault="0059390D">
            <w:pPr>
              <w:pStyle w:val="TableParagraph"/>
              <w:spacing w:before="226"/>
              <w:ind w:left="11"/>
              <w:jc w:val="center"/>
            </w:pPr>
            <w:r>
              <w:t xml:space="preserve">Урок </w:t>
            </w:r>
            <w:r>
              <w:rPr>
                <w:spacing w:val="-5"/>
              </w:rPr>
              <w:t>28</w:t>
            </w:r>
          </w:p>
        </w:tc>
        <w:tc>
          <w:tcPr>
            <w:tcW w:w="8239" w:type="dxa"/>
          </w:tcPr>
          <w:p w14:paraId="5F746630" w14:textId="77777777" w:rsidR="0049640F" w:rsidRDefault="0059390D">
            <w:pPr>
              <w:pStyle w:val="TableParagraph"/>
              <w:ind w:left="59"/>
            </w:pPr>
            <w:r>
              <w:t>Одежда народов России. Составные части костюмов и платьев, их конструктивные и декоративные особенности</w:t>
            </w:r>
          </w:p>
        </w:tc>
      </w:tr>
      <w:tr w:rsidR="0049640F" w14:paraId="49521C1B" w14:textId="77777777">
        <w:trPr>
          <w:trHeight w:val="710"/>
        </w:trPr>
        <w:tc>
          <w:tcPr>
            <w:tcW w:w="1109" w:type="dxa"/>
          </w:tcPr>
          <w:p w14:paraId="66602E37" w14:textId="77777777" w:rsidR="0049640F" w:rsidRDefault="0059390D">
            <w:pPr>
              <w:pStyle w:val="TableParagraph"/>
              <w:spacing w:before="226"/>
              <w:ind w:left="11"/>
              <w:jc w:val="center"/>
            </w:pPr>
            <w:r>
              <w:t xml:space="preserve">Урок </w:t>
            </w:r>
            <w:r>
              <w:rPr>
                <w:spacing w:val="-5"/>
              </w:rPr>
              <w:t>29</w:t>
            </w:r>
          </w:p>
        </w:tc>
        <w:tc>
          <w:tcPr>
            <w:tcW w:w="8239" w:type="dxa"/>
          </w:tcPr>
          <w:p w14:paraId="12D9D1CB" w14:textId="77777777" w:rsidR="0049640F" w:rsidRDefault="0059390D">
            <w:pPr>
              <w:pStyle w:val="TableParagraph"/>
              <w:ind w:left="59"/>
            </w:pPr>
            <w:r>
              <w:t>Строчка</w:t>
            </w:r>
            <w:r>
              <w:rPr>
                <w:spacing w:val="40"/>
              </w:rPr>
              <w:t xml:space="preserve"> </w:t>
            </w:r>
            <w:r>
              <w:t>крестообразного</w:t>
            </w:r>
            <w:r>
              <w:rPr>
                <w:spacing w:val="40"/>
              </w:rPr>
              <w:t xml:space="preserve"> </w:t>
            </w:r>
            <w:r>
              <w:t>стежка.</w:t>
            </w:r>
            <w:r>
              <w:rPr>
                <w:spacing w:val="40"/>
              </w:rPr>
              <w:t xml:space="preserve"> </w:t>
            </w:r>
            <w:r>
              <w:t>Строчка</w:t>
            </w:r>
            <w:r>
              <w:rPr>
                <w:spacing w:val="40"/>
              </w:rPr>
              <w:t xml:space="preserve"> </w:t>
            </w:r>
            <w:r>
              <w:t>петлеобразного</w:t>
            </w:r>
            <w:r>
              <w:rPr>
                <w:spacing w:val="40"/>
              </w:rPr>
              <w:t xml:space="preserve"> </w:t>
            </w:r>
            <w:r>
              <w:t>стежка.</w:t>
            </w:r>
            <w:r>
              <w:rPr>
                <w:spacing w:val="40"/>
              </w:rPr>
              <w:t xml:space="preserve"> </w:t>
            </w:r>
            <w:r>
              <w:t>Аксессуары</w:t>
            </w:r>
            <w:r>
              <w:rPr>
                <w:spacing w:val="40"/>
              </w:rPr>
              <w:t xml:space="preserve"> </w:t>
            </w:r>
            <w:r>
              <w:t xml:space="preserve">в </w:t>
            </w:r>
            <w:r>
              <w:rPr>
                <w:spacing w:val="-2"/>
              </w:rPr>
              <w:t>одежде</w:t>
            </w:r>
          </w:p>
        </w:tc>
      </w:tr>
      <w:tr w:rsidR="0049640F" w14:paraId="58816BC6" w14:textId="77777777">
        <w:trPr>
          <w:trHeight w:val="710"/>
        </w:trPr>
        <w:tc>
          <w:tcPr>
            <w:tcW w:w="1109" w:type="dxa"/>
          </w:tcPr>
          <w:p w14:paraId="6E0D1CF6" w14:textId="77777777" w:rsidR="0049640F" w:rsidRDefault="0059390D">
            <w:pPr>
              <w:pStyle w:val="TableParagraph"/>
              <w:spacing w:before="226"/>
              <w:ind w:left="11"/>
              <w:jc w:val="center"/>
            </w:pPr>
            <w:r>
              <w:t xml:space="preserve">Урок </w:t>
            </w:r>
            <w:r>
              <w:rPr>
                <w:spacing w:val="-5"/>
              </w:rPr>
              <w:t>30</w:t>
            </w:r>
          </w:p>
        </w:tc>
        <w:tc>
          <w:tcPr>
            <w:tcW w:w="8239" w:type="dxa"/>
          </w:tcPr>
          <w:p w14:paraId="081CEB74" w14:textId="77777777" w:rsidR="0049640F" w:rsidRDefault="0059390D">
            <w:pPr>
              <w:pStyle w:val="TableParagraph"/>
              <w:ind w:left="59"/>
            </w:pPr>
            <w:r>
              <w:t>Строчка</w:t>
            </w:r>
            <w:r>
              <w:rPr>
                <w:spacing w:val="40"/>
              </w:rPr>
              <w:t xml:space="preserve"> </w:t>
            </w:r>
            <w:r>
              <w:t>крестообразного</w:t>
            </w:r>
            <w:r>
              <w:rPr>
                <w:spacing w:val="40"/>
              </w:rPr>
              <w:t xml:space="preserve"> </w:t>
            </w:r>
            <w:r>
              <w:t>стежка.</w:t>
            </w:r>
            <w:r>
              <w:rPr>
                <w:spacing w:val="40"/>
              </w:rPr>
              <w:t xml:space="preserve"> </w:t>
            </w:r>
            <w:r>
              <w:t>Строчка</w:t>
            </w:r>
            <w:r>
              <w:rPr>
                <w:spacing w:val="40"/>
              </w:rPr>
              <w:t xml:space="preserve"> </w:t>
            </w:r>
            <w:r>
              <w:t>петлеобразного</w:t>
            </w:r>
            <w:r>
              <w:rPr>
                <w:spacing w:val="40"/>
              </w:rPr>
              <w:t xml:space="preserve"> </w:t>
            </w:r>
            <w:r>
              <w:t>стежка.</w:t>
            </w:r>
            <w:r>
              <w:rPr>
                <w:spacing w:val="40"/>
              </w:rPr>
              <w:t xml:space="preserve"> </w:t>
            </w:r>
            <w:r>
              <w:t>Аксессуары</w:t>
            </w:r>
            <w:r>
              <w:rPr>
                <w:spacing w:val="40"/>
              </w:rPr>
              <w:t xml:space="preserve"> </w:t>
            </w:r>
            <w:r>
              <w:t xml:space="preserve">в </w:t>
            </w:r>
            <w:r>
              <w:rPr>
                <w:spacing w:val="-2"/>
              </w:rPr>
              <w:t>одежде</w:t>
            </w:r>
          </w:p>
        </w:tc>
      </w:tr>
      <w:tr w:rsidR="0049640F" w14:paraId="34DCFAD6" w14:textId="77777777">
        <w:trPr>
          <w:trHeight w:val="710"/>
        </w:trPr>
        <w:tc>
          <w:tcPr>
            <w:tcW w:w="1109" w:type="dxa"/>
          </w:tcPr>
          <w:p w14:paraId="78107254" w14:textId="77777777" w:rsidR="0049640F" w:rsidRDefault="0059390D">
            <w:pPr>
              <w:pStyle w:val="TableParagraph"/>
              <w:spacing w:before="227"/>
              <w:ind w:left="11"/>
              <w:jc w:val="center"/>
            </w:pPr>
            <w:r>
              <w:t xml:space="preserve">Урок </w:t>
            </w:r>
            <w:r>
              <w:rPr>
                <w:spacing w:val="-5"/>
              </w:rPr>
              <w:t>31</w:t>
            </w:r>
          </w:p>
        </w:tc>
        <w:tc>
          <w:tcPr>
            <w:tcW w:w="8239" w:type="dxa"/>
          </w:tcPr>
          <w:p w14:paraId="29FEF3D5" w14:textId="77777777" w:rsidR="0049640F" w:rsidRDefault="0059390D">
            <w:pPr>
              <w:pStyle w:val="TableParagraph"/>
              <w:ind w:left="59"/>
            </w:pPr>
            <w:r>
              <w:t>Конструкция</w:t>
            </w:r>
            <w:r>
              <w:rPr>
                <w:spacing w:val="80"/>
              </w:rPr>
              <w:t xml:space="preserve"> </w:t>
            </w:r>
            <w:r>
              <w:t>"пружина"</w:t>
            </w:r>
            <w:r>
              <w:rPr>
                <w:spacing w:val="80"/>
              </w:rPr>
              <w:t xml:space="preserve"> </w:t>
            </w:r>
            <w:r>
              <w:t>из</w:t>
            </w:r>
            <w:r>
              <w:rPr>
                <w:spacing w:val="80"/>
              </w:rPr>
              <w:t xml:space="preserve"> </w:t>
            </w:r>
            <w:r>
              <w:t>полос</w:t>
            </w:r>
            <w:r>
              <w:rPr>
                <w:spacing w:val="80"/>
              </w:rPr>
              <w:t xml:space="preserve"> </w:t>
            </w:r>
            <w:r>
              <w:t>картона</w:t>
            </w:r>
            <w:r>
              <w:rPr>
                <w:spacing w:val="80"/>
              </w:rPr>
              <w:t xml:space="preserve"> </w:t>
            </w:r>
            <w:r>
              <w:t>или</w:t>
            </w:r>
            <w:r>
              <w:rPr>
                <w:spacing w:val="80"/>
              </w:rPr>
              <w:t xml:space="preserve"> </w:t>
            </w:r>
            <w:r>
              <w:t>металлических</w:t>
            </w:r>
            <w:r>
              <w:rPr>
                <w:spacing w:val="80"/>
              </w:rPr>
              <w:t xml:space="preserve"> </w:t>
            </w:r>
            <w:r>
              <w:t>деталей</w:t>
            </w:r>
            <w:r>
              <w:rPr>
                <w:spacing w:val="80"/>
              </w:rPr>
              <w:t xml:space="preserve"> </w:t>
            </w:r>
            <w:r>
              <w:t xml:space="preserve">наборов </w:t>
            </w:r>
            <w:r>
              <w:rPr>
                <w:spacing w:val="-2"/>
              </w:rPr>
              <w:t>конструктора</w:t>
            </w:r>
          </w:p>
        </w:tc>
      </w:tr>
      <w:tr w:rsidR="0049640F" w14:paraId="450989A7" w14:textId="77777777">
        <w:trPr>
          <w:trHeight w:val="455"/>
        </w:trPr>
        <w:tc>
          <w:tcPr>
            <w:tcW w:w="1109" w:type="dxa"/>
          </w:tcPr>
          <w:p w14:paraId="1C8FB006" w14:textId="77777777" w:rsidR="0049640F" w:rsidRDefault="0059390D">
            <w:pPr>
              <w:pStyle w:val="TableParagraph"/>
              <w:ind w:left="11"/>
              <w:jc w:val="center"/>
            </w:pPr>
            <w:r>
              <w:t xml:space="preserve">Урок </w:t>
            </w:r>
            <w:r>
              <w:rPr>
                <w:spacing w:val="-5"/>
              </w:rPr>
              <w:t>32</w:t>
            </w:r>
          </w:p>
        </w:tc>
        <w:tc>
          <w:tcPr>
            <w:tcW w:w="8239" w:type="dxa"/>
          </w:tcPr>
          <w:p w14:paraId="4F608635" w14:textId="77777777" w:rsidR="0049640F" w:rsidRDefault="0059390D">
            <w:pPr>
              <w:pStyle w:val="TableParagraph"/>
              <w:ind w:left="59"/>
            </w:pPr>
            <w:r>
              <w:t>Конструкции</w:t>
            </w:r>
            <w:r>
              <w:rPr>
                <w:spacing w:val="-8"/>
              </w:rPr>
              <w:t xml:space="preserve"> </w:t>
            </w:r>
            <w:r>
              <w:t>с</w:t>
            </w:r>
            <w:r>
              <w:rPr>
                <w:spacing w:val="-7"/>
              </w:rPr>
              <w:t xml:space="preserve"> </w:t>
            </w:r>
            <w:r>
              <w:t>ножничным</w:t>
            </w:r>
            <w:r>
              <w:rPr>
                <w:spacing w:val="-7"/>
              </w:rPr>
              <w:t xml:space="preserve"> </w:t>
            </w:r>
            <w:r>
              <w:rPr>
                <w:spacing w:val="-2"/>
              </w:rPr>
              <w:t>механизмом</w:t>
            </w:r>
          </w:p>
        </w:tc>
      </w:tr>
      <w:tr w:rsidR="0049640F" w14:paraId="5DA095E1" w14:textId="77777777">
        <w:trPr>
          <w:trHeight w:val="457"/>
        </w:trPr>
        <w:tc>
          <w:tcPr>
            <w:tcW w:w="1109" w:type="dxa"/>
          </w:tcPr>
          <w:p w14:paraId="19F2A2D0" w14:textId="77777777" w:rsidR="0049640F" w:rsidRDefault="0059390D">
            <w:pPr>
              <w:pStyle w:val="TableParagraph"/>
              <w:ind w:left="11"/>
              <w:jc w:val="center"/>
            </w:pPr>
            <w:r>
              <w:t xml:space="preserve">Урок </w:t>
            </w:r>
            <w:r>
              <w:rPr>
                <w:spacing w:val="-5"/>
              </w:rPr>
              <w:t>33</w:t>
            </w:r>
          </w:p>
        </w:tc>
        <w:tc>
          <w:tcPr>
            <w:tcW w:w="8239" w:type="dxa"/>
          </w:tcPr>
          <w:p w14:paraId="0C5CC28F" w14:textId="77777777" w:rsidR="0049640F" w:rsidRDefault="0059390D">
            <w:pPr>
              <w:pStyle w:val="TableParagraph"/>
              <w:ind w:left="59"/>
            </w:pPr>
            <w:r>
              <w:t>Конструкция</w:t>
            </w:r>
            <w:r>
              <w:rPr>
                <w:spacing w:val="-8"/>
              </w:rPr>
              <w:t xml:space="preserve"> </w:t>
            </w:r>
            <w:r>
              <w:t>с</w:t>
            </w:r>
            <w:r>
              <w:rPr>
                <w:spacing w:val="-6"/>
              </w:rPr>
              <w:t xml:space="preserve"> </w:t>
            </w:r>
            <w:r>
              <w:t>рычажным</w:t>
            </w:r>
            <w:r>
              <w:rPr>
                <w:spacing w:val="-6"/>
              </w:rPr>
              <w:t xml:space="preserve"> </w:t>
            </w:r>
            <w:r>
              <w:rPr>
                <w:spacing w:val="-2"/>
              </w:rPr>
              <w:t>механизмом</w:t>
            </w:r>
          </w:p>
        </w:tc>
      </w:tr>
      <w:tr w:rsidR="0049640F" w14:paraId="66853DCC" w14:textId="77777777">
        <w:trPr>
          <w:trHeight w:val="458"/>
        </w:trPr>
        <w:tc>
          <w:tcPr>
            <w:tcW w:w="1109" w:type="dxa"/>
          </w:tcPr>
          <w:p w14:paraId="74A2BFD6" w14:textId="77777777" w:rsidR="0049640F" w:rsidRDefault="0059390D">
            <w:pPr>
              <w:pStyle w:val="TableParagraph"/>
              <w:ind w:left="11"/>
              <w:jc w:val="center"/>
            </w:pPr>
            <w:r>
              <w:t xml:space="preserve">Урок </w:t>
            </w:r>
            <w:r>
              <w:rPr>
                <w:spacing w:val="-5"/>
              </w:rPr>
              <w:t>34</w:t>
            </w:r>
          </w:p>
        </w:tc>
        <w:tc>
          <w:tcPr>
            <w:tcW w:w="8239" w:type="dxa"/>
          </w:tcPr>
          <w:p w14:paraId="22A6728D" w14:textId="77777777" w:rsidR="0049640F" w:rsidRDefault="0059390D">
            <w:pPr>
              <w:pStyle w:val="TableParagraph"/>
              <w:ind w:left="59"/>
            </w:pPr>
            <w:r>
              <w:t>Подготовка</w:t>
            </w:r>
            <w:r>
              <w:rPr>
                <w:spacing w:val="-9"/>
              </w:rPr>
              <w:t xml:space="preserve"> </w:t>
            </w:r>
            <w:r>
              <w:t>портфолио.</w:t>
            </w:r>
            <w:r>
              <w:rPr>
                <w:spacing w:val="-6"/>
              </w:rPr>
              <w:t xml:space="preserve"> </w:t>
            </w:r>
            <w:r>
              <w:rPr>
                <w:spacing w:val="-2"/>
              </w:rPr>
              <w:t>Повторение</w:t>
            </w:r>
          </w:p>
        </w:tc>
      </w:tr>
      <w:tr w:rsidR="0049640F" w14:paraId="4EFCF7BA" w14:textId="77777777">
        <w:trPr>
          <w:trHeight w:val="710"/>
        </w:trPr>
        <w:tc>
          <w:tcPr>
            <w:tcW w:w="9348" w:type="dxa"/>
            <w:gridSpan w:val="2"/>
          </w:tcPr>
          <w:p w14:paraId="20A0AC41"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59B88AA9" w14:textId="77777777" w:rsidR="0049640F" w:rsidRDefault="0049640F">
      <w:pPr>
        <w:pStyle w:val="a3"/>
        <w:spacing w:before="21"/>
        <w:ind w:left="0"/>
        <w:jc w:val="left"/>
        <w:rPr>
          <w:sz w:val="28"/>
        </w:rPr>
      </w:pPr>
    </w:p>
    <w:p w14:paraId="17AC6B69" w14:textId="77777777" w:rsidR="0049640F" w:rsidRDefault="0059390D" w:rsidP="008A3248">
      <w:pPr>
        <w:pStyle w:val="2"/>
        <w:numPr>
          <w:ilvl w:val="2"/>
          <w:numId w:val="13"/>
        </w:numPr>
        <w:tabs>
          <w:tab w:val="left" w:pos="1210"/>
        </w:tabs>
        <w:ind w:left="1210" w:hanging="1067"/>
      </w:pPr>
      <w:bookmarkStart w:id="20" w:name="_bookmark19"/>
      <w:bookmarkEnd w:id="20"/>
      <w:r>
        <w:t>Федеральная</w:t>
      </w:r>
      <w:r>
        <w:rPr>
          <w:spacing w:val="74"/>
        </w:rPr>
        <w:t xml:space="preserve">  </w:t>
      </w:r>
      <w:r>
        <w:t>рабочая</w:t>
      </w:r>
      <w:r>
        <w:rPr>
          <w:spacing w:val="76"/>
        </w:rPr>
        <w:t xml:space="preserve">  </w:t>
      </w:r>
      <w:r>
        <w:t>программа</w:t>
      </w:r>
      <w:r>
        <w:rPr>
          <w:spacing w:val="77"/>
        </w:rPr>
        <w:t xml:space="preserve">  </w:t>
      </w:r>
      <w:r>
        <w:t>по</w:t>
      </w:r>
      <w:r>
        <w:rPr>
          <w:spacing w:val="76"/>
        </w:rPr>
        <w:t xml:space="preserve">  </w:t>
      </w:r>
      <w:r>
        <w:t>учебному</w:t>
      </w:r>
      <w:r>
        <w:rPr>
          <w:spacing w:val="77"/>
        </w:rPr>
        <w:t xml:space="preserve">  </w:t>
      </w:r>
      <w:r>
        <w:rPr>
          <w:spacing w:val="-2"/>
        </w:rPr>
        <w:t>предмету</w:t>
      </w:r>
    </w:p>
    <w:p w14:paraId="4CA151D7" w14:textId="77777777" w:rsidR="0049640F" w:rsidRDefault="0059390D">
      <w:pPr>
        <w:spacing w:line="321" w:lineRule="exact"/>
        <w:ind w:left="143"/>
        <w:jc w:val="both"/>
        <w:rPr>
          <w:b/>
          <w:sz w:val="28"/>
        </w:rPr>
      </w:pPr>
      <w:r>
        <w:rPr>
          <w:b/>
          <w:sz w:val="28"/>
        </w:rPr>
        <w:t>«Физическая</w:t>
      </w:r>
      <w:r>
        <w:rPr>
          <w:b/>
          <w:spacing w:val="-7"/>
          <w:sz w:val="28"/>
        </w:rPr>
        <w:t xml:space="preserve"> </w:t>
      </w:r>
      <w:r>
        <w:rPr>
          <w:b/>
          <w:spacing w:val="-2"/>
          <w:sz w:val="28"/>
        </w:rPr>
        <w:t>культура».</w:t>
      </w:r>
    </w:p>
    <w:p w14:paraId="63CD95DF" w14:textId="77777777" w:rsidR="0049640F" w:rsidRDefault="0059390D">
      <w:pPr>
        <w:pStyle w:val="a3"/>
        <w:ind w:right="425" w:firstLine="707"/>
      </w:pPr>
      <w:r>
        <w:t>Федеральная рабочая программа по учебному предмету «Физическая культура» (далее соответственно - программа по физической культуре, физическая культура) включает</w:t>
      </w:r>
      <w:r>
        <w:rPr>
          <w:spacing w:val="36"/>
        </w:rPr>
        <w:t xml:space="preserve">  </w:t>
      </w:r>
      <w:r>
        <w:t>пояснительную</w:t>
      </w:r>
      <w:r>
        <w:rPr>
          <w:spacing w:val="36"/>
        </w:rPr>
        <w:t xml:space="preserve">  </w:t>
      </w:r>
      <w:r>
        <w:t>записку,</w:t>
      </w:r>
      <w:r>
        <w:rPr>
          <w:spacing w:val="36"/>
        </w:rPr>
        <w:t xml:space="preserve">  </w:t>
      </w:r>
      <w:r>
        <w:t>содержание</w:t>
      </w:r>
      <w:r>
        <w:rPr>
          <w:spacing w:val="35"/>
        </w:rPr>
        <w:t xml:space="preserve">  </w:t>
      </w:r>
      <w:r>
        <w:t>обучения,</w:t>
      </w:r>
      <w:r>
        <w:rPr>
          <w:spacing w:val="36"/>
        </w:rPr>
        <w:t xml:space="preserve">  </w:t>
      </w:r>
      <w:r>
        <w:t>планируемые</w:t>
      </w:r>
      <w:r>
        <w:rPr>
          <w:spacing w:val="35"/>
        </w:rPr>
        <w:t xml:space="preserve">  </w:t>
      </w:r>
      <w:r>
        <w:rPr>
          <w:spacing w:val="-2"/>
        </w:rPr>
        <w:t>результаты</w:t>
      </w:r>
    </w:p>
    <w:p w14:paraId="60FB7403" w14:textId="77777777" w:rsidR="0049640F" w:rsidRDefault="0049640F">
      <w:pPr>
        <w:pStyle w:val="a3"/>
        <w:sectPr w:rsidR="0049640F">
          <w:type w:val="continuous"/>
          <w:pgSz w:w="11910" w:h="16840"/>
          <w:pgMar w:top="1100" w:right="425" w:bottom="1200" w:left="1559" w:header="0" w:footer="926" w:gutter="0"/>
          <w:cols w:space="720"/>
        </w:sectPr>
      </w:pPr>
    </w:p>
    <w:p w14:paraId="299E756D" w14:textId="77777777" w:rsidR="0049640F" w:rsidRDefault="0059390D">
      <w:pPr>
        <w:pStyle w:val="a3"/>
        <w:spacing w:before="73"/>
      </w:pPr>
      <w:r>
        <w:t>освоения</w:t>
      </w:r>
      <w:r>
        <w:rPr>
          <w:spacing w:val="-3"/>
        </w:rPr>
        <w:t xml:space="preserve"> </w:t>
      </w:r>
      <w:r>
        <w:t>программы</w:t>
      </w:r>
      <w:r>
        <w:rPr>
          <w:spacing w:val="-3"/>
        </w:rPr>
        <w:t xml:space="preserve"> </w:t>
      </w:r>
      <w:r>
        <w:t>по</w:t>
      </w:r>
      <w:r>
        <w:rPr>
          <w:spacing w:val="-3"/>
        </w:rPr>
        <w:t xml:space="preserve"> </w:t>
      </w:r>
      <w:r>
        <w:t>физической</w:t>
      </w:r>
      <w:r>
        <w:rPr>
          <w:spacing w:val="-3"/>
        </w:rPr>
        <w:t xml:space="preserve"> </w:t>
      </w:r>
      <w:r>
        <w:rPr>
          <w:spacing w:val="-2"/>
        </w:rPr>
        <w:t>культуре.</w:t>
      </w:r>
    </w:p>
    <w:p w14:paraId="3F0BA460" w14:textId="77777777" w:rsidR="0049640F" w:rsidRDefault="0059390D">
      <w:pPr>
        <w:pStyle w:val="a3"/>
        <w:spacing w:before="1"/>
        <w:ind w:left="851"/>
      </w:pPr>
      <w:r>
        <w:t>Вариант</w:t>
      </w:r>
      <w:r>
        <w:rPr>
          <w:spacing w:val="-2"/>
        </w:rPr>
        <w:t xml:space="preserve"> </w:t>
      </w:r>
      <w:r>
        <w:t>№</w:t>
      </w:r>
      <w:r>
        <w:rPr>
          <w:spacing w:val="-2"/>
        </w:rPr>
        <w:t xml:space="preserve"> </w:t>
      </w:r>
      <w:r>
        <w:rPr>
          <w:spacing w:val="-5"/>
        </w:rPr>
        <w:t>1.</w:t>
      </w:r>
    </w:p>
    <w:p w14:paraId="3CADBF2E" w14:textId="77777777" w:rsidR="0049640F" w:rsidRDefault="0059390D">
      <w:pPr>
        <w:pStyle w:val="a3"/>
        <w:ind w:left="851"/>
      </w:pPr>
      <w:r>
        <w:t>Пояснительная</w:t>
      </w:r>
      <w:r>
        <w:rPr>
          <w:spacing w:val="-6"/>
        </w:rPr>
        <w:t xml:space="preserve"> </w:t>
      </w:r>
      <w:r>
        <w:rPr>
          <w:spacing w:val="-2"/>
        </w:rPr>
        <w:t>записка.</w:t>
      </w:r>
    </w:p>
    <w:p w14:paraId="708C2C69" w14:textId="77777777" w:rsidR="0049640F" w:rsidRDefault="0059390D">
      <w:pPr>
        <w:pStyle w:val="a3"/>
        <w:ind w:right="423" w:firstLine="707"/>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C90BD24" w14:textId="77777777" w:rsidR="0049640F" w:rsidRDefault="0059390D">
      <w:pPr>
        <w:pStyle w:val="a3"/>
        <w:ind w:right="417" w:firstLine="707"/>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w:t>
      </w:r>
      <w:r>
        <w:rPr>
          <w:spacing w:val="-9"/>
        </w:rPr>
        <w:t xml:space="preserve"> </w:t>
      </w:r>
      <w:r>
        <w:t>с</w:t>
      </w:r>
      <w:r>
        <w:rPr>
          <w:spacing w:val="-9"/>
        </w:rPr>
        <w:t xml:space="preserve"> </w:t>
      </w:r>
      <w:r>
        <w:t>национальными</w:t>
      </w:r>
      <w:r>
        <w:rPr>
          <w:spacing w:val="-7"/>
        </w:rPr>
        <w:t xml:space="preserve"> </w:t>
      </w:r>
      <w:r>
        <w:t>целями</w:t>
      </w:r>
      <w:r>
        <w:rPr>
          <w:spacing w:val="-8"/>
        </w:rPr>
        <w:t xml:space="preserve"> </w:t>
      </w:r>
      <w:r>
        <w:t>увеличения</w:t>
      </w:r>
      <w:r>
        <w:rPr>
          <w:spacing w:val="-8"/>
        </w:rPr>
        <w:t xml:space="preserve"> </w:t>
      </w:r>
      <w:r>
        <w:t>продолжительности</w:t>
      </w:r>
      <w:r>
        <w:rPr>
          <w:spacing w:val="-7"/>
        </w:rPr>
        <w:t xml:space="preserve"> </w:t>
      </w:r>
      <w:r>
        <w:t>жизни</w:t>
      </w:r>
      <w:r>
        <w:rPr>
          <w:spacing w:val="-7"/>
        </w:rPr>
        <w:t xml:space="preserve"> </w:t>
      </w:r>
      <w:r>
        <w:t>граждан</w:t>
      </w:r>
      <w:r>
        <w:rPr>
          <w:spacing w:val="-7"/>
        </w:rPr>
        <w:t xml:space="preserve"> </w:t>
      </w:r>
      <w:r>
        <w:t>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67B4F7CD" w14:textId="77777777" w:rsidR="0049640F" w:rsidRDefault="0059390D">
      <w:pPr>
        <w:pStyle w:val="a3"/>
        <w:spacing w:before="1"/>
        <w:ind w:right="422" w:firstLine="707"/>
      </w:pPr>
      <w:r>
        <w:t>Основными</w:t>
      </w:r>
      <w:r>
        <w:rPr>
          <w:spacing w:val="-4"/>
        </w:rPr>
        <w:t xml:space="preserve"> </w:t>
      </w:r>
      <w:r>
        <w:t>составляющими</w:t>
      </w:r>
      <w:r>
        <w:rPr>
          <w:spacing w:val="-4"/>
        </w:rPr>
        <w:t xml:space="preserve"> </w:t>
      </w:r>
      <w:r>
        <w:t>в</w:t>
      </w:r>
      <w:r>
        <w:rPr>
          <w:spacing w:val="-5"/>
        </w:rPr>
        <w:t xml:space="preserve"> </w:t>
      </w:r>
      <w:r>
        <w:t>классификации</w:t>
      </w:r>
      <w:r>
        <w:rPr>
          <w:spacing w:val="-6"/>
        </w:rPr>
        <w:t xml:space="preserve"> </w:t>
      </w:r>
      <w:r>
        <w:t>физических</w:t>
      </w:r>
      <w:r>
        <w:rPr>
          <w:spacing w:val="-4"/>
        </w:rPr>
        <w:t xml:space="preserve"> </w:t>
      </w:r>
      <w:r>
        <w:t>упражнений</w:t>
      </w:r>
      <w:r>
        <w:rPr>
          <w:spacing w:val="-4"/>
        </w:rPr>
        <w:t xml:space="preserve"> </w:t>
      </w:r>
      <w:r>
        <w:t>по</w:t>
      </w:r>
      <w:r>
        <w:rPr>
          <w:spacing w:val="-4"/>
        </w:rPr>
        <w:t xml:space="preserve"> </w:t>
      </w:r>
      <w:r>
        <w:t>признаку исторически сложившихся систем физического воспитания являются гимнастика, игры, туризм, спорт.</w:t>
      </w:r>
    </w:p>
    <w:p w14:paraId="249358A1" w14:textId="77777777" w:rsidR="0049640F" w:rsidRDefault="0059390D">
      <w:pPr>
        <w:pStyle w:val="a3"/>
        <w:ind w:right="421" w:firstLine="707"/>
      </w:pPr>
      <w:r>
        <w:t>По данной классификации физические упражнения делятся на четыре группы: гимнастические</w:t>
      </w:r>
      <w:r>
        <w:rPr>
          <w:spacing w:val="-6"/>
        </w:rPr>
        <w:t xml:space="preserve"> </w:t>
      </w:r>
      <w:r>
        <w:t>упражнения,</w:t>
      </w:r>
      <w:r>
        <w:rPr>
          <w:spacing w:val="-5"/>
        </w:rPr>
        <w:t xml:space="preserve"> </w:t>
      </w:r>
      <w:r>
        <w:t>характеризующиеся</w:t>
      </w:r>
      <w:r>
        <w:rPr>
          <w:spacing w:val="-5"/>
        </w:rPr>
        <w:t xml:space="preserve"> </w:t>
      </w:r>
      <w:r>
        <w:t>многообразием</w:t>
      </w:r>
      <w:r>
        <w:rPr>
          <w:spacing w:val="-6"/>
        </w:rPr>
        <w:t xml:space="preserve"> </w:t>
      </w:r>
      <w:r>
        <w:t>искусственно</w:t>
      </w:r>
      <w:r>
        <w:rPr>
          <w:spacing w:val="-5"/>
        </w:rPr>
        <w:t xml:space="preserve"> </w:t>
      </w:r>
      <w:r>
        <w:t>созданных движений</w:t>
      </w:r>
      <w:r>
        <w:rPr>
          <w:spacing w:val="-9"/>
        </w:rPr>
        <w:t xml:space="preserve"> </w:t>
      </w:r>
      <w:r>
        <w:t>и</w:t>
      </w:r>
      <w:r>
        <w:rPr>
          <w:spacing w:val="-9"/>
        </w:rPr>
        <w:t xml:space="preserve"> </w:t>
      </w:r>
      <w:r>
        <w:t>действий,</w:t>
      </w:r>
      <w:r>
        <w:rPr>
          <w:spacing w:val="-10"/>
        </w:rPr>
        <w:t xml:space="preserve"> </w:t>
      </w:r>
      <w:r>
        <w:t>эффективность</w:t>
      </w:r>
      <w:r>
        <w:rPr>
          <w:spacing w:val="-10"/>
        </w:rPr>
        <w:t xml:space="preserve"> </w:t>
      </w:r>
      <w:r>
        <w:t>которых</w:t>
      </w:r>
      <w:r>
        <w:rPr>
          <w:spacing w:val="-12"/>
        </w:rPr>
        <w:t xml:space="preserve"> </w:t>
      </w:r>
      <w:r>
        <w:t>оценивается</w:t>
      </w:r>
      <w:r>
        <w:rPr>
          <w:spacing w:val="-5"/>
        </w:rPr>
        <w:t xml:space="preserve"> </w:t>
      </w:r>
      <w:r>
        <w:t>избирательностью</w:t>
      </w:r>
      <w:r>
        <w:rPr>
          <w:spacing w:val="-10"/>
        </w:rPr>
        <w:t xml:space="preserve"> </w:t>
      </w:r>
      <w:r>
        <w:t xml:space="preserve">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w:t>
      </w:r>
      <w:r>
        <w:rPr>
          <w:spacing w:val="-2"/>
        </w:rPr>
        <w:t>результатов.</w:t>
      </w:r>
    </w:p>
    <w:p w14:paraId="43BBD435" w14:textId="77777777" w:rsidR="0049640F" w:rsidRDefault="0059390D">
      <w:pPr>
        <w:pStyle w:val="a3"/>
        <w:ind w:right="421" w:firstLine="707"/>
      </w:pPr>
      <w: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Pr>
          <w:spacing w:val="-2"/>
        </w:rPr>
        <w:t>работоспособности.</w:t>
      </w:r>
    </w:p>
    <w:p w14:paraId="17C8C62E" w14:textId="77777777" w:rsidR="0049640F" w:rsidRDefault="0059390D">
      <w:pPr>
        <w:pStyle w:val="a3"/>
        <w:spacing w:before="1"/>
        <w:ind w:right="421" w:firstLine="707"/>
      </w:pPr>
      <w:r>
        <w:t>В</w:t>
      </w:r>
      <w:r>
        <w:rPr>
          <w:spacing w:val="-15"/>
        </w:rPr>
        <w:t xml:space="preserve"> </w:t>
      </w:r>
      <w:r>
        <w:t>программе</w:t>
      </w:r>
      <w:r>
        <w:rPr>
          <w:spacing w:val="-15"/>
        </w:rPr>
        <w:t xml:space="preserve"> </w:t>
      </w:r>
      <w:r>
        <w:t>по</w:t>
      </w:r>
      <w:r>
        <w:rPr>
          <w:spacing w:val="-14"/>
        </w:rPr>
        <w:t xml:space="preserve"> </w:t>
      </w:r>
      <w:r>
        <w:t>физической</w:t>
      </w:r>
      <w:r>
        <w:rPr>
          <w:spacing w:val="-13"/>
        </w:rPr>
        <w:t xml:space="preserve"> </w:t>
      </w:r>
      <w:r>
        <w:t>культуре</w:t>
      </w:r>
      <w:r>
        <w:rPr>
          <w:spacing w:val="-14"/>
        </w:rPr>
        <w:t xml:space="preserve"> </w:t>
      </w:r>
      <w:r>
        <w:t>отведено</w:t>
      </w:r>
      <w:r>
        <w:rPr>
          <w:spacing w:val="-15"/>
        </w:rPr>
        <w:t xml:space="preserve"> </w:t>
      </w:r>
      <w:r>
        <w:t>особое</w:t>
      </w:r>
      <w:r>
        <w:rPr>
          <w:spacing w:val="-15"/>
        </w:rPr>
        <w:t xml:space="preserve"> </w:t>
      </w:r>
      <w:r>
        <w:t>место</w:t>
      </w:r>
      <w:r>
        <w:rPr>
          <w:spacing w:val="-13"/>
        </w:rPr>
        <w:t xml:space="preserve"> </w:t>
      </w:r>
      <w:r>
        <w:t>упражнениям</w:t>
      </w:r>
      <w:r>
        <w:rPr>
          <w:spacing w:val="-15"/>
        </w:rPr>
        <w:t xml:space="preserve"> </w:t>
      </w:r>
      <w:r>
        <w:t>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0C678CC9" w14:textId="77777777" w:rsidR="0049640F" w:rsidRDefault="0059390D">
      <w:pPr>
        <w:pStyle w:val="a3"/>
        <w:ind w:right="418" w:firstLine="707"/>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B90A5BA" w14:textId="77777777" w:rsidR="0049640F" w:rsidRDefault="0059390D">
      <w:pPr>
        <w:pStyle w:val="a3"/>
        <w:spacing w:before="1"/>
        <w:ind w:right="422" w:firstLine="707"/>
      </w:pPr>
      <w:r>
        <w:t>Освоение программы по физической культуре обеспечивает выполнение обучающимися</w:t>
      </w:r>
      <w:r>
        <w:rPr>
          <w:spacing w:val="-1"/>
        </w:rPr>
        <w:t xml:space="preserve"> </w:t>
      </w:r>
      <w:r>
        <w:t>нормативов</w:t>
      </w:r>
      <w:r>
        <w:rPr>
          <w:spacing w:val="-2"/>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2"/>
        </w:rPr>
        <w:t xml:space="preserve"> </w:t>
      </w:r>
      <w:r>
        <w:t>«Готов</w:t>
      </w:r>
    </w:p>
    <w:p w14:paraId="7732BEF0" w14:textId="77777777" w:rsidR="0049640F" w:rsidRDefault="0049640F">
      <w:pPr>
        <w:pStyle w:val="a3"/>
        <w:sectPr w:rsidR="0049640F">
          <w:pgSz w:w="11910" w:h="16840"/>
          <w:pgMar w:top="1040" w:right="425" w:bottom="1200" w:left="1559" w:header="0" w:footer="926" w:gutter="0"/>
          <w:cols w:space="720"/>
        </w:sectPr>
      </w:pPr>
    </w:p>
    <w:p w14:paraId="70D3EC74" w14:textId="77777777" w:rsidR="0049640F" w:rsidRDefault="0059390D">
      <w:pPr>
        <w:pStyle w:val="a3"/>
        <w:spacing w:before="73"/>
        <w:ind w:right="424"/>
      </w:pPr>
      <w:r>
        <w:t xml:space="preserve">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w:t>
      </w:r>
      <w:r>
        <w:rPr>
          <w:spacing w:val="-2"/>
        </w:rPr>
        <w:t>воспитания.</w:t>
      </w:r>
    </w:p>
    <w:p w14:paraId="0D23144E" w14:textId="77777777" w:rsidR="0049640F" w:rsidRDefault="0059390D">
      <w:pPr>
        <w:pStyle w:val="a3"/>
        <w:spacing w:before="1"/>
        <w:ind w:right="422" w:firstLine="707"/>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w:t>
      </w:r>
      <w:r>
        <w:rPr>
          <w:spacing w:val="-12"/>
        </w:rPr>
        <w:t xml:space="preserve"> </w:t>
      </w:r>
      <w:r>
        <w:t>о</w:t>
      </w:r>
      <w:r>
        <w:rPr>
          <w:spacing w:val="-11"/>
        </w:rPr>
        <w:t xml:space="preserve"> </w:t>
      </w:r>
      <w:r>
        <w:t>целях,</w:t>
      </w:r>
      <w:r>
        <w:rPr>
          <w:spacing w:val="-10"/>
        </w:rPr>
        <w:t xml:space="preserve"> </w:t>
      </w:r>
      <w:r>
        <w:t>общей</w:t>
      </w:r>
      <w:r>
        <w:rPr>
          <w:spacing w:val="-10"/>
        </w:rPr>
        <w:t xml:space="preserve"> </w:t>
      </w:r>
      <w:r>
        <w:t>стратегии</w:t>
      </w:r>
      <w:r>
        <w:rPr>
          <w:spacing w:val="-9"/>
        </w:rPr>
        <w:t xml:space="preserve"> </w:t>
      </w:r>
      <w:r>
        <w:t>обучения,</w:t>
      </w:r>
      <w:r>
        <w:rPr>
          <w:spacing w:val="-11"/>
        </w:rPr>
        <w:t xml:space="preserve"> </w:t>
      </w:r>
      <w:r>
        <w:t>воспитания</w:t>
      </w:r>
      <w:r>
        <w:rPr>
          <w:spacing w:val="-11"/>
        </w:rPr>
        <w:t xml:space="preserve"> </w:t>
      </w:r>
      <w:r>
        <w:t>и</w:t>
      </w:r>
      <w:r>
        <w:rPr>
          <w:spacing w:val="-10"/>
        </w:rPr>
        <w:t xml:space="preserve"> </w:t>
      </w:r>
      <w:r>
        <w:t>развития</w:t>
      </w:r>
      <w:r>
        <w:rPr>
          <w:spacing w:val="-11"/>
        </w:rPr>
        <w:t xml:space="preserve"> </w:t>
      </w:r>
      <w:r>
        <w:t>обучающихся</w:t>
      </w:r>
      <w:r>
        <w:rPr>
          <w:spacing w:val="-11"/>
        </w:rPr>
        <w:t xml:space="preserve"> </w:t>
      </w:r>
      <w:r>
        <w:t>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w:t>
      </w:r>
      <w:r>
        <w:rPr>
          <w:spacing w:val="-13"/>
        </w:rPr>
        <w:t xml:space="preserve"> </w:t>
      </w:r>
      <w:r>
        <w:t>тематических</w:t>
      </w:r>
      <w:r>
        <w:rPr>
          <w:spacing w:val="-12"/>
        </w:rPr>
        <w:t xml:space="preserve"> </w:t>
      </w:r>
      <w:r>
        <w:t>разделов</w:t>
      </w:r>
      <w:r>
        <w:rPr>
          <w:spacing w:val="-12"/>
        </w:rPr>
        <w:t xml:space="preserve"> </w:t>
      </w:r>
      <w:r>
        <w:t>и</w:t>
      </w:r>
      <w:r>
        <w:rPr>
          <w:spacing w:val="-11"/>
        </w:rPr>
        <w:t xml:space="preserve"> </w:t>
      </w:r>
      <w:r>
        <w:t>рекомендуемую</w:t>
      </w:r>
      <w:r>
        <w:rPr>
          <w:spacing w:val="-11"/>
        </w:rPr>
        <w:t xml:space="preserve"> </w:t>
      </w:r>
      <w:r>
        <w:t>последовательность</w:t>
      </w:r>
      <w:r>
        <w:rPr>
          <w:spacing w:val="-13"/>
        </w:rPr>
        <w:t xml:space="preserve"> </w:t>
      </w:r>
      <w:r>
        <w:t>их</w:t>
      </w:r>
      <w:r>
        <w:rPr>
          <w:spacing w:val="-12"/>
        </w:rPr>
        <w:t xml:space="preserve"> </w:t>
      </w:r>
      <w:r>
        <w:t>изучения</w:t>
      </w:r>
      <w:r>
        <w:rPr>
          <w:spacing w:val="-14"/>
        </w:rPr>
        <w:t xml:space="preserve"> </w:t>
      </w:r>
      <w:r>
        <w:t>с учётом межпредметных и внутрипредметных связей, логики учебного процесса, возрастных</w:t>
      </w:r>
      <w:r>
        <w:rPr>
          <w:spacing w:val="-15"/>
        </w:rPr>
        <w:t xml:space="preserve"> </w:t>
      </w:r>
      <w:r>
        <w:t>особенностей</w:t>
      </w:r>
      <w:r>
        <w:rPr>
          <w:spacing w:val="-15"/>
        </w:rPr>
        <w:t xml:space="preserve"> </w:t>
      </w:r>
      <w:r>
        <w:t>обучающихся,</w:t>
      </w:r>
      <w:r>
        <w:rPr>
          <w:spacing w:val="-15"/>
        </w:rPr>
        <w:t xml:space="preserve"> </w:t>
      </w:r>
      <w:r>
        <w:t>определяет</w:t>
      </w:r>
      <w:r>
        <w:rPr>
          <w:spacing w:val="-15"/>
        </w:rPr>
        <w:t xml:space="preserve"> </w:t>
      </w:r>
      <w:r>
        <w:t>возможности</w:t>
      </w:r>
      <w:r>
        <w:rPr>
          <w:spacing w:val="-15"/>
        </w:rPr>
        <w:t xml:space="preserve"> </w:t>
      </w:r>
      <w:r>
        <w:t>предмета</w:t>
      </w:r>
      <w:r>
        <w:rPr>
          <w:spacing w:val="-15"/>
        </w:rPr>
        <w:t xml:space="preserve"> </w:t>
      </w:r>
      <w:r>
        <w:t>для</w:t>
      </w:r>
      <w:r>
        <w:rPr>
          <w:spacing w:val="-15"/>
        </w:rPr>
        <w:t xml:space="preserve"> </w:t>
      </w:r>
      <w:r>
        <w:t>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15CEB90C" w14:textId="77777777" w:rsidR="0049640F" w:rsidRDefault="0059390D">
      <w:pPr>
        <w:pStyle w:val="a3"/>
        <w:spacing w:before="1"/>
        <w:ind w:right="419" w:firstLine="707"/>
      </w:pPr>
      <w:r>
        <w:t>В программе по физической культуре нашли своё отражение условия Концепции преподавания</w:t>
      </w:r>
      <w:r>
        <w:rPr>
          <w:spacing w:val="-3"/>
        </w:rPr>
        <w:t xml:space="preserve"> </w:t>
      </w:r>
      <w:r>
        <w:t>учебного</w:t>
      </w:r>
      <w:r>
        <w:rPr>
          <w:spacing w:val="-6"/>
        </w:rPr>
        <w:t xml:space="preserve"> </w:t>
      </w:r>
      <w:r>
        <w:t>предмета</w:t>
      </w:r>
      <w:r>
        <w:rPr>
          <w:spacing w:val="-2"/>
        </w:rPr>
        <w:t xml:space="preserve"> </w:t>
      </w:r>
      <w:r>
        <w:t>«Физическая</w:t>
      </w:r>
      <w:r>
        <w:rPr>
          <w:spacing w:val="-3"/>
        </w:rPr>
        <w:t xml:space="preserve"> </w:t>
      </w:r>
      <w:r>
        <w:t>культура»</w:t>
      </w:r>
      <w:r>
        <w:rPr>
          <w:spacing w:val="-3"/>
        </w:rPr>
        <w:t xml:space="preserve"> </w:t>
      </w:r>
      <w:r>
        <w:t>в</w:t>
      </w:r>
      <w:r>
        <w:rPr>
          <w:spacing w:val="-4"/>
        </w:rPr>
        <w:t xml:space="preserve"> </w:t>
      </w:r>
      <w:r>
        <w:t>образовательных</w:t>
      </w:r>
      <w:r>
        <w:rPr>
          <w:spacing w:val="-4"/>
        </w:rPr>
        <w:t xml:space="preserve"> </w:t>
      </w:r>
      <w:r>
        <w:t>организациях Российской Федерации, реализующих основные общеобразовательные программы.</w:t>
      </w:r>
    </w:p>
    <w:p w14:paraId="369DCA7E" w14:textId="77777777" w:rsidR="0049640F" w:rsidRDefault="0059390D">
      <w:pPr>
        <w:pStyle w:val="a3"/>
        <w:ind w:right="417" w:firstLine="707"/>
      </w:pPr>
      <w:r>
        <w:t>Предметом обучения физической культуре на уровне начального общего образования</w:t>
      </w:r>
      <w:r>
        <w:rPr>
          <w:spacing w:val="-2"/>
        </w:rPr>
        <w:t xml:space="preserve"> </w:t>
      </w:r>
      <w:r>
        <w:t>является</w:t>
      </w:r>
      <w:r>
        <w:rPr>
          <w:spacing w:val="-2"/>
        </w:rPr>
        <w:t xml:space="preserve"> </w:t>
      </w:r>
      <w:r>
        <w:t>двигательная</w:t>
      </w:r>
      <w:r>
        <w:rPr>
          <w:spacing w:val="80"/>
        </w:rPr>
        <w:t xml:space="preserve"> </w:t>
      </w:r>
      <w:r>
        <w:t>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w:t>
      </w:r>
      <w:r>
        <w:rPr>
          <w:spacing w:val="-2"/>
        </w:rPr>
        <w:t xml:space="preserve"> </w:t>
      </w:r>
      <w:r>
        <w:t>их</w:t>
      </w:r>
      <w:r>
        <w:rPr>
          <w:spacing w:val="-1"/>
        </w:rPr>
        <w:t xml:space="preserve"> </w:t>
      </w:r>
      <w:r>
        <w:t>использования</w:t>
      </w:r>
      <w:r>
        <w:rPr>
          <w:spacing w:val="-1"/>
        </w:rPr>
        <w:t xml:space="preserve"> </w:t>
      </w:r>
      <w:r>
        <w:t>с</w:t>
      </w:r>
      <w:r>
        <w:rPr>
          <w:spacing w:val="-2"/>
        </w:rPr>
        <w:t xml:space="preserve"> </w:t>
      </w:r>
      <w:r>
        <w:t>учётом</w:t>
      </w:r>
      <w:r>
        <w:rPr>
          <w:spacing w:val="-1"/>
        </w:rPr>
        <w:t xml:space="preserve"> </w:t>
      </w:r>
      <w:r>
        <w:t>сенситивных</w:t>
      </w:r>
      <w:r>
        <w:rPr>
          <w:spacing w:val="-2"/>
        </w:rPr>
        <w:t xml:space="preserve"> </w:t>
      </w:r>
      <w:r>
        <w:t>периодов</w:t>
      </w:r>
      <w:r>
        <w:rPr>
          <w:spacing w:val="-2"/>
        </w:rPr>
        <w:t xml:space="preserve"> </w:t>
      </w:r>
      <w:r>
        <w:t>развития</w:t>
      </w:r>
      <w:r>
        <w:rPr>
          <w:spacing w:val="-1"/>
        </w:rPr>
        <w:t xml:space="preserve"> </w:t>
      </w:r>
      <w:r>
        <w:t>обучающихся начального общего образования. В процессе овладения этой деятельностью формируется костно-мышечная</w:t>
      </w:r>
      <w:r>
        <w:rPr>
          <w:spacing w:val="-6"/>
        </w:rPr>
        <w:t xml:space="preserve"> </w:t>
      </w:r>
      <w:r>
        <w:t>система,</w:t>
      </w:r>
      <w:r>
        <w:rPr>
          <w:spacing w:val="-6"/>
        </w:rPr>
        <w:t xml:space="preserve"> </w:t>
      </w:r>
      <w:r>
        <w:t>укрепляется</w:t>
      </w:r>
      <w:r>
        <w:rPr>
          <w:spacing w:val="-6"/>
        </w:rPr>
        <w:t xml:space="preserve"> </w:t>
      </w:r>
      <w:r>
        <w:t>здоровье,</w:t>
      </w:r>
      <w:r>
        <w:rPr>
          <w:spacing w:val="-6"/>
        </w:rPr>
        <w:t xml:space="preserve"> </w:t>
      </w:r>
      <w:r>
        <w:t>совершенствуются</w:t>
      </w:r>
      <w:r>
        <w:rPr>
          <w:spacing w:val="-5"/>
        </w:rPr>
        <w:t xml:space="preserve"> </w:t>
      </w:r>
      <w:r>
        <w:t>физические</w:t>
      </w:r>
      <w:r>
        <w:rPr>
          <w:spacing w:val="-7"/>
        </w:rPr>
        <w:t xml:space="preserve"> </w:t>
      </w:r>
      <w:r>
        <w:t>качества, осваиваются необходимые двигательные действия, активно развиваются мышление, творчество и самостоятельность.</w:t>
      </w:r>
    </w:p>
    <w:p w14:paraId="5E6E020A" w14:textId="77777777" w:rsidR="0049640F" w:rsidRDefault="0059390D">
      <w:pPr>
        <w:pStyle w:val="a3"/>
        <w:ind w:right="425" w:firstLine="707"/>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3D51114D" w14:textId="77777777" w:rsidR="0049640F" w:rsidRDefault="0059390D">
      <w:pPr>
        <w:pStyle w:val="a3"/>
        <w:ind w:right="421"/>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w:t>
      </w:r>
      <w:r>
        <w:rPr>
          <w:spacing w:val="-15"/>
        </w:rPr>
        <w:t xml:space="preserve"> </w:t>
      </w:r>
      <w:r>
        <w:t>знаний</w:t>
      </w:r>
      <w:r>
        <w:rPr>
          <w:spacing w:val="-15"/>
        </w:rPr>
        <w:t xml:space="preserve"> </w:t>
      </w:r>
      <w:r>
        <w:t>в</w:t>
      </w:r>
      <w:r>
        <w:rPr>
          <w:spacing w:val="-15"/>
        </w:rPr>
        <w:t xml:space="preserve"> </w:t>
      </w:r>
      <w:r>
        <w:t>области</w:t>
      </w:r>
      <w:r>
        <w:rPr>
          <w:spacing w:val="-15"/>
        </w:rPr>
        <w:t xml:space="preserve"> </w:t>
      </w:r>
      <w:r>
        <w:t>физической</w:t>
      </w:r>
      <w:r>
        <w:rPr>
          <w:spacing w:val="-13"/>
        </w:rPr>
        <w:t xml:space="preserve"> </w:t>
      </w:r>
      <w:r>
        <w:t>культуры,</w:t>
      </w:r>
      <w:r>
        <w:rPr>
          <w:spacing w:val="-15"/>
        </w:rPr>
        <w:t xml:space="preserve"> </w:t>
      </w:r>
      <w:r>
        <w:t>культуры</w:t>
      </w:r>
      <w:r>
        <w:rPr>
          <w:spacing w:val="-14"/>
        </w:rPr>
        <w:t xml:space="preserve"> </w:t>
      </w:r>
      <w:r>
        <w:t>движений,</w:t>
      </w:r>
      <w:r>
        <w:rPr>
          <w:spacing w:val="-15"/>
        </w:rPr>
        <w:t xml:space="preserve"> </w:t>
      </w:r>
      <w:r>
        <w:t>воспитание</w:t>
      </w:r>
      <w:r>
        <w:rPr>
          <w:spacing w:val="-15"/>
        </w:rPr>
        <w:t xml:space="preserve"> </w:t>
      </w:r>
      <w:r>
        <w:t>устойчивых навыков выполнения основных двигательных действий, укрепление здоровья.</w:t>
      </w:r>
    </w:p>
    <w:p w14:paraId="6A117E61" w14:textId="77777777" w:rsidR="0049640F" w:rsidRDefault="0059390D">
      <w:pPr>
        <w:pStyle w:val="a3"/>
        <w:ind w:right="421" w:firstLine="707"/>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w:t>
      </w:r>
      <w:r>
        <w:rPr>
          <w:spacing w:val="-9"/>
        </w:rPr>
        <w:t xml:space="preserve"> </w:t>
      </w:r>
      <w:r>
        <w:t>«Физическая</w:t>
      </w:r>
      <w:r>
        <w:rPr>
          <w:spacing w:val="-7"/>
        </w:rPr>
        <w:t xml:space="preserve"> </w:t>
      </w:r>
      <w:r>
        <w:t>культура»</w:t>
      </w:r>
      <w:r>
        <w:rPr>
          <w:spacing w:val="-9"/>
        </w:rPr>
        <w:t xml:space="preserve"> </w:t>
      </w:r>
      <w:r>
        <w:t>в</w:t>
      </w:r>
      <w:r>
        <w:rPr>
          <w:spacing w:val="-10"/>
        </w:rPr>
        <w:t xml:space="preserve"> </w:t>
      </w:r>
      <w:r>
        <w:t>образовательных</w:t>
      </w:r>
      <w:r>
        <w:rPr>
          <w:spacing w:val="-10"/>
        </w:rPr>
        <w:t xml:space="preserve"> </w:t>
      </w:r>
      <w:r>
        <w:t>организациях</w:t>
      </w:r>
      <w:r>
        <w:rPr>
          <w:spacing w:val="-9"/>
        </w:rPr>
        <w:t xml:space="preserve"> </w:t>
      </w:r>
      <w:r>
        <w:t>Российской</w:t>
      </w:r>
      <w:r>
        <w:rPr>
          <w:spacing w:val="-8"/>
        </w:rPr>
        <w:t xml:space="preserve"> </w:t>
      </w:r>
      <w:r>
        <w:t>Федерации, которые нашли отражение в содержании программы по физической культуре в части получения</w:t>
      </w:r>
      <w:r>
        <w:rPr>
          <w:spacing w:val="-12"/>
        </w:rPr>
        <w:t xml:space="preserve"> </w:t>
      </w:r>
      <w:r>
        <w:t>знаний</w:t>
      </w:r>
      <w:r>
        <w:rPr>
          <w:spacing w:val="-11"/>
        </w:rPr>
        <w:t xml:space="preserve"> </w:t>
      </w:r>
      <w:r>
        <w:t>и</w:t>
      </w:r>
      <w:r>
        <w:rPr>
          <w:spacing w:val="-11"/>
        </w:rPr>
        <w:t xml:space="preserve"> </w:t>
      </w:r>
      <w:r>
        <w:t>умений</w:t>
      </w:r>
      <w:r>
        <w:rPr>
          <w:spacing w:val="-11"/>
        </w:rPr>
        <w:t xml:space="preserve"> </w:t>
      </w:r>
      <w:r>
        <w:t>выполнения</w:t>
      </w:r>
      <w:r>
        <w:rPr>
          <w:spacing w:val="-12"/>
        </w:rPr>
        <w:t xml:space="preserve"> </w:t>
      </w:r>
      <w:r>
        <w:t>базовых</w:t>
      </w:r>
      <w:r>
        <w:rPr>
          <w:spacing w:val="-12"/>
        </w:rPr>
        <w:t xml:space="preserve"> </w:t>
      </w:r>
      <w:r>
        <w:t>упражнений</w:t>
      </w:r>
      <w:r>
        <w:rPr>
          <w:spacing w:val="-11"/>
        </w:rPr>
        <w:t xml:space="preserve"> </w:t>
      </w:r>
      <w:r>
        <w:t>гимнастики</w:t>
      </w:r>
      <w:r>
        <w:rPr>
          <w:spacing w:val="-11"/>
        </w:rPr>
        <w:t xml:space="preserve"> </w:t>
      </w:r>
      <w:r>
        <w:t>для</w:t>
      </w:r>
      <w:r>
        <w:rPr>
          <w:spacing w:val="-11"/>
        </w:rPr>
        <w:t xml:space="preserve"> </w:t>
      </w:r>
      <w:r>
        <w:t>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3C2A2D0D" w14:textId="77777777" w:rsidR="0049640F" w:rsidRDefault="0059390D">
      <w:pPr>
        <w:pStyle w:val="a3"/>
        <w:spacing w:before="1"/>
        <w:ind w:right="418" w:firstLine="707"/>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w:t>
      </w:r>
      <w:r>
        <w:rPr>
          <w:spacing w:val="80"/>
          <w:w w:val="150"/>
        </w:rPr>
        <w:t xml:space="preserve"> </w:t>
      </w:r>
      <w:r>
        <w:t>2024</w:t>
      </w:r>
      <w:r>
        <w:rPr>
          <w:spacing w:val="80"/>
          <w:w w:val="150"/>
        </w:rPr>
        <w:t xml:space="preserve"> </w:t>
      </w:r>
      <w:r>
        <w:t>г.,</w:t>
      </w:r>
      <w:r>
        <w:rPr>
          <w:spacing w:val="80"/>
          <w:w w:val="150"/>
        </w:rPr>
        <w:t xml:space="preserve"> </w:t>
      </w:r>
      <w:r>
        <w:t>направлена</w:t>
      </w:r>
      <w:r>
        <w:rPr>
          <w:spacing w:val="80"/>
          <w:w w:val="150"/>
        </w:rPr>
        <w:t xml:space="preserve"> </w:t>
      </w:r>
      <w:r>
        <w:t>на</w:t>
      </w:r>
      <w:r>
        <w:rPr>
          <w:spacing w:val="80"/>
          <w:w w:val="150"/>
        </w:rPr>
        <w:t xml:space="preserve"> </w:t>
      </w:r>
      <w:r>
        <w:t>достижение</w:t>
      </w:r>
      <w:r>
        <w:rPr>
          <w:spacing w:val="80"/>
          <w:w w:val="150"/>
        </w:rPr>
        <w:t xml:space="preserve"> </w:t>
      </w:r>
      <w:r>
        <w:t>национальных</w:t>
      </w:r>
      <w:r>
        <w:rPr>
          <w:spacing w:val="80"/>
          <w:w w:val="150"/>
        </w:rPr>
        <w:t xml:space="preserve"> </w:t>
      </w:r>
      <w:r>
        <w:t>целей</w:t>
      </w:r>
      <w:r>
        <w:rPr>
          <w:spacing w:val="80"/>
          <w:w w:val="150"/>
        </w:rPr>
        <w:t xml:space="preserve"> </w:t>
      </w:r>
      <w:r>
        <w:t>развития</w:t>
      </w:r>
      <w:r>
        <w:rPr>
          <w:spacing w:val="80"/>
          <w:w w:val="150"/>
        </w:rPr>
        <w:t xml:space="preserve"> </w:t>
      </w:r>
      <w:r>
        <w:t>Российской</w:t>
      </w:r>
    </w:p>
    <w:p w14:paraId="390F0F15" w14:textId="77777777" w:rsidR="0049640F" w:rsidRDefault="0049640F">
      <w:pPr>
        <w:pStyle w:val="a3"/>
        <w:sectPr w:rsidR="0049640F">
          <w:pgSz w:w="11910" w:h="16840"/>
          <w:pgMar w:top="1040" w:right="425" w:bottom="1200" w:left="1559" w:header="0" w:footer="926" w:gutter="0"/>
          <w:cols w:space="720"/>
        </w:sectPr>
      </w:pPr>
    </w:p>
    <w:p w14:paraId="11C27DC9" w14:textId="77777777" w:rsidR="0049640F" w:rsidRDefault="0059390D">
      <w:pPr>
        <w:pStyle w:val="a3"/>
        <w:tabs>
          <w:tab w:val="left" w:pos="1603"/>
          <w:tab w:val="left" w:pos="3030"/>
          <w:tab w:val="left" w:pos="4388"/>
          <w:tab w:val="left" w:pos="5554"/>
          <w:tab w:val="left" w:pos="5940"/>
          <w:tab w:val="left" w:pos="7609"/>
          <w:tab w:val="left" w:pos="8583"/>
        </w:tabs>
        <w:spacing w:before="73"/>
        <w:ind w:right="424"/>
        <w:jc w:val="left"/>
      </w:pPr>
      <w:r>
        <w:rPr>
          <w:spacing w:val="-2"/>
        </w:rPr>
        <w:t>Федерации:</w:t>
      </w:r>
      <w:r>
        <w:tab/>
      </w:r>
      <w:r>
        <w:rPr>
          <w:spacing w:val="-2"/>
        </w:rPr>
        <w:t>сохранение</w:t>
      </w:r>
      <w:r>
        <w:tab/>
      </w:r>
      <w:r>
        <w:rPr>
          <w:spacing w:val="-2"/>
        </w:rPr>
        <w:t>населения,</w:t>
      </w:r>
      <w:r>
        <w:tab/>
      </w:r>
      <w:r>
        <w:rPr>
          <w:spacing w:val="-2"/>
        </w:rPr>
        <w:t>здоровья</w:t>
      </w:r>
      <w:r>
        <w:tab/>
      </w:r>
      <w:r>
        <w:rPr>
          <w:spacing w:val="-10"/>
        </w:rPr>
        <w:t>и</w:t>
      </w:r>
      <w:r>
        <w:tab/>
      </w:r>
      <w:r>
        <w:rPr>
          <w:spacing w:val="-2"/>
        </w:rPr>
        <w:t>благополучия</w:t>
      </w:r>
      <w:r>
        <w:tab/>
      </w:r>
      <w:r>
        <w:rPr>
          <w:spacing w:val="-2"/>
        </w:rPr>
        <w:t>людей,</w:t>
      </w:r>
      <w:r>
        <w:tab/>
      </w:r>
      <w:r>
        <w:rPr>
          <w:spacing w:val="-2"/>
        </w:rPr>
        <w:t xml:space="preserve">создание </w:t>
      </w:r>
      <w:r>
        <w:t>возможностей для самореализации и развития талантов.</w:t>
      </w:r>
    </w:p>
    <w:p w14:paraId="6D6043BC" w14:textId="77777777" w:rsidR="0049640F" w:rsidRDefault="0059390D">
      <w:pPr>
        <w:pStyle w:val="a3"/>
        <w:spacing w:before="1"/>
        <w:ind w:right="424" w:firstLine="707"/>
      </w:pPr>
      <w:r>
        <w:t>Программа по физической культуре разработана в соответствии с требованиями ФГОС НОО.</w:t>
      </w:r>
    </w:p>
    <w:p w14:paraId="21137A96" w14:textId="77777777" w:rsidR="0049640F" w:rsidRDefault="0059390D">
      <w:pPr>
        <w:pStyle w:val="a3"/>
        <w:ind w:right="423" w:firstLine="707"/>
      </w:pPr>
      <w:r>
        <w:t>В</w:t>
      </w:r>
      <w:r>
        <w:rPr>
          <w:spacing w:val="-9"/>
        </w:rPr>
        <w:t xml:space="preserve"> </w:t>
      </w:r>
      <w:r>
        <w:t>основе</w:t>
      </w:r>
      <w:r>
        <w:rPr>
          <w:spacing w:val="-11"/>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9"/>
        </w:rPr>
        <w:t xml:space="preserve"> </w:t>
      </w:r>
      <w:r>
        <w:t>лежат</w:t>
      </w:r>
      <w:r>
        <w:rPr>
          <w:spacing w:val="-9"/>
        </w:rPr>
        <w:t xml:space="preserve"> </w:t>
      </w:r>
      <w:r>
        <w:t>представления</w:t>
      </w:r>
      <w:r>
        <w:rPr>
          <w:spacing w:val="-9"/>
        </w:rPr>
        <w:t xml:space="preserve"> </w:t>
      </w:r>
      <w:r>
        <w:t>об</w:t>
      </w:r>
      <w:r>
        <w:rPr>
          <w:spacing w:val="-9"/>
        </w:rPr>
        <w:t xml:space="preserve"> </w:t>
      </w:r>
      <w:r>
        <w:t>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3528691" w14:textId="77777777" w:rsidR="0049640F" w:rsidRDefault="0059390D">
      <w:pPr>
        <w:pStyle w:val="a3"/>
        <w:ind w:right="419" w:firstLine="707"/>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10011363" w14:textId="77777777" w:rsidR="0049640F" w:rsidRDefault="0059390D">
      <w:pPr>
        <w:pStyle w:val="a3"/>
        <w:spacing w:before="1"/>
        <w:ind w:right="417" w:firstLine="707"/>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w:t>
      </w:r>
      <w:r>
        <w:rPr>
          <w:spacing w:val="-15"/>
        </w:rPr>
        <w:t xml:space="preserve"> </w:t>
      </w:r>
      <w:r>
        <w:t>воспитывает</w:t>
      </w:r>
      <w:r>
        <w:rPr>
          <w:spacing w:val="-15"/>
        </w:rPr>
        <w:t xml:space="preserve"> </w:t>
      </w:r>
      <w:r>
        <w:t>этические</w:t>
      </w:r>
      <w:r>
        <w:rPr>
          <w:spacing w:val="-15"/>
        </w:rPr>
        <w:t xml:space="preserve"> </w:t>
      </w:r>
      <w:r>
        <w:t>чувства</w:t>
      </w:r>
      <w:r>
        <w:rPr>
          <w:spacing w:val="-15"/>
        </w:rPr>
        <w:t xml:space="preserve"> </w:t>
      </w:r>
      <w:r>
        <w:t>доброжелательности</w:t>
      </w:r>
      <w:r>
        <w:rPr>
          <w:spacing w:val="-15"/>
        </w:rPr>
        <w:t xml:space="preserve"> </w:t>
      </w:r>
      <w:r>
        <w:t>и</w:t>
      </w:r>
      <w:r>
        <w:rPr>
          <w:spacing w:val="-15"/>
        </w:rPr>
        <w:t xml:space="preserve"> </w:t>
      </w:r>
      <w:r>
        <w:t xml:space="preserve">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w:t>
      </w:r>
      <w:r>
        <w:rPr>
          <w:spacing w:val="-2"/>
        </w:rPr>
        <w:t>качества.</w:t>
      </w:r>
    </w:p>
    <w:p w14:paraId="145184FA" w14:textId="77777777" w:rsidR="0049640F" w:rsidRDefault="0059390D">
      <w:pPr>
        <w:pStyle w:val="a3"/>
        <w:ind w:right="419" w:firstLine="707"/>
      </w:pPr>
      <w:r>
        <w:t>Содержание</w:t>
      </w:r>
      <w:r>
        <w:rPr>
          <w:spacing w:val="-10"/>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10"/>
        </w:rPr>
        <w:t xml:space="preserve"> </w:t>
      </w:r>
      <w:r>
        <w:t>строится</w:t>
      </w:r>
      <w:r>
        <w:rPr>
          <w:spacing w:val="-10"/>
        </w:rPr>
        <w:t xml:space="preserve"> </w:t>
      </w:r>
      <w:r>
        <w:t>на</w:t>
      </w:r>
      <w:r>
        <w:rPr>
          <w:spacing w:val="-10"/>
        </w:rPr>
        <w:t xml:space="preserve"> </w:t>
      </w:r>
      <w:r>
        <w:t>принципах</w:t>
      </w:r>
      <w:r>
        <w:rPr>
          <w:spacing w:val="-9"/>
        </w:rPr>
        <w:t xml:space="preserve"> </w:t>
      </w:r>
      <w:r>
        <w:t>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667244B" w14:textId="77777777" w:rsidR="0049640F" w:rsidRDefault="0059390D">
      <w:pPr>
        <w:pStyle w:val="a3"/>
        <w:ind w:right="417" w:firstLine="707"/>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w:t>
      </w:r>
      <w:r>
        <w:rPr>
          <w:spacing w:val="-14"/>
        </w:rPr>
        <w:t xml:space="preserve"> </w:t>
      </w:r>
      <w:r>
        <w:t>физической</w:t>
      </w:r>
      <w:r>
        <w:rPr>
          <w:spacing w:val="-12"/>
        </w:rPr>
        <w:t xml:space="preserve"> </w:t>
      </w:r>
      <w:r>
        <w:t>культурой,</w:t>
      </w:r>
      <w:r>
        <w:rPr>
          <w:spacing w:val="-13"/>
        </w:rPr>
        <w:t xml:space="preserve"> </w:t>
      </w:r>
      <w:r>
        <w:t>а</w:t>
      </w:r>
      <w:r>
        <w:rPr>
          <w:spacing w:val="-14"/>
        </w:rPr>
        <w:t xml:space="preserve"> </w:t>
      </w:r>
      <w:r>
        <w:t>также</w:t>
      </w:r>
      <w:r>
        <w:rPr>
          <w:spacing w:val="-14"/>
        </w:rPr>
        <w:t xml:space="preserve"> </w:t>
      </w:r>
      <w:r>
        <w:t>содействуют</w:t>
      </w:r>
      <w:r>
        <w:rPr>
          <w:spacing w:val="-12"/>
        </w:rPr>
        <w:t xml:space="preserve"> </w:t>
      </w:r>
      <w:r>
        <w:t>духовно-нравственному</w:t>
      </w:r>
      <w:r>
        <w:rPr>
          <w:spacing w:val="-13"/>
        </w:rPr>
        <w:t xml:space="preserve"> </w:t>
      </w:r>
      <w:r>
        <w:t>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w:t>
      </w:r>
      <w:r>
        <w:rPr>
          <w:spacing w:val="-7"/>
        </w:rPr>
        <w:t xml:space="preserve"> </w:t>
      </w:r>
      <w:r>
        <w:t>Для</w:t>
      </w:r>
      <w:r>
        <w:rPr>
          <w:spacing w:val="-7"/>
        </w:rPr>
        <w:t xml:space="preserve"> </w:t>
      </w:r>
      <w:r>
        <w:t>ознакомления</w:t>
      </w:r>
      <w:r>
        <w:rPr>
          <w:spacing w:val="-7"/>
        </w:rPr>
        <w:t xml:space="preserve"> </w:t>
      </w:r>
      <w:r>
        <w:t>с</w:t>
      </w:r>
      <w:r>
        <w:rPr>
          <w:spacing w:val="-8"/>
        </w:rPr>
        <w:t xml:space="preserve"> </w:t>
      </w:r>
      <w:r>
        <w:t>туристическими</w:t>
      </w:r>
      <w:r>
        <w:rPr>
          <w:spacing w:val="-6"/>
        </w:rPr>
        <w:t xml:space="preserve"> </w:t>
      </w:r>
      <w:r>
        <w:t>спортивными</w:t>
      </w:r>
      <w:r>
        <w:rPr>
          <w:spacing w:val="-6"/>
        </w:rPr>
        <w:t xml:space="preserve"> </w:t>
      </w:r>
      <w:r>
        <w:t>упражнениями</w:t>
      </w:r>
      <w:r>
        <w:rPr>
          <w:spacing w:val="-6"/>
        </w:rPr>
        <w:t xml:space="preserve"> </w:t>
      </w:r>
      <w:r>
        <w:t>в</w:t>
      </w:r>
      <w:r>
        <w:rPr>
          <w:spacing w:val="-7"/>
        </w:rPr>
        <w:t xml:space="preserve"> </w:t>
      </w:r>
      <w:r>
        <w:t>программе</w:t>
      </w:r>
      <w:r>
        <w:rPr>
          <w:spacing w:val="-8"/>
        </w:rPr>
        <w:t xml:space="preserve"> </w:t>
      </w:r>
      <w:r>
        <w:t>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 ориентированных знаний и умений.</w:t>
      </w:r>
    </w:p>
    <w:p w14:paraId="0DE810F0" w14:textId="77777777" w:rsidR="0049640F" w:rsidRDefault="0059390D">
      <w:pPr>
        <w:pStyle w:val="a3"/>
        <w:spacing w:before="1"/>
        <w:ind w:right="425" w:firstLine="707"/>
      </w:pPr>
      <w:r>
        <w:t>В соответствии с ФГОС НОО содержание программы</w:t>
      </w:r>
      <w:r>
        <w:rPr>
          <w:spacing w:val="40"/>
        </w:rPr>
        <w:t xml:space="preserve"> </w:t>
      </w:r>
      <w:r>
        <w:t>по физической культуре состоит из следующих компонентов:</w:t>
      </w:r>
    </w:p>
    <w:p w14:paraId="1ADE89CD" w14:textId="77777777" w:rsidR="0049640F" w:rsidRDefault="0059390D">
      <w:pPr>
        <w:pStyle w:val="a3"/>
        <w:ind w:left="851"/>
      </w:pPr>
      <w:r>
        <w:t>знания</w:t>
      </w:r>
      <w:r>
        <w:rPr>
          <w:spacing w:val="-7"/>
        </w:rPr>
        <w:t xml:space="preserve"> </w:t>
      </w:r>
      <w:r>
        <w:t>о</w:t>
      </w:r>
      <w:r>
        <w:rPr>
          <w:spacing w:val="-4"/>
        </w:rPr>
        <w:t xml:space="preserve"> </w:t>
      </w:r>
      <w:r>
        <w:t>физической</w:t>
      </w:r>
      <w:r>
        <w:rPr>
          <w:spacing w:val="-5"/>
        </w:rPr>
        <w:t xml:space="preserve"> </w:t>
      </w:r>
      <w:r>
        <w:t>культуре</w:t>
      </w:r>
      <w:r>
        <w:rPr>
          <w:spacing w:val="-4"/>
        </w:rPr>
        <w:t xml:space="preserve"> </w:t>
      </w:r>
      <w:r>
        <w:t>(информационный</w:t>
      </w:r>
      <w:r>
        <w:rPr>
          <w:spacing w:val="-5"/>
        </w:rPr>
        <w:t xml:space="preserve"> </w:t>
      </w:r>
      <w:r>
        <w:t>компонент</w:t>
      </w:r>
      <w:r>
        <w:rPr>
          <w:spacing w:val="-4"/>
        </w:rPr>
        <w:t xml:space="preserve"> </w:t>
      </w:r>
      <w:r>
        <w:rPr>
          <w:spacing w:val="-2"/>
        </w:rPr>
        <w:t>деятельности);</w:t>
      </w:r>
    </w:p>
    <w:p w14:paraId="6659434E" w14:textId="77777777" w:rsidR="0049640F" w:rsidRDefault="0059390D">
      <w:pPr>
        <w:pStyle w:val="a3"/>
        <w:ind w:right="418" w:firstLine="707"/>
      </w:pPr>
      <w:r>
        <w:t>способы</w:t>
      </w:r>
      <w:r>
        <w:rPr>
          <w:spacing w:val="-5"/>
        </w:rPr>
        <w:t xml:space="preserve"> </w:t>
      </w:r>
      <w:r>
        <w:t>физкультурной</w:t>
      </w:r>
      <w:r>
        <w:rPr>
          <w:spacing w:val="-5"/>
        </w:rPr>
        <w:t xml:space="preserve"> </w:t>
      </w:r>
      <w:r>
        <w:t>деятельности</w:t>
      </w:r>
      <w:r>
        <w:rPr>
          <w:spacing w:val="-4"/>
        </w:rPr>
        <w:t xml:space="preserve"> </w:t>
      </w:r>
      <w:r>
        <w:t>(операциональный</w:t>
      </w:r>
      <w:r>
        <w:rPr>
          <w:spacing w:val="-5"/>
        </w:rPr>
        <w:t xml:space="preserve"> </w:t>
      </w:r>
      <w:r>
        <w:t>компонент</w:t>
      </w:r>
      <w:r>
        <w:rPr>
          <w:spacing w:val="-6"/>
        </w:rPr>
        <w:t xml:space="preserve"> </w:t>
      </w:r>
      <w:r>
        <w:t>деятельности); физическое</w:t>
      </w:r>
      <w:r>
        <w:rPr>
          <w:spacing w:val="-15"/>
        </w:rPr>
        <w:t xml:space="preserve"> </w:t>
      </w:r>
      <w:r>
        <w:t>совершенствование</w:t>
      </w:r>
      <w:r>
        <w:rPr>
          <w:spacing w:val="-15"/>
        </w:rPr>
        <w:t xml:space="preserve"> </w:t>
      </w:r>
      <w:r>
        <w:t>(мотивационно-процессуальный</w:t>
      </w:r>
      <w:r>
        <w:rPr>
          <w:spacing w:val="-15"/>
        </w:rPr>
        <w:t xml:space="preserve"> </w:t>
      </w:r>
      <w:r>
        <w:t>компонент</w:t>
      </w:r>
      <w:r>
        <w:rPr>
          <w:spacing w:val="-11"/>
        </w:rPr>
        <w:t xml:space="preserve"> </w:t>
      </w:r>
      <w:r>
        <w:t>деятельности), которое</w:t>
      </w:r>
      <w:r>
        <w:rPr>
          <w:spacing w:val="-2"/>
        </w:rPr>
        <w:t xml:space="preserve"> </w:t>
      </w:r>
      <w:r>
        <w:t>подразделяется</w:t>
      </w:r>
      <w:r>
        <w:rPr>
          <w:spacing w:val="-1"/>
        </w:rPr>
        <w:t xml:space="preserve"> </w:t>
      </w:r>
      <w:r>
        <w:t>на</w:t>
      </w:r>
      <w:r>
        <w:rPr>
          <w:spacing w:val="-2"/>
        </w:rPr>
        <w:t xml:space="preserve"> </w:t>
      </w:r>
      <w:r>
        <w:t>физкультурно-оздоровительную</w:t>
      </w:r>
      <w:r>
        <w:rPr>
          <w:spacing w:val="-3"/>
        </w:rPr>
        <w:t xml:space="preserve"> </w:t>
      </w:r>
      <w:r>
        <w:t xml:space="preserve">и спортивно-оздоровительную </w:t>
      </w:r>
      <w:r>
        <w:rPr>
          <w:spacing w:val="-2"/>
        </w:rPr>
        <w:t>деятельность.</w:t>
      </w:r>
    </w:p>
    <w:p w14:paraId="0977EC45" w14:textId="77777777" w:rsidR="0049640F" w:rsidRDefault="0059390D">
      <w:pPr>
        <w:pStyle w:val="a3"/>
        <w:tabs>
          <w:tab w:val="left" w:pos="1183"/>
          <w:tab w:val="left" w:pos="1284"/>
          <w:tab w:val="left" w:pos="1552"/>
          <w:tab w:val="left" w:pos="2615"/>
          <w:tab w:val="left" w:pos="3239"/>
          <w:tab w:val="left" w:pos="3572"/>
          <w:tab w:val="left" w:pos="4136"/>
          <w:tab w:val="left" w:pos="5280"/>
          <w:tab w:val="left" w:pos="5625"/>
          <w:tab w:val="left" w:pos="5848"/>
          <w:tab w:val="left" w:pos="6825"/>
          <w:tab w:val="left" w:pos="7168"/>
          <w:tab w:val="left" w:pos="7417"/>
          <w:tab w:val="left" w:pos="8008"/>
        </w:tabs>
        <w:spacing w:before="1"/>
        <w:ind w:right="424" w:firstLine="707"/>
        <w:jc w:val="right"/>
      </w:pPr>
      <w:r>
        <w:t>Концепция</w:t>
      </w:r>
      <w:r>
        <w:rPr>
          <w:spacing w:val="-12"/>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10"/>
        </w:rPr>
        <w:t xml:space="preserve"> </w:t>
      </w:r>
      <w:r>
        <w:t>основана</w:t>
      </w:r>
      <w:r>
        <w:rPr>
          <w:spacing w:val="-10"/>
        </w:rPr>
        <w:t xml:space="preserve"> </w:t>
      </w:r>
      <w:r>
        <w:t>на</w:t>
      </w:r>
      <w:r>
        <w:rPr>
          <w:spacing w:val="-10"/>
        </w:rPr>
        <w:t xml:space="preserve"> </w:t>
      </w:r>
      <w:r>
        <w:t>следующих</w:t>
      </w:r>
      <w:r>
        <w:rPr>
          <w:spacing w:val="-9"/>
        </w:rPr>
        <w:t xml:space="preserve"> </w:t>
      </w:r>
      <w:r>
        <w:t xml:space="preserve">принципах: </w:t>
      </w:r>
      <w:r>
        <w:rPr>
          <w:spacing w:val="-2"/>
        </w:rPr>
        <w:t>Принцип</w:t>
      </w:r>
      <w:r>
        <w:tab/>
      </w:r>
      <w:r>
        <w:tab/>
      </w:r>
      <w:r>
        <w:rPr>
          <w:spacing w:val="-2"/>
        </w:rPr>
        <w:t>систематичности</w:t>
      </w:r>
      <w:r>
        <w:tab/>
      </w:r>
      <w:r>
        <w:rPr>
          <w:spacing w:val="-10"/>
        </w:rPr>
        <w:t>и</w:t>
      </w:r>
      <w:r>
        <w:tab/>
      </w:r>
      <w:r>
        <w:rPr>
          <w:spacing w:val="-2"/>
        </w:rPr>
        <w:t>последовательности</w:t>
      </w:r>
      <w:r>
        <w:tab/>
      </w:r>
      <w:r>
        <w:tab/>
      </w:r>
      <w:r>
        <w:rPr>
          <w:spacing w:val="-2"/>
        </w:rPr>
        <w:t>предполагает</w:t>
      </w:r>
      <w:r>
        <w:tab/>
      </w:r>
      <w:r>
        <w:rPr>
          <w:spacing w:val="-2"/>
        </w:rPr>
        <w:t>регулярность занятий</w:t>
      </w:r>
      <w:r>
        <w:tab/>
      </w:r>
      <w:r>
        <w:rPr>
          <w:spacing w:val="-10"/>
        </w:rPr>
        <w:t>и</w:t>
      </w:r>
      <w:r>
        <w:tab/>
      </w:r>
      <w:r>
        <w:rPr>
          <w:spacing w:val="-2"/>
        </w:rPr>
        <w:t>систему</w:t>
      </w:r>
      <w:r>
        <w:tab/>
      </w:r>
      <w:r>
        <w:rPr>
          <w:spacing w:val="-2"/>
        </w:rPr>
        <w:t>чередования</w:t>
      </w:r>
      <w:r>
        <w:tab/>
      </w:r>
      <w:r>
        <w:rPr>
          <w:spacing w:val="-2"/>
        </w:rPr>
        <w:t>нагрузок</w:t>
      </w:r>
      <w:r>
        <w:tab/>
      </w:r>
      <w:r>
        <w:rPr>
          <w:spacing w:val="-10"/>
        </w:rPr>
        <w:t>с</w:t>
      </w:r>
      <w:r>
        <w:tab/>
      </w:r>
      <w:r>
        <w:rPr>
          <w:spacing w:val="-2"/>
        </w:rPr>
        <w:t>отдыхом,</w:t>
      </w:r>
      <w:r>
        <w:tab/>
      </w:r>
      <w:r>
        <w:rPr>
          <w:spacing w:val="-10"/>
        </w:rPr>
        <w:t>а</w:t>
      </w:r>
      <w:r>
        <w:tab/>
      </w:r>
      <w:r>
        <w:rPr>
          <w:spacing w:val="-2"/>
        </w:rPr>
        <w:t>также</w:t>
      </w:r>
      <w:r>
        <w:tab/>
      </w:r>
      <w:r>
        <w:rPr>
          <w:spacing w:val="-2"/>
        </w:rPr>
        <w:t xml:space="preserve">определённую </w:t>
      </w:r>
      <w:r>
        <w:t>последовательность занятий и взаимосвязь между различными сторонами их содержания. Учебный</w:t>
      </w:r>
      <w:r>
        <w:rPr>
          <w:spacing w:val="-16"/>
        </w:rPr>
        <w:t xml:space="preserve"> </w:t>
      </w:r>
      <w:r>
        <w:t>материал</w:t>
      </w:r>
      <w:r>
        <w:rPr>
          <w:spacing w:val="-14"/>
        </w:rPr>
        <w:t xml:space="preserve"> </w:t>
      </w:r>
      <w:r>
        <w:t>программы</w:t>
      </w:r>
      <w:r>
        <w:rPr>
          <w:spacing w:val="-14"/>
        </w:rPr>
        <w:t xml:space="preserve"> </w:t>
      </w:r>
      <w:r>
        <w:t>по</w:t>
      </w:r>
      <w:r>
        <w:rPr>
          <w:spacing w:val="-14"/>
        </w:rPr>
        <w:t xml:space="preserve"> </w:t>
      </w:r>
      <w:r>
        <w:t>физической</w:t>
      </w:r>
      <w:r>
        <w:rPr>
          <w:spacing w:val="-12"/>
        </w:rPr>
        <w:t xml:space="preserve"> </w:t>
      </w:r>
      <w:r>
        <w:t>культуре</w:t>
      </w:r>
      <w:r>
        <w:rPr>
          <w:spacing w:val="-14"/>
        </w:rPr>
        <w:t xml:space="preserve"> </w:t>
      </w:r>
      <w:r>
        <w:t>должен</w:t>
      </w:r>
      <w:r>
        <w:rPr>
          <w:spacing w:val="-13"/>
        </w:rPr>
        <w:t xml:space="preserve"> </w:t>
      </w:r>
      <w:r>
        <w:t>быть</w:t>
      </w:r>
      <w:r>
        <w:rPr>
          <w:spacing w:val="-12"/>
        </w:rPr>
        <w:t xml:space="preserve"> </w:t>
      </w:r>
      <w:r>
        <w:t>разделён</w:t>
      </w:r>
      <w:r>
        <w:rPr>
          <w:spacing w:val="-13"/>
        </w:rPr>
        <w:t xml:space="preserve"> </w:t>
      </w:r>
      <w:r>
        <w:t>на</w:t>
      </w:r>
      <w:r>
        <w:rPr>
          <w:spacing w:val="-14"/>
        </w:rPr>
        <w:t xml:space="preserve"> </w:t>
      </w:r>
      <w:r>
        <w:rPr>
          <w:spacing w:val="-2"/>
        </w:rPr>
        <w:t>логически</w:t>
      </w:r>
    </w:p>
    <w:p w14:paraId="58AFB9E1" w14:textId="77777777" w:rsidR="0049640F" w:rsidRDefault="0049640F">
      <w:pPr>
        <w:pStyle w:val="a3"/>
        <w:jc w:val="right"/>
        <w:sectPr w:rsidR="0049640F">
          <w:pgSz w:w="11910" w:h="16840"/>
          <w:pgMar w:top="1040" w:right="425" w:bottom="1200" w:left="1559" w:header="0" w:footer="926" w:gutter="0"/>
          <w:cols w:space="720"/>
        </w:sectPr>
      </w:pPr>
    </w:p>
    <w:p w14:paraId="687ACA06" w14:textId="77777777" w:rsidR="0049640F" w:rsidRDefault="0059390D">
      <w:pPr>
        <w:pStyle w:val="a3"/>
        <w:spacing w:before="73"/>
        <w:ind w:right="421"/>
      </w:pPr>
      <w:r>
        <w:t>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w:t>
      </w:r>
      <w:r>
        <w:rPr>
          <w:spacing w:val="-9"/>
        </w:rPr>
        <w:t xml:space="preserve"> </w:t>
      </w:r>
      <w:r>
        <w:t>обучающихся</w:t>
      </w:r>
      <w:r>
        <w:rPr>
          <w:spacing w:val="-9"/>
        </w:rPr>
        <w:t xml:space="preserve"> </w:t>
      </w:r>
      <w:r>
        <w:t>с</w:t>
      </w:r>
      <w:r>
        <w:rPr>
          <w:spacing w:val="-8"/>
        </w:rPr>
        <w:t xml:space="preserve"> </w:t>
      </w:r>
      <w:r>
        <w:t>учётом</w:t>
      </w:r>
      <w:r>
        <w:rPr>
          <w:spacing w:val="-9"/>
        </w:rPr>
        <w:t xml:space="preserve"> </w:t>
      </w:r>
      <w:r>
        <w:t>их</w:t>
      </w:r>
      <w:r>
        <w:rPr>
          <w:spacing w:val="-9"/>
        </w:rPr>
        <w:t xml:space="preserve"> </w:t>
      </w:r>
      <w:r>
        <w:t>сенситивного</w:t>
      </w:r>
      <w:r>
        <w:rPr>
          <w:spacing w:val="-9"/>
        </w:rPr>
        <w:t xml:space="preserve"> </w:t>
      </w:r>
      <w:r>
        <w:t>периода</w:t>
      </w:r>
      <w:r>
        <w:rPr>
          <w:spacing w:val="-10"/>
        </w:rPr>
        <w:t xml:space="preserve"> </w:t>
      </w:r>
      <w:r>
        <w:t>развития:</w:t>
      </w:r>
      <w:r>
        <w:rPr>
          <w:spacing w:val="-9"/>
        </w:rPr>
        <w:t xml:space="preserve"> </w:t>
      </w:r>
      <w:r>
        <w:t>гибкости,</w:t>
      </w:r>
      <w:r>
        <w:rPr>
          <w:spacing w:val="-9"/>
        </w:rPr>
        <w:t xml:space="preserve"> </w:t>
      </w:r>
      <w:r>
        <w:t xml:space="preserve">координации, </w:t>
      </w:r>
      <w:r>
        <w:rPr>
          <w:spacing w:val="-2"/>
        </w:rPr>
        <w:t>быстроты.</w:t>
      </w:r>
    </w:p>
    <w:p w14:paraId="49A5277D" w14:textId="77777777" w:rsidR="0049640F" w:rsidRDefault="0059390D">
      <w:pPr>
        <w:pStyle w:val="a3"/>
        <w:spacing w:before="1"/>
        <w:ind w:right="422" w:firstLine="707"/>
      </w:pPr>
      <w: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r>
        <w:rPr>
          <w:spacing w:val="-2"/>
        </w:rPr>
        <w:t>обучающегося.</w:t>
      </w:r>
    </w:p>
    <w:p w14:paraId="5FE8C20C" w14:textId="77777777" w:rsidR="0049640F" w:rsidRDefault="0059390D">
      <w:pPr>
        <w:pStyle w:val="a3"/>
        <w:spacing w:before="1"/>
        <w:ind w:right="420" w:firstLine="707"/>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7F6925D1" w14:textId="77777777" w:rsidR="0049640F" w:rsidRDefault="0059390D">
      <w:pPr>
        <w:pStyle w:val="a3"/>
        <w:ind w:right="419" w:firstLine="707"/>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7FDCAC7F" w14:textId="77777777" w:rsidR="0049640F" w:rsidRDefault="0059390D">
      <w:pPr>
        <w:pStyle w:val="a3"/>
        <w:tabs>
          <w:tab w:val="left" w:pos="1724"/>
          <w:tab w:val="left" w:pos="1884"/>
          <w:tab w:val="left" w:pos="2573"/>
          <w:tab w:val="left" w:pos="3597"/>
          <w:tab w:val="left" w:pos="3969"/>
          <w:tab w:val="left" w:pos="4006"/>
          <w:tab w:val="left" w:pos="5051"/>
          <w:tab w:val="left" w:pos="5265"/>
          <w:tab w:val="left" w:pos="6588"/>
          <w:tab w:val="left" w:pos="6822"/>
          <w:tab w:val="left" w:pos="8008"/>
          <w:tab w:val="left" w:pos="8367"/>
        </w:tabs>
        <w:ind w:right="423" w:firstLine="707"/>
        <w:jc w:val="right"/>
      </w:pPr>
      <w:r>
        <w:t>Принцип</w:t>
      </w:r>
      <w:r>
        <w:rPr>
          <w:spacing w:val="40"/>
        </w:rPr>
        <w:t xml:space="preserve"> </w:t>
      </w:r>
      <w:r>
        <w:t>доступности</w:t>
      </w:r>
      <w:r>
        <w:rPr>
          <w:spacing w:val="40"/>
        </w:rPr>
        <w:t xml:space="preserve"> </w:t>
      </w:r>
      <w:r>
        <w:t>и</w:t>
      </w:r>
      <w:r>
        <w:rPr>
          <w:spacing w:val="40"/>
        </w:rPr>
        <w:t xml:space="preserve"> </w:t>
      </w:r>
      <w:r>
        <w:t>индивидуализации</w:t>
      </w:r>
      <w:r>
        <w:rPr>
          <w:spacing w:val="40"/>
        </w:rPr>
        <w:t xml:space="preserve"> </w:t>
      </w:r>
      <w:r>
        <w:t>означает</w:t>
      </w:r>
      <w:r>
        <w:rPr>
          <w:spacing w:val="40"/>
        </w:rPr>
        <w:t xml:space="preserve"> </w:t>
      </w:r>
      <w:r>
        <w:t>требование</w:t>
      </w:r>
      <w:r>
        <w:rPr>
          <w:spacing w:val="40"/>
        </w:rPr>
        <w:t xml:space="preserve"> </w:t>
      </w:r>
      <w:r>
        <w:t>оптимального</w:t>
      </w:r>
      <w:r>
        <w:rPr>
          <w:spacing w:val="40"/>
        </w:rPr>
        <w:t xml:space="preserve"> </w:t>
      </w:r>
      <w:r>
        <w:rPr>
          <w:spacing w:val="-2"/>
        </w:rPr>
        <w:t>соответствия</w:t>
      </w:r>
      <w:r>
        <w:tab/>
      </w:r>
      <w:r>
        <w:rPr>
          <w:spacing w:val="-2"/>
        </w:rPr>
        <w:t>задач,</w:t>
      </w:r>
      <w:r>
        <w:tab/>
      </w:r>
      <w:r>
        <w:rPr>
          <w:spacing w:val="-56"/>
        </w:rPr>
        <w:t xml:space="preserve"> </w:t>
      </w:r>
      <w:r>
        <w:rPr>
          <w:spacing w:val="-2"/>
        </w:rPr>
        <w:t>средств</w:t>
      </w:r>
      <w:r>
        <w:tab/>
      </w:r>
      <w:r>
        <w:rPr>
          <w:spacing w:val="-10"/>
        </w:rPr>
        <w:t>и</w:t>
      </w:r>
      <w:r>
        <w:tab/>
      </w:r>
      <w:r>
        <w:rPr>
          <w:spacing w:val="-2"/>
        </w:rPr>
        <w:t>методов</w:t>
      </w:r>
      <w:r>
        <w:tab/>
      </w:r>
      <w:r>
        <w:rPr>
          <w:spacing w:val="-2"/>
        </w:rPr>
        <w:t>физического</w:t>
      </w:r>
      <w:r>
        <w:tab/>
      </w:r>
      <w:r>
        <w:rPr>
          <w:spacing w:val="-2"/>
        </w:rPr>
        <w:t>воспитания</w:t>
      </w:r>
      <w:r>
        <w:tab/>
      </w:r>
      <w:r>
        <w:rPr>
          <w:spacing w:val="-2"/>
        </w:rPr>
        <w:t>возможностям обучающихся.</w:t>
      </w:r>
      <w:r>
        <w:tab/>
      </w:r>
      <w:r>
        <w:tab/>
      </w:r>
      <w:r>
        <w:rPr>
          <w:spacing w:val="-4"/>
        </w:rPr>
        <w:t>При</w:t>
      </w:r>
      <w:r>
        <w:tab/>
      </w:r>
      <w:r>
        <w:rPr>
          <w:spacing w:val="-2"/>
        </w:rPr>
        <w:t>реализации</w:t>
      </w:r>
      <w:r>
        <w:tab/>
      </w:r>
      <w:r>
        <w:tab/>
      </w:r>
      <w:r>
        <w:rPr>
          <w:spacing w:val="-2"/>
        </w:rPr>
        <w:t>принципа</w:t>
      </w:r>
      <w:r>
        <w:tab/>
      </w:r>
      <w:r>
        <w:tab/>
      </w:r>
      <w:r>
        <w:rPr>
          <w:spacing w:val="-2"/>
        </w:rPr>
        <w:t>доступности</w:t>
      </w:r>
      <w:r>
        <w:tab/>
      </w:r>
      <w:r>
        <w:tab/>
      </w:r>
      <w:r>
        <w:rPr>
          <w:spacing w:val="-2"/>
        </w:rPr>
        <w:t>учитывается</w:t>
      </w:r>
      <w:r>
        <w:tab/>
      </w:r>
      <w:r>
        <w:rPr>
          <w:spacing w:val="-2"/>
        </w:rPr>
        <w:t xml:space="preserve">готовность </w:t>
      </w:r>
      <w:r>
        <w:t>обучающихся к освоению материала, выполнению той или иной физической нагрузки и</w:t>
      </w:r>
      <w:r>
        <w:rPr>
          <w:spacing w:val="80"/>
        </w:rPr>
        <w:t xml:space="preserve"> </w:t>
      </w:r>
      <w:r>
        <w:t>определяется</w:t>
      </w:r>
      <w:r>
        <w:rPr>
          <w:spacing w:val="40"/>
        </w:rPr>
        <w:t xml:space="preserve"> </w:t>
      </w:r>
      <w:r>
        <w:t>мера</w:t>
      </w:r>
      <w:r>
        <w:rPr>
          <w:spacing w:val="40"/>
        </w:rPr>
        <w:t xml:space="preserve"> </w:t>
      </w:r>
      <w:r>
        <w:t>доступности</w:t>
      </w:r>
      <w:r>
        <w:rPr>
          <w:spacing w:val="39"/>
        </w:rPr>
        <w:t xml:space="preserve"> </w:t>
      </w:r>
      <w:r>
        <w:t>задания.</w:t>
      </w:r>
      <w:r>
        <w:rPr>
          <w:spacing w:val="38"/>
        </w:rPr>
        <w:t xml:space="preserve"> </w:t>
      </w:r>
      <w:r>
        <w:t>Готовность</w:t>
      </w:r>
      <w:r>
        <w:rPr>
          <w:spacing w:val="40"/>
        </w:rPr>
        <w:t xml:space="preserve"> </w:t>
      </w:r>
      <w:r>
        <w:t>к</w:t>
      </w:r>
      <w:r>
        <w:rPr>
          <w:spacing w:val="39"/>
        </w:rPr>
        <w:t xml:space="preserve"> </w:t>
      </w:r>
      <w:r>
        <w:t>выполнению</w:t>
      </w:r>
      <w:r>
        <w:rPr>
          <w:spacing w:val="39"/>
        </w:rPr>
        <w:t xml:space="preserve"> </w:t>
      </w:r>
      <w:r>
        <w:t>заданий</w:t>
      </w:r>
      <w:r>
        <w:rPr>
          <w:spacing w:val="39"/>
        </w:rPr>
        <w:t xml:space="preserve"> </w:t>
      </w:r>
      <w:r>
        <w:t>зависит</w:t>
      </w:r>
      <w:r>
        <w:rPr>
          <w:spacing w:val="40"/>
        </w:rPr>
        <w:t xml:space="preserve"> </w:t>
      </w:r>
      <w:r>
        <w:t>от уровня</w:t>
      </w:r>
      <w:r>
        <w:rPr>
          <w:spacing w:val="-4"/>
        </w:rPr>
        <w:t xml:space="preserve"> </w:t>
      </w:r>
      <w:r>
        <w:t>физического</w:t>
      </w:r>
      <w:r>
        <w:rPr>
          <w:spacing w:val="-7"/>
        </w:rPr>
        <w:t xml:space="preserve"> </w:t>
      </w:r>
      <w:r>
        <w:t>и</w:t>
      </w:r>
      <w:r>
        <w:rPr>
          <w:spacing w:val="-6"/>
        </w:rPr>
        <w:t xml:space="preserve"> </w:t>
      </w:r>
      <w:r>
        <w:t>интеллектуального</w:t>
      </w:r>
      <w:r>
        <w:rPr>
          <w:spacing w:val="-7"/>
        </w:rPr>
        <w:t xml:space="preserve"> </w:t>
      </w:r>
      <w:r>
        <w:t>развития,</w:t>
      </w:r>
      <w:r>
        <w:rPr>
          <w:spacing w:val="-4"/>
        </w:rPr>
        <w:t xml:space="preserve"> </w:t>
      </w:r>
      <w:r>
        <w:t>а</w:t>
      </w:r>
      <w:r>
        <w:rPr>
          <w:spacing w:val="-7"/>
        </w:rPr>
        <w:t xml:space="preserve"> </w:t>
      </w:r>
      <w:r>
        <w:t>также</w:t>
      </w:r>
      <w:r>
        <w:rPr>
          <w:spacing w:val="-4"/>
        </w:rPr>
        <w:t xml:space="preserve"> </w:t>
      </w:r>
      <w:r>
        <w:t>от</w:t>
      </w:r>
      <w:r>
        <w:rPr>
          <w:spacing w:val="-7"/>
        </w:rPr>
        <w:t xml:space="preserve"> </w:t>
      </w:r>
      <w:r>
        <w:t>их</w:t>
      </w:r>
      <w:r>
        <w:rPr>
          <w:spacing w:val="-4"/>
        </w:rPr>
        <w:t xml:space="preserve"> </w:t>
      </w:r>
      <w:r>
        <w:t>субъективной</w:t>
      </w:r>
      <w:r>
        <w:rPr>
          <w:spacing w:val="-4"/>
        </w:rPr>
        <w:t xml:space="preserve"> </w:t>
      </w:r>
      <w:r>
        <w:t>установки, выражающейся</w:t>
      </w:r>
      <w:r>
        <w:rPr>
          <w:spacing w:val="-5"/>
        </w:rPr>
        <w:t xml:space="preserve"> </w:t>
      </w:r>
      <w:r>
        <w:t>в</w:t>
      </w:r>
      <w:r>
        <w:rPr>
          <w:spacing w:val="-5"/>
        </w:rPr>
        <w:t xml:space="preserve"> </w:t>
      </w:r>
      <w:r>
        <w:t>преднамеренном,</w:t>
      </w:r>
      <w:r>
        <w:rPr>
          <w:spacing w:val="-5"/>
        </w:rPr>
        <w:t xml:space="preserve"> </w:t>
      </w:r>
      <w:r>
        <w:t>целеустремлённом</w:t>
      </w:r>
      <w:r>
        <w:rPr>
          <w:spacing w:val="-7"/>
        </w:rPr>
        <w:t xml:space="preserve"> </w:t>
      </w:r>
      <w:r>
        <w:t>и</w:t>
      </w:r>
      <w:r>
        <w:rPr>
          <w:spacing w:val="-4"/>
        </w:rPr>
        <w:t xml:space="preserve"> </w:t>
      </w:r>
      <w:r>
        <w:t>волевом</w:t>
      </w:r>
      <w:r>
        <w:rPr>
          <w:spacing w:val="-6"/>
        </w:rPr>
        <w:t xml:space="preserve"> </w:t>
      </w:r>
      <w:r>
        <w:t>поведении</w:t>
      </w:r>
      <w:r>
        <w:rPr>
          <w:spacing w:val="-4"/>
        </w:rPr>
        <w:t xml:space="preserve"> </w:t>
      </w:r>
      <w:r>
        <w:rPr>
          <w:spacing w:val="-2"/>
        </w:rPr>
        <w:t>обучающихся.</w:t>
      </w:r>
    </w:p>
    <w:p w14:paraId="4FD281CA" w14:textId="77777777" w:rsidR="0049640F" w:rsidRDefault="0059390D">
      <w:pPr>
        <w:pStyle w:val="a3"/>
        <w:ind w:right="422" w:firstLine="707"/>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9CA13C0" w14:textId="77777777" w:rsidR="0049640F" w:rsidRDefault="0059390D">
      <w:pPr>
        <w:pStyle w:val="a3"/>
        <w:spacing w:before="1"/>
        <w:ind w:right="419" w:firstLine="707"/>
      </w:pPr>
      <w:r>
        <w:t>Принцип</w:t>
      </w:r>
      <w:r>
        <w:rPr>
          <w:spacing w:val="-1"/>
        </w:rPr>
        <w:t xml:space="preserve"> </w:t>
      </w:r>
      <w:r>
        <w:t>динамичности</w:t>
      </w:r>
      <w:r>
        <w:rPr>
          <w:spacing w:val="-1"/>
        </w:rPr>
        <w:t xml:space="preserve"> </w:t>
      </w:r>
      <w:r>
        <w:t>выражает</w:t>
      </w:r>
      <w:r>
        <w:rPr>
          <w:spacing w:val="-2"/>
        </w:rPr>
        <w:t xml:space="preserve"> </w:t>
      </w:r>
      <w:r>
        <w:t>общую</w:t>
      </w:r>
      <w:r>
        <w:rPr>
          <w:spacing w:val="-2"/>
        </w:rPr>
        <w:t xml:space="preserve"> </w:t>
      </w:r>
      <w:r>
        <w:t>тенденцию</w:t>
      </w:r>
      <w:r>
        <w:rPr>
          <w:spacing w:val="-2"/>
        </w:rPr>
        <w:t xml:space="preserve"> </w:t>
      </w:r>
      <w:r>
        <w:t>требований,</w:t>
      </w:r>
      <w:r>
        <w:rPr>
          <w:spacing w:val="-2"/>
        </w:rPr>
        <w:t xml:space="preserve"> </w:t>
      </w:r>
      <w:r>
        <w:t>предъявляемых</w:t>
      </w:r>
      <w:r>
        <w:rPr>
          <w:spacing w:val="-3"/>
        </w:rPr>
        <w:t xml:space="preserve"> </w:t>
      </w:r>
      <w:r>
        <w:t>к обучающимся в соответствии с программой по физической культуре,</w:t>
      </w:r>
      <w:r>
        <w:rPr>
          <w:spacing w:val="-2"/>
        </w:rPr>
        <w:t xml:space="preserve"> </w:t>
      </w:r>
      <w:r>
        <w:t>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8647FC5" w14:textId="77777777" w:rsidR="0049640F" w:rsidRDefault="0059390D">
      <w:pPr>
        <w:pStyle w:val="a3"/>
        <w:ind w:right="418" w:firstLine="707"/>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02868C4D" w14:textId="77777777" w:rsidR="0049640F" w:rsidRDefault="0059390D">
      <w:pPr>
        <w:pStyle w:val="a3"/>
        <w:spacing w:before="1"/>
        <w:ind w:right="426" w:firstLine="707"/>
      </w:pPr>
      <w:r>
        <w:t>Освоение программы по физической культуре предполагает соблюдение главных педагогических правил:</w:t>
      </w:r>
      <w:r>
        <w:rPr>
          <w:spacing w:val="3"/>
        </w:rPr>
        <w:t xml:space="preserve"> </w:t>
      </w:r>
      <w:r>
        <w:t>от</w:t>
      </w:r>
      <w:r>
        <w:rPr>
          <w:spacing w:val="2"/>
        </w:rPr>
        <w:t xml:space="preserve"> </w:t>
      </w:r>
      <w:r>
        <w:t>известного</w:t>
      </w:r>
      <w:r>
        <w:rPr>
          <w:spacing w:val="3"/>
        </w:rPr>
        <w:t xml:space="preserve"> </w:t>
      </w:r>
      <w:r>
        <w:t>к</w:t>
      </w:r>
      <w:r>
        <w:rPr>
          <w:spacing w:val="3"/>
        </w:rPr>
        <w:t xml:space="preserve"> </w:t>
      </w:r>
      <w:r>
        <w:t>неизвестному,</w:t>
      </w:r>
      <w:r>
        <w:rPr>
          <w:spacing w:val="2"/>
        </w:rPr>
        <w:t xml:space="preserve"> </w:t>
      </w:r>
      <w:r>
        <w:t>от</w:t>
      </w:r>
      <w:r>
        <w:rPr>
          <w:spacing w:val="3"/>
        </w:rPr>
        <w:t xml:space="preserve"> </w:t>
      </w:r>
      <w:r>
        <w:t>лёгкого</w:t>
      </w:r>
      <w:r>
        <w:rPr>
          <w:spacing w:val="2"/>
        </w:rPr>
        <w:t xml:space="preserve"> </w:t>
      </w:r>
      <w:r>
        <w:t>к</w:t>
      </w:r>
      <w:r>
        <w:rPr>
          <w:spacing w:val="3"/>
        </w:rPr>
        <w:t xml:space="preserve"> </w:t>
      </w:r>
      <w:r>
        <w:t>трудному,</w:t>
      </w:r>
      <w:r>
        <w:rPr>
          <w:spacing w:val="2"/>
        </w:rPr>
        <w:t xml:space="preserve"> </w:t>
      </w:r>
      <w:r>
        <w:t>от</w:t>
      </w:r>
      <w:r>
        <w:rPr>
          <w:spacing w:val="3"/>
        </w:rPr>
        <w:t xml:space="preserve"> </w:t>
      </w:r>
      <w:r>
        <w:rPr>
          <w:spacing w:val="-2"/>
        </w:rPr>
        <w:t>простого</w:t>
      </w:r>
    </w:p>
    <w:p w14:paraId="7EC11061" w14:textId="77777777" w:rsidR="0049640F" w:rsidRDefault="0049640F">
      <w:pPr>
        <w:pStyle w:val="a3"/>
        <w:sectPr w:rsidR="0049640F">
          <w:pgSz w:w="11910" w:h="16840"/>
          <w:pgMar w:top="1040" w:right="425" w:bottom="1200" w:left="1559" w:header="0" w:footer="926" w:gutter="0"/>
          <w:cols w:space="720"/>
        </w:sectPr>
      </w:pPr>
    </w:p>
    <w:p w14:paraId="4F9E5219" w14:textId="77777777" w:rsidR="0049640F" w:rsidRDefault="0059390D">
      <w:pPr>
        <w:pStyle w:val="a3"/>
        <w:spacing w:before="73"/>
        <w:ind w:right="427"/>
      </w:pPr>
      <w:r>
        <w:t>к сложному. Планирование учебного материала рекомендуется в соответствии с постепенным</w:t>
      </w:r>
      <w:r>
        <w:rPr>
          <w:spacing w:val="-8"/>
        </w:rPr>
        <w:t xml:space="preserve"> </w:t>
      </w:r>
      <w:r>
        <w:t>освоением</w:t>
      </w:r>
      <w:r>
        <w:rPr>
          <w:spacing w:val="-8"/>
        </w:rPr>
        <w:t xml:space="preserve"> </w:t>
      </w:r>
      <w:r>
        <w:t>теоретических</w:t>
      </w:r>
      <w:r>
        <w:rPr>
          <w:spacing w:val="-7"/>
        </w:rPr>
        <w:t xml:space="preserve"> </w:t>
      </w:r>
      <w:r>
        <w:t>знаний,</w:t>
      </w:r>
      <w:r>
        <w:rPr>
          <w:spacing w:val="-7"/>
        </w:rPr>
        <w:t xml:space="preserve"> </w:t>
      </w:r>
      <w:r>
        <w:t>практических</w:t>
      </w:r>
      <w:r>
        <w:rPr>
          <w:spacing w:val="-7"/>
        </w:rPr>
        <w:t xml:space="preserve"> </w:t>
      </w:r>
      <w:r>
        <w:t>умений</w:t>
      </w:r>
      <w:r>
        <w:rPr>
          <w:spacing w:val="-6"/>
        </w:rPr>
        <w:t xml:space="preserve"> </w:t>
      </w:r>
      <w:r>
        <w:t>и</w:t>
      </w:r>
      <w:r>
        <w:rPr>
          <w:spacing w:val="-6"/>
        </w:rPr>
        <w:t xml:space="preserve"> </w:t>
      </w:r>
      <w:r>
        <w:t>навыков</w:t>
      </w:r>
      <w:r>
        <w:rPr>
          <w:spacing w:val="-7"/>
        </w:rPr>
        <w:t xml:space="preserve"> </w:t>
      </w:r>
      <w:r>
        <w:t>в</w:t>
      </w:r>
      <w:r>
        <w:rPr>
          <w:spacing w:val="-7"/>
        </w:rPr>
        <w:t xml:space="preserve"> </w:t>
      </w:r>
      <w:r>
        <w:t>учебной и самостоятельной физкультурной, оздоровительной деятельности.</w:t>
      </w:r>
    </w:p>
    <w:p w14:paraId="07C07967" w14:textId="77777777" w:rsidR="0049640F" w:rsidRDefault="0059390D">
      <w:pPr>
        <w:pStyle w:val="a3"/>
        <w:spacing w:before="1"/>
        <w:ind w:right="418" w:firstLine="707"/>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7DFE229B" w14:textId="77777777" w:rsidR="0049640F" w:rsidRDefault="0059390D">
      <w:pPr>
        <w:pStyle w:val="a3"/>
        <w:ind w:right="420" w:firstLine="707"/>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9828B5F" w14:textId="77777777" w:rsidR="0049640F" w:rsidRDefault="0059390D">
      <w:pPr>
        <w:pStyle w:val="a3"/>
        <w:ind w:right="421" w:firstLine="707"/>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029871D" w14:textId="77777777" w:rsidR="0049640F" w:rsidRDefault="0059390D">
      <w:pPr>
        <w:pStyle w:val="a3"/>
        <w:spacing w:before="1"/>
        <w:ind w:right="420" w:firstLine="707"/>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43147F1" w14:textId="77777777" w:rsidR="0049640F" w:rsidRDefault="0059390D">
      <w:pPr>
        <w:pStyle w:val="a3"/>
        <w:ind w:right="424" w:firstLine="707"/>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41A1AB50" w14:textId="77777777" w:rsidR="0049640F" w:rsidRDefault="0059390D">
      <w:pPr>
        <w:pStyle w:val="a3"/>
        <w:ind w:right="417" w:firstLine="707"/>
      </w:pPr>
      <w: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w:t>
      </w:r>
      <w:r>
        <w:rPr>
          <w:spacing w:val="-2"/>
        </w:rPr>
        <w:t>деятельности).</w:t>
      </w:r>
    </w:p>
    <w:p w14:paraId="7235EFD4" w14:textId="77777777" w:rsidR="0049640F" w:rsidRDefault="0059390D">
      <w:pPr>
        <w:pStyle w:val="a3"/>
        <w:ind w:right="417" w:firstLine="707"/>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A3E9B11" w14:textId="77777777" w:rsidR="0049640F" w:rsidRDefault="0059390D">
      <w:pPr>
        <w:pStyle w:val="a3"/>
        <w:spacing w:before="1"/>
        <w:ind w:left="851"/>
      </w:pPr>
      <w:r>
        <w:t>Наряду</w:t>
      </w:r>
      <w:r>
        <w:rPr>
          <w:spacing w:val="-2"/>
        </w:rPr>
        <w:t xml:space="preserve"> </w:t>
      </w:r>
      <w:r>
        <w:t>с</w:t>
      </w:r>
      <w:r>
        <w:rPr>
          <w:spacing w:val="-3"/>
        </w:rPr>
        <w:t xml:space="preserve"> </w:t>
      </w:r>
      <w:r>
        <w:t>этим</w:t>
      </w:r>
      <w:r>
        <w:rPr>
          <w:spacing w:val="-2"/>
        </w:rPr>
        <w:t xml:space="preserve"> </w:t>
      </w:r>
      <w:r>
        <w:t>программа</w:t>
      </w:r>
      <w:r>
        <w:rPr>
          <w:spacing w:val="-3"/>
        </w:rPr>
        <w:t xml:space="preserve"> </w:t>
      </w:r>
      <w:r>
        <w:t>по</w:t>
      </w:r>
      <w:r>
        <w:rPr>
          <w:spacing w:val="-1"/>
        </w:rPr>
        <w:t xml:space="preserve"> </w:t>
      </w:r>
      <w:r>
        <w:t>физической</w:t>
      </w:r>
      <w:r>
        <w:rPr>
          <w:spacing w:val="-4"/>
        </w:rPr>
        <w:t xml:space="preserve"> </w:t>
      </w:r>
      <w:r>
        <w:t>культуре</w:t>
      </w:r>
      <w:r>
        <w:rPr>
          <w:spacing w:val="-1"/>
        </w:rPr>
        <w:t xml:space="preserve"> </w:t>
      </w:r>
      <w:r>
        <w:rPr>
          <w:spacing w:val="-2"/>
        </w:rPr>
        <w:t>обеспечивает:</w:t>
      </w:r>
    </w:p>
    <w:p w14:paraId="6ECFA92C" w14:textId="77777777" w:rsidR="0049640F" w:rsidRDefault="0059390D">
      <w:pPr>
        <w:pStyle w:val="a3"/>
        <w:ind w:right="424" w:firstLine="707"/>
      </w:pPr>
      <w: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Pr>
          <w:spacing w:val="-2"/>
        </w:rPr>
        <w:t>образования;</w:t>
      </w:r>
    </w:p>
    <w:p w14:paraId="2F9A008F" w14:textId="77777777" w:rsidR="0049640F" w:rsidRDefault="0059390D">
      <w:pPr>
        <w:pStyle w:val="a3"/>
        <w:ind w:right="425" w:firstLine="707"/>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4214464A" w14:textId="77777777" w:rsidR="0049640F" w:rsidRDefault="0059390D">
      <w:pPr>
        <w:pStyle w:val="a3"/>
        <w:ind w:right="421" w:firstLine="707"/>
      </w:pPr>
      <w:r>
        <w:t>возможности формирования индивидуального подхода и различного уровня сложности</w:t>
      </w:r>
      <w:r>
        <w:rPr>
          <w:spacing w:val="-15"/>
        </w:rPr>
        <w:t xml:space="preserve"> </w:t>
      </w:r>
      <w:r>
        <w:t>с</w:t>
      </w:r>
      <w:r>
        <w:rPr>
          <w:spacing w:val="-15"/>
        </w:rPr>
        <w:t xml:space="preserve"> </w:t>
      </w:r>
      <w:r>
        <w:t>учётом</w:t>
      </w:r>
      <w:r>
        <w:rPr>
          <w:spacing w:val="-15"/>
        </w:rPr>
        <w:t xml:space="preserve"> </w:t>
      </w:r>
      <w:r>
        <w:t>образовательных</w:t>
      </w:r>
      <w:r>
        <w:rPr>
          <w:spacing w:val="-15"/>
        </w:rPr>
        <w:t xml:space="preserve"> </w:t>
      </w:r>
      <w:r>
        <w:t>потребностей</w:t>
      </w:r>
      <w:r>
        <w:rPr>
          <w:spacing w:val="-15"/>
        </w:rPr>
        <w:t xml:space="preserve"> </w:t>
      </w:r>
      <w:r>
        <w:t>и</w:t>
      </w:r>
      <w:r>
        <w:rPr>
          <w:spacing w:val="-15"/>
        </w:rPr>
        <w:t xml:space="preserve"> </w:t>
      </w:r>
      <w:r>
        <w:t>способностей</w:t>
      </w:r>
      <w:r>
        <w:rPr>
          <w:spacing w:val="-15"/>
        </w:rPr>
        <w:t xml:space="preserve"> </w:t>
      </w:r>
      <w:r>
        <w:t>обучающихся</w:t>
      </w:r>
      <w:r>
        <w:rPr>
          <w:spacing w:val="-15"/>
        </w:rPr>
        <w:t xml:space="preserve"> </w:t>
      </w:r>
      <w:r>
        <w:t>(включая одарённых детей, детей с ограниченными возможностями здоровья);</w:t>
      </w:r>
    </w:p>
    <w:p w14:paraId="1ED964A5" w14:textId="77777777" w:rsidR="0049640F" w:rsidRDefault="0059390D">
      <w:pPr>
        <w:pStyle w:val="a3"/>
        <w:spacing w:before="1"/>
        <w:ind w:right="423"/>
      </w:pPr>
      <w:r>
        <w:t>государственные</w:t>
      </w:r>
      <w:r>
        <w:rPr>
          <w:spacing w:val="-15"/>
        </w:rPr>
        <w:t xml:space="preserve"> </w:t>
      </w:r>
      <w:r>
        <w:t>гарантии</w:t>
      </w:r>
      <w:r>
        <w:rPr>
          <w:spacing w:val="-13"/>
        </w:rPr>
        <w:t xml:space="preserve"> </w:t>
      </w:r>
      <w:r>
        <w:t>качества</w:t>
      </w:r>
      <w:r>
        <w:rPr>
          <w:spacing w:val="-15"/>
        </w:rPr>
        <w:t xml:space="preserve"> </w:t>
      </w:r>
      <w:r>
        <w:t>начального</w:t>
      </w:r>
      <w:r>
        <w:rPr>
          <w:spacing w:val="-14"/>
        </w:rPr>
        <w:t xml:space="preserve"> </w:t>
      </w:r>
      <w:r>
        <w:t>общего</w:t>
      </w:r>
      <w:r>
        <w:rPr>
          <w:spacing w:val="-14"/>
        </w:rPr>
        <w:t xml:space="preserve"> </w:t>
      </w:r>
      <w:r>
        <w:t>образования,</w:t>
      </w:r>
      <w:r>
        <w:rPr>
          <w:spacing w:val="-13"/>
        </w:rPr>
        <w:t xml:space="preserve"> </w:t>
      </w:r>
      <w:r>
        <w:t>личностного</w:t>
      </w:r>
      <w:r>
        <w:rPr>
          <w:spacing w:val="-14"/>
        </w:rPr>
        <w:t xml:space="preserve"> </w:t>
      </w:r>
      <w:r>
        <w:t xml:space="preserve">развития </w:t>
      </w:r>
      <w:r>
        <w:rPr>
          <w:spacing w:val="-2"/>
        </w:rPr>
        <w:t>обучающихся;</w:t>
      </w:r>
    </w:p>
    <w:p w14:paraId="14F6C6AA" w14:textId="77777777" w:rsidR="0049640F" w:rsidRDefault="0059390D">
      <w:pPr>
        <w:pStyle w:val="a3"/>
        <w:ind w:right="426" w:firstLine="707"/>
      </w:pPr>
      <w:r>
        <w:t>овладение современными технологическими средствами в ходе обучения и в повседневной</w:t>
      </w:r>
      <w:r>
        <w:rPr>
          <w:spacing w:val="39"/>
        </w:rPr>
        <w:t xml:space="preserve">  </w:t>
      </w:r>
      <w:r>
        <w:t>жизни,</w:t>
      </w:r>
      <w:r>
        <w:rPr>
          <w:spacing w:val="38"/>
        </w:rPr>
        <w:t xml:space="preserve">  </w:t>
      </w:r>
      <w:r>
        <w:t>освоение</w:t>
      </w:r>
      <w:r>
        <w:rPr>
          <w:spacing w:val="38"/>
        </w:rPr>
        <w:t xml:space="preserve">  </w:t>
      </w:r>
      <w:r>
        <w:t>цифровых</w:t>
      </w:r>
      <w:r>
        <w:rPr>
          <w:spacing w:val="38"/>
        </w:rPr>
        <w:t xml:space="preserve">  </w:t>
      </w:r>
      <w:r>
        <w:t>образовательных</w:t>
      </w:r>
      <w:r>
        <w:rPr>
          <w:spacing w:val="38"/>
        </w:rPr>
        <w:t xml:space="preserve">  </w:t>
      </w:r>
      <w:r>
        <w:t>сред</w:t>
      </w:r>
      <w:r>
        <w:rPr>
          <w:spacing w:val="39"/>
        </w:rPr>
        <w:t xml:space="preserve">  </w:t>
      </w:r>
      <w:r>
        <w:t>для</w:t>
      </w:r>
      <w:r>
        <w:rPr>
          <w:spacing w:val="39"/>
        </w:rPr>
        <w:t xml:space="preserve">  </w:t>
      </w:r>
      <w:r>
        <w:t>проверки</w:t>
      </w:r>
      <w:r>
        <w:rPr>
          <w:spacing w:val="39"/>
        </w:rPr>
        <w:t xml:space="preserve">  </w:t>
      </w:r>
      <w:r>
        <w:rPr>
          <w:spacing w:val="-10"/>
        </w:rPr>
        <w:t>и</w:t>
      </w:r>
    </w:p>
    <w:p w14:paraId="5A302E7D" w14:textId="77777777" w:rsidR="0049640F" w:rsidRDefault="0049640F">
      <w:pPr>
        <w:pStyle w:val="a3"/>
        <w:sectPr w:rsidR="0049640F">
          <w:pgSz w:w="11910" w:h="16840"/>
          <w:pgMar w:top="1040" w:right="425" w:bottom="1200" w:left="1559" w:header="0" w:footer="926" w:gutter="0"/>
          <w:cols w:space="720"/>
        </w:sectPr>
      </w:pPr>
    </w:p>
    <w:p w14:paraId="05745D3C" w14:textId="77777777" w:rsidR="0049640F" w:rsidRDefault="0059390D">
      <w:pPr>
        <w:pStyle w:val="a3"/>
        <w:spacing w:before="73"/>
        <w:jc w:val="left"/>
      </w:pPr>
      <w:r>
        <w:t>приобретения знаний, расширения возможностей личного образовательного маршрута; формирование</w:t>
      </w:r>
      <w:r>
        <w:rPr>
          <w:spacing w:val="80"/>
          <w:w w:val="150"/>
        </w:rPr>
        <w:t xml:space="preserve"> </w:t>
      </w:r>
      <w:r>
        <w:t>у</w:t>
      </w:r>
      <w:r>
        <w:rPr>
          <w:spacing w:val="80"/>
          <w:w w:val="150"/>
        </w:rPr>
        <w:t xml:space="preserve"> </w:t>
      </w:r>
      <w:r>
        <w:t>обучающихся</w:t>
      </w:r>
      <w:r>
        <w:rPr>
          <w:spacing w:val="80"/>
          <w:w w:val="150"/>
        </w:rPr>
        <w:t xml:space="preserve"> </w:t>
      </w:r>
      <w:r>
        <w:t>знаний</w:t>
      </w:r>
      <w:r>
        <w:rPr>
          <w:spacing w:val="80"/>
          <w:w w:val="150"/>
        </w:rPr>
        <w:t xml:space="preserve"> </w:t>
      </w:r>
      <w:r>
        <w:t>о</w:t>
      </w:r>
      <w:r>
        <w:rPr>
          <w:spacing w:val="80"/>
          <w:w w:val="150"/>
        </w:rPr>
        <w:t xml:space="preserve"> </w:t>
      </w:r>
      <w:r>
        <w:t>месте</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спорта</w:t>
      </w:r>
      <w:r>
        <w:rPr>
          <w:spacing w:val="80"/>
          <w:w w:val="150"/>
        </w:rPr>
        <w:t xml:space="preserve"> </w:t>
      </w:r>
      <w:r>
        <w:t>в национальной</w:t>
      </w:r>
      <w:r>
        <w:rPr>
          <w:spacing w:val="40"/>
        </w:rPr>
        <w:t xml:space="preserve"> </w:t>
      </w:r>
      <w:r>
        <w:t>стратегии</w:t>
      </w:r>
      <w:r>
        <w:rPr>
          <w:spacing w:val="40"/>
        </w:rPr>
        <w:t xml:space="preserve"> </w:t>
      </w:r>
      <w:r>
        <w:t>развития</w:t>
      </w:r>
      <w:r>
        <w:rPr>
          <w:spacing w:val="40"/>
        </w:rPr>
        <w:t xml:space="preserve"> </w:t>
      </w:r>
      <w:r>
        <w:t>России,</w:t>
      </w:r>
      <w:r>
        <w:rPr>
          <w:spacing w:val="40"/>
        </w:rPr>
        <w:t xml:space="preserve"> </w:t>
      </w:r>
      <w:r>
        <w:t>их</w:t>
      </w:r>
      <w:r>
        <w:rPr>
          <w:spacing w:val="40"/>
        </w:rPr>
        <w:t xml:space="preserve"> </w:t>
      </w:r>
      <w:r>
        <w:t>исторической</w:t>
      </w:r>
      <w:r>
        <w:rPr>
          <w:spacing w:val="40"/>
        </w:rPr>
        <w:t xml:space="preserve"> </w:t>
      </w:r>
      <w:r>
        <w:t>роли,</w:t>
      </w:r>
      <w:r>
        <w:rPr>
          <w:spacing w:val="40"/>
        </w:rPr>
        <w:t xml:space="preserve"> </w:t>
      </w:r>
      <w:r>
        <w:t>вкладе</w:t>
      </w:r>
      <w:r>
        <w:rPr>
          <w:spacing w:val="40"/>
        </w:rPr>
        <w:t xml:space="preserve"> </w:t>
      </w:r>
      <w:r>
        <w:t>спортсменов России в мировое спортивное наследие;</w:t>
      </w:r>
    </w:p>
    <w:p w14:paraId="5C2988E2" w14:textId="77777777" w:rsidR="0049640F" w:rsidRDefault="0059390D">
      <w:pPr>
        <w:pStyle w:val="a3"/>
        <w:spacing w:before="1"/>
        <w:ind w:right="428" w:firstLine="707"/>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07527E2" w14:textId="77777777" w:rsidR="0049640F" w:rsidRDefault="0059390D">
      <w:pPr>
        <w:pStyle w:val="a3"/>
        <w:ind w:right="427" w:firstLine="707"/>
      </w:pPr>
      <w:r>
        <w:t>Приоритет</w:t>
      </w:r>
      <w:r>
        <w:rPr>
          <w:spacing w:val="-15"/>
        </w:rPr>
        <w:t xml:space="preserve"> </w:t>
      </w:r>
      <w:r>
        <w:t>индивидуального</w:t>
      </w:r>
      <w:r>
        <w:rPr>
          <w:spacing w:val="-15"/>
        </w:rPr>
        <w:t xml:space="preserve"> </w:t>
      </w:r>
      <w:r>
        <w:t>подхода</w:t>
      </w:r>
      <w:r>
        <w:rPr>
          <w:spacing w:val="-15"/>
        </w:rPr>
        <w:t xml:space="preserve"> </w:t>
      </w:r>
      <w:r>
        <w:t>в</w:t>
      </w:r>
      <w:r>
        <w:rPr>
          <w:spacing w:val="-15"/>
        </w:rPr>
        <w:t xml:space="preserve"> </w:t>
      </w:r>
      <w:r>
        <w:t>обучении</w:t>
      </w:r>
      <w:r>
        <w:rPr>
          <w:spacing w:val="-15"/>
        </w:rPr>
        <w:t xml:space="preserve"> </w:t>
      </w:r>
      <w:r>
        <w:t>позволяет</w:t>
      </w:r>
      <w:r>
        <w:rPr>
          <w:spacing w:val="-15"/>
        </w:rPr>
        <w:t xml:space="preserve"> </w:t>
      </w:r>
      <w:r>
        <w:t>обучающимся</w:t>
      </w:r>
      <w:r>
        <w:rPr>
          <w:spacing w:val="-15"/>
        </w:rPr>
        <w:t xml:space="preserve"> </w:t>
      </w:r>
      <w:r>
        <w:t>осваивать программу по физической культуре в соответствии с возможностями каждого.</w:t>
      </w:r>
    </w:p>
    <w:p w14:paraId="6987E483" w14:textId="77777777" w:rsidR="0049640F" w:rsidRDefault="0059390D">
      <w:pPr>
        <w:pStyle w:val="a3"/>
        <w:ind w:right="420" w:firstLine="707"/>
      </w:pPr>
      <w:r>
        <w:t>Универсальными</w:t>
      </w:r>
      <w:r>
        <w:rPr>
          <w:spacing w:val="-11"/>
        </w:rPr>
        <w:t xml:space="preserve"> </w:t>
      </w:r>
      <w:r>
        <w:t>компетенциями</w:t>
      </w:r>
      <w:r>
        <w:rPr>
          <w:spacing w:val="-11"/>
        </w:rPr>
        <w:t xml:space="preserve"> </w:t>
      </w:r>
      <w:r>
        <w:t>обучающихся</w:t>
      </w:r>
      <w:r>
        <w:rPr>
          <w:spacing w:val="-12"/>
        </w:rPr>
        <w:t xml:space="preserve"> </w:t>
      </w:r>
      <w:r>
        <w:t>на</w:t>
      </w:r>
      <w:r>
        <w:rPr>
          <w:spacing w:val="-13"/>
        </w:rPr>
        <w:t xml:space="preserve"> </w:t>
      </w:r>
      <w:r>
        <w:t>этапе</w:t>
      </w:r>
      <w:r>
        <w:rPr>
          <w:spacing w:val="-13"/>
        </w:rPr>
        <w:t xml:space="preserve"> </w:t>
      </w:r>
      <w:r>
        <w:t>начального</w:t>
      </w:r>
      <w:r>
        <w:rPr>
          <w:spacing w:val="-12"/>
        </w:rPr>
        <w:t xml:space="preserve"> </w:t>
      </w:r>
      <w:r>
        <w:t>образования</w:t>
      </w:r>
      <w:r>
        <w:rPr>
          <w:spacing w:val="-6"/>
        </w:rPr>
        <w:t xml:space="preserve"> </w:t>
      </w:r>
      <w:r>
        <w:t>по программе по физической культуре являются:</w:t>
      </w:r>
    </w:p>
    <w:p w14:paraId="1D566682" w14:textId="77777777" w:rsidR="0049640F" w:rsidRDefault="0059390D">
      <w:pPr>
        <w:pStyle w:val="a3"/>
        <w:ind w:right="426" w:firstLine="707"/>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6A758CE" w14:textId="77777777" w:rsidR="0049640F" w:rsidRDefault="0059390D">
      <w:pPr>
        <w:pStyle w:val="a3"/>
        <w:spacing w:before="1"/>
        <w:ind w:right="424" w:firstLine="707"/>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D068691" w14:textId="77777777" w:rsidR="0049640F" w:rsidRDefault="0059390D">
      <w:pPr>
        <w:pStyle w:val="a3"/>
        <w:ind w:right="417" w:firstLine="707"/>
      </w:pPr>
      <w:r>
        <w:t>умение</w:t>
      </w:r>
      <w:r>
        <w:rPr>
          <w:spacing w:val="-15"/>
        </w:rPr>
        <w:t xml:space="preserve"> </w:t>
      </w:r>
      <w:r>
        <w:t>доносить</w:t>
      </w:r>
      <w:r>
        <w:rPr>
          <w:spacing w:val="-15"/>
        </w:rPr>
        <w:t xml:space="preserve"> </w:t>
      </w:r>
      <w:r>
        <w:t>информацию</w:t>
      </w:r>
      <w:r>
        <w:rPr>
          <w:spacing w:val="-15"/>
        </w:rPr>
        <w:t xml:space="preserve"> </w:t>
      </w:r>
      <w:r>
        <w:t>в</w:t>
      </w:r>
      <w:r>
        <w:rPr>
          <w:spacing w:val="-15"/>
        </w:rPr>
        <w:t xml:space="preserve"> </w:t>
      </w:r>
      <w:r>
        <w:t>доступной,</w:t>
      </w:r>
      <w:r>
        <w:rPr>
          <w:spacing w:val="-15"/>
        </w:rPr>
        <w:t xml:space="preserve"> </w:t>
      </w:r>
      <w:r>
        <w:t>яркой,</w:t>
      </w:r>
      <w:r>
        <w:rPr>
          <w:spacing w:val="-15"/>
        </w:rPr>
        <w:t xml:space="preserve"> </w:t>
      </w:r>
      <w:r>
        <w:t>эмоциональной</w:t>
      </w:r>
      <w:r>
        <w:rPr>
          <w:spacing w:val="-15"/>
        </w:rPr>
        <w:t xml:space="preserve"> </w:t>
      </w:r>
      <w:r>
        <w:t>форме</w:t>
      </w:r>
      <w:r>
        <w:rPr>
          <w:spacing w:val="-15"/>
        </w:rPr>
        <w:t xml:space="preserve"> </w:t>
      </w:r>
      <w:r>
        <w:t>в</w:t>
      </w:r>
      <w:r>
        <w:rPr>
          <w:spacing w:val="-15"/>
        </w:rPr>
        <w:t xml:space="preserve"> </w:t>
      </w:r>
      <w:r>
        <w:t>процессе общения</w:t>
      </w:r>
      <w:r>
        <w:rPr>
          <w:spacing w:val="-15"/>
        </w:rPr>
        <w:t xml:space="preserve"> </w:t>
      </w:r>
      <w:r>
        <w:t>и</w:t>
      </w:r>
      <w:r>
        <w:rPr>
          <w:spacing w:val="-15"/>
        </w:rPr>
        <w:t xml:space="preserve"> </w:t>
      </w:r>
      <w:r>
        <w:t>взаимодействия</w:t>
      </w:r>
      <w:r>
        <w:rPr>
          <w:spacing w:val="-15"/>
        </w:rPr>
        <w:t xml:space="preserve"> </w:t>
      </w:r>
      <w:r>
        <w:t>со</w:t>
      </w:r>
      <w:r>
        <w:rPr>
          <w:spacing w:val="-15"/>
        </w:rPr>
        <w:t xml:space="preserve"> </w:t>
      </w:r>
      <w:r>
        <w:t>сверстниками</w:t>
      </w:r>
      <w:r>
        <w:rPr>
          <w:spacing w:val="-15"/>
        </w:rPr>
        <w:t xml:space="preserve"> </w:t>
      </w:r>
      <w:r>
        <w:t>и</w:t>
      </w:r>
      <w:r>
        <w:rPr>
          <w:spacing w:val="-15"/>
        </w:rPr>
        <w:t xml:space="preserve"> </w:t>
      </w:r>
      <w:r>
        <w:t>взрослыми</w:t>
      </w:r>
      <w:r>
        <w:rPr>
          <w:spacing w:val="-15"/>
        </w:rPr>
        <w:t xml:space="preserve"> </w:t>
      </w:r>
      <w:r>
        <w:t>людьми,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w:t>
      </w:r>
      <w:r>
        <w:rPr>
          <w:spacing w:val="-15"/>
        </w:rPr>
        <w:t xml:space="preserve"> </w:t>
      </w:r>
      <w:r>
        <w:t>передаче информации на заданную тему, по общим сведениям теории физической культуры, методикам</w:t>
      </w:r>
      <w:r>
        <w:rPr>
          <w:spacing w:val="-1"/>
        </w:rPr>
        <w:t xml:space="preserve"> </w:t>
      </w:r>
      <w:r>
        <w:t>выполнения</w:t>
      </w:r>
      <w:r>
        <w:rPr>
          <w:spacing w:val="-2"/>
        </w:rPr>
        <w:t xml:space="preserve"> </w:t>
      </w:r>
      <w:r>
        <w:t>физических упражнений,</w:t>
      </w:r>
      <w:r>
        <w:rPr>
          <w:spacing w:val="-2"/>
        </w:rPr>
        <w:t xml:space="preserve"> </w:t>
      </w:r>
      <w:r>
        <w:t>правилам</w:t>
      </w:r>
      <w:r>
        <w:rPr>
          <w:spacing w:val="-1"/>
        </w:rPr>
        <w:t xml:space="preserve"> </w:t>
      </w:r>
      <w:r>
        <w:t>проведения общеразвивающих подвижных игр и игровых заданий;</w:t>
      </w:r>
    </w:p>
    <w:p w14:paraId="6E653733" w14:textId="77777777" w:rsidR="0049640F" w:rsidRDefault="0059390D">
      <w:pPr>
        <w:pStyle w:val="a3"/>
        <w:ind w:right="419" w:firstLine="707"/>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w:t>
      </w:r>
      <w:r>
        <w:rPr>
          <w:spacing w:val="-12"/>
        </w:rPr>
        <w:t xml:space="preserve"> </w:t>
      </w:r>
      <w:r>
        <w:t>выполнении</w:t>
      </w:r>
      <w:r>
        <w:rPr>
          <w:spacing w:val="-13"/>
        </w:rPr>
        <w:t xml:space="preserve"> </w:t>
      </w:r>
      <w:r>
        <w:t>заданий,</w:t>
      </w:r>
      <w:r>
        <w:rPr>
          <w:spacing w:val="-12"/>
        </w:rPr>
        <w:t xml:space="preserve"> </w:t>
      </w:r>
      <w:r>
        <w:t>ставить</w:t>
      </w:r>
      <w:r>
        <w:rPr>
          <w:spacing w:val="-11"/>
        </w:rPr>
        <w:t xml:space="preserve"> </w:t>
      </w:r>
      <w:r>
        <w:t>перед</w:t>
      </w:r>
      <w:r>
        <w:rPr>
          <w:spacing w:val="-11"/>
        </w:rPr>
        <w:t xml:space="preserve"> </w:t>
      </w:r>
      <w:r>
        <w:t>собой</w:t>
      </w:r>
      <w:r>
        <w:rPr>
          <w:spacing w:val="-11"/>
        </w:rPr>
        <w:t xml:space="preserve"> </w:t>
      </w:r>
      <w:r>
        <w:t>задачи</w:t>
      </w:r>
      <w:r>
        <w:rPr>
          <w:spacing w:val="-11"/>
        </w:rPr>
        <w:t xml:space="preserve"> </w:t>
      </w:r>
      <w:r>
        <w:t>гармоничного</w:t>
      </w:r>
      <w:r>
        <w:rPr>
          <w:spacing w:val="-14"/>
        </w:rPr>
        <w:t xml:space="preserve"> </w:t>
      </w:r>
      <w:r>
        <w:t xml:space="preserve">физического </w:t>
      </w:r>
      <w:r>
        <w:rPr>
          <w:spacing w:val="-2"/>
        </w:rPr>
        <w:t>развития.</w:t>
      </w:r>
    </w:p>
    <w:p w14:paraId="3C038727" w14:textId="77777777" w:rsidR="0049640F" w:rsidRDefault="0059390D">
      <w:pPr>
        <w:pStyle w:val="a3"/>
        <w:spacing w:before="240"/>
        <w:ind w:right="419" w:firstLine="707"/>
      </w:pPr>
      <w: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6E64C519" w14:textId="77777777" w:rsidR="0049640F" w:rsidRDefault="0059390D">
      <w:pPr>
        <w:pStyle w:val="a3"/>
        <w:ind w:right="421" w:firstLine="707"/>
      </w:pPr>
      <w: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объёме</w:t>
      </w:r>
      <w:r>
        <w:rPr>
          <w:spacing w:val="-15"/>
        </w:rPr>
        <w:t xml:space="preserve"> </w:t>
      </w:r>
      <w:r>
        <w:t>не</w:t>
      </w:r>
      <w:r>
        <w:rPr>
          <w:spacing w:val="-15"/>
        </w:rPr>
        <w:t xml:space="preserve"> </w:t>
      </w:r>
      <w:r>
        <w:t>менее</w:t>
      </w:r>
      <w:r>
        <w:rPr>
          <w:spacing w:val="-15"/>
        </w:rPr>
        <w:t xml:space="preserve"> </w:t>
      </w:r>
      <w:r>
        <w:t>70%</w:t>
      </w:r>
      <w:r>
        <w:rPr>
          <w:spacing w:val="-15"/>
        </w:rPr>
        <w:t xml:space="preserve"> </w:t>
      </w:r>
      <w:r>
        <w:t>учебных</w:t>
      </w:r>
      <w:r>
        <w:rPr>
          <w:spacing w:val="-15"/>
        </w:rPr>
        <w:t xml:space="preserve"> </w:t>
      </w:r>
      <w:r>
        <w:t>часов</w:t>
      </w:r>
      <w:r>
        <w:rPr>
          <w:spacing w:val="-15"/>
        </w:rPr>
        <w:t xml:space="preserve"> </w:t>
      </w:r>
      <w:r>
        <w:t>должно</w:t>
      </w:r>
      <w:r>
        <w:rPr>
          <w:spacing w:val="-15"/>
        </w:rPr>
        <w:t xml:space="preserve"> </w:t>
      </w:r>
      <w:r>
        <w:t>быть отведено на выполнение физических упражнений.</w:t>
      </w:r>
    </w:p>
    <w:p w14:paraId="2AEA396F" w14:textId="77777777" w:rsidR="0049640F" w:rsidRDefault="0049640F">
      <w:pPr>
        <w:pStyle w:val="a3"/>
        <w:spacing w:before="1"/>
        <w:ind w:left="0"/>
        <w:jc w:val="left"/>
      </w:pPr>
    </w:p>
    <w:p w14:paraId="76AA19C8" w14:textId="77777777" w:rsidR="0049640F" w:rsidRDefault="0059390D">
      <w:pPr>
        <w:pStyle w:val="4"/>
        <w:ind w:right="421"/>
        <w:rPr>
          <w:b w:val="0"/>
        </w:rPr>
      </w:pPr>
      <w:r>
        <w:t>Планируемые результаты освоения программы по физической культуре на уровне начального общего образования</w:t>
      </w:r>
      <w:r>
        <w:rPr>
          <w:b w:val="0"/>
        </w:rPr>
        <w:t>.</w:t>
      </w:r>
    </w:p>
    <w:p w14:paraId="76AC1247" w14:textId="77777777" w:rsidR="0049640F" w:rsidRDefault="0059390D">
      <w:pPr>
        <w:pStyle w:val="a3"/>
        <w:tabs>
          <w:tab w:val="left" w:pos="3837"/>
        </w:tabs>
        <w:ind w:right="419" w:firstLine="707"/>
      </w:pPr>
      <w:r>
        <w:rPr>
          <w:b/>
          <w:spacing w:val="-2"/>
        </w:rPr>
        <w:t>Личностные</w:t>
      </w:r>
      <w:r>
        <w:rPr>
          <w:b/>
        </w:rPr>
        <w:tab/>
        <w:t xml:space="preserve">результаты </w:t>
      </w:r>
      <w:r>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w:t>
      </w:r>
    </w:p>
    <w:p w14:paraId="42461B1D" w14:textId="77777777" w:rsidR="0049640F" w:rsidRDefault="0059390D">
      <w:pPr>
        <w:pStyle w:val="a3"/>
        <w:ind w:right="423" w:firstLine="70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168B01FA" w14:textId="77777777" w:rsidR="0049640F" w:rsidRDefault="0059390D">
      <w:pPr>
        <w:pStyle w:val="a3"/>
        <w:ind w:right="419" w:firstLine="707"/>
      </w:pPr>
      <w:r>
        <w:t>Патриотическое</w:t>
      </w:r>
      <w:r>
        <w:rPr>
          <w:spacing w:val="-15"/>
        </w:rPr>
        <w:t xml:space="preserve"> </w:t>
      </w:r>
      <w:r>
        <w:t>воспитание:</w:t>
      </w:r>
      <w:r>
        <w:rPr>
          <w:spacing w:val="-15"/>
        </w:rPr>
        <w:t xml:space="preserve"> </w:t>
      </w:r>
      <w:r>
        <w:t>ценностное</w:t>
      </w:r>
      <w:r>
        <w:rPr>
          <w:spacing w:val="-15"/>
        </w:rPr>
        <w:t xml:space="preserve"> </w:t>
      </w:r>
      <w:r>
        <w:t>отношение</w:t>
      </w:r>
      <w:r>
        <w:rPr>
          <w:spacing w:val="-15"/>
        </w:rPr>
        <w:t xml:space="preserve"> </w:t>
      </w:r>
      <w:r>
        <w:t>к</w:t>
      </w:r>
      <w:r>
        <w:rPr>
          <w:spacing w:val="-15"/>
        </w:rPr>
        <w:t xml:space="preserve"> </w:t>
      </w:r>
      <w:r>
        <w:t>отечественному</w:t>
      </w:r>
      <w:r>
        <w:rPr>
          <w:spacing w:val="-15"/>
        </w:rPr>
        <w:t xml:space="preserve"> </w:t>
      </w:r>
      <w:r>
        <w:t>спортивному, культурному, историческому и научному наследию, понимание значения физической культуры</w:t>
      </w:r>
      <w:r>
        <w:rPr>
          <w:spacing w:val="-10"/>
        </w:rPr>
        <w:t xml:space="preserve"> </w:t>
      </w:r>
      <w:r>
        <w:t>в</w:t>
      </w:r>
      <w:r>
        <w:rPr>
          <w:spacing w:val="-11"/>
        </w:rPr>
        <w:t xml:space="preserve"> </w:t>
      </w:r>
      <w:r>
        <w:t>жизни</w:t>
      </w:r>
      <w:r>
        <w:rPr>
          <w:spacing w:val="-10"/>
        </w:rPr>
        <w:t xml:space="preserve"> </w:t>
      </w:r>
      <w:r>
        <w:t>современного</w:t>
      </w:r>
      <w:r>
        <w:rPr>
          <w:spacing w:val="-11"/>
        </w:rPr>
        <w:t xml:space="preserve"> </w:t>
      </w:r>
      <w:r>
        <w:t>общества,</w:t>
      </w:r>
      <w:r>
        <w:rPr>
          <w:spacing w:val="-11"/>
        </w:rPr>
        <w:t xml:space="preserve"> </w:t>
      </w:r>
      <w:r>
        <w:t>способность</w:t>
      </w:r>
      <w:r>
        <w:rPr>
          <w:spacing w:val="-9"/>
        </w:rPr>
        <w:t xml:space="preserve"> </w:t>
      </w:r>
      <w:r>
        <w:t>владеть</w:t>
      </w:r>
      <w:r>
        <w:rPr>
          <w:spacing w:val="-9"/>
        </w:rPr>
        <w:t xml:space="preserve"> </w:t>
      </w:r>
      <w:r>
        <w:t>достоверной</w:t>
      </w:r>
      <w:r>
        <w:rPr>
          <w:spacing w:val="-10"/>
        </w:rPr>
        <w:t xml:space="preserve"> </w:t>
      </w:r>
      <w:r>
        <w:t>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w:t>
      </w:r>
    </w:p>
    <w:p w14:paraId="6DD79082" w14:textId="77777777" w:rsidR="0049640F" w:rsidRDefault="0049640F">
      <w:pPr>
        <w:pStyle w:val="a3"/>
        <w:sectPr w:rsidR="0049640F">
          <w:pgSz w:w="11910" w:h="16840"/>
          <w:pgMar w:top="1040" w:right="425" w:bottom="1200" w:left="1559" w:header="0" w:footer="926" w:gutter="0"/>
          <w:cols w:space="720"/>
        </w:sectPr>
      </w:pPr>
    </w:p>
    <w:p w14:paraId="01CFD061" w14:textId="77777777" w:rsidR="0049640F" w:rsidRDefault="0059390D">
      <w:pPr>
        <w:pStyle w:val="a3"/>
        <w:spacing w:before="73"/>
      </w:pPr>
      <w:r>
        <w:t>культуры</w:t>
      </w:r>
      <w:r>
        <w:rPr>
          <w:spacing w:val="-5"/>
        </w:rPr>
        <w:t xml:space="preserve"> </w:t>
      </w:r>
      <w:r>
        <w:t>для</w:t>
      </w:r>
      <w:r>
        <w:rPr>
          <w:spacing w:val="-2"/>
        </w:rPr>
        <w:t xml:space="preserve"> </w:t>
      </w:r>
      <w:r>
        <w:t>блага</w:t>
      </w:r>
      <w:r>
        <w:rPr>
          <w:spacing w:val="-4"/>
        </w:rPr>
        <w:t xml:space="preserve"> </w:t>
      </w:r>
      <w:r>
        <w:t>человека,</w:t>
      </w:r>
      <w:r>
        <w:rPr>
          <w:spacing w:val="-2"/>
        </w:rPr>
        <w:t xml:space="preserve"> </w:t>
      </w:r>
      <w:r>
        <w:t>заинтересованность</w:t>
      </w:r>
      <w:r>
        <w:rPr>
          <w:spacing w:val="-1"/>
        </w:rPr>
        <w:t xml:space="preserve"> </w:t>
      </w:r>
      <w:r>
        <w:t>в</w:t>
      </w:r>
      <w:r>
        <w:rPr>
          <w:spacing w:val="-3"/>
        </w:rPr>
        <w:t xml:space="preserve"> </w:t>
      </w:r>
      <w:r>
        <w:t>научных</w:t>
      </w:r>
      <w:r>
        <w:rPr>
          <w:spacing w:val="-2"/>
        </w:rPr>
        <w:t xml:space="preserve"> </w:t>
      </w:r>
      <w:r>
        <w:t>знаниях</w:t>
      </w:r>
      <w:r>
        <w:rPr>
          <w:spacing w:val="-5"/>
        </w:rPr>
        <w:t xml:space="preserve"> </w:t>
      </w:r>
      <w:r>
        <w:t>о</w:t>
      </w:r>
      <w:r>
        <w:rPr>
          <w:spacing w:val="-2"/>
        </w:rPr>
        <w:t xml:space="preserve"> человеке.</w:t>
      </w:r>
    </w:p>
    <w:p w14:paraId="1C79C42D" w14:textId="77777777" w:rsidR="0049640F" w:rsidRDefault="0059390D">
      <w:pPr>
        <w:pStyle w:val="a3"/>
        <w:spacing w:before="1"/>
        <w:ind w:right="421" w:firstLine="707"/>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w:t>
      </w:r>
      <w:r>
        <w:rPr>
          <w:spacing w:val="-9"/>
        </w:rPr>
        <w:t xml:space="preserve"> </w:t>
      </w:r>
      <w:r>
        <w:t>и</w:t>
      </w:r>
      <w:r>
        <w:rPr>
          <w:spacing w:val="-10"/>
        </w:rPr>
        <w:t xml:space="preserve"> </w:t>
      </w:r>
      <w:r>
        <w:t>поступки</w:t>
      </w:r>
      <w:r>
        <w:rPr>
          <w:spacing w:val="-9"/>
        </w:rPr>
        <w:t xml:space="preserve"> </w:t>
      </w:r>
      <w:r>
        <w:t>своих</w:t>
      </w:r>
      <w:r>
        <w:rPr>
          <w:spacing w:val="-8"/>
        </w:rPr>
        <w:t xml:space="preserve"> </w:t>
      </w:r>
      <w:r>
        <w:t>товарищей</w:t>
      </w:r>
      <w:r>
        <w:rPr>
          <w:spacing w:val="-7"/>
        </w:rPr>
        <w:t xml:space="preserve"> </w:t>
      </w:r>
      <w:r>
        <w:t>с</w:t>
      </w:r>
      <w:r>
        <w:rPr>
          <w:spacing w:val="-12"/>
        </w:rPr>
        <w:t xml:space="preserve"> </w:t>
      </w:r>
      <w:r>
        <w:t>позиции</w:t>
      </w:r>
      <w:r>
        <w:rPr>
          <w:spacing w:val="-10"/>
        </w:rPr>
        <w:t xml:space="preserve"> </w:t>
      </w:r>
      <w:r>
        <w:t>нравственных</w:t>
      </w:r>
      <w:r>
        <w:rPr>
          <w:spacing w:val="-11"/>
        </w:rPr>
        <w:t xml:space="preserve"> </w:t>
      </w:r>
      <w:r>
        <w:t>и</w:t>
      </w:r>
      <w:r>
        <w:rPr>
          <w:spacing w:val="-10"/>
        </w:rPr>
        <w:t xml:space="preserve"> </w:t>
      </w:r>
      <w:r>
        <w:t>правовых</w:t>
      </w:r>
      <w:r>
        <w:rPr>
          <w:spacing w:val="-9"/>
        </w:rPr>
        <w:t xml:space="preserve"> </w:t>
      </w:r>
      <w:r>
        <w:t>норм</w:t>
      </w:r>
      <w:r>
        <w:rPr>
          <w:spacing w:val="-9"/>
        </w:rPr>
        <w:t xml:space="preserve"> </w:t>
      </w:r>
      <w:r>
        <w:t>с</w:t>
      </w:r>
      <w:r>
        <w:rPr>
          <w:spacing w:val="-9"/>
        </w:rPr>
        <w:t xml:space="preserve"> </w:t>
      </w:r>
      <w:r>
        <w:t>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0667A8E7" w14:textId="77777777" w:rsidR="0049640F" w:rsidRDefault="0059390D">
      <w:pPr>
        <w:pStyle w:val="a3"/>
        <w:ind w:left="851"/>
      </w:pPr>
      <w:r>
        <w:t>Ценности</w:t>
      </w:r>
      <w:r>
        <w:rPr>
          <w:spacing w:val="-2"/>
        </w:rPr>
        <w:t xml:space="preserve"> </w:t>
      </w:r>
      <w:r>
        <w:t>научного</w:t>
      </w:r>
      <w:r>
        <w:rPr>
          <w:spacing w:val="-1"/>
        </w:rPr>
        <w:t xml:space="preserve"> </w:t>
      </w:r>
      <w:r>
        <w:rPr>
          <w:spacing w:val="-2"/>
        </w:rPr>
        <w:t>познания:</w:t>
      </w:r>
    </w:p>
    <w:p w14:paraId="51C75306" w14:textId="77777777" w:rsidR="0049640F" w:rsidRDefault="0059390D">
      <w:pPr>
        <w:pStyle w:val="a3"/>
        <w:ind w:right="432"/>
      </w:pPr>
      <w:r>
        <w:t>знание истории развития представлений о физическом развитии и воспитании человека в российской культурно-педагогической традиции;</w:t>
      </w:r>
    </w:p>
    <w:p w14:paraId="66C8F45B" w14:textId="77777777" w:rsidR="0049640F" w:rsidRDefault="0059390D">
      <w:pPr>
        <w:pStyle w:val="a3"/>
        <w:spacing w:before="1"/>
        <w:ind w:right="424"/>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6532578" w14:textId="77777777" w:rsidR="0049640F" w:rsidRDefault="0059390D">
      <w:pPr>
        <w:pStyle w:val="a3"/>
        <w:ind w:right="426"/>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ED14156" w14:textId="77777777" w:rsidR="0049640F" w:rsidRDefault="0059390D">
      <w:pPr>
        <w:pStyle w:val="a3"/>
        <w:ind w:right="426"/>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CC46ACA" w14:textId="77777777" w:rsidR="0049640F" w:rsidRDefault="0059390D">
      <w:pPr>
        <w:pStyle w:val="a3"/>
        <w:ind w:left="851"/>
      </w:pPr>
      <w:r>
        <w:t>Формирование</w:t>
      </w:r>
      <w:r>
        <w:rPr>
          <w:spacing w:val="-4"/>
        </w:rPr>
        <w:t xml:space="preserve"> </w:t>
      </w:r>
      <w:r>
        <w:t>культуры</w:t>
      </w:r>
      <w:r>
        <w:rPr>
          <w:spacing w:val="-2"/>
        </w:rPr>
        <w:t xml:space="preserve"> здоровья:</w:t>
      </w:r>
    </w:p>
    <w:p w14:paraId="5641AC9C" w14:textId="77777777" w:rsidR="0049640F" w:rsidRDefault="0059390D">
      <w:pPr>
        <w:pStyle w:val="a3"/>
        <w:ind w:right="426"/>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3087C5B9" w14:textId="77777777" w:rsidR="0049640F" w:rsidRDefault="0059390D">
      <w:pPr>
        <w:pStyle w:val="a3"/>
      </w:pPr>
      <w:r>
        <w:t>соблюдения</w:t>
      </w:r>
      <w:r>
        <w:rPr>
          <w:spacing w:val="-7"/>
        </w:rPr>
        <w:t xml:space="preserve"> </w:t>
      </w:r>
      <w:r>
        <w:t>правил</w:t>
      </w:r>
      <w:r>
        <w:rPr>
          <w:spacing w:val="-4"/>
        </w:rPr>
        <w:t xml:space="preserve"> </w:t>
      </w:r>
      <w:r>
        <w:t>безопасности</w:t>
      </w:r>
      <w:r>
        <w:rPr>
          <w:spacing w:val="-3"/>
        </w:rPr>
        <w:t xml:space="preserve"> </w:t>
      </w:r>
      <w:r>
        <w:t>при</w:t>
      </w:r>
      <w:r>
        <w:rPr>
          <w:spacing w:val="-5"/>
        </w:rPr>
        <w:t xml:space="preserve"> </w:t>
      </w:r>
      <w:r>
        <w:t>занятиях</w:t>
      </w:r>
      <w:r>
        <w:rPr>
          <w:spacing w:val="-7"/>
        </w:rPr>
        <w:t xml:space="preserve"> </w:t>
      </w:r>
      <w:r>
        <w:t>физической</w:t>
      </w:r>
      <w:r>
        <w:rPr>
          <w:spacing w:val="-4"/>
        </w:rPr>
        <w:t xml:space="preserve"> </w:t>
      </w:r>
      <w:r>
        <w:t>культурой</w:t>
      </w:r>
      <w:r>
        <w:rPr>
          <w:spacing w:val="-5"/>
        </w:rPr>
        <w:t xml:space="preserve"> </w:t>
      </w:r>
      <w:r>
        <w:t>и</w:t>
      </w:r>
      <w:r>
        <w:rPr>
          <w:spacing w:val="-4"/>
        </w:rPr>
        <w:t xml:space="preserve"> </w:t>
      </w:r>
      <w:r>
        <w:rPr>
          <w:spacing w:val="-2"/>
        </w:rPr>
        <w:t>спортом.</w:t>
      </w:r>
    </w:p>
    <w:p w14:paraId="63B91702" w14:textId="77777777" w:rsidR="0049640F" w:rsidRDefault="0059390D">
      <w:pPr>
        <w:pStyle w:val="a3"/>
        <w:ind w:left="851"/>
      </w:pPr>
      <w:r>
        <w:t>Экологическое</w:t>
      </w:r>
      <w:r>
        <w:rPr>
          <w:spacing w:val="-7"/>
        </w:rPr>
        <w:t xml:space="preserve"> </w:t>
      </w:r>
      <w:r>
        <w:rPr>
          <w:spacing w:val="-2"/>
        </w:rPr>
        <w:t>воспитание:</w:t>
      </w:r>
    </w:p>
    <w:p w14:paraId="4EB48889" w14:textId="77777777" w:rsidR="0049640F" w:rsidRDefault="0059390D">
      <w:pPr>
        <w:pStyle w:val="a3"/>
        <w:ind w:right="421"/>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w:t>
      </w:r>
      <w:r>
        <w:rPr>
          <w:spacing w:val="-2"/>
        </w:rPr>
        <w:t>людей;</w:t>
      </w:r>
    </w:p>
    <w:p w14:paraId="7EE6BD51" w14:textId="77777777" w:rsidR="0049640F" w:rsidRDefault="0059390D">
      <w:pPr>
        <w:pStyle w:val="a3"/>
        <w:ind w:right="421"/>
      </w:pPr>
      <w:r>
        <w:t>экологическое мышление, умение руководствоваться им в познавательной, коммуникативной и социальной практике.</w:t>
      </w:r>
    </w:p>
    <w:p w14:paraId="74F9CC8D" w14:textId="77777777" w:rsidR="0049640F" w:rsidRDefault="0059390D">
      <w:pPr>
        <w:pStyle w:val="a3"/>
        <w:spacing w:before="1"/>
        <w:ind w:right="418" w:firstLine="707"/>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292E71" w14:textId="77777777" w:rsidR="0049640F" w:rsidRDefault="0059390D">
      <w:pPr>
        <w:pStyle w:val="a3"/>
        <w:ind w:right="425" w:firstLine="707"/>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CE76A35" w14:textId="77777777" w:rsidR="0049640F" w:rsidRDefault="0059390D">
      <w:pPr>
        <w:pStyle w:val="a3"/>
        <w:ind w:right="427"/>
      </w:pPr>
      <w:r>
        <w:t>ориентироваться</w:t>
      </w:r>
      <w:r>
        <w:rPr>
          <w:spacing w:val="-6"/>
        </w:rPr>
        <w:t xml:space="preserve"> </w:t>
      </w:r>
      <w:r>
        <w:t>в</w:t>
      </w:r>
      <w:r>
        <w:rPr>
          <w:spacing w:val="-6"/>
        </w:rPr>
        <w:t xml:space="preserve"> </w:t>
      </w:r>
      <w:r>
        <w:t>терминах</w:t>
      </w:r>
      <w:r>
        <w:rPr>
          <w:spacing w:val="-6"/>
        </w:rPr>
        <w:t xml:space="preserve"> </w:t>
      </w:r>
      <w:r>
        <w:t>и</w:t>
      </w:r>
      <w:r>
        <w:rPr>
          <w:spacing w:val="-5"/>
        </w:rPr>
        <w:t xml:space="preserve"> </w:t>
      </w:r>
      <w:r>
        <w:t>понятиях,</w:t>
      </w:r>
      <w:r>
        <w:rPr>
          <w:spacing w:val="-8"/>
        </w:rPr>
        <w:t xml:space="preserve"> </w:t>
      </w:r>
      <w:r>
        <w:t>используемых</w:t>
      </w:r>
      <w:r>
        <w:rPr>
          <w:spacing w:val="-6"/>
        </w:rPr>
        <w:t xml:space="preserve"> </w:t>
      </w:r>
      <w:r>
        <w:t>в</w:t>
      </w:r>
      <w:r>
        <w:rPr>
          <w:spacing w:val="-6"/>
        </w:rPr>
        <w:t xml:space="preserve"> </w:t>
      </w:r>
      <w:r>
        <w:t>физической</w:t>
      </w:r>
      <w:r>
        <w:rPr>
          <w:spacing w:val="-7"/>
        </w:rPr>
        <w:t xml:space="preserve"> </w:t>
      </w:r>
      <w:r>
        <w:t>культуре</w:t>
      </w:r>
      <w:r>
        <w:rPr>
          <w:spacing w:val="-6"/>
        </w:rPr>
        <w:t xml:space="preserve"> </w:t>
      </w:r>
      <w:r>
        <w:t>(в</w:t>
      </w:r>
      <w:r>
        <w:rPr>
          <w:spacing w:val="-7"/>
        </w:rPr>
        <w:t xml:space="preserve"> </w:t>
      </w:r>
      <w:r>
        <w:t xml:space="preserve">пределах изученного), применять изученную терминологию в своих устных и письменных </w:t>
      </w:r>
      <w:r>
        <w:rPr>
          <w:spacing w:val="-2"/>
        </w:rPr>
        <w:t>высказываниях;</w:t>
      </w:r>
    </w:p>
    <w:p w14:paraId="54E26631" w14:textId="77777777" w:rsidR="0049640F" w:rsidRDefault="0059390D">
      <w:pPr>
        <w:pStyle w:val="a3"/>
        <w:ind w:right="417"/>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C775838" w14:textId="77777777" w:rsidR="0049640F" w:rsidRDefault="0059390D">
      <w:pPr>
        <w:pStyle w:val="a3"/>
        <w:spacing w:before="1"/>
        <w:ind w:right="426"/>
      </w:pPr>
      <w:r>
        <w:t xml:space="preserve">моделировать правила безопасного поведения при освоении физических упражнений, </w:t>
      </w:r>
      <w:r>
        <w:rPr>
          <w:spacing w:val="-2"/>
        </w:rPr>
        <w:t>плавании;</w:t>
      </w:r>
    </w:p>
    <w:p w14:paraId="59801DD4" w14:textId="77777777" w:rsidR="0049640F" w:rsidRDefault="0059390D">
      <w:pPr>
        <w:pStyle w:val="a3"/>
        <w:ind w:right="426"/>
      </w:pPr>
      <w:r>
        <w:t>устанавливать связь между физическими упражнениями и их влиянием на развитие физических качеств;</w:t>
      </w:r>
    </w:p>
    <w:p w14:paraId="230544C7" w14:textId="77777777" w:rsidR="0049640F" w:rsidRDefault="0049640F">
      <w:pPr>
        <w:pStyle w:val="a3"/>
        <w:sectPr w:rsidR="0049640F">
          <w:pgSz w:w="11910" w:h="16840"/>
          <w:pgMar w:top="1040" w:right="425" w:bottom="1200" w:left="1559" w:header="0" w:footer="926" w:gutter="0"/>
          <w:cols w:space="720"/>
        </w:sectPr>
      </w:pPr>
    </w:p>
    <w:p w14:paraId="1C2C5C50" w14:textId="77777777" w:rsidR="0049640F" w:rsidRDefault="0059390D">
      <w:pPr>
        <w:pStyle w:val="a3"/>
        <w:spacing w:before="73"/>
        <w:ind w:right="424"/>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6CDE309E" w14:textId="77777777" w:rsidR="0049640F" w:rsidRDefault="0059390D">
      <w:pPr>
        <w:pStyle w:val="a3"/>
        <w:spacing w:before="1"/>
        <w:ind w:right="42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w:t>
      </w:r>
      <w:r>
        <w:rPr>
          <w:spacing w:val="-15"/>
        </w:rPr>
        <w:t xml:space="preserve"> </w:t>
      </w:r>
      <w:r>
        <w:t>подготовки</w:t>
      </w:r>
      <w:r>
        <w:rPr>
          <w:spacing w:val="-15"/>
        </w:rPr>
        <w:t xml:space="preserve"> </w:t>
      </w:r>
      <w:r>
        <w:t>по</w:t>
      </w:r>
      <w:r>
        <w:rPr>
          <w:spacing w:val="-15"/>
        </w:rPr>
        <w:t xml:space="preserve"> </w:t>
      </w:r>
      <w:r>
        <w:t>виду</w:t>
      </w:r>
      <w:r>
        <w:rPr>
          <w:spacing w:val="-15"/>
        </w:rPr>
        <w:t xml:space="preserve"> </w:t>
      </w:r>
      <w:r>
        <w:t>спорта</w:t>
      </w:r>
      <w:r>
        <w:rPr>
          <w:spacing w:val="-15"/>
        </w:rPr>
        <w:t xml:space="preserve"> </w:t>
      </w:r>
      <w:r>
        <w:t>(по</w:t>
      </w:r>
      <w:r>
        <w:rPr>
          <w:spacing w:val="-15"/>
        </w:rPr>
        <w:t xml:space="preserve"> </w:t>
      </w:r>
      <w:r>
        <w:t>выбору),</w:t>
      </w:r>
      <w:r>
        <w:rPr>
          <w:spacing w:val="-15"/>
        </w:rPr>
        <w:t xml:space="preserve"> </w:t>
      </w:r>
      <w:r>
        <w:t>туристических</w:t>
      </w:r>
      <w:r>
        <w:rPr>
          <w:spacing w:val="-15"/>
        </w:rPr>
        <w:t xml:space="preserve"> </w:t>
      </w:r>
      <w:r>
        <w:t>физических</w:t>
      </w:r>
      <w:r>
        <w:rPr>
          <w:spacing w:val="-15"/>
        </w:rPr>
        <w:t xml:space="preserve"> </w:t>
      </w:r>
      <w:r>
        <w:t>упражнений; самостоятельно (или в</w:t>
      </w:r>
      <w:r>
        <w:rPr>
          <w:spacing w:val="-5"/>
        </w:rPr>
        <w:t xml:space="preserve"> </w:t>
      </w:r>
      <w:r>
        <w:t>совместной деятельности)</w:t>
      </w:r>
      <w:r>
        <w:rPr>
          <w:spacing w:val="-1"/>
        </w:rPr>
        <w:t xml:space="preserve"> </w:t>
      </w:r>
      <w:r>
        <w:t>составлять</w:t>
      </w:r>
      <w:r>
        <w:rPr>
          <w:spacing w:val="-2"/>
        </w:rPr>
        <w:t xml:space="preserve"> </w:t>
      </w:r>
      <w:r>
        <w:t>комбинацию</w:t>
      </w:r>
      <w:r>
        <w:rPr>
          <w:spacing w:val="-2"/>
        </w:rPr>
        <w:t xml:space="preserve"> </w:t>
      </w:r>
      <w:r>
        <w:t>упражнений</w:t>
      </w:r>
      <w:r>
        <w:rPr>
          <w:spacing w:val="-1"/>
        </w:rPr>
        <w:t xml:space="preserve"> </w:t>
      </w:r>
      <w:r>
        <w:t>для утренней гимнастики с индивидуальным дозированием физических упражнений;</w:t>
      </w:r>
    </w:p>
    <w:p w14:paraId="22FC0926" w14:textId="77777777" w:rsidR="0049640F" w:rsidRDefault="0059390D">
      <w:pPr>
        <w:pStyle w:val="a3"/>
        <w:ind w:right="424"/>
      </w:pPr>
      <w:r>
        <w:t>формировать умение понимать причины успеха/неуспеха учебной деятельности, в том числе</w:t>
      </w:r>
      <w:r>
        <w:rPr>
          <w:spacing w:val="-15"/>
        </w:rPr>
        <w:t xml:space="preserve"> </w:t>
      </w:r>
      <w:r>
        <w:t>для</w:t>
      </w:r>
      <w:r>
        <w:rPr>
          <w:spacing w:val="-15"/>
        </w:rPr>
        <w:t xml:space="preserve"> </w:t>
      </w:r>
      <w:r>
        <w:t>целей</w:t>
      </w:r>
      <w:r>
        <w:rPr>
          <w:spacing w:val="-14"/>
        </w:rPr>
        <w:t xml:space="preserve"> </w:t>
      </w:r>
      <w:r>
        <w:t>эффективного</w:t>
      </w:r>
      <w:r>
        <w:rPr>
          <w:spacing w:val="-14"/>
        </w:rPr>
        <w:t xml:space="preserve"> </w:t>
      </w:r>
      <w:r>
        <w:t>развития</w:t>
      </w:r>
      <w:r>
        <w:rPr>
          <w:spacing w:val="-15"/>
        </w:rPr>
        <w:t xml:space="preserve"> </w:t>
      </w:r>
      <w:r>
        <w:t>физических</w:t>
      </w:r>
      <w:r>
        <w:rPr>
          <w:spacing w:val="-15"/>
        </w:rPr>
        <w:t xml:space="preserve"> </w:t>
      </w:r>
      <w:r>
        <w:t>качеств</w:t>
      </w:r>
      <w:r>
        <w:rPr>
          <w:spacing w:val="-14"/>
        </w:rPr>
        <w:t xml:space="preserve"> </w:t>
      </w:r>
      <w:r>
        <w:t>и</w:t>
      </w:r>
      <w:r>
        <w:rPr>
          <w:spacing w:val="-14"/>
        </w:rPr>
        <w:t xml:space="preserve"> </w:t>
      </w:r>
      <w:r>
        <w:t>способностей</w:t>
      </w:r>
      <w:r>
        <w:rPr>
          <w:spacing w:val="-14"/>
        </w:rPr>
        <w:t xml:space="preserve"> </w:t>
      </w:r>
      <w:r>
        <w:t>в</w:t>
      </w:r>
      <w:r>
        <w:rPr>
          <w:spacing w:val="-15"/>
        </w:rPr>
        <w:t xml:space="preserve"> </w:t>
      </w:r>
      <w:r>
        <w:t>соответствии с сенситивными периодами развития, способности конструктивно находить решение и действовать даже в ситуациях неуспеха;</w:t>
      </w:r>
    </w:p>
    <w:p w14:paraId="39F7B213" w14:textId="77777777" w:rsidR="0049640F" w:rsidRDefault="0059390D">
      <w:pPr>
        <w:pStyle w:val="a3"/>
        <w:spacing w:before="1"/>
        <w:ind w:right="425"/>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E775060" w14:textId="77777777" w:rsidR="0049640F" w:rsidRDefault="0059390D">
      <w:pPr>
        <w:pStyle w:val="a3"/>
        <w:ind w:right="426"/>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spacing w:val="-2"/>
        </w:rPr>
        <w:t>упражнений;</w:t>
      </w:r>
    </w:p>
    <w:p w14:paraId="72536C08" w14:textId="77777777" w:rsidR="0049640F" w:rsidRDefault="0059390D">
      <w:pPr>
        <w:pStyle w:val="a3"/>
        <w:ind w:right="422"/>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564642C" w14:textId="77777777" w:rsidR="0049640F" w:rsidRDefault="0059390D">
      <w:pPr>
        <w:pStyle w:val="a3"/>
        <w:ind w:right="425" w:firstLine="707"/>
      </w:pPr>
      <w:r>
        <w:t>У</w:t>
      </w:r>
      <w:r>
        <w:rPr>
          <w:spacing w:val="-12"/>
        </w:rPr>
        <w:t xml:space="preserve"> </w:t>
      </w:r>
      <w:r>
        <w:t>обучающегося</w:t>
      </w:r>
      <w:r>
        <w:rPr>
          <w:spacing w:val="-11"/>
        </w:rPr>
        <w:t xml:space="preserve"> </w:t>
      </w:r>
      <w:r>
        <w:t>будут</w:t>
      </w:r>
      <w:r>
        <w:rPr>
          <w:spacing w:val="-12"/>
        </w:rPr>
        <w:t xml:space="preserve"> </w:t>
      </w:r>
      <w:r>
        <w:t>сформированы</w:t>
      </w:r>
      <w:r>
        <w:rPr>
          <w:spacing w:val="-12"/>
        </w:rPr>
        <w:t xml:space="preserve"> </w:t>
      </w:r>
      <w:r>
        <w:t>умения</w:t>
      </w:r>
      <w:r>
        <w:rPr>
          <w:spacing w:val="-10"/>
        </w:rPr>
        <w:t xml:space="preserve"> </w:t>
      </w:r>
      <w:r>
        <w:t>общения</w:t>
      </w:r>
      <w:r>
        <w:rPr>
          <w:spacing w:val="-12"/>
        </w:rPr>
        <w:t xml:space="preserve"> </w:t>
      </w:r>
      <w:r>
        <w:t>как</w:t>
      </w:r>
      <w:r>
        <w:rPr>
          <w:spacing w:val="-12"/>
        </w:rPr>
        <w:t xml:space="preserve"> </w:t>
      </w:r>
      <w:r>
        <w:t>часть</w:t>
      </w:r>
      <w:r>
        <w:rPr>
          <w:spacing w:val="-11"/>
        </w:rPr>
        <w:t xml:space="preserve"> </w:t>
      </w:r>
      <w:r>
        <w:t>коммуникативных универсальных учебных действий:</w:t>
      </w:r>
    </w:p>
    <w:p w14:paraId="7763A9CC" w14:textId="77777777" w:rsidR="0049640F" w:rsidRDefault="0059390D">
      <w:pPr>
        <w:pStyle w:val="a3"/>
        <w:ind w:right="4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575F1B1" w14:textId="77777777" w:rsidR="0049640F" w:rsidRDefault="0059390D">
      <w:pPr>
        <w:pStyle w:val="a3"/>
        <w:ind w:right="1358"/>
        <w:jc w:val="left"/>
      </w:pPr>
      <w:r>
        <w:t>описывать</w:t>
      </w:r>
      <w:r>
        <w:rPr>
          <w:spacing w:val="-5"/>
        </w:rPr>
        <w:t xml:space="preserve"> </w:t>
      </w:r>
      <w:r>
        <w:t>влияние</w:t>
      </w:r>
      <w:r>
        <w:rPr>
          <w:spacing w:val="-6"/>
        </w:rPr>
        <w:t xml:space="preserve"> </w:t>
      </w:r>
      <w:r>
        <w:t>физической</w:t>
      </w:r>
      <w:r>
        <w:rPr>
          <w:spacing w:val="-6"/>
        </w:rPr>
        <w:t xml:space="preserve"> </w:t>
      </w:r>
      <w:r>
        <w:t>культуры</w:t>
      </w:r>
      <w:r>
        <w:rPr>
          <w:spacing w:val="-8"/>
        </w:rPr>
        <w:t xml:space="preserve"> </w:t>
      </w:r>
      <w:r>
        <w:t>на</w:t>
      </w:r>
      <w:r>
        <w:rPr>
          <w:spacing w:val="-6"/>
        </w:rPr>
        <w:t xml:space="preserve"> </w:t>
      </w:r>
      <w:r>
        <w:t>здоровье</w:t>
      </w:r>
      <w:r>
        <w:rPr>
          <w:spacing w:val="-6"/>
        </w:rPr>
        <w:t xml:space="preserve"> </w:t>
      </w:r>
      <w:r>
        <w:t>и</w:t>
      </w:r>
      <w:r>
        <w:rPr>
          <w:spacing w:val="-6"/>
        </w:rPr>
        <w:t xml:space="preserve"> </w:t>
      </w:r>
      <w:r>
        <w:t>эмоциональное благополучие человека;</w:t>
      </w:r>
    </w:p>
    <w:p w14:paraId="58C5F36F" w14:textId="77777777" w:rsidR="0049640F" w:rsidRDefault="0059390D">
      <w:pPr>
        <w:pStyle w:val="a3"/>
        <w:spacing w:before="3"/>
        <w:jc w:val="left"/>
      </w:pPr>
      <w:r>
        <w:t>строить</w:t>
      </w:r>
      <w:r>
        <w:rPr>
          <w:spacing w:val="40"/>
        </w:rPr>
        <w:t xml:space="preserve"> </w:t>
      </w:r>
      <w:r>
        <w:t>гипотезы</w:t>
      </w:r>
      <w:r>
        <w:rPr>
          <w:spacing w:val="40"/>
        </w:rPr>
        <w:t xml:space="preserve"> </w:t>
      </w:r>
      <w:r>
        <w:t>о</w:t>
      </w:r>
      <w:r>
        <w:rPr>
          <w:spacing w:val="40"/>
        </w:rPr>
        <w:t xml:space="preserve"> </w:t>
      </w:r>
      <w:r>
        <w:t>возможных</w:t>
      </w:r>
      <w:r>
        <w:rPr>
          <w:spacing w:val="40"/>
        </w:rPr>
        <w:t xml:space="preserve"> </w:t>
      </w:r>
      <w:r>
        <w:t>отрицательных</w:t>
      </w:r>
      <w:r>
        <w:rPr>
          <w:spacing w:val="40"/>
        </w:rPr>
        <w:t xml:space="preserve"> </w:t>
      </w:r>
      <w:r>
        <w:t>последствиях</w:t>
      </w:r>
      <w:r>
        <w:rPr>
          <w:spacing w:val="40"/>
        </w:rPr>
        <w:t xml:space="preserve"> </w:t>
      </w:r>
      <w:r>
        <w:t>нарушения</w:t>
      </w:r>
      <w:r>
        <w:rPr>
          <w:spacing w:val="40"/>
        </w:rPr>
        <w:t xml:space="preserve"> </w:t>
      </w:r>
      <w:r>
        <w:t>правил</w:t>
      </w:r>
      <w:r>
        <w:rPr>
          <w:spacing w:val="40"/>
        </w:rPr>
        <w:t xml:space="preserve"> </w:t>
      </w:r>
      <w:r>
        <w:t>при</w:t>
      </w:r>
      <w:r>
        <w:rPr>
          <w:spacing w:val="80"/>
          <w:w w:val="150"/>
        </w:rPr>
        <w:t xml:space="preserve"> </w:t>
      </w:r>
      <w:r>
        <w:t>выполнении физических движений, в играх и игровых заданиях, спортивных эстафетах;</w:t>
      </w:r>
    </w:p>
    <w:p w14:paraId="3D18C4E3" w14:textId="77777777" w:rsidR="0049640F" w:rsidRDefault="0059390D">
      <w:pPr>
        <w:pStyle w:val="a3"/>
        <w:ind w:right="42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7A4610F4" w14:textId="77777777" w:rsidR="0049640F" w:rsidRDefault="0059390D">
      <w:pPr>
        <w:pStyle w:val="a3"/>
        <w:spacing w:before="1"/>
        <w:ind w:right="425"/>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D054E55" w14:textId="77777777" w:rsidR="0049640F" w:rsidRDefault="0059390D">
      <w:pPr>
        <w:pStyle w:val="a3"/>
        <w:ind w:right="426"/>
      </w:pPr>
      <w:r>
        <w:t>продуктивно</w:t>
      </w:r>
      <w:r>
        <w:rPr>
          <w:spacing w:val="-14"/>
        </w:rPr>
        <w:t xml:space="preserve"> </w:t>
      </w:r>
      <w:r>
        <w:t>сотрудничать</w:t>
      </w:r>
      <w:r>
        <w:rPr>
          <w:spacing w:val="-12"/>
        </w:rPr>
        <w:t xml:space="preserve"> </w:t>
      </w:r>
      <w:r>
        <w:t>(общение,</w:t>
      </w:r>
      <w:r>
        <w:rPr>
          <w:spacing w:val="-14"/>
        </w:rPr>
        <w:t xml:space="preserve"> </w:t>
      </w:r>
      <w:r>
        <w:t>взаимодействие)</w:t>
      </w:r>
      <w:r>
        <w:rPr>
          <w:spacing w:val="-14"/>
        </w:rPr>
        <w:t xml:space="preserve"> </w:t>
      </w:r>
      <w:r>
        <w:t>со</w:t>
      </w:r>
      <w:r>
        <w:rPr>
          <w:spacing w:val="-14"/>
        </w:rPr>
        <w:t xml:space="preserve"> </w:t>
      </w:r>
      <w:r>
        <w:t>сверстниками</w:t>
      </w:r>
      <w:r>
        <w:rPr>
          <w:spacing w:val="-13"/>
        </w:rPr>
        <w:t xml:space="preserve"> </w:t>
      </w:r>
      <w:r>
        <w:t>при</w:t>
      </w:r>
      <w:r>
        <w:rPr>
          <w:spacing w:val="-13"/>
        </w:rPr>
        <w:t xml:space="preserve"> </w:t>
      </w:r>
      <w:r>
        <w:t>решении</w:t>
      </w:r>
      <w:r>
        <w:rPr>
          <w:spacing w:val="-13"/>
        </w:rPr>
        <w:t xml:space="preserve"> </w:t>
      </w:r>
      <w:r>
        <w:t>задач выполнения физических упражнений, игровых заданий и игр на уроках, во внеурочной и внешкольной физкультурной деятельности;</w:t>
      </w:r>
    </w:p>
    <w:p w14:paraId="7F9B1015" w14:textId="77777777" w:rsidR="0049640F" w:rsidRDefault="0059390D">
      <w:pPr>
        <w:pStyle w:val="a3"/>
        <w:ind w:right="424"/>
      </w:pPr>
      <w:r>
        <w:t xml:space="preserve">конструктивно разрешать конфликты посредством учёта интересов сторон и </w:t>
      </w:r>
      <w:r>
        <w:rPr>
          <w:spacing w:val="-2"/>
        </w:rPr>
        <w:t>сотрудничества.</w:t>
      </w:r>
    </w:p>
    <w:p w14:paraId="7AC4E38C" w14:textId="77777777" w:rsidR="0049640F" w:rsidRDefault="0059390D">
      <w:pPr>
        <w:pStyle w:val="a3"/>
        <w:ind w:right="424" w:firstLine="707"/>
      </w:pPr>
      <w:r>
        <w:t>У</w:t>
      </w:r>
      <w:r>
        <w:rPr>
          <w:spacing w:val="-10"/>
        </w:rPr>
        <w:t xml:space="preserve"> </w:t>
      </w:r>
      <w:r>
        <w:t>обучающегося</w:t>
      </w:r>
      <w:r>
        <w:rPr>
          <w:spacing w:val="-8"/>
        </w:rPr>
        <w:t xml:space="preserve"> </w:t>
      </w:r>
      <w:r>
        <w:t>будут</w:t>
      </w:r>
      <w:r>
        <w:rPr>
          <w:spacing w:val="-9"/>
        </w:rPr>
        <w:t xml:space="preserve"> </w:t>
      </w:r>
      <w:r>
        <w:t>сформированы</w:t>
      </w:r>
      <w:r>
        <w:rPr>
          <w:spacing w:val="-10"/>
        </w:rPr>
        <w:t xml:space="preserve"> </w:t>
      </w:r>
      <w:r>
        <w:t>умения</w:t>
      </w:r>
      <w:r>
        <w:rPr>
          <w:spacing w:val="-8"/>
        </w:rPr>
        <w:t xml:space="preserve"> </w:t>
      </w:r>
      <w:r>
        <w:t>самоорганизации</w:t>
      </w:r>
      <w:r>
        <w:rPr>
          <w:spacing w:val="-9"/>
        </w:rPr>
        <w:t xml:space="preserve"> </w:t>
      </w:r>
      <w:r>
        <w:t>и</w:t>
      </w:r>
      <w:r>
        <w:rPr>
          <w:spacing w:val="-9"/>
        </w:rPr>
        <w:t xml:space="preserve"> </w:t>
      </w:r>
      <w:r>
        <w:t>самоконтроля</w:t>
      </w:r>
      <w:r>
        <w:rPr>
          <w:spacing w:val="-10"/>
        </w:rPr>
        <w:t xml:space="preserve"> </w:t>
      </w:r>
      <w:r>
        <w:t>как часть регулятивных универсальных учебных действий:</w:t>
      </w:r>
    </w:p>
    <w:p w14:paraId="6E5A5DAE" w14:textId="77777777" w:rsidR="0049640F" w:rsidRDefault="0059390D">
      <w:pPr>
        <w:pStyle w:val="a3"/>
        <w:jc w:val="left"/>
      </w:pPr>
      <w:r>
        <w:t>оценивать</w:t>
      </w:r>
      <w:r>
        <w:rPr>
          <w:spacing w:val="-15"/>
        </w:rPr>
        <w:t xml:space="preserve"> </w:t>
      </w:r>
      <w:r>
        <w:t>влияние</w:t>
      </w:r>
      <w:r>
        <w:rPr>
          <w:spacing w:val="-15"/>
        </w:rPr>
        <w:t xml:space="preserve"> </w:t>
      </w:r>
      <w:r>
        <w:t>занятий</w:t>
      </w:r>
      <w:r>
        <w:rPr>
          <w:spacing w:val="-15"/>
        </w:rPr>
        <w:t xml:space="preserve"> </w:t>
      </w:r>
      <w:r>
        <w:t>физической</w:t>
      </w:r>
      <w:r>
        <w:rPr>
          <w:spacing w:val="-15"/>
        </w:rPr>
        <w:t xml:space="preserve"> </w:t>
      </w:r>
      <w:r>
        <w:t>подготовкой</w:t>
      </w:r>
      <w:r>
        <w:rPr>
          <w:spacing w:val="-15"/>
        </w:rPr>
        <w:t xml:space="preserve"> </w:t>
      </w:r>
      <w:r>
        <w:t>на</w:t>
      </w:r>
      <w:r>
        <w:rPr>
          <w:spacing w:val="-15"/>
        </w:rPr>
        <w:t xml:space="preserve"> </w:t>
      </w:r>
      <w:r>
        <w:t>состояние</w:t>
      </w:r>
      <w:r>
        <w:rPr>
          <w:spacing w:val="-15"/>
        </w:rPr>
        <w:t xml:space="preserve"> </w:t>
      </w:r>
      <w:r>
        <w:t>своего</w:t>
      </w:r>
      <w:r>
        <w:rPr>
          <w:spacing w:val="-15"/>
        </w:rPr>
        <w:t xml:space="preserve"> </w:t>
      </w:r>
      <w:r>
        <w:t>организма</w:t>
      </w:r>
      <w:r>
        <w:rPr>
          <w:spacing w:val="-15"/>
        </w:rPr>
        <w:t xml:space="preserve"> </w:t>
      </w:r>
      <w:r>
        <w:t>(снятие утомляемости, улучшение настроения, уменьшение частоты простудных заболеваний); контролировать</w:t>
      </w:r>
      <w:r>
        <w:rPr>
          <w:spacing w:val="-3"/>
        </w:rPr>
        <w:t xml:space="preserve"> </w:t>
      </w:r>
      <w:r>
        <w:t>состояние</w:t>
      </w:r>
      <w:r>
        <w:rPr>
          <w:spacing w:val="-5"/>
        </w:rPr>
        <w:t xml:space="preserve"> </w:t>
      </w:r>
      <w:r>
        <w:t>организма</w:t>
      </w:r>
      <w:r>
        <w:rPr>
          <w:spacing w:val="-5"/>
        </w:rPr>
        <w:t xml:space="preserve"> </w:t>
      </w:r>
      <w:r>
        <w:t>на</w:t>
      </w:r>
      <w:r>
        <w:rPr>
          <w:spacing w:val="-5"/>
        </w:rPr>
        <w:t xml:space="preserve"> </w:t>
      </w:r>
      <w:r>
        <w:t>уроках</w:t>
      </w:r>
      <w:r>
        <w:rPr>
          <w:spacing w:val="-4"/>
        </w:rPr>
        <w:t xml:space="preserve"> </w:t>
      </w:r>
      <w:r>
        <w:t>физической</w:t>
      </w:r>
      <w:r>
        <w:rPr>
          <w:spacing w:val="-4"/>
        </w:rPr>
        <w:t xml:space="preserve"> </w:t>
      </w:r>
      <w:r>
        <w:t>культуры</w:t>
      </w:r>
      <w:r>
        <w:rPr>
          <w:spacing w:val="-7"/>
        </w:rPr>
        <w:t xml:space="preserve"> </w:t>
      </w:r>
      <w:r>
        <w:t>и</w:t>
      </w:r>
      <w:r>
        <w:rPr>
          <w:spacing w:val="-4"/>
        </w:rPr>
        <w:t xml:space="preserve"> </w:t>
      </w:r>
      <w:r>
        <w:t>в</w:t>
      </w:r>
      <w:r>
        <w:rPr>
          <w:spacing w:val="-5"/>
        </w:rPr>
        <w:t xml:space="preserve"> </w:t>
      </w:r>
      <w:r>
        <w:t>самостоятельной</w:t>
      </w:r>
    </w:p>
    <w:p w14:paraId="1BC8C4BD" w14:textId="77777777" w:rsidR="0049640F" w:rsidRDefault="0049640F">
      <w:pPr>
        <w:pStyle w:val="a3"/>
        <w:jc w:val="left"/>
        <w:sectPr w:rsidR="0049640F">
          <w:pgSz w:w="11910" w:h="16840"/>
          <w:pgMar w:top="1040" w:right="425" w:bottom="1200" w:left="1559" w:header="0" w:footer="926" w:gutter="0"/>
          <w:cols w:space="720"/>
        </w:sectPr>
      </w:pPr>
    </w:p>
    <w:p w14:paraId="00304920" w14:textId="77777777" w:rsidR="0049640F" w:rsidRDefault="0059390D">
      <w:pPr>
        <w:pStyle w:val="a3"/>
        <w:tabs>
          <w:tab w:val="left" w:pos="1780"/>
          <w:tab w:val="left" w:pos="2699"/>
          <w:tab w:val="left" w:pos="5098"/>
          <w:tab w:val="left" w:pos="6482"/>
          <w:tab w:val="left" w:pos="8008"/>
          <w:tab w:val="left" w:pos="8473"/>
        </w:tabs>
        <w:spacing w:before="73"/>
        <w:ind w:right="425"/>
        <w:jc w:val="left"/>
      </w:pPr>
      <w:r>
        <w:t xml:space="preserve">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w:t>
      </w:r>
      <w:r>
        <w:rPr>
          <w:spacing w:val="-2"/>
        </w:rPr>
        <w:t>организации</w:t>
      </w:r>
      <w:r>
        <w:tab/>
      </w:r>
      <w:r>
        <w:rPr>
          <w:spacing w:val="-4"/>
        </w:rPr>
        <w:t>своей</w:t>
      </w:r>
      <w:r>
        <w:tab/>
      </w:r>
      <w:r>
        <w:rPr>
          <w:spacing w:val="-2"/>
        </w:rPr>
        <w:t>жизнедеятельности,</w:t>
      </w:r>
      <w:r>
        <w:tab/>
      </w:r>
      <w:r>
        <w:rPr>
          <w:spacing w:val="-2"/>
        </w:rPr>
        <w:t>проявлять</w:t>
      </w:r>
      <w:r>
        <w:tab/>
      </w:r>
      <w:r>
        <w:rPr>
          <w:spacing w:val="-2"/>
        </w:rPr>
        <w:t>стремление</w:t>
      </w:r>
      <w:r>
        <w:tab/>
      </w:r>
      <w:r>
        <w:rPr>
          <w:spacing w:val="-10"/>
        </w:rPr>
        <w:t>к</w:t>
      </w:r>
      <w:r>
        <w:tab/>
      </w:r>
      <w:r>
        <w:rPr>
          <w:spacing w:val="-2"/>
        </w:rPr>
        <w:t xml:space="preserve">успешной </w:t>
      </w:r>
      <w:r>
        <w:t>образовательной, в том числе физкультурно-спортивной, деятельности,</w:t>
      </w:r>
    </w:p>
    <w:p w14:paraId="57720885" w14:textId="77777777" w:rsidR="0049640F" w:rsidRDefault="0059390D">
      <w:pPr>
        <w:pStyle w:val="a3"/>
        <w:spacing w:before="1"/>
        <w:jc w:val="left"/>
      </w:pPr>
      <w:r>
        <w:t>анализировать</w:t>
      </w:r>
      <w:r>
        <w:rPr>
          <w:spacing w:val="-4"/>
        </w:rPr>
        <w:t xml:space="preserve"> </w:t>
      </w:r>
      <w:r>
        <w:t>свои</w:t>
      </w:r>
      <w:r>
        <w:rPr>
          <w:spacing w:val="-3"/>
        </w:rPr>
        <w:t xml:space="preserve"> </w:t>
      </w:r>
      <w:r>
        <w:rPr>
          <w:spacing w:val="-2"/>
        </w:rPr>
        <w:t>ошибки;</w:t>
      </w:r>
    </w:p>
    <w:p w14:paraId="4CBDC37D" w14:textId="77777777" w:rsidR="0049640F" w:rsidRDefault="0059390D">
      <w:pPr>
        <w:pStyle w:val="a3"/>
        <w:tabs>
          <w:tab w:val="left" w:pos="1772"/>
          <w:tab w:val="left" w:pos="3899"/>
          <w:tab w:val="left" w:pos="5786"/>
          <w:tab w:val="left" w:pos="6138"/>
          <w:tab w:val="left" w:pos="7814"/>
          <w:tab w:val="left" w:pos="9388"/>
        </w:tabs>
        <w:ind w:right="425"/>
        <w:jc w:val="left"/>
      </w:pPr>
      <w:r>
        <w:rPr>
          <w:spacing w:val="-2"/>
        </w:rPr>
        <w:t>осуществлять</w:t>
      </w:r>
      <w:r>
        <w:tab/>
      </w:r>
      <w:r>
        <w:rPr>
          <w:spacing w:val="-2"/>
        </w:rPr>
        <w:t>информационную,</w:t>
      </w:r>
      <w:r>
        <w:tab/>
      </w:r>
      <w:r>
        <w:rPr>
          <w:spacing w:val="-2"/>
        </w:rPr>
        <w:t>познавательную</w:t>
      </w:r>
      <w:r>
        <w:tab/>
      </w:r>
      <w:r>
        <w:rPr>
          <w:spacing w:val="-10"/>
        </w:rPr>
        <w:t>и</w:t>
      </w:r>
      <w:r>
        <w:tab/>
      </w:r>
      <w:r>
        <w:rPr>
          <w:spacing w:val="-2"/>
        </w:rPr>
        <w:t>практическую</w:t>
      </w:r>
      <w:r>
        <w:tab/>
      </w:r>
      <w:r>
        <w:rPr>
          <w:spacing w:val="-2"/>
        </w:rPr>
        <w:t>деятельность</w:t>
      </w:r>
      <w:r>
        <w:tab/>
      </w:r>
      <w:r>
        <w:rPr>
          <w:spacing w:val="-10"/>
        </w:rPr>
        <w:t xml:space="preserve">с </w:t>
      </w:r>
      <w:r>
        <w:t>использованием различных средств информации и коммуникации.</w:t>
      </w:r>
    </w:p>
    <w:p w14:paraId="27016D3A" w14:textId="77777777" w:rsidR="0049640F" w:rsidRDefault="0059390D">
      <w:pPr>
        <w:pStyle w:val="a3"/>
        <w:ind w:right="418" w:firstLine="707"/>
      </w:pPr>
      <w:r>
        <w:t>Предметные результаты изучения учебного предмета «Физическая культура» отражают опыт обучающихся в физкультурной деятельности.</w:t>
      </w:r>
    </w:p>
    <w:p w14:paraId="7CC8033D" w14:textId="77777777" w:rsidR="0049640F" w:rsidRDefault="0059390D">
      <w:pPr>
        <w:pStyle w:val="a3"/>
        <w:ind w:right="419" w:firstLine="707"/>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w:t>
      </w:r>
      <w:r>
        <w:rPr>
          <w:spacing w:val="62"/>
        </w:rPr>
        <w:t xml:space="preserve"> </w:t>
      </w:r>
      <w:r>
        <w:t>обучающимися,</w:t>
      </w:r>
      <w:r>
        <w:rPr>
          <w:spacing w:val="64"/>
        </w:rPr>
        <w:t xml:space="preserve"> </w:t>
      </w:r>
      <w:r>
        <w:t>умения</w:t>
      </w:r>
      <w:r>
        <w:rPr>
          <w:spacing w:val="63"/>
        </w:rPr>
        <w:t xml:space="preserve"> </w:t>
      </w:r>
      <w:r>
        <w:t>и</w:t>
      </w:r>
      <w:r>
        <w:rPr>
          <w:spacing w:val="65"/>
        </w:rPr>
        <w:t xml:space="preserve"> </w:t>
      </w:r>
      <w:r>
        <w:t>способы</w:t>
      </w:r>
      <w:r>
        <w:rPr>
          <w:spacing w:val="63"/>
        </w:rPr>
        <w:t xml:space="preserve"> </w:t>
      </w:r>
      <w:r>
        <w:t>действий,</w:t>
      </w:r>
      <w:r>
        <w:rPr>
          <w:spacing w:val="64"/>
        </w:rPr>
        <w:t xml:space="preserve"> </w:t>
      </w:r>
      <w:r>
        <w:t>специфические</w:t>
      </w:r>
      <w:r>
        <w:rPr>
          <w:spacing w:val="63"/>
        </w:rPr>
        <w:t xml:space="preserve"> </w:t>
      </w:r>
      <w:r>
        <w:t>для</w:t>
      </w:r>
      <w:r>
        <w:rPr>
          <w:spacing w:val="73"/>
        </w:rPr>
        <w:t xml:space="preserve"> </w:t>
      </w:r>
      <w:r>
        <w:rPr>
          <w:spacing w:val="-2"/>
        </w:rPr>
        <w:t>предмета</w:t>
      </w:r>
    </w:p>
    <w:p w14:paraId="20312BB4" w14:textId="77777777" w:rsidR="0049640F" w:rsidRDefault="0059390D">
      <w:pPr>
        <w:pStyle w:val="a3"/>
        <w:spacing w:before="1"/>
        <w:ind w:right="425"/>
      </w:pPr>
      <w:r>
        <w:t>«Физическая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19666BA3" w14:textId="77777777" w:rsidR="0049640F" w:rsidRDefault="0059390D">
      <w:pPr>
        <w:pStyle w:val="a3"/>
        <w:ind w:right="421" w:firstLine="707"/>
      </w:pPr>
      <w:r>
        <w:t>В</w:t>
      </w:r>
      <w:r>
        <w:rPr>
          <w:spacing w:val="-15"/>
        </w:rPr>
        <w:t xml:space="preserve"> </w:t>
      </w:r>
      <w:r>
        <w:t>состав</w:t>
      </w:r>
      <w:r>
        <w:rPr>
          <w:spacing w:val="-15"/>
        </w:rPr>
        <w:t xml:space="preserve"> </w:t>
      </w:r>
      <w:r>
        <w:t>предметных</w:t>
      </w:r>
      <w:r>
        <w:rPr>
          <w:spacing w:val="-15"/>
        </w:rPr>
        <w:t xml:space="preserve"> </w:t>
      </w:r>
      <w:r>
        <w:t>результатов</w:t>
      </w:r>
      <w:r>
        <w:rPr>
          <w:spacing w:val="-15"/>
        </w:rPr>
        <w:t xml:space="preserve"> </w:t>
      </w:r>
      <w:r>
        <w:t>по</w:t>
      </w:r>
      <w:r>
        <w:rPr>
          <w:spacing w:val="-15"/>
        </w:rPr>
        <w:t xml:space="preserve"> </w:t>
      </w:r>
      <w:r>
        <w:t>освоению</w:t>
      </w:r>
      <w:r>
        <w:rPr>
          <w:spacing w:val="-15"/>
        </w:rPr>
        <w:t xml:space="preserve"> </w:t>
      </w:r>
      <w:r>
        <w:t>обязательного</w:t>
      </w:r>
      <w:r>
        <w:rPr>
          <w:spacing w:val="-15"/>
        </w:rPr>
        <w:t xml:space="preserve"> </w:t>
      </w:r>
      <w:r>
        <w:t>содержания</w:t>
      </w:r>
      <w:r>
        <w:rPr>
          <w:spacing w:val="-15"/>
        </w:rPr>
        <w:t xml:space="preserve"> </w:t>
      </w:r>
      <w:r>
        <w:t>включены физические упражнения:</w:t>
      </w:r>
    </w:p>
    <w:p w14:paraId="093C1E7D" w14:textId="77777777" w:rsidR="0049640F" w:rsidRDefault="0059390D">
      <w:pPr>
        <w:pStyle w:val="a3"/>
        <w:ind w:right="421" w:firstLine="707"/>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26A65D1" w14:textId="77777777" w:rsidR="0049640F" w:rsidRDefault="0059390D">
      <w:pPr>
        <w:pStyle w:val="a3"/>
        <w:ind w:right="424" w:firstLine="707"/>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26D0FCE9" w14:textId="77777777" w:rsidR="0049640F" w:rsidRDefault="0059390D">
      <w:pPr>
        <w:pStyle w:val="a3"/>
        <w:ind w:right="425" w:firstLine="707"/>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A834565" w14:textId="77777777" w:rsidR="0049640F" w:rsidRDefault="0059390D">
      <w:pPr>
        <w:pStyle w:val="a3"/>
        <w:ind w:right="422" w:firstLine="707"/>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w:t>
      </w:r>
      <w:r>
        <w:rPr>
          <w:spacing w:val="-15"/>
        </w:rPr>
        <w:t xml:space="preserve"> </w:t>
      </w:r>
      <w:r>
        <w:t>результатов.</w:t>
      </w:r>
      <w:r>
        <w:rPr>
          <w:spacing w:val="-14"/>
        </w:rPr>
        <w:t xml:space="preserve"> </w:t>
      </w:r>
      <w:r>
        <w:t>К</w:t>
      </w:r>
      <w:r>
        <w:rPr>
          <w:spacing w:val="-13"/>
        </w:rPr>
        <w:t xml:space="preserve"> </w:t>
      </w:r>
      <w:r>
        <w:t>последней</w:t>
      </w:r>
      <w:r>
        <w:rPr>
          <w:spacing w:val="-12"/>
        </w:rPr>
        <w:t xml:space="preserve"> </w:t>
      </w:r>
      <w:r>
        <w:t>группе</w:t>
      </w:r>
      <w:r>
        <w:rPr>
          <w:spacing w:val="-14"/>
        </w:rPr>
        <w:t xml:space="preserve"> </w:t>
      </w:r>
      <w:r>
        <w:t>в</w:t>
      </w:r>
      <w:r>
        <w:rPr>
          <w:spacing w:val="-15"/>
        </w:rPr>
        <w:t xml:space="preserve"> </w:t>
      </w:r>
      <w:r>
        <w:t>программе</w:t>
      </w:r>
      <w:r>
        <w:rPr>
          <w:spacing w:val="-14"/>
        </w:rPr>
        <w:t xml:space="preserve"> </w:t>
      </w:r>
      <w:r>
        <w:t>по</w:t>
      </w:r>
      <w:r>
        <w:rPr>
          <w:spacing w:val="-13"/>
        </w:rPr>
        <w:t xml:space="preserve"> </w:t>
      </w:r>
      <w:r>
        <w:t>физической</w:t>
      </w:r>
      <w:r>
        <w:rPr>
          <w:spacing w:val="-15"/>
        </w:rPr>
        <w:t xml:space="preserve"> </w:t>
      </w:r>
      <w:r>
        <w:t>культуре</w:t>
      </w:r>
      <w:r>
        <w:rPr>
          <w:spacing w:val="-13"/>
        </w:rPr>
        <w:t xml:space="preserve"> </w:t>
      </w:r>
      <w:r>
        <w:t>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90A09DC" w14:textId="77777777" w:rsidR="0049640F" w:rsidRDefault="0059390D">
      <w:pPr>
        <w:pStyle w:val="a3"/>
        <w:spacing w:before="1"/>
        <w:ind w:right="427" w:firstLine="707"/>
      </w:pPr>
      <w:r>
        <w:t>Предметные результаты представлены по годам обучения и отражают сформированность у обучающихся определённых умений.</w:t>
      </w:r>
    </w:p>
    <w:p w14:paraId="7129126A" w14:textId="77777777" w:rsidR="0049640F" w:rsidRDefault="0049640F">
      <w:pPr>
        <w:pStyle w:val="a3"/>
        <w:ind w:left="0"/>
        <w:jc w:val="left"/>
      </w:pPr>
    </w:p>
    <w:p w14:paraId="4FB45003" w14:textId="77777777" w:rsidR="0049640F" w:rsidRDefault="0059390D">
      <w:pPr>
        <w:pStyle w:val="a3"/>
        <w:ind w:right="429" w:firstLine="707"/>
      </w:pPr>
      <w:r>
        <w:t>К концу обучения в 1 классе обучающийся получит следующие предметные результаты по отдельным темам программы по физической культуре:</w:t>
      </w:r>
    </w:p>
    <w:p w14:paraId="536E6552"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4D31D9A6" w14:textId="77777777" w:rsidR="0049640F" w:rsidRDefault="0059390D">
      <w:pPr>
        <w:pStyle w:val="a3"/>
        <w:ind w:right="424"/>
      </w:pPr>
      <w:r>
        <w:t>различать</w:t>
      </w:r>
      <w:r>
        <w:rPr>
          <w:spacing w:val="-4"/>
        </w:rPr>
        <w:t xml:space="preserve"> </w:t>
      </w:r>
      <w:r>
        <w:t>основные</w:t>
      </w:r>
      <w:r>
        <w:rPr>
          <w:spacing w:val="-9"/>
        </w:rPr>
        <w:t xml:space="preserve"> </w:t>
      </w:r>
      <w:r>
        <w:t>предметные</w:t>
      </w:r>
      <w:r>
        <w:rPr>
          <w:spacing w:val="-7"/>
        </w:rPr>
        <w:t xml:space="preserve"> </w:t>
      </w:r>
      <w:r>
        <w:t>области</w:t>
      </w:r>
      <w:r>
        <w:rPr>
          <w:spacing w:val="-4"/>
        </w:rPr>
        <w:t xml:space="preserve"> </w:t>
      </w:r>
      <w:r>
        <w:t>физической</w:t>
      </w:r>
      <w:r>
        <w:rPr>
          <w:spacing w:val="-5"/>
        </w:rPr>
        <w:t xml:space="preserve"> </w:t>
      </w:r>
      <w:r>
        <w:t>культуры</w:t>
      </w:r>
      <w:r>
        <w:rPr>
          <w:spacing w:val="-8"/>
        </w:rPr>
        <w:t xml:space="preserve"> </w:t>
      </w:r>
      <w:r>
        <w:t>(гимнастика,</w:t>
      </w:r>
      <w:r>
        <w:rPr>
          <w:spacing w:val="-5"/>
        </w:rPr>
        <w:t xml:space="preserve"> </w:t>
      </w:r>
      <w:r>
        <w:t>игры,</w:t>
      </w:r>
      <w:r>
        <w:rPr>
          <w:spacing w:val="-5"/>
        </w:rPr>
        <w:t xml:space="preserve"> </w:t>
      </w:r>
      <w:r>
        <w:t xml:space="preserve">туризм, </w:t>
      </w:r>
      <w:r>
        <w:rPr>
          <w:spacing w:val="-2"/>
        </w:rPr>
        <w:t>спорт);</w:t>
      </w:r>
    </w:p>
    <w:p w14:paraId="0C778D80" w14:textId="77777777" w:rsidR="0049640F" w:rsidRDefault="0059390D">
      <w:pPr>
        <w:pStyle w:val="a3"/>
        <w:spacing w:before="1"/>
        <w:ind w:right="421"/>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w:t>
      </w:r>
      <w:r>
        <w:rPr>
          <w:spacing w:val="-15"/>
        </w:rPr>
        <w:t xml:space="preserve"> </w:t>
      </w:r>
      <w:r>
        <w:t>образа</w:t>
      </w:r>
      <w:r>
        <w:rPr>
          <w:spacing w:val="-15"/>
        </w:rPr>
        <w:t xml:space="preserve"> </w:t>
      </w:r>
      <w:r>
        <w:t>жизни,</w:t>
      </w:r>
      <w:r>
        <w:rPr>
          <w:spacing w:val="-15"/>
        </w:rPr>
        <w:t xml:space="preserve"> </w:t>
      </w:r>
      <w:r>
        <w:t>формулировать</w:t>
      </w:r>
      <w:r>
        <w:rPr>
          <w:spacing w:val="-15"/>
        </w:rPr>
        <w:t xml:space="preserve"> </w:t>
      </w:r>
      <w:r>
        <w:t>основные</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местах занятий</w:t>
      </w:r>
      <w:r>
        <w:rPr>
          <w:spacing w:val="64"/>
        </w:rPr>
        <w:t xml:space="preserve"> </w:t>
      </w:r>
      <w:r>
        <w:t>физическими</w:t>
      </w:r>
      <w:r>
        <w:rPr>
          <w:spacing w:val="62"/>
        </w:rPr>
        <w:t xml:space="preserve"> </w:t>
      </w:r>
      <w:r>
        <w:t>упражнениями</w:t>
      </w:r>
      <w:r>
        <w:rPr>
          <w:spacing w:val="64"/>
        </w:rPr>
        <w:t xml:space="preserve"> </w:t>
      </w:r>
      <w:r>
        <w:t>(в</w:t>
      </w:r>
      <w:r>
        <w:rPr>
          <w:spacing w:val="62"/>
        </w:rPr>
        <w:t xml:space="preserve"> </w:t>
      </w:r>
      <w:r>
        <w:t>спортивном</w:t>
      </w:r>
      <w:r>
        <w:rPr>
          <w:spacing w:val="63"/>
        </w:rPr>
        <w:t xml:space="preserve"> </w:t>
      </w:r>
      <w:r>
        <w:t>зале,</w:t>
      </w:r>
      <w:r>
        <w:rPr>
          <w:spacing w:val="63"/>
        </w:rPr>
        <w:t xml:space="preserve"> </w:t>
      </w:r>
      <w:r>
        <w:t>на</w:t>
      </w:r>
      <w:r>
        <w:rPr>
          <w:spacing w:val="63"/>
        </w:rPr>
        <w:t xml:space="preserve"> </w:t>
      </w:r>
      <w:r>
        <w:t>спортивной</w:t>
      </w:r>
      <w:r>
        <w:rPr>
          <w:spacing w:val="64"/>
        </w:rPr>
        <w:t xml:space="preserve"> </w:t>
      </w:r>
      <w:r>
        <w:t>площадке,</w:t>
      </w:r>
      <w:r>
        <w:rPr>
          <w:spacing w:val="63"/>
        </w:rPr>
        <w:t xml:space="preserve"> </w:t>
      </w:r>
      <w:r>
        <w:t>в</w:t>
      </w:r>
    </w:p>
    <w:p w14:paraId="617C12F5" w14:textId="77777777" w:rsidR="0049640F" w:rsidRDefault="0049640F">
      <w:pPr>
        <w:pStyle w:val="a3"/>
        <w:sectPr w:rsidR="0049640F">
          <w:pgSz w:w="11910" w:h="16840"/>
          <w:pgMar w:top="1040" w:right="425" w:bottom="1200" w:left="1559" w:header="0" w:footer="926" w:gutter="0"/>
          <w:cols w:space="720"/>
        </w:sectPr>
      </w:pPr>
    </w:p>
    <w:p w14:paraId="6FF02854" w14:textId="77777777" w:rsidR="0049640F" w:rsidRDefault="0059390D">
      <w:pPr>
        <w:pStyle w:val="a3"/>
        <w:spacing w:before="73"/>
        <w:jc w:val="left"/>
      </w:pPr>
      <w:r>
        <w:rPr>
          <w:spacing w:val="-2"/>
        </w:rPr>
        <w:t>бассейне);</w:t>
      </w:r>
    </w:p>
    <w:p w14:paraId="6B480ADC" w14:textId="77777777" w:rsidR="0049640F" w:rsidRDefault="0059390D">
      <w:pPr>
        <w:pStyle w:val="a3"/>
        <w:spacing w:before="1"/>
        <w:ind w:right="421"/>
      </w:pPr>
      <w:r>
        <w:t>формулировать простейшие</w:t>
      </w:r>
      <w:r>
        <w:rPr>
          <w:spacing w:val="-1"/>
        </w:rPr>
        <w:t xml:space="preserve"> </w:t>
      </w:r>
      <w:r>
        <w:t>правила</w:t>
      </w:r>
      <w:r>
        <w:rPr>
          <w:spacing w:val="-1"/>
        </w:rPr>
        <w:t xml:space="preserve"> </w:t>
      </w:r>
      <w:r>
        <w:t>закаливания</w:t>
      </w:r>
      <w:r>
        <w:rPr>
          <w:spacing w:val="-2"/>
        </w:rPr>
        <w:t xml:space="preserve"> </w:t>
      </w:r>
      <w:r>
        <w:t>и организации самостоятельных</w:t>
      </w:r>
      <w:r>
        <w:rPr>
          <w:spacing w:val="-1"/>
        </w:rPr>
        <w:t xml:space="preserve"> </w:t>
      </w:r>
      <w:r>
        <w:t>занятий физическими</w:t>
      </w:r>
      <w:r>
        <w:rPr>
          <w:spacing w:val="-1"/>
        </w:rPr>
        <w:t xml:space="preserve"> </w:t>
      </w:r>
      <w:r>
        <w:t>упражнениями,</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повседневной</w:t>
      </w:r>
      <w:r>
        <w:rPr>
          <w:spacing w:val="-1"/>
        </w:rPr>
        <w:t xml:space="preserve"> </w:t>
      </w:r>
      <w:r>
        <w:t>жизни,</w:t>
      </w:r>
      <w:r>
        <w:rPr>
          <w:spacing w:val="-4"/>
        </w:rPr>
        <w:t xml:space="preserve"> </w:t>
      </w:r>
      <w:r>
        <w:t>понимать</w:t>
      </w:r>
      <w:r>
        <w:rPr>
          <w:spacing w:val="-3"/>
        </w:rPr>
        <w:t xml:space="preserve"> </w:t>
      </w:r>
      <w:r>
        <w:t>и</w:t>
      </w:r>
      <w:r>
        <w:rPr>
          <w:spacing w:val="-1"/>
        </w:rPr>
        <w:t xml:space="preserve"> </w:t>
      </w:r>
      <w:r>
        <w:t>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5D58CF0" w14:textId="77777777" w:rsidR="0049640F" w:rsidRDefault="0059390D">
      <w:pPr>
        <w:pStyle w:val="a3"/>
      </w:pPr>
      <w:r>
        <w:t>иметь</w:t>
      </w:r>
      <w:r>
        <w:rPr>
          <w:spacing w:val="-4"/>
        </w:rPr>
        <w:t xml:space="preserve"> </w:t>
      </w:r>
      <w:r>
        <w:t>представление</w:t>
      </w:r>
      <w:r>
        <w:rPr>
          <w:spacing w:val="-4"/>
        </w:rPr>
        <w:t xml:space="preserve"> </w:t>
      </w:r>
      <w:r>
        <w:t>об</w:t>
      </w:r>
      <w:r>
        <w:rPr>
          <w:spacing w:val="-3"/>
        </w:rPr>
        <w:t xml:space="preserve"> </w:t>
      </w:r>
      <w:r>
        <w:t>основных</w:t>
      </w:r>
      <w:r>
        <w:rPr>
          <w:spacing w:val="-3"/>
        </w:rPr>
        <w:t xml:space="preserve"> </w:t>
      </w:r>
      <w:r>
        <w:t>видах</w:t>
      </w:r>
      <w:r>
        <w:rPr>
          <w:spacing w:val="-2"/>
        </w:rPr>
        <w:t xml:space="preserve"> разминки.</w:t>
      </w:r>
    </w:p>
    <w:p w14:paraId="2C8CA622"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2ACE431D" w14:textId="77777777" w:rsidR="0049640F" w:rsidRDefault="0059390D">
      <w:pPr>
        <w:pStyle w:val="a3"/>
        <w:ind w:right="424"/>
      </w:pPr>
      <w:r>
        <w:t xml:space="preserve">Самостоятельные занятия общеразвивающими и здоровье формирующими физическими </w:t>
      </w:r>
      <w:r>
        <w:rPr>
          <w:spacing w:val="-2"/>
        </w:rPr>
        <w:t>упражнениями:</w:t>
      </w:r>
    </w:p>
    <w:p w14:paraId="45F1846E" w14:textId="77777777" w:rsidR="0049640F" w:rsidRDefault="0059390D">
      <w:pPr>
        <w:pStyle w:val="a3"/>
        <w:ind w:right="427"/>
      </w:pPr>
      <w:r>
        <w:t>выбирать</w:t>
      </w:r>
      <w:r>
        <w:rPr>
          <w:spacing w:val="-8"/>
        </w:rPr>
        <w:t xml:space="preserve"> </w:t>
      </w:r>
      <w:r>
        <w:t>гимнастические</w:t>
      </w:r>
      <w:r>
        <w:rPr>
          <w:spacing w:val="-10"/>
        </w:rPr>
        <w:t xml:space="preserve"> </w:t>
      </w:r>
      <w:r>
        <w:t>упражнения</w:t>
      </w:r>
      <w:r>
        <w:rPr>
          <w:spacing w:val="-9"/>
        </w:rPr>
        <w:t xml:space="preserve"> </w:t>
      </w:r>
      <w:r>
        <w:t>для</w:t>
      </w:r>
      <w:r>
        <w:rPr>
          <w:spacing w:val="-9"/>
        </w:rPr>
        <w:t xml:space="preserve"> </w:t>
      </w:r>
      <w:r>
        <w:t>формирования</w:t>
      </w:r>
      <w:r>
        <w:rPr>
          <w:spacing w:val="-9"/>
        </w:rPr>
        <w:t xml:space="preserve"> </w:t>
      </w:r>
      <w:r>
        <w:t>стопы,</w:t>
      </w:r>
      <w:r>
        <w:rPr>
          <w:spacing w:val="-10"/>
        </w:rPr>
        <w:t xml:space="preserve"> </w:t>
      </w:r>
      <w:r>
        <w:t>осанки</w:t>
      </w:r>
      <w:r>
        <w:rPr>
          <w:spacing w:val="-8"/>
        </w:rPr>
        <w:t xml:space="preserve"> </w:t>
      </w:r>
      <w:r>
        <w:t>в</w:t>
      </w:r>
      <w:r>
        <w:rPr>
          <w:spacing w:val="-10"/>
        </w:rPr>
        <w:t xml:space="preserve"> </w:t>
      </w:r>
      <w:r>
        <w:t>положении</w:t>
      </w:r>
      <w:r>
        <w:rPr>
          <w:spacing w:val="-8"/>
        </w:rPr>
        <w:t xml:space="preserve"> </w:t>
      </w:r>
      <w:r>
        <w:t>стоя, сидя и при ходьбе, упражнения для развития гибкости и координации;</w:t>
      </w:r>
    </w:p>
    <w:p w14:paraId="5D724215" w14:textId="77777777" w:rsidR="0049640F" w:rsidRDefault="0059390D">
      <w:pPr>
        <w:pStyle w:val="a3"/>
        <w:ind w:right="422"/>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w:t>
      </w:r>
      <w:r>
        <w:rPr>
          <w:spacing w:val="-2"/>
        </w:rPr>
        <w:t xml:space="preserve"> </w:t>
      </w:r>
      <w:r>
        <w:t>записи индивидуальные</w:t>
      </w:r>
      <w:r>
        <w:rPr>
          <w:spacing w:val="-3"/>
        </w:rPr>
        <w:t xml:space="preserve"> </w:t>
      </w:r>
      <w:r>
        <w:t>показатели длины</w:t>
      </w:r>
      <w:r>
        <w:rPr>
          <w:spacing w:val="-2"/>
        </w:rPr>
        <w:t xml:space="preserve"> </w:t>
      </w:r>
      <w:r>
        <w:t>и массы</w:t>
      </w:r>
      <w:r>
        <w:rPr>
          <w:spacing w:val="-2"/>
        </w:rPr>
        <w:t xml:space="preserve"> </w:t>
      </w:r>
      <w:r>
        <w:t>тела,</w:t>
      </w:r>
      <w:r>
        <w:rPr>
          <w:spacing w:val="-1"/>
        </w:rPr>
        <w:t xml:space="preserve"> </w:t>
      </w:r>
      <w:r>
        <w:t>сравнивать их значения с рекомендуемыми для гармоничного развития значениями.</w:t>
      </w:r>
    </w:p>
    <w:p w14:paraId="035DFC78" w14:textId="77777777" w:rsidR="0049640F" w:rsidRDefault="0059390D">
      <w:pPr>
        <w:pStyle w:val="a3"/>
        <w:spacing w:before="1"/>
        <w:ind w:right="427" w:firstLine="707"/>
      </w:pPr>
      <w:r>
        <w:t>Самостоятельные</w:t>
      </w:r>
      <w:r>
        <w:rPr>
          <w:spacing w:val="-8"/>
        </w:rPr>
        <w:t xml:space="preserve"> </w:t>
      </w:r>
      <w:r>
        <w:t>развивающие,</w:t>
      </w:r>
      <w:r>
        <w:rPr>
          <w:spacing w:val="-7"/>
        </w:rPr>
        <w:t xml:space="preserve"> </w:t>
      </w:r>
      <w:r>
        <w:t>подвижные</w:t>
      </w:r>
      <w:r>
        <w:rPr>
          <w:spacing w:val="-8"/>
        </w:rPr>
        <w:t xml:space="preserve"> </w:t>
      </w:r>
      <w:r>
        <w:t>игры</w:t>
      </w:r>
      <w:r>
        <w:rPr>
          <w:spacing w:val="-7"/>
        </w:rPr>
        <w:t xml:space="preserve"> </w:t>
      </w:r>
      <w:r>
        <w:t>и</w:t>
      </w:r>
      <w:r>
        <w:rPr>
          <w:spacing w:val="-6"/>
        </w:rPr>
        <w:t xml:space="preserve"> </w:t>
      </w:r>
      <w:r>
        <w:t>спортивные</w:t>
      </w:r>
      <w:r>
        <w:rPr>
          <w:spacing w:val="-8"/>
        </w:rPr>
        <w:t xml:space="preserve"> </w:t>
      </w:r>
      <w:r>
        <w:t>эстафеты,</w:t>
      </w:r>
      <w:r>
        <w:rPr>
          <w:spacing w:val="-7"/>
        </w:rPr>
        <w:t xml:space="preserve"> </w:t>
      </w:r>
      <w:r>
        <w:t xml:space="preserve">строевые </w:t>
      </w:r>
      <w:r>
        <w:rPr>
          <w:spacing w:val="-2"/>
        </w:rPr>
        <w:t>упражнения:</w:t>
      </w:r>
    </w:p>
    <w:p w14:paraId="47AB3D18" w14:textId="77777777" w:rsidR="0049640F" w:rsidRDefault="0059390D">
      <w:pPr>
        <w:pStyle w:val="a3"/>
        <w:ind w:right="424"/>
      </w:pPr>
      <w:r>
        <w:t>участвовать</w:t>
      </w:r>
      <w:r>
        <w:rPr>
          <w:spacing w:val="-13"/>
        </w:rPr>
        <w:t xml:space="preserve"> </w:t>
      </w:r>
      <w:r>
        <w:t>в</w:t>
      </w:r>
      <w:r>
        <w:rPr>
          <w:spacing w:val="-14"/>
        </w:rPr>
        <w:t xml:space="preserve"> </w:t>
      </w:r>
      <w:r>
        <w:t>спортивных</w:t>
      </w:r>
      <w:r>
        <w:rPr>
          <w:spacing w:val="-14"/>
        </w:rPr>
        <w:t xml:space="preserve"> </w:t>
      </w:r>
      <w:r>
        <w:t>эстафетах,</w:t>
      </w:r>
      <w:r>
        <w:rPr>
          <w:spacing w:val="-14"/>
        </w:rPr>
        <w:t xml:space="preserve"> </w:t>
      </w:r>
      <w:r>
        <w:t>развивающих</w:t>
      </w:r>
      <w:r>
        <w:rPr>
          <w:spacing w:val="-14"/>
        </w:rPr>
        <w:t xml:space="preserve"> </w:t>
      </w:r>
      <w:r>
        <w:t>подвижных</w:t>
      </w:r>
      <w:r>
        <w:rPr>
          <w:spacing w:val="-14"/>
        </w:rPr>
        <w:t xml:space="preserve"> </w:t>
      </w:r>
      <w:r>
        <w:t>играх,</w:t>
      </w:r>
      <w:r>
        <w:rPr>
          <w:spacing w:val="-15"/>
        </w:rPr>
        <w:t xml:space="preserve"> </w:t>
      </w:r>
      <w:r>
        <w:t>в</w:t>
      </w:r>
      <w:r>
        <w:rPr>
          <w:spacing w:val="-14"/>
        </w:rPr>
        <w:t xml:space="preserve"> </w:t>
      </w:r>
      <w:r>
        <w:t>том</w:t>
      </w:r>
      <w:r>
        <w:rPr>
          <w:spacing w:val="-14"/>
        </w:rPr>
        <w:t xml:space="preserve"> </w:t>
      </w:r>
      <w:r>
        <w:t>числе</w:t>
      </w:r>
      <w:r>
        <w:rPr>
          <w:spacing w:val="-14"/>
        </w:rPr>
        <w:t xml:space="preserve"> </w:t>
      </w:r>
      <w:r>
        <w:t>ролевых, с</w:t>
      </w:r>
      <w:r>
        <w:rPr>
          <w:spacing w:val="-15"/>
        </w:rPr>
        <w:t xml:space="preserve"> </w:t>
      </w:r>
      <w:r>
        <w:t>заданиями</w:t>
      </w:r>
      <w:r>
        <w:rPr>
          <w:spacing w:val="-15"/>
        </w:rPr>
        <w:t xml:space="preserve"> </w:t>
      </w:r>
      <w:r>
        <w:t>на</w:t>
      </w:r>
      <w:r>
        <w:rPr>
          <w:spacing w:val="-15"/>
        </w:rPr>
        <w:t xml:space="preserve"> </w:t>
      </w:r>
      <w:r>
        <w:t>выполнение</w:t>
      </w:r>
      <w:r>
        <w:rPr>
          <w:spacing w:val="-15"/>
        </w:rPr>
        <w:t xml:space="preserve"> </w:t>
      </w:r>
      <w:r>
        <w:t>движений</w:t>
      </w:r>
      <w:r>
        <w:rPr>
          <w:spacing w:val="-15"/>
        </w:rPr>
        <w:t xml:space="preserve"> </w:t>
      </w:r>
      <w:r>
        <w:t>под</w:t>
      </w:r>
      <w:r>
        <w:rPr>
          <w:spacing w:val="-15"/>
        </w:rPr>
        <w:t xml:space="preserve"> </w:t>
      </w:r>
      <w:r>
        <w:t>музыку</w:t>
      </w:r>
      <w:r>
        <w:rPr>
          <w:spacing w:val="-15"/>
        </w:rPr>
        <w:t xml:space="preserve"> </w:t>
      </w:r>
      <w:r>
        <w:t>и</w:t>
      </w:r>
      <w:r>
        <w:rPr>
          <w:spacing w:val="-15"/>
        </w:rPr>
        <w:t xml:space="preserve"> </w:t>
      </w:r>
      <w:r>
        <w:t>с</w:t>
      </w:r>
      <w:r>
        <w:rPr>
          <w:spacing w:val="-15"/>
        </w:rPr>
        <w:t xml:space="preserve"> </w:t>
      </w:r>
      <w:r>
        <w:t>использованием</w:t>
      </w:r>
      <w:r>
        <w:rPr>
          <w:spacing w:val="-15"/>
        </w:rPr>
        <w:t xml:space="preserve"> </w:t>
      </w:r>
      <w:r>
        <w:t>танцевальных</w:t>
      </w:r>
      <w:r>
        <w:rPr>
          <w:spacing w:val="-15"/>
        </w:rPr>
        <w:t xml:space="preserve"> </w:t>
      </w:r>
      <w:r>
        <w:t>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F538FB9" w14:textId="77777777" w:rsidR="0049640F" w:rsidRDefault="0059390D">
      <w:pPr>
        <w:pStyle w:val="a3"/>
        <w:ind w:left="851" w:right="4315"/>
      </w:pPr>
      <w:r>
        <w:t xml:space="preserve">Физическое совершенствование. </w:t>
      </w:r>
      <w:r>
        <w:rPr>
          <w:spacing w:val="-2"/>
        </w:rPr>
        <w:t>Физкультурно-оздоровительная</w:t>
      </w:r>
      <w:r>
        <w:rPr>
          <w:spacing w:val="40"/>
        </w:rPr>
        <w:t xml:space="preserve"> </w:t>
      </w:r>
      <w:r>
        <w:rPr>
          <w:spacing w:val="-2"/>
        </w:rPr>
        <w:t>деятельность:</w:t>
      </w:r>
    </w:p>
    <w:p w14:paraId="13BD630F" w14:textId="77777777" w:rsidR="0049640F" w:rsidRDefault="0059390D">
      <w:pPr>
        <w:pStyle w:val="a3"/>
        <w:ind w:right="417"/>
      </w:pPr>
      <w: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14:paraId="638DE86D" w14:textId="77777777" w:rsidR="0049640F" w:rsidRDefault="0059390D">
      <w:pPr>
        <w:pStyle w:val="a3"/>
        <w:ind w:right="426"/>
      </w:pPr>
      <w:r>
        <w:t>упражнения основной гимнастики на развитие физических качеств (гибкость, координация),</w:t>
      </w:r>
      <w:r>
        <w:rPr>
          <w:spacing w:val="-3"/>
        </w:rPr>
        <w:t xml:space="preserve"> </w:t>
      </w:r>
      <w:r>
        <w:t>эффективность</w:t>
      </w:r>
      <w:r>
        <w:rPr>
          <w:spacing w:val="-1"/>
        </w:rPr>
        <w:t xml:space="preserve"> </w:t>
      </w:r>
      <w:r>
        <w:t>развития</w:t>
      </w:r>
      <w:r>
        <w:rPr>
          <w:spacing w:val="-4"/>
        </w:rPr>
        <w:t xml:space="preserve"> </w:t>
      </w:r>
      <w:r>
        <w:t>которых</w:t>
      </w:r>
      <w:r>
        <w:rPr>
          <w:spacing w:val="-3"/>
        </w:rPr>
        <w:t xml:space="preserve"> </w:t>
      </w:r>
      <w:r>
        <w:t>приходится</w:t>
      </w:r>
      <w:r>
        <w:rPr>
          <w:spacing w:val="-3"/>
        </w:rPr>
        <w:t xml:space="preserve"> </w:t>
      </w:r>
      <w:r>
        <w:t>на</w:t>
      </w:r>
      <w:r>
        <w:rPr>
          <w:spacing w:val="-3"/>
        </w:rPr>
        <w:t xml:space="preserve"> </w:t>
      </w:r>
      <w:r>
        <w:t>период</w:t>
      </w:r>
      <w:r>
        <w:rPr>
          <w:spacing w:val="-2"/>
        </w:rPr>
        <w:t xml:space="preserve"> </w:t>
      </w:r>
      <w:r>
        <w:t>начального</w:t>
      </w:r>
      <w:r>
        <w:rPr>
          <w:spacing w:val="-2"/>
        </w:rPr>
        <w:t xml:space="preserve"> </w:t>
      </w:r>
      <w:r>
        <w:t>общего образования, и развития силы, основанной на удержании собственного веса;</w:t>
      </w:r>
    </w:p>
    <w:p w14:paraId="561A7D5B" w14:textId="77777777" w:rsidR="0049640F" w:rsidRDefault="0059390D">
      <w:pPr>
        <w:pStyle w:val="a3"/>
        <w:ind w:right="417"/>
      </w:pPr>
      <w:r>
        <w:t>осваивать</w:t>
      </w:r>
      <w:r>
        <w:rPr>
          <w:spacing w:val="-15"/>
        </w:rPr>
        <w:t xml:space="preserve"> </w:t>
      </w:r>
      <w:r>
        <w:t>гимнастические</w:t>
      </w:r>
      <w:r>
        <w:rPr>
          <w:spacing w:val="-15"/>
        </w:rPr>
        <w:t xml:space="preserve"> </w:t>
      </w:r>
      <w:r>
        <w:t>упражнения</w:t>
      </w:r>
      <w:r>
        <w:rPr>
          <w:spacing w:val="-15"/>
        </w:rPr>
        <w:t xml:space="preserve"> </w:t>
      </w:r>
      <w:r>
        <w:t>на</w:t>
      </w:r>
      <w:r>
        <w:rPr>
          <w:spacing w:val="-15"/>
        </w:rPr>
        <w:t xml:space="preserve"> </w:t>
      </w:r>
      <w:r>
        <w:t>развитие</w:t>
      </w:r>
      <w:r>
        <w:rPr>
          <w:spacing w:val="-15"/>
        </w:rPr>
        <w:t xml:space="preserve"> </w:t>
      </w:r>
      <w:r>
        <w:t>моторики,</w:t>
      </w:r>
      <w:r>
        <w:rPr>
          <w:spacing w:val="-15"/>
        </w:rPr>
        <w:t xml:space="preserve"> </w:t>
      </w:r>
      <w:r>
        <w:t>координационно-скоростных способностей, в том числе с использованием гимнастических предметов (скакалка, мяч);</w:t>
      </w:r>
    </w:p>
    <w:p w14:paraId="5147EB24" w14:textId="77777777" w:rsidR="0049640F" w:rsidRDefault="0059390D">
      <w:pPr>
        <w:pStyle w:val="a3"/>
        <w:ind w:right="419"/>
        <w:jc w:val="left"/>
      </w:pPr>
      <w:r>
        <w:t>осваивать</w:t>
      </w:r>
      <w:r>
        <w:rPr>
          <w:spacing w:val="40"/>
        </w:rPr>
        <w:t xml:space="preserve"> </w:t>
      </w:r>
      <w:r>
        <w:t>гимнастические</w:t>
      </w:r>
      <w:r>
        <w:rPr>
          <w:spacing w:val="40"/>
        </w:rPr>
        <w:t xml:space="preserve"> </w:t>
      </w:r>
      <w:r>
        <w:t>упражнения,</w:t>
      </w:r>
      <w:r>
        <w:rPr>
          <w:spacing w:val="40"/>
        </w:rPr>
        <w:t xml:space="preserve"> </w:t>
      </w:r>
      <w:r>
        <w:t>направленные</w:t>
      </w:r>
      <w:r>
        <w:rPr>
          <w:spacing w:val="40"/>
        </w:rPr>
        <w:t xml:space="preserve"> </w:t>
      </w:r>
      <w:r>
        <w:t>на</w:t>
      </w:r>
      <w:r>
        <w:rPr>
          <w:spacing w:val="40"/>
        </w:rPr>
        <w:t xml:space="preserve"> </w:t>
      </w:r>
      <w:r>
        <w:t>развитие</w:t>
      </w:r>
      <w:r>
        <w:rPr>
          <w:spacing w:val="40"/>
        </w:rPr>
        <w:t xml:space="preserve"> </w:t>
      </w:r>
      <w:r>
        <w:t>жизненно</w:t>
      </w:r>
      <w:r>
        <w:rPr>
          <w:spacing w:val="40"/>
        </w:rPr>
        <w:t xml:space="preserve"> </w:t>
      </w:r>
      <w:r>
        <w:t>важных</w:t>
      </w:r>
      <w:r>
        <w:rPr>
          <w:spacing w:val="80"/>
        </w:rPr>
        <w:t xml:space="preserve"> </w:t>
      </w:r>
      <w:r>
        <w:t>навыков и умений (группировка, кувырки,</w:t>
      </w:r>
      <w:r>
        <w:rPr>
          <w:spacing w:val="-1"/>
        </w:rPr>
        <w:t xml:space="preserve"> </w:t>
      </w:r>
      <w:r>
        <w:t>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w:t>
      </w:r>
    </w:p>
    <w:p w14:paraId="4F14B12C" w14:textId="77777777" w:rsidR="0049640F" w:rsidRDefault="0049640F">
      <w:pPr>
        <w:pStyle w:val="a3"/>
        <w:spacing w:before="3"/>
        <w:ind w:left="0"/>
        <w:jc w:val="left"/>
      </w:pPr>
    </w:p>
    <w:p w14:paraId="67DDD0CE" w14:textId="77777777" w:rsidR="0049640F" w:rsidRDefault="0059390D">
      <w:pPr>
        <w:pStyle w:val="a3"/>
        <w:spacing w:before="1"/>
        <w:ind w:right="427" w:firstLine="707"/>
      </w:pPr>
      <w:r>
        <w:t>К концу обучения во 2 классе обучающийся достигнет следующих предметных результатов по отдельным темам программы по физической культуре:</w:t>
      </w:r>
    </w:p>
    <w:p w14:paraId="43A05749"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79416D4C" w14:textId="77777777" w:rsidR="0049640F" w:rsidRDefault="0059390D">
      <w:pPr>
        <w:pStyle w:val="a3"/>
        <w:ind w:right="427"/>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E0AFE62" w14:textId="77777777" w:rsidR="0049640F" w:rsidRDefault="0059390D">
      <w:pPr>
        <w:pStyle w:val="a3"/>
        <w:ind w:right="419"/>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66CDE684"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04114BE5" w14:textId="77777777" w:rsidR="0049640F" w:rsidRDefault="0059390D">
      <w:pPr>
        <w:pStyle w:val="a3"/>
        <w:ind w:left="851"/>
      </w:pPr>
      <w:r>
        <w:t>Самостоятельные</w:t>
      </w:r>
      <w:r>
        <w:rPr>
          <w:spacing w:val="58"/>
        </w:rPr>
        <w:t xml:space="preserve">  </w:t>
      </w:r>
      <w:r>
        <w:t>занятия</w:t>
      </w:r>
      <w:r>
        <w:rPr>
          <w:spacing w:val="61"/>
        </w:rPr>
        <w:t xml:space="preserve">  </w:t>
      </w:r>
      <w:r>
        <w:t>общеразвивающими</w:t>
      </w:r>
      <w:r>
        <w:rPr>
          <w:spacing w:val="61"/>
        </w:rPr>
        <w:t xml:space="preserve">  </w:t>
      </w:r>
      <w:r>
        <w:t>и</w:t>
      </w:r>
      <w:r>
        <w:rPr>
          <w:spacing w:val="60"/>
        </w:rPr>
        <w:t xml:space="preserve">  </w:t>
      </w:r>
      <w:r>
        <w:t>здоровье</w:t>
      </w:r>
      <w:r>
        <w:rPr>
          <w:spacing w:val="60"/>
        </w:rPr>
        <w:t xml:space="preserve">  </w:t>
      </w:r>
      <w:r>
        <w:rPr>
          <w:spacing w:val="-2"/>
        </w:rPr>
        <w:t>формирующими</w:t>
      </w:r>
    </w:p>
    <w:p w14:paraId="26993FEC" w14:textId="77777777" w:rsidR="0049640F" w:rsidRDefault="0049640F">
      <w:pPr>
        <w:pStyle w:val="a3"/>
        <w:sectPr w:rsidR="0049640F">
          <w:pgSz w:w="11910" w:h="16840"/>
          <w:pgMar w:top="1040" w:right="425" w:bottom="1200" w:left="1559" w:header="0" w:footer="926" w:gutter="0"/>
          <w:cols w:space="720"/>
        </w:sectPr>
      </w:pPr>
    </w:p>
    <w:p w14:paraId="60360F42" w14:textId="77777777" w:rsidR="0049640F" w:rsidRDefault="0059390D">
      <w:pPr>
        <w:pStyle w:val="a3"/>
        <w:spacing w:before="73"/>
      </w:pPr>
      <w:r>
        <w:t>физическими</w:t>
      </w:r>
      <w:r>
        <w:rPr>
          <w:spacing w:val="-6"/>
        </w:rPr>
        <w:t xml:space="preserve"> </w:t>
      </w:r>
      <w:r>
        <w:rPr>
          <w:spacing w:val="-2"/>
        </w:rPr>
        <w:t>упражнениями:</w:t>
      </w:r>
    </w:p>
    <w:p w14:paraId="14F43E9B" w14:textId="77777777" w:rsidR="0049640F" w:rsidRDefault="0059390D">
      <w:pPr>
        <w:pStyle w:val="a3"/>
        <w:spacing w:before="1"/>
        <w:ind w:right="420"/>
      </w:pPr>
      <w:r>
        <w:t>выбирать и составлять комплексы упражнений основной гимнастики для выполнения определённых</w:t>
      </w:r>
      <w:r>
        <w:rPr>
          <w:spacing w:val="-12"/>
        </w:rPr>
        <w:t xml:space="preserve"> </w:t>
      </w:r>
      <w:r>
        <w:t>задач,</w:t>
      </w:r>
      <w:r>
        <w:rPr>
          <w:spacing w:val="-12"/>
        </w:rPr>
        <w:t xml:space="preserve"> </w:t>
      </w:r>
      <w:r>
        <w:t>включая</w:t>
      </w:r>
      <w:r>
        <w:rPr>
          <w:spacing w:val="-12"/>
        </w:rPr>
        <w:t xml:space="preserve"> </w:t>
      </w:r>
      <w:r>
        <w:t>формирование</w:t>
      </w:r>
      <w:r>
        <w:rPr>
          <w:spacing w:val="-13"/>
        </w:rPr>
        <w:t xml:space="preserve"> </w:t>
      </w:r>
      <w:r>
        <w:t>свода</w:t>
      </w:r>
      <w:r>
        <w:rPr>
          <w:spacing w:val="-13"/>
        </w:rPr>
        <w:t xml:space="preserve"> </w:t>
      </w:r>
      <w:r>
        <w:t>стопы,</w:t>
      </w:r>
      <w:r>
        <w:rPr>
          <w:spacing w:val="-12"/>
        </w:rPr>
        <w:t xml:space="preserve"> </w:t>
      </w:r>
      <w:r>
        <w:t>укрепление</w:t>
      </w:r>
      <w:r>
        <w:rPr>
          <w:spacing w:val="-15"/>
        </w:rPr>
        <w:t xml:space="preserve"> </w:t>
      </w:r>
      <w:r>
        <w:t>определённых</w:t>
      </w:r>
      <w:r>
        <w:rPr>
          <w:spacing w:val="-12"/>
        </w:rPr>
        <w:t xml:space="preserve"> </w:t>
      </w:r>
      <w:r>
        <w:t>групп мышц, увеличение подвижности суставов;</w:t>
      </w:r>
    </w:p>
    <w:p w14:paraId="79127BCC" w14:textId="77777777" w:rsidR="0049640F" w:rsidRDefault="0059390D">
      <w:pPr>
        <w:pStyle w:val="a3"/>
        <w:ind w:right="422"/>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52449DA" w14:textId="77777777" w:rsidR="0049640F" w:rsidRDefault="0059390D">
      <w:pPr>
        <w:pStyle w:val="a3"/>
        <w:ind w:right="431"/>
      </w:pPr>
      <w:r>
        <w:t>принимать решения в условиях игровой деятельности, оценивать правила безопасности в процессе игры;</w:t>
      </w:r>
    </w:p>
    <w:p w14:paraId="6C321D10" w14:textId="77777777" w:rsidR="0049640F" w:rsidRDefault="0059390D">
      <w:pPr>
        <w:pStyle w:val="a3"/>
      </w:pPr>
      <w:r>
        <w:t>знать</w:t>
      </w:r>
      <w:r>
        <w:rPr>
          <w:spacing w:val="-3"/>
        </w:rPr>
        <w:t xml:space="preserve"> </w:t>
      </w:r>
      <w:r>
        <w:t>основные</w:t>
      </w:r>
      <w:r>
        <w:rPr>
          <w:spacing w:val="-6"/>
        </w:rPr>
        <w:t xml:space="preserve"> </w:t>
      </w:r>
      <w:r>
        <w:t>строевые</w:t>
      </w:r>
      <w:r>
        <w:rPr>
          <w:spacing w:val="-5"/>
        </w:rPr>
        <w:t xml:space="preserve"> </w:t>
      </w:r>
      <w:r>
        <w:rPr>
          <w:spacing w:val="-2"/>
        </w:rPr>
        <w:t>команды.</w:t>
      </w:r>
    </w:p>
    <w:p w14:paraId="5991EC17" w14:textId="77777777" w:rsidR="0049640F" w:rsidRDefault="0059390D">
      <w:pPr>
        <w:pStyle w:val="a3"/>
        <w:ind w:right="1812" w:firstLine="707"/>
      </w:pPr>
      <w:r>
        <w:t>Самостоятельные</w:t>
      </w:r>
      <w:r>
        <w:rPr>
          <w:spacing w:val="-8"/>
        </w:rPr>
        <w:t xml:space="preserve"> </w:t>
      </w:r>
      <w:r>
        <w:t>наблюдения</w:t>
      </w:r>
      <w:r>
        <w:rPr>
          <w:spacing w:val="-6"/>
        </w:rPr>
        <w:t xml:space="preserve"> </w:t>
      </w:r>
      <w:r>
        <w:t>за</w:t>
      </w:r>
      <w:r>
        <w:rPr>
          <w:spacing w:val="-4"/>
        </w:rPr>
        <w:t xml:space="preserve"> </w:t>
      </w:r>
      <w:r>
        <w:t>физическим</w:t>
      </w:r>
      <w:r>
        <w:rPr>
          <w:spacing w:val="-7"/>
        </w:rPr>
        <w:t xml:space="preserve"> </w:t>
      </w:r>
      <w:r>
        <w:t>развитием</w:t>
      </w:r>
      <w:r>
        <w:rPr>
          <w:spacing w:val="-7"/>
        </w:rPr>
        <w:t xml:space="preserve"> </w:t>
      </w:r>
      <w:r>
        <w:t>и</w:t>
      </w:r>
      <w:r>
        <w:rPr>
          <w:spacing w:val="-6"/>
        </w:rPr>
        <w:t xml:space="preserve"> </w:t>
      </w:r>
      <w:r>
        <w:t xml:space="preserve">физической </w:t>
      </w:r>
      <w:r>
        <w:rPr>
          <w:spacing w:val="-2"/>
        </w:rPr>
        <w:t>подготовленностью:</w:t>
      </w:r>
    </w:p>
    <w:p w14:paraId="4E1B232B" w14:textId="77777777" w:rsidR="0049640F" w:rsidRDefault="0059390D">
      <w:pPr>
        <w:pStyle w:val="a3"/>
        <w:spacing w:before="1"/>
        <w:ind w:right="42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02210948" w14:textId="77777777" w:rsidR="0049640F" w:rsidRDefault="0059390D">
      <w:pPr>
        <w:pStyle w:val="a3"/>
        <w:ind w:right="425"/>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86DCEC5" w14:textId="77777777" w:rsidR="0049640F" w:rsidRDefault="0059390D">
      <w:pPr>
        <w:pStyle w:val="a3"/>
        <w:ind w:right="423" w:firstLine="707"/>
      </w:pPr>
      <w:r>
        <w:t>Самостоятельные развивающие, подвижные игры и спортивные эстафеты, командные перестроения:</w:t>
      </w:r>
    </w:p>
    <w:p w14:paraId="37A23D93" w14:textId="77777777" w:rsidR="0049640F" w:rsidRDefault="0059390D">
      <w:pPr>
        <w:pStyle w:val="a3"/>
        <w:ind w:right="428"/>
      </w:pPr>
      <w:r>
        <w:t>участвовать в играх и игровых заданиях, спортивных эстафетах; устанавливать ролевое участие членов команды; выполнять перестроения.</w:t>
      </w:r>
    </w:p>
    <w:p w14:paraId="6621115C" w14:textId="77777777" w:rsidR="0049640F" w:rsidRDefault="0059390D">
      <w:pPr>
        <w:pStyle w:val="a3"/>
        <w:ind w:left="851" w:right="4315"/>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14:paraId="1DA3D1E9" w14:textId="77777777" w:rsidR="0049640F" w:rsidRDefault="0059390D">
      <w:pPr>
        <w:pStyle w:val="a3"/>
        <w:ind w:right="417"/>
      </w:pPr>
      <w:r>
        <w:t xml:space="preserve">осваивать физические упражнения на развитие гибкости и координационно- скоростных </w:t>
      </w:r>
      <w:r>
        <w:rPr>
          <w:spacing w:val="-2"/>
        </w:rPr>
        <w:t>способностей;</w:t>
      </w:r>
    </w:p>
    <w:p w14:paraId="30B8A92B" w14:textId="77777777" w:rsidR="0049640F" w:rsidRDefault="0059390D">
      <w:pPr>
        <w:pStyle w:val="a3"/>
        <w:ind w:right="425"/>
      </w:pPr>
      <w:r>
        <w:t>осваивать</w:t>
      </w:r>
      <w:r>
        <w:rPr>
          <w:spacing w:val="-3"/>
        </w:rPr>
        <w:t xml:space="preserve"> </w:t>
      </w:r>
      <w:r>
        <w:t>и</w:t>
      </w:r>
      <w:r>
        <w:rPr>
          <w:spacing w:val="-4"/>
        </w:rPr>
        <w:t xml:space="preserve"> </w:t>
      </w:r>
      <w:r>
        <w:t>демонстрировать</w:t>
      </w:r>
      <w:r>
        <w:rPr>
          <w:spacing w:val="-3"/>
        </w:rPr>
        <w:t xml:space="preserve"> </w:t>
      </w:r>
      <w:r>
        <w:t>технику</w:t>
      </w:r>
      <w:r>
        <w:rPr>
          <w:spacing w:val="-4"/>
        </w:rPr>
        <w:t xml:space="preserve"> </w:t>
      </w:r>
      <w:r>
        <w:t>перемещения</w:t>
      </w:r>
      <w:r>
        <w:rPr>
          <w:spacing w:val="-4"/>
        </w:rPr>
        <w:t xml:space="preserve"> </w:t>
      </w:r>
      <w:r>
        <w:t>гимнастическим</w:t>
      </w:r>
      <w:r>
        <w:rPr>
          <w:spacing w:val="-5"/>
        </w:rPr>
        <w:t xml:space="preserve"> </w:t>
      </w:r>
      <w:r>
        <w:t>шагом,</w:t>
      </w:r>
      <w:r>
        <w:rPr>
          <w:spacing w:val="-2"/>
        </w:rPr>
        <w:t xml:space="preserve"> </w:t>
      </w:r>
      <w:r>
        <w:t>мягким</w:t>
      </w:r>
      <w:r>
        <w:rPr>
          <w:spacing w:val="-5"/>
        </w:rPr>
        <w:t xml:space="preserve"> </w:t>
      </w:r>
      <w:r>
        <w:t>бегом вперёд, назад, прыжками, подскоками, галопом;</w:t>
      </w:r>
    </w:p>
    <w:p w14:paraId="373EA213" w14:textId="77777777" w:rsidR="0049640F" w:rsidRDefault="0059390D">
      <w:pPr>
        <w:pStyle w:val="a3"/>
        <w:ind w:right="424"/>
      </w:pPr>
      <w:r>
        <w:t>осваивать и демонстрировать технику выполнения подводящих, гимнастических и акробатических</w:t>
      </w:r>
      <w:r>
        <w:rPr>
          <w:spacing w:val="-6"/>
        </w:rPr>
        <w:t xml:space="preserve"> </w:t>
      </w:r>
      <w:r>
        <w:t>упражнений,</w:t>
      </w:r>
      <w:r>
        <w:rPr>
          <w:spacing w:val="-8"/>
        </w:rPr>
        <w:t xml:space="preserve"> </w:t>
      </w:r>
      <w:r>
        <w:t>танцевальных</w:t>
      </w:r>
      <w:r>
        <w:rPr>
          <w:spacing w:val="-8"/>
        </w:rPr>
        <w:t xml:space="preserve"> </w:t>
      </w:r>
      <w:r>
        <w:t>шагов,</w:t>
      </w:r>
      <w:r>
        <w:rPr>
          <w:spacing w:val="-6"/>
        </w:rPr>
        <w:t xml:space="preserve"> </w:t>
      </w:r>
      <w:r>
        <w:t>работы</w:t>
      </w:r>
      <w:r>
        <w:rPr>
          <w:spacing w:val="-6"/>
        </w:rPr>
        <w:t xml:space="preserve"> </w:t>
      </w:r>
      <w:r>
        <w:t>с</w:t>
      </w:r>
      <w:r>
        <w:rPr>
          <w:spacing w:val="-8"/>
        </w:rPr>
        <w:t xml:space="preserve"> </w:t>
      </w:r>
      <w:r>
        <w:t>гимнастическими</w:t>
      </w:r>
      <w:r>
        <w:rPr>
          <w:spacing w:val="-6"/>
        </w:rPr>
        <w:t xml:space="preserve"> </w:t>
      </w:r>
      <w:r>
        <w:t>предметами для развития моторики, пространственного воображения, меткости, гибкости, координационно-скоростных способностей;</w:t>
      </w:r>
    </w:p>
    <w:p w14:paraId="78DC895E" w14:textId="77777777" w:rsidR="0049640F" w:rsidRDefault="0059390D">
      <w:pPr>
        <w:pStyle w:val="a3"/>
        <w:spacing w:before="1"/>
        <w:ind w:right="428"/>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F8ECC84" w14:textId="77777777" w:rsidR="0049640F" w:rsidRDefault="0059390D">
      <w:pPr>
        <w:pStyle w:val="a3"/>
        <w:ind w:right="1986"/>
      </w:pPr>
      <w:r>
        <w:t>осваивать</w:t>
      </w:r>
      <w:r>
        <w:rPr>
          <w:spacing w:val="-5"/>
        </w:rPr>
        <w:t xml:space="preserve"> </w:t>
      </w:r>
      <w:r>
        <w:t>технику</w:t>
      </w:r>
      <w:r>
        <w:rPr>
          <w:spacing w:val="-6"/>
        </w:rPr>
        <w:t xml:space="preserve"> </w:t>
      </w:r>
      <w:r>
        <w:t>плавания</w:t>
      </w:r>
      <w:r>
        <w:rPr>
          <w:spacing w:val="-6"/>
        </w:rPr>
        <w:t xml:space="preserve"> </w:t>
      </w:r>
      <w:r>
        <w:t>одним</w:t>
      </w:r>
      <w:r>
        <w:rPr>
          <w:spacing w:val="-7"/>
        </w:rPr>
        <w:t xml:space="preserve"> </w:t>
      </w:r>
      <w:r>
        <w:t>или</w:t>
      </w:r>
      <w:r>
        <w:rPr>
          <w:spacing w:val="-8"/>
        </w:rPr>
        <w:t xml:space="preserve"> </w:t>
      </w:r>
      <w:r>
        <w:t>несколькими</w:t>
      </w:r>
      <w:r>
        <w:rPr>
          <w:spacing w:val="-6"/>
        </w:rPr>
        <w:t xml:space="preserve"> </w:t>
      </w:r>
      <w:r>
        <w:t>спортивными</w:t>
      </w:r>
      <w:r>
        <w:rPr>
          <w:spacing w:val="-6"/>
        </w:rPr>
        <w:t xml:space="preserve"> </w:t>
      </w:r>
      <w:r>
        <w:t>стилями плавания (при наличии материально-технического обеспечения).</w:t>
      </w:r>
    </w:p>
    <w:p w14:paraId="6448B70C" w14:textId="77777777" w:rsidR="0049640F" w:rsidRDefault="0049640F">
      <w:pPr>
        <w:pStyle w:val="a3"/>
        <w:ind w:left="0"/>
        <w:jc w:val="left"/>
      </w:pPr>
    </w:p>
    <w:p w14:paraId="54A3320E" w14:textId="77777777" w:rsidR="0049640F" w:rsidRDefault="0059390D">
      <w:pPr>
        <w:pStyle w:val="a3"/>
        <w:ind w:right="427" w:firstLine="707"/>
      </w:pPr>
      <w:r>
        <w:t>К концу обучения в 3 классе обучающийся достигнет следующих предметных результатов по отдельным темам программы по физической культуре:</w:t>
      </w:r>
    </w:p>
    <w:p w14:paraId="13C4361B"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695C5650" w14:textId="77777777" w:rsidR="0049640F" w:rsidRDefault="0059390D">
      <w:pPr>
        <w:pStyle w:val="a3"/>
        <w:ind w:right="422"/>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16683739" w14:textId="77777777" w:rsidR="0049640F" w:rsidRDefault="0059390D">
      <w:pPr>
        <w:pStyle w:val="a3"/>
        <w:spacing w:before="1"/>
        <w:ind w:right="426"/>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71B385C" w14:textId="77777777" w:rsidR="0049640F" w:rsidRDefault="0059390D">
      <w:pPr>
        <w:pStyle w:val="a3"/>
      </w:pPr>
      <w:r>
        <w:t>представлять</w:t>
      </w:r>
      <w:r>
        <w:rPr>
          <w:spacing w:val="30"/>
        </w:rPr>
        <w:t xml:space="preserve"> </w:t>
      </w:r>
      <w:r>
        <w:t>и</w:t>
      </w:r>
      <w:r>
        <w:rPr>
          <w:spacing w:val="33"/>
        </w:rPr>
        <w:t xml:space="preserve"> </w:t>
      </w:r>
      <w:r>
        <w:t>описывать</w:t>
      </w:r>
      <w:r>
        <w:rPr>
          <w:spacing w:val="34"/>
        </w:rPr>
        <w:t xml:space="preserve"> </w:t>
      </w:r>
      <w:r>
        <w:t>общее</w:t>
      </w:r>
      <w:r>
        <w:rPr>
          <w:spacing w:val="34"/>
        </w:rPr>
        <w:t xml:space="preserve"> </w:t>
      </w:r>
      <w:r>
        <w:t>строение</w:t>
      </w:r>
      <w:r>
        <w:rPr>
          <w:spacing w:val="31"/>
        </w:rPr>
        <w:t xml:space="preserve"> </w:t>
      </w:r>
      <w:r>
        <w:t>человека,</w:t>
      </w:r>
      <w:r>
        <w:rPr>
          <w:spacing w:val="32"/>
        </w:rPr>
        <w:t xml:space="preserve"> </w:t>
      </w:r>
      <w:r>
        <w:t>называть</w:t>
      </w:r>
      <w:r>
        <w:rPr>
          <w:spacing w:val="34"/>
        </w:rPr>
        <w:t xml:space="preserve"> </w:t>
      </w:r>
      <w:r>
        <w:t>основные</w:t>
      </w:r>
      <w:r>
        <w:rPr>
          <w:spacing w:val="31"/>
        </w:rPr>
        <w:t xml:space="preserve"> </w:t>
      </w:r>
      <w:r>
        <w:t>части</w:t>
      </w:r>
      <w:r>
        <w:rPr>
          <w:spacing w:val="34"/>
        </w:rPr>
        <w:t xml:space="preserve"> </w:t>
      </w:r>
      <w:r>
        <w:rPr>
          <w:spacing w:val="-2"/>
        </w:rPr>
        <w:t>костного</w:t>
      </w:r>
    </w:p>
    <w:p w14:paraId="2A4DF32C" w14:textId="77777777" w:rsidR="0049640F" w:rsidRDefault="0049640F">
      <w:pPr>
        <w:pStyle w:val="a3"/>
        <w:sectPr w:rsidR="0049640F">
          <w:pgSz w:w="11910" w:h="16840"/>
          <w:pgMar w:top="1040" w:right="425" w:bottom="1200" w:left="1559" w:header="0" w:footer="926" w:gutter="0"/>
          <w:cols w:space="720"/>
        </w:sectPr>
      </w:pPr>
    </w:p>
    <w:p w14:paraId="0B7698FB" w14:textId="77777777" w:rsidR="0049640F" w:rsidRDefault="0059390D">
      <w:pPr>
        <w:pStyle w:val="a3"/>
        <w:spacing w:before="73"/>
        <w:jc w:val="left"/>
      </w:pPr>
      <w:r>
        <w:t>скелета</w:t>
      </w:r>
      <w:r>
        <w:rPr>
          <w:spacing w:val="-3"/>
        </w:rPr>
        <w:t xml:space="preserve"> </w:t>
      </w:r>
      <w:r>
        <w:t>человека</w:t>
      </w:r>
      <w:r>
        <w:rPr>
          <w:spacing w:val="-3"/>
        </w:rPr>
        <w:t xml:space="preserve"> </w:t>
      </w:r>
      <w:r>
        <w:t>и</w:t>
      </w:r>
      <w:r>
        <w:rPr>
          <w:spacing w:val="-2"/>
        </w:rPr>
        <w:t xml:space="preserve"> </w:t>
      </w:r>
      <w:r>
        <w:t>основные</w:t>
      </w:r>
      <w:r>
        <w:rPr>
          <w:spacing w:val="-4"/>
        </w:rPr>
        <w:t xml:space="preserve"> </w:t>
      </w:r>
      <w:r>
        <w:t>группы</w:t>
      </w:r>
      <w:r>
        <w:rPr>
          <w:spacing w:val="-2"/>
        </w:rPr>
        <w:t xml:space="preserve"> </w:t>
      </w:r>
      <w:r>
        <w:rPr>
          <w:spacing w:val="-4"/>
        </w:rPr>
        <w:t>мышц;</w:t>
      </w:r>
    </w:p>
    <w:p w14:paraId="5FD79F49" w14:textId="77777777" w:rsidR="0049640F" w:rsidRDefault="0059390D">
      <w:pPr>
        <w:pStyle w:val="a3"/>
        <w:spacing w:before="1"/>
        <w:jc w:val="left"/>
      </w:pPr>
      <w:r>
        <w:t>описывать</w:t>
      </w:r>
      <w:r>
        <w:rPr>
          <w:spacing w:val="-7"/>
        </w:rPr>
        <w:t xml:space="preserve"> </w:t>
      </w:r>
      <w:r>
        <w:t>технику</w:t>
      </w:r>
      <w:r>
        <w:rPr>
          <w:spacing w:val="-5"/>
        </w:rPr>
        <w:t xml:space="preserve"> </w:t>
      </w:r>
      <w:r>
        <w:t>выполнения</w:t>
      </w:r>
      <w:r>
        <w:rPr>
          <w:spacing w:val="-6"/>
        </w:rPr>
        <w:t xml:space="preserve"> </w:t>
      </w:r>
      <w:r>
        <w:t>освоенных</w:t>
      </w:r>
      <w:r>
        <w:rPr>
          <w:spacing w:val="-5"/>
        </w:rPr>
        <w:t xml:space="preserve"> </w:t>
      </w:r>
      <w:r>
        <w:t>физических</w:t>
      </w:r>
      <w:r>
        <w:rPr>
          <w:spacing w:val="-5"/>
        </w:rPr>
        <w:t xml:space="preserve"> </w:t>
      </w:r>
      <w:r>
        <w:rPr>
          <w:spacing w:val="-2"/>
        </w:rPr>
        <w:t>упражнений;</w:t>
      </w:r>
    </w:p>
    <w:p w14:paraId="6E06A602" w14:textId="77777777" w:rsidR="0049640F" w:rsidRDefault="0059390D">
      <w:pPr>
        <w:pStyle w:val="a3"/>
        <w:jc w:val="left"/>
      </w:pPr>
      <w:r>
        <w:t>формулировать</w:t>
      </w:r>
      <w:r>
        <w:rPr>
          <w:spacing w:val="40"/>
        </w:rPr>
        <w:t xml:space="preserve"> </w:t>
      </w:r>
      <w:r>
        <w:t>основные</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по</w:t>
      </w:r>
      <w:r>
        <w:rPr>
          <w:spacing w:val="40"/>
        </w:rPr>
        <w:t xml:space="preserve"> </w:t>
      </w:r>
      <w:r>
        <w:t xml:space="preserve">физической </w:t>
      </w:r>
      <w:r>
        <w:rPr>
          <w:spacing w:val="-2"/>
        </w:rPr>
        <w:t>культуре;</w:t>
      </w:r>
    </w:p>
    <w:p w14:paraId="101B898C" w14:textId="77777777" w:rsidR="0049640F" w:rsidRDefault="0059390D">
      <w:pPr>
        <w:pStyle w:val="a3"/>
        <w:jc w:val="left"/>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0B788C37" w14:textId="77777777" w:rsidR="0049640F" w:rsidRDefault="0059390D">
      <w:pPr>
        <w:pStyle w:val="a3"/>
        <w:jc w:val="left"/>
      </w:pPr>
      <w:r>
        <w:t>различать</w:t>
      </w:r>
      <w:r>
        <w:rPr>
          <w:spacing w:val="80"/>
        </w:rPr>
        <w:t xml:space="preserve"> </w:t>
      </w:r>
      <w:r>
        <w:t>упражнения</w:t>
      </w:r>
      <w:r>
        <w:rPr>
          <w:spacing w:val="77"/>
        </w:rPr>
        <w:t xml:space="preserve"> </w:t>
      </w:r>
      <w:r>
        <w:t>по</w:t>
      </w:r>
      <w:r>
        <w:rPr>
          <w:spacing w:val="79"/>
        </w:rPr>
        <w:t xml:space="preserve"> </w:t>
      </w:r>
      <w:r>
        <w:t>воздействию</w:t>
      </w:r>
      <w:r>
        <w:rPr>
          <w:spacing w:val="77"/>
        </w:rPr>
        <w:t xml:space="preserve"> </w:t>
      </w:r>
      <w:r>
        <w:t>на</w:t>
      </w:r>
      <w:r>
        <w:rPr>
          <w:spacing w:val="76"/>
        </w:rPr>
        <w:t xml:space="preserve"> </w:t>
      </w:r>
      <w:r>
        <w:t>развитие</w:t>
      </w:r>
      <w:r>
        <w:rPr>
          <w:spacing w:val="78"/>
        </w:rPr>
        <w:t xml:space="preserve"> </w:t>
      </w:r>
      <w:r>
        <w:t>основных</w:t>
      </w:r>
      <w:r>
        <w:rPr>
          <w:spacing w:val="76"/>
        </w:rPr>
        <w:t xml:space="preserve"> </w:t>
      </w:r>
      <w:r>
        <w:t>физических</w:t>
      </w:r>
      <w:r>
        <w:rPr>
          <w:spacing w:val="77"/>
        </w:rPr>
        <w:t xml:space="preserve"> </w:t>
      </w:r>
      <w:r>
        <w:t>качеств</w:t>
      </w:r>
      <w:r>
        <w:rPr>
          <w:spacing w:val="79"/>
        </w:rPr>
        <w:t xml:space="preserve"> </w:t>
      </w:r>
      <w:r>
        <w:t>и способностей человека;</w:t>
      </w:r>
    </w:p>
    <w:p w14:paraId="2AA7D0FB" w14:textId="77777777" w:rsidR="0049640F" w:rsidRDefault="0059390D">
      <w:pPr>
        <w:pStyle w:val="a3"/>
        <w:jc w:val="left"/>
      </w:pPr>
      <w:r>
        <w:t>различать</w:t>
      </w:r>
      <w:r>
        <w:rPr>
          <w:spacing w:val="-5"/>
        </w:rPr>
        <w:t xml:space="preserve"> </w:t>
      </w:r>
      <w:r>
        <w:t>упражнения</w:t>
      </w:r>
      <w:r>
        <w:rPr>
          <w:spacing w:val="-5"/>
        </w:rPr>
        <w:t xml:space="preserve"> </w:t>
      </w:r>
      <w:r>
        <w:t>на</w:t>
      </w:r>
      <w:r>
        <w:rPr>
          <w:spacing w:val="-4"/>
        </w:rPr>
        <w:t xml:space="preserve"> </w:t>
      </w:r>
      <w:r>
        <w:t>развитие</w:t>
      </w:r>
      <w:r>
        <w:rPr>
          <w:spacing w:val="-4"/>
        </w:rPr>
        <w:t xml:space="preserve"> </w:t>
      </w:r>
      <w:r>
        <w:rPr>
          <w:spacing w:val="-2"/>
        </w:rPr>
        <w:t>моторики;</w:t>
      </w:r>
    </w:p>
    <w:p w14:paraId="0308ED1A" w14:textId="77777777" w:rsidR="0049640F" w:rsidRDefault="0059390D">
      <w:pPr>
        <w:pStyle w:val="a3"/>
        <w:jc w:val="left"/>
      </w:pPr>
      <w:r>
        <w:t>объяснять</w:t>
      </w:r>
      <w:r>
        <w:rPr>
          <w:spacing w:val="-4"/>
        </w:rPr>
        <w:t xml:space="preserve"> </w:t>
      </w:r>
      <w:r>
        <w:t>технику</w:t>
      </w:r>
      <w:r>
        <w:rPr>
          <w:spacing w:val="-5"/>
        </w:rPr>
        <w:t xml:space="preserve"> </w:t>
      </w:r>
      <w:r>
        <w:t>дыхания</w:t>
      </w:r>
      <w:r>
        <w:rPr>
          <w:spacing w:val="-2"/>
        </w:rPr>
        <w:t xml:space="preserve"> </w:t>
      </w:r>
      <w:r>
        <w:t>под</w:t>
      </w:r>
      <w:r>
        <w:rPr>
          <w:spacing w:val="-2"/>
        </w:rPr>
        <w:t xml:space="preserve"> </w:t>
      </w:r>
      <w:r>
        <w:t>водой,</w:t>
      </w:r>
      <w:r>
        <w:rPr>
          <w:spacing w:val="-2"/>
        </w:rPr>
        <w:t xml:space="preserve"> </w:t>
      </w:r>
      <w:r>
        <w:t>технику</w:t>
      </w:r>
      <w:r>
        <w:rPr>
          <w:spacing w:val="-2"/>
        </w:rPr>
        <w:t xml:space="preserve"> </w:t>
      </w:r>
      <w:r>
        <w:t>удержания</w:t>
      </w:r>
      <w:r>
        <w:rPr>
          <w:spacing w:val="-2"/>
        </w:rPr>
        <w:t xml:space="preserve"> </w:t>
      </w:r>
      <w:r>
        <w:t>тела</w:t>
      </w:r>
      <w:r>
        <w:rPr>
          <w:spacing w:val="-3"/>
        </w:rPr>
        <w:t xml:space="preserve"> </w:t>
      </w:r>
      <w:r>
        <w:t>на</w:t>
      </w:r>
      <w:r>
        <w:rPr>
          <w:spacing w:val="-3"/>
        </w:rPr>
        <w:t xml:space="preserve"> </w:t>
      </w:r>
      <w:r>
        <w:rPr>
          <w:spacing w:val="-2"/>
        </w:rPr>
        <w:t>воде;</w:t>
      </w:r>
    </w:p>
    <w:p w14:paraId="087CAF9A" w14:textId="77777777" w:rsidR="0049640F" w:rsidRDefault="0059390D">
      <w:pPr>
        <w:pStyle w:val="a3"/>
        <w:jc w:val="left"/>
      </w:pPr>
      <w:r>
        <w:t>формулировать</w:t>
      </w:r>
      <w:r>
        <w:rPr>
          <w:spacing w:val="-8"/>
        </w:rPr>
        <w:t xml:space="preserve"> </w:t>
      </w:r>
      <w:r>
        <w:t>основные</w:t>
      </w:r>
      <w:r>
        <w:rPr>
          <w:spacing w:val="-11"/>
        </w:rPr>
        <w:t xml:space="preserve"> </w:t>
      </w:r>
      <w:r>
        <w:t>правила</w:t>
      </w:r>
      <w:r>
        <w:rPr>
          <w:spacing w:val="-10"/>
        </w:rPr>
        <w:t xml:space="preserve"> </w:t>
      </w:r>
      <w:r>
        <w:t>выполнения</w:t>
      </w:r>
      <w:r>
        <w:rPr>
          <w:spacing w:val="-12"/>
        </w:rPr>
        <w:t xml:space="preserve"> </w:t>
      </w:r>
      <w:r>
        <w:t>спортивных</w:t>
      </w:r>
      <w:r>
        <w:rPr>
          <w:spacing w:val="-10"/>
        </w:rPr>
        <w:t xml:space="preserve"> </w:t>
      </w:r>
      <w:r>
        <w:t>упражнений</w:t>
      </w:r>
      <w:r>
        <w:rPr>
          <w:spacing w:val="-8"/>
        </w:rPr>
        <w:t xml:space="preserve"> </w:t>
      </w:r>
      <w:r>
        <w:t>(по</w:t>
      </w:r>
      <w:r>
        <w:rPr>
          <w:spacing w:val="-9"/>
        </w:rPr>
        <w:t xml:space="preserve"> </w:t>
      </w:r>
      <w:r>
        <w:t>виду</w:t>
      </w:r>
      <w:r>
        <w:rPr>
          <w:spacing w:val="-11"/>
        </w:rPr>
        <w:t xml:space="preserve"> </w:t>
      </w:r>
      <w:r>
        <w:t>спорта</w:t>
      </w:r>
      <w:r>
        <w:rPr>
          <w:spacing w:val="-12"/>
        </w:rPr>
        <w:t xml:space="preserve"> </w:t>
      </w:r>
      <w:r>
        <w:t xml:space="preserve">на </w:t>
      </w:r>
      <w:r>
        <w:rPr>
          <w:spacing w:val="-2"/>
        </w:rPr>
        <w:t>выбор);</w:t>
      </w:r>
    </w:p>
    <w:p w14:paraId="3269606B" w14:textId="77777777" w:rsidR="0049640F" w:rsidRDefault="0059390D">
      <w:pPr>
        <w:pStyle w:val="a3"/>
        <w:jc w:val="left"/>
      </w:pPr>
      <w:r>
        <w:t>выявлять</w:t>
      </w:r>
      <w:r>
        <w:rPr>
          <w:spacing w:val="-6"/>
        </w:rPr>
        <w:t xml:space="preserve"> </w:t>
      </w:r>
      <w:r>
        <w:t>характерные</w:t>
      </w:r>
      <w:r>
        <w:rPr>
          <w:spacing w:val="-6"/>
        </w:rPr>
        <w:t xml:space="preserve"> </w:t>
      </w:r>
      <w:r>
        <w:t>ошибки</w:t>
      </w:r>
      <w:r>
        <w:rPr>
          <w:spacing w:val="-7"/>
        </w:rPr>
        <w:t xml:space="preserve"> </w:t>
      </w:r>
      <w:r>
        <w:t>при</w:t>
      </w:r>
      <w:r>
        <w:rPr>
          <w:spacing w:val="-4"/>
        </w:rPr>
        <w:t xml:space="preserve"> </w:t>
      </w:r>
      <w:r>
        <w:t>выполнении</w:t>
      </w:r>
      <w:r>
        <w:rPr>
          <w:spacing w:val="-5"/>
        </w:rPr>
        <w:t xml:space="preserve"> </w:t>
      </w:r>
      <w:r>
        <w:t>физических</w:t>
      </w:r>
      <w:r>
        <w:rPr>
          <w:spacing w:val="-4"/>
        </w:rPr>
        <w:t xml:space="preserve"> </w:t>
      </w:r>
      <w:r>
        <w:rPr>
          <w:spacing w:val="-2"/>
        </w:rPr>
        <w:t>упражнений.</w:t>
      </w:r>
    </w:p>
    <w:p w14:paraId="0FA4BF8F" w14:textId="77777777" w:rsidR="0049640F" w:rsidRDefault="0059390D">
      <w:pPr>
        <w:pStyle w:val="a3"/>
        <w:spacing w:before="1"/>
        <w:ind w:left="851"/>
        <w:jc w:val="left"/>
      </w:pPr>
      <w:r>
        <w:t>Способы</w:t>
      </w:r>
      <w:r>
        <w:rPr>
          <w:spacing w:val="-6"/>
        </w:rPr>
        <w:t xml:space="preserve"> </w:t>
      </w:r>
      <w:r>
        <w:t>физкультурной</w:t>
      </w:r>
      <w:r>
        <w:rPr>
          <w:spacing w:val="-6"/>
        </w:rPr>
        <w:t xml:space="preserve"> </w:t>
      </w:r>
      <w:r>
        <w:rPr>
          <w:spacing w:val="-2"/>
        </w:rPr>
        <w:t>деятельности.</w:t>
      </w:r>
    </w:p>
    <w:p w14:paraId="3E557B3F" w14:textId="77777777" w:rsidR="0049640F" w:rsidRDefault="0059390D">
      <w:pPr>
        <w:pStyle w:val="a3"/>
        <w:tabs>
          <w:tab w:val="left" w:pos="2913"/>
          <w:tab w:val="left" w:pos="3944"/>
          <w:tab w:val="left" w:pos="6278"/>
          <w:tab w:val="left" w:pos="6653"/>
          <w:tab w:val="left" w:pos="7809"/>
        </w:tabs>
        <w:ind w:right="423" w:firstLine="707"/>
        <w:jc w:val="left"/>
      </w:pPr>
      <w:r>
        <w:rPr>
          <w:spacing w:val="-2"/>
        </w:rPr>
        <w:t>Самостоятельные</w:t>
      </w:r>
      <w:r>
        <w:tab/>
      </w:r>
      <w:r>
        <w:rPr>
          <w:spacing w:val="-2"/>
        </w:rPr>
        <w:t>занятия</w:t>
      </w:r>
      <w:r>
        <w:tab/>
      </w:r>
      <w:r>
        <w:rPr>
          <w:spacing w:val="-2"/>
        </w:rPr>
        <w:t>общеразвивающими</w:t>
      </w:r>
      <w:r>
        <w:tab/>
      </w:r>
      <w:r>
        <w:rPr>
          <w:spacing w:val="-10"/>
        </w:rPr>
        <w:t>и</w:t>
      </w:r>
      <w:r>
        <w:tab/>
      </w:r>
      <w:r>
        <w:rPr>
          <w:spacing w:val="-2"/>
        </w:rPr>
        <w:t>здоровье</w:t>
      </w:r>
      <w:r>
        <w:tab/>
      </w:r>
      <w:r>
        <w:rPr>
          <w:spacing w:val="-2"/>
        </w:rPr>
        <w:t xml:space="preserve">формирующими </w:t>
      </w:r>
      <w:r>
        <w:t>физическими упражнениями:</w:t>
      </w:r>
    </w:p>
    <w:p w14:paraId="7065FB1C" w14:textId="77777777" w:rsidR="0049640F" w:rsidRDefault="0059390D">
      <w:pPr>
        <w:pStyle w:val="a3"/>
        <w:jc w:val="left"/>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35F53D1" w14:textId="77777777" w:rsidR="0049640F" w:rsidRDefault="0059390D">
      <w:pPr>
        <w:pStyle w:val="a3"/>
        <w:jc w:val="left"/>
      </w:pPr>
      <w:r>
        <w:t>организовывать</w:t>
      </w:r>
      <w:r>
        <w:rPr>
          <w:spacing w:val="-4"/>
        </w:rPr>
        <w:t xml:space="preserve"> </w:t>
      </w:r>
      <w:r>
        <w:t>проведение</w:t>
      </w:r>
      <w:r>
        <w:rPr>
          <w:spacing w:val="-3"/>
        </w:rPr>
        <w:t xml:space="preserve"> </w:t>
      </w:r>
      <w:r>
        <w:t>игр,</w:t>
      </w:r>
      <w:r>
        <w:rPr>
          <w:spacing w:val="-3"/>
        </w:rPr>
        <w:t xml:space="preserve"> </w:t>
      </w:r>
      <w:r>
        <w:t>игровых</w:t>
      </w:r>
      <w:r>
        <w:rPr>
          <w:spacing w:val="-2"/>
        </w:rPr>
        <w:t xml:space="preserve"> </w:t>
      </w:r>
      <w:r>
        <w:t>заданий</w:t>
      </w:r>
      <w:r>
        <w:rPr>
          <w:spacing w:val="-5"/>
        </w:rPr>
        <w:t xml:space="preserve"> </w:t>
      </w:r>
      <w:r>
        <w:t>и</w:t>
      </w:r>
      <w:r>
        <w:rPr>
          <w:spacing w:val="-2"/>
        </w:rPr>
        <w:t xml:space="preserve"> </w:t>
      </w:r>
      <w:r>
        <w:t>спортивных</w:t>
      </w:r>
      <w:r>
        <w:rPr>
          <w:spacing w:val="-3"/>
        </w:rPr>
        <w:t xml:space="preserve"> </w:t>
      </w:r>
      <w:r>
        <w:t>эстафет</w:t>
      </w:r>
      <w:r>
        <w:rPr>
          <w:spacing w:val="-2"/>
        </w:rPr>
        <w:t xml:space="preserve"> </w:t>
      </w:r>
      <w:r>
        <w:t>(на</w:t>
      </w:r>
      <w:r>
        <w:rPr>
          <w:spacing w:val="-3"/>
        </w:rPr>
        <w:t xml:space="preserve"> </w:t>
      </w:r>
      <w:r>
        <w:rPr>
          <w:spacing w:val="-2"/>
        </w:rPr>
        <w:t>выбор).</w:t>
      </w:r>
    </w:p>
    <w:p w14:paraId="4B1F291B" w14:textId="77777777" w:rsidR="0049640F" w:rsidRDefault="0059390D">
      <w:pPr>
        <w:pStyle w:val="a3"/>
        <w:tabs>
          <w:tab w:val="left" w:pos="2956"/>
          <w:tab w:val="left" w:pos="4503"/>
          <w:tab w:val="left" w:pos="4994"/>
          <w:tab w:val="left" w:pos="6520"/>
          <w:tab w:val="left" w:pos="7865"/>
          <w:tab w:val="left" w:pos="8285"/>
        </w:tabs>
        <w:ind w:right="427" w:firstLine="707"/>
        <w:jc w:val="left"/>
      </w:pPr>
      <w:r>
        <w:rPr>
          <w:spacing w:val="-2"/>
        </w:rPr>
        <w:t>Самостоятельные</w:t>
      </w:r>
      <w:r>
        <w:tab/>
      </w:r>
      <w:r>
        <w:rPr>
          <w:spacing w:val="-2"/>
        </w:rPr>
        <w:t>наблюдения</w:t>
      </w:r>
      <w:r>
        <w:tab/>
      </w:r>
      <w:r>
        <w:rPr>
          <w:spacing w:val="-6"/>
        </w:rPr>
        <w:t>за</w:t>
      </w:r>
      <w:r>
        <w:tab/>
      </w:r>
      <w:r>
        <w:rPr>
          <w:spacing w:val="-2"/>
        </w:rPr>
        <w:t>физическим</w:t>
      </w:r>
      <w:r>
        <w:tab/>
      </w:r>
      <w:r>
        <w:rPr>
          <w:spacing w:val="-2"/>
        </w:rPr>
        <w:t>развитием</w:t>
      </w:r>
      <w:r>
        <w:tab/>
      </w:r>
      <w:r>
        <w:rPr>
          <w:spacing w:val="-10"/>
        </w:rPr>
        <w:t>и</w:t>
      </w:r>
      <w:r>
        <w:tab/>
      </w:r>
      <w:r>
        <w:rPr>
          <w:spacing w:val="-2"/>
        </w:rPr>
        <w:t>физической подготовленностью:</w:t>
      </w:r>
    </w:p>
    <w:p w14:paraId="0578C2C9" w14:textId="77777777" w:rsidR="0049640F" w:rsidRDefault="0059390D">
      <w:pPr>
        <w:pStyle w:val="a3"/>
        <w:ind w:right="419"/>
        <w:jc w:val="left"/>
      </w:pPr>
      <w:r>
        <w:t>определять</w:t>
      </w:r>
      <w:r>
        <w:rPr>
          <w:spacing w:val="80"/>
        </w:rPr>
        <w:t xml:space="preserve"> </w:t>
      </w:r>
      <w:r>
        <w:t>максимально</w:t>
      </w:r>
      <w:r>
        <w:rPr>
          <w:spacing w:val="80"/>
        </w:rPr>
        <w:t xml:space="preserve"> </w:t>
      </w:r>
      <w:r>
        <w:t>допустимую</w:t>
      </w:r>
      <w:r>
        <w:rPr>
          <w:spacing w:val="80"/>
        </w:rPr>
        <w:t xml:space="preserve"> </w:t>
      </w:r>
      <w:r>
        <w:t>для</w:t>
      </w:r>
      <w:r>
        <w:rPr>
          <w:spacing w:val="80"/>
        </w:rPr>
        <w:t xml:space="preserve"> </w:t>
      </w:r>
      <w:r>
        <w:t>себя</w:t>
      </w:r>
      <w:r>
        <w:rPr>
          <w:spacing w:val="80"/>
        </w:rPr>
        <w:t xml:space="preserve"> </w:t>
      </w:r>
      <w:r>
        <w:t>нагрузку</w:t>
      </w:r>
      <w:r>
        <w:rPr>
          <w:spacing w:val="80"/>
        </w:rPr>
        <w:t xml:space="preserve"> </w:t>
      </w:r>
      <w:r>
        <w:t>(амплитуду</w:t>
      </w:r>
      <w:r>
        <w:rPr>
          <w:spacing w:val="80"/>
        </w:rPr>
        <w:t xml:space="preserve"> </w:t>
      </w:r>
      <w:r>
        <w:t>движения)</w:t>
      </w:r>
      <w:r>
        <w:rPr>
          <w:spacing w:val="80"/>
        </w:rPr>
        <w:t xml:space="preserve"> </w:t>
      </w:r>
      <w:r>
        <w:t>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w:t>
      </w:r>
      <w:r>
        <w:rPr>
          <w:spacing w:val="80"/>
        </w:rPr>
        <w:t xml:space="preserve"> </w:t>
      </w:r>
      <w:r>
        <w:t>наблюдения</w:t>
      </w:r>
      <w:r>
        <w:rPr>
          <w:spacing w:val="80"/>
        </w:rPr>
        <w:t xml:space="preserve"> </w:t>
      </w:r>
      <w:r>
        <w:t>за</w:t>
      </w:r>
      <w:r>
        <w:rPr>
          <w:spacing w:val="80"/>
        </w:rPr>
        <w:t xml:space="preserve"> </w:t>
      </w:r>
      <w:r>
        <w:t>своим</w:t>
      </w:r>
      <w:r>
        <w:rPr>
          <w:spacing w:val="80"/>
        </w:rPr>
        <w:t xml:space="preserve"> </w:t>
      </w:r>
      <w:r>
        <w:t>дыханием</w:t>
      </w:r>
      <w:r>
        <w:rPr>
          <w:spacing w:val="80"/>
        </w:rPr>
        <w:t xml:space="preserve"> </w:t>
      </w:r>
      <w:r>
        <w:t>при</w:t>
      </w:r>
      <w:r>
        <w:rPr>
          <w:spacing w:val="80"/>
        </w:rPr>
        <w:t xml:space="preserve"> </w:t>
      </w:r>
      <w:r>
        <w:t>выполнении</w:t>
      </w:r>
      <w:r>
        <w:rPr>
          <w:spacing w:val="80"/>
        </w:rPr>
        <w:t xml:space="preserve"> </w:t>
      </w:r>
      <w:r>
        <w:t>упражнений</w:t>
      </w:r>
      <w:r>
        <w:rPr>
          <w:spacing w:val="80"/>
        </w:rPr>
        <w:t xml:space="preserve"> </w:t>
      </w:r>
      <w:r>
        <w:t xml:space="preserve">основной </w:t>
      </w:r>
      <w:r>
        <w:rPr>
          <w:spacing w:val="-2"/>
        </w:rPr>
        <w:t>гимнастики.</w:t>
      </w:r>
    </w:p>
    <w:p w14:paraId="04D5418F" w14:textId="77777777" w:rsidR="0049640F" w:rsidRDefault="0059390D">
      <w:pPr>
        <w:pStyle w:val="a3"/>
        <w:ind w:right="419" w:firstLine="707"/>
        <w:jc w:val="left"/>
      </w:pPr>
      <w:r>
        <w:t>Самостоятельные</w:t>
      </w:r>
      <w:r>
        <w:rPr>
          <w:spacing w:val="-8"/>
        </w:rPr>
        <w:t xml:space="preserve"> </w:t>
      </w:r>
      <w:r>
        <w:t>развивающие,</w:t>
      </w:r>
      <w:r>
        <w:rPr>
          <w:spacing w:val="-6"/>
        </w:rPr>
        <w:t xml:space="preserve"> </w:t>
      </w:r>
      <w:r>
        <w:t>подвижные</w:t>
      </w:r>
      <w:r>
        <w:rPr>
          <w:spacing w:val="-8"/>
        </w:rPr>
        <w:t xml:space="preserve"> </w:t>
      </w:r>
      <w:r>
        <w:t>игры</w:t>
      </w:r>
      <w:r>
        <w:rPr>
          <w:spacing w:val="-6"/>
        </w:rPr>
        <w:t xml:space="preserve"> </w:t>
      </w:r>
      <w:r>
        <w:t>и</w:t>
      </w:r>
      <w:r>
        <w:rPr>
          <w:spacing w:val="-6"/>
        </w:rPr>
        <w:t xml:space="preserve"> </w:t>
      </w:r>
      <w:r>
        <w:t>спортивные</w:t>
      </w:r>
      <w:r>
        <w:rPr>
          <w:spacing w:val="-2"/>
        </w:rPr>
        <w:t xml:space="preserve"> </w:t>
      </w:r>
      <w:r>
        <w:t>эстафеты: составлять, организовывать и проводить игры и игровые задания;</w:t>
      </w:r>
    </w:p>
    <w:p w14:paraId="0440C8B2" w14:textId="77777777" w:rsidR="0049640F" w:rsidRDefault="0059390D">
      <w:pPr>
        <w:pStyle w:val="a3"/>
        <w:ind w:right="426"/>
      </w:pPr>
      <w:r>
        <w:t>выполнять ролевые задания при проведении спортивных эстафет с гимнастическим предметом/без гимнастического</w:t>
      </w:r>
      <w:r>
        <w:rPr>
          <w:spacing w:val="-1"/>
        </w:rPr>
        <w:t xml:space="preserve"> </w:t>
      </w:r>
      <w:r>
        <w:t>предмета (организатор эстафеты,</w:t>
      </w:r>
      <w:r>
        <w:rPr>
          <w:spacing w:val="-1"/>
        </w:rPr>
        <w:t xml:space="preserve"> </w:t>
      </w:r>
      <w:r>
        <w:t>главный судья,</w:t>
      </w:r>
      <w:r>
        <w:rPr>
          <w:spacing w:val="-1"/>
        </w:rPr>
        <w:t xml:space="preserve"> </w:t>
      </w:r>
      <w:r>
        <w:t>капитан, член команды).</w:t>
      </w:r>
    </w:p>
    <w:p w14:paraId="445FFB8D" w14:textId="77777777" w:rsidR="0049640F" w:rsidRDefault="0059390D">
      <w:pPr>
        <w:pStyle w:val="a3"/>
        <w:ind w:left="851" w:right="4316"/>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3142347A" w14:textId="77777777" w:rsidR="0049640F" w:rsidRDefault="0059390D">
      <w:pPr>
        <w:pStyle w:val="a3"/>
        <w:ind w:right="428"/>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3E40782" w14:textId="77777777" w:rsidR="0049640F" w:rsidRDefault="0059390D">
      <w:pPr>
        <w:pStyle w:val="a3"/>
        <w:spacing w:before="1"/>
        <w:ind w:right="426"/>
      </w:pPr>
      <w:r>
        <w:t>осваивать</w:t>
      </w:r>
      <w:r>
        <w:rPr>
          <w:spacing w:val="-1"/>
        </w:rPr>
        <w:t xml:space="preserve"> </w:t>
      </w:r>
      <w:r>
        <w:t>и</w:t>
      </w:r>
      <w:r>
        <w:rPr>
          <w:spacing w:val="-1"/>
        </w:rPr>
        <w:t xml:space="preserve"> </w:t>
      </w:r>
      <w:r>
        <w:t>выполнять</w:t>
      </w:r>
      <w:r>
        <w:rPr>
          <w:spacing w:val="-4"/>
        </w:rPr>
        <w:t xml:space="preserve"> </w:t>
      </w:r>
      <w:r>
        <w:t>технику</w:t>
      </w:r>
      <w:r>
        <w:rPr>
          <w:spacing w:val="-4"/>
        </w:rPr>
        <w:t xml:space="preserve"> </w:t>
      </w:r>
      <w:r>
        <w:t>спортивного</w:t>
      </w:r>
      <w:r>
        <w:rPr>
          <w:spacing w:val="-4"/>
        </w:rPr>
        <w:t xml:space="preserve"> </w:t>
      </w:r>
      <w:r>
        <w:t>плавания</w:t>
      </w:r>
      <w:r>
        <w:rPr>
          <w:spacing w:val="-2"/>
        </w:rPr>
        <w:t xml:space="preserve"> </w:t>
      </w:r>
      <w:r>
        <w:t>стилями</w:t>
      </w:r>
      <w:r>
        <w:rPr>
          <w:spacing w:val="-4"/>
        </w:rPr>
        <w:t xml:space="preserve"> </w:t>
      </w:r>
      <w:r>
        <w:t>(на</w:t>
      </w:r>
      <w:r>
        <w:rPr>
          <w:spacing w:val="-3"/>
        </w:rPr>
        <w:t xml:space="preserve"> </w:t>
      </w:r>
      <w:r>
        <w:t>выбор):</w:t>
      </w:r>
      <w:r>
        <w:rPr>
          <w:spacing w:val="-2"/>
        </w:rPr>
        <w:t xml:space="preserve"> </w:t>
      </w:r>
      <w:r>
        <w:t>брасс,</w:t>
      </w:r>
      <w:r>
        <w:rPr>
          <w:spacing w:val="-2"/>
        </w:rPr>
        <w:t xml:space="preserve"> </w:t>
      </w:r>
      <w:r>
        <w:t>кроль</w:t>
      </w:r>
      <w:r>
        <w:rPr>
          <w:spacing w:val="-4"/>
        </w:rPr>
        <w:t xml:space="preserve"> </w:t>
      </w:r>
      <w:r>
        <w:t>на спине, кроль;</w:t>
      </w:r>
    </w:p>
    <w:p w14:paraId="6E00E23C" w14:textId="77777777" w:rsidR="0049640F" w:rsidRDefault="0059390D">
      <w:pPr>
        <w:pStyle w:val="a3"/>
        <w:ind w:right="426"/>
      </w:pPr>
      <w:r>
        <w:t>осваивать технику выполнения комплексов гимнастических упражнений для развития гибкости, координационно-скоростных способностей;</w:t>
      </w:r>
    </w:p>
    <w:p w14:paraId="32F41A19" w14:textId="77777777" w:rsidR="0049640F" w:rsidRDefault="0059390D">
      <w:pPr>
        <w:pStyle w:val="a3"/>
        <w:ind w:right="422"/>
      </w:pPr>
      <w:r>
        <w:t>осваивать</w:t>
      </w:r>
      <w:r>
        <w:rPr>
          <w:spacing w:val="-3"/>
        </w:rPr>
        <w:t xml:space="preserve"> </w:t>
      </w:r>
      <w:r>
        <w:t>универсальные</w:t>
      </w:r>
      <w:r>
        <w:rPr>
          <w:spacing w:val="-6"/>
        </w:rPr>
        <w:t xml:space="preserve"> </w:t>
      </w:r>
      <w:r>
        <w:t>умения</w:t>
      </w:r>
      <w:r>
        <w:rPr>
          <w:spacing w:val="-4"/>
        </w:rPr>
        <w:t xml:space="preserve"> </w:t>
      </w:r>
      <w:r>
        <w:t>при</w:t>
      </w:r>
      <w:r>
        <w:rPr>
          <w:spacing w:val="-4"/>
        </w:rPr>
        <w:t xml:space="preserve"> </w:t>
      </w:r>
      <w:r>
        <w:t>выполнении</w:t>
      </w:r>
      <w:r>
        <w:rPr>
          <w:spacing w:val="-4"/>
        </w:rPr>
        <w:t xml:space="preserve"> </w:t>
      </w:r>
      <w:r>
        <w:t>организующих</w:t>
      </w:r>
      <w:r>
        <w:rPr>
          <w:spacing w:val="-4"/>
        </w:rPr>
        <w:t xml:space="preserve"> </w:t>
      </w:r>
      <w:r>
        <w:t>упражнений</w:t>
      </w:r>
      <w:r>
        <w:rPr>
          <w:spacing w:val="-4"/>
        </w:rPr>
        <w:t xml:space="preserve"> </w:t>
      </w:r>
      <w:r>
        <w:t>и</w:t>
      </w:r>
      <w:r>
        <w:rPr>
          <w:spacing w:val="-4"/>
        </w:rPr>
        <w:t xml:space="preserve"> </w:t>
      </w:r>
      <w:r>
        <w:t>жизненно важных навыков двигательной деятельности человека, такие как: построение и перестроение,</w:t>
      </w:r>
      <w:r>
        <w:rPr>
          <w:spacing w:val="-15"/>
        </w:rPr>
        <w:t xml:space="preserve"> </w:t>
      </w:r>
      <w:r>
        <w:t>перемещения</w:t>
      </w:r>
      <w:r>
        <w:rPr>
          <w:spacing w:val="-15"/>
        </w:rPr>
        <w:t xml:space="preserve"> </w:t>
      </w:r>
      <w:r>
        <w:t>различными</w:t>
      </w:r>
      <w:r>
        <w:rPr>
          <w:spacing w:val="-15"/>
        </w:rPr>
        <w:t xml:space="preserve"> </w:t>
      </w:r>
      <w:r>
        <w:t>способами</w:t>
      </w:r>
      <w:r>
        <w:rPr>
          <w:spacing w:val="-15"/>
        </w:rPr>
        <w:t xml:space="preserve"> </w:t>
      </w:r>
      <w:r>
        <w:t>передвижения,</w:t>
      </w:r>
      <w:r>
        <w:rPr>
          <w:spacing w:val="-15"/>
        </w:rPr>
        <w:t xml:space="preserve"> </w:t>
      </w:r>
      <w:r>
        <w:t>группировка,</w:t>
      </w:r>
      <w:r>
        <w:rPr>
          <w:spacing w:val="-15"/>
        </w:rPr>
        <w:t xml:space="preserve"> </w:t>
      </w:r>
      <w:r>
        <w:t>перекаты, повороты, прыжки, удержание на воде,</w:t>
      </w:r>
    </w:p>
    <w:p w14:paraId="599A0620" w14:textId="77777777" w:rsidR="0049640F" w:rsidRDefault="0059390D">
      <w:pPr>
        <w:pStyle w:val="a3"/>
      </w:pPr>
      <w:r>
        <w:t>дыхание</w:t>
      </w:r>
      <w:r>
        <w:rPr>
          <w:spacing w:val="-3"/>
        </w:rPr>
        <w:t xml:space="preserve"> </w:t>
      </w:r>
      <w:r>
        <w:t>под</w:t>
      </w:r>
      <w:r>
        <w:rPr>
          <w:spacing w:val="-1"/>
        </w:rPr>
        <w:t xml:space="preserve"> </w:t>
      </w:r>
      <w:r>
        <w:t>водой</w:t>
      </w:r>
      <w:r>
        <w:rPr>
          <w:spacing w:val="-2"/>
        </w:rPr>
        <w:t xml:space="preserve"> </w:t>
      </w:r>
      <w:r>
        <w:t>и</w:t>
      </w:r>
      <w:r>
        <w:rPr>
          <w:spacing w:val="-1"/>
        </w:rPr>
        <w:t xml:space="preserve"> </w:t>
      </w:r>
      <w:r>
        <w:rPr>
          <w:spacing w:val="-2"/>
        </w:rPr>
        <w:t>другие;</w:t>
      </w:r>
    </w:p>
    <w:p w14:paraId="04E9D9B0" w14:textId="77777777" w:rsidR="0049640F" w:rsidRDefault="0059390D">
      <w:pPr>
        <w:pStyle w:val="a3"/>
        <w:ind w:right="421"/>
      </w:pPr>
      <w:r>
        <w:t>проявлять физические качества: гибкость, координацию - и демонстрировать динамику</w:t>
      </w:r>
      <w:r>
        <w:rPr>
          <w:spacing w:val="-1"/>
        </w:rPr>
        <w:t xml:space="preserve"> </w:t>
      </w:r>
      <w:r>
        <w:t xml:space="preserve">их </w:t>
      </w:r>
      <w:r>
        <w:rPr>
          <w:spacing w:val="-2"/>
        </w:rPr>
        <w:t>развития;</w:t>
      </w:r>
    </w:p>
    <w:p w14:paraId="1A50E32C" w14:textId="77777777" w:rsidR="0049640F" w:rsidRDefault="0059390D">
      <w:pPr>
        <w:pStyle w:val="a3"/>
        <w:spacing w:before="1"/>
        <w:ind w:right="425"/>
      </w:pPr>
      <w:r>
        <w:t>осваивать универсальные умения по самостоятельному выполнению упражнений в оздоровительных формах занятий;</w:t>
      </w:r>
    </w:p>
    <w:p w14:paraId="2C27C53C" w14:textId="77777777" w:rsidR="0049640F" w:rsidRDefault="0059390D">
      <w:pPr>
        <w:pStyle w:val="a3"/>
      </w:pPr>
      <w:r>
        <w:t>осваивать</w:t>
      </w:r>
      <w:r>
        <w:rPr>
          <w:spacing w:val="-4"/>
        </w:rPr>
        <w:t xml:space="preserve"> </w:t>
      </w:r>
      <w:r>
        <w:t>строевой</w:t>
      </w:r>
      <w:r>
        <w:rPr>
          <w:spacing w:val="-4"/>
        </w:rPr>
        <w:t xml:space="preserve"> </w:t>
      </w:r>
      <w:r>
        <w:t>и</w:t>
      </w:r>
      <w:r>
        <w:rPr>
          <w:spacing w:val="-4"/>
        </w:rPr>
        <w:t xml:space="preserve"> </w:t>
      </w:r>
      <w:r>
        <w:t>походный</w:t>
      </w:r>
      <w:r>
        <w:rPr>
          <w:spacing w:val="-4"/>
        </w:rPr>
        <w:t xml:space="preserve"> шаг.</w:t>
      </w:r>
    </w:p>
    <w:p w14:paraId="0CC655C2" w14:textId="77777777" w:rsidR="0049640F" w:rsidRDefault="0059390D">
      <w:pPr>
        <w:pStyle w:val="a3"/>
        <w:ind w:left="851"/>
      </w:pPr>
      <w:r>
        <w:t>Спортивно-оздоровительная</w:t>
      </w:r>
      <w:r>
        <w:rPr>
          <w:spacing w:val="-13"/>
        </w:rPr>
        <w:t xml:space="preserve"> </w:t>
      </w:r>
      <w:r>
        <w:rPr>
          <w:spacing w:val="-2"/>
        </w:rPr>
        <w:t>деятельность:</w:t>
      </w:r>
    </w:p>
    <w:p w14:paraId="2FD4A77A" w14:textId="77777777" w:rsidR="0049640F" w:rsidRDefault="0059390D">
      <w:pPr>
        <w:pStyle w:val="a3"/>
      </w:pPr>
      <w:r>
        <w:t>осваивать</w:t>
      </w:r>
      <w:r>
        <w:rPr>
          <w:spacing w:val="70"/>
        </w:rPr>
        <w:t xml:space="preserve"> </w:t>
      </w:r>
      <w:r>
        <w:t>и</w:t>
      </w:r>
      <w:r>
        <w:rPr>
          <w:spacing w:val="73"/>
        </w:rPr>
        <w:t xml:space="preserve"> </w:t>
      </w:r>
      <w:r>
        <w:t>демонстрировать</w:t>
      </w:r>
      <w:r>
        <w:rPr>
          <w:spacing w:val="73"/>
        </w:rPr>
        <w:t xml:space="preserve"> </w:t>
      </w:r>
      <w:r>
        <w:t>технику</w:t>
      </w:r>
      <w:r>
        <w:rPr>
          <w:spacing w:val="72"/>
        </w:rPr>
        <w:t xml:space="preserve"> </w:t>
      </w:r>
      <w:r>
        <w:t>стилей</w:t>
      </w:r>
      <w:r>
        <w:rPr>
          <w:spacing w:val="72"/>
        </w:rPr>
        <w:t xml:space="preserve"> </w:t>
      </w:r>
      <w:r>
        <w:t>спортивного</w:t>
      </w:r>
      <w:r>
        <w:rPr>
          <w:spacing w:val="70"/>
        </w:rPr>
        <w:t xml:space="preserve"> </w:t>
      </w:r>
      <w:r>
        <w:t>плавания</w:t>
      </w:r>
      <w:r>
        <w:rPr>
          <w:spacing w:val="72"/>
        </w:rPr>
        <w:t xml:space="preserve"> </w:t>
      </w:r>
      <w:r>
        <w:t>(брасс,</w:t>
      </w:r>
      <w:r>
        <w:rPr>
          <w:spacing w:val="72"/>
        </w:rPr>
        <w:t xml:space="preserve"> </w:t>
      </w:r>
      <w:r>
        <w:t>кроль)</w:t>
      </w:r>
      <w:r>
        <w:rPr>
          <w:spacing w:val="71"/>
        </w:rPr>
        <w:t xml:space="preserve"> </w:t>
      </w:r>
      <w:r>
        <w:rPr>
          <w:spacing w:val="-10"/>
        </w:rPr>
        <w:t>с</w:t>
      </w:r>
    </w:p>
    <w:p w14:paraId="0C29CF69" w14:textId="77777777" w:rsidR="0049640F" w:rsidRDefault="0049640F">
      <w:pPr>
        <w:pStyle w:val="a3"/>
        <w:sectPr w:rsidR="0049640F">
          <w:pgSz w:w="11910" w:h="16840"/>
          <w:pgMar w:top="1040" w:right="425" w:bottom="1200" w:left="1559" w:header="0" w:footer="926" w:gutter="0"/>
          <w:cols w:space="720"/>
        </w:sectPr>
      </w:pPr>
    </w:p>
    <w:p w14:paraId="3B06ABB0" w14:textId="77777777" w:rsidR="0049640F" w:rsidRDefault="0059390D">
      <w:pPr>
        <w:pStyle w:val="a3"/>
        <w:spacing w:before="73"/>
      </w:pPr>
      <w:r>
        <w:t>динамикой</w:t>
      </w:r>
      <w:r>
        <w:rPr>
          <w:spacing w:val="-5"/>
        </w:rPr>
        <w:t xml:space="preserve"> </w:t>
      </w:r>
      <w:r>
        <w:t>улучшения</w:t>
      </w:r>
      <w:r>
        <w:rPr>
          <w:spacing w:val="-6"/>
        </w:rPr>
        <w:t xml:space="preserve"> </w:t>
      </w:r>
      <w:r>
        <w:t>показателей</w:t>
      </w:r>
      <w:r>
        <w:rPr>
          <w:spacing w:val="-3"/>
        </w:rPr>
        <w:t xml:space="preserve"> </w:t>
      </w:r>
      <w:r>
        <w:t>скорости</w:t>
      </w:r>
      <w:r>
        <w:rPr>
          <w:spacing w:val="-4"/>
        </w:rPr>
        <w:t xml:space="preserve"> </w:t>
      </w:r>
      <w:r>
        <w:t>при</w:t>
      </w:r>
      <w:r>
        <w:rPr>
          <w:spacing w:val="-3"/>
        </w:rPr>
        <w:t xml:space="preserve"> </w:t>
      </w:r>
      <w:r>
        <w:t>плавании</w:t>
      </w:r>
      <w:r>
        <w:rPr>
          <w:spacing w:val="-5"/>
        </w:rPr>
        <w:t xml:space="preserve"> </w:t>
      </w:r>
      <w:r>
        <w:t>на</w:t>
      </w:r>
      <w:r>
        <w:rPr>
          <w:spacing w:val="-4"/>
        </w:rPr>
        <w:t xml:space="preserve"> </w:t>
      </w:r>
      <w:r>
        <w:t>определённое</w:t>
      </w:r>
      <w:r>
        <w:rPr>
          <w:spacing w:val="-3"/>
        </w:rPr>
        <w:t xml:space="preserve"> </w:t>
      </w:r>
      <w:r>
        <w:rPr>
          <w:spacing w:val="-2"/>
        </w:rPr>
        <w:t>расстояние;</w:t>
      </w:r>
    </w:p>
    <w:p w14:paraId="09F54FCA" w14:textId="77777777" w:rsidR="0049640F" w:rsidRDefault="0059390D">
      <w:pPr>
        <w:pStyle w:val="a3"/>
        <w:spacing w:before="1"/>
        <w:ind w:right="417"/>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302AB7C" w14:textId="77777777" w:rsidR="0049640F" w:rsidRDefault="0059390D">
      <w:pPr>
        <w:pStyle w:val="a3"/>
        <w:ind w:right="425"/>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w:t>
      </w:r>
      <w:r>
        <w:rPr>
          <w:spacing w:val="-12"/>
        </w:rPr>
        <w:t xml:space="preserve"> </w:t>
      </w:r>
      <w:r>
        <w:t>обеими</w:t>
      </w:r>
      <w:r>
        <w:rPr>
          <w:spacing w:val="-11"/>
        </w:rPr>
        <w:t xml:space="preserve"> </w:t>
      </w:r>
      <w:r>
        <w:t>ногами</w:t>
      </w:r>
      <w:r>
        <w:rPr>
          <w:spacing w:val="-11"/>
        </w:rPr>
        <w:t xml:space="preserve"> </w:t>
      </w:r>
      <w:r>
        <w:t>с</w:t>
      </w:r>
      <w:r>
        <w:rPr>
          <w:spacing w:val="-13"/>
        </w:rPr>
        <w:t xml:space="preserve"> </w:t>
      </w:r>
      <w:r>
        <w:t>прямыми</w:t>
      </w:r>
      <w:r>
        <w:rPr>
          <w:spacing w:val="-11"/>
        </w:rPr>
        <w:t xml:space="preserve"> </w:t>
      </w:r>
      <w:r>
        <w:t>и</w:t>
      </w:r>
      <w:r>
        <w:rPr>
          <w:spacing w:val="-11"/>
        </w:rPr>
        <w:t xml:space="preserve"> </w:t>
      </w:r>
      <w:r>
        <w:t>согнутыми</w:t>
      </w:r>
      <w:r>
        <w:rPr>
          <w:spacing w:val="-11"/>
        </w:rPr>
        <w:t xml:space="preserve"> </w:t>
      </w:r>
      <w:r>
        <w:t>коленями,</w:t>
      </w:r>
      <w:r>
        <w:rPr>
          <w:spacing w:val="-12"/>
        </w:rPr>
        <w:t xml:space="preserve"> </w:t>
      </w:r>
      <w:r>
        <w:t>прямо</w:t>
      </w:r>
      <w:r>
        <w:rPr>
          <w:spacing w:val="-12"/>
        </w:rPr>
        <w:t xml:space="preserve"> </w:t>
      </w:r>
      <w:r>
        <w:t>и</w:t>
      </w:r>
      <w:r>
        <w:rPr>
          <w:spacing w:val="-11"/>
        </w:rPr>
        <w:t xml:space="preserve"> </w:t>
      </w:r>
      <w:r>
        <w:t>с</w:t>
      </w:r>
      <w:r>
        <w:rPr>
          <w:spacing w:val="-13"/>
        </w:rPr>
        <w:t xml:space="preserve"> </w:t>
      </w:r>
      <w:r>
        <w:t>полуповоротом,</w:t>
      </w:r>
      <w:r>
        <w:rPr>
          <w:spacing w:val="-13"/>
        </w:rPr>
        <w:t xml:space="preserve"> </w:t>
      </w:r>
      <w:r>
        <w:t>с</w:t>
      </w:r>
      <w:r>
        <w:rPr>
          <w:spacing w:val="-13"/>
        </w:rPr>
        <w:t xml:space="preserve"> </w:t>
      </w:r>
      <w:r>
        <w:t>места и с разбега, прыжки и подскоки через вращающуюся скакалку;</w:t>
      </w:r>
    </w:p>
    <w:p w14:paraId="3879893E" w14:textId="77777777" w:rsidR="0049640F" w:rsidRDefault="0059390D">
      <w:pPr>
        <w:pStyle w:val="a3"/>
        <w:ind w:right="426"/>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992D728" w14:textId="77777777" w:rsidR="0049640F" w:rsidRDefault="0059390D">
      <w:pPr>
        <w:pStyle w:val="a3"/>
        <w:ind w:right="427"/>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154E5E3" w14:textId="77777777" w:rsidR="0049640F" w:rsidRDefault="0049640F">
      <w:pPr>
        <w:pStyle w:val="a3"/>
        <w:ind w:left="0"/>
        <w:jc w:val="left"/>
      </w:pPr>
    </w:p>
    <w:p w14:paraId="3103EC77" w14:textId="77777777" w:rsidR="0049640F" w:rsidRDefault="0059390D">
      <w:pPr>
        <w:pStyle w:val="a3"/>
        <w:spacing w:before="1"/>
        <w:ind w:right="424" w:firstLine="707"/>
      </w:pPr>
      <w:r>
        <w:t>К концу обучения в 4 классе обучающийся достигнет следующих предметных результатов по отдельным темам программы по физической культуре:</w:t>
      </w:r>
    </w:p>
    <w:p w14:paraId="7E935124"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749CDB75" w14:textId="77777777" w:rsidR="0049640F" w:rsidRDefault="0059390D">
      <w:pPr>
        <w:pStyle w:val="a3"/>
        <w:ind w:right="425"/>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w:t>
      </w:r>
      <w:r>
        <w:rPr>
          <w:spacing w:val="-1"/>
        </w:rPr>
        <w:t xml:space="preserve"> </w:t>
      </w:r>
      <w:r>
        <w:t>и раскрывать связь физической культуры с трудовой и военной деятельностью;</w:t>
      </w:r>
    </w:p>
    <w:p w14:paraId="409C0606" w14:textId="77777777" w:rsidR="0049640F" w:rsidRDefault="0059390D">
      <w:pPr>
        <w:pStyle w:val="a3"/>
        <w:ind w:right="427"/>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C9FEB06" w14:textId="77777777" w:rsidR="0049640F" w:rsidRDefault="0059390D">
      <w:pPr>
        <w:pStyle w:val="a3"/>
        <w:ind w:right="429"/>
      </w:pPr>
      <w:r>
        <w:t>понимать и перечислять физические упражнения в классификации по преимущественной целевой направленности;</w:t>
      </w:r>
    </w:p>
    <w:p w14:paraId="5E080CA9" w14:textId="77777777" w:rsidR="0049640F" w:rsidRDefault="0059390D">
      <w:pPr>
        <w:pStyle w:val="a3"/>
        <w:ind w:right="424"/>
      </w:pPr>
      <w:r>
        <w:t>формулировать основные задачи физической культуры, объяснять отличия задач физической культуры от задач спорта;</w:t>
      </w:r>
    </w:p>
    <w:p w14:paraId="75DA942C" w14:textId="77777777" w:rsidR="0049640F" w:rsidRDefault="0059390D">
      <w:pPr>
        <w:pStyle w:val="a3"/>
        <w:ind w:right="422"/>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5D734196" w14:textId="77777777" w:rsidR="0049640F" w:rsidRDefault="0059390D">
      <w:pPr>
        <w:pStyle w:val="a3"/>
        <w:ind w:right="429"/>
      </w:pPr>
      <w:r>
        <w:t>давать основные определения по организации строевых упражнений:</w:t>
      </w:r>
      <w:r>
        <w:rPr>
          <w:spacing w:val="-2"/>
        </w:rPr>
        <w:t xml:space="preserve"> </w:t>
      </w:r>
      <w:r>
        <w:t>строй, фланг, фронт, интервал, дистанция, направляющий, замыкающий, шеренга, колонна;</w:t>
      </w:r>
    </w:p>
    <w:p w14:paraId="29A7FD06" w14:textId="77777777" w:rsidR="0049640F" w:rsidRDefault="0059390D">
      <w:pPr>
        <w:pStyle w:val="a3"/>
      </w:pPr>
      <w:r>
        <w:t>знать</w:t>
      </w:r>
      <w:r>
        <w:rPr>
          <w:spacing w:val="-4"/>
        </w:rPr>
        <w:t xml:space="preserve"> </w:t>
      </w:r>
      <w:r>
        <w:t>строевые</w:t>
      </w:r>
      <w:r>
        <w:rPr>
          <w:spacing w:val="-5"/>
        </w:rPr>
        <w:t xml:space="preserve"> </w:t>
      </w:r>
      <w:r>
        <w:rPr>
          <w:spacing w:val="-2"/>
        </w:rPr>
        <w:t>команды;</w:t>
      </w:r>
    </w:p>
    <w:p w14:paraId="2CA28761" w14:textId="77777777" w:rsidR="0049640F" w:rsidRDefault="0059390D">
      <w:pPr>
        <w:pStyle w:val="a3"/>
        <w:ind w:right="425"/>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230508E" w14:textId="77777777" w:rsidR="0049640F" w:rsidRDefault="0059390D">
      <w:pPr>
        <w:pStyle w:val="a3"/>
      </w:pPr>
      <w:r>
        <w:t>определять</w:t>
      </w:r>
      <w:r>
        <w:rPr>
          <w:spacing w:val="-7"/>
        </w:rPr>
        <w:t xml:space="preserve"> </w:t>
      </w:r>
      <w:r>
        <w:t>ситуации,</w:t>
      </w:r>
      <w:r>
        <w:rPr>
          <w:spacing w:val="-4"/>
        </w:rPr>
        <w:t xml:space="preserve"> </w:t>
      </w:r>
      <w:r>
        <w:t>требующие</w:t>
      </w:r>
      <w:r>
        <w:rPr>
          <w:spacing w:val="-6"/>
        </w:rPr>
        <w:t xml:space="preserve"> </w:t>
      </w:r>
      <w:r>
        <w:t>применения</w:t>
      </w:r>
      <w:r>
        <w:rPr>
          <w:spacing w:val="-7"/>
        </w:rPr>
        <w:t xml:space="preserve"> </w:t>
      </w:r>
      <w:r>
        <w:t>правил</w:t>
      </w:r>
      <w:r>
        <w:rPr>
          <w:spacing w:val="-4"/>
        </w:rPr>
        <w:t xml:space="preserve"> </w:t>
      </w:r>
      <w:r>
        <w:t>предупреждения</w:t>
      </w:r>
      <w:r>
        <w:rPr>
          <w:spacing w:val="-4"/>
        </w:rPr>
        <w:t xml:space="preserve"> </w:t>
      </w:r>
      <w:r>
        <w:rPr>
          <w:spacing w:val="-2"/>
        </w:rPr>
        <w:t>травматизма;</w:t>
      </w:r>
    </w:p>
    <w:p w14:paraId="428F39E4" w14:textId="77777777" w:rsidR="0049640F" w:rsidRDefault="0059390D">
      <w:pPr>
        <w:pStyle w:val="a3"/>
        <w:ind w:right="418"/>
      </w:pPr>
      <w:r>
        <w:t xml:space="preserve">определять состав спортивной одежды в зависимости от погодных условий и условий </w:t>
      </w:r>
      <w:r>
        <w:rPr>
          <w:spacing w:val="-2"/>
        </w:rPr>
        <w:t>занятий;</w:t>
      </w:r>
    </w:p>
    <w:p w14:paraId="0BACC5A9" w14:textId="77777777" w:rsidR="0049640F" w:rsidRDefault="0059390D">
      <w:pPr>
        <w:pStyle w:val="a3"/>
        <w:spacing w:before="1"/>
        <w:ind w:right="430"/>
      </w:pPr>
      <w:r>
        <w:t>различать гимнастические упражнения по воздействию на развитие физических качеств (сила, быстрота, координация, гибкость).</w:t>
      </w:r>
    </w:p>
    <w:p w14:paraId="7E279219"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4F1CC1A4" w14:textId="77777777" w:rsidR="0049640F" w:rsidRDefault="0059390D">
      <w:pPr>
        <w:pStyle w:val="a3"/>
        <w:ind w:right="429"/>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D3D9476" w14:textId="77777777" w:rsidR="0049640F" w:rsidRDefault="0059390D">
      <w:pPr>
        <w:pStyle w:val="a3"/>
        <w:ind w:right="429"/>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w:t>
      </w:r>
    </w:p>
    <w:p w14:paraId="5E752B36" w14:textId="77777777" w:rsidR="0049640F" w:rsidRDefault="0059390D">
      <w:pPr>
        <w:pStyle w:val="a3"/>
      </w:pPr>
      <w:r>
        <w:t>физических</w:t>
      </w:r>
      <w:r>
        <w:rPr>
          <w:spacing w:val="-6"/>
        </w:rPr>
        <w:t xml:space="preserve"> </w:t>
      </w:r>
      <w:r>
        <w:t>упражнений</w:t>
      </w:r>
      <w:r>
        <w:rPr>
          <w:spacing w:val="-3"/>
        </w:rPr>
        <w:t xml:space="preserve"> </w:t>
      </w:r>
      <w:r>
        <w:t>по</w:t>
      </w:r>
      <w:r>
        <w:rPr>
          <w:spacing w:val="-3"/>
        </w:rPr>
        <w:t xml:space="preserve"> </w:t>
      </w:r>
      <w:r>
        <w:t>виду</w:t>
      </w:r>
      <w:r>
        <w:rPr>
          <w:spacing w:val="-3"/>
        </w:rPr>
        <w:t xml:space="preserve"> </w:t>
      </w:r>
      <w:r>
        <w:t>спорта</w:t>
      </w:r>
      <w:r>
        <w:rPr>
          <w:spacing w:val="-3"/>
        </w:rPr>
        <w:t xml:space="preserve"> </w:t>
      </w:r>
      <w:r>
        <w:t>(по</w:t>
      </w:r>
      <w:r>
        <w:rPr>
          <w:spacing w:val="-3"/>
        </w:rPr>
        <w:t xml:space="preserve"> </w:t>
      </w:r>
      <w:r>
        <w:rPr>
          <w:spacing w:val="-2"/>
        </w:rPr>
        <w:t>выбору);</w:t>
      </w:r>
    </w:p>
    <w:p w14:paraId="5007A73C" w14:textId="77777777" w:rsidR="0049640F" w:rsidRDefault="0059390D">
      <w:pPr>
        <w:pStyle w:val="a3"/>
      </w:pPr>
      <w:r>
        <w:t>общаться</w:t>
      </w:r>
      <w:r>
        <w:rPr>
          <w:spacing w:val="-3"/>
        </w:rPr>
        <w:t xml:space="preserve"> </w:t>
      </w:r>
      <w:r>
        <w:t>и</w:t>
      </w:r>
      <w:r>
        <w:rPr>
          <w:spacing w:val="-3"/>
        </w:rPr>
        <w:t xml:space="preserve"> </w:t>
      </w:r>
      <w:r>
        <w:t>взаимодействовать</w:t>
      </w:r>
      <w:r>
        <w:rPr>
          <w:spacing w:val="-2"/>
        </w:rPr>
        <w:t xml:space="preserve"> </w:t>
      </w:r>
      <w:r>
        <w:t>в</w:t>
      </w:r>
      <w:r>
        <w:rPr>
          <w:spacing w:val="-4"/>
        </w:rPr>
        <w:t xml:space="preserve"> </w:t>
      </w:r>
      <w:r>
        <w:t>игровой</w:t>
      </w:r>
      <w:r>
        <w:rPr>
          <w:spacing w:val="-2"/>
        </w:rPr>
        <w:t xml:space="preserve"> деятельности;</w:t>
      </w:r>
    </w:p>
    <w:p w14:paraId="50A782DC" w14:textId="77777777" w:rsidR="0049640F" w:rsidRDefault="0059390D">
      <w:pPr>
        <w:pStyle w:val="a3"/>
        <w:spacing w:before="1"/>
        <w:ind w:right="422"/>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45541880" w14:textId="77777777" w:rsidR="0049640F" w:rsidRDefault="0059390D">
      <w:pPr>
        <w:pStyle w:val="a3"/>
        <w:ind w:right="427"/>
      </w:pPr>
      <w:r>
        <w:t>составлять, организовывать и проводить подвижные</w:t>
      </w:r>
      <w:r>
        <w:rPr>
          <w:spacing w:val="-1"/>
        </w:rPr>
        <w:t xml:space="preserve"> </w:t>
      </w:r>
      <w:r>
        <w:t>игры с</w:t>
      </w:r>
      <w:r>
        <w:rPr>
          <w:spacing w:val="-1"/>
        </w:rPr>
        <w:t xml:space="preserve"> </w:t>
      </w:r>
      <w:r>
        <w:t xml:space="preserve">элементами соревновательной </w:t>
      </w:r>
      <w:r>
        <w:rPr>
          <w:spacing w:val="-2"/>
        </w:rPr>
        <w:t>деятельности.</w:t>
      </w:r>
    </w:p>
    <w:p w14:paraId="463CB387" w14:textId="77777777" w:rsidR="0049640F" w:rsidRDefault="0049640F">
      <w:pPr>
        <w:pStyle w:val="a3"/>
        <w:sectPr w:rsidR="0049640F">
          <w:pgSz w:w="11910" w:h="16840"/>
          <w:pgMar w:top="1040" w:right="425" w:bottom="1200" w:left="1559" w:header="0" w:footer="926" w:gutter="0"/>
          <w:cols w:space="720"/>
        </w:sectPr>
      </w:pPr>
    </w:p>
    <w:p w14:paraId="21C01165" w14:textId="77777777" w:rsidR="0049640F" w:rsidRDefault="0059390D">
      <w:pPr>
        <w:pStyle w:val="a3"/>
        <w:spacing w:before="73"/>
        <w:ind w:left="851" w:right="4316"/>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606810E1" w14:textId="77777777" w:rsidR="0049640F" w:rsidRDefault="0059390D">
      <w:pPr>
        <w:pStyle w:val="a3"/>
        <w:spacing w:before="1"/>
        <w:ind w:right="417"/>
      </w:pPr>
      <w:r>
        <w:t>осваивать универсальные умения по самостоятельному выполнению упражнений в оздоровительных</w:t>
      </w:r>
      <w:r>
        <w:rPr>
          <w:spacing w:val="-12"/>
        </w:rPr>
        <w:t xml:space="preserve"> </w:t>
      </w:r>
      <w:r>
        <w:t>формах</w:t>
      </w:r>
      <w:r>
        <w:rPr>
          <w:spacing w:val="-12"/>
        </w:rPr>
        <w:t xml:space="preserve"> </w:t>
      </w:r>
      <w:r>
        <w:t>занятий</w:t>
      </w:r>
      <w:r>
        <w:rPr>
          <w:spacing w:val="-11"/>
        </w:rPr>
        <w:t xml:space="preserve"> </w:t>
      </w:r>
      <w:r>
        <w:t>(гимнастические</w:t>
      </w:r>
      <w:r>
        <w:rPr>
          <w:spacing w:val="-13"/>
        </w:rPr>
        <w:t xml:space="preserve"> </w:t>
      </w:r>
      <w:r>
        <w:t>минутки,</w:t>
      </w:r>
      <w:r>
        <w:rPr>
          <w:spacing w:val="-12"/>
        </w:rPr>
        <w:t xml:space="preserve"> </w:t>
      </w:r>
      <w:r>
        <w:t>утренняя</w:t>
      </w:r>
      <w:r>
        <w:rPr>
          <w:spacing w:val="-14"/>
        </w:rPr>
        <w:t xml:space="preserve"> </w:t>
      </w:r>
      <w:r>
        <w:t>гимнастика,</w:t>
      </w:r>
      <w:r>
        <w:rPr>
          <w:spacing w:val="-12"/>
        </w:rPr>
        <w:t xml:space="preserve"> </w:t>
      </w:r>
      <w:r>
        <w:t>учебно- тренировочный процесс);</w:t>
      </w:r>
    </w:p>
    <w:p w14:paraId="135C62A1" w14:textId="77777777" w:rsidR="0049640F" w:rsidRDefault="0059390D">
      <w:pPr>
        <w:pStyle w:val="a3"/>
        <w:ind w:right="427"/>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A407AA0" w14:textId="77777777" w:rsidR="0049640F" w:rsidRDefault="0059390D">
      <w:pPr>
        <w:pStyle w:val="a3"/>
        <w:ind w:right="429"/>
      </w:pPr>
      <w: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w:t>
      </w:r>
      <w:r>
        <w:rPr>
          <w:spacing w:val="-2"/>
        </w:rPr>
        <w:t>сокращений;</w:t>
      </w:r>
    </w:p>
    <w:p w14:paraId="76AD388B" w14:textId="77777777" w:rsidR="0049640F" w:rsidRDefault="0059390D">
      <w:pPr>
        <w:pStyle w:val="a3"/>
        <w:ind w:right="419"/>
        <w:jc w:val="left"/>
      </w:pPr>
      <w:r>
        <w:t>осваивать</w:t>
      </w:r>
      <w:r>
        <w:rPr>
          <w:spacing w:val="40"/>
        </w:rPr>
        <w:t xml:space="preserve"> </w:t>
      </w:r>
      <w:r>
        <w:t>навыки</w:t>
      </w:r>
      <w:r>
        <w:rPr>
          <w:spacing w:val="40"/>
        </w:rPr>
        <w:t xml:space="preserve"> </w:t>
      </w:r>
      <w:r>
        <w:t>по</w:t>
      </w:r>
      <w:r>
        <w:rPr>
          <w:spacing w:val="40"/>
        </w:rPr>
        <w:t xml:space="preserve"> </w:t>
      </w:r>
      <w:r>
        <w:t>самостоятельному</w:t>
      </w:r>
      <w:r>
        <w:rPr>
          <w:spacing w:val="40"/>
        </w:rPr>
        <w:t xml:space="preserve"> </w:t>
      </w:r>
      <w:r>
        <w:t>выполнению</w:t>
      </w:r>
      <w:r>
        <w:rPr>
          <w:spacing w:val="40"/>
        </w:rPr>
        <w:t xml:space="preserve"> </w:t>
      </w:r>
      <w:r>
        <w:t>гимнастических</w:t>
      </w:r>
      <w:r>
        <w:rPr>
          <w:spacing w:val="40"/>
        </w:rPr>
        <w:t xml:space="preserve"> </w:t>
      </w:r>
      <w:r>
        <w:t>упражнений</w:t>
      </w:r>
      <w:r>
        <w:rPr>
          <w:spacing w:val="40"/>
        </w:rPr>
        <w:t xml:space="preserve"> </w:t>
      </w:r>
      <w:r>
        <w:t>при различных видах разминки: общей, партерной, разминки у опоры</w:t>
      </w:r>
      <w:r>
        <w:rPr>
          <w:spacing w:val="31"/>
        </w:rPr>
        <w:t xml:space="preserve"> </w:t>
      </w:r>
      <w:r>
        <w:t>- в целях обеспечения</w:t>
      </w:r>
      <w:r>
        <w:rPr>
          <w:spacing w:val="40"/>
        </w:rPr>
        <w:t xml:space="preserve"> </w:t>
      </w:r>
      <w:r>
        <w:t>нагрузки на группы мышц в различных положениях (в движении, лёжа, сидя, стоя); принимать</w:t>
      </w:r>
      <w:r>
        <w:rPr>
          <w:spacing w:val="40"/>
        </w:rPr>
        <w:t xml:space="preserve"> </w:t>
      </w:r>
      <w:r>
        <w:t>на</w:t>
      </w:r>
      <w:r>
        <w:rPr>
          <w:spacing w:val="40"/>
        </w:rPr>
        <w:t xml:space="preserve"> </w:t>
      </w:r>
      <w:r>
        <w:t>себя</w:t>
      </w:r>
      <w:r>
        <w:rPr>
          <w:spacing w:val="40"/>
        </w:rPr>
        <w:t xml:space="preserve"> </w:t>
      </w:r>
      <w:r>
        <w:t>ответственность</w:t>
      </w:r>
      <w:r>
        <w:rPr>
          <w:spacing w:val="40"/>
        </w:rPr>
        <w:t xml:space="preserve"> </w:t>
      </w:r>
      <w:r>
        <w:t>за</w:t>
      </w:r>
      <w:r>
        <w:rPr>
          <w:spacing w:val="40"/>
        </w:rPr>
        <w:t xml:space="preserve"> </w:t>
      </w:r>
      <w:r>
        <w:t>результаты</w:t>
      </w:r>
      <w:r>
        <w:rPr>
          <w:spacing w:val="40"/>
        </w:rPr>
        <w:t xml:space="preserve"> </w:t>
      </w:r>
      <w:r>
        <w:t>эффективного</w:t>
      </w:r>
      <w:r>
        <w:rPr>
          <w:spacing w:val="40"/>
        </w:rPr>
        <w:t xml:space="preserve"> </w:t>
      </w:r>
      <w:r>
        <w:t>развития</w:t>
      </w:r>
      <w:r>
        <w:rPr>
          <w:spacing w:val="40"/>
        </w:rPr>
        <w:t xml:space="preserve"> </w:t>
      </w:r>
      <w:r>
        <w:t>собственных физических качеств.</w:t>
      </w:r>
    </w:p>
    <w:p w14:paraId="6E5F2654" w14:textId="77777777" w:rsidR="0049640F" w:rsidRDefault="0059390D">
      <w:pPr>
        <w:pStyle w:val="a3"/>
        <w:spacing w:before="1"/>
        <w:ind w:left="851"/>
        <w:jc w:val="left"/>
      </w:pPr>
      <w:r>
        <w:t>Спортивно-оздоровительная</w:t>
      </w:r>
      <w:r>
        <w:rPr>
          <w:spacing w:val="-14"/>
        </w:rPr>
        <w:t xml:space="preserve"> </w:t>
      </w:r>
      <w:r>
        <w:rPr>
          <w:spacing w:val="-2"/>
        </w:rPr>
        <w:t>деятельность:</w:t>
      </w:r>
    </w:p>
    <w:p w14:paraId="534E4BD7" w14:textId="77777777" w:rsidR="0049640F" w:rsidRDefault="0059390D">
      <w:pPr>
        <w:pStyle w:val="a3"/>
        <w:tabs>
          <w:tab w:val="left" w:pos="1376"/>
          <w:tab w:val="left" w:pos="1730"/>
          <w:tab w:val="left" w:pos="3119"/>
          <w:tab w:val="left" w:pos="4898"/>
          <w:tab w:val="left" w:pos="5872"/>
          <w:tab w:val="left" w:pos="6482"/>
          <w:tab w:val="left" w:pos="7971"/>
        </w:tabs>
        <w:ind w:right="420"/>
        <w:jc w:val="left"/>
      </w:pPr>
      <w:r>
        <w:rPr>
          <w:spacing w:val="-2"/>
        </w:rPr>
        <w:t>осваивать</w:t>
      </w:r>
      <w:r>
        <w:tab/>
      </w:r>
      <w:r>
        <w:rPr>
          <w:spacing w:val="-10"/>
        </w:rPr>
        <w:t>и</w:t>
      </w:r>
      <w:r>
        <w:tab/>
      </w:r>
      <w:r>
        <w:rPr>
          <w:spacing w:val="-2"/>
        </w:rPr>
        <w:t>показывать</w:t>
      </w:r>
      <w:r>
        <w:tab/>
      </w:r>
      <w:r>
        <w:rPr>
          <w:spacing w:val="-2"/>
        </w:rPr>
        <w:t>универсальные</w:t>
      </w:r>
      <w:r>
        <w:tab/>
      </w:r>
      <w:r>
        <w:rPr>
          <w:spacing w:val="-2"/>
        </w:rPr>
        <w:t>умения</w:t>
      </w:r>
      <w:r>
        <w:tab/>
      </w:r>
      <w:r>
        <w:rPr>
          <w:spacing w:val="-4"/>
        </w:rPr>
        <w:t>при</w:t>
      </w:r>
      <w:r>
        <w:tab/>
      </w:r>
      <w:r>
        <w:rPr>
          <w:spacing w:val="-2"/>
        </w:rPr>
        <w:t>выполнении</w:t>
      </w:r>
      <w:r>
        <w:tab/>
      </w:r>
      <w:r>
        <w:rPr>
          <w:spacing w:val="-2"/>
        </w:rPr>
        <w:t>организующих упражнений;</w:t>
      </w:r>
    </w:p>
    <w:p w14:paraId="7DC06386" w14:textId="77777777" w:rsidR="0049640F" w:rsidRDefault="0059390D">
      <w:pPr>
        <w:pStyle w:val="a3"/>
        <w:jc w:val="left"/>
      </w:pPr>
      <w:r>
        <w:t>осваивать</w:t>
      </w:r>
      <w:r>
        <w:rPr>
          <w:spacing w:val="-6"/>
        </w:rPr>
        <w:t xml:space="preserve"> </w:t>
      </w:r>
      <w:r>
        <w:t>технику</w:t>
      </w:r>
      <w:r>
        <w:rPr>
          <w:spacing w:val="-5"/>
        </w:rPr>
        <w:t xml:space="preserve"> </w:t>
      </w:r>
      <w:r>
        <w:t>выполнения</w:t>
      </w:r>
      <w:r>
        <w:rPr>
          <w:spacing w:val="-5"/>
        </w:rPr>
        <w:t xml:space="preserve"> </w:t>
      </w:r>
      <w:r>
        <w:t>спортивных</w:t>
      </w:r>
      <w:r>
        <w:rPr>
          <w:spacing w:val="-4"/>
        </w:rPr>
        <w:t xml:space="preserve"> </w:t>
      </w:r>
      <w:r>
        <w:rPr>
          <w:spacing w:val="-2"/>
        </w:rPr>
        <w:t>упражнений;</w:t>
      </w:r>
    </w:p>
    <w:p w14:paraId="58B70583" w14:textId="77777777" w:rsidR="0049640F" w:rsidRDefault="0059390D">
      <w:pPr>
        <w:pStyle w:val="a3"/>
        <w:ind w:right="2265"/>
        <w:jc w:val="left"/>
      </w:pPr>
      <w:r>
        <w:t>осваивать</w:t>
      </w:r>
      <w:r>
        <w:rPr>
          <w:spacing w:val="-4"/>
        </w:rPr>
        <w:t xml:space="preserve"> </w:t>
      </w:r>
      <w:r>
        <w:t>универсальные</w:t>
      </w:r>
      <w:r>
        <w:rPr>
          <w:spacing w:val="-7"/>
        </w:rPr>
        <w:t xml:space="preserve"> </w:t>
      </w:r>
      <w:r>
        <w:t>умения</w:t>
      </w:r>
      <w:r>
        <w:rPr>
          <w:spacing w:val="-5"/>
        </w:rPr>
        <w:t xml:space="preserve"> </w:t>
      </w:r>
      <w:r>
        <w:t>по</w:t>
      </w:r>
      <w:r>
        <w:rPr>
          <w:spacing w:val="-5"/>
        </w:rPr>
        <w:t xml:space="preserve"> </w:t>
      </w:r>
      <w:r>
        <w:t>взаимодействию</w:t>
      </w:r>
      <w:r>
        <w:rPr>
          <w:spacing w:val="-5"/>
        </w:rPr>
        <w:t xml:space="preserve"> </w:t>
      </w:r>
      <w:r>
        <w:t>в</w:t>
      </w:r>
      <w:r>
        <w:rPr>
          <w:spacing w:val="-6"/>
        </w:rPr>
        <w:t xml:space="preserve"> </w:t>
      </w:r>
      <w:r>
        <w:t>парах</w:t>
      </w:r>
      <w:r>
        <w:rPr>
          <w:spacing w:val="-5"/>
        </w:rPr>
        <w:t xml:space="preserve"> </w:t>
      </w:r>
      <w:r>
        <w:t>и</w:t>
      </w:r>
      <w:r>
        <w:rPr>
          <w:spacing w:val="-5"/>
        </w:rPr>
        <w:t xml:space="preserve"> </w:t>
      </w:r>
      <w:r>
        <w:t>группах при разучивании специальных физических упражнений;</w:t>
      </w:r>
    </w:p>
    <w:p w14:paraId="005B59EC" w14:textId="77777777" w:rsidR="0049640F" w:rsidRDefault="0059390D">
      <w:pPr>
        <w:pStyle w:val="a3"/>
        <w:jc w:val="left"/>
      </w:pPr>
      <w:r>
        <w:t>проявлять</w:t>
      </w:r>
      <w:r>
        <w:rPr>
          <w:spacing w:val="40"/>
        </w:rPr>
        <w:t xml:space="preserve"> </w:t>
      </w:r>
      <w:r>
        <w:t>физические</w:t>
      </w:r>
      <w:r>
        <w:rPr>
          <w:spacing w:val="40"/>
        </w:rPr>
        <w:t xml:space="preserve"> </w:t>
      </w:r>
      <w:r>
        <w:t>качества</w:t>
      </w:r>
      <w:r>
        <w:rPr>
          <w:spacing w:val="40"/>
        </w:rPr>
        <w:t xml:space="preserve"> </w:t>
      </w:r>
      <w:r>
        <w:t>гибкости,</w:t>
      </w:r>
      <w:r>
        <w:rPr>
          <w:spacing w:val="80"/>
        </w:rPr>
        <w:t xml:space="preserve"> </w:t>
      </w:r>
      <w:r>
        <w:t>координации</w:t>
      </w:r>
      <w:r>
        <w:rPr>
          <w:spacing w:val="40"/>
        </w:rPr>
        <w:t xml:space="preserve"> </w:t>
      </w:r>
      <w:r>
        <w:t>и</w:t>
      </w:r>
      <w:r>
        <w:rPr>
          <w:spacing w:val="40"/>
        </w:rPr>
        <w:t xml:space="preserve"> </w:t>
      </w:r>
      <w:r>
        <w:t>быстроты</w:t>
      </w:r>
      <w:r>
        <w:rPr>
          <w:spacing w:val="40"/>
        </w:rPr>
        <w:t xml:space="preserve"> </w:t>
      </w:r>
      <w:r>
        <w:t>при</w:t>
      </w:r>
      <w:r>
        <w:rPr>
          <w:spacing w:val="40"/>
        </w:rPr>
        <w:t xml:space="preserve"> </w:t>
      </w:r>
      <w:r>
        <w:t>выполнении</w:t>
      </w:r>
      <w:r>
        <w:rPr>
          <w:spacing w:val="80"/>
        </w:rPr>
        <w:t xml:space="preserve"> </w:t>
      </w:r>
      <w:r>
        <w:t>специальных физических упражнений и упражнений основной гимнастики;</w:t>
      </w:r>
    </w:p>
    <w:p w14:paraId="4B95525B" w14:textId="77777777" w:rsidR="0049640F" w:rsidRDefault="0059390D">
      <w:pPr>
        <w:pStyle w:val="a3"/>
        <w:jc w:val="left"/>
      </w:pPr>
      <w:r>
        <w:t>выявлять</w:t>
      </w:r>
      <w:r>
        <w:rPr>
          <w:spacing w:val="35"/>
        </w:rPr>
        <w:t xml:space="preserve"> </w:t>
      </w:r>
      <w:r>
        <w:t>характерные</w:t>
      </w:r>
      <w:r>
        <w:rPr>
          <w:spacing w:val="34"/>
        </w:rPr>
        <w:t xml:space="preserve"> </w:t>
      </w:r>
      <w:r>
        <w:t>ошибки</w:t>
      </w:r>
      <w:r>
        <w:rPr>
          <w:spacing w:val="34"/>
        </w:rPr>
        <w:t xml:space="preserve"> </w:t>
      </w:r>
      <w:r>
        <w:t>при</w:t>
      </w:r>
      <w:r>
        <w:rPr>
          <w:spacing w:val="35"/>
        </w:rPr>
        <w:t xml:space="preserve"> </w:t>
      </w:r>
      <w:r>
        <w:t>выполнении</w:t>
      </w:r>
      <w:r>
        <w:rPr>
          <w:spacing w:val="35"/>
        </w:rPr>
        <w:t xml:space="preserve"> </w:t>
      </w:r>
      <w:r>
        <w:t>гимнастических</w:t>
      </w:r>
      <w:r>
        <w:rPr>
          <w:spacing w:val="35"/>
        </w:rPr>
        <w:t xml:space="preserve"> </w:t>
      </w:r>
      <w:r>
        <w:t>упражнений</w:t>
      </w:r>
      <w:r>
        <w:rPr>
          <w:spacing w:val="34"/>
        </w:rPr>
        <w:t xml:space="preserve"> </w:t>
      </w:r>
      <w:r>
        <w:t>и</w:t>
      </w:r>
      <w:r>
        <w:rPr>
          <w:spacing w:val="34"/>
        </w:rPr>
        <w:t xml:space="preserve"> </w:t>
      </w:r>
      <w:r>
        <w:t xml:space="preserve">техники </w:t>
      </w:r>
      <w:r>
        <w:rPr>
          <w:spacing w:val="-2"/>
        </w:rPr>
        <w:t>плавания;</w:t>
      </w:r>
    </w:p>
    <w:p w14:paraId="3A853990" w14:textId="77777777" w:rsidR="0049640F" w:rsidRDefault="0059390D">
      <w:pPr>
        <w:pStyle w:val="a3"/>
        <w:jc w:val="left"/>
      </w:pPr>
      <w:r>
        <w:t>различать,</w:t>
      </w:r>
      <w:r>
        <w:rPr>
          <w:spacing w:val="-5"/>
        </w:rPr>
        <w:t xml:space="preserve"> </w:t>
      </w:r>
      <w:r>
        <w:t>выполнять</w:t>
      </w:r>
      <w:r>
        <w:rPr>
          <w:spacing w:val="-3"/>
        </w:rPr>
        <w:t xml:space="preserve"> </w:t>
      </w:r>
      <w:r>
        <w:t>и</w:t>
      </w:r>
      <w:r>
        <w:rPr>
          <w:spacing w:val="-6"/>
        </w:rPr>
        <w:t xml:space="preserve"> </w:t>
      </w:r>
      <w:r>
        <w:t>озвучивать</w:t>
      </w:r>
      <w:r>
        <w:rPr>
          <w:spacing w:val="-3"/>
        </w:rPr>
        <w:t xml:space="preserve"> </w:t>
      </w:r>
      <w:r>
        <w:t>строевые</w:t>
      </w:r>
      <w:r>
        <w:rPr>
          <w:spacing w:val="-5"/>
        </w:rPr>
        <w:t xml:space="preserve"> </w:t>
      </w:r>
      <w:r>
        <w:rPr>
          <w:spacing w:val="-2"/>
        </w:rPr>
        <w:t>команды;</w:t>
      </w:r>
    </w:p>
    <w:p w14:paraId="23FE1CA3" w14:textId="77777777" w:rsidR="0049640F" w:rsidRDefault="0059390D">
      <w:pPr>
        <w:pStyle w:val="a3"/>
        <w:jc w:val="left"/>
      </w:pPr>
      <w:r>
        <w:t>осваивать</w:t>
      </w:r>
      <w:r>
        <w:rPr>
          <w:spacing w:val="80"/>
        </w:rPr>
        <w:t xml:space="preserve"> </w:t>
      </w:r>
      <w:r>
        <w:t>универсальные</w:t>
      </w:r>
      <w:r>
        <w:rPr>
          <w:spacing w:val="80"/>
        </w:rPr>
        <w:t xml:space="preserve"> </w:t>
      </w:r>
      <w:r>
        <w:t>умения</w:t>
      </w:r>
      <w:r>
        <w:rPr>
          <w:spacing w:val="80"/>
        </w:rPr>
        <w:t xml:space="preserve"> </w:t>
      </w:r>
      <w:r>
        <w:t>по</w:t>
      </w:r>
      <w:r>
        <w:rPr>
          <w:spacing w:val="80"/>
        </w:rPr>
        <w:t xml:space="preserve"> </w:t>
      </w:r>
      <w:r>
        <w:t>взаимодействию</w:t>
      </w:r>
      <w:r>
        <w:rPr>
          <w:spacing w:val="80"/>
        </w:rPr>
        <w:t xml:space="preserve"> </w:t>
      </w:r>
      <w:r>
        <w:t>в</w:t>
      </w:r>
      <w:r>
        <w:rPr>
          <w:spacing w:val="80"/>
        </w:rPr>
        <w:t xml:space="preserve"> </w:t>
      </w:r>
      <w:r>
        <w:t>группах</w:t>
      </w:r>
      <w:r>
        <w:rPr>
          <w:spacing w:val="80"/>
        </w:rPr>
        <w:t xml:space="preserve"> </w:t>
      </w:r>
      <w:r>
        <w:t>при</w:t>
      </w:r>
      <w:r>
        <w:rPr>
          <w:spacing w:val="80"/>
        </w:rPr>
        <w:t xml:space="preserve"> </w:t>
      </w:r>
      <w:r>
        <w:t>разучивании</w:t>
      </w:r>
      <w:r>
        <w:rPr>
          <w:spacing w:val="80"/>
        </w:rPr>
        <w:t xml:space="preserve"> </w:t>
      </w:r>
      <w:r>
        <w:t>и выполнении физических упражнений;</w:t>
      </w:r>
    </w:p>
    <w:p w14:paraId="669D4C17" w14:textId="77777777" w:rsidR="0049640F" w:rsidRDefault="0059390D">
      <w:pPr>
        <w:pStyle w:val="a3"/>
        <w:jc w:val="left"/>
      </w:pPr>
      <w:r>
        <w:t>осваивать и демонстрировать технику различных стилей плавания (на выбор), выполнять плавание на скорость;</w:t>
      </w:r>
    </w:p>
    <w:p w14:paraId="3B7CF502" w14:textId="77777777" w:rsidR="0049640F" w:rsidRDefault="0059390D">
      <w:pPr>
        <w:pStyle w:val="a3"/>
        <w:jc w:val="left"/>
      </w:pPr>
      <w:r>
        <w:t xml:space="preserve">описывать и демонстрировать правила соревновательной деятельности по виду спорта (на </w:t>
      </w:r>
      <w:r>
        <w:rPr>
          <w:spacing w:val="-2"/>
        </w:rPr>
        <w:t>выбор);</w:t>
      </w:r>
    </w:p>
    <w:p w14:paraId="43D021B9" w14:textId="77777777" w:rsidR="0049640F" w:rsidRDefault="0059390D">
      <w:pPr>
        <w:pStyle w:val="a3"/>
        <w:jc w:val="left"/>
      </w:pPr>
      <w:r>
        <w:t>соблюдать правила техники безопасности при занятиях физической культурой и спортом; демонстрировать</w:t>
      </w:r>
      <w:r>
        <w:rPr>
          <w:spacing w:val="80"/>
        </w:rPr>
        <w:t xml:space="preserve"> </w:t>
      </w:r>
      <w:r>
        <w:t>технику</w:t>
      </w:r>
      <w:r>
        <w:rPr>
          <w:spacing w:val="40"/>
        </w:rPr>
        <w:t xml:space="preserve"> </w:t>
      </w:r>
      <w:r>
        <w:t>удержания</w:t>
      </w:r>
      <w:r>
        <w:rPr>
          <w:spacing w:val="40"/>
        </w:rPr>
        <w:t xml:space="preserve"> </w:t>
      </w:r>
      <w:r>
        <w:t>гимнастических</w:t>
      </w:r>
      <w:r>
        <w:rPr>
          <w:spacing w:val="40"/>
        </w:rPr>
        <w:t xml:space="preserve"> </w:t>
      </w:r>
      <w:r>
        <w:t>предметов</w:t>
      </w:r>
      <w:r>
        <w:rPr>
          <w:spacing w:val="40"/>
        </w:rPr>
        <w:t xml:space="preserve"> </w:t>
      </w:r>
      <w:r>
        <w:t>(мяч,</w:t>
      </w:r>
      <w:r>
        <w:rPr>
          <w:spacing w:val="40"/>
        </w:rPr>
        <w:t xml:space="preserve"> </w:t>
      </w:r>
      <w:r>
        <w:t>скакалка)</w:t>
      </w:r>
      <w:r>
        <w:rPr>
          <w:spacing w:val="40"/>
        </w:rPr>
        <w:t xml:space="preserve"> </w:t>
      </w:r>
      <w:r>
        <w:t>при</w:t>
      </w:r>
      <w:r>
        <w:rPr>
          <w:spacing w:val="80"/>
        </w:rPr>
        <w:t xml:space="preserve"> </w:t>
      </w:r>
      <w:r>
        <w:t>передаче, броске, ловле, вращении, перекатах;</w:t>
      </w:r>
    </w:p>
    <w:p w14:paraId="22AA8170" w14:textId="77777777" w:rsidR="0049640F" w:rsidRDefault="0059390D">
      <w:pPr>
        <w:pStyle w:val="a3"/>
        <w:spacing w:before="1"/>
        <w:ind w:right="419"/>
        <w:jc w:val="left"/>
      </w:pPr>
      <w:r>
        <w:t>демонстрировать технику выполнения равновесий, поворотов, прыжков толчком с одной ноги (попеременно), на месте и с разбега;</w:t>
      </w:r>
    </w:p>
    <w:p w14:paraId="02346741" w14:textId="77777777" w:rsidR="0049640F" w:rsidRDefault="0059390D">
      <w:pPr>
        <w:pStyle w:val="a3"/>
        <w:tabs>
          <w:tab w:val="left" w:pos="1421"/>
          <w:tab w:val="left" w:pos="2519"/>
          <w:tab w:val="left" w:pos="4037"/>
          <w:tab w:val="left" w:pos="5930"/>
          <w:tab w:val="left" w:pos="7462"/>
          <w:tab w:val="left" w:pos="8741"/>
        </w:tabs>
        <w:ind w:right="429"/>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14:paraId="2F69D99E" w14:textId="77777777" w:rsidR="0049640F" w:rsidRDefault="0059390D">
      <w:pPr>
        <w:pStyle w:val="a3"/>
        <w:ind w:right="425"/>
      </w:pPr>
      <w:r>
        <w:t>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w:t>
      </w:r>
    </w:p>
    <w:p w14:paraId="0ACE544D" w14:textId="77777777" w:rsidR="0049640F" w:rsidRDefault="0059390D">
      <w:pPr>
        <w:pStyle w:val="a3"/>
        <w:ind w:right="419"/>
      </w:pPr>
      <w:r>
        <w:t>осваивать</w:t>
      </w:r>
      <w:r>
        <w:rPr>
          <w:spacing w:val="-15"/>
        </w:rPr>
        <w:t xml:space="preserve"> </w:t>
      </w:r>
      <w:r>
        <w:t>универсальные</w:t>
      </w:r>
      <w:r>
        <w:rPr>
          <w:spacing w:val="-15"/>
        </w:rPr>
        <w:t xml:space="preserve"> </w:t>
      </w:r>
      <w:r>
        <w:t>умения</w:t>
      </w:r>
      <w:r>
        <w:rPr>
          <w:spacing w:val="-15"/>
        </w:rPr>
        <w:t xml:space="preserve"> </w:t>
      </w:r>
      <w:r>
        <w:t>в</w:t>
      </w:r>
      <w:r>
        <w:rPr>
          <w:spacing w:val="-15"/>
        </w:rPr>
        <w:t xml:space="preserve"> </w:t>
      </w:r>
      <w:r>
        <w:t>самостоятельной</w:t>
      </w:r>
      <w:r>
        <w:rPr>
          <w:spacing w:val="-15"/>
        </w:rPr>
        <w:t xml:space="preserve"> </w:t>
      </w:r>
      <w:r>
        <w:t>организации</w:t>
      </w:r>
      <w:r>
        <w:rPr>
          <w:spacing w:val="-15"/>
        </w:rPr>
        <w:t xml:space="preserve"> </w:t>
      </w:r>
      <w:r>
        <w:t>и</w:t>
      </w:r>
      <w:r>
        <w:rPr>
          <w:spacing w:val="-15"/>
        </w:rPr>
        <w:t xml:space="preserve"> </w:t>
      </w:r>
      <w:r>
        <w:t>проведении</w:t>
      </w:r>
      <w:r>
        <w:rPr>
          <w:spacing w:val="-15"/>
        </w:rPr>
        <w:t xml:space="preserve"> </w:t>
      </w:r>
      <w:r>
        <w:t>подвижных игр, игровых заданий, спортивных эстафет;</w:t>
      </w:r>
    </w:p>
    <w:p w14:paraId="2884C68C" w14:textId="77777777" w:rsidR="0049640F" w:rsidRDefault="0059390D">
      <w:pPr>
        <w:pStyle w:val="a3"/>
        <w:ind w:right="427"/>
      </w:pPr>
      <w:r>
        <w:t xml:space="preserve">осваивать универсальные умения управлять эмоциями в процессе учебной и игровой </w:t>
      </w:r>
      <w:r>
        <w:rPr>
          <w:spacing w:val="-2"/>
        </w:rPr>
        <w:t>деятельности;</w:t>
      </w:r>
    </w:p>
    <w:p w14:paraId="08C1A1A9" w14:textId="77777777" w:rsidR="0049640F" w:rsidRDefault="0059390D">
      <w:pPr>
        <w:pStyle w:val="a3"/>
        <w:spacing w:before="1"/>
      </w:pPr>
      <w:r>
        <w:t>осваивать</w:t>
      </w:r>
      <w:r>
        <w:rPr>
          <w:spacing w:val="-6"/>
        </w:rPr>
        <w:t xml:space="preserve"> </w:t>
      </w:r>
      <w:r>
        <w:t>технические</w:t>
      </w:r>
      <w:r>
        <w:rPr>
          <w:spacing w:val="-6"/>
        </w:rPr>
        <w:t xml:space="preserve"> </w:t>
      </w:r>
      <w:r>
        <w:t>действия</w:t>
      </w:r>
      <w:r>
        <w:rPr>
          <w:spacing w:val="-4"/>
        </w:rPr>
        <w:t xml:space="preserve"> </w:t>
      </w:r>
      <w:r>
        <w:t>из</w:t>
      </w:r>
      <w:r>
        <w:rPr>
          <w:spacing w:val="-5"/>
        </w:rPr>
        <w:t xml:space="preserve"> </w:t>
      </w:r>
      <w:r>
        <w:t>спортивных</w:t>
      </w:r>
      <w:r>
        <w:rPr>
          <w:spacing w:val="-4"/>
        </w:rPr>
        <w:t xml:space="preserve"> игр.</w:t>
      </w:r>
    </w:p>
    <w:p w14:paraId="076377BC" w14:textId="77777777" w:rsidR="0049640F" w:rsidRDefault="0049640F">
      <w:pPr>
        <w:pStyle w:val="a3"/>
        <w:ind w:left="0"/>
        <w:jc w:val="left"/>
      </w:pPr>
    </w:p>
    <w:p w14:paraId="0DF528A3" w14:textId="77777777" w:rsidR="0049640F" w:rsidRDefault="0059390D">
      <w:pPr>
        <w:pStyle w:val="4"/>
        <w:jc w:val="left"/>
        <w:rPr>
          <w:b w:val="0"/>
        </w:rPr>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r>
        <w:rPr>
          <w:b w:val="0"/>
          <w:spacing w:val="-2"/>
        </w:rPr>
        <w:t>.</w:t>
      </w:r>
    </w:p>
    <w:p w14:paraId="1124B7AE" w14:textId="77777777" w:rsidR="0049640F" w:rsidRDefault="0059390D">
      <w:pPr>
        <w:pStyle w:val="a3"/>
        <w:jc w:val="left"/>
      </w:pPr>
      <w:r>
        <w:t>Физическая</w:t>
      </w:r>
      <w:r>
        <w:rPr>
          <w:spacing w:val="31"/>
        </w:rPr>
        <w:t xml:space="preserve"> </w:t>
      </w:r>
      <w:r>
        <w:t>культура.</w:t>
      </w:r>
      <w:r>
        <w:rPr>
          <w:spacing w:val="29"/>
        </w:rPr>
        <w:t xml:space="preserve"> </w:t>
      </w:r>
      <w:r>
        <w:t>Культура</w:t>
      </w:r>
      <w:r>
        <w:rPr>
          <w:spacing w:val="31"/>
        </w:rPr>
        <w:t xml:space="preserve"> </w:t>
      </w:r>
      <w:r>
        <w:t>движения.</w:t>
      </w:r>
      <w:r>
        <w:rPr>
          <w:spacing w:val="29"/>
        </w:rPr>
        <w:t xml:space="preserve"> </w:t>
      </w:r>
      <w:r>
        <w:t>Гимнастика.</w:t>
      </w:r>
      <w:r>
        <w:rPr>
          <w:spacing w:val="31"/>
        </w:rPr>
        <w:t xml:space="preserve"> </w:t>
      </w:r>
      <w:r>
        <w:t>Регулярные занятия</w:t>
      </w:r>
      <w:r>
        <w:rPr>
          <w:spacing w:val="31"/>
        </w:rPr>
        <w:t xml:space="preserve"> </w:t>
      </w:r>
      <w:r>
        <w:t>физической культурой в рамках учебной и внеурочной деятельности. Основные разделы урока.</w:t>
      </w:r>
    </w:p>
    <w:p w14:paraId="48A7461B" w14:textId="77777777" w:rsidR="0049640F" w:rsidRDefault="0049640F">
      <w:pPr>
        <w:pStyle w:val="a3"/>
        <w:jc w:val="left"/>
        <w:sectPr w:rsidR="0049640F">
          <w:pgSz w:w="11910" w:h="16840"/>
          <w:pgMar w:top="1040" w:right="425" w:bottom="1200" w:left="1559" w:header="0" w:footer="926" w:gutter="0"/>
          <w:cols w:space="720"/>
        </w:sectPr>
      </w:pPr>
    </w:p>
    <w:p w14:paraId="543966FA" w14:textId="77777777" w:rsidR="0049640F" w:rsidRDefault="0059390D">
      <w:pPr>
        <w:pStyle w:val="a3"/>
        <w:spacing w:before="73"/>
        <w:ind w:right="429"/>
      </w:pPr>
      <w:r>
        <w:t>Исходные положения в физических упражнениях: стойки, упоры, седы, положения лёжа, сидя, у опоры.</w:t>
      </w:r>
    </w:p>
    <w:p w14:paraId="3930779C" w14:textId="77777777" w:rsidR="0049640F" w:rsidRDefault="0059390D">
      <w:pPr>
        <w:pStyle w:val="a3"/>
        <w:spacing w:before="1"/>
        <w:ind w:right="426"/>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3698001" w14:textId="77777777" w:rsidR="0049640F" w:rsidRDefault="0059390D">
      <w:pPr>
        <w:pStyle w:val="a3"/>
        <w:ind w:right="427"/>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1606228" w14:textId="77777777" w:rsidR="0049640F" w:rsidRDefault="0059390D">
      <w:pPr>
        <w:pStyle w:val="a3"/>
        <w:ind w:right="1358"/>
        <w:jc w:val="left"/>
      </w:pPr>
      <w:r>
        <w:t>Распорядок</w:t>
      </w:r>
      <w:r>
        <w:rPr>
          <w:spacing w:val="-5"/>
        </w:rPr>
        <w:t xml:space="preserve"> </w:t>
      </w:r>
      <w:r>
        <w:t>дня.</w:t>
      </w:r>
      <w:r>
        <w:rPr>
          <w:spacing w:val="-6"/>
        </w:rPr>
        <w:t xml:space="preserve"> </w:t>
      </w:r>
      <w:r>
        <w:t>Личная</w:t>
      </w:r>
      <w:r>
        <w:rPr>
          <w:spacing w:val="-6"/>
        </w:rPr>
        <w:t xml:space="preserve"> </w:t>
      </w:r>
      <w:r>
        <w:t>гигиена.</w:t>
      </w:r>
      <w:r>
        <w:rPr>
          <w:spacing w:val="-6"/>
        </w:rPr>
        <w:t xml:space="preserve"> </w:t>
      </w:r>
      <w:r>
        <w:t>Основные</w:t>
      </w:r>
      <w:r>
        <w:rPr>
          <w:spacing w:val="-7"/>
        </w:rPr>
        <w:t xml:space="preserve"> </w:t>
      </w:r>
      <w:r>
        <w:t>правила</w:t>
      </w:r>
      <w:r>
        <w:rPr>
          <w:spacing w:val="-6"/>
        </w:rPr>
        <w:t xml:space="preserve"> </w:t>
      </w:r>
      <w:r>
        <w:t>личной</w:t>
      </w:r>
      <w:r>
        <w:rPr>
          <w:spacing w:val="-6"/>
        </w:rPr>
        <w:t xml:space="preserve"> </w:t>
      </w:r>
      <w:r>
        <w:t>гигиены. Самоконтроль. Строевые команды, построение, расчёт.</w:t>
      </w:r>
    </w:p>
    <w:p w14:paraId="79A2706B" w14:textId="77777777" w:rsidR="0049640F" w:rsidRDefault="0059390D">
      <w:pPr>
        <w:pStyle w:val="a3"/>
        <w:jc w:val="left"/>
      </w:pPr>
      <w:r>
        <w:t>Физические</w:t>
      </w:r>
      <w:r>
        <w:rPr>
          <w:spacing w:val="-5"/>
        </w:rPr>
        <w:t xml:space="preserve"> </w:t>
      </w:r>
      <w:r>
        <w:rPr>
          <w:spacing w:val="-2"/>
        </w:rPr>
        <w:t>упражнения.</w:t>
      </w:r>
    </w:p>
    <w:p w14:paraId="67BFBB8B" w14:textId="77777777" w:rsidR="0049640F" w:rsidRDefault="0059390D">
      <w:pPr>
        <w:pStyle w:val="a3"/>
        <w:jc w:val="left"/>
      </w:pPr>
      <w:r>
        <w:t>Упражнения</w:t>
      </w:r>
      <w:r>
        <w:rPr>
          <w:spacing w:val="-5"/>
        </w:rPr>
        <w:t xml:space="preserve"> </w:t>
      </w:r>
      <w:r>
        <w:t>по</w:t>
      </w:r>
      <w:r>
        <w:rPr>
          <w:spacing w:val="-2"/>
        </w:rPr>
        <w:t xml:space="preserve"> </w:t>
      </w:r>
      <w:r>
        <w:t>видам</w:t>
      </w:r>
      <w:r>
        <w:rPr>
          <w:spacing w:val="-2"/>
        </w:rPr>
        <w:t xml:space="preserve"> разминки.</w:t>
      </w:r>
    </w:p>
    <w:p w14:paraId="418ABB4F" w14:textId="77777777" w:rsidR="0049640F" w:rsidRDefault="0059390D">
      <w:pPr>
        <w:pStyle w:val="a3"/>
        <w:ind w:right="423"/>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w:t>
      </w:r>
      <w:r>
        <w:rPr>
          <w:spacing w:val="-6"/>
        </w:rPr>
        <w:t xml:space="preserve"> </w:t>
      </w:r>
      <w:r>
        <w:t>выполнения</w:t>
      </w:r>
      <w:r>
        <w:rPr>
          <w:spacing w:val="-7"/>
        </w:rPr>
        <w:t xml:space="preserve"> </w:t>
      </w:r>
      <w:r>
        <w:t>упражнений</w:t>
      </w:r>
      <w:r>
        <w:rPr>
          <w:spacing w:val="-6"/>
        </w:rPr>
        <w:t xml:space="preserve"> </w:t>
      </w:r>
      <w:r>
        <w:t>общей</w:t>
      </w:r>
      <w:r>
        <w:rPr>
          <w:spacing w:val="-6"/>
        </w:rPr>
        <w:t xml:space="preserve"> </w:t>
      </w:r>
      <w:r>
        <w:t>разминки</w:t>
      </w:r>
      <w:r>
        <w:rPr>
          <w:spacing w:val="-6"/>
        </w:rPr>
        <w:t xml:space="preserve"> </w:t>
      </w:r>
      <w:r>
        <w:t>с</w:t>
      </w:r>
      <w:r>
        <w:rPr>
          <w:spacing w:val="-8"/>
        </w:rPr>
        <w:t xml:space="preserve"> </w:t>
      </w:r>
      <w:r>
        <w:t>контролем</w:t>
      </w:r>
      <w:r>
        <w:rPr>
          <w:spacing w:val="-8"/>
        </w:rPr>
        <w:t xml:space="preserve"> </w:t>
      </w:r>
      <w:r>
        <w:t>дыхания:</w:t>
      </w:r>
      <w:r>
        <w:rPr>
          <w:spacing w:val="-6"/>
        </w:rPr>
        <w:t xml:space="preserve"> </w:t>
      </w:r>
      <w:r>
        <w:t>приставные</w:t>
      </w:r>
      <w:r>
        <w:rPr>
          <w:spacing w:val="-8"/>
        </w:rPr>
        <w:t xml:space="preserve"> </w:t>
      </w:r>
      <w:r>
        <w:t>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w:t>
      </w:r>
      <w:r>
        <w:rPr>
          <w:spacing w:val="-1"/>
        </w:rPr>
        <w:t xml:space="preserve"> </w:t>
      </w:r>
      <w:r>
        <w:t>с</w:t>
      </w:r>
      <w:r>
        <w:rPr>
          <w:spacing w:val="-1"/>
        </w:rPr>
        <w:t xml:space="preserve"> </w:t>
      </w:r>
      <w:r>
        <w:t>отведением</w:t>
      </w:r>
      <w:r>
        <w:rPr>
          <w:spacing w:val="-1"/>
        </w:rPr>
        <w:t xml:space="preserve"> </w:t>
      </w:r>
      <w:r>
        <w:t>рук назад</w:t>
      </w:r>
      <w:r>
        <w:rPr>
          <w:spacing w:val="-1"/>
        </w:rPr>
        <w:t xml:space="preserve"> </w:t>
      </w:r>
      <w:r>
        <w:t>на</w:t>
      </w:r>
      <w:r>
        <w:rPr>
          <w:spacing w:val="-1"/>
        </w:rPr>
        <w:t xml:space="preserve"> </w:t>
      </w:r>
      <w:r>
        <w:t>горизонтальном</w:t>
      </w:r>
      <w:r>
        <w:rPr>
          <w:spacing w:val="-1"/>
        </w:rPr>
        <w:t xml:space="preserve"> </w:t>
      </w:r>
      <w:r>
        <w:t>уровне</w:t>
      </w:r>
      <w:r>
        <w:rPr>
          <w:spacing w:val="-1"/>
        </w:rPr>
        <w:t xml:space="preserve"> </w:t>
      </w:r>
      <w:r>
        <w:t>(«конькобежец»).</w:t>
      </w:r>
      <w:r>
        <w:rPr>
          <w:spacing w:val="-1"/>
        </w:rPr>
        <w:t xml:space="preserve"> </w:t>
      </w:r>
      <w:r>
        <w:t>Освоение танцевальных позиций у опоры.</w:t>
      </w:r>
    </w:p>
    <w:p w14:paraId="02408A30" w14:textId="77777777" w:rsidR="0049640F" w:rsidRDefault="0059390D">
      <w:pPr>
        <w:pStyle w:val="a3"/>
        <w:spacing w:before="1"/>
        <w:ind w:right="421"/>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w:t>
      </w:r>
      <w:r>
        <w:rPr>
          <w:spacing w:val="-4"/>
        </w:rPr>
        <w:t xml:space="preserve"> </w:t>
      </w:r>
      <w:r>
        <w:t>для</w:t>
      </w:r>
      <w:r>
        <w:rPr>
          <w:spacing w:val="-4"/>
        </w:rPr>
        <w:t xml:space="preserve"> </w:t>
      </w:r>
      <w:r>
        <w:t>растяжки</w:t>
      </w:r>
      <w:r>
        <w:rPr>
          <w:spacing w:val="-4"/>
        </w:rPr>
        <w:t xml:space="preserve"> </w:t>
      </w:r>
      <w:r>
        <w:t>задней</w:t>
      </w:r>
      <w:r>
        <w:rPr>
          <w:spacing w:val="-4"/>
        </w:rPr>
        <w:t xml:space="preserve"> </w:t>
      </w:r>
      <w:r>
        <w:t>поверхности</w:t>
      </w:r>
      <w:r>
        <w:rPr>
          <w:spacing w:val="-5"/>
        </w:rPr>
        <w:t xml:space="preserve"> </w:t>
      </w:r>
      <w:r>
        <w:t>мышц</w:t>
      </w:r>
      <w:r>
        <w:rPr>
          <w:spacing w:val="-4"/>
        </w:rPr>
        <w:t xml:space="preserve"> </w:t>
      </w:r>
      <w:r>
        <w:t>бедра</w:t>
      </w:r>
      <w:r>
        <w:rPr>
          <w:spacing w:val="-5"/>
        </w:rPr>
        <w:t xml:space="preserve"> </w:t>
      </w:r>
      <w:r>
        <w:t>и</w:t>
      </w:r>
      <w:r>
        <w:rPr>
          <w:spacing w:val="-4"/>
        </w:rPr>
        <w:t xml:space="preserve"> </w:t>
      </w:r>
      <w:r>
        <w:t>формирования</w:t>
      </w:r>
      <w:r>
        <w:rPr>
          <w:spacing w:val="-4"/>
        </w:rPr>
        <w:t xml:space="preserve"> </w:t>
      </w:r>
      <w:r>
        <w:t>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10207AB" w14:textId="77777777" w:rsidR="0049640F" w:rsidRDefault="0059390D">
      <w:pPr>
        <w:pStyle w:val="a3"/>
        <w:ind w:right="425"/>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45ECCF64" w14:textId="77777777" w:rsidR="0049640F" w:rsidRDefault="0059390D">
      <w:pPr>
        <w:pStyle w:val="a3"/>
      </w:pPr>
      <w:r>
        <w:t>Подводящие</w:t>
      </w:r>
      <w:r>
        <w:rPr>
          <w:spacing w:val="-8"/>
        </w:rPr>
        <w:t xml:space="preserve"> </w:t>
      </w:r>
      <w:r>
        <w:rPr>
          <w:spacing w:val="-2"/>
        </w:rPr>
        <w:t>упражнения</w:t>
      </w:r>
    </w:p>
    <w:p w14:paraId="28DCF682" w14:textId="77777777" w:rsidR="0049640F" w:rsidRDefault="0059390D">
      <w:pPr>
        <w:pStyle w:val="a3"/>
        <w:ind w:right="426"/>
      </w:pPr>
      <w:r>
        <w:t>Группировка, кувырок в сторону, освоение подводящих упражнений к выполнению продольных и поперечных шпагатов («ящерка»).</w:t>
      </w:r>
    </w:p>
    <w:p w14:paraId="3FE98F07" w14:textId="77777777" w:rsidR="0049640F" w:rsidRDefault="0059390D">
      <w:pPr>
        <w:pStyle w:val="a3"/>
      </w:pPr>
      <w:r>
        <w:t>Упражнения</w:t>
      </w:r>
      <w:r>
        <w:rPr>
          <w:spacing w:val="-4"/>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14:paraId="7E20C30D" w14:textId="77777777" w:rsidR="0049640F" w:rsidRDefault="0059390D">
      <w:pPr>
        <w:pStyle w:val="a3"/>
        <w:ind w:right="418"/>
      </w:pPr>
      <w:r>
        <w:t>Удержание</w:t>
      </w:r>
      <w:r>
        <w:rPr>
          <w:spacing w:val="-8"/>
        </w:rPr>
        <w:t xml:space="preserve"> </w:t>
      </w:r>
      <w:r>
        <w:t>скакалки.</w:t>
      </w:r>
      <w:r>
        <w:rPr>
          <w:spacing w:val="-9"/>
        </w:rPr>
        <w:t xml:space="preserve"> </w:t>
      </w:r>
      <w:r>
        <w:t>Вращение</w:t>
      </w:r>
      <w:r>
        <w:rPr>
          <w:spacing w:val="-8"/>
        </w:rPr>
        <w:t xml:space="preserve"> </w:t>
      </w:r>
      <w:r>
        <w:t>кистью</w:t>
      </w:r>
      <w:r>
        <w:rPr>
          <w:spacing w:val="-6"/>
        </w:rPr>
        <w:t xml:space="preserve"> </w:t>
      </w:r>
      <w:r>
        <w:t>руки</w:t>
      </w:r>
      <w:r>
        <w:rPr>
          <w:spacing w:val="-8"/>
        </w:rPr>
        <w:t xml:space="preserve"> </w:t>
      </w:r>
      <w:r>
        <w:t>скакалки,</w:t>
      </w:r>
      <w:r>
        <w:rPr>
          <w:spacing w:val="-9"/>
        </w:rPr>
        <w:t xml:space="preserve"> </w:t>
      </w:r>
      <w:r>
        <w:t>сложенной</w:t>
      </w:r>
      <w:r>
        <w:rPr>
          <w:spacing w:val="-8"/>
        </w:rPr>
        <w:t xml:space="preserve"> </w:t>
      </w:r>
      <w:r>
        <w:t>вчетверо,</w:t>
      </w:r>
      <w:r>
        <w:rPr>
          <w:spacing w:val="-1"/>
        </w:rPr>
        <w:t xml:space="preserve"> </w:t>
      </w:r>
      <w:r>
        <w:t>-</w:t>
      </w:r>
      <w:r>
        <w:rPr>
          <w:spacing w:val="-7"/>
        </w:rPr>
        <w:t xml:space="preserve"> </w:t>
      </w:r>
      <w:r>
        <w:t>перед</w:t>
      </w:r>
      <w:r>
        <w:rPr>
          <w:spacing w:val="-7"/>
        </w:rPr>
        <w:t xml:space="preserve"> </w:t>
      </w:r>
      <w:r>
        <w:t>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49E7BCD0" w14:textId="77777777" w:rsidR="0049640F" w:rsidRDefault="0059390D">
      <w:pPr>
        <w:pStyle w:val="a3"/>
        <w:spacing w:before="1"/>
        <w:jc w:val="left"/>
      </w:pPr>
      <w:r>
        <w:t>Удержание гимнастического мяча. Баланс мяча на ладони, передача мяча из руки в руку. Одиночный</w:t>
      </w:r>
      <w:r>
        <w:rPr>
          <w:spacing w:val="29"/>
        </w:rPr>
        <w:t xml:space="preserve"> </w:t>
      </w:r>
      <w:r>
        <w:t>отбив</w:t>
      </w:r>
      <w:r>
        <w:rPr>
          <w:spacing w:val="28"/>
        </w:rPr>
        <w:t xml:space="preserve"> </w:t>
      </w:r>
      <w:r>
        <w:t>мяча</w:t>
      </w:r>
      <w:r>
        <w:rPr>
          <w:spacing w:val="28"/>
        </w:rPr>
        <w:t xml:space="preserve"> </w:t>
      </w:r>
      <w:r>
        <w:t>от</w:t>
      </w:r>
      <w:r>
        <w:rPr>
          <w:spacing w:val="29"/>
        </w:rPr>
        <w:t xml:space="preserve"> </w:t>
      </w:r>
      <w:r>
        <w:t>пола.</w:t>
      </w:r>
      <w:r>
        <w:rPr>
          <w:spacing w:val="28"/>
        </w:rPr>
        <w:t xml:space="preserve"> </w:t>
      </w:r>
      <w:r>
        <w:t>Переброска</w:t>
      </w:r>
      <w:r>
        <w:rPr>
          <w:spacing w:val="30"/>
        </w:rPr>
        <w:t xml:space="preserve"> </w:t>
      </w:r>
      <w:r>
        <w:t>мяча</w:t>
      </w:r>
      <w:r>
        <w:rPr>
          <w:spacing w:val="30"/>
        </w:rPr>
        <w:t xml:space="preserve"> </w:t>
      </w:r>
      <w:r>
        <w:t>с</w:t>
      </w:r>
      <w:r>
        <w:rPr>
          <w:spacing w:val="28"/>
        </w:rPr>
        <w:t xml:space="preserve"> </w:t>
      </w:r>
      <w:r>
        <w:t>ладони</w:t>
      </w:r>
      <w:r>
        <w:rPr>
          <w:spacing w:val="29"/>
        </w:rPr>
        <w:t xml:space="preserve"> </w:t>
      </w:r>
      <w:r>
        <w:t>на</w:t>
      </w:r>
      <w:r>
        <w:rPr>
          <w:spacing w:val="28"/>
        </w:rPr>
        <w:t xml:space="preserve"> </w:t>
      </w:r>
      <w:r>
        <w:t>тыльную</w:t>
      </w:r>
      <w:r>
        <w:rPr>
          <w:spacing w:val="29"/>
        </w:rPr>
        <w:t xml:space="preserve"> </w:t>
      </w:r>
      <w:r>
        <w:t>сторону</w:t>
      </w:r>
      <w:r>
        <w:rPr>
          <w:spacing w:val="28"/>
        </w:rPr>
        <w:t xml:space="preserve"> </w:t>
      </w:r>
      <w:r>
        <w:t>руки</w:t>
      </w:r>
      <w:r>
        <w:rPr>
          <w:spacing w:val="27"/>
        </w:rPr>
        <w:t xml:space="preserve"> </w:t>
      </w:r>
      <w:r>
        <w:t>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w:t>
      </w:r>
    </w:p>
    <w:p w14:paraId="5A435166" w14:textId="77777777" w:rsidR="0049640F" w:rsidRDefault="0059390D">
      <w:pPr>
        <w:pStyle w:val="a3"/>
        <w:ind w:right="421"/>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w:t>
      </w:r>
      <w:r>
        <w:rPr>
          <w:spacing w:val="-6"/>
        </w:rPr>
        <w:t xml:space="preserve"> </w:t>
      </w:r>
      <w:r>
        <w:t>толчком</w:t>
      </w:r>
      <w:r>
        <w:rPr>
          <w:spacing w:val="-8"/>
        </w:rPr>
        <w:t xml:space="preserve"> </w:t>
      </w:r>
      <w:r>
        <w:t>с</w:t>
      </w:r>
      <w:r>
        <w:rPr>
          <w:spacing w:val="-8"/>
        </w:rPr>
        <w:t xml:space="preserve"> </w:t>
      </w:r>
      <w:r>
        <w:t>двух</w:t>
      </w:r>
      <w:r>
        <w:rPr>
          <w:spacing w:val="-7"/>
        </w:rPr>
        <w:t xml:space="preserve"> </w:t>
      </w:r>
      <w:r>
        <w:t>ног</w:t>
      </w:r>
      <w:r>
        <w:rPr>
          <w:spacing w:val="-7"/>
        </w:rPr>
        <w:t xml:space="preserve"> </w:t>
      </w:r>
      <w:r>
        <w:t>вперёд,</w:t>
      </w:r>
      <w:r>
        <w:rPr>
          <w:spacing w:val="-7"/>
        </w:rPr>
        <w:t xml:space="preserve"> </w:t>
      </w:r>
      <w:r>
        <w:t>назад,</w:t>
      </w:r>
      <w:r>
        <w:rPr>
          <w:spacing w:val="-5"/>
        </w:rPr>
        <w:t xml:space="preserve"> </w:t>
      </w:r>
      <w:r>
        <w:t>с</w:t>
      </w:r>
      <w:r>
        <w:rPr>
          <w:spacing w:val="-8"/>
        </w:rPr>
        <w:t xml:space="preserve"> </w:t>
      </w:r>
      <w:r>
        <w:t>поворотом</w:t>
      </w:r>
      <w:r>
        <w:rPr>
          <w:spacing w:val="-8"/>
        </w:rPr>
        <w:t xml:space="preserve"> </w:t>
      </w:r>
      <w:r>
        <w:t>на</w:t>
      </w:r>
      <w:r>
        <w:rPr>
          <w:spacing w:val="-8"/>
        </w:rPr>
        <w:t xml:space="preserve"> </w:t>
      </w:r>
      <w:r>
        <w:t>сорок</w:t>
      </w:r>
      <w:r>
        <w:rPr>
          <w:spacing w:val="-7"/>
        </w:rPr>
        <w:t xml:space="preserve"> </w:t>
      </w:r>
      <w:r>
        <w:t>пять</w:t>
      </w:r>
      <w:r>
        <w:rPr>
          <w:spacing w:val="-6"/>
        </w:rPr>
        <w:t xml:space="preserve"> </w:t>
      </w:r>
      <w:r>
        <w:t>и</w:t>
      </w:r>
      <w:r>
        <w:rPr>
          <w:spacing w:val="-6"/>
        </w:rPr>
        <w:t xml:space="preserve"> </w:t>
      </w:r>
      <w:r>
        <w:t>девяносто</w:t>
      </w:r>
      <w:r>
        <w:rPr>
          <w:spacing w:val="-7"/>
        </w:rPr>
        <w:t xml:space="preserve"> </w:t>
      </w:r>
      <w:r>
        <w:t>градусов в обе стороны.</w:t>
      </w:r>
    </w:p>
    <w:p w14:paraId="6396AE17" w14:textId="77777777" w:rsidR="0049640F" w:rsidRDefault="0059390D">
      <w:pPr>
        <w:pStyle w:val="a3"/>
        <w:ind w:right="1984"/>
        <w:jc w:val="left"/>
      </w:pPr>
      <w:r>
        <w:t>Освоение</w:t>
      </w:r>
      <w:r>
        <w:rPr>
          <w:spacing w:val="-8"/>
        </w:rPr>
        <w:t xml:space="preserve"> </w:t>
      </w:r>
      <w:r>
        <w:t>танцевальных</w:t>
      </w:r>
      <w:r>
        <w:rPr>
          <w:spacing w:val="-7"/>
        </w:rPr>
        <w:t xml:space="preserve"> </w:t>
      </w:r>
      <w:r>
        <w:t>шагов:</w:t>
      </w:r>
      <w:r>
        <w:rPr>
          <w:spacing w:val="-7"/>
        </w:rPr>
        <w:t xml:space="preserve"> </w:t>
      </w:r>
      <w:r>
        <w:t>«буратино»,</w:t>
      </w:r>
      <w:r>
        <w:rPr>
          <w:spacing w:val="-7"/>
        </w:rPr>
        <w:t xml:space="preserve"> </w:t>
      </w:r>
      <w:r>
        <w:t>«ковырялочка»,</w:t>
      </w:r>
      <w:r>
        <w:rPr>
          <w:spacing w:val="-7"/>
        </w:rPr>
        <w:t xml:space="preserve"> </w:t>
      </w:r>
      <w:r>
        <w:t>«верёвочка». Бег, сочетаемый с круговыми движениями руками.</w:t>
      </w:r>
    </w:p>
    <w:p w14:paraId="26A181BF" w14:textId="77777777" w:rsidR="0049640F" w:rsidRDefault="0059390D">
      <w:pPr>
        <w:pStyle w:val="a3"/>
        <w:spacing w:before="1"/>
        <w:jc w:val="left"/>
      </w:pPr>
      <w:r>
        <w:t>Игры</w:t>
      </w:r>
      <w:r>
        <w:rPr>
          <w:spacing w:val="-5"/>
        </w:rPr>
        <w:t xml:space="preserve"> </w:t>
      </w:r>
      <w:r>
        <w:t>и</w:t>
      </w:r>
      <w:r>
        <w:rPr>
          <w:spacing w:val="-1"/>
        </w:rPr>
        <w:t xml:space="preserve"> </w:t>
      </w:r>
      <w:r>
        <w:t>игровые</w:t>
      </w:r>
      <w:r>
        <w:rPr>
          <w:spacing w:val="-3"/>
        </w:rPr>
        <w:t xml:space="preserve"> </w:t>
      </w:r>
      <w:r>
        <w:t>задания,</w:t>
      </w:r>
      <w:r>
        <w:rPr>
          <w:spacing w:val="-1"/>
        </w:rPr>
        <w:t xml:space="preserve"> </w:t>
      </w:r>
      <w:r>
        <w:t>спортивные</w:t>
      </w:r>
      <w:r>
        <w:rPr>
          <w:spacing w:val="-3"/>
        </w:rPr>
        <w:t xml:space="preserve"> </w:t>
      </w:r>
      <w:r>
        <w:rPr>
          <w:spacing w:val="-2"/>
        </w:rPr>
        <w:t>эстафеты.</w:t>
      </w:r>
    </w:p>
    <w:p w14:paraId="1CFB4A9D" w14:textId="77777777" w:rsidR="0049640F" w:rsidRDefault="0059390D">
      <w:pPr>
        <w:pStyle w:val="a3"/>
        <w:jc w:val="left"/>
      </w:pPr>
      <w:r>
        <w:t>Музыкально-сценические</w:t>
      </w:r>
      <w:r>
        <w:rPr>
          <w:spacing w:val="40"/>
        </w:rPr>
        <w:t xml:space="preserve"> </w:t>
      </w:r>
      <w:r>
        <w:t>игры.</w:t>
      </w:r>
      <w:r>
        <w:rPr>
          <w:spacing w:val="40"/>
        </w:rPr>
        <w:t xml:space="preserve"> </w:t>
      </w:r>
      <w:r>
        <w:t>Игровые</w:t>
      </w:r>
      <w:r>
        <w:rPr>
          <w:spacing w:val="40"/>
        </w:rPr>
        <w:t xml:space="preserve"> </w:t>
      </w:r>
      <w:r>
        <w:t>задания.</w:t>
      </w:r>
      <w:r>
        <w:rPr>
          <w:spacing w:val="40"/>
        </w:rPr>
        <w:t xml:space="preserve"> </w:t>
      </w:r>
      <w:r>
        <w:t>Спортивные</w:t>
      </w:r>
      <w:r>
        <w:rPr>
          <w:spacing w:val="40"/>
        </w:rPr>
        <w:t xml:space="preserve"> </w:t>
      </w:r>
      <w:r>
        <w:t>эстафеты</w:t>
      </w:r>
      <w:r>
        <w:rPr>
          <w:spacing w:val="40"/>
        </w:rPr>
        <w:t xml:space="preserve"> </w:t>
      </w:r>
      <w:r>
        <w:t>с</w:t>
      </w:r>
      <w:r>
        <w:rPr>
          <w:spacing w:val="40"/>
        </w:rPr>
        <w:t xml:space="preserve"> </w:t>
      </w:r>
      <w:r>
        <w:t>мячом,</w:t>
      </w:r>
      <w:r>
        <w:rPr>
          <w:spacing w:val="40"/>
        </w:rPr>
        <w:t xml:space="preserve"> </w:t>
      </w:r>
      <w:r>
        <w:t>со</w:t>
      </w:r>
      <w:r>
        <w:rPr>
          <w:spacing w:val="80"/>
        </w:rPr>
        <w:t xml:space="preserve"> </w:t>
      </w:r>
      <w:r>
        <w:t>скакалкой. Спортивные игры с элементами единоборства.</w:t>
      </w:r>
    </w:p>
    <w:p w14:paraId="6F6A34C9" w14:textId="77777777" w:rsidR="0049640F" w:rsidRDefault="0059390D">
      <w:pPr>
        <w:pStyle w:val="a3"/>
        <w:jc w:val="left"/>
      </w:pPr>
      <w:r>
        <w:t>Организующие</w:t>
      </w:r>
      <w:r>
        <w:rPr>
          <w:spacing w:val="-5"/>
        </w:rPr>
        <w:t xml:space="preserve"> </w:t>
      </w:r>
      <w:r>
        <w:t>команды</w:t>
      </w:r>
      <w:r>
        <w:rPr>
          <w:spacing w:val="-4"/>
        </w:rPr>
        <w:t xml:space="preserve"> </w:t>
      </w:r>
      <w:r>
        <w:t>и</w:t>
      </w:r>
      <w:r>
        <w:rPr>
          <w:spacing w:val="-3"/>
        </w:rPr>
        <w:t xml:space="preserve"> </w:t>
      </w:r>
      <w:r>
        <w:rPr>
          <w:spacing w:val="-2"/>
        </w:rPr>
        <w:t>приёмы.</w:t>
      </w:r>
    </w:p>
    <w:p w14:paraId="5877F55C" w14:textId="77777777" w:rsidR="0049640F" w:rsidRDefault="0059390D">
      <w:pPr>
        <w:pStyle w:val="a3"/>
        <w:jc w:val="left"/>
      </w:pPr>
      <w:r>
        <w:t>Освоение</w:t>
      </w:r>
      <w:r>
        <w:rPr>
          <w:spacing w:val="-8"/>
        </w:rPr>
        <w:t xml:space="preserve"> </w:t>
      </w:r>
      <w:r>
        <w:t>универсальных</w:t>
      </w:r>
      <w:r>
        <w:rPr>
          <w:spacing w:val="-5"/>
        </w:rPr>
        <w:t xml:space="preserve"> </w:t>
      </w:r>
      <w:r>
        <w:t>умений</w:t>
      </w:r>
      <w:r>
        <w:rPr>
          <w:spacing w:val="-4"/>
        </w:rPr>
        <w:t xml:space="preserve"> </w:t>
      </w:r>
      <w:r>
        <w:t>при</w:t>
      </w:r>
      <w:r>
        <w:rPr>
          <w:spacing w:val="-5"/>
        </w:rPr>
        <w:t xml:space="preserve"> </w:t>
      </w:r>
      <w:r>
        <w:t>выполнении</w:t>
      </w:r>
      <w:r>
        <w:rPr>
          <w:spacing w:val="-5"/>
        </w:rPr>
        <w:t xml:space="preserve"> </w:t>
      </w:r>
      <w:r>
        <w:t>организующих</w:t>
      </w:r>
      <w:r>
        <w:rPr>
          <w:spacing w:val="-4"/>
        </w:rPr>
        <w:t xml:space="preserve"> </w:t>
      </w:r>
      <w:r>
        <w:rPr>
          <w:spacing w:val="-2"/>
        </w:rPr>
        <w:t>команд.</w:t>
      </w:r>
    </w:p>
    <w:p w14:paraId="0D0CAB75" w14:textId="77777777" w:rsidR="0049640F" w:rsidRDefault="0049640F">
      <w:pPr>
        <w:pStyle w:val="a3"/>
        <w:jc w:val="left"/>
        <w:sectPr w:rsidR="0049640F">
          <w:pgSz w:w="11910" w:h="16840"/>
          <w:pgMar w:top="1040" w:right="425" w:bottom="1200" w:left="1559" w:header="0" w:footer="926" w:gutter="0"/>
          <w:cols w:space="720"/>
        </w:sectPr>
      </w:pPr>
    </w:p>
    <w:p w14:paraId="3A1A6399" w14:textId="77777777" w:rsidR="0049640F" w:rsidRDefault="0059390D">
      <w:pPr>
        <w:pStyle w:val="4"/>
        <w:spacing w:before="70"/>
        <w:rPr>
          <w:b w:val="0"/>
        </w:rPr>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r>
        <w:rPr>
          <w:b w:val="0"/>
          <w:spacing w:val="-2"/>
        </w:rPr>
        <w:t>.</w:t>
      </w:r>
    </w:p>
    <w:p w14:paraId="216BB1FC" w14:textId="77777777" w:rsidR="0049640F" w:rsidRDefault="0059390D">
      <w:pPr>
        <w:pStyle w:val="a3"/>
        <w:ind w:right="42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w:t>
      </w:r>
      <w:r>
        <w:rPr>
          <w:spacing w:val="-11"/>
        </w:rPr>
        <w:t xml:space="preserve"> </w:t>
      </w:r>
      <w:r>
        <w:t>игр.</w:t>
      </w:r>
      <w:r>
        <w:rPr>
          <w:spacing w:val="-8"/>
        </w:rPr>
        <w:t xml:space="preserve"> </w:t>
      </w:r>
      <w:r>
        <w:t>Виды</w:t>
      </w:r>
      <w:r>
        <w:rPr>
          <w:spacing w:val="-9"/>
        </w:rPr>
        <w:t xml:space="preserve"> </w:t>
      </w:r>
      <w:r>
        <w:t>гимнастики</w:t>
      </w:r>
      <w:r>
        <w:rPr>
          <w:spacing w:val="-7"/>
        </w:rPr>
        <w:t xml:space="preserve"> </w:t>
      </w:r>
      <w:r>
        <w:t>в</w:t>
      </w:r>
      <w:r>
        <w:rPr>
          <w:spacing w:val="-9"/>
        </w:rPr>
        <w:t xml:space="preserve"> </w:t>
      </w:r>
      <w:r>
        <w:t>спорте</w:t>
      </w:r>
      <w:r>
        <w:rPr>
          <w:spacing w:val="-11"/>
        </w:rPr>
        <w:t xml:space="preserve"> </w:t>
      </w:r>
      <w:r>
        <w:t>и</w:t>
      </w:r>
      <w:r>
        <w:rPr>
          <w:spacing w:val="-7"/>
        </w:rPr>
        <w:t xml:space="preserve"> </w:t>
      </w:r>
      <w:r>
        <w:t>олимпийские</w:t>
      </w:r>
      <w:r>
        <w:rPr>
          <w:spacing w:val="-9"/>
        </w:rPr>
        <w:t xml:space="preserve"> </w:t>
      </w:r>
      <w:r>
        <w:t>гимнастические</w:t>
      </w:r>
      <w:r>
        <w:rPr>
          <w:spacing w:val="-9"/>
        </w:rPr>
        <w:t xml:space="preserve"> </w:t>
      </w:r>
      <w:r>
        <w:t>виды</w:t>
      </w:r>
      <w:r>
        <w:rPr>
          <w:spacing w:val="-8"/>
        </w:rPr>
        <w:t xml:space="preserve"> </w:t>
      </w:r>
      <w:r>
        <w:t>спорта. Всероссийские и международные соревнования. Календарные соревнования.</w:t>
      </w:r>
    </w:p>
    <w:p w14:paraId="3B97DC60" w14:textId="77777777" w:rsidR="0049640F" w:rsidRDefault="0059390D">
      <w:pPr>
        <w:pStyle w:val="a3"/>
      </w:pPr>
      <w:r>
        <w:t>Упражнения</w:t>
      </w:r>
      <w:r>
        <w:rPr>
          <w:spacing w:val="-4"/>
        </w:rPr>
        <w:t xml:space="preserve"> </w:t>
      </w:r>
      <w:r>
        <w:t>по</w:t>
      </w:r>
      <w:r>
        <w:rPr>
          <w:spacing w:val="-1"/>
        </w:rPr>
        <w:t xml:space="preserve"> </w:t>
      </w:r>
      <w:r>
        <w:t>видам</w:t>
      </w:r>
      <w:r>
        <w:rPr>
          <w:spacing w:val="-2"/>
        </w:rPr>
        <w:t xml:space="preserve"> разминки.</w:t>
      </w:r>
    </w:p>
    <w:p w14:paraId="4BEE21D2" w14:textId="77777777" w:rsidR="0049640F" w:rsidRDefault="0059390D">
      <w:pPr>
        <w:pStyle w:val="a3"/>
        <w:ind w:right="425"/>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w:t>
      </w:r>
      <w:r>
        <w:rPr>
          <w:spacing w:val="-5"/>
        </w:rPr>
        <w:t xml:space="preserve"> </w:t>
      </w:r>
      <w:r>
        <w:t>бег</w:t>
      </w:r>
      <w:r>
        <w:rPr>
          <w:spacing w:val="-6"/>
        </w:rPr>
        <w:t xml:space="preserve"> </w:t>
      </w:r>
      <w:r>
        <w:t>вперёд,</w:t>
      </w:r>
      <w:r>
        <w:rPr>
          <w:spacing w:val="-6"/>
        </w:rPr>
        <w:t xml:space="preserve"> </w:t>
      </w:r>
      <w:r>
        <w:t>назад,</w:t>
      </w:r>
      <w:r>
        <w:rPr>
          <w:spacing w:val="-6"/>
        </w:rPr>
        <w:t xml:space="preserve"> </w:t>
      </w:r>
      <w:r>
        <w:t>приставные</w:t>
      </w:r>
      <w:r>
        <w:rPr>
          <w:spacing w:val="-7"/>
        </w:rPr>
        <w:t xml:space="preserve"> </w:t>
      </w:r>
      <w:r>
        <w:t>шаги</w:t>
      </w:r>
      <w:r>
        <w:rPr>
          <w:spacing w:val="-5"/>
        </w:rPr>
        <w:t xml:space="preserve"> </w:t>
      </w:r>
      <w:r>
        <w:t>на</w:t>
      </w:r>
      <w:r>
        <w:rPr>
          <w:spacing w:val="-7"/>
        </w:rPr>
        <w:t xml:space="preserve"> </w:t>
      </w:r>
      <w:r>
        <w:t>полной</w:t>
      </w:r>
      <w:r>
        <w:rPr>
          <w:spacing w:val="-5"/>
        </w:rPr>
        <w:t xml:space="preserve"> </w:t>
      </w:r>
      <w:r>
        <w:t>стопе</w:t>
      </w:r>
      <w:r>
        <w:rPr>
          <w:spacing w:val="-7"/>
        </w:rPr>
        <w:t xml:space="preserve"> </w:t>
      </w:r>
      <w:r>
        <w:t>вперёд</w:t>
      </w:r>
      <w:r>
        <w:rPr>
          <w:spacing w:val="-6"/>
        </w:rPr>
        <w:t xml:space="preserve"> </w:t>
      </w:r>
      <w:r>
        <w:t>с</w:t>
      </w:r>
      <w:r>
        <w:rPr>
          <w:spacing w:val="-7"/>
        </w:rPr>
        <w:t xml:space="preserve"> </w:t>
      </w:r>
      <w:r>
        <w:t>движениями головой в стороны («индюшонок»), шаги в полном приседе («гусиный шаг»), небольшие прыжки</w:t>
      </w:r>
      <w:r>
        <w:rPr>
          <w:spacing w:val="-10"/>
        </w:rPr>
        <w:t xml:space="preserve"> </w:t>
      </w:r>
      <w:r>
        <w:t>в</w:t>
      </w:r>
      <w:r>
        <w:rPr>
          <w:spacing w:val="-11"/>
        </w:rPr>
        <w:t xml:space="preserve"> </w:t>
      </w:r>
      <w:r>
        <w:t>полном</w:t>
      </w:r>
      <w:r>
        <w:rPr>
          <w:spacing w:val="-11"/>
        </w:rPr>
        <w:t xml:space="preserve"> </w:t>
      </w:r>
      <w:r>
        <w:t>приседе</w:t>
      </w:r>
      <w:r>
        <w:rPr>
          <w:spacing w:val="-11"/>
        </w:rPr>
        <w:t xml:space="preserve"> </w:t>
      </w:r>
      <w:r>
        <w:t>(«мячик»),</w:t>
      </w:r>
      <w:r>
        <w:rPr>
          <w:spacing w:val="-11"/>
        </w:rPr>
        <w:t xml:space="preserve"> </w:t>
      </w:r>
      <w:r>
        <w:t>шаги</w:t>
      </w:r>
      <w:r>
        <w:rPr>
          <w:spacing w:val="-7"/>
        </w:rPr>
        <w:t xml:space="preserve"> </w:t>
      </w:r>
      <w:r>
        <w:t>с</w:t>
      </w:r>
      <w:r>
        <w:rPr>
          <w:spacing w:val="-12"/>
        </w:rPr>
        <w:t xml:space="preserve"> </w:t>
      </w:r>
      <w:r>
        <w:t>наклоном</w:t>
      </w:r>
      <w:r>
        <w:rPr>
          <w:spacing w:val="-11"/>
        </w:rPr>
        <w:t xml:space="preserve"> </w:t>
      </w:r>
      <w:r>
        <w:t>туловища</w:t>
      </w:r>
      <w:r>
        <w:rPr>
          <w:spacing w:val="-12"/>
        </w:rPr>
        <w:t xml:space="preserve"> </w:t>
      </w:r>
      <w:r>
        <w:t>вперёд</w:t>
      </w:r>
      <w:r>
        <w:rPr>
          <w:spacing w:val="-10"/>
        </w:rPr>
        <w:t xml:space="preserve"> </w:t>
      </w:r>
      <w:r>
        <w:t>до</w:t>
      </w:r>
      <w:r>
        <w:rPr>
          <w:spacing w:val="-10"/>
        </w:rPr>
        <w:t xml:space="preserve"> </w:t>
      </w:r>
      <w:r>
        <w:t>касания</w:t>
      </w:r>
      <w:r>
        <w:rPr>
          <w:spacing w:val="-11"/>
        </w:rPr>
        <w:t xml:space="preserve"> </w:t>
      </w:r>
      <w:r>
        <w:t>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994520E" w14:textId="77777777" w:rsidR="0049640F" w:rsidRDefault="0059390D">
      <w:pPr>
        <w:pStyle w:val="a3"/>
        <w:spacing w:before="1"/>
        <w:ind w:right="422"/>
      </w:pPr>
      <w:r>
        <w:t>Партерная</w:t>
      </w:r>
      <w:r>
        <w:rPr>
          <w:spacing w:val="-2"/>
        </w:rPr>
        <w:t xml:space="preserve"> </w:t>
      </w:r>
      <w:r>
        <w:t>разминка.</w:t>
      </w:r>
      <w:r>
        <w:rPr>
          <w:spacing w:val="-2"/>
        </w:rPr>
        <w:t xml:space="preserve"> </w:t>
      </w:r>
      <w:r>
        <w:t>Повторение</w:t>
      </w:r>
      <w:r>
        <w:rPr>
          <w:spacing w:val="-3"/>
        </w:rPr>
        <w:t xml:space="preserve"> </w:t>
      </w:r>
      <w:r>
        <w:t>и</w:t>
      </w:r>
      <w:r>
        <w:rPr>
          <w:spacing w:val="-1"/>
        </w:rPr>
        <w:t xml:space="preserve"> </w:t>
      </w:r>
      <w:r>
        <w:t>освоение</w:t>
      </w:r>
      <w:r>
        <w:rPr>
          <w:spacing w:val="-3"/>
        </w:rPr>
        <w:t xml:space="preserve"> </w:t>
      </w:r>
      <w:r>
        <w:t>новых</w:t>
      </w:r>
      <w:r>
        <w:rPr>
          <w:spacing w:val="-2"/>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w:t>
      </w:r>
      <w:r>
        <w:rPr>
          <w:spacing w:val="-12"/>
        </w:rPr>
        <w:t xml:space="preserve"> </w:t>
      </w:r>
      <w:r>
        <w:t>упражнения</w:t>
      </w:r>
      <w:r>
        <w:rPr>
          <w:spacing w:val="-12"/>
        </w:rPr>
        <w:t xml:space="preserve"> </w:t>
      </w:r>
      <w:r>
        <w:t>для</w:t>
      </w:r>
      <w:r>
        <w:rPr>
          <w:spacing w:val="-11"/>
        </w:rPr>
        <w:t xml:space="preserve"> </w:t>
      </w:r>
      <w:r>
        <w:t>развития</w:t>
      </w:r>
      <w:r>
        <w:rPr>
          <w:spacing w:val="-12"/>
        </w:rPr>
        <w:t xml:space="preserve"> </w:t>
      </w:r>
      <w:r>
        <w:t>эластичности</w:t>
      </w:r>
      <w:r>
        <w:rPr>
          <w:spacing w:val="-10"/>
        </w:rPr>
        <w:t xml:space="preserve"> </w:t>
      </w:r>
      <w:r>
        <w:t>мышц</w:t>
      </w:r>
      <w:r>
        <w:rPr>
          <w:spacing w:val="-11"/>
        </w:rPr>
        <w:t xml:space="preserve"> </w:t>
      </w:r>
      <w:r>
        <w:t>ног</w:t>
      </w:r>
      <w:r>
        <w:rPr>
          <w:spacing w:val="-12"/>
        </w:rPr>
        <w:t xml:space="preserve"> </w:t>
      </w:r>
      <w:r>
        <w:t>и</w:t>
      </w:r>
      <w:r>
        <w:rPr>
          <w:spacing w:val="-11"/>
        </w:rPr>
        <w:t xml:space="preserve"> </w:t>
      </w:r>
      <w:r>
        <w:t>формирования</w:t>
      </w:r>
      <w:r>
        <w:rPr>
          <w:spacing w:val="-12"/>
        </w:rPr>
        <w:t xml:space="preserve"> </w:t>
      </w:r>
      <w:r>
        <w:t>выворотности стоп,</w:t>
      </w:r>
      <w:r>
        <w:rPr>
          <w:spacing w:val="-15"/>
        </w:rPr>
        <w:t xml:space="preserve"> </w:t>
      </w:r>
      <w:r>
        <w:t>упражнения</w:t>
      </w:r>
      <w:r>
        <w:rPr>
          <w:spacing w:val="-15"/>
        </w:rPr>
        <w:t xml:space="preserve"> </w:t>
      </w:r>
      <w:r>
        <w:t>для</w:t>
      </w:r>
      <w:r>
        <w:rPr>
          <w:spacing w:val="-15"/>
        </w:rPr>
        <w:t xml:space="preserve"> </w:t>
      </w:r>
      <w:r>
        <w:t>укрепления</w:t>
      </w:r>
      <w:r>
        <w:rPr>
          <w:spacing w:val="-15"/>
        </w:rPr>
        <w:t xml:space="preserve"> </w:t>
      </w:r>
      <w:r>
        <w:t>мышц</w:t>
      </w:r>
      <w:r>
        <w:rPr>
          <w:spacing w:val="-15"/>
        </w:rPr>
        <w:t xml:space="preserve"> </w:t>
      </w:r>
      <w:r>
        <w:t>ног,</w:t>
      </w:r>
      <w:r>
        <w:rPr>
          <w:spacing w:val="-15"/>
        </w:rPr>
        <w:t xml:space="preserve"> </w:t>
      </w:r>
      <w:r>
        <w:t>рук,</w:t>
      </w:r>
      <w:r>
        <w:rPr>
          <w:spacing w:val="-15"/>
        </w:rPr>
        <w:t xml:space="preserve"> </w:t>
      </w:r>
      <w:r>
        <w:t>упражнения</w:t>
      </w:r>
      <w:r>
        <w:rPr>
          <w:spacing w:val="-15"/>
        </w:rPr>
        <w:t xml:space="preserve"> </w:t>
      </w:r>
      <w:r>
        <w:t>для</w:t>
      </w:r>
      <w:r>
        <w:rPr>
          <w:spacing w:val="-15"/>
        </w:rPr>
        <w:t xml:space="preserve"> </w:t>
      </w:r>
      <w:r>
        <w:t>увеличения</w:t>
      </w:r>
      <w:r>
        <w:rPr>
          <w:spacing w:val="-15"/>
        </w:rPr>
        <w:t xml:space="preserve"> </w:t>
      </w:r>
      <w:r>
        <w:t>подвижности тазобедренных, коленных и голеностопных суставов.</w:t>
      </w:r>
    </w:p>
    <w:p w14:paraId="1A1C919E" w14:textId="77777777" w:rsidR="0049640F" w:rsidRDefault="0059390D">
      <w:pPr>
        <w:pStyle w:val="a3"/>
        <w:ind w:right="425"/>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w:t>
      </w:r>
      <w:r>
        <w:rPr>
          <w:spacing w:val="-8"/>
        </w:rPr>
        <w:t xml:space="preserve"> </w:t>
      </w:r>
      <w:r>
        <w:t>их</w:t>
      </w:r>
      <w:r>
        <w:rPr>
          <w:spacing w:val="-8"/>
        </w:rPr>
        <w:t xml:space="preserve"> </w:t>
      </w:r>
      <w:r>
        <w:t>эластичности</w:t>
      </w:r>
      <w:r>
        <w:rPr>
          <w:spacing w:val="-8"/>
        </w:rPr>
        <w:t xml:space="preserve"> </w:t>
      </w:r>
      <w:r>
        <w:t>(«киска»),</w:t>
      </w:r>
      <w:r>
        <w:rPr>
          <w:spacing w:val="-9"/>
        </w:rPr>
        <w:t xml:space="preserve"> </w:t>
      </w:r>
      <w:r>
        <w:t>упражнения</w:t>
      </w:r>
      <w:r>
        <w:rPr>
          <w:spacing w:val="-8"/>
        </w:rPr>
        <w:t xml:space="preserve"> </w:t>
      </w:r>
      <w:r>
        <w:t>для</w:t>
      </w:r>
      <w:r>
        <w:rPr>
          <w:spacing w:val="-9"/>
        </w:rPr>
        <w:t xml:space="preserve"> </w:t>
      </w:r>
      <w:r>
        <w:t>развития</w:t>
      </w:r>
      <w:r>
        <w:rPr>
          <w:spacing w:val="-8"/>
        </w:rPr>
        <w:t xml:space="preserve"> </w:t>
      </w:r>
      <w:r>
        <w:t>гибкости:</w:t>
      </w:r>
      <w:r>
        <w:rPr>
          <w:spacing w:val="-9"/>
        </w:rPr>
        <w:t xml:space="preserve"> </w:t>
      </w:r>
      <w:r>
        <w:t>отведение</w:t>
      </w:r>
      <w:r>
        <w:rPr>
          <w:spacing w:val="-9"/>
        </w:rPr>
        <w:t xml:space="preserve"> </w:t>
      </w:r>
      <w:r>
        <w:t>ноги назад</w:t>
      </w:r>
      <w:r>
        <w:rPr>
          <w:spacing w:val="-15"/>
        </w:rPr>
        <w:t xml:space="preserve"> </w:t>
      </w:r>
      <w:r>
        <w:t>стоя</w:t>
      </w:r>
      <w:r>
        <w:rPr>
          <w:spacing w:val="-15"/>
        </w:rPr>
        <w:t xml:space="preserve"> </w:t>
      </w:r>
      <w:r>
        <w:t>на</w:t>
      </w:r>
      <w:r>
        <w:rPr>
          <w:spacing w:val="-15"/>
        </w:rPr>
        <w:t xml:space="preserve"> </w:t>
      </w:r>
      <w:r>
        <w:t>колене</w:t>
      </w:r>
      <w:r>
        <w:rPr>
          <w:spacing w:val="-15"/>
        </w:rPr>
        <w:t xml:space="preserve"> </w:t>
      </w:r>
      <w:r>
        <w:t>(махи</w:t>
      </w:r>
      <w:r>
        <w:rPr>
          <w:spacing w:val="-15"/>
        </w:rPr>
        <w:t xml:space="preserve"> </w:t>
      </w:r>
      <w:r>
        <w:t>назад)</w:t>
      </w:r>
      <w:r>
        <w:rPr>
          <w:spacing w:val="-15"/>
        </w:rPr>
        <w:t xml:space="preserve"> </w:t>
      </w:r>
      <w:r>
        <w:t>поочерёдно</w:t>
      </w:r>
      <w:r>
        <w:rPr>
          <w:spacing w:val="-15"/>
        </w:rPr>
        <w:t xml:space="preserve"> </w:t>
      </w:r>
      <w:r>
        <w:t>правой</w:t>
      </w:r>
      <w:r>
        <w:rPr>
          <w:spacing w:val="-15"/>
        </w:rPr>
        <w:t xml:space="preserve"> </w:t>
      </w:r>
      <w:r>
        <w:t>и</w:t>
      </w:r>
      <w:r>
        <w:rPr>
          <w:spacing w:val="-15"/>
        </w:rPr>
        <w:t xml:space="preserve"> </w:t>
      </w:r>
      <w:r>
        <w:t>левой</w:t>
      </w:r>
      <w:r>
        <w:rPr>
          <w:spacing w:val="-15"/>
        </w:rPr>
        <w:t xml:space="preserve"> </w:t>
      </w:r>
      <w:r>
        <w:t>ногой,</w:t>
      </w:r>
      <w:r>
        <w:rPr>
          <w:spacing w:val="-15"/>
        </w:rPr>
        <w:t xml:space="preserve"> </w:t>
      </w:r>
      <w:r>
        <w:t>прямые</w:t>
      </w:r>
      <w:r>
        <w:rPr>
          <w:spacing w:val="-15"/>
        </w:rPr>
        <w:t xml:space="preserve"> </w:t>
      </w:r>
      <w:r>
        <w:t>ноги</w:t>
      </w:r>
      <w:r>
        <w:rPr>
          <w:spacing w:val="-15"/>
        </w:rPr>
        <w:t xml:space="preserve"> </w:t>
      </w:r>
      <w:r>
        <w:t>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550B2C85" w14:textId="77777777" w:rsidR="0049640F" w:rsidRDefault="0059390D">
      <w:pPr>
        <w:pStyle w:val="a3"/>
        <w:ind w:right="417"/>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w:t>
      </w:r>
      <w:r>
        <w:rPr>
          <w:spacing w:val="-4"/>
        </w:rPr>
        <w:t xml:space="preserve"> </w:t>
      </w:r>
      <w:r>
        <w:t>(колени</w:t>
      </w:r>
      <w:r>
        <w:rPr>
          <w:spacing w:val="-5"/>
        </w:rPr>
        <w:t xml:space="preserve"> </w:t>
      </w:r>
      <w:r>
        <w:t>прямые,</w:t>
      </w:r>
      <w:r>
        <w:rPr>
          <w:spacing w:val="-3"/>
        </w:rPr>
        <w:t xml:space="preserve"> </w:t>
      </w:r>
      <w:r>
        <w:t>туловище</w:t>
      </w:r>
      <w:r>
        <w:rPr>
          <w:spacing w:val="-4"/>
        </w:rPr>
        <w:t xml:space="preserve"> </w:t>
      </w:r>
      <w:r>
        <w:t>и</w:t>
      </w:r>
      <w:r>
        <w:rPr>
          <w:spacing w:val="-5"/>
        </w:rPr>
        <w:t xml:space="preserve"> </w:t>
      </w:r>
      <w:r>
        <w:t>голова</w:t>
      </w:r>
      <w:r>
        <w:rPr>
          <w:spacing w:val="-5"/>
        </w:rPr>
        <w:t xml:space="preserve"> </w:t>
      </w:r>
      <w:r>
        <w:t>прямо,</w:t>
      </w:r>
      <w:r>
        <w:rPr>
          <w:spacing w:val="-3"/>
        </w:rPr>
        <w:t xml:space="preserve"> </w:t>
      </w:r>
      <w:r>
        <w:t>плечи</w:t>
      </w:r>
      <w:r>
        <w:rPr>
          <w:spacing w:val="-3"/>
        </w:rPr>
        <w:t xml:space="preserve"> </w:t>
      </w:r>
      <w:r>
        <w:t>опущены,</w:t>
      </w:r>
      <w:r>
        <w:rPr>
          <w:spacing w:val="-3"/>
        </w:rPr>
        <w:t xml:space="preserve"> </w:t>
      </w:r>
      <w:r>
        <w:t>живот</w:t>
      </w:r>
      <w:r>
        <w:rPr>
          <w:spacing w:val="-3"/>
        </w:rPr>
        <w:t xml:space="preserve"> </w:t>
      </w:r>
      <w:r>
        <w:t>и</w:t>
      </w:r>
      <w:r>
        <w:rPr>
          <w:spacing w:val="-2"/>
        </w:rPr>
        <w:t xml:space="preserve"> </w:t>
      </w:r>
      <w:r>
        <w:t>таз</w:t>
      </w:r>
      <w:r>
        <w:rPr>
          <w:spacing w:val="-3"/>
        </w:rPr>
        <w:t xml:space="preserve"> </w:t>
      </w:r>
      <w:r>
        <w:t>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w:t>
      </w:r>
      <w:r>
        <w:rPr>
          <w:spacing w:val="-12"/>
        </w:rPr>
        <w:t xml:space="preserve"> </w:t>
      </w:r>
      <w:r>
        <w:t>положение.</w:t>
      </w:r>
      <w:r>
        <w:rPr>
          <w:spacing w:val="-11"/>
        </w:rPr>
        <w:t xml:space="preserve"> </w:t>
      </w:r>
      <w:r>
        <w:t>Наклоны</w:t>
      </w:r>
      <w:r>
        <w:rPr>
          <w:spacing w:val="-12"/>
        </w:rPr>
        <w:t xml:space="preserve"> </w:t>
      </w:r>
      <w:r>
        <w:t>туловища</w:t>
      </w:r>
      <w:r>
        <w:rPr>
          <w:spacing w:val="-12"/>
        </w:rPr>
        <w:t xml:space="preserve"> </w:t>
      </w:r>
      <w:r>
        <w:t>вперёд,</w:t>
      </w:r>
      <w:r>
        <w:rPr>
          <w:spacing w:val="-11"/>
        </w:rPr>
        <w:t xml:space="preserve"> </w:t>
      </w:r>
      <w:r>
        <w:t>назад</w:t>
      </w:r>
      <w:r>
        <w:rPr>
          <w:spacing w:val="-11"/>
        </w:rPr>
        <w:t xml:space="preserve"> </w:t>
      </w:r>
      <w:r>
        <w:t>и</w:t>
      </w:r>
      <w:r>
        <w:rPr>
          <w:spacing w:val="-10"/>
        </w:rPr>
        <w:t xml:space="preserve"> </w:t>
      </w:r>
      <w:r>
        <w:t>в</w:t>
      </w:r>
      <w:r>
        <w:rPr>
          <w:spacing w:val="-12"/>
        </w:rPr>
        <w:t xml:space="preserve"> </w:t>
      </w:r>
      <w:r>
        <w:t>сторону</w:t>
      </w:r>
      <w:r>
        <w:rPr>
          <w:spacing w:val="-11"/>
        </w:rPr>
        <w:t xml:space="preserve"> </w:t>
      </w:r>
      <w:r>
        <w:t>в</w:t>
      </w:r>
      <w:r>
        <w:rPr>
          <w:spacing w:val="-12"/>
        </w:rPr>
        <w:t xml:space="preserve"> </w:t>
      </w:r>
      <w:r>
        <w:t>опоре</w:t>
      </w:r>
      <w:r>
        <w:rPr>
          <w:spacing w:val="-12"/>
        </w:rPr>
        <w:t xml:space="preserve"> </w:t>
      </w:r>
      <w:r>
        <w:t>на</w:t>
      </w:r>
      <w:r>
        <w:rPr>
          <w:spacing w:val="-12"/>
        </w:rPr>
        <w:t xml:space="preserve"> </w:t>
      </w:r>
      <w:r>
        <w:t>полной</w:t>
      </w:r>
      <w:r>
        <w:rPr>
          <w:spacing w:val="-10"/>
        </w:rPr>
        <w:t xml:space="preserve"> </w:t>
      </w:r>
      <w:r>
        <w:t>стопе и на носках. Равновесие «пассе» (в сторону, затем вперёд) в опоре на стопе и на носках. Равновесие</w:t>
      </w:r>
      <w:r>
        <w:rPr>
          <w:spacing w:val="-4"/>
        </w:rPr>
        <w:t xml:space="preserve"> </w:t>
      </w:r>
      <w:r>
        <w:t>с</w:t>
      </w:r>
      <w:r>
        <w:rPr>
          <w:spacing w:val="-4"/>
        </w:rPr>
        <w:t xml:space="preserve"> </w:t>
      </w:r>
      <w:r>
        <w:t>ногой</w:t>
      </w:r>
      <w:r>
        <w:rPr>
          <w:spacing w:val="-3"/>
        </w:rPr>
        <w:t xml:space="preserve"> </w:t>
      </w:r>
      <w:r>
        <w:t>вперёд</w:t>
      </w:r>
      <w:r>
        <w:rPr>
          <w:spacing w:val="-3"/>
        </w:rPr>
        <w:t xml:space="preserve"> </w:t>
      </w:r>
      <w:r>
        <w:t>(горизонтально)</w:t>
      </w:r>
      <w:r>
        <w:rPr>
          <w:spacing w:val="-3"/>
        </w:rPr>
        <w:t xml:space="preserve"> </w:t>
      </w:r>
      <w:r>
        <w:t>и</w:t>
      </w:r>
      <w:r>
        <w:rPr>
          <w:spacing w:val="-4"/>
        </w:rPr>
        <w:t xml:space="preserve"> </w:t>
      </w:r>
      <w:r>
        <w:t>мах</w:t>
      </w:r>
      <w:r>
        <w:rPr>
          <w:spacing w:val="-3"/>
        </w:rPr>
        <w:t xml:space="preserve"> </w:t>
      </w:r>
      <w:r>
        <w:t>вперёд</w:t>
      </w:r>
      <w:r>
        <w:rPr>
          <w:spacing w:val="-3"/>
        </w:rPr>
        <w:t xml:space="preserve"> </w:t>
      </w:r>
      <w:r>
        <w:t>горизонтально.</w:t>
      </w:r>
      <w:r>
        <w:rPr>
          <w:spacing w:val="-3"/>
        </w:rPr>
        <w:t xml:space="preserve"> </w:t>
      </w:r>
      <w:r>
        <w:t>Приставные</w:t>
      </w:r>
      <w:r>
        <w:rPr>
          <w:spacing w:val="-4"/>
        </w:rPr>
        <w:t xml:space="preserve"> </w:t>
      </w:r>
      <w:r>
        <w:t>шаги в сторону и повороты. Прыжки: ноги вместе (с прямыми и с согнутыми коленями), разножка на сорок пять и девяносто градусов (вперёд и в сторону).</w:t>
      </w:r>
    </w:p>
    <w:p w14:paraId="28B7C728" w14:textId="77777777" w:rsidR="0049640F" w:rsidRDefault="0059390D">
      <w:pPr>
        <w:pStyle w:val="a3"/>
        <w:spacing w:before="1"/>
      </w:pPr>
      <w:r>
        <w:t>Подводящие</w:t>
      </w:r>
      <w:r>
        <w:rPr>
          <w:spacing w:val="-7"/>
        </w:rPr>
        <w:t xml:space="preserve"> </w:t>
      </w:r>
      <w:r>
        <w:t>упражнения,</w:t>
      </w:r>
      <w:r>
        <w:rPr>
          <w:spacing w:val="-5"/>
        </w:rPr>
        <w:t xml:space="preserve"> </w:t>
      </w:r>
      <w:r>
        <w:t>акробатические</w:t>
      </w:r>
      <w:r>
        <w:rPr>
          <w:spacing w:val="-6"/>
        </w:rPr>
        <w:t xml:space="preserve"> </w:t>
      </w:r>
      <w:r>
        <w:rPr>
          <w:spacing w:val="-2"/>
        </w:rPr>
        <w:t>упражнения.</w:t>
      </w:r>
    </w:p>
    <w:p w14:paraId="2D5FFF08" w14:textId="77777777" w:rsidR="0049640F" w:rsidRDefault="0059390D">
      <w:pPr>
        <w:pStyle w:val="a3"/>
        <w:ind w:right="420"/>
      </w:pPr>
      <w:r>
        <w:t>Освоение упражнений: кувырок вперёд, назад, шпагат, колесо, мост из положения сидя, стоя и вставание из положения мост.</w:t>
      </w:r>
    </w:p>
    <w:p w14:paraId="56C7A3E8" w14:textId="77777777" w:rsidR="0049640F" w:rsidRDefault="0059390D">
      <w:pPr>
        <w:pStyle w:val="a3"/>
      </w:pPr>
      <w:r>
        <w:t>Упражнения</w:t>
      </w:r>
      <w:r>
        <w:rPr>
          <w:spacing w:val="-6"/>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14:paraId="43E7D87E" w14:textId="77777777" w:rsidR="0049640F" w:rsidRDefault="0059390D">
      <w:pPr>
        <w:pStyle w:val="a3"/>
        <w:ind w:right="423"/>
      </w:pPr>
      <w:r>
        <w:t>Удержание скакалки. Вращение кистью руки скакалки, сложенной вдвое, перед собой, ловля</w:t>
      </w:r>
      <w:r>
        <w:rPr>
          <w:spacing w:val="-11"/>
        </w:rPr>
        <w:t xml:space="preserve"> </w:t>
      </w:r>
      <w:r>
        <w:t>скакалки.</w:t>
      </w:r>
      <w:r>
        <w:rPr>
          <w:spacing w:val="-11"/>
        </w:rPr>
        <w:t xml:space="preserve"> </w:t>
      </w:r>
      <w:r>
        <w:t>Высокие</w:t>
      </w:r>
      <w:r>
        <w:rPr>
          <w:spacing w:val="-11"/>
        </w:rPr>
        <w:t xml:space="preserve"> </w:t>
      </w:r>
      <w:r>
        <w:t>прыжки</w:t>
      </w:r>
      <w:r>
        <w:rPr>
          <w:spacing w:val="-10"/>
        </w:rPr>
        <w:t xml:space="preserve"> </w:t>
      </w:r>
      <w:r>
        <w:t>вперёд</w:t>
      </w:r>
      <w:r>
        <w:rPr>
          <w:spacing w:val="-10"/>
        </w:rPr>
        <w:t xml:space="preserve"> </w:t>
      </w:r>
      <w:r>
        <w:t>через</w:t>
      </w:r>
      <w:r>
        <w:rPr>
          <w:spacing w:val="-10"/>
        </w:rPr>
        <w:t xml:space="preserve"> </w:t>
      </w:r>
      <w:r>
        <w:t>скакалку</w:t>
      </w:r>
      <w:r>
        <w:rPr>
          <w:spacing w:val="-11"/>
        </w:rPr>
        <w:t xml:space="preserve"> </w:t>
      </w:r>
      <w:r>
        <w:t>с</w:t>
      </w:r>
      <w:r>
        <w:rPr>
          <w:spacing w:val="-11"/>
        </w:rPr>
        <w:t xml:space="preserve"> </w:t>
      </w:r>
      <w:r>
        <w:t>двойным</w:t>
      </w:r>
      <w:r>
        <w:rPr>
          <w:spacing w:val="-11"/>
        </w:rPr>
        <w:t xml:space="preserve"> </w:t>
      </w:r>
      <w:r>
        <w:t>махом</w:t>
      </w:r>
      <w:r>
        <w:rPr>
          <w:spacing w:val="-11"/>
        </w:rPr>
        <w:t xml:space="preserve"> </w:t>
      </w:r>
      <w:r>
        <w:t>вперёд.</w:t>
      </w:r>
      <w:r>
        <w:rPr>
          <w:spacing w:val="-8"/>
        </w:rPr>
        <w:t xml:space="preserve"> </w:t>
      </w:r>
      <w:r>
        <w:t>Игровые задания со скакалкой.</w:t>
      </w:r>
    </w:p>
    <w:p w14:paraId="3069321D" w14:textId="77777777" w:rsidR="0049640F" w:rsidRDefault="0059390D">
      <w:pPr>
        <w:pStyle w:val="a3"/>
      </w:pPr>
      <w:r>
        <w:t>Бросок</w:t>
      </w:r>
      <w:r>
        <w:rPr>
          <w:spacing w:val="-4"/>
        </w:rPr>
        <w:t xml:space="preserve"> </w:t>
      </w:r>
      <w:r>
        <w:t>мяча</w:t>
      </w:r>
      <w:r>
        <w:rPr>
          <w:spacing w:val="-1"/>
        </w:rPr>
        <w:t xml:space="preserve"> </w:t>
      </w:r>
      <w:r>
        <w:t>в</w:t>
      </w:r>
      <w:r>
        <w:rPr>
          <w:spacing w:val="-3"/>
        </w:rPr>
        <w:t xml:space="preserve"> </w:t>
      </w:r>
      <w:r>
        <w:t>заданную</w:t>
      </w:r>
      <w:r>
        <w:rPr>
          <w:spacing w:val="-2"/>
        </w:rPr>
        <w:t xml:space="preserve"> </w:t>
      </w:r>
      <w:r>
        <w:t>плоскость</w:t>
      </w:r>
      <w:r>
        <w:rPr>
          <w:spacing w:val="-2"/>
        </w:rPr>
        <w:t xml:space="preserve"> </w:t>
      </w:r>
      <w:r>
        <w:t>и</w:t>
      </w:r>
      <w:r>
        <w:rPr>
          <w:spacing w:val="-2"/>
        </w:rPr>
        <w:t xml:space="preserve"> </w:t>
      </w:r>
      <w:r>
        <w:t>ловля</w:t>
      </w:r>
      <w:r>
        <w:rPr>
          <w:spacing w:val="-2"/>
        </w:rPr>
        <w:t xml:space="preserve"> </w:t>
      </w:r>
      <w:r>
        <w:t>мяча.</w:t>
      </w:r>
      <w:r>
        <w:rPr>
          <w:spacing w:val="-2"/>
        </w:rPr>
        <w:t xml:space="preserve"> </w:t>
      </w:r>
      <w:r>
        <w:t>Серия</w:t>
      </w:r>
      <w:r>
        <w:rPr>
          <w:spacing w:val="-2"/>
        </w:rPr>
        <w:t xml:space="preserve"> </w:t>
      </w:r>
      <w:r>
        <w:t>отбивов</w:t>
      </w:r>
      <w:r>
        <w:rPr>
          <w:spacing w:val="-2"/>
        </w:rPr>
        <w:t xml:space="preserve"> мяча.</w:t>
      </w:r>
    </w:p>
    <w:p w14:paraId="4EB4624B" w14:textId="77777777" w:rsidR="0049640F" w:rsidRDefault="0059390D">
      <w:pPr>
        <w:pStyle w:val="a3"/>
        <w:spacing w:before="1"/>
        <w:ind w:right="421"/>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w:t>
      </w:r>
      <w:r>
        <w:rPr>
          <w:spacing w:val="-2"/>
        </w:rPr>
        <w:t>задания.</w:t>
      </w:r>
    </w:p>
    <w:p w14:paraId="792BB654" w14:textId="77777777" w:rsidR="0049640F" w:rsidRDefault="0059390D">
      <w:pPr>
        <w:pStyle w:val="a3"/>
        <w:ind w:right="2199"/>
      </w:pPr>
      <w:r>
        <w:t>Комбинации</w:t>
      </w:r>
      <w:r>
        <w:rPr>
          <w:spacing w:val="-8"/>
        </w:rPr>
        <w:t xml:space="preserve"> </w:t>
      </w:r>
      <w:r>
        <w:t>упражнений.</w:t>
      </w:r>
      <w:r>
        <w:rPr>
          <w:spacing w:val="-8"/>
        </w:rPr>
        <w:t xml:space="preserve"> </w:t>
      </w:r>
      <w:r>
        <w:t>Осваиваем</w:t>
      </w:r>
      <w:r>
        <w:rPr>
          <w:spacing w:val="-9"/>
        </w:rPr>
        <w:t xml:space="preserve"> </w:t>
      </w:r>
      <w:r>
        <w:t>соединение</w:t>
      </w:r>
      <w:r>
        <w:rPr>
          <w:spacing w:val="-9"/>
        </w:rPr>
        <w:t xml:space="preserve"> </w:t>
      </w:r>
      <w:r>
        <w:t>изученных</w:t>
      </w:r>
      <w:r>
        <w:rPr>
          <w:spacing w:val="-8"/>
        </w:rPr>
        <w:t xml:space="preserve"> </w:t>
      </w:r>
      <w:r>
        <w:t>упражнений в комбинации.</w:t>
      </w:r>
    </w:p>
    <w:p w14:paraId="1CFEA19D" w14:textId="77777777" w:rsidR="0049640F" w:rsidRDefault="0049640F">
      <w:pPr>
        <w:pStyle w:val="a3"/>
        <w:sectPr w:rsidR="0049640F">
          <w:pgSz w:w="11910" w:h="16840"/>
          <w:pgMar w:top="1320" w:right="425" w:bottom="1200" w:left="1559" w:header="0" w:footer="926" w:gutter="0"/>
          <w:cols w:space="720"/>
        </w:sectPr>
      </w:pPr>
    </w:p>
    <w:p w14:paraId="6F8AC97E" w14:textId="77777777" w:rsidR="0049640F" w:rsidRDefault="0059390D">
      <w:pPr>
        <w:pStyle w:val="a3"/>
        <w:spacing w:before="73"/>
        <w:jc w:val="left"/>
      </w:pPr>
      <w:r>
        <w:rPr>
          <w:spacing w:val="-2"/>
        </w:rPr>
        <w:t>Пример:</w:t>
      </w:r>
    </w:p>
    <w:p w14:paraId="3A60CF39" w14:textId="77777777" w:rsidR="0049640F" w:rsidRDefault="0059390D">
      <w:pPr>
        <w:pStyle w:val="a3"/>
        <w:spacing w:before="1"/>
        <w:ind w:right="422"/>
      </w:pPr>
      <w:r>
        <w:t>Исходное положение: стоя в VI позиции ног, колени вытянуты, рука с мячом на ладони вперёд</w:t>
      </w:r>
      <w:r>
        <w:rPr>
          <w:spacing w:val="-3"/>
        </w:rPr>
        <w:t xml:space="preserve"> </w:t>
      </w:r>
      <w:r>
        <w:t>(локоть</w:t>
      </w:r>
      <w:r>
        <w:rPr>
          <w:spacing w:val="-4"/>
        </w:rPr>
        <w:t xml:space="preserve"> </w:t>
      </w:r>
      <w:r>
        <w:t>прямой)</w:t>
      </w:r>
      <w:r>
        <w:rPr>
          <w:spacing w:val="-5"/>
        </w:rPr>
        <w:t xml:space="preserve"> </w:t>
      </w:r>
      <w:r>
        <w:t>-</w:t>
      </w:r>
      <w:r>
        <w:rPr>
          <w:spacing w:val="-4"/>
        </w:rPr>
        <w:t xml:space="preserve"> </w:t>
      </w:r>
      <w:r>
        <w:t>бросок</w:t>
      </w:r>
      <w:r>
        <w:rPr>
          <w:spacing w:val="-3"/>
        </w:rPr>
        <w:t xml:space="preserve"> </w:t>
      </w:r>
      <w:r>
        <w:t>мяча</w:t>
      </w:r>
      <w:r>
        <w:rPr>
          <w:spacing w:val="-4"/>
        </w:rPr>
        <w:t xml:space="preserve"> </w:t>
      </w:r>
      <w:r>
        <w:t>в</w:t>
      </w:r>
      <w:r>
        <w:rPr>
          <w:spacing w:val="-4"/>
        </w:rPr>
        <w:t xml:space="preserve"> </w:t>
      </w:r>
      <w:r>
        <w:t>заданную</w:t>
      </w:r>
      <w:r>
        <w:rPr>
          <w:spacing w:val="-3"/>
        </w:rPr>
        <w:t xml:space="preserve"> </w:t>
      </w:r>
      <w:r>
        <w:t>плоскость</w:t>
      </w:r>
      <w:r>
        <w:rPr>
          <w:spacing w:val="-3"/>
        </w:rPr>
        <w:t xml:space="preserve"> </w:t>
      </w:r>
      <w:r>
        <w:t>(на</w:t>
      </w:r>
      <w:r>
        <w:rPr>
          <w:spacing w:val="-3"/>
        </w:rPr>
        <w:t xml:space="preserve"> </w:t>
      </w:r>
      <w:r>
        <w:t>шаг</w:t>
      </w:r>
      <w:r>
        <w:rPr>
          <w:spacing w:val="-4"/>
        </w:rPr>
        <w:t xml:space="preserve"> </w:t>
      </w:r>
      <w:r>
        <w:t>вперёд)</w:t>
      </w:r>
      <w:r>
        <w:rPr>
          <w:spacing w:val="-2"/>
        </w:rPr>
        <w:t xml:space="preserve"> </w:t>
      </w:r>
      <w:r>
        <w:t>-</w:t>
      </w:r>
      <w:r>
        <w:rPr>
          <w:spacing w:val="-4"/>
        </w:rPr>
        <w:t xml:space="preserve"> </w:t>
      </w:r>
      <w:r>
        <w:t>шаг</w:t>
      </w:r>
      <w:r>
        <w:rPr>
          <w:spacing w:val="-4"/>
        </w:rPr>
        <w:t xml:space="preserve"> </w:t>
      </w:r>
      <w:r>
        <w:t>вперёд</w:t>
      </w:r>
      <w:r>
        <w:rPr>
          <w:spacing w:val="-3"/>
        </w:rPr>
        <w:t xml:space="preserve"> </w:t>
      </w:r>
      <w:r>
        <w:t>с поворотом тела на триста шестьдесят градусов - ловля мяча.</w:t>
      </w:r>
    </w:p>
    <w:p w14:paraId="2EFA9FA4" w14:textId="77777777" w:rsidR="0049640F" w:rsidRDefault="0059390D">
      <w:pPr>
        <w:pStyle w:val="a3"/>
        <w:jc w:val="left"/>
      </w:pPr>
      <w:r>
        <w:rPr>
          <w:spacing w:val="-2"/>
        </w:rPr>
        <w:t>Пример:</w:t>
      </w:r>
    </w:p>
    <w:p w14:paraId="5FCB1990" w14:textId="77777777" w:rsidR="0049640F" w:rsidRDefault="0059390D">
      <w:pPr>
        <w:pStyle w:val="a3"/>
        <w:jc w:val="left"/>
      </w:pPr>
      <w:r>
        <w:t>Исходное</w:t>
      </w:r>
      <w:r>
        <w:rPr>
          <w:spacing w:val="30"/>
        </w:rPr>
        <w:t xml:space="preserve"> </w:t>
      </w:r>
      <w:r>
        <w:t>положение:</w:t>
      </w:r>
      <w:r>
        <w:rPr>
          <w:spacing w:val="31"/>
        </w:rPr>
        <w:t xml:space="preserve"> </w:t>
      </w:r>
      <w:r>
        <w:t>сидя</w:t>
      </w:r>
      <w:r>
        <w:rPr>
          <w:spacing w:val="31"/>
        </w:rPr>
        <w:t xml:space="preserve"> </w:t>
      </w:r>
      <w:r>
        <w:t>в</w:t>
      </w:r>
      <w:r>
        <w:rPr>
          <w:spacing w:val="30"/>
        </w:rPr>
        <w:t xml:space="preserve"> </w:t>
      </w:r>
      <w:r>
        <w:t>группировке</w:t>
      </w:r>
      <w:r>
        <w:rPr>
          <w:spacing w:val="34"/>
        </w:rPr>
        <w:t xml:space="preserve"> </w:t>
      </w:r>
      <w:r>
        <w:t>-</w:t>
      </w:r>
      <w:r>
        <w:rPr>
          <w:spacing w:val="30"/>
        </w:rPr>
        <w:t xml:space="preserve"> </w:t>
      </w:r>
      <w:r>
        <w:t>кувырок</w:t>
      </w:r>
      <w:r>
        <w:rPr>
          <w:spacing w:val="32"/>
        </w:rPr>
        <w:t xml:space="preserve"> </w:t>
      </w:r>
      <w:r>
        <w:t>вперед-поворот</w:t>
      </w:r>
      <w:r>
        <w:rPr>
          <w:spacing w:val="33"/>
        </w:rPr>
        <w:t xml:space="preserve"> </w:t>
      </w:r>
      <w:r>
        <w:t>«казак»</w:t>
      </w:r>
      <w:r>
        <w:rPr>
          <w:spacing w:val="33"/>
        </w:rPr>
        <w:t xml:space="preserve"> </w:t>
      </w:r>
      <w:r>
        <w:t>-</w:t>
      </w:r>
      <w:r>
        <w:rPr>
          <w:spacing w:val="30"/>
        </w:rPr>
        <w:t xml:space="preserve"> </w:t>
      </w:r>
      <w:r>
        <w:t>подъём</w:t>
      </w:r>
      <w:r>
        <w:rPr>
          <w:spacing w:val="33"/>
        </w:rPr>
        <w:t xml:space="preserve"> </w:t>
      </w:r>
      <w:r>
        <w:t>- стойка в VI позиции, руки опущены.</w:t>
      </w:r>
    </w:p>
    <w:p w14:paraId="0DA091FE" w14:textId="77777777" w:rsidR="0049640F" w:rsidRDefault="0059390D">
      <w:pPr>
        <w:pStyle w:val="a3"/>
        <w:jc w:val="left"/>
      </w:pPr>
      <w:r>
        <w:t>Упражнения</w:t>
      </w:r>
      <w:r>
        <w:rPr>
          <w:spacing w:val="-4"/>
        </w:rPr>
        <w:t xml:space="preserve"> </w:t>
      </w:r>
      <w:r>
        <w:t>для</w:t>
      </w:r>
      <w:r>
        <w:rPr>
          <w:spacing w:val="-4"/>
        </w:rPr>
        <w:t xml:space="preserve"> </w:t>
      </w:r>
      <w:r>
        <w:t>развития</w:t>
      </w:r>
      <w:r>
        <w:rPr>
          <w:spacing w:val="-4"/>
        </w:rPr>
        <w:t xml:space="preserve"> </w:t>
      </w:r>
      <w:r>
        <w:t>координации</w:t>
      </w:r>
      <w:r>
        <w:rPr>
          <w:spacing w:val="-4"/>
        </w:rPr>
        <w:t xml:space="preserve"> </w:t>
      </w:r>
      <w:r>
        <w:t>и</w:t>
      </w:r>
      <w:r>
        <w:rPr>
          <w:spacing w:val="-4"/>
        </w:rPr>
        <w:t xml:space="preserve"> </w:t>
      </w:r>
      <w:r>
        <w:t>развития</w:t>
      </w:r>
      <w:r>
        <w:rPr>
          <w:spacing w:val="-4"/>
        </w:rPr>
        <w:t xml:space="preserve"> </w:t>
      </w:r>
      <w:r>
        <w:t>жизненно</w:t>
      </w:r>
      <w:r>
        <w:rPr>
          <w:spacing w:val="-4"/>
        </w:rPr>
        <w:t xml:space="preserve"> </w:t>
      </w:r>
      <w:r>
        <w:t>важных</w:t>
      </w:r>
      <w:r>
        <w:rPr>
          <w:spacing w:val="-6"/>
        </w:rPr>
        <w:t xml:space="preserve"> </w:t>
      </w:r>
      <w:r>
        <w:t>навыков</w:t>
      </w:r>
      <w:r>
        <w:rPr>
          <w:spacing w:val="-5"/>
        </w:rPr>
        <w:t xml:space="preserve"> </w:t>
      </w:r>
      <w:r>
        <w:t>и</w:t>
      </w:r>
      <w:r>
        <w:rPr>
          <w:spacing w:val="-4"/>
        </w:rPr>
        <w:t xml:space="preserve"> </w:t>
      </w:r>
      <w:r>
        <w:t>умений. Плавательная подготовка.</w:t>
      </w:r>
    </w:p>
    <w:p w14:paraId="640D673B" w14:textId="77777777" w:rsidR="0049640F" w:rsidRDefault="0059390D">
      <w:pPr>
        <w:pStyle w:val="a3"/>
        <w:ind w:right="423"/>
      </w:pPr>
      <w:r>
        <w:t>Правила поведения в бассейне. Упражнения ознакомительного плавания: освоение универсальных</w:t>
      </w:r>
      <w:r>
        <w:rPr>
          <w:spacing w:val="-3"/>
        </w:rPr>
        <w:t xml:space="preserve"> </w:t>
      </w:r>
      <w:r>
        <w:t>умений</w:t>
      </w:r>
      <w:r>
        <w:rPr>
          <w:spacing w:val="-4"/>
        </w:rPr>
        <w:t xml:space="preserve"> </w:t>
      </w:r>
      <w:r>
        <w:t>дыхания</w:t>
      </w:r>
      <w:r>
        <w:rPr>
          <w:spacing w:val="-2"/>
        </w:rPr>
        <w:t xml:space="preserve"> </w:t>
      </w:r>
      <w:r>
        <w:t>в</w:t>
      </w:r>
      <w:r>
        <w:rPr>
          <w:spacing w:val="-3"/>
        </w:rPr>
        <w:t xml:space="preserve"> </w:t>
      </w:r>
      <w:r>
        <w:t>воде.</w:t>
      </w:r>
      <w:r>
        <w:rPr>
          <w:spacing w:val="-2"/>
        </w:rPr>
        <w:t xml:space="preserve"> </w:t>
      </w:r>
      <w:r>
        <w:t>Освоение</w:t>
      </w:r>
      <w:r>
        <w:rPr>
          <w:spacing w:val="-3"/>
        </w:rPr>
        <w:t xml:space="preserve"> </w:t>
      </w:r>
      <w:r>
        <w:t>упражнений</w:t>
      </w:r>
      <w:r>
        <w:rPr>
          <w:spacing w:val="-4"/>
        </w:rPr>
        <w:t xml:space="preserve"> </w:t>
      </w:r>
      <w:r>
        <w:t>для</w:t>
      </w:r>
      <w:r>
        <w:rPr>
          <w:spacing w:val="-2"/>
        </w:rPr>
        <w:t xml:space="preserve"> </w:t>
      </w:r>
      <w:r>
        <w:t>формирования</w:t>
      </w:r>
      <w:r>
        <w:rPr>
          <w:spacing w:val="-2"/>
        </w:rPr>
        <w:t xml:space="preserve"> </w:t>
      </w:r>
      <w:r>
        <w:t>навыков плавания: «поплавок», «морская звезда», «лягушонок», «весёлый дельфин». Освоение спортивных стилей плавания.</w:t>
      </w:r>
    </w:p>
    <w:p w14:paraId="713E37D8" w14:textId="77777777" w:rsidR="0049640F" w:rsidRDefault="0059390D">
      <w:pPr>
        <w:pStyle w:val="a3"/>
        <w:spacing w:before="1"/>
      </w:pPr>
      <w:r>
        <w:t>Основная</w:t>
      </w:r>
      <w:r>
        <w:rPr>
          <w:spacing w:val="-5"/>
        </w:rPr>
        <w:t xml:space="preserve"> </w:t>
      </w:r>
      <w:r>
        <w:rPr>
          <w:spacing w:val="-2"/>
        </w:rPr>
        <w:t>гимнастика.</w:t>
      </w:r>
    </w:p>
    <w:p w14:paraId="7AF14B82" w14:textId="77777777" w:rsidR="0049640F" w:rsidRDefault="0059390D">
      <w:pPr>
        <w:pStyle w:val="a3"/>
        <w:ind w:right="425"/>
      </w:pPr>
      <w:r>
        <w:t xml:space="preserve">Освоение универсальных умений дыхания во время выполнения гимнастических </w:t>
      </w:r>
      <w:r>
        <w:rPr>
          <w:spacing w:val="-2"/>
        </w:rPr>
        <w:t>упражнений.</w:t>
      </w:r>
    </w:p>
    <w:p w14:paraId="15EAA5C0" w14:textId="77777777" w:rsidR="0049640F" w:rsidRDefault="0059390D">
      <w:pPr>
        <w:pStyle w:val="a3"/>
        <w:ind w:right="421"/>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5E58366" w14:textId="77777777" w:rsidR="0049640F" w:rsidRDefault="0059390D">
      <w:pPr>
        <w:pStyle w:val="a3"/>
        <w:ind w:right="426"/>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0EED94A" w14:textId="77777777" w:rsidR="0049640F" w:rsidRDefault="0059390D">
      <w:pPr>
        <w:pStyle w:val="a3"/>
        <w:ind w:right="497"/>
      </w:pPr>
      <w:r>
        <w:t>Освоение</w:t>
      </w:r>
      <w:r>
        <w:rPr>
          <w:spacing w:val="-3"/>
        </w:rPr>
        <w:t xml:space="preserve"> </w:t>
      </w:r>
      <w:r>
        <w:t>упражнений</w:t>
      </w:r>
      <w:r>
        <w:rPr>
          <w:spacing w:val="-4"/>
        </w:rPr>
        <w:t xml:space="preserve"> </w:t>
      </w:r>
      <w:r>
        <w:t>на</w:t>
      </w:r>
      <w:r>
        <w:rPr>
          <w:spacing w:val="-3"/>
        </w:rPr>
        <w:t xml:space="preserve"> </w:t>
      </w:r>
      <w:r>
        <w:t>развитие</w:t>
      </w:r>
      <w:r>
        <w:rPr>
          <w:spacing w:val="-3"/>
        </w:rPr>
        <w:t xml:space="preserve"> </w:t>
      </w:r>
      <w:r>
        <w:t>силы:</w:t>
      </w:r>
      <w:r>
        <w:rPr>
          <w:spacing w:val="-3"/>
        </w:rPr>
        <w:t xml:space="preserve"> </w:t>
      </w:r>
      <w:r>
        <w:t>сгибание</w:t>
      </w:r>
      <w:r>
        <w:rPr>
          <w:spacing w:val="-3"/>
        </w:rPr>
        <w:t xml:space="preserve"> </w:t>
      </w:r>
      <w:r>
        <w:t>и</w:t>
      </w:r>
      <w:r>
        <w:rPr>
          <w:spacing w:val="-3"/>
        </w:rPr>
        <w:t xml:space="preserve"> </w:t>
      </w:r>
      <w:r>
        <w:t>разгибание</w:t>
      </w:r>
      <w:r>
        <w:rPr>
          <w:spacing w:val="-3"/>
        </w:rPr>
        <w:t xml:space="preserve"> </w:t>
      </w:r>
      <w:r>
        <w:t>рук</w:t>
      </w:r>
      <w:r>
        <w:rPr>
          <w:spacing w:val="-3"/>
        </w:rPr>
        <w:t xml:space="preserve"> </w:t>
      </w:r>
      <w:r>
        <w:t>в</w:t>
      </w:r>
      <w:r>
        <w:rPr>
          <w:spacing w:val="-5"/>
        </w:rPr>
        <w:t xml:space="preserve"> </w:t>
      </w:r>
      <w:r>
        <w:t>упоре</w:t>
      </w:r>
      <w:r>
        <w:rPr>
          <w:spacing w:val="-3"/>
        </w:rPr>
        <w:t xml:space="preserve"> </w:t>
      </w:r>
      <w:r>
        <w:t>лёжа</w:t>
      </w:r>
      <w:r>
        <w:rPr>
          <w:spacing w:val="-4"/>
        </w:rPr>
        <w:t xml:space="preserve"> </w:t>
      </w:r>
      <w:r>
        <w:t>на</w:t>
      </w:r>
      <w:r>
        <w:rPr>
          <w:spacing w:val="-3"/>
        </w:rPr>
        <w:t xml:space="preserve"> </w:t>
      </w:r>
      <w:r>
        <w:t>полу. Игры и игровые задания, спортивные эстафеты.</w:t>
      </w:r>
    </w:p>
    <w:p w14:paraId="5612C1AD" w14:textId="77777777" w:rsidR="0049640F" w:rsidRDefault="0059390D">
      <w:pPr>
        <w:pStyle w:val="a3"/>
        <w:ind w:right="422"/>
      </w:pPr>
      <w:r>
        <w:t>Ролевые</w:t>
      </w:r>
      <w:r>
        <w:rPr>
          <w:spacing w:val="-13"/>
        </w:rPr>
        <w:t xml:space="preserve"> </w:t>
      </w:r>
      <w:r>
        <w:t>игры</w:t>
      </w:r>
      <w:r>
        <w:rPr>
          <w:spacing w:val="-13"/>
        </w:rPr>
        <w:t xml:space="preserve"> </w:t>
      </w:r>
      <w:r>
        <w:t>и</w:t>
      </w:r>
      <w:r>
        <w:rPr>
          <w:spacing w:val="-11"/>
        </w:rPr>
        <w:t xml:space="preserve"> </w:t>
      </w:r>
      <w:r>
        <w:t>игровые</w:t>
      </w:r>
      <w:r>
        <w:rPr>
          <w:spacing w:val="-13"/>
        </w:rPr>
        <w:t xml:space="preserve"> </w:t>
      </w:r>
      <w:r>
        <w:t>задания</w:t>
      </w:r>
      <w:r>
        <w:rPr>
          <w:spacing w:val="-12"/>
        </w:rPr>
        <w:t xml:space="preserve"> </w:t>
      </w:r>
      <w:r>
        <w:t>с</w:t>
      </w:r>
      <w:r>
        <w:rPr>
          <w:spacing w:val="-13"/>
        </w:rPr>
        <w:t xml:space="preserve"> </w:t>
      </w:r>
      <w:r>
        <w:t>использованием</w:t>
      </w:r>
      <w:r>
        <w:rPr>
          <w:spacing w:val="-13"/>
        </w:rPr>
        <w:t xml:space="preserve"> </w:t>
      </w:r>
      <w:r>
        <w:t>освоенных</w:t>
      </w:r>
      <w:r>
        <w:rPr>
          <w:spacing w:val="-13"/>
        </w:rPr>
        <w:t xml:space="preserve"> </w:t>
      </w:r>
      <w:r>
        <w:t>упражнений</w:t>
      </w:r>
      <w:r>
        <w:rPr>
          <w:spacing w:val="-11"/>
        </w:rPr>
        <w:t xml:space="preserve"> </w:t>
      </w:r>
      <w:r>
        <w:t>и</w:t>
      </w:r>
      <w:r>
        <w:rPr>
          <w:spacing w:val="-11"/>
        </w:rPr>
        <w:t xml:space="preserve"> </w:t>
      </w:r>
      <w:r>
        <w:t>танцевальных шагов. Спортивные эстафеты с мячом, со скакалкой. Спортивные игры. Туристические игры и задания.</w:t>
      </w:r>
    </w:p>
    <w:p w14:paraId="289CE2DD" w14:textId="77777777" w:rsidR="0049640F" w:rsidRDefault="0059390D">
      <w:pPr>
        <w:pStyle w:val="a3"/>
      </w:pPr>
      <w:r>
        <w:t>Организующие</w:t>
      </w:r>
      <w:r>
        <w:rPr>
          <w:spacing w:val="-5"/>
        </w:rPr>
        <w:t xml:space="preserve"> </w:t>
      </w:r>
      <w:r>
        <w:t>команды</w:t>
      </w:r>
      <w:r>
        <w:rPr>
          <w:spacing w:val="-4"/>
        </w:rPr>
        <w:t xml:space="preserve"> </w:t>
      </w:r>
      <w:r>
        <w:t>и</w:t>
      </w:r>
      <w:r>
        <w:rPr>
          <w:spacing w:val="-3"/>
        </w:rPr>
        <w:t xml:space="preserve"> </w:t>
      </w:r>
      <w:r>
        <w:rPr>
          <w:spacing w:val="-2"/>
        </w:rPr>
        <w:t>приёмы.</w:t>
      </w:r>
    </w:p>
    <w:p w14:paraId="25B80A09" w14:textId="77777777" w:rsidR="0049640F" w:rsidRDefault="0059390D">
      <w:pPr>
        <w:pStyle w:val="a3"/>
        <w:ind w:right="418"/>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065B544" w14:textId="77777777" w:rsidR="0049640F" w:rsidRDefault="0049640F">
      <w:pPr>
        <w:pStyle w:val="a3"/>
        <w:ind w:left="0"/>
        <w:jc w:val="left"/>
      </w:pPr>
    </w:p>
    <w:p w14:paraId="78E7BBCE"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D1CC053" w14:textId="77777777" w:rsidR="0049640F" w:rsidRDefault="0059390D">
      <w:pPr>
        <w:pStyle w:val="a3"/>
        <w:ind w:right="418"/>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30B1EFA" w14:textId="77777777" w:rsidR="0049640F" w:rsidRDefault="0059390D">
      <w:pPr>
        <w:pStyle w:val="a3"/>
        <w:spacing w:before="1"/>
        <w:ind w:right="420"/>
      </w:pPr>
      <w:r>
        <w:t>Основные</w:t>
      </w:r>
      <w:r>
        <w:rPr>
          <w:spacing w:val="-15"/>
        </w:rPr>
        <w:t xml:space="preserve"> </w:t>
      </w:r>
      <w:r>
        <w:t>группы</w:t>
      </w:r>
      <w:r>
        <w:rPr>
          <w:spacing w:val="-15"/>
        </w:rPr>
        <w:t xml:space="preserve"> </w:t>
      </w:r>
      <w:r>
        <w:t>мышц</w:t>
      </w:r>
      <w:r>
        <w:rPr>
          <w:spacing w:val="-15"/>
        </w:rPr>
        <w:t xml:space="preserve"> </w:t>
      </w:r>
      <w:r>
        <w:t>человека.</w:t>
      </w:r>
      <w:r>
        <w:rPr>
          <w:spacing w:val="-15"/>
        </w:rPr>
        <w:t xml:space="preserve"> </w:t>
      </w:r>
      <w:r>
        <w:t>Подводящие</w:t>
      </w:r>
      <w:r>
        <w:rPr>
          <w:spacing w:val="-15"/>
        </w:rPr>
        <w:t xml:space="preserve"> </w:t>
      </w:r>
      <w:r>
        <w:t>упражнения</w:t>
      </w:r>
      <w:r>
        <w:rPr>
          <w:spacing w:val="-15"/>
        </w:rPr>
        <w:t xml:space="preserve"> </w:t>
      </w:r>
      <w:r>
        <w:t>к</w:t>
      </w:r>
      <w:r>
        <w:rPr>
          <w:spacing w:val="-15"/>
        </w:rPr>
        <w:t xml:space="preserve"> </w:t>
      </w:r>
      <w:r>
        <w:t>выполнению</w:t>
      </w:r>
      <w:r>
        <w:rPr>
          <w:spacing w:val="-15"/>
        </w:rPr>
        <w:t xml:space="preserve"> </w:t>
      </w:r>
      <w:r>
        <w:t xml:space="preserve">акробатических </w:t>
      </w:r>
      <w:r>
        <w:rPr>
          <w:spacing w:val="-2"/>
        </w:rPr>
        <w:t>упражнений.</w:t>
      </w:r>
    </w:p>
    <w:p w14:paraId="5CB002CF" w14:textId="77777777" w:rsidR="0049640F" w:rsidRDefault="0059390D">
      <w:pPr>
        <w:pStyle w:val="a3"/>
        <w:ind w:right="428"/>
      </w:pPr>
      <w:r>
        <w:t>Моделирование физической нагрузки при выполнении гимнастических упражнений для развития основных физических качеств.</w:t>
      </w:r>
    </w:p>
    <w:p w14:paraId="67689C8F" w14:textId="77777777" w:rsidR="0049640F" w:rsidRDefault="0059390D">
      <w:pPr>
        <w:pStyle w:val="a3"/>
        <w:ind w:right="428"/>
      </w:pPr>
      <w:r>
        <w:t>Освоение навыков по самостоятельному ведению общей, партерной разминки и разминки у опоры в группе.</w:t>
      </w:r>
    </w:p>
    <w:p w14:paraId="334B173B" w14:textId="77777777" w:rsidR="0049640F" w:rsidRDefault="0059390D">
      <w:pPr>
        <w:pStyle w:val="a3"/>
        <w:ind w:right="426"/>
      </w:pPr>
      <w:r>
        <w:t>Освоение и демонстрация приёмов выполнения различных комбинаций гимнастических упражнений с</w:t>
      </w:r>
      <w:r>
        <w:rPr>
          <w:spacing w:val="-2"/>
        </w:rPr>
        <w:t xml:space="preserve"> </w:t>
      </w:r>
      <w:r>
        <w:t>использованием</w:t>
      </w:r>
      <w:r>
        <w:rPr>
          <w:spacing w:val="-2"/>
        </w:rPr>
        <w:t xml:space="preserve"> </w:t>
      </w:r>
      <w:r>
        <w:t>танцевальных</w:t>
      </w:r>
      <w:r>
        <w:rPr>
          <w:spacing w:val="-4"/>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 и акробатических упражнений.</w:t>
      </w:r>
    </w:p>
    <w:p w14:paraId="62C700E2" w14:textId="77777777" w:rsidR="0049640F" w:rsidRDefault="0059390D">
      <w:pPr>
        <w:pStyle w:val="a3"/>
        <w:spacing w:before="1"/>
        <w:ind w:right="419"/>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779BEC3" w14:textId="77777777" w:rsidR="0049640F" w:rsidRDefault="0059390D">
      <w:pPr>
        <w:pStyle w:val="a3"/>
      </w:pPr>
      <w:r>
        <w:t>Демонстрация</w:t>
      </w:r>
      <w:r>
        <w:rPr>
          <w:spacing w:val="21"/>
        </w:rPr>
        <w:t xml:space="preserve"> </w:t>
      </w:r>
      <w:r>
        <w:t>умений</w:t>
      </w:r>
      <w:r>
        <w:rPr>
          <w:spacing w:val="22"/>
        </w:rPr>
        <w:t xml:space="preserve"> </w:t>
      </w:r>
      <w:r>
        <w:t>построения</w:t>
      </w:r>
      <w:r>
        <w:rPr>
          <w:spacing w:val="22"/>
        </w:rPr>
        <w:t xml:space="preserve"> </w:t>
      </w:r>
      <w:r>
        <w:t>и</w:t>
      </w:r>
      <w:r>
        <w:rPr>
          <w:spacing w:val="24"/>
        </w:rPr>
        <w:t xml:space="preserve"> </w:t>
      </w:r>
      <w:r>
        <w:t>перестроения,</w:t>
      </w:r>
      <w:r>
        <w:rPr>
          <w:spacing w:val="23"/>
        </w:rPr>
        <w:t xml:space="preserve"> </w:t>
      </w:r>
      <w:r>
        <w:t>перемещений</w:t>
      </w:r>
      <w:r>
        <w:rPr>
          <w:spacing w:val="24"/>
        </w:rPr>
        <w:t xml:space="preserve"> </w:t>
      </w:r>
      <w:r>
        <w:t>различными</w:t>
      </w:r>
      <w:r>
        <w:rPr>
          <w:spacing w:val="25"/>
        </w:rPr>
        <w:t xml:space="preserve"> </w:t>
      </w:r>
      <w:r>
        <w:rPr>
          <w:spacing w:val="-2"/>
        </w:rPr>
        <w:t>способами</w:t>
      </w:r>
    </w:p>
    <w:p w14:paraId="6497FE74" w14:textId="77777777" w:rsidR="0049640F" w:rsidRDefault="0049640F">
      <w:pPr>
        <w:pStyle w:val="a3"/>
        <w:sectPr w:rsidR="0049640F">
          <w:pgSz w:w="11910" w:h="16840"/>
          <w:pgMar w:top="1040" w:right="425" w:bottom="1200" w:left="1559" w:header="0" w:footer="926" w:gutter="0"/>
          <w:cols w:space="720"/>
        </w:sectPr>
      </w:pPr>
    </w:p>
    <w:p w14:paraId="36098A26" w14:textId="77777777" w:rsidR="0049640F" w:rsidRDefault="0059390D">
      <w:pPr>
        <w:pStyle w:val="a3"/>
        <w:spacing w:before="73"/>
        <w:ind w:right="2072"/>
      </w:pPr>
      <w:r>
        <w:t>передвижений,</w:t>
      </w:r>
      <w:r>
        <w:rPr>
          <w:spacing w:val="-6"/>
        </w:rPr>
        <w:t xml:space="preserve"> </w:t>
      </w:r>
      <w:r>
        <w:t>включая</w:t>
      </w:r>
      <w:r>
        <w:rPr>
          <w:spacing w:val="-6"/>
        </w:rPr>
        <w:t xml:space="preserve"> </w:t>
      </w:r>
      <w:r>
        <w:t>перекаты,</w:t>
      </w:r>
      <w:r>
        <w:rPr>
          <w:spacing w:val="-6"/>
        </w:rPr>
        <w:t xml:space="preserve"> </w:t>
      </w:r>
      <w:r>
        <w:t>повороты,</w:t>
      </w:r>
      <w:r>
        <w:rPr>
          <w:spacing w:val="-6"/>
        </w:rPr>
        <w:t xml:space="preserve"> </w:t>
      </w:r>
      <w:r>
        <w:t>прыжки,</w:t>
      </w:r>
      <w:r>
        <w:rPr>
          <w:spacing w:val="-6"/>
        </w:rPr>
        <w:t xml:space="preserve"> </w:t>
      </w:r>
      <w:r>
        <w:t>танцевальные</w:t>
      </w:r>
      <w:r>
        <w:rPr>
          <w:spacing w:val="-8"/>
        </w:rPr>
        <w:t xml:space="preserve"> </w:t>
      </w:r>
      <w:r>
        <w:t>шаги. Организующие команды и приёмы.</w:t>
      </w:r>
    </w:p>
    <w:p w14:paraId="27059DC3" w14:textId="77777777" w:rsidR="0049640F" w:rsidRDefault="0059390D">
      <w:pPr>
        <w:pStyle w:val="a3"/>
        <w:spacing w:before="1"/>
        <w:ind w:right="428"/>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D820008" w14:textId="77777777" w:rsidR="0049640F" w:rsidRDefault="0059390D">
      <w:pPr>
        <w:pStyle w:val="a3"/>
      </w:pPr>
      <w:r>
        <w:t>Спортивно-оздоровительная</w:t>
      </w:r>
      <w:r>
        <w:rPr>
          <w:spacing w:val="-15"/>
        </w:rPr>
        <w:t xml:space="preserve"> </w:t>
      </w:r>
      <w:r>
        <w:rPr>
          <w:spacing w:val="-2"/>
        </w:rPr>
        <w:t>деятельность.</w:t>
      </w:r>
    </w:p>
    <w:p w14:paraId="1F48039B" w14:textId="77777777" w:rsidR="0049640F" w:rsidRDefault="0059390D">
      <w:pPr>
        <w:pStyle w:val="a3"/>
        <w:ind w:right="426"/>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28BF1CD7" w14:textId="77777777" w:rsidR="0049640F" w:rsidRDefault="0059390D">
      <w:pPr>
        <w:pStyle w:val="a3"/>
        <w:ind w:right="425"/>
      </w:pPr>
      <w:r>
        <w:t>Овладение</w:t>
      </w:r>
      <w:r>
        <w:rPr>
          <w:spacing w:val="-15"/>
        </w:rPr>
        <w:t xml:space="preserve"> </w:t>
      </w:r>
      <w:r>
        <w:t>техникой</w:t>
      </w:r>
      <w:r>
        <w:rPr>
          <w:spacing w:val="-15"/>
        </w:rPr>
        <w:t xml:space="preserve"> </w:t>
      </w:r>
      <w:r>
        <w:t>выполнения</w:t>
      </w:r>
      <w:r>
        <w:rPr>
          <w:spacing w:val="-15"/>
        </w:rPr>
        <w:t xml:space="preserve"> </w:t>
      </w:r>
      <w:r>
        <w:t>упражнений</w:t>
      </w:r>
      <w:r>
        <w:rPr>
          <w:spacing w:val="-15"/>
        </w:rPr>
        <w:t xml:space="preserve"> </w:t>
      </w:r>
      <w:r>
        <w:t>основной</w:t>
      </w:r>
      <w:r>
        <w:rPr>
          <w:spacing w:val="-15"/>
        </w:rPr>
        <w:t xml:space="preserve"> </w:t>
      </w:r>
      <w:r>
        <w:t>гимнастики</w:t>
      </w:r>
      <w:r>
        <w:rPr>
          <w:spacing w:val="-15"/>
        </w:rPr>
        <w:t xml:space="preserve"> </w:t>
      </w:r>
      <w:r>
        <w:t>на</w:t>
      </w:r>
      <w:r>
        <w:rPr>
          <w:spacing w:val="-15"/>
        </w:rPr>
        <w:t xml:space="preserve"> </w:t>
      </w:r>
      <w:r>
        <w:t>развитие</w:t>
      </w:r>
      <w:r>
        <w:rPr>
          <w:spacing w:val="-15"/>
        </w:rPr>
        <w:t xml:space="preserve"> </w:t>
      </w:r>
      <w:r>
        <w:t>отдельных мышечных групп.</w:t>
      </w:r>
    </w:p>
    <w:p w14:paraId="46C21B2D" w14:textId="77777777" w:rsidR="0049640F" w:rsidRDefault="0059390D">
      <w:pPr>
        <w:pStyle w:val="a3"/>
        <w:ind w:right="428"/>
      </w:pPr>
      <w:r>
        <w:t>Овладение</w:t>
      </w:r>
      <w:r>
        <w:rPr>
          <w:spacing w:val="-15"/>
        </w:rPr>
        <w:t xml:space="preserve"> </w:t>
      </w:r>
      <w:r>
        <w:t>техникой</w:t>
      </w:r>
      <w:r>
        <w:rPr>
          <w:spacing w:val="-15"/>
        </w:rPr>
        <w:t xml:space="preserve"> </w:t>
      </w:r>
      <w:r>
        <w:t>выполнения</w:t>
      </w:r>
      <w:r>
        <w:rPr>
          <w:spacing w:val="-15"/>
        </w:rPr>
        <w:t xml:space="preserve"> </w:t>
      </w:r>
      <w:r>
        <w:t>упражнений</w:t>
      </w:r>
      <w:r>
        <w:rPr>
          <w:spacing w:val="-15"/>
        </w:rPr>
        <w:t xml:space="preserve"> </w:t>
      </w:r>
      <w:r>
        <w:t>основной</w:t>
      </w:r>
      <w:r>
        <w:rPr>
          <w:spacing w:val="-15"/>
        </w:rPr>
        <w:t xml:space="preserve"> </w:t>
      </w:r>
      <w:r>
        <w:t>гимнастики</w:t>
      </w:r>
      <w:r>
        <w:rPr>
          <w:spacing w:val="-15"/>
        </w:rPr>
        <w:t xml:space="preserve"> </w:t>
      </w:r>
      <w:r>
        <w:t>с</w:t>
      </w:r>
      <w:r>
        <w:rPr>
          <w:spacing w:val="-15"/>
        </w:rPr>
        <w:t xml:space="preserve"> </w:t>
      </w:r>
      <w:r>
        <w:t>учётом</w:t>
      </w:r>
      <w:r>
        <w:rPr>
          <w:spacing w:val="-15"/>
        </w:rPr>
        <w:t xml:space="preserve"> </w:t>
      </w:r>
      <w:r>
        <w:t>особенностей режима работы мышц (динамичные, статичные).</w:t>
      </w:r>
    </w:p>
    <w:p w14:paraId="1F997A98" w14:textId="77777777" w:rsidR="0049640F" w:rsidRDefault="0059390D">
      <w:pPr>
        <w:pStyle w:val="a3"/>
        <w:spacing w:before="1"/>
        <w:ind w:right="427"/>
      </w:pPr>
      <w:r>
        <w:t>Овладение техникой выполнения серии поворотов и прыжков, в том числе с использованием гимнастических предметов.</w:t>
      </w:r>
    </w:p>
    <w:p w14:paraId="5E00EC9D" w14:textId="77777777" w:rsidR="0049640F" w:rsidRDefault="0059390D">
      <w:pPr>
        <w:pStyle w:val="a3"/>
        <w:ind w:right="426"/>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w:t>
      </w:r>
      <w:r>
        <w:rPr>
          <w:spacing w:val="-15"/>
        </w:rPr>
        <w:t xml:space="preserve"> </w:t>
      </w:r>
      <w:r>
        <w:t>в</w:t>
      </w:r>
      <w:r>
        <w:rPr>
          <w:spacing w:val="-15"/>
        </w:rPr>
        <w:t xml:space="preserve"> </w:t>
      </w:r>
      <w:r>
        <w:t>группировке</w:t>
      </w:r>
      <w:r>
        <w:rPr>
          <w:spacing w:val="-15"/>
        </w:rPr>
        <w:t xml:space="preserve"> </w:t>
      </w:r>
      <w:r>
        <w:t>с</w:t>
      </w:r>
      <w:r>
        <w:rPr>
          <w:spacing w:val="-15"/>
        </w:rPr>
        <w:t xml:space="preserve"> </w:t>
      </w:r>
      <w:r>
        <w:t>кувырками,</w:t>
      </w:r>
      <w:r>
        <w:rPr>
          <w:spacing w:val="-15"/>
        </w:rPr>
        <w:t xml:space="preserve"> </w:t>
      </w:r>
      <w:r>
        <w:t>бег</w:t>
      </w:r>
      <w:r>
        <w:rPr>
          <w:spacing w:val="-15"/>
        </w:rPr>
        <w:t xml:space="preserve"> </w:t>
      </w:r>
      <w:r>
        <w:t>(челночный),</w:t>
      </w:r>
      <w:r>
        <w:rPr>
          <w:spacing w:val="-15"/>
        </w:rPr>
        <w:t xml:space="preserve"> </w:t>
      </w:r>
      <w:r>
        <w:t>метание</w:t>
      </w:r>
      <w:r>
        <w:rPr>
          <w:spacing w:val="-15"/>
        </w:rPr>
        <w:t xml:space="preserve"> </w:t>
      </w:r>
      <w:r>
        <w:t>теннисного</w:t>
      </w:r>
      <w:r>
        <w:rPr>
          <w:spacing w:val="-14"/>
        </w:rPr>
        <w:t xml:space="preserve"> </w:t>
      </w:r>
      <w:r>
        <w:t>мяча</w:t>
      </w:r>
      <w:r>
        <w:rPr>
          <w:spacing w:val="-14"/>
        </w:rPr>
        <w:t xml:space="preserve"> </w:t>
      </w:r>
      <w:r>
        <w:t>в</w:t>
      </w:r>
      <w:r>
        <w:rPr>
          <w:spacing w:val="-15"/>
        </w:rPr>
        <w:t xml:space="preserve"> </w:t>
      </w:r>
      <w:r>
        <w:t>заданную цель, прыжки в высоту, в длину, плавание.</w:t>
      </w:r>
    </w:p>
    <w:p w14:paraId="6482233E" w14:textId="77777777" w:rsidR="0049640F" w:rsidRDefault="0059390D">
      <w:pPr>
        <w:pStyle w:val="a3"/>
        <w:ind w:right="417"/>
      </w:pPr>
      <w:r>
        <w:t>Овладение</w:t>
      </w:r>
      <w:r>
        <w:rPr>
          <w:spacing w:val="-15"/>
        </w:rPr>
        <w:t xml:space="preserve"> </w:t>
      </w:r>
      <w:r>
        <w:t>техникой</w:t>
      </w:r>
      <w:r>
        <w:rPr>
          <w:spacing w:val="-15"/>
        </w:rPr>
        <w:t xml:space="preserve"> </w:t>
      </w:r>
      <w:r>
        <w:t>плавания</w:t>
      </w:r>
      <w:r>
        <w:rPr>
          <w:spacing w:val="-15"/>
        </w:rPr>
        <w:t xml:space="preserve"> </w:t>
      </w:r>
      <w:r>
        <w:t>на</w:t>
      </w:r>
      <w:r>
        <w:rPr>
          <w:spacing w:val="-15"/>
        </w:rPr>
        <w:t xml:space="preserve"> </w:t>
      </w:r>
      <w:r>
        <w:t>дистанцию</w:t>
      </w:r>
      <w:r>
        <w:rPr>
          <w:spacing w:val="-15"/>
        </w:rPr>
        <w:t xml:space="preserve"> </w:t>
      </w:r>
      <w:r>
        <w:t>не</w:t>
      </w:r>
      <w:r>
        <w:rPr>
          <w:spacing w:val="-15"/>
        </w:rPr>
        <w:t xml:space="preserve"> </w:t>
      </w:r>
      <w:r>
        <w:t>менее</w:t>
      </w:r>
      <w:r>
        <w:rPr>
          <w:spacing w:val="-15"/>
        </w:rPr>
        <w:t xml:space="preserve"> </w:t>
      </w:r>
      <w:r>
        <w:t>25</w:t>
      </w:r>
      <w:r>
        <w:rPr>
          <w:spacing w:val="-15"/>
        </w:rPr>
        <w:t xml:space="preserve"> </w:t>
      </w:r>
      <w:r>
        <w:t>метров</w:t>
      </w:r>
      <w:r>
        <w:rPr>
          <w:spacing w:val="-15"/>
        </w:rPr>
        <w:t xml:space="preserve"> </w:t>
      </w:r>
      <w:r>
        <w:t>(при</w:t>
      </w:r>
      <w:r>
        <w:rPr>
          <w:spacing w:val="-15"/>
        </w:rPr>
        <w:t xml:space="preserve"> </w:t>
      </w:r>
      <w:r>
        <w:t>наличии</w:t>
      </w:r>
      <w:r>
        <w:rPr>
          <w:spacing w:val="-15"/>
        </w:rPr>
        <w:t xml:space="preserve"> </w:t>
      </w:r>
      <w:r>
        <w:t>материально- технической базы).</w:t>
      </w:r>
    </w:p>
    <w:p w14:paraId="6F8EE40D" w14:textId="77777777" w:rsidR="0049640F" w:rsidRDefault="0059390D">
      <w:pPr>
        <w:pStyle w:val="a3"/>
        <w:ind w:right="425"/>
      </w:pPr>
      <w:r>
        <w:t>Освоение</w:t>
      </w:r>
      <w:r>
        <w:rPr>
          <w:spacing w:val="-6"/>
        </w:rPr>
        <w:t xml:space="preserve"> </w:t>
      </w:r>
      <w:r>
        <w:t>правил</w:t>
      </w:r>
      <w:r>
        <w:rPr>
          <w:spacing w:val="-5"/>
        </w:rPr>
        <w:t xml:space="preserve"> </w:t>
      </w:r>
      <w:r>
        <w:t>вида</w:t>
      </w:r>
      <w:r>
        <w:rPr>
          <w:spacing w:val="-6"/>
        </w:rPr>
        <w:t xml:space="preserve"> </w:t>
      </w:r>
      <w:r>
        <w:t>спорта</w:t>
      </w:r>
      <w:r>
        <w:rPr>
          <w:spacing w:val="-5"/>
        </w:rPr>
        <w:t xml:space="preserve"> </w:t>
      </w:r>
      <w:r>
        <w:t>(на</w:t>
      </w:r>
      <w:r>
        <w:rPr>
          <w:spacing w:val="-6"/>
        </w:rPr>
        <w:t xml:space="preserve"> </w:t>
      </w:r>
      <w:r>
        <w:t>выбор),</w:t>
      </w:r>
      <w:r>
        <w:rPr>
          <w:spacing w:val="-5"/>
        </w:rPr>
        <w:t xml:space="preserve"> </w:t>
      </w:r>
      <w:r>
        <w:t>освоение</w:t>
      </w:r>
      <w:r>
        <w:rPr>
          <w:spacing w:val="-6"/>
        </w:rPr>
        <w:t xml:space="preserve"> </w:t>
      </w:r>
      <w:r>
        <w:t>физических</w:t>
      </w:r>
      <w:r>
        <w:rPr>
          <w:spacing w:val="-5"/>
        </w:rPr>
        <w:t xml:space="preserve"> </w:t>
      </w:r>
      <w:r>
        <w:t>упражнений</w:t>
      </w:r>
      <w:r>
        <w:rPr>
          <w:spacing w:val="-5"/>
        </w:rPr>
        <w:t xml:space="preserve"> </w:t>
      </w:r>
      <w:r>
        <w:t>для</w:t>
      </w:r>
      <w:r>
        <w:rPr>
          <w:spacing w:val="-7"/>
        </w:rPr>
        <w:t xml:space="preserve"> </w:t>
      </w:r>
      <w:r>
        <w:t>начальной подготовки по данному виду спорта.</w:t>
      </w:r>
    </w:p>
    <w:p w14:paraId="57CFC174" w14:textId="77777777" w:rsidR="0049640F" w:rsidRDefault="0059390D">
      <w:pPr>
        <w:pStyle w:val="a3"/>
      </w:pPr>
      <w:r>
        <w:t>Выполнение</w:t>
      </w:r>
      <w:r>
        <w:rPr>
          <w:spacing w:val="-5"/>
        </w:rPr>
        <w:t xml:space="preserve"> </w:t>
      </w:r>
      <w:r>
        <w:t>заданий</w:t>
      </w:r>
      <w:r>
        <w:rPr>
          <w:spacing w:val="-2"/>
        </w:rPr>
        <w:t xml:space="preserve"> </w:t>
      </w:r>
      <w:r>
        <w:t>в</w:t>
      </w:r>
      <w:r>
        <w:rPr>
          <w:spacing w:val="-3"/>
        </w:rPr>
        <w:t xml:space="preserve"> </w:t>
      </w:r>
      <w:r>
        <w:t>ролевых</w:t>
      </w:r>
      <w:r>
        <w:rPr>
          <w:spacing w:val="-2"/>
        </w:rPr>
        <w:t xml:space="preserve"> </w:t>
      </w:r>
      <w:r>
        <w:t>играх</w:t>
      </w:r>
      <w:r>
        <w:rPr>
          <w:spacing w:val="-2"/>
        </w:rPr>
        <w:t xml:space="preserve"> </w:t>
      </w:r>
      <w:r>
        <w:t>и</w:t>
      </w:r>
      <w:r>
        <w:rPr>
          <w:spacing w:val="-2"/>
        </w:rPr>
        <w:t xml:space="preserve"> </w:t>
      </w:r>
      <w:r>
        <w:t>игровых</w:t>
      </w:r>
      <w:r>
        <w:rPr>
          <w:spacing w:val="-1"/>
        </w:rPr>
        <w:t xml:space="preserve"> </w:t>
      </w:r>
      <w:r>
        <w:rPr>
          <w:spacing w:val="-2"/>
        </w:rPr>
        <w:t>заданий.</w:t>
      </w:r>
    </w:p>
    <w:p w14:paraId="583D6D5C" w14:textId="77777777" w:rsidR="0049640F" w:rsidRDefault="0059390D">
      <w:pPr>
        <w:pStyle w:val="a3"/>
        <w:ind w:right="423"/>
      </w:pPr>
      <w:r>
        <w:rPr>
          <w:spacing w:val="-2"/>
        </w:rPr>
        <w:t>Овладение</w:t>
      </w:r>
      <w:r>
        <w:rPr>
          <w:spacing w:val="-4"/>
        </w:rPr>
        <w:t xml:space="preserve"> </w:t>
      </w:r>
      <w:r>
        <w:rPr>
          <w:spacing w:val="-2"/>
        </w:rPr>
        <w:t>техникой</w:t>
      </w:r>
      <w:r>
        <w:rPr>
          <w:spacing w:val="-4"/>
        </w:rPr>
        <w:t xml:space="preserve"> </w:t>
      </w:r>
      <w:r>
        <w:rPr>
          <w:spacing w:val="-2"/>
        </w:rPr>
        <w:t>выполнения строевого шага</w:t>
      </w:r>
      <w:r>
        <w:rPr>
          <w:spacing w:val="-4"/>
        </w:rPr>
        <w:t xml:space="preserve"> </w:t>
      </w:r>
      <w:r>
        <w:rPr>
          <w:spacing w:val="-2"/>
        </w:rPr>
        <w:t xml:space="preserve">и походного шага. Шеренги, перестроения </w:t>
      </w:r>
      <w:r>
        <w:t>и движение в шеренгах. Повороты на месте и в движении.</w:t>
      </w:r>
    </w:p>
    <w:p w14:paraId="479943AE" w14:textId="77777777" w:rsidR="0049640F" w:rsidRDefault="0059390D">
      <w:pPr>
        <w:pStyle w:val="a3"/>
        <w:ind w:right="418"/>
      </w:pPr>
      <w:r>
        <w:t xml:space="preserve">Различные групповые выступления, в том числе освоение основных условий участия во </w:t>
      </w:r>
      <w:r>
        <w:rPr>
          <w:spacing w:val="-2"/>
        </w:rPr>
        <w:t>флешмобах.</w:t>
      </w:r>
    </w:p>
    <w:p w14:paraId="5DC63B35" w14:textId="77777777" w:rsidR="0049640F" w:rsidRDefault="0049640F">
      <w:pPr>
        <w:pStyle w:val="a3"/>
        <w:ind w:left="0"/>
        <w:jc w:val="left"/>
      </w:pPr>
    </w:p>
    <w:p w14:paraId="18DA47A8"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08FBC4FC" w14:textId="77777777" w:rsidR="0049640F" w:rsidRDefault="0059390D">
      <w:pPr>
        <w:pStyle w:val="a3"/>
        <w:ind w:right="426"/>
      </w:pPr>
      <w:r>
        <w:t>Физическое воспитание и физическое совершенствование. Спорт и гимнастические виды спорта.</w:t>
      </w:r>
      <w:r>
        <w:rPr>
          <w:spacing w:val="-10"/>
        </w:rPr>
        <w:t xml:space="preserve"> </w:t>
      </w:r>
      <w:r>
        <w:t>Принципиальные</w:t>
      </w:r>
      <w:r>
        <w:rPr>
          <w:spacing w:val="-11"/>
        </w:rPr>
        <w:t xml:space="preserve"> </w:t>
      </w:r>
      <w:r>
        <w:t>различия</w:t>
      </w:r>
      <w:r>
        <w:rPr>
          <w:spacing w:val="-9"/>
        </w:rPr>
        <w:t xml:space="preserve"> </w:t>
      </w:r>
      <w:r>
        <w:t>спорта</w:t>
      </w:r>
      <w:r>
        <w:rPr>
          <w:spacing w:val="-9"/>
        </w:rPr>
        <w:t xml:space="preserve"> </w:t>
      </w:r>
      <w:r>
        <w:t>и</w:t>
      </w:r>
      <w:r>
        <w:rPr>
          <w:spacing w:val="-11"/>
        </w:rPr>
        <w:t xml:space="preserve"> </w:t>
      </w:r>
      <w:r>
        <w:t>физической</w:t>
      </w:r>
      <w:r>
        <w:rPr>
          <w:spacing w:val="-11"/>
        </w:rPr>
        <w:t xml:space="preserve"> </w:t>
      </w:r>
      <w:r>
        <w:t>культуры.</w:t>
      </w:r>
      <w:r>
        <w:rPr>
          <w:spacing w:val="-9"/>
        </w:rPr>
        <w:t xml:space="preserve"> </w:t>
      </w:r>
      <w:r>
        <w:t>Ознакомление</w:t>
      </w:r>
      <w:r>
        <w:rPr>
          <w:spacing w:val="-10"/>
        </w:rPr>
        <w:t xml:space="preserve"> </w:t>
      </w:r>
      <w:r>
        <w:t>с</w:t>
      </w:r>
      <w:r>
        <w:rPr>
          <w:spacing w:val="-10"/>
        </w:rPr>
        <w:t xml:space="preserve"> </w:t>
      </w:r>
      <w:r>
        <w:t>видами спорта (на выбор) и правилами проведения соревнований по виду спорта (на выбор).</w:t>
      </w:r>
    </w:p>
    <w:p w14:paraId="3DC0BFEE" w14:textId="77777777" w:rsidR="0049640F" w:rsidRDefault="0059390D">
      <w:pPr>
        <w:pStyle w:val="a3"/>
        <w:ind w:right="421"/>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268FD2C6" w14:textId="77777777" w:rsidR="0049640F" w:rsidRDefault="0059390D">
      <w:pPr>
        <w:pStyle w:val="a3"/>
        <w:spacing w:before="1"/>
        <w:ind w:right="419"/>
      </w:pPr>
      <w:r>
        <w:t>Освоение методов организации и проведения спортивных эстафет, игр</w:t>
      </w:r>
      <w:r>
        <w:rPr>
          <w:spacing w:val="-1"/>
        </w:rPr>
        <w:t xml:space="preserve"> </w:t>
      </w:r>
      <w:r>
        <w:t xml:space="preserve">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Pr>
          <w:spacing w:val="-2"/>
        </w:rPr>
        <w:t>флешмоба.</w:t>
      </w:r>
    </w:p>
    <w:p w14:paraId="7695AA14" w14:textId="77777777" w:rsidR="0049640F" w:rsidRDefault="0059390D">
      <w:pPr>
        <w:pStyle w:val="a3"/>
        <w:ind w:right="424"/>
      </w:pPr>
      <w:r>
        <w:t>Овладение техникой выполнения простейших форм борьбы. Игровые задания в рамках освоения упражнений единоборств и самообороны.</w:t>
      </w:r>
    </w:p>
    <w:p w14:paraId="66AAAB4A" w14:textId="77777777" w:rsidR="0049640F" w:rsidRDefault="0059390D">
      <w:pPr>
        <w:pStyle w:val="a3"/>
        <w:ind w:right="425"/>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C7A109F" w14:textId="77777777" w:rsidR="0049640F" w:rsidRDefault="0059390D">
      <w:pPr>
        <w:pStyle w:val="a3"/>
        <w:ind w:right="421"/>
      </w:pPr>
      <w:r>
        <w:t>Освоение</w:t>
      </w:r>
      <w:r>
        <w:rPr>
          <w:spacing w:val="-11"/>
        </w:rPr>
        <w:t xml:space="preserve"> </w:t>
      </w:r>
      <w:r>
        <w:t>принципов</w:t>
      </w:r>
      <w:r>
        <w:rPr>
          <w:spacing w:val="-11"/>
        </w:rPr>
        <w:t xml:space="preserve"> </w:t>
      </w:r>
      <w:r>
        <w:t>определения</w:t>
      </w:r>
      <w:r>
        <w:rPr>
          <w:spacing w:val="-10"/>
        </w:rPr>
        <w:t xml:space="preserve"> </w:t>
      </w:r>
      <w:r>
        <w:t>максимально</w:t>
      </w:r>
      <w:r>
        <w:rPr>
          <w:spacing w:val="-10"/>
        </w:rPr>
        <w:t xml:space="preserve"> </w:t>
      </w:r>
      <w:r>
        <w:t>допустимой</w:t>
      </w:r>
      <w:r>
        <w:rPr>
          <w:spacing w:val="-9"/>
        </w:rPr>
        <w:t xml:space="preserve"> </w:t>
      </w:r>
      <w:r>
        <w:t>для</w:t>
      </w:r>
      <w:r>
        <w:rPr>
          <w:spacing w:val="-10"/>
        </w:rPr>
        <w:t xml:space="preserve"> </w:t>
      </w:r>
      <w:r>
        <w:t>себя</w:t>
      </w:r>
      <w:r>
        <w:rPr>
          <w:spacing w:val="-10"/>
        </w:rPr>
        <w:t xml:space="preserve"> </w:t>
      </w:r>
      <w:r>
        <w:t>нагрузки</w:t>
      </w:r>
      <w:r>
        <w:rPr>
          <w:spacing w:val="-9"/>
        </w:rPr>
        <w:t xml:space="preserve"> </w:t>
      </w:r>
      <w:r>
        <w:t>(амплитуды движения) при выполнении физического упражнения.</w:t>
      </w:r>
    </w:p>
    <w:p w14:paraId="31DC7C54" w14:textId="77777777" w:rsidR="0049640F" w:rsidRDefault="0059390D">
      <w:pPr>
        <w:pStyle w:val="a3"/>
        <w:spacing w:before="1"/>
        <w:ind w:right="1244"/>
        <w:jc w:val="left"/>
      </w:pPr>
      <w:r>
        <w:t>Способы</w:t>
      </w:r>
      <w:r>
        <w:rPr>
          <w:spacing w:val="-5"/>
        </w:rPr>
        <w:t xml:space="preserve"> </w:t>
      </w:r>
      <w:r>
        <w:t>демонстрации</w:t>
      </w:r>
      <w:r>
        <w:rPr>
          <w:spacing w:val="-7"/>
        </w:rPr>
        <w:t xml:space="preserve"> </w:t>
      </w:r>
      <w:r>
        <w:t>результатов</w:t>
      </w:r>
      <w:r>
        <w:rPr>
          <w:spacing w:val="-6"/>
        </w:rPr>
        <w:t xml:space="preserve"> </w:t>
      </w:r>
      <w:r>
        <w:t>освоения</w:t>
      </w:r>
      <w:r>
        <w:rPr>
          <w:spacing w:val="-8"/>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 Спортивно-оздоровительная деятельность</w:t>
      </w:r>
    </w:p>
    <w:p w14:paraId="729A70D0" w14:textId="77777777" w:rsidR="0049640F" w:rsidRDefault="0059390D">
      <w:pPr>
        <w:pStyle w:val="a3"/>
        <w:jc w:val="left"/>
      </w:pPr>
      <w:r>
        <w:t>Овладение</w:t>
      </w:r>
      <w:r>
        <w:rPr>
          <w:spacing w:val="80"/>
        </w:rPr>
        <w:t xml:space="preserve"> </w:t>
      </w:r>
      <w:r>
        <w:t>техникой</w:t>
      </w:r>
      <w:r>
        <w:rPr>
          <w:spacing w:val="80"/>
        </w:rPr>
        <w:t xml:space="preserve"> </w:t>
      </w:r>
      <w:r>
        <w:t>выполнения</w:t>
      </w:r>
      <w:r>
        <w:rPr>
          <w:spacing w:val="80"/>
        </w:rPr>
        <w:t xml:space="preserve"> </w:t>
      </w:r>
      <w:r>
        <w:t>комбинаций</w:t>
      </w:r>
      <w:r>
        <w:rPr>
          <w:spacing w:val="80"/>
        </w:rPr>
        <w:t xml:space="preserve"> </w:t>
      </w:r>
      <w:r>
        <w:t>упражнений</w:t>
      </w:r>
      <w:r>
        <w:rPr>
          <w:spacing w:val="80"/>
        </w:rPr>
        <w:t xml:space="preserve"> </w:t>
      </w:r>
      <w:r>
        <w:t>основной</w:t>
      </w:r>
      <w:r>
        <w:rPr>
          <w:spacing w:val="80"/>
        </w:rPr>
        <w:t xml:space="preserve"> </w:t>
      </w:r>
      <w:r>
        <w:t>гимнастики</w:t>
      </w:r>
      <w:r>
        <w:rPr>
          <w:spacing w:val="80"/>
        </w:rPr>
        <w:t xml:space="preserve"> </w:t>
      </w:r>
      <w:r>
        <w:t>с</w:t>
      </w:r>
      <w:r>
        <w:rPr>
          <w:spacing w:val="40"/>
        </w:rPr>
        <w:t xml:space="preserve"> </w:t>
      </w:r>
      <w:r>
        <w:t>элементами акробатики и танцевальных шагов.</w:t>
      </w:r>
    </w:p>
    <w:p w14:paraId="29E6D4A6" w14:textId="77777777" w:rsidR="0049640F" w:rsidRDefault="0049640F">
      <w:pPr>
        <w:pStyle w:val="a3"/>
        <w:jc w:val="left"/>
        <w:sectPr w:rsidR="0049640F">
          <w:pgSz w:w="11910" w:h="16840"/>
          <w:pgMar w:top="1040" w:right="425" w:bottom="1200" w:left="1559" w:header="0" w:footer="926" w:gutter="0"/>
          <w:cols w:space="720"/>
        </w:sectPr>
      </w:pPr>
    </w:p>
    <w:p w14:paraId="1778AC2A" w14:textId="77777777" w:rsidR="0049640F" w:rsidRDefault="0059390D">
      <w:pPr>
        <w:pStyle w:val="a3"/>
        <w:spacing w:before="73"/>
        <w:ind w:right="428"/>
      </w:pPr>
      <w:r>
        <w:t>Овладение техникой выполнения гимнастических упражнений для развития силы мышц рук (для удержания собственного веса).</w:t>
      </w:r>
    </w:p>
    <w:p w14:paraId="0B718228" w14:textId="77777777" w:rsidR="0049640F" w:rsidRDefault="0059390D">
      <w:pPr>
        <w:pStyle w:val="a3"/>
        <w:spacing w:before="1"/>
        <w:ind w:right="423"/>
      </w:pPr>
      <w:r>
        <w:t>Овладение техникой выполнения гимнастических упражнений для сбалансированности веса и роста; эстетических движений.</w:t>
      </w:r>
    </w:p>
    <w:p w14:paraId="1C9AE32B" w14:textId="77777777" w:rsidR="0049640F" w:rsidRDefault="0059390D">
      <w:pPr>
        <w:pStyle w:val="a3"/>
        <w:ind w:right="423"/>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w:t>
      </w:r>
      <w:r>
        <w:rPr>
          <w:spacing w:val="-1"/>
        </w:rPr>
        <w:t xml:space="preserve"> </w:t>
      </w:r>
      <w:r>
        <w:t>для рук, упражнение «волна» вперёд, назад, упражнение для укрепления мышц спины и увеличения эластичности мышц туловища.</w:t>
      </w:r>
    </w:p>
    <w:p w14:paraId="7D09A9A8" w14:textId="77777777" w:rsidR="0049640F" w:rsidRDefault="0059390D">
      <w:pPr>
        <w:pStyle w:val="a3"/>
        <w:ind w:right="425"/>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76BE8558" w14:textId="77777777" w:rsidR="0049640F" w:rsidRDefault="0059390D">
      <w:pPr>
        <w:pStyle w:val="a3"/>
        <w:ind w:right="425"/>
      </w:pPr>
      <w:r>
        <w:t>Овладение техникой выполнения гимнастической, строевой и туристической ходьбы и равномерного бега на 60 и 100 м.</w:t>
      </w:r>
    </w:p>
    <w:p w14:paraId="060E6FCB" w14:textId="77777777" w:rsidR="0049640F" w:rsidRDefault="0059390D">
      <w:pPr>
        <w:pStyle w:val="a3"/>
        <w:ind w:right="425"/>
      </w:pPr>
      <w:r>
        <w:t>Освоение</w:t>
      </w:r>
      <w:r>
        <w:rPr>
          <w:spacing w:val="-13"/>
        </w:rPr>
        <w:t xml:space="preserve"> </w:t>
      </w:r>
      <w:r>
        <w:t>прыжков</w:t>
      </w:r>
      <w:r>
        <w:rPr>
          <w:spacing w:val="-12"/>
        </w:rPr>
        <w:t xml:space="preserve"> </w:t>
      </w:r>
      <w:r>
        <w:t>в</w:t>
      </w:r>
      <w:r>
        <w:rPr>
          <w:spacing w:val="-13"/>
        </w:rPr>
        <w:t xml:space="preserve"> </w:t>
      </w:r>
      <w:r>
        <w:t>длину</w:t>
      </w:r>
      <w:r>
        <w:rPr>
          <w:spacing w:val="-12"/>
        </w:rPr>
        <w:t xml:space="preserve"> </w:t>
      </w:r>
      <w:r>
        <w:t>и</w:t>
      </w:r>
      <w:r>
        <w:rPr>
          <w:spacing w:val="-13"/>
        </w:rPr>
        <w:t xml:space="preserve"> </w:t>
      </w:r>
      <w:r>
        <w:t>высоту</w:t>
      </w:r>
      <w:r>
        <w:rPr>
          <w:spacing w:val="-12"/>
        </w:rPr>
        <w:t xml:space="preserve"> </w:t>
      </w:r>
      <w:r>
        <w:t>с</w:t>
      </w:r>
      <w:r>
        <w:rPr>
          <w:spacing w:val="-13"/>
        </w:rPr>
        <w:t xml:space="preserve"> </w:t>
      </w:r>
      <w:r>
        <w:t>места</w:t>
      </w:r>
      <w:r>
        <w:rPr>
          <w:spacing w:val="-12"/>
        </w:rPr>
        <w:t xml:space="preserve"> </w:t>
      </w:r>
      <w:r>
        <w:t>толчком</w:t>
      </w:r>
      <w:r>
        <w:rPr>
          <w:spacing w:val="-12"/>
        </w:rPr>
        <w:t xml:space="preserve"> </w:t>
      </w:r>
      <w:r>
        <w:t>двумя</w:t>
      </w:r>
      <w:r>
        <w:rPr>
          <w:spacing w:val="-12"/>
        </w:rPr>
        <w:t xml:space="preserve"> </w:t>
      </w:r>
      <w:r>
        <w:t>ногами,</w:t>
      </w:r>
      <w:r>
        <w:rPr>
          <w:spacing w:val="-12"/>
        </w:rPr>
        <w:t xml:space="preserve"> </w:t>
      </w:r>
      <w:r>
        <w:t>в</w:t>
      </w:r>
      <w:r>
        <w:rPr>
          <w:spacing w:val="-13"/>
        </w:rPr>
        <w:t xml:space="preserve"> </w:t>
      </w:r>
      <w:r>
        <w:t>высоту</w:t>
      </w:r>
      <w:r>
        <w:rPr>
          <w:spacing w:val="-12"/>
        </w:rPr>
        <w:t xml:space="preserve"> </w:t>
      </w:r>
      <w:r>
        <w:t>с</w:t>
      </w:r>
      <w:r>
        <w:rPr>
          <w:spacing w:val="-13"/>
        </w:rPr>
        <w:t xml:space="preserve"> </w:t>
      </w:r>
      <w:r>
        <w:t>разбега</w:t>
      </w:r>
      <w:r>
        <w:rPr>
          <w:spacing w:val="-12"/>
        </w:rPr>
        <w:t xml:space="preserve"> </w:t>
      </w:r>
      <w:r>
        <w:t>(при наличии специального спортивного легкоатлетического оборудования).</w:t>
      </w:r>
    </w:p>
    <w:p w14:paraId="72E364BB" w14:textId="77777777" w:rsidR="0049640F" w:rsidRDefault="0059390D">
      <w:pPr>
        <w:pStyle w:val="a3"/>
        <w:spacing w:before="1"/>
        <w:ind w:right="423"/>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189C5DA9" w14:textId="77777777" w:rsidR="0049640F" w:rsidRDefault="0059390D">
      <w:pPr>
        <w:pStyle w:val="a3"/>
        <w:ind w:right="417"/>
      </w:pPr>
      <w:r>
        <w:t>Освоение</w:t>
      </w:r>
      <w:r>
        <w:rPr>
          <w:spacing w:val="-15"/>
        </w:rPr>
        <w:t xml:space="preserve"> </w:t>
      </w:r>
      <w:r>
        <w:t>правил</w:t>
      </w:r>
      <w:r>
        <w:rPr>
          <w:spacing w:val="-15"/>
        </w:rPr>
        <w:t xml:space="preserve"> </w:t>
      </w:r>
      <w:r>
        <w:t>вида</w:t>
      </w:r>
      <w:r>
        <w:rPr>
          <w:spacing w:val="-15"/>
        </w:rPr>
        <w:t xml:space="preserve"> </w:t>
      </w:r>
      <w:r>
        <w:t>спорта</w:t>
      </w:r>
      <w:r>
        <w:rPr>
          <w:spacing w:val="-15"/>
        </w:rPr>
        <w:t xml:space="preserve"> </w:t>
      </w:r>
      <w:r>
        <w:t>(на</w:t>
      </w:r>
      <w:r>
        <w:rPr>
          <w:spacing w:val="-15"/>
        </w:rPr>
        <w:t xml:space="preserve"> </w:t>
      </w:r>
      <w:r>
        <w:t>выбор)</w:t>
      </w:r>
      <w:r>
        <w:rPr>
          <w:spacing w:val="-15"/>
        </w:rPr>
        <w:t xml:space="preserve"> </w:t>
      </w:r>
      <w:r>
        <w:t>и</w:t>
      </w:r>
      <w:r>
        <w:rPr>
          <w:spacing w:val="-15"/>
        </w:rPr>
        <w:t xml:space="preserve"> </w:t>
      </w:r>
      <w:r>
        <w:t>освоение</w:t>
      </w:r>
      <w:r>
        <w:rPr>
          <w:spacing w:val="-15"/>
        </w:rPr>
        <w:t xml:space="preserve"> </w:t>
      </w:r>
      <w:r>
        <w:t>физических</w:t>
      </w:r>
      <w:r>
        <w:rPr>
          <w:spacing w:val="-15"/>
        </w:rPr>
        <w:t xml:space="preserve"> </w:t>
      </w:r>
      <w:r>
        <w:t>упражнений</w:t>
      </w:r>
      <w:r>
        <w:rPr>
          <w:spacing w:val="-15"/>
        </w:rPr>
        <w:t xml:space="preserve"> </w:t>
      </w:r>
      <w:r>
        <w:t>для</w:t>
      </w:r>
      <w:r>
        <w:rPr>
          <w:spacing w:val="-15"/>
        </w:rPr>
        <w:t xml:space="preserve"> </w:t>
      </w:r>
      <w:r>
        <w:t>начальной подготовки</w:t>
      </w:r>
      <w:r>
        <w:rPr>
          <w:spacing w:val="-15"/>
        </w:rPr>
        <w:t xml:space="preserve"> </w:t>
      </w:r>
      <w:r>
        <w:t>по</w:t>
      </w:r>
      <w:r>
        <w:rPr>
          <w:spacing w:val="-15"/>
        </w:rPr>
        <w:t xml:space="preserve"> </w:t>
      </w:r>
      <w:r>
        <w:t>данному</w:t>
      </w:r>
      <w:r>
        <w:rPr>
          <w:spacing w:val="-15"/>
        </w:rPr>
        <w:t xml:space="preserve"> </w:t>
      </w:r>
      <w:r>
        <w:t>виду</w:t>
      </w:r>
      <w:r>
        <w:rPr>
          <w:spacing w:val="-15"/>
        </w:rPr>
        <w:t xml:space="preserve"> </w:t>
      </w:r>
      <w:r>
        <w:t>спорта</w:t>
      </w:r>
      <w:r>
        <w:rPr>
          <w:spacing w:val="-15"/>
        </w:rPr>
        <w:t xml:space="preserve"> </w:t>
      </w:r>
      <w:r>
        <w:t>в</w:t>
      </w:r>
      <w:r>
        <w:rPr>
          <w:spacing w:val="-15"/>
        </w:rPr>
        <w:t xml:space="preserve"> </w:t>
      </w:r>
      <w:r>
        <w:t>соответствии</w:t>
      </w:r>
      <w:r>
        <w:rPr>
          <w:spacing w:val="-15"/>
        </w:rPr>
        <w:t xml:space="preserve"> </w:t>
      </w:r>
      <w:r>
        <w:t>со</w:t>
      </w:r>
      <w:r>
        <w:rPr>
          <w:spacing w:val="-15"/>
        </w:rPr>
        <w:t xml:space="preserve"> </w:t>
      </w:r>
      <w:r>
        <w:t>стандартами</w:t>
      </w:r>
      <w:r>
        <w:rPr>
          <w:spacing w:val="-15"/>
        </w:rPr>
        <w:t xml:space="preserve"> </w:t>
      </w:r>
      <w:r>
        <w:t>спортивной</w:t>
      </w:r>
      <w:r>
        <w:rPr>
          <w:spacing w:val="-15"/>
        </w:rPr>
        <w:t xml:space="preserve"> </w:t>
      </w:r>
      <w:r>
        <w:t>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1C1DC75" w14:textId="77777777" w:rsidR="0049640F" w:rsidRDefault="0059390D">
      <w:pPr>
        <w:pStyle w:val="a3"/>
      </w:pPr>
      <w:r>
        <w:t>Выполнение</w:t>
      </w:r>
      <w:r>
        <w:rPr>
          <w:spacing w:val="-5"/>
        </w:rPr>
        <w:t xml:space="preserve"> </w:t>
      </w:r>
      <w:r>
        <w:t>заданий</w:t>
      </w:r>
      <w:r>
        <w:rPr>
          <w:spacing w:val="-3"/>
        </w:rPr>
        <w:t xml:space="preserve"> </w:t>
      </w:r>
      <w:r>
        <w:t>в</w:t>
      </w:r>
      <w:r>
        <w:rPr>
          <w:spacing w:val="-4"/>
        </w:rPr>
        <w:t xml:space="preserve"> </w:t>
      </w:r>
      <w:r>
        <w:t>ролевых,</w:t>
      </w:r>
      <w:r>
        <w:rPr>
          <w:spacing w:val="-4"/>
        </w:rPr>
        <w:t xml:space="preserve"> </w:t>
      </w:r>
      <w:r>
        <w:t>туристических,</w:t>
      </w:r>
      <w:r>
        <w:rPr>
          <w:spacing w:val="-3"/>
        </w:rPr>
        <w:t xml:space="preserve"> </w:t>
      </w:r>
      <w:r>
        <w:t>спортивных</w:t>
      </w:r>
      <w:r>
        <w:rPr>
          <w:spacing w:val="-3"/>
        </w:rPr>
        <w:t xml:space="preserve"> </w:t>
      </w:r>
      <w:r>
        <w:rPr>
          <w:spacing w:val="-2"/>
        </w:rPr>
        <w:t>играх.</w:t>
      </w:r>
    </w:p>
    <w:p w14:paraId="453359F5" w14:textId="77777777" w:rsidR="0049640F" w:rsidRDefault="0059390D">
      <w:pPr>
        <w:pStyle w:val="a3"/>
        <w:ind w:right="427"/>
      </w:pPr>
      <w:r>
        <w:t>Освоение строевого шага и походного шага. Шеренги, перестроения и движение в шеренгах. Повороты на месте и в движении.</w:t>
      </w:r>
    </w:p>
    <w:p w14:paraId="5E0EE398" w14:textId="77777777" w:rsidR="0049640F" w:rsidRDefault="0059390D">
      <w:pPr>
        <w:pStyle w:val="a3"/>
        <w:jc w:val="left"/>
      </w:pPr>
      <w:r>
        <w:t>Овладение</w:t>
      </w:r>
      <w:r>
        <w:rPr>
          <w:spacing w:val="-7"/>
        </w:rPr>
        <w:t xml:space="preserve"> </w:t>
      </w:r>
      <w:r>
        <w:t>техникой</w:t>
      </w:r>
      <w:r>
        <w:rPr>
          <w:spacing w:val="-6"/>
        </w:rPr>
        <w:t xml:space="preserve"> </w:t>
      </w:r>
      <w:r>
        <w:t>выполнения</w:t>
      </w:r>
      <w:r>
        <w:rPr>
          <w:spacing w:val="-6"/>
        </w:rPr>
        <w:t xml:space="preserve"> </w:t>
      </w:r>
      <w:r>
        <w:t>групповых</w:t>
      </w:r>
      <w:r>
        <w:rPr>
          <w:spacing w:val="-6"/>
        </w:rPr>
        <w:t xml:space="preserve"> </w:t>
      </w:r>
      <w:r>
        <w:t>гимнастических</w:t>
      </w:r>
      <w:r>
        <w:rPr>
          <w:spacing w:val="-6"/>
        </w:rPr>
        <w:t xml:space="preserve"> </w:t>
      </w:r>
      <w:r>
        <w:t>и</w:t>
      </w:r>
      <w:r>
        <w:rPr>
          <w:spacing w:val="-6"/>
        </w:rPr>
        <w:t xml:space="preserve"> </w:t>
      </w:r>
      <w:r>
        <w:t>спортивных</w:t>
      </w:r>
      <w:r>
        <w:rPr>
          <w:spacing w:val="-6"/>
        </w:rPr>
        <w:t xml:space="preserve"> </w:t>
      </w:r>
      <w:r>
        <w:t>упражнений. Демонстрация результатов освоения программы по физической культуре.</w:t>
      </w:r>
    </w:p>
    <w:p w14:paraId="7C3E2504" w14:textId="77777777" w:rsidR="0049640F" w:rsidRDefault="0059390D">
      <w:pPr>
        <w:pStyle w:val="a3"/>
        <w:jc w:val="left"/>
      </w:pPr>
      <w:r>
        <w:t>Вариант</w:t>
      </w:r>
      <w:r>
        <w:rPr>
          <w:spacing w:val="-2"/>
        </w:rPr>
        <w:t xml:space="preserve"> </w:t>
      </w:r>
      <w:r>
        <w:t>№</w:t>
      </w:r>
      <w:r>
        <w:rPr>
          <w:spacing w:val="-2"/>
        </w:rPr>
        <w:t xml:space="preserve"> </w:t>
      </w:r>
      <w:r>
        <w:rPr>
          <w:spacing w:val="-5"/>
        </w:rPr>
        <w:t>2.</w:t>
      </w:r>
    </w:p>
    <w:p w14:paraId="771F12BF" w14:textId="77777777" w:rsidR="0049640F" w:rsidRDefault="0059390D">
      <w:pPr>
        <w:pStyle w:val="a3"/>
        <w:jc w:val="left"/>
      </w:pPr>
      <w:r>
        <w:t>Пояснительная</w:t>
      </w:r>
      <w:r>
        <w:rPr>
          <w:spacing w:val="-6"/>
        </w:rPr>
        <w:t xml:space="preserve"> </w:t>
      </w:r>
      <w:r>
        <w:rPr>
          <w:spacing w:val="-2"/>
        </w:rPr>
        <w:t>записка.</w:t>
      </w:r>
    </w:p>
    <w:p w14:paraId="7E1F12CF" w14:textId="77777777" w:rsidR="0049640F" w:rsidRDefault="0059390D">
      <w:pPr>
        <w:pStyle w:val="a3"/>
        <w:ind w:right="418"/>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9217EEC" w14:textId="77777777" w:rsidR="0049640F" w:rsidRDefault="0059390D">
      <w:pPr>
        <w:pStyle w:val="a3"/>
        <w:ind w:right="419"/>
      </w:pPr>
      <w:r>
        <w:t>При</w:t>
      </w:r>
      <w:r>
        <w:rPr>
          <w:spacing w:val="-10"/>
        </w:rPr>
        <w:t xml:space="preserve"> </w:t>
      </w:r>
      <w:r>
        <w:t>создании</w:t>
      </w:r>
      <w:r>
        <w:rPr>
          <w:spacing w:val="-9"/>
        </w:rPr>
        <w:t xml:space="preserve"> </w:t>
      </w:r>
      <w:r>
        <w:t>программы</w:t>
      </w:r>
      <w:r>
        <w:rPr>
          <w:spacing w:val="-11"/>
        </w:rPr>
        <w:t xml:space="preserve"> </w:t>
      </w:r>
      <w:r>
        <w:t>по</w:t>
      </w:r>
      <w:r>
        <w:rPr>
          <w:spacing w:val="-10"/>
        </w:rPr>
        <w:t xml:space="preserve"> </w:t>
      </w:r>
      <w:r>
        <w:t>физической</w:t>
      </w:r>
      <w:r>
        <w:rPr>
          <w:spacing w:val="-9"/>
        </w:rPr>
        <w:t xml:space="preserve"> </w:t>
      </w:r>
      <w:r>
        <w:t>культуре</w:t>
      </w:r>
      <w:r>
        <w:rPr>
          <w:spacing w:val="-10"/>
        </w:rPr>
        <w:t xml:space="preserve"> </w:t>
      </w:r>
      <w:r>
        <w:t>учитывались</w:t>
      </w:r>
      <w:r>
        <w:rPr>
          <w:spacing w:val="-10"/>
        </w:rPr>
        <w:t xml:space="preserve"> </w:t>
      </w:r>
      <w:r>
        <w:t>потребности</w:t>
      </w:r>
      <w:r>
        <w:rPr>
          <w:spacing w:val="-9"/>
        </w:rPr>
        <w:t xml:space="preserve"> </w:t>
      </w:r>
      <w:r>
        <w:t xml:space="preserve">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rPr>
        <w:t>самореализации.</w:t>
      </w:r>
    </w:p>
    <w:p w14:paraId="650ED09D" w14:textId="77777777" w:rsidR="0049640F" w:rsidRDefault="0059390D">
      <w:pPr>
        <w:pStyle w:val="a3"/>
        <w:spacing w:before="1"/>
        <w:ind w:right="420"/>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04660FAC" w14:textId="77777777" w:rsidR="0049640F" w:rsidRDefault="0059390D">
      <w:pPr>
        <w:pStyle w:val="a3"/>
        <w:ind w:right="422"/>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w:t>
      </w:r>
      <w:r>
        <w:rPr>
          <w:spacing w:val="-15"/>
        </w:rPr>
        <w:t xml:space="preserve"> </w:t>
      </w:r>
      <w:r>
        <w:t>развитию</w:t>
      </w:r>
      <w:r>
        <w:rPr>
          <w:spacing w:val="-15"/>
        </w:rPr>
        <w:t xml:space="preserve"> </w:t>
      </w:r>
      <w:r>
        <w:t>памяти,</w:t>
      </w:r>
      <w:r>
        <w:rPr>
          <w:spacing w:val="-15"/>
        </w:rPr>
        <w:t xml:space="preserve"> </w:t>
      </w:r>
      <w:r>
        <w:t>внимания</w:t>
      </w:r>
      <w:r>
        <w:rPr>
          <w:spacing w:val="-15"/>
        </w:rPr>
        <w:t xml:space="preserve"> </w:t>
      </w:r>
      <w:r>
        <w:t>и</w:t>
      </w:r>
      <w:r>
        <w:rPr>
          <w:spacing w:val="-12"/>
        </w:rPr>
        <w:t xml:space="preserve"> </w:t>
      </w:r>
      <w:r>
        <w:t>мышления,</w:t>
      </w:r>
      <w:r>
        <w:rPr>
          <w:spacing w:val="-14"/>
        </w:rPr>
        <w:t xml:space="preserve"> </w:t>
      </w:r>
      <w:r>
        <w:t>предметно</w:t>
      </w:r>
      <w:r>
        <w:rPr>
          <w:spacing w:val="-15"/>
        </w:rPr>
        <w:t xml:space="preserve"> </w:t>
      </w:r>
      <w:r>
        <w:t>ориентируется</w:t>
      </w:r>
      <w:r>
        <w:rPr>
          <w:spacing w:val="-15"/>
        </w:rPr>
        <w:t xml:space="preserve"> </w:t>
      </w:r>
      <w:r>
        <w:t>на</w:t>
      </w:r>
      <w:r>
        <w:rPr>
          <w:spacing w:val="-15"/>
        </w:rPr>
        <w:t xml:space="preserve"> </w:t>
      </w:r>
      <w:r>
        <w:t>активное вовлечение обучающихся в самостоятельные занятия физической культурой и спортом.</w:t>
      </w:r>
    </w:p>
    <w:p w14:paraId="5A73FDE5" w14:textId="77777777" w:rsidR="0049640F" w:rsidRDefault="0059390D">
      <w:pPr>
        <w:pStyle w:val="a3"/>
        <w:spacing w:before="1"/>
        <w:ind w:right="421"/>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w:t>
      </w:r>
      <w:r>
        <w:rPr>
          <w:spacing w:val="31"/>
        </w:rPr>
        <w:t xml:space="preserve"> </w:t>
      </w:r>
      <w:r>
        <w:t>самостоятельности</w:t>
      </w:r>
      <w:r>
        <w:rPr>
          <w:spacing w:val="32"/>
        </w:rPr>
        <w:t xml:space="preserve"> </w:t>
      </w:r>
      <w:r>
        <w:t>в</w:t>
      </w:r>
      <w:r>
        <w:rPr>
          <w:spacing w:val="32"/>
        </w:rPr>
        <w:t xml:space="preserve"> </w:t>
      </w:r>
      <w:r>
        <w:t>проведении</w:t>
      </w:r>
      <w:r>
        <w:rPr>
          <w:spacing w:val="31"/>
        </w:rPr>
        <w:t xml:space="preserve"> </w:t>
      </w:r>
      <w:r>
        <w:t>разнообразных</w:t>
      </w:r>
      <w:r>
        <w:rPr>
          <w:spacing w:val="32"/>
        </w:rPr>
        <w:t xml:space="preserve"> </w:t>
      </w:r>
      <w:r>
        <w:t>форм</w:t>
      </w:r>
      <w:r>
        <w:rPr>
          <w:spacing w:val="30"/>
        </w:rPr>
        <w:t xml:space="preserve"> </w:t>
      </w:r>
      <w:r>
        <w:t>занятий</w:t>
      </w:r>
      <w:r>
        <w:rPr>
          <w:spacing w:val="32"/>
        </w:rPr>
        <w:t xml:space="preserve"> </w:t>
      </w:r>
      <w:r>
        <w:rPr>
          <w:spacing w:val="-2"/>
        </w:rPr>
        <w:t>физическими</w:t>
      </w:r>
    </w:p>
    <w:p w14:paraId="2EE00DD0" w14:textId="77777777" w:rsidR="0049640F" w:rsidRDefault="0049640F">
      <w:pPr>
        <w:pStyle w:val="a3"/>
        <w:sectPr w:rsidR="0049640F">
          <w:pgSz w:w="11910" w:h="16840"/>
          <w:pgMar w:top="1040" w:right="425" w:bottom="1200" w:left="1559" w:header="0" w:footer="926" w:gutter="0"/>
          <w:cols w:space="720"/>
        </w:sectPr>
      </w:pPr>
    </w:p>
    <w:p w14:paraId="647EB34F" w14:textId="77777777" w:rsidR="0049640F" w:rsidRDefault="0059390D">
      <w:pPr>
        <w:pStyle w:val="a3"/>
        <w:spacing w:before="73"/>
        <w:ind w:right="419"/>
      </w:pPr>
      <w:r>
        <w:t>упражнениями. Достижение данной цели обеспечивается ориентацией учебного предмета на</w:t>
      </w:r>
      <w:r>
        <w:rPr>
          <w:spacing w:val="-1"/>
        </w:rPr>
        <w:t xml:space="preserve"> </w:t>
      </w:r>
      <w:r>
        <w:t>укрепление</w:t>
      </w:r>
      <w:r>
        <w:rPr>
          <w:spacing w:val="-1"/>
        </w:rPr>
        <w:t xml:space="preserve"> </w:t>
      </w:r>
      <w:r>
        <w:t>и сохранение</w:t>
      </w:r>
      <w:r>
        <w:rPr>
          <w:spacing w:val="-1"/>
        </w:rPr>
        <w:t xml:space="preserve"> </w:t>
      </w:r>
      <w:r>
        <w:t>здоровья</w:t>
      </w:r>
      <w:r>
        <w:rPr>
          <w:spacing w:val="-2"/>
        </w:rPr>
        <w:t xml:space="preserve"> </w:t>
      </w:r>
      <w:r>
        <w:t>обучающихся, приобретение</w:t>
      </w:r>
      <w:r>
        <w:rPr>
          <w:spacing w:val="-1"/>
        </w:rPr>
        <w:t xml:space="preserve"> </w:t>
      </w:r>
      <w:r>
        <w:t>ими знаний и</w:t>
      </w:r>
      <w:r>
        <w:rPr>
          <w:spacing w:val="-1"/>
        </w:rPr>
        <w:t xml:space="preserve"> </w:t>
      </w:r>
      <w:r>
        <w:t>способов самостоятельной деятельности, развитие физических качеств и освоение физических упражнений</w:t>
      </w:r>
      <w:r>
        <w:rPr>
          <w:spacing w:val="-11"/>
        </w:rPr>
        <w:t xml:space="preserve"> </w:t>
      </w:r>
      <w:r>
        <w:t>оздоровительной,</w:t>
      </w:r>
      <w:r>
        <w:rPr>
          <w:spacing w:val="-12"/>
        </w:rPr>
        <w:t xml:space="preserve"> </w:t>
      </w:r>
      <w:r>
        <w:t>спортивной</w:t>
      </w:r>
      <w:r>
        <w:rPr>
          <w:spacing w:val="-14"/>
        </w:rPr>
        <w:t xml:space="preserve"> </w:t>
      </w:r>
      <w:r>
        <w:t>и</w:t>
      </w:r>
      <w:r>
        <w:rPr>
          <w:spacing w:val="-11"/>
        </w:rPr>
        <w:t xml:space="preserve"> </w:t>
      </w:r>
      <w:r>
        <w:t>прикладно-ориентированной</w:t>
      </w:r>
      <w:r>
        <w:rPr>
          <w:spacing w:val="-14"/>
        </w:rPr>
        <w:t xml:space="preserve"> </w:t>
      </w:r>
      <w:r>
        <w:t>направленности.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w:t>
      </w:r>
      <w:r>
        <w:rPr>
          <w:spacing w:val="-14"/>
        </w:rPr>
        <w:t xml:space="preserve"> </w:t>
      </w:r>
      <w:r>
        <w:t>направленности.</w:t>
      </w:r>
      <w:r>
        <w:rPr>
          <w:spacing w:val="-15"/>
        </w:rPr>
        <w:t xml:space="preserve"> </w:t>
      </w:r>
      <w:r>
        <w:t>Существенным</w:t>
      </w:r>
      <w:r>
        <w:rPr>
          <w:spacing w:val="-15"/>
        </w:rPr>
        <w:t xml:space="preserve"> </w:t>
      </w:r>
      <w:r>
        <w:t>достижением</w:t>
      </w:r>
      <w:r>
        <w:rPr>
          <w:spacing w:val="-15"/>
        </w:rPr>
        <w:t xml:space="preserve"> </w:t>
      </w:r>
      <w:r>
        <w:t>такой</w:t>
      </w:r>
      <w:r>
        <w:rPr>
          <w:spacing w:val="-11"/>
        </w:rPr>
        <w:t xml:space="preserve"> </w:t>
      </w:r>
      <w:r>
        <w:t>ориентации</w:t>
      </w:r>
      <w:r>
        <w:rPr>
          <w:spacing w:val="-14"/>
        </w:rPr>
        <w:t xml:space="preserve"> </w:t>
      </w:r>
      <w:r>
        <w:t>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6BB1DA3A" w14:textId="77777777" w:rsidR="0049640F" w:rsidRDefault="0059390D">
      <w:pPr>
        <w:pStyle w:val="a3"/>
        <w:spacing w:before="2"/>
        <w:ind w:right="422"/>
      </w:pPr>
      <w:r>
        <w:t>Воспитывающее</w:t>
      </w:r>
      <w:r>
        <w:rPr>
          <w:spacing w:val="-1"/>
        </w:rPr>
        <w:t xml:space="preserve"> </w:t>
      </w:r>
      <w:r>
        <w:t>значение</w:t>
      </w:r>
      <w:r>
        <w:rPr>
          <w:spacing w:val="-1"/>
        </w:rPr>
        <w:t xml:space="preserve"> </w:t>
      </w:r>
      <w:r>
        <w:t>учебного предмета раскрывается в приобщении обучающихся к истории и традициям физической культуры и спорта народов России, формировании интереса</w:t>
      </w:r>
      <w:r>
        <w:rPr>
          <w:spacing w:val="-15"/>
        </w:rPr>
        <w:t xml:space="preserve"> </w:t>
      </w:r>
      <w:r>
        <w:t>к</w:t>
      </w:r>
      <w:r>
        <w:rPr>
          <w:spacing w:val="-13"/>
        </w:rPr>
        <w:t xml:space="preserve"> </w:t>
      </w:r>
      <w:r>
        <w:t>регулярным</w:t>
      </w:r>
      <w:r>
        <w:rPr>
          <w:spacing w:val="-15"/>
        </w:rPr>
        <w:t xml:space="preserve"> </w:t>
      </w:r>
      <w:r>
        <w:t>занятиям</w:t>
      </w:r>
      <w:r>
        <w:rPr>
          <w:spacing w:val="-15"/>
        </w:rPr>
        <w:t xml:space="preserve"> </w:t>
      </w:r>
      <w:r>
        <w:t>физической</w:t>
      </w:r>
      <w:r>
        <w:rPr>
          <w:spacing w:val="-13"/>
        </w:rPr>
        <w:t xml:space="preserve"> </w:t>
      </w:r>
      <w:r>
        <w:t>культурой</w:t>
      </w:r>
      <w:r>
        <w:rPr>
          <w:spacing w:val="-15"/>
        </w:rPr>
        <w:t xml:space="preserve"> </w:t>
      </w:r>
      <w:r>
        <w:t>и</w:t>
      </w:r>
      <w:r>
        <w:rPr>
          <w:spacing w:val="-13"/>
        </w:rPr>
        <w:t xml:space="preserve"> </w:t>
      </w:r>
      <w:r>
        <w:t>спортом,</w:t>
      </w:r>
      <w:r>
        <w:rPr>
          <w:spacing w:val="-14"/>
        </w:rPr>
        <w:t xml:space="preserve"> </w:t>
      </w:r>
      <w:r>
        <w:t>осознании</w:t>
      </w:r>
      <w:r>
        <w:rPr>
          <w:spacing w:val="-13"/>
        </w:rPr>
        <w:t xml:space="preserve"> </w:t>
      </w:r>
      <w:r>
        <w:t>роли</w:t>
      </w:r>
      <w:r>
        <w:rPr>
          <w:spacing w:val="-13"/>
        </w:rPr>
        <w:t xml:space="preserve"> </w:t>
      </w:r>
      <w:r>
        <w:t>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w:t>
      </w:r>
      <w:r>
        <w:rPr>
          <w:spacing w:val="-1"/>
        </w:rPr>
        <w:t xml:space="preserve"> </w:t>
      </w:r>
      <w:r>
        <w:t>взаимодействия со сверстниками и учителями, оценивания своих действий и поступков в процессе совместной коллективной деятельности.</w:t>
      </w:r>
    </w:p>
    <w:p w14:paraId="210DDEEE" w14:textId="77777777" w:rsidR="0049640F" w:rsidRDefault="0059390D">
      <w:pPr>
        <w:pStyle w:val="a3"/>
        <w:ind w:right="417"/>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 деятельностного</w:t>
      </w:r>
      <w:r>
        <w:rPr>
          <w:spacing w:val="-1"/>
        </w:rPr>
        <w:t xml:space="preserve"> </w:t>
      </w:r>
      <w:r>
        <w:t>подхода,</w:t>
      </w:r>
      <w:r>
        <w:rPr>
          <w:spacing w:val="-1"/>
        </w:rPr>
        <w:t xml:space="preserve"> </w:t>
      </w:r>
      <w:r>
        <w:t>ориентирующие</w:t>
      </w:r>
      <w:r>
        <w:rPr>
          <w:spacing w:val="-2"/>
        </w:rPr>
        <w:t xml:space="preserve"> </w:t>
      </w:r>
      <w:r>
        <w:t>педагогический процесс</w:t>
      </w:r>
      <w:r>
        <w:rPr>
          <w:spacing w:val="-2"/>
        </w:rPr>
        <w:t xml:space="preserve"> </w:t>
      </w:r>
      <w:r>
        <w:t>на</w:t>
      </w:r>
      <w:r>
        <w:rPr>
          <w:spacing w:val="-2"/>
        </w:rPr>
        <w:t xml:space="preserve"> </w:t>
      </w:r>
      <w:r>
        <w:t>развитие</w:t>
      </w:r>
      <w:r>
        <w:rPr>
          <w:spacing w:val="-2"/>
        </w:rPr>
        <w:t xml:space="preserve"> </w:t>
      </w:r>
      <w:r>
        <w:t>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w:t>
      </w:r>
      <w:r>
        <w:rPr>
          <w:spacing w:val="-11"/>
        </w:rPr>
        <w:t xml:space="preserve"> </w:t>
      </w:r>
      <w:r>
        <w:t>содержания</w:t>
      </w:r>
      <w:r>
        <w:rPr>
          <w:spacing w:val="-11"/>
        </w:rPr>
        <w:t xml:space="preserve"> </w:t>
      </w:r>
      <w:r>
        <w:t>учебного</w:t>
      </w:r>
      <w:r>
        <w:rPr>
          <w:spacing w:val="-11"/>
        </w:rPr>
        <w:t xml:space="preserve"> </w:t>
      </w:r>
      <w:r>
        <w:t>предмета</w:t>
      </w:r>
      <w:r>
        <w:rPr>
          <w:spacing w:val="-11"/>
        </w:rPr>
        <w:t xml:space="preserve"> </w:t>
      </w:r>
      <w:r>
        <w:t>«Физическая</w:t>
      </w:r>
      <w:r>
        <w:rPr>
          <w:spacing w:val="-11"/>
        </w:rPr>
        <w:t xml:space="preserve"> </w:t>
      </w:r>
      <w:r>
        <w:t>культура».</w:t>
      </w:r>
      <w:r>
        <w:rPr>
          <w:spacing w:val="-11"/>
        </w:rPr>
        <w:t xml:space="preserve"> </w:t>
      </w:r>
      <w:r>
        <w:t>Двигательная</w:t>
      </w:r>
      <w:r>
        <w:rPr>
          <w:spacing w:val="-11"/>
        </w:rPr>
        <w:t xml:space="preserve"> </w:t>
      </w:r>
      <w:r>
        <w:t>деятельность оказывает</w:t>
      </w:r>
      <w:r>
        <w:rPr>
          <w:spacing w:val="-15"/>
        </w:rPr>
        <w:t xml:space="preserve"> </w:t>
      </w:r>
      <w:r>
        <w:t>активное</w:t>
      </w:r>
      <w:r>
        <w:rPr>
          <w:spacing w:val="-15"/>
        </w:rPr>
        <w:t xml:space="preserve"> </w:t>
      </w:r>
      <w:r>
        <w:t>влияние</w:t>
      </w:r>
      <w:r>
        <w:rPr>
          <w:spacing w:val="-15"/>
        </w:rPr>
        <w:t xml:space="preserve"> </w:t>
      </w:r>
      <w:r>
        <w:t>на</w:t>
      </w:r>
      <w:r>
        <w:rPr>
          <w:spacing w:val="-15"/>
        </w:rPr>
        <w:t xml:space="preserve"> </w:t>
      </w:r>
      <w:r>
        <w:t>развитие</w:t>
      </w:r>
      <w:r>
        <w:rPr>
          <w:spacing w:val="-15"/>
        </w:rPr>
        <w:t xml:space="preserve"> </w:t>
      </w:r>
      <w:r>
        <w:t>психической</w:t>
      </w:r>
      <w:r>
        <w:rPr>
          <w:spacing w:val="-15"/>
        </w:rPr>
        <w:t xml:space="preserve"> </w:t>
      </w:r>
      <w:r>
        <w:t>и</w:t>
      </w:r>
      <w:r>
        <w:rPr>
          <w:spacing w:val="-15"/>
        </w:rPr>
        <w:t xml:space="preserve"> </w:t>
      </w:r>
      <w:r>
        <w:t>социальной</w:t>
      </w:r>
      <w:r>
        <w:rPr>
          <w:spacing w:val="-15"/>
        </w:rPr>
        <w:t xml:space="preserve"> </w:t>
      </w:r>
      <w:r>
        <w:t>природы</w:t>
      </w:r>
      <w:r>
        <w:rPr>
          <w:spacing w:val="-15"/>
        </w:rPr>
        <w:t xml:space="preserve"> </w:t>
      </w:r>
      <w:r>
        <w:t>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2C2E0DAE" w14:textId="77777777" w:rsidR="0049640F" w:rsidRDefault="0059390D">
      <w:pPr>
        <w:pStyle w:val="a3"/>
        <w:ind w:right="421"/>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w:t>
      </w:r>
      <w:r>
        <w:rPr>
          <w:spacing w:val="41"/>
        </w:rPr>
        <w:t xml:space="preserve"> </w:t>
      </w:r>
      <w:r>
        <w:t>в</w:t>
      </w:r>
      <w:r>
        <w:rPr>
          <w:spacing w:val="44"/>
        </w:rPr>
        <w:t xml:space="preserve"> </w:t>
      </w:r>
      <w:r>
        <w:t>раздел</w:t>
      </w:r>
      <w:r>
        <w:rPr>
          <w:spacing w:val="44"/>
        </w:rPr>
        <w:t xml:space="preserve"> </w:t>
      </w:r>
      <w:r>
        <w:t>«Физическое</w:t>
      </w:r>
      <w:r>
        <w:rPr>
          <w:spacing w:val="43"/>
        </w:rPr>
        <w:t xml:space="preserve"> </w:t>
      </w:r>
      <w:r>
        <w:t>совершенствование»</w:t>
      </w:r>
      <w:r>
        <w:rPr>
          <w:spacing w:val="43"/>
        </w:rPr>
        <w:t xml:space="preserve"> </w:t>
      </w:r>
      <w:r>
        <w:t>вводится</w:t>
      </w:r>
      <w:r>
        <w:rPr>
          <w:spacing w:val="44"/>
        </w:rPr>
        <w:t xml:space="preserve"> </w:t>
      </w:r>
      <w:r>
        <w:t>образовательный</w:t>
      </w:r>
      <w:r>
        <w:rPr>
          <w:spacing w:val="45"/>
        </w:rPr>
        <w:t xml:space="preserve"> </w:t>
      </w:r>
      <w:r>
        <w:rPr>
          <w:spacing w:val="-2"/>
        </w:rPr>
        <w:t>модуль</w:t>
      </w:r>
    </w:p>
    <w:p w14:paraId="7DCF8F0B" w14:textId="77777777" w:rsidR="0049640F" w:rsidRDefault="0059390D">
      <w:pPr>
        <w:pStyle w:val="a3"/>
        <w:ind w:right="424"/>
      </w:pPr>
      <w: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1EAF9A1A" w14:textId="77777777" w:rsidR="0049640F" w:rsidRDefault="0059390D">
      <w:pPr>
        <w:pStyle w:val="a3"/>
        <w:spacing w:before="1"/>
      </w:pPr>
      <w:r>
        <w:t>соревновательной</w:t>
      </w:r>
      <w:r>
        <w:rPr>
          <w:spacing w:val="-6"/>
        </w:rPr>
        <w:t xml:space="preserve"> </w:t>
      </w:r>
      <w:r>
        <w:t>деятельности</w:t>
      </w:r>
      <w:r>
        <w:rPr>
          <w:spacing w:val="-4"/>
        </w:rPr>
        <w:t xml:space="preserve"> </w:t>
      </w:r>
      <w:r>
        <w:t>и</w:t>
      </w:r>
      <w:r>
        <w:rPr>
          <w:spacing w:val="-5"/>
        </w:rPr>
        <w:t xml:space="preserve"> </w:t>
      </w:r>
      <w:r>
        <w:t>систем</w:t>
      </w:r>
      <w:r>
        <w:rPr>
          <w:spacing w:val="-6"/>
        </w:rPr>
        <w:t xml:space="preserve"> </w:t>
      </w:r>
      <w:r>
        <w:t>физического</w:t>
      </w:r>
      <w:r>
        <w:rPr>
          <w:spacing w:val="-5"/>
        </w:rPr>
        <w:t xml:space="preserve"> </w:t>
      </w:r>
      <w:r>
        <w:rPr>
          <w:spacing w:val="-2"/>
        </w:rPr>
        <w:t>воспитания.</w:t>
      </w:r>
    </w:p>
    <w:p w14:paraId="51B789B9" w14:textId="77777777" w:rsidR="0049640F" w:rsidRDefault="0059390D">
      <w:pPr>
        <w:pStyle w:val="a3"/>
        <w:ind w:right="419"/>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w:t>
      </w:r>
      <w:r>
        <w:rPr>
          <w:spacing w:val="13"/>
        </w:rPr>
        <w:t xml:space="preserve"> </w:t>
      </w:r>
      <w:r>
        <w:t>Образовательные</w:t>
      </w:r>
      <w:r>
        <w:rPr>
          <w:spacing w:val="13"/>
        </w:rPr>
        <w:t xml:space="preserve"> </w:t>
      </w:r>
      <w:r>
        <w:t>организации</w:t>
      </w:r>
      <w:r>
        <w:rPr>
          <w:spacing w:val="15"/>
        </w:rPr>
        <w:t xml:space="preserve"> </w:t>
      </w:r>
      <w:r>
        <w:t>могут</w:t>
      </w:r>
      <w:r>
        <w:rPr>
          <w:spacing w:val="15"/>
        </w:rPr>
        <w:t xml:space="preserve"> </w:t>
      </w:r>
      <w:r>
        <w:t>разрабатывать</w:t>
      </w:r>
      <w:r>
        <w:rPr>
          <w:spacing w:val="15"/>
        </w:rPr>
        <w:t xml:space="preserve"> </w:t>
      </w:r>
      <w:r>
        <w:t>своё</w:t>
      </w:r>
      <w:r>
        <w:rPr>
          <w:spacing w:val="16"/>
        </w:rPr>
        <w:t xml:space="preserve"> </w:t>
      </w:r>
      <w:r>
        <w:t>содержание</w:t>
      </w:r>
      <w:r>
        <w:rPr>
          <w:spacing w:val="13"/>
        </w:rPr>
        <w:t xml:space="preserve"> </w:t>
      </w:r>
      <w:r>
        <w:t>для</w:t>
      </w:r>
      <w:r>
        <w:rPr>
          <w:spacing w:val="15"/>
        </w:rPr>
        <w:t xml:space="preserve"> </w:t>
      </w:r>
      <w:r>
        <w:rPr>
          <w:spacing w:val="-2"/>
        </w:rPr>
        <w:t>модуля</w:t>
      </w:r>
    </w:p>
    <w:p w14:paraId="092B537B" w14:textId="77777777" w:rsidR="0049640F" w:rsidRDefault="0059390D">
      <w:pPr>
        <w:pStyle w:val="a3"/>
        <w:ind w:right="427"/>
      </w:pPr>
      <w: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5E2E3DEB" w14:textId="77777777" w:rsidR="0049640F" w:rsidRDefault="0059390D">
      <w:pPr>
        <w:pStyle w:val="a3"/>
        <w:ind w:right="425"/>
      </w:pPr>
      <w:r>
        <w:t>Содержание</w:t>
      </w:r>
      <w:r>
        <w:rPr>
          <w:spacing w:val="-15"/>
        </w:rPr>
        <w:t xml:space="preserve"> </w:t>
      </w:r>
      <w:r>
        <w:t>программы</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изложено</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и</w:t>
      </w:r>
      <w:r>
        <w:rPr>
          <w:spacing w:val="-15"/>
        </w:rPr>
        <w:t xml:space="preserve"> </w:t>
      </w:r>
      <w:r>
        <w:t>раскрывает основные</w:t>
      </w:r>
      <w:r>
        <w:rPr>
          <w:spacing w:val="-2"/>
        </w:rPr>
        <w:t xml:space="preserve"> </w:t>
      </w:r>
      <w:r>
        <w:t>её содержательные</w:t>
      </w:r>
      <w:r>
        <w:rPr>
          <w:spacing w:val="-2"/>
        </w:rPr>
        <w:t xml:space="preserve"> </w:t>
      </w:r>
      <w:r>
        <w:t>линии, обязательные</w:t>
      </w:r>
      <w:r>
        <w:rPr>
          <w:spacing w:val="-2"/>
        </w:rPr>
        <w:t xml:space="preserve"> </w:t>
      </w:r>
      <w:r>
        <w:t>для изучения в</w:t>
      </w:r>
      <w:r>
        <w:rPr>
          <w:spacing w:val="-1"/>
        </w:rPr>
        <w:t xml:space="preserve"> </w:t>
      </w:r>
      <w:r>
        <w:t>каждом</w:t>
      </w:r>
      <w:r>
        <w:rPr>
          <w:spacing w:val="-1"/>
        </w:rPr>
        <w:t xml:space="preserve"> </w:t>
      </w:r>
      <w:r>
        <w:t xml:space="preserve">классе: «Знания о физической культуре», «Способы самостоятельной деятельности» и «Физическое </w:t>
      </w:r>
      <w:r>
        <w:rPr>
          <w:spacing w:val="-2"/>
        </w:rPr>
        <w:t>совершенствование».</w:t>
      </w:r>
    </w:p>
    <w:p w14:paraId="2F0A4EF7" w14:textId="77777777" w:rsidR="0049640F" w:rsidRDefault="0059390D">
      <w:pPr>
        <w:pStyle w:val="a3"/>
        <w:spacing w:before="1"/>
        <w:ind w:right="426"/>
      </w:pPr>
      <w:r>
        <w:t xml:space="preserve">Планируемые результаты включают в себя личностные, метапредметные и предметные </w:t>
      </w:r>
      <w:r>
        <w:rPr>
          <w:spacing w:val="-2"/>
        </w:rPr>
        <w:t>результаты.</w:t>
      </w:r>
    </w:p>
    <w:p w14:paraId="39843777" w14:textId="77777777" w:rsidR="0049640F" w:rsidRDefault="0059390D">
      <w:pPr>
        <w:pStyle w:val="a3"/>
      </w:pPr>
      <w:r>
        <w:t>Результативность</w:t>
      </w:r>
      <w:r>
        <w:rPr>
          <w:spacing w:val="39"/>
        </w:rPr>
        <w:t xml:space="preserve"> </w:t>
      </w:r>
      <w:r>
        <w:t>освоения</w:t>
      </w:r>
      <w:r>
        <w:rPr>
          <w:spacing w:val="41"/>
        </w:rPr>
        <w:t xml:space="preserve"> </w:t>
      </w:r>
      <w:r>
        <w:t>учебного</w:t>
      </w:r>
      <w:r>
        <w:rPr>
          <w:spacing w:val="40"/>
        </w:rPr>
        <w:t xml:space="preserve"> </w:t>
      </w:r>
      <w:r>
        <w:t>предмета</w:t>
      </w:r>
      <w:r>
        <w:rPr>
          <w:spacing w:val="41"/>
        </w:rPr>
        <w:t xml:space="preserve"> </w:t>
      </w:r>
      <w:r>
        <w:t>обучающимися</w:t>
      </w:r>
      <w:r>
        <w:rPr>
          <w:spacing w:val="41"/>
        </w:rPr>
        <w:t xml:space="preserve"> </w:t>
      </w:r>
      <w:r>
        <w:t>достигается</w:t>
      </w:r>
      <w:r>
        <w:rPr>
          <w:spacing w:val="41"/>
        </w:rPr>
        <w:t xml:space="preserve"> </w:t>
      </w:r>
      <w:r>
        <w:rPr>
          <w:spacing w:val="-2"/>
        </w:rPr>
        <w:t>посредством</w:t>
      </w:r>
    </w:p>
    <w:p w14:paraId="2050B2FD" w14:textId="77777777" w:rsidR="0049640F" w:rsidRDefault="0049640F">
      <w:pPr>
        <w:pStyle w:val="a3"/>
        <w:sectPr w:rsidR="0049640F">
          <w:pgSz w:w="11910" w:h="16840"/>
          <w:pgMar w:top="1040" w:right="425" w:bottom="1200" w:left="1559" w:header="0" w:footer="926" w:gutter="0"/>
          <w:cols w:space="720"/>
        </w:sectPr>
      </w:pPr>
    </w:p>
    <w:p w14:paraId="52EF56D2" w14:textId="77777777" w:rsidR="0049640F" w:rsidRDefault="0059390D">
      <w:pPr>
        <w:pStyle w:val="a3"/>
        <w:spacing w:before="73"/>
        <w:ind w:right="423"/>
      </w:pPr>
      <w:r>
        <w:t>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42E297FF" w14:textId="77777777" w:rsidR="0049640F" w:rsidRDefault="0059390D">
      <w:pPr>
        <w:pStyle w:val="a3"/>
        <w:spacing w:before="1"/>
        <w:ind w:right="421"/>
      </w:pPr>
      <w:r>
        <w:t>Общее число часов, рекомендованных для изучения физической культуры - 405 часов: в 1 классе</w:t>
      </w:r>
      <w:r>
        <w:rPr>
          <w:spacing w:val="-6"/>
        </w:rPr>
        <w:t xml:space="preserve"> </w:t>
      </w:r>
      <w:r>
        <w:t>-</w:t>
      </w:r>
      <w:r>
        <w:rPr>
          <w:spacing w:val="-6"/>
        </w:rPr>
        <w:t xml:space="preserve"> </w:t>
      </w:r>
      <w:r>
        <w:t>99</w:t>
      </w:r>
      <w:r>
        <w:rPr>
          <w:spacing w:val="-5"/>
        </w:rPr>
        <w:t xml:space="preserve"> </w:t>
      </w:r>
      <w:r>
        <w:t>часов</w:t>
      </w:r>
      <w:r>
        <w:rPr>
          <w:spacing w:val="-3"/>
        </w:rPr>
        <w:t xml:space="preserve"> </w:t>
      </w:r>
      <w:r>
        <w:t>(3</w:t>
      </w:r>
      <w:r>
        <w:rPr>
          <w:spacing w:val="-5"/>
        </w:rPr>
        <w:t xml:space="preserve"> </w:t>
      </w:r>
      <w:r>
        <w:t>часа</w:t>
      </w:r>
      <w:r>
        <w:rPr>
          <w:spacing w:val="-6"/>
        </w:rPr>
        <w:t xml:space="preserve"> </w:t>
      </w:r>
      <w:r>
        <w:t>в</w:t>
      </w:r>
      <w:r>
        <w:rPr>
          <w:spacing w:val="-5"/>
        </w:rPr>
        <w:t xml:space="preserve"> </w:t>
      </w:r>
      <w:r>
        <w:t>неделю),</w:t>
      </w:r>
      <w:r>
        <w:rPr>
          <w:spacing w:val="-6"/>
        </w:rPr>
        <w:t xml:space="preserve"> </w:t>
      </w:r>
      <w:r>
        <w:t>во</w:t>
      </w:r>
      <w:r>
        <w:rPr>
          <w:spacing w:val="-5"/>
        </w:rPr>
        <w:t xml:space="preserve"> </w:t>
      </w:r>
      <w:r>
        <w:t>2</w:t>
      </w:r>
      <w:r>
        <w:rPr>
          <w:spacing w:val="-5"/>
        </w:rPr>
        <w:t xml:space="preserve"> </w:t>
      </w:r>
      <w:r>
        <w:t>классе</w:t>
      </w:r>
      <w:r>
        <w:rPr>
          <w:spacing w:val="-1"/>
        </w:rPr>
        <w:t xml:space="preserve"> </w:t>
      </w:r>
      <w:r>
        <w:t>-</w:t>
      </w:r>
      <w:r>
        <w:rPr>
          <w:spacing w:val="-6"/>
        </w:rPr>
        <w:t xml:space="preserve"> </w:t>
      </w:r>
      <w:r>
        <w:t>102</w:t>
      </w:r>
      <w:r>
        <w:rPr>
          <w:spacing w:val="-5"/>
        </w:rPr>
        <w:t xml:space="preserve"> </w:t>
      </w:r>
      <w:r>
        <w:t>часа</w:t>
      </w:r>
      <w:r>
        <w:rPr>
          <w:spacing w:val="-3"/>
        </w:rPr>
        <w:t xml:space="preserve"> </w:t>
      </w:r>
      <w:r>
        <w:t>(3</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3</w:t>
      </w:r>
      <w:r>
        <w:rPr>
          <w:spacing w:val="-5"/>
        </w:rPr>
        <w:t xml:space="preserve"> </w:t>
      </w:r>
      <w:r>
        <w:t>классе</w:t>
      </w:r>
      <w:r>
        <w:rPr>
          <w:spacing w:val="-4"/>
        </w:rPr>
        <w:t xml:space="preserve"> </w:t>
      </w:r>
      <w:r>
        <w:t>-</w:t>
      </w:r>
      <w:r>
        <w:rPr>
          <w:spacing w:val="-6"/>
        </w:rPr>
        <w:t xml:space="preserve"> </w:t>
      </w:r>
      <w:r>
        <w:t>102 часа (3 часа в неделю), в 4 классе - 102 часа (3 часа в неделю).</w:t>
      </w:r>
    </w:p>
    <w:p w14:paraId="09EDE616" w14:textId="77777777" w:rsidR="0049640F" w:rsidRDefault="0059390D">
      <w:pPr>
        <w:pStyle w:val="a3"/>
        <w:ind w:right="6363"/>
      </w:pPr>
      <w:r>
        <w:t>Содержание</w:t>
      </w:r>
      <w:r>
        <w:rPr>
          <w:spacing w:val="-10"/>
        </w:rPr>
        <w:t xml:space="preserve"> </w:t>
      </w:r>
      <w:r>
        <w:t>обучения</w:t>
      </w:r>
      <w:r>
        <w:rPr>
          <w:spacing w:val="-9"/>
        </w:rPr>
        <w:t xml:space="preserve"> </w:t>
      </w:r>
      <w:r>
        <w:t>в</w:t>
      </w:r>
      <w:r>
        <w:rPr>
          <w:spacing w:val="-10"/>
        </w:rPr>
        <w:t xml:space="preserve"> </w:t>
      </w:r>
      <w:r>
        <w:t>1</w:t>
      </w:r>
      <w:r>
        <w:rPr>
          <w:spacing w:val="-9"/>
        </w:rPr>
        <w:t xml:space="preserve"> </w:t>
      </w:r>
      <w:r>
        <w:t>классе. Знания о физической культуре.</w:t>
      </w:r>
    </w:p>
    <w:p w14:paraId="06A0824F" w14:textId="77777777" w:rsidR="0049640F" w:rsidRDefault="0059390D">
      <w:pPr>
        <w:pStyle w:val="a3"/>
        <w:ind w:right="420"/>
      </w:pPr>
      <w:r>
        <w:t>Понятие «физическая культура» как занятия физическими упражнениями и спортом по укреплению</w:t>
      </w:r>
      <w:r>
        <w:rPr>
          <w:spacing w:val="-8"/>
        </w:rPr>
        <w:t xml:space="preserve"> </w:t>
      </w:r>
      <w:r>
        <w:t>здоровья,</w:t>
      </w:r>
      <w:r>
        <w:rPr>
          <w:spacing w:val="-8"/>
        </w:rPr>
        <w:t xml:space="preserve"> </w:t>
      </w:r>
      <w:r>
        <w:t>физическому</w:t>
      </w:r>
      <w:r>
        <w:rPr>
          <w:spacing w:val="-6"/>
        </w:rPr>
        <w:t xml:space="preserve"> </w:t>
      </w:r>
      <w:r>
        <w:t>развитию</w:t>
      </w:r>
      <w:r>
        <w:rPr>
          <w:spacing w:val="-5"/>
        </w:rPr>
        <w:t xml:space="preserve"> </w:t>
      </w:r>
      <w:r>
        <w:t>и</w:t>
      </w:r>
      <w:r>
        <w:rPr>
          <w:spacing w:val="-5"/>
        </w:rPr>
        <w:t xml:space="preserve"> </w:t>
      </w:r>
      <w:r>
        <w:t>физической</w:t>
      </w:r>
      <w:r>
        <w:rPr>
          <w:spacing w:val="-5"/>
        </w:rPr>
        <w:t xml:space="preserve"> </w:t>
      </w:r>
      <w:r>
        <w:t>подготовке.</w:t>
      </w:r>
      <w:r>
        <w:rPr>
          <w:spacing w:val="-6"/>
        </w:rPr>
        <w:t xml:space="preserve"> </w:t>
      </w:r>
      <w:r>
        <w:t>Связь</w:t>
      </w:r>
      <w:r>
        <w:rPr>
          <w:spacing w:val="-5"/>
        </w:rPr>
        <w:t xml:space="preserve"> </w:t>
      </w:r>
      <w:r>
        <w:t>физических упражнений с движениями животных и трудовыми действиями древних людей.</w:t>
      </w:r>
    </w:p>
    <w:p w14:paraId="56B3B989"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47E19662" w14:textId="77777777" w:rsidR="0049640F" w:rsidRDefault="0059390D">
      <w:pPr>
        <w:pStyle w:val="a3"/>
        <w:ind w:right="4351"/>
      </w:pPr>
      <w:r>
        <w:t>Режим</w:t>
      </w:r>
      <w:r>
        <w:rPr>
          <w:spacing w:val="-6"/>
        </w:rPr>
        <w:t xml:space="preserve"> </w:t>
      </w:r>
      <w:r>
        <w:t>дня</w:t>
      </w:r>
      <w:r>
        <w:rPr>
          <w:spacing w:val="-5"/>
        </w:rPr>
        <w:t xml:space="preserve"> </w:t>
      </w:r>
      <w:r>
        <w:t>и</w:t>
      </w:r>
      <w:r>
        <w:rPr>
          <w:spacing w:val="-7"/>
        </w:rPr>
        <w:t xml:space="preserve"> </w:t>
      </w:r>
      <w:r>
        <w:t>правила</w:t>
      </w:r>
      <w:r>
        <w:rPr>
          <w:spacing w:val="-6"/>
        </w:rPr>
        <w:t xml:space="preserve"> </w:t>
      </w:r>
      <w:r>
        <w:t>его</w:t>
      </w:r>
      <w:r>
        <w:rPr>
          <w:spacing w:val="-5"/>
        </w:rPr>
        <w:t xml:space="preserve"> </w:t>
      </w:r>
      <w:r>
        <w:t>составления</w:t>
      </w:r>
      <w:r>
        <w:rPr>
          <w:spacing w:val="-5"/>
        </w:rPr>
        <w:t xml:space="preserve"> </w:t>
      </w:r>
      <w:r>
        <w:t>и</w:t>
      </w:r>
      <w:r>
        <w:rPr>
          <w:spacing w:val="-5"/>
        </w:rPr>
        <w:t xml:space="preserve"> </w:t>
      </w:r>
      <w:r>
        <w:t>соблюдения. Физическое совершенствование.</w:t>
      </w:r>
    </w:p>
    <w:p w14:paraId="345310BC" w14:textId="77777777" w:rsidR="0049640F" w:rsidRDefault="0059390D">
      <w:pPr>
        <w:pStyle w:val="a3"/>
        <w:spacing w:before="1"/>
      </w:pPr>
      <w:r>
        <w:t>Оздоровительная</w:t>
      </w:r>
      <w:r>
        <w:rPr>
          <w:spacing w:val="-10"/>
        </w:rPr>
        <w:t xml:space="preserve"> </w:t>
      </w:r>
      <w:r>
        <w:t>физическая</w:t>
      </w:r>
      <w:r>
        <w:rPr>
          <w:spacing w:val="-9"/>
        </w:rPr>
        <w:t xml:space="preserve"> </w:t>
      </w:r>
      <w:r>
        <w:rPr>
          <w:spacing w:val="-2"/>
        </w:rPr>
        <w:t>культура.</w:t>
      </w:r>
    </w:p>
    <w:p w14:paraId="71B5BBAF" w14:textId="77777777" w:rsidR="0049640F" w:rsidRDefault="0059390D">
      <w:pPr>
        <w:pStyle w:val="a3"/>
        <w:ind w:right="426"/>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3EE1C09" w14:textId="77777777" w:rsidR="0049640F" w:rsidRDefault="0059390D">
      <w:pPr>
        <w:pStyle w:val="a3"/>
      </w:pPr>
      <w:r>
        <w:t>Спортивно-оздоровительная</w:t>
      </w:r>
      <w:r>
        <w:rPr>
          <w:spacing w:val="-11"/>
        </w:rPr>
        <w:t xml:space="preserve"> </w:t>
      </w:r>
      <w:r>
        <w:t>физическая</w:t>
      </w:r>
      <w:r>
        <w:rPr>
          <w:spacing w:val="-10"/>
        </w:rPr>
        <w:t xml:space="preserve"> </w:t>
      </w:r>
      <w:r>
        <w:rPr>
          <w:spacing w:val="-2"/>
        </w:rPr>
        <w:t>культура.</w:t>
      </w:r>
    </w:p>
    <w:p w14:paraId="40B68207" w14:textId="77777777" w:rsidR="0049640F" w:rsidRDefault="0059390D">
      <w:pPr>
        <w:pStyle w:val="a3"/>
        <w:ind w:right="424"/>
      </w:pPr>
      <w:r>
        <w:t>Правила поведения на уроках физической культуры, подбора одежды для занятий в спортивном зале и на открытом воздухе.</w:t>
      </w:r>
    </w:p>
    <w:p w14:paraId="34A70A94" w14:textId="77777777" w:rsidR="0049640F" w:rsidRDefault="0059390D">
      <w:pPr>
        <w:pStyle w:val="a3"/>
      </w:pPr>
      <w:r>
        <w:t>Гимнастика</w:t>
      </w:r>
      <w:r>
        <w:rPr>
          <w:spacing w:val="-4"/>
        </w:rPr>
        <w:t xml:space="preserve"> </w:t>
      </w:r>
      <w:r>
        <w:t>с</w:t>
      </w:r>
      <w:r>
        <w:rPr>
          <w:spacing w:val="-3"/>
        </w:rPr>
        <w:t xml:space="preserve"> </w:t>
      </w:r>
      <w:r>
        <w:t>основами</w:t>
      </w:r>
      <w:r>
        <w:rPr>
          <w:spacing w:val="-2"/>
        </w:rPr>
        <w:t xml:space="preserve"> акробатики.</w:t>
      </w:r>
    </w:p>
    <w:p w14:paraId="074DA6E9" w14:textId="77777777" w:rsidR="0049640F" w:rsidRDefault="0059390D">
      <w:pPr>
        <w:pStyle w:val="a3"/>
        <w:ind w:right="42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w:t>
      </w:r>
      <w:r>
        <w:rPr>
          <w:spacing w:val="-5"/>
        </w:rPr>
        <w:t xml:space="preserve"> </w:t>
      </w:r>
      <w:r>
        <w:t>направо</w:t>
      </w:r>
      <w:r>
        <w:rPr>
          <w:spacing w:val="-5"/>
        </w:rPr>
        <w:t xml:space="preserve"> </w:t>
      </w:r>
      <w:r>
        <w:t>и</w:t>
      </w:r>
      <w:r>
        <w:rPr>
          <w:spacing w:val="-4"/>
        </w:rPr>
        <w:t xml:space="preserve"> </w:t>
      </w:r>
      <w:r>
        <w:t>налево,</w:t>
      </w:r>
      <w:r>
        <w:rPr>
          <w:spacing w:val="-5"/>
        </w:rPr>
        <w:t xml:space="preserve"> </w:t>
      </w:r>
      <w:r>
        <w:t>передвижение</w:t>
      </w:r>
      <w:r>
        <w:rPr>
          <w:spacing w:val="-6"/>
        </w:rPr>
        <w:t xml:space="preserve"> </w:t>
      </w:r>
      <w:r>
        <w:t>в</w:t>
      </w:r>
      <w:r>
        <w:rPr>
          <w:spacing w:val="-3"/>
        </w:rPr>
        <w:t xml:space="preserve"> </w:t>
      </w:r>
      <w:r>
        <w:t>колонне</w:t>
      </w:r>
      <w:r>
        <w:rPr>
          <w:spacing w:val="-6"/>
        </w:rPr>
        <w:t xml:space="preserve"> </w:t>
      </w:r>
      <w:r>
        <w:t>по</w:t>
      </w:r>
      <w:r>
        <w:rPr>
          <w:spacing w:val="-5"/>
        </w:rPr>
        <w:t xml:space="preserve"> </w:t>
      </w:r>
      <w:r>
        <w:t>одному</w:t>
      </w:r>
      <w:r>
        <w:rPr>
          <w:spacing w:val="-5"/>
        </w:rPr>
        <w:t xml:space="preserve"> </w:t>
      </w:r>
      <w:r>
        <w:t>с</w:t>
      </w:r>
      <w:r>
        <w:rPr>
          <w:spacing w:val="-6"/>
        </w:rPr>
        <w:t xml:space="preserve"> </w:t>
      </w:r>
      <w:r>
        <w:t>равномерной</w:t>
      </w:r>
      <w:r>
        <w:rPr>
          <w:spacing w:val="-4"/>
        </w:rPr>
        <w:t xml:space="preserve"> </w:t>
      </w:r>
      <w:r>
        <w:t>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4908F5A3" w14:textId="77777777" w:rsidR="0049640F" w:rsidRDefault="0059390D">
      <w:pPr>
        <w:pStyle w:val="a3"/>
        <w:ind w:right="426"/>
      </w:pPr>
      <w:r>
        <w:t>Акробатические упражнения: подъём туловища из положения лёжа на спине и животе, подъём</w:t>
      </w:r>
      <w:r>
        <w:rPr>
          <w:spacing w:val="-3"/>
        </w:rPr>
        <w:t xml:space="preserve"> </w:t>
      </w:r>
      <w:r>
        <w:t>ног</w:t>
      </w:r>
      <w:r>
        <w:rPr>
          <w:spacing w:val="-3"/>
        </w:rPr>
        <w:t xml:space="preserve"> </w:t>
      </w:r>
      <w:r>
        <w:t>из</w:t>
      </w:r>
      <w:r>
        <w:rPr>
          <w:spacing w:val="-2"/>
        </w:rPr>
        <w:t xml:space="preserve"> </w:t>
      </w:r>
      <w:r>
        <w:t>положения</w:t>
      </w:r>
      <w:r>
        <w:rPr>
          <w:spacing w:val="-2"/>
        </w:rPr>
        <w:t xml:space="preserve"> </w:t>
      </w:r>
      <w:r>
        <w:t>лёжа</w:t>
      </w:r>
      <w:r>
        <w:rPr>
          <w:spacing w:val="-4"/>
        </w:rPr>
        <w:t xml:space="preserve"> </w:t>
      </w:r>
      <w:r>
        <w:t>на</w:t>
      </w:r>
      <w:r>
        <w:rPr>
          <w:spacing w:val="-3"/>
        </w:rPr>
        <w:t xml:space="preserve"> </w:t>
      </w:r>
      <w:r>
        <w:t>животе, сгибание</w:t>
      </w:r>
      <w:r>
        <w:rPr>
          <w:spacing w:val="-3"/>
        </w:rPr>
        <w:t xml:space="preserve"> </w:t>
      </w:r>
      <w:r>
        <w:t>рук</w:t>
      </w:r>
      <w:r>
        <w:rPr>
          <w:spacing w:val="-2"/>
        </w:rPr>
        <w:t xml:space="preserve"> </w:t>
      </w:r>
      <w:r>
        <w:t>в</w:t>
      </w:r>
      <w:r>
        <w:rPr>
          <w:spacing w:val="-3"/>
        </w:rPr>
        <w:t xml:space="preserve"> </w:t>
      </w:r>
      <w:r>
        <w:t>положении</w:t>
      </w:r>
      <w:r>
        <w:rPr>
          <w:spacing w:val="-4"/>
        </w:rPr>
        <w:t xml:space="preserve"> </w:t>
      </w:r>
      <w:r>
        <w:t>упор</w:t>
      </w:r>
      <w:r>
        <w:rPr>
          <w:spacing w:val="-2"/>
        </w:rPr>
        <w:t xml:space="preserve"> </w:t>
      </w:r>
      <w:r>
        <w:t>лёжа,</w:t>
      </w:r>
      <w:r>
        <w:rPr>
          <w:spacing w:val="-2"/>
        </w:rPr>
        <w:t xml:space="preserve"> </w:t>
      </w:r>
      <w:r>
        <w:t>прыжки</w:t>
      </w:r>
      <w:r>
        <w:rPr>
          <w:spacing w:val="-1"/>
        </w:rPr>
        <w:t xml:space="preserve"> </w:t>
      </w:r>
      <w:r>
        <w:t>в группировке, толчком двумя ногами, прыжки в упоре на руки, толчком двумя ногами.</w:t>
      </w:r>
    </w:p>
    <w:p w14:paraId="77C44282" w14:textId="77777777" w:rsidR="0049640F" w:rsidRDefault="0059390D">
      <w:pPr>
        <w:pStyle w:val="a3"/>
      </w:pPr>
      <w:r>
        <w:t>Лыжная</w:t>
      </w:r>
      <w:r>
        <w:rPr>
          <w:spacing w:val="-4"/>
        </w:rPr>
        <w:t xml:space="preserve"> </w:t>
      </w:r>
      <w:r>
        <w:rPr>
          <w:spacing w:val="-2"/>
        </w:rPr>
        <w:t>подготовка.</w:t>
      </w:r>
    </w:p>
    <w:p w14:paraId="3F385C54" w14:textId="77777777" w:rsidR="0049640F" w:rsidRDefault="0059390D">
      <w:pPr>
        <w:pStyle w:val="a3"/>
        <w:ind w:right="429"/>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703AD9F4" w14:textId="77777777" w:rsidR="0049640F" w:rsidRDefault="0059390D">
      <w:pPr>
        <w:pStyle w:val="a3"/>
      </w:pPr>
      <w:r>
        <w:t xml:space="preserve">Лёгкая </w:t>
      </w:r>
      <w:r>
        <w:rPr>
          <w:spacing w:val="-2"/>
        </w:rPr>
        <w:t>атлетика.</w:t>
      </w:r>
    </w:p>
    <w:p w14:paraId="1CC864DF" w14:textId="77777777" w:rsidR="0049640F" w:rsidRDefault="0059390D">
      <w:pPr>
        <w:pStyle w:val="a3"/>
        <w:ind w:right="428"/>
      </w:pPr>
      <w:r>
        <w:t>Равномерная ходьба</w:t>
      </w:r>
      <w:r>
        <w:rPr>
          <w:spacing w:val="-1"/>
        </w:rPr>
        <w:t xml:space="preserve"> </w:t>
      </w:r>
      <w:r>
        <w:t>и равномерный</w:t>
      </w:r>
      <w:r>
        <w:rPr>
          <w:spacing w:val="-1"/>
        </w:rPr>
        <w:t xml:space="preserve"> </w:t>
      </w:r>
      <w:r>
        <w:t>бег.</w:t>
      </w:r>
      <w:r>
        <w:rPr>
          <w:spacing w:val="-1"/>
        </w:rPr>
        <w:t xml:space="preserve"> </w:t>
      </w:r>
      <w:r>
        <w:t>Прыжки в</w:t>
      </w:r>
      <w:r>
        <w:rPr>
          <w:spacing w:val="-1"/>
        </w:rPr>
        <w:t xml:space="preserve"> </w:t>
      </w:r>
      <w:r>
        <w:t>длину</w:t>
      </w:r>
      <w:r>
        <w:rPr>
          <w:spacing w:val="-1"/>
        </w:rPr>
        <w:t xml:space="preserve"> </w:t>
      </w:r>
      <w:r>
        <w:t>и высоту</w:t>
      </w:r>
      <w:r>
        <w:rPr>
          <w:spacing w:val="-1"/>
        </w:rPr>
        <w:t xml:space="preserve"> </w:t>
      </w:r>
      <w:r>
        <w:t>с места</w:t>
      </w:r>
      <w:r>
        <w:rPr>
          <w:spacing w:val="-1"/>
        </w:rPr>
        <w:t xml:space="preserve"> </w:t>
      </w:r>
      <w:r>
        <w:t>толчком</w:t>
      </w:r>
      <w:r>
        <w:rPr>
          <w:spacing w:val="-1"/>
        </w:rPr>
        <w:t xml:space="preserve"> </w:t>
      </w:r>
      <w:r>
        <w:t>двумя ногами, в высоту с прямого разбега.</w:t>
      </w:r>
    </w:p>
    <w:p w14:paraId="4ED282F9" w14:textId="77777777" w:rsidR="0049640F" w:rsidRDefault="0059390D">
      <w:pPr>
        <w:pStyle w:val="a3"/>
        <w:spacing w:before="1"/>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7CF75AA0" w14:textId="77777777" w:rsidR="0049640F" w:rsidRDefault="0059390D">
      <w:pPr>
        <w:pStyle w:val="a3"/>
        <w:ind w:right="3512"/>
        <w:jc w:val="left"/>
      </w:pPr>
      <w:r>
        <w:t>Считалки</w:t>
      </w:r>
      <w:r>
        <w:rPr>
          <w:spacing w:val="-7"/>
        </w:rPr>
        <w:t xml:space="preserve"> </w:t>
      </w:r>
      <w:r>
        <w:t>для</w:t>
      </w:r>
      <w:r>
        <w:rPr>
          <w:spacing w:val="-7"/>
        </w:rPr>
        <w:t xml:space="preserve"> </w:t>
      </w:r>
      <w:r>
        <w:t>самостоятельной</w:t>
      </w:r>
      <w:r>
        <w:rPr>
          <w:spacing w:val="-7"/>
        </w:rPr>
        <w:t xml:space="preserve"> </w:t>
      </w:r>
      <w:r>
        <w:t>организации</w:t>
      </w:r>
      <w:r>
        <w:rPr>
          <w:spacing w:val="-9"/>
        </w:rPr>
        <w:t xml:space="preserve"> </w:t>
      </w:r>
      <w:r>
        <w:t>подвижных</w:t>
      </w:r>
      <w:r>
        <w:rPr>
          <w:spacing w:val="-7"/>
        </w:rPr>
        <w:t xml:space="preserve"> </w:t>
      </w:r>
      <w:r>
        <w:t>игр. Прикладно-ориентированная физическая культура.</w:t>
      </w:r>
    </w:p>
    <w:p w14:paraId="385CB9F7" w14:textId="77777777" w:rsidR="0049640F" w:rsidRDefault="0059390D">
      <w:pPr>
        <w:pStyle w:val="a3"/>
        <w:jc w:val="left"/>
      </w:pP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средствами</w:t>
      </w:r>
      <w:r>
        <w:rPr>
          <w:spacing w:val="80"/>
        </w:rPr>
        <w:t xml:space="preserve"> </w:t>
      </w:r>
      <w:r>
        <w:t>спортивных</w:t>
      </w:r>
      <w:r>
        <w:rPr>
          <w:spacing w:val="80"/>
        </w:rPr>
        <w:t xml:space="preserve"> </w:t>
      </w:r>
      <w:r>
        <w:t>и</w:t>
      </w:r>
      <w:r>
        <w:rPr>
          <w:spacing w:val="80"/>
        </w:rPr>
        <w:t xml:space="preserve"> </w:t>
      </w:r>
      <w:r>
        <w:t>подвижных</w:t>
      </w:r>
      <w:r>
        <w:rPr>
          <w:spacing w:val="80"/>
        </w:rPr>
        <w:t xml:space="preserve"> </w:t>
      </w:r>
      <w:r>
        <w:t>игр. Подготовка к выполнению нормативных требований комплекса ГТО.</w:t>
      </w:r>
    </w:p>
    <w:p w14:paraId="58570CB9" w14:textId="77777777" w:rsidR="0049640F" w:rsidRDefault="0059390D">
      <w:pPr>
        <w:pStyle w:val="a3"/>
        <w:ind w:right="5690"/>
        <w:jc w:val="left"/>
      </w:pPr>
      <w:r>
        <w:t>Содержание</w:t>
      </w:r>
      <w:r>
        <w:rPr>
          <w:spacing w:val="-10"/>
        </w:rPr>
        <w:t xml:space="preserve"> </w:t>
      </w:r>
      <w:r>
        <w:t>обучения</w:t>
      </w:r>
      <w:r>
        <w:rPr>
          <w:spacing w:val="-10"/>
        </w:rPr>
        <w:t xml:space="preserve"> </w:t>
      </w:r>
      <w:r>
        <w:t>во</w:t>
      </w:r>
      <w:r>
        <w:rPr>
          <w:spacing w:val="-10"/>
        </w:rPr>
        <w:t xml:space="preserve"> </w:t>
      </w:r>
      <w:r>
        <w:t>2</w:t>
      </w:r>
      <w:r>
        <w:rPr>
          <w:spacing w:val="-10"/>
        </w:rPr>
        <w:t xml:space="preserve"> </w:t>
      </w:r>
      <w:r>
        <w:t>классе. Знания о физической культуре.</w:t>
      </w:r>
    </w:p>
    <w:p w14:paraId="1E9006CD" w14:textId="77777777" w:rsidR="0049640F" w:rsidRDefault="0059390D">
      <w:pPr>
        <w:pStyle w:val="a3"/>
        <w:jc w:val="left"/>
      </w:pPr>
      <w:r>
        <w:t>Из истории возникновения физических упражнений и первых соревнований. Зарождение Олимпийских игр древности.</w:t>
      </w:r>
    </w:p>
    <w:p w14:paraId="1661A80A"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3B7838A3" w14:textId="77777777" w:rsidR="0049640F" w:rsidRDefault="0059390D">
      <w:pPr>
        <w:pStyle w:val="a3"/>
        <w:ind w:right="426"/>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E21971D" w14:textId="77777777" w:rsidR="0049640F" w:rsidRDefault="0059390D">
      <w:pPr>
        <w:pStyle w:val="a3"/>
        <w:spacing w:before="1"/>
        <w:ind w:right="5690"/>
        <w:jc w:val="left"/>
      </w:pPr>
      <w:r>
        <w:t>Физическое совершенствование. Оздоровительная</w:t>
      </w:r>
      <w:r>
        <w:rPr>
          <w:spacing w:val="-15"/>
        </w:rPr>
        <w:t xml:space="preserve"> </w:t>
      </w:r>
      <w:r>
        <w:t>физическая</w:t>
      </w:r>
      <w:r>
        <w:rPr>
          <w:spacing w:val="-15"/>
        </w:rPr>
        <w:t xml:space="preserve"> </w:t>
      </w:r>
      <w:r>
        <w:t>культура.</w:t>
      </w:r>
    </w:p>
    <w:p w14:paraId="39AEFB78" w14:textId="77777777" w:rsidR="0049640F" w:rsidRDefault="0059390D">
      <w:pPr>
        <w:pStyle w:val="a3"/>
        <w:tabs>
          <w:tab w:val="left" w:pos="1637"/>
          <w:tab w:val="left" w:pos="2903"/>
          <w:tab w:val="left" w:pos="4395"/>
          <w:tab w:val="left" w:pos="5908"/>
          <w:tab w:val="left" w:pos="7193"/>
          <w:tab w:val="left" w:pos="8352"/>
          <w:tab w:val="left" w:pos="9364"/>
        </w:tabs>
        <w:jc w:val="left"/>
      </w:pPr>
      <w:r>
        <w:rPr>
          <w:spacing w:val="-2"/>
        </w:rPr>
        <w:t>Закаливание</w:t>
      </w:r>
      <w:r>
        <w:tab/>
      </w:r>
      <w:r>
        <w:rPr>
          <w:spacing w:val="-2"/>
        </w:rPr>
        <w:t>организма</w:t>
      </w:r>
      <w:r>
        <w:tab/>
      </w:r>
      <w:r>
        <w:rPr>
          <w:spacing w:val="-2"/>
        </w:rPr>
        <w:t>обтиранием.</w:t>
      </w:r>
      <w:r>
        <w:tab/>
      </w:r>
      <w:r>
        <w:rPr>
          <w:spacing w:val="-2"/>
        </w:rPr>
        <w:t>Составление</w:t>
      </w:r>
      <w:r>
        <w:tab/>
      </w:r>
      <w:r>
        <w:rPr>
          <w:spacing w:val="-2"/>
        </w:rPr>
        <w:t>комплекса</w:t>
      </w:r>
      <w:r>
        <w:tab/>
      </w:r>
      <w:r>
        <w:rPr>
          <w:spacing w:val="-2"/>
        </w:rPr>
        <w:t>утренней</w:t>
      </w:r>
      <w:r>
        <w:tab/>
      </w:r>
      <w:r>
        <w:rPr>
          <w:spacing w:val="-2"/>
        </w:rPr>
        <w:t>зарядки</w:t>
      </w:r>
      <w:r>
        <w:tab/>
      </w:r>
      <w:r>
        <w:rPr>
          <w:spacing w:val="-10"/>
        </w:rPr>
        <w:t>и</w:t>
      </w:r>
    </w:p>
    <w:p w14:paraId="08F1EC76" w14:textId="77777777" w:rsidR="0049640F" w:rsidRDefault="0049640F">
      <w:pPr>
        <w:pStyle w:val="a3"/>
        <w:jc w:val="left"/>
        <w:sectPr w:rsidR="0049640F">
          <w:pgSz w:w="11910" w:h="16840"/>
          <w:pgMar w:top="1040" w:right="425" w:bottom="1200" w:left="1559" w:header="0" w:footer="926" w:gutter="0"/>
          <w:cols w:space="720"/>
        </w:sectPr>
      </w:pPr>
    </w:p>
    <w:p w14:paraId="44091161" w14:textId="77777777" w:rsidR="0049640F" w:rsidRDefault="0059390D">
      <w:pPr>
        <w:pStyle w:val="a3"/>
        <w:spacing w:before="73"/>
        <w:ind w:right="4322"/>
      </w:pPr>
      <w:r>
        <w:t>физкультминутки</w:t>
      </w:r>
      <w:r>
        <w:rPr>
          <w:spacing w:val="-7"/>
        </w:rPr>
        <w:t xml:space="preserve"> </w:t>
      </w:r>
      <w:r>
        <w:t>для</w:t>
      </w:r>
      <w:r>
        <w:rPr>
          <w:spacing w:val="-9"/>
        </w:rPr>
        <w:t xml:space="preserve"> </w:t>
      </w:r>
      <w:r>
        <w:t>занятий</w:t>
      </w:r>
      <w:r>
        <w:rPr>
          <w:spacing w:val="-7"/>
        </w:rPr>
        <w:t xml:space="preserve"> </w:t>
      </w:r>
      <w:r>
        <w:t>в</w:t>
      </w:r>
      <w:r>
        <w:rPr>
          <w:spacing w:val="-8"/>
        </w:rPr>
        <w:t xml:space="preserve"> </w:t>
      </w:r>
      <w:r>
        <w:t>домашних</w:t>
      </w:r>
      <w:r>
        <w:rPr>
          <w:spacing w:val="-7"/>
        </w:rPr>
        <w:t xml:space="preserve"> </w:t>
      </w:r>
      <w:r>
        <w:t>условиях. Спортивно-оздоровительная физическая культура.</w:t>
      </w:r>
    </w:p>
    <w:p w14:paraId="2AEC9E04" w14:textId="77777777" w:rsidR="0049640F" w:rsidRDefault="0059390D">
      <w:pPr>
        <w:pStyle w:val="a3"/>
        <w:spacing w:before="1"/>
      </w:pPr>
      <w:r>
        <w:t>Гимнастика</w:t>
      </w:r>
      <w:r>
        <w:rPr>
          <w:spacing w:val="-4"/>
        </w:rPr>
        <w:t xml:space="preserve"> </w:t>
      </w:r>
      <w:r>
        <w:t>с</w:t>
      </w:r>
      <w:r>
        <w:rPr>
          <w:spacing w:val="-3"/>
        </w:rPr>
        <w:t xml:space="preserve"> </w:t>
      </w:r>
      <w:r>
        <w:t>основами</w:t>
      </w:r>
      <w:r>
        <w:rPr>
          <w:spacing w:val="-2"/>
        </w:rPr>
        <w:t xml:space="preserve"> акробатики.</w:t>
      </w:r>
    </w:p>
    <w:p w14:paraId="5276C8E2" w14:textId="77777777" w:rsidR="0049640F" w:rsidRDefault="0059390D">
      <w:pPr>
        <w:pStyle w:val="a3"/>
        <w:ind w:right="428"/>
      </w:pPr>
      <w:r>
        <w:t>Правила поведения на занятиях гимнастикой и акробатикой. Строевые команды в построении</w:t>
      </w:r>
      <w:r>
        <w:rPr>
          <w:spacing w:val="-10"/>
        </w:rPr>
        <w:t xml:space="preserve"> </w:t>
      </w:r>
      <w:r>
        <w:t>и</w:t>
      </w:r>
      <w:r>
        <w:rPr>
          <w:spacing w:val="-7"/>
        </w:rPr>
        <w:t xml:space="preserve"> </w:t>
      </w:r>
      <w:r>
        <w:t>перестроении</w:t>
      </w:r>
      <w:r>
        <w:rPr>
          <w:spacing w:val="-7"/>
        </w:rPr>
        <w:t xml:space="preserve"> </w:t>
      </w:r>
      <w:r>
        <w:t>в</w:t>
      </w:r>
      <w:r>
        <w:rPr>
          <w:spacing w:val="-9"/>
        </w:rPr>
        <w:t xml:space="preserve"> </w:t>
      </w:r>
      <w:r>
        <w:t>одну</w:t>
      </w:r>
      <w:r>
        <w:rPr>
          <w:spacing w:val="-8"/>
        </w:rPr>
        <w:t xml:space="preserve"> </w:t>
      </w:r>
      <w:r>
        <w:t>шеренгу</w:t>
      </w:r>
      <w:r>
        <w:rPr>
          <w:spacing w:val="-8"/>
        </w:rPr>
        <w:t xml:space="preserve"> </w:t>
      </w:r>
      <w:r>
        <w:t>и</w:t>
      </w:r>
      <w:r>
        <w:rPr>
          <w:spacing w:val="-7"/>
        </w:rPr>
        <w:t xml:space="preserve"> </w:t>
      </w:r>
      <w:r>
        <w:t>колонну</w:t>
      </w:r>
      <w:r>
        <w:rPr>
          <w:spacing w:val="-8"/>
        </w:rPr>
        <w:t xml:space="preserve"> </w:t>
      </w:r>
      <w:r>
        <w:t>по</w:t>
      </w:r>
      <w:r>
        <w:rPr>
          <w:spacing w:val="-8"/>
        </w:rPr>
        <w:t xml:space="preserve"> </w:t>
      </w:r>
      <w:r>
        <w:t>одному;</w:t>
      </w:r>
      <w:r>
        <w:rPr>
          <w:spacing w:val="-8"/>
        </w:rPr>
        <w:t xml:space="preserve"> </w:t>
      </w:r>
      <w:r>
        <w:t>при</w:t>
      </w:r>
      <w:r>
        <w:rPr>
          <w:spacing w:val="-10"/>
        </w:rPr>
        <w:t xml:space="preserve"> </w:t>
      </w:r>
      <w:r>
        <w:t>поворотах</w:t>
      </w:r>
      <w:r>
        <w:rPr>
          <w:spacing w:val="-8"/>
        </w:rPr>
        <w:t xml:space="preserve"> </w:t>
      </w:r>
      <w:r>
        <w:t>направо</w:t>
      </w:r>
      <w:r>
        <w:rPr>
          <w:spacing w:val="-9"/>
        </w:rPr>
        <w:t xml:space="preserve"> </w:t>
      </w:r>
      <w:r>
        <w:t>и налево, стоя на месте и в движении. Передвижение в колонне по одному с равномерной и изменяющейся скоростью движения.</w:t>
      </w:r>
    </w:p>
    <w:p w14:paraId="3205603E" w14:textId="77777777" w:rsidR="0049640F" w:rsidRDefault="0059390D">
      <w:pPr>
        <w:pStyle w:val="a3"/>
        <w:ind w:right="421"/>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1349F1B5" w14:textId="77777777" w:rsidR="0049640F" w:rsidRDefault="0059390D">
      <w:pPr>
        <w:pStyle w:val="a3"/>
      </w:pPr>
      <w:r>
        <w:t>Лыжная</w:t>
      </w:r>
      <w:r>
        <w:rPr>
          <w:spacing w:val="-4"/>
        </w:rPr>
        <w:t xml:space="preserve"> </w:t>
      </w:r>
      <w:r>
        <w:rPr>
          <w:spacing w:val="-2"/>
        </w:rPr>
        <w:t>подготовка.</w:t>
      </w:r>
    </w:p>
    <w:p w14:paraId="16CA75A9" w14:textId="77777777" w:rsidR="0049640F" w:rsidRDefault="0059390D">
      <w:pPr>
        <w:pStyle w:val="a3"/>
        <w:ind w:right="423"/>
      </w:pPr>
      <w: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w:t>
      </w:r>
      <w:r>
        <w:rPr>
          <w:spacing w:val="-2"/>
        </w:rPr>
        <w:t>спуска.</w:t>
      </w:r>
    </w:p>
    <w:p w14:paraId="7010A41E" w14:textId="77777777" w:rsidR="0049640F" w:rsidRDefault="0059390D">
      <w:pPr>
        <w:pStyle w:val="a3"/>
        <w:spacing w:before="1"/>
      </w:pPr>
      <w:r>
        <w:t xml:space="preserve">Лёгкая </w:t>
      </w:r>
      <w:r>
        <w:rPr>
          <w:spacing w:val="-2"/>
        </w:rPr>
        <w:t>атлетика.</w:t>
      </w:r>
    </w:p>
    <w:p w14:paraId="4974F6ED" w14:textId="77777777" w:rsidR="0049640F" w:rsidRDefault="0059390D">
      <w:pPr>
        <w:pStyle w:val="a3"/>
        <w:ind w:right="417"/>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2731CED2" w14:textId="77777777" w:rsidR="0049640F" w:rsidRDefault="0059390D">
      <w:pPr>
        <w:pStyle w:val="a3"/>
      </w:pPr>
      <w:r>
        <w:t>Подвижные</w:t>
      </w:r>
      <w:r>
        <w:rPr>
          <w:spacing w:val="-7"/>
        </w:rPr>
        <w:t xml:space="preserve"> </w:t>
      </w:r>
      <w:r>
        <w:rPr>
          <w:spacing w:val="-2"/>
        </w:rPr>
        <w:t>игры.</w:t>
      </w:r>
    </w:p>
    <w:p w14:paraId="3CD81745" w14:textId="77777777" w:rsidR="0049640F" w:rsidRDefault="0059390D">
      <w:pPr>
        <w:pStyle w:val="a3"/>
        <w:ind w:right="1369"/>
        <w:jc w:val="left"/>
      </w:pPr>
      <w:r>
        <w:t>Подвижные</w:t>
      </w:r>
      <w:r>
        <w:rPr>
          <w:spacing w:val="-6"/>
        </w:rPr>
        <w:t xml:space="preserve"> </w:t>
      </w:r>
      <w:r>
        <w:t>игры</w:t>
      </w:r>
      <w:r>
        <w:rPr>
          <w:spacing w:val="-4"/>
        </w:rPr>
        <w:t xml:space="preserve"> </w:t>
      </w:r>
      <w:r>
        <w:t>с</w:t>
      </w:r>
      <w:r>
        <w:rPr>
          <w:spacing w:val="-6"/>
        </w:rPr>
        <w:t xml:space="preserve"> </w:t>
      </w:r>
      <w:r>
        <w:t>техническими</w:t>
      </w:r>
      <w:r>
        <w:rPr>
          <w:spacing w:val="-4"/>
        </w:rPr>
        <w:t xml:space="preserve"> </w:t>
      </w:r>
      <w:r>
        <w:t>приёмами</w:t>
      </w:r>
      <w:r>
        <w:rPr>
          <w:spacing w:val="-4"/>
        </w:rPr>
        <w:t xml:space="preserve"> </w:t>
      </w:r>
      <w:r>
        <w:t>спортивных</w:t>
      </w:r>
      <w:r>
        <w:rPr>
          <w:spacing w:val="-4"/>
        </w:rPr>
        <w:t xml:space="preserve"> </w:t>
      </w:r>
      <w:r>
        <w:t>игр</w:t>
      </w:r>
      <w:r>
        <w:rPr>
          <w:spacing w:val="-4"/>
        </w:rPr>
        <w:t xml:space="preserve"> </w:t>
      </w:r>
      <w:r>
        <w:t>(баскетбол,</w:t>
      </w:r>
      <w:r>
        <w:rPr>
          <w:spacing w:val="-4"/>
        </w:rPr>
        <w:t xml:space="preserve"> </w:t>
      </w:r>
      <w:r>
        <w:t>футбол). Прикладно-ориентированная физическая культура.</w:t>
      </w:r>
    </w:p>
    <w:p w14:paraId="490188C2" w14:textId="77777777" w:rsidR="0049640F" w:rsidRDefault="0059390D">
      <w:pPr>
        <w:pStyle w:val="a3"/>
        <w:jc w:val="left"/>
      </w:pPr>
      <w:r>
        <w:t>Подготовка к соревнованиям по комплексу ГТО. Развитие основных физических качеств средствами подвижных и спортивных игр.</w:t>
      </w:r>
    </w:p>
    <w:p w14:paraId="5AE85A62" w14:textId="77777777" w:rsidR="0049640F" w:rsidRDefault="0059390D">
      <w:pPr>
        <w:pStyle w:val="a3"/>
        <w:ind w:right="6121"/>
        <w:jc w:val="left"/>
      </w:pPr>
      <w:r>
        <w:t>Содержание</w:t>
      </w:r>
      <w:r>
        <w:rPr>
          <w:spacing w:val="-10"/>
        </w:rPr>
        <w:t xml:space="preserve"> </w:t>
      </w:r>
      <w:r>
        <w:t>обучения</w:t>
      </w:r>
      <w:r>
        <w:rPr>
          <w:spacing w:val="-9"/>
        </w:rPr>
        <w:t xml:space="preserve"> </w:t>
      </w:r>
      <w:r>
        <w:t>в</w:t>
      </w:r>
      <w:r>
        <w:rPr>
          <w:spacing w:val="-10"/>
        </w:rPr>
        <w:t xml:space="preserve"> </w:t>
      </w:r>
      <w:r>
        <w:t>3</w:t>
      </w:r>
      <w:r>
        <w:rPr>
          <w:spacing w:val="-9"/>
        </w:rPr>
        <w:t xml:space="preserve"> </w:t>
      </w:r>
      <w:r>
        <w:t>классе. Знания о физической культуре.</w:t>
      </w:r>
    </w:p>
    <w:p w14:paraId="1EE04EA0" w14:textId="77777777" w:rsidR="0049640F" w:rsidRDefault="0059390D">
      <w:pPr>
        <w:pStyle w:val="a3"/>
        <w:jc w:val="left"/>
      </w:pPr>
      <w:r>
        <w:t>Из</w:t>
      </w:r>
      <w:r>
        <w:rPr>
          <w:spacing w:val="32"/>
        </w:rPr>
        <w:t xml:space="preserve"> </w:t>
      </w:r>
      <w:r>
        <w:t>истории</w:t>
      </w:r>
      <w:r>
        <w:rPr>
          <w:spacing w:val="32"/>
        </w:rPr>
        <w:t xml:space="preserve"> </w:t>
      </w:r>
      <w:r>
        <w:t>развития</w:t>
      </w:r>
      <w:r>
        <w:rPr>
          <w:spacing w:val="29"/>
        </w:rPr>
        <w:t xml:space="preserve"> </w:t>
      </w:r>
      <w:r>
        <w:t>физической</w:t>
      </w:r>
      <w:r>
        <w:rPr>
          <w:spacing w:val="30"/>
        </w:rPr>
        <w:t xml:space="preserve"> </w:t>
      </w:r>
      <w:r>
        <w:t>культуры</w:t>
      </w:r>
      <w:r>
        <w:rPr>
          <w:spacing w:val="32"/>
        </w:rPr>
        <w:t xml:space="preserve"> </w:t>
      </w:r>
      <w:r>
        <w:t>у</w:t>
      </w:r>
      <w:r>
        <w:rPr>
          <w:spacing w:val="29"/>
        </w:rPr>
        <w:t xml:space="preserve"> </w:t>
      </w:r>
      <w:r>
        <w:t>древних</w:t>
      </w:r>
      <w:r>
        <w:rPr>
          <w:spacing w:val="31"/>
        </w:rPr>
        <w:t xml:space="preserve"> </w:t>
      </w:r>
      <w:r>
        <w:t>народов,</w:t>
      </w:r>
      <w:r>
        <w:rPr>
          <w:spacing w:val="31"/>
        </w:rPr>
        <w:t xml:space="preserve"> </w:t>
      </w:r>
      <w:r>
        <w:t>населявших</w:t>
      </w:r>
      <w:r>
        <w:rPr>
          <w:spacing w:val="31"/>
        </w:rPr>
        <w:t xml:space="preserve"> </w:t>
      </w:r>
      <w:r>
        <w:t>территорию России. История появления современного спорта.</w:t>
      </w:r>
    </w:p>
    <w:p w14:paraId="1E350E9E"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747E899A" w14:textId="77777777" w:rsidR="0049640F" w:rsidRDefault="0059390D">
      <w:pPr>
        <w:pStyle w:val="a3"/>
        <w:ind w:right="419"/>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571E0B7" w14:textId="77777777" w:rsidR="0049640F" w:rsidRDefault="0059390D">
      <w:pPr>
        <w:pStyle w:val="a3"/>
        <w:spacing w:before="1"/>
        <w:ind w:right="5728"/>
      </w:pPr>
      <w:r>
        <w:t>Физическое совершенствование. Оздоровительная</w:t>
      </w:r>
      <w:r>
        <w:rPr>
          <w:spacing w:val="-9"/>
        </w:rPr>
        <w:t xml:space="preserve"> </w:t>
      </w:r>
      <w:r>
        <w:t>физическая</w:t>
      </w:r>
      <w:r>
        <w:rPr>
          <w:spacing w:val="-8"/>
        </w:rPr>
        <w:t xml:space="preserve"> </w:t>
      </w:r>
      <w:r>
        <w:rPr>
          <w:spacing w:val="-2"/>
        </w:rPr>
        <w:t>культура.</w:t>
      </w:r>
    </w:p>
    <w:p w14:paraId="6CC6AB6A" w14:textId="77777777" w:rsidR="0049640F" w:rsidRDefault="0059390D">
      <w:pPr>
        <w:pStyle w:val="a3"/>
        <w:ind w:right="427"/>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CAAE0AB" w14:textId="77777777" w:rsidR="0049640F" w:rsidRDefault="0059390D">
      <w:pPr>
        <w:pStyle w:val="a3"/>
        <w:spacing w:before="1"/>
        <w:ind w:right="4578"/>
      </w:pPr>
      <w:r>
        <w:t>Спортивно-оздоровительная</w:t>
      </w:r>
      <w:r>
        <w:rPr>
          <w:spacing w:val="-15"/>
        </w:rPr>
        <w:t xml:space="preserve"> </w:t>
      </w:r>
      <w:r>
        <w:t>физическая</w:t>
      </w:r>
      <w:r>
        <w:rPr>
          <w:spacing w:val="-15"/>
        </w:rPr>
        <w:t xml:space="preserve"> </w:t>
      </w:r>
      <w:r>
        <w:t>культура. Гимнастика с основами акробатики.</w:t>
      </w:r>
    </w:p>
    <w:p w14:paraId="6279CDF8" w14:textId="77777777" w:rsidR="0049640F" w:rsidRDefault="0059390D">
      <w:pPr>
        <w:pStyle w:val="a3"/>
        <w:ind w:right="421"/>
      </w:pPr>
      <w:r>
        <w:t>Строевые упражнения в движении противоходом, перестроении из колонны по одному в колонну</w:t>
      </w:r>
      <w:r>
        <w:rPr>
          <w:spacing w:val="-12"/>
        </w:rPr>
        <w:t xml:space="preserve"> </w:t>
      </w:r>
      <w:r>
        <w:t>по</w:t>
      </w:r>
      <w:r>
        <w:rPr>
          <w:spacing w:val="-10"/>
        </w:rPr>
        <w:t xml:space="preserve"> </w:t>
      </w:r>
      <w:r>
        <w:t>три,</w:t>
      </w:r>
      <w:r>
        <w:rPr>
          <w:spacing w:val="-10"/>
        </w:rPr>
        <w:t xml:space="preserve"> </w:t>
      </w:r>
      <w:r>
        <w:t>стоя</w:t>
      </w:r>
      <w:r>
        <w:rPr>
          <w:spacing w:val="-9"/>
        </w:rPr>
        <w:t xml:space="preserve"> </w:t>
      </w:r>
      <w:r>
        <w:t>на</w:t>
      </w:r>
      <w:r>
        <w:rPr>
          <w:spacing w:val="-13"/>
        </w:rPr>
        <w:t xml:space="preserve"> </w:t>
      </w:r>
      <w:r>
        <w:t>месте</w:t>
      </w:r>
      <w:r>
        <w:rPr>
          <w:spacing w:val="-10"/>
        </w:rPr>
        <w:t xml:space="preserve"> </w:t>
      </w:r>
      <w:r>
        <w:t>и</w:t>
      </w:r>
      <w:r>
        <w:rPr>
          <w:spacing w:val="-9"/>
        </w:rPr>
        <w:t xml:space="preserve"> </w:t>
      </w:r>
      <w:r>
        <w:t>в</w:t>
      </w:r>
      <w:r>
        <w:rPr>
          <w:spacing w:val="-10"/>
        </w:rPr>
        <w:t xml:space="preserve"> </w:t>
      </w:r>
      <w:r>
        <w:t>движении.</w:t>
      </w:r>
      <w:r>
        <w:rPr>
          <w:spacing w:val="-10"/>
        </w:rPr>
        <w:t xml:space="preserve"> </w:t>
      </w:r>
      <w:r>
        <w:t>Упражнения</w:t>
      </w:r>
      <w:r>
        <w:rPr>
          <w:spacing w:val="-10"/>
        </w:rPr>
        <w:t xml:space="preserve"> </w:t>
      </w:r>
      <w:r>
        <w:t>в</w:t>
      </w:r>
      <w:r>
        <w:rPr>
          <w:spacing w:val="-10"/>
        </w:rPr>
        <w:t xml:space="preserve"> </w:t>
      </w:r>
      <w:r>
        <w:t>лазании</w:t>
      </w:r>
      <w:r>
        <w:rPr>
          <w:spacing w:val="-9"/>
        </w:rPr>
        <w:t xml:space="preserve"> </w:t>
      </w:r>
      <w:r>
        <w:t>по</w:t>
      </w:r>
      <w:r>
        <w:rPr>
          <w:spacing w:val="-12"/>
        </w:rPr>
        <w:t xml:space="preserve"> </w:t>
      </w:r>
      <w:r>
        <w:t>канату</w:t>
      </w:r>
      <w:r>
        <w:rPr>
          <w:spacing w:val="-9"/>
        </w:rPr>
        <w:t xml:space="preserve"> </w:t>
      </w:r>
      <w:r>
        <w:t>в</w:t>
      </w:r>
      <w:r>
        <w:rPr>
          <w:spacing w:val="-10"/>
        </w:rPr>
        <w:t xml:space="preserve"> </w:t>
      </w:r>
      <w:r>
        <w:t>три</w:t>
      </w:r>
      <w:r>
        <w:rPr>
          <w:spacing w:val="-8"/>
        </w:rPr>
        <w:t xml:space="preserve"> </w:t>
      </w:r>
      <w:r>
        <w:t>приёма. Упражнения</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в</w:t>
      </w:r>
      <w:r>
        <w:rPr>
          <w:spacing w:val="40"/>
        </w:rPr>
        <w:t xml:space="preserve"> </w:t>
      </w:r>
      <w:r>
        <w:t>передвижении</w:t>
      </w:r>
      <w:r>
        <w:rPr>
          <w:spacing w:val="40"/>
        </w:rPr>
        <w:t xml:space="preserve"> </w:t>
      </w:r>
      <w:r>
        <w:t>стилизованными</w:t>
      </w:r>
      <w:r>
        <w:rPr>
          <w:spacing w:val="40"/>
        </w:rPr>
        <w:t xml:space="preserve"> </w:t>
      </w:r>
      <w:r>
        <w:t>способами</w:t>
      </w:r>
    </w:p>
    <w:p w14:paraId="75DF98BA" w14:textId="77777777" w:rsidR="0049640F" w:rsidRDefault="0049640F">
      <w:pPr>
        <w:pStyle w:val="a3"/>
        <w:sectPr w:rsidR="0049640F">
          <w:pgSz w:w="11910" w:h="16840"/>
          <w:pgMar w:top="1040" w:right="425" w:bottom="1200" w:left="1559" w:header="0" w:footer="926" w:gutter="0"/>
          <w:cols w:space="720"/>
        </w:sectPr>
      </w:pPr>
    </w:p>
    <w:p w14:paraId="1DF31E85" w14:textId="77777777" w:rsidR="0049640F" w:rsidRDefault="0059390D">
      <w:pPr>
        <w:pStyle w:val="a3"/>
        <w:spacing w:before="73"/>
        <w:ind w:right="427"/>
      </w:pPr>
      <w:r>
        <w:t>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2E68D0A" w14:textId="77777777" w:rsidR="0049640F" w:rsidRDefault="0059390D">
      <w:pPr>
        <w:pStyle w:val="a3"/>
        <w:spacing w:before="1"/>
        <w:ind w:right="420"/>
      </w:pPr>
      <w:r>
        <w:t>Упражнения</w:t>
      </w:r>
      <w:r>
        <w:rPr>
          <w:spacing w:val="-15"/>
        </w:rPr>
        <w:t xml:space="preserve"> </w:t>
      </w:r>
      <w:r>
        <w:t>в</w:t>
      </w:r>
      <w:r>
        <w:rPr>
          <w:spacing w:val="-15"/>
        </w:rPr>
        <w:t xml:space="preserve"> </w:t>
      </w:r>
      <w:r>
        <w:t>передвижении</w:t>
      </w:r>
      <w:r>
        <w:rPr>
          <w:spacing w:val="-15"/>
        </w:rPr>
        <w:t xml:space="preserve"> </w:t>
      </w:r>
      <w:r>
        <w:t>по</w:t>
      </w:r>
      <w:r>
        <w:rPr>
          <w:spacing w:val="-15"/>
        </w:rPr>
        <w:t xml:space="preserve"> </w:t>
      </w:r>
      <w:r>
        <w:t>гимнастической</w:t>
      </w:r>
      <w:r>
        <w:rPr>
          <w:spacing w:val="-15"/>
        </w:rPr>
        <w:t xml:space="preserve"> </w:t>
      </w:r>
      <w:r>
        <w:t>стенке:</w:t>
      </w:r>
      <w:r>
        <w:rPr>
          <w:spacing w:val="-15"/>
        </w:rPr>
        <w:t xml:space="preserve"> </w:t>
      </w:r>
      <w:r>
        <w:t>ходьба</w:t>
      </w:r>
      <w:r>
        <w:rPr>
          <w:spacing w:val="-15"/>
        </w:rPr>
        <w:t xml:space="preserve"> </w:t>
      </w:r>
      <w:r>
        <w:t>приставным</w:t>
      </w:r>
      <w:r>
        <w:rPr>
          <w:spacing w:val="-15"/>
        </w:rPr>
        <w:t xml:space="preserve"> </w:t>
      </w:r>
      <w:r>
        <w:t>шагом</w:t>
      </w:r>
      <w:r>
        <w:rPr>
          <w:spacing w:val="-15"/>
        </w:rPr>
        <w:t xml:space="preserve"> </w:t>
      </w:r>
      <w:r>
        <w:t>правым и</w:t>
      </w:r>
      <w:r>
        <w:rPr>
          <w:spacing w:val="-12"/>
        </w:rPr>
        <w:t xml:space="preserve"> </w:t>
      </w:r>
      <w:r>
        <w:t>левым</w:t>
      </w:r>
      <w:r>
        <w:rPr>
          <w:spacing w:val="-14"/>
        </w:rPr>
        <w:t xml:space="preserve"> </w:t>
      </w:r>
      <w:r>
        <w:t>боком</w:t>
      </w:r>
      <w:r>
        <w:rPr>
          <w:spacing w:val="-14"/>
        </w:rPr>
        <w:t xml:space="preserve"> </w:t>
      </w:r>
      <w:r>
        <w:t>по</w:t>
      </w:r>
      <w:r>
        <w:rPr>
          <w:spacing w:val="-15"/>
        </w:rPr>
        <w:t xml:space="preserve"> </w:t>
      </w:r>
      <w:r>
        <w:t>нижней</w:t>
      </w:r>
      <w:r>
        <w:rPr>
          <w:spacing w:val="-12"/>
        </w:rPr>
        <w:t xml:space="preserve"> </w:t>
      </w:r>
      <w:r>
        <w:t>жерди,</w:t>
      </w:r>
      <w:r>
        <w:rPr>
          <w:spacing w:val="-13"/>
        </w:rPr>
        <w:t xml:space="preserve"> </w:t>
      </w:r>
      <w:r>
        <w:t>лазанье</w:t>
      </w:r>
      <w:r>
        <w:rPr>
          <w:spacing w:val="-14"/>
        </w:rPr>
        <w:t xml:space="preserve"> </w:t>
      </w:r>
      <w:r>
        <w:t>разноимённым</w:t>
      </w:r>
      <w:r>
        <w:rPr>
          <w:spacing w:val="-14"/>
        </w:rPr>
        <w:t xml:space="preserve"> </w:t>
      </w:r>
      <w:r>
        <w:t>способом.</w:t>
      </w:r>
      <w:r>
        <w:rPr>
          <w:spacing w:val="-14"/>
        </w:rPr>
        <w:t xml:space="preserve"> </w:t>
      </w:r>
      <w:r>
        <w:t>Прыжки</w:t>
      </w:r>
      <w:r>
        <w:rPr>
          <w:spacing w:val="-11"/>
        </w:rPr>
        <w:t xml:space="preserve"> </w:t>
      </w:r>
      <w:r>
        <w:t>через</w:t>
      </w:r>
      <w:r>
        <w:rPr>
          <w:spacing w:val="-12"/>
        </w:rPr>
        <w:t xml:space="preserve"> </w:t>
      </w:r>
      <w:r>
        <w:t>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31BD7F5E" w14:textId="77777777" w:rsidR="0049640F" w:rsidRDefault="0059390D">
      <w:pPr>
        <w:pStyle w:val="a3"/>
        <w:ind w:right="425"/>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CBFE9B" w14:textId="77777777" w:rsidR="0049640F" w:rsidRDefault="0059390D">
      <w:pPr>
        <w:pStyle w:val="a3"/>
      </w:pPr>
      <w:r>
        <w:t xml:space="preserve">Лёгкая </w:t>
      </w:r>
      <w:r>
        <w:rPr>
          <w:spacing w:val="-2"/>
        </w:rPr>
        <w:t>атлетика.</w:t>
      </w:r>
    </w:p>
    <w:p w14:paraId="25F368C3" w14:textId="77777777" w:rsidR="0049640F" w:rsidRDefault="0059390D">
      <w:pPr>
        <w:pStyle w:val="a3"/>
        <w:ind w:right="422"/>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606BC43" w14:textId="77777777" w:rsidR="0049640F" w:rsidRDefault="0059390D">
      <w:pPr>
        <w:pStyle w:val="a3"/>
        <w:spacing w:before="1"/>
      </w:pPr>
      <w:r>
        <w:t>Лыжная</w:t>
      </w:r>
      <w:r>
        <w:rPr>
          <w:spacing w:val="-4"/>
        </w:rPr>
        <w:t xml:space="preserve"> </w:t>
      </w:r>
      <w:r>
        <w:rPr>
          <w:spacing w:val="-2"/>
        </w:rPr>
        <w:t>подготовка.</w:t>
      </w:r>
    </w:p>
    <w:p w14:paraId="4B710B64" w14:textId="77777777" w:rsidR="0049640F" w:rsidRDefault="0059390D">
      <w:pPr>
        <w:pStyle w:val="a3"/>
        <w:ind w:right="1725"/>
      </w:pPr>
      <w:r>
        <w:t>Передвижение</w:t>
      </w:r>
      <w:r>
        <w:rPr>
          <w:spacing w:val="-6"/>
        </w:rPr>
        <w:t xml:space="preserve"> </w:t>
      </w:r>
      <w:r>
        <w:t>одновременным</w:t>
      </w:r>
      <w:r>
        <w:rPr>
          <w:spacing w:val="-7"/>
        </w:rPr>
        <w:t xml:space="preserve"> </w:t>
      </w:r>
      <w:r>
        <w:t>двухшажным</w:t>
      </w:r>
      <w:r>
        <w:rPr>
          <w:spacing w:val="-7"/>
        </w:rPr>
        <w:t xml:space="preserve"> </w:t>
      </w:r>
      <w:r>
        <w:t>ходом.</w:t>
      </w:r>
      <w:r>
        <w:rPr>
          <w:spacing w:val="-5"/>
        </w:rPr>
        <w:t xml:space="preserve"> </w:t>
      </w:r>
      <w:r>
        <w:t>Упражнения</w:t>
      </w:r>
      <w:r>
        <w:rPr>
          <w:spacing w:val="-5"/>
        </w:rPr>
        <w:t xml:space="preserve"> </w:t>
      </w:r>
      <w:r>
        <w:t>в</w:t>
      </w:r>
      <w:r>
        <w:rPr>
          <w:spacing w:val="-6"/>
        </w:rPr>
        <w:t xml:space="preserve"> </w:t>
      </w:r>
      <w:r>
        <w:t>поворотах на лыжах переступанием стоя на месте и в движении. Торможение плугом.</w:t>
      </w:r>
    </w:p>
    <w:p w14:paraId="4ACEC5E2" w14:textId="77777777" w:rsidR="0049640F" w:rsidRDefault="0059390D">
      <w:pPr>
        <w:pStyle w:val="a3"/>
      </w:pPr>
      <w:r>
        <w:t>Плавательная</w:t>
      </w:r>
      <w:r>
        <w:rPr>
          <w:spacing w:val="-10"/>
        </w:rPr>
        <w:t xml:space="preserve"> </w:t>
      </w:r>
      <w:r>
        <w:rPr>
          <w:spacing w:val="-2"/>
        </w:rPr>
        <w:t>подготовка.</w:t>
      </w:r>
    </w:p>
    <w:p w14:paraId="798A3EAC" w14:textId="77777777" w:rsidR="0049640F" w:rsidRDefault="0059390D">
      <w:pPr>
        <w:pStyle w:val="a3"/>
        <w:ind w:right="419"/>
      </w:pPr>
      <w:r>
        <w:t>Правила поведения в бассейне. Виды современного спортивного</w:t>
      </w:r>
      <w:r>
        <w:rPr>
          <w:spacing w:val="-1"/>
        </w:rPr>
        <w:t xml:space="preserve"> </w:t>
      </w:r>
      <w:r>
        <w:t>плавания: кроль</w:t>
      </w:r>
      <w:r>
        <w:rPr>
          <w:spacing w:val="-1"/>
        </w:rPr>
        <w:t xml:space="preserve"> </w:t>
      </w:r>
      <w:r>
        <w:t>на груди и спине, брас. Упражнения ознакомительного плавания: передвижение по дну ходьбой и прыжками,</w:t>
      </w:r>
      <w:r>
        <w:rPr>
          <w:spacing w:val="-2"/>
        </w:rPr>
        <w:t xml:space="preserve"> </w:t>
      </w:r>
      <w:r>
        <w:t>погружение</w:t>
      </w:r>
      <w:r>
        <w:rPr>
          <w:spacing w:val="-3"/>
        </w:rPr>
        <w:t xml:space="preserve"> </w:t>
      </w:r>
      <w:r>
        <w:t>в</w:t>
      </w:r>
      <w:r>
        <w:rPr>
          <w:spacing w:val="-3"/>
        </w:rPr>
        <w:t xml:space="preserve"> </w:t>
      </w:r>
      <w:r>
        <w:t>воду и</w:t>
      </w:r>
      <w:r>
        <w:rPr>
          <w:spacing w:val="-2"/>
        </w:rPr>
        <w:t xml:space="preserve"> </w:t>
      </w:r>
      <w:r>
        <w:t>всплывание,</w:t>
      </w:r>
      <w:r>
        <w:rPr>
          <w:spacing w:val="-2"/>
        </w:rPr>
        <w:t xml:space="preserve"> </w:t>
      </w:r>
      <w:r>
        <w:t>скольжение</w:t>
      </w:r>
      <w:r>
        <w:rPr>
          <w:spacing w:val="-3"/>
        </w:rPr>
        <w:t xml:space="preserve"> </w:t>
      </w:r>
      <w:r>
        <w:t>на</w:t>
      </w:r>
      <w:r>
        <w:rPr>
          <w:spacing w:val="-3"/>
        </w:rPr>
        <w:t xml:space="preserve"> </w:t>
      </w:r>
      <w:r>
        <w:t>воде.</w:t>
      </w:r>
      <w:r>
        <w:rPr>
          <w:spacing w:val="-2"/>
        </w:rPr>
        <w:t xml:space="preserve"> </w:t>
      </w:r>
      <w:r>
        <w:t>Упражнения</w:t>
      </w:r>
      <w:r>
        <w:rPr>
          <w:spacing w:val="-2"/>
        </w:rPr>
        <w:t xml:space="preserve"> </w:t>
      </w:r>
      <w:r>
        <w:t>в</w:t>
      </w:r>
      <w:r>
        <w:rPr>
          <w:spacing w:val="-3"/>
        </w:rPr>
        <w:t xml:space="preserve"> </w:t>
      </w:r>
      <w:r>
        <w:t>плавании кролем на груди.</w:t>
      </w:r>
    </w:p>
    <w:p w14:paraId="479348F1" w14:textId="77777777" w:rsidR="0049640F" w:rsidRDefault="0059390D">
      <w:pPr>
        <w:pStyle w:val="a3"/>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78621426" w14:textId="77777777" w:rsidR="0049640F" w:rsidRDefault="0059390D">
      <w:pPr>
        <w:pStyle w:val="a3"/>
        <w:ind w:right="422"/>
      </w:pPr>
      <w:r>
        <w:t>Подвижные</w:t>
      </w:r>
      <w:r>
        <w:rPr>
          <w:spacing w:val="-13"/>
        </w:rPr>
        <w:t xml:space="preserve"> </w:t>
      </w:r>
      <w:r>
        <w:t>игры</w:t>
      </w:r>
      <w:r>
        <w:rPr>
          <w:spacing w:val="-13"/>
        </w:rPr>
        <w:t xml:space="preserve"> </w:t>
      </w:r>
      <w:r>
        <w:t>на</w:t>
      </w:r>
      <w:r>
        <w:rPr>
          <w:spacing w:val="-13"/>
        </w:rPr>
        <w:t xml:space="preserve"> </w:t>
      </w:r>
      <w:r>
        <w:t>точность</w:t>
      </w:r>
      <w:r>
        <w:rPr>
          <w:spacing w:val="-11"/>
        </w:rPr>
        <w:t xml:space="preserve"> </w:t>
      </w:r>
      <w:r>
        <w:t>движений</w:t>
      </w:r>
      <w:r>
        <w:rPr>
          <w:spacing w:val="-11"/>
        </w:rPr>
        <w:t xml:space="preserve"> </w:t>
      </w:r>
      <w:r>
        <w:t>с</w:t>
      </w:r>
      <w:r>
        <w:rPr>
          <w:spacing w:val="-13"/>
        </w:rPr>
        <w:t xml:space="preserve"> </w:t>
      </w:r>
      <w:r>
        <w:t>приёмами</w:t>
      </w:r>
      <w:r>
        <w:rPr>
          <w:spacing w:val="-11"/>
        </w:rPr>
        <w:t xml:space="preserve"> </w:t>
      </w:r>
      <w:r>
        <w:t>спортивных</w:t>
      </w:r>
      <w:r>
        <w:rPr>
          <w:spacing w:val="-13"/>
        </w:rPr>
        <w:t xml:space="preserve"> </w:t>
      </w:r>
      <w:r>
        <w:t>игр</w:t>
      </w:r>
      <w:r>
        <w:rPr>
          <w:spacing w:val="-12"/>
        </w:rPr>
        <w:t xml:space="preserve"> </w:t>
      </w:r>
      <w:r>
        <w:t>и</w:t>
      </w:r>
      <w:r>
        <w:rPr>
          <w:spacing w:val="-11"/>
        </w:rPr>
        <w:t xml:space="preserve"> </w:t>
      </w:r>
      <w:r>
        <w:t>лыжной</w:t>
      </w:r>
      <w:r>
        <w:rPr>
          <w:spacing w:val="-11"/>
        </w:rPr>
        <w:t xml:space="preserve"> </w:t>
      </w:r>
      <w:r>
        <w:t>подготовки. Баскетбол:</w:t>
      </w:r>
      <w:r>
        <w:rPr>
          <w:spacing w:val="-15"/>
        </w:rPr>
        <w:t xml:space="preserve"> </w:t>
      </w:r>
      <w:r>
        <w:t>ведение</w:t>
      </w:r>
      <w:r>
        <w:rPr>
          <w:spacing w:val="-15"/>
        </w:rPr>
        <w:t xml:space="preserve"> </w:t>
      </w:r>
      <w:r>
        <w:t>баскетбольного</w:t>
      </w:r>
      <w:r>
        <w:rPr>
          <w:spacing w:val="-15"/>
        </w:rPr>
        <w:t xml:space="preserve"> </w:t>
      </w:r>
      <w:r>
        <w:t>мяча,</w:t>
      </w:r>
      <w:r>
        <w:rPr>
          <w:spacing w:val="-15"/>
        </w:rPr>
        <w:t xml:space="preserve"> </w:t>
      </w:r>
      <w:r>
        <w:t>ловля</w:t>
      </w:r>
      <w:r>
        <w:rPr>
          <w:spacing w:val="-15"/>
        </w:rPr>
        <w:t xml:space="preserve"> </w:t>
      </w:r>
      <w:r>
        <w:t>и</w:t>
      </w:r>
      <w:r>
        <w:rPr>
          <w:spacing w:val="-15"/>
        </w:rPr>
        <w:t xml:space="preserve"> </w:t>
      </w:r>
      <w:r>
        <w:t>передача</w:t>
      </w:r>
      <w:r>
        <w:rPr>
          <w:spacing w:val="-15"/>
        </w:rPr>
        <w:t xml:space="preserve"> </w:t>
      </w:r>
      <w:r>
        <w:t>баскетбольного</w:t>
      </w:r>
      <w:r>
        <w:rPr>
          <w:spacing w:val="-14"/>
        </w:rPr>
        <w:t xml:space="preserve"> </w:t>
      </w:r>
      <w:r>
        <w:t>мяча.</w:t>
      </w:r>
      <w:r>
        <w:rPr>
          <w:spacing w:val="-15"/>
        </w:rPr>
        <w:t xml:space="preserve"> </w:t>
      </w:r>
      <w:r>
        <w:t>Волейбол: прямая</w:t>
      </w:r>
      <w:r>
        <w:rPr>
          <w:spacing w:val="-2"/>
        </w:rPr>
        <w:t xml:space="preserve"> </w:t>
      </w:r>
      <w:r>
        <w:t>нижняя</w:t>
      </w:r>
      <w:r>
        <w:rPr>
          <w:spacing w:val="-2"/>
        </w:rPr>
        <w:t xml:space="preserve"> </w:t>
      </w:r>
      <w:r>
        <w:t>подача,</w:t>
      </w:r>
      <w:r>
        <w:rPr>
          <w:spacing w:val="-2"/>
        </w:rPr>
        <w:t xml:space="preserve"> </w:t>
      </w:r>
      <w:r>
        <w:t>приём</w:t>
      </w:r>
      <w:r>
        <w:rPr>
          <w:spacing w:val="-3"/>
        </w:rPr>
        <w:t xml:space="preserve"> </w:t>
      </w:r>
      <w:r>
        <w:t>и</w:t>
      </w:r>
      <w:r>
        <w:rPr>
          <w:spacing w:val="-2"/>
        </w:rPr>
        <w:t xml:space="preserve"> </w:t>
      </w:r>
      <w:r>
        <w:t>передача</w:t>
      </w:r>
      <w:r>
        <w:rPr>
          <w:spacing w:val="-3"/>
        </w:rPr>
        <w:t xml:space="preserve"> </w:t>
      </w:r>
      <w:r>
        <w:t>мяча</w:t>
      </w:r>
      <w:r>
        <w:rPr>
          <w:spacing w:val="-1"/>
        </w:rPr>
        <w:t xml:space="preserve"> </w:t>
      </w:r>
      <w:r>
        <w:t>снизу</w:t>
      </w:r>
      <w:r>
        <w:rPr>
          <w:spacing w:val="-2"/>
        </w:rPr>
        <w:t xml:space="preserve"> </w:t>
      </w:r>
      <w:r>
        <w:t>двумя</w:t>
      </w:r>
      <w:r>
        <w:rPr>
          <w:spacing w:val="-2"/>
        </w:rPr>
        <w:t xml:space="preserve"> </w:t>
      </w:r>
      <w:r>
        <w:t>руками</w:t>
      </w:r>
      <w:r>
        <w:rPr>
          <w:spacing w:val="-2"/>
        </w:rPr>
        <w:t xml:space="preserve"> </w:t>
      </w:r>
      <w:r>
        <w:t>на</w:t>
      </w:r>
      <w:r>
        <w:rPr>
          <w:spacing w:val="-3"/>
        </w:rPr>
        <w:t xml:space="preserve"> </w:t>
      </w:r>
      <w:r>
        <w:t>месте</w:t>
      </w:r>
      <w:r>
        <w:rPr>
          <w:spacing w:val="-2"/>
        </w:rPr>
        <w:t xml:space="preserve"> </w:t>
      </w:r>
      <w:r>
        <w:t>и</w:t>
      </w:r>
      <w:r>
        <w:rPr>
          <w:spacing w:val="-2"/>
        </w:rPr>
        <w:t xml:space="preserve"> </w:t>
      </w:r>
      <w:r>
        <w:t>в</w:t>
      </w:r>
      <w:r>
        <w:rPr>
          <w:spacing w:val="-1"/>
        </w:rPr>
        <w:t xml:space="preserve"> </w:t>
      </w:r>
      <w:r>
        <w:t>движении. Футбол: ведение футбольного мяча, удар по неподвижному футбольному мячу.</w:t>
      </w:r>
    </w:p>
    <w:p w14:paraId="65ABE466" w14:textId="77777777" w:rsidR="0049640F" w:rsidRDefault="0059390D">
      <w:pPr>
        <w:pStyle w:val="a3"/>
      </w:pPr>
      <w:r>
        <w:t>Прикладно-ориентированная</w:t>
      </w:r>
      <w:r>
        <w:rPr>
          <w:spacing w:val="-11"/>
        </w:rPr>
        <w:t xml:space="preserve"> </w:t>
      </w:r>
      <w:r>
        <w:t>физическая</w:t>
      </w:r>
      <w:r>
        <w:rPr>
          <w:spacing w:val="-11"/>
        </w:rPr>
        <w:t xml:space="preserve"> </w:t>
      </w:r>
      <w:r>
        <w:rPr>
          <w:spacing w:val="-2"/>
        </w:rPr>
        <w:t>культура.</w:t>
      </w:r>
    </w:p>
    <w:p w14:paraId="0E65FACB" w14:textId="77777777" w:rsidR="0049640F" w:rsidRDefault="0059390D">
      <w:pPr>
        <w:pStyle w:val="a3"/>
        <w:ind w:right="419"/>
      </w:pPr>
      <w:r>
        <w:t>Развитие основных физических качеств средствами базовых видов спорта. Подготовка к выполнению нормативных требований комплекса ГТО.</w:t>
      </w:r>
    </w:p>
    <w:p w14:paraId="7952FA23" w14:textId="77777777" w:rsidR="0049640F" w:rsidRDefault="0059390D">
      <w:pPr>
        <w:pStyle w:val="a3"/>
        <w:ind w:right="6121"/>
        <w:jc w:val="left"/>
      </w:pPr>
      <w:r>
        <w:t>Содержание</w:t>
      </w:r>
      <w:r>
        <w:rPr>
          <w:spacing w:val="-10"/>
        </w:rPr>
        <w:t xml:space="preserve"> </w:t>
      </w:r>
      <w:r>
        <w:t>обучения</w:t>
      </w:r>
      <w:r>
        <w:rPr>
          <w:spacing w:val="-9"/>
        </w:rPr>
        <w:t xml:space="preserve"> </w:t>
      </w:r>
      <w:r>
        <w:t>в</w:t>
      </w:r>
      <w:r>
        <w:rPr>
          <w:spacing w:val="-10"/>
        </w:rPr>
        <w:t xml:space="preserve"> </w:t>
      </w:r>
      <w:r>
        <w:t>4</w:t>
      </w:r>
      <w:r>
        <w:rPr>
          <w:spacing w:val="-9"/>
        </w:rPr>
        <w:t xml:space="preserve"> </w:t>
      </w:r>
      <w:r>
        <w:t>классе. Знания о физической культуре.</w:t>
      </w:r>
    </w:p>
    <w:p w14:paraId="7F52F9FC" w14:textId="77777777" w:rsidR="0049640F" w:rsidRDefault="0059390D">
      <w:pPr>
        <w:pStyle w:val="a3"/>
        <w:ind w:right="419"/>
        <w:jc w:val="left"/>
      </w:pPr>
      <w:r>
        <w:t>Из</w:t>
      </w:r>
      <w:r>
        <w:rPr>
          <w:spacing w:val="-5"/>
        </w:rPr>
        <w:t xml:space="preserve"> </w:t>
      </w:r>
      <w:r>
        <w:t>истории</w:t>
      </w:r>
      <w:r>
        <w:rPr>
          <w:spacing w:val="-5"/>
        </w:rPr>
        <w:t xml:space="preserve"> </w:t>
      </w:r>
      <w:r>
        <w:t>развития</w:t>
      </w:r>
      <w:r>
        <w:rPr>
          <w:spacing w:val="-6"/>
        </w:rPr>
        <w:t xml:space="preserve"> </w:t>
      </w:r>
      <w:r>
        <w:t>физической</w:t>
      </w:r>
      <w:r>
        <w:rPr>
          <w:spacing w:val="-5"/>
        </w:rPr>
        <w:t xml:space="preserve"> </w:t>
      </w:r>
      <w:r>
        <w:t>культуры</w:t>
      </w:r>
      <w:r>
        <w:rPr>
          <w:spacing w:val="-6"/>
        </w:rPr>
        <w:t xml:space="preserve"> </w:t>
      </w:r>
      <w:r>
        <w:t>в</w:t>
      </w:r>
      <w:r>
        <w:rPr>
          <w:spacing w:val="-6"/>
        </w:rPr>
        <w:t xml:space="preserve"> </w:t>
      </w:r>
      <w:r>
        <w:t>России.</w:t>
      </w:r>
      <w:r>
        <w:rPr>
          <w:spacing w:val="-6"/>
        </w:rPr>
        <w:t xml:space="preserve"> </w:t>
      </w:r>
      <w:r>
        <w:t>Развитие</w:t>
      </w:r>
      <w:r>
        <w:rPr>
          <w:spacing w:val="-7"/>
        </w:rPr>
        <w:t xml:space="preserve"> </w:t>
      </w:r>
      <w:r>
        <w:t>национальных</w:t>
      </w:r>
      <w:r>
        <w:rPr>
          <w:spacing w:val="-6"/>
        </w:rPr>
        <w:t xml:space="preserve"> </w:t>
      </w:r>
      <w:r>
        <w:t>видов</w:t>
      </w:r>
      <w:r>
        <w:rPr>
          <w:spacing w:val="-6"/>
        </w:rPr>
        <w:t xml:space="preserve"> </w:t>
      </w:r>
      <w:r>
        <w:t>спорта в России.</w:t>
      </w:r>
    </w:p>
    <w:p w14:paraId="2D4D40B1" w14:textId="77777777" w:rsidR="0049640F" w:rsidRDefault="0059390D">
      <w:pPr>
        <w:pStyle w:val="a3"/>
        <w:spacing w:before="1"/>
        <w:jc w:val="left"/>
      </w:pPr>
      <w:r>
        <w:t>Способы</w:t>
      </w:r>
      <w:r>
        <w:rPr>
          <w:spacing w:val="-4"/>
        </w:rPr>
        <w:t xml:space="preserve"> </w:t>
      </w:r>
      <w:r>
        <w:t>самостоятельной</w:t>
      </w:r>
      <w:r>
        <w:rPr>
          <w:spacing w:val="-4"/>
        </w:rPr>
        <w:t xml:space="preserve"> </w:t>
      </w:r>
      <w:r>
        <w:rPr>
          <w:spacing w:val="-2"/>
        </w:rPr>
        <w:t>деятельности.</w:t>
      </w:r>
    </w:p>
    <w:p w14:paraId="07B7A1CB" w14:textId="77777777" w:rsidR="0049640F" w:rsidRDefault="0059390D">
      <w:pPr>
        <w:pStyle w:val="a3"/>
        <w:ind w:right="426"/>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w:t>
      </w:r>
      <w:r>
        <w:rPr>
          <w:spacing w:val="-14"/>
        </w:rPr>
        <w:t xml:space="preserve"> </w:t>
      </w:r>
      <w:r>
        <w:t>наблюдения.</w:t>
      </w:r>
      <w:r>
        <w:rPr>
          <w:spacing w:val="-14"/>
        </w:rPr>
        <w:t xml:space="preserve"> </w:t>
      </w:r>
      <w:r>
        <w:t>Оказание</w:t>
      </w:r>
      <w:r>
        <w:rPr>
          <w:spacing w:val="-15"/>
        </w:rPr>
        <w:t xml:space="preserve"> </w:t>
      </w:r>
      <w:r>
        <w:t>первой</w:t>
      </w:r>
      <w:r>
        <w:rPr>
          <w:spacing w:val="-14"/>
        </w:rPr>
        <w:t xml:space="preserve"> </w:t>
      </w:r>
      <w:r>
        <w:t>помощи</w:t>
      </w:r>
      <w:r>
        <w:rPr>
          <w:spacing w:val="-13"/>
        </w:rPr>
        <w:t xml:space="preserve"> </w:t>
      </w:r>
      <w:r>
        <w:t>при</w:t>
      </w:r>
      <w:r>
        <w:rPr>
          <w:spacing w:val="-13"/>
        </w:rPr>
        <w:t xml:space="preserve"> </w:t>
      </w:r>
      <w:r>
        <w:t>травмах</w:t>
      </w:r>
      <w:r>
        <w:rPr>
          <w:spacing w:val="-14"/>
        </w:rPr>
        <w:t xml:space="preserve"> </w:t>
      </w:r>
      <w:r>
        <w:t>во</w:t>
      </w:r>
      <w:r>
        <w:rPr>
          <w:spacing w:val="-15"/>
        </w:rPr>
        <w:t xml:space="preserve"> </w:t>
      </w:r>
      <w:r>
        <w:t>время</w:t>
      </w:r>
      <w:r>
        <w:rPr>
          <w:spacing w:val="-14"/>
        </w:rPr>
        <w:t xml:space="preserve"> </w:t>
      </w:r>
      <w:r>
        <w:t>самостоятельных занятий физической культурой.</w:t>
      </w:r>
    </w:p>
    <w:p w14:paraId="2AC693E8" w14:textId="77777777" w:rsidR="0049640F" w:rsidRDefault="0059390D">
      <w:pPr>
        <w:pStyle w:val="a3"/>
        <w:ind w:right="5730"/>
      </w:pPr>
      <w:r>
        <w:t>Физическое совершенствование. Оздоровительная</w:t>
      </w:r>
      <w:r>
        <w:rPr>
          <w:spacing w:val="-10"/>
        </w:rPr>
        <w:t xml:space="preserve"> </w:t>
      </w:r>
      <w:r>
        <w:t>физическая</w:t>
      </w:r>
      <w:r>
        <w:rPr>
          <w:spacing w:val="-9"/>
        </w:rPr>
        <w:t xml:space="preserve"> </w:t>
      </w:r>
      <w:r>
        <w:rPr>
          <w:spacing w:val="-2"/>
        </w:rPr>
        <w:t>культура.</w:t>
      </w:r>
    </w:p>
    <w:p w14:paraId="1F24F6BD" w14:textId="77777777" w:rsidR="0049640F" w:rsidRDefault="0059390D">
      <w:pPr>
        <w:pStyle w:val="a3"/>
        <w:ind w:right="424"/>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681A60C3" w14:textId="77777777" w:rsidR="0049640F" w:rsidRDefault="0059390D">
      <w:pPr>
        <w:pStyle w:val="a3"/>
        <w:spacing w:before="1"/>
      </w:pPr>
      <w:r>
        <w:t>Спортивно-оздоровительная</w:t>
      </w:r>
      <w:r>
        <w:rPr>
          <w:spacing w:val="-11"/>
        </w:rPr>
        <w:t xml:space="preserve"> </w:t>
      </w:r>
      <w:r>
        <w:t>физическая</w:t>
      </w:r>
      <w:r>
        <w:rPr>
          <w:spacing w:val="-10"/>
        </w:rPr>
        <w:t xml:space="preserve"> </w:t>
      </w:r>
      <w:r>
        <w:rPr>
          <w:spacing w:val="-2"/>
        </w:rPr>
        <w:t>культура.</w:t>
      </w:r>
    </w:p>
    <w:p w14:paraId="56FF0A35" w14:textId="77777777" w:rsidR="0049640F" w:rsidRDefault="0059390D">
      <w:pPr>
        <w:pStyle w:val="a3"/>
      </w:pPr>
      <w:r>
        <w:t>Гимнастика</w:t>
      </w:r>
      <w:r>
        <w:rPr>
          <w:spacing w:val="68"/>
          <w:w w:val="150"/>
        </w:rPr>
        <w:t xml:space="preserve"> </w:t>
      </w:r>
      <w:r>
        <w:t>с</w:t>
      </w:r>
      <w:r>
        <w:rPr>
          <w:spacing w:val="68"/>
          <w:w w:val="150"/>
        </w:rPr>
        <w:t xml:space="preserve"> </w:t>
      </w:r>
      <w:r>
        <w:t>основами</w:t>
      </w:r>
      <w:r>
        <w:rPr>
          <w:spacing w:val="69"/>
          <w:w w:val="150"/>
        </w:rPr>
        <w:t xml:space="preserve"> </w:t>
      </w:r>
      <w:r>
        <w:t>акробатики.</w:t>
      </w:r>
      <w:r>
        <w:rPr>
          <w:spacing w:val="69"/>
          <w:w w:val="150"/>
        </w:rPr>
        <w:t xml:space="preserve"> </w:t>
      </w:r>
      <w:r>
        <w:t>Предупреждение</w:t>
      </w:r>
      <w:r>
        <w:rPr>
          <w:spacing w:val="68"/>
          <w:w w:val="150"/>
        </w:rPr>
        <w:t xml:space="preserve"> </w:t>
      </w:r>
      <w:r>
        <w:t>травматизма</w:t>
      </w:r>
      <w:r>
        <w:rPr>
          <w:spacing w:val="68"/>
          <w:w w:val="150"/>
        </w:rPr>
        <w:t xml:space="preserve"> </w:t>
      </w:r>
      <w:r>
        <w:t>при</w:t>
      </w:r>
      <w:r>
        <w:rPr>
          <w:spacing w:val="70"/>
          <w:w w:val="150"/>
        </w:rPr>
        <w:t xml:space="preserve"> </w:t>
      </w:r>
      <w:r>
        <w:rPr>
          <w:spacing w:val="-2"/>
        </w:rPr>
        <w:t>выполнении</w:t>
      </w:r>
    </w:p>
    <w:p w14:paraId="11376647" w14:textId="77777777" w:rsidR="0049640F" w:rsidRDefault="0049640F">
      <w:pPr>
        <w:pStyle w:val="a3"/>
        <w:sectPr w:rsidR="0049640F">
          <w:pgSz w:w="11910" w:h="16840"/>
          <w:pgMar w:top="1040" w:right="425" w:bottom="1200" w:left="1559" w:header="0" w:footer="926" w:gutter="0"/>
          <w:cols w:space="720"/>
        </w:sectPr>
      </w:pPr>
    </w:p>
    <w:p w14:paraId="155B6F2A" w14:textId="77777777" w:rsidR="0049640F" w:rsidRDefault="0059390D">
      <w:pPr>
        <w:pStyle w:val="a3"/>
        <w:spacing w:before="73"/>
        <w:ind w:right="426"/>
      </w:pPr>
      <w:r>
        <w:t>гимнастических и акробатических упражнений. Акробатические комбинации из хорошо освоенных</w:t>
      </w:r>
      <w:r>
        <w:rPr>
          <w:spacing w:val="-12"/>
        </w:rPr>
        <w:t xml:space="preserve"> </w:t>
      </w:r>
      <w:r>
        <w:t>упражнений.</w:t>
      </w:r>
      <w:r>
        <w:rPr>
          <w:spacing w:val="-12"/>
        </w:rPr>
        <w:t xml:space="preserve"> </w:t>
      </w:r>
      <w:r>
        <w:t>Опорный</w:t>
      </w:r>
      <w:r>
        <w:rPr>
          <w:spacing w:val="-14"/>
        </w:rPr>
        <w:t xml:space="preserve"> </w:t>
      </w:r>
      <w:r>
        <w:t>прыжок</w:t>
      </w:r>
      <w:r>
        <w:rPr>
          <w:spacing w:val="-11"/>
        </w:rPr>
        <w:t xml:space="preserve"> </w:t>
      </w:r>
      <w:r>
        <w:t>через</w:t>
      </w:r>
      <w:r>
        <w:rPr>
          <w:spacing w:val="-11"/>
        </w:rPr>
        <w:t xml:space="preserve"> </w:t>
      </w:r>
      <w:r>
        <w:t>гимнастического</w:t>
      </w:r>
      <w:r>
        <w:rPr>
          <w:spacing w:val="-12"/>
        </w:rPr>
        <w:t xml:space="preserve"> </w:t>
      </w:r>
      <w:r>
        <w:t>козла</w:t>
      </w:r>
      <w:r>
        <w:rPr>
          <w:spacing w:val="-13"/>
        </w:rPr>
        <w:t xml:space="preserve"> </w:t>
      </w:r>
      <w:r>
        <w:t>с</w:t>
      </w:r>
      <w:r>
        <w:rPr>
          <w:spacing w:val="-13"/>
        </w:rPr>
        <w:t xml:space="preserve"> </w:t>
      </w:r>
      <w:r>
        <w:t>разбега</w:t>
      </w:r>
      <w:r>
        <w:rPr>
          <w:spacing w:val="-13"/>
        </w:rPr>
        <w:t xml:space="preserve"> </w:t>
      </w:r>
      <w:r>
        <w:t>способом напрыгивания.</w:t>
      </w:r>
      <w:r>
        <w:rPr>
          <w:spacing w:val="-11"/>
        </w:rPr>
        <w:t xml:space="preserve"> </w:t>
      </w:r>
      <w:r>
        <w:t>Упражнения</w:t>
      </w:r>
      <w:r>
        <w:rPr>
          <w:spacing w:val="-11"/>
        </w:rPr>
        <w:t xml:space="preserve"> </w:t>
      </w:r>
      <w:r>
        <w:t>на</w:t>
      </w:r>
      <w:r>
        <w:rPr>
          <w:spacing w:val="-12"/>
        </w:rPr>
        <w:t xml:space="preserve"> </w:t>
      </w:r>
      <w:r>
        <w:t>низкой</w:t>
      </w:r>
      <w:r>
        <w:rPr>
          <w:spacing w:val="-11"/>
        </w:rPr>
        <w:t xml:space="preserve"> </w:t>
      </w:r>
      <w:r>
        <w:t>гимнастической</w:t>
      </w:r>
      <w:r>
        <w:rPr>
          <w:spacing w:val="-11"/>
        </w:rPr>
        <w:t xml:space="preserve"> </w:t>
      </w:r>
      <w:r>
        <w:t>перекладине:</w:t>
      </w:r>
      <w:r>
        <w:rPr>
          <w:spacing w:val="-11"/>
        </w:rPr>
        <w:t xml:space="preserve"> </w:t>
      </w:r>
      <w:r>
        <w:t>висы</w:t>
      </w:r>
      <w:r>
        <w:rPr>
          <w:spacing w:val="-11"/>
        </w:rPr>
        <w:t xml:space="preserve"> </w:t>
      </w:r>
      <w:r>
        <w:t>и</w:t>
      </w:r>
      <w:r>
        <w:rPr>
          <w:spacing w:val="-11"/>
        </w:rPr>
        <w:t xml:space="preserve"> </w:t>
      </w:r>
      <w:r>
        <w:t>упоры,</w:t>
      </w:r>
      <w:r>
        <w:rPr>
          <w:spacing w:val="-11"/>
        </w:rPr>
        <w:t xml:space="preserve"> </w:t>
      </w:r>
      <w:r>
        <w:t>подъём переворотом. Упражнения в танце «Летка-енка».</w:t>
      </w:r>
    </w:p>
    <w:p w14:paraId="6FC448AA" w14:textId="77777777" w:rsidR="0049640F" w:rsidRDefault="0059390D">
      <w:pPr>
        <w:pStyle w:val="a3"/>
        <w:spacing w:before="1"/>
        <w:ind w:right="42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8249A9E" w14:textId="77777777" w:rsidR="0049640F" w:rsidRDefault="0059390D">
      <w:pPr>
        <w:pStyle w:val="a3"/>
      </w:pPr>
      <w:r>
        <w:t>Лыжная</w:t>
      </w:r>
      <w:r>
        <w:rPr>
          <w:spacing w:val="-4"/>
        </w:rPr>
        <w:t xml:space="preserve"> </w:t>
      </w:r>
      <w:r>
        <w:rPr>
          <w:spacing w:val="-2"/>
        </w:rPr>
        <w:t>подготовка.</w:t>
      </w:r>
    </w:p>
    <w:p w14:paraId="0F4C78CB" w14:textId="77777777" w:rsidR="0049640F" w:rsidRDefault="0059390D">
      <w:pPr>
        <w:pStyle w:val="a3"/>
        <w:ind w:right="425"/>
      </w:pPr>
      <w:r>
        <w:t>Предупреждение травматизма во время занятий лыжной подготовкой. Упражнения в передвижении на лыжах одновременным одношажным ходом.</w:t>
      </w:r>
    </w:p>
    <w:p w14:paraId="03C2AB9D" w14:textId="77777777" w:rsidR="0049640F" w:rsidRDefault="0059390D">
      <w:pPr>
        <w:pStyle w:val="a3"/>
      </w:pPr>
      <w:r>
        <w:t>Плавательная</w:t>
      </w:r>
      <w:r>
        <w:rPr>
          <w:spacing w:val="-10"/>
        </w:rPr>
        <w:t xml:space="preserve"> </w:t>
      </w:r>
      <w:r>
        <w:rPr>
          <w:spacing w:val="-2"/>
        </w:rPr>
        <w:t>подготовка.</w:t>
      </w:r>
    </w:p>
    <w:p w14:paraId="5E3E4B6C" w14:textId="77777777" w:rsidR="0049640F" w:rsidRDefault="0059390D">
      <w:pPr>
        <w:pStyle w:val="a3"/>
        <w:ind w:right="428"/>
      </w:pPr>
      <w:r>
        <w:t>Предупреждение</w:t>
      </w:r>
      <w:r>
        <w:rPr>
          <w:spacing w:val="-1"/>
        </w:rPr>
        <w:t xml:space="preserve"> </w:t>
      </w:r>
      <w:r>
        <w:t>травматизма</w:t>
      </w:r>
      <w:r>
        <w:rPr>
          <w:spacing w:val="-1"/>
        </w:rPr>
        <w:t xml:space="preserve"> </w:t>
      </w:r>
      <w:r>
        <w:t>во время занятий плавательной подготовкой. Упражнения в плавании кролем на груди, ознакомительные упражнения в плавании кролем на спине.</w:t>
      </w:r>
    </w:p>
    <w:p w14:paraId="16E06094" w14:textId="77777777" w:rsidR="0049640F" w:rsidRDefault="0059390D">
      <w:pPr>
        <w:pStyle w:val="a3"/>
        <w:spacing w:before="1"/>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38E5C849" w14:textId="77777777" w:rsidR="0049640F" w:rsidRDefault="0059390D">
      <w:pPr>
        <w:pStyle w:val="a3"/>
        <w:ind w:right="419"/>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w:t>
      </w:r>
      <w:r>
        <w:rPr>
          <w:spacing w:val="-15"/>
        </w:rPr>
        <w:t xml:space="preserve"> </w:t>
      </w:r>
      <w:r>
        <w:t>бросок</w:t>
      </w:r>
      <w:r>
        <w:rPr>
          <w:spacing w:val="-15"/>
        </w:rPr>
        <w:t xml:space="preserve"> </w:t>
      </w:r>
      <w:r>
        <w:t>мяча</w:t>
      </w:r>
      <w:r>
        <w:rPr>
          <w:spacing w:val="-15"/>
        </w:rPr>
        <w:t xml:space="preserve"> </w:t>
      </w:r>
      <w:r>
        <w:t>двумя</w:t>
      </w:r>
      <w:r>
        <w:rPr>
          <w:spacing w:val="-15"/>
        </w:rPr>
        <w:t xml:space="preserve"> </w:t>
      </w:r>
      <w:r>
        <w:t>руками</w:t>
      </w:r>
      <w:r>
        <w:rPr>
          <w:spacing w:val="-15"/>
        </w:rPr>
        <w:t xml:space="preserve"> </w:t>
      </w:r>
      <w:r>
        <w:t>от</w:t>
      </w:r>
      <w:r>
        <w:rPr>
          <w:spacing w:val="-15"/>
        </w:rPr>
        <w:t xml:space="preserve"> </w:t>
      </w:r>
      <w:r>
        <w:t>груди</w:t>
      </w:r>
      <w:r>
        <w:rPr>
          <w:spacing w:val="-15"/>
        </w:rPr>
        <w:t xml:space="preserve"> </w:t>
      </w:r>
      <w:r>
        <w:t>с</w:t>
      </w:r>
      <w:r>
        <w:rPr>
          <w:spacing w:val="-15"/>
        </w:rPr>
        <w:t xml:space="preserve"> </w:t>
      </w:r>
      <w:r>
        <w:t>места,</w:t>
      </w:r>
      <w:r>
        <w:rPr>
          <w:spacing w:val="-15"/>
        </w:rPr>
        <w:t xml:space="preserve"> </w:t>
      </w:r>
      <w:r>
        <w:t>выполнение</w:t>
      </w:r>
      <w:r>
        <w:rPr>
          <w:spacing w:val="-15"/>
        </w:rPr>
        <w:t xml:space="preserve"> </w:t>
      </w:r>
      <w:r>
        <w:t>освоенных</w:t>
      </w:r>
      <w:r>
        <w:rPr>
          <w:spacing w:val="-15"/>
        </w:rPr>
        <w:t xml:space="preserve"> </w:t>
      </w:r>
      <w:r>
        <w:t>технических действий в условиях игровой деятельности.</w:t>
      </w:r>
    </w:p>
    <w:p w14:paraId="62416D09" w14:textId="77777777" w:rsidR="0049640F" w:rsidRDefault="0059390D">
      <w:pPr>
        <w:pStyle w:val="a3"/>
        <w:ind w:right="427"/>
      </w:pPr>
      <w:r>
        <w:t>Футбол: остановки катящегося мяча внутренней стороной стопы, выполнение освоенных технических действий в условиях игровой деятельности.</w:t>
      </w:r>
    </w:p>
    <w:p w14:paraId="0300EE48" w14:textId="77777777" w:rsidR="0049640F" w:rsidRDefault="0059390D">
      <w:pPr>
        <w:pStyle w:val="a3"/>
      </w:pPr>
      <w:r>
        <w:t>Прикладно-ориентированная</w:t>
      </w:r>
      <w:r>
        <w:rPr>
          <w:spacing w:val="-11"/>
        </w:rPr>
        <w:t xml:space="preserve"> </w:t>
      </w:r>
      <w:r>
        <w:t>физическая</w:t>
      </w:r>
      <w:r>
        <w:rPr>
          <w:spacing w:val="-11"/>
        </w:rPr>
        <w:t xml:space="preserve"> </w:t>
      </w:r>
      <w:r>
        <w:rPr>
          <w:spacing w:val="-2"/>
        </w:rPr>
        <w:t>культура.</w:t>
      </w:r>
    </w:p>
    <w:p w14:paraId="55C1E4DF" w14:textId="77777777" w:rsidR="0049640F" w:rsidRDefault="0059390D">
      <w:pPr>
        <w:pStyle w:val="a3"/>
        <w:ind w:right="425"/>
      </w:pPr>
      <w:r>
        <w:t>Упражнения физической подготовки на развитие основных физических качеств. Подготовка к выполнению нормативных требований комплекса ГТО.</w:t>
      </w:r>
    </w:p>
    <w:p w14:paraId="0A761902" w14:textId="77777777" w:rsidR="0049640F" w:rsidRDefault="0059390D">
      <w:pPr>
        <w:pStyle w:val="a3"/>
        <w:tabs>
          <w:tab w:val="left" w:pos="3834"/>
        </w:tabs>
        <w:ind w:right="1374" w:firstLine="707"/>
      </w:pPr>
      <w:r>
        <w:rPr>
          <w:spacing w:val="-2"/>
        </w:rPr>
        <w:t>Планируемые</w:t>
      </w:r>
      <w:r>
        <w:tab/>
        <w:t>результаты освоения программы по физической культуре на уровне начального общего образования.</w:t>
      </w:r>
    </w:p>
    <w:p w14:paraId="6FAA0B9C" w14:textId="77777777" w:rsidR="0049640F" w:rsidRDefault="0059390D">
      <w:pPr>
        <w:pStyle w:val="a3"/>
        <w:ind w:right="417" w:firstLine="707"/>
      </w:pPr>
      <w:r>
        <w:t>Личностные</w:t>
      </w:r>
      <w:r>
        <w:rPr>
          <w:spacing w:val="-14"/>
        </w:rPr>
        <w:t xml:space="preserve"> </w:t>
      </w:r>
      <w:r>
        <w:t>результаты</w:t>
      </w:r>
      <w:r>
        <w:rPr>
          <w:spacing w:val="80"/>
        </w:rPr>
        <w:t xml:space="preserve">  </w:t>
      </w:r>
      <w:r>
        <w:t>освоения</w:t>
      </w:r>
      <w:r>
        <w:rPr>
          <w:spacing w:val="80"/>
        </w:rPr>
        <w:t xml:space="preserve">  </w:t>
      </w:r>
      <w:r>
        <w:t>программы</w:t>
      </w:r>
      <w:r>
        <w:rPr>
          <w:spacing w:val="40"/>
        </w:rPr>
        <w:t xml:space="preserve"> </w:t>
      </w:r>
      <w:r>
        <w:t>по физической культуре 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8C4E1D" w14:textId="77777777" w:rsidR="0049640F" w:rsidRDefault="0059390D">
      <w:pPr>
        <w:pStyle w:val="a3"/>
        <w:ind w:right="419" w:firstLine="707"/>
        <w:jc w:val="left"/>
      </w:pPr>
      <w:r>
        <w:t>В</w:t>
      </w:r>
      <w:r>
        <w:rPr>
          <w:spacing w:val="80"/>
        </w:rPr>
        <w:t xml:space="preserve"> </w:t>
      </w:r>
      <w:r>
        <w:t>результате</w:t>
      </w:r>
      <w:r>
        <w:rPr>
          <w:spacing w:val="80"/>
        </w:rPr>
        <w:t xml:space="preserve"> </w:t>
      </w:r>
      <w:r>
        <w:t>изучения</w:t>
      </w:r>
      <w:r>
        <w:rPr>
          <w:spacing w:val="80"/>
        </w:rPr>
        <w:t xml:space="preserve"> </w:t>
      </w:r>
      <w:r>
        <w:t>физической</w:t>
      </w:r>
      <w:r>
        <w:rPr>
          <w:spacing w:val="80"/>
        </w:rPr>
        <w:t xml:space="preserve"> </w:t>
      </w:r>
      <w:r>
        <w:t>культуры</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 у обучающегося будут сформированы следующие личностные результаты: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формирование</w:t>
      </w:r>
      <w:r>
        <w:rPr>
          <w:spacing w:val="-6"/>
        </w:rPr>
        <w:t xml:space="preserve"> </w:t>
      </w:r>
      <w:r>
        <w:t>нравственно-этических</w:t>
      </w:r>
      <w:r>
        <w:rPr>
          <w:spacing w:val="-8"/>
        </w:rPr>
        <w:t xml:space="preserve"> </w:t>
      </w:r>
      <w:r>
        <w:t>норм</w:t>
      </w:r>
      <w:r>
        <w:rPr>
          <w:spacing w:val="-5"/>
        </w:rPr>
        <w:t xml:space="preserve"> </w:t>
      </w:r>
      <w:r>
        <w:t>поведения</w:t>
      </w:r>
      <w:r>
        <w:rPr>
          <w:spacing w:val="-5"/>
        </w:rPr>
        <w:t xml:space="preserve"> </w:t>
      </w:r>
      <w:r>
        <w:t>и</w:t>
      </w:r>
      <w:r>
        <w:rPr>
          <w:spacing w:val="-6"/>
        </w:rPr>
        <w:t xml:space="preserve"> </w:t>
      </w:r>
      <w:r>
        <w:t>правил</w:t>
      </w:r>
      <w:r>
        <w:rPr>
          <w:spacing w:val="-5"/>
        </w:rPr>
        <w:t xml:space="preserve"> </w:t>
      </w:r>
      <w:r>
        <w:t>межличностного</w:t>
      </w:r>
      <w:r>
        <w:rPr>
          <w:spacing w:val="-5"/>
        </w:rPr>
        <w:t xml:space="preserve"> </w:t>
      </w:r>
      <w:r>
        <w:t>общения во время подвижных игр и спортивных соревнований, выполнения совместных учебных</w:t>
      </w:r>
      <w:r>
        <w:rPr>
          <w:spacing w:val="40"/>
        </w:rPr>
        <w:t xml:space="preserve"> </w:t>
      </w:r>
      <w:r>
        <w:rPr>
          <w:spacing w:val="-2"/>
        </w:rPr>
        <w:t>заданий;</w:t>
      </w:r>
    </w:p>
    <w:p w14:paraId="469DA4D9" w14:textId="77777777" w:rsidR="0049640F" w:rsidRDefault="0059390D">
      <w:pPr>
        <w:pStyle w:val="a3"/>
        <w:spacing w:before="1"/>
        <w:ind w:right="420"/>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8C9EB68" w14:textId="77777777" w:rsidR="0049640F" w:rsidRDefault="0059390D">
      <w:pPr>
        <w:pStyle w:val="a3"/>
        <w:ind w:right="428"/>
      </w:pPr>
      <w:r>
        <w:t>уважительное отношение к содержанию национальных подвижных игр, этнокультурным формам и видам соревновательной деятельности;</w:t>
      </w:r>
    </w:p>
    <w:p w14:paraId="6558AEB3" w14:textId="77777777" w:rsidR="0049640F" w:rsidRDefault="0059390D">
      <w:pPr>
        <w:pStyle w:val="a3"/>
        <w:ind w:right="424"/>
      </w:pPr>
      <w:r>
        <w:t xml:space="preserve">стремление к формированию культуры здоровья, соблюдению правил здорового образа </w:t>
      </w:r>
      <w:r>
        <w:rPr>
          <w:spacing w:val="-2"/>
        </w:rPr>
        <w:t>жизни;</w:t>
      </w:r>
    </w:p>
    <w:p w14:paraId="1632F287" w14:textId="77777777" w:rsidR="0049640F" w:rsidRDefault="0059390D">
      <w:pPr>
        <w:pStyle w:val="a3"/>
        <w:ind w:right="425"/>
      </w:pPr>
      <w:r>
        <w:t>проявление</w:t>
      </w:r>
      <w:r>
        <w:rPr>
          <w:spacing w:val="-15"/>
        </w:rPr>
        <w:t xml:space="preserve"> </w:t>
      </w:r>
      <w:r>
        <w:t>интереса</w:t>
      </w:r>
      <w:r>
        <w:rPr>
          <w:spacing w:val="-15"/>
        </w:rPr>
        <w:t xml:space="preserve"> </w:t>
      </w:r>
      <w:r>
        <w:t>к</w:t>
      </w:r>
      <w:r>
        <w:rPr>
          <w:spacing w:val="-15"/>
        </w:rPr>
        <w:t xml:space="preserve"> </w:t>
      </w:r>
      <w:r>
        <w:t>исследованию</w:t>
      </w:r>
      <w:r>
        <w:rPr>
          <w:spacing w:val="-15"/>
        </w:rPr>
        <w:t xml:space="preserve"> </w:t>
      </w:r>
      <w:r>
        <w:t>индивидуальных</w:t>
      </w:r>
      <w:r>
        <w:rPr>
          <w:spacing w:val="-15"/>
        </w:rPr>
        <w:t xml:space="preserve"> </w:t>
      </w:r>
      <w:r>
        <w:t>особенностей</w:t>
      </w:r>
      <w:r>
        <w:rPr>
          <w:spacing w:val="-15"/>
        </w:rPr>
        <w:t xml:space="preserve"> </w:t>
      </w:r>
      <w:r>
        <w:t>физического</w:t>
      </w:r>
      <w:r>
        <w:rPr>
          <w:spacing w:val="-15"/>
        </w:rPr>
        <w:t xml:space="preserve"> </w:t>
      </w:r>
      <w:r>
        <w:t xml:space="preserve">развития и физической подготовленности, влияния занятий физической культурой и спортом на их </w:t>
      </w:r>
      <w:r>
        <w:rPr>
          <w:spacing w:val="-2"/>
        </w:rPr>
        <w:t>показатели.</w:t>
      </w:r>
    </w:p>
    <w:p w14:paraId="3B8EF54B" w14:textId="77777777" w:rsidR="0049640F" w:rsidRDefault="0059390D">
      <w:pPr>
        <w:pStyle w:val="a3"/>
        <w:spacing w:before="1"/>
        <w:ind w:right="42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p>
    <w:p w14:paraId="76650653" w14:textId="77777777" w:rsidR="0049640F" w:rsidRDefault="0049640F">
      <w:pPr>
        <w:pStyle w:val="a3"/>
        <w:sectPr w:rsidR="0049640F">
          <w:pgSz w:w="11910" w:h="16840"/>
          <w:pgMar w:top="1040" w:right="425" w:bottom="1200" w:left="1559" w:header="0" w:footer="926" w:gutter="0"/>
          <w:cols w:space="720"/>
        </w:sectPr>
      </w:pPr>
    </w:p>
    <w:p w14:paraId="1CB09451" w14:textId="77777777" w:rsidR="0049640F" w:rsidRDefault="0059390D">
      <w:pPr>
        <w:pStyle w:val="a3"/>
        <w:spacing w:before="73"/>
      </w:pPr>
      <w:r>
        <w:t>учебные</w:t>
      </w:r>
      <w:r>
        <w:rPr>
          <w:spacing w:val="-6"/>
        </w:rPr>
        <w:t xml:space="preserve"> </w:t>
      </w:r>
      <w:r>
        <w:t>действия,</w:t>
      </w:r>
      <w:r>
        <w:rPr>
          <w:spacing w:val="-3"/>
        </w:rPr>
        <w:t xml:space="preserve"> </w:t>
      </w:r>
      <w:r>
        <w:t>совместная</w:t>
      </w:r>
      <w:r>
        <w:rPr>
          <w:spacing w:val="-3"/>
        </w:rPr>
        <w:t xml:space="preserve"> </w:t>
      </w:r>
      <w:r>
        <w:rPr>
          <w:spacing w:val="-2"/>
        </w:rPr>
        <w:t>деятельность.</w:t>
      </w:r>
    </w:p>
    <w:p w14:paraId="3D36AC23" w14:textId="77777777" w:rsidR="0049640F" w:rsidRDefault="0059390D">
      <w:pPr>
        <w:pStyle w:val="a3"/>
        <w:spacing w:before="1"/>
        <w:ind w:right="419"/>
      </w:pPr>
      <w:r>
        <w:t>По окончании 1 класса у обучающегося будут сформированы следующие универсальные учебные действия:</w:t>
      </w:r>
    </w:p>
    <w:p w14:paraId="757683D8" w14:textId="77777777" w:rsidR="0049640F" w:rsidRDefault="0059390D">
      <w:pPr>
        <w:pStyle w:val="a3"/>
        <w:ind w:right="424"/>
      </w:pPr>
      <w:r>
        <w:rPr>
          <w:spacing w:val="-2"/>
        </w:rPr>
        <w:t>У обучающегося будут сформированы следующие</w:t>
      </w:r>
      <w:r>
        <w:rPr>
          <w:spacing w:val="-3"/>
        </w:rPr>
        <w:t xml:space="preserve"> </w:t>
      </w:r>
      <w:r>
        <w:rPr>
          <w:spacing w:val="-2"/>
        </w:rPr>
        <w:t>базовые</w:t>
      </w:r>
      <w:r>
        <w:rPr>
          <w:spacing w:val="-3"/>
        </w:rPr>
        <w:t xml:space="preserve"> </w:t>
      </w:r>
      <w:r>
        <w:rPr>
          <w:spacing w:val="-2"/>
        </w:rPr>
        <w:t>логические</w:t>
      </w:r>
      <w:r>
        <w:rPr>
          <w:spacing w:val="-3"/>
        </w:rPr>
        <w:t xml:space="preserve"> </w:t>
      </w:r>
      <w:r>
        <w:rPr>
          <w:spacing w:val="-2"/>
        </w:rPr>
        <w:t xml:space="preserve">и исследовательские </w:t>
      </w:r>
      <w:r>
        <w:t>действия как часть познавательных универсальных учебных действий:</w:t>
      </w:r>
    </w:p>
    <w:p w14:paraId="5EACDA19" w14:textId="77777777" w:rsidR="0049640F" w:rsidRDefault="0059390D">
      <w:pPr>
        <w:pStyle w:val="a3"/>
      </w:pPr>
      <w:r>
        <w:t>находить</w:t>
      </w:r>
      <w:r>
        <w:rPr>
          <w:spacing w:val="-5"/>
        </w:rPr>
        <w:t xml:space="preserve"> </w:t>
      </w:r>
      <w:r>
        <w:t>общие</w:t>
      </w:r>
      <w:r>
        <w:rPr>
          <w:spacing w:val="-4"/>
        </w:rPr>
        <w:t xml:space="preserve"> </w:t>
      </w:r>
      <w:r>
        <w:t>и</w:t>
      </w:r>
      <w:r>
        <w:rPr>
          <w:spacing w:val="-4"/>
        </w:rPr>
        <w:t xml:space="preserve"> </w:t>
      </w:r>
      <w:r>
        <w:t>отличительные</w:t>
      </w:r>
      <w:r>
        <w:rPr>
          <w:spacing w:val="-5"/>
        </w:rPr>
        <w:t xml:space="preserve"> </w:t>
      </w:r>
      <w:r>
        <w:t>признаки</w:t>
      </w:r>
      <w:r>
        <w:rPr>
          <w:spacing w:val="-4"/>
        </w:rPr>
        <w:t xml:space="preserve"> </w:t>
      </w:r>
      <w:r>
        <w:t>в</w:t>
      </w:r>
      <w:r>
        <w:rPr>
          <w:spacing w:val="-6"/>
        </w:rPr>
        <w:t xml:space="preserve"> </w:t>
      </w:r>
      <w:r>
        <w:t>передвижениях</w:t>
      </w:r>
      <w:r>
        <w:rPr>
          <w:spacing w:val="-4"/>
        </w:rPr>
        <w:t xml:space="preserve"> </w:t>
      </w:r>
      <w:r>
        <w:t>человека</w:t>
      </w:r>
      <w:r>
        <w:rPr>
          <w:spacing w:val="-4"/>
        </w:rPr>
        <w:t xml:space="preserve"> </w:t>
      </w:r>
      <w:r>
        <w:t>и</w:t>
      </w:r>
      <w:r>
        <w:rPr>
          <w:spacing w:val="-3"/>
        </w:rPr>
        <w:t xml:space="preserve"> </w:t>
      </w:r>
      <w:r>
        <w:rPr>
          <w:spacing w:val="-2"/>
        </w:rPr>
        <w:t>животных;</w:t>
      </w:r>
    </w:p>
    <w:p w14:paraId="2837C8D3" w14:textId="77777777" w:rsidR="0049640F" w:rsidRDefault="0059390D">
      <w:pPr>
        <w:pStyle w:val="a3"/>
        <w:ind w:right="426"/>
      </w:pPr>
      <w:r>
        <w:t>устанавливать связь между бытовыми движениями древних людей и физическими упражнениями из современных видов спорта;</w:t>
      </w:r>
    </w:p>
    <w:p w14:paraId="7F201506" w14:textId="77777777" w:rsidR="0049640F" w:rsidRDefault="0059390D">
      <w:pPr>
        <w:pStyle w:val="a3"/>
        <w:ind w:right="427"/>
      </w:pPr>
      <w:r>
        <w:t>сравнивать способы передвижения ходьбой и бегом, находить между ними общие и отличительные признаки;</w:t>
      </w:r>
    </w:p>
    <w:p w14:paraId="0CD3873C" w14:textId="77777777" w:rsidR="0049640F" w:rsidRDefault="0059390D">
      <w:pPr>
        <w:pStyle w:val="a3"/>
        <w:ind w:right="423"/>
      </w:pPr>
      <w:r>
        <w:t>выявлять</w:t>
      </w:r>
      <w:r>
        <w:rPr>
          <w:spacing w:val="-2"/>
        </w:rPr>
        <w:t xml:space="preserve"> </w:t>
      </w:r>
      <w:r>
        <w:t>признаки</w:t>
      </w:r>
      <w:r>
        <w:rPr>
          <w:spacing w:val="-2"/>
        </w:rPr>
        <w:t xml:space="preserve"> </w:t>
      </w:r>
      <w:r>
        <w:t>правильной</w:t>
      </w:r>
      <w:r>
        <w:rPr>
          <w:spacing w:val="-2"/>
        </w:rPr>
        <w:t xml:space="preserve"> </w:t>
      </w:r>
      <w:r>
        <w:t>и</w:t>
      </w:r>
      <w:r>
        <w:rPr>
          <w:spacing w:val="-4"/>
        </w:rPr>
        <w:t xml:space="preserve"> </w:t>
      </w:r>
      <w:r>
        <w:t>неправильной осанки,</w:t>
      </w:r>
      <w:r>
        <w:rPr>
          <w:spacing w:val="-4"/>
        </w:rPr>
        <w:t xml:space="preserve"> </w:t>
      </w:r>
      <w:r>
        <w:t>приводить</w:t>
      </w:r>
      <w:r>
        <w:rPr>
          <w:spacing w:val="-2"/>
        </w:rPr>
        <w:t xml:space="preserve"> </w:t>
      </w:r>
      <w:r>
        <w:t>возможные</w:t>
      </w:r>
      <w:r>
        <w:rPr>
          <w:spacing w:val="-4"/>
        </w:rPr>
        <w:t xml:space="preserve"> </w:t>
      </w:r>
      <w:r>
        <w:t>причины</w:t>
      </w:r>
      <w:r>
        <w:rPr>
          <w:spacing w:val="-4"/>
        </w:rPr>
        <w:t xml:space="preserve"> </w:t>
      </w:r>
      <w:r>
        <w:t xml:space="preserve">её </w:t>
      </w:r>
      <w:r>
        <w:rPr>
          <w:spacing w:val="-2"/>
        </w:rPr>
        <w:t>нарушений.</w:t>
      </w:r>
    </w:p>
    <w:p w14:paraId="29F7CC9C"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22713EE9" w14:textId="77777777" w:rsidR="0049640F" w:rsidRDefault="0059390D">
      <w:pPr>
        <w:pStyle w:val="a3"/>
        <w:spacing w:before="1"/>
        <w:ind w:right="425"/>
      </w:pPr>
      <w:r>
        <w:t xml:space="preserve">воспроизводить названия разучиваемых физических упражнений и их исходные </w:t>
      </w:r>
      <w:r>
        <w:rPr>
          <w:spacing w:val="-2"/>
        </w:rPr>
        <w:t>положения;</w:t>
      </w:r>
    </w:p>
    <w:p w14:paraId="6D8739FF" w14:textId="77777777" w:rsidR="0049640F" w:rsidRDefault="0059390D">
      <w:pPr>
        <w:pStyle w:val="a3"/>
        <w:ind w:right="427"/>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77C8E52B" w14:textId="77777777" w:rsidR="0049640F" w:rsidRDefault="0059390D">
      <w:pPr>
        <w:pStyle w:val="a3"/>
        <w:ind w:right="420"/>
      </w:pPr>
      <w:r>
        <w:t>управлять</w:t>
      </w:r>
      <w:r>
        <w:rPr>
          <w:spacing w:val="-14"/>
        </w:rPr>
        <w:t xml:space="preserve"> </w:t>
      </w:r>
      <w:r>
        <w:t>эмоциями</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физической</w:t>
      </w:r>
      <w:r>
        <w:rPr>
          <w:spacing w:val="-15"/>
        </w:rPr>
        <w:t xml:space="preserve"> </w:t>
      </w:r>
      <w:r>
        <w:t>культурой</w:t>
      </w:r>
      <w:r>
        <w:rPr>
          <w:spacing w:val="-14"/>
        </w:rPr>
        <w:t xml:space="preserve"> </w:t>
      </w:r>
      <w:r>
        <w:t>и</w:t>
      </w:r>
      <w:r>
        <w:rPr>
          <w:spacing w:val="-15"/>
        </w:rPr>
        <w:t xml:space="preserve"> </w:t>
      </w:r>
      <w:r>
        <w:t>проведения</w:t>
      </w:r>
      <w:r>
        <w:rPr>
          <w:spacing w:val="-15"/>
        </w:rPr>
        <w:t xml:space="preserve"> </w:t>
      </w:r>
      <w:r>
        <w:t>подвижных</w:t>
      </w:r>
      <w:r>
        <w:rPr>
          <w:spacing w:val="-15"/>
        </w:rPr>
        <w:t xml:space="preserve"> </w:t>
      </w:r>
      <w:r>
        <w:t>игр, соблюдать правила поведения и положительно относиться к замечаниям других обучающихся и учителя;</w:t>
      </w:r>
    </w:p>
    <w:p w14:paraId="710C946F" w14:textId="77777777" w:rsidR="0049640F" w:rsidRDefault="0059390D">
      <w:pPr>
        <w:pStyle w:val="a3"/>
        <w:ind w:right="425"/>
      </w:pPr>
      <w:r>
        <w:t>обсуждать</w:t>
      </w:r>
      <w:r>
        <w:rPr>
          <w:spacing w:val="-1"/>
        </w:rPr>
        <w:t xml:space="preserve"> </w:t>
      </w:r>
      <w:r>
        <w:t>правила</w:t>
      </w:r>
      <w:r>
        <w:rPr>
          <w:spacing w:val="-3"/>
        </w:rPr>
        <w:t xml:space="preserve"> </w:t>
      </w:r>
      <w:r>
        <w:t>проведения</w:t>
      </w:r>
      <w:r>
        <w:rPr>
          <w:spacing w:val="-2"/>
        </w:rPr>
        <w:t xml:space="preserve"> </w:t>
      </w:r>
      <w:r>
        <w:t>подвижных</w:t>
      </w:r>
      <w:r>
        <w:rPr>
          <w:spacing w:val="-2"/>
        </w:rPr>
        <w:t xml:space="preserve"> </w:t>
      </w:r>
      <w:r>
        <w:t>игр,</w:t>
      </w:r>
      <w:r>
        <w:rPr>
          <w:spacing w:val="-2"/>
        </w:rPr>
        <w:t xml:space="preserve"> </w:t>
      </w:r>
      <w:r>
        <w:t>обосновывать</w:t>
      </w:r>
      <w:r>
        <w:rPr>
          <w:spacing w:val="-1"/>
        </w:rPr>
        <w:t xml:space="preserve"> </w:t>
      </w:r>
      <w:r>
        <w:t>объективность</w:t>
      </w:r>
      <w:r>
        <w:rPr>
          <w:spacing w:val="-1"/>
        </w:rPr>
        <w:t xml:space="preserve"> </w:t>
      </w:r>
      <w:r>
        <w:t xml:space="preserve">определения </w:t>
      </w:r>
      <w:r>
        <w:rPr>
          <w:spacing w:val="-2"/>
        </w:rPr>
        <w:t>победителей.</w:t>
      </w:r>
    </w:p>
    <w:p w14:paraId="0AA7633C"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296A07B" w14:textId="77777777" w:rsidR="0049640F" w:rsidRDefault="0059390D">
      <w:pPr>
        <w:pStyle w:val="a3"/>
        <w:ind w:right="427"/>
      </w:pPr>
      <w:r>
        <w:t>выполнять комплексы физкультминуток, утренней зарядки, упражнений по профилактике нарушения и коррекции осанки;</w:t>
      </w:r>
    </w:p>
    <w:p w14:paraId="7797648C" w14:textId="77777777" w:rsidR="0049640F" w:rsidRDefault="0059390D">
      <w:pPr>
        <w:pStyle w:val="a3"/>
        <w:ind w:right="428"/>
      </w:pPr>
      <w:r>
        <w:t>выполнять учебные задания по обучению новым физическим упражнениям и развитию физических качеств;</w:t>
      </w:r>
    </w:p>
    <w:p w14:paraId="05F95536" w14:textId="77777777" w:rsidR="0049640F" w:rsidRDefault="0059390D">
      <w:pPr>
        <w:pStyle w:val="a3"/>
        <w:ind w:right="424"/>
      </w:pPr>
      <w:r>
        <w:t>проявлять</w:t>
      </w:r>
      <w:r>
        <w:rPr>
          <w:spacing w:val="-7"/>
        </w:rPr>
        <w:t xml:space="preserve"> </w:t>
      </w:r>
      <w:r>
        <w:t>уважительное</w:t>
      </w:r>
      <w:r>
        <w:rPr>
          <w:spacing w:val="-9"/>
        </w:rPr>
        <w:t xml:space="preserve"> </w:t>
      </w:r>
      <w:r>
        <w:t>отношение</w:t>
      </w:r>
      <w:r>
        <w:rPr>
          <w:spacing w:val="-9"/>
        </w:rPr>
        <w:t xml:space="preserve"> </w:t>
      </w:r>
      <w:r>
        <w:t>к</w:t>
      </w:r>
      <w:r>
        <w:rPr>
          <w:spacing w:val="-7"/>
        </w:rPr>
        <w:t xml:space="preserve"> </w:t>
      </w:r>
      <w:r>
        <w:t>участникам</w:t>
      </w:r>
      <w:r>
        <w:rPr>
          <w:spacing w:val="-9"/>
        </w:rPr>
        <w:t xml:space="preserve"> </w:t>
      </w:r>
      <w:r>
        <w:t>совместной</w:t>
      </w:r>
      <w:r>
        <w:rPr>
          <w:spacing w:val="-7"/>
        </w:rPr>
        <w:t xml:space="preserve"> </w:t>
      </w:r>
      <w:r>
        <w:t>игровой</w:t>
      </w:r>
      <w:r>
        <w:rPr>
          <w:spacing w:val="-10"/>
        </w:rPr>
        <w:t xml:space="preserve"> </w:t>
      </w:r>
      <w:r>
        <w:t>и</w:t>
      </w:r>
      <w:r>
        <w:rPr>
          <w:spacing w:val="-7"/>
        </w:rPr>
        <w:t xml:space="preserve"> </w:t>
      </w:r>
      <w:r>
        <w:t xml:space="preserve">соревновательной </w:t>
      </w:r>
      <w:r>
        <w:rPr>
          <w:spacing w:val="-2"/>
        </w:rPr>
        <w:t>деятельности.</w:t>
      </w:r>
    </w:p>
    <w:p w14:paraId="49469FF4" w14:textId="77777777" w:rsidR="0049640F" w:rsidRDefault="0059390D">
      <w:pPr>
        <w:pStyle w:val="a3"/>
        <w:ind w:right="426"/>
      </w:pPr>
      <w:r>
        <w:t>По окончании 2 класса у обучающегося будут сформированы следующие универсальные учебные действия:</w:t>
      </w:r>
    </w:p>
    <w:p w14:paraId="35733B58" w14:textId="77777777" w:rsidR="0049640F" w:rsidRDefault="0059390D">
      <w:pPr>
        <w:pStyle w:val="a3"/>
        <w:ind w:right="420"/>
      </w:pPr>
      <w:r>
        <w:rPr>
          <w:spacing w:val="-2"/>
        </w:rPr>
        <w:t xml:space="preserve">У обучающегося будут сформированы следующие базовые логические и исследовательские </w:t>
      </w:r>
      <w:r>
        <w:t>действия как часть познавательных универсальных учебных действий:</w:t>
      </w:r>
    </w:p>
    <w:p w14:paraId="20B8616F" w14:textId="77777777" w:rsidR="0049640F" w:rsidRDefault="0059390D">
      <w:pPr>
        <w:pStyle w:val="a3"/>
        <w:ind w:right="430"/>
      </w:pPr>
      <w:r>
        <w:t>характеризовать понятие «физические качества», называть физические качества и определять их отличительные признаки;</w:t>
      </w:r>
    </w:p>
    <w:p w14:paraId="5C7E9738" w14:textId="77777777" w:rsidR="0049640F" w:rsidRDefault="0059390D">
      <w:pPr>
        <w:pStyle w:val="a3"/>
        <w:spacing w:before="1"/>
        <w:ind w:right="422"/>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7F7C2C83" w14:textId="77777777" w:rsidR="0049640F" w:rsidRDefault="0059390D">
      <w:pPr>
        <w:pStyle w:val="a3"/>
        <w:ind w:right="421"/>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9C49061" w14:textId="77777777" w:rsidR="0049640F" w:rsidRDefault="0059390D">
      <w:pPr>
        <w:pStyle w:val="a3"/>
        <w:ind w:right="427"/>
      </w:pPr>
      <w:r>
        <w:t>вести наблюдения за изменениями показателей физического развития и физических качеств, проводить процедуры их измерения.</w:t>
      </w:r>
    </w:p>
    <w:p w14:paraId="64E3BD91" w14:textId="77777777" w:rsidR="0049640F" w:rsidRDefault="0059390D">
      <w:pPr>
        <w:pStyle w:val="a3"/>
        <w:ind w:right="417"/>
      </w:pPr>
      <w:r>
        <w:t>У обучающегося будут сформированы умения общения как часть коммуникативных универсальных учебных действий:</w:t>
      </w:r>
    </w:p>
    <w:p w14:paraId="0FEC45D6" w14:textId="77777777" w:rsidR="0049640F" w:rsidRDefault="0059390D">
      <w:pPr>
        <w:pStyle w:val="a3"/>
        <w:tabs>
          <w:tab w:val="left" w:pos="1380"/>
          <w:tab w:val="left" w:pos="2735"/>
          <w:tab w:val="left" w:pos="4197"/>
          <w:tab w:val="left" w:pos="5339"/>
          <w:tab w:val="left" w:pos="6399"/>
          <w:tab w:val="left" w:pos="7675"/>
        </w:tabs>
        <w:spacing w:before="1"/>
        <w:ind w:right="421"/>
        <w:jc w:val="left"/>
      </w:pPr>
      <w:r>
        <w:rPr>
          <w:spacing w:val="-2"/>
        </w:rPr>
        <w:t>объяснять</w:t>
      </w:r>
      <w:r>
        <w:tab/>
      </w:r>
      <w:r>
        <w:rPr>
          <w:spacing w:val="-2"/>
        </w:rPr>
        <w:t>назначение</w:t>
      </w:r>
      <w:r>
        <w:tab/>
      </w:r>
      <w:r>
        <w:rPr>
          <w:spacing w:val="-2"/>
        </w:rPr>
        <w:t>упражнений</w:t>
      </w:r>
      <w:r>
        <w:tab/>
      </w:r>
      <w:r>
        <w:rPr>
          <w:spacing w:val="-2"/>
        </w:rPr>
        <w:t>утренней</w:t>
      </w:r>
      <w:r>
        <w:tab/>
      </w:r>
      <w:r>
        <w:rPr>
          <w:spacing w:val="-2"/>
        </w:rPr>
        <w:t>зарядки,</w:t>
      </w:r>
      <w:r>
        <w:tab/>
      </w:r>
      <w:r>
        <w:rPr>
          <w:spacing w:val="-2"/>
        </w:rPr>
        <w:t>приводить</w:t>
      </w:r>
      <w:r>
        <w:tab/>
      </w:r>
      <w:r>
        <w:rPr>
          <w:spacing w:val="-2"/>
        </w:rPr>
        <w:t xml:space="preserve">соответствующие </w:t>
      </w:r>
      <w:r>
        <w:t>примеры её положительного влияния на организм обучающихся (в пределах изученного); исполнять</w:t>
      </w:r>
      <w:r>
        <w:rPr>
          <w:spacing w:val="40"/>
        </w:rPr>
        <w:t xml:space="preserve"> </w:t>
      </w:r>
      <w:r>
        <w:t>роль</w:t>
      </w:r>
      <w:r>
        <w:rPr>
          <w:spacing w:val="40"/>
        </w:rPr>
        <w:t xml:space="preserve"> </w:t>
      </w:r>
      <w:r>
        <w:t>капитана</w:t>
      </w:r>
      <w:r>
        <w:rPr>
          <w:spacing w:val="40"/>
        </w:rPr>
        <w:t xml:space="preserve"> </w:t>
      </w:r>
      <w:r>
        <w:t>и</w:t>
      </w:r>
      <w:r>
        <w:rPr>
          <w:spacing w:val="40"/>
        </w:rPr>
        <w:t xml:space="preserve"> </w:t>
      </w:r>
      <w:r>
        <w:t>судьи</w:t>
      </w:r>
      <w:r>
        <w:rPr>
          <w:spacing w:val="40"/>
        </w:rPr>
        <w:t xml:space="preserve"> </w:t>
      </w:r>
      <w:r>
        <w:t>в</w:t>
      </w:r>
      <w:r>
        <w:rPr>
          <w:spacing w:val="40"/>
        </w:rPr>
        <w:t xml:space="preserve"> </w:t>
      </w:r>
      <w:r>
        <w:t>подвижных</w:t>
      </w:r>
      <w:r>
        <w:rPr>
          <w:spacing w:val="40"/>
        </w:rPr>
        <w:t xml:space="preserve"> </w:t>
      </w:r>
      <w:r>
        <w:t>играх,</w:t>
      </w:r>
      <w:r>
        <w:rPr>
          <w:spacing w:val="40"/>
        </w:rPr>
        <w:t xml:space="preserve"> </w:t>
      </w:r>
      <w:r>
        <w:t>аргументированно</w:t>
      </w:r>
      <w:r>
        <w:rPr>
          <w:spacing w:val="40"/>
        </w:rPr>
        <w:t xml:space="preserve"> </w:t>
      </w:r>
      <w:r>
        <w:t>высказывать суждения о своих действиях и принятых решениях;</w:t>
      </w:r>
    </w:p>
    <w:p w14:paraId="763FD444" w14:textId="77777777" w:rsidR="0049640F" w:rsidRDefault="0059390D">
      <w:pPr>
        <w:pStyle w:val="a3"/>
        <w:jc w:val="left"/>
      </w:pPr>
      <w:r>
        <w:t>выполнять</w:t>
      </w:r>
      <w:r>
        <w:rPr>
          <w:spacing w:val="-12"/>
        </w:rPr>
        <w:t xml:space="preserve"> </w:t>
      </w:r>
      <w:r>
        <w:t>небольшие</w:t>
      </w:r>
      <w:r>
        <w:rPr>
          <w:spacing w:val="-9"/>
        </w:rPr>
        <w:t xml:space="preserve"> </w:t>
      </w:r>
      <w:r>
        <w:t>сообщения</w:t>
      </w:r>
      <w:r>
        <w:rPr>
          <w:spacing w:val="-10"/>
        </w:rPr>
        <w:t xml:space="preserve"> </w:t>
      </w:r>
      <w:r>
        <w:t>по</w:t>
      </w:r>
      <w:r>
        <w:rPr>
          <w:spacing w:val="-9"/>
        </w:rPr>
        <w:t xml:space="preserve"> </w:t>
      </w:r>
      <w:r>
        <w:t>истории</w:t>
      </w:r>
      <w:r>
        <w:rPr>
          <w:spacing w:val="-10"/>
        </w:rPr>
        <w:t xml:space="preserve"> </w:t>
      </w:r>
      <w:r>
        <w:t>возникновения</w:t>
      </w:r>
      <w:r>
        <w:rPr>
          <w:spacing w:val="-10"/>
        </w:rPr>
        <w:t xml:space="preserve"> </w:t>
      </w:r>
      <w:r>
        <w:t>подвижных</w:t>
      </w:r>
      <w:r>
        <w:rPr>
          <w:spacing w:val="-9"/>
        </w:rPr>
        <w:t xml:space="preserve"> </w:t>
      </w:r>
      <w:r>
        <w:t>игр</w:t>
      </w:r>
      <w:r>
        <w:rPr>
          <w:spacing w:val="-9"/>
        </w:rPr>
        <w:t xml:space="preserve"> </w:t>
      </w:r>
      <w:r>
        <w:t>и</w:t>
      </w:r>
      <w:r>
        <w:rPr>
          <w:spacing w:val="-9"/>
        </w:rPr>
        <w:t xml:space="preserve"> </w:t>
      </w:r>
      <w:r>
        <w:rPr>
          <w:spacing w:val="-2"/>
        </w:rPr>
        <w:t>спортивных</w:t>
      </w:r>
    </w:p>
    <w:p w14:paraId="09BF3762" w14:textId="77777777" w:rsidR="0049640F" w:rsidRDefault="0049640F">
      <w:pPr>
        <w:pStyle w:val="a3"/>
        <w:jc w:val="left"/>
        <w:sectPr w:rsidR="0049640F">
          <w:pgSz w:w="11910" w:h="16840"/>
          <w:pgMar w:top="1040" w:right="425" w:bottom="1200" w:left="1559" w:header="0" w:footer="926" w:gutter="0"/>
          <w:cols w:space="720"/>
        </w:sectPr>
      </w:pPr>
    </w:p>
    <w:p w14:paraId="07BC55B0" w14:textId="77777777" w:rsidR="0049640F" w:rsidRDefault="0059390D">
      <w:pPr>
        <w:pStyle w:val="a3"/>
        <w:spacing w:before="73"/>
        <w:ind w:right="427"/>
      </w:pPr>
      <w:r>
        <w:t>соревнований, планированию режима дня, способам измерения показателей физического развития и физической подготовленности.</w:t>
      </w:r>
    </w:p>
    <w:p w14:paraId="5F30056C" w14:textId="77777777" w:rsidR="0049640F" w:rsidRDefault="0059390D">
      <w:pPr>
        <w:pStyle w:val="a3"/>
        <w:spacing w:before="1"/>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04CDAD2" w14:textId="77777777" w:rsidR="0049640F" w:rsidRDefault="0059390D">
      <w:pPr>
        <w:pStyle w:val="a3"/>
        <w:ind w:right="427"/>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2F739B48" w14:textId="77777777" w:rsidR="0049640F" w:rsidRDefault="0059390D">
      <w:pPr>
        <w:pStyle w:val="a3"/>
        <w:ind w:right="427"/>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118EFB4" w14:textId="77777777" w:rsidR="0049640F" w:rsidRDefault="0059390D">
      <w:pPr>
        <w:pStyle w:val="a3"/>
        <w:ind w:right="427"/>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34B07800" w14:textId="77777777" w:rsidR="0049640F" w:rsidRDefault="0059390D">
      <w:pPr>
        <w:pStyle w:val="a3"/>
        <w:ind w:right="424"/>
      </w:pPr>
      <w:r>
        <w:t>контролировать</w:t>
      </w:r>
      <w:r>
        <w:rPr>
          <w:spacing w:val="-4"/>
        </w:rPr>
        <w:t xml:space="preserve"> </w:t>
      </w:r>
      <w:r>
        <w:t>соответствие</w:t>
      </w:r>
      <w:r>
        <w:rPr>
          <w:spacing w:val="-6"/>
        </w:rPr>
        <w:t xml:space="preserve"> </w:t>
      </w:r>
      <w:r>
        <w:t>двигательных</w:t>
      </w:r>
      <w:r>
        <w:rPr>
          <w:spacing w:val="-5"/>
        </w:rPr>
        <w:t xml:space="preserve"> </w:t>
      </w:r>
      <w:r>
        <w:t>действий</w:t>
      </w:r>
      <w:r>
        <w:rPr>
          <w:spacing w:val="-5"/>
        </w:rPr>
        <w:t xml:space="preserve"> </w:t>
      </w:r>
      <w:r>
        <w:t>правилам</w:t>
      </w:r>
      <w:r>
        <w:rPr>
          <w:spacing w:val="-6"/>
        </w:rPr>
        <w:t xml:space="preserve"> </w:t>
      </w:r>
      <w:r>
        <w:t>подвижных</w:t>
      </w:r>
      <w:r>
        <w:rPr>
          <w:spacing w:val="-5"/>
        </w:rPr>
        <w:t xml:space="preserve"> </w:t>
      </w:r>
      <w:r>
        <w:t>игр,</w:t>
      </w:r>
      <w:r>
        <w:rPr>
          <w:spacing w:val="-5"/>
        </w:rPr>
        <w:t xml:space="preserve"> </w:t>
      </w:r>
      <w:r>
        <w:t>проявлять эмоциональную сдержанность при возникновении ошибок.</w:t>
      </w:r>
    </w:p>
    <w:p w14:paraId="70F866E6" w14:textId="77777777" w:rsidR="0049640F" w:rsidRDefault="0059390D">
      <w:pPr>
        <w:pStyle w:val="a3"/>
        <w:spacing w:before="1"/>
      </w:pPr>
      <w:r>
        <w:t>По</w:t>
      </w:r>
      <w:r>
        <w:rPr>
          <w:spacing w:val="-5"/>
        </w:rPr>
        <w:t xml:space="preserve"> </w:t>
      </w:r>
      <w:r>
        <w:t>окончании</w:t>
      </w:r>
      <w:r>
        <w:rPr>
          <w:spacing w:val="-2"/>
        </w:rPr>
        <w:t xml:space="preserve"> </w:t>
      </w:r>
      <w:r>
        <w:t>3</w:t>
      </w:r>
      <w:r>
        <w:rPr>
          <w:spacing w:val="-5"/>
        </w:rPr>
        <w:t xml:space="preserve"> </w:t>
      </w:r>
      <w:r>
        <w:t>класса</w:t>
      </w:r>
      <w:r>
        <w:rPr>
          <w:spacing w:val="-2"/>
        </w:rPr>
        <w:t xml:space="preserve"> </w:t>
      </w:r>
      <w:r>
        <w:t>у</w:t>
      </w:r>
      <w:r>
        <w:rPr>
          <w:spacing w:val="-2"/>
        </w:rPr>
        <w:t xml:space="preserve"> </w:t>
      </w:r>
      <w:r>
        <w:t>обучающегося</w:t>
      </w:r>
      <w:r>
        <w:rPr>
          <w:spacing w:val="-2"/>
        </w:rPr>
        <w:t xml:space="preserve"> </w:t>
      </w:r>
      <w:r>
        <w:t>будут сформированы</w:t>
      </w:r>
      <w:r>
        <w:rPr>
          <w:spacing w:val="-2"/>
        </w:rPr>
        <w:t xml:space="preserve"> </w:t>
      </w:r>
      <w:r>
        <w:t>следующие</w:t>
      </w:r>
      <w:r>
        <w:rPr>
          <w:spacing w:val="-3"/>
        </w:rPr>
        <w:t xml:space="preserve"> </w:t>
      </w:r>
      <w:r>
        <w:rPr>
          <w:spacing w:val="-4"/>
        </w:rPr>
        <w:t>УУД:</w:t>
      </w:r>
    </w:p>
    <w:p w14:paraId="0490752A" w14:textId="77777777" w:rsidR="0049640F" w:rsidRDefault="0059390D">
      <w:pPr>
        <w:pStyle w:val="a3"/>
        <w:ind w:right="424"/>
      </w:pPr>
      <w:r>
        <w:rPr>
          <w:spacing w:val="-2"/>
        </w:rPr>
        <w:t>У обучающегося будут сформированы следующие</w:t>
      </w:r>
      <w:r>
        <w:rPr>
          <w:spacing w:val="-3"/>
        </w:rPr>
        <w:t xml:space="preserve"> </w:t>
      </w:r>
      <w:r>
        <w:rPr>
          <w:spacing w:val="-2"/>
        </w:rPr>
        <w:t>базовые</w:t>
      </w:r>
      <w:r>
        <w:rPr>
          <w:spacing w:val="-3"/>
        </w:rPr>
        <w:t xml:space="preserve"> </w:t>
      </w:r>
      <w:r>
        <w:rPr>
          <w:spacing w:val="-2"/>
        </w:rPr>
        <w:t>логические</w:t>
      </w:r>
      <w:r>
        <w:rPr>
          <w:spacing w:val="-3"/>
        </w:rPr>
        <w:t xml:space="preserve"> </w:t>
      </w:r>
      <w:r>
        <w:rPr>
          <w:spacing w:val="-2"/>
        </w:rPr>
        <w:t xml:space="preserve">и исследовательские </w:t>
      </w:r>
      <w:r>
        <w:t>действия как часть познавательных универсальных учебных действий:</w:t>
      </w:r>
    </w:p>
    <w:p w14:paraId="34EB81D5" w14:textId="77777777" w:rsidR="0049640F" w:rsidRDefault="0059390D">
      <w:pPr>
        <w:pStyle w:val="a3"/>
        <w:ind w:right="425"/>
      </w:pPr>
      <w:r>
        <w:t>понимать</w:t>
      </w:r>
      <w:r>
        <w:rPr>
          <w:spacing w:val="-3"/>
        </w:rPr>
        <w:t xml:space="preserve"> </w:t>
      </w:r>
      <w:r>
        <w:t>историческую</w:t>
      </w:r>
      <w:r>
        <w:rPr>
          <w:spacing w:val="-2"/>
        </w:rPr>
        <w:t xml:space="preserve"> </w:t>
      </w:r>
      <w:r>
        <w:t>связь</w:t>
      </w:r>
      <w:r>
        <w:rPr>
          <w:spacing w:val="-2"/>
        </w:rPr>
        <w:t xml:space="preserve"> </w:t>
      </w:r>
      <w:r>
        <w:t>развития</w:t>
      </w:r>
      <w:r>
        <w:rPr>
          <w:spacing w:val="-4"/>
        </w:rPr>
        <w:t xml:space="preserve"> </w:t>
      </w:r>
      <w:r>
        <w:t>физических</w:t>
      </w:r>
      <w:r>
        <w:rPr>
          <w:spacing w:val="-2"/>
        </w:rPr>
        <w:t xml:space="preserve"> </w:t>
      </w:r>
      <w:r>
        <w:t>упражнений</w:t>
      </w:r>
      <w:r>
        <w:rPr>
          <w:spacing w:val="-1"/>
        </w:rPr>
        <w:t xml:space="preserve"> </w:t>
      </w:r>
      <w:r>
        <w:t>с</w:t>
      </w:r>
      <w:r>
        <w:rPr>
          <w:spacing w:val="-3"/>
        </w:rPr>
        <w:t xml:space="preserve"> </w:t>
      </w:r>
      <w:r>
        <w:t>трудовыми</w:t>
      </w:r>
      <w:r>
        <w:rPr>
          <w:spacing w:val="-1"/>
        </w:rPr>
        <w:t xml:space="preserve"> </w:t>
      </w:r>
      <w:r>
        <w:t xml:space="preserve">действиями, приводить примеры упражнений древних людей в современных спортивных </w:t>
      </w:r>
      <w:r>
        <w:rPr>
          <w:spacing w:val="-2"/>
        </w:rPr>
        <w:t>соревнованиях;</w:t>
      </w:r>
    </w:p>
    <w:p w14:paraId="49E09D59" w14:textId="77777777" w:rsidR="0049640F" w:rsidRDefault="0059390D">
      <w:pPr>
        <w:pStyle w:val="a3"/>
        <w:ind w:right="427"/>
      </w:pPr>
      <w:r>
        <w:t>объяснять</w:t>
      </w:r>
      <w:r>
        <w:rPr>
          <w:spacing w:val="-6"/>
        </w:rPr>
        <w:t xml:space="preserve"> </w:t>
      </w:r>
      <w:r>
        <w:t>понятие</w:t>
      </w:r>
      <w:r>
        <w:rPr>
          <w:spacing w:val="-6"/>
        </w:rPr>
        <w:t xml:space="preserve"> </w:t>
      </w:r>
      <w:r>
        <w:t>«дозировка</w:t>
      </w:r>
      <w:r>
        <w:rPr>
          <w:spacing w:val="-5"/>
        </w:rPr>
        <w:t xml:space="preserve"> </w:t>
      </w:r>
      <w:r>
        <w:t>нагрузки»,</w:t>
      </w:r>
      <w:r>
        <w:rPr>
          <w:spacing w:val="-8"/>
        </w:rPr>
        <w:t xml:space="preserve"> </w:t>
      </w:r>
      <w:r>
        <w:t>правильно</w:t>
      </w:r>
      <w:r>
        <w:rPr>
          <w:spacing w:val="-8"/>
        </w:rPr>
        <w:t xml:space="preserve"> </w:t>
      </w:r>
      <w:r>
        <w:t>применять</w:t>
      </w:r>
      <w:r>
        <w:rPr>
          <w:spacing w:val="-4"/>
        </w:rPr>
        <w:t xml:space="preserve"> </w:t>
      </w:r>
      <w:r>
        <w:t>способы</w:t>
      </w:r>
      <w:r>
        <w:rPr>
          <w:spacing w:val="-5"/>
        </w:rPr>
        <w:t xml:space="preserve"> </w:t>
      </w:r>
      <w:r>
        <w:t>её</w:t>
      </w:r>
      <w:r>
        <w:rPr>
          <w:spacing w:val="-6"/>
        </w:rPr>
        <w:t xml:space="preserve"> </w:t>
      </w:r>
      <w:r>
        <w:t>регулирования на занятиях физической культурой;</w:t>
      </w:r>
    </w:p>
    <w:p w14:paraId="4901386C" w14:textId="77777777" w:rsidR="0049640F" w:rsidRDefault="0059390D">
      <w:pPr>
        <w:pStyle w:val="a3"/>
        <w:ind w:right="427"/>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4EDE5FF3" w14:textId="77777777" w:rsidR="0049640F" w:rsidRDefault="0059390D">
      <w:pPr>
        <w:pStyle w:val="a3"/>
        <w:ind w:right="425"/>
      </w:pPr>
      <w:r>
        <w:t>обобщать</w:t>
      </w:r>
      <w:r>
        <w:rPr>
          <w:spacing w:val="-8"/>
        </w:rPr>
        <w:t xml:space="preserve"> </w:t>
      </w:r>
      <w:r>
        <w:t>знания,</w:t>
      </w:r>
      <w:r>
        <w:rPr>
          <w:spacing w:val="-12"/>
        </w:rPr>
        <w:t xml:space="preserve"> </w:t>
      </w:r>
      <w:r>
        <w:t>полученные</w:t>
      </w:r>
      <w:r>
        <w:rPr>
          <w:spacing w:val="-11"/>
        </w:rPr>
        <w:t xml:space="preserve"> </w:t>
      </w:r>
      <w:r>
        <w:t>в</w:t>
      </w:r>
      <w:r>
        <w:rPr>
          <w:spacing w:val="-10"/>
        </w:rPr>
        <w:t xml:space="preserve"> </w:t>
      </w:r>
      <w:r>
        <w:t>практической</w:t>
      </w:r>
      <w:r>
        <w:rPr>
          <w:spacing w:val="-11"/>
        </w:rPr>
        <w:t xml:space="preserve"> </w:t>
      </w:r>
      <w:r>
        <w:t>деятельности,</w:t>
      </w:r>
      <w:r>
        <w:rPr>
          <w:spacing w:val="-9"/>
        </w:rPr>
        <w:t xml:space="preserve"> </w:t>
      </w:r>
      <w:r>
        <w:t>выполнять</w:t>
      </w:r>
      <w:r>
        <w:rPr>
          <w:spacing w:val="-8"/>
        </w:rPr>
        <w:t xml:space="preserve"> </w:t>
      </w:r>
      <w:r>
        <w:t>правила</w:t>
      </w:r>
      <w:r>
        <w:rPr>
          <w:spacing w:val="-10"/>
        </w:rPr>
        <w:t xml:space="preserve"> </w:t>
      </w:r>
      <w:r>
        <w:t>поведения на уроках физической культуры, проводить закаливающие процедуры, занятия по предупреждению нарушения осанки;</w:t>
      </w:r>
    </w:p>
    <w:p w14:paraId="4413C984" w14:textId="77777777" w:rsidR="0049640F" w:rsidRDefault="0059390D">
      <w:pPr>
        <w:pStyle w:val="a3"/>
        <w:ind w:right="427"/>
      </w:pPr>
      <w:r>
        <w:t>вести</w:t>
      </w:r>
      <w:r>
        <w:rPr>
          <w:spacing w:val="-8"/>
        </w:rPr>
        <w:t xml:space="preserve"> </w:t>
      </w:r>
      <w:r>
        <w:t>наблюдения</w:t>
      </w:r>
      <w:r>
        <w:rPr>
          <w:spacing w:val="-11"/>
        </w:rPr>
        <w:t xml:space="preserve"> </w:t>
      </w:r>
      <w:r>
        <w:t>за</w:t>
      </w:r>
      <w:r>
        <w:rPr>
          <w:spacing w:val="-10"/>
        </w:rPr>
        <w:t xml:space="preserve"> </w:t>
      </w:r>
      <w:r>
        <w:t>динамикой</w:t>
      </w:r>
      <w:r>
        <w:rPr>
          <w:spacing w:val="-11"/>
        </w:rPr>
        <w:t xml:space="preserve"> </w:t>
      </w:r>
      <w:r>
        <w:t>показателей</w:t>
      </w:r>
      <w:r>
        <w:rPr>
          <w:spacing w:val="-11"/>
        </w:rPr>
        <w:t xml:space="preserve"> </w:t>
      </w:r>
      <w:r>
        <w:t>физического</w:t>
      </w:r>
      <w:r>
        <w:rPr>
          <w:spacing w:val="-9"/>
        </w:rPr>
        <w:t xml:space="preserve"> </w:t>
      </w:r>
      <w:r>
        <w:t>развития</w:t>
      </w:r>
      <w:r>
        <w:rPr>
          <w:spacing w:val="-11"/>
        </w:rPr>
        <w:t xml:space="preserve"> </w:t>
      </w:r>
      <w:r>
        <w:t>и</w:t>
      </w:r>
      <w:r>
        <w:rPr>
          <w:spacing w:val="-11"/>
        </w:rPr>
        <w:t xml:space="preserve"> </w:t>
      </w:r>
      <w:r>
        <w:t>физических</w:t>
      </w:r>
      <w:r>
        <w:rPr>
          <w:spacing w:val="-9"/>
        </w:rPr>
        <w:t xml:space="preserve"> </w:t>
      </w:r>
      <w:r>
        <w:t>качеств</w:t>
      </w:r>
      <w:r>
        <w:rPr>
          <w:spacing w:val="-9"/>
        </w:rPr>
        <w:t xml:space="preserve"> </w:t>
      </w:r>
      <w:r>
        <w:t>в течение учебного года, определять их приросты по учебным четвертям (триместрам).</w:t>
      </w:r>
    </w:p>
    <w:p w14:paraId="4626976F"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518C45EE" w14:textId="77777777" w:rsidR="0049640F" w:rsidRDefault="0059390D">
      <w:pPr>
        <w:pStyle w:val="a3"/>
        <w:ind w:right="427"/>
      </w:pPr>
      <w:r>
        <w:t>организовывать совместные подвижные игры, принимать в них активное участие с соблюдением правил и норм этического поведения;</w:t>
      </w:r>
    </w:p>
    <w:p w14:paraId="0D6395AE" w14:textId="77777777" w:rsidR="0049640F" w:rsidRDefault="0059390D">
      <w:pPr>
        <w:pStyle w:val="a3"/>
        <w:ind w:right="429"/>
      </w:pPr>
      <w:r>
        <w:t>правильно</w:t>
      </w:r>
      <w:r>
        <w:rPr>
          <w:spacing w:val="-15"/>
        </w:rPr>
        <w:t xml:space="preserve"> </w:t>
      </w:r>
      <w:r>
        <w:t>использовать</w:t>
      </w:r>
      <w:r>
        <w:rPr>
          <w:spacing w:val="-15"/>
        </w:rPr>
        <w:t xml:space="preserve"> </w:t>
      </w:r>
      <w:r>
        <w:t>строевые</w:t>
      </w:r>
      <w:r>
        <w:rPr>
          <w:spacing w:val="-15"/>
        </w:rPr>
        <w:t xml:space="preserve"> </w:t>
      </w:r>
      <w:r>
        <w:t>команды,</w:t>
      </w:r>
      <w:r>
        <w:rPr>
          <w:spacing w:val="-15"/>
        </w:rPr>
        <w:t xml:space="preserve"> </w:t>
      </w:r>
      <w:r>
        <w:t>названия</w:t>
      </w:r>
      <w:r>
        <w:rPr>
          <w:spacing w:val="-15"/>
        </w:rPr>
        <w:t xml:space="preserve"> </w:t>
      </w:r>
      <w:r>
        <w:t>упражнений</w:t>
      </w:r>
      <w:r>
        <w:rPr>
          <w:spacing w:val="-15"/>
        </w:rPr>
        <w:t xml:space="preserve"> </w:t>
      </w:r>
      <w:r>
        <w:t>и</w:t>
      </w:r>
      <w:r>
        <w:rPr>
          <w:spacing w:val="-15"/>
        </w:rPr>
        <w:t xml:space="preserve"> </w:t>
      </w:r>
      <w:r>
        <w:t>способов</w:t>
      </w:r>
      <w:r>
        <w:rPr>
          <w:spacing w:val="-15"/>
        </w:rPr>
        <w:t xml:space="preserve"> </w:t>
      </w:r>
      <w:r>
        <w:t>деятельности во время совместного выполнения учебных заданий;</w:t>
      </w:r>
    </w:p>
    <w:p w14:paraId="4071DC00" w14:textId="77777777" w:rsidR="0049640F" w:rsidRDefault="0059390D">
      <w:pPr>
        <w:pStyle w:val="a3"/>
        <w:ind w:right="426"/>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6B11B0C8" w14:textId="77777777" w:rsidR="0049640F" w:rsidRDefault="0059390D">
      <w:pPr>
        <w:pStyle w:val="a3"/>
        <w:spacing w:before="1"/>
        <w:ind w:right="425"/>
      </w:pPr>
      <w: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20B7DF1F"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48F7627B" w14:textId="77777777" w:rsidR="0049640F" w:rsidRDefault="0059390D">
      <w:pPr>
        <w:pStyle w:val="a3"/>
        <w:ind w:right="425"/>
      </w:pPr>
      <w:r>
        <w:t>контролировать выполнение физических упражнений, корректировать их на основе сравнения с заданными образцами;</w:t>
      </w:r>
    </w:p>
    <w:p w14:paraId="5589E7B1" w14:textId="77777777" w:rsidR="0049640F" w:rsidRDefault="0059390D">
      <w:pPr>
        <w:pStyle w:val="a3"/>
        <w:jc w:val="left"/>
      </w:pPr>
      <w:r>
        <w:t>взаимодействовать</w:t>
      </w:r>
      <w:r>
        <w:rPr>
          <w:spacing w:val="80"/>
          <w:w w:val="150"/>
        </w:rPr>
        <w:t xml:space="preserve"> </w:t>
      </w:r>
      <w:r>
        <w:t>со</w:t>
      </w:r>
      <w:r>
        <w:rPr>
          <w:spacing w:val="80"/>
          <w:w w:val="150"/>
        </w:rPr>
        <w:t xml:space="preserve"> </w:t>
      </w:r>
      <w:r>
        <w:t>сверстниками</w:t>
      </w:r>
      <w:r>
        <w:rPr>
          <w:spacing w:val="80"/>
          <w:w w:val="150"/>
        </w:rPr>
        <w:t xml:space="preserve"> </w:t>
      </w:r>
      <w:r>
        <w:t>в</w:t>
      </w:r>
      <w:r>
        <w:rPr>
          <w:spacing w:val="80"/>
          <w:w w:val="150"/>
        </w:rPr>
        <w:t xml:space="preserve"> </w:t>
      </w:r>
      <w:r>
        <w:t>процессе</w:t>
      </w:r>
      <w:r>
        <w:rPr>
          <w:spacing w:val="80"/>
          <w:w w:val="150"/>
        </w:rPr>
        <w:t xml:space="preserve"> </w:t>
      </w:r>
      <w:r>
        <w:t>учебной</w:t>
      </w:r>
      <w:r>
        <w:rPr>
          <w:spacing w:val="80"/>
          <w:w w:val="150"/>
        </w:rPr>
        <w:t xml:space="preserve"> </w:t>
      </w:r>
      <w:r>
        <w:t>и</w:t>
      </w:r>
      <w:r>
        <w:rPr>
          <w:spacing w:val="80"/>
          <w:w w:val="150"/>
        </w:rPr>
        <w:t xml:space="preserve"> </w:t>
      </w:r>
      <w:r>
        <w:t>игровой</w:t>
      </w:r>
      <w:r>
        <w:rPr>
          <w:spacing w:val="80"/>
          <w:w w:val="150"/>
        </w:rPr>
        <w:t xml:space="preserve"> </w:t>
      </w:r>
      <w:r>
        <w:t>деятельности, контролировать соответствие выполнения игровых действий правилам подвижных игр; оценивать</w:t>
      </w:r>
      <w:r>
        <w:rPr>
          <w:spacing w:val="-15"/>
        </w:rPr>
        <w:t xml:space="preserve"> </w:t>
      </w:r>
      <w:r>
        <w:t>сложность</w:t>
      </w:r>
      <w:r>
        <w:rPr>
          <w:spacing w:val="-15"/>
        </w:rPr>
        <w:t xml:space="preserve"> </w:t>
      </w:r>
      <w:r>
        <w:t>возникающих</w:t>
      </w:r>
      <w:r>
        <w:rPr>
          <w:spacing w:val="-15"/>
        </w:rPr>
        <w:t xml:space="preserve"> </w:t>
      </w:r>
      <w:r>
        <w:t>игровых</w:t>
      </w:r>
      <w:r>
        <w:rPr>
          <w:spacing w:val="-14"/>
        </w:rPr>
        <w:t xml:space="preserve"> </w:t>
      </w:r>
      <w:r>
        <w:t>задач,</w:t>
      </w:r>
      <w:r>
        <w:rPr>
          <w:spacing w:val="-15"/>
        </w:rPr>
        <w:t xml:space="preserve"> </w:t>
      </w:r>
      <w:r>
        <w:t>предлагать</w:t>
      </w:r>
      <w:r>
        <w:rPr>
          <w:spacing w:val="-14"/>
        </w:rPr>
        <w:t xml:space="preserve"> </w:t>
      </w:r>
      <w:r>
        <w:t>их</w:t>
      </w:r>
      <w:r>
        <w:rPr>
          <w:spacing w:val="-15"/>
        </w:rPr>
        <w:t xml:space="preserve"> </w:t>
      </w:r>
      <w:r>
        <w:t>совместное</w:t>
      </w:r>
      <w:r>
        <w:rPr>
          <w:spacing w:val="-15"/>
        </w:rPr>
        <w:t xml:space="preserve"> </w:t>
      </w:r>
      <w:r>
        <w:t xml:space="preserve">коллективное </w:t>
      </w:r>
      <w:r>
        <w:rPr>
          <w:spacing w:val="-2"/>
        </w:rPr>
        <w:t>решение.</w:t>
      </w:r>
    </w:p>
    <w:p w14:paraId="268A576E" w14:textId="77777777" w:rsidR="0049640F" w:rsidRDefault="0059390D">
      <w:pPr>
        <w:pStyle w:val="a3"/>
        <w:jc w:val="left"/>
      </w:pPr>
      <w:r>
        <w:t>По</w:t>
      </w:r>
      <w:r>
        <w:rPr>
          <w:spacing w:val="-5"/>
        </w:rPr>
        <w:t xml:space="preserve"> </w:t>
      </w:r>
      <w:r>
        <w:t>окончании</w:t>
      </w:r>
      <w:r>
        <w:rPr>
          <w:spacing w:val="-2"/>
        </w:rPr>
        <w:t xml:space="preserve"> </w:t>
      </w:r>
      <w:r>
        <w:t>4</w:t>
      </w:r>
      <w:r>
        <w:rPr>
          <w:spacing w:val="-5"/>
        </w:rPr>
        <w:t xml:space="preserve"> </w:t>
      </w:r>
      <w:r>
        <w:t>класса</w:t>
      </w:r>
      <w:r>
        <w:rPr>
          <w:spacing w:val="-2"/>
        </w:rPr>
        <w:t xml:space="preserve"> </w:t>
      </w:r>
      <w:r>
        <w:t>у</w:t>
      </w:r>
      <w:r>
        <w:rPr>
          <w:spacing w:val="-2"/>
        </w:rPr>
        <w:t xml:space="preserve"> </w:t>
      </w:r>
      <w:r>
        <w:t>обучающегося</w:t>
      </w:r>
      <w:r>
        <w:rPr>
          <w:spacing w:val="-2"/>
        </w:rPr>
        <w:t xml:space="preserve"> </w:t>
      </w:r>
      <w:r>
        <w:t>будут сформированы</w:t>
      </w:r>
      <w:r>
        <w:rPr>
          <w:spacing w:val="-2"/>
        </w:rPr>
        <w:t xml:space="preserve"> </w:t>
      </w:r>
      <w:r>
        <w:t>следующие</w:t>
      </w:r>
      <w:r>
        <w:rPr>
          <w:spacing w:val="-3"/>
        </w:rPr>
        <w:t xml:space="preserve"> </w:t>
      </w:r>
      <w:r>
        <w:rPr>
          <w:spacing w:val="-4"/>
        </w:rPr>
        <w:t>УУД:</w:t>
      </w:r>
    </w:p>
    <w:p w14:paraId="2448E08B" w14:textId="77777777" w:rsidR="0049640F" w:rsidRDefault="0059390D">
      <w:pPr>
        <w:pStyle w:val="a3"/>
        <w:spacing w:before="1"/>
        <w:ind w:right="412"/>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6"/>
        </w:rPr>
        <w:t xml:space="preserve"> </w:t>
      </w:r>
      <w:r>
        <w:t>базовые</w:t>
      </w:r>
      <w:r>
        <w:rPr>
          <w:spacing w:val="-16"/>
        </w:rPr>
        <w:t xml:space="preserve"> </w:t>
      </w:r>
      <w:r>
        <w:t>логические</w:t>
      </w:r>
      <w:r>
        <w:rPr>
          <w:spacing w:val="-16"/>
        </w:rPr>
        <w:t xml:space="preserve"> </w:t>
      </w:r>
      <w:r>
        <w:t>и</w:t>
      </w:r>
      <w:r>
        <w:rPr>
          <w:spacing w:val="-15"/>
        </w:rPr>
        <w:t xml:space="preserve"> </w:t>
      </w:r>
      <w:r>
        <w:t>исследовательские действия как часть познавательных универсальных учебных действий:</w:t>
      </w:r>
    </w:p>
    <w:p w14:paraId="1ADAF636" w14:textId="77777777" w:rsidR="0049640F" w:rsidRDefault="0059390D">
      <w:pPr>
        <w:pStyle w:val="a3"/>
        <w:tabs>
          <w:tab w:val="left" w:pos="1572"/>
          <w:tab w:val="left" w:pos="2996"/>
          <w:tab w:val="left" w:pos="5081"/>
          <w:tab w:val="left" w:pos="6669"/>
          <w:tab w:val="left" w:pos="7868"/>
          <w:tab w:val="left" w:pos="8288"/>
        </w:tabs>
        <w:ind w:right="426"/>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w:t>
      </w:r>
    </w:p>
    <w:p w14:paraId="5D24348E" w14:textId="77777777" w:rsidR="0049640F" w:rsidRDefault="0059390D">
      <w:pPr>
        <w:pStyle w:val="a3"/>
        <w:jc w:val="left"/>
      </w:pPr>
      <w:r>
        <w:rPr>
          <w:spacing w:val="-2"/>
        </w:rPr>
        <w:t>особенности;</w:t>
      </w:r>
    </w:p>
    <w:p w14:paraId="51011B9A" w14:textId="77777777" w:rsidR="0049640F" w:rsidRDefault="0049640F">
      <w:pPr>
        <w:pStyle w:val="a3"/>
        <w:jc w:val="left"/>
        <w:sectPr w:rsidR="0049640F">
          <w:pgSz w:w="11910" w:h="16840"/>
          <w:pgMar w:top="1040" w:right="425" w:bottom="1200" w:left="1559" w:header="0" w:footer="926" w:gutter="0"/>
          <w:cols w:space="720"/>
        </w:sectPr>
      </w:pPr>
    </w:p>
    <w:p w14:paraId="328CD1FD" w14:textId="77777777" w:rsidR="0049640F" w:rsidRDefault="0059390D">
      <w:pPr>
        <w:pStyle w:val="a3"/>
        <w:spacing w:before="73"/>
        <w:ind w:right="429"/>
      </w:pPr>
      <w:r>
        <w:t>выявлять отставание в</w:t>
      </w:r>
      <w:r>
        <w:rPr>
          <w:spacing w:val="-1"/>
        </w:rPr>
        <w:t xml:space="preserve"> </w:t>
      </w:r>
      <w:r>
        <w:t>развитии физических качеств от возрастных стандартов, приводить примеры физических упражнений по их устранению;</w:t>
      </w:r>
    </w:p>
    <w:p w14:paraId="5F60B817" w14:textId="77777777" w:rsidR="0049640F" w:rsidRDefault="0059390D">
      <w:pPr>
        <w:pStyle w:val="a3"/>
        <w:spacing w:before="1"/>
        <w:ind w:right="427"/>
      </w:pPr>
      <w:r>
        <w:t>объединять физические упражнения по их целевому предназначению: на профилактику нарушения осанки, развитие силы, быстроты и выносливости.</w:t>
      </w:r>
    </w:p>
    <w:p w14:paraId="1C833AC0"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71719CE8" w14:textId="77777777" w:rsidR="0049640F" w:rsidRDefault="0059390D">
      <w:pPr>
        <w:pStyle w:val="a3"/>
        <w:ind w:right="426"/>
      </w:pPr>
      <w:r>
        <w:t>взаимодействовать с учителем и обучающимися, воспроизводить ранее изученный материал и отвечать на вопросы в процессе учебного диалога;</w:t>
      </w:r>
    </w:p>
    <w:p w14:paraId="2E9D6339" w14:textId="77777777" w:rsidR="0049640F" w:rsidRDefault="0059390D">
      <w:pPr>
        <w:pStyle w:val="a3"/>
        <w:ind w:right="426"/>
      </w:pPr>
      <w:r>
        <w:t>использовать специальные термины и понятия в общении с учителем и обучающимися, применять</w:t>
      </w:r>
      <w:r>
        <w:rPr>
          <w:spacing w:val="-1"/>
        </w:rPr>
        <w:t xml:space="preserve"> </w:t>
      </w:r>
      <w:r>
        <w:t>термины</w:t>
      </w:r>
      <w:r>
        <w:rPr>
          <w:spacing w:val="-3"/>
        </w:rPr>
        <w:t xml:space="preserve"> </w:t>
      </w:r>
      <w:r>
        <w:t>при обучении новым</w:t>
      </w:r>
      <w:r>
        <w:rPr>
          <w:spacing w:val="-1"/>
        </w:rPr>
        <w:t xml:space="preserve"> </w:t>
      </w:r>
      <w:r>
        <w:t>физическим</w:t>
      </w:r>
      <w:r>
        <w:rPr>
          <w:spacing w:val="-1"/>
        </w:rPr>
        <w:t xml:space="preserve"> </w:t>
      </w:r>
      <w:r>
        <w:t>упражнениям,</w:t>
      </w:r>
      <w:r>
        <w:rPr>
          <w:spacing w:val="-2"/>
        </w:rPr>
        <w:t xml:space="preserve"> </w:t>
      </w:r>
      <w:r>
        <w:t xml:space="preserve">развитии физических </w:t>
      </w:r>
      <w:r>
        <w:rPr>
          <w:spacing w:val="-2"/>
        </w:rPr>
        <w:t>качеств;</w:t>
      </w:r>
    </w:p>
    <w:p w14:paraId="66F44DC2" w14:textId="77777777" w:rsidR="0049640F" w:rsidRDefault="0059390D">
      <w:pPr>
        <w:pStyle w:val="a3"/>
      </w:pPr>
      <w:r>
        <w:t>оказывать</w:t>
      </w:r>
      <w:r>
        <w:rPr>
          <w:spacing w:val="-5"/>
        </w:rPr>
        <w:t xml:space="preserve"> </w:t>
      </w:r>
      <w:r>
        <w:t>посильную</w:t>
      </w:r>
      <w:r>
        <w:rPr>
          <w:spacing w:val="-6"/>
        </w:rPr>
        <w:t xml:space="preserve"> </w:t>
      </w:r>
      <w:r>
        <w:t>первую</w:t>
      </w:r>
      <w:r>
        <w:rPr>
          <w:spacing w:val="-4"/>
        </w:rPr>
        <w:t xml:space="preserve"> </w:t>
      </w:r>
      <w:r>
        <w:t>помощь</w:t>
      </w:r>
      <w:r>
        <w:rPr>
          <w:spacing w:val="-4"/>
        </w:rPr>
        <w:t xml:space="preserve"> </w:t>
      </w:r>
      <w:r>
        <w:t>во</w:t>
      </w:r>
      <w:r>
        <w:rPr>
          <w:spacing w:val="-4"/>
        </w:rPr>
        <w:t xml:space="preserve"> </w:t>
      </w:r>
      <w:r>
        <w:t>время</w:t>
      </w:r>
      <w:r>
        <w:rPr>
          <w:spacing w:val="-3"/>
        </w:rPr>
        <w:t xml:space="preserve"> </w:t>
      </w:r>
      <w:r>
        <w:t>занятий</w:t>
      </w:r>
      <w:r>
        <w:rPr>
          <w:spacing w:val="-4"/>
        </w:rPr>
        <w:t xml:space="preserve"> </w:t>
      </w:r>
      <w:r>
        <w:t>физической</w:t>
      </w:r>
      <w:r>
        <w:rPr>
          <w:spacing w:val="-5"/>
        </w:rPr>
        <w:t xml:space="preserve"> </w:t>
      </w:r>
      <w:r>
        <w:rPr>
          <w:spacing w:val="-2"/>
        </w:rPr>
        <w:t>культурой.</w:t>
      </w:r>
    </w:p>
    <w:p w14:paraId="4557F354"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A1EADEA" w14:textId="77777777" w:rsidR="0049640F" w:rsidRDefault="0059390D">
      <w:pPr>
        <w:pStyle w:val="a3"/>
        <w:spacing w:before="1"/>
        <w:ind w:right="428"/>
      </w:pPr>
      <w:r>
        <w:t>выполнять указания учителя, проявлять активность и самостоятельность при выполнении учебных заданий;</w:t>
      </w:r>
    </w:p>
    <w:p w14:paraId="6602C006" w14:textId="77777777" w:rsidR="0049640F" w:rsidRDefault="0059390D">
      <w:pPr>
        <w:pStyle w:val="a3"/>
        <w:ind w:right="425"/>
      </w:pPr>
      <w:r>
        <w:t>самостоятельно</w:t>
      </w:r>
      <w:r>
        <w:rPr>
          <w:spacing w:val="-15"/>
        </w:rPr>
        <w:t xml:space="preserve"> </w:t>
      </w:r>
      <w:r>
        <w:t>проводить</w:t>
      </w:r>
      <w:r>
        <w:rPr>
          <w:spacing w:val="-15"/>
        </w:rPr>
        <w:t xml:space="preserve"> </w:t>
      </w:r>
      <w:r>
        <w:t>занятия</w:t>
      </w:r>
      <w:r>
        <w:rPr>
          <w:spacing w:val="-15"/>
        </w:rPr>
        <w:t xml:space="preserve"> </w:t>
      </w:r>
      <w:r>
        <w:t>на</w:t>
      </w:r>
      <w:r>
        <w:rPr>
          <w:spacing w:val="-15"/>
        </w:rPr>
        <w:t xml:space="preserve"> </w:t>
      </w:r>
      <w:r>
        <w:t>основе</w:t>
      </w:r>
      <w:r>
        <w:rPr>
          <w:spacing w:val="-15"/>
        </w:rPr>
        <w:t xml:space="preserve"> </w:t>
      </w:r>
      <w:r>
        <w:t>изученного</w:t>
      </w:r>
      <w:r>
        <w:rPr>
          <w:spacing w:val="-15"/>
        </w:rPr>
        <w:t xml:space="preserve"> </w:t>
      </w:r>
      <w:r>
        <w:t>материала</w:t>
      </w:r>
      <w:r>
        <w:rPr>
          <w:spacing w:val="-15"/>
        </w:rPr>
        <w:t xml:space="preserve"> </w:t>
      </w:r>
      <w:r>
        <w:t>и</w:t>
      </w:r>
      <w:r>
        <w:rPr>
          <w:spacing w:val="-15"/>
        </w:rPr>
        <w:t xml:space="preserve"> </w:t>
      </w:r>
      <w:r>
        <w:t>с</w:t>
      </w:r>
      <w:r>
        <w:rPr>
          <w:spacing w:val="-15"/>
        </w:rPr>
        <w:t xml:space="preserve"> </w:t>
      </w:r>
      <w:r>
        <w:t>учётом</w:t>
      </w:r>
      <w:r>
        <w:rPr>
          <w:spacing w:val="-15"/>
        </w:rPr>
        <w:t xml:space="preserve"> </w:t>
      </w:r>
      <w:r>
        <w:t xml:space="preserve">собственных </w:t>
      </w:r>
      <w:r>
        <w:rPr>
          <w:spacing w:val="-2"/>
        </w:rPr>
        <w:t>интересов;</w:t>
      </w:r>
    </w:p>
    <w:p w14:paraId="128D941A" w14:textId="77777777" w:rsidR="0049640F" w:rsidRDefault="0059390D">
      <w:pPr>
        <w:pStyle w:val="a3"/>
        <w:ind w:right="425"/>
      </w:pPr>
      <w:r>
        <w:t>оценивать</w:t>
      </w:r>
      <w:r>
        <w:rPr>
          <w:spacing w:val="-15"/>
        </w:rPr>
        <w:t xml:space="preserve"> </w:t>
      </w:r>
      <w:r>
        <w:t>свои</w:t>
      </w:r>
      <w:r>
        <w:rPr>
          <w:spacing w:val="-15"/>
        </w:rPr>
        <w:t xml:space="preserve"> </w:t>
      </w:r>
      <w:r>
        <w:t>успехи</w:t>
      </w:r>
      <w:r>
        <w:rPr>
          <w:spacing w:val="-15"/>
        </w:rPr>
        <w:t xml:space="preserve"> </w:t>
      </w:r>
      <w:r>
        <w:t>в</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проявлять</w:t>
      </w:r>
      <w:r>
        <w:rPr>
          <w:spacing w:val="-15"/>
        </w:rPr>
        <w:t xml:space="preserve"> </w:t>
      </w:r>
      <w:r>
        <w:t>стремление</w:t>
      </w:r>
      <w:r>
        <w:rPr>
          <w:spacing w:val="-15"/>
        </w:rPr>
        <w:t xml:space="preserve"> </w:t>
      </w:r>
      <w:r>
        <w:t>к</w:t>
      </w:r>
      <w:r>
        <w:rPr>
          <w:spacing w:val="-15"/>
        </w:rPr>
        <w:t xml:space="preserve"> </w:t>
      </w:r>
      <w:r>
        <w:t>развитию физических качеств, выполнению нормативных требований комплекса ГТО.</w:t>
      </w:r>
    </w:p>
    <w:p w14:paraId="5C776ED4" w14:textId="77777777" w:rsidR="0049640F" w:rsidRDefault="0059390D">
      <w:pPr>
        <w:pStyle w:val="a3"/>
        <w:ind w:right="423"/>
      </w:pPr>
      <w:r>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1 классе</w:t>
      </w:r>
      <w:r>
        <w:rPr>
          <w:spacing w:val="-2"/>
        </w:rPr>
        <w:t xml:space="preserve"> </w:t>
      </w:r>
      <w:r>
        <w:t>обучающийся</w:t>
      </w:r>
      <w:r>
        <w:rPr>
          <w:spacing w:val="-1"/>
        </w:rPr>
        <w:t xml:space="preserve"> </w:t>
      </w:r>
      <w:r>
        <w:t>достигнет</w:t>
      </w:r>
      <w:r>
        <w:rPr>
          <w:spacing w:val="-1"/>
        </w:rPr>
        <w:t xml:space="preserve"> </w:t>
      </w:r>
      <w:r>
        <w:t>следующих</w:t>
      </w:r>
      <w:r>
        <w:rPr>
          <w:spacing w:val="-3"/>
        </w:rPr>
        <w:t xml:space="preserve"> </w:t>
      </w:r>
      <w:r>
        <w:t>предметных</w:t>
      </w:r>
      <w:r>
        <w:rPr>
          <w:spacing w:val="-2"/>
        </w:rPr>
        <w:t xml:space="preserve"> </w:t>
      </w:r>
      <w:r>
        <w:t>результатов по отдельным темам программы по физической культуре:</w:t>
      </w:r>
    </w:p>
    <w:p w14:paraId="6CE39C7F" w14:textId="77777777" w:rsidR="0049640F" w:rsidRDefault="0059390D">
      <w:pPr>
        <w:pStyle w:val="a3"/>
        <w:ind w:right="426"/>
      </w:pPr>
      <w:r>
        <w:t>приводить примеры</w:t>
      </w:r>
      <w:r>
        <w:rPr>
          <w:spacing w:val="-2"/>
        </w:rPr>
        <w:t xml:space="preserve"> </w:t>
      </w:r>
      <w:r>
        <w:t>основных</w:t>
      </w:r>
      <w:r>
        <w:rPr>
          <w:spacing w:val="-2"/>
        </w:rPr>
        <w:t xml:space="preserve"> </w:t>
      </w:r>
      <w:r>
        <w:t>дневных</w:t>
      </w:r>
      <w:r>
        <w:rPr>
          <w:spacing w:val="-2"/>
        </w:rPr>
        <w:t xml:space="preserve"> </w:t>
      </w:r>
      <w:r>
        <w:t>дел</w:t>
      </w:r>
      <w:r>
        <w:rPr>
          <w:spacing w:val="-1"/>
        </w:rPr>
        <w:t xml:space="preserve"> </w:t>
      </w:r>
      <w:r>
        <w:t>и их</w:t>
      </w:r>
      <w:r>
        <w:rPr>
          <w:spacing w:val="-1"/>
        </w:rPr>
        <w:t xml:space="preserve"> </w:t>
      </w:r>
      <w:r>
        <w:t>распределение</w:t>
      </w:r>
      <w:r>
        <w:rPr>
          <w:spacing w:val="-2"/>
        </w:rPr>
        <w:t xml:space="preserve"> </w:t>
      </w:r>
      <w:r>
        <w:t>в индивидуальном</w:t>
      </w:r>
      <w:r>
        <w:rPr>
          <w:spacing w:val="-2"/>
        </w:rPr>
        <w:t xml:space="preserve"> </w:t>
      </w:r>
      <w:r>
        <w:t xml:space="preserve">режиме </w:t>
      </w:r>
      <w:r>
        <w:rPr>
          <w:spacing w:val="-4"/>
        </w:rPr>
        <w:t>дня;</w:t>
      </w:r>
    </w:p>
    <w:p w14:paraId="72F79A09" w14:textId="77777777" w:rsidR="0049640F" w:rsidRDefault="0059390D">
      <w:pPr>
        <w:pStyle w:val="a3"/>
        <w:ind w:right="422"/>
      </w:pPr>
      <w:r>
        <w:t>соблюдать правила поведения на уроках физической культурой, приводить примеры подбора одежды для самостоятельных занятий;</w:t>
      </w:r>
    </w:p>
    <w:p w14:paraId="1FDD4CAC" w14:textId="77777777" w:rsidR="0049640F" w:rsidRDefault="0059390D">
      <w:pPr>
        <w:pStyle w:val="a3"/>
      </w:pPr>
      <w:r>
        <w:t>выполнять</w:t>
      </w:r>
      <w:r>
        <w:rPr>
          <w:spacing w:val="-5"/>
        </w:rPr>
        <w:t xml:space="preserve"> </w:t>
      </w:r>
      <w:r>
        <w:t>упражнения</w:t>
      </w:r>
      <w:r>
        <w:rPr>
          <w:spacing w:val="-7"/>
        </w:rPr>
        <w:t xml:space="preserve"> </w:t>
      </w:r>
      <w:r>
        <w:t>утренней</w:t>
      </w:r>
      <w:r>
        <w:rPr>
          <w:spacing w:val="-4"/>
        </w:rPr>
        <w:t xml:space="preserve"> </w:t>
      </w:r>
      <w:r>
        <w:t>зарядки</w:t>
      </w:r>
      <w:r>
        <w:rPr>
          <w:spacing w:val="-6"/>
        </w:rPr>
        <w:t xml:space="preserve"> </w:t>
      </w:r>
      <w:r>
        <w:t>и</w:t>
      </w:r>
      <w:r>
        <w:rPr>
          <w:spacing w:val="-3"/>
        </w:rPr>
        <w:t xml:space="preserve"> </w:t>
      </w:r>
      <w:r>
        <w:rPr>
          <w:spacing w:val="-2"/>
        </w:rPr>
        <w:t>физкультминуток;</w:t>
      </w:r>
    </w:p>
    <w:p w14:paraId="07D330A3" w14:textId="77777777" w:rsidR="0049640F" w:rsidRDefault="0059390D">
      <w:pPr>
        <w:pStyle w:val="a3"/>
        <w:ind w:right="426"/>
      </w:pPr>
      <w:r>
        <w:t>анализировать причины нарушения осанки и демонстрировать упражнения по профилактике её нарушения;</w:t>
      </w:r>
    </w:p>
    <w:p w14:paraId="4BFDA200" w14:textId="77777777" w:rsidR="0049640F" w:rsidRDefault="0059390D">
      <w:pPr>
        <w:pStyle w:val="a3"/>
        <w:ind w:right="424"/>
      </w:pPr>
      <w:r>
        <w:t>демонстрировать построение и перестроение из одной шеренги в две и в колонну по одному,</w:t>
      </w:r>
      <w:r>
        <w:rPr>
          <w:spacing w:val="-11"/>
        </w:rPr>
        <w:t xml:space="preserve"> </w:t>
      </w:r>
      <w:r>
        <w:t>выполнять</w:t>
      </w:r>
      <w:r>
        <w:rPr>
          <w:spacing w:val="-9"/>
        </w:rPr>
        <w:t xml:space="preserve"> </w:t>
      </w:r>
      <w:r>
        <w:t>ходьбу</w:t>
      </w:r>
      <w:r>
        <w:rPr>
          <w:spacing w:val="-10"/>
        </w:rPr>
        <w:t xml:space="preserve"> </w:t>
      </w:r>
      <w:r>
        <w:t>и</w:t>
      </w:r>
      <w:r>
        <w:rPr>
          <w:spacing w:val="-10"/>
        </w:rPr>
        <w:t xml:space="preserve"> </w:t>
      </w:r>
      <w:r>
        <w:t>бег</w:t>
      </w:r>
      <w:r>
        <w:rPr>
          <w:spacing w:val="-11"/>
        </w:rPr>
        <w:t xml:space="preserve"> </w:t>
      </w:r>
      <w:r>
        <w:t>с</w:t>
      </w:r>
      <w:r>
        <w:rPr>
          <w:spacing w:val="-12"/>
        </w:rPr>
        <w:t xml:space="preserve"> </w:t>
      </w:r>
      <w:r>
        <w:t>равномерной</w:t>
      </w:r>
      <w:r>
        <w:rPr>
          <w:spacing w:val="-10"/>
        </w:rPr>
        <w:t xml:space="preserve"> </w:t>
      </w:r>
      <w:r>
        <w:t>и</w:t>
      </w:r>
      <w:r>
        <w:rPr>
          <w:spacing w:val="-10"/>
        </w:rPr>
        <w:t xml:space="preserve"> </w:t>
      </w:r>
      <w:r>
        <w:t>изменяющейся</w:t>
      </w:r>
      <w:r>
        <w:rPr>
          <w:spacing w:val="-11"/>
        </w:rPr>
        <w:t xml:space="preserve"> </w:t>
      </w:r>
      <w:r>
        <w:t>скоростью</w:t>
      </w:r>
      <w:r>
        <w:rPr>
          <w:spacing w:val="-10"/>
        </w:rPr>
        <w:t xml:space="preserve"> </w:t>
      </w:r>
      <w:r>
        <w:t>передвижения;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5C3CAA19" w14:textId="77777777" w:rsidR="0049640F" w:rsidRDefault="0059390D">
      <w:pPr>
        <w:pStyle w:val="a3"/>
        <w:ind w:right="1358"/>
        <w:jc w:val="left"/>
      </w:pPr>
      <w:r>
        <w:t>передвигаться на лыжах ступающим и скользящим шагом (без палок); играть в подвижные игры с общеразвивающей направленностью.</w:t>
      </w:r>
    </w:p>
    <w:p w14:paraId="1E566198" w14:textId="77777777" w:rsidR="0049640F" w:rsidRDefault="0059390D">
      <w:pPr>
        <w:pStyle w:val="a3"/>
        <w:ind w:right="420"/>
        <w:jc w:val="left"/>
      </w:pPr>
      <w:r>
        <w:t>К</w:t>
      </w:r>
      <w:r>
        <w:rPr>
          <w:spacing w:val="-14"/>
        </w:rPr>
        <w:t xml:space="preserve"> </w:t>
      </w:r>
      <w:r>
        <w:t>концу</w:t>
      </w:r>
      <w:r>
        <w:rPr>
          <w:spacing w:val="-14"/>
        </w:rPr>
        <w:t xml:space="preserve"> </w:t>
      </w:r>
      <w:r>
        <w:t>обучения</w:t>
      </w:r>
      <w:r>
        <w:rPr>
          <w:spacing w:val="-14"/>
        </w:rPr>
        <w:t xml:space="preserve"> </w:t>
      </w:r>
      <w:r>
        <w:t>во</w:t>
      </w:r>
      <w:r>
        <w:rPr>
          <w:spacing w:val="-14"/>
        </w:rPr>
        <w:t xml:space="preserve"> </w:t>
      </w:r>
      <w:r>
        <w:t>2</w:t>
      </w:r>
      <w:r>
        <w:rPr>
          <w:spacing w:val="-14"/>
        </w:rPr>
        <w:t xml:space="preserve"> </w:t>
      </w:r>
      <w:r>
        <w:t>классе</w:t>
      </w:r>
      <w:r>
        <w:rPr>
          <w:spacing w:val="-14"/>
        </w:rPr>
        <w:t xml:space="preserve"> </w:t>
      </w:r>
      <w:r>
        <w:t>обучающийся</w:t>
      </w:r>
      <w:r>
        <w:rPr>
          <w:spacing w:val="-14"/>
        </w:rPr>
        <w:t xml:space="preserve"> </w:t>
      </w:r>
      <w:r>
        <w:t>достигнет</w:t>
      </w:r>
      <w:r>
        <w:rPr>
          <w:spacing w:val="-13"/>
        </w:rPr>
        <w:t xml:space="preserve"> </w:t>
      </w:r>
      <w:r>
        <w:t>следующих</w:t>
      </w:r>
      <w:r>
        <w:rPr>
          <w:spacing w:val="-15"/>
        </w:rPr>
        <w:t xml:space="preserve"> </w:t>
      </w:r>
      <w:r>
        <w:t>предметных</w:t>
      </w:r>
      <w:r>
        <w:rPr>
          <w:spacing w:val="-14"/>
        </w:rPr>
        <w:t xml:space="preserve"> </w:t>
      </w:r>
      <w:r>
        <w:t>результатов по отдельным темам программы по физической культуре:</w:t>
      </w:r>
    </w:p>
    <w:p w14:paraId="72EAB5E5" w14:textId="77777777" w:rsidR="0049640F" w:rsidRDefault="0059390D">
      <w:pPr>
        <w:pStyle w:val="a3"/>
        <w:spacing w:before="1"/>
        <w:ind w:right="419"/>
        <w:jc w:val="left"/>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3150FC71" w14:textId="77777777" w:rsidR="0049640F" w:rsidRDefault="0059390D">
      <w:pPr>
        <w:pStyle w:val="a3"/>
        <w:jc w:val="left"/>
      </w:pPr>
      <w:r>
        <w:t>измерять</w:t>
      </w:r>
      <w:r>
        <w:rPr>
          <w:spacing w:val="31"/>
        </w:rPr>
        <w:t xml:space="preserve"> </w:t>
      </w:r>
      <w:r>
        <w:t>показатели</w:t>
      </w:r>
      <w:r>
        <w:rPr>
          <w:spacing w:val="31"/>
        </w:rPr>
        <w:t xml:space="preserve"> </w:t>
      </w:r>
      <w:r>
        <w:t>длины и</w:t>
      </w:r>
      <w:r>
        <w:rPr>
          <w:spacing w:val="32"/>
        </w:rPr>
        <w:t xml:space="preserve"> </w:t>
      </w:r>
      <w:r>
        <w:t>массы</w:t>
      </w:r>
      <w:r>
        <w:rPr>
          <w:spacing w:val="32"/>
        </w:rPr>
        <w:t xml:space="preserve"> </w:t>
      </w:r>
      <w:r>
        <w:t>тела,</w:t>
      </w:r>
      <w:r>
        <w:rPr>
          <w:spacing w:val="31"/>
        </w:rPr>
        <w:t xml:space="preserve"> </w:t>
      </w:r>
      <w:r>
        <w:t>физических</w:t>
      </w:r>
      <w:r>
        <w:rPr>
          <w:spacing w:val="30"/>
        </w:rPr>
        <w:t xml:space="preserve"> </w:t>
      </w:r>
      <w:r>
        <w:t>качеств</w:t>
      </w:r>
      <w:r>
        <w:rPr>
          <w:spacing w:val="32"/>
        </w:rPr>
        <w:t xml:space="preserve"> </w:t>
      </w:r>
      <w:r>
        <w:t>с</w:t>
      </w:r>
      <w:r>
        <w:rPr>
          <w:spacing w:val="31"/>
        </w:rPr>
        <w:t xml:space="preserve"> </w:t>
      </w:r>
      <w:r>
        <w:t>помощью</w:t>
      </w:r>
      <w:r>
        <w:rPr>
          <w:spacing w:val="40"/>
        </w:rPr>
        <w:t xml:space="preserve"> </w:t>
      </w:r>
      <w:r>
        <w:t>специальных тестовых упражнений, вести наблюдения за их изменениями;</w:t>
      </w:r>
    </w:p>
    <w:p w14:paraId="0AF14469" w14:textId="77777777" w:rsidR="0049640F" w:rsidRDefault="0059390D">
      <w:pPr>
        <w:pStyle w:val="a3"/>
        <w:ind w:right="428"/>
      </w:pPr>
      <w:r>
        <w:t>выполнять броски малого (теннисного) мяча в мишень из разных исходных положений и разными</w:t>
      </w:r>
      <w:r>
        <w:rPr>
          <w:spacing w:val="-13"/>
        </w:rPr>
        <w:t xml:space="preserve"> </w:t>
      </w:r>
      <w:r>
        <w:t>способами,</w:t>
      </w:r>
      <w:r>
        <w:rPr>
          <w:spacing w:val="-14"/>
        </w:rPr>
        <w:t xml:space="preserve"> </w:t>
      </w:r>
      <w:r>
        <w:t>демонстрировать</w:t>
      </w:r>
      <w:r>
        <w:rPr>
          <w:spacing w:val="-12"/>
        </w:rPr>
        <w:t xml:space="preserve"> </w:t>
      </w:r>
      <w:r>
        <w:t>упражнения</w:t>
      </w:r>
      <w:r>
        <w:rPr>
          <w:spacing w:val="-14"/>
        </w:rPr>
        <w:t xml:space="preserve"> </w:t>
      </w:r>
      <w:r>
        <w:t>в</w:t>
      </w:r>
      <w:r>
        <w:rPr>
          <w:spacing w:val="-14"/>
        </w:rPr>
        <w:t xml:space="preserve"> </w:t>
      </w:r>
      <w:r>
        <w:t>подбрасывании</w:t>
      </w:r>
      <w:r>
        <w:rPr>
          <w:spacing w:val="-13"/>
        </w:rPr>
        <w:t xml:space="preserve"> </w:t>
      </w:r>
      <w:r>
        <w:t>гимнастического</w:t>
      </w:r>
      <w:r>
        <w:rPr>
          <w:spacing w:val="-14"/>
        </w:rPr>
        <w:t xml:space="preserve"> </w:t>
      </w:r>
      <w:r>
        <w:t>мяча правой и левой рукой, перебрасывании его с руки на руку, перекатыванию;</w:t>
      </w:r>
    </w:p>
    <w:p w14:paraId="64DA1CF3" w14:textId="77777777" w:rsidR="0049640F" w:rsidRDefault="0059390D">
      <w:pPr>
        <w:pStyle w:val="a3"/>
        <w:ind w:right="427"/>
      </w:pPr>
      <w:r>
        <w:t xml:space="preserve">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w:t>
      </w:r>
      <w:r>
        <w:rPr>
          <w:spacing w:val="-2"/>
        </w:rPr>
        <w:t>разбега;</w:t>
      </w:r>
    </w:p>
    <w:p w14:paraId="1E9587F2" w14:textId="77777777" w:rsidR="0049640F" w:rsidRDefault="0059390D">
      <w:pPr>
        <w:pStyle w:val="a3"/>
        <w:spacing w:before="1"/>
        <w:ind w:right="426"/>
      </w:pPr>
      <w:r>
        <w:t>передвигаться на лыжах двухшажным переменным ходом, спускаться с пологого склона и тормозить падением;</w:t>
      </w:r>
    </w:p>
    <w:p w14:paraId="698D1771" w14:textId="77777777" w:rsidR="0049640F" w:rsidRDefault="0059390D">
      <w:pPr>
        <w:pStyle w:val="a3"/>
        <w:ind w:right="427"/>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64C943A8" w14:textId="77777777" w:rsidR="0049640F" w:rsidRDefault="0049640F">
      <w:pPr>
        <w:pStyle w:val="a3"/>
        <w:sectPr w:rsidR="0049640F">
          <w:pgSz w:w="11910" w:h="16840"/>
          <w:pgMar w:top="1040" w:right="425" w:bottom="1200" w:left="1559" w:header="0" w:footer="926" w:gutter="0"/>
          <w:cols w:space="720"/>
        </w:sectPr>
      </w:pPr>
    </w:p>
    <w:p w14:paraId="18357CAB" w14:textId="77777777" w:rsidR="0049640F" w:rsidRDefault="0059390D">
      <w:pPr>
        <w:pStyle w:val="a3"/>
        <w:spacing w:before="73"/>
        <w:ind w:right="426"/>
      </w:pPr>
      <w:r>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3</w:t>
      </w:r>
      <w:r>
        <w:rPr>
          <w:spacing w:val="-1"/>
        </w:rPr>
        <w:t xml:space="preserve"> </w:t>
      </w:r>
      <w:r>
        <w:t>классе</w:t>
      </w:r>
      <w:r>
        <w:rPr>
          <w:spacing w:val="-2"/>
        </w:rPr>
        <w:t xml:space="preserve"> </w:t>
      </w:r>
      <w:r>
        <w:t>обучающийся</w:t>
      </w:r>
      <w:r>
        <w:rPr>
          <w:spacing w:val="-1"/>
        </w:rPr>
        <w:t xml:space="preserve"> </w:t>
      </w:r>
      <w:r>
        <w:t>достигнет</w:t>
      </w:r>
      <w:r>
        <w:rPr>
          <w:spacing w:val="-1"/>
        </w:rPr>
        <w:t xml:space="preserve"> </w:t>
      </w:r>
      <w:r>
        <w:t>следующих</w:t>
      </w:r>
      <w:r>
        <w:rPr>
          <w:spacing w:val="-3"/>
        </w:rPr>
        <w:t xml:space="preserve"> </w:t>
      </w:r>
      <w:r>
        <w:t>предметных</w:t>
      </w:r>
      <w:r>
        <w:rPr>
          <w:spacing w:val="-2"/>
        </w:rPr>
        <w:t xml:space="preserve"> </w:t>
      </w:r>
      <w:r>
        <w:t>результатов по отдельным темам программы по физической культуре:</w:t>
      </w:r>
    </w:p>
    <w:p w14:paraId="56FC7088" w14:textId="77777777" w:rsidR="0049640F" w:rsidRDefault="0059390D">
      <w:pPr>
        <w:pStyle w:val="a3"/>
        <w:spacing w:before="1"/>
        <w:ind w:right="426"/>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2D75E507" w14:textId="77777777" w:rsidR="0049640F" w:rsidRDefault="0059390D">
      <w:pPr>
        <w:pStyle w:val="a3"/>
        <w:ind w:right="428"/>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1EE00C4C" w14:textId="77777777" w:rsidR="0049640F" w:rsidRDefault="0059390D">
      <w:pPr>
        <w:pStyle w:val="a3"/>
        <w:ind w:right="427"/>
      </w:pPr>
      <w:r>
        <w:t>измерять частоту пульса и определять физическую нагрузку по её значениям с помощью таблицы стандартных нагрузок;</w:t>
      </w:r>
    </w:p>
    <w:p w14:paraId="14446F6B" w14:textId="77777777" w:rsidR="0049640F" w:rsidRDefault="0059390D">
      <w:pPr>
        <w:pStyle w:val="a3"/>
        <w:ind w:right="427"/>
      </w:pPr>
      <w:r>
        <w:t>выполнять упражнения дыхательной и зрительной гимнастики, объяснять их связь с предупреждением появления утомления;</w:t>
      </w:r>
    </w:p>
    <w:p w14:paraId="20730B01" w14:textId="77777777" w:rsidR="0049640F" w:rsidRDefault="0059390D">
      <w:pPr>
        <w:pStyle w:val="a3"/>
        <w:ind w:right="417"/>
      </w:pPr>
      <w:r>
        <w:t>выполнять движение противоходом в колонне по одному, перестраиваться из колонны по одному в колонну по три на месте и в движении;</w:t>
      </w:r>
    </w:p>
    <w:p w14:paraId="7879E280" w14:textId="77777777" w:rsidR="0049640F" w:rsidRDefault="0059390D">
      <w:pPr>
        <w:pStyle w:val="a3"/>
        <w:spacing w:before="1"/>
        <w:ind w:right="423"/>
      </w:pPr>
      <w:r>
        <w:t>выполнять ходьбу по гимнастической скамейке с высоким подниманием колен и изменением</w:t>
      </w:r>
      <w:r>
        <w:rPr>
          <w:spacing w:val="-6"/>
        </w:rPr>
        <w:t xml:space="preserve"> </w:t>
      </w:r>
      <w:r>
        <w:t>положения</w:t>
      </w:r>
      <w:r>
        <w:rPr>
          <w:spacing w:val="-7"/>
        </w:rPr>
        <w:t xml:space="preserve"> </w:t>
      </w:r>
      <w:r>
        <w:t>рук,</w:t>
      </w:r>
      <w:r>
        <w:rPr>
          <w:spacing w:val="-5"/>
        </w:rPr>
        <w:t xml:space="preserve"> </w:t>
      </w:r>
      <w:r>
        <w:t>поворотами</w:t>
      </w:r>
      <w:r>
        <w:rPr>
          <w:spacing w:val="-4"/>
        </w:rPr>
        <w:t xml:space="preserve"> </w:t>
      </w:r>
      <w:r>
        <w:t>в</w:t>
      </w:r>
      <w:r>
        <w:rPr>
          <w:spacing w:val="-5"/>
        </w:rPr>
        <w:t xml:space="preserve"> </w:t>
      </w:r>
      <w:r>
        <w:t>правую</w:t>
      </w:r>
      <w:r>
        <w:rPr>
          <w:spacing w:val="-4"/>
        </w:rPr>
        <w:t xml:space="preserve"> </w:t>
      </w:r>
      <w:r>
        <w:t>и</w:t>
      </w:r>
      <w:r>
        <w:rPr>
          <w:spacing w:val="-4"/>
        </w:rPr>
        <w:t xml:space="preserve"> </w:t>
      </w:r>
      <w:r>
        <w:t>левую</w:t>
      </w:r>
      <w:r>
        <w:rPr>
          <w:spacing w:val="-5"/>
        </w:rPr>
        <w:t xml:space="preserve"> </w:t>
      </w:r>
      <w:r>
        <w:t>сторону,</w:t>
      </w:r>
      <w:r>
        <w:rPr>
          <w:spacing w:val="-5"/>
        </w:rPr>
        <w:t xml:space="preserve"> </w:t>
      </w:r>
      <w:r>
        <w:t>двигаться</w:t>
      </w:r>
      <w:r>
        <w:rPr>
          <w:spacing w:val="-5"/>
        </w:rPr>
        <w:t xml:space="preserve"> </w:t>
      </w:r>
      <w:r>
        <w:t>приставным шагом левым и правым боком, спиной вперёд;</w:t>
      </w:r>
    </w:p>
    <w:p w14:paraId="76F35117" w14:textId="77777777" w:rsidR="0049640F" w:rsidRDefault="0059390D">
      <w:pPr>
        <w:pStyle w:val="a3"/>
        <w:ind w:right="428"/>
      </w:pPr>
      <w:r>
        <w:t>передвигаться по нижней жерди гимнастической стенки приставным шагом в правую и левую сторону, лазать разноимённым способом;</w:t>
      </w:r>
    </w:p>
    <w:p w14:paraId="6F7AE4A6" w14:textId="77777777" w:rsidR="0049640F" w:rsidRDefault="0059390D">
      <w:pPr>
        <w:pStyle w:val="a3"/>
        <w:ind w:right="428"/>
      </w:pPr>
      <w:r>
        <w:t xml:space="preserve">демонстрировать прыжки через скакалку на двух ногах и попеременно на правой и левой </w:t>
      </w:r>
      <w:r>
        <w:rPr>
          <w:spacing w:val="-2"/>
        </w:rPr>
        <w:t>ноге;</w:t>
      </w:r>
    </w:p>
    <w:p w14:paraId="58A2B9E7" w14:textId="77777777" w:rsidR="0049640F" w:rsidRDefault="0059390D">
      <w:pPr>
        <w:pStyle w:val="a3"/>
        <w:ind w:right="418"/>
        <w:jc w:val="left"/>
      </w:pPr>
      <w:r>
        <w:t>демонстрировать упражнения ритмической гимнастики, движения танцев галоп и полька; выполнять</w:t>
      </w:r>
      <w:r>
        <w:rPr>
          <w:spacing w:val="40"/>
        </w:rPr>
        <w:t xml:space="preserve"> </w:t>
      </w:r>
      <w:r>
        <w:t>бег</w:t>
      </w:r>
      <w:r>
        <w:rPr>
          <w:spacing w:val="40"/>
        </w:rPr>
        <w:t xml:space="preserve"> </w:t>
      </w:r>
      <w:r>
        <w:t>с</w:t>
      </w:r>
      <w:r>
        <w:rPr>
          <w:spacing w:val="40"/>
        </w:rPr>
        <w:t xml:space="preserve"> </w:t>
      </w:r>
      <w:r>
        <w:t>преодолением</w:t>
      </w:r>
      <w:r>
        <w:rPr>
          <w:spacing w:val="40"/>
        </w:rPr>
        <w:t xml:space="preserve"> </w:t>
      </w:r>
      <w:r>
        <w:t>небольших</w:t>
      </w:r>
      <w:r>
        <w:rPr>
          <w:spacing w:val="40"/>
        </w:rPr>
        <w:t xml:space="preserve"> </w:t>
      </w:r>
      <w:r>
        <w:t>препятствий</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прыжки</w:t>
      </w:r>
      <w:r>
        <w:rPr>
          <w:spacing w:val="40"/>
        </w:rPr>
        <w:t xml:space="preserve"> </w:t>
      </w:r>
      <w:r>
        <w:t>в длину с разбега способом согнув ноги, броски набивного мяча из положения сидя и стоя; передвигаться</w:t>
      </w:r>
      <w:r>
        <w:rPr>
          <w:spacing w:val="-15"/>
        </w:rPr>
        <w:t xml:space="preserve"> </w:t>
      </w:r>
      <w:r>
        <w:t>на</w:t>
      </w:r>
      <w:r>
        <w:rPr>
          <w:spacing w:val="-16"/>
        </w:rPr>
        <w:t xml:space="preserve"> </w:t>
      </w:r>
      <w:r>
        <w:t>лыжах</w:t>
      </w:r>
      <w:r>
        <w:rPr>
          <w:spacing w:val="-15"/>
        </w:rPr>
        <w:t xml:space="preserve"> </w:t>
      </w:r>
      <w:r>
        <w:t>одновременным</w:t>
      </w:r>
      <w:r>
        <w:rPr>
          <w:spacing w:val="-16"/>
        </w:rPr>
        <w:t xml:space="preserve"> </w:t>
      </w:r>
      <w:r>
        <w:t>двухшажным</w:t>
      </w:r>
      <w:r>
        <w:rPr>
          <w:spacing w:val="-16"/>
        </w:rPr>
        <w:t xml:space="preserve"> </w:t>
      </w:r>
      <w:r>
        <w:t>ходом,</w:t>
      </w:r>
      <w:r>
        <w:rPr>
          <w:spacing w:val="-15"/>
        </w:rPr>
        <w:t xml:space="preserve"> </w:t>
      </w:r>
      <w:r>
        <w:t>спускаться</w:t>
      </w:r>
      <w:r>
        <w:rPr>
          <w:spacing w:val="-15"/>
        </w:rPr>
        <w:t xml:space="preserve"> </w:t>
      </w:r>
      <w:r>
        <w:t>с</w:t>
      </w:r>
      <w:r>
        <w:rPr>
          <w:spacing w:val="-16"/>
        </w:rPr>
        <w:t xml:space="preserve"> </w:t>
      </w:r>
      <w:r>
        <w:t>пологого</w:t>
      </w:r>
      <w:r>
        <w:rPr>
          <w:spacing w:val="-15"/>
        </w:rPr>
        <w:t xml:space="preserve"> </w:t>
      </w:r>
      <w:r>
        <w:t>склона в стойке лыжника и тормозить плугом;</w:t>
      </w:r>
    </w:p>
    <w:p w14:paraId="75C2A7A9" w14:textId="77777777" w:rsidR="0049640F" w:rsidRDefault="0059390D">
      <w:pPr>
        <w:pStyle w:val="a3"/>
        <w:ind w:right="426"/>
      </w:pPr>
      <w:r>
        <w:t>выполнять</w:t>
      </w:r>
      <w:r>
        <w:rPr>
          <w:spacing w:val="-13"/>
        </w:rPr>
        <w:t xml:space="preserve"> </w:t>
      </w:r>
      <w:r>
        <w:t>технические</w:t>
      </w:r>
      <w:r>
        <w:rPr>
          <w:spacing w:val="-15"/>
        </w:rPr>
        <w:t xml:space="preserve"> </w:t>
      </w:r>
      <w:r>
        <w:t>действия</w:t>
      </w:r>
      <w:r>
        <w:rPr>
          <w:spacing w:val="-14"/>
        </w:rPr>
        <w:t xml:space="preserve"> </w:t>
      </w:r>
      <w:r>
        <w:t>спортивных</w:t>
      </w:r>
      <w:r>
        <w:rPr>
          <w:spacing w:val="-15"/>
        </w:rPr>
        <w:t xml:space="preserve"> </w:t>
      </w:r>
      <w:r>
        <w:t>игр:</w:t>
      </w:r>
      <w:r>
        <w:rPr>
          <w:spacing w:val="-14"/>
        </w:rPr>
        <w:t xml:space="preserve"> </w:t>
      </w:r>
      <w:r>
        <w:t>баскетбол</w:t>
      </w:r>
      <w:r>
        <w:rPr>
          <w:spacing w:val="-14"/>
        </w:rPr>
        <w:t xml:space="preserve"> </w:t>
      </w:r>
      <w:r>
        <w:t>(ведение</w:t>
      </w:r>
      <w:r>
        <w:rPr>
          <w:spacing w:val="-13"/>
        </w:rPr>
        <w:t xml:space="preserve"> </w:t>
      </w:r>
      <w:r>
        <w:t>баскетбольного</w:t>
      </w:r>
      <w:r>
        <w:rPr>
          <w:spacing w:val="-14"/>
        </w:rPr>
        <w:t xml:space="preserve"> </w:t>
      </w:r>
      <w:r>
        <w:t>мяча на месте и движении), волейбол (приём мяча снизу и нижняя передача в парах), футбол (ведение футбольного мяча змейкой);</w:t>
      </w:r>
    </w:p>
    <w:p w14:paraId="47A6E8F1" w14:textId="77777777" w:rsidR="0049640F" w:rsidRDefault="0059390D">
      <w:pPr>
        <w:pStyle w:val="a3"/>
        <w:jc w:val="left"/>
      </w:pPr>
      <w:r>
        <w:t>выполнять упражнения на развитие физических качеств, демонстрировать приросты в их показателях.</w:t>
      </w:r>
      <w:r>
        <w:rPr>
          <w:spacing w:val="-8"/>
        </w:rPr>
        <w:t xml:space="preserve"> </w:t>
      </w:r>
      <w:r>
        <w:t>К</w:t>
      </w:r>
      <w:r>
        <w:rPr>
          <w:spacing w:val="-10"/>
        </w:rPr>
        <w:t xml:space="preserve"> </w:t>
      </w:r>
      <w:r>
        <w:t>концу</w:t>
      </w:r>
      <w:r>
        <w:rPr>
          <w:spacing w:val="-11"/>
        </w:rPr>
        <w:t xml:space="preserve"> </w:t>
      </w:r>
      <w:r>
        <w:t>обучения</w:t>
      </w:r>
      <w:r>
        <w:rPr>
          <w:spacing w:val="-8"/>
        </w:rPr>
        <w:t xml:space="preserve"> </w:t>
      </w:r>
      <w:r>
        <w:t>в</w:t>
      </w:r>
      <w:r>
        <w:rPr>
          <w:spacing w:val="-9"/>
        </w:rPr>
        <w:t xml:space="preserve"> </w:t>
      </w:r>
      <w:r>
        <w:t>4</w:t>
      </w:r>
      <w:r>
        <w:rPr>
          <w:spacing w:val="-8"/>
        </w:rPr>
        <w:t xml:space="preserve"> </w:t>
      </w:r>
      <w:r>
        <w:t>классе</w:t>
      </w:r>
      <w:r>
        <w:rPr>
          <w:spacing w:val="-9"/>
        </w:rPr>
        <w:t xml:space="preserve"> </w:t>
      </w:r>
      <w:r>
        <w:t>обучающийся</w:t>
      </w:r>
      <w:r>
        <w:rPr>
          <w:spacing w:val="-8"/>
        </w:rPr>
        <w:t xml:space="preserve"> </w:t>
      </w:r>
      <w:r>
        <w:t>достигнет</w:t>
      </w:r>
      <w:r>
        <w:rPr>
          <w:spacing w:val="-8"/>
        </w:rPr>
        <w:t xml:space="preserve"> </w:t>
      </w:r>
      <w:r>
        <w:t>следующих</w:t>
      </w:r>
      <w:r>
        <w:rPr>
          <w:spacing w:val="-8"/>
        </w:rPr>
        <w:t xml:space="preserve"> </w:t>
      </w:r>
      <w:r>
        <w:t>предметных результатов</w:t>
      </w:r>
      <w:r>
        <w:rPr>
          <w:spacing w:val="80"/>
          <w:w w:val="150"/>
        </w:rPr>
        <w:t xml:space="preserve"> </w:t>
      </w:r>
      <w:r>
        <w:t>по</w:t>
      </w:r>
      <w:r>
        <w:rPr>
          <w:spacing w:val="80"/>
          <w:w w:val="150"/>
        </w:rPr>
        <w:t xml:space="preserve"> </w:t>
      </w:r>
      <w:r>
        <w:t>отдельным</w:t>
      </w:r>
      <w:r>
        <w:rPr>
          <w:spacing w:val="80"/>
          <w:w w:val="150"/>
        </w:rPr>
        <w:t xml:space="preserve"> </w:t>
      </w:r>
      <w:r>
        <w:t>темам</w:t>
      </w:r>
      <w:r>
        <w:rPr>
          <w:spacing w:val="80"/>
          <w:w w:val="150"/>
        </w:rPr>
        <w:t xml:space="preserve"> </w:t>
      </w:r>
      <w:r>
        <w:t>программы</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объяснять назначение комплекса ГТО и выявлять его связь с подготовкой к труду и защите Родины; осознавать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подготовкой</w:t>
      </w:r>
      <w:r>
        <w:rPr>
          <w:spacing w:val="80"/>
        </w:rPr>
        <w:t xml:space="preserve"> </w:t>
      </w:r>
      <w:r>
        <w:t>на</w:t>
      </w:r>
      <w:r>
        <w:rPr>
          <w:spacing w:val="80"/>
        </w:rPr>
        <w:t xml:space="preserve"> </w:t>
      </w:r>
      <w:r>
        <w:t>укрепление здоровья, развитие сердечно-сосудистой и дыхательной систем;</w:t>
      </w:r>
    </w:p>
    <w:p w14:paraId="69434AC7" w14:textId="77777777" w:rsidR="0049640F" w:rsidRDefault="0059390D">
      <w:pPr>
        <w:pStyle w:val="a3"/>
        <w:jc w:val="left"/>
      </w:pPr>
      <w:r>
        <w:t>приводить</w:t>
      </w:r>
      <w:r>
        <w:rPr>
          <w:spacing w:val="80"/>
        </w:rPr>
        <w:t xml:space="preserve"> </w:t>
      </w:r>
      <w:r>
        <w:t>примеры</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по</w:t>
      </w:r>
      <w:r>
        <w:rPr>
          <w:spacing w:val="80"/>
        </w:rPr>
        <w:t xml:space="preserve"> </w:t>
      </w:r>
      <w:r>
        <w:t>пульсу</w:t>
      </w:r>
      <w:r>
        <w:rPr>
          <w:spacing w:val="80"/>
        </w:rPr>
        <w:t xml:space="preserve"> </w:t>
      </w:r>
      <w:r>
        <w:t>при</w:t>
      </w:r>
      <w:r>
        <w:rPr>
          <w:spacing w:val="80"/>
        </w:rPr>
        <w:t xml:space="preserve"> </w:t>
      </w:r>
      <w:r>
        <w:t>развитии</w:t>
      </w:r>
      <w:r>
        <w:rPr>
          <w:spacing w:val="80"/>
          <w:w w:val="150"/>
        </w:rPr>
        <w:t xml:space="preserve"> </w:t>
      </w:r>
      <w:r>
        <w:t>физических качеств: силы, быстроты, выносливости и гибкости;</w:t>
      </w:r>
    </w:p>
    <w:p w14:paraId="55989D57" w14:textId="77777777" w:rsidR="0049640F" w:rsidRDefault="0059390D">
      <w:pPr>
        <w:pStyle w:val="a3"/>
        <w:spacing w:before="1"/>
        <w:ind w:right="429"/>
        <w:jc w:val="left"/>
      </w:pPr>
      <w:r>
        <w:t>приводить</w:t>
      </w:r>
      <w:r>
        <w:rPr>
          <w:spacing w:val="40"/>
        </w:rPr>
        <w:t xml:space="preserve"> </w:t>
      </w:r>
      <w:r>
        <w:t>примеры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травмах</w:t>
      </w:r>
      <w:r>
        <w:rPr>
          <w:spacing w:val="40"/>
        </w:rPr>
        <w:t xml:space="preserve"> </w:t>
      </w:r>
      <w:r>
        <w:t>во</w:t>
      </w:r>
      <w:r>
        <w:rPr>
          <w:spacing w:val="40"/>
        </w:rPr>
        <w:t xml:space="preserve"> </w:t>
      </w:r>
      <w:r>
        <w:t>время</w:t>
      </w:r>
      <w:r>
        <w:rPr>
          <w:spacing w:val="40"/>
        </w:rPr>
        <w:t xml:space="preserve"> </w:t>
      </w:r>
      <w:r>
        <w:t>самостоятельных 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характеризовать</w:t>
      </w:r>
      <w:r>
        <w:rPr>
          <w:spacing w:val="40"/>
        </w:rPr>
        <w:t xml:space="preserve"> </w:t>
      </w:r>
      <w:r>
        <w:t>причины</w:t>
      </w:r>
      <w:r>
        <w:rPr>
          <w:spacing w:val="40"/>
        </w:rPr>
        <w:t xml:space="preserve"> </w:t>
      </w:r>
      <w:r>
        <w:t>их</w:t>
      </w:r>
      <w:r>
        <w:rPr>
          <w:spacing w:val="40"/>
        </w:rPr>
        <w:t xml:space="preserve"> </w:t>
      </w:r>
      <w:r>
        <w:t>появления</w:t>
      </w:r>
      <w:r>
        <w:rPr>
          <w:spacing w:val="40"/>
        </w:rPr>
        <w:t xml:space="preserve"> </w:t>
      </w:r>
      <w:r>
        <w:t>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 демонстрировать</w:t>
      </w:r>
      <w:r>
        <w:rPr>
          <w:spacing w:val="80"/>
        </w:rPr>
        <w:t xml:space="preserve"> </w:t>
      </w:r>
      <w:r>
        <w:t>опорный</w:t>
      </w:r>
      <w:r>
        <w:rPr>
          <w:spacing w:val="80"/>
        </w:rPr>
        <w:t xml:space="preserve"> </w:t>
      </w:r>
      <w:r>
        <w:t>прыжок</w:t>
      </w:r>
      <w:r>
        <w:rPr>
          <w:spacing w:val="80"/>
        </w:rPr>
        <w:t xml:space="preserve"> </w:t>
      </w:r>
      <w:r>
        <w:t>через</w:t>
      </w:r>
      <w:r>
        <w:rPr>
          <w:spacing w:val="80"/>
        </w:rPr>
        <w:t xml:space="preserve"> </w:t>
      </w:r>
      <w:r>
        <w:t>гимнастического</w:t>
      </w:r>
      <w:r>
        <w:rPr>
          <w:spacing w:val="80"/>
        </w:rPr>
        <w:t xml:space="preserve"> </w:t>
      </w:r>
      <w:r>
        <w:t>козла</w:t>
      </w:r>
      <w:r>
        <w:rPr>
          <w:spacing w:val="80"/>
        </w:rPr>
        <w:t xml:space="preserve"> </w:t>
      </w:r>
      <w:r>
        <w:t>с</w:t>
      </w:r>
      <w:r>
        <w:rPr>
          <w:spacing w:val="80"/>
        </w:rPr>
        <w:t xml:space="preserve"> </w:t>
      </w:r>
      <w:r>
        <w:t>разбега</w:t>
      </w:r>
      <w:r>
        <w:rPr>
          <w:spacing w:val="80"/>
        </w:rPr>
        <w:t xml:space="preserve"> </w:t>
      </w:r>
      <w:r>
        <w:t xml:space="preserve">способом </w:t>
      </w:r>
      <w:r>
        <w:rPr>
          <w:spacing w:val="-2"/>
        </w:rPr>
        <w:t>напрыгивания;</w:t>
      </w:r>
    </w:p>
    <w:p w14:paraId="5AD905C5" w14:textId="77777777" w:rsidR="0049640F" w:rsidRDefault="0059390D">
      <w:pPr>
        <w:pStyle w:val="a3"/>
        <w:jc w:val="left"/>
      </w:pPr>
      <w:r>
        <w:t>демонстрировать</w:t>
      </w:r>
      <w:r>
        <w:rPr>
          <w:spacing w:val="-1"/>
        </w:rPr>
        <w:t xml:space="preserve"> </w:t>
      </w:r>
      <w:r>
        <w:t>движения</w:t>
      </w:r>
      <w:r>
        <w:rPr>
          <w:spacing w:val="-2"/>
        </w:rPr>
        <w:t xml:space="preserve"> </w:t>
      </w:r>
      <w:r>
        <w:t>танца</w:t>
      </w:r>
      <w:r>
        <w:rPr>
          <w:spacing w:val="-3"/>
        </w:rPr>
        <w:t xml:space="preserve"> </w:t>
      </w:r>
      <w:r>
        <w:t>«Летка-енка»</w:t>
      </w:r>
      <w:r>
        <w:rPr>
          <w:spacing w:val="-2"/>
        </w:rPr>
        <w:t xml:space="preserve"> </w:t>
      </w:r>
      <w:r>
        <w:t>в</w:t>
      </w:r>
      <w:r>
        <w:rPr>
          <w:spacing w:val="-3"/>
        </w:rPr>
        <w:t xml:space="preserve"> </w:t>
      </w:r>
      <w:r>
        <w:t>групповом</w:t>
      </w:r>
      <w:r>
        <w:rPr>
          <w:spacing w:val="-3"/>
        </w:rPr>
        <w:t xml:space="preserve"> </w:t>
      </w:r>
      <w:r>
        <w:t>исполнении</w:t>
      </w:r>
      <w:r>
        <w:rPr>
          <w:spacing w:val="-4"/>
        </w:rPr>
        <w:t xml:space="preserve"> </w:t>
      </w:r>
      <w:r>
        <w:t>под</w:t>
      </w:r>
      <w:r>
        <w:rPr>
          <w:spacing w:val="-2"/>
        </w:rPr>
        <w:t xml:space="preserve"> </w:t>
      </w:r>
      <w:r>
        <w:t xml:space="preserve">музыкальное </w:t>
      </w:r>
      <w:r>
        <w:rPr>
          <w:spacing w:val="-2"/>
        </w:rPr>
        <w:t>сопровождение;</w:t>
      </w:r>
    </w:p>
    <w:p w14:paraId="52BF375F" w14:textId="77777777" w:rsidR="0049640F" w:rsidRDefault="0059390D">
      <w:pPr>
        <w:pStyle w:val="a3"/>
        <w:ind w:right="421"/>
      </w:pPr>
      <w:r>
        <w:t>выполнять прыжок в высоту с разбега перешагиванием; выполнять метание малого (теннисного)</w:t>
      </w:r>
      <w:r>
        <w:rPr>
          <w:spacing w:val="-12"/>
        </w:rPr>
        <w:t xml:space="preserve"> </w:t>
      </w:r>
      <w:r>
        <w:t>мяча</w:t>
      </w:r>
      <w:r>
        <w:rPr>
          <w:spacing w:val="-13"/>
        </w:rPr>
        <w:t xml:space="preserve"> </w:t>
      </w:r>
      <w:r>
        <w:t>на</w:t>
      </w:r>
      <w:r>
        <w:rPr>
          <w:spacing w:val="-13"/>
        </w:rPr>
        <w:t xml:space="preserve"> </w:t>
      </w:r>
      <w:r>
        <w:t>дальность;</w:t>
      </w:r>
      <w:r>
        <w:rPr>
          <w:spacing w:val="-14"/>
        </w:rPr>
        <w:t xml:space="preserve"> </w:t>
      </w:r>
      <w:r>
        <w:t>демонстрировать</w:t>
      </w:r>
      <w:r>
        <w:rPr>
          <w:spacing w:val="-10"/>
        </w:rPr>
        <w:t xml:space="preserve"> </w:t>
      </w:r>
      <w:r>
        <w:t>проплывание</w:t>
      </w:r>
      <w:r>
        <w:rPr>
          <w:spacing w:val="-13"/>
        </w:rPr>
        <w:t xml:space="preserve"> </w:t>
      </w:r>
      <w:r>
        <w:t>учебной</w:t>
      </w:r>
      <w:r>
        <w:rPr>
          <w:spacing w:val="-11"/>
        </w:rPr>
        <w:t xml:space="preserve"> </w:t>
      </w:r>
      <w:r>
        <w:t>дистанции</w:t>
      </w:r>
      <w:r>
        <w:rPr>
          <w:spacing w:val="-11"/>
        </w:rPr>
        <w:t xml:space="preserve"> </w:t>
      </w:r>
      <w:r>
        <w:t>кролем на груди или кролем на спине (по выбору обучающегося);</w:t>
      </w:r>
    </w:p>
    <w:p w14:paraId="0CBC2B6E" w14:textId="77777777" w:rsidR="0049640F" w:rsidRDefault="0059390D">
      <w:pPr>
        <w:pStyle w:val="a3"/>
        <w:spacing w:before="1"/>
        <w:ind w:right="424"/>
      </w:pPr>
      <w:r>
        <w:t>выполнять</w:t>
      </w:r>
      <w:r>
        <w:rPr>
          <w:spacing w:val="-10"/>
        </w:rPr>
        <w:t xml:space="preserve"> </w:t>
      </w:r>
      <w:r>
        <w:t>освоенные</w:t>
      </w:r>
      <w:r>
        <w:rPr>
          <w:spacing w:val="-11"/>
        </w:rPr>
        <w:t xml:space="preserve"> </w:t>
      </w:r>
      <w:r>
        <w:t>технические</w:t>
      </w:r>
      <w:r>
        <w:rPr>
          <w:spacing w:val="-10"/>
        </w:rPr>
        <w:t xml:space="preserve"> </w:t>
      </w:r>
      <w:r>
        <w:t>действия</w:t>
      </w:r>
      <w:r>
        <w:rPr>
          <w:spacing w:val="-9"/>
        </w:rPr>
        <w:t xml:space="preserve"> </w:t>
      </w:r>
      <w:r>
        <w:t>спортивных</w:t>
      </w:r>
      <w:r>
        <w:rPr>
          <w:spacing w:val="-12"/>
        </w:rPr>
        <w:t xml:space="preserve"> </w:t>
      </w:r>
      <w:r>
        <w:t>игр</w:t>
      </w:r>
      <w:r>
        <w:rPr>
          <w:spacing w:val="-9"/>
        </w:rPr>
        <w:t xml:space="preserve"> </w:t>
      </w:r>
      <w:r>
        <w:t>баскетбол,</w:t>
      </w:r>
      <w:r>
        <w:rPr>
          <w:spacing w:val="-9"/>
        </w:rPr>
        <w:t xml:space="preserve"> </w:t>
      </w:r>
      <w:r>
        <w:t>волейбол</w:t>
      </w:r>
      <w:r>
        <w:rPr>
          <w:spacing w:val="-9"/>
        </w:rPr>
        <w:t xml:space="preserve"> </w:t>
      </w:r>
      <w:r>
        <w:t>и</w:t>
      </w:r>
      <w:r>
        <w:rPr>
          <w:spacing w:val="-11"/>
        </w:rPr>
        <w:t xml:space="preserve"> </w:t>
      </w:r>
      <w:r>
        <w:t>футбол в условиях игровой деятельности;</w:t>
      </w:r>
    </w:p>
    <w:p w14:paraId="29DACE5D" w14:textId="77777777" w:rsidR="0049640F" w:rsidRDefault="0059390D">
      <w:pPr>
        <w:pStyle w:val="a3"/>
        <w:ind w:right="429"/>
      </w:pPr>
      <w:r>
        <w:t xml:space="preserve">выполнять упражнения на развитие физических качеств, демонстрировать приросты в их </w:t>
      </w:r>
      <w:r>
        <w:rPr>
          <w:spacing w:val="-2"/>
        </w:rPr>
        <w:t>показателях.</w:t>
      </w:r>
    </w:p>
    <w:p w14:paraId="4A2B907D" w14:textId="77777777" w:rsidR="0049640F" w:rsidRDefault="0049640F">
      <w:pPr>
        <w:pStyle w:val="a3"/>
        <w:sectPr w:rsidR="0049640F">
          <w:pgSz w:w="11910" w:h="16840"/>
          <w:pgMar w:top="1040" w:right="425" w:bottom="1200" w:left="1559" w:header="0" w:footer="926" w:gutter="0"/>
          <w:cols w:space="720"/>
        </w:sectPr>
      </w:pPr>
    </w:p>
    <w:p w14:paraId="0452E8ED" w14:textId="77777777" w:rsidR="0049640F" w:rsidRDefault="0059390D">
      <w:pPr>
        <w:pStyle w:val="a3"/>
        <w:spacing w:before="73"/>
        <w:ind w:right="4792" w:firstLine="60"/>
      </w:pPr>
      <w:r>
        <w:t>Физическая</w:t>
      </w:r>
      <w:r>
        <w:rPr>
          <w:spacing w:val="-8"/>
        </w:rPr>
        <w:t xml:space="preserve"> </w:t>
      </w:r>
      <w:r>
        <w:t>культура.</w:t>
      </w:r>
      <w:r>
        <w:rPr>
          <w:spacing w:val="-8"/>
        </w:rPr>
        <w:t xml:space="preserve"> </w:t>
      </w:r>
      <w:r>
        <w:t>Модули</w:t>
      </w:r>
      <w:r>
        <w:rPr>
          <w:spacing w:val="-7"/>
        </w:rPr>
        <w:t xml:space="preserve"> </w:t>
      </w:r>
      <w:r>
        <w:t>по</w:t>
      </w:r>
      <w:r>
        <w:rPr>
          <w:spacing w:val="-8"/>
        </w:rPr>
        <w:t xml:space="preserve"> </w:t>
      </w:r>
      <w:r>
        <w:t>видам</w:t>
      </w:r>
      <w:r>
        <w:rPr>
          <w:spacing w:val="-9"/>
        </w:rPr>
        <w:t xml:space="preserve"> </w:t>
      </w:r>
      <w:r>
        <w:t>спорта. Модуль «Самбо».</w:t>
      </w:r>
    </w:p>
    <w:p w14:paraId="7BBE7395" w14:textId="77777777" w:rsidR="0049640F" w:rsidRDefault="0059390D">
      <w:pPr>
        <w:pStyle w:val="a3"/>
        <w:spacing w:before="1"/>
      </w:pPr>
      <w:r>
        <w:t>Общая</w:t>
      </w:r>
      <w:r>
        <w:rPr>
          <w:spacing w:val="-4"/>
        </w:rPr>
        <w:t xml:space="preserve"> </w:t>
      </w:r>
      <w:r>
        <w:t>характеристика</w:t>
      </w:r>
      <w:r>
        <w:rPr>
          <w:spacing w:val="-3"/>
        </w:rPr>
        <w:t xml:space="preserve"> </w:t>
      </w:r>
      <w:r>
        <w:t>модуля</w:t>
      </w:r>
      <w:r>
        <w:rPr>
          <w:spacing w:val="-3"/>
        </w:rPr>
        <w:t xml:space="preserve"> </w:t>
      </w:r>
      <w:r>
        <w:rPr>
          <w:spacing w:val="-2"/>
        </w:rPr>
        <w:t>«Самбо».</w:t>
      </w:r>
    </w:p>
    <w:p w14:paraId="546510C4" w14:textId="77777777" w:rsidR="0049640F" w:rsidRDefault="0059390D">
      <w:pPr>
        <w:pStyle w:val="a3"/>
        <w:ind w:right="419"/>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44410FF0" w14:textId="77777777" w:rsidR="0049640F" w:rsidRDefault="0059390D">
      <w:pPr>
        <w:pStyle w:val="a3"/>
        <w:ind w:right="425"/>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0F0D30C6" w14:textId="77777777" w:rsidR="0049640F" w:rsidRDefault="0059390D">
      <w:pPr>
        <w:pStyle w:val="a3"/>
        <w:spacing w:before="1"/>
        <w:ind w:right="424"/>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w:t>
      </w:r>
      <w:r>
        <w:rPr>
          <w:spacing w:val="-7"/>
        </w:rPr>
        <w:t xml:space="preserve"> </w:t>
      </w:r>
      <w:r>
        <w:t>их</w:t>
      </w:r>
      <w:r>
        <w:rPr>
          <w:spacing w:val="-7"/>
        </w:rPr>
        <w:t xml:space="preserve"> </w:t>
      </w:r>
      <w:r>
        <w:t>функциональный</w:t>
      </w:r>
      <w:r>
        <w:rPr>
          <w:spacing w:val="-9"/>
        </w:rPr>
        <w:t xml:space="preserve"> </w:t>
      </w:r>
      <w:r>
        <w:t>уровень,</w:t>
      </w:r>
      <w:r>
        <w:rPr>
          <w:spacing w:val="-7"/>
        </w:rPr>
        <w:t xml:space="preserve"> </w:t>
      </w:r>
      <w:r>
        <w:t>а</w:t>
      </w:r>
      <w:r>
        <w:rPr>
          <w:spacing w:val="-10"/>
        </w:rPr>
        <w:t xml:space="preserve"> </w:t>
      </w:r>
      <w:r>
        <w:t>также</w:t>
      </w:r>
      <w:r>
        <w:rPr>
          <w:spacing w:val="-7"/>
        </w:rPr>
        <w:t xml:space="preserve"> </w:t>
      </w:r>
      <w:r>
        <w:t>являются</w:t>
      </w:r>
      <w:r>
        <w:rPr>
          <w:spacing w:val="-7"/>
        </w:rPr>
        <w:t xml:space="preserve"> </w:t>
      </w:r>
      <w:r>
        <w:t>важным</w:t>
      </w:r>
      <w:r>
        <w:rPr>
          <w:spacing w:val="-8"/>
        </w:rPr>
        <w:t xml:space="preserve"> </w:t>
      </w:r>
      <w:r>
        <w:t>средством</w:t>
      </w:r>
      <w:r>
        <w:rPr>
          <w:spacing w:val="-7"/>
        </w:rPr>
        <w:t xml:space="preserve"> </w:t>
      </w:r>
      <w:r>
        <w:t xml:space="preserve">профилактики </w:t>
      </w:r>
      <w:r>
        <w:rPr>
          <w:spacing w:val="-2"/>
        </w:rPr>
        <w:t>травматизма.</w:t>
      </w:r>
    </w:p>
    <w:p w14:paraId="0814D375" w14:textId="77777777" w:rsidR="0049640F" w:rsidRDefault="0059390D">
      <w:pPr>
        <w:pStyle w:val="a3"/>
        <w:ind w:right="421"/>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200D379" w14:textId="77777777" w:rsidR="0049640F" w:rsidRDefault="0059390D">
      <w:pPr>
        <w:pStyle w:val="a3"/>
        <w:ind w:right="424"/>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4BD83A1" w14:textId="77777777" w:rsidR="0049640F" w:rsidRDefault="0059390D">
      <w:pPr>
        <w:pStyle w:val="a3"/>
      </w:pPr>
      <w:r>
        <w:t>Задачами</w:t>
      </w:r>
      <w:r>
        <w:rPr>
          <w:spacing w:val="-3"/>
        </w:rPr>
        <w:t xml:space="preserve"> </w:t>
      </w:r>
      <w:r>
        <w:t>изучения</w:t>
      </w:r>
      <w:r>
        <w:rPr>
          <w:spacing w:val="-3"/>
        </w:rPr>
        <w:t xml:space="preserve"> </w:t>
      </w:r>
      <w:r>
        <w:t>модуля</w:t>
      </w:r>
      <w:r>
        <w:rPr>
          <w:spacing w:val="-3"/>
        </w:rPr>
        <w:t xml:space="preserve"> </w:t>
      </w:r>
      <w:r>
        <w:t>«Самбо»</w:t>
      </w:r>
      <w:r>
        <w:rPr>
          <w:spacing w:val="-1"/>
        </w:rPr>
        <w:t xml:space="preserve"> </w:t>
      </w:r>
      <w:r>
        <w:rPr>
          <w:spacing w:val="-2"/>
        </w:rPr>
        <w:t>являются:</w:t>
      </w:r>
    </w:p>
    <w:p w14:paraId="456F7395" w14:textId="77777777" w:rsidR="0049640F" w:rsidRDefault="0059390D">
      <w:pPr>
        <w:pStyle w:val="a3"/>
        <w:ind w:right="426"/>
      </w:pPr>
      <w:r>
        <w:t xml:space="preserve">всестороннее гармоничное развитие обучающихся, увеличение объёма их двигательной </w:t>
      </w:r>
      <w:r>
        <w:rPr>
          <w:spacing w:val="-2"/>
        </w:rPr>
        <w:t>активности;</w:t>
      </w:r>
    </w:p>
    <w:p w14:paraId="5FB1E887" w14:textId="77777777" w:rsidR="0049640F" w:rsidRDefault="0059390D">
      <w:pPr>
        <w:pStyle w:val="a3"/>
        <w:ind w:right="41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732753C" w14:textId="77777777" w:rsidR="0049640F" w:rsidRDefault="0059390D">
      <w:pPr>
        <w:pStyle w:val="a3"/>
        <w:spacing w:before="1"/>
        <w:ind w:right="426"/>
      </w:pPr>
      <w:r>
        <w:t>формирование жизненно важных навыков самостраховки и самозащиты и умения применять их в различных жизненных ситуациях;</w:t>
      </w:r>
    </w:p>
    <w:p w14:paraId="75C851BD" w14:textId="77777777" w:rsidR="0049640F" w:rsidRDefault="0059390D">
      <w:pPr>
        <w:pStyle w:val="a3"/>
        <w:ind w:right="424"/>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0F4C2C9" w14:textId="77777777" w:rsidR="0049640F" w:rsidRDefault="0059390D">
      <w:pPr>
        <w:pStyle w:val="a3"/>
        <w:ind w:right="419"/>
        <w:jc w:val="left"/>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w:t>
      </w:r>
    </w:p>
    <w:p w14:paraId="68E16E10" w14:textId="77777777" w:rsidR="0049640F" w:rsidRDefault="0059390D">
      <w:pPr>
        <w:pStyle w:val="a3"/>
        <w:jc w:val="left"/>
      </w:pPr>
      <w:r>
        <w:t>воспитание</w:t>
      </w:r>
      <w:r>
        <w:rPr>
          <w:spacing w:val="30"/>
        </w:rPr>
        <w:t xml:space="preserve"> </w:t>
      </w:r>
      <w:r>
        <w:t>общей</w:t>
      </w:r>
      <w:r>
        <w:rPr>
          <w:spacing w:val="32"/>
        </w:rPr>
        <w:t xml:space="preserve"> </w:t>
      </w:r>
      <w:r>
        <w:t>культуры</w:t>
      </w:r>
      <w:r>
        <w:rPr>
          <w:spacing w:val="32"/>
        </w:rPr>
        <w:t xml:space="preserve"> </w:t>
      </w:r>
      <w:r>
        <w:t>развития</w:t>
      </w:r>
      <w:r>
        <w:rPr>
          <w:spacing w:val="31"/>
        </w:rPr>
        <w:t xml:space="preserve"> </w:t>
      </w:r>
      <w:r>
        <w:t>личности</w:t>
      </w:r>
      <w:r>
        <w:rPr>
          <w:spacing w:val="32"/>
        </w:rPr>
        <w:t xml:space="preserve"> </w:t>
      </w:r>
      <w:r>
        <w:t>обучающегося</w:t>
      </w:r>
      <w:r>
        <w:rPr>
          <w:spacing w:val="31"/>
        </w:rPr>
        <w:t xml:space="preserve"> </w:t>
      </w:r>
      <w:r>
        <w:t>средствами</w:t>
      </w:r>
      <w:r>
        <w:rPr>
          <w:spacing w:val="32"/>
        </w:rPr>
        <w:t xml:space="preserve"> </w:t>
      </w:r>
      <w:r>
        <w:t>самбо,</w:t>
      </w:r>
      <w:r>
        <w:rPr>
          <w:spacing w:val="32"/>
        </w:rPr>
        <w:t xml:space="preserve"> </w:t>
      </w:r>
      <w:r>
        <w:t>в</w:t>
      </w:r>
      <w:r>
        <w:rPr>
          <w:spacing w:val="31"/>
        </w:rPr>
        <w:t xml:space="preserve"> </w:t>
      </w:r>
      <w:r>
        <w:t>том числе, для самореализации и самоопределения;</w:t>
      </w:r>
    </w:p>
    <w:p w14:paraId="2B483BDF" w14:textId="77777777" w:rsidR="0049640F" w:rsidRDefault="0059390D">
      <w:pPr>
        <w:pStyle w:val="a3"/>
        <w:spacing w:before="1"/>
        <w:jc w:val="left"/>
      </w:pPr>
      <w:r>
        <w:t>развитие</w:t>
      </w:r>
      <w:r>
        <w:rPr>
          <w:spacing w:val="35"/>
        </w:rPr>
        <w:t xml:space="preserve"> </w:t>
      </w:r>
      <w:r>
        <w:t>положительной</w:t>
      </w:r>
      <w:r>
        <w:rPr>
          <w:spacing w:val="37"/>
        </w:rPr>
        <w:t xml:space="preserve"> </w:t>
      </w:r>
      <w:r>
        <w:t>мотивации</w:t>
      </w:r>
      <w:r>
        <w:rPr>
          <w:spacing w:val="37"/>
        </w:rPr>
        <w:t xml:space="preserve"> </w:t>
      </w:r>
      <w:r>
        <w:t>и</w:t>
      </w:r>
      <w:r>
        <w:rPr>
          <w:spacing w:val="35"/>
        </w:rPr>
        <w:t xml:space="preserve"> </w:t>
      </w:r>
      <w:r>
        <w:t>устойчивого</w:t>
      </w:r>
      <w:r>
        <w:rPr>
          <w:spacing w:val="36"/>
        </w:rPr>
        <w:t xml:space="preserve"> </w:t>
      </w:r>
      <w:r>
        <w:t>учебно-</w:t>
      </w:r>
      <w:r>
        <w:rPr>
          <w:spacing w:val="36"/>
        </w:rPr>
        <w:t xml:space="preserve"> </w:t>
      </w:r>
      <w:r>
        <w:t>познавательного</w:t>
      </w:r>
      <w:r>
        <w:rPr>
          <w:spacing w:val="36"/>
        </w:rPr>
        <w:t xml:space="preserve"> </w:t>
      </w:r>
      <w:r>
        <w:t>интереса</w:t>
      </w:r>
      <w:r>
        <w:rPr>
          <w:spacing w:val="35"/>
        </w:rPr>
        <w:t xml:space="preserve"> </w:t>
      </w:r>
      <w:r>
        <w:t>к предмету «Физическая культура»;</w:t>
      </w:r>
    </w:p>
    <w:p w14:paraId="0D2DAE9C" w14:textId="77777777" w:rsidR="0049640F" w:rsidRDefault="0059390D">
      <w:pPr>
        <w:pStyle w:val="a3"/>
        <w:jc w:val="left"/>
      </w:pPr>
      <w:r>
        <w:t>удовлетворение</w:t>
      </w:r>
      <w:r>
        <w:rPr>
          <w:spacing w:val="80"/>
        </w:rPr>
        <w:t xml:space="preserve"> </w:t>
      </w:r>
      <w:r>
        <w:t>индивидуальных</w:t>
      </w:r>
      <w:r>
        <w:rPr>
          <w:spacing w:val="80"/>
        </w:rPr>
        <w:t xml:space="preserve"> </w:t>
      </w:r>
      <w:r>
        <w:t>потребностей</w:t>
      </w:r>
      <w:r>
        <w:rPr>
          <w:spacing w:val="80"/>
        </w:rPr>
        <w:t xml:space="preserve"> </w:t>
      </w:r>
      <w:r>
        <w:t>обучающихся</w:t>
      </w:r>
      <w:r>
        <w:rPr>
          <w:spacing w:val="80"/>
        </w:rPr>
        <w:t xml:space="preserve"> </w:t>
      </w:r>
      <w:r>
        <w:t>в</w:t>
      </w:r>
      <w:r>
        <w:rPr>
          <w:spacing w:val="80"/>
        </w:rPr>
        <w:t xml:space="preserve"> </w:t>
      </w:r>
      <w:r>
        <w:t>занятиях</w:t>
      </w:r>
      <w:r>
        <w:rPr>
          <w:spacing w:val="80"/>
        </w:rPr>
        <w:t xml:space="preserve"> </w:t>
      </w:r>
      <w:r>
        <w:t>физической культурой и спортом средствами самбо;</w:t>
      </w:r>
    </w:p>
    <w:p w14:paraId="2C904CEC" w14:textId="77777777" w:rsidR="0049640F" w:rsidRDefault="0059390D">
      <w:pPr>
        <w:pStyle w:val="a3"/>
        <w:jc w:val="left"/>
      </w:pPr>
      <w:r>
        <w:t>популяризация</w:t>
      </w:r>
      <w:r>
        <w:rPr>
          <w:spacing w:val="49"/>
        </w:rPr>
        <w:t xml:space="preserve"> </w:t>
      </w:r>
      <w:r>
        <w:t>самбо,</w:t>
      </w:r>
      <w:r>
        <w:rPr>
          <w:spacing w:val="55"/>
        </w:rPr>
        <w:t xml:space="preserve"> </w:t>
      </w:r>
      <w:r>
        <w:t>как</w:t>
      </w:r>
      <w:r>
        <w:rPr>
          <w:spacing w:val="52"/>
        </w:rPr>
        <w:t xml:space="preserve"> </w:t>
      </w:r>
      <w:r>
        <w:t>вид</w:t>
      </w:r>
      <w:r>
        <w:rPr>
          <w:spacing w:val="53"/>
        </w:rPr>
        <w:t xml:space="preserve"> </w:t>
      </w:r>
      <w:r>
        <w:t>спорта</w:t>
      </w:r>
      <w:r>
        <w:rPr>
          <w:spacing w:val="52"/>
        </w:rPr>
        <w:t xml:space="preserve"> </w:t>
      </w:r>
      <w:r>
        <w:t>и</w:t>
      </w:r>
      <w:r>
        <w:rPr>
          <w:spacing w:val="52"/>
        </w:rPr>
        <w:t xml:space="preserve"> </w:t>
      </w:r>
      <w:r>
        <w:t>системы</w:t>
      </w:r>
      <w:r>
        <w:rPr>
          <w:spacing w:val="52"/>
        </w:rPr>
        <w:t xml:space="preserve"> </w:t>
      </w:r>
      <w:r>
        <w:t>Самозащиты</w:t>
      </w:r>
      <w:r>
        <w:rPr>
          <w:spacing w:val="53"/>
        </w:rPr>
        <w:t xml:space="preserve"> </w:t>
      </w:r>
      <w:r>
        <w:t>в</w:t>
      </w:r>
      <w:r>
        <w:rPr>
          <w:spacing w:val="52"/>
        </w:rPr>
        <w:t xml:space="preserve"> </w:t>
      </w:r>
      <w:r>
        <w:rPr>
          <w:spacing w:val="-2"/>
        </w:rPr>
        <w:t>общеобразовательных</w:t>
      </w:r>
    </w:p>
    <w:p w14:paraId="36E3C0B1" w14:textId="77777777" w:rsidR="0049640F" w:rsidRDefault="0049640F">
      <w:pPr>
        <w:pStyle w:val="a3"/>
        <w:jc w:val="left"/>
        <w:sectPr w:rsidR="0049640F">
          <w:pgSz w:w="11910" w:h="16840"/>
          <w:pgMar w:top="1040" w:right="425" w:bottom="1200" w:left="1559" w:header="0" w:footer="926" w:gutter="0"/>
          <w:cols w:space="720"/>
        </w:sectPr>
      </w:pPr>
    </w:p>
    <w:p w14:paraId="5A6420AA" w14:textId="77777777" w:rsidR="0049640F" w:rsidRDefault="0059390D">
      <w:pPr>
        <w:pStyle w:val="a3"/>
        <w:spacing w:before="73"/>
        <w:ind w:right="426"/>
      </w:pPr>
      <w:r>
        <w:t xml:space="preserve">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14:paraId="4E45F5D8" w14:textId="77777777" w:rsidR="0049640F" w:rsidRDefault="0059390D">
      <w:pPr>
        <w:pStyle w:val="a3"/>
        <w:spacing w:before="1"/>
        <w:ind w:right="675"/>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w:t>
      </w:r>
      <w:r>
        <w:rPr>
          <w:spacing w:val="-4"/>
        </w:rPr>
        <w:t xml:space="preserve"> </w:t>
      </w:r>
      <w:r>
        <w:t>в</w:t>
      </w:r>
      <w:r>
        <w:rPr>
          <w:spacing w:val="-5"/>
        </w:rPr>
        <w:t xml:space="preserve"> </w:t>
      </w:r>
      <w:r>
        <w:t>частности</w:t>
      </w:r>
      <w:r>
        <w:rPr>
          <w:spacing w:val="-3"/>
        </w:rPr>
        <w:t xml:space="preserve"> </w:t>
      </w:r>
      <w:r>
        <w:t>самбо. Место и роль модуля «Самбо».</w:t>
      </w:r>
    </w:p>
    <w:p w14:paraId="6CF5425F" w14:textId="77777777" w:rsidR="0049640F" w:rsidRDefault="0059390D">
      <w:pPr>
        <w:pStyle w:val="a3"/>
        <w:ind w:right="422"/>
      </w:pPr>
      <w:r>
        <w:t>Модуль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8002DBA" w14:textId="77777777" w:rsidR="0049640F" w:rsidRDefault="0059390D">
      <w:pPr>
        <w:pStyle w:val="a3"/>
        <w:jc w:val="left"/>
      </w:pPr>
      <w:r>
        <w:t>Специфика</w:t>
      </w:r>
      <w:r>
        <w:rPr>
          <w:spacing w:val="30"/>
        </w:rPr>
        <w:t xml:space="preserve"> </w:t>
      </w:r>
      <w:r>
        <w:t>модуля</w:t>
      </w:r>
      <w:r>
        <w:rPr>
          <w:spacing w:val="29"/>
        </w:rPr>
        <w:t xml:space="preserve"> </w:t>
      </w:r>
      <w:r>
        <w:t>по самбо</w:t>
      </w:r>
      <w:r>
        <w:rPr>
          <w:spacing w:val="32"/>
        </w:rPr>
        <w:t xml:space="preserve"> </w:t>
      </w:r>
      <w:r>
        <w:t>сочетается</w:t>
      </w:r>
      <w:r>
        <w:rPr>
          <w:spacing w:val="31"/>
        </w:rPr>
        <w:t xml:space="preserve"> </w:t>
      </w:r>
      <w:r>
        <w:t>практически</w:t>
      </w:r>
      <w:r>
        <w:rPr>
          <w:spacing w:val="32"/>
        </w:rPr>
        <w:t xml:space="preserve"> </w:t>
      </w:r>
      <w:r>
        <w:t>со</w:t>
      </w:r>
      <w:r>
        <w:rPr>
          <w:spacing w:val="31"/>
        </w:rPr>
        <w:t xml:space="preserve"> </w:t>
      </w:r>
      <w:r>
        <w:t>всеми</w:t>
      </w:r>
      <w:r>
        <w:rPr>
          <w:spacing w:val="32"/>
        </w:rPr>
        <w:t xml:space="preserve"> </w:t>
      </w:r>
      <w:r>
        <w:t>базовыми</w:t>
      </w:r>
      <w:r>
        <w:rPr>
          <w:spacing w:val="32"/>
        </w:rPr>
        <w:t xml:space="preserve"> </w:t>
      </w:r>
      <w:r>
        <w:t>видами</w:t>
      </w:r>
      <w:r>
        <w:rPr>
          <w:spacing w:val="32"/>
        </w:rPr>
        <w:t xml:space="preserve"> </w:t>
      </w:r>
      <w:r>
        <w:t>спорта (легкая</w:t>
      </w:r>
      <w:r>
        <w:rPr>
          <w:spacing w:val="77"/>
        </w:rPr>
        <w:t xml:space="preserve"> </w:t>
      </w:r>
      <w:r>
        <w:t>атлетика,</w:t>
      </w:r>
      <w:r>
        <w:rPr>
          <w:spacing w:val="77"/>
        </w:rPr>
        <w:t xml:space="preserve"> </w:t>
      </w:r>
      <w:r>
        <w:t>гимнастика,</w:t>
      </w:r>
      <w:r>
        <w:rPr>
          <w:spacing w:val="77"/>
        </w:rPr>
        <w:t xml:space="preserve"> </w:t>
      </w:r>
      <w:r>
        <w:t>спортивные</w:t>
      </w:r>
      <w:r>
        <w:rPr>
          <w:spacing w:val="40"/>
        </w:rPr>
        <w:t xml:space="preserve"> </w:t>
      </w:r>
      <w:r>
        <w:t>игры)</w:t>
      </w:r>
      <w:r>
        <w:rPr>
          <w:spacing w:val="76"/>
        </w:rPr>
        <w:t xml:space="preserve"> </w:t>
      </w:r>
      <w:r>
        <w:t>и</w:t>
      </w:r>
      <w:r>
        <w:rPr>
          <w:spacing w:val="78"/>
        </w:rPr>
        <w:t xml:space="preserve"> </w:t>
      </w:r>
      <w:r>
        <w:t>разделами</w:t>
      </w:r>
      <w:r>
        <w:rPr>
          <w:spacing w:val="78"/>
        </w:rPr>
        <w:t xml:space="preserve"> </w:t>
      </w:r>
      <w:r>
        <w:t>«Знания</w:t>
      </w:r>
      <w:r>
        <w:rPr>
          <w:spacing w:val="77"/>
        </w:rPr>
        <w:t xml:space="preserve"> </w:t>
      </w:r>
      <w:r>
        <w:t>о</w:t>
      </w:r>
      <w:r>
        <w:rPr>
          <w:spacing w:val="40"/>
        </w:rPr>
        <w:t xml:space="preserve"> </w:t>
      </w:r>
      <w:r>
        <w:t>физической культуре», «Способы самостоятельной деятельности», «Физическое совершенствование». Интеграция</w:t>
      </w:r>
      <w:r>
        <w:rPr>
          <w:spacing w:val="80"/>
        </w:rPr>
        <w:t xml:space="preserve"> </w:t>
      </w:r>
      <w:r>
        <w:t>модуля</w:t>
      </w:r>
      <w:r>
        <w:rPr>
          <w:spacing w:val="80"/>
        </w:rPr>
        <w:t xml:space="preserve"> </w:t>
      </w:r>
      <w:r>
        <w:t>по</w:t>
      </w:r>
      <w:r>
        <w:rPr>
          <w:spacing w:val="80"/>
        </w:rPr>
        <w:t xml:space="preserve"> </w:t>
      </w:r>
      <w:r>
        <w:t>самбо</w:t>
      </w:r>
      <w:r>
        <w:rPr>
          <w:spacing w:val="80"/>
        </w:rPr>
        <w:t xml:space="preserve"> </w:t>
      </w:r>
      <w:r>
        <w:t>поможет</w:t>
      </w:r>
      <w:r>
        <w:rPr>
          <w:spacing w:val="80"/>
        </w:rPr>
        <w:t xml:space="preserve"> </w:t>
      </w:r>
      <w:r>
        <w:t>обучающимся</w:t>
      </w:r>
      <w:r>
        <w:rPr>
          <w:spacing w:val="80"/>
        </w:rPr>
        <w:t xml:space="preserve"> </w:t>
      </w:r>
      <w:r>
        <w:t>в</w:t>
      </w:r>
      <w:r>
        <w:rPr>
          <w:spacing w:val="80"/>
        </w:rPr>
        <w:t xml:space="preserve"> </w:t>
      </w:r>
      <w:r>
        <w:t>освоении</w:t>
      </w:r>
      <w:r>
        <w:rPr>
          <w:spacing w:val="80"/>
        </w:rPr>
        <w:t xml:space="preserve"> </w:t>
      </w:r>
      <w:r>
        <w:t>образовательных</w:t>
      </w:r>
      <w:r>
        <w:rPr>
          <w:spacing w:val="40"/>
        </w:rPr>
        <w:t xml:space="preserve"> </w:t>
      </w:r>
      <w:r>
        <w:t>программ</w:t>
      </w:r>
      <w:r>
        <w:rPr>
          <w:spacing w:val="-6"/>
        </w:rPr>
        <w:t xml:space="preserve"> </w:t>
      </w:r>
      <w:r>
        <w:t>в</w:t>
      </w:r>
      <w:r>
        <w:rPr>
          <w:spacing w:val="-6"/>
        </w:rPr>
        <w:t xml:space="preserve"> </w:t>
      </w:r>
      <w:r>
        <w:t>рамках</w:t>
      </w:r>
      <w:r>
        <w:rPr>
          <w:spacing w:val="-6"/>
        </w:rPr>
        <w:t xml:space="preserve"> </w:t>
      </w:r>
      <w:r>
        <w:t>внеурочной</w:t>
      </w:r>
      <w:r>
        <w:rPr>
          <w:spacing w:val="-6"/>
        </w:rPr>
        <w:t xml:space="preserve"> </w:t>
      </w:r>
      <w:r>
        <w:t>деятельности,</w:t>
      </w:r>
      <w:r>
        <w:rPr>
          <w:spacing w:val="-8"/>
        </w:rPr>
        <w:t xml:space="preserve"> </w:t>
      </w:r>
      <w:r>
        <w:t>дополнительного</w:t>
      </w:r>
      <w:r>
        <w:rPr>
          <w:spacing w:val="-6"/>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w:t>
      </w:r>
      <w:r>
        <w:rPr>
          <w:spacing w:val="80"/>
          <w:w w:val="150"/>
        </w:rPr>
        <w:t xml:space="preserve"> </w:t>
      </w:r>
      <w:r>
        <w:t>спортивных соревнованиях.</w:t>
      </w:r>
    </w:p>
    <w:p w14:paraId="59E6EBBF" w14:textId="77777777" w:rsidR="0049640F" w:rsidRDefault="0059390D">
      <w:pPr>
        <w:pStyle w:val="a3"/>
        <w:spacing w:before="1"/>
        <w:jc w:val="left"/>
      </w:pPr>
      <w:r>
        <w:t>Модуль «Самбо» может быть реализован в следующих вариантах: при самостоятельном</w:t>
      </w:r>
      <w:r>
        <w:rPr>
          <w:spacing w:val="40"/>
        </w:rPr>
        <w:t xml:space="preserve"> </w:t>
      </w:r>
      <w:r>
        <w:t>планировании учителем физической культуры процесса</w:t>
      </w:r>
    </w:p>
    <w:p w14:paraId="0AEEDA8D" w14:textId="77777777" w:rsidR="0049640F" w:rsidRDefault="0059390D">
      <w:pPr>
        <w:pStyle w:val="a3"/>
        <w:ind w:right="421"/>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084316BD" w14:textId="77777777" w:rsidR="0049640F" w:rsidRDefault="0059390D">
      <w:pPr>
        <w:pStyle w:val="a3"/>
        <w:ind w:right="420"/>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(рекомендуемый объём в 1 классе - 33 часа, во 2, 3, 4 классах - по 34 часа);</w:t>
      </w:r>
    </w:p>
    <w:p w14:paraId="10CBF707"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BD07B04" w14:textId="77777777" w:rsidR="0049640F" w:rsidRDefault="0059390D">
      <w:pPr>
        <w:pStyle w:val="a3"/>
        <w:ind w:right="6529"/>
        <w:jc w:val="left"/>
      </w:pPr>
      <w:r>
        <w:t>Содержание</w:t>
      </w:r>
      <w:r>
        <w:rPr>
          <w:spacing w:val="-15"/>
        </w:rPr>
        <w:t xml:space="preserve"> </w:t>
      </w:r>
      <w:r>
        <w:t>модуля</w:t>
      </w:r>
      <w:r>
        <w:rPr>
          <w:spacing w:val="-15"/>
        </w:rPr>
        <w:t xml:space="preserve"> </w:t>
      </w:r>
      <w:r>
        <w:t>«Самбо». Знания о самбо.</w:t>
      </w:r>
    </w:p>
    <w:p w14:paraId="080C407E" w14:textId="77777777" w:rsidR="0049640F" w:rsidRDefault="0059390D">
      <w:pPr>
        <w:pStyle w:val="a3"/>
        <w:jc w:val="left"/>
      </w:pPr>
      <w:r>
        <w:t>История</w:t>
      </w:r>
      <w:r>
        <w:rPr>
          <w:spacing w:val="-3"/>
        </w:rPr>
        <w:t xml:space="preserve"> </w:t>
      </w:r>
      <w:r>
        <w:t>зарождения</w:t>
      </w:r>
      <w:r>
        <w:rPr>
          <w:spacing w:val="-2"/>
        </w:rPr>
        <w:t xml:space="preserve"> </w:t>
      </w:r>
      <w:r>
        <w:t>самбо</w:t>
      </w:r>
      <w:r>
        <w:rPr>
          <w:spacing w:val="-2"/>
        </w:rPr>
        <w:t xml:space="preserve"> </w:t>
      </w:r>
      <w:r>
        <w:t>в</w:t>
      </w:r>
      <w:r>
        <w:rPr>
          <w:spacing w:val="-3"/>
        </w:rPr>
        <w:t xml:space="preserve"> </w:t>
      </w:r>
      <w:r>
        <w:rPr>
          <w:spacing w:val="-2"/>
        </w:rPr>
        <w:t>СССР.</w:t>
      </w:r>
    </w:p>
    <w:p w14:paraId="5912D4F3" w14:textId="77777777" w:rsidR="0049640F" w:rsidRDefault="0059390D">
      <w:pPr>
        <w:pStyle w:val="a3"/>
        <w:jc w:val="left"/>
      </w:pPr>
      <w:r>
        <w:t>Основоположники</w:t>
      </w:r>
      <w:r>
        <w:rPr>
          <w:spacing w:val="-5"/>
        </w:rPr>
        <w:t xml:space="preserve"> </w:t>
      </w:r>
      <w:r>
        <w:t>самбо</w:t>
      </w:r>
      <w:r>
        <w:rPr>
          <w:spacing w:val="-3"/>
        </w:rPr>
        <w:t xml:space="preserve"> </w:t>
      </w:r>
      <w:r>
        <w:t>и</w:t>
      </w:r>
      <w:r>
        <w:rPr>
          <w:spacing w:val="-2"/>
        </w:rPr>
        <w:t xml:space="preserve"> </w:t>
      </w:r>
      <w:r>
        <w:t>их</w:t>
      </w:r>
      <w:r>
        <w:rPr>
          <w:spacing w:val="-2"/>
        </w:rPr>
        <w:t xml:space="preserve"> </w:t>
      </w:r>
      <w:r>
        <w:t>роль</w:t>
      </w:r>
      <w:r>
        <w:rPr>
          <w:spacing w:val="-3"/>
        </w:rPr>
        <w:t xml:space="preserve"> </w:t>
      </w:r>
      <w:r>
        <w:t>в</w:t>
      </w:r>
      <w:r>
        <w:rPr>
          <w:spacing w:val="-4"/>
        </w:rPr>
        <w:t xml:space="preserve"> </w:t>
      </w:r>
      <w:r>
        <w:t>зарождении</w:t>
      </w:r>
      <w:r>
        <w:rPr>
          <w:spacing w:val="-2"/>
        </w:rPr>
        <w:t xml:space="preserve"> самбо.</w:t>
      </w:r>
    </w:p>
    <w:p w14:paraId="42804A70" w14:textId="77777777" w:rsidR="0049640F" w:rsidRDefault="0059390D">
      <w:pPr>
        <w:pStyle w:val="a3"/>
        <w:jc w:val="left"/>
      </w:pPr>
      <w:r>
        <w:t>Самбисты</w:t>
      </w:r>
      <w:r>
        <w:rPr>
          <w:spacing w:val="-3"/>
        </w:rPr>
        <w:t xml:space="preserve"> </w:t>
      </w:r>
      <w:r>
        <w:t>-</w:t>
      </w:r>
      <w:r>
        <w:rPr>
          <w:spacing w:val="-3"/>
        </w:rPr>
        <w:t xml:space="preserve"> </w:t>
      </w:r>
      <w:r>
        <w:t>Герои</w:t>
      </w:r>
      <w:r>
        <w:rPr>
          <w:spacing w:val="-4"/>
        </w:rPr>
        <w:t xml:space="preserve"> </w:t>
      </w:r>
      <w:r>
        <w:t>Великой</w:t>
      </w:r>
      <w:r>
        <w:rPr>
          <w:spacing w:val="-2"/>
        </w:rPr>
        <w:t xml:space="preserve"> </w:t>
      </w:r>
      <w:r>
        <w:t>Отечественной</w:t>
      </w:r>
      <w:r>
        <w:rPr>
          <w:spacing w:val="-3"/>
        </w:rPr>
        <w:t xml:space="preserve"> </w:t>
      </w:r>
      <w:r>
        <w:t>войны</w:t>
      </w:r>
      <w:r>
        <w:rPr>
          <w:spacing w:val="-2"/>
        </w:rPr>
        <w:t xml:space="preserve"> </w:t>
      </w:r>
      <w:r>
        <w:t>1941-1945</w:t>
      </w:r>
      <w:r>
        <w:rPr>
          <w:spacing w:val="-2"/>
        </w:rPr>
        <w:t xml:space="preserve"> годов.</w:t>
      </w:r>
    </w:p>
    <w:p w14:paraId="4EB49490" w14:textId="77777777" w:rsidR="0049640F" w:rsidRDefault="0059390D">
      <w:pPr>
        <w:pStyle w:val="a3"/>
        <w:spacing w:before="1"/>
        <w:jc w:val="left"/>
      </w:pPr>
      <w:r>
        <w:t>Разнообразие</w:t>
      </w:r>
      <w:r>
        <w:rPr>
          <w:spacing w:val="80"/>
        </w:rPr>
        <w:t xml:space="preserve"> </w:t>
      </w:r>
      <w:r>
        <w:t>направлений</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основные</w:t>
      </w:r>
      <w:r>
        <w:rPr>
          <w:spacing w:val="80"/>
        </w:rPr>
        <w:t xml:space="preserve"> </w:t>
      </w:r>
      <w:r>
        <w:t>характеристики:</w:t>
      </w:r>
      <w:r>
        <w:rPr>
          <w:spacing w:val="80"/>
        </w:rPr>
        <w:t xml:space="preserve"> </w:t>
      </w:r>
      <w:r>
        <w:t>спортивное</w:t>
      </w:r>
      <w:r>
        <w:rPr>
          <w:spacing w:val="80"/>
        </w:rPr>
        <w:t xml:space="preserve"> </w:t>
      </w:r>
      <w:r>
        <w:t>самбо (женское, мужское), боевое самбо, пляжное самбо, прикладное самбо, демо самбо.</w:t>
      </w:r>
    </w:p>
    <w:p w14:paraId="00B4250B" w14:textId="77777777" w:rsidR="0049640F" w:rsidRDefault="0059390D">
      <w:pPr>
        <w:pStyle w:val="a3"/>
        <w:jc w:val="left"/>
      </w:pPr>
      <w:r>
        <w:t>Общие</w:t>
      </w:r>
      <w:r>
        <w:rPr>
          <w:spacing w:val="75"/>
        </w:rPr>
        <w:t xml:space="preserve"> </w:t>
      </w:r>
      <w:r>
        <w:t>сведения</w:t>
      </w:r>
      <w:r>
        <w:rPr>
          <w:spacing w:val="75"/>
        </w:rPr>
        <w:t xml:space="preserve"> </w:t>
      </w:r>
      <w:r>
        <w:t>о</w:t>
      </w:r>
      <w:r>
        <w:rPr>
          <w:spacing w:val="75"/>
        </w:rPr>
        <w:t xml:space="preserve"> </w:t>
      </w:r>
      <w:r>
        <w:t>самбо</w:t>
      </w:r>
      <w:r>
        <w:rPr>
          <w:spacing w:val="76"/>
        </w:rPr>
        <w:t xml:space="preserve"> </w:t>
      </w:r>
      <w:r>
        <w:t>и</w:t>
      </w:r>
      <w:r>
        <w:rPr>
          <w:spacing w:val="76"/>
        </w:rPr>
        <w:t xml:space="preserve"> </w:t>
      </w:r>
      <w:r>
        <w:t>их</w:t>
      </w:r>
      <w:r>
        <w:rPr>
          <w:spacing w:val="75"/>
        </w:rPr>
        <w:t xml:space="preserve"> </w:t>
      </w:r>
      <w:r>
        <w:t>исторические</w:t>
      </w:r>
      <w:r>
        <w:rPr>
          <w:spacing w:val="75"/>
        </w:rPr>
        <w:t xml:space="preserve"> </w:t>
      </w:r>
      <w:r>
        <w:t>особенности</w:t>
      </w:r>
      <w:r>
        <w:rPr>
          <w:spacing w:val="77"/>
        </w:rPr>
        <w:t xml:space="preserve"> </w:t>
      </w:r>
      <w:r>
        <w:t>(борцовский</w:t>
      </w:r>
      <w:r>
        <w:rPr>
          <w:spacing w:val="76"/>
        </w:rPr>
        <w:t xml:space="preserve"> </w:t>
      </w:r>
      <w:r>
        <w:t>ковер</w:t>
      </w:r>
      <w:r>
        <w:rPr>
          <w:spacing w:val="75"/>
        </w:rPr>
        <w:t xml:space="preserve"> </w:t>
      </w:r>
      <w:r>
        <w:t>самбо, экипировка спортсмена, экипировка судьи).</w:t>
      </w:r>
    </w:p>
    <w:p w14:paraId="19FDCA79" w14:textId="77777777" w:rsidR="0049640F" w:rsidRDefault="0059390D">
      <w:pPr>
        <w:pStyle w:val="a3"/>
        <w:jc w:val="left"/>
      </w:pPr>
      <w:r>
        <w:t>Основные</w:t>
      </w:r>
      <w:r>
        <w:rPr>
          <w:spacing w:val="-7"/>
        </w:rPr>
        <w:t xml:space="preserve"> </w:t>
      </w:r>
      <w:r>
        <w:t>сведения</w:t>
      </w:r>
      <w:r>
        <w:rPr>
          <w:spacing w:val="-3"/>
        </w:rPr>
        <w:t xml:space="preserve"> </w:t>
      </w:r>
      <w:r>
        <w:t>о</w:t>
      </w:r>
      <w:r>
        <w:rPr>
          <w:spacing w:val="-3"/>
        </w:rPr>
        <w:t xml:space="preserve"> </w:t>
      </w:r>
      <w:r>
        <w:t>правилах</w:t>
      </w:r>
      <w:r>
        <w:rPr>
          <w:spacing w:val="-2"/>
        </w:rPr>
        <w:t xml:space="preserve"> самбо.</w:t>
      </w:r>
    </w:p>
    <w:p w14:paraId="384D55A1" w14:textId="77777777" w:rsidR="0049640F" w:rsidRDefault="0059390D">
      <w:pPr>
        <w:pStyle w:val="a3"/>
        <w:ind w:right="3046"/>
        <w:jc w:val="left"/>
      </w:pPr>
      <w:r>
        <w:t>Достижения</w:t>
      </w:r>
      <w:r>
        <w:rPr>
          <w:spacing w:val="-7"/>
        </w:rPr>
        <w:t xml:space="preserve"> </w:t>
      </w:r>
      <w:r>
        <w:t>отечественных</w:t>
      </w:r>
      <w:r>
        <w:rPr>
          <w:spacing w:val="-7"/>
        </w:rPr>
        <w:t xml:space="preserve"> </w:t>
      </w:r>
      <w:r>
        <w:t>самбистов</w:t>
      </w:r>
      <w:r>
        <w:rPr>
          <w:spacing w:val="-8"/>
        </w:rPr>
        <w:t xml:space="preserve"> </w:t>
      </w:r>
      <w:r>
        <w:t>на</w:t>
      </w:r>
      <w:r>
        <w:rPr>
          <w:spacing w:val="-8"/>
        </w:rPr>
        <w:t xml:space="preserve"> </w:t>
      </w:r>
      <w:r>
        <w:t>мировом</w:t>
      </w:r>
      <w:r>
        <w:rPr>
          <w:spacing w:val="-9"/>
        </w:rPr>
        <w:t xml:space="preserve"> </w:t>
      </w:r>
      <w:r>
        <w:t>уровне. Словарь терминов и определений по самбо.</w:t>
      </w:r>
    </w:p>
    <w:p w14:paraId="09DAE662" w14:textId="77777777" w:rsidR="0049640F" w:rsidRDefault="0059390D">
      <w:pPr>
        <w:pStyle w:val="a3"/>
        <w:jc w:val="left"/>
      </w:pPr>
      <w:r>
        <w:t>Игры</w:t>
      </w:r>
      <w:r>
        <w:rPr>
          <w:spacing w:val="-3"/>
        </w:rPr>
        <w:t xml:space="preserve"> </w:t>
      </w:r>
      <w:r>
        <w:t>и</w:t>
      </w:r>
      <w:r>
        <w:rPr>
          <w:spacing w:val="-1"/>
        </w:rPr>
        <w:t xml:space="preserve"> </w:t>
      </w:r>
      <w:r>
        <w:t>поединки</w:t>
      </w:r>
      <w:r>
        <w:rPr>
          <w:spacing w:val="-4"/>
        </w:rPr>
        <w:t xml:space="preserve"> </w:t>
      </w:r>
      <w:r>
        <w:t>по</w:t>
      </w:r>
      <w:r>
        <w:rPr>
          <w:spacing w:val="-1"/>
        </w:rPr>
        <w:t xml:space="preserve"> </w:t>
      </w:r>
      <w:r>
        <w:t>заданию</w:t>
      </w:r>
      <w:r>
        <w:rPr>
          <w:spacing w:val="-2"/>
        </w:rPr>
        <w:t xml:space="preserve"> </w:t>
      </w:r>
      <w:r>
        <w:t>на</w:t>
      </w:r>
      <w:r>
        <w:rPr>
          <w:spacing w:val="-5"/>
        </w:rPr>
        <w:t xml:space="preserve"> </w:t>
      </w:r>
      <w:r>
        <w:t>занятиях</w:t>
      </w:r>
      <w:r>
        <w:rPr>
          <w:spacing w:val="-1"/>
        </w:rPr>
        <w:t xml:space="preserve"> </w:t>
      </w:r>
      <w:r>
        <w:rPr>
          <w:spacing w:val="-2"/>
        </w:rPr>
        <w:t>самбо.</w:t>
      </w:r>
    </w:p>
    <w:p w14:paraId="2DC4F427" w14:textId="77777777" w:rsidR="0049640F" w:rsidRDefault="0059390D">
      <w:pPr>
        <w:pStyle w:val="a3"/>
        <w:jc w:val="left"/>
      </w:pPr>
      <w:r>
        <w:t>Занятия</w:t>
      </w:r>
      <w:r>
        <w:rPr>
          <w:spacing w:val="40"/>
        </w:rPr>
        <w:t xml:space="preserve"> </w:t>
      </w:r>
      <w:r>
        <w:t>самбо</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закаливания</w:t>
      </w:r>
      <w:r>
        <w:rPr>
          <w:spacing w:val="40"/>
        </w:rPr>
        <w:t xml:space="preserve"> </w:t>
      </w:r>
      <w:r>
        <w:t>организма</w:t>
      </w:r>
      <w:r>
        <w:rPr>
          <w:spacing w:val="40"/>
        </w:rPr>
        <w:t xml:space="preserve"> </w:t>
      </w:r>
      <w:r>
        <w:t>человека</w:t>
      </w:r>
      <w:r>
        <w:rPr>
          <w:spacing w:val="40"/>
        </w:rPr>
        <w:t xml:space="preserve"> </w:t>
      </w:r>
      <w:r>
        <w:t>и</w:t>
      </w:r>
      <w:r>
        <w:rPr>
          <w:spacing w:val="40"/>
        </w:rPr>
        <w:t xml:space="preserve"> </w:t>
      </w:r>
      <w:r>
        <w:t>развития физических качеств.</w:t>
      </w:r>
    </w:p>
    <w:p w14:paraId="77D738A2" w14:textId="77777777" w:rsidR="0049640F" w:rsidRDefault="0059390D">
      <w:pPr>
        <w:pStyle w:val="a3"/>
        <w:jc w:val="left"/>
      </w:pPr>
      <w:r>
        <w:t>Режим</w:t>
      </w:r>
      <w:r>
        <w:rPr>
          <w:spacing w:val="-7"/>
        </w:rPr>
        <w:t xml:space="preserve"> </w:t>
      </w:r>
      <w:r>
        <w:t>дня</w:t>
      </w:r>
      <w:r>
        <w:rPr>
          <w:spacing w:val="-3"/>
        </w:rPr>
        <w:t xml:space="preserve"> </w:t>
      </w:r>
      <w:r>
        <w:t>при</w:t>
      </w:r>
      <w:r>
        <w:rPr>
          <w:spacing w:val="-3"/>
        </w:rPr>
        <w:t xml:space="preserve"> </w:t>
      </w:r>
      <w:r>
        <w:t>занятиях</w:t>
      </w:r>
      <w:r>
        <w:rPr>
          <w:spacing w:val="-4"/>
        </w:rPr>
        <w:t xml:space="preserve"> </w:t>
      </w:r>
      <w:r>
        <w:t>самбо.</w:t>
      </w:r>
      <w:r>
        <w:rPr>
          <w:spacing w:val="-3"/>
        </w:rPr>
        <w:t xml:space="preserve"> </w:t>
      </w:r>
      <w:r>
        <w:t>Дневник</w:t>
      </w:r>
      <w:r>
        <w:rPr>
          <w:spacing w:val="-3"/>
        </w:rPr>
        <w:t xml:space="preserve"> </w:t>
      </w:r>
      <w:r>
        <w:t>самонаблюдения</w:t>
      </w:r>
      <w:r>
        <w:rPr>
          <w:spacing w:val="-3"/>
        </w:rPr>
        <w:t xml:space="preserve"> </w:t>
      </w:r>
      <w:r>
        <w:rPr>
          <w:spacing w:val="-2"/>
        </w:rPr>
        <w:t>самбиста.</w:t>
      </w:r>
    </w:p>
    <w:p w14:paraId="16A48F19" w14:textId="77777777" w:rsidR="0049640F" w:rsidRDefault="0059390D">
      <w:pPr>
        <w:pStyle w:val="a3"/>
        <w:spacing w:before="1"/>
        <w:jc w:val="left"/>
      </w:pPr>
      <w:r>
        <w:t>Правила</w:t>
      </w:r>
      <w:r>
        <w:rPr>
          <w:spacing w:val="-6"/>
        </w:rPr>
        <w:t xml:space="preserve"> </w:t>
      </w:r>
      <w:r>
        <w:t>личной</w:t>
      </w:r>
      <w:r>
        <w:rPr>
          <w:spacing w:val="-3"/>
        </w:rPr>
        <w:t xml:space="preserve"> </w:t>
      </w:r>
      <w:r>
        <w:t>гигиены</w:t>
      </w:r>
      <w:r>
        <w:rPr>
          <w:spacing w:val="-3"/>
        </w:rPr>
        <w:t xml:space="preserve"> </w:t>
      </w:r>
      <w:r>
        <w:t>во</w:t>
      </w:r>
      <w:r>
        <w:rPr>
          <w:spacing w:val="-4"/>
        </w:rPr>
        <w:t xml:space="preserve"> </w:t>
      </w:r>
      <w:r>
        <w:t>время</w:t>
      </w:r>
      <w:r>
        <w:rPr>
          <w:spacing w:val="-3"/>
        </w:rPr>
        <w:t xml:space="preserve"> </w:t>
      </w:r>
      <w:r>
        <w:t>занятий</w:t>
      </w:r>
      <w:r>
        <w:rPr>
          <w:spacing w:val="-3"/>
        </w:rPr>
        <w:t xml:space="preserve"> </w:t>
      </w:r>
      <w:r>
        <w:t>самбо.</w:t>
      </w:r>
      <w:r>
        <w:rPr>
          <w:spacing w:val="-3"/>
        </w:rPr>
        <w:t xml:space="preserve"> </w:t>
      </w:r>
      <w:r>
        <w:t>Правильное</w:t>
      </w:r>
      <w:r>
        <w:rPr>
          <w:spacing w:val="-4"/>
        </w:rPr>
        <w:t xml:space="preserve"> </w:t>
      </w:r>
      <w:r>
        <w:t>питание</w:t>
      </w:r>
      <w:r>
        <w:rPr>
          <w:spacing w:val="-3"/>
        </w:rPr>
        <w:t xml:space="preserve"> </w:t>
      </w:r>
      <w:r>
        <w:rPr>
          <w:spacing w:val="-2"/>
        </w:rPr>
        <w:t>самбиста.</w:t>
      </w:r>
    </w:p>
    <w:p w14:paraId="42126974" w14:textId="77777777" w:rsidR="0049640F" w:rsidRDefault="0059390D">
      <w:pPr>
        <w:pStyle w:val="a3"/>
        <w:jc w:val="left"/>
      </w:pPr>
      <w:r>
        <w:t>Правила</w:t>
      </w:r>
      <w:r>
        <w:rPr>
          <w:spacing w:val="-14"/>
        </w:rPr>
        <w:t xml:space="preserve"> </w:t>
      </w:r>
      <w:r>
        <w:t>безопасного</w:t>
      </w:r>
      <w:r>
        <w:rPr>
          <w:spacing w:val="-13"/>
        </w:rPr>
        <w:t xml:space="preserve"> </w:t>
      </w:r>
      <w:r>
        <w:t>поведения</w:t>
      </w:r>
      <w:r>
        <w:rPr>
          <w:spacing w:val="-13"/>
        </w:rPr>
        <w:t xml:space="preserve"> </w:t>
      </w:r>
      <w:r>
        <w:t>при</w:t>
      </w:r>
      <w:r>
        <w:rPr>
          <w:spacing w:val="-12"/>
        </w:rPr>
        <w:t xml:space="preserve"> </w:t>
      </w:r>
      <w:r>
        <w:t>занятиях</w:t>
      </w:r>
      <w:r>
        <w:rPr>
          <w:spacing w:val="-15"/>
        </w:rPr>
        <w:t xml:space="preserve"> </w:t>
      </w:r>
      <w:r>
        <w:t>самбо</w:t>
      </w:r>
      <w:r>
        <w:rPr>
          <w:spacing w:val="-13"/>
        </w:rPr>
        <w:t xml:space="preserve"> </w:t>
      </w:r>
      <w:r>
        <w:t>в</w:t>
      </w:r>
      <w:r>
        <w:rPr>
          <w:spacing w:val="-11"/>
        </w:rPr>
        <w:t xml:space="preserve"> </w:t>
      </w:r>
      <w:r>
        <w:t>спортивном</w:t>
      </w:r>
      <w:r>
        <w:rPr>
          <w:spacing w:val="-14"/>
        </w:rPr>
        <w:t xml:space="preserve"> </w:t>
      </w:r>
      <w:r>
        <w:t>зале</w:t>
      </w:r>
      <w:r>
        <w:rPr>
          <w:spacing w:val="-14"/>
        </w:rPr>
        <w:t xml:space="preserve"> </w:t>
      </w:r>
      <w:r>
        <w:t>(в</w:t>
      </w:r>
      <w:r>
        <w:rPr>
          <w:spacing w:val="-14"/>
        </w:rPr>
        <w:t xml:space="preserve"> </w:t>
      </w:r>
      <w:r>
        <w:t>душе,</w:t>
      </w:r>
      <w:r>
        <w:rPr>
          <w:spacing w:val="-13"/>
        </w:rPr>
        <w:t xml:space="preserve"> </w:t>
      </w:r>
      <w:r>
        <w:t>раздевалке, местах общего пользования), на открытых площадках. Форма одежды для занятий самбо. Способы самостоятельной деятельности.</w:t>
      </w:r>
    </w:p>
    <w:p w14:paraId="576469E5" w14:textId="77777777" w:rsidR="0049640F" w:rsidRDefault="0059390D">
      <w:pPr>
        <w:pStyle w:val="a3"/>
        <w:jc w:val="left"/>
      </w:pPr>
      <w:r>
        <w:t>Первые</w:t>
      </w:r>
      <w:r>
        <w:rPr>
          <w:spacing w:val="13"/>
        </w:rPr>
        <w:t xml:space="preserve"> </w:t>
      </w:r>
      <w:r>
        <w:t>внешние</w:t>
      </w:r>
      <w:r>
        <w:rPr>
          <w:spacing w:val="15"/>
        </w:rPr>
        <w:t xml:space="preserve"> </w:t>
      </w:r>
      <w:r>
        <w:t>признаки</w:t>
      </w:r>
      <w:r>
        <w:rPr>
          <w:spacing w:val="16"/>
        </w:rPr>
        <w:t xml:space="preserve"> </w:t>
      </w:r>
      <w:r>
        <w:t>утомления</w:t>
      </w:r>
      <w:r>
        <w:rPr>
          <w:spacing w:val="13"/>
        </w:rPr>
        <w:t xml:space="preserve"> </w:t>
      </w:r>
      <w:r>
        <w:t>во</w:t>
      </w:r>
      <w:r>
        <w:rPr>
          <w:spacing w:val="16"/>
        </w:rPr>
        <w:t xml:space="preserve"> </w:t>
      </w:r>
      <w:r>
        <w:t>время</w:t>
      </w:r>
      <w:r>
        <w:rPr>
          <w:spacing w:val="15"/>
        </w:rPr>
        <w:t xml:space="preserve"> </w:t>
      </w:r>
      <w:r>
        <w:t>занятий</w:t>
      </w:r>
      <w:r>
        <w:rPr>
          <w:spacing w:val="16"/>
        </w:rPr>
        <w:t xml:space="preserve"> </w:t>
      </w:r>
      <w:r>
        <w:t>самбо.</w:t>
      </w:r>
      <w:r>
        <w:rPr>
          <w:spacing w:val="16"/>
        </w:rPr>
        <w:t xml:space="preserve"> </w:t>
      </w:r>
      <w:r>
        <w:t>Способы</w:t>
      </w:r>
      <w:r>
        <w:rPr>
          <w:spacing w:val="15"/>
        </w:rPr>
        <w:t xml:space="preserve"> </w:t>
      </w:r>
      <w:r>
        <w:t>самоконтроля</w:t>
      </w:r>
      <w:r>
        <w:rPr>
          <w:spacing w:val="16"/>
        </w:rPr>
        <w:t xml:space="preserve"> </w:t>
      </w:r>
      <w:r>
        <w:rPr>
          <w:spacing w:val="-5"/>
        </w:rPr>
        <w:t>за</w:t>
      </w:r>
    </w:p>
    <w:p w14:paraId="423F5F77" w14:textId="77777777" w:rsidR="0049640F" w:rsidRDefault="0049640F">
      <w:pPr>
        <w:pStyle w:val="a3"/>
        <w:jc w:val="left"/>
        <w:sectPr w:rsidR="0049640F">
          <w:pgSz w:w="11910" w:h="16840"/>
          <w:pgMar w:top="1040" w:right="425" w:bottom="1200" w:left="1559" w:header="0" w:footer="926" w:gutter="0"/>
          <w:cols w:space="720"/>
        </w:sectPr>
      </w:pPr>
    </w:p>
    <w:p w14:paraId="143E39F1" w14:textId="77777777" w:rsidR="0049640F" w:rsidRDefault="0059390D">
      <w:pPr>
        <w:pStyle w:val="a3"/>
        <w:spacing w:before="73"/>
        <w:jc w:val="left"/>
      </w:pPr>
      <w:r>
        <w:t>физической</w:t>
      </w:r>
      <w:r>
        <w:rPr>
          <w:spacing w:val="-6"/>
        </w:rPr>
        <w:t xml:space="preserve"> </w:t>
      </w:r>
      <w:r>
        <w:rPr>
          <w:spacing w:val="-2"/>
        </w:rPr>
        <w:t>нагрузкой.</w:t>
      </w:r>
    </w:p>
    <w:p w14:paraId="324180A2" w14:textId="77777777" w:rsidR="0049640F" w:rsidRDefault="0059390D">
      <w:pPr>
        <w:pStyle w:val="a3"/>
        <w:spacing w:before="1"/>
        <w:jc w:val="left"/>
      </w:pPr>
      <w:r>
        <w:rPr>
          <w:spacing w:val="-2"/>
        </w:rPr>
        <w:t>Правила</w:t>
      </w:r>
      <w:r>
        <w:rPr>
          <w:spacing w:val="-6"/>
        </w:rPr>
        <w:t xml:space="preserve"> </w:t>
      </w:r>
      <w:r>
        <w:rPr>
          <w:spacing w:val="-2"/>
        </w:rPr>
        <w:t>личной</w:t>
      </w:r>
      <w:r>
        <w:rPr>
          <w:spacing w:val="-3"/>
        </w:rPr>
        <w:t xml:space="preserve"> </w:t>
      </w:r>
      <w:r>
        <w:rPr>
          <w:spacing w:val="-2"/>
        </w:rPr>
        <w:t>гигиены,</w:t>
      </w:r>
      <w:r>
        <w:rPr>
          <w:spacing w:val="-4"/>
        </w:rPr>
        <w:t xml:space="preserve"> </w:t>
      </w:r>
      <w:r>
        <w:rPr>
          <w:spacing w:val="-2"/>
        </w:rPr>
        <w:t>требования</w:t>
      </w:r>
      <w:r>
        <w:rPr>
          <w:spacing w:val="-4"/>
        </w:rPr>
        <w:t xml:space="preserve"> </w:t>
      </w:r>
      <w:r>
        <w:rPr>
          <w:spacing w:val="-2"/>
        </w:rPr>
        <w:t>к</w:t>
      </w:r>
      <w:r>
        <w:rPr>
          <w:spacing w:val="-3"/>
        </w:rPr>
        <w:t xml:space="preserve"> </w:t>
      </w:r>
      <w:r>
        <w:rPr>
          <w:spacing w:val="-2"/>
        </w:rPr>
        <w:t>спортивной</w:t>
      </w:r>
      <w:r>
        <w:rPr>
          <w:spacing w:val="-3"/>
        </w:rPr>
        <w:t xml:space="preserve"> </w:t>
      </w:r>
      <w:r>
        <w:rPr>
          <w:spacing w:val="-2"/>
        </w:rPr>
        <w:t>одежде</w:t>
      </w:r>
      <w:r>
        <w:rPr>
          <w:spacing w:val="-6"/>
        </w:rPr>
        <w:t xml:space="preserve"> </w:t>
      </w:r>
      <w:r>
        <w:rPr>
          <w:spacing w:val="-2"/>
        </w:rPr>
        <w:t>(экипировке)</w:t>
      </w:r>
      <w:r>
        <w:rPr>
          <w:spacing w:val="-6"/>
        </w:rPr>
        <w:t xml:space="preserve"> </w:t>
      </w:r>
      <w:r>
        <w:rPr>
          <w:spacing w:val="-2"/>
        </w:rPr>
        <w:t>для</w:t>
      </w:r>
      <w:r>
        <w:rPr>
          <w:spacing w:val="-3"/>
        </w:rPr>
        <w:t xml:space="preserve"> </w:t>
      </w:r>
      <w:r>
        <w:rPr>
          <w:spacing w:val="-2"/>
        </w:rPr>
        <w:t>занятий</w:t>
      </w:r>
      <w:r>
        <w:rPr>
          <w:spacing w:val="-3"/>
        </w:rPr>
        <w:t xml:space="preserve"> </w:t>
      </w:r>
      <w:r>
        <w:rPr>
          <w:spacing w:val="-2"/>
        </w:rPr>
        <w:t xml:space="preserve">самбо. </w:t>
      </w:r>
      <w:r>
        <w:t>Режим дня юного самбиста.</w:t>
      </w:r>
    </w:p>
    <w:p w14:paraId="15F09587" w14:textId="77777777" w:rsidR="0049640F" w:rsidRDefault="0059390D">
      <w:pPr>
        <w:pStyle w:val="a3"/>
        <w:jc w:val="left"/>
      </w:pPr>
      <w:r>
        <w:t>Выбор</w:t>
      </w:r>
      <w:r>
        <w:rPr>
          <w:spacing w:val="-4"/>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занятий</w:t>
      </w:r>
      <w:r>
        <w:rPr>
          <w:spacing w:val="2"/>
        </w:rPr>
        <w:t xml:space="preserve"> </w:t>
      </w:r>
      <w:r>
        <w:rPr>
          <w:spacing w:val="-2"/>
        </w:rPr>
        <w:t>самбо.</w:t>
      </w:r>
    </w:p>
    <w:p w14:paraId="49A52B3E" w14:textId="77777777" w:rsidR="0049640F" w:rsidRDefault="0059390D">
      <w:pPr>
        <w:pStyle w:val="a3"/>
        <w:jc w:val="left"/>
      </w:pPr>
      <w:r>
        <w:t>Правила</w:t>
      </w:r>
      <w:r>
        <w:rPr>
          <w:spacing w:val="-6"/>
        </w:rPr>
        <w:t xml:space="preserve"> </w:t>
      </w:r>
      <w:r>
        <w:t>использования</w:t>
      </w:r>
      <w:r>
        <w:rPr>
          <w:spacing w:val="-6"/>
        </w:rPr>
        <w:t xml:space="preserve"> </w:t>
      </w:r>
      <w:r>
        <w:t>спортивного</w:t>
      </w:r>
      <w:r>
        <w:rPr>
          <w:spacing w:val="-5"/>
        </w:rPr>
        <w:t xml:space="preserve"> </w:t>
      </w:r>
      <w:r>
        <w:t>инвентаря</w:t>
      </w:r>
      <w:r>
        <w:rPr>
          <w:spacing w:val="-6"/>
        </w:rPr>
        <w:t xml:space="preserve"> </w:t>
      </w:r>
      <w:r>
        <w:t>для</w:t>
      </w:r>
      <w:r>
        <w:rPr>
          <w:spacing w:val="-3"/>
        </w:rPr>
        <w:t xml:space="preserve"> </w:t>
      </w:r>
      <w:r>
        <w:t>занятий</w:t>
      </w:r>
      <w:r>
        <w:rPr>
          <w:spacing w:val="-2"/>
        </w:rPr>
        <w:t xml:space="preserve"> самбо.</w:t>
      </w:r>
    </w:p>
    <w:p w14:paraId="6078C323" w14:textId="77777777" w:rsidR="0049640F" w:rsidRDefault="0059390D">
      <w:pPr>
        <w:pStyle w:val="a3"/>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самбо.</w:t>
      </w:r>
    </w:p>
    <w:p w14:paraId="13E2F8D9" w14:textId="77777777" w:rsidR="0049640F" w:rsidRDefault="0059390D">
      <w:pPr>
        <w:pStyle w:val="a3"/>
        <w:ind w:right="1984"/>
        <w:jc w:val="left"/>
      </w:pPr>
      <w:r>
        <w:t>Организация</w:t>
      </w:r>
      <w:r>
        <w:rPr>
          <w:spacing w:val="-7"/>
        </w:rPr>
        <w:t xml:space="preserve"> </w:t>
      </w:r>
      <w:r>
        <w:t>и</w:t>
      </w:r>
      <w:r>
        <w:rPr>
          <w:spacing w:val="-4"/>
        </w:rPr>
        <w:t xml:space="preserve"> </w:t>
      </w:r>
      <w:r>
        <w:t>проведение</w:t>
      </w:r>
      <w:r>
        <w:rPr>
          <w:spacing w:val="-5"/>
        </w:rPr>
        <w:t xml:space="preserve"> </w:t>
      </w:r>
      <w:r>
        <w:t>подвижных</w:t>
      </w:r>
      <w:r>
        <w:rPr>
          <w:spacing w:val="-4"/>
        </w:rPr>
        <w:t xml:space="preserve"> </w:t>
      </w:r>
      <w:r>
        <w:t>игр</w:t>
      </w:r>
      <w:r>
        <w:rPr>
          <w:spacing w:val="-4"/>
        </w:rPr>
        <w:t xml:space="preserve"> </w:t>
      </w:r>
      <w:r>
        <w:t>с</w:t>
      </w:r>
      <w:r>
        <w:rPr>
          <w:spacing w:val="-5"/>
        </w:rPr>
        <w:t xml:space="preserve"> </w:t>
      </w:r>
      <w:r>
        <w:t>элементами</w:t>
      </w:r>
      <w:r>
        <w:rPr>
          <w:spacing w:val="-4"/>
        </w:rPr>
        <w:t xml:space="preserve"> </w:t>
      </w:r>
      <w:r>
        <w:t>самбо</w:t>
      </w:r>
      <w:r>
        <w:rPr>
          <w:spacing w:val="-3"/>
        </w:rPr>
        <w:t xml:space="preserve"> </w:t>
      </w:r>
      <w:r>
        <w:t>во</w:t>
      </w:r>
      <w:r>
        <w:rPr>
          <w:spacing w:val="-4"/>
        </w:rPr>
        <w:t xml:space="preserve"> </w:t>
      </w:r>
      <w:r>
        <w:t>время занятий и активного отдыха.</w:t>
      </w:r>
    </w:p>
    <w:p w14:paraId="05715C3A" w14:textId="77777777" w:rsidR="0049640F" w:rsidRDefault="0059390D">
      <w:pPr>
        <w:pStyle w:val="a3"/>
        <w:ind w:right="3046"/>
        <w:jc w:val="left"/>
      </w:pPr>
      <w:r>
        <w:t>Тестирование</w:t>
      </w:r>
      <w:r>
        <w:rPr>
          <w:spacing w:val="-8"/>
        </w:rPr>
        <w:t xml:space="preserve"> </w:t>
      </w:r>
      <w:r>
        <w:t>уровня</w:t>
      </w:r>
      <w:r>
        <w:rPr>
          <w:spacing w:val="-7"/>
        </w:rPr>
        <w:t xml:space="preserve"> </w:t>
      </w:r>
      <w:r>
        <w:t>физической</w:t>
      </w:r>
      <w:r>
        <w:rPr>
          <w:spacing w:val="-9"/>
        </w:rPr>
        <w:t xml:space="preserve"> </w:t>
      </w:r>
      <w:r>
        <w:t>подготовленности</w:t>
      </w:r>
      <w:r>
        <w:rPr>
          <w:spacing w:val="-6"/>
        </w:rPr>
        <w:t xml:space="preserve"> </w:t>
      </w:r>
      <w:r>
        <w:t>в</w:t>
      </w:r>
      <w:r>
        <w:rPr>
          <w:spacing w:val="-8"/>
        </w:rPr>
        <w:t xml:space="preserve"> </w:t>
      </w:r>
      <w:r>
        <w:t>самбо. Физическое совершенствование.</w:t>
      </w:r>
    </w:p>
    <w:p w14:paraId="68EBC3CE" w14:textId="77777777" w:rsidR="0049640F" w:rsidRDefault="0059390D">
      <w:pPr>
        <w:pStyle w:val="a3"/>
        <w:ind w:right="419"/>
        <w:jc w:val="left"/>
      </w:pPr>
      <w:r>
        <w:t>Общеразвивающие,</w:t>
      </w:r>
      <w:r>
        <w:rPr>
          <w:spacing w:val="-5"/>
        </w:rPr>
        <w:t xml:space="preserve"> </w:t>
      </w:r>
      <w:r>
        <w:t>специальные</w:t>
      </w:r>
      <w:r>
        <w:rPr>
          <w:spacing w:val="-7"/>
        </w:rPr>
        <w:t xml:space="preserve"> </w:t>
      </w:r>
      <w:r>
        <w:t>и</w:t>
      </w:r>
      <w:r>
        <w:rPr>
          <w:spacing w:val="-5"/>
        </w:rPr>
        <w:t xml:space="preserve"> </w:t>
      </w:r>
      <w:r>
        <w:t>имитационные</w:t>
      </w:r>
      <w:r>
        <w:rPr>
          <w:spacing w:val="-7"/>
        </w:rPr>
        <w:t xml:space="preserve"> </w:t>
      </w:r>
      <w:r>
        <w:t>упражнения</w:t>
      </w:r>
      <w:r>
        <w:rPr>
          <w:spacing w:val="-5"/>
        </w:rPr>
        <w:t xml:space="preserve"> </w:t>
      </w:r>
      <w:r>
        <w:t>на</w:t>
      </w:r>
      <w:r>
        <w:rPr>
          <w:spacing w:val="-9"/>
        </w:rPr>
        <w:t xml:space="preserve"> </w:t>
      </w:r>
      <w:r>
        <w:t>занятиях</w:t>
      </w:r>
      <w:r>
        <w:rPr>
          <w:spacing w:val="-5"/>
        </w:rPr>
        <w:t xml:space="preserve"> </w:t>
      </w:r>
      <w:r>
        <w:t>самбо. Упражнения на развитие физических качеств, характерных для самбо.</w:t>
      </w:r>
    </w:p>
    <w:p w14:paraId="37C3B284" w14:textId="77777777" w:rsidR="0049640F" w:rsidRDefault="0059390D">
      <w:pPr>
        <w:pStyle w:val="a3"/>
        <w:spacing w:before="1"/>
        <w:jc w:val="left"/>
      </w:pPr>
      <w:r>
        <w:t>Комплексы упражнений, формирующие двигательные умения и навыки, а также технико- тактические действия самбиста.</w:t>
      </w:r>
    </w:p>
    <w:p w14:paraId="69A45561" w14:textId="77777777" w:rsidR="0049640F" w:rsidRDefault="0059390D">
      <w:pPr>
        <w:pStyle w:val="a3"/>
        <w:jc w:val="left"/>
      </w:pPr>
      <w:r>
        <w:t>Специально-подготовительные</w:t>
      </w:r>
      <w:r>
        <w:rPr>
          <w:spacing w:val="-11"/>
        </w:rPr>
        <w:t xml:space="preserve"> </w:t>
      </w:r>
      <w:r>
        <w:t>упражнения</w:t>
      </w:r>
      <w:r>
        <w:rPr>
          <w:spacing w:val="-9"/>
        </w:rPr>
        <w:t xml:space="preserve"> </w:t>
      </w:r>
      <w:r>
        <w:rPr>
          <w:spacing w:val="-2"/>
        </w:rPr>
        <w:t>самбо.</w:t>
      </w:r>
    </w:p>
    <w:p w14:paraId="606C6BDD" w14:textId="77777777" w:rsidR="0049640F" w:rsidRDefault="0059390D">
      <w:pPr>
        <w:pStyle w:val="a3"/>
        <w:jc w:val="left"/>
      </w:pPr>
      <w:r>
        <w:t>Акробатические</w:t>
      </w:r>
      <w:r>
        <w:rPr>
          <w:spacing w:val="-6"/>
        </w:rPr>
        <w:t xml:space="preserve"> </w:t>
      </w:r>
      <w:r>
        <w:t>элементы:</w:t>
      </w:r>
      <w:r>
        <w:rPr>
          <w:spacing w:val="-3"/>
        </w:rPr>
        <w:t xml:space="preserve"> </w:t>
      </w:r>
      <w:r>
        <w:t>различные</w:t>
      </w:r>
      <w:r>
        <w:rPr>
          <w:spacing w:val="-4"/>
        </w:rPr>
        <w:t xml:space="preserve"> </w:t>
      </w:r>
      <w:r>
        <w:t>виды</w:t>
      </w:r>
      <w:r>
        <w:rPr>
          <w:spacing w:val="-3"/>
        </w:rPr>
        <w:t xml:space="preserve"> </w:t>
      </w:r>
      <w:r>
        <w:t>перекатов,</w:t>
      </w:r>
      <w:r>
        <w:rPr>
          <w:spacing w:val="1"/>
        </w:rPr>
        <w:t xml:space="preserve"> </w:t>
      </w:r>
      <w:r>
        <w:t>кувырков</w:t>
      </w:r>
      <w:r>
        <w:rPr>
          <w:spacing w:val="-3"/>
        </w:rPr>
        <w:t xml:space="preserve"> </w:t>
      </w:r>
      <w:r>
        <w:t>и</w:t>
      </w:r>
      <w:r>
        <w:rPr>
          <w:spacing w:val="-2"/>
        </w:rPr>
        <w:t xml:space="preserve"> переворотов.</w:t>
      </w:r>
    </w:p>
    <w:p w14:paraId="3A72E044" w14:textId="77777777" w:rsidR="0049640F" w:rsidRDefault="0059390D">
      <w:pPr>
        <w:pStyle w:val="a3"/>
        <w:ind w:right="423"/>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64126884" w14:textId="77777777" w:rsidR="0049640F" w:rsidRDefault="0059390D">
      <w:pPr>
        <w:pStyle w:val="a3"/>
      </w:pPr>
      <w:r>
        <w:t>Упражнения</w:t>
      </w:r>
      <w:r>
        <w:rPr>
          <w:spacing w:val="-5"/>
        </w:rPr>
        <w:t xml:space="preserve"> </w:t>
      </w:r>
      <w:r>
        <w:t>для</w:t>
      </w:r>
      <w:r>
        <w:rPr>
          <w:spacing w:val="-4"/>
        </w:rPr>
        <w:t xml:space="preserve"> </w:t>
      </w:r>
      <w:r>
        <w:t>приёмов</w:t>
      </w:r>
      <w:r>
        <w:rPr>
          <w:spacing w:val="-4"/>
        </w:rPr>
        <w:t xml:space="preserve"> </w:t>
      </w:r>
      <w:r>
        <w:t>в</w:t>
      </w:r>
      <w:r>
        <w:rPr>
          <w:spacing w:val="-3"/>
        </w:rPr>
        <w:t xml:space="preserve"> </w:t>
      </w:r>
      <w:r>
        <w:t>положении</w:t>
      </w:r>
      <w:r>
        <w:rPr>
          <w:spacing w:val="-3"/>
        </w:rPr>
        <w:t xml:space="preserve"> </w:t>
      </w:r>
      <w:r>
        <w:t>лёжа:</w:t>
      </w:r>
      <w:r>
        <w:rPr>
          <w:spacing w:val="-2"/>
        </w:rPr>
        <w:t xml:space="preserve"> </w:t>
      </w:r>
      <w:r>
        <w:t>удержания,</w:t>
      </w:r>
      <w:r>
        <w:rPr>
          <w:spacing w:val="-2"/>
        </w:rPr>
        <w:t xml:space="preserve"> переворачивания.</w:t>
      </w:r>
    </w:p>
    <w:p w14:paraId="31408BA9" w14:textId="77777777" w:rsidR="0049640F" w:rsidRDefault="0059390D">
      <w:pPr>
        <w:pStyle w:val="a3"/>
        <w:ind w:right="423"/>
      </w:pPr>
      <w:r>
        <w:t>Упражнения</w:t>
      </w:r>
      <w:r>
        <w:rPr>
          <w:spacing w:val="-11"/>
        </w:rPr>
        <w:t xml:space="preserve"> </w:t>
      </w:r>
      <w:r>
        <w:t>для</w:t>
      </w:r>
      <w:r>
        <w:rPr>
          <w:spacing w:val="-10"/>
        </w:rPr>
        <w:t xml:space="preserve"> </w:t>
      </w:r>
      <w:r>
        <w:t>бросков:</w:t>
      </w:r>
      <w:r>
        <w:rPr>
          <w:spacing w:val="-11"/>
        </w:rPr>
        <w:t xml:space="preserve"> </w:t>
      </w:r>
      <w:r>
        <w:t>выведения</w:t>
      </w:r>
      <w:r>
        <w:rPr>
          <w:spacing w:val="-11"/>
        </w:rPr>
        <w:t xml:space="preserve"> </w:t>
      </w:r>
      <w:r>
        <w:t>из</w:t>
      </w:r>
      <w:r>
        <w:rPr>
          <w:spacing w:val="-10"/>
        </w:rPr>
        <w:t xml:space="preserve"> </w:t>
      </w:r>
      <w:r>
        <w:t>равновесия,</w:t>
      </w:r>
      <w:r>
        <w:rPr>
          <w:spacing w:val="-11"/>
        </w:rPr>
        <w:t xml:space="preserve"> </w:t>
      </w:r>
      <w:r>
        <w:t>броски</w:t>
      </w:r>
      <w:r>
        <w:rPr>
          <w:spacing w:val="-10"/>
        </w:rPr>
        <w:t xml:space="preserve"> </w:t>
      </w:r>
      <w:r>
        <w:t>захватом</w:t>
      </w:r>
      <w:r>
        <w:rPr>
          <w:spacing w:val="-8"/>
        </w:rPr>
        <w:t xml:space="preserve"> </w:t>
      </w:r>
      <w:r>
        <w:t>ноги</w:t>
      </w:r>
      <w:r>
        <w:rPr>
          <w:spacing w:val="-10"/>
        </w:rPr>
        <w:t xml:space="preserve"> </w:t>
      </w:r>
      <w:r>
        <w:t>(ног),</w:t>
      </w:r>
      <w:r>
        <w:rPr>
          <w:spacing w:val="-11"/>
        </w:rPr>
        <w:t xml:space="preserve"> </w:t>
      </w:r>
      <w:r>
        <w:t>подножки, подсечки, зацепы, через голову, подхваты, броски через бедро, через спину.</w:t>
      </w:r>
    </w:p>
    <w:p w14:paraId="143AA7F7" w14:textId="77777777" w:rsidR="0049640F" w:rsidRDefault="0059390D">
      <w:pPr>
        <w:pStyle w:val="a3"/>
      </w:pPr>
      <w:r>
        <w:t>Упражнения</w:t>
      </w:r>
      <w:r>
        <w:rPr>
          <w:spacing w:val="-3"/>
        </w:rPr>
        <w:t xml:space="preserve"> </w:t>
      </w:r>
      <w:r>
        <w:t>для</w:t>
      </w:r>
      <w:r>
        <w:rPr>
          <w:spacing w:val="-4"/>
        </w:rPr>
        <w:t xml:space="preserve"> </w:t>
      </w:r>
      <w:r>
        <w:t>тактики:</w:t>
      </w:r>
      <w:r>
        <w:rPr>
          <w:spacing w:val="-3"/>
        </w:rPr>
        <w:t xml:space="preserve"> </w:t>
      </w:r>
      <w:r>
        <w:t>подвижные</w:t>
      </w:r>
      <w:r>
        <w:rPr>
          <w:spacing w:val="-4"/>
        </w:rPr>
        <w:t xml:space="preserve"> </w:t>
      </w:r>
      <w:r>
        <w:t>игры,</w:t>
      </w:r>
      <w:r>
        <w:rPr>
          <w:spacing w:val="-2"/>
        </w:rPr>
        <w:t xml:space="preserve"> </w:t>
      </w:r>
      <w:r>
        <w:t>игры-</w:t>
      </w:r>
      <w:r>
        <w:rPr>
          <w:spacing w:val="-2"/>
        </w:rPr>
        <w:t>задания.</w:t>
      </w:r>
    </w:p>
    <w:p w14:paraId="294A72D8" w14:textId="77777777" w:rsidR="0049640F" w:rsidRDefault="0059390D">
      <w:pPr>
        <w:pStyle w:val="a3"/>
      </w:pPr>
      <w:r>
        <w:t>Технико-тактические</w:t>
      </w:r>
      <w:r>
        <w:rPr>
          <w:spacing w:val="-7"/>
        </w:rPr>
        <w:t xml:space="preserve"> </w:t>
      </w:r>
      <w:r>
        <w:t>основы</w:t>
      </w:r>
      <w:r>
        <w:rPr>
          <w:spacing w:val="-5"/>
        </w:rPr>
        <w:t xml:space="preserve"> </w:t>
      </w:r>
      <w:r>
        <w:t>самбо:</w:t>
      </w:r>
      <w:r>
        <w:rPr>
          <w:spacing w:val="-4"/>
        </w:rPr>
        <w:t xml:space="preserve"> </w:t>
      </w:r>
      <w:r>
        <w:t>стойки,</w:t>
      </w:r>
      <w:r>
        <w:rPr>
          <w:spacing w:val="-2"/>
        </w:rPr>
        <w:t xml:space="preserve"> </w:t>
      </w:r>
      <w:r>
        <w:t>дистанции,</w:t>
      </w:r>
      <w:r>
        <w:rPr>
          <w:spacing w:val="-4"/>
        </w:rPr>
        <w:t xml:space="preserve"> </w:t>
      </w:r>
      <w:r>
        <w:t>захваты,</w:t>
      </w:r>
      <w:r>
        <w:rPr>
          <w:spacing w:val="-2"/>
        </w:rPr>
        <w:t xml:space="preserve"> перемещения.</w:t>
      </w:r>
    </w:p>
    <w:p w14:paraId="28248038" w14:textId="77777777" w:rsidR="0049640F" w:rsidRDefault="0059390D">
      <w:pPr>
        <w:pStyle w:val="a3"/>
        <w:ind w:right="427"/>
      </w:pPr>
      <w:r>
        <w:t>Технические действия самбо в положении стоя. Выведение из равновесия: партнёра, стоящего</w:t>
      </w:r>
      <w:r>
        <w:rPr>
          <w:spacing w:val="-6"/>
        </w:rPr>
        <w:t xml:space="preserve"> </w:t>
      </w:r>
      <w:r>
        <w:t>на</w:t>
      </w:r>
      <w:r>
        <w:rPr>
          <w:spacing w:val="-7"/>
        </w:rPr>
        <w:t xml:space="preserve"> </w:t>
      </w:r>
      <w:r>
        <w:t>коленях,</w:t>
      </w:r>
      <w:r>
        <w:rPr>
          <w:spacing w:val="-6"/>
        </w:rPr>
        <w:t xml:space="preserve"> </w:t>
      </w:r>
      <w:r>
        <w:t>скручиванием,</w:t>
      </w:r>
      <w:r>
        <w:rPr>
          <w:spacing w:val="-6"/>
        </w:rPr>
        <w:t xml:space="preserve"> </w:t>
      </w:r>
      <w:r>
        <w:t>партнёра</w:t>
      </w:r>
      <w:r>
        <w:rPr>
          <w:spacing w:val="-7"/>
        </w:rPr>
        <w:t xml:space="preserve"> </w:t>
      </w:r>
      <w:r>
        <w:t>в</w:t>
      </w:r>
      <w:r>
        <w:rPr>
          <w:spacing w:val="-6"/>
        </w:rPr>
        <w:t xml:space="preserve"> </w:t>
      </w:r>
      <w:r>
        <w:t>упоре</w:t>
      </w:r>
      <w:r>
        <w:rPr>
          <w:spacing w:val="-7"/>
        </w:rPr>
        <w:t xml:space="preserve"> </w:t>
      </w:r>
      <w:r>
        <w:t>присев</w:t>
      </w:r>
      <w:r>
        <w:rPr>
          <w:spacing w:val="-6"/>
        </w:rPr>
        <w:t xml:space="preserve"> </w:t>
      </w:r>
      <w:r>
        <w:t>толчком</w:t>
      </w:r>
      <w:r>
        <w:rPr>
          <w:spacing w:val="-4"/>
        </w:rPr>
        <w:t xml:space="preserve"> </w:t>
      </w:r>
      <w:r>
        <w:t>и</w:t>
      </w:r>
      <w:r>
        <w:rPr>
          <w:spacing w:val="-5"/>
        </w:rPr>
        <w:t xml:space="preserve"> </w:t>
      </w:r>
      <w:r>
        <w:t>рывком,</w:t>
      </w:r>
      <w:r>
        <w:rPr>
          <w:spacing w:val="-6"/>
        </w:rPr>
        <w:t xml:space="preserve"> </w:t>
      </w:r>
      <w:r>
        <w:t>партнёра, стоящего на одном колене рывком, скручиванием, толчком.</w:t>
      </w:r>
    </w:p>
    <w:p w14:paraId="1B579D38" w14:textId="77777777" w:rsidR="0049640F" w:rsidRDefault="0059390D">
      <w:pPr>
        <w:pStyle w:val="a3"/>
        <w:ind w:right="427"/>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w:t>
      </w:r>
      <w:r>
        <w:rPr>
          <w:spacing w:val="-15"/>
        </w:rPr>
        <w:t xml:space="preserve"> </w:t>
      </w:r>
      <w:r>
        <w:t>стоящего</w:t>
      </w:r>
      <w:r>
        <w:rPr>
          <w:spacing w:val="-15"/>
        </w:rPr>
        <w:t xml:space="preserve"> </w:t>
      </w:r>
      <w:r>
        <w:t>в</w:t>
      </w:r>
      <w:r>
        <w:rPr>
          <w:spacing w:val="-15"/>
        </w:rPr>
        <w:t xml:space="preserve"> </w:t>
      </w:r>
      <w:r>
        <w:t>упоре</w:t>
      </w:r>
      <w:r>
        <w:rPr>
          <w:spacing w:val="-15"/>
        </w:rPr>
        <w:t xml:space="preserve"> </w:t>
      </w:r>
      <w:r>
        <w:t>на</w:t>
      </w:r>
      <w:r>
        <w:rPr>
          <w:spacing w:val="-15"/>
        </w:rPr>
        <w:t xml:space="preserve"> </w:t>
      </w:r>
      <w:r>
        <w:t>коленях</w:t>
      </w:r>
      <w:r>
        <w:rPr>
          <w:spacing w:val="-15"/>
        </w:rPr>
        <w:t xml:space="preserve"> </w:t>
      </w:r>
      <w:r>
        <w:t>и</w:t>
      </w:r>
      <w:r>
        <w:rPr>
          <w:spacing w:val="-15"/>
        </w:rPr>
        <w:t xml:space="preserve"> </w:t>
      </w:r>
      <w:r>
        <w:t>руках:</w:t>
      </w:r>
      <w:r>
        <w:rPr>
          <w:spacing w:val="-15"/>
        </w:rPr>
        <w:t xml:space="preserve"> </w:t>
      </w:r>
      <w:r>
        <w:t>захватом</w:t>
      </w:r>
      <w:r>
        <w:rPr>
          <w:spacing w:val="-15"/>
        </w:rPr>
        <w:t xml:space="preserve"> </w:t>
      </w:r>
      <w:r>
        <w:t>рук</w:t>
      </w:r>
      <w:r>
        <w:rPr>
          <w:spacing w:val="-15"/>
        </w:rPr>
        <w:t xml:space="preserve"> </w:t>
      </w:r>
      <w:r>
        <w:t>сбоку,</w:t>
      </w:r>
      <w:r>
        <w:rPr>
          <w:spacing w:val="-15"/>
        </w:rPr>
        <w:t xml:space="preserve"> </w:t>
      </w:r>
      <w:r>
        <w:t>рычагом,</w:t>
      </w:r>
      <w:r>
        <w:rPr>
          <w:spacing w:val="-15"/>
        </w:rPr>
        <w:t xml:space="preserve"> </w:t>
      </w:r>
      <w:r>
        <w:t>скручиванием захватом руки и ноги (снаружи, изнутри),</w:t>
      </w:r>
      <w:r>
        <w:rPr>
          <w:spacing w:val="-1"/>
        </w:rPr>
        <w:t xml:space="preserve"> </w:t>
      </w:r>
      <w:r>
        <w:t>захватом шеи и руки с</w:t>
      </w:r>
      <w:r>
        <w:rPr>
          <w:spacing w:val="-1"/>
        </w:rPr>
        <w:t xml:space="preserve"> </w:t>
      </w:r>
      <w:r>
        <w:t>упором</w:t>
      </w:r>
      <w:r>
        <w:rPr>
          <w:spacing w:val="-1"/>
        </w:rPr>
        <w:t xml:space="preserve"> </w:t>
      </w:r>
      <w:r>
        <w:t>голенью в</w:t>
      </w:r>
      <w:r>
        <w:rPr>
          <w:spacing w:val="-1"/>
        </w:rPr>
        <w:t xml:space="preserve"> </w:t>
      </w:r>
      <w:r>
        <w:t>живот. Активные и пассивные защиты от переворачиваний. Комбинирование переворачиваний с вариантами удержаний.</w:t>
      </w:r>
    </w:p>
    <w:p w14:paraId="0B371BA7" w14:textId="77777777" w:rsidR="0049640F" w:rsidRDefault="0059390D">
      <w:pPr>
        <w:pStyle w:val="a3"/>
        <w:ind w:right="419"/>
      </w:pPr>
      <w:r>
        <w:t>Основные способы тактической подготовки (сковывание, маневрирование, маскировка) отрабатываются в играх-заданиях и подвижных играх.</w:t>
      </w:r>
    </w:p>
    <w:p w14:paraId="5C2C92E2" w14:textId="77777777" w:rsidR="0049640F" w:rsidRDefault="0059390D">
      <w:pPr>
        <w:pStyle w:val="a3"/>
        <w:spacing w:before="1"/>
        <w:ind w:right="429"/>
      </w:pPr>
      <w:r>
        <w:t>Подвижные</w:t>
      </w:r>
      <w:r>
        <w:rPr>
          <w:spacing w:val="-2"/>
        </w:rPr>
        <w:t xml:space="preserve"> </w:t>
      </w:r>
      <w:r>
        <w:t>игры,</w:t>
      </w:r>
      <w:r>
        <w:rPr>
          <w:spacing w:val="-1"/>
        </w:rPr>
        <w:t xml:space="preserve"> </w:t>
      </w:r>
      <w:r>
        <w:t>в</w:t>
      </w:r>
      <w:r>
        <w:rPr>
          <w:spacing w:val="-1"/>
        </w:rPr>
        <w:t xml:space="preserve"> </w:t>
      </w:r>
      <w:r>
        <w:t>том</w:t>
      </w:r>
      <w:r>
        <w:rPr>
          <w:spacing w:val="-1"/>
        </w:rPr>
        <w:t xml:space="preserve"> </w:t>
      </w:r>
      <w:r>
        <w:t>числе с</w:t>
      </w:r>
      <w:r>
        <w:rPr>
          <w:spacing w:val="-1"/>
        </w:rPr>
        <w:t xml:space="preserve"> </w:t>
      </w:r>
      <w:r>
        <w:t>элементами единоборств (в</w:t>
      </w:r>
      <w:r>
        <w:rPr>
          <w:spacing w:val="-2"/>
        </w:rPr>
        <w:t xml:space="preserve"> </w:t>
      </w:r>
      <w:r>
        <w:t>парах, групповые, командные, с предметами и без них), эстафеты с учетом специализации самбо.</w:t>
      </w:r>
    </w:p>
    <w:p w14:paraId="350BD14D" w14:textId="77777777" w:rsidR="0049640F" w:rsidRDefault="0059390D">
      <w:pPr>
        <w:pStyle w:val="a3"/>
        <w:ind w:right="417"/>
      </w:pPr>
      <w:r>
        <w:t>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деятельности.</w:t>
      </w:r>
    </w:p>
    <w:p w14:paraId="216951B7" w14:textId="77777777" w:rsidR="0049640F" w:rsidRDefault="0059390D">
      <w:pPr>
        <w:pStyle w:val="a3"/>
        <w:ind w:right="424"/>
      </w:pPr>
      <w:r>
        <w:t>Содержание модуля «Самбо» направлено на достижение обучающимися личностных, метапредметных и предметных результатов обучения.</w:t>
      </w:r>
    </w:p>
    <w:p w14:paraId="60708BAE" w14:textId="77777777" w:rsidR="0049640F" w:rsidRDefault="0059390D">
      <w:pPr>
        <w:pStyle w:val="a3"/>
        <w:ind w:right="426"/>
      </w:pPr>
      <w:r>
        <w:t>При изучении модуля «Самбо» на уровне начального общего образования у обучающихся будут сформированы следующие личностные результаты:</w:t>
      </w:r>
    </w:p>
    <w:p w14:paraId="58AB86E0" w14:textId="77777777" w:rsidR="0049640F" w:rsidRDefault="0059390D">
      <w:pPr>
        <w:pStyle w:val="a3"/>
        <w:ind w:right="421"/>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47621219" w14:textId="77777777" w:rsidR="0049640F" w:rsidRDefault="0059390D">
      <w:pPr>
        <w:pStyle w:val="a3"/>
        <w:spacing w:before="1"/>
        <w:ind w:right="42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85D10F1" w14:textId="77777777" w:rsidR="0049640F" w:rsidRDefault="0049640F">
      <w:pPr>
        <w:pStyle w:val="a3"/>
        <w:sectPr w:rsidR="0049640F">
          <w:pgSz w:w="11910" w:h="16840"/>
          <w:pgMar w:top="1040" w:right="425" w:bottom="1200" w:left="1559" w:header="0" w:footer="926" w:gutter="0"/>
          <w:cols w:space="720"/>
        </w:sectPr>
      </w:pPr>
    </w:p>
    <w:p w14:paraId="455FA872" w14:textId="77777777" w:rsidR="0049640F" w:rsidRDefault="0059390D">
      <w:pPr>
        <w:pStyle w:val="a3"/>
        <w:spacing w:before="73"/>
        <w:ind w:right="421"/>
      </w:pPr>
      <w:r>
        <w:t>ценности</w:t>
      </w:r>
      <w:r>
        <w:rPr>
          <w:spacing w:val="-10"/>
        </w:rPr>
        <w:t xml:space="preserve"> </w:t>
      </w:r>
      <w:r>
        <w:t>здорового</w:t>
      </w:r>
      <w:r>
        <w:rPr>
          <w:spacing w:val="-11"/>
        </w:rPr>
        <w:t xml:space="preserve"> </w:t>
      </w:r>
      <w:r>
        <w:t>и</w:t>
      </w:r>
      <w:r>
        <w:rPr>
          <w:spacing w:val="-10"/>
        </w:rPr>
        <w:t xml:space="preserve"> </w:t>
      </w:r>
      <w:r>
        <w:t>безопасного</w:t>
      </w:r>
      <w:r>
        <w:rPr>
          <w:spacing w:val="-9"/>
        </w:rPr>
        <w:t xml:space="preserve"> </w:t>
      </w:r>
      <w:r>
        <w:t>образа</w:t>
      </w:r>
      <w:r>
        <w:rPr>
          <w:spacing w:val="-10"/>
        </w:rPr>
        <w:t xml:space="preserve"> </w:t>
      </w:r>
      <w:r>
        <w:t>жизни,</w:t>
      </w:r>
      <w:r>
        <w:rPr>
          <w:spacing w:val="-9"/>
        </w:rPr>
        <w:t xml:space="preserve"> </w:t>
      </w:r>
      <w:r>
        <w:t>усвоение</w:t>
      </w:r>
      <w:r>
        <w:rPr>
          <w:spacing w:val="-10"/>
        </w:rPr>
        <w:t xml:space="preserve"> </w:t>
      </w:r>
      <w:r>
        <w:t>правил</w:t>
      </w:r>
      <w:r>
        <w:rPr>
          <w:spacing w:val="-10"/>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 при занятии самбо.</w:t>
      </w:r>
    </w:p>
    <w:p w14:paraId="01CDEE6A" w14:textId="77777777" w:rsidR="0049640F" w:rsidRDefault="0059390D">
      <w:pPr>
        <w:pStyle w:val="a3"/>
        <w:spacing w:before="1"/>
        <w:ind w:right="426"/>
      </w:pPr>
      <w:r>
        <w:t>При изучении модуля «Самбо» на уровне начального общего образования у обучающихся будут сформированы следующие метапредметные результаты:</w:t>
      </w:r>
    </w:p>
    <w:p w14:paraId="5440198B" w14:textId="77777777" w:rsidR="0049640F" w:rsidRDefault="0059390D">
      <w:pPr>
        <w:pStyle w:val="a3"/>
        <w:ind w:right="417"/>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14:paraId="3A20DCD0" w14:textId="77777777" w:rsidR="0049640F" w:rsidRDefault="0059390D">
      <w:pPr>
        <w:pStyle w:val="a3"/>
        <w:ind w:right="418"/>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9C3F6F3" w14:textId="77777777" w:rsidR="0049640F" w:rsidRDefault="0059390D">
      <w:pPr>
        <w:pStyle w:val="a3"/>
        <w:ind w:right="42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DE58486" w14:textId="77777777" w:rsidR="0049640F" w:rsidRDefault="0059390D">
      <w:pPr>
        <w:pStyle w:val="a3"/>
        <w:spacing w:before="1"/>
        <w:ind w:right="426"/>
      </w:pPr>
      <w:r>
        <w:t>При изучении модуля «Самбо» на уровне начального общего образования у обучающихся будут сформированы следующие предметные результаты:</w:t>
      </w:r>
    </w:p>
    <w:p w14:paraId="3919BDA8" w14:textId="77777777" w:rsidR="0049640F" w:rsidRDefault="0059390D">
      <w:pPr>
        <w:pStyle w:val="a3"/>
        <w:ind w:right="419"/>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2B8D999E" w14:textId="77777777" w:rsidR="0049640F" w:rsidRDefault="0059390D">
      <w:pPr>
        <w:pStyle w:val="a3"/>
        <w:ind w:right="425"/>
      </w:pPr>
      <w:r>
        <w:t>умение преодолевать чувство страха перед выполнением сложно координационных упражнений из положения «стоя»;</w:t>
      </w:r>
    </w:p>
    <w:p w14:paraId="724B1617" w14:textId="77777777" w:rsidR="0049640F" w:rsidRDefault="0059390D">
      <w:pPr>
        <w:pStyle w:val="a3"/>
        <w:ind w:right="429"/>
      </w:pPr>
      <w:r>
        <w:t xml:space="preserve">умение характеризовать позиции, технические и тактические действия, относящиеся к </w:t>
      </w:r>
      <w:r>
        <w:rPr>
          <w:spacing w:val="-2"/>
        </w:rPr>
        <w:t>самбо;</w:t>
      </w:r>
    </w:p>
    <w:p w14:paraId="459B6C70" w14:textId="77777777" w:rsidR="0049640F" w:rsidRDefault="0059390D">
      <w:pPr>
        <w:pStyle w:val="a3"/>
        <w:ind w:right="425"/>
      </w:pPr>
      <w:r>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w:t>
      </w:r>
      <w:r>
        <w:rPr>
          <w:spacing w:val="-2"/>
        </w:rPr>
        <w:t>соревнований;</w:t>
      </w:r>
    </w:p>
    <w:p w14:paraId="769BD6BB" w14:textId="77777777" w:rsidR="0049640F" w:rsidRDefault="0059390D">
      <w:pPr>
        <w:pStyle w:val="a3"/>
        <w:ind w:right="426"/>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5389C02A" w14:textId="77777777" w:rsidR="0049640F" w:rsidRDefault="0059390D">
      <w:pPr>
        <w:pStyle w:val="a3"/>
        <w:ind w:right="427"/>
      </w:pPr>
      <w:r>
        <w:t xml:space="preserve">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w:t>
      </w:r>
      <w:r>
        <w:rPr>
          <w:spacing w:val="-2"/>
        </w:rPr>
        <w:t>ошибок;</w:t>
      </w:r>
    </w:p>
    <w:p w14:paraId="669DEB64" w14:textId="77777777" w:rsidR="0049640F" w:rsidRDefault="0059390D">
      <w:pPr>
        <w:pStyle w:val="a3"/>
        <w:ind w:right="426"/>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535C36E4" w14:textId="77777777" w:rsidR="0049640F" w:rsidRDefault="0059390D">
      <w:pPr>
        <w:pStyle w:val="a3"/>
        <w:spacing w:before="1"/>
        <w:ind w:right="422"/>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3B2A152" w14:textId="77777777" w:rsidR="0049640F" w:rsidRDefault="0059390D">
      <w:pPr>
        <w:pStyle w:val="a3"/>
        <w:ind w:right="424"/>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46E38E1F" w14:textId="77777777" w:rsidR="0049640F" w:rsidRDefault="0059390D">
      <w:pPr>
        <w:pStyle w:val="a3"/>
        <w:ind w:right="418"/>
      </w:pPr>
      <w:r>
        <w:t>умение</w:t>
      </w:r>
      <w:r>
        <w:rPr>
          <w:spacing w:val="-15"/>
        </w:rPr>
        <w:t xml:space="preserve"> </w:t>
      </w:r>
      <w:r>
        <w:t>демонстрировать</w:t>
      </w:r>
      <w:r>
        <w:rPr>
          <w:spacing w:val="-15"/>
        </w:rPr>
        <w:t xml:space="preserve"> </w:t>
      </w:r>
      <w:r>
        <w:t>элементарные</w:t>
      </w:r>
      <w:r>
        <w:rPr>
          <w:spacing w:val="-15"/>
        </w:rPr>
        <w:t xml:space="preserve"> </w:t>
      </w:r>
      <w:r>
        <w:t>навыки</w:t>
      </w:r>
      <w:r>
        <w:rPr>
          <w:spacing w:val="-15"/>
        </w:rPr>
        <w:t xml:space="preserve"> </w:t>
      </w:r>
      <w:r>
        <w:t>и</w:t>
      </w:r>
      <w:r>
        <w:rPr>
          <w:spacing w:val="-15"/>
        </w:rPr>
        <w:t xml:space="preserve"> </w:t>
      </w:r>
      <w:r>
        <w:t>элементы</w:t>
      </w:r>
      <w:r>
        <w:rPr>
          <w:spacing w:val="-15"/>
        </w:rPr>
        <w:t xml:space="preserve"> </w:t>
      </w:r>
      <w:r>
        <w:t>техники</w:t>
      </w:r>
      <w:r>
        <w:rPr>
          <w:spacing w:val="-15"/>
        </w:rPr>
        <w:t xml:space="preserve"> </w:t>
      </w:r>
      <w:r>
        <w:t>борьбы</w:t>
      </w:r>
      <w:r>
        <w:rPr>
          <w:spacing w:val="-15"/>
        </w:rPr>
        <w:t xml:space="preserve"> </w:t>
      </w:r>
      <w:r>
        <w:t>лёжа,</w:t>
      </w:r>
      <w:r>
        <w:rPr>
          <w:spacing w:val="-15"/>
        </w:rPr>
        <w:t xml:space="preserve"> </w:t>
      </w:r>
      <w:r>
        <w:t>элементы техники</w:t>
      </w:r>
      <w:r>
        <w:rPr>
          <w:spacing w:val="-3"/>
        </w:rPr>
        <w:t xml:space="preserve"> </w:t>
      </w:r>
      <w:r>
        <w:t>способов</w:t>
      </w:r>
      <w:r>
        <w:rPr>
          <w:spacing w:val="-4"/>
        </w:rPr>
        <w:t xml:space="preserve"> </w:t>
      </w:r>
      <w:r>
        <w:t>защиты</w:t>
      </w:r>
      <w:r>
        <w:rPr>
          <w:spacing w:val="-3"/>
        </w:rPr>
        <w:t xml:space="preserve"> </w:t>
      </w:r>
      <w:r>
        <w:t>и</w:t>
      </w:r>
      <w:r>
        <w:rPr>
          <w:spacing w:val="-2"/>
        </w:rPr>
        <w:t xml:space="preserve"> </w:t>
      </w:r>
      <w:r>
        <w:t>уходов</w:t>
      </w:r>
      <w:r>
        <w:rPr>
          <w:spacing w:val="-4"/>
        </w:rPr>
        <w:t xml:space="preserve"> </w:t>
      </w:r>
      <w:r>
        <w:t>от</w:t>
      </w:r>
      <w:r>
        <w:rPr>
          <w:spacing w:val="-3"/>
        </w:rPr>
        <w:t xml:space="preserve"> </w:t>
      </w:r>
      <w:r>
        <w:t>удержаний,</w:t>
      </w:r>
      <w:r>
        <w:rPr>
          <w:spacing w:val="-3"/>
        </w:rPr>
        <w:t xml:space="preserve"> </w:t>
      </w:r>
      <w:r>
        <w:t>активные</w:t>
      </w:r>
      <w:r>
        <w:rPr>
          <w:spacing w:val="-5"/>
        </w:rPr>
        <w:t xml:space="preserve"> </w:t>
      </w:r>
      <w:r>
        <w:t>и</w:t>
      </w:r>
      <w:r>
        <w:rPr>
          <w:spacing w:val="-5"/>
        </w:rPr>
        <w:t xml:space="preserve"> </w:t>
      </w:r>
      <w:r>
        <w:t>пассивные</w:t>
      </w:r>
      <w:r>
        <w:rPr>
          <w:spacing w:val="-5"/>
        </w:rPr>
        <w:t xml:space="preserve"> </w:t>
      </w:r>
      <w:r>
        <w:t>способы</w:t>
      </w:r>
      <w:r>
        <w:rPr>
          <w:spacing w:val="-3"/>
        </w:rPr>
        <w:t xml:space="preserve"> </w:t>
      </w:r>
      <w:r>
        <w:t>защиты; участие в соревновательной деятельности внутри школьных этапов различных соревнований, фестивалей, конкурсов по самбо;</w:t>
      </w:r>
    </w:p>
    <w:p w14:paraId="22D0121B" w14:textId="77777777" w:rsidR="0049640F" w:rsidRDefault="0059390D">
      <w:pPr>
        <w:pStyle w:val="a3"/>
        <w:spacing w:before="1"/>
        <w:ind w:right="427"/>
      </w:pPr>
      <w:r>
        <w:t>знание и выполнение тестовых упражнений по физической подготовленности в самбо, участие в соревнованиях по самбо.</w:t>
      </w:r>
    </w:p>
    <w:p w14:paraId="23535D4B" w14:textId="77777777" w:rsidR="0049640F" w:rsidRDefault="0049640F">
      <w:pPr>
        <w:pStyle w:val="a3"/>
        <w:sectPr w:rsidR="0049640F">
          <w:pgSz w:w="11910" w:h="16840"/>
          <w:pgMar w:top="1040" w:right="425" w:bottom="1200" w:left="1559" w:header="0" w:footer="926" w:gutter="0"/>
          <w:cols w:space="720"/>
        </w:sectPr>
      </w:pPr>
    </w:p>
    <w:p w14:paraId="502EC4A9" w14:textId="77777777" w:rsidR="0049640F" w:rsidRDefault="0059390D">
      <w:pPr>
        <w:pStyle w:val="a3"/>
        <w:spacing w:before="73"/>
      </w:pPr>
      <w:r>
        <w:t>Модуль</w:t>
      </w:r>
      <w:r>
        <w:rPr>
          <w:spacing w:val="-4"/>
        </w:rPr>
        <w:t xml:space="preserve"> </w:t>
      </w:r>
      <w:r>
        <w:rPr>
          <w:spacing w:val="-2"/>
        </w:rPr>
        <w:t>«Гандбол».</w:t>
      </w:r>
    </w:p>
    <w:p w14:paraId="2D3B6D00" w14:textId="77777777" w:rsidR="0049640F" w:rsidRDefault="0059390D">
      <w:pPr>
        <w:pStyle w:val="a3"/>
        <w:spacing w:before="1"/>
        <w:ind w:left="203"/>
      </w:pPr>
      <w:r>
        <w:t>Пояснительная</w:t>
      </w:r>
      <w:r>
        <w:rPr>
          <w:spacing w:val="-5"/>
        </w:rPr>
        <w:t xml:space="preserve"> </w:t>
      </w:r>
      <w:r>
        <w:t>записка</w:t>
      </w:r>
      <w:r>
        <w:rPr>
          <w:spacing w:val="-5"/>
        </w:rPr>
        <w:t xml:space="preserve"> </w:t>
      </w:r>
      <w:r>
        <w:t>модуля</w:t>
      </w:r>
      <w:r>
        <w:rPr>
          <w:spacing w:val="-4"/>
        </w:rPr>
        <w:t xml:space="preserve"> </w:t>
      </w:r>
      <w:r>
        <w:rPr>
          <w:spacing w:val="-2"/>
        </w:rPr>
        <w:t>«Гандбол».</w:t>
      </w:r>
    </w:p>
    <w:p w14:paraId="5BD1582A" w14:textId="77777777" w:rsidR="0049640F" w:rsidRDefault="0059390D">
      <w:pPr>
        <w:pStyle w:val="a3"/>
        <w:ind w:right="419"/>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093021D2" w14:textId="77777777" w:rsidR="0049640F" w:rsidRDefault="0059390D">
      <w:pPr>
        <w:pStyle w:val="a3"/>
        <w:ind w:right="42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168E319C" w14:textId="77777777" w:rsidR="0049640F" w:rsidRDefault="0059390D">
      <w:pPr>
        <w:pStyle w:val="a3"/>
        <w:spacing w:before="1"/>
        <w:ind w:right="417"/>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811E99D" w14:textId="77777777" w:rsidR="0049640F" w:rsidRDefault="0059390D">
      <w:pPr>
        <w:pStyle w:val="a3"/>
        <w:ind w:right="421"/>
      </w:pPr>
      <w:r>
        <w:t>Целью изучения модуля «Гандбол» является формирование у обучающихся навыков общечеловеческой</w:t>
      </w:r>
      <w:r>
        <w:rPr>
          <w:spacing w:val="-3"/>
        </w:rPr>
        <w:t xml:space="preserve"> </w:t>
      </w:r>
      <w:r>
        <w:t>культуры</w:t>
      </w:r>
      <w:r>
        <w:rPr>
          <w:spacing w:val="80"/>
          <w:w w:val="150"/>
        </w:rPr>
        <w:t xml:space="preserve">   </w:t>
      </w:r>
      <w:r>
        <w:t>и социального самоопределения, устойчивой</w:t>
      </w:r>
      <w:r>
        <w:rPr>
          <w:spacing w:val="-1"/>
        </w:rPr>
        <w:t xml:space="preserve"> </w:t>
      </w:r>
      <w:r>
        <w:t>мотивации к</w:t>
      </w:r>
      <w:r>
        <w:rPr>
          <w:spacing w:val="-15"/>
        </w:rPr>
        <w:t xml:space="preserve"> </w:t>
      </w:r>
      <w:r>
        <w:t>сохранению</w:t>
      </w:r>
      <w:r>
        <w:rPr>
          <w:spacing w:val="-15"/>
        </w:rPr>
        <w:t xml:space="preserve"> </w:t>
      </w:r>
      <w:r>
        <w:t>и</w:t>
      </w:r>
      <w:r>
        <w:rPr>
          <w:spacing w:val="-14"/>
        </w:rPr>
        <w:t xml:space="preserve"> </w:t>
      </w:r>
      <w:r>
        <w:t>укреплению</w:t>
      </w:r>
      <w:r>
        <w:rPr>
          <w:spacing w:val="-15"/>
        </w:rPr>
        <w:t xml:space="preserve"> </w:t>
      </w:r>
      <w:r>
        <w:t>собственного</w:t>
      </w:r>
      <w:r>
        <w:rPr>
          <w:spacing w:val="-15"/>
        </w:rPr>
        <w:t xml:space="preserve"> </w:t>
      </w:r>
      <w:r>
        <w:t>здоровья,</w:t>
      </w:r>
      <w:r>
        <w:rPr>
          <w:spacing w:val="-14"/>
        </w:rPr>
        <w:t xml:space="preserve"> </w:t>
      </w:r>
      <w:r>
        <w:t>ведению</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через занятия</w:t>
      </w:r>
      <w:r>
        <w:rPr>
          <w:spacing w:val="-15"/>
        </w:rPr>
        <w:t xml:space="preserve"> </w:t>
      </w:r>
      <w:r>
        <w:t>физической</w:t>
      </w:r>
      <w:r>
        <w:rPr>
          <w:spacing w:val="-12"/>
        </w:rPr>
        <w:t xml:space="preserve"> </w:t>
      </w:r>
      <w:r>
        <w:t>культурой</w:t>
      </w:r>
      <w:r>
        <w:rPr>
          <w:spacing w:val="-14"/>
        </w:rPr>
        <w:t xml:space="preserve"> </w:t>
      </w:r>
      <w:r>
        <w:t>и</w:t>
      </w:r>
      <w:r>
        <w:rPr>
          <w:spacing w:val="-12"/>
        </w:rPr>
        <w:t xml:space="preserve"> </w:t>
      </w:r>
      <w:r>
        <w:t>спортом</w:t>
      </w:r>
      <w:r>
        <w:rPr>
          <w:spacing w:val="-13"/>
        </w:rPr>
        <w:t xml:space="preserve"> </w:t>
      </w:r>
      <w:r>
        <w:t>с</w:t>
      </w:r>
      <w:r>
        <w:rPr>
          <w:spacing w:val="-14"/>
        </w:rPr>
        <w:t xml:space="preserve"> </w:t>
      </w:r>
      <w:r>
        <w:t>использованием</w:t>
      </w:r>
      <w:r>
        <w:rPr>
          <w:spacing w:val="-14"/>
        </w:rPr>
        <w:t xml:space="preserve"> </w:t>
      </w:r>
      <w:r>
        <w:t>средств</w:t>
      </w:r>
      <w:r>
        <w:rPr>
          <w:spacing w:val="-13"/>
        </w:rPr>
        <w:t xml:space="preserve"> </w:t>
      </w:r>
      <w:r>
        <w:t>вида</w:t>
      </w:r>
      <w:r>
        <w:rPr>
          <w:spacing w:val="-14"/>
        </w:rPr>
        <w:t xml:space="preserve"> </w:t>
      </w:r>
      <w:r>
        <w:t>спорта</w:t>
      </w:r>
      <w:r>
        <w:rPr>
          <w:spacing w:val="-13"/>
        </w:rPr>
        <w:t xml:space="preserve"> </w:t>
      </w:r>
      <w:r>
        <w:t>«гандбол». Задачами изучения модуля «Гандбол» являются:</w:t>
      </w:r>
    </w:p>
    <w:p w14:paraId="123C11DE" w14:textId="77777777" w:rsidR="0049640F" w:rsidRDefault="0059390D">
      <w:pPr>
        <w:pStyle w:val="a3"/>
        <w:ind w:right="427"/>
      </w:pPr>
      <w:r>
        <w:t xml:space="preserve">всестороннее гармоничное развитие детей, увеличение объёма их двигательной </w:t>
      </w:r>
      <w:r>
        <w:rPr>
          <w:spacing w:val="-2"/>
        </w:rPr>
        <w:t>активности;</w:t>
      </w:r>
    </w:p>
    <w:p w14:paraId="25861F5B" w14:textId="77777777" w:rsidR="0049640F" w:rsidRDefault="0059390D">
      <w:pPr>
        <w:pStyle w:val="a3"/>
        <w:ind w:right="41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256DB842" w14:textId="77777777" w:rsidR="0049640F" w:rsidRDefault="0059390D">
      <w:pPr>
        <w:pStyle w:val="a3"/>
        <w:ind w:right="427"/>
      </w:pPr>
      <w:r>
        <w:t xml:space="preserve">освоение знаний о физической культуре и спорте в целом, истории развития гандбола в </w:t>
      </w:r>
      <w:r>
        <w:rPr>
          <w:spacing w:val="-2"/>
        </w:rPr>
        <w:t>частности;</w:t>
      </w:r>
    </w:p>
    <w:p w14:paraId="7D42796A" w14:textId="77777777" w:rsidR="0049640F" w:rsidRDefault="0059390D">
      <w:pPr>
        <w:pStyle w:val="a3"/>
        <w:jc w:val="left"/>
      </w:pPr>
      <w:r>
        <w:t>формирование</w:t>
      </w:r>
      <w:r>
        <w:rPr>
          <w:spacing w:val="-15"/>
        </w:rPr>
        <w:t xml:space="preserve"> </w:t>
      </w:r>
      <w:r>
        <w:t>общих</w:t>
      </w:r>
      <w:r>
        <w:rPr>
          <w:spacing w:val="-15"/>
        </w:rPr>
        <w:t xml:space="preserve"> </w:t>
      </w:r>
      <w:r>
        <w:t>представлений</w:t>
      </w:r>
      <w:r>
        <w:rPr>
          <w:spacing w:val="-13"/>
        </w:rPr>
        <w:t xml:space="preserve"> </w:t>
      </w:r>
      <w:r>
        <w:t>о</w:t>
      </w:r>
      <w:r>
        <w:rPr>
          <w:spacing w:val="-14"/>
        </w:rPr>
        <w:t xml:space="preserve"> </w:t>
      </w:r>
      <w:r>
        <w:t>гандболе,</w:t>
      </w:r>
      <w:r>
        <w:rPr>
          <w:spacing w:val="-14"/>
        </w:rPr>
        <w:t xml:space="preserve"> </w:t>
      </w:r>
      <w:r>
        <w:t>о</w:t>
      </w:r>
      <w:r>
        <w:rPr>
          <w:spacing w:val="-14"/>
        </w:rPr>
        <w:t xml:space="preserve"> </w:t>
      </w:r>
      <w:r>
        <w:t>его</w:t>
      </w:r>
      <w:r>
        <w:rPr>
          <w:spacing w:val="-14"/>
        </w:rPr>
        <w:t xml:space="preserve"> </w:t>
      </w:r>
      <w:r>
        <w:t>возможностях</w:t>
      </w:r>
      <w:r>
        <w:rPr>
          <w:spacing w:val="-13"/>
        </w:rPr>
        <w:t xml:space="preserve"> </w:t>
      </w:r>
      <w:r>
        <w:t>и</w:t>
      </w:r>
      <w:r>
        <w:rPr>
          <w:spacing w:val="-15"/>
        </w:rPr>
        <w:t xml:space="preserve"> </w:t>
      </w:r>
      <w:r>
        <w:t>значении</w:t>
      </w:r>
      <w:r>
        <w:rPr>
          <w:spacing w:val="-15"/>
        </w:rPr>
        <w:t xml:space="preserve"> </w:t>
      </w:r>
      <w:r>
        <w:t>в</w:t>
      </w:r>
      <w:r>
        <w:rPr>
          <w:spacing w:val="-15"/>
        </w:rPr>
        <w:t xml:space="preserve"> </w:t>
      </w:r>
      <w:r>
        <w:t>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w:t>
      </w:r>
      <w:r>
        <w:rPr>
          <w:spacing w:val="31"/>
        </w:rPr>
        <w:t xml:space="preserve"> </w:t>
      </w:r>
      <w:r>
        <w:t>культуры и</w:t>
      </w:r>
      <w:r>
        <w:rPr>
          <w:spacing w:val="31"/>
        </w:rPr>
        <w:t xml:space="preserve"> </w:t>
      </w:r>
      <w:r>
        <w:t>спорта,</w:t>
      </w:r>
      <w:r>
        <w:rPr>
          <w:spacing w:val="30"/>
        </w:rPr>
        <w:t xml:space="preserve"> </w:t>
      </w:r>
      <w:r>
        <w:t>так</w:t>
      </w:r>
      <w:r>
        <w:rPr>
          <w:spacing w:val="31"/>
        </w:rPr>
        <w:t xml:space="preserve"> </w:t>
      </w:r>
      <w:r>
        <w:t>и</w:t>
      </w:r>
      <w:r>
        <w:rPr>
          <w:spacing w:val="31"/>
        </w:rPr>
        <w:t xml:space="preserve"> </w:t>
      </w:r>
      <w:r>
        <w:t>на соответствующем культурном уровне развития личности обучающегося, создающем необходимые предпосылки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вида спорта «гандбол»;</w:t>
      </w:r>
    </w:p>
    <w:p w14:paraId="7A38D59C" w14:textId="77777777" w:rsidR="0049640F" w:rsidRDefault="0059390D">
      <w:pPr>
        <w:pStyle w:val="a3"/>
        <w:spacing w:before="1"/>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rPr>
          <w:spacing w:val="-2"/>
        </w:rPr>
        <w:t>сотрудничества;</w:t>
      </w:r>
    </w:p>
    <w:p w14:paraId="7167B67B" w14:textId="77777777" w:rsidR="0049640F" w:rsidRDefault="0059390D">
      <w:pPr>
        <w:pStyle w:val="a3"/>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предмету «Физическая культура»;</w:t>
      </w:r>
    </w:p>
    <w:p w14:paraId="32D093C8" w14:textId="77777777" w:rsidR="0049640F" w:rsidRDefault="0059390D">
      <w:pPr>
        <w:pStyle w:val="a3"/>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«Гандбол».</w:t>
      </w:r>
    </w:p>
    <w:p w14:paraId="06C22651" w14:textId="77777777" w:rsidR="0049640F" w:rsidRDefault="0059390D">
      <w:pPr>
        <w:pStyle w:val="a3"/>
        <w:ind w:right="422"/>
      </w:pPr>
      <w:r>
        <w:t>Модуль «Гандбол»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144AFEA" w14:textId="77777777" w:rsidR="0049640F" w:rsidRDefault="0059390D">
      <w:pPr>
        <w:pStyle w:val="a3"/>
        <w:ind w:right="426"/>
      </w:pPr>
      <w:r>
        <w:t>Специфика</w:t>
      </w:r>
      <w:r>
        <w:rPr>
          <w:spacing w:val="-3"/>
        </w:rPr>
        <w:t xml:space="preserve"> </w:t>
      </w:r>
      <w:r>
        <w:t>модуля</w:t>
      </w:r>
      <w:r>
        <w:rPr>
          <w:spacing w:val="-4"/>
        </w:rPr>
        <w:t xml:space="preserve"> </w:t>
      </w:r>
      <w:r>
        <w:t>по</w:t>
      </w:r>
      <w:r>
        <w:rPr>
          <w:spacing w:val="-2"/>
        </w:rPr>
        <w:t xml:space="preserve"> </w:t>
      </w:r>
      <w:r>
        <w:t>гандболу</w:t>
      </w:r>
      <w:r>
        <w:rPr>
          <w:spacing w:val="-2"/>
        </w:rPr>
        <w:t xml:space="preserve"> </w:t>
      </w:r>
      <w:r>
        <w:t>сочетается</w:t>
      </w:r>
      <w:r>
        <w:rPr>
          <w:spacing w:val="-3"/>
        </w:rPr>
        <w:t xml:space="preserve"> </w:t>
      </w:r>
      <w:r>
        <w:t>практически</w:t>
      </w:r>
      <w:r>
        <w:rPr>
          <w:spacing w:val="-1"/>
        </w:rPr>
        <w:t xml:space="preserve"> </w:t>
      </w:r>
      <w:r>
        <w:t>со</w:t>
      </w:r>
      <w:r>
        <w:rPr>
          <w:spacing w:val="-2"/>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 (легкая атлетика, гимнастика, спортивные игры).</w:t>
      </w:r>
    </w:p>
    <w:p w14:paraId="231D9095" w14:textId="77777777" w:rsidR="0049640F" w:rsidRDefault="0059390D">
      <w:pPr>
        <w:pStyle w:val="a3"/>
        <w:spacing w:before="1"/>
        <w:ind w:right="420"/>
      </w:pPr>
      <w:r>
        <w:t>Интеграция модуля по гандболу поможет обучающимся в освоении образовательных программ</w:t>
      </w:r>
      <w:r>
        <w:rPr>
          <w:spacing w:val="-6"/>
        </w:rPr>
        <w:t xml:space="preserve"> </w:t>
      </w:r>
      <w:r>
        <w:t>в</w:t>
      </w:r>
      <w:r>
        <w:rPr>
          <w:spacing w:val="-6"/>
        </w:rPr>
        <w:t xml:space="preserve"> </w:t>
      </w:r>
      <w:r>
        <w:t>рамках</w:t>
      </w:r>
      <w:r>
        <w:rPr>
          <w:spacing w:val="-5"/>
        </w:rPr>
        <w:t xml:space="preserve"> </w:t>
      </w:r>
      <w:r>
        <w:t>внеурочной</w:t>
      </w:r>
      <w:r>
        <w:rPr>
          <w:spacing w:val="-5"/>
        </w:rPr>
        <w:t xml:space="preserve"> </w:t>
      </w:r>
      <w:r>
        <w:t>деятельности,</w:t>
      </w:r>
      <w:r>
        <w:rPr>
          <w:spacing w:val="-8"/>
        </w:rPr>
        <w:t xml:space="preserve"> </w:t>
      </w:r>
      <w:r>
        <w:t>дополнительного</w:t>
      </w:r>
      <w:r>
        <w:rPr>
          <w:spacing w:val="-5"/>
        </w:rPr>
        <w:t xml:space="preserve"> </w:t>
      </w:r>
      <w:r>
        <w:t>образования,</w:t>
      </w:r>
      <w:r>
        <w:rPr>
          <w:spacing w:val="-5"/>
        </w:rPr>
        <w:t xml:space="preserve"> </w:t>
      </w:r>
      <w:r>
        <w:t>деятельности школьных спортивных клубов, подготовке обучающихся к сдаче норм ГТО и участии в спортивных соревнованиях.</w:t>
      </w:r>
    </w:p>
    <w:p w14:paraId="40405F2C" w14:textId="77777777" w:rsidR="0049640F" w:rsidRDefault="0049640F">
      <w:pPr>
        <w:pStyle w:val="a3"/>
        <w:sectPr w:rsidR="0049640F">
          <w:pgSz w:w="11910" w:h="16840"/>
          <w:pgMar w:top="1040" w:right="425" w:bottom="1200" w:left="1559" w:header="0" w:footer="926" w:gutter="0"/>
          <w:cols w:space="720"/>
        </w:sectPr>
      </w:pPr>
    </w:p>
    <w:p w14:paraId="008FF9EC" w14:textId="77777777" w:rsidR="0049640F" w:rsidRDefault="0059390D">
      <w:pPr>
        <w:pStyle w:val="a3"/>
        <w:spacing w:before="73"/>
        <w:jc w:val="left"/>
      </w:pPr>
      <w:r>
        <w:t>Модуль</w:t>
      </w:r>
      <w:r>
        <w:rPr>
          <w:spacing w:val="-5"/>
        </w:rPr>
        <w:t xml:space="preserve"> </w:t>
      </w:r>
      <w:r>
        <w:t>«Гандбол»</w:t>
      </w:r>
      <w:r>
        <w:rPr>
          <w:spacing w:val="-3"/>
        </w:rPr>
        <w:t xml:space="preserve"> </w:t>
      </w:r>
      <w:r>
        <w:t>может</w:t>
      </w:r>
      <w:r>
        <w:rPr>
          <w:spacing w:val="-2"/>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2E738B88" w14:textId="77777777" w:rsidR="0049640F" w:rsidRDefault="0059390D">
      <w:pPr>
        <w:pStyle w:val="a3"/>
        <w:spacing w:before="1"/>
        <w:jc w:val="left"/>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21BCAE1C" w14:textId="77777777" w:rsidR="0049640F" w:rsidRDefault="0059390D">
      <w:pPr>
        <w:pStyle w:val="a3"/>
        <w:jc w:val="left"/>
      </w:pPr>
      <w:r>
        <w:t>освоения</w:t>
      </w:r>
      <w:r>
        <w:rPr>
          <w:spacing w:val="-9"/>
        </w:rPr>
        <w:t xml:space="preserve"> </w:t>
      </w:r>
      <w:r>
        <w:t>обучающимися</w:t>
      </w:r>
      <w:r>
        <w:rPr>
          <w:spacing w:val="-9"/>
        </w:rPr>
        <w:t xml:space="preserve"> </w:t>
      </w:r>
      <w:r>
        <w:t>учебного</w:t>
      </w:r>
      <w:r>
        <w:rPr>
          <w:spacing w:val="-9"/>
        </w:rPr>
        <w:t xml:space="preserve"> </w:t>
      </w:r>
      <w:r>
        <w:t>материала</w:t>
      </w:r>
      <w:r>
        <w:rPr>
          <w:spacing w:val="-8"/>
        </w:rPr>
        <w:t xml:space="preserve"> </w:t>
      </w:r>
      <w:r>
        <w:t>по</w:t>
      </w:r>
      <w:r>
        <w:rPr>
          <w:spacing w:val="-9"/>
        </w:rPr>
        <w:t xml:space="preserve"> </w:t>
      </w:r>
      <w:r>
        <w:t>гандболу</w:t>
      </w:r>
      <w:r>
        <w:rPr>
          <w:spacing w:val="-9"/>
        </w:rPr>
        <w:t xml:space="preserve"> </w:t>
      </w:r>
      <w:r>
        <w:t>с</w:t>
      </w:r>
      <w:r>
        <w:rPr>
          <w:spacing w:val="-10"/>
        </w:rPr>
        <w:t xml:space="preserve"> </w:t>
      </w:r>
      <w:r>
        <w:t>выбором</w:t>
      </w:r>
      <w:r>
        <w:rPr>
          <w:spacing w:val="-7"/>
        </w:rPr>
        <w:t xml:space="preserve"> </w:t>
      </w:r>
      <w:r>
        <w:t>различных</w:t>
      </w:r>
      <w:r>
        <w:rPr>
          <w:spacing w:val="-10"/>
        </w:rPr>
        <w:t xml:space="preserve"> </w:t>
      </w:r>
      <w:r>
        <w:t>элементов игры в гандбол, с учётом возраста и физической подготовленности обучающихся;</w:t>
      </w:r>
    </w:p>
    <w:p w14:paraId="5E703502" w14:textId="77777777" w:rsidR="0049640F" w:rsidRDefault="0059390D">
      <w:pPr>
        <w:pStyle w:val="a3"/>
        <w:ind w:right="418"/>
      </w:pPr>
      <w:r>
        <w:t>в</w:t>
      </w:r>
      <w:r>
        <w:rPr>
          <w:spacing w:val="-2"/>
        </w:rPr>
        <w:t xml:space="preserve"> </w:t>
      </w:r>
      <w:r>
        <w:t>виде</w:t>
      </w:r>
      <w:r>
        <w:rPr>
          <w:spacing w:val="-2"/>
        </w:rPr>
        <w:t xml:space="preserve"> </w:t>
      </w:r>
      <w:r>
        <w:t>целостного</w:t>
      </w:r>
      <w:r>
        <w:rPr>
          <w:spacing w:val="-3"/>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счёт</w:t>
      </w:r>
      <w:r>
        <w:rPr>
          <w:spacing w:val="-1"/>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11AE8534"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6F38D43C" w14:textId="77777777" w:rsidR="0049640F" w:rsidRDefault="0059390D">
      <w:pPr>
        <w:pStyle w:val="a3"/>
        <w:spacing w:before="1"/>
        <w:ind w:right="6121"/>
        <w:jc w:val="left"/>
      </w:pPr>
      <w:r>
        <w:t>Содержание</w:t>
      </w:r>
      <w:r>
        <w:rPr>
          <w:spacing w:val="-15"/>
        </w:rPr>
        <w:t xml:space="preserve"> </w:t>
      </w:r>
      <w:r>
        <w:t>модуля</w:t>
      </w:r>
      <w:r>
        <w:rPr>
          <w:spacing w:val="-15"/>
        </w:rPr>
        <w:t xml:space="preserve"> </w:t>
      </w:r>
      <w:r>
        <w:t>«Гандбол». Знания о гандболе.</w:t>
      </w:r>
    </w:p>
    <w:p w14:paraId="7232F269" w14:textId="77777777" w:rsidR="0049640F" w:rsidRDefault="0059390D">
      <w:pPr>
        <w:pStyle w:val="a3"/>
        <w:jc w:val="left"/>
      </w:pPr>
      <w:r>
        <w:t>Возникновение физической культуры у древних людей. Олимпийские игры древности. Развитие</w:t>
      </w:r>
      <w:r>
        <w:rPr>
          <w:spacing w:val="40"/>
        </w:rPr>
        <w:t xml:space="preserve"> </w:t>
      </w:r>
      <w:r>
        <w:t>олимпизма</w:t>
      </w:r>
      <w:r>
        <w:rPr>
          <w:spacing w:val="40"/>
        </w:rPr>
        <w:t xml:space="preserve"> </w:t>
      </w:r>
      <w:r>
        <w:t>в</w:t>
      </w:r>
      <w:r>
        <w:rPr>
          <w:spacing w:val="40"/>
        </w:rPr>
        <w:t xml:space="preserve"> </w:t>
      </w:r>
      <w:r>
        <w:t>России.</w:t>
      </w:r>
      <w:r>
        <w:rPr>
          <w:spacing w:val="40"/>
        </w:rPr>
        <w:t xml:space="preserve"> </w:t>
      </w:r>
      <w:r>
        <w:t>История</w:t>
      </w:r>
      <w:r>
        <w:rPr>
          <w:spacing w:val="40"/>
        </w:rPr>
        <w:t xml:space="preserve"> </w:t>
      </w:r>
      <w:r>
        <w:t>возникновения</w:t>
      </w:r>
      <w:r>
        <w:rPr>
          <w:spacing w:val="40"/>
        </w:rPr>
        <w:t xml:space="preserve"> </w:t>
      </w:r>
      <w:r>
        <w:t>и</w:t>
      </w:r>
      <w:r>
        <w:rPr>
          <w:spacing w:val="40"/>
        </w:rPr>
        <w:t xml:space="preserve"> </w:t>
      </w:r>
      <w:r>
        <w:t>развития</w:t>
      </w:r>
      <w:r>
        <w:rPr>
          <w:spacing w:val="40"/>
        </w:rPr>
        <w:t xml:space="preserve"> </w:t>
      </w:r>
      <w:r>
        <w:t>гандбола</w:t>
      </w:r>
      <w:r>
        <w:rPr>
          <w:spacing w:val="40"/>
        </w:rPr>
        <w:t xml:space="preserve"> </w:t>
      </w:r>
      <w:r>
        <w:t>и</w:t>
      </w:r>
      <w:r>
        <w:rPr>
          <w:spacing w:val="40"/>
        </w:rPr>
        <w:t xml:space="preserve"> </w:t>
      </w:r>
      <w:r>
        <w:t>мини-</w:t>
      </w:r>
      <w:r>
        <w:rPr>
          <w:spacing w:val="80"/>
        </w:rPr>
        <w:t xml:space="preserve"> </w:t>
      </w:r>
      <w:r>
        <w:rPr>
          <w:spacing w:val="-2"/>
        </w:rPr>
        <w:t>гандбола.</w:t>
      </w:r>
    </w:p>
    <w:p w14:paraId="278AA6A6" w14:textId="77777777" w:rsidR="0049640F" w:rsidRDefault="0059390D">
      <w:pPr>
        <w:pStyle w:val="a3"/>
        <w:ind w:right="417"/>
        <w:jc w:val="left"/>
      </w:pPr>
      <w:r>
        <w:t>Режим</w:t>
      </w:r>
      <w:r>
        <w:rPr>
          <w:spacing w:val="-16"/>
        </w:rPr>
        <w:t xml:space="preserve"> </w:t>
      </w:r>
      <w:r>
        <w:t>дня</w:t>
      </w:r>
      <w:r>
        <w:rPr>
          <w:spacing w:val="-15"/>
        </w:rPr>
        <w:t xml:space="preserve"> </w:t>
      </w:r>
      <w:r>
        <w:t>обучающегося</w:t>
      </w:r>
      <w:r>
        <w:rPr>
          <w:spacing w:val="-15"/>
        </w:rPr>
        <w:t xml:space="preserve"> </w:t>
      </w:r>
      <w:r>
        <w:t>и</w:t>
      </w:r>
      <w:r>
        <w:rPr>
          <w:spacing w:val="-15"/>
        </w:rPr>
        <w:t xml:space="preserve"> </w:t>
      </w:r>
      <w:r>
        <w:t>его</w:t>
      </w:r>
      <w:r>
        <w:rPr>
          <w:spacing w:val="-15"/>
        </w:rPr>
        <w:t xml:space="preserve"> </w:t>
      </w:r>
      <w:r>
        <w:t>значение.</w:t>
      </w:r>
      <w:r>
        <w:rPr>
          <w:spacing w:val="-15"/>
        </w:rPr>
        <w:t xml:space="preserve"> </w:t>
      </w:r>
      <w:r>
        <w:t>Закаливание</w:t>
      </w:r>
      <w:r>
        <w:rPr>
          <w:spacing w:val="-16"/>
        </w:rPr>
        <w:t xml:space="preserve"> </w:t>
      </w:r>
      <w:r>
        <w:t>и</w:t>
      </w:r>
      <w:r>
        <w:rPr>
          <w:spacing w:val="-15"/>
        </w:rPr>
        <w:t xml:space="preserve"> </w:t>
      </w:r>
      <w:r>
        <w:t>правила</w:t>
      </w:r>
      <w:r>
        <w:rPr>
          <w:spacing w:val="-16"/>
        </w:rPr>
        <w:t xml:space="preserve"> </w:t>
      </w:r>
      <w:r>
        <w:t>проведения</w:t>
      </w:r>
      <w:r>
        <w:rPr>
          <w:spacing w:val="-15"/>
        </w:rPr>
        <w:t xml:space="preserve"> </w:t>
      </w:r>
      <w:r>
        <w:t xml:space="preserve">закаливающих </w:t>
      </w:r>
      <w:r>
        <w:rPr>
          <w:spacing w:val="-2"/>
        </w:rPr>
        <w:t>процедур.</w:t>
      </w:r>
    </w:p>
    <w:p w14:paraId="0D27F591" w14:textId="77777777" w:rsidR="0049640F" w:rsidRDefault="0059390D">
      <w:pPr>
        <w:pStyle w:val="a3"/>
        <w:jc w:val="left"/>
      </w:pPr>
      <w:r>
        <w:t>Основы</w:t>
      </w:r>
      <w:r>
        <w:rPr>
          <w:spacing w:val="-16"/>
        </w:rPr>
        <w:t xml:space="preserve"> </w:t>
      </w:r>
      <w:r>
        <w:t>правил</w:t>
      </w:r>
      <w:r>
        <w:rPr>
          <w:spacing w:val="-15"/>
        </w:rPr>
        <w:t xml:space="preserve"> </w:t>
      </w:r>
      <w:r>
        <w:t>безопасности</w:t>
      </w:r>
      <w:r>
        <w:rPr>
          <w:spacing w:val="-15"/>
        </w:rPr>
        <w:t xml:space="preserve"> </w:t>
      </w:r>
      <w:r>
        <w:t>и</w:t>
      </w:r>
      <w:r>
        <w:rPr>
          <w:spacing w:val="-15"/>
        </w:rPr>
        <w:t xml:space="preserve"> </w:t>
      </w:r>
      <w:r>
        <w:t>профилактики</w:t>
      </w:r>
      <w:r>
        <w:rPr>
          <w:spacing w:val="-15"/>
        </w:rPr>
        <w:t xml:space="preserve"> </w:t>
      </w:r>
      <w:r>
        <w:t>травматизма</w:t>
      </w:r>
      <w:r>
        <w:rPr>
          <w:spacing w:val="-16"/>
        </w:rPr>
        <w:t xml:space="preserve"> </w:t>
      </w:r>
      <w:r>
        <w:t>на</w:t>
      </w:r>
      <w:r>
        <w:rPr>
          <w:spacing w:val="-16"/>
        </w:rPr>
        <w:t xml:space="preserve"> </w:t>
      </w:r>
      <w:r>
        <w:t>занятиях</w:t>
      </w:r>
      <w:r>
        <w:rPr>
          <w:spacing w:val="-15"/>
        </w:rPr>
        <w:t xml:space="preserve"> </w:t>
      </w:r>
      <w:r>
        <w:t>гандболом.</w:t>
      </w:r>
      <w:r>
        <w:rPr>
          <w:spacing w:val="-15"/>
        </w:rPr>
        <w:t xml:space="preserve"> </w:t>
      </w:r>
      <w:r>
        <w:t>Правила безопасности в игровой деятельности.</w:t>
      </w:r>
    </w:p>
    <w:p w14:paraId="5104652F" w14:textId="77777777" w:rsidR="0049640F" w:rsidRDefault="0059390D">
      <w:pPr>
        <w:pStyle w:val="a3"/>
        <w:jc w:val="left"/>
      </w:pPr>
      <w:r>
        <w:t>Первое</w:t>
      </w:r>
      <w:r>
        <w:rPr>
          <w:spacing w:val="40"/>
        </w:rPr>
        <w:t xml:space="preserve"> </w:t>
      </w:r>
      <w:r>
        <w:t>знакомство</w:t>
      </w:r>
      <w:r>
        <w:rPr>
          <w:spacing w:val="40"/>
        </w:rPr>
        <w:t xml:space="preserve"> </w:t>
      </w:r>
      <w:r>
        <w:t>с</w:t>
      </w:r>
      <w:r>
        <w:rPr>
          <w:spacing w:val="40"/>
        </w:rPr>
        <w:t xml:space="preserve"> </w:t>
      </w:r>
      <w:r>
        <w:t>базовыми</w:t>
      </w:r>
      <w:r>
        <w:rPr>
          <w:spacing w:val="40"/>
        </w:rPr>
        <w:t xml:space="preserve"> </w:t>
      </w:r>
      <w:r>
        <w:t>двигательными</w:t>
      </w:r>
      <w:r>
        <w:rPr>
          <w:spacing w:val="40"/>
        </w:rPr>
        <w:t xml:space="preserve"> </w:t>
      </w:r>
      <w:r>
        <w:t>навыками,</w:t>
      </w:r>
      <w:r>
        <w:rPr>
          <w:spacing w:val="40"/>
        </w:rPr>
        <w:t xml:space="preserve"> </w:t>
      </w:r>
      <w:r>
        <w:t>элементами</w:t>
      </w:r>
      <w:r>
        <w:rPr>
          <w:spacing w:val="40"/>
        </w:rPr>
        <w:t xml:space="preserve"> </w:t>
      </w:r>
      <w:r>
        <w:t>и</w:t>
      </w:r>
      <w:r>
        <w:rPr>
          <w:spacing w:val="40"/>
        </w:rPr>
        <w:t xml:space="preserve"> </w:t>
      </w:r>
      <w:r>
        <w:t>техническими приёмами гандбола.</w:t>
      </w:r>
    </w:p>
    <w:p w14:paraId="30AAAE0B" w14:textId="77777777" w:rsidR="0049640F" w:rsidRDefault="0059390D">
      <w:pPr>
        <w:pStyle w:val="a3"/>
        <w:ind w:right="5068"/>
        <w:jc w:val="left"/>
      </w:pPr>
      <w:r>
        <w:t>Подводящие</w:t>
      </w:r>
      <w:r>
        <w:rPr>
          <w:spacing w:val="-10"/>
        </w:rPr>
        <w:t xml:space="preserve"> </w:t>
      </w:r>
      <w:r>
        <w:t>игры</w:t>
      </w:r>
      <w:r>
        <w:rPr>
          <w:spacing w:val="-9"/>
        </w:rPr>
        <w:t xml:space="preserve"> </w:t>
      </w:r>
      <w:r>
        <w:t>с</w:t>
      </w:r>
      <w:r>
        <w:rPr>
          <w:spacing w:val="-11"/>
        </w:rPr>
        <w:t xml:space="preserve"> </w:t>
      </w:r>
      <w:r>
        <w:t>элементами</w:t>
      </w:r>
      <w:r>
        <w:rPr>
          <w:spacing w:val="-9"/>
        </w:rPr>
        <w:t xml:space="preserve"> </w:t>
      </w:r>
      <w:r>
        <w:t>гандбола. Основные правила игры в гандбол.</w:t>
      </w:r>
    </w:p>
    <w:p w14:paraId="1EE39A0A" w14:textId="77777777" w:rsidR="0049640F" w:rsidRDefault="0059390D">
      <w:pPr>
        <w:pStyle w:val="a3"/>
        <w:ind w:right="3046"/>
        <w:jc w:val="left"/>
      </w:pPr>
      <w:r>
        <w:t>Организация</w:t>
      </w:r>
      <w:r>
        <w:rPr>
          <w:spacing w:val="-9"/>
        </w:rPr>
        <w:t xml:space="preserve"> </w:t>
      </w:r>
      <w:r>
        <w:t>школьных</w:t>
      </w:r>
      <w:r>
        <w:rPr>
          <w:spacing w:val="-12"/>
        </w:rPr>
        <w:t xml:space="preserve"> </w:t>
      </w:r>
      <w:r>
        <w:t>соревнований</w:t>
      </w:r>
      <w:r>
        <w:rPr>
          <w:spacing w:val="-9"/>
        </w:rPr>
        <w:t xml:space="preserve"> </w:t>
      </w:r>
      <w:r>
        <w:t>по</w:t>
      </w:r>
      <w:r>
        <w:rPr>
          <w:spacing w:val="-6"/>
        </w:rPr>
        <w:t xml:space="preserve"> </w:t>
      </w:r>
      <w:r>
        <w:t>мини-гандболу. Способы самостоятельной деятельности.</w:t>
      </w:r>
    </w:p>
    <w:p w14:paraId="1C993465" w14:textId="77777777" w:rsidR="0049640F" w:rsidRDefault="0059390D">
      <w:pPr>
        <w:pStyle w:val="a3"/>
        <w:jc w:val="left"/>
      </w:pPr>
      <w:r>
        <w:t>Подвижные игры и правила их проведения. Организация и проведение игр специальной</w:t>
      </w:r>
      <w:r>
        <w:rPr>
          <w:spacing w:val="40"/>
        </w:rPr>
        <w:t xml:space="preserve"> </w:t>
      </w:r>
      <w:r>
        <w:t>направленности с элементами гандбола.</w:t>
      </w:r>
    </w:p>
    <w:p w14:paraId="3C7BDA76" w14:textId="77777777" w:rsidR="0049640F" w:rsidRDefault="0059390D">
      <w:pPr>
        <w:pStyle w:val="a3"/>
        <w:ind w:right="424"/>
      </w:pPr>
      <w:r>
        <w:t>Первые</w:t>
      </w:r>
      <w:r>
        <w:rPr>
          <w:spacing w:val="-8"/>
        </w:rPr>
        <w:t xml:space="preserve"> </w:t>
      </w:r>
      <w:r>
        <w:t>внешние</w:t>
      </w:r>
      <w:r>
        <w:rPr>
          <w:spacing w:val="-10"/>
        </w:rPr>
        <w:t xml:space="preserve"> </w:t>
      </w:r>
      <w:r>
        <w:t>признаки</w:t>
      </w:r>
      <w:r>
        <w:rPr>
          <w:spacing w:val="-8"/>
        </w:rPr>
        <w:t xml:space="preserve"> </w:t>
      </w:r>
      <w:r>
        <w:t>утомления</w:t>
      </w:r>
      <w:r>
        <w:rPr>
          <w:spacing w:val="-9"/>
        </w:rPr>
        <w:t xml:space="preserve"> </w:t>
      </w:r>
      <w:r>
        <w:t>во</w:t>
      </w:r>
      <w:r>
        <w:rPr>
          <w:spacing w:val="-10"/>
        </w:rPr>
        <w:t xml:space="preserve"> </w:t>
      </w:r>
      <w:r>
        <w:t>время</w:t>
      </w:r>
      <w:r>
        <w:rPr>
          <w:spacing w:val="-7"/>
        </w:rPr>
        <w:t xml:space="preserve"> </w:t>
      </w:r>
      <w:r>
        <w:t>занятий</w:t>
      </w:r>
      <w:r>
        <w:rPr>
          <w:spacing w:val="-8"/>
        </w:rPr>
        <w:t xml:space="preserve"> </w:t>
      </w:r>
      <w:r>
        <w:t>гандболом.</w:t>
      </w:r>
      <w:r>
        <w:rPr>
          <w:spacing w:val="-9"/>
        </w:rPr>
        <w:t xml:space="preserve"> </w:t>
      </w:r>
      <w:r>
        <w:t>Способы</w:t>
      </w:r>
      <w:r>
        <w:rPr>
          <w:spacing w:val="-9"/>
        </w:rPr>
        <w:t xml:space="preserve"> </w:t>
      </w:r>
      <w:r>
        <w:t>самоконтроля за</w:t>
      </w:r>
      <w:r>
        <w:rPr>
          <w:spacing w:val="-1"/>
        </w:rPr>
        <w:t xml:space="preserve"> </w:t>
      </w:r>
      <w:r>
        <w:t>физической нагрузкой. Роль самоконтроля в</w:t>
      </w:r>
      <w:r>
        <w:rPr>
          <w:spacing w:val="-1"/>
        </w:rPr>
        <w:t xml:space="preserve"> </w:t>
      </w:r>
      <w:r>
        <w:t>учебной и соревновательной</w:t>
      </w:r>
      <w:r>
        <w:rPr>
          <w:spacing w:val="-2"/>
        </w:rPr>
        <w:t xml:space="preserve"> </w:t>
      </w:r>
      <w:r>
        <w:t>деятельности. 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7678BD8D" w14:textId="77777777" w:rsidR="0049640F" w:rsidRDefault="0059390D">
      <w:pPr>
        <w:pStyle w:val="a3"/>
        <w:spacing w:before="1"/>
      </w:pPr>
      <w:r>
        <w:t>Режим</w:t>
      </w:r>
      <w:r>
        <w:rPr>
          <w:spacing w:val="-2"/>
        </w:rPr>
        <w:t xml:space="preserve"> </w:t>
      </w:r>
      <w:r>
        <w:t>дня</w:t>
      </w:r>
      <w:r>
        <w:rPr>
          <w:spacing w:val="-1"/>
        </w:rPr>
        <w:t xml:space="preserve"> </w:t>
      </w:r>
      <w:r>
        <w:t xml:space="preserve">юного </w:t>
      </w:r>
      <w:r>
        <w:rPr>
          <w:spacing w:val="-2"/>
        </w:rPr>
        <w:t>гандболиста.</w:t>
      </w:r>
    </w:p>
    <w:p w14:paraId="110CBE84" w14:textId="77777777" w:rsidR="0049640F" w:rsidRDefault="0059390D">
      <w:pPr>
        <w:pStyle w:val="a3"/>
        <w:ind w:right="426"/>
      </w:pPr>
      <w:r>
        <w:t>Подбор и составление комплексов общеразвивающих, специальных и имитационных упражнений для занятий гандболом.</w:t>
      </w:r>
    </w:p>
    <w:p w14:paraId="30F57DD5" w14:textId="77777777" w:rsidR="0049640F" w:rsidRDefault="0059390D">
      <w:pPr>
        <w:pStyle w:val="a3"/>
        <w:ind w:right="428"/>
      </w:pPr>
      <w:r>
        <w:t>Организация и проведение подвижных игр с элементами гандбола во время активного отдыха и каникул.</w:t>
      </w:r>
    </w:p>
    <w:p w14:paraId="54E930D7" w14:textId="77777777" w:rsidR="0049640F" w:rsidRDefault="0059390D">
      <w:pPr>
        <w:pStyle w:val="a3"/>
        <w:ind w:right="2298"/>
      </w:pPr>
      <w:r>
        <w:t>Тестирование</w:t>
      </w:r>
      <w:r>
        <w:rPr>
          <w:spacing w:val="-6"/>
        </w:rPr>
        <w:t xml:space="preserve"> </w:t>
      </w:r>
      <w:r>
        <w:t>уровня</w:t>
      </w:r>
      <w:r>
        <w:rPr>
          <w:spacing w:val="-6"/>
        </w:rPr>
        <w:t xml:space="preserve"> </w:t>
      </w:r>
      <w:r>
        <w:t>физической</w:t>
      </w:r>
      <w:r>
        <w:rPr>
          <w:spacing w:val="-7"/>
        </w:rPr>
        <w:t xml:space="preserve"> </w:t>
      </w:r>
      <w:r>
        <w:t>подготовленности</w:t>
      </w:r>
      <w:r>
        <w:rPr>
          <w:spacing w:val="-5"/>
        </w:rPr>
        <w:t xml:space="preserve"> </w:t>
      </w:r>
      <w:r>
        <w:t>игроков</w:t>
      </w:r>
      <w:r>
        <w:rPr>
          <w:spacing w:val="-6"/>
        </w:rPr>
        <w:t xml:space="preserve"> </w:t>
      </w:r>
      <w:r>
        <w:t>в</w:t>
      </w:r>
      <w:r>
        <w:rPr>
          <w:spacing w:val="-6"/>
        </w:rPr>
        <w:t xml:space="preserve"> </w:t>
      </w:r>
      <w:r>
        <w:t>гандболе. Физическое совершенствование.</w:t>
      </w:r>
    </w:p>
    <w:p w14:paraId="1103877E" w14:textId="77777777" w:rsidR="0049640F" w:rsidRDefault="0059390D">
      <w:pPr>
        <w:pStyle w:val="a3"/>
        <w:ind w:right="426"/>
      </w:pPr>
      <w:r>
        <w:t>Простейшие комплексы общих и специальных подготовительных упражнений, необходимых для развития физических</w:t>
      </w:r>
      <w:r>
        <w:rPr>
          <w:spacing w:val="-1"/>
        </w:rPr>
        <w:t xml:space="preserve"> </w:t>
      </w:r>
      <w:r>
        <w:t>качеств, характерных для вида спорта «гандбол» и овладения техникой и тактикой игры в гандбол (мини-гандбол);</w:t>
      </w:r>
    </w:p>
    <w:p w14:paraId="4F71A904" w14:textId="77777777" w:rsidR="0049640F" w:rsidRDefault="0059390D">
      <w:pPr>
        <w:pStyle w:val="a3"/>
        <w:ind w:right="420"/>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w:t>
      </w:r>
      <w:r>
        <w:rPr>
          <w:spacing w:val="-14"/>
        </w:rPr>
        <w:t xml:space="preserve"> </w:t>
      </w:r>
      <w:r>
        <w:t>батут)</w:t>
      </w:r>
      <w:r>
        <w:rPr>
          <w:spacing w:val="-15"/>
        </w:rPr>
        <w:t xml:space="preserve"> </w:t>
      </w:r>
      <w:r>
        <w:t>с</w:t>
      </w:r>
      <w:r>
        <w:rPr>
          <w:spacing w:val="-15"/>
        </w:rPr>
        <w:t xml:space="preserve"> </w:t>
      </w:r>
      <w:r>
        <w:t>последующей</w:t>
      </w:r>
      <w:r>
        <w:rPr>
          <w:spacing w:val="-14"/>
        </w:rPr>
        <w:t xml:space="preserve"> </w:t>
      </w:r>
      <w:r>
        <w:t>ловлей,</w:t>
      </w:r>
      <w:r>
        <w:rPr>
          <w:spacing w:val="-14"/>
        </w:rPr>
        <w:t xml:space="preserve"> </w:t>
      </w:r>
      <w:r>
        <w:t>прыжки</w:t>
      </w:r>
      <w:r>
        <w:rPr>
          <w:spacing w:val="-13"/>
        </w:rPr>
        <w:t xml:space="preserve"> </w:t>
      </w:r>
      <w:r>
        <w:t>вперед</w:t>
      </w:r>
      <w:r>
        <w:rPr>
          <w:spacing w:val="-14"/>
        </w:rPr>
        <w:t xml:space="preserve"> </w:t>
      </w:r>
      <w:r>
        <w:t>и</w:t>
      </w:r>
      <w:r>
        <w:rPr>
          <w:spacing w:val="-14"/>
        </w:rPr>
        <w:t xml:space="preserve"> </w:t>
      </w:r>
      <w:r>
        <w:t>вверх</w:t>
      </w:r>
      <w:r>
        <w:rPr>
          <w:spacing w:val="-14"/>
        </w:rPr>
        <w:t xml:space="preserve"> </w:t>
      </w:r>
      <w:r>
        <w:t>с</w:t>
      </w:r>
      <w:r>
        <w:rPr>
          <w:spacing w:val="-13"/>
        </w:rPr>
        <w:t xml:space="preserve"> </w:t>
      </w:r>
      <w:r>
        <w:t>мячом</w:t>
      </w:r>
      <w:r>
        <w:rPr>
          <w:spacing w:val="-15"/>
        </w:rPr>
        <w:t xml:space="preserve"> </w:t>
      </w:r>
      <w:r>
        <w:t>в</w:t>
      </w:r>
      <w:r>
        <w:rPr>
          <w:spacing w:val="-15"/>
        </w:rPr>
        <w:t xml:space="preserve"> </w:t>
      </w:r>
      <w:r>
        <w:t>руках,</w:t>
      </w:r>
      <w:r>
        <w:rPr>
          <w:spacing w:val="-12"/>
        </w:rPr>
        <w:t xml:space="preserve"> </w:t>
      </w:r>
      <w:r>
        <w:t>метание теннисного и гандбольного мяча в статичную цель.</w:t>
      </w:r>
    </w:p>
    <w:p w14:paraId="566DD9CA" w14:textId="77777777" w:rsidR="0049640F" w:rsidRDefault="0059390D">
      <w:pPr>
        <w:pStyle w:val="a3"/>
        <w:spacing w:before="1"/>
        <w:ind w:right="421"/>
      </w:pPr>
      <w:r>
        <w:t>Основные</w:t>
      </w:r>
      <w:r>
        <w:rPr>
          <w:spacing w:val="-6"/>
        </w:rPr>
        <w:t xml:space="preserve"> </w:t>
      </w:r>
      <w:r>
        <w:t>способы</w:t>
      </w:r>
      <w:r>
        <w:rPr>
          <w:spacing w:val="-4"/>
        </w:rPr>
        <w:t xml:space="preserve"> </w:t>
      </w:r>
      <w:r>
        <w:t>передвижения</w:t>
      </w:r>
      <w:r>
        <w:rPr>
          <w:spacing w:val="-4"/>
        </w:rPr>
        <w:t xml:space="preserve"> </w:t>
      </w:r>
      <w:r>
        <w:t>гандболиста:</w:t>
      </w:r>
      <w:r>
        <w:rPr>
          <w:spacing w:val="-4"/>
        </w:rPr>
        <w:t xml:space="preserve"> </w:t>
      </w:r>
      <w:r>
        <w:t>бег,</w:t>
      </w:r>
      <w:r>
        <w:rPr>
          <w:spacing w:val="-4"/>
        </w:rPr>
        <w:t xml:space="preserve"> </w:t>
      </w:r>
      <w:r>
        <w:t>ходьба,</w:t>
      </w:r>
      <w:r>
        <w:rPr>
          <w:spacing w:val="-4"/>
        </w:rPr>
        <w:t xml:space="preserve"> </w:t>
      </w:r>
      <w:r>
        <w:t>прыжки,</w:t>
      </w:r>
      <w:r>
        <w:rPr>
          <w:spacing w:val="-7"/>
        </w:rPr>
        <w:t xml:space="preserve"> </w:t>
      </w:r>
      <w:r>
        <w:t>повороты,</w:t>
      </w:r>
      <w:r>
        <w:rPr>
          <w:spacing w:val="-4"/>
        </w:rPr>
        <w:t xml:space="preserve"> </w:t>
      </w:r>
      <w:r>
        <w:t>остановки. Основы техники держания мяча при игре в мини-гандбол (гандбол) и простейшие приёмы</w:t>
      </w:r>
    </w:p>
    <w:p w14:paraId="4F490455" w14:textId="77777777" w:rsidR="0049640F" w:rsidRDefault="0049640F">
      <w:pPr>
        <w:pStyle w:val="a3"/>
        <w:sectPr w:rsidR="0049640F">
          <w:pgSz w:w="11910" w:h="16840"/>
          <w:pgMar w:top="1040" w:right="425" w:bottom="1200" w:left="1559" w:header="0" w:footer="926" w:gutter="0"/>
          <w:cols w:space="720"/>
        </w:sectPr>
      </w:pPr>
    </w:p>
    <w:p w14:paraId="3F380493" w14:textId="77777777" w:rsidR="0049640F" w:rsidRDefault="0059390D">
      <w:pPr>
        <w:pStyle w:val="a3"/>
        <w:spacing w:before="73"/>
      </w:pPr>
      <w:r>
        <w:t>владения</w:t>
      </w:r>
      <w:r>
        <w:rPr>
          <w:spacing w:val="-3"/>
        </w:rPr>
        <w:t xml:space="preserve"> </w:t>
      </w:r>
      <w:r>
        <w:rPr>
          <w:spacing w:val="-2"/>
        </w:rPr>
        <w:t>мячом.</w:t>
      </w:r>
    </w:p>
    <w:p w14:paraId="6314511E" w14:textId="77777777" w:rsidR="0049640F" w:rsidRDefault="0059390D">
      <w:pPr>
        <w:pStyle w:val="a3"/>
        <w:spacing w:before="1"/>
        <w:ind w:right="414"/>
      </w:pPr>
      <w:r>
        <w:t>Упражнения, направленные на обучение технике владения мячом во время игры в мини- гандбол : передача, ловля, броски мяча.</w:t>
      </w:r>
    </w:p>
    <w:p w14:paraId="1D78E450" w14:textId="77777777" w:rsidR="0049640F" w:rsidRDefault="0059390D">
      <w:pPr>
        <w:pStyle w:val="a3"/>
        <w:ind w:right="418"/>
      </w:pPr>
      <w:r>
        <w:t>Простейшие технические приёмы с мячом из гандбола в условиях игровой деятельности. Подводящие</w:t>
      </w:r>
      <w:r>
        <w:rPr>
          <w:spacing w:val="80"/>
        </w:rPr>
        <w:t xml:space="preserve"> </w:t>
      </w:r>
      <w:r>
        <w:t>упражнения</w:t>
      </w:r>
      <w:r>
        <w:rPr>
          <w:spacing w:val="80"/>
        </w:rPr>
        <w:t xml:space="preserve"> </w:t>
      </w:r>
      <w:r>
        <w:t>и</w:t>
      </w:r>
      <w:r>
        <w:rPr>
          <w:spacing w:val="80"/>
        </w:rPr>
        <w:t xml:space="preserve"> </w:t>
      </w:r>
      <w:r>
        <w:t>элементарные</w:t>
      </w:r>
      <w:r>
        <w:rPr>
          <w:spacing w:val="80"/>
        </w:rPr>
        <w:t xml:space="preserve"> </w:t>
      </w:r>
      <w:r>
        <w:t>формы</w:t>
      </w:r>
      <w:r>
        <w:rPr>
          <w:spacing w:val="80"/>
        </w:rPr>
        <w:t xml:space="preserve"> </w:t>
      </w:r>
      <w:r>
        <w:t>техники</w:t>
      </w:r>
      <w:r>
        <w:rPr>
          <w:spacing w:val="80"/>
        </w:rPr>
        <w:t xml:space="preserve"> </w:t>
      </w:r>
      <w:r>
        <w:t>игры</w:t>
      </w:r>
      <w:r>
        <w:rPr>
          <w:spacing w:val="80"/>
        </w:rPr>
        <w:t xml:space="preserve"> </w:t>
      </w:r>
      <w:r>
        <w:t>в</w:t>
      </w:r>
      <w:r>
        <w:rPr>
          <w:spacing w:val="80"/>
        </w:rPr>
        <w:t xml:space="preserve"> </w:t>
      </w:r>
      <w:r>
        <w:t>защите.</w:t>
      </w:r>
      <w:r>
        <w:rPr>
          <w:spacing w:val="80"/>
        </w:rPr>
        <w:t xml:space="preserve"> </w:t>
      </w:r>
      <w:r>
        <w:t>Понятия:</w:t>
      </w:r>
    </w:p>
    <w:p w14:paraId="41DB8091" w14:textId="77777777" w:rsidR="0049640F" w:rsidRDefault="0059390D">
      <w:pPr>
        <w:pStyle w:val="a3"/>
      </w:pPr>
      <w:r>
        <w:t>«стойка»</w:t>
      </w:r>
      <w:r>
        <w:rPr>
          <w:spacing w:val="-7"/>
        </w:rPr>
        <w:t xml:space="preserve"> </w:t>
      </w:r>
      <w:r>
        <w:t>и</w:t>
      </w:r>
      <w:r>
        <w:rPr>
          <w:spacing w:val="-4"/>
        </w:rPr>
        <w:t xml:space="preserve"> </w:t>
      </w:r>
      <w:r>
        <w:t>«передвижение»,</w:t>
      </w:r>
      <w:r>
        <w:rPr>
          <w:spacing w:val="-5"/>
        </w:rPr>
        <w:t xml:space="preserve"> </w:t>
      </w:r>
      <w:r>
        <w:t>«противодействие</w:t>
      </w:r>
      <w:r>
        <w:rPr>
          <w:spacing w:val="-5"/>
        </w:rPr>
        <w:t xml:space="preserve"> </w:t>
      </w:r>
      <w:r>
        <w:t>нападающему,</w:t>
      </w:r>
      <w:r>
        <w:rPr>
          <w:spacing w:val="-4"/>
        </w:rPr>
        <w:t xml:space="preserve"> </w:t>
      </w:r>
      <w:r>
        <w:t>владеющему</w:t>
      </w:r>
      <w:r>
        <w:rPr>
          <w:spacing w:val="-4"/>
        </w:rPr>
        <w:t xml:space="preserve"> </w:t>
      </w:r>
      <w:r>
        <w:rPr>
          <w:spacing w:val="-2"/>
        </w:rPr>
        <w:t>мячом».</w:t>
      </w:r>
    </w:p>
    <w:p w14:paraId="1CE01AA9" w14:textId="77777777" w:rsidR="0049640F" w:rsidRDefault="0059390D">
      <w:pPr>
        <w:pStyle w:val="a3"/>
        <w:ind w:right="428"/>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5C6B9305" w14:textId="77777777" w:rsidR="0049640F" w:rsidRDefault="0059390D">
      <w:pPr>
        <w:pStyle w:val="a3"/>
        <w:ind w:right="425"/>
      </w:pPr>
      <w:r>
        <w:t>Подвижные игры с элементами гандбола: игры, включающие элемент соревнования, игры сюжетного характера, командные игры.</w:t>
      </w:r>
    </w:p>
    <w:p w14:paraId="25F4078D" w14:textId="77777777" w:rsidR="0049640F" w:rsidRDefault="0059390D">
      <w:pPr>
        <w:pStyle w:val="a3"/>
        <w:ind w:right="427"/>
      </w:pPr>
      <w:r>
        <w:t>Тестовые упражнения по физической подготовленности в гандболе. Участие в соревновательной деятельности по мини-гандболу.</w:t>
      </w:r>
    </w:p>
    <w:p w14:paraId="1DD272CF" w14:textId="77777777" w:rsidR="0049640F" w:rsidRDefault="0059390D">
      <w:pPr>
        <w:pStyle w:val="a3"/>
        <w:spacing w:before="1"/>
        <w:ind w:right="424"/>
      </w:pPr>
      <w:r>
        <w:t>Содержание модуля «Гандбол» направлено на достижение обучающимися личностных, метапредметных и предметных результатов обучения.</w:t>
      </w:r>
    </w:p>
    <w:p w14:paraId="2D8B26B9"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личностные результаты:</w:t>
      </w:r>
    </w:p>
    <w:p w14:paraId="4E595189"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5399D5CD" w14:textId="77777777" w:rsidR="0049640F" w:rsidRDefault="0059390D">
      <w:pPr>
        <w:pStyle w:val="a3"/>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4FABFBEE" w14:textId="77777777" w:rsidR="0049640F" w:rsidRDefault="0059390D">
      <w:pPr>
        <w:pStyle w:val="a3"/>
        <w:ind w:right="418"/>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13ECA6DD"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метапредметные результаты:</w:t>
      </w:r>
    </w:p>
    <w:p w14:paraId="78CA381C" w14:textId="77777777" w:rsidR="0049640F" w:rsidRDefault="0059390D">
      <w:pPr>
        <w:pStyle w:val="a3"/>
        <w:ind w:right="417"/>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14:paraId="00D7837C" w14:textId="77777777" w:rsidR="0049640F" w:rsidRDefault="0059390D">
      <w:pPr>
        <w:pStyle w:val="a3"/>
        <w:ind w:right="419"/>
      </w:pPr>
      <w:r>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w:t>
      </w:r>
      <w:r>
        <w:rPr>
          <w:spacing w:val="-2"/>
        </w:rPr>
        <w:t>решения;</w:t>
      </w:r>
    </w:p>
    <w:p w14:paraId="66DBE285" w14:textId="77777777" w:rsidR="0049640F" w:rsidRDefault="0059390D">
      <w:pPr>
        <w:pStyle w:val="a3"/>
        <w:ind w:right="421"/>
      </w:pPr>
      <w:r>
        <w:t>умение владеть основами самоконтроля, самооценки, принимать решения и осуществлять осознанный</w:t>
      </w:r>
      <w:r>
        <w:rPr>
          <w:spacing w:val="-11"/>
        </w:rPr>
        <w:t xml:space="preserve"> </w:t>
      </w:r>
      <w:r>
        <w:t>выбор</w:t>
      </w:r>
      <w:r>
        <w:rPr>
          <w:spacing w:val="-11"/>
        </w:rPr>
        <w:t xml:space="preserve"> </w:t>
      </w:r>
      <w:r>
        <w:t>в</w:t>
      </w:r>
      <w:r>
        <w:rPr>
          <w:spacing w:val="-12"/>
        </w:rPr>
        <w:t xml:space="preserve"> </w:t>
      </w:r>
      <w:r>
        <w:t>учебной</w:t>
      </w:r>
      <w:r>
        <w:rPr>
          <w:spacing w:val="-11"/>
        </w:rPr>
        <w:t xml:space="preserve"> </w:t>
      </w:r>
      <w:r>
        <w:t>и</w:t>
      </w:r>
      <w:r>
        <w:rPr>
          <w:spacing w:val="-13"/>
        </w:rPr>
        <w:t xml:space="preserve"> </w:t>
      </w:r>
      <w:r>
        <w:t>познавательной</w:t>
      </w:r>
      <w:r>
        <w:rPr>
          <w:spacing w:val="-13"/>
        </w:rPr>
        <w:t xml:space="preserve"> </w:t>
      </w:r>
      <w:r>
        <w:t>деятельности,</w:t>
      </w:r>
      <w:r>
        <w:rPr>
          <w:spacing w:val="-12"/>
        </w:rPr>
        <w:t xml:space="preserve"> </w:t>
      </w:r>
      <w:r>
        <w:t>при</w:t>
      </w:r>
      <w:r>
        <w:rPr>
          <w:spacing w:val="-11"/>
        </w:rPr>
        <w:t xml:space="preserve"> </w:t>
      </w:r>
      <w:r>
        <w:t>выполнении</w:t>
      </w:r>
      <w:r>
        <w:rPr>
          <w:spacing w:val="-11"/>
        </w:rPr>
        <w:t xml:space="preserve"> </w:t>
      </w:r>
      <w:r>
        <w:t>простейших техническо-тактических приёмов;</w:t>
      </w:r>
    </w:p>
    <w:p w14:paraId="1C8DE42F" w14:textId="77777777" w:rsidR="0049640F" w:rsidRDefault="0059390D">
      <w:pPr>
        <w:pStyle w:val="a3"/>
        <w:spacing w:before="1"/>
        <w:ind w:right="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0A77922E" w14:textId="77777777" w:rsidR="0049640F" w:rsidRDefault="0059390D">
      <w:pPr>
        <w:pStyle w:val="a3"/>
      </w:pPr>
      <w:r>
        <w:t>своё</w:t>
      </w:r>
      <w:r>
        <w:rPr>
          <w:spacing w:val="-8"/>
        </w:rPr>
        <w:t xml:space="preserve"> </w:t>
      </w:r>
      <w:r>
        <w:t>мнение,</w:t>
      </w:r>
      <w:r>
        <w:rPr>
          <w:spacing w:val="-4"/>
        </w:rPr>
        <w:t xml:space="preserve"> </w:t>
      </w:r>
      <w:r>
        <w:t>соблюдать</w:t>
      </w:r>
      <w:r>
        <w:rPr>
          <w:spacing w:val="-3"/>
        </w:rPr>
        <w:t xml:space="preserve"> </w:t>
      </w:r>
      <w:r>
        <w:t>нормы</w:t>
      </w:r>
      <w:r>
        <w:rPr>
          <w:spacing w:val="-5"/>
        </w:rPr>
        <w:t xml:space="preserve"> </w:t>
      </w:r>
      <w:r>
        <w:t>информационной</w:t>
      </w:r>
      <w:r>
        <w:rPr>
          <w:spacing w:val="-4"/>
        </w:rPr>
        <w:t xml:space="preserve"> </w:t>
      </w:r>
      <w:r>
        <w:t>избирательности,</w:t>
      </w:r>
      <w:r>
        <w:rPr>
          <w:spacing w:val="-4"/>
        </w:rPr>
        <w:t xml:space="preserve"> </w:t>
      </w:r>
      <w:r>
        <w:t>этики</w:t>
      </w:r>
      <w:r>
        <w:rPr>
          <w:spacing w:val="-5"/>
        </w:rPr>
        <w:t xml:space="preserve"> </w:t>
      </w:r>
      <w:r>
        <w:t>и</w:t>
      </w:r>
      <w:r>
        <w:rPr>
          <w:spacing w:val="-4"/>
        </w:rPr>
        <w:t xml:space="preserve"> </w:t>
      </w:r>
      <w:r>
        <w:rPr>
          <w:spacing w:val="-2"/>
        </w:rPr>
        <w:t>этикета.</w:t>
      </w:r>
    </w:p>
    <w:p w14:paraId="282F9D8B"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предметные результаты:</w:t>
      </w:r>
    </w:p>
    <w:p w14:paraId="45BBA521" w14:textId="77777777" w:rsidR="0049640F" w:rsidRDefault="0059390D">
      <w:pPr>
        <w:pStyle w:val="a3"/>
      </w:pPr>
      <w:r>
        <w:t>знание</w:t>
      </w:r>
      <w:r>
        <w:rPr>
          <w:spacing w:val="-6"/>
        </w:rPr>
        <w:t xml:space="preserve"> </w:t>
      </w:r>
      <w:r>
        <w:t>исторических</w:t>
      </w:r>
      <w:r>
        <w:rPr>
          <w:spacing w:val="-3"/>
        </w:rPr>
        <w:t xml:space="preserve"> </w:t>
      </w:r>
      <w:r>
        <w:t>фактов</w:t>
      </w:r>
      <w:r>
        <w:rPr>
          <w:spacing w:val="-4"/>
        </w:rPr>
        <w:t xml:space="preserve"> </w:t>
      </w:r>
      <w:r>
        <w:t>возникновения</w:t>
      </w:r>
      <w:r>
        <w:rPr>
          <w:spacing w:val="-3"/>
        </w:rPr>
        <w:t xml:space="preserve"> </w:t>
      </w:r>
      <w:r>
        <w:t>и</w:t>
      </w:r>
      <w:r>
        <w:rPr>
          <w:spacing w:val="-5"/>
        </w:rPr>
        <w:t xml:space="preserve"> </w:t>
      </w:r>
      <w:r>
        <w:t>развития</w:t>
      </w:r>
      <w:r>
        <w:rPr>
          <w:spacing w:val="-3"/>
        </w:rPr>
        <w:t xml:space="preserve"> </w:t>
      </w:r>
      <w:r>
        <w:t>гандбола</w:t>
      </w:r>
      <w:r>
        <w:rPr>
          <w:spacing w:val="-4"/>
        </w:rPr>
        <w:t xml:space="preserve"> </w:t>
      </w:r>
      <w:r>
        <w:t>и</w:t>
      </w:r>
      <w:r>
        <w:rPr>
          <w:spacing w:val="-2"/>
        </w:rPr>
        <w:t xml:space="preserve"> минигандбола;</w:t>
      </w:r>
    </w:p>
    <w:p w14:paraId="4ABAAF57" w14:textId="77777777" w:rsidR="0049640F" w:rsidRDefault="0059390D">
      <w:pPr>
        <w:pStyle w:val="a3"/>
        <w:ind w:right="425"/>
      </w:pPr>
      <w:r>
        <w:t>знание основных правил игры в гандбол, мини-гандбол в учебной, соревновательной и досуговой деятельности;</w:t>
      </w:r>
    </w:p>
    <w:p w14:paraId="76E579F7" w14:textId="77777777" w:rsidR="0049640F" w:rsidRDefault="0059390D">
      <w:pPr>
        <w:pStyle w:val="a3"/>
        <w:ind w:right="431"/>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C84DF02" w14:textId="77777777" w:rsidR="0049640F" w:rsidRDefault="0059390D">
      <w:pPr>
        <w:pStyle w:val="a3"/>
        <w:spacing w:before="1"/>
        <w:ind w:right="422"/>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w:t>
      </w:r>
      <w:r>
        <w:rPr>
          <w:spacing w:val="-11"/>
        </w:rPr>
        <w:t xml:space="preserve"> </w:t>
      </w:r>
      <w:r>
        <w:t>комплексы</w:t>
      </w:r>
      <w:r>
        <w:rPr>
          <w:spacing w:val="-12"/>
        </w:rPr>
        <w:t xml:space="preserve"> </w:t>
      </w:r>
      <w:r>
        <w:t>общеразвивающих,</w:t>
      </w:r>
      <w:r>
        <w:rPr>
          <w:spacing w:val="-10"/>
        </w:rPr>
        <w:t xml:space="preserve"> </w:t>
      </w:r>
      <w:r>
        <w:t>специальных</w:t>
      </w:r>
      <w:r>
        <w:rPr>
          <w:spacing w:val="-11"/>
        </w:rPr>
        <w:t xml:space="preserve"> </w:t>
      </w:r>
      <w:r>
        <w:t>и</w:t>
      </w:r>
      <w:r>
        <w:rPr>
          <w:spacing w:val="-12"/>
        </w:rPr>
        <w:t xml:space="preserve"> </w:t>
      </w:r>
      <w:r>
        <w:t>имитационных</w:t>
      </w:r>
      <w:r>
        <w:rPr>
          <w:spacing w:val="-11"/>
        </w:rPr>
        <w:t xml:space="preserve"> </w:t>
      </w:r>
      <w:r>
        <w:t>упражнений</w:t>
      </w:r>
      <w:r>
        <w:rPr>
          <w:spacing w:val="-9"/>
        </w:rPr>
        <w:t xml:space="preserve"> </w:t>
      </w:r>
      <w:r>
        <w:t>для занятий гандболом;</w:t>
      </w:r>
    </w:p>
    <w:p w14:paraId="706C2751" w14:textId="77777777" w:rsidR="0049640F" w:rsidRDefault="0049640F">
      <w:pPr>
        <w:pStyle w:val="a3"/>
        <w:sectPr w:rsidR="0049640F">
          <w:pgSz w:w="11910" w:h="16840"/>
          <w:pgMar w:top="1040" w:right="425" w:bottom="1200" w:left="1559" w:header="0" w:footer="926" w:gutter="0"/>
          <w:cols w:space="720"/>
        </w:sectPr>
      </w:pPr>
    </w:p>
    <w:p w14:paraId="002D353B" w14:textId="77777777" w:rsidR="0049640F" w:rsidRDefault="0059390D">
      <w:pPr>
        <w:pStyle w:val="a3"/>
        <w:spacing w:before="73"/>
        <w:ind w:right="426"/>
      </w:pPr>
      <w:r>
        <w:t>умение определять первые внешние признаки утомления и осуществлять самоконтроль за физической нагрузкой в процессе занятий гандболом;</w:t>
      </w:r>
    </w:p>
    <w:p w14:paraId="615FD400" w14:textId="77777777" w:rsidR="0049640F" w:rsidRDefault="0059390D">
      <w:pPr>
        <w:pStyle w:val="a3"/>
        <w:spacing w:before="1"/>
        <w:ind w:right="424"/>
      </w:pPr>
      <w:r>
        <w:t>умение организовывать и проводить подвижные игры с элементами гандбола во время активного отдыха и каникул;</w:t>
      </w:r>
    </w:p>
    <w:p w14:paraId="3454ED5A" w14:textId="77777777" w:rsidR="0049640F" w:rsidRDefault="0059390D">
      <w:pPr>
        <w:pStyle w:val="a3"/>
        <w:ind w:right="428"/>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39226665" w14:textId="77777777" w:rsidR="0049640F" w:rsidRDefault="0059390D">
      <w:pPr>
        <w:pStyle w:val="a3"/>
        <w:ind w:right="421"/>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14:paraId="77BEFC37" w14:textId="77777777" w:rsidR="0049640F" w:rsidRDefault="0059390D">
      <w:pPr>
        <w:pStyle w:val="a3"/>
        <w:ind w:right="417"/>
      </w:pPr>
      <w:r>
        <w:t>умение демонстрировать подводящие упражнения и элементарные технические приёмы игры в защите, а также основы техники игры вратаря;</w:t>
      </w:r>
    </w:p>
    <w:p w14:paraId="74DECDC7" w14:textId="77777777" w:rsidR="0049640F" w:rsidRDefault="0059390D">
      <w:pPr>
        <w:pStyle w:val="a3"/>
        <w:ind w:right="419"/>
        <w:jc w:val="left"/>
      </w:pPr>
      <w:r>
        <w:t>умение</w:t>
      </w:r>
      <w:r>
        <w:rPr>
          <w:spacing w:val="-5"/>
        </w:rPr>
        <w:t xml:space="preserve"> </w:t>
      </w:r>
      <w:r>
        <w:t>взаимодействовать</w:t>
      </w:r>
      <w:r>
        <w:rPr>
          <w:spacing w:val="-3"/>
        </w:rPr>
        <w:t xml:space="preserve"> </w:t>
      </w:r>
      <w:r>
        <w:t>в</w:t>
      </w:r>
      <w:r>
        <w:rPr>
          <w:spacing w:val="-5"/>
        </w:rPr>
        <w:t xml:space="preserve"> </w:t>
      </w:r>
      <w:r>
        <w:t>парах</w:t>
      </w:r>
      <w:r>
        <w:rPr>
          <w:spacing w:val="-4"/>
        </w:rPr>
        <w:t xml:space="preserve"> </w:t>
      </w:r>
      <w:r>
        <w:t>и</w:t>
      </w:r>
      <w:r>
        <w:rPr>
          <w:spacing w:val="-4"/>
        </w:rPr>
        <w:t xml:space="preserve"> </w:t>
      </w:r>
      <w:r>
        <w:t>группах</w:t>
      </w:r>
      <w:r>
        <w:rPr>
          <w:spacing w:val="-4"/>
        </w:rPr>
        <w:t xml:space="preserve"> </w:t>
      </w:r>
      <w:r>
        <w:t>при</w:t>
      </w:r>
      <w:r>
        <w:rPr>
          <w:spacing w:val="-4"/>
        </w:rPr>
        <w:t xml:space="preserve"> </w:t>
      </w:r>
      <w:r>
        <w:t>выполнении</w:t>
      </w:r>
      <w:r>
        <w:rPr>
          <w:spacing w:val="-4"/>
        </w:rPr>
        <w:t xml:space="preserve"> </w:t>
      </w:r>
      <w:r>
        <w:t>технических</w:t>
      </w:r>
      <w:r>
        <w:rPr>
          <w:spacing w:val="-4"/>
        </w:rPr>
        <w:t xml:space="preserve"> </w:t>
      </w:r>
      <w:r>
        <w:t>действий; знание и выполнение тестовых упражнений по физической подготовленности</w:t>
      </w:r>
    </w:p>
    <w:p w14:paraId="2289389E" w14:textId="77777777" w:rsidR="0049640F" w:rsidRDefault="0059390D">
      <w:pPr>
        <w:pStyle w:val="a3"/>
        <w:spacing w:before="1"/>
        <w:ind w:right="7841"/>
        <w:jc w:val="left"/>
      </w:pPr>
      <w:r>
        <w:t>в гандболе. Модуль</w:t>
      </w:r>
      <w:r>
        <w:rPr>
          <w:spacing w:val="-15"/>
        </w:rPr>
        <w:t xml:space="preserve"> </w:t>
      </w:r>
      <w:r>
        <w:t>«Дзюдо».</w:t>
      </w:r>
    </w:p>
    <w:p w14:paraId="054DB97A" w14:textId="77777777" w:rsidR="0049640F" w:rsidRDefault="0059390D">
      <w:pPr>
        <w:pStyle w:val="a3"/>
        <w:jc w:val="left"/>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«Дзюдо».</w:t>
      </w:r>
    </w:p>
    <w:p w14:paraId="11D13A04" w14:textId="77777777" w:rsidR="0049640F" w:rsidRDefault="0059390D">
      <w:pPr>
        <w:pStyle w:val="a3"/>
        <w:ind w:right="417"/>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2AB63E0" w14:textId="77777777" w:rsidR="0049640F" w:rsidRDefault="0059390D">
      <w:pPr>
        <w:pStyle w:val="a3"/>
        <w:ind w:right="423"/>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24235999" w14:textId="77777777" w:rsidR="0049640F" w:rsidRDefault="0059390D">
      <w:pPr>
        <w:pStyle w:val="a3"/>
        <w:ind w:right="419"/>
      </w:pPr>
      <w:r>
        <w:t>Дзюдо способствует не только физическому, но и культурному, духовному развитию обучающихся,</w:t>
      </w:r>
      <w:r>
        <w:rPr>
          <w:spacing w:val="-13"/>
        </w:rPr>
        <w:t xml:space="preserve"> </w:t>
      </w:r>
      <w:r>
        <w:t>формирует</w:t>
      </w:r>
      <w:r>
        <w:rPr>
          <w:spacing w:val="-13"/>
        </w:rPr>
        <w:t xml:space="preserve"> </w:t>
      </w:r>
      <w:r>
        <w:t>вокруг</w:t>
      </w:r>
      <w:r>
        <w:rPr>
          <w:spacing w:val="-13"/>
        </w:rPr>
        <w:t xml:space="preserve"> </w:t>
      </w:r>
      <w:r>
        <w:t>себя</w:t>
      </w:r>
      <w:r>
        <w:rPr>
          <w:spacing w:val="-13"/>
        </w:rPr>
        <w:t xml:space="preserve"> </w:t>
      </w:r>
      <w:r>
        <w:t>особую</w:t>
      </w:r>
      <w:r>
        <w:rPr>
          <w:spacing w:val="-13"/>
        </w:rPr>
        <w:t xml:space="preserve"> </w:t>
      </w:r>
      <w:r>
        <w:t>атмосферу</w:t>
      </w:r>
      <w:r>
        <w:rPr>
          <w:spacing w:val="-14"/>
        </w:rPr>
        <w:t xml:space="preserve"> </w:t>
      </w:r>
      <w:r>
        <w:t>общения,</w:t>
      </w:r>
      <w:r>
        <w:rPr>
          <w:spacing w:val="-13"/>
        </w:rPr>
        <w:t xml:space="preserve"> </w:t>
      </w:r>
      <w:r>
        <w:t>увлеченности</w:t>
      </w:r>
      <w:r>
        <w:rPr>
          <w:spacing w:val="-12"/>
        </w:rPr>
        <w:t xml:space="preserve"> </w:t>
      </w:r>
      <w:r>
        <w:t>не</w:t>
      </w:r>
      <w:r>
        <w:rPr>
          <w:spacing w:val="-14"/>
        </w:rPr>
        <w:t xml:space="preserve"> </w:t>
      </w:r>
      <w:r>
        <w:t>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w:t>
      </w:r>
      <w:r>
        <w:rPr>
          <w:spacing w:val="-15"/>
        </w:rPr>
        <w:t xml:space="preserve"> </w:t>
      </w:r>
      <w:r>
        <w:t>всестороннему</w:t>
      </w:r>
      <w:r>
        <w:rPr>
          <w:spacing w:val="-15"/>
        </w:rPr>
        <w:t xml:space="preserve"> </w:t>
      </w:r>
      <w:r>
        <w:t>физическому,</w:t>
      </w:r>
      <w:r>
        <w:rPr>
          <w:spacing w:val="-15"/>
        </w:rPr>
        <w:t xml:space="preserve"> </w:t>
      </w:r>
      <w:r>
        <w:t>интеллектуальному,</w:t>
      </w:r>
      <w:r>
        <w:rPr>
          <w:spacing w:val="-15"/>
        </w:rPr>
        <w:t xml:space="preserve"> </w:t>
      </w:r>
      <w:r>
        <w:t>нравственному,</w:t>
      </w:r>
      <w:r>
        <w:rPr>
          <w:spacing w:val="-15"/>
        </w:rPr>
        <w:t xml:space="preserve"> </w:t>
      </w:r>
      <w:r>
        <w:t>морально- волевому развитию, их личностному и профессиональному самоопределению.</w:t>
      </w:r>
    </w:p>
    <w:p w14:paraId="7B311886" w14:textId="77777777" w:rsidR="0049640F" w:rsidRDefault="0059390D">
      <w:pPr>
        <w:pStyle w:val="a3"/>
        <w:ind w:right="424"/>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вида спорта «дзюдо».</w:t>
      </w:r>
    </w:p>
    <w:p w14:paraId="2586B3A2" w14:textId="77777777" w:rsidR="0049640F" w:rsidRDefault="0059390D">
      <w:pPr>
        <w:pStyle w:val="a3"/>
        <w:spacing w:before="1"/>
      </w:pPr>
      <w:r>
        <w:t>Задачами</w:t>
      </w:r>
      <w:r>
        <w:rPr>
          <w:spacing w:val="-3"/>
        </w:rPr>
        <w:t xml:space="preserve"> </w:t>
      </w:r>
      <w:r>
        <w:t>изучения</w:t>
      </w:r>
      <w:r>
        <w:rPr>
          <w:spacing w:val="-2"/>
        </w:rPr>
        <w:t xml:space="preserve"> </w:t>
      </w:r>
      <w:r>
        <w:t>модуля</w:t>
      </w:r>
      <w:r>
        <w:rPr>
          <w:spacing w:val="-3"/>
        </w:rPr>
        <w:t xml:space="preserve"> </w:t>
      </w:r>
      <w:r>
        <w:t>«Дзюдо»</w:t>
      </w:r>
      <w:r>
        <w:rPr>
          <w:spacing w:val="-2"/>
        </w:rPr>
        <w:t xml:space="preserve"> являются:</w:t>
      </w:r>
    </w:p>
    <w:p w14:paraId="3BA61782" w14:textId="77777777" w:rsidR="0049640F" w:rsidRDefault="0059390D">
      <w:pPr>
        <w:pStyle w:val="a3"/>
        <w:ind w:right="421"/>
      </w:pPr>
      <w:r>
        <w:t xml:space="preserve">всестороннее гармоничное развитие детей, увеличение объёма их двигательной </w:t>
      </w:r>
      <w:r>
        <w:rPr>
          <w:spacing w:val="-2"/>
        </w:rPr>
        <w:t>активности;</w:t>
      </w:r>
    </w:p>
    <w:p w14:paraId="6DE09EE8" w14:textId="77777777" w:rsidR="0049640F" w:rsidRDefault="0059390D">
      <w:pPr>
        <w:pStyle w:val="a3"/>
        <w:ind w:right="424"/>
      </w:pPr>
      <w:r>
        <w:t>формирование</w:t>
      </w:r>
      <w:r>
        <w:rPr>
          <w:spacing w:val="-5"/>
        </w:rPr>
        <w:t xml:space="preserve"> </w:t>
      </w:r>
      <w:r>
        <w:t>общих</w:t>
      </w:r>
      <w:r>
        <w:rPr>
          <w:spacing w:val="-7"/>
        </w:rPr>
        <w:t xml:space="preserve"> </w:t>
      </w:r>
      <w:r>
        <w:t>представлений</w:t>
      </w:r>
      <w:r>
        <w:rPr>
          <w:spacing w:val="-4"/>
        </w:rPr>
        <w:t xml:space="preserve"> </w:t>
      </w:r>
      <w:r>
        <w:t>о</w:t>
      </w:r>
      <w:r>
        <w:rPr>
          <w:spacing w:val="-4"/>
        </w:rPr>
        <w:t xml:space="preserve"> </w:t>
      </w:r>
      <w:r>
        <w:t>виде</w:t>
      </w:r>
      <w:r>
        <w:rPr>
          <w:spacing w:val="-5"/>
        </w:rPr>
        <w:t xml:space="preserve"> </w:t>
      </w:r>
      <w:r>
        <w:t>спорта</w:t>
      </w:r>
      <w:r>
        <w:rPr>
          <w:spacing w:val="-4"/>
        </w:rPr>
        <w:t xml:space="preserve"> </w:t>
      </w:r>
      <w:r>
        <w:t>«дзюдо»,</w:t>
      </w:r>
      <w:r>
        <w:rPr>
          <w:spacing w:val="-4"/>
        </w:rPr>
        <w:t xml:space="preserve"> </w:t>
      </w:r>
      <w:r>
        <w:t>его</w:t>
      </w:r>
      <w:r>
        <w:rPr>
          <w:spacing w:val="-4"/>
        </w:rPr>
        <w:t xml:space="preserve"> </w:t>
      </w:r>
      <w:r>
        <w:t>возможностях</w:t>
      </w:r>
      <w:r>
        <w:rPr>
          <w:spacing w:val="-4"/>
        </w:rPr>
        <w:t xml:space="preserve"> </w:t>
      </w:r>
      <w:r>
        <w:t>и</w:t>
      </w:r>
      <w:r>
        <w:rPr>
          <w:spacing w:val="-5"/>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14:paraId="5D3D0B76" w14:textId="77777777" w:rsidR="0049640F" w:rsidRDefault="0059390D">
      <w:pPr>
        <w:pStyle w:val="a3"/>
        <w:ind w:right="422"/>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9ED9E57" w14:textId="77777777" w:rsidR="0049640F" w:rsidRDefault="0059390D">
      <w:pPr>
        <w:pStyle w:val="a3"/>
        <w:spacing w:before="1"/>
        <w:ind w:right="430"/>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7BE0155E" w14:textId="77777777" w:rsidR="0049640F" w:rsidRDefault="0059390D">
      <w:pPr>
        <w:pStyle w:val="a3"/>
        <w:ind w:right="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5EA0A5F7" w14:textId="77777777" w:rsidR="0049640F" w:rsidRDefault="0049640F">
      <w:pPr>
        <w:pStyle w:val="a3"/>
        <w:sectPr w:rsidR="0049640F">
          <w:pgSz w:w="11910" w:h="16840"/>
          <w:pgMar w:top="1040" w:right="425" w:bottom="1200" w:left="1559" w:header="0" w:footer="926" w:gutter="0"/>
          <w:cols w:space="720"/>
        </w:sectPr>
      </w:pPr>
    </w:p>
    <w:p w14:paraId="540BE772" w14:textId="77777777" w:rsidR="0049640F" w:rsidRDefault="0059390D">
      <w:pPr>
        <w:pStyle w:val="a3"/>
        <w:spacing w:before="73"/>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t>сотрудничества в образовательной и соревновательной деятельности;</w:t>
      </w:r>
    </w:p>
    <w:p w14:paraId="67BADDC6" w14:textId="77777777" w:rsidR="0049640F" w:rsidRDefault="0059390D">
      <w:pPr>
        <w:pStyle w:val="a3"/>
        <w:tabs>
          <w:tab w:val="left" w:pos="1342"/>
          <w:tab w:val="left" w:pos="2910"/>
          <w:tab w:val="left" w:pos="4249"/>
          <w:tab w:val="left" w:pos="6120"/>
          <w:tab w:val="left" w:pos="8098"/>
        </w:tabs>
        <w:spacing w:before="1"/>
        <w:ind w:right="423"/>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дзюдо; популяризация</w:t>
      </w:r>
      <w:r>
        <w:rPr>
          <w:spacing w:val="80"/>
        </w:rPr>
        <w:t xml:space="preserve"> </w:t>
      </w:r>
      <w:r>
        <w:t>дзюдо</w:t>
      </w:r>
      <w:r>
        <w:rPr>
          <w:spacing w:val="80"/>
        </w:rPr>
        <w:t xml:space="preserve"> </w:t>
      </w:r>
      <w:r>
        <w:t>среди</w:t>
      </w:r>
      <w:r>
        <w:rPr>
          <w:spacing w:val="80"/>
        </w:rPr>
        <w:t xml:space="preserve"> </w:t>
      </w:r>
      <w:r>
        <w:t>подрастающего</w:t>
      </w:r>
      <w:r>
        <w:rPr>
          <w:spacing w:val="80"/>
        </w:rPr>
        <w:t xml:space="preserve"> </w:t>
      </w:r>
      <w:r>
        <w:t>поколения,</w:t>
      </w:r>
      <w:r>
        <w:rPr>
          <w:spacing w:val="80"/>
        </w:rPr>
        <w:t xml:space="preserve"> </w:t>
      </w:r>
      <w:r>
        <w:t>привлечение</w:t>
      </w:r>
      <w:r>
        <w:rPr>
          <w:spacing w:val="80"/>
        </w:rPr>
        <w:t xml:space="preserve"> </w:t>
      </w:r>
      <w:r>
        <w:t>обучающихся, 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занятиям</w:t>
      </w:r>
      <w:r>
        <w:rPr>
          <w:spacing w:val="80"/>
        </w:rPr>
        <w:t xml:space="preserve"> </w:t>
      </w:r>
      <w:r>
        <w:t>дзюдо,</w:t>
      </w:r>
      <w:r>
        <w:rPr>
          <w:spacing w:val="80"/>
        </w:rPr>
        <w:t xml:space="preserve"> </w:t>
      </w:r>
      <w:r>
        <w:t>в</w:t>
      </w:r>
      <w:r>
        <w:rPr>
          <w:spacing w:val="80"/>
        </w:rPr>
        <w:t xml:space="preserve"> </w:t>
      </w:r>
      <w:r>
        <w:t>школьные спортивные клубы, секции, к участию в соревнованиях;</w:t>
      </w:r>
    </w:p>
    <w:p w14:paraId="06DADB36" w14:textId="77777777" w:rsidR="0049640F" w:rsidRDefault="0059390D">
      <w:pPr>
        <w:pStyle w:val="a3"/>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«Дзюдо».</w:t>
      </w:r>
    </w:p>
    <w:p w14:paraId="151857C6" w14:textId="77777777" w:rsidR="0049640F" w:rsidRDefault="0059390D">
      <w:pPr>
        <w:pStyle w:val="a3"/>
        <w:ind w:right="420"/>
      </w:pPr>
      <w:r>
        <w:t>Модуль «Дзюдо»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1EC0066" w14:textId="77777777" w:rsidR="0049640F" w:rsidRDefault="0059390D">
      <w:pPr>
        <w:pStyle w:val="a3"/>
        <w:spacing w:before="1"/>
        <w:ind w:right="431"/>
      </w:pPr>
      <w:r>
        <w:t>Специфика модуля по дзюдо сочетается практически со всеми базовыми видами спорта (легкая атлетика, гимнастика, спортивные игры).</w:t>
      </w:r>
    </w:p>
    <w:p w14:paraId="35D82F1C" w14:textId="77777777" w:rsidR="0049640F" w:rsidRDefault="0059390D">
      <w:pPr>
        <w:pStyle w:val="a3"/>
        <w:ind w:right="418"/>
      </w:pPr>
      <w:r>
        <w:t>Интеграция модуля по дзюдо поможет обучающимся в освоении образовательных программ в рамках внеурочной деятельности, дополнительного</w:t>
      </w:r>
    </w:p>
    <w:p w14:paraId="419407C9" w14:textId="77777777" w:rsidR="0049640F" w:rsidRDefault="0059390D">
      <w:pPr>
        <w:pStyle w:val="a3"/>
        <w:ind w:right="427"/>
      </w:pPr>
      <w:r>
        <w:t>образования, деятельности школьных спортивных клубов, подготовке обучающихся к сдаче норм ГТО и участии в спортивных соревнованиях.</w:t>
      </w:r>
    </w:p>
    <w:p w14:paraId="66FB6FDA" w14:textId="77777777" w:rsidR="0049640F" w:rsidRDefault="0059390D">
      <w:pPr>
        <w:pStyle w:val="a3"/>
      </w:pPr>
      <w:r>
        <w:t>Модуль</w:t>
      </w:r>
      <w:r>
        <w:rPr>
          <w:spacing w:val="-5"/>
        </w:rPr>
        <w:t xml:space="preserve"> </w:t>
      </w:r>
      <w:r>
        <w:t>«Дзюдо»</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56FEE31F" w14:textId="77777777" w:rsidR="0049640F" w:rsidRDefault="0059390D">
      <w:pPr>
        <w:pStyle w:val="a3"/>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0B5C0FCE" w14:textId="77777777" w:rsidR="0049640F" w:rsidRDefault="0059390D">
      <w:pPr>
        <w:pStyle w:val="a3"/>
        <w:ind w:right="427"/>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5D708C2"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5"/>
        </w:rPr>
        <w:t xml:space="preserve"> </w:t>
      </w:r>
      <w:r>
        <w:t>родителей</w:t>
      </w:r>
      <w:r>
        <w:rPr>
          <w:spacing w:val="-13"/>
        </w:rPr>
        <w:t xml:space="preserve"> </w:t>
      </w:r>
      <w:r>
        <w:t>(законных</w:t>
      </w:r>
      <w:r>
        <w:rPr>
          <w:spacing w:val="-13"/>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0577D9CA" w14:textId="77777777" w:rsidR="0049640F" w:rsidRDefault="0059390D">
      <w:pPr>
        <w:pStyle w:val="a3"/>
        <w:ind w:right="41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61EACFA8" w14:textId="77777777" w:rsidR="0049640F" w:rsidRDefault="0059390D">
      <w:pPr>
        <w:pStyle w:val="a3"/>
        <w:ind w:right="6668"/>
      </w:pPr>
      <w:r>
        <w:t>Содержание</w:t>
      </w:r>
      <w:r>
        <w:rPr>
          <w:spacing w:val="-15"/>
        </w:rPr>
        <w:t xml:space="preserve"> </w:t>
      </w:r>
      <w:r>
        <w:t>модуля</w:t>
      </w:r>
      <w:r>
        <w:rPr>
          <w:spacing w:val="-15"/>
        </w:rPr>
        <w:t xml:space="preserve"> </w:t>
      </w:r>
      <w:r>
        <w:t>«Дзюдо». Знания о борьбе дзюдо.</w:t>
      </w:r>
    </w:p>
    <w:p w14:paraId="082D3F7E" w14:textId="77777777" w:rsidR="0049640F" w:rsidRDefault="0059390D">
      <w:pPr>
        <w:pStyle w:val="a3"/>
        <w:spacing w:before="1"/>
        <w:ind w:right="425"/>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4AE987FC" w14:textId="77777777" w:rsidR="0049640F" w:rsidRDefault="0059390D">
      <w:pPr>
        <w:pStyle w:val="a3"/>
      </w:pPr>
      <w:r>
        <w:t>Разновидности</w:t>
      </w:r>
      <w:r>
        <w:rPr>
          <w:spacing w:val="-5"/>
        </w:rPr>
        <w:t xml:space="preserve"> </w:t>
      </w:r>
      <w:r>
        <w:t>дзюдо</w:t>
      </w:r>
      <w:r>
        <w:rPr>
          <w:spacing w:val="-5"/>
        </w:rPr>
        <w:t xml:space="preserve"> </w:t>
      </w:r>
      <w:r>
        <w:t>(спортивное</w:t>
      </w:r>
      <w:r>
        <w:rPr>
          <w:spacing w:val="-7"/>
        </w:rPr>
        <w:t xml:space="preserve"> </w:t>
      </w:r>
      <w:r>
        <w:t>(олимпийское),</w:t>
      </w:r>
      <w:r>
        <w:rPr>
          <w:spacing w:val="-5"/>
        </w:rPr>
        <w:t xml:space="preserve"> </w:t>
      </w:r>
      <w:r>
        <w:t>КАТА,</w:t>
      </w:r>
      <w:r>
        <w:rPr>
          <w:spacing w:val="-5"/>
        </w:rPr>
        <w:t xml:space="preserve"> </w:t>
      </w:r>
      <w:r>
        <w:t>КАТА-</w:t>
      </w:r>
      <w:r>
        <w:rPr>
          <w:spacing w:val="-2"/>
        </w:rPr>
        <w:t>группа).</w:t>
      </w:r>
    </w:p>
    <w:p w14:paraId="7C12A5C3" w14:textId="77777777" w:rsidR="0049640F" w:rsidRDefault="0059390D">
      <w:pPr>
        <w:pStyle w:val="a3"/>
        <w:ind w:right="420"/>
      </w:pPr>
      <w:r>
        <w:t>Размеры ТАТАМИ, его допустимые размеры, инвентарь и оборудование для занятий дзюдо. Весовые категории.</w:t>
      </w:r>
    </w:p>
    <w:p w14:paraId="726E1429" w14:textId="77777777" w:rsidR="0049640F" w:rsidRDefault="0059390D">
      <w:pPr>
        <w:pStyle w:val="a3"/>
      </w:pPr>
      <w:r>
        <w:t>Основные</w:t>
      </w:r>
      <w:r>
        <w:rPr>
          <w:spacing w:val="23"/>
        </w:rPr>
        <w:t xml:space="preserve">  </w:t>
      </w:r>
      <w:r>
        <w:t>правила</w:t>
      </w:r>
      <w:r>
        <w:rPr>
          <w:spacing w:val="26"/>
        </w:rPr>
        <w:t xml:space="preserve">  </w:t>
      </w:r>
      <w:r>
        <w:t>соревнований</w:t>
      </w:r>
      <w:r>
        <w:rPr>
          <w:spacing w:val="27"/>
        </w:rPr>
        <w:t xml:space="preserve">  </w:t>
      </w:r>
      <w:r>
        <w:t>по</w:t>
      </w:r>
      <w:r>
        <w:rPr>
          <w:spacing w:val="26"/>
        </w:rPr>
        <w:t xml:space="preserve">  </w:t>
      </w:r>
      <w:r>
        <w:t>дзюдо</w:t>
      </w:r>
      <w:r>
        <w:rPr>
          <w:spacing w:val="25"/>
        </w:rPr>
        <w:t xml:space="preserve">  </w:t>
      </w:r>
      <w:r>
        <w:t>(олимпийское,</w:t>
      </w:r>
      <w:r>
        <w:rPr>
          <w:spacing w:val="26"/>
        </w:rPr>
        <w:t xml:space="preserve">  </w:t>
      </w:r>
      <w:r>
        <w:t>КАТА,</w:t>
      </w:r>
      <w:r>
        <w:rPr>
          <w:spacing w:val="26"/>
        </w:rPr>
        <w:t xml:space="preserve">  </w:t>
      </w:r>
      <w:r>
        <w:t>КАТА-</w:t>
      </w:r>
      <w:r>
        <w:rPr>
          <w:spacing w:val="26"/>
        </w:rPr>
        <w:t xml:space="preserve">  </w:t>
      </w:r>
      <w:r>
        <w:rPr>
          <w:spacing w:val="-2"/>
        </w:rPr>
        <w:t>группа).</w:t>
      </w:r>
    </w:p>
    <w:p w14:paraId="04085F83" w14:textId="77777777" w:rsidR="0049640F" w:rsidRDefault="0059390D">
      <w:pPr>
        <w:pStyle w:val="a3"/>
        <w:ind w:right="2265"/>
        <w:jc w:val="left"/>
      </w:pPr>
      <w:r>
        <w:t>Судейская</w:t>
      </w:r>
      <w:r>
        <w:rPr>
          <w:spacing w:val="-6"/>
        </w:rPr>
        <w:t xml:space="preserve"> </w:t>
      </w:r>
      <w:r>
        <w:t>коллегия,</w:t>
      </w:r>
      <w:r>
        <w:rPr>
          <w:spacing w:val="-6"/>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дзюдо.</w:t>
      </w:r>
      <w:r>
        <w:rPr>
          <w:spacing w:val="-6"/>
        </w:rPr>
        <w:t xml:space="preserve"> </w:t>
      </w:r>
      <w:r>
        <w:t xml:space="preserve">Жесты </w:t>
      </w:r>
      <w:r>
        <w:rPr>
          <w:spacing w:val="-2"/>
        </w:rPr>
        <w:t>судьи.</w:t>
      </w:r>
    </w:p>
    <w:p w14:paraId="5044C662" w14:textId="77777777" w:rsidR="0049640F" w:rsidRDefault="0059390D">
      <w:pPr>
        <w:pStyle w:val="a3"/>
        <w:jc w:val="left"/>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дзюдо.</w:t>
      </w:r>
    </w:p>
    <w:p w14:paraId="797B745E" w14:textId="77777777" w:rsidR="0049640F" w:rsidRDefault="0059390D">
      <w:pPr>
        <w:pStyle w:val="a3"/>
        <w:spacing w:before="1"/>
        <w:jc w:val="left"/>
      </w:pPr>
      <w:r>
        <w:t>Дзюдо</w:t>
      </w:r>
      <w:r>
        <w:rPr>
          <w:spacing w:val="-6"/>
        </w:rPr>
        <w:t xml:space="preserve"> </w:t>
      </w:r>
      <w:r>
        <w:t>как</w:t>
      </w:r>
      <w:r>
        <w:rPr>
          <w:spacing w:val="-4"/>
        </w:rPr>
        <w:t xml:space="preserve"> </w:t>
      </w:r>
      <w:r>
        <w:t>средство</w:t>
      </w:r>
      <w:r>
        <w:rPr>
          <w:spacing w:val="-3"/>
        </w:rPr>
        <w:t xml:space="preserve"> </w:t>
      </w:r>
      <w:r>
        <w:t>укрепления</w:t>
      </w:r>
      <w:r>
        <w:rPr>
          <w:spacing w:val="-4"/>
        </w:rPr>
        <w:t xml:space="preserve"> </w:t>
      </w:r>
      <w:r>
        <w:t>здоровья,</w:t>
      </w:r>
      <w:r>
        <w:rPr>
          <w:spacing w:val="-4"/>
        </w:rPr>
        <w:t xml:space="preserve"> </w:t>
      </w:r>
      <w:r>
        <w:t>закаливания</w:t>
      </w:r>
      <w:r>
        <w:rPr>
          <w:spacing w:val="-3"/>
        </w:rPr>
        <w:t xml:space="preserve"> </w:t>
      </w:r>
      <w:r>
        <w:t>и</w:t>
      </w:r>
      <w:r>
        <w:rPr>
          <w:spacing w:val="-4"/>
        </w:rPr>
        <w:t xml:space="preserve"> </w:t>
      </w:r>
      <w:r>
        <w:t>развития</w:t>
      </w:r>
      <w:r>
        <w:rPr>
          <w:spacing w:val="-4"/>
        </w:rPr>
        <w:t xml:space="preserve"> </w:t>
      </w:r>
      <w:r>
        <w:t>физических</w:t>
      </w:r>
      <w:r>
        <w:rPr>
          <w:spacing w:val="-3"/>
        </w:rPr>
        <w:t xml:space="preserve"> </w:t>
      </w:r>
      <w:r>
        <w:rPr>
          <w:spacing w:val="-2"/>
        </w:rPr>
        <w:t>качеств.</w:t>
      </w:r>
    </w:p>
    <w:p w14:paraId="102C2107" w14:textId="77777777" w:rsidR="0049640F" w:rsidRDefault="0059390D">
      <w:pPr>
        <w:pStyle w:val="a3"/>
        <w:jc w:val="left"/>
      </w:pPr>
      <w:r>
        <w:t>Правила безопасного поведения во время занятий дзюдо. Режим дня при занятиях дзюдо. Правила личной гигиены во время занятий дзюдо.</w:t>
      </w:r>
    </w:p>
    <w:p w14:paraId="07FBCC28"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61D3E05D" w14:textId="77777777" w:rsidR="0049640F" w:rsidRDefault="0059390D">
      <w:pPr>
        <w:pStyle w:val="a3"/>
        <w:jc w:val="left"/>
      </w:pPr>
      <w:r>
        <w:t>Внешние</w:t>
      </w:r>
      <w:r>
        <w:rPr>
          <w:spacing w:val="-7"/>
        </w:rPr>
        <w:t xml:space="preserve"> </w:t>
      </w:r>
      <w:r>
        <w:t>признаки</w:t>
      </w:r>
      <w:r>
        <w:rPr>
          <w:spacing w:val="-4"/>
        </w:rPr>
        <w:t xml:space="preserve"> </w:t>
      </w:r>
      <w:r>
        <w:t>утомления.</w:t>
      </w:r>
      <w:r>
        <w:rPr>
          <w:spacing w:val="-4"/>
        </w:rPr>
        <w:t xml:space="preserve"> </w:t>
      </w:r>
      <w:r>
        <w:t>Способы</w:t>
      </w:r>
      <w:r>
        <w:rPr>
          <w:spacing w:val="-3"/>
        </w:rPr>
        <w:t xml:space="preserve"> </w:t>
      </w:r>
      <w:r>
        <w:t>самоконтроля</w:t>
      </w:r>
      <w:r>
        <w:rPr>
          <w:spacing w:val="-4"/>
        </w:rPr>
        <w:t xml:space="preserve"> </w:t>
      </w:r>
      <w:r>
        <w:t>за</w:t>
      </w:r>
      <w:r>
        <w:rPr>
          <w:spacing w:val="-5"/>
        </w:rPr>
        <w:t xml:space="preserve"> </w:t>
      </w:r>
      <w:r>
        <w:t>физической</w:t>
      </w:r>
      <w:r>
        <w:rPr>
          <w:spacing w:val="-3"/>
        </w:rPr>
        <w:t xml:space="preserve"> </w:t>
      </w:r>
      <w:r>
        <w:rPr>
          <w:spacing w:val="-2"/>
        </w:rPr>
        <w:t>нагрузкой.</w:t>
      </w:r>
    </w:p>
    <w:p w14:paraId="185334B7" w14:textId="77777777" w:rsidR="0049640F" w:rsidRDefault="0049640F">
      <w:pPr>
        <w:pStyle w:val="a3"/>
        <w:jc w:val="left"/>
        <w:sectPr w:rsidR="0049640F">
          <w:pgSz w:w="11910" w:h="16840"/>
          <w:pgMar w:top="1040" w:right="425" w:bottom="1200" w:left="1559" w:header="0" w:footer="926" w:gutter="0"/>
          <w:cols w:space="720"/>
        </w:sectPr>
      </w:pPr>
    </w:p>
    <w:p w14:paraId="4B1A1DA8" w14:textId="77777777" w:rsidR="0049640F" w:rsidRDefault="0059390D">
      <w:pPr>
        <w:pStyle w:val="a3"/>
        <w:spacing w:before="73"/>
      </w:pPr>
      <w:r>
        <w:t>Уход</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r>
        <w:rPr>
          <w:spacing w:val="-3"/>
        </w:rPr>
        <w:t xml:space="preserve"> </w:t>
      </w:r>
      <w:r>
        <w:t>для</w:t>
      </w:r>
      <w:r>
        <w:rPr>
          <w:spacing w:val="-2"/>
        </w:rPr>
        <w:t xml:space="preserve"> </w:t>
      </w:r>
      <w:r>
        <w:t>занятий</w:t>
      </w:r>
      <w:r>
        <w:rPr>
          <w:spacing w:val="-2"/>
        </w:rPr>
        <w:t xml:space="preserve"> дзюдо.</w:t>
      </w:r>
    </w:p>
    <w:p w14:paraId="43F09351" w14:textId="77777777" w:rsidR="0049640F" w:rsidRDefault="0059390D">
      <w:pPr>
        <w:pStyle w:val="a3"/>
        <w:spacing w:before="1"/>
        <w:ind w:right="426"/>
      </w:pPr>
      <w:r>
        <w:t>Соблюдение</w:t>
      </w:r>
      <w:r>
        <w:rPr>
          <w:spacing w:val="-12"/>
        </w:rPr>
        <w:t xml:space="preserve"> </w:t>
      </w:r>
      <w:r>
        <w:t>личной</w:t>
      </w:r>
      <w:r>
        <w:rPr>
          <w:spacing w:val="-10"/>
        </w:rPr>
        <w:t xml:space="preserve"> </w:t>
      </w:r>
      <w:r>
        <w:t>гигиены,</w:t>
      </w:r>
      <w:r>
        <w:rPr>
          <w:spacing w:val="-11"/>
        </w:rPr>
        <w:t xml:space="preserve"> </w:t>
      </w:r>
      <w:r>
        <w:t>требований</w:t>
      </w:r>
      <w:r>
        <w:rPr>
          <w:spacing w:val="-10"/>
        </w:rPr>
        <w:t xml:space="preserve"> </w:t>
      </w:r>
      <w:r>
        <w:t>к</w:t>
      </w:r>
      <w:r>
        <w:rPr>
          <w:spacing w:val="-10"/>
        </w:rPr>
        <w:t xml:space="preserve"> </w:t>
      </w:r>
      <w:r>
        <w:t>спортивной</w:t>
      </w:r>
      <w:r>
        <w:rPr>
          <w:spacing w:val="-10"/>
        </w:rPr>
        <w:t xml:space="preserve"> </w:t>
      </w:r>
      <w:r>
        <w:t>одежде</w:t>
      </w:r>
      <w:r>
        <w:rPr>
          <w:spacing w:val="-12"/>
        </w:rPr>
        <w:t xml:space="preserve"> </w:t>
      </w:r>
      <w:r>
        <w:t>и</w:t>
      </w:r>
      <w:r>
        <w:rPr>
          <w:spacing w:val="-10"/>
        </w:rPr>
        <w:t xml:space="preserve"> </w:t>
      </w:r>
      <w:r>
        <w:t>обуви</w:t>
      </w:r>
      <w:r>
        <w:rPr>
          <w:spacing w:val="-10"/>
        </w:rPr>
        <w:t xml:space="preserve"> </w:t>
      </w:r>
      <w:r>
        <w:t>для</w:t>
      </w:r>
      <w:r>
        <w:rPr>
          <w:spacing w:val="-10"/>
        </w:rPr>
        <w:t xml:space="preserve"> </w:t>
      </w:r>
      <w:r>
        <w:t>занятий</w:t>
      </w:r>
      <w:r>
        <w:rPr>
          <w:spacing w:val="-10"/>
        </w:rPr>
        <w:t xml:space="preserve"> </w:t>
      </w:r>
      <w:r>
        <w:t>дзюдо. Составление и проведение комплексов общеразвивающих упражнений.</w:t>
      </w:r>
    </w:p>
    <w:p w14:paraId="7F5069BB" w14:textId="77777777" w:rsidR="0049640F" w:rsidRDefault="0059390D">
      <w:pPr>
        <w:pStyle w:val="a3"/>
      </w:pPr>
      <w:r>
        <w:t>Подвижные</w:t>
      </w:r>
      <w:r>
        <w:rPr>
          <w:spacing w:val="-6"/>
        </w:rPr>
        <w:t xml:space="preserve"> </w:t>
      </w:r>
      <w:r>
        <w:t>игры,</w:t>
      </w:r>
      <w:r>
        <w:rPr>
          <w:spacing w:val="-2"/>
        </w:rPr>
        <w:t xml:space="preserve"> </w:t>
      </w:r>
      <w:r>
        <w:t>игры</w:t>
      </w:r>
      <w:r>
        <w:rPr>
          <w:spacing w:val="-1"/>
        </w:rPr>
        <w:t xml:space="preserve"> </w:t>
      </w:r>
      <w:r>
        <w:t>с</w:t>
      </w:r>
      <w:r>
        <w:rPr>
          <w:spacing w:val="-3"/>
        </w:rPr>
        <w:t xml:space="preserve"> </w:t>
      </w:r>
      <w:r>
        <w:t>элементами</w:t>
      </w:r>
      <w:r>
        <w:rPr>
          <w:spacing w:val="-1"/>
        </w:rPr>
        <w:t xml:space="preserve"> </w:t>
      </w:r>
      <w:r>
        <w:t>единоборств</w:t>
      </w:r>
      <w:r>
        <w:rPr>
          <w:spacing w:val="-3"/>
        </w:rPr>
        <w:t xml:space="preserve"> </w:t>
      </w:r>
      <w:r>
        <w:t>и правила</w:t>
      </w:r>
      <w:r>
        <w:rPr>
          <w:spacing w:val="-3"/>
        </w:rPr>
        <w:t xml:space="preserve"> </w:t>
      </w:r>
      <w:r>
        <w:t>их</w:t>
      </w:r>
      <w:r>
        <w:rPr>
          <w:spacing w:val="-1"/>
        </w:rPr>
        <w:t xml:space="preserve"> </w:t>
      </w:r>
      <w:r>
        <w:rPr>
          <w:spacing w:val="-2"/>
        </w:rPr>
        <w:t>проведения.</w:t>
      </w:r>
    </w:p>
    <w:p w14:paraId="4AF52CEF" w14:textId="77777777" w:rsidR="0049640F" w:rsidRDefault="0059390D">
      <w:pPr>
        <w:pStyle w:val="a3"/>
        <w:ind w:right="425"/>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AC9AC5C" w14:textId="77777777" w:rsidR="0049640F" w:rsidRDefault="0059390D">
      <w:pPr>
        <w:pStyle w:val="a3"/>
      </w:pPr>
      <w:r>
        <w:t>Основы</w:t>
      </w:r>
      <w:r>
        <w:rPr>
          <w:spacing w:val="-4"/>
        </w:rPr>
        <w:t xml:space="preserve"> </w:t>
      </w:r>
      <w:r>
        <w:t>организации</w:t>
      </w:r>
      <w:r>
        <w:rPr>
          <w:spacing w:val="-2"/>
        </w:rPr>
        <w:t xml:space="preserve"> </w:t>
      </w:r>
      <w:r>
        <w:t>самостоятельных</w:t>
      </w:r>
      <w:r>
        <w:rPr>
          <w:spacing w:val="-3"/>
        </w:rPr>
        <w:t xml:space="preserve"> </w:t>
      </w:r>
      <w:r>
        <w:t>занятий</w:t>
      </w:r>
      <w:r>
        <w:rPr>
          <w:spacing w:val="-4"/>
        </w:rPr>
        <w:t xml:space="preserve"> </w:t>
      </w:r>
      <w:r>
        <w:t>дзюдо</w:t>
      </w:r>
      <w:r>
        <w:rPr>
          <w:spacing w:val="-2"/>
        </w:rPr>
        <w:t xml:space="preserve"> </w:t>
      </w:r>
      <w:r>
        <w:t>со</w:t>
      </w:r>
      <w:r>
        <w:rPr>
          <w:spacing w:val="-2"/>
        </w:rPr>
        <w:t xml:space="preserve"> сверстниками.</w:t>
      </w:r>
    </w:p>
    <w:p w14:paraId="65E60F99" w14:textId="77777777" w:rsidR="0049640F" w:rsidRDefault="0059390D">
      <w:pPr>
        <w:pStyle w:val="a3"/>
        <w:ind w:right="419"/>
        <w:jc w:val="left"/>
      </w:pPr>
      <w:r>
        <w:t>Организация и проведение игр специальной направленности с элементами дзюдо. 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45F15A0A" w14:textId="77777777" w:rsidR="0049640F" w:rsidRDefault="0059390D">
      <w:pPr>
        <w:pStyle w:val="a3"/>
        <w:ind w:right="419"/>
        <w:jc w:val="left"/>
      </w:pPr>
      <w:r>
        <w:t>Основы анализа собственных занятий, игр с элементами борьбы, игры своей команды и</w:t>
      </w:r>
      <w:r>
        <w:rPr>
          <w:spacing w:val="80"/>
        </w:rPr>
        <w:t xml:space="preserve"> </w:t>
      </w:r>
      <w:r>
        <w:t>игры команды соперников.</w:t>
      </w:r>
    </w:p>
    <w:p w14:paraId="57181C54" w14:textId="77777777" w:rsidR="0049640F" w:rsidRDefault="0059390D">
      <w:pPr>
        <w:pStyle w:val="a3"/>
        <w:spacing w:before="1"/>
        <w:jc w:val="left"/>
      </w:pPr>
      <w:r>
        <w:t>Контрольно-тестовые</w:t>
      </w:r>
      <w:r>
        <w:rPr>
          <w:spacing w:val="-7"/>
        </w:rPr>
        <w:t xml:space="preserve"> </w:t>
      </w:r>
      <w:r>
        <w:t>упражнения</w:t>
      </w:r>
      <w:r>
        <w:rPr>
          <w:spacing w:val="-8"/>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Физическое совершенствование.</w:t>
      </w:r>
    </w:p>
    <w:p w14:paraId="5303B588"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5057F547" w14:textId="77777777" w:rsidR="0049640F" w:rsidRDefault="0059390D">
      <w:pPr>
        <w:pStyle w:val="a3"/>
        <w:jc w:val="left"/>
      </w:pPr>
      <w:r>
        <w:t>Упражнения</w:t>
      </w:r>
      <w:r>
        <w:rPr>
          <w:spacing w:val="-8"/>
        </w:rPr>
        <w:t xml:space="preserve"> </w:t>
      </w:r>
      <w:r>
        <w:t>на</w:t>
      </w:r>
      <w:r>
        <w:rPr>
          <w:spacing w:val="-4"/>
        </w:rPr>
        <w:t xml:space="preserve"> </w:t>
      </w:r>
      <w:r>
        <w:t>развитие</w:t>
      </w:r>
      <w:r>
        <w:rPr>
          <w:spacing w:val="-4"/>
        </w:rPr>
        <w:t xml:space="preserve"> </w:t>
      </w:r>
      <w:r>
        <w:t>физических</w:t>
      </w:r>
      <w:r>
        <w:rPr>
          <w:spacing w:val="-3"/>
        </w:rPr>
        <w:t xml:space="preserve"> </w:t>
      </w:r>
      <w:r>
        <w:t>качеств</w:t>
      </w:r>
      <w:r>
        <w:rPr>
          <w:spacing w:val="-3"/>
        </w:rPr>
        <w:t xml:space="preserve"> </w:t>
      </w:r>
      <w:r>
        <w:t>(быстроты,</w:t>
      </w:r>
      <w:r>
        <w:rPr>
          <w:spacing w:val="-3"/>
        </w:rPr>
        <w:t xml:space="preserve"> </w:t>
      </w:r>
      <w:r>
        <w:t>ловкости,</w:t>
      </w:r>
      <w:r>
        <w:rPr>
          <w:spacing w:val="-2"/>
        </w:rPr>
        <w:t xml:space="preserve"> гибкости).</w:t>
      </w:r>
    </w:p>
    <w:p w14:paraId="59697A96" w14:textId="77777777" w:rsidR="0049640F" w:rsidRDefault="0059390D">
      <w:pPr>
        <w:pStyle w:val="a3"/>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формирования</w:t>
      </w:r>
      <w:r>
        <w:rPr>
          <w:spacing w:val="40"/>
        </w:rPr>
        <w:t xml:space="preserve"> </w:t>
      </w:r>
      <w:r>
        <w:t>технических</w:t>
      </w:r>
      <w:r>
        <w:rPr>
          <w:spacing w:val="40"/>
        </w:rPr>
        <w:t xml:space="preserve"> </w:t>
      </w:r>
      <w:r>
        <w:t>действий</w:t>
      </w:r>
      <w:r>
        <w:rPr>
          <w:spacing w:val="40"/>
        </w:rPr>
        <w:t xml:space="preserve"> </w:t>
      </w:r>
      <w:r>
        <w:t xml:space="preserve">борца- </w:t>
      </w:r>
      <w:r>
        <w:rPr>
          <w:spacing w:val="-2"/>
        </w:rPr>
        <w:t>дзюдоиста.</w:t>
      </w:r>
    </w:p>
    <w:p w14:paraId="3E90A582" w14:textId="77777777" w:rsidR="0049640F" w:rsidRDefault="0059390D">
      <w:pPr>
        <w:pStyle w:val="a3"/>
        <w:ind w:right="427"/>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4E2A3DF9" w14:textId="77777777" w:rsidR="0049640F" w:rsidRDefault="0059390D">
      <w:pPr>
        <w:pStyle w:val="a3"/>
        <w:ind w:right="429"/>
      </w:pPr>
      <w:r>
        <w:t xml:space="preserve">Внешние признаки утомления. Средства восстановления организма после физической </w:t>
      </w:r>
      <w:r>
        <w:rPr>
          <w:spacing w:val="-2"/>
        </w:rPr>
        <w:t>нагрузки.</w:t>
      </w:r>
    </w:p>
    <w:p w14:paraId="459859D1" w14:textId="77777777" w:rsidR="0049640F" w:rsidRDefault="0059390D">
      <w:pPr>
        <w:pStyle w:val="a3"/>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14:paraId="00BA7109" w14:textId="77777777" w:rsidR="0049640F" w:rsidRDefault="0059390D">
      <w:pPr>
        <w:pStyle w:val="a3"/>
        <w:ind w:right="427"/>
      </w:pPr>
      <w:r>
        <w:t>Подвижные</w:t>
      </w:r>
      <w:r>
        <w:rPr>
          <w:spacing w:val="-3"/>
        </w:rPr>
        <w:t xml:space="preserve"> </w:t>
      </w:r>
      <w:r>
        <w:t>игры</w:t>
      </w:r>
      <w:r>
        <w:rPr>
          <w:spacing w:val="-2"/>
        </w:rPr>
        <w:t xml:space="preserve"> </w:t>
      </w:r>
      <w:r>
        <w:t>и игры</w:t>
      </w:r>
      <w:r>
        <w:rPr>
          <w:spacing w:val="-2"/>
        </w:rPr>
        <w:t xml:space="preserve"> </w:t>
      </w:r>
      <w:r>
        <w:t>с</w:t>
      </w:r>
      <w:r>
        <w:rPr>
          <w:spacing w:val="-2"/>
        </w:rPr>
        <w:t xml:space="preserve"> </w:t>
      </w:r>
      <w:r>
        <w:t>элементами борьбы</w:t>
      </w:r>
      <w:r>
        <w:rPr>
          <w:spacing w:val="-2"/>
        </w:rPr>
        <w:t xml:space="preserve"> </w:t>
      </w:r>
      <w:r>
        <w:t>с</w:t>
      </w:r>
      <w:r>
        <w:rPr>
          <w:spacing w:val="-2"/>
        </w:rPr>
        <w:t xml:space="preserve"> </w:t>
      </w:r>
      <w:r>
        <w:t>предметами и без,</w:t>
      </w:r>
      <w:r>
        <w:rPr>
          <w:spacing w:val="-1"/>
        </w:rPr>
        <w:t xml:space="preserve"> </w:t>
      </w:r>
      <w:r>
        <w:t>эстафеты</w:t>
      </w:r>
      <w:r>
        <w:rPr>
          <w:spacing w:val="-1"/>
        </w:rPr>
        <w:t xml:space="preserve"> </w:t>
      </w:r>
      <w:r>
        <w:t>с</w:t>
      </w:r>
      <w:r>
        <w:rPr>
          <w:spacing w:val="-2"/>
        </w:rPr>
        <w:t xml:space="preserve"> </w:t>
      </w:r>
      <w:r>
        <w:t>элементами дзюдо. Эстафеты на развитие физических и специальных качеств.</w:t>
      </w:r>
    </w:p>
    <w:p w14:paraId="0B8F0C09" w14:textId="77777777" w:rsidR="0049640F" w:rsidRDefault="0059390D">
      <w:pPr>
        <w:pStyle w:val="a3"/>
        <w:ind w:right="419"/>
      </w:pPr>
      <w:r>
        <w:t>Техника перемещения борца (различные способы перемещения: бег, ходьба, остановки, повороты,</w:t>
      </w:r>
      <w:r>
        <w:rPr>
          <w:spacing w:val="-1"/>
        </w:rPr>
        <w:t xml:space="preserve"> </w:t>
      </w:r>
      <w:r>
        <w:t>прыжки),</w:t>
      </w:r>
      <w:r>
        <w:rPr>
          <w:spacing w:val="-1"/>
        </w:rPr>
        <w:t xml:space="preserve"> </w:t>
      </w:r>
      <w:r>
        <w:t>понятия</w:t>
      </w:r>
      <w:r>
        <w:rPr>
          <w:spacing w:val="-3"/>
        </w:rPr>
        <w:t xml:space="preserve"> </w:t>
      </w:r>
      <w:r>
        <w:t>и характеристика</w:t>
      </w:r>
      <w:r>
        <w:rPr>
          <w:spacing w:val="-4"/>
        </w:rPr>
        <w:t xml:space="preserve"> </w:t>
      </w:r>
      <w:r>
        <w:t>технических действий</w:t>
      </w:r>
      <w:r>
        <w:rPr>
          <w:spacing w:val="-2"/>
        </w:rPr>
        <w:t xml:space="preserve"> </w:t>
      </w:r>
      <w:r>
        <w:t>в</w:t>
      </w:r>
      <w:r>
        <w:rPr>
          <w:spacing w:val="-1"/>
        </w:rPr>
        <w:t xml:space="preserve"> </w:t>
      </w:r>
      <w:r>
        <w:t>стойке</w:t>
      </w:r>
      <w:r>
        <w:rPr>
          <w:spacing w:val="-1"/>
        </w:rPr>
        <w:t xml:space="preserve"> </w:t>
      </w:r>
      <w:r>
        <w:t>и</w:t>
      </w:r>
      <w:r>
        <w:rPr>
          <w:spacing w:val="-2"/>
        </w:rPr>
        <w:t xml:space="preserve"> </w:t>
      </w:r>
      <w:r>
        <w:t>в</w:t>
      </w:r>
      <w:r>
        <w:rPr>
          <w:spacing w:val="-1"/>
        </w:rPr>
        <w:t xml:space="preserve"> </w:t>
      </w:r>
      <w:r>
        <w:t>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09CD7DBB" w14:textId="77777777" w:rsidR="0049640F" w:rsidRDefault="0059390D">
      <w:pPr>
        <w:pStyle w:val="a3"/>
      </w:pPr>
      <w:r>
        <w:t>Учебные</w:t>
      </w:r>
      <w:r>
        <w:rPr>
          <w:spacing w:val="-6"/>
        </w:rPr>
        <w:t xml:space="preserve"> </w:t>
      </w:r>
      <w:r>
        <w:t>поединки</w:t>
      </w:r>
      <w:r>
        <w:rPr>
          <w:spacing w:val="-2"/>
        </w:rPr>
        <w:t xml:space="preserve"> </w:t>
      </w:r>
      <w:r>
        <w:t>(борьба</w:t>
      </w:r>
      <w:r>
        <w:rPr>
          <w:spacing w:val="-2"/>
        </w:rPr>
        <w:t xml:space="preserve"> </w:t>
      </w:r>
      <w:r>
        <w:t>лёжа,</w:t>
      </w:r>
      <w:r>
        <w:rPr>
          <w:spacing w:val="-2"/>
        </w:rPr>
        <w:t xml:space="preserve"> </w:t>
      </w:r>
      <w:r>
        <w:t>борьба</w:t>
      </w:r>
      <w:r>
        <w:rPr>
          <w:spacing w:val="-3"/>
        </w:rPr>
        <w:t xml:space="preserve"> </w:t>
      </w:r>
      <w:r>
        <w:t>в</w:t>
      </w:r>
      <w:r>
        <w:rPr>
          <w:spacing w:val="-2"/>
        </w:rPr>
        <w:t xml:space="preserve"> </w:t>
      </w:r>
      <w:r>
        <w:t>партере,</w:t>
      </w:r>
      <w:r>
        <w:rPr>
          <w:spacing w:val="-2"/>
        </w:rPr>
        <w:t xml:space="preserve"> </w:t>
      </w:r>
      <w:r>
        <w:t>борьба</w:t>
      </w:r>
      <w:r>
        <w:rPr>
          <w:spacing w:val="-3"/>
        </w:rPr>
        <w:t xml:space="preserve"> </w:t>
      </w:r>
      <w:r>
        <w:t>на</w:t>
      </w:r>
      <w:r>
        <w:rPr>
          <w:spacing w:val="-2"/>
        </w:rPr>
        <w:t xml:space="preserve"> коленях).</w:t>
      </w:r>
    </w:p>
    <w:p w14:paraId="2B5D205A" w14:textId="77777777" w:rsidR="0049640F" w:rsidRDefault="0059390D">
      <w:pPr>
        <w:pStyle w:val="a3"/>
        <w:ind w:right="420"/>
      </w:pPr>
      <w:r>
        <w:t>Игры с элементами единоборств, технико-тактической подготовка борца- дзюдоиста. Участие в соревновательной деятельности.</w:t>
      </w:r>
    </w:p>
    <w:p w14:paraId="2EAEDB60" w14:textId="77777777" w:rsidR="0049640F" w:rsidRDefault="0059390D">
      <w:pPr>
        <w:pStyle w:val="a3"/>
        <w:ind w:right="426"/>
      </w:pPr>
      <w:r>
        <w:t>Содержание модуля «Дзюдо» направлено на достижение обучающимися личностных, метапредметных и предметных результатов обучения.</w:t>
      </w:r>
    </w:p>
    <w:p w14:paraId="0522B653" w14:textId="77777777" w:rsidR="0049640F" w:rsidRDefault="0059390D">
      <w:pPr>
        <w:pStyle w:val="a3"/>
        <w:spacing w:before="1"/>
        <w:ind w:right="428"/>
      </w:pPr>
      <w:r>
        <w:t>При изучении модуля «Дзюдо» на уровне начального общего образования у обучающихся будут сформированы следующие личностные результаты:</w:t>
      </w:r>
    </w:p>
    <w:p w14:paraId="1FB95214" w14:textId="77777777" w:rsidR="0049640F" w:rsidRDefault="0059390D">
      <w:pPr>
        <w:pStyle w:val="a3"/>
        <w:ind w:right="424"/>
      </w:pPr>
      <w: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w:t>
      </w:r>
      <w:r>
        <w:rPr>
          <w:spacing w:val="-2"/>
        </w:rPr>
        <w:t>дзюдо;</w:t>
      </w:r>
    </w:p>
    <w:p w14:paraId="238E82C6" w14:textId="77777777" w:rsidR="0049640F" w:rsidRDefault="0059390D">
      <w:pPr>
        <w:pStyle w:val="a3"/>
        <w:ind w:right="420"/>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w:t>
      </w:r>
    </w:p>
    <w:p w14:paraId="2D3BBC49" w14:textId="77777777" w:rsidR="0049640F" w:rsidRDefault="0059390D">
      <w:pPr>
        <w:pStyle w:val="a3"/>
      </w:pPr>
      <w:r>
        <w:t>и</w:t>
      </w:r>
      <w:r>
        <w:rPr>
          <w:spacing w:val="-6"/>
        </w:rPr>
        <w:t xml:space="preserve"> </w:t>
      </w:r>
      <w:r>
        <w:t>соревновательной)</w:t>
      </w:r>
      <w:r>
        <w:rPr>
          <w:spacing w:val="-4"/>
        </w:rPr>
        <w:t xml:space="preserve"> </w:t>
      </w:r>
      <w:r>
        <w:t>на</w:t>
      </w:r>
      <w:r>
        <w:rPr>
          <w:spacing w:val="-3"/>
        </w:rPr>
        <w:t xml:space="preserve"> </w:t>
      </w:r>
      <w:r>
        <w:t>принципах</w:t>
      </w:r>
      <w:r>
        <w:rPr>
          <w:spacing w:val="-4"/>
        </w:rPr>
        <w:t xml:space="preserve"> </w:t>
      </w:r>
      <w:r>
        <w:t>доброжелательности</w:t>
      </w:r>
      <w:r>
        <w:rPr>
          <w:spacing w:val="-3"/>
        </w:rPr>
        <w:t xml:space="preserve"> </w:t>
      </w:r>
      <w:r>
        <w:t>и</w:t>
      </w:r>
      <w:r>
        <w:rPr>
          <w:spacing w:val="-3"/>
        </w:rPr>
        <w:t xml:space="preserve"> </w:t>
      </w:r>
      <w:r>
        <w:rPr>
          <w:spacing w:val="-2"/>
        </w:rPr>
        <w:t>взаимопомощи;</w:t>
      </w:r>
    </w:p>
    <w:p w14:paraId="67B31040" w14:textId="77777777" w:rsidR="0049640F" w:rsidRDefault="0059390D">
      <w:pPr>
        <w:pStyle w:val="a3"/>
        <w:spacing w:before="3"/>
        <w:ind w:right="423"/>
      </w:pPr>
      <w:r>
        <w:t>проявление</w:t>
      </w:r>
      <w:r>
        <w:rPr>
          <w:spacing w:val="-13"/>
        </w:rPr>
        <w:t xml:space="preserve"> </w:t>
      </w:r>
      <w:r>
        <w:t>готовности</w:t>
      </w:r>
      <w:r>
        <w:rPr>
          <w:spacing w:val="-12"/>
        </w:rPr>
        <w:t xml:space="preserve"> </w:t>
      </w:r>
      <w:r>
        <w:t>к</w:t>
      </w:r>
      <w:r>
        <w:rPr>
          <w:spacing w:val="-10"/>
        </w:rPr>
        <w:t xml:space="preserve"> </w:t>
      </w:r>
      <w:r>
        <w:t>саморазвитию,</w:t>
      </w:r>
      <w:r>
        <w:rPr>
          <w:spacing w:val="-12"/>
        </w:rPr>
        <w:t xml:space="preserve"> </w:t>
      </w:r>
      <w:r>
        <w:t>самообразованию</w:t>
      </w:r>
      <w:r>
        <w:rPr>
          <w:spacing w:val="-12"/>
        </w:rPr>
        <w:t xml:space="preserve"> </w:t>
      </w:r>
      <w:r>
        <w:t>и</w:t>
      </w:r>
      <w:r>
        <w:rPr>
          <w:spacing w:val="-12"/>
        </w:rPr>
        <w:t xml:space="preserve"> </w:t>
      </w:r>
      <w:r>
        <w:t>самовоспитанию,</w:t>
      </w:r>
      <w:r>
        <w:rPr>
          <w:spacing w:val="-12"/>
        </w:rPr>
        <w:t xml:space="preserve"> </w:t>
      </w:r>
      <w:r>
        <w:t>мотивации</w:t>
      </w:r>
      <w:r>
        <w:rPr>
          <w:spacing w:val="-13"/>
        </w:rPr>
        <w:t xml:space="preserve"> </w:t>
      </w:r>
      <w:r>
        <w:t>к осознанному выбору индивидуальной траектории образования средствами дзюдо;</w:t>
      </w:r>
    </w:p>
    <w:p w14:paraId="5B8353A2" w14:textId="77777777" w:rsidR="0049640F" w:rsidRDefault="0059390D">
      <w:pPr>
        <w:pStyle w:val="a3"/>
        <w:ind w:right="424"/>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582C510E" w14:textId="77777777" w:rsidR="0049640F" w:rsidRDefault="0059390D">
      <w:pPr>
        <w:pStyle w:val="a3"/>
      </w:pPr>
      <w:r>
        <w:t>реализация</w:t>
      </w:r>
      <w:r>
        <w:rPr>
          <w:spacing w:val="13"/>
        </w:rPr>
        <w:t xml:space="preserve"> </w:t>
      </w:r>
      <w:r>
        <w:t>ценностей</w:t>
      </w:r>
      <w:r>
        <w:rPr>
          <w:spacing w:val="16"/>
        </w:rPr>
        <w:t xml:space="preserve"> </w:t>
      </w:r>
      <w:r>
        <w:t>здорового</w:t>
      </w:r>
      <w:r>
        <w:rPr>
          <w:spacing w:val="18"/>
        </w:rPr>
        <w:t xml:space="preserve"> </w:t>
      </w:r>
      <w:r>
        <w:t>и</w:t>
      </w:r>
      <w:r>
        <w:rPr>
          <w:spacing w:val="19"/>
        </w:rPr>
        <w:t xml:space="preserve"> </w:t>
      </w:r>
      <w:r>
        <w:t>безопасного</w:t>
      </w:r>
      <w:r>
        <w:rPr>
          <w:spacing w:val="18"/>
        </w:rPr>
        <w:t xml:space="preserve"> </w:t>
      </w:r>
      <w:r>
        <w:t>образа</w:t>
      </w:r>
      <w:r>
        <w:rPr>
          <w:spacing w:val="17"/>
        </w:rPr>
        <w:t xml:space="preserve"> </w:t>
      </w:r>
      <w:r>
        <w:t>жизни,</w:t>
      </w:r>
      <w:r>
        <w:rPr>
          <w:spacing w:val="15"/>
        </w:rPr>
        <w:t xml:space="preserve"> </w:t>
      </w:r>
      <w:r>
        <w:t>потребности</w:t>
      </w:r>
      <w:r>
        <w:rPr>
          <w:spacing w:val="20"/>
        </w:rPr>
        <w:t xml:space="preserve"> </w:t>
      </w:r>
      <w:r>
        <w:t>в</w:t>
      </w:r>
      <w:r>
        <w:rPr>
          <w:spacing w:val="17"/>
        </w:rPr>
        <w:t xml:space="preserve"> </w:t>
      </w:r>
      <w:r>
        <w:rPr>
          <w:spacing w:val="-2"/>
        </w:rPr>
        <w:t>физическом</w:t>
      </w:r>
    </w:p>
    <w:p w14:paraId="372E72CF" w14:textId="77777777" w:rsidR="0049640F" w:rsidRDefault="0049640F">
      <w:pPr>
        <w:pStyle w:val="a3"/>
        <w:sectPr w:rsidR="0049640F">
          <w:pgSz w:w="11910" w:h="16840"/>
          <w:pgMar w:top="1040" w:right="425" w:bottom="1200" w:left="1559" w:header="0" w:footer="926" w:gutter="0"/>
          <w:cols w:space="720"/>
        </w:sectPr>
      </w:pPr>
    </w:p>
    <w:p w14:paraId="0BF7382F" w14:textId="77777777" w:rsidR="0049640F" w:rsidRDefault="0059390D">
      <w:pPr>
        <w:pStyle w:val="a3"/>
        <w:spacing w:before="73"/>
      </w:pPr>
      <w:r>
        <w:t>самосовершенствовании,</w:t>
      </w:r>
      <w:r>
        <w:rPr>
          <w:spacing w:val="-11"/>
        </w:rPr>
        <w:t xml:space="preserve"> </w:t>
      </w:r>
      <w:r>
        <w:t>занятиях</w:t>
      </w:r>
      <w:r>
        <w:rPr>
          <w:spacing w:val="-8"/>
        </w:rPr>
        <w:t xml:space="preserve"> </w:t>
      </w:r>
      <w:r>
        <w:t>спортивно-оздоровительной</w:t>
      </w:r>
      <w:r>
        <w:rPr>
          <w:spacing w:val="-8"/>
        </w:rPr>
        <w:t xml:space="preserve"> </w:t>
      </w:r>
      <w:r>
        <w:rPr>
          <w:spacing w:val="-2"/>
        </w:rPr>
        <w:t>деятельностью;</w:t>
      </w:r>
    </w:p>
    <w:p w14:paraId="26331368" w14:textId="77777777" w:rsidR="0049640F" w:rsidRDefault="0059390D">
      <w:pPr>
        <w:pStyle w:val="a3"/>
        <w:spacing w:before="1"/>
        <w:ind w:right="421"/>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дзюдо;</w:t>
      </w:r>
    </w:p>
    <w:p w14:paraId="107C3654" w14:textId="77777777" w:rsidR="0049640F" w:rsidRDefault="0059390D">
      <w:pPr>
        <w:pStyle w:val="a3"/>
        <w:ind w:right="417"/>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83CFB2D" w14:textId="77777777" w:rsidR="0049640F" w:rsidRDefault="0059390D">
      <w:pPr>
        <w:pStyle w:val="a3"/>
        <w:ind w:right="42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67CABD7"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дзюдо.</w:t>
      </w:r>
    </w:p>
    <w:p w14:paraId="17D91D51" w14:textId="77777777" w:rsidR="0049640F" w:rsidRDefault="0059390D">
      <w:pPr>
        <w:pStyle w:val="a3"/>
        <w:ind w:right="420"/>
      </w:pPr>
      <w:r>
        <w:t>При изучении модуля «Дзюдо» на уровне начального общего образования у обучающихся будут сформированы следующие метапредметные результаты:</w:t>
      </w:r>
    </w:p>
    <w:p w14:paraId="7F466777" w14:textId="77777777" w:rsidR="0049640F" w:rsidRDefault="0059390D">
      <w:pPr>
        <w:pStyle w:val="a3"/>
        <w:spacing w:before="1"/>
        <w:ind w:right="427"/>
      </w:pPr>
      <w:r>
        <w:t>овладение способностью принимать и сохранять цели и задачи учебной деятельности, поиска средств и способов её осуществления;</w:t>
      </w:r>
    </w:p>
    <w:p w14:paraId="4AFC4587" w14:textId="77777777" w:rsidR="0049640F" w:rsidRDefault="0059390D">
      <w:pPr>
        <w:pStyle w:val="a3"/>
        <w:ind w:right="42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w:t>
      </w:r>
      <w:r>
        <w:rPr>
          <w:spacing w:val="-2"/>
        </w:rPr>
        <w:t xml:space="preserve"> </w:t>
      </w:r>
      <w:r>
        <w:t>эффективные</w:t>
      </w:r>
      <w:r>
        <w:rPr>
          <w:spacing w:val="-2"/>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умение</w:t>
      </w:r>
      <w:r>
        <w:rPr>
          <w:spacing w:val="-2"/>
        </w:rPr>
        <w:t xml:space="preserve"> </w:t>
      </w:r>
      <w:r>
        <w:t>характеризовать действия и поступки, давать им анализ и объективную оценку на основе освоенных знаний и имеющегося опыта;</w:t>
      </w:r>
    </w:p>
    <w:p w14:paraId="4B042B47"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79FD1775" w14:textId="77777777" w:rsidR="0049640F" w:rsidRDefault="0059390D">
      <w:pPr>
        <w:pStyle w:val="a3"/>
        <w:ind w:right="422"/>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D79ED72" w14:textId="77777777" w:rsidR="0049640F" w:rsidRDefault="0059390D">
      <w:pPr>
        <w:pStyle w:val="a3"/>
        <w:ind w:right="427"/>
      </w:pPr>
      <w:r>
        <w:t>обеспечение защиты и сохранности природы во время активного отдыха и занятий физической культурой;</w:t>
      </w:r>
    </w:p>
    <w:p w14:paraId="499717B0" w14:textId="77777777" w:rsidR="0049640F" w:rsidRDefault="0059390D">
      <w:pPr>
        <w:pStyle w:val="a3"/>
        <w:ind w:right="42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44749CB8" w14:textId="77777777" w:rsidR="0049640F" w:rsidRDefault="0059390D">
      <w:pPr>
        <w:pStyle w:val="a3"/>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8AD1A42"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3D52088" w14:textId="77777777" w:rsidR="0049640F" w:rsidRDefault="0059390D">
      <w:pPr>
        <w:pStyle w:val="a3"/>
        <w:ind w:right="428"/>
      </w:pPr>
      <w:r>
        <w:t>При изучении модуля «Дзюдо» на уровне начального общего образования у обучающихся будут сформированы следующие предметные результаты:</w:t>
      </w:r>
    </w:p>
    <w:p w14:paraId="124DD0FC" w14:textId="77777777" w:rsidR="0049640F" w:rsidRDefault="0059390D">
      <w:pPr>
        <w:pStyle w:val="a3"/>
        <w:spacing w:before="1"/>
        <w:ind w:right="428"/>
      </w:pPr>
      <w:r>
        <w:t>понимание значения занятий дзюдо как средства укрепления здоровья, закаливания и развития физических качеств человека;</w:t>
      </w:r>
    </w:p>
    <w:p w14:paraId="4E570347" w14:textId="77777777" w:rsidR="0049640F" w:rsidRDefault="0059390D">
      <w:pPr>
        <w:pStyle w:val="a3"/>
        <w:ind w:right="429"/>
      </w:pPr>
      <w:r>
        <w:t xml:space="preserve">сформированность знаний по истории возникновения дзюдо в мире и в Российской </w:t>
      </w:r>
      <w:r>
        <w:rPr>
          <w:spacing w:val="-2"/>
        </w:rPr>
        <w:t>Федерации;</w:t>
      </w:r>
    </w:p>
    <w:p w14:paraId="7B258951" w14:textId="77777777" w:rsidR="0049640F" w:rsidRDefault="0059390D">
      <w:pPr>
        <w:pStyle w:val="a3"/>
        <w:ind w:right="426"/>
      </w:pPr>
      <w: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6A11D00D" w14:textId="77777777" w:rsidR="0049640F" w:rsidRDefault="0059390D">
      <w:pPr>
        <w:pStyle w:val="a3"/>
        <w:ind w:right="423"/>
      </w:pPr>
      <w:r>
        <w:t>сформированность</w:t>
      </w:r>
      <w:r>
        <w:rPr>
          <w:spacing w:val="-15"/>
        </w:rPr>
        <w:t xml:space="preserve"> </w:t>
      </w:r>
      <w:r>
        <w:t>навыков</w:t>
      </w:r>
      <w:r>
        <w:rPr>
          <w:spacing w:val="-15"/>
        </w:rPr>
        <w:t xml:space="preserve"> </w:t>
      </w:r>
      <w:r>
        <w:t>безопасного</w:t>
      </w:r>
      <w:r>
        <w:rPr>
          <w:spacing w:val="-15"/>
        </w:rPr>
        <w:t xml:space="preserve"> </w:t>
      </w:r>
      <w:r>
        <w:t>поведения</w:t>
      </w:r>
      <w:r>
        <w:rPr>
          <w:spacing w:val="-15"/>
        </w:rPr>
        <w:t xml:space="preserve"> </w:t>
      </w:r>
      <w:r>
        <w:t>во</w:t>
      </w:r>
      <w:r>
        <w:rPr>
          <w:spacing w:val="-15"/>
        </w:rPr>
        <w:t xml:space="preserve"> </w:t>
      </w:r>
      <w:r>
        <w:t>время</w:t>
      </w:r>
      <w:r>
        <w:rPr>
          <w:spacing w:val="-14"/>
        </w:rPr>
        <w:t xml:space="preserve"> </w:t>
      </w:r>
      <w:r>
        <w:t>занятий</w:t>
      </w:r>
      <w:r>
        <w:rPr>
          <w:spacing w:val="-15"/>
        </w:rPr>
        <w:t xml:space="preserve"> </w:t>
      </w:r>
      <w:r>
        <w:t>дзюдо,</w:t>
      </w:r>
      <w:r>
        <w:rPr>
          <w:spacing w:val="-15"/>
        </w:rPr>
        <w:t xml:space="preserve"> </w:t>
      </w:r>
      <w:r>
        <w:t>правил</w:t>
      </w:r>
      <w:r>
        <w:rPr>
          <w:spacing w:val="-15"/>
        </w:rPr>
        <w:t xml:space="preserve"> </w:t>
      </w:r>
      <w:r>
        <w:t>личной гигиены, требований к спортивной одежде и обуви, спортивному инвентарю для занятий борьбой дзюдо;</w:t>
      </w:r>
    </w:p>
    <w:p w14:paraId="486764A7" w14:textId="77777777" w:rsidR="0049640F" w:rsidRDefault="0059390D">
      <w:pPr>
        <w:pStyle w:val="a3"/>
        <w:tabs>
          <w:tab w:val="left" w:pos="7118"/>
        </w:tabs>
        <w:ind w:right="425"/>
      </w:pPr>
      <w:r>
        <w:t>сформированность навыка систематического наблюдения за своим физическим состоянием, величиной физических</w:t>
      </w:r>
      <w:r>
        <w:tab/>
      </w:r>
      <w:r>
        <w:rPr>
          <w:spacing w:val="-2"/>
        </w:rPr>
        <w:t>нагрузок,</w:t>
      </w:r>
    </w:p>
    <w:p w14:paraId="418D4404" w14:textId="77777777" w:rsidR="0049640F" w:rsidRDefault="0059390D">
      <w:pPr>
        <w:pStyle w:val="a3"/>
        <w:spacing w:before="1"/>
        <w:jc w:val="left"/>
      </w:pPr>
      <w:r>
        <w:rPr>
          <w:spacing w:val="-2"/>
        </w:rPr>
        <w:t>показателями</w:t>
      </w:r>
    </w:p>
    <w:p w14:paraId="63773620" w14:textId="77777777" w:rsidR="0049640F" w:rsidRDefault="0059390D">
      <w:pPr>
        <w:pStyle w:val="a3"/>
        <w:jc w:val="left"/>
      </w:pPr>
      <w:r>
        <w:t>физического</w:t>
      </w:r>
      <w:r>
        <w:rPr>
          <w:spacing w:val="-4"/>
        </w:rPr>
        <w:t xml:space="preserve"> </w:t>
      </w:r>
      <w:r>
        <w:t>развития</w:t>
      </w:r>
      <w:r>
        <w:rPr>
          <w:spacing w:val="-6"/>
        </w:rPr>
        <w:t xml:space="preserve"> </w:t>
      </w:r>
      <w:r>
        <w:t>и</w:t>
      </w:r>
      <w:r>
        <w:rPr>
          <w:spacing w:val="-5"/>
        </w:rPr>
        <w:t xml:space="preserve"> </w:t>
      </w:r>
      <w:r>
        <w:t>основных</w:t>
      </w:r>
      <w:r>
        <w:rPr>
          <w:spacing w:val="-3"/>
        </w:rPr>
        <w:t xml:space="preserve"> </w:t>
      </w:r>
      <w:r>
        <w:t>физических</w:t>
      </w:r>
      <w:r>
        <w:rPr>
          <w:spacing w:val="-6"/>
        </w:rPr>
        <w:t xml:space="preserve"> </w:t>
      </w:r>
      <w:r>
        <w:rPr>
          <w:spacing w:val="-2"/>
        </w:rPr>
        <w:t>качеств;</w:t>
      </w:r>
    </w:p>
    <w:p w14:paraId="6F64604F" w14:textId="77777777" w:rsidR="0049640F" w:rsidRDefault="0059390D">
      <w:pPr>
        <w:pStyle w:val="a3"/>
        <w:jc w:val="left"/>
      </w:pPr>
      <w:r>
        <w:t>сформированность основ организации самостоятельных занятий дзюдо со сверстниками, организация</w:t>
      </w:r>
      <w:r>
        <w:rPr>
          <w:spacing w:val="39"/>
        </w:rPr>
        <w:t xml:space="preserve"> </w:t>
      </w:r>
      <w:r>
        <w:t>и</w:t>
      </w:r>
      <w:r>
        <w:rPr>
          <w:spacing w:val="40"/>
        </w:rPr>
        <w:t xml:space="preserve"> </w:t>
      </w:r>
      <w:r>
        <w:t>проведение</w:t>
      </w:r>
      <w:r>
        <w:rPr>
          <w:spacing w:val="39"/>
        </w:rPr>
        <w:t xml:space="preserve"> </w:t>
      </w:r>
      <w:r>
        <w:t>со</w:t>
      </w:r>
      <w:r>
        <w:rPr>
          <w:spacing w:val="39"/>
        </w:rPr>
        <w:t xml:space="preserve"> </w:t>
      </w:r>
      <w:r>
        <w:t>сверстниками</w:t>
      </w:r>
      <w:r>
        <w:rPr>
          <w:spacing w:val="40"/>
        </w:rPr>
        <w:t xml:space="preserve"> </w:t>
      </w:r>
      <w:r>
        <w:t>подвижных</w:t>
      </w:r>
      <w:r>
        <w:rPr>
          <w:spacing w:val="39"/>
        </w:rPr>
        <w:t xml:space="preserve"> </w:t>
      </w:r>
      <w:r>
        <w:t>игр</w:t>
      </w:r>
      <w:r>
        <w:rPr>
          <w:spacing w:val="39"/>
        </w:rPr>
        <w:t xml:space="preserve"> </w:t>
      </w:r>
      <w:r>
        <w:t>с</w:t>
      </w:r>
      <w:r>
        <w:rPr>
          <w:spacing w:val="39"/>
        </w:rPr>
        <w:t xml:space="preserve"> </w:t>
      </w:r>
      <w:r>
        <w:t>элементами</w:t>
      </w:r>
      <w:r>
        <w:rPr>
          <w:spacing w:val="40"/>
        </w:rPr>
        <w:t xml:space="preserve"> </w:t>
      </w:r>
      <w:r>
        <w:rPr>
          <w:spacing w:val="-2"/>
        </w:rPr>
        <w:t>единоборств,</w:t>
      </w:r>
    </w:p>
    <w:p w14:paraId="78CFAC1C" w14:textId="77777777" w:rsidR="0049640F" w:rsidRDefault="0049640F">
      <w:pPr>
        <w:pStyle w:val="a3"/>
        <w:jc w:val="left"/>
        <w:sectPr w:rsidR="0049640F">
          <w:pgSz w:w="11910" w:h="16840"/>
          <w:pgMar w:top="1040" w:right="425" w:bottom="1200" w:left="1559" w:header="0" w:footer="926" w:gutter="0"/>
          <w:cols w:space="720"/>
        </w:sectPr>
      </w:pPr>
    </w:p>
    <w:p w14:paraId="520AA049" w14:textId="77777777" w:rsidR="0049640F" w:rsidRDefault="0059390D">
      <w:pPr>
        <w:pStyle w:val="a3"/>
        <w:spacing w:before="73"/>
      </w:pPr>
      <w:r>
        <w:t>выполнения</w:t>
      </w:r>
      <w:r>
        <w:rPr>
          <w:spacing w:val="-8"/>
        </w:rPr>
        <w:t xml:space="preserve"> </w:t>
      </w:r>
      <w:r>
        <w:t>упражнений</w:t>
      </w:r>
      <w:r>
        <w:rPr>
          <w:spacing w:val="-5"/>
        </w:rPr>
        <w:t xml:space="preserve"> </w:t>
      </w:r>
      <w:r>
        <w:t>специальной</w:t>
      </w:r>
      <w:r>
        <w:rPr>
          <w:spacing w:val="-6"/>
        </w:rPr>
        <w:t xml:space="preserve"> </w:t>
      </w:r>
      <w:r>
        <w:t>направленности</w:t>
      </w:r>
      <w:r>
        <w:rPr>
          <w:spacing w:val="-5"/>
        </w:rPr>
        <w:t xml:space="preserve"> </w:t>
      </w:r>
      <w:r>
        <w:t>из</w:t>
      </w:r>
      <w:r>
        <w:rPr>
          <w:spacing w:val="-5"/>
        </w:rPr>
        <w:t xml:space="preserve"> </w:t>
      </w:r>
      <w:r>
        <w:t>арсенала</w:t>
      </w:r>
      <w:r>
        <w:rPr>
          <w:spacing w:val="-5"/>
        </w:rPr>
        <w:t xml:space="preserve"> </w:t>
      </w:r>
      <w:r>
        <w:rPr>
          <w:spacing w:val="-2"/>
        </w:rPr>
        <w:t>дзюдо;</w:t>
      </w:r>
    </w:p>
    <w:p w14:paraId="7CB402EF" w14:textId="77777777" w:rsidR="0049640F" w:rsidRDefault="0059390D">
      <w:pPr>
        <w:pStyle w:val="a3"/>
        <w:spacing w:before="1"/>
        <w:ind w:right="420"/>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w:t>
      </w:r>
      <w:r>
        <w:rPr>
          <w:spacing w:val="-2"/>
        </w:rPr>
        <w:t>выполнения;</w:t>
      </w:r>
    </w:p>
    <w:p w14:paraId="20E172AD" w14:textId="77777777" w:rsidR="0049640F" w:rsidRDefault="0059390D">
      <w:pPr>
        <w:pStyle w:val="a3"/>
        <w:ind w:right="418"/>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w:t>
      </w:r>
      <w:r>
        <w:rPr>
          <w:spacing w:val="-10"/>
        </w:rPr>
        <w:t xml:space="preserve"> </w:t>
      </w:r>
      <w:r>
        <w:t>перекаты,</w:t>
      </w:r>
      <w:r>
        <w:rPr>
          <w:spacing w:val="-10"/>
        </w:rPr>
        <w:t xml:space="preserve"> </w:t>
      </w:r>
      <w:r>
        <w:t>различные</w:t>
      </w:r>
      <w:r>
        <w:rPr>
          <w:spacing w:val="-12"/>
        </w:rPr>
        <w:t xml:space="preserve"> </w:t>
      </w:r>
      <w:r>
        <w:t>виды</w:t>
      </w:r>
      <w:r>
        <w:rPr>
          <w:spacing w:val="-11"/>
        </w:rPr>
        <w:t xml:space="preserve"> </w:t>
      </w:r>
      <w:r>
        <w:t>кувырков,</w:t>
      </w:r>
      <w:r>
        <w:rPr>
          <w:spacing w:val="-11"/>
        </w:rPr>
        <w:t xml:space="preserve"> </w:t>
      </w:r>
      <w:r>
        <w:t>перевороты</w:t>
      </w:r>
      <w:r>
        <w:rPr>
          <w:spacing w:val="-11"/>
        </w:rPr>
        <w:t xml:space="preserve"> </w:t>
      </w:r>
      <w:r>
        <w:t>боком,</w:t>
      </w:r>
      <w:r>
        <w:rPr>
          <w:spacing w:val="-11"/>
        </w:rPr>
        <w:t xml:space="preserve"> </w:t>
      </w:r>
      <w:r>
        <w:t>перевороты</w:t>
      </w:r>
      <w:r>
        <w:rPr>
          <w:spacing w:val="-11"/>
        </w:rPr>
        <w:t xml:space="preserve"> </w:t>
      </w:r>
      <w:r>
        <w:t>разгибом</w:t>
      </w:r>
      <w:r>
        <w:rPr>
          <w:spacing w:val="-11"/>
        </w:rPr>
        <w:t xml:space="preserve"> </w:t>
      </w:r>
      <w:r>
        <w:t>и другие элементы.</w:t>
      </w:r>
    </w:p>
    <w:p w14:paraId="03F92766" w14:textId="77777777" w:rsidR="0049640F" w:rsidRDefault="0059390D">
      <w:pPr>
        <w:pStyle w:val="a3"/>
        <w:ind w:right="419"/>
      </w:pPr>
      <w:r>
        <w:t>специальные упражнения из арсенала дзюдо: борцовский и гимнастический мост, передвижения</w:t>
      </w:r>
      <w:r>
        <w:rPr>
          <w:spacing w:val="-9"/>
        </w:rPr>
        <w:t xml:space="preserve"> </w:t>
      </w:r>
      <w:r>
        <w:t>на</w:t>
      </w:r>
      <w:r>
        <w:rPr>
          <w:spacing w:val="-10"/>
        </w:rPr>
        <w:t xml:space="preserve"> </w:t>
      </w:r>
      <w:r>
        <w:t>мосту,</w:t>
      </w:r>
      <w:r>
        <w:rPr>
          <w:spacing w:val="-9"/>
        </w:rPr>
        <w:t xml:space="preserve"> </w:t>
      </w:r>
      <w:r>
        <w:t>забегания</w:t>
      </w:r>
      <w:r>
        <w:rPr>
          <w:spacing w:val="-9"/>
        </w:rPr>
        <w:t xml:space="preserve"> </w:t>
      </w:r>
      <w:r>
        <w:t>на</w:t>
      </w:r>
      <w:r>
        <w:rPr>
          <w:spacing w:val="-12"/>
        </w:rPr>
        <w:t xml:space="preserve"> </w:t>
      </w:r>
      <w:r>
        <w:t>борцовском</w:t>
      </w:r>
      <w:r>
        <w:rPr>
          <w:spacing w:val="-10"/>
        </w:rPr>
        <w:t xml:space="preserve"> </w:t>
      </w:r>
      <w:r>
        <w:t>мосту,</w:t>
      </w:r>
      <w:r>
        <w:rPr>
          <w:spacing w:val="-9"/>
        </w:rPr>
        <w:t xml:space="preserve"> </w:t>
      </w:r>
      <w:r>
        <w:t>перевороты</w:t>
      </w:r>
      <w:r>
        <w:rPr>
          <w:spacing w:val="-9"/>
        </w:rPr>
        <w:t xml:space="preserve"> </w:t>
      </w:r>
      <w:r>
        <w:t>и</w:t>
      </w:r>
      <w:r>
        <w:rPr>
          <w:spacing w:val="-8"/>
        </w:rPr>
        <w:t xml:space="preserve"> </w:t>
      </w:r>
      <w:r>
        <w:t>другие</w:t>
      </w:r>
      <w:r>
        <w:rPr>
          <w:spacing w:val="-10"/>
        </w:rPr>
        <w:t xml:space="preserve"> </w:t>
      </w:r>
      <w:r>
        <w:t>упражнения. способность</w:t>
      </w:r>
      <w:r>
        <w:rPr>
          <w:spacing w:val="-4"/>
        </w:rPr>
        <w:t xml:space="preserve"> </w:t>
      </w:r>
      <w:r>
        <w:t>выполнять</w:t>
      </w:r>
      <w:r>
        <w:rPr>
          <w:spacing w:val="-6"/>
        </w:rPr>
        <w:t xml:space="preserve"> </w:t>
      </w:r>
      <w:r>
        <w:t>индивидуальные</w:t>
      </w:r>
      <w:r>
        <w:rPr>
          <w:spacing w:val="-7"/>
        </w:rPr>
        <w:t xml:space="preserve"> </w:t>
      </w:r>
      <w:r>
        <w:t>технические</w:t>
      </w:r>
      <w:r>
        <w:rPr>
          <w:spacing w:val="-6"/>
        </w:rPr>
        <w:t xml:space="preserve"> </w:t>
      </w:r>
      <w:r>
        <w:t>элементы</w:t>
      </w:r>
      <w:r>
        <w:rPr>
          <w:spacing w:val="-5"/>
        </w:rPr>
        <w:t xml:space="preserve"> </w:t>
      </w:r>
      <w:r>
        <w:t>(приёмы)</w:t>
      </w:r>
      <w:r>
        <w:rPr>
          <w:spacing w:val="-7"/>
        </w:rPr>
        <w:t xml:space="preserve"> </w:t>
      </w:r>
      <w:r>
        <w:t>базовой</w:t>
      </w:r>
      <w:r>
        <w:rPr>
          <w:spacing w:val="-5"/>
        </w:rPr>
        <w:t xml:space="preserve"> </w:t>
      </w:r>
      <w:r>
        <w:t>техники в партере и стойке;</w:t>
      </w:r>
    </w:p>
    <w:p w14:paraId="086931A6" w14:textId="77777777" w:rsidR="0049640F" w:rsidRDefault="0059390D">
      <w:pPr>
        <w:pStyle w:val="a3"/>
        <w:spacing w:before="1"/>
        <w:ind w:right="427"/>
      </w:pPr>
      <w:r>
        <w:t>способность анализировать выполнение технического действия (приёма) и находить способы устранения ошибок;</w:t>
      </w:r>
    </w:p>
    <w:p w14:paraId="46A26C9E" w14:textId="77777777" w:rsidR="0049640F" w:rsidRDefault="0059390D">
      <w:pPr>
        <w:pStyle w:val="a3"/>
      </w:pPr>
      <w:r>
        <w:t>участие</w:t>
      </w:r>
      <w:r>
        <w:rPr>
          <w:spacing w:val="-3"/>
        </w:rPr>
        <w:t xml:space="preserve"> </w:t>
      </w:r>
      <w:r>
        <w:t>в</w:t>
      </w:r>
      <w:r>
        <w:rPr>
          <w:spacing w:val="-3"/>
        </w:rPr>
        <w:t xml:space="preserve"> </w:t>
      </w:r>
      <w:r>
        <w:t>учебных</w:t>
      </w:r>
      <w:r>
        <w:rPr>
          <w:spacing w:val="-2"/>
        </w:rPr>
        <w:t xml:space="preserve"> </w:t>
      </w:r>
      <w:r>
        <w:t>поединках</w:t>
      </w:r>
      <w:r>
        <w:rPr>
          <w:spacing w:val="-1"/>
        </w:rPr>
        <w:t xml:space="preserve"> </w:t>
      </w:r>
      <w:r>
        <w:t>по</w:t>
      </w:r>
      <w:r>
        <w:rPr>
          <w:spacing w:val="-2"/>
        </w:rPr>
        <w:t xml:space="preserve"> </w:t>
      </w:r>
      <w:r>
        <w:t>упрощенным</w:t>
      </w:r>
      <w:r>
        <w:rPr>
          <w:spacing w:val="-5"/>
        </w:rPr>
        <w:t xml:space="preserve"> </w:t>
      </w:r>
      <w:r>
        <w:rPr>
          <w:spacing w:val="-2"/>
        </w:rPr>
        <w:t>правилам;</w:t>
      </w:r>
    </w:p>
    <w:p w14:paraId="602DD5E5" w14:textId="77777777" w:rsidR="0049640F" w:rsidRDefault="0059390D">
      <w:pPr>
        <w:pStyle w:val="a3"/>
        <w:ind w:right="420"/>
      </w:pPr>
      <w:r>
        <w:t>умение</w:t>
      </w:r>
      <w:r>
        <w:rPr>
          <w:spacing w:val="-4"/>
        </w:rPr>
        <w:t xml:space="preserve"> </w:t>
      </w:r>
      <w:r>
        <w:t>выполнять</w:t>
      </w:r>
      <w:r>
        <w:rPr>
          <w:spacing w:val="-4"/>
        </w:rPr>
        <w:t xml:space="preserve"> </w:t>
      </w:r>
      <w:r>
        <w:t>контрольно-тестовых</w:t>
      </w:r>
      <w:r>
        <w:rPr>
          <w:spacing w:val="-4"/>
        </w:rPr>
        <w:t xml:space="preserve"> </w:t>
      </w:r>
      <w:r>
        <w:t>упражнений</w:t>
      </w:r>
      <w:r>
        <w:rPr>
          <w:spacing w:val="-2"/>
        </w:rPr>
        <w:t xml:space="preserve"> </w:t>
      </w:r>
      <w:r>
        <w:t>по</w:t>
      </w:r>
      <w:r>
        <w:rPr>
          <w:spacing w:val="-3"/>
        </w:rPr>
        <w:t xml:space="preserve"> </w:t>
      </w:r>
      <w:r>
        <w:t>общей</w:t>
      </w:r>
      <w:r>
        <w:rPr>
          <w:spacing w:val="-2"/>
        </w:rPr>
        <w:t xml:space="preserve"> </w:t>
      </w:r>
      <w:r>
        <w:t>и</w:t>
      </w:r>
      <w:r>
        <w:rPr>
          <w:spacing w:val="-2"/>
        </w:rPr>
        <w:t xml:space="preserve"> </w:t>
      </w:r>
      <w:r>
        <w:t>специальной</w:t>
      </w:r>
      <w:r>
        <w:rPr>
          <w:spacing w:val="-2"/>
        </w:rPr>
        <w:t xml:space="preserve"> </w:t>
      </w:r>
      <w:r>
        <w:t>физической подготовке и оценивать показатели физической подготовленности;</w:t>
      </w:r>
    </w:p>
    <w:p w14:paraId="59738CA1" w14:textId="77777777" w:rsidR="0049640F" w:rsidRDefault="0059390D">
      <w:pPr>
        <w:pStyle w:val="a3"/>
        <w:ind w:right="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40E6DF8B" w14:textId="77777777" w:rsidR="0049640F" w:rsidRDefault="0059390D">
      <w:pPr>
        <w:pStyle w:val="a3"/>
        <w:ind w:right="423"/>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по дзюдо.</w:t>
      </w:r>
    </w:p>
    <w:p w14:paraId="741AB647" w14:textId="77777777" w:rsidR="0049640F" w:rsidRDefault="0059390D">
      <w:pPr>
        <w:pStyle w:val="a3"/>
        <w:ind w:left="203"/>
      </w:pPr>
      <w:r>
        <w:t>Модуль</w:t>
      </w:r>
      <w:r>
        <w:rPr>
          <w:spacing w:val="-8"/>
        </w:rPr>
        <w:t xml:space="preserve"> </w:t>
      </w:r>
      <w:r>
        <w:t>«Тэг-</w:t>
      </w:r>
      <w:r>
        <w:rPr>
          <w:spacing w:val="-2"/>
        </w:rPr>
        <w:t>регби».</w:t>
      </w:r>
    </w:p>
    <w:p w14:paraId="3FCFB961" w14:textId="77777777" w:rsidR="0049640F" w:rsidRDefault="0059390D">
      <w:pPr>
        <w:pStyle w:val="a3"/>
      </w:pPr>
      <w:r>
        <w:t>Пояснительная</w:t>
      </w:r>
      <w:r>
        <w:rPr>
          <w:spacing w:val="-5"/>
        </w:rPr>
        <w:t xml:space="preserve"> </w:t>
      </w:r>
      <w:r>
        <w:t>записка</w:t>
      </w:r>
      <w:r>
        <w:rPr>
          <w:spacing w:val="-7"/>
        </w:rPr>
        <w:t xml:space="preserve"> </w:t>
      </w:r>
      <w:r>
        <w:t>модуля</w:t>
      </w:r>
      <w:r>
        <w:rPr>
          <w:spacing w:val="-4"/>
        </w:rPr>
        <w:t xml:space="preserve"> </w:t>
      </w:r>
      <w:r>
        <w:t>«Тэг-</w:t>
      </w:r>
      <w:r>
        <w:rPr>
          <w:spacing w:val="-2"/>
        </w:rPr>
        <w:t>регби».</w:t>
      </w:r>
    </w:p>
    <w:p w14:paraId="1F07942F" w14:textId="77777777" w:rsidR="0049640F" w:rsidRDefault="0059390D">
      <w:pPr>
        <w:pStyle w:val="a3"/>
        <w:spacing w:before="10"/>
        <w:ind w:right="421"/>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00CC8FAB" w14:textId="77777777" w:rsidR="0049640F" w:rsidRDefault="0059390D">
      <w:pPr>
        <w:pStyle w:val="a3"/>
        <w:ind w:right="422"/>
      </w:pPr>
      <w:r>
        <w:t>Тэг-регби</w:t>
      </w:r>
      <w:r>
        <w:rPr>
          <w:spacing w:val="-15"/>
        </w:rPr>
        <w:t xml:space="preserve"> </w:t>
      </w:r>
      <w:r>
        <w:t>способствует</w:t>
      </w:r>
      <w:r>
        <w:rPr>
          <w:spacing w:val="-15"/>
        </w:rPr>
        <w:t xml:space="preserve"> </w:t>
      </w:r>
      <w:r>
        <w:t>формированию</w:t>
      </w:r>
      <w:r>
        <w:rPr>
          <w:spacing w:val="-15"/>
        </w:rPr>
        <w:t xml:space="preserve"> </w:t>
      </w:r>
      <w:r>
        <w:t>здорового</w:t>
      </w:r>
      <w:r>
        <w:rPr>
          <w:spacing w:val="-14"/>
        </w:rPr>
        <w:t xml:space="preserve"> </w:t>
      </w:r>
      <w:r>
        <w:t>образа</w:t>
      </w:r>
      <w:r>
        <w:rPr>
          <w:spacing w:val="-15"/>
        </w:rPr>
        <w:t xml:space="preserve"> </w:t>
      </w:r>
      <w:r>
        <w:t>жизни</w:t>
      </w:r>
      <w:r>
        <w:rPr>
          <w:spacing w:val="-15"/>
        </w:rPr>
        <w:t xml:space="preserve"> </w:t>
      </w:r>
      <w:r>
        <w:t>обучающихся,</w:t>
      </w:r>
      <w:r>
        <w:rPr>
          <w:spacing w:val="-14"/>
        </w:rPr>
        <w:t xml:space="preserve"> </w:t>
      </w:r>
      <w:r>
        <w:t>знакомит</w:t>
      </w:r>
      <w:r>
        <w:rPr>
          <w:spacing w:val="-15"/>
        </w:rPr>
        <w:t xml:space="preserve"> </w:t>
      </w:r>
      <w:r>
        <w:t xml:space="preserve">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w:t>
      </w:r>
      <w:r>
        <w:rPr>
          <w:spacing w:val="-2"/>
        </w:rPr>
        <w:t>активность.</w:t>
      </w:r>
    </w:p>
    <w:p w14:paraId="42B03643" w14:textId="77777777" w:rsidR="0049640F" w:rsidRDefault="0059390D">
      <w:pPr>
        <w:pStyle w:val="a3"/>
        <w:ind w:right="417"/>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 регби, физкультурно-оздоровительная и воспитательная работа. Алгоритм обучения тэг- регби</w:t>
      </w:r>
      <w:r>
        <w:rPr>
          <w:spacing w:val="-10"/>
        </w:rPr>
        <w:t xml:space="preserve"> </w:t>
      </w:r>
      <w:r>
        <w:t>делает</w:t>
      </w:r>
      <w:r>
        <w:rPr>
          <w:spacing w:val="-10"/>
        </w:rPr>
        <w:t xml:space="preserve"> </w:t>
      </w:r>
      <w:r>
        <w:t>возможным</w:t>
      </w:r>
      <w:r>
        <w:rPr>
          <w:spacing w:val="-12"/>
        </w:rPr>
        <w:t xml:space="preserve"> </w:t>
      </w:r>
      <w:r>
        <w:t>в</w:t>
      </w:r>
      <w:r>
        <w:rPr>
          <w:spacing w:val="-11"/>
        </w:rPr>
        <w:t xml:space="preserve"> </w:t>
      </w:r>
      <w:r>
        <w:t>минимальные</w:t>
      </w:r>
      <w:r>
        <w:rPr>
          <w:spacing w:val="-12"/>
        </w:rPr>
        <w:t xml:space="preserve"> </w:t>
      </w:r>
      <w:r>
        <w:t>сроки</w:t>
      </w:r>
      <w:r>
        <w:rPr>
          <w:spacing w:val="-12"/>
        </w:rPr>
        <w:t xml:space="preserve"> </w:t>
      </w:r>
      <w:r>
        <w:t>научиться</w:t>
      </w:r>
      <w:r>
        <w:rPr>
          <w:spacing w:val="-11"/>
        </w:rPr>
        <w:t xml:space="preserve"> </w:t>
      </w:r>
      <w:r>
        <w:t>играть</w:t>
      </w:r>
      <w:r>
        <w:rPr>
          <w:spacing w:val="-10"/>
        </w:rPr>
        <w:t xml:space="preserve"> </w:t>
      </w:r>
      <w:r>
        <w:t>в</w:t>
      </w:r>
      <w:r>
        <w:rPr>
          <w:spacing w:val="-11"/>
        </w:rPr>
        <w:t xml:space="preserve"> </w:t>
      </w:r>
      <w:r>
        <w:t>тэг-регби,</w:t>
      </w:r>
      <w:r>
        <w:rPr>
          <w:spacing w:val="-11"/>
        </w:rPr>
        <w:t xml:space="preserve"> </w:t>
      </w:r>
      <w:r>
        <w:t>что</w:t>
      </w:r>
      <w:r>
        <w:rPr>
          <w:spacing w:val="-10"/>
        </w:rPr>
        <w:t xml:space="preserve"> </w:t>
      </w:r>
      <w:r>
        <w:t>позволяет комплексно воздействовать на широкий спектр физических, личностных качеств и социальных функций занимающихся.</w:t>
      </w:r>
    </w:p>
    <w:p w14:paraId="7D1E8972" w14:textId="77777777" w:rsidR="0049640F" w:rsidRDefault="0059390D">
      <w:pPr>
        <w:pStyle w:val="a3"/>
        <w:ind w:right="422"/>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регби.</w:t>
      </w:r>
    </w:p>
    <w:p w14:paraId="178BCF4E"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4"/>
        </w:rPr>
        <w:t xml:space="preserve"> </w:t>
      </w:r>
      <w:r>
        <w:t>«Тэг-регби»</w:t>
      </w:r>
      <w:r>
        <w:rPr>
          <w:spacing w:val="-3"/>
        </w:rPr>
        <w:t xml:space="preserve"> </w:t>
      </w:r>
      <w:r>
        <w:rPr>
          <w:spacing w:val="-2"/>
        </w:rPr>
        <w:t>являются:</w:t>
      </w:r>
    </w:p>
    <w:p w14:paraId="699CA499" w14:textId="77777777" w:rsidR="0049640F" w:rsidRDefault="0059390D">
      <w:pPr>
        <w:pStyle w:val="a3"/>
        <w:ind w:right="1358"/>
        <w:jc w:val="left"/>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6"/>
        </w:rPr>
        <w:t xml:space="preserve"> </w:t>
      </w:r>
      <w:r>
        <w:t>увеличение</w:t>
      </w:r>
      <w:r>
        <w:rPr>
          <w:spacing w:val="-7"/>
        </w:rPr>
        <w:t xml:space="preserve"> </w:t>
      </w:r>
      <w:r>
        <w:t>объёма</w:t>
      </w:r>
      <w:r>
        <w:rPr>
          <w:spacing w:val="-7"/>
        </w:rPr>
        <w:t xml:space="preserve"> </w:t>
      </w:r>
      <w:r>
        <w:t>их двигательной активности;</w:t>
      </w:r>
    </w:p>
    <w:p w14:paraId="39636370" w14:textId="77777777" w:rsidR="0049640F" w:rsidRDefault="0059390D">
      <w:pPr>
        <w:pStyle w:val="a3"/>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w:t>
      </w:r>
      <w:r>
        <w:rPr>
          <w:spacing w:val="18"/>
        </w:rPr>
        <w:t xml:space="preserve"> </w:t>
      </w:r>
      <w:r>
        <w:t>основных</w:t>
      </w:r>
      <w:r>
        <w:rPr>
          <w:spacing w:val="18"/>
        </w:rPr>
        <w:t xml:space="preserve"> </w:t>
      </w:r>
      <w:r>
        <w:t>физических</w:t>
      </w:r>
      <w:r>
        <w:rPr>
          <w:spacing w:val="21"/>
        </w:rPr>
        <w:t xml:space="preserve"> </w:t>
      </w:r>
      <w:r>
        <w:t>качеств</w:t>
      </w:r>
      <w:r>
        <w:rPr>
          <w:spacing w:val="21"/>
        </w:rPr>
        <w:t xml:space="preserve"> </w:t>
      </w:r>
      <w:r>
        <w:t>и</w:t>
      </w:r>
      <w:r>
        <w:rPr>
          <w:spacing w:val="22"/>
        </w:rPr>
        <w:t xml:space="preserve"> </w:t>
      </w:r>
      <w:r>
        <w:t>повышение</w:t>
      </w:r>
      <w:r>
        <w:rPr>
          <w:spacing w:val="20"/>
        </w:rPr>
        <w:t xml:space="preserve"> </w:t>
      </w:r>
      <w:r>
        <w:t>функциональных</w:t>
      </w:r>
      <w:r>
        <w:rPr>
          <w:spacing w:val="20"/>
        </w:rPr>
        <w:t xml:space="preserve"> </w:t>
      </w:r>
      <w:r>
        <w:t>возможностей</w:t>
      </w:r>
      <w:r>
        <w:rPr>
          <w:spacing w:val="22"/>
        </w:rPr>
        <w:t xml:space="preserve"> </w:t>
      </w:r>
      <w:r>
        <w:rPr>
          <w:spacing w:val="-5"/>
        </w:rPr>
        <w:t>их</w:t>
      </w:r>
    </w:p>
    <w:p w14:paraId="34EAA212" w14:textId="77777777" w:rsidR="0049640F" w:rsidRDefault="0049640F">
      <w:pPr>
        <w:pStyle w:val="a3"/>
        <w:jc w:val="left"/>
        <w:sectPr w:rsidR="0049640F">
          <w:pgSz w:w="11910" w:h="16840"/>
          <w:pgMar w:top="1040" w:right="425" w:bottom="1200" w:left="1559" w:header="0" w:footer="926" w:gutter="0"/>
          <w:cols w:space="720"/>
        </w:sectPr>
      </w:pPr>
    </w:p>
    <w:p w14:paraId="285852F9" w14:textId="77777777" w:rsidR="0049640F" w:rsidRDefault="0059390D">
      <w:pPr>
        <w:pStyle w:val="a3"/>
        <w:spacing w:before="73"/>
        <w:ind w:right="419"/>
        <w:jc w:val="left"/>
      </w:pPr>
      <w:r>
        <w:t>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 в</w:t>
      </w:r>
      <w:r>
        <w:rPr>
          <w:spacing w:val="80"/>
          <w:w w:val="150"/>
        </w:rPr>
        <w:t xml:space="preserve"> </w:t>
      </w:r>
      <w:r>
        <w:t>процессе</w:t>
      </w:r>
      <w:r>
        <w:rPr>
          <w:spacing w:val="80"/>
          <w:w w:val="150"/>
        </w:rPr>
        <w:t xml:space="preserve"> </w:t>
      </w:r>
      <w:r>
        <w:t>укрепления</w:t>
      </w:r>
      <w:r>
        <w:rPr>
          <w:spacing w:val="80"/>
          <w:w w:val="150"/>
        </w:rPr>
        <w:t xml:space="preserve"> </w:t>
      </w:r>
      <w:r>
        <w:t>здоровья,</w:t>
      </w:r>
      <w:r>
        <w:rPr>
          <w:spacing w:val="80"/>
          <w:w w:val="150"/>
        </w:rPr>
        <w:t xml:space="preserve"> </w:t>
      </w:r>
      <w:r>
        <w:t>физическом</w:t>
      </w:r>
      <w:r>
        <w:rPr>
          <w:spacing w:val="80"/>
          <w:w w:val="150"/>
        </w:rPr>
        <w:t xml:space="preserve"> </w:t>
      </w:r>
      <w:r>
        <w:t>развитии</w:t>
      </w:r>
      <w:r>
        <w:rPr>
          <w:spacing w:val="80"/>
          <w:w w:val="150"/>
        </w:rPr>
        <w:t xml:space="preserve"> </w:t>
      </w:r>
      <w:r>
        <w:t>и</w:t>
      </w:r>
      <w:r>
        <w:rPr>
          <w:spacing w:val="80"/>
          <w:w w:val="150"/>
        </w:rPr>
        <w:t xml:space="preserve"> </w:t>
      </w:r>
      <w:r>
        <w:t>физической</w:t>
      </w:r>
      <w:r>
        <w:rPr>
          <w:spacing w:val="80"/>
          <w:w w:val="150"/>
        </w:rPr>
        <w:t xml:space="preserve"> </w:t>
      </w:r>
      <w:r>
        <w:t xml:space="preserve">подготовке </w:t>
      </w:r>
      <w:r>
        <w:rPr>
          <w:spacing w:val="-2"/>
        </w:rPr>
        <w:t>обучающихся;</w:t>
      </w:r>
    </w:p>
    <w:p w14:paraId="5F73EA67" w14:textId="77777777" w:rsidR="0049640F" w:rsidRDefault="0059390D">
      <w:pPr>
        <w:pStyle w:val="a3"/>
        <w:spacing w:before="1"/>
        <w:ind w:right="423"/>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CF46A59" w14:textId="77777777" w:rsidR="0049640F" w:rsidRDefault="0059390D">
      <w:pPr>
        <w:pStyle w:val="a3"/>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7A0DEFA"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средствами тэг-регби;</w:t>
      </w:r>
    </w:p>
    <w:p w14:paraId="01970666" w14:textId="77777777" w:rsidR="0049640F" w:rsidRDefault="0059390D">
      <w:pPr>
        <w:pStyle w:val="a3"/>
        <w:ind w:right="424"/>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9DD27E9" w14:textId="77777777" w:rsidR="0049640F" w:rsidRDefault="0059390D">
      <w:pPr>
        <w:pStyle w:val="a3"/>
        <w:spacing w:before="1"/>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«Тэг-регби».</w:t>
      </w:r>
    </w:p>
    <w:p w14:paraId="5450D99B" w14:textId="77777777" w:rsidR="0049640F" w:rsidRDefault="0059390D">
      <w:pPr>
        <w:pStyle w:val="a3"/>
        <w:ind w:right="418"/>
      </w:pPr>
      <w:r>
        <w:t>Модуль</w:t>
      </w:r>
      <w:r>
        <w:rPr>
          <w:spacing w:val="-3"/>
        </w:rPr>
        <w:t xml:space="preserve"> </w:t>
      </w:r>
      <w:r>
        <w:t>«Тэг-регби»</w:t>
      </w:r>
      <w:r>
        <w:rPr>
          <w:spacing w:val="-4"/>
        </w:rPr>
        <w:t xml:space="preserve"> </w:t>
      </w:r>
      <w:r>
        <w:t>доступен</w:t>
      </w:r>
      <w:r>
        <w:rPr>
          <w:spacing w:val="-4"/>
        </w:rPr>
        <w:t xml:space="preserve"> </w:t>
      </w:r>
      <w:r>
        <w:t>для</w:t>
      </w:r>
      <w:r>
        <w:rPr>
          <w:spacing w:val="-4"/>
        </w:rPr>
        <w:t xml:space="preserve"> </w:t>
      </w:r>
      <w:r>
        <w:t>освоения</w:t>
      </w:r>
      <w:r>
        <w:rPr>
          <w:spacing w:val="-4"/>
        </w:rPr>
        <w:t xml:space="preserve"> </w:t>
      </w:r>
      <w:r>
        <w:t>всеми</w:t>
      </w:r>
      <w:r>
        <w:rPr>
          <w:spacing w:val="-4"/>
        </w:rPr>
        <w:t xml:space="preserve"> </w:t>
      </w:r>
      <w:r>
        <w:t>обучающимся,</w:t>
      </w:r>
      <w:r>
        <w:rPr>
          <w:spacing w:val="-4"/>
        </w:rPr>
        <w:t xml:space="preserve"> </w:t>
      </w:r>
      <w:r>
        <w:t>независимо</w:t>
      </w:r>
      <w:r>
        <w:rPr>
          <w:spacing w:val="-4"/>
        </w:rPr>
        <w:t xml:space="preserve"> </w:t>
      </w:r>
      <w:r>
        <w:t>от</w:t>
      </w:r>
      <w:r>
        <w:rPr>
          <w:spacing w:val="-4"/>
        </w:rPr>
        <w:t xml:space="preserve"> </w:t>
      </w:r>
      <w:r>
        <w:t>уровня</w:t>
      </w:r>
      <w:r>
        <w:rPr>
          <w:spacing w:val="-7"/>
        </w:rPr>
        <w:t xml:space="preserve"> </w:t>
      </w:r>
      <w:r>
        <w:t>их физического развития и пола расширяет спектр физкультурно-спортивных направлений в общеобразовательных организациях.</w:t>
      </w:r>
    </w:p>
    <w:p w14:paraId="3CB8EAFC" w14:textId="77777777" w:rsidR="0049640F" w:rsidRDefault="0059390D">
      <w:pPr>
        <w:pStyle w:val="a3"/>
        <w:ind w:right="424"/>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1D1B9546" w14:textId="77777777" w:rsidR="0049640F" w:rsidRDefault="0059390D">
      <w:pPr>
        <w:pStyle w:val="a3"/>
        <w:ind w:right="416"/>
      </w:pPr>
      <w:r>
        <w:t>Интеграция модуля «Тэг-регби» поможет обучающимся в освоении образовательных программ</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дополнительного</w:t>
      </w:r>
      <w:r>
        <w:rPr>
          <w:spacing w:val="-15"/>
        </w:rPr>
        <w:t xml:space="preserve"> </w:t>
      </w:r>
      <w:r>
        <w:t>образования</w:t>
      </w:r>
      <w:r>
        <w:rPr>
          <w:spacing w:val="-15"/>
        </w:rPr>
        <w:t xml:space="preserve"> </w:t>
      </w:r>
      <w:r>
        <w:t>физкультурно- 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63A5C18" w14:textId="77777777" w:rsidR="0049640F" w:rsidRDefault="0059390D">
      <w:pPr>
        <w:pStyle w:val="a3"/>
        <w:ind w:right="3776"/>
      </w:pPr>
      <w:r>
        <w:t>Модуль</w:t>
      </w:r>
      <w:r>
        <w:rPr>
          <w:spacing w:val="-5"/>
        </w:rPr>
        <w:t xml:space="preserve"> </w:t>
      </w:r>
      <w:r>
        <w:t>«Тэг-регби»</w:t>
      </w:r>
      <w:r>
        <w:rPr>
          <w:spacing w:val="-6"/>
        </w:rPr>
        <w:t xml:space="preserve"> </w:t>
      </w:r>
      <w:r>
        <w:t>может</w:t>
      </w:r>
      <w:r>
        <w:rPr>
          <w:spacing w:val="-6"/>
        </w:rPr>
        <w:t xml:space="preserve"> </w:t>
      </w:r>
      <w:r>
        <w:t>быть</w:t>
      </w:r>
      <w:r>
        <w:rPr>
          <w:spacing w:val="-6"/>
        </w:rPr>
        <w:t xml:space="preserve"> </w:t>
      </w:r>
      <w:r>
        <w:t>реализован</w:t>
      </w:r>
      <w:r>
        <w:rPr>
          <w:spacing w:val="-6"/>
        </w:rPr>
        <w:t xml:space="preserve"> </w:t>
      </w:r>
      <w:r>
        <w:t>в</w:t>
      </w:r>
      <w:r>
        <w:rPr>
          <w:spacing w:val="-7"/>
        </w:rPr>
        <w:t xml:space="preserve"> </w:t>
      </w:r>
      <w:r>
        <w:t xml:space="preserve">следующих </w:t>
      </w:r>
      <w:r>
        <w:rPr>
          <w:spacing w:val="-2"/>
        </w:rPr>
        <w:t>вариантах:</w:t>
      </w:r>
    </w:p>
    <w:p w14:paraId="47EBF15D" w14:textId="77777777" w:rsidR="0049640F" w:rsidRDefault="0059390D">
      <w:pPr>
        <w:pStyle w:val="a3"/>
        <w:ind w:right="421"/>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 регби, с учётом возраста и физической подготовленности обучающихся;</w:t>
      </w:r>
    </w:p>
    <w:p w14:paraId="41976529" w14:textId="77777777" w:rsidR="0049640F" w:rsidRDefault="0059390D">
      <w:pPr>
        <w:pStyle w:val="a3"/>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6810B0B5"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6357EF49" w14:textId="77777777" w:rsidR="0049640F" w:rsidRDefault="0059390D">
      <w:pPr>
        <w:pStyle w:val="a3"/>
        <w:ind w:right="5690"/>
        <w:jc w:val="left"/>
      </w:pPr>
      <w:r>
        <w:t>Содержание</w:t>
      </w:r>
      <w:r>
        <w:rPr>
          <w:spacing w:val="-15"/>
        </w:rPr>
        <w:t xml:space="preserve"> </w:t>
      </w:r>
      <w:r>
        <w:t>модуля</w:t>
      </w:r>
      <w:r>
        <w:rPr>
          <w:spacing w:val="-15"/>
        </w:rPr>
        <w:t xml:space="preserve"> </w:t>
      </w:r>
      <w:r>
        <w:t>«Тэг-регби». Знания о тэг-регби.</w:t>
      </w:r>
    </w:p>
    <w:p w14:paraId="3F83B410" w14:textId="77777777" w:rsidR="0049640F" w:rsidRDefault="0059390D">
      <w:pPr>
        <w:pStyle w:val="a3"/>
        <w:jc w:val="left"/>
      </w:pPr>
      <w:r>
        <w:t>История</w:t>
      </w:r>
      <w:r>
        <w:rPr>
          <w:spacing w:val="80"/>
          <w:w w:val="150"/>
        </w:rPr>
        <w:t xml:space="preserve"> </w:t>
      </w:r>
      <w:r>
        <w:t>регби.</w:t>
      </w:r>
      <w:r>
        <w:rPr>
          <w:spacing w:val="80"/>
          <w:w w:val="150"/>
        </w:rPr>
        <w:t xml:space="preserve"> </w:t>
      </w:r>
      <w:r>
        <w:t>Правила</w:t>
      </w:r>
      <w:r>
        <w:rPr>
          <w:spacing w:val="80"/>
          <w:w w:val="150"/>
        </w:rPr>
        <w:t xml:space="preserve"> </w:t>
      </w:r>
      <w:r>
        <w:t>игры</w:t>
      </w:r>
      <w:r>
        <w:rPr>
          <w:spacing w:val="80"/>
          <w:w w:val="150"/>
        </w:rPr>
        <w:t xml:space="preserve"> </w:t>
      </w:r>
      <w:r>
        <w:t>в</w:t>
      </w:r>
      <w:r>
        <w:rPr>
          <w:spacing w:val="80"/>
          <w:w w:val="150"/>
        </w:rPr>
        <w:t xml:space="preserve"> </w:t>
      </w:r>
      <w:r>
        <w:t>тэг-регби.</w:t>
      </w:r>
      <w:r>
        <w:rPr>
          <w:spacing w:val="80"/>
          <w:w w:val="150"/>
        </w:rPr>
        <w:t xml:space="preserve"> </w:t>
      </w:r>
      <w:r>
        <w:t>Развитие</w:t>
      </w:r>
      <w:r>
        <w:rPr>
          <w:spacing w:val="80"/>
          <w:w w:val="150"/>
        </w:rPr>
        <w:t xml:space="preserve"> </w:t>
      </w:r>
      <w:r>
        <w:t>регби</w:t>
      </w:r>
      <w:r>
        <w:rPr>
          <w:spacing w:val="80"/>
          <w:w w:val="150"/>
        </w:rPr>
        <w:t xml:space="preserve"> </w:t>
      </w:r>
      <w:r>
        <w:t>в</w:t>
      </w:r>
      <w:r>
        <w:rPr>
          <w:spacing w:val="80"/>
          <w:w w:val="150"/>
        </w:rPr>
        <w:t xml:space="preserve"> </w:t>
      </w:r>
      <w:r>
        <w:t>России.</w:t>
      </w:r>
      <w:r>
        <w:rPr>
          <w:spacing w:val="80"/>
          <w:w w:val="150"/>
        </w:rPr>
        <w:t xml:space="preserve"> </w:t>
      </w:r>
      <w:r>
        <w:t>Судейская терминология тэг-регби.</w:t>
      </w:r>
    </w:p>
    <w:p w14:paraId="3A9F9CE9" w14:textId="77777777" w:rsidR="0049640F" w:rsidRDefault="0059390D">
      <w:pPr>
        <w:pStyle w:val="a3"/>
        <w:tabs>
          <w:tab w:val="left" w:pos="1623"/>
          <w:tab w:val="left" w:pos="3273"/>
          <w:tab w:val="left" w:pos="3927"/>
          <w:tab w:val="left" w:pos="5491"/>
          <w:tab w:val="left" w:pos="6570"/>
          <w:tab w:val="left" w:pos="7876"/>
          <w:tab w:val="left" w:pos="8267"/>
          <w:tab w:val="left" w:pos="8920"/>
        </w:tabs>
        <w:ind w:right="418"/>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тэг-регби,</w:t>
      </w:r>
      <w:r>
        <w:tab/>
      </w:r>
      <w:r>
        <w:rPr>
          <w:spacing w:val="-10"/>
        </w:rPr>
        <w:t>в</w:t>
      </w:r>
      <w:r>
        <w:tab/>
      </w:r>
      <w:r>
        <w:rPr>
          <w:spacing w:val="-4"/>
        </w:rPr>
        <w:t>том</w:t>
      </w:r>
      <w:r>
        <w:tab/>
      </w:r>
      <w:r>
        <w:rPr>
          <w:spacing w:val="-2"/>
        </w:rPr>
        <w:t xml:space="preserve">числе </w:t>
      </w:r>
      <w:r>
        <w:t>самостоятельных. Форма и экипировка занимающегося тэг-регби.</w:t>
      </w:r>
    </w:p>
    <w:p w14:paraId="18535AFB" w14:textId="77777777" w:rsidR="0049640F" w:rsidRDefault="0059390D">
      <w:pPr>
        <w:pStyle w:val="a3"/>
        <w:spacing w:before="1"/>
        <w:jc w:val="left"/>
      </w:pPr>
      <w:r>
        <w:t>Гигиена</w:t>
      </w:r>
      <w:r>
        <w:rPr>
          <w:spacing w:val="-6"/>
        </w:rPr>
        <w:t xml:space="preserve"> </w:t>
      </w:r>
      <w:r>
        <w:t>и</w:t>
      </w:r>
      <w:r>
        <w:rPr>
          <w:spacing w:val="-3"/>
        </w:rPr>
        <w:t xml:space="preserve"> </w:t>
      </w:r>
      <w:r>
        <w:t>самоконтроль</w:t>
      </w:r>
      <w:r>
        <w:rPr>
          <w:spacing w:val="-2"/>
        </w:rPr>
        <w:t xml:space="preserve"> </w:t>
      </w:r>
      <w:r>
        <w:t>при</w:t>
      </w:r>
      <w:r>
        <w:rPr>
          <w:spacing w:val="-5"/>
        </w:rPr>
        <w:t xml:space="preserve"> </w:t>
      </w:r>
      <w:r>
        <w:t>занятиях</w:t>
      </w:r>
      <w:r>
        <w:rPr>
          <w:spacing w:val="-2"/>
        </w:rPr>
        <w:t xml:space="preserve"> </w:t>
      </w:r>
      <w:r>
        <w:t>тэг-</w:t>
      </w:r>
      <w:r>
        <w:rPr>
          <w:spacing w:val="-2"/>
        </w:rPr>
        <w:t>регби.</w:t>
      </w:r>
    </w:p>
    <w:p w14:paraId="50D61BD6" w14:textId="77777777" w:rsidR="0049640F" w:rsidRDefault="0059390D">
      <w:pPr>
        <w:pStyle w:val="a3"/>
        <w:jc w:val="left"/>
      </w:pPr>
      <w:r>
        <w:t>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4"/>
        </w:rPr>
        <w:t xml:space="preserve"> </w:t>
      </w:r>
      <w:r>
        <w:t>различных</w:t>
      </w:r>
      <w:r>
        <w:rPr>
          <w:spacing w:val="-4"/>
        </w:rPr>
        <w:t xml:space="preserve"> </w:t>
      </w:r>
      <w:r>
        <w:t>физических</w:t>
      </w:r>
      <w:r>
        <w:rPr>
          <w:spacing w:val="-6"/>
        </w:rPr>
        <w:t xml:space="preserve"> </w:t>
      </w:r>
      <w:r>
        <w:t>качеств</w:t>
      </w:r>
      <w:r>
        <w:rPr>
          <w:spacing w:val="-2"/>
        </w:rPr>
        <w:t xml:space="preserve"> регбиста.</w:t>
      </w:r>
    </w:p>
    <w:p w14:paraId="40F6B39D" w14:textId="77777777" w:rsidR="0049640F" w:rsidRDefault="0059390D">
      <w:pPr>
        <w:pStyle w:val="a3"/>
        <w:jc w:val="left"/>
      </w:pPr>
      <w:r>
        <w:t>Понятие о спортивной этике и взаимоотношениях между обучающимися. Знание игровых амплуа. Основные термины тэг-регби.</w:t>
      </w:r>
    </w:p>
    <w:p w14:paraId="535563D4" w14:textId="77777777" w:rsidR="0049640F" w:rsidRDefault="0059390D">
      <w:pPr>
        <w:pStyle w:val="a3"/>
        <w:jc w:val="left"/>
      </w:pPr>
      <w:r>
        <w:t>Воспитание</w:t>
      </w:r>
      <w:r>
        <w:rPr>
          <w:spacing w:val="-7"/>
        </w:rPr>
        <w:t xml:space="preserve"> </w:t>
      </w:r>
      <w:r>
        <w:t>морально-волевых</w:t>
      </w:r>
      <w:r>
        <w:rPr>
          <w:spacing w:val="-4"/>
        </w:rPr>
        <w:t xml:space="preserve"> </w:t>
      </w:r>
      <w:r>
        <w:t>качеств</w:t>
      </w:r>
      <w:r>
        <w:rPr>
          <w:spacing w:val="-4"/>
        </w:rPr>
        <w:t xml:space="preserve"> </w:t>
      </w:r>
      <w:r>
        <w:t>в</w:t>
      </w:r>
      <w:r>
        <w:rPr>
          <w:spacing w:val="-4"/>
        </w:rPr>
        <w:t xml:space="preserve"> </w:t>
      </w:r>
      <w:r>
        <w:t>процессе</w:t>
      </w:r>
      <w:r>
        <w:rPr>
          <w:spacing w:val="-5"/>
        </w:rPr>
        <w:t xml:space="preserve"> </w:t>
      </w:r>
      <w:r>
        <w:t>занятий</w:t>
      </w:r>
      <w:r>
        <w:rPr>
          <w:spacing w:val="-3"/>
        </w:rPr>
        <w:t xml:space="preserve"> </w:t>
      </w:r>
      <w:r>
        <w:t>тэг-</w:t>
      </w:r>
      <w:r>
        <w:rPr>
          <w:spacing w:val="-2"/>
        </w:rPr>
        <w:t>регби:</w:t>
      </w:r>
    </w:p>
    <w:p w14:paraId="0DE39509" w14:textId="77777777" w:rsidR="0049640F" w:rsidRDefault="0049640F">
      <w:pPr>
        <w:pStyle w:val="a3"/>
        <w:jc w:val="left"/>
        <w:sectPr w:rsidR="0049640F">
          <w:pgSz w:w="11910" w:h="16840"/>
          <w:pgMar w:top="1040" w:right="425" w:bottom="1200" w:left="1559" w:header="0" w:footer="926" w:gutter="0"/>
          <w:cols w:space="720"/>
        </w:sectPr>
      </w:pPr>
    </w:p>
    <w:p w14:paraId="6ED925A7" w14:textId="77777777" w:rsidR="0049640F" w:rsidRDefault="0059390D">
      <w:pPr>
        <w:pStyle w:val="a3"/>
        <w:spacing w:before="73"/>
        <w:ind w:right="1984"/>
        <w:jc w:val="left"/>
      </w:pPr>
      <w:r>
        <w:t>сознательность,</w:t>
      </w:r>
      <w:r>
        <w:rPr>
          <w:spacing w:val="-9"/>
        </w:rPr>
        <w:t xml:space="preserve"> </w:t>
      </w:r>
      <w:r>
        <w:t>смелость,</w:t>
      </w:r>
      <w:r>
        <w:rPr>
          <w:spacing w:val="-9"/>
        </w:rPr>
        <w:t xml:space="preserve"> </w:t>
      </w:r>
      <w:r>
        <w:t>выдержка,</w:t>
      </w:r>
      <w:r>
        <w:rPr>
          <w:spacing w:val="-9"/>
        </w:rPr>
        <w:t xml:space="preserve"> </w:t>
      </w:r>
      <w:r>
        <w:t>решительность,</w:t>
      </w:r>
      <w:r>
        <w:rPr>
          <w:spacing w:val="-9"/>
        </w:rPr>
        <w:t xml:space="preserve"> </w:t>
      </w:r>
      <w:r>
        <w:t>настойчивость. Способы самостоятельной деятельности.</w:t>
      </w:r>
    </w:p>
    <w:p w14:paraId="1B865807" w14:textId="77777777" w:rsidR="0049640F" w:rsidRDefault="0059390D">
      <w:pPr>
        <w:pStyle w:val="a3"/>
        <w:spacing w:before="1"/>
        <w:jc w:val="left"/>
      </w:pPr>
      <w:r>
        <w:t>Подготовка</w:t>
      </w:r>
      <w:r>
        <w:rPr>
          <w:spacing w:val="-5"/>
        </w:rPr>
        <w:t xml:space="preserve"> </w:t>
      </w:r>
      <w:r>
        <w:t>места</w:t>
      </w:r>
      <w:r>
        <w:rPr>
          <w:spacing w:val="-1"/>
        </w:rPr>
        <w:t xml:space="preserve"> </w:t>
      </w:r>
      <w:r>
        <w:t>занятий,</w:t>
      </w:r>
      <w:r>
        <w:rPr>
          <w:spacing w:val="-1"/>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1"/>
        </w:rPr>
        <w:t xml:space="preserve"> </w:t>
      </w:r>
      <w:r>
        <w:t>для</w:t>
      </w:r>
      <w:r>
        <w:rPr>
          <w:spacing w:val="-1"/>
        </w:rPr>
        <w:t xml:space="preserve"> </w:t>
      </w:r>
      <w:r>
        <w:t>занятий</w:t>
      </w:r>
      <w:r>
        <w:rPr>
          <w:spacing w:val="-3"/>
        </w:rPr>
        <w:t xml:space="preserve"> </w:t>
      </w:r>
      <w:r>
        <w:t>тэг-</w:t>
      </w:r>
      <w:r>
        <w:rPr>
          <w:spacing w:val="-2"/>
        </w:rPr>
        <w:t>регби.</w:t>
      </w:r>
    </w:p>
    <w:p w14:paraId="0BEBCECD" w14:textId="77777777" w:rsidR="0049640F" w:rsidRDefault="0059390D">
      <w:pPr>
        <w:pStyle w:val="a3"/>
        <w:jc w:val="left"/>
      </w:pPr>
      <w:r>
        <w:t>Организация</w:t>
      </w:r>
      <w:r>
        <w:rPr>
          <w:spacing w:val="38"/>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тэг-регби</w:t>
      </w:r>
      <w:r>
        <w:rPr>
          <w:spacing w:val="40"/>
        </w:rPr>
        <w:t xml:space="preserve"> </w:t>
      </w:r>
      <w:r>
        <w:t>во</w:t>
      </w:r>
      <w:r>
        <w:rPr>
          <w:spacing w:val="40"/>
        </w:rPr>
        <w:t xml:space="preserve"> </w:t>
      </w:r>
      <w:r>
        <w:t>время</w:t>
      </w:r>
      <w:r>
        <w:rPr>
          <w:spacing w:val="40"/>
        </w:rPr>
        <w:t xml:space="preserve"> </w:t>
      </w:r>
      <w:r>
        <w:t>активного отдыха и каникул.</w:t>
      </w:r>
    </w:p>
    <w:p w14:paraId="7069422C" w14:textId="77777777" w:rsidR="0049640F" w:rsidRDefault="0059390D">
      <w:pPr>
        <w:pStyle w:val="a3"/>
        <w:jc w:val="left"/>
      </w:pPr>
      <w:r>
        <w:t xml:space="preserve">Оценка техники осваиваемых упражнений, способы выявления и устранения технических </w:t>
      </w:r>
      <w:r>
        <w:rPr>
          <w:spacing w:val="-2"/>
        </w:rPr>
        <w:t>ошибок.</w:t>
      </w:r>
    </w:p>
    <w:p w14:paraId="111C7890" w14:textId="77777777" w:rsidR="0049640F" w:rsidRDefault="0059390D">
      <w:pPr>
        <w:pStyle w:val="a3"/>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тэг-регби. Физическое совершенствование.</w:t>
      </w:r>
    </w:p>
    <w:p w14:paraId="0C49F96B" w14:textId="77777777" w:rsidR="0049640F" w:rsidRDefault="0059390D">
      <w:pPr>
        <w:pStyle w:val="a3"/>
        <w:jc w:val="left"/>
      </w:pPr>
      <w:r>
        <w:t>Комплексы подготовительных и специальных упражнений, формирующих двигательные умения и навыки во время занятий тэг-регби.</w:t>
      </w:r>
    </w:p>
    <w:p w14:paraId="0CF22DD4" w14:textId="77777777" w:rsidR="0049640F" w:rsidRDefault="0059390D">
      <w:pPr>
        <w:pStyle w:val="a3"/>
        <w:jc w:val="left"/>
      </w:pPr>
      <w:r>
        <w:t>Подвижные</w:t>
      </w:r>
      <w:r>
        <w:rPr>
          <w:spacing w:val="40"/>
        </w:rPr>
        <w:t xml:space="preserve"> </w:t>
      </w:r>
      <w:r>
        <w:t>игры</w:t>
      </w:r>
      <w:r>
        <w:rPr>
          <w:spacing w:val="40"/>
        </w:rPr>
        <w:t xml:space="preserve"> </w:t>
      </w:r>
      <w:r>
        <w:t>(без</w:t>
      </w:r>
      <w:r>
        <w:rPr>
          <w:spacing w:val="40"/>
        </w:rPr>
        <w:t xml:space="preserve"> </w:t>
      </w:r>
      <w:r>
        <w:t>мяча</w:t>
      </w:r>
      <w:r>
        <w:rPr>
          <w:spacing w:val="40"/>
        </w:rPr>
        <w:t xml:space="preserve"> </w:t>
      </w:r>
      <w:r>
        <w:t>и</w:t>
      </w:r>
      <w:r>
        <w:rPr>
          <w:spacing w:val="40"/>
        </w:rPr>
        <w:t xml:space="preserve"> </w:t>
      </w:r>
      <w:r>
        <w:t>с</w:t>
      </w:r>
      <w:r>
        <w:rPr>
          <w:spacing w:val="40"/>
        </w:rPr>
        <w:t xml:space="preserve"> </w:t>
      </w:r>
      <w:r>
        <w:t>мячом):</w:t>
      </w:r>
      <w:r>
        <w:rPr>
          <w:spacing w:val="40"/>
        </w:rPr>
        <w:t xml:space="preserve"> </w:t>
      </w:r>
      <w:r>
        <w:t>Перестрелка»,</w:t>
      </w:r>
      <w:r>
        <w:rPr>
          <w:spacing w:val="40"/>
        </w:rPr>
        <w:t xml:space="preserve"> </w:t>
      </w:r>
      <w:r>
        <w:t>«Веселые</w:t>
      </w:r>
      <w:r>
        <w:rPr>
          <w:spacing w:val="40"/>
        </w:rPr>
        <w:t xml:space="preserve"> </w:t>
      </w:r>
      <w:r>
        <w:t>старты»,</w:t>
      </w:r>
      <w:r>
        <w:rPr>
          <w:spacing w:val="40"/>
        </w:rPr>
        <w:t xml:space="preserve"> </w:t>
      </w:r>
      <w:r>
        <w:t>«Регбийные салки»,</w:t>
      </w:r>
      <w:r>
        <w:rPr>
          <w:spacing w:val="34"/>
        </w:rPr>
        <w:t xml:space="preserve"> </w:t>
      </w:r>
      <w:r>
        <w:t>«Салки</w:t>
      </w:r>
      <w:r>
        <w:rPr>
          <w:spacing w:val="38"/>
        </w:rPr>
        <w:t xml:space="preserve"> </w:t>
      </w:r>
      <w:r>
        <w:t>с</w:t>
      </w:r>
      <w:r>
        <w:rPr>
          <w:spacing w:val="36"/>
        </w:rPr>
        <w:t xml:space="preserve"> </w:t>
      </w:r>
      <w:r>
        <w:t>передачей</w:t>
      </w:r>
      <w:r>
        <w:rPr>
          <w:spacing w:val="38"/>
        </w:rPr>
        <w:t xml:space="preserve"> </w:t>
      </w:r>
      <w:r>
        <w:t>мяча</w:t>
      </w:r>
      <w:r>
        <w:rPr>
          <w:spacing w:val="36"/>
        </w:rPr>
        <w:t xml:space="preserve"> </w:t>
      </w:r>
      <w:r>
        <w:t>между</w:t>
      </w:r>
      <w:r>
        <w:rPr>
          <w:spacing w:val="37"/>
        </w:rPr>
        <w:t xml:space="preserve"> </w:t>
      </w:r>
      <w:r>
        <w:t>водящими»,</w:t>
      </w:r>
      <w:r>
        <w:rPr>
          <w:spacing w:val="37"/>
        </w:rPr>
        <w:t xml:space="preserve"> </w:t>
      </w:r>
      <w:r>
        <w:t>«Салки</w:t>
      </w:r>
      <w:r>
        <w:rPr>
          <w:spacing w:val="38"/>
        </w:rPr>
        <w:t xml:space="preserve"> </w:t>
      </w:r>
      <w:r>
        <w:t>вдвоем»,</w:t>
      </w:r>
      <w:r>
        <w:rPr>
          <w:spacing w:val="37"/>
        </w:rPr>
        <w:t xml:space="preserve"> </w:t>
      </w:r>
      <w:r>
        <w:t>«Салки</w:t>
      </w:r>
      <w:r>
        <w:rPr>
          <w:spacing w:val="38"/>
        </w:rPr>
        <w:t xml:space="preserve"> </w:t>
      </w:r>
      <w:r>
        <w:rPr>
          <w:spacing w:val="-2"/>
        </w:rPr>
        <w:t>втроем»,</w:t>
      </w:r>
    </w:p>
    <w:p w14:paraId="41D4DB15" w14:textId="77777777" w:rsidR="0049640F" w:rsidRDefault="0059390D">
      <w:pPr>
        <w:pStyle w:val="a3"/>
        <w:spacing w:before="1"/>
        <w:jc w:val="left"/>
      </w:pPr>
      <w:r>
        <w:t>«Салки</w:t>
      </w:r>
      <w:r>
        <w:rPr>
          <w:spacing w:val="39"/>
        </w:rPr>
        <w:t xml:space="preserve">  </w:t>
      </w:r>
      <w:r>
        <w:t>в</w:t>
      </w:r>
      <w:r>
        <w:rPr>
          <w:spacing w:val="38"/>
        </w:rPr>
        <w:t xml:space="preserve">  </w:t>
      </w:r>
      <w:r>
        <w:t>четверках»,</w:t>
      </w:r>
      <w:r>
        <w:rPr>
          <w:spacing w:val="39"/>
        </w:rPr>
        <w:t xml:space="preserve">  </w:t>
      </w:r>
      <w:r>
        <w:t>«Салки-пятнашки»,</w:t>
      </w:r>
      <w:r>
        <w:rPr>
          <w:spacing w:val="37"/>
        </w:rPr>
        <w:t xml:space="preserve">  </w:t>
      </w:r>
      <w:r>
        <w:t>«Пятнашки</w:t>
      </w:r>
      <w:r>
        <w:rPr>
          <w:spacing w:val="39"/>
        </w:rPr>
        <w:t xml:space="preserve">  </w:t>
      </w:r>
      <w:r>
        <w:t>с</w:t>
      </w:r>
      <w:r>
        <w:rPr>
          <w:spacing w:val="39"/>
        </w:rPr>
        <w:t xml:space="preserve">  </w:t>
      </w:r>
      <w:r>
        <w:t>городом»,</w:t>
      </w:r>
      <w:r>
        <w:rPr>
          <w:spacing w:val="38"/>
        </w:rPr>
        <w:t xml:space="preserve">  </w:t>
      </w:r>
      <w:r>
        <w:rPr>
          <w:spacing w:val="-2"/>
        </w:rPr>
        <w:t>«Колдунчики»,</w:t>
      </w:r>
    </w:p>
    <w:p w14:paraId="1DE58FE5" w14:textId="77777777" w:rsidR="0049640F" w:rsidRDefault="0059390D">
      <w:pPr>
        <w:pStyle w:val="a3"/>
        <w:jc w:val="left"/>
      </w:pPr>
      <w:r>
        <w:t>«Собачки»,</w:t>
      </w:r>
      <w:r>
        <w:rPr>
          <w:spacing w:val="16"/>
        </w:rPr>
        <w:t xml:space="preserve"> </w:t>
      </w:r>
      <w:r>
        <w:t>«Собачки</w:t>
      </w:r>
      <w:r>
        <w:rPr>
          <w:spacing w:val="20"/>
        </w:rPr>
        <w:t xml:space="preserve"> </w:t>
      </w:r>
      <w:r>
        <w:t>в</w:t>
      </w:r>
      <w:r>
        <w:rPr>
          <w:spacing w:val="16"/>
        </w:rPr>
        <w:t xml:space="preserve"> </w:t>
      </w:r>
      <w:r>
        <w:t>квадрате»,</w:t>
      </w:r>
      <w:r>
        <w:rPr>
          <w:spacing w:val="19"/>
        </w:rPr>
        <w:t xml:space="preserve"> </w:t>
      </w:r>
      <w:r>
        <w:t>«Собачки</w:t>
      </w:r>
      <w:r>
        <w:rPr>
          <w:spacing w:val="20"/>
        </w:rPr>
        <w:t xml:space="preserve"> </w:t>
      </w:r>
      <w:r>
        <w:t>4</w:t>
      </w:r>
      <w:r>
        <w:rPr>
          <w:spacing w:val="16"/>
        </w:rPr>
        <w:t xml:space="preserve"> </w:t>
      </w:r>
      <w:r>
        <w:t>против</w:t>
      </w:r>
      <w:r>
        <w:rPr>
          <w:spacing w:val="18"/>
        </w:rPr>
        <w:t xml:space="preserve"> </w:t>
      </w:r>
      <w:r>
        <w:t>2»</w:t>
      </w:r>
      <w:r>
        <w:rPr>
          <w:spacing w:val="19"/>
        </w:rPr>
        <w:t xml:space="preserve"> </w:t>
      </w:r>
      <w:r>
        <w:t>«Осалить</w:t>
      </w:r>
      <w:r>
        <w:rPr>
          <w:spacing w:val="18"/>
        </w:rPr>
        <w:t xml:space="preserve"> </w:t>
      </w:r>
      <w:r>
        <w:t>конкретного</w:t>
      </w:r>
      <w:r>
        <w:rPr>
          <w:spacing w:val="16"/>
        </w:rPr>
        <w:t xml:space="preserve"> </w:t>
      </w:r>
      <w:r>
        <w:rPr>
          <w:spacing w:val="-2"/>
        </w:rPr>
        <w:t>игрока»,</w:t>
      </w:r>
    </w:p>
    <w:p w14:paraId="0ACE00D0" w14:textId="77777777" w:rsidR="0049640F" w:rsidRDefault="0059390D">
      <w:pPr>
        <w:pStyle w:val="a3"/>
        <w:ind w:right="418"/>
      </w:pPr>
      <w:r>
        <w:t>«Осаль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14:paraId="1C01DD05" w14:textId="77777777" w:rsidR="0049640F" w:rsidRDefault="0059390D">
      <w:pPr>
        <w:pStyle w:val="a3"/>
      </w:pPr>
      <w:r>
        <w:t>Индивидуальные</w:t>
      </w:r>
      <w:r>
        <w:rPr>
          <w:spacing w:val="-9"/>
        </w:rPr>
        <w:t xml:space="preserve"> </w:t>
      </w:r>
      <w:r>
        <w:t>технические</w:t>
      </w:r>
      <w:r>
        <w:rPr>
          <w:spacing w:val="-8"/>
        </w:rPr>
        <w:t xml:space="preserve"> </w:t>
      </w:r>
      <w:r>
        <w:rPr>
          <w:spacing w:val="-2"/>
        </w:rPr>
        <w:t>действия:</w:t>
      </w:r>
    </w:p>
    <w:p w14:paraId="0E88B7CD" w14:textId="77777777" w:rsidR="0049640F" w:rsidRDefault="0059390D">
      <w:pPr>
        <w:pStyle w:val="a3"/>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14:paraId="2DFFE2AE" w14:textId="77777777" w:rsidR="0049640F" w:rsidRDefault="0059390D">
      <w:pPr>
        <w:pStyle w:val="a3"/>
      </w:pPr>
      <w:r>
        <w:t>стойки</w:t>
      </w:r>
      <w:r>
        <w:rPr>
          <w:spacing w:val="-3"/>
        </w:rPr>
        <w:t xml:space="preserve"> </w:t>
      </w:r>
      <w:r>
        <w:t>и</w:t>
      </w:r>
      <w:r>
        <w:rPr>
          <w:spacing w:val="-1"/>
        </w:rPr>
        <w:t xml:space="preserve"> </w:t>
      </w:r>
      <w:r>
        <w:rPr>
          <w:spacing w:val="-2"/>
        </w:rPr>
        <w:t>перемещения;</w:t>
      </w:r>
    </w:p>
    <w:p w14:paraId="4CA7F152" w14:textId="77777777" w:rsidR="0049640F" w:rsidRDefault="0059390D">
      <w:pPr>
        <w:pStyle w:val="a3"/>
        <w:ind w:right="419"/>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14:paraId="61E1B4E6" w14:textId="77777777" w:rsidR="0049640F" w:rsidRDefault="0059390D">
      <w:pPr>
        <w:pStyle w:val="a3"/>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14:paraId="2AE5BACA" w14:textId="77777777" w:rsidR="0049640F" w:rsidRDefault="0059390D">
      <w:pPr>
        <w:pStyle w:val="a3"/>
        <w:ind w:right="284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4"/>
        </w:rPr>
        <w:t xml:space="preserve"> </w:t>
      </w:r>
      <w:r>
        <w:t>(сбоку,</w:t>
      </w:r>
      <w:r>
        <w:rPr>
          <w:spacing w:val="-4"/>
        </w:rPr>
        <w:t xml:space="preserve"> </w:t>
      </w:r>
      <w:r>
        <w:t>снизу)</w:t>
      </w:r>
      <w:r>
        <w:rPr>
          <w:spacing w:val="-4"/>
        </w:rPr>
        <w:t xml:space="preserve"> </w:t>
      </w:r>
      <w:r>
        <w:t>стоя</w:t>
      </w:r>
      <w:r>
        <w:rPr>
          <w:spacing w:val="-4"/>
        </w:rPr>
        <w:t xml:space="preserve"> </w:t>
      </w:r>
      <w:r>
        <w:t>на</w:t>
      </w:r>
      <w:r>
        <w:rPr>
          <w:spacing w:val="-5"/>
        </w:rPr>
        <w:t xml:space="preserve"> </w:t>
      </w:r>
      <w:r>
        <w:t>месте</w:t>
      </w:r>
      <w:r>
        <w:rPr>
          <w:spacing w:val="-4"/>
        </w:rPr>
        <w:t xml:space="preserve"> </w:t>
      </w:r>
      <w:r>
        <w:t>и</w:t>
      </w:r>
      <w:r>
        <w:rPr>
          <w:spacing w:val="-4"/>
        </w:rPr>
        <w:t xml:space="preserve"> </w:t>
      </w:r>
      <w:r>
        <w:t>в</w:t>
      </w:r>
      <w:r>
        <w:rPr>
          <w:spacing w:val="-5"/>
        </w:rPr>
        <w:t xml:space="preserve"> </w:t>
      </w:r>
      <w:r>
        <w:t>движении; передачи в колоннах с перемещениями;</w:t>
      </w:r>
    </w:p>
    <w:p w14:paraId="4A3BAC0D" w14:textId="77777777" w:rsidR="0049640F" w:rsidRDefault="0059390D">
      <w:pPr>
        <w:pStyle w:val="a3"/>
        <w:ind w:right="4896"/>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14:paraId="6E44524D" w14:textId="77777777" w:rsidR="0049640F" w:rsidRDefault="0059390D">
      <w:pPr>
        <w:pStyle w:val="a3"/>
        <w:ind w:right="3046"/>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14:paraId="4E163D2C" w14:textId="77777777" w:rsidR="0049640F" w:rsidRDefault="0059390D">
      <w:pPr>
        <w:pStyle w:val="a3"/>
        <w:jc w:val="left"/>
      </w:pPr>
      <w:r>
        <w:t>быстрые</w:t>
      </w:r>
      <w:r>
        <w:rPr>
          <w:spacing w:val="-4"/>
        </w:rPr>
        <w:t xml:space="preserve"> </w:t>
      </w:r>
      <w:r>
        <w:t>переключения</w:t>
      </w:r>
      <w:r>
        <w:rPr>
          <w:spacing w:val="-3"/>
        </w:rPr>
        <w:t xml:space="preserve"> </w:t>
      </w:r>
      <w:r>
        <w:t>в</w:t>
      </w:r>
      <w:r>
        <w:rPr>
          <w:spacing w:val="-4"/>
        </w:rPr>
        <w:t xml:space="preserve"> </w:t>
      </w:r>
      <w:r>
        <w:t>действиях</w:t>
      </w:r>
      <w:r>
        <w:rPr>
          <w:spacing w:val="-1"/>
        </w:rPr>
        <w:t xml:space="preserve"> </w:t>
      </w:r>
      <w:r>
        <w:t>-</w:t>
      </w:r>
      <w:r>
        <w:rPr>
          <w:spacing w:val="-4"/>
        </w:rPr>
        <w:t xml:space="preserve"> </w:t>
      </w:r>
      <w:r>
        <w:t>от</w:t>
      </w:r>
      <w:r>
        <w:rPr>
          <w:spacing w:val="-3"/>
        </w:rPr>
        <w:t xml:space="preserve"> </w:t>
      </w:r>
      <w:r>
        <w:t>нападения</w:t>
      </w:r>
      <w:r>
        <w:rPr>
          <w:spacing w:val="-3"/>
        </w:rPr>
        <w:t xml:space="preserve"> </w:t>
      </w:r>
      <w:r>
        <w:t>к</w:t>
      </w:r>
      <w:r>
        <w:rPr>
          <w:spacing w:val="-3"/>
        </w:rPr>
        <w:t xml:space="preserve"> </w:t>
      </w:r>
      <w:r>
        <w:t>защите</w:t>
      </w:r>
      <w:r>
        <w:rPr>
          <w:spacing w:val="-3"/>
        </w:rPr>
        <w:t xml:space="preserve"> </w:t>
      </w:r>
      <w:r>
        <w:t>и</w:t>
      </w:r>
      <w:r>
        <w:rPr>
          <w:spacing w:val="-3"/>
        </w:rPr>
        <w:t xml:space="preserve"> </w:t>
      </w:r>
      <w:r>
        <w:t>от</w:t>
      </w:r>
      <w:r>
        <w:rPr>
          <w:spacing w:val="-5"/>
        </w:rPr>
        <w:t xml:space="preserve"> </w:t>
      </w:r>
      <w:r>
        <w:t>защиты</w:t>
      </w:r>
      <w:r>
        <w:rPr>
          <w:spacing w:val="-3"/>
        </w:rPr>
        <w:t xml:space="preserve"> </w:t>
      </w:r>
      <w:r>
        <w:t>к</w:t>
      </w:r>
      <w:r>
        <w:rPr>
          <w:spacing w:val="-2"/>
        </w:rPr>
        <w:t xml:space="preserve"> </w:t>
      </w:r>
      <w:r>
        <w:t>нападению. Учебные игры в тэг-регби по упрощенным правилам.</w:t>
      </w:r>
    </w:p>
    <w:p w14:paraId="46359BB9" w14:textId="77777777" w:rsidR="0049640F" w:rsidRDefault="0059390D">
      <w:pPr>
        <w:pStyle w:val="a3"/>
        <w:jc w:val="left"/>
      </w:pPr>
      <w:r>
        <w:t>Содержание модуля «Тэг-регби» направлено на достижение обучающимися личностных, метапредметных и предметных результатов обучения.</w:t>
      </w:r>
    </w:p>
    <w:p w14:paraId="11A3E0C7" w14:textId="77777777" w:rsidR="0049640F" w:rsidRDefault="0059390D">
      <w:pPr>
        <w:pStyle w:val="a3"/>
        <w:spacing w:before="1"/>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«Тэг-регби»</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личностные результаты:</w:t>
      </w:r>
    </w:p>
    <w:p w14:paraId="56F2DA3B" w14:textId="77777777" w:rsidR="0049640F" w:rsidRDefault="0059390D">
      <w:pPr>
        <w:pStyle w:val="a3"/>
        <w:ind w:right="422"/>
      </w:pPr>
      <w:r>
        <w:t>проявление</w:t>
      </w:r>
      <w:r>
        <w:rPr>
          <w:spacing w:val="-15"/>
        </w:rPr>
        <w:t xml:space="preserve"> </w:t>
      </w:r>
      <w:r>
        <w:t>уважительного</w:t>
      </w:r>
      <w:r>
        <w:rPr>
          <w:spacing w:val="-15"/>
        </w:rPr>
        <w:t xml:space="preserve"> </w:t>
      </w:r>
      <w:r>
        <w:t>отношения</w:t>
      </w:r>
      <w:r>
        <w:rPr>
          <w:spacing w:val="-15"/>
        </w:rPr>
        <w:t xml:space="preserve"> </w:t>
      </w:r>
      <w:r>
        <w:t>к</w:t>
      </w:r>
      <w:r>
        <w:rPr>
          <w:spacing w:val="-15"/>
        </w:rPr>
        <w:t xml:space="preserve"> </w:t>
      </w:r>
      <w:r>
        <w:t>сверстникам,</w:t>
      </w:r>
      <w:r>
        <w:rPr>
          <w:spacing w:val="-14"/>
        </w:rPr>
        <w:t xml:space="preserve"> </w:t>
      </w:r>
      <w:r>
        <w:t>культуры</w:t>
      </w:r>
      <w:r>
        <w:rPr>
          <w:spacing w:val="-15"/>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DAADC28"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5ECCB263" w14:textId="77777777" w:rsidR="0049640F" w:rsidRDefault="0059390D">
      <w:pPr>
        <w:pStyle w:val="a3"/>
        <w:ind w:right="426"/>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6DE46138" w14:textId="77777777" w:rsidR="0049640F" w:rsidRDefault="0059390D">
      <w:pPr>
        <w:pStyle w:val="a3"/>
        <w:spacing w:before="1"/>
        <w:jc w:val="left"/>
      </w:pPr>
      <w:r>
        <w:t>способность</w:t>
      </w:r>
      <w:r>
        <w:rPr>
          <w:spacing w:val="-5"/>
        </w:rPr>
        <w:t xml:space="preserve"> </w:t>
      </w:r>
      <w:r>
        <w:t>самостоятельного</w:t>
      </w:r>
      <w:r>
        <w:rPr>
          <w:spacing w:val="-5"/>
        </w:rPr>
        <w:t xml:space="preserve"> </w:t>
      </w:r>
      <w:r>
        <w:t>принятия</w:t>
      </w:r>
      <w:r>
        <w:rPr>
          <w:spacing w:val="-5"/>
        </w:rPr>
        <w:t xml:space="preserve"> </w:t>
      </w:r>
      <w:r>
        <w:t>решений</w:t>
      </w:r>
      <w:r>
        <w:rPr>
          <w:spacing w:val="-7"/>
        </w:rPr>
        <w:t xml:space="preserve"> </w:t>
      </w:r>
      <w:r>
        <w:t>и</w:t>
      </w:r>
      <w:r>
        <w:rPr>
          <w:spacing w:val="-5"/>
        </w:rPr>
        <w:t xml:space="preserve"> </w:t>
      </w:r>
      <w:r>
        <w:t>командного</w:t>
      </w:r>
      <w:r>
        <w:rPr>
          <w:spacing w:val="-5"/>
        </w:rPr>
        <w:t xml:space="preserve"> </w:t>
      </w:r>
      <w:r>
        <w:t>игрового</w:t>
      </w:r>
      <w:r>
        <w:rPr>
          <w:spacing w:val="-5"/>
        </w:rPr>
        <w:t xml:space="preserve"> </w:t>
      </w:r>
      <w:r>
        <w:t>взаимодействия; 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6"/>
        </w:rPr>
        <w:t xml:space="preserve"> </w:t>
      </w:r>
      <w:r>
        <w:t>развитие</w:t>
      </w:r>
      <w:r>
        <w:rPr>
          <w:spacing w:val="35"/>
        </w:rPr>
        <w:t xml:space="preserve"> </w:t>
      </w:r>
      <w:r>
        <w:t>мотивов учебной деятельности, стремление к познанию и творчеству, эстетическим потребностям; оказание</w:t>
      </w:r>
      <w:r>
        <w:rPr>
          <w:spacing w:val="21"/>
        </w:rPr>
        <w:t xml:space="preserve"> </w:t>
      </w:r>
      <w:r>
        <w:t>бескорыстной</w:t>
      </w:r>
      <w:r>
        <w:rPr>
          <w:spacing w:val="20"/>
        </w:rPr>
        <w:t xml:space="preserve"> </w:t>
      </w:r>
      <w:r>
        <w:t>помощи</w:t>
      </w:r>
      <w:r>
        <w:rPr>
          <w:spacing w:val="23"/>
        </w:rPr>
        <w:t xml:space="preserve"> </w:t>
      </w:r>
      <w:r>
        <w:t>своим</w:t>
      </w:r>
      <w:r>
        <w:rPr>
          <w:spacing w:val="21"/>
        </w:rPr>
        <w:t xml:space="preserve"> </w:t>
      </w:r>
      <w:r>
        <w:t>сверстникам,</w:t>
      </w:r>
      <w:r>
        <w:rPr>
          <w:spacing w:val="19"/>
        </w:rPr>
        <w:t xml:space="preserve"> </w:t>
      </w:r>
      <w:r>
        <w:t>нахождение</w:t>
      </w:r>
      <w:r>
        <w:rPr>
          <w:spacing w:val="21"/>
        </w:rPr>
        <w:t xml:space="preserve"> </w:t>
      </w:r>
      <w:r>
        <w:t>с</w:t>
      </w:r>
      <w:r>
        <w:rPr>
          <w:spacing w:val="21"/>
        </w:rPr>
        <w:t xml:space="preserve"> </w:t>
      </w:r>
      <w:r>
        <w:t>ними</w:t>
      </w:r>
      <w:r>
        <w:rPr>
          <w:spacing w:val="23"/>
        </w:rPr>
        <w:t xml:space="preserve"> </w:t>
      </w:r>
      <w:r>
        <w:t>общего</w:t>
      </w:r>
      <w:r>
        <w:rPr>
          <w:spacing w:val="22"/>
        </w:rPr>
        <w:t xml:space="preserve"> </w:t>
      </w:r>
      <w:r>
        <w:t>языка</w:t>
      </w:r>
      <w:r>
        <w:rPr>
          <w:spacing w:val="19"/>
        </w:rPr>
        <w:t xml:space="preserve"> </w:t>
      </w:r>
      <w:r>
        <w:t>и</w:t>
      </w:r>
    </w:p>
    <w:p w14:paraId="6D7298B4" w14:textId="77777777" w:rsidR="0049640F" w:rsidRDefault="0049640F">
      <w:pPr>
        <w:pStyle w:val="a3"/>
        <w:jc w:val="left"/>
        <w:sectPr w:rsidR="0049640F">
          <w:pgSz w:w="11910" w:h="16840"/>
          <w:pgMar w:top="1040" w:right="425" w:bottom="1200" w:left="1559" w:header="0" w:footer="926" w:gutter="0"/>
          <w:cols w:space="720"/>
        </w:sectPr>
      </w:pPr>
    </w:p>
    <w:p w14:paraId="605918DD" w14:textId="77777777" w:rsidR="0049640F" w:rsidRDefault="0059390D">
      <w:pPr>
        <w:pStyle w:val="a3"/>
        <w:spacing w:before="73"/>
      </w:pPr>
      <w:r>
        <w:t>общих</w:t>
      </w:r>
      <w:r>
        <w:rPr>
          <w:spacing w:val="-2"/>
        </w:rPr>
        <w:t xml:space="preserve"> интересов;</w:t>
      </w:r>
    </w:p>
    <w:p w14:paraId="551BD0A4" w14:textId="77777777" w:rsidR="0049640F" w:rsidRDefault="0059390D">
      <w:pPr>
        <w:pStyle w:val="a3"/>
        <w:spacing w:before="1"/>
        <w:ind w:right="424"/>
      </w:pPr>
      <w:r>
        <w:t>понимание установки на безопасный, здоровый образ жизни, наличие</w:t>
      </w:r>
      <w:r>
        <w:rPr>
          <w:spacing w:val="40"/>
        </w:rPr>
        <w:t xml:space="preserve"> </w:t>
      </w:r>
      <w:r>
        <w:t>мотивации к творческому труду, работе на результат, бережному отношению к материальным и духовным ценностям.</w:t>
      </w:r>
    </w:p>
    <w:p w14:paraId="2720152C" w14:textId="77777777" w:rsidR="0049640F" w:rsidRDefault="0059390D">
      <w:pPr>
        <w:pStyle w:val="a3"/>
        <w:ind w:right="422"/>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14D8FA8D" w14:textId="77777777" w:rsidR="0049640F" w:rsidRDefault="0059390D">
      <w:pPr>
        <w:pStyle w:val="a3"/>
        <w:ind w:right="423"/>
      </w:pPr>
      <w:r>
        <w:t>восприятие тэг-регби как средства организации здорового образа жизни, профилактики вредных привычек и ассоциального поведения;</w:t>
      </w:r>
    </w:p>
    <w:p w14:paraId="6310A439" w14:textId="77777777" w:rsidR="0049640F" w:rsidRDefault="0059390D">
      <w:pPr>
        <w:pStyle w:val="a3"/>
        <w:ind w:right="424"/>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07916F8" w14:textId="77777777" w:rsidR="0049640F" w:rsidRDefault="0059390D">
      <w:pPr>
        <w:pStyle w:val="a3"/>
        <w:ind w:right="414"/>
      </w:pPr>
      <w:r>
        <w:t>добросовестное выполнение учебных заданий, осознанное стремление к освоению новых знаний</w:t>
      </w:r>
      <w:r>
        <w:rPr>
          <w:spacing w:val="-7"/>
        </w:rPr>
        <w:t xml:space="preserve"> </w:t>
      </w:r>
      <w:r>
        <w:t>и</w:t>
      </w:r>
      <w:r>
        <w:rPr>
          <w:spacing w:val="-5"/>
        </w:rPr>
        <w:t xml:space="preserve"> </w:t>
      </w:r>
      <w:r>
        <w:t>умений,</w:t>
      </w:r>
      <w:r>
        <w:rPr>
          <w:spacing w:val="-8"/>
        </w:rPr>
        <w:t xml:space="preserve"> </w:t>
      </w:r>
      <w:r>
        <w:t>качественно</w:t>
      </w:r>
      <w:r>
        <w:rPr>
          <w:spacing w:val="-8"/>
        </w:rPr>
        <w:t xml:space="preserve"> </w:t>
      </w:r>
      <w:r>
        <w:t>повышающих</w:t>
      </w:r>
      <w:r>
        <w:rPr>
          <w:spacing w:val="-6"/>
        </w:rPr>
        <w:t xml:space="preserve"> </w:t>
      </w:r>
      <w:r>
        <w:t>результативность</w:t>
      </w:r>
      <w:r>
        <w:rPr>
          <w:spacing w:val="-4"/>
        </w:rPr>
        <w:t xml:space="preserve"> </w:t>
      </w:r>
      <w:r>
        <w:t>выполнения</w:t>
      </w:r>
      <w:r>
        <w:rPr>
          <w:spacing w:val="-8"/>
        </w:rPr>
        <w:t xml:space="preserve"> </w:t>
      </w:r>
      <w:r>
        <w:t>заданий</w:t>
      </w:r>
      <w:r>
        <w:rPr>
          <w:spacing w:val="-7"/>
        </w:rPr>
        <w:t xml:space="preserve"> </w:t>
      </w:r>
      <w:r>
        <w:t>по</w:t>
      </w:r>
      <w:r>
        <w:rPr>
          <w:spacing w:val="-6"/>
        </w:rPr>
        <w:t xml:space="preserve"> </w:t>
      </w:r>
      <w:r>
        <w:t xml:space="preserve">тэг- </w:t>
      </w:r>
      <w:r>
        <w:rPr>
          <w:spacing w:val="-2"/>
        </w:rPr>
        <w:t>регби;</w:t>
      </w:r>
    </w:p>
    <w:p w14:paraId="1072F007" w14:textId="77777777" w:rsidR="0049640F" w:rsidRDefault="0059390D">
      <w:pPr>
        <w:pStyle w:val="a3"/>
        <w:spacing w:before="1"/>
        <w:ind w:right="419"/>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246EFE68" w14:textId="77777777" w:rsidR="0049640F" w:rsidRDefault="0059390D">
      <w:pPr>
        <w:pStyle w:val="a3"/>
        <w:ind w:right="424"/>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5122A8A8" w14:textId="77777777" w:rsidR="0049640F" w:rsidRDefault="0059390D">
      <w:pPr>
        <w:pStyle w:val="a3"/>
        <w:ind w:right="424"/>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9AD1CCF" w14:textId="77777777" w:rsidR="0049640F" w:rsidRDefault="0059390D">
      <w:pPr>
        <w:pStyle w:val="a3"/>
        <w:ind w:right="422"/>
      </w:pPr>
      <w:r>
        <w:t>При изучении модуля «Тэг-регби» на уровне начального общего образования у обучающихся будут сформированы следующие предметные результаты:</w:t>
      </w:r>
    </w:p>
    <w:p w14:paraId="4136FAA1" w14:textId="77777777" w:rsidR="0049640F" w:rsidRDefault="0059390D">
      <w:pPr>
        <w:pStyle w:val="a3"/>
        <w:ind w:right="428"/>
      </w:pPr>
      <w:r>
        <w:t>знания истории и развития регби, положительного их влияния на укрепление мира и дружбы между народами;</w:t>
      </w:r>
    </w:p>
    <w:p w14:paraId="7539CCA0" w14:textId="77777777" w:rsidR="0049640F" w:rsidRDefault="0059390D">
      <w:pPr>
        <w:pStyle w:val="a3"/>
        <w:ind w:right="424"/>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456C03AC" w14:textId="77777777" w:rsidR="0049640F" w:rsidRDefault="0059390D">
      <w:pPr>
        <w:pStyle w:val="a3"/>
        <w:ind w:right="425"/>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5BD5A68A" w14:textId="77777777" w:rsidR="0049640F" w:rsidRDefault="0059390D">
      <w:pPr>
        <w:pStyle w:val="a3"/>
        <w:ind w:right="419"/>
      </w:pPr>
      <w:r>
        <w:t>способность вести наблюдения за динамикой показателей физического развития, объективно оценивать их;</w:t>
      </w:r>
    </w:p>
    <w:p w14:paraId="2E62D9CB" w14:textId="77777777" w:rsidR="0049640F" w:rsidRDefault="0059390D">
      <w:pPr>
        <w:pStyle w:val="a3"/>
        <w:ind w:right="420"/>
      </w:pPr>
      <w:r>
        <w:t>способность интересно и доступно излагать знания о физической культуре и тэг-регби, грамотно пользоваться понятийным аппаратом;</w:t>
      </w:r>
    </w:p>
    <w:p w14:paraId="214A1C89" w14:textId="77777777" w:rsidR="0049640F" w:rsidRDefault="0059390D">
      <w:pPr>
        <w:pStyle w:val="a3"/>
        <w:ind w:right="420"/>
      </w:pPr>
      <w:r>
        <w:t>способность осуществлять судейство соревнований по тэг-регби, владеть информационными жестами судьи.</w:t>
      </w:r>
    </w:p>
    <w:p w14:paraId="33357ACD" w14:textId="77777777" w:rsidR="0049640F" w:rsidRDefault="0059390D">
      <w:pPr>
        <w:pStyle w:val="a3"/>
        <w:ind w:right="427"/>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25B4EBCE" w14:textId="77777777" w:rsidR="0049640F" w:rsidRDefault="0059390D">
      <w:pPr>
        <w:pStyle w:val="a3"/>
        <w:spacing w:before="1"/>
        <w:ind w:right="420"/>
      </w:pPr>
      <w:r>
        <w:t xml:space="preserve">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w:t>
      </w:r>
      <w:r>
        <w:rPr>
          <w:spacing w:val="-2"/>
        </w:rPr>
        <w:t>деятельности;</w:t>
      </w:r>
    </w:p>
    <w:p w14:paraId="28C715CE" w14:textId="77777777" w:rsidR="0049640F" w:rsidRDefault="0059390D">
      <w:pPr>
        <w:pStyle w:val="a3"/>
        <w:ind w:right="421"/>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14:paraId="789C3CC0" w14:textId="77777777" w:rsidR="0049640F" w:rsidRDefault="0059390D">
      <w:pPr>
        <w:pStyle w:val="a3"/>
        <w:ind w:right="425"/>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CD38571" w14:textId="77777777" w:rsidR="0049640F" w:rsidRDefault="0059390D">
      <w:pPr>
        <w:pStyle w:val="a3"/>
        <w:ind w:right="419"/>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9B304E8" w14:textId="77777777" w:rsidR="0049640F" w:rsidRDefault="0059390D">
      <w:pPr>
        <w:pStyle w:val="a3"/>
        <w:spacing w:before="1"/>
        <w:ind w:right="428"/>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63D035B6" w14:textId="77777777" w:rsidR="0049640F" w:rsidRDefault="0059390D">
      <w:pPr>
        <w:pStyle w:val="a3"/>
      </w:pPr>
      <w:r>
        <w:t>Модуль</w:t>
      </w:r>
      <w:r>
        <w:rPr>
          <w:spacing w:val="-4"/>
        </w:rPr>
        <w:t xml:space="preserve"> </w:t>
      </w:r>
      <w:r>
        <w:rPr>
          <w:spacing w:val="-2"/>
        </w:rPr>
        <w:t>«Плавание».</w:t>
      </w:r>
    </w:p>
    <w:p w14:paraId="45A963A7"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«Плавание».</w:t>
      </w:r>
    </w:p>
    <w:p w14:paraId="0E60E406" w14:textId="77777777" w:rsidR="0049640F" w:rsidRDefault="0049640F">
      <w:pPr>
        <w:pStyle w:val="a3"/>
        <w:sectPr w:rsidR="0049640F">
          <w:pgSz w:w="11910" w:h="16840"/>
          <w:pgMar w:top="1040" w:right="425" w:bottom="1200" w:left="1559" w:header="0" w:footer="926" w:gutter="0"/>
          <w:cols w:space="720"/>
        </w:sectPr>
      </w:pPr>
    </w:p>
    <w:p w14:paraId="3618724D" w14:textId="77777777" w:rsidR="0049640F" w:rsidRDefault="0059390D">
      <w:pPr>
        <w:pStyle w:val="a3"/>
        <w:spacing w:before="73"/>
        <w:ind w:right="422"/>
      </w:pPr>
      <w:r>
        <w:t>Модуль</w:t>
      </w:r>
      <w:r>
        <w:rPr>
          <w:spacing w:val="-2"/>
        </w:rPr>
        <w:t xml:space="preserve"> </w:t>
      </w:r>
      <w:r>
        <w:t>«Плавание»</w:t>
      </w:r>
      <w:r>
        <w:rPr>
          <w:spacing w:val="-3"/>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3"/>
        </w:rPr>
        <w:t xml:space="preserve"> </w:t>
      </w:r>
      <w:r>
        <w:t>плаванию,</w:t>
      </w:r>
      <w:r>
        <w:rPr>
          <w:spacing w:val="-3"/>
        </w:rPr>
        <w:t xml:space="preserve"> </w:t>
      </w:r>
      <w:r>
        <w:t>плавание)</w:t>
      </w:r>
      <w:r>
        <w:rPr>
          <w:spacing w:val="-3"/>
        </w:rPr>
        <w:t xml:space="preserve"> </w:t>
      </w:r>
      <w:r>
        <w:t>на</w:t>
      </w:r>
      <w:r>
        <w:rPr>
          <w:spacing w:val="-3"/>
        </w:rPr>
        <w:t xml:space="preserve"> </w:t>
      </w:r>
      <w:r>
        <w:t>уровне</w:t>
      </w:r>
      <w:r>
        <w:rPr>
          <w:spacing w:val="-4"/>
        </w:rPr>
        <w:t xml:space="preserve"> </w:t>
      </w:r>
      <w:r>
        <w:t>начального</w:t>
      </w:r>
      <w:r>
        <w:rPr>
          <w:spacing w:val="-3"/>
        </w:rPr>
        <w:t xml:space="preserve"> </w:t>
      </w:r>
      <w:r>
        <w:t>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w:t>
      </w:r>
      <w:r>
        <w:rPr>
          <w:spacing w:val="-1"/>
        </w:rPr>
        <w:t xml:space="preserve"> </w:t>
      </w:r>
      <w:r>
        <w:t>«Физическая</w:t>
      </w:r>
      <w:r>
        <w:rPr>
          <w:spacing w:val="-3"/>
        </w:rPr>
        <w:t xml:space="preserve"> </w:t>
      </w:r>
      <w:r>
        <w:t>культура»</w:t>
      </w:r>
      <w:r>
        <w:rPr>
          <w:spacing w:val="-2"/>
        </w:rPr>
        <w:t xml:space="preserve"> </w:t>
      </w:r>
      <w:r>
        <w:t>с</w:t>
      </w:r>
      <w:r>
        <w:rPr>
          <w:spacing w:val="-2"/>
        </w:rPr>
        <w:t xml:space="preserve"> </w:t>
      </w:r>
      <w:r>
        <w:t>учётом</w:t>
      </w:r>
      <w:r>
        <w:rPr>
          <w:spacing w:val="-1"/>
        </w:rPr>
        <w:t xml:space="preserve"> </w:t>
      </w:r>
      <w:r>
        <w:t>современных</w:t>
      </w:r>
      <w:r>
        <w:rPr>
          <w:spacing w:val="-2"/>
        </w:rPr>
        <w:t xml:space="preserve"> </w:t>
      </w:r>
      <w:r>
        <w:t>тенденций в</w:t>
      </w:r>
      <w:r>
        <w:rPr>
          <w:spacing w:val="-4"/>
        </w:rPr>
        <w:t xml:space="preserve"> </w:t>
      </w:r>
      <w:r>
        <w:t>системе</w:t>
      </w:r>
      <w:r>
        <w:rPr>
          <w:spacing w:val="-2"/>
        </w:rPr>
        <w:t xml:space="preserve"> </w:t>
      </w:r>
      <w:r>
        <w:t>образования и использования спортивно-ориентированных форм, средств и методов обучения по различным видам спорта.</w:t>
      </w:r>
    </w:p>
    <w:p w14:paraId="62E5CFAF" w14:textId="77777777" w:rsidR="0049640F" w:rsidRDefault="0059390D">
      <w:pPr>
        <w:pStyle w:val="a3"/>
        <w:spacing w:before="1"/>
        <w:ind w:right="421"/>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255D5301" w14:textId="77777777" w:rsidR="0049640F" w:rsidRDefault="0059390D">
      <w:pPr>
        <w:pStyle w:val="a3"/>
        <w:ind w:right="420"/>
        <w:jc w:val="left"/>
      </w:pPr>
      <w:r>
        <w:t>Средства</w:t>
      </w:r>
      <w:r>
        <w:rPr>
          <w:spacing w:val="80"/>
        </w:rPr>
        <w:t xml:space="preserve"> </w:t>
      </w:r>
      <w:r>
        <w:t>плавания</w:t>
      </w:r>
      <w:r>
        <w:rPr>
          <w:spacing w:val="80"/>
        </w:rPr>
        <w:t xml:space="preserve"> </w:t>
      </w:r>
      <w:r>
        <w:t>способствуют</w:t>
      </w:r>
      <w:r>
        <w:rPr>
          <w:spacing w:val="80"/>
        </w:rPr>
        <w:t xml:space="preserve"> </w:t>
      </w:r>
      <w:r>
        <w:t>гармоничному</w:t>
      </w:r>
      <w:r>
        <w:rPr>
          <w:spacing w:val="80"/>
        </w:rPr>
        <w:t xml:space="preserve"> </w:t>
      </w:r>
      <w:r>
        <w:t>развитию</w:t>
      </w:r>
      <w:r>
        <w:rPr>
          <w:spacing w:val="80"/>
        </w:rPr>
        <w:t xml:space="preserve"> </w:t>
      </w:r>
      <w:r>
        <w:t>и</w:t>
      </w:r>
      <w:r>
        <w:rPr>
          <w:spacing w:val="80"/>
        </w:rPr>
        <w:t xml:space="preserve"> </w:t>
      </w:r>
      <w:r>
        <w:t>укреплению</w:t>
      </w:r>
      <w:r>
        <w:rPr>
          <w:spacing w:val="80"/>
        </w:rPr>
        <w:t xml:space="preserve"> </w:t>
      </w:r>
      <w:r>
        <w:t>здоровья</w:t>
      </w:r>
      <w:r>
        <w:rPr>
          <w:spacing w:val="80"/>
        </w:rPr>
        <w:t xml:space="preserve"> </w:t>
      </w:r>
      <w:r>
        <w:t>обучающихся,, комплексно влияют</w:t>
      </w:r>
      <w:r>
        <w:rPr>
          <w:spacing w:val="-2"/>
        </w:rPr>
        <w:t xml:space="preserve"> </w:t>
      </w:r>
      <w:r>
        <w:t>на</w:t>
      </w:r>
      <w:r>
        <w:rPr>
          <w:spacing w:val="-1"/>
        </w:rPr>
        <w:t xml:space="preserve"> </w:t>
      </w:r>
      <w:r>
        <w:t>органы</w:t>
      </w:r>
      <w:r>
        <w:rPr>
          <w:spacing w:val="-3"/>
        </w:rPr>
        <w:t xml:space="preserve"> </w:t>
      </w:r>
      <w:r>
        <w:t>и системы растущего организма, укрепляя</w:t>
      </w:r>
      <w:r>
        <w:rPr>
          <w:spacing w:val="-2"/>
        </w:rPr>
        <w:t xml:space="preserve"> </w:t>
      </w:r>
      <w:r>
        <w:t>и повышая их функциональный уровень, а также являются важным средством закаливания. При</w:t>
      </w:r>
      <w:r>
        <w:rPr>
          <w:spacing w:val="80"/>
        </w:rPr>
        <w:t xml:space="preserve"> </w:t>
      </w:r>
      <w:r>
        <w:t>реализации</w:t>
      </w:r>
      <w:r>
        <w:rPr>
          <w:spacing w:val="80"/>
        </w:rPr>
        <w:t xml:space="preserve"> </w:t>
      </w:r>
      <w:r>
        <w:t>модуля</w:t>
      </w:r>
      <w:r>
        <w:rPr>
          <w:spacing w:val="80"/>
        </w:rPr>
        <w:t xml:space="preserve"> </w:t>
      </w:r>
      <w:r>
        <w:t>владение</w:t>
      </w:r>
      <w:r>
        <w:rPr>
          <w:spacing w:val="80"/>
        </w:rPr>
        <w:t xml:space="preserve"> </w:t>
      </w:r>
      <w:r>
        <w:t>различными</w:t>
      </w:r>
      <w:r>
        <w:rPr>
          <w:spacing w:val="80"/>
        </w:rPr>
        <w:t xml:space="preserve"> </w:t>
      </w:r>
      <w:r>
        <w:t>способами</w:t>
      </w:r>
      <w:r>
        <w:rPr>
          <w:spacing w:val="80"/>
        </w:rPr>
        <w:t xml:space="preserve"> </w:t>
      </w:r>
      <w:r>
        <w:t>плавания</w:t>
      </w:r>
      <w:r>
        <w:rPr>
          <w:spacing w:val="80"/>
        </w:rPr>
        <w:t xml:space="preserve"> </w:t>
      </w:r>
      <w:r>
        <w:t>обеспечивает</w:t>
      </w:r>
      <w:r>
        <w:rPr>
          <w:spacing w:val="80"/>
        </w:rPr>
        <w:t xml:space="preserve"> </w:t>
      </w:r>
      <w:r>
        <w:t xml:space="preserve">у обучающихся развитие таких физических качеств, как быстрота, ловкость, гибкость, сила, </w:t>
      </w:r>
      <w:r>
        <w:rPr>
          <w:spacing w:val="-2"/>
        </w:rPr>
        <w:t>выносливость.</w:t>
      </w:r>
    </w:p>
    <w:p w14:paraId="08460C75" w14:textId="77777777" w:rsidR="0049640F" w:rsidRDefault="0059390D">
      <w:pPr>
        <w:pStyle w:val="a3"/>
        <w:spacing w:before="1"/>
        <w:ind w:right="423"/>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25895BC" w14:textId="77777777" w:rsidR="0049640F" w:rsidRDefault="0059390D">
      <w:pPr>
        <w:pStyle w:val="a3"/>
        <w:ind w:right="422"/>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1B750DBD"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4"/>
        </w:rPr>
        <w:t xml:space="preserve"> </w:t>
      </w:r>
      <w:r>
        <w:t>«Плавание»</w:t>
      </w:r>
      <w:r>
        <w:rPr>
          <w:spacing w:val="-3"/>
        </w:rPr>
        <w:t xml:space="preserve"> </w:t>
      </w:r>
      <w:r>
        <w:rPr>
          <w:spacing w:val="-2"/>
        </w:rPr>
        <w:t>являются:</w:t>
      </w:r>
    </w:p>
    <w:p w14:paraId="749CC73A" w14:textId="77777777" w:rsidR="0049640F" w:rsidRDefault="0059390D">
      <w:pPr>
        <w:pStyle w:val="a3"/>
        <w:ind w:right="2185"/>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6"/>
        </w:rPr>
        <w:t xml:space="preserve"> </w:t>
      </w:r>
      <w:r>
        <w:t>увеличение</w:t>
      </w:r>
      <w:r>
        <w:rPr>
          <w:spacing w:val="-7"/>
        </w:rPr>
        <w:t xml:space="preserve"> </w:t>
      </w:r>
      <w:r>
        <w:t>объёма</w:t>
      </w:r>
      <w:r>
        <w:rPr>
          <w:spacing w:val="-7"/>
        </w:rPr>
        <w:t xml:space="preserve"> </w:t>
      </w:r>
      <w:r>
        <w:t>их двигательной активности;</w:t>
      </w:r>
    </w:p>
    <w:p w14:paraId="3D93FC6C" w14:textId="77777777" w:rsidR="0049640F" w:rsidRDefault="0059390D">
      <w:pPr>
        <w:pStyle w:val="a3"/>
        <w:ind w:right="42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71479AEA" w14:textId="77777777" w:rsidR="0049640F" w:rsidRDefault="0059390D">
      <w:pPr>
        <w:pStyle w:val="a3"/>
        <w:ind w:right="428"/>
      </w:pPr>
      <w:r>
        <w:t xml:space="preserve">формирование жизненно важного навыка плавания и умения применять его в различных </w:t>
      </w:r>
      <w:r>
        <w:rPr>
          <w:spacing w:val="-2"/>
        </w:rPr>
        <w:t>условиях;</w:t>
      </w:r>
    </w:p>
    <w:p w14:paraId="630F017C" w14:textId="77777777" w:rsidR="0049640F" w:rsidRDefault="0059390D">
      <w:pPr>
        <w:pStyle w:val="a3"/>
        <w:ind w:right="428"/>
      </w:pPr>
      <w:r>
        <w:t>формирование</w:t>
      </w:r>
      <w:r>
        <w:rPr>
          <w:spacing w:val="-2"/>
        </w:rPr>
        <w:t xml:space="preserve"> </w:t>
      </w:r>
      <w:r>
        <w:t>общих</w:t>
      </w:r>
      <w:r>
        <w:rPr>
          <w:spacing w:val="-1"/>
        </w:rPr>
        <w:t xml:space="preserve"> </w:t>
      </w:r>
      <w:r>
        <w:t>представлений о</w:t>
      </w:r>
      <w:r>
        <w:rPr>
          <w:spacing w:val="-1"/>
        </w:rPr>
        <w:t xml:space="preserve"> </w:t>
      </w:r>
      <w:r>
        <w:t>плавании,</w:t>
      </w:r>
      <w:r>
        <w:rPr>
          <w:spacing w:val="-1"/>
        </w:rPr>
        <w:t xml:space="preserve"> </w:t>
      </w:r>
      <w:r>
        <w:t>его</w:t>
      </w:r>
      <w:r>
        <w:rPr>
          <w:spacing w:val="-1"/>
        </w:rPr>
        <w:t xml:space="preserve"> </w:t>
      </w:r>
      <w:r>
        <w:t>возможностях</w:t>
      </w:r>
      <w:r>
        <w:rPr>
          <w:spacing w:val="-1"/>
        </w:rPr>
        <w:t xml:space="preserve"> </w:t>
      </w:r>
      <w:r>
        <w:t>и значении в</w:t>
      </w:r>
      <w:r>
        <w:rPr>
          <w:spacing w:val="-2"/>
        </w:rPr>
        <w:t xml:space="preserve"> </w:t>
      </w:r>
      <w:r>
        <w:t>процессе укрепления здоровья, физическом развитии и физической подготовке обучающихся;</w:t>
      </w:r>
    </w:p>
    <w:p w14:paraId="51B8E343" w14:textId="77777777" w:rsidR="0049640F" w:rsidRDefault="0059390D">
      <w:pPr>
        <w:pStyle w:val="a3"/>
        <w:spacing w:before="1"/>
        <w:ind w:right="428"/>
      </w:pPr>
      <w:r>
        <w:t>обучение основам техники плавания, безопасному поведению на занятиях в бассейне, отдыхе у воды, в критических ситуациях;</w:t>
      </w:r>
    </w:p>
    <w:p w14:paraId="3CF36CCA" w14:textId="77777777" w:rsidR="0049640F" w:rsidRDefault="0059390D">
      <w:pPr>
        <w:pStyle w:val="a3"/>
        <w:ind w:right="424"/>
      </w:pPr>
      <w:r>
        <w:t>формирование</w:t>
      </w:r>
      <w:r>
        <w:rPr>
          <w:spacing w:val="-13"/>
        </w:rPr>
        <w:t xml:space="preserve"> </w:t>
      </w:r>
      <w:r>
        <w:t>культуры</w:t>
      </w:r>
      <w:r>
        <w:rPr>
          <w:spacing w:val="-12"/>
        </w:rPr>
        <w:t xml:space="preserve"> </w:t>
      </w:r>
      <w:r>
        <w:t>движений,</w:t>
      </w:r>
      <w:r>
        <w:rPr>
          <w:spacing w:val="-12"/>
        </w:rPr>
        <w:t xml:space="preserve"> </w:t>
      </w:r>
      <w:r>
        <w:t>обогащение</w:t>
      </w:r>
      <w:r>
        <w:rPr>
          <w:spacing w:val="-13"/>
        </w:rPr>
        <w:t xml:space="preserve"> </w:t>
      </w:r>
      <w:r>
        <w:t>двигательного</w:t>
      </w:r>
      <w:r>
        <w:rPr>
          <w:spacing w:val="-12"/>
        </w:rPr>
        <w:t xml:space="preserve"> </w:t>
      </w:r>
      <w:r>
        <w:t>опыта</w:t>
      </w:r>
      <w:r>
        <w:rPr>
          <w:spacing w:val="-12"/>
        </w:rPr>
        <w:t xml:space="preserve"> </w:t>
      </w:r>
      <w:r>
        <w:t>средствами</w:t>
      </w:r>
      <w:r>
        <w:rPr>
          <w:spacing w:val="-11"/>
        </w:rPr>
        <w:t xml:space="preserve"> </w:t>
      </w:r>
      <w:r>
        <w:t>плавания с общеразвивающей и корригирующей направленностью;</w:t>
      </w:r>
    </w:p>
    <w:p w14:paraId="61A146FD" w14:textId="77777777" w:rsidR="0049640F" w:rsidRDefault="0059390D">
      <w:pPr>
        <w:pStyle w:val="a3"/>
        <w:ind w:right="421"/>
      </w:pPr>
      <w:r>
        <w:t>воспитание</w:t>
      </w:r>
      <w:r>
        <w:rPr>
          <w:spacing w:val="-6"/>
        </w:rPr>
        <w:t xml:space="preserve"> </w:t>
      </w:r>
      <w:r>
        <w:t>общей</w:t>
      </w:r>
      <w:r>
        <w:rPr>
          <w:spacing w:val="-5"/>
        </w:rPr>
        <w:t xml:space="preserve"> </w:t>
      </w:r>
      <w:r>
        <w:t>культуры</w:t>
      </w:r>
      <w:r>
        <w:rPr>
          <w:spacing w:val="-5"/>
        </w:rPr>
        <w:t xml:space="preserve"> </w:t>
      </w:r>
      <w:r>
        <w:t>развития</w:t>
      </w:r>
      <w:r>
        <w:rPr>
          <w:spacing w:val="-5"/>
        </w:rPr>
        <w:t xml:space="preserve"> </w:t>
      </w:r>
      <w:r>
        <w:t>личности</w:t>
      </w:r>
      <w:r>
        <w:rPr>
          <w:spacing w:val="-5"/>
        </w:rPr>
        <w:t xml:space="preserve"> </w:t>
      </w:r>
      <w:r>
        <w:t>обучающегося</w:t>
      </w:r>
      <w:r>
        <w:rPr>
          <w:spacing w:val="-5"/>
        </w:rPr>
        <w:t xml:space="preserve"> </w:t>
      </w:r>
      <w:r>
        <w:t>средствами</w:t>
      </w:r>
      <w:r>
        <w:rPr>
          <w:spacing w:val="-5"/>
        </w:rPr>
        <w:t xml:space="preserve"> </w:t>
      </w:r>
      <w:r>
        <w:t>плавания,</w:t>
      </w:r>
      <w:r>
        <w:rPr>
          <w:spacing w:val="-5"/>
        </w:rPr>
        <w:t xml:space="preserve"> </w:t>
      </w:r>
      <w:r>
        <w:t>в</w:t>
      </w:r>
      <w:r>
        <w:rPr>
          <w:spacing w:val="-6"/>
        </w:rPr>
        <w:t xml:space="preserve"> </w:t>
      </w:r>
      <w:r>
        <w:t>том числе, для самореализации и самоопределения;</w:t>
      </w:r>
    </w:p>
    <w:p w14:paraId="032D4E4D" w14:textId="77777777" w:rsidR="0049640F" w:rsidRDefault="0059390D">
      <w:pPr>
        <w:pStyle w:val="a3"/>
        <w:tabs>
          <w:tab w:val="left" w:pos="1342"/>
          <w:tab w:val="left" w:pos="2030"/>
          <w:tab w:val="left" w:pos="2910"/>
          <w:tab w:val="left" w:pos="3313"/>
          <w:tab w:val="left" w:pos="3769"/>
          <w:tab w:val="left" w:pos="4249"/>
          <w:tab w:val="left" w:pos="6120"/>
          <w:tab w:val="left" w:pos="6396"/>
          <w:tab w:val="left" w:pos="8105"/>
          <w:tab w:val="left" w:pos="8188"/>
        </w:tabs>
        <w:ind w:right="420"/>
        <w:jc w:val="left"/>
      </w:pPr>
      <w:r>
        <w:t>развитие</w:t>
      </w:r>
      <w:r>
        <w:rPr>
          <w:spacing w:val="35"/>
        </w:rPr>
        <w:t xml:space="preserve"> </w:t>
      </w:r>
      <w:r>
        <w:t>положительной</w:t>
      </w:r>
      <w:r>
        <w:rPr>
          <w:spacing w:val="37"/>
        </w:rPr>
        <w:t xml:space="preserve"> </w:t>
      </w:r>
      <w:r>
        <w:t>мотивации</w:t>
      </w:r>
      <w:r>
        <w:rPr>
          <w:spacing w:val="37"/>
        </w:rPr>
        <w:t xml:space="preserve"> </w:t>
      </w:r>
      <w:r>
        <w:t>и</w:t>
      </w:r>
      <w:r>
        <w:rPr>
          <w:spacing w:val="35"/>
        </w:rPr>
        <w:t xml:space="preserve"> </w:t>
      </w:r>
      <w:r>
        <w:t>устойчивого</w:t>
      </w:r>
      <w:r>
        <w:rPr>
          <w:spacing w:val="36"/>
        </w:rPr>
        <w:t xml:space="preserve"> </w:t>
      </w:r>
      <w:r>
        <w:t>учебно-</w:t>
      </w:r>
      <w:r>
        <w:rPr>
          <w:spacing w:val="36"/>
        </w:rPr>
        <w:t xml:space="preserve"> </w:t>
      </w:r>
      <w:r>
        <w:t>познавательного</w:t>
      </w:r>
      <w:r>
        <w:rPr>
          <w:spacing w:val="36"/>
        </w:rPr>
        <w:t xml:space="preserve"> </w:t>
      </w:r>
      <w:r>
        <w:t>интереса</w:t>
      </w:r>
      <w:r>
        <w:rPr>
          <w:spacing w:val="35"/>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 xml:space="preserve">обучающихся в занятиях физической культурой и спортом средствами плавания; </w:t>
      </w:r>
      <w:r>
        <w:rPr>
          <w:spacing w:val="-2"/>
        </w:rPr>
        <w:t>популяризация</w:t>
      </w:r>
      <w:r>
        <w:tab/>
      </w:r>
      <w:r>
        <w:rPr>
          <w:spacing w:val="-2"/>
        </w:rPr>
        <w:t>плавания</w:t>
      </w:r>
      <w:r>
        <w:tab/>
      </w:r>
      <w:r>
        <w:rPr>
          <w:spacing w:val="-10"/>
        </w:rPr>
        <w:t>в</w:t>
      </w:r>
      <w:r>
        <w:tab/>
      </w:r>
      <w:r>
        <w:rPr>
          <w:spacing w:val="-2"/>
        </w:rPr>
        <w:t>общеобразовательных</w:t>
      </w:r>
      <w:r>
        <w:tab/>
      </w:r>
      <w:r>
        <w:tab/>
      </w:r>
      <w:r>
        <w:rPr>
          <w:spacing w:val="-2"/>
        </w:rPr>
        <w:t>организациях,</w:t>
      </w:r>
      <w:r>
        <w:tab/>
      </w:r>
      <w:r>
        <w:tab/>
      </w:r>
      <w:r>
        <w:rPr>
          <w:spacing w:val="-2"/>
        </w:rPr>
        <w:t xml:space="preserve">привлечение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7C219325"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«Плавание».</w:t>
      </w:r>
    </w:p>
    <w:p w14:paraId="2F16F4F8" w14:textId="77777777" w:rsidR="0049640F" w:rsidRDefault="0059390D">
      <w:pPr>
        <w:pStyle w:val="a3"/>
        <w:jc w:val="left"/>
      </w:pPr>
      <w:r>
        <w:t>Модуль «Плавание» доступен для освоения всем обучающимся, независимо от уровня их физического</w:t>
      </w:r>
      <w:r>
        <w:rPr>
          <w:spacing w:val="66"/>
        </w:rPr>
        <w:t xml:space="preserve"> </w:t>
      </w:r>
      <w:r>
        <w:t>развития</w:t>
      </w:r>
      <w:r>
        <w:rPr>
          <w:spacing w:val="67"/>
        </w:rPr>
        <w:t xml:space="preserve"> </w:t>
      </w:r>
      <w:r>
        <w:t>и</w:t>
      </w:r>
      <w:r>
        <w:rPr>
          <w:spacing w:val="69"/>
        </w:rPr>
        <w:t xml:space="preserve"> </w:t>
      </w:r>
      <w:r>
        <w:t>гендерных</w:t>
      </w:r>
      <w:r>
        <w:rPr>
          <w:spacing w:val="69"/>
        </w:rPr>
        <w:t xml:space="preserve"> </w:t>
      </w:r>
      <w:r>
        <w:t>особенностей,</w:t>
      </w:r>
      <w:r>
        <w:rPr>
          <w:spacing w:val="69"/>
        </w:rPr>
        <w:t xml:space="preserve"> </w:t>
      </w:r>
      <w:r>
        <w:t>и</w:t>
      </w:r>
      <w:r>
        <w:rPr>
          <w:spacing w:val="69"/>
        </w:rPr>
        <w:t xml:space="preserve"> </w:t>
      </w:r>
      <w:r>
        <w:t>расширяет</w:t>
      </w:r>
      <w:r>
        <w:rPr>
          <w:spacing w:val="70"/>
        </w:rPr>
        <w:t xml:space="preserve"> </w:t>
      </w:r>
      <w:r>
        <w:t>спектр</w:t>
      </w:r>
      <w:r>
        <w:rPr>
          <w:spacing w:val="70"/>
        </w:rPr>
        <w:t xml:space="preserve"> </w:t>
      </w:r>
      <w:r>
        <w:rPr>
          <w:spacing w:val="-2"/>
        </w:rPr>
        <w:t>физкультурно-</w:t>
      </w:r>
    </w:p>
    <w:p w14:paraId="1EC0A8AF" w14:textId="77777777" w:rsidR="0049640F" w:rsidRDefault="0049640F">
      <w:pPr>
        <w:pStyle w:val="a3"/>
        <w:jc w:val="left"/>
        <w:sectPr w:rsidR="0049640F">
          <w:pgSz w:w="11910" w:h="16840"/>
          <w:pgMar w:top="1040" w:right="425" w:bottom="1200" w:left="1559" w:header="0" w:footer="926" w:gutter="0"/>
          <w:cols w:space="720"/>
        </w:sectPr>
      </w:pPr>
    </w:p>
    <w:p w14:paraId="60140C33" w14:textId="77777777" w:rsidR="0049640F" w:rsidRDefault="0059390D">
      <w:pPr>
        <w:pStyle w:val="a3"/>
        <w:spacing w:before="73"/>
      </w:pPr>
      <w:r>
        <w:t>спортивных</w:t>
      </w:r>
      <w:r>
        <w:rPr>
          <w:spacing w:val="-7"/>
        </w:rPr>
        <w:t xml:space="preserve"> </w:t>
      </w:r>
      <w:r>
        <w:t>направлений</w:t>
      </w:r>
      <w:r>
        <w:rPr>
          <w:spacing w:val="-5"/>
        </w:rPr>
        <w:t xml:space="preserve"> </w:t>
      </w:r>
      <w:r>
        <w:t>в</w:t>
      </w:r>
      <w:r>
        <w:rPr>
          <w:spacing w:val="-5"/>
        </w:rPr>
        <w:t xml:space="preserve"> </w:t>
      </w:r>
      <w:r>
        <w:t>общеобразовательных</w:t>
      </w:r>
      <w:r>
        <w:rPr>
          <w:spacing w:val="-4"/>
        </w:rPr>
        <w:t xml:space="preserve"> </w:t>
      </w:r>
      <w:r>
        <w:rPr>
          <w:spacing w:val="-2"/>
        </w:rPr>
        <w:t>организациях.</w:t>
      </w:r>
    </w:p>
    <w:p w14:paraId="7C24FD6E" w14:textId="77777777" w:rsidR="0049640F" w:rsidRDefault="0059390D">
      <w:pPr>
        <w:pStyle w:val="a3"/>
        <w:spacing w:before="1"/>
        <w:ind w:right="418"/>
      </w:pPr>
      <w:r>
        <w:t>Интеграция модуля по плаванию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 xml:space="preserve">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321B5D4C" w14:textId="77777777" w:rsidR="0049640F" w:rsidRDefault="0059390D">
      <w:pPr>
        <w:pStyle w:val="a3"/>
        <w:ind w:right="428"/>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5ED6FBA8" w14:textId="77777777" w:rsidR="0049640F" w:rsidRDefault="0059390D">
      <w:pPr>
        <w:pStyle w:val="a3"/>
      </w:pPr>
      <w:r>
        <w:t>Модуль</w:t>
      </w:r>
      <w:r>
        <w:rPr>
          <w:spacing w:val="-5"/>
        </w:rPr>
        <w:t xml:space="preserve"> </w:t>
      </w:r>
      <w:r>
        <w:t>«Плавание»</w:t>
      </w:r>
      <w:r>
        <w:rPr>
          <w:spacing w:val="-4"/>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3"/>
        </w:rPr>
        <w:t xml:space="preserve"> </w:t>
      </w:r>
      <w:r>
        <w:rPr>
          <w:spacing w:val="-2"/>
        </w:rPr>
        <w:t>вариантах:</w:t>
      </w:r>
    </w:p>
    <w:p w14:paraId="78814E12" w14:textId="77777777" w:rsidR="0049640F" w:rsidRDefault="0059390D">
      <w:pPr>
        <w:pStyle w:val="a3"/>
        <w:ind w:right="422"/>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14:paraId="139CF3EA" w14:textId="77777777" w:rsidR="0049640F" w:rsidRDefault="0059390D">
      <w:pPr>
        <w:pStyle w:val="a3"/>
        <w:spacing w:before="1"/>
        <w:ind w:right="418"/>
      </w:pPr>
      <w:r>
        <w:t>в</w:t>
      </w:r>
      <w:r>
        <w:rPr>
          <w:spacing w:val="-2"/>
        </w:rPr>
        <w:t xml:space="preserve"> </w:t>
      </w:r>
      <w:r>
        <w:t>виде</w:t>
      </w:r>
      <w:r>
        <w:rPr>
          <w:spacing w:val="-2"/>
        </w:rPr>
        <w:t xml:space="preserve"> </w:t>
      </w:r>
      <w:r>
        <w:t>целостного</w:t>
      </w:r>
      <w:r>
        <w:rPr>
          <w:spacing w:val="-3"/>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счёт</w:t>
      </w:r>
      <w:r>
        <w:rPr>
          <w:spacing w:val="-1"/>
        </w:rPr>
        <w:t xml:space="preserve"> </w:t>
      </w:r>
      <w:r>
        <w:t>части</w:t>
      </w:r>
      <w:r>
        <w:rPr>
          <w:spacing w:val="-1"/>
        </w:rPr>
        <w:t xml:space="preserve"> </w:t>
      </w:r>
      <w:r>
        <w:t>учебного плана,</w:t>
      </w:r>
      <w:r>
        <w:rPr>
          <w:spacing w:val="-2"/>
        </w:rPr>
        <w:t xml:space="preserve"> </w:t>
      </w:r>
      <w:r>
        <w:t>формируемой</w:t>
      </w:r>
      <w:r>
        <w:rPr>
          <w:spacing w:val="-1"/>
        </w:rPr>
        <w:t xml:space="preserve"> </w:t>
      </w:r>
      <w:r>
        <w:t>участниками</w:t>
      </w:r>
      <w:r>
        <w:rPr>
          <w:spacing w:val="-1"/>
        </w:rPr>
        <w:t xml:space="preserve"> </w:t>
      </w:r>
      <w:r>
        <w:t>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во 2, 3, 4 классах - по 34 часа);</w:t>
      </w:r>
    </w:p>
    <w:p w14:paraId="074616BA" w14:textId="77777777" w:rsidR="0049640F" w:rsidRDefault="0059390D">
      <w:pPr>
        <w:pStyle w:val="a3"/>
        <w:tabs>
          <w:tab w:val="left" w:pos="1937"/>
          <w:tab w:val="left" w:pos="2265"/>
          <w:tab w:val="left" w:pos="3201"/>
          <w:tab w:val="left" w:pos="4623"/>
          <w:tab w:val="left" w:pos="6210"/>
          <w:tab w:val="left" w:pos="6555"/>
          <w:tab w:val="left" w:pos="7305"/>
          <w:tab w:val="left" w:pos="7723"/>
          <w:tab w:val="left" w:pos="8375"/>
        </w:tabs>
        <w:ind w:right="419"/>
        <w:jc w:val="left"/>
      </w:pPr>
      <w:r>
        <w:t>в</w:t>
      </w:r>
      <w:r>
        <w:rPr>
          <w:spacing w:val="80"/>
        </w:rPr>
        <w:t xml:space="preserve"> </w:t>
      </w:r>
      <w:r>
        <w:t>виде</w:t>
      </w:r>
      <w:r>
        <w:rPr>
          <w:spacing w:val="80"/>
        </w:rPr>
        <w:t xml:space="preserve"> </w:t>
      </w:r>
      <w:r>
        <w:t>дополнительных</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спортивно-оздоровительную</w:t>
      </w:r>
      <w:r>
        <w:rPr>
          <w:spacing w:val="80"/>
        </w:rPr>
        <w:t xml:space="preserve"> </w:t>
      </w:r>
      <w:r>
        <w:t>работу</w:t>
      </w:r>
      <w:r>
        <w:rPr>
          <w:spacing w:val="79"/>
        </w:rPr>
        <w:t xml:space="preserve"> </w:t>
      </w:r>
      <w:r>
        <w:t xml:space="preserve">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деятельности</w:t>
      </w:r>
      <w:r>
        <w:tab/>
      </w:r>
      <w:r>
        <w:rPr>
          <w:spacing w:val="-10"/>
        </w:rPr>
        <w:t>и</w:t>
      </w:r>
      <w:r>
        <w:tab/>
      </w:r>
      <w:r>
        <w:rPr>
          <w:spacing w:val="-2"/>
        </w:rPr>
        <w:t>(или)</w:t>
      </w:r>
      <w:r>
        <w:tab/>
      </w:r>
      <w:r>
        <w:rPr>
          <w:spacing w:val="-6"/>
        </w:rPr>
        <w:t>за</w:t>
      </w:r>
      <w:r>
        <w:tab/>
      </w:r>
      <w:r>
        <w:rPr>
          <w:spacing w:val="-4"/>
        </w:rPr>
        <w:t>счет</w:t>
      </w:r>
      <w:r>
        <w:tab/>
      </w:r>
      <w:r>
        <w:rPr>
          <w:spacing w:val="-2"/>
        </w:rPr>
        <w:t xml:space="preserve">посещения </w:t>
      </w:r>
      <w:r>
        <w:t>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во 2, 3, 4 классах - по 34 часа). Содержание модуля «Плавание».</w:t>
      </w:r>
    </w:p>
    <w:p w14:paraId="26E29252" w14:textId="77777777" w:rsidR="0049640F" w:rsidRDefault="0059390D">
      <w:pPr>
        <w:pStyle w:val="a3"/>
        <w:jc w:val="left"/>
      </w:pPr>
      <w:r>
        <w:t>Знания</w:t>
      </w:r>
      <w:r>
        <w:rPr>
          <w:spacing w:val="-1"/>
        </w:rPr>
        <w:t xml:space="preserve"> </w:t>
      </w:r>
      <w:r>
        <w:t>о</w:t>
      </w:r>
      <w:r>
        <w:rPr>
          <w:spacing w:val="-1"/>
        </w:rPr>
        <w:t xml:space="preserve"> </w:t>
      </w:r>
      <w:r>
        <w:rPr>
          <w:spacing w:val="-2"/>
        </w:rPr>
        <w:t>плавании.</w:t>
      </w:r>
    </w:p>
    <w:p w14:paraId="5D1428D5" w14:textId="77777777" w:rsidR="0049640F" w:rsidRDefault="0059390D">
      <w:pPr>
        <w:pStyle w:val="a3"/>
        <w:jc w:val="left"/>
      </w:pPr>
      <w:r>
        <w:t>История</w:t>
      </w:r>
      <w:r>
        <w:rPr>
          <w:spacing w:val="-4"/>
        </w:rPr>
        <w:t xml:space="preserve"> </w:t>
      </w:r>
      <w:r>
        <w:t>развития</w:t>
      </w:r>
      <w:r>
        <w:rPr>
          <w:spacing w:val="-5"/>
        </w:rPr>
        <w:t xml:space="preserve"> </w:t>
      </w:r>
      <w:r>
        <w:t>плавания</w:t>
      </w:r>
      <w:r>
        <w:rPr>
          <w:spacing w:val="-2"/>
        </w:rPr>
        <w:t xml:space="preserve"> </w:t>
      </w:r>
      <w:r>
        <w:t>как</w:t>
      </w:r>
      <w:r>
        <w:rPr>
          <w:spacing w:val="-1"/>
        </w:rPr>
        <w:t xml:space="preserve"> </w:t>
      </w:r>
      <w:r>
        <w:t>вида</w:t>
      </w:r>
      <w:r>
        <w:rPr>
          <w:spacing w:val="-3"/>
        </w:rPr>
        <w:t xml:space="preserve"> </w:t>
      </w:r>
      <w:r>
        <w:t>спорта</w:t>
      </w:r>
      <w:r>
        <w:rPr>
          <w:spacing w:val="-2"/>
        </w:rPr>
        <w:t xml:space="preserve"> </w:t>
      </w:r>
      <w:r>
        <w:t>в</w:t>
      </w:r>
      <w:r>
        <w:rPr>
          <w:spacing w:val="-6"/>
        </w:rPr>
        <w:t xml:space="preserve"> </w:t>
      </w:r>
      <w:r>
        <w:t>мире,</w:t>
      </w:r>
      <w:r>
        <w:rPr>
          <w:spacing w:val="-1"/>
        </w:rPr>
        <w:t xml:space="preserve"> </w:t>
      </w:r>
      <w:r>
        <w:t>в</w:t>
      </w:r>
      <w:r>
        <w:rPr>
          <w:spacing w:val="-3"/>
        </w:rPr>
        <w:t xml:space="preserve"> </w:t>
      </w:r>
      <w:r>
        <w:t>Российской</w:t>
      </w:r>
      <w:r>
        <w:rPr>
          <w:spacing w:val="-2"/>
        </w:rPr>
        <w:t xml:space="preserve"> </w:t>
      </w:r>
      <w:r>
        <w:t>Федерации,</w:t>
      </w:r>
      <w:r>
        <w:rPr>
          <w:spacing w:val="-2"/>
        </w:rPr>
        <w:t xml:space="preserve"> </w:t>
      </w:r>
      <w:r>
        <w:t>в</w:t>
      </w:r>
      <w:r>
        <w:rPr>
          <w:spacing w:val="-2"/>
        </w:rPr>
        <w:t xml:space="preserve"> регионе.</w:t>
      </w:r>
    </w:p>
    <w:p w14:paraId="696F536F" w14:textId="77777777" w:rsidR="0049640F" w:rsidRDefault="0059390D">
      <w:pPr>
        <w:pStyle w:val="a3"/>
        <w:jc w:val="left"/>
      </w:pPr>
      <w:r>
        <w:t>Характеристика</w:t>
      </w:r>
      <w:r>
        <w:rPr>
          <w:spacing w:val="-9"/>
        </w:rPr>
        <w:t xml:space="preserve"> </w:t>
      </w:r>
      <w:r>
        <w:t>видов</w:t>
      </w:r>
      <w:r>
        <w:rPr>
          <w:spacing w:val="-10"/>
        </w:rPr>
        <w:t xml:space="preserve"> </w:t>
      </w:r>
      <w:r>
        <w:t>плавания</w:t>
      </w:r>
      <w:r>
        <w:rPr>
          <w:spacing w:val="-8"/>
        </w:rPr>
        <w:t xml:space="preserve"> </w:t>
      </w:r>
      <w:r>
        <w:t>(спортивное</w:t>
      </w:r>
      <w:r>
        <w:rPr>
          <w:spacing w:val="-9"/>
        </w:rPr>
        <w:t xml:space="preserve"> </w:t>
      </w:r>
      <w:r>
        <w:t>плавание,</w:t>
      </w:r>
      <w:r>
        <w:rPr>
          <w:spacing w:val="-8"/>
        </w:rPr>
        <w:t xml:space="preserve"> </w:t>
      </w:r>
      <w:r>
        <w:t>синхронное</w:t>
      </w:r>
      <w:r>
        <w:rPr>
          <w:spacing w:val="-9"/>
        </w:rPr>
        <w:t xml:space="preserve"> </w:t>
      </w:r>
      <w:r>
        <w:t>плавание,</w:t>
      </w:r>
      <w:r>
        <w:rPr>
          <w:spacing w:val="-8"/>
        </w:rPr>
        <w:t xml:space="preserve"> </w:t>
      </w:r>
      <w:r>
        <w:t>водное</w:t>
      </w:r>
      <w:r>
        <w:rPr>
          <w:spacing w:val="-9"/>
        </w:rPr>
        <w:t xml:space="preserve"> </w:t>
      </w:r>
      <w:r>
        <w:t>поло, прыжки в воду).</w:t>
      </w:r>
    </w:p>
    <w:p w14:paraId="6EE0C447" w14:textId="77777777" w:rsidR="0049640F" w:rsidRDefault="0059390D">
      <w:pPr>
        <w:pStyle w:val="a3"/>
        <w:jc w:val="left"/>
      </w:pPr>
      <w:r>
        <w:t>Характеристика</w:t>
      </w:r>
      <w:r>
        <w:rPr>
          <w:spacing w:val="-6"/>
        </w:rPr>
        <w:t xml:space="preserve"> </w:t>
      </w:r>
      <w:r>
        <w:t>стилей</w:t>
      </w:r>
      <w:r>
        <w:rPr>
          <w:spacing w:val="-6"/>
        </w:rPr>
        <w:t xml:space="preserve"> </w:t>
      </w:r>
      <w:r>
        <w:rPr>
          <w:spacing w:val="-2"/>
        </w:rPr>
        <w:t>плавания.</w:t>
      </w:r>
    </w:p>
    <w:p w14:paraId="3FD6DAC5" w14:textId="77777777" w:rsidR="0049640F" w:rsidRDefault="0059390D">
      <w:pPr>
        <w:pStyle w:val="a3"/>
        <w:ind w:right="581"/>
        <w:jc w:val="left"/>
      </w:pPr>
      <w:r>
        <w:t>Достижения</w:t>
      </w:r>
      <w:r>
        <w:rPr>
          <w:spacing w:val="-5"/>
        </w:rPr>
        <w:t xml:space="preserve"> </w:t>
      </w:r>
      <w:r>
        <w:t>отечественных</w:t>
      </w:r>
      <w:r>
        <w:rPr>
          <w:spacing w:val="-5"/>
        </w:rPr>
        <w:t xml:space="preserve"> </w:t>
      </w:r>
      <w:r>
        <w:t>пловцов</w:t>
      </w:r>
      <w:r>
        <w:rPr>
          <w:spacing w:val="-6"/>
        </w:rPr>
        <w:t xml:space="preserve"> </w:t>
      </w:r>
      <w:r>
        <w:t>на</w:t>
      </w:r>
      <w:r>
        <w:rPr>
          <w:spacing w:val="-6"/>
        </w:rPr>
        <w:t xml:space="preserve"> </w:t>
      </w:r>
      <w:r>
        <w:t>мировых</w:t>
      </w:r>
      <w:r>
        <w:rPr>
          <w:spacing w:val="-5"/>
        </w:rPr>
        <w:t xml:space="preserve"> </w:t>
      </w:r>
      <w:r>
        <w:t>первенствах</w:t>
      </w:r>
      <w:r>
        <w:rPr>
          <w:spacing w:val="-5"/>
        </w:rPr>
        <w:t xml:space="preserve"> </w:t>
      </w:r>
      <w:r>
        <w:t>и</w:t>
      </w:r>
      <w:r>
        <w:rPr>
          <w:spacing w:val="-5"/>
        </w:rPr>
        <w:t xml:space="preserve"> </w:t>
      </w:r>
      <w:r>
        <w:t>Олимпийских</w:t>
      </w:r>
      <w:r>
        <w:rPr>
          <w:spacing w:val="-5"/>
        </w:rPr>
        <w:t xml:space="preserve"> </w:t>
      </w:r>
      <w:r>
        <w:t>играх. Игры и развлечения на воде.</w:t>
      </w:r>
    </w:p>
    <w:p w14:paraId="30937E86" w14:textId="77777777" w:rsidR="0049640F" w:rsidRDefault="0059390D">
      <w:pPr>
        <w:pStyle w:val="a3"/>
        <w:jc w:val="left"/>
      </w:pPr>
      <w:r>
        <w:t>Словарь</w:t>
      </w:r>
      <w:r>
        <w:rPr>
          <w:spacing w:val="-3"/>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плаванию.</w:t>
      </w:r>
    </w:p>
    <w:p w14:paraId="2569B50C" w14:textId="77777777" w:rsidR="0049640F" w:rsidRDefault="0059390D">
      <w:pPr>
        <w:pStyle w:val="a3"/>
        <w:jc w:val="left"/>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63534315" w14:textId="77777777" w:rsidR="0049640F" w:rsidRDefault="0059390D">
      <w:pPr>
        <w:pStyle w:val="a3"/>
        <w:spacing w:before="1"/>
        <w:jc w:val="left"/>
      </w:pPr>
      <w:r>
        <w:t>Занятия плаванием как средство укрепления здоровья, закаливания организма человека и развития физических качеств.</w:t>
      </w:r>
    </w:p>
    <w:p w14:paraId="0C415F8A" w14:textId="77777777" w:rsidR="0049640F" w:rsidRDefault="0059390D">
      <w:pPr>
        <w:pStyle w:val="a3"/>
        <w:ind w:right="425"/>
      </w:pPr>
      <w:r>
        <w:t>Режим</w:t>
      </w:r>
      <w:r>
        <w:rPr>
          <w:spacing w:val="-7"/>
        </w:rPr>
        <w:t xml:space="preserve"> </w:t>
      </w:r>
      <w:r>
        <w:t>дня</w:t>
      </w:r>
      <w:r>
        <w:rPr>
          <w:spacing w:val="-8"/>
        </w:rPr>
        <w:t xml:space="preserve"> </w:t>
      </w:r>
      <w:r>
        <w:t>при</w:t>
      </w:r>
      <w:r>
        <w:rPr>
          <w:spacing w:val="-7"/>
        </w:rPr>
        <w:t xml:space="preserve"> </w:t>
      </w:r>
      <w:r>
        <w:t>занятиях</w:t>
      </w:r>
      <w:r>
        <w:rPr>
          <w:spacing w:val="-6"/>
        </w:rPr>
        <w:t xml:space="preserve"> </w:t>
      </w:r>
      <w:r>
        <w:t>плаванием.</w:t>
      </w:r>
      <w:r>
        <w:rPr>
          <w:spacing w:val="-6"/>
        </w:rPr>
        <w:t xml:space="preserve"> </w:t>
      </w:r>
      <w:r>
        <w:t>Правила</w:t>
      </w:r>
      <w:r>
        <w:rPr>
          <w:spacing w:val="-7"/>
        </w:rPr>
        <w:t xml:space="preserve"> </w:t>
      </w:r>
      <w:r>
        <w:t>личной</w:t>
      </w:r>
      <w:r>
        <w:rPr>
          <w:spacing w:val="-5"/>
        </w:rPr>
        <w:t xml:space="preserve"> </w:t>
      </w:r>
      <w:r>
        <w:t>гигиены</w:t>
      </w:r>
      <w:r>
        <w:rPr>
          <w:spacing w:val="-6"/>
        </w:rPr>
        <w:t xml:space="preserve"> </w:t>
      </w:r>
      <w:r>
        <w:t>во</w:t>
      </w:r>
      <w:r>
        <w:rPr>
          <w:spacing w:val="-9"/>
        </w:rPr>
        <w:t xml:space="preserve"> </w:t>
      </w:r>
      <w:r>
        <w:t>время</w:t>
      </w:r>
      <w:r>
        <w:rPr>
          <w:spacing w:val="-6"/>
        </w:rPr>
        <w:t xml:space="preserve"> </w:t>
      </w:r>
      <w:r>
        <w:t>занятий</w:t>
      </w:r>
      <w:r>
        <w:rPr>
          <w:spacing w:val="-7"/>
        </w:rPr>
        <w:t xml:space="preserve"> </w:t>
      </w:r>
      <w:r>
        <w:t>плаванием. Правила</w:t>
      </w:r>
      <w:r>
        <w:rPr>
          <w:spacing w:val="-7"/>
        </w:rPr>
        <w:t xml:space="preserve"> </w:t>
      </w:r>
      <w:r>
        <w:t>безопасного</w:t>
      </w:r>
      <w:r>
        <w:rPr>
          <w:spacing w:val="-6"/>
        </w:rPr>
        <w:t xml:space="preserve"> </w:t>
      </w:r>
      <w:r>
        <w:t>поведения</w:t>
      </w:r>
      <w:r>
        <w:rPr>
          <w:spacing w:val="-6"/>
        </w:rPr>
        <w:t xml:space="preserve"> </w:t>
      </w:r>
      <w:r>
        <w:t>при</w:t>
      </w:r>
      <w:r>
        <w:rPr>
          <w:spacing w:val="-7"/>
        </w:rPr>
        <w:t xml:space="preserve"> </w:t>
      </w:r>
      <w:r>
        <w:t>занятиях</w:t>
      </w:r>
      <w:r>
        <w:rPr>
          <w:spacing w:val="-8"/>
        </w:rPr>
        <w:t xml:space="preserve"> </w:t>
      </w:r>
      <w:r>
        <w:t>плаванием</w:t>
      </w:r>
      <w:r>
        <w:rPr>
          <w:spacing w:val="-7"/>
        </w:rPr>
        <w:t xml:space="preserve"> </w:t>
      </w:r>
      <w:r>
        <w:t>в</w:t>
      </w:r>
      <w:r>
        <w:rPr>
          <w:spacing w:val="-6"/>
        </w:rPr>
        <w:t xml:space="preserve"> </w:t>
      </w:r>
      <w:r>
        <w:t>плавательном</w:t>
      </w:r>
      <w:r>
        <w:rPr>
          <w:spacing w:val="-7"/>
        </w:rPr>
        <w:t xml:space="preserve"> </w:t>
      </w:r>
      <w:r>
        <w:t>бассейне</w:t>
      </w:r>
      <w:r>
        <w:rPr>
          <w:spacing w:val="-7"/>
        </w:rPr>
        <w:t xml:space="preserve"> </w:t>
      </w:r>
      <w:r>
        <w:t>(в</w:t>
      </w:r>
      <w:r>
        <w:rPr>
          <w:spacing w:val="-7"/>
        </w:rPr>
        <w:t xml:space="preserve"> </w:t>
      </w:r>
      <w:r>
        <w:t>душе, раздевалке, на воде), на открытых водоемах. Форма одежды для занятий плаванием.</w:t>
      </w:r>
    </w:p>
    <w:p w14:paraId="42FADB9E"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2CC815DD" w14:textId="77777777" w:rsidR="0049640F" w:rsidRDefault="0059390D">
      <w:pPr>
        <w:pStyle w:val="a3"/>
        <w:ind w:right="426"/>
      </w:pPr>
      <w:r>
        <w:t>Первые внешние признаки утомления во время занятий плаванием, купания. Способы самоконтроля за физической нагрузкой.</w:t>
      </w:r>
    </w:p>
    <w:p w14:paraId="12FB947B" w14:textId="77777777" w:rsidR="0049640F" w:rsidRDefault="0059390D">
      <w:pPr>
        <w:pStyle w:val="a3"/>
        <w:ind w:right="427"/>
      </w:pPr>
      <w:r>
        <w:t>Правила</w:t>
      </w:r>
      <w:r>
        <w:rPr>
          <w:spacing w:val="-7"/>
        </w:rPr>
        <w:t xml:space="preserve"> </w:t>
      </w:r>
      <w:r>
        <w:t>личной</w:t>
      </w:r>
      <w:r>
        <w:rPr>
          <w:spacing w:val="-5"/>
        </w:rPr>
        <w:t xml:space="preserve"> </w:t>
      </w:r>
      <w:r>
        <w:t>гигиены,</w:t>
      </w:r>
      <w:r>
        <w:rPr>
          <w:spacing w:val="-6"/>
        </w:rPr>
        <w:t xml:space="preserve"> </w:t>
      </w:r>
      <w:r>
        <w:t>требования</w:t>
      </w:r>
      <w:r>
        <w:rPr>
          <w:spacing w:val="-6"/>
        </w:rPr>
        <w:t xml:space="preserve"> </w:t>
      </w:r>
      <w:r>
        <w:t>к</w:t>
      </w:r>
      <w:r>
        <w:rPr>
          <w:spacing w:val="-5"/>
        </w:rPr>
        <w:t xml:space="preserve"> </w:t>
      </w:r>
      <w:r>
        <w:t>спортивной</w:t>
      </w:r>
      <w:r>
        <w:rPr>
          <w:spacing w:val="-5"/>
        </w:rPr>
        <w:t xml:space="preserve"> </w:t>
      </w:r>
      <w:r>
        <w:t>одежде</w:t>
      </w:r>
      <w:r>
        <w:rPr>
          <w:spacing w:val="-7"/>
        </w:rPr>
        <w:t xml:space="preserve"> </w:t>
      </w:r>
      <w:r>
        <w:t>(плавательной</w:t>
      </w:r>
      <w:r>
        <w:rPr>
          <w:spacing w:val="-5"/>
        </w:rPr>
        <w:t xml:space="preserve"> </w:t>
      </w:r>
      <w:r>
        <w:t>экипировке)</w:t>
      </w:r>
      <w:r>
        <w:rPr>
          <w:spacing w:val="-7"/>
        </w:rPr>
        <w:t xml:space="preserve"> </w:t>
      </w:r>
      <w:r>
        <w:t>для занятий плаванием. Режим дня юного пловца.</w:t>
      </w:r>
    </w:p>
    <w:p w14:paraId="587BFA50" w14:textId="77777777" w:rsidR="0049640F" w:rsidRDefault="0059390D">
      <w:pPr>
        <w:pStyle w:val="a3"/>
        <w:spacing w:before="1"/>
      </w:pPr>
      <w:r>
        <w:t>Выбор</w:t>
      </w:r>
      <w:r>
        <w:rPr>
          <w:spacing w:val="-4"/>
        </w:rPr>
        <w:t xml:space="preserve"> </w:t>
      </w:r>
      <w:r>
        <w:t>и</w:t>
      </w:r>
      <w:r>
        <w:rPr>
          <w:spacing w:val="-2"/>
        </w:rPr>
        <w:t xml:space="preserve"> </w:t>
      </w:r>
      <w:r>
        <w:t>подготовка</w:t>
      </w:r>
      <w:r>
        <w:rPr>
          <w:spacing w:val="-2"/>
        </w:rPr>
        <w:t xml:space="preserve"> </w:t>
      </w:r>
      <w:r>
        <w:t>места</w:t>
      </w:r>
      <w:r>
        <w:rPr>
          <w:spacing w:val="-1"/>
        </w:rPr>
        <w:t xml:space="preserve"> </w:t>
      </w:r>
      <w:r>
        <w:t>для</w:t>
      </w:r>
      <w:r>
        <w:rPr>
          <w:spacing w:val="-2"/>
        </w:rPr>
        <w:t xml:space="preserve"> </w:t>
      </w:r>
      <w:r>
        <w:t>купания</w:t>
      </w:r>
      <w:r>
        <w:rPr>
          <w:spacing w:val="-2"/>
        </w:rPr>
        <w:t xml:space="preserve"> </w:t>
      </w:r>
      <w:r>
        <w:t>в</w:t>
      </w:r>
      <w:r>
        <w:rPr>
          <w:spacing w:val="-2"/>
        </w:rPr>
        <w:t xml:space="preserve"> </w:t>
      </w:r>
      <w:r>
        <w:t>открытом</w:t>
      </w:r>
      <w:r>
        <w:rPr>
          <w:spacing w:val="-1"/>
        </w:rPr>
        <w:t xml:space="preserve"> </w:t>
      </w:r>
      <w:r>
        <w:rPr>
          <w:spacing w:val="-2"/>
        </w:rPr>
        <w:t>водоеме.</w:t>
      </w:r>
    </w:p>
    <w:p w14:paraId="273EC1C8" w14:textId="77777777" w:rsidR="0049640F" w:rsidRDefault="0059390D">
      <w:pPr>
        <w:pStyle w:val="a3"/>
      </w:pPr>
      <w:r>
        <w:t>Правила</w:t>
      </w:r>
      <w:r>
        <w:rPr>
          <w:spacing w:val="-6"/>
        </w:rPr>
        <w:t xml:space="preserve"> </w:t>
      </w:r>
      <w:r>
        <w:t>использования</w:t>
      </w:r>
      <w:r>
        <w:rPr>
          <w:spacing w:val="-6"/>
        </w:rPr>
        <w:t xml:space="preserve"> </w:t>
      </w:r>
      <w:r>
        <w:t>спортивного</w:t>
      </w:r>
      <w:r>
        <w:rPr>
          <w:spacing w:val="-6"/>
        </w:rPr>
        <w:t xml:space="preserve"> </w:t>
      </w:r>
      <w:r>
        <w:t>инвентаря</w:t>
      </w:r>
      <w:r>
        <w:rPr>
          <w:spacing w:val="-6"/>
        </w:rPr>
        <w:t xml:space="preserve"> </w:t>
      </w:r>
      <w:r>
        <w:t>для</w:t>
      </w:r>
      <w:r>
        <w:rPr>
          <w:spacing w:val="1"/>
        </w:rPr>
        <w:t xml:space="preserve"> </w:t>
      </w:r>
      <w:r>
        <w:t>занятий</w:t>
      </w:r>
      <w:r>
        <w:rPr>
          <w:spacing w:val="-4"/>
        </w:rPr>
        <w:t xml:space="preserve"> </w:t>
      </w:r>
      <w:r>
        <w:rPr>
          <w:spacing w:val="-2"/>
        </w:rPr>
        <w:t>плаванием.</w:t>
      </w:r>
    </w:p>
    <w:p w14:paraId="2D9CCCA8" w14:textId="77777777" w:rsidR="0049640F" w:rsidRDefault="0059390D">
      <w:pPr>
        <w:pStyle w:val="a3"/>
        <w:ind w:right="426"/>
      </w:pPr>
      <w:r>
        <w:t>Подбор и составление комплексов общеразвивающих, специальных и имитационных упражнений для занятий плаванием.</w:t>
      </w:r>
    </w:p>
    <w:p w14:paraId="736408F1" w14:textId="77777777" w:rsidR="0049640F" w:rsidRDefault="0059390D">
      <w:pPr>
        <w:pStyle w:val="a3"/>
      </w:pPr>
      <w:r>
        <w:t>Организация</w:t>
      </w:r>
      <w:r>
        <w:rPr>
          <w:spacing w:val="37"/>
        </w:rPr>
        <w:t xml:space="preserve"> </w:t>
      </w:r>
      <w:r>
        <w:t>и</w:t>
      </w:r>
      <w:r>
        <w:rPr>
          <w:spacing w:val="44"/>
        </w:rPr>
        <w:t xml:space="preserve"> </w:t>
      </w:r>
      <w:r>
        <w:t>проведение</w:t>
      </w:r>
      <w:r>
        <w:rPr>
          <w:spacing w:val="42"/>
        </w:rPr>
        <w:t xml:space="preserve"> </w:t>
      </w:r>
      <w:r>
        <w:t>подвижных</w:t>
      </w:r>
      <w:r>
        <w:rPr>
          <w:spacing w:val="41"/>
        </w:rPr>
        <w:t xml:space="preserve"> </w:t>
      </w:r>
      <w:r>
        <w:t>игр</w:t>
      </w:r>
      <w:r>
        <w:rPr>
          <w:spacing w:val="43"/>
        </w:rPr>
        <w:t xml:space="preserve"> </w:t>
      </w:r>
      <w:r>
        <w:t>с</w:t>
      </w:r>
      <w:r>
        <w:rPr>
          <w:spacing w:val="40"/>
        </w:rPr>
        <w:t xml:space="preserve"> </w:t>
      </w:r>
      <w:r>
        <w:t>элементами</w:t>
      </w:r>
      <w:r>
        <w:rPr>
          <w:spacing w:val="43"/>
        </w:rPr>
        <w:t xml:space="preserve"> </w:t>
      </w:r>
      <w:r>
        <w:t>плавания</w:t>
      </w:r>
      <w:r>
        <w:rPr>
          <w:spacing w:val="43"/>
        </w:rPr>
        <w:t xml:space="preserve"> </w:t>
      </w:r>
      <w:r>
        <w:t>во</w:t>
      </w:r>
      <w:r>
        <w:rPr>
          <w:spacing w:val="42"/>
        </w:rPr>
        <w:t xml:space="preserve"> </w:t>
      </w:r>
      <w:r>
        <w:t>время</w:t>
      </w:r>
      <w:r>
        <w:rPr>
          <w:spacing w:val="45"/>
        </w:rPr>
        <w:t xml:space="preserve"> </w:t>
      </w:r>
      <w:r>
        <w:rPr>
          <w:spacing w:val="-2"/>
        </w:rPr>
        <w:t>активного</w:t>
      </w:r>
    </w:p>
    <w:p w14:paraId="5FB8036E" w14:textId="77777777" w:rsidR="0049640F" w:rsidRDefault="0049640F">
      <w:pPr>
        <w:pStyle w:val="a3"/>
        <w:sectPr w:rsidR="0049640F">
          <w:pgSz w:w="11910" w:h="16840"/>
          <w:pgMar w:top="1040" w:right="425" w:bottom="1200" w:left="1559" w:header="0" w:footer="926" w:gutter="0"/>
          <w:cols w:space="720"/>
        </w:sectPr>
      </w:pPr>
    </w:p>
    <w:p w14:paraId="316872CC" w14:textId="77777777" w:rsidR="0049640F" w:rsidRDefault="0059390D">
      <w:pPr>
        <w:pStyle w:val="a3"/>
        <w:spacing w:before="73"/>
        <w:jc w:val="left"/>
      </w:pPr>
      <w:r>
        <w:t>отдыха</w:t>
      </w:r>
      <w:r>
        <w:rPr>
          <w:spacing w:val="-2"/>
        </w:rPr>
        <w:t xml:space="preserve"> </w:t>
      </w:r>
      <w:r>
        <w:t xml:space="preserve">и </w:t>
      </w:r>
      <w:r>
        <w:rPr>
          <w:spacing w:val="-2"/>
        </w:rPr>
        <w:t>каникул.</w:t>
      </w:r>
    </w:p>
    <w:p w14:paraId="0F08BBCD" w14:textId="77777777" w:rsidR="0049640F" w:rsidRDefault="0059390D">
      <w:pPr>
        <w:pStyle w:val="a3"/>
        <w:spacing w:before="1"/>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плавании. Физическое совершенствование.</w:t>
      </w:r>
    </w:p>
    <w:p w14:paraId="5D196A15" w14:textId="77777777" w:rsidR="0049640F" w:rsidRDefault="0059390D">
      <w:pPr>
        <w:pStyle w:val="a3"/>
        <w:ind w:right="1358"/>
        <w:jc w:val="left"/>
      </w:pPr>
      <w:r>
        <w:t>Общеразвивающие, специальные и имитационные упражнения на суше. Упражнения</w:t>
      </w:r>
      <w:r>
        <w:rPr>
          <w:spacing w:val="-7"/>
        </w:rPr>
        <w:t xml:space="preserve"> </w:t>
      </w:r>
      <w:r>
        <w:t>на</w:t>
      </w:r>
      <w:r>
        <w:rPr>
          <w:spacing w:val="-6"/>
        </w:rPr>
        <w:t xml:space="preserve"> </w:t>
      </w:r>
      <w:r>
        <w:t>развитие</w:t>
      </w:r>
      <w:r>
        <w:rPr>
          <w:spacing w:val="-7"/>
        </w:rPr>
        <w:t xml:space="preserve"> </w:t>
      </w:r>
      <w:r>
        <w:t>физических</w:t>
      </w:r>
      <w:r>
        <w:rPr>
          <w:spacing w:val="-5"/>
        </w:rPr>
        <w:t xml:space="preserve"> </w:t>
      </w:r>
      <w:r>
        <w:t>качеств,</w:t>
      </w:r>
      <w:r>
        <w:rPr>
          <w:spacing w:val="-5"/>
        </w:rPr>
        <w:t xml:space="preserve"> </w:t>
      </w:r>
      <w:r>
        <w:t>характерных</w:t>
      </w:r>
      <w:r>
        <w:rPr>
          <w:spacing w:val="-5"/>
        </w:rPr>
        <w:t xml:space="preserve"> </w:t>
      </w:r>
      <w:r>
        <w:t>для</w:t>
      </w:r>
      <w:r>
        <w:rPr>
          <w:spacing w:val="-5"/>
        </w:rPr>
        <w:t xml:space="preserve"> </w:t>
      </w:r>
      <w:r>
        <w:t>плавания.</w:t>
      </w:r>
    </w:p>
    <w:p w14:paraId="330793D4" w14:textId="77777777" w:rsidR="0049640F" w:rsidRDefault="0059390D">
      <w:pPr>
        <w:pStyle w:val="a3"/>
        <w:ind w:right="418"/>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44BEEA95" w14:textId="77777777" w:rsidR="0049640F" w:rsidRDefault="0059390D">
      <w:pPr>
        <w:pStyle w:val="a3"/>
        <w:ind w:right="425"/>
      </w:pPr>
      <w:r>
        <w:t>Подвижные игры с элементами плавания и развлечения на воде: игры, включающие элемент</w:t>
      </w:r>
      <w:r>
        <w:rPr>
          <w:spacing w:val="-10"/>
        </w:rPr>
        <w:t xml:space="preserve"> </w:t>
      </w:r>
      <w:r>
        <w:t>соревнования</w:t>
      </w:r>
      <w:r>
        <w:rPr>
          <w:spacing w:val="-11"/>
        </w:rPr>
        <w:t xml:space="preserve"> </w:t>
      </w:r>
      <w:r>
        <w:t>и</w:t>
      </w:r>
      <w:r>
        <w:rPr>
          <w:spacing w:val="-10"/>
        </w:rPr>
        <w:t xml:space="preserve"> </w:t>
      </w:r>
      <w:r>
        <w:t>не</w:t>
      </w:r>
      <w:r>
        <w:rPr>
          <w:spacing w:val="-12"/>
        </w:rPr>
        <w:t xml:space="preserve"> </w:t>
      </w:r>
      <w:r>
        <w:t>имеющие</w:t>
      </w:r>
      <w:r>
        <w:rPr>
          <w:spacing w:val="-12"/>
        </w:rPr>
        <w:t xml:space="preserve"> </w:t>
      </w:r>
      <w:r>
        <w:t>сюжета,</w:t>
      </w:r>
      <w:r>
        <w:rPr>
          <w:spacing w:val="-6"/>
        </w:rPr>
        <w:t xml:space="preserve"> </w:t>
      </w:r>
      <w:r>
        <w:t>игры</w:t>
      </w:r>
      <w:r>
        <w:rPr>
          <w:spacing w:val="-11"/>
        </w:rPr>
        <w:t xml:space="preserve"> </w:t>
      </w:r>
      <w:r>
        <w:t>сюжетного</w:t>
      </w:r>
      <w:r>
        <w:rPr>
          <w:spacing w:val="-11"/>
        </w:rPr>
        <w:t xml:space="preserve"> </w:t>
      </w:r>
      <w:r>
        <w:t>характера,</w:t>
      </w:r>
      <w:r>
        <w:rPr>
          <w:spacing w:val="-11"/>
        </w:rPr>
        <w:t xml:space="preserve"> </w:t>
      </w:r>
      <w:r>
        <w:t>командные</w:t>
      </w:r>
      <w:r>
        <w:rPr>
          <w:spacing w:val="-12"/>
        </w:rPr>
        <w:t xml:space="preserve"> </w:t>
      </w:r>
      <w:r>
        <w:t>игры. Игры: на ознакомление с плотностью и сопротивлением воды, с погружением в воду с головой</w:t>
      </w:r>
      <w:r>
        <w:rPr>
          <w:spacing w:val="-7"/>
        </w:rPr>
        <w:t xml:space="preserve"> </w:t>
      </w:r>
      <w:r>
        <w:t>и</w:t>
      </w:r>
      <w:r>
        <w:rPr>
          <w:spacing w:val="-6"/>
        </w:rPr>
        <w:t xml:space="preserve"> </w:t>
      </w:r>
      <w:r>
        <w:t>открыванием</w:t>
      </w:r>
      <w:r>
        <w:rPr>
          <w:spacing w:val="-8"/>
        </w:rPr>
        <w:t xml:space="preserve"> </w:t>
      </w:r>
      <w:r>
        <w:t>глаз</w:t>
      </w:r>
      <w:r>
        <w:rPr>
          <w:spacing w:val="-6"/>
        </w:rPr>
        <w:t xml:space="preserve"> </w:t>
      </w:r>
      <w:r>
        <w:t>в</w:t>
      </w:r>
      <w:r>
        <w:rPr>
          <w:spacing w:val="-5"/>
        </w:rPr>
        <w:t xml:space="preserve"> </w:t>
      </w:r>
      <w:r>
        <w:t>воде,</w:t>
      </w:r>
      <w:r>
        <w:rPr>
          <w:spacing w:val="-5"/>
        </w:rPr>
        <w:t xml:space="preserve"> </w:t>
      </w:r>
      <w:r>
        <w:t>с</w:t>
      </w:r>
      <w:r>
        <w:rPr>
          <w:spacing w:val="-6"/>
        </w:rPr>
        <w:t xml:space="preserve"> </w:t>
      </w:r>
      <w:r>
        <w:t>всплыванием</w:t>
      </w:r>
      <w:r>
        <w:rPr>
          <w:spacing w:val="-8"/>
        </w:rPr>
        <w:t xml:space="preserve"> </w:t>
      </w:r>
      <w:r>
        <w:t>и</w:t>
      </w:r>
      <w:r>
        <w:rPr>
          <w:spacing w:val="-6"/>
        </w:rPr>
        <w:t xml:space="preserve"> </w:t>
      </w:r>
      <w:r>
        <w:t>лежанием</w:t>
      </w:r>
      <w:r>
        <w:rPr>
          <w:spacing w:val="-6"/>
        </w:rPr>
        <w:t xml:space="preserve"> </w:t>
      </w:r>
      <w:r>
        <w:t>на</w:t>
      </w:r>
      <w:r>
        <w:rPr>
          <w:spacing w:val="-8"/>
        </w:rPr>
        <w:t xml:space="preserve"> </w:t>
      </w:r>
      <w:r>
        <w:t>воде,</w:t>
      </w:r>
      <w:r>
        <w:rPr>
          <w:spacing w:val="-7"/>
        </w:rPr>
        <w:t xml:space="preserve"> </w:t>
      </w:r>
      <w:r>
        <w:t>с</w:t>
      </w:r>
      <w:r>
        <w:rPr>
          <w:spacing w:val="-6"/>
        </w:rPr>
        <w:t xml:space="preserve"> </w:t>
      </w:r>
      <w:r>
        <w:t>выдохами</w:t>
      </w:r>
      <w:r>
        <w:rPr>
          <w:spacing w:val="-4"/>
        </w:rPr>
        <w:t xml:space="preserve"> </w:t>
      </w:r>
      <w:r>
        <w:t>в</w:t>
      </w:r>
      <w:r>
        <w:rPr>
          <w:spacing w:val="-8"/>
        </w:rPr>
        <w:t xml:space="preserve"> </w:t>
      </w:r>
      <w:r>
        <w:t>воду, с прыжками в воде, с мячом.</w:t>
      </w:r>
    </w:p>
    <w:p w14:paraId="6B3A234E" w14:textId="77777777" w:rsidR="0049640F" w:rsidRDefault="0059390D">
      <w:pPr>
        <w:pStyle w:val="a3"/>
        <w:spacing w:before="1"/>
        <w:ind w:right="416"/>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3069449F" w14:textId="77777777" w:rsidR="0049640F" w:rsidRDefault="0059390D">
      <w:pPr>
        <w:pStyle w:val="a3"/>
      </w:pPr>
      <w:r>
        <w:t>Учебные</w:t>
      </w:r>
      <w:r>
        <w:rPr>
          <w:spacing w:val="-6"/>
        </w:rPr>
        <w:t xml:space="preserve"> </w:t>
      </w:r>
      <w:r>
        <w:t>прыжки</w:t>
      </w:r>
      <w:r>
        <w:rPr>
          <w:spacing w:val="-2"/>
        </w:rPr>
        <w:t xml:space="preserve"> </w:t>
      </w:r>
      <w:r>
        <w:t>в</w:t>
      </w:r>
      <w:r>
        <w:rPr>
          <w:spacing w:val="-2"/>
        </w:rPr>
        <w:t xml:space="preserve"> воду.</w:t>
      </w:r>
    </w:p>
    <w:p w14:paraId="517A6725" w14:textId="77777777" w:rsidR="0049640F" w:rsidRDefault="0059390D">
      <w:pPr>
        <w:pStyle w:val="a3"/>
        <w:ind w:right="426"/>
      </w:pPr>
      <w:r>
        <w:t>Старты</w:t>
      </w:r>
      <w:r>
        <w:rPr>
          <w:spacing w:val="-1"/>
        </w:rPr>
        <w:t xml:space="preserve"> </w:t>
      </w:r>
      <w:r>
        <w:t>и</w:t>
      </w:r>
      <w:r>
        <w:rPr>
          <w:spacing w:val="-3"/>
        </w:rPr>
        <w:t xml:space="preserve"> </w:t>
      </w:r>
      <w:r>
        <w:t>повороты</w:t>
      </w:r>
      <w:r>
        <w:rPr>
          <w:spacing w:val="-2"/>
        </w:rPr>
        <w:t xml:space="preserve"> </w:t>
      </w:r>
      <w:r>
        <w:t>(имитационные</w:t>
      </w:r>
      <w:r>
        <w:rPr>
          <w:spacing w:val="-3"/>
        </w:rPr>
        <w:t xml:space="preserve"> </w:t>
      </w:r>
      <w:r>
        <w:t>упражнения</w:t>
      </w:r>
      <w:r>
        <w:rPr>
          <w:spacing w:val="-1"/>
        </w:rPr>
        <w:t xml:space="preserve"> </w:t>
      </w:r>
      <w:r>
        <w:t>на</w:t>
      </w:r>
      <w:r>
        <w:rPr>
          <w:spacing w:val="-2"/>
        </w:rPr>
        <w:t xml:space="preserve"> </w:t>
      </w:r>
      <w:r>
        <w:t>суше,</w:t>
      </w:r>
      <w:r>
        <w:rPr>
          <w:spacing w:val="-1"/>
        </w:rPr>
        <w:t xml:space="preserve"> </w:t>
      </w:r>
      <w:r>
        <w:t>упражнения</w:t>
      </w:r>
      <w:r>
        <w:rPr>
          <w:spacing w:val="-6"/>
        </w:rPr>
        <w:t xml:space="preserve"> </w:t>
      </w:r>
      <w:r>
        <w:t>в</w:t>
      </w:r>
      <w:r>
        <w:rPr>
          <w:spacing w:val="-2"/>
        </w:rPr>
        <w:t xml:space="preserve"> </w:t>
      </w:r>
      <w:r>
        <w:t>воде):</w:t>
      </w:r>
      <w:r>
        <w:rPr>
          <w:spacing w:val="-2"/>
        </w:rPr>
        <w:t xml:space="preserve"> </w:t>
      </w:r>
      <w:r>
        <w:t>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5FD3D90C" w14:textId="77777777" w:rsidR="0049640F" w:rsidRDefault="0059390D">
      <w:pPr>
        <w:pStyle w:val="a3"/>
        <w:ind w:right="428"/>
      </w:pPr>
      <w:r>
        <w:t>Тестовые упражнения по физической подготовленности в плавании. Участие в соревновательной деятельности.</w:t>
      </w:r>
    </w:p>
    <w:p w14:paraId="5D3A7CB2" w14:textId="77777777" w:rsidR="0049640F" w:rsidRDefault="0059390D">
      <w:pPr>
        <w:pStyle w:val="a3"/>
        <w:ind w:right="424"/>
      </w:pPr>
      <w:r>
        <w:t>Содержание модуля «Плавание» направлено на достижение обучающимися личностных, метапредметных и предметных результатов обучения.</w:t>
      </w:r>
    </w:p>
    <w:p w14:paraId="27CEA29D" w14:textId="77777777" w:rsidR="0049640F" w:rsidRDefault="0059390D">
      <w:pPr>
        <w:pStyle w:val="a3"/>
        <w:ind w:right="425"/>
      </w:pPr>
      <w:r>
        <w:t>При изучении модуля «Плавание» на уровне начального общего образования у обучающихся будут сформированы следующие личностные результаты:</w:t>
      </w:r>
    </w:p>
    <w:p w14:paraId="3D4134BB"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0990BFA8" w14:textId="77777777" w:rsidR="0049640F" w:rsidRDefault="0059390D">
      <w:pPr>
        <w:pStyle w:val="a3"/>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11153BB8" w14:textId="77777777" w:rsidR="0049640F" w:rsidRDefault="0059390D">
      <w:pPr>
        <w:pStyle w:val="a3"/>
        <w:ind w:right="423"/>
      </w:pPr>
      <w:r>
        <w:t>ценности</w:t>
      </w:r>
      <w:r>
        <w:rPr>
          <w:spacing w:val="-10"/>
        </w:rPr>
        <w:t xml:space="preserve"> </w:t>
      </w:r>
      <w:r>
        <w:t>здорового</w:t>
      </w:r>
      <w:r>
        <w:rPr>
          <w:spacing w:val="-12"/>
        </w:rPr>
        <w:t xml:space="preserve"> </w:t>
      </w:r>
      <w:r>
        <w:t>и</w:t>
      </w:r>
      <w:r>
        <w:rPr>
          <w:spacing w:val="-11"/>
        </w:rPr>
        <w:t xml:space="preserve"> </w:t>
      </w:r>
      <w:r>
        <w:t>безопасного</w:t>
      </w:r>
      <w:r>
        <w:rPr>
          <w:spacing w:val="-9"/>
        </w:rPr>
        <w:t xml:space="preserve"> </w:t>
      </w:r>
      <w:r>
        <w:t>образа</w:t>
      </w:r>
      <w:r>
        <w:rPr>
          <w:spacing w:val="-10"/>
        </w:rPr>
        <w:t xml:space="preserve"> </w:t>
      </w:r>
      <w:r>
        <w:t>жизни,</w:t>
      </w:r>
      <w:r>
        <w:rPr>
          <w:spacing w:val="-9"/>
        </w:rPr>
        <w:t xml:space="preserve"> </w:t>
      </w:r>
      <w:r>
        <w:t>усвоение</w:t>
      </w:r>
      <w:r>
        <w:rPr>
          <w:spacing w:val="-10"/>
        </w:rPr>
        <w:t xml:space="preserve"> </w:t>
      </w:r>
      <w:r>
        <w:t>правил</w:t>
      </w:r>
      <w:r>
        <w:rPr>
          <w:spacing w:val="-11"/>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 при занятии плаванием.</w:t>
      </w:r>
    </w:p>
    <w:p w14:paraId="76A0B158" w14:textId="77777777" w:rsidR="0049640F" w:rsidRDefault="0059390D">
      <w:pPr>
        <w:pStyle w:val="a3"/>
        <w:spacing w:before="1"/>
        <w:ind w:right="419"/>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0DC08352" w14:textId="77777777" w:rsidR="0049640F" w:rsidRDefault="0059390D">
      <w:pPr>
        <w:pStyle w:val="a3"/>
        <w:ind w:right="417"/>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14:paraId="2D7A8821" w14:textId="77777777" w:rsidR="0049640F" w:rsidRDefault="0059390D">
      <w:pPr>
        <w:pStyle w:val="a3"/>
        <w:ind w:right="417"/>
      </w:pPr>
      <w: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w:t>
      </w:r>
      <w:r>
        <w:rPr>
          <w:spacing w:val="-2"/>
        </w:rPr>
        <w:t>условий;</w:t>
      </w:r>
    </w:p>
    <w:p w14:paraId="50C51B53" w14:textId="77777777" w:rsidR="0049640F" w:rsidRDefault="0059390D">
      <w:pPr>
        <w:pStyle w:val="a3"/>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 умение</w:t>
      </w:r>
      <w:r>
        <w:rPr>
          <w:spacing w:val="38"/>
        </w:rPr>
        <w:t xml:space="preserve"> </w:t>
      </w:r>
      <w:r>
        <w:t>организовывать</w:t>
      </w:r>
      <w:r>
        <w:rPr>
          <w:spacing w:val="40"/>
        </w:rPr>
        <w:t xml:space="preserve"> </w:t>
      </w:r>
      <w:r>
        <w:t>совместную</w:t>
      </w:r>
      <w:r>
        <w:rPr>
          <w:spacing w:val="39"/>
        </w:rPr>
        <w:t xml:space="preserve"> </w:t>
      </w:r>
      <w:r>
        <w:t>деятельность</w:t>
      </w:r>
      <w:r>
        <w:rPr>
          <w:spacing w:val="40"/>
        </w:rPr>
        <w:t xml:space="preserve"> </w:t>
      </w:r>
      <w:r>
        <w:t>с</w:t>
      </w:r>
      <w:r>
        <w:rPr>
          <w:spacing w:val="38"/>
        </w:rPr>
        <w:t xml:space="preserve"> </w:t>
      </w:r>
      <w:r>
        <w:t>учителем</w:t>
      </w:r>
      <w:r>
        <w:rPr>
          <w:spacing w:val="38"/>
        </w:rPr>
        <w:t xml:space="preserve"> </w:t>
      </w:r>
      <w:r>
        <w:t>и</w:t>
      </w:r>
      <w:r>
        <w:rPr>
          <w:spacing w:val="40"/>
        </w:rPr>
        <w:t xml:space="preserve"> </w:t>
      </w:r>
      <w:r>
        <w:t>сверстниками,</w:t>
      </w:r>
      <w:r>
        <w:rPr>
          <w:spacing w:val="39"/>
        </w:rPr>
        <w:t xml:space="preserve"> </w:t>
      </w:r>
      <w:r>
        <w:t>работать индивидуально</w:t>
      </w:r>
      <w:r>
        <w:rPr>
          <w:spacing w:val="35"/>
        </w:rPr>
        <w:t xml:space="preserve"> </w:t>
      </w:r>
      <w:r>
        <w:t>и</w:t>
      </w:r>
      <w:r>
        <w:rPr>
          <w:spacing w:val="34"/>
        </w:rPr>
        <w:t xml:space="preserve"> </w:t>
      </w:r>
      <w:r>
        <w:t>в</w:t>
      </w:r>
      <w:r>
        <w:rPr>
          <w:spacing w:val="35"/>
        </w:rPr>
        <w:t xml:space="preserve"> </w:t>
      </w:r>
      <w:r>
        <w:t>группе,</w:t>
      </w:r>
      <w:r>
        <w:rPr>
          <w:spacing w:val="35"/>
        </w:rPr>
        <w:t xml:space="preserve"> </w:t>
      </w:r>
      <w:r>
        <w:t>формулировать,</w:t>
      </w:r>
      <w:r>
        <w:rPr>
          <w:spacing w:val="35"/>
        </w:rPr>
        <w:t xml:space="preserve"> </w:t>
      </w:r>
      <w:r>
        <w:t>аргументировать</w:t>
      </w:r>
      <w:r>
        <w:rPr>
          <w:spacing w:val="34"/>
        </w:rPr>
        <w:t xml:space="preserve"> </w:t>
      </w:r>
      <w:r>
        <w:t>и</w:t>
      </w:r>
      <w:r>
        <w:rPr>
          <w:spacing w:val="36"/>
        </w:rPr>
        <w:t xml:space="preserve"> </w:t>
      </w:r>
      <w:r>
        <w:t>отстаивать</w:t>
      </w:r>
      <w:r>
        <w:rPr>
          <w:spacing w:val="36"/>
        </w:rPr>
        <w:t xml:space="preserve"> </w:t>
      </w:r>
      <w:r>
        <w:t>своё</w:t>
      </w:r>
      <w:r>
        <w:rPr>
          <w:spacing w:val="34"/>
        </w:rPr>
        <w:t xml:space="preserve"> </w:t>
      </w:r>
      <w:r>
        <w:t>мнение, соблюдать нормы информационной избирательности, этики и этикета.</w:t>
      </w:r>
    </w:p>
    <w:p w14:paraId="34B627FA" w14:textId="77777777" w:rsidR="0049640F" w:rsidRDefault="0059390D">
      <w:pPr>
        <w:pStyle w:val="a3"/>
        <w:spacing w:before="1"/>
        <w:jc w:val="left"/>
      </w:pPr>
      <w:r>
        <w:t>При</w:t>
      </w:r>
      <w:r>
        <w:rPr>
          <w:spacing w:val="37"/>
        </w:rPr>
        <w:t xml:space="preserve">  </w:t>
      </w:r>
      <w:r>
        <w:t>изучении</w:t>
      </w:r>
      <w:r>
        <w:rPr>
          <w:spacing w:val="37"/>
        </w:rPr>
        <w:t xml:space="preserve">  </w:t>
      </w:r>
      <w:r>
        <w:t>модуля</w:t>
      </w:r>
      <w:r>
        <w:rPr>
          <w:spacing w:val="36"/>
        </w:rPr>
        <w:t xml:space="preserve">  </w:t>
      </w:r>
      <w:r>
        <w:t>«Плавание»</w:t>
      </w:r>
      <w:r>
        <w:rPr>
          <w:spacing w:val="37"/>
        </w:rPr>
        <w:t xml:space="preserve">  </w:t>
      </w:r>
      <w:r>
        <w:t>на</w:t>
      </w:r>
      <w:r>
        <w:rPr>
          <w:spacing w:val="36"/>
        </w:rPr>
        <w:t xml:space="preserve">  </w:t>
      </w:r>
      <w:r>
        <w:t>уровне</w:t>
      </w:r>
      <w:r>
        <w:rPr>
          <w:spacing w:val="36"/>
        </w:rPr>
        <w:t xml:space="preserve">  </w:t>
      </w:r>
      <w:r>
        <w:t>начального</w:t>
      </w:r>
      <w:r>
        <w:rPr>
          <w:spacing w:val="36"/>
        </w:rPr>
        <w:t xml:space="preserve">  </w:t>
      </w:r>
      <w:r>
        <w:t>общего</w:t>
      </w:r>
      <w:r>
        <w:rPr>
          <w:spacing w:val="37"/>
        </w:rPr>
        <w:t xml:space="preserve">  </w:t>
      </w:r>
      <w:r>
        <w:t>образования</w:t>
      </w:r>
      <w:r>
        <w:rPr>
          <w:spacing w:val="37"/>
        </w:rPr>
        <w:t xml:space="preserve">  </w:t>
      </w:r>
      <w:r>
        <w:rPr>
          <w:spacing w:val="-10"/>
        </w:rPr>
        <w:t>у</w:t>
      </w:r>
    </w:p>
    <w:p w14:paraId="4B288014" w14:textId="77777777" w:rsidR="0049640F" w:rsidRDefault="0049640F">
      <w:pPr>
        <w:pStyle w:val="a3"/>
        <w:jc w:val="left"/>
        <w:sectPr w:rsidR="0049640F">
          <w:pgSz w:w="11910" w:h="16840"/>
          <w:pgMar w:top="1040" w:right="425" w:bottom="1200" w:left="1559" w:header="0" w:footer="926" w:gutter="0"/>
          <w:cols w:space="720"/>
        </w:sectPr>
      </w:pPr>
    </w:p>
    <w:p w14:paraId="6BC66C6F" w14:textId="77777777" w:rsidR="0049640F" w:rsidRDefault="0059390D">
      <w:pPr>
        <w:pStyle w:val="a3"/>
        <w:spacing w:before="73"/>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предметные</w:t>
      </w:r>
      <w:r>
        <w:rPr>
          <w:spacing w:val="-5"/>
        </w:rPr>
        <w:t xml:space="preserve"> </w:t>
      </w:r>
      <w:r>
        <w:rPr>
          <w:spacing w:val="-2"/>
        </w:rPr>
        <w:t>результаты:</w:t>
      </w:r>
    </w:p>
    <w:p w14:paraId="363AD11E" w14:textId="77777777" w:rsidR="0049640F" w:rsidRDefault="0059390D">
      <w:pPr>
        <w:pStyle w:val="a3"/>
        <w:spacing w:before="1"/>
        <w:ind w:right="427"/>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097529DE" w14:textId="77777777" w:rsidR="0049640F" w:rsidRDefault="0059390D">
      <w:pPr>
        <w:pStyle w:val="a3"/>
        <w:ind w:right="427"/>
      </w:pPr>
      <w:r>
        <w:t>умение преодолевать чувство страха перед водой и быстро осваиваться в водной среде после прыжка и длительного погружения;</w:t>
      </w:r>
    </w:p>
    <w:p w14:paraId="6ED3E570" w14:textId="77777777" w:rsidR="0049640F" w:rsidRDefault="0059390D">
      <w:pPr>
        <w:pStyle w:val="a3"/>
        <w:ind w:right="430"/>
      </w:pPr>
      <w:r>
        <w:t>умение характеризовать двигательные действия, относящиеся к стилям плавания: брасс, кроль на груди, кроль на спине;</w:t>
      </w:r>
    </w:p>
    <w:p w14:paraId="5215F7F1" w14:textId="77777777" w:rsidR="0049640F" w:rsidRDefault="0059390D">
      <w:pPr>
        <w:pStyle w:val="a3"/>
        <w:ind w:right="425"/>
      </w:pPr>
      <w:r>
        <w:t>знание правил проведения соревнований по плаванию в учебной, соревновательной и досуговой деятельности;</w:t>
      </w:r>
    </w:p>
    <w:p w14:paraId="2FD5B4F0" w14:textId="77777777" w:rsidR="0049640F" w:rsidRDefault="0059390D">
      <w:pPr>
        <w:pStyle w:val="a3"/>
        <w:ind w:right="424"/>
      </w:pPr>
      <w:r>
        <w:t>умение</w:t>
      </w:r>
      <w:r>
        <w:rPr>
          <w:spacing w:val="-6"/>
        </w:rPr>
        <w:t xml:space="preserve"> </w:t>
      </w:r>
      <w:r>
        <w:t>держаться</w:t>
      </w:r>
      <w:r>
        <w:rPr>
          <w:spacing w:val="-5"/>
        </w:rPr>
        <w:t xml:space="preserve"> </w:t>
      </w:r>
      <w:r>
        <w:t>на</w:t>
      </w:r>
      <w:r>
        <w:rPr>
          <w:spacing w:val="-6"/>
        </w:rPr>
        <w:t xml:space="preserve"> </w:t>
      </w:r>
      <w:r>
        <w:t>воде</w:t>
      </w:r>
      <w:r>
        <w:rPr>
          <w:spacing w:val="-6"/>
        </w:rPr>
        <w:t xml:space="preserve"> </w:t>
      </w:r>
      <w:r>
        <w:t>в</w:t>
      </w:r>
      <w:r>
        <w:rPr>
          <w:spacing w:val="-5"/>
        </w:rPr>
        <w:t xml:space="preserve"> </w:t>
      </w:r>
      <w:r>
        <w:t>безопорном</w:t>
      </w:r>
      <w:r>
        <w:rPr>
          <w:spacing w:val="-8"/>
        </w:rPr>
        <w:t xml:space="preserve"> </w:t>
      </w:r>
      <w:r>
        <w:t>положении,</w:t>
      </w:r>
      <w:r>
        <w:rPr>
          <w:spacing w:val="-5"/>
        </w:rPr>
        <w:t xml:space="preserve"> </w:t>
      </w:r>
      <w:r>
        <w:t>лежать</w:t>
      </w:r>
      <w:r>
        <w:rPr>
          <w:spacing w:val="-6"/>
        </w:rPr>
        <w:t xml:space="preserve"> </w:t>
      </w:r>
      <w:r>
        <w:t>на</w:t>
      </w:r>
      <w:r>
        <w:rPr>
          <w:spacing w:val="-6"/>
        </w:rPr>
        <w:t xml:space="preserve"> </w:t>
      </w:r>
      <w:r>
        <w:t>воде</w:t>
      </w:r>
      <w:r>
        <w:rPr>
          <w:spacing w:val="-6"/>
        </w:rPr>
        <w:t xml:space="preserve"> </w:t>
      </w:r>
      <w:r>
        <w:t>в</w:t>
      </w:r>
      <w:r>
        <w:rPr>
          <w:spacing w:val="-8"/>
        </w:rPr>
        <w:t xml:space="preserve"> </w:t>
      </w:r>
      <w:r>
        <w:t>положениях</w:t>
      </w:r>
      <w:r>
        <w:rPr>
          <w:spacing w:val="-7"/>
        </w:rPr>
        <w:t xml:space="preserve"> </w:t>
      </w:r>
      <w:r>
        <w:t>на</w:t>
      </w:r>
      <w:r>
        <w:rPr>
          <w:spacing w:val="-6"/>
        </w:rPr>
        <w:t xml:space="preserve"> </w:t>
      </w:r>
      <w:r>
        <w:t>груди и на спине, правильно дышать, находясь в воде, работать с плавательным инвентарем;</w:t>
      </w:r>
    </w:p>
    <w:p w14:paraId="348B339B" w14:textId="77777777" w:rsidR="0049640F" w:rsidRDefault="0059390D">
      <w:pPr>
        <w:pStyle w:val="a3"/>
        <w:ind w:right="426"/>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5B4781AC" w14:textId="77777777" w:rsidR="0049640F" w:rsidRDefault="0059390D">
      <w:pPr>
        <w:pStyle w:val="a3"/>
        <w:spacing w:before="1"/>
        <w:ind w:right="421"/>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1467E72" w14:textId="77777777" w:rsidR="0049640F" w:rsidRDefault="0059390D">
      <w:pPr>
        <w:pStyle w:val="a3"/>
        <w:ind w:right="426"/>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686DC8E2" w14:textId="77777777" w:rsidR="0049640F" w:rsidRDefault="0059390D">
      <w:pPr>
        <w:pStyle w:val="a3"/>
        <w:ind w:right="424"/>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56C06E67" w14:textId="77777777" w:rsidR="0049640F" w:rsidRDefault="0059390D">
      <w:pPr>
        <w:pStyle w:val="a3"/>
        <w:ind w:right="425"/>
      </w:pPr>
      <w:r>
        <w:t>участие в соревновательной деятельности внутри школьных этапов различных соревнований, фестивалей, конкурсов по плаванию;</w:t>
      </w:r>
    </w:p>
    <w:p w14:paraId="2F583944" w14:textId="77777777" w:rsidR="0049640F" w:rsidRDefault="0059390D">
      <w:pPr>
        <w:pStyle w:val="a3"/>
        <w:ind w:right="428"/>
      </w:pPr>
      <w:r>
        <w:t>знание и выполнение тестовых упражнений по физической подготовленности в плавании, участие в соревнованиях по плаванию.</w:t>
      </w:r>
    </w:p>
    <w:p w14:paraId="6699A2FE" w14:textId="77777777" w:rsidR="0049640F" w:rsidRDefault="0059390D">
      <w:pPr>
        <w:pStyle w:val="a3"/>
        <w:ind w:left="203"/>
      </w:pPr>
      <w:r>
        <w:t>Модуль</w:t>
      </w:r>
      <w:r>
        <w:rPr>
          <w:spacing w:val="-4"/>
        </w:rPr>
        <w:t xml:space="preserve"> </w:t>
      </w:r>
      <w:r>
        <w:rPr>
          <w:spacing w:val="-2"/>
        </w:rPr>
        <w:t>«Хоккей».</w:t>
      </w:r>
    </w:p>
    <w:p w14:paraId="2F0EDA71"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«Хоккей».</w:t>
      </w:r>
    </w:p>
    <w:p w14:paraId="67DEF7AA" w14:textId="77777777" w:rsidR="0049640F" w:rsidRDefault="0059390D">
      <w:pPr>
        <w:pStyle w:val="a3"/>
        <w:ind w:right="419"/>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6FD0340F" w14:textId="77777777" w:rsidR="0049640F" w:rsidRDefault="0059390D">
      <w:pPr>
        <w:pStyle w:val="a3"/>
        <w:ind w:right="425"/>
      </w:pPr>
      <w:r>
        <w:t>Хоккей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 xml:space="preserve">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216A1498" w14:textId="77777777" w:rsidR="0049640F" w:rsidRDefault="0059390D">
      <w:pPr>
        <w:pStyle w:val="a3"/>
        <w:spacing w:before="1"/>
        <w:ind w:right="422"/>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7DA4C97B" w14:textId="77777777" w:rsidR="0049640F" w:rsidRDefault="0059390D">
      <w:pPr>
        <w:pStyle w:val="a3"/>
        <w:ind w:right="42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w:t>
      </w:r>
      <w:r>
        <w:rPr>
          <w:spacing w:val="-8"/>
        </w:rPr>
        <w:t xml:space="preserve"> </w:t>
      </w:r>
      <w:r>
        <w:t>в</w:t>
      </w:r>
      <w:r>
        <w:rPr>
          <w:spacing w:val="-7"/>
        </w:rPr>
        <w:t xml:space="preserve"> </w:t>
      </w:r>
      <w:r>
        <w:t>сочетании</w:t>
      </w:r>
      <w:r>
        <w:rPr>
          <w:spacing w:val="-6"/>
        </w:rPr>
        <w:t xml:space="preserve"> </w:t>
      </w:r>
      <w:r>
        <w:t>с</w:t>
      </w:r>
      <w:r>
        <w:rPr>
          <w:spacing w:val="-8"/>
        </w:rPr>
        <w:t xml:space="preserve"> </w:t>
      </w:r>
      <w:r>
        <w:t>волевыми</w:t>
      </w:r>
      <w:r>
        <w:rPr>
          <w:spacing w:val="-6"/>
        </w:rPr>
        <w:t xml:space="preserve"> </w:t>
      </w:r>
      <w:r>
        <w:t>качествами</w:t>
      </w:r>
      <w:r>
        <w:rPr>
          <w:spacing w:val="-6"/>
        </w:rPr>
        <w:t xml:space="preserve"> </w:t>
      </w:r>
      <w:r>
        <w:t>(смелость,</w:t>
      </w:r>
      <w:r>
        <w:rPr>
          <w:spacing w:val="-7"/>
        </w:rPr>
        <w:t xml:space="preserve"> </w:t>
      </w:r>
      <w:r>
        <w:t>решительность,</w:t>
      </w:r>
      <w:r>
        <w:rPr>
          <w:spacing w:val="-7"/>
        </w:rPr>
        <w:t xml:space="preserve"> </w:t>
      </w:r>
      <w:r>
        <w:t xml:space="preserve">инициатива, трудолюбие, настойчивость и целеустремленность, способность управлять своими </w:t>
      </w:r>
      <w:r>
        <w:rPr>
          <w:spacing w:val="-2"/>
        </w:rPr>
        <w:t>эмоциями).</w:t>
      </w:r>
    </w:p>
    <w:p w14:paraId="35D271B7" w14:textId="77777777" w:rsidR="0049640F" w:rsidRDefault="0059390D">
      <w:pPr>
        <w:pStyle w:val="a3"/>
        <w:ind w:right="425"/>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хоккея.</w:t>
      </w:r>
    </w:p>
    <w:p w14:paraId="65614109" w14:textId="77777777" w:rsidR="0049640F" w:rsidRDefault="0059390D">
      <w:pPr>
        <w:pStyle w:val="a3"/>
        <w:spacing w:before="1"/>
      </w:pPr>
      <w:r>
        <w:t>Задачами</w:t>
      </w:r>
      <w:r>
        <w:rPr>
          <w:spacing w:val="-3"/>
        </w:rPr>
        <w:t xml:space="preserve"> </w:t>
      </w:r>
      <w:r>
        <w:t>изучения</w:t>
      </w:r>
      <w:r>
        <w:rPr>
          <w:spacing w:val="-2"/>
        </w:rPr>
        <w:t xml:space="preserve"> </w:t>
      </w:r>
      <w:r>
        <w:t>модуля</w:t>
      </w:r>
      <w:r>
        <w:rPr>
          <w:spacing w:val="-3"/>
        </w:rPr>
        <w:t xml:space="preserve"> </w:t>
      </w:r>
      <w:r>
        <w:t>«Хоккей»</w:t>
      </w:r>
      <w:r>
        <w:rPr>
          <w:spacing w:val="-2"/>
        </w:rPr>
        <w:t xml:space="preserve"> являются:</w:t>
      </w:r>
    </w:p>
    <w:p w14:paraId="5F08E204" w14:textId="77777777" w:rsidR="0049640F" w:rsidRDefault="0059390D">
      <w:pPr>
        <w:pStyle w:val="a3"/>
        <w:ind w:right="426"/>
      </w:pPr>
      <w:r>
        <w:t xml:space="preserve">всестороннее гармоничное развитие обучающихся, увеличение объёма их двигательной </w:t>
      </w:r>
      <w:r>
        <w:rPr>
          <w:spacing w:val="-2"/>
        </w:rPr>
        <w:t>активности;</w:t>
      </w:r>
    </w:p>
    <w:p w14:paraId="72D394EF" w14:textId="77777777" w:rsidR="0049640F" w:rsidRDefault="0049640F">
      <w:pPr>
        <w:pStyle w:val="a3"/>
        <w:sectPr w:rsidR="0049640F">
          <w:pgSz w:w="11910" w:h="16840"/>
          <w:pgMar w:top="1040" w:right="425" w:bottom="1200" w:left="1559" w:header="0" w:footer="926" w:gutter="0"/>
          <w:cols w:space="720"/>
        </w:sectPr>
      </w:pPr>
    </w:p>
    <w:p w14:paraId="3A057ABA" w14:textId="77777777" w:rsidR="0049640F" w:rsidRDefault="0059390D">
      <w:pPr>
        <w:pStyle w:val="a3"/>
        <w:spacing w:before="73"/>
        <w:ind w:right="4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7F420C9B" w14:textId="77777777" w:rsidR="0049640F" w:rsidRDefault="0059390D">
      <w:pPr>
        <w:pStyle w:val="a3"/>
        <w:spacing w:before="1"/>
        <w:ind w:right="429"/>
      </w:pPr>
      <w:r>
        <w:t xml:space="preserve">освоение знаний о физической культуре и спорте в целом, истории развития хоккея в </w:t>
      </w:r>
      <w:r>
        <w:rPr>
          <w:spacing w:val="-2"/>
        </w:rPr>
        <w:t>частности;</w:t>
      </w:r>
    </w:p>
    <w:p w14:paraId="23EA8AC0" w14:textId="77777777" w:rsidR="0049640F" w:rsidRDefault="0059390D">
      <w:pPr>
        <w:pStyle w:val="a3"/>
        <w:ind w:right="426"/>
      </w:pPr>
      <w:r>
        <w:t xml:space="preserve">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w:t>
      </w:r>
      <w:r>
        <w:rPr>
          <w:spacing w:val="-2"/>
        </w:rPr>
        <w:t>обучающихся;</w:t>
      </w:r>
    </w:p>
    <w:p w14:paraId="77D9A5B6" w14:textId="77777777" w:rsidR="0049640F" w:rsidRDefault="0059390D">
      <w:pPr>
        <w:pStyle w:val="a3"/>
        <w:ind w:right="419"/>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14:paraId="73B73FA2" w14:textId="77777777" w:rsidR="0049640F" w:rsidRDefault="0059390D">
      <w:pPr>
        <w:pStyle w:val="a3"/>
        <w:ind w:right="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8112841" w14:textId="77777777" w:rsidR="0049640F" w:rsidRDefault="0059390D">
      <w:pPr>
        <w:pStyle w:val="a3"/>
        <w:spacing w:before="1"/>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5422FF0"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54"/>
          <w:w w:val="150"/>
        </w:rPr>
        <w:t xml:space="preserve"> </w:t>
      </w:r>
      <w:r>
        <w:t>в</w:t>
      </w:r>
      <w:r>
        <w:rPr>
          <w:spacing w:val="56"/>
          <w:w w:val="150"/>
        </w:rPr>
        <w:t xml:space="preserve"> </w:t>
      </w:r>
      <w:r>
        <w:t>занятиях</w:t>
      </w:r>
      <w:r>
        <w:rPr>
          <w:spacing w:val="57"/>
          <w:w w:val="150"/>
        </w:rPr>
        <w:t xml:space="preserve"> </w:t>
      </w:r>
      <w:r>
        <w:t>физической</w:t>
      </w:r>
      <w:r>
        <w:rPr>
          <w:spacing w:val="57"/>
          <w:w w:val="150"/>
        </w:rPr>
        <w:t xml:space="preserve"> </w:t>
      </w:r>
      <w:r>
        <w:t>культурой</w:t>
      </w:r>
      <w:r>
        <w:rPr>
          <w:spacing w:val="57"/>
          <w:w w:val="150"/>
        </w:rPr>
        <w:t xml:space="preserve"> </w:t>
      </w:r>
      <w:r>
        <w:t>и</w:t>
      </w:r>
      <w:r>
        <w:rPr>
          <w:spacing w:val="56"/>
          <w:w w:val="150"/>
        </w:rPr>
        <w:t xml:space="preserve"> </w:t>
      </w:r>
      <w:r>
        <w:t>спортом</w:t>
      </w:r>
      <w:r>
        <w:rPr>
          <w:spacing w:val="57"/>
          <w:w w:val="150"/>
        </w:rPr>
        <w:t xml:space="preserve"> </w:t>
      </w:r>
      <w:r>
        <w:t>средствами</w:t>
      </w:r>
      <w:r>
        <w:rPr>
          <w:spacing w:val="57"/>
          <w:w w:val="150"/>
        </w:rPr>
        <w:t xml:space="preserve"> </w:t>
      </w:r>
      <w:r>
        <w:t>вида</w:t>
      </w:r>
      <w:r>
        <w:rPr>
          <w:spacing w:val="57"/>
          <w:w w:val="150"/>
        </w:rPr>
        <w:t xml:space="preserve"> </w:t>
      </w:r>
      <w:r>
        <w:rPr>
          <w:spacing w:val="-2"/>
        </w:rPr>
        <w:t>спорта</w:t>
      </w:r>
    </w:p>
    <w:p w14:paraId="7735DA5C" w14:textId="77777777" w:rsidR="0049640F" w:rsidRDefault="0059390D">
      <w:pPr>
        <w:pStyle w:val="a3"/>
        <w:jc w:val="left"/>
      </w:pPr>
      <w:r>
        <w:rPr>
          <w:spacing w:val="-2"/>
        </w:rPr>
        <w:t>«хоккей»;</w:t>
      </w:r>
    </w:p>
    <w:p w14:paraId="6806E2E5" w14:textId="77777777" w:rsidR="0049640F" w:rsidRDefault="0059390D">
      <w:pPr>
        <w:pStyle w:val="a3"/>
        <w:ind w:right="42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6B3B658C" w14:textId="77777777" w:rsidR="0049640F" w:rsidRDefault="0059390D">
      <w:pPr>
        <w:pStyle w:val="a3"/>
        <w:ind w:right="2657"/>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«Хоккей».</w:t>
      </w:r>
    </w:p>
    <w:p w14:paraId="60B39D73" w14:textId="77777777" w:rsidR="0049640F" w:rsidRDefault="0059390D">
      <w:pPr>
        <w:pStyle w:val="a3"/>
        <w:ind w:right="419"/>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5AC2CB3" w14:textId="77777777" w:rsidR="0049640F" w:rsidRDefault="0059390D">
      <w:pPr>
        <w:pStyle w:val="a3"/>
        <w:ind w:right="422"/>
      </w:pPr>
      <w:r>
        <w:t>Интеграция модуля по хоккею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гимнастике,</w:t>
      </w:r>
      <w:r>
        <w:rPr>
          <w:spacing w:val="-2"/>
        </w:rPr>
        <w:t xml:space="preserve"> </w:t>
      </w:r>
      <w:r>
        <w:t>легкой атлетике,</w:t>
      </w:r>
      <w:r>
        <w:rPr>
          <w:spacing w:val="-2"/>
        </w:rPr>
        <w:t xml:space="preserve"> </w:t>
      </w:r>
      <w:r>
        <w:t>подвижным</w:t>
      </w:r>
      <w:r>
        <w:rPr>
          <w:spacing w:val="-2"/>
        </w:rPr>
        <w:t xml:space="preserve"> </w:t>
      </w:r>
      <w:r>
        <w:t>и спортивным</w:t>
      </w:r>
      <w:r>
        <w:rPr>
          <w:spacing w:val="-5"/>
        </w:rPr>
        <w:t xml:space="preserve"> </w:t>
      </w:r>
      <w:r>
        <w:t>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93BCCC2" w14:textId="77777777" w:rsidR="0049640F" w:rsidRDefault="0059390D">
      <w:pPr>
        <w:pStyle w:val="a3"/>
      </w:pPr>
      <w:r>
        <w:t>Модуль</w:t>
      </w:r>
      <w:r>
        <w:rPr>
          <w:spacing w:val="-5"/>
        </w:rPr>
        <w:t xml:space="preserve"> </w:t>
      </w:r>
      <w:r>
        <w:t>«Хоккей»</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262B0060" w14:textId="77777777" w:rsidR="0049640F" w:rsidRDefault="0059390D">
      <w:pPr>
        <w:pStyle w:val="a3"/>
        <w:spacing w:before="1"/>
      </w:pPr>
      <w:r>
        <w:t>при</w:t>
      </w:r>
      <w:r>
        <w:rPr>
          <w:spacing w:val="-6"/>
        </w:rPr>
        <w:t xml:space="preserve"> </w:t>
      </w:r>
      <w:r>
        <w:t>самостоятельном</w:t>
      </w:r>
      <w:r>
        <w:rPr>
          <w:spacing w:val="-5"/>
        </w:rPr>
        <w:t xml:space="preserve"> </w:t>
      </w:r>
      <w:r>
        <w:t>планировании</w:t>
      </w:r>
      <w:r>
        <w:rPr>
          <w:spacing w:val="-4"/>
        </w:rPr>
        <w:t xml:space="preserve"> </w:t>
      </w:r>
      <w:r>
        <w:t>учителем</w:t>
      </w:r>
      <w:r>
        <w:rPr>
          <w:spacing w:val="-5"/>
        </w:rPr>
        <w:t xml:space="preserve"> </w:t>
      </w:r>
      <w:r>
        <w:t>физической</w:t>
      </w:r>
      <w:r>
        <w:rPr>
          <w:spacing w:val="-4"/>
        </w:rPr>
        <w:t xml:space="preserve"> </w:t>
      </w:r>
      <w:r>
        <w:t>культуры</w:t>
      </w:r>
      <w:r>
        <w:rPr>
          <w:spacing w:val="-3"/>
        </w:rPr>
        <w:t xml:space="preserve"> </w:t>
      </w:r>
      <w:r>
        <w:rPr>
          <w:spacing w:val="-2"/>
        </w:rPr>
        <w:t>процесса</w:t>
      </w:r>
    </w:p>
    <w:p w14:paraId="5ABA2ACE" w14:textId="77777777" w:rsidR="0049640F" w:rsidRDefault="0059390D">
      <w:pPr>
        <w:pStyle w:val="a3"/>
        <w:ind w:right="428"/>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3090910" w14:textId="77777777" w:rsidR="0049640F" w:rsidRDefault="0059390D">
      <w:pPr>
        <w:pStyle w:val="a3"/>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7CAD77B0"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25D582B7" w14:textId="77777777" w:rsidR="0049640F" w:rsidRDefault="0059390D">
      <w:pPr>
        <w:pStyle w:val="a3"/>
        <w:spacing w:before="1"/>
      </w:pPr>
      <w:r>
        <w:t>Содержание</w:t>
      </w:r>
      <w:r>
        <w:rPr>
          <w:spacing w:val="-3"/>
        </w:rPr>
        <w:t xml:space="preserve"> </w:t>
      </w:r>
      <w:r>
        <w:t>модуля</w:t>
      </w:r>
      <w:r>
        <w:rPr>
          <w:spacing w:val="-2"/>
        </w:rPr>
        <w:t xml:space="preserve"> «Хоккей».</w:t>
      </w:r>
    </w:p>
    <w:p w14:paraId="0B046FFD" w14:textId="77777777" w:rsidR="0049640F" w:rsidRDefault="0049640F">
      <w:pPr>
        <w:pStyle w:val="a3"/>
        <w:sectPr w:rsidR="0049640F">
          <w:pgSz w:w="11910" w:h="16840"/>
          <w:pgMar w:top="1040" w:right="425" w:bottom="1200" w:left="1559" w:header="0" w:footer="926" w:gutter="0"/>
          <w:cols w:space="720"/>
        </w:sectPr>
      </w:pPr>
    </w:p>
    <w:p w14:paraId="4448F7A7" w14:textId="77777777" w:rsidR="0049640F" w:rsidRDefault="0059390D">
      <w:pPr>
        <w:pStyle w:val="a3"/>
        <w:spacing w:before="73"/>
        <w:jc w:val="left"/>
      </w:pPr>
      <w:r>
        <w:t>Знания</w:t>
      </w:r>
      <w:r>
        <w:rPr>
          <w:spacing w:val="-1"/>
        </w:rPr>
        <w:t xml:space="preserve"> </w:t>
      </w:r>
      <w:r>
        <w:t>о</w:t>
      </w:r>
      <w:r>
        <w:rPr>
          <w:spacing w:val="-1"/>
        </w:rPr>
        <w:t xml:space="preserve"> </w:t>
      </w:r>
      <w:r>
        <w:rPr>
          <w:spacing w:val="-2"/>
        </w:rPr>
        <w:t>хоккее.</w:t>
      </w:r>
    </w:p>
    <w:p w14:paraId="3E51AB18" w14:textId="77777777" w:rsidR="0049640F" w:rsidRDefault="0059390D">
      <w:pPr>
        <w:pStyle w:val="a3"/>
        <w:spacing w:before="1"/>
        <w:jc w:val="left"/>
      </w:pPr>
      <w:r>
        <w:t>История</w:t>
      </w:r>
      <w:r>
        <w:rPr>
          <w:spacing w:val="-5"/>
        </w:rPr>
        <w:t xml:space="preserve"> </w:t>
      </w:r>
      <w:r>
        <w:t>зарождения</w:t>
      </w:r>
      <w:r>
        <w:rPr>
          <w:spacing w:val="-3"/>
        </w:rPr>
        <w:t xml:space="preserve"> </w:t>
      </w:r>
      <w:r>
        <w:t>хоккея.</w:t>
      </w:r>
      <w:r>
        <w:rPr>
          <w:spacing w:val="-3"/>
        </w:rPr>
        <w:t xml:space="preserve"> </w:t>
      </w:r>
      <w:r>
        <w:t>Легендарные</w:t>
      </w:r>
      <w:r>
        <w:rPr>
          <w:spacing w:val="-5"/>
        </w:rPr>
        <w:t xml:space="preserve"> </w:t>
      </w:r>
      <w:r>
        <w:t>отечественные</w:t>
      </w:r>
      <w:r>
        <w:rPr>
          <w:spacing w:val="-5"/>
        </w:rPr>
        <w:t xml:space="preserve"> </w:t>
      </w:r>
      <w:r>
        <w:t>хоккеисты</w:t>
      </w:r>
      <w:r>
        <w:rPr>
          <w:spacing w:val="-3"/>
        </w:rPr>
        <w:t xml:space="preserve"> </w:t>
      </w:r>
      <w:r>
        <w:t>и</w:t>
      </w:r>
      <w:r>
        <w:rPr>
          <w:spacing w:val="-1"/>
        </w:rPr>
        <w:t xml:space="preserve"> </w:t>
      </w:r>
      <w:r>
        <w:rPr>
          <w:spacing w:val="-2"/>
        </w:rPr>
        <w:t>тренеры.</w:t>
      </w:r>
    </w:p>
    <w:p w14:paraId="5E1D80FF" w14:textId="77777777" w:rsidR="0049640F" w:rsidRDefault="0059390D">
      <w:pPr>
        <w:pStyle w:val="a3"/>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w:t>
      </w:r>
      <w:r>
        <w:rPr>
          <w:spacing w:val="40"/>
        </w:rPr>
        <w:t xml:space="preserve"> </w:t>
      </w:r>
      <w:r>
        <w:t>мира,</w:t>
      </w:r>
      <w:r>
        <w:rPr>
          <w:spacing w:val="40"/>
        </w:rPr>
        <w:t xml:space="preserve"> </w:t>
      </w:r>
      <w:r>
        <w:t>Европы,</w:t>
      </w:r>
      <w:r>
        <w:rPr>
          <w:spacing w:val="80"/>
          <w:w w:val="150"/>
        </w:rPr>
        <w:t xml:space="preserve"> </w:t>
      </w:r>
      <w:r>
        <w:t>Олимпийских играх</w:t>
      </w:r>
    </w:p>
    <w:p w14:paraId="2CEAA934" w14:textId="77777777" w:rsidR="0049640F" w:rsidRDefault="0059390D">
      <w:pPr>
        <w:pStyle w:val="a3"/>
        <w:ind w:right="1358"/>
        <w:jc w:val="left"/>
      </w:pPr>
      <w:r>
        <w:t>Разновидности</w:t>
      </w:r>
      <w:r>
        <w:rPr>
          <w:spacing w:val="-5"/>
        </w:rPr>
        <w:t xml:space="preserve"> </w:t>
      </w:r>
      <w:r>
        <w:t>хоккея.</w:t>
      </w:r>
      <w:r>
        <w:rPr>
          <w:spacing w:val="-8"/>
        </w:rPr>
        <w:t xml:space="preserve"> </w:t>
      </w:r>
      <w:r>
        <w:t>Правила</w:t>
      </w:r>
      <w:r>
        <w:rPr>
          <w:spacing w:val="-6"/>
        </w:rPr>
        <w:t xml:space="preserve"> </w:t>
      </w:r>
      <w:r>
        <w:t>соревнований</w:t>
      </w:r>
      <w:r>
        <w:rPr>
          <w:spacing w:val="-7"/>
        </w:rPr>
        <w:t xml:space="preserve"> </w:t>
      </w:r>
      <w:r>
        <w:t>по</w:t>
      </w:r>
      <w:r>
        <w:rPr>
          <w:spacing w:val="-5"/>
        </w:rPr>
        <w:t xml:space="preserve"> </w:t>
      </w:r>
      <w:r>
        <w:t>виду</w:t>
      </w:r>
      <w:r>
        <w:rPr>
          <w:spacing w:val="-5"/>
        </w:rPr>
        <w:t xml:space="preserve"> </w:t>
      </w:r>
      <w:r>
        <w:t>спорта</w:t>
      </w:r>
      <w:r>
        <w:rPr>
          <w:spacing w:val="-5"/>
        </w:rPr>
        <w:t xml:space="preserve"> </w:t>
      </w:r>
      <w:r>
        <w:t>«хоккей». Хоккейный словарь терминов и определений.</w:t>
      </w:r>
    </w:p>
    <w:p w14:paraId="4169FF51" w14:textId="77777777" w:rsidR="0049640F" w:rsidRDefault="0059390D">
      <w:pPr>
        <w:pStyle w:val="a3"/>
        <w:ind w:right="419"/>
        <w:jc w:val="left"/>
      </w:pPr>
      <w:r>
        <w:t>Размеры</w:t>
      </w:r>
      <w:r>
        <w:rPr>
          <w:spacing w:val="-10"/>
        </w:rPr>
        <w:t xml:space="preserve"> </w:t>
      </w:r>
      <w:r>
        <w:t>хоккейной</w:t>
      </w:r>
      <w:r>
        <w:rPr>
          <w:spacing w:val="-9"/>
        </w:rPr>
        <w:t xml:space="preserve"> </w:t>
      </w:r>
      <w:r>
        <w:t>ледовой</w:t>
      </w:r>
      <w:r>
        <w:rPr>
          <w:spacing w:val="-10"/>
        </w:rPr>
        <w:t xml:space="preserve"> </w:t>
      </w:r>
      <w:r>
        <w:t>площадки,</w:t>
      </w:r>
      <w:r>
        <w:rPr>
          <w:spacing w:val="-10"/>
        </w:rPr>
        <w:t xml:space="preserve"> </w:t>
      </w:r>
      <w:r>
        <w:t>ее</w:t>
      </w:r>
      <w:r>
        <w:rPr>
          <w:spacing w:val="-10"/>
        </w:rPr>
        <w:t xml:space="preserve"> </w:t>
      </w:r>
      <w:r>
        <w:t>допустимые</w:t>
      </w:r>
      <w:r>
        <w:rPr>
          <w:spacing w:val="-11"/>
        </w:rPr>
        <w:t xml:space="preserve"> </w:t>
      </w:r>
      <w:r>
        <w:t>размеры,</w:t>
      </w:r>
      <w:r>
        <w:rPr>
          <w:spacing w:val="-10"/>
        </w:rPr>
        <w:t xml:space="preserve"> </w:t>
      </w:r>
      <w:r>
        <w:t>инвентарь</w:t>
      </w:r>
      <w:r>
        <w:rPr>
          <w:spacing w:val="-10"/>
        </w:rPr>
        <w:t xml:space="preserve"> </w:t>
      </w:r>
      <w:r>
        <w:t>и</w:t>
      </w:r>
      <w:r>
        <w:rPr>
          <w:spacing w:val="-9"/>
        </w:rPr>
        <w:t xml:space="preserve"> </w:t>
      </w:r>
      <w:r>
        <w:t>оборудование для игры в хоккей.</w:t>
      </w:r>
    </w:p>
    <w:p w14:paraId="1A748E96" w14:textId="77777777" w:rsidR="0049640F" w:rsidRDefault="0059390D">
      <w:pPr>
        <w:pStyle w:val="a3"/>
        <w:ind w:right="426"/>
      </w:pPr>
      <w:r>
        <w:t>Состав</w:t>
      </w:r>
      <w:r>
        <w:rPr>
          <w:spacing w:val="-10"/>
        </w:rPr>
        <w:t xml:space="preserve"> </w:t>
      </w:r>
      <w:r>
        <w:t>команды.</w:t>
      </w:r>
      <w:r>
        <w:rPr>
          <w:spacing w:val="-10"/>
        </w:rPr>
        <w:t xml:space="preserve"> </w:t>
      </w:r>
      <w:r>
        <w:t>Функции</w:t>
      </w:r>
      <w:r>
        <w:rPr>
          <w:spacing w:val="-11"/>
        </w:rPr>
        <w:t xml:space="preserve"> </w:t>
      </w:r>
      <w:r>
        <w:t>игроков</w:t>
      </w:r>
      <w:r>
        <w:rPr>
          <w:spacing w:val="-10"/>
        </w:rPr>
        <w:t xml:space="preserve"> </w:t>
      </w:r>
      <w:r>
        <w:t>в</w:t>
      </w:r>
      <w:r>
        <w:rPr>
          <w:spacing w:val="-12"/>
        </w:rPr>
        <w:t xml:space="preserve"> </w:t>
      </w:r>
      <w:r>
        <w:t>команде</w:t>
      </w:r>
      <w:r>
        <w:rPr>
          <w:spacing w:val="-12"/>
        </w:rPr>
        <w:t xml:space="preserve"> </w:t>
      </w:r>
      <w:r>
        <w:t>(форвард</w:t>
      </w:r>
      <w:r>
        <w:rPr>
          <w:spacing w:val="-9"/>
        </w:rPr>
        <w:t xml:space="preserve"> </w:t>
      </w:r>
      <w:r>
        <w:t>(нападающий),</w:t>
      </w:r>
      <w:r>
        <w:rPr>
          <w:spacing w:val="-10"/>
        </w:rPr>
        <w:t xml:space="preserve"> </w:t>
      </w:r>
      <w:r>
        <w:t>защитник,</w:t>
      </w:r>
      <w:r>
        <w:rPr>
          <w:spacing w:val="-12"/>
        </w:rPr>
        <w:t xml:space="preserve"> </w:t>
      </w:r>
      <w:r>
        <w:t>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048EC0E6" w14:textId="77777777" w:rsidR="0049640F" w:rsidRDefault="0059390D">
      <w:pPr>
        <w:pStyle w:val="a3"/>
        <w:ind w:right="425"/>
      </w:pPr>
      <w:r>
        <w:t>Комплексы упражнений для воспитания физических качеств хоккеиста. Здоровье формирующие факторы и средства.</w:t>
      </w:r>
    </w:p>
    <w:p w14:paraId="738AF811" w14:textId="77777777" w:rsidR="0049640F" w:rsidRDefault="0059390D">
      <w:pPr>
        <w:pStyle w:val="a3"/>
        <w:spacing w:before="1"/>
        <w:ind w:right="430"/>
      </w:pPr>
      <w:r>
        <w:t>Требования безопасности при организации занятий хоккеем. Характерные травмы хоккеистов и мероприятия по их предупреждению.</w:t>
      </w:r>
    </w:p>
    <w:p w14:paraId="355B8D14"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143FF722" w14:textId="77777777" w:rsidR="0049640F" w:rsidRDefault="0059390D">
      <w:pPr>
        <w:pStyle w:val="a3"/>
        <w:ind w:right="420"/>
        <w:jc w:val="left"/>
      </w:pPr>
      <w:r>
        <w:t>Первые</w:t>
      </w:r>
      <w:r>
        <w:rPr>
          <w:spacing w:val="-4"/>
        </w:rPr>
        <w:t xml:space="preserve"> </w:t>
      </w:r>
      <w:r>
        <w:t>внешние</w:t>
      </w:r>
      <w:r>
        <w:rPr>
          <w:spacing w:val="-6"/>
        </w:rPr>
        <w:t xml:space="preserve"> </w:t>
      </w:r>
      <w:r>
        <w:t>признаки</w:t>
      </w:r>
      <w:r>
        <w:rPr>
          <w:spacing w:val="-5"/>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хоккейным спортивным инвентарем и оборудованием.</w:t>
      </w:r>
    </w:p>
    <w:p w14:paraId="74F89609"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хоккеем.</w:t>
      </w:r>
    </w:p>
    <w:p w14:paraId="7FA0CA6E" w14:textId="77777777" w:rsidR="0049640F" w:rsidRDefault="0059390D">
      <w:pPr>
        <w:pStyle w:val="a3"/>
        <w:ind w:right="422"/>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682E535" w14:textId="77777777" w:rsidR="0049640F" w:rsidRDefault="0059390D">
      <w:pPr>
        <w:pStyle w:val="a3"/>
        <w:ind w:right="1358"/>
        <w:jc w:val="left"/>
      </w:pPr>
      <w:r>
        <w:t>Составление</w:t>
      </w:r>
      <w:r>
        <w:rPr>
          <w:spacing w:val="-8"/>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7"/>
        </w:rPr>
        <w:t xml:space="preserve"> </w:t>
      </w:r>
      <w:r>
        <w:t>упражнений. Подвижные игры и правила их проведения.</w:t>
      </w:r>
    </w:p>
    <w:p w14:paraId="769FF6D8" w14:textId="77777777" w:rsidR="0049640F" w:rsidRDefault="0059390D">
      <w:pPr>
        <w:pStyle w:val="a3"/>
        <w:ind w:right="581"/>
        <w:jc w:val="left"/>
      </w:pPr>
      <w:r>
        <w:t>Организация</w:t>
      </w:r>
      <w:r>
        <w:rPr>
          <w:spacing w:val="-7"/>
        </w:rPr>
        <w:t xml:space="preserve"> </w:t>
      </w:r>
      <w:r>
        <w:t>и</w:t>
      </w:r>
      <w:r>
        <w:rPr>
          <w:spacing w:val="-4"/>
        </w:rPr>
        <w:t xml:space="preserve"> </w:t>
      </w:r>
      <w:r>
        <w:t>проведение</w:t>
      </w:r>
      <w:r>
        <w:rPr>
          <w:spacing w:val="-5"/>
        </w:rPr>
        <w:t xml:space="preserve"> </w:t>
      </w:r>
      <w:r>
        <w:t>игр</w:t>
      </w:r>
      <w:r>
        <w:rPr>
          <w:spacing w:val="-4"/>
        </w:rPr>
        <w:t xml:space="preserve"> </w:t>
      </w:r>
      <w:r>
        <w:t>специальной</w:t>
      </w:r>
      <w:r>
        <w:rPr>
          <w:spacing w:val="-4"/>
        </w:rPr>
        <w:t xml:space="preserve"> </w:t>
      </w:r>
      <w:r>
        <w:t>направленности</w:t>
      </w:r>
      <w:r>
        <w:rPr>
          <w:spacing w:val="-3"/>
        </w:rPr>
        <w:t xml:space="preserve"> </w:t>
      </w:r>
      <w:r>
        <w:t>с</w:t>
      </w:r>
      <w:r>
        <w:rPr>
          <w:spacing w:val="-5"/>
        </w:rPr>
        <w:t xml:space="preserve"> </w:t>
      </w:r>
      <w:r>
        <w:t>элементами</w:t>
      </w:r>
      <w:r>
        <w:rPr>
          <w:spacing w:val="-4"/>
        </w:rPr>
        <w:t xml:space="preserve"> </w:t>
      </w:r>
      <w:r>
        <w:t>хоккея. Основы организации самостоятельных занятий хоккеем со сверстниками.</w:t>
      </w:r>
    </w:p>
    <w:p w14:paraId="71CDBF71" w14:textId="77777777" w:rsidR="0049640F" w:rsidRDefault="0059390D">
      <w:pPr>
        <w:pStyle w:val="a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7D363F5E" w14:textId="77777777" w:rsidR="0049640F" w:rsidRDefault="0059390D">
      <w:pPr>
        <w:pStyle w:val="a3"/>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хоккее. Физическое совершенствование.</w:t>
      </w:r>
    </w:p>
    <w:p w14:paraId="2529F9F4"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5666C268" w14:textId="77777777" w:rsidR="0049640F" w:rsidRDefault="0059390D">
      <w:pPr>
        <w:pStyle w:val="a3"/>
        <w:jc w:val="left"/>
      </w:pPr>
      <w:r>
        <w:t>Упражнения,</w:t>
      </w:r>
      <w:r>
        <w:rPr>
          <w:spacing w:val="40"/>
        </w:rPr>
        <w:t xml:space="preserve"> </w:t>
      </w:r>
      <w:r>
        <w:t>направленные</w:t>
      </w:r>
      <w:r>
        <w:rPr>
          <w:spacing w:val="40"/>
        </w:rPr>
        <w:t xml:space="preserve"> </w:t>
      </w:r>
      <w:r>
        <w:t>на</w:t>
      </w:r>
      <w:r>
        <w:rPr>
          <w:spacing w:val="40"/>
        </w:rPr>
        <w:t xml:space="preserve"> </w:t>
      </w:r>
      <w:r>
        <w:t>воспитание</w:t>
      </w:r>
      <w:r>
        <w:rPr>
          <w:spacing w:val="40"/>
        </w:rPr>
        <w:t xml:space="preserve"> </w:t>
      </w:r>
      <w:r>
        <w:t>физических</w:t>
      </w:r>
      <w:r>
        <w:rPr>
          <w:spacing w:val="40"/>
        </w:rPr>
        <w:t xml:space="preserve"> </w:t>
      </w:r>
      <w:r>
        <w:t>качеств</w:t>
      </w:r>
      <w:r>
        <w:rPr>
          <w:spacing w:val="40"/>
        </w:rPr>
        <w:t xml:space="preserve"> </w:t>
      </w:r>
      <w:r>
        <w:t>(быстроты,</w:t>
      </w:r>
      <w:r>
        <w:rPr>
          <w:spacing w:val="40"/>
        </w:rPr>
        <w:t xml:space="preserve"> </w:t>
      </w:r>
      <w:r>
        <w:t>ловкости,</w:t>
      </w:r>
      <w:r>
        <w:rPr>
          <w:spacing w:val="80"/>
        </w:rPr>
        <w:t xml:space="preserve"> </w:t>
      </w:r>
      <w:r>
        <w:rPr>
          <w:spacing w:val="-2"/>
        </w:rPr>
        <w:t>гибкости).</w:t>
      </w:r>
    </w:p>
    <w:p w14:paraId="3F3CF589" w14:textId="77777777" w:rsidR="0049640F" w:rsidRDefault="0059390D">
      <w:pPr>
        <w:pStyle w:val="a3"/>
        <w:spacing w:before="1"/>
        <w:ind w:right="420"/>
        <w:jc w:val="left"/>
      </w:pPr>
      <w:r>
        <w:t>Комплексы</w:t>
      </w:r>
      <w:r>
        <w:rPr>
          <w:spacing w:val="-5"/>
        </w:rPr>
        <w:t xml:space="preserve"> </w:t>
      </w:r>
      <w:r>
        <w:t>специальных</w:t>
      </w:r>
      <w:r>
        <w:rPr>
          <w:spacing w:val="-5"/>
        </w:rPr>
        <w:t xml:space="preserve"> </w:t>
      </w:r>
      <w:r>
        <w:t>упражнений</w:t>
      </w:r>
      <w:r>
        <w:rPr>
          <w:spacing w:val="-7"/>
        </w:rPr>
        <w:t xml:space="preserve"> </w:t>
      </w:r>
      <w:r>
        <w:t>для</w:t>
      </w:r>
      <w:r>
        <w:rPr>
          <w:spacing w:val="-5"/>
        </w:rPr>
        <w:t xml:space="preserve"> </w:t>
      </w:r>
      <w:r>
        <w:t>формирования</w:t>
      </w:r>
      <w:r>
        <w:rPr>
          <w:spacing w:val="-5"/>
        </w:rPr>
        <w:t xml:space="preserve"> </w:t>
      </w:r>
      <w:r>
        <w:t>технических</w:t>
      </w:r>
      <w:r>
        <w:rPr>
          <w:spacing w:val="-8"/>
        </w:rPr>
        <w:t xml:space="preserve"> </w:t>
      </w:r>
      <w:r>
        <w:t>действий</w:t>
      </w:r>
      <w:r>
        <w:rPr>
          <w:spacing w:val="-7"/>
        </w:rPr>
        <w:t xml:space="preserve"> </w:t>
      </w:r>
      <w:r>
        <w:t>хоккеиста, в том числе имитационные упражнения хоккеиста (в зале, на катке).</w:t>
      </w:r>
    </w:p>
    <w:p w14:paraId="20A455DF" w14:textId="77777777" w:rsidR="0049640F" w:rsidRDefault="0059390D">
      <w:pPr>
        <w:pStyle w:val="a3"/>
        <w:jc w:val="left"/>
      </w:pPr>
      <w:r>
        <w:t>Разминка,</w:t>
      </w:r>
      <w:r>
        <w:rPr>
          <w:spacing w:val="80"/>
        </w:rPr>
        <w:t xml:space="preserve"> </w:t>
      </w:r>
      <w:r>
        <w:t>ее</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 по хоккею.</w:t>
      </w:r>
    </w:p>
    <w:p w14:paraId="5B7F2254" w14:textId="77777777" w:rsidR="0049640F" w:rsidRDefault="0059390D">
      <w:pPr>
        <w:pStyle w:val="a3"/>
        <w:jc w:val="left"/>
      </w:pPr>
      <w:r>
        <w:t>Комплексы</w:t>
      </w:r>
      <w:r>
        <w:rPr>
          <w:spacing w:val="80"/>
        </w:rPr>
        <w:t xml:space="preserve"> </w:t>
      </w:r>
      <w:r>
        <w:t>корригирующей</w:t>
      </w:r>
      <w:r>
        <w:rPr>
          <w:spacing w:val="80"/>
        </w:rPr>
        <w:t xml:space="preserve"> </w:t>
      </w:r>
      <w:r>
        <w:t>гимнастики</w:t>
      </w:r>
      <w:r>
        <w:rPr>
          <w:spacing w:val="80"/>
        </w:rPr>
        <w:t xml:space="preserve"> </w:t>
      </w:r>
      <w:r>
        <w:t>с</w:t>
      </w:r>
      <w:r>
        <w:rPr>
          <w:spacing w:val="80"/>
        </w:rPr>
        <w:t xml:space="preserve"> </w:t>
      </w:r>
      <w:r>
        <w:t>использованием</w:t>
      </w:r>
      <w:r>
        <w:rPr>
          <w:spacing w:val="80"/>
        </w:rPr>
        <w:t xml:space="preserve"> </w:t>
      </w:r>
      <w:r>
        <w:t>специальных</w:t>
      </w:r>
      <w:r>
        <w:rPr>
          <w:spacing w:val="80"/>
        </w:rPr>
        <w:t xml:space="preserve"> </w:t>
      </w:r>
      <w:r>
        <w:t xml:space="preserve">хоккейных </w:t>
      </w:r>
      <w:r>
        <w:rPr>
          <w:spacing w:val="-2"/>
        </w:rPr>
        <w:t>упражнений.</w:t>
      </w:r>
    </w:p>
    <w:p w14:paraId="3754D3F2"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4C53C62D" w14:textId="77777777" w:rsidR="0049640F" w:rsidRDefault="0059390D">
      <w:pPr>
        <w:pStyle w:val="a3"/>
        <w:tabs>
          <w:tab w:val="left" w:pos="1270"/>
          <w:tab w:val="left" w:pos="3272"/>
          <w:tab w:val="left" w:pos="5000"/>
          <w:tab w:val="left" w:pos="6414"/>
          <w:tab w:val="left" w:pos="7534"/>
          <w:tab w:val="left" w:pos="7849"/>
          <w:tab w:val="left" w:pos="8780"/>
        </w:tabs>
        <w:ind w:right="427"/>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14:paraId="44E68F54" w14:textId="77777777" w:rsidR="0049640F" w:rsidRDefault="0059390D">
      <w:pPr>
        <w:pStyle w:val="a3"/>
        <w:ind w:right="424"/>
      </w:pPr>
      <w: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5C156155" w14:textId="77777777" w:rsidR="0049640F" w:rsidRDefault="0059390D">
      <w:pPr>
        <w:pStyle w:val="a3"/>
        <w:spacing w:before="1"/>
        <w:ind w:right="419"/>
      </w:pPr>
      <w:r>
        <w:t>Технические</w:t>
      </w:r>
      <w:r>
        <w:rPr>
          <w:spacing w:val="-9"/>
        </w:rPr>
        <w:t xml:space="preserve"> </w:t>
      </w:r>
      <w:r>
        <w:t>элементы</w:t>
      </w:r>
      <w:r>
        <w:rPr>
          <w:spacing w:val="-6"/>
        </w:rPr>
        <w:t xml:space="preserve"> </w:t>
      </w:r>
      <w:r>
        <w:t>хоккея</w:t>
      </w:r>
      <w:r>
        <w:rPr>
          <w:spacing w:val="-8"/>
        </w:rPr>
        <w:t xml:space="preserve"> </w:t>
      </w:r>
      <w:r>
        <w:t>при</w:t>
      </w:r>
      <w:r>
        <w:rPr>
          <w:spacing w:val="-10"/>
        </w:rPr>
        <w:t xml:space="preserve"> </w:t>
      </w:r>
      <w:r>
        <w:t>передвижении</w:t>
      </w:r>
      <w:r>
        <w:rPr>
          <w:spacing w:val="-7"/>
        </w:rPr>
        <w:t xml:space="preserve"> </w:t>
      </w:r>
      <w:r>
        <w:t>на</w:t>
      </w:r>
      <w:r>
        <w:rPr>
          <w:spacing w:val="-9"/>
        </w:rPr>
        <w:t xml:space="preserve"> </w:t>
      </w:r>
      <w:r>
        <w:t>коньках</w:t>
      </w:r>
      <w:r>
        <w:rPr>
          <w:spacing w:val="-8"/>
        </w:rPr>
        <w:t xml:space="preserve"> </w:t>
      </w:r>
      <w:r>
        <w:t>(бег,</w:t>
      </w:r>
      <w:r>
        <w:rPr>
          <w:spacing w:val="-8"/>
        </w:rPr>
        <w:t xml:space="preserve"> </w:t>
      </w:r>
      <w:r>
        <w:t>повороты,</w:t>
      </w:r>
      <w:r>
        <w:rPr>
          <w:spacing w:val="-9"/>
        </w:rPr>
        <w:t xml:space="preserve"> </w:t>
      </w:r>
      <w:r>
        <w:t>торможения</w:t>
      </w:r>
      <w:r>
        <w:rPr>
          <w:spacing w:val="-10"/>
        </w:rPr>
        <w:t xml:space="preserve"> </w:t>
      </w:r>
      <w:r>
        <w:t>и остановки, старты, прыжки):</w:t>
      </w:r>
    </w:p>
    <w:p w14:paraId="3B43CF39" w14:textId="77777777" w:rsidR="0049640F" w:rsidRDefault="0059390D">
      <w:pPr>
        <w:pStyle w:val="a3"/>
      </w:pPr>
      <w:r>
        <w:t>передвижение</w:t>
      </w:r>
      <w:r>
        <w:rPr>
          <w:spacing w:val="-8"/>
        </w:rPr>
        <w:t xml:space="preserve"> </w:t>
      </w:r>
      <w:r>
        <w:t>по</w:t>
      </w:r>
      <w:r>
        <w:rPr>
          <w:spacing w:val="-5"/>
        </w:rPr>
        <w:t xml:space="preserve"> </w:t>
      </w:r>
      <w:r>
        <w:t>резиновой</w:t>
      </w:r>
      <w:r>
        <w:rPr>
          <w:spacing w:val="-4"/>
        </w:rPr>
        <w:t xml:space="preserve"> </w:t>
      </w:r>
      <w:r>
        <w:t>и</w:t>
      </w:r>
      <w:r>
        <w:rPr>
          <w:spacing w:val="-5"/>
        </w:rPr>
        <w:t xml:space="preserve"> </w:t>
      </w:r>
      <w:r>
        <w:t>уплотненной</w:t>
      </w:r>
      <w:r>
        <w:rPr>
          <w:spacing w:val="-5"/>
        </w:rPr>
        <w:t xml:space="preserve"> </w:t>
      </w:r>
      <w:r>
        <w:t>снежной</w:t>
      </w:r>
      <w:r>
        <w:rPr>
          <w:spacing w:val="-4"/>
        </w:rPr>
        <w:t xml:space="preserve"> </w:t>
      </w:r>
      <w:r>
        <w:rPr>
          <w:spacing w:val="-2"/>
        </w:rPr>
        <w:t>дорожке;</w:t>
      </w:r>
    </w:p>
    <w:p w14:paraId="33719347" w14:textId="77777777" w:rsidR="0049640F" w:rsidRDefault="0049640F">
      <w:pPr>
        <w:pStyle w:val="a3"/>
        <w:sectPr w:rsidR="0049640F">
          <w:pgSz w:w="11910" w:h="16840"/>
          <w:pgMar w:top="1040" w:right="425" w:bottom="1200" w:left="1559" w:header="0" w:footer="926" w:gutter="0"/>
          <w:cols w:space="720"/>
        </w:sectPr>
      </w:pPr>
    </w:p>
    <w:p w14:paraId="272BCEE8" w14:textId="77777777" w:rsidR="0049640F" w:rsidRDefault="0059390D">
      <w:pPr>
        <w:pStyle w:val="a3"/>
        <w:spacing w:before="73"/>
        <w:jc w:val="left"/>
      </w:pPr>
      <w:r>
        <w:t>основная</w:t>
      </w:r>
      <w:r>
        <w:rPr>
          <w:spacing w:val="-3"/>
        </w:rPr>
        <w:t xml:space="preserve"> </w:t>
      </w:r>
      <w:r>
        <w:t>стойка</w:t>
      </w:r>
      <w:r>
        <w:rPr>
          <w:spacing w:val="-4"/>
        </w:rPr>
        <w:t xml:space="preserve"> </w:t>
      </w:r>
      <w:r>
        <w:t>(посадка)</w:t>
      </w:r>
      <w:r>
        <w:rPr>
          <w:spacing w:val="-2"/>
        </w:rPr>
        <w:t xml:space="preserve"> хоккеиста;</w:t>
      </w:r>
    </w:p>
    <w:p w14:paraId="56AD5207" w14:textId="77777777" w:rsidR="0049640F" w:rsidRDefault="0059390D">
      <w:pPr>
        <w:pStyle w:val="a3"/>
        <w:spacing w:before="1"/>
        <w:jc w:val="left"/>
      </w:pPr>
      <w:r>
        <w:t>скольжение</w:t>
      </w:r>
      <w:r>
        <w:rPr>
          <w:spacing w:val="-6"/>
        </w:rPr>
        <w:t xml:space="preserve"> </w:t>
      </w:r>
      <w:r>
        <w:t>на</w:t>
      </w:r>
      <w:r>
        <w:rPr>
          <w:spacing w:val="-3"/>
        </w:rPr>
        <w:t xml:space="preserve"> </w:t>
      </w:r>
      <w:r>
        <w:t>двух</w:t>
      </w:r>
      <w:r>
        <w:rPr>
          <w:spacing w:val="-2"/>
        </w:rPr>
        <w:t xml:space="preserve"> </w:t>
      </w:r>
      <w:r>
        <w:t>коньках</w:t>
      </w:r>
      <w:r>
        <w:rPr>
          <w:spacing w:val="-3"/>
        </w:rPr>
        <w:t xml:space="preserve"> </w:t>
      </w:r>
      <w:r>
        <w:t>с</w:t>
      </w:r>
      <w:r>
        <w:rPr>
          <w:spacing w:val="-3"/>
        </w:rPr>
        <w:t xml:space="preserve"> </w:t>
      </w:r>
      <w:r>
        <w:t>опорой</w:t>
      </w:r>
      <w:r>
        <w:rPr>
          <w:spacing w:val="-2"/>
        </w:rPr>
        <w:t xml:space="preserve"> </w:t>
      </w:r>
      <w:r>
        <w:t>руками</w:t>
      </w:r>
      <w:r>
        <w:rPr>
          <w:spacing w:val="-4"/>
        </w:rPr>
        <w:t xml:space="preserve"> </w:t>
      </w:r>
      <w:r>
        <w:t>на</w:t>
      </w:r>
      <w:r>
        <w:rPr>
          <w:spacing w:val="-3"/>
        </w:rPr>
        <w:t xml:space="preserve"> </w:t>
      </w:r>
      <w:r>
        <w:rPr>
          <w:spacing w:val="-2"/>
        </w:rPr>
        <w:t>стул;</w:t>
      </w:r>
    </w:p>
    <w:p w14:paraId="5230B5C7" w14:textId="77777777" w:rsidR="0049640F" w:rsidRDefault="0059390D">
      <w:pPr>
        <w:pStyle w:val="a3"/>
        <w:jc w:val="left"/>
      </w:pPr>
      <w:r>
        <w:t>скольжение на двух коньках с попеременным отталкиванием левой и правой ногой; скольжение</w:t>
      </w:r>
      <w:r>
        <w:rPr>
          <w:spacing w:val="39"/>
        </w:rPr>
        <w:t xml:space="preserve"> </w:t>
      </w:r>
      <w:r>
        <w:t>на</w:t>
      </w:r>
      <w:r>
        <w:rPr>
          <w:spacing w:val="39"/>
        </w:rPr>
        <w:t xml:space="preserve"> </w:t>
      </w:r>
      <w:r>
        <w:t>левом</w:t>
      </w:r>
      <w:r>
        <w:rPr>
          <w:spacing w:val="36"/>
        </w:rPr>
        <w:t xml:space="preserve"> </w:t>
      </w:r>
      <w:r>
        <w:t>коньке</w:t>
      </w:r>
      <w:r>
        <w:rPr>
          <w:spacing w:val="39"/>
        </w:rPr>
        <w:t xml:space="preserve"> </w:t>
      </w:r>
      <w:r>
        <w:t>после</w:t>
      </w:r>
      <w:r>
        <w:rPr>
          <w:spacing w:val="39"/>
        </w:rPr>
        <w:t xml:space="preserve"> </w:t>
      </w:r>
      <w:r>
        <w:t>толчка</w:t>
      </w:r>
      <w:r>
        <w:rPr>
          <w:spacing w:val="36"/>
        </w:rPr>
        <w:t xml:space="preserve"> </w:t>
      </w:r>
      <w:r>
        <w:t>правой</w:t>
      </w:r>
      <w:r>
        <w:rPr>
          <w:spacing w:val="40"/>
        </w:rPr>
        <w:t xml:space="preserve"> </w:t>
      </w:r>
      <w:r>
        <w:t>ногой</w:t>
      </w:r>
      <w:r>
        <w:rPr>
          <w:spacing w:val="38"/>
        </w:rPr>
        <w:t xml:space="preserve"> </w:t>
      </w:r>
      <w:r>
        <w:t>и</w:t>
      </w:r>
      <w:r>
        <w:rPr>
          <w:spacing w:val="38"/>
        </w:rPr>
        <w:t xml:space="preserve"> </w:t>
      </w:r>
      <w:r>
        <w:t>наоборот;</w:t>
      </w:r>
      <w:r>
        <w:rPr>
          <w:spacing w:val="40"/>
        </w:rPr>
        <w:t xml:space="preserve"> </w:t>
      </w:r>
      <w:r>
        <w:t>бег</w:t>
      </w:r>
      <w:r>
        <w:rPr>
          <w:spacing w:val="39"/>
        </w:rPr>
        <w:t xml:space="preserve"> </w:t>
      </w:r>
      <w:r>
        <w:t>скользящими, короткими,</w:t>
      </w:r>
      <w:r>
        <w:rPr>
          <w:spacing w:val="80"/>
        </w:rPr>
        <w:t xml:space="preserve"> </w:t>
      </w:r>
      <w:r>
        <w:t>шагами,</w:t>
      </w:r>
      <w:r>
        <w:rPr>
          <w:spacing w:val="80"/>
        </w:rPr>
        <w:t xml:space="preserve"> </w:t>
      </w:r>
      <w:r>
        <w:t>спиной</w:t>
      </w:r>
      <w:r>
        <w:rPr>
          <w:spacing w:val="80"/>
        </w:rPr>
        <w:t xml:space="preserve"> </w:t>
      </w:r>
      <w:r>
        <w:t>вперед,</w:t>
      </w:r>
      <w:r>
        <w:rPr>
          <w:spacing w:val="80"/>
        </w:rPr>
        <w:t xml:space="preserve"> </w:t>
      </w:r>
      <w:r>
        <w:t>не</w:t>
      </w:r>
      <w:r>
        <w:rPr>
          <w:spacing w:val="80"/>
        </w:rPr>
        <w:t xml:space="preserve"> </w:t>
      </w:r>
      <w:r>
        <w:t>отрывая</w:t>
      </w:r>
      <w:r>
        <w:rPr>
          <w:spacing w:val="80"/>
        </w:rPr>
        <w:t xml:space="preserve"> </w:t>
      </w:r>
      <w:r>
        <w:t>коньков</w:t>
      </w:r>
      <w:r>
        <w:rPr>
          <w:spacing w:val="80"/>
        </w:rPr>
        <w:t xml:space="preserve"> </w:t>
      </w:r>
      <w:r>
        <w:t>ото</w:t>
      </w:r>
      <w:r>
        <w:rPr>
          <w:spacing w:val="80"/>
        </w:rPr>
        <w:t xml:space="preserve"> </w:t>
      </w:r>
      <w:r>
        <w:t>льда,</w:t>
      </w:r>
      <w:r>
        <w:rPr>
          <w:spacing w:val="80"/>
        </w:rPr>
        <w:t xml:space="preserve"> </w:t>
      </w:r>
      <w:r>
        <w:t>спиной</w:t>
      </w:r>
      <w:r>
        <w:rPr>
          <w:spacing w:val="80"/>
        </w:rPr>
        <w:t xml:space="preserve"> </w:t>
      </w:r>
      <w:r>
        <w:t>вперед</w:t>
      </w:r>
      <w:r>
        <w:rPr>
          <w:spacing w:val="40"/>
        </w:rPr>
        <w:t xml:space="preserve"> </w:t>
      </w:r>
      <w:r>
        <w:t>переступанием ногами; выпады, глубокие приседания на двух ногах;</w:t>
      </w:r>
    </w:p>
    <w:p w14:paraId="31BA67F7" w14:textId="77777777" w:rsidR="0049640F" w:rsidRDefault="0059390D">
      <w:pPr>
        <w:pStyle w:val="a3"/>
        <w:ind w:right="428"/>
      </w:pPr>
      <w: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57332BF2" w14:textId="77777777" w:rsidR="0049640F" w:rsidRDefault="0059390D">
      <w:pPr>
        <w:pStyle w:val="a3"/>
      </w:pPr>
      <w:r>
        <w:t>торможение</w:t>
      </w:r>
      <w:r>
        <w:rPr>
          <w:spacing w:val="-4"/>
        </w:rPr>
        <w:t xml:space="preserve"> </w:t>
      </w:r>
      <w:r>
        <w:t>«полуплугом»</w:t>
      </w:r>
      <w:r>
        <w:rPr>
          <w:spacing w:val="-3"/>
        </w:rPr>
        <w:t xml:space="preserve"> </w:t>
      </w:r>
      <w:r>
        <w:t>и</w:t>
      </w:r>
      <w:r>
        <w:rPr>
          <w:spacing w:val="-3"/>
        </w:rPr>
        <w:t xml:space="preserve"> </w:t>
      </w:r>
      <w:r>
        <w:t>«плугом»,</w:t>
      </w:r>
      <w:r>
        <w:rPr>
          <w:spacing w:val="-3"/>
        </w:rPr>
        <w:t xml:space="preserve"> </w:t>
      </w:r>
      <w:r>
        <w:rPr>
          <w:spacing w:val="-2"/>
        </w:rPr>
        <w:t>остановки;</w:t>
      </w:r>
    </w:p>
    <w:p w14:paraId="6129CC1D" w14:textId="77777777" w:rsidR="0049640F" w:rsidRDefault="0059390D">
      <w:pPr>
        <w:pStyle w:val="a3"/>
        <w:ind w:right="425"/>
      </w:pPr>
      <w:r>
        <w:t>старт с места лицом вперед, из различных положений с последующими ускорениями в заданные направления;</w:t>
      </w:r>
    </w:p>
    <w:p w14:paraId="1B884F47" w14:textId="77777777" w:rsidR="0049640F" w:rsidRDefault="0059390D">
      <w:pPr>
        <w:pStyle w:val="a3"/>
      </w:pPr>
      <w:r>
        <w:t>прыжки</w:t>
      </w:r>
      <w:r>
        <w:rPr>
          <w:spacing w:val="-2"/>
        </w:rPr>
        <w:t xml:space="preserve"> </w:t>
      </w:r>
      <w:r>
        <w:t>толчком</w:t>
      </w:r>
      <w:r>
        <w:rPr>
          <w:spacing w:val="-3"/>
        </w:rPr>
        <w:t xml:space="preserve"> </w:t>
      </w:r>
      <w:r>
        <w:t>двумя</w:t>
      </w:r>
      <w:r>
        <w:rPr>
          <w:spacing w:val="-3"/>
        </w:rPr>
        <w:t xml:space="preserve"> </w:t>
      </w:r>
      <w:r>
        <w:t>ногами</w:t>
      </w:r>
      <w:r>
        <w:rPr>
          <w:spacing w:val="-2"/>
        </w:rPr>
        <w:t xml:space="preserve"> </w:t>
      </w:r>
      <w:r>
        <w:t>вперед,</w:t>
      </w:r>
      <w:r>
        <w:rPr>
          <w:spacing w:val="-2"/>
        </w:rPr>
        <w:t xml:space="preserve"> </w:t>
      </w:r>
      <w:r>
        <w:t>в</w:t>
      </w:r>
      <w:r>
        <w:rPr>
          <w:spacing w:val="-3"/>
        </w:rPr>
        <w:t xml:space="preserve"> </w:t>
      </w:r>
      <w:r>
        <w:rPr>
          <w:spacing w:val="-2"/>
        </w:rPr>
        <w:t>сторону.</w:t>
      </w:r>
    </w:p>
    <w:p w14:paraId="575608FE" w14:textId="77777777" w:rsidR="0049640F" w:rsidRDefault="0059390D">
      <w:pPr>
        <w:pStyle w:val="a3"/>
        <w:spacing w:before="1"/>
        <w:ind w:right="428"/>
      </w:pPr>
      <w:r>
        <w:t>Технические элементы владения клюшкой и шайбой (ведение, передачи, броски, удары, остановки, прием). Броски шайбы.</w:t>
      </w:r>
    </w:p>
    <w:p w14:paraId="1AA3ECF0" w14:textId="77777777" w:rsidR="0049640F" w:rsidRDefault="0059390D">
      <w:pPr>
        <w:pStyle w:val="a3"/>
        <w:ind w:right="423"/>
      </w:pPr>
      <w:r>
        <w:t>Технические</w:t>
      </w:r>
      <w:r>
        <w:rPr>
          <w:spacing w:val="-5"/>
        </w:rPr>
        <w:t xml:space="preserve"> </w:t>
      </w:r>
      <w:r>
        <w:t>действия</w:t>
      </w:r>
      <w:r>
        <w:rPr>
          <w:spacing w:val="-4"/>
        </w:rPr>
        <w:t xml:space="preserve"> </w:t>
      </w:r>
      <w:r>
        <w:t>вратаря:</w:t>
      </w:r>
      <w:r>
        <w:rPr>
          <w:spacing w:val="-4"/>
        </w:rPr>
        <w:t xml:space="preserve"> </w:t>
      </w:r>
      <w:r>
        <w:t>основная</w:t>
      </w:r>
      <w:r>
        <w:rPr>
          <w:spacing w:val="-4"/>
        </w:rPr>
        <w:t xml:space="preserve"> </w:t>
      </w:r>
      <w:r>
        <w:t>стойка,</w:t>
      </w:r>
      <w:r>
        <w:rPr>
          <w:spacing w:val="-4"/>
        </w:rPr>
        <w:t xml:space="preserve"> </w:t>
      </w:r>
      <w:r>
        <w:t>передвижение,</w:t>
      </w:r>
      <w:r>
        <w:rPr>
          <w:spacing w:val="-4"/>
        </w:rPr>
        <w:t xml:space="preserve"> </w:t>
      </w:r>
      <w:r>
        <w:t>ловля</w:t>
      </w:r>
      <w:r>
        <w:rPr>
          <w:spacing w:val="-4"/>
        </w:rPr>
        <w:t xml:space="preserve"> </w:t>
      </w:r>
      <w:r>
        <w:t>и</w:t>
      </w:r>
      <w:r>
        <w:rPr>
          <w:spacing w:val="-4"/>
        </w:rPr>
        <w:t xml:space="preserve"> </w:t>
      </w:r>
      <w:r>
        <w:t>отбивание</w:t>
      </w:r>
      <w:r>
        <w:rPr>
          <w:spacing w:val="-5"/>
        </w:rPr>
        <w:t xml:space="preserve"> </w:t>
      </w:r>
      <w:r>
        <w:t>шайбы. Участие в соревновательной деятельности.</w:t>
      </w:r>
    </w:p>
    <w:p w14:paraId="1DC585E9" w14:textId="77777777" w:rsidR="0049640F" w:rsidRDefault="0059390D">
      <w:pPr>
        <w:pStyle w:val="a3"/>
        <w:ind w:right="424"/>
      </w:pPr>
      <w:r>
        <w:t>Содержание модуля «Хоккей» направлено на достижение обучающимися личностных, метапредметных и предметных результатов обучения.</w:t>
      </w:r>
    </w:p>
    <w:p w14:paraId="3DAF0380"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личностные результаты:</w:t>
      </w:r>
    </w:p>
    <w:p w14:paraId="7E2626C1" w14:textId="77777777" w:rsidR="0049640F" w:rsidRDefault="0059390D">
      <w:pPr>
        <w:pStyle w:val="a3"/>
        <w:ind w:right="424"/>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18A9B17A" w14:textId="77777777" w:rsidR="0049640F" w:rsidRDefault="0059390D">
      <w:pPr>
        <w:pStyle w:val="a3"/>
        <w:ind w:right="425"/>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w:t>
      </w:r>
    </w:p>
    <w:p w14:paraId="410A566F"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44A2B43E" w14:textId="77777777" w:rsidR="0049640F" w:rsidRDefault="0059390D">
      <w:pPr>
        <w:pStyle w:val="a3"/>
        <w:ind w:right="419"/>
      </w:pPr>
      <w: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Pr>
          <w:spacing w:val="-2"/>
        </w:rPr>
        <w:t>свободе;</w:t>
      </w:r>
    </w:p>
    <w:p w14:paraId="30E99926" w14:textId="77777777" w:rsidR="0049640F" w:rsidRDefault="0059390D">
      <w:pPr>
        <w:pStyle w:val="a3"/>
        <w:jc w:val="left"/>
      </w:pPr>
      <w:r>
        <w:t>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5"/>
        </w:rPr>
        <w:t xml:space="preserve"> </w:t>
      </w:r>
      <w:r>
        <w:t>развитие</w:t>
      </w:r>
      <w:r>
        <w:rPr>
          <w:spacing w:val="34"/>
        </w:rPr>
        <w:t xml:space="preserve"> </w:t>
      </w:r>
      <w: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w:t>
      </w:r>
    </w:p>
    <w:p w14:paraId="0CA50C7E" w14:textId="77777777" w:rsidR="0049640F" w:rsidRDefault="0059390D">
      <w:pPr>
        <w:pStyle w:val="a3"/>
        <w:spacing w:before="1"/>
        <w:jc w:val="left"/>
      </w:pPr>
      <w:r>
        <w:t>общего</w:t>
      </w:r>
      <w:r>
        <w:rPr>
          <w:spacing w:val="-1"/>
        </w:rPr>
        <w:t xml:space="preserve"> </w:t>
      </w:r>
      <w:r>
        <w:t>языка</w:t>
      </w:r>
      <w:r>
        <w:rPr>
          <w:spacing w:val="-1"/>
        </w:rPr>
        <w:t xml:space="preserve"> </w:t>
      </w:r>
      <w:r>
        <w:t>и</w:t>
      </w:r>
      <w:r>
        <w:rPr>
          <w:spacing w:val="-1"/>
        </w:rPr>
        <w:t xml:space="preserve"> </w:t>
      </w:r>
      <w:r>
        <w:t>общих</w:t>
      </w:r>
      <w:r>
        <w:rPr>
          <w:spacing w:val="-3"/>
        </w:rPr>
        <w:t xml:space="preserve"> </w:t>
      </w:r>
      <w:r>
        <w:rPr>
          <w:spacing w:val="-2"/>
        </w:rPr>
        <w:t>интересов;</w:t>
      </w:r>
    </w:p>
    <w:p w14:paraId="32DCEE67" w14:textId="77777777" w:rsidR="0049640F" w:rsidRDefault="0059390D">
      <w:pPr>
        <w:pStyle w:val="a3"/>
        <w:spacing w:before="3"/>
        <w:ind w:right="421"/>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0B2BAD6"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метапредметные результаты:</w:t>
      </w:r>
    </w:p>
    <w:p w14:paraId="43B68047" w14:textId="77777777" w:rsidR="0049640F" w:rsidRDefault="0059390D">
      <w:pPr>
        <w:pStyle w:val="a3"/>
        <w:ind w:right="418"/>
      </w:pPr>
      <w:r>
        <w:t>овладение способностью принимать и сохранять цели и задачи учебной деятельности, поиска средств и способов её осуществления;</w:t>
      </w:r>
    </w:p>
    <w:p w14:paraId="4B640A25"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7E60BED" w14:textId="77777777" w:rsidR="0049640F" w:rsidRDefault="0059390D">
      <w:pPr>
        <w:pStyle w:val="a3"/>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2F645ED0"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389611A1" w14:textId="77777777" w:rsidR="0049640F" w:rsidRDefault="0059390D">
      <w:pPr>
        <w:pStyle w:val="a3"/>
      </w:pPr>
      <w:r>
        <w:t>определение</w:t>
      </w:r>
      <w:r>
        <w:rPr>
          <w:spacing w:val="7"/>
        </w:rPr>
        <w:t xml:space="preserve"> </w:t>
      </w:r>
      <w:r>
        <w:t>общей</w:t>
      </w:r>
      <w:r>
        <w:rPr>
          <w:spacing w:val="12"/>
        </w:rPr>
        <w:t xml:space="preserve"> </w:t>
      </w:r>
      <w:r>
        <w:t>цели</w:t>
      </w:r>
      <w:r>
        <w:rPr>
          <w:spacing w:val="12"/>
        </w:rPr>
        <w:t xml:space="preserve"> </w:t>
      </w:r>
      <w:r>
        <w:t>и</w:t>
      </w:r>
      <w:r>
        <w:rPr>
          <w:spacing w:val="9"/>
        </w:rPr>
        <w:t xml:space="preserve"> </w:t>
      </w:r>
      <w:r>
        <w:t>путей</w:t>
      </w:r>
      <w:r>
        <w:rPr>
          <w:spacing w:val="11"/>
        </w:rPr>
        <w:t xml:space="preserve"> </w:t>
      </w:r>
      <w:r>
        <w:t>ее</w:t>
      </w:r>
      <w:r>
        <w:rPr>
          <w:spacing w:val="10"/>
        </w:rPr>
        <w:t xml:space="preserve"> </w:t>
      </w:r>
      <w:r>
        <w:t>достижения,</w:t>
      </w:r>
      <w:r>
        <w:rPr>
          <w:spacing w:val="11"/>
        </w:rPr>
        <w:t xml:space="preserve"> </w:t>
      </w:r>
      <w:r>
        <w:t>умение</w:t>
      </w:r>
      <w:r>
        <w:rPr>
          <w:spacing w:val="10"/>
        </w:rPr>
        <w:t xml:space="preserve"> </w:t>
      </w:r>
      <w:r>
        <w:t>договариваться</w:t>
      </w:r>
      <w:r>
        <w:rPr>
          <w:spacing w:val="11"/>
        </w:rPr>
        <w:t xml:space="preserve"> </w:t>
      </w:r>
      <w:r>
        <w:t>о</w:t>
      </w:r>
      <w:r>
        <w:rPr>
          <w:spacing w:val="11"/>
        </w:rPr>
        <w:t xml:space="preserve"> </w:t>
      </w:r>
      <w:r>
        <w:rPr>
          <w:spacing w:val="-2"/>
        </w:rPr>
        <w:t>распределении</w:t>
      </w:r>
    </w:p>
    <w:p w14:paraId="702F0C93" w14:textId="77777777" w:rsidR="0049640F" w:rsidRDefault="0049640F">
      <w:pPr>
        <w:pStyle w:val="a3"/>
        <w:sectPr w:rsidR="0049640F">
          <w:pgSz w:w="11910" w:h="16840"/>
          <w:pgMar w:top="1040" w:right="425" w:bottom="1200" w:left="1559" w:header="0" w:footer="926" w:gutter="0"/>
          <w:cols w:space="720"/>
        </w:sectPr>
      </w:pPr>
    </w:p>
    <w:p w14:paraId="5802615B" w14:textId="77777777" w:rsidR="0049640F" w:rsidRDefault="0059390D">
      <w:pPr>
        <w:pStyle w:val="a3"/>
        <w:spacing w:before="73"/>
        <w:ind w:right="426"/>
      </w:pPr>
      <w:r>
        <w:t>функций в учебной, игровой и соревновательной деятельности, оценка собственного поведения и поведения окружающих;</w:t>
      </w:r>
    </w:p>
    <w:p w14:paraId="6E5DC6EF" w14:textId="77777777" w:rsidR="0049640F" w:rsidRDefault="0059390D">
      <w:pPr>
        <w:pStyle w:val="a3"/>
        <w:spacing w:before="1"/>
        <w:ind w:right="425"/>
      </w:pPr>
      <w:r>
        <w:t>обеспечение защиты и сохранности природы во время занятий физической культурой и активного отдыха;</w:t>
      </w:r>
    </w:p>
    <w:p w14:paraId="1EA5A7BA" w14:textId="77777777" w:rsidR="0049640F" w:rsidRDefault="0059390D">
      <w:pPr>
        <w:pStyle w:val="a3"/>
        <w:ind w:right="424"/>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420496F" w14:textId="77777777" w:rsidR="0049640F" w:rsidRDefault="0059390D">
      <w:pPr>
        <w:pStyle w:val="a3"/>
        <w:ind w:right="422"/>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5AE105F"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предметные результаты:понимание значения занятий хоккеем</w:t>
      </w:r>
      <w:r>
        <w:rPr>
          <w:spacing w:val="-15"/>
        </w:rPr>
        <w:t xml:space="preserve"> </w:t>
      </w:r>
      <w:r>
        <w:t>как</w:t>
      </w:r>
      <w:r>
        <w:rPr>
          <w:spacing w:val="-15"/>
        </w:rPr>
        <w:t xml:space="preserve"> </w:t>
      </w:r>
      <w:r>
        <w:t>средством</w:t>
      </w:r>
      <w:r>
        <w:rPr>
          <w:spacing w:val="-15"/>
        </w:rPr>
        <w:t xml:space="preserve"> </w:t>
      </w:r>
      <w:r>
        <w:t>укрепления</w:t>
      </w:r>
      <w:r>
        <w:rPr>
          <w:spacing w:val="-15"/>
        </w:rPr>
        <w:t xml:space="preserve"> </w:t>
      </w:r>
      <w:r>
        <w:t>здоровья,</w:t>
      </w:r>
      <w:r>
        <w:rPr>
          <w:spacing w:val="-15"/>
        </w:rPr>
        <w:t xml:space="preserve"> </w:t>
      </w:r>
      <w:r>
        <w:t>закаливания</w:t>
      </w:r>
      <w:r>
        <w:rPr>
          <w:spacing w:val="-15"/>
        </w:rPr>
        <w:t xml:space="preserve"> </w:t>
      </w:r>
      <w:r>
        <w:t>и</w:t>
      </w:r>
      <w:r>
        <w:rPr>
          <w:spacing w:val="-15"/>
        </w:rPr>
        <w:t xml:space="preserve"> </w:t>
      </w:r>
      <w:r>
        <w:t>воспитания</w:t>
      </w:r>
      <w:r>
        <w:rPr>
          <w:spacing w:val="-15"/>
        </w:rPr>
        <w:t xml:space="preserve"> </w:t>
      </w:r>
      <w:r>
        <w:t>физических</w:t>
      </w:r>
      <w:r>
        <w:rPr>
          <w:spacing w:val="-15"/>
        </w:rPr>
        <w:t xml:space="preserve"> </w:t>
      </w:r>
      <w:r>
        <w:t xml:space="preserve">качеств </w:t>
      </w:r>
      <w:r>
        <w:rPr>
          <w:spacing w:val="-2"/>
        </w:rPr>
        <w:t>человека;</w:t>
      </w:r>
    </w:p>
    <w:p w14:paraId="31B6FFAD" w14:textId="77777777" w:rsidR="0049640F" w:rsidRDefault="0059390D">
      <w:pPr>
        <w:pStyle w:val="a3"/>
        <w:spacing w:before="1"/>
        <w:ind w:right="428"/>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547B70BB" w14:textId="77777777" w:rsidR="0049640F" w:rsidRDefault="0059390D">
      <w:pPr>
        <w:pStyle w:val="a3"/>
        <w:ind w:right="426"/>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14:paraId="1EA08A74" w14:textId="77777777" w:rsidR="0049640F" w:rsidRDefault="0059390D">
      <w:pPr>
        <w:pStyle w:val="a3"/>
        <w:ind w:right="423"/>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0FEC59C9" w14:textId="77777777" w:rsidR="0049640F" w:rsidRDefault="0059390D">
      <w:pPr>
        <w:pStyle w:val="a3"/>
        <w:ind w:right="428"/>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793D3F18" w14:textId="77777777" w:rsidR="0049640F" w:rsidRDefault="0059390D">
      <w:pPr>
        <w:pStyle w:val="a3"/>
        <w:ind w:right="422"/>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DAA7C12" w14:textId="77777777" w:rsidR="0049640F" w:rsidRDefault="0059390D">
      <w:pPr>
        <w:pStyle w:val="a3"/>
        <w:ind w:right="426"/>
      </w:pPr>
      <w:r>
        <w:t>знание</w:t>
      </w:r>
      <w:r>
        <w:rPr>
          <w:spacing w:val="-15"/>
        </w:rPr>
        <w:t xml:space="preserve"> </w:t>
      </w:r>
      <w:r>
        <w:t>основ</w:t>
      </w:r>
      <w:r>
        <w:rPr>
          <w:spacing w:val="-15"/>
        </w:rPr>
        <w:t xml:space="preserve"> </w:t>
      </w:r>
      <w:r>
        <w:t>организации</w:t>
      </w:r>
      <w:r>
        <w:rPr>
          <w:spacing w:val="-15"/>
        </w:rPr>
        <w:t xml:space="preserve"> </w:t>
      </w:r>
      <w:r>
        <w:t>самостоятельных</w:t>
      </w:r>
      <w:r>
        <w:rPr>
          <w:spacing w:val="-15"/>
        </w:rPr>
        <w:t xml:space="preserve"> </w:t>
      </w:r>
      <w:r>
        <w:t>занятий</w:t>
      </w:r>
      <w:r>
        <w:rPr>
          <w:spacing w:val="-15"/>
        </w:rPr>
        <w:t xml:space="preserve"> </w:t>
      </w:r>
      <w:r>
        <w:t>хоккеем</w:t>
      </w:r>
      <w:r>
        <w:rPr>
          <w:spacing w:val="-15"/>
        </w:rPr>
        <w:t xml:space="preserve"> </w:t>
      </w:r>
      <w:r>
        <w:t>со</w:t>
      </w:r>
      <w:r>
        <w:rPr>
          <w:spacing w:val="-15"/>
        </w:rPr>
        <w:t xml:space="preserve"> </w:t>
      </w:r>
      <w:r>
        <w:t>сверстниками,</w:t>
      </w:r>
      <w:r>
        <w:rPr>
          <w:spacing w:val="-15"/>
        </w:rPr>
        <w:t xml:space="preserve"> </w:t>
      </w:r>
      <w:r>
        <w:t>организации и проведения со сверстниками подвижных игр с элементами хоккея;</w:t>
      </w:r>
    </w:p>
    <w:p w14:paraId="50669E39" w14:textId="77777777" w:rsidR="0049640F" w:rsidRDefault="0059390D">
      <w:pPr>
        <w:pStyle w:val="a3"/>
        <w:ind w:right="427"/>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BD0C8D4" w14:textId="77777777" w:rsidR="0049640F" w:rsidRDefault="0059390D">
      <w:pPr>
        <w:pStyle w:val="a3"/>
        <w:ind w:right="422"/>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63B51181" w14:textId="77777777" w:rsidR="0049640F" w:rsidRDefault="0059390D">
      <w:pPr>
        <w:pStyle w:val="a3"/>
        <w:spacing w:before="1"/>
        <w:ind w:right="418"/>
      </w:pPr>
      <w:r>
        <w:t>выполнение свободного передвижения на коньках по площадке с использованием различных видов перемещений;</w:t>
      </w:r>
    </w:p>
    <w:p w14:paraId="346D6D50" w14:textId="77777777" w:rsidR="0049640F" w:rsidRDefault="0059390D">
      <w:pPr>
        <w:pStyle w:val="a3"/>
        <w:ind w:right="420"/>
      </w:pPr>
      <w:r>
        <w:t>выполнение технических элементов владения клюшкой и шайбой (ведение, передачи, броски,</w:t>
      </w:r>
      <w:r>
        <w:rPr>
          <w:spacing w:val="-5"/>
        </w:rPr>
        <w:t xml:space="preserve"> </w:t>
      </w:r>
      <w:r>
        <w:t>удары,</w:t>
      </w:r>
      <w:r>
        <w:rPr>
          <w:spacing w:val="-5"/>
        </w:rPr>
        <w:t xml:space="preserve"> </w:t>
      </w:r>
      <w:r>
        <w:t>остановки,</w:t>
      </w:r>
      <w:r>
        <w:rPr>
          <w:spacing w:val="-5"/>
        </w:rPr>
        <w:t xml:space="preserve"> </w:t>
      </w:r>
      <w:r>
        <w:t>прием),</w:t>
      </w:r>
      <w:r>
        <w:rPr>
          <w:spacing w:val="-6"/>
        </w:rPr>
        <w:t xml:space="preserve"> </w:t>
      </w:r>
      <w:r>
        <w:t>основные</w:t>
      </w:r>
      <w:r>
        <w:rPr>
          <w:spacing w:val="-6"/>
        </w:rPr>
        <w:t xml:space="preserve"> </w:t>
      </w:r>
      <w:r>
        <w:t>способы</w:t>
      </w:r>
      <w:r>
        <w:rPr>
          <w:spacing w:val="-5"/>
        </w:rPr>
        <w:t xml:space="preserve"> </w:t>
      </w:r>
      <w:r>
        <w:t>держания</w:t>
      </w:r>
      <w:r>
        <w:rPr>
          <w:spacing w:val="-5"/>
        </w:rPr>
        <w:t xml:space="preserve"> </w:t>
      </w:r>
      <w:r>
        <w:t>клюшки</w:t>
      </w:r>
      <w:r>
        <w:rPr>
          <w:spacing w:val="-4"/>
        </w:rPr>
        <w:t xml:space="preserve"> </w:t>
      </w:r>
      <w:r>
        <w:t>(хваты)</w:t>
      </w:r>
      <w:r>
        <w:rPr>
          <w:spacing w:val="-5"/>
        </w:rPr>
        <w:t xml:space="preserve"> </w:t>
      </w:r>
      <w:r>
        <w:t>и</w:t>
      </w:r>
      <w:r>
        <w:rPr>
          <w:spacing w:val="-4"/>
        </w:rPr>
        <w:t xml:space="preserve"> </w:t>
      </w:r>
      <w:r>
        <w:t>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65075BAB" w14:textId="77777777" w:rsidR="0049640F" w:rsidRDefault="0059390D">
      <w:pPr>
        <w:pStyle w:val="a3"/>
      </w:pPr>
      <w:r>
        <w:t>выполнение</w:t>
      </w:r>
      <w:r>
        <w:rPr>
          <w:spacing w:val="-8"/>
        </w:rPr>
        <w:t xml:space="preserve"> </w:t>
      </w:r>
      <w:r>
        <w:t>технического</w:t>
      </w:r>
      <w:r>
        <w:rPr>
          <w:spacing w:val="-4"/>
        </w:rPr>
        <w:t xml:space="preserve"> </w:t>
      </w:r>
      <w:r>
        <w:t>действия</w:t>
      </w:r>
      <w:r>
        <w:rPr>
          <w:spacing w:val="-4"/>
        </w:rPr>
        <w:t xml:space="preserve"> </w:t>
      </w:r>
      <w:r>
        <w:t>(приема)</w:t>
      </w:r>
      <w:r>
        <w:rPr>
          <w:spacing w:val="-4"/>
        </w:rPr>
        <w:t xml:space="preserve"> </w:t>
      </w:r>
      <w:r>
        <w:t>и</w:t>
      </w:r>
      <w:r>
        <w:rPr>
          <w:spacing w:val="-6"/>
        </w:rPr>
        <w:t xml:space="preserve"> </w:t>
      </w:r>
      <w:r>
        <w:t>находить</w:t>
      </w:r>
      <w:r>
        <w:rPr>
          <w:spacing w:val="-4"/>
        </w:rPr>
        <w:t xml:space="preserve"> </w:t>
      </w:r>
      <w:r>
        <w:t>способы</w:t>
      </w:r>
      <w:r>
        <w:rPr>
          <w:spacing w:val="-4"/>
        </w:rPr>
        <w:t xml:space="preserve"> </w:t>
      </w:r>
      <w:r>
        <w:t>устранения</w:t>
      </w:r>
      <w:r>
        <w:rPr>
          <w:spacing w:val="-4"/>
        </w:rPr>
        <w:t xml:space="preserve"> </w:t>
      </w:r>
      <w:r>
        <w:rPr>
          <w:spacing w:val="-2"/>
        </w:rPr>
        <w:t>ошибок;</w:t>
      </w:r>
    </w:p>
    <w:p w14:paraId="6654A581" w14:textId="77777777" w:rsidR="0049640F" w:rsidRDefault="0059390D">
      <w:pPr>
        <w:pStyle w:val="a3"/>
        <w:ind w:right="425"/>
      </w:pPr>
      <w:r>
        <w:t>участие в учебных играх в уменьшенных составах, на уменьшенной площадке, по упрощенным правилам;</w:t>
      </w:r>
    </w:p>
    <w:p w14:paraId="585E45C4" w14:textId="77777777" w:rsidR="0049640F" w:rsidRDefault="0059390D">
      <w:pPr>
        <w:pStyle w:val="a3"/>
        <w:ind w:right="425"/>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33A74C5E" w14:textId="77777777" w:rsidR="0049640F" w:rsidRDefault="0059390D">
      <w:pPr>
        <w:pStyle w:val="a3"/>
        <w:spacing w:before="1"/>
        <w:ind w:right="424"/>
      </w:pPr>
      <w:r>
        <w:t>проявление</w:t>
      </w:r>
      <w:r>
        <w:rPr>
          <w:spacing w:val="-8"/>
        </w:rPr>
        <w:t xml:space="preserve"> </w:t>
      </w:r>
      <w:r>
        <w:t>уважительного</w:t>
      </w:r>
      <w:r>
        <w:rPr>
          <w:spacing w:val="-7"/>
        </w:rPr>
        <w:t xml:space="preserve"> </w:t>
      </w:r>
      <w:r>
        <w:t>отношения</w:t>
      </w:r>
      <w:r>
        <w:rPr>
          <w:spacing w:val="-9"/>
        </w:rPr>
        <w:t xml:space="preserve"> </w:t>
      </w:r>
      <w:r>
        <w:t>к</w:t>
      </w:r>
      <w:r>
        <w:rPr>
          <w:spacing w:val="-6"/>
        </w:rPr>
        <w:t xml:space="preserve"> </w:t>
      </w:r>
      <w:r>
        <w:t>одноклассникам,</w:t>
      </w:r>
      <w:r>
        <w:rPr>
          <w:spacing w:val="-7"/>
        </w:rPr>
        <w:t xml:space="preserve"> </w:t>
      </w:r>
      <w:r>
        <w:t>проявление</w:t>
      </w:r>
      <w:r>
        <w:rPr>
          <w:spacing w:val="-8"/>
        </w:rPr>
        <w:t xml:space="preserve"> </w:t>
      </w:r>
      <w:r>
        <w:t>культуры</w:t>
      </w:r>
      <w:r>
        <w:rPr>
          <w:spacing w:val="-7"/>
        </w:rPr>
        <w:t xml:space="preserve"> </w:t>
      </w:r>
      <w:r>
        <w:t>общения</w:t>
      </w:r>
      <w:r>
        <w:rPr>
          <w:spacing w:val="-7"/>
        </w:rPr>
        <w:t xml:space="preserve"> </w:t>
      </w:r>
      <w:r>
        <w:t>и взаимодействия, терпимости и уважения в достижении общих целей в учебной и игровой деятельности на занятиях хоккеем.</w:t>
      </w:r>
    </w:p>
    <w:p w14:paraId="342975A9" w14:textId="77777777" w:rsidR="0049640F" w:rsidRDefault="0059390D">
      <w:pPr>
        <w:pStyle w:val="a3"/>
      </w:pPr>
      <w:r>
        <w:t>Модуль</w:t>
      </w:r>
      <w:r>
        <w:rPr>
          <w:spacing w:val="-4"/>
        </w:rPr>
        <w:t xml:space="preserve"> </w:t>
      </w:r>
      <w:r>
        <w:rPr>
          <w:spacing w:val="-2"/>
        </w:rPr>
        <w:t>«Футбол».</w:t>
      </w:r>
    </w:p>
    <w:p w14:paraId="3593A11F"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«Футбол».</w:t>
      </w:r>
    </w:p>
    <w:p w14:paraId="7B98FC19" w14:textId="77777777" w:rsidR="0049640F" w:rsidRDefault="0049640F">
      <w:pPr>
        <w:pStyle w:val="a3"/>
        <w:sectPr w:rsidR="0049640F">
          <w:pgSz w:w="11910" w:h="16840"/>
          <w:pgMar w:top="1040" w:right="425" w:bottom="1200" w:left="1559" w:header="0" w:footer="926" w:gutter="0"/>
          <w:cols w:space="720"/>
        </w:sectPr>
      </w:pPr>
    </w:p>
    <w:p w14:paraId="370C431E" w14:textId="77777777" w:rsidR="0049640F" w:rsidRDefault="0059390D">
      <w:pPr>
        <w:pStyle w:val="a3"/>
        <w:spacing w:before="73"/>
        <w:ind w:right="422"/>
      </w:pPr>
      <w: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w:t>
      </w:r>
      <w:r>
        <w:rPr>
          <w:spacing w:val="-2"/>
        </w:rPr>
        <w:t>спорта.</w:t>
      </w:r>
    </w:p>
    <w:p w14:paraId="6C77AF6F" w14:textId="77777777" w:rsidR="0049640F" w:rsidRDefault="0059390D">
      <w:pPr>
        <w:pStyle w:val="a3"/>
        <w:spacing w:before="1"/>
        <w:ind w:right="424"/>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w:t>
      </w:r>
      <w:r>
        <w:rPr>
          <w:spacing w:val="-11"/>
        </w:rPr>
        <w:t xml:space="preserve"> </w:t>
      </w:r>
      <w:r>
        <w:t>развитию</w:t>
      </w:r>
      <w:r>
        <w:rPr>
          <w:spacing w:val="-11"/>
        </w:rPr>
        <w:t xml:space="preserve"> </w:t>
      </w:r>
      <w:r>
        <w:t>обучающихся,</w:t>
      </w:r>
      <w:r>
        <w:rPr>
          <w:spacing w:val="-11"/>
        </w:rPr>
        <w:t xml:space="preserve"> </w:t>
      </w:r>
      <w:r>
        <w:t>укреплению</w:t>
      </w:r>
      <w:r>
        <w:rPr>
          <w:spacing w:val="-13"/>
        </w:rPr>
        <w:t xml:space="preserve"> </w:t>
      </w:r>
      <w:r>
        <w:t>здоровья,</w:t>
      </w:r>
      <w:r>
        <w:rPr>
          <w:spacing w:val="-11"/>
        </w:rPr>
        <w:t xml:space="preserve"> </w:t>
      </w:r>
      <w:r>
        <w:t>привлечению</w:t>
      </w:r>
      <w:r>
        <w:rPr>
          <w:spacing w:val="-11"/>
        </w:rPr>
        <w:t xml:space="preserve"> </w:t>
      </w:r>
      <w:r>
        <w:t>обучающихся к систематическим занятиям физической культурой и спортом, их личностному и профессиональному самоопределению.</w:t>
      </w:r>
    </w:p>
    <w:p w14:paraId="469237D9" w14:textId="77777777" w:rsidR="0049640F" w:rsidRDefault="0059390D">
      <w:pPr>
        <w:pStyle w:val="a3"/>
        <w:ind w:right="424"/>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727569DA" w14:textId="77777777" w:rsidR="0049640F" w:rsidRDefault="0059390D">
      <w:pPr>
        <w:pStyle w:val="a3"/>
        <w:spacing w:before="1"/>
        <w:ind w:right="422"/>
      </w:pPr>
      <w:r>
        <w:t>Футбол - командная игра, в которой каждому члену команды надо научиться выстраивать отношения</w:t>
      </w:r>
      <w:r>
        <w:rPr>
          <w:spacing w:val="-15"/>
        </w:rPr>
        <w:t xml:space="preserve"> </w:t>
      </w:r>
      <w:r>
        <w:t>с</w:t>
      </w:r>
      <w:r>
        <w:rPr>
          <w:spacing w:val="-15"/>
        </w:rPr>
        <w:t xml:space="preserve"> </w:t>
      </w:r>
      <w:r>
        <w:t>другими</w:t>
      </w:r>
      <w:r>
        <w:rPr>
          <w:spacing w:val="-15"/>
        </w:rPr>
        <w:t xml:space="preserve"> </w:t>
      </w:r>
      <w:r>
        <w:t>игроками.</w:t>
      </w:r>
      <w:r>
        <w:rPr>
          <w:spacing w:val="-15"/>
        </w:rPr>
        <w:t xml:space="preserve"> </w:t>
      </w:r>
      <w:r>
        <w:t>Психологический</w:t>
      </w:r>
      <w:r>
        <w:rPr>
          <w:spacing w:val="-15"/>
        </w:rPr>
        <w:t xml:space="preserve"> </w:t>
      </w:r>
      <w:r>
        <w:t>климат</w:t>
      </w:r>
      <w:r>
        <w:rPr>
          <w:spacing w:val="-15"/>
        </w:rPr>
        <w:t xml:space="preserve"> </w:t>
      </w:r>
      <w:r>
        <w:t>в</w:t>
      </w:r>
      <w:r>
        <w:rPr>
          <w:spacing w:val="-15"/>
        </w:rPr>
        <w:t xml:space="preserve"> </w:t>
      </w:r>
      <w:r>
        <w:t>команде</w:t>
      </w:r>
      <w:r>
        <w:rPr>
          <w:spacing w:val="-15"/>
        </w:rPr>
        <w:t xml:space="preserve"> </w:t>
      </w:r>
      <w:r>
        <w:t>играет</w:t>
      </w:r>
      <w:r>
        <w:rPr>
          <w:spacing w:val="-15"/>
        </w:rPr>
        <w:t xml:space="preserve"> </w:t>
      </w:r>
      <w:r>
        <w:t>определяющую роль и оказывает серьезное влияние на результат. Футбол дает возможность выработать коммуникативные</w:t>
      </w:r>
      <w:r>
        <w:rPr>
          <w:spacing w:val="-3"/>
        </w:rPr>
        <w:t xml:space="preserve"> </w:t>
      </w:r>
      <w:r>
        <w:t>навыки,</w:t>
      </w:r>
      <w:r>
        <w:rPr>
          <w:spacing w:val="-2"/>
        </w:rPr>
        <w:t xml:space="preserve"> </w:t>
      </w:r>
      <w:r>
        <w:t>развить</w:t>
      </w:r>
      <w:r>
        <w:rPr>
          <w:spacing w:val="-2"/>
        </w:rPr>
        <w:t xml:space="preserve"> </w:t>
      </w:r>
      <w:r>
        <w:t>чувство</w:t>
      </w:r>
      <w:r>
        <w:rPr>
          <w:spacing w:val="-2"/>
        </w:rPr>
        <w:t xml:space="preserve"> </w:t>
      </w:r>
      <w:r>
        <w:t>сплочённости</w:t>
      </w:r>
      <w:r>
        <w:rPr>
          <w:spacing w:val="-1"/>
        </w:rPr>
        <w:t xml:space="preserve"> </w:t>
      </w:r>
      <w:r>
        <w:t>и</w:t>
      </w:r>
      <w:r>
        <w:rPr>
          <w:spacing w:val="-1"/>
        </w:rPr>
        <w:t xml:space="preserve"> </w:t>
      </w:r>
      <w:r>
        <w:t>желание</w:t>
      </w:r>
      <w:r>
        <w:rPr>
          <w:spacing w:val="-3"/>
        </w:rPr>
        <w:t xml:space="preserve"> </w:t>
      </w:r>
      <w:r>
        <w:t>находить</w:t>
      </w:r>
      <w:r>
        <w:rPr>
          <w:spacing w:val="-1"/>
        </w:rPr>
        <w:t xml:space="preserve"> </w:t>
      </w:r>
      <w:r>
        <w:t>общий</w:t>
      </w:r>
      <w:r>
        <w:rPr>
          <w:spacing w:val="-1"/>
        </w:rPr>
        <w:t xml:space="preserve"> </w:t>
      </w:r>
      <w:r>
        <w:t>язык с партнером, а также решать конфликтные ситуации.</w:t>
      </w:r>
    </w:p>
    <w:p w14:paraId="1D6AD139" w14:textId="77777777" w:rsidR="0049640F" w:rsidRDefault="0059390D">
      <w:pPr>
        <w:pStyle w:val="a3"/>
        <w:tabs>
          <w:tab w:val="left" w:pos="1332"/>
          <w:tab w:val="left" w:pos="2718"/>
          <w:tab w:val="left" w:pos="3692"/>
          <w:tab w:val="left" w:pos="4601"/>
          <w:tab w:val="left" w:pos="6276"/>
          <w:tab w:val="left" w:pos="7782"/>
        </w:tabs>
        <w:ind w:right="422"/>
        <w:jc w:val="left"/>
      </w:pPr>
      <w:r>
        <w:t>Систематические</w:t>
      </w:r>
      <w:r>
        <w:rPr>
          <w:spacing w:val="34"/>
        </w:rPr>
        <w:t xml:space="preserve"> </w:t>
      </w:r>
      <w:r>
        <w:t>занятия</w:t>
      </w:r>
      <w:r>
        <w:rPr>
          <w:spacing w:val="35"/>
        </w:rPr>
        <w:t xml:space="preserve"> </w:t>
      </w:r>
      <w:r>
        <w:t>футболом</w:t>
      </w:r>
      <w:r>
        <w:rPr>
          <w:spacing w:val="32"/>
        </w:rPr>
        <w:t xml:space="preserve"> </w:t>
      </w:r>
      <w:r>
        <w:t>оказывают</w:t>
      </w:r>
      <w:r>
        <w:rPr>
          <w:spacing w:val="36"/>
        </w:rPr>
        <w:t xml:space="preserve"> </w:t>
      </w:r>
      <w:r>
        <w:t>на</w:t>
      </w:r>
      <w:r>
        <w:rPr>
          <w:spacing w:val="34"/>
        </w:rPr>
        <w:t xml:space="preserve"> </w:t>
      </w:r>
      <w:r>
        <w:t>организм</w:t>
      </w:r>
      <w:r>
        <w:rPr>
          <w:spacing w:val="34"/>
        </w:rPr>
        <w:t xml:space="preserve"> </w:t>
      </w:r>
      <w:r>
        <w:t>обучающихся</w:t>
      </w:r>
      <w:r>
        <w:rPr>
          <w:spacing w:val="35"/>
        </w:rPr>
        <w:t xml:space="preserve"> </w:t>
      </w:r>
      <w:r>
        <w:t xml:space="preserve">всестороннее </w:t>
      </w:r>
      <w:r>
        <w:rPr>
          <w:spacing w:val="-2"/>
        </w:rPr>
        <w:t>влияние:</w:t>
      </w:r>
      <w:r>
        <w:tab/>
      </w:r>
      <w:r>
        <w:rPr>
          <w:spacing w:val="-2"/>
        </w:rPr>
        <w:t>повышают</w:t>
      </w:r>
      <w:r>
        <w:tab/>
      </w:r>
      <w:r>
        <w:rPr>
          <w:spacing w:val="-2"/>
        </w:rPr>
        <w:t>общий</w:t>
      </w:r>
      <w:r>
        <w:tab/>
      </w:r>
      <w:r>
        <w:rPr>
          <w:spacing w:val="-2"/>
        </w:rPr>
        <w:t>объём</w:t>
      </w:r>
      <w:r>
        <w:tab/>
      </w:r>
      <w:r>
        <w:rPr>
          <w:spacing w:val="-2"/>
        </w:rPr>
        <w:t>двигательной</w:t>
      </w:r>
      <w:r>
        <w:tab/>
      </w:r>
      <w:r>
        <w:rPr>
          <w:spacing w:val="-2"/>
        </w:rPr>
        <w:t>активности,</w:t>
      </w:r>
      <w:r>
        <w:tab/>
      </w:r>
      <w:r>
        <w:rPr>
          <w:spacing w:val="-2"/>
        </w:rPr>
        <w:t xml:space="preserve">совершенствуют </w:t>
      </w:r>
      <w:r>
        <w:t>функциональную деятельность организма, обеспечивая правильное физическое развитие. Модуль</w:t>
      </w:r>
      <w:r>
        <w:rPr>
          <w:spacing w:val="80"/>
        </w:rPr>
        <w:t xml:space="preserve"> </w:t>
      </w:r>
      <w:r>
        <w:t>«Футбол»</w:t>
      </w:r>
      <w:r>
        <w:rPr>
          <w:spacing w:val="80"/>
        </w:rPr>
        <w:t xml:space="preserve"> </w:t>
      </w:r>
      <w:r>
        <w:t>рассматривается</w:t>
      </w:r>
      <w:r>
        <w:rPr>
          <w:spacing w:val="80"/>
        </w:rPr>
        <w:t xml:space="preserve"> </w:t>
      </w:r>
      <w:r>
        <w:t>как</w:t>
      </w:r>
      <w:r>
        <w:rPr>
          <w:spacing w:val="80"/>
        </w:rPr>
        <w:t xml:space="preserve"> </w:t>
      </w:r>
      <w:r>
        <w:t>средство</w:t>
      </w:r>
      <w:r>
        <w:rPr>
          <w:spacing w:val="80"/>
        </w:rPr>
        <w:t xml:space="preserve"> </w:t>
      </w:r>
      <w:r>
        <w:t>физической</w:t>
      </w:r>
      <w:r>
        <w:rPr>
          <w:spacing w:val="80"/>
        </w:rPr>
        <w:t xml:space="preserve"> </w:t>
      </w:r>
      <w:r>
        <w:t>подготовки,</w:t>
      </w:r>
      <w:r>
        <w:rPr>
          <w:spacing w:val="80"/>
        </w:rPr>
        <w:t xml:space="preserve"> </w:t>
      </w:r>
      <w:r>
        <w:t>освоения технической и тактической стороны</w:t>
      </w:r>
      <w:r>
        <w:rPr>
          <w:spacing w:val="-1"/>
        </w:rPr>
        <w:t xml:space="preserve"> </w:t>
      </w:r>
      <w:r>
        <w:t>игры как для мальчиков, так</w:t>
      </w:r>
      <w:r>
        <w:rPr>
          <w:spacing w:val="-1"/>
        </w:rPr>
        <w:t xml:space="preserve"> </w:t>
      </w:r>
      <w:r>
        <w:t>и для</w:t>
      </w:r>
      <w:r>
        <w:rPr>
          <w:spacing w:val="-1"/>
        </w:rPr>
        <w:t xml:space="preserve"> </w:t>
      </w:r>
      <w:r>
        <w:t>девочек, повышает умственную</w:t>
      </w:r>
      <w:r>
        <w:rPr>
          <w:spacing w:val="40"/>
        </w:rPr>
        <w:t xml:space="preserve"> </w:t>
      </w:r>
      <w:r>
        <w:t>работоспособность,</w:t>
      </w:r>
      <w:r>
        <w:rPr>
          <w:spacing w:val="40"/>
        </w:rPr>
        <w:t xml:space="preserve"> </w:t>
      </w:r>
      <w:r>
        <w:t>снижает</w:t>
      </w:r>
      <w:r>
        <w:rPr>
          <w:spacing w:val="40"/>
        </w:rPr>
        <w:t xml:space="preserve"> </w:t>
      </w:r>
      <w:r>
        <w:t>заболеваемость</w:t>
      </w:r>
      <w:r>
        <w:rPr>
          <w:spacing w:val="40"/>
        </w:rPr>
        <w:t xml:space="preserve"> </w:t>
      </w:r>
      <w:r>
        <w:t>и</w:t>
      </w:r>
      <w:r>
        <w:rPr>
          <w:spacing w:val="40"/>
        </w:rPr>
        <w:t xml:space="preserve"> </w:t>
      </w:r>
      <w:r>
        <w:t>утомление</w:t>
      </w:r>
      <w:r>
        <w:rPr>
          <w:spacing w:val="40"/>
        </w:rPr>
        <w:t xml:space="preserve"> </w:t>
      </w:r>
      <w:r>
        <w:t>у</w:t>
      </w:r>
      <w:r>
        <w:rPr>
          <w:spacing w:val="40"/>
        </w:rPr>
        <w:t xml:space="preserve"> </w:t>
      </w:r>
      <w:r>
        <w:t>обучающихся, возникающее в ходе учебных занятий.</w:t>
      </w:r>
    </w:p>
    <w:p w14:paraId="25E94975" w14:textId="77777777" w:rsidR="0049640F" w:rsidRDefault="0059390D">
      <w:pPr>
        <w:pStyle w:val="a3"/>
        <w:ind w:right="422"/>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6"/>
        </w:rPr>
        <w:t xml:space="preserve"> </w:t>
      </w:r>
      <w:r>
        <w:t>физической</w:t>
      </w:r>
      <w:r>
        <w:rPr>
          <w:spacing w:val="-5"/>
        </w:rPr>
        <w:t xml:space="preserve"> </w:t>
      </w:r>
      <w:r>
        <w:t>культурой</w:t>
      </w:r>
      <w:r>
        <w:rPr>
          <w:spacing w:val="-7"/>
        </w:rPr>
        <w:t xml:space="preserve"> </w:t>
      </w:r>
      <w:r>
        <w:t>и</w:t>
      </w:r>
      <w:r>
        <w:rPr>
          <w:spacing w:val="-5"/>
        </w:rPr>
        <w:t xml:space="preserve"> </w:t>
      </w:r>
      <w:r>
        <w:t>спортом</w:t>
      </w:r>
      <w:r>
        <w:rPr>
          <w:spacing w:val="-6"/>
        </w:rPr>
        <w:t xml:space="preserve"> </w:t>
      </w:r>
      <w:r>
        <w:t>с</w:t>
      </w:r>
      <w:r>
        <w:rPr>
          <w:spacing w:val="-7"/>
        </w:rPr>
        <w:t xml:space="preserve"> </w:t>
      </w:r>
      <w:r>
        <w:t>использованием</w:t>
      </w:r>
      <w:r>
        <w:rPr>
          <w:spacing w:val="-7"/>
        </w:rPr>
        <w:t xml:space="preserve"> </w:t>
      </w:r>
      <w:r>
        <w:t>средств</w:t>
      </w:r>
      <w:r>
        <w:rPr>
          <w:spacing w:val="-6"/>
        </w:rPr>
        <w:t xml:space="preserve"> </w:t>
      </w:r>
      <w:r>
        <w:t>вида</w:t>
      </w:r>
      <w:r>
        <w:rPr>
          <w:spacing w:val="-7"/>
        </w:rPr>
        <w:t xml:space="preserve"> </w:t>
      </w:r>
      <w:r>
        <w:t>спорта</w:t>
      </w:r>
      <w:r>
        <w:rPr>
          <w:spacing w:val="-6"/>
        </w:rPr>
        <w:t xml:space="preserve"> </w:t>
      </w:r>
      <w:r>
        <w:t>«футбол». Задачами изучения модуля «Футбол» являются:</w:t>
      </w:r>
    </w:p>
    <w:p w14:paraId="01B3C781" w14:textId="77777777" w:rsidR="0049640F" w:rsidRDefault="0059390D">
      <w:pPr>
        <w:pStyle w:val="a3"/>
        <w:tabs>
          <w:tab w:val="left" w:pos="2891"/>
          <w:tab w:val="left" w:pos="6362"/>
        </w:tabs>
        <w:ind w:right="901"/>
      </w:pPr>
      <w:r>
        <w:rPr>
          <w:spacing w:val="-2"/>
        </w:rPr>
        <w:t>всестороннее</w:t>
      </w:r>
      <w:r>
        <w:tab/>
        <w:t>гармоничное развитие</w:t>
      </w:r>
      <w:r>
        <w:tab/>
        <w:t>детей,</w:t>
      </w:r>
      <w:r>
        <w:rPr>
          <w:spacing w:val="-15"/>
        </w:rPr>
        <w:t xml:space="preserve"> </w:t>
      </w:r>
      <w:r>
        <w:t>увеличение</w:t>
      </w:r>
      <w:r>
        <w:rPr>
          <w:spacing w:val="-15"/>
        </w:rPr>
        <w:t xml:space="preserve"> </w:t>
      </w:r>
      <w:r>
        <w:t>объёма их двигательной активности;</w:t>
      </w:r>
    </w:p>
    <w:p w14:paraId="68F9439A" w14:textId="77777777" w:rsidR="0049640F" w:rsidRDefault="0059390D">
      <w:pPr>
        <w:pStyle w:val="a3"/>
        <w:tabs>
          <w:tab w:val="left" w:pos="2891"/>
        </w:tabs>
        <w:ind w:right="417"/>
      </w:pPr>
      <w:r>
        <w:rPr>
          <w:spacing w:val="-2"/>
        </w:rPr>
        <w:t>формирование</w:t>
      </w:r>
      <w:r>
        <w:tab/>
        <w:t>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3DA35D70" w14:textId="77777777" w:rsidR="0049640F" w:rsidRDefault="0059390D">
      <w:pPr>
        <w:pStyle w:val="a3"/>
        <w:spacing w:before="1"/>
        <w:ind w:right="42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w:t>
      </w:r>
      <w:r>
        <w:rPr>
          <w:spacing w:val="-3"/>
        </w:rPr>
        <w:t xml:space="preserve"> </w:t>
      </w:r>
      <w:r>
        <w:t>здоровья,</w:t>
      </w:r>
      <w:r>
        <w:rPr>
          <w:spacing w:val="-3"/>
        </w:rPr>
        <w:t xml:space="preserve"> </w:t>
      </w:r>
      <w:r>
        <w:t>обеспечение</w:t>
      </w:r>
      <w:r>
        <w:rPr>
          <w:spacing w:val="-1"/>
        </w:rPr>
        <w:t xml:space="preserve"> </w:t>
      </w:r>
      <w:r>
        <w:t>культуры безопасного поведения</w:t>
      </w:r>
      <w:r>
        <w:rPr>
          <w:spacing w:val="-3"/>
        </w:rPr>
        <w:t xml:space="preserve"> </w:t>
      </w:r>
      <w:r>
        <w:t>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F447126" w14:textId="77777777" w:rsidR="0049640F" w:rsidRDefault="0059390D">
      <w:pPr>
        <w:pStyle w:val="a3"/>
        <w:ind w:right="427"/>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FB58204" w14:textId="77777777" w:rsidR="0049640F" w:rsidRDefault="0059390D">
      <w:pPr>
        <w:pStyle w:val="a3"/>
        <w:ind w:right="423"/>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149AAAC" w14:textId="77777777" w:rsidR="0049640F" w:rsidRDefault="0059390D">
      <w:pPr>
        <w:pStyle w:val="a3"/>
        <w:spacing w:before="1"/>
        <w:ind w:right="428"/>
      </w:pPr>
      <w:r>
        <w:t>воспитание</w:t>
      </w:r>
      <w:r>
        <w:rPr>
          <w:spacing w:val="-1"/>
        </w:rPr>
        <w:t xml:space="preserve"> </w:t>
      </w:r>
      <w:r>
        <w:t>социально</w:t>
      </w:r>
      <w:r>
        <w:rPr>
          <w:spacing w:val="-2"/>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 сотрудничества в игровой деятельности средствами футбола;</w:t>
      </w:r>
    </w:p>
    <w:p w14:paraId="72254C71" w14:textId="77777777" w:rsidR="0049640F" w:rsidRDefault="0059390D">
      <w:pPr>
        <w:pStyle w:val="a3"/>
        <w:ind w:right="426"/>
      </w:pPr>
      <w:r>
        <w:t>удовлетворение индивидуальных потребностей обучающихся в занятиях физической культурой и спортом средствами футбола;</w:t>
      </w:r>
    </w:p>
    <w:p w14:paraId="1BF28197" w14:textId="77777777" w:rsidR="0049640F" w:rsidRDefault="0059390D">
      <w:pPr>
        <w:pStyle w:val="a3"/>
      </w:pPr>
      <w:r>
        <w:t>популяризация</w:t>
      </w:r>
      <w:r>
        <w:rPr>
          <w:spacing w:val="75"/>
        </w:rPr>
        <w:t xml:space="preserve"> </w:t>
      </w:r>
      <w:r>
        <w:t>футбола</w:t>
      </w:r>
      <w:r>
        <w:rPr>
          <w:spacing w:val="77"/>
        </w:rPr>
        <w:t xml:space="preserve"> </w:t>
      </w:r>
      <w:r>
        <w:t>среди</w:t>
      </w:r>
      <w:r>
        <w:rPr>
          <w:spacing w:val="78"/>
        </w:rPr>
        <w:t xml:space="preserve"> </w:t>
      </w:r>
      <w:r>
        <w:t>подрастающего</w:t>
      </w:r>
      <w:r>
        <w:rPr>
          <w:spacing w:val="77"/>
        </w:rPr>
        <w:t xml:space="preserve"> </w:t>
      </w:r>
      <w:r>
        <w:t>поколения,</w:t>
      </w:r>
      <w:r>
        <w:rPr>
          <w:spacing w:val="75"/>
        </w:rPr>
        <w:t xml:space="preserve"> </w:t>
      </w:r>
      <w:r>
        <w:t>привлечение</w:t>
      </w:r>
      <w:r>
        <w:rPr>
          <w:spacing w:val="77"/>
        </w:rPr>
        <w:t xml:space="preserve"> </w:t>
      </w:r>
      <w:r>
        <w:rPr>
          <w:spacing w:val="-2"/>
        </w:rPr>
        <w:t>обучающихся,</w:t>
      </w:r>
    </w:p>
    <w:p w14:paraId="41623F1E" w14:textId="77777777" w:rsidR="0049640F" w:rsidRDefault="0049640F">
      <w:pPr>
        <w:pStyle w:val="a3"/>
        <w:sectPr w:rsidR="0049640F">
          <w:pgSz w:w="11910" w:h="16840"/>
          <w:pgMar w:top="1040" w:right="425" w:bottom="1200" w:left="1559" w:header="0" w:footer="926" w:gutter="0"/>
          <w:cols w:space="720"/>
        </w:sectPr>
      </w:pPr>
    </w:p>
    <w:p w14:paraId="711C43C1" w14:textId="77777777" w:rsidR="0049640F" w:rsidRDefault="0059390D">
      <w:pPr>
        <w:pStyle w:val="a3"/>
        <w:spacing w:before="73"/>
        <w:jc w:val="left"/>
      </w:pPr>
      <w:r>
        <w:t>проявляющих</w:t>
      </w:r>
      <w:r>
        <w:rPr>
          <w:spacing w:val="40"/>
        </w:rPr>
        <w:t xml:space="preserve"> </w:t>
      </w:r>
      <w:r>
        <w:t>повышенный</w:t>
      </w:r>
      <w:r>
        <w:rPr>
          <w:spacing w:val="40"/>
        </w:rPr>
        <w:t xml:space="preserve"> </w:t>
      </w:r>
      <w:r>
        <w:t>интерес</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занятиям</w:t>
      </w:r>
      <w:r>
        <w:rPr>
          <w:spacing w:val="40"/>
        </w:rPr>
        <w:t xml:space="preserve"> </w:t>
      </w:r>
      <w:r>
        <w:t>футболом,</w:t>
      </w:r>
      <w:r>
        <w:rPr>
          <w:spacing w:val="40"/>
        </w:rPr>
        <w:t xml:space="preserve"> </w:t>
      </w:r>
      <w:r>
        <w:t>в</w:t>
      </w:r>
      <w:r>
        <w:rPr>
          <w:spacing w:val="40"/>
        </w:rPr>
        <w:t xml:space="preserve"> </w:t>
      </w:r>
      <w:r>
        <w:t>школьные спортивные клубы, футбольные секции и к участию в соревнованиях;</w:t>
      </w:r>
    </w:p>
    <w:p w14:paraId="6460257E"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«Футбол».</w:t>
      </w:r>
    </w:p>
    <w:p w14:paraId="578B3FA5" w14:textId="77777777" w:rsidR="0049640F" w:rsidRDefault="0059390D">
      <w:pPr>
        <w:pStyle w:val="a3"/>
        <w:ind w:right="419"/>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141573DC" w14:textId="77777777" w:rsidR="0049640F" w:rsidRDefault="0059390D">
      <w:pPr>
        <w:pStyle w:val="a3"/>
        <w:ind w:right="418"/>
      </w:pPr>
      <w:r>
        <w:t>Интеграция модуля по футболу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60A8D60" w14:textId="77777777" w:rsidR="0049640F" w:rsidRDefault="0059390D">
      <w:pPr>
        <w:pStyle w:val="a3"/>
        <w:spacing w:before="1"/>
      </w:pPr>
      <w:r>
        <w:t>Учебный</w:t>
      </w:r>
      <w:r>
        <w:rPr>
          <w:spacing w:val="-5"/>
        </w:rPr>
        <w:t xml:space="preserve"> </w:t>
      </w:r>
      <w:r>
        <w:t>модуль</w:t>
      </w:r>
      <w:r>
        <w:rPr>
          <w:spacing w:val="-3"/>
        </w:rPr>
        <w:t xml:space="preserve"> </w:t>
      </w:r>
      <w:r>
        <w:t>«Футбол»</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3"/>
        </w:rPr>
        <w:t xml:space="preserve"> </w:t>
      </w:r>
      <w:r>
        <w:t>следующих</w:t>
      </w:r>
      <w:r>
        <w:rPr>
          <w:spacing w:val="-3"/>
        </w:rPr>
        <w:t xml:space="preserve"> </w:t>
      </w:r>
      <w:r>
        <w:rPr>
          <w:spacing w:val="-2"/>
        </w:rPr>
        <w:t>вариантах:</w:t>
      </w:r>
    </w:p>
    <w:p w14:paraId="2DDE562C" w14:textId="77777777" w:rsidR="0049640F" w:rsidRDefault="0059390D">
      <w:pPr>
        <w:pStyle w:val="a3"/>
        <w:ind w:right="41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459C9599"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323F097"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34D19AD0" w14:textId="77777777" w:rsidR="0049640F" w:rsidRDefault="0059390D">
      <w:pPr>
        <w:pStyle w:val="a3"/>
        <w:ind w:right="6529"/>
        <w:jc w:val="left"/>
      </w:pPr>
      <w:r>
        <w:t>Содержание</w:t>
      </w:r>
      <w:r>
        <w:rPr>
          <w:spacing w:val="-15"/>
        </w:rPr>
        <w:t xml:space="preserve"> </w:t>
      </w:r>
      <w:r>
        <w:t>модуля</w:t>
      </w:r>
      <w:r>
        <w:rPr>
          <w:spacing w:val="-15"/>
        </w:rPr>
        <w:t xml:space="preserve"> </w:t>
      </w:r>
      <w:r>
        <w:t>«Футбол». Знания о футболе.</w:t>
      </w:r>
    </w:p>
    <w:p w14:paraId="682CDBC0" w14:textId="77777777" w:rsidR="0049640F" w:rsidRDefault="0059390D">
      <w:pPr>
        <w:pStyle w:val="a3"/>
        <w:ind w:right="419"/>
        <w:jc w:val="left"/>
      </w:pPr>
      <w:r>
        <w:t>История</w:t>
      </w:r>
      <w:r>
        <w:rPr>
          <w:spacing w:val="-3"/>
        </w:rPr>
        <w:t xml:space="preserve"> </w:t>
      </w:r>
      <w:r>
        <w:t>зарождения</w:t>
      </w:r>
      <w:r>
        <w:rPr>
          <w:spacing w:val="-3"/>
        </w:rPr>
        <w:t xml:space="preserve"> </w:t>
      </w:r>
      <w:r>
        <w:t>футбола,</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4"/>
        </w:rPr>
        <w:t xml:space="preserve"> </w:t>
      </w:r>
      <w:r>
        <w:t>и</w:t>
      </w:r>
      <w:r>
        <w:rPr>
          <w:spacing w:val="-3"/>
        </w:rPr>
        <w:t xml:space="preserve"> </w:t>
      </w:r>
      <w:r>
        <w:t>в</w:t>
      </w:r>
      <w:r>
        <w:rPr>
          <w:spacing w:val="-4"/>
        </w:rPr>
        <w:t xml:space="preserve"> </w:t>
      </w:r>
      <w:r>
        <w:t>Российской</w:t>
      </w:r>
      <w:r>
        <w:rPr>
          <w:spacing w:val="-5"/>
        </w:rPr>
        <w:t xml:space="preserve"> </w:t>
      </w:r>
      <w:r>
        <w:t>Федерации. Легендарные отечественные</w:t>
      </w:r>
      <w:r>
        <w:rPr>
          <w:spacing w:val="40"/>
        </w:rPr>
        <w:t xml:space="preserve"> </w:t>
      </w:r>
      <w:r>
        <w:t>игроки, тренеры.</w:t>
      </w:r>
    </w:p>
    <w:p w14:paraId="1BF74BD0" w14:textId="77777777" w:rsidR="0049640F" w:rsidRDefault="0059390D">
      <w:pPr>
        <w:pStyle w:val="a3"/>
        <w:jc w:val="left"/>
      </w:pPr>
      <w:r>
        <w:t>Достижения</w:t>
      </w:r>
      <w:r>
        <w:rPr>
          <w:spacing w:val="80"/>
        </w:rPr>
        <w:t xml:space="preserve"> </w:t>
      </w:r>
      <w:r>
        <w:t>сборных</w:t>
      </w:r>
      <w:r>
        <w:rPr>
          <w:spacing w:val="80"/>
        </w:rPr>
        <w:t xml:space="preserve"> </w:t>
      </w:r>
      <w:r>
        <w:t>команд</w:t>
      </w:r>
      <w:r>
        <w:rPr>
          <w:spacing w:val="80"/>
        </w:rPr>
        <w:t xml:space="preserve"> </w:t>
      </w:r>
      <w:r>
        <w:t>страны</w:t>
      </w:r>
      <w:r>
        <w:rPr>
          <w:spacing w:val="80"/>
        </w:rPr>
        <w:t xml:space="preserve"> </w:t>
      </w:r>
      <w:r>
        <w:t>по</w:t>
      </w:r>
      <w:r>
        <w:rPr>
          <w:spacing w:val="80"/>
        </w:rPr>
        <w:t xml:space="preserve"> </w:t>
      </w:r>
      <w:r>
        <w:t>футболу</w:t>
      </w:r>
      <w:r>
        <w:rPr>
          <w:spacing w:val="80"/>
        </w:rPr>
        <w:t xml:space="preserve"> </w:t>
      </w:r>
      <w:r>
        <w:t>на</w:t>
      </w:r>
      <w:r>
        <w:rPr>
          <w:spacing w:val="80"/>
        </w:rPr>
        <w:t xml:space="preserve"> </w:t>
      </w:r>
      <w:r>
        <w:t>чемпионатах</w:t>
      </w:r>
      <w:r>
        <w:rPr>
          <w:spacing w:val="80"/>
        </w:rPr>
        <w:t xml:space="preserve"> </w:t>
      </w:r>
      <w:r>
        <w:t>Европы,</w:t>
      </w:r>
      <w:r>
        <w:rPr>
          <w:spacing w:val="80"/>
        </w:rPr>
        <w:t xml:space="preserve"> </w:t>
      </w:r>
      <w:r>
        <w:t>мира</w:t>
      </w:r>
      <w:r>
        <w:rPr>
          <w:spacing w:val="80"/>
        </w:rPr>
        <w:t xml:space="preserve"> </w:t>
      </w:r>
      <w:r>
        <w:t>и Олимпийских играх.</w:t>
      </w:r>
    </w:p>
    <w:p w14:paraId="79243616" w14:textId="77777777" w:rsidR="0049640F" w:rsidRDefault="0059390D">
      <w:pPr>
        <w:pStyle w:val="a3"/>
        <w:spacing w:before="1"/>
        <w:jc w:val="left"/>
      </w:pPr>
      <w:r>
        <w:t>Футбольный</w:t>
      </w:r>
      <w:r>
        <w:rPr>
          <w:spacing w:val="70"/>
        </w:rPr>
        <w:t xml:space="preserve"> </w:t>
      </w:r>
      <w:r>
        <w:t>словарь</w:t>
      </w:r>
      <w:r>
        <w:rPr>
          <w:spacing w:val="70"/>
        </w:rPr>
        <w:t xml:space="preserve"> </w:t>
      </w:r>
      <w:r>
        <w:t>терминов</w:t>
      </w:r>
      <w:r>
        <w:rPr>
          <w:spacing w:val="70"/>
        </w:rPr>
        <w:t xml:space="preserve"> </w:t>
      </w:r>
      <w:r>
        <w:t>и</w:t>
      </w:r>
      <w:r>
        <w:rPr>
          <w:spacing w:val="73"/>
        </w:rPr>
        <w:t xml:space="preserve"> </w:t>
      </w:r>
      <w:r>
        <w:t>определений.</w:t>
      </w:r>
      <w:r>
        <w:rPr>
          <w:spacing w:val="69"/>
        </w:rPr>
        <w:t xml:space="preserve"> </w:t>
      </w:r>
      <w:r>
        <w:t>Спортивные</w:t>
      </w:r>
      <w:r>
        <w:rPr>
          <w:spacing w:val="69"/>
        </w:rPr>
        <w:t xml:space="preserve"> </w:t>
      </w:r>
      <w:r>
        <w:t>дисциплины</w:t>
      </w:r>
      <w:r>
        <w:rPr>
          <w:spacing w:val="71"/>
        </w:rPr>
        <w:t xml:space="preserve"> </w:t>
      </w:r>
      <w:r>
        <w:t>вида</w:t>
      </w:r>
      <w:r>
        <w:rPr>
          <w:spacing w:val="71"/>
        </w:rPr>
        <w:t xml:space="preserve"> </w:t>
      </w:r>
      <w:r>
        <w:rPr>
          <w:spacing w:val="-2"/>
        </w:rPr>
        <w:t>спорта</w:t>
      </w:r>
    </w:p>
    <w:p w14:paraId="7D3BEDCA" w14:textId="77777777" w:rsidR="0049640F" w:rsidRDefault="0059390D">
      <w:pPr>
        <w:pStyle w:val="a3"/>
        <w:jc w:val="left"/>
      </w:pPr>
      <w:r>
        <w:rPr>
          <w:spacing w:val="-2"/>
        </w:rPr>
        <w:t>«Футбол».</w:t>
      </w:r>
    </w:p>
    <w:p w14:paraId="7F1E4BB3" w14:textId="77777777" w:rsidR="0049640F" w:rsidRDefault="0059390D">
      <w:pPr>
        <w:pStyle w:val="a3"/>
        <w:ind w:right="1358"/>
        <w:jc w:val="left"/>
      </w:pPr>
      <w:r>
        <w:t>Состав</w:t>
      </w:r>
      <w:r>
        <w:rPr>
          <w:spacing w:val="-5"/>
        </w:rPr>
        <w:t xml:space="preserve"> </w:t>
      </w:r>
      <w:r>
        <w:t>футбольной</w:t>
      </w:r>
      <w:r>
        <w:rPr>
          <w:spacing w:val="-4"/>
        </w:rPr>
        <w:t xml:space="preserve"> </w:t>
      </w:r>
      <w:r>
        <w:t>команды,</w:t>
      </w:r>
      <w:r>
        <w:rPr>
          <w:spacing w:val="-4"/>
        </w:rPr>
        <w:t xml:space="preserve"> </w:t>
      </w:r>
      <w:r>
        <w:t>функции</w:t>
      </w:r>
      <w:r>
        <w:rPr>
          <w:spacing w:val="-4"/>
        </w:rPr>
        <w:t xml:space="preserve"> </w:t>
      </w:r>
      <w:r>
        <w:t>игроков</w:t>
      </w:r>
      <w:r>
        <w:rPr>
          <w:spacing w:val="-7"/>
        </w:rPr>
        <w:t xml:space="preserve"> </w:t>
      </w:r>
      <w:r>
        <w:t>в</w:t>
      </w:r>
      <w:r>
        <w:rPr>
          <w:spacing w:val="-5"/>
        </w:rPr>
        <w:t xml:space="preserve"> </w:t>
      </w:r>
      <w:r>
        <w:t>команде,</w:t>
      </w:r>
      <w:r>
        <w:rPr>
          <w:spacing w:val="-4"/>
        </w:rPr>
        <w:t xml:space="preserve"> </w:t>
      </w:r>
      <w:r>
        <w:t>роль</w:t>
      </w:r>
      <w:r>
        <w:rPr>
          <w:spacing w:val="-4"/>
        </w:rPr>
        <w:t xml:space="preserve"> </w:t>
      </w:r>
      <w:r>
        <w:t xml:space="preserve">капитана </w:t>
      </w:r>
      <w:r>
        <w:rPr>
          <w:spacing w:val="-2"/>
        </w:rPr>
        <w:t>команды.</w:t>
      </w:r>
    </w:p>
    <w:p w14:paraId="484B12D4" w14:textId="77777777" w:rsidR="0049640F" w:rsidRDefault="0059390D">
      <w:pPr>
        <w:pStyle w:val="a3"/>
        <w:jc w:val="left"/>
      </w:pPr>
      <w:r>
        <w:t>Правила</w:t>
      </w:r>
      <w:r>
        <w:rPr>
          <w:spacing w:val="80"/>
        </w:rPr>
        <w:t xml:space="preserve"> </w:t>
      </w:r>
      <w:r>
        <w:t>безопасности</w:t>
      </w:r>
      <w:r>
        <w:rPr>
          <w:spacing w:val="80"/>
        </w:rPr>
        <w:t xml:space="preserve"> </w:t>
      </w:r>
      <w:r>
        <w:t>и</w:t>
      </w:r>
      <w:r>
        <w:rPr>
          <w:spacing w:val="80"/>
        </w:rPr>
        <w:t xml:space="preserve"> </w:t>
      </w:r>
      <w:r>
        <w:t>культура</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 футболу, правила поведения во время занятий футболом.</w:t>
      </w:r>
    </w:p>
    <w:p w14:paraId="031E3226" w14:textId="77777777" w:rsidR="0049640F" w:rsidRDefault="0059390D">
      <w:pPr>
        <w:pStyle w:val="a3"/>
        <w:jc w:val="left"/>
      </w:pPr>
      <w:r>
        <w:t>Футбол,</w:t>
      </w:r>
      <w:r>
        <w:rPr>
          <w:spacing w:val="-6"/>
        </w:rPr>
        <w:t xml:space="preserve"> </w:t>
      </w:r>
      <w:r>
        <w:t>как</w:t>
      </w:r>
      <w:r>
        <w:rPr>
          <w:spacing w:val="-3"/>
        </w:rPr>
        <w:t xml:space="preserve"> </w:t>
      </w:r>
      <w:r>
        <w:t>средство</w:t>
      </w:r>
      <w:r>
        <w:rPr>
          <w:spacing w:val="-3"/>
        </w:rPr>
        <w:t xml:space="preserve"> </w:t>
      </w:r>
      <w:r>
        <w:t>укрепления</w:t>
      </w:r>
      <w:r>
        <w:rPr>
          <w:spacing w:val="-5"/>
        </w:rPr>
        <w:t xml:space="preserve"> </w:t>
      </w:r>
      <w:r>
        <w:t>здоровья,</w:t>
      </w:r>
      <w:r>
        <w:rPr>
          <w:spacing w:val="-4"/>
        </w:rPr>
        <w:t xml:space="preserve"> </w:t>
      </w:r>
      <w:r>
        <w:t>закаливания</w:t>
      </w:r>
      <w:r>
        <w:rPr>
          <w:spacing w:val="-3"/>
        </w:rPr>
        <w:t xml:space="preserve"> </w:t>
      </w:r>
      <w:r>
        <w:t>и</w:t>
      </w:r>
      <w:r>
        <w:rPr>
          <w:spacing w:val="-3"/>
        </w:rPr>
        <w:t xml:space="preserve"> </w:t>
      </w:r>
      <w:r>
        <w:t>развития</w:t>
      </w:r>
      <w:r>
        <w:rPr>
          <w:spacing w:val="-3"/>
        </w:rPr>
        <w:t xml:space="preserve"> </w:t>
      </w:r>
      <w:r>
        <w:t>физических</w:t>
      </w:r>
      <w:r>
        <w:rPr>
          <w:spacing w:val="-5"/>
        </w:rPr>
        <w:t xml:space="preserve"> </w:t>
      </w:r>
      <w:r>
        <w:rPr>
          <w:spacing w:val="-2"/>
        </w:rPr>
        <w:t>качеств.</w:t>
      </w:r>
    </w:p>
    <w:p w14:paraId="38769B32" w14:textId="77777777" w:rsidR="0049640F" w:rsidRDefault="0059390D">
      <w:pPr>
        <w:pStyle w:val="a3"/>
        <w:jc w:val="left"/>
      </w:pPr>
      <w:r>
        <w:t>Правила личной гигиены во время занятий футболом. Требование к спортивной одежде и обуви, спортивному инвентарю.</w:t>
      </w:r>
    </w:p>
    <w:p w14:paraId="392C9A45"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7F271005"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футболом.</w:t>
      </w:r>
    </w:p>
    <w:p w14:paraId="189E908C" w14:textId="77777777" w:rsidR="0049640F" w:rsidRDefault="0059390D">
      <w:pPr>
        <w:pStyle w:val="a3"/>
        <w:spacing w:before="1"/>
        <w:jc w:val="left"/>
      </w:pPr>
      <w:r>
        <w:t>Первые внешние признаки утомления. Способы самоконтроля за физической нагрузкой, соблюдение питьевого режима.</w:t>
      </w:r>
    </w:p>
    <w:p w14:paraId="161C00BC" w14:textId="77777777" w:rsidR="0049640F" w:rsidRDefault="0059390D">
      <w:pPr>
        <w:pStyle w:val="a3"/>
        <w:jc w:val="left"/>
      </w:pPr>
      <w:r>
        <w:t>Уход</w:t>
      </w:r>
      <w:r>
        <w:rPr>
          <w:spacing w:val="80"/>
        </w:rPr>
        <w:t xml:space="preserve"> </w:t>
      </w:r>
      <w:r>
        <w:t>за</w:t>
      </w:r>
      <w:r>
        <w:rPr>
          <w:spacing w:val="79"/>
        </w:rPr>
        <w:t xml:space="preserve"> </w:t>
      </w:r>
      <w:r>
        <w:t>спортивным</w:t>
      </w:r>
      <w:r>
        <w:rPr>
          <w:spacing w:val="77"/>
        </w:rPr>
        <w:t xml:space="preserve"> </w:t>
      </w:r>
      <w:r>
        <w:t>инвентарем</w:t>
      </w:r>
      <w:r>
        <w:rPr>
          <w:spacing w:val="79"/>
        </w:rPr>
        <w:t xml:space="preserve"> </w:t>
      </w:r>
      <w:r>
        <w:t>и</w:t>
      </w:r>
      <w:r>
        <w:rPr>
          <w:spacing w:val="80"/>
        </w:rPr>
        <w:t xml:space="preserve"> </w:t>
      </w:r>
      <w:r>
        <w:t>оборудованием</w:t>
      </w:r>
      <w:r>
        <w:rPr>
          <w:spacing w:val="79"/>
        </w:rPr>
        <w:t xml:space="preserve"> </w:t>
      </w:r>
      <w:r>
        <w:t>при</w:t>
      </w:r>
      <w:r>
        <w:rPr>
          <w:spacing w:val="80"/>
        </w:rPr>
        <w:t xml:space="preserve"> </w:t>
      </w:r>
      <w:r>
        <w:t>занятиях</w:t>
      </w:r>
      <w:r>
        <w:rPr>
          <w:spacing w:val="78"/>
        </w:rPr>
        <w:t xml:space="preserve"> </w:t>
      </w:r>
      <w:r>
        <w:t>футболом.</w:t>
      </w:r>
      <w:r>
        <w:rPr>
          <w:spacing w:val="79"/>
        </w:rPr>
        <w:t xml:space="preserve"> </w:t>
      </w:r>
      <w:r>
        <w:t>Основы организации самостоятельных занятий футболом.</w:t>
      </w:r>
    </w:p>
    <w:p w14:paraId="4B54F6C6" w14:textId="77777777" w:rsidR="0049640F" w:rsidRDefault="0049640F">
      <w:pPr>
        <w:pStyle w:val="a3"/>
        <w:jc w:val="left"/>
        <w:sectPr w:rsidR="0049640F">
          <w:pgSz w:w="11910" w:h="16840"/>
          <w:pgMar w:top="1040" w:right="425" w:bottom="1200" w:left="1559" w:header="0" w:footer="926" w:gutter="0"/>
          <w:cols w:space="720"/>
        </w:sectPr>
      </w:pPr>
    </w:p>
    <w:p w14:paraId="158BF8E7" w14:textId="77777777" w:rsidR="0049640F" w:rsidRDefault="0059390D">
      <w:pPr>
        <w:pStyle w:val="a3"/>
        <w:spacing w:before="73"/>
        <w:ind w:right="425"/>
      </w:pPr>
      <w:r>
        <w:t>Организация и проведение подвижных игр с элементами футбола со сверстниками в активной досуговой деятельности.</w:t>
      </w:r>
    </w:p>
    <w:p w14:paraId="35D869C5" w14:textId="77777777" w:rsidR="0049640F" w:rsidRDefault="0059390D">
      <w:pPr>
        <w:pStyle w:val="a3"/>
        <w:spacing w:before="1"/>
        <w:ind w:right="420"/>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4A5E78B7" w14:textId="77777777" w:rsidR="0049640F" w:rsidRDefault="0059390D">
      <w:pPr>
        <w:pStyle w:val="a3"/>
        <w:ind w:right="427"/>
      </w:pPr>
      <w:r>
        <w:t xml:space="preserve">Причины возникновения ошибок при выполнении технических приёмов и способы их </w:t>
      </w:r>
      <w:r>
        <w:rPr>
          <w:spacing w:val="-2"/>
        </w:rPr>
        <w:t>устранения.</w:t>
      </w:r>
    </w:p>
    <w:p w14:paraId="2549EFA1" w14:textId="77777777" w:rsidR="0049640F" w:rsidRDefault="0059390D">
      <w:pPr>
        <w:pStyle w:val="a3"/>
        <w:ind w:right="1358"/>
        <w:jc w:val="left"/>
      </w:pPr>
      <w:r>
        <w:t>Тестирование</w:t>
      </w:r>
      <w:r>
        <w:rPr>
          <w:spacing w:val="-6"/>
        </w:rPr>
        <w:t xml:space="preserve"> </w:t>
      </w:r>
      <w:r>
        <w:t>уровня</w:t>
      </w:r>
      <w:r>
        <w:rPr>
          <w:spacing w:val="-5"/>
        </w:rPr>
        <w:t xml:space="preserve"> </w:t>
      </w:r>
      <w:r>
        <w:t>физической</w:t>
      </w:r>
      <w:r>
        <w:rPr>
          <w:spacing w:val="-7"/>
        </w:rPr>
        <w:t xml:space="preserve"> </w:t>
      </w:r>
      <w:r>
        <w:t>и</w:t>
      </w:r>
      <w:r>
        <w:rPr>
          <w:spacing w:val="-5"/>
        </w:rPr>
        <w:t xml:space="preserve"> </w:t>
      </w:r>
      <w:r>
        <w:t>технической</w:t>
      </w:r>
      <w:r>
        <w:rPr>
          <w:spacing w:val="-5"/>
        </w:rPr>
        <w:t xml:space="preserve"> </w:t>
      </w:r>
      <w:r>
        <w:t>подготовленности</w:t>
      </w:r>
      <w:r>
        <w:rPr>
          <w:spacing w:val="-4"/>
        </w:rPr>
        <w:t xml:space="preserve"> </w:t>
      </w:r>
      <w:r>
        <w:t>в</w:t>
      </w:r>
      <w:r>
        <w:rPr>
          <w:spacing w:val="-8"/>
        </w:rPr>
        <w:t xml:space="preserve"> </w:t>
      </w:r>
      <w:r>
        <w:t>футболе. Физическое совершенствование.</w:t>
      </w:r>
    </w:p>
    <w:p w14:paraId="207AC397" w14:textId="77777777" w:rsidR="0049640F" w:rsidRDefault="0059390D">
      <w:pPr>
        <w:pStyle w:val="a3"/>
        <w:jc w:val="left"/>
      </w:pPr>
      <w:r>
        <w:t>Комплексы</w:t>
      </w:r>
      <w:r>
        <w:rPr>
          <w:spacing w:val="-7"/>
        </w:rPr>
        <w:t xml:space="preserve"> </w:t>
      </w:r>
      <w:r>
        <w:t>общеразвивающих</w:t>
      </w:r>
      <w:r>
        <w:rPr>
          <w:spacing w:val="-7"/>
        </w:rPr>
        <w:t xml:space="preserve"> </w:t>
      </w:r>
      <w:r>
        <w:t>и</w:t>
      </w:r>
      <w:r>
        <w:rPr>
          <w:spacing w:val="-8"/>
        </w:rPr>
        <w:t xml:space="preserve"> </w:t>
      </w:r>
      <w:r>
        <w:t>корригирующих</w:t>
      </w:r>
      <w:r>
        <w:rPr>
          <w:spacing w:val="-7"/>
        </w:rPr>
        <w:t xml:space="preserve"> </w:t>
      </w:r>
      <w:r>
        <w:t>упражнений</w:t>
      </w:r>
      <w:r>
        <w:rPr>
          <w:spacing w:val="-8"/>
        </w:rPr>
        <w:t xml:space="preserve"> </w:t>
      </w:r>
      <w:r>
        <w:t>с</w:t>
      </w:r>
      <w:r>
        <w:rPr>
          <w:spacing w:val="-8"/>
        </w:rPr>
        <w:t xml:space="preserve"> </w:t>
      </w:r>
      <w:r>
        <w:t>мячом</w:t>
      </w:r>
      <w:r>
        <w:rPr>
          <w:spacing w:val="-8"/>
        </w:rPr>
        <w:t xml:space="preserve"> </w:t>
      </w:r>
      <w:r>
        <w:t>и</w:t>
      </w:r>
      <w:r>
        <w:rPr>
          <w:spacing w:val="-6"/>
        </w:rPr>
        <w:t xml:space="preserve"> </w:t>
      </w:r>
      <w:r>
        <w:t>без</w:t>
      </w:r>
      <w:r>
        <w:rPr>
          <w:spacing w:val="-6"/>
        </w:rPr>
        <w:t xml:space="preserve"> </w:t>
      </w:r>
      <w:r>
        <w:t>мяча.</w:t>
      </w:r>
      <w:r>
        <w:rPr>
          <w:spacing w:val="-7"/>
        </w:rPr>
        <w:t xml:space="preserve"> </w:t>
      </w:r>
      <w:r>
        <w:t>Техника передвижения и специально-беговые упражнения.</w:t>
      </w:r>
    </w:p>
    <w:p w14:paraId="20AE3201" w14:textId="77777777" w:rsidR="0049640F" w:rsidRDefault="0059390D">
      <w:pPr>
        <w:pStyle w:val="a3"/>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технических</w:t>
      </w:r>
      <w:r>
        <w:rPr>
          <w:spacing w:val="40"/>
        </w:rPr>
        <w:t xml:space="preserve"> </w:t>
      </w:r>
      <w:r>
        <w:t>приемов и упражнений на частоту движений ног.</w:t>
      </w:r>
    </w:p>
    <w:p w14:paraId="55C1020A" w14:textId="77777777" w:rsidR="0049640F" w:rsidRDefault="0059390D">
      <w:pPr>
        <w:pStyle w:val="a3"/>
        <w:spacing w:before="1"/>
        <w:jc w:val="left"/>
      </w:pPr>
      <w:r>
        <w:t>Подвижные</w:t>
      </w:r>
      <w:r>
        <w:rPr>
          <w:spacing w:val="72"/>
        </w:rPr>
        <w:t xml:space="preserve"> </w:t>
      </w:r>
      <w:r>
        <w:t>игры</w:t>
      </w:r>
      <w:r>
        <w:rPr>
          <w:spacing w:val="73"/>
        </w:rPr>
        <w:t xml:space="preserve"> </w:t>
      </w:r>
      <w:r>
        <w:t>без</w:t>
      </w:r>
      <w:r>
        <w:rPr>
          <w:spacing w:val="74"/>
        </w:rPr>
        <w:t xml:space="preserve"> </w:t>
      </w:r>
      <w:r>
        <w:t>мячей</w:t>
      </w:r>
      <w:r>
        <w:rPr>
          <w:spacing w:val="74"/>
        </w:rPr>
        <w:t xml:space="preserve"> </w:t>
      </w:r>
      <w:r>
        <w:t>и</w:t>
      </w:r>
      <w:r>
        <w:rPr>
          <w:spacing w:val="74"/>
        </w:rPr>
        <w:t xml:space="preserve"> </w:t>
      </w:r>
      <w:r>
        <w:t>с</w:t>
      </w:r>
      <w:r>
        <w:rPr>
          <w:spacing w:val="72"/>
        </w:rPr>
        <w:t xml:space="preserve"> </w:t>
      </w:r>
      <w:r>
        <w:t>мячами.</w:t>
      </w:r>
      <w:r>
        <w:rPr>
          <w:spacing w:val="73"/>
        </w:rPr>
        <w:t xml:space="preserve"> </w:t>
      </w:r>
      <w:r>
        <w:t>Подвижные</w:t>
      </w:r>
      <w:r>
        <w:rPr>
          <w:spacing w:val="72"/>
        </w:rPr>
        <w:t xml:space="preserve"> </w:t>
      </w:r>
      <w:r>
        <w:t>игры</w:t>
      </w:r>
      <w:r>
        <w:rPr>
          <w:spacing w:val="73"/>
        </w:rPr>
        <w:t xml:space="preserve"> </w:t>
      </w:r>
      <w:r>
        <w:t>и</w:t>
      </w:r>
      <w:r>
        <w:rPr>
          <w:spacing w:val="74"/>
        </w:rPr>
        <w:t xml:space="preserve"> </w:t>
      </w:r>
      <w:r>
        <w:t>эстафеты</w:t>
      </w:r>
      <w:r>
        <w:rPr>
          <w:spacing w:val="73"/>
        </w:rPr>
        <w:t xml:space="preserve"> </w:t>
      </w:r>
      <w:r>
        <w:t>специальной направленности с элементами футбола.</w:t>
      </w:r>
    </w:p>
    <w:p w14:paraId="687823E1" w14:textId="77777777" w:rsidR="0049640F" w:rsidRDefault="0059390D">
      <w:pPr>
        <w:pStyle w:val="a3"/>
        <w:jc w:val="left"/>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64055E4E" w14:textId="77777777" w:rsidR="0049640F" w:rsidRDefault="0059390D">
      <w:pPr>
        <w:pStyle w:val="a3"/>
        <w:jc w:val="left"/>
      </w:pPr>
      <w:r>
        <w:t>ведение</w:t>
      </w:r>
      <w:r>
        <w:rPr>
          <w:spacing w:val="40"/>
        </w:rPr>
        <w:t xml:space="preserve"> </w:t>
      </w:r>
      <w:r>
        <w:t>мяча</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частью</w:t>
      </w:r>
      <w:r>
        <w:rPr>
          <w:spacing w:val="40"/>
        </w:rPr>
        <w:t xml:space="preserve"> </w:t>
      </w:r>
      <w:r>
        <w:t>подъема,</w:t>
      </w:r>
      <w:r>
        <w:rPr>
          <w:spacing w:val="40"/>
        </w:rPr>
        <w:t xml:space="preserve"> </w:t>
      </w:r>
      <w:r>
        <w:t>внешней</w:t>
      </w:r>
      <w:r>
        <w:rPr>
          <w:spacing w:val="40"/>
        </w:rPr>
        <w:t xml:space="preserve"> </w:t>
      </w:r>
      <w:r>
        <w:t>частью</w:t>
      </w:r>
      <w:r>
        <w:rPr>
          <w:spacing w:val="40"/>
        </w:rPr>
        <w:t xml:space="preserve"> </w:t>
      </w:r>
      <w:r>
        <w:t>подъема,</w:t>
      </w:r>
      <w:r>
        <w:rPr>
          <w:spacing w:val="40"/>
        </w:rPr>
        <w:t xml:space="preserve"> </w:t>
      </w:r>
      <w:r>
        <w:t>средней частью подъема, внутренней стороной стопы;</w:t>
      </w:r>
    </w:p>
    <w:p w14:paraId="3CFFC1EF" w14:textId="77777777" w:rsidR="0049640F" w:rsidRDefault="0059390D">
      <w:pPr>
        <w:pStyle w:val="a3"/>
        <w:jc w:val="left"/>
      </w:pPr>
      <w:r>
        <w:t>развороты</w:t>
      </w:r>
      <w:r>
        <w:rPr>
          <w:spacing w:val="-6"/>
        </w:rPr>
        <w:t xml:space="preserve"> </w:t>
      </w:r>
      <w:r>
        <w:t>с</w:t>
      </w:r>
      <w:r>
        <w:rPr>
          <w:spacing w:val="-5"/>
        </w:rPr>
        <w:t xml:space="preserve"> </w:t>
      </w:r>
      <w:r>
        <w:t>мячом</w:t>
      </w:r>
      <w:r>
        <w:rPr>
          <w:spacing w:val="-1"/>
        </w:rPr>
        <w:t xml:space="preserve"> </w:t>
      </w:r>
      <w:r>
        <w:t>-</w:t>
      </w:r>
      <w:r>
        <w:rPr>
          <w:spacing w:val="-4"/>
        </w:rPr>
        <w:t xml:space="preserve"> </w:t>
      </w:r>
      <w:r>
        <w:t>подошвой,</w:t>
      </w:r>
      <w:r>
        <w:rPr>
          <w:spacing w:val="-4"/>
        </w:rPr>
        <w:t xml:space="preserve"> </w:t>
      </w:r>
      <w:r>
        <w:t>внешней</w:t>
      </w:r>
      <w:r>
        <w:rPr>
          <w:spacing w:val="-3"/>
        </w:rPr>
        <w:t xml:space="preserve"> </w:t>
      </w:r>
      <w:r>
        <w:t>стороной</w:t>
      </w:r>
      <w:r>
        <w:rPr>
          <w:spacing w:val="-3"/>
        </w:rPr>
        <w:t xml:space="preserve"> </w:t>
      </w:r>
      <w:r>
        <w:t>стопы,</w:t>
      </w:r>
      <w:r>
        <w:rPr>
          <w:spacing w:val="-3"/>
        </w:rPr>
        <w:t xml:space="preserve"> </w:t>
      </w:r>
      <w:r>
        <w:t>внутренней</w:t>
      </w:r>
      <w:r>
        <w:rPr>
          <w:spacing w:val="-5"/>
        </w:rPr>
        <w:t xml:space="preserve"> </w:t>
      </w:r>
      <w:r>
        <w:t>стороной</w:t>
      </w:r>
      <w:r>
        <w:rPr>
          <w:spacing w:val="-3"/>
        </w:rPr>
        <w:t xml:space="preserve"> </w:t>
      </w:r>
      <w:r>
        <w:rPr>
          <w:spacing w:val="-2"/>
        </w:rPr>
        <w:t>стопы;</w:t>
      </w:r>
    </w:p>
    <w:p w14:paraId="3ABFC15F" w14:textId="77777777" w:rsidR="0049640F" w:rsidRDefault="0059390D">
      <w:pPr>
        <w:pStyle w:val="a3"/>
        <w:jc w:val="left"/>
      </w:pPr>
      <w:r>
        <w:t>удары по мячу ногой - внутренней стороной стопы, средней частью подъема, внутренней частью подъема;</w:t>
      </w:r>
    </w:p>
    <w:p w14:paraId="696A214A" w14:textId="77777777" w:rsidR="0049640F" w:rsidRDefault="0059390D">
      <w:pPr>
        <w:pStyle w:val="a3"/>
        <w:jc w:val="left"/>
      </w:pPr>
      <w:r>
        <w:t>остановка</w:t>
      </w:r>
      <w:r>
        <w:rPr>
          <w:spacing w:val="-4"/>
        </w:rPr>
        <w:t xml:space="preserve"> </w:t>
      </w:r>
      <w:r>
        <w:t>мяча</w:t>
      </w:r>
      <w:r>
        <w:rPr>
          <w:spacing w:val="-5"/>
        </w:rPr>
        <w:t xml:space="preserve"> </w:t>
      </w:r>
      <w:r>
        <w:t>ногой</w:t>
      </w:r>
      <w:r>
        <w:rPr>
          <w:spacing w:val="-3"/>
        </w:rPr>
        <w:t xml:space="preserve"> </w:t>
      </w:r>
      <w:r>
        <w:t>-</w:t>
      </w:r>
      <w:r>
        <w:rPr>
          <w:spacing w:val="-3"/>
        </w:rPr>
        <w:t xml:space="preserve"> </w:t>
      </w:r>
      <w:r>
        <w:t>подошвой,</w:t>
      </w:r>
      <w:r>
        <w:rPr>
          <w:spacing w:val="-4"/>
        </w:rPr>
        <w:t xml:space="preserve"> </w:t>
      </w:r>
      <w:r>
        <w:t>внутренней</w:t>
      </w:r>
      <w:r>
        <w:rPr>
          <w:spacing w:val="-5"/>
        </w:rPr>
        <w:t xml:space="preserve"> </w:t>
      </w:r>
      <w:r>
        <w:t>стороной</w:t>
      </w:r>
      <w:r>
        <w:rPr>
          <w:spacing w:val="-4"/>
        </w:rPr>
        <w:t xml:space="preserve"> </w:t>
      </w:r>
      <w:r>
        <w:rPr>
          <w:spacing w:val="-2"/>
        </w:rPr>
        <w:t>стопы;</w:t>
      </w:r>
    </w:p>
    <w:p w14:paraId="278C1489" w14:textId="77777777" w:rsidR="0049640F" w:rsidRDefault="0059390D">
      <w:pPr>
        <w:pStyle w:val="a3"/>
        <w:jc w:val="left"/>
      </w:pPr>
      <w:r>
        <w:t>обманные</w:t>
      </w:r>
      <w:r>
        <w:rPr>
          <w:spacing w:val="-4"/>
        </w:rPr>
        <w:t xml:space="preserve"> </w:t>
      </w:r>
      <w:r>
        <w:t>движения</w:t>
      </w:r>
      <w:r>
        <w:rPr>
          <w:spacing w:val="-2"/>
        </w:rPr>
        <w:t xml:space="preserve"> </w:t>
      </w:r>
      <w:r>
        <w:t>(«финты»)</w:t>
      </w:r>
      <w:r>
        <w:rPr>
          <w:spacing w:val="-2"/>
        </w:rPr>
        <w:t xml:space="preserve"> </w:t>
      </w:r>
      <w:r>
        <w:t>-</w:t>
      </w:r>
      <w:r>
        <w:rPr>
          <w:spacing w:val="-2"/>
        </w:rPr>
        <w:t xml:space="preserve"> </w:t>
      </w:r>
      <w:r>
        <w:t>«остановка»</w:t>
      </w:r>
      <w:r>
        <w:rPr>
          <w:spacing w:val="-2"/>
        </w:rPr>
        <w:t xml:space="preserve"> </w:t>
      </w:r>
      <w:r>
        <w:t>мяча</w:t>
      </w:r>
      <w:r>
        <w:rPr>
          <w:spacing w:val="-3"/>
        </w:rPr>
        <w:t xml:space="preserve"> </w:t>
      </w:r>
      <w:r>
        <w:t>ногой,</w:t>
      </w:r>
      <w:r>
        <w:rPr>
          <w:spacing w:val="-2"/>
        </w:rPr>
        <w:t xml:space="preserve"> </w:t>
      </w:r>
      <w:r>
        <w:t>«уход»</w:t>
      </w:r>
      <w:r>
        <w:rPr>
          <w:spacing w:val="-3"/>
        </w:rPr>
        <w:t xml:space="preserve"> </w:t>
      </w:r>
      <w:r>
        <w:t>в</w:t>
      </w:r>
      <w:r>
        <w:rPr>
          <w:spacing w:val="-2"/>
        </w:rPr>
        <w:t xml:space="preserve"> сторону.</w:t>
      </w:r>
    </w:p>
    <w:p w14:paraId="43FCA0E3" w14:textId="77777777" w:rsidR="0049640F" w:rsidRDefault="0059390D">
      <w:pPr>
        <w:pStyle w:val="a3"/>
        <w:ind w:right="419"/>
        <w:jc w:val="left"/>
      </w:pPr>
      <w:r>
        <w:t>Игровые упражнения в</w:t>
      </w:r>
      <w:r>
        <w:rPr>
          <w:spacing w:val="-2"/>
        </w:rPr>
        <w:t xml:space="preserve"> </w:t>
      </w:r>
      <w:r>
        <w:t>парах, в тройках</w:t>
      </w:r>
      <w:r>
        <w:rPr>
          <w:spacing w:val="-1"/>
        </w:rPr>
        <w:t xml:space="preserve"> </w:t>
      </w:r>
      <w:r>
        <w:t>и тактические действия (в процессе учебной игры и соревновательной деятельности). Игра в футбол по упрощенным правилам.</w:t>
      </w:r>
    </w:p>
    <w:p w14:paraId="4DB50B7E" w14:textId="77777777" w:rsidR="0049640F" w:rsidRDefault="0059390D">
      <w:pPr>
        <w:pStyle w:val="a3"/>
        <w:jc w:val="left"/>
      </w:pPr>
      <w:r>
        <w:t>Учебные</w:t>
      </w:r>
      <w:r>
        <w:rPr>
          <w:spacing w:val="-4"/>
        </w:rPr>
        <w:t xml:space="preserve"> </w:t>
      </w:r>
      <w:r>
        <w:t>игры,</w:t>
      </w:r>
      <w:r>
        <w:rPr>
          <w:spacing w:val="-2"/>
        </w:rPr>
        <w:t xml:space="preserve"> </w:t>
      </w:r>
      <w:r>
        <w:t>участие</w:t>
      </w:r>
      <w:r>
        <w:rPr>
          <w:spacing w:val="-1"/>
        </w:rPr>
        <w:t xml:space="preserve"> </w:t>
      </w:r>
      <w:r>
        <w:t>в</w:t>
      </w:r>
      <w:r>
        <w:rPr>
          <w:spacing w:val="-3"/>
        </w:rPr>
        <w:t xml:space="preserve"> </w:t>
      </w:r>
      <w:r>
        <w:t>фестивалях</w:t>
      </w:r>
      <w:r>
        <w:rPr>
          <w:spacing w:val="-2"/>
        </w:rPr>
        <w:t xml:space="preserve"> </w:t>
      </w:r>
      <w:r>
        <w:t>и</w:t>
      </w:r>
      <w:r>
        <w:rPr>
          <w:spacing w:val="-1"/>
        </w:rPr>
        <w:t xml:space="preserve"> </w:t>
      </w:r>
      <w:r>
        <w:t>соревновательных</w:t>
      </w:r>
      <w:r>
        <w:rPr>
          <w:spacing w:val="-2"/>
        </w:rPr>
        <w:t xml:space="preserve"> </w:t>
      </w:r>
      <w:r>
        <w:t>по</w:t>
      </w:r>
      <w:r>
        <w:rPr>
          <w:spacing w:val="-1"/>
        </w:rPr>
        <w:t xml:space="preserve"> </w:t>
      </w:r>
      <w:r>
        <w:rPr>
          <w:spacing w:val="-2"/>
        </w:rPr>
        <w:t>футболу.</w:t>
      </w:r>
    </w:p>
    <w:p w14:paraId="3586B13F" w14:textId="77777777" w:rsidR="0049640F" w:rsidRDefault="0059390D">
      <w:pPr>
        <w:pStyle w:val="a3"/>
        <w:jc w:val="left"/>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обучающихся</w:t>
      </w:r>
      <w:r>
        <w:rPr>
          <w:spacing w:val="40"/>
        </w:rPr>
        <w:t xml:space="preserve"> </w:t>
      </w:r>
      <w:r>
        <w:t xml:space="preserve">в </w:t>
      </w:r>
      <w:r>
        <w:rPr>
          <w:spacing w:val="-2"/>
        </w:rPr>
        <w:t>футболе.</w:t>
      </w:r>
    </w:p>
    <w:p w14:paraId="0B4A9AE0" w14:textId="77777777" w:rsidR="0049640F" w:rsidRDefault="0059390D">
      <w:pPr>
        <w:pStyle w:val="a3"/>
        <w:jc w:val="left"/>
      </w:pPr>
      <w:r>
        <w:t>Содержание</w:t>
      </w:r>
      <w:r>
        <w:rPr>
          <w:spacing w:val="80"/>
        </w:rPr>
        <w:t xml:space="preserve"> </w:t>
      </w:r>
      <w:r>
        <w:t>учебного</w:t>
      </w:r>
      <w:r>
        <w:rPr>
          <w:spacing w:val="80"/>
        </w:rPr>
        <w:t xml:space="preserve"> </w:t>
      </w:r>
      <w:r>
        <w:t>модуля</w:t>
      </w:r>
      <w:r>
        <w:rPr>
          <w:spacing w:val="80"/>
        </w:rPr>
        <w:t xml:space="preserve"> </w:t>
      </w:r>
      <w:r>
        <w:t>«Футбол»</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 личностных, метапредметных и предметных результатов обучения.</w:t>
      </w:r>
    </w:p>
    <w:p w14:paraId="482446CF" w14:textId="77777777" w:rsidR="0049640F" w:rsidRDefault="0059390D">
      <w:pPr>
        <w:pStyle w:val="a3"/>
        <w:jc w:val="left"/>
      </w:pPr>
      <w:r>
        <w:t>При</w:t>
      </w:r>
      <w:r>
        <w:rPr>
          <w:spacing w:val="40"/>
        </w:rPr>
        <w:t xml:space="preserve"> </w:t>
      </w:r>
      <w:r>
        <w:t>изучении</w:t>
      </w:r>
      <w:r>
        <w:rPr>
          <w:spacing w:val="40"/>
        </w:rPr>
        <w:t xml:space="preserve"> </w:t>
      </w:r>
      <w:r>
        <w:t>учебного</w:t>
      </w:r>
      <w:r>
        <w:rPr>
          <w:spacing w:val="39"/>
        </w:rPr>
        <w:t xml:space="preserve"> </w:t>
      </w:r>
      <w:r>
        <w:t>модуля</w:t>
      </w:r>
      <w:r>
        <w:rPr>
          <w:spacing w:val="40"/>
        </w:rPr>
        <w:t xml:space="preserve"> </w:t>
      </w:r>
      <w:r>
        <w:t>«Футбол»</w:t>
      </w:r>
      <w:r>
        <w:rPr>
          <w:spacing w:val="40"/>
        </w:rPr>
        <w:t xml:space="preserve"> </w:t>
      </w:r>
      <w:r>
        <w:t>на</w:t>
      </w:r>
      <w:r>
        <w:rPr>
          <w:spacing w:val="39"/>
        </w:rPr>
        <w:t xml:space="preserve"> </w:t>
      </w:r>
      <w:r>
        <w:t>уровне</w:t>
      </w:r>
      <w:r>
        <w:rPr>
          <w:spacing w:val="39"/>
        </w:rPr>
        <w:t xml:space="preserve"> </w:t>
      </w:r>
      <w:r>
        <w:t>начального</w:t>
      </w:r>
      <w:r>
        <w:rPr>
          <w:spacing w:val="39"/>
        </w:rPr>
        <w:t xml:space="preserve"> </w:t>
      </w:r>
      <w:r>
        <w:t>общего</w:t>
      </w:r>
      <w:r>
        <w:rPr>
          <w:spacing w:val="39"/>
        </w:rPr>
        <w:t xml:space="preserve"> </w:t>
      </w:r>
      <w:r>
        <w:t>образования</w:t>
      </w:r>
      <w:r>
        <w:rPr>
          <w:spacing w:val="39"/>
        </w:rPr>
        <w:t xml:space="preserve"> </w:t>
      </w:r>
      <w:r>
        <w:t>у обучающихся будут сформированы следующие личностные результаты:</w:t>
      </w:r>
    </w:p>
    <w:p w14:paraId="32BD5F52" w14:textId="77777777" w:rsidR="0049640F" w:rsidRDefault="0059390D">
      <w:pPr>
        <w:pStyle w:val="a3"/>
        <w:ind w:right="425"/>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w:t>
      </w:r>
      <w:r>
        <w:rPr>
          <w:spacing w:val="-9"/>
        </w:rPr>
        <w:t xml:space="preserve"> </w:t>
      </w:r>
      <w:r>
        <w:t>играх</w:t>
      </w:r>
      <w:r>
        <w:rPr>
          <w:spacing w:val="-9"/>
        </w:rPr>
        <w:t xml:space="preserve"> </w:t>
      </w:r>
      <w:r>
        <w:t>и</w:t>
      </w:r>
      <w:r>
        <w:rPr>
          <w:spacing w:val="-8"/>
        </w:rPr>
        <w:t xml:space="preserve"> </w:t>
      </w:r>
      <w:r>
        <w:t>современного</w:t>
      </w:r>
      <w:r>
        <w:rPr>
          <w:spacing w:val="-9"/>
        </w:rPr>
        <w:t xml:space="preserve"> </w:t>
      </w:r>
      <w:r>
        <w:t>состояния</w:t>
      </w:r>
      <w:r>
        <w:rPr>
          <w:spacing w:val="-9"/>
        </w:rPr>
        <w:t xml:space="preserve"> </w:t>
      </w:r>
      <w:r>
        <w:t>развития</w:t>
      </w:r>
      <w:r>
        <w:rPr>
          <w:spacing w:val="-9"/>
        </w:rPr>
        <w:t xml:space="preserve"> </w:t>
      </w:r>
      <w:r>
        <w:t>футбола</w:t>
      </w:r>
      <w:r>
        <w:rPr>
          <w:spacing w:val="-10"/>
        </w:rPr>
        <w:t xml:space="preserve"> </w:t>
      </w:r>
      <w:r>
        <w:t>в</w:t>
      </w:r>
      <w:r>
        <w:rPr>
          <w:spacing w:val="-10"/>
        </w:rPr>
        <w:t xml:space="preserve"> </w:t>
      </w:r>
      <w:r>
        <w:t>Российской</w:t>
      </w:r>
      <w:r>
        <w:rPr>
          <w:spacing w:val="-8"/>
        </w:rPr>
        <w:t xml:space="preserve"> </w:t>
      </w:r>
      <w:r>
        <w:t>Федерации; 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25FEAAC0" w14:textId="77777777" w:rsidR="0049640F" w:rsidRDefault="0059390D">
      <w:pPr>
        <w:pStyle w:val="a3"/>
        <w:spacing w:before="1"/>
        <w:ind w:right="420"/>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дисциплинированности, трудолюбия и упорства достижении поставленных целей;</w:t>
      </w:r>
    </w:p>
    <w:p w14:paraId="35E9590C" w14:textId="77777777" w:rsidR="0049640F" w:rsidRDefault="0059390D">
      <w:pPr>
        <w:pStyle w:val="a3"/>
        <w:ind w:right="41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409FE45" w14:textId="77777777" w:rsidR="0049640F" w:rsidRDefault="0059390D">
      <w:pPr>
        <w:pStyle w:val="a3"/>
        <w:ind w:right="423"/>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футболу.</w:t>
      </w:r>
    </w:p>
    <w:p w14:paraId="1E6C7FE6" w14:textId="77777777" w:rsidR="0049640F" w:rsidRDefault="0059390D">
      <w:pPr>
        <w:pStyle w:val="a3"/>
        <w:spacing w:before="1"/>
        <w:ind w:right="425"/>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4373646F" w14:textId="77777777" w:rsidR="0049640F" w:rsidRDefault="0059390D">
      <w:pPr>
        <w:pStyle w:val="a3"/>
        <w:ind w:right="427"/>
      </w:pPr>
      <w:r>
        <w:t>формирование</w:t>
      </w:r>
      <w:r>
        <w:rPr>
          <w:spacing w:val="-6"/>
        </w:rPr>
        <w:t xml:space="preserve"> </w:t>
      </w:r>
      <w:r>
        <w:t>способности</w:t>
      </w:r>
      <w:r>
        <w:rPr>
          <w:spacing w:val="-4"/>
        </w:rPr>
        <w:t xml:space="preserve"> </w:t>
      </w:r>
      <w:r>
        <w:t>понимать</w:t>
      </w:r>
      <w:r>
        <w:rPr>
          <w:spacing w:val="-6"/>
        </w:rPr>
        <w:t xml:space="preserve"> </w:t>
      </w:r>
      <w:r>
        <w:t>цели</w:t>
      </w:r>
      <w:r>
        <w:rPr>
          <w:spacing w:val="-7"/>
        </w:rPr>
        <w:t xml:space="preserve"> </w:t>
      </w:r>
      <w:r>
        <w:t>и</w:t>
      </w:r>
      <w:r>
        <w:rPr>
          <w:spacing w:val="-5"/>
        </w:rPr>
        <w:t xml:space="preserve"> </w:t>
      </w:r>
      <w:r>
        <w:t>задачи</w:t>
      </w:r>
      <w:r>
        <w:rPr>
          <w:spacing w:val="-5"/>
        </w:rPr>
        <w:t xml:space="preserve"> </w:t>
      </w:r>
      <w:r>
        <w:t>учебной</w:t>
      </w:r>
      <w:r>
        <w:rPr>
          <w:spacing w:val="-5"/>
        </w:rPr>
        <w:t xml:space="preserve"> </w:t>
      </w:r>
      <w:r>
        <w:t>деятельности,</w:t>
      </w:r>
      <w:r>
        <w:rPr>
          <w:spacing w:val="-7"/>
        </w:rPr>
        <w:t xml:space="preserve"> </w:t>
      </w:r>
      <w:r>
        <w:t>поиска</w:t>
      </w:r>
      <w:r>
        <w:rPr>
          <w:spacing w:val="-6"/>
        </w:rPr>
        <w:t xml:space="preserve"> </w:t>
      </w:r>
      <w:r>
        <w:t>средств и способов её осуществления;</w:t>
      </w:r>
    </w:p>
    <w:p w14:paraId="3CE0D3E9" w14:textId="77777777" w:rsidR="0049640F" w:rsidRDefault="0049640F">
      <w:pPr>
        <w:pStyle w:val="a3"/>
        <w:sectPr w:rsidR="0049640F">
          <w:pgSz w:w="11910" w:h="16840"/>
          <w:pgMar w:top="1040" w:right="425" w:bottom="1200" w:left="1559" w:header="0" w:footer="926" w:gutter="0"/>
          <w:cols w:space="720"/>
        </w:sectPr>
      </w:pPr>
    </w:p>
    <w:p w14:paraId="182E6677" w14:textId="77777777" w:rsidR="0049640F" w:rsidRDefault="0059390D">
      <w:pPr>
        <w:pStyle w:val="a3"/>
        <w:spacing w:before="73"/>
        <w:ind w:right="425"/>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w:t>
      </w:r>
      <w:r>
        <w:rPr>
          <w:spacing w:val="-15"/>
        </w:rPr>
        <w:t xml:space="preserve"> </w:t>
      </w:r>
      <w:r>
        <w:t>соотносить</w:t>
      </w:r>
      <w:r>
        <w:rPr>
          <w:spacing w:val="-15"/>
        </w:rPr>
        <w:t xml:space="preserve"> </w:t>
      </w:r>
      <w:r>
        <w:t>двигательные</w:t>
      </w:r>
      <w:r>
        <w:rPr>
          <w:spacing w:val="-15"/>
        </w:rPr>
        <w:t xml:space="preserve"> </w:t>
      </w:r>
      <w:r>
        <w:t>действия</w:t>
      </w:r>
      <w:r>
        <w:rPr>
          <w:spacing w:val="-15"/>
        </w:rPr>
        <w:t xml:space="preserve"> </w:t>
      </w:r>
      <w:r>
        <w:t>с</w:t>
      </w:r>
      <w:r>
        <w:rPr>
          <w:spacing w:val="-15"/>
        </w:rPr>
        <w:t xml:space="preserve"> </w:t>
      </w:r>
      <w:r>
        <w:t>планируемыми</w:t>
      </w:r>
      <w:r>
        <w:rPr>
          <w:spacing w:val="-15"/>
        </w:rPr>
        <w:t xml:space="preserve"> </w:t>
      </w:r>
      <w:r>
        <w:t>результатами</w:t>
      </w:r>
      <w:r>
        <w:rPr>
          <w:spacing w:val="-15"/>
        </w:rPr>
        <w:t xml:space="preserve"> </w:t>
      </w:r>
      <w:r>
        <w:t>в</w:t>
      </w:r>
      <w:r>
        <w:rPr>
          <w:spacing w:val="-15"/>
        </w:rPr>
        <w:t xml:space="preserve"> </w:t>
      </w:r>
      <w:r>
        <w:t>футболе, определять и корректировать способы действий в рамках предложенных условий;</w:t>
      </w:r>
    </w:p>
    <w:p w14:paraId="471DAE62" w14:textId="77777777" w:rsidR="0049640F" w:rsidRDefault="0059390D">
      <w:pPr>
        <w:pStyle w:val="a3"/>
        <w:spacing w:before="1"/>
        <w:ind w:right="427"/>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58B7C68F" w14:textId="77777777" w:rsidR="0049640F" w:rsidRDefault="0059390D">
      <w:pPr>
        <w:pStyle w:val="a3"/>
        <w:ind w:right="423"/>
      </w:pPr>
      <w:r>
        <w:t>умение организовывать совместную деятельность с учителем и сверстниками, работать индивидуально и в группе.</w:t>
      </w:r>
    </w:p>
    <w:p w14:paraId="1D493770" w14:textId="77777777" w:rsidR="0049640F" w:rsidRDefault="0059390D">
      <w:pPr>
        <w:pStyle w:val="a3"/>
        <w:ind w:right="428"/>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1CE09536" w14:textId="77777777" w:rsidR="0049640F" w:rsidRDefault="0059390D">
      <w:pPr>
        <w:pStyle w:val="a3"/>
        <w:ind w:right="421"/>
      </w:pPr>
      <w:r>
        <w:t>понимание о роли и значении занятий футболом, как средством укрепления здоровья, закаливания, развития физических качеств человека;</w:t>
      </w:r>
    </w:p>
    <w:p w14:paraId="6EC90411" w14:textId="77777777" w:rsidR="0049640F" w:rsidRDefault="0059390D">
      <w:pPr>
        <w:pStyle w:val="a3"/>
        <w:ind w:right="425"/>
      </w:pPr>
      <w:r>
        <w:t>соблюдение</w:t>
      </w:r>
      <w:r>
        <w:rPr>
          <w:spacing w:val="-1"/>
        </w:rPr>
        <w:t xml:space="preserve"> </w:t>
      </w:r>
      <w:r>
        <w:t>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30ADFD02" w14:textId="77777777" w:rsidR="0049640F" w:rsidRDefault="0059390D">
      <w:pPr>
        <w:pStyle w:val="a3"/>
        <w:spacing w:before="1"/>
      </w:pPr>
      <w:r>
        <w:t>формирование</w:t>
      </w:r>
      <w:r>
        <w:rPr>
          <w:spacing w:val="-7"/>
        </w:rPr>
        <w:t xml:space="preserve"> </w:t>
      </w:r>
      <w:r>
        <w:t>навыков</w:t>
      </w:r>
      <w:r>
        <w:rPr>
          <w:spacing w:val="-4"/>
        </w:rPr>
        <w:t xml:space="preserve"> </w:t>
      </w:r>
      <w:r>
        <w:t>систематического</w:t>
      </w:r>
      <w:r>
        <w:rPr>
          <w:spacing w:val="-3"/>
        </w:rPr>
        <w:t xml:space="preserve"> </w:t>
      </w:r>
      <w:r>
        <w:t>наблюдения</w:t>
      </w:r>
      <w:r>
        <w:rPr>
          <w:spacing w:val="-4"/>
        </w:rPr>
        <w:t xml:space="preserve"> </w:t>
      </w:r>
      <w:r>
        <w:t>за</w:t>
      </w:r>
      <w:r>
        <w:rPr>
          <w:spacing w:val="-4"/>
        </w:rPr>
        <w:t xml:space="preserve"> </w:t>
      </w:r>
      <w:r>
        <w:t>своим</w:t>
      </w:r>
      <w:r>
        <w:rPr>
          <w:spacing w:val="-4"/>
        </w:rPr>
        <w:t xml:space="preserve"> </w:t>
      </w:r>
      <w:r>
        <w:rPr>
          <w:spacing w:val="-2"/>
        </w:rPr>
        <w:t>физическим</w:t>
      </w:r>
    </w:p>
    <w:p w14:paraId="1DD000E2" w14:textId="77777777" w:rsidR="0049640F" w:rsidRDefault="0059390D">
      <w:pPr>
        <w:pStyle w:val="a3"/>
      </w:pPr>
      <w:r>
        <w:t>состоянием,</w:t>
      </w:r>
      <w:r>
        <w:rPr>
          <w:spacing w:val="-7"/>
        </w:rPr>
        <w:t xml:space="preserve"> </w:t>
      </w:r>
      <w:r>
        <w:t>показателями</w:t>
      </w:r>
      <w:r>
        <w:rPr>
          <w:spacing w:val="-4"/>
        </w:rPr>
        <w:t xml:space="preserve"> </w:t>
      </w:r>
      <w:r>
        <w:t>физического</w:t>
      </w:r>
      <w:r>
        <w:rPr>
          <w:spacing w:val="-4"/>
        </w:rPr>
        <w:t xml:space="preserve"> </w:t>
      </w:r>
      <w:r>
        <w:t>развития</w:t>
      </w:r>
      <w:r>
        <w:rPr>
          <w:spacing w:val="-4"/>
        </w:rPr>
        <w:t xml:space="preserve"> </w:t>
      </w:r>
      <w:r>
        <w:t>и</w:t>
      </w:r>
      <w:r>
        <w:rPr>
          <w:spacing w:val="-4"/>
        </w:rPr>
        <w:t xml:space="preserve"> </w:t>
      </w:r>
      <w:r>
        <w:t>основных</w:t>
      </w:r>
      <w:r>
        <w:rPr>
          <w:spacing w:val="-4"/>
        </w:rPr>
        <w:t xml:space="preserve"> </w:t>
      </w:r>
      <w:r>
        <w:t>физических</w:t>
      </w:r>
      <w:r>
        <w:rPr>
          <w:spacing w:val="-4"/>
        </w:rPr>
        <w:t xml:space="preserve"> </w:t>
      </w:r>
      <w:r>
        <w:rPr>
          <w:spacing w:val="-2"/>
        </w:rPr>
        <w:t>качеств;</w:t>
      </w:r>
    </w:p>
    <w:p w14:paraId="4FBE98B2" w14:textId="77777777" w:rsidR="0049640F" w:rsidRDefault="0059390D">
      <w:pPr>
        <w:pStyle w:val="a3"/>
        <w:ind w:right="426"/>
      </w:pPr>
      <w:r>
        <w:t>организация самостоятельных занятий футболом, подвижных игры специальной направленности с элементами футбола со сверстниками;</w:t>
      </w:r>
    </w:p>
    <w:p w14:paraId="5DF4C026" w14:textId="77777777" w:rsidR="0049640F" w:rsidRDefault="0059390D">
      <w:pPr>
        <w:pStyle w:val="a3"/>
        <w:ind w:right="425"/>
      </w:pPr>
      <w:r>
        <w:t>выполнение</w:t>
      </w:r>
      <w:r>
        <w:rPr>
          <w:spacing w:val="-15"/>
        </w:rPr>
        <w:t xml:space="preserve"> </w:t>
      </w:r>
      <w:r>
        <w:t>комплексов</w:t>
      </w:r>
      <w:r>
        <w:rPr>
          <w:spacing w:val="-15"/>
        </w:rPr>
        <w:t xml:space="preserve"> </w:t>
      </w:r>
      <w:r>
        <w:t>общеразвивающих</w:t>
      </w:r>
      <w:r>
        <w:rPr>
          <w:spacing w:val="-15"/>
        </w:rPr>
        <w:t xml:space="preserve"> </w:t>
      </w:r>
      <w:r>
        <w:t>и</w:t>
      </w:r>
      <w:r>
        <w:rPr>
          <w:spacing w:val="-14"/>
        </w:rPr>
        <w:t xml:space="preserve"> </w:t>
      </w:r>
      <w:r>
        <w:t>корригирующих</w:t>
      </w:r>
      <w:r>
        <w:rPr>
          <w:spacing w:val="-14"/>
        </w:rPr>
        <w:t xml:space="preserve"> </w:t>
      </w:r>
      <w:r>
        <w:t>упражнений,</w:t>
      </w:r>
      <w:r>
        <w:rPr>
          <w:spacing w:val="-15"/>
        </w:rPr>
        <w:t xml:space="preserve"> </w:t>
      </w:r>
      <w:r>
        <w:t>упражнений</w:t>
      </w:r>
      <w:r>
        <w:rPr>
          <w:spacing w:val="-15"/>
        </w:rPr>
        <w:t xml:space="preserve"> </w:t>
      </w:r>
      <w:r>
        <w:t>на развитие быстроты, ловкости, гибкости, специальных упражнений для формирования технических действий футболиста;</w:t>
      </w:r>
    </w:p>
    <w:p w14:paraId="117C69B1" w14:textId="77777777" w:rsidR="0049640F" w:rsidRDefault="0059390D">
      <w:pPr>
        <w:pStyle w:val="a3"/>
        <w:ind w:right="425"/>
      </w:pPr>
      <w:r>
        <w:t xml:space="preserve">выполнение различных видов передвижений: бег, прыжки, остановки, повороты с изменением скорости, темпа и дистанции в учебной, игровой и соревновательной </w:t>
      </w:r>
      <w:r>
        <w:rPr>
          <w:spacing w:val="-2"/>
        </w:rPr>
        <w:t>деятельности;</w:t>
      </w:r>
    </w:p>
    <w:p w14:paraId="6CEF76C0" w14:textId="77777777" w:rsidR="0049640F" w:rsidRDefault="0059390D">
      <w:pPr>
        <w:pStyle w:val="a3"/>
        <w:ind w:right="428"/>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39ABA095" w14:textId="77777777" w:rsidR="0049640F" w:rsidRDefault="0059390D">
      <w:pPr>
        <w:pStyle w:val="a3"/>
        <w:ind w:right="425"/>
      </w:pPr>
      <w:r>
        <w:t>выполнение тактических комбинаций: в парах, в тройках и тактических действия (в процессе учебной игры и соревновательной деятельности);</w:t>
      </w:r>
    </w:p>
    <w:p w14:paraId="083C3F49" w14:textId="77777777" w:rsidR="0049640F" w:rsidRDefault="0059390D">
      <w:pPr>
        <w:pStyle w:val="a3"/>
        <w:ind w:right="421"/>
      </w:pPr>
      <w:r>
        <w:t>выполнение контрольно-тестовых упражнений по общей и специальной физической подготовленности, технической подготовки обучающихся;</w:t>
      </w:r>
    </w:p>
    <w:p w14:paraId="0A548E1E" w14:textId="77777777" w:rsidR="0049640F" w:rsidRDefault="0059390D">
      <w:pPr>
        <w:pStyle w:val="a3"/>
        <w:ind w:right="426"/>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68DCCA05" w14:textId="77777777" w:rsidR="0049640F" w:rsidRDefault="0059390D">
      <w:pPr>
        <w:pStyle w:val="a3"/>
        <w:ind w:right="425"/>
      </w:pPr>
      <w:r>
        <w:t>участие</w:t>
      </w:r>
      <w:r>
        <w:rPr>
          <w:spacing w:val="-11"/>
        </w:rPr>
        <w:t xml:space="preserve"> </w:t>
      </w:r>
      <w:r>
        <w:t>в</w:t>
      </w:r>
      <w:r>
        <w:rPr>
          <w:spacing w:val="-9"/>
        </w:rPr>
        <w:t xml:space="preserve"> </w:t>
      </w:r>
      <w:r>
        <w:t>соревновательной</w:t>
      </w:r>
      <w:r>
        <w:rPr>
          <w:spacing w:val="-9"/>
        </w:rPr>
        <w:t xml:space="preserve"> </w:t>
      </w:r>
      <w:r>
        <w:t>деятельности</w:t>
      </w:r>
      <w:r>
        <w:rPr>
          <w:spacing w:val="-9"/>
        </w:rPr>
        <w:t xml:space="preserve"> </w:t>
      </w:r>
      <w:r>
        <w:t>на</w:t>
      </w:r>
      <w:r>
        <w:rPr>
          <w:spacing w:val="-11"/>
        </w:rPr>
        <w:t xml:space="preserve"> </w:t>
      </w:r>
      <w:r>
        <w:t>внутришкольном,</w:t>
      </w:r>
      <w:r>
        <w:rPr>
          <w:spacing w:val="-10"/>
        </w:rPr>
        <w:t xml:space="preserve"> </w:t>
      </w:r>
      <w:r>
        <w:t>районном,</w:t>
      </w:r>
      <w:r>
        <w:rPr>
          <w:spacing w:val="-10"/>
        </w:rPr>
        <w:t xml:space="preserve"> </w:t>
      </w:r>
      <w:r>
        <w:t>муниципальном, городском, региональном, всероссийском уровнях;</w:t>
      </w:r>
    </w:p>
    <w:p w14:paraId="793F19B3" w14:textId="77777777" w:rsidR="0049640F" w:rsidRDefault="0059390D">
      <w:pPr>
        <w:pStyle w:val="a3"/>
        <w:spacing w:before="1"/>
        <w:ind w:right="424"/>
      </w:pPr>
      <w:r>
        <w:t>проявление волевых, социальных качеств личности, организованности, ответственности в учебной, игровой и соревновательной деятельности;</w:t>
      </w:r>
    </w:p>
    <w:p w14:paraId="04C9D9D9" w14:textId="77777777" w:rsidR="0049640F" w:rsidRDefault="0059390D">
      <w:pPr>
        <w:pStyle w:val="a3"/>
        <w:ind w:right="424"/>
      </w:pPr>
      <w:r>
        <w:t>проявление уважительных отношение к одноклассникам, культуры общения и взаимодействия, терпимости и уважения в достижении общих целей в учебной и игровой деятельности на занятиях футболом.</w:t>
      </w:r>
    </w:p>
    <w:p w14:paraId="4EB70A03" w14:textId="77777777" w:rsidR="0049640F" w:rsidRDefault="0059390D">
      <w:pPr>
        <w:pStyle w:val="a3"/>
      </w:pPr>
      <w:r>
        <w:t>Модуль</w:t>
      </w:r>
      <w:r>
        <w:rPr>
          <w:spacing w:val="-10"/>
        </w:rPr>
        <w:t xml:space="preserve"> </w:t>
      </w:r>
      <w:r>
        <w:t>«Фитнес-</w:t>
      </w:r>
      <w:r>
        <w:rPr>
          <w:spacing w:val="-2"/>
        </w:rPr>
        <w:t>аэробика».</w:t>
      </w:r>
    </w:p>
    <w:p w14:paraId="5F07E70F" w14:textId="77777777" w:rsidR="0049640F" w:rsidRDefault="0059390D">
      <w:pPr>
        <w:pStyle w:val="a3"/>
      </w:pPr>
      <w:r>
        <w:t>Пояснительная</w:t>
      </w:r>
      <w:r>
        <w:rPr>
          <w:spacing w:val="-7"/>
        </w:rPr>
        <w:t xml:space="preserve"> </w:t>
      </w:r>
      <w:r>
        <w:t>записка</w:t>
      </w:r>
      <w:r>
        <w:rPr>
          <w:spacing w:val="-7"/>
        </w:rPr>
        <w:t xml:space="preserve"> </w:t>
      </w:r>
      <w:r>
        <w:t>модуля</w:t>
      </w:r>
      <w:r>
        <w:rPr>
          <w:spacing w:val="-4"/>
        </w:rPr>
        <w:t xml:space="preserve"> </w:t>
      </w:r>
      <w:r>
        <w:t>«Фитнес-</w:t>
      </w:r>
      <w:r>
        <w:rPr>
          <w:spacing w:val="-2"/>
        </w:rPr>
        <w:t>аэробика».</w:t>
      </w:r>
    </w:p>
    <w:p w14:paraId="4D381FB6" w14:textId="77777777" w:rsidR="0049640F" w:rsidRDefault="0059390D">
      <w:pPr>
        <w:pStyle w:val="a3"/>
        <w:ind w:right="418"/>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7D256D38" w14:textId="77777777" w:rsidR="0049640F" w:rsidRDefault="0059390D">
      <w:pPr>
        <w:pStyle w:val="a3"/>
        <w:spacing w:before="1"/>
        <w:ind w:right="422"/>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w:t>
      </w:r>
      <w:r>
        <w:rPr>
          <w:spacing w:val="20"/>
        </w:rPr>
        <w:t xml:space="preserve"> </w:t>
      </w:r>
      <w:r>
        <w:t>в</w:t>
      </w:r>
      <w:r>
        <w:rPr>
          <w:spacing w:val="21"/>
        </w:rPr>
        <w:t xml:space="preserve"> </w:t>
      </w:r>
      <w:r>
        <w:t>различных</w:t>
      </w:r>
      <w:r>
        <w:rPr>
          <w:spacing w:val="21"/>
        </w:rPr>
        <w:t xml:space="preserve"> </w:t>
      </w:r>
      <w:r>
        <w:t>формах</w:t>
      </w:r>
      <w:r>
        <w:rPr>
          <w:spacing w:val="22"/>
        </w:rPr>
        <w:t xml:space="preserve"> </w:t>
      </w:r>
      <w:r>
        <w:t>физического</w:t>
      </w:r>
      <w:r>
        <w:rPr>
          <w:spacing w:val="23"/>
        </w:rPr>
        <w:t xml:space="preserve"> </w:t>
      </w:r>
      <w:r>
        <w:t>воспитания</w:t>
      </w:r>
      <w:r>
        <w:rPr>
          <w:spacing w:val="22"/>
        </w:rPr>
        <w:t xml:space="preserve"> </w:t>
      </w:r>
      <w:r>
        <w:t>обучающихся,</w:t>
      </w:r>
      <w:r>
        <w:rPr>
          <w:spacing w:val="22"/>
        </w:rPr>
        <w:t xml:space="preserve"> </w:t>
      </w:r>
      <w:r>
        <w:t>в</w:t>
      </w:r>
      <w:r>
        <w:rPr>
          <w:spacing w:val="21"/>
        </w:rPr>
        <w:t xml:space="preserve"> </w:t>
      </w:r>
      <w:r>
        <w:t>том</w:t>
      </w:r>
      <w:r>
        <w:rPr>
          <w:spacing w:val="23"/>
        </w:rPr>
        <w:t xml:space="preserve"> </w:t>
      </w:r>
      <w:r>
        <w:rPr>
          <w:spacing w:val="-2"/>
        </w:rPr>
        <w:t>числе</w:t>
      </w:r>
    </w:p>
    <w:p w14:paraId="1FDBF0F6" w14:textId="77777777" w:rsidR="0049640F" w:rsidRDefault="0049640F">
      <w:pPr>
        <w:pStyle w:val="a3"/>
        <w:sectPr w:rsidR="0049640F">
          <w:pgSz w:w="11910" w:h="16840"/>
          <w:pgMar w:top="1040" w:right="425" w:bottom="1200" w:left="1559" w:header="0" w:footer="926" w:gutter="0"/>
          <w:cols w:space="720"/>
        </w:sectPr>
      </w:pPr>
    </w:p>
    <w:p w14:paraId="53B7CB55" w14:textId="77777777" w:rsidR="0049640F" w:rsidRDefault="0059390D">
      <w:pPr>
        <w:pStyle w:val="a3"/>
        <w:spacing w:before="73"/>
        <w:ind w:right="422"/>
      </w:pPr>
      <w:r>
        <w:t>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4D005E09" w14:textId="77777777" w:rsidR="0049640F" w:rsidRDefault="0059390D">
      <w:pPr>
        <w:pStyle w:val="a3"/>
        <w:spacing w:before="1"/>
        <w:ind w:right="418"/>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2224572A" w14:textId="77777777" w:rsidR="0049640F" w:rsidRDefault="0059390D">
      <w:pPr>
        <w:pStyle w:val="a3"/>
        <w:ind w:right="423"/>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7309C34" w14:textId="77777777" w:rsidR="0049640F" w:rsidRDefault="0059390D">
      <w:pPr>
        <w:pStyle w:val="a3"/>
      </w:pPr>
      <w:r>
        <w:t>Задачами</w:t>
      </w:r>
      <w:r>
        <w:rPr>
          <w:spacing w:val="-7"/>
        </w:rPr>
        <w:t xml:space="preserve"> </w:t>
      </w:r>
      <w:r>
        <w:t>изучения</w:t>
      </w:r>
      <w:r>
        <w:rPr>
          <w:spacing w:val="-4"/>
        </w:rPr>
        <w:t xml:space="preserve"> </w:t>
      </w:r>
      <w:r>
        <w:t>модуля</w:t>
      </w:r>
      <w:r>
        <w:rPr>
          <w:spacing w:val="-4"/>
        </w:rPr>
        <w:t xml:space="preserve"> </w:t>
      </w:r>
      <w:r>
        <w:t>«Фитнес-аэробика»</w:t>
      </w:r>
      <w:r>
        <w:rPr>
          <w:spacing w:val="-7"/>
        </w:rPr>
        <w:t xml:space="preserve"> </w:t>
      </w:r>
      <w:r>
        <w:rPr>
          <w:spacing w:val="-2"/>
        </w:rPr>
        <w:t>являются:</w:t>
      </w:r>
    </w:p>
    <w:p w14:paraId="4EE56EB3" w14:textId="77777777" w:rsidR="0049640F" w:rsidRDefault="0059390D">
      <w:pPr>
        <w:pStyle w:val="a3"/>
        <w:ind w:right="420"/>
      </w:pPr>
      <w:r>
        <w:t>всестороннее гармоничное развитие детей, увеличение</w:t>
      </w:r>
      <w:r>
        <w:rPr>
          <w:spacing w:val="40"/>
        </w:rPr>
        <w:t xml:space="preserve"> </w:t>
      </w:r>
      <w:r>
        <w:t xml:space="preserve">объёма их двигательной </w:t>
      </w:r>
      <w:r>
        <w:rPr>
          <w:spacing w:val="-2"/>
        </w:rPr>
        <w:t>активности;</w:t>
      </w:r>
    </w:p>
    <w:p w14:paraId="52D4B3E0" w14:textId="77777777" w:rsidR="0049640F" w:rsidRDefault="0059390D">
      <w:pPr>
        <w:pStyle w:val="a3"/>
        <w:spacing w:before="1"/>
        <w:ind w:right="419"/>
      </w:pPr>
      <w:r>
        <w:t>освоение знаний о физической культуре и спорте в целом, истории развития фитнес- аэробики в частности;</w:t>
      </w:r>
    </w:p>
    <w:p w14:paraId="450572F7" w14:textId="77777777" w:rsidR="0049640F" w:rsidRDefault="0059390D">
      <w:pPr>
        <w:pStyle w:val="a3"/>
        <w:ind w:right="42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D18385B" w14:textId="77777777" w:rsidR="0049640F" w:rsidRDefault="0059390D">
      <w:pPr>
        <w:pStyle w:val="a3"/>
        <w:ind w:right="420"/>
      </w:pPr>
      <w:r>
        <w:t>воспитание положительных качеств личности, нормколлективного взаимодействия и сотрудничества средствами фитнес-аэробики;</w:t>
      </w:r>
    </w:p>
    <w:p w14:paraId="2536F7F7" w14:textId="77777777" w:rsidR="0049640F" w:rsidRDefault="0059390D">
      <w:pPr>
        <w:pStyle w:val="a3"/>
        <w:ind w:right="422"/>
      </w:pPr>
      <w:r>
        <w:t>популяризация вида спорта «фитнес-аэробика» среди детей и вовлечение большого количества обучающихся в занятия фитнес-аэробикой;</w:t>
      </w:r>
    </w:p>
    <w:p w14:paraId="48D390C7" w14:textId="77777777" w:rsidR="0049640F" w:rsidRDefault="0059390D">
      <w:pPr>
        <w:pStyle w:val="a3"/>
      </w:pPr>
      <w:r>
        <w:t>способствование</w:t>
      </w:r>
      <w:r>
        <w:rPr>
          <w:spacing w:val="-7"/>
        </w:rPr>
        <w:t xml:space="preserve"> </w:t>
      </w:r>
      <w:r>
        <w:t>развитию</w:t>
      </w:r>
      <w:r>
        <w:rPr>
          <w:spacing w:val="-4"/>
        </w:rPr>
        <w:t xml:space="preserve"> </w:t>
      </w:r>
      <w:r>
        <w:t>у</w:t>
      </w:r>
      <w:r>
        <w:rPr>
          <w:spacing w:val="-3"/>
        </w:rPr>
        <w:t xml:space="preserve"> </w:t>
      </w:r>
      <w:r>
        <w:t>обучающихся</w:t>
      </w:r>
      <w:r>
        <w:rPr>
          <w:spacing w:val="-4"/>
        </w:rPr>
        <w:t xml:space="preserve"> </w:t>
      </w:r>
      <w:r>
        <w:t>творческих</w:t>
      </w:r>
      <w:r>
        <w:rPr>
          <w:spacing w:val="-3"/>
        </w:rPr>
        <w:t xml:space="preserve"> </w:t>
      </w:r>
      <w:r>
        <w:rPr>
          <w:spacing w:val="-2"/>
        </w:rPr>
        <w:t>способностей;</w:t>
      </w:r>
    </w:p>
    <w:p w14:paraId="7765F828"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DEE1CE1" w14:textId="77777777" w:rsidR="0049640F" w:rsidRDefault="0059390D">
      <w:pPr>
        <w:pStyle w:val="a3"/>
        <w:ind w:right="2658"/>
      </w:pPr>
      <w:r>
        <w:t>выявление,</w:t>
      </w:r>
      <w:r>
        <w:rPr>
          <w:spacing w:val="-5"/>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1"/>
        </w:rPr>
        <w:t xml:space="preserve"> </w:t>
      </w:r>
      <w:r>
        <w:t>в</w:t>
      </w:r>
      <w:r>
        <w:rPr>
          <w:spacing w:val="-5"/>
        </w:rPr>
        <w:t xml:space="preserve"> </w:t>
      </w:r>
      <w:r>
        <w:t>области</w:t>
      </w:r>
      <w:r>
        <w:rPr>
          <w:spacing w:val="-4"/>
        </w:rPr>
        <w:t xml:space="preserve"> </w:t>
      </w:r>
      <w:r>
        <w:t>спорта. Место и роль модуля «Фитнес-аэробика».</w:t>
      </w:r>
    </w:p>
    <w:p w14:paraId="52D6B170" w14:textId="77777777" w:rsidR="0049640F" w:rsidRDefault="0059390D">
      <w:pPr>
        <w:pStyle w:val="a3"/>
        <w:ind w:right="418"/>
      </w:pPr>
      <w:r>
        <w:t>Модуль «Фитнес-аэробика»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161FD64" w14:textId="77777777" w:rsidR="0049640F" w:rsidRDefault="0059390D">
      <w:pPr>
        <w:pStyle w:val="a3"/>
        <w:ind w:right="422"/>
      </w:pPr>
      <w:r>
        <w:t>Специфика</w:t>
      </w:r>
      <w:r>
        <w:rPr>
          <w:spacing w:val="-8"/>
        </w:rPr>
        <w:t xml:space="preserve"> </w:t>
      </w:r>
      <w:r>
        <w:t>модуля</w:t>
      </w:r>
      <w:r>
        <w:rPr>
          <w:spacing w:val="-9"/>
        </w:rPr>
        <w:t xml:space="preserve"> </w:t>
      </w:r>
      <w:r>
        <w:t>по</w:t>
      </w:r>
      <w:r>
        <w:rPr>
          <w:spacing w:val="-12"/>
        </w:rPr>
        <w:t xml:space="preserve"> </w:t>
      </w:r>
      <w:r>
        <w:t>фитнес-аэробике</w:t>
      </w:r>
      <w:r>
        <w:rPr>
          <w:spacing w:val="-8"/>
        </w:rPr>
        <w:t xml:space="preserve"> </w:t>
      </w:r>
      <w:r>
        <w:t>сочетается</w:t>
      </w:r>
      <w:r>
        <w:rPr>
          <w:spacing w:val="-7"/>
        </w:rPr>
        <w:t xml:space="preserve"> </w:t>
      </w:r>
      <w:r>
        <w:t>практически</w:t>
      </w:r>
      <w:r>
        <w:rPr>
          <w:spacing w:val="-6"/>
        </w:rPr>
        <w:t xml:space="preserve"> </w:t>
      </w:r>
      <w:r>
        <w:t>со</w:t>
      </w:r>
      <w:r>
        <w:rPr>
          <w:spacing w:val="-7"/>
        </w:rPr>
        <w:t xml:space="preserve"> </w:t>
      </w:r>
      <w:r>
        <w:t>всеми</w:t>
      </w:r>
      <w:r>
        <w:rPr>
          <w:spacing w:val="-6"/>
        </w:rPr>
        <w:t xml:space="preserve"> </w:t>
      </w:r>
      <w:r>
        <w:t>базовыми</w:t>
      </w:r>
      <w:r>
        <w:rPr>
          <w:spacing w:val="-6"/>
        </w:rPr>
        <w:t xml:space="preserve"> </w:t>
      </w:r>
      <w:r>
        <w:t>видами спорта (легкая атлетика, гимнастика, спортивные игры).</w:t>
      </w:r>
    </w:p>
    <w:p w14:paraId="7742A7C9" w14:textId="77777777" w:rsidR="0049640F" w:rsidRDefault="0059390D">
      <w:pPr>
        <w:pStyle w:val="a3"/>
        <w:ind w:right="42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32BCEA4" w14:textId="77777777" w:rsidR="0049640F" w:rsidRDefault="0059390D">
      <w:pPr>
        <w:pStyle w:val="a3"/>
        <w:spacing w:before="1"/>
      </w:pPr>
      <w:r>
        <w:t>Модуль</w:t>
      </w:r>
      <w:r>
        <w:rPr>
          <w:spacing w:val="-6"/>
        </w:rPr>
        <w:t xml:space="preserve"> </w:t>
      </w:r>
      <w:r>
        <w:t>«Фитнес-аэробика»</w:t>
      </w:r>
      <w:r>
        <w:rPr>
          <w:spacing w:val="-4"/>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5"/>
        </w:rPr>
        <w:t xml:space="preserve"> </w:t>
      </w:r>
      <w:r>
        <w:t>следующих</w:t>
      </w:r>
      <w:r>
        <w:rPr>
          <w:spacing w:val="-4"/>
        </w:rPr>
        <w:t xml:space="preserve"> </w:t>
      </w:r>
      <w:r>
        <w:rPr>
          <w:spacing w:val="-2"/>
        </w:rPr>
        <w:t>вариантах:</w:t>
      </w:r>
    </w:p>
    <w:p w14:paraId="52A356E6" w14:textId="77777777" w:rsidR="0049640F" w:rsidRDefault="0059390D">
      <w:pPr>
        <w:pStyle w:val="a3"/>
        <w:ind w:right="424"/>
      </w:pPr>
      <w:r>
        <w:t>при самостоятельном планировании учителем физической культуры процесса освоения обучающимися</w:t>
      </w:r>
      <w:r>
        <w:rPr>
          <w:spacing w:val="-6"/>
        </w:rPr>
        <w:t xml:space="preserve"> </w:t>
      </w:r>
      <w:r>
        <w:t>учебного</w:t>
      </w:r>
      <w:r>
        <w:rPr>
          <w:spacing w:val="-6"/>
        </w:rPr>
        <w:t xml:space="preserve"> </w:t>
      </w:r>
      <w:r>
        <w:t>материала</w:t>
      </w:r>
      <w:r>
        <w:rPr>
          <w:spacing w:val="-4"/>
        </w:rPr>
        <w:t xml:space="preserve"> </w:t>
      </w:r>
      <w:r>
        <w:t>по</w:t>
      </w:r>
      <w:r>
        <w:rPr>
          <w:spacing w:val="-6"/>
        </w:rPr>
        <w:t xml:space="preserve"> </w:t>
      </w:r>
      <w:r>
        <w:t>фитнес-аэробике</w:t>
      </w:r>
      <w:r>
        <w:rPr>
          <w:spacing w:val="-7"/>
        </w:rPr>
        <w:t xml:space="preserve"> </w:t>
      </w:r>
      <w:r>
        <w:t>с</w:t>
      </w:r>
      <w:r>
        <w:rPr>
          <w:spacing w:val="-7"/>
        </w:rPr>
        <w:t xml:space="preserve"> </w:t>
      </w:r>
      <w:r>
        <w:t>выбором</w:t>
      </w:r>
      <w:r>
        <w:rPr>
          <w:spacing w:val="-6"/>
        </w:rPr>
        <w:t xml:space="preserve"> </w:t>
      </w:r>
      <w:r>
        <w:t>различных</w:t>
      </w:r>
      <w:r>
        <w:rPr>
          <w:spacing w:val="-6"/>
        </w:rPr>
        <w:t xml:space="preserve"> </w:t>
      </w:r>
      <w:r>
        <w:t>элементов</w:t>
      </w:r>
      <w:r>
        <w:rPr>
          <w:spacing w:val="-6"/>
        </w:rPr>
        <w:t xml:space="preserve"> </w:t>
      </w:r>
      <w:r>
        <w:t>в фитнес-аэробике, с учётом возраста и физической подготовленности обучающихся;</w:t>
      </w:r>
    </w:p>
    <w:p w14:paraId="5F498FEB"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4230676"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3"/>
        </w:rPr>
        <w:t xml:space="preserve"> </w:t>
      </w:r>
      <w:r>
        <w:t>включая использование</w:t>
      </w:r>
      <w:r>
        <w:rPr>
          <w:spacing w:val="-1"/>
        </w:rPr>
        <w:t xml:space="preserve"> </w:t>
      </w:r>
      <w:r>
        <w:t>учебных</w:t>
      </w:r>
      <w:r>
        <w:rPr>
          <w:spacing w:val="-1"/>
        </w:rPr>
        <w:t xml:space="preserve"> </w:t>
      </w:r>
      <w:r>
        <w:t>модулей по видам</w:t>
      </w:r>
      <w:r>
        <w:rPr>
          <w:spacing w:val="-1"/>
        </w:rPr>
        <w:t xml:space="preserve"> </w:t>
      </w:r>
      <w:r>
        <w:t>спорта</w:t>
      </w:r>
      <w:r>
        <w:rPr>
          <w:spacing w:val="-1"/>
        </w:rPr>
        <w:t xml:space="preserve"> </w:t>
      </w:r>
      <w:r>
        <w:t xml:space="preserve">(рекомендуемый </w:t>
      </w:r>
      <w:r>
        <w:rPr>
          <w:spacing w:val="-2"/>
        </w:rPr>
        <w:t>объём</w:t>
      </w:r>
    </w:p>
    <w:p w14:paraId="6EBB9968" w14:textId="77777777" w:rsidR="0049640F" w:rsidRDefault="0049640F">
      <w:pPr>
        <w:pStyle w:val="a3"/>
        <w:sectPr w:rsidR="0049640F">
          <w:pgSz w:w="11910" w:h="16840"/>
          <w:pgMar w:top="1040" w:right="425" w:bottom="1200" w:left="1559" w:header="0" w:footer="926" w:gutter="0"/>
          <w:cols w:space="720"/>
        </w:sectPr>
      </w:pPr>
    </w:p>
    <w:p w14:paraId="2DF921FE" w14:textId="77777777" w:rsidR="0049640F" w:rsidRDefault="0059390D">
      <w:pPr>
        <w:pStyle w:val="a3"/>
        <w:spacing w:before="73"/>
        <w:ind w:right="4206"/>
        <w:jc w:val="left"/>
      </w:pPr>
      <w:r>
        <w:t>в</w:t>
      </w:r>
      <w:r>
        <w:rPr>
          <w:spacing w:val="-4"/>
        </w:rPr>
        <w:t xml:space="preserve"> </w:t>
      </w:r>
      <w:r>
        <w:t>1</w:t>
      </w:r>
      <w:r>
        <w:rPr>
          <w:spacing w:val="-3"/>
        </w:rPr>
        <w:t xml:space="preserve"> </w:t>
      </w:r>
      <w:r>
        <w:t>классе</w:t>
      </w:r>
      <w:r>
        <w:rPr>
          <w:spacing w:val="-2"/>
        </w:rPr>
        <w:t xml:space="preserve"> </w:t>
      </w:r>
      <w:r>
        <w:t>-</w:t>
      </w:r>
      <w:r>
        <w:rPr>
          <w:spacing w:val="-4"/>
        </w:rPr>
        <w:t xml:space="preserve"> </w:t>
      </w:r>
      <w:r>
        <w:t>33</w:t>
      </w:r>
      <w:r>
        <w:rPr>
          <w:spacing w:val="-3"/>
        </w:rPr>
        <w:t xml:space="preserve"> </w:t>
      </w:r>
      <w:r>
        <w:t>часа,</w:t>
      </w:r>
      <w:r>
        <w:rPr>
          <w:spacing w:val="-3"/>
        </w:rPr>
        <w:t xml:space="preserve"> </w:t>
      </w:r>
      <w:r>
        <w:t>во</w:t>
      </w:r>
      <w:r>
        <w:rPr>
          <w:spacing w:val="-2"/>
        </w:rPr>
        <w:t xml:space="preserve"> </w:t>
      </w:r>
      <w:r>
        <w:t>2,</w:t>
      </w:r>
      <w:r>
        <w:rPr>
          <w:spacing w:val="-3"/>
        </w:rPr>
        <w:t xml:space="preserve"> </w:t>
      </w:r>
      <w:r>
        <w:t>3,</w:t>
      </w:r>
      <w:r>
        <w:rPr>
          <w:spacing w:val="-3"/>
        </w:rPr>
        <w:t xml:space="preserve"> </w:t>
      </w:r>
      <w:r>
        <w:t>4</w:t>
      </w:r>
      <w:r>
        <w:rPr>
          <w:spacing w:val="-3"/>
        </w:rPr>
        <w:t xml:space="preserve"> </w:t>
      </w:r>
      <w:r>
        <w:t>классах</w:t>
      </w:r>
      <w:r>
        <w:rPr>
          <w:spacing w:val="-2"/>
        </w:rPr>
        <w:t xml:space="preserve"> </w:t>
      </w:r>
      <w:r>
        <w:t>-</w:t>
      </w:r>
      <w:r>
        <w:rPr>
          <w:spacing w:val="-4"/>
        </w:rPr>
        <w:t xml:space="preserve"> </w:t>
      </w:r>
      <w:r>
        <w:t>по</w:t>
      </w:r>
      <w:r>
        <w:rPr>
          <w:spacing w:val="-3"/>
        </w:rPr>
        <w:t xml:space="preserve"> </w:t>
      </w:r>
      <w:r>
        <w:t>34</w:t>
      </w:r>
      <w:r>
        <w:rPr>
          <w:spacing w:val="-3"/>
        </w:rPr>
        <w:t xml:space="preserve"> </w:t>
      </w:r>
      <w:r>
        <w:t>часа). Содержание модуля «Фитнес-аэробика».</w:t>
      </w:r>
    </w:p>
    <w:p w14:paraId="4999E6D0" w14:textId="77777777" w:rsidR="0049640F" w:rsidRDefault="0059390D">
      <w:pPr>
        <w:pStyle w:val="a3"/>
        <w:spacing w:before="1"/>
        <w:jc w:val="left"/>
      </w:pPr>
      <w:r>
        <w:t>Знания</w:t>
      </w:r>
      <w:r>
        <w:rPr>
          <w:spacing w:val="-3"/>
        </w:rPr>
        <w:t xml:space="preserve"> </w:t>
      </w:r>
      <w:r>
        <w:t>о</w:t>
      </w:r>
      <w:r>
        <w:rPr>
          <w:spacing w:val="-3"/>
        </w:rPr>
        <w:t xml:space="preserve"> </w:t>
      </w:r>
      <w:r>
        <w:t>фитнес-</w:t>
      </w:r>
      <w:r>
        <w:rPr>
          <w:spacing w:val="-2"/>
        </w:rPr>
        <w:t>аэробике.</w:t>
      </w:r>
    </w:p>
    <w:p w14:paraId="303895BA" w14:textId="77777777" w:rsidR="0049640F" w:rsidRDefault="0059390D">
      <w:pPr>
        <w:pStyle w:val="a3"/>
        <w:jc w:val="left"/>
      </w:pPr>
      <w:r>
        <w:t>История</w:t>
      </w:r>
      <w:r>
        <w:rPr>
          <w:spacing w:val="-3"/>
        </w:rPr>
        <w:t xml:space="preserve"> </w:t>
      </w:r>
      <w:r>
        <w:t>развития</w:t>
      </w:r>
      <w:r>
        <w:rPr>
          <w:spacing w:val="-3"/>
        </w:rPr>
        <w:t xml:space="preserve"> </w:t>
      </w:r>
      <w:r>
        <w:t>фитнеса</w:t>
      </w:r>
      <w:r>
        <w:rPr>
          <w:spacing w:val="-4"/>
        </w:rPr>
        <w:t xml:space="preserve"> </w:t>
      </w:r>
      <w:r>
        <w:t>и</w:t>
      </w:r>
      <w:r>
        <w:rPr>
          <w:spacing w:val="-3"/>
        </w:rPr>
        <w:t xml:space="preserve"> </w:t>
      </w:r>
      <w:r>
        <w:t>фитнес-аэробики</w:t>
      </w:r>
      <w:r>
        <w:rPr>
          <w:spacing w:val="-5"/>
        </w:rPr>
        <w:t xml:space="preserve"> </w:t>
      </w:r>
      <w:r>
        <w:t>(как</w:t>
      </w:r>
      <w:r>
        <w:rPr>
          <w:spacing w:val="-3"/>
        </w:rPr>
        <w:t xml:space="preserve"> </w:t>
      </w:r>
      <w:r>
        <w:t>молодого</w:t>
      </w:r>
      <w:r>
        <w:rPr>
          <w:spacing w:val="-3"/>
        </w:rPr>
        <w:t xml:space="preserve"> </w:t>
      </w:r>
      <w:r>
        <w:t>вида</w:t>
      </w:r>
      <w:r>
        <w:rPr>
          <w:spacing w:val="-4"/>
        </w:rPr>
        <w:t xml:space="preserve"> </w:t>
      </w:r>
      <w:r>
        <w:t>спорта)</w:t>
      </w:r>
      <w:r>
        <w:rPr>
          <w:spacing w:val="-4"/>
        </w:rPr>
        <w:t xml:space="preserve"> </w:t>
      </w:r>
      <w:r>
        <w:t>в</w:t>
      </w:r>
      <w:r>
        <w:rPr>
          <w:spacing w:val="-4"/>
        </w:rPr>
        <w:t xml:space="preserve"> </w:t>
      </w:r>
      <w:r>
        <w:t>России. Классификация видов фитнес-аэробики, современные тенденции её развития.</w:t>
      </w:r>
    </w:p>
    <w:p w14:paraId="05D4C416" w14:textId="77777777" w:rsidR="0049640F" w:rsidRDefault="0059390D">
      <w:pPr>
        <w:pStyle w:val="a3"/>
        <w:jc w:val="left"/>
      </w:pPr>
      <w:r>
        <w:t>Требования</w:t>
      </w:r>
      <w:r>
        <w:rPr>
          <w:spacing w:val="-8"/>
        </w:rPr>
        <w:t xml:space="preserve"> </w:t>
      </w:r>
      <w:r>
        <w:t>безопасности</w:t>
      </w:r>
      <w:r>
        <w:rPr>
          <w:spacing w:val="-6"/>
        </w:rPr>
        <w:t xml:space="preserve"> </w:t>
      </w:r>
      <w:r>
        <w:t>при</w:t>
      </w:r>
      <w:r>
        <w:rPr>
          <w:spacing w:val="-7"/>
        </w:rPr>
        <w:t xml:space="preserve"> </w:t>
      </w:r>
      <w:r>
        <w:t>организации</w:t>
      </w:r>
      <w:r>
        <w:rPr>
          <w:spacing w:val="-7"/>
        </w:rPr>
        <w:t xml:space="preserve"> </w:t>
      </w:r>
      <w:r>
        <w:t>занятий</w:t>
      </w:r>
      <w:r>
        <w:rPr>
          <w:spacing w:val="-7"/>
        </w:rPr>
        <w:t xml:space="preserve"> </w:t>
      </w:r>
      <w:r>
        <w:t>фитнес-аэробикой</w:t>
      </w:r>
      <w:r>
        <w:rPr>
          <w:spacing w:val="-9"/>
        </w:rPr>
        <w:t xml:space="preserve"> </w:t>
      </w:r>
      <w:r>
        <w:t>в</w:t>
      </w:r>
      <w:r>
        <w:rPr>
          <w:spacing w:val="-8"/>
        </w:rPr>
        <w:t xml:space="preserve"> </w:t>
      </w:r>
      <w:r>
        <w:t>хореографическом зале. Воспитание морально-волевых качеств во время занятий фитнес-аэробикой.</w:t>
      </w:r>
    </w:p>
    <w:p w14:paraId="4E73265B"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32934AE6" w14:textId="77777777" w:rsidR="0049640F" w:rsidRDefault="0059390D">
      <w:pPr>
        <w:pStyle w:val="a3"/>
        <w:jc w:val="left"/>
      </w:pPr>
      <w:r>
        <w:t>Выбор</w:t>
      </w:r>
      <w:r>
        <w:rPr>
          <w:spacing w:val="-3"/>
        </w:rPr>
        <w:t xml:space="preserve"> </w:t>
      </w:r>
      <w:r>
        <w:t>одежды</w:t>
      </w:r>
      <w:r>
        <w:rPr>
          <w:spacing w:val="-2"/>
        </w:rPr>
        <w:t xml:space="preserve"> </w:t>
      </w:r>
      <w:r>
        <w:t>и</w:t>
      </w:r>
      <w:r>
        <w:rPr>
          <w:spacing w:val="-3"/>
        </w:rPr>
        <w:t xml:space="preserve"> </w:t>
      </w:r>
      <w:r>
        <w:t>обуви</w:t>
      </w:r>
      <w:r>
        <w:rPr>
          <w:spacing w:val="-4"/>
        </w:rPr>
        <w:t xml:space="preserve"> </w:t>
      </w:r>
      <w:r>
        <w:t>для</w:t>
      </w:r>
      <w:r>
        <w:rPr>
          <w:spacing w:val="-1"/>
        </w:rPr>
        <w:t xml:space="preserve"> </w:t>
      </w:r>
      <w:r>
        <w:t>занятий</w:t>
      </w:r>
      <w:r>
        <w:rPr>
          <w:spacing w:val="-2"/>
        </w:rPr>
        <w:t xml:space="preserve"> </w:t>
      </w:r>
      <w:r>
        <w:t>фитнес-</w:t>
      </w:r>
      <w:r>
        <w:rPr>
          <w:spacing w:val="-2"/>
        </w:rPr>
        <w:t>аэробикой.</w:t>
      </w:r>
    </w:p>
    <w:p w14:paraId="57AD2B3A" w14:textId="77777777" w:rsidR="0049640F" w:rsidRDefault="0059390D">
      <w:pPr>
        <w:pStyle w:val="a3"/>
        <w:jc w:val="left"/>
      </w:pPr>
      <w:r>
        <w:t>Подбор упражнений фитнес-аэробики, определение последовательности их выполнения. Правила</w:t>
      </w:r>
      <w:r>
        <w:rPr>
          <w:spacing w:val="-7"/>
        </w:rPr>
        <w:t xml:space="preserve"> </w:t>
      </w:r>
      <w:r>
        <w:t>личной</w:t>
      </w:r>
      <w:r>
        <w:rPr>
          <w:spacing w:val="-5"/>
        </w:rPr>
        <w:t xml:space="preserve"> </w:t>
      </w:r>
      <w:r>
        <w:t>гигиены,</w:t>
      </w:r>
      <w:r>
        <w:rPr>
          <w:spacing w:val="-6"/>
        </w:rPr>
        <w:t xml:space="preserve"> </w:t>
      </w:r>
      <w:r>
        <w:t>требования</w:t>
      </w:r>
      <w:r>
        <w:rPr>
          <w:spacing w:val="-6"/>
        </w:rPr>
        <w:t xml:space="preserve"> </w:t>
      </w:r>
      <w:r>
        <w:t>к</w:t>
      </w:r>
      <w:r>
        <w:rPr>
          <w:spacing w:val="-5"/>
        </w:rPr>
        <w:t xml:space="preserve"> </w:t>
      </w:r>
      <w:r>
        <w:t>спортивной</w:t>
      </w:r>
      <w:r>
        <w:rPr>
          <w:spacing w:val="-5"/>
        </w:rPr>
        <w:t xml:space="preserve"> </w:t>
      </w:r>
      <w:r>
        <w:t>одежде</w:t>
      </w:r>
      <w:r>
        <w:rPr>
          <w:spacing w:val="-7"/>
        </w:rPr>
        <w:t xml:space="preserve"> </w:t>
      </w:r>
      <w:r>
        <w:t>для</w:t>
      </w:r>
      <w:r>
        <w:rPr>
          <w:spacing w:val="-5"/>
        </w:rPr>
        <w:t xml:space="preserve"> </w:t>
      </w:r>
      <w:r>
        <w:t>занятий</w:t>
      </w:r>
      <w:r>
        <w:rPr>
          <w:spacing w:val="-5"/>
        </w:rPr>
        <w:t xml:space="preserve"> </w:t>
      </w:r>
      <w:r>
        <w:t>фитнес-аэробикой. Правила использования спортивного инвентаря для занятий фитнес-аэробикой.</w:t>
      </w:r>
    </w:p>
    <w:p w14:paraId="29602976" w14:textId="77777777" w:rsidR="0049640F" w:rsidRDefault="0059390D">
      <w:pPr>
        <w:pStyle w:val="a3"/>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обучающихся</w:t>
      </w:r>
      <w:r>
        <w:rPr>
          <w:spacing w:val="-4"/>
        </w:rPr>
        <w:t xml:space="preserve"> </w:t>
      </w:r>
      <w:r>
        <w:t>в</w:t>
      </w:r>
      <w:r>
        <w:rPr>
          <w:spacing w:val="-5"/>
        </w:rPr>
        <w:t xml:space="preserve"> </w:t>
      </w:r>
      <w:r>
        <w:t>фитнес-</w:t>
      </w:r>
      <w:r>
        <w:rPr>
          <w:spacing w:val="-5"/>
        </w:rPr>
        <w:t xml:space="preserve"> </w:t>
      </w:r>
      <w:r>
        <w:t>аэробике. Физическое совершенствование.</w:t>
      </w:r>
    </w:p>
    <w:p w14:paraId="69236217" w14:textId="77777777" w:rsidR="0049640F" w:rsidRDefault="0059390D">
      <w:pPr>
        <w:pStyle w:val="a3"/>
        <w:spacing w:before="1"/>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0D76FE7A" w14:textId="77777777" w:rsidR="0049640F" w:rsidRDefault="0059390D">
      <w:pPr>
        <w:pStyle w:val="a3"/>
        <w:jc w:val="left"/>
      </w:pPr>
      <w:r>
        <w:t>Комплексы упражнений для развития физических качеств (гибкости, силы, выносливости, быстроты и скоростных способностей).</w:t>
      </w:r>
    </w:p>
    <w:p w14:paraId="290D33F0" w14:textId="77777777" w:rsidR="0049640F" w:rsidRDefault="0059390D">
      <w:pPr>
        <w:pStyle w:val="a3"/>
        <w:ind w:right="419"/>
      </w:pPr>
      <w:r>
        <w:t>Изучение техники двигательных действий (элементов) фитнес-аэробики, акробатических упражнений,</w:t>
      </w:r>
      <w:r>
        <w:rPr>
          <w:spacing w:val="-15"/>
        </w:rPr>
        <w:t xml:space="preserve"> </w:t>
      </w:r>
      <w:r>
        <w:t>изученные</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Классическая</w:t>
      </w:r>
      <w:r>
        <w:rPr>
          <w:spacing w:val="-15"/>
        </w:rPr>
        <w:t xml:space="preserve"> </w:t>
      </w:r>
      <w:r>
        <w:t>аэробика: 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7A8E38B4" w14:textId="77777777" w:rsidR="0049640F" w:rsidRDefault="0059390D">
      <w:pPr>
        <w:pStyle w:val="a3"/>
        <w:ind w:right="428"/>
      </w:pPr>
      <w:r>
        <w:t>выполнение упражнений без музыкального сопровождения и с ним; выполнение комбинации классической аэробики.</w:t>
      </w:r>
    </w:p>
    <w:p w14:paraId="3D224C46" w14:textId="77777777" w:rsidR="0049640F" w:rsidRDefault="0059390D">
      <w:pPr>
        <w:pStyle w:val="a3"/>
        <w:jc w:val="left"/>
      </w:pPr>
      <w:r>
        <w:rPr>
          <w:spacing w:val="-2"/>
        </w:rPr>
        <w:t>Степ-аэробика:</w:t>
      </w:r>
    </w:p>
    <w:p w14:paraId="67D4EF12" w14:textId="77777777" w:rsidR="0049640F" w:rsidRDefault="0059390D">
      <w:pPr>
        <w:pStyle w:val="a3"/>
        <w:ind w:right="423"/>
      </w:pPr>
      <w:r>
        <w:t xml:space="preserve">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w:t>
      </w:r>
      <w:r>
        <w:rPr>
          <w:spacing w:val="-2"/>
        </w:rPr>
        <w:t>руками;</w:t>
      </w:r>
    </w:p>
    <w:p w14:paraId="6EE476FA" w14:textId="77777777" w:rsidR="0049640F" w:rsidRDefault="0059390D">
      <w:pPr>
        <w:pStyle w:val="a3"/>
        <w:ind w:right="429"/>
      </w:pPr>
      <w:r>
        <w:t>выполнение упражнений и комплексов степ-аэробики с музыкальным сопровождением и без него;</w:t>
      </w:r>
    </w:p>
    <w:p w14:paraId="4DB5552C" w14:textId="77777777" w:rsidR="0049640F" w:rsidRDefault="0059390D">
      <w:pPr>
        <w:pStyle w:val="a3"/>
      </w:pPr>
      <w:r>
        <w:t>Хореографическая</w:t>
      </w:r>
      <w:r>
        <w:rPr>
          <w:spacing w:val="-4"/>
        </w:rPr>
        <w:t xml:space="preserve"> </w:t>
      </w:r>
      <w:r>
        <w:t>и</w:t>
      </w:r>
      <w:r>
        <w:rPr>
          <w:spacing w:val="-4"/>
        </w:rPr>
        <w:t xml:space="preserve"> </w:t>
      </w:r>
      <w:r>
        <w:t>музыкальная</w:t>
      </w:r>
      <w:r>
        <w:rPr>
          <w:spacing w:val="-3"/>
        </w:rPr>
        <w:t xml:space="preserve"> </w:t>
      </w:r>
      <w:r>
        <w:rPr>
          <w:spacing w:val="-2"/>
        </w:rPr>
        <w:t>подготовка.</w:t>
      </w:r>
    </w:p>
    <w:p w14:paraId="409158AB" w14:textId="77777777" w:rsidR="0049640F" w:rsidRDefault="0059390D">
      <w:pPr>
        <w:pStyle w:val="a3"/>
        <w:ind w:right="419"/>
      </w:pPr>
      <w:r>
        <w:t>Хореографическая</w:t>
      </w:r>
      <w:r>
        <w:rPr>
          <w:spacing w:val="-3"/>
        </w:rPr>
        <w:t xml:space="preserve"> </w:t>
      </w:r>
      <w:r>
        <w:t>подготовка</w:t>
      </w:r>
      <w:r>
        <w:rPr>
          <w:spacing w:val="-4"/>
        </w:rPr>
        <w:t xml:space="preserve"> </w:t>
      </w:r>
      <w:r>
        <w:t>(базовые</w:t>
      </w:r>
      <w:r>
        <w:rPr>
          <w:spacing w:val="-4"/>
        </w:rPr>
        <w:t xml:space="preserve"> </w:t>
      </w:r>
      <w:r>
        <w:t>упражнения</w:t>
      </w:r>
      <w:r>
        <w:rPr>
          <w:spacing w:val="-6"/>
        </w:rPr>
        <w:t xml:space="preserve"> </w:t>
      </w:r>
      <w:r>
        <w:t>классического</w:t>
      </w:r>
      <w:r>
        <w:rPr>
          <w:spacing w:val="-3"/>
        </w:rPr>
        <w:t xml:space="preserve"> </w:t>
      </w:r>
      <w:r>
        <w:t>экзерсиса),</w:t>
      </w:r>
      <w:r>
        <w:rPr>
          <w:spacing w:val="-4"/>
        </w:rPr>
        <w:t xml:space="preserve"> </w:t>
      </w:r>
      <w:r>
        <w:t>воспитание эмоциональности и красоты движений, воспитание музыкального слуха, чувства ритма, понимания</w:t>
      </w:r>
      <w:r>
        <w:rPr>
          <w:spacing w:val="-11"/>
        </w:rPr>
        <w:t xml:space="preserve"> </w:t>
      </w:r>
      <w:r>
        <w:t>взаимосвязи</w:t>
      </w:r>
      <w:r>
        <w:rPr>
          <w:spacing w:val="-12"/>
        </w:rPr>
        <w:t xml:space="preserve"> </w:t>
      </w:r>
      <w:r>
        <w:t>музыки</w:t>
      </w:r>
      <w:r>
        <w:rPr>
          <w:spacing w:val="-9"/>
        </w:rPr>
        <w:t xml:space="preserve"> </w:t>
      </w:r>
      <w:r>
        <w:t>и</w:t>
      </w:r>
      <w:r>
        <w:rPr>
          <w:spacing w:val="-10"/>
        </w:rPr>
        <w:t xml:space="preserve"> </w:t>
      </w:r>
      <w:r>
        <w:t>движений.</w:t>
      </w:r>
      <w:r>
        <w:rPr>
          <w:spacing w:val="-11"/>
        </w:rPr>
        <w:t xml:space="preserve"> </w:t>
      </w:r>
      <w:r>
        <w:t>Основы</w:t>
      </w:r>
      <w:r>
        <w:rPr>
          <w:spacing w:val="-12"/>
        </w:rPr>
        <w:t xml:space="preserve"> </w:t>
      </w:r>
      <w:r>
        <w:t>музыкальной</w:t>
      </w:r>
      <w:r>
        <w:rPr>
          <w:spacing w:val="-10"/>
        </w:rPr>
        <w:t xml:space="preserve"> </w:t>
      </w:r>
      <w:r>
        <w:t>грамоты.</w:t>
      </w:r>
      <w:r>
        <w:rPr>
          <w:spacing w:val="-10"/>
        </w:rPr>
        <w:t xml:space="preserve"> </w:t>
      </w:r>
      <w:r>
        <w:t>Музыкальный размер. Понятие «Музыкальный квадрат».</w:t>
      </w:r>
    </w:p>
    <w:p w14:paraId="2303703D" w14:textId="77777777" w:rsidR="0049640F" w:rsidRDefault="0059390D">
      <w:pPr>
        <w:pStyle w:val="a3"/>
        <w:spacing w:before="1"/>
        <w:ind w:right="420"/>
      </w:pPr>
      <w:r>
        <w:t>Содержание модуля «Фитнес-аэробика» направлено на достижение обучающимися личностных, метапредметных и предметных результатов обучения.</w:t>
      </w:r>
    </w:p>
    <w:p w14:paraId="55F59F03" w14:textId="77777777" w:rsidR="0049640F" w:rsidRDefault="0059390D">
      <w:pPr>
        <w:pStyle w:val="a3"/>
        <w:ind w:right="428"/>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4AE22189" w14:textId="77777777" w:rsidR="0049640F" w:rsidRDefault="0059390D">
      <w:pPr>
        <w:pStyle w:val="a3"/>
        <w:ind w:right="417"/>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 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w:t>
      </w:r>
      <w:r>
        <w:rPr>
          <w:spacing w:val="36"/>
        </w:rPr>
        <w:t xml:space="preserve"> </w:t>
      </w:r>
      <w:r>
        <w:t>жизни,</w:t>
      </w:r>
      <w:r>
        <w:rPr>
          <w:spacing w:val="37"/>
        </w:rPr>
        <w:t xml:space="preserve"> </w:t>
      </w:r>
      <w:r>
        <w:t>потребности</w:t>
      </w:r>
      <w:r>
        <w:rPr>
          <w:spacing w:val="39"/>
        </w:rPr>
        <w:t xml:space="preserve"> </w:t>
      </w:r>
      <w:r>
        <w:t>в</w:t>
      </w:r>
      <w:r>
        <w:rPr>
          <w:spacing w:val="37"/>
        </w:rPr>
        <w:t xml:space="preserve"> </w:t>
      </w:r>
      <w:r>
        <w:t>физическом</w:t>
      </w:r>
      <w:r>
        <w:rPr>
          <w:spacing w:val="36"/>
        </w:rPr>
        <w:t xml:space="preserve"> </w:t>
      </w:r>
      <w:r>
        <w:t>самосовершенствовании,</w:t>
      </w:r>
      <w:r>
        <w:rPr>
          <w:spacing w:val="37"/>
        </w:rPr>
        <w:t xml:space="preserve"> </w:t>
      </w:r>
      <w:r>
        <w:t>занятиях</w:t>
      </w:r>
      <w:r>
        <w:rPr>
          <w:spacing w:val="37"/>
        </w:rPr>
        <w:t xml:space="preserve"> </w:t>
      </w:r>
      <w:r>
        <w:t>спортивно-</w:t>
      </w:r>
    </w:p>
    <w:p w14:paraId="602D70BD" w14:textId="77777777" w:rsidR="0049640F" w:rsidRDefault="0049640F">
      <w:pPr>
        <w:pStyle w:val="a3"/>
        <w:sectPr w:rsidR="0049640F">
          <w:pgSz w:w="11910" w:h="16840"/>
          <w:pgMar w:top="1040" w:right="425" w:bottom="1200" w:left="1559" w:header="0" w:footer="926" w:gutter="0"/>
          <w:cols w:space="720"/>
        </w:sectPr>
      </w:pPr>
    </w:p>
    <w:p w14:paraId="4A4AF90C" w14:textId="77777777" w:rsidR="0049640F" w:rsidRDefault="0059390D">
      <w:pPr>
        <w:pStyle w:val="a3"/>
        <w:spacing w:before="73"/>
        <w:ind w:right="417"/>
      </w:pPr>
      <w:r>
        <w:t>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При изучении модуля «Фитнес-аэробики» на уровне начального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 спортивном направлении;</w:t>
      </w:r>
    </w:p>
    <w:p w14:paraId="39411AE6" w14:textId="77777777" w:rsidR="0049640F" w:rsidRDefault="0059390D">
      <w:pPr>
        <w:pStyle w:val="a3"/>
        <w:spacing w:before="2"/>
        <w:ind w:right="428"/>
      </w:pPr>
      <w:r>
        <w:t>умения контролировать и оценивать учебные действия, собственную деятельность, распределять нагрузку и отдых в процессе ее выполнения;</w:t>
      </w:r>
    </w:p>
    <w:p w14:paraId="11B1C5B8" w14:textId="77777777" w:rsidR="0049640F" w:rsidRDefault="0059390D">
      <w:pPr>
        <w:pStyle w:val="a3"/>
        <w:ind w:right="425"/>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BFAE75A" w14:textId="77777777" w:rsidR="0049640F" w:rsidRDefault="0059390D">
      <w:pPr>
        <w:pStyle w:val="a3"/>
        <w:jc w:val="left"/>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rPr>
          <w:spacing w:val="80"/>
        </w:rPr>
        <w:t xml:space="preserve"> </w:t>
      </w:r>
      <w:r>
        <w:t>ее</w:t>
      </w:r>
      <w:r>
        <w:rPr>
          <w:spacing w:val="80"/>
        </w:rPr>
        <w:t xml:space="preserve"> </w:t>
      </w:r>
      <w:r>
        <w:t>безопасности,</w:t>
      </w:r>
      <w:r>
        <w:rPr>
          <w:spacing w:val="80"/>
        </w:rPr>
        <w:t xml:space="preserve"> </w:t>
      </w:r>
      <w:r>
        <w:t>сохранности инвентаря и оборудования, организации места занятий по фитнес-аэробике; 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138A5ACA" w14:textId="77777777" w:rsidR="0049640F" w:rsidRDefault="0059390D">
      <w:pPr>
        <w:pStyle w:val="a3"/>
        <w:jc w:val="left"/>
      </w:pPr>
      <w:r>
        <w:t>При</w:t>
      </w:r>
      <w:r>
        <w:rPr>
          <w:spacing w:val="40"/>
        </w:rPr>
        <w:t xml:space="preserve"> </w:t>
      </w:r>
      <w:r>
        <w:t>изучении</w:t>
      </w:r>
      <w:r>
        <w:rPr>
          <w:spacing w:val="40"/>
        </w:rPr>
        <w:t xml:space="preserve"> </w:t>
      </w:r>
      <w:r>
        <w:t>модуля</w:t>
      </w:r>
      <w:r>
        <w:rPr>
          <w:spacing w:val="40"/>
        </w:rPr>
        <w:t xml:space="preserve"> </w:t>
      </w:r>
      <w:r>
        <w:t>«Фитнес-аэробика»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предметные результаты:</w:t>
      </w:r>
    </w:p>
    <w:p w14:paraId="3DC9AADC" w14:textId="77777777" w:rsidR="0049640F" w:rsidRDefault="0059390D">
      <w:pPr>
        <w:pStyle w:val="a3"/>
        <w:ind w:right="427"/>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7CAC8B97" w14:textId="77777777" w:rsidR="0049640F" w:rsidRDefault="0059390D">
      <w:pPr>
        <w:pStyle w:val="a3"/>
        <w:ind w:right="423"/>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02741F9D" w14:textId="77777777" w:rsidR="0049640F" w:rsidRDefault="0059390D">
      <w:pPr>
        <w:pStyle w:val="a3"/>
        <w:ind w:right="420"/>
      </w:pPr>
      <w:r>
        <w:t>навыки систематического наблюдения за своим физическим состоянием, величиной физических</w:t>
      </w:r>
      <w:r>
        <w:rPr>
          <w:spacing w:val="-13"/>
        </w:rPr>
        <w:t xml:space="preserve"> </w:t>
      </w:r>
      <w:r>
        <w:t>нагрузок,</w:t>
      </w:r>
      <w:r>
        <w:rPr>
          <w:spacing w:val="-13"/>
        </w:rPr>
        <w:t xml:space="preserve"> </w:t>
      </w:r>
      <w:r>
        <w:t>показателями</w:t>
      </w:r>
      <w:r>
        <w:rPr>
          <w:spacing w:val="-12"/>
        </w:rPr>
        <w:t xml:space="preserve"> </w:t>
      </w:r>
      <w:r>
        <w:t>физического</w:t>
      </w:r>
      <w:r>
        <w:rPr>
          <w:spacing w:val="-13"/>
        </w:rPr>
        <w:t xml:space="preserve"> </w:t>
      </w:r>
      <w:r>
        <w:t>развития</w:t>
      </w:r>
      <w:r>
        <w:rPr>
          <w:spacing w:val="-13"/>
        </w:rPr>
        <w:t xml:space="preserve"> </w:t>
      </w:r>
      <w:r>
        <w:t>и</w:t>
      </w:r>
      <w:r>
        <w:rPr>
          <w:spacing w:val="-12"/>
        </w:rPr>
        <w:t xml:space="preserve"> </w:t>
      </w:r>
      <w:r>
        <w:t>основных</w:t>
      </w:r>
      <w:r>
        <w:rPr>
          <w:spacing w:val="-14"/>
        </w:rPr>
        <w:t xml:space="preserve"> </w:t>
      </w:r>
      <w:r>
        <w:t>физических</w:t>
      </w:r>
      <w:r>
        <w:rPr>
          <w:spacing w:val="-13"/>
        </w:rPr>
        <w:t xml:space="preserve"> </w:t>
      </w:r>
      <w:r>
        <w:t>качеств; способность</w:t>
      </w:r>
      <w:r>
        <w:rPr>
          <w:spacing w:val="-9"/>
        </w:rPr>
        <w:t xml:space="preserve"> </w:t>
      </w:r>
      <w:r>
        <w:t>анализировать</w:t>
      </w:r>
      <w:r>
        <w:rPr>
          <w:spacing w:val="-9"/>
        </w:rPr>
        <w:t xml:space="preserve"> </w:t>
      </w:r>
      <w:r>
        <w:t>технику</w:t>
      </w:r>
      <w:r>
        <w:rPr>
          <w:spacing w:val="-10"/>
        </w:rPr>
        <w:t xml:space="preserve"> </w:t>
      </w:r>
      <w:r>
        <w:t>выполнения</w:t>
      </w:r>
      <w:r>
        <w:rPr>
          <w:spacing w:val="-10"/>
        </w:rPr>
        <w:t xml:space="preserve"> </w:t>
      </w:r>
      <w:r>
        <w:t>упражнений</w:t>
      </w:r>
      <w:r>
        <w:rPr>
          <w:spacing w:val="-9"/>
        </w:rPr>
        <w:t xml:space="preserve"> </w:t>
      </w:r>
      <w:r>
        <w:t>фитнес-</w:t>
      </w:r>
      <w:r>
        <w:rPr>
          <w:spacing w:val="-9"/>
        </w:rPr>
        <w:t xml:space="preserve"> </w:t>
      </w:r>
      <w:r>
        <w:t>аэробики</w:t>
      </w:r>
      <w:r>
        <w:rPr>
          <w:spacing w:val="-12"/>
        </w:rPr>
        <w:t xml:space="preserve"> </w:t>
      </w:r>
      <w:r>
        <w:t>и</w:t>
      </w:r>
      <w:r>
        <w:rPr>
          <w:spacing w:val="-9"/>
        </w:rPr>
        <w:t xml:space="preserve"> </w:t>
      </w:r>
      <w:r>
        <w:t>находить способы устранения ошибок;</w:t>
      </w:r>
    </w:p>
    <w:p w14:paraId="3BED71F9" w14:textId="77777777" w:rsidR="0049640F" w:rsidRDefault="0059390D">
      <w:pPr>
        <w:pStyle w:val="a3"/>
        <w:ind w:right="421"/>
      </w:pPr>
      <w:r>
        <w:t>выполнение базовых элементов классической и степ-аэробики низкой и высокой интенсивности со сменой (и без смены) лидирующей ноги;</w:t>
      </w:r>
    </w:p>
    <w:p w14:paraId="1F3A302F" w14:textId="77777777" w:rsidR="0049640F" w:rsidRDefault="0059390D">
      <w:pPr>
        <w:pStyle w:val="a3"/>
        <w:spacing w:before="1"/>
      </w:pPr>
      <w:r>
        <w:t>знание</w:t>
      </w:r>
      <w:r>
        <w:rPr>
          <w:spacing w:val="-9"/>
        </w:rPr>
        <w:t xml:space="preserve"> </w:t>
      </w:r>
      <w:r>
        <w:t>последовательности</w:t>
      </w:r>
      <w:r>
        <w:rPr>
          <w:spacing w:val="-6"/>
        </w:rPr>
        <w:t xml:space="preserve"> </w:t>
      </w:r>
      <w:r>
        <w:t>выполнения</w:t>
      </w:r>
      <w:r>
        <w:rPr>
          <w:spacing w:val="-6"/>
        </w:rPr>
        <w:t xml:space="preserve"> </w:t>
      </w:r>
      <w:r>
        <w:t>упражнений</w:t>
      </w:r>
      <w:r>
        <w:rPr>
          <w:spacing w:val="-7"/>
        </w:rPr>
        <w:t xml:space="preserve"> </w:t>
      </w:r>
      <w:r>
        <w:t>фитнес-</w:t>
      </w:r>
      <w:r>
        <w:rPr>
          <w:spacing w:val="-2"/>
        </w:rPr>
        <w:t>аэробики;</w:t>
      </w:r>
    </w:p>
    <w:p w14:paraId="16573393" w14:textId="77777777" w:rsidR="0049640F" w:rsidRDefault="0059390D">
      <w:pPr>
        <w:pStyle w:val="a3"/>
        <w:ind w:right="427"/>
      </w:pPr>
      <w:r>
        <w:t>умение сочетать маршевые и лифтовые элементы, основные движения при составлении комплекса фитнес-аэробики;</w:t>
      </w:r>
    </w:p>
    <w:p w14:paraId="2A62403B" w14:textId="77777777" w:rsidR="0049640F" w:rsidRDefault="0059390D">
      <w:pPr>
        <w:pStyle w:val="a3"/>
        <w:ind w:right="417"/>
      </w:pPr>
      <w:r>
        <w:t>умение выполнять комплексы на 8-16-32 счета из различных видов фитнес- аэробики с предметами и без, с музыкальным сопровождением и без него;</w:t>
      </w:r>
    </w:p>
    <w:p w14:paraId="1646E942" w14:textId="77777777" w:rsidR="0049640F" w:rsidRDefault="0059390D">
      <w:pPr>
        <w:pStyle w:val="a3"/>
        <w:jc w:val="left"/>
      </w:pPr>
      <w:r>
        <w:t>знание основ музыкальных знаний грамоты (понятия: музыкальный квадрат, музыкальная фраза),</w:t>
      </w:r>
      <w:r>
        <w:rPr>
          <w:spacing w:val="80"/>
        </w:rPr>
        <w:t xml:space="preserve"> </w:t>
      </w:r>
      <w:r>
        <w:t>формирование</w:t>
      </w:r>
      <w:r>
        <w:rPr>
          <w:spacing w:val="80"/>
        </w:rPr>
        <w:t xml:space="preserve"> </w:t>
      </w:r>
      <w:r>
        <w:t>чувства</w:t>
      </w:r>
      <w:r>
        <w:rPr>
          <w:spacing w:val="80"/>
        </w:rPr>
        <w:t xml:space="preserve"> </w:t>
      </w:r>
      <w:r>
        <w:t>ритма,</w:t>
      </w:r>
      <w:r>
        <w:rPr>
          <w:spacing w:val="80"/>
        </w:rPr>
        <w:t xml:space="preserve"> </w:t>
      </w:r>
      <w:r>
        <w:t>понимание</w:t>
      </w:r>
      <w:r>
        <w:rPr>
          <w:spacing w:val="80"/>
        </w:rPr>
        <w:t xml:space="preserve"> </w:t>
      </w:r>
      <w:r>
        <w:t>взаимосвязи</w:t>
      </w:r>
      <w:r>
        <w:rPr>
          <w:spacing w:val="80"/>
        </w:rPr>
        <w:t xml:space="preserve"> </w:t>
      </w:r>
      <w:r>
        <w:t>музыки</w:t>
      </w:r>
      <w:r>
        <w:rPr>
          <w:spacing w:val="80"/>
        </w:rPr>
        <w:t xml:space="preserve"> </w:t>
      </w:r>
      <w:r>
        <w:t>и</w:t>
      </w:r>
      <w:r>
        <w:rPr>
          <w:spacing w:val="80"/>
        </w:rPr>
        <w:t xml:space="preserve"> </w:t>
      </w:r>
      <w:r>
        <w:t>движений; владение</w:t>
      </w:r>
      <w:r>
        <w:rPr>
          <w:spacing w:val="-2"/>
        </w:rPr>
        <w:t xml:space="preserve"> </w:t>
      </w:r>
      <w:r>
        <w:t>терминологией из основных</w:t>
      </w:r>
      <w:r>
        <w:rPr>
          <w:spacing w:val="-1"/>
        </w:rPr>
        <w:t xml:space="preserve"> </w:t>
      </w:r>
      <w:r>
        <w:t>видов</w:t>
      </w:r>
      <w:r>
        <w:rPr>
          <w:spacing w:val="-1"/>
        </w:rPr>
        <w:t xml:space="preserve"> </w:t>
      </w:r>
      <w:r>
        <w:t>фитнес-аэробики</w:t>
      </w:r>
      <w:r>
        <w:rPr>
          <w:spacing w:val="-2"/>
        </w:rPr>
        <w:t xml:space="preserve"> </w:t>
      </w:r>
      <w:r>
        <w:t>и</w:t>
      </w:r>
      <w:r>
        <w:rPr>
          <w:spacing w:val="-2"/>
        </w:rPr>
        <w:t xml:space="preserve"> </w:t>
      </w:r>
      <w:r>
        <w:t>конкретные</w:t>
      </w:r>
      <w:r>
        <w:rPr>
          <w:spacing w:val="-2"/>
        </w:rPr>
        <w:t xml:space="preserve"> </w:t>
      </w:r>
      <w:r>
        <w:t>разучиваемые простые упражнения этих видов, их функциональный смысл и направленность действий. Модуль «Спортивная борьба».</w:t>
      </w:r>
    </w:p>
    <w:p w14:paraId="396F49F1" w14:textId="77777777" w:rsidR="0049640F" w:rsidRDefault="0059390D">
      <w:pPr>
        <w:pStyle w:val="a3"/>
        <w:spacing w:before="1"/>
        <w:jc w:val="left"/>
      </w:pPr>
      <w:r>
        <w:t>Пояснительная</w:t>
      </w:r>
      <w:r>
        <w:rPr>
          <w:spacing w:val="-7"/>
        </w:rPr>
        <w:t xml:space="preserve"> </w:t>
      </w:r>
      <w:r>
        <w:t>записка</w:t>
      </w:r>
      <w:r>
        <w:rPr>
          <w:spacing w:val="-8"/>
        </w:rPr>
        <w:t xml:space="preserve"> </w:t>
      </w:r>
      <w:r>
        <w:t>модуля</w:t>
      </w:r>
      <w:r>
        <w:rPr>
          <w:spacing w:val="-4"/>
        </w:rPr>
        <w:t xml:space="preserve"> </w:t>
      </w:r>
      <w:r>
        <w:t>«Спортивная</w:t>
      </w:r>
      <w:r>
        <w:rPr>
          <w:spacing w:val="-4"/>
        </w:rPr>
        <w:t xml:space="preserve"> </w:t>
      </w:r>
      <w:r>
        <w:rPr>
          <w:spacing w:val="-2"/>
        </w:rPr>
        <w:t>борьба».</w:t>
      </w:r>
    </w:p>
    <w:p w14:paraId="7D746888" w14:textId="77777777" w:rsidR="0049640F" w:rsidRDefault="0059390D">
      <w:pPr>
        <w:pStyle w:val="a3"/>
        <w:ind w:right="422"/>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75DB1C45" w14:textId="77777777" w:rsidR="0049640F" w:rsidRDefault="0059390D">
      <w:pPr>
        <w:pStyle w:val="a3"/>
      </w:pPr>
      <w:r>
        <w:t>«Физическая</w:t>
      </w:r>
      <w:r>
        <w:rPr>
          <w:spacing w:val="58"/>
          <w:w w:val="150"/>
        </w:rPr>
        <w:t xml:space="preserve"> </w:t>
      </w:r>
      <w:r>
        <w:t>культура»</w:t>
      </w:r>
      <w:r>
        <w:rPr>
          <w:spacing w:val="61"/>
          <w:w w:val="150"/>
        </w:rPr>
        <w:t xml:space="preserve"> </w:t>
      </w:r>
      <w:r>
        <w:t>с</w:t>
      </w:r>
      <w:r>
        <w:rPr>
          <w:spacing w:val="60"/>
          <w:w w:val="150"/>
        </w:rPr>
        <w:t xml:space="preserve"> </w:t>
      </w:r>
      <w:r>
        <w:t>учётом</w:t>
      </w:r>
      <w:r>
        <w:rPr>
          <w:spacing w:val="62"/>
          <w:w w:val="150"/>
        </w:rPr>
        <w:t xml:space="preserve"> </w:t>
      </w:r>
      <w:r>
        <w:t>современных</w:t>
      </w:r>
      <w:r>
        <w:rPr>
          <w:spacing w:val="60"/>
          <w:w w:val="150"/>
        </w:rPr>
        <w:t xml:space="preserve"> </w:t>
      </w:r>
      <w:r>
        <w:t>тенденций</w:t>
      </w:r>
      <w:r>
        <w:rPr>
          <w:spacing w:val="61"/>
          <w:w w:val="150"/>
        </w:rPr>
        <w:t xml:space="preserve"> </w:t>
      </w:r>
      <w:r>
        <w:t>в</w:t>
      </w:r>
      <w:r>
        <w:rPr>
          <w:spacing w:val="60"/>
          <w:w w:val="150"/>
        </w:rPr>
        <w:t xml:space="preserve"> </w:t>
      </w:r>
      <w:r>
        <w:t>системе</w:t>
      </w:r>
      <w:r>
        <w:rPr>
          <w:spacing w:val="60"/>
          <w:w w:val="150"/>
        </w:rPr>
        <w:t xml:space="preserve"> </w:t>
      </w:r>
      <w:r>
        <w:t>образования</w:t>
      </w:r>
      <w:r>
        <w:rPr>
          <w:spacing w:val="61"/>
          <w:w w:val="150"/>
        </w:rPr>
        <w:t xml:space="preserve"> </w:t>
      </w:r>
      <w:r>
        <w:rPr>
          <w:spacing w:val="-10"/>
        </w:rPr>
        <w:t>и</w:t>
      </w:r>
    </w:p>
    <w:p w14:paraId="71D86E70" w14:textId="77777777" w:rsidR="0049640F" w:rsidRDefault="0049640F">
      <w:pPr>
        <w:pStyle w:val="a3"/>
        <w:sectPr w:rsidR="0049640F">
          <w:pgSz w:w="11910" w:h="16840"/>
          <w:pgMar w:top="1040" w:right="425" w:bottom="1200" w:left="1559" w:header="0" w:footer="926" w:gutter="0"/>
          <w:cols w:space="720"/>
        </w:sectPr>
      </w:pPr>
    </w:p>
    <w:p w14:paraId="1711A3C5" w14:textId="77777777" w:rsidR="0049640F" w:rsidRDefault="0059390D">
      <w:pPr>
        <w:pStyle w:val="a3"/>
        <w:spacing w:before="73"/>
        <w:ind w:right="423"/>
      </w:pPr>
      <w:r>
        <w:t>использования спортивноориентированных форм, средств и методов обучения по различным видам спорта.</w:t>
      </w:r>
    </w:p>
    <w:p w14:paraId="1AC47165" w14:textId="77777777" w:rsidR="0049640F" w:rsidRDefault="0059390D">
      <w:pPr>
        <w:pStyle w:val="a3"/>
        <w:spacing w:before="1"/>
        <w:ind w:right="421"/>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7D3EE556" w14:textId="77777777" w:rsidR="0049640F" w:rsidRDefault="0059390D">
      <w:pPr>
        <w:pStyle w:val="a3"/>
        <w:ind w:right="418"/>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0F1168A" w14:textId="77777777" w:rsidR="0049640F" w:rsidRDefault="0059390D">
      <w:pPr>
        <w:pStyle w:val="a3"/>
        <w:ind w:right="423"/>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6BFAA78A" w14:textId="77777777" w:rsidR="0049640F" w:rsidRDefault="0059390D">
      <w:pPr>
        <w:pStyle w:val="a3"/>
        <w:spacing w:before="1"/>
      </w:pPr>
      <w:r>
        <w:t>Задачами</w:t>
      </w:r>
      <w:r>
        <w:rPr>
          <w:spacing w:val="-7"/>
        </w:rPr>
        <w:t xml:space="preserve"> </w:t>
      </w:r>
      <w:r>
        <w:t>изучения</w:t>
      </w:r>
      <w:r>
        <w:rPr>
          <w:spacing w:val="-4"/>
        </w:rPr>
        <w:t xml:space="preserve"> </w:t>
      </w:r>
      <w:r>
        <w:t>модуля</w:t>
      </w:r>
      <w:r>
        <w:rPr>
          <w:spacing w:val="-4"/>
        </w:rPr>
        <w:t xml:space="preserve"> </w:t>
      </w:r>
      <w:r>
        <w:t>«Спортивная</w:t>
      </w:r>
      <w:r>
        <w:rPr>
          <w:spacing w:val="-4"/>
        </w:rPr>
        <w:t xml:space="preserve"> </w:t>
      </w:r>
      <w:r>
        <w:t>борьба»</w:t>
      </w:r>
      <w:r>
        <w:rPr>
          <w:spacing w:val="-4"/>
        </w:rPr>
        <w:t xml:space="preserve"> </w:t>
      </w:r>
      <w:r>
        <w:rPr>
          <w:spacing w:val="-2"/>
        </w:rPr>
        <w:t>являются:</w:t>
      </w:r>
    </w:p>
    <w:p w14:paraId="09FA3945" w14:textId="77777777" w:rsidR="0049640F" w:rsidRDefault="0059390D">
      <w:pPr>
        <w:pStyle w:val="a3"/>
        <w:ind w:right="425"/>
      </w:pPr>
      <w:r>
        <w:t xml:space="preserve">всестороннее гармоничное развитие детей, увеличение объёма их двигательной </w:t>
      </w:r>
      <w:r>
        <w:rPr>
          <w:spacing w:val="-2"/>
        </w:rPr>
        <w:t>активности;</w:t>
      </w:r>
    </w:p>
    <w:p w14:paraId="5F73C157" w14:textId="77777777" w:rsidR="0049640F" w:rsidRDefault="0059390D">
      <w:pPr>
        <w:pStyle w:val="a3"/>
        <w:ind w:right="425"/>
      </w:pPr>
      <w:r>
        <w:t>формирование</w:t>
      </w:r>
      <w:r>
        <w:rPr>
          <w:spacing w:val="-15"/>
        </w:rPr>
        <w:t xml:space="preserve"> </w:t>
      </w:r>
      <w:r>
        <w:t>общих</w:t>
      </w:r>
      <w:r>
        <w:rPr>
          <w:spacing w:val="-15"/>
        </w:rPr>
        <w:t xml:space="preserve"> </w:t>
      </w:r>
      <w:r>
        <w:t>представлений</w:t>
      </w:r>
      <w:r>
        <w:rPr>
          <w:spacing w:val="-15"/>
        </w:rPr>
        <w:t xml:space="preserve"> </w:t>
      </w:r>
      <w:r>
        <w:t>о</w:t>
      </w:r>
      <w:r>
        <w:rPr>
          <w:spacing w:val="-15"/>
        </w:rPr>
        <w:t xml:space="preserve"> </w:t>
      </w:r>
      <w:r>
        <w:t>виде</w:t>
      </w:r>
      <w:r>
        <w:rPr>
          <w:spacing w:val="-15"/>
        </w:rPr>
        <w:t xml:space="preserve"> </w:t>
      </w:r>
      <w:r>
        <w:t>спорта</w:t>
      </w:r>
      <w:r>
        <w:rPr>
          <w:spacing w:val="-15"/>
        </w:rPr>
        <w:t xml:space="preserve"> </w:t>
      </w:r>
      <w:r>
        <w:t>«спортивная</w:t>
      </w:r>
      <w:r>
        <w:rPr>
          <w:spacing w:val="-15"/>
        </w:rPr>
        <w:t xml:space="preserve"> </w:t>
      </w:r>
      <w:r>
        <w:t>борьба»,</w:t>
      </w:r>
      <w:r>
        <w:rPr>
          <w:spacing w:val="-15"/>
        </w:rPr>
        <w:t xml:space="preserve"> </w:t>
      </w:r>
      <w:r>
        <w:t>его</w:t>
      </w:r>
      <w:r>
        <w:rPr>
          <w:spacing w:val="-15"/>
        </w:rPr>
        <w:t xml:space="preserve"> </w:t>
      </w:r>
      <w:r>
        <w:t xml:space="preserve">возможностях </w:t>
      </w:r>
      <w:r>
        <w:rPr>
          <w:spacing w:val="-2"/>
        </w:rPr>
        <w:t>и значении в</w:t>
      </w:r>
      <w:r>
        <w:rPr>
          <w:spacing w:val="-4"/>
        </w:rPr>
        <w:t xml:space="preserve"> </w:t>
      </w:r>
      <w:r>
        <w:rPr>
          <w:spacing w:val="-2"/>
        </w:rPr>
        <w:t>процессе</w:t>
      </w:r>
      <w:r>
        <w:rPr>
          <w:spacing w:val="-5"/>
        </w:rPr>
        <w:t xml:space="preserve"> </w:t>
      </w:r>
      <w:r>
        <w:rPr>
          <w:spacing w:val="-2"/>
        </w:rPr>
        <w:t>укрепления</w:t>
      </w:r>
      <w:r>
        <w:rPr>
          <w:spacing w:val="-6"/>
        </w:rPr>
        <w:t xml:space="preserve"> </w:t>
      </w:r>
      <w:r>
        <w:rPr>
          <w:spacing w:val="-2"/>
        </w:rPr>
        <w:t>здоровья,</w:t>
      </w:r>
      <w:r>
        <w:rPr>
          <w:spacing w:val="-4"/>
        </w:rPr>
        <w:t xml:space="preserve"> </w:t>
      </w:r>
      <w:r>
        <w:rPr>
          <w:spacing w:val="-2"/>
        </w:rPr>
        <w:t>физическом</w:t>
      </w:r>
      <w:r>
        <w:rPr>
          <w:spacing w:val="-5"/>
        </w:rPr>
        <w:t xml:space="preserve"> </w:t>
      </w:r>
      <w:r>
        <w:rPr>
          <w:spacing w:val="-2"/>
        </w:rPr>
        <w:t>развитии и</w:t>
      </w:r>
      <w:r>
        <w:rPr>
          <w:spacing w:val="-5"/>
        </w:rPr>
        <w:t xml:space="preserve"> </w:t>
      </w:r>
      <w:r>
        <w:rPr>
          <w:spacing w:val="-2"/>
        </w:rPr>
        <w:t>физической подготовке обучающихся;</w:t>
      </w:r>
    </w:p>
    <w:p w14:paraId="76CD0610" w14:textId="77777777" w:rsidR="0049640F" w:rsidRDefault="0059390D">
      <w:pPr>
        <w:pStyle w:val="a3"/>
        <w:ind w:right="427"/>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14:paraId="326E7D63" w14:textId="77777777" w:rsidR="0049640F" w:rsidRDefault="0059390D">
      <w:pPr>
        <w:pStyle w:val="a3"/>
        <w:tabs>
          <w:tab w:val="left" w:pos="1941"/>
          <w:tab w:val="left" w:pos="3317"/>
          <w:tab w:val="left" w:pos="5512"/>
          <w:tab w:val="left" w:pos="5857"/>
          <w:tab w:val="left" w:pos="7807"/>
        </w:tabs>
        <w:ind w:right="426"/>
        <w:jc w:val="left"/>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rPr>
          <w:spacing w:val="-2"/>
        </w:rPr>
        <w:t>упражнениями,</w:t>
      </w:r>
      <w:r>
        <w:tab/>
      </w:r>
      <w:r>
        <w:rPr>
          <w:spacing w:val="-2"/>
        </w:rPr>
        <w:t>имеющими</w:t>
      </w:r>
      <w:r>
        <w:tab/>
      </w:r>
      <w:r>
        <w:rPr>
          <w:spacing w:val="-2"/>
        </w:rPr>
        <w:t>общеразвивающую</w:t>
      </w:r>
      <w:r>
        <w:tab/>
      </w:r>
      <w:r>
        <w:rPr>
          <w:spacing w:val="-10"/>
        </w:rPr>
        <w:t>и</w:t>
      </w:r>
      <w:r>
        <w:tab/>
      </w:r>
      <w:r>
        <w:rPr>
          <w:spacing w:val="-2"/>
        </w:rPr>
        <w:t>корригирующую</w:t>
      </w:r>
      <w:r>
        <w:tab/>
      </w:r>
      <w:r>
        <w:rPr>
          <w:spacing w:val="-2"/>
        </w:rPr>
        <w:t xml:space="preserve">направленность, </w:t>
      </w:r>
      <w:r>
        <w:t>техническими действиями и приёмами вида спорта «спортивная борьба»;</w:t>
      </w:r>
    </w:p>
    <w:p w14:paraId="53CD1641" w14:textId="77777777" w:rsidR="0049640F" w:rsidRDefault="0059390D">
      <w:pPr>
        <w:pStyle w:val="a3"/>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t>сотрудничества в образовательной и соревновательной деятельности;</w:t>
      </w:r>
    </w:p>
    <w:p w14:paraId="7DDBACE7"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10"/>
        </w:rPr>
        <w:t xml:space="preserve"> </w:t>
      </w:r>
      <w:r>
        <w:t>в</w:t>
      </w:r>
      <w:r>
        <w:rPr>
          <w:spacing w:val="-11"/>
        </w:rPr>
        <w:t xml:space="preserve"> </w:t>
      </w:r>
      <w:r>
        <w:t>занятиях</w:t>
      </w:r>
      <w:r>
        <w:rPr>
          <w:spacing w:val="-10"/>
        </w:rPr>
        <w:t xml:space="preserve"> </w:t>
      </w:r>
      <w:r>
        <w:t>физической</w:t>
      </w:r>
      <w:r>
        <w:rPr>
          <w:spacing w:val="-12"/>
        </w:rPr>
        <w:t xml:space="preserve"> </w:t>
      </w:r>
      <w:r>
        <w:t>культурой</w:t>
      </w:r>
      <w:r>
        <w:rPr>
          <w:spacing w:val="-9"/>
        </w:rPr>
        <w:t xml:space="preserve"> </w:t>
      </w:r>
      <w:r>
        <w:t>и</w:t>
      </w:r>
      <w:r>
        <w:rPr>
          <w:spacing w:val="-12"/>
        </w:rPr>
        <w:t xml:space="preserve"> </w:t>
      </w:r>
      <w:r>
        <w:t>спортом</w:t>
      </w:r>
      <w:r>
        <w:rPr>
          <w:spacing w:val="-10"/>
        </w:rPr>
        <w:t xml:space="preserve"> </w:t>
      </w:r>
      <w:r>
        <w:t>средствами</w:t>
      </w:r>
      <w:r>
        <w:rPr>
          <w:spacing w:val="-9"/>
        </w:rPr>
        <w:t xml:space="preserve"> </w:t>
      </w:r>
      <w:r>
        <w:t>спортивной</w:t>
      </w:r>
      <w:r>
        <w:rPr>
          <w:spacing w:val="-12"/>
        </w:rPr>
        <w:t xml:space="preserve"> </w:t>
      </w:r>
      <w:r>
        <w:t>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6F850C55" w14:textId="77777777" w:rsidR="0049640F" w:rsidRDefault="0059390D">
      <w:pPr>
        <w:pStyle w:val="a3"/>
        <w:spacing w:before="1"/>
      </w:pPr>
      <w:r>
        <w:t>в</w:t>
      </w:r>
      <w:r>
        <w:rPr>
          <w:spacing w:val="-1"/>
        </w:rPr>
        <w:t xml:space="preserve"> </w:t>
      </w:r>
      <w:r>
        <w:rPr>
          <w:spacing w:val="-2"/>
        </w:rPr>
        <w:t>соревнованиях;</w:t>
      </w:r>
    </w:p>
    <w:p w14:paraId="5E3700CE" w14:textId="77777777" w:rsidR="0049640F" w:rsidRDefault="0059390D">
      <w:pPr>
        <w:pStyle w:val="a3"/>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«Спортивная борьба».</w:t>
      </w:r>
    </w:p>
    <w:p w14:paraId="7F26B646" w14:textId="77777777" w:rsidR="0049640F" w:rsidRDefault="0059390D">
      <w:pPr>
        <w:pStyle w:val="a3"/>
        <w:ind w:right="418"/>
      </w:pPr>
      <w:r>
        <w:t>Модуль «Спортивная борьба»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B2B9AA9" w14:textId="77777777" w:rsidR="0049640F" w:rsidRDefault="0059390D">
      <w:pPr>
        <w:pStyle w:val="a3"/>
        <w:ind w:right="422"/>
      </w:pPr>
      <w:r>
        <w:t>Специфика модуля по спортивной борьбе сочетается практически со всеми базовыми видами спорта (легкая атлетика, гимнастика, спортивные игры).</w:t>
      </w:r>
    </w:p>
    <w:p w14:paraId="22D9095B" w14:textId="77777777" w:rsidR="0049640F" w:rsidRDefault="0059390D">
      <w:pPr>
        <w:pStyle w:val="a3"/>
        <w:spacing w:before="1"/>
        <w:ind w:right="424"/>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B48B83B" w14:textId="77777777" w:rsidR="0049640F" w:rsidRDefault="0059390D">
      <w:pPr>
        <w:pStyle w:val="a3"/>
      </w:pPr>
      <w:r>
        <w:t>Модуль</w:t>
      </w:r>
      <w:r>
        <w:rPr>
          <w:spacing w:val="-5"/>
        </w:rPr>
        <w:t xml:space="preserve"> </w:t>
      </w:r>
      <w:r>
        <w:t>«Спортивная</w:t>
      </w:r>
      <w:r>
        <w:rPr>
          <w:spacing w:val="-4"/>
        </w:rPr>
        <w:t xml:space="preserve"> </w:t>
      </w:r>
      <w:r>
        <w:t>борьба»</w:t>
      </w:r>
      <w:r>
        <w:rPr>
          <w:spacing w:val="-3"/>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3"/>
        </w:rPr>
        <w:t xml:space="preserve"> </w:t>
      </w:r>
      <w:r>
        <w:rPr>
          <w:spacing w:val="-2"/>
        </w:rPr>
        <w:t>вариантах:</w:t>
      </w:r>
    </w:p>
    <w:p w14:paraId="2FD096E9" w14:textId="77777777" w:rsidR="0049640F" w:rsidRDefault="0049640F">
      <w:pPr>
        <w:pStyle w:val="a3"/>
        <w:sectPr w:rsidR="0049640F">
          <w:pgSz w:w="11910" w:h="16840"/>
          <w:pgMar w:top="1040" w:right="425" w:bottom="1200" w:left="1559" w:header="0" w:footer="926" w:gutter="0"/>
          <w:cols w:space="720"/>
        </w:sectPr>
      </w:pPr>
    </w:p>
    <w:p w14:paraId="703A3CA3" w14:textId="77777777" w:rsidR="0049640F" w:rsidRDefault="0059390D">
      <w:pPr>
        <w:pStyle w:val="a3"/>
        <w:spacing w:before="73"/>
        <w:ind w:right="425"/>
      </w:pPr>
      <w:r>
        <w:t>при самостоятельном планировании учителем физической культуры процесса освоения обучающимися</w:t>
      </w:r>
      <w:r>
        <w:rPr>
          <w:spacing w:val="-12"/>
        </w:rPr>
        <w:t xml:space="preserve"> </w:t>
      </w:r>
      <w:r>
        <w:t>учебного</w:t>
      </w:r>
      <w:r>
        <w:rPr>
          <w:spacing w:val="-12"/>
        </w:rPr>
        <w:t xml:space="preserve"> </w:t>
      </w:r>
      <w:r>
        <w:t>материала</w:t>
      </w:r>
      <w:r>
        <w:rPr>
          <w:spacing w:val="-12"/>
        </w:rPr>
        <w:t xml:space="preserve"> </w:t>
      </w:r>
      <w:r>
        <w:t>по</w:t>
      </w:r>
      <w:r>
        <w:rPr>
          <w:spacing w:val="-12"/>
        </w:rPr>
        <w:t xml:space="preserve"> </w:t>
      </w:r>
      <w:r>
        <w:t>спортивной</w:t>
      </w:r>
      <w:r>
        <w:rPr>
          <w:spacing w:val="-11"/>
        </w:rPr>
        <w:t xml:space="preserve"> </w:t>
      </w:r>
      <w:r>
        <w:t>борьбе</w:t>
      </w:r>
      <w:r>
        <w:rPr>
          <w:spacing w:val="-12"/>
        </w:rPr>
        <w:t xml:space="preserve"> </w:t>
      </w:r>
      <w:r>
        <w:t>с</w:t>
      </w:r>
      <w:r>
        <w:rPr>
          <w:spacing w:val="-13"/>
        </w:rPr>
        <w:t xml:space="preserve"> </w:t>
      </w:r>
      <w:r>
        <w:t>выбором</w:t>
      </w:r>
      <w:r>
        <w:rPr>
          <w:spacing w:val="-12"/>
        </w:rPr>
        <w:t xml:space="preserve"> </w:t>
      </w:r>
      <w:r>
        <w:t>различных</w:t>
      </w:r>
      <w:r>
        <w:rPr>
          <w:spacing w:val="-12"/>
        </w:rPr>
        <w:t xml:space="preserve"> </w:t>
      </w:r>
      <w:r>
        <w:t>элементов борьбы, с учётом возраста и физической подготовленности обучающихся;</w:t>
      </w:r>
    </w:p>
    <w:p w14:paraId="05352ACF" w14:textId="77777777" w:rsidR="0049640F" w:rsidRDefault="0059390D">
      <w:pPr>
        <w:pStyle w:val="a3"/>
        <w:spacing w:before="1"/>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63B808C2"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2634F835" w14:textId="77777777" w:rsidR="0049640F" w:rsidRDefault="0059390D">
      <w:pPr>
        <w:pStyle w:val="a3"/>
        <w:spacing w:before="1"/>
        <w:ind w:right="5368"/>
      </w:pPr>
      <w:r>
        <w:t>Содержание</w:t>
      </w:r>
      <w:r>
        <w:rPr>
          <w:spacing w:val="-13"/>
        </w:rPr>
        <w:t xml:space="preserve"> </w:t>
      </w:r>
      <w:r>
        <w:t>модуля</w:t>
      </w:r>
      <w:r>
        <w:rPr>
          <w:spacing w:val="-12"/>
        </w:rPr>
        <w:t xml:space="preserve"> </w:t>
      </w:r>
      <w:r>
        <w:t>«Спортивная</w:t>
      </w:r>
      <w:r>
        <w:rPr>
          <w:spacing w:val="-12"/>
        </w:rPr>
        <w:t xml:space="preserve"> </w:t>
      </w:r>
      <w:r>
        <w:t>борьба». Знания о спортивной борьбе.</w:t>
      </w:r>
    </w:p>
    <w:p w14:paraId="5922DB26" w14:textId="77777777" w:rsidR="0049640F" w:rsidRDefault="0059390D">
      <w:pPr>
        <w:pStyle w:val="a3"/>
        <w:ind w:right="420"/>
      </w:pPr>
      <w:r>
        <w:t>История</w:t>
      </w:r>
      <w:r>
        <w:rPr>
          <w:spacing w:val="-3"/>
        </w:rPr>
        <w:t xml:space="preserve"> </w:t>
      </w:r>
      <w:r>
        <w:t>зарождения</w:t>
      </w:r>
      <w:r>
        <w:rPr>
          <w:spacing w:val="-3"/>
        </w:rPr>
        <w:t xml:space="preserve"> </w:t>
      </w:r>
      <w:r>
        <w:t>и</w:t>
      </w:r>
      <w:r>
        <w:rPr>
          <w:spacing w:val="-5"/>
        </w:rPr>
        <w:t xml:space="preserve"> </w:t>
      </w:r>
      <w:r>
        <w:t>развития</w:t>
      </w:r>
      <w:r>
        <w:rPr>
          <w:spacing w:val="-3"/>
        </w:rPr>
        <w:t xml:space="preserve"> </w:t>
      </w:r>
      <w:r>
        <w:t>спортивной борьбы.</w:t>
      </w:r>
      <w:r>
        <w:rPr>
          <w:spacing w:val="80"/>
          <w:w w:val="150"/>
        </w:rPr>
        <w:t xml:space="preserve"> </w:t>
      </w:r>
      <w:r>
        <w:t>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293E2F1A" w14:textId="77777777" w:rsidR="0049640F" w:rsidRDefault="0059390D">
      <w:pPr>
        <w:pStyle w:val="a3"/>
      </w:pPr>
      <w:r>
        <w:t>Разновидности</w:t>
      </w:r>
      <w:r>
        <w:rPr>
          <w:spacing w:val="-7"/>
        </w:rPr>
        <w:t xml:space="preserve"> </w:t>
      </w:r>
      <w:r>
        <w:t>спортивной</w:t>
      </w:r>
      <w:r>
        <w:rPr>
          <w:spacing w:val="-5"/>
        </w:rPr>
        <w:t xml:space="preserve"> </w:t>
      </w:r>
      <w:r>
        <w:t>борьбы</w:t>
      </w:r>
      <w:r>
        <w:rPr>
          <w:spacing w:val="-5"/>
        </w:rPr>
        <w:t xml:space="preserve"> </w:t>
      </w:r>
      <w:r>
        <w:t>(вольная,</w:t>
      </w:r>
      <w:r>
        <w:rPr>
          <w:spacing w:val="-6"/>
        </w:rPr>
        <w:t xml:space="preserve"> </w:t>
      </w:r>
      <w:r>
        <w:t>греко-римская,</w:t>
      </w:r>
      <w:r>
        <w:rPr>
          <w:spacing w:val="-5"/>
        </w:rPr>
        <w:t xml:space="preserve"> </w:t>
      </w:r>
      <w:r>
        <w:t>женская</w:t>
      </w:r>
      <w:r>
        <w:rPr>
          <w:spacing w:val="-3"/>
        </w:rPr>
        <w:t xml:space="preserve"> </w:t>
      </w:r>
      <w:r>
        <w:rPr>
          <w:spacing w:val="-2"/>
        </w:rPr>
        <w:t>вольная).</w:t>
      </w:r>
    </w:p>
    <w:p w14:paraId="51A1BA4E" w14:textId="77777777" w:rsidR="0049640F" w:rsidRDefault="0059390D">
      <w:pPr>
        <w:pStyle w:val="a3"/>
        <w:ind w:right="419"/>
      </w:pPr>
      <w:r>
        <w:t>Размеры борцовского ковра, его допустимые размеры, инвентарь и оборудование для занятий спортивной борьбой. Весовые категории.</w:t>
      </w:r>
    </w:p>
    <w:p w14:paraId="44753593" w14:textId="77777777" w:rsidR="0049640F" w:rsidRDefault="0059390D">
      <w:pPr>
        <w:pStyle w:val="a3"/>
        <w:ind w:right="419"/>
      </w:pPr>
      <w:r>
        <w:rPr>
          <w:spacing w:val="-2"/>
        </w:rPr>
        <w:t xml:space="preserve">Основные правила соревнований по спортивной борьбе (вольная, грекоримская). Судейская </w:t>
      </w:r>
      <w:r>
        <w:t>коллегия, обслуживающая соревнования по спортивной борьбе. Жесты судьи.</w:t>
      </w:r>
    </w:p>
    <w:p w14:paraId="5F95302D" w14:textId="77777777" w:rsidR="0049640F" w:rsidRDefault="0059390D">
      <w:pPr>
        <w:pStyle w:val="a3"/>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14:paraId="79661E23" w14:textId="77777777" w:rsidR="0049640F" w:rsidRDefault="0059390D">
      <w:pPr>
        <w:pStyle w:val="a3"/>
        <w:ind w:right="424"/>
      </w:pPr>
      <w:r>
        <w:t>Спортивная</w:t>
      </w:r>
      <w:r>
        <w:rPr>
          <w:spacing w:val="-4"/>
        </w:rPr>
        <w:t xml:space="preserve"> </w:t>
      </w:r>
      <w:r>
        <w:t>борьба</w:t>
      </w:r>
      <w:r>
        <w:rPr>
          <w:spacing w:val="-5"/>
        </w:rPr>
        <w:t xml:space="preserve"> </w:t>
      </w:r>
      <w:r>
        <w:t>как</w:t>
      </w:r>
      <w:r>
        <w:rPr>
          <w:spacing w:val="-6"/>
        </w:rPr>
        <w:t xml:space="preserve"> </w:t>
      </w:r>
      <w:r>
        <w:t>средство</w:t>
      </w:r>
      <w:r>
        <w:rPr>
          <w:spacing w:val="-4"/>
        </w:rPr>
        <w:t xml:space="preserve"> </w:t>
      </w:r>
      <w:r>
        <w:t>укрепления</w:t>
      </w:r>
      <w:r>
        <w:rPr>
          <w:spacing w:val="-4"/>
        </w:rPr>
        <w:t xml:space="preserve"> </w:t>
      </w:r>
      <w:r>
        <w:t>здоровья,</w:t>
      </w:r>
      <w:r>
        <w:rPr>
          <w:spacing w:val="-4"/>
        </w:rPr>
        <w:t xml:space="preserve"> </w:t>
      </w:r>
      <w:r>
        <w:t>закаливания</w:t>
      </w:r>
      <w:r>
        <w:rPr>
          <w:spacing w:val="-7"/>
        </w:rPr>
        <w:t xml:space="preserve"> </w:t>
      </w:r>
      <w:r>
        <w:t>и</w:t>
      </w:r>
      <w:r>
        <w:rPr>
          <w:spacing w:val="-4"/>
        </w:rPr>
        <w:t xml:space="preserve"> </w:t>
      </w:r>
      <w:r>
        <w:t>развития</w:t>
      </w:r>
      <w:r>
        <w:rPr>
          <w:spacing w:val="-4"/>
        </w:rPr>
        <w:t xml:space="preserve"> </w:t>
      </w:r>
      <w:r>
        <w:t xml:space="preserve">физических </w:t>
      </w:r>
      <w:r>
        <w:rPr>
          <w:spacing w:val="-2"/>
        </w:rPr>
        <w:t>качеств.</w:t>
      </w:r>
    </w:p>
    <w:p w14:paraId="5D9F2537" w14:textId="77777777" w:rsidR="0049640F" w:rsidRDefault="0059390D">
      <w:pPr>
        <w:pStyle w:val="a3"/>
        <w:ind w:right="428"/>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3D639C9A" w14:textId="77777777" w:rsidR="0049640F" w:rsidRDefault="0059390D">
      <w:pPr>
        <w:pStyle w:val="a3"/>
      </w:pPr>
      <w:r>
        <w:t>Способы</w:t>
      </w:r>
      <w:r>
        <w:rPr>
          <w:spacing w:val="-4"/>
        </w:rPr>
        <w:t xml:space="preserve"> </w:t>
      </w:r>
      <w:r>
        <w:t>самостоятельной</w:t>
      </w:r>
      <w:r>
        <w:rPr>
          <w:spacing w:val="-3"/>
        </w:rPr>
        <w:t xml:space="preserve"> </w:t>
      </w:r>
      <w:r>
        <w:rPr>
          <w:spacing w:val="-2"/>
        </w:rPr>
        <w:t>деятельности.</w:t>
      </w:r>
    </w:p>
    <w:p w14:paraId="317B8FD2" w14:textId="77777777" w:rsidR="0049640F" w:rsidRDefault="0059390D">
      <w:pPr>
        <w:pStyle w:val="a3"/>
      </w:pPr>
      <w:r>
        <w:t>Внешние</w:t>
      </w:r>
      <w:r>
        <w:rPr>
          <w:spacing w:val="-8"/>
        </w:rPr>
        <w:t xml:space="preserve"> </w:t>
      </w:r>
      <w:r>
        <w:t>признаки</w:t>
      </w:r>
      <w:r>
        <w:rPr>
          <w:spacing w:val="-4"/>
        </w:rPr>
        <w:t xml:space="preserve"> </w:t>
      </w:r>
      <w:r>
        <w:t>утомления.</w:t>
      </w:r>
      <w:r>
        <w:rPr>
          <w:spacing w:val="-4"/>
        </w:rPr>
        <w:t xml:space="preserve"> </w:t>
      </w:r>
      <w:r>
        <w:t>Способы</w:t>
      </w:r>
      <w:r>
        <w:rPr>
          <w:spacing w:val="-4"/>
        </w:rPr>
        <w:t xml:space="preserve"> </w:t>
      </w:r>
      <w:r>
        <w:t>самоконтроля</w:t>
      </w:r>
      <w:r>
        <w:rPr>
          <w:spacing w:val="-4"/>
        </w:rPr>
        <w:t xml:space="preserve"> </w:t>
      </w:r>
      <w:r>
        <w:t>за</w:t>
      </w:r>
      <w:r>
        <w:rPr>
          <w:spacing w:val="-5"/>
        </w:rPr>
        <w:t xml:space="preserve"> </w:t>
      </w:r>
      <w:r>
        <w:t>физической</w:t>
      </w:r>
      <w:r>
        <w:rPr>
          <w:spacing w:val="-4"/>
        </w:rPr>
        <w:t xml:space="preserve"> </w:t>
      </w:r>
      <w:r>
        <w:rPr>
          <w:spacing w:val="-2"/>
        </w:rPr>
        <w:t>нагрузкой.</w:t>
      </w:r>
    </w:p>
    <w:p w14:paraId="6C4936E4" w14:textId="77777777" w:rsidR="0049640F" w:rsidRDefault="0059390D">
      <w:pPr>
        <w:pStyle w:val="a3"/>
        <w:jc w:val="left"/>
      </w:pPr>
      <w:r>
        <w:t>Уход за спортивным инвентарем и оборудованием для занятий спортивной борьбой. 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t>спортивной борьбой.</w:t>
      </w:r>
    </w:p>
    <w:p w14:paraId="4FCBAD3B" w14:textId="77777777" w:rsidR="0049640F" w:rsidRDefault="0059390D">
      <w:pPr>
        <w:pStyle w:val="a3"/>
        <w:ind w:right="1358"/>
        <w:jc w:val="left"/>
      </w:pPr>
      <w:r>
        <w:t>Составление и проведение комплексов общеразвивающих упражнений. Подвижные</w:t>
      </w:r>
      <w:r>
        <w:rPr>
          <w:spacing w:val="-6"/>
        </w:rPr>
        <w:t xml:space="preserve"> </w:t>
      </w:r>
      <w:r>
        <w:t>игры,</w:t>
      </w:r>
      <w:r>
        <w:rPr>
          <w:spacing w:val="-4"/>
        </w:rPr>
        <w:t xml:space="preserve"> </w:t>
      </w:r>
      <w:r>
        <w:t>игры</w:t>
      </w:r>
      <w:r>
        <w:rPr>
          <w:spacing w:val="-4"/>
        </w:rPr>
        <w:t xml:space="preserve"> </w:t>
      </w:r>
      <w:r>
        <w:t>с</w:t>
      </w:r>
      <w:r>
        <w:rPr>
          <w:spacing w:val="-5"/>
        </w:rPr>
        <w:t xml:space="preserve"> </w:t>
      </w:r>
      <w:r>
        <w:t>элементами</w:t>
      </w:r>
      <w:r>
        <w:rPr>
          <w:spacing w:val="-4"/>
        </w:rPr>
        <w:t xml:space="preserve"> </w:t>
      </w:r>
      <w:r>
        <w:t>единоборств</w:t>
      </w:r>
      <w:r>
        <w:rPr>
          <w:spacing w:val="-5"/>
        </w:rPr>
        <w:t xml:space="preserve"> </w:t>
      </w:r>
      <w:r>
        <w:t>и</w:t>
      </w:r>
      <w:r>
        <w:rPr>
          <w:spacing w:val="-3"/>
        </w:rPr>
        <w:t xml:space="preserve"> </w:t>
      </w:r>
      <w:r>
        <w:t>правила</w:t>
      </w:r>
      <w:r>
        <w:rPr>
          <w:spacing w:val="-5"/>
        </w:rPr>
        <w:t xml:space="preserve"> </w:t>
      </w:r>
      <w:r>
        <w:t>их</w:t>
      </w:r>
      <w:r>
        <w:rPr>
          <w:spacing w:val="-4"/>
        </w:rPr>
        <w:t xml:space="preserve"> </w:t>
      </w:r>
      <w:r>
        <w:t>проведения.</w:t>
      </w:r>
    </w:p>
    <w:p w14:paraId="53C1998F" w14:textId="77777777" w:rsidR="0049640F" w:rsidRDefault="0059390D">
      <w:pPr>
        <w:pStyle w:val="a3"/>
        <w:spacing w:before="1"/>
        <w:ind w:right="424"/>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w:t>
      </w:r>
      <w:r>
        <w:rPr>
          <w:spacing w:val="-10"/>
        </w:rPr>
        <w:t xml:space="preserve"> </w:t>
      </w:r>
      <w:r>
        <w:t>для</w:t>
      </w:r>
      <w:r>
        <w:rPr>
          <w:spacing w:val="-13"/>
        </w:rPr>
        <w:t xml:space="preserve"> </w:t>
      </w:r>
      <w:r>
        <w:t>развития</w:t>
      </w:r>
      <w:r>
        <w:rPr>
          <w:spacing w:val="-11"/>
        </w:rPr>
        <w:t xml:space="preserve"> </w:t>
      </w:r>
      <w:r>
        <w:t>физических</w:t>
      </w:r>
      <w:r>
        <w:rPr>
          <w:spacing w:val="-11"/>
        </w:rPr>
        <w:t xml:space="preserve"> </w:t>
      </w:r>
      <w:r>
        <w:t>качеств,</w:t>
      </w:r>
      <w:r>
        <w:rPr>
          <w:spacing w:val="-11"/>
        </w:rPr>
        <w:t xml:space="preserve"> </w:t>
      </w:r>
      <w:r>
        <w:t>упражнений</w:t>
      </w:r>
      <w:r>
        <w:rPr>
          <w:spacing w:val="-10"/>
        </w:rPr>
        <w:t xml:space="preserve"> </w:t>
      </w:r>
      <w:r>
        <w:t>для</w:t>
      </w:r>
      <w:r>
        <w:rPr>
          <w:spacing w:val="-13"/>
        </w:rPr>
        <w:t xml:space="preserve"> </w:t>
      </w:r>
      <w:r>
        <w:t>укрепления</w:t>
      </w:r>
      <w:r>
        <w:rPr>
          <w:spacing w:val="-11"/>
        </w:rPr>
        <w:t xml:space="preserve"> </w:t>
      </w:r>
      <w:r>
        <w:t xml:space="preserve">голеностопных </w:t>
      </w:r>
      <w:r>
        <w:rPr>
          <w:spacing w:val="-2"/>
        </w:rPr>
        <w:t>суставов.</w:t>
      </w:r>
    </w:p>
    <w:p w14:paraId="452CD6B8" w14:textId="77777777" w:rsidR="0049640F" w:rsidRDefault="0059390D">
      <w:pPr>
        <w:pStyle w:val="a3"/>
      </w:pPr>
      <w:r>
        <w:t>Основы</w:t>
      </w:r>
      <w:r>
        <w:rPr>
          <w:spacing w:val="-5"/>
        </w:rPr>
        <w:t xml:space="preserve"> </w:t>
      </w:r>
      <w:r>
        <w:t>организации</w:t>
      </w:r>
      <w:r>
        <w:rPr>
          <w:spacing w:val="-3"/>
        </w:rPr>
        <w:t xml:space="preserve"> </w:t>
      </w:r>
      <w:r>
        <w:t>самостоятельных</w:t>
      </w:r>
      <w:r>
        <w:rPr>
          <w:spacing w:val="-4"/>
        </w:rPr>
        <w:t xml:space="preserve"> </w:t>
      </w:r>
      <w:r>
        <w:t>занятий</w:t>
      </w:r>
      <w:r>
        <w:rPr>
          <w:spacing w:val="-5"/>
        </w:rPr>
        <w:t xml:space="preserve"> </w:t>
      </w:r>
      <w:r>
        <w:t>спортивной</w:t>
      </w:r>
      <w:r>
        <w:rPr>
          <w:spacing w:val="-4"/>
        </w:rPr>
        <w:t xml:space="preserve"> </w:t>
      </w:r>
      <w:r>
        <w:t>борьбой</w:t>
      </w:r>
      <w:r>
        <w:rPr>
          <w:spacing w:val="-4"/>
        </w:rPr>
        <w:t xml:space="preserve"> </w:t>
      </w:r>
      <w:r>
        <w:t>со</w:t>
      </w:r>
      <w:r>
        <w:rPr>
          <w:spacing w:val="-4"/>
        </w:rPr>
        <w:t xml:space="preserve"> </w:t>
      </w:r>
      <w:r>
        <w:rPr>
          <w:spacing w:val="-2"/>
        </w:rPr>
        <w:t>сверстниками.</w:t>
      </w:r>
    </w:p>
    <w:p w14:paraId="64362D87" w14:textId="77777777" w:rsidR="0049640F" w:rsidRDefault="0059390D">
      <w:pPr>
        <w:pStyle w:val="a3"/>
        <w:ind w:right="428"/>
      </w:pPr>
      <w:r>
        <w:t xml:space="preserve">Организация и проведение игр специальной направленности с элементами спортивной </w:t>
      </w:r>
      <w:r>
        <w:rPr>
          <w:spacing w:val="-2"/>
        </w:rPr>
        <w:t>борьбы.</w:t>
      </w:r>
    </w:p>
    <w:p w14:paraId="0D7D8856" w14:textId="77777777" w:rsidR="0049640F" w:rsidRDefault="0059390D">
      <w:pPr>
        <w:pStyle w:val="a3"/>
        <w:ind w:right="427"/>
      </w:pPr>
      <w:r>
        <w:t xml:space="preserve">Причины возникновения ошибок при выполнении технических приёмов и способы их </w:t>
      </w:r>
      <w:r>
        <w:rPr>
          <w:spacing w:val="-2"/>
        </w:rPr>
        <w:t>устранения.</w:t>
      </w:r>
    </w:p>
    <w:p w14:paraId="23E3FB20" w14:textId="77777777" w:rsidR="0049640F" w:rsidRDefault="0059390D">
      <w:pPr>
        <w:pStyle w:val="a3"/>
        <w:spacing w:before="1"/>
        <w:ind w:right="427"/>
      </w:pPr>
      <w:r>
        <w:t>Основы анализа собственной собственных занятий, игр с элементами борьбы, игры своей команды и игры команды соперников.</w:t>
      </w:r>
    </w:p>
    <w:p w14:paraId="7C25B0B8" w14:textId="77777777" w:rsidR="0049640F" w:rsidRDefault="0059390D">
      <w:pPr>
        <w:pStyle w:val="a3"/>
        <w:ind w:right="1118"/>
      </w:pPr>
      <w:r>
        <w:t>Контрольно-тестовые</w:t>
      </w:r>
      <w:r>
        <w:rPr>
          <w:spacing w:val="-7"/>
        </w:rPr>
        <w:t xml:space="preserve"> </w:t>
      </w:r>
      <w:r>
        <w:t>упражнения</w:t>
      </w:r>
      <w:r>
        <w:rPr>
          <w:spacing w:val="-8"/>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Физическое совершенствование.</w:t>
      </w:r>
    </w:p>
    <w:p w14:paraId="4CF98897" w14:textId="77777777" w:rsidR="0049640F" w:rsidRDefault="0059390D">
      <w:pPr>
        <w:pStyle w:val="a3"/>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1BF9EB8A" w14:textId="77777777" w:rsidR="0049640F" w:rsidRDefault="0049640F">
      <w:pPr>
        <w:pStyle w:val="a3"/>
        <w:sectPr w:rsidR="0049640F">
          <w:pgSz w:w="11910" w:h="16840"/>
          <w:pgMar w:top="1040" w:right="425" w:bottom="1200" w:left="1559" w:header="0" w:footer="926" w:gutter="0"/>
          <w:cols w:space="720"/>
        </w:sectPr>
      </w:pPr>
    </w:p>
    <w:p w14:paraId="5DCDC913" w14:textId="77777777" w:rsidR="0049640F" w:rsidRDefault="0059390D">
      <w:pPr>
        <w:pStyle w:val="a3"/>
        <w:spacing w:before="73"/>
        <w:jc w:val="left"/>
      </w:pPr>
      <w:r>
        <w:t>Упражнения</w:t>
      </w:r>
      <w:r>
        <w:rPr>
          <w:spacing w:val="-8"/>
        </w:rPr>
        <w:t xml:space="preserve"> </w:t>
      </w:r>
      <w:r>
        <w:t>на</w:t>
      </w:r>
      <w:r>
        <w:rPr>
          <w:spacing w:val="-4"/>
        </w:rPr>
        <w:t xml:space="preserve"> </w:t>
      </w:r>
      <w:r>
        <w:t>развитие</w:t>
      </w:r>
      <w:r>
        <w:rPr>
          <w:spacing w:val="-4"/>
        </w:rPr>
        <w:t xml:space="preserve"> </w:t>
      </w:r>
      <w:r>
        <w:t>физических</w:t>
      </w:r>
      <w:r>
        <w:rPr>
          <w:spacing w:val="-3"/>
        </w:rPr>
        <w:t xml:space="preserve"> </w:t>
      </w:r>
      <w:r>
        <w:t>качеств</w:t>
      </w:r>
      <w:r>
        <w:rPr>
          <w:spacing w:val="-3"/>
        </w:rPr>
        <w:t xml:space="preserve"> </w:t>
      </w:r>
      <w:r>
        <w:t>(быстроты,</w:t>
      </w:r>
      <w:r>
        <w:rPr>
          <w:spacing w:val="-3"/>
        </w:rPr>
        <w:t xml:space="preserve"> </w:t>
      </w:r>
      <w:r>
        <w:t>ловкости,</w:t>
      </w:r>
      <w:r>
        <w:rPr>
          <w:spacing w:val="-2"/>
        </w:rPr>
        <w:t xml:space="preserve"> гибкости).</w:t>
      </w:r>
    </w:p>
    <w:p w14:paraId="3AA7C3BB" w14:textId="77777777" w:rsidR="0049640F" w:rsidRDefault="0059390D">
      <w:pPr>
        <w:pStyle w:val="a3"/>
        <w:spacing w:before="1"/>
        <w:jc w:val="left"/>
      </w:pPr>
      <w:r>
        <w:t>Комплексы специальных упражнений для формирования технических действий борца. Разминка,</w:t>
      </w:r>
      <w:r>
        <w:rPr>
          <w:spacing w:val="80"/>
        </w:rPr>
        <w:t xml:space="preserve"> </w:t>
      </w:r>
      <w:r>
        <w:t>её</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Комплексы</w:t>
      </w:r>
      <w:r>
        <w:rPr>
          <w:spacing w:val="80"/>
        </w:rPr>
        <w:t xml:space="preserve"> </w:t>
      </w:r>
      <w:r>
        <w:t>корригирующей</w:t>
      </w:r>
      <w:r>
        <w:rPr>
          <w:spacing w:val="80"/>
        </w:rPr>
        <w:t xml:space="preserve"> </w:t>
      </w:r>
      <w:r>
        <w:t>гимнастики</w:t>
      </w:r>
      <w:r>
        <w:rPr>
          <w:spacing w:val="80"/>
        </w:rPr>
        <w:t xml:space="preserve"> </w:t>
      </w:r>
      <w:r>
        <w:t>с</w:t>
      </w:r>
      <w:r>
        <w:rPr>
          <w:spacing w:val="80"/>
        </w:rPr>
        <w:t xml:space="preserve"> </w:t>
      </w:r>
      <w:r>
        <w:t>использованием специальных упражнений из арсенала спортивной борьбы.</w:t>
      </w:r>
    </w:p>
    <w:p w14:paraId="510CB101"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6EEF458F" w14:textId="77777777" w:rsidR="0049640F" w:rsidRDefault="0059390D">
      <w:pPr>
        <w:pStyle w:val="a3"/>
        <w:jc w:val="left"/>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5"/>
        </w:rPr>
        <w:t xml:space="preserve"> </w:t>
      </w:r>
      <w:r>
        <w:rPr>
          <w:spacing w:val="-2"/>
        </w:rPr>
        <w:t>нагрузки.</w:t>
      </w:r>
    </w:p>
    <w:p w14:paraId="6C4C62C0" w14:textId="77777777" w:rsidR="0049640F" w:rsidRDefault="0059390D">
      <w:pPr>
        <w:pStyle w:val="a3"/>
        <w:jc w:val="left"/>
      </w:pPr>
      <w:r>
        <w:t>Подвижные</w:t>
      </w:r>
      <w:r>
        <w:rPr>
          <w:spacing w:val="-3"/>
        </w:rPr>
        <w:t xml:space="preserve"> </w:t>
      </w:r>
      <w:r>
        <w:t>игры</w:t>
      </w:r>
      <w:r>
        <w:rPr>
          <w:spacing w:val="-2"/>
        </w:rPr>
        <w:t xml:space="preserve"> </w:t>
      </w:r>
      <w:r>
        <w:t>и игры</w:t>
      </w:r>
      <w:r>
        <w:rPr>
          <w:spacing w:val="-2"/>
        </w:rPr>
        <w:t xml:space="preserve"> </w:t>
      </w:r>
      <w:r>
        <w:t>с</w:t>
      </w:r>
      <w:r>
        <w:rPr>
          <w:spacing w:val="-2"/>
        </w:rPr>
        <w:t xml:space="preserve"> </w:t>
      </w:r>
      <w:r>
        <w:t>элементами борьбы</w:t>
      </w:r>
      <w:r>
        <w:rPr>
          <w:spacing w:val="-2"/>
        </w:rPr>
        <w:t xml:space="preserve"> </w:t>
      </w:r>
      <w:r>
        <w:t>с</w:t>
      </w:r>
      <w:r>
        <w:rPr>
          <w:spacing w:val="-2"/>
        </w:rPr>
        <w:t xml:space="preserve"> </w:t>
      </w:r>
      <w:r>
        <w:t>предметами и без,</w:t>
      </w:r>
      <w:r>
        <w:rPr>
          <w:spacing w:val="-1"/>
        </w:rPr>
        <w:t xml:space="preserve"> </w:t>
      </w:r>
      <w:r>
        <w:t>эстафеты</w:t>
      </w:r>
      <w:r>
        <w:rPr>
          <w:spacing w:val="-1"/>
        </w:rPr>
        <w:t xml:space="preserve"> </w:t>
      </w:r>
      <w:r>
        <w:t>с</w:t>
      </w:r>
      <w:r>
        <w:rPr>
          <w:spacing w:val="-2"/>
        </w:rPr>
        <w:t xml:space="preserve"> </w:t>
      </w:r>
      <w:r>
        <w:t>элементами спортивной борьбы. Эстафеты на развитие физических и специальных качеств.</w:t>
      </w:r>
    </w:p>
    <w:p w14:paraId="49755DDB" w14:textId="77777777" w:rsidR="0049640F" w:rsidRDefault="0059390D">
      <w:pPr>
        <w:pStyle w:val="a3"/>
        <w:ind w:right="419"/>
      </w:pPr>
      <w:r>
        <w:t>Техника перемещения борца (различные способы перемещения: бег, ходьба, остановки, повороты,</w:t>
      </w:r>
      <w:r>
        <w:rPr>
          <w:spacing w:val="-1"/>
        </w:rPr>
        <w:t xml:space="preserve"> </w:t>
      </w:r>
      <w:r>
        <w:t>прыжки),</w:t>
      </w:r>
      <w:r>
        <w:rPr>
          <w:spacing w:val="-1"/>
        </w:rPr>
        <w:t xml:space="preserve"> </w:t>
      </w:r>
      <w:r>
        <w:t>понятия</w:t>
      </w:r>
      <w:r>
        <w:rPr>
          <w:spacing w:val="-3"/>
        </w:rPr>
        <w:t xml:space="preserve"> </w:t>
      </w:r>
      <w:r>
        <w:t>и характеристика</w:t>
      </w:r>
      <w:r>
        <w:rPr>
          <w:spacing w:val="-4"/>
        </w:rPr>
        <w:t xml:space="preserve"> </w:t>
      </w:r>
      <w:r>
        <w:t>технических действий</w:t>
      </w:r>
      <w:r>
        <w:rPr>
          <w:spacing w:val="-2"/>
        </w:rPr>
        <w:t xml:space="preserve"> </w:t>
      </w:r>
      <w:r>
        <w:t>в</w:t>
      </w:r>
      <w:r>
        <w:rPr>
          <w:spacing w:val="-1"/>
        </w:rPr>
        <w:t xml:space="preserve"> </w:t>
      </w:r>
      <w:r>
        <w:t>стойке</w:t>
      </w:r>
      <w:r>
        <w:rPr>
          <w:spacing w:val="-1"/>
        </w:rPr>
        <w:t xml:space="preserve"> </w:t>
      </w:r>
      <w:r>
        <w:t>и</w:t>
      </w:r>
      <w:r>
        <w:rPr>
          <w:spacing w:val="-2"/>
        </w:rPr>
        <w:t xml:space="preserve"> </w:t>
      </w:r>
      <w:r>
        <w:t>в</w:t>
      </w:r>
      <w:r>
        <w:rPr>
          <w:spacing w:val="-1"/>
        </w:rPr>
        <w:t xml:space="preserve"> </w:t>
      </w:r>
      <w:r>
        <w:t>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369E6902" w14:textId="77777777" w:rsidR="0049640F" w:rsidRDefault="0059390D">
      <w:pPr>
        <w:pStyle w:val="a3"/>
        <w:spacing w:before="1"/>
      </w:pPr>
      <w:r>
        <w:t>Учебные</w:t>
      </w:r>
      <w:r>
        <w:rPr>
          <w:spacing w:val="-6"/>
        </w:rPr>
        <w:t xml:space="preserve"> </w:t>
      </w:r>
      <w:r>
        <w:t>поединки</w:t>
      </w:r>
      <w:r>
        <w:rPr>
          <w:spacing w:val="-2"/>
        </w:rPr>
        <w:t xml:space="preserve"> </w:t>
      </w:r>
      <w:r>
        <w:t>(борьба</w:t>
      </w:r>
      <w:r>
        <w:rPr>
          <w:spacing w:val="-2"/>
        </w:rPr>
        <w:t xml:space="preserve"> </w:t>
      </w:r>
      <w:r>
        <w:t>лёжа,</w:t>
      </w:r>
      <w:r>
        <w:rPr>
          <w:spacing w:val="-2"/>
        </w:rPr>
        <w:t xml:space="preserve"> </w:t>
      </w:r>
      <w:r>
        <w:t>борьба</w:t>
      </w:r>
      <w:r>
        <w:rPr>
          <w:spacing w:val="-3"/>
        </w:rPr>
        <w:t xml:space="preserve"> </w:t>
      </w:r>
      <w:r>
        <w:t>в</w:t>
      </w:r>
      <w:r>
        <w:rPr>
          <w:spacing w:val="-2"/>
        </w:rPr>
        <w:t xml:space="preserve"> </w:t>
      </w:r>
      <w:r>
        <w:t>партере,</w:t>
      </w:r>
      <w:r>
        <w:rPr>
          <w:spacing w:val="-2"/>
        </w:rPr>
        <w:t xml:space="preserve"> </w:t>
      </w:r>
      <w:r>
        <w:t>борьба</w:t>
      </w:r>
      <w:r>
        <w:rPr>
          <w:spacing w:val="-3"/>
        </w:rPr>
        <w:t xml:space="preserve"> </w:t>
      </w:r>
      <w:r>
        <w:t>на</w:t>
      </w:r>
      <w:r>
        <w:rPr>
          <w:spacing w:val="-2"/>
        </w:rPr>
        <w:t xml:space="preserve"> коленях).</w:t>
      </w:r>
    </w:p>
    <w:p w14:paraId="762F5262" w14:textId="77777777" w:rsidR="0049640F" w:rsidRDefault="0059390D">
      <w:pPr>
        <w:pStyle w:val="a3"/>
        <w:ind w:right="423"/>
      </w:pPr>
      <w:r>
        <w:t>Игры с элементами единоборств, технико-тактической подготовка борца. Участие в соревновательной деятельности.</w:t>
      </w:r>
    </w:p>
    <w:p w14:paraId="10785F95" w14:textId="77777777" w:rsidR="0049640F" w:rsidRDefault="0059390D">
      <w:pPr>
        <w:pStyle w:val="a3"/>
        <w:ind w:right="420"/>
      </w:pPr>
      <w:r>
        <w:t>Содержание модуля «Спортивная борьба» направлено на достижение обучающимися личностных, метапредметных и предметных результатов обучения.</w:t>
      </w:r>
    </w:p>
    <w:p w14:paraId="74F792D8" w14:textId="77777777" w:rsidR="0049640F" w:rsidRDefault="0059390D">
      <w:pPr>
        <w:pStyle w:val="a3"/>
        <w:ind w:right="425"/>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58C95FC1" w14:textId="77777777" w:rsidR="0049640F" w:rsidRDefault="0059390D">
      <w:pPr>
        <w:pStyle w:val="a3"/>
        <w:ind w:right="423"/>
      </w:pPr>
      <w:r>
        <w:t xml:space="preserve">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w:t>
      </w:r>
      <w:r>
        <w:rPr>
          <w:spacing w:val="-2"/>
        </w:rPr>
        <w:t>борьбе;</w:t>
      </w:r>
    </w:p>
    <w:p w14:paraId="406B4F8C" w14:textId="77777777" w:rsidR="0049640F" w:rsidRDefault="0059390D">
      <w:pPr>
        <w:pStyle w:val="a3"/>
        <w:ind w:right="423"/>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6FD77EEE" w14:textId="77777777" w:rsidR="0049640F" w:rsidRDefault="0059390D">
      <w:pPr>
        <w:pStyle w:val="a3"/>
        <w:ind w:right="423"/>
      </w:pPr>
      <w:r>
        <w:t>проявление</w:t>
      </w:r>
      <w:r>
        <w:rPr>
          <w:spacing w:val="-13"/>
        </w:rPr>
        <w:t xml:space="preserve"> </w:t>
      </w:r>
      <w:r>
        <w:t>готовности</w:t>
      </w:r>
      <w:r>
        <w:rPr>
          <w:spacing w:val="-12"/>
        </w:rPr>
        <w:t xml:space="preserve"> </w:t>
      </w:r>
      <w:r>
        <w:t>к</w:t>
      </w:r>
      <w:r>
        <w:rPr>
          <w:spacing w:val="-11"/>
        </w:rPr>
        <w:t xml:space="preserve"> </w:t>
      </w:r>
      <w:r>
        <w:t>саморазвитию,</w:t>
      </w:r>
      <w:r>
        <w:rPr>
          <w:spacing w:val="-12"/>
        </w:rPr>
        <w:t xml:space="preserve"> </w:t>
      </w:r>
      <w:r>
        <w:t>самообразованию</w:t>
      </w:r>
      <w:r>
        <w:rPr>
          <w:spacing w:val="-11"/>
        </w:rPr>
        <w:t xml:space="preserve"> </w:t>
      </w:r>
      <w:r>
        <w:t>и</w:t>
      </w:r>
      <w:r>
        <w:rPr>
          <w:spacing w:val="-11"/>
        </w:rPr>
        <w:t xml:space="preserve"> </w:t>
      </w:r>
      <w:r>
        <w:t>самовоспитанию,</w:t>
      </w:r>
      <w:r>
        <w:rPr>
          <w:spacing w:val="-12"/>
        </w:rPr>
        <w:t xml:space="preserve"> </w:t>
      </w:r>
      <w:r>
        <w:t>мотивации</w:t>
      </w:r>
      <w:r>
        <w:rPr>
          <w:spacing w:val="-13"/>
        </w:rPr>
        <w:t xml:space="preserve"> </w:t>
      </w:r>
      <w:r>
        <w:t xml:space="preserve">к осознанному выбору индивидуальной траектории образования средствами спортивной </w:t>
      </w:r>
      <w:r>
        <w:rPr>
          <w:spacing w:val="-2"/>
        </w:rPr>
        <w:t>борьбы;</w:t>
      </w:r>
    </w:p>
    <w:p w14:paraId="392D5ED5"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1C9BDA49" w14:textId="77777777" w:rsidR="0049640F" w:rsidRDefault="0059390D">
      <w:pPr>
        <w:pStyle w:val="a3"/>
        <w:ind w:right="42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211F23F" w14:textId="77777777" w:rsidR="0049640F" w:rsidRDefault="0059390D">
      <w:pPr>
        <w:pStyle w:val="a3"/>
        <w:spacing w:before="1"/>
        <w:ind w:right="423"/>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спортивной борьбе;</w:t>
      </w:r>
    </w:p>
    <w:p w14:paraId="2587188E" w14:textId="77777777" w:rsidR="0049640F" w:rsidRDefault="0059390D">
      <w:pPr>
        <w:pStyle w:val="a3"/>
        <w:ind w:right="423"/>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4AC5C5DE" w14:textId="77777777" w:rsidR="0049640F" w:rsidRDefault="0059390D">
      <w:pPr>
        <w:pStyle w:val="a3"/>
        <w:ind w:right="42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044BE07" w14:textId="77777777" w:rsidR="0049640F" w:rsidRDefault="0059390D">
      <w:pPr>
        <w:pStyle w:val="a3"/>
        <w:ind w:right="420"/>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спортивной борьбы.</w:t>
      </w:r>
    </w:p>
    <w:p w14:paraId="083AC6FF" w14:textId="77777777" w:rsidR="0049640F" w:rsidRDefault="0059390D">
      <w:pPr>
        <w:pStyle w:val="a3"/>
        <w:spacing w:before="1"/>
        <w:ind w:right="425"/>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51F0DDCE" w14:textId="77777777" w:rsidR="0049640F" w:rsidRDefault="0059390D">
      <w:pPr>
        <w:pStyle w:val="a3"/>
        <w:ind w:right="427"/>
      </w:pPr>
      <w:r>
        <w:t>овладение способностью принимать и сохранять цели и задачи учебной деятельности, поиска средств и способов её осуществления;</w:t>
      </w:r>
    </w:p>
    <w:p w14:paraId="207A1861" w14:textId="77777777" w:rsidR="0049640F" w:rsidRDefault="0059390D">
      <w:pPr>
        <w:pStyle w:val="a3"/>
      </w:pPr>
      <w:r>
        <w:t>умение</w:t>
      </w:r>
      <w:r>
        <w:rPr>
          <w:spacing w:val="28"/>
        </w:rPr>
        <w:t xml:space="preserve">  </w:t>
      </w:r>
      <w:r>
        <w:t>планировать,</w:t>
      </w:r>
      <w:r>
        <w:rPr>
          <w:spacing w:val="28"/>
        </w:rPr>
        <w:t xml:space="preserve">  </w:t>
      </w:r>
      <w:r>
        <w:t>контролировать</w:t>
      </w:r>
      <w:r>
        <w:rPr>
          <w:spacing w:val="30"/>
        </w:rPr>
        <w:t xml:space="preserve">  </w:t>
      </w:r>
      <w:r>
        <w:t>и</w:t>
      </w:r>
      <w:r>
        <w:rPr>
          <w:spacing w:val="29"/>
        </w:rPr>
        <w:t xml:space="preserve">  </w:t>
      </w:r>
      <w:r>
        <w:t>оценивать</w:t>
      </w:r>
      <w:r>
        <w:rPr>
          <w:spacing w:val="30"/>
        </w:rPr>
        <w:t xml:space="preserve">  </w:t>
      </w:r>
      <w:r>
        <w:t>учебные</w:t>
      </w:r>
      <w:r>
        <w:rPr>
          <w:spacing w:val="28"/>
        </w:rPr>
        <w:t xml:space="preserve">  </w:t>
      </w:r>
      <w:r>
        <w:t>действия,</w:t>
      </w:r>
      <w:r>
        <w:rPr>
          <w:spacing w:val="30"/>
        </w:rPr>
        <w:t xml:space="preserve">  </w:t>
      </w:r>
      <w:r>
        <w:rPr>
          <w:spacing w:val="-2"/>
        </w:rPr>
        <w:t>собственную</w:t>
      </w:r>
    </w:p>
    <w:p w14:paraId="07061456" w14:textId="77777777" w:rsidR="0049640F" w:rsidRDefault="0049640F">
      <w:pPr>
        <w:pStyle w:val="a3"/>
        <w:sectPr w:rsidR="0049640F">
          <w:pgSz w:w="11910" w:h="16840"/>
          <w:pgMar w:top="1040" w:right="425" w:bottom="1200" w:left="1559" w:header="0" w:footer="926" w:gutter="0"/>
          <w:cols w:space="720"/>
        </w:sectPr>
      </w:pPr>
    </w:p>
    <w:p w14:paraId="0F46EB95" w14:textId="77777777" w:rsidR="0049640F" w:rsidRDefault="0059390D">
      <w:pPr>
        <w:pStyle w:val="a3"/>
        <w:spacing w:before="73"/>
        <w:ind w:right="426"/>
      </w:pPr>
      <w:r>
        <w:t>деятельность, распределять нагрузку и отдых в процессе ее выполнения, определять наиболее эффективные способы достижения результата;</w:t>
      </w:r>
    </w:p>
    <w:p w14:paraId="2EC8596B"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571B30BE" w14:textId="77777777" w:rsidR="0049640F" w:rsidRDefault="0059390D">
      <w:pPr>
        <w:pStyle w:val="a3"/>
        <w:ind w:right="425"/>
      </w:pPr>
      <w:r>
        <w:t>понимание причин успеха или неуспеха учебной деятельности и способность конструктивно действовать даже в ситуациях неуспеха;</w:t>
      </w:r>
    </w:p>
    <w:p w14:paraId="4929BED1" w14:textId="77777777" w:rsidR="0049640F" w:rsidRDefault="0059390D">
      <w:pPr>
        <w:pStyle w:val="a3"/>
        <w:ind w:right="418"/>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18A30F0" w14:textId="77777777" w:rsidR="0049640F" w:rsidRDefault="0059390D">
      <w:pPr>
        <w:pStyle w:val="a3"/>
        <w:ind w:right="427"/>
      </w:pPr>
      <w:r>
        <w:t>обеспечение защиты и сохранности природы во время активного отдыха и занятий физической культурой;</w:t>
      </w:r>
    </w:p>
    <w:p w14:paraId="0D845F4D" w14:textId="77777777" w:rsidR="0049640F" w:rsidRDefault="0059390D">
      <w:pPr>
        <w:pStyle w:val="a3"/>
        <w:ind w:right="428"/>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2A48C6F8"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505E233" w14:textId="77777777" w:rsidR="0049640F" w:rsidRDefault="0059390D">
      <w:pPr>
        <w:pStyle w:val="a3"/>
        <w:ind w:right="42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DC38AA8" w14:textId="77777777" w:rsidR="0049640F" w:rsidRDefault="0059390D">
      <w:pPr>
        <w:pStyle w:val="a3"/>
        <w:ind w:right="425"/>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21AB177D" w14:textId="77777777" w:rsidR="0049640F" w:rsidRDefault="0059390D">
      <w:pPr>
        <w:pStyle w:val="a3"/>
        <w:ind w:right="426"/>
      </w:pPr>
      <w:r>
        <w:t>понимание значения занятий спортивной борьбой как средством укрепления здоровья, закаливания и развития физических качеств человека;</w:t>
      </w:r>
    </w:p>
    <w:p w14:paraId="3BB0E2B0" w14:textId="77777777" w:rsidR="0049640F" w:rsidRDefault="0059390D">
      <w:pPr>
        <w:pStyle w:val="a3"/>
        <w:ind w:right="429"/>
      </w:pPr>
      <w:r>
        <w:t>сформированность знаний по истории возникновения спортивной борьбы в мире и в Российской Федерации;</w:t>
      </w:r>
    </w:p>
    <w:p w14:paraId="0BF55055" w14:textId="77777777" w:rsidR="0049640F" w:rsidRDefault="0059390D">
      <w:pPr>
        <w:pStyle w:val="a3"/>
        <w:ind w:right="423"/>
      </w:pPr>
      <w:r>
        <w:t>представление о разновидностях спортивной борьбы и основных правилах ведения поединков, борцовской терминологии, весовых категориях;</w:t>
      </w:r>
    </w:p>
    <w:p w14:paraId="5D1790EA" w14:textId="77777777" w:rsidR="0049640F" w:rsidRDefault="0059390D">
      <w:pPr>
        <w:pStyle w:val="a3"/>
        <w:ind w:right="420"/>
      </w:pPr>
      <w:r>
        <w:t>сформированность</w:t>
      </w:r>
      <w:r>
        <w:rPr>
          <w:spacing w:val="-1"/>
        </w:rPr>
        <w:t xml:space="preserve"> </w:t>
      </w:r>
      <w:r>
        <w:t>навыков</w:t>
      </w:r>
      <w:r>
        <w:rPr>
          <w:spacing w:val="-3"/>
        </w:rPr>
        <w:t xml:space="preserve"> </w:t>
      </w:r>
      <w:r>
        <w:t>безопасного</w:t>
      </w:r>
      <w:r>
        <w:rPr>
          <w:spacing w:val="-2"/>
        </w:rPr>
        <w:t xml:space="preserve"> </w:t>
      </w:r>
      <w:r>
        <w:t>поведения</w:t>
      </w:r>
      <w:r>
        <w:rPr>
          <w:spacing w:val="-2"/>
        </w:rPr>
        <w:t xml:space="preserve"> </w:t>
      </w:r>
      <w:r>
        <w:t>во</w:t>
      </w:r>
      <w:r>
        <w:rPr>
          <w:spacing w:val="-3"/>
        </w:rPr>
        <w:t xml:space="preserve"> </w:t>
      </w:r>
      <w:r>
        <w:t>время</w:t>
      </w:r>
      <w:r>
        <w:rPr>
          <w:spacing w:val="-2"/>
        </w:rPr>
        <w:t xml:space="preserve"> </w:t>
      </w:r>
      <w:r>
        <w:t>занятий</w:t>
      </w:r>
      <w:r>
        <w:rPr>
          <w:spacing w:val="-3"/>
        </w:rPr>
        <w:t xml:space="preserve"> </w:t>
      </w:r>
      <w:r>
        <w:t>спортивной</w:t>
      </w:r>
      <w:r>
        <w:rPr>
          <w:spacing w:val="-1"/>
        </w:rPr>
        <w:t xml:space="preserve"> </w:t>
      </w:r>
      <w:r>
        <w:t>борьбой, правил</w:t>
      </w:r>
      <w:r>
        <w:rPr>
          <w:spacing w:val="-15"/>
        </w:rPr>
        <w:t xml:space="preserve"> </w:t>
      </w:r>
      <w:r>
        <w:t>личной</w:t>
      </w:r>
      <w:r>
        <w:rPr>
          <w:spacing w:val="-13"/>
        </w:rPr>
        <w:t xml:space="preserve"> </w:t>
      </w:r>
      <w:r>
        <w:t>гигиены,</w:t>
      </w:r>
      <w:r>
        <w:rPr>
          <w:spacing w:val="-14"/>
        </w:rPr>
        <w:t xml:space="preserve"> </w:t>
      </w:r>
      <w:r>
        <w:t>требований</w:t>
      </w:r>
      <w:r>
        <w:rPr>
          <w:spacing w:val="-15"/>
        </w:rPr>
        <w:t xml:space="preserve"> </w:t>
      </w:r>
      <w:r>
        <w:t>к</w:t>
      </w:r>
      <w:r>
        <w:rPr>
          <w:spacing w:val="-13"/>
        </w:rPr>
        <w:t xml:space="preserve"> </w:t>
      </w:r>
      <w:r>
        <w:t>спортивной</w:t>
      </w:r>
      <w:r>
        <w:rPr>
          <w:spacing w:val="-13"/>
        </w:rPr>
        <w:t xml:space="preserve"> </w:t>
      </w:r>
      <w:r>
        <w:t>одежде</w:t>
      </w:r>
      <w:r>
        <w:rPr>
          <w:spacing w:val="-15"/>
        </w:rPr>
        <w:t xml:space="preserve"> </w:t>
      </w:r>
      <w:r>
        <w:t>и</w:t>
      </w:r>
      <w:r>
        <w:rPr>
          <w:spacing w:val="-13"/>
        </w:rPr>
        <w:t xml:space="preserve"> </w:t>
      </w:r>
      <w:r>
        <w:t>обуви,</w:t>
      </w:r>
      <w:r>
        <w:rPr>
          <w:spacing w:val="-14"/>
        </w:rPr>
        <w:t xml:space="preserve"> </w:t>
      </w:r>
      <w:r>
        <w:t>спортивному</w:t>
      </w:r>
      <w:r>
        <w:rPr>
          <w:spacing w:val="-15"/>
        </w:rPr>
        <w:t xml:space="preserve"> </w:t>
      </w:r>
      <w:r>
        <w:t>инвентарю для занятий борьбой;</w:t>
      </w:r>
    </w:p>
    <w:p w14:paraId="6C1F3826" w14:textId="77777777" w:rsidR="0049640F" w:rsidRDefault="0059390D">
      <w:pPr>
        <w:pStyle w:val="a3"/>
        <w:ind w:right="42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4B9ED2A" w14:textId="77777777" w:rsidR="0049640F" w:rsidRDefault="0059390D">
      <w:pPr>
        <w:pStyle w:val="a3"/>
        <w:ind w:right="423"/>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6BCC1256" w14:textId="77777777" w:rsidR="0049640F" w:rsidRDefault="0059390D">
      <w:pPr>
        <w:pStyle w:val="a3"/>
        <w:spacing w:before="1"/>
        <w:ind w:right="421"/>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0EE86249" w14:textId="77777777" w:rsidR="0049640F" w:rsidRDefault="0059390D">
      <w:pPr>
        <w:pStyle w:val="a3"/>
        <w:ind w:right="428"/>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14:paraId="040F3382" w14:textId="77777777" w:rsidR="0049640F" w:rsidRDefault="0059390D">
      <w:pPr>
        <w:pStyle w:val="a3"/>
        <w:spacing w:before="1"/>
        <w:ind w:right="420"/>
      </w:pPr>
      <w:r>
        <w:t>способность</w:t>
      </w:r>
      <w:r>
        <w:rPr>
          <w:spacing w:val="-5"/>
        </w:rPr>
        <w:t xml:space="preserve"> </w:t>
      </w:r>
      <w:r>
        <w:t>выполнять</w:t>
      </w:r>
      <w:r>
        <w:rPr>
          <w:spacing w:val="-6"/>
        </w:rPr>
        <w:t xml:space="preserve"> </w:t>
      </w:r>
      <w:r>
        <w:t>индивидуальные</w:t>
      </w:r>
      <w:r>
        <w:rPr>
          <w:spacing w:val="-7"/>
        </w:rPr>
        <w:t xml:space="preserve"> </w:t>
      </w:r>
      <w:r>
        <w:t>технические</w:t>
      </w:r>
      <w:r>
        <w:rPr>
          <w:spacing w:val="-6"/>
        </w:rPr>
        <w:t xml:space="preserve"> </w:t>
      </w:r>
      <w:r>
        <w:t>элементы</w:t>
      </w:r>
      <w:r>
        <w:rPr>
          <w:spacing w:val="-6"/>
        </w:rPr>
        <w:t xml:space="preserve"> </w:t>
      </w:r>
      <w:r>
        <w:t>(приёмы)</w:t>
      </w:r>
      <w:r>
        <w:rPr>
          <w:spacing w:val="-7"/>
        </w:rPr>
        <w:t xml:space="preserve"> </w:t>
      </w:r>
      <w:r>
        <w:t>базовой</w:t>
      </w:r>
      <w:r>
        <w:rPr>
          <w:spacing w:val="-6"/>
        </w:rPr>
        <w:t xml:space="preserve"> </w:t>
      </w:r>
      <w:r>
        <w:t>техники в партере и полустойке;</w:t>
      </w:r>
    </w:p>
    <w:p w14:paraId="5637C36A" w14:textId="77777777" w:rsidR="0049640F" w:rsidRDefault="0059390D">
      <w:pPr>
        <w:pStyle w:val="a3"/>
        <w:ind w:right="427"/>
      </w:pPr>
      <w:r>
        <w:t>способность анализировать выполнение технического действия (приёма) и находить способы устранения ошибок;</w:t>
      </w:r>
    </w:p>
    <w:p w14:paraId="34509466" w14:textId="77777777" w:rsidR="0049640F" w:rsidRDefault="0059390D">
      <w:pPr>
        <w:pStyle w:val="a3"/>
      </w:pPr>
      <w:r>
        <w:t>участие</w:t>
      </w:r>
      <w:r>
        <w:rPr>
          <w:spacing w:val="17"/>
        </w:rPr>
        <w:t xml:space="preserve"> </w:t>
      </w:r>
      <w:r>
        <w:t>в</w:t>
      </w:r>
      <w:r>
        <w:rPr>
          <w:spacing w:val="20"/>
        </w:rPr>
        <w:t xml:space="preserve"> </w:t>
      </w:r>
      <w:r>
        <w:t>учебных</w:t>
      </w:r>
      <w:r>
        <w:rPr>
          <w:spacing w:val="20"/>
        </w:rPr>
        <w:t xml:space="preserve"> </w:t>
      </w:r>
      <w:r>
        <w:t>поединках</w:t>
      </w:r>
      <w:r>
        <w:rPr>
          <w:spacing w:val="18"/>
        </w:rPr>
        <w:t xml:space="preserve"> </w:t>
      </w:r>
      <w:r>
        <w:t>по</w:t>
      </w:r>
      <w:r>
        <w:rPr>
          <w:spacing w:val="20"/>
        </w:rPr>
        <w:t xml:space="preserve"> </w:t>
      </w:r>
      <w:r>
        <w:t>упрощенным</w:t>
      </w:r>
      <w:r>
        <w:rPr>
          <w:spacing w:val="20"/>
        </w:rPr>
        <w:t xml:space="preserve"> </w:t>
      </w:r>
      <w:r>
        <w:t>правилам;</w:t>
      </w:r>
      <w:r>
        <w:rPr>
          <w:spacing w:val="21"/>
        </w:rPr>
        <w:t xml:space="preserve"> </w:t>
      </w:r>
      <w:r>
        <w:t>умение</w:t>
      </w:r>
      <w:r>
        <w:rPr>
          <w:spacing w:val="19"/>
        </w:rPr>
        <w:t xml:space="preserve"> </w:t>
      </w:r>
      <w:r>
        <w:t>выполнять</w:t>
      </w:r>
      <w:r>
        <w:rPr>
          <w:spacing w:val="21"/>
        </w:rPr>
        <w:t xml:space="preserve"> </w:t>
      </w:r>
      <w:r>
        <w:rPr>
          <w:spacing w:val="-2"/>
        </w:rPr>
        <w:t>контрольно-</w:t>
      </w:r>
    </w:p>
    <w:p w14:paraId="1259CD32" w14:textId="77777777" w:rsidR="0049640F" w:rsidRDefault="0049640F">
      <w:pPr>
        <w:pStyle w:val="a3"/>
        <w:sectPr w:rsidR="0049640F">
          <w:pgSz w:w="11910" w:h="16840"/>
          <w:pgMar w:top="1040" w:right="425" w:bottom="1200" w:left="1559" w:header="0" w:footer="926" w:gutter="0"/>
          <w:cols w:space="720"/>
        </w:sectPr>
      </w:pPr>
    </w:p>
    <w:p w14:paraId="1A21BD3A" w14:textId="77777777" w:rsidR="0049640F" w:rsidRDefault="0059390D">
      <w:pPr>
        <w:pStyle w:val="a3"/>
        <w:spacing w:before="73"/>
        <w:ind w:right="425"/>
      </w:pPr>
      <w:r>
        <w:t>тестовых упражнений по общей и специальной физической подготовке и оценивать показатели физической подготовленности;</w:t>
      </w:r>
    </w:p>
    <w:p w14:paraId="1B65072E" w14:textId="77777777" w:rsidR="0049640F" w:rsidRDefault="0059390D">
      <w:pPr>
        <w:pStyle w:val="a3"/>
        <w:spacing w:before="1"/>
        <w:ind w:right="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0DD13087" w14:textId="77777777" w:rsidR="0049640F" w:rsidRDefault="0059390D">
      <w:pPr>
        <w:pStyle w:val="a3"/>
        <w:ind w:right="424"/>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по спортивной борьбе.</w:t>
      </w:r>
    </w:p>
    <w:p w14:paraId="2D3F6317" w14:textId="77777777" w:rsidR="0049640F" w:rsidRDefault="0059390D">
      <w:pPr>
        <w:pStyle w:val="a3"/>
      </w:pPr>
      <w:r>
        <w:t>Модуль</w:t>
      </w:r>
      <w:r>
        <w:rPr>
          <w:spacing w:val="-4"/>
        </w:rPr>
        <w:t xml:space="preserve"> </w:t>
      </w:r>
      <w:r>
        <w:rPr>
          <w:spacing w:val="-2"/>
        </w:rPr>
        <w:t>«Флорбол».</w:t>
      </w:r>
    </w:p>
    <w:p w14:paraId="73C93E19" w14:textId="77777777" w:rsidR="0049640F" w:rsidRDefault="0059390D">
      <w:pPr>
        <w:pStyle w:val="a3"/>
        <w:ind w:left="203"/>
      </w:pPr>
      <w:r>
        <w:t>Пояснительная</w:t>
      </w:r>
      <w:r>
        <w:rPr>
          <w:spacing w:val="-5"/>
        </w:rPr>
        <w:t xml:space="preserve"> </w:t>
      </w:r>
      <w:r>
        <w:t>записка</w:t>
      </w:r>
      <w:r>
        <w:rPr>
          <w:spacing w:val="-5"/>
        </w:rPr>
        <w:t xml:space="preserve"> </w:t>
      </w:r>
      <w:r>
        <w:t>модуля</w:t>
      </w:r>
      <w:r>
        <w:rPr>
          <w:spacing w:val="-4"/>
        </w:rPr>
        <w:t xml:space="preserve"> </w:t>
      </w:r>
      <w:r>
        <w:rPr>
          <w:spacing w:val="-2"/>
        </w:rPr>
        <w:t>«Флорбол».</w:t>
      </w:r>
    </w:p>
    <w:p w14:paraId="0A602FA2" w14:textId="77777777" w:rsidR="0049640F" w:rsidRDefault="0059390D">
      <w:pPr>
        <w:pStyle w:val="a3"/>
        <w:ind w:right="419"/>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71018B8" w14:textId="77777777" w:rsidR="0049640F" w:rsidRDefault="0059390D">
      <w:pPr>
        <w:pStyle w:val="a3"/>
        <w:spacing w:before="1"/>
        <w:ind w:right="423"/>
      </w:pPr>
      <w:r>
        <w:t>Флорбол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 нравственному</w:t>
      </w:r>
      <w:r>
        <w:rPr>
          <w:spacing w:val="-1"/>
        </w:rPr>
        <w:t xml:space="preserve"> </w:t>
      </w:r>
      <w:r>
        <w:t xml:space="preserve">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2F910D88" w14:textId="77777777" w:rsidR="0049640F" w:rsidRDefault="0059390D">
      <w:pPr>
        <w:pStyle w:val="a3"/>
        <w:ind w:right="421"/>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AC0E735" w14:textId="77777777" w:rsidR="0049640F" w:rsidRDefault="0059390D">
      <w:pPr>
        <w:pStyle w:val="a3"/>
        <w:ind w:right="422"/>
      </w:pPr>
      <w:r>
        <w:t>Целью изучение модуля «Флорбол» является формирование у обучающихся навыков общечеловеческой</w:t>
      </w:r>
      <w:r>
        <w:rPr>
          <w:spacing w:val="-3"/>
        </w:rPr>
        <w:t xml:space="preserve"> </w:t>
      </w:r>
      <w:r>
        <w:t>культуры</w:t>
      </w:r>
      <w:r>
        <w:rPr>
          <w:spacing w:val="-3"/>
        </w:rPr>
        <w:t xml:space="preserve"> </w:t>
      </w:r>
      <w:r>
        <w:t>и</w:t>
      </w:r>
      <w:r>
        <w:rPr>
          <w:spacing w:val="80"/>
          <w:w w:val="150"/>
        </w:rPr>
        <w:t xml:space="preserve"> </w:t>
      </w:r>
      <w:r>
        <w:t>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вида спорта «флорбол».</w:t>
      </w:r>
    </w:p>
    <w:p w14:paraId="0572BD11" w14:textId="77777777" w:rsidR="0049640F" w:rsidRDefault="0059390D">
      <w:pPr>
        <w:pStyle w:val="a3"/>
      </w:pPr>
      <w:r>
        <w:t>Задачами</w:t>
      </w:r>
      <w:r>
        <w:rPr>
          <w:spacing w:val="-3"/>
        </w:rPr>
        <w:t xml:space="preserve"> </w:t>
      </w:r>
      <w:r>
        <w:t>изучения</w:t>
      </w:r>
      <w:r>
        <w:rPr>
          <w:spacing w:val="-2"/>
        </w:rPr>
        <w:t xml:space="preserve"> </w:t>
      </w:r>
      <w:r>
        <w:t>модуля</w:t>
      </w:r>
      <w:r>
        <w:rPr>
          <w:spacing w:val="-2"/>
        </w:rPr>
        <w:t xml:space="preserve"> </w:t>
      </w:r>
      <w:r>
        <w:t>«Флорбол»</w:t>
      </w:r>
      <w:r>
        <w:rPr>
          <w:spacing w:val="-2"/>
        </w:rPr>
        <w:t xml:space="preserve"> являются:*</w:t>
      </w:r>
    </w:p>
    <w:p w14:paraId="1DCBDC5E" w14:textId="77777777" w:rsidR="0049640F" w:rsidRDefault="0059390D">
      <w:pPr>
        <w:pStyle w:val="a3"/>
      </w:pPr>
      <w:r>
        <w:t>всестороннее</w:t>
      </w:r>
      <w:r>
        <w:rPr>
          <w:spacing w:val="-7"/>
        </w:rPr>
        <w:t xml:space="preserve"> </w:t>
      </w:r>
      <w:r>
        <w:t>гармоничное</w:t>
      </w:r>
      <w:r>
        <w:rPr>
          <w:spacing w:val="-4"/>
        </w:rPr>
        <w:t xml:space="preserve"> </w:t>
      </w:r>
      <w:r>
        <w:t>развитие</w:t>
      </w:r>
      <w:r>
        <w:rPr>
          <w:spacing w:val="-4"/>
        </w:rPr>
        <w:t xml:space="preserve"> </w:t>
      </w:r>
      <w:r>
        <w:t>детей</w:t>
      </w:r>
      <w:r>
        <w:rPr>
          <w:spacing w:val="-4"/>
        </w:rPr>
        <w:t xml:space="preserve"> </w:t>
      </w:r>
      <w:r>
        <w:t>и</w:t>
      </w:r>
      <w:r>
        <w:rPr>
          <w:spacing w:val="-5"/>
        </w:rPr>
        <w:t xml:space="preserve"> </w:t>
      </w:r>
      <w:r>
        <w:t>подростков,</w:t>
      </w:r>
      <w:r>
        <w:rPr>
          <w:spacing w:val="-3"/>
        </w:rPr>
        <w:t xml:space="preserve"> </w:t>
      </w:r>
      <w:r>
        <w:t>увеличение</w:t>
      </w:r>
      <w:r>
        <w:rPr>
          <w:spacing w:val="-4"/>
        </w:rPr>
        <w:t xml:space="preserve"> </w:t>
      </w:r>
      <w:r>
        <w:rPr>
          <w:spacing w:val="-2"/>
        </w:rPr>
        <w:t>объёма</w:t>
      </w:r>
    </w:p>
    <w:p w14:paraId="30D1B58D" w14:textId="77777777" w:rsidR="0049640F" w:rsidRDefault="0059390D">
      <w:pPr>
        <w:pStyle w:val="a3"/>
      </w:pPr>
      <w:r>
        <w:t>их</w:t>
      </w:r>
      <w:r>
        <w:rPr>
          <w:spacing w:val="-2"/>
        </w:rPr>
        <w:t xml:space="preserve"> </w:t>
      </w:r>
      <w:r>
        <w:t>двигательной</w:t>
      </w:r>
      <w:r>
        <w:rPr>
          <w:spacing w:val="-1"/>
        </w:rPr>
        <w:t xml:space="preserve"> </w:t>
      </w:r>
      <w:r>
        <w:t>активности;</w:t>
      </w:r>
      <w:r>
        <w:rPr>
          <w:spacing w:val="2"/>
        </w:rPr>
        <w:t xml:space="preserve"> </w:t>
      </w:r>
      <w:r>
        <w:t>формирование</w:t>
      </w:r>
      <w:r>
        <w:rPr>
          <w:spacing w:val="-2"/>
        </w:rPr>
        <w:t xml:space="preserve"> </w:t>
      </w:r>
      <w:r>
        <w:t>общих</w:t>
      </w:r>
      <w:r>
        <w:rPr>
          <w:spacing w:val="67"/>
        </w:rPr>
        <w:t xml:space="preserve">   </w:t>
      </w:r>
      <w:r>
        <w:t>представлений</w:t>
      </w:r>
      <w:r>
        <w:rPr>
          <w:spacing w:val="56"/>
          <w:w w:val="150"/>
        </w:rPr>
        <w:t xml:space="preserve">  </w:t>
      </w:r>
      <w:r>
        <w:t>о</w:t>
      </w:r>
      <w:r>
        <w:rPr>
          <w:spacing w:val="55"/>
          <w:w w:val="150"/>
        </w:rPr>
        <w:t xml:space="preserve">  </w:t>
      </w:r>
      <w:r>
        <w:t>виде</w:t>
      </w:r>
      <w:r>
        <w:rPr>
          <w:spacing w:val="55"/>
          <w:w w:val="150"/>
        </w:rPr>
        <w:t xml:space="preserve">  </w:t>
      </w:r>
      <w:r>
        <w:rPr>
          <w:spacing w:val="-2"/>
        </w:rPr>
        <w:t>спорта</w:t>
      </w:r>
    </w:p>
    <w:p w14:paraId="782EACEC" w14:textId="77777777" w:rsidR="0049640F" w:rsidRDefault="0059390D">
      <w:pPr>
        <w:pStyle w:val="a3"/>
        <w:spacing w:before="1"/>
        <w:ind w:right="425"/>
      </w:pPr>
      <w:r>
        <w:t>«флорбол», его возможностях и значении в процессе укрепления здоровья, физическом развитии и физической подготовке обучающихся;</w:t>
      </w:r>
    </w:p>
    <w:p w14:paraId="31ACDD9C" w14:textId="77777777" w:rsidR="0049640F" w:rsidRDefault="0059390D">
      <w:pPr>
        <w:pStyle w:val="a3"/>
        <w:jc w:val="left"/>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4FBE7786" w14:textId="77777777" w:rsidR="0049640F" w:rsidRDefault="0059390D">
      <w:pPr>
        <w:pStyle w:val="a3"/>
        <w:ind w:right="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58FC1EF4" w14:textId="77777777" w:rsidR="0049640F" w:rsidRDefault="0059390D">
      <w:pPr>
        <w:pStyle w:val="a3"/>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B3C5739" w14:textId="77777777" w:rsidR="0049640F" w:rsidRDefault="0059390D">
      <w:pPr>
        <w:pStyle w:val="a3"/>
        <w:tabs>
          <w:tab w:val="left" w:pos="1342"/>
          <w:tab w:val="left" w:pos="2910"/>
          <w:tab w:val="left" w:pos="4249"/>
          <w:tab w:val="left" w:pos="6120"/>
          <w:tab w:val="left" w:pos="8098"/>
        </w:tabs>
        <w:spacing w:before="1"/>
        <w:ind w:right="422"/>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флорбола; популяризация</w:t>
      </w:r>
      <w:r>
        <w:rPr>
          <w:spacing w:val="40"/>
        </w:rPr>
        <w:t xml:space="preserve"> </w:t>
      </w:r>
      <w:r>
        <w:t>флорбола</w:t>
      </w:r>
      <w:r>
        <w:rPr>
          <w:spacing w:val="40"/>
        </w:rPr>
        <w:t xml:space="preserve"> </w:t>
      </w:r>
      <w:r>
        <w:t>среди</w:t>
      </w:r>
      <w:r>
        <w:rPr>
          <w:spacing w:val="40"/>
        </w:rPr>
        <w:t xml:space="preserve"> </w:t>
      </w:r>
      <w:r>
        <w:t>подрастающего</w:t>
      </w:r>
      <w:r>
        <w:rPr>
          <w:spacing w:val="40"/>
        </w:rPr>
        <w:t xml:space="preserve"> </w:t>
      </w:r>
      <w:r>
        <w:t>поколения,</w:t>
      </w:r>
      <w:r>
        <w:rPr>
          <w:spacing w:val="40"/>
        </w:rPr>
        <w:t xml:space="preserve"> </w:t>
      </w:r>
      <w:r>
        <w:t>привлечение</w:t>
      </w:r>
      <w:r>
        <w:rPr>
          <w:spacing w:val="40"/>
        </w:rPr>
        <w:t xml:space="preserve"> </w:t>
      </w:r>
      <w:r>
        <w:t>обучающихся, проявляющих</w:t>
      </w:r>
      <w:r>
        <w:rPr>
          <w:spacing w:val="38"/>
        </w:rPr>
        <w:t xml:space="preserve"> </w:t>
      </w:r>
      <w:r>
        <w:t>повышенный</w:t>
      </w:r>
      <w:r>
        <w:rPr>
          <w:spacing w:val="39"/>
        </w:rPr>
        <w:t xml:space="preserve"> </w:t>
      </w:r>
      <w:r>
        <w:t>интерес</w:t>
      </w:r>
      <w:r>
        <w:rPr>
          <w:spacing w:val="37"/>
        </w:rPr>
        <w:t xml:space="preserve"> </w:t>
      </w:r>
      <w:r>
        <w:t>и</w:t>
      </w:r>
      <w:r>
        <w:rPr>
          <w:spacing w:val="38"/>
        </w:rPr>
        <w:t xml:space="preserve"> </w:t>
      </w:r>
      <w:r>
        <w:t>способности</w:t>
      </w:r>
      <w:r>
        <w:rPr>
          <w:spacing w:val="40"/>
        </w:rPr>
        <w:t xml:space="preserve"> </w:t>
      </w:r>
      <w:r>
        <w:t>к</w:t>
      </w:r>
      <w:r>
        <w:rPr>
          <w:spacing w:val="38"/>
        </w:rPr>
        <w:t xml:space="preserve"> </w:t>
      </w:r>
      <w:r>
        <w:t>занятиям</w:t>
      </w:r>
      <w:r>
        <w:rPr>
          <w:spacing w:val="37"/>
        </w:rPr>
        <w:t xml:space="preserve"> </w:t>
      </w:r>
      <w:r>
        <w:t>флорболом,</w:t>
      </w:r>
      <w:r>
        <w:rPr>
          <w:spacing w:val="38"/>
        </w:rPr>
        <w:t xml:space="preserve"> </w:t>
      </w:r>
      <w:r>
        <w:t>в</w:t>
      </w:r>
      <w:r>
        <w:rPr>
          <w:spacing w:val="38"/>
        </w:rPr>
        <w:t xml:space="preserve"> </w:t>
      </w:r>
      <w:r>
        <w:rPr>
          <w:spacing w:val="-2"/>
        </w:rPr>
        <w:t>школьные</w:t>
      </w:r>
    </w:p>
    <w:p w14:paraId="34EB04B8" w14:textId="77777777" w:rsidR="0049640F" w:rsidRDefault="0049640F">
      <w:pPr>
        <w:pStyle w:val="a3"/>
        <w:jc w:val="left"/>
        <w:sectPr w:rsidR="0049640F">
          <w:pgSz w:w="11910" w:h="16840"/>
          <w:pgMar w:top="1040" w:right="425" w:bottom="1200" w:left="1559" w:header="0" w:footer="926" w:gutter="0"/>
          <w:cols w:space="720"/>
        </w:sectPr>
      </w:pPr>
    </w:p>
    <w:p w14:paraId="3720C69C" w14:textId="77777777" w:rsidR="0049640F" w:rsidRDefault="0059390D">
      <w:pPr>
        <w:pStyle w:val="a3"/>
        <w:spacing w:before="73"/>
      </w:pPr>
      <w:r>
        <w:t>спортивные</w:t>
      </w:r>
      <w:r>
        <w:rPr>
          <w:spacing w:val="-4"/>
        </w:rPr>
        <w:t xml:space="preserve"> </w:t>
      </w:r>
      <w:r>
        <w:t>клубы,</w:t>
      </w:r>
      <w:r>
        <w:rPr>
          <w:spacing w:val="-2"/>
        </w:rPr>
        <w:t xml:space="preserve"> </w:t>
      </w:r>
      <w:r>
        <w:t>секции,</w:t>
      </w:r>
      <w:r>
        <w:rPr>
          <w:spacing w:val="-5"/>
        </w:rPr>
        <w:t xml:space="preserve"> </w:t>
      </w:r>
      <w:r>
        <w:t>к</w:t>
      </w:r>
      <w:r>
        <w:rPr>
          <w:spacing w:val="-2"/>
        </w:rPr>
        <w:t xml:space="preserve"> </w:t>
      </w:r>
      <w:r>
        <w:t>участию</w:t>
      </w:r>
      <w:r>
        <w:rPr>
          <w:spacing w:val="-2"/>
        </w:rPr>
        <w:t xml:space="preserve"> </w:t>
      </w:r>
      <w:r>
        <w:t>в</w:t>
      </w:r>
      <w:r>
        <w:rPr>
          <w:spacing w:val="-2"/>
        </w:rPr>
        <w:t xml:space="preserve"> соревнованиях;</w:t>
      </w:r>
    </w:p>
    <w:p w14:paraId="7F70183F" w14:textId="77777777" w:rsidR="0049640F" w:rsidRDefault="0059390D">
      <w:pPr>
        <w:pStyle w:val="a3"/>
        <w:spacing w:before="1"/>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«Флорбол».</w:t>
      </w:r>
    </w:p>
    <w:p w14:paraId="0A5F3754" w14:textId="77777777" w:rsidR="0049640F" w:rsidRDefault="0059390D">
      <w:pPr>
        <w:pStyle w:val="a3"/>
        <w:ind w:right="422"/>
      </w:pPr>
      <w:r>
        <w:t>Модуль «Флорбол»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1DA5089" w14:textId="77777777" w:rsidR="0049640F" w:rsidRDefault="0059390D">
      <w:pPr>
        <w:pStyle w:val="a3"/>
        <w:ind w:right="423"/>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w:t>
      </w:r>
      <w:r>
        <w:rPr>
          <w:spacing w:val="-1"/>
        </w:rPr>
        <w:t xml:space="preserve"> </w:t>
      </w:r>
      <w:r>
        <w:t>дополнительного</w:t>
      </w:r>
      <w:r>
        <w:rPr>
          <w:spacing w:val="-1"/>
        </w:rPr>
        <w:t xml:space="preserve"> </w:t>
      </w:r>
      <w:r>
        <w:t>образования,</w:t>
      </w:r>
      <w:r>
        <w:rPr>
          <w:spacing w:val="-3"/>
        </w:rPr>
        <w:t xml:space="preserve"> </w:t>
      </w:r>
      <w:r>
        <w:t>деятельности школьных</w:t>
      </w:r>
      <w:r>
        <w:rPr>
          <w:spacing w:val="-1"/>
        </w:rPr>
        <w:t xml:space="preserve"> </w:t>
      </w:r>
      <w:r>
        <w:t>спортивных</w:t>
      </w:r>
      <w:r>
        <w:rPr>
          <w:spacing w:val="-1"/>
        </w:rPr>
        <w:t xml:space="preserve"> </w:t>
      </w:r>
      <w:r>
        <w:t>клубов, подготовке обучающихся к сдаче норм ГТО и участии в спортивных соревнованиях.</w:t>
      </w:r>
    </w:p>
    <w:p w14:paraId="2F504208" w14:textId="77777777" w:rsidR="0049640F" w:rsidRDefault="0059390D">
      <w:pPr>
        <w:pStyle w:val="a3"/>
      </w:pPr>
      <w:r>
        <w:t>Модуль</w:t>
      </w:r>
      <w:r>
        <w:rPr>
          <w:spacing w:val="-5"/>
        </w:rPr>
        <w:t xml:space="preserve"> </w:t>
      </w:r>
      <w:r>
        <w:t>«Флорбол»</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3501F178" w14:textId="77777777" w:rsidR="0049640F" w:rsidRDefault="0059390D">
      <w:pPr>
        <w:pStyle w:val="a3"/>
        <w:ind w:right="418"/>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26995ACB" w14:textId="77777777" w:rsidR="0049640F" w:rsidRDefault="0059390D">
      <w:pPr>
        <w:pStyle w:val="a3"/>
        <w:spacing w:before="1"/>
        <w:jc w:val="left"/>
      </w:pPr>
      <w:r>
        <w:rPr>
          <w:spacing w:val="-2"/>
        </w:rPr>
        <w:t>обучающихся;</w:t>
      </w:r>
    </w:p>
    <w:p w14:paraId="643CDB2F"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0DB1982F"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127EB15" w14:textId="77777777" w:rsidR="0049640F" w:rsidRDefault="0059390D">
      <w:pPr>
        <w:pStyle w:val="a3"/>
        <w:ind w:right="6436"/>
      </w:pPr>
      <w:r>
        <w:t>Содержание</w:t>
      </w:r>
      <w:r>
        <w:rPr>
          <w:spacing w:val="-15"/>
        </w:rPr>
        <w:t xml:space="preserve"> </w:t>
      </w:r>
      <w:r>
        <w:t>модуля</w:t>
      </w:r>
      <w:r>
        <w:rPr>
          <w:spacing w:val="-15"/>
        </w:rPr>
        <w:t xml:space="preserve"> </w:t>
      </w:r>
      <w:r>
        <w:t>«Флорбол». Знания о флорболе.</w:t>
      </w:r>
    </w:p>
    <w:p w14:paraId="237284AF" w14:textId="77777777" w:rsidR="0049640F" w:rsidRDefault="0059390D">
      <w:pPr>
        <w:pStyle w:val="a3"/>
        <w:ind w:right="425"/>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B58F162" w14:textId="77777777" w:rsidR="0049640F" w:rsidRDefault="0059390D">
      <w:pPr>
        <w:pStyle w:val="a3"/>
        <w:ind w:right="421"/>
      </w:pPr>
      <w:r>
        <w:t xml:space="preserve">Разновидности флорбола (малый флорбол - 3 на 3, классический флорбол - 5 на 5 полевых </w:t>
      </w:r>
      <w:r>
        <w:rPr>
          <w:spacing w:val="-2"/>
        </w:rPr>
        <w:t>игроков).</w:t>
      </w:r>
    </w:p>
    <w:p w14:paraId="1E312534" w14:textId="77777777" w:rsidR="0049640F" w:rsidRDefault="0059390D">
      <w:pPr>
        <w:pStyle w:val="a3"/>
        <w:ind w:right="426"/>
      </w:pPr>
      <w:r>
        <w:t>Размеры флорбольной площадки, ее допустимые размеры, инвентарь и оборудование для игры во флорбол.</w:t>
      </w:r>
    </w:p>
    <w:p w14:paraId="5E6D053E" w14:textId="77777777" w:rsidR="0049640F" w:rsidRDefault="0059390D">
      <w:pPr>
        <w:pStyle w:val="a3"/>
        <w:spacing w:before="1"/>
        <w:ind w:right="427"/>
      </w:pPr>
      <w:r>
        <w:t>Основные правила соревнований игры во флорбол. Судейская коллегия, обслуживающая соревнования по флорболу. Жесты судьи.</w:t>
      </w:r>
    </w:p>
    <w:p w14:paraId="176F150F" w14:textId="77777777" w:rsidR="0049640F" w:rsidRDefault="0059390D">
      <w:pPr>
        <w:pStyle w:val="a3"/>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14:paraId="1B87ABC1" w14:textId="77777777" w:rsidR="0049640F" w:rsidRDefault="0059390D">
      <w:pPr>
        <w:pStyle w:val="a3"/>
      </w:pPr>
      <w:r>
        <w:t>Флорбол</w:t>
      </w:r>
      <w:r>
        <w:rPr>
          <w:spacing w:val="-6"/>
        </w:rPr>
        <w:t xml:space="preserve"> </w:t>
      </w:r>
      <w:r>
        <w:t>как</w:t>
      </w:r>
      <w:r>
        <w:rPr>
          <w:spacing w:val="-3"/>
        </w:rPr>
        <w:t xml:space="preserve"> </w:t>
      </w:r>
      <w:r>
        <w:t>средство</w:t>
      </w:r>
      <w:r>
        <w:rPr>
          <w:spacing w:val="-3"/>
        </w:rPr>
        <w:t xml:space="preserve"> </w:t>
      </w:r>
      <w:r>
        <w:t>укрепления</w:t>
      </w:r>
      <w:r>
        <w:rPr>
          <w:spacing w:val="-6"/>
        </w:rPr>
        <w:t xml:space="preserve"> </w:t>
      </w:r>
      <w:r>
        <w:t>здоровья,</w:t>
      </w:r>
      <w:r>
        <w:rPr>
          <w:spacing w:val="-4"/>
        </w:rPr>
        <w:t xml:space="preserve"> </w:t>
      </w:r>
      <w:r>
        <w:t>закаливания</w:t>
      </w:r>
      <w:r>
        <w:rPr>
          <w:spacing w:val="-3"/>
        </w:rPr>
        <w:t xml:space="preserve"> </w:t>
      </w:r>
      <w:r>
        <w:t>и</w:t>
      </w:r>
      <w:r>
        <w:rPr>
          <w:spacing w:val="-3"/>
        </w:rPr>
        <w:t xml:space="preserve"> </w:t>
      </w:r>
      <w:r>
        <w:t>развития</w:t>
      </w:r>
      <w:r>
        <w:rPr>
          <w:spacing w:val="-3"/>
        </w:rPr>
        <w:t xml:space="preserve"> </w:t>
      </w:r>
      <w:r>
        <w:t>физических</w:t>
      </w:r>
      <w:r>
        <w:rPr>
          <w:spacing w:val="-6"/>
        </w:rPr>
        <w:t xml:space="preserve"> </w:t>
      </w:r>
      <w:r>
        <w:rPr>
          <w:spacing w:val="-2"/>
        </w:rPr>
        <w:t>качеств.</w:t>
      </w:r>
    </w:p>
    <w:p w14:paraId="3ED4D3A5" w14:textId="77777777" w:rsidR="0049640F" w:rsidRDefault="0059390D">
      <w:pPr>
        <w:pStyle w:val="a3"/>
      </w:pPr>
      <w:r>
        <w:t>Правила</w:t>
      </w:r>
      <w:r>
        <w:rPr>
          <w:spacing w:val="-4"/>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3"/>
        </w:rPr>
        <w:t xml:space="preserve"> </w:t>
      </w:r>
      <w:r>
        <w:t>флорболом.</w:t>
      </w:r>
      <w:r>
        <w:rPr>
          <w:spacing w:val="-2"/>
        </w:rPr>
        <w:t xml:space="preserve"> </w:t>
      </w:r>
      <w:r>
        <w:t>Режим</w:t>
      </w:r>
      <w:r>
        <w:rPr>
          <w:spacing w:val="-6"/>
        </w:rPr>
        <w:t xml:space="preserve"> </w:t>
      </w:r>
      <w:r>
        <w:rPr>
          <w:spacing w:val="-5"/>
        </w:rPr>
        <w:t>дня</w:t>
      </w:r>
    </w:p>
    <w:p w14:paraId="05C83431" w14:textId="77777777" w:rsidR="0049640F" w:rsidRDefault="0059390D">
      <w:pPr>
        <w:pStyle w:val="a3"/>
        <w:ind w:right="1358"/>
        <w:jc w:val="left"/>
      </w:pPr>
      <w:r>
        <w:t>при</w:t>
      </w:r>
      <w:r>
        <w:rPr>
          <w:spacing w:val="-4"/>
        </w:rPr>
        <w:t xml:space="preserve"> </w:t>
      </w:r>
      <w:r>
        <w:t>занятиях</w:t>
      </w:r>
      <w:r>
        <w:rPr>
          <w:spacing w:val="-7"/>
        </w:rPr>
        <w:t xml:space="preserve"> </w:t>
      </w:r>
      <w:r>
        <w:t>флорболом.</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6"/>
        </w:rPr>
        <w:t xml:space="preserve"> </w:t>
      </w:r>
      <w:r>
        <w:t>флорболом. Способы самостоятельной деятельности.</w:t>
      </w:r>
    </w:p>
    <w:p w14:paraId="6C86E7B5" w14:textId="77777777" w:rsidR="0049640F" w:rsidRDefault="0059390D">
      <w:pPr>
        <w:pStyle w:val="a3"/>
        <w:ind w:right="1358"/>
        <w:jc w:val="left"/>
      </w:pPr>
      <w:r>
        <w:t>Внешние</w:t>
      </w:r>
      <w:r>
        <w:rPr>
          <w:spacing w:val="-6"/>
        </w:rPr>
        <w:t xml:space="preserve"> </w:t>
      </w:r>
      <w:r>
        <w:t>признаки</w:t>
      </w:r>
      <w:r>
        <w:rPr>
          <w:spacing w:val="-5"/>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флорбольным спортивным инвентарем и оборудованием.</w:t>
      </w:r>
    </w:p>
    <w:p w14:paraId="0E73F588"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флорболом.</w:t>
      </w:r>
    </w:p>
    <w:p w14:paraId="119F0FBE" w14:textId="77777777" w:rsidR="0049640F" w:rsidRDefault="0059390D">
      <w:pPr>
        <w:pStyle w:val="a3"/>
        <w:spacing w:before="1"/>
        <w:ind w:right="1358"/>
        <w:jc w:val="left"/>
      </w:pPr>
      <w:r>
        <w:t>Составление</w:t>
      </w:r>
      <w:r>
        <w:rPr>
          <w:spacing w:val="-8"/>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7"/>
        </w:rPr>
        <w:t xml:space="preserve"> </w:t>
      </w:r>
      <w:r>
        <w:t>упражнений. Подвижные игры и правила их проведения.</w:t>
      </w:r>
    </w:p>
    <w:p w14:paraId="1E2B9B61" w14:textId="77777777" w:rsidR="0049640F" w:rsidRDefault="0059390D">
      <w:pPr>
        <w:pStyle w:val="a3"/>
        <w:tabs>
          <w:tab w:val="left" w:pos="2071"/>
          <w:tab w:val="left" w:pos="3528"/>
          <w:tab w:val="left" w:pos="3890"/>
          <w:tab w:val="left" w:pos="5354"/>
          <w:tab w:val="left" w:pos="6654"/>
          <w:tab w:val="left" w:pos="8239"/>
        </w:tabs>
        <w:ind w:right="423"/>
        <w:jc w:val="left"/>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 xml:space="preserve">гимнастики, </w:t>
      </w:r>
      <w:r>
        <w:rPr>
          <w:spacing w:val="-2"/>
        </w:rPr>
        <w:t>корригирующей</w:t>
      </w:r>
      <w:r>
        <w:tab/>
      </w:r>
      <w:r>
        <w:rPr>
          <w:spacing w:val="-2"/>
        </w:rPr>
        <w:t>гимнастики</w:t>
      </w:r>
      <w:r>
        <w:tab/>
      </w:r>
      <w:r>
        <w:rPr>
          <w:spacing w:val="-10"/>
        </w:rPr>
        <w:t>с</w:t>
      </w:r>
      <w:r>
        <w:tab/>
      </w:r>
      <w:r>
        <w:rPr>
          <w:spacing w:val="-2"/>
        </w:rPr>
        <w:t>элементами</w:t>
      </w:r>
      <w:r>
        <w:tab/>
      </w:r>
      <w:r>
        <w:rPr>
          <w:spacing w:val="-2"/>
        </w:rPr>
        <w:t>флорбола,</w:t>
      </w:r>
      <w:r>
        <w:tab/>
      </w:r>
      <w:r>
        <w:rPr>
          <w:spacing w:val="-2"/>
        </w:rPr>
        <w:t>дыхательной</w:t>
      </w:r>
      <w:r>
        <w:tab/>
      </w:r>
      <w:r>
        <w:rPr>
          <w:spacing w:val="-2"/>
        </w:rPr>
        <w:t>гимнастики,</w:t>
      </w:r>
    </w:p>
    <w:p w14:paraId="09F4AA4A" w14:textId="77777777" w:rsidR="0049640F" w:rsidRDefault="0049640F">
      <w:pPr>
        <w:pStyle w:val="a3"/>
        <w:jc w:val="left"/>
        <w:sectPr w:rsidR="0049640F">
          <w:pgSz w:w="11910" w:h="16840"/>
          <w:pgMar w:top="1040" w:right="425" w:bottom="1200" w:left="1559" w:header="0" w:footer="926" w:gutter="0"/>
          <w:cols w:space="720"/>
        </w:sectPr>
      </w:pPr>
    </w:p>
    <w:p w14:paraId="0A358864" w14:textId="77777777" w:rsidR="0049640F" w:rsidRDefault="0059390D">
      <w:pPr>
        <w:pStyle w:val="a3"/>
        <w:spacing w:before="73"/>
        <w:ind w:right="425"/>
      </w:pPr>
      <w:r>
        <w:t>упражнений для глаз, упражнений формирования осанки и профилактики плоскостопия, упражнений</w:t>
      </w:r>
      <w:r>
        <w:rPr>
          <w:spacing w:val="-10"/>
        </w:rPr>
        <w:t xml:space="preserve"> </w:t>
      </w:r>
      <w:r>
        <w:t>для</w:t>
      </w:r>
      <w:r>
        <w:rPr>
          <w:spacing w:val="-13"/>
        </w:rPr>
        <w:t xml:space="preserve"> </w:t>
      </w:r>
      <w:r>
        <w:t>развития</w:t>
      </w:r>
      <w:r>
        <w:rPr>
          <w:spacing w:val="-11"/>
        </w:rPr>
        <w:t xml:space="preserve"> </w:t>
      </w:r>
      <w:r>
        <w:t>физических</w:t>
      </w:r>
      <w:r>
        <w:rPr>
          <w:spacing w:val="-11"/>
        </w:rPr>
        <w:t xml:space="preserve"> </w:t>
      </w:r>
      <w:r>
        <w:t>качеств,</w:t>
      </w:r>
      <w:r>
        <w:rPr>
          <w:spacing w:val="-11"/>
        </w:rPr>
        <w:t xml:space="preserve"> </w:t>
      </w:r>
      <w:r>
        <w:t>упражнений</w:t>
      </w:r>
      <w:r>
        <w:rPr>
          <w:spacing w:val="-10"/>
        </w:rPr>
        <w:t xml:space="preserve"> </w:t>
      </w:r>
      <w:r>
        <w:t>для</w:t>
      </w:r>
      <w:r>
        <w:rPr>
          <w:spacing w:val="-13"/>
        </w:rPr>
        <w:t xml:space="preserve"> </w:t>
      </w:r>
      <w:r>
        <w:t>укрепления</w:t>
      </w:r>
      <w:r>
        <w:rPr>
          <w:spacing w:val="-11"/>
        </w:rPr>
        <w:t xml:space="preserve"> </w:t>
      </w:r>
      <w:r>
        <w:t xml:space="preserve">голеностопных </w:t>
      </w:r>
      <w:r>
        <w:rPr>
          <w:spacing w:val="-2"/>
        </w:rPr>
        <w:t>суставов.</w:t>
      </w:r>
    </w:p>
    <w:p w14:paraId="42BE1DF3" w14:textId="77777777" w:rsidR="0049640F" w:rsidRDefault="0059390D">
      <w:pPr>
        <w:pStyle w:val="a3"/>
        <w:spacing w:before="1"/>
      </w:pPr>
      <w:r>
        <w:t>Основы</w:t>
      </w:r>
      <w:r>
        <w:rPr>
          <w:spacing w:val="-6"/>
        </w:rPr>
        <w:t xml:space="preserve"> </w:t>
      </w:r>
      <w:r>
        <w:t>организации</w:t>
      </w:r>
      <w:r>
        <w:rPr>
          <w:spacing w:val="-2"/>
        </w:rPr>
        <w:t xml:space="preserve"> </w:t>
      </w:r>
      <w:r>
        <w:t>самостоятельных</w:t>
      </w:r>
      <w:r>
        <w:rPr>
          <w:spacing w:val="-3"/>
        </w:rPr>
        <w:t xml:space="preserve"> </w:t>
      </w:r>
      <w:r>
        <w:t>занятий</w:t>
      </w:r>
      <w:r>
        <w:rPr>
          <w:spacing w:val="-4"/>
        </w:rPr>
        <w:t xml:space="preserve"> </w:t>
      </w:r>
      <w:r>
        <w:t>флорболом</w:t>
      </w:r>
      <w:r>
        <w:rPr>
          <w:spacing w:val="-3"/>
        </w:rPr>
        <w:t xml:space="preserve"> </w:t>
      </w:r>
      <w:r>
        <w:t>со</w:t>
      </w:r>
      <w:r>
        <w:rPr>
          <w:spacing w:val="-2"/>
        </w:rPr>
        <w:t xml:space="preserve"> сверстниками.</w:t>
      </w:r>
    </w:p>
    <w:p w14:paraId="128FC0E8" w14:textId="77777777" w:rsidR="0049640F" w:rsidRDefault="0059390D">
      <w:pPr>
        <w:pStyle w:val="a3"/>
        <w:ind w:right="419"/>
        <w:jc w:val="left"/>
      </w:pPr>
      <w:r>
        <w:t>Организация и проведение игр специальной направленности с элементами флорбола. 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2FE83EA7" w14:textId="77777777" w:rsidR="0049640F" w:rsidRDefault="0059390D">
      <w:pPr>
        <w:pStyle w:val="a3"/>
        <w:ind w:right="945"/>
        <w:jc w:val="left"/>
      </w:pPr>
      <w:r>
        <w:t>Основы</w:t>
      </w:r>
      <w:r>
        <w:rPr>
          <w:spacing w:val="-4"/>
        </w:rPr>
        <w:t xml:space="preserve"> </w:t>
      </w:r>
      <w:r>
        <w:t>анализа</w:t>
      </w:r>
      <w:r>
        <w:rPr>
          <w:spacing w:val="-4"/>
        </w:rPr>
        <w:t xml:space="preserve"> </w:t>
      </w:r>
      <w:r>
        <w:t>собственной</w:t>
      </w:r>
      <w:r>
        <w:rPr>
          <w:spacing w:val="-5"/>
        </w:rPr>
        <w:t xml:space="preserve"> </w:t>
      </w:r>
      <w:r>
        <w:t>игры,</w:t>
      </w:r>
      <w:r>
        <w:rPr>
          <w:spacing w:val="-3"/>
        </w:rPr>
        <w:t xml:space="preserve"> </w:t>
      </w:r>
      <w:r>
        <w:t>игры</w:t>
      </w:r>
      <w:r>
        <w:rPr>
          <w:spacing w:val="-3"/>
        </w:rPr>
        <w:t xml:space="preserve"> </w:t>
      </w:r>
      <w:r>
        <w:t>своей</w:t>
      </w:r>
      <w:r>
        <w:rPr>
          <w:spacing w:val="-3"/>
        </w:rPr>
        <w:t xml:space="preserve"> </w:t>
      </w:r>
      <w:r>
        <w:t>команды</w:t>
      </w:r>
      <w:r>
        <w:rPr>
          <w:spacing w:val="-3"/>
        </w:rPr>
        <w:t xml:space="preserve"> </w:t>
      </w:r>
      <w:r>
        <w:t>и</w:t>
      </w:r>
      <w:r>
        <w:rPr>
          <w:spacing w:val="-3"/>
        </w:rPr>
        <w:t xml:space="preserve"> </w:t>
      </w:r>
      <w:r>
        <w:t>игры</w:t>
      </w:r>
      <w:r>
        <w:rPr>
          <w:spacing w:val="-3"/>
        </w:rPr>
        <w:t xml:space="preserve"> </w:t>
      </w:r>
      <w:r>
        <w:t>команды</w:t>
      </w:r>
      <w:r>
        <w:rPr>
          <w:spacing w:val="-3"/>
        </w:rPr>
        <w:t xml:space="preserve"> </w:t>
      </w:r>
      <w:r>
        <w:t>соперников. Контрольно-тестовые упражнения по общей и специальной физической подготовке. Физическое совершенствование.</w:t>
      </w:r>
    </w:p>
    <w:p w14:paraId="7BB8533F"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695E9C22" w14:textId="77777777" w:rsidR="0049640F" w:rsidRDefault="0059390D">
      <w:pPr>
        <w:pStyle w:val="a3"/>
        <w:jc w:val="left"/>
      </w:pPr>
      <w:r>
        <w:t>Упражнения</w:t>
      </w:r>
      <w:r>
        <w:rPr>
          <w:spacing w:val="-7"/>
        </w:rPr>
        <w:t xml:space="preserve"> </w:t>
      </w:r>
      <w:r>
        <w:t>на</w:t>
      </w:r>
      <w:r>
        <w:rPr>
          <w:spacing w:val="-3"/>
        </w:rPr>
        <w:t xml:space="preserve"> </w:t>
      </w:r>
      <w:r>
        <w:t>развитие</w:t>
      </w:r>
      <w:r>
        <w:rPr>
          <w:spacing w:val="-4"/>
        </w:rPr>
        <w:t xml:space="preserve"> </w:t>
      </w:r>
      <w:r>
        <w:t>физических</w:t>
      </w:r>
      <w:r>
        <w:rPr>
          <w:spacing w:val="-2"/>
        </w:rPr>
        <w:t xml:space="preserve"> </w:t>
      </w:r>
      <w:r>
        <w:t>качеств</w:t>
      </w:r>
      <w:r>
        <w:rPr>
          <w:spacing w:val="-3"/>
        </w:rPr>
        <w:t xml:space="preserve"> </w:t>
      </w:r>
      <w:r>
        <w:t>(быстроты,</w:t>
      </w:r>
      <w:r>
        <w:rPr>
          <w:spacing w:val="-2"/>
        </w:rPr>
        <w:t xml:space="preserve"> </w:t>
      </w:r>
      <w:r>
        <w:t>ловкости,</w:t>
      </w:r>
      <w:r>
        <w:rPr>
          <w:spacing w:val="-1"/>
        </w:rPr>
        <w:t xml:space="preserve"> </w:t>
      </w:r>
      <w:r>
        <w:rPr>
          <w:spacing w:val="-2"/>
        </w:rPr>
        <w:t>гибкости).</w:t>
      </w:r>
    </w:p>
    <w:p w14:paraId="6D98B51E" w14:textId="77777777" w:rsidR="0049640F" w:rsidRDefault="0059390D">
      <w:pPr>
        <w:pStyle w:val="a3"/>
        <w:tabs>
          <w:tab w:val="left" w:pos="1562"/>
          <w:tab w:val="left" w:pos="3155"/>
          <w:tab w:val="left" w:pos="4666"/>
          <w:tab w:val="left" w:pos="5265"/>
          <w:tab w:val="left" w:pos="7019"/>
          <w:tab w:val="left" w:pos="8553"/>
        </w:tabs>
        <w:ind w:right="429"/>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r>
        <w:tab/>
      </w:r>
      <w:r>
        <w:rPr>
          <w:spacing w:val="-2"/>
        </w:rPr>
        <w:t>действий флорболиста.</w:t>
      </w:r>
    </w:p>
    <w:p w14:paraId="166927E7" w14:textId="77777777" w:rsidR="0049640F" w:rsidRDefault="0059390D">
      <w:pPr>
        <w:pStyle w:val="a3"/>
        <w:spacing w:before="1"/>
        <w:jc w:val="left"/>
      </w:pPr>
      <w:r>
        <w:t>Разминка,</w:t>
      </w:r>
      <w:r>
        <w:rPr>
          <w:spacing w:val="80"/>
        </w:rPr>
        <w:t xml:space="preserve"> </w:t>
      </w:r>
      <w:r>
        <w:t>ее</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 по флорболу. Комплексы корригирующей гимнастики</w:t>
      </w:r>
    </w:p>
    <w:p w14:paraId="5B2C80E3" w14:textId="77777777" w:rsidR="0049640F" w:rsidRDefault="0059390D">
      <w:pPr>
        <w:pStyle w:val="a3"/>
        <w:jc w:val="left"/>
      </w:pPr>
      <w:r>
        <w:t>с</w:t>
      </w:r>
      <w:r>
        <w:rPr>
          <w:spacing w:val="-7"/>
        </w:rPr>
        <w:t xml:space="preserve"> </w:t>
      </w:r>
      <w:r>
        <w:t>использованием</w:t>
      </w:r>
      <w:r>
        <w:rPr>
          <w:spacing w:val="-5"/>
        </w:rPr>
        <w:t xml:space="preserve"> </w:t>
      </w:r>
      <w:r>
        <w:t>специальных</w:t>
      </w:r>
      <w:r>
        <w:rPr>
          <w:spacing w:val="-3"/>
        </w:rPr>
        <w:t xml:space="preserve"> </w:t>
      </w:r>
      <w:r>
        <w:t>флорбольных</w:t>
      </w:r>
      <w:r>
        <w:rPr>
          <w:spacing w:val="-6"/>
        </w:rPr>
        <w:t xml:space="preserve"> </w:t>
      </w:r>
      <w:r>
        <w:rPr>
          <w:spacing w:val="-2"/>
        </w:rPr>
        <w:t>упражнений.</w:t>
      </w:r>
    </w:p>
    <w:p w14:paraId="5559789A"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64749A9D" w14:textId="77777777" w:rsidR="0049640F" w:rsidRDefault="0059390D">
      <w:pPr>
        <w:pStyle w:val="a3"/>
        <w:jc w:val="left"/>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14:paraId="685C5DBD" w14:textId="77777777" w:rsidR="0049640F" w:rsidRDefault="0059390D">
      <w:pPr>
        <w:pStyle w:val="a3"/>
        <w:jc w:val="left"/>
      </w:pPr>
      <w:r>
        <w:t>Подвижные</w:t>
      </w:r>
      <w:r>
        <w:rPr>
          <w:spacing w:val="40"/>
        </w:rPr>
        <w:t xml:space="preserve"> </w:t>
      </w:r>
      <w:r>
        <w:t>игры</w:t>
      </w:r>
      <w:r>
        <w:rPr>
          <w:spacing w:val="40"/>
        </w:rPr>
        <w:t xml:space="preserve"> </w:t>
      </w:r>
      <w:r>
        <w:t>с</w:t>
      </w:r>
      <w:r>
        <w:rPr>
          <w:spacing w:val="40"/>
        </w:rPr>
        <w:t xml:space="preserve"> </w:t>
      </w:r>
      <w:r>
        <w:t>предметами</w:t>
      </w:r>
      <w:r>
        <w:rPr>
          <w:spacing w:val="40"/>
        </w:rPr>
        <w:t xml:space="preserve"> </w:t>
      </w:r>
      <w:r>
        <w:t>и</w:t>
      </w:r>
      <w:r>
        <w:rPr>
          <w:spacing w:val="40"/>
        </w:rPr>
        <w:t xml:space="preserve"> </w:t>
      </w:r>
      <w:r>
        <w:t>без,</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флорбола.</w:t>
      </w:r>
      <w:r>
        <w:rPr>
          <w:spacing w:val="40"/>
        </w:rPr>
        <w:t xml:space="preserve"> </w:t>
      </w:r>
      <w:r>
        <w:t>Эстафеты</w:t>
      </w:r>
      <w:r>
        <w:rPr>
          <w:spacing w:val="40"/>
        </w:rPr>
        <w:t xml:space="preserve"> </w:t>
      </w:r>
      <w:r>
        <w:t>на развитие физических и специальных качеств.</w:t>
      </w:r>
    </w:p>
    <w:p w14:paraId="3A84FA4C" w14:textId="77777777" w:rsidR="0049640F" w:rsidRDefault="0059390D">
      <w:pPr>
        <w:pStyle w:val="a3"/>
        <w:ind w:right="423"/>
      </w:pPr>
      <w:r>
        <w:t>Техника перемещения флорболиста (различные способы перемещения: бег, ходьба, остановки,</w:t>
      </w:r>
      <w:r>
        <w:rPr>
          <w:spacing w:val="-4"/>
        </w:rPr>
        <w:t xml:space="preserve"> </w:t>
      </w:r>
      <w:r>
        <w:t>повороты,</w:t>
      </w:r>
      <w:r>
        <w:rPr>
          <w:spacing w:val="-7"/>
        </w:rPr>
        <w:t xml:space="preserve"> </w:t>
      </w:r>
      <w:r>
        <w:t>прыжки)</w:t>
      </w:r>
      <w:r>
        <w:rPr>
          <w:spacing w:val="-4"/>
        </w:rPr>
        <w:t xml:space="preserve"> </w:t>
      </w:r>
      <w:r>
        <w:t>и</w:t>
      </w:r>
      <w:r>
        <w:rPr>
          <w:spacing w:val="-5"/>
        </w:rPr>
        <w:t xml:space="preserve"> </w:t>
      </w:r>
      <w:r>
        <w:t>индивидуальные</w:t>
      </w:r>
      <w:r>
        <w:rPr>
          <w:spacing w:val="-6"/>
        </w:rPr>
        <w:t xml:space="preserve"> </w:t>
      </w:r>
      <w:r>
        <w:t>технические</w:t>
      </w:r>
      <w:r>
        <w:rPr>
          <w:spacing w:val="-5"/>
        </w:rPr>
        <w:t xml:space="preserve"> </w:t>
      </w:r>
      <w:r>
        <w:t>приемы</w:t>
      </w:r>
      <w:r>
        <w:rPr>
          <w:spacing w:val="-4"/>
        </w:rPr>
        <w:t xml:space="preserve"> </w:t>
      </w:r>
      <w:r>
        <w:t>владения</w:t>
      </w:r>
      <w:r>
        <w:rPr>
          <w:spacing w:val="-4"/>
        </w:rPr>
        <w:t xml:space="preserve"> </w:t>
      </w:r>
      <w:r>
        <w:t>клюшкой и</w:t>
      </w:r>
      <w:r>
        <w:rPr>
          <w:spacing w:val="-1"/>
        </w:rPr>
        <w:t xml:space="preserve"> </w:t>
      </w:r>
      <w:r>
        <w:t>мячом</w:t>
      </w:r>
      <w:r>
        <w:rPr>
          <w:spacing w:val="-3"/>
        </w:rPr>
        <w:t xml:space="preserve"> </w:t>
      </w:r>
      <w:r>
        <w:t>полевого</w:t>
      </w:r>
      <w:r>
        <w:rPr>
          <w:spacing w:val="-3"/>
        </w:rPr>
        <w:t xml:space="preserve"> </w:t>
      </w:r>
      <w:r>
        <w:t>игрока:</w:t>
      </w:r>
      <w:r>
        <w:rPr>
          <w:spacing w:val="-2"/>
        </w:rPr>
        <w:t xml:space="preserve"> </w:t>
      </w:r>
      <w:r>
        <w:t>ведение,</w:t>
      </w:r>
      <w:r>
        <w:rPr>
          <w:spacing w:val="-2"/>
        </w:rPr>
        <w:t xml:space="preserve"> </w:t>
      </w:r>
      <w:r>
        <w:t>удар,</w:t>
      </w:r>
      <w:r>
        <w:rPr>
          <w:spacing w:val="-2"/>
        </w:rPr>
        <w:t xml:space="preserve"> </w:t>
      </w:r>
      <w:r>
        <w:t>бросок,</w:t>
      </w:r>
      <w:r>
        <w:rPr>
          <w:spacing w:val="-2"/>
        </w:rPr>
        <w:t xml:space="preserve"> </w:t>
      </w:r>
      <w:r>
        <w:t>передача,</w:t>
      </w:r>
      <w:r>
        <w:rPr>
          <w:spacing w:val="-2"/>
        </w:rPr>
        <w:t xml:space="preserve"> </w:t>
      </w:r>
      <w:r>
        <w:t>прием,</w:t>
      </w:r>
      <w:r>
        <w:rPr>
          <w:spacing w:val="-2"/>
        </w:rPr>
        <w:t xml:space="preserve"> </w:t>
      </w:r>
      <w:r>
        <w:t>обводка</w:t>
      </w:r>
      <w:r>
        <w:rPr>
          <w:spacing w:val="-3"/>
        </w:rPr>
        <w:t xml:space="preserve"> </w:t>
      </w:r>
      <w:r>
        <w:t>и</w:t>
      </w:r>
      <w:r>
        <w:rPr>
          <w:spacing w:val="-1"/>
        </w:rPr>
        <w:t xml:space="preserve"> </w:t>
      </w:r>
      <w:r>
        <w:t>обыгрывание, отбор и перехват, розыгрыш спорного мяча.</w:t>
      </w:r>
    </w:p>
    <w:p w14:paraId="1A82F8E6" w14:textId="77777777" w:rsidR="0049640F" w:rsidRDefault="0059390D">
      <w:pPr>
        <w:pStyle w:val="a3"/>
        <w:ind w:right="419"/>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w:t>
      </w:r>
      <w:r>
        <w:rPr>
          <w:spacing w:val="-6"/>
        </w:rPr>
        <w:t xml:space="preserve"> </w:t>
      </w:r>
      <w:r>
        <w:t>удар</w:t>
      </w:r>
      <w:r>
        <w:rPr>
          <w:spacing w:val="-6"/>
        </w:rPr>
        <w:t xml:space="preserve"> </w:t>
      </w:r>
      <w:r>
        <w:t>по</w:t>
      </w:r>
      <w:r>
        <w:rPr>
          <w:spacing w:val="-6"/>
        </w:rPr>
        <w:t xml:space="preserve"> </w:t>
      </w:r>
      <w:r>
        <w:t>летному</w:t>
      </w:r>
      <w:r>
        <w:rPr>
          <w:spacing w:val="-6"/>
        </w:rPr>
        <w:t xml:space="preserve"> </w:t>
      </w:r>
      <w:r>
        <w:t>мячу.</w:t>
      </w:r>
      <w:r>
        <w:rPr>
          <w:spacing w:val="-6"/>
        </w:rPr>
        <w:t xml:space="preserve"> </w:t>
      </w:r>
      <w:r>
        <w:t>Обводка</w:t>
      </w:r>
      <w:r>
        <w:rPr>
          <w:spacing w:val="-7"/>
        </w:rPr>
        <w:t xml:space="preserve"> </w:t>
      </w:r>
      <w:r>
        <w:t>и</w:t>
      </w:r>
      <w:r>
        <w:rPr>
          <w:spacing w:val="-5"/>
        </w:rPr>
        <w:t xml:space="preserve"> </w:t>
      </w:r>
      <w:r>
        <w:t>обыгрывание:</w:t>
      </w:r>
      <w:r>
        <w:rPr>
          <w:spacing w:val="-5"/>
        </w:rPr>
        <w:t xml:space="preserve"> </w:t>
      </w:r>
      <w:r>
        <w:t>обеганием</w:t>
      </w:r>
      <w:r>
        <w:rPr>
          <w:spacing w:val="-4"/>
        </w:rPr>
        <w:t xml:space="preserve"> </w:t>
      </w:r>
      <w:r>
        <w:t>соперника,</w:t>
      </w:r>
      <w:r>
        <w:rPr>
          <w:spacing w:val="-6"/>
        </w:rPr>
        <w:t xml:space="preserve"> </w:t>
      </w:r>
      <w:r>
        <w:t>прокидкой или пробросом мяча, с помощью элементов дриблинга, при помощи обманных движений (финтов).</w:t>
      </w:r>
      <w:r>
        <w:rPr>
          <w:spacing w:val="-8"/>
        </w:rPr>
        <w:t xml:space="preserve"> </w:t>
      </w:r>
      <w:r>
        <w:t>Отбор</w:t>
      </w:r>
      <w:r>
        <w:rPr>
          <w:spacing w:val="-7"/>
        </w:rPr>
        <w:t xml:space="preserve"> </w:t>
      </w:r>
      <w:r>
        <w:t>мяча</w:t>
      </w:r>
      <w:r>
        <w:rPr>
          <w:spacing w:val="-8"/>
        </w:rPr>
        <w:t xml:space="preserve"> </w:t>
      </w:r>
      <w:r>
        <w:t>(в</w:t>
      </w:r>
      <w:r>
        <w:rPr>
          <w:spacing w:val="-8"/>
        </w:rPr>
        <w:t xml:space="preserve"> </w:t>
      </w:r>
      <w:r>
        <w:t>момент</w:t>
      </w:r>
      <w:r>
        <w:rPr>
          <w:spacing w:val="-7"/>
        </w:rPr>
        <w:t xml:space="preserve"> </w:t>
      </w:r>
      <w:r>
        <w:t>приема</w:t>
      </w:r>
      <w:r>
        <w:rPr>
          <w:spacing w:val="-8"/>
        </w:rPr>
        <w:t xml:space="preserve"> </w:t>
      </w:r>
      <w:r>
        <w:t>и</w:t>
      </w:r>
      <w:r>
        <w:rPr>
          <w:spacing w:val="-6"/>
        </w:rPr>
        <w:t xml:space="preserve"> </w:t>
      </w:r>
      <w:r>
        <w:t>во</w:t>
      </w:r>
      <w:r>
        <w:rPr>
          <w:spacing w:val="-8"/>
        </w:rPr>
        <w:t xml:space="preserve"> </w:t>
      </w:r>
      <w:r>
        <w:t>время</w:t>
      </w:r>
      <w:r>
        <w:rPr>
          <w:spacing w:val="-7"/>
        </w:rPr>
        <w:t xml:space="preserve"> </w:t>
      </w:r>
      <w:r>
        <w:t>ведения):</w:t>
      </w:r>
      <w:r>
        <w:rPr>
          <w:spacing w:val="-7"/>
        </w:rPr>
        <w:t xml:space="preserve"> </w:t>
      </w:r>
      <w:r>
        <w:t>выбивание</w:t>
      </w:r>
      <w:r>
        <w:rPr>
          <w:spacing w:val="-8"/>
        </w:rPr>
        <w:t xml:space="preserve"> </w:t>
      </w:r>
      <w:r>
        <w:t>или</w:t>
      </w:r>
      <w:r>
        <w:rPr>
          <w:spacing w:val="-6"/>
        </w:rPr>
        <w:t xml:space="preserve"> </w:t>
      </w:r>
      <w:r>
        <w:t>вытаскивание. Перехват мяча: клюшкой, ногой, корпусом. Розыгрыш спорного мяча: выигрыш носком пера клюшки на себя, выбивание, продавливание.</w:t>
      </w:r>
    </w:p>
    <w:p w14:paraId="2D934761" w14:textId="77777777" w:rsidR="0049640F" w:rsidRDefault="0059390D">
      <w:pPr>
        <w:pStyle w:val="a3"/>
        <w:spacing w:before="1"/>
      </w:pPr>
      <w:r>
        <w:t>Техника</w:t>
      </w:r>
      <w:r>
        <w:rPr>
          <w:spacing w:val="-3"/>
        </w:rPr>
        <w:t xml:space="preserve"> </w:t>
      </w:r>
      <w:r>
        <w:t>игры</w:t>
      </w:r>
      <w:r>
        <w:rPr>
          <w:spacing w:val="-1"/>
        </w:rPr>
        <w:t xml:space="preserve"> </w:t>
      </w:r>
      <w:r>
        <w:rPr>
          <w:spacing w:val="-2"/>
        </w:rPr>
        <w:t>вратаря:</w:t>
      </w:r>
    </w:p>
    <w:p w14:paraId="06261415" w14:textId="77777777" w:rsidR="0049640F" w:rsidRDefault="0059390D">
      <w:pPr>
        <w:pStyle w:val="a3"/>
      </w:pPr>
      <w:r>
        <w:t>стойка</w:t>
      </w:r>
      <w:r>
        <w:rPr>
          <w:spacing w:val="-4"/>
        </w:rPr>
        <w:t xml:space="preserve"> </w:t>
      </w:r>
      <w:r>
        <w:t>(высокая,</w:t>
      </w:r>
      <w:r>
        <w:rPr>
          <w:spacing w:val="-3"/>
        </w:rPr>
        <w:t xml:space="preserve"> </w:t>
      </w:r>
      <w:r>
        <w:t>средняя,</w:t>
      </w:r>
      <w:r>
        <w:rPr>
          <w:spacing w:val="-2"/>
        </w:rPr>
        <w:t xml:space="preserve"> низкая);</w:t>
      </w:r>
    </w:p>
    <w:p w14:paraId="7DDD13CF" w14:textId="77777777" w:rsidR="0049640F" w:rsidRDefault="0059390D">
      <w:pPr>
        <w:pStyle w:val="a3"/>
        <w:ind w:right="425"/>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54DF685" w14:textId="77777777" w:rsidR="0049640F" w:rsidRDefault="0059390D">
      <w:pPr>
        <w:pStyle w:val="a3"/>
        <w:ind w:right="42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3AF70BC8" w14:textId="77777777" w:rsidR="0049640F" w:rsidRDefault="0059390D">
      <w:pPr>
        <w:pStyle w:val="a3"/>
      </w:pPr>
      <w:r>
        <w:t>элементы</w:t>
      </w:r>
      <w:r>
        <w:rPr>
          <w:spacing w:val="-6"/>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4"/>
        </w:rPr>
        <w:t xml:space="preserve"> </w:t>
      </w:r>
      <w:r>
        <w:rPr>
          <w:spacing w:val="-2"/>
        </w:rPr>
        <w:t>рукой).</w:t>
      </w:r>
    </w:p>
    <w:p w14:paraId="328BCBBA" w14:textId="77777777" w:rsidR="0049640F" w:rsidRDefault="0059390D">
      <w:pPr>
        <w:pStyle w:val="a3"/>
        <w:spacing w:before="1"/>
        <w:ind w:right="422"/>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381370C4" w14:textId="77777777" w:rsidR="0049640F" w:rsidRDefault="0059390D">
      <w:pPr>
        <w:pStyle w:val="a3"/>
      </w:pPr>
      <w:r>
        <w:t>Учебные</w:t>
      </w:r>
      <w:r>
        <w:rPr>
          <w:spacing w:val="28"/>
        </w:rPr>
        <w:t xml:space="preserve">  </w:t>
      </w:r>
      <w:r>
        <w:t>игры</w:t>
      </w:r>
      <w:r>
        <w:rPr>
          <w:spacing w:val="31"/>
        </w:rPr>
        <w:t xml:space="preserve">  </w:t>
      </w:r>
      <w:r>
        <w:t>во</w:t>
      </w:r>
      <w:r>
        <w:rPr>
          <w:spacing w:val="31"/>
        </w:rPr>
        <w:t xml:space="preserve">  </w:t>
      </w:r>
      <w:r>
        <w:t>флорбол.</w:t>
      </w:r>
      <w:r>
        <w:rPr>
          <w:spacing w:val="32"/>
        </w:rPr>
        <w:t xml:space="preserve">  </w:t>
      </w:r>
      <w:r>
        <w:t>Упрощенные</w:t>
      </w:r>
      <w:r>
        <w:rPr>
          <w:spacing w:val="30"/>
        </w:rPr>
        <w:t xml:space="preserve">  </w:t>
      </w:r>
      <w:r>
        <w:t>игры</w:t>
      </w:r>
      <w:r>
        <w:rPr>
          <w:spacing w:val="31"/>
        </w:rPr>
        <w:t xml:space="preserve">  </w:t>
      </w:r>
      <w:r>
        <w:t>в</w:t>
      </w:r>
      <w:r>
        <w:rPr>
          <w:spacing w:val="30"/>
        </w:rPr>
        <w:t xml:space="preserve">  </w:t>
      </w:r>
      <w:r>
        <w:t>технико-тактической</w:t>
      </w:r>
      <w:r>
        <w:rPr>
          <w:spacing w:val="31"/>
        </w:rPr>
        <w:t xml:space="preserve">  </w:t>
      </w:r>
      <w:r>
        <w:rPr>
          <w:spacing w:val="-2"/>
        </w:rPr>
        <w:t>подготовке</w:t>
      </w:r>
    </w:p>
    <w:p w14:paraId="5CD9F302" w14:textId="77777777" w:rsidR="0049640F" w:rsidRDefault="0049640F">
      <w:pPr>
        <w:pStyle w:val="a3"/>
        <w:sectPr w:rsidR="0049640F">
          <w:pgSz w:w="11910" w:h="16840"/>
          <w:pgMar w:top="1040" w:right="425" w:bottom="1200" w:left="1559" w:header="0" w:footer="926" w:gutter="0"/>
          <w:cols w:space="720"/>
        </w:sectPr>
      </w:pPr>
    </w:p>
    <w:p w14:paraId="304C6B78" w14:textId="77777777" w:rsidR="0049640F" w:rsidRDefault="0059390D">
      <w:pPr>
        <w:pStyle w:val="a3"/>
        <w:spacing w:before="73"/>
      </w:pPr>
      <w:r>
        <w:t>флорболистов.</w:t>
      </w:r>
      <w:r>
        <w:rPr>
          <w:spacing w:val="-7"/>
        </w:rPr>
        <w:t xml:space="preserve"> </w:t>
      </w:r>
      <w:r>
        <w:t>Участие</w:t>
      </w:r>
      <w:r>
        <w:rPr>
          <w:spacing w:val="-5"/>
        </w:rPr>
        <w:t xml:space="preserve"> </w:t>
      </w:r>
      <w:r>
        <w:t>в</w:t>
      </w:r>
      <w:r>
        <w:rPr>
          <w:spacing w:val="-5"/>
        </w:rPr>
        <w:t xml:space="preserve"> </w:t>
      </w:r>
      <w:r>
        <w:t>соревновательной</w:t>
      </w:r>
      <w:r>
        <w:rPr>
          <w:spacing w:val="-4"/>
        </w:rPr>
        <w:t xml:space="preserve"> </w:t>
      </w:r>
      <w:r>
        <w:rPr>
          <w:spacing w:val="-2"/>
        </w:rPr>
        <w:t>деятельности.</w:t>
      </w:r>
    </w:p>
    <w:p w14:paraId="7EC3A8F7" w14:textId="77777777" w:rsidR="0049640F" w:rsidRDefault="0059390D">
      <w:pPr>
        <w:pStyle w:val="a3"/>
        <w:spacing w:before="1"/>
        <w:ind w:right="420"/>
      </w:pPr>
      <w:r>
        <w:t>Содержание модуля «Флорбол» направлено на достижение обучающимися личностных, метапредметных и предметных результатов обучения.</w:t>
      </w:r>
    </w:p>
    <w:p w14:paraId="33360BC9" w14:textId="77777777" w:rsidR="0049640F" w:rsidRDefault="0059390D">
      <w:pPr>
        <w:pStyle w:val="a3"/>
        <w:ind w:right="427"/>
      </w:pPr>
      <w:r>
        <w:t>При изучении модуля «Флорбол» на уровне начального общего образования у обучающихся будут сформированы следующие личностные результаты:</w:t>
      </w:r>
    </w:p>
    <w:p w14:paraId="3B6EE1D5" w14:textId="77777777" w:rsidR="0049640F" w:rsidRDefault="0059390D">
      <w:pPr>
        <w:pStyle w:val="a3"/>
        <w:ind w:right="420"/>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27DA6A9E" w14:textId="77777777" w:rsidR="0049640F" w:rsidRDefault="0059390D">
      <w:pPr>
        <w:pStyle w:val="a3"/>
        <w:ind w:right="422"/>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0138F8C2" w14:textId="77777777" w:rsidR="0049640F" w:rsidRDefault="0059390D">
      <w:pPr>
        <w:pStyle w:val="a3"/>
        <w:ind w:right="425"/>
      </w:pPr>
      <w:r>
        <w:t>проявление</w:t>
      </w:r>
      <w:r>
        <w:rPr>
          <w:spacing w:val="-13"/>
        </w:rPr>
        <w:t xml:space="preserve"> </w:t>
      </w:r>
      <w:r>
        <w:t>готовности</w:t>
      </w:r>
      <w:r>
        <w:rPr>
          <w:spacing w:val="-13"/>
        </w:rPr>
        <w:t xml:space="preserve"> </w:t>
      </w:r>
      <w:r>
        <w:t>к</w:t>
      </w:r>
      <w:r>
        <w:rPr>
          <w:spacing w:val="-12"/>
        </w:rPr>
        <w:t xml:space="preserve"> </w:t>
      </w:r>
      <w:r>
        <w:t>саморазвитию,</w:t>
      </w:r>
      <w:r>
        <w:rPr>
          <w:spacing w:val="-13"/>
        </w:rPr>
        <w:t xml:space="preserve"> </w:t>
      </w:r>
      <w:r>
        <w:t>самообразованию</w:t>
      </w:r>
      <w:r>
        <w:rPr>
          <w:spacing w:val="-12"/>
        </w:rPr>
        <w:t xml:space="preserve"> </w:t>
      </w:r>
      <w:r>
        <w:t>и</w:t>
      </w:r>
      <w:r>
        <w:rPr>
          <w:spacing w:val="-12"/>
        </w:rPr>
        <w:t xml:space="preserve"> </w:t>
      </w:r>
      <w:r>
        <w:t>самовоспитанию,</w:t>
      </w:r>
      <w:r>
        <w:rPr>
          <w:spacing w:val="-13"/>
        </w:rPr>
        <w:t xml:space="preserve"> </w:t>
      </w:r>
      <w:r>
        <w:t>мотивации</w:t>
      </w:r>
      <w:r>
        <w:rPr>
          <w:spacing w:val="-13"/>
        </w:rPr>
        <w:t xml:space="preserve"> </w:t>
      </w:r>
      <w:r>
        <w:t>к осознанному выбору индивидуальной траектории образования средствами флорбола;</w:t>
      </w:r>
    </w:p>
    <w:p w14:paraId="01ABD74A" w14:textId="77777777" w:rsidR="0049640F" w:rsidRDefault="0059390D">
      <w:pPr>
        <w:pStyle w:val="a3"/>
        <w:spacing w:before="1"/>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386ED6D3" w14:textId="77777777" w:rsidR="0049640F" w:rsidRDefault="0059390D">
      <w:pPr>
        <w:pStyle w:val="a3"/>
        <w:ind w:right="42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0F3430AF" w14:textId="77777777" w:rsidR="0049640F" w:rsidRDefault="0059390D">
      <w:pPr>
        <w:pStyle w:val="a3"/>
        <w:ind w:right="418"/>
      </w:pPr>
      <w:r>
        <w:t>проявление осознанного и ответственного отношения к собственным поступкам, моральной</w:t>
      </w:r>
      <w:r>
        <w:rPr>
          <w:spacing w:val="-4"/>
        </w:rPr>
        <w:t xml:space="preserve"> </w:t>
      </w:r>
      <w:r>
        <w:t>компетентности</w:t>
      </w:r>
      <w:r>
        <w:rPr>
          <w:spacing w:val="-3"/>
        </w:rPr>
        <w:t xml:space="preserve"> </w:t>
      </w:r>
      <w:r>
        <w:t>в</w:t>
      </w:r>
      <w:r>
        <w:rPr>
          <w:spacing w:val="-5"/>
        </w:rPr>
        <w:t xml:space="preserve"> </w:t>
      </w:r>
      <w:r>
        <w:t>решении</w:t>
      </w:r>
      <w:r>
        <w:rPr>
          <w:spacing w:val="-4"/>
        </w:rPr>
        <w:t xml:space="preserve"> </w:t>
      </w:r>
      <w:r>
        <w:t>проблем</w:t>
      </w:r>
      <w:r>
        <w:rPr>
          <w:spacing w:val="-6"/>
        </w:rPr>
        <w:t xml:space="preserve"> </w:t>
      </w:r>
      <w:r>
        <w:t>в</w:t>
      </w:r>
      <w:r>
        <w:rPr>
          <w:spacing w:val="-5"/>
        </w:rPr>
        <w:t xml:space="preserve"> </w:t>
      </w:r>
      <w:r>
        <w:t>процессе</w:t>
      </w:r>
      <w:r>
        <w:rPr>
          <w:spacing w:val="-5"/>
        </w:rPr>
        <w:t xml:space="preserve"> </w:t>
      </w:r>
      <w:r>
        <w:t>занятий</w:t>
      </w:r>
      <w:r>
        <w:rPr>
          <w:spacing w:val="-4"/>
        </w:rPr>
        <w:t xml:space="preserve"> </w:t>
      </w:r>
      <w:r>
        <w:t>физической культурой, игровой и соревновательной деятельности по флорболу;</w:t>
      </w:r>
    </w:p>
    <w:p w14:paraId="603C7480"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A4E44EB" w14:textId="77777777" w:rsidR="0049640F" w:rsidRDefault="0059390D">
      <w:pPr>
        <w:pStyle w:val="a3"/>
        <w:ind w:right="425"/>
      </w:pPr>
      <w:r>
        <w:t>готовность</w:t>
      </w:r>
      <w:r>
        <w:rPr>
          <w:spacing w:val="-8"/>
        </w:rPr>
        <w:t xml:space="preserve"> </w:t>
      </w:r>
      <w:r>
        <w:t>соблюдать</w:t>
      </w:r>
      <w:r>
        <w:rPr>
          <w:spacing w:val="-8"/>
        </w:rPr>
        <w:t xml:space="preserve"> </w:t>
      </w:r>
      <w:r>
        <w:t>правила</w:t>
      </w:r>
      <w:r>
        <w:rPr>
          <w:spacing w:val="-10"/>
        </w:rPr>
        <w:t xml:space="preserve"> </w:t>
      </w:r>
      <w:r>
        <w:t>индивидуального</w:t>
      </w:r>
      <w:r>
        <w:rPr>
          <w:spacing w:val="-9"/>
        </w:rPr>
        <w:t xml:space="preserve"> </w:t>
      </w:r>
      <w:r>
        <w:t>и</w:t>
      </w:r>
      <w:r>
        <w:rPr>
          <w:spacing w:val="-8"/>
        </w:rPr>
        <w:t xml:space="preserve"> </w:t>
      </w:r>
      <w:r>
        <w:t>коллективного</w:t>
      </w:r>
      <w:r>
        <w:rPr>
          <w:spacing w:val="-9"/>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w:t>
      </w:r>
    </w:p>
    <w:p w14:paraId="77B6ACDB" w14:textId="77777777" w:rsidR="0049640F" w:rsidRDefault="0059390D">
      <w:pPr>
        <w:pStyle w:val="a3"/>
        <w:ind w:right="422"/>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флорбола.</w:t>
      </w:r>
    </w:p>
    <w:p w14:paraId="36124452" w14:textId="77777777" w:rsidR="0049640F" w:rsidRDefault="0059390D">
      <w:pPr>
        <w:pStyle w:val="a3"/>
        <w:ind w:right="427"/>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75D3D3E1" w14:textId="77777777" w:rsidR="0049640F" w:rsidRDefault="0059390D">
      <w:pPr>
        <w:pStyle w:val="a3"/>
        <w:ind w:right="423"/>
      </w:pPr>
      <w:r>
        <w:t>овладение способностью принимать и сохранять цели и задачи учебной деятельности, поиска средств и способов её осуществления;</w:t>
      </w:r>
    </w:p>
    <w:p w14:paraId="5A7453A0"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BB908C0"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44918F9B"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1F3F0FB1" w14:textId="77777777" w:rsidR="0049640F" w:rsidRDefault="0059390D">
      <w:pPr>
        <w:pStyle w:val="a3"/>
        <w:ind w:right="426"/>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149BFBC" w14:textId="77777777" w:rsidR="0049640F" w:rsidRDefault="0059390D">
      <w:pPr>
        <w:pStyle w:val="a3"/>
        <w:ind w:right="424"/>
      </w:pPr>
      <w:r>
        <w:t>обеспечение защиты и сохранности природы во время активного отдыха и занятий физической культурой;</w:t>
      </w:r>
    </w:p>
    <w:p w14:paraId="154D5F40" w14:textId="77777777" w:rsidR="0049640F" w:rsidRDefault="0059390D">
      <w:pPr>
        <w:pStyle w:val="a3"/>
        <w:ind w:right="428"/>
      </w:pPr>
      <w:r>
        <w:t>организация самостоятельной деятельности с учетом требований ее безопасности, сохранности инвентаря и оборудования, организации места</w:t>
      </w:r>
    </w:p>
    <w:p w14:paraId="544BC675" w14:textId="77777777" w:rsidR="0049640F" w:rsidRDefault="0059390D">
      <w:pPr>
        <w:pStyle w:val="a3"/>
        <w:spacing w:before="1"/>
        <w:jc w:val="left"/>
      </w:pPr>
      <w:r>
        <w:rPr>
          <w:spacing w:val="-2"/>
        </w:rPr>
        <w:t>занятий;</w:t>
      </w:r>
    </w:p>
    <w:p w14:paraId="7A0956C9" w14:textId="77777777" w:rsidR="0049640F" w:rsidRDefault="0059390D">
      <w:pPr>
        <w:pStyle w:val="a3"/>
        <w:spacing w:before="2"/>
        <w:ind w:right="424"/>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3534685" w14:textId="77777777" w:rsidR="0049640F" w:rsidRDefault="0059390D">
      <w:pPr>
        <w:pStyle w:val="a3"/>
      </w:pPr>
      <w:r>
        <w:t>владение</w:t>
      </w:r>
      <w:r>
        <w:rPr>
          <w:spacing w:val="66"/>
          <w:w w:val="150"/>
        </w:rPr>
        <w:t xml:space="preserve"> </w:t>
      </w:r>
      <w:r>
        <w:t>основами</w:t>
      </w:r>
      <w:r>
        <w:rPr>
          <w:spacing w:val="69"/>
          <w:w w:val="150"/>
        </w:rPr>
        <w:t xml:space="preserve"> </w:t>
      </w:r>
      <w:r>
        <w:t>самоконтроля,</w:t>
      </w:r>
      <w:r>
        <w:rPr>
          <w:spacing w:val="69"/>
          <w:w w:val="150"/>
        </w:rPr>
        <w:t xml:space="preserve"> </w:t>
      </w:r>
      <w:r>
        <w:t>самооценки,</w:t>
      </w:r>
      <w:r>
        <w:rPr>
          <w:spacing w:val="68"/>
          <w:w w:val="150"/>
        </w:rPr>
        <w:t xml:space="preserve"> </w:t>
      </w:r>
      <w:r>
        <w:t>принятия</w:t>
      </w:r>
      <w:r>
        <w:rPr>
          <w:spacing w:val="69"/>
          <w:w w:val="150"/>
        </w:rPr>
        <w:t xml:space="preserve"> </w:t>
      </w:r>
      <w:r>
        <w:t>решений</w:t>
      </w:r>
      <w:r>
        <w:rPr>
          <w:spacing w:val="69"/>
          <w:w w:val="150"/>
        </w:rPr>
        <w:t xml:space="preserve"> </w:t>
      </w:r>
      <w:r>
        <w:t>и</w:t>
      </w:r>
      <w:r>
        <w:rPr>
          <w:spacing w:val="70"/>
          <w:w w:val="150"/>
        </w:rPr>
        <w:t xml:space="preserve"> </w:t>
      </w:r>
      <w:r>
        <w:rPr>
          <w:spacing w:val="-2"/>
        </w:rPr>
        <w:t>осуществления</w:t>
      </w:r>
    </w:p>
    <w:p w14:paraId="3CC52C91" w14:textId="77777777" w:rsidR="0049640F" w:rsidRDefault="0049640F">
      <w:pPr>
        <w:pStyle w:val="a3"/>
        <w:sectPr w:rsidR="0049640F">
          <w:pgSz w:w="11910" w:h="16840"/>
          <w:pgMar w:top="1040" w:right="425" w:bottom="1200" w:left="1559" w:header="0" w:footer="926" w:gutter="0"/>
          <w:cols w:space="720"/>
        </w:sectPr>
      </w:pPr>
    </w:p>
    <w:p w14:paraId="734B7EC1" w14:textId="77777777" w:rsidR="0049640F" w:rsidRDefault="0059390D">
      <w:pPr>
        <w:pStyle w:val="a3"/>
        <w:spacing w:before="73"/>
      </w:pPr>
      <w:r>
        <w:t>осознанного</w:t>
      </w:r>
      <w:r>
        <w:rPr>
          <w:spacing w:val="-6"/>
        </w:rPr>
        <w:t xml:space="preserve"> </w:t>
      </w:r>
      <w:r>
        <w:t>выбора</w:t>
      </w:r>
      <w:r>
        <w:rPr>
          <w:spacing w:val="-3"/>
        </w:rPr>
        <w:t xml:space="preserve"> </w:t>
      </w:r>
      <w:r>
        <w:t>в</w:t>
      </w:r>
      <w:r>
        <w:rPr>
          <w:spacing w:val="-4"/>
        </w:rPr>
        <w:t xml:space="preserve"> </w:t>
      </w:r>
      <w:r>
        <w:t>учебной</w:t>
      </w:r>
      <w:r>
        <w:rPr>
          <w:spacing w:val="-3"/>
        </w:rPr>
        <w:t xml:space="preserve"> </w:t>
      </w:r>
      <w:r>
        <w:t>и</w:t>
      </w:r>
      <w:r>
        <w:rPr>
          <w:spacing w:val="-3"/>
        </w:rPr>
        <w:t xml:space="preserve"> </w:t>
      </w:r>
      <w:r>
        <w:t>познавательной</w:t>
      </w:r>
      <w:r>
        <w:rPr>
          <w:spacing w:val="-3"/>
        </w:rPr>
        <w:t xml:space="preserve"> </w:t>
      </w:r>
      <w:r>
        <w:rPr>
          <w:spacing w:val="-2"/>
        </w:rPr>
        <w:t>деятельности.</w:t>
      </w:r>
    </w:p>
    <w:p w14:paraId="324AA847" w14:textId="77777777" w:rsidR="0049640F" w:rsidRDefault="0059390D">
      <w:pPr>
        <w:pStyle w:val="a3"/>
        <w:spacing w:before="1"/>
        <w:ind w:right="427"/>
      </w:pPr>
      <w:r>
        <w:t>При изучении модуля «Флорбол» на уровне начального общего образования у обучающихся будут сформированы следующие предметные результаты:</w:t>
      </w:r>
    </w:p>
    <w:p w14:paraId="75267080" w14:textId="77777777" w:rsidR="0049640F" w:rsidRDefault="0059390D">
      <w:pPr>
        <w:pStyle w:val="a3"/>
        <w:ind w:right="427"/>
      </w:pPr>
      <w:r>
        <w:t>понимание значения занятий флорболом как средством укрепления здоровья, закаливания и развития физических качеств человека;</w:t>
      </w:r>
    </w:p>
    <w:p w14:paraId="5EB6CDFE" w14:textId="77777777" w:rsidR="0049640F" w:rsidRDefault="0059390D">
      <w:pPr>
        <w:pStyle w:val="a3"/>
        <w:ind w:right="426"/>
      </w:pPr>
      <w:r>
        <w:t>сформированность знаний по истории возникновения игры во флорбол в мире и в Российской Федерации;</w:t>
      </w:r>
    </w:p>
    <w:p w14:paraId="26096DE7" w14:textId="77777777" w:rsidR="0049640F" w:rsidRDefault="0059390D">
      <w:pPr>
        <w:pStyle w:val="a3"/>
        <w:ind w:right="423"/>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52CA0E95" w14:textId="77777777" w:rsidR="0049640F" w:rsidRDefault="0059390D">
      <w:pPr>
        <w:pStyle w:val="a3"/>
        <w:ind w:right="423"/>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2C9E57E6" w14:textId="77777777" w:rsidR="0049640F" w:rsidRDefault="0059390D">
      <w:pPr>
        <w:pStyle w:val="a3"/>
        <w:spacing w:before="1"/>
        <w:ind w:right="42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19EF05D" w14:textId="77777777" w:rsidR="0049640F" w:rsidRDefault="0059390D">
      <w:pPr>
        <w:pStyle w:val="a3"/>
        <w:ind w:right="425"/>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59780982" w14:textId="77777777" w:rsidR="0049640F" w:rsidRDefault="0059390D">
      <w:pPr>
        <w:pStyle w:val="a3"/>
        <w:ind w:right="418"/>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w:t>
      </w:r>
      <w:r>
        <w:rPr>
          <w:spacing w:val="-2"/>
        </w:rPr>
        <w:t>выполнения;</w:t>
      </w:r>
    </w:p>
    <w:p w14:paraId="6D11A561" w14:textId="77777777" w:rsidR="0049640F" w:rsidRDefault="0059390D">
      <w:pPr>
        <w:pStyle w:val="a3"/>
        <w:ind w:right="426"/>
      </w:pPr>
      <w:r>
        <w:t>способность</w:t>
      </w:r>
      <w:r>
        <w:rPr>
          <w:spacing w:val="-5"/>
        </w:rPr>
        <w:t xml:space="preserve"> </w:t>
      </w:r>
      <w:r>
        <w:t>выполнять</w:t>
      </w:r>
      <w:r>
        <w:rPr>
          <w:spacing w:val="-8"/>
        </w:rPr>
        <w:t xml:space="preserve"> </w:t>
      </w:r>
      <w:r>
        <w:t>различные</w:t>
      </w:r>
      <w:r>
        <w:rPr>
          <w:spacing w:val="-8"/>
        </w:rPr>
        <w:t xml:space="preserve"> </w:t>
      </w:r>
      <w:r>
        <w:t>виды</w:t>
      </w:r>
      <w:r>
        <w:rPr>
          <w:spacing w:val="-7"/>
        </w:rPr>
        <w:t xml:space="preserve"> </w:t>
      </w:r>
      <w:r>
        <w:t>передвижений:</w:t>
      </w:r>
      <w:r>
        <w:rPr>
          <w:spacing w:val="-6"/>
        </w:rPr>
        <w:t xml:space="preserve"> </w:t>
      </w:r>
      <w:r>
        <w:t>бег,</w:t>
      </w:r>
      <w:r>
        <w:rPr>
          <w:spacing w:val="-7"/>
        </w:rPr>
        <w:t xml:space="preserve"> </w:t>
      </w:r>
      <w:r>
        <w:t>прыжки,</w:t>
      </w:r>
      <w:r>
        <w:rPr>
          <w:spacing w:val="-9"/>
        </w:rPr>
        <w:t xml:space="preserve"> </w:t>
      </w:r>
      <w:r>
        <w:t>остановки,</w:t>
      </w:r>
      <w:r>
        <w:rPr>
          <w:spacing w:val="-7"/>
        </w:rPr>
        <w:t xml:space="preserve"> </w:t>
      </w:r>
      <w:r>
        <w:t xml:space="preserve">повороты с изменением скорости, темпа и дистанции в учебной, игровой и соревновательной </w:t>
      </w:r>
      <w:r>
        <w:rPr>
          <w:spacing w:val="-2"/>
        </w:rPr>
        <w:t>деятельности;</w:t>
      </w:r>
    </w:p>
    <w:p w14:paraId="59025C51" w14:textId="77777777" w:rsidR="0049640F" w:rsidRDefault="0059390D">
      <w:pPr>
        <w:pStyle w:val="a3"/>
        <w:ind w:right="423"/>
      </w:pPr>
      <w:r>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w:t>
      </w:r>
      <w:r>
        <w:rPr>
          <w:spacing w:val="-2"/>
        </w:rPr>
        <w:t>нападения;</w:t>
      </w:r>
    </w:p>
    <w:p w14:paraId="4A9C86C9" w14:textId="77777777" w:rsidR="0049640F" w:rsidRDefault="0059390D">
      <w:pPr>
        <w:pStyle w:val="a3"/>
        <w:ind w:right="425"/>
      </w:pPr>
      <w:r>
        <w:t>способность выполнять элементарные тактические комбинации: в парах, в тройках, тактические действия с учетом игровых амплуа в команде;</w:t>
      </w:r>
    </w:p>
    <w:p w14:paraId="71EBB46B" w14:textId="77777777" w:rsidR="0049640F" w:rsidRDefault="0059390D">
      <w:pPr>
        <w:pStyle w:val="a3"/>
        <w:ind w:right="427"/>
      </w:pPr>
      <w:r>
        <w:t>способность анализировать выполнение технического действия (приема) и находить способы устранения ошибок;</w:t>
      </w:r>
    </w:p>
    <w:p w14:paraId="7A75602F" w14:textId="77777777" w:rsidR="0049640F" w:rsidRDefault="0059390D">
      <w:pPr>
        <w:pStyle w:val="a3"/>
        <w:spacing w:before="1"/>
        <w:ind w:right="423"/>
      </w:pPr>
      <w:r>
        <w:t>участие в учебных играх в уменьшенных составах, на уменьшенной площадке, по упрощенным правилам;</w:t>
      </w:r>
    </w:p>
    <w:p w14:paraId="03F7D9E6" w14:textId="77777777" w:rsidR="0049640F" w:rsidRDefault="0059390D">
      <w:pPr>
        <w:pStyle w:val="a3"/>
        <w:ind w:right="425"/>
      </w:pPr>
      <w:r>
        <w:t>умение</w:t>
      </w:r>
      <w:r>
        <w:rPr>
          <w:spacing w:val="-4"/>
        </w:rPr>
        <w:t xml:space="preserve"> </w:t>
      </w:r>
      <w:r>
        <w:t>выполнять</w:t>
      </w:r>
      <w:r>
        <w:rPr>
          <w:spacing w:val="-4"/>
        </w:rPr>
        <w:t xml:space="preserve"> </w:t>
      </w:r>
      <w:r>
        <w:t>контрольно-тестовых</w:t>
      </w:r>
      <w:r>
        <w:rPr>
          <w:spacing w:val="-4"/>
        </w:rPr>
        <w:t xml:space="preserve"> </w:t>
      </w:r>
      <w:r>
        <w:t>упражнений</w:t>
      </w:r>
      <w:r>
        <w:rPr>
          <w:spacing w:val="-2"/>
        </w:rPr>
        <w:t xml:space="preserve"> </w:t>
      </w:r>
      <w:r>
        <w:t>по</w:t>
      </w:r>
      <w:r>
        <w:rPr>
          <w:spacing w:val="-3"/>
        </w:rPr>
        <w:t xml:space="preserve"> </w:t>
      </w:r>
      <w:r>
        <w:t>общей</w:t>
      </w:r>
      <w:r>
        <w:rPr>
          <w:spacing w:val="-2"/>
        </w:rPr>
        <w:t xml:space="preserve"> </w:t>
      </w:r>
      <w:r>
        <w:t>и</w:t>
      </w:r>
      <w:r>
        <w:rPr>
          <w:spacing w:val="-2"/>
        </w:rPr>
        <w:t xml:space="preserve"> </w:t>
      </w:r>
      <w:r>
        <w:t>специальной</w:t>
      </w:r>
      <w:r>
        <w:rPr>
          <w:spacing w:val="-2"/>
        </w:rPr>
        <w:t xml:space="preserve"> </w:t>
      </w:r>
      <w:r>
        <w:t>физической подготовке и оценивать показатели физической подготовленности;</w:t>
      </w:r>
    </w:p>
    <w:p w14:paraId="566EF28B" w14:textId="77777777" w:rsidR="0049640F" w:rsidRDefault="0059390D">
      <w:pPr>
        <w:pStyle w:val="a3"/>
        <w:ind w:right="422"/>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795B9BDB" w14:textId="77777777" w:rsidR="0049640F" w:rsidRDefault="0059390D">
      <w:pPr>
        <w:pStyle w:val="a3"/>
        <w:ind w:right="419"/>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флорболом.</w:t>
      </w:r>
    </w:p>
    <w:p w14:paraId="4A7706D6" w14:textId="77777777" w:rsidR="0049640F" w:rsidRDefault="0059390D">
      <w:pPr>
        <w:pStyle w:val="a3"/>
      </w:pPr>
      <w:r>
        <w:t>Модуль</w:t>
      </w:r>
      <w:r>
        <w:rPr>
          <w:spacing w:val="-2"/>
        </w:rPr>
        <w:t xml:space="preserve"> </w:t>
      </w:r>
      <w:r>
        <w:t>«Легкая</w:t>
      </w:r>
      <w:r>
        <w:rPr>
          <w:spacing w:val="-2"/>
        </w:rPr>
        <w:t xml:space="preserve"> атлетика».</w:t>
      </w:r>
    </w:p>
    <w:p w14:paraId="534E1755" w14:textId="77777777" w:rsidR="0049640F" w:rsidRDefault="0059390D">
      <w:pPr>
        <w:pStyle w:val="a3"/>
        <w:spacing w:before="1"/>
      </w:pPr>
      <w:r>
        <w:t>Пояснительная</w:t>
      </w:r>
      <w:r>
        <w:rPr>
          <w:spacing w:val="-4"/>
        </w:rPr>
        <w:t xml:space="preserve"> </w:t>
      </w:r>
      <w:r>
        <w:t>записка</w:t>
      </w:r>
      <w:r>
        <w:rPr>
          <w:spacing w:val="-7"/>
        </w:rPr>
        <w:t xml:space="preserve"> </w:t>
      </w:r>
      <w:r>
        <w:t>модуля</w:t>
      </w:r>
      <w:r>
        <w:rPr>
          <w:spacing w:val="-4"/>
        </w:rPr>
        <w:t xml:space="preserve"> </w:t>
      </w:r>
      <w:r>
        <w:t>«Легкая</w:t>
      </w:r>
      <w:r>
        <w:rPr>
          <w:spacing w:val="-3"/>
        </w:rPr>
        <w:t xml:space="preserve"> </w:t>
      </w:r>
      <w:r>
        <w:rPr>
          <w:spacing w:val="-2"/>
        </w:rPr>
        <w:t>атлетика».</w:t>
      </w:r>
    </w:p>
    <w:p w14:paraId="75E1FEAD" w14:textId="77777777" w:rsidR="0049640F" w:rsidRDefault="0059390D">
      <w:pPr>
        <w:pStyle w:val="a3"/>
        <w:ind w:right="421"/>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79F43B24" w14:textId="77777777" w:rsidR="0049640F" w:rsidRDefault="0059390D">
      <w:pPr>
        <w:pStyle w:val="a3"/>
      </w:pPr>
      <w:r>
        <w:t>«Физическая</w:t>
      </w:r>
      <w:r>
        <w:rPr>
          <w:spacing w:val="58"/>
          <w:w w:val="150"/>
        </w:rPr>
        <w:t xml:space="preserve"> </w:t>
      </w:r>
      <w:r>
        <w:t>культура»</w:t>
      </w:r>
      <w:r>
        <w:rPr>
          <w:spacing w:val="60"/>
          <w:w w:val="150"/>
        </w:rPr>
        <w:t xml:space="preserve"> </w:t>
      </w:r>
      <w:r>
        <w:t>с</w:t>
      </w:r>
      <w:r>
        <w:rPr>
          <w:spacing w:val="60"/>
          <w:w w:val="150"/>
        </w:rPr>
        <w:t xml:space="preserve"> </w:t>
      </w:r>
      <w:r>
        <w:t>учётом</w:t>
      </w:r>
      <w:r>
        <w:rPr>
          <w:spacing w:val="62"/>
          <w:w w:val="150"/>
        </w:rPr>
        <w:t xml:space="preserve"> </w:t>
      </w:r>
      <w:r>
        <w:t>современных</w:t>
      </w:r>
      <w:r>
        <w:rPr>
          <w:spacing w:val="59"/>
          <w:w w:val="150"/>
        </w:rPr>
        <w:t xml:space="preserve"> </w:t>
      </w:r>
      <w:r>
        <w:t>тенденций</w:t>
      </w:r>
      <w:r>
        <w:rPr>
          <w:spacing w:val="61"/>
          <w:w w:val="150"/>
        </w:rPr>
        <w:t xml:space="preserve"> </w:t>
      </w:r>
      <w:r>
        <w:t>в</w:t>
      </w:r>
      <w:r>
        <w:rPr>
          <w:spacing w:val="60"/>
          <w:w w:val="150"/>
        </w:rPr>
        <w:t xml:space="preserve"> </w:t>
      </w:r>
      <w:r>
        <w:t>системе</w:t>
      </w:r>
      <w:r>
        <w:rPr>
          <w:spacing w:val="59"/>
          <w:w w:val="150"/>
        </w:rPr>
        <w:t xml:space="preserve"> </w:t>
      </w:r>
      <w:r>
        <w:t>образования</w:t>
      </w:r>
      <w:r>
        <w:rPr>
          <w:spacing w:val="61"/>
          <w:w w:val="150"/>
        </w:rPr>
        <w:t xml:space="preserve"> </w:t>
      </w:r>
      <w:r>
        <w:rPr>
          <w:spacing w:val="-10"/>
        </w:rPr>
        <w:t>и</w:t>
      </w:r>
    </w:p>
    <w:p w14:paraId="298DBD81" w14:textId="77777777" w:rsidR="0049640F" w:rsidRDefault="0049640F">
      <w:pPr>
        <w:pStyle w:val="a3"/>
        <w:sectPr w:rsidR="0049640F">
          <w:pgSz w:w="11910" w:h="16840"/>
          <w:pgMar w:top="1040" w:right="425" w:bottom="1200" w:left="1559" w:header="0" w:footer="926" w:gutter="0"/>
          <w:cols w:space="720"/>
        </w:sectPr>
      </w:pPr>
    </w:p>
    <w:p w14:paraId="3DABC738" w14:textId="77777777" w:rsidR="0049640F" w:rsidRDefault="0059390D">
      <w:pPr>
        <w:pStyle w:val="a3"/>
        <w:spacing w:before="73"/>
        <w:ind w:right="418"/>
      </w:pPr>
      <w:r>
        <w:t>использования спортивно-ориентированных форм, средств и методов обучения по различным видам спорта.</w:t>
      </w:r>
    </w:p>
    <w:p w14:paraId="02068285" w14:textId="77777777" w:rsidR="0049640F" w:rsidRDefault="0059390D">
      <w:pPr>
        <w:pStyle w:val="a3"/>
        <w:spacing w:before="1"/>
        <w:ind w:right="42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EC9CD41" w14:textId="77777777" w:rsidR="0049640F" w:rsidRDefault="0059390D">
      <w:pPr>
        <w:pStyle w:val="a3"/>
        <w:ind w:right="423"/>
      </w:pPr>
      <w:r>
        <w:t>Виды легкой атлетики имеют большое оздоровительное, воспитательное и прикладное значение,</w:t>
      </w:r>
      <w:r>
        <w:rPr>
          <w:spacing w:val="-1"/>
        </w:rPr>
        <w:t xml:space="preserve"> </w:t>
      </w:r>
      <w:r>
        <w:t>так</w:t>
      </w:r>
      <w:r>
        <w:rPr>
          <w:spacing w:val="-3"/>
        </w:rPr>
        <w:t xml:space="preserve"> </w:t>
      </w:r>
      <w:r>
        <w:t>как</w:t>
      </w:r>
      <w:r>
        <w:rPr>
          <w:spacing w:val="-1"/>
        </w:rPr>
        <w:t xml:space="preserve"> </w:t>
      </w:r>
      <w:r>
        <w:t>владение</w:t>
      </w:r>
      <w:r>
        <w:rPr>
          <w:spacing w:val="-2"/>
        </w:rPr>
        <w:t xml:space="preserve"> </w:t>
      </w:r>
      <w:r>
        <w:t>основами техники</w:t>
      </w:r>
      <w:r>
        <w:rPr>
          <w:spacing w:val="-5"/>
        </w:rPr>
        <w:t xml:space="preserve"> </w:t>
      </w:r>
      <w:r>
        <w:t>бега,</w:t>
      </w:r>
      <w:r>
        <w:rPr>
          <w:spacing w:val="-1"/>
        </w:rPr>
        <w:t xml:space="preserve"> </w:t>
      </w:r>
      <w:r>
        <w:t>прыжков</w:t>
      </w:r>
      <w:r>
        <w:rPr>
          <w:spacing w:val="-2"/>
        </w:rPr>
        <w:t xml:space="preserve"> </w:t>
      </w:r>
      <w:r>
        <w:t>и метаний является</w:t>
      </w:r>
      <w:r>
        <w:rPr>
          <w:spacing w:val="-2"/>
        </w:rPr>
        <w:t xml:space="preserve"> </w:t>
      </w:r>
      <w:r>
        <w:t>жизненно необходимыми навыками каждого человека. Легкоатлетические дисциплины играют важную</w:t>
      </w:r>
      <w:r>
        <w:rPr>
          <w:spacing w:val="-15"/>
        </w:rPr>
        <w:t xml:space="preserve"> </w:t>
      </w:r>
      <w:r>
        <w:t>роль</w:t>
      </w:r>
      <w:r>
        <w:rPr>
          <w:spacing w:val="-15"/>
        </w:rPr>
        <w:t xml:space="preserve"> </w:t>
      </w:r>
      <w:r>
        <w:t>в</w:t>
      </w:r>
      <w:r>
        <w:rPr>
          <w:spacing w:val="-15"/>
        </w:rPr>
        <w:t xml:space="preserve"> </w:t>
      </w:r>
      <w:r>
        <w:t>общефизической</w:t>
      </w:r>
      <w:r>
        <w:rPr>
          <w:spacing w:val="-15"/>
        </w:rPr>
        <w:t xml:space="preserve"> </w:t>
      </w:r>
      <w:r>
        <w:t>подготовке</w:t>
      </w:r>
      <w:r>
        <w:rPr>
          <w:spacing w:val="-15"/>
        </w:rPr>
        <w:t xml:space="preserve"> </w:t>
      </w:r>
      <w:r>
        <w:t>спортсменов</w:t>
      </w:r>
      <w:r>
        <w:rPr>
          <w:spacing w:val="-15"/>
        </w:rPr>
        <w:t xml:space="preserve"> </w:t>
      </w:r>
      <w:r>
        <w:t>практически</w:t>
      </w:r>
      <w:r>
        <w:rPr>
          <w:spacing w:val="-15"/>
        </w:rPr>
        <w:t xml:space="preserve"> </w:t>
      </w:r>
      <w:r>
        <w:t>во</w:t>
      </w:r>
      <w:r>
        <w:rPr>
          <w:spacing w:val="-15"/>
        </w:rPr>
        <w:t xml:space="preserve"> </w:t>
      </w:r>
      <w:r>
        <w:t>всех</w:t>
      </w:r>
      <w:r>
        <w:rPr>
          <w:spacing w:val="-15"/>
        </w:rPr>
        <w:t xml:space="preserve"> </w:t>
      </w:r>
      <w:r>
        <w:t>видах</w:t>
      </w:r>
      <w:r>
        <w:rPr>
          <w:spacing w:val="-15"/>
        </w:rPr>
        <w:t xml:space="preserve"> </w:t>
      </w:r>
      <w:r>
        <w:t>спорта. Беговые виды легкой атлетики, как средство закаливания, оказывают положительное влияние</w:t>
      </w:r>
      <w:r>
        <w:rPr>
          <w:spacing w:val="-10"/>
        </w:rPr>
        <w:t xml:space="preserve"> </w:t>
      </w:r>
      <w:r>
        <w:t>на</w:t>
      </w:r>
      <w:r>
        <w:rPr>
          <w:spacing w:val="-10"/>
        </w:rPr>
        <w:t xml:space="preserve"> </w:t>
      </w:r>
      <w:r>
        <w:t>иммунную</w:t>
      </w:r>
      <w:r>
        <w:rPr>
          <w:spacing w:val="-9"/>
        </w:rPr>
        <w:t xml:space="preserve"> </w:t>
      </w:r>
      <w:r>
        <w:t>систему</w:t>
      </w:r>
      <w:r>
        <w:rPr>
          <w:spacing w:val="-9"/>
        </w:rPr>
        <w:t xml:space="preserve"> </w:t>
      </w:r>
      <w:r>
        <w:t>организма</w:t>
      </w:r>
      <w:r>
        <w:rPr>
          <w:spacing w:val="-10"/>
        </w:rPr>
        <w:t xml:space="preserve"> </w:t>
      </w:r>
      <w:r>
        <w:t>человека,</w:t>
      </w:r>
      <w:r>
        <w:rPr>
          <w:spacing w:val="-9"/>
        </w:rPr>
        <w:t xml:space="preserve"> </w:t>
      </w:r>
      <w:r>
        <w:t>повышают</w:t>
      </w:r>
      <w:r>
        <w:rPr>
          <w:spacing w:val="-9"/>
        </w:rPr>
        <w:t xml:space="preserve"> </w:t>
      </w:r>
      <w:r>
        <w:t>выносливость</w:t>
      </w:r>
      <w:r>
        <w:rPr>
          <w:spacing w:val="-8"/>
        </w:rPr>
        <w:t xml:space="preserve"> </w:t>
      </w:r>
      <w:r>
        <w:t>и</w:t>
      </w:r>
      <w:r>
        <w:rPr>
          <w:spacing w:val="-8"/>
        </w:rPr>
        <w:t xml:space="preserve"> </w:t>
      </w:r>
      <w:r>
        <w:t>устойчивое состояние организма к воздействию низких температур, простудным заболеваниям.</w:t>
      </w:r>
    </w:p>
    <w:p w14:paraId="2ED42583" w14:textId="77777777" w:rsidR="0049640F" w:rsidRDefault="0059390D">
      <w:pPr>
        <w:pStyle w:val="a3"/>
        <w:spacing w:before="1"/>
        <w:ind w:right="418"/>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BAFD67A"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3"/>
        </w:rPr>
        <w:t xml:space="preserve"> </w:t>
      </w:r>
      <w:r>
        <w:t>«Легкая</w:t>
      </w:r>
      <w:r>
        <w:rPr>
          <w:spacing w:val="-3"/>
        </w:rPr>
        <w:t xml:space="preserve"> </w:t>
      </w:r>
      <w:r>
        <w:t>атлетика»</w:t>
      </w:r>
      <w:r>
        <w:rPr>
          <w:spacing w:val="-3"/>
        </w:rPr>
        <w:t xml:space="preserve"> </w:t>
      </w:r>
      <w:r>
        <w:rPr>
          <w:spacing w:val="-2"/>
        </w:rPr>
        <w:t>являются:</w:t>
      </w:r>
    </w:p>
    <w:p w14:paraId="43C3CF86" w14:textId="77777777" w:rsidR="0049640F" w:rsidRDefault="0059390D">
      <w:pPr>
        <w:pStyle w:val="a3"/>
        <w:ind w:right="1843"/>
        <w:jc w:val="left"/>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5"/>
        </w:rPr>
        <w:t xml:space="preserve"> </w:t>
      </w:r>
      <w:r>
        <w:t>и</w:t>
      </w:r>
      <w:r>
        <w:rPr>
          <w:spacing w:val="-6"/>
        </w:rPr>
        <w:t xml:space="preserve"> </w:t>
      </w:r>
      <w:r>
        <w:t>подростков,</w:t>
      </w:r>
      <w:r>
        <w:rPr>
          <w:spacing w:val="-5"/>
        </w:rPr>
        <w:t xml:space="preserve"> </w:t>
      </w:r>
      <w:r>
        <w:t>увеличение</w:t>
      </w:r>
      <w:r>
        <w:rPr>
          <w:spacing w:val="-5"/>
        </w:rPr>
        <w:t xml:space="preserve"> </w:t>
      </w:r>
      <w:r>
        <w:t>объёма их двигательной активности;</w:t>
      </w:r>
    </w:p>
    <w:p w14:paraId="49FD3347" w14:textId="77777777" w:rsidR="0049640F" w:rsidRDefault="0059390D">
      <w:pPr>
        <w:pStyle w:val="a3"/>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w:t>
      </w:r>
      <w:r>
        <w:rPr>
          <w:spacing w:val="40"/>
        </w:rPr>
        <w:t xml:space="preserve"> </w:t>
      </w:r>
      <w:r>
        <w:t>технических</w:t>
      </w:r>
      <w:r>
        <w:rPr>
          <w:spacing w:val="40"/>
        </w:rPr>
        <w:t xml:space="preserve"> </w:t>
      </w:r>
      <w:r>
        <w:t>навыков</w:t>
      </w:r>
      <w:r>
        <w:rPr>
          <w:spacing w:val="40"/>
        </w:rPr>
        <w:t xml:space="preserve"> </w:t>
      </w:r>
      <w:r>
        <w:t>бега,</w:t>
      </w:r>
      <w:r>
        <w:rPr>
          <w:spacing w:val="40"/>
        </w:rPr>
        <w:t xml:space="preserve"> </w:t>
      </w:r>
      <w:r>
        <w:t>прыжков,</w:t>
      </w:r>
      <w:r>
        <w:rPr>
          <w:spacing w:val="40"/>
        </w:rPr>
        <w:t xml:space="preserve"> </w:t>
      </w:r>
      <w:r>
        <w:t>метаний</w:t>
      </w:r>
      <w:r>
        <w:rPr>
          <w:spacing w:val="40"/>
        </w:rPr>
        <w:t xml:space="preserve"> </w:t>
      </w:r>
      <w:r>
        <w:t>и</w:t>
      </w:r>
      <w:r>
        <w:rPr>
          <w:spacing w:val="40"/>
        </w:rPr>
        <w:t xml:space="preserve"> </w:t>
      </w:r>
      <w:r>
        <w:t>умения</w:t>
      </w:r>
      <w:r>
        <w:rPr>
          <w:spacing w:val="38"/>
        </w:rPr>
        <w:t xml:space="preserve"> </w:t>
      </w:r>
      <w:r>
        <w:t>применять</w:t>
      </w:r>
      <w:r>
        <w:rPr>
          <w:spacing w:val="40"/>
        </w:rPr>
        <w:t xml:space="preserve"> </w:t>
      </w:r>
      <w:r>
        <w:t>их</w:t>
      </w:r>
      <w:r>
        <w:rPr>
          <w:spacing w:val="38"/>
        </w:rPr>
        <w:t xml:space="preserve"> </w:t>
      </w:r>
      <w:r>
        <w:t>в различных условиях;</w:t>
      </w:r>
    </w:p>
    <w:p w14:paraId="11A4FE57" w14:textId="77777777" w:rsidR="0049640F" w:rsidRDefault="0059390D">
      <w:pPr>
        <w:pStyle w:val="a3"/>
        <w:ind w:right="421"/>
      </w:pPr>
      <w:r>
        <w:t>формирование</w:t>
      </w:r>
      <w:r>
        <w:rPr>
          <w:spacing w:val="-12"/>
        </w:rPr>
        <w:t xml:space="preserve"> </w:t>
      </w:r>
      <w:r>
        <w:t>общих</w:t>
      </w:r>
      <w:r>
        <w:rPr>
          <w:spacing w:val="-11"/>
        </w:rPr>
        <w:t xml:space="preserve"> </w:t>
      </w:r>
      <w:r>
        <w:t>представлений</w:t>
      </w:r>
      <w:r>
        <w:rPr>
          <w:spacing w:val="-10"/>
        </w:rPr>
        <w:t xml:space="preserve"> </w:t>
      </w:r>
      <w:r>
        <w:t>о</w:t>
      </w:r>
      <w:r>
        <w:rPr>
          <w:spacing w:val="-11"/>
        </w:rPr>
        <w:t xml:space="preserve"> </w:t>
      </w:r>
      <w:r>
        <w:t>различных</w:t>
      </w:r>
      <w:r>
        <w:rPr>
          <w:spacing w:val="-11"/>
        </w:rPr>
        <w:t xml:space="preserve"> </w:t>
      </w:r>
      <w:r>
        <w:t>видах</w:t>
      </w:r>
      <w:r>
        <w:rPr>
          <w:spacing w:val="-11"/>
        </w:rPr>
        <w:t xml:space="preserve"> </w:t>
      </w:r>
      <w:r>
        <w:t>легкой</w:t>
      </w:r>
      <w:r>
        <w:rPr>
          <w:spacing w:val="-10"/>
        </w:rPr>
        <w:t xml:space="preserve"> </w:t>
      </w:r>
      <w:r>
        <w:t>атлетики,</w:t>
      </w:r>
      <w:r>
        <w:rPr>
          <w:spacing w:val="-11"/>
        </w:rPr>
        <w:t xml:space="preserve"> </w:t>
      </w:r>
      <w:r>
        <w:t>их</w:t>
      </w:r>
      <w:r>
        <w:rPr>
          <w:spacing w:val="-11"/>
        </w:rPr>
        <w:t xml:space="preserve"> </w:t>
      </w:r>
      <w:r>
        <w:t>возможностях и</w:t>
      </w:r>
      <w:r>
        <w:rPr>
          <w:spacing w:val="-15"/>
        </w:rPr>
        <w:t xml:space="preserve"> </w:t>
      </w:r>
      <w:r>
        <w:t>значении</w:t>
      </w:r>
      <w:r>
        <w:rPr>
          <w:spacing w:val="-15"/>
        </w:rPr>
        <w:t xml:space="preserve"> </w:t>
      </w:r>
      <w:r>
        <w:t>в</w:t>
      </w:r>
      <w:r>
        <w:rPr>
          <w:spacing w:val="-15"/>
        </w:rPr>
        <w:t xml:space="preserve"> </w:t>
      </w:r>
      <w:r>
        <w:t>процессе</w:t>
      </w:r>
      <w:r>
        <w:rPr>
          <w:spacing w:val="-15"/>
        </w:rPr>
        <w:t xml:space="preserve"> </w:t>
      </w:r>
      <w:r>
        <w:t>укрепления</w:t>
      </w:r>
      <w:r>
        <w:rPr>
          <w:spacing w:val="-15"/>
        </w:rPr>
        <w:t xml:space="preserve"> </w:t>
      </w:r>
      <w:r>
        <w:t>здоровья,</w:t>
      </w:r>
      <w:r>
        <w:rPr>
          <w:spacing w:val="-15"/>
        </w:rPr>
        <w:t xml:space="preserve"> </w:t>
      </w:r>
      <w:r>
        <w:t>физическом</w:t>
      </w:r>
      <w:r>
        <w:rPr>
          <w:spacing w:val="-15"/>
        </w:rPr>
        <w:t xml:space="preserve"> </w:t>
      </w:r>
      <w:r>
        <w:t>развитии</w:t>
      </w:r>
      <w:r>
        <w:rPr>
          <w:spacing w:val="-15"/>
        </w:rPr>
        <w:t xml:space="preserve"> </w:t>
      </w:r>
      <w:r>
        <w:t>и</w:t>
      </w:r>
      <w:r>
        <w:rPr>
          <w:spacing w:val="-15"/>
        </w:rPr>
        <w:t xml:space="preserve"> </w:t>
      </w:r>
      <w:r>
        <w:t>физической</w:t>
      </w:r>
      <w:r>
        <w:rPr>
          <w:spacing w:val="-15"/>
        </w:rPr>
        <w:t xml:space="preserve"> </w:t>
      </w:r>
      <w:r>
        <w:t xml:space="preserve">подготовке </w:t>
      </w:r>
      <w:r>
        <w:rPr>
          <w:spacing w:val="-2"/>
        </w:rPr>
        <w:t>обучающихся;</w:t>
      </w:r>
    </w:p>
    <w:p w14:paraId="01BE1764" w14:textId="77777777" w:rsidR="0049640F" w:rsidRDefault="0059390D">
      <w:pPr>
        <w:pStyle w:val="a3"/>
        <w:ind w:right="425"/>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4940B40" w14:textId="77777777" w:rsidR="0049640F" w:rsidRDefault="0059390D">
      <w:pPr>
        <w:pStyle w:val="a3"/>
        <w:ind w:right="426"/>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14:paraId="6E8091BB" w14:textId="77777777" w:rsidR="0049640F" w:rsidRDefault="0059390D">
      <w:pPr>
        <w:pStyle w:val="a3"/>
        <w:spacing w:before="1"/>
        <w:ind w:right="426"/>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5563B109" w14:textId="77777777" w:rsidR="0049640F" w:rsidRDefault="0059390D">
      <w:pPr>
        <w:pStyle w:val="a3"/>
        <w:ind w:right="41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C8B9B15" w14:textId="77777777" w:rsidR="0049640F" w:rsidRDefault="0059390D">
      <w:pPr>
        <w:pStyle w:val="a3"/>
        <w:ind w:right="421"/>
      </w:pPr>
      <w: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w:t>
      </w:r>
      <w:r>
        <w:rPr>
          <w:spacing w:val="-2"/>
        </w:rPr>
        <w:t>соревнованиях;</w:t>
      </w:r>
    </w:p>
    <w:p w14:paraId="42C95549"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«Легкая атлетика».</w:t>
      </w:r>
    </w:p>
    <w:p w14:paraId="40D9B7A6" w14:textId="77777777" w:rsidR="0049640F" w:rsidRDefault="0059390D">
      <w:pPr>
        <w:pStyle w:val="a3"/>
        <w:jc w:val="left"/>
      </w:pPr>
      <w:r>
        <w:t>Модуль</w:t>
      </w:r>
      <w:r>
        <w:rPr>
          <w:spacing w:val="40"/>
        </w:rPr>
        <w:t xml:space="preserve"> </w:t>
      </w:r>
      <w:r>
        <w:t>«Легкая</w:t>
      </w:r>
      <w:r>
        <w:rPr>
          <w:spacing w:val="40"/>
        </w:rPr>
        <w:t xml:space="preserve"> </w:t>
      </w:r>
      <w:r>
        <w:t>атлетика»</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w:t>
      </w:r>
      <w:r>
        <w:rPr>
          <w:spacing w:val="40"/>
        </w:rPr>
        <w:t xml:space="preserve"> </w:t>
      </w:r>
      <w:r>
        <w:t>от уровня</w:t>
      </w:r>
      <w:r>
        <w:rPr>
          <w:spacing w:val="68"/>
        </w:rPr>
        <w:t xml:space="preserve"> </w:t>
      </w:r>
      <w:r>
        <w:t>их</w:t>
      </w:r>
      <w:r>
        <w:rPr>
          <w:spacing w:val="68"/>
        </w:rPr>
        <w:t xml:space="preserve"> </w:t>
      </w:r>
      <w:r>
        <w:t>физического</w:t>
      </w:r>
      <w:r>
        <w:rPr>
          <w:spacing w:val="70"/>
        </w:rPr>
        <w:t xml:space="preserve"> </w:t>
      </w:r>
      <w:r>
        <w:t>развития</w:t>
      </w:r>
      <w:r>
        <w:rPr>
          <w:spacing w:val="68"/>
        </w:rPr>
        <w:t xml:space="preserve"> </w:t>
      </w:r>
      <w:r>
        <w:t>и</w:t>
      </w:r>
      <w:r>
        <w:rPr>
          <w:spacing w:val="73"/>
        </w:rPr>
        <w:t xml:space="preserve"> </w:t>
      </w:r>
      <w:r>
        <w:t>пола</w:t>
      </w:r>
      <w:r>
        <w:rPr>
          <w:spacing w:val="70"/>
        </w:rPr>
        <w:t xml:space="preserve"> </w:t>
      </w:r>
      <w:r>
        <w:t>расширяет</w:t>
      </w:r>
      <w:r>
        <w:rPr>
          <w:spacing w:val="70"/>
        </w:rPr>
        <w:t xml:space="preserve"> </w:t>
      </w:r>
      <w:r>
        <w:t>спектр</w:t>
      </w:r>
      <w:r>
        <w:rPr>
          <w:spacing w:val="71"/>
        </w:rPr>
        <w:t xml:space="preserve"> </w:t>
      </w:r>
      <w:r>
        <w:t>физкультурно-</w:t>
      </w:r>
      <w:r>
        <w:rPr>
          <w:spacing w:val="-2"/>
        </w:rPr>
        <w:t>спортивных</w:t>
      </w:r>
    </w:p>
    <w:p w14:paraId="7B6724E2" w14:textId="77777777" w:rsidR="0049640F" w:rsidRDefault="0049640F">
      <w:pPr>
        <w:pStyle w:val="a3"/>
        <w:jc w:val="left"/>
        <w:sectPr w:rsidR="0049640F">
          <w:pgSz w:w="11910" w:h="16840"/>
          <w:pgMar w:top="1040" w:right="425" w:bottom="1200" w:left="1559" w:header="0" w:footer="926" w:gutter="0"/>
          <w:cols w:space="720"/>
        </w:sectPr>
      </w:pPr>
    </w:p>
    <w:p w14:paraId="3EFEDA2D" w14:textId="77777777" w:rsidR="0049640F" w:rsidRDefault="0059390D">
      <w:pPr>
        <w:pStyle w:val="a3"/>
        <w:spacing w:before="73"/>
      </w:pPr>
      <w:r>
        <w:t>направлений</w:t>
      </w:r>
      <w:r>
        <w:rPr>
          <w:spacing w:val="-6"/>
        </w:rPr>
        <w:t xml:space="preserve"> </w:t>
      </w:r>
      <w:r>
        <w:t>в</w:t>
      </w:r>
      <w:r>
        <w:rPr>
          <w:spacing w:val="-5"/>
        </w:rPr>
        <w:t xml:space="preserve"> </w:t>
      </w:r>
      <w:r>
        <w:t>общеобразовательных</w:t>
      </w:r>
      <w:r>
        <w:rPr>
          <w:spacing w:val="-5"/>
        </w:rPr>
        <w:t xml:space="preserve"> </w:t>
      </w:r>
      <w:r>
        <w:rPr>
          <w:spacing w:val="-2"/>
        </w:rPr>
        <w:t>организациях.</w:t>
      </w:r>
    </w:p>
    <w:p w14:paraId="5204D5BA" w14:textId="77777777" w:rsidR="0049640F" w:rsidRDefault="0059390D">
      <w:pPr>
        <w:pStyle w:val="a3"/>
        <w:spacing w:before="1"/>
        <w:ind w:right="422"/>
      </w:pPr>
      <w:r>
        <w:t>Интеграция</w:t>
      </w:r>
      <w:r>
        <w:rPr>
          <w:spacing w:val="-13"/>
        </w:rPr>
        <w:t xml:space="preserve"> </w:t>
      </w:r>
      <w:r>
        <w:t>модуля</w:t>
      </w:r>
      <w:r>
        <w:rPr>
          <w:spacing w:val="-13"/>
        </w:rPr>
        <w:t xml:space="preserve"> </w:t>
      </w:r>
      <w:r>
        <w:t>по</w:t>
      </w:r>
      <w:r>
        <w:rPr>
          <w:spacing w:val="-13"/>
        </w:rPr>
        <w:t xml:space="preserve"> </w:t>
      </w:r>
      <w:r>
        <w:t>легкой</w:t>
      </w:r>
      <w:r>
        <w:rPr>
          <w:spacing w:val="-12"/>
        </w:rPr>
        <w:t xml:space="preserve"> </w:t>
      </w:r>
      <w:r>
        <w:t>атлетике</w:t>
      </w:r>
      <w:r>
        <w:rPr>
          <w:spacing w:val="-14"/>
        </w:rPr>
        <w:t xml:space="preserve"> </w:t>
      </w:r>
      <w:r>
        <w:t>поможет</w:t>
      </w:r>
      <w:r>
        <w:rPr>
          <w:spacing w:val="-12"/>
        </w:rPr>
        <w:t xml:space="preserve"> </w:t>
      </w:r>
      <w:r>
        <w:t>обучающимся</w:t>
      </w:r>
      <w:r>
        <w:rPr>
          <w:spacing w:val="-11"/>
        </w:rPr>
        <w:t xml:space="preserve"> </w:t>
      </w:r>
      <w:r>
        <w:t>в</w:t>
      </w:r>
      <w:r>
        <w:rPr>
          <w:spacing w:val="-14"/>
        </w:rPr>
        <w:t xml:space="preserve"> </w:t>
      </w:r>
      <w:r>
        <w:t>освоении</w:t>
      </w:r>
      <w:r>
        <w:rPr>
          <w:spacing w:val="-12"/>
        </w:rPr>
        <w:t xml:space="preserve"> </w:t>
      </w:r>
      <w:r>
        <w:t>содержательных компонентов</w:t>
      </w:r>
      <w:r>
        <w:rPr>
          <w:spacing w:val="-13"/>
        </w:rPr>
        <w:t xml:space="preserve"> </w:t>
      </w:r>
      <w:r>
        <w:t>и</w:t>
      </w:r>
      <w:r>
        <w:rPr>
          <w:spacing w:val="-10"/>
        </w:rPr>
        <w:t xml:space="preserve"> </w:t>
      </w:r>
      <w:r>
        <w:t>модулей</w:t>
      </w:r>
      <w:r>
        <w:rPr>
          <w:spacing w:val="-12"/>
        </w:rPr>
        <w:t xml:space="preserve"> </w:t>
      </w:r>
      <w:r>
        <w:t>по</w:t>
      </w:r>
      <w:r>
        <w:rPr>
          <w:spacing w:val="-11"/>
        </w:rPr>
        <w:t xml:space="preserve"> </w:t>
      </w:r>
      <w:r>
        <w:t>гимнастике,</w:t>
      </w:r>
      <w:r>
        <w:rPr>
          <w:spacing w:val="-11"/>
        </w:rPr>
        <w:t xml:space="preserve"> </w:t>
      </w:r>
      <w:r>
        <w:t>самбо,</w:t>
      </w:r>
      <w:r>
        <w:rPr>
          <w:spacing w:val="-13"/>
        </w:rPr>
        <w:t xml:space="preserve"> </w:t>
      </w:r>
      <w:r>
        <w:t>плаванию,</w:t>
      </w:r>
      <w:r>
        <w:rPr>
          <w:spacing w:val="-13"/>
        </w:rPr>
        <w:t xml:space="preserve"> </w:t>
      </w:r>
      <w:r>
        <w:t>подвижным</w:t>
      </w:r>
      <w:r>
        <w:rPr>
          <w:spacing w:val="-14"/>
        </w:rPr>
        <w:t xml:space="preserve"> </w:t>
      </w:r>
      <w:r>
        <w:t>и</w:t>
      </w:r>
      <w:r>
        <w:rPr>
          <w:spacing w:val="-10"/>
        </w:rPr>
        <w:t xml:space="preserve"> </w:t>
      </w:r>
      <w:r>
        <w:t>спортивным</w:t>
      </w:r>
      <w:r>
        <w:rPr>
          <w:spacing w:val="-12"/>
        </w:rPr>
        <w:t xml:space="preserve"> </w:t>
      </w:r>
      <w:r>
        <w:t>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14:paraId="1E881132" w14:textId="77777777" w:rsidR="0049640F" w:rsidRDefault="0059390D">
      <w:pPr>
        <w:pStyle w:val="a3"/>
      </w:pPr>
      <w:r>
        <w:t>Модуль</w:t>
      </w:r>
      <w:r>
        <w:rPr>
          <w:spacing w:val="-4"/>
        </w:rPr>
        <w:t xml:space="preserve"> </w:t>
      </w:r>
      <w:r>
        <w:t>«Легкая</w:t>
      </w:r>
      <w:r>
        <w:rPr>
          <w:spacing w:val="-3"/>
        </w:rPr>
        <w:t xml:space="preserve"> </w:t>
      </w:r>
      <w:r>
        <w:t>атлетика»</w:t>
      </w:r>
      <w:r>
        <w:rPr>
          <w:spacing w:val="-2"/>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следующих</w:t>
      </w:r>
      <w:r>
        <w:rPr>
          <w:spacing w:val="-2"/>
        </w:rPr>
        <w:t xml:space="preserve"> вариантах:</w:t>
      </w:r>
    </w:p>
    <w:p w14:paraId="65086FB9" w14:textId="77777777" w:rsidR="0049640F" w:rsidRDefault="0059390D">
      <w:pPr>
        <w:pStyle w:val="a3"/>
        <w:ind w:right="427"/>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FB2EDC4"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5E583EB6"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A6AA308" w14:textId="77777777" w:rsidR="0049640F" w:rsidRDefault="0059390D">
      <w:pPr>
        <w:pStyle w:val="a3"/>
        <w:ind w:right="5690"/>
        <w:jc w:val="left"/>
      </w:pPr>
      <w:r>
        <w:t>Содержание</w:t>
      </w:r>
      <w:r>
        <w:rPr>
          <w:spacing w:val="-13"/>
        </w:rPr>
        <w:t xml:space="preserve"> </w:t>
      </w:r>
      <w:r>
        <w:t>модуля</w:t>
      </w:r>
      <w:r>
        <w:rPr>
          <w:spacing w:val="-12"/>
        </w:rPr>
        <w:t xml:space="preserve"> </w:t>
      </w:r>
      <w:r>
        <w:t>«Легкая</w:t>
      </w:r>
      <w:r>
        <w:rPr>
          <w:spacing w:val="-12"/>
        </w:rPr>
        <w:t xml:space="preserve"> </w:t>
      </w:r>
      <w:r>
        <w:t>атлетика». Знания о легкой атлетике.</w:t>
      </w:r>
    </w:p>
    <w:p w14:paraId="67FD5EB8" w14:textId="77777777" w:rsidR="0049640F" w:rsidRDefault="0059390D">
      <w:pPr>
        <w:pStyle w:val="a3"/>
        <w:ind w:right="1358"/>
        <w:jc w:val="left"/>
      </w:pPr>
      <w:r>
        <w:t>Простейшие</w:t>
      </w:r>
      <w:r>
        <w:rPr>
          <w:spacing w:val="-6"/>
        </w:rPr>
        <w:t xml:space="preserve"> </w:t>
      </w:r>
      <w:r>
        <w:t>сведения</w:t>
      </w:r>
      <w:r>
        <w:rPr>
          <w:spacing w:val="-5"/>
        </w:rPr>
        <w:t xml:space="preserve"> </w:t>
      </w:r>
      <w:r>
        <w:t>из</w:t>
      </w:r>
      <w:r>
        <w:rPr>
          <w:spacing w:val="-5"/>
        </w:rPr>
        <w:t xml:space="preserve"> </w:t>
      </w:r>
      <w:r>
        <w:t>истории</w:t>
      </w:r>
      <w:r>
        <w:rPr>
          <w:spacing w:val="-6"/>
        </w:rPr>
        <w:t xml:space="preserve"> </w:t>
      </w:r>
      <w:r>
        <w:t>возникновения</w:t>
      </w:r>
      <w:r>
        <w:rPr>
          <w:spacing w:val="-5"/>
        </w:rPr>
        <w:t xml:space="preserve"> </w:t>
      </w:r>
      <w:r>
        <w:t>и</w:t>
      </w:r>
      <w:r>
        <w:rPr>
          <w:spacing w:val="-1"/>
        </w:rPr>
        <w:t xml:space="preserve"> </w:t>
      </w:r>
      <w:r>
        <w:t>развития</w:t>
      </w:r>
      <w:r>
        <w:rPr>
          <w:spacing w:val="-5"/>
        </w:rPr>
        <w:t xml:space="preserve"> </w:t>
      </w:r>
      <w:r>
        <w:t>легкой</w:t>
      </w:r>
      <w:r>
        <w:rPr>
          <w:spacing w:val="-5"/>
        </w:rPr>
        <w:t xml:space="preserve"> </w:t>
      </w:r>
      <w:r>
        <w:t>атлетики. Виды легкой атлетики (бег, прыжки, метания, спортивная ходьба).</w:t>
      </w:r>
    </w:p>
    <w:p w14:paraId="7E279993" w14:textId="77777777" w:rsidR="0049640F" w:rsidRDefault="0059390D">
      <w:pPr>
        <w:pStyle w:val="a3"/>
        <w:jc w:val="left"/>
      </w:pPr>
      <w:r>
        <w:t>Простейшие</w:t>
      </w:r>
      <w:r>
        <w:rPr>
          <w:spacing w:val="-10"/>
        </w:rPr>
        <w:t xml:space="preserve"> </w:t>
      </w:r>
      <w:r>
        <w:t>правила</w:t>
      </w:r>
      <w:r>
        <w:rPr>
          <w:spacing w:val="-10"/>
        </w:rPr>
        <w:t xml:space="preserve"> </w:t>
      </w:r>
      <w:r>
        <w:t>проведения</w:t>
      </w:r>
      <w:r>
        <w:rPr>
          <w:spacing w:val="-9"/>
        </w:rPr>
        <w:t xml:space="preserve"> </w:t>
      </w:r>
      <w:r>
        <w:t>соревнований</w:t>
      </w:r>
      <w:r>
        <w:rPr>
          <w:spacing w:val="-8"/>
        </w:rPr>
        <w:t xml:space="preserve"> </w:t>
      </w:r>
      <w:r>
        <w:t>по</w:t>
      </w:r>
      <w:r>
        <w:rPr>
          <w:spacing w:val="-12"/>
        </w:rPr>
        <w:t xml:space="preserve"> </w:t>
      </w:r>
      <w:r>
        <w:t>легкой</w:t>
      </w:r>
      <w:r>
        <w:rPr>
          <w:spacing w:val="-8"/>
        </w:rPr>
        <w:t xml:space="preserve"> </w:t>
      </w:r>
      <w:r>
        <w:t>атлетике</w:t>
      </w:r>
      <w:r>
        <w:rPr>
          <w:spacing w:val="-10"/>
        </w:rPr>
        <w:t xml:space="preserve"> </w:t>
      </w:r>
      <w:r>
        <w:t>(бег,</w:t>
      </w:r>
      <w:r>
        <w:rPr>
          <w:spacing w:val="-9"/>
        </w:rPr>
        <w:t xml:space="preserve"> </w:t>
      </w:r>
      <w:r>
        <w:t>прыжки,</w:t>
      </w:r>
      <w:r>
        <w:rPr>
          <w:spacing w:val="-9"/>
        </w:rPr>
        <w:t xml:space="preserve"> </w:t>
      </w:r>
      <w:r>
        <w:t>метания). Игры и развлечения при проведении занятий по легкой атлетике.</w:t>
      </w:r>
    </w:p>
    <w:p w14:paraId="503B8959" w14:textId="77777777" w:rsidR="0049640F" w:rsidRDefault="0059390D">
      <w:pPr>
        <w:pStyle w:val="a3"/>
        <w:jc w:val="left"/>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14:paraId="1710F95F" w14:textId="77777777" w:rsidR="0049640F" w:rsidRDefault="0059390D">
      <w:pPr>
        <w:pStyle w:val="a3"/>
        <w:jc w:val="left"/>
      </w:pPr>
      <w:r>
        <w:t>Общие</w:t>
      </w:r>
      <w:r>
        <w:rPr>
          <w:spacing w:val="-6"/>
        </w:rPr>
        <w:t xml:space="preserve"> </w:t>
      </w:r>
      <w:r>
        <w:t>сведения</w:t>
      </w:r>
      <w:r>
        <w:rPr>
          <w:spacing w:val="-3"/>
        </w:rPr>
        <w:t xml:space="preserve"> </w:t>
      </w:r>
      <w:r>
        <w:t>о</w:t>
      </w:r>
      <w:r>
        <w:rPr>
          <w:spacing w:val="-3"/>
        </w:rPr>
        <w:t xml:space="preserve"> </w:t>
      </w:r>
      <w:r>
        <w:t>размерах</w:t>
      </w:r>
      <w:r>
        <w:rPr>
          <w:spacing w:val="-3"/>
        </w:rPr>
        <w:t xml:space="preserve"> </w:t>
      </w:r>
      <w:r>
        <w:t>стадиона</w:t>
      </w:r>
      <w:r>
        <w:rPr>
          <w:spacing w:val="-4"/>
        </w:rPr>
        <w:t xml:space="preserve"> </w:t>
      </w:r>
      <w:r>
        <w:t>и</w:t>
      </w:r>
      <w:r>
        <w:rPr>
          <w:spacing w:val="-3"/>
        </w:rPr>
        <w:t xml:space="preserve"> </w:t>
      </w:r>
      <w:r>
        <w:t>легкоатлетического</w:t>
      </w:r>
      <w:r>
        <w:rPr>
          <w:spacing w:val="-2"/>
        </w:rPr>
        <w:t xml:space="preserve"> манежа.</w:t>
      </w:r>
    </w:p>
    <w:p w14:paraId="013B636B" w14:textId="77777777" w:rsidR="0049640F" w:rsidRDefault="0059390D">
      <w:pPr>
        <w:pStyle w:val="a3"/>
        <w:jc w:val="left"/>
      </w:pPr>
      <w:r>
        <w:t>Занятия</w:t>
      </w:r>
      <w:r>
        <w:rPr>
          <w:spacing w:val="80"/>
        </w:rPr>
        <w:t xml:space="preserve"> </w:t>
      </w:r>
      <w:r>
        <w:t>легкой</w:t>
      </w:r>
      <w:r>
        <w:rPr>
          <w:spacing w:val="80"/>
        </w:rPr>
        <w:t xml:space="preserve"> </w:t>
      </w:r>
      <w:r>
        <w:t>атлетикой</w:t>
      </w:r>
      <w:r>
        <w:rPr>
          <w:spacing w:val="80"/>
        </w:rPr>
        <w:t xml:space="preserve"> </w:t>
      </w:r>
      <w:r>
        <w:t>(бегом)</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закаливания</w:t>
      </w:r>
      <w:r>
        <w:rPr>
          <w:spacing w:val="40"/>
        </w:rPr>
        <w:t xml:space="preserve"> </w:t>
      </w:r>
      <w:r>
        <w:t>организма человека и развития физических качеств.</w:t>
      </w:r>
    </w:p>
    <w:p w14:paraId="5E61B24C" w14:textId="77777777" w:rsidR="0049640F" w:rsidRDefault="0059390D">
      <w:pPr>
        <w:pStyle w:val="a3"/>
        <w:jc w:val="left"/>
      </w:pPr>
      <w:r>
        <w:t>Режим</w:t>
      </w:r>
      <w:r>
        <w:rPr>
          <w:spacing w:val="-4"/>
        </w:rPr>
        <w:t xml:space="preserve"> </w:t>
      </w:r>
      <w:r>
        <w:t>дня</w:t>
      </w:r>
      <w:r>
        <w:rPr>
          <w:spacing w:val="-2"/>
        </w:rPr>
        <w:t xml:space="preserve"> </w:t>
      </w:r>
      <w:r>
        <w:t>при</w:t>
      </w:r>
      <w:r>
        <w:rPr>
          <w:spacing w:val="-2"/>
        </w:rPr>
        <w:t xml:space="preserve"> </w:t>
      </w:r>
      <w:r>
        <w:t>занятиях</w:t>
      </w:r>
      <w:r>
        <w:rPr>
          <w:spacing w:val="-2"/>
        </w:rPr>
        <w:t xml:space="preserve"> </w:t>
      </w:r>
      <w:r>
        <w:t>легкой</w:t>
      </w:r>
      <w:r>
        <w:rPr>
          <w:spacing w:val="-2"/>
        </w:rPr>
        <w:t xml:space="preserve"> атлетикой.</w:t>
      </w:r>
    </w:p>
    <w:p w14:paraId="6501F0D0" w14:textId="77777777" w:rsidR="0049640F" w:rsidRDefault="0059390D">
      <w:pPr>
        <w:pStyle w:val="a3"/>
        <w:jc w:val="left"/>
      </w:pP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легкой</w:t>
      </w:r>
      <w:r>
        <w:rPr>
          <w:spacing w:val="-2"/>
        </w:rPr>
        <w:t xml:space="preserve"> атлетикой.</w:t>
      </w:r>
    </w:p>
    <w:p w14:paraId="168053C0" w14:textId="77777777" w:rsidR="0049640F" w:rsidRDefault="0059390D">
      <w:pPr>
        <w:pStyle w:val="a3"/>
        <w:tabs>
          <w:tab w:val="left" w:pos="1213"/>
          <w:tab w:val="left" w:pos="2668"/>
          <w:tab w:val="left" w:pos="3937"/>
          <w:tab w:val="left" w:pos="4517"/>
          <w:tab w:val="left" w:pos="5623"/>
          <w:tab w:val="left" w:pos="6515"/>
          <w:tab w:val="left" w:pos="7753"/>
          <w:tab w:val="left" w:pos="8191"/>
          <w:tab w:val="left" w:pos="9378"/>
        </w:tabs>
        <w:ind w:right="429"/>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стадионе,</w:t>
      </w:r>
      <w:r>
        <w:tab/>
      </w:r>
      <w:r>
        <w:rPr>
          <w:spacing w:val="-10"/>
        </w:rPr>
        <w:t xml:space="preserve">в </w:t>
      </w:r>
      <w:r>
        <w:t>легкоатлетическом манеже (спортивном зале) и на местности.</w:t>
      </w:r>
    </w:p>
    <w:p w14:paraId="5419ADB6" w14:textId="77777777" w:rsidR="0049640F" w:rsidRDefault="0059390D">
      <w:pPr>
        <w:pStyle w:val="a3"/>
        <w:spacing w:before="1"/>
        <w:ind w:right="2840"/>
        <w:jc w:val="left"/>
      </w:pPr>
      <w:r>
        <w:t>Форма</w:t>
      </w:r>
      <w:r>
        <w:rPr>
          <w:spacing w:val="-7"/>
        </w:rPr>
        <w:t xml:space="preserve"> </w:t>
      </w:r>
      <w:r>
        <w:t>одежды</w:t>
      </w:r>
      <w:r>
        <w:rPr>
          <w:spacing w:val="-5"/>
        </w:rPr>
        <w:t xml:space="preserve"> </w:t>
      </w:r>
      <w:r>
        <w:t>для</w:t>
      </w:r>
      <w:r>
        <w:rPr>
          <w:spacing w:val="-5"/>
        </w:rPr>
        <w:t xml:space="preserve"> </w:t>
      </w:r>
      <w:r>
        <w:t>занятий</w:t>
      </w:r>
      <w:r>
        <w:rPr>
          <w:spacing w:val="-5"/>
        </w:rPr>
        <w:t xml:space="preserve"> </w:t>
      </w:r>
      <w:r>
        <w:t>различными</w:t>
      </w:r>
      <w:r>
        <w:rPr>
          <w:spacing w:val="-5"/>
        </w:rPr>
        <w:t xml:space="preserve"> </w:t>
      </w:r>
      <w:r>
        <w:t>видами</w:t>
      </w:r>
      <w:r>
        <w:rPr>
          <w:spacing w:val="-2"/>
        </w:rPr>
        <w:t xml:space="preserve"> </w:t>
      </w:r>
      <w:r>
        <w:t>легкой</w:t>
      </w:r>
      <w:r>
        <w:rPr>
          <w:spacing w:val="-5"/>
        </w:rPr>
        <w:t xml:space="preserve"> </w:t>
      </w:r>
      <w:r>
        <w:t>атлетики. Способы самостоятельной деятельности.</w:t>
      </w:r>
    </w:p>
    <w:p w14:paraId="782A0B76" w14:textId="77777777" w:rsidR="0049640F" w:rsidRDefault="0059390D">
      <w:pPr>
        <w:pStyle w:val="a3"/>
        <w:jc w:val="left"/>
      </w:pPr>
      <w:r>
        <w:t>Первые</w:t>
      </w:r>
      <w:r>
        <w:rPr>
          <w:spacing w:val="80"/>
        </w:rPr>
        <w:t xml:space="preserve"> </w:t>
      </w:r>
      <w:r>
        <w:t>внешние</w:t>
      </w:r>
      <w:r>
        <w:rPr>
          <w:spacing w:val="78"/>
        </w:rPr>
        <w:t xml:space="preserve"> </w:t>
      </w:r>
      <w:r>
        <w:t>признаки</w:t>
      </w:r>
      <w:r>
        <w:rPr>
          <w:spacing w:val="80"/>
        </w:rPr>
        <w:t xml:space="preserve"> </w:t>
      </w:r>
      <w:r>
        <w:t>утомления</w:t>
      </w:r>
      <w:r>
        <w:rPr>
          <w:spacing w:val="79"/>
        </w:rPr>
        <w:t xml:space="preserve"> </w:t>
      </w:r>
      <w:r>
        <w:t>во</w:t>
      </w:r>
      <w:r>
        <w:rPr>
          <w:spacing w:val="79"/>
        </w:rPr>
        <w:t xml:space="preserve"> </w:t>
      </w:r>
      <w:r>
        <w:t>время</w:t>
      </w:r>
      <w:r>
        <w:rPr>
          <w:spacing w:val="79"/>
        </w:rPr>
        <w:t xml:space="preserve"> </w:t>
      </w:r>
      <w:r>
        <w:t>занятий</w:t>
      </w:r>
      <w:r>
        <w:rPr>
          <w:spacing w:val="80"/>
        </w:rPr>
        <w:t xml:space="preserve"> </w:t>
      </w:r>
      <w:r>
        <w:t>легкой</w:t>
      </w:r>
      <w:r>
        <w:rPr>
          <w:spacing w:val="78"/>
        </w:rPr>
        <w:t xml:space="preserve"> </w:t>
      </w:r>
      <w:r>
        <w:t>атлетикой.</w:t>
      </w:r>
      <w:r>
        <w:rPr>
          <w:spacing w:val="77"/>
        </w:rPr>
        <w:t xml:space="preserve"> </w:t>
      </w:r>
      <w:r>
        <w:t>Способы самоконтроля за физической нагрузкой.</w:t>
      </w:r>
    </w:p>
    <w:p w14:paraId="0006A0BD" w14:textId="77777777" w:rsidR="0049640F" w:rsidRDefault="0059390D">
      <w:pPr>
        <w:pStyle w:val="a3"/>
        <w:tabs>
          <w:tab w:val="left" w:pos="1237"/>
          <w:tab w:val="left" w:pos="2212"/>
          <w:tab w:val="left" w:pos="3351"/>
          <w:tab w:val="left" w:pos="4740"/>
          <w:tab w:val="left" w:pos="5086"/>
          <w:tab w:val="left" w:pos="6515"/>
          <w:tab w:val="left" w:pos="7484"/>
        </w:tabs>
        <w:ind w:right="426"/>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2"/>
        </w:rPr>
        <w:t xml:space="preserve">(легкоатлетической </w:t>
      </w:r>
      <w:r>
        <w:t>экипировки) для занятий различными видами легкой атлетики.</w:t>
      </w:r>
    </w:p>
    <w:p w14:paraId="1951114F" w14:textId="77777777" w:rsidR="0049640F" w:rsidRDefault="0059390D">
      <w:pPr>
        <w:pStyle w:val="a3"/>
        <w:jc w:val="left"/>
      </w:pPr>
      <w:r>
        <w:t>Режим</w:t>
      </w:r>
      <w:r>
        <w:rPr>
          <w:spacing w:val="-2"/>
        </w:rPr>
        <w:t xml:space="preserve"> </w:t>
      </w:r>
      <w:r>
        <w:t>дня</w:t>
      </w:r>
      <w:r>
        <w:rPr>
          <w:spacing w:val="-1"/>
        </w:rPr>
        <w:t xml:space="preserve"> </w:t>
      </w:r>
      <w:r>
        <w:t>юного</w:t>
      </w:r>
      <w:r>
        <w:rPr>
          <w:spacing w:val="-3"/>
        </w:rPr>
        <w:t xml:space="preserve"> </w:t>
      </w:r>
      <w:r>
        <w:rPr>
          <w:spacing w:val="-2"/>
        </w:rPr>
        <w:t>легкоатлета.</w:t>
      </w:r>
    </w:p>
    <w:p w14:paraId="5611C257" w14:textId="77777777" w:rsidR="0049640F" w:rsidRDefault="0059390D">
      <w:pPr>
        <w:pStyle w:val="a3"/>
        <w:jc w:val="left"/>
      </w:pPr>
      <w:r>
        <w:t>Выбор</w:t>
      </w:r>
      <w:r>
        <w:rPr>
          <w:spacing w:val="40"/>
        </w:rPr>
        <w:t xml:space="preserve"> </w:t>
      </w:r>
      <w:r>
        <w:t>и</w:t>
      </w:r>
      <w:r>
        <w:rPr>
          <w:spacing w:val="40"/>
        </w:rPr>
        <w:t xml:space="preserve"> </w:t>
      </w:r>
      <w:r>
        <w:t>подготовка</w:t>
      </w:r>
      <w:r>
        <w:rPr>
          <w:spacing w:val="40"/>
        </w:rPr>
        <w:t xml:space="preserve"> </w:t>
      </w:r>
      <w:r>
        <w:t>места</w:t>
      </w:r>
      <w:r>
        <w:rPr>
          <w:spacing w:val="40"/>
        </w:rPr>
        <w:t xml:space="preserve"> </w:t>
      </w:r>
      <w:r>
        <w:t>для</w:t>
      </w:r>
      <w:r>
        <w:rPr>
          <w:spacing w:val="40"/>
        </w:rPr>
        <w:t xml:space="preserve"> </w:t>
      </w:r>
      <w:r>
        <w:t>занятий</w:t>
      </w:r>
      <w:r>
        <w:rPr>
          <w:spacing w:val="40"/>
        </w:rPr>
        <w:t xml:space="preserve"> </w:t>
      </w:r>
      <w:r>
        <w:t>легкой</w:t>
      </w:r>
      <w:r>
        <w:rPr>
          <w:spacing w:val="40"/>
        </w:rPr>
        <w:t xml:space="preserve"> </w:t>
      </w:r>
      <w:r>
        <w:t>атлетикой</w:t>
      </w:r>
      <w:r>
        <w:rPr>
          <w:spacing w:val="40"/>
        </w:rPr>
        <w:t xml:space="preserve"> </w:t>
      </w:r>
      <w:r>
        <w:t>на</w:t>
      </w:r>
      <w:r>
        <w:rPr>
          <w:spacing w:val="40"/>
        </w:rPr>
        <w:t xml:space="preserve"> </w:t>
      </w:r>
      <w:r>
        <w:t>стадионе,</w:t>
      </w:r>
      <w:r>
        <w:rPr>
          <w:spacing w:val="40"/>
        </w:rPr>
        <w:t xml:space="preserve"> </w:t>
      </w:r>
      <w:r>
        <w:t>вне</w:t>
      </w:r>
      <w:r>
        <w:rPr>
          <w:spacing w:val="40"/>
        </w:rPr>
        <w:t xml:space="preserve"> </w:t>
      </w:r>
      <w:r>
        <w:t>стадиона,</w:t>
      </w:r>
      <w:r>
        <w:rPr>
          <w:spacing w:val="40"/>
        </w:rPr>
        <w:t xml:space="preserve"> </w:t>
      </w:r>
      <w:r>
        <w:t>в легкоатлетическом манеже (спортивном зале).</w:t>
      </w:r>
    </w:p>
    <w:p w14:paraId="02596569" w14:textId="77777777" w:rsidR="0049640F" w:rsidRDefault="0059390D">
      <w:pPr>
        <w:pStyle w:val="a3"/>
        <w:jc w:val="left"/>
      </w:pPr>
      <w:r>
        <w:t>Правила</w:t>
      </w:r>
      <w:r>
        <w:rPr>
          <w:spacing w:val="32"/>
        </w:rPr>
        <w:t xml:space="preserve"> </w:t>
      </w:r>
      <w:r>
        <w:t>использования</w:t>
      </w:r>
      <w:r>
        <w:rPr>
          <w:spacing w:val="33"/>
        </w:rPr>
        <w:t xml:space="preserve"> </w:t>
      </w:r>
      <w:r>
        <w:t>спортивного</w:t>
      </w:r>
      <w:r>
        <w:rPr>
          <w:spacing w:val="31"/>
        </w:rPr>
        <w:t xml:space="preserve"> </w:t>
      </w:r>
      <w:r>
        <w:t>инвентаря</w:t>
      </w:r>
      <w:r>
        <w:rPr>
          <w:spacing w:val="32"/>
        </w:rPr>
        <w:t xml:space="preserve"> </w:t>
      </w:r>
      <w:r>
        <w:t>для</w:t>
      </w:r>
      <w:r>
        <w:rPr>
          <w:spacing w:val="33"/>
        </w:rPr>
        <w:t xml:space="preserve"> </w:t>
      </w:r>
      <w:r>
        <w:t>занятий</w:t>
      </w:r>
      <w:r>
        <w:rPr>
          <w:spacing w:val="34"/>
        </w:rPr>
        <w:t xml:space="preserve"> </w:t>
      </w:r>
      <w:r>
        <w:t>различными</w:t>
      </w:r>
      <w:r>
        <w:rPr>
          <w:spacing w:val="34"/>
        </w:rPr>
        <w:t xml:space="preserve"> </w:t>
      </w:r>
      <w:r>
        <w:t>видами</w:t>
      </w:r>
      <w:r>
        <w:rPr>
          <w:spacing w:val="34"/>
        </w:rPr>
        <w:t xml:space="preserve"> </w:t>
      </w:r>
      <w:r>
        <w:t xml:space="preserve">легкой </w:t>
      </w:r>
      <w:r>
        <w:rPr>
          <w:spacing w:val="-2"/>
        </w:rPr>
        <w:t>атлетики.</w:t>
      </w:r>
    </w:p>
    <w:p w14:paraId="3A941A54" w14:textId="77777777" w:rsidR="0049640F" w:rsidRDefault="0059390D">
      <w:pPr>
        <w:pStyle w:val="a3"/>
        <w:spacing w:before="1"/>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различными видами легкой атлетики.</w:t>
      </w:r>
    </w:p>
    <w:p w14:paraId="5EC2D04C" w14:textId="77777777" w:rsidR="0049640F" w:rsidRDefault="0059390D">
      <w:pPr>
        <w:pStyle w:val="a3"/>
        <w:jc w:val="left"/>
      </w:pPr>
      <w:r>
        <w:t>Организация</w:t>
      </w:r>
      <w:r>
        <w:rPr>
          <w:spacing w:val="-13"/>
        </w:rPr>
        <w:t xml:space="preserve"> </w:t>
      </w:r>
      <w:r>
        <w:t>и</w:t>
      </w:r>
      <w:r>
        <w:rPr>
          <w:spacing w:val="-10"/>
        </w:rPr>
        <w:t xml:space="preserve"> </w:t>
      </w:r>
      <w:r>
        <w:t>проведение</w:t>
      </w:r>
      <w:r>
        <w:rPr>
          <w:spacing w:val="-12"/>
        </w:rPr>
        <w:t xml:space="preserve"> </w:t>
      </w:r>
      <w:r>
        <w:t>подвижных</w:t>
      </w:r>
      <w:r>
        <w:rPr>
          <w:spacing w:val="-11"/>
        </w:rPr>
        <w:t xml:space="preserve"> </w:t>
      </w:r>
      <w:r>
        <w:t>игр</w:t>
      </w:r>
      <w:r>
        <w:rPr>
          <w:spacing w:val="-11"/>
        </w:rPr>
        <w:t xml:space="preserve"> </w:t>
      </w:r>
      <w:r>
        <w:t>с</w:t>
      </w:r>
      <w:r>
        <w:rPr>
          <w:spacing w:val="-12"/>
        </w:rPr>
        <w:t xml:space="preserve"> </w:t>
      </w:r>
      <w:r>
        <w:t>элементами</w:t>
      </w:r>
      <w:r>
        <w:rPr>
          <w:spacing w:val="-10"/>
        </w:rPr>
        <w:t xml:space="preserve"> </w:t>
      </w:r>
      <w:r>
        <w:t>бега,</w:t>
      </w:r>
      <w:r>
        <w:rPr>
          <w:spacing w:val="-11"/>
        </w:rPr>
        <w:t xml:space="preserve"> </w:t>
      </w:r>
      <w:r>
        <w:t>прыжков</w:t>
      </w:r>
      <w:r>
        <w:rPr>
          <w:spacing w:val="-11"/>
        </w:rPr>
        <w:t xml:space="preserve"> </w:t>
      </w:r>
      <w:r>
        <w:t>и</w:t>
      </w:r>
      <w:r>
        <w:rPr>
          <w:spacing w:val="-10"/>
        </w:rPr>
        <w:t xml:space="preserve"> </w:t>
      </w:r>
      <w:r>
        <w:t>метаний</w:t>
      </w:r>
      <w:r>
        <w:rPr>
          <w:spacing w:val="-10"/>
        </w:rPr>
        <w:t xml:space="preserve"> </w:t>
      </w:r>
      <w:r>
        <w:t>во</w:t>
      </w:r>
      <w:r>
        <w:rPr>
          <w:spacing w:val="-11"/>
        </w:rPr>
        <w:t xml:space="preserve"> </w:t>
      </w:r>
      <w:r>
        <w:t>время активного отдыха и каникул.</w:t>
      </w:r>
    </w:p>
    <w:p w14:paraId="72BDE4E6" w14:textId="77777777" w:rsidR="0049640F" w:rsidRDefault="0049640F">
      <w:pPr>
        <w:pStyle w:val="a3"/>
        <w:jc w:val="left"/>
        <w:sectPr w:rsidR="0049640F">
          <w:pgSz w:w="11910" w:h="16840"/>
          <w:pgMar w:top="1040" w:right="425" w:bottom="1200" w:left="1559" w:header="0" w:footer="926" w:gutter="0"/>
          <w:cols w:space="720"/>
        </w:sectPr>
      </w:pPr>
    </w:p>
    <w:p w14:paraId="7A033DF8" w14:textId="77777777" w:rsidR="0049640F" w:rsidRDefault="0059390D">
      <w:pPr>
        <w:pStyle w:val="a3"/>
        <w:spacing w:before="73"/>
        <w:ind w:right="419"/>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t>беге,</w:t>
      </w:r>
      <w:r>
        <w:rPr>
          <w:spacing w:val="-4"/>
        </w:rPr>
        <w:t xml:space="preserve"> </w:t>
      </w:r>
      <w:r>
        <w:t>прыжках</w:t>
      </w:r>
      <w:r>
        <w:rPr>
          <w:spacing w:val="-4"/>
        </w:rPr>
        <w:t xml:space="preserve"> </w:t>
      </w:r>
      <w:r>
        <w:t>и</w:t>
      </w:r>
      <w:r>
        <w:rPr>
          <w:spacing w:val="-5"/>
        </w:rPr>
        <w:t xml:space="preserve"> </w:t>
      </w:r>
      <w:r>
        <w:t>метаниях. Физическое совершенствование.</w:t>
      </w:r>
    </w:p>
    <w:p w14:paraId="696D3B04" w14:textId="77777777" w:rsidR="0049640F" w:rsidRDefault="0059390D">
      <w:pPr>
        <w:pStyle w:val="a3"/>
        <w:spacing w:before="1"/>
        <w:jc w:val="left"/>
      </w:pPr>
      <w:r>
        <w:t xml:space="preserve">Общеразвивающие, специальные и имитационные упражнения в различных видах легкой </w:t>
      </w:r>
      <w:r>
        <w:rPr>
          <w:spacing w:val="-2"/>
        </w:rPr>
        <w:t>атлетики.</w:t>
      </w:r>
    </w:p>
    <w:p w14:paraId="1E7E0643" w14:textId="77777777" w:rsidR="0049640F" w:rsidRDefault="0059390D">
      <w:pPr>
        <w:pStyle w:val="a3"/>
        <w:jc w:val="left"/>
      </w:pPr>
      <w:r>
        <w:t>Упражнения на развитие физических качеств,</w:t>
      </w:r>
      <w:r>
        <w:rPr>
          <w:spacing w:val="29"/>
        </w:rPr>
        <w:t xml:space="preserve"> </w:t>
      </w:r>
      <w:r>
        <w:t>характерных для</w:t>
      </w:r>
      <w:r>
        <w:rPr>
          <w:spacing w:val="29"/>
        </w:rPr>
        <w:t xml:space="preserve"> </w:t>
      </w:r>
      <w:r>
        <w:t xml:space="preserve">различных видов легкой </w:t>
      </w:r>
      <w:r>
        <w:rPr>
          <w:spacing w:val="-2"/>
        </w:rPr>
        <w:t>атлетики.</w:t>
      </w:r>
    </w:p>
    <w:p w14:paraId="63C2EAD7" w14:textId="77777777" w:rsidR="0049640F" w:rsidRDefault="0059390D">
      <w:pPr>
        <w:pStyle w:val="a3"/>
        <w:jc w:val="left"/>
      </w:pP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различных</w:t>
      </w:r>
      <w:r>
        <w:rPr>
          <w:spacing w:val="80"/>
        </w:rPr>
        <w:t xml:space="preserve"> </w:t>
      </w:r>
      <w:r>
        <w:t>видов</w:t>
      </w:r>
      <w:r>
        <w:rPr>
          <w:spacing w:val="80"/>
        </w:rPr>
        <w:t xml:space="preserve"> </w:t>
      </w:r>
      <w:r>
        <w:t>легкой</w:t>
      </w:r>
      <w:r>
        <w:rPr>
          <w:spacing w:val="80"/>
        </w:rPr>
        <w:t xml:space="preserve"> </w:t>
      </w:r>
      <w:r>
        <w:t>атлетики</w:t>
      </w:r>
      <w:r>
        <w:rPr>
          <w:spacing w:val="80"/>
        </w:rPr>
        <w:t xml:space="preserve"> </w:t>
      </w:r>
      <w:r>
        <w:t>(на</w:t>
      </w:r>
      <w:r>
        <w:rPr>
          <w:spacing w:val="80"/>
        </w:rPr>
        <w:t xml:space="preserve"> </w:t>
      </w:r>
      <w:r>
        <w:t>стадионе,</w:t>
      </w:r>
      <w:r>
        <w:rPr>
          <w:spacing w:val="80"/>
        </w:rPr>
        <w:t xml:space="preserve"> </w:t>
      </w:r>
      <w:r>
        <w:t>в легкоатлетическом манеже (спортивном зале):</w:t>
      </w:r>
    </w:p>
    <w:p w14:paraId="47B82447" w14:textId="77777777" w:rsidR="0049640F" w:rsidRDefault="0059390D">
      <w:pPr>
        <w:pStyle w:val="a3"/>
        <w:ind w:right="1358"/>
        <w:jc w:val="left"/>
      </w:pPr>
      <w:r>
        <w:t>игры,</w:t>
      </w:r>
      <w:r>
        <w:rPr>
          <w:spacing w:val="40"/>
        </w:rPr>
        <w:t xml:space="preserve"> </w:t>
      </w:r>
      <w:r>
        <w:t>включающие</w:t>
      </w:r>
      <w:r>
        <w:rPr>
          <w:spacing w:val="40"/>
        </w:rPr>
        <w:t xml:space="preserve"> </w:t>
      </w:r>
      <w:r>
        <w:t>элемент</w:t>
      </w:r>
      <w:r>
        <w:rPr>
          <w:spacing w:val="40"/>
        </w:rPr>
        <w:t xml:space="preserve"> </w:t>
      </w:r>
      <w:r>
        <w:t>соревнования</w:t>
      </w:r>
      <w:r>
        <w:rPr>
          <w:spacing w:val="40"/>
        </w:rPr>
        <w:t xml:space="preserve"> </w:t>
      </w:r>
      <w:r>
        <w:t>и</w:t>
      </w:r>
      <w:r>
        <w:rPr>
          <w:spacing w:val="40"/>
        </w:rPr>
        <w:t xml:space="preserve"> </w:t>
      </w:r>
      <w:r>
        <w:t>не</w:t>
      </w:r>
      <w:r>
        <w:rPr>
          <w:spacing w:val="40"/>
        </w:rPr>
        <w:t xml:space="preserve"> </w:t>
      </w:r>
      <w:r>
        <w:t>имеющие</w:t>
      </w:r>
      <w:r>
        <w:rPr>
          <w:spacing w:val="40"/>
        </w:rPr>
        <w:t xml:space="preserve"> </w:t>
      </w:r>
      <w:r>
        <w:t>сюжета;</w:t>
      </w:r>
      <w:r>
        <w:rPr>
          <w:spacing w:val="40"/>
        </w:rPr>
        <w:t xml:space="preserve"> </w:t>
      </w:r>
      <w:r>
        <w:t>игры сюжетного характера; командные игры; беговые эстафеты;</w:t>
      </w:r>
    </w:p>
    <w:p w14:paraId="7E54A064" w14:textId="77777777" w:rsidR="0049640F" w:rsidRDefault="0059390D">
      <w:pPr>
        <w:pStyle w:val="a3"/>
        <w:ind w:right="4543"/>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0F9A0C0D" w14:textId="77777777" w:rsidR="0049640F" w:rsidRDefault="0059390D">
      <w:pPr>
        <w:pStyle w:val="a3"/>
        <w:spacing w:before="1"/>
        <w:ind w:right="419"/>
      </w:pPr>
      <w:r>
        <w:t>Общеразвивающие, специальные и имитационные упражнения для начального обучения основам техники бега, прыжков и метаний.</w:t>
      </w:r>
    </w:p>
    <w:p w14:paraId="23CCFB9B" w14:textId="77777777" w:rsidR="0049640F" w:rsidRDefault="0059390D">
      <w:pPr>
        <w:pStyle w:val="a3"/>
        <w:ind w:right="426"/>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09DD3B95" w14:textId="77777777" w:rsidR="0049640F" w:rsidRDefault="0059390D">
      <w:pPr>
        <w:pStyle w:val="a3"/>
        <w:ind w:right="424"/>
      </w:pPr>
      <w:r>
        <w:t>Тестовые</w:t>
      </w:r>
      <w:r>
        <w:rPr>
          <w:spacing w:val="-8"/>
        </w:rPr>
        <w:t xml:space="preserve"> </w:t>
      </w:r>
      <w:r>
        <w:t>упражнения</w:t>
      </w:r>
      <w:r>
        <w:rPr>
          <w:spacing w:val="-8"/>
        </w:rPr>
        <w:t xml:space="preserve"> </w:t>
      </w:r>
      <w:r>
        <w:t>по</w:t>
      </w:r>
      <w:r>
        <w:rPr>
          <w:spacing w:val="-8"/>
        </w:rPr>
        <w:t xml:space="preserve"> </w:t>
      </w:r>
      <w:r>
        <w:t>оценке</w:t>
      </w:r>
      <w:r>
        <w:rPr>
          <w:spacing w:val="-8"/>
        </w:rPr>
        <w:t xml:space="preserve"> </w:t>
      </w:r>
      <w:r>
        <w:t>физической</w:t>
      </w:r>
      <w:r>
        <w:rPr>
          <w:spacing w:val="-7"/>
        </w:rPr>
        <w:t xml:space="preserve"> </w:t>
      </w:r>
      <w:r>
        <w:t>подготовленности</w:t>
      </w:r>
      <w:r>
        <w:rPr>
          <w:spacing w:val="-6"/>
        </w:rPr>
        <w:t xml:space="preserve"> </w:t>
      </w:r>
      <w:r>
        <w:t>в</w:t>
      </w:r>
      <w:r>
        <w:rPr>
          <w:spacing w:val="-8"/>
        </w:rPr>
        <w:t xml:space="preserve"> </w:t>
      </w:r>
      <w:r>
        <w:t>легкой</w:t>
      </w:r>
      <w:r>
        <w:rPr>
          <w:spacing w:val="-7"/>
        </w:rPr>
        <w:t xml:space="preserve"> </w:t>
      </w:r>
      <w:r>
        <w:t>атлетике.</w:t>
      </w:r>
      <w:r>
        <w:rPr>
          <w:spacing w:val="-8"/>
        </w:rPr>
        <w:t xml:space="preserve"> </w:t>
      </w:r>
      <w:r>
        <w:t>Участие в соревновательной деятельности.</w:t>
      </w:r>
    </w:p>
    <w:p w14:paraId="0743878B" w14:textId="77777777" w:rsidR="0049640F" w:rsidRDefault="0059390D">
      <w:pPr>
        <w:pStyle w:val="a3"/>
        <w:ind w:right="425"/>
      </w:pPr>
      <w:r>
        <w:t>Содержание модуля «Легкая атлетика» направлено на достижение обучающимися личностных, метапредметных и предметных результатов обучения.</w:t>
      </w:r>
    </w:p>
    <w:p w14:paraId="44B38CC1" w14:textId="77777777" w:rsidR="0049640F" w:rsidRDefault="0059390D">
      <w:pPr>
        <w:pStyle w:val="a3"/>
        <w:ind w:right="427"/>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372B96DD" w14:textId="77777777" w:rsidR="0049640F" w:rsidRDefault="0059390D">
      <w:pPr>
        <w:pStyle w:val="a3"/>
        <w:ind w:right="425"/>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1E477274" w14:textId="77777777" w:rsidR="0049640F" w:rsidRDefault="0059390D">
      <w:pPr>
        <w:pStyle w:val="a3"/>
        <w:ind w:right="418"/>
      </w:pPr>
      <w:r>
        <w:t>проявление</w:t>
      </w:r>
      <w:r>
        <w:rPr>
          <w:spacing w:val="-15"/>
        </w:rPr>
        <w:t xml:space="preserve"> </w:t>
      </w:r>
      <w:r>
        <w:t>уважительного</w:t>
      </w:r>
      <w:r>
        <w:rPr>
          <w:spacing w:val="-14"/>
        </w:rPr>
        <w:t xml:space="preserve"> </w:t>
      </w:r>
      <w:r>
        <w:t>отношения</w:t>
      </w:r>
      <w:r>
        <w:rPr>
          <w:spacing w:val="-14"/>
        </w:rPr>
        <w:t xml:space="preserve"> </w:t>
      </w:r>
      <w:r>
        <w:t>к</w:t>
      </w:r>
      <w:r>
        <w:rPr>
          <w:spacing w:val="-15"/>
        </w:rPr>
        <w:t xml:space="preserve"> </w:t>
      </w:r>
      <w:r>
        <w:t>сверстникам,</w:t>
      </w:r>
      <w:r>
        <w:rPr>
          <w:spacing w:val="-14"/>
        </w:rPr>
        <w:t xml:space="preserve"> </w:t>
      </w:r>
      <w:r>
        <w:t>культуры</w:t>
      </w:r>
      <w:r>
        <w:rPr>
          <w:spacing w:val="-14"/>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на принципах доброжелательности и взаимопомощи;</w:t>
      </w:r>
    </w:p>
    <w:p w14:paraId="35FEA1A2"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48BA75C" w14:textId="77777777" w:rsidR="0049640F" w:rsidRDefault="0059390D">
      <w:pPr>
        <w:pStyle w:val="a3"/>
        <w:ind w:right="421"/>
      </w:pPr>
      <w:r>
        <w:t>проявление</w:t>
      </w:r>
      <w:r>
        <w:rPr>
          <w:spacing w:val="-9"/>
        </w:rPr>
        <w:t xml:space="preserve"> </w:t>
      </w:r>
      <w:r>
        <w:t>осознанного</w:t>
      </w:r>
      <w:r>
        <w:rPr>
          <w:spacing w:val="-8"/>
        </w:rPr>
        <w:t xml:space="preserve"> </w:t>
      </w:r>
      <w:r>
        <w:t>и</w:t>
      </w:r>
      <w:r>
        <w:rPr>
          <w:spacing w:val="-7"/>
        </w:rPr>
        <w:t xml:space="preserve"> </w:t>
      </w:r>
      <w:r>
        <w:t>ответственного</w:t>
      </w:r>
      <w:r>
        <w:rPr>
          <w:spacing w:val="-8"/>
        </w:rPr>
        <w:t xml:space="preserve"> </w:t>
      </w:r>
      <w:r>
        <w:t>отношения</w:t>
      </w:r>
      <w:r>
        <w:rPr>
          <w:spacing w:val="-8"/>
        </w:rPr>
        <w:t xml:space="preserve"> </w:t>
      </w:r>
      <w:r>
        <w:t>к</w:t>
      </w:r>
      <w:r>
        <w:rPr>
          <w:spacing w:val="-8"/>
        </w:rPr>
        <w:t xml:space="preserve"> </w:t>
      </w:r>
      <w:r>
        <w:t>собственным</w:t>
      </w:r>
      <w:r>
        <w:rPr>
          <w:spacing w:val="-9"/>
        </w:rPr>
        <w:t xml:space="preserve"> </w:t>
      </w:r>
      <w:r>
        <w:t>поступкам</w:t>
      </w:r>
      <w:r>
        <w:rPr>
          <w:spacing w:val="-9"/>
        </w:rPr>
        <w:t xml:space="preserve"> </w:t>
      </w:r>
      <w:r>
        <w:t>в</w:t>
      </w:r>
      <w:r>
        <w:rPr>
          <w:spacing w:val="-9"/>
        </w:rPr>
        <w:t xml:space="preserve"> </w:t>
      </w:r>
      <w:r>
        <w:t>решении проблем в процессе занятий физической культурой, игровой и соревновательной деятельности по легкой атлетике;</w:t>
      </w:r>
    </w:p>
    <w:p w14:paraId="7CA03049" w14:textId="77777777" w:rsidR="0049640F" w:rsidRDefault="0059390D">
      <w:pPr>
        <w:pStyle w:val="a3"/>
        <w:spacing w:before="1"/>
        <w:ind w:right="425"/>
      </w:pPr>
      <w:r>
        <w:t>проявление</w:t>
      </w:r>
      <w:r>
        <w:rPr>
          <w:spacing w:val="-5"/>
        </w:rPr>
        <w:t xml:space="preserve"> </w:t>
      </w:r>
      <w:r>
        <w:t>готовности</w:t>
      </w:r>
      <w:r>
        <w:rPr>
          <w:spacing w:val="-5"/>
        </w:rPr>
        <w:t xml:space="preserve"> </w:t>
      </w:r>
      <w:r>
        <w:t>соблюдать</w:t>
      </w:r>
      <w:r>
        <w:rPr>
          <w:spacing w:val="-4"/>
        </w:rPr>
        <w:t xml:space="preserve"> </w:t>
      </w:r>
      <w:r>
        <w:t>правила</w:t>
      </w:r>
      <w:r>
        <w:rPr>
          <w:spacing w:val="-5"/>
        </w:rPr>
        <w:t xml:space="preserve"> </w:t>
      </w:r>
      <w:r>
        <w:t>индивидуального</w:t>
      </w:r>
      <w:r>
        <w:rPr>
          <w:spacing w:val="-4"/>
        </w:rPr>
        <w:t xml:space="preserve"> </w:t>
      </w:r>
      <w:r>
        <w:t>и</w:t>
      </w:r>
      <w:r>
        <w:rPr>
          <w:spacing w:val="-4"/>
        </w:rPr>
        <w:t xml:space="preserve"> </w:t>
      </w:r>
      <w:r>
        <w:t>коллективного</w:t>
      </w:r>
      <w:r>
        <w:rPr>
          <w:spacing w:val="-4"/>
        </w:rPr>
        <w:t xml:space="preserve"> </w:t>
      </w:r>
      <w:r>
        <w:t>безопасного поведения в учебной, соревновательной, досуговой деятельности и чрезвычайных ситуациях при занятии легкой атлетикой;</w:t>
      </w:r>
    </w:p>
    <w:p w14:paraId="286965BE" w14:textId="77777777" w:rsidR="0049640F" w:rsidRDefault="0059390D">
      <w:pPr>
        <w:pStyle w:val="a3"/>
        <w:ind w:right="419"/>
      </w:pPr>
      <w:r>
        <w:t>проявление</w:t>
      </w:r>
      <w:r>
        <w:rPr>
          <w:spacing w:val="-7"/>
        </w:rPr>
        <w:t xml:space="preserve"> </w:t>
      </w:r>
      <w:r>
        <w:t>положительных</w:t>
      </w:r>
      <w:r>
        <w:rPr>
          <w:spacing w:val="-6"/>
        </w:rPr>
        <w:t xml:space="preserve"> </w:t>
      </w:r>
      <w:r>
        <w:t>качеств</w:t>
      </w:r>
      <w:r>
        <w:rPr>
          <w:spacing w:val="-6"/>
        </w:rPr>
        <w:t xml:space="preserve"> </w:t>
      </w:r>
      <w:r>
        <w:t>личности</w:t>
      </w:r>
      <w:r>
        <w:rPr>
          <w:spacing w:val="-7"/>
        </w:rPr>
        <w:t xml:space="preserve"> </w:t>
      </w:r>
      <w:r>
        <w:t>и</w:t>
      </w:r>
      <w:r>
        <w:rPr>
          <w:spacing w:val="-6"/>
        </w:rPr>
        <w:t xml:space="preserve"> </w:t>
      </w:r>
      <w:r>
        <w:t>управление</w:t>
      </w:r>
      <w:r>
        <w:rPr>
          <w:spacing w:val="-7"/>
        </w:rPr>
        <w:t xml:space="preserve"> </w:t>
      </w:r>
      <w:r>
        <w:t>своими</w:t>
      </w:r>
      <w:r>
        <w:rPr>
          <w:spacing w:val="-6"/>
        </w:rPr>
        <w:t xml:space="preserve"> </w:t>
      </w:r>
      <w:r>
        <w:t>эмоциями</w:t>
      </w:r>
      <w:r>
        <w:rPr>
          <w:spacing w:val="-6"/>
        </w:rPr>
        <w:t xml:space="preserve"> </w:t>
      </w:r>
      <w:r>
        <w:t>в</w:t>
      </w:r>
      <w:r>
        <w:rPr>
          <w:spacing w:val="-6"/>
        </w:rPr>
        <w:t xml:space="preserve"> </w:t>
      </w:r>
      <w:r>
        <w:t>различных ситуациях и условиях, способность к самостоятельной, творческой и ответственной деятельности средствами легкой атлетики;</w:t>
      </w:r>
    </w:p>
    <w:p w14:paraId="6E71025D" w14:textId="77777777" w:rsidR="0049640F" w:rsidRDefault="0059390D">
      <w:pPr>
        <w:pStyle w:val="a3"/>
        <w:ind w:right="42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074898C" w14:textId="77777777" w:rsidR="0049640F" w:rsidRDefault="0059390D">
      <w:pPr>
        <w:pStyle w:val="a3"/>
        <w:ind w:right="424"/>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11CD78BC" w14:textId="77777777" w:rsidR="0049640F" w:rsidRDefault="0059390D">
      <w:pPr>
        <w:pStyle w:val="a3"/>
        <w:spacing w:before="1"/>
        <w:ind w:right="427"/>
      </w:pPr>
      <w:r>
        <w:t>овладение способностью принимать и сохранять цели и задачи учебной деятельности, поиска средств и способов её осуществления;</w:t>
      </w:r>
    </w:p>
    <w:p w14:paraId="129D729B" w14:textId="77777777" w:rsidR="0049640F" w:rsidRDefault="0059390D">
      <w:pPr>
        <w:pStyle w:val="a3"/>
        <w:ind w:right="426"/>
      </w:pPr>
      <w:r>
        <w:t>умение планировать, контролировать и оценивать учебные действия, собственную деятельность,</w:t>
      </w:r>
      <w:r>
        <w:rPr>
          <w:spacing w:val="70"/>
        </w:rPr>
        <w:t xml:space="preserve"> </w:t>
      </w:r>
      <w:r>
        <w:t>распределять</w:t>
      </w:r>
      <w:r>
        <w:rPr>
          <w:spacing w:val="73"/>
        </w:rPr>
        <w:t xml:space="preserve"> </w:t>
      </w:r>
      <w:r>
        <w:t>нагрузку</w:t>
      </w:r>
      <w:r>
        <w:rPr>
          <w:spacing w:val="71"/>
        </w:rPr>
        <w:t xml:space="preserve"> </w:t>
      </w:r>
      <w:r>
        <w:t>и</w:t>
      </w:r>
      <w:r>
        <w:rPr>
          <w:spacing w:val="73"/>
        </w:rPr>
        <w:t xml:space="preserve"> </w:t>
      </w:r>
      <w:r>
        <w:t>отдых</w:t>
      </w:r>
      <w:r>
        <w:rPr>
          <w:spacing w:val="73"/>
        </w:rPr>
        <w:t xml:space="preserve"> </w:t>
      </w:r>
      <w:r>
        <w:t>в</w:t>
      </w:r>
      <w:r>
        <w:rPr>
          <w:spacing w:val="72"/>
        </w:rPr>
        <w:t xml:space="preserve"> </w:t>
      </w:r>
      <w:r>
        <w:t>процессе</w:t>
      </w:r>
      <w:r>
        <w:rPr>
          <w:spacing w:val="72"/>
        </w:rPr>
        <w:t xml:space="preserve"> </w:t>
      </w:r>
      <w:r>
        <w:t>ее</w:t>
      </w:r>
      <w:r>
        <w:rPr>
          <w:spacing w:val="71"/>
        </w:rPr>
        <w:t xml:space="preserve"> </w:t>
      </w:r>
      <w:r>
        <w:t>выполнения,</w:t>
      </w:r>
      <w:r>
        <w:rPr>
          <w:spacing w:val="73"/>
        </w:rPr>
        <w:t xml:space="preserve"> </w:t>
      </w:r>
      <w:r>
        <w:rPr>
          <w:spacing w:val="-2"/>
        </w:rPr>
        <w:t>определять</w:t>
      </w:r>
    </w:p>
    <w:p w14:paraId="3D426D07" w14:textId="77777777" w:rsidR="0049640F" w:rsidRDefault="0049640F">
      <w:pPr>
        <w:pStyle w:val="a3"/>
        <w:sectPr w:rsidR="0049640F">
          <w:pgSz w:w="11910" w:h="16840"/>
          <w:pgMar w:top="1040" w:right="425" w:bottom="1200" w:left="1559" w:header="0" w:footer="926" w:gutter="0"/>
          <w:cols w:space="720"/>
        </w:sectPr>
      </w:pPr>
    </w:p>
    <w:p w14:paraId="385D7707" w14:textId="77777777" w:rsidR="0049640F" w:rsidRDefault="0059390D">
      <w:pPr>
        <w:pStyle w:val="a3"/>
        <w:spacing w:before="73"/>
      </w:pPr>
      <w:r>
        <w:t>наиболее</w:t>
      </w:r>
      <w:r>
        <w:rPr>
          <w:spacing w:val="-5"/>
        </w:rPr>
        <w:t xml:space="preserve"> </w:t>
      </w:r>
      <w:r>
        <w:t>эффективные</w:t>
      </w:r>
      <w:r>
        <w:rPr>
          <w:spacing w:val="-4"/>
        </w:rPr>
        <w:t xml:space="preserve"> </w:t>
      </w:r>
      <w:r>
        <w:t>способы</w:t>
      </w:r>
      <w:r>
        <w:rPr>
          <w:spacing w:val="-3"/>
        </w:rPr>
        <w:t xml:space="preserve"> </w:t>
      </w:r>
      <w:r>
        <w:t>достижения</w:t>
      </w:r>
      <w:r>
        <w:rPr>
          <w:spacing w:val="-2"/>
        </w:rPr>
        <w:t xml:space="preserve"> результата;</w:t>
      </w:r>
    </w:p>
    <w:p w14:paraId="74AC22A7" w14:textId="77777777" w:rsidR="0049640F" w:rsidRDefault="0059390D">
      <w:pPr>
        <w:pStyle w:val="a3"/>
        <w:spacing w:before="1"/>
        <w:ind w:right="419"/>
      </w:pPr>
      <w:r>
        <w:t>умение характеризовать действия и поступки, давать им анализ и объективную оценку на основе освоенных знаний и имеющегося опыта;</w:t>
      </w:r>
    </w:p>
    <w:p w14:paraId="0ABA5C14"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2A6B2509" w14:textId="77777777" w:rsidR="0049640F" w:rsidRDefault="0059390D">
      <w:pPr>
        <w:pStyle w:val="a3"/>
        <w:ind w:right="42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B78A5D4" w14:textId="77777777" w:rsidR="0049640F" w:rsidRDefault="0059390D">
      <w:pPr>
        <w:pStyle w:val="a3"/>
        <w:ind w:right="2310"/>
      </w:pPr>
      <w:r>
        <w:t>обеспечение</w:t>
      </w:r>
      <w:r>
        <w:rPr>
          <w:spacing w:val="-6"/>
        </w:rPr>
        <w:t xml:space="preserve"> </w:t>
      </w:r>
      <w:r>
        <w:t>защиты</w:t>
      </w:r>
      <w:r>
        <w:rPr>
          <w:spacing w:val="-5"/>
        </w:rPr>
        <w:t xml:space="preserve"> </w:t>
      </w:r>
      <w:r>
        <w:t>и</w:t>
      </w:r>
      <w:r>
        <w:rPr>
          <w:spacing w:val="-4"/>
        </w:rPr>
        <w:t xml:space="preserve"> </w:t>
      </w:r>
      <w:r>
        <w:t>сохранности</w:t>
      </w:r>
      <w:r>
        <w:rPr>
          <w:spacing w:val="-4"/>
        </w:rPr>
        <w:t xml:space="preserve"> </w:t>
      </w:r>
      <w:r>
        <w:t>природы</w:t>
      </w:r>
      <w:r>
        <w:rPr>
          <w:spacing w:val="-5"/>
        </w:rPr>
        <w:t xml:space="preserve"> </w:t>
      </w:r>
      <w:r>
        <w:t>во</w:t>
      </w:r>
      <w:r>
        <w:rPr>
          <w:spacing w:val="-5"/>
        </w:rPr>
        <w:t xml:space="preserve"> </w:t>
      </w:r>
      <w:r>
        <w:t>время</w:t>
      </w:r>
      <w:r>
        <w:rPr>
          <w:spacing w:val="-5"/>
        </w:rPr>
        <w:t xml:space="preserve"> </w:t>
      </w:r>
      <w:r>
        <w:t>активного</w:t>
      </w:r>
      <w:r>
        <w:rPr>
          <w:spacing w:val="-5"/>
        </w:rPr>
        <w:t xml:space="preserve"> </w:t>
      </w:r>
      <w:r>
        <w:t>отдыха и занятий физической культурой;</w:t>
      </w:r>
    </w:p>
    <w:p w14:paraId="0E7EB4DF" w14:textId="77777777" w:rsidR="0049640F" w:rsidRDefault="0059390D">
      <w:pPr>
        <w:pStyle w:val="a3"/>
        <w:ind w:right="423"/>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2DED966B"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EB064AF"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01350F0" w14:textId="77777777" w:rsidR="0049640F" w:rsidRDefault="0059390D">
      <w:pPr>
        <w:pStyle w:val="a3"/>
        <w:ind w:right="425"/>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2014C5FB" w14:textId="77777777" w:rsidR="0049640F" w:rsidRDefault="0059390D">
      <w:pPr>
        <w:pStyle w:val="a3"/>
        <w:ind w:right="427"/>
      </w:pPr>
      <w:r>
        <w:t>понимание роли и значении занятий легкой атлетикой для укрепления здоровья, закаливания и развития физических качеств;</w:t>
      </w:r>
    </w:p>
    <w:p w14:paraId="57FBE9E6" w14:textId="77777777" w:rsidR="0049640F" w:rsidRDefault="0059390D">
      <w:pPr>
        <w:pStyle w:val="a3"/>
        <w:ind w:right="419"/>
        <w:jc w:val="left"/>
      </w:pPr>
      <w:r>
        <w:t>сформированность знаний по истории возникновения и развития легкой атлетики; сформированность</w:t>
      </w:r>
      <w:r>
        <w:rPr>
          <w:spacing w:val="-15"/>
        </w:rPr>
        <w:t xml:space="preserve"> </w:t>
      </w:r>
      <w:r>
        <w:t>представлений</w:t>
      </w:r>
      <w:r>
        <w:rPr>
          <w:spacing w:val="-15"/>
        </w:rPr>
        <w:t xml:space="preserve"> </w:t>
      </w:r>
      <w:r>
        <w:t>о</w:t>
      </w:r>
      <w:r>
        <w:rPr>
          <w:spacing w:val="-15"/>
        </w:rPr>
        <w:t xml:space="preserve"> </w:t>
      </w:r>
      <w:r>
        <w:t>различных</w:t>
      </w:r>
      <w:r>
        <w:rPr>
          <w:spacing w:val="-15"/>
        </w:rPr>
        <w:t xml:space="preserve"> </w:t>
      </w:r>
      <w:r>
        <w:t>видах</w:t>
      </w:r>
      <w:r>
        <w:rPr>
          <w:spacing w:val="-15"/>
        </w:rPr>
        <w:t xml:space="preserve"> </w:t>
      </w:r>
      <w:r>
        <w:t>бега,</w:t>
      </w:r>
      <w:r>
        <w:rPr>
          <w:spacing w:val="-15"/>
        </w:rPr>
        <w:t xml:space="preserve"> </w:t>
      </w:r>
      <w:r>
        <w:t>прыжков</w:t>
      </w:r>
      <w:r>
        <w:rPr>
          <w:spacing w:val="-15"/>
        </w:rPr>
        <w:t xml:space="preserve"> </w:t>
      </w:r>
      <w:r>
        <w:t>и</w:t>
      </w:r>
      <w:r>
        <w:rPr>
          <w:spacing w:val="-15"/>
        </w:rPr>
        <w:t xml:space="preserve"> </w:t>
      </w:r>
      <w:r>
        <w:t>метаний,</w:t>
      </w:r>
      <w:r>
        <w:rPr>
          <w:spacing w:val="-15"/>
        </w:rPr>
        <w:t xml:space="preserve"> </w:t>
      </w:r>
      <w:r>
        <w:t>их</w:t>
      </w:r>
      <w:r>
        <w:rPr>
          <w:spacing w:val="-15"/>
        </w:rPr>
        <w:t xml:space="preserve"> </w:t>
      </w:r>
      <w:r>
        <w:t>сходстве и различиях, простейших правилах проведения соревнований по легкой атлетикой; сформированность навыков: безопасного поведения во время тренировок и соревнований по</w:t>
      </w:r>
      <w:r>
        <w:rPr>
          <w:spacing w:val="80"/>
        </w:rPr>
        <w:t xml:space="preserve"> </w:t>
      </w:r>
      <w:r>
        <w:t>легкой</w:t>
      </w:r>
      <w:r>
        <w:rPr>
          <w:spacing w:val="80"/>
        </w:rPr>
        <w:t xml:space="preserve"> </w:t>
      </w:r>
      <w:r>
        <w:t>атлетике</w:t>
      </w:r>
      <w:r>
        <w:rPr>
          <w:spacing w:val="80"/>
        </w:rPr>
        <w:t xml:space="preserve"> </w:t>
      </w:r>
      <w:r>
        <w:t>и</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личной</w:t>
      </w:r>
      <w:r>
        <w:rPr>
          <w:spacing w:val="80"/>
        </w:rPr>
        <w:t xml:space="preserve"> </w:t>
      </w:r>
      <w:r>
        <w:t>гигиены</w:t>
      </w:r>
      <w:r>
        <w:rPr>
          <w:spacing w:val="78"/>
        </w:rPr>
        <w:t xml:space="preserve"> </w:t>
      </w:r>
      <w:r>
        <w:t>при</w:t>
      </w:r>
      <w:r>
        <w:rPr>
          <w:spacing w:val="80"/>
        </w:rPr>
        <w:t xml:space="preserve"> </w:t>
      </w:r>
      <w:r>
        <w:t>занятиях</w:t>
      </w:r>
      <w:r>
        <w:rPr>
          <w:spacing w:val="80"/>
        </w:rPr>
        <w:t xml:space="preserve"> </w:t>
      </w:r>
      <w:r>
        <w:t xml:space="preserve">легкой </w:t>
      </w:r>
      <w:r>
        <w:rPr>
          <w:spacing w:val="-2"/>
        </w:rPr>
        <w:t>атлетикой;</w:t>
      </w:r>
    </w:p>
    <w:p w14:paraId="764913D6" w14:textId="77777777" w:rsidR="0049640F" w:rsidRDefault="0059390D">
      <w:pPr>
        <w:pStyle w:val="a3"/>
        <w:ind w:right="423"/>
      </w:pPr>
      <w:r>
        <w:rPr>
          <w:spacing w:val="-2"/>
        </w:rPr>
        <w:t xml:space="preserve">умение составлять и выполнять самостоятельно простейшие комплексы общеразвивающих, </w:t>
      </w:r>
      <w:r>
        <w:t xml:space="preserve">специальных и имитационных упражнений для занятий различными видами легкой </w:t>
      </w:r>
      <w:r>
        <w:rPr>
          <w:spacing w:val="-2"/>
        </w:rPr>
        <w:t>атлетики;</w:t>
      </w:r>
    </w:p>
    <w:p w14:paraId="6C8AFF89" w14:textId="77777777" w:rsidR="0049640F" w:rsidRDefault="0059390D">
      <w:pPr>
        <w:pStyle w:val="a3"/>
        <w:ind w:right="426"/>
      </w:pPr>
      <w:r>
        <w:t>способность выполнять технические элементы легкоатлетических упражнений (бег, прыжки, метания);</w:t>
      </w:r>
    </w:p>
    <w:p w14:paraId="2B7A2248" w14:textId="77777777" w:rsidR="0049640F" w:rsidRDefault="0059390D">
      <w:pPr>
        <w:pStyle w:val="a3"/>
        <w:ind w:right="426"/>
      </w:pPr>
      <w:r>
        <w:t>умение организовывать и проводить подвижные игры, эстафеты с элементами легкой атлетики во время активного отдыха и каникул;</w:t>
      </w:r>
    </w:p>
    <w:p w14:paraId="0781F336" w14:textId="77777777" w:rsidR="0049640F" w:rsidRDefault="0059390D">
      <w:pPr>
        <w:pStyle w:val="a3"/>
        <w:ind w:right="1358"/>
        <w:jc w:val="left"/>
      </w:pPr>
      <w:r>
        <w:t>умение</w:t>
      </w:r>
      <w:r>
        <w:rPr>
          <w:spacing w:val="-6"/>
        </w:rPr>
        <w:t xml:space="preserve"> </w:t>
      </w:r>
      <w:r>
        <w:t>определять</w:t>
      </w:r>
      <w:r>
        <w:rPr>
          <w:spacing w:val="-5"/>
        </w:rPr>
        <w:t xml:space="preserve"> </w:t>
      </w:r>
      <w:r>
        <w:t>внешние</w:t>
      </w:r>
      <w:r>
        <w:rPr>
          <w:spacing w:val="-6"/>
        </w:rPr>
        <w:t xml:space="preserve"> </w:t>
      </w:r>
      <w:r>
        <w:t>признаки</w:t>
      </w:r>
      <w:r>
        <w:rPr>
          <w:spacing w:val="-5"/>
        </w:rPr>
        <w:t xml:space="preserve"> </w:t>
      </w:r>
      <w:r>
        <w:t>утомления</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легкой атлеткой, особенно в беговых видах;</w:t>
      </w:r>
    </w:p>
    <w:p w14:paraId="1F5C03EF" w14:textId="77777777" w:rsidR="0049640F" w:rsidRDefault="0059390D">
      <w:pPr>
        <w:pStyle w:val="a3"/>
        <w:spacing w:before="1"/>
        <w:jc w:val="left"/>
      </w:pPr>
      <w:r>
        <w:t>способность</w:t>
      </w:r>
      <w:r>
        <w:rPr>
          <w:spacing w:val="40"/>
        </w:rPr>
        <w:t xml:space="preserve"> </w:t>
      </w:r>
      <w:r>
        <w:t>выполнять</w:t>
      </w:r>
      <w:r>
        <w:rPr>
          <w:spacing w:val="40"/>
        </w:rPr>
        <w:t xml:space="preserve"> </w:t>
      </w: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подготовленности</w:t>
      </w:r>
      <w:r>
        <w:rPr>
          <w:spacing w:val="40"/>
        </w:rPr>
        <w:t xml:space="preserve"> </w:t>
      </w:r>
      <w:r>
        <w:t>в</w:t>
      </w:r>
      <w:r>
        <w:rPr>
          <w:spacing w:val="40"/>
        </w:rPr>
        <w:t xml:space="preserve"> </w:t>
      </w:r>
      <w:r>
        <w:t>беге, прыжках и метаниях.</w:t>
      </w:r>
    </w:p>
    <w:p w14:paraId="280FACD6" w14:textId="77777777" w:rsidR="0049640F" w:rsidRDefault="0059390D">
      <w:pPr>
        <w:pStyle w:val="a3"/>
        <w:jc w:val="left"/>
      </w:pPr>
      <w:r>
        <w:t>Модуль</w:t>
      </w:r>
      <w:r>
        <w:rPr>
          <w:spacing w:val="-5"/>
        </w:rPr>
        <w:t xml:space="preserve"> </w:t>
      </w:r>
      <w:r>
        <w:t>«Подвижные</w:t>
      </w:r>
      <w:r>
        <w:rPr>
          <w:spacing w:val="-7"/>
        </w:rPr>
        <w:t xml:space="preserve"> </w:t>
      </w:r>
      <w:r>
        <w:rPr>
          <w:spacing w:val="-2"/>
        </w:rPr>
        <w:t>шахматы».</w:t>
      </w:r>
    </w:p>
    <w:p w14:paraId="7C664C61" w14:textId="77777777" w:rsidR="0049640F" w:rsidRDefault="0059390D">
      <w:pPr>
        <w:pStyle w:val="a3"/>
        <w:jc w:val="left"/>
      </w:pPr>
      <w:r>
        <w:t>Пояснительная</w:t>
      </w:r>
      <w:r>
        <w:rPr>
          <w:spacing w:val="-5"/>
        </w:rPr>
        <w:t xml:space="preserve"> </w:t>
      </w:r>
      <w:r>
        <w:t>записка</w:t>
      </w:r>
      <w:r>
        <w:rPr>
          <w:spacing w:val="-8"/>
        </w:rPr>
        <w:t xml:space="preserve"> </w:t>
      </w:r>
      <w:r>
        <w:t>модуля</w:t>
      </w:r>
      <w:r>
        <w:rPr>
          <w:spacing w:val="-4"/>
        </w:rPr>
        <w:t xml:space="preserve"> </w:t>
      </w:r>
      <w:r>
        <w:t>«Подвижные</w:t>
      </w:r>
      <w:r>
        <w:rPr>
          <w:spacing w:val="-6"/>
        </w:rPr>
        <w:t xml:space="preserve"> </w:t>
      </w:r>
      <w:r>
        <w:rPr>
          <w:spacing w:val="-2"/>
        </w:rPr>
        <w:t>шахматы».</w:t>
      </w:r>
    </w:p>
    <w:p w14:paraId="7B8D1FBE" w14:textId="77777777" w:rsidR="0049640F" w:rsidRDefault="0059390D">
      <w:pPr>
        <w:pStyle w:val="a3"/>
        <w:ind w:right="419"/>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07BBA0" w14:textId="77777777" w:rsidR="0049640F" w:rsidRDefault="0059390D">
      <w:pPr>
        <w:pStyle w:val="a3"/>
        <w:spacing w:before="1"/>
        <w:ind w:right="423"/>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73B5CFD9" w14:textId="77777777" w:rsidR="0049640F" w:rsidRDefault="0049640F">
      <w:pPr>
        <w:pStyle w:val="a3"/>
        <w:sectPr w:rsidR="0049640F">
          <w:pgSz w:w="11910" w:h="16840"/>
          <w:pgMar w:top="1040" w:right="425" w:bottom="1200" w:left="1559" w:header="0" w:footer="926" w:gutter="0"/>
          <w:cols w:space="720"/>
        </w:sectPr>
      </w:pPr>
    </w:p>
    <w:p w14:paraId="20F3B93C" w14:textId="77777777" w:rsidR="0049640F" w:rsidRDefault="0059390D">
      <w:pPr>
        <w:pStyle w:val="a3"/>
        <w:spacing w:before="73"/>
        <w:ind w:right="424"/>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w:t>
      </w:r>
      <w:r>
        <w:rPr>
          <w:spacing w:val="-1"/>
        </w:rPr>
        <w:t xml:space="preserve"> </w:t>
      </w:r>
      <w:r>
        <w:t>уроки. Этого</w:t>
      </w:r>
      <w:r>
        <w:rPr>
          <w:spacing w:val="-2"/>
        </w:rPr>
        <w:t xml:space="preserve"> </w:t>
      </w:r>
      <w:r>
        <w:t>достаточно,</w:t>
      </w:r>
      <w:r>
        <w:rPr>
          <w:spacing w:val="-2"/>
        </w:rPr>
        <w:t xml:space="preserve"> </w:t>
      </w:r>
      <w:r>
        <w:t>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411600F3" w14:textId="77777777" w:rsidR="0049640F" w:rsidRDefault="0059390D">
      <w:pPr>
        <w:pStyle w:val="a3"/>
        <w:spacing w:before="1"/>
        <w:ind w:right="423"/>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42F2F11" w14:textId="77777777" w:rsidR="0049640F" w:rsidRDefault="0059390D">
      <w:pPr>
        <w:pStyle w:val="a3"/>
        <w:spacing w:before="1"/>
        <w:ind w:right="421"/>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212D48EA" w14:textId="77777777" w:rsidR="0049640F" w:rsidRDefault="0059390D">
      <w:pPr>
        <w:pStyle w:val="a3"/>
        <w:ind w:right="426"/>
      </w:pPr>
      <w:r>
        <w:t>Задачами изучения модуля «Подвижные шахматы» являются: массовое вовлечение обучающихся, в шахматную игру и приобщение</w:t>
      </w:r>
    </w:p>
    <w:p w14:paraId="6152F327" w14:textId="77777777" w:rsidR="0049640F" w:rsidRDefault="0059390D">
      <w:pPr>
        <w:pStyle w:val="a3"/>
      </w:pPr>
      <w:r>
        <w:t>их</w:t>
      </w:r>
      <w:r>
        <w:rPr>
          <w:spacing w:val="-1"/>
        </w:rPr>
        <w:t xml:space="preserve"> </w:t>
      </w:r>
      <w:r>
        <w:t>к</w:t>
      </w:r>
      <w:r>
        <w:rPr>
          <w:spacing w:val="-1"/>
        </w:rPr>
        <w:t xml:space="preserve"> </w:t>
      </w:r>
      <w:r>
        <w:t>шахматной</w:t>
      </w:r>
      <w:r>
        <w:rPr>
          <w:spacing w:val="-1"/>
        </w:rPr>
        <w:t xml:space="preserve"> </w:t>
      </w:r>
      <w:r>
        <w:rPr>
          <w:spacing w:val="-2"/>
        </w:rPr>
        <w:t>культуре;</w:t>
      </w:r>
    </w:p>
    <w:p w14:paraId="4646F735" w14:textId="77777777" w:rsidR="0049640F" w:rsidRDefault="0059390D">
      <w:pPr>
        <w:pStyle w:val="a3"/>
        <w:ind w:right="427"/>
      </w:pPr>
      <w:r>
        <w:t>всестороннее гармоничное развитие детей, увеличение объёма их двигательной и познавательной активности;</w:t>
      </w:r>
    </w:p>
    <w:p w14:paraId="2B869681" w14:textId="77777777" w:rsidR="0049640F" w:rsidRDefault="0059390D">
      <w:pPr>
        <w:pStyle w:val="a3"/>
        <w:ind w:right="420"/>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65489C11" w14:textId="77777777" w:rsidR="0049640F" w:rsidRDefault="0059390D">
      <w:pPr>
        <w:pStyle w:val="a3"/>
        <w:ind w:right="427"/>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2D9823C6" w14:textId="77777777" w:rsidR="0049640F" w:rsidRDefault="0059390D">
      <w:pPr>
        <w:pStyle w:val="a3"/>
        <w:ind w:right="424"/>
      </w:pPr>
      <w:r>
        <w:t>освоение знаний о физической культуре и спорте в целом, вкладе советских и российских спортсменов-шахматистов в мировой спорт;</w:t>
      </w:r>
    </w:p>
    <w:p w14:paraId="40A1367A" w14:textId="77777777" w:rsidR="0049640F" w:rsidRDefault="0059390D">
      <w:pPr>
        <w:pStyle w:val="a3"/>
        <w:ind w:right="426"/>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03B3AE1B" w14:textId="77777777" w:rsidR="0049640F" w:rsidRDefault="0059390D">
      <w:pPr>
        <w:pStyle w:val="a3"/>
        <w:ind w:right="422"/>
      </w:pPr>
      <w:r>
        <w:t>формирование</w:t>
      </w:r>
      <w:r>
        <w:rPr>
          <w:spacing w:val="-9"/>
        </w:rPr>
        <w:t xml:space="preserve"> </w:t>
      </w:r>
      <w:r>
        <w:t>потребности</w:t>
      </w:r>
      <w:r>
        <w:rPr>
          <w:spacing w:val="-7"/>
        </w:rPr>
        <w:t xml:space="preserve"> </w:t>
      </w:r>
      <w:r>
        <w:t>повышать</w:t>
      </w:r>
      <w:r>
        <w:rPr>
          <w:spacing w:val="-7"/>
        </w:rPr>
        <w:t xml:space="preserve"> </w:t>
      </w:r>
      <w:r>
        <w:t>свой</w:t>
      </w:r>
      <w:r>
        <w:rPr>
          <w:spacing w:val="-8"/>
        </w:rPr>
        <w:t xml:space="preserve"> </w:t>
      </w:r>
      <w:r>
        <w:t>культурный</w:t>
      </w:r>
      <w:r>
        <w:rPr>
          <w:spacing w:val="-7"/>
        </w:rPr>
        <w:t xml:space="preserve"> </w:t>
      </w:r>
      <w:r>
        <w:t>уровень,</w:t>
      </w:r>
      <w:r>
        <w:rPr>
          <w:spacing w:val="-8"/>
        </w:rPr>
        <w:t xml:space="preserve"> </w:t>
      </w:r>
      <w:r>
        <w:t>в</w:t>
      </w:r>
      <w:r>
        <w:rPr>
          <w:spacing w:val="-9"/>
        </w:rPr>
        <w:t xml:space="preserve"> </w:t>
      </w:r>
      <w:r>
        <w:t>том</w:t>
      </w:r>
      <w:r>
        <w:rPr>
          <w:spacing w:val="-8"/>
        </w:rPr>
        <w:t xml:space="preserve"> </w:t>
      </w:r>
      <w:r>
        <w:t>числе</w:t>
      </w:r>
      <w:r>
        <w:rPr>
          <w:spacing w:val="-7"/>
        </w:rPr>
        <w:t xml:space="preserve"> </w:t>
      </w:r>
      <w:r>
        <w:t>через</w:t>
      </w:r>
      <w:r>
        <w:rPr>
          <w:spacing w:val="-7"/>
        </w:rPr>
        <w:t xml:space="preserve"> </w:t>
      </w:r>
      <w:r>
        <w:t>занятия шахматами для самореализации и самоопределения;</w:t>
      </w:r>
    </w:p>
    <w:p w14:paraId="1F2AF5BC" w14:textId="77777777" w:rsidR="0049640F" w:rsidRDefault="0059390D">
      <w:pPr>
        <w:pStyle w:val="a3"/>
        <w:ind w:right="429"/>
      </w:pPr>
      <w:r>
        <w:t xml:space="preserve">воспитание положительных качеств личности, норм коллективного взаимодействия и </w:t>
      </w:r>
      <w:r>
        <w:rPr>
          <w:spacing w:val="-2"/>
        </w:rPr>
        <w:t>сотрудничества;</w:t>
      </w:r>
    </w:p>
    <w:p w14:paraId="4E22026A" w14:textId="77777777" w:rsidR="0049640F" w:rsidRDefault="0059390D">
      <w:pPr>
        <w:pStyle w:val="a3"/>
        <w:tabs>
          <w:tab w:val="left" w:pos="1356"/>
          <w:tab w:val="left" w:pos="2335"/>
          <w:tab w:val="left" w:pos="2668"/>
          <w:tab w:val="left" w:pos="3863"/>
          <w:tab w:val="left" w:pos="5029"/>
          <w:tab w:val="left" w:pos="6561"/>
          <w:tab w:val="left" w:pos="7864"/>
        </w:tabs>
        <w:spacing w:before="1"/>
        <w:ind w:right="419"/>
        <w:jc w:val="left"/>
      </w:pPr>
      <w:r>
        <w:t>формирование у обучающихся устойчивой мотивации к интеллектуальным видам спорта; 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изучению</w:t>
      </w:r>
      <w:r>
        <w:tab/>
      </w:r>
      <w:r>
        <w:rPr>
          <w:spacing w:val="-2"/>
        </w:rPr>
        <w:t>шахмат</w:t>
      </w:r>
      <w:r>
        <w:tab/>
      </w:r>
      <w:r>
        <w:rPr>
          <w:spacing w:val="-10"/>
        </w:rPr>
        <w:t>и</w:t>
      </w:r>
      <w:r>
        <w:tab/>
      </w:r>
      <w:r>
        <w:rPr>
          <w:spacing w:val="-2"/>
        </w:rPr>
        <w:t>учебному</w:t>
      </w:r>
      <w:r>
        <w:tab/>
      </w:r>
      <w:r>
        <w:rPr>
          <w:spacing w:val="-2"/>
        </w:rPr>
        <w:t>предмету</w:t>
      </w:r>
      <w:r>
        <w:tab/>
      </w:r>
      <w:r>
        <w:rPr>
          <w:spacing w:val="-2"/>
        </w:rPr>
        <w:t>«Физическая</w:t>
      </w:r>
      <w:r>
        <w:tab/>
      </w:r>
      <w:r>
        <w:rPr>
          <w:spacing w:val="-2"/>
        </w:rPr>
        <w:t>культура»,</w:t>
      </w:r>
      <w:r>
        <w:tab/>
      </w:r>
      <w:r>
        <w:rPr>
          <w:spacing w:val="-2"/>
        </w:rPr>
        <w:t xml:space="preserve">удовлетворение </w:t>
      </w:r>
      <w:r>
        <w:t>индивидуальных</w:t>
      </w:r>
      <w:r>
        <w:rPr>
          <w:spacing w:val="-4"/>
        </w:rPr>
        <w:t xml:space="preserve"> </w:t>
      </w:r>
      <w:r>
        <w:t>потребностей,</w:t>
      </w:r>
      <w:r>
        <w:rPr>
          <w:spacing w:val="-4"/>
        </w:rPr>
        <w:t xml:space="preserve"> </w:t>
      </w:r>
      <w:r>
        <w:t>обучающихся</w:t>
      </w:r>
      <w:r>
        <w:rPr>
          <w:spacing w:val="-4"/>
        </w:rPr>
        <w:t xml:space="preserve"> </w:t>
      </w:r>
      <w:r>
        <w:t>в</w:t>
      </w:r>
      <w:r>
        <w:rPr>
          <w:spacing w:val="-5"/>
        </w:rPr>
        <w:t xml:space="preserve"> </w:t>
      </w:r>
      <w:r>
        <w:t>занятиях</w:t>
      </w:r>
      <w:r>
        <w:rPr>
          <w:spacing w:val="-4"/>
        </w:rPr>
        <w:t xml:space="preserve"> </w:t>
      </w:r>
      <w:r>
        <w:t>физической</w:t>
      </w:r>
      <w:r>
        <w:rPr>
          <w:spacing w:val="-6"/>
        </w:rPr>
        <w:t xml:space="preserve"> </w:t>
      </w:r>
      <w:r>
        <w:t>культурой</w:t>
      </w:r>
      <w:r>
        <w:rPr>
          <w:spacing w:val="-4"/>
        </w:rPr>
        <w:t xml:space="preserve"> </w:t>
      </w:r>
      <w:r>
        <w:t>и</w:t>
      </w:r>
      <w:r>
        <w:rPr>
          <w:spacing w:val="-4"/>
        </w:rPr>
        <w:t xml:space="preserve"> </w:t>
      </w:r>
      <w:r>
        <w:t>спортом через изучение шахматной игры;</w:t>
      </w:r>
    </w:p>
    <w:p w14:paraId="09C3838A" w14:textId="77777777" w:rsidR="0049640F" w:rsidRDefault="0059390D">
      <w:pPr>
        <w:pStyle w:val="a3"/>
        <w:ind w:right="424"/>
      </w:pPr>
      <w:r>
        <w:t>популяризация шахмат в общеобразовательных организациях,</w:t>
      </w:r>
      <w:r>
        <w:rPr>
          <w:spacing w:val="-2"/>
        </w:rPr>
        <w:t xml:space="preserve"> </w:t>
      </w: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C99EF3E" w14:textId="77777777" w:rsidR="0049640F" w:rsidRDefault="0059390D">
      <w:pPr>
        <w:pStyle w:val="a3"/>
        <w:ind w:right="1359"/>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шахматного</w:t>
      </w:r>
      <w:r>
        <w:rPr>
          <w:spacing w:val="-4"/>
        </w:rPr>
        <w:t xml:space="preserve"> </w:t>
      </w:r>
      <w:r>
        <w:t>спорта. Место и роль модуля «Подвижные шахматы».</w:t>
      </w:r>
    </w:p>
    <w:p w14:paraId="287BFA83" w14:textId="77777777" w:rsidR="0049640F" w:rsidRDefault="0059390D">
      <w:pPr>
        <w:pStyle w:val="a3"/>
        <w:ind w:right="417"/>
      </w:pPr>
      <w: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пола расширяет спектр физкультурно-спортивных направлений в общеобразовательных </w:t>
      </w:r>
      <w:r>
        <w:rPr>
          <w:spacing w:val="-2"/>
        </w:rPr>
        <w:t>организациях.</w:t>
      </w:r>
    </w:p>
    <w:p w14:paraId="37463707" w14:textId="77777777" w:rsidR="0049640F" w:rsidRDefault="0059390D">
      <w:pPr>
        <w:pStyle w:val="a3"/>
        <w:spacing w:before="1"/>
        <w:ind w:right="420"/>
      </w:pPr>
      <w:r>
        <w:t>Модуль</w:t>
      </w:r>
      <w:r>
        <w:rPr>
          <w:spacing w:val="-6"/>
        </w:rPr>
        <w:t xml:space="preserve"> </w:t>
      </w:r>
      <w:r>
        <w:t>по</w:t>
      </w:r>
      <w:r>
        <w:rPr>
          <w:spacing w:val="-5"/>
        </w:rPr>
        <w:t xml:space="preserve"> </w:t>
      </w:r>
      <w:r>
        <w:t>подвижным</w:t>
      </w:r>
      <w:r>
        <w:rPr>
          <w:spacing w:val="-8"/>
        </w:rPr>
        <w:t xml:space="preserve"> </w:t>
      </w:r>
      <w:r>
        <w:t>шахматам</w:t>
      </w:r>
      <w:r>
        <w:rPr>
          <w:spacing w:val="-6"/>
        </w:rPr>
        <w:t xml:space="preserve"> </w:t>
      </w:r>
      <w:r>
        <w:t>формирует</w:t>
      </w:r>
      <w:r>
        <w:rPr>
          <w:spacing w:val="-5"/>
        </w:rPr>
        <w:t xml:space="preserve"> </w:t>
      </w:r>
      <w:r>
        <w:t>специальные</w:t>
      </w:r>
      <w:r>
        <w:rPr>
          <w:spacing w:val="-6"/>
        </w:rPr>
        <w:t xml:space="preserve"> </w:t>
      </w:r>
      <w:r>
        <w:t>компетенции</w:t>
      </w:r>
      <w:r>
        <w:rPr>
          <w:spacing w:val="-5"/>
        </w:rPr>
        <w:t xml:space="preserve"> </w:t>
      </w:r>
      <w:r>
        <w:t>обучающихся</w:t>
      </w:r>
      <w:r>
        <w:rPr>
          <w:spacing w:val="-5"/>
        </w:rPr>
        <w:t xml:space="preserve"> </w:t>
      </w:r>
      <w:r>
        <w:t>для получения</w:t>
      </w:r>
      <w:r>
        <w:rPr>
          <w:spacing w:val="-5"/>
        </w:rPr>
        <w:t xml:space="preserve"> </w:t>
      </w:r>
      <w:r>
        <w:t>первоначальных</w:t>
      </w:r>
      <w:r>
        <w:rPr>
          <w:spacing w:val="-1"/>
        </w:rPr>
        <w:t xml:space="preserve"> </w:t>
      </w:r>
      <w:r>
        <w:t>знаний</w:t>
      </w:r>
      <w:r>
        <w:rPr>
          <w:spacing w:val="1"/>
        </w:rPr>
        <w:t xml:space="preserve"> </w:t>
      </w:r>
      <w:r>
        <w:t>о</w:t>
      </w:r>
      <w:r>
        <w:rPr>
          <w:spacing w:val="-3"/>
        </w:rPr>
        <w:t xml:space="preserve"> </w:t>
      </w:r>
      <w:r>
        <w:t>шахматах</w:t>
      </w:r>
      <w:r>
        <w:rPr>
          <w:spacing w:val="2"/>
        </w:rPr>
        <w:t xml:space="preserve"> </w:t>
      </w:r>
      <w:r>
        <w:t>как о</w:t>
      </w:r>
      <w:r>
        <w:rPr>
          <w:spacing w:val="-3"/>
        </w:rPr>
        <w:t xml:space="preserve"> </w:t>
      </w:r>
      <w:r>
        <w:t>виде</w:t>
      </w:r>
      <w:r>
        <w:rPr>
          <w:spacing w:val="-1"/>
        </w:rPr>
        <w:t xml:space="preserve"> </w:t>
      </w:r>
      <w:r>
        <w:t>спорта,</w:t>
      </w:r>
      <w:r>
        <w:rPr>
          <w:spacing w:val="-3"/>
        </w:rPr>
        <w:t xml:space="preserve"> </w:t>
      </w:r>
      <w:r>
        <w:t>формирования умений</w:t>
      </w:r>
      <w:r>
        <w:rPr>
          <w:spacing w:val="-2"/>
        </w:rPr>
        <w:t xml:space="preserve"> </w:t>
      </w:r>
      <w:r>
        <w:rPr>
          <w:spacing w:val="-10"/>
        </w:rPr>
        <w:t>и</w:t>
      </w:r>
    </w:p>
    <w:p w14:paraId="1BB9CD4E" w14:textId="77777777" w:rsidR="0049640F" w:rsidRDefault="0049640F">
      <w:pPr>
        <w:pStyle w:val="a3"/>
        <w:sectPr w:rsidR="0049640F">
          <w:pgSz w:w="11910" w:h="16840"/>
          <w:pgMar w:top="1040" w:right="425" w:bottom="1200" w:left="1559" w:header="0" w:footer="926" w:gutter="0"/>
          <w:cols w:space="720"/>
        </w:sectPr>
      </w:pPr>
    </w:p>
    <w:p w14:paraId="4205E0EF" w14:textId="77777777" w:rsidR="0049640F" w:rsidRDefault="0059390D">
      <w:pPr>
        <w:pStyle w:val="a3"/>
        <w:spacing w:before="73"/>
        <w:ind w:right="427"/>
      </w:pPr>
      <w:r>
        <w:t>навыков для ведения борьбы в шахматной партии, овладения техническими приёмами и базовыми сведениями</w:t>
      </w:r>
      <w:r>
        <w:rPr>
          <w:spacing w:val="-1"/>
        </w:rPr>
        <w:t xml:space="preserve"> </w:t>
      </w:r>
      <w:r>
        <w:t>по тактике</w:t>
      </w:r>
      <w:r>
        <w:rPr>
          <w:spacing w:val="-3"/>
        </w:rPr>
        <w:t xml:space="preserve"> </w:t>
      </w:r>
      <w:r>
        <w:t>и</w:t>
      </w:r>
      <w:r>
        <w:rPr>
          <w:spacing w:val="-1"/>
        </w:rPr>
        <w:t xml:space="preserve"> </w:t>
      </w:r>
      <w:r>
        <w:t>стратегии,</w:t>
      </w:r>
      <w:r>
        <w:rPr>
          <w:spacing w:val="-2"/>
        </w:rPr>
        <w:t xml:space="preserve"> </w:t>
      </w:r>
      <w:r>
        <w:t>улучшает возможности по</w:t>
      </w:r>
      <w:r>
        <w:rPr>
          <w:spacing w:val="-2"/>
        </w:rPr>
        <w:t xml:space="preserve"> </w:t>
      </w:r>
      <w:r>
        <w:t>развитию</w:t>
      </w:r>
      <w:r>
        <w:rPr>
          <w:spacing w:val="-2"/>
        </w:rPr>
        <w:t xml:space="preserve"> </w:t>
      </w:r>
      <w:r>
        <w:t>памяти и логики, повышения физической и умственной работоспособности.</w:t>
      </w:r>
    </w:p>
    <w:p w14:paraId="7693021E" w14:textId="77777777" w:rsidR="0049640F" w:rsidRDefault="0059390D">
      <w:pPr>
        <w:pStyle w:val="a3"/>
        <w:spacing w:before="1"/>
        <w:ind w:right="423"/>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14:paraId="00C53C2D" w14:textId="77777777" w:rsidR="0049640F" w:rsidRDefault="0059390D">
      <w:pPr>
        <w:pStyle w:val="a3"/>
      </w:pPr>
      <w:r>
        <w:t>Модуль</w:t>
      </w:r>
      <w:r>
        <w:rPr>
          <w:spacing w:val="-5"/>
        </w:rPr>
        <w:t xml:space="preserve"> </w:t>
      </w:r>
      <w:r>
        <w:t>«Подвижные</w:t>
      </w:r>
      <w:r>
        <w:rPr>
          <w:spacing w:val="-6"/>
        </w:rPr>
        <w:t xml:space="preserve"> </w:t>
      </w:r>
      <w:r>
        <w:t>шахматы»</w:t>
      </w:r>
      <w:r>
        <w:rPr>
          <w:spacing w:val="-3"/>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6"/>
        </w:rPr>
        <w:t xml:space="preserve"> </w:t>
      </w:r>
      <w:r>
        <w:rPr>
          <w:spacing w:val="-2"/>
        </w:rPr>
        <w:t>вариантах:</w:t>
      </w:r>
    </w:p>
    <w:p w14:paraId="29A246D1" w14:textId="77777777" w:rsidR="0049640F" w:rsidRDefault="0059390D">
      <w:pPr>
        <w:pStyle w:val="a3"/>
        <w:ind w:right="422"/>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18389CE" w14:textId="77777777" w:rsidR="0049640F" w:rsidRDefault="0059390D">
      <w:pPr>
        <w:pStyle w:val="a3"/>
        <w:spacing w:before="1"/>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 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(рекомендуемый объём в 1 классе - 33 часа, во 2 классе - 34 часа).</w:t>
      </w:r>
    </w:p>
    <w:p w14:paraId="3E4A8CEC"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классе - 34 часа).</w:t>
      </w:r>
    </w:p>
    <w:p w14:paraId="4D0D1D3D" w14:textId="77777777" w:rsidR="0049640F" w:rsidRDefault="0059390D">
      <w:pPr>
        <w:pStyle w:val="a3"/>
        <w:ind w:right="5137"/>
      </w:pPr>
      <w:r>
        <w:t>Содержание</w:t>
      </w:r>
      <w:r>
        <w:rPr>
          <w:spacing w:val="-13"/>
        </w:rPr>
        <w:t xml:space="preserve"> </w:t>
      </w:r>
      <w:r>
        <w:t>модуля</w:t>
      </w:r>
      <w:r>
        <w:rPr>
          <w:spacing w:val="-12"/>
        </w:rPr>
        <w:t xml:space="preserve"> </w:t>
      </w:r>
      <w:r>
        <w:t>«Подвижные</w:t>
      </w:r>
      <w:r>
        <w:rPr>
          <w:spacing w:val="-14"/>
        </w:rPr>
        <w:t xml:space="preserve"> </w:t>
      </w:r>
      <w:r>
        <w:t>шахматы». Знания о шахматах.</w:t>
      </w:r>
    </w:p>
    <w:p w14:paraId="0B278F65" w14:textId="77777777" w:rsidR="0049640F" w:rsidRDefault="0059390D">
      <w:pPr>
        <w:pStyle w:val="a3"/>
        <w:ind w:right="426"/>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07B4CE31" w14:textId="77777777" w:rsidR="0049640F" w:rsidRDefault="0059390D">
      <w:pPr>
        <w:pStyle w:val="a3"/>
        <w:ind w:right="420"/>
      </w:pPr>
      <w:r>
        <w:t>Характеристика видов шахмат (классические, быстрые, шахматная композиция, компьютерные шахматы, игра в интернете).</w:t>
      </w:r>
    </w:p>
    <w:p w14:paraId="3E56DFA1" w14:textId="77777777" w:rsidR="0049640F" w:rsidRDefault="0059390D">
      <w:pPr>
        <w:pStyle w:val="a3"/>
      </w:pPr>
      <w:r>
        <w:t>Базовые</w:t>
      </w:r>
      <w:r>
        <w:rPr>
          <w:spacing w:val="-2"/>
        </w:rPr>
        <w:t xml:space="preserve"> </w:t>
      </w:r>
      <w:r>
        <w:t>сведения</w:t>
      </w:r>
      <w:r>
        <w:rPr>
          <w:spacing w:val="-2"/>
        </w:rPr>
        <w:t xml:space="preserve"> </w:t>
      </w:r>
      <w:r>
        <w:t>о</w:t>
      </w:r>
      <w:r>
        <w:rPr>
          <w:spacing w:val="-1"/>
        </w:rPr>
        <w:t xml:space="preserve"> </w:t>
      </w:r>
      <w:r>
        <w:t>теории</w:t>
      </w:r>
      <w:r>
        <w:rPr>
          <w:spacing w:val="-2"/>
        </w:rPr>
        <w:t xml:space="preserve"> шахмат.</w:t>
      </w:r>
    </w:p>
    <w:p w14:paraId="25CDF550" w14:textId="77777777" w:rsidR="0049640F" w:rsidRDefault="0059390D">
      <w:pPr>
        <w:pStyle w:val="a3"/>
        <w:ind w:right="429"/>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6948BF06" w14:textId="77777777" w:rsidR="0049640F" w:rsidRDefault="0059390D">
      <w:pPr>
        <w:pStyle w:val="a3"/>
        <w:ind w:right="422"/>
      </w:pPr>
      <w:r>
        <w:t>Занятия</w:t>
      </w:r>
      <w:r>
        <w:rPr>
          <w:spacing w:val="-7"/>
        </w:rPr>
        <w:t xml:space="preserve"> </w:t>
      </w:r>
      <w:r>
        <w:t>шахматами</w:t>
      </w:r>
      <w:r>
        <w:rPr>
          <w:spacing w:val="-6"/>
        </w:rPr>
        <w:t xml:space="preserve"> </w:t>
      </w:r>
      <w:r>
        <w:t>для</w:t>
      </w:r>
      <w:r>
        <w:rPr>
          <w:spacing w:val="-6"/>
        </w:rPr>
        <w:t xml:space="preserve"> </w:t>
      </w:r>
      <w:r>
        <w:t>развития</w:t>
      </w:r>
      <w:r>
        <w:rPr>
          <w:spacing w:val="-7"/>
        </w:rPr>
        <w:t xml:space="preserve"> </w:t>
      </w:r>
      <w:r>
        <w:t>умственных</w:t>
      </w:r>
      <w:r>
        <w:rPr>
          <w:spacing w:val="-7"/>
        </w:rPr>
        <w:t xml:space="preserve"> </w:t>
      </w:r>
      <w:r>
        <w:t>способностей</w:t>
      </w:r>
      <w:r>
        <w:rPr>
          <w:spacing w:val="-6"/>
        </w:rPr>
        <w:t xml:space="preserve"> </w:t>
      </w:r>
      <w:r>
        <w:t>и</w:t>
      </w:r>
      <w:r>
        <w:rPr>
          <w:spacing w:val="-6"/>
        </w:rPr>
        <w:t xml:space="preserve"> </w:t>
      </w:r>
      <w:r>
        <w:t>укрепления</w:t>
      </w:r>
      <w:r>
        <w:rPr>
          <w:spacing w:val="-9"/>
        </w:rPr>
        <w:t xml:space="preserve"> </w:t>
      </w:r>
      <w:r>
        <w:t>здоровья.</w:t>
      </w:r>
      <w:r>
        <w:rPr>
          <w:spacing w:val="-7"/>
        </w:rPr>
        <w:t xml:space="preserve"> </w:t>
      </w:r>
      <w:r>
        <w:t>Режим дня</w:t>
      </w:r>
      <w:r>
        <w:rPr>
          <w:spacing w:val="-13"/>
        </w:rPr>
        <w:t xml:space="preserve"> </w:t>
      </w:r>
      <w:r>
        <w:t>при</w:t>
      </w:r>
      <w:r>
        <w:rPr>
          <w:spacing w:val="-12"/>
        </w:rPr>
        <w:t xml:space="preserve"> </w:t>
      </w:r>
      <w:r>
        <w:t>занятиях</w:t>
      </w:r>
      <w:r>
        <w:rPr>
          <w:spacing w:val="-13"/>
        </w:rPr>
        <w:t xml:space="preserve"> </w:t>
      </w:r>
      <w:r>
        <w:t>шахматами.</w:t>
      </w:r>
      <w:r>
        <w:rPr>
          <w:spacing w:val="-13"/>
        </w:rPr>
        <w:t xml:space="preserve"> </w:t>
      </w:r>
      <w:r>
        <w:t>Сведения</w:t>
      </w:r>
      <w:r>
        <w:rPr>
          <w:spacing w:val="-13"/>
        </w:rPr>
        <w:t xml:space="preserve"> </w:t>
      </w:r>
      <w:r>
        <w:t>о</w:t>
      </w:r>
      <w:r>
        <w:rPr>
          <w:spacing w:val="-13"/>
        </w:rPr>
        <w:t xml:space="preserve"> </w:t>
      </w:r>
      <w:r>
        <w:t>личностных</w:t>
      </w:r>
      <w:r>
        <w:rPr>
          <w:spacing w:val="-14"/>
        </w:rPr>
        <w:t xml:space="preserve"> </w:t>
      </w:r>
      <w:r>
        <w:t>качествах,</w:t>
      </w:r>
      <w:r>
        <w:rPr>
          <w:spacing w:val="-13"/>
        </w:rPr>
        <w:t xml:space="preserve"> </w:t>
      </w:r>
      <w:r>
        <w:t>необходимых</w:t>
      </w:r>
      <w:r>
        <w:rPr>
          <w:spacing w:val="-14"/>
        </w:rPr>
        <w:t xml:space="preserve"> </w:t>
      </w:r>
      <w:r>
        <w:t>шахматисту и способах их развития. Значение занятий шахматами для формирования положительных качеств личности человека.</w:t>
      </w:r>
    </w:p>
    <w:p w14:paraId="26D53587" w14:textId="77777777" w:rsidR="0049640F" w:rsidRDefault="0059390D">
      <w:pPr>
        <w:pStyle w:val="a3"/>
        <w:spacing w:before="1"/>
      </w:pPr>
      <w:r>
        <w:t>Правила</w:t>
      </w:r>
      <w:r>
        <w:rPr>
          <w:spacing w:val="-7"/>
        </w:rPr>
        <w:t xml:space="preserve"> </w:t>
      </w:r>
      <w:r>
        <w:t>поведения</w:t>
      </w:r>
      <w:r>
        <w:rPr>
          <w:spacing w:val="-4"/>
        </w:rPr>
        <w:t xml:space="preserve"> </w:t>
      </w:r>
      <w:r>
        <w:t>и</w:t>
      </w:r>
      <w:r>
        <w:rPr>
          <w:spacing w:val="-3"/>
        </w:rPr>
        <w:t xml:space="preserve"> </w:t>
      </w:r>
      <w:r>
        <w:t>техники</w:t>
      </w:r>
      <w:r>
        <w:rPr>
          <w:spacing w:val="-4"/>
        </w:rPr>
        <w:t xml:space="preserve"> </w:t>
      </w:r>
      <w:r>
        <w:t>безопасности</w:t>
      </w:r>
      <w:r>
        <w:rPr>
          <w:spacing w:val="-2"/>
        </w:rPr>
        <w:t xml:space="preserve"> </w:t>
      </w:r>
      <w:r>
        <w:t>при</w:t>
      </w:r>
      <w:r>
        <w:rPr>
          <w:spacing w:val="-4"/>
        </w:rPr>
        <w:t xml:space="preserve"> </w:t>
      </w:r>
      <w:r>
        <w:t>занятиях</w:t>
      </w:r>
      <w:r>
        <w:rPr>
          <w:spacing w:val="-3"/>
        </w:rPr>
        <w:t xml:space="preserve"> </w:t>
      </w:r>
      <w:r>
        <w:rPr>
          <w:spacing w:val="-2"/>
        </w:rPr>
        <w:t>шахматами.</w:t>
      </w:r>
    </w:p>
    <w:p w14:paraId="5C73488B" w14:textId="77777777" w:rsidR="0049640F" w:rsidRDefault="0059390D">
      <w:pPr>
        <w:pStyle w:val="a3"/>
        <w:ind w:right="419"/>
        <w:jc w:val="left"/>
      </w:pPr>
      <w:r>
        <w:t>Способы</w:t>
      </w:r>
      <w:r>
        <w:rPr>
          <w:spacing w:val="-5"/>
        </w:rPr>
        <w:t xml:space="preserve"> </w:t>
      </w:r>
      <w:r>
        <w:t>физкультурной</w:t>
      </w:r>
      <w:r>
        <w:rPr>
          <w:spacing w:val="-5"/>
        </w:rPr>
        <w:t xml:space="preserve"> </w:t>
      </w:r>
      <w:r>
        <w:t>и</w:t>
      </w:r>
      <w:r>
        <w:rPr>
          <w:spacing w:val="-5"/>
        </w:rPr>
        <w:t xml:space="preserve"> </w:t>
      </w:r>
      <w:r>
        <w:t>шахматной</w:t>
      </w:r>
      <w:r>
        <w:rPr>
          <w:spacing w:val="-5"/>
        </w:rPr>
        <w:t xml:space="preserve"> </w:t>
      </w:r>
      <w:r>
        <w:t>деятельности</w:t>
      </w:r>
      <w:r>
        <w:rPr>
          <w:spacing w:val="-4"/>
        </w:rPr>
        <w:t xml:space="preserve"> </w:t>
      </w:r>
      <w:r>
        <w:t>на</w:t>
      </w:r>
      <w:r>
        <w:rPr>
          <w:spacing w:val="-6"/>
        </w:rPr>
        <w:t xml:space="preserve"> </w:t>
      </w:r>
      <w:r>
        <w:t>уроках</w:t>
      </w:r>
      <w:r>
        <w:rPr>
          <w:spacing w:val="-5"/>
        </w:rPr>
        <w:t xml:space="preserve"> </w:t>
      </w:r>
      <w:r>
        <w:t>физической</w:t>
      </w:r>
      <w:r>
        <w:rPr>
          <w:spacing w:val="-5"/>
        </w:rPr>
        <w:t xml:space="preserve"> </w:t>
      </w:r>
      <w:r>
        <w:t>культуры. Способы физкультурной деятельности:</w:t>
      </w:r>
    </w:p>
    <w:p w14:paraId="4DB2E7CB" w14:textId="77777777" w:rsidR="0049640F" w:rsidRDefault="0059390D">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упражнений</w:t>
      </w:r>
      <w:r>
        <w:rPr>
          <w:spacing w:val="80"/>
        </w:rPr>
        <w:t xml:space="preserve"> </w:t>
      </w:r>
      <w:r>
        <w:t>для занятий общефизической подготовкой;</w:t>
      </w:r>
    </w:p>
    <w:p w14:paraId="637334C7" w14:textId="77777777" w:rsidR="0049640F" w:rsidRDefault="0059390D">
      <w:pPr>
        <w:pStyle w:val="a3"/>
        <w:jc w:val="left"/>
      </w:pPr>
      <w:r>
        <w:t>составление</w:t>
      </w:r>
      <w:r>
        <w:rPr>
          <w:spacing w:val="80"/>
        </w:rPr>
        <w:t xml:space="preserve"> </w:t>
      </w:r>
      <w:r>
        <w:t>комбинаций</w:t>
      </w:r>
      <w:r>
        <w:rPr>
          <w:spacing w:val="80"/>
        </w:rPr>
        <w:t xml:space="preserve"> </w:t>
      </w:r>
      <w:r>
        <w:t>упражнений</w:t>
      </w:r>
      <w:r>
        <w:rPr>
          <w:spacing w:val="80"/>
        </w:rPr>
        <w:t xml:space="preserve"> </w:t>
      </w:r>
      <w:r>
        <w:t>для</w:t>
      </w:r>
      <w:r>
        <w:rPr>
          <w:spacing w:val="80"/>
        </w:rPr>
        <w:t xml:space="preserve"> </w:t>
      </w:r>
      <w:r>
        <w:t>утренней</w:t>
      </w:r>
      <w:r>
        <w:rPr>
          <w:spacing w:val="80"/>
        </w:rPr>
        <w:t xml:space="preserve"> </w:t>
      </w:r>
      <w:r>
        <w:t>гимнастики</w:t>
      </w:r>
      <w:r>
        <w:rPr>
          <w:spacing w:val="80"/>
        </w:rPr>
        <w:t xml:space="preserve"> </w:t>
      </w:r>
      <w:r>
        <w:t>с</w:t>
      </w:r>
      <w:r>
        <w:rPr>
          <w:spacing w:val="80"/>
        </w:rPr>
        <w:t xml:space="preserve"> </w:t>
      </w:r>
      <w:r>
        <w:t>индивидуальным дозированием физических упражнений;</w:t>
      </w:r>
    </w:p>
    <w:p w14:paraId="55BCB4EC" w14:textId="77777777" w:rsidR="0049640F" w:rsidRDefault="0059390D">
      <w:pPr>
        <w:pStyle w:val="a3"/>
        <w:jc w:val="left"/>
      </w:pPr>
      <w:r>
        <w:t>подбор</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организации</w:t>
      </w:r>
      <w:r>
        <w:rPr>
          <w:spacing w:val="80"/>
        </w:rPr>
        <w:t xml:space="preserve"> </w:t>
      </w:r>
      <w:r>
        <w:t>развивающих,</w:t>
      </w:r>
      <w:r>
        <w:rPr>
          <w:spacing w:val="80"/>
        </w:rPr>
        <w:t xml:space="preserve"> </w:t>
      </w:r>
      <w:r>
        <w:t>подвижных</w:t>
      </w:r>
      <w:r>
        <w:rPr>
          <w:spacing w:val="80"/>
        </w:rPr>
        <w:t xml:space="preserve"> </w:t>
      </w:r>
      <w:r>
        <w:t>игр</w:t>
      </w:r>
      <w:r>
        <w:rPr>
          <w:spacing w:val="80"/>
        </w:rPr>
        <w:t xml:space="preserve"> </w:t>
      </w:r>
      <w:r>
        <w:t>и</w:t>
      </w:r>
      <w:r>
        <w:rPr>
          <w:spacing w:val="40"/>
        </w:rPr>
        <w:t xml:space="preserve"> </w:t>
      </w:r>
      <w:r>
        <w:t>спортивных эстафет с шахматной тематикой;</w:t>
      </w:r>
    </w:p>
    <w:p w14:paraId="43759A86" w14:textId="77777777" w:rsidR="0049640F" w:rsidRDefault="0059390D">
      <w:pPr>
        <w:pStyle w:val="a3"/>
        <w:jc w:val="left"/>
      </w:pPr>
      <w:r>
        <w:t>организация</w:t>
      </w:r>
      <w:r>
        <w:rPr>
          <w:spacing w:val="39"/>
        </w:rPr>
        <w:t xml:space="preserve"> </w:t>
      </w:r>
      <w:r>
        <w:t>и</w:t>
      </w:r>
      <w:r>
        <w:rPr>
          <w:spacing w:val="40"/>
        </w:rPr>
        <w:t xml:space="preserve"> </w:t>
      </w:r>
      <w:r>
        <w:t>проведение</w:t>
      </w:r>
      <w:r>
        <w:rPr>
          <w:spacing w:val="39"/>
        </w:rPr>
        <w:t xml:space="preserve"> </w:t>
      </w:r>
      <w:r>
        <w:t>подвижных</w:t>
      </w:r>
      <w:r>
        <w:rPr>
          <w:spacing w:val="39"/>
        </w:rPr>
        <w:t xml:space="preserve"> </w:t>
      </w:r>
      <w:r>
        <w:t>игр</w:t>
      </w:r>
      <w:r>
        <w:rPr>
          <w:spacing w:val="39"/>
        </w:rPr>
        <w:t xml:space="preserve"> </w:t>
      </w:r>
      <w:r>
        <w:t>с</w:t>
      </w:r>
      <w:r>
        <w:rPr>
          <w:spacing w:val="39"/>
        </w:rPr>
        <w:t xml:space="preserve"> </w:t>
      </w:r>
      <w:r>
        <w:t>шахматной</w:t>
      </w:r>
      <w:r>
        <w:rPr>
          <w:spacing w:val="40"/>
        </w:rPr>
        <w:t xml:space="preserve"> </w:t>
      </w:r>
      <w:r>
        <w:t>тематикой</w:t>
      </w:r>
      <w:r>
        <w:rPr>
          <w:spacing w:val="40"/>
        </w:rPr>
        <w:t xml:space="preserve"> </w:t>
      </w:r>
      <w:r>
        <w:t>во</w:t>
      </w:r>
      <w:r>
        <w:rPr>
          <w:spacing w:val="39"/>
        </w:rPr>
        <w:t xml:space="preserve"> </w:t>
      </w:r>
      <w:r>
        <w:t>время</w:t>
      </w:r>
      <w:r>
        <w:rPr>
          <w:spacing w:val="39"/>
        </w:rPr>
        <w:t xml:space="preserve"> </w:t>
      </w:r>
      <w:r>
        <w:t>активного отдыха и каникул.</w:t>
      </w:r>
    </w:p>
    <w:p w14:paraId="11B5E9E3" w14:textId="77777777" w:rsidR="0049640F" w:rsidRDefault="0059390D">
      <w:pPr>
        <w:pStyle w:val="a3"/>
        <w:spacing w:before="1"/>
        <w:jc w:val="left"/>
      </w:pPr>
      <w:r>
        <w:t>Способы</w:t>
      </w:r>
      <w:r>
        <w:rPr>
          <w:spacing w:val="-3"/>
        </w:rPr>
        <w:t xml:space="preserve"> </w:t>
      </w:r>
      <w:r>
        <w:t>шахматной</w:t>
      </w:r>
      <w:r>
        <w:rPr>
          <w:spacing w:val="-3"/>
        </w:rPr>
        <w:t xml:space="preserve"> </w:t>
      </w:r>
      <w:r>
        <w:rPr>
          <w:spacing w:val="-2"/>
        </w:rPr>
        <w:t>деятельности:</w:t>
      </w:r>
    </w:p>
    <w:p w14:paraId="0ADA6FD3" w14:textId="77777777" w:rsidR="0049640F" w:rsidRDefault="0059390D">
      <w:pPr>
        <w:pStyle w:val="a3"/>
        <w:ind w:right="427"/>
      </w:pPr>
      <w:r>
        <w:t>самостоятельная организация развивающих, подвижных игр и спортивных эстафет с шахматной тематикой,</w:t>
      </w:r>
      <w:r>
        <w:rPr>
          <w:spacing w:val="-1"/>
        </w:rPr>
        <w:t xml:space="preserve"> </w:t>
      </w:r>
      <w:r>
        <w:t>в том числе игр на напольной шахматной доске в спортивном зале; подготовка мест для занятий шахматами в спортзале на напольной шахматной доске.</w:t>
      </w:r>
    </w:p>
    <w:p w14:paraId="7900BAA1" w14:textId="77777777" w:rsidR="0049640F" w:rsidRDefault="0049640F">
      <w:pPr>
        <w:pStyle w:val="a3"/>
        <w:sectPr w:rsidR="0049640F">
          <w:pgSz w:w="11910" w:h="16840"/>
          <w:pgMar w:top="1040" w:right="425" w:bottom="1200" w:left="1559" w:header="0" w:footer="926" w:gutter="0"/>
          <w:cols w:space="720"/>
        </w:sectPr>
      </w:pPr>
    </w:p>
    <w:p w14:paraId="2C04AF8C" w14:textId="77777777" w:rsidR="0049640F" w:rsidRDefault="0059390D">
      <w:pPr>
        <w:pStyle w:val="a3"/>
        <w:spacing w:before="73"/>
        <w:ind w:right="2621"/>
        <w:jc w:val="left"/>
      </w:pPr>
      <w:r>
        <w:t>Физическое</w:t>
      </w:r>
      <w:r>
        <w:rPr>
          <w:spacing w:val="-6"/>
        </w:rPr>
        <w:t xml:space="preserve"> </w:t>
      </w:r>
      <w:r>
        <w:t>совершенствование</w:t>
      </w:r>
      <w:r>
        <w:rPr>
          <w:spacing w:val="-6"/>
        </w:rPr>
        <w:t xml:space="preserve"> </w:t>
      </w:r>
      <w:r>
        <w:t>и</w:t>
      </w:r>
      <w:r>
        <w:rPr>
          <w:spacing w:val="-5"/>
        </w:rPr>
        <w:t xml:space="preserve"> </w:t>
      </w:r>
      <w:r>
        <w:t>развитие</w:t>
      </w:r>
      <w:r>
        <w:rPr>
          <w:spacing w:val="-6"/>
        </w:rPr>
        <w:t xml:space="preserve"> </w:t>
      </w:r>
      <w:r>
        <w:t>навыков</w:t>
      </w:r>
      <w:r>
        <w:rPr>
          <w:spacing w:val="-6"/>
        </w:rPr>
        <w:t xml:space="preserve"> </w:t>
      </w:r>
      <w:r>
        <w:t>игры</w:t>
      </w:r>
      <w:r>
        <w:rPr>
          <w:spacing w:val="-5"/>
        </w:rPr>
        <w:t xml:space="preserve"> </w:t>
      </w:r>
      <w:r>
        <w:t>в</w:t>
      </w:r>
      <w:r>
        <w:rPr>
          <w:spacing w:val="-6"/>
        </w:rPr>
        <w:t xml:space="preserve"> </w:t>
      </w:r>
      <w:r>
        <w:t>шахматы. Физкультурно-оздоровительная деятельность:</w:t>
      </w:r>
    </w:p>
    <w:p w14:paraId="4ACF477B" w14:textId="77777777" w:rsidR="0049640F" w:rsidRDefault="0059390D">
      <w:pPr>
        <w:pStyle w:val="a3"/>
        <w:spacing w:before="1"/>
        <w:ind w:right="1358"/>
        <w:jc w:val="left"/>
      </w:pPr>
      <w:r>
        <w:t>общеразвивающие</w:t>
      </w:r>
      <w:r>
        <w:rPr>
          <w:spacing w:val="-6"/>
        </w:rPr>
        <w:t xml:space="preserve"> </w:t>
      </w:r>
      <w:r>
        <w:t>и</w:t>
      </w:r>
      <w:r>
        <w:rPr>
          <w:spacing w:val="-3"/>
        </w:rPr>
        <w:t xml:space="preserve"> </w:t>
      </w:r>
      <w:r>
        <w:t>специальные</w:t>
      </w:r>
      <w:r>
        <w:rPr>
          <w:spacing w:val="-7"/>
        </w:rPr>
        <w:t xml:space="preserve"> </w:t>
      </w:r>
      <w:r>
        <w:t>упражнения</w:t>
      </w:r>
      <w:r>
        <w:rPr>
          <w:spacing w:val="-8"/>
        </w:rPr>
        <w:t xml:space="preserve"> </w:t>
      </w:r>
      <w:r>
        <w:t>на</w:t>
      </w:r>
      <w:r>
        <w:rPr>
          <w:spacing w:val="-6"/>
        </w:rPr>
        <w:t xml:space="preserve"> </w:t>
      </w:r>
      <w:r>
        <w:t>развитие</w:t>
      </w:r>
      <w:r>
        <w:rPr>
          <w:spacing w:val="-6"/>
        </w:rPr>
        <w:t xml:space="preserve"> </w:t>
      </w:r>
      <w:r>
        <w:t>физических</w:t>
      </w:r>
      <w:r>
        <w:rPr>
          <w:spacing w:val="-5"/>
        </w:rPr>
        <w:t xml:space="preserve"> </w:t>
      </w:r>
      <w:r>
        <w:t>качеств. Шахматная деятельность:</w:t>
      </w:r>
    </w:p>
    <w:p w14:paraId="0CF60750" w14:textId="77777777" w:rsidR="0049640F" w:rsidRDefault="0059390D">
      <w:pPr>
        <w:pStyle w:val="a3"/>
        <w:jc w:val="left"/>
      </w:pPr>
      <w: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 алгебраической</w:t>
      </w:r>
      <w:r>
        <w:rPr>
          <w:spacing w:val="35"/>
        </w:rPr>
        <w:t xml:space="preserve"> </w:t>
      </w:r>
      <w:r>
        <w:t>нотации),</w:t>
      </w:r>
      <w:r>
        <w:rPr>
          <w:spacing w:val="33"/>
        </w:rPr>
        <w:t xml:space="preserve"> </w:t>
      </w:r>
      <w:r>
        <w:t>конструировать</w:t>
      </w:r>
      <w:r>
        <w:rPr>
          <w:spacing w:val="34"/>
        </w:rPr>
        <w:t xml:space="preserve"> </w:t>
      </w:r>
      <w:r>
        <w:t>в</w:t>
      </w:r>
      <w:r>
        <w:rPr>
          <w:spacing w:val="33"/>
        </w:rPr>
        <w:t xml:space="preserve"> </w:t>
      </w:r>
      <w:r>
        <w:t>ходе</w:t>
      </w:r>
      <w:r>
        <w:rPr>
          <w:spacing w:val="33"/>
        </w:rPr>
        <w:t xml:space="preserve"> </w:t>
      </w:r>
      <w:r>
        <w:t>спортивных</w:t>
      </w:r>
      <w:r>
        <w:rPr>
          <w:spacing w:val="33"/>
        </w:rPr>
        <w:t xml:space="preserve"> </w:t>
      </w:r>
      <w:r>
        <w:t>эстафет</w:t>
      </w:r>
      <w:r>
        <w:rPr>
          <w:spacing w:val="34"/>
        </w:rPr>
        <w:t xml:space="preserve"> </w:t>
      </w:r>
      <w:r>
        <w:t>и</w:t>
      </w:r>
      <w:r>
        <w:rPr>
          <w:spacing w:val="34"/>
        </w:rPr>
        <w:t xml:space="preserve"> </w:t>
      </w:r>
      <w:r>
        <w:t>подвижных</w:t>
      </w:r>
      <w:r>
        <w:rPr>
          <w:spacing w:val="31"/>
        </w:rPr>
        <w:t xml:space="preserve"> </w:t>
      </w:r>
      <w:r>
        <w:t>игр различные способы ставить мат одинокому королю.</w:t>
      </w:r>
    </w:p>
    <w:p w14:paraId="5583426E" w14:textId="77777777" w:rsidR="0049640F" w:rsidRDefault="0059390D">
      <w:pPr>
        <w:pStyle w:val="a3"/>
        <w:jc w:val="left"/>
      </w:pPr>
      <w:r>
        <w:t>Содержание</w:t>
      </w:r>
      <w:r>
        <w:rPr>
          <w:spacing w:val="39"/>
        </w:rPr>
        <w:t xml:space="preserve"> </w:t>
      </w:r>
      <w:r>
        <w:t>модуля</w:t>
      </w:r>
      <w:r>
        <w:rPr>
          <w:spacing w:val="40"/>
        </w:rPr>
        <w:t xml:space="preserve"> </w:t>
      </w:r>
      <w:r>
        <w:t>«Подвижные</w:t>
      </w:r>
      <w:r>
        <w:rPr>
          <w:spacing w:val="38"/>
        </w:rPr>
        <w:t xml:space="preserve"> </w:t>
      </w:r>
      <w:r>
        <w:t>шахматы»</w:t>
      </w:r>
      <w:r>
        <w:rPr>
          <w:spacing w:val="40"/>
        </w:rPr>
        <w:t xml:space="preserve"> </w:t>
      </w:r>
      <w:r>
        <w:t>направлено</w:t>
      </w:r>
      <w:r>
        <w:rPr>
          <w:spacing w:val="40"/>
        </w:rPr>
        <w:t xml:space="preserve"> </w:t>
      </w:r>
      <w:r>
        <w:t>на</w:t>
      </w:r>
      <w:r>
        <w:rPr>
          <w:spacing w:val="39"/>
        </w:rPr>
        <w:t xml:space="preserve"> </w:t>
      </w:r>
      <w:r>
        <w:t>достижение</w:t>
      </w:r>
      <w:r>
        <w:rPr>
          <w:spacing w:val="39"/>
        </w:rPr>
        <w:t xml:space="preserve"> </w:t>
      </w:r>
      <w:r>
        <w:t>обучающимися личностных, метапредметных и предметных результатов обучения.</w:t>
      </w:r>
    </w:p>
    <w:p w14:paraId="279862E9" w14:textId="77777777" w:rsidR="0049640F" w:rsidRDefault="0059390D">
      <w:pPr>
        <w:pStyle w:val="a3"/>
        <w:jc w:val="left"/>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личностные результаты:</w:t>
      </w:r>
    </w:p>
    <w:p w14:paraId="1C173C2B" w14:textId="77777777" w:rsidR="0049640F" w:rsidRDefault="0059390D">
      <w:pPr>
        <w:pStyle w:val="a3"/>
        <w:ind w:right="424"/>
      </w:pPr>
      <w:r>
        <w:t>проявление чувства гордости за свою Родину, российский народ и историю России через достижения</w:t>
      </w:r>
      <w:r>
        <w:rPr>
          <w:spacing w:val="-15"/>
        </w:rPr>
        <w:t xml:space="preserve"> </w:t>
      </w:r>
      <w:r>
        <w:t>отечественной</w:t>
      </w:r>
      <w:r>
        <w:rPr>
          <w:spacing w:val="-15"/>
        </w:rPr>
        <w:t xml:space="preserve"> </w:t>
      </w:r>
      <w:r>
        <w:t>сборной</w:t>
      </w:r>
      <w:r>
        <w:rPr>
          <w:spacing w:val="-15"/>
        </w:rPr>
        <w:t xml:space="preserve"> </w:t>
      </w:r>
      <w:r>
        <w:t>команды</w:t>
      </w:r>
      <w:r>
        <w:rPr>
          <w:spacing w:val="-15"/>
        </w:rPr>
        <w:t xml:space="preserve"> </w:t>
      </w:r>
      <w:r>
        <w:t>страны</w:t>
      </w:r>
      <w:r>
        <w:rPr>
          <w:spacing w:val="-15"/>
        </w:rPr>
        <w:t xml:space="preserve"> </w:t>
      </w:r>
      <w:r>
        <w:t>на</w:t>
      </w:r>
      <w:r>
        <w:rPr>
          <w:spacing w:val="-15"/>
        </w:rPr>
        <w:t xml:space="preserve"> </w:t>
      </w:r>
      <w:r>
        <w:t>мировых</w:t>
      </w:r>
      <w:r>
        <w:rPr>
          <w:spacing w:val="-15"/>
        </w:rPr>
        <w:t xml:space="preserve"> </w:t>
      </w:r>
      <w:r>
        <w:t>первенствах,</w:t>
      </w:r>
      <w:r>
        <w:rPr>
          <w:spacing w:val="-15"/>
        </w:rPr>
        <w:t xml:space="preserve"> </w:t>
      </w:r>
      <w:r>
        <w:t>чемпионатах Европы, Всемирных шахматных олимпиад;</w:t>
      </w:r>
    </w:p>
    <w:p w14:paraId="426C07F3" w14:textId="77777777" w:rsidR="0049640F" w:rsidRDefault="0059390D">
      <w:pPr>
        <w:pStyle w:val="a3"/>
        <w:spacing w:before="1"/>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4579D64F" w14:textId="77777777" w:rsidR="0049640F" w:rsidRDefault="0059390D">
      <w:pPr>
        <w:pStyle w:val="a3"/>
        <w:ind w:right="419"/>
      </w:pPr>
      <w:r>
        <w:t>ценности</w:t>
      </w:r>
      <w:r>
        <w:rPr>
          <w:spacing w:val="-9"/>
        </w:rPr>
        <w:t xml:space="preserve"> </w:t>
      </w:r>
      <w:r>
        <w:t>здорового</w:t>
      </w:r>
      <w:r>
        <w:rPr>
          <w:spacing w:val="-11"/>
        </w:rPr>
        <w:t xml:space="preserve"> </w:t>
      </w:r>
      <w:r>
        <w:t>и</w:t>
      </w:r>
      <w:r>
        <w:rPr>
          <w:spacing w:val="-10"/>
        </w:rPr>
        <w:t xml:space="preserve"> </w:t>
      </w:r>
      <w:r>
        <w:t>безопасного</w:t>
      </w:r>
      <w:r>
        <w:rPr>
          <w:spacing w:val="-8"/>
        </w:rPr>
        <w:t xml:space="preserve"> </w:t>
      </w:r>
      <w:r>
        <w:t>образа</w:t>
      </w:r>
      <w:r>
        <w:rPr>
          <w:spacing w:val="-9"/>
        </w:rPr>
        <w:t xml:space="preserve"> </w:t>
      </w:r>
      <w:r>
        <w:t>жизни,</w:t>
      </w:r>
      <w:r>
        <w:rPr>
          <w:spacing w:val="-8"/>
        </w:rPr>
        <w:t xml:space="preserve"> </w:t>
      </w:r>
      <w:r>
        <w:t>усвоение</w:t>
      </w:r>
      <w:r>
        <w:rPr>
          <w:spacing w:val="-9"/>
        </w:rPr>
        <w:t xml:space="preserve"> </w:t>
      </w:r>
      <w:r>
        <w:t>правил</w:t>
      </w:r>
      <w:r>
        <w:rPr>
          <w:spacing w:val="-10"/>
        </w:rPr>
        <w:t xml:space="preserve"> </w:t>
      </w:r>
      <w:r>
        <w:t>безопасного</w:t>
      </w:r>
      <w:r>
        <w:rPr>
          <w:spacing w:val="-8"/>
        </w:rPr>
        <w:t xml:space="preserve"> </w:t>
      </w:r>
      <w:r>
        <w:t>поведения</w:t>
      </w:r>
      <w:r>
        <w:rPr>
          <w:spacing w:val="-8"/>
        </w:rPr>
        <w:t xml:space="preserve"> </w:t>
      </w:r>
      <w:r>
        <w:t>в учебной, соревновательной, досуговой деятельности и чрезвычайных ситуациях при занятии шахматами.</w:t>
      </w:r>
    </w:p>
    <w:p w14:paraId="6E1F7727" w14:textId="77777777" w:rsidR="0049640F" w:rsidRDefault="0059390D">
      <w:pPr>
        <w:pStyle w:val="a3"/>
        <w:ind w:right="422"/>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метапредметные результаты:</w:t>
      </w:r>
    </w:p>
    <w:p w14:paraId="482B06EF" w14:textId="77777777" w:rsidR="0049640F" w:rsidRDefault="0059390D">
      <w:pPr>
        <w:pStyle w:val="a3"/>
        <w:ind w:right="417"/>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 спортивном направлении;</w:t>
      </w:r>
    </w:p>
    <w:p w14:paraId="35B5CABA" w14:textId="77777777" w:rsidR="0049640F" w:rsidRDefault="0059390D">
      <w:pPr>
        <w:pStyle w:val="a3"/>
        <w:ind w:right="419"/>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1A2F1B7D" w14:textId="77777777" w:rsidR="0049640F" w:rsidRDefault="0059390D">
      <w:pPr>
        <w:pStyle w:val="a3"/>
        <w:ind w:right="427"/>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w:t>
      </w:r>
      <w:r>
        <w:rPr>
          <w:spacing w:val="-2"/>
        </w:rPr>
        <w:t>шахматам;</w:t>
      </w:r>
    </w:p>
    <w:p w14:paraId="1C3E3CB1" w14:textId="77777777" w:rsidR="0049640F" w:rsidRDefault="0059390D">
      <w:pPr>
        <w:pStyle w:val="a3"/>
        <w:ind w:right="42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AAB0135" w14:textId="77777777" w:rsidR="0049640F" w:rsidRDefault="0059390D">
      <w:pPr>
        <w:pStyle w:val="a3"/>
        <w:spacing w:before="1"/>
        <w:ind w:right="422"/>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предметные результаты:</w:t>
      </w:r>
    </w:p>
    <w:p w14:paraId="2D5A1CDB" w14:textId="77777777" w:rsidR="0049640F" w:rsidRDefault="0059390D">
      <w:pPr>
        <w:pStyle w:val="a3"/>
        <w:ind w:right="420"/>
      </w:pPr>
      <w:r>
        <w:t xml:space="preserve">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w:t>
      </w:r>
      <w:r>
        <w:rPr>
          <w:spacing w:val="-2"/>
        </w:rPr>
        <w:t>человека;</w:t>
      </w:r>
    </w:p>
    <w:p w14:paraId="7511C5C9" w14:textId="77777777" w:rsidR="0049640F" w:rsidRDefault="0059390D">
      <w:pPr>
        <w:pStyle w:val="a3"/>
        <w:ind w:right="427"/>
      </w:pPr>
      <w:r>
        <w:t>знание правил проведения соревнований по шахматам в учебной, соревновательной и досуговой деятельности;</w:t>
      </w:r>
    </w:p>
    <w:p w14:paraId="45DDB41E" w14:textId="77777777" w:rsidR="0049640F" w:rsidRDefault="0059390D">
      <w:pPr>
        <w:pStyle w:val="a3"/>
        <w:ind w:right="424"/>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6553C5BA" w14:textId="77777777" w:rsidR="0049640F" w:rsidRDefault="0059390D">
      <w:pPr>
        <w:pStyle w:val="a3"/>
        <w:spacing w:before="1"/>
        <w:ind w:right="427"/>
      </w:pPr>
      <w:r>
        <w:t xml:space="preserve">владение правилами поведения и требованиями безопасности при организации занятий </w:t>
      </w:r>
      <w:r>
        <w:rPr>
          <w:spacing w:val="-2"/>
        </w:rPr>
        <w:t>шахматами;</w:t>
      </w:r>
    </w:p>
    <w:p w14:paraId="59D560D0" w14:textId="77777777" w:rsidR="0049640F" w:rsidRDefault="0059390D">
      <w:pPr>
        <w:pStyle w:val="a3"/>
        <w:ind w:right="424"/>
      </w:pPr>
      <w:r>
        <w:t>участие в соревновательной деятельности внутри школьных этапов различных соревнований, фестивалей, конкурсов по шахматам;</w:t>
      </w:r>
    </w:p>
    <w:p w14:paraId="69EFE925" w14:textId="77777777" w:rsidR="0049640F" w:rsidRDefault="0059390D">
      <w:pPr>
        <w:pStyle w:val="a3"/>
      </w:pPr>
      <w:r>
        <w:t>знание</w:t>
      </w:r>
      <w:r>
        <w:rPr>
          <w:spacing w:val="-9"/>
        </w:rPr>
        <w:t xml:space="preserve"> </w:t>
      </w:r>
      <w:r>
        <w:t>и</w:t>
      </w:r>
      <w:r>
        <w:rPr>
          <w:spacing w:val="-6"/>
        </w:rPr>
        <w:t xml:space="preserve"> </w:t>
      </w:r>
      <w:r>
        <w:t>выполнение</w:t>
      </w:r>
      <w:r>
        <w:rPr>
          <w:spacing w:val="-8"/>
        </w:rPr>
        <w:t xml:space="preserve"> </w:t>
      </w:r>
      <w:r>
        <w:t>тестовых</w:t>
      </w:r>
      <w:r>
        <w:rPr>
          <w:spacing w:val="-9"/>
        </w:rPr>
        <w:t xml:space="preserve"> </w:t>
      </w:r>
      <w:r>
        <w:t>упражнений</w:t>
      </w:r>
      <w:r>
        <w:rPr>
          <w:spacing w:val="-6"/>
        </w:rPr>
        <w:t xml:space="preserve"> </w:t>
      </w:r>
      <w:r>
        <w:t>по</w:t>
      </w:r>
      <w:r>
        <w:rPr>
          <w:spacing w:val="-7"/>
        </w:rPr>
        <w:t xml:space="preserve"> </w:t>
      </w:r>
      <w:r>
        <w:t>шахматной</w:t>
      </w:r>
      <w:r>
        <w:rPr>
          <w:spacing w:val="-7"/>
        </w:rPr>
        <w:t xml:space="preserve"> </w:t>
      </w:r>
      <w:r>
        <w:t>подготовленности</w:t>
      </w:r>
      <w:r>
        <w:rPr>
          <w:spacing w:val="-6"/>
        </w:rPr>
        <w:t xml:space="preserve"> </w:t>
      </w:r>
      <w:r>
        <w:t>для</w:t>
      </w:r>
      <w:r>
        <w:rPr>
          <w:spacing w:val="-7"/>
        </w:rPr>
        <w:t xml:space="preserve"> </w:t>
      </w:r>
      <w:r>
        <w:t>участия</w:t>
      </w:r>
      <w:r>
        <w:rPr>
          <w:spacing w:val="-7"/>
        </w:rPr>
        <w:t xml:space="preserve"> </w:t>
      </w:r>
      <w:r>
        <w:rPr>
          <w:spacing w:val="-10"/>
        </w:rPr>
        <w:t>в</w:t>
      </w:r>
    </w:p>
    <w:p w14:paraId="33D02BA0" w14:textId="77777777" w:rsidR="0049640F" w:rsidRDefault="0049640F">
      <w:pPr>
        <w:pStyle w:val="a3"/>
        <w:sectPr w:rsidR="0049640F">
          <w:pgSz w:w="11910" w:h="16840"/>
          <w:pgMar w:top="1040" w:right="425" w:bottom="1200" w:left="1559" w:header="0" w:footer="926" w:gutter="0"/>
          <w:cols w:space="720"/>
        </w:sectPr>
      </w:pPr>
    </w:p>
    <w:p w14:paraId="54266447" w14:textId="77777777" w:rsidR="0049640F" w:rsidRDefault="0059390D">
      <w:pPr>
        <w:pStyle w:val="a3"/>
        <w:spacing w:before="73"/>
        <w:ind w:left="203" w:right="6529" w:hanging="60"/>
        <w:jc w:val="left"/>
      </w:pPr>
      <w:r>
        <w:t>соревнованиях</w:t>
      </w:r>
      <w:r>
        <w:rPr>
          <w:spacing w:val="-15"/>
        </w:rPr>
        <w:t xml:space="preserve"> </w:t>
      </w:r>
      <w:r>
        <w:t>по</w:t>
      </w:r>
      <w:r>
        <w:rPr>
          <w:spacing w:val="-15"/>
        </w:rPr>
        <w:t xml:space="preserve"> </w:t>
      </w:r>
      <w:r>
        <w:t>шахматам. Модуль «Бадминтон».</w:t>
      </w:r>
    </w:p>
    <w:p w14:paraId="5FE1D8C0" w14:textId="77777777" w:rsidR="0049640F" w:rsidRDefault="0059390D">
      <w:pPr>
        <w:pStyle w:val="a3"/>
        <w:spacing w:before="1"/>
        <w:jc w:val="left"/>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«Бадминтон».</w:t>
      </w:r>
    </w:p>
    <w:p w14:paraId="7645193C" w14:textId="77777777" w:rsidR="0049640F" w:rsidRDefault="0059390D">
      <w:pPr>
        <w:pStyle w:val="a3"/>
        <w:ind w:right="419"/>
      </w:pPr>
      <w: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14:paraId="53E60AAE" w14:textId="77777777" w:rsidR="0049640F" w:rsidRDefault="0059390D">
      <w:pPr>
        <w:pStyle w:val="a3"/>
        <w:ind w:right="420"/>
      </w:pPr>
      <w:r>
        <w:t>Игра в бадминтон является эффективным средством укрепления здоровья и физического развития</w:t>
      </w:r>
      <w:r>
        <w:rPr>
          <w:spacing w:val="-10"/>
        </w:rPr>
        <w:t xml:space="preserve"> </w:t>
      </w:r>
      <w:r>
        <w:t>обучающихся.</w:t>
      </w:r>
      <w:r>
        <w:rPr>
          <w:spacing w:val="-10"/>
        </w:rPr>
        <w:t xml:space="preserve"> </w:t>
      </w:r>
      <w:r>
        <w:t>Занятия</w:t>
      </w:r>
      <w:r>
        <w:rPr>
          <w:spacing w:val="-13"/>
        </w:rPr>
        <w:t xml:space="preserve"> </w:t>
      </w:r>
      <w:r>
        <w:t>бадминтоном</w:t>
      </w:r>
      <w:r>
        <w:rPr>
          <w:spacing w:val="-13"/>
        </w:rPr>
        <w:t xml:space="preserve"> </w:t>
      </w:r>
      <w:r>
        <w:t>позволяют</w:t>
      </w:r>
      <w:r>
        <w:rPr>
          <w:spacing w:val="-11"/>
        </w:rPr>
        <w:t xml:space="preserve"> </w:t>
      </w:r>
      <w:r>
        <w:t>разносторонне</w:t>
      </w:r>
      <w:r>
        <w:rPr>
          <w:spacing w:val="-11"/>
        </w:rPr>
        <w:t xml:space="preserve"> </w:t>
      </w:r>
      <w:r>
        <w:t>воздействовать</w:t>
      </w:r>
      <w:r>
        <w:rPr>
          <w:spacing w:val="-9"/>
        </w:rPr>
        <w:t xml:space="preserve"> </w:t>
      </w:r>
      <w:r>
        <w:t>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B34A707" w14:textId="77777777" w:rsidR="0049640F" w:rsidRDefault="0059390D">
      <w:pPr>
        <w:pStyle w:val="a3"/>
        <w:spacing w:before="1"/>
        <w:ind w:right="417"/>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6DF88E02" w14:textId="77777777" w:rsidR="0049640F" w:rsidRDefault="0059390D">
      <w:pPr>
        <w:pStyle w:val="a3"/>
        <w:ind w:right="424"/>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w:t>
      </w:r>
      <w:r>
        <w:rPr>
          <w:spacing w:val="-1"/>
        </w:rPr>
        <w:t xml:space="preserve"> </w:t>
      </w:r>
      <w:r>
        <w:t>на</w:t>
      </w:r>
      <w:r>
        <w:rPr>
          <w:spacing w:val="-2"/>
        </w:rPr>
        <w:t xml:space="preserve"> </w:t>
      </w:r>
      <w:r>
        <w:t>пляжах вблизи водоёмов или просто</w:t>
      </w:r>
      <w:r>
        <w:rPr>
          <w:spacing w:val="-1"/>
        </w:rPr>
        <w:t xml:space="preserve"> </w:t>
      </w:r>
      <w:r>
        <w:t xml:space="preserve">во дворе </w:t>
      </w:r>
      <w:r>
        <w:rPr>
          <w:spacing w:val="-2"/>
        </w:rPr>
        <w:t>дома)</w:t>
      </w:r>
      <w:r>
        <w:rPr>
          <w:spacing w:val="-5"/>
        </w:rPr>
        <w:t xml:space="preserve"> </w:t>
      </w:r>
      <w:r>
        <w:rPr>
          <w:spacing w:val="-2"/>
        </w:rPr>
        <w:t>создаёт прекрасные</w:t>
      </w:r>
      <w:r>
        <w:rPr>
          <w:spacing w:val="-5"/>
        </w:rPr>
        <w:t xml:space="preserve"> </w:t>
      </w:r>
      <w:r>
        <w:rPr>
          <w:spacing w:val="-2"/>
        </w:rPr>
        <w:t>условия</w:t>
      </w:r>
      <w:r>
        <w:rPr>
          <w:spacing w:val="-4"/>
        </w:rPr>
        <w:t xml:space="preserve"> </w:t>
      </w:r>
      <w:r>
        <w:rPr>
          <w:spacing w:val="-2"/>
        </w:rPr>
        <w:t>для насыщения</w:t>
      </w:r>
      <w:r>
        <w:rPr>
          <w:spacing w:val="-4"/>
        </w:rPr>
        <w:t xml:space="preserve"> </w:t>
      </w:r>
      <w:r>
        <w:rPr>
          <w:spacing w:val="-2"/>
        </w:rPr>
        <w:t>организма</w:t>
      </w:r>
      <w:r>
        <w:rPr>
          <w:spacing w:val="-5"/>
        </w:rPr>
        <w:t xml:space="preserve"> </w:t>
      </w:r>
      <w:r>
        <w:rPr>
          <w:spacing w:val="-2"/>
        </w:rPr>
        <w:t>человека кислородом</w:t>
      </w:r>
      <w:r>
        <w:rPr>
          <w:spacing w:val="-4"/>
        </w:rPr>
        <w:t xml:space="preserve"> </w:t>
      </w:r>
      <w:r>
        <w:rPr>
          <w:spacing w:val="-2"/>
        </w:rPr>
        <w:t>во</w:t>
      </w:r>
      <w:r>
        <w:rPr>
          <w:spacing w:val="-4"/>
        </w:rPr>
        <w:t xml:space="preserve"> </w:t>
      </w:r>
      <w:r>
        <w:rPr>
          <w:spacing w:val="-2"/>
        </w:rPr>
        <w:t xml:space="preserve">время </w:t>
      </w:r>
      <w:r>
        <w:t>выполнения двигательной активности.</w:t>
      </w:r>
    </w:p>
    <w:p w14:paraId="736CD417" w14:textId="77777777" w:rsidR="0049640F" w:rsidRDefault="0059390D">
      <w:pPr>
        <w:pStyle w:val="a3"/>
        <w:ind w:right="420"/>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w:t>
      </w:r>
      <w:r>
        <w:rPr>
          <w:spacing w:val="-11"/>
        </w:rPr>
        <w:t xml:space="preserve"> </w:t>
      </w:r>
      <w:r>
        <w:t>оздоровительной,</w:t>
      </w:r>
      <w:r>
        <w:rPr>
          <w:spacing w:val="-12"/>
        </w:rPr>
        <w:t xml:space="preserve"> </w:t>
      </w:r>
      <w:r>
        <w:t>спортивной</w:t>
      </w:r>
      <w:r>
        <w:rPr>
          <w:spacing w:val="-14"/>
        </w:rPr>
        <w:t xml:space="preserve"> </w:t>
      </w:r>
      <w:r>
        <w:t>и</w:t>
      </w:r>
      <w:r>
        <w:rPr>
          <w:spacing w:val="-11"/>
        </w:rPr>
        <w:t xml:space="preserve"> </w:t>
      </w:r>
      <w:r>
        <w:t>прикладно-ориентированной</w:t>
      </w:r>
      <w:r>
        <w:rPr>
          <w:spacing w:val="-14"/>
        </w:rPr>
        <w:t xml:space="preserve"> </w:t>
      </w:r>
      <w:r>
        <w:t>направленности. Задачами изучения модуля «Бадминтон» являются: всестороннее гармоничное развитие обучающихся, создание условий</w:t>
      </w:r>
    </w:p>
    <w:p w14:paraId="31116FD1" w14:textId="77777777" w:rsidR="0049640F" w:rsidRDefault="0059390D">
      <w:pPr>
        <w:pStyle w:val="a3"/>
        <w:spacing w:before="1"/>
        <w:ind w:right="418"/>
      </w:pPr>
      <w:r>
        <w:t>для</w:t>
      </w:r>
      <w:r>
        <w:rPr>
          <w:spacing w:val="-10"/>
        </w:rPr>
        <w:t xml:space="preserve"> </w:t>
      </w:r>
      <w:r>
        <w:t>воспроизводства</w:t>
      </w:r>
      <w:r>
        <w:rPr>
          <w:spacing w:val="-11"/>
        </w:rPr>
        <w:t xml:space="preserve"> </w:t>
      </w:r>
      <w:r>
        <w:t>необходимого</w:t>
      </w:r>
      <w:r>
        <w:rPr>
          <w:spacing w:val="-11"/>
        </w:rPr>
        <w:t xml:space="preserve"> </w:t>
      </w:r>
      <w:r>
        <w:t>объёма</w:t>
      </w:r>
      <w:r>
        <w:rPr>
          <w:spacing w:val="-12"/>
        </w:rPr>
        <w:t xml:space="preserve"> </w:t>
      </w:r>
      <w:r>
        <w:t>их</w:t>
      </w:r>
      <w:r>
        <w:rPr>
          <w:spacing w:val="-11"/>
        </w:rPr>
        <w:t xml:space="preserve"> </w:t>
      </w:r>
      <w:r>
        <w:t>двигательной</w:t>
      </w:r>
      <w:r>
        <w:rPr>
          <w:spacing w:val="-10"/>
        </w:rPr>
        <w:t xml:space="preserve"> </w:t>
      </w:r>
      <w:r>
        <w:t>активности</w:t>
      </w:r>
      <w:r>
        <w:rPr>
          <w:spacing w:val="-10"/>
        </w:rPr>
        <w:t xml:space="preserve"> </w:t>
      </w:r>
      <w:r>
        <w:t>в</w:t>
      </w:r>
      <w:r>
        <w:rPr>
          <w:spacing w:val="-11"/>
        </w:rPr>
        <w:t xml:space="preserve"> </w:t>
      </w:r>
      <w:r>
        <w:t>режиме</w:t>
      </w:r>
      <w:r>
        <w:rPr>
          <w:spacing w:val="-12"/>
        </w:rPr>
        <w:t xml:space="preserve"> </w:t>
      </w:r>
      <w:r>
        <w:t>учебного дня</w:t>
      </w:r>
      <w:r>
        <w:rPr>
          <w:spacing w:val="-6"/>
        </w:rPr>
        <w:t xml:space="preserve"> </w:t>
      </w:r>
      <w:r>
        <w:t>и</w:t>
      </w:r>
      <w:r>
        <w:rPr>
          <w:spacing w:val="-6"/>
        </w:rPr>
        <w:t xml:space="preserve"> </w:t>
      </w:r>
      <w:r>
        <w:t>досуговой</w:t>
      </w:r>
      <w:r>
        <w:rPr>
          <w:spacing w:val="-6"/>
        </w:rPr>
        <w:t xml:space="preserve"> </w:t>
      </w:r>
      <w:r>
        <w:t>деятельности</w:t>
      </w:r>
      <w:r>
        <w:rPr>
          <w:spacing w:val="-5"/>
        </w:rPr>
        <w:t xml:space="preserve"> </w:t>
      </w:r>
      <w:r>
        <w:t>средствами</w:t>
      </w:r>
      <w:r>
        <w:rPr>
          <w:spacing w:val="-6"/>
        </w:rPr>
        <w:t xml:space="preserve"> </w:t>
      </w:r>
      <w:r>
        <w:t>игры</w:t>
      </w:r>
      <w:r>
        <w:rPr>
          <w:spacing w:val="-6"/>
        </w:rPr>
        <w:t xml:space="preserve"> </w:t>
      </w:r>
      <w:r>
        <w:t>в</w:t>
      </w:r>
      <w:r>
        <w:rPr>
          <w:spacing w:val="-6"/>
        </w:rPr>
        <w:t xml:space="preserve"> </w:t>
      </w:r>
      <w:r>
        <w:t>бадминтон,</w:t>
      </w:r>
      <w:r>
        <w:rPr>
          <w:spacing w:val="-6"/>
        </w:rPr>
        <w:t xml:space="preserve"> </w:t>
      </w:r>
      <w:r>
        <w:t>бадминтонных</w:t>
      </w:r>
      <w:r>
        <w:rPr>
          <w:spacing w:val="-6"/>
        </w:rPr>
        <w:t xml:space="preserve"> </w:t>
      </w:r>
      <w:r>
        <w:t>упражнений</w:t>
      </w:r>
      <w:r>
        <w:rPr>
          <w:spacing w:val="-6"/>
        </w:rPr>
        <w:t xml:space="preserve"> </w:t>
      </w:r>
      <w:r>
        <w:t>и подвижных игр с элементами бадминтона;</w:t>
      </w:r>
    </w:p>
    <w:p w14:paraId="04FB6957" w14:textId="77777777" w:rsidR="0049640F" w:rsidRDefault="0059390D">
      <w:pPr>
        <w:pStyle w:val="a3"/>
        <w:ind w:right="423"/>
      </w:pPr>
      <w: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14:paraId="3C04DBDD" w14:textId="77777777" w:rsidR="0049640F" w:rsidRDefault="0059390D">
      <w:pPr>
        <w:pStyle w:val="a3"/>
        <w:ind w:right="419"/>
      </w:pPr>
      <w:r>
        <w:t>обогащение двигательного опыта обучающихся физическими упражнениями с общеразвивающей</w:t>
      </w:r>
      <w:r>
        <w:rPr>
          <w:spacing w:val="-13"/>
        </w:rPr>
        <w:t xml:space="preserve"> </w:t>
      </w:r>
      <w:r>
        <w:t>и</w:t>
      </w:r>
      <w:r>
        <w:rPr>
          <w:spacing w:val="-13"/>
        </w:rPr>
        <w:t xml:space="preserve"> </w:t>
      </w:r>
      <w:r>
        <w:t>корригирующей</w:t>
      </w:r>
      <w:r>
        <w:rPr>
          <w:spacing w:val="-15"/>
        </w:rPr>
        <w:t xml:space="preserve"> </w:t>
      </w:r>
      <w:r>
        <w:t>направленностью</w:t>
      </w:r>
      <w:r>
        <w:rPr>
          <w:spacing w:val="-13"/>
        </w:rPr>
        <w:t xml:space="preserve"> </w:t>
      </w:r>
      <w:r>
        <w:t>посредством</w:t>
      </w:r>
      <w:r>
        <w:rPr>
          <w:spacing w:val="-14"/>
        </w:rPr>
        <w:t xml:space="preserve"> </w:t>
      </w:r>
      <w:r>
        <w:t>освоения</w:t>
      </w:r>
      <w:r>
        <w:rPr>
          <w:spacing w:val="-14"/>
        </w:rPr>
        <w:t xml:space="preserve"> </w:t>
      </w:r>
      <w:r>
        <w:t>технических действий и подвижных игр с элементами бадминтона;</w:t>
      </w:r>
    </w:p>
    <w:p w14:paraId="21737C09" w14:textId="77777777" w:rsidR="0049640F" w:rsidRDefault="0059390D">
      <w:pPr>
        <w:pStyle w:val="a3"/>
        <w:spacing w:before="1"/>
        <w:ind w:right="425"/>
      </w:pPr>
      <w:r>
        <w:t>освоение</w:t>
      </w:r>
      <w:r>
        <w:rPr>
          <w:spacing w:val="-15"/>
        </w:rPr>
        <w:t xml:space="preserve"> </w:t>
      </w:r>
      <w:r>
        <w:t>знаний</w:t>
      </w:r>
      <w:r>
        <w:rPr>
          <w:spacing w:val="-15"/>
        </w:rPr>
        <w:t xml:space="preserve"> </w:t>
      </w:r>
      <w:r>
        <w:t>и</w:t>
      </w:r>
      <w:r>
        <w:rPr>
          <w:spacing w:val="-15"/>
        </w:rPr>
        <w:t xml:space="preserve"> </w:t>
      </w:r>
      <w:r>
        <w:t>формирование</w:t>
      </w:r>
      <w:r>
        <w:rPr>
          <w:spacing w:val="-15"/>
        </w:rPr>
        <w:t xml:space="preserve"> </w:t>
      </w:r>
      <w:r>
        <w:t>представлений</w:t>
      </w:r>
      <w:r>
        <w:rPr>
          <w:spacing w:val="-15"/>
        </w:rPr>
        <w:t xml:space="preserve"> </w:t>
      </w:r>
      <w:r>
        <w:t>о</w:t>
      </w:r>
      <w:r>
        <w:rPr>
          <w:spacing w:val="-15"/>
        </w:rPr>
        <w:t xml:space="preserve"> </w:t>
      </w:r>
      <w:r>
        <w:t>бадминтоне</w:t>
      </w:r>
      <w:r>
        <w:rPr>
          <w:spacing w:val="-15"/>
        </w:rPr>
        <w:t xml:space="preserve"> </w:t>
      </w:r>
      <w:r>
        <w:t>как</w:t>
      </w:r>
      <w:r>
        <w:rPr>
          <w:spacing w:val="-15"/>
        </w:rPr>
        <w:t xml:space="preserve"> </w:t>
      </w:r>
      <w:r>
        <w:t>виде</w:t>
      </w:r>
      <w:r>
        <w:rPr>
          <w:spacing w:val="-15"/>
        </w:rPr>
        <w:t xml:space="preserve"> </w:t>
      </w:r>
      <w:r>
        <w:t>спорта,</w:t>
      </w:r>
      <w:r>
        <w:rPr>
          <w:spacing w:val="-15"/>
        </w:rPr>
        <w:t xml:space="preserve"> </w:t>
      </w:r>
      <w:r>
        <w:t>его</w:t>
      </w:r>
      <w:r>
        <w:rPr>
          <w:spacing w:val="-15"/>
        </w:rPr>
        <w:t xml:space="preserve"> </w:t>
      </w:r>
      <w:r>
        <w:t>истории развития, способах формирования здоровья, физического развития и физической подготовки обучающихся;</w:t>
      </w:r>
    </w:p>
    <w:p w14:paraId="666A3B6F" w14:textId="77777777" w:rsidR="0049640F" w:rsidRDefault="0059390D">
      <w:pPr>
        <w:pStyle w:val="a3"/>
        <w:ind w:right="426"/>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14770D2F" w14:textId="77777777" w:rsidR="0049640F" w:rsidRDefault="0049640F">
      <w:pPr>
        <w:pStyle w:val="a3"/>
        <w:sectPr w:rsidR="0049640F">
          <w:pgSz w:w="11910" w:h="16840"/>
          <w:pgMar w:top="1040" w:right="425" w:bottom="1200" w:left="1559" w:header="0" w:footer="926" w:gutter="0"/>
          <w:cols w:space="720"/>
        </w:sectPr>
      </w:pPr>
    </w:p>
    <w:p w14:paraId="36418137" w14:textId="77777777" w:rsidR="0049640F" w:rsidRDefault="0059390D">
      <w:pPr>
        <w:pStyle w:val="a3"/>
        <w:spacing w:before="73"/>
        <w:jc w:val="left"/>
      </w:pPr>
      <w:r>
        <w:t>воспитание</w:t>
      </w:r>
      <w:r>
        <w:rPr>
          <w:spacing w:val="-1"/>
        </w:rPr>
        <w:t xml:space="preserve"> </w:t>
      </w:r>
      <w:r>
        <w:t>социально</w:t>
      </w:r>
      <w:r>
        <w:rPr>
          <w:spacing w:val="-2"/>
        </w:rPr>
        <w:t xml:space="preserve"> </w:t>
      </w:r>
      <w:r>
        <w:t>значимых качеств личности, норм</w:t>
      </w:r>
      <w:r>
        <w:rPr>
          <w:spacing w:val="-1"/>
        </w:rPr>
        <w:t xml:space="preserve"> </w:t>
      </w:r>
      <w:r>
        <w:t>коллективного взаимодействия</w:t>
      </w:r>
      <w:r>
        <w:rPr>
          <w:spacing w:val="-2"/>
        </w:rPr>
        <w:t xml:space="preserve"> </w:t>
      </w:r>
      <w:r>
        <w:t>и сотрудничества в игровой и соревновательной деятельности средствами бадминтона; популяризация</w:t>
      </w:r>
      <w:r>
        <w:rPr>
          <w:spacing w:val="80"/>
        </w:rPr>
        <w:t xml:space="preserve"> </w:t>
      </w:r>
      <w:r>
        <w:t>бадминтона</w:t>
      </w:r>
      <w:r>
        <w:rPr>
          <w:spacing w:val="80"/>
        </w:rPr>
        <w:t xml:space="preserve"> </w:t>
      </w:r>
      <w:r>
        <w:t>среди</w:t>
      </w:r>
      <w:r>
        <w:rPr>
          <w:spacing w:val="80"/>
        </w:rPr>
        <w:t xml:space="preserve"> </w:t>
      </w:r>
      <w:r>
        <w:t>детей,</w:t>
      </w:r>
      <w:r>
        <w:rPr>
          <w:spacing w:val="80"/>
        </w:rPr>
        <w:t xml:space="preserve"> </w:t>
      </w:r>
      <w:r>
        <w:t>привлечение</w:t>
      </w:r>
      <w:r>
        <w:rPr>
          <w:spacing w:val="80"/>
        </w:rPr>
        <w:t xml:space="preserve"> </w:t>
      </w:r>
      <w:r>
        <w:t>обучающихся,</w:t>
      </w:r>
      <w:r>
        <w:rPr>
          <w:spacing w:val="80"/>
        </w:rPr>
        <w:t xml:space="preserve"> </w:t>
      </w:r>
      <w:r>
        <w:t>проявляющих</w:t>
      </w:r>
      <w:r>
        <w:rPr>
          <w:spacing w:val="80"/>
        </w:rPr>
        <w:t xml:space="preserve"> </w:t>
      </w:r>
      <w:r>
        <w:t>повышенный</w:t>
      </w:r>
      <w:r>
        <w:rPr>
          <w:spacing w:val="34"/>
        </w:rPr>
        <w:t xml:space="preserve"> </w:t>
      </w:r>
      <w:r>
        <w:t>интерес</w:t>
      </w:r>
      <w:r>
        <w:rPr>
          <w:spacing w:val="35"/>
        </w:rPr>
        <w:t xml:space="preserve"> </w:t>
      </w:r>
      <w:r>
        <w:t>и</w:t>
      </w:r>
      <w:r>
        <w:rPr>
          <w:spacing w:val="36"/>
        </w:rPr>
        <w:t xml:space="preserve"> </w:t>
      </w:r>
      <w:r>
        <w:t>способности</w:t>
      </w:r>
      <w:r>
        <w:rPr>
          <w:spacing w:val="36"/>
        </w:rPr>
        <w:t xml:space="preserve"> </w:t>
      </w:r>
      <w:r>
        <w:t>к</w:t>
      </w:r>
      <w:r>
        <w:rPr>
          <w:spacing w:val="38"/>
        </w:rPr>
        <w:t xml:space="preserve"> </w:t>
      </w:r>
      <w:r>
        <w:t>занятиям</w:t>
      </w:r>
      <w:r>
        <w:rPr>
          <w:spacing w:val="35"/>
        </w:rPr>
        <w:t xml:space="preserve"> </w:t>
      </w:r>
      <w:r>
        <w:t>бадминтоном,</w:t>
      </w:r>
      <w:r>
        <w:rPr>
          <w:spacing w:val="36"/>
        </w:rPr>
        <w:t xml:space="preserve"> </w:t>
      </w:r>
      <w:r>
        <w:t>в</w:t>
      </w:r>
      <w:r>
        <w:rPr>
          <w:spacing w:val="36"/>
        </w:rPr>
        <w:t xml:space="preserve"> </w:t>
      </w:r>
      <w:r>
        <w:t>школьные</w:t>
      </w:r>
      <w:r>
        <w:rPr>
          <w:spacing w:val="35"/>
        </w:rPr>
        <w:t xml:space="preserve"> </w:t>
      </w:r>
      <w:r>
        <w:t>спортивные клубы, секции, к участию в соревнованиях;</w:t>
      </w:r>
    </w:p>
    <w:p w14:paraId="0A06FD37"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«Бадминтон».</w:t>
      </w:r>
    </w:p>
    <w:p w14:paraId="492CDF7A" w14:textId="77777777" w:rsidR="0049640F" w:rsidRDefault="0059390D">
      <w:pPr>
        <w:pStyle w:val="a3"/>
        <w:ind w:right="42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9862382" w14:textId="77777777" w:rsidR="0049640F" w:rsidRDefault="0059390D">
      <w:pPr>
        <w:pStyle w:val="a3"/>
        <w:ind w:right="421"/>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w:t>
      </w:r>
      <w:r>
        <w:rPr>
          <w:spacing w:val="-9"/>
        </w:rPr>
        <w:t xml:space="preserve"> </w:t>
      </w:r>
      <w:r>
        <w:t>«Способы</w:t>
      </w:r>
      <w:r>
        <w:rPr>
          <w:spacing w:val="-9"/>
        </w:rPr>
        <w:t xml:space="preserve"> </w:t>
      </w:r>
      <w:r>
        <w:t>самостоятельной</w:t>
      </w:r>
      <w:r>
        <w:rPr>
          <w:spacing w:val="-8"/>
        </w:rPr>
        <w:t xml:space="preserve"> </w:t>
      </w:r>
      <w:r>
        <w:t>деятельности»,</w:t>
      </w:r>
      <w:r>
        <w:rPr>
          <w:spacing w:val="-11"/>
        </w:rPr>
        <w:t xml:space="preserve"> </w:t>
      </w:r>
      <w:r>
        <w:t>«Физическое</w:t>
      </w:r>
      <w:r>
        <w:rPr>
          <w:spacing w:val="-10"/>
        </w:rPr>
        <w:t xml:space="preserve"> </w:t>
      </w:r>
      <w:r>
        <w:t>совершенствование»</w:t>
      </w:r>
      <w:r>
        <w:rPr>
          <w:spacing w:val="-9"/>
        </w:rPr>
        <w:t xml:space="preserve"> </w:t>
      </w:r>
      <w: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0A0D2A6A" w14:textId="77777777" w:rsidR="0049640F" w:rsidRDefault="0059390D">
      <w:pPr>
        <w:pStyle w:val="a3"/>
        <w:spacing w:before="1"/>
      </w:pPr>
      <w:r>
        <w:t>Модуль</w:t>
      </w:r>
      <w:r>
        <w:rPr>
          <w:spacing w:val="-6"/>
        </w:rPr>
        <w:t xml:space="preserve"> </w:t>
      </w:r>
      <w:r>
        <w:t>«Бадминтон»</w:t>
      </w:r>
      <w:r>
        <w:rPr>
          <w:spacing w:val="-4"/>
        </w:rPr>
        <w:t xml:space="preserve"> </w:t>
      </w:r>
      <w:r>
        <w:t>может</w:t>
      </w:r>
      <w:r>
        <w:rPr>
          <w:spacing w:val="-4"/>
        </w:rPr>
        <w:t xml:space="preserve"> </w:t>
      </w:r>
      <w:r>
        <w:t>быть</w:t>
      </w:r>
      <w:r>
        <w:rPr>
          <w:spacing w:val="-5"/>
        </w:rPr>
        <w:t xml:space="preserve"> </w:t>
      </w:r>
      <w:r>
        <w:t>реализован</w:t>
      </w:r>
      <w:r>
        <w:rPr>
          <w:spacing w:val="-4"/>
        </w:rPr>
        <w:t xml:space="preserve"> </w:t>
      </w:r>
      <w:r>
        <w:t>в</w:t>
      </w:r>
      <w:r>
        <w:rPr>
          <w:spacing w:val="-5"/>
        </w:rPr>
        <w:t xml:space="preserve"> </w:t>
      </w:r>
      <w:r>
        <w:t>следующих</w:t>
      </w:r>
      <w:r>
        <w:rPr>
          <w:spacing w:val="-4"/>
        </w:rPr>
        <w:t xml:space="preserve"> </w:t>
      </w:r>
      <w:r>
        <w:rPr>
          <w:spacing w:val="-2"/>
        </w:rPr>
        <w:t>вариантах:</w:t>
      </w:r>
    </w:p>
    <w:p w14:paraId="3620E579" w14:textId="77777777" w:rsidR="0049640F" w:rsidRDefault="0059390D">
      <w:pPr>
        <w:pStyle w:val="a3"/>
        <w:ind w:right="42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71018F1" w14:textId="77777777" w:rsidR="0049640F" w:rsidRDefault="0059390D">
      <w:pPr>
        <w:pStyle w:val="a3"/>
        <w:ind w:right="420"/>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2"/>
        </w:rPr>
        <w:t xml:space="preserve"> </w:t>
      </w:r>
      <w:r>
        <w:t>формируемой</w:t>
      </w:r>
      <w:r>
        <w:rPr>
          <w:spacing w:val="-1"/>
        </w:rPr>
        <w:t xml:space="preserve"> </w:t>
      </w:r>
      <w:r>
        <w:t>участниками</w:t>
      </w:r>
      <w:r>
        <w:rPr>
          <w:spacing w:val="-1"/>
        </w:rPr>
        <w:t xml:space="preserve"> </w:t>
      </w:r>
      <w:r>
        <w:t>образовательных</w:t>
      </w:r>
      <w:r>
        <w:rPr>
          <w:spacing w:val="-2"/>
        </w:rPr>
        <w:t xml:space="preserve"> </w:t>
      </w:r>
      <w:r>
        <w:t>отношений 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F99A20E"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33EAB805" w14:textId="77777777" w:rsidR="0049640F" w:rsidRDefault="0059390D">
      <w:pPr>
        <w:pStyle w:val="a3"/>
        <w:ind w:right="6219"/>
      </w:pPr>
      <w:r>
        <w:t>Содержание</w:t>
      </w:r>
      <w:r>
        <w:rPr>
          <w:spacing w:val="-15"/>
        </w:rPr>
        <w:t xml:space="preserve"> </w:t>
      </w:r>
      <w:r>
        <w:t>модуля</w:t>
      </w:r>
      <w:r>
        <w:rPr>
          <w:spacing w:val="-15"/>
        </w:rPr>
        <w:t xml:space="preserve"> </w:t>
      </w:r>
      <w:r>
        <w:t>«Бадминтон». Знания о бадминтоне.</w:t>
      </w:r>
    </w:p>
    <w:p w14:paraId="4EA275DA" w14:textId="77777777" w:rsidR="0049640F" w:rsidRDefault="0059390D">
      <w:pPr>
        <w:pStyle w:val="a3"/>
        <w:spacing w:before="1"/>
        <w:ind w:right="424"/>
      </w:pPr>
      <w:r>
        <w:t>Бадминтон</w:t>
      </w:r>
      <w:r>
        <w:rPr>
          <w:spacing w:val="-12"/>
        </w:rPr>
        <w:t xml:space="preserve"> </w:t>
      </w:r>
      <w:r>
        <w:t>как</w:t>
      </w:r>
      <w:r>
        <w:rPr>
          <w:spacing w:val="-12"/>
        </w:rPr>
        <w:t xml:space="preserve"> </w:t>
      </w:r>
      <w:r>
        <w:t>вид</w:t>
      </w:r>
      <w:r>
        <w:rPr>
          <w:spacing w:val="-13"/>
        </w:rPr>
        <w:t xml:space="preserve"> </w:t>
      </w:r>
      <w:r>
        <w:t>спорта.</w:t>
      </w:r>
      <w:r>
        <w:rPr>
          <w:spacing w:val="-13"/>
        </w:rPr>
        <w:t xml:space="preserve"> </w:t>
      </w:r>
      <w:r>
        <w:t>Правила</w:t>
      </w:r>
      <w:r>
        <w:rPr>
          <w:spacing w:val="-14"/>
        </w:rPr>
        <w:t xml:space="preserve"> </w:t>
      </w:r>
      <w:r>
        <w:t>безопасного</w:t>
      </w:r>
      <w:r>
        <w:rPr>
          <w:spacing w:val="-13"/>
        </w:rPr>
        <w:t xml:space="preserve"> </w:t>
      </w:r>
      <w:r>
        <w:t>поведения</w:t>
      </w:r>
      <w:r>
        <w:rPr>
          <w:spacing w:val="-13"/>
        </w:rPr>
        <w:t xml:space="preserve"> </w:t>
      </w:r>
      <w:r>
        <w:t>во</w:t>
      </w:r>
      <w:r>
        <w:rPr>
          <w:spacing w:val="-14"/>
        </w:rPr>
        <w:t xml:space="preserve"> </w:t>
      </w:r>
      <w:r>
        <w:t>время</w:t>
      </w:r>
      <w:r>
        <w:rPr>
          <w:spacing w:val="-12"/>
        </w:rPr>
        <w:t xml:space="preserve"> </w:t>
      </w:r>
      <w:r>
        <w:t>занятий</w:t>
      </w:r>
      <w:r>
        <w:rPr>
          <w:spacing w:val="-12"/>
        </w:rPr>
        <w:t xml:space="preserve"> </w:t>
      </w:r>
      <w:r>
        <w:t>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49900476" w14:textId="77777777" w:rsidR="0049640F" w:rsidRDefault="0059390D">
      <w:pPr>
        <w:pStyle w:val="a3"/>
        <w:ind w:right="426"/>
      </w:pPr>
      <w:r>
        <w:t>История</w:t>
      </w:r>
      <w:r>
        <w:rPr>
          <w:spacing w:val="-15"/>
        </w:rPr>
        <w:t xml:space="preserve"> </w:t>
      </w:r>
      <w:r>
        <w:t>зарождения</w:t>
      </w:r>
      <w:r>
        <w:rPr>
          <w:spacing w:val="-15"/>
        </w:rPr>
        <w:t xml:space="preserve"> </w:t>
      </w:r>
      <w:r>
        <w:t>бадминтона</w:t>
      </w:r>
      <w:r>
        <w:rPr>
          <w:spacing w:val="-15"/>
        </w:rPr>
        <w:t xml:space="preserve"> </w:t>
      </w:r>
      <w:r>
        <w:t>в</w:t>
      </w:r>
      <w:r>
        <w:rPr>
          <w:spacing w:val="-15"/>
        </w:rPr>
        <w:t xml:space="preserve"> </w:t>
      </w:r>
      <w:r>
        <w:t>мире</w:t>
      </w:r>
      <w:r>
        <w:rPr>
          <w:spacing w:val="-15"/>
        </w:rPr>
        <w:t xml:space="preserve"> </w:t>
      </w:r>
      <w:r>
        <w:t>и</w:t>
      </w:r>
      <w:r>
        <w:rPr>
          <w:spacing w:val="-15"/>
        </w:rPr>
        <w:t xml:space="preserve"> </w:t>
      </w:r>
      <w:r>
        <w:t>России.</w:t>
      </w:r>
      <w:r>
        <w:rPr>
          <w:spacing w:val="-15"/>
        </w:rPr>
        <w:t xml:space="preserve"> </w:t>
      </w:r>
      <w:r>
        <w:t>Выдающиеся</w:t>
      </w:r>
      <w:r>
        <w:rPr>
          <w:spacing w:val="-15"/>
        </w:rPr>
        <w:t xml:space="preserve"> </w:t>
      </w:r>
      <w:r>
        <w:t>достижения</w:t>
      </w:r>
      <w:r>
        <w:rPr>
          <w:spacing w:val="-15"/>
        </w:rPr>
        <w:t xml:space="preserve"> </w:t>
      </w:r>
      <w:r>
        <w:t>отечественных спортсменов - бадминтонистов на международной арене.</w:t>
      </w:r>
    </w:p>
    <w:p w14:paraId="3507FBA9" w14:textId="77777777" w:rsidR="0049640F" w:rsidRDefault="0059390D">
      <w:pPr>
        <w:pStyle w:val="a3"/>
        <w:ind w:right="425"/>
      </w:pPr>
      <w:r>
        <w:t>Особенности структуры двигательных действий в бадминтоне. Показатели развития физических качеств: гибкости, координации, быстроты.</w:t>
      </w:r>
    </w:p>
    <w:p w14:paraId="0E4E3F3D" w14:textId="77777777" w:rsidR="0049640F" w:rsidRDefault="0059390D">
      <w:pPr>
        <w:pStyle w:val="a3"/>
        <w:ind w:right="427"/>
      </w:pPr>
      <w: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6ADCCD84" w14:textId="77777777" w:rsidR="0049640F" w:rsidRDefault="0059390D">
      <w:pPr>
        <w:pStyle w:val="a3"/>
        <w:spacing w:before="1"/>
      </w:pPr>
      <w:r>
        <w:t>Способы</w:t>
      </w:r>
      <w:r>
        <w:rPr>
          <w:spacing w:val="-4"/>
        </w:rPr>
        <w:t xml:space="preserve"> </w:t>
      </w:r>
      <w:r>
        <w:t>самостоятельной</w:t>
      </w:r>
      <w:r>
        <w:rPr>
          <w:spacing w:val="-4"/>
        </w:rPr>
        <w:t xml:space="preserve"> </w:t>
      </w:r>
      <w:r>
        <w:rPr>
          <w:spacing w:val="-2"/>
        </w:rPr>
        <w:t>деятельности.</w:t>
      </w:r>
    </w:p>
    <w:p w14:paraId="33C5304C" w14:textId="77777777" w:rsidR="0049640F" w:rsidRDefault="0059390D">
      <w:pPr>
        <w:pStyle w:val="a3"/>
        <w:ind w:right="420"/>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2EDAAA74" w14:textId="77777777" w:rsidR="0049640F" w:rsidRDefault="0049640F">
      <w:pPr>
        <w:pStyle w:val="a3"/>
        <w:sectPr w:rsidR="0049640F">
          <w:pgSz w:w="11910" w:h="16840"/>
          <w:pgMar w:top="1040" w:right="425" w:bottom="1200" w:left="1559" w:header="0" w:footer="926" w:gutter="0"/>
          <w:cols w:space="720"/>
        </w:sectPr>
      </w:pPr>
    </w:p>
    <w:p w14:paraId="15C9EBA0" w14:textId="77777777" w:rsidR="0049640F" w:rsidRDefault="0059390D">
      <w:pPr>
        <w:pStyle w:val="a3"/>
        <w:spacing w:before="73"/>
        <w:ind w:right="425"/>
      </w:pPr>
      <w: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w:t>
      </w:r>
      <w:r>
        <w:rPr>
          <w:spacing w:val="-2"/>
        </w:rPr>
        <w:t>перестроения.</w:t>
      </w:r>
    </w:p>
    <w:p w14:paraId="7E611789" w14:textId="77777777" w:rsidR="0049640F" w:rsidRDefault="0059390D">
      <w:pPr>
        <w:pStyle w:val="a3"/>
        <w:spacing w:before="1"/>
        <w:ind w:right="422"/>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6DD0EEBC" w14:textId="77777777" w:rsidR="0049640F" w:rsidRDefault="0059390D">
      <w:pPr>
        <w:pStyle w:val="a3"/>
        <w:ind w:right="420"/>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036387D4" w14:textId="77777777" w:rsidR="0049640F" w:rsidRDefault="0059390D">
      <w:pPr>
        <w:pStyle w:val="a3"/>
        <w:spacing w:before="1"/>
      </w:pPr>
      <w:r>
        <w:t>Физическое</w:t>
      </w:r>
      <w:r>
        <w:rPr>
          <w:spacing w:val="-5"/>
        </w:rPr>
        <w:t xml:space="preserve"> </w:t>
      </w:r>
      <w:r>
        <w:rPr>
          <w:spacing w:val="-2"/>
        </w:rPr>
        <w:t>совершенствование.</w:t>
      </w:r>
    </w:p>
    <w:p w14:paraId="1C5E884A" w14:textId="77777777" w:rsidR="0049640F" w:rsidRDefault="0059390D">
      <w:pPr>
        <w:pStyle w:val="a3"/>
        <w:ind w:right="426"/>
      </w:pPr>
      <w:r>
        <w:t>Организующие команды и приёмы. Освоение универсальных умений при выполнении организующих</w:t>
      </w:r>
      <w:r>
        <w:rPr>
          <w:spacing w:val="54"/>
          <w:w w:val="150"/>
        </w:rPr>
        <w:t xml:space="preserve"> </w:t>
      </w:r>
      <w:r>
        <w:t>команд:</w:t>
      </w:r>
      <w:r>
        <w:rPr>
          <w:spacing w:val="57"/>
          <w:w w:val="150"/>
        </w:rPr>
        <w:t xml:space="preserve"> </w:t>
      </w:r>
      <w:r>
        <w:t>«Стройся»,</w:t>
      </w:r>
      <w:r>
        <w:rPr>
          <w:spacing w:val="57"/>
          <w:w w:val="150"/>
        </w:rPr>
        <w:t xml:space="preserve"> </w:t>
      </w:r>
      <w:r>
        <w:t>«Смирно»,</w:t>
      </w:r>
      <w:r>
        <w:rPr>
          <w:spacing w:val="56"/>
          <w:w w:val="150"/>
        </w:rPr>
        <w:t xml:space="preserve"> </w:t>
      </w:r>
      <w:r>
        <w:t>«На</w:t>
      </w:r>
      <w:r>
        <w:rPr>
          <w:spacing w:val="56"/>
          <w:w w:val="150"/>
        </w:rPr>
        <w:t xml:space="preserve"> </w:t>
      </w:r>
      <w:r>
        <w:t>первый,</w:t>
      </w:r>
      <w:r>
        <w:rPr>
          <w:spacing w:val="56"/>
          <w:w w:val="150"/>
        </w:rPr>
        <w:t xml:space="preserve"> </w:t>
      </w:r>
      <w:r>
        <w:t>рассчитайсь»,</w:t>
      </w:r>
      <w:r>
        <w:rPr>
          <w:spacing w:val="57"/>
          <w:w w:val="150"/>
        </w:rPr>
        <w:t xml:space="preserve"> </w:t>
      </w:r>
      <w:r>
        <w:rPr>
          <w:spacing w:val="-2"/>
        </w:rPr>
        <w:t>«Вольно»,</w:t>
      </w:r>
    </w:p>
    <w:p w14:paraId="719F422A" w14:textId="77777777" w:rsidR="0049640F" w:rsidRDefault="0059390D">
      <w:pPr>
        <w:pStyle w:val="a3"/>
      </w:pPr>
      <w:r>
        <w:t>«Шагом</w:t>
      </w:r>
      <w:r>
        <w:rPr>
          <w:spacing w:val="-5"/>
        </w:rPr>
        <w:t xml:space="preserve"> </w:t>
      </w:r>
      <w:r>
        <w:t>марш»,</w:t>
      </w:r>
      <w:r>
        <w:rPr>
          <w:spacing w:val="-1"/>
        </w:rPr>
        <w:t xml:space="preserve"> </w:t>
      </w:r>
      <w:r>
        <w:t>«На</w:t>
      </w:r>
      <w:r>
        <w:rPr>
          <w:spacing w:val="-3"/>
        </w:rPr>
        <w:t xml:space="preserve"> </w:t>
      </w:r>
      <w:r>
        <w:t>месте</w:t>
      </w:r>
      <w:r>
        <w:rPr>
          <w:spacing w:val="-1"/>
        </w:rPr>
        <w:t xml:space="preserve"> </w:t>
      </w:r>
      <w:r>
        <w:t>стой,</w:t>
      </w:r>
      <w:r>
        <w:rPr>
          <w:spacing w:val="-1"/>
        </w:rPr>
        <w:t xml:space="preserve"> </w:t>
      </w:r>
      <w:r>
        <w:t>раз,</w:t>
      </w:r>
      <w:r>
        <w:rPr>
          <w:spacing w:val="-1"/>
        </w:rPr>
        <w:t xml:space="preserve"> </w:t>
      </w:r>
      <w:r>
        <w:t>два»,</w:t>
      </w:r>
      <w:r>
        <w:rPr>
          <w:spacing w:val="-1"/>
        </w:rPr>
        <w:t xml:space="preserve"> </w:t>
      </w:r>
      <w:r>
        <w:t>«Равняйсь»,</w:t>
      </w:r>
      <w:r>
        <w:rPr>
          <w:spacing w:val="-1"/>
        </w:rPr>
        <w:t xml:space="preserve"> </w:t>
      </w:r>
      <w:r>
        <w:t>«В</w:t>
      </w:r>
      <w:r>
        <w:rPr>
          <w:spacing w:val="-1"/>
        </w:rPr>
        <w:t xml:space="preserve"> </w:t>
      </w:r>
      <w:r>
        <w:t>две</w:t>
      </w:r>
      <w:r>
        <w:rPr>
          <w:spacing w:val="-3"/>
        </w:rPr>
        <w:t xml:space="preserve"> </w:t>
      </w:r>
      <w:r>
        <w:t>шеренги</w:t>
      </w:r>
      <w:r>
        <w:rPr>
          <w:spacing w:val="-3"/>
        </w:rPr>
        <w:t xml:space="preserve"> </w:t>
      </w:r>
      <w:r>
        <w:rPr>
          <w:spacing w:val="-2"/>
        </w:rPr>
        <w:t>становись».</w:t>
      </w:r>
    </w:p>
    <w:p w14:paraId="05BA49CF" w14:textId="77777777" w:rsidR="0049640F" w:rsidRDefault="0059390D">
      <w:pPr>
        <w:pStyle w:val="a3"/>
        <w:ind w:right="424"/>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56AE4A1D" w14:textId="77777777" w:rsidR="0049640F" w:rsidRDefault="0059390D">
      <w:pPr>
        <w:pStyle w:val="a3"/>
        <w:ind w:right="426"/>
      </w:pPr>
      <w:r>
        <w:t>Демонстрация умений построения и перестроения, перемещений различными способами передвижений, включая приставные шаги, выпады, прыжки.</w:t>
      </w:r>
    </w:p>
    <w:p w14:paraId="775E120C" w14:textId="77777777" w:rsidR="0049640F" w:rsidRDefault="0059390D">
      <w:pPr>
        <w:pStyle w:val="a3"/>
        <w:ind w:right="421"/>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w:t>
      </w:r>
      <w:r>
        <w:rPr>
          <w:spacing w:val="-2"/>
        </w:rPr>
        <w:t xml:space="preserve"> </w:t>
      </w:r>
      <w:r>
        <w:t>Освоение</w:t>
      </w:r>
      <w:r>
        <w:rPr>
          <w:spacing w:val="-1"/>
        </w:rPr>
        <w:t xml:space="preserve"> </w:t>
      </w:r>
      <w:r>
        <w:t>техники</w:t>
      </w:r>
      <w:r>
        <w:rPr>
          <w:spacing w:val="-1"/>
        </w:rPr>
        <w:t xml:space="preserve"> </w:t>
      </w:r>
      <w:r>
        <w:t>выполнения</w:t>
      </w:r>
      <w:r>
        <w:rPr>
          <w:spacing w:val="-2"/>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с контролем дыхания. Самостоятельное проведение разминки по её видам.</w:t>
      </w:r>
    </w:p>
    <w:p w14:paraId="6EE75C8E" w14:textId="77777777" w:rsidR="0049640F" w:rsidRDefault="0059390D">
      <w:pPr>
        <w:pStyle w:val="a3"/>
        <w:ind w:right="428"/>
      </w:pPr>
      <w:r>
        <w:t xml:space="preserve">Индивидуальные и парные упражнения с разноцветными воланами для профилактики </w:t>
      </w:r>
      <w:r>
        <w:rPr>
          <w:spacing w:val="-2"/>
        </w:rPr>
        <w:t>миопии.</w:t>
      </w:r>
    </w:p>
    <w:p w14:paraId="3CD699B7" w14:textId="77777777" w:rsidR="0049640F" w:rsidRDefault="0059390D">
      <w:pPr>
        <w:pStyle w:val="a3"/>
        <w:ind w:right="426"/>
      </w:pPr>
      <w:r>
        <w:t>Упражнения для развития моторики и координации с предметами. Жонглирование рукой, гимнастической</w:t>
      </w:r>
      <w:r>
        <w:rPr>
          <w:spacing w:val="-2"/>
        </w:rPr>
        <w:t xml:space="preserve"> </w:t>
      </w:r>
      <w:r>
        <w:t>палкой,</w:t>
      </w:r>
      <w:r>
        <w:rPr>
          <w:spacing w:val="-3"/>
        </w:rPr>
        <w:t xml:space="preserve"> </w:t>
      </w:r>
      <w:r>
        <w:t>ракеткой</w:t>
      </w:r>
      <w:r>
        <w:rPr>
          <w:spacing w:val="-2"/>
        </w:rPr>
        <w:t xml:space="preserve"> </w:t>
      </w:r>
      <w:r>
        <w:t>шарика,</w:t>
      </w:r>
      <w:r>
        <w:rPr>
          <w:spacing w:val="-3"/>
        </w:rPr>
        <w:t xml:space="preserve"> </w:t>
      </w:r>
      <w:r>
        <w:t>волана.</w:t>
      </w:r>
      <w:r>
        <w:rPr>
          <w:spacing w:val="-3"/>
        </w:rPr>
        <w:t xml:space="preserve"> </w:t>
      </w:r>
      <w:r>
        <w:t>Основные</w:t>
      </w:r>
      <w:r>
        <w:rPr>
          <w:spacing w:val="-5"/>
        </w:rPr>
        <w:t xml:space="preserve"> </w:t>
      </w:r>
      <w:r>
        <w:t>хваты</w:t>
      </w:r>
      <w:r>
        <w:rPr>
          <w:spacing w:val="-3"/>
        </w:rPr>
        <w:t xml:space="preserve"> </w:t>
      </w:r>
      <w:r>
        <w:t>ракетки.</w:t>
      </w:r>
      <w:r>
        <w:rPr>
          <w:spacing w:val="-3"/>
        </w:rPr>
        <w:t xml:space="preserve"> </w:t>
      </w:r>
      <w:r>
        <w:t>Перемещения с воланом и ракеткой. Смена хвата и работа ног.</w:t>
      </w:r>
    </w:p>
    <w:p w14:paraId="0FD3CB23" w14:textId="77777777" w:rsidR="0049640F" w:rsidRDefault="0059390D">
      <w:pPr>
        <w:pStyle w:val="a3"/>
        <w:ind w:right="428"/>
      </w:pPr>
      <w:r>
        <w:t xml:space="preserve">Бадминтонные технические упражнения. Игра у сетки и выпады. Игра у сетки и начало </w:t>
      </w:r>
      <w:r>
        <w:rPr>
          <w:spacing w:val="-2"/>
        </w:rPr>
        <w:t>игры.</w:t>
      </w:r>
    </w:p>
    <w:p w14:paraId="4B24C665" w14:textId="77777777" w:rsidR="0049640F" w:rsidRDefault="0059390D">
      <w:pPr>
        <w:pStyle w:val="a3"/>
        <w:ind w:right="429"/>
      </w:pPr>
      <w:r>
        <w:t>Подбор комплекса и демонстрация техники выполнения упражнений с элементами бадминтона: общеразвивающие, спортивные, профилактические.</w:t>
      </w:r>
    </w:p>
    <w:p w14:paraId="5CDBF1DF" w14:textId="77777777" w:rsidR="0049640F" w:rsidRDefault="0059390D">
      <w:pPr>
        <w:pStyle w:val="a3"/>
        <w:spacing w:before="1"/>
        <w:ind w:right="417"/>
      </w:pPr>
      <w:r>
        <w:t>Подбор и демонстрация комплекса упражнений для развития гибкости, координационно- скоростных способностей.</w:t>
      </w:r>
    </w:p>
    <w:p w14:paraId="7CDAE867" w14:textId="77777777" w:rsidR="0049640F" w:rsidRDefault="0059390D">
      <w:pPr>
        <w:pStyle w:val="a3"/>
        <w:ind w:right="424"/>
      </w:pPr>
      <w:r>
        <w:t>Игры</w:t>
      </w:r>
      <w:r>
        <w:rPr>
          <w:spacing w:val="-3"/>
        </w:rPr>
        <w:t xml:space="preserve"> </w:t>
      </w:r>
      <w:r>
        <w:t>и</w:t>
      </w:r>
      <w:r>
        <w:rPr>
          <w:spacing w:val="-1"/>
        </w:rPr>
        <w:t xml:space="preserve"> </w:t>
      </w:r>
      <w:r>
        <w:t>игровые</w:t>
      </w:r>
      <w:r>
        <w:rPr>
          <w:spacing w:val="-5"/>
        </w:rPr>
        <w:t xml:space="preserve"> </w:t>
      </w:r>
      <w:r>
        <w:t>задания,</w:t>
      </w:r>
      <w:r>
        <w:rPr>
          <w:spacing w:val="-2"/>
        </w:rPr>
        <w:t xml:space="preserve"> </w:t>
      </w:r>
      <w:r>
        <w:t>спортивные</w:t>
      </w:r>
      <w:r>
        <w:rPr>
          <w:spacing w:val="-4"/>
        </w:rPr>
        <w:t xml:space="preserve"> </w:t>
      </w:r>
      <w:r>
        <w:t>эстафеты.</w:t>
      </w:r>
      <w:r>
        <w:rPr>
          <w:spacing w:val="-2"/>
        </w:rPr>
        <w:t xml:space="preserve"> </w:t>
      </w:r>
      <w:r>
        <w:t>Эстафеты</w:t>
      </w:r>
      <w:r>
        <w:rPr>
          <w:spacing w:val="-2"/>
        </w:rPr>
        <w:t xml:space="preserve"> </w:t>
      </w:r>
      <w:r>
        <w:t>с</w:t>
      </w:r>
      <w:r>
        <w:rPr>
          <w:spacing w:val="-3"/>
        </w:rPr>
        <w:t xml:space="preserve"> </w:t>
      </w:r>
      <w:r>
        <w:t>ракеткой,</w:t>
      </w:r>
      <w:r>
        <w:rPr>
          <w:spacing w:val="-2"/>
        </w:rPr>
        <w:t xml:space="preserve"> </w:t>
      </w:r>
      <w:r>
        <w:t>шариком</w:t>
      </w:r>
      <w:r>
        <w:rPr>
          <w:spacing w:val="-5"/>
        </w:rPr>
        <w:t xml:space="preserve"> </w:t>
      </w:r>
      <w:r>
        <w:t>и</w:t>
      </w:r>
      <w:r>
        <w:rPr>
          <w:spacing w:val="-1"/>
        </w:rPr>
        <w:t xml:space="preserve"> </w:t>
      </w:r>
      <w:r>
        <w:t>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7512A2F0" w14:textId="77777777" w:rsidR="0049640F" w:rsidRDefault="0059390D">
      <w:pPr>
        <w:pStyle w:val="a3"/>
        <w:tabs>
          <w:tab w:val="left" w:pos="1752"/>
          <w:tab w:val="left" w:pos="2742"/>
          <w:tab w:val="left" w:pos="3687"/>
          <w:tab w:val="left" w:pos="4527"/>
          <w:tab w:val="left" w:pos="6160"/>
          <w:tab w:val="left" w:pos="7579"/>
          <w:tab w:val="left" w:pos="8774"/>
        </w:tabs>
        <w:ind w:right="428"/>
        <w:jc w:val="left"/>
      </w:pPr>
      <w:r>
        <w:t>Индивидуальное и коллективное творчество по созданию эстафет и игровых заданий. Выполнение освоенных упражнений с элементами бадминтона. Выполнение упражнений на</w:t>
      </w:r>
      <w:r>
        <w:rPr>
          <w:spacing w:val="80"/>
        </w:rPr>
        <w:t xml:space="preserve"> </w:t>
      </w:r>
      <w:r>
        <w:t>развитие</w:t>
      </w:r>
      <w:r>
        <w:rPr>
          <w:spacing w:val="80"/>
        </w:rPr>
        <w:t xml:space="preserve"> </w:t>
      </w:r>
      <w:r>
        <w:t>отдельных</w:t>
      </w:r>
      <w:r>
        <w:rPr>
          <w:spacing w:val="80"/>
        </w:rPr>
        <w:t xml:space="preserve"> </w:t>
      </w:r>
      <w:r>
        <w:t>мышечных</w:t>
      </w:r>
      <w:r>
        <w:rPr>
          <w:spacing w:val="80"/>
        </w:rPr>
        <w:t xml:space="preserve"> </w:t>
      </w:r>
      <w:r>
        <w:t>групп</w:t>
      </w:r>
      <w:r>
        <w:rPr>
          <w:spacing w:val="80"/>
        </w:rPr>
        <w:t xml:space="preserve"> </w:t>
      </w:r>
      <w:r>
        <w:t>(спины,</w:t>
      </w:r>
      <w:r>
        <w:rPr>
          <w:spacing w:val="80"/>
        </w:rPr>
        <w:t xml:space="preserve"> </w:t>
      </w:r>
      <w:r>
        <w:t>живота,</w:t>
      </w:r>
      <w:r>
        <w:rPr>
          <w:spacing w:val="80"/>
        </w:rPr>
        <w:t xml:space="preserve"> </w:t>
      </w:r>
      <w:r>
        <w:t>плечевого</w:t>
      </w:r>
      <w:r>
        <w:rPr>
          <w:spacing w:val="80"/>
        </w:rPr>
        <w:t xml:space="preserve"> </w:t>
      </w:r>
      <w:r>
        <w:t>пояса,</w:t>
      </w:r>
      <w:r>
        <w:rPr>
          <w:spacing w:val="80"/>
        </w:rPr>
        <w:t xml:space="preserve"> </w:t>
      </w:r>
      <w:r>
        <w:t>плеча, предплечья,</w:t>
      </w:r>
      <w:r>
        <w:rPr>
          <w:spacing w:val="80"/>
        </w:rPr>
        <w:t xml:space="preserve"> </w:t>
      </w:r>
      <w:r>
        <w:t>кисти,</w:t>
      </w:r>
      <w:r>
        <w:rPr>
          <w:spacing w:val="80"/>
        </w:rPr>
        <w:t xml:space="preserve"> </w:t>
      </w:r>
      <w:r>
        <w:t>таза,</w:t>
      </w:r>
      <w:r>
        <w:rPr>
          <w:spacing w:val="80"/>
        </w:rPr>
        <w:t xml:space="preserve"> </w:t>
      </w:r>
      <w:r>
        <w:t>бедра,</w:t>
      </w:r>
      <w:r>
        <w:rPr>
          <w:spacing w:val="80"/>
        </w:rPr>
        <w:t xml:space="preserve"> </w:t>
      </w:r>
      <w:r>
        <w:t>голени,</w:t>
      </w:r>
      <w:r>
        <w:rPr>
          <w:spacing w:val="80"/>
        </w:rPr>
        <w:t xml:space="preserve"> </w:t>
      </w:r>
      <w:r>
        <w:t>стопы).</w:t>
      </w:r>
      <w:r>
        <w:rPr>
          <w:spacing w:val="80"/>
        </w:rPr>
        <w:t xml:space="preserve"> </w:t>
      </w:r>
      <w:r>
        <w:t>Выполнение</w:t>
      </w:r>
      <w:r>
        <w:rPr>
          <w:spacing w:val="80"/>
        </w:rPr>
        <w:t xml:space="preserve"> </w:t>
      </w:r>
      <w:r>
        <w:t>упражнений</w:t>
      </w:r>
      <w:r>
        <w:rPr>
          <w:spacing w:val="80"/>
        </w:rPr>
        <w:t xml:space="preserve"> </w:t>
      </w:r>
      <w:r>
        <w:t>с</w:t>
      </w:r>
      <w:r>
        <w:rPr>
          <w:spacing w:val="80"/>
        </w:rPr>
        <w:t xml:space="preserve"> </w:t>
      </w:r>
      <w:r>
        <w:t xml:space="preserve">учётом </w:t>
      </w:r>
      <w:r>
        <w:rPr>
          <w:spacing w:val="-2"/>
        </w:rPr>
        <w:t>особенностей</w:t>
      </w:r>
      <w:r>
        <w:tab/>
      </w:r>
      <w:r>
        <w:rPr>
          <w:spacing w:val="-2"/>
        </w:rPr>
        <w:t>режима</w:t>
      </w:r>
      <w:r>
        <w:tab/>
      </w:r>
      <w:r>
        <w:rPr>
          <w:spacing w:val="-2"/>
        </w:rPr>
        <w:t>работы</w:t>
      </w:r>
      <w:r>
        <w:tab/>
      </w:r>
      <w:r>
        <w:rPr>
          <w:spacing w:val="-4"/>
        </w:rPr>
        <w:t>мышц</w:t>
      </w:r>
      <w:r>
        <w:tab/>
      </w:r>
      <w:r>
        <w:rPr>
          <w:spacing w:val="-2"/>
        </w:rPr>
        <w:t>(динамичные,</w:t>
      </w:r>
      <w:r>
        <w:tab/>
      </w:r>
      <w:r>
        <w:rPr>
          <w:spacing w:val="-2"/>
        </w:rPr>
        <w:t>статичные).</w:t>
      </w:r>
      <w:r>
        <w:tab/>
      </w:r>
      <w:r>
        <w:rPr>
          <w:spacing w:val="-2"/>
        </w:rPr>
        <w:t>Освоение</w:t>
      </w:r>
      <w:r>
        <w:tab/>
      </w:r>
      <w:r>
        <w:rPr>
          <w:spacing w:val="-2"/>
        </w:rPr>
        <w:t>правил бадминтона.</w:t>
      </w:r>
    </w:p>
    <w:p w14:paraId="6701C433" w14:textId="77777777" w:rsidR="0049640F" w:rsidRDefault="0059390D">
      <w:pPr>
        <w:pStyle w:val="a3"/>
        <w:spacing w:before="1"/>
        <w:jc w:val="left"/>
      </w:pPr>
      <w:r>
        <w:t>Упражнения для освоения техники бадминтона. Подача и обмен ударами. Отброс слева и справа. Плоские удары в центре корта.</w:t>
      </w:r>
    </w:p>
    <w:p w14:paraId="49D0D1D6" w14:textId="77777777" w:rsidR="0049640F" w:rsidRDefault="0059390D">
      <w:pPr>
        <w:pStyle w:val="a3"/>
        <w:jc w:val="left"/>
      </w:pPr>
      <w:r>
        <w:t>Игры</w:t>
      </w:r>
      <w:r>
        <w:rPr>
          <w:spacing w:val="72"/>
          <w:w w:val="150"/>
        </w:rPr>
        <w:t xml:space="preserve"> </w:t>
      </w:r>
      <w:r>
        <w:t>и</w:t>
      </w:r>
      <w:r>
        <w:rPr>
          <w:spacing w:val="75"/>
          <w:w w:val="150"/>
        </w:rPr>
        <w:t xml:space="preserve"> </w:t>
      </w:r>
      <w:r>
        <w:t>игровые</w:t>
      </w:r>
      <w:r>
        <w:rPr>
          <w:spacing w:val="73"/>
          <w:w w:val="150"/>
        </w:rPr>
        <w:t xml:space="preserve"> </w:t>
      </w:r>
      <w:r>
        <w:t>задания,</w:t>
      </w:r>
      <w:r>
        <w:rPr>
          <w:spacing w:val="74"/>
          <w:w w:val="150"/>
        </w:rPr>
        <w:t xml:space="preserve"> </w:t>
      </w:r>
      <w:r>
        <w:t>спортивные</w:t>
      </w:r>
      <w:r>
        <w:rPr>
          <w:spacing w:val="72"/>
          <w:w w:val="150"/>
        </w:rPr>
        <w:t xml:space="preserve"> </w:t>
      </w:r>
      <w:r>
        <w:t>эстафеты.</w:t>
      </w:r>
      <w:r>
        <w:rPr>
          <w:spacing w:val="74"/>
          <w:w w:val="150"/>
        </w:rPr>
        <w:t xml:space="preserve"> </w:t>
      </w:r>
      <w:r>
        <w:t>Эстафеты</w:t>
      </w:r>
      <w:r>
        <w:rPr>
          <w:spacing w:val="76"/>
          <w:w w:val="150"/>
        </w:rPr>
        <w:t xml:space="preserve"> </w:t>
      </w:r>
      <w:r>
        <w:t>с</w:t>
      </w:r>
      <w:r>
        <w:rPr>
          <w:spacing w:val="73"/>
          <w:w w:val="150"/>
        </w:rPr>
        <w:t xml:space="preserve"> </w:t>
      </w:r>
      <w:r>
        <w:t>ракеткой</w:t>
      </w:r>
      <w:r>
        <w:rPr>
          <w:spacing w:val="75"/>
          <w:w w:val="150"/>
        </w:rPr>
        <w:t xml:space="preserve"> </w:t>
      </w:r>
      <w:r>
        <w:t>и</w:t>
      </w:r>
      <w:r>
        <w:rPr>
          <w:spacing w:val="75"/>
          <w:w w:val="150"/>
        </w:rPr>
        <w:t xml:space="preserve"> </w:t>
      </w:r>
      <w:r>
        <w:rPr>
          <w:spacing w:val="-2"/>
        </w:rPr>
        <w:t>воланом.</w:t>
      </w:r>
    </w:p>
    <w:p w14:paraId="6B0EDB80" w14:textId="77777777" w:rsidR="0049640F" w:rsidRDefault="0049640F">
      <w:pPr>
        <w:pStyle w:val="a3"/>
        <w:jc w:val="left"/>
        <w:sectPr w:rsidR="0049640F">
          <w:pgSz w:w="11910" w:h="16840"/>
          <w:pgMar w:top="1040" w:right="425" w:bottom="1200" w:left="1559" w:header="0" w:footer="926" w:gutter="0"/>
          <w:cols w:space="720"/>
        </w:sectPr>
      </w:pPr>
    </w:p>
    <w:p w14:paraId="3407B8C2" w14:textId="77777777" w:rsidR="0049640F" w:rsidRDefault="0059390D">
      <w:pPr>
        <w:pStyle w:val="a3"/>
        <w:spacing w:before="73"/>
        <w:ind w:right="421"/>
      </w:pPr>
      <w:r>
        <w:t>Подвижные игры: «Бой с тенью», «Падающий волан с ракеткой», «Бадминтон левыми руками», «Двурукий бадминтон», «Четные и нечетные».</w:t>
      </w:r>
    </w:p>
    <w:p w14:paraId="2747BCAD" w14:textId="77777777" w:rsidR="0049640F" w:rsidRDefault="0059390D">
      <w:pPr>
        <w:pStyle w:val="a3"/>
        <w:spacing w:before="1"/>
        <w:ind w:right="424"/>
      </w:pPr>
      <w:r>
        <w:t>Содержание модуля «Бадминтон» способствует достижению обучающимися личностных, метапредметных и предметных результатов обучения.</w:t>
      </w:r>
    </w:p>
    <w:p w14:paraId="061DF64B" w14:textId="77777777" w:rsidR="0049640F" w:rsidRDefault="0059390D">
      <w:pPr>
        <w:pStyle w:val="a3"/>
        <w:ind w:right="420"/>
      </w:pPr>
      <w:r>
        <w:t>При изучении модуля «Бадминтон» на уровне начального общего образования у обучающихся будут сформированы следующие личностные результаты:</w:t>
      </w:r>
    </w:p>
    <w:p w14:paraId="467E4CA0"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764E647F" w14:textId="77777777" w:rsidR="0049640F" w:rsidRDefault="0059390D">
      <w:pPr>
        <w:pStyle w:val="a3"/>
        <w:ind w:right="420"/>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w:t>
      </w:r>
    </w:p>
    <w:p w14:paraId="38725C31"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1647879D" w14:textId="77777777" w:rsidR="0049640F" w:rsidRDefault="0059390D">
      <w:pPr>
        <w:pStyle w:val="a3"/>
        <w:spacing w:before="1"/>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512A5445" w14:textId="77777777" w:rsidR="0049640F" w:rsidRDefault="0059390D">
      <w:pPr>
        <w:pStyle w:val="a3"/>
        <w:ind w:right="419"/>
        <w:jc w:val="left"/>
      </w:pPr>
      <w:r>
        <w:t>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6"/>
        </w:rPr>
        <w:t xml:space="preserve"> </w:t>
      </w:r>
      <w:r>
        <w:t>развитие</w:t>
      </w:r>
      <w:r>
        <w:rPr>
          <w:spacing w:val="35"/>
        </w:rPr>
        <w:t xml:space="preserve"> </w:t>
      </w:r>
      <w: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языка и</w:t>
      </w:r>
      <w:r>
        <w:rPr>
          <w:spacing w:val="40"/>
        </w:rPr>
        <w:t xml:space="preserve"> </w:t>
      </w:r>
      <w:r>
        <w:t>общих интересов;</w:t>
      </w:r>
    </w:p>
    <w:p w14:paraId="5FEFCAC8" w14:textId="77777777" w:rsidR="0049640F" w:rsidRDefault="0059390D">
      <w:pPr>
        <w:pStyle w:val="a3"/>
        <w:ind w:right="42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D435431" w14:textId="77777777" w:rsidR="0049640F" w:rsidRDefault="0059390D">
      <w:pPr>
        <w:pStyle w:val="a3"/>
        <w:ind w:right="421"/>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6B01A71A" w14:textId="77777777" w:rsidR="0049640F" w:rsidRDefault="0059390D">
      <w:pPr>
        <w:pStyle w:val="a3"/>
        <w:ind w:right="427"/>
      </w:pPr>
      <w:r>
        <w:t>овладение способностью принимать и сохранять цели и задачи учебной деятельности, поиска средств и способов её осуществления;</w:t>
      </w:r>
    </w:p>
    <w:p w14:paraId="39747F57" w14:textId="77777777" w:rsidR="0049640F" w:rsidRDefault="0059390D">
      <w:pPr>
        <w:pStyle w:val="a3"/>
        <w:ind w:right="42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545FFDA" w14:textId="77777777" w:rsidR="0049640F" w:rsidRDefault="0059390D">
      <w:pPr>
        <w:pStyle w:val="a3"/>
        <w:ind w:right="426"/>
      </w:pPr>
      <w:r>
        <w:t>*</w:t>
      </w:r>
      <w:r>
        <w:rPr>
          <w:spacing w:val="-7"/>
        </w:rPr>
        <w:t xml:space="preserve"> </w:t>
      </w:r>
      <w:r>
        <w:t>умение</w:t>
      </w:r>
      <w:r>
        <w:rPr>
          <w:spacing w:val="-8"/>
        </w:rPr>
        <w:t xml:space="preserve"> </w:t>
      </w:r>
      <w:r>
        <w:t>характеризовать</w:t>
      </w:r>
      <w:r>
        <w:rPr>
          <w:spacing w:val="-5"/>
        </w:rPr>
        <w:t xml:space="preserve"> </w:t>
      </w:r>
      <w:r>
        <w:t>действия</w:t>
      </w:r>
      <w:r>
        <w:rPr>
          <w:spacing w:val="-7"/>
        </w:rPr>
        <w:t xml:space="preserve"> </w:t>
      </w:r>
      <w:r>
        <w:t>и</w:t>
      </w:r>
      <w:r>
        <w:rPr>
          <w:spacing w:val="-8"/>
        </w:rPr>
        <w:t xml:space="preserve"> </w:t>
      </w:r>
      <w:r>
        <w:t>поступки,</w:t>
      </w:r>
      <w:r>
        <w:rPr>
          <w:spacing w:val="-9"/>
        </w:rPr>
        <w:t xml:space="preserve"> </w:t>
      </w:r>
      <w:r>
        <w:t>давать</w:t>
      </w:r>
      <w:r>
        <w:rPr>
          <w:spacing w:val="-5"/>
        </w:rPr>
        <w:t xml:space="preserve"> </w:t>
      </w:r>
      <w:r>
        <w:t>им</w:t>
      </w:r>
      <w:r>
        <w:rPr>
          <w:spacing w:val="-8"/>
        </w:rPr>
        <w:t xml:space="preserve"> </w:t>
      </w:r>
      <w:r>
        <w:t>анализ</w:t>
      </w:r>
      <w:r>
        <w:rPr>
          <w:spacing w:val="-8"/>
        </w:rPr>
        <w:t xml:space="preserve"> </w:t>
      </w:r>
      <w:r>
        <w:t>и</w:t>
      </w:r>
      <w:r>
        <w:rPr>
          <w:spacing w:val="-8"/>
        </w:rPr>
        <w:t xml:space="preserve"> </w:t>
      </w:r>
      <w:r>
        <w:t>объективную</w:t>
      </w:r>
      <w:r>
        <w:rPr>
          <w:spacing w:val="-9"/>
        </w:rPr>
        <w:t xml:space="preserve"> </w:t>
      </w:r>
      <w:r>
        <w:t>оценку</w:t>
      </w:r>
      <w:r>
        <w:rPr>
          <w:spacing w:val="-9"/>
        </w:rPr>
        <w:t xml:space="preserve"> </w:t>
      </w:r>
      <w:r>
        <w:t>на основе освоенных знаний и имеющегося опыта;</w:t>
      </w:r>
    </w:p>
    <w:p w14:paraId="29752078"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0D6B6002" w14:textId="77777777" w:rsidR="0049640F" w:rsidRDefault="0059390D">
      <w:pPr>
        <w:pStyle w:val="a3"/>
        <w:ind w:right="42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B4ED9FB" w14:textId="77777777" w:rsidR="0049640F" w:rsidRDefault="0059390D">
      <w:pPr>
        <w:pStyle w:val="a3"/>
        <w:spacing w:before="1"/>
        <w:ind w:right="427"/>
      </w:pPr>
      <w:r>
        <w:t>обеспечение защиты и сохранности природы во время активного отдыха и занятий физической культурой;</w:t>
      </w:r>
    </w:p>
    <w:p w14:paraId="4B0D674C" w14:textId="77777777" w:rsidR="0049640F" w:rsidRDefault="0059390D">
      <w:pPr>
        <w:pStyle w:val="a3"/>
        <w:ind w:right="423"/>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5C40A4DA" w14:textId="77777777" w:rsidR="0049640F" w:rsidRDefault="0059390D">
      <w:pPr>
        <w:pStyle w:val="a3"/>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7011BA8" w14:textId="77777777" w:rsidR="0049640F" w:rsidRDefault="0059390D">
      <w:pPr>
        <w:pStyle w:val="a3"/>
        <w:ind w:right="428"/>
      </w:pPr>
      <w:r>
        <w:t>При изучении модуля «Бадминтон» на уровне начального общего образования у обучающихся будут сформированы следующие предметные результаты:</w:t>
      </w:r>
    </w:p>
    <w:p w14:paraId="408EDB6A" w14:textId="77777777" w:rsidR="0049640F" w:rsidRDefault="0059390D">
      <w:pPr>
        <w:pStyle w:val="a3"/>
        <w:spacing w:before="1"/>
        <w:ind w:right="425"/>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384541D" w14:textId="77777777" w:rsidR="0049640F" w:rsidRDefault="0059390D">
      <w:pPr>
        <w:pStyle w:val="a3"/>
        <w:ind w:right="419"/>
      </w:pPr>
      <w:r>
        <w:t>знания истории зарождения бадминтона, достижения отечественных спортсменов - бадминтонистов на международной арене;</w:t>
      </w:r>
    </w:p>
    <w:p w14:paraId="469BB7DF" w14:textId="77777777" w:rsidR="0049640F" w:rsidRDefault="0049640F">
      <w:pPr>
        <w:pStyle w:val="a3"/>
        <w:sectPr w:rsidR="0049640F">
          <w:pgSz w:w="11910" w:h="16840"/>
          <w:pgMar w:top="1040" w:right="425" w:bottom="1200" w:left="1559" w:header="0" w:footer="926" w:gutter="0"/>
          <w:cols w:space="720"/>
        </w:sectPr>
      </w:pPr>
    </w:p>
    <w:p w14:paraId="5EE9CFF5" w14:textId="77777777" w:rsidR="0049640F" w:rsidRDefault="0059390D">
      <w:pPr>
        <w:pStyle w:val="a3"/>
        <w:spacing w:before="73"/>
        <w:ind w:right="419"/>
      </w:pPr>
      <w:r>
        <w:t>представление о сущности и основных правилах игры в бадминтон; умение характеризовать</w:t>
      </w:r>
      <w:r>
        <w:rPr>
          <w:spacing w:val="-2"/>
        </w:rPr>
        <w:t xml:space="preserve"> </w:t>
      </w:r>
      <w:r>
        <w:t>упражнения</w:t>
      </w:r>
      <w:r>
        <w:rPr>
          <w:spacing w:val="-3"/>
        </w:rPr>
        <w:t xml:space="preserve"> </w:t>
      </w:r>
      <w:r>
        <w:t>и</w:t>
      </w:r>
      <w:r>
        <w:rPr>
          <w:spacing w:val="-2"/>
        </w:rPr>
        <w:t xml:space="preserve"> </w:t>
      </w:r>
      <w:r>
        <w:t>комплексы</w:t>
      </w:r>
      <w:r>
        <w:rPr>
          <w:spacing w:val="-4"/>
        </w:rPr>
        <w:t xml:space="preserve"> </w:t>
      </w:r>
      <w:r>
        <w:t>упражнений:</w:t>
      </w:r>
      <w:r>
        <w:rPr>
          <w:spacing w:val="-3"/>
        </w:rPr>
        <w:t xml:space="preserve"> </w:t>
      </w:r>
      <w:r>
        <w:t>общефизической,</w:t>
      </w:r>
      <w:r>
        <w:rPr>
          <w:spacing w:val="-3"/>
        </w:rPr>
        <w:t xml:space="preserve"> </w:t>
      </w:r>
      <w:r>
        <w:t>корригирующей направленности,</w:t>
      </w:r>
      <w:r>
        <w:rPr>
          <w:spacing w:val="-3"/>
        </w:rPr>
        <w:t xml:space="preserve"> </w:t>
      </w:r>
      <w:r>
        <w:t>подготовительного,</w:t>
      </w:r>
      <w:r>
        <w:rPr>
          <w:spacing w:val="-3"/>
        </w:rPr>
        <w:t xml:space="preserve"> </w:t>
      </w:r>
      <w:r>
        <w:t>специального</w:t>
      </w:r>
      <w:r>
        <w:rPr>
          <w:spacing w:val="-3"/>
        </w:rPr>
        <w:t xml:space="preserve"> </w:t>
      </w:r>
      <w:r>
        <w:t>воздействия</w:t>
      </w:r>
      <w:r>
        <w:rPr>
          <w:spacing w:val="-3"/>
        </w:rPr>
        <w:t xml:space="preserve"> </w:t>
      </w:r>
      <w:r>
        <w:t>для</w:t>
      </w:r>
      <w:r>
        <w:rPr>
          <w:spacing w:val="-3"/>
        </w:rPr>
        <w:t xml:space="preserve"> </w:t>
      </w:r>
      <w:r>
        <w:t>занятий</w:t>
      </w:r>
      <w:r>
        <w:rPr>
          <w:spacing w:val="-2"/>
        </w:rPr>
        <w:t xml:space="preserve"> </w:t>
      </w:r>
      <w:r>
        <w:t>бадминтоном, для развития двигательных способностей, индивидуальных и парных бадминтонных технических элементов, техники их выполнения;</w:t>
      </w:r>
    </w:p>
    <w:p w14:paraId="4ADBE410" w14:textId="77777777" w:rsidR="0049640F" w:rsidRDefault="0059390D">
      <w:pPr>
        <w:pStyle w:val="a3"/>
        <w:spacing w:before="1"/>
        <w:ind w:right="427"/>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70C90F87" w14:textId="77777777" w:rsidR="0049640F" w:rsidRDefault="0059390D">
      <w:pPr>
        <w:pStyle w:val="a3"/>
        <w:ind w:right="428"/>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6C65A673" w14:textId="77777777" w:rsidR="0049640F" w:rsidRDefault="0059390D">
      <w:pPr>
        <w:pStyle w:val="a3"/>
        <w:ind w:right="428"/>
      </w:pPr>
      <w:r>
        <w:t xml:space="preserve">демонстрация универсальных умений при выполнении организующих команд и строевых </w:t>
      </w:r>
      <w:r>
        <w:rPr>
          <w:spacing w:val="-2"/>
        </w:rPr>
        <w:t>упражнений;</w:t>
      </w:r>
    </w:p>
    <w:p w14:paraId="12AF8616" w14:textId="77777777" w:rsidR="0049640F" w:rsidRDefault="0059390D">
      <w:pPr>
        <w:pStyle w:val="a3"/>
        <w:tabs>
          <w:tab w:val="left" w:pos="1126"/>
          <w:tab w:val="left" w:pos="2464"/>
          <w:tab w:val="left" w:pos="2833"/>
          <w:tab w:val="left" w:pos="4179"/>
          <w:tab w:val="left" w:pos="5549"/>
          <w:tab w:val="left" w:pos="7780"/>
          <w:tab w:val="left" w:pos="9367"/>
        </w:tabs>
        <w:ind w:right="424"/>
        <w:jc w:val="left"/>
      </w:pPr>
      <w:r>
        <w:rPr>
          <w:spacing w:val="-2"/>
        </w:rPr>
        <w:t>умение</w:t>
      </w:r>
      <w:r>
        <w:tab/>
      </w:r>
      <w:r>
        <w:rPr>
          <w:spacing w:val="-2"/>
        </w:rPr>
        <w:t>выполнять</w:t>
      </w:r>
      <w:r>
        <w:tab/>
      </w:r>
      <w:r>
        <w:rPr>
          <w:spacing w:val="-10"/>
        </w:rPr>
        <w:t>и</w:t>
      </w:r>
      <w:r>
        <w:tab/>
      </w:r>
      <w:r>
        <w:rPr>
          <w:spacing w:val="-2"/>
        </w:rPr>
        <w:t>составлять</w:t>
      </w:r>
      <w:r>
        <w:tab/>
      </w:r>
      <w:r>
        <w:rPr>
          <w:spacing w:val="-2"/>
        </w:rPr>
        <w:t>комплексы</w:t>
      </w:r>
      <w:r>
        <w:tab/>
      </w:r>
      <w:r>
        <w:rPr>
          <w:spacing w:val="-2"/>
        </w:rPr>
        <w:t>общеразвивающих,</w:t>
      </w:r>
      <w:r>
        <w:tab/>
      </w:r>
      <w:r>
        <w:rPr>
          <w:spacing w:val="-2"/>
        </w:rPr>
        <w:t>специальных</w:t>
      </w:r>
      <w:r>
        <w:tab/>
      </w:r>
      <w:r>
        <w:rPr>
          <w:spacing w:val="-10"/>
        </w:rPr>
        <w:t xml:space="preserve">и </w:t>
      </w:r>
      <w:r>
        <w:t>корригирующих упражнений, упражнений на развитие быстроты, координации, гибкости; демонстрация</w:t>
      </w:r>
      <w:r>
        <w:rPr>
          <w:spacing w:val="40"/>
        </w:rPr>
        <w:t xml:space="preserve"> </w:t>
      </w:r>
      <w:r>
        <w:t>техники</w:t>
      </w:r>
      <w:r>
        <w:rPr>
          <w:spacing w:val="40"/>
        </w:rPr>
        <w:t xml:space="preserve"> </w:t>
      </w:r>
      <w:r>
        <w:t>выполнения</w:t>
      </w:r>
      <w:r>
        <w:rPr>
          <w:spacing w:val="40"/>
        </w:rPr>
        <w:t xml:space="preserve"> </w:t>
      </w:r>
      <w:r>
        <w:t>общеразвивающих,</w:t>
      </w:r>
      <w:r>
        <w:rPr>
          <w:spacing w:val="40"/>
        </w:rPr>
        <w:t xml:space="preserve"> </w:t>
      </w:r>
      <w:r>
        <w:t>спортивных,</w:t>
      </w:r>
      <w:r>
        <w:rPr>
          <w:spacing w:val="40"/>
        </w:rPr>
        <w:t xml:space="preserve"> </w:t>
      </w:r>
      <w:r>
        <w:t>профилактических упражнений с элементами бадминтона;</w:t>
      </w:r>
    </w:p>
    <w:p w14:paraId="72B7BAA7" w14:textId="77777777" w:rsidR="0049640F" w:rsidRDefault="0059390D">
      <w:pPr>
        <w:pStyle w:val="a3"/>
        <w:spacing w:before="1"/>
        <w:ind w:right="419"/>
        <w:jc w:val="left"/>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0D808F82" w14:textId="77777777" w:rsidR="0049640F" w:rsidRDefault="0059390D">
      <w:pPr>
        <w:pStyle w:val="a3"/>
        <w:jc w:val="left"/>
      </w:pPr>
      <w:r>
        <w:t>умение</w:t>
      </w:r>
      <w:r>
        <w:rPr>
          <w:spacing w:val="-2"/>
        </w:rPr>
        <w:t xml:space="preserve"> </w:t>
      </w:r>
      <w:r>
        <w:t>организовать самостоятельные</w:t>
      </w:r>
      <w:r>
        <w:rPr>
          <w:spacing w:val="-2"/>
        </w:rPr>
        <w:t xml:space="preserve"> </w:t>
      </w:r>
      <w:r>
        <w:t>занятия</w:t>
      </w:r>
      <w:r>
        <w:rPr>
          <w:spacing w:val="-3"/>
        </w:rPr>
        <w:t xml:space="preserve"> </w:t>
      </w:r>
      <w:r>
        <w:t>бадминтоном</w:t>
      </w:r>
      <w:r>
        <w:rPr>
          <w:spacing w:val="-2"/>
        </w:rPr>
        <w:t xml:space="preserve"> </w:t>
      </w:r>
      <w:r>
        <w:t>со</w:t>
      </w:r>
      <w:r>
        <w:rPr>
          <w:spacing w:val="-1"/>
        </w:rPr>
        <w:t xml:space="preserve"> </w:t>
      </w:r>
      <w:r>
        <w:t>сверстниками,</w:t>
      </w:r>
      <w:r>
        <w:rPr>
          <w:spacing w:val="-1"/>
        </w:rPr>
        <w:t xml:space="preserve"> </w:t>
      </w:r>
      <w:r>
        <w:t>подвижные игры с элементами бадминтоном;</w:t>
      </w:r>
    </w:p>
    <w:p w14:paraId="180E2500" w14:textId="77777777" w:rsidR="0049640F" w:rsidRDefault="0059390D">
      <w:pPr>
        <w:pStyle w:val="a3"/>
        <w:spacing w:before="240"/>
        <w:ind w:right="425"/>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14:paraId="71AE425F" w14:textId="77777777" w:rsidR="0049640F" w:rsidRDefault="0059390D">
      <w:pPr>
        <w:pStyle w:val="a3"/>
        <w:ind w:right="424"/>
      </w:pPr>
      <w:r>
        <w:t>проявление уважительного отношения к одноклассникам, культуры общения и взаимодействия, терпимости и уважения в достижении общих целей в учебной и игровой деятельности на занятиях бадминтоном.</w:t>
      </w:r>
    </w:p>
    <w:p w14:paraId="45351A64" w14:textId="77777777" w:rsidR="0049640F" w:rsidRDefault="0059390D">
      <w:pPr>
        <w:pStyle w:val="a3"/>
      </w:pPr>
      <w:r>
        <w:t>Модуль</w:t>
      </w:r>
      <w:r>
        <w:rPr>
          <w:spacing w:val="-4"/>
        </w:rPr>
        <w:t xml:space="preserve"> </w:t>
      </w:r>
      <w:r>
        <w:rPr>
          <w:spacing w:val="-2"/>
        </w:rPr>
        <w:t>«Триатлон».</w:t>
      </w:r>
    </w:p>
    <w:p w14:paraId="21424D1D"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«Триатлон».</w:t>
      </w:r>
    </w:p>
    <w:p w14:paraId="079522C3" w14:textId="77777777" w:rsidR="0049640F" w:rsidRDefault="0059390D">
      <w:pPr>
        <w:pStyle w:val="a3"/>
        <w:ind w:right="419"/>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F63426A" w14:textId="77777777" w:rsidR="0049640F" w:rsidRDefault="0059390D">
      <w:pPr>
        <w:pStyle w:val="a3"/>
        <w:ind w:right="422"/>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w:t>
      </w:r>
      <w:r>
        <w:rPr>
          <w:spacing w:val="-15"/>
        </w:rPr>
        <w:t xml:space="preserve"> </w:t>
      </w:r>
      <w:r>
        <w:t>интеллектуальному,</w:t>
      </w:r>
      <w:r>
        <w:rPr>
          <w:spacing w:val="-15"/>
        </w:rPr>
        <w:t xml:space="preserve"> </w:t>
      </w:r>
      <w:r>
        <w:t>нравственному</w:t>
      </w:r>
      <w:r>
        <w:rPr>
          <w:spacing w:val="-14"/>
        </w:rPr>
        <w:t xml:space="preserve"> </w:t>
      </w:r>
      <w:r>
        <w:t>развитию,</w:t>
      </w:r>
      <w:r>
        <w:rPr>
          <w:spacing w:val="-15"/>
        </w:rPr>
        <w:t xml:space="preserve"> </w:t>
      </w:r>
      <w:r>
        <w:t>патриотическому</w:t>
      </w:r>
      <w:r>
        <w:rPr>
          <w:spacing w:val="-15"/>
        </w:rPr>
        <w:t xml:space="preserve"> </w:t>
      </w:r>
      <w:r>
        <w:t>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DF7E9D3" w14:textId="77777777" w:rsidR="0049640F" w:rsidRDefault="0059390D">
      <w:pPr>
        <w:pStyle w:val="a3"/>
        <w:spacing w:before="1"/>
        <w:ind w:right="422"/>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w:t>
      </w:r>
      <w:r>
        <w:rPr>
          <w:spacing w:val="-2"/>
        </w:rPr>
        <w:t>ответственности.</w:t>
      </w:r>
    </w:p>
    <w:p w14:paraId="4AD20D4E" w14:textId="77777777" w:rsidR="0049640F" w:rsidRDefault="0059390D">
      <w:pPr>
        <w:pStyle w:val="a3"/>
        <w:ind w:right="421"/>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25"/>
        </w:rPr>
        <w:t xml:space="preserve">  </w:t>
      </w:r>
      <w:r>
        <w:t>физической</w:t>
      </w:r>
      <w:r>
        <w:rPr>
          <w:spacing w:val="27"/>
        </w:rPr>
        <w:t xml:space="preserve">  </w:t>
      </w:r>
      <w:r>
        <w:t>культурой</w:t>
      </w:r>
      <w:r>
        <w:rPr>
          <w:spacing w:val="29"/>
        </w:rPr>
        <w:t xml:space="preserve">  </w:t>
      </w:r>
      <w:r>
        <w:t>и</w:t>
      </w:r>
      <w:r>
        <w:rPr>
          <w:spacing w:val="29"/>
        </w:rPr>
        <w:t xml:space="preserve">  </w:t>
      </w:r>
      <w:r>
        <w:t>спортом</w:t>
      </w:r>
      <w:r>
        <w:rPr>
          <w:spacing w:val="27"/>
        </w:rPr>
        <w:t xml:space="preserve">  </w:t>
      </w:r>
      <w:r>
        <w:t>с</w:t>
      </w:r>
      <w:r>
        <w:rPr>
          <w:spacing w:val="28"/>
        </w:rPr>
        <w:t xml:space="preserve">  </w:t>
      </w:r>
      <w:r>
        <w:t>использованием</w:t>
      </w:r>
      <w:r>
        <w:rPr>
          <w:spacing w:val="31"/>
        </w:rPr>
        <w:t xml:space="preserve">  </w:t>
      </w:r>
      <w:r>
        <w:t>средств</w:t>
      </w:r>
      <w:r>
        <w:rPr>
          <w:spacing w:val="28"/>
        </w:rPr>
        <w:t xml:space="preserve">  </w:t>
      </w:r>
      <w:r>
        <w:t>вида</w:t>
      </w:r>
      <w:r>
        <w:rPr>
          <w:spacing w:val="29"/>
        </w:rPr>
        <w:t xml:space="preserve">  </w:t>
      </w:r>
      <w:r>
        <w:rPr>
          <w:spacing w:val="-2"/>
        </w:rPr>
        <w:t>спорта</w:t>
      </w:r>
    </w:p>
    <w:p w14:paraId="77555860" w14:textId="77777777" w:rsidR="0049640F" w:rsidRDefault="0059390D">
      <w:pPr>
        <w:pStyle w:val="a3"/>
        <w:spacing w:before="1"/>
        <w:jc w:val="left"/>
      </w:pPr>
      <w:r>
        <w:rPr>
          <w:spacing w:val="-2"/>
        </w:rPr>
        <w:t>«триатлон».</w:t>
      </w:r>
    </w:p>
    <w:p w14:paraId="202C626C" w14:textId="77777777" w:rsidR="0049640F" w:rsidRDefault="0059390D">
      <w:pPr>
        <w:pStyle w:val="a3"/>
        <w:jc w:val="left"/>
      </w:pPr>
      <w:r>
        <w:t>Задачами</w:t>
      </w:r>
      <w:r>
        <w:rPr>
          <w:spacing w:val="58"/>
        </w:rPr>
        <w:t xml:space="preserve"> </w:t>
      </w:r>
      <w:r>
        <w:t>изучения</w:t>
      </w:r>
      <w:r>
        <w:rPr>
          <w:spacing w:val="60"/>
        </w:rPr>
        <w:t xml:space="preserve"> </w:t>
      </w:r>
      <w:r>
        <w:t>модуля</w:t>
      </w:r>
      <w:r>
        <w:rPr>
          <w:spacing w:val="61"/>
        </w:rPr>
        <w:t xml:space="preserve"> </w:t>
      </w:r>
      <w:r>
        <w:t>«Триатлон»</w:t>
      </w:r>
      <w:r>
        <w:rPr>
          <w:spacing w:val="60"/>
        </w:rPr>
        <w:t xml:space="preserve"> </w:t>
      </w:r>
      <w:r>
        <w:t>являются:</w:t>
      </w:r>
      <w:r>
        <w:rPr>
          <w:spacing w:val="60"/>
        </w:rPr>
        <w:t xml:space="preserve"> </w:t>
      </w:r>
      <w:r>
        <w:t>всестороннее</w:t>
      </w:r>
      <w:r>
        <w:rPr>
          <w:spacing w:val="59"/>
        </w:rPr>
        <w:t xml:space="preserve"> </w:t>
      </w:r>
      <w:r>
        <w:t>гармоничное</w:t>
      </w:r>
      <w:r>
        <w:rPr>
          <w:spacing w:val="60"/>
        </w:rPr>
        <w:t xml:space="preserve"> </w:t>
      </w:r>
      <w:r>
        <w:rPr>
          <w:spacing w:val="-2"/>
        </w:rPr>
        <w:t>развитие</w:t>
      </w:r>
    </w:p>
    <w:p w14:paraId="61C89356" w14:textId="77777777" w:rsidR="0049640F" w:rsidRDefault="0049640F">
      <w:pPr>
        <w:pStyle w:val="a3"/>
        <w:jc w:val="left"/>
        <w:sectPr w:rsidR="0049640F">
          <w:pgSz w:w="11910" w:h="16840"/>
          <w:pgMar w:top="1040" w:right="425" w:bottom="1200" w:left="1559" w:header="0" w:footer="926" w:gutter="0"/>
          <w:cols w:space="720"/>
        </w:sectPr>
      </w:pPr>
    </w:p>
    <w:p w14:paraId="66C93CBB" w14:textId="77777777" w:rsidR="0049640F" w:rsidRDefault="0059390D">
      <w:pPr>
        <w:pStyle w:val="a3"/>
        <w:spacing w:before="73"/>
      </w:pPr>
      <w:r>
        <w:t>детей</w:t>
      </w:r>
      <w:r>
        <w:rPr>
          <w:spacing w:val="-3"/>
        </w:rPr>
        <w:t xml:space="preserve"> </w:t>
      </w:r>
      <w:r>
        <w:t>младшего</w:t>
      </w:r>
      <w:r>
        <w:rPr>
          <w:spacing w:val="-3"/>
        </w:rPr>
        <w:t xml:space="preserve"> </w:t>
      </w:r>
      <w:r>
        <w:t>школьного</w:t>
      </w:r>
      <w:r>
        <w:rPr>
          <w:spacing w:val="-2"/>
        </w:rPr>
        <w:t xml:space="preserve"> возраста,</w:t>
      </w:r>
    </w:p>
    <w:p w14:paraId="512BC0C0" w14:textId="77777777" w:rsidR="0049640F" w:rsidRDefault="0059390D">
      <w:pPr>
        <w:pStyle w:val="a3"/>
        <w:spacing w:before="1"/>
      </w:pPr>
      <w:r>
        <w:t>увеличение</w:t>
      </w:r>
      <w:r>
        <w:rPr>
          <w:spacing w:val="-5"/>
        </w:rPr>
        <w:t xml:space="preserve"> </w:t>
      </w:r>
      <w:r>
        <w:t>объёма</w:t>
      </w:r>
      <w:r>
        <w:rPr>
          <w:spacing w:val="-5"/>
        </w:rPr>
        <w:t xml:space="preserve"> </w:t>
      </w:r>
      <w:r>
        <w:t>их</w:t>
      </w:r>
      <w:r>
        <w:rPr>
          <w:spacing w:val="-4"/>
        </w:rPr>
        <w:t xml:space="preserve"> </w:t>
      </w:r>
      <w:r>
        <w:t>двигательной</w:t>
      </w:r>
      <w:r>
        <w:rPr>
          <w:spacing w:val="-3"/>
        </w:rPr>
        <w:t xml:space="preserve"> </w:t>
      </w:r>
      <w:r>
        <w:rPr>
          <w:spacing w:val="-2"/>
        </w:rPr>
        <w:t>активности;</w:t>
      </w:r>
    </w:p>
    <w:p w14:paraId="168E7865" w14:textId="77777777" w:rsidR="0049640F" w:rsidRDefault="0059390D">
      <w:pPr>
        <w:pStyle w:val="a3"/>
        <w:ind w:right="422"/>
      </w:pPr>
      <w:r>
        <w:t>формирование общих представлений о виде спорта «триатлон», его возможностях и значении в</w:t>
      </w:r>
      <w:r>
        <w:rPr>
          <w:spacing w:val="-2"/>
        </w:rPr>
        <w:t xml:space="preserve"> </w:t>
      </w:r>
      <w:r>
        <w:t xml:space="preserve">процессе укрепления здоровья, физическом развитии и физической подготовке </w:t>
      </w:r>
      <w:r>
        <w:rPr>
          <w:spacing w:val="-2"/>
        </w:rPr>
        <w:t>обучающихся;</w:t>
      </w:r>
    </w:p>
    <w:p w14:paraId="72AD6AB8" w14:textId="77777777" w:rsidR="0049640F" w:rsidRDefault="0059390D">
      <w:pPr>
        <w:pStyle w:val="a3"/>
        <w:ind w:right="4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01E3FF3F" w14:textId="77777777" w:rsidR="0049640F" w:rsidRDefault="0059390D">
      <w:pPr>
        <w:pStyle w:val="a3"/>
        <w:ind w:right="430"/>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22C3C4AB" w14:textId="77777777" w:rsidR="0049640F" w:rsidRDefault="0059390D">
      <w:pPr>
        <w:pStyle w:val="a3"/>
        <w:ind w:right="4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B5C911D" w14:textId="77777777" w:rsidR="0049640F" w:rsidRDefault="0059390D">
      <w:pPr>
        <w:pStyle w:val="a3"/>
        <w:spacing w:before="1"/>
        <w:ind w:right="429"/>
      </w:pPr>
      <w:r>
        <w:t xml:space="preserve">воспитание положительных качеств личности, норм коллективного взаимодействия и </w:t>
      </w:r>
      <w:r>
        <w:rPr>
          <w:spacing w:val="-2"/>
        </w:rPr>
        <w:t>сотрудничества;</w:t>
      </w:r>
    </w:p>
    <w:p w14:paraId="3937F0D5"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средствами триатлона;</w:t>
      </w:r>
    </w:p>
    <w:p w14:paraId="321EF96A" w14:textId="77777777" w:rsidR="0049640F" w:rsidRDefault="0059390D">
      <w:pPr>
        <w:pStyle w:val="a3"/>
        <w:ind w:right="424"/>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69532FC5" w14:textId="77777777" w:rsidR="0049640F" w:rsidRDefault="0059390D">
      <w:pPr>
        <w:pStyle w:val="a3"/>
      </w:pPr>
      <w:r>
        <w:t>Место</w:t>
      </w:r>
      <w:r>
        <w:rPr>
          <w:spacing w:val="-2"/>
        </w:rPr>
        <w:t xml:space="preserve"> </w:t>
      </w:r>
      <w:r>
        <w:t>и</w:t>
      </w:r>
      <w:r>
        <w:rPr>
          <w:spacing w:val="-1"/>
        </w:rPr>
        <w:t xml:space="preserve"> </w:t>
      </w:r>
      <w:r>
        <w:t>роль</w:t>
      </w:r>
      <w:r>
        <w:rPr>
          <w:spacing w:val="-1"/>
        </w:rPr>
        <w:t xml:space="preserve"> </w:t>
      </w:r>
      <w:r>
        <w:t>модуля</w:t>
      </w:r>
      <w:r>
        <w:rPr>
          <w:spacing w:val="-1"/>
        </w:rPr>
        <w:t xml:space="preserve"> </w:t>
      </w:r>
      <w:r>
        <w:rPr>
          <w:spacing w:val="-2"/>
        </w:rPr>
        <w:t>«Триатлон».</w:t>
      </w:r>
    </w:p>
    <w:p w14:paraId="375C97B8" w14:textId="77777777" w:rsidR="0049640F" w:rsidRDefault="0059390D">
      <w:pPr>
        <w:pStyle w:val="a3"/>
        <w:ind w:right="422"/>
      </w:pPr>
      <w:r>
        <w:t>Модуль «Триатлон»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635510C" w14:textId="77777777" w:rsidR="0049640F" w:rsidRDefault="0059390D">
      <w:pPr>
        <w:pStyle w:val="a3"/>
        <w:tabs>
          <w:tab w:val="left" w:pos="2394"/>
        </w:tabs>
        <w:ind w:right="420"/>
      </w:pPr>
      <w:r>
        <w:t>Специфика</w:t>
      </w:r>
      <w:r>
        <w:rPr>
          <w:spacing w:val="-14"/>
        </w:rPr>
        <w:t xml:space="preserve"> </w:t>
      </w:r>
      <w:r>
        <w:t>модуля</w:t>
      </w:r>
      <w:r>
        <w:rPr>
          <w:spacing w:val="-13"/>
        </w:rPr>
        <w:t xml:space="preserve"> </w:t>
      </w:r>
      <w:r>
        <w:t>по</w:t>
      </w:r>
      <w:r>
        <w:rPr>
          <w:spacing w:val="-15"/>
        </w:rPr>
        <w:t xml:space="preserve"> </w:t>
      </w:r>
      <w:r>
        <w:t>триатлону</w:t>
      </w:r>
      <w:r>
        <w:rPr>
          <w:spacing w:val="-13"/>
        </w:rPr>
        <w:t xml:space="preserve"> </w:t>
      </w:r>
      <w:r>
        <w:t>сочетается</w:t>
      </w:r>
      <w:r>
        <w:rPr>
          <w:spacing w:val="-13"/>
        </w:rPr>
        <w:t xml:space="preserve"> </w:t>
      </w:r>
      <w:r>
        <w:t>практически</w:t>
      </w:r>
      <w:r>
        <w:rPr>
          <w:spacing w:val="-12"/>
        </w:rPr>
        <w:t xml:space="preserve"> </w:t>
      </w:r>
      <w:r>
        <w:t>со</w:t>
      </w:r>
      <w:r>
        <w:rPr>
          <w:spacing w:val="-13"/>
        </w:rPr>
        <w:t xml:space="preserve"> </w:t>
      </w:r>
      <w:r>
        <w:t>всеми</w:t>
      </w:r>
      <w:r>
        <w:rPr>
          <w:spacing w:val="-12"/>
        </w:rPr>
        <w:t xml:space="preserve"> </w:t>
      </w:r>
      <w:r>
        <w:t>базовыми</w:t>
      </w:r>
      <w:r>
        <w:rPr>
          <w:spacing w:val="-12"/>
        </w:rPr>
        <w:t xml:space="preserve"> </w:t>
      </w:r>
      <w:r>
        <w:t>видами</w:t>
      </w:r>
      <w:r>
        <w:rPr>
          <w:spacing w:val="-12"/>
        </w:rPr>
        <w:t xml:space="preserve"> </w:t>
      </w:r>
      <w:r>
        <w:t>спорта (легкая атлетика, гимнастика, спортивные игры и другие), предполагая доступность освоения</w:t>
      </w:r>
      <w:r>
        <w:rPr>
          <w:spacing w:val="-3"/>
        </w:rPr>
        <w:t xml:space="preserve"> </w:t>
      </w:r>
      <w:r>
        <w:t>учебного</w:t>
      </w:r>
      <w:r>
        <w:rPr>
          <w:spacing w:val="-3"/>
        </w:rPr>
        <w:t xml:space="preserve"> </w:t>
      </w:r>
      <w:r>
        <w:t>материала</w:t>
      </w:r>
      <w:r>
        <w:rPr>
          <w:spacing w:val="-4"/>
        </w:rPr>
        <w:t xml:space="preserve"> </w:t>
      </w:r>
      <w:r>
        <w:t>всем</w:t>
      </w:r>
      <w:r>
        <w:rPr>
          <w:spacing w:val="-4"/>
        </w:rPr>
        <w:t xml:space="preserve"> </w:t>
      </w:r>
      <w:r>
        <w:t>возрастным</w:t>
      </w:r>
      <w:r>
        <w:rPr>
          <w:spacing w:val="-4"/>
        </w:rPr>
        <w:t xml:space="preserve"> </w:t>
      </w:r>
      <w:r>
        <w:t>категориям</w:t>
      </w:r>
      <w:r>
        <w:rPr>
          <w:spacing w:val="-4"/>
        </w:rPr>
        <w:t xml:space="preserve"> </w:t>
      </w:r>
      <w:r>
        <w:t>обучающихся,</w:t>
      </w:r>
      <w:r>
        <w:rPr>
          <w:spacing w:val="40"/>
        </w:rPr>
        <w:t xml:space="preserve"> </w:t>
      </w:r>
      <w:r>
        <w:t>независимо</w:t>
      </w:r>
      <w:r>
        <w:rPr>
          <w:spacing w:val="40"/>
        </w:rPr>
        <w:t xml:space="preserve"> </w:t>
      </w:r>
      <w:r>
        <w:t xml:space="preserve">от </w:t>
      </w:r>
      <w:r>
        <w:rPr>
          <w:spacing w:val="-2"/>
        </w:rPr>
        <w:t>уровня</w:t>
      </w:r>
      <w:r>
        <w:tab/>
        <w:t>их физического развития</w:t>
      </w:r>
    </w:p>
    <w:p w14:paraId="76732614" w14:textId="77777777" w:rsidR="0049640F" w:rsidRDefault="0059390D">
      <w:pPr>
        <w:pStyle w:val="a3"/>
      </w:pPr>
      <w:r>
        <w:t>и</w:t>
      </w:r>
      <w:r>
        <w:rPr>
          <w:spacing w:val="-2"/>
        </w:rPr>
        <w:t xml:space="preserve"> </w:t>
      </w:r>
      <w:r>
        <w:t>гендерных</w:t>
      </w:r>
      <w:r>
        <w:rPr>
          <w:spacing w:val="-1"/>
        </w:rPr>
        <w:t xml:space="preserve"> </w:t>
      </w:r>
      <w:r>
        <w:rPr>
          <w:spacing w:val="-2"/>
        </w:rPr>
        <w:t>особенностей.</w:t>
      </w:r>
    </w:p>
    <w:p w14:paraId="3A88BCAF" w14:textId="77777777" w:rsidR="0049640F" w:rsidRDefault="0059390D">
      <w:pPr>
        <w:pStyle w:val="a3"/>
        <w:ind w:right="424"/>
      </w:pPr>
      <w:r>
        <w:t>Интеграция модуля по триатлону поможет обучающимся в освоении образовательных программ</w:t>
      </w:r>
      <w:r>
        <w:rPr>
          <w:spacing w:val="-6"/>
        </w:rPr>
        <w:t xml:space="preserve"> </w:t>
      </w:r>
      <w:r>
        <w:t>в</w:t>
      </w:r>
      <w:r>
        <w:rPr>
          <w:spacing w:val="-6"/>
        </w:rPr>
        <w:t xml:space="preserve"> </w:t>
      </w:r>
      <w:r>
        <w:t>рамках</w:t>
      </w:r>
      <w:r>
        <w:rPr>
          <w:spacing w:val="-6"/>
        </w:rPr>
        <w:t xml:space="preserve"> </w:t>
      </w:r>
      <w:r>
        <w:t>внеурочной</w:t>
      </w:r>
      <w:r>
        <w:rPr>
          <w:spacing w:val="-6"/>
        </w:rPr>
        <w:t xml:space="preserve"> </w:t>
      </w:r>
      <w:r>
        <w:t>деятельности,</w:t>
      </w:r>
      <w:r>
        <w:rPr>
          <w:spacing w:val="-8"/>
        </w:rPr>
        <w:t xml:space="preserve"> </w:t>
      </w:r>
      <w:r>
        <w:t>дополнительного</w:t>
      </w:r>
      <w:r>
        <w:rPr>
          <w:spacing w:val="-6"/>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 спортивных соревнованиях.</w:t>
      </w:r>
    </w:p>
    <w:p w14:paraId="2ABB6350" w14:textId="77777777" w:rsidR="0049640F" w:rsidRDefault="0059390D">
      <w:pPr>
        <w:pStyle w:val="a3"/>
      </w:pPr>
      <w:r>
        <w:t>Модуль</w:t>
      </w:r>
      <w:r>
        <w:rPr>
          <w:spacing w:val="-5"/>
        </w:rPr>
        <w:t xml:space="preserve"> </w:t>
      </w:r>
      <w:r>
        <w:t>«Триатлон»</w:t>
      </w:r>
      <w:r>
        <w:rPr>
          <w:spacing w:val="-4"/>
        </w:rPr>
        <w:t xml:space="preserve"> </w:t>
      </w:r>
      <w:r>
        <w:t>может</w:t>
      </w:r>
      <w:r>
        <w:rPr>
          <w:spacing w:val="-4"/>
        </w:rPr>
        <w:t xml:space="preserve"> </w:t>
      </w:r>
      <w:r>
        <w:t>быть</w:t>
      </w:r>
      <w:r>
        <w:rPr>
          <w:spacing w:val="-4"/>
        </w:rPr>
        <w:t xml:space="preserve"> </w:t>
      </w:r>
      <w:r>
        <w:t>реализован</w:t>
      </w:r>
      <w:r>
        <w:rPr>
          <w:spacing w:val="-4"/>
        </w:rPr>
        <w:t xml:space="preserve"> </w:t>
      </w:r>
      <w:r>
        <w:t>в</w:t>
      </w:r>
      <w:r>
        <w:rPr>
          <w:spacing w:val="-5"/>
        </w:rPr>
        <w:t xml:space="preserve"> </w:t>
      </w:r>
      <w:r>
        <w:t>следующих</w:t>
      </w:r>
      <w:r>
        <w:rPr>
          <w:spacing w:val="-3"/>
        </w:rPr>
        <w:t xml:space="preserve"> </w:t>
      </w:r>
      <w:r>
        <w:rPr>
          <w:spacing w:val="-2"/>
        </w:rPr>
        <w:t>вариантах:</w:t>
      </w:r>
    </w:p>
    <w:p w14:paraId="71DDB074" w14:textId="77777777" w:rsidR="0049640F" w:rsidRDefault="0059390D">
      <w:pPr>
        <w:pStyle w:val="a3"/>
        <w:ind w:right="424"/>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60C73B6A" w14:textId="77777777" w:rsidR="0049640F" w:rsidRDefault="0059390D">
      <w:pPr>
        <w:pStyle w:val="a3"/>
        <w:tabs>
          <w:tab w:val="left" w:pos="8585"/>
        </w:tabs>
        <w:spacing w:before="1"/>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w:t>
      </w:r>
      <w:r>
        <w:tab/>
        <w:t>33 часа,</w:t>
      </w:r>
    </w:p>
    <w:p w14:paraId="563F334A" w14:textId="77777777" w:rsidR="0049640F" w:rsidRDefault="0059390D">
      <w:pPr>
        <w:pStyle w:val="a3"/>
      </w:pPr>
      <w:r>
        <w:t>во</w:t>
      </w:r>
      <w:r>
        <w:rPr>
          <w:spacing w:val="-1"/>
        </w:rPr>
        <w:t xml:space="preserve"> </w:t>
      </w:r>
      <w:r>
        <w:t>2, 3,</w:t>
      </w:r>
      <w:r>
        <w:rPr>
          <w:spacing w:val="-1"/>
        </w:rPr>
        <w:t xml:space="preserve"> </w:t>
      </w:r>
      <w:r>
        <w:t>4 классах</w:t>
      </w:r>
      <w:r>
        <w:rPr>
          <w:spacing w:val="1"/>
        </w:rPr>
        <w:t xml:space="preserve"> </w:t>
      </w:r>
      <w:r>
        <w:t>-</w:t>
      </w:r>
      <w:r>
        <w:rPr>
          <w:spacing w:val="-1"/>
        </w:rPr>
        <w:t xml:space="preserve"> </w:t>
      </w:r>
      <w:r>
        <w:t>по</w:t>
      </w:r>
      <w:r>
        <w:rPr>
          <w:spacing w:val="-1"/>
        </w:rPr>
        <w:t xml:space="preserve"> </w:t>
      </w:r>
      <w:r>
        <w:t xml:space="preserve">34 </w:t>
      </w:r>
      <w:r>
        <w:rPr>
          <w:spacing w:val="-2"/>
        </w:rPr>
        <w:t>часа);</w:t>
      </w:r>
    </w:p>
    <w:p w14:paraId="519F794B"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6DFD2329" w14:textId="77777777" w:rsidR="0049640F" w:rsidRDefault="0059390D">
      <w:pPr>
        <w:pStyle w:val="a3"/>
        <w:spacing w:before="1"/>
      </w:pPr>
      <w:r>
        <w:t>Содержание</w:t>
      </w:r>
      <w:r>
        <w:rPr>
          <w:spacing w:val="-3"/>
        </w:rPr>
        <w:t xml:space="preserve"> </w:t>
      </w:r>
      <w:r>
        <w:t>модуля</w:t>
      </w:r>
      <w:r>
        <w:rPr>
          <w:spacing w:val="-2"/>
        </w:rPr>
        <w:t xml:space="preserve"> «Триатлон».</w:t>
      </w:r>
    </w:p>
    <w:p w14:paraId="233AD1D5" w14:textId="77777777" w:rsidR="0049640F" w:rsidRDefault="0049640F">
      <w:pPr>
        <w:pStyle w:val="a3"/>
        <w:sectPr w:rsidR="0049640F">
          <w:pgSz w:w="11910" w:h="16840"/>
          <w:pgMar w:top="1040" w:right="425" w:bottom="1200" w:left="1559" w:header="0" w:footer="926" w:gutter="0"/>
          <w:cols w:space="720"/>
        </w:sectPr>
      </w:pPr>
    </w:p>
    <w:p w14:paraId="2290AEA0" w14:textId="77777777" w:rsidR="0049640F" w:rsidRDefault="0059390D">
      <w:pPr>
        <w:pStyle w:val="a3"/>
        <w:spacing w:before="73"/>
      </w:pPr>
      <w:r>
        <w:t>Знания</w:t>
      </w:r>
      <w:r>
        <w:rPr>
          <w:spacing w:val="-1"/>
        </w:rPr>
        <w:t xml:space="preserve"> </w:t>
      </w:r>
      <w:r>
        <w:t>о</w:t>
      </w:r>
      <w:r>
        <w:rPr>
          <w:spacing w:val="-1"/>
        </w:rPr>
        <w:t xml:space="preserve"> </w:t>
      </w:r>
      <w:r>
        <w:rPr>
          <w:spacing w:val="-2"/>
        </w:rPr>
        <w:t>триатлоне.</w:t>
      </w:r>
    </w:p>
    <w:p w14:paraId="2387E63A" w14:textId="77777777" w:rsidR="0049640F" w:rsidRDefault="0059390D">
      <w:pPr>
        <w:pStyle w:val="a3"/>
        <w:spacing w:before="1"/>
        <w:ind w:right="423"/>
      </w:pPr>
      <w:r>
        <w:t>История зарождения триатлона. Легендарные отечественные</w:t>
      </w:r>
      <w:r>
        <w:rPr>
          <w:spacing w:val="40"/>
        </w:rPr>
        <w:t xml:space="preserve"> </w:t>
      </w:r>
      <w:r>
        <w:t>триатлонисты и тренеры. Достижения Национальной сборной команды страны по триатлону на чемпионатах мира, Европы, Олимпийских играх.</w:t>
      </w:r>
    </w:p>
    <w:p w14:paraId="2F97F818" w14:textId="77777777" w:rsidR="0049640F" w:rsidRDefault="0059390D">
      <w:pPr>
        <w:pStyle w:val="a3"/>
        <w:ind w:right="426"/>
      </w:pPr>
      <w:r>
        <w:t>Словарь</w:t>
      </w:r>
      <w:r>
        <w:rPr>
          <w:spacing w:val="-3"/>
        </w:rPr>
        <w:t xml:space="preserve"> </w:t>
      </w:r>
      <w:r>
        <w:t>терминов</w:t>
      </w:r>
      <w:r>
        <w:rPr>
          <w:spacing w:val="-5"/>
        </w:rPr>
        <w:t xml:space="preserve"> </w:t>
      </w:r>
      <w:r>
        <w:t>и</w:t>
      </w:r>
      <w:r>
        <w:rPr>
          <w:spacing w:val="-3"/>
        </w:rPr>
        <w:t xml:space="preserve"> </w:t>
      </w:r>
      <w:r>
        <w:t>определений</w:t>
      </w:r>
      <w:r>
        <w:rPr>
          <w:spacing w:val="-2"/>
        </w:rPr>
        <w:t xml:space="preserve"> </w:t>
      </w:r>
      <w:r>
        <w:t>по</w:t>
      </w:r>
      <w:r>
        <w:rPr>
          <w:spacing w:val="-5"/>
        </w:rPr>
        <w:t xml:space="preserve"> </w:t>
      </w:r>
      <w:r>
        <w:t>триатлону.</w:t>
      </w:r>
      <w:r>
        <w:rPr>
          <w:spacing w:val="-3"/>
        </w:rPr>
        <w:t xml:space="preserve"> </w:t>
      </w:r>
      <w:r>
        <w:t>Спортивные</w:t>
      </w:r>
      <w:r>
        <w:rPr>
          <w:spacing w:val="-5"/>
        </w:rPr>
        <w:t xml:space="preserve"> </w:t>
      </w:r>
      <w:r>
        <w:t>дисциплины</w:t>
      </w:r>
      <w:r>
        <w:rPr>
          <w:spacing w:val="-4"/>
        </w:rPr>
        <w:t xml:space="preserve"> </w:t>
      </w:r>
      <w:r>
        <w:t xml:space="preserve">(разновидности) </w:t>
      </w:r>
      <w:r>
        <w:rPr>
          <w:spacing w:val="-2"/>
        </w:rPr>
        <w:t>триатлона.</w:t>
      </w:r>
    </w:p>
    <w:p w14:paraId="74156CF5" w14:textId="77777777" w:rsidR="0049640F" w:rsidRDefault="0059390D">
      <w:pPr>
        <w:pStyle w:val="a3"/>
        <w:ind w:right="426"/>
      </w:pPr>
      <w:r>
        <w:t xml:space="preserve">Первые правила соревнований по триатлону. Современные правила соревнований по </w:t>
      </w:r>
      <w:r>
        <w:rPr>
          <w:spacing w:val="-2"/>
        </w:rPr>
        <w:t>триатлону.</w:t>
      </w:r>
    </w:p>
    <w:p w14:paraId="7501F4B4" w14:textId="77777777" w:rsidR="0049640F" w:rsidRDefault="0059390D">
      <w:pPr>
        <w:pStyle w:val="a3"/>
      </w:pPr>
      <w:r>
        <w:t>Состав</w:t>
      </w:r>
      <w:r>
        <w:rPr>
          <w:spacing w:val="-7"/>
        </w:rPr>
        <w:t xml:space="preserve"> </w:t>
      </w:r>
      <w:r>
        <w:t>судейской</w:t>
      </w:r>
      <w:r>
        <w:rPr>
          <w:spacing w:val="-4"/>
        </w:rPr>
        <w:t xml:space="preserve"> </w:t>
      </w:r>
      <w:r>
        <w:t>коллегии,</w:t>
      </w:r>
      <w:r>
        <w:rPr>
          <w:spacing w:val="-4"/>
        </w:rPr>
        <w:t xml:space="preserve"> </w:t>
      </w:r>
      <w:r>
        <w:t>обслуживающей</w:t>
      </w:r>
      <w:r>
        <w:rPr>
          <w:spacing w:val="-4"/>
        </w:rPr>
        <w:t xml:space="preserve"> </w:t>
      </w:r>
      <w:r>
        <w:t>соревнования</w:t>
      </w:r>
      <w:r>
        <w:rPr>
          <w:spacing w:val="-4"/>
        </w:rPr>
        <w:t xml:space="preserve"> </w:t>
      </w:r>
      <w:r>
        <w:t>по</w:t>
      </w:r>
      <w:r>
        <w:rPr>
          <w:spacing w:val="-4"/>
        </w:rPr>
        <w:t xml:space="preserve"> </w:t>
      </w:r>
      <w:r>
        <w:rPr>
          <w:spacing w:val="-2"/>
        </w:rPr>
        <w:t>триатлону.</w:t>
      </w:r>
    </w:p>
    <w:p w14:paraId="67158769" w14:textId="77777777" w:rsidR="0049640F" w:rsidRDefault="0059390D">
      <w:pPr>
        <w:pStyle w:val="a3"/>
        <w:ind w:right="425"/>
      </w:pPr>
      <w:r>
        <w:t>Инвентарь и оборудование для занятий триатлоном. Основные узлы спортивного велосипеда, основы технического обслуживания велосипеда.</w:t>
      </w:r>
    </w:p>
    <w:p w14:paraId="3FF8C83F" w14:textId="77777777" w:rsidR="0049640F" w:rsidRDefault="0059390D">
      <w:pPr>
        <w:pStyle w:val="a3"/>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3"/>
        </w:rPr>
        <w:t xml:space="preserve"> </w:t>
      </w:r>
      <w:r>
        <w:t>время</w:t>
      </w:r>
      <w:r>
        <w:rPr>
          <w:spacing w:val="-2"/>
        </w:rPr>
        <w:t xml:space="preserve"> </w:t>
      </w:r>
      <w:r>
        <w:t>занятий</w:t>
      </w:r>
      <w:r>
        <w:rPr>
          <w:spacing w:val="-4"/>
        </w:rPr>
        <w:t xml:space="preserve"> </w:t>
      </w:r>
      <w:r>
        <w:rPr>
          <w:spacing w:val="-2"/>
        </w:rPr>
        <w:t>триатлоном.</w:t>
      </w:r>
    </w:p>
    <w:p w14:paraId="4626F174" w14:textId="77777777" w:rsidR="0049640F" w:rsidRDefault="0059390D">
      <w:pPr>
        <w:pStyle w:val="a3"/>
        <w:ind w:right="426"/>
      </w:pPr>
      <w:r>
        <w:t xml:space="preserve">Правила по безопасной культуре поведения во время посещений соревнований по </w:t>
      </w:r>
      <w:r>
        <w:rPr>
          <w:spacing w:val="-2"/>
        </w:rPr>
        <w:t>триатлону.</w:t>
      </w:r>
    </w:p>
    <w:p w14:paraId="5F09BD70" w14:textId="77777777" w:rsidR="0049640F" w:rsidRDefault="0059390D">
      <w:pPr>
        <w:pStyle w:val="a3"/>
        <w:spacing w:before="1"/>
        <w:ind w:right="429"/>
      </w:pPr>
      <w:r>
        <w:t>Триатлон, как средство укрепления</w:t>
      </w:r>
      <w:r>
        <w:rPr>
          <w:spacing w:val="-2"/>
        </w:rPr>
        <w:t xml:space="preserve"> </w:t>
      </w:r>
      <w:r>
        <w:t>здоровья, закаливания и развития</w:t>
      </w:r>
      <w:r>
        <w:rPr>
          <w:spacing w:val="-2"/>
        </w:rPr>
        <w:t xml:space="preserve"> </w:t>
      </w:r>
      <w:r>
        <w:t>физических качеств. Режим дня обучающегося при занятиях триатлоном. Правила личной гигиены во время занятий триатлоном.</w:t>
      </w:r>
    </w:p>
    <w:p w14:paraId="13B56AC6"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31CDF5CA" w14:textId="77777777" w:rsidR="0049640F" w:rsidRDefault="0059390D">
      <w:pPr>
        <w:pStyle w:val="a3"/>
        <w:ind w:right="428"/>
      </w:pPr>
      <w:r>
        <w:t xml:space="preserve">Соблюдение личной гигиены, требований к спортивной одежде и обуви для занятий </w:t>
      </w:r>
      <w:r>
        <w:rPr>
          <w:spacing w:val="-2"/>
        </w:rPr>
        <w:t>триатлоном.</w:t>
      </w:r>
    </w:p>
    <w:p w14:paraId="455B0147" w14:textId="77777777" w:rsidR="0049640F" w:rsidRDefault="0059390D">
      <w:pPr>
        <w:pStyle w:val="a3"/>
      </w:pPr>
      <w:r>
        <w:t>Первые</w:t>
      </w:r>
      <w:r>
        <w:rPr>
          <w:spacing w:val="-5"/>
        </w:rPr>
        <w:t xml:space="preserve"> </w:t>
      </w:r>
      <w:r>
        <w:t>внешние</w:t>
      </w:r>
      <w:r>
        <w:rPr>
          <w:spacing w:val="-5"/>
        </w:rPr>
        <w:t xml:space="preserve"> </w:t>
      </w:r>
      <w:r>
        <w:t>признаки</w:t>
      </w:r>
      <w:r>
        <w:rPr>
          <w:spacing w:val="-4"/>
        </w:rPr>
        <w:t xml:space="preserve"> </w:t>
      </w:r>
      <w:r>
        <w:t>утомления.</w:t>
      </w:r>
      <w:r>
        <w:rPr>
          <w:spacing w:val="-4"/>
        </w:rPr>
        <w:t xml:space="preserve"> </w:t>
      </w:r>
      <w:r>
        <w:t>Способы</w:t>
      </w:r>
      <w:r>
        <w:rPr>
          <w:spacing w:val="-3"/>
        </w:rPr>
        <w:t xml:space="preserve"> </w:t>
      </w:r>
      <w:r>
        <w:t>самоконтроля</w:t>
      </w:r>
      <w:r>
        <w:rPr>
          <w:spacing w:val="-4"/>
        </w:rPr>
        <w:t xml:space="preserve"> </w:t>
      </w:r>
      <w:r>
        <w:t>за</w:t>
      </w:r>
      <w:r>
        <w:rPr>
          <w:spacing w:val="-5"/>
        </w:rPr>
        <w:t xml:space="preserve"> </w:t>
      </w:r>
      <w:r>
        <w:t>физической</w:t>
      </w:r>
      <w:r>
        <w:rPr>
          <w:spacing w:val="-3"/>
        </w:rPr>
        <w:t xml:space="preserve"> </w:t>
      </w:r>
      <w:r>
        <w:rPr>
          <w:spacing w:val="-2"/>
        </w:rPr>
        <w:t>нагрузкой.</w:t>
      </w:r>
    </w:p>
    <w:p w14:paraId="4F4CD1CA" w14:textId="77777777" w:rsidR="0049640F" w:rsidRDefault="0059390D">
      <w:pPr>
        <w:pStyle w:val="a3"/>
        <w:ind w:right="428"/>
      </w:pPr>
      <w:r>
        <w:t>Уход за спортивным инвентарем и оборудованием при занятиях триатлоном. Подбор велосипеда с учетом роста.</w:t>
      </w:r>
    </w:p>
    <w:p w14:paraId="511919C8" w14:textId="77777777" w:rsidR="0049640F" w:rsidRDefault="0059390D">
      <w:pPr>
        <w:pStyle w:val="a3"/>
      </w:pPr>
      <w:r>
        <w:t>Основы</w:t>
      </w:r>
      <w:r>
        <w:rPr>
          <w:spacing w:val="-7"/>
        </w:rPr>
        <w:t xml:space="preserve"> </w:t>
      </w:r>
      <w:r>
        <w:t>организации</w:t>
      </w:r>
      <w:r>
        <w:rPr>
          <w:spacing w:val="-4"/>
        </w:rPr>
        <w:t xml:space="preserve"> </w:t>
      </w:r>
      <w:r>
        <w:t>самостоятельных</w:t>
      </w:r>
      <w:r>
        <w:rPr>
          <w:spacing w:val="-3"/>
        </w:rPr>
        <w:t xml:space="preserve"> </w:t>
      </w:r>
      <w:r>
        <w:t>занятий</w:t>
      </w:r>
      <w:r>
        <w:rPr>
          <w:spacing w:val="-5"/>
        </w:rPr>
        <w:t xml:space="preserve"> </w:t>
      </w:r>
      <w:r>
        <w:rPr>
          <w:spacing w:val="-2"/>
        </w:rPr>
        <w:t>триатлоном.</w:t>
      </w:r>
    </w:p>
    <w:p w14:paraId="4AFF00F8" w14:textId="77777777" w:rsidR="0049640F" w:rsidRDefault="0059390D">
      <w:pPr>
        <w:pStyle w:val="a3"/>
        <w:ind w:right="428"/>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33D518D7" w14:textId="77777777" w:rsidR="0049640F" w:rsidRDefault="0059390D">
      <w:pPr>
        <w:pStyle w:val="a3"/>
        <w:ind w:right="422"/>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дыхательной гимнастики, упражнений для укрепления суставов,</w:t>
      </w:r>
      <w:r>
        <w:rPr>
          <w:spacing w:val="-11"/>
        </w:rPr>
        <w:t xml:space="preserve"> </w:t>
      </w:r>
      <w:r>
        <w:t>упражнений</w:t>
      </w:r>
      <w:r>
        <w:rPr>
          <w:spacing w:val="-9"/>
        </w:rPr>
        <w:t xml:space="preserve"> </w:t>
      </w:r>
      <w:r>
        <w:t>для</w:t>
      </w:r>
      <w:r>
        <w:rPr>
          <w:spacing w:val="-10"/>
        </w:rPr>
        <w:t xml:space="preserve"> </w:t>
      </w:r>
      <w:r>
        <w:t>развития</w:t>
      </w:r>
      <w:r>
        <w:rPr>
          <w:spacing w:val="-10"/>
        </w:rPr>
        <w:t xml:space="preserve"> </w:t>
      </w:r>
      <w:r>
        <w:t>физических</w:t>
      </w:r>
      <w:r>
        <w:rPr>
          <w:spacing w:val="-10"/>
        </w:rPr>
        <w:t xml:space="preserve"> </w:t>
      </w:r>
      <w:r>
        <w:t>качеств,</w:t>
      </w:r>
      <w:r>
        <w:rPr>
          <w:spacing w:val="-10"/>
        </w:rPr>
        <w:t xml:space="preserve"> </w:t>
      </w:r>
      <w:r>
        <w:t>упражнений</w:t>
      </w:r>
      <w:r>
        <w:rPr>
          <w:spacing w:val="-12"/>
        </w:rPr>
        <w:t xml:space="preserve"> </w:t>
      </w:r>
      <w:r>
        <w:t>для</w:t>
      </w:r>
      <w:r>
        <w:rPr>
          <w:spacing w:val="-10"/>
        </w:rPr>
        <w:t xml:space="preserve"> </w:t>
      </w:r>
      <w:r>
        <w:t>глаз,</w:t>
      </w:r>
      <w:r>
        <w:rPr>
          <w:spacing w:val="-10"/>
        </w:rPr>
        <w:t xml:space="preserve"> </w:t>
      </w:r>
      <w:r>
        <w:t>упражнений формирования осанки и профилактики плоскостопия.</w:t>
      </w:r>
    </w:p>
    <w:p w14:paraId="1126B56B" w14:textId="77777777" w:rsidR="0049640F" w:rsidRDefault="0059390D">
      <w:pPr>
        <w:pStyle w:val="a3"/>
        <w:ind w:right="426"/>
        <w:jc w:val="left"/>
      </w:pPr>
      <w:r>
        <w:t>Подбор</w:t>
      </w:r>
      <w:r>
        <w:rPr>
          <w:spacing w:val="28"/>
        </w:rPr>
        <w:t xml:space="preserve"> </w:t>
      </w:r>
      <w:r>
        <w:t>и</w:t>
      </w:r>
      <w:r>
        <w:rPr>
          <w:spacing w:val="29"/>
        </w:rPr>
        <w:t xml:space="preserve"> </w:t>
      </w:r>
      <w:r>
        <w:t>составление комплексов упражнений,</w:t>
      </w:r>
      <w:r>
        <w:rPr>
          <w:spacing w:val="28"/>
        </w:rPr>
        <w:t xml:space="preserve"> </w:t>
      </w:r>
      <w:r>
        <w:t>направленные на развитие специальных физических качеств триатлониста самостоятельно и при участии и помощи родителей; Контрольно-тестовые</w:t>
      </w:r>
      <w:r>
        <w:rPr>
          <w:spacing w:val="40"/>
        </w:rPr>
        <w:t xml:space="preserve"> </w:t>
      </w:r>
      <w:r>
        <w:t>упражнения</w:t>
      </w:r>
      <w:r>
        <w:rPr>
          <w:spacing w:val="40"/>
        </w:rPr>
        <w:t xml:space="preserve"> </w:t>
      </w:r>
      <w:r>
        <w:t>по</w:t>
      </w:r>
      <w:r>
        <w:rPr>
          <w:spacing w:val="40"/>
        </w:rPr>
        <w:t xml:space="preserve"> </w:t>
      </w:r>
      <w:r>
        <w:t>общей</w:t>
      </w:r>
      <w:r>
        <w:rPr>
          <w:spacing w:val="40"/>
        </w:rPr>
        <w:t xml:space="preserve"> </w:t>
      </w:r>
      <w:r>
        <w:t>физической,</w:t>
      </w:r>
      <w:r>
        <w:rPr>
          <w:spacing w:val="40"/>
        </w:rPr>
        <w:t xml:space="preserve"> </w:t>
      </w:r>
      <w:r>
        <w:t>специальной</w:t>
      </w:r>
      <w:r>
        <w:rPr>
          <w:spacing w:val="40"/>
        </w:rPr>
        <w:t xml:space="preserve"> </w:t>
      </w:r>
      <w:r>
        <w:t>и</w:t>
      </w:r>
      <w:r>
        <w:rPr>
          <w:spacing w:val="40"/>
        </w:rPr>
        <w:t xml:space="preserve"> </w:t>
      </w:r>
      <w:r>
        <w:t>технической</w:t>
      </w:r>
      <w:r>
        <w:rPr>
          <w:spacing w:val="40"/>
        </w:rPr>
        <w:t xml:space="preserve"> </w:t>
      </w:r>
      <w:r>
        <w:rPr>
          <w:spacing w:val="-2"/>
        </w:rPr>
        <w:t>подготовке.</w:t>
      </w:r>
    </w:p>
    <w:p w14:paraId="150A7E06" w14:textId="77777777" w:rsidR="0049640F" w:rsidRDefault="0059390D">
      <w:pPr>
        <w:pStyle w:val="a3"/>
        <w:jc w:val="left"/>
      </w:pPr>
      <w:r>
        <w:t>Физическое</w:t>
      </w:r>
      <w:r>
        <w:rPr>
          <w:spacing w:val="-5"/>
        </w:rPr>
        <w:t xml:space="preserve"> </w:t>
      </w:r>
      <w:r>
        <w:rPr>
          <w:spacing w:val="-2"/>
        </w:rPr>
        <w:t>совершенствование.</w:t>
      </w:r>
    </w:p>
    <w:p w14:paraId="4E916FD7" w14:textId="77777777" w:rsidR="0049640F" w:rsidRDefault="0059390D">
      <w:pPr>
        <w:pStyle w:val="a3"/>
        <w:jc w:val="left"/>
      </w:pPr>
      <w:r>
        <w:t>Комплексы</w:t>
      </w:r>
      <w:r>
        <w:rPr>
          <w:spacing w:val="40"/>
        </w:rPr>
        <w:t xml:space="preserve"> </w:t>
      </w:r>
      <w:r>
        <w:t>общеразвивающих</w:t>
      </w:r>
      <w:r>
        <w:rPr>
          <w:spacing w:val="40"/>
        </w:rPr>
        <w:t xml:space="preserve"> </w:t>
      </w:r>
      <w:r>
        <w:t>упражнений.</w:t>
      </w:r>
      <w:r>
        <w:rPr>
          <w:spacing w:val="40"/>
        </w:rPr>
        <w:t xml:space="preserve"> </w:t>
      </w:r>
      <w:r>
        <w:t>Комплексы</w:t>
      </w:r>
      <w:r>
        <w:rPr>
          <w:spacing w:val="40"/>
        </w:rPr>
        <w:t xml:space="preserve"> </w:t>
      </w:r>
      <w:r>
        <w:t>специальной</w:t>
      </w:r>
      <w:r>
        <w:rPr>
          <w:spacing w:val="40"/>
        </w:rPr>
        <w:t xml:space="preserve"> </w:t>
      </w:r>
      <w:r>
        <w:t>разминки</w:t>
      </w:r>
      <w:r>
        <w:rPr>
          <w:spacing w:val="40"/>
        </w:rPr>
        <w:t xml:space="preserve"> </w:t>
      </w:r>
      <w:r>
        <w:t>перед</w:t>
      </w:r>
      <w:r>
        <w:rPr>
          <w:spacing w:val="80"/>
        </w:rPr>
        <w:t xml:space="preserve"> </w:t>
      </w:r>
      <w:r>
        <w:rPr>
          <w:spacing w:val="-2"/>
        </w:rPr>
        <w:t>соревнованиями.</w:t>
      </w:r>
    </w:p>
    <w:p w14:paraId="3C7C65C5" w14:textId="77777777" w:rsidR="0049640F" w:rsidRDefault="0059390D">
      <w:pPr>
        <w:pStyle w:val="a3"/>
        <w:spacing w:before="1"/>
        <w:ind w:right="421"/>
        <w:jc w:val="left"/>
      </w:pPr>
      <w:r>
        <w:t>Комплексы</w:t>
      </w:r>
      <w:r>
        <w:rPr>
          <w:spacing w:val="-15"/>
        </w:rPr>
        <w:t xml:space="preserve"> </w:t>
      </w:r>
      <w:r>
        <w:t>корригирующей</w:t>
      </w:r>
      <w:r>
        <w:rPr>
          <w:spacing w:val="-15"/>
        </w:rPr>
        <w:t xml:space="preserve"> </w:t>
      </w:r>
      <w:r>
        <w:t>гимнастики</w:t>
      </w:r>
      <w:r>
        <w:rPr>
          <w:spacing w:val="-15"/>
        </w:rPr>
        <w:t xml:space="preserve"> </w:t>
      </w:r>
      <w:r>
        <w:t>с</w:t>
      </w:r>
      <w:r>
        <w:rPr>
          <w:spacing w:val="-16"/>
        </w:rPr>
        <w:t xml:space="preserve"> </w:t>
      </w:r>
      <w:r>
        <w:t>использованием</w:t>
      </w:r>
      <w:r>
        <w:rPr>
          <w:spacing w:val="-16"/>
        </w:rPr>
        <w:t xml:space="preserve"> </w:t>
      </w:r>
      <w:r>
        <w:t>специальных</w:t>
      </w:r>
      <w:r>
        <w:rPr>
          <w:spacing w:val="-15"/>
        </w:rPr>
        <w:t xml:space="preserve"> </w:t>
      </w:r>
      <w:r>
        <w:t>упражнений</w:t>
      </w:r>
      <w:r>
        <w:rPr>
          <w:spacing w:val="-15"/>
        </w:rPr>
        <w:t xml:space="preserve"> </w:t>
      </w:r>
      <w:r>
        <w:t>(в</w:t>
      </w:r>
      <w:r>
        <w:rPr>
          <w:spacing w:val="-16"/>
        </w:rPr>
        <w:t xml:space="preserve"> </w:t>
      </w:r>
      <w:r>
        <w:t>том числе в воде).</w:t>
      </w:r>
    </w:p>
    <w:p w14:paraId="0B59082B" w14:textId="77777777" w:rsidR="0049640F" w:rsidRDefault="0059390D">
      <w:pPr>
        <w:pStyle w:val="a3"/>
        <w:tabs>
          <w:tab w:val="left" w:pos="1562"/>
          <w:tab w:val="left" w:pos="3155"/>
          <w:tab w:val="left" w:pos="4663"/>
          <w:tab w:val="left" w:pos="5263"/>
          <w:tab w:val="left" w:pos="7014"/>
          <w:tab w:val="left" w:pos="8098"/>
          <w:tab w:val="left" w:pos="9364"/>
        </w:tabs>
        <w:ind w:right="427"/>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техники</w:t>
      </w:r>
      <w:r>
        <w:tab/>
      </w:r>
      <w:r>
        <w:rPr>
          <w:spacing w:val="-2"/>
        </w:rPr>
        <w:t>движений</w:t>
      </w:r>
      <w:r>
        <w:tab/>
      </w:r>
      <w:r>
        <w:rPr>
          <w:spacing w:val="-10"/>
        </w:rPr>
        <w:t xml:space="preserve">и </w:t>
      </w:r>
      <w:r>
        <w:t>двигательных навыков, необходимых в триатлоне.</w:t>
      </w:r>
    </w:p>
    <w:p w14:paraId="719B05AD" w14:textId="77777777" w:rsidR="0049640F" w:rsidRDefault="0059390D">
      <w:pPr>
        <w:pStyle w:val="a3"/>
        <w:ind w:right="1358"/>
        <w:jc w:val="left"/>
      </w:pPr>
      <w:r>
        <w:t>Способы</w:t>
      </w:r>
      <w:r>
        <w:rPr>
          <w:spacing w:val="-7"/>
        </w:rPr>
        <w:t xml:space="preserve"> </w:t>
      </w:r>
      <w:r>
        <w:t>регулирования</w:t>
      </w:r>
      <w:r>
        <w:rPr>
          <w:spacing w:val="-7"/>
        </w:rPr>
        <w:t xml:space="preserve"> </w:t>
      </w:r>
      <w:r>
        <w:t>физической</w:t>
      </w:r>
      <w:r>
        <w:rPr>
          <w:spacing w:val="-7"/>
        </w:rPr>
        <w:t xml:space="preserve"> </w:t>
      </w:r>
      <w:r>
        <w:t>нагрузки</w:t>
      </w:r>
      <w:r>
        <w:rPr>
          <w:spacing w:val="-8"/>
        </w:rPr>
        <w:t xml:space="preserve"> </w:t>
      </w:r>
      <w:r>
        <w:t>при</w:t>
      </w:r>
      <w:r>
        <w:rPr>
          <w:spacing w:val="-7"/>
        </w:rPr>
        <w:t xml:space="preserve"> </w:t>
      </w:r>
      <w:r>
        <w:t>занятиях</w:t>
      </w:r>
      <w:r>
        <w:rPr>
          <w:spacing w:val="-9"/>
        </w:rPr>
        <w:t xml:space="preserve"> </w:t>
      </w:r>
      <w:r>
        <w:t>триатлоном. Подвижные игры и эстафеты с элементами триатлона.</w:t>
      </w:r>
    </w:p>
    <w:p w14:paraId="6335B68E" w14:textId="77777777" w:rsidR="0049640F" w:rsidRDefault="0059390D">
      <w:pPr>
        <w:pStyle w:val="a3"/>
        <w:jc w:val="left"/>
      </w:pPr>
      <w:r>
        <w:t>Подвижные</w:t>
      </w:r>
      <w:r>
        <w:rPr>
          <w:spacing w:val="-6"/>
        </w:rPr>
        <w:t xml:space="preserve"> </w:t>
      </w:r>
      <w:r>
        <w:t>игры</w:t>
      </w:r>
      <w:r>
        <w:rPr>
          <w:spacing w:val="-2"/>
        </w:rPr>
        <w:t xml:space="preserve"> </w:t>
      </w:r>
      <w:r>
        <w:t>в</w:t>
      </w:r>
      <w:r>
        <w:rPr>
          <w:spacing w:val="-3"/>
        </w:rPr>
        <w:t xml:space="preserve"> </w:t>
      </w:r>
      <w:r>
        <w:t>воде:</w:t>
      </w:r>
      <w:r>
        <w:rPr>
          <w:spacing w:val="-2"/>
        </w:rPr>
        <w:t xml:space="preserve"> </w:t>
      </w:r>
      <w:r>
        <w:t>«Поплавок»,</w:t>
      </w:r>
      <w:r>
        <w:rPr>
          <w:spacing w:val="-2"/>
        </w:rPr>
        <w:t xml:space="preserve"> </w:t>
      </w:r>
      <w:r>
        <w:t>«Звездочка»,</w:t>
      </w:r>
      <w:r>
        <w:rPr>
          <w:spacing w:val="-2"/>
        </w:rPr>
        <w:t xml:space="preserve"> </w:t>
      </w:r>
      <w:r>
        <w:t>«Кто</w:t>
      </w:r>
      <w:r>
        <w:rPr>
          <w:spacing w:val="-2"/>
        </w:rPr>
        <w:t xml:space="preserve"> </w:t>
      </w:r>
      <w:r>
        <w:t>дальше</w:t>
      </w:r>
      <w:r>
        <w:rPr>
          <w:spacing w:val="-2"/>
        </w:rPr>
        <w:t xml:space="preserve"> проскользит»,</w:t>
      </w:r>
    </w:p>
    <w:p w14:paraId="1EA95768" w14:textId="77777777" w:rsidR="0049640F" w:rsidRDefault="0059390D">
      <w:pPr>
        <w:pStyle w:val="a3"/>
        <w:jc w:val="left"/>
      </w:pPr>
      <w:r>
        <w:t>«Пятнашки»,</w:t>
      </w:r>
      <w:r>
        <w:rPr>
          <w:spacing w:val="-4"/>
        </w:rPr>
        <w:t xml:space="preserve"> </w:t>
      </w:r>
      <w:r>
        <w:t>«Караси</w:t>
      </w:r>
      <w:r>
        <w:rPr>
          <w:spacing w:val="-1"/>
        </w:rPr>
        <w:t xml:space="preserve"> </w:t>
      </w:r>
      <w:r>
        <w:t>и</w:t>
      </w:r>
      <w:r>
        <w:rPr>
          <w:spacing w:val="-4"/>
        </w:rPr>
        <w:t xml:space="preserve"> </w:t>
      </w:r>
      <w:r>
        <w:t>щуки»,</w:t>
      </w:r>
      <w:r>
        <w:rPr>
          <w:spacing w:val="-1"/>
        </w:rPr>
        <w:t xml:space="preserve"> </w:t>
      </w:r>
      <w:r>
        <w:t>игры</w:t>
      </w:r>
      <w:r>
        <w:rPr>
          <w:spacing w:val="-2"/>
        </w:rPr>
        <w:t xml:space="preserve"> </w:t>
      </w:r>
      <w:r>
        <w:t>с</w:t>
      </w:r>
      <w:r>
        <w:rPr>
          <w:spacing w:val="-3"/>
        </w:rPr>
        <w:t xml:space="preserve"> </w:t>
      </w:r>
      <w:r>
        <w:t>мячом</w:t>
      </w:r>
      <w:r>
        <w:rPr>
          <w:spacing w:val="-3"/>
        </w:rPr>
        <w:t xml:space="preserve"> </w:t>
      </w:r>
      <w:r>
        <w:t>и</w:t>
      </w:r>
      <w:r>
        <w:rPr>
          <w:spacing w:val="-1"/>
        </w:rPr>
        <w:t xml:space="preserve"> </w:t>
      </w:r>
      <w:r>
        <w:t>различными</w:t>
      </w:r>
      <w:r>
        <w:rPr>
          <w:spacing w:val="-1"/>
        </w:rPr>
        <w:t xml:space="preserve"> </w:t>
      </w:r>
      <w:r>
        <w:rPr>
          <w:spacing w:val="-2"/>
        </w:rPr>
        <w:t>предметами.</w:t>
      </w:r>
    </w:p>
    <w:p w14:paraId="618AE0E2" w14:textId="77777777" w:rsidR="0049640F" w:rsidRDefault="0059390D">
      <w:pPr>
        <w:pStyle w:val="a3"/>
        <w:jc w:val="left"/>
      </w:pPr>
      <w:r>
        <w:t>Подвижные</w:t>
      </w:r>
      <w:r>
        <w:rPr>
          <w:spacing w:val="55"/>
          <w:w w:val="150"/>
        </w:rPr>
        <w:t xml:space="preserve"> </w:t>
      </w:r>
      <w:r>
        <w:t>игры</w:t>
      </w:r>
      <w:r>
        <w:rPr>
          <w:spacing w:val="59"/>
          <w:w w:val="150"/>
        </w:rPr>
        <w:t xml:space="preserve"> </w:t>
      </w:r>
      <w:r>
        <w:t>с</w:t>
      </w:r>
      <w:r>
        <w:rPr>
          <w:spacing w:val="59"/>
          <w:w w:val="150"/>
        </w:rPr>
        <w:t xml:space="preserve"> </w:t>
      </w:r>
      <w:r>
        <w:t>использованием</w:t>
      </w:r>
      <w:r>
        <w:rPr>
          <w:spacing w:val="59"/>
          <w:w w:val="150"/>
        </w:rPr>
        <w:t xml:space="preserve"> </w:t>
      </w:r>
      <w:r>
        <w:t>велосипеда:</w:t>
      </w:r>
      <w:r>
        <w:rPr>
          <w:spacing w:val="60"/>
          <w:w w:val="150"/>
        </w:rPr>
        <w:t xml:space="preserve"> </w:t>
      </w:r>
      <w:r>
        <w:t>«Кто</w:t>
      </w:r>
      <w:r>
        <w:rPr>
          <w:spacing w:val="61"/>
          <w:w w:val="150"/>
        </w:rPr>
        <w:t xml:space="preserve"> </w:t>
      </w:r>
      <w:r>
        <w:t>дольше</w:t>
      </w:r>
      <w:r>
        <w:rPr>
          <w:spacing w:val="59"/>
          <w:w w:val="150"/>
        </w:rPr>
        <w:t xml:space="preserve"> </w:t>
      </w:r>
      <w:r>
        <w:t>простоит»,</w:t>
      </w:r>
      <w:r>
        <w:rPr>
          <w:spacing w:val="61"/>
          <w:w w:val="150"/>
        </w:rPr>
        <w:t xml:space="preserve"> </w:t>
      </w:r>
      <w:r>
        <w:rPr>
          <w:spacing w:val="-2"/>
        </w:rPr>
        <w:t>«Змейка»,</w:t>
      </w:r>
    </w:p>
    <w:p w14:paraId="27E22F78" w14:textId="77777777" w:rsidR="0049640F" w:rsidRDefault="0059390D">
      <w:pPr>
        <w:pStyle w:val="a3"/>
        <w:ind w:right="1984"/>
        <w:jc w:val="left"/>
      </w:pPr>
      <w:r>
        <w:t>«Коснись ногой земли», ««Подними предмет», «Собери пирамидку». Подвижные</w:t>
      </w:r>
      <w:r>
        <w:rPr>
          <w:spacing w:val="-6"/>
        </w:rPr>
        <w:t xml:space="preserve"> </w:t>
      </w:r>
      <w:r>
        <w:t>игры</w:t>
      </w:r>
      <w:r>
        <w:rPr>
          <w:spacing w:val="-5"/>
        </w:rPr>
        <w:t xml:space="preserve"> </w:t>
      </w:r>
      <w:r>
        <w:t>на</w:t>
      </w:r>
      <w:r>
        <w:rPr>
          <w:spacing w:val="-5"/>
        </w:rPr>
        <w:t xml:space="preserve"> </w:t>
      </w:r>
      <w:r>
        <w:t>площадке:</w:t>
      </w:r>
      <w:r>
        <w:rPr>
          <w:spacing w:val="-5"/>
        </w:rPr>
        <w:t xml:space="preserve"> </w:t>
      </w:r>
      <w:r>
        <w:t>«Пятнашки»,</w:t>
      </w:r>
      <w:r>
        <w:rPr>
          <w:spacing w:val="-5"/>
        </w:rPr>
        <w:t xml:space="preserve"> </w:t>
      </w:r>
      <w:r>
        <w:t>«Чехарда»,</w:t>
      </w:r>
      <w:r>
        <w:rPr>
          <w:spacing w:val="-5"/>
        </w:rPr>
        <w:t xml:space="preserve"> </w:t>
      </w:r>
      <w:r>
        <w:t>игры</w:t>
      </w:r>
      <w:r>
        <w:rPr>
          <w:spacing w:val="-5"/>
        </w:rPr>
        <w:t xml:space="preserve"> </w:t>
      </w:r>
      <w:r>
        <w:t>с</w:t>
      </w:r>
      <w:r>
        <w:rPr>
          <w:spacing w:val="-6"/>
        </w:rPr>
        <w:t xml:space="preserve"> </w:t>
      </w:r>
      <w:r>
        <w:t>мячом.</w:t>
      </w:r>
    </w:p>
    <w:p w14:paraId="2B43E19E" w14:textId="77777777" w:rsidR="0049640F" w:rsidRDefault="0059390D">
      <w:pPr>
        <w:pStyle w:val="a3"/>
        <w:spacing w:before="1"/>
        <w:ind w:right="1984"/>
        <w:jc w:val="left"/>
      </w:pPr>
      <w:r>
        <w:t>Эстафеты,</w:t>
      </w:r>
      <w:r>
        <w:rPr>
          <w:spacing w:val="-5"/>
        </w:rPr>
        <w:t xml:space="preserve"> </w:t>
      </w:r>
      <w:r>
        <w:t>направленные</w:t>
      </w:r>
      <w:r>
        <w:rPr>
          <w:spacing w:val="-7"/>
        </w:rPr>
        <w:t xml:space="preserve"> </w:t>
      </w:r>
      <w:r>
        <w:t>на</w:t>
      </w:r>
      <w:r>
        <w:rPr>
          <w:spacing w:val="-6"/>
        </w:rPr>
        <w:t xml:space="preserve"> </w:t>
      </w:r>
      <w:r>
        <w:t>развитие</w:t>
      </w:r>
      <w:r>
        <w:rPr>
          <w:spacing w:val="-6"/>
        </w:rPr>
        <w:t xml:space="preserve"> </w:t>
      </w:r>
      <w:r>
        <w:t>физических</w:t>
      </w:r>
      <w:r>
        <w:rPr>
          <w:spacing w:val="-5"/>
        </w:rPr>
        <w:t xml:space="preserve"> </w:t>
      </w:r>
      <w:r>
        <w:t>и</w:t>
      </w:r>
      <w:r>
        <w:rPr>
          <w:spacing w:val="-5"/>
        </w:rPr>
        <w:t xml:space="preserve"> </w:t>
      </w:r>
      <w:r>
        <w:t>специальных</w:t>
      </w:r>
      <w:r>
        <w:rPr>
          <w:spacing w:val="-5"/>
        </w:rPr>
        <w:t xml:space="preserve"> </w:t>
      </w:r>
      <w:r>
        <w:t>качеств. Техника передвижения:</w:t>
      </w:r>
    </w:p>
    <w:p w14:paraId="663327C3" w14:textId="77777777" w:rsidR="0049640F" w:rsidRDefault="0059390D">
      <w:pPr>
        <w:pStyle w:val="a3"/>
        <w:jc w:val="left"/>
      </w:pPr>
      <w:r>
        <w:t>в</w:t>
      </w:r>
      <w:r>
        <w:rPr>
          <w:spacing w:val="36"/>
        </w:rPr>
        <w:t xml:space="preserve"> </w:t>
      </w:r>
      <w:r>
        <w:t>воде:</w:t>
      </w:r>
      <w:r>
        <w:rPr>
          <w:spacing w:val="37"/>
        </w:rPr>
        <w:t xml:space="preserve"> </w:t>
      </w:r>
      <w:r>
        <w:t>упражнения</w:t>
      </w:r>
      <w:r>
        <w:rPr>
          <w:spacing w:val="36"/>
        </w:rPr>
        <w:t xml:space="preserve"> </w:t>
      </w:r>
      <w:r>
        <w:t>для</w:t>
      </w:r>
      <w:r>
        <w:rPr>
          <w:spacing w:val="36"/>
        </w:rPr>
        <w:t xml:space="preserve"> </w:t>
      </w:r>
      <w:r>
        <w:t>начального</w:t>
      </w:r>
      <w:r>
        <w:rPr>
          <w:spacing w:val="36"/>
        </w:rPr>
        <w:t xml:space="preserve"> </w:t>
      </w:r>
      <w:r>
        <w:t>обучения</w:t>
      </w:r>
      <w:r>
        <w:rPr>
          <w:spacing w:val="34"/>
        </w:rPr>
        <w:t xml:space="preserve"> </w:t>
      </w:r>
      <w:r>
        <w:t>технике</w:t>
      </w:r>
      <w:r>
        <w:rPr>
          <w:spacing w:val="35"/>
        </w:rPr>
        <w:t xml:space="preserve"> </w:t>
      </w:r>
      <w:r>
        <w:t>спортивных</w:t>
      </w:r>
      <w:r>
        <w:rPr>
          <w:spacing w:val="36"/>
        </w:rPr>
        <w:t xml:space="preserve"> </w:t>
      </w:r>
      <w:r>
        <w:t>способов</w:t>
      </w:r>
      <w:r>
        <w:rPr>
          <w:spacing w:val="36"/>
        </w:rPr>
        <w:t xml:space="preserve"> </w:t>
      </w:r>
      <w:r>
        <w:t>плавания</w:t>
      </w:r>
      <w:r>
        <w:rPr>
          <w:spacing w:val="40"/>
        </w:rPr>
        <w:t xml:space="preserve"> </w:t>
      </w:r>
      <w:r>
        <w:t>- кроль</w:t>
      </w:r>
      <w:r>
        <w:rPr>
          <w:spacing w:val="-5"/>
        </w:rPr>
        <w:t xml:space="preserve"> </w:t>
      </w:r>
      <w:r>
        <w:t>на</w:t>
      </w:r>
      <w:r>
        <w:rPr>
          <w:spacing w:val="-6"/>
        </w:rPr>
        <w:t xml:space="preserve"> </w:t>
      </w:r>
      <w:r>
        <w:t>груди</w:t>
      </w:r>
      <w:r>
        <w:rPr>
          <w:spacing w:val="-4"/>
        </w:rPr>
        <w:t xml:space="preserve"> </w:t>
      </w:r>
      <w:r>
        <w:t>и</w:t>
      </w:r>
      <w:r>
        <w:rPr>
          <w:spacing w:val="-5"/>
        </w:rPr>
        <w:t xml:space="preserve"> </w:t>
      </w:r>
      <w:r>
        <w:t>кроль</w:t>
      </w:r>
      <w:r>
        <w:rPr>
          <w:spacing w:val="-7"/>
        </w:rPr>
        <w:t xml:space="preserve"> </w:t>
      </w:r>
      <w:r>
        <w:t>на</w:t>
      </w:r>
      <w:r>
        <w:rPr>
          <w:spacing w:val="-6"/>
        </w:rPr>
        <w:t xml:space="preserve"> </w:t>
      </w:r>
      <w:r>
        <w:t>спине</w:t>
      </w:r>
      <w:r>
        <w:rPr>
          <w:spacing w:val="-6"/>
        </w:rPr>
        <w:t xml:space="preserve"> </w:t>
      </w:r>
      <w:r>
        <w:t>(имитационные</w:t>
      </w:r>
      <w:r>
        <w:rPr>
          <w:spacing w:val="-7"/>
        </w:rPr>
        <w:t xml:space="preserve"> </w:t>
      </w:r>
      <w:r>
        <w:t>упражнения</w:t>
      </w:r>
      <w:r>
        <w:rPr>
          <w:spacing w:val="-5"/>
        </w:rPr>
        <w:t xml:space="preserve"> </w:t>
      </w:r>
      <w:r>
        <w:t>на</w:t>
      </w:r>
      <w:r>
        <w:rPr>
          <w:spacing w:val="-6"/>
        </w:rPr>
        <w:t xml:space="preserve"> </w:t>
      </w:r>
      <w:r>
        <w:t>суше,</w:t>
      </w:r>
      <w:r>
        <w:rPr>
          <w:spacing w:val="-3"/>
        </w:rPr>
        <w:t xml:space="preserve"> </w:t>
      </w:r>
      <w:r>
        <w:t>упражнения</w:t>
      </w:r>
      <w:r>
        <w:rPr>
          <w:spacing w:val="-5"/>
        </w:rPr>
        <w:t xml:space="preserve"> </w:t>
      </w:r>
      <w:r>
        <w:t>в</w:t>
      </w:r>
      <w:r>
        <w:rPr>
          <w:spacing w:val="-5"/>
        </w:rPr>
        <w:t xml:space="preserve"> </w:t>
      </w:r>
      <w:r>
        <w:t>воде</w:t>
      </w:r>
      <w:r>
        <w:rPr>
          <w:spacing w:val="-6"/>
        </w:rPr>
        <w:t xml:space="preserve"> </w:t>
      </w:r>
      <w:r>
        <w:rPr>
          <w:spacing w:val="-10"/>
        </w:rPr>
        <w:t>с</w:t>
      </w:r>
    </w:p>
    <w:p w14:paraId="53895AFA" w14:textId="77777777" w:rsidR="0049640F" w:rsidRDefault="0049640F">
      <w:pPr>
        <w:pStyle w:val="a3"/>
        <w:jc w:val="left"/>
        <w:sectPr w:rsidR="0049640F">
          <w:pgSz w:w="11910" w:h="16840"/>
          <w:pgMar w:top="1040" w:right="425" w:bottom="1200" w:left="1559" w:header="0" w:footer="926" w:gutter="0"/>
          <w:cols w:space="720"/>
        </w:sectPr>
      </w:pPr>
    </w:p>
    <w:p w14:paraId="5773FB51" w14:textId="77777777" w:rsidR="0049640F" w:rsidRDefault="0059390D">
      <w:pPr>
        <w:pStyle w:val="a3"/>
        <w:spacing w:before="73"/>
        <w:ind w:right="427"/>
      </w:pPr>
      <w:r>
        <w:t>неподвижной опорой, с подвижной опорой, без опоры): упражнения для изучения движений</w:t>
      </w:r>
      <w:r>
        <w:rPr>
          <w:spacing w:val="-4"/>
        </w:rPr>
        <w:t xml:space="preserve"> </w:t>
      </w:r>
      <w:r>
        <w:t>ногами,</w:t>
      </w:r>
      <w:r>
        <w:rPr>
          <w:spacing w:val="-2"/>
        </w:rPr>
        <w:t xml:space="preserve"> </w:t>
      </w:r>
      <w:r>
        <w:t>согласования</w:t>
      </w:r>
      <w:r>
        <w:rPr>
          <w:spacing w:val="-2"/>
        </w:rPr>
        <w:t xml:space="preserve"> </w:t>
      </w:r>
      <w:r>
        <w:t>движений</w:t>
      </w:r>
      <w:r>
        <w:rPr>
          <w:spacing w:val="-1"/>
        </w:rPr>
        <w:t xml:space="preserve"> </w:t>
      </w:r>
      <w:r>
        <w:t>ногами</w:t>
      </w:r>
      <w:r>
        <w:rPr>
          <w:spacing w:val="-1"/>
        </w:rPr>
        <w:t xml:space="preserve"> </w:t>
      </w:r>
      <w:r>
        <w:t>и</w:t>
      </w:r>
      <w:r>
        <w:rPr>
          <w:spacing w:val="-1"/>
        </w:rPr>
        <w:t xml:space="preserve"> </w:t>
      </w:r>
      <w:r>
        <w:t>дыхания</w:t>
      </w:r>
      <w:r>
        <w:rPr>
          <w:spacing w:val="-2"/>
        </w:rPr>
        <w:t xml:space="preserve"> </w:t>
      </w:r>
      <w:r>
        <w:t>движений</w:t>
      </w:r>
      <w:r>
        <w:rPr>
          <w:spacing w:val="-1"/>
        </w:rPr>
        <w:t xml:space="preserve"> </w:t>
      </w:r>
      <w:r>
        <w:t>руками,</w:t>
      </w:r>
      <w:r>
        <w:rPr>
          <w:spacing w:val="-2"/>
        </w:rPr>
        <w:t xml:space="preserve"> </w:t>
      </w:r>
      <w:r>
        <w:t>движений руками и дыхания, упражнения для изучения общего</w:t>
      </w:r>
    </w:p>
    <w:p w14:paraId="177D2BBE" w14:textId="77777777" w:rsidR="0049640F" w:rsidRDefault="0059390D">
      <w:pPr>
        <w:pStyle w:val="a3"/>
        <w:spacing w:before="1"/>
      </w:pPr>
      <w:r>
        <w:t>согласования</w:t>
      </w:r>
      <w:r>
        <w:rPr>
          <w:spacing w:val="-4"/>
        </w:rPr>
        <w:t xml:space="preserve"> </w:t>
      </w:r>
      <w:r>
        <w:rPr>
          <w:spacing w:val="-2"/>
        </w:rPr>
        <w:t>движений;</w:t>
      </w:r>
    </w:p>
    <w:p w14:paraId="3803DF48" w14:textId="77777777" w:rsidR="0049640F" w:rsidRDefault="0059390D">
      <w:pPr>
        <w:pStyle w:val="a3"/>
        <w:ind w:right="42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07999D09" w14:textId="77777777" w:rsidR="0049640F" w:rsidRDefault="0059390D">
      <w:pPr>
        <w:pStyle w:val="a3"/>
        <w:ind w:right="419"/>
      </w:pPr>
      <w:r>
        <w:t>бегом:</w:t>
      </w:r>
      <w:r>
        <w:rPr>
          <w:spacing w:val="-15"/>
        </w:rPr>
        <w:t xml:space="preserve"> </w:t>
      </w:r>
      <w:r>
        <w:t>бег</w:t>
      </w:r>
      <w:r>
        <w:rPr>
          <w:spacing w:val="-15"/>
        </w:rPr>
        <w:t xml:space="preserve"> </w:t>
      </w:r>
      <w:r>
        <w:t>обычный,</w:t>
      </w:r>
      <w:r>
        <w:rPr>
          <w:spacing w:val="-15"/>
        </w:rPr>
        <w:t xml:space="preserve"> </w:t>
      </w:r>
      <w:r>
        <w:t>семенящий,</w:t>
      </w:r>
      <w:r>
        <w:rPr>
          <w:spacing w:val="-15"/>
        </w:rPr>
        <w:t xml:space="preserve"> </w:t>
      </w:r>
      <w:r>
        <w:t>с</w:t>
      </w:r>
      <w:r>
        <w:rPr>
          <w:spacing w:val="-15"/>
        </w:rPr>
        <w:t xml:space="preserve"> </w:t>
      </w:r>
      <w:r>
        <w:t>ускорением,</w:t>
      </w:r>
      <w:r>
        <w:rPr>
          <w:spacing w:val="-15"/>
        </w:rPr>
        <w:t xml:space="preserve"> </w:t>
      </w:r>
      <w:r>
        <w:t>приставными</w:t>
      </w:r>
      <w:r>
        <w:rPr>
          <w:spacing w:val="-15"/>
        </w:rPr>
        <w:t xml:space="preserve"> </w:t>
      </w:r>
      <w:r>
        <w:t>и</w:t>
      </w:r>
      <w:r>
        <w:rPr>
          <w:spacing w:val="-15"/>
        </w:rPr>
        <w:t xml:space="preserve"> </w:t>
      </w:r>
      <w:r>
        <w:t>скрестными</w:t>
      </w:r>
      <w:r>
        <w:rPr>
          <w:spacing w:val="-15"/>
        </w:rPr>
        <w:t xml:space="preserve"> </w:t>
      </w:r>
      <w:r>
        <w:t>шагами,</w:t>
      </w:r>
      <w:r>
        <w:rPr>
          <w:spacing w:val="-15"/>
        </w:rPr>
        <w:t xml:space="preserve"> </w:t>
      </w:r>
      <w:r>
        <w:t>спиной вперед, челночный, на различные дистанции и с различной скоростью.</w:t>
      </w:r>
    </w:p>
    <w:p w14:paraId="2B2A0783" w14:textId="77777777" w:rsidR="0049640F" w:rsidRDefault="0059390D">
      <w:pPr>
        <w:pStyle w:val="a3"/>
      </w:pPr>
      <w:r>
        <w:t>Учебные</w:t>
      </w:r>
      <w:r>
        <w:rPr>
          <w:spacing w:val="-8"/>
        </w:rPr>
        <w:t xml:space="preserve"> </w:t>
      </w:r>
      <w:r>
        <w:t>соревнования</w:t>
      </w:r>
      <w:r>
        <w:rPr>
          <w:spacing w:val="-3"/>
        </w:rPr>
        <w:t xml:space="preserve"> </w:t>
      </w:r>
      <w:r>
        <w:t>по</w:t>
      </w:r>
      <w:r>
        <w:rPr>
          <w:spacing w:val="-4"/>
        </w:rPr>
        <w:t xml:space="preserve"> </w:t>
      </w:r>
      <w:r>
        <w:t>триатлону.</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14:paraId="066EEAA2" w14:textId="77777777" w:rsidR="0049640F" w:rsidRDefault="0059390D">
      <w:pPr>
        <w:pStyle w:val="a3"/>
        <w:ind w:right="425"/>
      </w:pPr>
      <w:r>
        <w:t>Содержание модуля «Триатлон» направлено на достижение обучающимися личностных, метапредметных и предметных результатов обучения.</w:t>
      </w:r>
    </w:p>
    <w:p w14:paraId="682C0B9C" w14:textId="77777777" w:rsidR="0049640F" w:rsidRDefault="0059390D">
      <w:pPr>
        <w:pStyle w:val="a3"/>
        <w:spacing w:before="1"/>
        <w:ind w:right="428"/>
      </w:pPr>
      <w:r>
        <w:t>При изучении модуля «Триатлон» на уровне начального общего образования у обучающихся будут сформированы следующие личностные результаты:</w:t>
      </w:r>
    </w:p>
    <w:p w14:paraId="7CC659CD" w14:textId="77777777" w:rsidR="0049640F" w:rsidRDefault="0059390D">
      <w:pPr>
        <w:pStyle w:val="a3"/>
        <w:ind w:right="427"/>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60701085" w14:textId="77777777" w:rsidR="0049640F" w:rsidRDefault="0059390D">
      <w:pPr>
        <w:pStyle w:val="a3"/>
        <w:ind w:right="419"/>
      </w:pPr>
      <w:r>
        <w:t>проявление</w:t>
      </w:r>
      <w:r>
        <w:rPr>
          <w:spacing w:val="-15"/>
        </w:rPr>
        <w:t xml:space="preserve"> </w:t>
      </w:r>
      <w:r>
        <w:t>уважительного</w:t>
      </w:r>
      <w:r>
        <w:rPr>
          <w:spacing w:val="-14"/>
        </w:rPr>
        <w:t xml:space="preserve"> </w:t>
      </w:r>
      <w:r>
        <w:t>отношения</w:t>
      </w:r>
      <w:r>
        <w:rPr>
          <w:spacing w:val="-14"/>
        </w:rPr>
        <w:t xml:space="preserve"> </w:t>
      </w:r>
      <w:r>
        <w:t>к</w:t>
      </w:r>
      <w:r>
        <w:rPr>
          <w:spacing w:val="-15"/>
        </w:rPr>
        <w:t xml:space="preserve"> </w:t>
      </w:r>
      <w:r>
        <w:t>сверстникам,</w:t>
      </w:r>
      <w:r>
        <w:rPr>
          <w:spacing w:val="-14"/>
        </w:rPr>
        <w:t xml:space="preserve"> </w:t>
      </w:r>
      <w:r>
        <w:t>культуры</w:t>
      </w:r>
      <w:r>
        <w:rPr>
          <w:spacing w:val="-14"/>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на принципах доброжелательности и взаимопомощи;</w:t>
      </w:r>
    </w:p>
    <w:p w14:paraId="4636B2AE"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3B719A6C" w14:textId="77777777" w:rsidR="0049640F" w:rsidRDefault="0059390D">
      <w:pPr>
        <w:pStyle w:val="a3"/>
        <w:ind w:right="423"/>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триатлона;</w:t>
      </w:r>
    </w:p>
    <w:p w14:paraId="103DF994" w14:textId="77777777" w:rsidR="0049640F" w:rsidRDefault="0059390D">
      <w:pPr>
        <w:pStyle w:val="a3"/>
        <w:ind w:right="42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49C5C29" w14:textId="77777777" w:rsidR="0049640F" w:rsidRDefault="0059390D">
      <w:pPr>
        <w:pStyle w:val="a3"/>
        <w:ind w:right="428"/>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6D886FFA" w14:textId="77777777" w:rsidR="0049640F" w:rsidRDefault="0059390D">
      <w:pPr>
        <w:pStyle w:val="a3"/>
        <w:ind w:right="423"/>
      </w:pPr>
      <w:r>
        <w:t>овладение способностью принимать и сохранять цели и задачи учебной деятельности, поиска средств и способов её осуществления;</w:t>
      </w:r>
    </w:p>
    <w:p w14:paraId="263CB6EB"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2421AD5"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3D0C1F77"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151FFA04" w14:textId="77777777" w:rsidR="0049640F" w:rsidRDefault="0059390D">
      <w:pPr>
        <w:pStyle w:val="a3"/>
        <w:ind w:right="426"/>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6C73782" w14:textId="77777777" w:rsidR="0049640F" w:rsidRDefault="0059390D">
      <w:pPr>
        <w:pStyle w:val="a3"/>
        <w:ind w:right="424"/>
      </w:pPr>
      <w:r>
        <w:t>обеспечение защиты и сохранности природы во время активного отдыха и занятий физической культурой;</w:t>
      </w:r>
    </w:p>
    <w:p w14:paraId="23A937B7" w14:textId="77777777" w:rsidR="0049640F" w:rsidRDefault="0059390D">
      <w:pPr>
        <w:pStyle w:val="a3"/>
        <w:ind w:right="424"/>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2DCB37E1"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82B88C1" w14:textId="77777777" w:rsidR="0049640F" w:rsidRDefault="0059390D">
      <w:pPr>
        <w:pStyle w:val="a3"/>
      </w:pPr>
      <w:r>
        <w:t>владение</w:t>
      </w:r>
      <w:r>
        <w:rPr>
          <w:spacing w:val="66"/>
          <w:w w:val="150"/>
        </w:rPr>
        <w:t xml:space="preserve"> </w:t>
      </w:r>
      <w:r>
        <w:t>основами</w:t>
      </w:r>
      <w:r>
        <w:rPr>
          <w:spacing w:val="69"/>
          <w:w w:val="150"/>
        </w:rPr>
        <w:t xml:space="preserve"> </w:t>
      </w:r>
      <w:r>
        <w:t>самоконтроля,</w:t>
      </w:r>
      <w:r>
        <w:rPr>
          <w:spacing w:val="69"/>
          <w:w w:val="150"/>
        </w:rPr>
        <w:t xml:space="preserve"> </w:t>
      </w:r>
      <w:r>
        <w:t>самооценки,</w:t>
      </w:r>
      <w:r>
        <w:rPr>
          <w:spacing w:val="68"/>
          <w:w w:val="150"/>
        </w:rPr>
        <w:t xml:space="preserve"> </w:t>
      </w:r>
      <w:r>
        <w:t>принятия</w:t>
      </w:r>
      <w:r>
        <w:rPr>
          <w:spacing w:val="69"/>
          <w:w w:val="150"/>
        </w:rPr>
        <w:t xml:space="preserve"> </w:t>
      </w:r>
      <w:r>
        <w:t>решений</w:t>
      </w:r>
      <w:r>
        <w:rPr>
          <w:spacing w:val="69"/>
          <w:w w:val="150"/>
        </w:rPr>
        <w:t xml:space="preserve"> </w:t>
      </w:r>
      <w:r>
        <w:t>и</w:t>
      </w:r>
      <w:r>
        <w:rPr>
          <w:spacing w:val="70"/>
          <w:w w:val="150"/>
        </w:rPr>
        <w:t xml:space="preserve"> </w:t>
      </w:r>
      <w:r>
        <w:rPr>
          <w:spacing w:val="-2"/>
        </w:rPr>
        <w:t>осуществления</w:t>
      </w:r>
    </w:p>
    <w:p w14:paraId="692A4208" w14:textId="77777777" w:rsidR="0049640F" w:rsidRDefault="0049640F">
      <w:pPr>
        <w:pStyle w:val="a3"/>
        <w:sectPr w:rsidR="0049640F">
          <w:pgSz w:w="11910" w:h="16840"/>
          <w:pgMar w:top="1040" w:right="425" w:bottom="1200" w:left="1559" w:header="0" w:footer="926" w:gutter="0"/>
          <w:cols w:space="720"/>
        </w:sectPr>
      </w:pPr>
    </w:p>
    <w:p w14:paraId="153418A8" w14:textId="77777777" w:rsidR="0049640F" w:rsidRDefault="0059390D">
      <w:pPr>
        <w:pStyle w:val="a3"/>
        <w:spacing w:before="73"/>
      </w:pPr>
      <w:r>
        <w:t>осознанного</w:t>
      </w:r>
      <w:r>
        <w:rPr>
          <w:spacing w:val="-6"/>
        </w:rPr>
        <w:t xml:space="preserve"> </w:t>
      </w:r>
      <w:r>
        <w:t>выбора</w:t>
      </w:r>
      <w:r>
        <w:rPr>
          <w:spacing w:val="-4"/>
        </w:rPr>
        <w:t xml:space="preserve"> </w:t>
      </w:r>
      <w:r>
        <w:t>в</w:t>
      </w:r>
      <w:r>
        <w:rPr>
          <w:spacing w:val="-4"/>
        </w:rPr>
        <w:t xml:space="preserve"> </w:t>
      </w:r>
      <w:r>
        <w:t>учебной</w:t>
      </w:r>
      <w:r>
        <w:rPr>
          <w:spacing w:val="-3"/>
        </w:rPr>
        <w:t xml:space="preserve"> </w:t>
      </w:r>
      <w:r>
        <w:t>и</w:t>
      </w:r>
      <w:r>
        <w:rPr>
          <w:spacing w:val="-3"/>
        </w:rPr>
        <w:t xml:space="preserve"> </w:t>
      </w:r>
      <w:r>
        <w:t>познавательной</w:t>
      </w:r>
      <w:r>
        <w:rPr>
          <w:spacing w:val="-3"/>
        </w:rPr>
        <w:t xml:space="preserve"> </w:t>
      </w:r>
      <w:r>
        <w:rPr>
          <w:spacing w:val="-2"/>
        </w:rPr>
        <w:t>деятельности.</w:t>
      </w:r>
    </w:p>
    <w:p w14:paraId="0AA2A027" w14:textId="77777777" w:rsidR="0049640F" w:rsidRDefault="0059390D">
      <w:pPr>
        <w:pStyle w:val="a3"/>
        <w:spacing w:before="1"/>
        <w:ind w:right="428"/>
      </w:pPr>
      <w:r>
        <w:t>При изучении модуля «Триатлон» на уровне начального общего образования у обучающихся будут сформированы следующие предметные результаты:</w:t>
      </w:r>
    </w:p>
    <w:p w14:paraId="1BE6B7B6" w14:textId="77777777" w:rsidR="0049640F" w:rsidRDefault="0059390D">
      <w:pPr>
        <w:pStyle w:val="a3"/>
        <w:ind w:right="420"/>
      </w:pPr>
      <w:r>
        <w:t>представления</w:t>
      </w:r>
      <w:r>
        <w:rPr>
          <w:spacing w:val="-9"/>
        </w:rPr>
        <w:t xml:space="preserve"> </w:t>
      </w:r>
      <w:r>
        <w:t>о</w:t>
      </w:r>
      <w:r>
        <w:rPr>
          <w:spacing w:val="-9"/>
        </w:rPr>
        <w:t xml:space="preserve"> </w:t>
      </w:r>
      <w:r>
        <w:t>роли</w:t>
      </w:r>
      <w:r>
        <w:rPr>
          <w:spacing w:val="-8"/>
        </w:rPr>
        <w:t xml:space="preserve"> </w:t>
      </w:r>
      <w:r>
        <w:t>и</w:t>
      </w:r>
      <w:r>
        <w:rPr>
          <w:spacing w:val="-8"/>
        </w:rPr>
        <w:t xml:space="preserve"> </w:t>
      </w:r>
      <w:r>
        <w:t>значении</w:t>
      </w:r>
      <w:r>
        <w:rPr>
          <w:spacing w:val="-8"/>
        </w:rPr>
        <w:t xml:space="preserve"> </w:t>
      </w:r>
      <w:r>
        <w:t>занятий</w:t>
      </w:r>
      <w:r>
        <w:rPr>
          <w:spacing w:val="-8"/>
        </w:rPr>
        <w:t xml:space="preserve"> </w:t>
      </w:r>
      <w:r>
        <w:t>триатлоном,</w:t>
      </w:r>
      <w:r>
        <w:rPr>
          <w:spacing w:val="-4"/>
        </w:rPr>
        <w:t xml:space="preserve"> </w:t>
      </w:r>
      <w:r>
        <w:t>как</w:t>
      </w:r>
      <w:r>
        <w:rPr>
          <w:spacing w:val="-9"/>
        </w:rPr>
        <w:t xml:space="preserve"> </w:t>
      </w:r>
      <w:r>
        <w:t>средством</w:t>
      </w:r>
      <w:r>
        <w:rPr>
          <w:spacing w:val="-7"/>
        </w:rPr>
        <w:t xml:space="preserve"> </w:t>
      </w:r>
      <w:r>
        <w:t>укрепления</w:t>
      </w:r>
      <w:r>
        <w:rPr>
          <w:spacing w:val="-9"/>
        </w:rPr>
        <w:t xml:space="preserve"> </w:t>
      </w:r>
      <w:r>
        <w:t>здоровья, закаливания и развития физических качеств человека;</w:t>
      </w:r>
    </w:p>
    <w:p w14:paraId="7D2275CA" w14:textId="77777777" w:rsidR="0049640F" w:rsidRDefault="0059390D">
      <w:pPr>
        <w:pStyle w:val="a3"/>
        <w:ind w:right="428"/>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2E0DBAD3" w14:textId="77777777" w:rsidR="0049640F" w:rsidRDefault="0059390D">
      <w:pPr>
        <w:pStyle w:val="a3"/>
        <w:ind w:right="427"/>
      </w:pPr>
      <w:r>
        <w:t xml:space="preserve">знания о спортивных дисциплинах триатлона и основных правилах соревнований по </w:t>
      </w:r>
      <w:r>
        <w:rPr>
          <w:spacing w:val="-2"/>
        </w:rPr>
        <w:t>триатлону;</w:t>
      </w:r>
    </w:p>
    <w:p w14:paraId="5FC4EE9E" w14:textId="77777777" w:rsidR="0049640F" w:rsidRDefault="0059390D">
      <w:pPr>
        <w:pStyle w:val="a3"/>
        <w:ind w:right="425"/>
      </w:pPr>
      <w:r>
        <w:t>навыки</w:t>
      </w:r>
      <w:r>
        <w:rPr>
          <w:spacing w:val="-13"/>
        </w:rPr>
        <w:t xml:space="preserve"> </w:t>
      </w:r>
      <w:r>
        <w:t>безопасного</w:t>
      </w:r>
      <w:r>
        <w:rPr>
          <w:spacing w:val="-13"/>
        </w:rPr>
        <w:t xml:space="preserve"> </w:t>
      </w:r>
      <w:r>
        <w:t>поведения</w:t>
      </w:r>
      <w:r>
        <w:rPr>
          <w:spacing w:val="-13"/>
        </w:rPr>
        <w:t xml:space="preserve"> </w:t>
      </w:r>
      <w:r>
        <w:t>во</w:t>
      </w:r>
      <w:r>
        <w:rPr>
          <w:spacing w:val="-14"/>
        </w:rPr>
        <w:t xml:space="preserve"> </w:t>
      </w:r>
      <w:r>
        <w:t>время</w:t>
      </w:r>
      <w:r>
        <w:rPr>
          <w:spacing w:val="-13"/>
        </w:rPr>
        <w:t xml:space="preserve"> </w:t>
      </w:r>
      <w:r>
        <w:t>занятий</w:t>
      </w:r>
      <w:r>
        <w:rPr>
          <w:spacing w:val="-13"/>
        </w:rPr>
        <w:t xml:space="preserve"> </w:t>
      </w:r>
      <w:r>
        <w:t>триатлоном</w:t>
      </w:r>
      <w:r>
        <w:rPr>
          <w:spacing w:val="-14"/>
        </w:rPr>
        <w:t xml:space="preserve"> </w:t>
      </w:r>
      <w:r>
        <w:t>и</w:t>
      </w:r>
      <w:r>
        <w:rPr>
          <w:spacing w:val="-13"/>
        </w:rPr>
        <w:t xml:space="preserve"> </w:t>
      </w:r>
      <w:r>
        <w:t>посещений</w:t>
      </w:r>
      <w:r>
        <w:rPr>
          <w:spacing w:val="-13"/>
        </w:rPr>
        <w:t xml:space="preserve"> </w:t>
      </w:r>
      <w:r>
        <w:t>соревнований</w:t>
      </w:r>
      <w:r>
        <w:rPr>
          <w:spacing w:val="-15"/>
        </w:rPr>
        <w:t xml:space="preserve"> </w:t>
      </w:r>
      <w:r>
        <w:t xml:space="preserve">по </w:t>
      </w:r>
      <w:r>
        <w:rPr>
          <w:spacing w:val="-2"/>
        </w:rPr>
        <w:t>триатлону;</w:t>
      </w:r>
    </w:p>
    <w:p w14:paraId="2103058F" w14:textId="77777777" w:rsidR="0049640F" w:rsidRDefault="0059390D">
      <w:pPr>
        <w:pStyle w:val="a3"/>
        <w:ind w:right="426"/>
      </w:pPr>
      <w:r>
        <w:t>знания и соблюдение базовых правил личной гигиены, требований к спортивной одежде, обуви и спортивному инвентарю для занятий триатлоном;</w:t>
      </w:r>
    </w:p>
    <w:p w14:paraId="0BF8F07B" w14:textId="77777777" w:rsidR="0049640F" w:rsidRDefault="0059390D">
      <w:pPr>
        <w:pStyle w:val="a3"/>
        <w:spacing w:before="1"/>
        <w:ind w:right="429"/>
      </w:pPr>
      <w:r>
        <w:t>знания</w:t>
      </w:r>
      <w:r>
        <w:rPr>
          <w:spacing w:val="-3"/>
        </w:rPr>
        <w:t xml:space="preserve"> </w:t>
      </w:r>
      <w:r>
        <w:t>о</w:t>
      </w:r>
      <w:r>
        <w:rPr>
          <w:spacing w:val="-3"/>
        </w:rPr>
        <w:t xml:space="preserve"> </w:t>
      </w:r>
      <w:r>
        <w:t>базовых</w:t>
      </w:r>
      <w:r>
        <w:rPr>
          <w:spacing w:val="-3"/>
        </w:rPr>
        <w:t xml:space="preserve"> </w:t>
      </w:r>
      <w:r>
        <w:t>навыках</w:t>
      </w:r>
      <w:r>
        <w:rPr>
          <w:spacing w:val="-3"/>
        </w:rPr>
        <w:t xml:space="preserve"> </w:t>
      </w:r>
      <w:r>
        <w:t>самоконтроля</w:t>
      </w:r>
      <w:r>
        <w:rPr>
          <w:spacing w:val="-3"/>
        </w:rPr>
        <w:t xml:space="preserve"> </w:t>
      </w:r>
      <w:r>
        <w:t>и</w:t>
      </w:r>
      <w:r>
        <w:rPr>
          <w:spacing w:val="-3"/>
        </w:rPr>
        <w:t xml:space="preserve"> </w:t>
      </w:r>
      <w:r>
        <w:t>наблюдения</w:t>
      </w:r>
      <w:r>
        <w:rPr>
          <w:spacing w:val="-3"/>
        </w:rPr>
        <w:t xml:space="preserve"> </w:t>
      </w:r>
      <w:r>
        <w:t>за</w:t>
      </w:r>
      <w:r>
        <w:rPr>
          <w:spacing w:val="-4"/>
        </w:rPr>
        <w:t xml:space="preserve"> </w:t>
      </w:r>
      <w:r>
        <w:t>своим</w:t>
      </w:r>
      <w:r>
        <w:rPr>
          <w:spacing w:val="-4"/>
        </w:rPr>
        <w:t xml:space="preserve"> </w:t>
      </w:r>
      <w:r>
        <w:t>физическим</w:t>
      </w:r>
      <w:r>
        <w:rPr>
          <w:spacing w:val="-4"/>
        </w:rPr>
        <w:t xml:space="preserve"> </w:t>
      </w:r>
      <w:r>
        <w:t>состоянием</w:t>
      </w:r>
      <w:r>
        <w:rPr>
          <w:spacing w:val="-4"/>
        </w:rPr>
        <w:t xml:space="preserve"> </w:t>
      </w:r>
      <w:r>
        <w:t>и величиной физических нагрузок;</w:t>
      </w:r>
    </w:p>
    <w:p w14:paraId="682E54A1" w14:textId="77777777" w:rsidR="0049640F" w:rsidRDefault="0059390D">
      <w:pPr>
        <w:pStyle w:val="a3"/>
        <w:ind w:right="424"/>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54719C4C" w14:textId="77777777" w:rsidR="0049640F" w:rsidRDefault="0059390D">
      <w:pPr>
        <w:pStyle w:val="a3"/>
        <w:ind w:right="41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585FA76" w14:textId="77777777" w:rsidR="0049640F" w:rsidRDefault="0059390D">
      <w:pPr>
        <w:pStyle w:val="a3"/>
        <w:ind w:right="418"/>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1FE63518" w14:textId="77777777" w:rsidR="0049640F" w:rsidRDefault="0059390D">
      <w:pPr>
        <w:pStyle w:val="a3"/>
        <w:ind w:right="423"/>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5D8FA459" w14:textId="77777777" w:rsidR="0049640F" w:rsidRDefault="0059390D">
      <w:pPr>
        <w:pStyle w:val="a3"/>
        <w:ind w:right="418"/>
      </w:pPr>
      <w:r>
        <w:t xml:space="preserve">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w:t>
      </w:r>
      <w:r>
        <w:rPr>
          <w:spacing w:val="-2"/>
        </w:rPr>
        <w:t>спине;</w:t>
      </w:r>
    </w:p>
    <w:p w14:paraId="6AA0C0DF" w14:textId="77777777" w:rsidR="0049640F" w:rsidRDefault="0059390D">
      <w:pPr>
        <w:pStyle w:val="a3"/>
        <w:ind w:right="428"/>
      </w:pPr>
      <w:r>
        <w:t>умение</w:t>
      </w:r>
      <w:r>
        <w:rPr>
          <w:spacing w:val="-5"/>
        </w:rPr>
        <w:t xml:space="preserve"> </w:t>
      </w:r>
      <w:r>
        <w:t>выполнять</w:t>
      </w:r>
      <w:r>
        <w:rPr>
          <w:spacing w:val="-4"/>
        </w:rPr>
        <w:t xml:space="preserve"> </w:t>
      </w:r>
      <w:r>
        <w:t>индивидуальные</w:t>
      </w:r>
      <w:r>
        <w:rPr>
          <w:spacing w:val="-6"/>
        </w:rPr>
        <w:t xml:space="preserve"> </w:t>
      </w:r>
      <w:r>
        <w:t>технические</w:t>
      </w:r>
      <w:r>
        <w:rPr>
          <w:spacing w:val="-5"/>
        </w:rPr>
        <w:t xml:space="preserve"> </w:t>
      </w:r>
      <w:r>
        <w:t>приемы</w:t>
      </w:r>
      <w:r>
        <w:rPr>
          <w:spacing w:val="-5"/>
        </w:rPr>
        <w:t xml:space="preserve"> </w:t>
      </w:r>
      <w:r>
        <w:t>на</w:t>
      </w:r>
      <w:r>
        <w:rPr>
          <w:spacing w:val="-5"/>
        </w:rPr>
        <w:t xml:space="preserve"> </w:t>
      </w:r>
      <w:r>
        <w:t>велосипеде</w:t>
      </w:r>
      <w:r>
        <w:rPr>
          <w:spacing w:val="-5"/>
        </w:rPr>
        <w:t xml:space="preserve"> </w:t>
      </w:r>
      <w:r>
        <w:t>включая:</w:t>
      </w:r>
      <w:r>
        <w:rPr>
          <w:spacing w:val="-5"/>
        </w:rPr>
        <w:t xml:space="preserve"> </w:t>
      </w:r>
      <w:r>
        <w:t>быструю и безопасную посадку на велосипед, разгон, остановки,</w:t>
      </w:r>
    </w:p>
    <w:p w14:paraId="34142359" w14:textId="77777777" w:rsidR="0049640F" w:rsidRDefault="0059390D">
      <w:pPr>
        <w:pStyle w:val="a3"/>
      </w:pPr>
      <w:r>
        <w:t>прохождение</w:t>
      </w:r>
      <w:r>
        <w:rPr>
          <w:spacing w:val="-3"/>
        </w:rPr>
        <w:t xml:space="preserve"> </w:t>
      </w:r>
      <w:r>
        <w:t>поворотов</w:t>
      </w:r>
      <w:r>
        <w:rPr>
          <w:spacing w:val="-2"/>
        </w:rPr>
        <w:t xml:space="preserve"> </w:t>
      </w:r>
      <w:r>
        <w:t>и</w:t>
      </w:r>
      <w:r>
        <w:rPr>
          <w:spacing w:val="-1"/>
        </w:rPr>
        <w:t xml:space="preserve"> </w:t>
      </w:r>
      <w:r>
        <w:rPr>
          <w:spacing w:val="-2"/>
        </w:rPr>
        <w:t>разворотов;</w:t>
      </w:r>
    </w:p>
    <w:p w14:paraId="039CDC3C" w14:textId="77777777" w:rsidR="0049640F" w:rsidRDefault="0059390D">
      <w:pPr>
        <w:pStyle w:val="a3"/>
        <w:ind w:right="419"/>
      </w:pPr>
      <w:r>
        <w:t>знание назначения основных узлов спортивного велосипеда, овладение основными навыками технического обслуживания велосипеда;</w:t>
      </w:r>
    </w:p>
    <w:p w14:paraId="33B9A78A" w14:textId="77777777" w:rsidR="0049640F" w:rsidRDefault="0059390D">
      <w:pPr>
        <w:pStyle w:val="a3"/>
        <w:spacing w:before="1"/>
        <w:ind w:right="458"/>
      </w:pPr>
      <w:r>
        <w:t>способность</w:t>
      </w:r>
      <w:r>
        <w:rPr>
          <w:spacing w:val="-2"/>
        </w:rPr>
        <w:t xml:space="preserve"> </w:t>
      </w:r>
      <w:r>
        <w:t>концентрировать</w:t>
      </w:r>
      <w:r>
        <w:rPr>
          <w:spacing w:val="-2"/>
        </w:rPr>
        <w:t xml:space="preserve"> </w:t>
      </w:r>
      <w:r>
        <w:t>свое</w:t>
      </w:r>
      <w:r>
        <w:rPr>
          <w:spacing w:val="-5"/>
        </w:rPr>
        <w:t xml:space="preserve"> </w:t>
      </w:r>
      <w:r>
        <w:t>внимание</w:t>
      </w:r>
      <w:r>
        <w:rPr>
          <w:spacing w:val="-4"/>
        </w:rPr>
        <w:t xml:space="preserve"> </w:t>
      </w:r>
      <w:r>
        <w:t>на</w:t>
      </w:r>
      <w:r>
        <w:rPr>
          <w:spacing w:val="-4"/>
        </w:rPr>
        <w:t xml:space="preserve"> </w:t>
      </w:r>
      <w:r>
        <w:t>базовых</w:t>
      </w:r>
      <w:r>
        <w:rPr>
          <w:spacing w:val="-3"/>
        </w:rPr>
        <w:t xml:space="preserve"> </w:t>
      </w:r>
      <w:r>
        <w:t>элементах</w:t>
      </w:r>
      <w:r>
        <w:rPr>
          <w:spacing w:val="-3"/>
        </w:rPr>
        <w:t xml:space="preserve"> </w:t>
      </w:r>
      <w:r>
        <w:t>техники</w:t>
      </w:r>
      <w:r>
        <w:rPr>
          <w:spacing w:val="-3"/>
        </w:rPr>
        <w:t xml:space="preserve"> </w:t>
      </w:r>
      <w:r>
        <w:t>движений</w:t>
      </w:r>
      <w:r>
        <w:rPr>
          <w:spacing w:val="80"/>
          <w:w w:val="150"/>
        </w:rPr>
        <w:t xml:space="preserve"> </w:t>
      </w:r>
      <w:r>
        <w:t>в различных сегментах триатлона, устранять ошибки</w:t>
      </w:r>
    </w:p>
    <w:p w14:paraId="745D2662" w14:textId="77777777" w:rsidR="0049640F" w:rsidRDefault="0059390D">
      <w:pPr>
        <w:pStyle w:val="a3"/>
      </w:pPr>
      <w:r>
        <w:t>после</w:t>
      </w:r>
      <w:r>
        <w:rPr>
          <w:spacing w:val="-3"/>
        </w:rPr>
        <w:t xml:space="preserve"> </w:t>
      </w:r>
      <w:r>
        <w:t>подсказки</w:t>
      </w:r>
      <w:r>
        <w:rPr>
          <w:spacing w:val="-1"/>
        </w:rPr>
        <w:t xml:space="preserve"> </w:t>
      </w:r>
      <w:r>
        <w:rPr>
          <w:spacing w:val="-2"/>
        </w:rPr>
        <w:t>учителя;</w:t>
      </w:r>
    </w:p>
    <w:p w14:paraId="349661DB" w14:textId="77777777" w:rsidR="0049640F" w:rsidRDefault="0059390D">
      <w:pPr>
        <w:pStyle w:val="a3"/>
        <w:ind w:right="420"/>
      </w:pPr>
      <w:r>
        <w:t>участие</w:t>
      </w:r>
      <w:r>
        <w:rPr>
          <w:spacing w:val="-8"/>
        </w:rPr>
        <w:t xml:space="preserve"> </w:t>
      </w:r>
      <w:r>
        <w:t>в</w:t>
      </w:r>
      <w:r>
        <w:rPr>
          <w:spacing w:val="-8"/>
        </w:rPr>
        <w:t xml:space="preserve"> </w:t>
      </w:r>
      <w:r>
        <w:t>контрольных</w:t>
      </w:r>
      <w:r>
        <w:rPr>
          <w:spacing w:val="-10"/>
        </w:rPr>
        <w:t xml:space="preserve"> </w:t>
      </w:r>
      <w:r>
        <w:t>занятиях</w:t>
      </w:r>
      <w:r>
        <w:rPr>
          <w:spacing w:val="-10"/>
        </w:rPr>
        <w:t xml:space="preserve"> </w:t>
      </w:r>
      <w:r>
        <w:t>и</w:t>
      </w:r>
      <w:r>
        <w:rPr>
          <w:spacing w:val="-6"/>
        </w:rPr>
        <w:t xml:space="preserve"> </w:t>
      </w:r>
      <w:r>
        <w:t>учебных</w:t>
      </w:r>
      <w:r>
        <w:rPr>
          <w:spacing w:val="-8"/>
        </w:rPr>
        <w:t xml:space="preserve"> </w:t>
      </w:r>
      <w:r>
        <w:t>соревнованиях</w:t>
      </w:r>
      <w:r>
        <w:rPr>
          <w:spacing w:val="-7"/>
        </w:rPr>
        <w:t xml:space="preserve"> </w:t>
      </w:r>
      <w:r>
        <w:t>по</w:t>
      </w:r>
      <w:r>
        <w:rPr>
          <w:spacing w:val="-7"/>
        </w:rPr>
        <w:t xml:space="preserve"> </w:t>
      </w:r>
      <w:r>
        <w:t>триатлону</w:t>
      </w:r>
      <w:r>
        <w:rPr>
          <w:spacing w:val="-7"/>
        </w:rPr>
        <w:t xml:space="preserve"> </w:t>
      </w:r>
      <w:r>
        <w:t>(или</w:t>
      </w:r>
      <w:r>
        <w:rPr>
          <w:spacing w:val="-8"/>
        </w:rPr>
        <w:t xml:space="preserve"> </w:t>
      </w:r>
      <w:r>
        <w:t>по</w:t>
      </w:r>
      <w:r>
        <w:rPr>
          <w:spacing w:val="-7"/>
        </w:rPr>
        <w:t xml:space="preserve"> </w:t>
      </w:r>
      <w:r>
        <w:t xml:space="preserve">входящим в триатлон спортивным дисциплинам) на укороченных дистанциях и по упрощенным </w:t>
      </w:r>
      <w:r>
        <w:rPr>
          <w:spacing w:val="-2"/>
        </w:rPr>
        <w:t>правилам;</w:t>
      </w:r>
    </w:p>
    <w:p w14:paraId="0834E9E6" w14:textId="77777777" w:rsidR="0049640F" w:rsidRDefault="0059390D">
      <w:pPr>
        <w:pStyle w:val="a3"/>
        <w:ind w:right="425"/>
      </w:pPr>
      <w:r>
        <w:t>выполнение контрольно-тестовых упражнений по общей и специальной физической подготовке триатлониста.</w:t>
      </w:r>
    </w:p>
    <w:p w14:paraId="70FDE023" w14:textId="77777777" w:rsidR="0049640F" w:rsidRDefault="0059390D">
      <w:pPr>
        <w:pStyle w:val="a3"/>
      </w:pPr>
      <w:r>
        <w:t>Модуль</w:t>
      </w:r>
      <w:r>
        <w:rPr>
          <w:spacing w:val="-4"/>
        </w:rPr>
        <w:t xml:space="preserve"> </w:t>
      </w:r>
      <w:r>
        <w:rPr>
          <w:spacing w:val="-2"/>
        </w:rPr>
        <w:t>«Лапта».</w:t>
      </w:r>
    </w:p>
    <w:p w14:paraId="568C98C6"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«Лапта».</w:t>
      </w:r>
    </w:p>
    <w:p w14:paraId="6ACDB9B8" w14:textId="77777777" w:rsidR="0049640F" w:rsidRDefault="0059390D">
      <w:pPr>
        <w:pStyle w:val="a3"/>
        <w:spacing w:before="1"/>
        <w:ind w:right="417"/>
      </w:pPr>
      <w:r>
        <w:t>Модуль</w:t>
      </w:r>
      <w:r>
        <w:rPr>
          <w:spacing w:val="-12"/>
        </w:rPr>
        <w:t xml:space="preserve"> </w:t>
      </w:r>
      <w:r>
        <w:t>«Лапта»</w:t>
      </w:r>
      <w:r>
        <w:rPr>
          <w:spacing w:val="-13"/>
        </w:rPr>
        <w:t xml:space="preserve"> </w:t>
      </w:r>
      <w:r>
        <w:t>(далее</w:t>
      </w:r>
      <w:r>
        <w:rPr>
          <w:spacing w:val="-13"/>
        </w:rPr>
        <w:t xml:space="preserve"> </w:t>
      </w:r>
      <w:r>
        <w:t>-</w:t>
      </w:r>
      <w:r>
        <w:rPr>
          <w:spacing w:val="-14"/>
        </w:rPr>
        <w:t xml:space="preserve"> </w:t>
      </w:r>
      <w:r>
        <w:t>модуль</w:t>
      </w:r>
      <w:r>
        <w:rPr>
          <w:spacing w:val="-12"/>
        </w:rPr>
        <w:t xml:space="preserve"> </w:t>
      </w:r>
      <w:r>
        <w:t>по</w:t>
      </w:r>
      <w:r>
        <w:rPr>
          <w:spacing w:val="-15"/>
        </w:rPr>
        <w:t xml:space="preserve"> </w:t>
      </w:r>
      <w:r>
        <w:t>лапте,</w:t>
      </w:r>
      <w:r>
        <w:rPr>
          <w:spacing w:val="-13"/>
        </w:rPr>
        <w:t xml:space="preserve"> </w:t>
      </w:r>
      <w:r>
        <w:t>лапта)</w:t>
      </w:r>
      <w:r>
        <w:rPr>
          <w:spacing w:val="-14"/>
        </w:rPr>
        <w:t xml:space="preserve"> </w:t>
      </w:r>
      <w:r>
        <w:t>на</w:t>
      </w:r>
      <w:r>
        <w:rPr>
          <w:spacing w:val="-14"/>
        </w:rPr>
        <w:t xml:space="preserve"> </w:t>
      </w:r>
      <w:r>
        <w:t>уровне</w:t>
      </w:r>
      <w:r>
        <w:rPr>
          <w:spacing w:val="-14"/>
        </w:rPr>
        <w:t xml:space="preserve"> </w:t>
      </w:r>
      <w:r>
        <w:t>начального</w:t>
      </w:r>
      <w:r>
        <w:rPr>
          <w:spacing w:val="-15"/>
        </w:rPr>
        <w:t xml:space="preserve"> </w:t>
      </w:r>
      <w:r>
        <w:t>общего</w:t>
      </w:r>
      <w:r>
        <w:rPr>
          <w:spacing w:val="-13"/>
        </w:rPr>
        <w:t xml:space="preserve"> </w:t>
      </w:r>
      <w:r>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15AC738" w14:textId="77777777" w:rsidR="0049640F" w:rsidRDefault="0049640F">
      <w:pPr>
        <w:pStyle w:val="a3"/>
        <w:sectPr w:rsidR="0049640F">
          <w:pgSz w:w="11910" w:h="16840"/>
          <w:pgMar w:top="1040" w:right="425" w:bottom="1200" w:left="1559" w:header="0" w:footer="926" w:gutter="0"/>
          <w:cols w:space="720"/>
        </w:sectPr>
      </w:pPr>
    </w:p>
    <w:p w14:paraId="4299A774" w14:textId="77777777" w:rsidR="0049640F" w:rsidRDefault="0059390D">
      <w:pPr>
        <w:pStyle w:val="a3"/>
        <w:spacing w:before="73"/>
        <w:ind w:right="427"/>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1BB9ED93" w14:textId="77777777" w:rsidR="0049640F" w:rsidRDefault="0059390D">
      <w:pPr>
        <w:pStyle w:val="a3"/>
        <w:spacing w:before="1"/>
        <w:ind w:right="424"/>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6DBF17A" w14:textId="77777777" w:rsidR="0049640F" w:rsidRDefault="0059390D">
      <w:pPr>
        <w:pStyle w:val="a3"/>
        <w:ind w:right="423"/>
      </w:pPr>
      <w:r>
        <w:t>Лапта</w:t>
      </w:r>
      <w:r>
        <w:rPr>
          <w:spacing w:val="-9"/>
        </w:rPr>
        <w:t xml:space="preserve"> </w:t>
      </w:r>
      <w:r>
        <w:t>выделяется</w:t>
      </w:r>
      <w:r>
        <w:rPr>
          <w:spacing w:val="-10"/>
        </w:rPr>
        <w:t xml:space="preserve"> </w:t>
      </w:r>
      <w:r>
        <w:t>среди</w:t>
      </w:r>
      <w:r>
        <w:rPr>
          <w:spacing w:val="-8"/>
        </w:rPr>
        <w:t xml:space="preserve"> </w:t>
      </w:r>
      <w:r>
        <w:t>других</w:t>
      </w:r>
      <w:r>
        <w:rPr>
          <w:spacing w:val="-12"/>
        </w:rPr>
        <w:t xml:space="preserve"> </w:t>
      </w:r>
      <w:r>
        <w:t>игровых</w:t>
      </w:r>
      <w:r>
        <w:rPr>
          <w:spacing w:val="-9"/>
        </w:rPr>
        <w:t xml:space="preserve"> </w:t>
      </w:r>
      <w:r>
        <w:t>видов</w:t>
      </w:r>
      <w:r>
        <w:rPr>
          <w:spacing w:val="-10"/>
        </w:rPr>
        <w:t xml:space="preserve"> </w:t>
      </w:r>
      <w:r>
        <w:t>спорта</w:t>
      </w:r>
      <w:r>
        <w:rPr>
          <w:spacing w:val="-9"/>
        </w:rPr>
        <w:t xml:space="preserve"> </w:t>
      </w:r>
      <w:r>
        <w:t>своей</w:t>
      </w:r>
      <w:r>
        <w:rPr>
          <w:spacing w:val="-8"/>
        </w:rPr>
        <w:t xml:space="preserve"> </w:t>
      </w:r>
      <w:r>
        <w:t>экономической</w:t>
      </w:r>
      <w:r>
        <w:rPr>
          <w:spacing w:val="-8"/>
        </w:rPr>
        <w:t xml:space="preserve"> </w:t>
      </w:r>
      <w:r>
        <w:t>доступностью. При проведении учебной и внеурочной деятельности не требуется больших средств на приобретение</w:t>
      </w:r>
      <w:r>
        <w:rPr>
          <w:spacing w:val="-6"/>
        </w:rPr>
        <w:t xml:space="preserve"> </w:t>
      </w:r>
      <w:r>
        <w:t>соответствующего</w:t>
      </w:r>
      <w:r>
        <w:rPr>
          <w:spacing w:val="-5"/>
        </w:rPr>
        <w:t xml:space="preserve"> </w:t>
      </w:r>
      <w:r>
        <w:t>оборудования</w:t>
      </w:r>
      <w:r>
        <w:rPr>
          <w:spacing w:val="-5"/>
        </w:rPr>
        <w:t xml:space="preserve"> </w:t>
      </w:r>
      <w:r>
        <w:t>и</w:t>
      </w:r>
      <w:r>
        <w:rPr>
          <w:spacing w:val="-7"/>
        </w:rPr>
        <w:t xml:space="preserve"> </w:t>
      </w:r>
      <w:r>
        <w:t>инвентаря.</w:t>
      </w:r>
      <w:r>
        <w:rPr>
          <w:spacing w:val="-5"/>
        </w:rPr>
        <w:t xml:space="preserve"> </w:t>
      </w:r>
      <w:r>
        <w:t>Эту</w:t>
      </w:r>
      <w:r>
        <w:rPr>
          <w:spacing w:val="-7"/>
        </w:rPr>
        <w:t xml:space="preserve"> </w:t>
      </w:r>
      <w:r>
        <w:t>игру</w:t>
      </w:r>
      <w:r>
        <w:rPr>
          <w:spacing w:val="-8"/>
        </w:rPr>
        <w:t xml:space="preserve"> </w:t>
      </w:r>
      <w:r>
        <w:t>можно</w:t>
      </w:r>
      <w:r>
        <w:rPr>
          <w:spacing w:val="-5"/>
        </w:rPr>
        <w:t xml:space="preserve"> </w:t>
      </w:r>
      <w:r>
        <w:t>организовать для мальчиков и девочек, как в зале, так и на открытом воздухе.</w:t>
      </w:r>
    </w:p>
    <w:p w14:paraId="7ECB9D53" w14:textId="77777777" w:rsidR="0049640F" w:rsidRDefault="0059390D">
      <w:pPr>
        <w:pStyle w:val="a3"/>
        <w:ind w:right="417"/>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45F6858" w14:textId="77777777" w:rsidR="0049640F" w:rsidRDefault="0059390D">
      <w:pPr>
        <w:pStyle w:val="a3"/>
        <w:spacing w:before="1"/>
        <w:jc w:val="left"/>
      </w:pPr>
      <w:r>
        <w:t>Целью</w:t>
      </w:r>
      <w:r>
        <w:rPr>
          <w:spacing w:val="80"/>
        </w:rPr>
        <w:t xml:space="preserve"> </w:t>
      </w:r>
      <w:r>
        <w:t>изучения</w:t>
      </w:r>
      <w:r>
        <w:rPr>
          <w:spacing w:val="80"/>
        </w:rPr>
        <w:t xml:space="preserve"> </w:t>
      </w:r>
      <w:r>
        <w:t>модуля</w:t>
      </w:r>
      <w:r>
        <w:rPr>
          <w:spacing w:val="80"/>
        </w:rPr>
        <w:t xml:space="preserve"> </w:t>
      </w:r>
      <w:r>
        <w:t>«Лапта»</w:t>
      </w:r>
      <w:r>
        <w:rPr>
          <w:spacing w:val="80"/>
        </w:rPr>
        <w:t xml:space="preserve"> </w:t>
      </w:r>
      <w:r>
        <w:t>является</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навыков общечеловеческой</w:t>
      </w:r>
      <w:r>
        <w:rPr>
          <w:spacing w:val="40"/>
        </w:rPr>
        <w:t xml:space="preserve"> </w:t>
      </w:r>
      <w:r>
        <w:t>культуры</w:t>
      </w:r>
      <w:r>
        <w:rPr>
          <w:spacing w:val="40"/>
        </w:rPr>
        <w:t xml:space="preserve"> </w:t>
      </w:r>
      <w:r>
        <w:t>и</w:t>
      </w:r>
      <w:r>
        <w:rPr>
          <w:spacing w:val="40"/>
        </w:rPr>
        <w:t xml:space="preserve"> </w:t>
      </w:r>
      <w:r>
        <w:t>социального</w:t>
      </w:r>
      <w:r>
        <w:rPr>
          <w:spacing w:val="40"/>
        </w:rPr>
        <w:t xml:space="preserve"> </w:t>
      </w:r>
      <w:r>
        <w:t>самоопределения,</w:t>
      </w:r>
      <w:r>
        <w:rPr>
          <w:spacing w:val="40"/>
        </w:rPr>
        <w:t xml:space="preserve"> </w:t>
      </w:r>
      <w:r>
        <w:t>устойчивой</w:t>
      </w:r>
      <w:r>
        <w:rPr>
          <w:spacing w:val="40"/>
        </w:rPr>
        <w:t xml:space="preserve"> </w:t>
      </w:r>
      <w:r>
        <w:t>мотивации</w:t>
      </w:r>
      <w:r>
        <w:rPr>
          <w:spacing w:val="40"/>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Задачами изучения модуля «Лапта» являются:</w:t>
      </w:r>
    </w:p>
    <w:p w14:paraId="3B32E717" w14:textId="77777777" w:rsidR="0049640F" w:rsidRDefault="0059390D">
      <w:pPr>
        <w:pStyle w:val="a3"/>
        <w:tabs>
          <w:tab w:val="left" w:pos="1716"/>
          <w:tab w:val="left" w:pos="3256"/>
          <w:tab w:val="left" w:pos="4369"/>
          <w:tab w:val="left" w:pos="5144"/>
          <w:tab w:val="left" w:pos="5481"/>
          <w:tab w:val="left" w:pos="6921"/>
          <w:tab w:val="left" w:pos="8307"/>
          <w:tab w:val="left" w:pos="9245"/>
        </w:tabs>
        <w:ind w:right="425"/>
        <w:jc w:val="left"/>
      </w:pPr>
      <w:r>
        <w:rPr>
          <w:spacing w:val="-2"/>
        </w:rPr>
        <w:t>всестороннее</w:t>
      </w:r>
      <w:r>
        <w:tab/>
      </w:r>
      <w:r>
        <w:rPr>
          <w:spacing w:val="-2"/>
        </w:rPr>
        <w:t>гармоничное</w:t>
      </w:r>
      <w:r>
        <w:tab/>
      </w:r>
      <w:r>
        <w:rPr>
          <w:spacing w:val="-2"/>
        </w:rPr>
        <w:t>развитие</w:t>
      </w:r>
      <w:r>
        <w:tab/>
      </w:r>
      <w:r>
        <w:rPr>
          <w:spacing w:val="-2"/>
        </w:rPr>
        <w:t>детей</w:t>
      </w:r>
      <w:r>
        <w:tab/>
      </w:r>
      <w:r>
        <w:rPr>
          <w:spacing w:val="-12"/>
        </w:rPr>
        <w:t>и</w:t>
      </w:r>
      <w:r>
        <w:tab/>
      </w:r>
      <w:r>
        <w:rPr>
          <w:spacing w:val="-2"/>
        </w:rPr>
        <w:t>подростков,</w:t>
      </w:r>
      <w:r>
        <w:tab/>
      </w:r>
      <w:r>
        <w:rPr>
          <w:spacing w:val="-2"/>
        </w:rPr>
        <w:t>увеличение</w:t>
      </w:r>
      <w:r>
        <w:tab/>
      </w:r>
      <w:r>
        <w:rPr>
          <w:spacing w:val="-2"/>
        </w:rPr>
        <w:t>объёма</w:t>
      </w:r>
      <w:r>
        <w:tab/>
      </w:r>
      <w:r>
        <w:rPr>
          <w:spacing w:val="-6"/>
        </w:rPr>
        <w:t xml:space="preserve">их </w:t>
      </w:r>
      <w:r>
        <w:t>двигательной активности;</w:t>
      </w:r>
    </w:p>
    <w:p w14:paraId="2AD81F25" w14:textId="77777777" w:rsidR="0049640F" w:rsidRDefault="0059390D">
      <w:pPr>
        <w:pStyle w:val="a3"/>
        <w:ind w:right="42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02F945A" w14:textId="77777777" w:rsidR="0049640F" w:rsidRDefault="0059390D">
      <w:pPr>
        <w:pStyle w:val="a3"/>
        <w:ind w:right="418"/>
      </w:pPr>
      <w:r>
        <w:t>формирование общих представлений о лапте, ее истории развития, возможностях и значении в</w:t>
      </w:r>
      <w:r>
        <w:rPr>
          <w:spacing w:val="-2"/>
        </w:rPr>
        <w:t xml:space="preserve"> </w:t>
      </w:r>
      <w:r>
        <w:t xml:space="preserve">процессе укрепления здоровья, физическом развитии и физической подготовке </w:t>
      </w:r>
      <w:r>
        <w:rPr>
          <w:spacing w:val="-2"/>
        </w:rPr>
        <w:t>обучающихся;</w:t>
      </w:r>
    </w:p>
    <w:p w14:paraId="7C5B063A" w14:textId="77777777" w:rsidR="0049640F" w:rsidRDefault="0059390D">
      <w:pPr>
        <w:pStyle w:val="a3"/>
        <w:ind w:right="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B0ACE7D" w14:textId="77777777" w:rsidR="0049640F" w:rsidRDefault="0059390D">
      <w:pPr>
        <w:pStyle w:val="a3"/>
        <w:ind w:right="425"/>
      </w:pPr>
      <w:r>
        <w:t xml:space="preserve">воспитание положительных качеств личности, норм коллективного взаимодействия и </w:t>
      </w:r>
      <w:r>
        <w:rPr>
          <w:spacing w:val="-2"/>
        </w:rPr>
        <w:t>сотрудничества;</w:t>
      </w:r>
    </w:p>
    <w:p w14:paraId="78A06F24" w14:textId="77777777" w:rsidR="0049640F" w:rsidRDefault="0059390D">
      <w:pPr>
        <w:pStyle w:val="a3"/>
        <w:ind w:right="423"/>
      </w:pPr>
      <w: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3DD4C133" w14:textId="77777777" w:rsidR="0049640F" w:rsidRDefault="0059390D">
      <w:pPr>
        <w:pStyle w:val="a3"/>
        <w:spacing w:before="1"/>
        <w:ind w:right="2657"/>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«Лапта».</w:t>
      </w:r>
    </w:p>
    <w:p w14:paraId="26048497" w14:textId="77777777" w:rsidR="0049640F" w:rsidRDefault="0059390D">
      <w:pPr>
        <w:pStyle w:val="a3"/>
        <w:ind w:right="419"/>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165F5E23" w14:textId="77777777" w:rsidR="0049640F" w:rsidRDefault="0059390D">
      <w:pPr>
        <w:pStyle w:val="a3"/>
        <w:ind w:right="423"/>
      </w:pPr>
      <w:r>
        <w:t>Интеграция модуля по лапте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 xml:space="preserve">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63AB30EA" w14:textId="77777777" w:rsidR="0049640F" w:rsidRDefault="0059390D">
      <w:pPr>
        <w:pStyle w:val="a3"/>
        <w:spacing w:before="1"/>
      </w:pPr>
      <w:r>
        <w:t>Модуль</w:t>
      </w:r>
      <w:r>
        <w:rPr>
          <w:spacing w:val="-5"/>
        </w:rPr>
        <w:t xml:space="preserve"> </w:t>
      </w:r>
      <w:r>
        <w:t>«Лапта»</w:t>
      </w:r>
      <w:r>
        <w:rPr>
          <w:spacing w:val="-3"/>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398076CC" w14:textId="77777777" w:rsidR="0049640F" w:rsidRDefault="0059390D">
      <w:pPr>
        <w:pStyle w:val="a3"/>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105A3845" w14:textId="77777777" w:rsidR="0049640F" w:rsidRDefault="0059390D">
      <w:pPr>
        <w:pStyle w:val="a3"/>
        <w:ind w:right="425"/>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702D5F78" w14:textId="77777777" w:rsidR="0049640F" w:rsidRDefault="0059390D">
      <w:pPr>
        <w:pStyle w:val="a3"/>
      </w:pPr>
      <w:r>
        <w:t>в</w:t>
      </w:r>
      <w:r>
        <w:rPr>
          <w:spacing w:val="-2"/>
        </w:rPr>
        <w:t xml:space="preserve"> </w:t>
      </w:r>
      <w:r>
        <w:t>виде</w:t>
      </w:r>
      <w:r>
        <w:rPr>
          <w:spacing w:val="-1"/>
        </w:rPr>
        <w:t xml:space="preserve"> </w:t>
      </w:r>
      <w:r>
        <w:t>целостного</w:t>
      </w:r>
      <w:r>
        <w:rPr>
          <w:spacing w:val="-3"/>
        </w:rPr>
        <w:t xml:space="preserve"> </w:t>
      </w:r>
      <w:r>
        <w:t>последовательного учебного модуля,</w:t>
      </w:r>
      <w:r>
        <w:rPr>
          <w:spacing w:val="-1"/>
        </w:rPr>
        <w:t xml:space="preserve"> </w:t>
      </w:r>
      <w:r>
        <w:t>изучаемого за</w:t>
      </w:r>
      <w:r>
        <w:rPr>
          <w:spacing w:val="-2"/>
        </w:rPr>
        <w:t xml:space="preserve"> </w:t>
      </w:r>
      <w:r>
        <w:t>счёт части</w:t>
      </w:r>
      <w:r>
        <w:rPr>
          <w:spacing w:val="1"/>
        </w:rPr>
        <w:t xml:space="preserve"> </w:t>
      </w:r>
      <w:r>
        <w:rPr>
          <w:spacing w:val="-2"/>
        </w:rPr>
        <w:t>учебного</w:t>
      </w:r>
    </w:p>
    <w:p w14:paraId="17B46579" w14:textId="77777777" w:rsidR="0049640F" w:rsidRDefault="0049640F">
      <w:pPr>
        <w:pStyle w:val="a3"/>
        <w:sectPr w:rsidR="0049640F">
          <w:pgSz w:w="11910" w:h="16840"/>
          <w:pgMar w:top="1040" w:right="425" w:bottom="1200" w:left="1559" w:header="0" w:footer="926" w:gutter="0"/>
          <w:cols w:space="720"/>
        </w:sectPr>
      </w:pPr>
    </w:p>
    <w:p w14:paraId="7EA59591" w14:textId="77777777" w:rsidR="0049640F" w:rsidRDefault="0059390D">
      <w:pPr>
        <w:pStyle w:val="a3"/>
        <w:spacing w:before="73"/>
        <w:ind w:right="420"/>
      </w:pPr>
      <w:r>
        <w:t>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3167C7E0" w14:textId="77777777" w:rsidR="0049640F" w:rsidRDefault="0059390D">
      <w:pPr>
        <w:pStyle w:val="a3"/>
        <w:spacing w:before="1"/>
        <w:ind w:right="41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56B9AF0" w14:textId="77777777" w:rsidR="0049640F" w:rsidRDefault="0059390D">
      <w:pPr>
        <w:pStyle w:val="a3"/>
        <w:ind w:right="6529"/>
        <w:jc w:val="left"/>
      </w:pPr>
      <w:r>
        <w:t>Содержание</w:t>
      </w:r>
      <w:r>
        <w:rPr>
          <w:spacing w:val="-15"/>
        </w:rPr>
        <w:t xml:space="preserve"> </w:t>
      </w:r>
      <w:r>
        <w:t>модуля</w:t>
      </w:r>
      <w:r>
        <w:rPr>
          <w:spacing w:val="-15"/>
        </w:rPr>
        <w:t xml:space="preserve"> </w:t>
      </w:r>
      <w:r>
        <w:t>«Лапта». Знания о лапте.</w:t>
      </w:r>
    </w:p>
    <w:p w14:paraId="3C23DCBA" w14:textId="77777777" w:rsidR="0049640F" w:rsidRDefault="0059390D">
      <w:pPr>
        <w:pStyle w:val="a3"/>
        <w:spacing w:before="1"/>
        <w:jc w:val="left"/>
      </w:pPr>
      <w:r>
        <w:t>История</w:t>
      </w:r>
      <w:r>
        <w:rPr>
          <w:spacing w:val="-5"/>
        </w:rPr>
        <w:t xml:space="preserve"> </w:t>
      </w:r>
      <w:r>
        <w:t>зарождения</w:t>
      </w:r>
      <w:r>
        <w:rPr>
          <w:spacing w:val="-5"/>
        </w:rPr>
        <w:t xml:space="preserve"> </w:t>
      </w:r>
      <w:r>
        <w:t>лапты.</w:t>
      </w:r>
      <w:r>
        <w:rPr>
          <w:spacing w:val="-5"/>
        </w:rPr>
        <w:t xml:space="preserve"> </w:t>
      </w:r>
      <w:r>
        <w:t>Современное</w:t>
      </w:r>
      <w:r>
        <w:rPr>
          <w:spacing w:val="-6"/>
        </w:rPr>
        <w:t xml:space="preserve"> </w:t>
      </w:r>
      <w:r>
        <w:t>состояние</w:t>
      </w:r>
      <w:r>
        <w:rPr>
          <w:spacing w:val="-6"/>
        </w:rPr>
        <w:t xml:space="preserve"> </w:t>
      </w:r>
      <w:r>
        <w:t>лапты</w:t>
      </w:r>
      <w:r>
        <w:rPr>
          <w:spacing w:val="-5"/>
        </w:rPr>
        <w:t xml:space="preserve"> </w:t>
      </w:r>
      <w:r>
        <w:t>в</w:t>
      </w:r>
      <w:r>
        <w:rPr>
          <w:spacing w:val="-6"/>
        </w:rPr>
        <w:t xml:space="preserve"> </w:t>
      </w:r>
      <w:r>
        <w:t>Российской</w:t>
      </w:r>
      <w:r>
        <w:rPr>
          <w:spacing w:val="-5"/>
        </w:rPr>
        <w:t xml:space="preserve"> </w:t>
      </w:r>
      <w:r>
        <w:t>Федерации. Разновидности лапты. Основные понятия о спортивных сооружениях и инвентаре.</w:t>
      </w:r>
    </w:p>
    <w:p w14:paraId="46D7A901" w14:textId="77777777" w:rsidR="0049640F" w:rsidRDefault="0059390D">
      <w:pPr>
        <w:pStyle w:val="a3"/>
        <w:jc w:val="left"/>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14:paraId="5A7B789C" w14:textId="77777777" w:rsidR="0049640F" w:rsidRDefault="0059390D">
      <w:pPr>
        <w:pStyle w:val="a3"/>
        <w:ind w:right="419"/>
        <w:jc w:val="left"/>
      </w:pPr>
      <w:r>
        <w:t>Режим</w:t>
      </w:r>
      <w:r>
        <w:rPr>
          <w:spacing w:val="-5"/>
        </w:rPr>
        <w:t xml:space="preserve"> </w:t>
      </w:r>
      <w:r>
        <w:t>дня</w:t>
      </w:r>
      <w:r>
        <w:rPr>
          <w:spacing w:val="-4"/>
        </w:rPr>
        <w:t xml:space="preserve"> </w:t>
      </w:r>
      <w:r>
        <w:t>при</w:t>
      </w:r>
      <w:r>
        <w:rPr>
          <w:spacing w:val="-4"/>
        </w:rPr>
        <w:t xml:space="preserve"> </w:t>
      </w:r>
      <w:r>
        <w:t>занятиях</w:t>
      </w:r>
      <w:r>
        <w:rPr>
          <w:spacing w:val="-4"/>
        </w:rPr>
        <w:t xml:space="preserve"> </w:t>
      </w:r>
      <w:r>
        <w:t>лаптой.</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лаптой. Способы самостоятельной деятельности.</w:t>
      </w:r>
    </w:p>
    <w:p w14:paraId="4DCECC11" w14:textId="77777777" w:rsidR="0049640F" w:rsidRDefault="0059390D">
      <w:pPr>
        <w:pStyle w:val="a3"/>
        <w:jc w:val="left"/>
      </w:pPr>
      <w:r>
        <w:t>Подвижные игры и правила их проведения. Организация и проведение игр специальной</w:t>
      </w:r>
      <w:r>
        <w:rPr>
          <w:spacing w:val="40"/>
        </w:rPr>
        <w:t xml:space="preserve"> </w:t>
      </w:r>
      <w:r>
        <w:t>направленности с элементами лапты.</w:t>
      </w:r>
    </w:p>
    <w:p w14:paraId="11778863" w14:textId="77777777" w:rsidR="0049640F" w:rsidRDefault="0059390D">
      <w:pPr>
        <w:pStyle w:val="a3"/>
        <w:jc w:val="left"/>
      </w:pPr>
      <w:r>
        <w:t>Самоконтроль</w:t>
      </w:r>
      <w:r>
        <w:rPr>
          <w:spacing w:val="80"/>
          <w:w w:val="150"/>
        </w:rPr>
        <w:t xml:space="preserve"> </w:t>
      </w:r>
      <w:r>
        <w:t>и</w:t>
      </w:r>
      <w:r>
        <w:rPr>
          <w:spacing w:val="80"/>
          <w:w w:val="150"/>
        </w:rPr>
        <w:t xml:space="preserve"> </w:t>
      </w:r>
      <w:r>
        <w:t>его</w:t>
      </w:r>
      <w:r>
        <w:rPr>
          <w:spacing w:val="80"/>
          <w:w w:val="150"/>
        </w:rPr>
        <w:t xml:space="preserve"> </w:t>
      </w:r>
      <w:r>
        <w:t>роль</w:t>
      </w:r>
      <w:r>
        <w:rPr>
          <w:spacing w:val="80"/>
          <w:w w:val="150"/>
        </w:rPr>
        <w:t xml:space="preserve"> </w:t>
      </w:r>
      <w:r>
        <w:t>в</w:t>
      </w:r>
      <w:r>
        <w:rPr>
          <w:spacing w:val="80"/>
          <w:w w:val="150"/>
        </w:rPr>
        <w:t xml:space="preserve"> </w:t>
      </w:r>
      <w:r>
        <w:t>учебной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 xml:space="preserve">Дневник </w:t>
      </w:r>
      <w:r>
        <w:rPr>
          <w:spacing w:val="-2"/>
        </w:rPr>
        <w:t>самонаблюдения.</w:t>
      </w:r>
    </w:p>
    <w:p w14:paraId="31B7FA22" w14:textId="77777777" w:rsidR="0049640F" w:rsidRDefault="0059390D">
      <w:pPr>
        <w:pStyle w:val="a3"/>
        <w:jc w:val="left"/>
      </w:pPr>
      <w:r>
        <w:t>Правила</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лапте</w:t>
      </w:r>
      <w:r>
        <w:rPr>
          <w:spacing w:val="40"/>
        </w:rPr>
        <w:t xml:space="preserve"> </w:t>
      </w:r>
      <w:r>
        <w:t>в</w:t>
      </w:r>
      <w:r>
        <w:rPr>
          <w:spacing w:val="40"/>
        </w:rPr>
        <w:t xml:space="preserve"> </w:t>
      </w:r>
      <w:r>
        <w:t>качестве</w:t>
      </w:r>
      <w:r>
        <w:rPr>
          <w:spacing w:val="40"/>
        </w:rPr>
        <w:t xml:space="preserve"> </w:t>
      </w:r>
      <w:r>
        <w:t>зрителя,</w:t>
      </w:r>
      <w:r>
        <w:rPr>
          <w:spacing w:val="40"/>
        </w:rPr>
        <w:t xml:space="preserve"> </w:t>
      </w:r>
      <w:r>
        <w:rPr>
          <w:spacing w:val="-2"/>
        </w:rPr>
        <w:t>болельщика.</w:t>
      </w:r>
    </w:p>
    <w:p w14:paraId="7A03BEB8" w14:textId="77777777" w:rsidR="0049640F" w:rsidRDefault="0059390D">
      <w:pPr>
        <w:pStyle w:val="a3"/>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лаптой.</w:t>
      </w:r>
    </w:p>
    <w:p w14:paraId="7CB886E9" w14:textId="77777777" w:rsidR="0049640F" w:rsidRDefault="0059390D">
      <w:pPr>
        <w:pStyle w:val="a3"/>
        <w:ind w:right="1984"/>
        <w:jc w:val="left"/>
      </w:pPr>
      <w:r>
        <w:t>Тестирование</w:t>
      </w:r>
      <w:r>
        <w:rPr>
          <w:spacing w:val="-7"/>
        </w:rPr>
        <w:t xml:space="preserve"> </w:t>
      </w:r>
      <w:r>
        <w:t>уровня</w:t>
      </w:r>
      <w:r>
        <w:rPr>
          <w:spacing w:val="-6"/>
        </w:rPr>
        <w:t xml:space="preserve"> </w:t>
      </w:r>
      <w:r>
        <w:t>физической</w:t>
      </w:r>
      <w:r>
        <w:rPr>
          <w:spacing w:val="-7"/>
        </w:rPr>
        <w:t xml:space="preserve"> </w:t>
      </w:r>
      <w:r>
        <w:t>подготовленности</w:t>
      </w:r>
      <w:r>
        <w:rPr>
          <w:spacing w:val="-5"/>
        </w:rPr>
        <w:t xml:space="preserve"> </w:t>
      </w:r>
      <w:r>
        <w:t>игроков</w:t>
      </w:r>
      <w:r>
        <w:rPr>
          <w:spacing w:val="-7"/>
        </w:rPr>
        <w:t xml:space="preserve"> </w:t>
      </w:r>
      <w:r>
        <w:t>в</w:t>
      </w:r>
      <w:r>
        <w:rPr>
          <w:spacing w:val="-7"/>
        </w:rPr>
        <w:t xml:space="preserve"> </w:t>
      </w:r>
      <w:r>
        <w:t>лапту. Физическое совершенствование.</w:t>
      </w:r>
    </w:p>
    <w:p w14:paraId="4E1C9267" w14:textId="77777777" w:rsidR="0049640F" w:rsidRDefault="0059390D">
      <w:pPr>
        <w:pStyle w:val="a3"/>
        <w:ind w:right="419"/>
      </w:pPr>
      <w:r>
        <w:t>Комплексы общеразвивающих упражнений без предметов и с предметами для развития физических</w:t>
      </w:r>
      <w:r>
        <w:rPr>
          <w:spacing w:val="-15"/>
        </w:rPr>
        <w:t xml:space="preserve"> </w:t>
      </w:r>
      <w:r>
        <w:t>качеств</w:t>
      </w:r>
      <w:r>
        <w:rPr>
          <w:spacing w:val="-15"/>
        </w:rPr>
        <w:t xml:space="preserve"> </w:t>
      </w:r>
      <w:r>
        <w:t>(быстроты,</w:t>
      </w:r>
      <w:r>
        <w:rPr>
          <w:spacing w:val="-15"/>
        </w:rPr>
        <w:t xml:space="preserve"> </w:t>
      </w:r>
      <w:r>
        <w:t>силы,</w:t>
      </w:r>
      <w:r>
        <w:rPr>
          <w:spacing w:val="-15"/>
        </w:rPr>
        <w:t xml:space="preserve"> </w:t>
      </w:r>
      <w:r>
        <w:t>скоростно-силовых</w:t>
      </w:r>
      <w:r>
        <w:rPr>
          <w:spacing w:val="-15"/>
        </w:rPr>
        <w:t xml:space="preserve"> </w:t>
      </w:r>
      <w:r>
        <w:t>качеств,</w:t>
      </w:r>
      <w:r>
        <w:rPr>
          <w:spacing w:val="-15"/>
        </w:rPr>
        <w:t xml:space="preserve"> </w:t>
      </w:r>
      <w:r>
        <w:t>ловкости,</w:t>
      </w:r>
      <w:r>
        <w:rPr>
          <w:spacing w:val="-15"/>
        </w:rPr>
        <w:t xml:space="preserve"> </w:t>
      </w:r>
      <w:r>
        <w:t xml:space="preserve">выносливости, </w:t>
      </w:r>
      <w:r>
        <w:rPr>
          <w:spacing w:val="-2"/>
        </w:rPr>
        <w:t>гибкости).</w:t>
      </w:r>
    </w:p>
    <w:p w14:paraId="392959B4" w14:textId="77777777" w:rsidR="0049640F" w:rsidRDefault="0059390D">
      <w:pPr>
        <w:pStyle w:val="a3"/>
      </w:pPr>
      <w:r>
        <w:t>Подвижные</w:t>
      </w:r>
      <w:r>
        <w:rPr>
          <w:spacing w:val="12"/>
        </w:rPr>
        <w:t xml:space="preserve"> </w:t>
      </w:r>
      <w:r>
        <w:t>игры</w:t>
      </w:r>
      <w:r>
        <w:rPr>
          <w:spacing w:val="16"/>
        </w:rPr>
        <w:t xml:space="preserve"> </w:t>
      </w:r>
      <w:r>
        <w:t>с</w:t>
      </w:r>
      <w:r>
        <w:rPr>
          <w:spacing w:val="16"/>
        </w:rPr>
        <w:t xml:space="preserve"> </w:t>
      </w:r>
      <w:r>
        <w:t>элементами</w:t>
      </w:r>
      <w:r>
        <w:rPr>
          <w:spacing w:val="16"/>
        </w:rPr>
        <w:t xml:space="preserve"> </w:t>
      </w:r>
      <w:r>
        <w:t>лапты:</w:t>
      </w:r>
      <w:r>
        <w:rPr>
          <w:spacing w:val="17"/>
        </w:rPr>
        <w:t xml:space="preserve"> </w:t>
      </w:r>
      <w:r>
        <w:t>«Поймай</w:t>
      </w:r>
      <w:r>
        <w:rPr>
          <w:spacing w:val="17"/>
        </w:rPr>
        <w:t xml:space="preserve"> </w:t>
      </w:r>
      <w:r>
        <w:t>лису»,</w:t>
      </w:r>
      <w:r>
        <w:rPr>
          <w:spacing w:val="15"/>
        </w:rPr>
        <w:t xml:space="preserve"> </w:t>
      </w:r>
      <w:r>
        <w:t>«Баскетбол</w:t>
      </w:r>
      <w:r>
        <w:rPr>
          <w:spacing w:val="17"/>
        </w:rPr>
        <w:t xml:space="preserve"> </w:t>
      </w:r>
      <w:r>
        <w:t>с</w:t>
      </w:r>
      <w:r>
        <w:rPr>
          <w:spacing w:val="18"/>
        </w:rPr>
        <w:t xml:space="preserve"> </w:t>
      </w:r>
      <w:r>
        <w:t>теннисным</w:t>
      </w:r>
      <w:r>
        <w:rPr>
          <w:spacing w:val="15"/>
        </w:rPr>
        <w:t xml:space="preserve"> </w:t>
      </w:r>
      <w:r>
        <w:rPr>
          <w:spacing w:val="-2"/>
        </w:rPr>
        <w:t>мячом»,</w:t>
      </w:r>
    </w:p>
    <w:p w14:paraId="02631188" w14:textId="77777777" w:rsidR="0049640F" w:rsidRDefault="0059390D">
      <w:pPr>
        <w:pStyle w:val="a3"/>
      </w:pPr>
      <w:r>
        <w:t>«Перестрелки»</w:t>
      </w:r>
      <w:r>
        <w:rPr>
          <w:spacing w:val="-2"/>
        </w:rPr>
        <w:t xml:space="preserve"> </w:t>
      </w:r>
      <w:r>
        <w:t>и</w:t>
      </w:r>
      <w:r>
        <w:rPr>
          <w:spacing w:val="-2"/>
        </w:rPr>
        <w:t xml:space="preserve"> другие.</w:t>
      </w:r>
    </w:p>
    <w:p w14:paraId="2DA4384B" w14:textId="77777777" w:rsidR="0049640F" w:rsidRDefault="0059390D">
      <w:pPr>
        <w:pStyle w:val="a3"/>
        <w:ind w:right="425"/>
      </w:pPr>
      <w:r>
        <w:rPr>
          <w:spacing w:val="-2"/>
        </w:rPr>
        <w:t xml:space="preserve">Специально-подготовительные упражнения для начального обучения технике игры в лапту. </w:t>
      </w:r>
      <w:r>
        <w:t xml:space="preserve">Учебные игры в лапту. Малые (упрощенные) игры в лапту. Участие в соревновательной </w:t>
      </w:r>
      <w:r>
        <w:rPr>
          <w:spacing w:val="-2"/>
        </w:rPr>
        <w:t>деятельности.</w:t>
      </w:r>
    </w:p>
    <w:p w14:paraId="10105D55" w14:textId="77777777" w:rsidR="0049640F" w:rsidRDefault="0059390D">
      <w:pPr>
        <w:pStyle w:val="a3"/>
        <w:spacing w:before="1"/>
        <w:ind w:right="427"/>
      </w:pPr>
      <w:r>
        <w:t>Содержание модуля «Лапта» направлено на достижение обучающимися личностных, метапредметных и предметных результатов обучения.</w:t>
      </w:r>
    </w:p>
    <w:p w14:paraId="5ED94651" w14:textId="77777777" w:rsidR="0049640F" w:rsidRDefault="0059390D">
      <w:pPr>
        <w:pStyle w:val="a3"/>
        <w:ind w:right="419"/>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506B735B" w14:textId="77777777" w:rsidR="0049640F" w:rsidRDefault="0059390D">
      <w:pPr>
        <w:pStyle w:val="a3"/>
        <w:ind w:right="427"/>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5355368" w14:textId="77777777" w:rsidR="0049640F" w:rsidRDefault="0059390D">
      <w:pPr>
        <w:pStyle w:val="a3"/>
        <w:ind w:right="422"/>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29CDA575" w14:textId="77777777" w:rsidR="0049640F" w:rsidRDefault="0059390D">
      <w:pPr>
        <w:pStyle w:val="a3"/>
        <w:ind w:right="424"/>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515149D4" w14:textId="77777777" w:rsidR="0049640F" w:rsidRDefault="0059390D">
      <w:pPr>
        <w:pStyle w:val="a3"/>
        <w:spacing w:before="1"/>
        <w:ind w:right="426"/>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368A1911" w14:textId="77777777" w:rsidR="0049640F" w:rsidRDefault="0059390D">
      <w:pPr>
        <w:pStyle w:val="a3"/>
      </w:pPr>
      <w:r>
        <w:t>умение</w:t>
      </w:r>
      <w:r>
        <w:rPr>
          <w:spacing w:val="17"/>
        </w:rPr>
        <w:t xml:space="preserve"> </w:t>
      </w:r>
      <w:r>
        <w:t>самостоятельно</w:t>
      </w:r>
      <w:r>
        <w:rPr>
          <w:spacing w:val="18"/>
        </w:rPr>
        <w:t xml:space="preserve"> </w:t>
      </w:r>
      <w:r>
        <w:t>определять</w:t>
      </w:r>
      <w:r>
        <w:rPr>
          <w:spacing w:val="17"/>
        </w:rPr>
        <w:t xml:space="preserve"> </w:t>
      </w:r>
      <w:r>
        <w:t>цели</w:t>
      </w:r>
      <w:r>
        <w:rPr>
          <w:spacing w:val="19"/>
        </w:rPr>
        <w:t xml:space="preserve"> </w:t>
      </w:r>
      <w:r>
        <w:t>своего</w:t>
      </w:r>
      <w:r>
        <w:rPr>
          <w:spacing w:val="19"/>
        </w:rPr>
        <w:t xml:space="preserve"> </w:t>
      </w:r>
      <w:r>
        <w:t>обучения</w:t>
      </w:r>
      <w:r>
        <w:rPr>
          <w:spacing w:val="18"/>
        </w:rPr>
        <w:t xml:space="preserve"> </w:t>
      </w:r>
      <w:r>
        <w:t>средствами</w:t>
      </w:r>
      <w:r>
        <w:rPr>
          <w:spacing w:val="20"/>
        </w:rPr>
        <w:t xml:space="preserve"> </w:t>
      </w:r>
      <w:r>
        <w:t>лапты</w:t>
      </w:r>
      <w:r>
        <w:rPr>
          <w:spacing w:val="18"/>
        </w:rPr>
        <w:t xml:space="preserve"> </w:t>
      </w:r>
      <w:r>
        <w:t>и</w:t>
      </w:r>
      <w:r>
        <w:rPr>
          <w:spacing w:val="18"/>
        </w:rPr>
        <w:t xml:space="preserve"> </w:t>
      </w:r>
      <w:r>
        <w:rPr>
          <w:spacing w:val="-2"/>
        </w:rPr>
        <w:t>составлять</w:t>
      </w:r>
    </w:p>
    <w:p w14:paraId="6AF06CDA" w14:textId="77777777" w:rsidR="0049640F" w:rsidRDefault="0049640F">
      <w:pPr>
        <w:pStyle w:val="a3"/>
        <w:sectPr w:rsidR="0049640F">
          <w:pgSz w:w="11910" w:h="16840"/>
          <w:pgMar w:top="1040" w:right="425" w:bottom="1200" w:left="1559" w:header="0" w:footer="926" w:gutter="0"/>
          <w:cols w:space="720"/>
        </w:sectPr>
      </w:pPr>
    </w:p>
    <w:p w14:paraId="248CD292" w14:textId="77777777" w:rsidR="0049640F" w:rsidRDefault="0059390D">
      <w:pPr>
        <w:pStyle w:val="a3"/>
        <w:spacing w:before="73"/>
        <w:ind w:right="424"/>
      </w:pPr>
      <w:r>
        <w:t>планы</w:t>
      </w:r>
      <w:r>
        <w:rPr>
          <w:spacing w:val="-3"/>
        </w:rPr>
        <w:t xml:space="preserve"> </w:t>
      </w:r>
      <w:r>
        <w:t>в</w:t>
      </w:r>
      <w:r>
        <w:rPr>
          <w:spacing w:val="-3"/>
        </w:rPr>
        <w:t xml:space="preserve"> </w:t>
      </w:r>
      <w:r>
        <w:t>рамках физкультурно-спортивной</w:t>
      </w:r>
      <w:r>
        <w:rPr>
          <w:spacing w:val="-1"/>
        </w:rPr>
        <w:t xml:space="preserve"> </w:t>
      </w:r>
      <w:r>
        <w:t>деятельности,</w:t>
      </w:r>
      <w:r>
        <w:rPr>
          <w:spacing w:val="-2"/>
        </w:rPr>
        <w:t xml:space="preserve"> </w:t>
      </w:r>
      <w:r>
        <w:t>выбирать</w:t>
      </w:r>
      <w:r>
        <w:rPr>
          <w:spacing w:val="-1"/>
        </w:rPr>
        <w:t xml:space="preserve"> </w:t>
      </w:r>
      <w:r>
        <w:t>успешную</w:t>
      </w:r>
      <w:r>
        <w:rPr>
          <w:spacing w:val="-2"/>
        </w:rPr>
        <w:t xml:space="preserve"> </w:t>
      </w:r>
      <w:r>
        <w:t>стратегию</w:t>
      </w:r>
      <w:r>
        <w:rPr>
          <w:spacing w:val="-1"/>
        </w:rPr>
        <w:t xml:space="preserve"> </w:t>
      </w:r>
      <w:r>
        <w:t>и тактику в различных ситуациях;</w:t>
      </w:r>
    </w:p>
    <w:p w14:paraId="4976E9C1" w14:textId="77777777" w:rsidR="0049640F" w:rsidRDefault="0059390D">
      <w:pPr>
        <w:pStyle w:val="a3"/>
        <w:spacing w:before="1"/>
        <w:ind w:right="428"/>
      </w:pPr>
      <w:r>
        <w:t>умение</w:t>
      </w:r>
      <w:r>
        <w:rPr>
          <w:spacing w:val="-1"/>
        </w:rPr>
        <w:t xml:space="preserve"> </w:t>
      </w:r>
      <w:r>
        <w:t>самостоятельно планировать</w:t>
      </w:r>
      <w:r>
        <w:rPr>
          <w:spacing w:val="-1"/>
        </w:rPr>
        <w:t xml:space="preserve"> </w:t>
      </w:r>
      <w:r>
        <w:t>пути достижения</w:t>
      </w:r>
      <w:r>
        <w:rPr>
          <w:spacing w:val="-2"/>
        </w:rPr>
        <w:t xml:space="preserve"> </w:t>
      </w:r>
      <w:r>
        <w:t>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1F26C39"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C2EC21C" w14:textId="77777777" w:rsidR="0049640F" w:rsidRDefault="0059390D">
      <w:pPr>
        <w:pStyle w:val="a3"/>
        <w:ind w:right="42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8D9B2AB" w14:textId="77777777" w:rsidR="0049640F" w:rsidRDefault="0059390D">
      <w:pPr>
        <w:pStyle w:val="a3"/>
        <w:ind w:right="426"/>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2A825C2" w14:textId="77777777" w:rsidR="0049640F" w:rsidRDefault="0059390D">
      <w:pPr>
        <w:pStyle w:val="a3"/>
        <w:spacing w:before="1"/>
        <w:ind w:right="427"/>
      </w:pPr>
      <w:r>
        <w:t>понимание роли и значения занятий лаптой в формировании личностных качеств, в активном</w:t>
      </w:r>
      <w:r>
        <w:rPr>
          <w:spacing w:val="-3"/>
        </w:rPr>
        <w:t xml:space="preserve"> </w:t>
      </w:r>
      <w:r>
        <w:t>включении</w:t>
      </w:r>
      <w:r>
        <w:rPr>
          <w:spacing w:val="-1"/>
        </w:rPr>
        <w:t xml:space="preserve"> </w:t>
      </w:r>
      <w:r>
        <w:t>в</w:t>
      </w:r>
      <w:r>
        <w:rPr>
          <w:spacing w:val="-5"/>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1"/>
        </w:rPr>
        <w:t xml:space="preserve"> </w:t>
      </w:r>
      <w:r>
        <w:t xml:space="preserve">индивидуального </w:t>
      </w:r>
      <w:r>
        <w:rPr>
          <w:spacing w:val="-2"/>
        </w:rPr>
        <w:t>здоровья;</w:t>
      </w:r>
    </w:p>
    <w:p w14:paraId="47BD62EF" w14:textId="77777777" w:rsidR="0049640F" w:rsidRDefault="0059390D">
      <w:pPr>
        <w:pStyle w:val="a3"/>
        <w:ind w:right="420"/>
      </w:pPr>
      <w:r>
        <w:t>знание</w:t>
      </w:r>
      <w:r>
        <w:rPr>
          <w:spacing w:val="-15"/>
        </w:rPr>
        <w:t xml:space="preserve"> </w:t>
      </w:r>
      <w:r>
        <w:t>правил</w:t>
      </w:r>
      <w:r>
        <w:rPr>
          <w:spacing w:val="-15"/>
        </w:rPr>
        <w:t xml:space="preserve"> </w:t>
      </w:r>
      <w:r>
        <w:t>проведения</w:t>
      </w:r>
      <w:r>
        <w:rPr>
          <w:spacing w:val="-15"/>
        </w:rPr>
        <w:t xml:space="preserve"> </w:t>
      </w:r>
      <w:r>
        <w:t>соревнований</w:t>
      </w:r>
      <w:r>
        <w:rPr>
          <w:spacing w:val="-15"/>
        </w:rPr>
        <w:t xml:space="preserve"> </w:t>
      </w:r>
      <w:r>
        <w:t>по</w:t>
      </w:r>
      <w:r>
        <w:rPr>
          <w:spacing w:val="-15"/>
        </w:rPr>
        <w:t xml:space="preserve"> </w:t>
      </w:r>
      <w:r>
        <w:t>лапте</w:t>
      </w:r>
      <w:r>
        <w:rPr>
          <w:spacing w:val="-15"/>
        </w:rPr>
        <w:t xml:space="preserve"> </w:t>
      </w:r>
      <w:r>
        <w:t>в</w:t>
      </w:r>
      <w:r>
        <w:rPr>
          <w:spacing w:val="-15"/>
        </w:rPr>
        <w:t xml:space="preserve"> </w:t>
      </w:r>
      <w:r>
        <w:t>учебной,</w:t>
      </w:r>
      <w:r>
        <w:rPr>
          <w:spacing w:val="-15"/>
        </w:rPr>
        <w:t xml:space="preserve"> </w:t>
      </w:r>
      <w:r>
        <w:t>соревновательной</w:t>
      </w:r>
      <w:r>
        <w:rPr>
          <w:spacing w:val="-15"/>
        </w:rPr>
        <w:t xml:space="preserve"> </w:t>
      </w:r>
      <w:r>
        <w:t>и</w:t>
      </w:r>
      <w:r>
        <w:rPr>
          <w:spacing w:val="-15"/>
        </w:rPr>
        <w:t xml:space="preserve"> </w:t>
      </w:r>
      <w:r>
        <w:t xml:space="preserve">досуговой </w:t>
      </w:r>
      <w:r>
        <w:rPr>
          <w:spacing w:val="-2"/>
        </w:rPr>
        <w:t>деятельности;</w:t>
      </w:r>
    </w:p>
    <w:p w14:paraId="47895466" w14:textId="77777777" w:rsidR="0049640F" w:rsidRDefault="0059390D">
      <w:pPr>
        <w:pStyle w:val="a3"/>
      </w:pPr>
      <w:r>
        <w:t>освоение</w:t>
      </w:r>
      <w:r>
        <w:rPr>
          <w:spacing w:val="48"/>
        </w:rPr>
        <w:t xml:space="preserve"> </w:t>
      </w:r>
      <w:r>
        <w:t>и</w:t>
      </w:r>
      <w:r>
        <w:rPr>
          <w:spacing w:val="51"/>
        </w:rPr>
        <w:t xml:space="preserve"> </w:t>
      </w:r>
      <w:r>
        <w:t>демонстрация</w:t>
      </w:r>
      <w:r>
        <w:rPr>
          <w:spacing w:val="50"/>
        </w:rPr>
        <w:t xml:space="preserve"> </w:t>
      </w:r>
      <w:r>
        <w:t>основных</w:t>
      </w:r>
      <w:r>
        <w:rPr>
          <w:spacing w:val="49"/>
        </w:rPr>
        <w:t xml:space="preserve"> </w:t>
      </w:r>
      <w:r>
        <w:t>технических</w:t>
      </w:r>
      <w:r>
        <w:rPr>
          <w:spacing w:val="50"/>
        </w:rPr>
        <w:t xml:space="preserve"> </w:t>
      </w:r>
      <w:r>
        <w:t>приемов</w:t>
      </w:r>
      <w:r>
        <w:rPr>
          <w:spacing w:val="50"/>
        </w:rPr>
        <w:t xml:space="preserve"> </w:t>
      </w:r>
      <w:r>
        <w:t>в</w:t>
      </w:r>
      <w:r>
        <w:rPr>
          <w:spacing w:val="51"/>
        </w:rPr>
        <w:t xml:space="preserve"> </w:t>
      </w:r>
      <w:r>
        <w:t>защите</w:t>
      </w:r>
      <w:r>
        <w:rPr>
          <w:spacing w:val="50"/>
        </w:rPr>
        <w:t xml:space="preserve"> </w:t>
      </w:r>
      <w:r>
        <w:t>и</w:t>
      </w:r>
      <w:r>
        <w:rPr>
          <w:spacing w:val="51"/>
        </w:rPr>
        <w:t xml:space="preserve"> </w:t>
      </w:r>
      <w:r>
        <w:t>нападении</w:t>
      </w:r>
      <w:r>
        <w:rPr>
          <w:spacing w:val="52"/>
        </w:rPr>
        <w:t xml:space="preserve"> </w:t>
      </w:r>
      <w:r>
        <w:rPr>
          <w:spacing w:val="-4"/>
        </w:rPr>
        <w:t>игры</w:t>
      </w:r>
    </w:p>
    <w:p w14:paraId="7A77A445" w14:textId="77777777" w:rsidR="0049640F" w:rsidRDefault="0059390D">
      <w:pPr>
        <w:pStyle w:val="a3"/>
        <w:jc w:val="left"/>
      </w:pPr>
      <w:r>
        <w:rPr>
          <w:spacing w:val="-2"/>
        </w:rPr>
        <w:t>«лапта»;</w:t>
      </w:r>
    </w:p>
    <w:p w14:paraId="5AE5D563" w14:textId="77777777" w:rsidR="0049640F" w:rsidRDefault="0059390D">
      <w:pPr>
        <w:pStyle w:val="a3"/>
        <w:ind w:right="421"/>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3E382D94" w14:textId="77777777" w:rsidR="0049640F" w:rsidRDefault="0059390D">
      <w:pPr>
        <w:pStyle w:val="a3"/>
        <w:ind w:right="431"/>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0C394EDA" w14:textId="77777777" w:rsidR="0049640F" w:rsidRDefault="0059390D">
      <w:pPr>
        <w:pStyle w:val="a3"/>
        <w:ind w:right="422"/>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0D92AAA2" w14:textId="77777777" w:rsidR="0049640F" w:rsidRDefault="0059390D">
      <w:pPr>
        <w:pStyle w:val="a3"/>
        <w:ind w:right="425"/>
      </w:pPr>
      <w:r>
        <w:t>умение</w:t>
      </w:r>
      <w:r>
        <w:rPr>
          <w:spacing w:val="-15"/>
        </w:rPr>
        <w:t xml:space="preserve"> </w:t>
      </w:r>
      <w:r>
        <w:t>демонстрировать</w:t>
      </w:r>
      <w:r>
        <w:rPr>
          <w:spacing w:val="-13"/>
        </w:rPr>
        <w:t xml:space="preserve"> </w:t>
      </w:r>
      <w:r>
        <w:t>общеразвивающие</w:t>
      </w:r>
      <w:r>
        <w:rPr>
          <w:spacing w:val="-15"/>
        </w:rPr>
        <w:t xml:space="preserve"> </w:t>
      </w:r>
      <w:r>
        <w:t>специальные</w:t>
      </w:r>
      <w:r>
        <w:rPr>
          <w:spacing w:val="-15"/>
        </w:rPr>
        <w:t xml:space="preserve"> </w:t>
      </w:r>
      <w:r>
        <w:t>и</w:t>
      </w:r>
      <w:r>
        <w:rPr>
          <w:spacing w:val="-13"/>
        </w:rPr>
        <w:t xml:space="preserve"> </w:t>
      </w:r>
      <w:r>
        <w:t>имитационные</w:t>
      </w:r>
      <w:r>
        <w:rPr>
          <w:spacing w:val="-15"/>
        </w:rPr>
        <w:t xml:space="preserve"> </w:t>
      </w:r>
      <w:r>
        <w:t>упражнения</w:t>
      </w:r>
      <w:r>
        <w:rPr>
          <w:spacing w:val="-14"/>
        </w:rPr>
        <w:t xml:space="preserve"> </w:t>
      </w:r>
      <w:r>
        <w:t>для развития физических качеств, базовых технических приемов;</w:t>
      </w:r>
    </w:p>
    <w:p w14:paraId="4EA8CD7C" w14:textId="77777777" w:rsidR="0049640F" w:rsidRDefault="0059390D">
      <w:pPr>
        <w:pStyle w:val="a3"/>
        <w:ind w:right="425"/>
      </w:pPr>
      <w:r>
        <w:t>участие в соревновательной деятельности внутри школьных этапов различных соревнований, участие в соревнованиях по лапте;</w:t>
      </w:r>
    </w:p>
    <w:p w14:paraId="3CDFF693" w14:textId="77777777" w:rsidR="0049640F" w:rsidRDefault="0059390D">
      <w:pPr>
        <w:pStyle w:val="a3"/>
        <w:ind w:right="426"/>
      </w:pPr>
      <w:r>
        <w:t xml:space="preserve">знание и выполнение тестовых упражнений по физической подготовленности игроков в </w:t>
      </w:r>
      <w:r>
        <w:rPr>
          <w:spacing w:val="-2"/>
        </w:rPr>
        <w:t>лапту.</w:t>
      </w:r>
    </w:p>
    <w:p w14:paraId="770327C9" w14:textId="77777777" w:rsidR="0049640F" w:rsidRDefault="0059390D">
      <w:pPr>
        <w:pStyle w:val="a3"/>
      </w:pPr>
      <w:r>
        <w:t>Модуль</w:t>
      </w:r>
      <w:r>
        <w:rPr>
          <w:spacing w:val="-3"/>
        </w:rPr>
        <w:t xml:space="preserve"> </w:t>
      </w:r>
      <w:r>
        <w:t>«Футбол</w:t>
      </w:r>
      <w:r>
        <w:rPr>
          <w:spacing w:val="-2"/>
        </w:rPr>
        <w:t xml:space="preserve"> </w:t>
      </w:r>
      <w:r>
        <w:t>для</w:t>
      </w:r>
      <w:r>
        <w:rPr>
          <w:spacing w:val="-1"/>
        </w:rPr>
        <w:t xml:space="preserve"> </w:t>
      </w:r>
      <w:r>
        <w:rPr>
          <w:spacing w:val="-2"/>
        </w:rPr>
        <w:t>всех».</w:t>
      </w:r>
    </w:p>
    <w:p w14:paraId="4F1A47AC" w14:textId="77777777" w:rsidR="0049640F" w:rsidRDefault="0059390D">
      <w:pPr>
        <w:pStyle w:val="a3"/>
      </w:pPr>
      <w:r>
        <w:t>Пояснительная</w:t>
      </w:r>
      <w:r>
        <w:rPr>
          <w:spacing w:val="-3"/>
        </w:rPr>
        <w:t xml:space="preserve"> </w:t>
      </w:r>
      <w:r>
        <w:t>записка</w:t>
      </w:r>
      <w:r>
        <w:rPr>
          <w:spacing w:val="-6"/>
        </w:rPr>
        <w:t xml:space="preserve"> </w:t>
      </w:r>
      <w:r>
        <w:t>модуля «Футбол</w:t>
      </w:r>
      <w:r>
        <w:rPr>
          <w:spacing w:val="-2"/>
        </w:rPr>
        <w:t xml:space="preserve"> </w:t>
      </w:r>
      <w:r>
        <w:t>для</w:t>
      </w:r>
      <w:r>
        <w:rPr>
          <w:spacing w:val="-2"/>
        </w:rPr>
        <w:t xml:space="preserve"> всех».</w:t>
      </w:r>
    </w:p>
    <w:p w14:paraId="3E3C82DA" w14:textId="77777777" w:rsidR="0049640F" w:rsidRDefault="0059390D">
      <w:pPr>
        <w:pStyle w:val="a3"/>
        <w:ind w:right="420"/>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3274B838" w14:textId="77777777" w:rsidR="0049640F" w:rsidRDefault="0059390D">
      <w:pPr>
        <w:pStyle w:val="a3"/>
        <w:spacing w:before="1"/>
        <w:ind w:right="423"/>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CBF9B6" w14:textId="77777777" w:rsidR="0049640F" w:rsidRDefault="0059390D">
      <w:pPr>
        <w:pStyle w:val="a3"/>
        <w:ind w:right="419"/>
      </w:pPr>
      <w:r>
        <w:t>Футбол - это одно из самых доступных, популярных и массовых средств физического развития</w:t>
      </w:r>
      <w:r>
        <w:rPr>
          <w:spacing w:val="-6"/>
        </w:rPr>
        <w:t xml:space="preserve"> </w:t>
      </w:r>
      <w:r>
        <w:t>и</w:t>
      </w:r>
      <w:r>
        <w:rPr>
          <w:spacing w:val="-3"/>
        </w:rPr>
        <w:t xml:space="preserve"> </w:t>
      </w:r>
      <w:r>
        <w:t>укрепления</w:t>
      </w:r>
      <w:r>
        <w:rPr>
          <w:spacing w:val="-6"/>
        </w:rPr>
        <w:t xml:space="preserve"> </w:t>
      </w:r>
      <w:r>
        <w:t>здоровья</w:t>
      </w:r>
      <w:r>
        <w:rPr>
          <w:spacing w:val="-3"/>
        </w:rPr>
        <w:t xml:space="preserve"> </w:t>
      </w:r>
      <w:r>
        <w:t>широких</w:t>
      </w:r>
      <w:r>
        <w:rPr>
          <w:spacing w:val="-3"/>
        </w:rPr>
        <w:t xml:space="preserve"> </w:t>
      </w:r>
      <w:r>
        <w:t>слоев</w:t>
      </w:r>
      <w:r>
        <w:rPr>
          <w:spacing w:val="-4"/>
        </w:rPr>
        <w:t xml:space="preserve"> </w:t>
      </w:r>
      <w:r>
        <w:t>населения.</w:t>
      </w:r>
      <w:r>
        <w:rPr>
          <w:spacing w:val="-3"/>
        </w:rPr>
        <w:t xml:space="preserve"> </w:t>
      </w:r>
      <w:r>
        <w:t>Игра</w:t>
      </w:r>
      <w:r>
        <w:rPr>
          <w:spacing w:val="-5"/>
        </w:rPr>
        <w:t xml:space="preserve"> </w:t>
      </w:r>
      <w:r>
        <w:t>занимает</w:t>
      </w:r>
      <w:r>
        <w:rPr>
          <w:spacing w:val="-3"/>
        </w:rPr>
        <w:t xml:space="preserve"> </w:t>
      </w:r>
      <w:r>
        <w:t>ведущее</w:t>
      </w:r>
      <w:r>
        <w:rPr>
          <w:spacing w:val="-4"/>
        </w:rPr>
        <w:t xml:space="preserve"> </w:t>
      </w:r>
      <w:r>
        <w:t>место</w:t>
      </w:r>
      <w:r>
        <w:rPr>
          <w:spacing w:val="-3"/>
        </w:rPr>
        <w:t xml:space="preserve"> </w:t>
      </w:r>
      <w:r>
        <w:t>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6378BE4" w14:textId="77777777" w:rsidR="0049640F" w:rsidRDefault="0049640F">
      <w:pPr>
        <w:pStyle w:val="a3"/>
        <w:sectPr w:rsidR="0049640F">
          <w:pgSz w:w="11910" w:h="16840"/>
          <w:pgMar w:top="1040" w:right="425" w:bottom="1200" w:left="1559" w:header="0" w:footer="926" w:gutter="0"/>
          <w:cols w:space="720"/>
        </w:sectPr>
      </w:pPr>
    </w:p>
    <w:p w14:paraId="3BFE7C53" w14:textId="77777777" w:rsidR="0049640F" w:rsidRDefault="0059390D">
      <w:pPr>
        <w:pStyle w:val="a3"/>
        <w:spacing w:before="73"/>
        <w:ind w:right="420"/>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w:t>
      </w:r>
      <w:r>
        <w:rPr>
          <w:spacing w:val="-9"/>
        </w:rPr>
        <w:t xml:space="preserve"> </w:t>
      </w:r>
      <w:r>
        <w:t>и</w:t>
      </w:r>
      <w:r>
        <w:rPr>
          <w:spacing w:val="-9"/>
        </w:rPr>
        <w:t xml:space="preserve"> </w:t>
      </w:r>
      <w:r>
        <w:t>работоспособности,</w:t>
      </w:r>
      <w:r>
        <w:rPr>
          <w:spacing w:val="-9"/>
        </w:rPr>
        <w:t xml:space="preserve"> </w:t>
      </w:r>
      <w:r>
        <w:t>приобретение</w:t>
      </w:r>
      <w:r>
        <w:rPr>
          <w:spacing w:val="-10"/>
        </w:rPr>
        <w:t xml:space="preserve"> </w:t>
      </w:r>
      <w:r>
        <w:t>эмоционального,</w:t>
      </w:r>
      <w:r>
        <w:rPr>
          <w:spacing w:val="-9"/>
        </w:rPr>
        <w:t xml:space="preserve"> </w:t>
      </w:r>
      <w:r>
        <w:t>психологического</w:t>
      </w:r>
      <w:r>
        <w:rPr>
          <w:spacing w:val="-9"/>
        </w:rPr>
        <w:t xml:space="preserve"> </w:t>
      </w:r>
      <w:r>
        <w:t>комфорта</w:t>
      </w:r>
      <w:r>
        <w:rPr>
          <w:spacing w:val="-10"/>
        </w:rPr>
        <w:t xml:space="preserve"> </w:t>
      </w:r>
      <w:r>
        <w:t>и залога безопасности жизни.</w:t>
      </w:r>
    </w:p>
    <w:p w14:paraId="2CF45578" w14:textId="77777777" w:rsidR="0049640F" w:rsidRDefault="0059390D">
      <w:pPr>
        <w:pStyle w:val="a3"/>
        <w:spacing w:before="1"/>
        <w:ind w:right="424"/>
      </w:pPr>
      <w:r>
        <w:t>Целью</w:t>
      </w:r>
      <w:r>
        <w:rPr>
          <w:spacing w:val="-5"/>
        </w:rPr>
        <w:t xml:space="preserve"> </w:t>
      </w:r>
      <w:r>
        <w:t>изучения</w:t>
      </w:r>
      <w:r>
        <w:rPr>
          <w:spacing w:val="-6"/>
        </w:rPr>
        <w:t xml:space="preserve"> </w:t>
      </w:r>
      <w:r>
        <w:t>модуля</w:t>
      </w:r>
      <w:r>
        <w:rPr>
          <w:spacing w:val="-6"/>
        </w:rPr>
        <w:t xml:space="preserve"> </w:t>
      </w:r>
      <w:r>
        <w:t>«Футбол</w:t>
      </w:r>
      <w:r>
        <w:rPr>
          <w:spacing w:val="-5"/>
        </w:rPr>
        <w:t xml:space="preserve"> </w:t>
      </w:r>
      <w:r>
        <w:t>для</w:t>
      </w:r>
      <w:r>
        <w:rPr>
          <w:spacing w:val="-5"/>
        </w:rPr>
        <w:t xml:space="preserve"> </w:t>
      </w:r>
      <w:r>
        <w:t>всех»</w:t>
      </w:r>
      <w:r>
        <w:rPr>
          <w:spacing w:val="-4"/>
        </w:rPr>
        <w:t xml:space="preserve"> </w:t>
      </w:r>
      <w:r>
        <w:t>является</w:t>
      </w:r>
      <w:r>
        <w:rPr>
          <w:spacing w:val="-6"/>
        </w:rPr>
        <w:t xml:space="preserve"> </w:t>
      </w:r>
      <w:r>
        <w:t>формирование</w:t>
      </w:r>
      <w:r>
        <w:rPr>
          <w:spacing w:val="-7"/>
        </w:rPr>
        <w:t xml:space="preserve"> </w:t>
      </w:r>
      <w:r>
        <w:t>устойчивых</w:t>
      </w:r>
      <w:r>
        <w:rPr>
          <w:spacing w:val="-6"/>
        </w:rPr>
        <w:t xml:space="preserve"> </w:t>
      </w:r>
      <w:r>
        <w:t>мотивов</w:t>
      </w:r>
      <w:r>
        <w:rPr>
          <w:spacing w:val="-7"/>
        </w:rPr>
        <w:t xml:space="preserve"> </w:t>
      </w:r>
      <w:r>
        <w:t>и потребностей в бережном</w:t>
      </w:r>
      <w:r>
        <w:rPr>
          <w:spacing w:val="-1"/>
        </w:rPr>
        <w:t xml:space="preserve"> </w:t>
      </w:r>
      <w:r>
        <w:t>отношении к своему здоровью,</w:t>
      </w:r>
      <w:r>
        <w:rPr>
          <w:spacing w:val="-2"/>
        </w:rPr>
        <w:t xml:space="preserve"> </w:t>
      </w:r>
      <w:r>
        <w:t>целостном</w:t>
      </w:r>
      <w:r>
        <w:rPr>
          <w:spacing w:val="-1"/>
        </w:rPr>
        <w:t xml:space="preserve"> </w:t>
      </w:r>
      <w:r>
        <w:t>развитии физических и психических качеств, творческом использовании средств физической культуры в организации</w:t>
      </w:r>
      <w:r>
        <w:rPr>
          <w:spacing w:val="-4"/>
        </w:rPr>
        <w:t xml:space="preserve"> </w:t>
      </w:r>
      <w:r>
        <w:t>здорового</w:t>
      </w:r>
      <w:r>
        <w:rPr>
          <w:spacing w:val="-4"/>
        </w:rPr>
        <w:t xml:space="preserve"> </w:t>
      </w:r>
      <w:r>
        <w:t>образа</w:t>
      </w:r>
      <w:r>
        <w:rPr>
          <w:spacing w:val="-3"/>
        </w:rPr>
        <w:t xml:space="preserve"> </w:t>
      </w:r>
      <w:r>
        <w:t>жизни</w:t>
      </w:r>
      <w:r>
        <w:rPr>
          <w:spacing w:val="-4"/>
        </w:rPr>
        <w:t xml:space="preserve"> </w:t>
      </w:r>
      <w:r>
        <w:t>подрастающего</w:t>
      </w:r>
      <w:r>
        <w:rPr>
          <w:spacing w:val="-3"/>
        </w:rPr>
        <w:t xml:space="preserve"> </w:t>
      </w:r>
      <w:r>
        <w:t>поколения</w:t>
      </w:r>
      <w:r>
        <w:rPr>
          <w:spacing w:val="-2"/>
        </w:rPr>
        <w:t xml:space="preserve"> </w:t>
      </w:r>
      <w:r>
        <w:t>с</w:t>
      </w:r>
      <w:r>
        <w:rPr>
          <w:spacing w:val="-5"/>
        </w:rPr>
        <w:t xml:space="preserve"> </w:t>
      </w:r>
      <w:r>
        <w:t>использованием</w:t>
      </w:r>
      <w:r>
        <w:rPr>
          <w:spacing w:val="-3"/>
        </w:rPr>
        <w:t xml:space="preserve"> </w:t>
      </w:r>
      <w:r>
        <w:t>средств игры «футбол».</w:t>
      </w:r>
    </w:p>
    <w:p w14:paraId="347FA3DA" w14:textId="77777777" w:rsidR="0049640F" w:rsidRDefault="0059390D">
      <w:pPr>
        <w:pStyle w:val="a3"/>
      </w:pPr>
      <w:r>
        <w:t>Задачами</w:t>
      </w:r>
      <w:r>
        <w:rPr>
          <w:spacing w:val="-3"/>
        </w:rPr>
        <w:t xml:space="preserve"> </w:t>
      </w:r>
      <w:r>
        <w:t>изучения</w:t>
      </w:r>
      <w:r>
        <w:rPr>
          <w:spacing w:val="-2"/>
        </w:rPr>
        <w:t xml:space="preserve"> </w:t>
      </w:r>
      <w:r>
        <w:t>модуля</w:t>
      </w:r>
      <w:r>
        <w:rPr>
          <w:spacing w:val="-3"/>
        </w:rPr>
        <w:t xml:space="preserve"> </w:t>
      </w:r>
      <w:r>
        <w:t>«Футбол»</w:t>
      </w:r>
      <w:r>
        <w:rPr>
          <w:spacing w:val="-2"/>
        </w:rPr>
        <w:t xml:space="preserve"> являются:</w:t>
      </w:r>
    </w:p>
    <w:p w14:paraId="1FBDB212" w14:textId="77777777" w:rsidR="0049640F" w:rsidRDefault="0059390D">
      <w:pPr>
        <w:pStyle w:val="a3"/>
        <w:ind w:right="418"/>
      </w:pPr>
      <w:r>
        <w:t>приобщение</w:t>
      </w:r>
      <w:r>
        <w:rPr>
          <w:spacing w:val="-15"/>
        </w:rPr>
        <w:t xml:space="preserve"> </w:t>
      </w:r>
      <w:r>
        <w:t>обучающихся</w:t>
      </w:r>
      <w:r>
        <w:rPr>
          <w:spacing w:val="-13"/>
        </w:rPr>
        <w:t xml:space="preserve"> </w:t>
      </w:r>
      <w:r>
        <w:t>к</w:t>
      </w:r>
      <w:r>
        <w:rPr>
          <w:spacing w:val="-12"/>
        </w:rPr>
        <w:t xml:space="preserve"> </w:t>
      </w:r>
      <w:r>
        <w:t>здоровому</w:t>
      </w:r>
      <w:r>
        <w:rPr>
          <w:spacing w:val="-13"/>
        </w:rPr>
        <w:t xml:space="preserve"> </w:t>
      </w:r>
      <w:r>
        <w:t>образу</w:t>
      </w:r>
      <w:r>
        <w:rPr>
          <w:spacing w:val="-13"/>
        </w:rPr>
        <w:t xml:space="preserve"> </w:t>
      </w:r>
      <w:r>
        <w:t>жизни</w:t>
      </w:r>
      <w:r>
        <w:rPr>
          <w:spacing w:val="-12"/>
        </w:rPr>
        <w:t xml:space="preserve"> </w:t>
      </w:r>
      <w:r>
        <w:t>и</w:t>
      </w:r>
      <w:r>
        <w:rPr>
          <w:spacing w:val="-12"/>
        </w:rPr>
        <w:t xml:space="preserve"> </w:t>
      </w:r>
      <w:r>
        <w:t>гармонии</w:t>
      </w:r>
      <w:r>
        <w:rPr>
          <w:spacing w:val="-12"/>
        </w:rPr>
        <w:t xml:space="preserve"> </w:t>
      </w:r>
      <w:r>
        <w:t>тела</w:t>
      </w:r>
      <w:r>
        <w:rPr>
          <w:spacing w:val="-15"/>
        </w:rPr>
        <w:t xml:space="preserve"> </w:t>
      </w:r>
      <w:r>
        <w:t>средствами</w:t>
      </w:r>
      <w:r>
        <w:rPr>
          <w:spacing w:val="-12"/>
        </w:rPr>
        <w:t xml:space="preserve"> </w:t>
      </w:r>
      <w:r>
        <w:t>футбола; формирование культуры движений, обогащение двигательного опыта физическими упражнениями</w:t>
      </w:r>
      <w:r>
        <w:rPr>
          <w:spacing w:val="-2"/>
        </w:rPr>
        <w:t xml:space="preserve"> </w:t>
      </w:r>
      <w:r>
        <w:t>с</w:t>
      </w:r>
      <w:r>
        <w:rPr>
          <w:spacing w:val="-4"/>
        </w:rPr>
        <w:t xml:space="preserve"> </w:t>
      </w:r>
      <w:r>
        <w:t>общеразвивающей</w:t>
      </w:r>
      <w:r>
        <w:rPr>
          <w:spacing w:val="-2"/>
        </w:rPr>
        <w:t xml:space="preserve"> </w:t>
      </w:r>
      <w:r>
        <w:t>и</w:t>
      </w:r>
      <w:r>
        <w:rPr>
          <w:spacing w:val="-2"/>
        </w:rPr>
        <w:t xml:space="preserve"> </w:t>
      </w:r>
      <w:r>
        <w:t>корригирующей</w:t>
      </w:r>
      <w:r>
        <w:rPr>
          <w:spacing w:val="-2"/>
        </w:rPr>
        <w:t xml:space="preserve"> </w:t>
      </w:r>
      <w:r>
        <w:t>направленностью</w:t>
      </w:r>
      <w:r>
        <w:rPr>
          <w:spacing w:val="-3"/>
        </w:rPr>
        <w:t xml:space="preserve"> </w:t>
      </w:r>
      <w:r>
        <w:t>с</w:t>
      </w:r>
      <w:r>
        <w:rPr>
          <w:spacing w:val="-4"/>
        </w:rPr>
        <w:t xml:space="preserve"> </w:t>
      </w:r>
      <w:r>
        <w:t>использованием средств футбола;</w:t>
      </w:r>
    </w:p>
    <w:p w14:paraId="4B652824" w14:textId="77777777" w:rsidR="0049640F" w:rsidRDefault="0059390D">
      <w:pPr>
        <w:pStyle w:val="a3"/>
        <w:spacing w:before="1"/>
        <w:ind w:right="421"/>
      </w:pPr>
      <w:r>
        <w:t>укрепление и сохранения здоровья, развитие основных физических качеств и повышение функциональных способностей организма;</w:t>
      </w:r>
    </w:p>
    <w:p w14:paraId="02C1D17C" w14:textId="77777777" w:rsidR="0049640F" w:rsidRDefault="0059390D">
      <w:pPr>
        <w:pStyle w:val="a3"/>
        <w:tabs>
          <w:tab w:val="left" w:pos="1562"/>
          <w:tab w:val="left" w:pos="3440"/>
          <w:tab w:val="left" w:pos="4460"/>
          <w:tab w:val="left" w:pos="5726"/>
          <w:tab w:val="left" w:pos="7213"/>
          <w:tab w:val="left" w:pos="7978"/>
        </w:tabs>
        <w:ind w:right="425"/>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2"/>
        </w:rPr>
        <w:t>соблюдение</w:t>
      </w:r>
      <w:r>
        <w:tab/>
      </w:r>
      <w:r>
        <w:rPr>
          <w:spacing w:val="-4"/>
        </w:rPr>
        <w:t>норм</w:t>
      </w:r>
      <w:r>
        <w:tab/>
      </w:r>
      <w:r>
        <w:rPr>
          <w:spacing w:val="-2"/>
        </w:rPr>
        <w:t xml:space="preserve">коллективного </w:t>
      </w:r>
      <w:r>
        <w:t>взаимодействия и сотрудничества в игровой и соревновательной деятельности в футболе; популяризация и увеличение числа занимающихся футболом.</w:t>
      </w:r>
    </w:p>
    <w:p w14:paraId="608E44CE" w14:textId="77777777" w:rsidR="0049640F" w:rsidRDefault="0059390D">
      <w:pPr>
        <w:pStyle w:val="a3"/>
        <w:jc w:val="left"/>
      </w:pPr>
      <w:r>
        <w:t>Место</w:t>
      </w:r>
      <w:r>
        <w:rPr>
          <w:spacing w:val="-1"/>
        </w:rPr>
        <w:t xml:space="preserve"> </w:t>
      </w:r>
      <w:r>
        <w:t>и</w:t>
      </w:r>
      <w:r>
        <w:rPr>
          <w:spacing w:val="-1"/>
        </w:rPr>
        <w:t xml:space="preserve"> </w:t>
      </w:r>
      <w:r>
        <w:t>роль модуля</w:t>
      </w:r>
      <w:r>
        <w:rPr>
          <w:spacing w:val="-1"/>
        </w:rPr>
        <w:t xml:space="preserve"> </w:t>
      </w:r>
      <w:r>
        <w:t>«Футбол</w:t>
      </w:r>
      <w:r>
        <w:rPr>
          <w:spacing w:val="-1"/>
        </w:rPr>
        <w:t xml:space="preserve"> </w:t>
      </w:r>
      <w:r>
        <w:t>для</w:t>
      </w:r>
      <w:r>
        <w:rPr>
          <w:spacing w:val="-1"/>
        </w:rPr>
        <w:t xml:space="preserve"> </w:t>
      </w:r>
      <w:r>
        <w:rPr>
          <w:spacing w:val="-2"/>
        </w:rPr>
        <w:t>всех».</w:t>
      </w:r>
    </w:p>
    <w:p w14:paraId="4CF28CF9" w14:textId="77777777" w:rsidR="0049640F" w:rsidRDefault="0059390D">
      <w:pPr>
        <w:pStyle w:val="a3"/>
        <w:ind w:right="419"/>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1016F9C9" w14:textId="77777777" w:rsidR="0049640F" w:rsidRDefault="0059390D">
      <w:pPr>
        <w:pStyle w:val="a3"/>
        <w:ind w:right="428"/>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C7958E1" w14:textId="77777777" w:rsidR="0049640F" w:rsidRDefault="0059390D">
      <w:pPr>
        <w:pStyle w:val="a3"/>
      </w:pPr>
      <w:r>
        <w:t>Модуль</w:t>
      </w:r>
      <w:r>
        <w:rPr>
          <w:spacing w:val="-4"/>
        </w:rPr>
        <w:t xml:space="preserve"> </w:t>
      </w:r>
      <w:r>
        <w:t>«Футбол</w:t>
      </w:r>
      <w:r>
        <w:rPr>
          <w:spacing w:val="-3"/>
        </w:rPr>
        <w:t xml:space="preserve"> </w:t>
      </w:r>
      <w:r>
        <w:t>для</w:t>
      </w:r>
      <w:r>
        <w:rPr>
          <w:spacing w:val="-2"/>
        </w:rPr>
        <w:t xml:space="preserve"> </w:t>
      </w:r>
      <w:r>
        <w:t>всех»</w:t>
      </w:r>
      <w:r>
        <w:rPr>
          <w:spacing w:val="-3"/>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1"/>
        </w:rPr>
        <w:t xml:space="preserve"> </w:t>
      </w:r>
      <w:r>
        <w:t>следующих</w:t>
      </w:r>
      <w:r>
        <w:rPr>
          <w:spacing w:val="-2"/>
        </w:rPr>
        <w:t xml:space="preserve"> вариантах:</w:t>
      </w:r>
    </w:p>
    <w:p w14:paraId="365386CE" w14:textId="77777777" w:rsidR="0049640F" w:rsidRDefault="0059390D">
      <w:pPr>
        <w:pStyle w:val="a3"/>
        <w:ind w:right="426"/>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D676939"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433C881F"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043EF3FE" w14:textId="77777777" w:rsidR="0049640F" w:rsidRDefault="0059390D">
      <w:pPr>
        <w:pStyle w:val="a3"/>
        <w:ind w:right="5068"/>
        <w:jc w:val="left"/>
      </w:pPr>
      <w:r>
        <w:t>Содержание</w:t>
      </w:r>
      <w:r>
        <w:rPr>
          <w:spacing w:val="-10"/>
        </w:rPr>
        <w:t xml:space="preserve"> </w:t>
      </w:r>
      <w:r>
        <w:t>модуля</w:t>
      </w:r>
      <w:r>
        <w:rPr>
          <w:spacing w:val="-9"/>
        </w:rPr>
        <w:t xml:space="preserve"> </w:t>
      </w:r>
      <w:r>
        <w:t>«Футбол</w:t>
      </w:r>
      <w:r>
        <w:rPr>
          <w:spacing w:val="-9"/>
        </w:rPr>
        <w:t xml:space="preserve"> </w:t>
      </w:r>
      <w:r>
        <w:t>для</w:t>
      </w:r>
      <w:r>
        <w:rPr>
          <w:spacing w:val="-9"/>
        </w:rPr>
        <w:t xml:space="preserve"> </w:t>
      </w:r>
      <w:r>
        <w:t>всех». Знания о футболе.</w:t>
      </w:r>
    </w:p>
    <w:p w14:paraId="7E230BDF" w14:textId="77777777" w:rsidR="0049640F" w:rsidRDefault="0059390D">
      <w:pPr>
        <w:pStyle w:val="a3"/>
        <w:jc w:val="left"/>
      </w:pPr>
      <w:r>
        <w:t>Техника безопасности во время</w:t>
      </w:r>
      <w:r>
        <w:rPr>
          <w:spacing w:val="29"/>
        </w:rPr>
        <w:t xml:space="preserve"> </w:t>
      </w:r>
      <w:r>
        <w:t>занятий футболом. Правила игры в</w:t>
      </w:r>
      <w:r>
        <w:rPr>
          <w:spacing w:val="31"/>
        </w:rPr>
        <w:t xml:space="preserve"> </w:t>
      </w:r>
      <w:r>
        <w:t>футбол. Физическая</w:t>
      </w:r>
      <w:r>
        <w:rPr>
          <w:spacing w:val="40"/>
        </w:rPr>
        <w:t xml:space="preserve"> </w:t>
      </w:r>
      <w:r>
        <w:t>культура и спорт в России. Развитие футбола в России и за рубежом.</w:t>
      </w:r>
    </w:p>
    <w:p w14:paraId="218B577C" w14:textId="77777777" w:rsidR="0049640F" w:rsidRDefault="0059390D">
      <w:pPr>
        <w:pStyle w:val="a3"/>
        <w:spacing w:before="1"/>
        <w:jc w:val="left"/>
      </w:pPr>
      <w:r>
        <w:t>Общее</w:t>
      </w:r>
      <w:r>
        <w:rPr>
          <w:spacing w:val="36"/>
        </w:rPr>
        <w:t xml:space="preserve"> </w:t>
      </w:r>
      <w:r>
        <w:t>понятие</w:t>
      </w:r>
      <w:r>
        <w:rPr>
          <w:spacing w:val="36"/>
        </w:rPr>
        <w:t xml:space="preserve"> </w:t>
      </w:r>
      <w:r>
        <w:t>о</w:t>
      </w:r>
      <w:r>
        <w:rPr>
          <w:spacing w:val="37"/>
        </w:rPr>
        <w:t xml:space="preserve"> </w:t>
      </w:r>
      <w:r>
        <w:t>гигиене.</w:t>
      </w:r>
      <w:r>
        <w:rPr>
          <w:spacing w:val="37"/>
        </w:rPr>
        <w:t xml:space="preserve"> </w:t>
      </w:r>
      <w:r>
        <w:t>Личная</w:t>
      </w:r>
      <w:r>
        <w:rPr>
          <w:spacing w:val="37"/>
        </w:rPr>
        <w:t xml:space="preserve"> </w:t>
      </w:r>
      <w:r>
        <w:t>гигиена.</w:t>
      </w:r>
      <w:r>
        <w:rPr>
          <w:spacing w:val="37"/>
        </w:rPr>
        <w:t xml:space="preserve"> </w:t>
      </w:r>
      <w:r>
        <w:t>Закаливание.</w:t>
      </w:r>
      <w:r>
        <w:rPr>
          <w:spacing w:val="37"/>
        </w:rPr>
        <w:t xml:space="preserve"> </w:t>
      </w:r>
      <w:r>
        <w:t>Режим</w:t>
      </w:r>
      <w:r>
        <w:rPr>
          <w:spacing w:val="36"/>
        </w:rPr>
        <w:t xml:space="preserve"> </w:t>
      </w:r>
      <w:r>
        <w:t>и</w:t>
      </w:r>
      <w:r>
        <w:rPr>
          <w:spacing w:val="40"/>
        </w:rPr>
        <w:t xml:space="preserve"> </w:t>
      </w:r>
      <w:r>
        <w:t>питание</w:t>
      </w:r>
      <w:r>
        <w:rPr>
          <w:spacing w:val="36"/>
        </w:rPr>
        <w:t xml:space="preserve"> </w:t>
      </w:r>
      <w:r>
        <w:t>спортсмена. Самоконтроль. Оказание первой медицинской помощи.</w:t>
      </w:r>
    </w:p>
    <w:p w14:paraId="79A7F20E" w14:textId="77777777" w:rsidR="0049640F" w:rsidRDefault="0059390D">
      <w:pPr>
        <w:pStyle w:val="a3"/>
        <w:tabs>
          <w:tab w:val="left" w:pos="1526"/>
          <w:tab w:val="left" w:pos="3001"/>
          <w:tab w:val="left" w:pos="3567"/>
          <w:tab w:val="left" w:pos="4687"/>
          <w:tab w:val="left" w:pos="5896"/>
          <w:tab w:val="left" w:pos="7313"/>
          <w:tab w:val="left" w:pos="8299"/>
        </w:tabs>
        <w:ind w:right="430"/>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основных</w:t>
      </w:r>
      <w:r>
        <w:tab/>
      </w:r>
      <w:r>
        <w:rPr>
          <w:spacing w:val="-2"/>
        </w:rPr>
        <w:t>физических</w:t>
      </w:r>
      <w:r>
        <w:tab/>
      </w:r>
      <w:r>
        <w:rPr>
          <w:spacing w:val="-2"/>
        </w:rPr>
        <w:t>качеств</w:t>
      </w:r>
      <w:r>
        <w:tab/>
      </w:r>
      <w:r>
        <w:rPr>
          <w:spacing w:val="-2"/>
        </w:rPr>
        <w:t xml:space="preserve">футболиста </w:t>
      </w:r>
      <w:r>
        <w:t>различного амплуа.</w:t>
      </w:r>
    </w:p>
    <w:p w14:paraId="3AFE0443" w14:textId="77777777" w:rsidR="0049640F" w:rsidRDefault="0049640F">
      <w:pPr>
        <w:pStyle w:val="a3"/>
        <w:jc w:val="left"/>
        <w:sectPr w:rsidR="0049640F">
          <w:pgSz w:w="11910" w:h="16840"/>
          <w:pgMar w:top="1040" w:right="425" w:bottom="1200" w:left="1559" w:header="0" w:footer="926" w:gutter="0"/>
          <w:cols w:space="720"/>
        </w:sectPr>
      </w:pPr>
    </w:p>
    <w:p w14:paraId="3DF65DE0" w14:textId="77777777" w:rsidR="0049640F" w:rsidRDefault="0059390D">
      <w:pPr>
        <w:pStyle w:val="a3"/>
        <w:spacing w:before="73"/>
        <w:ind w:right="2206"/>
      </w:pPr>
      <w:r>
        <w:t>Понятие</w:t>
      </w:r>
      <w:r>
        <w:rPr>
          <w:spacing w:val="-6"/>
        </w:rPr>
        <w:t xml:space="preserve"> </w:t>
      </w:r>
      <w:r>
        <w:t>о</w:t>
      </w:r>
      <w:r>
        <w:rPr>
          <w:spacing w:val="-5"/>
        </w:rPr>
        <w:t xml:space="preserve"> </w:t>
      </w:r>
      <w:r>
        <w:t>спортивной</w:t>
      </w:r>
      <w:r>
        <w:rPr>
          <w:spacing w:val="-7"/>
        </w:rPr>
        <w:t xml:space="preserve"> </w:t>
      </w:r>
      <w:r>
        <w:t>этике</w:t>
      </w:r>
      <w:r>
        <w:rPr>
          <w:spacing w:val="-6"/>
        </w:rPr>
        <w:t xml:space="preserve"> </w:t>
      </w:r>
      <w:r>
        <w:t>и</w:t>
      </w:r>
      <w:r>
        <w:rPr>
          <w:spacing w:val="-5"/>
        </w:rPr>
        <w:t xml:space="preserve"> </w:t>
      </w:r>
      <w:r>
        <w:t>взаимоотношениях</w:t>
      </w:r>
      <w:r>
        <w:rPr>
          <w:spacing w:val="-5"/>
        </w:rPr>
        <w:t xml:space="preserve"> </w:t>
      </w:r>
      <w:r>
        <w:t>между</w:t>
      </w:r>
      <w:r>
        <w:rPr>
          <w:spacing w:val="-5"/>
        </w:rPr>
        <w:t xml:space="preserve"> </w:t>
      </w:r>
      <w:r>
        <w:t>обучающимися. Способы самостоятельной деятельности.</w:t>
      </w:r>
    </w:p>
    <w:p w14:paraId="2F7C248E" w14:textId="77777777" w:rsidR="0049640F" w:rsidRDefault="0059390D">
      <w:pPr>
        <w:pStyle w:val="a3"/>
        <w:spacing w:before="1"/>
        <w:ind w:right="427"/>
      </w:pPr>
      <w:r>
        <w:t>Подготовка</w:t>
      </w:r>
      <w:r>
        <w:rPr>
          <w:spacing w:val="-1"/>
        </w:rPr>
        <w:t xml:space="preserve"> </w:t>
      </w:r>
      <w:r>
        <w:t>места</w:t>
      </w:r>
      <w:r>
        <w:rPr>
          <w:spacing w:val="-1"/>
        </w:rPr>
        <w:t xml:space="preserve"> </w:t>
      </w:r>
      <w:r>
        <w:t>занятий, выбор одежды</w:t>
      </w:r>
      <w:r>
        <w:rPr>
          <w:spacing w:val="-1"/>
        </w:rPr>
        <w:t xml:space="preserve"> </w:t>
      </w:r>
      <w:r>
        <w:t>и обуви для занятий футболом</w:t>
      </w:r>
      <w:r>
        <w:rPr>
          <w:spacing w:val="-1"/>
        </w:rPr>
        <w:t xml:space="preserve"> </w:t>
      </w:r>
      <w:r>
        <w:t>в</w:t>
      </w:r>
      <w:r>
        <w:rPr>
          <w:spacing w:val="-1"/>
        </w:rPr>
        <w:t xml:space="preserve"> </w:t>
      </w:r>
      <w:r>
        <w:t>зависимости от места проведения занятий. Организация и проведение подвижных игр с элементами футбола во время активного отдыха и каникул.</w:t>
      </w:r>
    </w:p>
    <w:p w14:paraId="48932EAE" w14:textId="77777777" w:rsidR="0049640F" w:rsidRDefault="0059390D">
      <w:pPr>
        <w:pStyle w:val="a3"/>
        <w:ind w:right="427"/>
      </w:pPr>
      <w:r>
        <w:t>Оценка техники осваиваемых основных упражнений с футбольным мячом, способы выявления и устранения ошибок в технике выполнения упражнений.</w:t>
      </w:r>
    </w:p>
    <w:p w14:paraId="5172B3E8" w14:textId="77777777" w:rsidR="0049640F" w:rsidRDefault="0059390D">
      <w:pPr>
        <w:pStyle w:val="a3"/>
        <w:ind w:right="3046"/>
        <w:jc w:val="left"/>
      </w:pPr>
      <w:r>
        <w:t>Тестирование</w:t>
      </w:r>
      <w:r>
        <w:rPr>
          <w:spacing w:val="-7"/>
        </w:rPr>
        <w:t xml:space="preserve"> </w:t>
      </w:r>
      <w:r>
        <w:t>уровня</w:t>
      </w:r>
      <w:r>
        <w:rPr>
          <w:spacing w:val="-7"/>
        </w:rPr>
        <w:t xml:space="preserve"> </w:t>
      </w:r>
      <w:r>
        <w:t>физической</w:t>
      </w:r>
      <w:r>
        <w:rPr>
          <w:spacing w:val="-8"/>
        </w:rPr>
        <w:t xml:space="preserve"> </w:t>
      </w:r>
      <w:r>
        <w:t>подготовленности</w:t>
      </w:r>
      <w:r>
        <w:rPr>
          <w:spacing w:val="-6"/>
        </w:rPr>
        <w:t xml:space="preserve"> </w:t>
      </w:r>
      <w:r>
        <w:t>в</w:t>
      </w:r>
      <w:r>
        <w:rPr>
          <w:spacing w:val="-7"/>
        </w:rPr>
        <w:t xml:space="preserve"> </w:t>
      </w:r>
      <w:r>
        <w:t>футболе. Физическое совершенствование.</w:t>
      </w:r>
    </w:p>
    <w:p w14:paraId="386CBE4C" w14:textId="77777777" w:rsidR="0049640F" w:rsidRDefault="0059390D">
      <w:pPr>
        <w:pStyle w:val="a3"/>
        <w:jc w:val="left"/>
      </w:pPr>
      <w:r>
        <w:t>Общеразвивающие</w:t>
      </w:r>
      <w:r>
        <w:rPr>
          <w:spacing w:val="-4"/>
        </w:rPr>
        <w:t xml:space="preserve"> </w:t>
      </w:r>
      <w:r>
        <w:t>физические</w:t>
      </w:r>
      <w:r>
        <w:rPr>
          <w:spacing w:val="-4"/>
        </w:rPr>
        <w:t xml:space="preserve"> </w:t>
      </w:r>
      <w:r>
        <w:t>упражнения:</w:t>
      </w:r>
      <w:r>
        <w:rPr>
          <w:spacing w:val="-3"/>
        </w:rPr>
        <w:t xml:space="preserve"> </w:t>
      </w:r>
      <w:r>
        <w:t>комплексы</w:t>
      </w:r>
      <w:r>
        <w:rPr>
          <w:spacing w:val="-4"/>
        </w:rPr>
        <w:t xml:space="preserve"> </w:t>
      </w:r>
      <w:r>
        <w:t>подготовительных</w:t>
      </w:r>
      <w:r>
        <w:rPr>
          <w:spacing w:val="-4"/>
        </w:rPr>
        <w:t xml:space="preserve"> </w:t>
      </w:r>
      <w:r>
        <w:t>и</w:t>
      </w:r>
      <w:r>
        <w:rPr>
          <w:spacing w:val="-2"/>
        </w:rPr>
        <w:t xml:space="preserve"> </w:t>
      </w:r>
      <w:r>
        <w:t>специальных упражнений, формирующих двигательные умения и навыки футболиста.</w:t>
      </w:r>
    </w:p>
    <w:p w14:paraId="3ECD3C7B" w14:textId="77777777" w:rsidR="0049640F" w:rsidRDefault="0059390D">
      <w:pPr>
        <w:pStyle w:val="a3"/>
        <w:jc w:val="left"/>
      </w:pPr>
      <w:r>
        <w:t>Основные</w:t>
      </w:r>
      <w:r>
        <w:rPr>
          <w:spacing w:val="-7"/>
        </w:rPr>
        <w:t xml:space="preserve"> </w:t>
      </w:r>
      <w:r>
        <w:t>термины</w:t>
      </w:r>
      <w:r>
        <w:rPr>
          <w:spacing w:val="-2"/>
        </w:rPr>
        <w:t xml:space="preserve"> футбола.</w:t>
      </w:r>
    </w:p>
    <w:p w14:paraId="6296107A" w14:textId="77777777" w:rsidR="0049640F" w:rsidRDefault="0059390D">
      <w:pPr>
        <w:pStyle w:val="a3"/>
        <w:ind w:right="1358"/>
        <w:jc w:val="left"/>
      </w:pPr>
      <w:r>
        <w:t>Приобретение</w:t>
      </w:r>
      <w:r>
        <w:rPr>
          <w:spacing w:val="-6"/>
        </w:rPr>
        <w:t xml:space="preserve"> </w:t>
      </w:r>
      <w:r>
        <w:t>двигательных</w:t>
      </w:r>
      <w:r>
        <w:rPr>
          <w:spacing w:val="-5"/>
        </w:rPr>
        <w:t xml:space="preserve"> </w:t>
      </w:r>
      <w:r>
        <w:t>навыков</w:t>
      </w:r>
      <w:r>
        <w:rPr>
          <w:spacing w:val="-6"/>
        </w:rPr>
        <w:t xml:space="preserve"> </w:t>
      </w:r>
      <w:r>
        <w:t>и</w:t>
      </w:r>
      <w:r>
        <w:rPr>
          <w:spacing w:val="-5"/>
        </w:rPr>
        <w:t xml:space="preserve"> </w:t>
      </w:r>
      <w:r>
        <w:t>технических</w:t>
      </w:r>
      <w:r>
        <w:rPr>
          <w:spacing w:val="-5"/>
        </w:rPr>
        <w:t xml:space="preserve"> </w:t>
      </w:r>
      <w:r>
        <w:t>навыков</w:t>
      </w:r>
      <w:r>
        <w:rPr>
          <w:spacing w:val="-6"/>
        </w:rPr>
        <w:t xml:space="preserve"> </w:t>
      </w:r>
      <w:r>
        <w:t>игры</w:t>
      </w:r>
      <w:r>
        <w:rPr>
          <w:spacing w:val="-5"/>
        </w:rPr>
        <w:t xml:space="preserve"> </w:t>
      </w:r>
      <w:r>
        <w:t>в</w:t>
      </w:r>
      <w:r>
        <w:rPr>
          <w:spacing w:val="-6"/>
        </w:rPr>
        <w:t xml:space="preserve"> </w:t>
      </w:r>
      <w:r>
        <w:t>футбол. Подвижные игры (без мяча и с мячом):</w:t>
      </w:r>
    </w:p>
    <w:p w14:paraId="3202F156" w14:textId="77777777" w:rsidR="0049640F" w:rsidRDefault="0059390D">
      <w:pPr>
        <w:pStyle w:val="a3"/>
        <w:spacing w:before="1"/>
        <w:jc w:val="left"/>
      </w:pPr>
      <w:r>
        <w:t>«Пятнашки»</w:t>
      </w:r>
      <w:r>
        <w:rPr>
          <w:spacing w:val="40"/>
        </w:rPr>
        <w:t xml:space="preserve"> </w:t>
      </w:r>
      <w:r>
        <w:t>(«салки»),</w:t>
      </w:r>
      <w:r>
        <w:rPr>
          <w:spacing w:val="40"/>
        </w:rPr>
        <w:t xml:space="preserve"> </w:t>
      </w:r>
      <w:r>
        <w:t>«Спиной</w:t>
      </w:r>
      <w:r>
        <w:rPr>
          <w:spacing w:val="40"/>
        </w:rPr>
        <w:t xml:space="preserve"> </w:t>
      </w:r>
      <w:r>
        <w:t>к</w:t>
      </w:r>
      <w:r>
        <w:rPr>
          <w:spacing w:val="40"/>
        </w:rPr>
        <w:t xml:space="preserve"> </w:t>
      </w:r>
      <w:r>
        <w:t>финишу»,</w:t>
      </w:r>
      <w:r>
        <w:rPr>
          <w:spacing w:val="40"/>
        </w:rPr>
        <w:t xml:space="preserve"> </w:t>
      </w:r>
      <w:r>
        <w:t>«Собачки»,</w:t>
      </w:r>
      <w:r>
        <w:rPr>
          <w:spacing w:val="40"/>
        </w:rPr>
        <w:t xml:space="preserve"> </w:t>
      </w:r>
      <w:r>
        <w:t>«Собачки</w:t>
      </w:r>
      <w:r>
        <w:rPr>
          <w:spacing w:val="40"/>
        </w:rPr>
        <w:t xml:space="preserve"> </w:t>
      </w:r>
      <w:r>
        <w:t>в</w:t>
      </w:r>
      <w:r>
        <w:rPr>
          <w:spacing w:val="40"/>
        </w:rPr>
        <w:t xml:space="preserve"> </w:t>
      </w:r>
      <w:r>
        <w:t>квадрате»,</w:t>
      </w:r>
      <w:r>
        <w:rPr>
          <w:spacing w:val="40"/>
        </w:rPr>
        <w:t xml:space="preserve"> </w:t>
      </w:r>
      <w:r>
        <w:t>«Бой петухов»,</w:t>
      </w:r>
      <w:r>
        <w:rPr>
          <w:spacing w:val="22"/>
        </w:rPr>
        <w:t xml:space="preserve"> </w:t>
      </w:r>
      <w:r>
        <w:t>«Мяч</w:t>
      </w:r>
      <w:r>
        <w:rPr>
          <w:spacing w:val="24"/>
        </w:rPr>
        <w:t xml:space="preserve"> </w:t>
      </w:r>
      <w:r>
        <w:t>в</w:t>
      </w:r>
      <w:r>
        <w:rPr>
          <w:spacing w:val="24"/>
        </w:rPr>
        <w:t xml:space="preserve"> </w:t>
      </w:r>
      <w:r>
        <w:t>стенку»,</w:t>
      </w:r>
      <w:r>
        <w:rPr>
          <w:spacing w:val="24"/>
        </w:rPr>
        <w:t xml:space="preserve"> </w:t>
      </w:r>
      <w:r>
        <w:t>«Передачи</w:t>
      </w:r>
      <w:r>
        <w:rPr>
          <w:spacing w:val="26"/>
        </w:rPr>
        <w:t xml:space="preserve"> </w:t>
      </w:r>
      <w:r>
        <w:t>мяча</w:t>
      </w:r>
      <w:r>
        <w:rPr>
          <w:spacing w:val="26"/>
        </w:rPr>
        <w:t xml:space="preserve"> </w:t>
      </w:r>
      <w:r>
        <w:t>с</w:t>
      </w:r>
      <w:r>
        <w:rPr>
          <w:spacing w:val="25"/>
        </w:rPr>
        <w:t xml:space="preserve"> </w:t>
      </w:r>
      <w:r>
        <w:t>перебежками»,</w:t>
      </w:r>
      <w:r>
        <w:rPr>
          <w:spacing w:val="25"/>
        </w:rPr>
        <w:t xml:space="preserve"> </w:t>
      </w:r>
      <w:r>
        <w:t>«Передачи</w:t>
      </w:r>
      <w:r>
        <w:rPr>
          <w:spacing w:val="26"/>
        </w:rPr>
        <w:t xml:space="preserve"> </w:t>
      </w:r>
      <w:r>
        <w:t>мяча</w:t>
      </w:r>
      <w:r>
        <w:rPr>
          <w:spacing w:val="24"/>
        </w:rPr>
        <w:t xml:space="preserve"> </w:t>
      </w:r>
      <w:r>
        <w:rPr>
          <w:spacing w:val="-2"/>
        </w:rPr>
        <w:t>капитану»,</w:t>
      </w:r>
    </w:p>
    <w:p w14:paraId="35F141FD" w14:textId="77777777" w:rsidR="0049640F" w:rsidRDefault="0059390D">
      <w:pPr>
        <w:pStyle w:val="a3"/>
        <w:ind w:right="419"/>
        <w:jc w:val="left"/>
      </w:pPr>
      <w:r>
        <w:t>«Точный удар», «Футбольный</w:t>
      </w:r>
      <w:r>
        <w:rPr>
          <w:spacing w:val="-2"/>
        </w:rPr>
        <w:t xml:space="preserve"> </w:t>
      </w:r>
      <w:r>
        <w:t>слалом», «Кто</w:t>
      </w:r>
      <w:r>
        <w:rPr>
          <w:spacing w:val="-2"/>
        </w:rPr>
        <w:t xml:space="preserve"> </w:t>
      </w:r>
      <w:r>
        <w:t>быстрее?», «Нападающие</w:t>
      </w:r>
      <w:r>
        <w:rPr>
          <w:spacing w:val="-1"/>
        </w:rPr>
        <w:t xml:space="preserve"> </w:t>
      </w:r>
      <w:r>
        <w:t>тройки»,</w:t>
      </w:r>
      <w:r>
        <w:rPr>
          <w:spacing w:val="-2"/>
        </w:rPr>
        <w:t xml:space="preserve"> </w:t>
      </w:r>
      <w:r>
        <w:t>«Быстрее к</w:t>
      </w:r>
      <w:r>
        <w:rPr>
          <w:spacing w:val="24"/>
        </w:rPr>
        <w:t xml:space="preserve">  </w:t>
      </w:r>
      <w:r>
        <w:t>флажку»,</w:t>
      </w:r>
      <w:r>
        <w:rPr>
          <w:spacing w:val="27"/>
        </w:rPr>
        <w:t xml:space="preserve">  </w:t>
      </w:r>
      <w:r>
        <w:t>«Самый</w:t>
      </w:r>
      <w:r>
        <w:rPr>
          <w:spacing w:val="25"/>
        </w:rPr>
        <w:t xml:space="preserve">  </w:t>
      </w:r>
      <w:r>
        <w:t>меткий»,</w:t>
      </w:r>
      <w:r>
        <w:rPr>
          <w:spacing w:val="26"/>
        </w:rPr>
        <w:t xml:space="preserve">  </w:t>
      </w:r>
      <w:r>
        <w:t>«Охотники</w:t>
      </w:r>
      <w:r>
        <w:rPr>
          <w:spacing w:val="26"/>
        </w:rPr>
        <w:t xml:space="preserve">  </w:t>
      </w:r>
      <w:r>
        <w:t>за</w:t>
      </w:r>
      <w:r>
        <w:rPr>
          <w:spacing w:val="26"/>
        </w:rPr>
        <w:t xml:space="preserve">  </w:t>
      </w:r>
      <w:r>
        <w:t>мячами»,</w:t>
      </w:r>
      <w:r>
        <w:rPr>
          <w:spacing w:val="26"/>
        </w:rPr>
        <w:t xml:space="preserve">  </w:t>
      </w:r>
      <w:r>
        <w:t>«Ловцы</w:t>
      </w:r>
      <w:r>
        <w:rPr>
          <w:spacing w:val="26"/>
        </w:rPr>
        <w:t xml:space="preserve">  </w:t>
      </w:r>
      <w:r>
        <w:t>игрока</w:t>
      </w:r>
      <w:r>
        <w:rPr>
          <w:spacing w:val="26"/>
        </w:rPr>
        <w:t xml:space="preserve">  </w:t>
      </w:r>
      <w:r>
        <w:t>без</w:t>
      </w:r>
      <w:r>
        <w:rPr>
          <w:spacing w:val="27"/>
        </w:rPr>
        <w:t xml:space="preserve">  </w:t>
      </w:r>
      <w:r>
        <w:rPr>
          <w:spacing w:val="-2"/>
        </w:rPr>
        <w:t>мяча»,</w:t>
      </w:r>
    </w:p>
    <w:p w14:paraId="037D6746" w14:textId="77777777" w:rsidR="0049640F" w:rsidRDefault="0059390D">
      <w:pPr>
        <w:pStyle w:val="a3"/>
        <w:jc w:val="left"/>
      </w:pPr>
      <w:r>
        <w:t>«Всадники»,</w:t>
      </w:r>
      <w:r>
        <w:rPr>
          <w:spacing w:val="-11"/>
        </w:rPr>
        <w:t xml:space="preserve"> </w:t>
      </w:r>
      <w:r>
        <w:t>«Квадрат</w:t>
      </w:r>
      <w:r>
        <w:rPr>
          <w:spacing w:val="-9"/>
        </w:rPr>
        <w:t xml:space="preserve"> </w:t>
      </w:r>
      <w:r>
        <w:t>с</w:t>
      </w:r>
      <w:r>
        <w:rPr>
          <w:spacing w:val="-8"/>
        </w:rPr>
        <w:t xml:space="preserve"> </w:t>
      </w:r>
      <w:r>
        <w:t>водящими»,</w:t>
      </w:r>
      <w:r>
        <w:rPr>
          <w:spacing w:val="-7"/>
        </w:rPr>
        <w:t xml:space="preserve"> </w:t>
      </w:r>
      <w:r>
        <w:t>«Футбол</w:t>
      </w:r>
      <w:r>
        <w:rPr>
          <w:spacing w:val="-9"/>
        </w:rPr>
        <w:t xml:space="preserve"> </w:t>
      </w:r>
      <w:r>
        <w:t>крабов»,</w:t>
      </w:r>
      <w:r>
        <w:rPr>
          <w:spacing w:val="-8"/>
        </w:rPr>
        <w:t xml:space="preserve"> </w:t>
      </w:r>
      <w:r>
        <w:t>«В</w:t>
      </w:r>
      <w:r>
        <w:rPr>
          <w:spacing w:val="-7"/>
        </w:rPr>
        <w:t xml:space="preserve"> </w:t>
      </w:r>
      <w:r>
        <w:t>одни</w:t>
      </w:r>
      <w:r>
        <w:rPr>
          <w:spacing w:val="-6"/>
        </w:rPr>
        <w:t xml:space="preserve"> </w:t>
      </w:r>
      <w:r>
        <w:t>ворота»,</w:t>
      </w:r>
      <w:r>
        <w:rPr>
          <w:spacing w:val="-7"/>
        </w:rPr>
        <w:t xml:space="preserve"> </w:t>
      </w:r>
      <w:r>
        <w:t>«Взять</w:t>
      </w:r>
      <w:r>
        <w:rPr>
          <w:spacing w:val="-8"/>
        </w:rPr>
        <w:t xml:space="preserve"> </w:t>
      </w:r>
      <w:r>
        <w:rPr>
          <w:spacing w:val="-2"/>
        </w:rPr>
        <w:t>крепость»,</w:t>
      </w:r>
    </w:p>
    <w:p w14:paraId="7CEF8C2B" w14:textId="77777777" w:rsidR="0049640F" w:rsidRDefault="0059390D">
      <w:pPr>
        <w:pStyle w:val="a3"/>
        <w:ind w:right="426"/>
      </w:pPr>
      <w:r>
        <w:t>«Быстрый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0CE1401D" w14:textId="77777777" w:rsidR="0049640F" w:rsidRDefault="0059390D">
      <w:pPr>
        <w:pStyle w:val="a3"/>
      </w:pPr>
      <w:r>
        <w:t>Базовые</w:t>
      </w:r>
      <w:r>
        <w:rPr>
          <w:spacing w:val="-7"/>
        </w:rPr>
        <w:t xml:space="preserve"> </w:t>
      </w:r>
      <w:r>
        <w:t>двигательные</w:t>
      </w:r>
      <w:r>
        <w:rPr>
          <w:spacing w:val="-3"/>
        </w:rPr>
        <w:t xml:space="preserve"> </w:t>
      </w:r>
      <w:r>
        <w:t>навыки,</w:t>
      </w:r>
      <w:r>
        <w:rPr>
          <w:spacing w:val="-4"/>
        </w:rPr>
        <w:t xml:space="preserve"> </w:t>
      </w:r>
      <w:r>
        <w:t>элементы</w:t>
      </w:r>
      <w:r>
        <w:rPr>
          <w:spacing w:val="-3"/>
        </w:rPr>
        <w:t xml:space="preserve"> </w:t>
      </w:r>
      <w:r>
        <w:t>и</w:t>
      </w:r>
      <w:r>
        <w:rPr>
          <w:spacing w:val="-3"/>
        </w:rPr>
        <w:t xml:space="preserve"> </w:t>
      </w:r>
      <w:r>
        <w:t>технические</w:t>
      </w:r>
      <w:r>
        <w:rPr>
          <w:spacing w:val="-4"/>
        </w:rPr>
        <w:t xml:space="preserve"> </w:t>
      </w:r>
      <w:r>
        <w:t>приёмы</w:t>
      </w:r>
      <w:r>
        <w:rPr>
          <w:spacing w:val="-3"/>
        </w:rPr>
        <w:t xml:space="preserve"> </w:t>
      </w:r>
      <w:r>
        <w:rPr>
          <w:spacing w:val="-2"/>
        </w:rPr>
        <w:t>футбола.</w:t>
      </w:r>
    </w:p>
    <w:p w14:paraId="386560FE" w14:textId="77777777" w:rsidR="0049640F" w:rsidRDefault="0059390D">
      <w:pPr>
        <w:pStyle w:val="a3"/>
        <w:ind w:right="420"/>
        <w:jc w:val="left"/>
      </w:pPr>
      <w:r>
        <w:t>Общие</w:t>
      </w:r>
      <w:r>
        <w:rPr>
          <w:spacing w:val="30"/>
        </w:rPr>
        <w:t xml:space="preserve"> </w:t>
      </w:r>
      <w:r>
        <w:t>и</w:t>
      </w:r>
      <w:r>
        <w:rPr>
          <w:spacing w:val="32"/>
        </w:rPr>
        <w:t xml:space="preserve"> </w:t>
      </w:r>
      <w:r>
        <w:t>специальные</w:t>
      </w:r>
      <w:r>
        <w:rPr>
          <w:spacing w:val="30"/>
        </w:rPr>
        <w:t xml:space="preserve"> </w:t>
      </w:r>
      <w:r>
        <w:t>подготовительные</w:t>
      </w:r>
      <w:r>
        <w:rPr>
          <w:spacing w:val="30"/>
        </w:rPr>
        <w:t xml:space="preserve"> </w:t>
      </w:r>
      <w:r>
        <w:t>упражнения,</w:t>
      </w:r>
      <w:r>
        <w:rPr>
          <w:spacing w:val="31"/>
        </w:rPr>
        <w:t xml:space="preserve"> </w:t>
      </w:r>
      <w:r>
        <w:t>развивающие</w:t>
      </w:r>
      <w:r>
        <w:rPr>
          <w:spacing w:val="30"/>
        </w:rPr>
        <w:t xml:space="preserve"> </w:t>
      </w:r>
      <w:r>
        <w:t>основные</w:t>
      </w:r>
      <w:r>
        <w:rPr>
          <w:spacing w:val="30"/>
        </w:rPr>
        <w:t xml:space="preserve"> </w:t>
      </w:r>
      <w:r>
        <w:t>качества, необходимые для овладения техникой и тактикой футбола (сила и быстрота мышц рук и</w:t>
      </w:r>
      <w:r>
        <w:rPr>
          <w:spacing w:val="40"/>
        </w:rPr>
        <w:t xml:space="preserve"> </w:t>
      </w:r>
      <w:r>
        <w:t>ног, сила и гибкость мышц туловища, быстрота реакции и ориентировки в пространстве). Базовые двигательные навыки, элементы и технические приёмы футбола.</w:t>
      </w:r>
    </w:p>
    <w:p w14:paraId="2446BC8D" w14:textId="77777777" w:rsidR="0049640F" w:rsidRDefault="0059390D">
      <w:pPr>
        <w:pStyle w:val="a3"/>
        <w:ind w:right="420"/>
        <w:jc w:val="left"/>
      </w:pPr>
      <w:r>
        <w:t>Общие</w:t>
      </w:r>
      <w:r>
        <w:rPr>
          <w:spacing w:val="30"/>
        </w:rPr>
        <w:t xml:space="preserve"> </w:t>
      </w:r>
      <w:r>
        <w:t>и</w:t>
      </w:r>
      <w:r>
        <w:rPr>
          <w:spacing w:val="32"/>
        </w:rPr>
        <w:t xml:space="preserve"> </w:t>
      </w:r>
      <w:r>
        <w:t>специальные</w:t>
      </w:r>
      <w:r>
        <w:rPr>
          <w:spacing w:val="33"/>
        </w:rPr>
        <w:t xml:space="preserve"> </w:t>
      </w:r>
      <w:r>
        <w:t>подготовительные</w:t>
      </w:r>
      <w:r>
        <w:rPr>
          <w:spacing w:val="30"/>
        </w:rPr>
        <w:t xml:space="preserve"> </w:t>
      </w:r>
      <w:r>
        <w:t>упражнения,</w:t>
      </w:r>
      <w:r>
        <w:rPr>
          <w:spacing w:val="31"/>
        </w:rPr>
        <w:t xml:space="preserve"> </w:t>
      </w:r>
      <w:r>
        <w:t>развивающие</w:t>
      </w:r>
      <w:r>
        <w:rPr>
          <w:spacing w:val="30"/>
        </w:rPr>
        <w:t xml:space="preserve"> </w:t>
      </w:r>
      <w:r>
        <w:t>основные</w:t>
      </w:r>
      <w:r>
        <w:rPr>
          <w:spacing w:val="30"/>
        </w:rPr>
        <w:t xml:space="preserve"> </w:t>
      </w:r>
      <w:r>
        <w:t>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 Подводящие упражнения и элементы соревновательного направления.</w:t>
      </w:r>
    </w:p>
    <w:p w14:paraId="48BC439D" w14:textId="77777777" w:rsidR="0049640F" w:rsidRDefault="0059390D">
      <w:pPr>
        <w:pStyle w:val="a3"/>
        <w:jc w:val="left"/>
      </w:pPr>
      <w:r>
        <w:t>Индивидуальные</w:t>
      </w:r>
      <w:r>
        <w:rPr>
          <w:spacing w:val="-9"/>
        </w:rPr>
        <w:t xml:space="preserve"> </w:t>
      </w:r>
      <w:r>
        <w:t>технические</w:t>
      </w:r>
      <w:r>
        <w:rPr>
          <w:spacing w:val="-8"/>
        </w:rPr>
        <w:t xml:space="preserve"> </w:t>
      </w:r>
      <w:r>
        <w:rPr>
          <w:spacing w:val="-2"/>
        </w:rPr>
        <w:t>действия.</w:t>
      </w:r>
    </w:p>
    <w:p w14:paraId="797AC86E" w14:textId="77777777" w:rsidR="0049640F" w:rsidRDefault="0059390D">
      <w:pPr>
        <w:pStyle w:val="a3"/>
        <w:ind w:right="421"/>
      </w:pPr>
      <w:r>
        <w:t>Удары по мячу: внутренней стороной стопы, серединой подъема, внутренней частью подъема,</w:t>
      </w:r>
      <w:r>
        <w:rPr>
          <w:spacing w:val="-4"/>
        </w:rPr>
        <w:t xml:space="preserve"> </w:t>
      </w:r>
      <w:r>
        <w:t>внешней</w:t>
      </w:r>
      <w:r>
        <w:rPr>
          <w:spacing w:val="-4"/>
        </w:rPr>
        <w:t xml:space="preserve"> </w:t>
      </w:r>
      <w:r>
        <w:t>частью</w:t>
      </w:r>
      <w:r>
        <w:rPr>
          <w:spacing w:val="-4"/>
        </w:rPr>
        <w:t xml:space="preserve"> </w:t>
      </w:r>
      <w:r>
        <w:t>подъема,</w:t>
      </w:r>
      <w:r>
        <w:rPr>
          <w:spacing w:val="-4"/>
        </w:rPr>
        <w:t xml:space="preserve"> </w:t>
      </w:r>
      <w:r>
        <w:t>носком,</w:t>
      </w:r>
      <w:r>
        <w:rPr>
          <w:spacing w:val="-4"/>
        </w:rPr>
        <w:t xml:space="preserve"> </w:t>
      </w:r>
      <w:r>
        <w:t>резаный</w:t>
      </w:r>
      <w:r>
        <w:rPr>
          <w:spacing w:val="-4"/>
        </w:rPr>
        <w:t xml:space="preserve"> </w:t>
      </w:r>
      <w:r>
        <w:t>удар,</w:t>
      </w:r>
      <w:r>
        <w:rPr>
          <w:spacing w:val="-4"/>
        </w:rPr>
        <w:t xml:space="preserve"> </w:t>
      </w:r>
      <w:r>
        <w:t>удар-бросок</w:t>
      </w:r>
      <w:r>
        <w:rPr>
          <w:spacing w:val="-4"/>
        </w:rPr>
        <w:t xml:space="preserve"> </w:t>
      </w:r>
      <w:r>
        <w:t>стопой,</w:t>
      </w:r>
      <w:r>
        <w:rPr>
          <w:spacing w:val="-4"/>
        </w:rPr>
        <w:t xml:space="preserve"> </w:t>
      </w:r>
      <w:r>
        <w:t>с</w:t>
      </w:r>
      <w:r>
        <w:rPr>
          <w:spacing w:val="-5"/>
        </w:rPr>
        <w:t xml:space="preserve"> </w:t>
      </w:r>
      <w:r>
        <w:t>полулета. Остановка мяча: внутренней стороной стопы, подошвой, грудью.</w:t>
      </w:r>
    </w:p>
    <w:p w14:paraId="76682176" w14:textId="77777777" w:rsidR="0049640F" w:rsidRDefault="0059390D">
      <w:pPr>
        <w:pStyle w:val="a3"/>
        <w:ind w:right="428"/>
      </w:pPr>
      <w:r>
        <w:t>Ведение мяча. Понятие о ведении мяча. Преимущества игроков, хорошо владеющих ведением мяча. Упражнения для разучивания ведения мяча.</w:t>
      </w:r>
    </w:p>
    <w:p w14:paraId="13D8B5AA" w14:textId="77777777" w:rsidR="0049640F" w:rsidRDefault="0059390D">
      <w:pPr>
        <w:pStyle w:val="a3"/>
        <w:spacing w:before="1"/>
        <w:ind w:right="429"/>
      </w:pPr>
      <w:r>
        <w:t>Обманные движения (финты): «уходом», «уходом с ложным замахом на удар», «проброс мяча мимо соперника».</w:t>
      </w:r>
    </w:p>
    <w:p w14:paraId="7BBDEFBB" w14:textId="77777777" w:rsidR="0049640F" w:rsidRDefault="0059390D">
      <w:pPr>
        <w:pStyle w:val="a3"/>
        <w:ind w:right="425"/>
      </w:pPr>
      <w:r>
        <w:t>Отбор мяча: запрещенные приемы при отборе мяча. Отбор мяча накладыванием стопы, выбиванием, перехватом.</w:t>
      </w:r>
    </w:p>
    <w:p w14:paraId="40A2C2E2" w14:textId="77777777" w:rsidR="0049640F" w:rsidRDefault="0059390D">
      <w:pPr>
        <w:pStyle w:val="a3"/>
        <w:ind w:right="423"/>
      </w:pPr>
      <w:r>
        <w:t>Техника игры вратаря. Стойка вратаря. Ловля катящегося и низколетящего мяча, полувысокого</w:t>
      </w:r>
      <w:r>
        <w:rPr>
          <w:spacing w:val="-11"/>
        </w:rPr>
        <w:t xml:space="preserve"> </w:t>
      </w:r>
      <w:r>
        <w:t>мяча,</w:t>
      </w:r>
      <w:r>
        <w:rPr>
          <w:spacing w:val="-10"/>
        </w:rPr>
        <w:t xml:space="preserve"> </w:t>
      </w:r>
      <w:r>
        <w:t>ловля</w:t>
      </w:r>
      <w:r>
        <w:rPr>
          <w:spacing w:val="-10"/>
        </w:rPr>
        <w:t xml:space="preserve"> </w:t>
      </w:r>
      <w:r>
        <w:t>мяча</w:t>
      </w:r>
      <w:r>
        <w:rPr>
          <w:spacing w:val="-10"/>
        </w:rPr>
        <w:t xml:space="preserve"> </w:t>
      </w:r>
      <w:r>
        <w:t>в</w:t>
      </w:r>
      <w:r>
        <w:rPr>
          <w:spacing w:val="-10"/>
        </w:rPr>
        <w:t xml:space="preserve"> </w:t>
      </w:r>
      <w:r>
        <w:t>прыжке.</w:t>
      </w:r>
      <w:r>
        <w:rPr>
          <w:spacing w:val="-11"/>
        </w:rPr>
        <w:t xml:space="preserve"> </w:t>
      </w:r>
      <w:r>
        <w:t>Ловля</w:t>
      </w:r>
      <w:r>
        <w:rPr>
          <w:spacing w:val="-11"/>
        </w:rPr>
        <w:t xml:space="preserve"> </w:t>
      </w:r>
      <w:r>
        <w:t>высоколетящего,</w:t>
      </w:r>
      <w:r>
        <w:rPr>
          <w:spacing w:val="-10"/>
        </w:rPr>
        <w:t xml:space="preserve"> </w:t>
      </w:r>
      <w:r>
        <w:t>полувысокого,</w:t>
      </w:r>
      <w:r>
        <w:rPr>
          <w:spacing w:val="-11"/>
        </w:rPr>
        <w:t xml:space="preserve"> </w:t>
      </w:r>
      <w:r>
        <w:t>летящего в стороне мяча.</w:t>
      </w:r>
    </w:p>
    <w:p w14:paraId="3F1B2BF2" w14:textId="77777777" w:rsidR="0049640F" w:rsidRDefault="0059390D">
      <w:pPr>
        <w:pStyle w:val="a3"/>
        <w:ind w:right="420"/>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1071C692" w14:textId="77777777" w:rsidR="0049640F" w:rsidRDefault="0059390D">
      <w:pPr>
        <w:pStyle w:val="a3"/>
        <w:spacing w:before="1"/>
        <w:ind w:right="427"/>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77DB98D7" w14:textId="77777777" w:rsidR="0049640F" w:rsidRDefault="0059390D">
      <w:pPr>
        <w:pStyle w:val="a3"/>
        <w:ind w:right="426"/>
      </w:pPr>
      <w:r>
        <w:t>Техника выполнения приема «маневрирование». Передачи мяча и их предназначение. Способы передачи мяча. Удары по воротам.</w:t>
      </w:r>
    </w:p>
    <w:p w14:paraId="3E836D16" w14:textId="77777777" w:rsidR="0049640F" w:rsidRDefault="0059390D">
      <w:pPr>
        <w:pStyle w:val="a3"/>
      </w:pPr>
      <w:r>
        <w:t>Групповые</w:t>
      </w:r>
      <w:r>
        <w:rPr>
          <w:spacing w:val="-9"/>
        </w:rPr>
        <w:t xml:space="preserve"> </w:t>
      </w:r>
      <w:r>
        <w:t>тактические</w:t>
      </w:r>
      <w:r>
        <w:rPr>
          <w:spacing w:val="-8"/>
        </w:rPr>
        <w:t xml:space="preserve"> </w:t>
      </w:r>
      <w:r>
        <w:t>действия</w:t>
      </w:r>
      <w:r>
        <w:rPr>
          <w:spacing w:val="-5"/>
        </w:rPr>
        <w:t xml:space="preserve"> </w:t>
      </w:r>
      <w:r>
        <w:t>в</w:t>
      </w:r>
      <w:r>
        <w:rPr>
          <w:spacing w:val="-5"/>
        </w:rPr>
        <w:t xml:space="preserve"> </w:t>
      </w:r>
      <w:r>
        <w:t>атаке</w:t>
      </w:r>
      <w:r>
        <w:rPr>
          <w:spacing w:val="-6"/>
        </w:rPr>
        <w:t xml:space="preserve"> </w:t>
      </w:r>
      <w:r>
        <w:t>и</w:t>
      </w:r>
      <w:r>
        <w:rPr>
          <w:spacing w:val="-4"/>
        </w:rPr>
        <w:t xml:space="preserve"> </w:t>
      </w:r>
      <w:r>
        <w:t>обороне.</w:t>
      </w:r>
      <w:r>
        <w:rPr>
          <w:spacing w:val="-5"/>
        </w:rPr>
        <w:t xml:space="preserve"> </w:t>
      </w:r>
      <w:r>
        <w:t>Действия</w:t>
      </w:r>
      <w:r>
        <w:rPr>
          <w:spacing w:val="-6"/>
        </w:rPr>
        <w:t xml:space="preserve"> </w:t>
      </w:r>
      <w:r>
        <w:t>против</w:t>
      </w:r>
      <w:r>
        <w:rPr>
          <w:spacing w:val="-8"/>
        </w:rPr>
        <w:t xml:space="preserve"> </w:t>
      </w:r>
      <w:r>
        <w:t>соперника</w:t>
      </w:r>
      <w:r>
        <w:rPr>
          <w:spacing w:val="-6"/>
        </w:rPr>
        <w:t xml:space="preserve"> </w:t>
      </w:r>
      <w:r>
        <w:t>без</w:t>
      </w:r>
      <w:r>
        <w:rPr>
          <w:spacing w:val="-4"/>
        </w:rPr>
        <w:t xml:space="preserve"> </w:t>
      </w:r>
      <w:r>
        <w:t>мяча</w:t>
      </w:r>
      <w:r>
        <w:rPr>
          <w:spacing w:val="-6"/>
        </w:rPr>
        <w:t xml:space="preserve"> </w:t>
      </w:r>
      <w:r>
        <w:rPr>
          <w:spacing w:val="-10"/>
        </w:rPr>
        <w:t>и</w:t>
      </w:r>
    </w:p>
    <w:p w14:paraId="52FCBDEE" w14:textId="77777777" w:rsidR="0049640F" w:rsidRDefault="0049640F">
      <w:pPr>
        <w:pStyle w:val="a3"/>
        <w:sectPr w:rsidR="0049640F">
          <w:pgSz w:w="11910" w:h="16840"/>
          <w:pgMar w:top="1040" w:right="425" w:bottom="1200" w:left="1559" w:header="0" w:footer="926" w:gutter="0"/>
          <w:cols w:space="720"/>
        </w:sectPr>
      </w:pPr>
    </w:p>
    <w:p w14:paraId="450F449A" w14:textId="77777777" w:rsidR="0049640F" w:rsidRDefault="0059390D">
      <w:pPr>
        <w:pStyle w:val="a3"/>
        <w:spacing w:before="73"/>
      </w:pPr>
      <w:r>
        <w:t>с</w:t>
      </w:r>
      <w:r>
        <w:rPr>
          <w:spacing w:val="-1"/>
        </w:rPr>
        <w:t xml:space="preserve"> </w:t>
      </w:r>
      <w:r>
        <w:rPr>
          <w:spacing w:val="-2"/>
        </w:rPr>
        <w:t>мячом.</w:t>
      </w:r>
    </w:p>
    <w:p w14:paraId="75C7AC6C" w14:textId="77777777" w:rsidR="0049640F" w:rsidRDefault="0059390D">
      <w:pPr>
        <w:pStyle w:val="a3"/>
        <w:spacing w:before="1"/>
        <w:ind w:right="420"/>
      </w:pPr>
      <w:r>
        <w:t>Тактика</w:t>
      </w:r>
      <w:r>
        <w:rPr>
          <w:spacing w:val="-2"/>
        </w:rPr>
        <w:t xml:space="preserve"> </w:t>
      </w:r>
      <w:r>
        <w:t>игры</w:t>
      </w:r>
      <w:r>
        <w:rPr>
          <w:spacing w:val="-2"/>
        </w:rPr>
        <w:t xml:space="preserve"> </w:t>
      </w:r>
      <w:r>
        <w:t>вратаря:</w:t>
      </w:r>
      <w:r>
        <w:rPr>
          <w:spacing w:val="-3"/>
        </w:rPr>
        <w:t xml:space="preserve"> </w:t>
      </w:r>
      <w:r>
        <w:t>выбор</w:t>
      </w:r>
      <w:r>
        <w:rPr>
          <w:spacing w:val="-1"/>
        </w:rPr>
        <w:t xml:space="preserve"> </w:t>
      </w:r>
      <w:r>
        <w:t>места</w:t>
      </w:r>
      <w:r>
        <w:rPr>
          <w:spacing w:val="-2"/>
        </w:rPr>
        <w:t xml:space="preserve"> </w:t>
      </w:r>
      <w:r>
        <w:t>в</w:t>
      </w:r>
      <w:r>
        <w:rPr>
          <w:spacing w:val="-2"/>
        </w:rPr>
        <w:t xml:space="preserve"> </w:t>
      </w:r>
      <w:r>
        <w:t>воротах. Упражнения</w:t>
      </w:r>
      <w:r>
        <w:rPr>
          <w:spacing w:val="-3"/>
        </w:rPr>
        <w:t xml:space="preserve"> </w:t>
      </w:r>
      <w:r>
        <w:t>для</w:t>
      </w:r>
      <w:r>
        <w:rPr>
          <w:spacing w:val="-1"/>
        </w:rPr>
        <w:t xml:space="preserve"> </w:t>
      </w:r>
      <w:r>
        <w:t>разучивания</w:t>
      </w:r>
      <w:r>
        <w:rPr>
          <w:spacing w:val="-1"/>
        </w:rPr>
        <w:t xml:space="preserve"> </w:t>
      </w:r>
      <w:r>
        <w:t>приемов</w:t>
      </w:r>
      <w:r>
        <w:rPr>
          <w:spacing w:val="-2"/>
        </w:rPr>
        <w:t xml:space="preserve"> </w:t>
      </w:r>
      <w:r>
        <w:t>игры на</w:t>
      </w:r>
      <w:r>
        <w:rPr>
          <w:spacing w:val="-1"/>
        </w:rPr>
        <w:t xml:space="preserve"> </w:t>
      </w:r>
      <w:r>
        <w:t>выходах. Введение</w:t>
      </w:r>
      <w:r>
        <w:rPr>
          <w:spacing w:val="-2"/>
        </w:rPr>
        <w:t xml:space="preserve"> </w:t>
      </w:r>
      <w:r>
        <w:t>мяча</w:t>
      </w:r>
      <w:r>
        <w:rPr>
          <w:spacing w:val="-1"/>
        </w:rPr>
        <w:t xml:space="preserve"> </w:t>
      </w:r>
      <w:r>
        <w:t>в игру. Руководство действиями</w:t>
      </w:r>
      <w:r>
        <w:rPr>
          <w:spacing w:val="-1"/>
        </w:rPr>
        <w:t xml:space="preserve"> </w:t>
      </w:r>
      <w:r>
        <w:t>партнеров в обороне. Участие вратаря в атакующих действиях партнеров.</w:t>
      </w:r>
    </w:p>
    <w:p w14:paraId="082E9B55" w14:textId="77777777" w:rsidR="0049640F" w:rsidRDefault="0059390D">
      <w:pPr>
        <w:pStyle w:val="a3"/>
      </w:pPr>
      <w:r>
        <w:t>Учебные</w:t>
      </w:r>
      <w:r>
        <w:rPr>
          <w:spacing w:val="-3"/>
        </w:rPr>
        <w:t xml:space="preserve"> </w:t>
      </w:r>
      <w:r>
        <w:t>игры</w:t>
      </w:r>
      <w:r>
        <w:rPr>
          <w:spacing w:val="-1"/>
        </w:rPr>
        <w:t xml:space="preserve"> </w:t>
      </w:r>
      <w:r>
        <w:t>в</w:t>
      </w:r>
      <w:r>
        <w:rPr>
          <w:spacing w:val="-2"/>
        </w:rPr>
        <w:t xml:space="preserve"> </w:t>
      </w:r>
      <w:r>
        <w:t>футбол</w:t>
      </w:r>
      <w:r>
        <w:rPr>
          <w:spacing w:val="-1"/>
        </w:rPr>
        <w:t xml:space="preserve"> </w:t>
      </w:r>
      <w:r>
        <w:t>по</w:t>
      </w:r>
      <w:r>
        <w:rPr>
          <w:spacing w:val="-1"/>
        </w:rPr>
        <w:t xml:space="preserve"> </w:t>
      </w:r>
      <w:r>
        <w:t>упрощенным</w:t>
      </w:r>
      <w:r>
        <w:rPr>
          <w:spacing w:val="-2"/>
        </w:rPr>
        <w:t xml:space="preserve"> правилам.</w:t>
      </w:r>
    </w:p>
    <w:p w14:paraId="7F09B529" w14:textId="77777777" w:rsidR="0049640F" w:rsidRDefault="0059390D">
      <w:pPr>
        <w:pStyle w:val="a3"/>
        <w:ind w:right="424"/>
      </w:pPr>
      <w:r>
        <w:t>Содержание модуля «Футбол для всех» направлено на достижение обучающимися личностных, метапредметных и предметных результатов обучения.</w:t>
      </w:r>
    </w:p>
    <w:p w14:paraId="3277E952" w14:textId="77777777" w:rsidR="0049640F" w:rsidRDefault="0059390D">
      <w:pPr>
        <w:pStyle w:val="a3"/>
        <w:ind w:right="426"/>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3D3EB958" w14:textId="77777777" w:rsidR="0049640F" w:rsidRDefault="0059390D">
      <w:pPr>
        <w:pStyle w:val="a3"/>
      </w:pPr>
      <w:r>
        <w:t>формирование</w:t>
      </w:r>
      <w:r>
        <w:rPr>
          <w:spacing w:val="-7"/>
        </w:rPr>
        <w:t xml:space="preserve"> </w:t>
      </w:r>
      <w:r>
        <w:t>чувства</w:t>
      </w:r>
      <w:r>
        <w:rPr>
          <w:spacing w:val="-4"/>
        </w:rPr>
        <w:t xml:space="preserve"> </w:t>
      </w:r>
      <w:r>
        <w:t>гордости</w:t>
      </w:r>
      <w:r>
        <w:rPr>
          <w:spacing w:val="-4"/>
        </w:rPr>
        <w:t xml:space="preserve"> </w:t>
      </w:r>
      <w:r>
        <w:t>за</w:t>
      </w:r>
      <w:r>
        <w:rPr>
          <w:spacing w:val="-4"/>
        </w:rPr>
        <w:t xml:space="preserve"> </w:t>
      </w:r>
      <w:r>
        <w:t>отечественных</w:t>
      </w:r>
      <w:r>
        <w:rPr>
          <w:spacing w:val="-4"/>
        </w:rPr>
        <w:t xml:space="preserve"> </w:t>
      </w:r>
      <w:r>
        <w:rPr>
          <w:spacing w:val="-2"/>
        </w:rPr>
        <w:t>футболистов;</w:t>
      </w:r>
    </w:p>
    <w:p w14:paraId="2A59348B" w14:textId="77777777" w:rsidR="0049640F" w:rsidRDefault="0059390D">
      <w:pPr>
        <w:pStyle w:val="a3"/>
        <w:ind w:right="418"/>
      </w:pPr>
      <w:r>
        <w:t>развитие</w:t>
      </w:r>
      <w:r>
        <w:rPr>
          <w:spacing w:val="-7"/>
        </w:rPr>
        <w:t xml:space="preserve"> </w:t>
      </w:r>
      <w:r>
        <w:t>мотивов</w:t>
      </w:r>
      <w:r>
        <w:rPr>
          <w:spacing w:val="-7"/>
        </w:rPr>
        <w:t xml:space="preserve"> </w:t>
      </w:r>
      <w:r>
        <w:t>учебной</w:t>
      </w:r>
      <w:r>
        <w:rPr>
          <w:spacing w:val="-5"/>
        </w:rPr>
        <w:t xml:space="preserve"> </w:t>
      </w:r>
      <w:r>
        <w:t>деятельности</w:t>
      </w:r>
      <w:r>
        <w:rPr>
          <w:spacing w:val="-4"/>
        </w:rPr>
        <w:t xml:space="preserve"> </w:t>
      </w:r>
      <w:r>
        <w:t>и</w:t>
      </w:r>
      <w:r>
        <w:rPr>
          <w:spacing w:val="-5"/>
        </w:rPr>
        <w:t xml:space="preserve"> </w:t>
      </w:r>
      <w:r>
        <w:t>личностный</w:t>
      </w:r>
      <w:r>
        <w:rPr>
          <w:spacing w:val="-5"/>
        </w:rPr>
        <w:t xml:space="preserve"> </w:t>
      </w:r>
      <w:r>
        <w:t>смысл</w:t>
      </w:r>
      <w:r>
        <w:rPr>
          <w:spacing w:val="-6"/>
        </w:rPr>
        <w:t xml:space="preserve"> </w:t>
      </w:r>
      <w:r>
        <w:t>учения,</w:t>
      </w:r>
      <w:r>
        <w:rPr>
          <w:spacing w:val="-6"/>
        </w:rPr>
        <w:t xml:space="preserve"> </w:t>
      </w:r>
      <w:r>
        <w:t>принятие</w:t>
      </w:r>
      <w:r>
        <w:rPr>
          <w:spacing w:val="-7"/>
        </w:rPr>
        <w:t xml:space="preserve"> </w:t>
      </w:r>
      <w:r>
        <w:t>и</w:t>
      </w:r>
      <w:r>
        <w:rPr>
          <w:spacing w:val="-5"/>
        </w:rPr>
        <w:t xml:space="preserve"> </w:t>
      </w:r>
      <w:r>
        <w:t>освоение социальной роли обучающего;</w:t>
      </w:r>
    </w:p>
    <w:p w14:paraId="3B418E97" w14:textId="77777777" w:rsidR="0049640F" w:rsidRDefault="0059390D">
      <w:pPr>
        <w:pStyle w:val="a3"/>
        <w:ind w:right="421"/>
      </w:pPr>
      <w:r>
        <w:t>развитие доброжелательности и эмоционально-нравственной отзывчивости, понимания во время игры в футбол;</w:t>
      </w:r>
    </w:p>
    <w:p w14:paraId="5D080561" w14:textId="77777777" w:rsidR="0049640F" w:rsidRDefault="0059390D">
      <w:pPr>
        <w:pStyle w:val="a3"/>
        <w:spacing w:before="1"/>
        <w:ind w:right="423"/>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17C341DE" w14:textId="77777777" w:rsidR="0049640F" w:rsidRDefault="0059390D">
      <w:pPr>
        <w:pStyle w:val="a3"/>
        <w:ind w:right="425"/>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8C29D24" w14:textId="77777777" w:rsidR="0049640F" w:rsidRDefault="0059390D">
      <w:pPr>
        <w:pStyle w:val="a3"/>
        <w:ind w:right="3046"/>
        <w:jc w:val="left"/>
      </w:pPr>
      <w:r>
        <w:t>формирование эстетических потребностей, ценностей и чувств; формирование</w:t>
      </w:r>
      <w:r>
        <w:rPr>
          <w:spacing w:val="-7"/>
        </w:rPr>
        <w:t xml:space="preserve"> </w:t>
      </w:r>
      <w:r>
        <w:t>установки</w:t>
      </w:r>
      <w:r>
        <w:rPr>
          <w:spacing w:val="-5"/>
        </w:rPr>
        <w:t xml:space="preserve"> </w:t>
      </w:r>
      <w:r>
        <w:t>на</w:t>
      </w:r>
      <w:r>
        <w:rPr>
          <w:spacing w:val="-7"/>
        </w:rPr>
        <w:t xml:space="preserve"> </w:t>
      </w:r>
      <w:r>
        <w:t>безопасный,</w:t>
      </w:r>
      <w:r>
        <w:rPr>
          <w:spacing w:val="-6"/>
        </w:rPr>
        <w:t xml:space="preserve"> </w:t>
      </w:r>
      <w:r>
        <w:t>здоровый</w:t>
      </w:r>
      <w:r>
        <w:rPr>
          <w:spacing w:val="-6"/>
        </w:rPr>
        <w:t xml:space="preserve"> </w:t>
      </w:r>
      <w:r>
        <w:t>образ</w:t>
      </w:r>
      <w:r>
        <w:rPr>
          <w:spacing w:val="-6"/>
        </w:rPr>
        <w:t xml:space="preserve"> </w:t>
      </w:r>
      <w:r>
        <w:t>жизни.</w:t>
      </w:r>
    </w:p>
    <w:p w14:paraId="1D135076" w14:textId="77777777" w:rsidR="0049640F" w:rsidRDefault="0059390D">
      <w:pPr>
        <w:pStyle w:val="a3"/>
        <w:jc w:val="left"/>
      </w:pPr>
      <w:r>
        <w:t>При</w:t>
      </w:r>
      <w:r>
        <w:rPr>
          <w:spacing w:val="40"/>
        </w:rPr>
        <w:t xml:space="preserve"> </w:t>
      </w:r>
      <w:r>
        <w:t>изучении</w:t>
      </w:r>
      <w:r>
        <w:rPr>
          <w:spacing w:val="40"/>
        </w:rPr>
        <w:t xml:space="preserve"> </w:t>
      </w:r>
      <w:r>
        <w:t>модуля</w:t>
      </w:r>
      <w:r>
        <w:rPr>
          <w:spacing w:val="40"/>
        </w:rPr>
        <w:t xml:space="preserve"> </w:t>
      </w:r>
      <w:r>
        <w:t>«Футбол</w:t>
      </w:r>
      <w:r>
        <w:rPr>
          <w:spacing w:val="40"/>
        </w:rPr>
        <w:t xml:space="preserve"> </w:t>
      </w:r>
      <w:r>
        <w:t>для</w:t>
      </w:r>
      <w:r>
        <w:rPr>
          <w:spacing w:val="40"/>
        </w:rPr>
        <w:t xml:space="preserve"> </w:t>
      </w:r>
      <w:r>
        <w:t>всех»</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метапредметные результаты:</w:t>
      </w:r>
    </w:p>
    <w:p w14:paraId="0902854E" w14:textId="77777777" w:rsidR="0049640F" w:rsidRDefault="0059390D">
      <w:pPr>
        <w:pStyle w:val="a3"/>
        <w:jc w:val="left"/>
      </w:pPr>
      <w:r>
        <w:t>овладение</w:t>
      </w:r>
      <w:r>
        <w:rPr>
          <w:spacing w:val="40"/>
        </w:rPr>
        <w:t xml:space="preserve"> </w:t>
      </w:r>
      <w:r>
        <w:t>способностью</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учебной</w:t>
      </w:r>
      <w:r>
        <w:rPr>
          <w:spacing w:val="40"/>
        </w:rPr>
        <w:t xml:space="preserve"> </w:t>
      </w:r>
      <w:r>
        <w:t>деятельности, поиска средств её осуществления с использованием игры в футбол;</w:t>
      </w:r>
    </w:p>
    <w:p w14:paraId="40C0AAEC" w14:textId="77777777" w:rsidR="0049640F" w:rsidRDefault="0059390D">
      <w:pPr>
        <w:pStyle w:val="a3"/>
        <w:ind w:right="424"/>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A69F24E" w14:textId="77777777" w:rsidR="0049640F" w:rsidRDefault="0059390D">
      <w:pPr>
        <w:pStyle w:val="a3"/>
        <w:ind w:right="427"/>
      </w:pPr>
      <w:r>
        <w:t>определение общей цели и путей её достижения, умение договариваться о распределении функций и ролей в совместной игровой деятельности;</w:t>
      </w:r>
    </w:p>
    <w:p w14:paraId="0D817A9F" w14:textId="77777777" w:rsidR="0049640F" w:rsidRDefault="0059390D">
      <w:pPr>
        <w:pStyle w:val="a3"/>
        <w:ind w:right="424"/>
      </w:pPr>
      <w:r>
        <w:t xml:space="preserve">готовность конструктивно разрешать конфликты посредством учёта интересов сторон и </w:t>
      </w:r>
      <w:r>
        <w:rPr>
          <w:spacing w:val="-2"/>
        </w:rPr>
        <w:t>сотрудничества;</w:t>
      </w:r>
    </w:p>
    <w:p w14:paraId="3B49E8E6" w14:textId="77777777" w:rsidR="0049640F" w:rsidRDefault="0059390D">
      <w:pPr>
        <w:pStyle w:val="a3"/>
        <w:ind w:right="421"/>
      </w:pPr>
      <w:r>
        <w:t>владение</w:t>
      </w:r>
      <w:r>
        <w:rPr>
          <w:spacing w:val="-13"/>
        </w:rPr>
        <w:t xml:space="preserve"> </w:t>
      </w:r>
      <w:r>
        <w:t>двигательными</w:t>
      </w:r>
      <w:r>
        <w:rPr>
          <w:spacing w:val="-11"/>
        </w:rPr>
        <w:t xml:space="preserve"> </w:t>
      </w:r>
      <w:r>
        <w:t>действиями</w:t>
      </w:r>
      <w:r>
        <w:rPr>
          <w:spacing w:val="-13"/>
        </w:rPr>
        <w:t xml:space="preserve"> </w:t>
      </w:r>
      <w:r>
        <w:t>и</w:t>
      </w:r>
      <w:r>
        <w:rPr>
          <w:spacing w:val="-11"/>
        </w:rPr>
        <w:t xml:space="preserve"> </w:t>
      </w:r>
      <w:r>
        <w:t>физическими</w:t>
      </w:r>
      <w:r>
        <w:rPr>
          <w:spacing w:val="-11"/>
        </w:rPr>
        <w:t xml:space="preserve"> </w:t>
      </w:r>
      <w:r>
        <w:t>упражнениями</w:t>
      </w:r>
      <w:r>
        <w:rPr>
          <w:spacing w:val="-11"/>
        </w:rPr>
        <w:t xml:space="preserve"> </w:t>
      </w:r>
      <w:r>
        <w:t>футбола</w:t>
      </w:r>
      <w:r>
        <w:rPr>
          <w:spacing w:val="-12"/>
        </w:rPr>
        <w:t xml:space="preserve"> </w:t>
      </w:r>
      <w:r>
        <w:t>и</w:t>
      </w:r>
      <w:r>
        <w:rPr>
          <w:spacing w:val="-11"/>
        </w:rPr>
        <w:t xml:space="preserve"> </w:t>
      </w:r>
      <w:r>
        <w:t>активное</w:t>
      </w:r>
      <w:r>
        <w:rPr>
          <w:spacing w:val="-13"/>
        </w:rPr>
        <w:t xml:space="preserve"> </w:t>
      </w:r>
      <w:r>
        <w:t>их использование в самостоятельно организованной физкультурно- оздоровительной и спортивно-оздоровительной деятельности.</w:t>
      </w:r>
    </w:p>
    <w:p w14:paraId="1D788FCE" w14:textId="77777777" w:rsidR="0049640F" w:rsidRDefault="0059390D">
      <w:pPr>
        <w:pStyle w:val="a3"/>
        <w:ind w:right="428"/>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353199EB" w14:textId="77777777" w:rsidR="0049640F" w:rsidRDefault="0059390D">
      <w:pPr>
        <w:pStyle w:val="a3"/>
        <w:spacing w:before="1"/>
        <w:ind w:right="425"/>
      </w:pPr>
      <w:r>
        <w:t xml:space="preserve">формирование первоначальных представлений о развитии футбола, олимпийского </w:t>
      </w:r>
      <w:r>
        <w:rPr>
          <w:spacing w:val="-2"/>
        </w:rPr>
        <w:t>движения;</w:t>
      </w:r>
    </w:p>
    <w:p w14:paraId="4AEA9C2B" w14:textId="77777777" w:rsidR="0049640F" w:rsidRDefault="0059390D">
      <w:pPr>
        <w:pStyle w:val="a3"/>
        <w:ind w:right="425"/>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2576089F" w14:textId="77777777" w:rsidR="0049640F" w:rsidRDefault="0059390D">
      <w:pPr>
        <w:pStyle w:val="a3"/>
        <w:ind w:right="42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3C357DED" w14:textId="77777777" w:rsidR="0049640F" w:rsidRDefault="0059390D">
      <w:pPr>
        <w:pStyle w:val="a3"/>
        <w:ind w:right="421"/>
      </w:pPr>
      <w:r>
        <w:t>применение</w:t>
      </w:r>
      <w:r>
        <w:rPr>
          <w:spacing w:val="-2"/>
        </w:rPr>
        <w:t xml:space="preserve"> </w:t>
      </w:r>
      <w:r>
        <w:t>и изложение в доступной форме</w:t>
      </w:r>
      <w:r>
        <w:rPr>
          <w:spacing w:val="-2"/>
        </w:rPr>
        <w:t xml:space="preserve"> </w:t>
      </w:r>
      <w:r>
        <w:t>полученных знаний о физической культуре и футболе, грамотно использование понятийного аппарата;</w:t>
      </w:r>
    </w:p>
    <w:p w14:paraId="6B2CAF7B" w14:textId="77777777" w:rsidR="0049640F" w:rsidRDefault="0059390D">
      <w:pPr>
        <w:pStyle w:val="a3"/>
        <w:spacing w:before="1"/>
        <w:jc w:val="left"/>
      </w:pPr>
      <w:r>
        <w:t>освоение правил поведения и безопасности во время занятий и соревнований по футболу; приобретение</w:t>
      </w:r>
      <w:r>
        <w:rPr>
          <w:spacing w:val="-7"/>
        </w:rPr>
        <w:t xml:space="preserve"> </w:t>
      </w:r>
      <w:r>
        <w:t>навыка</w:t>
      </w:r>
      <w:r>
        <w:rPr>
          <w:spacing w:val="-7"/>
        </w:rPr>
        <w:t xml:space="preserve"> </w:t>
      </w:r>
      <w:r>
        <w:t>правильно</w:t>
      </w:r>
      <w:r>
        <w:rPr>
          <w:spacing w:val="-6"/>
        </w:rPr>
        <w:t xml:space="preserve"> </w:t>
      </w:r>
      <w:r>
        <w:t>подбирать</w:t>
      </w:r>
      <w:r>
        <w:rPr>
          <w:spacing w:val="-4"/>
        </w:rPr>
        <w:t xml:space="preserve"> </w:t>
      </w:r>
      <w:r>
        <w:t>одежду</w:t>
      </w:r>
      <w:r>
        <w:rPr>
          <w:spacing w:val="-6"/>
        </w:rPr>
        <w:t xml:space="preserve"> </w:t>
      </w:r>
      <w:r>
        <w:t>и</w:t>
      </w:r>
      <w:r>
        <w:rPr>
          <w:spacing w:val="-5"/>
        </w:rPr>
        <w:t xml:space="preserve"> </w:t>
      </w:r>
      <w:r>
        <w:t>обувь</w:t>
      </w:r>
      <w:r>
        <w:rPr>
          <w:spacing w:val="-5"/>
        </w:rPr>
        <w:t xml:space="preserve"> </w:t>
      </w:r>
      <w:r>
        <w:t>для</w:t>
      </w:r>
      <w:r>
        <w:rPr>
          <w:spacing w:val="-5"/>
        </w:rPr>
        <w:t xml:space="preserve"> </w:t>
      </w:r>
      <w:r>
        <w:t>занятий</w:t>
      </w:r>
      <w:r>
        <w:rPr>
          <w:spacing w:val="-5"/>
        </w:rPr>
        <w:t xml:space="preserve"> </w:t>
      </w:r>
      <w:r>
        <w:t>и</w:t>
      </w:r>
      <w:r>
        <w:rPr>
          <w:spacing w:val="-5"/>
        </w:rPr>
        <w:t xml:space="preserve"> </w:t>
      </w:r>
      <w:r>
        <w:t>соревнований</w:t>
      </w:r>
      <w:r>
        <w:rPr>
          <w:spacing w:val="-5"/>
        </w:rPr>
        <w:t xml:space="preserve"> </w:t>
      </w:r>
      <w:r>
        <w:t xml:space="preserve">по </w:t>
      </w:r>
      <w:r>
        <w:rPr>
          <w:spacing w:val="-2"/>
        </w:rPr>
        <w:t>футболу;</w:t>
      </w:r>
    </w:p>
    <w:p w14:paraId="2C54FF57" w14:textId="77777777" w:rsidR="0049640F" w:rsidRDefault="0059390D">
      <w:pPr>
        <w:pStyle w:val="a3"/>
        <w:jc w:val="left"/>
      </w:pPr>
      <w:r>
        <w:t>приобретение</w:t>
      </w:r>
      <w:r>
        <w:rPr>
          <w:spacing w:val="-4"/>
        </w:rPr>
        <w:t xml:space="preserve"> </w:t>
      </w:r>
      <w:r>
        <w:t>важных</w:t>
      </w:r>
      <w:r>
        <w:rPr>
          <w:spacing w:val="-2"/>
        </w:rPr>
        <w:t xml:space="preserve"> </w:t>
      </w:r>
      <w:r>
        <w:t>двигательных</w:t>
      </w:r>
      <w:r>
        <w:rPr>
          <w:spacing w:val="-3"/>
        </w:rPr>
        <w:t xml:space="preserve"> </w:t>
      </w:r>
      <w:r>
        <w:t>навыков,</w:t>
      </w:r>
      <w:r>
        <w:rPr>
          <w:spacing w:val="-5"/>
        </w:rPr>
        <w:t xml:space="preserve"> </w:t>
      </w:r>
      <w:r>
        <w:t>необходимых</w:t>
      </w:r>
      <w:r>
        <w:rPr>
          <w:spacing w:val="-2"/>
        </w:rPr>
        <w:t xml:space="preserve"> </w:t>
      </w:r>
      <w:r>
        <w:t>для</w:t>
      </w:r>
      <w:r>
        <w:rPr>
          <w:spacing w:val="-3"/>
        </w:rPr>
        <w:t xml:space="preserve"> </w:t>
      </w:r>
      <w:r>
        <w:t>игры</w:t>
      </w:r>
      <w:r>
        <w:rPr>
          <w:spacing w:val="-5"/>
        </w:rPr>
        <w:t xml:space="preserve"> </w:t>
      </w:r>
      <w:r>
        <w:t>в</w:t>
      </w:r>
      <w:r>
        <w:rPr>
          <w:spacing w:val="-3"/>
        </w:rPr>
        <w:t xml:space="preserve"> </w:t>
      </w:r>
      <w:r>
        <w:rPr>
          <w:spacing w:val="-2"/>
        </w:rPr>
        <w:t>футбол;</w:t>
      </w:r>
    </w:p>
    <w:p w14:paraId="53D4779C" w14:textId="77777777" w:rsidR="0049640F" w:rsidRDefault="0049640F">
      <w:pPr>
        <w:pStyle w:val="a3"/>
        <w:jc w:val="left"/>
        <w:sectPr w:rsidR="0049640F">
          <w:pgSz w:w="11910" w:h="16840"/>
          <w:pgMar w:top="1040" w:right="425" w:bottom="1200" w:left="1559" w:header="0" w:footer="926" w:gutter="0"/>
          <w:cols w:space="720"/>
        </w:sectPr>
      </w:pPr>
    </w:p>
    <w:p w14:paraId="18FD6EB2" w14:textId="77777777" w:rsidR="0049640F" w:rsidRDefault="0059390D">
      <w:pPr>
        <w:pStyle w:val="a3"/>
        <w:spacing w:before="73"/>
      </w:pPr>
      <w:r>
        <w:t>овладение</w:t>
      </w:r>
      <w:r>
        <w:rPr>
          <w:spacing w:val="-10"/>
        </w:rPr>
        <w:t xml:space="preserve"> </w:t>
      </w:r>
      <w:r>
        <w:t>основными</w:t>
      </w:r>
      <w:r>
        <w:rPr>
          <w:spacing w:val="-6"/>
        </w:rPr>
        <w:t xml:space="preserve"> </w:t>
      </w:r>
      <w:r>
        <w:t>терминологическими</w:t>
      </w:r>
      <w:r>
        <w:rPr>
          <w:spacing w:val="-6"/>
        </w:rPr>
        <w:t xml:space="preserve"> </w:t>
      </w:r>
      <w:r>
        <w:t>понятиями</w:t>
      </w:r>
      <w:r>
        <w:rPr>
          <w:spacing w:val="-6"/>
        </w:rPr>
        <w:t xml:space="preserve"> </w:t>
      </w:r>
      <w:r>
        <w:t>спортивной</w:t>
      </w:r>
      <w:r>
        <w:rPr>
          <w:spacing w:val="-8"/>
        </w:rPr>
        <w:t xml:space="preserve"> </w:t>
      </w:r>
      <w:r>
        <w:rPr>
          <w:spacing w:val="-2"/>
        </w:rPr>
        <w:t>игры;</w:t>
      </w:r>
    </w:p>
    <w:p w14:paraId="4D8C6008" w14:textId="77777777" w:rsidR="0049640F" w:rsidRDefault="0059390D">
      <w:pPr>
        <w:pStyle w:val="a3"/>
        <w:spacing w:before="1"/>
        <w:ind w:right="424"/>
      </w:pPr>
      <w:r>
        <w:t>освоение</w:t>
      </w:r>
      <w:r>
        <w:rPr>
          <w:spacing w:val="-9"/>
        </w:rPr>
        <w:t xml:space="preserve"> </w:t>
      </w:r>
      <w:r>
        <w:t>некоторых</w:t>
      </w:r>
      <w:r>
        <w:rPr>
          <w:spacing w:val="-8"/>
        </w:rPr>
        <w:t xml:space="preserve"> </w:t>
      </w:r>
      <w:r>
        <w:t>навыков</w:t>
      </w:r>
      <w:r>
        <w:rPr>
          <w:spacing w:val="-8"/>
        </w:rPr>
        <w:t xml:space="preserve"> </w:t>
      </w:r>
      <w:r>
        <w:t>первичной</w:t>
      </w:r>
      <w:r>
        <w:rPr>
          <w:spacing w:val="-7"/>
        </w:rPr>
        <w:t xml:space="preserve"> </w:t>
      </w:r>
      <w:r>
        <w:t>технической</w:t>
      </w:r>
      <w:r>
        <w:rPr>
          <w:spacing w:val="-7"/>
        </w:rPr>
        <w:t xml:space="preserve"> </w:t>
      </w:r>
      <w:r>
        <w:t>подготовки</w:t>
      </w:r>
      <w:r>
        <w:rPr>
          <w:spacing w:val="-6"/>
        </w:rPr>
        <w:t xml:space="preserve"> </w:t>
      </w:r>
      <w:r>
        <w:t>футболиста</w:t>
      </w:r>
      <w:r>
        <w:rPr>
          <w:spacing w:val="-8"/>
        </w:rPr>
        <w:t xml:space="preserve"> </w:t>
      </w:r>
      <w:r>
        <w:t>(выполнение ударов по мячу ногами и головой, остановка мяча, ведение мяча и выполнение финтов, отбор мяча);</w:t>
      </w:r>
    </w:p>
    <w:p w14:paraId="1D4CE3AE" w14:textId="77777777" w:rsidR="0049640F" w:rsidRDefault="0059390D">
      <w:pPr>
        <w:pStyle w:val="a3"/>
        <w:ind w:right="430"/>
      </w:pPr>
      <w:r>
        <w:t xml:space="preserve">знание о некоторых индивидуальных и групповых тактических действиях в атаке и в </w:t>
      </w:r>
      <w:r>
        <w:rPr>
          <w:spacing w:val="-2"/>
        </w:rPr>
        <w:t>обороне;</w:t>
      </w:r>
    </w:p>
    <w:p w14:paraId="29C75CB5" w14:textId="77777777" w:rsidR="0049640F" w:rsidRDefault="0059390D">
      <w:pPr>
        <w:pStyle w:val="a3"/>
      </w:pPr>
      <w:r>
        <w:t>формирование</w:t>
      </w:r>
      <w:r>
        <w:rPr>
          <w:spacing w:val="-6"/>
        </w:rPr>
        <w:t xml:space="preserve"> </w:t>
      </w:r>
      <w:r>
        <w:t>общего</w:t>
      </w:r>
      <w:r>
        <w:rPr>
          <w:spacing w:val="-2"/>
        </w:rPr>
        <w:t xml:space="preserve"> </w:t>
      </w:r>
      <w:r>
        <w:t>представления</w:t>
      </w:r>
      <w:r>
        <w:rPr>
          <w:spacing w:val="-3"/>
        </w:rPr>
        <w:t xml:space="preserve"> </w:t>
      </w:r>
      <w:r>
        <w:t>о</w:t>
      </w:r>
      <w:r>
        <w:rPr>
          <w:spacing w:val="-2"/>
        </w:rPr>
        <w:t xml:space="preserve"> </w:t>
      </w:r>
      <w:r>
        <w:t>технике</w:t>
      </w:r>
      <w:r>
        <w:rPr>
          <w:spacing w:val="-3"/>
        </w:rPr>
        <w:t xml:space="preserve"> </w:t>
      </w:r>
      <w:r>
        <w:t>и</w:t>
      </w:r>
      <w:r>
        <w:rPr>
          <w:spacing w:val="-3"/>
        </w:rPr>
        <w:t xml:space="preserve"> </w:t>
      </w:r>
      <w:r>
        <w:t>тактике</w:t>
      </w:r>
      <w:r>
        <w:rPr>
          <w:spacing w:val="-3"/>
        </w:rPr>
        <w:t xml:space="preserve"> </w:t>
      </w:r>
      <w:r>
        <w:t>игры</w:t>
      </w:r>
      <w:r>
        <w:rPr>
          <w:spacing w:val="-2"/>
        </w:rPr>
        <w:t xml:space="preserve"> вратаря;</w:t>
      </w:r>
    </w:p>
    <w:p w14:paraId="603C6511" w14:textId="77777777" w:rsidR="0049640F" w:rsidRDefault="0059390D">
      <w:pPr>
        <w:pStyle w:val="a3"/>
        <w:ind w:right="421"/>
      </w:pPr>
      <w:r>
        <w:t>применение во время игры в футбол всех основных технических элементов (техника перемещения, передача и ловля мяча).</w:t>
      </w:r>
    </w:p>
    <w:p w14:paraId="07FE2ACD" w14:textId="77777777" w:rsidR="0049640F" w:rsidRDefault="0049640F">
      <w:pPr>
        <w:pStyle w:val="a3"/>
        <w:spacing w:before="1"/>
        <w:ind w:left="0"/>
        <w:jc w:val="left"/>
      </w:pPr>
    </w:p>
    <w:p w14:paraId="3CBCA3FC" w14:textId="77777777" w:rsidR="0049640F" w:rsidRDefault="0059390D" w:rsidP="008A3248">
      <w:pPr>
        <w:pStyle w:val="4"/>
        <w:numPr>
          <w:ilvl w:val="1"/>
          <w:numId w:val="46"/>
        </w:numPr>
        <w:tabs>
          <w:tab w:val="left" w:pos="953"/>
          <w:tab w:val="left" w:pos="2969"/>
          <w:tab w:val="left" w:pos="5533"/>
          <w:tab w:val="left" w:pos="8227"/>
        </w:tabs>
        <w:ind w:left="143" w:right="427" w:firstLine="0"/>
        <w:jc w:val="left"/>
        <w:rPr>
          <w:sz w:val="28"/>
        </w:rPr>
      </w:pPr>
      <w:bookmarkStart w:id="21" w:name="_bookmark20"/>
      <w:bookmarkEnd w:id="21"/>
      <w:r>
        <w:rPr>
          <w:spacing w:val="-2"/>
        </w:rPr>
        <w:t>ПРОГРАММА</w:t>
      </w:r>
      <w:r>
        <w:tab/>
      </w:r>
      <w:r>
        <w:rPr>
          <w:spacing w:val="-2"/>
        </w:rPr>
        <w:t>ФОРМИРОВАНИЯ</w:t>
      </w:r>
      <w:r>
        <w:tab/>
      </w:r>
      <w:r>
        <w:rPr>
          <w:spacing w:val="-2"/>
        </w:rPr>
        <w:t>УНИВЕРСАЛЬНЫХ</w:t>
      </w:r>
      <w:r>
        <w:tab/>
      </w:r>
      <w:r>
        <w:rPr>
          <w:spacing w:val="-2"/>
        </w:rPr>
        <w:t>УЧЕБНЫХ ДЕЙСТВИЙ</w:t>
      </w:r>
    </w:p>
    <w:p w14:paraId="2BEBC627" w14:textId="77777777" w:rsidR="0049640F" w:rsidRDefault="0059390D">
      <w:pPr>
        <w:pStyle w:val="a3"/>
        <w:spacing w:before="1"/>
        <w:ind w:right="425" w:firstLine="566"/>
      </w:pPr>
      <w:r>
        <w:t>В соответствии с ФГОС НОО программа формирования универсальных (обобщённых) учебных действий (далее - УУД) имеет следующую структуру:</w:t>
      </w:r>
    </w:p>
    <w:p w14:paraId="0F1D8436" w14:textId="77777777" w:rsidR="0049640F" w:rsidRDefault="0059390D">
      <w:pPr>
        <w:pStyle w:val="a3"/>
        <w:spacing w:before="1"/>
        <w:ind w:right="428"/>
      </w:pPr>
      <w:r>
        <w:t xml:space="preserve">описание взаимосвязи универсальных учебных действий с содержанием учебных </w:t>
      </w:r>
      <w:r>
        <w:rPr>
          <w:spacing w:val="-2"/>
        </w:rPr>
        <w:t>предметов;</w:t>
      </w:r>
    </w:p>
    <w:p w14:paraId="7A65CE60" w14:textId="77777777" w:rsidR="0049640F" w:rsidRDefault="0059390D">
      <w:pPr>
        <w:pStyle w:val="a3"/>
        <w:ind w:right="427"/>
      </w:pPr>
      <w:r>
        <w:t>характеристика познавательных, коммуникативных и регулятивных универсальных учебных действий.</w:t>
      </w:r>
    </w:p>
    <w:p w14:paraId="2EAB3302" w14:textId="77777777" w:rsidR="0049640F" w:rsidRDefault="0059390D">
      <w:pPr>
        <w:pStyle w:val="a3"/>
        <w:ind w:right="418" w:firstLine="707"/>
      </w:pPr>
      <w:r>
        <w:t>Цель</w:t>
      </w:r>
      <w:r>
        <w:rPr>
          <w:spacing w:val="-5"/>
        </w:rPr>
        <w:t xml:space="preserve"> </w:t>
      </w:r>
      <w:r>
        <w:t>развития</w:t>
      </w:r>
      <w:r>
        <w:rPr>
          <w:spacing w:val="-6"/>
        </w:rPr>
        <w:t xml:space="preserve"> </w:t>
      </w:r>
      <w:r>
        <w:t>обучающихся</w:t>
      </w:r>
      <w:r>
        <w:rPr>
          <w:spacing w:val="-6"/>
        </w:rPr>
        <w:t xml:space="preserve"> </w:t>
      </w:r>
      <w:r>
        <w:t>на</w:t>
      </w:r>
      <w:r>
        <w:rPr>
          <w:spacing w:val="-7"/>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8D0B08F" w14:textId="77777777" w:rsidR="0049640F" w:rsidRDefault="0059390D">
      <w:pPr>
        <w:pStyle w:val="a3"/>
        <w:ind w:right="423"/>
      </w:pPr>
      <w:r>
        <w:t>предметные знания, умения и способы деятельности являются содержательной основой становления УУД;</w:t>
      </w:r>
    </w:p>
    <w:p w14:paraId="7912602C" w14:textId="77777777" w:rsidR="0049640F" w:rsidRDefault="0059390D">
      <w:pPr>
        <w:pStyle w:val="a3"/>
        <w:ind w:right="422"/>
      </w:pPr>
      <w:r>
        <w:t xml:space="preserve">развивающиеся УУД обеспечивают протекание учебного процесса как активной </w:t>
      </w:r>
      <w:r>
        <w:rPr>
          <w:spacing w:val="-2"/>
        </w:rPr>
        <w:t xml:space="preserve">инициативной поисково-исследовательской деятельности на основе применения различных </w:t>
      </w:r>
      <w:r>
        <w:t>интеллектуальных процессов, прежде всего теоретического мышления, связной речи и воображения,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в</w:t>
      </w:r>
      <w:r>
        <w:rPr>
          <w:spacing w:val="-6"/>
        </w:rPr>
        <w:t xml:space="preserve"> </w:t>
      </w:r>
      <w:r>
        <w:t>условиях</w:t>
      </w:r>
      <w:r>
        <w:rPr>
          <w:spacing w:val="-6"/>
        </w:rPr>
        <w:t xml:space="preserve"> </w:t>
      </w:r>
      <w:r>
        <w:t>дистанционного</w:t>
      </w:r>
      <w:r>
        <w:rPr>
          <w:spacing w:val="-6"/>
        </w:rPr>
        <w:t xml:space="preserve"> </w:t>
      </w:r>
      <w:r>
        <w:t>обучения</w:t>
      </w:r>
      <w:r>
        <w:rPr>
          <w:spacing w:val="-8"/>
        </w:rPr>
        <w:t xml:space="preserve"> </w:t>
      </w:r>
      <w:r>
        <w:t>(в</w:t>
      </w:r>
      <w:r>
        <w:rPr>
          <w:spacing w:val="-7"/>
        </w:rPr>
        <w:t xml:space="preserve"> </w:t>
      </w:r>
      <w:r>
        <w:t>условиях</w:t>
      </w:r>
      <w:r>
        <w:rPr>
          <w:spacing w:val="-6"/>
        </w:rPr>
        <w:t xml:space="preserve"> </w:t>
      </w:r>
      <w:r>
        <w:t>неконтактного информационного взаимодействия с субъектами образовательного процесса);</w:t>
      </w:r>
    </w:p>
    <w:p w14:paraId="51006C7F" w14:textId="77777777" w:rsidR="0049640F" w:rsidRDefault="0059390D">
      <w:pPr>
        <w:pStyle w:val="a3"/>
        <w:ind w:right="419"/>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w:t>
      </w:r>
      <w:r>
        <w:rPr>
          <w:spacing w:val="-2"/>
        </w:rPr>
        <w:t xml:space="preserve"> </w:t>
      </w:r>
      <w:r>
        <w:t>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84F2F5D" w14:textId="77777777" w:rsidR="0049640F" w:rsidRDefault="0059390D">
      <w:pPr>
        <w:pStyle w:val="a3"/>
        <w:ind w:right="424"/>
      </w:pPr>
      <w:r>
        <w:t>построение</w:t>
      </w:r>
      <w:r>
        <w:rPr>
          <w:spacing w:val="-13"/>
        </w:rPr>
        <w:t xml:space="preserve"> </w:t>
      </w:r>
      <w:r>
        <w:t>учебного</w:t>
      </w:r>
      <w:r>
        <w:rPr>
          <w:spacing w:val="-12"/>
        </w:rPr>
        <w:t xml:space="preserve"> </w:t>
      </w:r>
      <w:r>
        <w:t>процесса</w:t>
      </w:r>
      <w:r>
        <w:rPr>
          <w:spacing w:val="-10"/>
        </w:rPr>
        <w:t xml:space="preserve"> </w:t>
      </w:r>
      <w:r>
        <w:t>с</w:t>
      </w:r>
      <w:r>
        <w:rPr>
          <w:spacing w:val="-13"/>
        </w:rPr>
        <w:t xml:space="preserve"> </w:t>
      </w:r>
      <w:r>
        <w:t>учётом</w:t>
      </w:r>
      <w:r>
        <w:rPr>
          <w:spacing w:val="-9"/>
        </w:rPr>
        <w:t xml:space="preserve"> </w:t>
      </w:r>
      <w:r>
        <w:t>реализации</w:t>
      </w:r>
      <w:r>
        <w:rPr>
          <w:spacing w:val="-11"/>
        </w:rPr>
        <w:t xml:space="preserve"> </w:t>
      </w:r>
      <w:r>
        <w:t>цели</w:t>
      </w:r>
      <w:r>
        <w:rPr>
          <w:spacing w:val="-11"/>
        </w:rPr>
        <w:t xml:space="preserve"> </w:t>
      </w:r>
      <w:r>
        <w:t>формирования</w:t>
      </w:r>
      <w:r>
        <w:rPr>
          <w:spacing w:val="-12"/>
        </w:rPr>
        <w:t xml:space="preserve"> </w:t>
      </w:r>
      <w:r>
        <w:t>УУД</w:t>
      </w:r>
      <w:r>
        <w:rPr>
          <w:spacing w:val="-12"/>
        </w:rPr>
        <w:t xml:space="preserve"> </w:t>
      </w:r>
      <w:r>
        <w:t>способствует снижению доли репродуктивного обучения, создающего риски, которые нарушают успешность</w:t>
      </w:r>
      <w:r>
        <w:rPr>
          <w:spacing w:val="-15"/>
        </w:rPr>
        <w:t xml:space="preserve"> </w:t>
      </w:r>
      <w:r>
        <w:t>развития</w:t>
      </w:r>
      <w:r>
        <w:rPr>
          <w:spacing w:val="-15"/>
        </w:rPr>
        <w:t xml:space="preserve"> </w:t>
      </w:r>
      <w:r>
        <w:t>обучающегося</w:t>
      </w:r>
      <w:r>
        <w:rPr>
          <w:spacing w:val="-15"/>
        </w:rPr>
        <w:t xml:space="preserve"> </w:t>
      </w:r>
      <w:r>
        <w:t>и</w:t>
      </w:r>
      <w:r>
        <w:rPr>
          <w:spacing w:val="-15"/>
        </w:rPr>
        <w:t xml:space="preserve"> </w:t>
      </w:r>
      <w:r>
        <w:t>формирует</w:t>
      </w:r>
      <w:r>
        <w:rPr>
          <w:spacing w:val="-15"/>
        </w:rPr>
        <w:t xml:space="preserve"> </w:t>
      </w:r>
      <w:r>
        <w:t>способности</w:t>
      </w:r>
      <w:r>
        <w:rPr>
          <w:spacing w:val="-15"/>
        </w:rPr>
        <w:t xml:space="preserve"> </w:t>
      </w:r>
      <w:r>
        <w:t>к</w:t>
      </w:r>
      <w:r>
        <w:rPr>
          <w:spacing w:val="-15"/>
        </w:rPr>
        <w:t xml:space="preserve"> </w:t>
      </w:r>
      <w:r>
        <w:t>вариативному</w:t>
      </w:r>
      <w:r>
        <w:rPr>
          <w:spacing w:val="-15"/>
        </w:rPr>
        <w:t xml:space="preserve"> </w:t>
      </w:r>
      <w:r>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0D8B37D" w14:textId="77777777" w:rsidR="0049640F" w:rsidRDefault="0059390D">
      <w:pPr>
        <w:pStyle w:val="a3"/>
        <w:ind w:right="421" w:firstLine="707"/>
      </w:pPr>
      <w:r>
        <w:rPr>
          <w:b/>
        </w:rPr>
        <w:t xml:space="preserve">Познавательные УУД </w:t>
      </w:r>
      <w:r>
        <w:t>отражают совокупность операций, участвующих в учебно- познавательной деятельности обучающихся и включают:</w:t>
      </w:r>
    </w:p>
    <w:p w14:paraId="046A9ECD" w14:textId="77777777" w:rsidR="0049640F" w:rsidRDefault="0059390D">
      <w:pPr>
        <w:pStyle w:val="a3"/>
        <w:ind w:right="427"/>
      </w:pPr>
      <w:r>
        <w:t>методы познания окружающего мира, в том числе представленного (на экране) в виде виртуального</w:t>
      </w:r>
      <w:r>
        <w:rPr>
          <w:spacing w:val="-9"/>
        </w:rPr>
        <w:t xml:space="preserve"> </w:t>
      </w:r>
      <w:r>
        <w:t>отображения</w:t>
      </w:r>
      <w:r>
        <w:rPr>
          <w:spacing w:val="-10"/>
        </w:rPr>
        <w:t xml:space="preserve"> </w:t>
      </w:r>
      <w:r>
        <w:t>реальной</w:t>
      </w:r>
      <w:r>
        <w:rPr>
          <w:spacing w:val="-9"/>
        </w:rPr>
        <w:t xml:space="preserve"> </w:t>
      </w:r>
      <w:r>
        <w:t>действительности</w:t>
      </w:r>
      <w:r>
        <w:rPr>
          <w:spacing w:val="-8"/>
        </w:rPr>
        <w:t xml:space="preserve"> </w:t>
      </w:r>
      <w:r>
        <w:t>(наблюдение,</w:t>
      </w:r>
      <w:r>
        <w:rPr>
          <w:spacing w:val="-10"/>
        </w:rPr>
        <w:t xml:space="preserve"> </w:t>
      </w:r>
      <w:r>
        <w:t>элементарные</w:t>
      </w:r>
      <w:r>
        <w:rPr>
          <w:spacing w:val="-11"/>
        </w:rPr>
        <w:t xml:space="preserve"> </w:t>
      </w:r>
      <w:r>
        <w:t>опыты и эксперименты; измерения и другие);</w:t>
      </w:r>
    </w:p>
    <w:p w14:paraId="095AD087" w14:textId="77777777" w:rsidR="0049640F" w:rsidRDefault="0059390D">
      <w:pPr>
        <w:pStyle w:val="a3"/>
        <w:ind w:right="417"/>
      </w:pPr>
      <w:r>
        <w:t>базовые</w:t>
      </w:r>
      <w:r>
        <w:rPr>
          <w:spacing w:val="-15"/>
        </w:rPr>
        <w:t xml:space="preserve"> </w:t>
      </w:r>
      <w:r>
        <w:t>логические</w:t>
      </w:r>
      <w:r>
        <w:rPr>
          <w:spacing w:val="-15"/>
        </w:rPr>
        <w:t xml:space="preserve"> </w:t>
      </w:r>
      <w:r>
        <w:t>и</w:t>
      </w:r>
      <w:r>
        <w:rPr>
          <w:spacing w:val="-13"/>
        </w:rPr>
        <w:t xml:space="preserve"> </w:t>
      </w:r>
      <w:r>
        <w:t>базовые</w:t>
      </w:r>
      <w:r>
        <w:rPr>
          <w:spacing w:val="-15"/>
        </w:rPr>
        <w:t xml:space="preserve"> </w:t>
      </w:r>
      <w:r>
        <w:t>исследовательские</w:t>
      </w:r>
      <w:r>
        <w:rPr>
          <w:spacing w:val="-15"/>
        </w:rPr>
        <w:t xml:space="preserve"> </w:t>
      </w:r>
      <w:r>
        <w:t>операции</w:t>
      </w:r>
      <w:r>
        <w:rPr>
          <w:spacing w:val="-13"/>
        </w:rPr>
        <w:t xml:space="preserve"> </w:t>
      </w:r>
      <w:r>
        <w:t>(сравнение,</w:t>
      </w:r>
      <w:r>
        <w:rPr>
          <w:spacing w:val="-14"/>
        </w:rPr>
        <w:t xml:space="preserve"> </w:t>
      </w:r>
      <w:r>
        <w:t>анализ,</w:t>
      </w:r>
      <w:r>
        <w:rPr>
          <w:spacing w:val="-14"/>
        </w:rPr>
        <w:t xml:space="preserve"> </w:t>
      </w:r>
      <w:r>
        <w:t>обобщение, классификация, сериация, выдвижение предположений, проведение опыта, мини- исследования и другие);</w:t>
      </w:r>
    </w:p>
    <w:p w14:paraId="7BFE8B67" w14:textId="77777777" w:rsidR="0049640F" w:rsidRDefault="0059390D">
      <w:pPr>
        <w:pStyle w:val="a3"/>
        <w:ind w:left="0" w:right="421"/>
        <w:jc w:val="right"/>
      </w:pPr>
      <w:r>
        <w:t>работа с информацией, представленной в разном виде и формах, в том числе графических (таблицы,</w:t>
      </w:r>
      <w:r>
        <w:rPr>
          <w:spacing w:val="-17"/>
        </w:rPr>
        <w:t xml:space="preserve"> </w:t>
      </w:r>
      <w:r>
        <w:t>диаграммы,</w:t>
      </w:r>
      <w:r>
        <w:rPr>
          <w:spacing w:val="-15"/>
        </w:rPr>
        <w:t xml:space="preserve"> </w:t>
      </w:r>
      <w:r>
        <w:t>инфограммы,</w:t>
      </w:r>
      <w:r>
        <w:rPr>
          <w:spacing w:val="-14"/>
        </w:rPr>
        <w:t xml:space="preserve"> </w:t>
      </w:r>
      <w:r>
        <w:t>схемы),</w:t>
      </w:r>
      <w:r>
        <w:rPr>
          <w:spacing w:val="-12"/>
        </w:rPr>
        <w:t xml:space="preserve"> </w:t>
      </w:r>
      <w:r>
        <w:t>аудио-</w:t>
      </w:r>
      <w:r>
        <w:rPr>
          <w:spacing w:val="-14"/>
        </w:rPr>
        <w:t xml:space="preserve"> </w:t>
      </w:r>
      <w:r>
        <w:t>и</w:t>
      </w:r>
      <w:r>
        <w:rPr>
          <w:spacing w:val="-14"/>
        </w:rPr>
        <w:t xml:space="preserve"> </w:t>
      </w:r>
      <w:r>
        <w:t>видеоформатах</w:t>
      </w:r>
      <w:r>
        <w:rPr>
          <w:spacing w:val="-14"/>
        </w:rPr>
        <w:t xml:space="preserve"> </w:t>
      </w:r>
      <w:r>
        <w:t>(возможно</w:t>
      </w:r>
      <w:r>
        <w:rPr>
          <w:spacing w:val="-14"/>
        </w:rPr>
        <w:t xml:space="preserve"> </w:t>
      </w:r>
      <w:r>
        <w:t>на</w:t>
      </w:r>
      <w:r>
        <w:rPr>
          <w:spacing w:val="-14"/>
        </w:rPr>
        <w:t xml:space="preserve"> </w:t>
      </w:r>
      <w:r>
        <w:rPr>
          <w:spacing w:val="-2"/>
        </w:rPr>
        <w:t>экране).</w:t>
      </w:r>
    </w:p>
    <w:p w14:paraId="6F36EFBE" w14:textId="77777777" w:rsidR="0049640F" w:rsidRDefault="0059390D">
      <w:pPr>
        <w:pStyle w:val="a3"/>
        <w:ind w:right="421" w:firstLine="707"/>
      </w:pPr>
      <w:r>
        <w:t>Познавательные УУД становятся предпосылкой формирования способности обучающегося к самообразованию и саморазвитию.</w:t>
      </w:r>
    </w:p>
    <w:p w14:paraId="299839A5" w14:textId="77777777" w:rsidR="0049640F" w:rsidRDefault="0049640F">
      <w:pPr>
        <w:pStyle w:val="a3"/>
        <w:sectPr w:rsidR="0049640F">
          <w:pgSz w:w="11910" w:h="16840"/>
          <w:pgMar w:top="1040" w:right="425" w:bottom="1200" w:left="1559" w:header="0" w:footer="926" w:gutter="0"/>
          <w:cols w:space="720"/>
        </w:sectPr>
      </w:pPr>
    </w:p>
    <w:p w14:paraId="4FE83EE4" w14:textId="77777777" w:rsidR="0049640F" w:rsidRDefault="0059390D">
      <w:pPr>
        <w:pStyle w:val="a3"/>
        <w:spacing w:before="73"/>
        <w:ind w:right="422" w:firstLine="707"/>
      </w:pPr>
      <w:r>
        <w:rPr>
          <w:b/>
        </w:rPr>
        <w:t xml:space="preserve">Коммуникативные УУД </w:t>
      </w:r>
      <w:r>
        <w:t>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w:t>
      </w:r>
      <w:r>
        <w:rPr>
          <w:spacing w:val="-15"/>
        </w:rPr>
        <w:t xml:space="preserve"> </w:t>
      </w:r>
      <w:r>
        <w:t>разных</w:t>
      </w:r>
      <w:r>
        <w:rPr>
          <w:spacing w:val="-15"/>
        </w:rPr>
        <w:t xml:space="preserve"> </w:t>
      </w:r>
      <w:r>
        <w:t>социальных</w:t>
      </w:r>
      <w:r>
        <w:rPr>
          <w:spacing w:val="-15"/>
        </w:rPr>
        <w:t xml:space="preserve"> </w:t>
      </w:r>
      <w:r>
        <w:t>групп,</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представленного</w:t>
      </w:r>
      <w:r>
        <w:rPr>
          <w:spacing w:val="-15"/>
        </w:rPr>
        <w:t xml:space="preserve"> </w:t>
      </w:r>
      <w:r>
        <w:t>(на</w:t>
      </w:r>
      <w:r>
        <w:rPr>
          <w:spacing w:val="-15"/>
        </w:rPr>
        <w:t xml:space="preserve"> </w:t>
      </w:r>
      <w:r>
        <w:t>экране)</w:t>
      </w:r>
      <w:r>
        <w:rPr>
          <w:spacing w:val="-15"/>
        </w:rPr>
        <w:t xml:space="preserve"> </w:t>
      </w:r>
      <w:r>
        <w:t>в</w:t>
      </w:r>
      <w:r>
        <w:rPr>
          <w:spacing w:val="-15"/>
        </w:rPr>
        <w:t xml:space="preserve"> </w:t>
      </w:r>
      <w:r>
        <w:t>виде виртуального отображения реальной действительности, и даже с самим собой.</w:t>
      </w:r>
    </w:p>
    <w:p w14:paraId="1BC18367" w14:textId="77777777" w:rsidR="0049640F" w:rsidRDefault="0059390D">
      <w:pPr>
        <w:pStyle w:val="a3"/>
        <w:spacing w:before="1"/>
        <w:ind w:right="418" w:firstLine="707"/>
      </w:pPr>
      <w:r>
        <w:t>Коммуникативные УУД целесообразно формировать, используя цифровую образовательную среду класса, образовательной организации.</w:t>
      </w:r>
    </w:p>
    <w:p w14:paraId="69DAC056" w14:textId="77777777" w:rsidR="0049640F" w:rsidRDefault="0059390D">
      <w:pPr>
        <w:pStyle w:val="a3"/>
        <w:ind w:right="428" w:firstLine="707"/>
      </w:pPr>
      <w:r>
        <w:t xml:space="preserve">Коммуникативные УУД характеризуются четырьмя группами учебных операций, </w:t>
      </w:r>
      <w:r>
        <w:rPr>
          <w:spacing w:val="-2"/>
        </w:rPr>
        <w:t>обеспечивающих:</w:t>
      </w:r>
    </w:p>
    <w:p w14:paraId="08118CBF" w14:textId="77777777" w:rsidR="0049640F" w:rsidRDefault="0059390D">
      <w:pPr>
        <w:pStyle w:val="a3"/>
        <w:jc w:val="left"/>
      </w:pPr>
      <w:r>
        <w:t>смысловое чтение текстов разных жанров, типов, назначений; аналитическую текстовую деятельность с ними;</w:t>
      </w:r>
    </w:p>
    <w:p w14:paraId="24512546" w14:textId="77777777" w:rsidR="0049640F" w:rsidRDefault="0059390D">
      <w:pPr>
        <w:pStyle w:val="a3"/>
        <w:tabs>
          <w:tab w:val="left" w:pos="1351"/>
          <w:tab w:val="left" w:pos="2352"/>
          <w:tab w:val="left" w:pos="4053"/>
          <w:tab w:val="left" w:pos="4374"/>
          <w:tab w:val="left" w:pos="6130"/>
          <w:tab w:val="left" w:pos="7993"/>
          <w:tab w:val="left" w:pos="8308"/>
        </w:tabs>
        <w:ind w:right="424"/>
        <w:jc w:val="left"/>
      </w:pPr>
      <w:r>
        <w:rPr>
          <w:spacing w:val="-2"/>
        </w:rPr>
        <w:t>успешное</w:t>
      </w:r>
      <w:r>
        <w:tab/>
      </w:r>
      <w:r>
        <w:rPr>
          <w:spacing w:val="-2"/>
        </w:rPr>
        <w:t>участие</w:t>
      </w:r>
      <w:r>
        <w:tab/>
      </w:r>
      <w:r>
        <w:rPr>
          <w:spacing w:val="-2"/>
        </w:rPr>
        <w:t>обучающегося</w:t>
      </w:r>
      <w:r>
        <w:tab/>
      </w:r>
      <w:r>
        <w:rPr>
          <w:spacing w:val="-10"/>
        </w:rPr>
        <w:t>в</w:t>
      </w:r>
      <w:r>
        <w:tab/>
      </w:r>
      <w:r>
        <w:rPr>
          <w:spacing w:val="-2"/>
        </w:rPr>
        <w:t>диалогическом</w:t>
      </w:r>
      <w:r>
        <w:tab/>
      </w:r>
      <w:r>
        <w:rPr>
          <w:spacing w:val="-2"/>
        </w:rPr>
        <w:t>взаимодействии</w:t>
      </w:r>
      <w:r>
        <w:tab/>
      </w:r>
      <w:r>
        <w:rPr>
          <w:spacing w:val="-10"/>
        </w:rPr>
        <w:t>с</w:t>
      </w:r>
      <w:r>
        <w:tab/>
      </w:r>
      <w:r>
        <w:rPr>
          <w:spacing w:val="-2"/>
        </w:rPr>
        <w:t xml:space="preserve">субъектами </w:t>
      </w:r>
      <w:r>
        <w:t>образовательных отношений (знание</w:t>
      </w:r>
      <w:r>
        <w:rPr>
          <w:spacing w:val="-2"/>
        </w:rPr>
        <w:t xml:space="preserve"> </w:t>
      </w:r>
      <w:r>
        <w:t>и соблюдение правил учебного</w:t>
      </w:r>
      <w:r>
        <w:rPr>
          <w:spacing w:val="-1"/>
        </w:rPr>
        <w:t xml:space="preserve"> </w:t>
      </w:r>
      <w:r>
        <w:t>диалога), в том числе в условиях использования технологий неконтактного информационного взаимодействия; успешную</w:t>
      </w:r>
      <w:r>
        <w:rPr>
          <w:spacing w:val="80"/>
        </w:rPr>
        <w:t xml:space="preserve"> </w:t>
      </w:r>
      <w:r>
        <w:t>продуктивно-творческую</w:t>
      </w:r>
      <w:r>
        <w:rPr>
          <w:spacing w:val="80"/>
        </w:rPr>
        <w:t xml:space="preserve"> </w:t>
      </w:r>
      <w:r>
        <w:t>деятельность</w:t>
      </w:r>
      <w:r>
        <w:rPr>
          <w:spacing w:val="80"/>
        </w:rPr>
        <w:t xml:space="preserve"> </w:t>
      </w:r>
      <w:r>
        <w:t>(самостоятельное</w:t>
      </w:r>
      <w:r>
        <w:rPr>
          <w:spacing w:val="80"/>
        </w:rPr>
        <w:t xml:space="preserve"> </w:t>
      </w:r>
      <w:r>
        <w:t>создание</w:t>
      </w:r>
      <w:r>
        <w:rPr>
          <w:spacing w:val="80"/>
        </w:rPr>
        <w:t xml:space="preserve"> </w:t>
      </w:r>
      <w:r>
        <w:t>текстов разного</w:t>
      </w:r>
      <w:r>
        <w:rPr>
          <w:spacing w:val="80"/>
        </w:rPr>
        <w:t xml:space="preserve"> </w:t>
      </w:r>
      <w:r>
        <w:t>типа</w:t>
      </w:r>
      <w:r>
        <w:rPr>
          <w:spacing w:val="80"/>
        </w:rPr>
        <w:t xml:space="preserve"> </w:t>
      </w:r>
      <w:r>
        <w:t>-</w:t>
      </w:r>
      <w:r>
        <w:rPr>
          <w:spacing w:val="80"/>
        </w:rPr>
        <w:t xml:space="preserve"> </w:t>
      </w:r>
      <w:r>
        <w:t>описания,</w:t>
      </w:r>
      <w:r>
        <w:rPr>
          <w:spacing w:val="80"/>
        </w:rPr>
        <w:t xml:space="preserve"> </w:t>
      </w:r>
      <w:r>
        <w:t>рассуждения,</w:t>
      </w:r>
      <w:r>
        <w:rPr>
          <w:spacing w:val="80"/>
        </w:rPr>
        <w:t xml:space="preserve"> </w:t>
      </w:r>
      <w:r>
        <w:t>повествования),</w:t>
      </w:r>
      <w:r>
        <w:rPr>
          <w:spacing w:val="80"/>
        </w:rPr>
        <w:t xml:space="preserve"> </w:t>
      </w:r>
      <w:r>
        <w:t>создание</w:t>
      </w:r>
      <w:r>
        <w:rPr>
          <w:spacing w:val="80"/>
        </w:rPr>
        <w:t xml:space="preserve"> </w:t>
      </w:r>
      <w:r>
        <w:t>и</w:t>
      </w:r>
      <w:r>
        <w:rPr>
          <w:spacing w:val="80"/>
        </w:rPr>
        <w:t xml:space="preserve"> </w:t>
      </w:r>
      <w:r>
        <w:t>видоизменение экранных</w:t>
      </w:r>
      <w:r>
        <w:rPr>
          <w:spacing w:val="80"/>
        </w:rPr>
        <w:t xml:space="preserve"> </w:t>
      </w:r>
      <w:r>
        <w:t>(виртуальных)</w:t>
      </w:r>
      <w:r>
        <w:rPr>
          <w:spacing w:val="80"/>
        </w:rPr>
        <w:t xml:space="preserve"> </w:t>
      </w:r>
      <w:r>
        <w:t>объектов</w:t>
      </w:r>
      <w:r>
        <w:rPr>
          <w:spacing w:val="80"/>
        </w:rPr>
        <w:t xml:space="preserve"> </w:t>
      </w:r>
      <w:r>
        <w:t>учебного,</w:t>
      </w:r>
      <w:r>
        <w:rPr>
          <w:spacing w:val="80"/>
        </w:rPr>
        <w:t xml:space="preserve"> </w:t>
      </w:r>
      <w:r>
        <w:t>художественного,</w:t>
      </w:r>
      <w:r>
        <w:rPr>
          <w:spacing w:val="80"/>
        </w:rPr>
        <w:t xml:space="preserve"> </w:t>
      </w:r>
      <w:r>
        <w:t>бытового</w:t>
      </w:r>
      <w:r>
        <w:rPr>
          <w:spacing w:val="80"/>
        </w:rPr>
        <w:t xml:space="preserve"> </w:t>
      </w:r>
      <w:r>
        <w:t>назначения (самостоятельный поиск, реконструкция, динамическое представление);</w:t>
      </w:r>
    </w:p>
    <w:p w14:paraId="580FB682" w14:textId="77777777" w:rsidR="0049640F" w:rsidRDefault="0059390D">
      <w:pPr>
        <w:pStyle w:val="a3"/>
        <w:spacing w:before="1"/>
        <w:ind w:right="424"/>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DD98F63" w14:textId="77777777" w:rsidR="0049640F" w:rsidRDefault="0059390D">
      <w:pPr>
        <w:pStyle w:val="a3"/>
        <w:ind w:right="425" w:firstLine="707"/>
      </w:pPr>
      <w:r>
        <w:rPr>
          <w:b/>
        </w:rPr>
        <w:t xml:space="preserve">Регулятивные УУД </w:t>
      </w:r>
      <w:r>
        <w:t>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4E5EB3F6" w14:textId="77777777" w:rsidR="0049640F" w:rsidRDefault="0059390D">
      <w:pPr>
        <w:pStyle w:val="a3"/>
        <w:ind w:right="5068" w:firstLine="707"/>
        <w:jc w:val="left"/>
      </w:pPr>
      <w:r>
        <w:t>Выделяются</w:t>
      </w:r>
      <w:r>
        <w:rPr>
          <w:spacing w:val="-12"/>
        </w:rPr>
        <w:t xml:space="preserve"> </w:t>
      </w:r>
      <w:r>
        <w:t>шесть</w:t>
      </w:r>
      <w:r>
        <w:rPr>
          <w:spacing w:val="-11"/>
        </w:rPr>
        <w:t xml:space="preserve"> </w:t>
      </w:r>
      <w:r>
        <w:t>групп</w:t>
      </w:r>
      <w:r>
        <w:rPr>
          <w:spacing w:val="-12"/>
        </w:rPr>
        <w:t xml:space="preserve"> </w:t>
      </w:r>
      <w:r>
        <w:t>операций: принимать и удерживать учебную задачу; планировать её решение;</w:t>
      </w:r>
    </w:p>
    <w:p w14:paraId="222ACCE5" w14:textId="77777777" w:rsidR="0049640F" w:rsidRDefault="0059390D">
      <w:pPr>
        <w:pStyle w:val="a3"/>
        <w:jc w:val="left"/>
      </w:pPr>
      <w:r>
        <w:t>контролировать</w:t>
      </w:r>
      <w:r>
        <w:rPr>
          <w:spacing w:val="-5"/>
        </w:rPr>
        <w:t xml:space="preserve"> </w:t>
      </w:r>
      <w:r>
        <w:t>полученный</w:t>
      </w:r>
      <w:r>
        <w:rPr>
          <w:spacing w:val="-5"/>
        </w:rPr>
        <w:t xml:space="preserve"> </w:t>
      </w:r>
      <w:r>
        <w:t>результат</w:t>
      </w:r>
      <w:r>
        <w:rPr>
          <w:spacing w:val="-4"/>
        </w:rPr>
        <w:t xml:space="preserve"> </w:t>
      </w:r>
      <w:r>
        <w:rPr>
          <w:spacing w:val="-2"/>
        </w:rPr>
        <w:t>деятельности;</w:t>
      </w:r>
    </w:p>
    <w:p w14:paraId="5F032F94" w14:textId="77777777" w:rsidR="0049640F" w:rsidRDefault="0059390D">
      <w:pPr>
        <w:pStyle w:val="a3"/>
        <w:jc w:val="left"/>
      </w:pPr>
      <w:r>
        <w:t>контролировать</w:t>
      </w:r>
      <w:r>
        <w:rPr>
          <w:spacing w:val="-6"/>
        </w:rPr>
        <w:t xml:space="preserve"> </w:t>
      </w:r>
      <w:r>
        <w:t>процесс</w:t>
      </w:r>
      <w:r>
        <w:rPr>
          <w:spacing w:val="-5"/>
        </w:rPr>
        <w:t xml:space="preserve"> </w:t>
      </w:r>
      <w:r>
        <w:t>деятельности,</w:t>
      </w:r>
      <w:r>
        <w:rPr>
          <w:spacing w:val="-4"/>
        </w:rPr>
        <w:t xml:space="preserve"> </w:t>
      </w:r>
      <w:r>
        <w:t>его</w:t>
      </w:r>
      <w:r>
        <w:rPr>
          <w:spacing w:val="-4"/>
        </w:rPr>
        <w:t xml:space="preserve"> </w:t>
      </w:r>
      <w:r>
        <w:t>соответствие</w:t>
      </w:r>
      <w:r>
        <w:rPr>
          <w:spacing w:val="-4"/>
        </w:rPr>
        <w:t xml:space="preserve"> </w:t>
      </w:r>
      <w:r>
        <w:t>выбранному</w:t>
      </w:r>
      <w:r>
        <w:rPr>
          <w:spacing w:val="-4"/>
        </w:rPr>
        <w:t xml:space="preserve"> </w:t>
      </w:r>
      <w:r>
        <w:rPr>
          <w:spacing w:val="-2"/>
        </w:rPr>
        <w:t>способу;</w:t>
      </w:r>
    </w:p>
    <w:p w14:paraId="1845180F" w14:textId="77777777" w:rsidR="0049640F" w:rsidRDefault="0059390D">
      <w:pPr>
        <w:pStyle w:val="a3"/>
        <w:jc w:val="left"/>
      </w:pPr>
      <w:r>
        <w:t>предвидеть</w:t>
      </w:r>
      <w:r>
        <w:rPr>
          <w:spacing w:val="-4"/>
        </w:rPr>
        <w:t xml:space="preserve"> </w:t>
      </w:r>
      <w:r>
        <w:t>(прогнозировать)</w:t>
      </w:r>
      <w:r>
        <w:rPr>
          <w:spacing w:val="-4"/>
        </w:rPr>
        <w:t xml:space="preserve"> </w:t>
      </w:r>
      <w:r>
        <w:t>трудности</w:t>
      </w:r>
      <w:r>
        <w:rPr>
          <w:spacing w:val="-5"/>
        </w:rPr>
        <w:t xml:space="preserve"> </w:t>
      </w:r>
      <w:r>
        <w:t>и</w:t>
      </w:r>
      <w:r>
        <w:rPr>
          <w:spacing w:val="-4"/>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4"/>
        </w:rPr>
        <w:t xml:space="preserve"> </w:t>
      </w:r>
      <w:r>
        <w:t>учебной</w:t>
      </w:r>
      <w:r>
        <w:rPr>
          <w:spacing w:val="-4"/>
        </w:rPr>
        <w:t xml:space="preserve"> </w:t>
      </w:r>
      <w:r>
        <w:t>задачи; корректировать при необходимости процесс деятельности.</w:t>
      </w:r>
    </w:p>
    <w:p w14:paraId="2DB8C261" w14:textId="77777777" w:rsidR="0049640F" w:rsidRDefault="0059390D">
      <w:pPr>
        <w:pStyle w:val="a3"/>
        <w:ind w:right="423" w:firstLine="707"/>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405CF4B" w14:textId="77777777" w:rsidR="0049640F" w:rsidRDefault="0059390D">
      <w:pPr>
        <w:pStyle w:val="a3"/>
        <w:spacing w:before="1"/>
        <w:ind w:right="422" w:firstLine="707"/>
      </w:pPr>
      <w:r>
        <w:t>В</w:t>
      </w:r>
      <w:r>
        <w:rPr>
          <w:spacing w:val="-9"/>
        </w:rPr>
        <w:t xml:space="preserve"> </w:t>
      </w:r>
      <w:r>
        <w:t>федеральных</w:t>
      </w:r>
      <w:r>
        <w:rPr>
          <w:spacing w:val="-10"/>
        </w:rPr>
        <w:t xml:space="preserve"> </w:t>
      </w:r>
      <w:r>
        <w:t>рабочих</w:t>
      </w:r>
      <w:r>
        <w:rPr>
          <w:spacing w:val="-9"/>
        </w:rPr>
        <w:t xml:space="preserve"> </w:t>
      </w:r>
      <w:r>
        <w:t>программах</w:t>
      </w:r>
      <w:r>
        <w:rPr>
          <w:spacing w:val="-7"/>
        </w:rPr>
        <w:t xml:space="preserve"> </w:t>
      </w:r>
      <w:r>
        <w:t>учебных</w:t>
      </w:r>
      <w:r>
        <w:rPr>
          <w:spacing w:val="-7"/>
        </w:rPr>
        <w:t xml:space="preserve"> </w:t>
      </w:r>
      <w:r>
        <w:t>предметов</w:t>
      </w:r>
      <w:r>
        <w:rPr>
          <w:spacing w:val="-9"/>
        </w:rPr>
        <w:t xml:space="preserve"> </w:t>
      </w:r>
      <w:r>
        <w:t>требования</w:t>
      </w:r>
      <w:r>
        <w:rPr>
          <w:spacing w:val="-7"/>
        </w:rPr>
        <w:t xml:space="preserve"> </w:t>
      </w:r>
      <w:r>
        <w:t>и</w:t>
      </w:r>
      <w:r>
        <w:rPr>
          <w:spacing w:val="-8"/>
        </w:rPr>
        <w:t xml:space="preserve"> </w:t>
      </w:r>
      <w:r>
        <w:t>планируемые результаты совместной деятельности выделены в специальный раздел, что позволяет учителю</w:t>
      </w:r>
      <w:r>
        <w:rPr>
          <w:spacing w:val="-10"/>
        </w:rPr>
        <w:t xml:space="preserve"> </w:t>
      </w:r>
      <w:r>
        <w:t>осознать,</w:t>
      </w:r>
      <w:r>
        <w:rPr>
          <w:spacing w:val="-10"/>
        </w:rPr>
        <w:t xml:space="preserve"> </w:t>
      </w:r>
      <w:r>
        <w:t>что</w:t>
      </w:r>
      <w:r>
        <w:rPr>
          <w:spacing w:val="-10"/>
        </w:rPr>
        <w:t xml:space="preserve"> </w:t>
      </w:r>
      <w:r>
        <w:t>способность</w:t>
      </w:r>
      <w:r>
        <w:rPr>
          <w:spacing w:val="-11"/>
        </w:rPr>
        <w:t xml:space="preserve"> </w:t>
      </w:r>
      <w:r>
        <w:t>к</w:t>
      </w:r>
      <w:r>
        <w:rPr>
          <w:spacing w:val="-10"/>
        </w:rPr>
        <w:t xml:space="preserve"> </w:t>
      </w:r>
      <w:r>
        <w:t>результативной</w:t>
      </w:r>
      <w:r>
        <w:rPr>
          <w:spacing w:val="-9"/>
        </w:rPr>
        <w:t xml:space="preserve"> </w:t>
      </w:r>
      <w:r>
        <w:t>совместной</w:t>
      </w:r>
      <w:r>
        <w:rPr>
          <w:spacing w:val="-9"/>
        </w:rPr>
        <w:t xml:space="preserve"> </w:t>
      </w:r>
      <w:r>
        <w:t>деятельности</w:t>
      </w:r>
      <w:r>
        <w:rPr>
          <w:spacing w:val="-9"/>
        </w:rPr>
        <w:t xml:space="preserve"> </w:t>
      </w:r>
      <w:r>
        <w:t>строится</w:t>
      </w:r>
      <w:r>
        <w:rPr>
          <w:spacing w:val="-11"/>
        </w:rPr>
        <w:t xml:space="preserve"> </w:t>
      </w:r>
      <w:r>
        <w:t>на двух феноменах, участие которых обеспечивает её успешность:</w:t>
      </w:r>
    </w:p>
    <w:p w14:paraId="0DEE31BD" w14:textId="77777777" w:rsidR="0049640F" w:rsidRDefault="0059390D">
      <w:pPr>
        <w:pStyle w:val="a3"/>
        <w:ind w:right="425"/>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5F6C9B3" w14:textId="77777777" w:rsidR="0049640F" w:rsidRDefault="0059390D">
      <w:pPr>
        <w:pStyle w:val="a3"/>
        <w:ind w:right="427"/>
      </w:pPr>
      <w:r>
        <w:t>волевые</w:t>
      </w:r>
      <w:r>
        <w:rPr>
          <w:spacing w:val="-4"/>
        </w:rPr>
        <w:t xml:space="preserve"> </w:t>
      </w:r>
      <w:r>
        <w:t>регулятивные</w:t>
      </w:r>
      <w:r>
        <w:rPr>
          <w:spacing w:val="-2"/>
        </w:rPr>
        <w:t xml:space="preserve"> </w:t>
      </w:r>
      <w:r>
        <w:t>умения</w:t>
      </w:r>
      <w:r>
        <w:rPr>
          <w:spacing w:val="-3"/>
        </w:rPr>
        <w:t xml:space="preserve"> </w:t>
      </w:r>
      <w:r>
        <w:t>(подчиняться,</w:t>
      </w:r>
      <w:r>
        <w:rPr>
          <w:spacing w:val="-3"/>
        </w:rPr>
        <w:t xml:space="preserve"> </w:t>
      </w:r>
      <w:r>
        <w:t>уступать,</w:t>
      </w:r>
      <w:r>
        <w:rPr>
          <w:spacing w:val="-3"/>
        </w:rPr>
        <w:t xml:space="preserve"> </w:t>
      </w:r>
      <w:r>
        <w:t>объективно</w:t>
      </w:r>
      <w:r>
        <w:rPr>
          <w:spacing w:val="-5"/>
        </w:rPr>
        <w:t xml:space="preserve"> </w:t>
      </w:r>
      <w:r>
        <w:t>оценивать</w:t>
      </w:r>
      <w:r>
        <w:rPr>
          <w:spacing w:val="-2"/>
        </w:rPr>
        <w:t xml:space="preserve"> </w:t>
      </w:r>
      <w:r>
        <w:t>вклад</w:t>
      </w:r>
      <w:r>
        <w:rPr>
          <w:spacing w:val="-3"/>
        </w:rPr>
        <w:t xml:space="preserve"> </w:t>
      </w:r>
      <w:r>
        <w:t>свой</w:t>
      </w:r>
      <w:r>
        <w:rPr>
          <w:spacing w:val="-6"/>
        </w:rPr>
        <w:t xml:space="preserve"> </w:t>
      </w:r>
      <w:r>
        <w:t>и других в результат общего труда и другие).</w:t>
      </w:r>
    </w:p>
    <w:p w14:paraId="67A487AE" w14:textId="77777777" w:rsidR="0049640F" w:rsidRDefault="0059390D">
      <w:pPr>
        <w:pStyle w:val="a3"/>
        <w:ind w:right="428" w:firstLine="707"/>
      </w:pPr>
      <w:r>
        <w:t>Механизмом конструирования образовательного процесса являются следующие методические позиции.</w:t>
      </w:r>
    </w:p>
    <w:p w14:paraId="2DF60C22" w14:textId="77777777" w:rsidR="0049640F" w:rsidRDefault="0059390D">
      <w:pPr>
        <w:pStyle w:val="a3"/>
        <w:spacing w:before="1"/>
        <w:ind w:right="424" w:firstLine="707"/>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w:t>
      </w:r>
      <w:r>
        <w:rPr>
          <w:spacing w:val="13"/>
        </w:rPr>
        <w:t xml:space="preserve"> </w:t>
      </w:r>
      <w:r>
        <w:t>предмету</w:t>
      </w:r>
      <w:r>
        <w:rPr>
          <w:spacing w:val="17"/>
        </w:rPr>
        <w:t xml:space="preserve"> </w:t>
      </w:r>
      <w:r>
        <w:t>предусматривается</w:t>
      </w:r>
      <w:r>
        <w:rPr>
          <w:spacing w:val="16"/>
        </w:rPr>
        <w:t xml:space="preserve"> </w:t>
      </w:r>
      <w:r>
        <w:t>включение</w:t>
      </w:r>
      <w:r>
        <w:rPr>
          <w:spacing w:val="16"/>
        </w:rPr>
        <w:t xml:space="preserve"> </w:t>
      </w:r>
      <w:r>
        <w:t>заданий,</w:t>
      </w:r>
      <w:r>
        <w:rPr>
          <w:spacing w:val="16"/>
        </w:rPr>
        <w:t xml:space="preserve"> </w:t>
      </w:r>
      <w:r>
        <w:t>выполнение</w:t>
      </w:r>
      <w:r>
        <w:rPr>
          <w:spacing w:val="16"/>
        </w:rPr>
        <w:t xml:space="preserve"> </w:t>
      </w:r>
      <w:r>
        <w:t>которых</w:t>
      </w:r>
      <w:r>
        <w:rPr>
          <w:spacing w:val="17"/>
        </w:rPr>
        <w:t xml:space="preserve"> </w:t>
      </w:r>
      <w:r>
        <w:rPr>
          <w:spacing w:val="-2"/>
        </w:rPr>
        <w:t>требует</w:t>
      </w:r>
    </w:p>
    <w:p w14:paraId="533C39BC" w14:textId="77777777" w:rsidR="0049640F" w:rsidRDefault="0049640F">
      <w:pPr>
        <w:pStyle w:val="a3"/>
        <w:sectPr w:rsidR="0049640F">
          <w:pgSz w:w="11910" w:h="16840"/>
          <w:pgMar w:top="1040" w:right="425" w:bottom="1200" w:left="1559" w:header="0" w:footer="926" w:gutter="0"/>
          <w:cols w:space="720"/>
        </w:sectPr>
      </w:pPr>
    </w:p>
    <w:p w14:paraId="487FC2C7" w14:textId="77777777" w:rsidR="0049640F" w:rsidRDefault="0059390D">
      <w:pPr>
        <w:pStyle w:val="a3"/>
        <w:spacing w:before="73"/>
        <w:ind w:right="426"/>
      </w:pPr>
      <w:r>
        <w:t>применения определённого познавательного, коммуникативного или регулятивного универсального</w:t>
      </w:r>
      <w:r>
        <w:rPr>
          <w:spacing w:val="-2"/>
        </w:rPr>
        <w:t xml:space="preserve"> </w:t>
      </w:r>
      <w:r>
        <w:t>действия.</w:t>
      </w:r>
      <w:r>
        <w:rPr>
          <w:spacing w:val="-2"/>
        </w:rPr>
        <w:t xml:space="preserve"> </w:t>
      </w:r>
      <w:r>
        <w:t>Соответствующий</w:t>
      </w:r>
      <w:r>
        <w:rPr>
          <w:spacing w:val="-1"/>
        </w:rPr>
        <w:t xml:space="preserve"> </w:t>
      </w:r>
      <w:r>
        <w:t>вклад</w:t>
      </w:r>
      <w:r>
        <w:rPr>
          <w:spacing w:val="-2"/>
        </w:rPr>
        <w:t xml:space="preserve"> </w:t>
      </w:r>
      <w:r>
        <w:t>в</w:t>
      </w:r>
      <w:r>
        <w:rPr>
          <w:spacing w:val="-3"/>
        </w:rPr>
        <w:t xml:space="preserve"> </w:t>
      </w:r>
      <w:r>
        <w:t>формирование</w:t>
      </w:r>
      <w:r>
        <w:rPr>
          <w:spacing w:val="-3"/>
        </w:rPr>
        <w:t xml:space="preserve"> </w:t>
      </w:r>
      <w:r>
        <w:t>УУД</w:t>
      </w:r>
      <w:r>
        <w:rPr>
          <w:spacing w:val="-2"/>
        </w:rPr>
        <w:t xml:space="preserve"> </w:t>
      </w:r>
      <w:r>
        <w:t>можно</w:t>
      </w:r>
      <w:r>
        <w:rPr>
          <w:spacing w:val="-2"/>
        </w:rPr>
        <w:t xml:space="preserve"> </w:t>
      </w:r>
      <w:r>
        <w:t>выделить в содержании каждого учебного предмета.</w:t>
      </w:r>
    </w:p>
    <w:p w14:paraId="68603231" w14:textId="77777777" w:rsidR="0049640F" w:rsidRDefault="0059390D">
      <w:pPr>
        <w:pStyle w:val="a3"/>
        <w:spacing w:before="1"/>
        <w:ind w:right="424" w:firstLine="707"/>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w:t>
      </w:r>
      <w:r>
        <w:rPr>
          <w:spacing w:val="-2"/>
        </w:rPr>
        <w:t>содержании.</w:t>
      </w:r>
    </w:p>
    <w:p w14:paraId="4D728334" w14:textId="77777777" w:rsidR="0049640F" w:rsidRDefault="0059390D">
      <w:pPr>
        <w:pStyle w:val="a3"/>
        <w:ind w:right="425" w:firstLine="707"/>
      </w:pPr>
      <w:r>
        <w:t>На</w:t>
      </w:r>
      <w:r>
        <w:rPr>
          <w:spacing w:val="-15"/>
        </w:rPr>
        <w:t xml:space="preserve"> </w:t>
      </w:r>
      <w:r>
        <w:t>втором</w:t>
      </w:r>
      <w:r>
        <w:rPr>
          <w:spacing w:val="-15"/>
        </w:rPr>
        <w:t xml:space="preserve"> </w:t>
      </w:r>
      <w:r>
        <w:t>этапе</w:t>
      </w:r>
      <w:r>
        <w:rPr>
          <w:spacing w:val="-15"/>
        </w:rPr>
        <w:t xml:space="preserve"> </w:t>
      </w:r>
      <w:r>
        <w:t>подключаются</w:t>
      </w:r>
      <w:r>
        <w:rPr>
          <w:spacing w:val="-15"/>
        </w:rPr>
        <w:t xml:space="preserve"> </w:t>
      </w:r>
      <w:r>
        <w:t>другие</w:t>
      </w:r>
      <w:r>
        <w:rPr>
          <w:spacing w:val="-15"/>
        </w:rPr>
        <w:t xml:space="preserve"> </w:t>
      </w:r>
      <w:r>
        <w:t>учебные</w:t>
      </w:r>
      <w:r>
        <w:rPr>
          <w:spacing w:val="-15"/>
        </w:rPr>
        <w:t xml:space="preserve"> </w:t>
      </w:r>
      <w:r>
        <w:t>предметы,</w:t>
      </w:r>
      <w:r>
        <w:rPr>
          <w:spacing w:val="-15"/>
        </w:rPr>
        <w:t xml:space="preserve"> </w:t>
      </w:r>
      <w:r>
        <w:t>педагогический</w:t>
      </w:r>
      <w:r>
        <w:rPr>
          <w:spacing w:val="-15"/>
        </w:rPr>
        <w:t xml:space="preserve"> </w:t>
      </w:r>
      <w:r>
        <w:t>работник предлагает задания, требующие применения учебного действия или операций на разном предметном содержании.</w:t>
      </w:r>
    </w:p>
    <w:p w14:paraId="3D202FF7" w14:textId="77777777" w:rsidR="0049640F" w:rsidRDefault="0059390D">
      <w:pPr>
        <w:pStyle w:val="a3"/>
        <w:ind w:right="419" w:firstLine="707"/>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w:t>
      </w:r>
      <w:r>
        <w:rPr>
          <w:spacing w:val="32"/>
        </w:rPr>
        <w:t xml:space="preserve">  </w:t>
      </w:r>
      <w:r>
        <w:t>содержание.</w:t>
      </w:r>
      <w:r>
        <w:rPr>
          <w:spacing w:val="35"/>
        </w:rPr>
        <w:t xml:space="preserve">  </w:t>
      </w:r>
      <w:r>
        <w:t>Например,</w:t>
      </w:r>
      <w:r>
        <w:rPr>
          <w:spacing w:val="36"/>
        </w:rPr>
        <w:t xml:space="preserve">  </w:t>
      </w:r>
      <w:r>
        <w:t>«наблюдать</w:t>
      </w:r>
      <w:r>
        <w:rPr>
          <w:spacing w:val="38"/>
        </w:rPr>
        <w:t xml:space="preserve">  </w:t>
      </w:r>
      <w:r>
        <w:t>-</w:t>
      </w:r>
      <w:r>
        <w:rPr>
          <w:spacing w:val="33"/>
        </w:rPr>
        <w:t xml:space="preserve">  </w:t>
      </w:r>
      <w:r>
        <w:t>значит...»,</w:t>
      </w:r>
      <w:r>
        <w:rPr>
          <w:spacing w:val="35"/>
        </w:rPr>
        <w:t xml:space="preserve">  </w:t>
      </w:r>
      <w:r>
        <w:t>«сравнение</w:t>
      </w:r>
      <w:r>
        <w:rPr>
          <w:spacing w:val="36"/>
        </w:rPr>
        <w:t xml:space="preserve">  </w:t>
      </w:r>
      <w:r>
        <w:t>-</w:t>
      </w:r>
      <w:r>
        <w:rPr>
          <w:spacing w:val="35"/>
        </w:rPr>
        <w:t xml:space="preserve">  </w:t>
      </w:r>
      <w:r>
        <w:rPr>
          <w:spacing w:val="-2"/>
        </w:rPr>
        <w:t>это...»,</w:t>
      </w:r>
    </w:p>
    <w:p w14:paraId="16DCFAEA" w14:textId="77777777" w:rsidR="0049640F" w:rsidRDefault="0059390D">
      <w:pPr>
        <w:pStyle w:val="a3"/>
        <w:spacing w:before="1"/>
      </w:pPr>
      <w:r>
        <w:t>«контролировать</w:t>
      </w:r>
      <w:r>
        <w:rPr>
          <w:spacing w:val="-1"/>
        </w:rPr>
        <w:t xml:space="preserve"> </w:t>
      </w:r>
      <w:r>
        <w:t>-</w:t>
      </w:r>
      <w:r>
        <w:rPr>
          <w:spacing w:val="-4"/>
        </w:rPr>
        <w:t xml:space="preserve"> </w:t>
      </w:r>
      <w:r>
        <w:t>значит...»</w:t>
      </w:r>
      <w:r>
        <w:rPr>
          <w:spacing w:val="-3"/>
        </w:rPr>
        <w:t xml:space="preserve"> </w:t>
      </w:r>
      <w:r>
        <w:t>и</w:t>
      </w:r>
      <w:r>
        <w:rPr>
          <w:spacing w:val="-1"/>
        </w:rPr>
        <w:t xml:space="preserve"> </w:t>
      </w:r>
      <w:r>
        <w:rPr>
          <w:spacing w:val="-2"/>
        </w:rPr>
        <w:t>другие.</w:t>
      </w:r>
    </w:p>
    <w:p w14:paraId="369290DD" w14:textId="77777777" w:rsidR="0049640F" w:rsidRDefault="0059390D">
      <w:pPr>
        <w:pStyle w:val="a3"/>
        <w:ind w:right="422" w:firstLine="707"/>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FCC4E6B" w14:textId="77777777" w:rsidR="0049640F" w:rsidRDefault="0059390D">
      <w:pPr>
        <w:pStyle w:val="a3"/>
        <w:ind w:right="421" w:firstLine="707"/>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w:t>
      </w:r>
      <w:r>
        <w:rPr>
          <w:spacing w:val="-15"/>
        </w:rPr>
        <w:t xml:space="preserve"> </w:t>
      </w:r>
      <w:r>
        <w:t>мыслительных</w:t>
      </w:r>
      <w:r>
        <w:rPr>
          <w:spacing w:val="-15"/>
        </w:rPr>
        <w:t xml:space="preserve"> </w:t>
      </w:r>
      <w:r>
        <w:t>операций,</w:t>
      </w:r>
      <w:r>
        <w:rPr>
          <w:spacing w:val="-15"/>
        </w:rPr>
        <w:t xml:space="preserve"> </w:t>
      </w:r>
      <w:r>
        <w:t>актуальных</w:t>
      </w:r>
      <w:r>
        <w:rPr>
          <w:spacing w:val="-15"/>
        </w:rPr>
        <w:t xml:space="preserve"> </w:t>
      </w:r>
      <w:r>
        <w:t>коммуникативных</w:t>
      </w:r>
      <w:r>
        <w:rPr>
          <w:spacing w:val="-15"/>
        </w:rPr>
        <w:t xml:space="preserve"> </w:t>
      </w:r>
      <w:r>
        <w:t>умений,</w:t>
      </w:r>
      <w:r>
        <w:rPr>
          <w:spacing w:val="-15"/>
        </w:rPr>
        <w:t xml:space="preserve"> </w:t>
      </w:r>
      <w:r>
        <w:t>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BE93A6F" w14:textId="77777777" w:rsidR="0049640F" w:rsidRDefault="0059390D">
      <w:pPr>
        <w:pStyle w:val="a3"/>
        <w:spacing w:before="202"/>
        <w:ind w:right="422" w:firstLine="707"/>
      </w:pPr>
      <w:r>
        <w:t>Поисковая</w:t>
      </w:r>
      <w:r>
        <w:rPr>
          <w:spacing w:val="-11"/>
        </w:rPr>
        <w:t xml:space="preserve"> </w:t>
      </w:r>
      <w:r>
        <w:t>и</w:t>
      </w:r>
      <w:r>
        <w:rPr>
          <w:spacing w:val="-10"/>
        </w:rPr>
        <w:t xml:space="preserve"> </w:t>
      </w:r>
      <w:r>
        <w:t>исследовательская</w:t>
      </w:r>
      <w:r>
        <w:rPr>
          <w:spacing w:val="-11"/>
        </w:rPr>
        <w:t xml:space="preserve"> </w:t>
      </w:r>
      <w:r>
        <w:t>деятельность</w:t>
      </w:r>
      <w:r>
        <w:rPr>
          <w:spacing w:val="-12"/>
        </w:rPr>
        <w:t xml:space="preserve"> </w:t>
      </w:r>
      <w:r>
        <w:t>развивают</w:t>
      </w:r>
      <w:r>
        <w:rPr>
          <w:spacing w:val="-11"/>
        </w:rPr>
        <w:t xml:space="preserve"> </w:t>
      </w:r>
      <w:r>
        <w:t>способность</w:t>
      </w:r>
      <w:r>
        <w:rPr>
          <w:spacing w:val="-12"/>
        </w:rPr>
        <w:t xml:space="preserve"> </w:t>
      </w:r>
      <w:r>
        <w:t>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4D738CD0" w14:textId="77777777" w:rsidR="0049640F" w:rsidRDefault="0059390D">
      <w:pPr>
        <w:pStyle w:val="a3"/>
        <w:ind w:right="420"/>
      </w:pPr>
      <w:r>
        <w:t>Для</w:t>
      </w:r>
      <w:r>
        <w:rPr>
          <w:spacing w:val="-11"/>
        </w:rPr>
        <w:t xml:space="preserve"> </w:t>
      </w:r>
      <w:r>
        <w:t>формирования</w:t>
      </w:r>
      <w:r>
        <w:rPr>
          <w:spacing w:val="-11"/>
        </w:rPr>
        <w:t xml:space="preserve"> </w:t>
      </w:r>
      <w:r>
        <w:t>наблюдения</w:t>
      </w:r>
      <w:r>
        <w:rPr>
          <w:spacing w:val="-11"/>
        </w:rPr>
        <w:t xml:space="preserve"> </w:t>
      </w:r>
      <w:r>
        <w:t>как</w:t>
      </w:r>
      <w:r>
        <w:rPr>
          <w:spacing w:val="-10"/>
        </w:rPr>
        <w:t xml:space="preserve"> </w:t>
      </w:r>
      <w:r>
        <w:t>метода</w:t>
      </w:r>
      <w:r>
        <w:rPr>
          <w:spacing w:val="-12"/>
        </w:rPr>
        <w:t xml:space="preserve"> </w:t>
      </w:r>
      <w:r>
        <w:t>познания</w:t>
      </w:r>
      <w:r>
        <w:rPr>
          <w:spacing w:val="-11"/>
        </w:rPr>
        <w:t xml:space="preserve"> </w:t>
      </w:r>
      <w:r>
        <w:t>разных</w:t>
      </w:r>
      <w:r>
        <w:rPr>
          <w:spacing w:val="-11"/>
        </w:rPr>
        <w:t xml:space="preserve"> </w:t>
      </w:r>
      <w:r>
        <w:t>объектов</w:t>
      </w:r>
      <w:r>
        <w:rPr>
          <w:spacing w:val="-13"/>
        </w:rPr>
        <w:t xml:space="preserve"> </w:t>
      </w:r>
      <w:r>
        <w:t>действительности</w:t>
      </w:r>
      <w:r>
        <w:rPr>
          <w:spacing w:val="-10"/>
        </w:rPr>
        <w:t xml:space="preserve"> </w:t>
      </w:r>
      <w:r>
        <w:t>на уроках</w:t>
      </w:r>
      <w:r>
        <w:rPr>
          <w:spacing w:val="-15"/>
        </w:rPr>
        <w:t xml:space="preserve"> </w:t>
      </w:r>
      <w:r>
        <w:t>окружающего</w:t>
      </w:r>
      <w:r>
        <w:rPr>
          <w:spacing w:val="-15"/>
        </w:rPr>
        <w:t xml:space="preserve"> </w:t>
      </w:r>
      <w:r>
        <w:t>мира</w:t>
      </w:r>
      <w:r>
        <w:rPr>
          <w:spacing w:val="-15"/>
        </w:rPr>
        <w:t xml:space="preserve"> </w:t>
      </w:r>
      <w:r>
        <w:t>организуются</w:t>
      </w:r>
      <w:r>
        <w:rPr>
          <w:spacing w:val="-15"/>
        </w:rPr>
        <w:t xml:space="preserve"> </w:t>
      </w:r>
      <w:r>
        <w:t>наблюдения</w:t>
      </w:r>
      <w:r>
        <w:rPr>
          <w:spacing w:val="-15"/>
        </w:rPr>
        <w:t xml:space="preserve"> </w:t>
      </w:r>
      <w:r>
        <w:t>в</w:t>
      </w:r>
      <w:r>
        <w:rPr>
          <w:spacing w:val="-15"/>
        </w:rPr>
        <w:t xml:space="preserve"> </w:t>
      </w:r>
      <w:r>
        <w:t>естественных</w:t>
      </w:r>
      <w:r>
        <w:rPr>
          <w:spacing w:val="-15"/>
        </w:rPr>
        <w:t xml:space="preserve"> </w:t>
      </w:r>
      <w:r>
        <w:t>природных</w:t>
      </w:r>
      <w:r>
        <w:rPr>
          <w:spacing w:val="-15"/>
        </w:rPr>
        <w:t xml:space="preserve"> </w:t>
      </w:r>
      <w:r>
        <w:t>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w:t>
      </w:r>
      <w:r>
        <w:rPr>
          <w:spacing w:val="-15"/>
        </w:rPr>
        <w:t xml:space="preserve"> </w:t>
      </w:r>
      <w:r>
        <w:t>(объекты</w:t>
      </w:r>
      <w:r>
        <w:rPr>
          <w:spacing w:val="-15"/>
        </w:rPr>
        <w:t xml:space="preserve"> </w:t>
      </w:r>
      <w:r>
        <w:t>природы,</w:t>
      </w:r>
      <w:r>
        <w:rPr>
          <w:spacing w:val="-15"/>
        </w:rPr>
        <w:t xml:space="preserve"> </w:t>
      </w:r>
      <w:r>
        <w:t>художественные</w:t>
      </w:r>
      <w:r>
        <w:rPr>
          <w:spacing w:val="-15"/>
        </w:rPr>
        <w:t xml:space="preserve"> </w:t>
      </w:r>
      <w:r>
        <w:t>визуализации,</w:t>
      </w:r>
      <w:r>
        <w:rPr>
          <w:spacing w:val="-15"/>
        </w:rPr>
        <w:t xml:space="preserve"> </w:t>
      </w:r>
      <w:r>
        <w:t>технологические</w:t>
      </w:r>
      <w:r>
        <w:rPr>
          <w:spacing w:val="-15"/>
        </w:rPr>
        <w:t xml:space="preserve"> </w:t>
      </w:r>
      <w:r>
        <w:t>процессы и другие).</w:t>
      </w:r>
    </w:p>
    <w:p w14:paraId="64EDF541" w14:textId="77777777" w:rsidR="0049640F" w:rsidRDefault="0059390D">
      <w:pPr>
        <w:pStyle w:val="a3"/>
        <w:ind w:right="425" w:firstLine="707"/>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7E6BBD2" w14:textId="77777777" w:rsidR="0049640F" w:rsidRDefault="0059390D">
      <w:pPr>
        <w:pStyle w:val="a3"/>
        <w:ind w:right="430" w:firstLine="707"/>
      </w:pPr>
      <w:r>
        <w:t>Если эта</w:t>
      </w:r>
      <w:r>
        <w:rPr>
          <w:spacing w:val="-2"/>
        </w:rPr>
        <w:t xml:space="preserve"> </w:t>
      </w:r>
      <w:r>
        <w:t>работа</w:t>
      </w:r>
      <w:r>
        <w:rPr>
          <w:spacing w:val="-2"/>
        </w:rPr>
        <w:t xml:space="preserve"> </w:t>
      </w:r>
      <w:r>
        <w:t>проводится</w:t>
      </w:r>
      <w:r>
        <w:rPr>
          <w:spacing w:val="-2"/>
        </w:rPr>
        <w:t xml:space="preserve"> </w:t>
      </w:r>
      <w:r>
        <w:t>учителем</w:t>
      </w:r>
      <w:r>
        <w:rPr>
          <w:spacing w:val="-2"/>
        </w:rPr>
        <w:t xml:space="preserve"> </w:t>
      </w:r>
      <w:r>
        <w:t>систематически и на</w:t>
      </w:r>
      <w:r>
        <w:rPr>
          <w:spacing w:val="-2"/>
        </w:rPr>
        <w:t xml:space="preserve"> </w:t>
      </w:r>
      <w:r>
        <w:t>уроках</w:t>
      </w:r>
      <w:r>
        <w:rPr>
          <w:spacing w:val="-1"/>
        </w:rPr>
        <w:t xml:space="preserve"> </w:t>
      </w:r>
      <w:r>
        <w:t>по</w:t>
      </w:r>
      <w:r>
        <w:rPr>
          <w:spacing w:val="-1"/>
        </w:rPr>
        <w:t xml:space="preserve"> </w:t>
      </w:r>
      <w:r>
        <w:t>всем</w:t>
      </w:r>
      <w:r>
        <w:rPr>
          <w:spacing w:val="-2"/>
        </w:rPr>
        <w:t xml:space="preserve"> </w:t>
      </w:r>
      <w:r>
        <w:t>учебным предметам, то универсальность учебного действия формируется успешно и быстро.</w:t>
      </w:r>
    </w:p>
    <w:p w14:paraId="09C02EC6" w14:textId="77777777" w:rsidR="0049640F" w:rsidRDefault="0059390D">
      <w:pPr>
        <w:pStyle w:val="a3"/>
        <w:ind w:right="422"/>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2CCF2059" w14:textId="77777777" w:rsidR="0049640F" w:rsidRDefault="0049640F">
      <w:pPr>
        <w:pStyle w:val="a3"/>
        <w:sectPr w:rsidR="0049640F">
          <w:pgSz w:w="11910" w:h="16840"/>
          <w:pgMar w:top="1040" w:right="425" w:bottom="1200" w:left="1559" w:header="0" w:footer="926" w:gutter="0"/>
          <w:cols w:space="720"/>
        </w:sectPr>
      </w:pPr>
    </w:p>
    <w:p w14:paraId="2118B593" w14:textId="77777777" w:rsidR="0049640F" w:rsidRDefault="0059390D">
      <w:pPr>
        <w:pStyle w:val="a3"/>
        <w:spacing w:before="73"/>
        <w:ind w:right="420" w:firstLine="707"/>
      </w:pPr>
      <w:r>
        <w:t>На первых этапах указанная работа организуется коллективно, выстраиваются пошаговые</w:t>
      </w:r>
      <w:r>
        <w:rPr>
          <w:spacing w:val="-4"/>
        </w:rPr>
        <w:t xml:space="preserve"> </w:t>
      </w:r>
      <w:r>
        <w:t>операции,</w:t>
      </w:r>
      <w:r>
        <w:rPr>
          <w:spacing w:val="-3"/>
        </w:rPr>
        <w:t xml:space="preserve"> </w:t>
      </w:r>
      <w:r>
        <w:t>постепенно</w:t>
      </w:r>
      <w:r>
        <w:rPr>
          <w:spacing w:val="-3"/>
        </w:rPr>
        <w:t xml:space="preserve"> </w:t>
      </w:r>
      <w:r>
        <w:t>обучающиеся</w:t>
      </w:r>
      <w:r>
        <w:rPr>
          <w:spacing w:val="-3"/>
        </w:rPr>
        <w:t xml:space="preserve"> </w:t>
      </w:r>
      <w:r>
        <w:t>учатся выполнять</w:t>
      </w:r>
      <w:r>
        <w:rPr>
          <w:spacing w:val="-4"/>
        </w:rPr>
        <w:t xml:space="preserve"> </w:t>
      </w:r>
      <w:r>
        <w:t>их</w:t>
      </w:r>
      <w:r>
        <w:rPr>
          <w:spacing w:val="-5"/>
        </w:rPr>
        <w:t xml:space="preserve"> </w:t>
      </w:r>
      <w:r>
        <w:t>самостоятельно.</w:t>
      </w:r>
      <w:r>
        <w:rPr>
          <w:spacing w:val="-3"/>
        </w:rPr>
        <w:t xml:space="preserve"> </w:t>
      </w:r>
      <w:r>
        <w:t>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4"/>
        </w:rPr>
        <w:t xml:space="preserve"> </w:t>
      </w:r>
      <w:r>
        <w:t>их</w:t>
      </w:r>
      <w:r>
        <w:rPr>
          <w:spacing w:val="-3"/>
        </w:rPr>
        <w:t xml:space="preserve"> </w:t>
      </w:r>
      <w:r>
        <w:t>во</w:t>
      </w:r>
      <w:r>
        <w:rPr>
          <w:spacing w:val="-3"/>
        </w:rPr>
        <w:t xml:space="preserve"> </w:t>
      </w:r>
      <w:r>
        <w:t>внешней</w:t>
      </w:r>
      <w:r>
        <w:rPr>
          <w:spacing w:val="-3"/>
        </w:rPr>
        <w:t xml:space="preserve"> </w:t>
      </w:r>
      <w:r>
        <w:t>речи;</w:t>
      </w:r>
      <w:r>
        <w:rPr>
          <w:spacing w:val="-3"/>
        </w:rPr>
        <w:t xml:space="preserve"> </w:t>
      </w:r>
      <w:r>
        <w:t>постепенный</w:t>
      </w:r>
      <w:r>
        <w:rPr>
          <w:spacing w:val="-3"/>
        </w:rPr>
        <w:t xml:space="preserve"> </w:t>
      </w:r>
      <w:r>
        <w:t>переход</w:t>
      </w:r>
      <w:r>
        <w:rPr>
          <w:spacing w:val="-3"/>
        </w:rPr>
        <w:t xml:space="preserve"> </w:t>
      </w:r>
      <w:r>
        <w:t>на</w:t>
      </w:r>
      <w:r>
        <w:rPr>
          <w:spacing w:val="-4"/>
        </w:rPr>
        <w:t xml:space="preserve"> </w:t>
      </w:r>
      <w:r>
        <w:t>новый</w:t>
      </w:r>
      <w:r>
        <w:rPr>
          <w:spacing w:val="-3"/>
        </w:rPr>
        <w:t xml:space="preserve"> </w:t>
      </w:r>
      <w:r>
        <w:t>уровень -</w:t>
      </w:r>
      <w:r>
        <w:rPr>
          <w:spacing w:val="-4"/>
        </w:rPr>
        <w:t xml:space="preserve"> </w:t>
      </w:r>
      <w:r>
        <w:t>построение способа действий на любом предметном содержании и с подключением внутренней речи.</w:t>
      </w:r>
    </w:p>
    <w:p w14:paraId="4BFA8791" w14:textId="77777777" w:rsidR="0049640F" w:rsidRDefault="0059390D">
      <w:pPr>
        <w:pStyle w:val="a3"/>
        <w:spacing w:before="1"/>
        <w:ind w:left="851"/>
      </w:pPr>
      <w:r>
        <w:t>При</w:t>
      </w:r>
      <w:r>
        <w:rPr>
          <w:spacing w:val="-2"/>
        </w:rPr>
        <w:t xml:space="preserve"> </w:t>
      </w:r>
      <w:r>
        <w:t>этом</w:t>
      </w:r>
      <w:r>
        <w:rPr>
          <w:spacing w:val="-3"/>
        </w:rPr>
        <w:t xml:space="preserve"> </w:t>
      </w:r>
      <w:r>
        <w:t>изменяется</w:t>
      </w:r>
      <w:r>
        <w:rPr>
          <w:spacing w:val="-2"/>
        </w:rPr>
        <w:t xml:space="preserve"> </w:t>
      </w:r>
      <w:r>
        <w:t>и</w:t>
      </w:r>
      <w:r>
        <w:rPr>
          <w:spacing w:val="-4"/>
        </w:rPr>
        <w:t xml:space="preserve"> </w:t>
      </w:r>
      <w:r>
        <w:t>процесс</w:t>
      </w:r>
      <w:r>
        <w:rPr>
          <w:spacing w:val="-2"/>
        </w:rPr>
        <w:t xml:space="preserve"> контроля:</w:t>
      </w:r>
    </w:p>
    <w:p w14:paraId="652FA43C" w14:textId="77777777" w:rsidR="0049640F" w:rsidRDefault="0059390D">
      <w:pPr>
        <w:pStyle w:val="a3"/>
        <w:ind w:right="426"/>
      </w:pPr>
      <w:r>
        <w:t>от совместных действий с учителем обучающиеся переходят к самостоятельным аналитическим оценкам;</w:t>
      </w:r>
    </w:p>
    <w:p w14:paraId="6FBC747A" w14:textId="77777777" w:rsidR="0049640F" w:rsidRDefault="0059390D">
      <w:pPr>
        <w:pStyle w:val="a3"/>
        <w:ind w:right="423"/>
      </w:pPr>
      <w:r>
        <w:t>выполняющий задание осваивает два</w:t>
      </w:r>
      <w:r>
        <w:rPr>
          <w:spacing w:val="-1"/>
        </w:rPr>
        <w:t xml:space="preserve"> </w:t>
      </w:r>
      <w:r>
        <w:t>вида контроля - результата и процесса деятельности; развивается</w:t>
      </w:r>
      <w:r>
        <w:rPr>
          <w:spacing w:val="-5"/>
        </w:rPr>
        <w:t xml:space="preserve"> </w:t>
      </w:r>
      <w:r>
        <w:t>способность</w:t>
      </w:r>
      <w:r>
        <w:rPr>
          <w:spacing w:val="-4"/>
        </w:rPr>
        <w:t xml:space="preserve"> </w:t>
      </w:r>
      <w:r>
        <w:t>корректировать</w:t>
      </w:r>
      <w:r>
        <w:rPr>
          <w:spacing w:val="-6"/>
        </w:rPr>
        <w:t xml:space="preserve"> </w:t>
      </w:r>
      <w:r>
        <w:t>процесс</w:t>
      </w:r>
      <w:r>
        <w:rPr>
          <w:spacing w:val="-6"/>
        </w:rPr>
        <w:t xml:space="preserve"> </w:t>
      </w:r>
      <w:r>
        <w:t>выполнения</w:t>
      </w:r>
      <w:r>
        <w:rPr>
          <w:spacing w:val="-5"/>
        </w:rPr>
        <w:t xml:space="preserve"> </w:t>
      </w:r>
      <w:r>
        <w:t>задания,</w:t>
      </w:r>
      <w:r>
        <w:rPr>
          <w:spacing w:val="-8"/>
        </w:rPr>
        <w:t xml:space="preserve"> </w:t>
      </w:r>
      <w:r>
        <w:t>а</w:t>
      </w:r>
      <w:r>
        <w:rPr>
          <w:spacing w:val="-6"/>
        </w:rPr>
        <w:t xml:space="preserve"> </w:t>
      </w:r>
      <w:r>
        <w:t>также</w:t>
      </w:r>
      <w:r>
        <w:rPr>
          <w:spacing w:val="-5"/>
        </w:rPr>
        <w:t xml:space="preserve"> </w:t>
      </w:r>
      <w:r>
        <w:t>предвидеть возможные</w:t>
      </w:r>
      <w:r>
        <w:rPr>
          <w:spacing w:val="-11"/>
        </w:rPr>
        <w:t xml:space="preserve"> </w:t>
      </w:r>
      <w:r>
        <w:t>трудности</w:t>
      </w:r>
      <w:r>
        <w:rPr>
          <w:spacing w:val="-10"/>
        </w:rPr>
        <w:t xml:space="preserve"> </w:t>
      </w:r>
      <w:r>
        <w:t>и</w:t>
      </w:r>
      <w:r>
        <w:rPr>
          <w:spacing w:val="-11"/>
        </w:rPr>
        <w:t xml:space="preserve"> </w:t>
      </w:r>
      <w:r>
        <w:t>ошибки.</w:t>
      </w:r>
      <w:r>
        <w:rPr>
          <w:spacing w:val="-9"/>
        </w:rPr>
        <w:t xml:space="preserve"> </w:t>
      </w:r>
      <w:r>
        <w:t>При</w:t>
      </w:r>
      <w:r>
        <w:rPr>
          <w:spacing w:val="-11"/>
        </w:rPr>
        <w:t xml:space="preserve"> </w:t>
      </w:r>
      <w:r>
        <w:t>этом</w:t>
      </w:r>
      <w:r>
        <w:rPr>
          <w:spacing w:val="-10"/>
        </w:rPr>
        <w:t xml:space="preserve"> </w:t>
      </w:r>
      <w:r>
        <w:t>возможно</w:t>
      </w:r>
      <w:r>
        <w:rPr>
          <w:spacing w:val="-9"/>
        </w:rPr>
        <w:t xml:space="preserve"> </w:t>
      </w:r>
      <w:r>
        <w:t>реализовать</w:t>
      </w:r>
      <w:r>
        <w:rPr>
          <w:spacing w:val="-8"/>
        </w:rPr>
        <w:t xml:space="preserve"> </w:t>
      </w:r>
      <w:r>
        <w:t>автоматизацию</w:t>
      </w:r>
      <w:r>
        <w:rPr>
          <w:spacing w:val="-11"/>
        </w:rPr>
        <w:t xml:space="preserve"> </w:t>
      </w:r>
      <w:r>
        <w:t>контроля с диагностикой ошибок обучающегося и с соответствующей методической поддержкой исправления самим обучающимся своих ошибок.</w:t>
      </w:r>
    </w:p>
    <w:p w14:paraId="2BCD4EA1" w14:textId="77777777" w:rsidR="0049640F" w:rsidRDefault="0059390D">
      <w:pPr>
        <w:pStyle w:val="a3"/>
        <w:spacing w:before="1"/>
        <w:ind w:right="420" w:firstLine="707"/>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E4E35F3" w14:textId="77777777" w:rsidR="0049640F" w:rsidRDefault="0059390D">
      <w:pPr>
        <w:pStyle w:val="a3"/>
        <w:ind w:right="418" w:firstLine="707"/>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w:t>
      </w:r>
      <w:r>
        <w:rPr>
          <w:spacing w:val="-2"/>
        </w:rPr>
        <w:t xml:space="preserve"> </w:t>
      </w:r>
      <w:r>
        <w:t>индивидуальности, специфических</w:t>
      </w:r>
      <w:r>
        <w:rPr>
          <w:spacing w:val="-1"/>
        </w:rPr>
        <w:t xml:space="preserve"> </w:t>
      </w:r>
      <w:r>
        <w:t>черт объекта.</w:t>
      </w:r>
      <w:r>
        <w:rPr>
          <w:spacing w:val="-1"/>
        </w:rPr>
        <w:t xml:space="preserve"> </w:t>
      </w:r>
      <w:r>
        <w:t>Для</w:t>
      </w:r>
      <w:r>
        <w:rPr>
          <w:spacing w:val="-1"/>
        </w:rPr>
        <w:t xml:space="preserve"> </w:t>
      </w:r>
      <w:r>
        <w:t>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w:t>
      </w:r>
      <w:r>
        <w:rPr>
          <w:spacing w:val="-15"/>
        </w:rPr>
        <w:t xml:space="preserve"> </w:t>
      </w:r>
      <w:r>
        <w:t>банка)</w:t>
      </w:r>
      <w:r>
        <w:rPr>
          <w:spacing w:val="-13"/>
        </w:rPr>
        <w:t xml:space="preserve"> </w:t>
      </w:r>
      <w:r>
        <w:t>экранные</w:t>
      </w:r>
      <w:r>
        <w:rPr>
          <w:spacing w:val="-14"/>
        </w:rPr>
        <w:t xml:space="preserve"> </w:t>
      </w:r>
      <w:r>
        <w:t>(виртуальные)</w:t>
      </w:r>
      <w:r>
        <w:rPr>
          <w:spacing w:val="-13"/>
        </w:rPr>
        <w:t xml:space="preserve"> </w:t>
      </w:r>
      <w:r>
        <w:t>модели</w:t>
      </w:r>
      <w:r>
        <w:rPr>
          <w:spacing w:val="-12"/>
        </w:rPr>
        <w:t xml:space="preserve"> </w:t>
      </w:r>
      <w:r>
        <w:t>изучаемых</w:t>
      </w:r>
      <w:r>
        <w:rPr>
          <w:spacing w:val="-13"/>
        </w:rPr>
        <w:t xml:space="preserve"> </w:t>
      </w:r>
      <w:r>
        <w:t>предметов</w:t>
      </w:r>
      <w:r>
        <w:rPr>
          <w:spacing w:val="-12"/>
        </w:rPr>
        <w:t xml:space="preserve"> </w:t>
      </w:r>
      <w:r>
        <w:t>(объектов, явлений) и видоизменять их таким образом, чтобы привести их к сходству или похожести с другими.</w:t>
      </w:r>
    </w:p>
    <w:p w14:paraId="1978A5B6" w14:textId="77777777" w:rsidR="0049640F" w:rsidRDefault="0059390D">
      <w:pPr>
        <w:pStyle w:val="a3"/>
        <w:ind w:right="422" w:firstLine="707"/>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w:t>
      </w:r>
      <w:r>
        <w:rPr>
          <w:spacing w:val="-7"/>
        </w:rPr>
        <w:t xml:space="preserve"> </w:t>
      </w:r>
      <w:r>
        <w:t>экранного</w:t>
      </w:r>
      <w:r>
        <w:rPr>
          <w:spacing w:val="-8"/>
        </w:rPr>
        <w:t xml:space="preserve"> </w:t>
      </w:r>
      <w:r>
        <w:t>представления</w:t>
      </w:r>
      <w:r>
        <w:rPr>
          <w:spacing w:val="-7"/>
        </w:rPr>
        <w:t xml:space="preserve"> </w:t>
      </w:r>
      <w:r>
        <w:t>моделей</w:t>
      </w:r>
      <w:r>
        <w:rPr>
          <w:spacing w:val="-6"/>
        </w:rPr>
        <w:t xml:space="preserve"> </w:t>
      </w:r>
      <w:r>
        <w:t>объектов)</w:t>
      </w:r>
      <w:r>
        <w:rPr>
          <w:spacing w:val="-7"/>
        </w:rPr>
        <w:t xml:space="preserve"> </w:t>
      </w:r>
      <w:r>
        <w:t>большее</w:t>
      </w:r>
      <w:r>
        <w:rPr>
          <w:spacing w:val="-7"/>
        </w:rPr>
        <w:t xml:space="preserve"> </w:t>
      </w:r>
      <w:r>
        <w:t>их</w:t>
      </w:r>
      <w:r>
        <w:rPr>
          <w:spacing w:val="-8"/>
        </w:rPr>
        <w:t xml:space="preserve"> </w:t>
      </w:r>
      <w:r>
        <w:t>количество</w:t>
      </w:r>
      <w:r>
        <w:rPr>
          <w:spacing w:val="-7"/>
        </w:rPr>
        <w:t xml:space="preserve"> </w:t>
      </w:r>
      <w:r>
        <w:t>в</w:t>
      </w:r>
      <w:r>
        <w:rPr>
          <w:spacing w:val="-7"/>
        </w:rPr>
        <w:t xml:space="preserve"> </w:t>
      </w:r>
      <w:r>
        <w:t>отличие</w:t>
      </w:r>
      <w:r>
        <w:rPr>
          <w:spacing w:val="-7"/>
        </w:rPr>
        <w:t xml:space="preserve"> </w:t>
      </w:r>
      <w: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w:t>
      </w:r>
      <w:r>
        <w:rPr>
          <w:spacing w:val="-2"/>
        </w:rPr>
        <w:t>работы.</w:t>
      </w:r>
    </w:p>
    <w:p w14:paraId="447A0977" w14:textId="77777777" w:rsidR="0049640F" w:rsidRDefault="0059390D">
      <w:pPr>
        <w:pStyle w:val="a3"/>
        <w:spacing w:before="1"/>
        <w:ind w:right="420" w:firstLine="707"/>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9"/>
        </w:rPr>
        <w:t xml:space="preserve"> </w:t>
      </w:r>
      <w:r>
        <w:t>фиксация</w:t>
      </w:r>
      <w:r>
        <w:rPr>
          <w:spacing w:val="-8"/>
        </w:rPr>
        <w:t xml:space="preserve"> </w:t>
      </w:r>
      <w:r>
        <w:t>деятельности</w:t>
      </w:r>
      <w:r>
        <w:rPr>
          <w:spacing w:val="-7"/>
        </w:rPr>
        <w:t xml:space="preserve"> </w:t>
      </w:r>
      <w:r>
        <w:t>обучающегося</w:t>
      </w:r>
      <w:r>
        <w:rPr>
          <w:spacing w:val="-8"/>
        </w:rPr>
        <w:t xml:space="preserve"> </w:t>
      </w:r>
      <w:r>
        <w:t>в</w:t>
      </w:r>
      <w:r>
        <w:rPr>
          <w:spacing w:val="-9"/>
        </w:rPr>
        <w:t xml:space="preserve"> </w:t>
      </w:r>
      <w:r>
        <w:t>электронном</w:t>
      </w:r>
      <w:r>
        <w:rPr>
          <w:spacing w:val="-9"/>
        </w:rPr>
        <w:t xml:space="preserve"> </w:t>
      </w:r>
      <w:r>
        <w:t>формате</w:t>
      </w:r>
      <w:r>
        <w:rPr>
          <w:spacing w:val="-8"/>
        </w:rPr>
        <w:t xml:space="preserve"> </w:t>
      </w:r>
      <w:r>
        <w:t>для</w:t>
      </w:r>
      <w:r>
        <w:rPr>
          <w:spacing w:val="-8"/>
        </w:rPr>
        <w:t xml:space="preserve"> </w:t>
      </w:r>
      <w:r>
        <w:t>рассмотрения учителем итогов работы.</w:t>
      </w:r>
    </w:p>
    <w:p w14:paraId="18C9E59C" w14:textId="77777777" w:rsidR="0049640F" w:rsidRDefault="0059390D">
      <w:pPr>
        <w:pStyle w:val="a3"/>
        <w:ind w:right="418" w:firstLine="707"/>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147A612C" w14:textId="77777777" w:rsidR="0049640F" w:rsidRDefault="0059390D">
      <w:pPr>
        <w:pStyle w:val="a3"/>
        <w:spacing w:before="1"/>
        <w:ind w:right="424" w:firstLine="707"/>
      </w:pPr>
      <w:r>
        <w:t>Сформированность УУД у обучающихся определяется на этапе завершения ими 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Полученные</w:t>
      </w:r>
      <w:r>
        <w:rPr>
          <w:spacing w:val="-15"/>
        </w:rPr>
        <w:t xml:space="preserve"> </w:t>
      </w:r>
      <w:r>
        <w:t>результаты</w:t>
      </w:r>
      <w:r>
        <w:rPr>
          <w:spacing w:val="-15"/>
        </w:rPr>
        <w:t xml:space="preserve"> </w:t>
      </w:r>
      <w:r>
        <w:t>не</w:t>
      </w:r>
      <w:r>
        <w:rPr>
          <w:spacing w:val="-15"/>
        </w:rPr>
        <w:t xml:space="preserve"> </w:t>
      </w:r>
      <w:r>
        <w:rPr>
          <w:spacing w:val="-2"/>
        </w:rPr>
        <w:t>подлежат</w:t>
      </w:r>
    </w:p>
    <w:p w14:paraId="35EEA41C" w14:textId="77777777" w:rsidR="0049640F" w:rsidRDefault="0049640F">
      <w:pPr>
        <w:pStyle w:val="a3"/>
        <w:sectPr w:rsidR="0049640F">
          <w:pgSz w:w="11910" w:h="16840"/>
          <w:pgMar w:top="1040" w:right="425" w:bottom="1200" w:left="1559" w:header="0" w:footer="926" w:gutter="0"/>
          <w:cols w:space="720"/>
        </w:sectPr>
      </w:pPr>
    </w:p>
    <w:p w14:paraId="1F1A98D2" w14:textId="77777777" w:rsidR="0049640F" w:rsidRDefault="0059390D">
      <w:pPr>
        <w:pStyle w:val="a3"/>
        <w:spacing w:before="73"/>
        <w:ind w:right="419"/>
      </w:pPr>
      <w:r>
        <w:t>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A65712D" w14:textId="77777777" w:rsidR="0049640F" w:rsidRDefault="0059390D">
      <w:pPr>
        <w:pStyle w:val="a3"/>
        <w:spacing w:before="1"/>
        <w:ind w:right="425" w:firstLine="707"/>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w:t>
      </w:r>
      <w:r>
        <w:rPr>
          <w:spacing w:val="-2"/>
        </w:rPr>
        <w:t>универсальности.</w:t>
      </w:r>
    </w:p>
    <w:p w14:paraId="00B3B0BB" w14:textId="77777777" w:rsidR="0049640F" w:rsidRDefault="0059390D">
      <w:pPr>
        <w:pStyle w:val="a3"/>
        <w:ind w:right="419" w:firstLine="707"/>
      </w:pPr>
      <w:r>
        <w:t>В федеральных рабочих программах учебных предметов содержание УУД представлено</w:t>
      </w:r>
      <w:r>
        <w:rPr>
          <w:spacing w:val="-4"/>
        </w:rPr>
        <w:t xml:space="preserve"> </w:t>
      </w:r>
      <w:r>
        <w:t>также</w:t>
      </w:r>
      <w:r>
        <w:rPr>
          <w:spacing w:val="-4"/>
        </w:rPr>
        <w:t xml:space="preserve"> </w:t>
      </w:r>
      <w:r>
        <w:t>в</w:t>
      </w:r>
      <w:r>
        <w:rPr>
          <w:spacing w:val="-5"/>
        </w:rPr>
        <w:t xml:space="preserve"> </w:t>
      </w:r>
      <w:r>
        <w:t>разделе</w:t>
      </w:r>
      <w:r>
        <w:rPr>
          <w:spacing w:val="-5"/>
        </w:rPr>
        <w:t xml:space="preserve"> </w:t>
      </w:r>
      <w:r>
        <w:t>«Планируемые</w:t>
      </w:r>
      <w:r>
        <w:rPr>
          <w:spacing w:val="-6"/>
        </w:rPr>
        <w:t xml:space="preserve"> </w:t>
      </w:r>
      <w:r>
        <w:t>результаты</w:t>
      </w:r>
      <w:r>
        <w:rPr>
          <w:spacing w:val="-4"/>
        </w:rPr>
        <w:t xml:space="preserve"> </w:t>
      </w:r>
      <w:r>
        <w:t>обучения».</w:t>
      </w:r>
      <w:r>
        <w:rPr>
          <w:spacing w:val="-7"/>
        </w:rPr>
        <w:t xml:space="preserve"> </w:t>
      </w:r>
      <w:r>
        <w:t>Познавательные</w:t>
      </w:r>
      <w:r>
        <w:rPr>
          <w:spacing w:val="-6"/>
        </w:rPr>
        <w:t xml:space="preserve"> </w:t>
      </w:r>
      <w:r>
        <w:t>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w:t>
      </w:r>
      <w:r>
        <w:rPr>
          <w:spacing w:val="-7"/>
        </w:rPr>
        <w:t xml:space="preserve"> </w:t>
      </w:r>
      <w:r>
        <w:t>диалога,</w:t>
      </w:r>
      <w:r>
        <w:rPr>
          <w:spacing w:val="-7"/>
        </w:rPr>
        <w:t xml:space="preserve"> </w:t>
      </w:r>
      <w:r>
        <w:t>действия,</w:t>
      </w:r>
      <w:r>
        <w:rPr>
          <w:spacing w:val="-7"/>
        </w:rPr>
        <w:t xml:space="preserve"> </w:t>
      </w:r>
      <w:r>
        <w:t>связанные</w:t>
      </w:r>
      <w:r>
        <w:rPr>
          <w:spacing w:val="-7"/>
        </w:rPr>
        <w:t xml:space="preserve"> </w:t>
      </w:r>
      <w:r>
        <w:t>со</w:t>
      </w:r>
      <w:r>
        <w:rPr>
          <w:spacing w:val="-7"/>
        </w:rPr>
        <w:t xml:space="preserve"> </w:t>
      </w:r>
      <w:r>
        <w:t>смысловым</w:t>
      </w:r>
      <w:r>
        <w:rPr>
          <w:spacing w:val="-7"/>
        </w:rPr>
        <w:t xml:space="preserve"> </w:t>
      </w:r>
      <w:r>
        <w:t>чтением</w:t>
      </w:r>
      <w:r>
        <w:rPr>
          <w:spacing w:val="-7"/>
        </w:rPr>
        <w:t xml:space="preserve"> </w:t>
      </w:r>
      <w:r>
        <w:t>и</w:t>
      </w:r>
      <w:r>
        <w:rPr>
          <w:spacing w:val="-6"/>
        </w:rPr>
        <w:t xml:space="preserve"> </w:t>
      </w:r>
      <w:r>
        <w:t>текстовой</w:t>
      </w:r>
      <w:r>
        <w:rPr>
          <w:spacing w:val="-6"/>
        </w:rPr>
        <w:t xml:space="preserve"> </w:t>
      </w:r>
      <w:r>
        <w:t xml:space="preserve">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w:t>
      </w:r>
      <w:r>
        <w:rPr>
          <w:spacing w:val="-2"/>
        </w:rPr>
        <w:t>деятельности.</w:t>
      </w:r>
    </w:p>
    <w:p w14:paraId="088FA032" w14:textId="77777777" w:rsidR="0049640F" w:rsidRDefault="0059390D" w:rsidP="008A3248">
      <w:pPr>
        <w:pStyle w:val="4"/>
        <w:numPr>
          <w:ilvl w:val="1"/>
          <w:numId w:val="46"/>
        </w:numPr>
        <w:tabs>
          <w:tab w:val="left" w:pos="563"/>
        </w:tabs>
        <w:spacing w:before="255"/>
        <w:ind w:left="563"/>
        <w:jc w:val="left"/>
      </w:pPr>
      <w:bookmarkStart w:id="22" w:name="_bookmark21"/>
      <w:bookmarkEnd w:id="22"/>
      <w:r>
        <w:t>ПРОГРАММА</w:t>
      </w:r>
      <w:r>
        <w:rPr>
          <w:spacing w:val="-4"/>
        </w:rPr>
        <w:t xml:space="preserve"> </w:t>
      </w:r>
      <w:r>
        <w:t>КОРРЕКЦИОННОЙ</w:t>
      </w:r>
      <w:r>
        <w:rPr>
          <w:spacing w:val="-3"/>
        </w:rPr>
        <w:t xml:space="preserve"> </w:t>
      </w:r>
      <w:r>
        <w:rPr>
          <w:spacing w:val="-2"/>
        </w:rPr>
        <w:t>РАБОТЫ</w:t>
      </w:r>
    </w:p>
    <w:p w14:paraId="090162BA" w14:textId="77777777" w:rsidR="0049640F" w:rsidRDefault="0059390D">
      <w:pPr>
        <w:pStyle w:val="a3"/>
        <w:spacing w:before="137" w:line="276" w:lineRule="auto"/>
        <w:ind w:right="423" w:firstLine="707"/>
      </w:pPr>
      <w: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14:paraId="15354045" w14:textId="77777777" w:rsidR="0049640F" w:rsidRDefault="0059390D">
      <w:pPr>
        <w:pStyle w:val="a3"/>
        <w:spacing w:line="276" w:lineRule="auto"/>
        <w:ind w:right="423" w:firstLine="707"/>
      </w:pPr>
      <w:r>
        <w:t>Целью программы коррекционной работы выступает создание системы комплексной</w:t>
      </w:r>
      <w:r>
        <w:rPr>
          <w:spacing w:val="-13"/>
        </w:rPr>
        <w:t xml:space="preserve"> </w:t>
      </w:r>
      <w:r>
        <w:t>помощи</w:t>
      </w:r>
      <w:r>
        <w:rPr>
          <w:spacing w:val="-11"/>
        </w:rPr>
        <w:t xml:space="preserve"> </w:t>
      </w:r>
      <w:r>
        <w:t>обучающимся</w:t>
      </w:r>
      <w:r>
        <w:rPr>
          <w:spacing w:val="-12"/>
        </w:rPr>
        <w:t xml:space="preserve"> </w:t>
      </w:r>
      <w:r>
        <w:t>с</w:t>
      </w:r>
      <w:r>
        <w:rPr>
          <w:spacing w:val="-13"/>
        </w:rPr>
        <w:t xml:space="preserve"> </w:t>
      </w:r>
      <w:r>
        <w:t>ЗПР</w:t>
      </w:r>
      <w:r>
        <w:rPr>
          <w:spacing w:val="-11"/>
        </w:rPr>
        <w:t xml:space="preserve"> </w:t>
      </w:r>
      <w:r>
        <w:t>в</w:t>
      </w:r>
      <w:r>
        <w:rPr>
          <w:spacing w:val="-12"/>
        </w:rPr>
        <w:t xml:space="preserve"> </w:t>
      </w:r>
      <w:r>
        <w:t>освоении</w:t>
      </w:r>
      <w:r>
        <w:rPr>
          <w:spacing w:val="-11"/>
        </w:rPr>
        <w:t xml:space="preserve"> </w:t>
      </w:r>
      <w:r>
        <w:t>ФАОП</w:t>
      </w:r>
      <w:r>
        <w:rPr>
          <w:spacing w:val="-12"/>
        </w:rPr>
        <w:t xml:space="preserve"> </w:t>
      </w:r>
      <w:r>
        <w:t>НОО,</w:t>
      </w:r>
      <w:r>
        <w:rPr>
          <w:spacing w:val="-12"/>
        </w:rPr>
        <w:t xml:space="preserve"> </w:t>
      </w:r>
      <w:r>
        <w:t>коррекция</w:t>
      </w:r>
      <w:r>
        <w:rPr>
          <w:spacing w:val="-14"/>
        </w:rPr>
        <w:t xml:space="preserve"> </w:t>
      </w:r>
      <w:r>
        <w:t xml:space="preserve">недостатков в физическом и (или) психическом и речевом развитии обучающихся, их социальная </w:t>
      </w:r>
      <w:r>
        <w:rPr>
          <w:spacing w:val="-2"/>
        </w:rPr>
        <w:t>адаптация.</w:t>
      </w:r>
    </w:p>
    <w:p w14:paraId="36EF45DC" w14:textId="77777777" w:rsidR="0049640F" w:rsidRDefault="0059390D">
      <w:pPr>
        <w:pStyle w:val="a3"/>
        <w:spacing w:before="1" w:line="276" w:lineRule="auto"/>
        <w:ind w:right="422" w:firstLine="707"/>
      </w:pPr>
      <w:r>
        <w:t>Направления и содержание программы коррекционной работы осуществляются во внеурочное</w:t>
      </w:r>
      <w:r>
        <w:rPr>
          <w:spacing w:val="-7"/>
        </w:rPr>
        <w:t xml:space="preserve"> </w:t>
      </w:r>
      <w:r>
        <w:t>время</w:t>
      </w:r>
      <w:r>
        <w:rPr>
          <w:spacing w:val="-6"/>
        </w:rPr>
        <w:t xml:space="preserve"> </w:t>
      </w:r>
      <w:r>
        <w:t>в</w:t>
      </w:r>
      <w:r>
        <w:rPr>
          <w:spacing w:val="-4"/>
        </w:rPr>
        <w:t xml:space="preserve"> </w:t>
      </w:r>
      <w:r>
        <w:t>объеме</w:t>
      </w:r>
      <w:r>
        <w:rPr>
          <w:spacing w:val="-7"/>
        </w:rPr>
        <w:t xml:space="preserve"> </w:t>
      </w:r>
      <w:r>
        <w:t>не</w:t>
      </w:r>
      <w:r>
        <w:rPr>
          <w:spacing w:val="-5"/>
        </w:rPr>
        <w:t xml:space="preserve"> </w:t>
      </w:r>
      <w:r>
        <w:t>менее</w:t>
      </w:r>
      <w:r>
        <w:rPr>
          <w:spacing w:val="-7"/>
        </w:rPr>
        <w:t xml:space="preserve"> </w:t>
      </w:r>
      <w:r>
        <w:t>5</w:t>
      </w:r>
      <w:r>
        <w:rPr>
          <w:spacing w:val="-4"/>
        </w:rPr>
        <w:t xml:space="preserve"> </w:t>
      </w:r>
      <w:r>
        <w:t>часов</w:t>
      </w:r>
      <w:r>
        <w:rPr>
          <w:spacing w:val="-4"/>
        </w:rPr>
        <w:t xml:space="preserve"> </w:t>
      </w:r>
      <w:r>
        <w:t>(пункт 3.4.16</w:t>
      </w:r>
      <w:r>
        <w:rPr>
          <w:spacing w:val="-6"/>
        </w:rPr>
        <w:t xml:space="preserve"> </w:t>
      </w:r>
      <w:r>
        <w:t xml:space="preserve">Санитарно-эпидемиологических </w:t>
      </w:r>
      <w:r>
        <w:rPr>
          <w:spacing w:val="-2"/>
        </w:rPr>
        <w:t>требований).</w:t>
      </w:r>
    </w:p>
    <w:p w14:paraId="1457E041" w14:textId="77777777" w:rsidR="0049640F" w:rsidRDefault="0059390D">
      <w:pPr>
        <w:pStyle w:val="a3"/>
        <w:spacing w:before="1"/>
        <w:ind w:left="851"/>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14:paraId="0A42D8CF" w14:textId="77777777" w:rsidR="0049640F" w:rsidRDefault="0059390D">
      <w:pPr>
        <w:pStyle w:val="a3"/>
        <w:spacing w:before="41" w:line="276" w:lineRule="auto"/>
        <w:jc w:val="left"/>
      </w:pPr>
      <w:r>
        <w:t>выявление</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обусловленных недостатками в их физическом и (или) психическом развитии;</w:t>
      </w:r>
    </w:p>
    <w:p w14:paraId="418443B5" w14:textId="77777777" w:rsidR="0049640F" w:rsidRDefault="0059390D">
      <w:pPr>
        <w:pStyle w:val="a3"/>
        <w:spacing w:before="1" w:line="276" w:lineRule="auto"/>
        <w:jc w:val="left"/>
      </w:pPr>
      <w:r>
        <w:t>создание</w:t>
      </w:r>
      <w:r>
        <w:rPr>
          <w:spacing w:val="40"/>
        </w:rPr>
        <w:t xml:space="preserve"> </w:t>
      </w:r>
      <w:r>
        <w:t>адекватных</w:t>
      </w:r>
      <w:r>
        <w:rPr>
          <w:spacing w:val="40"/>
        </w:rPr>
        <w:t xml:space="preserve"> </w:t>
      </w:r>
      <w:r>
        <w:t>условий</w:t>
      </w:r>
      <w:r>
        <w:rPr>
          <w:spacing w:val="40"/>
        </w:rPr>
        <w:t xml:space="preserve"> </w:t>
      </w:r>
      <w:r>
        <w:t>для</w:t>
      </w:r>
      <w:r>
        <w:rPr>
          <w:spacing w:val="40"/>
        </w:rPr>
        <w:t xml:space="preserve"> </w:t>
      </w:r>
      <w:r>
        <w:t>реализации</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80"/>
        </w:rPr>
        <w:t xml:space="preserve"> </w:t>
      </w:r>
      <w:r>
        <w:t>обучающихся с ЗПР;</w:t>
      </w:r>
    </w:p>
    <w:p w14:paraId="0A264DAD" w14:textId="77777777" w:rsidR="0049640F" w:rsidRDefault="0059390D">
      <w:pPr>
        <w:pStyle w:val="a3"/>
        <w:tabs>
          <w:tab w:val="left" w:pos="2401"/>
          <w:tab w:val="left" w:pos="6658"/>
        </w:tabs>
        <w:spacing w:line="276" w:lineRule="auto"/>
        <w:ind w:right="425"/>
        <w:jc w:val="left"/>
      </w:pPr>
      <w:r>
        <w:rPr>
          <w:spacing w:val="-2"/>
        </w:rPr>
        <w:t>осуществление</w:t>
      </w:r>
      <w:r>
        <w:tab/>
      </w:r>
      <w:r>
        <w:rPr>
          <w:spacing w:val="-2"/>
        </w:rPr>
        <w:t>индивидуально-ориентированного</w:t>
      </w:r>
      <w:r>
        <w:tab/>
      </w:r>
      <w:r>
        <w:rPr>
          <w:spacing w:val="-2"/>
        </w:rPr>
        <w:t xml:space="preserve">психолого-педагогического </w:t>
      </w:r>
      <w:r>
        <w:t>сопровождения обучающихся с ЗПР с учетом их особых образовательных потребностей;</w:t>
      </w:r>
    </w:p>
    <w:p w14:paraId="7A7E8DEE" w14:textId="77777777" w:rsidR="0049640F" w:rsidRDefault="0059390D">
      <w:pPr>
        <w:pStyle w:val="a3"/>
        <w:spacing w:line="275" w:lineRule="exact"/>
        <w:jc w:val="left"/>
      </w:pPr>
      <w:r>
        <w:t>оказание</w:t>
      </w:r>
      <w:r>
        <w:rPr>
          <w:spacing w:val="-4"/>
        </w:rPr>
        <w:t xml:space="preserve"> </w:t>
      </w:r>
      <w:r>
        <w:t>помощи</w:t>
      </w:r>
      <w:r>
        <w:rPr>
          <w:spacing w:val="-3"/>
        </w:rPr>
        <w:t xml:space="preserve"> </w:t>
      </w:r>
      <w:r>
        <w:t>в</w:t>
      </w:r>
      <w:r>
        <w:rPr>
          <w:spacing w:val="-3"/>
        </w:rPr>
        <w:t xml:space="preserve"> </w:t>
      </w:r>
      <w:r>
        <w:t>освоении</w:t>
      </w:r>
      <w:r>
        <w:rPr>
          <w:spacing w:val="-3"/>
        </w:rPr>
        <w:t xml:space="preserve"> </w:t>
      </w:r>
      <w:r>
        <w:t>обучающимися</w:t>
      </w:r>
      <w:r>
        <w:rPr>
          <w:spacing w:val="-3"/>
        </w:rPr>
        <w:t xml:space="preserve"> </w:t>
      </w:r>
      <w:r>
        <w:t>с</w:t>
      </w:r>
      <w:r>
        <w:rPr>
          <w:spacing w:val="-6"/>
        </w:rPr>
        <w:t xml:space="preserve"> </w:t>
      </w:r>
      <w:r>
        <w:t>ЗПР</w:t>
      </w:r>
      <w:r>
        <w:rPr>
          <w:spacing w:val="-3"/>
        </w:rPr>
        <w:t xml:space="preserve"> </w:t>
      </w:r>
      <w:r>
        <w:t>АООП</w:t>
      </w:r>
      <w:r>
        <w:rPr>
          <w:spacing w:val="-3"/>
        </w:rPr>
        <w:t xml:space="preserve"> </w:t>
      </w:r>
      <w:r>
        <w:rPr>
          <w:spacing w:val="-4"/>
        </w:rPr>
        <w:t>НОО;</w:t>
      </w:r>
    </w:p>
    <w:p w14:paraId="6417EA7B" w14:textId="77777777" w:rsidR="0049640F" w:rsidRDefault="0059390D">
      <w:pPr>
        <w:pStyle w:val="a3"/>
        <w:spacing w:before="42" w:line="276" w:lineRule="auto"/>
        <w:ind w:right="425"/>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048B56D1" w14:textId="77777777" w:rsidR="0049640F" w:rsidRDefault="0059390D">
      <w:pPr>
        <w:pStyle w:val="a3"/>
        <w:spacing w:line="275" w:lineRule="exact"/>
        <w:ind w:left="851"/>
      </w:pPr>
      <w:r>
        <w:t>Программа</w:t>
      </w:r>
      <w:r>
        <w:rPr>
          <w:spacing w:val="-6"/>
        </w:rPr>
        <w:t xml:space="preserve"> </w:t>
      </w:r>
      <w:r>
        <w:t>коррекционной</w:t>
      </w:r>
      <w:r>
        <w:rPr>
          <w:spacing w:val="-3"/>
        </w:rPr>
        <w:t xml:space="preserve"> </w:t>
      </w:r>
      <w:r>
        <w:t>работы</w:t>
      </w:r>
      <w:r>
        <w:rPr>
          <w:spacing w:val="-4"/>
        </w:rPr>
        <w:t xml:space="preserve"> </w:t>
      </w:r>
      <w:r>
        <w:t>должна</w:t>
      </w:r>
      <w:r>
        <w:rPr>
          <w:spacing w:val="-3"/>
        </w:rPr>
        <w:t xml:space="preserve"> </w:t>
      </w:r>
      <w:r>
        <w:rPr>
          <w:spacing w:val="-2"/>
        </w:rPr>
        <w:t>содержать:</w:t>
      </w:r>
    </w:p>
    <w:p w14:paraId="708E3324" w14:textId="77777777" w:rsidR="0049640F" w:rsidRDefault="0049640F">
      <w:pPr>
        <w:pStyle w:val="a3"/>
        <w:spacing w:line="275" w:lineRule="exact"/>
        <w:sectPr w:rsidR="0049640F">
          <w:pgSz w:w="11910" w:h="16840"/>
          <w:pgMar w:top="1040" w:right="425" w:bottom="1200" w:left="1559" w:header="0" w:footer="926" w:gutter="0"/>
          <w:cols w:space="720"/>
        </w:sectPr>
      </w:pPr>
    </w:p>
    <w:p w14:paraId="1A4CD428" w14:textId="77777777" w:rsidR="0049640F" w:rsidRDefault="0059390D">
      <w:pPr>
        <w:pStyle w:val="a3"/>
        <w:spacing w:before="73" w:line="276" w:lineRule="auto"/>
        <w:ind w:right="419"/>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14:paraId="1073C18D" w14:textId="77777777" w:rsidR="0049640F" w:rsidRDefault="0059390D">
      <w:pPr>
        <w:pStyle w:val="a3"/>
        <w:spacing w:before="1" w:line="276" w:lineRule="auto"/>
        <w:ind w:right="417"/>
      </w:pPr>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 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14:paraId="43D4E87B" w14:textId="77777777" w:rsidR="0049640F" w:rsidRDefault="0059390D">
      <w:pPr>
        <w:pStyle w:val="a3"/>
        <w:spacing w:line="276" w:lineRule="auto"/>
        <w:ind w:right="424"/>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59E7A19B" w14:textId="77777777" w:rsidR="0049640F" w:rsidRDefault="0059390D">
      <w:pPr>
        <w:pStyle w:val="a3"/>
        <w:spacing w:before="2"/>
      </w:pPr>
      <w:r>
        <w:t>планируемые</w:t>
      </w:r>
      <w:r>
        <w:rPr>
          <w:spacing w:val="-9"/>
        </w:rPr>
        <w:t xml:space="preserve"> </w:t>
      </w:r>
      <w:r>
        <w:t>результаты</w:t>
      </w:r>
      <w:r>
        <w:rPr>
          <w:spacing w:val="-6"/>
        </w:rPr>
        <w:t xml:space="preserve"> </w:t>
      </w:r>
      <w:r>
        <w:t>коррекционной</w:t>
      </w:r>
      <w:r>
        <w:rPr>
          <w:spacing w:val="-6"/>
        </w:rPr>
        <w:t xml:space="preserve"> </w:t>
      </w:r>
      <w:r>
        <w:rPr>
          <w:spacing w:val="-2"/>
        </w:rPr>
        <w:t>работы.</w:t>
      </w:r>
    </w:p>
    <w:p w14:paraId="262F98DE" w14:textId="77777777" w:rsidR="0049640F" w:rsidRDefault="0059390D">
      <w:pPr>
        <w:pStyle w:val="a3"/>
        <w:spacing w:before="41" w:line="276" w:lineRule="auto"/>
        <w:ind w:right="419" w:firstLine="707"/>
      </w:pPr>
      <w:r>
        <w:t>Программа коррекционной работы должна включать в себя взаимосвязанные направления, отражающие её основное содержание:</w:t>
      </w:r>
    </w:p>
    <w:p w14:paraId="0B084329" w14:textId="77777777" w:rsidR="0049640F" w:rsidRDefault="0059390D">
      <w:pPr>
        <w:pStyle w:val="a3"/>
        <w:spacing w:line="276" w:lineRule="auto"/>
        <w:ind w:right="417"/>
      </w:pPr>
      <w:r>
        <w:t>диагностическая работа, обеспечивающая проведение комплексного обследования обучающихся с ЗПР и подготовку рекомендаций по оказанию им психолого- педагогической помощи;</w:t>
      </w:r>
    </w:p>
    <w:p w14:paraId="57052C72" w14:textId="77777777" w:rsidR="0049640F" w:rsidRDefault="0059390D">
      <w:pPr>
        <w:pStyle w:val="a3"/>
        <w:spacing w:line="276" w:lineRule="auto"/>
        <w:ind w:right="423"/>
      </w:pPr>
      <w:r>
        <w:rPr>
          <w:spacing w:val="-2"/>
        </w:rPr>
        <w:t xml:space="preserve">коррекционно-развивающая работа, обеспечивающая своевременную специализированную </w:t>
      </w:r>
      <w:r>
        <w:t>помощь</w:t>
      </w:r>
      <w:r>
        <w:rPr>
          <w:spacing w:val="-4"/>
        </w:rPr>
        <w:t xml:space="preserve"> </w:t>
      </w:r>
      <w:r>
        <w:t>в</w:t>
      </w:r>
      <w:r>
        <w:rPr>
          <w:spacing w:val="-5"/>
        </w:rPr>
        <w:t xml:space="preserve"> </w:t>
      </w:r>
      <w:r>
        <w:t>освоении</w:t>
      </w:r>
      <w:r>
        <w:rPr>
          <w:spacing w:val="-4"/>
        </w:rPr>
        <w:t xml:space="preserve"> </w:t>
      </w:r>
      <w:r>
        <w:t>содержания</w:t>
      </w:r>
      <w:r>
        <w:rPr>
          <w:spacing w:val="-4"/>
        </w:rPr>
        <w:t xml:space="preserve"> </w:t>
      </w:r>
      <w:r>
        <w:t>образования</w:t>
      </w:r>
      <w:r>
        <w:rPr>
          <w:spacing w:val="-7"/>
        </w:rPr>
        <w:t xml:space="preserve"> </w:t>
      </w:r>
      <w:r>
        <w:t>и</w:t>
      </w:r>
      <w:r>
        <w:rPr>
          <w:spacing w:val="-8"/>
        </w:rPr>
        <w:t xml:space="preserve"> </w:t>
      </w:r>
      <w:r>
        <w:t>коррекцию</w:t>
      </w:r>
      <w:r>
        <w:rPr>
          <w:spacing w:val="-6"/>
        </w:rPr>
        <w:t xml:space="preserve"> </w:t>
      </w:r>
      <w:r>
        <w:t>недостатков</w:t>
      </w:r>
      <w:r>
        <w:rPr>
          <w:spacing w:val="-5"/>
        </w:rPr>
        <w:t xml:space="preserve"> </w:t>
      </w:r>
      <w:r>
        <w:t>в</w:t>
      </w:r>
      <w:r>
        <w:rPr>
          <w:spacing w:val="-5"/>
        </w:rPr>
        <w:t xml:space="preserve"> </w:t>
      </w:r>
      <w:r>
        <w:t>психофизическом развитии обучающихся с ЗПР;</w:t>
      </w:r>
    </w:p>
    <w:p w14:paraId="7C870639" w14:textId="77777777" w:rsidR="0049640F" w:rsidRDefault="0059390D">
      <w:pPr>
        <w:pStyle w:val="a3"/>
        <w:spacing w:before="1" w:line="276" w:lineRule="auto"/>
        <w:ind w:right="417"/>
      </w:pPr>
      <w:r>
        <w:t>консультативная работа, обеспечивающая непрерывность специального сопровождения обучающихся</w:t>
      </w:r>
      <w:r>
        <w:rPr>
          <w:spacing w:val="-1"/>
        </w:rPr>
        <w:t xml:space="preserve"> </w:t>
      </w:r>
      <w:r>
        <w:t>с</w:t>
      </w:r>
      <w:r>
        <w:rPr>
          <w:spacing w:val="-2"/>
        </w:rPr>
        <w:t xml:space="preserve"> </w:t>
      </w:r>
      <w:r>
        <w:t>ЗПР</w:t>
      </w:r>
      <w:r>
        <w:rPr>
          <w:spacing w:val="-1"/>
        </w:rPr>
        <w:t xml:space="preserve"> </w:t>
      </w:r>
      <w:r>
        <w:t>и их</w:t>
      </w:r>
      <w:r>
        <w:rPr>
          <w:spacing w:val="-1"/>
        </w:rPr>
        <w:t xml:space="preserve"> </w:t>
      </w:r>
      <w:r>
        <w:t>семей по</w:t>
      </w:r>
      <w:r>
        <w:rPr>
          <w:spacing w:val="-1"/>
        </w:rPr>
        <w:t xml:space="preserve"> </w:t>
      </w:r>
      <w:r>
        <w:t>вопросам</w:t>
      </w:r>
      <w:r>
        <w:rPr>
          <w:spacing w:val="-2"/>
        </w:rPr>
        <w:t xml:space="preserve"> </w:t>
      </w:r>
      <w:r>
        <w:t>реализации дифференцированных</w:t>
      </w:r>
      <w:r>
        <w:rPr>
          <w:spacing w:val="-2"/>
        </w:rPr>
        <w:t xml:space="preserve"> </w:t>
      </w:r>
      <w:r>
        <w:t>психолого- педагогических условий обучения, воспитания, коррекции, развития и социализации;</w:t>
      </w:r>
    </w:p>
    <w:p w14:paraId="6306BFBA" w14:textId="77777777" w:rsidR="0049640F" w:rsidRDefault="0059390D">
      <w:pPr>
        <w:pStyle w:val="a3"/>
        <w:spacing w:line="276" w:lineRule="auto"/>
        <w:ind w:right="421"/>
      </w:pPr>
      <w:r>
        <w:t>информационно-просветительская</w:t>
      </w:r>
      <w:r>
        <w:rPr>
          <w:spacing w:val="-10"/>
        </w:rPr>
        <w:t xml:space="preserve"> </w:t>
      </w:r>
      <w:r>
        <w:t>работа,</w:t>
      </w:r>
      <w:r>
        <w:rPr>
          <w:spacing w:val="-10"/>
        </w:rPr>
        <w:t xml:space="preserve"> </w:t>
      </w:r>
      <w:r>
        <w:t>направленная</w:t>
      </w:r>
      <w:r>
        <w:rPr>
          <w:spacing w:val="-10"/>
        </w:rPr>
        <w:t xml:space="preserve"> </w:t>
      </w:r>
      <w:r>
        <w:t>на</w:t>
      </w:r>
      <w:r>
        <w:rPr>
          <w:spacing w:val="-11"/>
        </w:rPr>
        <w:t xml:space="preserve"> </w:t>
      </w:r>
      <w:r>
        <w:t>разъяснительную</w:t>
      </w:r>
      <w:r>
        <w:rPr>
          <w:spacing w:val="-9"/>
        </w:rPr>
        <w:t xml:space="preserve"> </w:t>
      </w:r>
      <w:r>
        <w:t>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14:paraId="14F628B3" w14:textId="77777777" w:rsidR="0049640F" w:rsidRDefault="0059390D">
      <w:pPr>
        <w:pStyle w:val="a3"/>
        <w:spacing w:line="276" w:lineRule="auto"/>
        <w:ind w:right="417" w:firstLine="707"/>
      </w:pPr>
      <w:r>
        <w:t>Коррекционная работа должна включать систематическое психолого- 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14:paraId="4284249B" w14:textId="77777777" w:rsidR="0049640F" w:rsidRDefault="0059390D">
      <w:pPr>
        <w:pStyle w:val="a3"/>
        <w:spacing w:line="276" w:lineRule="auto"/>
        <w:ind w:right="417" w:firstLine="707"/>
      </w:pPr>
      <w:r>
        <w:t>Основными направлениями в коррекционной работе являются: коррекционная помощь</w:t>
      </w:r>
      <w:r>
        <w:rPr>
          <w:spacing w:val="-1"/>
        </w:rPr>
        <w:t xml:space="preserve"> </w:t>
      </w:r>
      <w:r>
        <w:t>в</w:t>
      </w:r>
      <w:r>
        <w:rPr>
          <w:spacing w:val="-2"/>
        </w:rPr>
        <w:t xml:space="preserve"> </w:t>
      </w:r>
      <w:r>
        <w:t>овладении базовым</w:t>
      </w:r>
      <w:r>
        <w:rPr>
          <w:spacing w:val="-2"/>
        </w:rPr>
        <w:t xml:space="preserve"> </w:t>
      </w:r>
      <w:r>
        <w:t>содержанием</w:t>
      </w:r>
      <w:r>
        <w:rPr>
          <w:spacing w:val="-2"/>
        </w:rPr>
        <w:t xml:space="preserve"> </w:t>
      </w:r>
      <w:r>
        <w:t>обучения;</w:t>
      </w:r>
      <w:r>
        <w:rPr>
          <w:spacing w:val="-1"/>
        </w:rPr>
        <w:t xml:space="preserve"> </w:t>
      </w:r>
      <w:r>
        <w:t>развитие</w:t>
      </w:r>
      <w:r>
        <w:rPr>
          <w:spacing w:val="-2"/>
        </w:rPr>
        <w:t xml:space="preserve"> </w:t>
      </w:r>
      <w:r>
        <w:t>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 моторной</w:t>
      </w:r>
      <w:r>
        <w:rPr>
          <w:spacing w:val="-15"/>
        </w:rPr>
        <w:t xml:space="preserve"> </w:t>
      </w:r>
      <w:r>
        <w:t>координации;</w:t>
      </w:r>
      <w:r>
        <w:rPr>
          <w:spacing w:val="-15"/>
        </w:rPr>
        <w:t xml:space="preserve"> </w:t>
      </w:r>
      <w:r>
        <w:t>формирование</w:t>
      </w:r>
      <w:r>
        <w:rPr>
          <w:spacing w:val="-15"/>
        </w:rPr>
        <w:t xml:space="preserve"> </w:t>
      </w:r>
      <w:r>
        <w:t>произвольной</w:t>
      </w:r>
      <w:r>
        <w:rPr>
          <w:spacing w:val="-15"/>
        </w:rPr>
        <w:t xml:space="preserve"> </w:t>
      </w:r>
      <w:r>
        <w:t>регуляции</w:t>
      </w:r>
      <w:r>
        <w:rPr>
          <w:spacing w:val="-15"/>
        </w:rPr>
        <w:t xml:space="preserve"> </w:t>
      </w:r>
      <w:r>
        <w:t>деятельности</w:t>
      </w:r>
      <w:r>
        <w:rPr>
          <w:spacing w:val="-15"/>
        </w:rPr>
        <w:t xml:space="preserve"> </w:t>
      </w:r>
      <w:r>
        <w:t>и</w:t>
      </w:r>
      <w:r>
        <w:rPr>
          <w:spacing w:val="-15"/>
        </w:rPr>
        <w:t xml:space="preserve"> </w:t>
      </w:r>
      <w:r>
        <w:t>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627D3662" w14:textId="77777777" w:rsidR="0049640F" w:rsidRDefault="0049640F">
      <w:pPr>
        <w:pStyle w:val="a3"/>
        <w:spacing w:line="276" w:lineRule="auto"/>
        <w:sectPr w:rsidR="0049640F">
          <w:pgSz w:w="11910" w:h="16840"/>
          <w:pgMar w:top="1040" w:right="425" w:bottom="1200" w:left="1559" w:header="0" w:footer="926" w:gutter="0"/>
          <w:cols w:space="720"/>
        </w:sectPr>
      </w:pPr>
    </w:p>
    <w:p w14:paraId="789C32E7" w14:textId="77777777" w:rsidR="0049640F" w:rsidRDefault="0059390D">
      <w:pPr>
        <w:pStyle w:val="a3"/>
        <w:spacing w:before="73" w:line="276" w:lineRule="auto"/>
        <w:ind w:right="419" w:firstLine="707"/>
      </w:pPr>
      <w: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нарушений психофизического развития</w:t>
      </w:r>
      <w:r>
        <w:rPr>
          <w:spacing w:val="-13"/>
        </w:rPr>
        <w:t xml:space="preserve"> </w:t>
      </w:r>
      <w:r>
        <w:t>обучающихся</w:t>
      </w:r>
      <w:r>
        <w:rPr>
          <w:spacing w:val="-15"/>
        </w:rPr>
        <w:t xml:space="preserve"> </w:t>
      </w:r>
      <w:r>
        <w:t>с</w:t>
      </w:r>
      <w:r>
        <w:rPr>
          <w:spacing w:val="-14"/>
        </w:rPr>
        <w:t xml:space="preserve"> </w:t>
      </w:r>
      <w:r>
        <w:t>ЗПР</w:t>
      </w:r>
      <w:r>
        <w:rPr>
          <w:spacing w:val="-12"/>
        </w:rPr>
        <w:t xml:space="preserve"> </w:t>
      </w:r>
      <w:r>
        <w:t>и</w:t>
      </w:r>
      <w:r>
        <w:rPr>
          <w:spacing w:val="-12"/>
        </w:rPr>
        <w:t xml:space="preserve"> </w:t>
      </w:r>
      <w:r>
        <w:t>оказывается</w:t>
      </w:r>
      <w:r>
        <w:rPr>
          <w:spacing w:val="-13"/>
        </w:rPr>
        <w:t xml:space="preserve"> </w:t>
      </w:r>
      <w:r>
        <w:t>помощь</w:t>
      </w:r>
      <w:r>
        <w:rPr>
          <w:spacing w:val="-12"/>
        </w:rPr>
        <w:t xml:space="preserve"> </w:t>
      </w:r>
      <w:r>
        <w:t>в</w:t>
      </w:r>
      <w:r>
        <w:rPr>
          <w:spacing w:val="-14"/>
        </w:rPr>
        <w:t xml:space="preserve"> </w:t>
      </w:r>
      <w:r>
        <w:t>освоении</w:t>
      </w:r>
      <w:r>
        <w:rPr>
          <w:spacing w:val="-12"/>
        </w:rPr>
        <w:t xml:space="preserve"> </w:t>
      </w:r>
      <w:r>
        <w:t>нового</w:t>
      </w:r>
      <w:r>
        <w:rPr>
          <w:spacing w:val="-13"/>
        </w:rPr>
        <w:t xml:space="preserve"> </w:t>
      </w:r>
      <w:r>
        <w:t>учебного</w:t>
      </w:r>
      <w:r>
        <w:rPr>
          <w:spacing w:val="-13"/>
        </w:rPr>
        <w:t xml:space="preserve"> </w:t>
      </w:r>
      <w:r>
        <w:t>материала на уроке и в освоении АООП НОО в целом.</w:t>
      </w:r>
    </w:p>
    <w:p w14:paraId="1B59B7F0" w14:textId="77777777" w:rsidR="0049640F" w:rsidRDefault="0059390D">
      <w:pPr>
        <w:pStyle w:val="a3"/>
        <w:spacing w:before="3" w:line="276" w:lineRule="auto"/>
        <w:ind w:right="417" w:firstLine="707"/>
      </w:pPr>
      <w:r>
        <w:t>При</w:t>
      </w:r>
      <w:r>
        <w:rPr>
          <w:spacing w:val="-2"/>
        </w:rPr>
        <w:t xml:space="preserve"> </w:t>
      </w:r>
      <w:r>
        <w:t>возникновении</w:t>
      </w:r>
      <w:r>
        <w:rPr>
          <w:spacing w:val="-1"/>
        </w:rPr>
        <w:t xml:space="preserve"> </w:t>
      </w:r>
      <w:r>
        <w:t>трудностей</w:t>
      </w:r>
      <w:r>
        <w:rPr>
          <w:spacing w:val="-2"/>
        </w:rPr>
        <w:t xml:space="preserve"> </w:t>
      </w:r>
      <w:r>
        <w:t>в</w:t>
      </w:r>
      <w:r>
        <w:rPr>
          <w:spacing w:val="-3"/>
        </w:rPr>
        <w:t xml:space="preserve"> </w:t>
      </w:r>
      <w:r>
        <w:t>освоении</w:t>
      </w:r>
      <w:r>
        <w:rPr>
          <w:spacing w:val="-1"/>
        </w:rPr>
        <w:t xml:space="preserve"> </w:t>
      </w:r>
      <w:r>
        <w:t>обучающимся</w:t>
      </w:r>
      <w:r>
        <w:rPr>
          <w:spacing w:val="-2"/>
        </w:rPr>
        <w:t xml:space="preserve"> </w:t>
      </w:r>
      <w:r>
        <w:t>с</w:t>
      </w:r>
      <w:r>
        <w:rPr>
          <w:spacing w:val="-3"/>
        </w:rPr>
        <w:t xml:space="preserve"> </w:t>
      </w:r>
      <w:r>
        <w:t>ЗПР</w:t>
      </w:r>
      <w:r>
        <w:rPr>
          <w:spacing w:val="-2"/>
        </w:rPr>
        <w:t xml:space="preserve"> </w:t>
      </w:r>
      <w:r>
        <w:t>содержания</w:t>
      </w:r>
      <w:r>
        <w:rPr>
          <w:spacing w:val="-2"/>
        </w:rPr>
        <w:t xml:space="preserve"> </w:t>
      </w:r>
      <w:r>
        <w:t>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w:t>
      </w:r>
      <w:r>
        <w:rPr>
          <w:spacing w:val="-3"/>
        </w:rPr>
        <w:t xml:space="preserve"> </w:t>
      </w:r>
      <w:r>
        <w:t>психолого-педагогического</w:t>
      </w:r>
      <w:r>
        <w:rPr>
          <w:spacing w:val="-3"/>
        </w:rPr>
        <w:t xml:space="preserve"> </w:t>
      </w:r>
      <w:r>
        <w:t>обследования</w:t>
      </w:r>
      <w:r>
        <w:rPr>
          <w:spacing w:val="-3"/>
        </w:rPr>
        <w:t xml:space="preserve"> </w:t>
      </w:r>
      <w:r>
        <w:t>с</w:t>
      </w:r>
      <w:r>
        <w:rPr>
          <w:spacing w:val="-4"/>
        </w:rPr>
        <w:t xml:space="preserve"> </w:t>
      </w:r>
      <w:r>
        <w:t>целью</w:t>
      </w:r>
      <w:r>
        <w:rPr>
          <w:spacing w:val="-3"/>
        </w:rPr>
        <w:t xml:space="preserve"> </w:t>
      </w:r>
      <w:r>
        <w:t>выработки</w:t>
      </w:r>
      <w:r>
        <w:rPr>
          <w:spacing w:val="-5"/>
        </w:rPr>
        <w:t xml:space="preserve"> </w:t>
      </w:r>
      <w:r>
        <w:t>рекомендаций по его дальнейшему обучению.</w:t>
      </w:r>
    </w:p>
    <w:p w14:paraId="5BF23AF1" w14:textId="77777777" w:rsidR="0049640F" w:rsidRDefault="0059390D">
      <w:pPr>
        <w:pStyle w:val="a3"/>
        <w:spacing w:line="276" w:lineRule="auto"/>
        <w:ind w:right="422" w:firstLine="707"/>
      </w:pPr>
      <w: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w:t>
      </w:r>
      <w:r>
        <w:rPr>
          <w:spacing w:val="-2"/>
        </w:rPr>
        <w:t>профиля;</w:t>
      </w:r>
    </w:p>
    <w:p w14:paraId="76CC17B3" w14:textId="77777777" w:rsidR="0049640F" w:rsidRDefault="0059390D">
      <w:pPr>
        <w:pStyle w:val="a3"/>
        <w:spacing w:line="276" w:lineRule="auto"/>
        <w:ind w:right="426"/>
      </w:pPr>
      <w:r>
        <w:t>социальное партнёрство, предполагающее профессиональное взаимодействие образовательной организации с внешними ресурсами.</w:t>
      </w:r>
    </w:p>
    <w:p w14:paraId="0EB61A4D" w14:textId="77777777" w:rsidR="0049640F" w:rsidRDefault="0059390D">
      <w:pPr>
        <w:pStyle w:val="a3"/>
        <w:spacing w:line="276" w:lineRule="auto"/>
        <w:ind w:right="419" w:firstLine="707"/>
      </w:pPr>
      <w: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 педагогической, медицинской и социальной помощи, ПМПК и других).</w:t>
      </w:r>
    </w:p>
    <w:p w14:paraId="7B1BC194" w14:textId="77777777" w:rsidR="0049640F" w:rsidRDefault="0059390D">
      <w:pPr>
        <w:pStyle w:val="a3"/>
        <w:spacing w:before="1" w:line="276" w:lineRule="auto"/>
        <w:ind w:right="425" w:firstLine="707"/>
      </w:pPr>
      <w: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w:t>
      </w:r>
      <w:r>
        <w:rPr>
          <w:spacing w:val="-15"/>
        </w:rPr>
        <w:t xml:space="preserve"> </w:t>
      </w:r>
      <w:r>
        <w:t>реализации</w:t>
      </w:r>
      <w:r>
        <w:rPr>
          <w:spacing w:val="-15"/>
        </w:rPr>
        <w:t xml:space="preserve"> </w:t>
      </w:r>
      <w:r>
        <w:t>и</w:t>
      </w:r>
      <w:r>
        <w:rPr>
          <w:spacing w:val="-15"/>
        </w:rPr>
        <w:t xml:space="preserve"> </w:t>
      </w:r>
      <w:r>
        <w:t>развитию</w:t>
      </w:r>
      <w:r>
        <w:rPr>
          <w:spacing w:val="-15"/>
        </w:rPr>
        <w:t xml:space="preserve"> </w:t>
      </w:r>
      <w:r>
        <w:t>больших</w:t>
      </w:r>
      <w:r>
        <w:rPr>
          <w:spacing w:val="-15"/>
        </w:rPr>
        <w:t xml:space="preserve"> </w:t>
      </w:r>
      <w:r>
        <w:t>потенциальных</w:t>
      </w:r>
      <w:r>
        <w:rPr>
          <w:spacing w:val="-15"/>
        </w:rPr>
        <w:t xml:space="preserve"> </w:t>
      </w:r>
      <w:r>
        <w:t>возможностей</w:t>
      </w:r>
      <w:r>
        <w:rPr>
          <w:spacing w:val="-15"/>
        </w:rPr>
        <w:t xml:space="preserve"> </w:t>
      </w:r>
      <w:r>
        <w:t>обучающихся с ЗПР и удовлетворению их особых образовательных потребностей.</w:t>
      </w:r>
    </w:p>
    <w:p w14:paraId="72DE4126" w14:textId="77777777" w:rsidR="0049640F" w:rsidRDefault="0059390D">
      <w:pPr>
        <w:pStyle w:val="a3"/>
        <w:spacing w:line="276" w:lineRule="auto"/>
        <w:ind w:right="418" w:firstLine="707"/>
      </w:pPr>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w:t>
      </w:r>
      <w:r>
        <w:rPr>
          <w:spacing w:val="-12"/>
        </w:rPr>
        <w:t xml:space="preserve"> </w:t>
      </w:r>
      <w:r>
        <w:t>и</w:t>
      </w:r>
      <w:r>
        <w:rPr>
          <w:spacing w:val="-11"/>
        </w:rPr>
        <w:t xml:space="preserve"> </w:t>
      </w:r>
      <w:r>
        <w:t>воспитания</w:t>
      </w:r>
      <w:r>
        <w:rPr>
          <w:spacing w:val="-14"/>
        </w:rPr>
        <w:t xml:space="preserve"> </w:t>
      </w:r>
      <w:r>
        <w:t>обучающихся</w:t>
      </w:r>
      <w:r>
        <w:rPr>
          <w:spacing w:val="-12"/>
        </w:rPr>
        <w:t xml:space="preserve"> </w:t>
      </w:r>
      <w:r>
        <w:t>с</w:t>
      </w:r>
      <w:r>
        <w:rPr>
          <w:spacing w:val="-11"/>
        </w:rPr>
        <w:t xml:space="preserve"> </w:t>
      </w:r>
      <w:r>
        <w:t>ЗПР,</w:t>
      </w:r>
      <w:r>
        <w:rPr>
          <w:spacing w:val="-12"/>
        </w:rPr>
        <w:t xml:space="preserve"> </w:t>
      </w: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 коррекционной работы, механизмы реализации программы.</w:t>
      </w:r>
    </w:p>
    <w:p w14:paraId="53764EB5" w14:textId="77777777" w:rsidR="0049640F" w:rsidRDefault="0059390D">
      <w:pPr>
        <w:pStyle w:val="4"/>
        <w:spacing w:line="275" w:lineRule="exact"/>
        <w:ind w:left="1671"/>
      </w:pPr>
      <w:r>
        <w:t>Программа</w:t>
      </w:r>
      <w:r>
        <w:rPr>
          <w:spacing w:val="-3"/>
        </w:rPr>
        <w:t xml:space="preserve"> </w:t>
      </w:r>
      <w:r>
        <w:t>коррекционной</w:t>
      </w:r>
      <w:r>
        <w:rPr>
          <w:spacing w:val="-5"/>
        </w:rPr>
        <w:t xml:space="preserve"> </w:t>
      </w:r>
      <w:r>
        <w:t>работы</w:t>
      </w:r>
      <w:r>
        <w:rPr>
          <w:spacing w:val="-3"/>
        </w:rPr>
        <w:t xml:space="preserve"> </w:t>
      </w:r>
      <w:r>
        <w:t>с</w:t>
      </w:r>
      <w:r>
        <w:rPr>
          <w:spacing w:val="-5"/>
        </w:rPr>
        <w:t xml:space="preserve"> </w:t>
      </w:r>
      <w:r>
        <w:t>обучающимися</w:t>
      </w:r>
      <w:r>
        <w:rPr>
          <w:spacing w:val="-2"/>
        </w:rPr>
        <w:t xml:space="preserve"> </w:t>
      </w:r>
      <w:r>
        <w:rPr>
          <w:spacing w:val="-5"/>
        </w:rPr>
        <w:t>ЗПР</w:t>
      </w:r>
    </w:p>
    <w:p w14:paraId="7CB651FD" w14:textId="77777777" w:rsidR="0049640F" w:rsidRDefault="0059390D">
      <w:pPr>
        <w:pStyle w:val="a3"/>
        <w:spacing w:before="16" w:line="256" w:lineRule="auto"/>
        <w:ind w:right="424" w:firstLine="707"/>
      </w:pPr>
      <w:r>
        <w:t>Программа коррекционной работы в соответствии с требованиями ФГОС начального общего образования учащихся с ОВЗ направлена на создание системы комплексной помощи ученикам с ЗПР, коррекцию недостатков в психическом развитии учащихся, их социальную адаптацию.</w:t>
      </w:r>
    </w:p>
    <w:p w14:paraId="797447C0" w14:textId="77777777" w:rsidR="0049640F" w:rsidRDefault="0059390D">
      <w:pPr>
        <w:pStyle w:val="a3"/>
        <w:spacing w:line="256" w:lineRule="auto"/>
        <w:ind w:right="423" w:firstLine="707"/>
      </w:pPr>
      <w:r>
        <w:rPr>
          <w:b/>
        </w:rPr>
        <w:t xml:space="preserve">Целью программы </w:t>
      </w:r>
      <w:r>
        <w:t>коррекционной работы в соответствии с требованиями ФГОС НОО обучающихся с ОВЗ выступает создание системы комплексной помощи обучающимся</w:t>
      </w:r>
      <w:r>
        <w:rPr>
          <w:spacing w:val="-7"/>
        </w:rPr>
        <w:t xml:space="preserve"> </w:t>
      </w:r>
      <w:r>
        <w:t>с</w:t>
      </w:r>
      <w:r>
        <w:rPr>
          <w:spacing w:val="-8"/>
        </w:rPr>
        <w:t xml:space="preserve"> </w:t>
      </w:r>
      <w:r>
        <w:t>ЗПР</w:t>
      </w:r>
      <w:r>
        <w:rPr>
          <w:spacing w:val="-7"/>
        </w:rPr>
        <w:t xml:space="preserve"> </w:t>
      </w:r>
      <w:r>
        <w:t>в</w:t>
      </w:r>
      <w:r>
        <w:rPr>
          <w:spacing w:val="-8"/>
        </w:rPr>
        <w:t xml:space="preserve"> </w:t>
      </w:r>
      <w:r>
        <w:t>освоении</w:t>
      </w:r>
      <w:r>
        <w:rPr>
          <w:spacing w:val="-7"/>
        </w:rPr>
        <w:t xml:space="preserve"> </w:t>
      </w:r>
      <w:r>
        <w:t>АООП</w:t>
      </w:r>
      <w:r>
        <w:rPr>
          <w:spacing w:val="-8"/>
        </w:rPr>
        <w:t xml:space="preserve"> </w:t>
      </w:r>
      <w:r>
        <w:t>НОО.</w:t>
      </w:r>
      <w:r>
        <w:rPr>
          <w:spacing w:val="-8"/>
        </w:rPr>
        <w:t xml:space="preserve"> </w:t>
      </w:r>
      <w:r>
        <w:t>Коррекция</w:t>
      </w:r>
      <w:r>
        <w:rPr>
          <w:spacing w:val="-7"/>
        </w:rPr>
        <w:t xml:space="preserve"> </w:t>
      </w:r>
      <w:r>
        <w:t>недостатков</w:t>
      </w:r>
      <w:r>
        <w:rPr>
          <w:spacing w:val="-8"/>
        </w:rPr>
        <w:t xml:space="preserve"> </w:t>
      </w:r>
      <w:r>
        <w:t>в</w:t>
      </w:r>
      <w:r>
        <w:rPr>
          <w:spacing w:val="-10"/>
        </w:rPr>
        <w:t xml:space="preserve"> </w:t>
      </w:r>
      <w:r>
        <w:t>физическом</w:t>
      </w:r>
      <w:r>
        <w:rPr>
          <w:spacing w:val="-8"/>
        </w:rPr>
        <w:t xml:space="preserve"> </w:t>
      </w:r>
      <w:r>
        <w:t>и</w:t>
      </w:r>
      <w:r>
        <w:rPr>
          <w:spacing w:val="-7"/>
        </w:rPr>
        <w:t xml:space="preserve"> </w:t>
      </w:r>
      <w:r>
        <w:t>(или) психическом и речевом развитии обучающихся, его социальная адаптация.</w:t>
      </w:r>
    </w:p>
    <w:p w14:paraId="7CF17FDE" w14:textId="77777777" w:rsidR="0049640F" w:rsidRDefault="0049640F">
      <w:pPr>
        <w:pStyle w:val="a3"/>
        <w:spacing w:line="256" w:lineRule="auto"/>
        <w:sectPr w:rsidR="0049640F">
          <w:pgSz w:w="11910" w:h="16840"/>
          <w:pgMar w:top="1040" w:right="425" w:bottom="1200" w:left="1559" w:header="0" w:footer="926" w:gutter="0"/>
          <w:cols w:space="720"/>
        </w:sectPr>
      </w:pPr>
    </w:p>
    <w:p w14:paraId="57C34FDF" w14:textId="77777777" w:rsidR="0049640F" w:rsidRDefault="0059390D">
      <w:pPr>
        <w:pStyle w:val="4"/>
        <w:spacing w:before="73"/>
        <w:ind w:left="851"/>
      </w:pPr>
      <w:r>
        <w:t>Задачами</w:t>
      </w:r>
      <w:r>
        <w:rPr>
          <w:spacing w:val="-7"/>
        </w:rPr>
        <w:t xml:space="preserve"> </w:t>
      </w:r>
      <w:r>
        <w:t>программы</w:t>
      </w:r>
      <w:r>
        <w:rPr>
          <w:spacing w:val="-8"/>
        </w:rPr>
        <w:t xml:space="preserve"> </w:t>
      </w:r>
      <w:r>
        <w:t>коррекционной</w:t>
      </w:r>
      <w:r>
        <w:rPr>
          <w:spacing w:val="-5"/>
        </w:rPr>
        <w:t xml:space="preserve"> </w:t>
      </w:r>
      <w:r>
        <w:t>работы</w:t>
      </w:r>
      <w:r>
        <w:rPr>
          <w:spacing w:val="-4"/>
        </w:rPr>
        <w:t xml:space="preserve"> </w:t>
      </w:r>
      <w:r>
        <w:rPr>
          <w:spacing w:val="-2"/>
        </w:rPr>
        <w:t>являются:</w:t>
      </w:r>
    </w:p>
    <w:p w14:paraId="7ADC1153" w14:textId="77777777" w:rsidR="0049640F" w:rsidRDefault="0059390D">
      <w:pPr>
        <w:pStyle w:val="a3"/>
        <w:spacing w:before="1"/>
        <w:ind w:right="422"/>
      </w:pPr>
      <w:r>
        <w:t>-выявление особых образовательных потребностей обучающихся с ЗПР, обусловленные недостатками в их физическом и (или) психическом развитии;</w:t>
      </w:r>
    </w:p>
    <w:p w14:paraId="67918BE5" w14:textId="77777777" w:rsidR="0049640F" w:rsidRDefault="0059390D">
      <w:pPr>
        <w:pStyle w:val="a3"/>
        <w:ind w:right="426"/>
      </w:pPr>
      <w:r>
        <w:t>-создание адекватных условий для реализации особых образовательных потребностей обучающихся с ЗПР;</w:t>
      </w:r>
    </w:p>
    <w:p w14:paraId="55B0BC03" w14:textId="77777777" w:rsidR="0049640F" w:rsidRDefault="0059390D">
      <w:pPr>
        <w:pStyle w:val="a3"/>
        <w:ind w:right="417"/>
      </w:pPr>
      <w:r>
        <w:t>-осуществление индивидуально ориентированное психолого-медико-педагогическое сопровождение обучающихся с ЗПР с учетом их особых образовательных потребностей;</w:t>
      </w:r>
    </w:p>
    <w:p w14:paraId="7829A789" w14:textId="77777777" w:rsidR="0049640F" w:rsidRDefault="0059390D">
      <w:pPr>
        <w:pStyle w:val="a3"/>
      </w:pPr>
      <w:r>
        <w:t>-оказание</w:t>
      </w:r>
      <w:r>
        <w:rPr>
          <w:spacing w:val="-3"/>
        </w:rPr>
        <w:t xml:space="preserve"> </w:t>
      </w:r>
      <w:r>
        <w:t>помочи</w:t>
      </w:r>
      <w:r>
        <w:rPr>
          <w:spacing w:val="-2"/>
        </w:rPr>
        <w:t xml:space="preserve"> </w:t>
      </w:r>
      <w:r>
        <w:t>в</w:t>
      </w:r>
      <w:r>
        <w:rPr>
          <w:spacing w:val="55"/>
        </w:rPr>
        <w:t xml:space="preserve"> </w:t>
      </w:r>
      <w:r>
        <w:t>освоении</w:t>
      </w:r>
      <w:r>
        <w:rPr>
          <w:spacing w:val="-3"/>
        </w:rPr>
        <w:t xml:space="preserve"> </w:t>
      </w:r>
      <w:r>
        <w:t>АООП</w:t>
      </w:r>
      <w:r>
        <w:rPr>
          <w:spacing w:val="-2"/>
        </w:rPr>
        <w:t xml:space="preserve"> </w:t>
      </w:r>
      <w:r>
        <w:rPr>
          <w:spacing w:val="-4"/>
        </w:rPr>
        <w:t>НОО;</w:t>
      </w:r>
    </w:p>
    <w:p w14:paraId="710D3AE9" w14:textId="77777777" w:rsidR="0049640F" w:rsidRDefault="0059390D">
      <w:pPr>
        <w:pStyle w:val="a3"/>
        <w:ind w:right="420"/>
      </w:pPr>
      <w:r>
        <w:t>-развитие коммуникации, социальные и бытовые навыки, адекватное учебное поведение, взаимодействие с другими людьми, сформировать представления об окружающем мире и собственных возможностях;</w:t>
      </w:r>
    </w:p>
    <w:p w14:paraId="2399FE7F" w14:textId="4D978F17" w:rsidR="0049640F" w:rsidRDefault="0059390D">
      <w:pPr>
        <w:pStyle w:val="a3"/>
        <w:ind w:right="419"/>
      </w:pPr>
      <w:r>
        <w:t>-проведение тематических выступлений для педагогов и родителей (законны</w:t>
      </w:r>
      <w:r w:rsidR="0041521F">
        <w:t>х</w:t>
      </w:r>
      <w:r>
        <w:t xml:space="preserve"> представителей), с целью разъяснения индивидуально-типологические особенностей обучающихся с ЗПР.</w:t>
      </w:r>
    </w:p>
    <w:p w14:paraId="65C51FBB" w14:textId="77777777" w:rsidR="0049640F" w:rsidRDefault="0059390D">
      <w:pPr>
        <w:pStyle w:val="a3"/>
        <w:spacing w:before="1"/>
        <w:ind w:right="419" w:firstLine="566"/>
      </w:pPr>
      <w:r>
        <w:rPr>
          <w:b/>
          <w:i/>
        </w:rPr>
        <w:t xml:space="preserve">Основными принципами сопровождения </w:t>
      </w:r>
      <w:r>
        <w:t>ребёнка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14:paraId="565F41B8" w14:textId="77777777" w:rsidR="0049640F" w:rsidRDefault="0059390D">
      <w:pPr>
        <w:ind w:left="709"/>
        <w:jc w:val="both"/>
        <w:rPr>
          <w:sz w:val="24"/>
        </w:rPr>
      </w:pPr>
      <w:r>
        <w:rPr>
          <w:b/>
          <w:i/>
          <w:sz w:val="24"/>
        </w:rPr>
        <w:t>Основная</w:t>
      </w:r>
      <w:r>
        <w:rPr>
          <w:b/>
          <w:i/>
          <w:spacing w:val="-7"/>
          <w:sz w:val="24"/>
        </w:rPr>
        <w:t xml:space="preserve"> </w:t>
      </w:r>
      <w:r>
        <w:rPr>
          <w:b/>
          <w:i/>
          <w:sz w:val="24"/>
        </w:rPr>
        <w:t>цель</w:t>
      </w:r>
      <w:r>
        <w:rPr>
          <w:b/>
          <w:i/>
          <w:spacing w:val="-3"/>
          <w:sz w:val="24"/>
        </w:rPr>
        <w:t xml:space="preserve"> </w:t>
      </w:r>
      <w:r>
        <w:rPr>
          <w:b/>
          <w:i/>
          <w:sz w:val="24"/>
        </w:rPr>
        <w:t xml:space="preserve">сопровождения </w:t>
      </w:r>
      <w:r>
        <w:rPr>
          <w:b/>
          <w:sz w:val="24"/>
        </w:rPr>
        <w:t>-</w:t>
      </w:r>
      <w:r>
        <w:rPr>
          <w:b/>
          <w:spacing w:val="-4"/>
          <w:sz w:val="24"/>
        </w:rPr>
        <w:t xml:space="preserve"> </w:t>
      </w:r>
      <w:r>
        <w:rPr>
          <w:sz w:val="24"/>
        </w:rPr>
        <w:t>оказание</w:t>
      </w:r>
      <w:r>
        <w:rPr>
          <w:spacing w:val="-4"/>
          <w:sz w:val="24"/>
        </w:rPr>
        <w:t xml:space="preserve"> </w:t>
      </w:r>
      <w:r>
        <w:rPr>
          <w:sz w:val="24"/>
        </w:rPr>
        <w:t>помощи</w:t>
      </w:r>
      <w:r>
        <w:rPr>
          <w:spacing w:val="-3"/>
          <w:sz w:val="24"/>
        </w:rPr>
        <w:t xml:space="preserve"> </w:t>
      </w:r>
      <w:r>
        <w:rPr>
          <w:sz w:val="24"/>
        </w:rPr>
        <w:t>в</w:t>
      </w:r>
      <w:r>
        <w:rPr>
          <w:spacing w:val="-3"/>
          <w:sz w:val="24"/>
        </w:rPr>
        <w:t xml:space="preserve"> </w:t>
      </w:r>
      <w:r>
        <w:rPr>
          <w:sz w:val="24"/>
        </w:rPr>
        <w:t>решении</w:t>
      </w:r>
      <w:r>
        <w:rPr>
          <w:spacing w:val="-3"/>
          <w:sz w:val="24"/>
        </w:rPr>
        <w:t xml:space="preserve"> </w:t>
      </w:r>
      <w:r>
        <w:rPr>
          <w:spacing w:val="-2"/>
          <w:sz w:val="24"/>
        </w:rPr>
        <w:t>проблем.</w:t>
      </w:r>
    </w:p>
    <w:p w14:paraId="1F690231" w14:textId="77777777" w:rsidR="0049640F" w:rsidRDefault="0059390D">
      <w:pPr>
        <w:pStyle w:val="a3"/>
        <w:ind w:right="425" w:firstLine="566"/>
      </w:pPr>
      <w:r>
        <w:rPr>
          <w:b/>
        </w:rPr>
        <w:t>Задачи сопровождения</w:t>
      </w:r>
      <w:r>
        <w:t>: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14:paraId="1A85DD2E" w14:textId="77777777" w:rsidR="0049640F" w:rsidRDefault="0059390D">
      <w:pPr>
        <w:pStyle w:val="a3"/>
        <w:ind w:right="419" w:firstLine="566"/>
      </w:pPr>
      <w:r>
        <w:rPr>
          <w:b/>
          <w:i/>
        </w:rPr>
        <w:t xml:space="preserve">Организационно-управленческой формой сопровождения </w:t>
      </w:r>
      <w:r>
        <w:t xml:space="preserve">является психолого- педагогический консилиум. Его главные </w:t>
      </w:r>
      <w:r>
        <w:rPr>
          <w:b/>
        </w:rPr>
        <w:t xml:space="preserve">задачи: </w:t>
      </w:r>
      <w: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1C82FD36" w14:textId="77777777" w:rsidR="0049640F" w:rsidRDefault="0059390D">
      <w:pPr>
        <w:pStyle w:val="a3"/>
        <w:ind w:right="417" w:firstLine="566"/>
        <w:jc w:val="right"/>
      </w:pPr>
      <w:r>
        <w:t>В</w:t>
      </w:r>
      <w:r>
        <w:rPr>
          <w:spacing w:val="-14"/>
        </w:rPr>
        <w:t xml:space="preserve"> </w:t>
      </w:r>
      <w:r>
        <w:t>школе</w:t>
      </w:r>
      <w:r>
        <w:rPr>
          <w:spacing w:val="-15"/>
        </w:rPr>
        <w:t xml:space="preserve"> </w:t>
      </w:r>
      <w:r>
        <w:t>создана</w:t>
      </w:r>
      <w:r>
        <w:rPr>
          <w:spacing w:val="-15"/>
        </w:rPr>
        <w:t xml:space="preserve"> </w:t>
      </w:r>
      <w:r>
        <w:t>служба,</w:t>
      </w:r>
      <w:r>
        <w:rPr>
          <w:spacing w:val="-14"/>
        </w:rPr>
        <w:t xml:space="preserve"> </w:t>
      </w:r>
      <w:r>
        <w:t>осуществляющая</w:t>
      </w:r>
      <w:r>
        <w:rPr>
          <w:spacing w:val="-14"/>
        </w:rPr>
        <w:t xml:space="preserve"> </w:t>
      </w:r>
      <w:r>
        <w:t>психолого-педагогическое</w:t>
      </w:r>
      <w:r>
        <w:rPr>
          <w:spacing w:val="-13"/>
        </w:rPr>
        <w:t xml:space="preserve"> </w:t>
      </w:r>
      <w:r>
        <w:t>сопровождение детей с ЗПР, которая ведет ребенка</w:t>
      </w:r>
      <w:r>
        <w:rPr>
          <w:spacing w:val="40"/>
        </w:rPr>
        <w:t xml:space="preserve"> </w:t>
      </w:r>
      <w:r>
        <w:t>на протяжении всего периода его обучения. В службу сопровождения</w:t>
      </w:r>
      <w:r>
        <w:rPr>
          <w:spacing w:val="80"/>
        </w:rPr>
        <w:t xml:space="preserve"> </w:t>
      </w:r>
      <w:r>
        <w:t>входят</w:t>
      </w:r>
      <w:r>
        <w:rPr>
          <w:spacing w:val="80"/>
        </w:rPr>
        <w:t xml:space="preserve"> </w:t>
      </w:r>
      <w:r>
        <w:t>специалисты:</w:t>
      </w:r>
      <w:r>
        <w:rPr>
          <w:spacing w:val="80"/>
        </w:rPr>
        <w:t xml:space="preserve"> </w:t>
      </w:r>
      <w:r>
        <w:t>педагог-психолог,</w:t>
      </w:r>
      <w:r>
        <w:rPr>
          <w:spacing w:val="80"/>
        </w:rPr>
        <w:t xml:space="preserve"> </w:t>
      </w:r>
      <w:r>
        <w:t>учитель-логопед,</w:t>
      </w:r>
      <w:r>
        <w:rPr>
          <w:spacing w:val="80"/>
        </w:rPr>
        <w:t xml:space="preserve"> </w:t>
      </w:r>
      <w:r>
        <w:t>социальный педагог.</w:t>
      </w:r>
      <w:r>
        <w:rPr>
          <w:spacing w:val="37"/>
        </w:rPr>
        <w:t xml:space="preserve"> </w:t>
      </w:r>
      <w:r>
        <w:t>Комплексное</w:t>
      </w:r>
      <w:r>
        <w:rPr>
          <w:spacing w:val="36"/>
        </w:rPr>
        <w:t xml:space="preserve"> </w:t>
      </w:r>
      <w:r>
        <w:t>изучение</w:t>
      </w:r>
      <w:r>
        <w:rPr>
          <w:spacing w:val="36"/>
        </w:rPr>
        <w:t xml:space="preserve"> </w:t>
      </w:r>
      <w:r>
        <w:t>ребенка,</w:t>
      </w:r>
      <w:r>
        <w:rPr>
          <w:spacing w:val="37"/>
        </w:rPr>
        <w:t xml:space="preserve"> </w:t>
      </w:r>
      <w:r>
        <w:t>выбор</w:t>
      </w:r>
      <w:r>
        <w:rPr>
          <w:spacing w:val="37"/>
        </w:rPr>
        <w:t xml:space="preserve"> </w:t>
      </w:r>
      <w:r>
        <w:t>наиболее</w:t>
      </w:r>
      <w:r>
        <w:rPr>
          <w:spacing w:val="36"/>
        </w:rPr>
        <w:t xml:space="preserve"> </w:t>
      </w:r>
      <w:r>
        <w:t>адекватных</w:t>
      </w:r>
      <w:r>
        <w:rPr>
          <w:spacing w:val="37"/>
        </w:rPr>
        <w:t xml:space="preserve"> </w:t>
      </w:r>
      <w:r>
        <w:t>проблеме</w:t>
      </w:r>
      <w:r>
        <w:rPr>
          <w:spacing w:val="36"/>
        </w:rPr>
        <w:t xml:space="preserve"> </w:t>
      </w:r>
      <w:r>
        <w:t>ребенка методов</w:t>
      </w:r>
      <w:r>
        <w:rPr>
          <w:spacing w:val="36"/>
        </w:rPr>
        <w:t xml:space="preserve"> </w:t>
      </w:r>
      <w:r>
        <w:t>работы,</w:t>
      </w:r>
      <w:r>
        <w:rPr>
          <w:spacing w:val="36"/>
        </w:rPr>
        <w:t xml:space="preserve"> </w:t>
      </w:r>
      <w:r>
        <w:t>отбор</w:t>
      </w:r>
      <w:r>
        <w:rPr>
          <w:spacing w:val="38"/>
        </w:rPr>
        <w:t xml:space="preserve"> </w:t>
      </w:r>
      <w:r>
        <w:t>содержания</w:t>
      </w:r>
      <w:r>
        <w:rPr>
          <w:spacing w:val="36"/>
        </w:rPr>
        <w:t xml:space="preserve"> </w:t>
      </w:r>
      <w:r>
        <w:t>обучения</w:t>
      </w:r>
      <w:r>
        <w:rPr>
          <w:spacing w:val="36"/>
        </w:rPr>
        <w:t xml:space="preserve"> </w:t>
      </w:r>
      <w:r>
        <w:t>с</w:t>
      </w:r>
      <w:r>
        <w:rPr>
          <w:spacing w:val="35"/>
        </w:rPr>
        <w:t xml:space="preserve"> </w:t>
      </w:r>
      <w:r>
        <w:t>учетом</w:t>
      </w:r>
      <w:r>
        <w:rPr>
          <w:spacing w:val="38"/>
        </w:rPr>
        <w:t xml:space="preserve"> </w:t>
      </w:r>
      <w:r>
        <w:t>индивидуально-психологических особенностей</w:t>
      </w:r>
      <w:r>
        <w:rPr>
          <w:spacing w:val="-4"/>
        </w:rPr>
        <w:t xml:space="preserve"> </w:t>
      </w:r>
      <w:r>
        <w:t>детей</w:t>
      </w:r>
      <w:r>
        <w:rPr>
          <w:spacing w:val="-4"/>
        </w:rPr>
        <w:t xml:space="preserve"> </w:t>
      </w:r>
      <w:r>
        <w:t>осуществляется</w:t>
      </w:r>
      <w:r>
        <w:rPr>
          <w:spacing w:val="-4"/>
        </w:rPr>
        <w:t xml:space="preserve"> </w:t>
      </w:r>
      <w:r>
        <w:t>на</w:t>
      </w:r>
      <w:r>
        <w:rPr>
          <w:spacing w:val="-5"/>
        </w:rPr>
        <w:t xml:space="preserve"> </w:t>
      </w:r>
      <w:r>
        <w:t>школьном</w:t>
      </w:r>
      <w:r>
        <w:rPr>
          <w:spacing w:val="-5"/>
        </w:rPr>
        <w:t xml:space="preserve"> </w:t>
      </w:r>
      <w:r>
        <w:t>психолого</w:t>
      </w:r>
      <w:r>
        <w:rPr>
          <w:spacing w:val="-2"/>
        </w:rPr>
        <w:t xml:space="preserve"> </w:t>
      </w:r>
      <w:r>
        <w:t>-педагогическом</w:t>
      </w:r>
      <w:r>
        <w:rPr>
          <w:spacing w:val="-5"/>
        </w:rPr>
        <w:t xml:space="preserve"> </w:t>
      </w:r>
      <w:r>
        <w:t>консилиуме. На</w:t>
      </w:r>
      <w:r>
        <w:rPr>
          <w:spacing w:val="-1"/>
        </w:rPr>
        <w:t xml:space="preserve"> </w:t>
      </w:r>
      <w:r>
        <w:t>обучающегося заполняется и ведется в течение</w:t>
      </w:r>
      <w:r>
        <w:rPr>
          <w:spacing w:val="-1"/>
        </w:rPr>
        <w:t xml:space="preserve"> </w:t>
      </w:r>
      <w:r>
        <w:t>всего времени обучения психолого-</w:t>
      </w:r>
    </w:p>
    <w:p w14:paraId="6838CFBD" w14:textId="77777777" w:rsidR="0049640F" w:rsidRDefault="0059390D">
      <w:pPr>
        <w:pStyle w:val="a3"/>
        <w:ind w:right="417"/>
      </w:pPr>
      <w:r>
        <w:t>педагогическая карта индивидуального сопровождения. В них фиксируются психолого- педагогические</w:t>
      </w:r>
      <w:r>
        <w:rPr>
          <w:spacing w:val="-15"/>
        </w:rPr>
        <w:t xml:space="preserve"> </w:t>
      </w:r>
      <w:r>
        <w:t>особенности</w:t>
      </w:r>
      <w:r>
        <w:rPr>
          <w:spacing w:val="-15"/>
        </w:rPr>
        <w:t xml:space="preserve"> </w:t>
      </w:r>
      <w:r>
        <w:t>развития</w:t>
      </w:r>
      <w:r>
        <w:rPr>
          <w:spacing w:val="-15"/>
        </w:rPr>
        <w:t xml:space="preserve"> </w:t>
      </w:r>
      <w:r>
        <w:t>личности</w:t>
      </w:r>
      <w:r>
        <w:rPr>
          <w:spacing w:val="-15"/>
        </w:rPr>
        <w:t xml:space="preserve"> </w:t>
      </w:r>
      <w:r>
        <w:t>обучающегося;</w:t>
      </w:r>
      <w:r>
        <w:rPr>
          <w:spacing w:val="-15"/>
        </w:rPr>
        <w:t xml:space="preserve"> </w:t>
      </w:r>
      <w:r>
        <w:t>результаты</w:t>
      </w:r>
      <w:r>
        <w:rPr>
          <w:spacing w:val="-15"/>
        </w:rPr>
        <w:t xml:space="preserve"> </w:t>
      </w:r>
      <w:r>
        <w:t>педагогической и психологической диагностики; рекомендации по сопровождающей работе.</w:t>
      </w:r>
    </w:p>
    <w:p w14:paraId="66867EAB" w14:textId="77777777" w:rsidR="0049640F" w:rsidRDefault="0059390D">
      <w:pPr>
        <w:pStyle w:val="a3"/>
        <w:spacing w:before="1"/>
        <w:ind w:right="417" w:firstLine="566"/>
      </w:pPr>
      <w:r>
        <w:t>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14:paraId="50B64D5F" w14:textId="77777777" w:rsidR="0049640F" w:rsidRDefault="0059390D">
      <w:pPr>
        <w:ind w:left="143" w:right="423" w:firstLine="566"/>
        <w:jc w:val="both"/>
        <w:rPr>
          <w:sz w:val="24"/>
        </w:rPr>
      </w:pPr>
      <w:r>
        <w:rPr>
          <w:i/>
          <w:sz w:val="24"/>
        </w:rPr>
        <w:t xml:space="preserve">Основными направлениями работы </w:t>
      </w:r>
      <w:r>
        <w:rPr>
          <w:sz w:val="24"/>
        </w:rPr>
        <w:t>службы сопровождения в течение всего периода обучения являются:</w:t>
      </w:r>
    </w:p>
    <w:p w14:paraId="7CC31AE3" w14:textId="77777777" w:rsidR="0049640F" w:rsidRDefault="0059390D" w:rsidP="008A3248">
      <w:pPr>
        <w:pStyle w:val="a6"/>
        <w:numPr>
          <w:ilvl w:val="0"/>
          <w:numId w:val="10"/>
        </w:numPr>
        <w:tabs>
          <w:tab w:val="left" w:pos="1061"/>
        </w:tabs>
        <w:ind w:right="422" w:firstLine="566"/>
        <w:rPr>
          <w:sz w:val="24"/>
        </w:rPr>
      </w:pPr>
      <w:r>
        <w:rPr>
          <w:sz w:val="24"/>
        </w:rPr>
        <w:t>Диагностика познавательной, мотивационной и эмоционально-волевой сфер личности учащихся.</w:t>
      </w:r>
    </w:p>
    <w:p w14:paraId="63EB6D73" w14:textId="77777777" w:rsidR="0049640F" w:rsidRDefault="0059390D" w:rsidP="008A3248">
      <w:pPr>
        <w:pStyle w:val="a6"/>
        <w:numPr>
          <w:ilvl w:val="0"/>
          <w:numId w:val="10"/>
        </w:numPr>
        <w:tabs>
          <w:tab w:val="left" w:pos="949"/>
        </w:tabs>
        <w:ind w:left="949" w:hanging="240"/>
        <w:rPr>
          <w:sz w:val="24"/>
        </w:rPr>
      </w:pPr>
      <w:r>
        <w:rPr>
          <w:sz w:val="24"/>
        </w:rPr>
        <w:t>Аналитическая</w:t>
      </w:r>
      <w:r>
        <w:rPr>
          <w:spacing w:val="-6"/>
          <w:sz w:val="24"/>
        </w:rPr>
        <w:t xml:space="preserve"> </w:t>
      </w:r>
      <w:r>
        <w:rPr>
          <w:spacing w:val="-2"/>
          <w:sz w:val="24"/>
        </w:rPr>
        <w:t>работа.</w:t>
      </w:r>
    </w:p>
    <w:p w14:paraId="59D2BFB3" w14:textId="77777777" w:rsidR="0049640F" w:rsidRDefault="0059390D" w:rsidP="008A3248">
      <w:pPr>
        <w:pStyle w:val="a6"/>
        <w:numPr>
          <w:ilvl w:val="0"/>
          <w:numId w:val="10"/>
        </w:numPr>
        <w:tabs>
          <w:tab w:val="left" w:pos="1056"/>
        </w:tabs>
        <w:spacing w:before="1"/>
        <w:ind w:right="419" w:firstLine="566"/>
        <w:rPr>
          <w:sz w:val="24"/>
        </w:rPr>
      </w:pPr>
      <w:r>
        <w:rPr>
          <w:sz w:val="24"/>
        </w:rPr>
        <w:t>Организационная работа (создание единого информационного поля школы, ориентированного</w:t>
      </w:r>
      <w:r>
        <w:rPr>
          <w:spacing w:val="-14"/>
          <w:sz w:val="24"/>
        </w:rPr>
        <w:t xml:space="preserve"> </w:t>
      </w:r>
      <w:r>
        <w:rPr>
          <w:sz w:val="24"/>
        </w:rPr>
        <w:t>на</w:t>
      </w:r>
      <w:r>
        <w:rPr>
          <w:spacing w:val="-15"/>
          <w:sz w:val="24"/>
        </w:rPr>
        <w:t xml:space="preserve"> </w:t>
      </w:r>
      <w:r>
        <w:rPr>
          <w:sz w:val="24"/>
        </w:rPr>
        <w:t>всех</w:t>
      </w:r>
      <w:r>
        <w:rPr>
          <w:spacing w:val="-14"/>
          <w:sz w:val="24"/>
        </w:rPr>
        <w:t xml:space="preserve"> </w:t>
      </w:r>
      <w:r>
        <w:rPr>
          <w:sz w:val="24"/>
        </w:rPr>
        <w:t>участников</w:t>
      </w:r>
      <w:r>
        <w:rPr>
          <w:spacing w:val="-15"/>
          <w:sz w:val="24"/>
        </w:rPr>
        <w:t xml:space="preserve"> </w:t>
      </w:r>
      <w:r>
        <w:rPr>
          <w:sz w:val="24"/>
        </w:rPr>
        <w:t>образовательного</w:t>
      </w:r>
      <w:r>
        <w:rPr>
          <w:spacing w:val="-14"/>
          <w:sz w:val="24"/>
        </w:rPr>
        <w:t xml:space="preserve"> </w:t>
      </w:r>
      <w:r>
        <w:rPr>
          <w:sz w:val="24"/>
        </w:rPr>
        <w:t>процесса</w:t>
      </w:r>
      <w:r>
        <w:rPr>
          <w:spacing w:val="-15"/>
          <w:sz w:val="24"/>
        </w:rPr>
        <w:t xml:space="preserve"> </w:t>
      </w:r>
      <w:r>
        <w:rPr>
          <w:sz w:val="24"/>
        </w:rPr>
        <w:t>—</w:t>
      </w:r>
      <w:r>
        <w:rPr>
          <w:spacing w:val="-14"/>
          <w:sz w:val="24"/>
        </w:rPr>
        <w:t xml:space="preserve"> </w:t>
      </w:r>
      <w:r>
        <w:rPr>
          <w:sz w:val="24"/>
        </w:rPr>
        <w:t>проведение</w:t>
      </w:r>
      <w:r>
        <w:rPr>
          <w:spacing w:val="-15"/>
          <w:sz w:val="24"/>
        </w:rPr>
        <w:t xml:space="preserve"> </w:t>
      </w:r>
      <w:r>
        <w:rPr>
          <w:sz w:val="24"/>
        </w:rPr>
        <w:t xml:space="preserve">школьных </w:t>
      </w:r>
      <w:r>
        <w:rPr>
          <w:spacing w:val="-2"/>
          <w:sz w:val="24"/>
        </w:rPr>
        <w:t xml:space="preserve">психолого-медико-педагогических консилиумов, больших и малых педсоветов, обучающих </w:t>
      </w:r>
      <w:r>
        <w:rPr>
          <w:sz w:val="24"/>
        </w:rPr>
        <w:t>семинаров, совещаний с представителями администрации, педагогами и родителями).</w:t>
      </w:r>
    </w:p>
    <w:p w14:paraId="05111797" w14:textId="77777777" w:rsidR="0049640F" w:rsidRDefault="0049640F">
      <w:pPr>
        <w:pStyle w:val="a6"/>
        <w:rPr>
          <w:sz w:val="24"/>
        </w:rPr>
        <w:sectPr w:rsidR="0049640F">
          <w:pgSz w:w="11910" w:h="16840"/>
          <w:pgMar w:top="1040" w:right="425" w:bottom="1200" w:left="1559" w:header="0" w:footer="926" w:gutter="0"/>
          <w:cols w:space="720"/>
        </w:sectPr>
      </w:pPr>
    </w:p>
    <w:p w14:paraId="7BC29BFF" w14:textId="77777777" w:rsidR="0049640F" w:rsidRDefault="0059390D" w:rsidP="008A3248">
      <w:pPr>
        <w:pStyle w:val="a6"/>
        <w:numPr>
          <w:ilvl w:val="0"/>
          <w:numId w:val="10"/>
        </w:numPr>
        <w:tabs>
          <w:tab w:val="left" w:pos="975"/>
        </w:tabs>
        <w:spacing w:before="73"/>
        <w:ind w:right="419" w:firstLine="566"/>
        <w:rPr>
          <w:sz w:val="24"/>
        </w:rPr>
      </w:pPr>
      <w:r>
        <w:rPr>
          <w:sz w:val="24"/>
        </w:rPr>
        <w:t xml:space="preserve">Консультативная работа с педагогами, обучающимися и родителями (законными </w:t>
      </w:r>
      <w:r>
        <w:rPr>
          <w:spacing w:val="-2"/>
          <w:sz w:val="24"/>
        </w:rPr>
        <w:t>представителями).</w:t>
      </w:r>
    </w:p>
    <w:p w14:paraId="73E782EA" w14:textId="77777777" w:rsidR="0049640F" w:rsidRDefault="0059390D" w:rsidP="008A3248">
      <w:pPr>
        <w:pStyle w:val="a6"/>
        <w:numPr>
          <w:ilvl w:val="0"/>
          <w:numId w:val="10"/>
        </w:numPr>
        <w:tabs>
          <w:tab w:val="left" w:pos="1047"/>
        </w:tabs>
        <w:spacing w:before="1"/>
        <w:ind w:right="427" w:firstLine="566"/>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(реализация</w:t>
      </w:r>
      <w:r>
        <w:rPr>
          <w:spacing w:val="80"/>
          <w:sz w:val="24"/>
        </w:rPr>
        <w:t xml:space="preserve"> </w:t>
      </w:r>
      <w:r>
        <w:rPr>
          <w:sz w:val="24"/>
        </w:rPr>
        <w:t>программ,</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решение проблем межличностного взаимодействия).</w:t>
      </w:r>
    </w:p>
    <w:p w14:paraId="13963FD3" w14:textId="77777777" w:rsidR="0049640F" w:rsidRDefault="0059390D" w:rsidP="008A3248">
      <w:pPr>
        <w:pStyle w:val="a6"/>
        <w:numPr>
          <w:ilvl w:val="0"/>
          <w:numId w:val="10"/>
        </w:numPr>
        <w:tabs>
          <w:tab w:val="left" w:pos="1042"/>
        </w:tabs>
        <w:ind w:right="422" w:firstLine="566"/>
        <w:rPr>
          <w:sz w:val="24"/>
        </w:rPr>
      </w:pPr>
      <w:r>
        <w:rPr>
          <w:sz w:val="24"/>
        </w:rPr>
        <w:t>Коррекционно-развивающая</w:t>
      </w:r>
      <w:r>
        <w:rPr>
          <w:spacing w:val="40"/>
          <w:sz w:val="24"/>
        </w:rPr>
        <w:t xml:space="preserve"> </w:t>
      </w:r>
      <w:r>
        <w:rPr>
          <w:sz w:val="24"/>
        </w:rPr>
        <w:t>работа</w:t>
      </w:r>
      <w:r>
        <w:rPr>
          <w:spacing w:val="40"/>
          <w:sz w:val="24"/>
        </w:rPr>
        <w:t xml:space="preserve"> </w:t>
      </w:r>
      <w:r>
        <w:rPr>
          <w:sz w:val="24"/>
        </w:rPr>
        <w:t>(индивидуальные</w:t>
      </w:r>
      <w:r>
        <w:rPr>
          <w:spacing w:val="40"/>
          <w:sz w:val="24"/>
        </w:rPr>
        <w:t xml:space="preserve"> </w:t>
      </w:r>
      <w:r>
        <w:rPr>
          <w:sz w:val="24"/>
        </w:rPr>
        <w:t>и</w:t>
      </w:r>
      <w:r>
        <w:rPr>
          <w:spacing w:val="80"/>
          <w:sz w:val="24"/>
        </w:rPr>
        <w:t xml:space="preserve"> </w:t>
      </w:r>
      <w:r>
        <w:rPr>
          <w:sz w:val="24"/>
        </w:rPr>
        <w:t>групповые</w:t>
      </w:r>
      <w:r>
        <w:rPr>
          <w:spacing w:val="40"/>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обучающимися, испытывающими трудности в школьной адаптации).</w:t>
      </w:r>
    </w:p>
    <w:p w14:paraId="061B3C06" w14:textId="77777777" w:rsidR="0049640F" w:rsidRDefault="0059390D">
      <w:pPr>
        <w:pStyle w:val="a3"/>
        <w:ind w:right="423" w:firstLine="566"/>
      </w:pPr>
      <w:r>
        <w:t>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w:t>
      </w:r>
    </w:p>
    <w:p w14:paraId="5DDA78C3" w14:textId="77777777" w:rsidR="0049640F" w:rsidRDefault="0059390D">
      <w:pPr>
        <w:pStyle w:val="a3"/>
        <w:ind w:right="420" w:firstLine="566"/>
      </w:pPr>
      <w: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14:paraId="2157AEBA" w14:textId="77777777" w:rsidR="0049640F" w:rsidRDefault="0059390D">
      <w:pPr>
        <w:pStyle w:val="4"/>
        <w:spacing w:before="1"/>
        <w:ind w:left="7" w:right="287"/>
        <w:jc w:val="center"/>
      </w:pPr>
      <w:r>
        <w:rPr>
          <w:spacing w:val="-2"/>
        </w:rPr>
        <w:t>Система</w:t>
      </w:r>
    </w:p>
    <w:p w14:paraId="3BD6DFE6" w14:textId="77777777" w:rsidR="0049640F" w:rsidRDefault="0059390D">
      <w:pPr>
        <w:ind w:left="3" w:right="287"/>
        <w:jc w:val="center"/>
        <w:rPr>
          <w:b/>
          <w:sz w:val="24"/>
        </w:rPr>
      </w:pPr>
      <w:r>
        <w:rPr>
          <w:b/>
          <w:sz w:val="24"/>
        </w:rPr>
        <w:t>комплексного</w:t>
      </w:r>
      <w:r>
        <w:rPr>
          <w:b/>
          <w:spacing w:val="-8"/>
          <w:sz w:val="24"/>
        </w:rPr>
        <w:t xml:space="preserve"> </w:t>
      </w:r>
      <w:r>
        <w:rPr>
          <w:b/>
          <w:sz w:val="24"/>
        </w:rPr>
        <w:t>психолого</w:t>
      </w:r>
      <w:r>
        <w:rPr>
          <w:b/>
          <w:spacing w:val="-3"/>
          <w:sz w:val="24"/>
        </w:rPr>
        <w:t xml:space="preserve"> </w:t>
      </w:r>
      <w:r>
        <w:rPr>
          <w:b/>
          <w:sz w:val="24"/>
        </w:rPr>
        <w:t>–</w:t>
      </w:r>
      <w:r>
        <w:rPr>
          <w:b/>
          <w:spacing w:val="-5"/>
          <w:sz w:val="24"/>
        </w:rPr>
        <w:t xml:space="preserve"> </w:t>
      </w:r>
      <w:r>
        <w:rPr>
          <w:b/>
          <w:sz w:val="24"/>
        </w:rPr>
        <w:t>социально</w:t>
      </w:r>
      <w:r>
        <w:rPr>
          <w:b/>
          <w:spacing w:val="-5"/>
          <w:sz w:val="24"/>
        </w:rPr>
        <w:t xml:space="preserve"> </w:t>
      </w:r>
      <w:r>
        <w:rPr>
          <w:b/>
          <w:sz w:val="24"/>
        </w:rPr>
        <w:t>–</w:t>
      </w:r>
      <w:r>
        <w:rPr>
          <w:b/>
          <w:spacing w:val="-5"/>
          <w:sz w:val="24"/>
        </w:rPr>
        <w:t xml:space="preserve"> </w:t>
      </w:r>
      <w:r>
        <w:rPr>
          <w:b/>
          <w:sz w:val="24"/>
        </w:rPr>
        <w:t>педагогического</w:t>
      </w:r>
      <w:r>
        <w:rPr>
          <w:b/>
          <w:spacing w:val="-5"/>
          <w:sz w:val="24"/>
        </w:rPr>
        <w:t xml:space="preserve"> </w:t>
      </w:r>
      <w:r>
        <w:rPr>
          <w:b/>
          <w:sz w:val="24"/>
        </w:rPr>
        <w:t>сопровождения</w:t>
      </w:r>
      <w:r>
        <w:rPr>
          <w:b/>
          <w:spacing w:val="-5"/>
          <w:sz w:val="24"/>
        </w:rPr>
        <w:t xml:space="preserve"> </w:t>
      </w:r>
      <w:r>
        <w:rPr>
          <w:b/>
          <w:spacing w:val="-2"/>
          <w:sz w:val="24"/>
        </w:rPr>
        <w:t>детей</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1685"/>
        <w:gridCol w:w="2251"/>
        <w:gridCol w:w="2114"/>
        <w:gridCol w:w="2488"/>
      </w:tblGrid>
      <w:tr w:rsidR="0049640F" w14:paraId="2019ECB1" w14:textId="77777777">
        <w:trPr>
          <w:trHeight w:val="760"/>
        </w:trPr>
        <w:tc>
          <w:tcPr>
            <w:tcW w:w="806" w:type="dxa"/>
          </w:tcPr>
          <w:p w14:paraId="3D585B96" w14:textId="77777777" w:rsidR="0049640F" w:rsidRDefault="0059390D">
            <w:pPr>
              <w:pStyle w:val="TableParagraph"/>
              <w:spacing w:before="0" w:line="251" w:lineRule="exact"/>
              <w:ind w:left="107"/>
              <w:rPr>
                <w:b/>
              </w:rPr>
            </w:pPr>
            <w:r>
              <w:rPr>
                <w:b/>
                <w:spacing w:val="-4"/>
              </w:rPr>
              <w:t>Класс</w:t>
            </w:r>
          </w:p>
        </w:tc>
        <w:tc>
          <w:tcPr>
            <w:tcW w:w="1685" w:type="dxa"/>
          </w:tcPr>
          <w:p w14:paraId="01BE6BF4" w14:textId="77777777" w:rsidR="0049640F" w:rsidRDefault="0059390D">
            <w:pPr>
              <w:pStyle w:val="TableParagraph"/>
              <w:spacing w:before="0"/>
              <w:ind w:left="369" w:hanging="264"/>
              <w:rPr>
                <w:b/>
              </w:rPr>
            </w:pPr>
            <w:r>
              <w:rPr>
                <w:b/>
                <w:spacing w:val="-2"/>
              </w:rPr>
              <w:t>Подструктуры личности</w:t>
            </w:r>
          </w:p>
        </w:tc>
        <w:tc>
          <w:tcPr>
            <w:tcW w:w="2251" w:type="dxa"/>
          </w:tcPr>
          <w:p w14:paraId="014016AF" w14:textId="77777777" w:rsidR="0049640F" w:rsidRDefault="0059390D">
            <w:pPr>
              <w:pStyle w:val="TableParagraph"/>
              <w:spacing w:before="0" w:line="251" w:lineRule="exact"/>
              <w:ind w:left="343" w:firstLine="103"/>
              <w:rPr>
                <w:b/>
              </w:rPr>
            </w:pPr>
            <w:r>
              <w:rPr>
                <w:b/>
                <w:spacing w:val="-2"/>
              </w:rPr>
              <w:t>Направления</w:t>
            </w:r>
          </w:p>
          <w:p w14:paraId="12B2DD0B" w14:textId="77777777" w:rsidR="0049640F" w:rsidRDefault="0059390D">
            <w:pPr>
              <w:pStyle w:val="TableParagraph"/>
              <w:spacing w:before="0" w:line="252" w:lineRule="exact"/>
              <w:ind w:left="758" w:hanging="416"/>
              <w:rPr>
                <w:b/>
              </w:rPr>
            </w:pPr>
            <w:r>
              <w:rPr>
                <w:b/>
                <w:spacing w:val="-2"/>
              </w:rPr>
              <w:t>коррекционной работы</w:t>
            </w:r>
          </w:p>
        </w:tc>
        <w:tc>
          <w:tcPr>
            <w:tcW w:w="2114" w:type="dxa"/>
          </w:tcPr>
          <w:p w14:paraId="72D6B293" w14:textId="77777777" w:rsidR="0049640F" w:rsidRDefault="0059390D">
            <w:pPr>
              <w:pStyle w:val="TableParagraph"/>
              <w:spacing w:before="0"/>
              <w:ind w:left="365" w:right="179" w:firstLine="184"/>
              <w:rPr>
                <w:b/>
              </w:rPr>
            </w:pPr>
            <w:r>
              <w:rPr>
                <w:b/>
                <w:spacing w:val="-2"/>
              </w:rPr>
              <w:t>Классный руководитель</w:t>
            </w:r>
          </w:p>
        </w:tc>
        <w:tc>
          <w:tcPr>
            <w:tcW w:w="2488" w:type="dxa"/>
          </w:tcPr>
          <w:p w14:paraId="318D9856" w14:textId="77777777" w:rsidR="0049640F" w:rsidRDefault="0059390D">
            <w:pPr>
              <w:pStyle w:val="TableParagraph"/>
              <w:spacing w:before="0" w:line="251" w:lineRule="exact"/>
              <w:ind w:left="357"/>
              <w:rPr>
                <w:b/>
              </w:rPr>
            </w:pPr>
            <w:r>
              <w:rPr>
                <w:b/>
                <w:spacing w:val="-2"/>
              </w:rPr>
              <w:t>Педагог-психолог</w:t>
            </w:r>
          </w:p>
        </w:tc>
      </w:tr>
      <w:tr w:rsidR="0049640F" w14:paraId="0326379C" w14:textId="77777777">
        <w:trPr>
          <w:trHeight w:val="6324"/>
        </w:trPr>
        <w:tc>
          <w:tcPr>
            <w:tcW w:w="806" w:type="dxa"/>
          </w:tcPr>
          <w:p w14:paraId="1D9A06CA" w14:textId="77777777" w:rsidR="0049640F" w:rsidRDefault="0059390D">
            <w:pPr>
              <w:pStyle w:val="TableParagraph"/>
              <w:spacing w:before="0" w:line="251" w:lineRule="exact"/>
              <w:ind w:left="107"/>
            </w:pPr>
            <w:r>
              <w:rPr>
                <w:spacing w:val="-10"/>
              </w:rPr>
              <w:t>3</w:t>
            </w:r>
          </w:p>
        </w:tc>
        <w:tc>
          <w:tcPr>
            <w:tcW w:w="1685" w:type="dxa"/>
          </w:tcPr>
          <w:p w14:paraId="3903279C" w14:textId="77777777" w:rsidR="0049640F" w:rsidRDefault="0059390D">
            <w:pPr>
              <w:pStyle w:val="TableParagraph"/>
              <w:spacing w:before="0"/>
              <w:ind w:left="105" w:right="692"/>
            </w:pPr>
            <w:r>
              <w:rPr>
                <w:spacing w:val="-2"/>
              </w:rPr>
              <w:t>Свойства субъекта</w:t>
            </w:r>
          </w:p>
          <w:p w14:paraId="4913564D" w14:textId="77777777" w:rsidR="0049640F" w:rsidRDefault="0059390D">
            <w:pPr>
              <w:pStyle w:val="TableParagraph"/>
              <w:spacing w:before="0"/>
              <w:ind w:left="105"/>
            </w:pPr>
            <w:r>
              <w:rPr>
                <w:spacing w:val="-2"/>
              </w:rPr>
              <w:t>деятельности</w:t>
            </w:r>
          </w:p>
        </w:tc>
        <w:tc>
          <w:tcPr>
            <w:tcW w:w="2251" w:type="dxa"/>
          </w:tcPr>
          <w:p w14:paraId="05E29E85" w14:textId="77777777" w:rsidR="0049640F" w:rsidRDefault="0059390D">
            <w:pPr>
              <w:pStyle w:val="TableParagraph"/>
              <w:spacing w:before="0"/>
              <w:ind w:left="108" w:right="636"/>
            </w:pPr>
            <w:r>
              <w:rPr>
                <w:spacing w:val="-2"/>
              </w:rPr>
              <w:t xml:space="preserve">Дисгармония </w:t>
            </w:r>
            <w:r>
              <w:t>мотивов</w:t>
            </w:r>
            <w:r>
              <w:rPr>
                <w:spacing w:val="-14"/>
              </w:rPr>
              <w:t xml:space="preserve"> </w:t>
            </w:r>
            <w:r>
              <w:t xml:space="preserve">учения </w:t>
            </w:r>
            <w:r>
              <w:rPr>
                <w:spacing w:val="-2"/>
              </w:rPr>
              <w:t xml:space="preserve">Школьная тревожность </w:t>
            </w:r>
            <w:r>
              <w:t>Низкая</w:t>
            </w:r>
            <w:r>
              <w:rPr>
                <w:spacing w:val="-2"/>
              </w:rPr>
              <w:t xml:space="preserve"> </w:t>
            </w:r>
            <w:r>
              <w:t xml:space="preserve">учебно- </w:t>
            </w:r>
            <w:r>
              <w:rPr>
                <w:spacing w:val="-2"/>
              </w:rPr>
              <w:t>познавательная активность</w:t>
            </w:r>
          </w:p>
          <w:p w14:paraId="61E7FFEC" w14:textId="77777777" w:rsidR="0049640F" w:rsidRDefault="0059390D">
            <w:pPr>
              <w:pStyle w:val="TableParagraph"/>
              <w:spacing w:before="0"/>
              <w:ind w:left="108"/>
            </w:pPr>
            <w:r>
              <w:rPr>
                <w:spacing w:val="-2"/>
              </w:rPr>
              <w:t>Несформированность основных</w:t>
            </w:r>
          </w:p>
          <w:p w14:paraId="1C51F600" w14:textId="77777777" w:rsidR="0049640F" w:rsidRDefault="0059390D">
            <w:pPr>
              <w:pStyle w:val="TableParagraph"/>
              <w:spacing w:before="0" w:line="252" w:lineRule="exact"/>
              <w:ind w:left="108"/>
            </w:pPr>
            <w:r>
              <w:t>учебных</w:t>
            </w:r>
            <w:r>
              <w:rPr>
                <w:spacing w:val="-1"/>
              </w:rPr>
              <w:t xml:space="preserve"> </w:t>
            </w:r>
            <w:r>
              <w:rPr>
                <w:spacing w:val="-2"/>
              </w:rPr>
              <w:t>умений</w:t>
            </w:r>
          </w:p>
          <w:p w14:paraId="0F571BBF" w14:textId="77777777" w:rsidR="0049640F" w:rsidRDefault="0059390D">
            <w:pPr>
              <w:pStyle w:val="TableParagraph"/>
              <w:spacing w:before="0" w:line="252" w:lineRule="exact"/>
              <w:ind w:left="108"/>
            </w:pPr>
            <w:r>
              <w:t>Слабая</w:t>
            </w:r>
            <w:r>
              <w:rPr>
                <w:spacing w:val="-1"/>
              </w:rPr>
              <w:t xml:space="preserve"> </w:t>
            </w:r>
            <w:r>
              <w:rPr>
                <w:spacing w:val="-2"/>
              </w:rPr>
              <w:t>обучаемость</w:t>
            </w:r>
          </w:p>
        </w:tc>
        <w:tc>
          <w:tcPr>
            <w:tcW w:w="2114" w:type="dxa"/>
          </w:tcPr>
          <w:p w14:paraId="1BD01547" w14:textId="77777777" w:rsidR="0049640F" w:rsidRDefault="0059390D">
            <w:pPr>
              <w:pStyle w:val="TableParagraph"/>
              <w:spacing w:before="0" w:line="251" w:lineRule="exact"/>
              <w:ind w:left="109"/>
            </w:pPr>
            <w:r>
              <w:rPr>
                <w:spacing w:val="-2"/>
              </w:rPr>
              <w:t>Позитивное</w:t>
            </w:r>
          </w:p>
          <w:p w14:paraId="18CD02B0" w14:textId="77777777" w:rsidR="0049640F" w:rsidRDefault="0059390D">
            <w:pPr>
              <w:pStyle w:val="TableParagraph"/>
              <w:spacing w:before="0"/>
              <w:ind w:left="109" w:right="179"/>
            </w:pPr>
            <w:r>
              <w:rPr>
                <w:spacing w:val="-2"/>
              </w:rPr>
              <w:t>стимулирование Авансирование успеха Акцентуация</w:t>
            </w:r>
          </w:p>
          <w:p w14:paraId="0BECCEC4" w14:textId="77777777" w:rsidR="0049640F" w:rsidRDefault="0059390D">
            <w:pPr>
              <w:pStyle w:val="TableParagraph"/>
              <w:spacing w:before="0"/>
              <w:ind w:left="109" w:right="241"/>
            </w:pPr>
            <w:r>
              <w:rPr>
                <w:spacing w:val="-2"/>
              </w:rPr>
              <w:t xml:space="preserve">достижений </w:t>
            </w:r>
            <w:r>
              <w:t>ребенка в</w:t>
            </w:r>
          </w:p>
          <w:p w14:paraId="16C4EADB" w14:textId="77777777" w:rsidR="0049640F" w:rsidRDefault="0059390D">
            <w:pPr>
              <w:pStyle w:val="TableParagraph"/>
              <w:spacing w:before="1"/>
              <w:ind w:left="109"/>
            </w:pPr>
            <w:r>
              <w:rPr>
                <w:spacing w:val="-2"/>
              </w:rPr>
              <w:t xml:space="preserve">деятельности </w:t>
            </w:r>
            <w:r>
              <w:t>Наглядные</w:t>
            </w:r>
            <w:r>
              <w:rPr>
                <w:spacing w:val="-14"/>
              </w:rPr>
              <w:t xml:space="preserve"> </w:t>
            </w:r>
            <w:r>
              <w:t>опоры</w:t>
            </w:r>
            <w:r>
              <w:rPr>
                <w:spacing w:val="-14"/>
              </w:rPr>
              <w:t xml:space="preserve"> </w:t>
            </w:r>
            <w:r>
              <w:t xml:space="preserve">в </w:t>
            </w:r>
            <w:r>
              <w:rPr>
                <w:spacing w:val="-2"/>
              </w:rPr>
              <w:t>обучении</w:t>
            </w:r>
          </w:p>
          <w:p w14:paraId="1B728923" w14:textId="77777777" w:rsidR="0049640F" w:rsidRDefault="0059390D">
            <w:pPr>
              <w:pStyle w:val="TableParagraph"/>
              <w:spacing w:before="0"/>
              <w:ind w:left="109"/>
            </w:pPr>
            <w:r>
              <w:rPr>
                <w:spacing w:val="-2"/>
              </w:rPr>
              <w:t>Комментируемое управление</w:t>
            </w:r>
          </w:p>
          <w:p w14:paraId="1403B253" w14:textId="77777777" w:rsidR="0049640F" w:rsidRDefault="0059390D">
            <w:pPr>
              <w:pStyle w:val="TableParagraph"/>
              <w:spacing w:before="0"/>
              <w:ind w:left="109" w:right="241"/>
            </w:pPr>
            <w:r>
              <w:t>Создание</w:t>
            </w:r>
            <w:r>
              <w:rPr>
                <w:spacing w:val="-14"/>
              </w:rPr>
              <w:t xml:space="preserve"> </w:t>
            </w:r>
            <w:r>
              <w:t>учебных ситуаций с</w:t>
            </w:r>
          </w:p>
          <w:p w14:paraId="6CDCCCE0" w14:textId="77777777" w:rsidR="0049640F" w:rsidRDefault="0059390D">
            <w:pPr>
              <w:pStyle w:val="TableParagraph"/>
              <w:spacing w:before="0"/>
              <w:ind w:left="109" w:right="241"/>
            </w:pPr>
            <w:r>
              <w:rPr>
                <w:spacing w:val="-2"/>
              </w:rPr>
              <w:t xml:space="preserve">элементами </w:t>
            </w:r>
            <w:r>
              <w:t xml:space="preserve">новизны, за- </w:t>
            </w:r>
            <w:r>
              <w:rPr>
                <w:spacing w:val="-2"/>
              </w:rPr>
              <w:t>нимательности,</w:t>
            </w:r>
          </w:p>
          <w:p w14:paraId="6DACAC73" w14:textId="77777777" w:rsidR="0049640F" w:rsidRDefault="0059390D">
            <w:pPr>
              <w:pStyle w:val="TableParagraph"/>
              <w:spacing w:before="0"/>
              <w:ind w:left="109"/>
            </w:pPr>
            <w:r>
              <w:t>опоры</w:t>
            </w:r>
            <w:r>
              <w:rPr>
                <w:spacing w:val="-7"/>
              </w:rPr>
              <w:t xml:space="preserve"> </w:t>
            </w:r>
            <w:r>
              <w:t>на</w:t>
            </w:r>
            <w:r>
              <w:rPr>
                <w:spacing w:val="-10"/>
              </w:rPr>
              <w:t xml:space="preserve"> </w:t>
            </w:r>
            <w:r>
              <w:t>жизнен- ный</w:t>
            </w:r>
            <w:r>
              <w:rPr>
                <w:spacing w:val="-14"/>
              </w:rPr>
              <w:t xml:space="preserve"> </w:t>
            </w:r>
            <w:r>
              <w:t>опыт</w:t>
            </w:r>
            <w:r>
              <w:rPr>
                <w:spacing w:val="-14"/>
              </w:rPr>
              <w:t xml:space="preserve"> </w:t>
            </w:r>
            <w:r>
              <w:t xml:space="preserve">ребенка </w:t>
            </w:r>
            <w:r>
              <w:rPr>
                <w:spacing w:val="-2"/>
              </w:rPr>
              <w:t>Поэтапное формирование умственных</w:t>
            </w:r>
          </w:p>
          <w:p w14:paraId="1460BA61" w14:textId="77777777" w:rsidR="0049640F" w:rsidRDefault="0059390D">
            <w:pPr>
              <w:pStyle w:val="TableParagraph"/>
              <w:spacing w:before="0" w:line="252" w:lineRule="exact"/>
              <w:ind w:left="109"/>
            </w:pPr>
            <w:r>
              <w:rPr>
                <w:spacing w:val="-2"/>
              </w:rPr>
              <w:t>действий</w:t>
            </w:r>
          </w:p>
          <w:p w14:paraId="5DDAE5CA" w14:textId="77777777" w:rsidR="0049640F" w:rsidRDefault="0059390D">
            <w:pPr>
              <w:pStyle w:val="TableParagraph"/>
              <w:spacing w:before="0" w:line="254" w:lineRule="exact"/>
              <w:ind w:left="109" w:right="286"/>
            </w:pPr>
            <w:r>
              <w:t>Щадящая</w:t>
            </w:r>
            <w:r>
              <w:rPr>
                <w:spacing w:val="-14"/>
              </w:rPr>
              <w:t xml:space="preserve"> </w:t>
            </w:r>
            <w:r>
              <w:t xml:space="preserve">учебная </w:t>
            </w:r>
            <w:r>
              <w:rPr>
                <w:spacing w:val="-2"/>
              </w:rPr>
              <w:t>нагрузка</w:t>
            </w:r>
          </w:p>
        </w:tc>
        <w:tc>
          <w:tcPr>
            <w:tcW w:w="2488" w:type="dxa"/>
          </w:tcPr>
          <w:p w14:paraId="31AE6C52" w14:textId="77777777" w:rsidR="0049640F" w:rsidRDefault="0059390D">
            <w:pPr>
              <w:pStyle w:val="TableParagraph"/>
              <w:spacing w:before="0"/>
              <w:ind w:left="110"/>
            </w:pPr>
            <w:r>
              <w:rPr>
                <w:spacing w:val="-2"/>
              </w:rPr>
              <w:t>Формирование адекватной</w:t>
            </w:r>
          </w:p>
          <w:p w14:paraId="0B7E5BE3" w14:textId="77777777" w:rsidR="0049640F" w:rsidRDefault="0059390D">
            <w:pPr>
              <w:pStyle w:val="TableParagraph"/>
              <w:spacing w:before="0" w:line="252" w:lineRule="exact"/>
              <w:ind w:left="110"/>
            </w:pPr>
            <w:r>
              <w:rPr>
                <w:spacing w:val="-2"/>
              </w:rPr>
              <w:t>самооценки,</w:t>
            </w:r>
          </w:p>
          <w:p w14:paraId="0997BBA1" w14:textId="77777777" w:rsidR="0049640F" w:rsidRDefault="0059390D">
            <w:pPr>
              <w:pStyle w:val="TableParagraph"/>
              <w:spacing w:before="0"/>
              <w:ind w:left="110" w:right="588"/>
            </w:pPr>
            <w:r>
              <w:t>школьных</w:t>
            </w:r>
            <w:r>
              <w:rPr>
                <w:spacing w:val="-14"/>
              </w:rPr>
              <w:t xml:space="preserve"> </w:t>
            </w:r>
            <w:r>
              <w:t xml:space="preserve">успехов Релаксация и </w:t>
            </w:r>
            <w:r>
              <w:rPr>
                <w:spacing w:val="-2"/>
              </w:rPr>
              <w:t>эмоциональное агрегирование</w:t>
            </w:r>
          </w:p>
          <w:p w14:paraId="1D05D0C1" w14:textId="77777777" w:rsidR="0049640F" w:rsidRDefault="0059390D">
            <w:pPr>
              <w:pStyle w:val="TableParagraph"/>
              <w:spacing w:before="0"/>
              <w:ind w:left="110"/>
            </w:pPr>
            <w:r>
              <w:t>школьных</w:t>
            </w:r>
            <w:r>
              <w:rPr>
                <w:spacing w:val="-6"/>
              </w:rPr>
              <w:t xml:space="preserve"> </w:t>
            </w:r>
            <w:r>
              <w:rPr>
                <w:spacing w:val="-2"/>
              </w:rPr>
              <w:t>страхов</w:t>
            </w:r>
          </w:p>
        </w:tc>
      </w:tr>
    </w:tbl>
    <w:p w14:paraId="6C3017B0" w14:textId="77777777" w:rsidR="0049640F" w:rsidRDefault="0059390D">
      <w:pPr>
        <w:pStyle w:val="5"/>
        <w:ind w:left="709"/>
      </w:pPr>
      <w:r>
        <w:t>Диагностико-консультативный</w:t>
      </w:r>
      <w:r>
        <w:rPr>
          <w:spacing w:val="-10"/>
        </w:rPr>
        <w:t xml:space="preserve"> </w:t>
      </w:r>
      <w:r>
        <w:rPr>
          <w:spacing w:val="-2"/>
        </w:rPr>
        <w:t>модуль.</w:t>
      </w:r>
    </w:p>
    <w:p w14:paraId="0C09A7BD" w14:textId="77777777" w:rsidR="0049640F" w:rsidRDefault="0059390D">
      <w:pPr>
        <w:pStyle w:val="a3"/>
        <w:ind w:right="428" w:firstLine="566"/>
      </w:pPr>
      <w:r>
        <w:t xml:space="preserve">В данном модуле разрабатывается программа изучения ребенка различными </w:t>
      </w:r>
      <w:r>
        <w:rPr>
          <w:spacing w:val="-2"/>
        </w:rPr>
        <w:t>специалистами.</w:t>
      </w:r>
    </w:p>
    <w:p w14:paraId="6974BE52" w14:textId="77777777" w:rsidR="0049640F" w:rsidRDefault="0059390D">
      <w:pPr>
        <w:pStyle w:val="a3"/>
        <w:ind w:right="425" w:firstLine="566"/>
      </w:pPr>
      <w:r>
        <w:rPr>
          <w:i/>
        </w:rPr>
        <w:t xml:space="preserve">Педагог </w:t>
      </w:r>
      <w:r>
        <w:t>устанавливает усвоенный ребенком объем знаний, умений, навыков; выявляет трудности, которые он испытывает в обучении, и условия, при которых эти трудности</w:t>
      </w:r>
      <w:r>
        <w:rPr>
          <w:spacing w:val="-1"/>
        </w:rPr>
        <w:t xml:space="preserve"> </w:t>
      </w:r>
      <w:r>
        <w:t>могут быть</w:t>
      </w:r>
      <w:r>
        <w:rPr>
          <w:spacing w:val="-3"/>
        </w:rPr>
        <w:t xml:space="preserve"> </w:t>
      </w:r>
      <w:r>
        <w:t>преодолены.</w:t>
      </w:r>
      <w:r>
        <w:rPr>
          <w:spacing w:val="-1"/>
        </w:rPr>
        <w:t xml:space="preserve"> </w:t>
      </w:r>
      <w:r>
        <w:t>Педагог</w:t>
      </w:r>
      <w:r>
        <w:rPr>
          <w:spacing w:val="-1"/>
        </w:rPr>
        <w:t xml:space="preserve"> </w:t>
      </w:r>
      <w:r>
        <w:t>отмечает особенности личности,</w:t>
      </w:r>
      <w:r>
        <w:rPr>
          <w:spacing w:val="-1"/>
        </w:rPr>
        <w:t xml:space="preserve"> </w:t>
      </w:r>
      <w:r>
        <w:t>адекватность поведения</w:t>
      </w:r>
      <w:r>
        <w:rPr>
          <w:spacing w:val="64"/>
        </w:rPr>
        <w:t xml:space="preserve"> </w:t>
      </w:r>
      <w:r>
        <w:t>в</w:t>
      </w:r>
      <w:r>
        <w:rPr>
          <w:spacing w:val="66"/>
        </w:rPr>
        <w:t xml:space="preserve"> </w:t>
      </w:r>
      <w:r>
        <w:t>различных</w:t>
      </w:r>
      <w:r>
        <w:rPr>
          <w:spacing w:val="66"/>
        </w:rPr>
        <w:t xml:space="preserve"> </w:t>
      </w:r>
      <w:r>
        <w:t>ситуациях.</w:t>
      </w:r>
      <w:r>
        <w:rPr>
          <w:spacing w:val="67"/>
        </w:rPr>
        <w:t xml:space="preserve"> </w:t>
      </w:r>
      <w:r>
        <w:t>В</w:t>
      </w:r>
      <w:r>
        <w:rPr>
          <w:spacing w:val="67"/>
        </w:rPr>
        <w:t xml:space="preserve"> </w:t>
      </w:r>
      <w:r>
        <w:t>сложных</w:t>
      </w:r>
      <w:r>
        <w:rPr>
          <w:spacing w:val="65"/>
        </w:rPr>
        <w:t xml:space="preserve"> </w:t>
      </w:r>
      <w:r>
        <w:t>случаях,</w:t>
      </w:r>
      <w:r>
        <w:rPr>
          <w:spacing w:val="67"/>
        </w:rPr>
        <w:t xml:space="preserve"> </w:t>
      </w:r>
      <w:r>
        <w:t>когда</w:t>
      </w:r>
      <w:r>
        <w:rPr>
          <w:spacing w:val="66"/>
        </w:rPr>
        <w:t xml:space="preserve"> </w:t>
      </w:r>
      <w:r>
        <w:t>педагог</w:t>
      </w:r>
      <w:r>
        <w:rPr>
          <w:spacing w:val="66"/>
        </w:rPr>
        <w:t xml:space="preserve"> </w:t>
      </w:r>
      <w:r>
        <w:t>не</w:t>
      </w:r>
      <w:r>
        <w:rPr>
          <w:spacing w:val="66"/>
        </w:rPr>
        <w:t xml:space="preserve"> </w:t>
      </w:r>
      <w:r>
        <w:t>может</w:t>
      </w:r>
      <w:r>
        <w:rPr>
          <w:spacing w:val="68"/>
        </w:rPr>
        <w:t xml:space="preserve"> </w:t>
      </w:r>
      <w:r>
        <w:rPr>
          <w:spacing w:val="-5"/>
        </w:rPr>
        <w:t>сам</w:t>
      </w:r>
    </w:p>
    <w:p w14:paraId="3EB646A0" w14:textId="77777777" w:rsidR="0049640F" w:rsidRDefault="0049640F">
      <w:pPr>
        <w:pStyle w:val="a3"/>
        <w:sectPr w:rsidR="0049640F">
          <w:pgSz w:w="11910" w:h="16840"/>
          <w:pgMar w:top="1040" w:right="425" w:bottom="1200" w:left="1559" w:header="0" w:footer="926" w:gutter="0"/>
          <w:cols w:space="720"/>
        </w:sectPr>
      </w:pPr>
    </w:p>
    <w:p w14:paraId="71C0451C" w14:textId="77777777" w:rsidR="0049640F" w:rsidRDefault="0059390D">
      <w:pPr>
        <w:pStyle w:val="a3"/>
        <w:spacing w:before="73"/>
        <w:ind w:right="421"/>
      </w:pPr>
      <w:r>
        <w:t>объяснить причину и добиться желаемых результатов, он обращается к специалистам (педагогу - психологу).</w:t>
      </w:r>
    </w:p>
    <w:p w14:paraId="78282CF8" w14:textId="77777777" w:rsidR="0049640F" w:rsidRDefault="0059390D">
      <w:pPr>
        <w:spacing w:before="1"/>
        <w:ind w:left="709"/>
        <w:jc w:val="both"/>
        <w:rPr>
          <w:sz w:val="24"/>
        </w:rPr>
      </w:pPr>
      <w:r>
        <w:rPr>
          <w:sz w:val="24"/>
        </w:rPr>
        <w:t>В</w:t>
      </w:r>
      <w:r>
        <w:rPr>
          <w:spacing w:val="-4"/>
          <w:sz w:val="24"/>
        </w:rPr>
        <w:t xml:space="preserve"> </w:t>
      </w:r>
      <w:r>
        <w:rPr>
          <w:sz w:val="24"/>
        </w:rPr>
        <w:t>содержание</w:t>
      </w:r>
      <w:r>
        <w:rPr>
          <w:spacing w:val="-4"/>
          <w:sz w:val="24"/>
        </w:rPr>
        <w:t xml:space="preserve"> </w:t>
      </w:r>
      <w:r>
        <w:rPr>
          <w:sz w:val="24"/>
        </w:rPr>
        <w:t>исследования</w:t>
      </w:r>
      <w:r>
        <w:rPr>
          <w:spacing w:val="-3"/>
          <w:sz w:val="24"/>
        </w:rPr>
        <w:t xml:space="preserve"> </w:t>
      </w:r>
      <w:r>
        <w:rPr>
          <w:sz w:val="24"/>
        </w:rPr>
        <w:t>ребенка</w:t>
      </w:r>
      <w:r>
        <w:rPr>
          <w:spacing w:val="-2"/>
          <w:sz w:val="24"/>
        </w:rPr>
        <w:t xml:space="preserve"> </w:t>
      </w:r>
      <w:r>
        <w:rPr>
          <w:i/>
          <w:sz w:val="24"/>
        </w:rPr>
        <w:t>педагогом</w:t>
      </w:r>
      <w:r>
        <w:rPr>
          <w:i/>
          <w:spacing w:val="-5"/>
          <w:sz w:val="24"/>
        </w:rPr>
        <w:t xml:space="preserve"> </w:t>
      </w:r>
      <w:r>
        <w:rPr>
          <w:i/>
          <w:sz w:val="24"/>
        </w:rPr>
        <w:t>-</w:t>
      </w:r>
      <w:r>
        <w:rPr>
          <w:i/>
          <w:spacing w:val="-4"/>
          <w:sz w:val="24"/>
        </w:rPr>
        <w:t xml:space="preserve"> </w:t>
      </w:r>
      <w:r>
        <w:rPr>
          <w:i/>
          <w:sz w:val="24"/>
        </w:rPr>
        <w:t>психологом</w:t>
      </w:r>
      <w:r>
        <w:rPr>
          <w:i/>
          <w:spacing w:val="-2"/>
          <w:sz w:val="24"/>
        </w:rPr>
        <w:t xml:space="preserve"> </w:t>
      </w:r>
      <w:r>
        <w:rPr>
          <w:sz w:val="24"/>
        </w:rPr>
        <w:t>входит</w:t>
      </w:r>
      <w:r>
        <w:rPr>
          <w:spacing w:val="-3"/>
          <w:sz w:val="24"/>
        </w:rPr>
        <w:t xml:space="preserve"> </w:t>
      </w:r>
      <w:r>
        <w:rPr>
          <w:spacing w:val="-2"/>
          <w:sz w:val="24"/>
        </w:rPr>
        <w:t>следующее:</w:t>
      </w:r>
    </w:p>
    <w:p w14:paraId="38521237" w14:textId="77777777" w:rsidR="0049640F" w:rsidRDefault="0059390D" w:rsidP="008A3248">
      <w:pPr>
        <w:pStyle w:val="a6"/>
        <w:numPr>
          <w:ilvl w:val="0"/>
          <w:numId w:val="9"/>
        </w:numPr>
        <w:tabs>
          <w:tab w:val="left" w:pos="937"/>
        </w:tabs>
        <w:ind w:right="424" w:firstLine="566"/>
        <w:rPr>
          <w:sz w:val="24"/>
        </w:rPr>
      </w:pPr>
      <w:r>
        <w:rPr>
          <w:sz w:val="24"/>
        </w:rPr>
        <w:t>Сбор</w:t>
      </w:r>
      <w:r>
        <w:rPr>
          <w:spacing w:val="-15"/>
          <w:sz w:val="24"/>
        </w:rPr>
        <w:t xml:space="preserve"> </w:t>
      </w:r>
      <w:r>
        <w:rPr>
          <w:sz w:val="24"/>
        </w:rPr>
        <w:t>сведений</w:t>
      </w:r>
      <w:r>
        <w:rPr>
          <w:spacing w:val="-15"/>
          <w:sz w:val="24"/>
        </w:rPr>
        <w:t xml:space="preserve"> </w:t>
      </w:r>
      <w:r>
        <w:rPr>
          <w:sz w:val="24"/>
        </w:rPr>
        <w:t>о</w:t>
      </w:r>
      <w:r>
        <w:rPr>
          <w:spacing w:val="-15"/>
          <w:sz w:val="24"/>
        </w:rPr>
        <w:t xml:space="preserve"> </w:t>
      </w:r>
      <w:r>
        <w:rPr>
          <w:sz w:val="24"/>
        </w:rPr>
        <w:t>ребенке</w:t>
      </w:r>
      <w:r>
        <w:rPr>
          <w:spacing w:val="-15"/>
          <w:sz w:val="24"/>
        </w:rPr>
        <w:t xml:space="preserve"> </w:t>
      </w:r>
      <w:r>
        <w:rPr>
          <w:sz w:val="24"/>
        </w:rPr>
        <w:t>у</w:t>
      </w:r>
      <w:r>
        <w:rPr>
          <w:spacing w:val="-15"/>
          <w:sz w:val="24"/>
        </w:rPr>
        <w:t xml:space="preserve"> </w:t>
      </w:r>
      <w:r>
        <w:rPr>
          <w:sz w:val="24"/>
        </w:rPr>
        <w:t>педагогов,</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3F91A604" w14:textId="77777777" w:rsidR="0049640F" w:rsidRDefault="0059390D" w:rsidP="008A3248">
      <w:pPr>
        <w:pStyle w:val="a6"/>
        <w:numPr>
          <w:ilvl w:val="0"/>
          <w:numId w:val="9"/>
        </w:numPr>
        <w:tabs>
          <w:tab w:val="left" w:pos="979"/>
        </w:tabs>
        <w:ind w:right="421" w:firstLine="566"/>
        <w:rPr>
          <w:sz w:val="24"/>
        </w:rPr>
      </w:pPr>
      <w:r>
        <w:rPr>
          <w:sz w:val="24"/>
        </w:rPr>
        <w:t>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w:t>
      </w:r>
      <w:r>
        <w:rPr>
          <w:spacing w:val="-1"/>
          <w:sz w:val="24"/>
        </w:rPr>
        <w:t xml:space="preserve"> </w:t>
      </w:r>
      <w:r>
        <w:rPr>
          <w:sz w:val="24"/>
        </w:rPr>
        <w:t>Имеют значение</w:t>
      </w:r>
      <w:r>
        <w:rPr>
          <w:spacing w:val="-1"/>
          <w:sz w:val="24"/>
        </w:rPr>
        <w:t xml:space="preserve"> </w:t>
      </w:r>
      <w:r>
        <w:rPr>
          <w:sz w:val="24"/>
        </w:rPr>
        <w:t>наследственность (психические</w:t>
      </w:r>
      <w:r>
        <w:rPr>
          <w:spacing w:val="-1"/>
          <w:sz w:val="24"/>
        </w:rPr>
        <w:t xml:space="preserve"> </w:t>
      </w:r>
      <w:r>
        <w:rPr>
          <w:sz w:val="24"/>
        </w:rPr>
        <w:t>заболевания или</w:t>
      </w:r>
      <w:r>
        <w:rPr>
          <w:spacing w:val="-1"/>
          <w:sz w:val="24"/>
        </w:rPr>
        <w:t xml:space="preserve"> </w:t>
      </w:r>
      <w:r>
        <w:rPr>
          <w:sz w:val="24"/>
        </w:rPr>
        <w:t>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14:paraId="519ABFB8" w14:textId="77777777" w:rsidR="0049640F" w:rsidRDefault="0059390D" w:rsidP="008A3248">
      <w:pPr>
        <w:pStyle w:val="a6"/>
        <w:numPr>
          <w:ilvl w:val="0"/>
          <w:numId w:val="9"/>
        </w:numPr>
        <w:tabs>
          <w:tab w:val="left" w:pos="949"/>
        </w:tabs>
        <w:spacing w:before="1"/>
        <w:ind w:left="949" w:hanging="240"/>
        <w:rPr>
          <w:sz w:val="24"/>
        </w:rPr>
      </w:pPr>
      <w:r>
        <w:rPr>
          <w:sz w:val="24"/>
        </w:rPr>
        <w:t>Изучение</w:t>
      </w:r>
      <w:r>
        <w:rPr>
          <w:spacing w:val="-5"/>
          <w:sz w:val="24"/>
        </w:rPr>
        <w:t xml:space="preserve"> </w:t>
      </w:r>
      <w:r>
        <w:rPr>
          <w:sz w:val="24"/>
        </w:rPr>
        <w:t>работ</w:t>
      </w:r>
      <w:r>
        <w:rPr>
          <w:spacing w:val="-2"/>
          <w:sz w:val="24"/>
        </w:rPr>
        <w:t xml:space="preserve"> </w:t>
      </w:r>
      <w:r>
        <w:rPr>
          <w:sz w:val="24"/>
        </w:rPr>
        <w:t>ребёнка</w:t>
      </w:r>
      <w:r>
        <w:rPr>
          <w:spacing w:val="-2"/>
          <w:sz w:val="24"/>
        </w:rPr>
        <w:t xml:space="preserve"> </w:t>
      </w:r>
      <w:r>
        <w:rPr>
          <w:sz w:val="24"/>
        </w:rPr>
        <w:t>(тетради,</w:t>
      </w:r>
      <w:r>
        <w:rPr>
          <w:spacing w:val="-2"/>
          <w:sz w:val="24"/>
        </w:rPr>
        <w:t xml:space="preserve"> </w:t>
      </w:r>
      <w:r>
        <w:rPr>
          <w:sz w:val="24"/>
        </w:rPr>
        <w:t>рисунки,</w:t>
      </w:r>
      <w:r>
        <w:rPr>
          <w:spacing w:val="-5"/>
          <w:sz w:val="24"/>
        </w:rPr>
        <w:t xml:space="preserve"> </w:t>
      </w:r>
      <w:r>
        <w:rPr>
          <w:sz w:val="24"/>
        </w:rPr>
        <w:t>поделки</w:t>
      </w:r>
      <w:r>
        <w:rPr>
          <w:spacing w:val="-3"/>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14:paraId="38B9CEA2" w14:textId="77777777" w:rsidR="0049640F" w:rsidRDefault="0059390D" w:rsidP="008A3248">
      <w:pPr>
        <w:pStyle w:val="a6"/>
        <w:numPr>
          <w:ilvl w:val="0"/>
          <w:numId w:val="9"/>
        </w:numPr>
        <w:tabs>
          <w:tab w:val="left" w:pos="984"/>
        </w:tabs>
        <w:ind w:right="424" w:firstLine="566"/>
        <w:rPr>
          <w:sz w:val="24"/>
        </w:rPr>
      </w:pPr>
      <w:r>
        <w:rPr>
          <w:sz w:val="24"/>
        </w:rPr>
        <w:t>Непосредственное обследование ребёнка. Беседа с целью уточнения мотивации, запаса представлений об окружающем мире, уровня развития речи.</w:t>
      </w:r>
    </w:p>
    <w:p w14:paraId="4B39000E" w14:textId="77777777" w:rsidR="0049640F" w:rsidRDefault="0059390D" w:rsidP="008A3248">
      <w:pPr>
        <w:pStyle w:val="a6"/>
        <w:numPr>
          <w:ilvl w:val="0"/>
          <w:numId w:val="9"/>
        </w:numPr>
        <w:tabs>
          <w:tab w:val="left" w:pos="1061"/>
        </w:tabs>
        <w:ind w:right="430" w:firstLine="566"/>
        <w:rPr>
          <w:sz w:val="24"/>
        </w:rPr>
      </w:pPr>
      <w:r>
        <w:rPr>
          <w:sz w:val="24"/>
        </w:rPr>
        <w:t>Выявление и раскрытие причин и характера тех или иных особенностей психического развития детей.</w:t>
      </w:r>
    </w:p>
    <w:p w14:paraId="64C405CE" w14:textId="77777777" w:rsidR="0049640F" w:rsidRDefault="0059390D" w:rsidP="008A3248">
      <w:pPr>
        <w:pStyle w:val="a6"/>
        <w:numPr>
          <w:ilvl w:val="0"/>
          <w:numId w:val="9"/>
        </w:numPr>
        <w:tabs>
          <w:tab w:val="left" w:pos="941"/>
        </w:tabs>
        <w:ind w:right="419" w:firstLine="566"/>
        <w:rPr>
          <w:sz w:val="24"/>
        </w:rPr>
      </w:pPr>
      <w:r>
        <w:rPr>
          <w:sz w:val="24"/>
        </w:rPr>
        <w:t>Анализ</w:t>
      </w:r>
      <w:r>
        <w:rPr>
          <w:spacing w:val="-11"/>
          <w:sz w:val="24"/>
        </w:rPr>
        <w:t xml:space="preserve"> </w:t>
      </w:r>
      <w:r>
        <w:rPr>
          <w:sz w:val="24"/>
        </w:rPr>
        <w:t>материалов</w:t>
      </w:r>
      <w:r>
        <w:rPr>
          <w:spacing w:val="-12"/>
          <w:sz w:val="24"/>
        </w:rPr>
        <w:t xml:space="preserve"> </w:t>
      </w:r>
      <w:r>
        <w:rPr>
          <w:sz w:val="24"/>
        </w:rPr>
        <w:t>обследования.</w:t>
      </w:r>
      <w:r>
        <w:rPr>
          <w:spacing w:val="-12"/>
          <w:sz w:val="24"/>
        </w:rPr>
        <w:t xml:space="preserve"> </w:t>
      </w:r>
      <w:r>
        <w:rPr>
          <w:sz w:val="24"/>
        </w:rPr>
        <w:t>Психолог</w:t>
      </w:r>
      <w:r>
        <w:rPr>
          <w:spacing w:val="-11"/>
          <w:sz w:val="24"/>
        </w:rPr>
        <w:t xml:space="preserve"> </w:t>
      </w:r>
      <w:r>
        <w:rPr>
          <w:sz w:val="24"/>
        </w:rPr>
        <w:t>анализирует</w:t>
      </w:r>
      <w:r>
        <w:rPr>
          <w:spacing w:val="-11"/>
          <w:sz w:val="24"/>
        </w:rPr>
        <w:t xml:space="preserve"> </w:t>
      </w:r>
      <w:r>
        <w:rPr>
          <w:sz w:val="24"/>
        </w:rPr>
        <w:t>все</w:t>
      </w:r>
      <w:r>
        <w:rPr>
          <w:spacing w:val="-13"/>
          <w:sz w:val="24"/>
        </w:rPr>
        <w:t xml:space="preserve"> </w:t>
      </w:r>
      <w:r>
        <w:rPr>
          <w:sz w:val="24"/>
        </w:rPr>
        <w:t>полученные</w:t>
      </w:r>
      <w:r>
        <w:rPr>
          <w:spacing w:val="-13"/>
          <w:sz w:val="24"/>
        </w:rPr>
        <w:t xml:space="preserve"> </w:t>
      </w:r>
      <w:r>
        <w:rPr>
          <w:sz w:val="24"/>
        </w:rPr>
        <w:t>о</w:t>
      </w:r>
      <w:r>
        <w:rPr>
          <w:spacing w:val="-12"/>
          <w:sz w:val="24"/>
        </w:rPr>
        <w:t xml:space="preserve"> </w:t>
      </w:r>
      <w:r>
        <w:rPr>
          <w:sz w:val="24"/>
        </w:rPr>
        <w:t>ребенке сведения</w:t>
      </w:r>
      <w:r>
        <w:rPr>
          <w:spacing w:val="-6"/>
          <w:sz w:val="24"/>
        </w:rPr>
        <w:t xml:space="preserve"> </w:t>
      </w:r>
      <w:r>
        <w:rPr>
          <w:sz w:val="24"/>
        </w:rPr>
        <w:t>и</w:t>
      </w:r>
      <w:r>
        <w:rPr>
          <w:spacing w:val="-5"/>
          <w:sz w:val="24"/>
        </w:rPr>
        <w:t xml:space="preserve"> </w:t>
      </w:r>
      <w:r>
        <w:rPr>
          <w:sz w:val="24"/>
        </w:rPr>
        <w:t>данные</w:t>
      </w:r>
      <w:r>
        <w:rPr>
          <w:spacing w:val="-7"/>
          <w:sz w:val="24"/>
        </w:rPr>
        <w:t xml:space="preserve"> </w:t>
      </w:r>
      <w:r>
        <w:rPr>
          <w:sz w:val="24"/>
        </w:rPr>
        <w:t>собственного</w:t>
      </w:r>
      <w:r>
        <w:rPr>
          <w:spacing w:val="-6"/>
          <w:sz w:val="24"/>
        </w:rPr>
        <w:t xml:space="preserve"> </w:t>
      </w:r>
      <w:r>
        <w:rPr>
          <w:sz w:val="24"/>
        </w:rPr>
        <w:t>обследования,</w:t>
      </w:r>
      <w:r>
        <w:rPr>
          <w:spacing w:val="-6"/>
          <w:sz w:val="24"/>
        </w:rPr>
        <w:t xml:space="preserve"> </w:t>
      </w:r>
      <w:r>
        <w:rPr>
          <w:sz w:val="24"/>
        </w:rPr>
        <w:t>выявляются</w:t>
      </w:r>
      <w:r>
        <w:rPr>
          <w:spacing w:val="-6"/>
          <w:sz w:val="24"/>
        </w:rPr>
        <w:t xml:space="preserve"> </w:t>
      </w:r>
      <w:r>
        <w:rPr>
          <w:sz w:val="24"/>
        </w:rPr>
        <w:t>его</w:t>
      </w:r>
      <w:r>
        <w:rPr>
          <w:spacing w:val="-4"/>
          <w:sz w:val="24"/>
        </w:rPr>
        <w:t xml:space="preserve"> </w:t>
      </w:r>
      <w:r>
        <w:rPr>
          <w:sz w:val="24"/>
        </w:rPr>
        <w:t>резервные</w:t>
      </w:r>
      <w:r>
        <w:rPr>
          <w:spacing w:val="-7"/>
          <w:sz w:val="24"/>
        </w:rPr>
        <w:t xml:space="preserve"> </w:t>
      </w:r>
      <w:r>
        <w:rPr>
          <w:sz w:val="24"/>
        </w:rPr>
        <w:t>возможности.</w:t>
      </w:r>
      <w:r>
        <w:rPr>
          <w:spacing w:val="-6"/>
          <w:sz w:val="24"/>
        </w:rPr>
        <w:t xml:space="preserve"> </w:t>
      </w:r>
      <w:r>
        <w:rPr>
          <w:sz w:val="24"/>
        </w:rPr>
        <w:t xml:space="preserve">В сложных дифференциально-диагностических случаях проводятся повторные </w:t>
      </w:r>
      <w:r>
        <w:rPr>
          <w:spacing w:val="-2"/>
          <w:sz w:val="24"/>
        </w:rPr>
        <w:t>обследования.</w:t>
      </w:r>
    </w:p>
    <w:p w14:paraId="4F1F9F2E" w14:textId="77777777" w:rsidR="0049640F" w:rsidRDefault="0059390D" w:rsidP="008A3248">
      <w:pPr>
        <w:pStyle w:val="a6"/>
        <w:numPr>
          <w:ilvl w:val="0"/>
          <w:numId w:val="9"/>
        </w:numPr>
        <w:tabs>
          <w:tab w:val="left" w:pos="1176"/>
        </w:tabs>
        <w:ind w:right="421" w:firstLine="566"/>
        <w:rPr>
          <w:sz w:val="24"/>
        </w:rPr>
      </w:pPr>
      <w:r>
        <w:rPr>
          <w:sz w:val="24"/>
        </w:rPr>
        <w:t xml:space="preserve">Выработка рекомендаций по обучению и воспитанию. Составление индивидуальных образовательных маршрутов медико-психолого-педагогического </w:t>
      </w:r>
      <w:r>
        <w:rPr>
          <w:spacing w:val="-2"/>
          <w:sz w:val="24"/>
        </w:rPr>
        <w:t>сопровождения.</w:t>
      </w:r>
    </w:p>
    <w:p w14:paraId="0B2A7E68" w14:textId="77777777" w:rsidR="0049640F" w:rsidRDefault="0059390D">
      <w:pPr>
        <w:pStyle w:val="a3"/>
        <w:ind w:right="417" w:firstLine="566"/>
      </w:pPr>
      <w:r>
        <w:t xml:space="preserve">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w:t>
      </w:r>
      <w:r>
        <w:rPr>
          <w:spacing w:val="-2"/>
        </w:rPr>
        <w:t>мероприятий.</w:t>
      </w:r>
    </w:p>
    <w:p w14:paraId="78401553" w14:textId="77777777" w:rsidR="0049640F" w:rsidRDefault="0059390D">
      <w:pPr>
        <w:pStyle w:val="a3"/>
        <w:ind w:left="1026"/>
      </w:pPr>
      <w:r>
        <w:t>Диагностическая</w:t>
      </w:r>
      <w:r>
        <w:rPr>
          <w:spacing w:val="-7"/>
        </w:rPr>
        <w:t xml:space="preserve"> </w:t>
      </w:r>
      <w:r>
        <w:t>программа</w:t>
      </w:r>
      <w:r>
        <w:rPr>
          <w:spacing w:val="-5"/>
        </w:rPr>
        <w:t xml:space="preserve"> </w:t>
      </w:r>
      <w:r>
        <w:t>психолого</w:t>
      </w:r>
      <w:r>
        <w:rPr>
          <w:spacing w:val="-3"/>
        </w:rPr>
        <w:t xml:space="preserve"> </w:t>
      </w:r>
      <w:r>
        <w:t>-педагогического</w:t>
      </w:r>
      <w:r>
        <w:rPr>
          <w:spacing w:val="-4"/>
        </w:rPr>
        <w:t xml:space="preserve"> </w:t>
      </w:r>
      <w:r>
        <w:rPr>
          <w:spacing w:val="-2"/>
        </w:rPr>
        <w:t>сопровождения.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707"/>
        <w:gridCol w:w="2938"/>
      </w:tblGrid>
      <w:tr w:rsidR="0049640F" w14:paraId="532EE05C" w14:textId="77777777">
        <w:trPr>
          <w:trHeight w:val="505"/>
        </w:trPr>
        <w:tc>
          <w:tcPr>
            <w:tcW w:w="1702" w:type="dxa"/>
          </w:tcPr>
          <w:p w14:paraId="4D7EFE2C" w14:textId="77777777" w:rsidR="0049640F" w:rsidRDefault="0059390D">
            <w:pPr>
              <w:pStyle w:val="TableParagraph"/>
              <w:spacing w:before="0" w:line="254" w:lineRule="exact"/>
              <w:ind w:left="510" w:hanging="276"/>
            </w:pPr>
            <w:r>
              <w:rPr>
                <w:spacing w:val="-2"/>
              </w:rPr>
              <w:t>Направления работы</w:t>
            </w:r>
          </w:p>
        </w:tc>
        <w:tc>
          <w:tcPr>
            <w:tcW w:w="4707" w:type="dxa"/>
          </w:tcPr>
          <w:p w14:paraId="1BE9C2EA" w14:textId="77777777" w:rsidR="0049640F" w:rsidRDefault="0059390D">
            <w:pPr>
              <w:pStyle w:val="TableParagraph"/>
              <w:spacing w:before="0" w:line="251" w:lineRule="exact"/>
              <w:ind w:left="1408"/>
            </w:pPr>
            <w:r>
              <w:t>Содержание</w:t>
            </w:r>
            <w:r>
              <w:rPr>
                <w:spacing w:val="-7"/>
              </w:rPr>
              <w:t xml:space="preserve"> </w:t>
            </w:r>
            <w:r>
              <w:rPr>
                <w:spacing w:val="-2"/>
              </w:rPr>
              <w:t>работы</w:t>
            </w:r>
          </w:p>
        </w:tc>
        <w:tc>
          <w:tcPr>
            <w:tcW w:w="2938" w:type="dxa"/>
          </w:tcPr>
          <w:p w14:paraId="71E7582E" w14:textId="77777777" w:rsidR="0049640F" w:rsidRDefault="0059390D">
            <w:pPr>
              <w:pStyle w:val="TableParagraph"/>
              <w:spacing w:before="0" w:line="251" w:lineRule="exact"/>
              <w:ind w:left="175"/>
            </w:pPr>
            <w:r>
              <w:t>Виды</w:t>
            </w:r>
            <w:r>
              <w:rPr>
                <w:spacing w:val="-3"/>
              </w:rPr>
              <w:t xml:space="preserve"> </w:t>
            </w:r>
            <w:r>
              <w:t>работы/</w:t>
            </w:r>
            <w:r>
              <w:rPr>
                <w:spacing w:val="-2"/>
              </w:rPr>
              <w:t xml:space="preserve"> специалисты</w:t>
            </w:r>
          </w:p>
        </w:tc>
      </w:tr>
      <w:tr w:rsidR="0049640F" w14:paraId="67B549F3" w14:textId="77777777">
        <w:trPr>
          <w:trHeight w:val="3288"/>
        </w:trPr>
        <w:tc>
          <w:tcPr>
            <w:tcW w:w="1702" w:type="dxa"/>
          </w:tcPr>
          <w:p w14:paraId="486208CE" w14:textId="77777777" w:rsidR="0049640F" w:rsidRDefault="0059390D">
            <w:pPr>
              <w:pStyle w:val="TableParagraph"/>
              <w:spacing w:before="0" w:line="242" w:lineRule="auto"/>
              <w:ind w:left="107" w:firstLine="199"/>
            </w:pPr>
            <w:r>
              <w:rPr>
                <w:spacing w:val="-2"/>
              </w:rPr>
              <w:t>Психолого- логопедическое</w:t>
            </w:r>
          </w:p>
        </w:tc>
        <w:tc>
          <w:tcPr>
            <w:tcW w:w="4707" w:type="dxa"/>
          </w:tcPr>
          <w:p w14:paraId="73F8A970" w14:textId="77777777" w:rsidR="0049640F" w:rsidRDefault="0059390D">
            <w:pPr>
              <w:pStyle w:val="TableParagraph"/>
              <w:spacing w:before="0" w:line="242" w:lineRule="auto"/>
              <w:ind w:left="107" w:right="84"/>
            </w:pPr>
            <w:r>
              <w:t>Обследование актуального уровня психического</w:t>
            </w:r>
            <w:r>
              <w:rPr>
                <w:spacing w:val="-13"/>
              </w:rPr>
              <w:t xml:space="preserve"> </w:t>
            </w:r>
            <w:r>
              <w:t>и</w:t>
            </w:r>
            <w:r>
              <w:rPr>
                <w:spacing w:val="-12"/>
              </w:rPr>
              <w:t xml:space="preserve"> </w:t>
            </w:r>
            <w:r>
              <w:t>речевого</w:t>
            </w:r>
            <w:r>
              <w:rPr>
                <w:spacing w:val="-14"/>
              </w:rPr>
              <w:t xml:space="preserve"> </w:t>
            </w:r>
            <w:r>
              <w:t>развития,</w:t>
            </w:r>
          </w:p>
          <w:p w14:paraId="25892F64" w14:textId="77777777" w:rsidR="0049640F" w:rsidRDefault="0059390D">
            <w:pPr>
              <w:pStyle w:val="TableParagraph"/>
              <w:spacing w:before="0"/>
              <w:ind w:left="107"/>
            </w:pPr>
            <w:r>
              <w:t>определение зоны ближайшего развития. Внимание:</w:t>
            </w:r>
            <w:r>
              <w:rPr>
                <w:spacing w:val="-11"/>
              </w:rPr>
              <w:t xml:space="preserve"> </w:t>
            </w:r>
            <w:r>
              <w:t>устойчивость,</w:t>
            </w:r>
            <w:r>
              <w:rPr>
                <w:spacing w:val="-13"/>
              </w:rPr>
              <w:t xml:space="preserve"> </w:t>
            </w:r>
            <w:r>
              <w:t>переключаемость</w:t>
            </w:r>
            <w:r>
              <w:rPr>
                <w:spacing w:val="-11"/>
              </w:rPr>
              <w:t xml:space="preserve"> </w:t>
            </w:r>
            <w:r>
              <w:t xml:space="preserve">с одного вида деятельности на другой, объем, </w:t>
            </w:r>
            <w:r>
              <w:rPr>
                <w:spacing w:val="-2"/>
              </w:rPr>
              <w:t>работоспособность.</w:t>
            </w:r>
          </w:p>
          <w:p w14:paraId="1AEBD2FE" w14:textId="77777777" w:rsidR="0049640F" w:rsidRDefault="0059390D">
            <w:pPr>
              <w:pStyle w:val="TableParagraph"/>
              <w:spacing w:before="0"/>
              <w:ind w:left="107" w:right="84"/>
            </w:pPr>
            <w:r>
              <w:t>Мышление: визуальное (линейное, структурное);</w:t>
            </w:r>
            <w:r>
              <w:rPr>
                <w:spacing w:val="-14"/>
              </w:rPr>
              <w:t xml:space="preserve"> </w:t>
            </w:r>
            <w:r>
              <w:t>понятийное</w:t>
            </w:r>
            <w:r>
              <w:rPr>
                <w:spacing w:val="-14"/>
              </w:rPr>
              <w:t xml:space="preserve"> </w:t>
            </w:r>
            <w:r>
              <w:t>(интуитивное,</w:t>
            </w:r>
          </w:p>
          <w:p w14:paraId="640A0E92" w14:textId="77777777" w:rsidR="0049640F" w:rsidRDefault="0059390D">
            <w:pPr>
              <w:pStyle w:val="TableParagraph"/>
              <w:spacing w:before="0"/>
              <w:ind w:left="107"/>
            </w:pPr>
            <w:r>
              <w:t>логическое);</w:t>
            </w:r>
            <w:r>
              <w:rPr>
                <w:spacing w:val="-13"/>
              </w:rPr>
              <w:t xml:space="preserve"> </w:t>
            </w:r>
            <w:r>
              <w:t>абстрактное,</w:t>
            </w:r>
            <w:r>
              <w:rPr>
                <w:spacing w:val="-13"/>
              </w:rPr>
              <w:t xml:space="preserve"> </w:t>
            </w:r>
            <w:r>
              <w:t>речевое,</w:t>
            </w:r>
            <w:r>
              <w:rPr>
                <w:spacing w:val="-11"/>
              </w:rPr>
              <w:t xml:space="preserve"> </w:t>
            </w:r>
            <w:r>
              <w:t>образное. Память: зрительная, слуховая, моторная,</w:t>
            </w:r>
          </w:p>
          <w:p w14:paraId="70DDEEFF" w14:textId="77777777" w:rsidR="0049640F" w:rsidRDefault="0059390D">
            <w:pPr>
              <w:pStyle w:val="TableParagraph"/>
              <w:spacing w:before="0" w:line="251" w:lineRule="exact"/>
              <w:ind w:left="107"/>
            </w:pPr>
            <w:r>
              <w:t>смешанная.</w:t>
            </w:r>
            <w:r>
              <w:rPr>
                <w:spacing w:val="-3"/>
              </w:rPr>
              <w:t xml:space="preserve"> </w:t>
            </w:r>
            <w:r>
              <w:t>Быстрота</w:t>
            </w:r>
            <w:r>
              <w:rPr>
                <w:spacing w:val="-2"/>
              </w:rPr>
              <w:t xml:space="preserve"> </w:t>
            </w:r>
            <w:r>
              <w:t>и</w:t>
            </w:r>
            <w:r>
              <w:rPr>
                <w:spacing w:val="-3"/>
              </w:rPr>
              <w:t xml:space="preserve"> </w:t>
            </w:r>
            <w:r>
              <w:rPr>
                <w:spacing w:val="-2"/>
              </w:rPr>
              <w:t>прочность</w:t>
            </w:r>
          </w:p>
          <w:p w14:paraId="0D26A56D" w14:textId="77777777" w:rsidR="0049640F" w:rsidRDefault="0059390D">
            <w:pPr>
              <w:pStyle w:val="TableParagraph"/>
              <w:spacing w:before="0" w:line="252" w:lineRule="exact"/>
              <w:ind w:left="107"/>
            </w:pPr>
            <w:r>
              <w:t>запоминания.</w:t>
            </w:r>
            <w:r>
              <w:rPr>
                <w:spacing w:val="-14"/>
              </w:rPr>
              <w:t xml:space="preserve"> </w:t>
            </w:r>
            <w:r>
              <w:t>Индивидуальные</w:t>
            </w:r>
            <w:r>
              <w:rPr>
                <w:spacing w:val="-14"/>
              </w:rPr>
              <w:t xml:space="preserve"> </w:t>
            </w:r>
            <w:r>
              <w:t>особенности. Моторика. Речь.</w:t>
            </w:r>
          </w:p>
        </w:tc>
        <w:tc>
          <w:tcPr>
            <w:tcW w:w="2938" w:type="dxa"/>
          </w:tcPr>
          <w:p w14:paraId="1EA4F295" w14:textId="77777777" w:rsidR="0049640F" w:rsidRDefault="0059390D">
            <w:pPr>
              <w:pStyle w:val="TableParagraph"/>
              <w:spacing w:before="0"/>
              <w:ind w:left="108" w:right="96"/>
              <w:jc w:val="both"/>
            </w:pPr>
            <w:r>
              <w:t>Наблюдение за ребенком на занятиях и во внеурочное время (учитель).</w:t>
            </w:r>
          </w:p>
          <w:p w14:paraId="38FB0982" w14:textId="77777777" w:rsidR="0049640F" w:rsidRDefault="0059390D">
            <w:pPr>
              <w:pStyle w:val="TableParagraph"/>
              <w:spacing w:before="0"/>
              <w:ind w:left="108" w:right="94"/>
              <w:jc w:val="both"/>
            </w:pPr>
            <w:r>
              <w:t xml:space="preserve">Специальный эксперимент </w:t>
            </w:r>
            <w:r>
              <w:rPr>
                <w:spacing w:val="-2"/>
              </w:rPr>
              <w:t>(педагог-психолог).</w:t>
            </w:r>
          </w:p>
          <w:p w14:paraId="11A88FBB" w14:textId="77777777" w:rsidR="0049640F" w:rsidRDefault="0059390D">
            <w:pPr>
              <w:pStyle w:val="TableParagraph"/>
              <w:spacing w:before="0"/>
              <w:ind w:left="108" w:right="96"/>
              <w:jc w:val="both"/>
            </w:pPr>
            <w:r>
              <w:t xml:space="preserve">Беседы с ребенком, с родителями (законными </w:t>
            </w:r>
            <w:r>
              <w:rPr>
                <w:spacing w:val="-2"/>
              </w:rPr>
              <w:t>представителями).</w:t>
            </w:r>
          </w:p>
          <w:p w14:paraId="0A9EA1B3" w14:textId="77777777" w:rsidR="0049640F" w:rsidRDefault="0059390D">
            <w:pPr>
              <w:pStyle w:val="TableParagraph"/>
              <w:spacing w:before="0"/>
              <w:ind w:left="108" w:right="96"/>
              <w:jc w:val="both"/>
            </w:pPr>
            <w:r>
              <w:t>Наблюдения за речью ребенка на занятиях и в свободное время.</w:t>
            </w:r>
          </w:p>
          <w:p w14:paraId="02ADFC50" w14:textId="77777777" w:rsidR="0049640F" w:rsidRDefault="0059390D">
            <w:pPr>
              <w:pStyle w:val="TableParagraph"/>
              <w:spacing w:before="0" w:line="252" w:lineRule="exact"/>
              <w:ind w:left="108" w:right="120"/>
              <w:jc w:val="both"/>
            </w:pPr>
            <w:r>
              <w:t>Изучение</w:t>
            </w:r>
            <w:r>
              <w:rPr>
                <w:spacing w:val="-14"/>
              </w:rPr>
              <w:t xml:space="preserve"> </w:t>
            </w:r>
            <w:r>
              <w:t>письменных</w:t>
            </w:r>
            <w:r>
              <w:rPr>
                <w:spacing w:val="-14"/>
              </w:rPr>
              <w:t xml:space="preserve"> </w:t>
            </w:r>
            <w:r>
              <w:t xml:space="preserve">работ </w:t>
            </w:r>
            <w:r>
              <w:rPr>
                <w:spacing w:val="-2"/>
              </w:rPr>
              <w:t>(учитель).</w:t>
            </w:r>
          </w:p>
        </w:tc>
      </w:tr>
      <w:tr w:rsidR="0049640F" w14:paraId="7714E03C" w14:textId="77777777">
        <w:trPr>
          <w:trHeight w:val="1263"/>
        </w:trPr>
        <w:tc>
          <w:tcPr>
            <w:tcW w:w="1702" w:type="dxa"/>
          </w:tcPr>
          <w:p w14:paraId="30E2D4A9" w14:textId="77777777" w:rsidR="0049640F" w:rsidRDefault="0059390D">
            <w:pPr>
              <w:pStyle w:val="TableParagraph"/>
              <w:spacing w:before="0"/>
              <w:ind w:left="122" w:firstLine="177"/>
            </w:pPr>
            <w:r>
              <w:rPr>
                <w:spacing w:val="-2"/>
              </w:rPr>
              <w:t>Социально- педагогическое</w:t>
            </w:r>
          </w:p>
        </w:tc>
        <w:tc>
          <w:tcPr>
            <w:tcW w:w="4707" w:type="dxa"/>
          </w:tcPr>
          <w:p w14:paraId="090518A9" w14:textId="77777777" w:rsidR="0049640F" w:rsidRDefault="0059390D">
            <w:pPr>
              <w:pStyle w:val="TableParagraph"/>
              <w:spacing w:before="0"/>
              <w:ind w:left="107" w:right="90"/>
            </w:pPr>
            <w:r>
              <w:t>Семья</w:t>
            </w:r>
            <w:r>
              <w:rPr>
                <w:spacing w:val="-10"/>
              </w:rPr>
              <w:t xml:space="preserve"> </w:t>
            </w:r>
            <w:r>
              <w:t>ребенка.</w:t>
            </w:r>
            <w:r>
              <w:rPr>
                <w:spacing w:val="-9"/>
              </w:rPr>
              <w:t xml:space="preserve"> </w:t>
            </w:r>
            <w:r>
              <w:t>Состав</w:t>
            </w:r>
            <w:r>
              <w:rPr>
                <w:spacing w:val="-10"/>
              </w:rPr>
              <w:t xml:space="preserve"> </w:t>
            </w:r>
            <w:r>
              <w:t>семьи.</w:t>
            </w:r>
            <w:r>
              <w:rPr>
                <w:spacing w:val="-9"/>
              </w:rPr>
              <w:t xml:space="preserve"> </w:t>
            </w:r>
            <w:r>
              <w:t xml:space="preserve">Условия </w:t>
            </w:r>
            <w:r>
              <w:rPr>
                <w:spacing w:val="-2"/>
              </w:rPr>
              <w:t>воспитания.</w:t>
            </w:r>
          </w:p>
          <w:p w14:paraId="238FC6E4" w14:textId="77777777" w:rsidR="0049640F" w:rsidRDefault="0059390D">
            <w:pPr>
              <w:pStyle w:val="TableParagraph"/>
              <w:spacing w:before="0"/>
              <w:ind w:left="107" w:right="90"/>
            </w:pPr>
            <w:r>
              <w:t>Умение</w:t>
            </w:r>
            <w:r>
              <w:rPr>
                <w:spacing w:val="-14"/>
              </w:rPr>
              <w:t xml:space="preserve"> </w:t>
            </w:r>
            <w:r>
              <w:t>учиться.</w:t>
            </w:r>
            <w:r>
              <w:rPr>
                <w:spacing w:val="-14"/>
              </w:rPr>
              <w:t xml:space="preserve"> </w:t>
            </w:r>
            <w:r>
              <w:t>Организованность, выполнение требований педагогов,</w:t>
            </w:r>
          </w:p>
        </w:tc>
        <w:tc>
          <w:tcPr>
            <w:tcW w:w="2938" w:type="dxa"/>
          </w:tcPr>
          <w:p w14:paraId="5DCDD4D8" w14:textId="77777777" w:rsidR="0049640F" w:rsidRDefault="0059390D">
            <w:pPr>
              <w:pStyle w:val="TableParagraph"/>
              <w:spacing w:before="0"/>
              <w:ind w:left="108"/>
            </w:pPr>
            <w:r>
              <w:t>Посещение</w:t>
            </w:r>
            <w:r>
              <w:rPr>
                <w:spacing w:val="-14"/>
              </w:rPr>
              <w:t xml:space="preserve"> </w:t>
            </w:r>
            <w:r>
              <w:t>семьи</w:t>
            </w:r>
            <w:r>
              <w:rPr>
                <w:spacing w:val="-14"/>
              </w:rPr>
              <w:t xml:space="preserve"> </w:t>
            </w:r>
            <w:r>
              <w:t>ребенка (учитель, соц. педагог).</w:t>
            </w:r>
          </w:p>
          <w:p w14:paraId="3C6B4F44" w14:textId="77777777" w:rsidR="0049640F" w:rsidRDefault="0059390D">
            <w:pPr>
              <w:pStyle w:val="TableParagraph"/>
              <w:spacing w:before="0" w:line="252" w:lineRule="exact"/>
              <w:ind w:left="108"/>
            </w:pPr>
            <w:r>
              <w:t>Наблюдения</w:t>
            </w:r>
            <w:r>
              <w:rPr>
                <w:spacing w:val="-6"/>
              </w:rPr>
              <w:t xml:space="preserve"> </w:t>
            </w:r>
            <w:r>
              <w:t>во</w:t>
            </w:r>
            <w:r>
              <w:rPr>
                <w:spacing w:val="-5"/>
              </w:rPr>
              <w:t xml:space="preserve"> </w:t>
            </w:r>
            <w:r>
              <w:rPr>
                <w:spacing w:val="-2"/>
              </w:rPr>
              <w:t>время</w:t>
            </w:r>
          </w:p>
          <w:p w14:paraId="7BCCB3A6" w14:textId="77777777" w:rsidR="0049640F" w:rsidRDefault="0059390D">
            <w:pPr>
              <w:pStyle w:val="TableParagraph"/>
              <w:spacing w:before="0" w:line="252" w:lineRule="exact"/>
              <w:ind w:left="108"/>
            </w:pPr>
            <w:r>
              <w:t>занятий.</w:t>
            </w:r>
            <w:r>
              <w:rPr>
                <w:spacing w:val="-14"/>
              </w:rPr>
              <w:t xml:space="preserve"> </w:t>
            </w:r>
            <w:r>
              <w:t>Изучение</w:t>
            </w:r>
            <w:r>
              <w:rPr>
                <w:spacing w:val="-14"/>
              </w:rPr>
              <w:t xml:space="preserve"> </w:t>
            </w:r>
            <w:r>
              <w:t>работ ученика (педагог).</w:t>
            </w:r>
          </w:p>
        </w:tc>
      </w:tr>
    </w:tbl>
    <w:p w14:paraId="76EB6497" w14:textId="77777777" w:rsidR="0049640F" w:rsidRDefault="0049640F">
      <w:pPr>
        <w:pStyle w:val="TableParagraph"/>
        <w:spacing w:line="252" w:lineRule="exact"/>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707"/>
        <w:gridCol w:w="2938"/>
      </w:tblGrid>
      <w:tr w:rsidR="0049640F" w14:paraId="2F79666A" w14:textId="77777777">
        <w:trPr>
          <w:trHeight w:val="5062"/>
        </w:trPr>
        <w:tc>
          <w:tcPr>
            <w:tcW w:w="1702" w:type="dxa"/>
          </w:tcPr>
          <w:p w14:paraId="3F7EEC5E" w14:textId="77777777" w:rsidR="0049640F" w:rsidRDefault="0049640F">
            <w:pPr>
              <w:pStyle w:val="TableParagraph"/>
              <w:spacing w:before="0"/>
              <w:ind w:left="0"/>
            </w:pPr>
          </w:p>
        </w:tc>
        <w:tc>
          <w:tcPr>
            <w:tcW w:w="4707" w:type="dxa"/>
          </w:tcPr>
          <w:p w14:paraId="033EA134" w14:textId="77777777" w:rsidR="0049640F" w:rsidRDefault="0059390D">
            <w:pPr>
              <w:pStyle w:val="TableParagraph"/>
              <w:spacing w:before="1"/>
              <w:ind w:left="107"/>
            </w:pPr>
            <w:r>
              <w:t>самостоятельная работа, самоконтроль. Трудности в овладении новым материалом. Мотивы учебной деятельности. Прилежание, отношение</w:t>
            </w:r>
            <w:r>
              <w:rPr>
                <w:spacing w:val="-9"/>
              </w:rPr>
              <w:t xml:space="preserve"> </w:t>
            </w:r>
            <w:r>
              <w:t>к</w:t>
            </w:r>
            <w:r>
              <w:rPr>
                <w:spacing w:val="-7"/>
              </w:rPr>
              <w:t xml:space="preserve"> </w:t>
            </w:r>
            <w:r>
              <w:t>отметке,</w:t>
            </w:r>
            <w:r>
              <w:rPr>
                <w:spacing w:val="-6"/>
              </w:rPr>
              <w:t xml:space="preserve"> </w:t>
            </w:r>
            <w:r>
              <w:t>похвале</w:t>
            </w:r>
            <w:r>
              <w:rPr>
                <w:spacing w:val="-7"/>
              </w:rPr>
              <w:t xml:space="preserve"> </w:t>
            </w:r>
            <w:r>
              <w:t>или</w:t>
            </w:r>
            <w:r>
              <w:rPr>
                <w:spacing w:val="-8"/>
              </w:rPr>
              <w:t xml:space="preserve"> </w:t>
            </w:r>
            <w:r>
              <w:t>порицанию учителя, воспитателя.</w:t>
            </w:r>
          </w:p>
          <w:p w14:paraId="14BAED35" w14:textId="77777777" w:rsidR="0049640F" w:rsidRDefault="0059390D">
            <w:pPr>
              <w:pStyle w:val="TableParagraph"/>
              <w:spacing w:before="0"/>
              <w:ind w:left="107"/>
            </w:pPr>
            <w:r>
              <w:t>Эмоционально-волевая</w:t>
            </w:r>
            <w:r>
              <w:rPr>
                <w:spacing w:val="-14"/>
              </w:rPr>
              <w:t xml:space="preserve"> </w:t>
            </w:r>
            <w:r>
              <w:t>сфера.</w:t>
            </w:r>
            <w:r>
              <w:rPr>
                <w:spacing w:val="-14"/>
              </w:rPr>
              <w:t xml:space="preserve"> </w:t>
            </w:r>
            <w:r>
              <w:t>Преобладание настроения ребенка. Наличие аффективных вспышек. Способность к волевому усилию, внушаемость, проявления негативизма.</w:t>
            </w:r>
          </w:p>
          <w:p w14:paraId="622ACF43" w14:textId="77777777" w:rsidR="0049640F" w:rsidRDefault="0059390D">
            <w:pPr>
              <w:pStyle w:val="TableParagraph"/>
              <w:spacing w:before="0" w:line="251" w:lineRule="exact"/>
              <w:ind w:left="107"/>
            </w:pPr>
            <w:r>
              <w:t>Особенности</w:t>
            </w:r>
            <w:r>
              <w:rPr>
                <w:spacing w:val="-11"/>
              </w:rPr>
              <w:t xml:space="preserve"> </w:t>
            </w:r>
            <w:r>
              <w:t>личности:</w:t>
            </w:r>
            <w:r>
              <w:rPr>
                <w:spacing w:val="-6"/>
              </w:rPr>
              <w:t xml:space="preserve"> </w:t>
            </w:r>
            <w:r>
              <w:rPr>
                <w:spacing w:val="-2"/>
              </w:rPr>
              <w:t>интересы,</w:t>
            </w:r>
          </w:p>
          <w:p w14:paraId="1F5E3959" w14:textId="77777777" w:rsidR="0049640F" w:rsidRDefault="0059390D">
            <w:pPr>
              <w:pStyle w:val="TableParagraph"/>
              <w:spacing w:before="1"/>
              <w:ind w:left="107"/>
            </w:pPr>
            <w:r>
              <w:t>потребности, идеалы, убеждения. Наличие чувства</w:t>
            </w:r>
            <w:r>
              <w:rPr>
                <w:spacing w:val="-9"/>
              </w:rPr>
              <w:t xml:space="preserve"> </w:t>
            </w:r>
            <w:r>
              <w:t>долга</w:t>
            </w:r>
            <w:r>
              <w:rPr>
                <w:spacing w:val="-9"/>
              </w:rPr>
              <w:t xml:space="preserve"> </w:t>
            </w:r>
            <w:r>
              <w:t>и</w:t>
            </w:r>
            <w:r>
              <w:rPr>
                <w:spacing w:val="-9"/>
              </w:rPr>
              <w:t xml:space="preserve"> </w:t>
            </w:r>
            <w:r>
              <w:t>ответственности.</w:t>
            </w:r>
            <w:r>
              <w:rPr>
                <w:spacing w:val="-9"/>
              </w:rPr>
              <w:t xml:space="preserve"> </w:t>
            </w:r>
            <w:r>
              <w:t>Соблюдение правил поведения в обществе, школе, дома.</w:t>
            </w:r>
          </w:p>
          <w:p w14:paraId="7CCAD668" w14:textId="77777777" w:rsidR="0049640F" w:rsidRDefault="0059390D">
            <w:pPr>
              <w:pStyle w:val="TableParagraph"/>
              <w:spacing w:before="0"/>
              <w:ind w:left="107"/>
            </w:pPr>
            <w:r>
              <w:t>Взаимоотношения</w:t>
            </w:r>
            <w:r>
              <w:rPr>
                <w:spacing w:val="-9"/>
              </w:rPr>
              <w:t xml:space="preserve"> </w:t>
            </w:r>
            <w:r>
              <w:t>с</w:t>
            </w:r>
            <w:r>
              <w:rPr>
                <w:spacing w:val="-10"/>
              </w:rPr>
              <w:t xml:space="preserve"> </w:t>
            </w:r>
            <w:r>
              <w:t>коллективом:</w:t>
            </w:r>
            <w:r>
              <w:rPr>
                <w:spacing w:val="-9"/>
              </w:rPr>
              <w:t xml:space="preserve"> </w:t>
            </w:r>
            <w:r>
              <w:t>роль</w:t>
            </w:r>
            <w:r>
              <w:rPr>
                <w:spacing w:val="-9"/>
              </w:rPr>
              <w:t xml:space="preserve"> </w:t>
            </w:r>
            <w:r>
              <w:t>в коллективе, симпатии, дружба с детьми,</w:t>
            </w:r>
          </w:p>
          <w:p w14:paraId="0C905423" w14:textId="77777777" w:rsidR="0049640F" w:rsidRDefault="0059390D">
            <w:pPr>
              <w:pStyle w:val="TableParagraph"/>
              <w:spacing w:before="1"/>
              <w:ind w:left="107"/>
            </w:pPr>
            <w:r>
              <w:t>отношение</w:t>
            </w:r>
            <w:r>
              <w:rPr>
                <w:spacing w:val="-8"/>
              </w:rPr>
              <w:t xml:space="preserve"> </w:t>
            </w:r>
            <w:r>
              <w:t>к</w:t>
            </w:r>
            <w:r>
              <w:rPr>
                <w:spacing w:val="-6"/>
              </w:rPr>
              <w:t xml:space="preserve"> </w:t>
            </w:r>
            <w:r>
              <w:t>младшим</w:t>
            </w:r>
            <w:r>
              <w:rPr>
                <w:spacing w:val="-7"/>
              </w:rPr>
              <w:t xml:space="preserve"> </w:t>
            </w:r>
            <w:r>
              <w:t>и</w:t>
            </w:r>
            <w:r>
              <w:rPr>
                <w:spacing w:val="-9"/>
              </w:rPr>
              <w:t xml:space="preserve"> </w:t>
            </w:r>
            <w:r>
              <w:t>старшим</w:t>
            </w:r>
            <w:r>
              <w:rPr>
                <w:spacing w:val="-6"/>
              </w:rPr>
              <w:t xml:space="preserve"> </w:t>
            </w:r>
            <w:r>
              <w:t>товарищам. Нарушения в поведении: гиперактивность, замкнутость, аутистические проявления,</w:t>
            </w:r>
          </w:p>
          <w:p w14:paraId="17F87C0A" w14:textId="77777777" w:rsidR="0049640F" w:rsidRDefault="0059390D">
            <w:pPr>
              <w:pStyle w:val="TableParagraph"/>
              <w:spacing w:before="0" w:line="252" w:lineRule="exact"/>
              <w:ind w:left="107"/>
            </w:pPr>
            <w:r>
              <w:t>обидчивость,</w:t>
            </w:r>
            <w:r>
              <w:rPr>
                <w:spacing w:val="-14"/>
              </w:rPr>
              <w:t xml:space="preserve"> </w:t>
            </w:r>
            <w:r>
              <w:t>эгоизм.</w:t>
            </w:r>
            <w:r>
              <w:rPr>
                <w:spacing w:val="-11"/>
              </w:rPr>
              <w:t xml:space="preserve"> </w:t>
            </w:r>
            <w:r>
              <w:t>Поведение.</w:t>
            </w:r>
            <w:r>
              <w:rPr>
                <w:spacing w:val="-11"/>
              </w:rPr>
              <w:t xml:space="preserve"> </w:t>
            </w:r>
            <w:r>
              <w:t>Уровень притязаний и самооценка.</w:t>
            </w:r>
          </w:p>
        </w:tc>
        <w:tc>
          <w:tcPr>
            <w:tcW w:w="2938" w:type="dxa"/>
          </w:tcPr>
          <w:p w14:paraId="32BB3D63" w14:textId="77777777" w:rsidR="0049640F" w:rsidRDefault="0059390D">
            <w:pPr>
              <w:pStyle w:val="TableParagraph"/>
              <w:spacing w:before="1"/>
              <w:ind w:left="108" w:right="723"/>
            </w:pPr>
            <w:r>
              <w:t>Анкетирование по выявлению</w:t>
            </w:r>
            <w:r>
              <w:rPr>
                <w:spacing w:val="-14"/>
              </w:rPr>
              <w:t xml:space="preserve"> </w:t>
            </w:r>
            <w:r>
              <w:t>школьных трудностей</w:t>
            </w:r>
            <w:r>
              <w:rPr>
                <w:spacing w:val="-5"/>
              </w:rPr>
              <w:t xml:space="preserve"> </w:t>
            </w:r>
            <w:r>
              <w:rPr>
                <w:spacing w:val="-2"/>
              </w:rPr>
              <w:t>(учитель).</w:t>
            </w:r>
          </w:p>
          <w:p w14:paraId="542EC9D1" w14:textId="77777777" w:rsidR="0049640F" w:rsidRDefault="0059390D">
            <w:pPr>
              <w:pStyle w:val="TableParagraph"/>
              <w:spacing w:before="251"/>
              <w:ind w:left="108" w:right="723"/>
            </w:pPr>
            <w:r>
              <w:t>Беседа</w:t>
            </w:r>
            <w:r>
              <w:rPr>
                <w:spacing w:val="-14"/>
              </w:rPr>
              <w:t xml:space="preserve"> </w:t>
            </w:r>
            <w:r>
              <w:t>с</w:t>
            </w:r>
            <w:r>
              <w:rPr>
                <w:spacing w:val="-14"/>
              </w:rPr>
              <w:t xml:space="preserve"> </w:t>
            </w:r>
            <w:r>
              <w:t xml:space="preserve">родителями </w:t>
            </w:r>
            <w:r>
              <w:rPr>
                <w:spacing w:val="-2"/>
              </w:rPr>
              <w:t xml:space="preserve">(законными </w:t>
            </w:r>
            <w:r>
              <w:t>представителями) и</w:t>
            </w:r>
          </w:p>
          <w:p w14:paraId="22014260" w14:textId="77777777" w:rsidR="0049640F" w:rsidRDefault="0059390D">
            <w:pPr>
              <w:pStyle w:val="TableParagraph"/>
              <w:spacing w:before="2"/>
              <w:ind w:left="108"/>
            </w:pPr>
            <w:r>
              <w:t>учителями</w:t>
            </w:r>
            <w:r>
              <w:rPr>
                <w:spacing w:val="-4"/>
              </w:rPr>
              <w:t xml:space="preserve"> </w:t>
            </w:r>
            <w:r>
              <w:t>-</w:t>
            </w:r>
            <w:r>
              <w:rPr>
                <w:spacing w:val="-3"/>
              </w:rPr>
              <w:t xml:space="preserve"> </w:t>
            </w:r>
            <w:r>
              <w:rPr>
                <w:spacing w:val="-2"/>
              </w:rPr>
              <w:t>предметниками.</w:t>
            </w:r>
          </w:p>
          <w:p w14:paraId="255C227C" w14:textId="77777777" w:rsidR="0049640F" w:rsidRDefault="0059390D">
            <w:pPr>
              <w:pStyle w:val="TableParagraph"/>
              <w:spacing w:before="251"/>
              <w:ind w:left="108" w:right="280"/>
            </w:pPr>
            <w:r>
              <w:t>Специальный</w:t>
            </w:r>
            <w:r>
              <w:rPr>
                <w:spacing w:val="-14"/>
              </w:rPr>
              <w:t xml:space="preserve"> </w:t>
            </w:r>
            <w:r>
              <w:t xml:space="preserve">эксперимент </w:t>
            </w:r>
            <w:r>
              <w:rPr>
                <w:spacing w:val="-2"/>
              </w:rPr>
              <w:t>(педагог-психолог).</w:t>
            </w:r>
          </w:p>
          <w:p w14:paraId="5AA3BF12" w14:textId="77777777" w:rsidR="0049640F" w:rsidRDefault="0049640F">
            <w:pPr>
              <w:pStyle w:val="TableParagraph"/>
              <w:spacing w:before="2"/>
              <w:ind w:left="0"/>
            </w:pPr>
          </w:p>
          <w:p w14:paraId="56E5EF14" w14:textId="77777777" w:rsidR="0049640F" w:rsidRDefault="0059390D">
            <w:pPr>
              <w:pStyle w:val="TableParagraph"/>
              <w:spacing w:before="0" w:line="252" w:lineRule="exact"/>
              <w:ind w:left="108"/>
            </w:pPr>
            <w:r>
              <w:t>Анкета</w:t>
            </w:r>
            <w:r>
              <w:rPr>
                <w:spacing w:val="-2"/>
              </w:rPr>
              <w:t xml:space="preserve"> </w:t>
            </w:r>
            <w:r>
              <w:t>для</w:t>
            </w:r>
            <w:r>
              <w:rPr>
                <w:spacing w:val="-3"/>
              </w:rPr>
              <w:t xml:space="preserve"> </w:t>
            </w:r>
            <w:r>
              <w:rPr>
                <w:spacing w:val="-2"/>
              </w:rPr>
              <w:t>родителей</w:t>
            </w:r>
          </w:p>
          <w:p w14:paraId="4E11AE6D" w14:textId="77777777" w:rsidR="0049640F" w:rsidRDefault="0059390D">
            <w:pPr>
              <w:pStyle w:val="TableParagraph"/>
              <w:spacing w:before="0"/>
              <w:ind w:left="108" w:right="248"/>
            </w:pPr>
            <w:r>
              <w:t>(законных</w:t>
            </w:r>
            <w:r>
              <w:rPr>
                <w:spacing w:val="-14"/>
              </w:rPr>
              <w:t xml:space="preserve"> </w:t>
            </w:r>
            <w:r>
              <w:t>представителей) и учителей.</w:t>
            </w:r>
          </w:p>
          <w:p w14:paraId="175D7579" w14:textId="77777777" w:rsidR="0049640F" w:rsidRDefault="0059390D">
            <w:pPr>
              <w:pStyle w:val="TableParagraph"/>
              <w:spacing w:before="1"/>
              <w:ind w:left="108"/>
            </w:pPr>
            <w:r>
              <w:t>Наблюдение</w:t>
            </w:r>
            <w:r>
              <w:rPr>
                <w:spacing w:val="-11"/>
              </w:rPr>
              <w:t xml:space="preserve"> </w:t>
            </w:r>
            <w:r>
              <w:t>за</w:t>
            </w:r>
            <w:r>
              <w:rPr>
                <w:spacing w:val="-14"/>
              </w:rPr>
              <w:t xml:space="preserve"> </w:t>
            </w:r>
            <w:r>
              <w:t>ребёнком</w:t>
            </w:r>
            <w:r>
              <w:rPr>
                <w:spacing w:val="-13"/>
              </w:rPr>
              <w:t xml:space="preserve"> </w:t>
            </w:r>
            <w:r>
              <w:t>в различных видах</w:t>
            </w:r>
          </w:p>
          <w:p w14:paraId="77706FAE" w14:textId="77777777" w:rsidR="0049640F" w:rsidRDefault="0059390D">
            <w:pPr>
              <w:pStyle w:val="TableParagraph"/>
              <w:spacing w:before="0"/>
              <w:ind w:left="108"/>
            </w:pPr>
            <w:r>
              <w:rPr>
                <w:spacing w:val="-2"/>
              </w:rPr>
              <w:t>деятельности</w:t>
            </w:r>
          </w:p>
        </w:tc>
      </w:tr>
    </w:tbl>
    <w:p w14:paraId="5F5AC241" w14:textId="77777777" w:rsidR="0049640F" w:rsidRDefault="0059390D">
      <w:pPr>
        <w:pStyle w:val="5"/>
        <w:spacing w:before="13"/>
        <w:ind w:left="709"/>
      </w:pPr>
      <w:r>
        <w:t>Коррекционно-развивающий</w:t>
      </w:r>
      <w:r>
        <w:rPr>
          <w:spacing w:val="-13"/>
        </w:rPr>
        <w:t xml:space="preserve"> </w:t>
      </w:r>
      <w:r>
        <w:rPr>
          <w:spacing w:val="-2"/>
        </w:rPr>
        <w:t>модуль.</w:t>
      </w:r>
    </w:p>
    <w:p w14:paraId="37DB17F9" w14:textId="77777777" w:rsidR="0049640F" w:rsidRDefault="0059390D">
      <w:pPr>
        <w:pStyle w:val="a3"/>
        <w:ind w:right="421" w:firstLine="566"/>
      </w:pPr>
      <w: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w:t>
      </w:r>
      <w:r>
        <w:rPr>
          <w:spacing w:val="-4"/>
        </w:rPr>
        <w:t xml:space="preserve"> </w:t>
      </w:r>
      <w:r>
        <w:t>цели</w:t>
      </w:r>
      <w:r>
        <w:rPr>
          <w:spacing w:val="-3"/>
        </w:rPr>
        <w:t xml:space="preserve"> </w:t>
      </w:r>
      <w:r>
        <w:t>при</w:t>
      </w:r>
      <w:r>
        <w:rPr>
          <w:spacing w:val="-4"/>
        </w:rPr>
        <w:t xml:space="preserve"> </w:t>
      </w:r>
      <w:r>
        <w:t>организующей,</w:t>
      </w:r>
      <w:r>
        <w:rPr>
          <w:spacing w:val="-4"/>
        </w:rPr>
        <w:t xml:space="preserve"> </w:t>
      </w:r>
      <w:r>
        <w:t>стимулирующей</w:t>
      </w:r>
      <w:r>
        <w:rPr>
          <w:spacing w:val="-4"/>
        </w:rPr>
        <w:t xml:space="preserve"> </w:t>
      </w:r>
      <w:r>
        <w:t>помощи</w:t>
      </w:r>
      <w:r>
        <w:rPr>
          <w:spacing w:val="-4"/>
        </w:rPr>
        <w:t xml:space="preserve"> </w:t>
      </w:r>
      <w:r>
        <w:t>взрослого;</w:t>
      </w:r>
      <w:r>
        <w:rPr>
          <w:spacing w:val="-4"/>
        </w:rPr>
        <w:t xml:space="preserve"> </w:t>
      </w:r>
      <w:r>
        <w:t>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14:paraId="6B33758F" w14:textId="77777777" w:rsidR="0049640F" w:rsidRDefault="0059390D">
      <w:pPr>
        <w:spacing w:before="1"/>
        <w:ind w:left="709"/>
        <w:jc w:val="both"/>
        <w:rPr>
          <w:i/>
          <w:sz w:val="24"/>
        </w:rPr>
      </w:pPr>
      <w:r>
        <w:rPr>
          <w:i/>
          <w:sz w:val="24"/>
        </w:rPr>
        <w:t>Содержание</w:t>
      </w:r>
      <w:r>
        <w:rPr>
          <w:i/>
          <w:spacing w:val="-7"/>
          <w:sz w:val="24"/>
        </w:rPr>
        <w:t xml:space="preserve"> </w:t>
      </w:r>
      <w:r>
        <w:rPr>
          <w:i/>
          <w:sz w:val="24"/>
        </w:rPr>
        <w:t>и</w:t>
      </w:r>
      <w:r>
        <w:rPr>
          <w:i/>
          <w:spacing w:val="-3"/>
          <w:sz w:val="24"/>
        </w:rPr>
        <w:t xml:space="preserve"> </w:t>
      </w:r>
      <w:r>
        <w:rPr>
          <w:i/>
          <w:sz w:val="24"/>
        </w:rPr>
        <w:t>формы</w:t>
      </w:r>
      <w:r>
        <w:rPr>
          <w:i/>
          <w:spacing w:val="-4"/>
          <w:sz w:val="24"/>
        </w:rPr>
        <w:t xml:space="preserve"> </w:t>
      </w:r>
      <w:r>
        <w:rPr>
          <w:i/>
          <w:sz w:val="24"/>
        </w:rPr>
        <w:t>коррекционной</w:t>
      </w:r>
      <w:r>
        <w:rPr>
          <w:i/>
          <w:spacing w:val="-3"/>
          <w:sz w:val="24"/>
        </w:rPr>
        <w:t xml:space="preserve"> </w:t>
      </w:r>
      <w:r>
        <w:rPr>
          <w:i/>
          <w:sz w:val="24"/>
        </w:rPr>
        <w:t>работы</w:t>
      </w:r>
      <w:r>
        <w:rPr>
          <w:i/>
          <w:spacing w:val="-4"/>
          <w:sz w:val="24"/>
        </w:rPr>
        <w:t xml:space="preserve"> </w:t>
      </w:r>
      <w:r>
        <w:rPr>
          <w:i/>
          <w:spacing w:val="-2"/>
          <w:sz w:val="24"/>
        </w:rPr>
        <w:t>учителя:</w:t>
      </w:r>
    </w:p>
    <w:p w14:paraId="3031E171" w14:textId="77777777" w:rsidR="0049640F" w:rsidRDefault="0059390D">
      <w:pPr>
        <w:pStyle w:val="a3"/>
      </w:pPr>
      <w:r>
        <w:t>наблюдение</w:t>
      </w:r>
      <w:r>
        <w:rPr>
          <w:spacing w:val="-7"/>
        </w:rPr>
        <w:t xml:space="preserve"> </w:t>
      </w:r>
      <w:r>
        <w:t>за</w:t>
      </w:r>
      <w:r>
        <w:rPr>
          <w:spacing w:val="-4"/>
        </w:rPr>
        <w:t xml:space="preserve"> </w:t>
      </w:r>
      <w:r>
        <w:t>обучающимся</w:t>
      </w:r>
      <w:r>
        <w:rPr>
          <w:spacing w:val="-3"/>
        </w:rPr>
        <w:t xml:space="preserve"> </w:t>
      </w:r>
      <w:r>
        <w:t>в</w:t>
      </w:r>
      <w:r>
        <w:rPr>
          <w:spacing w:val="-5"/>
        </w:rPr>
        <w:t xml:space="preserve"> </w:t>
      </w:r>
      <w:r>
        <w:t>учебной</w:t>
      </w:r>
      <w:r>
        <w:rPr>
          <w:spacing w:val="-3"/>
        </w:rPr>
        <w:t xml:space="preserve"> </w:t>
      </w:r>
      <w:r>
        <w:t>и внеурочной</w:t>
      </w:r>
      <w:r>
        <w:rPr>
          <w:spacing w:val="-3"/>
        </w:rPr>
        <w:t xml:space="preserve"> </w:t>
      </w:r>
      <w:r>
        <w:t>деятельности</w:t>
      </w:r>
      <w:r>
        <w:rPr>
          <w:spacing w:val="-3"/>
        </w:rPr>
        <w:t xml:space="preserve"> </w:t>
      </w:r>
      <w:r>
        <w:rPr>
          <w:spacing w:val="-2"/>
        </w:rPr>
        <w:t>(ежедневно);</w:t>
      </w:r>
    </w:p>
    <w:p w14:paraId="04A27483" w14:textId="77777777" w:rsidR="0049640F" w:rsidRDefault="0059390D">
      <w:pPr>
        <w:pStyle w:val="a3"/>
        <w:ind w:right="421"/>
      </w:pPr>
      <w:r>
        <w:t xml:space="preserve">поддержание постоянной связи с учителями-предметниками, школьным психологом, медицинским работником, администрацией школы, родителями (законными </w:t>
      </w:r>
      <w:r>
        <w:rPr>
          <w:spacing w:val="-2"/>
        </w:rPr>
        <w:t>представителями);</w:t>
      </w:r>
    </w:p>
    <w:p w14:paraId="675C6B80" w14:textId="77777777" w:rsidR="0049640F" w:rsidRDefault="0059390D">
      <w:pPr>
        <w:pStyle w:val="a3"/>
        <w:ind w:right="417"/>
      </w:pPr>
      <w: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w:t>
      </w:r>
      <w:r>
        <w:rPr>
          <w:spacing w:val="-13"/>
        </w:rPr>
        <w:t xml:space="preserve"> </w:t>
      </w:r>
      <w:r>
        <w:t>уровень</w:t>
      </w:r>
      <w:r>
        <w:rPr>
          <w:spacing w:val="-12"/>
        </w:rPr>
        <w:t xml:space="preserve"> </w:t>
      </w:r>
      <w:r>
        <w:t>и</w:t>
      </w:r>
      <w:r>
        <w:rPr>
          <w:spacing w:val="-12"/>
        </w:rPr>
        <w:t xml:space="preserve"> </w:t>
      </w:r>
      <w:r>
        <w:t>особенности</w:t>
      </w:r>
      <w:r>
        <w:rPr>
          <w:spacing w:val="-13"/>
        </w:rPr>
        <w:t xml:space="preserve"> </w:t>
      </w:r>
      <w:r>
        <w:t>интеллектуального</w:t>
      </w:r>
      <w:r>
        <w:rPr>
          <w:spacing w:val="-13"/>
        </w:rPr>
        <w:t xml:space="preserve"> </w:t>
      </w:r>
      <w:r>
        <w:t>развития</w:t>
      </w:r>
      <w:r>
        <w:rPr>
          <w:spacing w:val="-15"/>
        </w:rPr>
        <w:t xml:space="preserve"> </w:t>
      </w:r>
      <w:r>
        <w:t>и</w:t>
      </w:r>
      <w:r>
        <w:rPr>
          <w:spacing w:val="-12"/>
        </w:rPr>
        <w:t xml:space="preserve"> </w:t>
      </w:r>
      <w:r>
        <w:t>результаты</w:t>
      </w:r>
      <w:r>
        <w:rPr>
          <w:spacing w:val="-6"/>
        </w:rPr>
        <w:t xml:space="preserve"> </w:t>
      </w:r>
      <w:r>
        <w:t>учебы, основные виды трудностей при обучении ребёнка.</w:t>
      </w:r>
    </w:p>
    <w:p w14:paraId="5F950A41" w14:textId="77777777" w:rsidR="0049640F" w:rsidRDefault="0059390D">
      <w:pPr>
        <w:pStyle w:val="a3"/>
        <w:ind w:right="420"/>
      </w:pPr>
      <w: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w:t>
      </w:r>
      <w:r>
        <w:rPr>
          <w:spacing w:val="-15"/>
        </w:rPr>
        <w:t xml:space="preserve"> </w:t>
      </w:r>
      <w:r>
        <w:t>пути</w:t>
      </w:r>
      <w:r>
        <w:rPr>
          <w:spacing w:val="-13"/>
        </w:rPr>
        <w:t xml:space="preserve"> </w:t>
      </w:r>
      <w:r>
        <w:t>их</w:t>
      </w:r>
      <w:r>
        <w:rPr>
          <w:spacing w:val="-15"/>
        </w:rPr>
        <w:t xml:space="preserve"> </w:t>
      </w:r>
      <w:r>
        <w:t>ликвидации,</w:t>
      </w:r>
      <w:r>
        <w:rPr>
          <w:spacing w:val="-15"/>
        </w:rPr>
        <w:t xml:space="preserve"> </w:t>
      </w:r>
      <w:r>
        <w:t>способ</w:t>
      </w:r>
      <w:r>
        <w:rPr>
          <w:spacing w:val="-15"/>
        </w:rPr>
        <w:t xml:space="preserve"> </w:t>
      </w:r>
      <w:r>
        <w:t>предъявления</w:t>
      </w:r>
      <w:r>
        <w:rPr>
          <w:spacing w:val="-14"/>
        </w:rPr>
        <w:t xml:space="preserve"> </w:t>
      </w:r>
      <w:r>
        <w:t>учебного</w:t>
      </w:r>
      <w:r>
        <w:rPr>
          <w:spacing w:val="-15"/>
        </w:rPr>
        <w:t xml:space="preserve"> </w:t>
      </w:r>
      <w:r>
        <w:t>материала,</w:t>
      </w:r>
      <w:r>
        <w:rPr>
          <w:spacing w:val="-14"/>
        </w:rPr>
        <w:t xml:space="preserve"> </w:t>
      </w:r>
      <w:r>
        <w:t>темп</w:t>
      </w:r>
      <w:r>
        <w:rPr>
          <w:spacing w:val="-14"/>
        </w:rPr>
        <w:t xml:space="preserve"> </w:t>
      </w:r>
      <w:r>
        <w:t>обучения, направления коррекционной работы;</w:t>
      </w:r>
    </w:p>
    <w:p w14:paraId="73B74A02" w14:textId="77777777" w:rsidR="0049640F" w:rsidRDefault="0059390D">
      <w:pPr>
        <w:pStyle w:val="a3"/>
        <w:spacing w:before="1"/>
      </w:pPr>
      <w:r>
        <w:t>контроль</w:t>
      </w:r>
      <w:r>
        <w:rPr>
          <w:spacing w:val="55"/>
        </w:rPr>
        <w:t xml:space="preserve"> </w:t>
      </w:r>
      <w:r>
        <w:t>успеваемости</w:t>
      </w:r>
      <w:r>
        <w:rPr>
          <w:spacing w:val="-3"/>
        </w:rPr>
        <w:t xml:space="preserve"> </w:t>
      </w:r>
      <w:r>
        <w:t>и</w:t>
      </w:r>
      <w:r>
        <w:rPr>
          <w:spacing w:val="-2"/>
        </w:rPr>
        <w:t xml:space="preserve"> </w:t>
      </w:r>
      <w:r>
        <w:t>поведения</w:t>
      </w:r>
      <w:r>
        <w:rPr>
          <w:spacing w:val="-3"/>
        </w:rPr>
        <w:t xml:space="preserve"> </w:t>
      </w:r>
      <w:r>
        <w:t>учащихся</w:t>
      </w:r>
      <w:r>
        <w:rPr>
          <w:spacing w:val="-2"/>
        </w:rPr>
        <w:t xml:space="preserve"> </w:t>
      </w:r>
      <w:r>
        <w:t>в</w:t>
      </w:r>
      <w:r>
        <w:rPr>
          <w:spacing w:val="-3"/>
        </w:rPr>
        <w:t xml:space="preserve"> </w:t>
      </w:r>
      <w:r>
        <w:rPr>
          <w:spacing w:val="-2"/>
        </w:rPr>
        <w:t>классе;</w:t>
      </w:r>
    </w:p>
    <w:p w14:paraId="599F2C3B" w14:textId="77777777" w:rsidR="0049640F" w:rsidRDefault="0059390D">
      <w:pPr>
        <w:pStyle w:val="a3"/>
        <w:ind w:right="426"/>
      </w:pPr>
      <w:r>
        <w:t>формирование</w:t>
      </w:r>
      <w:r>
        <w:rPr>
          <w:spacing w:val="-3"/>
        </w:rPr>
        <w:t xml:space="preserve"> </w:t>
      </w:r>
      <w:r>
        <w:t>микроклимата</w:t>
      </w:r>
      <w:r>
        <w:rPr>
          <w:spacing w:val="-3"/>
        </w:rPr>
        <w:t xml:space="preserve"> </w:t>
      </w:r>
      <w:r>
        <w:t>в</w:t>
      </w:r>
      <w:r>
        <w:rPr>
          <w:spacing w:val="-3"/>
        </w:rPr>
        <w:t xml:space="preserve"> </w:t>
      </w:r>
      <w:r>
        <w:t>классе,</w:t>
      </w:r>
      <w:r>
        <w:rPr>
          <w:spacing w:val="-2"/>
        </w:rPr>
        <w:t xml:space="preserve"> </w:t>
      </w:r>
      <w:r>
        <w:t>способствующего</w:t>
      </w:r>
      <w:r>
        <w:rPr>
          <w:spacing w:val="-2"/>
        </w:rPr>
        <w:t xml:space="preserve"> </w:t>
      </w:r>
      <w:r>
        <w:t>тому,</w:t>
      </w:r>
      <w:r>
        <w:rPr>
          <w:spacing w:val="-2"/>
        </w:rPr>
        <w:t xml:space="preserve"> </w:t>
      </w:r>
      <w:r>
        <w:t>чтобы обучающийся</w:t>
      </w:r>
      <w:r>
        <w:rPr>
          <w:spacing w:val="-2"/>
        </w:rPr>
        <w:t xml:space="preserve"> </w:t>
      </w:r>
      <w:r>
        <w:t>с</w:t>
      </w:r>
      <w:r>
        <w:rPr>
          <w:spacing w:val="-3"/>
        </w:rPr>
        <w:t xml:space="preserve"> </w:t>
      </w:r>
      <w:r>
        <w:t>ЗПР чувствовал себя в школе комфортно;</w:t>
      </w:r>
    </w:p>
    <w:p w14:paraId="4A70B6DD" w14:textId="77777777" w:rsidR="0049640F" w:rsidRDefault="0059390D">
      <w:pPr>
        <w:pStyle w:val="a3"/>
      </w:pPr>
      <w:r>
        <w:t>ведение</w:t>
      </w:r>
      <w:r>
        <w:rPr>
          <w:spacing w:val="-6"/>
        </w:rPr>
        <w:t xml:space="preserve"> </w:t>
      </w:r>
      <w:r>
        <w:rPr>
          <w:spacing w:val="-2"/>
        </w:rPr>
        <w:t>документации;</w:t>
      </w:r>
    </w:p>
    <w:p w14:paraId="6124178C" w14:textId="77777777" w:rsidR="0049640F" w:rsidRDefault="0059390D">
      <w:pPr>
        <w:pStyle w:val="a3"/>
        <w:ind w:right="426"/>
      </w:pPr>
      <w:r>
        <w:t>организация внеурочной деятельности, направленной на развитие познавательных интересов учащихся, их общее развитие.</w:t>
      </w:r>
    </w:p>
    <w:p w14:paraId="40A838D7" w14:textId="77777777" w:rsidR="0049640F" w:rsidRDefault="0059390D">
      <w:pPr>
        <w:pStyle w:val="5"/>
        <w:ind w:left="143" w:right="424" w:firstLine="566"/>
      </w:pPr>
      <w:r>
        <w:t>Для повышения качества коррекционной работы необходимо выполнение следующих условий:</w:t>
      </w:r>
    </w:p>
    <w:p w14:paraId="109967ED" w14:textId="77777777" w:rsidR="0049640F" w:rsidRDefault="0059390D">
      <w:pPr>
        <w:pStyle w:val="a3"/>
        <w:jc w:val="left"/>
      </w:pPr>
      <w:r>
        <w:t>формирование</w:t>
      </w:r>
      <w:r>
        <w:rPr>
          <w:spacing w:val="-3"/>
        </w:rPr>
        <w:t xml:space="preserve"> </w:t>
      </w:r>
      <w:r>
        <w:t>УУД</w:t>
      </w:r>
      <w:r>
        <w:rPr>
          <w:spacing w:val="-3"/>
        </w:rPr>
        <w:t xml:space="preserve"> </w:t>
      </w:r>
      <w:r>
        <w:t>на</w:t>
      </w:r>
      <w:r>
        <w:rPr>
          <w:spacing w:val="-6"/>
        </w:rPr>
        <w:t xml:space="preserve"> </w:t>
      </w:r>
      <w:r>
        <w:t>всех</w:t>
      </w:r>
      <w:r>
        <w:rPr>
          <w:spacing w:val="-2"/>
        </w:rPr>
        <w:t xml:space="preserve"> </w:t>
      </w:r>
      <w:r>
        <w:t>этапах учебного</w:t>
      </w:r>
      <w:r>
        <w:rPr>
          <w:spacing w:val="-1"/>
        </w:rPr>
        <w:t xml:space="preserve"> </w:t>
      </w:r>
      <w:r>
        <w:rPr>
          <w:spacing w:val="-2"/>
        </w:rPr>
        <w:t>процесса;</w:t>
      </w:r>
    </w:p>
    <w:p w14:paraId="68349E13" w14:textId="77777777" w:rsidR="0049640F" w:rsidRDefault="0059390D">
      <w:pPr>
        <w:pStyle w:val="a3"/>
        <w:jc w:val="left"/>
      </w:pPr>
      <w:r>
        <w:t>обучение</w:t>
      </w:r>
      <w:r>
        <w:rPr>
          <w:spacing w:val="40"/>
        </w:rPr>
        <w:t xml:space="preserve"> </w:t>
      </w:r>
      <w:r>
        <w:t>ребенка</w:t>
      </w:r>
      <w:r>
        <w:rPr>
          <w:spacing w:val="40"/>
        </w:rPr>
        <w:t xml:space="preserve"> </w:t>
      </w:r>
      <w:r>
        <w:t>(в</w:t>
      </w:r>
      <w:r>
        <w:rPr>
          <w:spacing w:val="40"/>
        </w:rPr>
        <w:t xml:space="preserve"> </w:t>
      </w:r>
      <w:r>
        <w:t>процессе</w:t>
      </w:r>
      <w:r>
        <w:rPr>
          <w:spacing w:val="40"/>
        </w:rPr>
        <w:t xml:space="preserve"> </w:t>
      </w:r>
      <w:r>
        <w:t>формирования</w:t>
      </w:r>
      <w:r>
        <w:rPr>
          <w:spacing w:val="40"/>
        </w:rPr>
        <w:t xml:space="preserve"> </w:t>
      </w:r>
      <w:r>
        <w:t>представлений)</w:t>
      </w:r>
      <w:r>
        <w:rPr>
          <w:spacing w:val="40"/>
        </w:rPr>
        <w:t xml:space="preserve"> </w:t>
      </w:r>
      <w:r>
        <w:t>выявлению</w:t>
      </w:r>
      <w:r>
        <w:rPr>
          <w:spacing w:val="40"/>
        </w:rPr>
        <w:t xml:space="preserve"> </w:t>
      </w:r>
      <w:r>
        <w:t>характерных, существенных признаков предметов, развитие умений сравнивать, сопоставлять;</w:t>
      </w:r>
    </w:p>
    <w:p w14:paraId="45A13AD5" w14:textId="77777777" w:rsidR="0049640F" w:rsidRDefault="0059390D">
      <w:pPr>
        <w:pStyle w:val="a3"/>
        <w:jc w:val="left"/>
      </w:pPr>
      <w:r>
        <w:t xml:space="preserve">побуждение к речевой деятельности, осуществление контроля за речевой деятельностью </w:t>
      </w:r>
      <w:r>
        <w:rPr>
          <w:spacing w:val="-2"/>
        </w:rPr>
        <w:t>обучающегося;</w:t>
      </w:r>
    </w:p>
    <w:p w14:paraId="555AE7DA" w14:textId="77777777" w:rsidR="0049640F" w:rsidRDefault="0049640F">
      <w:pPr>
        <w:pStyle w:val="a3"/>
        <w:jc w:val="left"/>
        <w:sectPr w:rsidR="0049640F">
          <w:type w:val="continuous"/>
          <w:pgSz w:w="11910" w:h="16840"/>
          <w:pgMar w:top="1100" w:right="425" w:bottom="1200" w:left="1559" w:header="0" w:footer="926" w:gutter="0"/>
          <w:cols w:space="720"/>
        </w:sectPr>
      </w:pPr>
    </w:p>
    <w:p w14:paraId="1B7D744F" w14:textId="77777777" w:rsidR="0049640F" w:rsidRDefault="0059390D">
      <w:pPr>
        <w:pStyle w:val="a3"/>
        <w:tabs>
          <w:tab w:val="left" w:pos="1800"/>
          <w:tab w:val="left" w:pos="3337"/>
          <w:tab w:val="left" w:pos="4271"/>
          <w:tab w:val="left" w:pos="6343"/>
          <w:tab w:val="left" w:pos="7785"/>
          <w:tab w:val="left" w:pos="8380"/>
        </w:tabs>
        <w:spacing w:before="73"/>
        <w:ind w:right="427"/>
        <w:jc w:val="left"/>
      </w:pPr>
      <w:r>
        <w:rPr>
          <w:spacing w:val="-2"/>
        </w:rPr>
        <w:t>установление</w:t>
      </w:r>
      <w:r>
        <w:tab/>
      </w:r>
      <w:r>
        <w:rPr>
          <w:spacing w:val="-2"/>
        </w:rPr>
        <w:t>взаимосвязи</w:t>
      </w:r>
      <w:r>
        <w:tab/>
      </w:r>
      <w:r>
        <w:rPr>
          <w:spacing w:val="-2"/>
        </w:rPr>
        <w:t>между</w:t>
      </w:r>
      <w:r>
        <w:tab/>
      </w:r>
      <w:r>
        <w:rPr>
          <w:spacing w:val="-2"/>
        </w:rPr>
        <w:t>воспринимаемым</w:t>
      </w:r>
      <w:r>
        <w:tab/>
      </w:r>
      <w:r>
        <w:rPr>
          <w:spacing w:val="-2"/>
        </w:rPr>
        <w:t>предметом,</w:t>
      </w:r>
      <w:r>
        <w:tab/>
      </w:r>
      <w:r>
        <w:rPr>
          <w:spacing w:val="-4"/>
        </w:rPr>
        <w:t>его</w:t>
      </w:r>
      <w:r>
        <w:tab/>
      </w:r>
      <w:r>
        <w:rPr>
          <w:spacing w:val="-2"/>
        </w:rPr>
        <w:t xml:space="preserve">словесным </w:t>
      </w:r>
      <w:r>
        <w:t>обозначением и практическим действием;</w:t>
      </w:r>
    </w:p>
    <w:p w14:paraId="36E3B392" w14:textId="77777777" w:rsidR="0049640F" w:rsidRDefault="0059390D">
      <w:pPr>
        <w:pStyle w:val="a3"/>
        <w:tabs>
          <w:tab w:val="left" w:pos="1864"/>
          <w:tab w:val="left" w:pos="2649"/>
          <w:tab w:val="left" w:pos="4062"/>
          <w:tab w:val="left" w:pos="4870"/>
          <w:tab w:val="left" w:pos="6098"/>
          <w:tab w:val="left" w:pos="7840"/>
          <w:tab w:val="left" w:pos="9378"/>
        </w:tabs>
        <w:spacing w:before="1"/>
        <w:ind w:right="425"/>
        <w:jc w:val="left"/>
      </w:pPr>
      <w:r>
        <w:rPr>
          <w:spacing w:val="-2"/>
        </w:rPr>
        <w:t>использование</w:t>
      </w:r>
      <w:r>
        <w:tab/>
      </w:r>
      <w:r>
        <w:rPr>
          <w:spacing w:val="-2"/>
        </w:rPr>
        <w:t>более</w:t>
      </w:r>
      <w:r>
        <w:tab/>
      </w:r>
      <w:r>
        <w:rPr>
          <w:spacing w:val="-2"/>
        </w:rPr>
        <w:t>медленного</w:t>
      </w:r>
      <w:r>
        <w:tab/>
      </w:r>
      <w:r>
        <w:rPr>
          <w:spacing w:val="-4"/>
        </w:rPr>
        <w:t>темпа</w:t>
      </w:r>
      <w:r>
        <w:tab/>
      </w:r>
      <w:r>
        <w:rPr>
          <w:spacing w:val="-2"/>
        </w:rPr>
        <w:t>обучения,</w:t>
      </w:r>
      <w:r>
        <w:tab/>
      </w:r>
      <w:r>
        <w:rPr>
          <w:spacing w:val="-2"/>
        </w:rPr>
        <w:t>многократного</w:t>
      </w:r>
      <w:r>
        <w:tab/>
      </w:r>
      <w:r>
        <w:rPr>
          <w:spacing w:val="-2"/>
        </w:rPr>
        <w:t>возвращения</w:t>
      </w:r>
      <w:r>
        <w:tab/>
      </w:r>
      <w:r>
        <w:rPr>
          <w:spacing w:val="-10"/>
        </w:rPr>
        <w:t xml:space="preserve">к </w:t>
      </w:r>
      <w:r>
        <w:t>изученному материалу;</w:t>
      </w:r>
    </w:p>
    <w:p w14:paraId="586CBCB5" w14:textId="77777777" w:rsidR="0049640F" w:rsidRDefault="0059390D">
      <w:pPr>
        <w:pStyle w:val="a3"/>
        <w:jc w:val="left"/>
      </w:pPr>
      <w:r>
        <w:t>максимальное</w:t>
      </w:r>
      <w:r>
        <w:rPr>
          <w:spacing w:val="-9"/>
        </w:rPr>
        <w:t xml:space="preserve"> </w:t>
      </w:r>
      <w:r>
        <w:t>использование</w:t>
      </w:r>
      <w:r>
        <w:rPr>
          <w:spacing w:val="-6"/>
        </w:rPr>
        <w:t xml:space="preserve"> </w:t>
      </w:r>
      <w:r>
        <w:t>сохранных</w:t>
      </w:r>
      <w:r>
        <w:rPr>
          <w:spacing w:val="-6"/>
        </w:rPr>
        <w:t xml:space="preserve"> </w:t>
      </w:r>
      <w:r>
        <w:t>анализаторов</w:t>
      </w:r>
      <w:r>
        <w:rPr>
          <w:spacing w:val="-6"/>
        </w:rPr>
        <w:t xml:space="preserve"> </w:t>
      </w:r>
      <w:r>
        <w:rPr>
          <w:spacing w:val="-2"/>
        </w:rPr>
        <w:t>ребенка;</w:t>
      </w:r>
    </w:p>
    <w:p w14:paraId="5E904F55" w14:textId="77777777" w:rsidR="0049640F" w:rsidRDefault="0059390D">
      <w:pPr>
        <w:pStyle w:val="a3"/>
        <w:jc w:val="left"/>
      </w:pPr>
      <w:r>
        <w:t>разделение</w:t>
      </w:r>
      <w:r>
        <w:rPr>
          <w:spacing w:val="-15"/>
        </w:rPr>
        <w:t xml:space="preserve"> </w:t>
      </w:r>
      <w:r>
        <w:t>деятельности</w:t>
      </w:r>
      <w:r>
        <w:rPr>
          <w:spacing w:val="-14"/>
        </w:rPr>
        <w:t xml:space="preserve"> </w:t>
      </w:r>
      <w:r>
        <w:t>на</w:t>
      </w:r>
      <w:r>
        <w:rPr>
          <w:spacing w:val="-15"/>
        </w:rPr>
        <w:t xml:space="preserve"> </w:t>
      </w:r>
      <w:r>
        <w:t>отдельные</w:t>
      </w:r>
      <w:r>
        <w:rPr>
          <w:spacing w:val="-15"/>
        </w:rPr>
        <w:t xml:space="preserve"> </w:t>
      </w:r>
      <w:r>
        <w:t>составные</w:t>
      </w:r>
      <w:r>
        <w:rPr>
          <w:spacing w:val="-15"/>
        </w:rPr>
        <w:t xml:space="preserve"> </w:t>
      </w:r>
      <w:r>
        <w:t>части,</w:t>
      </w:r>
      <w:r>
        <w:rPr>
          <w:spacing w:val="-14"/>
        </w:rPr>
        <w:t xml:space="preserve"> </w:t>
      </w:r>
      <w:r>
        <w:t>элементы,</w:t>
      </w:r>
      <w:r>
        <w:rPr>
          <w:spacing w:val="-14"/>
        </w:rPr>
        <w:t xml:space="preserve"> </w:t>
      </w:r>
      <w:r>
        <w:t>операции,</w:t>
      </w:r>
      <w:r>
        <w:rPr>
          <w:spacing w:val="-15"/>
        </w:rPr>
        <w:t xml:space="preserve"> </w:t>
      </w:r>
      <w:r>
        <w:t>позволяющее осмысливать их во внутреннем отношении друг к другу;</w:t>
      </w:r>
    </w:p>
    <w:p w14:paraId="61405914" w14:textId="77777777" w:rsidR="0049640F" w:rsidRDefault="0059390D">
      <w:pPr>
        <w:pStyle w:val="a3"/>
        <w:jc w:val="left"/>
      </w:pPr>
      <w:r>
        <w:t>использование</w:t>
      </w:r>
      <w:r>
        <w:rPr>
          <w:spacing w:val="-8"/>
        </w:rPr>
        <w:t xml:space="preserve"> </w:t>
      </w:r>
      <w:r>
        <w:t>упражнений,</w:t>
      </w:r>
      <w:r>
        <w:rPr>
          <w:spacing w:val="-8"/>
        </w:rPr>
        <w:t xml:space="preserve"> </w:t>
      </w:r>
      <w:r>
        <w:t>направленных</w:t>
      </w:r>
      <w:r>
        <w:rPr>
          <w:spacing w:val="-5"/>
        </w:rPr>
        <w:t xml:space="preserve"> </w:t>
      </w:r>
      <w:r>
        <w:t>на</w:t>
      </w:r>
      <w:r>
        <w:rPr>
          <w:spacing w:val="-5"/>
        </w:rPr>
        <w:t xml:space="preserve"> </w:t>
      </w:r>
      <w:r>
        <w:t>развитие</w:t>
      </w:r>
      <w:r>
        <w:rPr>
          <w:spacing w:val="-6"/>
        </w:rPr>
        <w:t xml:space="preserve"> </w:t>
      </w:r>
      <w:r>
        <w:t>внимания,</w:t>
      </w:r>
      <w:r>
        <w:rPr>
          <w:spacing w:val="-5"/>
        </w:rPr>
        <w:t xml:space="preserve"> </w:t>
      </w:r>
      <w:r>
        <w:t>памяти,</w:t>
      </w:r>
      <w:r>
        <w:rPr>
          <w:spacing w:val="-4"/>
        </w:rPr>
        <w:t xml:space="preserve"> </w:t>
      </w:r>
      <w:r>
        <w:rPr>
          <w:spacing w:val="-2"/>
        </w:rPr>
        <w:t>восприятия.</w:t>
      </w:r>
    </w:p>
    <w:p w14:paraId="7CA62F00" w14:textId="77777777" w:rsidR="0049640F" w:rsidRDefault="0059390D">
      <w:pPr>
        <w:pStyle w:val="4"/>
        <w:ind w:left="2661"/>
        <w:jc w:val="left"/>
      </w:pPr>
      <w:r>
        <w:t>Медицинское</w:t>
      </w:r>
      <w:r>
        <w:rPr>
          <w:spacing w:val="-6"/>
        </w:rPr>
        <w:t xml:space="preserve"> </w:t>
      </w:r>
      <w:r>
        <w:t>сопровождение</w:t>
      </w:r>
      <w:r>
        <w:rPr>
          <w:spacing w:val="-5"/>
        </w:rPr>
        <w:t xml:space="preserve"> </w:t>
      </w:r>
      <w:r>
        <w:rPr>
          <w:spacing w:val="-2"/>
        </w:rPr>
        <w:t>включает</w:t>
      </w:r>
    </w:p>
    <w:p w14:paraId="0E6611EF" w14:textId="77777777" w:rsidR="0049640F" w:rsidRDefault="0059390D">
      <w:pPr>
        <w:ind w:left="143"/>
        <w:rPr>
          <w:sz w:val="24"/>
        </w:rPr>
      </w:pPr>
      <w:r>
        <w:rPr>
          <w:b/>
          <w:sz w:val="24"/>
        </w:rPr>
        <w:t>Обследование</w:t>
      </w:r>
      <w:r>
        <w:rPr>
          <w:b/>
          <w:spacing w:val="40"/>
          <w:sz w:val="24"/>
        </w:rPr>
        <w:t xml:space="preserve"> </w:t>
      </w:r>
      <w:r>
        <w:rPr>
          <w:b/>
          <w:sz w:val="24"/>
        </w:rPr>
        <w:t>состояния</w:t>
      </w:r>
      <w:r>
        <w:rPr>
          <w:b/>
          <w:spacing w:val="40"/>
          <w:sz w:val="24"/>
        </w:rPr>
        <w:t xml:space="preserve"> </w:t>
      </w:r>
      <w:r>
        <w:rPr>
          <w:b/>
          <w:sz w:val="24"/>
        </w:rPr>
        <w:t>здоровья</w:t>
      </w:r>
      <w:r>
        <w:rPr>
          <w:b/>
          <w:spacing w:val="40"/>
          <w:sz w:val="24"/>
        </w:rPr>
        <w:t xml:space="preserve"> </w:t>
      </w:r>
      <w:r>
        <w:rPr>
          <w:b/>
          <w:sz w:val="24"/>
        </w:rPr>
        <w:t>обучающегося</w:t>
      </w:r>
      <w:r>
        <w:rPr>
          <w:b/>
          <w:spacing w:val="40"/>
          <w:sz w:val="24"/>
        </w:rPr>
        <w:t xml:space="preserve"> </w:t>
      </w:r>
      <w:r>
        <w:rPr>
          <w:b/>
          <w:sz w:val="24"/>
        </w:rPr>
        <w:t>ППк:</w:t>
      </w:r>
      <w:r>
        <w:rPr>
          <w:b/>
          <w:spacing w:val="40"/>
          <w:sz w:val="24"/>
        </w:rPr>
        <w:t xml:space="preserve"> </w:t>
      </w:r>
      <w:r>
        <w:rPr>
          <w:sz w:val="24"/>
        </w:rPr>
        <w:t>анализ</w:t>
      </w:r>
      <w:r>
        <w:rPr>
          <w:spacing w:val="40"/>
          <w:sz w:val="24"/>
        </w:rPr>
        <w:t xml:space="preserve"> </w:t>
      </w:r>
      <w:r>
        <w:rPr>
          <w:sz w:val="24"/>
        </w:rPr>
        <w:t>данных</w:t>
      </w:r>
      <w:r>
        <w:rPr>
          <w:spacing w:val="40"/>
          <w:sz w:val="24"/>
        </w:rPr>
        <w:t xml:space="preserve"> </w:t>
      </w:r>
      <w:r>
        <w:rPr>
          <w:sz w:val="24"/>
        </w:rPr>
        <w:t>медицинской карты, оформление медицинского представления на ППк.</w:t>
      </w:r>
    </w:p>
    <w:p w14:paraId="7CCAA5E8" w14:textId="77777777" w:rsidR="0049640F" w:rsidRDefault="0059390D">
      <w:pPr>
        <w:ind w:left="143" w:right="419" w:firstLine="566"/>
        <w:jc w:val="both"/>
        <w:rPr>
          <w:sz w:val="24"/>
        </w:rPr>
      </w:pPr>
      <w:r>
        <w:rPr>
          <w:b/>
          <w:sz w:val="24"/>
        </w:rPr>
        <w:t xml:space="preserve">Динамическое наблюдение у внешних специалистов: </w:t>
      </w:r>
      <w:r>
        <w:rPr>
          <w:sz w:val="24"/>
        </w:rPr>
        <w:t>наблюдение у врача- невропатолога, детского психоневролога и (или) других специалистов в случае наличия таковой необходимости.</w:t>
      </w:r>
    </w:p>
    <w:p w14:paraId="054BBC4E" w14:textId="77777777" w:rsidR="0049640F" w:rsidRDefault="0059390D">
      <w:pPr>
        <w:pStyle w:val="4"/>
        <w:spacing w:before="1"/>
        <w:ind w:left="3182" w:right="1681" w:hanging="1220"/>
      </w:pPr>
      <w:r>
        <w:t>План</w:t>
      </w:r>
      <w:r>
        <w:rPr>
          <w:spacing w:val="-8"/>
        </w:rPr>
        <w:t xml:space="preserve"> </w:t>
      </w:r>
      <w:r>
        <w:t>реализации</w:t>
      </w:r>
      <w:r>
        <w:rPr>
          <w:spacing w:val="-8"/>
        </w:rPr>
        <w:t xml:space="preserve"> </w:t>
      </w:r>
      <w:r>
        <w:t>коррекционных</w:t>
      </w:r>
      <w:r>
        <w:rPr>
          <w:spacing w:val="-8"/>
        </w:rPr>
        <w:t xml:space="preserve"> </w:t>
      </w:r>
      <w:r>
        <w:t>мероприятий</w:t>
      </w:r>
      <w:r>
        <w:rPr>
          <w:spacing w:val="-7"/>
        </w:rPr>
        <w:t xml:space="preserve"> </w:t>
      </w:r>
      <w:r>
        <w:t>в</w:t>
      </w:r>
      <w:r>
        <w:rPr>
          <w:spacing w:val="-8"/>
        </w:rPr>
        <w:t xml:space="preserve"> </w:t>
      </w:r>
      <w:r>
        <w:t>рамках медицинского сопровождения</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187"/>
        <w:gridCol w:w="3827"/>
      </w:tblGrid>
      <w:tr w:rsidR="0049640F" w14:paraId="586D8BEA" w14:textId="77777777">
        <w:trPr>
          <w:trHeight w:val="710"/>
        </w:trPr>
        <w:tc>
          <w:tcPr>
            <w:tcW w:w="3344" w:type="dxa"/>
          </w:tcPr>
          <w:p w14:paraId="4583BC1A" w14:textId="77777777" w:rsidR="0049640F" w:rsidRDefault="0059390D">
            <w:pPr>
              <w:pStyle w:val="TableParagraph"/>
              <w:spacing w:before="1"/>
              <w:ind w:left="926"/>
              <w:rPr>
                <w:b/>
                <w:sz w:val="24"/>
              </w:rPr>
            </w:pPr>
            <w:r>
              <w:rPr>
                <w:b/>
                <w:spacing w:val="-2"/>
                <w:sz w:val="24"/>
              </w:rPr>
              <w:t>Мероприятие</w:t>
            </w:r>
          </w:p>
        </w:tc>
        <w:tc>
          <w:tcPr>
            <w:tcW w:w="2187" w:type="dxa"/>
          </w:tcPr>
          <w:p w14:paraId="69D3FB06" w14:textId="77777777" w:rsidR="0049640F" w:rsidRDefault="0059390D">
            <w:pPr>
              <w:pStyle w:val="TableParagraph"/>
              <w:spacing w:before="3" w:line="237" w:lineRule="auto"/>
              <w:ind w:left="460" w:firstLine="259"/>
              <w:rPr>
                <w:b/>
                <w:sz w:val="24"/>
              </w:rPr>
            </w:pPr>
            <w:r>
              <w:rPr>
                <w:b/>
                <w:spacing w:val="-2"/>
                <w:sz w:val="24"/>
              </w:rPr>
              <w:t>Форма проведения</w:t>
            </w:r>
          </w:p>
        </w:tc>
        <w:tc>
          <w:tcPr>
            <w:tcW w:w="3827" w:type="dxa"/>
          </w:tcPr>
          <w:p w14:paraId="0451FD42" w14:textId="77777777" w:rsidR="0049640F" w:rsidRDefault="0059390D">
            <w:pPr>
              <w:pStyle w:val="TableParagraph"/>
              <w:spacing w:before="3" w:line="237" w:lineRule="auto"/>
              <w:ind w:left="1281" w:hanging="588"/>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49640F" w14:paraId="7F0F5098" w14:textId="77777777">
        <w:trPr>
          <w:trHeight w:val="1334"/>
        </w:trPr>
        <w:tc>
          <w:tcPr>
            <w:tcW w:w="3344" w:type="dxa"/>
          </w:tcPr>
          <w:p w14:paraId="7D9D8006" w14:textId="77777777" w:rsidR="0049640F" w:rsidRDefault="0059390D">
            <w:pPr>
              <w:pStyle w:val="TableParagraph"/>
              <w:spacing w:before="0"/>
              <w:ind w:left="107"/>
              <w:rPr>
                <w:sz w:val="24"/>
              </w:rPr>
            </w:pPr>
            <w:r>
              <w:rPr>
                <w:sz w:val="24"/>
              </w:rPr>
              <w:t>обследование состояния здоровья</w:t>
            </w:r>
            <w:r>
              <w:rPr>
                <w:spacing w:val="-15"/>
                <w:sz w:val="24"/>
              </w:rPr>
              <w:t xml:space="preserve"> </w:t>
            </w:r>
            <w:r>
              <w:rPr>
                <w:sz w:val="24"/>
              </w:rPr>
              <w:t>обучающегося</w:t>
            </w:r>
            <w:r>
              <w:rPr>
                <w:spacing w:val="-15"/>
                <w:sz w:val="24"/>
              </w:rPr>
              <w:t xml:space="preserve"> </w:t>
            </w:r>
            <w:r>
              <w:rPr>
                <w:sz w:val="24"/>
              </w:rPr>
              <w:t xml:space="preserve">для </w:t>
            </w:r>
            <w:r>
              <w:rPr>
                <w:spacing w:val="-4"/>
                <w:sz w:val="24"/>
              </w:rPr>
              <w:t>ППк:</w:t>
            </w:r>
          </w:p>
        </w:tc>
        <w:tc>
          <w:tcPr>
            <w:tcW w:w="2187" w:type="dxa"/>
          </w:tcPr>
          <w:p w14:paraId="1E45553A"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64E34D09" w14:textId="77777777" w:rsidR="0049640F" w:rsidRDefault="0059390D">
            <w:pPr>
              <w:pStyle w:val="TableParagraph"/>
              <w:spacing w:before="0"/>
              <w:ind w:left="107"/>
              <w:rPr>
                <w:sz w:val="24"/>
              </w:rPr>
            </w:pPr>
            <w:r>
              <w:rPr>
                <w:sz w:val="24"/>
              </w:rPr>
              <w:t>по</w:t>
            </w:r>
            <w:r>
              <w:rPr>
                <w:spacing w:val="-9"/>
                <w:sz w:val="24"/>
              </w:rPr>
              <w:t xml:space="preserve"> </w:t>
            </w:r>
            <w:r>
              <w:rPr>
                <w:sz w:val="24"/>
              </w:rPr>
              <w:t>необходимости,</w:t>
            </w:r>
            <w:r>
              <w:rPr>
                <w:spacing w:val="-12"/>
                <w:sz w:val="24"/>
              </w:rPr>
              <w:t xml:space="preserve"> </w:t>
            </w:r>
            <w:r>
              <w:rPr>
                <w:sz w:val="24"/>
              </w:rPr>
              <w:t>но</w:t>
            </w:r>
            <w:r>
              <w:rPr>
                <w:spacing w:val="-9"/>
                <w:sz w:val="24"/>
              </w:rPr>
              <w:t xml:space="preserve"> </w:t>
            </w:r>
            <w:r>
              <w:rPr>
                <w:sz w:val="24"/>
              </w:rPr>
              <w:t>не</w:t>
            </w:r>
            <w:r>
              <w:rPr>
                <w:spacing w:val="-10"/>
                <w:sz w:val="24"/>
              </w:rPr>
              <w:t xml:space="preserve"> </w:t>
            </w:r>
            <w:r>
              <w:rPr>
                <w:sz w:val="24"/>
              </w:rPr>
              <w:t>реже одного раза в учебном году</w:t>
            </w:r>
          </w:p>
        </w:tc>
      </w:tr>
      <w:tr w:rsidR="0049640F" w14:paraId="4DCB7992" w14:textId="77777777">
        <w:trPr>
          <w:trHeight w:val="1447"/>
        </w:trPr>
        <w:tc>
          <w:tcPr>
            <w:tcW w:w="3344" w:type="dxa"/>
          </w:tcPr>
          <w:p w14:paraId="0993E0DE" w14:textId="77777777" w:rsidR="0049640F" w:rsidRDefault="0059390D">
            <w:pPr>
              <w:pStyle w:val="TableParagraph"/>
              <w:spacing w:before="0" w:line="275" w:lineRule="exact"/>
              <w:ind w:left="107"/>
              <w:rPr>
                <w:sz w:val="24"/>
              </w:rPr>
            </w:pPr>
            <w:r>
              <w:rPr>
                <w:sz w:val="24"/>
              </w:rPr>
              <w:t>анализ</w:t>
            </w:r>
            <w:r>
              <w:rPr>
                <w:spacing w:val="-4"/>
                <w:sz w:val="24"/>
              </w:rPr>
              <w:t xml:space="preserve"> </w:t>
            </w:r>
            <w:r>
              <w:rPr>
                <w:sz w:val="24"/>
              </w:rPr>
              <w:t>состояния</w:t>
            </w:r>
            <w:r>
              <w:rPr>
                <w:spacing w:val="-5"/>
                <w:sz w:val="24"/>
              </w:rPr>
              <w:t xml:space="preserve"> </w:t>
            </w:r>
            <w:r>
              <w:rPr>
                <w:spacing w:val="-2"/>
                <w:sz w:val="24"/>
              </w:rPr>
              <w:t>здоровья</w:t>
            </w:r>
          </w:p>
          <w:p w14:paraId="09264BB1" w14:textId="77777777" w:rsidR="0049640F" w:rsidRDefault="0059390D">
            <w:pPr>
              <w:pStyle w:val="TableParagraph"/>
              <w:spacing w:before="0"/>
              <w:ind w:left="107"/>
              <w:rPr>
                <w:sz w:val="24"/>
              </w:rPr>
            </w:pPr>
            <w:r>
              <w:rPr>
                <w:sz w:val="24"/>
              </w:rPr>
              <w:t>обучающегося</w:t>
            </w:r>
            <w:r>
              <w:rPr>
                <w:spacing w:val="-15"/>
                <w:sz w:val="24"/>
              </w:rPr>
              <w:t xml:space="preserve"> </w:t>
            </w:r>
            <w:r>
              <w:rPr>
                <w:sz w:val="24"/>
              </w:rPr>
              <w:t>и</w:t>
            </w:r>
            <w:r>
              <w:rPr>
                <w:spacing w:val="-15"/>
                <w:sz w:val="24"/>
              </w:rPr>
              <w:t xml:space="preserve"> </w:t>
            </w:r>
            <w:r>
              <w:rPr>
                <w:sz w:val="24"/>
              </w:rPr>
              <w:t>реализацию рекомендаций по итогам</w:t>
            </w:r>
          </w:p>
          <w:p w14:paraId="1D326AC4" w14:textId="77777777" w:rsidR="0049640F" w:rsidRDefault="0059390D">
            <w:pPr>
              <w:pStyle w:val="TableParagraph"/>
              <w:spacing w:before="0"/>
              <w:ind w:left="107"/>
              <w:rPr>
                <w:sz w:val="24"/>
              </w:rPr>
            </w:pPr>
            <w:r>
              <w:rPr>
                <w:sz w:val="24"/>
              </w:rPr>
              <w:t>ежегодной</w:t>
            </w:r>
            <w:r>
              <w:rPr>
                <w:spacing w:val="-15"/>
                <w:sz w:val="24"/>
              </w:rPr>
              <w:t xml:space="preserve"> </w:t>
            </w:r>
            <w:r>
              <w:rPr>
                <w:sz w:val="24"/>
              </w:rPr>
              <w:t>диспансеризации</w:t>
            </w:r>
            <w:r>
              <w:rPr>
                <w:spacing w:val="-15"/>
                <w:sz w:val="24"/>
              </w:rPr>
              <w:t xml:space="preserve"> </w:t>
            </w:r>
            <w:r>
              <w:rPr>
                <w:sz w:val="24"/>
              </w:rPr>
              <w:t>и ИПР (в случае наличия)</w:t>
            </w:r>
          </w:p>
        </w:tc>
        <w:tc>
          <w:tcPr>
            <w:tcW w:w="2187" w:type="dxa"/>
          </w:tcPr>
          <w:p w14:paraId="3236B426"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77A9F290" w14:textId="77777777" w:rsidR="0049640F" w:rsidRDefault="0059390D">
            <w:pPr>
              <w:pStyle w:val="TableParagraph"/>
              <w:spacing w:before="0"/>
              <w:ind w:left="107" w:right="1839"/>
              <w:rPr>
                <w:sz w:val="24"/>
              </w:rPr>
            </w:pPr>
            <w:r>
              <w:rPr>
                <w:sz w:val="24"/>
              </w:rPr>
              <w:t>Согласно</w:t>
            </w:r>
            <w:r>
              <w:rPr>
                <w:spacing w:val="-15"/>
                <w:sz w:val="24"/>
              </w:rPr>
              <w:t xml:space="preserve"> </w:t>
            </w:r>
            <w:r>
              <w:rPr>
                <w:sz w:val="24"/>
              </w:rPr>
              <w:t xml:space="preserve">графику </w:t>
            </w:r>
            <w:r>
              <w:rPr>
                <w:spacing w:val="-2"/>
                <w:sz w:val="24"/>
              </w:rPr>
              <w:t>диспансеризации</w:t>
            </w:r>
          </w:p>
        </w:tc>
      </w:tr>
      <w:tr w:rsidR="0049640F" w14:paraId="43B27E50" w14:textId="77777777">
        <w:trPr>
          <w:trHeight w:val="597"/>
        </w:trPr>
        <w:tc>
          <w:tcPr>
            <w:tcW w:w="3344" w:type="dxa"/>
          </w:tcPr>
          <w:p w14:paraId="1203A83D" w14:textId="77777777" w:rsidR="0049640F" w:rsidRDefault="0059390D">
            <w:pPr>
              <w:pStyle w:val="TableParagraph"/>
              <w:spacing w:before="0"/>
              <w:ind w:left="107"/>
              <w:rPr>
                <w:sz w:val="24"/>
              </w:rPr>
            </w:pPr>
            <w:r>
              <w:rPr>
                <w:sz w:val="24"/>
              </w:rPr>
              <w:t>динамическое</w:t>
            </w:r>
            <w:r>
              <w:rPr>
                <w:spacing w:val="-15"/>
                <w:sz w:val="24"/>
              </w:rPr>
              <w:t xml:space="preserve"> </w:t>
            </w:r>
            <w:r>
              <w:rPr>
                <w:sz w:val="24"/>
              </w:rPr>
              <w:t>наблюдение</w:t>
            </w:r>
            <w:r>
              <w:rPr>
                <w:spacing w:val="-15"/>
                <w:sz w:val="24"/>
              </w:rPr>
              <w:t xml:space="preserve"> </w:t>
            </w:r>
            <w:r>
              <w:rPr>
                <w:sz w:val="24"/>
              </w:rPr>
              <w:t>у внешних специалистов</w:t>
            </w:r>
          </w:p>
        </w:tc>
        <w:tc>
          <w:tcPr>
            <w:tcW w:w="2187" w:type="dxa"/>
          </w:tcPr>
          <w:p w14:paraId="3159E99A"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616390AF" w14:textId="77777777" w:rsidR="0049640F" w:rsidRDefault="0059390D">
            <w:pPr>
              <w:pStyle w:val="TableParagraph"/>
              <w:spacing w:before="0"/>
              <w:ind w:left="107"/>
              <w:rPr>
                <w:sz w:val="24"/>
              </w:rPr>
            </w:pPr>
            <w:r>
              <w:rPr>
                <w:sz w:val="24"/>
              </w:rPr>
              <w:t>определяет</w:t>
            </w:r>
            <w:r>
              <w:rPr>
                <w:spacing w:val="-15"/>
                <w:sz w:val="24"/>
              </w:rPr>
              <w:t xml:space="preserve"> </w:t>
            </w:r>
            <w:r>
              <w:rPr>
                <w:sz w:val="24"/>
              </w:rPr>
              <w:t>внешний</w:t>
            </w:r>
            <w:r>
              <w:rPr>
                <w:spacing w:val="-15"/>
                <w:sz w:val="24"/>
              </w:rPr>
              <w:t xml:space="preserve"> </w:t>
            </w:r>
            <w:r>
              <w:rPr>
                <w:sz w:val="24"/>
              </w:rPr>
              <w:t xml:space="preserve">врач- </w:t>
            </w:r>
            <w:r>
              <w:rPr>
                <w:spacing w:val="-2"/>
                <w:sz w:val="24"/>
              </w:rPr>
              <w:t>специалист</w:t>
            </w:r>
          </w:p>
        </w:tc>
      </w:tr>
    </w:tbl>
    <w:p w14:paraId="31A49CC1" w14:textId="77777777" w:rsidR="0049640F" w:rsidRDefault="0059390D">
      <w:pPr>
        <w:ind w:left="79" w:right="359"/>
        <w:jc w:val="center"/>
        <w:rPr>
          <w:b/>
          <w:sz w:val="24"/>
        </w:rPr>
      </w:pPr>
      <w:r>
        <w:rPr>
          <w:b/>
          <w:sz w:val="24"/>
        </w:rPr>
        <w:t>Педагогическое</w:t>
      </w:r>
      <w:r>
        <w:rPr>
          <w:b/>
          <w:spacing w:val="-9"/>
          <w:sz w:val="24"/>
        </w:rPr>
        <w:t xml:space="preserve"> </w:t>
      </w:r>
      <w:r>
        <w:rPr>
          <w:b/>
          <w:sz w:val="24"/>
        </w:rPr>
        <w:t>сопровождение</w:t>
      </w:r>
      <w:r>
        <w:rPr>
          <w:b/>
          <w:spacing w:val="-10"/>
          <w:sz w:val="24"/>
        </w:rPr>
        <w:t xml:space="preserve"> </w:t>
      </w:r>
      <w:r>
        <w:rPr>
          <w:b/>
          <w:spacing w:val="-2"/>
          <w:sz w:val="24"/>
        </w:rPr>
        <w:t>включает</w:t>
      </w:r>
    </w:p>
    <w:p w14:paraId="131E5BDA" w14:textId="77777777" w:rsidR="0049640F" w:rsidRDefault="0059390D">
      <w:pPr>
        <w:pStyle w:val="a3"/>
        <w:ind w:left="78" w:right="359"/>
        <w:jc w:val="center"/>
      </w:pPr>
      <w:r>
        <w:t>(осуществляется</w:t>
      </w:r>
      <w:r>
        <w:rPr>
          <w:spacing w:val="-7"/>
        </w:rPr>
        <w:t xml:space="preserve"> </w:t>
      </w:r>
      <w:r>
        <w:t>классным</w:t>
      </w:r>
      <w:r>
        <w:rPr>
          <w:spacing w:val="-5"/>
        </w:rPr>
        <w:t xml:space="preserve"> </w:t>
      </w:r>
      <w:r>
        <w:t>руководителем,</w:t>
      </w:r>
      <w:r>
        <w:rPr>
          <w:spacing w:val="-4"/>
        </w:rPr>
        <w:t xml:space="preserve"> </w:t>
      </w:r>
      <w:r>
        <w:t>учителями-предметниками</w:t>
      </w:r>
      <w:r>
        <w:rPr>
          <w:spacing w:val="-5"/>
        </w:rPr>
        <w:t xml:space="preserve"> </w:t>
      </w:r>
      <w:r>
        <w:rPr>
          <w:spacing w:val="-2"/>
        </w:rPr>
        <w:t>обучающегося):</w:t>
      </w:r>
    </w:p>
    <w:p w14:paraId="0EB67578" w14:textId="77777777" w:rsidR="0049640F" w:rsidRDefault="0059390D">
      <w:pPr>
        <w:pStyle w:val="5"/>
        <w:ind w:left="78" w:right="729"/>
        <w:jc w:val="center"/>
      </w:pPr>
      <w:r>
        <w:t>Педагогическое</w:t>
      </w:r>
      <w:r>
        <w:rPr>
          <w:spacing w:val="-9"/>
        </w:rPr>
        <w:t xml:space="preserve"> </w:t>
      </w:r>
      <w:r>
        <w:t>сопровождение</w:t>
      </w:r>
      <w:r>
        <w:rPr>
          <w:spacing w:val="-7"/>
        </w:rPr>
        <w:t xml:space="preserve"> </w:t>
      </w:r>
      <w:r>
        <w:t>классного</w:t>
      </w:r>
      <w:r>
        <w:rPr>
          <w:spacing w:val="-5"/>
        </w:rPr>
        <w:t xml:space="preserve"> </w:t>
      </w:r>
      <w:r>
        <w:t>руководителя</w:t>
      </w:r>
      <w:r>
        <w:rPr>
          <w:spacing w:val="-6"/>
        </w:rPr>
        <w:t xml:space="preserve"> </w:t>
      </w:r>
      <w:r>
        <w:t>и</w:t>
      </w:r>
      <w:r>
        <w:rPr>
          <w:spacing w:val="-5"/>
        </w:rPr>
        <w:t xml:space="preserve"> </w:t>
      </w:r>
      <w:r>
        <w:t>учителей-</w:t>
      </w:r>
      <w:r>
        <w:rPr>
          <w:spacing w:val="-2"/>
        </w:rPr>
        <w:t>предметников.</w:t>
      </w:r>
    </w:p>
    <w:p w14:paraId="08C523B6" w14:textId="77777777" w:rsidR="0049640F" w:rsidRDefault="0059390D">
      <w:pPr>
        <w:ind w:left="143" w:right="423" w:firstLine="566"/>
        <w:jc w:val="both"/>
        <w:rPr>
          <w:sz w:val="24"/>
        </w:rPr>
      </w:pPr>
      <w:r>
        <w:rPr>
          <w:b/>
          <w:sz w:val="24"/>
        </w:rPr>
        <w:t xml:space="preserve">Наблюдение динамики освоения ребёнком учебной деятельности (основной образовательной программы начального общего образования): </w:t>
      </w:r>
      <w:r>
        <w:rPr>
          <w:sz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14:paraId="0DF7A98E" w14:textId="77777777" w:rsidR="0049640F" w:rsidRDefault="0059390D">
      <w:pPr>
        <w:ind w:left="143" w:right="426" w:firstLine="566"/>
        <w:jc w:val="both"/>
        <w:rPr>
          <w:sz w:val="24"/>
        </w:rPr>
      </w:pPr>
      <w:r>
        <w:rPr>
          <w:b/>
          <w:sz w:val="24"/>
        </w:rPr>
        <w:t xml:space="preserve">Оказание индивидуально ориентированной коррекционной помощи: </w:t>
      </w:r>
      <w:r>
        <w:rPr>
          <w:sz w:val="24"/>
        </w:rPr>
        <w:t>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14:paraId="7130550B" w14:textId="77777777" w:rsidR="0049640F" w:rsidRDefault="0059390D">
      <w:pPr>
        <w:pStyle w:val="a3"/>
        <w:ind w:right="426" w:firstLine="566"/>
      </w:pPr>
      <w:r>
        <w:rPr>
          <w:b/>
        </w:rPr>
        <w:t xml:space="preserve">Экспертно-методическая деятельность: </w:t>
      </w:r>
      <w:r>
        <w:t>участие в заседаниях ППк школы, в разработке и реализации АООП (в случае необходимости), в выборе методов и средств обучения и коррекционной помощи.</w:t>
      </w:r>
    </w:p>
    <w:p w14:paraId="663B8A7E" w14:textId="77777777" w:rsidR="0049640F" w:rsidRDefault="0059390D">
      <w:pPr>
        <w:pStyle w:val="a3"/>
        <w:ind w:right="424" w:firstLine="566"/>
      </w:pPr>
      <w:r>
        <w:rPr>
          <w:b/>
        </w:rPr>
        <w:t xml:space="preserve">Консультационная работа: </w:t>
      </w:r>
      <w:r>
        <w:t>совместные консультации со специалистами ППк и родителями (законными представителями) обучающегося в ходе обучения.</w:t>
      </w:r>
    </w:p>
    <w:p w14:paraId="153CFB96" w14:textId="77777777" w:rsidR="0049640F" w:rsidRDefault="0059390D">
      <w:pPr>
        <w:pStyle w:val="4"/>
        <w:ind w:left="0" w:right="287"/>
        <w:jc w:val="center"/>
      </w:pPr>
      <w:r>
        <w:t>План</w:t>
      </w:r>
      <w:r>
        <w:rPr>
          <w:spacing w:val="-7"/>
        </w:rPr>
        <w:t xml:space="preserve"> </w:t>
      </w:r>
      <w:r>
        <w:t>реализации</w:t>
      </w:r>
      <w:r>
        <w:rPr>
          <w:spacing w:val="-7"/>
        </w:rPr>
        <w:t xml:space="preserve"> </w:t>
      </w:r>
      <w:r>
        <w:t>коррекционных</w:t>
      </w:r>
      <w:r>
        <w:rPr>
          <w:spacing w:val="-7"/>
        </w:rPr>
        <w:t xml:space="preserve"> </w:t>
      </w:r>
      <w:r>
        <w:t>мероприятий</w:t>
      </w:r>
      <w:r>
        <w:rPr>
          <w:spacing w:val="-6"/>
        </w:rPr>
        <w:t xml:space="preserve"> </w:t>
      </w:r>
      <w:r>
        <w:t>в</w:t>
      </w:r>
      <w:r>
        <w:rPr>
          <w:spacing w:val="-7"/>
        </w:rPr>
        <w:t xml:space="preserve"> </w:t>
      </w:r>
      <w:r>
        <w:t>рамках</w:t>
      </w:r>
      <w:r>
        <w:rPr>
          <w:spacing w:val="-10"/>
        </w:rPr>
        <w:t xml:space="preserve"> </w:t>
      </w:r>
      <w:r>
        <w:t xml:space="preserve">педагогического сопровождения, осуществляемого классным руководителем и учителями- </w:t>
      </w:r>
      <w:r>
        <w:rPr>
          <w:spacing w:val="-2"/>
        </w:rPr>
        <w:t>предметниками</w:t>
      </w:r>
    </w:p>
    <w:p w14:paraId="5F8C6DFA" w14:textId="77777777" w:rsidR="0049640F" w:rsidRDefault="0049640F">
      <w:pPr>
        <w:pStyle w:val="4"/>
        <w:jc w:val="cente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9"/>
        <w:gridCol w:w="2326"/>
        <w:gridCol w:w="3451"/>
      </w:tblGrid>
      <w:tr w:rsidR="0049640F" w14:paraId="56F2F601" w14:textId="77777777">
        <w:trPr>
          <w:trHeight w:val="710"/>
        </w:trPr>
        <w:tc>
          <w:tcPr>
            <w:tcW w:w="3569" w:type="dxa"/>
          </w:tcPr>
          <w:p w14:paraId="2963EA69" w14:textId="77777777" w:rsidR="0049640F" w:rsidRDefault="0059390D">
            <w:pPr>
              <w:pStyle w:val="TableParagraph"/>
              <w:spacing w:before="1"/>
              <w:ind w:left="1038"/>
              <w:rPr>
                <w:b/>
                <w:sz w:val="24"/>
              </w:rPr>
            </w:pPr>
            <w:r>
              <w:rPr>
                <w:b/>
                <w:spacing w:val="-2"/>
                <w:sz w:val="24"/>
              </w:rPr>
              <w:t>Мероприятие</w:t>
            </w:r>
          </w:p>
        </w:tc>
        <w:tc>
          <w:tcPr>
            <w:tcW w:w="2326" w:type="dxa"/>
          </w:tcPr>
          <w:p w14:paraId="792488C5" w14:textId="77777777" w:rsidR="0049640F" w:rsidRDefault="0059390D">
            <w:pPr>
              <w:pStyle w:val="TableParagraph"/>
              <w:spacing w:before="1"/>
              <w:ind w:left="127"/>
              <w:rPr>
                <w:b/>
                <w:sz w:val="24"/>
              </w:rPr>
            </w:pPr>
            <w:r>
              <w:rPr>
                <w:b/>
                <w:sz w:val="24"/>
              </w:rPr>
              <w:t>Форма</w:t>
            </w:r>
            <w:r>
              <w:rPr>
                <w:b/>
                <w:spacing w:val="-2"/>
                <w:sz w:val="24"/>
              </w:rPr>
              <w:t xml:space="preserve"> проведения</w:t>
            </w:r>
          </w:p>
        </w:tc>
        <w:tc>
          <w:tcPr>
            <w:tcW w:w="3451" w:type="dxa"/>
          </w:tcPr>
          <w:p w14:paraId="099FEA7A" w14:textId="77777777" w:rsidR="0049640F" w:rsidRDefault="0059390D">
            <w:pPr>
              <w:pStyle w:val="TableParagraph"/>
              <w:spacing w:before="1"/>
              <w:ind w:left="1092" w:right="142" w:hanging="588"/>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49640F" w14:paraId="6EFB17DE" w14:textId="77777777">
        <w:trPr>
          <w:trHeight w:val="1017"/>
        </w:trPr>
        <w:tc>
          <w:tcPr>
            <w:tcW w:w="3569" w:type="dxa"/>
          </w:tcPr>
          <w:p w14:paraId="41D45A3B" w14:textId="77777777" w:rsidR="0049640F" w:rsidRDefault="0059390D">
            <w:pPr>
              <w:pStyle w:val="TableParagraph"/>
              <w:spacing w:before="0"/>
              <w:ind w:left="107" w:right="139"/>
              <w:jc w:val="both"/>
              <w:rPr>
                <w:sz w:val="24"/>
              </w:rPr>
            </w:pPr>
            <w:r>
              <w:rPr>
                <w:sz w:val="24"/>
              </w:rPr>
              <w:t>наблюдение</w:t>
            </w:r>
            <w:r>
              <w:rPr>
                <w:spacing w:val="-15"/>
                <w:sz w:val="24"/>
              </w:rPr>
              <w:t xml:space="preserve"> </w:t>
            </w:r>
            <w:r>
              <w:rPr>
                <w:sz w:val="24"/>
              </w:rPr>
              <w:t>динамики</w:t>
            </w:r>
            <w:r>
              <w:rPr>
                <w:spacing w:val="-15"/>
                <w:sz w:val="24"/>
              </w:rPr>
              <w:t xml:space="preserve"> </w:t>
            </w:r>
            <w:r>
              <w:rPr>
                <w:sz w:val="24"/>
              </w:rPr>
              <w:t>освоения ребенком</w:t>
            </w:r>
            <w:r>
              <w:rPr>
                <w:spacing w:val="-15"/>
                <w:sz w:val="24"/>
              </w:rPr>
              <w:t xml:space="preserve"> </w:t>
            </w:r>
            <w:r>
              <w:rPr>
                <w:sz w:val="24"/>
              </w:rPr>
              <w:t>учебной</w:t>
            </w:r>
            <w:r>
              <w:rPr>
                <w:spacing w:val="-15"/>
                <w:sz w:val="24"/>
              </w:rPr>
              <w:t xml:space="preserve"> </w:t>
            </w:r>
            <w:r>
              <w:rPr>
                <w:sz w:val="24"/>
              </w:rPr>
              <w:t>деятельности (АООП НОО)</w:t>
            </w:r>
          </w:p>
        </w:tc>
        <w:tc>
          <w:tcPr>
            <w:tcW w:w="2326" w:type="dxa"/>
          </w:tcPr>
          <w:p w14:paraId="0A96696C" w14:textId="77777777" w:rsidR="0049640F" w:rsidRDefault="0059390D">
            <w:pPr>
              <w:pStyle w:val="TableParagraph"/>
              <w:spacing w:before="0"/>
              <w:ind w:left="105" w:right="96"/>
              <w:rPr>
                <w:sz w:val="24"/>
              </w:rPr>
            </w:pPr>
            <w:r>
              <w:rPr>
                <w:sz w:val="24"/>
              </w:rPr>
              <w:t>индивидуальная</w:t>
            </w:r>
            <w:r>
              <w:rPr>
                <w:spacing w:val="-15"/>
                <w:sz w:val="24"/>
              </w:rPr>
              <w:t xml:space="preserve"> </w:t>
            </w:r>
            <w:r>
              <w:rPr>
                <w:sz w:val="24"/>
              </w:rPr>
              <w:t xml:space="preserve">или </w:t>
            </w:r>
            <w:r>
              <w:rPr>
                <w:spacing w:val="-2"/>
                <w:sz w:val="24"/>
              </w:rPr>
              <w:t>групповая</w:t>
            </w:r>
          </w:p>
        </w:tc>
        <w:tc>
          <w:tcPr>
            <w:tcW w:w="3451" w:type="dxa"/>
          </w:tcPr>
          <w:p w14:paraId="4756FB7F" w14:textId="77777777" w:rsidR="0049640F" w:rsidRDefault="0059390D">
            <w:pPr>
              <w:pStyle w:val="TableParagraph"/>
              <w:spacing w:before="0"/>
              <w:ind w:left="108" w:right="142"/>
              <w:rPr>
                <w:sz w:val="24"/>
              </w:rPr>
            </w:pPr>
            <w:r>
              <w:rPr>
                <w:sz w:val="24"/>
              </w:rPr>
              <w:t>регулярно</w:t>
            </w:r>
            <w:r>
              <w:rPr>
                <w:spacing w:val="-12"/>
                <w:sz w:val="24"/>
              </w:rPr>
              <w:t xml:space="preserve"> </w:t>
            </w:r>
            <w:r>
              <w:rPr>
                <w:sz w:val="24"/>
              </w:rPr>
              <w:t>в</w:t>
            </w:r>
            <w:r>
              <w:rPr>
                <w:spacing w:val="-13"/>
                <w:sz w:val="24"/>
              </w:rPr>
              <w:t xml:space="preserve"> </w:t>
            </w:r>
            <w:r>
              <w:rPr>
                <w:sz w:val="24"/>
              </w:rPr>
              <w:t>цикле</w:t>
            </w:r>
            <w:r>
              <w:rPr>
                <w:spacing w:val="-13"/>
                <w:sz w:val="24"/>
              </w:rPr>
              <w:t xml:space="preserve"> </w:t>
            </w:r>
            <w:r>
              <w:rPr>
                <w:sz w:val="24"/>
              </w:rPr>
              <w:t>учебного года по учебным четвертям</w:t>
            </w:r>
          </w:p>
        </w:tc>
      </w:tr>
      <w:tr w:rsidR="0049640F" w14:paraId="0B87073F" w14:textId="77777777">
        <w:trPr>
          <w:trHeight w:val="942"/>
        </w:trPr>
        <w:tc>
          <w:tcPr>
            <w:tcW w:w="3569" w:type="dxa"/>
          </w:tcPr>
          <w:p w14:paraId="31CF8C98" w14:textId="77777777" w:rsidR="0049640F" w:rsidRDefault="0059390D">
            <w:pPr>
              <w:pStyle w:val="TableParagraph"/>
              <w:spacing w:before="0"/>
              <w:ind w:left="107" w:right="903"/>
              <w:rPr>
                <w:sz w:val="24"/>
              </w:rPr>
            </w:pPr>
            <w:r>
              <w:rPr>
                <w:sz w:val="24"/>
              </w:rPr>
              <w:t>оказание</w:t>
            </w:r>
            <w:r>
              <w:rPr>
                <w:spacing w:val="-15"/>
                <w:sz w:val="24"/>
              </w:rPr>
              <w:t xml:space="preserve"> </w:t>
            </w:r>
            <w:r>
              <w:rPr>
                <w:sz w:val="24"/>
              </w:rPr>
              <w:t xml:space="preserve">индивидуально </w:t>
            </w:r>
            <w:r>
              <w:rPr>
                <w:spacing w:val="-2"/>
                <w:sz w:val="24"/>
              </w:rPr>
              <w:t>ориентированной</w:t>
            </w:r>
          </w:p>
          <w:p w14:paraId="02518142" w14:textId="77777777" w:rsidR="0049640F" w:rsidRDefault="0059390D">
            <w:pPr>
              <w:pStyle w:val="TableParagraph"/>
              <w:spacing w:before="0"/>
              <w:ind w:left="107"/>
              <w:rPr>
                <w:sz w:val="24"/>
              </w:rPr>
            </w:pPr>
            <w:r>
              <w:rPr>
                <w:sz w:val="24"/>
              </w:rPr>
              <w:t>коррекционной</w:t>
            </w:r>
            <w:r>
              <w:rPr>
                <w:spacing w:val="-7"/>
                <w:sz w:val="24"/>
              </w:rPr>
              <w:t xml:space="preserve"> </w:t>
            </w:r>
            <w:r>
              <w:rPr>
                <w:spacing w:val="-2"/>
                <w:sz w:val="24"/>
              </w:rPr>
              <w:t>помощи</w:t>
            </w:r>
          </w:p>
        </w:tc>
        <w:tc>
          <w:tcPr>
            <w:tcW w:w="2326" w:type="dxa"/>
          </w:tcPr>
          <w:p w14:paraId="0BD872E2"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09BBFA89" w14:textId="77777777" w:rsidR="0049640F" w:rsidRDefault="0059390D">
            <w:pPr>
              <w:pStyle w:val="TableParagraph"/>
              <w:spacing w:before="0"/>
              <w:ind w:left="108" w:right="142"/>
              <w:rPr>
                <w:sz w:val="24"/>
              </w:rPr>
            </w:pPr>
            <w:r>
              <w:rPr>
                <w:sz w:val="24"/>
              </w:rPr>
              <w:t>регулярно</w:t>
            </w:r>
            <w:r>
              <w:rPr>
                <w:spacing w:val="-12"/>
                <w:sz w:val="24"/>
              </w:rPr>
              <w:t xml:space="preserve"> </w:t>
            </w:r>
            <w:r>
              <w:rPr>
                <w:sz w:val="24"/>
              </w:rPr>
              <w:t>в</w:t>
            </w:r>
            <w:r>
              <w:rPr>
                <w:spacing w:val="-13"/>
                <w:sz w:val="24"/>
              </w:rPr>
              <w:t xml:space="preserve"> </w:t>
            </w:r>
            <w:r>
              <w:rPr>
                <w:sz w:val="24"/>
              </w:rPr>
              <w:t>цикле</w:t>
            </w:r>
            <w:r>
              <w:rPr>
                <w:spacing w:val="-13"/>
                <w:sz w:val="24"/>
              </w:rPr>
              <w:t xml:space="preserve"> </w:t>
            </w:r>
            <w:r>
              <w:rPr>
                <w:sz w:val="24"/>
              </w:rPr>
              <w:t xml:space="preserve">учебного </w:t>
            </w:r>
            <w:r>
              <w:rPr>
                <w:spacing w:val="-4"/>
                <w:sz w:val="24"/>
              </w:rPr>
              <w:t>года</w:t>
            </w:r>
          </w:p>
        </w:tc>
      </w:tr>
      <w:tr w:rsidR="0049640F" w14:paraId="449363BE" w14:textId="77777777">
        <w:trPr>
          <w:trHeight w:val="1334"/>
        </w:trPr>
        <w:tc>
          <w:tcPr>
            <w:tcW w:w="3569" w:type="dxa"/>
          </w:tcPr>
          <w:p w14:paraId="562DA9EB" w14:textId="77777777" w:rsidR="0049640F" w:rsidRDefault="0059390D">
            <w:pPr>
              <w:pStyle w:val="TableParagraph"/>
              <w:spacing w:before="0"/>
              <w:ind w:left="107"/>
              <w:rPr>
                <w:sz w:val="24"/>
              </w:rPr>
            </w:pPr>
            <w:r>
              <w:rPr>
                <w:spacing w:val="-2"/>
                <w:sz w:val="24"/>
              </w:rPr>
              <w:t>экспертно-методическая деятельность</w:t>
            </w:r>
          </w:p>
        </w:tc>
        <w:tc>
          <w:tcPr>
            <w:tcW w:w="2326" w:type="dxa"/>
          </w:tcPr>
          <w:p w14:paraId="30DC91DA"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18D41B8F" w14:textId="77777777" w:rsidR="0049640F" w:rsidRDefault="0059390D">
            <w:pPr>
              <w:pStyle w:val="TableParagraph"/>
              <w:spacing w:before="0" w:line="275" w:lineRule="exact"/>
              <w:ind w:left="108"/>
              <w:rPr>
                <w:sz w:val="24"/>
              </w:rPr>
            </w:pPr>
            <w:r>
              <w:rPr>
                <w:sz w:val="24"/>
              </w:rPr>
              <w:t>заседания</w:t>
            </w:r>
            <w:r>
              <w:rPr>
                <w:spacing w:val="-3"/>
                <w:sz w:val="24"/>
              </w:rPr>
              <w:t xml:space="preserve"> </w:t>
            </w:r>
            <w:r>
              <w:rPr>
                <w:sz w:val="24"/>
              </w:rPr>
              <w:t>ППк</w:t>
            </w:r>
            <w:r>
              <w:rPr>
                <w:spacing w:val="-3"/>
                <w:sz w:val="24"/>
              </w:rPr>
              <w:t xml:space="preserve"> </w:t>
            </w:r>
            <w:r>
              <w:rPr>
                <w:spacing w:val="-2"/>
                <w:sz w:val="24"/>
              </w:rPr>
              <w:t>согласно</w:t>
            </w:r>
          </w:p>
          <w:p w14:paraId="1C31FBBE" w14:textId="77777777" w:rsidR="0049640F" w:rsidRDefault="0059390D">
            <w:pPr>
              <w:pStyle w:val="TableParagraph"/>
              <w:spacing w:before="0"/>
              <w:ind w:left="108" w:right="142"/>
              <w:rPr>
                <w:sz w:val="24"/>
              </w:rPr>
            </w:pPr>
            <w:r>
              <w:rPr>
                <w:sz w:val="24"/>
              </w:rPr>
              <w:t>графику</w:t>
            </w:r>
            <w:r>
              <w:rPr>
                <w:spacing w:val="-10"/>
                <w:sz w:val="24"/>
              </w:rPr>
              <w:t xml:space="preserve"> </w:t>
            </w:r>
            <w:r>
              <w:rPr>
                <w:sz w:val="24"/>
              </w:rPr>
              <w:t>(не</w:t>
            </w:r>
            <w:r>
              <w:rPr>
                <w:spacing w:val="-10"/>
                <w:sz w:val="24"/>
              </w:rPr>
              <w:t xml:space="preserve"> </w:t>
            </w:r>
            <w:r>
              <w:rPr>
                <w:sz w:val="24"/>
              </w:rPr>
              <w:t>менее</w:t>
            </w:r>
            <w:r>
              <w:rPr>
                <w:spacing w:val="-10"/>
                <w:sz w:val="24"/>
              </w:rPr>
              <w:t xml:space="preserve"> </w:t>
            </w:r>
            <w:r>
              <w:rPr>
                <w:sz w:val="24"/>
              </w:rPr>
              <w:t>одного</w:t>
            </w:r>
            <w:r>
              <w:rPr>
                <w:spacing w:val="-10"/>
                <w:sz w:val="24"/>
              </w:rPr>
              <w:t xml:space="preserve"> </w:t>
            </w:r>
            <w:r>
              <w:rPr>
                <w:sz w:val="24"/>
              </w:rPr>
              <w:t>раза в учебный год)</w:t>
            </w:r>
          </w:p>
        </w:tc>
      </w:tr>
      <w:tr w:rsidR="0049640F" w14:paraId="5DEA6A36" w14:textId="77777777">
        <w:trPr>
          <w:trHeight w:val="1103"/>
        </w:trPr>
        <w:tc>
          <w:tcPr>
            <w:tcW w:w="3569" w:type="dxa"/>
          </w:tcPr>
          <w:p w14:paraId="656640F2" w14:textId="77777777" w:rsidR="0049640F" w:rsidRDefault="0059390D">
            <w:pPr>
              <w:pStyle w:val="TableParagraph"/>
              <w:spacing w:before="0" w:line="275" w:lineRule="exact"/>
              <w:ind w:left="107"/>
              <w:rPr>
                <w:sz w:val="24"/>
              </w:rPr>
            </w:pPr>
            <w:r>
              <w:rPr>
                <w:sz w:val="24"/>
              </w:rPr>
              <w:t>консультационная</w:t>
            </w:r>
            <w:r>
              <w:rPr>
                <w:spacing w:val="-12"/>
                <w:sz w:val="24"/>
              </w:rPr>
              <w:t xml:space="preserve"> </w:t>
            </w:r>
            <w:r>
              <w:rPr>
                <w:spacing w:val="-2"/>
                <w:sz w:val="24"/>
              </w:rPr>
              <w:t>работа</w:t>
            </w:r>
          </w:p>
        </w:tc>
        <w:tc>
          <w:tcPr>
            <w:tcW w:w="2326" w:type="dxa"/>
          </w:tcPr>
          <w:p w14:paraId="1ED66459"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21D47B68" w14:textId="77777777" w:rsidR="0049640F" w:rsidRDefault="0059390D">
            <w:pPr>
              <w:pStyle w:val="TableParagraph"/>
              <w:spacing w:before="0"/>
              <w:ind w:left="108" w:right="142"/>
              <w:rPr>
                <w:sz w:val="24"/>
              </w:rPr>
            </w:pPr>
            <w:r>
              <w:rPr>
                <w:sz w:val="24"/>
              </w:rPr>
              <w:t>В течение учебного года (количество</w:t>
            </w:r>
            <w:r>
              <w:rPr>
                <w:spacing w:val="-15"/>
                <w:sz w:val="24"/>
              </w:rPr>
              <w:t xml:space="preserve"> </w:t>
            </w:r>
            <w:r>
              <w:rPr>
                <w:sz w:val="24"/>
              </w:rPr>
              <w:t>и</w:t>
            </w:r>
            <w:r>
              <w:rPr>
                <w:spacing w:val="-15"/>
                <w:sz w:val="24"/>
              </w:rPr>
              <w:t xml:space="preserve"> </w:t>
            </w:r>
            <w:r>
              <w:rPr>
                <w:sz w:val="24"/>
              </w:rPr>
              <w:t>периодичность консультаций по</w:t>
            </w:r>
          </w:p>
          <w:p w14:paraId="6F8F0CC9" w14:textId="77777777" w:rsidR="0049640F" w:rsidRDefault="0059390D">
            <w:pPr>
              <w:pStyle w:val="TableParagraph"/>
              <w:spacing w:before="0" w:line="257" w:lineRule="exact"/>
              <w:ind w:left="108"/>
              <w:rPr>
                <w:sz w:val="24"/>
              </w:rPr>
            </w:pPr>
            <w:r>
              <w:rPr>
                <w:spacing w:val="-2"/>
                <w:sz w:val="24"/>
              </w:rPr>
              <w:t>необходимости)</w:t>
            </w:r>
          </w:p>
        </w:tc>
      </w:tr>
    </w:tbl>
    <w:p w14:paraId="04F988BD" w14:textId="77777777" w:rsidR="0049640F" w:rsidRDefault="0049640F">
      <w:pPr>
        <w:pStyle w:val="a3"/>
        <w:spacing w:before="15"/>
        <w:ind w:left="0"/>
        <w:jc w:val="left"/>
        <w:rPr>
          <w:b/>
        </w:rPr>
      </w:pPr>
    </w:p>
    <w:p w14:paraId="73FF7C72" w14:textId="77777777" w:rsidR="0049640F" w:rsidRDefault="0059390D">
      <w:pPr>
        <w:ind w:left="80" w:right="359"/>
        <w:jc w:val="center"/>
        <w:rPr>
          <w:b/>
          <w:sz w:val="24"/>
        </w:rPr>
      </w:pPr>
      <w:r>
        <w:rPr>
          <w:b/>
          <w:sz w:val="24"/>
        </w:rPr>
        <w:t>Психологическое</w:t>
      </w:r>
      <w:r>
        <w:rPr>
          <w:b/>
          <w:spacing w:val="-2"/>
          <w:sz w:val="24"/>
        </w:rPr>
        <w:t xml:space="preserve"> сопровождение</w:t>
      </w:r>
    </w:p>
    <w:p w14:paraId="2B560DB0" w14:textId="77777777" w:rsidR="0049640F" w:rsidRDefault="0059390D">
      <w:pPr>
        <w:pStyle w:val="a3"/>
        <w:ind w:left="78" w:right="360"/>
        <w:jc w:val="center"/>
      </w:pPr>
      <w:r>
        <w:t>(осуществляется</w:t>
      </w:r>
      <w:r>
        <w:rPr>
          <w:spacing w:val="-4"/>
        </w:rPr>
        <w:t xml:space="preserve"> </w:t>
      </w:r>
      <w:r>
        <w:t>педагогом-</w:t>
      </w:r>
      <w:r>
        <w:rPr>
          <w:spacing w:val="-2"/>
        </w:rPr>
        <w:t>психологом)</w:t>
      </w:r>
    </w:p>
    <w:p w14:paraId="1F57DE8C" w14:textId="77777777" w:rsidR="0049640F" w:rsidRDefault="0059390D">
      <w:pPr>
        <w:pStyle w:val="4"/>
        <w:spacing w:before="1"/>
        <w:ind w:left="709"/>
      </w:pPr>
      <w:r>
        <w:t>Диагностический</w:t>
      </w:r>
      <w:r>
        <w:rPr>
          <w:spacing w:val="-7"/>
        </w:rPr>
        <w:t xml:space="preserve"> </w:t>
      </w:r>
      <w:r>
        <w:rPr>
          <w:spacing w:val="-2"/>
        </w:rPr>
        <w:t>модуль:</w:t>
      </w:r>
    </w:p>
    <w:p w14:paraId="090170E3" w14:textId="77777777" w:rsidR="0049640F" w:rsidRDefault="0059390D">
      <w:pPr>
        <w:ind w:left="143" w:right="420" w:firstLine="566"/>
        <w:jc w:val="both"/>
        <w:rPr>
          <w:sz w:val="24"/>
        </w:rPr>
      </w:pPr>
      <w:r>
        <w:rPr>
          <w:i/>
          <w:sz w:val="24"/>
        </w:rPr>
        <w:t>Групповая и индивидуальная комплексная психодиагностика уровня адаптации к обучению</w:t>
      </w:r>
      <w:r>
        <w:rPr>
          <w:i/>
          <w:spacing w:val="-15"/>
          <w:sz w:val="24"/>
        </w:rPr>
        <w:t xml:space="preserve"> </w:t>
      </w:r>
      <w:r>
        <w:rPr>
          <w:i/>
          <w:sz w:val="24"/>
        </w:rPr>
        <w:t>на</w:t>
      </w:r>
      <w:r>
        <w:rPr>
          <w:i/>
          <w:spacing w:val="-15"/>
          <w:sz w:val="24"/>
        </w:rPr>
        <w:t xml:space="preserve"> </w:t>
      </w:r>
      <w:r>
        <w:rPr>
          <w:i/>
          <w:sz w:val="24"/>
        </w:rPr>
        <w:t>начальной</w:t>
      </w:r>
      <w:r>
        <w:rPr>
          <w:i/>
          <w:spacing w:val="9"/>
          <w:sz w:val="24"/>
        </w:rPr>
        <w:t xml:space="preserve"> </w:t>
      </w:r>
      <w:r>
        <w:rPr>
          <w:i/>
          <w:sz w:val="24"/>
        </w:rPr>
        <w:t>ступени</w:t>
      </w:r>
      <w:r>
        <w:rPr>
          <w:i/>
          <w:spacing w:val="-15"/>
          <w:sz w:val="24"/>
        </w:rPr>
        <w:t xml:space="preserve"> </w:t>
      </w:r>
      <w:r>
        <w:rPr>
          <w:i/>
          <w:sz w:val="24"/>
        </w:rPr>
        <w:t>общего</w:t>
      </w:r>
      <w:r>
        <w:rPr>
          <w:i/>
          <w:spacing w:val="-15"/>
          <w:sz w:val="24"/>
        </w:rPr>
        <w:t xml:space="preserve"> </w:t>
      </w:r>
      <w:r>
        <w:rPr>
          <w:i/>
          <w:sz w:val="24"/>
        </w:rPr>
        <w:t>образования:</w:t>
      </w:r>
      <w:r>
        <w:rPr>
          <w:i/>
          <w:spacing w:val="-15"/>
          <w:sz w:val="24"/>
        </w:rPr>
        <w:t xml:space="preserve"> </w:t>
      </w:r>
      <w:r>
        <w:rPr>
          <w:sz w:val="24"/>
        </w:rPr>
        <w:t>наблюдение</w:t>
      </w:r>
      <w:r>
        <w:rPr>
          <w:spacing w:val="-15"/>
          <w:sz w:val="24"/>
        </w:rPr>
        <w:t xml:space="preserve"> </w:t>
      </w:r>
      <w:r>
        <w:rPr>
          <w:sz w:val="24"/>
        </w:rPr>
        <w:t>классного</w:t>
      </w:r>
      <w:r>
        <w:rPr>
          <w:spacing w:val="-15"/>
          <w:sz w:val="24"/>
        </w:rPr>
        <w:t xml:space="preserve"> </w:t>
      </w:r>
      <w:r>
        <w:rPr>
          <w:sz w:val="24"/>
        </w:rPr>
        <w:t>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14:paraId="175467A5" w14:textId="77777777" w:rsidR="0049640F" w:rsidRDefault="0059390D">
      <w:pPr>
        <w:ind w:left="143" w:right="419" w:firstLine="566"/>
        <w:jc w:val="both"/>
        <w:rPr>
          <w:sz w:val="24"/>
        </w:rPr>
      </w:pPr>
      <w:r>
        <w:rPr>
          <w:i/>
          <w:sz w:val="24"/>
        </w:rPr>
        <w:t xml:space="preserve">Индивидуальная диагностика динамики и результативности коррекционно- развивающей работы педагога-психолога с обучающимся с ЗПР: </w:t>
      </w:r>
      <w:r>
        <w:rPr>
          <w:sz w:val="24"/>
        </w:rPr>
        <w:t>динамическое наблюдение, диагностические пробы на самостоятельное выполнение заданий по выявлению динамики развития:</w:t>
      </w:r>
    </w:p>
    <w:p w14:paraId="1C18DABE" w14:textId="77777777" w:rsidR="0049640F" w:rsidRDefault="0059390D">
      <w:pPr>
        <w:pStyle w:val="a3"/>
        <w:jc w:val="left"/>
      </w:pPr>
      <w:r>
        <w:t>произвольности</w:t>
      </w:r>
      <w:r>
        <w:rPr>
          <w:spacing w:val="-5"/>
        </w:rPr>
        <w:t xml:space="preserve"> </w:t>
      </w:r>
      <w:r>
        <w:t>внимания</w:t>
      </w:r>
      <w:r>
        <w:rPr>
          <w:spacing w:val="-5"/>
        </w:rPr>
        <w:t xml:space="preserve"> </w:t>
      </w:r>
      <w:r>
        <w:t>и</w:t>
      </w:r>
      <w:r>
        <w:rPr>
          <w:spacing w:val="-6"/>
        </w:rPr>
        <w:t xml:space="preserve"> </w:t>
      </w:r>
      <w:r>
        <w:rPr>
          <w:spacing w:val="-2"/>
        </w:rPr>
        <w:t>памяти;</w:t>
      </w:r>
    </w:p>
    <w:p w14:paraId="008C6E8A" w14:textId="77777777" w:rsidR="0049640F" w:rsidRDefault="0059390D">
      <w:pPr>
        <w:pStyle w:val="a3"/>
        <w:ind w:right="4405"/>
        <w:jc w:val="left"/>
      </w:pPr>
      <w:r>
        <w:t>вербально-логического</w:t>
      </w:r>
      <w:r>
        <w:rPr>
          <w:spacing w:val="-4"/>
        </w:rPr>
        <w:t xml:space="preserve"> </w:t>
      </w:r>
      <w:r>
        <w:t>и</w:t>
      </w:r>
      <w:r>
        <w:rPr>
          <w:spacing w:val="-4"/>
        </w:rPr>
        <w:t xml:space="preserve"> </w:t>
      </w:r>
      <w:r>
        <w:t>невербального</w:t>
      </w:r>
      <w:r>
        <w:rPr>
          <w:spacing w:val="-4"/>
        </w:rPr>
        <w:t xml:space="preserve"> </w:t>
      </w:r>
      <w:r>
        <w:t>мышления; графо-моторных</w:t>
      </w:r>
      <w:r>
        <w:rPr>
          <w:spacing w:val="-4"/>
        </w:rPr>
        <w:t xml:space="preserve"> </w:t>
      </w:r>
      <w:r>
        <w:t>навыков</w:t>
      </w:r>
      <w:r>
        <w:rPr>
          <w:spacing w:val="-5"/>
        </w:rPr>
        <w:t xml:space="preserve"> </w:t>
      </w:r>
      <w:r>
        <w:t>и</w:t>
      </w:r>
      <w:r>
        <w:rPr>
          <w:spacing w:val="-4"/>
        </w:rPr>
        <w:t xml:space="preserve"> </w:t>
      </w:r>
      <w:r>
        <w:t>координации</w:t>
      </w:r>
      <w:r>
        <w:rPr>
          <w:spacing w:val="-3"/>
        </w:rPr>
        <w:t xml:space="preserve"> </w:t>
      </w:r>
      <w:r>
        <w:rPr>
          <w:spacing w:val="-2"/>
        </w:rPr>
        <w:t>движений;</w:t>
      </w:r>
    </w:p>
    <w:p w14:paraId="26794A7F" w14:textId="77777777" w:rsidR="0049640F" w:rsidRDefault="0059390D">
      <w:pPr>
        <w:pStyle w:val="a3"/>
        <w:ind w:right="1984"/>
        <w:jc w:val="left"/>
      </w:pPr>
      <w:r>
        <w:t>наглядно-действенного</w:t>
      </w:r>
      <w:r>
        <w:rPr>
          <w:spacing w:val="-11"/>
        </w:rPr>
        <w:t xml:space="preserve"> </w:t>
      </w:r>
      <w:r>
        <w:t>мышления</w:t>
      </w:r>
      <w:r>
        <w:rPr>
          <w:spacing w:val="-8"/>
        </w:rPr>
        <w:t xml:space="preserve"> </w:t>
      </w:r>
      <w:r>
        <w:t>и</w:t>
      </w:r>
      <w:r>
        <w:rPr>
          <w:spacing w:val="-8"/>
        </w:rPr>
        <w:t xml:space="preserve"> </w:t>
      </w:r>
      <w:r>
        <w:t>конструктивной</w:t>
      </w:r>
      <w:r>
        <w:rPr>
          <w:spacing w:val="-8"/>
        </w:rPr>
        <w:t xml:space="preserve"> </w:t>
      </w:r>
      <w:r>
        <w:t>деятельности; речевого развития;</w:t>
      </w:r>
    </w:p>
    <w:p w14:paraId="162BC3FB" w14:textId="77777777" w:rsidR="0049640F" w:rsidRDefault="0059390D">
      <w:pPr>
        <w:pStyle w:val="a3"/>
        <w:spacing w:before="1"/>
        <w:jc w:val="left"/>
      </w:pPr>
      <w:r>
        <w:t>сформированности</w:t>
      </w:r>
      <w:r>
        <w:rPr>
          <w:spacing w:val="-7"/>
        </w:rPr>
        <w:t xml:space="preserve"> </w:t>
      </w:r>
      <w:r>
        <w:t>универсальных</w:t>
      </w:r>
      <w:r>
        <w:rPr>
          <w:spacing w:val="-7"/>
        </w:rPr>
        <w:t xml:space="preserve"> </w:t>
      </w:r>
      <w:r>
        <w:t>учебных</w:t>
      </w:r>
      <w:r>
        <w:rPr>
          <w:spacing w:val="-7"/>
        </w:rPr>
        <w:t xml:space="preserve"> </w:t>
      </w:r>
      <w:r>
        <w:rPr>
          <w:spacing w:val="-2"/>
        </w:rPr>
        <w:t>действий;</w:t>
      </w:r>
    </w:p>
    <w:p w14:paraId="280A2AFF" w14:textId="77777777" w:rsidR="0049640F" w:rsidRDefault="0059390D">
      <w:pPr>
        <w:pStyle w:val="a3"/>
        <w:jc w:val="left"/>
      </w:pPr>
      <w:r>
        <w:t>эмоционально-волевых</w:t>
      </w:r>
      <w:r>
        <w:rPr>
          <w:spacing w:val="-8"/>
        </w:rPr>
        <w:t xml:space="preserve"> </w:t>
      </w:r>
      <w:r>
        <w:t>процессов</w:t>
      </w:r>
      <w:r>
        <w:rPr>
          <w:spacing w:val="-9"/>
        </w:rPr>
        <w:t xml:space="preserve"> </w:t>
      </w:r>
      <w:r>
        <w:t>и</w:t>
      </w:r>
      <w:r>
        <w:rPr>
          <w:spacing w:val="-8"/>
        </w:rPr>
        <w:t xml:space="preserve"> </w:t>
      </w:r>
      <w:r>
        <w:t>коммуникативно-поведенческой</w:t>
      </w:r>
      <w:r>
        <w:rPr>
          <w:spacing w:val="-7"/>
        </w:rPr>
        <w:t xml:space="preserve"> </w:t>
      </w:r>
      <w:r>
        <w:rPr>
          <w:spacing w:val="-2"/>
        </w:rPr>
        <w:t>сферы.</w:t>
      </w:r>
    </w:p>
    <w:p w14:paraId="29203A50" w14:textId="77777777" w:rsidR="0049640F" w:rsidRDefault="0059390D">
      <w:pPr>
        <w:pStyle w:val="a3"/>
        <w:ind w:firstLine="566"/>
        <w:jc w:val="left"/>
      </w:pPr>
      <w:r>
        <w:rPr>
          <w:b/>
        </w:rPr>
        <w:t>Коррекционно-развивающая</w:t>
      </w:r>
      <w:r>
        <w:rPr>
          <w:b/>
          <w:spacing w:val="-15"/>
        </w:rPr>
        <w:t xml:space="preserve"> </w:t>
      </w:r>
      <w:r>
        <w:rPr>
          <w:b/>
        </w:rPr>
        <w:t>работа:</w:t>
      </w:r>
      <w:r>
        <w:rPr>
          <w:b/>
          <w:spacing w:val="-15"/>
        </w:rPr>
        <w:t xml:space="preserve"> </w:t>
      </w:r>
      <w:r>
        <w:t>индивидуальные</w:t>
      </w:r>
      <w:r>
        <w:rPr>
          <w:spacing w:val="-15"/>
        </w:rPr>
        <w:t xml:space="preserve"> </w:t>
      </w:r>
      <w:r>
        <w:t>коррекционно-развивающие занятия</w:t>
      </w:r>
      <w:r>
        <w:rPr>
          <w:spacing w:val="80"/>
          <w:w w:val="150"/>
        </w:rPr>
        <w:t xml:space="preserve"> </w:t>
      </w:r>
      <w:r>
        <w:t>с</w:t>
      </w:r>
      <w:r>
        <w:rPr>
          <w:spacing w:val="80"/>
          <w:w w:val="150"/>
        </w:rPr>
        <w:t xml:space="preserve"> </w:t>
      </w:r>
      <w:r>
        <w:t>педагогом-психологом,</w:t>
      </w:r>
      <w:r>
        <w:rPr>
          <w:spacing w:val="80"/>
          <w:w w:val="150"/>
        </w:rPr>
        <w:t xml:space="preserve"> </w:t>
      </w:r>
      <w:r>
        <w:t>целью</w:t>
      </w:r>
      <w:r>
        <w:rPr>
          <w:spacing w:val="80"/>
          <w:w w:val="150"/>
        </w:rPr>
        <w:t xml:space="preserve"> </w:t>
      </w:r>
      <w:r>
        <w:t>которых</w:t>
      </w:r>
      <w:r>
        <w:rPr>
          <w:spacing w:val="80"/>
          <w:w w:val="150"/>
        </w:rPr>
        <w:t xml:space="preserve"> </w:t>
      </w:r>
      <w:r>
        <w:t>является</w:t>
      </w:r>
      <w:r>
        <w:rPr>
          <w:spacing w:val="80"/>
          <w:w w:val="150"/>
        </w:rPr>
        <w:t xml:space="preserve"> </w:t>
      </w:r>
      <w:r>
        <w:t>коррекция</w:t>
      </w:r>
      <w:r>
        <w:rPr>
          <w:spacing w:val="80"/>
          <w:w w:val="150"/>
        </w:rPr>
        <w:t xml:space="preserve"> </w:t>
      </w:r>
      <w:r>
        <w:t>и</w:t>
      </w:r>
      <w:r>
        <w:rPr>
          <w:spacing w:val="80"/>
          <w:w w:val="150"/>
        </w:rPr>
        <w:t xml:space="preserve"> </w:t>
      </w:r>
      <w:r>
        <w:t>развитие познавательной, эмоционально-волевой, поведенческой и коммуникативной сферы: произвольность внимания и памяти;</w:t>
      </w:r>
    </w:p>
    <w:p w14:paraId="5469DDB3" w14:textId="77777777" w:rsidR="0049640F" w:rsidRDefault="0059390D">
      <w:pPr>
        <w:pStyle w:val="a3"/>
        <w:jc w:val="left"/>
      </w:pPr>
      <w:r>
        <w:t>развитие</w:t>
      </w:r>
      <w:r>
        <w:rPr>
          <w:spacing w:val="-4"/>
        </w:rPr>
        <w:t xml:space="preserve"> </w:t>
      </w:r>
      <w:r>
        <w:t>различных</w:t>
      </w:r>
      <w:r>
        <w:rPr>
          <w:spacing w:val="-3"/>
        </w:rPr>
        <w:t xml:space="preserve"> </w:t>
      </w:r>
      <w:r>
        <w:t>видов</w:t>
      </w:r>
      <w:r>
        <w:rPr>
          <w:spacing w:val="-4"/>
        </w:rPr>
        <w:t xml:space="preserve"> </w:t>
      </w:r>
      <w:r>
        <w:t>и</w:t>
      </w:r>
      <w:r>
        <w:rPr>
          <w:spacing w:val="-3"/>
        </w:rPr>
        <w:t xml:space="preserve"> </w:t>
      </w:r>
      <w:r>
        <w:t>операций</w:t>
      </w:r>
      <w:r>
        <w:rPr>
          <w:spacing w:val="-3"/>
        </w:rPr>
        <w:t xml:space="preserve"> </w:t>
      </w:r>
      <w:r>
        <w:rPr>
          <w:spacing w:val="-2"/>
        </w:rPr>
        <w:t>мышления;</w:t>
      </w:r>
    </w:p>
    <w:p w14:paraId="7C6AFAEC" w14:textId="77777777" w:rsidR="0049640F" w:rsidRDefault="0059390D">
      <w:pPr>
        <w:pStyle w:val="a3"/>
        <w:ind w:right="1358"/>
        <w:jc w:val="left"/>
      </w:pPr>
      <w:r>
        <w:t>развитие</w:t>
      </w:r>
      <w:r>
        <w:rPr>
          <w:spacing w:val="-6"/>
        </w:rPr>
        <w:t xml:space="preserve"> </w:t>
      </w:r>
      <w:r>
        <w:t>устной</w:t>
      </w:r>
      <w:r>
        <w:rPr>
          <w:spacing w:val="-5"/>
        </w:rPr>
        <w:t xml:space="preserve"> </w:t>
      </w:r>
      <w:r>
        <w:t>и</w:t>
      </w:r>
      <w:r>
        <w:rPr>
          <w:spacing w:val="-7"/>
        </w:rPr>
        <w:t xml:space="preserve"> </w:t>
      </w:r>
      <w:r>
        <w:t>письменной</w:t>
      </w:r>
      <w:r>
        <w:rPr>
          <w:spacing w:val="-5"/>
        </w:rPr>
        <w:t xml:space="preserve"> </w:t>
      </w:r>
      <w:r>
        <w:t>речи</w:t>
      </w:r>
      <w:r>
        <w:rPr>
          <w:spacing w:val="-5"/>
        </w:rPr>
        <w:t xml:space="preserve"> </w:t>
      </w:r>
      <w:r>
        <w:t>и</w:t>
      </w:r>
      <w:r>
        <w:rPr>
          <w:spacing w:val="-5"/>
        </w:rPr>
        <w:t xml:space="preserve"> </w:t>
      </w:r>
      <w:r>
        <w:t>эмоционально-личностной</w:t>
      </w:r>
      <w:r>
        <w:rPr>
          <w:spacing w:val="-5"/>
        </w:rPr>
        <w:t xml:space="preserve"> </w:t>
      </w:r>
      <w:r>
        <w:t>сферы; формирование адекватной устойчивой положительной самооценки;</w:t>
      </w:r>
    </w:p>
    <w:p w14:paraId="2F291EA1" w14:textId="77777777" w:rsidR="0049640F" w:rsidRDefault="0059390D">
      <w:pPr>
        <w:pStyle w:val="a3"/>
        <w:ind w:right="4206"/>
        <w:jc w:val="left"/>
      </w:pPr>
      <w:r>
        <w:t>представления</w:t>
      </w:r>
      <w:r>
        <w:rPr>
          <w:spacing w:val="-8"/>
        </w:rPr>
        <w:t xml:space="preserve"> </w:t>
      </w:r>
      <w:r>
        <w:t>о</w:t>
      </w:r>
      <w:r>
        <w:rPr>
          <w:spacing w:val="-8"/>
        </w:rPr>
        <w:t xml:space="preserve"> </w:t>
      </w:r>
      <w:r>
        <w:t>своих</w:t>
      </w:r>
      <w:r>
        <w:rPr>
          <w:spacing w:val="-8"/>
        </w:rPr>
        <w:t xml:space="preserve"> </w:t>
      </w:r>
      <w:r>
        <w:t>возможностях</w:t>
      </w:r>
      <w:r>
        <w:rPr>
          <w:spacing w:val="-8"/>
        </w:rPr>
        <w:t xml:space="preserve"> </w:t>
      </w:r>
      <w:r>
        <w:t>и</w:t>
      </w:r>
      <w:r>
        <w:rPr>
          <w:spacing w:val="-7"/>
        </w:rPr>
        <w:t xml:space="preserve"> </w:t>
      </w:r>
      <w:r>
        <w:t>особенностях; развитие универсальных учебных действий;</w:t>
      </w:r>
    </w:p>
    <w:p w14:paraId="5788D9BC" w14:textId="77777777" w:rsidR="0049640F" w:rsidRDefault="0059390D">
      <w:pPr>
        <w:pStyle w:val="a3"/>
        <w:jc w:val="left"/>
      </w:pPr>
      <w:r>
        <w:t>формирование</w:t>
      </w:r>
      <w:r>
        <w:rPr>
          <w:spacing w:val="40"/>
        </w:rPr>
        <w:t xml:space="preserve"> </w:t>
      </w:r>
      <w:r>
        <w:t>навыков</w:t>
      </w:r>
      <w:r>
        <w:rPr>
          <w:spacing w:val="40"/>
        </w:rPr>
        <w:t xml:space="preserve"> </w:t>
      </w:r>
      <w:r>
        <w:t>конструктивного</w:t>
      </w:r>
      <w:r>
        <w:rPr>
          <w:spacing w:val="38"/>
        </w:rPr>
        <w:t xml:space="preserve"> </w:t>
      </w:r>
      <w:r>
        <w:t>общения</w:t>
      </w:r>
      <w:r>
        <w:rPr>
          <w:spacing w:val="40"/>
        </w:rPr>
        <w:t xml:space="preserve"> </w:t>
      </w:r>
      <w:r>
        <w:t>и</w:t>
      </w:r>
      <w:r>
        <w:rPr>
          <w:spacing w:val="40"/>
        </w:rPr>
        <w:t xml:space="preserve"> </w:t>
      </w:r>
      <w:r>
        <w:t>сотрудничества</w:t>
      </w:r>
      <w:r>
        <w:rPr>
          <w:spacing w:val="40"/>
        </w:rPr>
        <w:t xml:space="preserve"> </w:t>
      </w:r>
      <w:r>
        <w:t>со</w:t>
      </w:r>
      <w:r>
        <w:rPr>
          <w:spacing w:val="40"/>
        </w:rPr>
        <w:t xml:space="preserve"> </w:t>
      </w:r>
      <w:r>
        <w:t>сверстниками</w:t>
      </w:r>
      <w:r>
        <w:rPr>
          <w:spacing w:val="40"/>
        </w:rPr>
        <w:t xml:space="preserve"> </w:t>
      </w:r>
      <w:r>
        <w:t xml:space="preserve">и </w:t>
      </w:r>
      <w:r>
        <w:rPr>
          <w:spacing w:val="-2"/>
        </w:rPr>
        <w:t>педагогами.</w:t>
      </w:r>
    </w:p>
    <w:p w14:paraId="3815D392" w14:textId="77777777" w:rsidR="0049640F" w:rsidRDefault="0059390D">
      <w:pPr>
        <w:pStyle w:val="4"/>
        <w:spacing w:before="1"/>
        <w:ind w:left="709"/>
        <w:jc w:val="left"/>
      </w:pPr>
      <w:r>
        <w:t>Консультационный</w:t>
      </w:r>
      <w:r>
        <w:rPr>
          <w:spacing w:val="-12"/>
        </w:rPr>
        <w:t xml:space="preserve"> </w:t>
      </w:r>
      <w:r>
        <w:rPr>
          <w:spacing w:val="-2"/>
        </w:rPr>
        <w:t>модуль:</w:t>
      </w:r>
    </w:p>
    <w:p w14:paraId="38624C73" w14:textId="77777777" w:rsidR="0049640F" w:rsidRDefault="0059390D">
      <w:pPr>
        <w:pStyle w:val="a3"/>
        <w:jc w:val="left"/>
      </w:pPr>
      <w:r>
        <w:t>индивидуальные</w:t>
      </w:r>
      <w:r>
        <w:rPr>
          <w:spacing w:val="-9"/>
        </w:rPr>
        <w:t xml:space="preserve"> </w:t>
      </w:r>
      <w:r>
        <w:t>консультации</w:t>
      </w:r>
      <w:r>
        <w:rPr>
          <w:spacing w:val="-5"/>
        </w:rPr>
        <w:t xml:space="preserve"> </w:t>
      </w:r>
      <w:r>
        <w:t>для</w:t>
      </w:r>
      <w:r>
        <w:rPr>
          <w:spacing w:val="-5"/>
        </w:rPr>
        <w:t xml:space="preserve"> </w:t>
      </w:r>
      <w:r>
        <w:t>родителей</w:t>
      </w:r>
      <w:r>
        <w:rPr>
          <w:spacing w:val="-7"/>
        </w:rPr>
        <w:t xml:space="preserve"> </w:t>
      </w:r>
      <w:r>
        <w:t>(законных</w:t>
      </w:r>
      <w:r>
        <w:rPr>
          <w:spacing w:val="-5"/>
        </w:rPr>
        <w:t xml:space="preserve"> </w:t>
      </w:r>
      <w:r>
        <w:t>представителей)</w:t>
      </w:r>
      <w:r>
        <w:rPr>
          <w:spacing w:val="-5"/>
        </w:rPr>
        <w:t xml:space="preserve"> </w:t>
      </w:r>
      <w:r>
        <w:t>(по</w:t>
      </w:r>
      <w:r>
        <w:rPr>
          <w:spacing w:val="-4"/>
        </w:rPr>
        <w:t xml:space="preserve"> </w:t>
      </w:r>
      <w:r>
        <w:rPr>
          <w:spacing w:val="-2"/>
        </w:rPr>
        <w:t>запросу);</w:t>
      </w:r>
    </w:p>
    <w:p w14:paraId="2E1BAB66" w14:textId="77777777" w:rsidR="0049640F" w:rsidRDefault="0049640F">
      <w:pPr>
        <w:pStyle w:val="a3"/>
        <w:jc w:val="left"/>
        <w:sectPr w:rsidR="0049640F">
          <w:pgSz w:w="11910" w:h="16840"/>
          <w:pgMar w:top="1100" w:right="425" w:bottom="1200" w:left="1559" w:header="0" w:footer="926" w:gutter="0"/>
          <w:cols w:space="720"/>
        </w:sectPr>
      </w:pPr>
    </w:p>
    <w:p w14:paraId="768B36CD" w14:textId="77777777" w:rsidR="0049640F" w:rsidRDefault="0059390D">
      <w:pPr>
        <w:pStyle w:val="a3"/>
        <w:spacing w:before="73"/>
        <w:ind w:left="203"/>
      </w:pPr>
      <w:r>
        <w:t>консультирование</w:t>
      </w:r>
      <w:r>
        <w:rPr>
          <w:spacing w:val="58"/>
        </w:rPr>
        <w:t xml:space="preserve"> </w:t>
      </w:r>
      <w:r>
        <w:t>совместно</w:t>
      </w:r>
      <w:r>
        <w:rPr>
          <w:spacing w:val="59"/>
        </w:rPr>
        <w:t xml:space="preserve"> </w:t>
      </w:r>
      <w:r>
        <w:t>с</w:t>
      </w:r>
      <w:r>
        <w:rPr>
          <w:spacing w:val="58"/>
        </w:rPr>
        <w:t xml:space="preserve"> </w:t>
      </w:r>
      <w:r>
        <w:t>другими</w:t>
      </w:r>
      <w:r>
        <w:rPr>
          <w:spacing w:val="60"/>
        </w:rPr>
        <w:t xml:space="preserve"> </w:t>
      </w:r>
      <w:r>
        <w:t>специалистами</w:t>
      </w:r>
      <w:r>
        <w:rPr>
          <w:spacing w:val="60"/>
        </w:rPr>
        <w:t xml:space="preserve"> </w:t>
      </w:r>
      <w:r>
        <w:t>в</w:t>
      </w:r>
      <w:r>
        <w:rPr>
          <w:spacing w:val="58"/>
        </w:rPr>
        <w:t xml:space="preserve"> </w:t>
      </w:r>
      <w:r>
        <w:t>рамках</w:t>
      </w:r>
      <w:r>
        <w:rPr>
          <w:spacing w:val="61"/>
        </w:rPr>
        <w:t xml:space="preserve"> </w:t>
      </w:r>
      <w:r>
        <w:t>работы</w:t>
      </w:r>
      <w:r>
        <w:rPr>
          <w:spacing w:val="59"/>
        </w:rPr>
        <w:t xml:space="preserve"> </w:t>
      </w:r>
      <w:r>
        <w:t>ППк</w:t>
      </w:r>
      <w:r>
        <w:rPr>
          <w:spacing w:val="68"/>
        </w:rPr>
        <w:t xml:space="preserve"> </w:t>
      </w:r>
      <w:r>
        <w:rPr>
          <w:spacing w:val="-4"/>
        </w:rPr>
        <w:t>МБОУ</w:t>
      </w:r>
    </w:p>
    <w:p w14:paraId="55C25301" w14:textId="77777777" w:rsidR="0049640F" w:rsidRDefault="0059390D">
      <w:pPr>
        <w:pStyle w:val="a3"/>
        <w:spacing w:before="1"/>
        <w:ind w:right="420"/>
      </w:pPr>
      <w:r>
        <w:t>«Никольская</w:t>
      </w:r>
      <w:r>
        <w:rPr>
          <w:spacing w:val="-9"/>
        </w:rPr>
        <w:t xml:space="preserve"> </w:t>
      </w:r>
      <w:r>
        <w:t>средняя</w:t>
      </w:r>
      <w:r>
        <w:rPr>
          <w:spacing w:val="-9"/>
        </w:rPr>
        <w:t xml:space="preserve"> </w:t>
      </w:r>
      <w:r>
        <w:t>общеобразовательная</w:t>
      </w:r>
      <w:r>
        <w:rPr>
          <w:spacing w:val="-9"/>
        </w:rPr>
        <w:t xml:space="preserve"> </w:t>
      </w:r>
      <w:r>
        <w:t>школа»</w:t>
      </w:r>
      <w:r>
        <w:rPr>
          <w:spacing w:val="-6"/>
        </w:rPr>
        <w:t xml:space="preserve"> </w:t>
      </w:r>
      <w:r>
        <w:t>(по</w:t>
      </w:r>
      <w:r>
        <w:rPr>
          <w:spacing w:val="-9"/>
        </w:rPr>
        <w:t xml:space="preserve"> </w:t>
      </w:r>
      <w:r>
        <w:t>плану</w:t>
      </w:r>
      <w:r>
        <w:rPr>
          <w:spacing w:val="-9"/>
        </w:rPr>
        <w:t xml:space="preserve"> </w:t>
      </w:r>
      <w:r>
        <w:t>и</w:t>
      </w:r>
      <w:r>
        <w:rPr>
          <w:spacing w:val="-10"/>
        </w:rPr>
        <w:t xml:space="preserve"> </w:t>
      </w:r>
      <w:r>
        <w:t>по</w:t>
      </w:r>
      <w:r>
        <w:rPr>
          <w:spacing w:val="-9"/>
        </w:rPr>
        <w:t xml:space="preserve"> </w:t>
      </w:r>
      <w:r>
        <w:t>мере</w:t>
      </w:r>
      <w:r>
        <w:rPr>
          <w:spacing w:val="-10"/>
        </w:rPr>
        <w:t xml:space="preserve"> </w:t>
      </w:r>
      <w:r>
        <w:t>необходимости,</w:t>
      </w:r>
      <w:r>
        <w:rPr>
          <w:spacing w:val="-9"/>
        </w:rPr>
        <w:t xml:space="preserve"> </w:t>
      </w:r>
      <w:r>
        <w:t>но не реже одного раза на протяжении учебного года);</w:t>
      </w:r>
    </w:p>
    <w:p w14:paraId="1AF72302" w14:textId="77777777" w:rsidR="0049640F" w:rsidRDefault="0059390D">
      <w:pPr>
        <w:pStyle w:val="a3"/>
        <w:ind w:right="421"/>
      </w:pPr>
      <w: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14:paraId="1606CECF" w14:textId="77777777" w:rsidR="0049640F" w:rsidRDefault="0059390D">
      <w:pPr>
        <w:pStyle w:val="a3"/>
        <w:ind w:right="425"/>
      </w:pPr>
      <w: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14:paraId="1E388ED4" w14:textId="77777777" w:rsidR="0049640F" w:rsidRDefault="0059390D">
      <w:pPr>
        <w:pStyle w:val="4"/>
        <w:ind w:left="709"/>
      </w:pPr>
      <w:r>
        <w:t>Психологическое</w:t>
      </w:r>
      <w:r>
        <w:rPr>
          <w:spacing w:val="-3"/>
        </w:rPr>
        <w:t xml:space="preserve"> </w:t>
      </w:r>
      <w:r>
        <w:t>просвещение</w:t>
      </w:r>
      <w:r>
        <w:rPr>
          <w:spacing w:val="-3"/>
        </w:rPr>
        <w:t xml:space="preserve"> </w:t>
      </w:r>
      <w:r>
        <w:t>и</w:t>
      </w:r>
      <w:r>
        <w:rPr>
          <w:spacing w:val="-2"/>
        </w:rPr>
        <w:t xml:space="preserve"> профилактика:</w:t>
      </w:r>
    </w:p>
    <w:p w14:paraId="7ACC1442" w14:textId="77777777" w:rsidR="0049640F" w:rsidRDefault="0059390D">
      <w:pPr>
        <w:pStyle w:val="a3"/>
        <w:ind w:right="1496"/>
      </w:pPr>
      <w:r>
        <w:t>выступления</w:t>
      </w:r>
      <w:r>
        <w:rPr>
          <w:spacing w:val="-4"/>
        </w:rPr>
        <w:t xml:space="preserve"> </w:t>
      </w:r>
      <w:r>
        <w:t>на</w:t>
      </w:r>
      <w:r>
        <w:rPr>
          <w:spacing w:val="-5"/>
        </w:rPr>
        <w:t xml:space="preserve"> </w:t>
      </w:r>
      <w:r>
        <w:t>родительских</w:t>
      </w:r>
      <w:r>
        <w:rPr>
          <w:spacing w:val="-4"/>
        </w:rPr>
        <w:t xml:space="preserve"> </w:t>
      </w:r>
      <w:r>
        <w:t>собраниях</w:t>
      </w:r>
      <w:r>
        <w:rPr>
          <w:spacing w:val="-4"/>
        </w:rPr>
        <w:t xml:space="preserve"> </w:t>
      </w:r>
      <w:r>
        <w:t>в</w:t>
      </w:r>
      <w:r>
        <w:rPr>
          <w:spacing w:val="-5"/>
        </w:rPr>
        <w:t xml:space="preserve"> </w:t>
      </w:r>
      <w:r>
        <w:t>классах,</w:t>
      </w:r>
      <w:r>
        <w:rPr>
          <w:spacing w:val="-4"/>
        </w:rPr>
        <w:t xml:space="preserve"> </w:t>
      </w:r>
      <w:r>
        <w:t>где</w:t>
      </w:r>
      <w:r>
        <w:rPr>
          <w:spacing w:val="-5"/>
        </w:rPr>
        <w:t xml:space="preserve"> </w:t>
      </w:r>
      <w:r>
        <w:t>обучается</w:t>
      </w:r>
      <w:r>
        <w:rPr>
          <w:spacing w:val="-4"/>
        </w:rPr>
        <w:t xml:space="preserve"> </w:t>
      </w:r>
      <w:r>
        <w:t>ребенок</w:t>
      </w:r>
      <w:r>
        <w:rPr>
          <w:spacing w:val="-4"/>
        </w:rPr>
        <w:t xml:space="preserve"> </w:t>
      </w:r>
      <w:r>
        <w:t>с</w:t>
      </w:r>
      <w:r>
        <w:rPr>
          <w:spacing w:val="-5"/>
        </w:rPr>
        <w:t xml:space="preserve"> </w:t>
      </w:r>
      <w:r>
        <w:t>ЗПР выступления на плановых заседаниях ППк;</w:t>
      </w:r>
    </w:p>
    <w:p w14:paraId="02321F7E" w14:textId="77777777" w:rsidR="0049640F" w:rsidRDefault="0059390D">
      <w:pPr>
        <w:pStyle w:val="4"/>
        <w:ind w:left="709"/>
      </w:pPr>
      <w:r>
        <w:t>Экспертно-методическая</w:t>
      </w:r>
      <w:r>
        <w:rPr>
          <w:spacing w:val="-6"/>
        </w:rPr>
        <w:t xml:space="preserve"> </w:t>
      </w:r>
      <w:r>
        <w:rPr>
          <w:spacing w:val="-2"/>
        </w:rPr>
        <w:t>деятельность:</w:t>
      </w:r>
    </w:p>
    <w:p w14:paraId="57EECD75" w14:textId="77777777" w:rsidR="0049640F" w:rsidRDefault="0059390D">
      <w:pPr>
        <w:pStyle w:val="a3"/>
        <w:spacing w:before="1"/>
        <w:ind w:right="419"/>
      </w:pPr>
      <w:r>
        <w:t>выявление индивидуальной динамики развития познавательной и эмоционально- личностной сферы обучающегося с задержкой психического развития на основе проводимой диагностики;</w:t>
      </w:r>
    </w:p>
    <w:p w14:paraId="7F4CF38B" w14:textId="77777777" w:rsidR="0049640F" w:rsidRDefault="0059390D">
      <w:pPr>
        <w:pStyle w:val="a3"/>
        <w:ind w:right="423"/>
      </w:pPr>
      <w:r>
        <w:t>корректировка планирования коррекционно-развивающей работы с учащимся на основе проведенного анализа</w:t>
      </w:r>
    </w:p>
    <w:p w14:paraId="46281DDF" w14:textId="77777777" w:rsidR="0049640F" w:rsidRDefault="0059390D">
      <w:pPr>
        <w:pStyle w:val="a3"/>
        <w:ind w:right="427"/>
      </w:pPr>
      <w:r>
        <w:t>выработка рекомендаций для классного руководителя по специфике работы с обучающимся участие в заседаниях ППк по проблемам</w:t>
      </w:r>
      <w:r>
        <w:rPr>
          <w:spacing w:val="-1"/>
        </w:rPr>
        <w:t xml:space="preserve"> </w:t>
      </w:r>
      <w:r>
        <w:t>работы с</w:t>
      </w:r>
      <w:r>
        <w:rPr>
          <w:spacing w:val="-1"/>
        </w:rPr>
        <w:t xml:space="preserve"> </w:t>
      </w:r>
      <w:r>
        <w:t>обучающимся, имеющим ЗПР составление раздела психологической коррекционной работы в рамках адаптированной основной образовательной программы.</w:t>
      </w:r>
    </w:p>
    <w:p w14:paraId="0C0ECFF4" w14:textId="77777777" w:rsidR="0049640F" w:rsidRDefault="0059390D">
      <w:pPr>
        <w:pStyle w:val="a3"/>
        <w:ind w:right="420" w:firstLine="359"/>
      </w:pPr>
      <w:r>
        <w:rPr>
          <w:i/>
        </w:rPr>
        <w:t xml:space="preserve">Программа коррекционной работы учителя-логопеда </w:t>
      </w:r>
      <w:r>
        <w:t>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14:paraId="2F4C723F" w14:textId="77777777" w:rsidR="0049640F" w:rsidRDefault="0059390D">
      <w:pPr>
        <w:pStyle w:val="a3"/>
        <w:ind w:right="418" w:firstLine="359"/>
      </w:pPr>
      <w: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w:t>
      </w:r>
      <w:r>
        <w:rPr>
          <w:spacing w:val="-7"/>
        </w:rPr>
        <w:t xml:space="preserve"> </w:t>
      </w:r>
      <w:r>
        <w:t>предпосылок</w:t>
      </w:r>
      <w:r>
        <w:rPr>
          <w:spacing w:val="-6"/>
        </w:rPr>
        <w:t xml:space="preserve"> </w:t>
      </w:r>
      <w:r>
        <w:t>к</w:t>
      </w:r>
      <w:r>
        <w:rPr>
          <w:spacing w:val="-6"/>
        </w:rPr>
        <w:t xml:space="preserve"> </w:t>
      </w:r>
      <w:r>
        <w:t>овладению</w:t>
      </w:r>
      <w:r>
        <w:rPr>
          <w:spacing w:val="-6"/>
        </w:rPr>
        <w:t xml:space="preserve"> </w:t>
      </w:r>
      <w:r>
        <w:t>полноценной</w:t>
      </w:r>
      <w:r>
        <w:rPr>
          <w:spacing w:val="-6"/>
        </w:rPr>
        <w:t xml:space="preserve"> </w:t>
      </w:r>
      <w:r>
        <w:t>учебной</w:t>
      </w:r>
      <w:r>
        <w:rPr>
          <w:spacing w:val="-6"/>
        </w:rPr>
        <w:t xml:space="preserve"> </w:t>
      </w:r>
      <w:r>
        <w:t>деятельностью.</w:t>
      </w:r>
      <w:r>
        <w:rPr>
          <w:spacing w:val="-7"/>
        </w:rPr>
        <w:t xml:space="preserve"> </w:t>
      </w:r>
      <w:r>
        <w:t>У</w:t>
      </w:r>
      <w:r>
        <w:rPr>
          <w:spacing w:val="-6"/>
        </w:rPr>
        <w:t xml:space="preserve"> </w:t>
      </w:r>
      <w:r>
        <w:t>детей с ЗПР отмечаются различные нарушения устной и письменной речи. Поэтому необходима организация</w:t>
      </w:r>
      <w:r>
        <w:rPr>
          <w:spacing w:val="-3"/>
        </w:rPr>
        <w:t xml:space="preserve"> </w:t>
      </w:r>
      <w:r>
        <w:t>целенаправленного</w:t>
      </w:r>
      <w:r>
        <w:rPr>
          <w:spacing w:val="-2"/>
        </w:rPr>
        <w:t xml:space="preserve"> </w:t>
      </w:r>
      <w:r>
        <w:t>коррекционно-развивающего</w:t>
      </w:r>
      <w:r>
        <w:rPr>
          <w:spacing w:val="-2"/>
        </w:rPr>
        <w:t xml:space="preserve"> </w:t>
      </w:r>
      <w:r>
        <w:t>процесса,</w:t>
      </w:r>
      <w:r>
        <w:rPr>
          <w:spacing w:val="-2"/>
        </w:rPr>
        <w:t xml:space="preserve"> </w:t>
      </w:r>
      <w:r>
        <w:t>предполагающего коррекцию не только познавательной, но и речевой деятельности.</w:t>
      </w:r>
    </w:p>
    <w:p w14:paraId="22C7B3FB" w14:textId="77777777" w:rsidR="0049640F" w:rsidRDefault="0059390D">
      <w:pPr>
        <w:pStyle w:val="a3"/>
        <w:ind w:right="2714" w:firstLine="359"/>
      </w:pPr>
      <w:r>
        <w:t>Программа</w:t>
      </w:r>
      <w:r>
        <w:rPr>
          <w:spacing w:val="-9"/>
        </w:rPr>
        <w:t xml:space="preserve"> </w:t>
      </w:r>
      <w:r>
        <w:t>коррекционной</w:t>
      </w:r>
      <w:r>
        <w:rPr>
          <w:spacing w:val="-8"/>
        </w:rPr>
        <w:t xml:space="preserve"> </w:t>
      </w:r>
      <w:r>
        <w:t>работы</w:t>
      </w:r>
      <w:r>
        <w:rPr>
          <w:spacing w:val="-8"/>
        </w:rPr>
        <w:t xml:space="preserve"> </w:t>
      </w:r>
      <w:r>
        <w:t>учителя-логопеда</w:t>
      </w:r>
      <w:r>
        <w:rPr>
          <w:spacing w:val="-9"/>
        </w:rPr>
        <w:t xml:space="preserve"> </w:t>
      </w:r>
      <w:r>
        <w:t>составлена: с учетом психофизической структуры процесса письма;</w:t>
      </w:r>
    </w:p>
    <w:p w14:paraId="62505689" w14:textId="77777777" w:rsidR="0049640F" w:rsidRDefault="0059390D">
      <w:pPr>
        <w:pStyle w:val="a3"/>
        <w:jc w:val="left"/>
      </w:pPr>
      <w:r>
        <w:t>в</w:t>
      </w:r>
      <w:r>
        <w:rPr>
          <w:spacing w:val="-11"/>
        </w:rPr>
        <w:t xml:space="preserve"> </w:t>
      </w:r>
      <w:r>
        <w:t>соответствии</w:t>
      </w:r>
      <w:r>
        <w:rPr>
          <w:spacing w:val="-10"/>
        </w:rPr>
        <w:t xml:space="preserve"> </w:t>
      </w:r>
      <w:r>
        <w:t>с</w:t>
      </w:r>
      <w:r>
        <w:rPr>
          <w:spacing w:val="-12"/>
        </w:rPr>
        <w:t xml:space="preserve"> </w:t>
      </w:r>
      <w:r>
        <w:t>определением</w:t>
      </w:r>
      <w:r>
        <w:rPr>
          <w:spacing w:val="-11"/>
        </w:rPr>
        <w:t xml:space="preserve"> </w:t>
      </w:r>
      <w:r>
        <w:t>дисграфии</w:t>
      </w:r>
      <w:r>
        <w:rPr>
          <w:spacing w:val="-10"/>
        </w:rPr>
        <w:t xml:space="preserve"> </w:t>
      </w:r>
      <w:r>
        <w:t>и</w:t>
      </w:r>
      <w:r>
        <w:rPr>
          <w:spacing w:val="-10"/>
        </w:rPr>
        <w:t xml:space="preserve"> </w:t>
      </w:r>
      <w:r>
        <w:t>дизорфографии</w:t>
      </w:r>
      <w:r>
        <w:rPr>
          <w:spacing w:val="-10"/>
        </w:rPr>
        <w:t xml:space="preserve"> </w:t>
      </w:r>
      <w:r>
        <w:t>в</w:t>
      </w:r>
      <w:r>
        <w:rPr>
          <w:spacing w:val="-11"/>
        </w:rPr>
        <w:t xml:space="preserve"> </w:t>
      </w:r>
      <w:r>
        <w:t>современной</w:t>
      </w:r>
      <w:r>
        <w:rPr>
          <w:spacing w:val="-10"/>
        </w:rPr>
        <w:t xml:space="preserve"> </w:t>
      </w:r>
      <w:r>
        <w:t xml:space="preserve">коррекционной </w:t>
      </w:r>
      <w:r>
        <w:rPr>
          <w:spacing w:val="-2"/>
        </w:rPr>
        <w:t>педагогике;</w:t>
      </w:r>
    </w:p>
    <w:p w14:paraId="3F14A202" w14:textId="77777777" w:rsidR="0049640F" w:rsidRDefault="0059390D">
      <w:pPr>
        <w:pStyle w:val="a3"/>
        <w:spacing w:before="1"/>
        <w:jc w:val="left"/>
      </w:pPr>
      <w:r>
        <w:t>с</w:t>
      </w:r>
      <w:r>
        <w:rPr>
          <w:spacing w:val="-3"/>
        </w:rPr>
        <w:t xml:space="preserve"> </w:t>
      </w:r>
      <w:r>
        <w:t>учетом</w:t>
      </w:r>
      <w:r>
        <w:rPr>
          <w:spacing w:val="-1"/>
        </w:rPr>
        <w:t xml:space="preserve"> </w:t>
      </w:r>
      <w:r>
        <w:t>всех</w:t>
      </w:r>
      <w:r>
        <w:rPr>
          <w:spacing w:val="-2"/>
        </w:rPr>
        <w:t xml:space="preserve"> </w:t>
      </w:r>
      <w:r>
        <w:t>видов</w:t>
      </w:r>
      <w:r>
        <w:rPr>
          <w:spacing w:val="-2"/>
        </w:rPr>
        <w:t xml:space="preserve"> </w:t>
      </w:r>
      <w:r>
        <w:t>дисграфии</w:t>
      </w:r>
      <w:r>
        <w:rPr>
          <w:spacing w:val="-2"/>
        </w:rPr>
        <w:t xml:space="preserve"> </w:t>
      </w:r>
      <w:r>
        <w:t>и</w:t>
      </w:r>
      <w:r>
        <w:rPr>
          <w:spacing w:val="-1"/>
        </w:rPr>
        <w:t xml:space="preserve"> </w:t>
      </w:r>
      <w:r>
        <w:rPr>
          <w:spacing w:val="-2"/>
        </w:rPr>
        <w:t>дизорфографии;</w:t>
      </w:r>
    </w:p>
    <w:p w14:paraId="1597F135" w14:textId="77777777" w:rsidR="0049640F" w:rsidRDefault="0059390D">
      <w:pPr>
        <w:pStyle w:val="a3"/>
        <w:jc w:val="left"/>
      </w:pPr>
      <w:r>
        <w:t>с</w:t>
      </w:r>
      <w:r>
        <w:rPr>
          <w:spacing w:val="-5"/>
        </w:rPr>
        <w:t xml:space="preserve"> </w:t>
      </w:r>
      <w:r>
        <w:t>опорой</w:t>
      </w:r>
      <w:r>
        <w:rPr>
          <w:spacing w:val="-2"/>
        </w:rPr>
        <w:t xml:space="preserve"> </w:t>
      </w:r>
      <w:r>
        <w:t>на</w:t>
      </w:r>
      <w:r>
        <w:rPr>
          <w:spacing w:val="-3"/>
        </w:rPr>
        <w:t xml:space="preserve"> </w:t>
      </w:r>
      <w:r>
        <w:t>Программу</w:t>
      </w:r>
      <w:r>
        <w:rPr>
          <w:spacing w:val="-1"/>
        </w:rPr>
        <w:t xml:space="preserve"> </w:t>
      </w:r>
      <w:r>
        <w:t>обучения</w:t>
      </w:r>
      <w:r>
        <w:rPr>
          <w:spacing w:val="-2"/>
        </w:rPr>
        <w:t xml:space="preserve"> </w:t>
      </w:r>
      <w:r>
        <w:t>в</w:t>
      </w:r>
      <w:r>
        <w:rPr>
          <w:spacing w:val="-3"/>
        </w:rPr>
        <w:t xml:space="preserve"> </w:t>
      </w:r>
      <w:r>
        <w:t>начальной</w:t>
      </w:r>
      <w:r>
        <w:rPr>
          <w:spacing w:val="-3"/>
        </w:rPr>
        <w:t xml:space="preserve"> </w:t>
      </w:r>
      <w:r>
        <w:rPr>
          <w:spacing w:val="-2"/>
        </w:rPr>
        <w:t>школе.</w:t>
      </w:r>
    </w:p>
    <w:p w14:paraId="010D46DD" w14:textId="77777777" w:rsidR="0049640F" w:rsidRDefault="0059390D">
      <w:pPr>
        <w:pStyle w:val="a3"/>
        <w:ind w:right="425" w:firstLine="707"/>
      </w:pPr>
      <w: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14:paraId="75644022" w14:textId="77777777" w:rsidR="0049640F" w:rsidRDefault="0049640F">
      <w:pPr>
        <w:pStyle w:val="a3"/>
        <w:ind w:left="0"/>
        <w:jc w:val="left"/>
      </w:pPr>
    </w:p>
    <w:p w14:paraId="21FD4CDE" w14:textId="77777777" w:rsidR="0049640F" w:rsidRDefault="0049640F">
      <w:pPr>
        <w:pStyle w:val="a3"/>
        <w:spacing w:before="42"/>
        <w:ind w:left="0"/>
        <w:jc w:val="left"/>
      </w:pPr>
    </w:p>
    <w:p w14:paraId="0D7AB10D" w14:textId="77777777" w:rsidR="0049640F" w:rsidRDefault="0059390D" w:rsidP="008A3248">
      <w:pPr>
        <w:pStyle w:val="4"/>
        <w:numPr>
          <w:ilvl w:val="1"/>
          <w:numId w:val="46"/>
        </w:numPr>
        <w:tabs>
          <w:tab w:val="left" w:pos="633"/>
        </w:tabs>
        <w:ind w:left="633" w:hanging="490"/>
        <w:jc w:val="left"/>
        <w:rPr>
          <w:sz w:val="28"/>
        </w:rPr>
      </w:pPr>
      <w:bookmarkStart w:id="23" w:name="_bookmark22"/>
      <w:bookmarkEnd w:id="23"/>
      <w:r>
        <w:t>РАБОЧАЯ</w:t>
      </w:r>
      <w:r>
        <w:rPr>
          <w:spacing w:val="-5"/>
        </w:rPr>
        <w:t xml:space="preserve"> </w:t>
      </w:r>
      <w:r>
        <w:t>ПРОГРАММА</w:t>
      </w:r>
      <w:r>
        <w:rPr>
          <w:spacing w:val="-5"/>
        </w:rPr>
        <w:t xml:space="preserve"> </w:t>
      </w:r>
      <w:r>
        <w:rPr>
          <w:spacing w:val="-2"/>
        </w:rPr>
        <w:t>ВОСПИТАНИЯ</w:t>
      </w:r>
    </w:p>
    <w:p w14:paraId="36E6EF61" w14:textId="77777777" w:rsidR="0049640F" w:rsidRDefault="0059390D" w:rsidP="008A3248">
      <w:pPr>
        <w:pStyle w:val="a6"/>
        <w:numPr>
          <w:ilvl w:val="2"/>
          <w:numId w:val="46"/>
        </w:numPr>
        <w:tabs>
          <w:tab w:val="left" w:pos="1451"/>
        </w:tabs>
        <w:spacing w:before="253"/>
        <w:jc w:val="both"/>
        <w:rPr>
          <w:b/>
          <w:sz w:val="24"/>
        </w:rPr>
      </w:pPr>
      <w:bookmarkStart w:id="24" w:name="_bookmark23"/>
      <w:bookmarkEnd w:id="24"/>
      <w:r>
        <w:rPr>
          <w:b/>
          <w:sz w:val="24"/>
        </w:rPr>
        <w:t>Целевой</w:t>
      </w:r>
      <w:r>
        <w:rPr>
          <w:b/>
          <w:spacing w:val="-4"/>
          <w:sz w:val="24"/>
        </w:rPr>
        <w:t xml:space="preserve"> </w:t>
      </w:r>
      <w:r>
        <w:rPr>
          <w:b/>
          <w:spacing w:val="-2"/>
          <w:sz w:val="24"/>
        </w:rPr>
        <w:t>раздел</w:t>
      </w:r>
    </w:p>
    <w:p w14:paraId="3CE03F15"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8"/>
          <w:szCs w:val="28"/>
        </w:rPr>
        <w:t xml:space="preserve">                                                            </w:t>
      </w:r>
      <w:r w:rsidRPr="006A5AC3">
        <w:rPr>
          <w:rFonts w:eastAsia="Calibri"/>
          <w:sz w:val="24"/>
          <w:szCs w:val="24"/>
        </w:rPr>
        <w:t>Пояснительная записка</w:t>
      </w:r>
    </w:p>
    <w:p w14:paraId="01E0DF06" w14:textId="31ACAB0C"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 xml:space="preserve">     Рабочая программа воспитания МБОУ «Новопетровская СОШ» разработана:</w:t>
      </w:r>
    </w:p>
    <w:p w14:paraId="2AD8AD37" w14:textId="77777777" w:rsidR="006A5AC3" w:rsidRPr="006A5AC3" w:rsidRDefault="006A5AC3" w:rsidP="008A3248">
      <w:pPr>
        <w:widowControl/>
        <w:numPr>
          <w:ilvl w:val="0"/>
          <w:numId w:val="52"/>
        </w:numPr>
        <w:tabs>
          <w:tab w:val="left" w:pos="1046"/>
        </w:tabs>
        <w:autoSpaceDE/>
        <w:autoSpaceDN/>
        <w:spacing w:line="276" w:lineRule="auto"/>
        <w:rPr>
          <w:rFonts w:eastAsia="Calibri"/>
          <w:sz w:val="24"/>
          <w:szCs w:val="24"/>
        </w:rPr>
      </w:pPr>
      <w:r w:rsidRPr="006A5AC3">
        <w:rPr>
          <w:rFonts w:eastAsia="Calibri"/>
          <w:sz w:val="24"/>
          <w:szCs w:val="24"/>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14:paraId="5579EE20" w14:textId="77777777" w:rsidR="006A5AC3" w:rsidRPr="006A5AC3" w:rsidRDefault="006A5AC3" w:rsidP="008A3248">
      <w:pPr>
        <w:widowControl/>
        <w:numPr>
          <w:ilvl w:val="0"/>
          <w:numId w:val="52"/>
        </w:numPr>
        <w:tabs>
          <w:tab w:val="left" w:pos="1046"/>
        </w:tabs>
        <w:autoSpaceDE/>
        <w:autoSpaceDN/>
        <w:spacing w:line="276" w:lineRule="auto"/>
        <w:rPr>
          <w:rFonts w:eastAsia="Calibri"/>
          <w:sz w:val="24"/>
          <w:szCs w:val="24"/>
        </w:rPr>
      </w:pPr>
      <w:r w:rsidRPr="006A5AC3">
        <w:rPr>
          <w:rFonts w:eastAsia="Calibri"/>
          <w:sz w:val="24"/>
          <w:szCs w:val="24"/>
        </w:rPr>
        <w:t>на основе Федерального закона от 04.09.2022г №371-ФЗ "О внесении изменений в Федеральный закон "Об образовании в Российской Федерации";</w:t>
      </w:r>
    </w:p>
    <w:p w14:paraId="41B1159F" w14:textId="77777777" w:rsidR="006A5AC3" w:rsidRPr="006A5AC3" w:rsidRDefault="006A5AC3" w:rsidP="008A3248">
      <w:pPr>
        <w:widowControl/>
        <w:numPr>
          <w:ilvl w:val="0"/>
          <w:numId w:val="52"/>
        </w:numPr>
        <w:tabs>
          <w:tab w:val="left" w:pos="1046"/>
        </w:tabs>
        <w:autoSpaceDE/>
        <w:autoSpaceDN/>
        <w:spacing w:line="276" w:lineRule="auto"/>
        <w:rPr>
          <w:rFonts w:eastAsia="Calibri"/>
          <w:sz w:val="24"/>
          <w:szCs w:val="24"/>
        </w:rPr>
      </w:pPr>
      <w:r w:rsidRPr="006A5AC3">
        <w:rPr>
          <w:rFonts w:eastAsia="Calibri"/>
          <w:sz w:val="24"/>
          <w:szCs w:val="24"/>
        </w:rPr>
        <w:t>стратегии комплексной безопасности детей в Российской Федерации на период до 2030 года (Указ Президента Российской Федерации от 17.05.2023 № 358);</w:t>
      </w:r>
    </w:p>
    <w:p w14:paraId="41973FFD" w14:textId="77777777" w:rsidR="006A5AC3" w:rsidRPr="006A5AC3" w:rsidRDefault="006A5AC3" w:rsidP="008A3248">
      <w:pPr>
        <w:widowControl/>
        <w:numPr>
          <w:ilvl w:val="2"/>
          <w:numId w:val="51"/>
        </w:numPr>
        <w:tabs>
          <w:tab w:val="left" w:pos="1046"/>
        </w:tabs>
        <w:autoSpaceDE/>
        <w:autoSpaceDN/>
        <w:spacing w:line="276" w:lineRule="auto"/>
        <w:jc w:val="both"/>
        <w:rPr>
          <w:rFonts w:eastAsia="Calibri"/>
          <w:sz w:val="24"/>
          <w:szCs w:val="24"/>
        </w:rPr>
      </w:pPr>
      <w:r w:rsidRPr="006A5AC3">
        <w:rPr>
          <w:rFonts w:eastAsia="Calibri"/>
          <w:sz w:val="24"/>
          <w:szCs w:val="24"/>
        </w:rPr>
        <w:tab/>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14:paraId="627EB4D5" w14:textId="77777777" w:rsidR="006A5AC3" w:rsidRPr="006A5AC3" w:rsidRDefault="006A5AC3" w:rsidP="008A3248">
      <w:pPr>
        <w:widowControl/>
        <w:numPr>
          <w:ilvl w:val="2"/>
          <w:numId w:val="51"/>
        </w:numPr>
        <w:tabs>
          <w:tab w:val="left" w:pos="1046"/>
        </w:tabs>
        <w:autoSpaceDE/>
        <w:autoSpaceDN/>
        <w:spacing w:line="276" w:lineRule="auto"/>
        <w:jc w:val="both"/>
        <w:rPr>
          <w:rFonts w:eastAsia="Calibri"/>
          <w:sz w:val="24"/>
          <w:szCs w:val="24"/>
        </w:rPr>
      </w:pPr>
      <w:r w:rsidRPr="006A5AC3">
        <w:rPr>
          <w:rFonts w:eastAsia="Calibri"/>
          <w:sz w:val="24"/>
          <w:szCs w:val="24"/>
        </w:rPr>
        <w:t>Приказа Министерства просвещения Российской Федерации от 18.05.2023 №</w:t>
      </w:r>
    </w:p>
    <w:p w14:paraId="31EC4D1C"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 xml:space="preserve">     370 "Об утверждении федеральной образовательной программы основного общего          </w:t>
      </w:r>
    </w:p>
    <w:p w14:paraId="5156FD11"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 xml:space="preserve">       образования" (Зарегистрирован 12.07.2023 № 74223);</w:t>
      </w:r>
    </w:p>
    <w:p w14:paraId="11376379" w14:textId="77777777" w:rsidR="006A5AC3" w:rsidRPr="006A5AC3" w:rsidRDefault="006A5AC3" w:rsidP="008A3248">
      <w:pPr>
        <w:widowControl/>
        <w:numPr>
          <w:ilvl w:val="2"/>
          <w:numId w:val="51"/>
        </w:numPr>
        <w:tabs>
          <w:tab w:val="left" w:pos="1046"/>
        </w:tabs>
        <w:autoSpaceDE/>
        <w:autoSpaceDN/>
        <w:spacing w:line="276" w:lineRule="auto"/>
        <w:jc w:val="both"/>
        <w:rPr>
          <w:rFonts w:eastAsia="Calibri"/>
          <w:sz w:val="24"/>
          <w:szCs w:val="24"/>
        </w:rPr>
      </w:pPr>
      <w:r w:rsidRPr="006A5AC3">
        <w:rPr>
          <w:rFonts w:eastAsia="Calibri"/>
          <w:sz w:val="24"/>
          <w:szCs w:val="24"/>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14EFDAD2" w14:textId="77777777" w:rsidR="006A5AC3" w:rsidRPr="006A5AC3" w:rsidRDefault="006A5AC3" w:rsidP="008A3248">
      <w:pPr>
        <w:widowControl/>
        <w:numPr>
          <w:ilvl w:val="2"/>
          <w:numId w:val="51"/>
        </w:numPr>
        <w:tabs>
          <w:tab w:val="left" w:pos="1046"/>
        </w:tabs>
        <w:autoSpaceDE/>
        <w:autoSpaceDN/>
        <w:spacing w:line="276" w:lineRule="auto"/>
        <w:jc w:val="both"/>
        <w:rPr>
          <w:rFonts w:eastAsia="Calibri"/>
          <w:sz w:val="24"/>
          <w:szCs w:val="24"/>
        </w:rPr>
      </w:pPr>
      <w:r w:rsidRPr="006A5AC3">
        <w:rPr>
          <w:rFonts w:eastAsia="Calibri"/>
          <w:sz w:val="24"/>
          <w:szCs w:val="24"/>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6A5AC3">
        <w:rPr>
          <w:rFonts w:eastAsia="Calibri"/>
          <w:sz w:val="24"/>
          <w:szCs w:val="24"/>
          <w:u w:val="single"/>
        </w:rPr>
        <w:t>(пр</w:t>
      </w:r>
      <w:r w:rsidRPr="006A5AC3">
        <w:rPr>
          <w:rFonts w:eastAsia="Calibri"/>
          <w:sz w:val="24"/>
          <w:szCs w:val="24"/>
        </w:rPr>
        <w:t>отокол от 23.06.2022г. № 3/22)</w:t>
      </w:r>
    </w:p>
    <w:p w14:paraId="50AA772A" w14:textId="09CB3AB2"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Программа воспитания основывается на единстве и преемственности образовательного процесса всех уровней общего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w:t>
      </w:r>
      <w:r w:rsidRPr="006A5AC3">
        <w:rPr>
          <w:rFonts w:eastAsia="Calibri"/>
          <w:sz w:val="24"/>
          <w:szCs w:val="24"/>
        </w:rPr>
        <w:tab/>
        <w:t>раздела, может изменяться в</w:t>
      </w:r>
      <w:r w:rsidRPr="006A5AC3">
        <w:rPr>
          <w:rFonts w:eastAsia="Calibri"/>
          <w:sz w:val="24"/>
          <w:szCs w:val="24"/>
        </w:rPr>
        <w:tab/>
        <w:t>соответствии</w:t>
      </w:r>
      <w:r w:rsidRPr="006A5AC3">
        <w:rPr>
          <w:rFonts w:eastAsia="Calibri"/>
          <w:sz w:val="24"/>
          <w:szCs w:val="24"/>
        </w:rPr>
        <w:tab/>
        <w:t>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6A5AC3">
        <w:rPr>
          <w:rFonts w:eastAsia="Calibri"/>
          <w:sz w:val="24"/>
          <w:szCs w:val="24"/>
        </w:rPr>
        <w:tab/>
        <w:t>изучение отдельных учебных предметов, учитывающей этнокультурные интересы, особые образовательные потребности обучающихся</w:t>
      </w:r>
      <w:r>
        <w:rPr>
          <w:rFonts w:eastAsia="Calibri"/>
          <w:sz w:val="24"/>
          <w:szCs w:val="24"/>
        </w:rPr>
        <w:t>.</w:t>
      </w:r>
    </w:p>
    <w:p w14:paraId="434C18B3" w14:textId="2BB99664"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 xml:space="preserve">                                                            </w:t>
      </w:r>
      <w:r w:rsidRPr="006A5AC3">
        <w:rPr>
          <w:rFonts w:eastAsia="Calibri"/>
          <w:b/>
          <w:bCs/>
          <w:sz w:val="24"/>
          <w:szCs w:val="24"/>
        </w:rPr>
        <w:t>Раздел 1. Целевой</w:t>
      </w:r>
    </w:p>
    <w:p w14:paraId="595C652A" w14:textId="77777777" w:rsidR="006A5AC3" w:rsidRPr="006A5AC3" w:rsidRDefault="006A5AC3" w:rsidP="006A5AC3">
      <w:pPr>
        <w:widowControl/>
        <w:tabs>
          <w:tab w:val="left" w:pos="1046"/>
        </w:tabs>
        <w:autoSpaceDE/>
        <w:autoSpaceDN/>
        <w:spacing w:line="276" w:lineRule="auto"/>
        <w:rPr>
          <w:rFonts w:eastAsia="Calibri"/>
          <w:b/>
          <w:bCs/>
          <w:sz w:val="24"/>
          <w:szCs w:val="24"/>
        </w:rPr>
      </w:pPr>
      <w:r w:rsidRPr="006A5AC3">
        <w:rPr>
          <w:rFonts w:eastAsia="Calibri"/>
          <w:sz w:val="24"/>
          <w:szCs w:val="24"/>
        </w:rPr>
        <w:t>Содержание воспитания обучающихся в МБОУ «Новопетровская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48A1E9CE"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Воспитательная деятельность в МБОУ «Новопетровская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6934CBF"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BF3E4BF"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369B576B"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00756A28" w14:textId="77777777" w:rsidR="006A5AC3" w:rsidRPr="006A5AC3" w:rsidRDefault="006A5AC3" w:rsidP="006A5AC3">
      <w:pPr>
        <w:widowControl/>
        <w:tabs>
          <w:tab w:val="left" w:pos="1046"/>
        </w:tabs>
        <w:autoSpaceDE/>
        <w:autoSpaceDN/>
        <w:spacing w:line="276" w:lineRule="auto"/>
        <w:rPr>
          <w:rFonts w:eastAsia="Calibri"/>
          <w:sz w:val="24"/>
          <w:szCs w:val="24"/>
        </w:rPr>
      </w:pPr>
      <w:r w:rsidRPr="006A5AC3">
        <w:rPr>
          <w:rFonts w:eastAsia="Calibri"/>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376428B" w14:textId="77777777" w:rsidR="006A5AC3" w:rsidRPr="006A5AC3" w:rsidRDefault="006A5AC3" w:rsidP="008A3248">
      <w:pPr>
        <w:widowControl/>
        <w:numPr>
          <w:ilvl w:val="1"/>
          <w:numId w:val="53"/>
        </w:numPr>
        <w:tabs>
          <w:tab w:val="left" w:pos="1046"/>
        </w:tabs>
        <w:autoSpaceDE/>
        <w:autoSpaceDN/>
        <w:spacing w:line="276" w:lineRule="auto"/>
        <w:rPr>
          <w:rFonts w:eastAsia="Calibri"/>
          <w:b/>
          <w:bCs/>
          <w:sz w:val="24"/>
          <w:szCs w:val="24"/>
        </w:rPr>
      </w:pPr>
      <w:r w:rsidRPr="006A5AC3">
        <w:rPr>
          <w:rFonts w:eastAsia="Calibri"/>
          <w:b/>
          <w:bCs/>
          <w:sz w:val="24"/>
          <w:szCs w:val="24"/>
        </w:rPr>
        <w:t>Цели и задачи</w:t>
      </w:r>
    </w:p>
    <w:p w14:paraId="5AE3A94F" w14:textId="77777777" w:rsidR="006A5AC3" w:rsidRPr="006A5AC3" w:rsidRDefault="006A5AC3" w:rsidP="006A5AC3">
      <w:pPr>
        <w:spacing w:before="64" w:line="276" w:lineRule="auto"/>
        <w:ind w:right="127"/>
        <w:jc w:val="both"/>
        <w:rPr>
          <w:sz w:val="24"/>
          <w:szCs w:val="24"/>
        </w:rPr>
      </w:pPr>
      <w:r w:rsidRPr="006A5AC3">
        <w:rPr>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w:t>
      </w:r>
      <w:r w:rsidRPr="006A5AC3">
        <w:rPr>
          <w:spacing w:val="1"/>
          <w:sz w:val="24"/>
          <w:szCs w:val="24"/>
        </w:rPr>
        <w:t xml:space="preserve"> </w:t>
      </w:r>
      <w:r w:rsidRPr="006A5AC3">
        <w:rPr>
          <w:sz w:val="24"/>
          <w:szCs w:val="24"/>
        </w:rPr>
        <w:t>будущее</w:t>
      </w:r>
      <w:r w:rsidRPr="006A5AC3">
        <w:rPr>
          <w:spacing w:val="1"/>
          <w:sz w:val="24"/>
          <w:szCs w:val="24"/>
        </w:rPr>
        <w:t xml:space="preserve"> </w:t>
      </w:r>
      <w:r w:rsidRPr="006A5AC3">
        <w:rPr>
          <w:sz w:val="24"/>
          <w:szCs w:val="24"/>
        </w:rPr>
        <w:t>страны,</w:t>
      </w:r>
      <w:r w:rsidRPr="006A5AC3">
        <w:rPr>
          <w:spacing w:val="1"/>
          <w:sz w:val="24"/>
          <w:szCs w:val="24"/>
        </w:rPr>
        <w:t xml:space="preserve"> </w:t>
      </w:r>
      <w:r w:rsidRPr="006A5AC3">
        <w:rPr>
          <w:sz w:val="24"/>
          <w:szCs w:val="24"/>
        </w:rPr>
        <w:t>укорененный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духовных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культурных</w:t>
      </w:r>
      <w:r w:rsidRPr="006A5AC3">
        <w:rPr>
          <w:spacing w:val="1"/>
          <w:sz w:val="24"/>
          <w:szCs w:val="24"/>
        </w:rPr>
        <w:t xml:space="preserve"> </w:t>
      </w:r>
      <w:r w:rsidRPr="006A5AC3">
        <w:rPr>
          <w:sz w:val="24"/>
          <w:szCs w:val="24"/>
        </w:rPr>
        <w:t>традициях</w:t>
      </w:r>
      <w:r w:rsidRPr="006A5AC3">
        <w:rPr>
          <w:spacing w:val="1"/>
          <w:sz w:val="24"/>
          <w:szCs w:val="24"/>
        </w:rPr>
        <w:t xml:space="preserve"> </w:t>
      </w:r>
      <w:r w:rsidRPr="006A5AC3">
        <w:rPr>
          <w:sz w:val="24"/>
          <w:szCs w:val="24"/>
        </w:rPr>
        <w:t>многонационального народа Российской Федерации. В соответствии с этим идеалом</w:t>
      </w:r>
      <w:r w:rsidRPr="006A5AC3">
        <w:rPr>
          <w:spacing w:val="-67"/>
          <w:sz w:val="24"/>
          <w:szCs w:val="24"/>
        </w:rPr>
        <w:t xml:space="preserve"> </w:t>
      </w:r>
      <w:r w:rsidRPr="006A5AC3">
        <w:rPr>
          <w:sz w:val="24"/>
          <w:szCs w:val="24"/>
        </w:rPr>
        <w:t>и нормативными правовыми актами Российской Федерации в сфере образования,</w:t>
      </w:r>
      <w:r w:rsidRPr="006A5AC3">
        <w:rPr>
          <w:spacing w:val="1"/>
          <w:sz w:val="24"/>
          <w:szCs w:val="24"/>
        </w:rPr>
        <w:t xml:space="preserve"> </w:t>
      </w:r>
      <w:r w:rsidRPr="006A5AC3">
        <w:rPr>
          <w:b/>
          <w:sz w:val="24"/>
          <w:szCs w:val="24"/>
        </w:rPr>
        <w:t>цель</w:t>
      </w:r>
      <w:r w:rsidRPr="006A5AC3">
        <w:rPr>
          <w:b/>
          <w:spacing w:val="-3"/>
          <w:sz w:val="24"/>
          <w:szCs w:val="24"/>
        </w:rPr>
        <w:t xml:space="preserve"> </w:t>
      </w:r>
      <w:r w:rsidRPr="006A5AC3">
        <w:rPr>
          <w:b/>
          <w:sz w:val="24"/>
          <w:szCs w:val="24"/>
        </w:rPr>
        <w:t>воспитания</w:t>
      </w:r>
      <w:r w:rsidRPr="006A5AC3">
        <w:rPr>
          <w:b/>
          <w:spacing w:val="2"/>
          <w:sz w:val="24"/>
          <w:szCs w:val="24"/>
        </w:rPr>
        <w:t xml:space="preserve"> </w:t>
      </w:r>
      <w:r w:rsidRPr="006A5AC3">
        <w:rPr>
          <w:sz w:val="24"/>
          <w:szCs w:val="24"/>
        </w:rPr>
        <w:t>обучающихся</w:t>
      </w:r>
      <w:r w:rsidRPr="006A5AC3">
        <w:rPr>
          <w:spacing w:val="2"/>
          <w:sz w:val="24"/>
          <w:szCs w:val="24"/>
        </w:rPr>
        <w:t xml:space="preserve"> </w:t>
      </w:r>
      <w:r w:rsidRPr="006A5AC3">
        <w:rPr>
          <w:sz w:val="24"/>
          <w:szCs w:val="24"/>
        </w:rPr>
        <w:t>в школе:</w:t>
      </w:r>
    </w:p>
    <w:p w14:paraId="6AE326BB" w14:textId="77777777" w:rsidR="006A5AC3" w:rsidRPr="006A5AC3" w:rsidRDefault="006A5AC3" w:rsidP="006A5AC3">
      <w:pPr>
        <w:spacing w:before="4" w:line="276" w:lineRule="auto"/>
        <w:ind w:right="128"/>
        <w:jc w:val="both"/>
        <w:rPr>
          <w:sz w:val="24"/>
          <w:szCs w:val="24"/>
        </w:rPr>
      </w:pPr>
      <w:r w:rsidRPr="006A5AC3">
        <w:rPr>
          <w:sz w:val="24"/>
          <w:szCs w:val="24"/>
        </w:rPr>
        <w:t>- развитие личности, создание условий для самоопределения и социализации</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социокультурных,</w:t>
      </w:r>
      <w:r w:rsidRPr="006A5AC3">
        <w:rPr>
          <w:spacing w:val="1"/>
          <w:sz w:val="24"/>
          <w:szCs w:val="24"/>
        </w:rPr>
        <w:t xml:space="preserve"> </w:t>
      </w:r>
      <w:r w:rsidRPr="006A5AC3">
        <w:rPr>
          <w:sz w:val="24"/>
          <w:szCs w:val="24"/>
        </w:rPr>
        <w:t>духовно-нравственных</w:t>
      </w:r>
      <w:r w:rsidRPr="006A5AC3">
        <w:rPr>
          <w:spacing w:val="1"/>
          <w:sz w:val="24"/>
          <w:szCs w:val="24"/>
        </w:rPr>
        <w:t xml:space="preserve"> </w:t>
      </w:r>
      <w:r w:rsidRPr="006A5AC3">
        <w:rPr>
          <w:sz w:val="24"/>
          <w:szCs w:val="24"/>
        </w:rPr>
        <w:t>ценностей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принятых</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российском</w:t>
      </w:r>
      <w:r w:rsidRPr="006A5AC3">
        <w:rPr>
          <w:spacing w:val="1"/>
          <w:sz w:val="24"/>
          <w:szCs w:val="24"/>
        </w:rPr>
        <w:t xml:space="preserve"> </w:t>
      </w:r>
      <w:r w:rsidRPr="006A5AC3">
        <w:rPr>
          <w:sz w:val="24"/>
          <w:szCs w:val="24"/>
        </w:rPr>
        <w:t>обществе</w:t>
      </w:r>
      <w:r w:rsidRPr="006A5AC3">
        <w:rPr>
          <w:spacing w:val="1"/>
          <w:sz w:val="24"/>
          <w:szCs w:val="24"/>
        </w:rPr>
        <w:t xml:space="preserve"> </w:t>
      </w:r>
      <w:r w:rsidRPr="006A5AC3">
        <w:rPr>
          <w:sz w:val="24"/>
          <w:szCs w:val="24"/>
        </w:rPr>
        <w:t>правил</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норм</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интересах</w:t>
      </w:r>
      <w:r w:rsidRPr="006A5AC3">
        <w:rPr>
          <w:spacing w:val="1"/>
          <w:sz w:val="24"/>
          <w:szCs w:val="24"/>
        </w:rPr>
        <w:t xml:space="preserve"> </w:t>
      </w:r>
      <w:r w:rsidRPr="006A5AC3">
        <w:rPr>
          <w:sz w:val="24"/>
          <w:szCs w:val="24"/>
        </w:rPr>
        <w:t>человека,</w:t>
      </w:r>
      <w:r w:rsidRPr="006A5AC3">
        <w:rPr>
          <w:spacing w:val="1"/>
          <w:sz w:val="24"/>
          <w:szCs w:val="24"/>
        </w:rPr>
        <w:t xml:space="preserve"> </w:t>
      </w:r>
      <w:r w:rsidRPr="006A5AC3">
        <w:rPr>
          <w:sz w:val="24"/>
          <w:szCs w:val="24"/>
        </w:rPr>
        <w:t>семьи,</w:t>
      </w:r>
      <w:r w:rsidRPr="006A5AC3">
        <w:rPr>
          <w:spacing w:val="1"/>
          <w:sz w:val="24"/>
          <w:szCs w:val="24"/>
        </w:rPr>
        <w:t xml:space="preserve"> </w:t>
      </w:r>
      <w:r w:rsidRPr="006A5AC3">
        <w:rPr>
          <w:sz w:val="24"/>
          <w:szCs w:val="24"/>
        </w:rPr>
        <w:t>общества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государства;</w:t>
      </w:r>
    </w:p>
    <w:p w14:paraId="2751D32A" w14:textId="77777777" w:rsidR="006A5AC3" w:rsidRPr="006A5AC3" w:rsidRDefault="006A5AC3" w:rsidP="006A5AC3">
      <w:pPr>
        <w:spacing w:line="276" w:lineRule="auto"/>
        <w:ind w:right="136"/>
        <w:jc w:val="both"/>
        <w:rPr>
          <w:sz w:val="24"/>
          <w:szCs w:val="24"/>
        </w:rPr>
      </w:pPr>
      <w:r w:rsidRPr="006A5AC3">
        <w:rPr>
          <w:sz w:val="24"/>
          <w:szCs w:val="24"/>
        </w:rPr>
        <w:t>-</w:t>
      </w:r>
      <w:r w:rsidRPr="006A5AC3">
        <w:rPr>
          <w:spacing w:val="1"/>
          <w:sz w:val="24"/>
          <w:szCs w:val="24"/>
        </w:rPr>
        <w:t xml:space="preserve"> </w:t>
      </w:r>
      <w:r w:rsidRPr="006A5AC3">
        <w:rPr>
          <w:sz w:val="24"/>
          <w:szCs w:val="24"/>
        </w:rPr>
        <w:t>формирование</w:t>
      </w:r>
      <w:r w:rsidRPr="006A5AC3">
        <w:rPr>
          <w:spacing w:val="1"/>
          <w:sz w:val="24"/>
          <w:szCs w:val="24"/>
        </w:rPr>
        <w:t xml:space="preserve"> </w:t>
      </w:r>
      <w:r w:rsidRPr="006A5AC3">
        <w:rPr>
          <w:sz w:val="24"/>
          <w:szCs w:val="24"/>
        </w:rPr>
        <w:t>у</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чувства</w:t>
      </w:r>
      <w:r w:rsidRPr="006A5AC3">
        <w:rPr>
          <w:spacing w:val="1"/>
          <w:sz w:val="24"/>
          <w:szCs w:val="24"/>
        </w:rPr>
        <w:t xml:space="preserve"> </w:t>
      </w:r>
      <w:r w:rsidRPr="006A5AC3">
        <w:rPr>
          <w:sz w:val="24"/>
          <w:szCs w:val="24"/>
        </w:rPr>
        <w:t>патриотизма,</w:t>
      </w:r>
      <w:r w:rsidRPr="006A5AC3">
        <w:rPr>
          <w:spacing w:val="1"/>
          <w:sz w:val="24"/>
          <w:szCs w:val="24"/>
        </w:rPr>
        <w:t xml:space="preserve"> </w:t>
      </w:r>
      <w:r w:rsidRPr="006A5AC3">
        <w:rPr>
          <w:sz w:val="24"/>
          <w:szCs w:val="24"/>
        </w:rPr>
        <w:t>гражданственности,</w:t>
      </w:r>
      <w:r w:rsidRPr="006A5AC3">
        <w:rPr>
          <w:spacing w:val="1"/>
          <w:sz w:val="24"/>
          <w:szCs w:val="24"/>
        </w:rPr>
        <w:t xml:space="preserve"> </w:t>
      </w:r>
      <w:r w:rsidRPr="006A5AC3">
        <w:rPr>
          <w:sz w:val="24"/>
          <w:szCs w:val="24"/>
        </w:rPr>
        <w:t>уважения к памяти защитников Отечества и подвигам Героев Отечества, закону и</w:t>
      </w:r>
      <w:r w:rsidRPr="006A5AC3">
        <w:rPr>
          <w:spacing w:val="1"/>
          <w:sz w:val="24"/>
          <w:szCs w:val="24"/>
        </w:rPr>
        <w:t xml:space="preserve"> </w:t>
      </w:r>
      <w:r w:rsidRPr="006A5AC3">
        <w:rPr>
          <w:sz w:val="24"/>
          <w:szCs w:val="24"/>
        </w:rPr>
        <w:t>правопорядку,</w:t>
      </w:r>
      <w:r w:rsidRPr="006A5AC3">
        <w:rPr>
          <w:spacing w:val="1"/>
          <w:sz w:val="24"/>
          <w:szCs w:val="24"/>
        </w:rPr>
        <w:t xml:space="preserve"> </w:t>
      </w:r>
      <w:r w:rsidRPr="006A5AC3">
        <w:rPr>
          <w:sz w:val="24"/>
          <w:szCs w:val="24"/>
        </w:rPr>
        <w:t>человеку</w:t>
      </w:r>
      <w:r w:rsidRPr="006A5AC3">
        <w:rPr>
          <w:spacing w:val="1"/>
          <w:sz w:val="24"/>
          <w:szCs w:val="24"/>
        </w:rPr>
        <w:t xml:space="preserve"> </w:t>
      </w:r>
      <w:r w:rsidRPr="006A5AC3">
        <w:rPr>
          <w:sz w:val="24"/>
          <w:szCs w:val="24"/>
        </w:rPr>
        <w:t>труда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старшему</w:t>
      </w:r>
      <w:r w:rsidRPr="006A5AC3">
        <w:rPr>
          <w:spacing w:val="1"/>
          <w:sz w:val="24"/>
          <w:szCs w:val="24"/>
        </w:rPr>
        <w:t xml:space="preserve"> </w:t>
      </w:r>
      <w:r w:rsidRPr="006A5AC3">
        <w:rPr>
          <w:sz w:val="24"/>
          <w:szCs w:val="24"/>
        </w:rPr>
        <w:t>поколению,</w:t>
      </w:r>
      <w:r w:rsidRPr="006A5AC3">
        <w:rPr>
          <w:spacing w:val="1"/>
          <w:sz w:val="24"/>
          <w:szCs w:val="24"/>
        </w:rPr>
        <w:t xml:space="preserve"> </w:t>
      </w:r>
      <w:r w:rsidRPr="006A5AC3">
        <w:rPr>
          <w:sz w:val="24"/>
          <w:szCs w:val="24"/>
        </w:rPr>
        <w:t>взаимного</w:t>
      </w:r>
      <w:r w:rsidRPr="006A5AC3">
        <w:rPr>
          <w:spacing w:val="1"/>
          <w:sz w:val="24"/>
          <w:szCs w:val="24"/>
        </w:rPr>
        <w:t xml:space="preserve"> </w:t>
      </w:r>
      <w:r w:rsidRPr="006A5AC3">
        <w:rPr>
          <w:sz w:val="24"/>
          <w:szCs w:val="24"/>
        </w:rPr>
        <w:t>уважения,</w:t>
      </w:r>
      <w:r w:rsidRPr="006A5AC3">
        <w:rPr>
          <w:spacing w:val="1"/>
          <w:sz w:val="24"/>
          <w:szCs w:val="24"/>
        </w:rPr>
        <w:t xml:space="preserve"> </w:t>
      </w:r>
      <w:r w:rsidRPr="006A5AC3">
        <w:rPr>
          <w:sz w:val="24"/>
          <w:szCs w:val="24"/>
        </w:rPr>
        <w:t>бережного отношения к культурному наследию и традициям многонационального</w:t>
      </w:r>
      <w:r w:rsidRPr="006A5AC3">
        <w:rPr>
          <w:spacing w:val="1"/>
          <w:sz w:val="24"/>
          <w:szCs w:val="24"/>
        </w:rPr>
        <w:t xml:space="preserve"> </w:t>
      </w:r>
      <w:r w:rsidRPr="006A5AC3">
        <w:rPr>
          <w:sz w:val="24"/>
          <w:szCs w:val="24"/>
        </w:rPr>
        <w:t>народа</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Федерации,</w:t>
      </w:r>
      <w:r w:rsidRPr="006A5AC3">
        <w:rPr>
          <w:spacing w:val="1"/>
          <w:sz w:val="24"/>
          <w:szCs w:val="24"/>
        </w:rPr>
        <w:t xml:space="preserve"> </w:t>
      </w:r>
      <w:r w:rsidRPr="006A5AC3">
        <w:rPr>
          <w:sz w:val="24"/>
          <w:szCs w:val="24"/>
        </w:rPr>
        <w:t>природе и</w:t>
      </w:r>
      <w:r w:rsidRPr="006A5AC3">
        <w:rPr>
          <w:spacing w:val="-1"/>
          <w:sz w:val="24"/>
          <w:szCs w:val="24"/>
        </w:rPr>
        <w:t xml:space="preserve"> </w:t>
      </w:r>
      <w:r w:rsidRPr="006A5AC3">
        <w:rPr>
          <w:sz w:val="24"/>
          <w:szCs w:val="24"/>
        </w:rPr>
        <w:t>окружающей</w:t>
      </w:r>
      <w:r w:rsidRPr="006A5AC3">
        <w:rPr>
          <w:spacing w:val="-1"/>
          <w:sz w:val="24"/>
          <w:szCs w:val="24"/>
        </w:rPr>
        <w:t xml:space="preserve"> </w:t>
      </w:r>
      <w:r w:rsidRPr="006A5AC3">
        <w:rPr>
          <w:sz w:val="24"/>
          <w:szCs w:val="24"/>
        </w:rPr>
        <w:t>среде.</w:t>
      </w:r>
    </w:p>
    <w:p w14:paraId="091EB639" w14:textId="77777777" w:rsidR="006A5AC3" w:rsidRPr="006A5AC3" w:rsidRDefault="006A5AC3" w:rsidP="006A5AC3">
      <w:pPr>
        <w:spacing w:before="8" w:line="276" w:lineRule="auto"/>
        <w:rPr>
          <w:sz w:val="24"/>
          <w:szCs w:val="24"/>
        </w:rPr>
      </w:pPr>
    </w:p>
    <w:p w14:paraId="7A415284" w14:textId="77777777" w:rsidR="006A5AC3" w:rsidRPr="006A5AC3" w:rsidRDefault="006A5AC3" w:rsidP="006A5AC3">
      <w:pPr>
        <w:spacing w:before="1" w:line="276" w:lineRule="auto"/>
        <w:jc w:val="both"/>
        <w:rPr>
          <w:sz w:val="24"/>
          <w:szCs w:val="24"/>
        </w:rPr>
      </w:pPr>
      <w:r w:rsidRPr="006A5AC3">
        <w:rPr>
          <w:b/>
          <w:sz w:val="24"/>
          <w:szCs w:val="24"/>
        </w:rPr>
        <w:t>Задачами</w:t>
      </w:r>
      <w:r w:rsidRPr="006A5AC3">
        <w:rPr>
          <w:b/>
          <w:spacing w:val="-6"/>
          <w:sz w:val="24"/>
          <w:szCs w:val="24"/>
        </w:rPr>
        <w:t xml:space="preserve"> </w:t>
      </w:r>
      <w:r w:rsidRPr="006A5AC3">
        <w:rPr>
          <w:b/>
          <w:sz w:val="24"/>
          <w:szCs w:val="24"/>
        </w:rPr>
        <w:t>воспитания</w:t>
      </w:r>
      <w:r w:rsidRPr="006A5AC3">
        <w:rPr>
          <w:b/>
          <w:spacing w:val="-4"/>
          <w:sz w:val="24"/>
          <w:szCs w:val="24"/>
        </w:rPr>
        <w:t xml:space="preserve"> </w:t>
      </w:r>
      <w:r w:rsidRPr="006A5AC3">
        <w:rPr>
          <w:sz w:val="24"/>
          <w:szCs w:val="24"/>
        </w:rPr>
        <w:t>обучающихся</w:t>
      </w:r>
      <w:r w:rsidRPr="006A5AC3">
        <w:rPr>
          <w:spacing w:val="-2"/>
          <w:sz w:val="24"/>
          <w:szCs w:val="24"/>
        </w:rPr>
        <w:t xml:space="preserve"> </w:t>
      </w:r>
      <w:r w:rsidRPr="006A5AC3">
        <w:rPr>
          <w:sz w:val="24"/>
          <w:szCs w:val="24"/>
        </w:rPr>
        <w:t>в школе</w:t>
      </w:r>
      <w:r w:rsidRPr="006A5AC3">
        <w:rPr>
          <w:spacing w:val="-3"/>
          <w:sz w:val="24"/>
          <w:szCs w:val="24"/>
        </w:rPr>
        <w:t xml:space="preserve"> </w:t>
      </w:r>
      <w:r w:rsidRPr="006A5AC3">
        <w:rPr>
          <w:sz w:val="24"/>
          <w:szCs w:val="24"/>
        </w:rPr>
        <w:t>являются:</w:t>
      </w:r>
    </w:p>
    <w:p w14:paraId="3707796E" w14:textId="77777777" w:rsidR="006A5AC3" w:rsidRPr="006A5AC3" w:rsidRDefault="006A5AC3" w:rsidP="006A5AC3">
      <w:pPr>
        <w:spacing w:before="4" w:line="276" w:lineRule="auto"/>
        <w:ind w:right="137"/>
        <w:jc w:val="both"/>
        <w:rPr>
          <w:sz w:val="24"/>
          <w:szCs w:val="24"/>
        </w:rPr>
      </w:pPr>
      <w:r w:rsidRPr="006A5AC3">
        <w:rPr>
          <w:b/>
          <w:sz w:val="24"/>
          <w:szCs w:val="24"/>
        </w:rPr>
        <w:t>-</w:t>
      </w:r>
      <w:r w:rsidRPr="006A5AC3">
        <w:rPr>
          <w:b/>
          <w:spacing w:val="1"/>
          <w:sz w:val="24"/>
          <w:szCs w:val="24"/>
        </w:rPr>
        <w:t xml:space="preserve"> </w:t>
      </w:r>
      <w:r w:rsidRPr="006A5AC3">
        <w:rPr>
          <w:sz w:val="24"/>
          <w:szCs w:val="24"/>
        </w:rPr>
        <w:t>усвоение</w:t>
      </w:r>
      <w:r w:rsidRPr="006A5AC3">
        <w:rPr>
          <w:spacing w:val="1"/>
          <w:sz w:val="24"/>
          <w:szCs w:val="24"/>
        </w:rPr>
        <w:t xml:space="preserve"> </w:t>
      </w:r>
      <w:r w:rsidRPr="006A5AC3">
        <w:rPr>
          <w:sz w:val="24"/>
          <w:szCs w:val="24"/>
        </w:rPr>
        <w:t>ими</w:t>
      </w:r>
      <w:r w:rsidRPr="006A5AC3">
        <w:rPr>
          <w:spacing w:val="1"/>
          <w:sz w:val="24"/>
          <w:szCs w:val="24"/>
        </w:rPr>
        <w:t xml:space="preserve"> </w:t>
      </w:r>
      <w:r w:rsidRPr="006A5AC3">
        <w:rPr>
          <w:sz w:val="24"/>
          <w:szCs w:val="24"/>
        </w:rPr>
        <w:t>знаний,</w:t>
      </w:r>
      <w:r w:rsidRPr="006A5AC3">
        <w:rPr>
          <w:spacing w:val="1"/>
          <w:sz w:val="24"/>
          <w:szCs w:val="24"/>
        </w:rPr>
        <w:t xml:space="preserve"> </w:t>
      </w:r>
      <w:r w:rsidRPr="006A5AC3">
        <w:rPr>
          <w:sz w:val="24"/>
          <w:szCs w:val="24"/>
        </w:rPr>
        <w:t>норм,</w:t>
      </w:r>
      <w:r w:rsidRPr="006A5AC3">
        <w:rPr>
          <w:spacing w:val="1"/>
          <w:sz w:val="24"/>
          <w:szCs w:val="24"/>
        </w:rPr>
        <w:t xml:space="preserve"> </w:t>
      </w:r>
      <w:r w:rsidRPr="006A5AC3">
        <w:rPr>
          <w:sz w:val="24"/>
          <w:szCs w:val="24"/>
        </w:rPr>
        <w:t>духовно-нравственных ценностей,</w:t>
      </w:r>
      <w:r w:rsidRPr="006A5AC3">
        <w:rPr>
          <w:spacing w:val="1"/>
          <w:sz w:val="24"/>
          <w:szCs w:val="24"/>
        </w:rPr>
        <w:t xml:space="preserve"> </w:t>
      </w:r>
      <w:r w:rsidRPr="006A5AC3">
        <w:rPr>
          <w:sz w:val="24"/>
          <w:szCs w:val="24"/>
        </w:rPr>
        <w:t>традиций,</w:t>
      </w:r>
      <w:r w:rsidRPr="006A5AC3">
        <w:rPr>
          <w:spacing w:val="1"/>
          <w:sz w:val="24"/>
          <w:szCs w:val="24"/>
        </w:rPr>
        <w:t xml:space="preserve"> </w:t>
      </w:r>
      <w:r w:rsidRPr="006A5AC3">
        <w:rPr>
          <w:sz w:val="24"/>
          <w:szCs w:val="24"/>
        </w:rPr>
        <w:t>которые</w:t>
      </w:r>
      <w:r w:rsidRPr="006A5AC3">
        <w:rPr>
          <w:spacing w:val="5"/>
          <w:sz w:val="24"/>
          <w:szCs w:val="24"/>
        </w:rPr>
        <w:t xml:space="preserve"> </w:t>
      </w:r>
      <w:r w:rsidRPr="006A5AC3">
        <w:rPr>
          <w:sz w:val="24"/>
          <w:szCs w:val="24"/>
        </w:rPr>
        <w:t>выработало российское общество</w:t>
      </w:r>
      <w:r w:rsidRPr="006A5AC3">
        <w:rPr>
          <w:spacing w:val="-1"/>
          <w:sz w:val="24"/>
          <w:szCs w:val="24"/>
        </w:rPr>
        <w:t xml:space="preserve"> </w:t>
      </w:r>
      <w:r w:rsidRPr="006A5AC3">
        <w:rPr>
          <w:sz w:val="24"/>
          <w:szCs w:val="24"/>
        </w:rPr>
        <w:t>(социально</w:t>
      </w:r>
      <w:r w:rsidRPr="006A5AC3">
        <w:rPr>
          <w:spacing w:val="-1"/>
          <w:sz w:val="24"/>
          <w:szCs w:val="24"/>
        </w:rPr>
        <w:t xml:space="preserve"> </w:t>
      </w:r>
      <w:r w:rsidRPr="006A5AC3">
        <w:rPr>
          <w:sz w:val="24"/>
          <w:szCs w:val="24"/>
        </w:rPr>
        <w:t>значимых</w:t>
      </w:r>
      <w:r w:rsidRPr="006A5AC3">
        <w:rPr>
          <w:spacing w:val="-4"/>
          <w:sz w:val="24"/>
          <w:szCs w:val="24"/>
        </w:rPr>
        <w:t xml:space="preserve"> </w:t>
      </w:r>
      <w:r w:rsidRPr="006A5AC3">
        <w:rPr>
          <w:sz w:val="24"/>
          <w:szCs w:val="24"/>
        </w:rPr>
        <w:t>знаний);</w:t>
      </w:r>
    </w:p>
    <w:p w14:paraId="34CA44F5" w14:textId="77777777" w:rsidR="006A5AC3" w:rsidRPr="006A5AC3" w:rsidRDefault="006A5AC3" w:rsidP="006A5AC3">
      <w:pPr>
        <w:tabs>
          <w:tab w:val="left" w:pos="1268"/>
        </w:tabs>
        <w:spacing w:line="276" w:lineRule="auto"/>
        <w:ind w:right="135"/>
        <w:jc w:val="both"/>
        <w:rPr>
          <w:sz w:val="24"/>
          <w:szCs w:val="24"/>
        </w:rPr>
      </w:pPr>
      <w:r w:rsidRPr="006A5AC3">
        <w:rPr>
          <w:sz w:val="24"/>
          <w:szCs w:val="24"/>
        </w:rPr>
        <w:t>- формирование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позитивных</w:t>
      </w:r>
      <w:r w:rsidRPr="006A5AC3">
        <w:rPr>
          <w:spacing w:val="1"/>
          <w:sz w:val="24"/>
          <w:szCs w:val="24"/>
        </w:rPr>
        <w:t xml:space="preserve"> </w:t>
      </w:r>
      <w:r w:rsidRPr="006A5AC3">
        <w:rPr>
          <w:sz w:val="24"/>
          <w:szCs w:val="24"/>
        </w:rPr>
        <w:t>личностных</w:t>
      </w:r>
      <w:r w:rsidRPr="006A5AC3">
        <w:rPr>
          <w:spacing w:val="1"/>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этим</w:t>
      </w:r>
      <w:r w:rsidRPr="006A5AC3">
        <w:rPr>
          <w:spacing w:val="1"/>
          <w:sz w:val="24"/>
          <w:szCs w:val="24"/>
        </w:rPr>
        <w:t xml:space="preserve"> </w:t>
      </w:r>
      <w:r w:rsidRPr="006A5AC3">
        <w:rPr>
          <w:sz w:val="24"/>
          <w:szCs w:val="24"/>
        </w:rPr>
        <w:t>нормам,</w:t>
      </w:r>
      <w:r w:rsidRPr="006A5AC3">
        <w:rPr>
          <w:spacing w:val="2"/>
          <w:sz w:val="24"/>
          <w:szCs w:val="24"/>
        </w:rPr>
        <w:t xml:space="preserve"> </w:t>
      </w:r>
      <w:r w:rsidRPr="006A5AC3">
        <w:rPr>
          <w:sz w:val="24"/>
          <w:szCs w:val="24"/>
        </w:rPr>
        <w:t>ценностям,</w:t>
      </w:r>
      <w:r w:rsidRPr="006A5AC3">
        <w:rPr>
          <w:spacing w:val="7"/>
          <w:sz w:val="24"/>
          <w:szCs w:val="24"/>
        </w:rPr>
        <w:t xml:space="preserve"> </w:t>
      </w:r>
      <w:r w:rsidRPr="006A5AC3">
        <w:rPr>
          <w:sz w:val="24"/>
          <w:szCs w:val="24"/>
        </w:rPr>
        <w:t>традициям</w:t>
      </w:r>
      <w:r w:rsidRPr="006A5AC3">
        <w:rPr>
          <w:spacing w:val="2"/>
          <w:sz w:val="24"/>
          <w:szCs w:val="24"/>
        </w:rPr>
        <w:t xml:space="preserve"> </w:t>
      </w:r>
      <w:r w:rsidRPr="006A5AC3">
        <w:rPr>
          <w:sz w:val="24"/>
          <w:szCs w:val="24"/>
        </w:rPr>
        <w:t>(их</w:t>
      </w:r>
      <w:r w:rsidRPr="006A5AC3">
        <w:rPr>
          <w:spacing w:val="-5"/>
          <w:sz w:val="24"/>
          <w:szCs w:val="24"/>
        </w:rPr>
        <w:t xml:space="preserve"> </w:t>
      </w:r>
      <w:r w:rsidRPr="006A5AC3">
        <w:rPr>
          <w:sz w:val="24"/>
          <w:szCs w:val="24"/>
        </w:rPr>
        <w:t>освоение,</w:t>
      </w:r>
      <w:r w:rsidRPr="006A5AC3">
        <w:rPr>
          <w:spacing w:val="3"/>
          <w:sz w:val="24"/>
          <w:szCs w:val="24"/>
        </w:rPr>
        <w:t xml:space="preserve"> </w:t>
      </w:r>
      <w:r w:rsidRPr="006A5AC3">
        <w:rPr>
          <w:sz w:val="24"/>
          <w:szCs w:val="24"/>
        </w:rPr>
        <w:t>принятие);</w:t>
      </w:r>
    </w:p>
    <w:p w14:paraId="4EC4363B" w14:textId="77777777" w:rsidR="006A5AC3" w:rsidRPr="006A5AC3" w:rsidRDefault="006A5AC3" w:rsidP="006A5AC3">
      <w:pPr>
        <w:tabs>
          <w:tab w:val="left" w:pos="1268"/>
        </w:tabs>
        <w:spacing w:line="276" w:lineRule="auto"/>
        <w:ind w:right="131"/>
        <w:jc w:val="both"/>
        <w:rPr>
          <w:sz w:val="24"/>
          <w:szCs w:val="24"/>
        </w:rPr>
      </w:pPr>
      <w:r w:rsidRPr="006A5AC3">
        <w:rPr>
          <w:sz w:val="24"/>
          <w:szCs w:val="24"/>
        </w:rPr>
        <w:t>-приобретение</w:t>
      </w:r>
      <w:r w:rsidRPr="006A5AC3">
        <w:rPr>
          <w:spacing w:val="1"/>
          <w:sz w:val="24"/>
          <w:szCs w:val="24"/>
        </w:rPr>
        <w:t xml:space="preserve"> </w:t>
      </w:r>
      <w:r w:rsidRPr="006A5AC3">
        <w:rPr>
          <w:sz w:val="24"/>
          <w:szCs w:val="24"/>
        </w:rPr>
        <w:t>соответствующего</w:t>
      </w:r>
      <w:r w:rsidRPr="006A5AC3">
        <w:rPr>
          <w:spacing w:val="1"/>
          <w:sz w:val="24"/>
          <w:szCs w:val="24"/>
        </w:rPr>
        <w:t xml:space="preserve"> </w:t>
      </w:r>
      <w:r w:rsidRPr="006A5AC3">
        <w:rPr>
          <w:sz w:val="24"/>
          <w:szCs w:val="24"/>
        </w:rPr>
        <w:t>этим</w:t>
      </w:r>
      <w:r w:rsidRPr="006A5AC3">
        <w:rPr>
          <w:spacing w:val="1"/>
          <w:sz w:val="24"/>
          <w:szCs w:val="24"/>
        </w:rPr>
        <w:t xml:space="preserve"> </w:t>
      </w:r>
      <w:r w:rsidRPr="006A5AC3">
        <w:rPr>
          <w:sz w:val="24"/>
          <w:szCs w:val="24"/>
        </w:rPr>
        <w:t>нормам,</w:t>
      </w:r>
      <w:r w:rsidRPr="006A5AC3">
        <w:rPr>
          <w:spacing w:val="1"/>
          <w:sz w:val="24"/>
          <w:szCs w:val="24"/>
        </w:rPr>
        <w:t xml:space="preserve"> </w:t>
      </w:r>
      <w:r w:rsidRPr="006A5AC3">
        <w:rPr>
          <w:sz w:val="24"/>
          <w:szCs w:val="24"/>
        </w:rPr>
        <w:t>ценностям,</w:t>
      </w:r>
      <w:r w:rsidRPr="006A5AC3">
        <w:rPr>
          <w:spacing w:val="1"/>
          <w:sz w:val="24"/>
          <w:szCs w:val="24"/>
        </w:rPr>
        <w:t xml:space="preserve"> </w:t>
      </w:r>
      <w:r w:rsidRPr="006A5AC3">
        <w:rPr>
          <w:sz w:val="24"/>
          <w:szCs w:val="24"/>
        </w:rPr>
        <w:t>традициям</w:t>
      </w:r>
      <w:r w:rsidRPr="006A5AC3">
        <w:rPr>
          <w:spacing w:val="1"/>
          <w:sz w:val="24"/>
          <w:szCs w:val="24"/>
        </w:rPr>
        <w:t xml:space="preserve"> </w:t>
      </w:r>
      <w:r w:rsidRPr="006A5AC3">
        <w:rPr>
          <w:sz w:val="24"/>
          <w:szCs w:val="24"/>
        </w:rPr>
        <w:t>социокультурного</w:t>
      </w:r>
      <w:r w:rsidRPr="006A5AC3">
        <w:rPr>
          <w:spacing w:val="1"/>
          <w:sz w:val="24"/>
          <w:szCs w:val="24"/>
        </w:rPr>
        <w:t xml:space="preserve"> </w:t>
      </w:r>
      <w:r w:rsidRPr="006A5AC3">
        <w:rPr>
          <w:sz w:val="24"/>
          <w:szCs w:val="24"/>
        </w:rPr>
        <w:t>опыта</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общения,</w:t>
      </w:r>
      <w:r w:rsidRPr="006A5AC3">
        <w:rPr>
          <w:spacing w:val="1"/>
          <w:sz w:val="24"/>
          <w:szCs w:val="24"/>
        </w:rPr>
        <w:t xml:space="preserve"> </w:t>
      </w:r>
      <w:r w:rsidRPr="006A5AC3">
        <w:rPr>
          <w:sz w:val="24"/>
          <w:szCs w:val="24"/>
        </w:rPr>
        <w:t>межличностных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социальных</w:t>
      </w:r>
      <w:r w:rsidRPr="006A5AC3">
        <w:rPr>
          <w:spacing w:val="1"/>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применения</w:t>
      </w:r>
      <w:r w:rsidRPr="006A5AC3">
        <w:rPr>
          <w:spacing w:val="1"/>
          <w:sz w:val="24"/>
          <w:szCs w:val="24"/>
        </w:rPr>
        <w:t xml:space="preserve"> </w:t>
      </w:r>
      <w:r w:rsidRPr="006A5AC3">
        <w:rPr>
          <w:sz w:val="24"/>
          <w:szCs w:val="24"/>
        </w:rPr>
        <w:t>полученных</w:t>
      </w:r>
      <w:r w:rsidRPr="006A5AC3">
        <w:rPr>
          <w:spacing w:val="1"/>
          <w:sz w:val="24"/>
          <w:szCs w:val="24"/>
        </w:rPr>
        <w:t xml:space="preserve"> </w:t>
      </w:r>
      <w:r w:rsidRPr="006A5AC3">
        <w:rPr>
          <w:sz w:val="24"/>
          <w:szCs w:val="24"/>
        </w:rPr>
        <w:t>знаний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сформированных</w:t>
      </w:r>
      <w:r w:rsidRPr="006A5AC3">
        <w:rPr>
          <w:spacing w:val="1"/>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практике</w:t>
      </w:r>
      <w:r w:rsidRPr="006A5AC3">
        <w:rPr>
          <w:spacing w:val="-1"/>
          <w:sz w:val="24"/>
          <w:szCs w:val="24"/>
        </w:rPr>
        <w:t xml:space="preserve"> </w:t>
      </w:r>
      <w:r w:rsidRPr="006A5AC3">
        <w:rPr>
          <w:sz w:val="24"/>
          <w:szCs w:val="24"/>
        </w:rPr>
        <w:t>(опыта</w:t>
      </w:r>
      <w:r w:rsidRPr="006A5AC3">
        <w:rPr>
          <w:spacing w:val="3"/>
          <w:sz w:val="24"/>
          <w:szCs w:val="24"/>
        </w:rPr>
        <w:t xml:space="preserve"> </w:t>
      </w:r>
      <w:r w:rsidRPr="006A5AC3">
        <w:rPr>
          <w:sz w:val="24"/>
          <w:szCs w:val="24"/>
        </w:rPr>
        <w:t>нравственных</w:t>
      </w:r>
      <w:r w:rsidRPr="006A5AC3">
        <w:rPr>
          <w:spacing w:val="-5"/>
          <w:sz w:val="24"/>
          <w:szCs w:val="24"/>
        </w:rPr>
        <w:t xml:space="preserve"> </w:t>
      </w:r>
      <w:r w:rsidRPr="006A5AC3">
        <w:rPr>
          <w:sz w:val="24"/>
          <w:szCs w:val="24"/>
        </w:rPr>
        <w:t>поступков,</w:t>
      </w:r>
      <w:r w:rsidRPr="006A5AC3">
        <w:rPr>
          <w:spacing w:val="2"/>
          <w:sz w:val="24"/>
          <w:szCs w:val="24"/>
        </w:rPr>
        <w:t xml:space="preserve"> </w:t>
      </w:r>
      <w:r w:rsidRPr="006A5AC3">
        <w:rPr>
          <w:sz w:val="24"/>
          <w:szCs w:val="24"/>
        </w:rPr>
        <w:t>социально</w:t>
      </w:r>
      <w:r w:rsidRPr="006A5AC3">
        <w:rPr>
          <w:spacing w:val="-1"/>
          <w:sz w:val="24"/>
          <w:szCs w:val="24"/>
        </w:rPr>
        <w:t xml:space="preserve"> </w:t>
      </w:r>
      <w:r w:rsidRPr="006A5AC3">
        <w:rPr>
          <w:sz w:val="24"/>
          <w:szCs w:val="24"/>
        </w:rPr>
        <w:t>значимых</w:t>
      </w:r>
      <w:r w:rsidRPr="006A5AC3">
        <w:rPr>
          <w:spacing w:val="-5"/>
          <w:sz w:val="24"/>
          <w:szCs w:val="24"/>
        </w:rPr>
        <w:t xml:space="preserve"> </w:t>
      </w:r>
      <w:r w:rsidRPr="006A5AC3">
        <w:rPr>
          <w:sz w:val="24"/>
          <w:szCs w:val="24"/>
        </w:rPr>
        <w:t>дел).</w:t>
      </w:r>
    </w:p>
    <w:p w14:paraId="58615D5C" w14:textId="77777777" w:rsidR="006A5AC3" w:rsidRPr="006A5AC3" w:rsidRDefault="006A5AC3" w:rsidP="006A5AC3">
      <w:pPr>
        <w:spacing w:line="276" w:lineRule="auto"/>
        <w:ind w:right="1000"/>
        <w:jc w:val="both"/>
        <w:rPr>
          <w:sz w:val="24"/>
          <w:szCs w:val="24"/>
        </w:rPr>
      </w:pPr>
      <w:r w:rsidRPr="006A5AC3">
        <w:rPr>
          <w:sz w:val="24"/>
          <w:szCs w:val="24"/>
        </w:rPr>
        <w:t>-</w:t>
      </w:r>
      <w:r w:rsidRPr="006A5AC3">
        <w:rPr>
          <w:spacing w:val="-7"/>
          <w:sz w:val="24"/>
          <w:szCs w:val="24"/>
        </w:rPr>
        <w:t xml:space="preserve"> </w:t>
      </w:r>
      <w:r w:rsidRPr="006A5AC3">
        <w:rPr>
          <w:sz w:val="24"/>
          <w:szCs w:val="24"/>
        </w:rPr>
        <w:t>достижение</w:t>
      </w:r>
      <w:r w:rsidRPr="006A5AC3">
        <w:rPr>
          <w:spacing w:val="-4"/>
          <w:sz w:val="24"/>
          <w:szCs w:val="24"/>
        </w:rPr>
        <w:t xml:space="preserve"> </w:t>
      </w:r>
      <w:r w:rsidRPr="006A5AC3">
        <w:rPr>
          <w:sz w:val="24"/>
          <w:szCs w:val="24"/>
        </w:rPr>
        <w:t>личностных</w:t>
      </w:r>
      <w:r w:rsidRPr="006A5AC3">
        <w:rPr>
          <w:spacing w:val="-10"/>
          <w:sz w:val="24"/>
          <w:szCs w:val="24"/>
        </w:rPr>
        <w:t xml:space="preserve"> </w:t>
      </w:r>
      <w:r w:rsidRPr="006A5AC3">
        <w:rPr>
          <w:sz w:val="24"/>
          <w:szCs w:val="24"/>
        </w:rPr>
        <w:t>результатов</w:t>
      </w:r>
      <w:r w:rsidRPr="006A5AC3">
        <w:rPr>
          <w:spacing w:val="-7"/>
          <w:sz w:val="24"/>
          <w:szCs w:val="24"/>
        </w:rPr>
        <w:t xml:space="preserve"> </w:t>
      </w:r>
      <w:r w:rsidRPr="006A5AC3">
        <w:rPr>
          <w:sz w:val="24"/>
          <w:szCs w:val="24"/>
        </w:rPr>
        <w:t>освоения</w:t>
      </w:r>
      <w:r w:rsidRPr="006A5AC3">
        <w:rPr>
          <w:spacing w:val="-5"/>
          <w:sz w:val="24"/>
          <w:szCs w:val="24"/>
        </w:rPr>
        <w:t xml:space="preserve"> </w:t>
      </w:r>
      <w:r w:rsidRPr="006A5AC3">
        <w:rPr>
          <w:sz w:val="24"/>
          <w:szCs w:val="24"/>
        </w:rPr>
        <w:t>общеобразовательных</w:t>
      </w:r>
      <w:r w:rsidRPr="006A5AC3">
        <w:rPr>
          <w:spacing w:val="-67"/>
          <w:sz w:val="24"/>
          <w:szCs w:val="24"/>
        </w:rPr>
        <w:t xml:space="preserve"> </w:t>
      </w:r>
      <w:r w:rsidRPr="006A5AC3">
        <w:rPr>
          <w:sz w:val="24"/>
          <w:szCs w:val="24"/>
        </w:rPr>
        <w:t>программ</w:t>
      </w:r>
      <w:r w:rsidRPr="006A5AC3">
        <w:rPr>
          <w:spacing w:val="2"/>
          <w:sz w:val="24"/>
          <w:szCs w:val="24"/>
        </w:rPr>
        <w:t xml:space="preserve"> </w:t>
      </w:r>
      <w:r w:rsidRPr="006A5AC3">
        <w:rPr>
          <w:sz w:val="24"/>
          <w:szCs w:val="24"/>
        </w:rPr>
        <w:t>в</w:t>
      </w:r>
      <w:r w:rsidRPr="006A5AC3">
        <w:rPr>
          <w:spacing w:val="-1"/>
          <w:sz w:val="24"/>
          <w:szCs w:val="24"/>
        </w:rPr>
        <w:t xml:space="preserve"> </w:t>
      </w:r>
      <w:r w:rsidRPr="006A5AC3">
        <w:rPr>
          <w:sz w:val="24"/>
          <w:szCs w:val="24"/>
        </w:rPr>
        <w:t>соответствии с</w:t>
      </w:r>
      <w:r w:rsidRPr="006A5AC3">
        <w:rPr>
          <w:spacing w:val="1"/>
          <w:sz w:val="24"/>
          <w:szCs w:val="24"/>
        </w:rPr>
        <w:t xml:space="preserve"> </w:t>
      </w:r>
      <w:r w:rsidRPr="006A5AC3">
        <w:rPr>
          <w:sz w:val="24"/>
          <w:szCs w:val="24"/>
        </w:rPr>
        <w:t>ФГОС</w:t>
      </w:r>
      <w:r w:rsidRPr="006A5AC3">
        <w:rPr>
          <w:spacing w:val="2"/>
          <w:sz w:val="24"/>
          <w:szCs w:val="24"/>
        </w:rPr>
        <w:t xml:space="preserve"> </w:t>
      </w:r>
      <w:r w:rsidRPr="006A5AC3">
        <w:rPr>
          <w:sz w:val="24"/>
          <w:szCs w:val="24"/>
        </w:rPr>
        <w:t>НОО</w:t>
      </w:r>
      <w:r w:rsidRPr="006A5AC3">
        <w:rPr>
          <w:spacing w:val="2"/>
          <w:sz w:val="24"/>
          <w:szCs w:val="24"/>
        </w:rPr>
        <w:t xml:space="preserve"> </w:t>
      </w:r>
      <w:r w:rsidRPr="006A5AC3">
        <w:rPr>
          <w:sz w:val="24"/>
          <w:szCs w:val="24"/>
        </w:rPr>
        <w:t>ООО.</w:t>
      </w:r>
    </w:p>
    <w:p w14:paraId="2A4769CA" w14:textId="77777777" w:rsidR="006A5AC3" w:rsidRPr="006A5AC3" w:rsidRDefault="006A5AC3" w:rsidP="006A5AC3">
      <w:pPr>
        <w:spacing w:line="276" w:lineRule="auto"/>
        <w:ind w:right="1000"/>
        <w:jc w:val="both"/>
        <w:rPr>
          <w:sz w:val="24"/>
          <w:szCs w:val="24"/>
        </w:rPr>
      </w:pPr>
      <w:r w:rsidRPr="006A5AC3">
        <w:rPr>
          <w:b/>
          <w:bCs/>
          <w:sz w:val="24"/>
          <w:szCs w:val="24"/>
        </w:rPr>
        <w:t>Личностные результаты освоения обучающимися образовательных программ</w:t>
      </w:r>
      <w:r w:rsidRPr="006A5AC3">
        <w:rPr>
          <w:b/>
          <w:bCs/>
          <w:spacing w:val="1"/>
          <w:sz w:val="24"/>
          <w:szCs w:val="24"/>
        </w:rPr>
        <w:t xml:space="preserve"> </w:t>
      </w:r>
      <w:r w:rsidRPr="006A5AC3">
        <w:rPr>
          <w:b/>
          <w:bCs/>
          <w:sz w:val="24"/>
          <w:szCs w:val="24"/>
        </w:rPr>
        <w:t>включают:</w:t>
      </w:r>
    </w:p>
    <w:p w14:paraId="10B23C48" w14:textId="77777777" w:rsidR="006A5AC3" w:rsidRPr="006A5AC3" w:rsidRDefault="006A5AC3" w:rsidP="006A5AC3">
      <w:pPr>
        <w:tabs>
          <w:tab w:val="left" w:pos="1109"/>
        </w:tabs>
        <w:spacing w:line="276" w:lineRule="auto"/>
        <w:jc w:val="both"/>
        <w:rPr>
          <w:sz w:val="24"/>
          <w:szCs w:val="24"/>
        </w:rPr>
      </w:pPr>
      <w:r w:rsidRPr="006A5AC3">
        <w:rPr>
          <w:sz w:val="24"/>
          <w:szCs w:val="24"/>
        </w:rPr>
        <w:t>-осознание</w:t>
      </w:r>
      <w:r w:rsidRPr="006A5AC3">
        <w:rPr>
          <w:spacing w:val="-8"/>
          <w:sz w:val="24"/>
          <w:szCs w:val="24"/>
        </w:rPr>
        <w:t xml:space="preserve"> </w:t>
      </w:r>
      <w:r w:rsidRPr="006A5AC3">
        <w:rPr>
          <w:sz w:val="24"/>
          <w:szCs w:val="24"/>
        </w:rPr>
        <w:t>российской</w:t>
      </w:r>
      <w:r w:rsidRPr="006A5AC3">
        <w:rPr>
          <w:spacing w:val="-7"/>
          <w:sz w:val="24"/>
          <w:szCs w:val="24"/>
        </w:rPr>
        <w:t xml:space="preserve"> </w:t>
      </w:r>
      <w:r w:rsidRPr="006A5AC3">
        <w:rPr>
          <w:sz w:val="24"/>
          <w:szCs w:val="24"/>
        </w:rPr>
        <w:t>гражданской</w:t>
      </w:r>
      <w:r w:rsidRPr="006A5AC3">
        <w:rPr>
          <w:spacing w:val="-8"/>
          <w:sz w:val="24"/>
          <w:szCs w:val="24"/>
        </w:rPr>
        <w:t xml:space="preserve"> </w:t>
      </w:r>
      <w:r w:rsidRPr="006A5AC3">
        <w:rPr>
          <w:sz w:val="24"/>
          <w:szCs w:val="24"/>
        </w:rPr>
        <w:t>идентичности;</w:t>
      </w:r>
    </w:p>
    <w:p w14:paraId="20BF5E17" w14:textId="77777777" w:rsidR="006A5AC3" w:rsidRPr="006A5AC3" w:rsidRDefault="006A5AC3" w:rsidP="006A5AC3">
      <w:pPr>
        <w:tabs>
          <w:tab w:val="left" w:pos="1109"/>
        </w:tabs>
        <w:spacing w:line="276" w:lineRule="auto"/>
        <w:jc w:val="both"/>
        <w:rPr>
          <w:sz w:val="24"/>
          <w:szCs w:val="24"/>
        </w:rPr>
      </w:pPr>
      <w:r w:rsidRPr="006A5AC3">
        <w:rPr>
          <w:sz w:val="24"/>
          <w:szCs w:val="24"/>
        </w:rPr>
        <w:t>-сформированность</w:t>
      </w:r>
      <w:r w:rsidRPr="006A5AC3">
        <w:rPr>
          <w:spacing w:val="-10"/>
          <w:sz w:val="24"/>
          <w:szCs w:val="24"/>
        </w:rPr>
        <w:t xml:space="preserve"> </w:t>
      </w:r>
      <w:r w:rsidRPr="006A5AC3">
        <w:rPr>
          <w:sz w:val="24"/>
          <w:szCs w:val="24"/>
        </w:rPr>
        <w:t>ценностей</w:t>
      </w:r>
      <w:r w:rsidRPr="006A5AC3">
        <w:rPr>
          <w:spacing w:val="-9"/>
          <w:sz w:val="24"/>
          <w:szCs w:val="24"/>
        </w:rPr>
        <w:t xml:space="preserve"> </w:t>
      </w:r>
      <w:r w:rsidRPr="006A5AC3">
        <w:rPr>
          <w:sz w:val="24"/>
          <w:szCs w:val="24"/>
        </w:rPr>
        <w:t>самостоятельности</w:t>
      </w:r>
      <w:r w:rsidRPr="006A5AC3">
        <w:rPr>
          <w:spacing w:val="-8"/>
          <w:sz w:val="24"/>
          <w:szCs w:val="24"/>
        </w:rPr>
        <w:t xml:space="preserve"> </w:t>
      </w:r>
      <w:r w:rsidRPr="006A5AC3">
        <w:rPr>
          <w:sz w:val="24"/>
          <w:szCs w:val="24"/>
        </w:rPr>
        <w:t>и</w:t>
      </w:r>
      <w:r w:rsidRPr="006A5AC3">
        <w:rPr>
          <w:spacing w:val="-8"/>
          <w:sz w:val="24"/>
          <w:szCs w:val="24"/>
        </w:rPr>
        <w:t xml:space="preserve"> </w:t>
      </w:r>
      <w:r w:rsidRPr="006A5AC3">
        <w:rPr>
          <w:sz w:val="24"/>
          <w:szCs w:val="24"/>
        </w:rPr>
        <w:t>инициативы;</w:t>
      </w:r>
    </w:p>
    <w:p w14:paraId="68895A37" w14:textId="77777777" w:rsidR="006A5AC3" w:rsidRPr="006A5AC3" w:rsidRDefault="006A5AC3" w:rsidP="006A5AC3">
      <w:pPr>
        <w:tabs>
          <w:tab w:val="left" w:pos="1109"/>
        </w:tabs>
        <w:spacing w:line="276" w:lineRule="auto"/>
        <w:ind w:right="137"/>
        <w:jc w:val="both"/>
        <w:rPr>
          <w:sz w:val="24"/>
          <w:szCs w:val="24"/>
        </w:rPr>
      </w:pPr>
      <w:r w:rsidRPr="006A5AC3">
        <w:rPr>
          <w:sz w:val="24"/>
          <w:szCs w:val="24"/>
        </w:rPr>
        <w:t>-готовность обучающихся к саморазвитию, самостоятельности и личностному</w:t>
      </w:r>
      <w:r w:rsidRPr="006A5AC3">
        <w:rPr>
          <w:spacing w:val="1"/>
          <w:sz w:val="24"/>
          <w:szCs w:val="24"/>
        </w:rPr>
        <w:t xml:space="preserve"> </w:t>
      </w:r>
      <w:r w:rsidRPr="006A5AC3">
        <w:rPr>
          <w:sz w:val="24"/>
          <w:szCs w:val="24"/>
        </w:rPr>
        <w:t>самоопределению;</w:t>
      </w:r>
    </w:p>
    <w:p w14:paraId="7856E338" w14:textId="77777777" w:rsidR="006A5AC3" w:rsidRPr="006A5AC3" w:rsidRDefault="006A5AC3" w:rsidP="006A5AC3">
      <w:pPr>
        <w:tabs>
          <w:tab w:val="left" w:pos="1109"/>
        </w:tabs>
        <w:spacing w:line="276" w:lineRule="auto"/>
        <w:jc w:val="both"/>
        <w:rPr>
          <w:sz w:val="24"/>
          <w:szCs w:val="24"/>
        </w:rPr>
      </w:pPr>
      <w:r w:rsidRPr="006A5AC3">
        <w:rPr>
          <w:sz w:val="24"/>
          <w:szCs w:val="24"/>
        </w:rPr>
        <w:t>-наличие</w:t>
      </w:r>
      <w:r w:rsidRPr="006A5AC3">
        <w:rPr>
          <w:spacing w:val="-6"/>
          <w:sz w:val="24"/>
          <w:szCs w:val="24"/>
        </w:rPr>
        <w:t xml:space="preserve"> </w:t>
      </w:r>
      <w:r w:rsidRPr="006A5AC3">
        <w:rPr>
          <w:sz w:val="24"/>
          <w:szCs w:val="24"/>
        </w:rPr>
        <w:t>мотивации</w:t>
      </w:r>
      <w:r w:rsidRPr="006A5AC3">
        <w:rPr>
          <w:spacing w:val="-6"/>
          <w:sz w:val="24"/>
          <w:szCs w:val="24"/>
        </w:rPr>
        <w:t xml:space="preserve"> </w:t>
      </w:r>
      <w:r w:rsidRPr="006A5AC3">
        <w:rPr>
          <w:sz w:val="24"/>
          <w:szCs w:val="24"/>
        </w:rPr>
        <w:t>к</w:t>
      </w:r>
      <w:r w:rsidRPr="006A5AC3">
        <w:rPr>
          <w:spacing w:val="-6"/>
          <w:sz w:val="24"/>
          <w:szCs w:val="24"/>
        </w:rPr>
        <w:t xml:space="preserve"> </w:t>
      </w:r>
      <w:r w:rsidRPr="006A5AC3">
        <w:rPr>
          <w:sz w:val="24"/>
          <w:szCs w:val="24"/>
        </w:rPr>
        <w:t>целенаправленной</w:t>
      </w:r>
      <w:r w:rsidRPr="006A5AC3">
        <w:rPr>
          <w:spacing w:val="-6"/>
          <w:sz w:val="24"/>
          <w:szCs w:val="24"/>
        </w:rPr>
        <w:t xml:space="preserve"> </w:t>
      </w:r>
      <w:r w:rsidRPr="006A5AC3">
        <w:rPr>
          <w:sz w:val="24"/>
          <w:szCs w:val="24"/>
        </w:rPr>
        <w:t>социально</w:t>
      </w:r>
      <w:r w:rsidRPr="006A5AC3">
        <w:rPr>
          <w:spacing w:val="-6"/>
          <w:sz w:val="24"/>
          <w:szCs w:val="24"/>
        </w:rPr>
        <w:t xml:space="preserve"> </w:t>
      </w:r>
      <w:r w:rsidRPr="006A5AC3">
        <w:rPr>
          <w:sz w:val="24"/>
          <w:szCs w:val="24"/>
        </w:rPr>
        <w:t>значимой</w:t>
      </w:r>
      <w:r w:rsidRPr="006A5AC3">
        <w:rPr>
          <w:spacing w:val="-6"/>
          <w:sz w:val="24"/>
          <w:szCs w:val="24"/>
        </w:rPr>
        <w:t xml:space="preserve"> </w:t>
      </w:r>
      <w:r w:rsidRPr="006A5AC3">
        <w:rPr>
          <w:sz w:val="24"/>
          <w:szCs w:val="24"/>
        </w:rPr>
        <w:t>деятельности;</w:t>
      </w:r>
    </w:p>
    <w:p w14:paraId="3857C31F" w14:textId="77777777" w:rsidR="006A5AC3" w:rsidRPr="006A5AC3" w:rsidRDefault="006A5AC3" w:rsidP="006A5AC3">
      <w:pPr>
        <w:tabs>
          <w:tab w:val="left" w:pos="1109"/>
        </w:tabs>
        <w:spacing w:line="276" w:lineRule="auto"/>
        <w:ind w:right="139"/>
        <w:jc w:val="both"/>
        <w:rPr>
          <w:sz w:val="24"/>
          <w:szCs w:val="24"/>
        </w:rPr>
      </w:pPr>
      <w:r w:rsidRPr="006A5AC3">
        <w:rPr>
          <w:sz w:val="24"/>
          <w:szCs w:val="24"/>
        </w:rPr>
        <w:t>-сформированность</w:t>
      </w:r>
      <w:r w:rsidRPr="006A5AC3">
        <w:rPr>
          <w:spacing w:val="1"/>
          <w:sz w:val="24"/>
          <w:szCs w:val="24"/>
        </w:rPr>
        <w:t xml:space="preserve"> </w:t>
      </w:r>
      <w:r w:rsidRPr="006A5AC3">
        <w:rPr>
          <w:sz w:val="24"/>
          <w:szCs w:val="24"/>
        </w:rPr>
        <w:t>внутренней</w:t>
      </w:r>
      <w:r w:rsidRPr="006A5AC3">
        <w:rPr>
          <w:spacing w:val="1"/>
          <w:sz w:val="24"/>
          <w:szCs w:val="24"/>
        </w:rPr>
        <w:t xml:space="preserve"> </w:t>
      </w:r>
      <w:r w:rsidRPr="006A5AC3">
        <w:rPr>
          <w:sz w:val="24"/>
          <w:szCs w:val="24"/>
        </w:rPr>
        <w:t>позиции</w:t>
      </w:r>
      <w:r w:rsidRPr="006A5AC3">
        <w:rPr>
          <w:spacing w:val="1"/>
          <w:sz w:val="24"/>
          <w:szCs w:val="24"/>
        </w:rPr>
        <w:t xml:space="preserve"> </w:t>
      </w:r>
      <w:r w:rsidRPr="006A5AC3">
        <w:rPr>
          <w:sz w:val="24"/>
          <w:szCs w:val="24"/>
        </w:rPr>
        <w:t>личности</w:t>
      </w:r>
      <w:r w:rsidRPr="006A5AC3">
        <w:rPr>
          <w:spacing w:val="1"/>
          <w:sz w:val="24"/>
          <w:szCs w:val="24"/>
        </w:rPr>
        <w:t xml:space="preserve"> </w:t>
      </w:r>
      <w:r w:rsidRPr="006A5AC3">
        <w:rPr>
          <w:sz w:val="24"/>
          <w:szCs w:val="24"/>
        </w:rPr>
        <w:t>как</w:t>
      </w:r>
      <w:r w:rsidRPr="006A5AC3">
        <w:rPr>
          <w:spacing w:val="1"/>
          <w:sz w:val="24"/>
          <w:szCs w:val="24"/>
        </w:rPr>
        <w:t xml:space="preserve"> </w:t>
      </w:r>
      <w:r w:rsidRPr="006A5AC3">
        <w:rPr>
          <w:sz w:val="24"/>
          <w:szCs w:val="24"/>
        </w:rPr>
        <w:t>особого</w:t>
      </w:r>
      <w:r w:rsidRPr="006A5AC3">
        <w:rPr>
          <w:spacing w:val="1"/>
          <w:sz w:val="24"/>
          <w:szCs w:val="24"/>
        </w:rPr>
        <w:t xml:space="preserve"> </w:t>
      </w:r>
      <w:r w:rsidRPr="006A5AC3">
        <w:rPr>
          <w:sz w:val="24"/>
          <w:szCs w:val="24"/>
        </w:rPr>
        <w:t>ценностного</w:t>
      </w:r>
      <w:r w:rsidRPr="006A5AC3">
        <w:rPr>
          <w:spacing w:val="-67"/>
          <w:sz w:val="24"/>
          <w:szCs w:val="24"/>
        </w:rPr>
        <w:t xml:space="preserve"> </w:t>
      </w:r>
      <w:r w:rsidRPr="006A5AC3">
        <w:rPr>
          <w:sz w:val="24"/>
          <w:szCs w:val="24"/>
        </w:rPr>
        <w:t>отношения</w:t>
      </w:r>
      <w:r w:rsidRPr="006A5AC3">
        <w:rPr>
          <w:spacing w:val="1"/>
          <w:sz w:val="24"/>
          <w:szCs w:val="24"/>
        </w:rPr>
        <w:t xml:space="preserve"> </w:t>
      </w:r>
      <w:r w:rsidRPr="006A5AC3">
        <w:rPr>
          <w:sz w:val="24"/>
          <w:szCs w:val="24"/>
        </w:rPr>
        <w:t>к себе,</w:t>
      </w:r>
      <w:r w:rsidRPr="006A5AC3">
        <w:rPr>
          <w:spacing w:val="3"/>
          <w:sz w:val="24"/>
          <w:szCs w:val="24"/>
        </w:rPr>
        <w:t xml:space="preserve"> </w:t>
      </w:r>
      <w:r w:rsidRPr="006A5AC3">
        <w:rPr>
          <w:sz w:val="24"/>
          <w:szCs w:val="24"/>
        </w:rPr>
        <w:t>окружающим</w:t>
      </w:r>
      <w:r w:rsidRPr="006A5AC3">
        <w:rPr>
          <w:spacing w:val="1"/>
          <w:sz w:val="24"/>
          <w:szCs w:val="24"/>
        </w:rPr>
        <w:t xml:space="preserve"> </w:t>
      </w:r>
      <w:r w:rsidRPr="006A5AC3">
        <w:rPr>
          <w:sz w:val="24"/>
          <w:szCs w:val="24"/>
        </w:rPr>
        <w:t>людям</w:t>
      </w:r>
      <w:r w:rsidRPr="006A5AC3">
        <w:rPr>
          <w:spacing w:val="2"/>
          <w:sz w:val="24"/>
          <w:szCs w:val="24"/>
        </w:rPr>
        <w:t xml:space="preserve"> </w:t>
      </w:r>
      <w:r w:rsidRPr="006A5AC3">
        <w:rPr>
          <w:sz w:val="24"/>
          <w:szCs w:val="24"/>
        </w:rPr>
        <w:t>и жизни в</w:t>
      </w:r>
      <w:r w:rsidRPr="006A5AC3">
        <w:rPr>
          <w:spacing w:val="-1"/>
          <w:sz w:val="24"/>
          <w:szCs w:val="24"/>
        </w:rPr>
        <w:t xml:space="preserve"> </w:t>
      </w:r>
      <w:r w:rsidRPr="006A5AC3">
        <w:rPr>
          <w:sz w:val="24"/>
          <w:szCs w:val="24"/>
        </w:rPr>
        <w:t>целом.</w:t>
      </w:r>
    </w:p>
    <w:p w14:paraId="19E545C5" w14:textId="77777777" w:rsidR="006A5AC3" w:rsidRPr="006A5AC3" w:rsidRDefault="006A5AC3" w:rsidP="006A5AC3">
      <w:pPr>
        <w:spacing w:line="276" w:lineRule="auto"/>
        <w:ind w:right="128"/>
        <w:jc w:val="both"/>
        <w:rPr>
          <w:sz w:val="24"/>
          <w:szCs w:val="24"/>
        </w:rPr>
      </w:pPr>
      <w:r w:rsidRPr="006A5AC3">
        <w:rPr>
          <w:sz w:val="24"/>
          <w:szCs w:val="24"/>
        </w:rPr>
        <w:t xml:space="preserve">   Воспитательная</w:t>
      </w:r>
      <w:r w:rsidRPr="006A5AC3">
        <w:rPr>
          <w:spacing w:val="1"/>
          <w:sz w:val="24"/>
          <w:szCs w:val="24"/>
        </w:rPr>
        <w:t xml:space="preserve"> </w:t>
      </w:r>
      <w:r w:rsidRPr="006A5AC3">
        <w:rPr>
          <w:sz w:val="24"/>
          <w:szCs w:val="24"/>
        </w:rPr>
        <w:t>деятельность</w:t>
      </w:r>
      <w:r w:rsidRPr="006A5AC3">
        <w:rPr>
          <w:spacing w:val="70"/>
          <w:sz w:val="24"/>
          <w:szCs w:val="24"/>
        </w:rPr>
        <w:t xml:space="preserve"> </w:t>
      </w:r>
      <w:r w:rsidRPr="006A5AC3">
        <w:rPr>
          <w:sz w:val="24"/>
          <w:szCs w:val="24"/>
        </w:rPr>
        <w:t>в образовательной организации планируется</w:t>
      </w:r>
      <w:r w:rsidRPr="006A5AC3">
        <w:rPr>
          <w:spacing w:val="-67"/>
          <w:sz w:val="24"/>
          <w:szCs w:val="24"/>
        </w:rPr>
        <w:t xml:space="preserve"> </w:t>
      </w:r>
      <w:r w:rsidRPr="006A5AC3">
        <w:rPr>
          <w:sz w:val="24"/>
          <w:szCs w:val="24"/>
        </w:rPr>
        <w:t>и осуществляется на основе аксиологического, антропологического, культурно-</w:t>
      </w:r>
      <w:r w:rsidRPr="006A5AC3">
        <w:rPr>
          <w:spacing w:val="1"/>
          <w:sz w:val="24"/>
          <w:szCs w:val="24"/>
        </w:rPr>
        <w:t xml:space="preserve"> </w:t>
      </w:r>
      <w:r w:rsidRPr="006A5AC3">
        <w:rPr>
          <w:sz w:val="24"/>
          <w:szCs w:val="24"/>
        </w:rPr>
        <w:t>исторического,</w:t>
      </w:r>
      <w:r w:rsidRPr="006A5AC3">
        <w:rPr>
          <w:spacing w:val="1"/>
          <w:sz w:val="24"/>
          <w:szCs w:val="24"/>
        </w:rPr>
        <w:t xml:space="preserve"> </w:t>
      </w:r>
      <w:r w:rsidRPr="006A5AC3">
        <w:rPr>
          <w:sz w:val="24"/>
          <w:szCs w:val="24"/>
        </w:rPr>
        <w:t>системно-деятельностного,</w:t>
      </w:r>
      <w:r w:rsidRPr="006A5AC3">
        <w:rPr>
          <w:spacing w:val="1"/>
          <w:sz w:val="24"/>
          <w:szCs w:val="24"/>
        </w:rPr>
        <w:t xml:space="preserve"> </w:t>
      </w:r>
      <w:r w:rsidRPr="006A5AC3">
        <w:rPr>
          <w:sz w:val="24"/>
          <w:szCs w:val="24"/>
        </w:rPr>
        <w:t>личностно-ориентированного</w:t>
      </w:r>
      <w:r w:rsidRPr="006A5AC3">
        <w:rPr>
          <w:spacing w:val="1"/>
          <w:sz w:val="24"/>
          <w:szCs w:val="24"/>
        </w:rPr>
        <w:t xml:space="preserve"> </w:t>
      </w:r>
      <w:r w:rsidRPr="006A5AC3">
        <w:rPr>
          <w:sz w:val="24"/>
          <w:szCs w:val="24"/>
        </w:rPr>
        <w:t>подходов и с учетом принципов воспитания: гуманистической направленности</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совместной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детей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взрослых,</w:t>
      </w:r>
      <w:r w:rsidRPr="006A5AC3">
        <w:rPr>
          <w:spacing w:val="1"/>
          <w:sz w:val="24"/>
          <w:szCs w:val="24"/>
        </w:rPr>
        <w:t xml:space="preserve"> </w:t>
      </w:r>
      <w:r w:rsidRPr="006A5AC3">
        <w:rPr>
          <w:sz w:val="24"/>
          <w:szCs w:val="24"/>
        </w:rPr>
        <w:t>следования</w:t>
      </w:r>
      <w:r w:rsidRPr="006A5AC3">
        <w:rPr>
          <w:spacing w:val="1"/>
          <w:sz w:val="24"/>
          <w:szCs w:val="24"/>
        </w:rPr>
        <w:t xml:space="preserve"> </w:t>
      </w:r>
      <w:r w:rsidRPr="006A5AC3">
        <w:rPr>
          <w:sz w:val="24"/>
          <w:szCs w:val="24"/>
        </w:rPr>
        <w:t>нравственному</w:t>
      </w:r>
      <w:r w:rsidRPr="006A5AC3">
        <w:rPr>
          <w:spacing w:val="1"/>
          <w:sz w:val="24"/>
          <w:szCs w:val="24"/>
        </w:rPr>
        <w:t xml:space="preserve"> </w:t>
      </w:r>
      <w:r w:rsidRPr="006A5AC3">
        <w:rPr>
          <w:sz w:val="24"/>
          <w:szCs w:val="24"/>
        </w:rPr>
        <w:t>примеру,</w:t>
      </w:r>
      <w:r w:rsidRPr="006A5AC3">
        <w:rPr>
          <w:spacing w:val="1"/>
          <w:sz w:val="24"/>
          <w:szCs w:val="24"/>
        </w:rPr>
        <w:t xml:space="preserve"> </w:t>
      </w:r>
      <w:r w:rsidRPr="006A5AC3">
        <w:rPr>
          <w:sz w:val="24"/>
          <w:szCs w:val="24"/>
        </w:rPr>
        <w:t>безопасной</w:t>
      </w:r>
      <w:r w:rsidRPr="006A5AC3">
        <w:rPr>
          <w:spacing w:val="1"/>
          <w:sz w:val="24"/>
          <w:szCs w:val="24"/>
        </w:rPr>
        <w:t xml:space="preserve"> </w:t>
      </w:r>
      <w:r w:rsidRPr="006A5AC3">
        <w:rPr>
          <w:sz w:val="24"/>
          <w:szCs w:val="24"/>
        </w:rPr>
        <w:t>жизнедеятельности,</w:t>
      </w:r>
      <w:r w:rsidRPr="006A5AC3">
        <w:rPr>
          <w:spacing w:val="1"/>
          <w:sz w:val="24"/>
          <w:szCs w:val="24"/>
        </w:rPr>
        <w:t xml:space="preserve"> </w:t>
      </w:r>
      <w:r w:rsidRPr="006A5AC3">
        <w:rPr>
          <w:sz w:val="24"/>
          <w:szCs w:val="24"/>
        </w:rPr>
        <w:t>инклюзивности,</w:t>
      </w:r>
      <w:r w:rsidRPr="006A5AC3">
        <w:rPr>
          <w:spacing w:val="1"/>
          <w:sz w:val="24"/>
          <w:szCs w:val="24"/>
        </w:rPr>
        <w:t xml:space="preserve"> </w:t>
      </w:r>
      <w:r w:rsidRPr="006A5AC3">
        <w:rPr>
          <w:sz w:val="24"/>
          <w:szCs w:val="24"/>
        </w:rPr>
        <w:t>возрастосообразности.</w:t>
      </w:r>
    </w:p>
    <w:p w14:paraId="0BB25150" w14:textId="77777777" w:rsidR="006A5AC3" w:rsidRPr="006A5AC3" w:rsidRDefault="006A5AC3" w:rsidP="008A3248">
      <w:pPr>
        <w:widowControl/>
        <w:numPr>
          <w:ilvl w:val="1"/>
          <w:numId w:val="53"/>
        </w:numPr>
        <w:tabs>
          <w:tab w:val="left" w:pos="888"/>
        </w:tabs>
        <w:autoSpaceDE/>
        <w:autoSpaceDN/>
        <w:spacing w:before="71" w:line="276" w:lineRule="auto"/>
        <w:jc w:val="both"/>
        <w:outlineLvl w:val="0"/>
        <w:rPr>
          <w:b/>
          <w:bCs/>
          <w:sz w:val="24"/>
          <w:szCs w:val="24"/>
        </w:rPr>
      </w:pPr>
      <w:r w:rsidRPr="006A5AC3">
        <w:rPr>
          <w:b/>
          <w:bCs/>
          <w:spacing w:val="-1"/>
          <w:sz w:val="24"/>
          <w:szCs w:val="24"/>
        </w:rPr>
        <w:t>Направления</w:t>
      </w:r>
      <w:r w:rsidRPr="006A5AC3">
        <w:rPr>
          <w:b/>
          <w:bCs/>
          <w:spacing w:val="-13"/>
          <w:sz w:val="24"/>
          <w:szCs w:val="24"/>
        </w:rPr>
        <w:t xml:space="preserve"> </w:t>
      </w:r>
      <w:r w:rsidRPr="006A5AC3">
        <w:rPr>
          <w:b/>
          <w:bCs/>
          <w:sz w:val="24"/>
          <w:szCs w:val="24"/>
        </w:rPr>
        <w:t>воспитания</w:t>
      </w:r>
    </w:p>
    <w:p w14:paraId="52E62D1F" w14:textId="77777777" w:rsidR="006A5AC3" w:rsidRPr="006A5AC3" w:rsidRDefault="006A5AC3" w:rsidP="006A5AC3">
      <w:pPr>
        <w:tabs>
          <w:tab w:val="left" w:pos="3701"/>
        </w:tabs>
        <w:spacing w:line="276" w:lineRule="auto"/>
        <w:jc w:val="both"/>
        <w:rPr>
          <w:sz w:val="24"/>
          <w:szCs w:val="24"/>
        </w:rPr>
      </w:pPr>
      <w:r w:rsidRPr="006A5AC3">
        <w:rPr>
          <w:sz w:val="24"/>
          <w:szCs w:val="24"/>
        </w:rPr>
        <w:t xml:space="preserve">Программа воспитания    </w:t>
      </w:r>
      <w:r w:rsidRPr="006A5AC3">
        <w:rPr>
          <w:spacing w:val="66"/>
          <w:sz w:val="24"/>
          <w:szCs w:val="24"/>
        </w:rPr>
        <w:t xml:space="preserve"> </w:t>
      </w:r>
      <w:r w:rsidRPr="006A5AC3">
        <w:rPr>
          <w:sz w:val="24"/>
          <w:szCs w:val="24"/>
        </w:rPr>
        <w:t xml:space="preserve">реализуется    </w:t>
      </w:r>
      <w:r w:rsidRPr="006A5AC3">
        <w:rPr>
          <w:spacing w:val="8"/>
          <w:sz w:val="24"/>
          <w:szCs w:val="24"/>
        </w:rPr>
        <w:t xml:space="preserve"> </w:t>
      </w:r>
      <w:r w:rsidRPr="006A5AC3">
        <w:rPr>
          <w:sz w:val="24"/>
          <w:szCs w:val="24"/>
        </w:rPr>
        <w:t xml:space="preserve">в     </w:t>
      </w:r>
      <w:r w:rsidRPr="006A5AC3">
        <w:rPr>
          <w:spacing w:val="53"/>
          <w:sz w:val="24"/>
          <w:szCs w:val="24"/>
        </w:rPr>
        <w:t xml:space="preserve"> </w:t>
      </w:r>
      <w:r w:rsidRPr="006A5AC3">
        <w:rPr>
          <w:sz w:val="24"/>
          <w:szCs w:val="24"/>
        </w:rPr>
        <w:t>единстве</w:t>
      </w:r>
      <w:r w:rsidRPr="006A5AC3">
        <w:rPr>
          <w:spacing w:val="5"/>
          <w:sz w:val="24"/>
          <w:szCs w:val="24"/>
        </w:rPr>
        <w:t xml:space="preserve"> </w:t>
      </w:r>
      <w:r w:rsidRPr="006A5AC3">
        <w:rPr>
          <w:sz w:val="24"/>
          <w:szCs w:val="24"/>
        </w:rPr>
        <w:t>учебной</w:t>
      </w:r>
    </w:p>
    <w:p w14:paraId="635DEDE7" w14:textId="77777777" w:rsidR="006A5AC3" w:rsidRPr="006A5AC3" w:rsidRDefault="006A5AC3" w:rsidP="006A5AC3">
      <w:pPr>
        <w:spacing w:before="4" w:line="276" w:lineRule="auto"/>
        <w:ind w:right="130"/>
        <w:jc w:val="both"/>
        <w:rPr>
          <w:sz w:val="24"/>
          <w:szCs w:val="24"/>
        </w:rPr>
      </w:pPr>
      <w:r w:rsidRPr="006A5AC3">
        <w:rPr>
          <w:sz w:val="24"/>
          <w:szCs w:val="24"/>
        </w:rPr>
        <w:t>и</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образовательной</w:t>
      </w:r>
      <w:r w:rsidRPr="006A5AC3">
        <w:rPr>
          <w:spacing w:val="1"/>
          <w:sz w:val="24"/>
          <w:szCs w:val="24"/>
        </w:rPr>
        <w:t xml:space="preserve"> </w:t>
      </w:r>
      <w:r w:rsidRPr="006A5AC3">
        <w:rPr>
          <w:sz w:val="24"/>
          <w:szCs w:val="24"/>
        </w:rPr>
        <w:t>организации</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основным</w:t>
      </w:r>
      <w:r w:rsidRPr="006A5AC3">
        <w:rPr>
          <w:spacing w:val="1"/>
          <w:sz w:val="24"/>
          <w:szCs w:val="24"/>
        </w:rPr>
        <w:t xml:space="preserve"> </w:t>
      </w:r>
      <w:r w:rsidRPr="006A5AC3">
        <w:rPr>
          <w:sz w:val="24"/>
          <w:szCs w:val="24"/>
        </w:rPr>
        <w:t>направлениям</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соответствии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ФГОС</w:t>
      </w:r>
      <w:r w:rsidRPr="006A5AC3">
        <w:rPr>
          <w:spacing w:val="1"/>
          <w:sz w:val="24"/>
          <w:szCs w:val="24"/>
        </w:rPr>
        <w:t xml:space="preserve"> </w:t>
      </w:r>
      <w:r w:rsidRPr="006A5AC3">
        <w:rPr>
          <w:sz w:val="24"/>
          <w:szCs w:val="24"/>
        </w:rPr>
        <w:t>НОО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отражает</w:t>
      </w:r>
      <w:r w:rsidRPr="006A5AC3">
        <w:rPr>
          <w:spacing w:val="1"/>
          <w:sz w:val="24"/>
          <w:szCs w:val="24"/>
        </w:rPr>
        <w:t xml:space="preserve"> </w:t>
      </w:r>
      <w:r w:rsidRPr="006A5AC3">
        <w:rPr>
          <w:sz w:val="24"/>
          <w:szCs w:val="24"/>
        </w:rPr>
        <w:t>готовность</w:t>
      </w:r>
      <w:r w:rsidRPr="006A5AC3">
        <w:rPr>
          <w:spacing w:val="1"/>
          <w:sz w:val="24"/>
          <w:szCs w:val="24"/>
        </w:rPr>
        <w:t xml:space="preserve"> </w:t>
      </w:r>
      <w:r w:rsidRPr="006A5AC3">
        <w:rPr>
          <w:sz w:val="24"/>
          <w:szCs w:val="24"/>
        </w:rPr>
        <w:t>обучающихся руководствоваться ценностями и приобретать первоначальный опыт</w:t>
      </w:r>
      <w:r w:rsidRPr="006A5AC3">
        <w:rPr>
          <w:spacing w:val="1"/>
          <w:sz w:val="24"/>
          <w:szCs w:val="24"/>
        </w:rPr>
        <w:t xml:space="preserve"> </w:t>
      </w:r>
      <w:r w:rsidRPr="006A5AC3">
        <w:rPr>
          <w:sz w:val="24"/>
          <w:szCs w:val="24"/>
        </w:rPr>
        <w:t>деятельности на</w:t>
      </w:r>
      <w:r w:rsidRPr="006A5AC3">
        <w:rPr>
          <w:spacing w:val="2"/>
          <w:sz w:val="24"/>
          <w:szCs w:val="24"/>
        </w:rPr>
        <w:t xml:space="preserve"> </w:t>
      </w:r>
      <w:r w:rsidRPr="006A5AC3">
        <w:rPr>
          <w:sz w:val="24"/>
          <w:szCs w:val="24"/>
        </w:rPr>
        <w:t>их</w:t>
      </w:r>
      <w:r w:rsidRPr="006A5AC3">
        <w:rPr>
          <w:spacing w:val="-4"/>
          <w:sz w:val="24"/>
          <w:szCs w:val="24"/>
        </w:rPr>
        <w:t xml:space="preserve"> </w:t>
      </w:r>
      <w:r w:rsidRPr="006A5AC3">
        <w:rPr>
          <w:sz w:val="24"/>
          <w:szCs w:val="24"/>
        </w:rPr>
        <w:t>основе,</w:t>
      </w:r>
      <w:r w:rsidRPr="006A5AC3">
        <w:rPr>
          <w:spacing w:val="4"/>
          <w:sz w:val="24"/>
          <w:szCs w:val="24"/>
        </w:rPr>
        <w:t xml:space="preserve"> </w:t>
      </w:r>
      <w:r w:rsidRPr="006A5AC3">
        <w:rPr>
          <w:sz w:val="24"/>
          <w:szCs w:val="24"/>
        </w:rPr>
        <w:t>в</w:t>
      </w:r>
      <w:r w:rsidRPr="006A5AC3">
        <w:rPr>
          <w:spacing w:val="-1"/>
          <w:sz w:val="24"/>
          <w:szCs w:val="24"/>
        </w:rPr>
        <w:t xml:space="preserve"> </w:t>
      </w:r>
      <w:r w:rsidRPr="006A5AC3">
        <w:rPr>
          <w:sz w:val="24"/>
          <w:szCs w:val="24"/>
        </w:rPr>
        <w:t>том</w:t>
      </w:r>
      <w:r w:rsidRPr="006A5AC3">
        <w:rPr>
          <w:spacing w:val="2"/>
          <w:sz w:val="24"/>
          <w:szCs w:val="24"/>
        </w:rPr>
        <w:t xml:space="preserve"> </w:t>
      </w:r>
      <w:r w:rsidRPr="006A5AC3">
        <w:rPr>
          <w:sz w:val="24"/>
          <w:szCs w:val="24"/>
        </w:rPr>
        <w:t>числе</w:t>
      </w:r>
      <w:r w:rsidRPr="006A5AC3">
        <w:rPr>
          <w:spacing w:val="1"/>
          <w:sz w:val="24"/>
          <w:szCs w:val="24"/>
        </w:rPr>
        <w:t xml:space="preserve"> </w:t>
      </w:r>
      <w:r w:rsidRPr="006A5AC3">
        <w:rPr>
          <w:sz w:val="24"/>
          <w:szCs w:val="24"/>
        </w:rPr>
        <w:t>в части:</w:t>
      </w:r>
    </w:p>
    <w:p w14:paraId="257CA97C" w14:textId="77777777" w:rsidR="006A5AC3" w:rsidRPr="006A5AC3" w:rsidRDefault="006A5AC3" w:rsidP="006A5AC3">
      <w:pPr>
        <w:tabs>
          <w:tab w:val="left" w:pos="1479"/>
        </w:tabs>
        <w:spacing w:line="276" w:lineRule="auto"/>
        <w:ind w:right="128"/>
        <w:rPr>
          <w:sz w:val="24"/>
          <w:szCs w:val="24"/>
        </w:rPr>
      </w:pPr>
      <w:r w:rsidRPr="006A5AC3">
        <w:rPr>
          <w:b/>
          <w:sz w:val="24"/>
          <w:szCs w:val="24"/>
        </w:rPr>
        <w:t>1)гражданского воспитания</w:t>
      </w:r>
      <w:r w:rsidRPr="006A5AC3">
        <w:rPr>
          <w:sz w:val="24"/>
          <w:szCs w:val="24"/>
        </w:rPr>
        <w:t>, способствующего формированию российской</w:t>
      </w:r>
      <w:r w:rsidRPr="006A5AC3">
        <w:rPr>
          <w:spacing w:val="1"/>
          <w:sz w:val="24"/>
          <w:szCs w:val="24"/>
        </w:rPr>
        <w:t xml:space="preserve"> </w:t>
      </w:r>
      <w:r w:rsidRPr="006A5AC3">
        <w:rPr>
          <w:sz w:val="24"/>
          <w:szCs w:val="24"/>
        </w:rPr>
        <w:t>гражданской</w:t>
      </w:r>
      <w:r w:rsidRPr="006A5AC3">
        <w:rPr>
          <w:spacing w:val="1"/>
          <w:sz w:val="24"/>
          <w:szCs w:val="24"/>
        </w:rPr>
        <w:t xml:space="preserve"> </w:t>
      </w:r>
      <w:r w:rsidRPr="006A5AC3">
        <w:rPr>
          <w:sz w:val="24"/>
          <w:szCs w:val="24"/>
        </w:rPr>
        <w:t>идентичности,</w:t>
      </w:r>
      <w:r w:rsidRPr="006A5AC3">
        <w:rPr>
          <w:spacing w:val="1"/>
          <w:sz w:val="24"/>
          <w:szCs w:val="24"/>
        </w:rPr>
        <w:t xml:space="preserve"> </w:t>
      </w:r>
      <w:r w:rsidRPr="006A5AC3">
        <w:rPr>
          <w:sz w:val="24"/>
          <w:szCs w:val="24"/>
        </w:rPr>
        <w:t>принадлежности</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общности</w:t>
      </w:r>
      <w:r w:rsidRPr="006A5AC3">
        <w:rPr>
          <w:spacing w:val="1"/>
          <w:sz w:val="24"/>
          <w:szCs w:val="24"/>
        </w:rPr>
        <w:t xml:space="preserve"> </w:t>
      </w:r>
      <w:r w:rsidRPr="006A5AC3">
        <w:rPr>
          <w:sz w:val="24"/>
          <w:szCs w:val="24"/>
        </w:rPr>
        <w:t>граждан</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Федерации,</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народу России</w:t>
      </w:r>
      <w:r w:rsidRPr="006A5AC3">
        <w:rPr>
          <w:spacing w:val="1"/>
          <w:sz w:val="24"/>
          <w:szCs w:val="24"/>
        </w:rPr>
        <w:t xml:space="preserve"> </w:t>
      </w:r>
      <w:r w:rsidRPr="006A5AC3">
        <w:rPr>
          <w:sz w:val="24"/>
          <w:szCs w:val="24"/>
        </w:rPr>
        <w:t>как</w:t>
      </w:r>
      <w:r w:rsidRPr="006A5AC3">
        <w:rPr>
          <w:spacing w:val="1"/>
          <w:sz w:val="24"/>
          <w:szCs w:val="24"/>
        </w:rPr>
        <w:t xml:space="preserve"> </w:t>
      </w:r>
      <w:r w:rsidRPr="006A5AC3">
        <w:rPr>
          <w:sz w:val="24"/>
          <w:szCs w:val="24"/>
        </w:rPr>
        <w:t>источнику власти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Российском</w:t>
      </w:r>
      <w:r w:rsidRPr="006A5AC3">
        <w:rPr>
          <w:spacing w:val="1"/>
          <w:sz w:val="24"/>
          <w:szCs w:val="24"/>
        </w:rPr>
        <w:t xml:space="preserve"> </w:t>
      </w:r>
      <w:r w:rsidRPr="006A5AC3">
        <w:rPr>
          <w:sz w:val="24"/>
          <w:szCs w:val="24"/>
        </w:rPr>
        <w:t>государстве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субъекту</w:t>
      </w:r>
      <w:r w:rsidRPr="006A5AC3">
        <w:rPr>
          <w:spacing w:val="1"/>
          <w:sz w:val="24"/>
          <w:szCs w:val="24"/>
        </w:rPr>
        <w:t xml:space="preserve"> </w:t>
      </w:r>
      <w:r w:rsidRPr="006A5AC3">
        <w:rPr>
          <w:sz w:val="24"/>
          <w:szCs w:val="24"/>
        </w:rPr>
        <w:t>тысячелетней</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государственности,</w:t>
      </w:r>
      <w:r w:rsidRPr="006A5AC3">
        <w:rPr>
          <w:spacing w:val="1"/>
          <w:sz w:val="24"/>
          <w:szCs w:val="24"/>
        </w:rPr>
        <w:t xml:space="preserve"> </w:t>
      </w:r>
      <w:r w:rsidRPr="006A5AC3">
        <w:rPr>
          <w:sz w:val="24"/>
          <w:szCs w:val="24"/>
        </w:rPr>
        <w:t>уважения</w:t>
      </w:r>
      <w:r w:rsidRPr="006A5AC3">
        <w:rPr>
          <w:spacing w:val="1"/>
          <w:sz w:val="24"/>
          <w:szCs w:val="24"/>
        </w:rPr>
        <w:t xml:space="preserve"> </w:t>
      </w:r>
      <w:r w:rsidRPr="006A5AC3">
        <w:rPr>
          <w:sz w:val="24"/>
          <w:szCs w:val="24"/>
        </w:rPr>
        <w:t>к</w:t>
      </w:r>
      <w:r w:rsidRPr="006A5AC3">
        <w:rPr>
          <w:spacing w:val="71"/>
          <w:sz w:val="24"/>
          <w:szCs w:val="24"/>
        </w:rPr>
        <w:t xml:space="preserve"> </w:t>
      </w:r>
      <w:r w:rsidRPr="006A5AC3">
        <w:rPr>
          <w:sz w:val="24"/>
          <w:szCs w:val="24"/>
        </w:rPr>
        <w:t>правам,</w:t>
      </w:r>
      <w:r w:rsidRPr="006A5AC3">
        <w:rPr>
          <w:spacing w:val="1"/>
          <w:sz w:val="24"/>
          <w:szCs w:val="24"/>
        </w:rPr>
        <w:t xml:space="preserve"> </w:t>
      </w:r>
      <w:r w:rsidRPr="006A5AC3">
        <w:rPr>
          <w:sz w:val="24"/>
          <w:szCs w:val="24"/>
        </w:rPr>
        <w:t>свободам</w:t>
      </w:r>
      <w:r w:rsidRPr="006A5AC3">
        <w:rPr>
          <w:spacing w:val="-3"/>
          <w:sz w:val="24"/>
          <w:szCs w:val="24"/>
        </w:rPr>
        <w:t xml:space="preserve"> </w:t>
      </w:r>
      <w:r w:rsidRPr="006A5AC3">
        <w:rPr>
          <w:sz w:val="24"/>
          <w:szCs w:val="24"/>
        </w:rPr>
        <w:t>и</w:t>
      </w:r>
      <w:r w:rsidRPr="006A5AC3">
        <w:rPr>
          <w:spacing w:val="-4"/>
          <w:sz w:val="24"/>
          <w:szCs w:val="24"/>
        </w:rPr>
        <w:t xml:space="preserve"> </w:t>
      </w:r>
      <w:r w:rsidRPr="006A5AC3">
        <w:rPr>
          <w:sz w:val="24"/>
          <w:szCs w:val="24"/>
        </w:rPr>
        <w:t>обязанностям</w:t>
      </w:r>
      <w:r w:rsidRPr="006A5AC3">
        <w:rPr>
          <w:spacing w:val="-3"/>
          <w:sz w:val="24"/>
          <w:szCs w:val="24"/>
        </w:rPr>
        <w:t xml:space="preserve"> </w:t>
      </w:r>
      <w:r w:rsidRPr="006A5AC3">
        <w:rPr>
          <w:sz w:val="24"/>
          <w:szCs w:val="24"/>
        </w:rPr>
        <w:t>гражданина</w:t>
      </w:r>
      <w:r w:rsidRPr="006A5AC3">
        <w:rPr>
          <w:spacing w:val="-3"/>
          <w:sz w:val="24"/>
          <w:szCs w:val="24"/>
        </w:rPr>
        <w:t xml:space="preserve"> </w:t>
      </w:r>
      <w:r w:rsidRPr="006A5AC3">
        <w:rPr>
          <w:sz w:val="24"/>
          <w:szCs w:val="24"/>
        </w:rPr>
        <w:t>России,</w:t>
      </w:r>
      <w:r w:rsidRPr="006A5AC3">
        <w:rPr>
          <w:spacing w:val="-2"/>
          <w:sz w:val="24"/>
          <w:szCs w:val="24"/>
        </w:rPr>
        <w:t xml:space="preserve"> </w:t>
      </w:r>
      <w:r w:rsidRPr="006A5AC3">
        <w:rPr>
          <w:sz w:val="24"/>
          <w:szCs w:val="24"/>
        </w:rPr>
        <w:t>правовой</w:t>
      </w:r>
      <w:r w:rsidRPr="006A5AC3">
        <w:rPr>
          <w:spacing w:val="-5"/>
          <w:sz w:val="24"/>
          <w:szCs w:val="24"/>
        </w:rPr>
        <w:t xml:space="preserve"> </w:t>
      </w:r>
      <w:r w:rsidRPr="006A5AC3">
        <w:rPr>
          <w:sz w:val="24"/>
          <w:szCs w:val="24"/>
        </w:rPr>
        <w:t>и</w:t>
      </w:r>
      <w:r w:rsidRPr="006A5AC3">
        <w:rPr>
          <w:spacing w:val="-4"/>
          <w:sz w:val="24"/>
          <w:szCs w:val="24"/>
        </w:rPr>
        <w:t xml:space="preserve"> </w:t>
      </w:r>
      <w:r w:rsidRPr="006A5AC3">
        <w:rPr>
          <w:sz w:val="24"/>
          <w:szCs w:val="24"/>
        </w:rPr>
        <w:t>политической</w:t>
      </w:r>
      <w:r w:rsidRPr="006A5AC3">
        <w:rPr>
          <w:spacing w:val="-4"/>
          <w:sz w:val="24"/>
          <w:szCs w:val="24"/>
        </w:rPr>
        <w:t xml:space="preserve"> </w:t>
      </w:r>
      <w:r w:rsidRPr="006A5AC3">
        <w:rPr>
          <w:sz w:val="24"/>
          <w:szCs w:val="24"/>
        </w:rPr>
        <w:t>культуры.</w:t>
      </w:r>
    </w:p>
    <w:p w14:paraId="3A7EC979" w14:textId="77777777" w:rsidR="006A5AC3" w:rsidRPr="006A5AC3" w:rsidRDefault="006A5AC3" w:rsidP="006A5AC3">
      <w:pPr>
        <w:tabs>
          <w:tab w:val="left" w:pos="1479"/>
        </w:tabs>
        <w:spacing w:line="276" w:lineRule="auto"/>
        <w:ind w:right="128"/>
        <w:rPr>
          <w:sz w:val="24"/>
          <w:szCs w:val="24"/>
        </w:rPr>
      </w:pPr>
      <w:r w:rsidRPr="006A5AC3">
        <w:rPr>
          <w:b/>
          <w:sz w:val="24"/>
          <w:szCs w:val="24"/>
        </w:rPr>
        <w:t>2)патриотического</w:t>
      </w:r>
      <w:r w:rsidRPr="006A5AC3">
        <w:rPr>
          <w:b/>
          <w:spacing w:val="1"/>
          <w:sz w:val="24"/>
          <w:szCs w:val="24"/>
        </w:rPr>
        <w:t xml:space="preserve"> </w:t>
      </w:r>
      <w:r w:rsidRPr="006A5AC3">
        <w:rPr>
          <w:b/>
          <w:sz w:val="24"/>
          <w:szCs w:val="24"/>
        </w:rPr>
        <w:t>воспитания</w:t>
      </w:r>
      <w:r w:rsidRPr="006A5AC3">
        <w:rPr>
          <w:sz w:val="24"/>
          <w:szCs w:val="24"/>
        </w:rPr>
        <w:t>,</w:t>
      </w:r>
      <w:r w:rsidRPr="006A5AC3">
        <w:rPr>
          <w:spacing w:val="1"/>
          <w:sz w:val="24"/>
          <w:szCs w:val="24"/>
        </w:rPr>
        <w:t xml:space="preserve"> </w:t>
      </w:r>
      <w:r w:rsidRPr="006A5AC3">
        <w:rPr>
          <w:sz w:val="24"/>
          <w:szCs w:val="24"/>
        </w:rPr>
        <w:t>основанного</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воспитании</w:t>
      </w:r>
      <w:r w:rsidRPr="006A5AC3">
        <w:rPr>
          <w:spacing w:val="1"/>
          <w:sz w:val="24"/>
          <w:szCs w:val="24"/>
        </w:rPr>
        <w:t xml:space="preserve"> </w:t>
      </w:r>
      <w:r w:rsidRPr="006A5AC3">
        <w:rPr>
          <w:sz w:val="24"/>
          <w:szCs w:val="24"/>
        </w:rPr>
        <w:t>любви</w:t>
      </w:r>
      <w:r w:rsidRPr="006A5AC3">
        <w:rPr>
          <w:spacing w:val="1"/>
          <w:sz w:val="24"/>
          <w:szCs w:val="24"/>
        </w:rPr>
        <w:t xml:space="preserve"> </w:t>
      </w:r>
      <w:r w:rsidRPr="006A5AC3">
        <w:rPr>
          <w:sz w:val="24"/>
          <w:szCs w:val="24"/>
        </w:rPr>
        <w:t>к</w:t>
      </w:r>
      <w:r w:rsidRPr="006A5AC3">
        <w:rPr>
          <w:spacing w:val="-67"/>
          <w:sz w:val="24"/>
          <w:szCs w:val="24"/>
        </w:rPr>
        <w:t xml:space="preserve"> </w:t>
      </w:r>
      <w:r w:rsidRPr="006A5AC3">
        <w:rPr>
          <w:sz w:val="24"/>
          <w:szCs w:val="24"/>
        </w:rPr>
        <w:t>родному</w:t>
      </w:r>
      <w:r w:rsidRPr="006A5AC3">
        <w:rPr>
          <w:spacing w:val="1"/>
          <w:sz w:val="24"/>
          <w:szCs w:val="24"/>
        </w:rPr>
        <w:t xml:space="preserve"> </w:t>
      </w:r>
      <w:r w:rsidRPr="006A5AC3">
        <w:rPr>
          <w:sz w:val="24"/>
          <w:szCs w:val="24"/>
        </w:rPr>
        <w:t>краю,</w:t>
      </w:r>
      <w:r w:rsidRPr="006A5AC3">
        <w:rPr>
          <w:spacing w:val="1"/>
          <w:sz w:val="24"/>
          <w:szCs w:val="24"/>
        </w:rPr>
        <w:t xml:space="preserve"> </w:t>
      </w:r>
      <w:r w:rsidRPr="006A5AC3">
        <w:rPr>
          <w:sz w:val="24"/>
          <w:szCs w:val="24"/>
        </w:rPr>
        <w:t>Родине,</w:t>
      </w:r>
      <w:r w:rsidRPr="006A5AC3">
        <w:rPr>
          <w:spacing w:val="1"/>
          <w:sz w:val="24"/>
          <w:szCs w:val="24"/>
        </w:rPr>
        <w:t xml:space="preserve"> </w:t>
      </w:r>
      <w:r w:rsidRPr="006A5AC3">
        <w:rPr>
          <w:sz w:val="24"/>
          <w:szCs w:val="24"/>
        </w:rPr>
        <w:t>своему</w:t>
      </w:r>
      <w:r w:rsidRPr="006A5AC3">
        <w:rPr>
          <w:spacing w:val="1"/>
          <w:sz w:val="24"/>
          <w:szCs w:val="24"/>
        </w:rPr>
        <w:t xml:space="preserve"> </w:t>
      </w:r>
      <w:r w:rsidRPr="006A5AC3">
        <w:rPr>
          <w:sz w:val="24"/>
          <w:szCs w:val="24"/>
        </w:rPr>
        <w:t>народу,</w:t>
      </w:r>
      <w:r w:rsidRPr="006A5AC3">
        <w:rPr>
          <w:spacing w:val="1"/>
          <w:sz w:val="24"/>
          <w:szCs w:val="24"/>
        </w:rPr>
        <w:t xml:space="preserve"> </w:t>
      </w:r>
      <w:r w:rsidRPr="006A5AC3">
        <w:rPr>
          <w:sz w:val="24"/>
          <w:szCs w:val="24"/>
        </w:rPr>
        <w:t>уважения</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другим</w:t>
      </w:r>
      <w:r w:rsidRPr="006A5AC3">
        <w:rPr>
          <w:spacing w:val="1"/>
          <w:sz w:val="24"/>
          <w:szCs w:val="24"/>
        </w:rPr>
        <w:t xml:space="preserve"> </w:t>
      </w:r>
      <w:r w:rsidRPr="006A5AC3">
        <w:rPr>
          <w:sz w:val="24"/>
          <w:szCs w:val="24"/>
        </w:rPr>
        <w:t>народам</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историческое</w:t>
      </w:r>
      <w:r w:rsidRPr="006A5AC3">
        <w:rPr>
          <w:spacing w:val="1"/>
          <w:sz w:val="24"/>
          <w:szCs w:val="24"/>
        </w:rPr>
        <w:t xml:space="preserve"> </w:t>
      </w:r>
      <w:r w:rsidRPr="006A5AC3">
        <w:rPr>
          <w:sz w:val="24"/>
          <w:szCs w:val="24"/>
        </w:rPr>
        <w:t>просвещение,</w:t>
      </w:r>
      <w:r w:rsidRPr="006A5AC3">
        <w:rPr>
          <w:spacing w:val="1"/>
          <w:sz w:val="24"/>
          <w:szCs w:val="24"/>
        </w:rPr>
        <w:t xml:space="preserve"> </w:t>
      </w:r>
      <w:r w:rsidRPr="006A5AC3">
        <w:rPr>
          <w:sz w:val="24"/>
          <w:szCs w:val="24"/>
        </w:rPr>
        <w:t>формирование</w:t>
      </w:r>
      <w:r w:rsidRPr="006A5AC3">
        <w:rPr>
          <w:spacing w:val="1"/>
          <w:sz w:val="24"/>
          <w:szCs w:val="24"/>
        </w:rPr>
        <w:t xml:space="preserve"> </w:t>
      </w:r>
      <w:r w:rsidRPr="006A5AC3">
        <w:rPr>
          <w:sz w:val="24"/>
          <w:szCs w:val="24"/>
        </w:rPr>
        <w:t>российского</w:t>
      </w:r>
      <w:r w:rsidRPr="006A5AC3">
        <w:rPr>
          <w:spacing w:val="1"/>
          <w:sz w:val="24"/>
          <w:szCs w:val="24"/>
        </w:rPr>
        <w:t xml:space="preserve"> </w:t>
      </w:r>
      <w:r w:rsidRPr="006A5AC3">
        <w:rPr>
          <w:sz w:val="24"/>
          <w:szCs w:val="24"/>
        </w:rPr>
        <w:t>национального</w:t>
      </w:r>
      <w:r w:rsidRPr="006A5AC3">
        <w:rPr>
          <w:spacing w:val="1"/>
          <w:sz w:val="24"/>
          <w:szCs w:val="24"/>
        </w:rPr>
        <w:t xml:space="preserve"> </w:t>
      </w:r>
      <w:r w:rsidRPr="006A5AC3">
        <w:rPr>
          <w:sz w:val="24"/>
          <w:szCs w:val="24"/>
        </w:rPr>
        <w:t>исторического</w:t>
      </w:r>
      <w:r w:rsidRPr="006A5AC3">
        <w:rPr>
          <w:spacing w:val="-1"/>
          <w:sz w:val="24"/>
          <w:szCs w:val="24"/>
        </w:rPr>
        <w:t xml:space="preserve"> </w:t>
      </w:r>
      <w:r w:rsidRPr="006A5AC3">
        <w:rPr>
          <w:sz w:val="24"/>
          <w:szCs w:val="24"/>
        </w:rPr>
        <w:t>сознания,</w:t>
      </w:r>
      <w:r w:rsidRPr="006A5AC3">
        <w:rPr>
          <w:spacing w:val="3"/>
          <w:sz w:val="24"/>
          <w:szCs w:val="24"/>
        </w:rPr>
        <w:t xml:space="preserve"> </w:t>
      </w:r>
      <w:r w:rsidRPr="006A5AC3">
        <w:rPr>
          <w:sz w:val="24"/>
          <w:szCs w:val="24"/>
        </w:rPr>
        <w:t>российской культурной идентичности.</w:t>
      </w:r>
    </w:p>
    <w:p w14:paraId="2D03EF1D" w14:textId="77777777" w:rsidR="006A5AC3" w:rsidRPr="006A5AC3" w:rsidRDefault="006A5AC3" w:rsidP="006A5AC3">
      <w:pPr>
        <w:tabs>
          <w:tab w:val="left" w:pos="1479"/>
        </w:tabs>
        <w:spacing w:line="276" w:lineRule="auto"/>
        <w:ind w:right="128"/>
        <w:rPr>
          <w:sz w:val="24"/>
          <w:szCs w:val="24"/>
        </w:rPr>
      </w:pPr>
      <w:r w:rsidRPr="006A5AC3">
        <w:rPr>
          <w:b/>
          <w:sz w:val="24"/>
          <w:szCs w:val="24"/>
        </w:rPr>
        <w:t>3)духовно-нравственного</w:t>
      </w:r>
      <w:r w:rsidRPr="006A5AC3">
        <w:rPr>
          <w:b/>
          <w:spacing w:val="1"/>
          <w:sz w:val="24"/>
          <w:szCs w:val="24"/>
        </w:rPr>
        <w:t xml:space="preserve"> </w:t>
      </w:r>
      <w:r w:rsidRPr="006A5AC3">
        <w:rPr>
          <w:b/>
          <w:sz w:val="24"/>
          <w:szCs w:val="24"/>
        </w:rPr>
        <w:t>воспитания</w:t>
      </w:r>
      <w:r w:rsidRPr="006A5AC3">
        <w:rPr>
          <w:b/>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духовно-нравственной</w:t>
      </w:r>
      <w:r w:rsidRPr="006A5AC3">
        <w:rPr>
          <w:spacing w:val="1"/>
          <w:sz w:val="24"/>
          <w:szCs w:val="24"/>
        </w:rPr>
        <w:t xml:space="preserve">                  </w:t>
      </w:r>
      <w:r w:rsidRPr="006A5AC3">
        <w:rPr>
          <w:sz w:val="24"/>
          <w:szCs w:val="24"/>
        </w:rPr>
        <w:t>культуры народов России, традиционных религий народов России, формирование</w:t>
      </w:r>
      <w:r w:rsidRPr="006A5AC3">
        <w:rPr>
          <w:spacing w:val="1"/>
          <w:sz w:val="24"/>
          <w:szCs w:val="24"/>
        </w:rPr>
        <w:t xml:space="preserve"> </w:t>
      </w:r>
      <w:r w:rsidRPr="006A5AC3">
        <w:rPr>
          <w:sz w:val="24"/>
          <w:szCs w:val="24"/>
        </w:rPr>
        <w:t>традиционных российских семейных ценностей;</w:t>
      </w:r>
      <w:r w:rsidRPr="006A5AC3">
        <w:rPr>
          <w:spacing w:val="1"/>
          <w:sz w:val="24"/>
          <w:szCs w:val="24"/>
        </w:rPr>
        <w:t xml:space="preserve"> </w:t>
      </w:r>
      <w:r w:rsidRPr="006A5AC3">
        <w:rPr>
          <w:sz w:val="24"/>
          <w:szCs w:val="24"/>
        </w:rPr>
        <w:t>воспитание</w:t>
      </w:r>
      <w:r w:rsidRPr="006A5AC3">
        <w:rPr>
          <w:spacing w:val="1"/>
          <w:sz w:val="24"/>
          <w:szCs w:val="24"/>
        </w:rPr>
        <w:t xml:space="preserve"> </w:t>
      </w:r>
      <w:r w:rsidRPr="006A5AC3">
        <w:rPr>
          <w:sz w:val="24"/>
          <w:szCs w:val="24"/>
        </w:rPr>
        <w:t>честности,</w:t>
      </w:r>
      <w:r w:rsidRPr="006A5AC3">
        <w:rPr>
          <w:spacing w:val="1"/>
          <w:sz w:val="24"/>
          <w:szCs w:val="24"/>
        </w:rPr>
        <w:t xml:space="preserve"> </w:t>
      </w:r>
      <w:r w:rsidRPr="006A5AC3">
        <w:rPr>
          <w:sz w:val="24"/>
          <w:szCs w:val="24"/>
        </w:rPr>
        <w:t>доброты,</w:t>
      </w:r>
      <w:r w:rsidRPr="006A5AC3">
        <w:rPr>
          <w:spacing w:val="1"/>
          <w:sz w:val="24"/>
          <w:szCs w:val="24"/>
        </w:rPr>
        <w:t xml:space="preserve"> </w:t>
      </w:r>
      <w:r w:rsidRPr="006A5AC3">
        <w:rPr>
          <w:sz w:val="24"/>
          <w:szCs w:val="24"/>
        </w:rPr>
        <w:t>милосердия, справедливости, дружелюбия и взаимопомощи, уважения к старшим, к</w:t>
      </w:r>
      <w:r w:rsidRPr="006A5AC3">
        <w:rPr>
          <w:spacing w:val="1"/>
          <w:sz w:val="24"/>
          <w:szCs w:val="24"/>
        </w:rPr>
        <w:t xml:space="preserve"> </w:t>
      </w:r>
      <w:r w:rsidRPr="006A5AC3">
        <w:rPr>
          <w:sz w:val="24"/>
          <w:szCs w:val="24"/>
        </w:rPr>
        <w:t>памяти предков</w:t>
      </w:r>
    </w:p>
    <w:p w14:paraId="0AF9024E" w14:textId="77777777" w:rsidR="006A5AC3" w:rsidRPr="006A5AC3" w:rsidRDefault="006A5AC3" w:rsidP="006A5AC3">
      <w:pPr>
        <w:tabs>
          <w:tab w:val="left" w:pos="1465"/>
        </w:tabs>
        <w:spacing w:before="2" w:line="276" w:lineRule="auto"/>
        <w:ind w:right="131"/>
        <w:jc w:val="both"/>
        <w:rPr>
          <w:sz w:val="24"/>
          <w:szCs w:val="24"/>
        </w:rPr>
      </w:pPr>
      <w:r w:rsidRPr="006A5AC3">
        <w:rPr>
          <w:b/>
          <w:sz w:val="24"/>
          <w:szCs w:val="24"/>
        </w:rPr>
        <w:t>4)эстетического</w:t>
      </w:r>
      <w:r w:rsidRPr="006A5AC3">
        <w:rPr>
          <w:b/>
          <w:spacing w:val="1"/>
          <w:sz w:val="24"/>
          <w:szCs w:val="24"/>
        </w:rPr>
        <w:t xml:space="preserve"> </w:t>
      </w:r>
      <w:r w:rsidRPr="006A5AC3">
        <w:rPr>
          <w:b/>
          <w:sz w:val="24"/>
          <w:szCs w:val="24"/>
        </w:rPr>
        <w:t>воспитания</w:t>
      </w:r>
      <w:r w:rsidRPr="006A5AC3">
        <w:rPr>
          <w:sz w:val="24"/>
          <w:szCs w:val="24"/>
        </w:rPr>
        <w:t>,</w:t>
      </w:r>
      <w:r w:rsidRPr="006A5AC3">
        <w:rPr>
          <w:spacing w:val="1"/>
          <w:sz w:val="24"/>
          <w:szCs w:val="24"/>
        </w:rPr>
        <w:t xml:space="preserve"> </w:t>
      </w:r>
      <w:r w:rsidRPr="006A5AC3">
        <w:rPr>
          <w:sz w:val="24"/>
          <w:szCs w:val="24"/>
        </w:rPr>
        <w:t>способствующего</w:t>
      </w:r>
      <w:r w:rsidRPr="006A5AC3">
        <w:rPr>
          <w:spacing w:val="71"/>
          <w:sz w:val="24"/>
          <w:szCs w:val="24"/>
        </w:rPr>
        <w:t xml:space="preserve"> </w:t>
      </w:r>
      <w:r w:rsidRPr="006A5AC3">
        <w:rPr>
          <w:sz w:val="24"/>
          <w:szCs w:val="24"/>
        </w:rPr>
        <w:t>формированию</w:t>
      </w:r>
      <w:r w:rsidRPr="006A5AC3">
        <w:rPr>
          <w:spacing w:val="1"/>
          <w:sz w:val="24"/>
          <w:szCs w:val="24"/>
        </w:rPr>
        <w:t xml:space="preserve"> </w:t>
      </w:r>
      <w:r w:rsidRPr="006A5AC3">
        <w:rPr>
          <w:sz w:val="24"/>
          <w:szCs w:val="24"/>
        </w:rPr>
        <w:t>эстетической культуры на основе российских традиционных духовных ценностей,</w:t>
      </w:r>
      <w:r w:rsidRPr="006A5AC3">
        <w:rPr>
          <w:spacing w:val="1"/>
          <w:sz w:val="24"/>
          <w:szCs w:val="24"/>
        </w:rPr>
        <w:t xml:space="preserve"> </w:t>
      </w:r>
      <w:r w:rsidRPr="006A5AC3">
        <w:rPr>
          <w:sz w:val="24"/>
          <w:szCs w:val="24"/>
        </w:rPr>
        <w:t>приобщение к</w:t>
      </w:r>
      <w:r w:rsidRPr="006A5AC3">
        <w:rPr>
          <w:spacing w:val="-1"/>
          <w:sz w:val="24"/>
          <w:szCs w:val="24"/>
        </w:rPr>
        <w:t xml:space="preserve"> </w:t>
      </w:r>
      <w:r w:rsidRPr="006A5AC3">
        <w:rPr>
          <w:sz w:val="24"/>
          <w:szCs w:val="24"/>
        </w:rPr>
        <w:t>лучшим образцам</w:t>
      </w:r>
      <w:r w:rsidRPr="006A5AC3">
        <w:rPr>
          <w:spacing w:val="1"/>
          <w:sz w:val="24"/>
          <w:szCs w:val="24"/>
        </w:rPr>
        <w:t xml:space="preserve"> </w:t>
      </w:r>
      <w:r w:rsidRPr="006A5AC3">
        <w:rPr>
          <w:sz w:val="24"/>
          <w:szCs w:val="24"/>
        </w:rPr>
        <w:t>отечественного и</w:t>
      </w:r>
      <w:r w:rsidRPr="006A5AC3">
        <w:rPr>
          <w:spacing w:val="-1"/>
          <w:sz w:val="24"/>
          <w:szCs w:val="24"/>
        </w:rPr>
        <w:t xml:space="preserve"> </w:t>
      </w:r>
      <w:r w:rsidRPr="006A5AC3">
        <w:rPr>
          <w:sz w:val="24"/>
          <w:szCs w:val="24"/>
        </w:rPr>
        <w:t>мирового</w:t>
      </w:r>
      <w:r w:rsidRPr="006A5AC3">
        <w:rPr>
          <w:spacing w:val="-1"/>
          <w:sz w:val="24"/>
          <w:szCs w:val="24"/>
        </w:rPr>
        <w:t xml:space="preserve"> </w:t>
      </w:r>
      <w:r w:rsidRPr="006A5AC3">
        <w:rPr>
          <w:sz w:val="24"/>
          <w:szCs w:val="24"/>
        </w:rPr>
        <w:t>искусства.</w:t>
      </w:r>
    </w:p>
    <w:p w14:paraId="0DDA2ADA" w14:textId="77777777" w:rsidR="006A5AC3" w:rsidRPr="006A5AC3" w:rsidRDefault="006A5AC3" w:rsidP="006A5AC3">
      <w:pPr>
        <w:tabs>
          <w:tab w:val="left" w:pos="1479"/>
        </w:tabs>
        <w:spacing w:line="276" w:lineRule="auto"/>
        <w:ind w:right="123"/>
        <w:jc w:val="both"/>
        <w:rPr>
          <w:sz w:val="24"/>
          <w:szCs w:val="24"/>
        </w:rPr>
      </w:pPr>
      <w:r w:rsidRPr="006A5AC3">
        <w:rPr>
          <w:b/>
          <w:sz w:val="24"/>
          <w:szCs w:val="24"/>
        </w:rPr>
        <w:t>5)физического воспитания</w:t>
      </w:r>
      <w:r w:rsidRPr="006A5AC3">
        <w:rPr>
          <w:sz w:val="24"/>
          <w:szCs w:val="24"/>
        </w:rPr>
        <w:t>, ориентированного на формирование культуры</w:t>
      </w:r>
      <w:r w:rsidRPr="006A5AC3">
        <w:rPr>
          <w:spacing w:val="1"/>
          <w:sz w:val="24"/>
          <w:szCs w:val="24"/>
        </w:rPr>
        <w:t xml:space="preserve"> </w:t>
      </w:r>
      <w:r w:rsidRPr="006A5AC3">
        <w:rPr>
          <w:sz w:val="24"/>
          <w:szCs w:val="24"/>
        </w:rPr>
        <w:t>здорового</w:t>
      </w:r>
      <w:r w:rsidRPr="006A5AC3">
        <w:rPr>
          <w:spacing w:val="1"/>
          <w:sz w:val="24"/>
          <w:szCs w:val="24"/>
        </w:rPr>
        <w:t xml:space="preserve"> </w:t>
      </w:r>
      <w:r w:rsidRPr="006A5AC3">
        <w:rPr>
          <w:sz w:val="24"/>
          <w:szCs w:val="24"/>
        </w:rPr>
        <w:t>образа</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эмоционального</w:t>
      </w:r>
      <w:r w:rsidRPr="006A5AC3">
        <w:rPr>
          <w:spacing w:val="1"/>
          <w:sz w:val="24"/>
          <w:szCs w:val="24"/>
        </w:rPr>
        <w:t xml:space="preserve"> </w:t>
      </w:r>
      <w:r w:rsidRPr="006A5AC3">
        <w:rPr>
          <w:sz w:val="24"/>
          <w:szCs w:val="24"/>
        </w:rPr>
        <w:t>благополучия</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физических</w:t>
      </w:r>
      <w:r w:rsidRPr="006A5AC3">
        <w:rPr>
          <w:spacing w:val="-67"/>
          <w:sz w:val="24"/>
          <w:szCs w:val="24"/>
        </w:rPr>
        <w:t xml:space="preserve"> </w:t>
      </w:r>
      <w:r w:rsidRPr="006A5AC3">
        <w:rPr>
          <w:sz w:val="24"/>
          <w:szCs w:val="24"/>
        </w:rPr>
        <w:t>способностей с учётом возможностей и состояния здоровья, навыков безопасного</w:t>
      </w:r>
      <w:r w:rsidRPr="006A5AC3">
        <w:rPr>
          <w:spacing w:val="1"/>
          <w:sz w:val="24"/>
          <w:szCs w:val="24"/>
        </w:rPr>
        <w:t xml:space="preserve"> </w:t>
      </w:r>
      <w:r w:rsidRPr="006A5AC3">
        <w:rPr>
          <w:sz w:val="24"/>
          <w:szCs w:val="24"/>
        </w:rPr>
        <w:t>поведения в</w:t>
      </w:r>
      <w:r w:rsidRPr="006A5AC3">
        <w:rPr>
          <w:spacing w:val="-1"/>
          <w:sz w:val="24"/>
          <w:szCs w:val="24"/>
        </w:rPr>
        <w:t xml:space="preserve"> </w:t>
      </w:r>
      <w:r w:rsidRPr="006A5AC3">
        <w:rPr>
          <w:sz w:val="24"/>
          <w:szCs w:val="24"/>
        </w:rPr>
        <w:t>природной</w:t>
      </w:r>
      <w:r w:rsidRPr="006A5AC3">
        <w:rPr>
          <w:spacing w:val="-1"/>
          <w:sz w:val="24"/>
          <w:szCs w:val="24"/>
        </w:rPr>
        <w:t xml:space="preserve"> </w:t>
      </w:r>
      <w:r w:rsidRPr="006A5AC3">
        <w:rPr>
          <w:sz w:val="24"/>
          <w:szCs w:val="24"/>
        </w:rPr>
        <w:t>и социальной</w:t>
      </w:r>
      <w:r w:rsidRPr="006A5AC3">
        <w:rPr>
          <w:spacing w:val="-1"/>
          <w:sz w:val="24"/>
          <w:szCs w:val="24"/>
        </w:rPr>
        <w:t xml:space="preserve"> </w:t>
      </w:r>
      <w:r w:rsidRPr="006A5AC3">
        <w:rPr>
          <w:sz w:val="24"/>
          <w:szCs w:val="24"/>
        </w:rPr>
        <w:t>среде,</w:t>
      </w:r>
      <w:r w:rsidRPr="006A5AC3">
        <w:rPr>
          <w:spacing w:val="3"/>
          <w:sz w:val="24"/>
          <w:szCs w:val="24"/>
        </w:rPr>
        <w:t xml:space="preserve"> </w:t>
      </w:r>
      <w:r w:rsidRPr="006A5AC3">
        <w:rPr>
          <w:sz w:val="24"/>
          <w:szCs w:val="24"/>
        </w:rPr>
        <w:t>чрезвычайных</w:t>
      </w:r>
      <w:r w:rsidRPr="006A5AC3">
        <w:rPr>
          <w:spacing w:val="-4"/>
          <w:sz w:val="24"/>
          <w:szCs w:val="24"/>
        </w:rPr>
        <w:t xml:space="preserve"> </w:t>
      </w:r>
      <w:r w:rsidRPr="006A5AC3">
        <w:rPr>
          <w:sz w:val="24"/>
          <w:szCs w:val="24"/>
        </w:rPr>
        <w:t>ситуациях.</w:t>
      </w:r>
    </w:p>
    <w:p w14:paraId="05AAAFBC" w14:textId="77777777" w:rsidR="006A5AC3" w:rsidRPr="006A5AC3" w:rsidRDefault="006A5AC3" w:rsidP="006A5AC3">
      <w:pPr>
        <w:widowControl/>
        <w:autoSpaceDE/>
        <w:autoSpaceDN/>
        <w:spacing w:before="2" w:line="276" w:lineRule="auto"/>
        <w:ind w:right="131"/>
        <w:rPr>
          <w:sz w:val="24"/>
          <w:szCs w:val="24"/>
        </w:rPr>
      </w:pPr>
      <w:r w:rsidRPr="006A5AC3">
        <w:rPr>
          <w:b/>
          <w:sz w:val="24"/>
          <w:szCs w:val="24"/>
        </w:rPr>
        <w:t>6)трудового воспитания</w:t>
      </w:r>
      <w:r w:rsidRPr="006A5AC3">
        <w:rPr>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0247E2A" w14:textId="77777777" w:rsidR="006A5AC3" w:rsidRPr="006A5AC3" w:rsidRDefault="006A5AC3" w:rsidP="006A5AC3">
      <w:pPr>
        <w:tabs>
          <w:tab w:val="left" w:pos="1465"/>
        </w:tabs>
        <w:spacing w:before="2" w:line="276" w:lineRule="auto"/>
        <w:ind w:right="131"/>
        <w:jc w:val="both"/>
        <w:rPr>
          <w:sz w:val="24"/>
          <w:szCs w:val="24"/>
        </w:rPr>
      </w:pPr>
      <w:r w:rsidRPr="006A5AC3">
        <w:rPr>
          <w:b/>
          <w:sz w:val="24"/>
          <w:szCs w:val="24"/>
        </w:rPr>
        <w:t>7)экологического воспитания</w:t>
      </w:r>
      <w:r w:rsidRPr="006A5AC3">
        <w:rPr>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12DBECF" w14:textId="77777777" w:rsidR="006A5AC3" w:rsidRDefault="006A5AC3" w:rsidP="006A5AC3">
      <w:pPr>
        <w:widowControl/>
        <w:autoSpaceDE/>
        <w:autoSpaceDN/>
        <w:spacing w:before="2" w:line="276" w:lineRule="auto"/>
        <w:ind w:right="131"/>
        <w:rPr>
          <w:bCs/>
          <w:sz w:val="24"/>
          <w:szCs w:val="24"/>
        </w:rPr>
      </w:pPr>
      <w:r w:rsidRPr="006A5AC3">
        <w:rPr>
          <w:b/>
          <w:sz w:val="24"/>
          <w:szCs w:val="24"/>
        </w:rPr>
        <w:t xml:space="preserve">8)ценности научного познания, </w:t>
      </w:r>
      <w:r w:rsidRPr="006A5AC3">
        <w:rPr>
          <w:bCs/>
          <w:sz w:val="24"/>
          <w:szCs w:val="24"/>
        </w:rPr>
        <w:t xml:space="preserve">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54B7B7B7" w14:textId="77777777" w:rsidR="006A5AC3" w:rsidRPr="006A5AC3" w:rsidRDefault="006A5AC3" w:rsidP="006A5AC3">
      <w:pPr>
        <w:keepNext/>
        <w:keepLines/>
        <w:widowControl/>
        <w:autoSpaceDE/>
        <w:autoSpaceDN/>
        <w:spacing w:before="71" w:line="276" w:lineRule="auto"/>
        <w:ind w:right="1455"/>
        <w:outlineLvl w:val="0"/>
        <w:rPr>
          <w:b/>
          <w:bCs/>
          <w:spacing w:val="-67"/>
          <w:sz w:val="24"/>
          <w:szCs w:val="24"/>
        </w:rPr>
      </w:pPr>
      <w:bookmarkStart w:id="25" w:name="1.2._Направления_воспитания"/>
      <w:bookmarkEnd w:id="25"/>
      <w:r w:rsidRPr="006A5AC3">
        <w:rPr>
          <w:b/>
          <w:bCs/>
          <w:sz w:val="24"/>
          <w:szCs w:val="24"/>
        </w:rPr>
        <w:t>1.3. Целевые ориентиры результатов воспитания на уровне</w:t>
      </w:r>
      <w:r w:rsidRPr="006A5AC3">
        <w:rPr>
          <w:b/>
          <w:bCs/>
          <w:spacing w:val="-67"/>
          <w:sz w:val="24"/>
          <w:szCs w:val="24"/>
        </w:rPr>
        <w:t xml:space="preserve"> </w:t>
      </w:r>
      <w:bookmarkStart w:id="26" w:name="начального_общего_образования"/>
      <w:bookmarkEnd w:id="26"/>
      <w:r w:rsidRPr="006A5AC3">
        <w:rPr>
          <w:b/>
          <w:bCs/>
          <w:spacing w:val="-67"/>
          <w:sz w:val="24"/>
          <w:szCs w:val="24"/>
        </w:rPr>
        <w:t xml:space="preserve">          </w:t>
      </w:r>
    </w:p>
    <w:p w14:paraId="270FD6A8" w14:textId="77777777" w:rsidR="006A5AC3" w:rsidRPr="006A5AC3" w:rsidRDefault="006A5AC3" w:rsidP="006A5AC3">
      <w:pPr>
        <w:keepNext/>
        <w:keepLines/>
        <w:widowControl/>
        <w:autoSpaceDE/>
        <w:autoSpaceDN/>
        <w:spacing w:before="71" w:line="276" w:lineRule="auto"/>
        <w:ind w:right="1455"/>
        <w:outlineLvl w:val="0"/>
        <w:rPr>
          <w:b/>
          <w:bCs/>
          <w:sz w:val="24"/>
          <w:szCs w:val="24"/>
        </w:rPr>
      </w:pPr>
      <w:r w:rsidRPr="006A5AC3">
        <w:rPr>
          <w:sz w:val="24"/>
          <w:szCs w:val="24"/>
        </w:rPr>
        <w:t xml:space="preserve">             </w:t>
      </w:r>
      <w:r w:rsidRPr="006A5AC3">
        <w:rPr>
          <w:b/>
          <w:bCs/>
          <w:sz w:val="24"/>
          <w:szCs w:val="24"/>
        </w:rPr>
        <w:t>начального общего образования</w:t>
      </w:r>
    </w:p>
    <w:p w14:paraId="25AABBA8" w14:textId="77777777" w:rsidR="006A5AC3" w:rsidRPr="006A5AC3" w:rsidRDefault="006A5AC3" w:rsidP="006A5AC3">
      <w:pPr>
        <w:spacing w:line="276" w:lineRule="auto"/>
        <w:ind w:right="138"/>
        <w:jc w:val="both"/>
        <w:rPr>
          <w:sz w:val="24"/>
          <w:szCs w:val="24"/>
        </w:rPr>
      </w:pPr>
      <w:r w:rsidRPr="006A5AC3">
        <w:rPr>
          <w:sz w:val="24"/>
          <w:szCs w:val="24"/>
        </w:rPr>
        <w:t>В</w:t>
      </w:r>
      <w:r w:rsidRPr="006A5AC3">
        <w:rPr>
          <w:spacing w:val="1"/>
          <w:sz w:val="24"/>
          <w:szCs w:val="24"/>
        </w:rPr>
        <w:t xml:space="preserve"> </w:t>
      </w:r>
      <w:r w:rsidRPr="006A5AC3">
        <w:rPr>
          <w:sz w:val="24"/>
          <w:szCs w:val="24"/>
        </w:rPr>
        <w:t>данном</w:t>
      </w:r>
      <w:r w:rsidRPr="006A5AC3">
        <w:rPr>
          <w:spacing w:val="1"/>
          <w:sz w:val="24"/>
          <w:szCs w:val="24"/>
        </w:rPr>
        <w:t xml:space="preserve"> </w:t>
      </w:r>
      <w:r w:rsidRPr="006A5AC3">
        <w:rPr>
          <w:sz w:val="24"/>
          <w:szCs w:val="24"/>
        </w:rPr>
        <w:t>разделе</w:t>
      </w:r>
      <w:r w:rsidRPr="006A5AC3">
        <w:rPr>
          <w:spacing w:val="1"/>
          <w:sz w:val="24"/>
          <w:szCs w:val="24"/>
        </w:rPr>
        <w:t xml:space="preserve"> </w:t>
      </w:r>
      <w:r w:rsidRPr="006A5AC3">
        <w:rPr>
          <w:sz w:val="24"/>
          <w:szCs w:val="24"/>
        </w:rPr>
        <w:t>представлены</w:t>
      </w:r>
      <w:r w:rsidRPr="006A5AC3">
        <w:rPr>
          <w:spacing w:val="1"/>
          <w:sz w:val="24"/>
          <w:szCs w:val="24"/>
        </w:rPr>
        <w:t xml:space="preserve"> </w:t>
      </w:r>
      <w:r w:rsidRPr="006A5AC3">
        <w:rPr>
          <w:sz w:val="24"/>
          <w:szCs w:val="24"/>
        </w:rPr>
        <w:t>целевые</w:t>
      </w:r>
      <w:r w:rsidRPr="006A5AC3">
        <w:rPr>
          <w:spacing w:val="1"/>
          <w:sz w:val="24"/>
          <w:szCs w:val="24"/>
        </w:rPr>
        <w:t xml:space="preserve"> </w:t>
      </w:r>
      <w:r w:rsidRPr="006A5AC3">
        <w:rPr>
          <w:sz w:val="24"/>
          <w:szCs w:val="24"/>
        </w:rPr>
        <w:t>ориентиры</w:t>
      </w:r>
      <w:r w:rsidRPr="006A5AC3">
        <w:rPr>
          <w:spacing w:val="1"/>
          <w:sz w:val="24"/>
          <w:szCs w:val="24"/>
        </w:rPr>
        <w:t xml:space="preserve"> </w:t>
      </w:r>
      <w:r w:rsidRPr="006A5AC3">
        <w:rPr>
          <w:sz w:val="24"/>
          <w:szCs w:val="24"/>
        </w:rPr>
        <w:t>результатов</w:t>
      </w:r>
      <w:r w:rsidRPr="006A5AC3">
        <w:rPr>
          <w:spacing w:val="71"/>
          <w:sz w:val="24"/>
          <w:szCs w:val="24"/>
        </w:rPr>
        <w:t xml:space="preserve"> </w:t>
      </w:r>
      <w:r w:rsidRPr="006A5AC3">
        <w:rPr>
          <w:sz w:val="24"/>
          <w:szCs w:val="24"/>
        </w:rPr>
        <w:t>в</w:t>
      </w:r>
      <w:r w:rsidRPr="006A5AC3">
        <w:rPr>
          <w:spacing w:val="1"/>
          <w:sz w:val="24"/>
          <w:szCs w:val="24"/>
        </w:rPr>
        <w:t xml:space="preserve"> </w:t>
      </w:r>
      <w:r w:rsidRPr="006A5AC3">
        <w:rPr>
          <w:sz w:val="24"/>
          <w:szCs w:val="24"/>
        </w:rPr>
        <w:t>воспитании, развитии личности обучающихся, на достижение которых должна быть</w:t>
      </w:r>
      <w:r w:rsidRPr="006A5AC3">
        <w:rPr>
          <w:spacing w:val="1"/>
          <w:sz w:val="24"/>
          <w:szCs w:val="24"/>
        </w:rPr>
        <w:t xml:space="preserve"> </w:t>
      </w:r>
      <w:r w:rsidRPr="006A5AC3">
        <w:rPr>
          <w:sz w:val="24"/>
          <w:szCs w:val="24"/>
        </w:rPr>
        <w:t>направлена деятельность педагогического коллектива для выполнения требований</w:t>
      </w:r>
      <w:r w:rsidRPr="006A5AC3">
        <w:rPr>
          <w:spacing w:val="1"/>
          <w:sz w:val="24"/>
          <w:szCs w:val="24"/>
        </w:rPr>
        <w:t xml:space="preserve"> </w:t>
      </w:r>
      <w:r w:rsidRPr="006A5AC3">
        <w:rPr>
          <w:sz w:val="24"/>
          <w:szCs w:val="24"/>
        </w:rPr>
        <w:t>ФГОС</w:t>
      </w:r>
      <w:r w:rsidRPr="006A5AC3">
        <w:rPr>
          <w:spacing w:val="2"/>
          <w:sz w:val="24"/>
          <w:szCs w:val="24"/>
        </w:rPr>
        <w:t xml:space="preserve"> </w:t>
      </w:r>
      <w:r w:rsidRPr="006A5AC3">
        <w:rPr>
          <w:sz w:val="24"/>
          <w:szCs w:val="24"/>
        </w:rPr>
        <w:t>НОО.</w:t>
      </w:r>
    </w:p>
    <w:p w14:paraId="21EDE098" w14:textId="77777777" w:rsidR="006A5AC3" w:rsidRPr="006A5AC3" w:rsidRDefault="006A5AC3" w:rsidP="006A5AC3">
      <w:pPr>
        <w:tabs>
          <w:tab w:val="left" w:pos="2100"/>
          <w:tab w:val="left" w:pos="3399"/>
          <w:tab w:val="left" w:pos="4090"/>
          <w:tab w:val="left" w:pos="4703"/>
          <w:tab w:val="left" w:pos="5247"/>
          <w:tab w:val="left" w:pos="5861"/>
          <w:tab w:val="left" w:pos="7573"/>
          <w:tab w:val="left" w:pos="8892"/>
        </w:tabs>
        <w:spacing w:line="276" w:lineRule="auto"/>
        <w:ind w:right="134"/>
        <w:rPr>
          <w:sz w:val="24"/>
          <w:szCs w:val="24"/>
        </w:rPr>
      </w:pPr>
      <w:r w:rsidRPr="006A5AC3">
        <w:rPr>
          <w:sz w:val="24"/>
          <w:szCs w:val="24"/>
        </w:rPr>
        <w:t>Целевые ориентиры определены в соответствии с инвариантным содержанием</w:t>
      </w:r>
      <w:r w:rsidRPr="006A5AC3">
        <w:rPr>
          <w:spacing w:val="-67"/>
          <w:sz w:val="24"/>
          <w:szCs w:val="24"/>
        </w:rPr>
        <w:t xml:space="preserve"> </w:t>
      </w:r>
      <w:r w:rsidRPr="006A5AC3">
        <w:rPr>
          <w:sz w:val="24"/>
          <w:szCs w:val="24"/>
        </w:rPr>
        <w:t>воспитания</w:t>
      </w:r>
      <w:r w:rsidRPr="006A5AC3">
        <w:rPr>
          <w:sz w:val="24"/>
          <w:szCs w:val="24"/>
        </w:rPr>
        <w:tab/>
        <w:t>обучающихся</w:t>
      </w:r>
      <w:r w:rsidRPr="006A5AC3">
        <w:rPr>
          <w:sz w:val="24"/>
          <w:szCs w:val="24"/>
        </w:rPr>
        <w:tab/>
        <w:t>на</w:t>
      </w:r>
      <w:r w:rsidRPr="006A5AC3">
        <w:rPr>
          <w:sz w:val="24"/>
          <w:szCs w:val="24"/>
        </w:rPr>
        <w:tab/>
        <w:t>основе</w:t>
      </w:r>
      <w:r w:rsidRPr="006A5AC3">
        <w:rPr>
          <w:sz w:val="24"/>
          <w:szCs w:val="24"/>
        </w:rPr>
        <w:tab/>
        <w:t>российских</w:t>
      </w:r>
      <w:r w:rsidRPr="006A5AC3">
        <w:rPr>
          <w:sz w:val="24"/>
          <w:szCs w:val="24"/>
        </w:rPr>
        <w:tab/>
        <w:t>базовых</w:t>
      </w:r>
      <w:r w:rsidRPr="006A5AC3">
        <w:rPr>
          <w:sz w:val="24"/>
          <w:szCs w:val="24"/>
        </w:rPr>
        <w:tab/>
      </w:r>
      <w:r w:rsidRPr="006A5AC3">
        <w:rPr>
          <w:spacing w:val="-1"/>
          <w:sz w:val="24"/>
          <w:szCs w:val="24"/>
        </w:rPr>
        <w:t>(гражданских,</w:t>
      </w:r>
      <w:r w:rsidRPr="006A5AC3">
        <w:rPr>
          <w:spacing w:val="-67"/>
          <w:sz w:val="24"/>
          <w:szCs w:val="24"/>
        </w:rPr>
        <w:t xml:space="preserve"> </w:t>
      </w:r>
      <w:r w:rsidRPr="006A5AC3">
        <w:rPr>
          <w:sz w:val="24"/>
          <w:szCs w:val="24"/>
        </w:rPr>
        <w:t>конституциональных)</w:t>
      </w:r>
      <w:r w:rsidRPr="006A5AC3">
        <w:rPr>
          <w:sz w:val="24"/>
          <w:szCs w:val="24"/>
        </w:rPr>
        <w:tab/>
      </w:r>
      <w:r w:rsidRPr="006A5AC3">
        <w:rPr>
          <w:spacing w:val="-1"/>
          <w:sz w:val="24"/>
          <w:szCs w:val="24"/>
        </w:rPr>
        <w:t>ценностей,</w:t>
      </w:r>
      <w:r w:rsidRPr="006A5AC3">
        <w:rPr>
          <w:spacing w:val="-1"/>
          <w:sz w:val="24"/>
          <w:szCs w:val="24"/>
        </w:rPr>
        <w:tab/>
      </w:r>
      <w:r w:rsidRPr="006A5AC3">
        <w:rPr>
          <w:spacing w:val="-1"/>
          <w:sz w:val="24"/>
          <w:szCs w:val="24"/>
        </w:rPr>
        <w:tab/>
      </w:r>
      <w:r w:rsidRPr="006A5AC3">
        <w:rPr>
          <w:sz w:val="24"/>
          <w:szCs w:val="24"/>
        </w:rPr>
        <w:t>обеспечивают</w:t>
      </w:r>
      <w:r w:rsidRPr="006A5AC3">
        <w:rPr>
          <w:spacing w:val="-2"/>
          <w:sz w:val="24"/>
          <w:szCs w:val="24"/>
        </w:rPr>
        <w:t xml:space="preserve"> </w:t>
      </w:r>
      <w:r w:rsidRPr="006A5AC3">
        <w:rPr>
          <w:sz w:val="24"/>
          <w:szCs w:val="24"/>
        </w:rPr>
        <w:t>единство</w:t>
      </w:r>
      <w:r w:rsidRPr="006A5AC3">
        <w:rPr>
          <w:spacing w:val="4"/>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воспитательного пространства.</w:t>
      </w:r>
    </w:p>
    <w:p w14:paraId="3DCDE26A" w14:textId="77777777" w:rsidR="006A5AC3" w:rsidRPr="006A5AC3" w:rsidRDefault="006A5AC3" w:rsidP="006A5AC3">
      <w:pPr>
        <w:spacing w:before="1" w:line="276" w:lineRule="auto"/>
        <w:rPr>
          <w:sz w:val="24"/>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0"/>
      </w:tblGrid>
      <w:tr w:rsidR="006A5AC3" w:rsidRPr="006A5AC3" w14:paraId="5A0D475E" w14:textId="77777777" w:rsidTr="006A5AC3">
        <w:trPr>
          <w:trHeight w:val="321"/>
        </w:trPr>
        <w:tc>
          <w:tcPr>
            <w:tcW w:w="10320" w:type="dxa"/>
          </w:tcPr>
          <w:p w14:paraId="1E73C305" w14:textId="77777777" w:rsidR="006A5AC3" w:rsidRPr="006A5AC3" w:rsidRDefault="006A5AC3" w:rsidP="006A5AC3">
            <w:pPr>
              <w:spacing w:line="276" w:lineRule="auto"/>
              <w:rPr>
                <w:b/>
                <w:sz w:val="24"/>
                <w:szCs w:val="24"/>
                <w:lang w:val="en-US"/>
              </w:rPr>
            </w:pPr>
            <w:r w:rsidRPr="006A5AC3">
              <w:rPr>
                <w:b/>
                <w:sz w:val="24"/>
                <w:szCs w:val="24"/>
              </w:rPr>
              <w:t xml:space="preserve">                                                   </w:t>
            </w:r>
            <w:r w:rsidRPr="006A5AC3">
              <w:rPr>
                <w:b/>
                <w:sz w:val="24"/>
                <w:szCs w:val="24"/>
                <w:lang w:val="en-US"/>
              </w:rPr>
              <w:t>Целевые</w:t>
            </w:r>
            <w:r w:rsidRPr="006A5AC3">
              <w:rPr>
                <w:b/>
                <w:spacing w:val="-7"/>
                <w:sz w:val="24"/>
                <w:szCs w:val="24"/>
                <w:lang w:val="en-US"/>
              </w:rPr>
              <w:t xml:space="preserve"> </w:t>
            </w:r>
            <w:r w:rsidRPr="006A5AC3">
              <w:rPr>
                <w:b/>
                <w:sz w:val="24"/>
                <w:szCs w:val="24"/>
                <w:lang w:val="en-US"/>
              </w:rPr>
              <w:t>ориентиры</w:t>
            </w:r>
          </w:p>
        </w:tc>
      </w:tr>
      <w:tr w:rsidR="006A5AC3" w:rsidRPr="006A5AC3" w14:paraId="72581F06" w14:textId="77777777" w:rsidTr="006A5AC3">
        <w:trPr>
          <w:trHeight w:val="325"/>
        </w:trPr>
        <w:tc>
          <w:tcPr>
            <w:tcW w:w="10320" w:type="dxa"/>
          </w:tcPr>
          <w:p w14:paraId="4A77D5F6"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Гражданско-патриотическое</w:t>
            </w:r>
            <w:r w:rsidRPr="006A5AC3">
              <w:rPr>
                <w:b/>
                <w:spacing w:val="-10"/>
                <w:sz w:val="24"/>
                <w:szCs w:val="24"/>
                <w:lang w:val="en-US"/>
              </w:rPr>
              <w:t xml:space="preserve"> </w:t>
            </w:r>
            <w:r w:rsidRPr="006A5AC3">
              <w:rPr>
                <w:b/>
                <w:sz w:val="24"/>
                <w:szCs w:val="24"/>
                <w:lang w:val="en-US"/>
              </w:rPr>
              <w:t>воспитание</w:t>
            </w:r>
          </w:p>
        </w:tc>
      </w:tr>
      <w:tr w:rsidR="006A5AC3" w:rsidRPr="006A5AC3" w14:paraId="7AD30BDF" w14:textId="77777777" w:rsidTr="006A5AC3">
        <w:trPr>
          <w:trHeight w:val="5627"/>
        </w:trPr>
        <w:tc>
          <w:tcPr>
            <w:tcW w:w="10320" w:type="dxa"/>
          </w:tcPr>
          <w:p w14:paraId="39AB0F28" w14:textId="77777777" w:rsidR="006A5AC3" w:rsidRPr="006A5AC3" w:rsidRDefault="006A5AC3" w:rsidP="006A5AC3">
            <w:pPr>
              <w:spacing w:before="233" w:line="276" w:lineRule="auto"/>
              <w:ind w:right="109"/>
              <w:jc w:val="both"/>
              <w:rPr>
                <w:sz w:val="24"/>
                <w:szCs w:val="24"/>
              </w:rPr>
            </w:pPr>
            <w:r w:rsidRPr="006A5AC3">
              <w:rPr>
                <w:sz w:val="24"/>
                <w:szCs w:val="24"/>
              </w:rPr>
              <w:t>знающий и любящий свою малую родину, свой край, имеющий представление</w:t>
            </w:r>
            <w:r w:rsidRPr="006A5AC3">
              <w:rPr>
                <w:spacing w:val="1"/>
                <w:sz w:val="24"/>
                <w:szCs w:val="24"/>
              </w:rPr>
              <w:t xml:space="preserve"> </w:t>
            </w:r>
            <w:r w:rsidRPr="006A5AC3">
              <w:rPr>
                <w:sz w:val="24"/>
                <w:szCs w:val="24"/>
              </w:rPr>
              <w:t>о Родине</w:t>
            </w:r>
            <w:r w:rsidRPr="006A5AC3">
              <w:rPr>
                <w:spacing w:val="2"/>
                <w:sz w:val="24"/>
                <w:szCs w:val="24"/>
              </w:rPr>
              <w:t xml:space="preserve"> </w:t>
            </w:r>
            <w:r w:rsidRPr="006A5AC3">
              <w:rPr>
                <w:sz w:val="24"/>
                <w:szCs w:val="24"/>
              </w:rPr>
              <w:t>-</w:t>
            </w:r>
            <w:r w:rsidRPr="006A5AC3">
              <w:rPr>
                <w:spacing w:val="-1"/>
                <w:sz w:val="24"/>
                <w:szCs w:val="24"/>
              </w:rPr>
              <w:t xml:space="preserve"> </w:t>
            </w:r>
            <w:r w:rsidRPr="006A5AC3">
              <w:rPr>
                <w:sz w:val="24"/>
                <w:szCs w:val="24"/>
              </w:rPr>
              <w:t>России,</w:t>
            </w:r>
            <w:r w:rsidRPr="006A5AC3">
              <w:rPr>
                <w:spacing w:val="3"/>
                <w:sz w:val="24"/>
                <w:szCs w:val="24"/>
              </w:rPr>
              <w:t xml:space="preserve"> </w:t>
            </w:r>
            <w:r w:rsidRPr="006A5AC3">
              <w:rPr>
                <w:sz w:val="24"/>
                <w:szCs w:val="24"/>
              </w:rPr>
              <w:t>ее</w:t>
            </w:r>
            <w:r w:rsidRPr="006A5AC3">
              <w:rPr>
                <w:spacing w:val="1"/>
                <w:sz w:val="24"/>
                <w:szCs w:val="24"/>
              </w:rPr>
              <w:t xml:space="preserve"> </w:t>
            </w:r>
            <w:r w:rsidRPr="006A5AC3">
              <w:rPr>
                <w:sz w:val="24"/>
                <w:szCs w:val="24"/>
              </w:rPr>
              <w:t>территории,</w:t>
            </w:r>
            <w:r w:rsidRPr="006A5AC3">
              <w:rPr>
                <w:spacing w:val="2"/>
                <w:sz w:val="24"/>
                <w:szCs w:val="24"/>
              </w:rPr>
              <w:t xml:space="preserve"> </w:t>
            </w:r>
            <w:r w:rsidRPr="006A5AC3">
              <w:rPr>
                <w:sz w:val="24"/>
                <w:szCs w:val="24"/>
              </w:rPr>
              <w:t>расположении;</w:t>
            </w:r>
          </w:p>
          <w:p w14:paraId="7271539C" w14:textId="77777777" w:rsidR="006A5AC3" w:rsidRPr="006A5AC3" w:rsidRDefault="006A5AC3" w:rsidP="006A5AC3">
            <w:pPr>
              <w:spacing w:before="239" w:line="276" w:lineRule="auto"/>
              <w:ind w:right="110"/>
              <w:jc w:val="both"/>
              <w:rPr>
                <w:sz w:val="24"/>
                <w:szCs w:val="24"/>
              </w:rPr>
            </w:pPr>
            <w:r w:rsidRPr="006A5AC3">
              <w:rPr>
                <w:sz w:val="24"/>
                <w:szCs w:val="24"/>
              </w:rPr>
              <w:t>сознающий принадлежность к своему народу и к общности граждан России,</w:t>
            </w:r>
            <w:r w:rsidRPr="006A5AC3">
              <w:rPr>
                <w:spacing w:val="1"/>
                <w:sz w:val="24"/>
                <w:szCs w:val="24"/>
              </w:rPr>
              <w:t xml:space="preserve"> </w:t>
            </w:r>
            <w:r w:rsidRPr="006A5AC3">
              <w:rPr>
                <w:sz w:val="24"/>
                <w:szCs w:val="24"/>
              </w:rPr>
              <w:t>проявляющий уважение</w:t>
            </w:r>
            <w:r w:rsidRPr="006A5AC3">
              <w:rPr>
                <w:spacing w:val="2"/>
                <w:sz w:val="24"/>
                <w:szCs w:val="24"/>
              </w:rPr>
              <w:t xml:space="preserve"> </w:t>
            </w:r>
            <w:r w:rsidRPr="006A5AC3">
              <w:rPr>
                <w:sz w:val="24"/>
                <w:szCs w:val="24"/>
              </w:rPr>
              <w:t>к своему</w:t>
            </w:r>
            <w:r w:rsidRPr="006A5AC3">
              <w:rPr>
                <w:spacing w:val="-3"/>
                <w:sz w:val="24"/>
                <w:szCs w:val="24"/>
              </w:rPr>
              <w:t xml:space="preserve"> </w:t>
            </w:r>
            <w:r w:rsidRPr="006A5AC3">
              <w:rPr>
                <w:sz w:val="24"/>
                <w:szCs w:val="24"/>
              </w:rPr>
              <w:t>и другим</w:t>
            </w:r>
            <w:r w:rsidRPr="006A5AC3">
              <w:rPr>
                <w:spacing w:val="2"/>
                <w:sz w:val="24"/>
                <w:szCs w:val="24"/>
              </w:rPr>
              <w:t xml:space="preserve"> </w:t>
            </w:r>
            <w:r w:rsidRPr="006A5AC3">
              <w:rPr>
                <w:sz w:val="24"/>
                <w:szCs w:val="24"/>
              </w:rPr>
              <w:t>народам;</w:t>
            </w:r>
          </w:p>
          <w:p w14:paraId="00A17EF6" w14:textId="77777777" w:rsidR="006A5AC3" w:rsidRPr="006A5AC3" w:rsidRDefault="006A5AC3" w:rsidP="006A5AC3">
            <w:pPr>
              <w:spacing w:before="240" w:line="276" w:lineRule="auto"/>
              <w:ind w:right="99"/>
              <w:jc w:val="both"/>
              <w:rPr>
                <w:sz w:val="24"/>
                <w:szCs w:val="24"/>
              </w:rPr>
            </w:pPr>
            <w:r w:rsidRPr="006A5AC3">
              <w:rPr>
                <w:sz w:val="24"/>
                <w:szCs w:val="24"/>
              </w:rPr>
              <w:t>понимающий</w:t>
            </w:r>
            <w:r w:rsidRPr="006A5AC3">
              <w:rPr>
                <w:spacing w:val="1"/>
                <w:sz w:val="24"/>
                <w:szCs w:val="24"/>
              </w:rPr>
              <w:t xml:space="preserve"> </w:t>
            </w:r>
            <w:r w:rsidRPr="006A5AC3">
              <w:rPr>
                <w:sz w:val="24"/>
                <w:szCs w:val="24"/>
              </w:rPr>
              <w:t>свою</w:t>
            </w:r>
            <w:r w:rsidRPr="006A5AC3">
              <w:rPr>
                <w:spacing w:val="1"/>
                <w:sz w:val="24"/>
                <w:szCs w:val="24"/>
              </w:rPr>
              <w:t xml:space="preserve"> </w:t>
            </w:r>
            <w:r w:rsidRPr="006A5AC3">
              <w:rPr>
                <w:sz w:val="24"/>
                <w:szCs w:val="24"/>
              </w:rPr>
              <w:t>сопричастность</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прошлому,</w:t>
            </w:r>
            <w:r w:rsidRPr="006A5AC3">
              <w:rPr>
                <w:spacing w:val="1"/>
                <w:sz w:val="24"/>
                <w:szCs w:val="24"/>
              </w:rPr>
              <w:t xml:space="preserve"> </w:t>
            </w:r>
            <w:r w:rsidRPr="006A5AC3">
              <w:rPr>
                <w:sz w:val="24"/>
                <w:szCs w:val="24"/>
              </w:rPr>
              <w:t>настоящему</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будущему</w:t>
            </w:r>
            <w:r w:rsidRPr="006A5AC3">
              <w:rPr>
                <w:spacing w:val="1"/>
                <w:sz w:val="24"/>
                <w:szCs w:val="24"/>
              </w:rPr>
              <w:t xml:space="preserve"> </w:t>
            </w:r>
            <w:r w:rsidRPr="006A5AC3">
              <w:rPr>
                <w:sz w:val="24"/>
                <w:szCs w:val="24"/>
              </w:rPr>
              <w:t>родного</w:t>
            </w:r>
            <w:r w:rsidRPr="006A5AC3">
              <w:rPr>
                <w:spacing w:val="-1"/>
                <w:sz w:val="24"/>
                <w:szCs w:val="24"/>
              </w:rPr>
              <w:t xml:space="preserve"> </w:t>
            </w:r>
            <w:r w:rsidRPr="006A5AC3">
              <w:rPr>
                <w:sz w:val="24"/>
                <w:szCs w:val="24"/>
              </w:rPr>
              <w:t>края,</w:t>
            </w:r>
            <w:r w:rsidRPr="006A5AC3">
              <w:rPr>
                <w:spacing w:val="3"/>
                <w:sz w:val="24"/>
                <w:szCs w:val="24"/>
              </w:rPr>
              <w:t xml:space="preserve"> </w:t>
            </w:r>
            <w:r w:rsidRPr="006A5AC3">
              <w:rPr>
                <w:sz w:val="24"/>
                <w:szCs w:val="24"/>
              </w:rPr>
              <w:t>своей Родины</w:t>
            </w:r>
            <w:r w:rsidRPr="006A5AC3">
              <w:rPr>
                <w:spacing w:val="4"/>
                <w:sz w:val="24"/>
                <w:szCs w:val="24"/>
              </w:rPr>
              <w:t xml:space="preserve"> </w:t>
            </w:r>
            <w:r w:rsidRPr="006A5AC3">
              <w:rPr>
                <w:sz w:val="24"/>
                <w:szCs w:val="24"/>
              </w:rPr>
              <w:t>-</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Российского государства;</w:t>
            </w:r>
          </w:p>
          <w:p w14:paraId="4E905D70" w14:textId="77777777" w:rsidR="006A5AC3" w:rsidRPr="006A5AC3" w:rsidRDefault="006A5AC3" w:rsidP="006A5AC3">
            <w:pPr>
              <w:spacing w:before="239" w:line="276" w:lineRule="auto"/>
              <w:ind w:right="110"/>
              <w:jc w:val="both"/>
              <w:rPr>
                <w:sz w:val="24"/>
                <w:szCs w:val="24"/>
              </w:rPr>
            </w:pPr>
            <w:r w:rsidRPr="006A5AC3">
              <w:rPr>
                <w:sz w:val="24"/>
                <w:szCs w:val="24"/>
              </w:rPr>
              <w:t>понимающий</w:t>
            </w:r>
            <w:r w:rsidRPr="006A5AC3">
              <w:rPr>
                <w:spacing w:val="1"/>
                <w:sz w:val="24"/>
                <w:szCs w:val="24"/>
              </w:rPr>
              <w:t xml:space="preserve"> </w:t>
            </w:r>
            <w:r w:rsidRPr="006A5AC3">
              <w:rPr>
                <w:sz w:val="24"/>
                <w:szCs w:val="24"/>
              </w:rPr>
              <w:t>значение</w:t>
            </w:r>
            <w:r w:rsidRPr="006A5AC3">
              <w:rPr>
                <w:spacing w:val="1"/>
                <w:sz w:val="24"/>
                <w:szCs w:val="24"/>
              </w:rPr>
              <w:t xml:space="preserve"> </w:t>
            </w:r>
            <w:r w:rsidRPr="006A5AC3">
              <w:rPr>
                <w:sz w:val="24"/>
                <w:szCs w:val="24"/>
              </w:rPr>
              <w:t>гражданских</w:t>
            </w:r>
            <w:r w:rsidRPr="006A5AC3">
              <w:rPr>
                <w:spacing w:val="1"/>
                <w:sz w:val="24"/>
                <w:szCs w:val="24"/>
              </w:rPr>
              <w:t xml:space="preserve"> </w:t>
            </w:r>
            <w:r w:rsidRPr="006A5AC3">
              <w:rPr>
                <w:sz w:val="24"/>
                <w:szCs w:val="24"/>
              </w:rPr>
              <w:t>символов</w:t>
            </w:r>
            <w:r w:rsidRPr="006A5AC3">
              <w:rPr>
                <w:spacing w:val="1"/>
                <w:sz w:val="24"/>
                <w:szCs w:val="24"/>
              </w:rPr>
              <w:t xml:space="preserve"> </w:t>
            </w:r>
            <w:r w:rsidRPr="006A5AC3">
              <w:rPr>
                <w:sz w:val="24"/>
                <w:szCs w:val="24"/>
              </w:rPr>
              <w:t>(государственная</w:t>
            </w:r>
            <w:r w:rsidRPr="006A5AC3">
              <w:rPr>
                <w:spacing w:val="1"/>
                <w:sz w:val="24"/>
                <w:szCs w:val="24"/>
              </w:rPr>
              <w:t xml:space="preserve"> </w:t>
            </w:r>
            <w:r w:rsidRPr="006A5AC3">
              <w:rPr>
                <w:sz w:val="24"/>
                <w:szCs w:val="24"/>
              </w:rPr>
              <w:t>символика</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своего</w:t>
            </w:r>
            <w:r w:rsidRPr="006A5AC3">
              <w:rPr>
                <w:spacing w:val="1"/>
                <w:sz w:val="24"/>
                <w:szCs w:val="24"/>
              </w:rPr>
              <w:t xml:space="preserve"> </w:t>
            </w:r>
            <w:r w:rsidRPr="006A5AC3">
              <w:rPr>
                <w:sz w:val="24"/>
                <w:szCs w:val="24"/>
              </w:rPr>
              <w:t>региона),</w:t>
            </w:r>
            <w:r w:rsidRPr="006A5AC3">
              <w:rPr>
                <w:spacing w:val="1"/>
                <w:sz w:val="24"/>
                <w:szCs w:val="24"/>
              </w:rPr>
              <w:t xml:space="preserve"> </w:t>
            </w:r>
            <w:r w:rsidRPr="006A5AC3">
              <w:rPr>
                <w:sz w:val="24"/>
                <w:szCs w:val="24"/>
              </w:rPr>
              <w:t>праздников,</w:t>
            </w:r>
            <w:r w:rsidRPr="006A5AC3">
              <w:rPr>
                <w:spacing w:val="1"/>
                <w:sz w:val="24"/>
                <w:szCs w:val="24"/>
              </w:rPr>
              <w:t xml:space="preserve"> </w:t>
            </w:r>
            <w:r w:rsidRPr="006A5AC3">
              <w:rPr>
                <w:sz w:val="24"/>
                <w:szCs w:val="24"/>
              </w:rPr>
              <w:t>мест</w:t>
            </w:r>
            <w:r w:rsidRPr="006A5AC3">
              <w:rPr>
                <w:spacing w:val="1"/>
                <w:sz w:val="24"/>
                <w:szCs w:val="24"/>
              </w:rPr>
              <w:t xml:space="preserve"> </w:t>
            </w:r>
            <w:r w:rsidRPr="006A5AC3">
              <w:rPr>
                <w:sz w:val="24"/>
                <w:szCs w:val="24"/>
              </w:rPr>
              <w:t>почитания</w:t>
            </w:r>
            <w:r w:rsidRPr="006A5AC3">
              <w:rPr>
                <w:spacing w:val="1"/>
                <w:sz w:val="24"/>
                <w:szCs w:val="24"/>
              </w:rPr>
              <w:t xml:space="preserve"> </w:t>
            </w:r>
            <w:r w:rsidRPr="006A5AC3">
              <w:rPr>
                <w:sz w:val="24"/>
                <w:szCs w:val="24"/>
              </w:rPr>
              <w:t>героев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защитников</w:t>
            </w:r>
            <w:r w:rsidRPr="006A5AC3">
              <w:rPr>
                <w:spacing w:val="1"/>
                <w:sz w:val="24"/>
                <w:szCs w:val="24"/>
              </w:rPr>
              <w:t xml:space="preserve"> </w:t>
            </w:r>
            <w:r w:rsidRPr="006A5AC3">
              <w:rPr>
                <w:sz w:val="24"/>
                <w:szCs w:val="24"/>
              </w:rPr>
              <w:t>Отечества,</w:t>
            </w:r>
            <w:r w:rsidRPr="006A5AC3">
              <w:rPr>
                <w:spacing w:val="3"/>
                <w:sz w:val="24"/>
                <w:szCs w:val="24"/>
              </w:rPr>
              <w:t xml:space="preserve"> </w:t>
            </w:r>
            <w:r w:rsidRPr="006A5AC3">
              <w:rPr>
                <w:sz w:val="24"/>
                <w:szCs w:val="24"/>
              </w:rPr>
              <w:t>проявляющий</w:t>
            </w:r>
            <w:r w:rsidRPr="006A5AC3">
              <w:rPr>
                <w:spacing w:val="1"/>
                <w:sz w:val="24"/>
                <w:szCs w:val="24"/>
              </w:rPr>
              <w:t xml:space="preserve"> </w:t>
            </w:r>
            <w:r w:rsidRPr="006A5AC3">
              <w:rPr>
                <w:sz w:val="24"/>
                <w:szCs w:val="24"/>
              </w:rPr>
              <w:t>к ним</w:t>
            </w:r>
            <w:r w:rsidRPr="006A5AC3">
              <w:rPr>
                <w:spacing w:val="7"/>
                <w:sz w:val="24"/>
                <w:szCs w:val="24"/>
              </w:rPr>
              <w:t xml:space="preserve"> </w:t>
            </w:r>
            <w:r w:rsidRPr="006A5AC3">
              <w:rPr>
                <w:sz w:val="24"/>
                <w:szCs w:val="24"/>
              </w:rPr>
              <w:t>уважение;</w:t>
            </w:r>
          </w:p>
          <w:p w14:paraId="135D62C4" w14:textId="77777777" w:rsidR="006A5AC3" w:rsidRPr="006A5AC3" w:rsidRDefault="006A5AC3" w:rsidP="006A5AC3">
            <w:pPr>
              <w:spacing w:before="240" w:line="276" w:lineRule="auto"/>
              <w:ind w:right="115"/>
              <w:jc w:val="both"/>
              <w:rPr>
                <w:sz w:val="24"/>
                <w:szCs w:val="24"/>
              </w:rPr>
            </w:pPr>
            <w:r w:rsidRPr="006A5AC3">
              <w:rPr>
                <w:sz w:val="24"/>
                <w:szCs w:val="24"/>
              </w:rPr>
              <w:t>имеющий первоначальные представления о правах и ответственности человека</w:t>
            </w:r>
            <w:r w:rsidRPr="006A5AC3">
              <w:rPr>
                <w:spacing w:val="-67"/>
                <w:sz w:val="24"/>
                <w:szCs w:val="24"/>
              </w:rPr>
              <w:t xml:space="preserve"> </w:t>
            </w:r>
            <w:r w:rsidRPr="006A5AC3">
              <w:rPr>
                <w:sz w:val="24"/>
                <w:szCs w:val="24"/>
              </w:rPr>
              <w:t>в</w:t>
            </w:r>
            <w:r w:rsidRPr="006A5AC3">
              <w:rPr>
                <w:spacing w:val="-1"/>
                <w:sz w:val="24"/>
                <w:szCs w:val="24"/>
              </w:rPr>
              <w:t xml:space="preserve"> </w:t>
            </w:r>
            <w:r w:rsidRPr="006A5AC3">
              <w:rPr>
                <w:sz w:val="24"/>
                <w:szCs w:val="24"/>
              </w:rPr>
              <w:t>обществе,</w:t>
            </w:r>
            <w:r w:rsidRPr="006A5AC3">
              <w:rPr>
                <w:spacing w:val="4"/>
                <w:sz w:val="24"/>
                <w:szCs w:val="24"/>
              </w:rPr>
              <w:t xml:space="preserve"> </w:t>
            </w:r>
            <w:r w:rsidRPr="006A5AC3">
              <w:rPr>
                <w:sz w:val="24"/>
                <w:szCs w:val="24"/>
              </w:rPr>
              <w:t>гражданских</w:t>
            </w:r>
            <w:r w:rsidRPr="006A5AC3">
              <w:rPr>
                <w:spacing w:val="-5"/>
                <w:sz w:val="24"/>
                <w:szCs w:val="24"/>
              </w:rPr>
              <w:t xml:space="preserve"> </w:t>
            </w:r>
            <w:r w:rsidRPr="006A5AC3">
              <w:rPr>
                <w:sz w:val="24"/>
                <w:szCs w:val="24"/>
              </w:rPr>
              <w:t>правах</w:t>
            </w:r>
            <w:r w:rsidRPr="006A5AC3">
              <w:rPr>
                <w:spacing w:val="-3"/>
                <w:sz w:val="24"/>
                <w:szCs w:val="24"/>
              </w:rPr>
              <w:t xml:space="preserve"> </w:t>
            </w:r>
            <w:r w:rsidRPr="006A5AC3">
              <w:rPr>
                <w:sz w:val="24"/>
                <w:szCs w:val="24"/>
              </w:rPr>
              <w:t>и обязанностях;</w:t>
            </w:r>
          </w:p>
          <w:p w14:paraId="00A2A650" w14:textId="77777777" w:rsidR="006A5AC3" w:rsidRPr="006A5AC3" w:rsidRDefault="006A5AC3" w:rsidP="006A5AC3">
            <w:pPr>
              <w:spacing w:before="230" w:line="276" w:lineRule="auto"/>
              <w:ind w:right="111"/>
              <w:jc w:val="both"/>
              <w:rPr>
                <w:sz w:val="24"/>
                <w:szCs w:val="24"/>
              </w:rPr>
            </w:pPr>
            <w:r w:rsidRPr="006A5AC3">
              <w:rPr>
                <w:sz w:val="24"/>
                <w:szCs w:val="24"/>
              </w:rPr>
              <w:t>принимающий участие в жизни класса, общеобразовательной организации, в</w:t>
            </w:r>
            <w:r w:rsidRPr="006A5AC3">
              <w:rPr>
                <w:spacing w:val="1"/>
                <w:sz w:val="24"/>
                <w:szCs w:val="24"/>
              </w:rPr>
              <w:t xml:space="preserve"> </w:t>
            </w:r>
            <w:r w:rsidRPr="006A5AC3">
              <w:rPr>
                <w:sz w:val="24"/>
                <w:szCs w:val="24"/>
              </w:rPr>
              <w:t>доступной по возрасту</w:t>
            </w:r>
            <w:r w:rsidRPr="006A5AC3">
              <w:rPr>
                <w:spacing w:val="-4"/>
                <w:sz w:val="24"/>
                <w:szCs w:val="24"/>
              </w:rPr>
              <w:t xml:space="preserve"> </w:t>
            </w:r>
            <w:r w:rsidRPr="006A5AC3">
              <w:rPr>
                <w:sz w:val="24"/>
                <w:szCs w:val="24"/>
              </w:rPr>
              <w:t>социально</w:t>
            </w:r>
            <w:r w:rsidRPr="006A5AC3">
              <w:rPr>
                <w:spacing w:val="1"/>
                <w:sz w:val="24"/>
                <w:szCs w:val="24"/>
              </w:rPr>
              <w:t xml:space="preserve"> </w:t>
            </w:r>
            <w:r w:rsidRPr="006A5AC3">
              <w:rPr>
                <w:sz w:val="24"/>
                <w:szCs w:val="24"/>
              </w:rPr>
              <w:t>значимой деятельности.</w:t>
            </w:r>
          </w:p>
        </w:tc>
      </w:tr>
      <w:tr w:rsidR="006A5AC3" w:rsidRPr="006A5AC3" w14:paraId="5355F54D" w14:textId="77777777" w:rsidTr="006A5AC3">
        <w:trPr>
          <w:trHeight w:val="321"/>
        </w:trPr>
        <w:tc>
          <w:tcPr>
            <w:tcW w:w="10320" w:type="dxa"/>
          </w:tcPr>
          <w:p w14:paraId="0D7B6ECA"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Духовно-нравственное</w:t>
            </w:r>
            <w:r w:rsidRPr="006A5AC3">
              <w:rPr>
                <w:b/>
                <w:spacing w:val="-6"/>
                <w:sz w:val="24"/>
                <w:szCs w:val="24"/>
                <w:lang w:val="en-US"/>
              </w:rPr>
              <w:t xml:space="preserve"> </w:t>
            </w:r>
            <w:r w:rsidRPr="006A5AC3">
              <w:rPr>
                <w:b/>
                <w:sz w:val="24"/>
                <w:szCs w:val="24"/>
                <w:lang w:val="en-US"/>
              </w:rPr>
              <w:t>воспитание</w:t>
            </w:r>
          </w:p>
        </w:tc>
      </w:tr>
      <w:tr w:rsidR="006A5AC3" w:rsidRPr="006A5AC3" w14:paraId="273620A2" w14:textId="77777777" w:rsidTr="006A5AC3">
        <w:trPr>
          <w:trHeight w:val="3859"/>
        </w:trPr>
        <w:tc>
          <w:tcPr>
            <w:tcW w:w="10320" w:type="dxa"/>
          </w:tcPr>
          <w:p w14:paraId="23B07479" w14:textId="77777777" w:rsidR="006A5AC3" w:rsidRPr="006A5AC3" w:rsidRDefault="006A5AC3" w:rsidP="006A5AC3">
            <w:pPr>
              <w:spacing w:before="232" w:line="276" w:lineRule="auto"/>
              <w:ind w:right="107"/>
              <w:jc w:val="both"/>
              <w:rPr>
                <w:sz w:val="24"/>
                <w:szCs w:val="24"/>
              </w:rPr>
            </w:pPr>
            <w:r w:rsidRPr="006A5AC3">
              <w:rPr>
                <w:sz w:val="24"/>
                <w:szCs w:val="24"/>
              </w:rPr>
              <w:t>уважающий</w:t>
            </w:r>
            <w:r w:rsidRPr="006A5AC3">
              <w:rPr>
                <w:spacing w:val="1"/>
                <w:sz w:val="24"/>
                <w:szCs w:val="24"/>
              </w:rPr>
              <w:t xml:space="preserve"> </w:t>
            </w:r>
            <w:r w:rsidRPr="006A5AC3">
              <w:rPr>
                <w:sz w:val="24"/>
                <w:szCs w:val="24"/>
              </w:rPr>
              <w:t>духовно-нравственную</w:t>
            </w:r>
            <w:r w:rsidRPr="006A5AC3">
              <w:rPr>
                <w:spacing w:val="1"/>
                <w:sz w:val="24"/>
                <w:szCs w:val="24"/>
              </w:rPr>
              <w:t xml:space="preserve"> </w:t>
            </w:r>
            <w:r w:rsidRPr="006A5AC3">
              <w:rPr>
                <w:sz w:val="24"/>
                <w:szCs w:val="24"/>
              </w:rPr>
              <w:t>культуру</w:t>
            </w:r>
            <w:r w:rsidRPr="006A5AC3">
              <w:rPr>
                <w:spacing w:val="1"/>
                <w:sz w:val="24"/>
                <w:szCs w:val="24"/>
              </w:rPr>
              <w:t xml:space="preserve"> </w:t>
            </w:r>
            <w:r w:rsidRPr="006A5AC3">
              <w:rPr>
                <w:sz w:val="24"/>
                <w:szCs w:val="24"/>
              </w:rPr>
              <w:t>своей</w:t>
            </w:r>
            <w:r w:rsidRPr="006A5AC3">
              <w:rPr>
                <w:spacing w:val="1"/>
                <w:sz w:val="24"/>
                <w:szCs w:val="24"/>
              </w:rPr>
              <w:t xml:space="preserve"> </w:t>
            </w:r>
            <w:r w:rsidRPr="006A5AC3">
              <w:rPr>
                <w:sz w:val="24"/>
                <w:szCs w:val="24"/>
              </w:rPr>
              <w:t>семьи,</w:t>
            </w:r>
            <w:r w:rsidRPr="006A5AC3">
              <w:rPr>
                <w:spacing w:val="1"/>
                <w:sz w:val="24"/>
                <w:szCs w:val="24"/>
              </w:rPr>
              <w:t xml:space="preserve"> </w:t>
            </w:r>
            <w:r w:rsidRPr="006A5AC3">
              <w:rPr>
                <w:sz w:val="24"/>
                <w:szCs w:val="24"/>
              </w:rPr>
              <w:t>своего</w:t>
            </w:r>
            <w:r w:rsidRPr="006A5AC3">
              <w:rPr>
                <w:spacing w:val="1"/>
                <w:sz w:val="24"/>
                <w:szCs w:val="24"/>
              </w:rPr>
              <w:t xml:space="preserve"> </w:t>
            </w:r>
            <w:r w:rsidRPr="006A5AC3">
              <w:rPr>
                <w:sz w:val="24"/>
                <w:szCs w:val="24"/>
              </w:rPr>
              <w:t>народа,</w:t>
            </w:r>
            <w:r w:rsidRPr="006A5AC3">
              <w:rPr>
                <w:spacing w:val="1"/>
                <w:sz w:val="24"/>
                <w:szCs w:val="24"/>
              </w:rPr>
              <w:t xml:space="preserve"> </w:t>
            </w:r>
            <w:r w:rsidRPr="006A5AC3">
              <w:rPr>
                <w:sz w:val="24"/>
                <w:szCs w:val="24"/>
              </w:rPr>
              <w:t>семейные</w:t>
            </w:r>
            <w:r w:rsidRPr="006A5AC3">
              <w:rPr>
                <w:spacing w:val="-2"/>
                <w:sz w:val="24"/>
                <w:szCs w:val="24"/>
              </w:rPr>
              <w:t xml:space="preserve"> </w:t>
            </w:r>
            <w:r w:rsidRPr="006A5AC3">
              <w:rPr>
                <w:sz w:val="24"/>
                <w:szCs w:val="24"/>
              </w:rPr>
              <w:t>ценности</w:t>
            </w:r>
            <w:r w:rsidRPr="006A5AC3">
              <w:rPr>
                <w:spacing w:val="-2"/>
                <w:sz w:val="24"/>
                <w:szCs w:val="24"/>
              </w:rPr>
              <w:t xml:space="preserve"> </w:t>
            </w:r>
            <w:r w:rsidRPr="006A5AC3">
              <w:rPr>
                <w:sz w:val="24"/>
                <w:szCs w:val="24"/>
              </w:rPr>
              <w:t>с</w:t>
            </w:r>
            <w:r w:rsidRPr="006A5AC3">
              <w:rPr>
                <w:spacing w:val="-1"/>
                <w:sz w:val="24"/>
                <w:szCs w:val="24"/>
              </w:rPr>
              <w:t xml:space="preserve"> </w:t>
            </w:r>
            <w:r w:rsidRPr="006A5AC3">
              <w:rPr>
                <w:sz w:val="24"/>
                <w:szCs w:val="24"/>
              </w:rPr>
              <w:t>учетом</w:t>
            </w:r>
            <w:r w:rsidRPr="006A5AC3">
              <w:rPr>
                <w:spacing w:val="-1"/>
                <w:sz w:val="24"/>
                <w:szCs w:val="24"/>
              </w:rPr>
              <w:t xml:space="preserve"> </w:t>
            </w:r>
            <w:r w:rsidRPr="006A5AC3">
              <w:rPr>
                <w:sz w:val="24"/>
                <w:szCs w:val="24"/>
              </w:rPr>
              <w:t>национальной,</w:t>
            </w:r>
            <w:r w:rsidRPr="006A5AC3">
              <w:rPr>
                <w:spacing w:val="-1"/>
                <w:sz w:val="24"/>
                <w:szCs w:val="24"/>
              </w:rPr>
              <w:t xml:space="preserve"> </w:t>
            </w:r>
            <w:r w:rsidRPr="006A5AC3">
              <w:rPr>
                <w:sz w:val="24"/>
                <w:szCs w:val="24"/>
              </w:rPr>
              <w:t>религиозной</w:t>
            </w:r>
            <w:r w:rsidRPr="006A5AC3">
              <w:rPr>
                <w:spacing w:val="-2"/>
                <w:sz w:val="24"/>
                <w:szCs w:val="24"/>
              </w:rPr>
              <w:t xml:space="preserve"> </w:t>
            </w:r>
            <w:r w:rsidRPr="006A5AC3">
              <w:rPr>
                <w:sz w:val="24"/>
                <w:szCs w:val="24"/>
              </w:rPr>
              <w:t>принадлежности;</w:t>
            </w:r>
          </w:p>
          <w:p w14:paraId="43711635" w14:textId="77777777" w:rsidR="006A5AC3" w:rsidRPr="006A5AC3" w:rsidRDefault="006A5AC3" w:rsidP="006A5AC3">
            <w:pPr>
              <w:spacing w:before="240" w:line="276" w:lineRule="auto"/>
              <w:ind w:right="110"/>
              <w:jc w:val="both"/>
              <w:rPr>
                <w:sz w:val="24"/>
                <w:szCs w:val="24"/>
              </w:rPr>
            </w:pPr>
            <w:r w:rsidRPr="006A5AC3">
              <w:rPr>
                <w:sz w:val="24"/>
                <w:szCs w:val="24"/>
              </w:rPr>
              <w:t>сознающий</w:t>
            </w:r>
            <w:r w:rsidRPr="006A5AC3">
              <w:rPr>
                <w:spacing w:val="1"/>
                <w:sz w:val="24"/>
                <w:szCs w:val="24"/>
              </w:rPr>
              <w:t xml:space="preserve"> </w:t>
            </w:r>
            <w:r w:rsidRPr="006A5AC3">
              <w:rPr>
                <w:sz w:val="24"/>
                <w:szCs w:val="24"/>
              </w:rPr>
              <w:t>ценность</w:t>
            </w:r>
            <w:r w:rsidRPr="006A5AC3">
              <w:rPr>
                <w:spacing w:val="1"/>
                <w:sz w:val="24"/>
                <w:szCs w:val="24"/>
              </w:rPr>
              <w:t xml:space="preserve"> </w:t>
            </w:r>
            <w:r w:rsidRPr="006A5AC3">
              <w:rPr>
                <w:sz w:val="24"/>
                <w:szCs w:val="24"/>
              </w:rPr>
              <w:t>каждой</w:t>
            </w:r>
            <w:r w:rsidRPr="006A5AC3">
              <w:rPr>
                <w:spacing w:val="1"/>
                <w:sz w:val="24"/>
                <w:szCs w:val="24"/>
              </w:rPr>
              <w:t xml:space="preserve"> </w:t>
            </w:r>
            <w:r w:rsidRPr="006A5AC3">
              <w:rPr>
                <w:sz w:val="24"/>
                <w:szCs w:val="24"/>
              </w:rPr>
              <w:t>человеческой</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признающий</w:t>
            </w:r>
            <w:r w:rsidRPr="006A5AC3">
              <w:rPr>
                <w:spacing w:val="1"/>
                <w:sz w:val="24"/>
                <w:szCs w:val="24"/>
              </w:rPr>
              <w:t xml:space="preserve"> </w:t>
            </w:r>
            <w:r w:rsidRPr="006A5AC3">
              <w:rPr>
                <w:sz w:val="24"/>
                <w:szCs w:val="24"/>
              </w:rPr>
              <w:t>индивидуальность</w:t>
            </w:r>
            <w:r w:rsidRPr="006A5AC3">
              <w:rPr>
                <w:spacing w:val="-2"/>
                <w:sz w:val="24"/>
                <w:szCs w:val="24"/>
              </w:rPr>
              <w:t xml:space="preserve"> </w:t>
            </w:r>
            <w:r w:rsidRPr="006A5AC3">
              <w:rPr>
                <w:sz w:val="24"/>
                <w:szCs w:val="24"/>
              </w:rPr>
              <w:t>и достоинство</w:t>
            </w:r>
            <w:r w:rsidRPr="006A5AC3">
              <w:rPr>
                <w:spacing w:val="7"/>
                <w:sz w:val="24"/>
                <w:szCs w:val="24"/>
              </w:rPr>
              <w:t xml:space="preserve"> </w:t>
            </w:r>
            <w:r w:rsidRPr="006A5AC3">
              <w:rPr>
                <w:sz w:val="24"/>
                <w:szCs w:val="24"/>
              </w:rPr>
              <w:t>каждого человека;</w:t>
            </w:r>
          </w:p>
          <w:p w14:paraId="646DB755" w14:textId="77777777" w:rsidR="006A5AC3" w:rsidRPr="006A5AC3" w:rsidRDefault="006A5AC3" w:rsidP="006A5AC3">
            <w:pPr>
              <w:spacing w:before="239" w:line="276" w:lineRule="auto"/>
              <w:ind w:right="109"/>
              <w:jc w:val="both"/>
              <w:rPr>
                <w:sz w:val="24"/>
                <w:szCs w:val="24"/>
              </w:rPr>
            </w:pPr>
            <w:r w:rsidRPr="006A5AC3">
              <w:rPr>
                <w:sz w:val="24"/>
                <w:szCs w:val="24"/>
              </w:rPr>
              <w:t>доброжелательный,</w:t>
            </w:r>
            <w:r w:rsidRPr="006A5AC3">
              <w:rPr>
                <w:spacing w:val="1"/>
                <w:sz w:val="24"/>
                <w:szCs w:val="24"/>
              </w:rPr>
              <w:t xml:space="preserve"> </w:t>
            </w:r>
            <w:r w:rsidRPr="006A5AC3">
              <w:rPr>
                <w:sz w:val="24"/>
                <w:szCs w:val="24"/>
              </w:rPr>
              <w:t>проявляющий</w:t>
            </w:r>
            <w:r w:rsidRPr="006A5AC3">
              <w:rPr>
                <w:spacing w:val="1"/>
                <w:sz w:val="24"/>
                <w:szCs w:val="24"/>
              </w:rPr>
              <w:t xml:space="preserve"> </w:t>
            </w:r>
            <w:r w:rsidRPr="006A5AC3">
              <w:rPr>
                <w:sz w:val="24"/>
                <w:szCs w:val="24"/>
              </w:rPr>
              <w:t>сопереживание,</w:t>
            </w:r>
            <w:r w:rsidRPr="006A5AC3">
              <w:rPr>
                <w:spacing w:val="1"/>
                <w:sz w:val="24"/>
                <w:szCs w:val="24"/>
              </w:rPr>
              <w:t xml:space="preserve"> </w:t>
            </w:r>
            <w:r w:rsidRPr="006A5AC3">
              <w:rPr>
                <w:sz w:val="24"/>
                <w:szCs w:val="24"/>
              </w:rPr>
              <w:t>готовность</w:t>
            </w:r>
            <w:r w:rsidRPr="006A5AC3">
              <w:rPr>
                <w:spacing w:val="1"/>
                <w:sz w:val="24"/>
                <w:szCs w:val="24"/>
              </w:rPr>
              <w:t xml:space="preserve"> </w:t>
            </w:r>
            <w:r w:rsidRPr="006A5AC3">
              <w:rPr>
                <w:sz w:val="24"/>
                <w:szCs w:val="24"/>
              </w:rPr>
              <w:t>оказывать</w:t>
            </w:r>
            <w:r w:rsidRPr="006A5AC3">
              <w:rPr>
                <w:spacing w:val="1"/>
                <w:sz w:val="24"/>
                <w:szCs w:val="24"/>
              </w:rPr>
              <w:t xml:space="preserve"> </w:t>
            </w:r>
            <w:r w:rsidRPr="006A5AC3">
              <w:rPr>
                <w:sz w:val="24"/>
                <w:szCs w:val="24"/>
              </w:rPr>
              <w:t>помощь,</w:t>
            </w:r>
            <w:r w:rsidRPr="006A5AC3">
              <w:rPr>
                <w:spacing w:val="1"/>
                <w:sz w:val="24"/>
                <w:szCs w:val="24"/>
              </w:rPr>
              <w:t xml:space="preserve"> </w:t>
            </w:r>
            <w:r w:rsidRPr="006A5AC3">
              <w:rPr>
                <w:sz w:val="24"/>
                <w:szCs w:val="24"/>
              </w:rPr>
              <w:t>выражающий</w:t>
            </w:r>
            <w:r w:rsidRPr="006A5AC3">
              <w:rPr>
                <w:spacing w:val="1"/>
                <w:sz w:val="24"/>
                <w:szCs w:val="24"/>
              </w:rPr>
              <w:t xml:space="preserve"> </w:t>
            </w:r>
            <w:r w:rsidRPr="006A5AC3">
              <w:rPr>
                <w:sz w:val="24"/>
                <w:szCs w:val="24"/>
              </w:rPr>
              <w:t>неприятие</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причиняющего</w:t>
            </w:r>
            <w:r w:rsidRPr="006A5AC3">
              <w:rPr>
                <w:spacing w:val="1"/>
                <w:sz w:val="24"/>
                <w:szCs w:val="24"/>
              </w:rPr>
              <w:t xml:space="preserve"> </w:t>
            </w:r>
            <w:r w:rsidRPr="006A5AC3">
              <w:rPr>
                <w:sz w:val="24"/>
                <w:szCs w:val="24"/>
              </w:rPr>
              <w:t>физический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моральный</w:t>
            </w:r>
            <w:r w:rsidRPr="006A5AC3">
              <w:rPr>
                <w:spacing w:val="5"/>
                <w:sz w:val="24"/>
                <w:szCs w:val="24"/>
              </w:rPr>
              <w:t xml:space="preserve"> </w:t>
            </w:r>
            <w:r w:rsidRPr="006A5AC3">
              <w:rPr>
                <w:sz w:val="24"/>
                <w:szCs w:val="24"/>
              </w:rPr>
              <w:t>вред</w:t>
            </w:r>
            <w:r w:rsidRPr="006A5AC3">
              <w:rPr>
                <w:spacing w:val="2"/>
                <w:sz w:val="24"/>
                <w:szCs w:val="24"/>
              </w:rPr>
              <w:t xml:space="preserve"> </w:t>
            </w:r>
            <w:r w:rsidRPr="006A5AC3">
              <w:rPr>
                <w:sz w:val="24"/>
                <w:szCs w:val="24"/>
              </w:rPr>
              <w:t>другим</w:t>
            </w:r>
            <w:r w:rsidRPr="006A5AC3">
              <w:rPr>
                <w:spacing w:val="1"/>
                <w:sz w:val="24"/>
                <w:szCs w:val="24"/>
              </w:rPr>
              <w:t xml:space="preserve"> </w:t>
            </w:r>
            <w:r w:rsidRPr="006A5AC3">
              <w:rPr>
                <w:sz w:val="24"/>
                <w:szCs w:val="24"/>
              </w:rPr>
              <w:t>людям,</w:t>
            </w:r>
            <w:r w:rsidRPr="006A5AC3">
              <w:rPr>
                <w:spacing w:val="3"/>
                <w:sz w:val="24"/>
                <w:szCs w:val="24"/>
              </w:rPr>
              <w:t xml:space="preserve"> </w:t>
            </w:r>
            <w:r w:rsidRPr="006A5AC3">
              <w:rPr>
                <w:sz w:val="24"/>
                <w:szCs w:val="24"/>
              </w:rPr>
              <w:t>уважающий</w:t>
            </w:r>
            <w:r w:rsidRPr="006A5AC3">
              <w:rPr>
                <w:spacing w:val="1"/>
                <w:sz w:val="24"/>
                <w:szCs w:val="24"/>
              </w:rPr>
              <w:t xml:space="preserve"> </w:t>
            </w:r>
            <w:r w:rsidRPr="006A5AC3">
              <w:rPr>
                <w:sz w:val="24"/>
                <w:szCs w:val="24"/>
              </w:rPr>
              <w:t>старших;</w:t>
            </w:r>
          </w:p>
          <w:p w14:paraId="601F2E0A" w14:textId="77777777" w:rsidR="006A5AC3" w:rsidRPr="006A5AC3" w:rsidRDefault="006A5AC3" w:rsidP="006A5AC3">
            <w:pPr>
              <w:spacing w:before="231" w:line="276" w:lineRule="auto"/>
              <w:ind w:right="101"/>
              <w:jc w:val="both"/>
              <w:rPr>
                <w:sz w:val="24"/>
                <w:szCs w:val="24"/>
              </w:rPr>
            </w:pPr>
            <w:r w:rsidRPr="006A5AC3">
              <w:rPr>
                <w:sz w:val="24"/>
                <w:szCs w:val="24"/>
              </w:rPr>
              <w:t>Умеющий</w:t>
            </w:r>
            <w:r w:rsidRPr="006A5AC3">
              <w:rPr>
                <w:spacing w:val="1"/>
                <w:sz w:val="24"/>
                <w:szCs w:val="24"/>
              </w:rPr>
              <w:t xml:space="preserve"> </w:t>
            </w:r>
            <w:r w:rsidRPr="006A5AC3">
              <w:rPr>
                <w:sz w:val="24"/>
                <w:szCs w:val="24"/>
              </w:rPr>
              <w:t>оценивать</w:t>
            </w:r>
            <w:r w:rsidRPr="006A5AC3">
              <w:rPr>
                <w:spacing w:val="1"/>
                <w:sz w:val="24"/>
                <w:szCs w:val="24"/>
              </w:rPr>
              <w:t xml:space="preserve"> </w:t>
            </w:r>
            <w:r w:rsidRPr="006A5AC3">
              <w:rPr>
                <w:sz w:val="24"/>
                <w:szCs w:val="24"/>
              </w:rPr>
              <w:t>поступки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позиции</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соответствия</w:t>
            </w:r>
            <w:r w:rsidRPr="006A5AC3">
              <w:rPr>
                <w:spacing w:val="1"/>
                <w:sz w:val="24"/>
                <w:szCs w:val="24"/>
              </w:rPr>
              <w:t xml:space="preserve"> </w:t>
            </w:r>
            <w:r w:rsidRPr="006A5AC3">
              <w:rPr>
                <w:sz w:val="24"/>
                <w:szCs w:val="24"/>
              </w:rPr>
              <w:t>нравственным</w:t>
            </w:r>
            <w:r w:rsidRPr="006A5AC3">
              <w:rPr>
                <w:spacing w:val="1"/>
                <w:sz w:val="24"/>
                <w:szCs w:val="24"/>
              </w:rPr>
              <w:t xml:space="preserve"> </w:t>
            </w:r>
            <w:r w:rsidRPr="006A5AC3">
              <w:rPr>
                <w:sz w:val="24"/>
                <w:szCs w:val="24"/>
              </w:rPr>
              <w:t>нормам,</w:t>
            </w:r>
            <w:r w:rsidRPr="006A5AC3">
              <w:rPr>
                <w:spacing w:val="3"/>
                <w:sz w:val="24"/>
                <w:szCs w:val="24"/>
              </w:rPr>
              <w:t xml:space="preserve"> </w:t>
            </w:r>
            <w:r w:rsidRPr="006A5AC3">
              <w:rPr>
                <w:sz w:val="24"/>
                <w:szCs w:val="24"/>
              </w:rPr>
              <w:t>осознающий ответственность</w:t>
            </w:r>
            <w:r w:rsidRPr="006A5AC3">
              <w:rPr>
                <w:spacing w:val="-2"/>
                <w:sz w:val="24"/>
                <w:szCs w:val="24"/>
              </w:rPr>
              <w:t xml:space="preserve"> </w:t>
            </w:r>
            <w:r w:rsidRPr="006A5AC3">
              <w:rPr>
                <w:sz w:val="24"/>
                <w:szCs w:val="24"/>
              </w:rPr>
              <w:t>за</w:t>
            </w:r>
            <w:r w:rsidRPr="006A5AC3">
              <w:rPr>
                <w:spacing w:val="6"/>
                <w:sz w:val="24"/>
                <w:szCs w:val="24"/>
              </w:rPr>
              <w:t xml:space="preserve"> </w:t>
            </w:r>
            <w:r w:rsidRPr="006A5AC3">
              <w:rPr>
                <w:sz w:val="24"/>
                <w:szCs w:val="24"/>
              </w:rPr>
              <w:t>свои поступки.</w:t>
            </w:r>
          </w:p>
        </w:tc>
      </w:tr>
    </w:tbl>
    <w:p w14:paraId="628EA903" w14:textId="77777777" w:rsidR="006A5AC3" w:rsidRPr="006A5AC3" w:rsidRDefault="006A5AC3" w:rsidP="006A5AC3">
      <w:pPr>
        <w:spacing w:line="276" w:lineRule="auto"/>
        <w:jc w:val="both"/>
        <w:rPr>
          <w:sz w:val="24"/>
          <w:szCs w:val="24"/>
        </w:rPr>
        <w:sectPr w:rsidR="006A5AC3" w:rsidRPr="006A5AC3">
          <w:footerReference w:type="default" r:id="rId21"/>
          <w:pgSz w:w="11910" w:h="16840"/>
          <w:pgMar w:top="1080" w:right="440" w:bottom="1120" w:left="740" w:header="0" w:footer="854"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0"/>
      </w:tblGrid>
      <w:tr w:rsidR="006A5AC3" w:rsidRPr="006A5AC3" w14:paraId="553146FB" w14:textId="77777777" w:rsidTr="006A5AC3">
        <w:trPr>
          <w:trHeight w:val="2414"/>
        </w:trPr>
        <w:tc>
          <w:tcPr>
            <w:tcW w:w="10320" w:type="dxa"/>
          </w:tcPr>
          <w:p w14:paraId="15F6C0D8" w14:textId="77777777" w:rsidR="006A5AC3" w:rsidRPr="006A5AC3" w:rsidRDefault="006A5AC3" w:rsidP="006A5AC3">
            <w:pPr>
              <w:spacing w:before="224" w:line="276" w:lineRule="auto"/>
              <w:ind w:right="109"/>
              <w:jc w:val="both"/>
              <w:rPr>
                <w:sz w:val="24"/>
                <w:szCs w:val="24"/>
              </w:rPr>
            </w:pPr>
            <w:r w:rsidRPr="006A5AC3">
              <w:rPr>
                <w:sz w:val="24"/>
                <w:szCs w:val="24"/>
              </w:rPr>
              <w:t>Владеющий</w:t>
            </w:r>
            <w:r w:rsidRPr="006A5AC3">
              <w:rPr>
                <w:spacing w:val="1"/>
                <w:sz w:val="24"/>
                <w:szCs w:val="24"/>
              </w:rPr>
              <w:t xml:space="preserve"> </w:t>
            </w:r>
            <w:r w:rsidRPr="006A5AC3">
              <w:rPr>
                <w:sz w:val="24"/>
                <w:szCs w:val="24"/>
              </w:rPr>
              <w:t>представлениями</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многообразии</w:t>
            </w:r>
            <w:r w:rsidRPr="006A5AC3">
              <w:rPr>
                <w:spacing w:val="1"/>
                <w:sz w:val="24"/>
                <w:szCs w:val="24"/>
              </w:rPr>
              <w:t xml:space="preserve"> </w:t>
            </w:r>
            <w:r w:rsidRPr="006A5AC3">
              <w:rPr>
                <w:sz w:val="24"/>
                <w:szCs w:val="24"/>
              </w:rPr>
              <w:t>языкового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культурного</w:t>
            </w:r>
            <w:r w:rsidRPr="006A5AC3">
              <w:rPr>
                <w:spacing w:val="1"/>
                <w:sz w:val="24"/>
                <w:szCs w:val="24"/>
              </w:rPr>
              <w:t xml:space="preserve"> </w:t>
            </w:r>
            <w:r w:rsidRPr="006A5AC3">
              <w:rPr>
                <w:sz w:val="24"/>
                <w:szCs w:val="24"/>
              </w:rPr>
              <w:t>пространства России, имеющий первоначальные навыки общения с людьми разных</w:t>
            </w:r>
            <w:r w:rsidRPr="006A5AC3">
              <w:rPr>
                <w:spacing w:val="-67"/>
                <w:sz w:val="24"/>
                <w:szCs w:val="24"/>
              </w:rPr>
              <w:t xml:space="preserve"> </w:t>
            </w:r>
            <w:r w:rsidRPr="006A5AC3">
              <w:rPr>
                <w:sz w:val="24"/>
                <w:szCs w:val="24"/>
              </w:rPr>
              <w:t>народов,</w:t>
            </w:r>
            <w:r w:rsidRPr="006A5AC3">
              <w:rPr>
                <w:spacing w:val="3"/>
                <w:sz w:val="24"/>
                <w:szCs w:val="24"/>
              </w:rPr>
              <w:t xml:space="preserve"> </w:t>
            </w:r>
            <w:r w:rsidRPr="006A5AC3">
              <w:rPr>
                <w:sz w:val="24"/>
                <w:szCs w:val="24"/>
              </w:rPr>
              <w:t>вероисповеданий.</w:t>
            </w:r>
          </w:p>
          <w:p w14:paraId="3650CF66" w14:textId="77777777" w:rsidR="006A5AC3" w:rsidRPr="006A5AC3" w:rsidRDefault="006A5AC3" w:rsidP="006A5AC3">
            <w:pPr>
              <w:spacing w:before="235" w:line="276" w:lineRule="auto"/>
              <w:ind w:right="107"/>
              <w:jc w:val="both"/>
              <w:rPr>
                <w:sz w:val="24"/>
                <w:szCs w:val="24"/>
              </w:rPr>
            </w:pPr>
            <w:r w:rsidRPr="006A5AC3">
              <w:rPr>
                <w:sz w:val="24"/>
                <w:szCs w:val="24"/>
              </w:rPr>
              <w:t>Сознающий</w:t>
            </w:r>
            <w:r w:rsidRPr="006A5AC3">
              <w:rPr>
                <w:spacing w:val="1"/>
                <w:sz w:val="24"/>
                <w:szCs w:val="24"/>
              </w:rPr>
              <w:t xml:space="preserve"> </w:t>
            </w:r>
            <w:r w:rsidRPr="006A5AC3">
              <w:rPr>
                <w:sz w:val="24"/>
                <w:szCs w:val="24"/>
              </w:rPr>
              <w:t>нравственную</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эстетическую</w:t>
            </w:r>
            <w:r w:rsidRPr="006A5AC3">
              <w:rPr>
                <w:spacing w:val="1"/>
                <w:sz w:val="24"/>
                <w:szCs w:val="24"/>
              </w:rPr>
              <w:t xml:space="preserve"> </w:t>
            </w:r>
            <w:r w:rsidRPr="006A5AC3">
              <w:rPr>
                <w:sz w:val="24"/>
                <w:szCs w:val="24"/>
              </w:rPr>
              <w:t>ценность</w:t>
            </w:r>
            <w:r w:rsidRPr="006A5AC3">
              <w:rPr>
                <w:spacing w:val="1"/>
                <w:sz w:val="24"/>
                <w:szCs w:val="24"/>
              </w:rPr>
              <w:t xml:space="preserve"> </w:t>
            </w:r>
            <w:r w:rsidRPr="006A5AC3">
              <w:rPr>
                <w:sz w:val="24"/>
                <w:szCs w:val="24"/>
              </w:rPr>
              <w:t>литературы,</w:t>
            </w:r>
            <w:r w:rsidRPr="006A5AC3">
              <w:rPr>
                <w:spacing w:val="1"/>
                <w:sz w:val="24"/>
                <w:szCs w:val="24"/>
              </w:rPr>
              <w:t xml:space="preserve"> </w:t>
            </w:r>
            <w:r w:rsidRPr="006A5AC3">
              <w:rPr>
                <w:sz w:val="24"/>
                <w:szCs w:val="24"/>
              </w:rPr>
              <w:t>родного</w:t>
            </w:r>
            <w:r w:rsidRPr="006A5AC3">
              <w:rPr>
                <w:spacing w:val="1"/>
                <w:sz w:val="24"/>
                <w:szCs w:val="24"/>
              </w:rPr>
              <w:t xml:space="preserve"> </w:t>
            </w:r>
            <w:r w:rsidRPr="006A5AC3">
              <w:rPr>
                <w:sz w:val="24"/>
                <w:szCs w:val="24"/>
              </w:rPr>
              <w:t>языка,</w:t>
            </w:r>
            <w:r w:rsidRPr="006A5AC3">
              <w:rPr>
                <w:spacing w:val="3"/>
                <w:sz w:val="24"/>
                <w:szCs w:val="24"/>
              </w:rPr>
              <w:t xml:space="preserve"> </w:t>
            </w:r>
            <w:r w:rsidRPr="006A5AC3">
              <w:rPr>
                <w:sz w:val="24"/>
                <w:szCs w:val="24"/>
              </w:rPr>
              <w:t>русского языка,</w:t>
            </w:r>
            <w:r w:rsidRPr="006A5AC3">
              <w:rPr>
                <w:spacing w:val="3"/>
                <w:sz w:val="24"/>
                <w:szCs w:val="24"/>
              </w:rPr>
              <w:t xml:space="preserve"> </w:t>
            </w:r>
            <w:r w:rsidRPr="006A5AC3">
              <w:rPr>
                <w:sz w:val="24"/>
                <w:szCs w:val="24"/>
              </w:rPr>
              <w:t>проявляющий интерес</w:t>
            </w:r>
            <w:r w:rsidRPr="006A5AC3">
              <w:rPr>
                <w:spacing w:val="2"/>
                <w:sz w:val="24"/>
                <w:szCs w:val="24"/>
              </w:rPr>
              <w:t xml:space="preserve"> </w:t>
            </w:r>
            <w:r w:rsidRPr="006A5AC3">
              <w:rPr>
                <w:sz w:val="24"/>
                <w:szCs w:val="24"/>
              </w:rPr>
              <w:t>к чтению.</w:t>
            </w:r>
          </w:p>
        </w:tc>
      </w:tr>
      <w:tr w:rsidR="006A5AC3" w:rsidRPr="006A5AC3" w14:paraId="7C19BE6E" w14:textId="77777777" w:rsidTr="006A5AC3">
        <w:trPr>
          <w:trHeight w:val="321"/>
        </w:trPr>
        <w:tc>
          <w:tcPr>
            <w:tcW w:w="10320" w:type="dxa"/>
          </w:tcPr>
          <w:p w14:paraId="5E7CFD99"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Эстетическое</w:t>
            </w:r>
            <w:r w:rsidRPr="006A5AC3">
              <w:rPr>
                <w:b/>
                <w:spacing w:val="-8"/>
                <w:sz w:val="24"/>
                <w:szCs w:val="24"/>
                <w:lang w:val="en-US"/>
              </w:rPr>
              <w:t xml:space="preserve"> </w:t>
            </w:r>
            <w:r w:rsidRPr="006A5AC3">
              <w:rPr>
                <w:b/>
                <w:sz w:val="24"/>
                <w:szCs w:val="24"/>
                <w:lang w:val="en-US"/>
              </w:rPr>
              <w:t>воспитание</w:t>
            </w:r>
          </w:p>
        </w:tc>
      </w:tr>
      <w:tr w:rsidR="006A5AC3" w:rsidRPr="006A5AC3" w14:paraId="708C9DC1" w14:textId="77777777" w:rsidTr="006A5AC3">
        <w:trPr>
          <w:trHeight w:val="2655"/>
        </w:trPr>
        <w:tc>
          <w:tcPr>
            <w:tcW w:w="10320" w:type="dxa"/>
          </w:tcPr>
          <w:p w14:paraId="02AB78BA" w14:textId="77777777" w:rsidR="006A5AC3" w:rsidRPr="006A5AC3" w:rsidRDefault="006A5AC3" w:rsidP="006A5AC3">
            <w:pPr>
              <w:tabs>
                <w:tab w:val="left" w:pos="2210"/>
                <w:tab w:val="left" w:pos="4148"/>
                <w:tab w:val="left" w:pos="4550"/>
                <w:tab w:val="left" w:pos="6239"/>
                <w:tab w:val="left" w:pos="7840"/>
                <w:tab w:val="left" w:pos="8224"/>
                <w:tab w:val="left" w:pos="9140"/>
              </w:tabs>
              <w:spacing w:before="224" w:line="276" w:lineRule="auto"/>
              <w:ind w:right="114"/>
              <w:rPr>
                <w:sz w:val="24"/>
                <w:szCs w:val="24"/>
              </w:rPr>
            </w:pPr>
            <w:r w:rsidRPr="006A5AC3">
              <w:rPr>
                <w:sz w:val="24"/>
                <w:szCs w:val="24"/>
              </w:rPr>
              <w:t>способный</w:t>
            </w:r>
            <w:r w:rsidRPr="006A5AC3">
              <w:rPr>
                <w:sz w:val="24"/>
                <w:szCs w:val="24"/>
              </w:rPr>
              <w:tab/>
              <w:t>воспринимать</w:t>
            </w:r>
            <w:r w:rsidRPr="006A5AC3">
              <w:rPr>
                <w:sz w:val="24"/>
                <w:szCs w:val="24"/>
              </w:rPr>
              <w:tab/>
              <w:t>и</w:t>
            </w:r>
            <w:r w:rsidRPr="006A5AC3">
              <w:rPr>
                <w:sz w:val="24"/>
                <w:szCs w:val="24"/>
              </w:rPr>
              <w:tab/>
              <w:t>чувствовать</w:t>
            </w:r>
            <w:r w:rsidRPr="006A5AC3">
              <w:rPr>
                <w:sz w:val="24"/>
                <w:szCs w:val="24"/>
              </w:rPr>
              <w:tab/>
              <w:t>прекрасное</w:t>
            </w:r>
            <w:r w:rsidRPr="006A5AC3">
              <w:rPr>
                <w:sz w:val="24"/>
                <w:szCs w:val="24"/>
              </w:rPr>
              <w:tab/>
              <w:t>в</w:t>
            </w:r>
            <w:r w:rsidRPr="006A5AC3">
              <w:rPr>
                <w:sz w:val="24"/>
                <w:szCs w:val="24"/>
              </w:rPr>
              <w:tab/>
              <w:t>быту,</w:t>
            </w:r>
            <w:r w:rsidRPr="006A5AC3">
              <w:rPr>
                <w:sz w:val="24"/>
                <w:szCs w:val="24"/>
              </w:rPr>
              <w:tab/>
            </w:r>
            <w:r w:rsidRPr="006A5AC3">
              <w:rPr>
                <w:spacing w:val="-1"/>
                <w:sz w:val="24"/>
                <w:szCs w:val="24"/>
              </w:rPr>
              <w:t>природе,</w:t>
            </w:r>
            <w:r w:rsidRPr="006A5AC3">
              <w:rPr>
                <w:spacing w:val="-67"/>
                <w:sz w:val="24"/>
                <w:szCs w:val="24"/>
              </w:rPr>
              <w:t xml:space="preserve"> </w:t>
            </w:r>
            <w:r w:rsidRPr="006A5AC3">
              <w:rPr>
                <w:sz w:val="24"/>
                <w:szCs w:val="24"/>
              </w:rPr>
              <w:t>искусстве,</w:t>
            </w:r>
            <w:r w:rsidRPr="006A5AC3">
              <w:rPr>
                <w:spacing w:val="3"/>
                <w:sz w:val="24"/>
                <w:szCs w:val="24"/>
              </w:rPr>
              <w:t xml:space="preserve"> </w:t>
            </w:r>
            <w:r w:rsidRPr="006A5AC3">
              <w:rPr>
                <w:sz w:val="24"/>
                <w:szCs w:val="24"/>
              </w:rPr>
              <w:t>творчестве</w:t>
            </w:r>
            <w:r w:rsidRPr="006A5AC3">
              <w:rPr>
                <w:spacing w:val="2"/>
                <w:sz w:val="24"/>
                <w:szCs w:val="24"/>
              </w:rPr>
              <w:t xml:space="preserve"> </w:t>
            </w:r>
            <w:r w:rsidRPr="006A5AC3">
              <w:rPr>
                <w:sz w:val="24"/>
                <w:szCs w:val="24"/>
              </w:rPr>
              <w:t>людей;</w:t>
            </w:r>
          </w:p>
          <w:p w14:paraId="0743274E" w14:textId="77777777" w:rsidR="006A5AC3" w:rsidRPr="006A5AC3" w:rsidRDefault="006A5AC3" w:rsidP="006A5AC3">
            <w:pPr>
              <w:spacing w:before="240" w:line="276" w:lineRule="auto"/>
              <w:rPr>
                <w:sz w:val="24"/>
                <w:szCs w:val="24"/>
              </w:rPr>
            </w:pPr>
            <w:r w:rsidRPr="006A5AC3">
              <w:rPr>
                <w:sz w:val="24"/>
                <w:szCs w:val="24"/>
              </w:rPr>
              <w:t>проявляющий</w:t>
            </w:r>
            <w:r w:rsidRPr="006A5AC3">
              <w:rPr>
                <w:spacing w:val="2"/>
                <w:sz w:val="24"/>
                <w:szCs w:val="24"/>
              </w:rPr>
              <w:t xml:space="preserve"> </w:t>
            </w:r>
            <w:r w:rsidRPr="006A5AC3">
              <w:rPr>
                <w:sz w:val="24"/>
                <w:szCs w:val="24"/>
              </w:rPr>
              <w:t>интерес</w:t>
            </w:r>
            <w:r w:rsidRPr="006A5AC3">
              <w:rPr>
                <w:spacing w:val="5"/>
                <w:sz w:val="24"/>
                <w:szCs w:val="24"/>
              </w:rPr>
              <w:t xml:space="preserve"> </w:t>
            </w:r>
            <w:r w:rsidRPr="006A5AC3">
              <w:rPr>
                <w:sz w:val="24"/>
                <w:szCs w:val="24"/>
              </w:rPr>
              <w:t>и</w:t>
            </w:r>
            <w:r w:rsidRPr="006A5AC3">
              <w:rPr>
                <w:spacing w:val="3"/>
                <w:sz w:val="24"/>
                <w:szCs w:val="24"/>
              </w:rPr>
              <w:t xml:space="preserve"> </w:t>
            </w:r>
            <w:r w:rsidRPr="006A5AC3">
              <w:rPr>
                <w:sz w:val="24"/>
                <w:szCs w:val="24"/>
              </w:rPr>
              <w:t>уважение</w:t>
            </w:r>
            <w:r w:rsidRPr="006A5AC3">
              <w:rPr>
                <w:spacing w:val="5"/>
                <w:sz w:val="24"/>
                <w:szCs w:val="24"/>
              </w:rPr>
              <w:t xml:space="preserve"> </w:t>
            </w:r>
            <w:r w:rsidRPr="006A5AC3">
              <w:rPr>
                <w:sz w:val="24"/>
                <w:szCs w:val="24"/>
              </w:rPr>
              <w:t>к</w:t>
            </w:r>
            <w:r w:rsidRPr="006A5AC3">
              <w:rPr>
                <w:spacing w:val="2"/>
                <w:sz w:val="24"/>
                <w:szCs w:val="24"/>
              </w:rPr>
              <w:t xml:space="preserve"> </w:t>
            </w:r>
            <w:r w:rsidRPr="006A5AC3">
              <w:rPr>
                <w:sz w:val="24"/>
                <w:szCs w:val="24"/>
              </w:rPr>
              <w:t>отечественной</w:t>
            </w:r>
            <w:r w:rsidRPr="006A5AC3">
              <w:rPr>
                <w:spacing w:val="4"/>
                <w:sz w:val="24"/>
                <w:szCs w:val="24"/>
              </w:rPr>
              <w:t xml:space="preserve"> </w:t>
            </w:r>
            <w:r w:rsidRPr="006A5AC3">
              <w:rPr>
                <w:sz w:val="24"/>
                <w:szCs w:val="24"/>
              </w:rPr>
              <w:t>и</w:t>
            </w:r>
            <w:r w:rsidRPr="006A5AC3">
              <w:rPr>
                <w:spacing w:val="4"/>
                <w:sz w:val="24"/>
                <w:szCs w:val="24"/>
              </w:rPr>
              <w:t xml:space="preserve"> </w:t>
            </w:r>
            <w:r w:rsidRPr="006A5AC3">
              <w:rPr>
                <w:sz w:val="24"/>
                <w:szCs w:val="24"/>
              </w:rPr>
              <w:t>мировой</w:t>
            </w:r>
            <w:r w:rsidRPr="006A5AC3">
              <w:rPr>
                <w:spacing w:val="3"/>
                <w:sz w:val="24"/>
                <w:szCs w:val="24"/>
              </w:rPr>
              <w:t xml:space="preserve"> </w:t>
            </w:r>
            <w:r w:rsidRPr="006A5AC3">
              <w:rPr>
                <w:sz w:val="24"/>
                <w:szCs w:val="24"/>
              </w:rPr>
              <w:t>художественной</w:t>
            </w:r>
            <w:r w:rsidRPr="006A5AC3">
              <w:rPr>
                <w:spacing w:val="-67"/>
                <w:sz w:val="24"/>
                <w:szCs w:val="24"/>
              </w:rPr>
              <w:t xml:space="preserve"> </w:t>
            </w:r>
            <w:r w:rsidRPr="006A5AC3">
              <w:rPr>
                <w:sz w:val="24"/>
                <w:szCs w:val="24"/>
              </w:rPr>
              <w:t>культуре;</w:t>
            </w:r>
          </w:p>
          <w:p w14:paraId="36478380" w14:textId="77777777" w:rsidR="006A5AC3" w:rsidRPr="006A5AC3" w:rsidRDefault="006A5AC3" w:rsidP="006A5AC3">
            <w:pPr>
              <w:spacing w:before="239" w:line="276" w:lineRule="auto"/>
              <w:rPr>
                <w:sz w:val="24"/>
                <w:szCs w:val="24"/>
              </w:rPr>
            </w:pPr>
            <w:r w:rsidRPr="006A5AC3">
              <w:rPr>
                <w:sz w:val="24"/>
                <w:szCs w:val="24"/>
              </w:rPr>
              <w:t>проявляющий</w:t>
            </w:r>
            <w:r w:rsidRPr="006A5AC3">
              <w:rPr>
                <w:spacing w:val="27"/>
                <w:sz w:val="24"/>
                <w:szCs w:val="24"/>
              </w:rPr>
              <w:t xml:space="preserve"> </w:t>
            </w:r>
            <w:r w:rsidRPr="006A5AC3">
              <w:rPr>
                <w:sz w:val="24"/>
                <w:szCs w:val="24"/>
              </w:rPr>
              <w:t>стремление</w:t>
            </w:r>
            <w:r w:rsidRPr="006A5AC3">
              <w:rPr>
                <w:spacing w:val="34"/>
                <w:sz w:val="24"/>
                <w:szCs w:val="24"/>
              </w:rPr>
              <w:t xml:space="preserve"> </w:t>
            </w:r>
            <w:r w:rsidRPr="006A5AC3">
              <w:rPr>
                <w:sz w:val="24"/>
                <w:szCs w:val="24"/>
              </w:rPr>
              <w:t>к</w:t>
            </w:r>
            <w:r w:rsidRPr="006A5AC3">
              <w:rPr>
                <w:spacing w:val="28"/>
                <w:sz w:val="24"/>
                <w:szCs w:val="24"/>
              </w:rPr>
              <w:t xml:space="preserve"> </w:t>
            </w:r>
            <w:r w:rsidRPr="006A5AC3">
              <w:rPr>
                <w:sz w:val="24"/>
                <w:szCs w:val="24"/>
              </w:rPr>
              <w:t>самовыражению</w:t>
            </w:r>
            <w:r w:rsidRPr="006A5AC3">
              <w:rPr>
                <w:spacing w:val="27"/>
                <w:sz w:val="24"/>
                <w:szCs w:val="24"/>
              </w:rPr>
              <w:t xml:space="preserve"> </w:t>
            </w:r>
            <w:r w:rsidRPr="006A5AC3">
              <w:rPr>
                <w:sz w:val="24"/>
                <w:szCs w:val="24"/>
              </w:rPr>
              <w:t>в</w:t>
            </w:r>
            <w:r w:rsidRPr="006A5AC3">
              <w:rPr>
                <w:spacing w:val="31"/>
                <w:sz w:val="24"/>
                <w:szCs w:val="24"/>
              </w:rPr>
              <w:t xml:space="preserve"> </w:t>
            </w:r>
            <w:r w:rsidRPr="006A5AC3">
              <w:rPr>
                <w:sz w:val="24"/>
                <w:szCs w:val="24"/>
              </w:rPr>
              <w:t>разных</w:t>
            </w:r>
            <w:r w:rsidRPr="006A5AC3">
              <w:rPr>
                <w:spacing w:val="29"/>
                <w:sz w:val="24"/>
                <w:szCs w:val="24"/>
              </w:rPr>
              <w:t xml:space="preserve"> </w:t>
            </w:r>
            <w:r w:rsidRPr="006A5AC3">
              <w:rPr>
                <w:sz w:val="24"/>
                <w:szCs w:val="24"/>
              </w:rPr>
              <w:t>видах</w:t>
            </w:r>
            <w:r w:rsidRPr="006A5AC3">
              <w:rPr>
                <w:spacing w:val="29"/>
                <w:sz w:val="24"/>
                <w:szCs w:val="24"/>
              </w:rPr>
              <w:t xml:space="preserve"> </w:t>
            </w:r>
            <w:r w:rsidRPr="006A5AC3">
              <w:rPr>
                <w:sz w:val="24"/>
                <w:szCs w:val="24"/>
              </w:rPr>
              <w:t>художественной</w:t>
            </w:r>
            <w:r w:rsidRPr="006A5AC3">
              <w:rPr>
                <w:spacing w:val="-67"/>
                <w:sz w:val="24"/>
                <w:szCs w:val="24"/>
              </w:rPr>
              <w:t xml:space="preserve"> </w:t>
            </w:r>
            <w:r w:rsidRPr="006A5AC3">
              <w:rPr>
                <w:sz w:val="24"/>
                <w:szCs w:val="24"/>
              </w:rPr>
              <w:t>деятельности,</w:t>
            </w:r>
            <w:r w:rsidRPr="006A5AC3">
              <w:rPr>
                <w:spacing w:val="2"/>
                <w:sz w:val="24"/>
                <w:szCs w:val="24"/>
              </w:rPr>
              <w:t xml:space="preserve"> </w:t>
            </w:r>
            <w:r w:rsidRPr="006A5AC3">
              <w:rPr>
                <w:sz w:val="24"/>
                <w:szCs w:val="24"/>
              </w:rPr>
              <w:t>искусстве.</w:t>
            </w:r>
          </w:p>
        </w:tc>
      </w:tr>
      <w:tr w:rsidR="006A5AC3" w:rsidRPr="006A5AC3" w14:paraId="0139525F" w14:textId="77777777" w:rsidTr="006A5AC3">
        <w:trPr>
          <w:trHeight w:val="321"/>
        </w:trPr>
        <w:tc>
          <w:tcPr>
            <w:tcW w:w="10320" w:type="dxa"/>
          </w:tcPr>
          <w:p w14:paraId="5D8CE4FB"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Физическое</w:t>
            </w:r>
            <w:r w:rsidRPr="006A5AC3">
              <w:rPr>
                <w:b/>
                <w:spacing w:val="-7"/>
                <w:sz w:val="24"/>
                <w:szCs w:val="24"/>
                <w:lang w:val="en-US"/>
              </w:rPr>
              <w:t xml:space="preserve"> </w:t>
            </w:r>
            <w:r w:rsidRPr="006A5AC3">
              <w:rPr>
                <w:b/>
                <w:sz w:val="24"/>
                <w:szCs w:val="24"/>
                <w:lang w:val="en-US"/>
              </w:rPr>
              <w:t>воспитание</w:t>
            </w:r>
          </w:p>
        </w:tc>
      </w:tr>
      <w:tr w:rsidR="006A5AC3" w:rsidRPr="006A5AC3" w14:paraId="6CEF7CAC" w14:textId="77777777" w:rsidTr="006A5AC3">
        <w:trPr>
          <w:trHeight w:val="3854"/>
        </w:trPr>
        <w:tc>
          <w:tcPr>
            <w:tcW w:w="10320" w:type="dxa"/>
          </w:tcPr>
          <w:p w14:paraId="0F19AA2E" w14:textId="77777777" w:rsidR="006A5AC3" w:rsidRPr="006A5AC3" w:rsidRDefault="006A5AC3" w:rsidP="006A5AC3">
            <w:pPr>
              <w:spacing w:before="224" w:line="276" w:lineRule="auto"/>
              <w:ind w:right="109"/>
              <w:jc w:val="both"/>
              <w:rPr>
                <w:sz w:val="24"/>
                <w:szCs w:val="24"/>
              </w:rPr>
            </w:pPr>
            <w:r w:rsidRPr="006A5AC3">
              <w:rPr>
                <w:sz w:val="24"/>
                <w:szCs w:val="24"/>
              </w:rPr>
              <w:t>бережно</w:t>
            </w:r>
            <w:r w:rsidRPr="006A5AC3">
              <w:rPr>
                <w:spacing w:val="1"/>
                <w:sz w:val="24"/>
                <w:szCs w:val="24"/>
              </w:rPr>
              <w:t xml:space="preserve"> </w:t>
            </w:r>
            <w:r w:rsidRPr="006A5AC3">
              <w:rPr>
                <w:sz w:val="24"/>
                <w:szCs w:val="24"/>
              </w:rPr>
              <w:t>относящийся</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физическому</w:t>
            </w:r>
            <w:r w:rsidRPr="006A5AC3">
              <w:rPr>
                <w:spacing w:val="1"/>
                <w:sz w:val="24"/>
                <w:szCs w:val="24"/>
              </w:rPr>
              <w:t xml:space="preserve"> </w:t>
            </w:r>
            <w:r w:rsidRPr="006A5AC3">
              <w:rPr>
                <w:sz w:val="24"/>
                <w:szCs w:val="24"/>
              </w:rPr>
              <w:t>здоровью,</w:t>
            </w:r>
            <w:r w:rsidRPr="006A5AC3">
              <w:rPr>
                <w:spacing w:val="1"/>
                <w:sz w:val="24"/>
                <w:szCs w:val="24"/>
              </w:rPr>
              <w:t xml:space="preserve"> </w:t>
            </w:r>
            <w:r w:rsidRPr="006A5AC3">
              <w:rPr>
                <w:sz w:val="24"/>
                <w:szCs w:val="24"/>
              </w:rPr>
              <w:t>соблюдающий</w:t>
            </w:r>
            <w:r w:rsidRPr="006A5AC3">
              <w:rPr>
                <w:spacing w:val="1"/>
                <w:sz w:val="24"/>
                <w:szCs w:val="24"/>
              </w:rPr>
              <w:t xml:space="preserve"> </w:t>
            </w:r>
            <w:r w:rsidRPr="006A5AC3">
              <w:rPr>
                <w:sz w:val="24"/>
                <w:szCs w:val="24"/>
              </w:rPr>
              <w:t>основные</w:t>
            </w:r>
            <w:r w:rsidRPr="006A5AC3">
              <w:rPr>
                <w:spacing w:val="1"/>
                <w:sz w:val="24"/>
                <w:szCs w:val="24"/>
              </w:rPr>
              <w:t xml:space="preserve"> </w:t>
            </w:r>
            <w:r w:rsidRPr="006A5AC3">
              <w:rPr>
                <w:sz w:val="24"/>
                <w:szCs w:val="24"/>
              </w:rPr>
              <w:t>правила здорового и безопасного для себя и других людей образа жизни, в том</w:t>
            </w:r>
            <w:r w:rsidRPr="006A5AC3">
              <w:rPr>
                <w:spacing w:val="1"/>
                <w:sz w:val="24"/>
                <w:szCs w:val="24"/>
              </w:rPr>
              <w:t xml:space="preserve"> </w:t>
            </w:r>
            <w:r w:rsidRPr="006A5AC3">
              <w:rPr>
                <w:sz w:val="24"/>
                <w:szCs w:val="24"/>
              </w:rPr>
              <w:t>числе</w:t>
            </w:r>
            <w:r w:rsidRPr="006A5AC3">
              <w:rPr>
                <w:spacing w:val="1"/>
                <w:sz w:val="24"/>
                <w:szCs w:val="24"/>
              </w:rPr>
              <w:t xml:space="preserve"> </w:t>
            </w:r>
            <w:r w:rsidRPr="006A5AC3">
              <w:rPr>
                <w:sz w:val="24"/>
                <w:szCs w:val="24"/>
              </w:rPr>
              <w:t>в информационной</w:t>
            </w:r>
            <w:r w:rsidRPr="006A5AC3">
              <w:rPr>
                <w:spacing w:val="1"/>
                <w:sz w:val="24"/>
                <w:szCs w:val="24"/>
              </w:rPr>
              <w:t xml:space="preserve"> </w:t>
            </w:r>
            <w:r w:rsidRPr="006A5AC3">
              <w:rPr>
                <w:sz w:val="24"/>
                <w:szCs w:val="24"/>
              </w:rPr>
              <w:t>среде;</w:t>
            </w:r>
          </w:p>
          <w:p w14:paraId="66A26BDE" w14:textId="77777777" w:rsidR="006A5AC3" w:rsidRPr="006A5AC3" w:rsidRDefault="006A5AC3" w:rsidP="006A5AC3">
            <w:pPr>
              <w:spacing w:before="239" w:line="276" w:lineRule="auto"/>
              <w:ind w:right="113"/>
              <w:jc w:val="both"/>
              <w:rPr>
                <w:sz w:val="24"/>
                <w:szCs w:val="24"/>
              </w:rPr>
            </w:pPr>
            <w:r w:rsidRPr="006A5AC3">
              <w:rPr>
                <w:sz w:val="24"/>
                <w:szCs w:val="24"/>
              </w:rPr>
              <w:t>владеющий</w:t>
            </w:r>
            <w:r w:rsidRPr="006A5AC3">
              <w:rPr>
                <w:spacing w:val="1"/>
                <w:sz w:val="24"/>
                <w:szCs w:val="24"/>
              </w:rPr>
              <w:t xml:space="preserve"> </w:t>
            </w:r>
            <w:r w:rsidRPr="006A5AC3">
              <w:rPr>
                <w:sz w:val="24"/>
                <w:szCs w:val="24"/>
              </w:rPr>
              <w:t>основными</w:t>
            </w:r>
            <w:r w:rsidRPr="006A5AC3">
              <w:rPr>
                <w:spacing w:val="1"/>
                <w:sz w:val="24"/>
                <w:szCs w:val="24"/>
              </w:rPr>
              <w:t xml:space="preserve"> </w:t>
            </w:r>
            <w:r w:rsidRPr="006A5AC3">
              <w:rPr>
                <w:sz w:val="24"/>
                <w:szCs w:val="24"/>
              </w:rPr>
              <w:t>навыками</w:t>
            </w:r>
            <w:r w:rsidRPr="006A5AC3">
              <w:rPr>
                <w:spacing w:val="1"/>
                <w:sz w:val="24"/>
                <w:szCs w:val="24"/>
              </w:rPr>
              <w:t xml:space="preserve"> </w:t>
            </w:r>
            <w:r w:rsidRPr="006A5AC3">
              <w:rPr>
                <w:sz w:val="24"/>
                <w:szCs w:val="24"/>
              </w:rPr>
              <w:t>личной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общественной</w:t>
            </w:r>
            <w:r w:rsidRPr="006A5AC3">
              <w:rPr>
                <w:spacing w:val="1"/>
                <w:sz w:val="24"/>
                <w:szCs w:val="24"/>
              </w:rPr>
              <w:t xml:space="preserve"> </w:t>
            </w:r>
            <w:r w:rsidRPr="006A5AC3">
              <w:rPr>
                <w:sz w:val="24"/>
                <w:szCs w:val="24"/>
              </w:rPr>
              <w:t>гигиены,</w:t>
            </w:r>
            <w:r w:rsidRPr="006A5AC3">
              <w:rPr>
                <w:spacing w:val="1"/>
                <w:sz w:val="24"/>
                <w:szCs w:val="24"/>
              </w:rPr>
              <w:t xml:space="preserve"> </w:t>
            </w:r>
            <w:r w:rsidRPr="006A5AC3">
              <w:rPr>
                <w:sz w:val="24"/>
                <w:szCs w:val="24"/>
              </w:rPr>
              <w:t>безопасного поведения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быту,</w:t>
            </w:r>
            <w:r w:rsidRPr="006A5AC3">
              <w:rPr>
                <w:spacing w:val="4"/>
                <w:sz w:val="24"/>
                <w:szCs w:val="24"/>
              </w:rPr>
              <w:t xml:space="preserve"> </w:t>
            </w:r>
            <w:r w:rsidRPr="006A5AC3">
              <w:rPr>
                <w:sz w:val="24"/>
                <w:szCs w:val="24"/>
              </w:rPr>
              <w:t>природе,</w:t>
            </w:r>
            <w:r w:rsidRPr="006A5AC3">
              <w:rPr>
                <w:spacing w:val="-2"/>
                <w:sz w:val="24"/>
                <w:szCs w:val="24"/>
              </w:rPr>
              <w:t xml:space="preserve"> </w:t>
            </w:r>
            <w:r w:rsidRPr="006A5AC3">
              <w:rPr>
                <w:sz w:val="24"/>
                <w:szCs w:val="24"/>
              </w:rPr>
              <w:t>обществе;</w:t>
            </w:r>
          </w:p>
          <w:p w14:paraId="00112218" w14:textId="77777777" w:rsidR="006A5AC3" w:rsidRPr="006A5AC3" w:rsidRDefault="006A5AC3" w:rsidP="006A5AC3">
            <w:pPr>
              <w:spacing w:before="240" w:line="276" w:lineRule="auto"/>
              <w:ind w:right="113"/>
              <w:jc w:val="both"/>
              <w:rPr>
                <w:sz w:val="24"/>
                <w:szCs w:val="24"/>
              </w:rPr>
            </w:pPr>
            <w:r w:rsidRPr="006A5AC3">
              <w:rPr>
                <w:sz w:val="24"/>
                <w:szCs w:val="24"/>
              </w:rPr>
              <w:t>ориентированный на физическое развитие с учетом возможностей здоровья,</w:t>
            </w:r>
            <w:r w:rsidRPr="006A5AC3">
              <w:rPr>
                <w:spacing w:val="1"/>
                <w:sz w:val="24"/>
                <w:szCs w:val="24"/>
              </w:rPr>
              <w:t xml:space="preserve"> </w:t>
            </w:r>
            <w:r w:rsidRPr="006A5AC3">
              <w:rPr>
                <w:sz w:val="24"/>
                <w:szCs w:val="24"/>
              </w:rPr>
              <w:t>занятия</w:t>
            </w:r>
            <w:r w:rsidRPr="006A5AC3">
              <w:rPr>
                <w:spacing w:val="1"/>
                <w:sz w:val="24"/>
                <w:szCs w:val="24"/>
              </w:rPr>
              <w:t xml:space="preserve"> </w:t>
            </w:r>
            <w:r w:rsidRPr="006A5AC3">
              <w:rPr>
                <w:sz w:val="24"/>
                <w:szCs w:val="24"/>
              </w:rPr>
              <w:t>физкультурой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спортом;</w:t>
            </w:r>
          </w:p>
          <w:p w14:paraId="2C55A6DF" w14:textId="77777777" w:rsidR="006A5AC3" w:rsidRPr="006A5AC3" w:rsidRDefault="006A5AC3" w:rsidP="006A5AC3">
            <w:pPr>
              <w:spacing w:before="234" w:line="276" w:lineRule="auto"/>
              <w:ind w:right="112"/>
              <w:jc w:val="both"/>
              <w:rPr>
                <w:sz w:val="24"/>
                <w:szCs w:val="24"/>
              </w:rPr>
            </w:pPr>
            <w:r w:rsidRPr="006A5AC3">
              <w:rPr>
                <w:sz w:val="24"/>
                <w:szCs w:val="24"/>
              </w:rPr>
              <w:t>сознающий и принимающий свою половую принадлежность, соответствующие</w:t>
            </w:r>
            <w:r w:rsidRPr="006A5AC3">
              <w:rPr>
                <w:spacing w:val="-67"/>
                <w:sz w:val="24"/>
                <w:szCs w:val="24"/>
              </w:rPr>
              <w:t xml:space="preserve"> </w:t>
            </w:r>
            <w:r w:rsidRPr="006A5AC3">
              <w:rPr>
                <w:sz w:val="24"/>
                <w:szCs w:val="24"/>
              </w:rPr>
              <w:t>ей</w:t>
            </w:r>
            <w:r w:rsidRPr="006A5AC3">
              <w:rPr>
                <w:spacing w:val="-1"/>
                <w:sz w:val="24"/>
                <w:szCs w:val="24"/>
              </w:rPr>
              <w:t xml:space="preserve"> </w:t>
            </w:r>
            <w:r w:rsidRPr="006A5AC3">
              <w:rPr>
                <w:sz w:val="24"/>
                <w:szCs w:val="24"/>
              </w:rPr>
              <w:t>психофизические и</w:t>
            </w:r>
            <w:r w:rsidRPr="006A5AC3">
              <w:rPr>
                <w:spacing w:val="-1"/>
                <w:sz w:val="24"/>
                <w:szCs w:val="24"/>
              </w:rPr>
              <w:t xml:space="preserve"> </w:t>
            </w:r>
            <w:r w:rsidRPr="006A5AC3">
              <w:rPr>
                <w:sz w:val="24"/>
                <w:szCs w:val="24"/>
              </w:rPr>
              <w:t>поведенческие особенности</w:t>
            </w:r>
            <w:r w:rsidRPr="006A5AC3">
              <w:rPr>
                <w:spacing w:val="-1"/>
                <w:sz w:val="24"/>
                <w:szCs w:val="24"/>
              </w:rPr>
              <w:t xml:space="preserve"> </w:t>
            </w:r>
            <w:r w:rsidRPr="006A5AC3">
              <w:rPr>
                <w:sz w:val="24"/>
                <w:szCs w:val="24"/>
              </w:rPr>
              <w:t>с учетом возраста.</w:t>
            </w:r>
          </w:p>
        </w:tc>
      </w:tr>
      <w:tr w:rsidR="006A5AC3" w:rsidRPr="006A5AC3" w14:paraId="10A084DE" w14:textId="77777777" w:rsidTr="006A5AC3">
        <w:trPr>
          <w:trHeight w:val="325"/>
        </w:trPr>
        <w:tc>
          <w:tcPr>
            <w:tcW w:w="10320" w:type="dxa"/>
          </w:tcPr>
          <w:p w14:paraId="3A8EBAC9"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Трудовое</w:t>
            </w:r>
            <w:r w:rsidRPr="006A5AC3">
              <w:rPr>
                <w:b/>
                <w:spacing w:val="-6"/>
                <w:sz w:val="24"/>
                <w:szCs w:val="24"/>
                <w:lang w:val="en-US"/>
              </w:rPr>
              <w:t xml:space="preserve"> </w:t>
            </w:r>
            <w:r w:rsidRPr="006A5AC3">
              <w:rPr>
                <w:b/>
                <w:sz w:val="24"/>
                <w:szCs w:val="24"/>
                <w:lang w:val="en-US"/>
              </w:rPr>
              <w:t>воспитание</w:t>
            </w:r>
          </w:p>
        </w:tc>
      </w:tr>
      <w:tr w:rsidR="006A5AC3" w:rsidRPr="006A5AC3" w14:paraId="33CF940E" w14:textId="77777777" w:rsidTr="006A5AC3">
        <w:trPr>
          <w:trHeight w:val="2890"/>
        </w:trPr>
        <w:tc>
          <w:tcPr>
            <w:tcW w:w="10320" w:type="dxa"/>
          </w:tcPr>
          <w:p w14:paraId="7915F5F0" w14:textId="77777777" w:rsidR="006A5AC3" w:rsidRPr="006A5AC3" w:rsidRDefault="006A5AC3" w:rsidP="006A5AC3">
            <w:pPr>
              <w:spacing w:before="225" w:line="276" w:lineRule="auto"/>
              <w:rPr>
                <w:sz w:val="24"/>
                <w:szCs w:val="24"/>
              </w:rPr>
            </w:pPr>
            <w:r w:rsidRPr="006A5AC3">
              <w:rPr>
                <w:sz w:val="24"/>
                <w:szCs w:val="24"/>
              </w:rPr>
              <w:t>сознающий</w:t>
            </w:r>
            <w:r w:rsidRPr="006A5AC3">
              <w:rPr>
                <w:spacing w:val="-5"/>
                <w:sz w:val="24"/>
                <w:szCs w:val="24"/>
              </w:rPr>
              <w:t xml:space="preserve"> </w:t>
            </w:r>
            <w:r w:rsidRPr="006A5AC3">
              <w:rPr>
                <w:sz w:val="24"/>
                <w:szCs w:val="24"/>
              </w:rPr>
              <w:t>ценность</w:t>
            </w:r>
            <w:r w:rsidRPr="006A5AC3">
              <w:rPr>
                <w:spacing w:val="-6"/>
                <w:sz w:val="24"/>
                <w:szCs w:val="24"/>
              </w:rPr>
              <w:t xml:space="preserve"> </w:t>
            </w:r>
            <w:r w:rsidRPr="006A5AC3">
              <w:rPr>
                <w:sz w:val="24"/>
                <w:szCs w:val="24"/>
              </w:rPr>
              <w:t>труда</w:t>
            </w:r>
            <w:r w:rsidRPr="006A5AC3">
              <w:rPr>
                <w:spacing w:val="-3"/>
                <w:sz w:val="24"/>
                <w:szCs w:val="24"/>
              </w:rPr>
              <w:t xml:space="preserve"> </w:t>
            </w:r>
            <w:r w:rsidRPr="006A5AC3">
              <w:rPr>
                <w:sz w:val="24"/>
                <w:szCs w:val="24"/>
              </w:rPr>
              <w:t>в</w:t>
            </w:r>
            <w:r w:rsidRPr="006A5AC3">
              <w:rPr>
                <w:spacing w:val="-6"/>
                <w:sz w:val="24"/>
                <w:szCs w:val="24"/>
              </w:rPr>
              <w:t xml:space="preserve"> </w:t>
            </w:r>
            <w:r w:rsidRPr="006A5AC3">
              <w:rPr>
                <w:sz w:val="24"/>
                <w:szCs w:val="24"/>
              </w:rPr>
              <w:t>жизни</w:t>
            </w:r>
            <w:r w:rsidRPr="006A5AC3">
              <w:rPr>
                <w:spacing w:val="-4"/>
                <w:sz w:val="24"/>
                <w:szCs w:val="24"/>
              </w:rPr>
              <w:t xml:space="preserve"> </w:t>
            </w:r>
            <w:r w:rsidRPr="006A5AC3">
              <w:rPr>
                <w:sz w:val="24"/>
                <w:szCs w:val="24"/>
              </w:rPr>
              <w:t>человека,</w:t>
            </w:r>
            <w:r w:rsidRPr="006A5AC3">
              <w:rPr>
                <w:spacing w:val="-2"/>
                <w:sz w:val="24"/>
                <w:szCs w:val="24"/>
              </w:rPr>
              <w:t xml:space="preserve"> </w:t>
            </w:r>
            <w:r w:rsidRPr="006A5AC3">
              <w:rPr>
                <w:sz w:val="24"/>
                <w:szCs w:val="24"/>
              </w:rPr>
              <w:t>семьи,</w:t>
            </w:r>
            <w:r w:rsidRPr="006A5AC3">
              <w:rPr>
                <w:spacing w:val="-2"/>
                <w:sz w:val="24"/>
                <w:szCs w:val="24"/>
              </w:rPr>
              <w:t xml:space="preserve"> </w:t>
            </w:r>
            <w:r w:rsidRPr="006A5AC3">
              <w:rPr>
                <w:sz w:val="24"/>
                <w:szCs w:val="24"/>
              </w:rPr>
              <w:t>общества;</w:t>
            </w:r>
          </w:p>
          <w:p w14:paraId="5A88E85B" w14:textId="77777777" w:rsidR="006A5AC3" w:rsidRPr="006A5AC3" w:rsidRDefault="006A5AC3" w:rsidP="006A5AC3">
            <w:pPr>
              <w:tabs>
                <w:tab w:val="left" w:pos="2554"/>
                <w:tab w:val="left" w:pos="3902"/>
                <w:tab w:val="left" w:pos="4252"/>
                <w:tab w:val="left" w:pos="5220"/>
                <w:tab w:val="left" w:pos="6232"/>
                <w:tab w:val="left" w:pos="7186"/>
                <w:tab w:val="left" w:pos="8538"/>
                <w:tab w:val="left" w:pos="10063"/>
              </w:tabs>
              <w:spacing w:before="239" w:line="276" w:lineRule="auto"/>
              <w:ind w:right="108"/>
              <w:rPr>
                <w:sz w:val="24"/>
                <w:szCs w:val="24"/>
              </w:rPr>
            </w:pPr>
            <w:r w:rsidRPr="006A5AC3">
              <w:rPr>
                <w:sz w:val="24"/>
                <w:szCs w:val="24"/>
              </w:rPr>
              <w:t>проявляющий</w:t>
            </w:r>
            <w:r w:rsidRPr="006A5AC3">
              <w:rPr>
                <w:sz w:val="24"/>
                <w:szCs w:val="24"/>
              </w:rPr>
              <w:tab/>
              <w:t>уважение</w:t>
            </w:r>
            <w:r w:rsidRPr="006A5AC3">
              <w:rPr>
                <w:sz w:val="24"/>
                <w:szCs w:val="24"/>
              </w:rPr>
              <w:tab/>
              <w:t>к</w:t>
            </w:r>
            <w:r w:rsidRPr="006A5AC3">
              <w:rPr>
                <w:sz w:val="24"/>
                <w:szCs w:val="24"/>
              </w:rPr>
              <w:tab/>
              <w:t>труду,</w:t>
            </w:r>
            <w:r w:rsidRPr="006A5AC3">
              <w:rPr>
                <w:sz w:val="24"/>
                <w:szCs w:val="24"/>
              </w:rPr>
              <w:tab/>
              <w:t>людям</w:t>
            </w:r>
            <w:r w:rsidRPr="006A5AC3">
              <w:rPr>
                <w:sz w:val="24"/>
                <w:szCs w:val="24"/>
              </w:rPr>
              <w:tab/>
              <w:t>труда,</w:t>
            </w:r>
            <w:r w:rsidRPr="006A5AC3">
              <w:rPr>
                <w:sz w:val="24"/>
                <w:szCs w:val="24"/>
              </w:rPr>
              <w:tab/>
              <w:t>бережное</w:t>
            </w:r>
            <w:r w:rsidRPr="006A5AC3">
              <w:rPr>
                <w:sz w:val="24"/>
                <w:szCs w:val="24"/>
              </w:rPr>
              <w:tab/>
              <w:t>отношение</w:t>
            </w:r>
            <w:r w:rsidRPr="006A5AC3">
              <w:rPr>
                <w:sz w:val="24"/>
                <w:szCs w:val="24"/>
              </w:rPr>
              <w:tab/>
            </w:r>
            <w:r w:rsidRPr="006A5AC3">
              <w:rPr>
                <w:spacing w:val="-4"/>
                <w:sz w:val="24"/>
                <w:szCs w:val="24"/>
              </w:rPr>
              <w:t>к</w:t>
            </w:r>
            <w:r w:rsidRPr="006A5AC3">
              <w:rPr>
                <w:spacing w:val="-67"/>
                <w:sz w:val="24"/>
                <w:szCs w:val="24"/>
              </w:rPr>
              <w:t xml:space="preserve"> </w:t>
            </w:r>
            <w:r w:rsidRPr="006A5AC3">
              <w:rPr>
                <w:sz w:val="24"/>
                <w:szCs w:val="24"/>
              </w:rPr>
              <w:t>результатам</w:t>
            </w:r>
            <w:r w:rsidRPr="006A5AC3">
              <w:rPr>
                <w:spacing w:val="2"/>
                <w:sz w:val="24"/>
                <w:szCs w:val="24"/>
              </w:rPr>
              <w:t xml:space="preserve"> </w:t>
            </w:r>
            <w:r w:rsidRPr="006A5AC3">
              <w:rPr>
                <w:sz w:val="24"/>
                <w:szCs w:val="24"/>
              </w:rPr>
              <w:t>труда,</w:t>
            </w:r>
            <w:r w:rsidRPr="006A5AC3">
              <w:rPr>
                <w:spacing w:val="3"/>
                <w:sz w:val="24"/>
                <w:szCs w:val="24"/>
              </w:rPr>
              <w:t xml:space="preserve"> </w:t>
            </w:r>
            <w:r w:rsidRPr="006A5AC3">
              <w:rPr>
                <w:sz w:val="24"/>
                <w:szCs w:val="24"/>
              </w:rPr>
              <w:t>ответственное</w:t>
            </w:r>
            <w:r w:rsidRPr="006A5AC3">
              <w:rPr>
                <w:spacing w:val="2"/>
                <w:sz w:val="24"/>
                <w:szCs w:val="24"/>
              </w:rPr>
              <w:t xml:space="preserve"> </w:t>
            </w:r>
            <w:r w:rsidRPr="006A5AC3">
              <w:rPr>
                <w:sz w:val="24"/>
                <w:szCs w:val="24"/>
              </w:rPr>
              <w:t>потребление;</w:t>
            </w:r>
          </w:p>
          <w:p w14:paraId="5146C1C0" w14:textId="77777777" w:rsidR="006A5AC3" w:rsidRPr="006A5AC3" w:rsidRDefault="006A5AC3" w:rsidP="006A5AC3">
            <w:pPr>
              <w:spacing w:before="240" w:line="276" w:lineRule="auto"/>
              <w:rPr>
                <w:sz w:val="24"/>
                <w:szCs w:val="24"/>
              </w:rPr>
            </w:pPr>
            <w:r w:rsidRPr="006A5AC3">
              <w:rPr>
                <w:sz w:val="24"/>
                <w:szCs w:val="24"/>
              </w:rPr>
              <w:t>проявляющий</w:t>
            </w:r>
            <w:r w:rsidRPr="006A5AC3">
              <w:rPr>
                <w:spacing w:val="-5"/>
                <w:sz w:val="24"/>
                <w:szCs w:val="24"/>
              </w:rPr>
              <w:t xml:space="preserve"> </w:t>
            </w:r>
            <w:r w:rsidRPr="006A5AC3">
              <w:rPr>
                <w:sz w:val="24"/>
                <w:szCs w:val="24"/>
              </w:rPr>
              <w:t>интерес</w:t>
            </w:r>
            <w:r w:rsidRPr="006A5AC3">
              <w:rPr>
                <w:spacing w:val="-4"/>
                <w:sz w:val="24"/>
                <w:szCs w:val="24"/>
              </w:rPr>
              <w:t xml:space="preserve"> </w:t>
            </w:r>
            <w:r w:rsidRPr="006A5AC3">
              <w:rPr>
                <w:sz w:val="24"/>
                <w:szCs w:val="24"/>
              </w:rPr>
              <w:t>к</w:t>
            </w:r>
            <w:r w:rsidRPr="006A5AC3">
              <w:rPr>
                <w:spacing w:val="-4"/>
                <w:sz w:val="24"/>
                <w:szCs w:val="24"/>
              </w:rPr>
              <w:t xml:space="preserve"> </w:t>
            </w:r>
            <w:r w:rsidRPr="006A5AC3">
              <w:rPr>
                <w:sz w:val="24"/>
                <w:szCs w:val="24"/>
              </w:rPr>
              <w:t>разным</w:t>
            </w:r>
            <w:r w:rsidRPr="006A5AC3">
              <w:rPr>
                <w:spacing w:val="-3"/>
                <w:sz w:val="24"/>
                <w:szCs w:val="24"/>
              </w:rPr>
              <w:t xml:space="preserve"> </w:t>
            </w:r>
            <w:r w:rsidRPr="006A5AC3">
              <w:rPr>
                <w:sz w:val="24"/>
                <w:szCs w:val="24"/>
              </w:rPr>
              <w:t>профессиям;</w:t>
            </w:r>
          </w:p>
          <w:p w14:paraId="2283C2A9" w14:textId="77777777" w:rsidR="006A5AC3" w:rsidRPr="006A5AC3" w:rsidRDefault="006A5AC3" w:rsidP="006A5AC3">
            <w:pPr>
              <w:spacing w:before="234" w:line="276" w:lineRule="auto"/>
              <w:rPr>
                <w:sz w:val="24"/>
                <w:szCs w:val="24"/>
              </w:rPr>
            </w:pPr>
            <w:r w:rsidRPr="006A5AC3">
              <w:rPr>
                <w:sz w:val="24"/>
                <w:szCs w:val="24"/>
              </w:rPr>
              <w:t>участвующий</w:t>
            </w:r>
            <w:r w:rsidRPr="006A5AC3">
              <w:rPr>
                <w:spacing w:val="16"/>
                <w:sz w:val="24"/>
                <w:szCs w:val="24"/>
              </w:rPr>
              <w:t xml:space="preserve"> </w:t>
            </w:r>
            <w:r w:rsidRPr="006A5AC3">
              <w:rPr>
                <w:sz w:val="24"/>
                <w:szCs w:val="24"/>
              </w:rPr>
              <w:t>в</w:t>
            </w:r>
            <w:r w:rsidRPr="006A5AC3">
              <w:rPr>
                <w:spacing w:val="15"/>
                <w:sz w:val="24"/>
                <w:szCs w:val="24"/>
              </w:rPr>
              <w:t xml:space="preserve"> </w:t>
            </w:r>
            <w:r w:rsidRPr="006A5AC3">
              <w:rPr>
                <w:sz w:val="24"/>
                <w:szCs w:val="24"/>
              </w:rPr>
              <w:t>различных</w:t>
            </w:r>
            <w:r w:rsidRPr="006A5AC3">
              <w:rPr>
                <w:spacing w:val="12"/>
                <w:sz w:val="24"/>
                <w:szCs w:val="24"/>
              </w:rPr>
              <w:t xml:space="preserve"> </w:t>
            </w:r>
            <w:r w:rsidRPr="006A5AC3">
              <w:rPr>
                <w:sz w:val="24"/>
                <w:szCs w:val="24"/>
              </w:rPr>
              <w:t>видах</w:t>
            </w:r>
            <w:r w:rsidRPr="006A5AC3">
              <w:rPr>
                <w:spacing w:val="12"/>
                <w:sz w:val="24"/>
                <w:szCs w:val="24"/>
              </w:rPr>
              <w:t xml:space="preserve"> </w:t>
            </w:r>
            <w:r w:rsidRPr="006A5AC3">
              <w:rPr>
                <w:sz w:val="24"/>
                <w:szCs w:val="24"/>
              </w:rPr>
              <w:t>доступного</w:t>
            </w:r>
            <w:r w:rsidRPr="006A5AC3">
              <w:rPr>
                <w:spacing w:val="17"/>
                <w:sz w:val="24"/>
                <w:szCs w:val="24"/>
              </w:rPr>
              <w:t xml:space="preserve"> </w:t>
            </w:r>
            <w:r w:rsidRPr="006A5AC3">
              <w:rPr>
                <w:sz w:val="24"/>
                <w:szCs w:val="24"/>
              </w:rPr>
              <w:t>по</w:t>
            </w:r>
            <w:r w:rsidRPr="006A5AC3">
              <w:rPr>
                <w:spacing w:val="16"/>
                <w:sz w:val="24"/>
                <w:szCs w:val="24"/>
              </w:rPr>
              <w:t xml:space="preserve"> </w:t>
            </w:r>
            <w:r w:rsidRPr="006A5AC3">
              <w:rPr>
                <w:sz w:val="24"/>
                <w:szCs w:val="24"/>
              </w:rPr>
              <w:t>возрасту</w:t>
            </w:r>
            <w:r w:rsidRPr="006A5AC3">
              <w:rPr>
                <w:spacing w:val="12"/>
                <w:sz w:val="24"/>
                <w:szCs w:val="24"/>
              </w:rPr>
              <w:t xml:space="preserve"> </w:t>
            </w:r>
            <w:r w:rsidRPr="006A5AC3">
              <w:rPr>
                <w:sz w:val="24"/>
                <w:szCs w:val="24"/>
              </w:rPr>
              <w:t>труда,</w:t>
            </w:r>
            <w:r w:rsidRPr="006A5AC3">
              <w:rPr>
                <w:spacing w:val="19"/>
                <w:sz w:val="24"/>
                <w:szCs w:val="24"/>
              </w:rPr>
              <w:t xml:space="preserve"> </w:t>
            </w:r>
            <w:r w:rsidRPr="006A5AC3">
              <w:rPr>
                <w:sz w:val="24"/>
                <w:szCs w:val="24"/>
              </w:rPr>
              <w:t>трудовой</w:t>
            </w:r>
            <w:r w:rsidRPr="006A5AC3">
              <w:rPr>
                <w:spacing w:val="-67"/>
                <w:sz w:val="24"/>
                <w:szCs w:val="24"/>
              </w:rPr>
              <w:t xml:space="preserve"> </w:t>
            </w:r>
            <w:r w:rsidRPr="006A5AC3">
              <w:rPr>
                <w:sz w:val="24"/>
                <w:szCs w:val="24"/>
              </w:rPr>
              <w:t>деятельности.</w:t>
            </w:r>
          </w:p>
        </w:tc>
      </w:tr>
      <w:tr w:rsidR="006A5AC3" w:rsidRPr="006A5AC3" w14:paraId="7DB042F8" w14:textId="77777777" w:rsidTr="006A5AC3">
        <w:trPr>
          <w:trHeight w:val="321"/>
        </w:trPr>
        <w:tc>
          <w:tcPr>
            <w:tcW w:w="10320" w:type="dxa"/>
          </w:tcPr>
          <w:p w14:paraId="3D6F9B94"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Экологическое</w:t>
            </w:r>
            <w:r w:rsidRPr="006A5AC3">
              <w:rPr>
                <w:b/>
                <w:spacing w:val="-7"/>
                <w:sz w:val="24"/>
                <w:szCs w:val="24"/>
                <w:lang w:val="en-US"/>
              </w:rPr>
              <w:t xml:space="preserve"> </w:t>
            </w:r>
            <w:r w:rsidRPr="006A5AC3">
              <w:rPr>
                <w:b/>
                <w:sz w:val="24"/>
                <w:szCs w:val="24"/>
                <w:lang w:val="en-US"/>
              </w:rPr>
              <w:t>воспитание</w:t>
            </w:r>
          </w:p>
        </w:tc>
      </w:tr>
      <w:tr w:rsidR="006A5AC3" w:rsidRPr="006A5AC3" w14:paraId="53EEEF94" w14:textId="77777777" w:rsidTr="006A5AC3">
        <w:trPr>
          <w:trHeight w:val="1449"/>
        </w:trPr>
        <w:tc>
          <w:tcPr>
            <w:tcW w:w="10320" w:type="dxa"/>
          </w:tcPr>
          <w:p w14:paraId="6E062BDC" w14:textId="77777777" w:rsidR="006A5AC3" w:rsidRPr="006A5AC3" w:rsidRDefault="006A5AC3" w:rsidP="006A5AC3">
            <w:pPr>
              <w:spacing w:before="225" w:line="276" w:lineRule="auto"/>
              <w:rPr>
                <w:sz w:val="24"/>
                <w:szCs w:val="24"/>
              </w:rPr>
            </w:pPr>
            <w:r w:rsidRPr="006A5AC3">
              <w:rPr>
                <w:sz w:val="24"/>
                <w:szCs w:val="24"/>
              </w:rPr>
              <w:t>понимающий</w:t>
            </w:r>
            <w:r w:rsidRPr="006A5AC3">
              <w:rPr>
                <w:spacing w:val="47"/>
                <w:sz w:val="24"/>
                <w:szCs w:val="24"/>
              </w:rPr>
              <w:t xml:space="preserve"> </w:t>
            </w:r>
            <w:r w:rsidRPr="006A5AC3">
              <w:rPr>
                <w:sz w:val="24"/>
                <w:szCs w:val="24"/>
              </w:rPr>
              <w:t>ценность</w:t>
            </w:r>
            <w:r w:rsidRPr="006A5AC3">
              <w:rPr>
                <w:spacing w:val="46"/>
                <w:sz w:val="24"/>
                <w:szCs w:val="24"/>
              </w:rPr>
              <w:t xml:space="preserve"> </w:t>
            </w:r>
            <w:r w:rsidRPr="006A5AC3">
              <w:rPr>
                <w:sz w:val="24"/>
                <w:szCs w:val="24"/>
              </w:rPr>
              <w:t>природы,</w:t>
            </w:r>
            <w:r w:rsidRPr="006A5AC3">
              <w:rPr>
                <w:spacing w:val="49"/>
                <w:sz w:val="24"/>
                <w:szCs w:val="24"/>
              </w:rPr>
              <w:t xml:space="preserve"> </w:t>
            </w:r>
            <w:r w:rsidRPr="006A5AC3">
              <w:rPr>
                <w:sz w:val="24"/>
                <w:szCs w:val="24"/>
              </w:rPr>
              <w:t>зависимость</w:t>
            </w:r>
            <w:r w:rsidRPr="006A5AC3">
              <w:rPr>
                <w:spacing w:val="46"/>
                <w:sz w:val="24"/>
                <w:szCs w:val="24"/>
              </w:rPr>
              <w:t xml:space="preserve"> </w:t>
            </w:r>
            <w:r w:rsidRPr="006A5AC3">
              <w:rPr>
                <w:sz w:val="24"/>
                <w:szCs w:val="24"/>
              </w:rPr>
              <w:t>жизни</w:t>
            </w:r>
            <w:r w:rsidRPr="006A5AC3">
              <w:rPr>
                <w:spacing w:val="47"/>
                <w:sz w:val="24"/>
                <w:szCs w:val="24"/>
              </w:rPr>
              <w:t xml:space="preserve"> </w:t>
            </w:r>
            <w:r w:rsidRPr="006A5AC3">
              <w:rPr>
                <w:sz w:val="24"/>
                <w:szCs w:val="24"/>
              </w:rPr>
              <w:t>людей</w:t>
            </w:r>
            <w:r w:rsidRPr="006A5AC3">
              <w:rPr>
                <w:spacing w:val="47"/>
                <w:sz w:val="24"/>
                <w:szCs w:val="24"/>
              </w:rPr>
              <w:t xml:space="preserve"> </w:t>
            </w:r>
            <w:r w:rsidRPr="006A5AC3">
              <w:rPr>
                <w:sz w:val="24"/>
                <w:szCs w:val="24"/>
              </w:rPr>
              <w:t>от</w:t>
            </w:r>
            <w:r w:rsidRPr="006A5AC3">
              <w:rPr>
                <w:spacing w:val="46"/>
                <w:sz w:val="24"/>
                <w:szCs w:val="24"/>
              </w:rPr>
              <w:t xml:space="preserve"> </w:t>
            </w:r>
            <w:r w:rsidRPr="006A5AC3">
              <w:rPr>
                <w:sz w:val="24"/>
                <w:szCs w:val="24"/>
              </w:rPr>
              <w:t>природы,</w:t>
            </w:r>
            <w:r w:rsidRPr="006A5AC3">
              <w:rPr>
                <w:spacing w:val="-67"/>
                <w:sz w:val="24"/>
                <w:szCs w:val="24"/>
              </w:rPr>
              <w:t xml:space="preserve"> </w:t>
            </w:r>
            <w:r w:rsidRPr="006A5AC3">
              <w:rPr>
                <w:sz w:val="24"/>
                <w:szCs w:val="24"/>
              </w:rPr>
              <w:t>влияние</w:t>
            </w:r>
            <w:r w:rsidRPr="006A5AC3">
              <w:rPr>
                <w:spacing w:val="1"/>
                <w:sz w:val="24"/>
                <w:szCs w:val="24"/>
              </w:rPr>
              <w:t xml:space="preserve"> </w:t>
            </w:r>
            <w:r w:rsidRPr="006A5AC3">
              <w:rPr>
                <w:sz w:val="24"/>
                <w:szCs w:val="24"/>
              </w:rPr>
              <w:t>людей на</w:t>
            </w:r>
            <w:r w:rsidRPr="006A5AC3">
              <w:rPr>
                <w:spacing w:val="2"/>
                <w:sz w:val="24"/>
                <w:szCs w:val="24"/>
              </w:rPr>
              <w:t xml:space="preserve"> </w:t>
            </w:r>
            <w:r w:rsidRPr="006A5AC3">
              <w:rPr>
                <w:sz w:val="24"/>
                <w:szCs w:val="24"/>
              </w:rPr>
              <w:t>природу,</w:t>
            </w:r>
            <w:r w:rsidRPr="006A5AC3">
              <w:rPr>
                <w:spacing w:val="3"/>
                <w:sz w:val="24"/>
                <w:szCs w:val="24"/>
              </w:rPr>
              <w:t xml:space="preserve"> </w:t>
            </w:r>
            <w:r w:rsidRPr="006A5AC3">
              <w:rPr>
                <w:sz w:val="24"/>
                <w:szCs w:val="24"/>
              </w:rPr>
              <w:t>окружающую среду;</w:t>
            </w:r>
          </w:p>
          <w:p w14:paraId="7DCD9C37" w14:textId="77777777" w:rsidR="006A5AC3" w:rsidRPr="006A5AC3" w:rsidRDefault="006A5AC3" w:rsidP="006A5AC3">
            <w:pPr>
              <w:spacing w:before="237" w:line="276" w:lineRule="auto"/>
              <w:rPr>
                <w:sz w:val="24"/>
                <w:szCs w:val="24"/>
              </w:rPr>
            </w:pPr>
            <w:r w:rsidRPr="006A5AC3">
              <w:rPr>
                <w:sz w:val="24"/>
                <w:szCs w:val="24"/>
              </w:rPr>
              <w:t>проявляющий</w:t>
            </w:r>
            <w:r w:rsidRPr="006A5AC3">
              <w:rPr>
                <w:spacing w:val="22"/>
                <w:sz w:val="24"/>
                <w:szCs w:val="24"/>
              </w:rPr>
              <w:t xml:space="preserve"> </w:t>
            </w:r>
            <w:r w:rsidRPr="006A5AC3">
              <w:rPr>
                <w:sz w:val="24"/>
                <w:szCs w:val="24"/>
              </w:rPr>
              <w:t>любовь</w:t>
            </w:r>
            <w:r w:rsidRPr="006A5AC3">
              <w:rPr>
                <w:spacing w:val="20"/>
                <w:sz w:val="24"/>
                <w:szCs w:val="24"/>
              </w:rPr>
              <w:t xml:space="preserve"> </w:t>
            </w:r>
            <w:r w:rsidRPr="006A5AC3">
              <w:rPr>
                <w:sz w:val="24"/>
                <w:szCs w:val="24"/>
              </w:rPr>
              <w:t>и</w:t>
            </w:r>
            <w:r w:rsidRPr="006A5AC3">
              <w:rPr>
                <w:spacing w:val="23"/>
                <w:sz w:val="24"/>
                <w:szCs w:val="24"/>
              </w:rPr>
              <w:t xml:space="preserve"> </w:t>
            </w:r>
            <w:r w:rsidRPr="006A5AC3">
              <w:rPr>
                <w:sz w:val="24"/>
                <w:szCs w:val="24"/>
              </w:rPr>
              <w:t>бережное</w:t>
            </w:r>
            <w:r w:rsidRPr="006A5AC3">
              <w:rPr>
                <w:spacing w:val="23"/>
                <w:sz w:val="24"/>
                <w:szCs w:val="24"/>
              </w:rPr>
              <w:t xml:space="preserve"> </w:t>
            </w:r>
            <w:r w:rsidRPr="006A5AC3">
              <w:rPr>
                <w:sz w:val="24"/>
                <w:szCs w:val="24"/>
              </w:rPr>
              <w:t>отношение</w:t>
            </w:r>
            <w:r w:rsidRPr="006A5AC3">
              <w:rPr>
                <w:spacing w:val="23"/>
                <w:sz w:val="24"/>
                <w:szCs w:val="24"/>
              </w:rPr>
              <w:t xml:space="preserve"> </w:t>
            </w:r>
            <w:r w:rsidRPr="006A5AC3">
              <w:rPr>
                <w:sz w:val="24"/>
                <w:szCs w:val="24"/>
              </w:rPr>
              <w:t>к</w:t>
            </w:r>
            <w:r w:rsidRPr="006A5AC3">
              <w:rPr>
                <w:spacing w:val="22"/>
                <w:sz w:val="24"/>
                <w:szCs w:val="24"/>
              </w:rPr>
              <w:t xml:space="preserve"> </w:t>
            </w:r>
            <w:r w:rsidRPr="006A5AC3">
              <w:rPr>
                <w:sz w:val="24"/>
                <w:szCs w:val="24"/>
              </w:rPr>
              <w:t>природе,</w:t>
            </w:r>
            <w:r w:rsidRPr="006A5AC3">
              <w:rPr>
                <w:spacing w:val="24"/>
                <w:sz w:val="24"/>
                <w:szCs w:val="24"/>
              </w:rPr>
              <w:t xml:space="preserve"> </w:t>
            </w:r>
            <w:r w:rsidRPr="006A5AC3">
              <w:rPr>
                <w:sz w:val="24"/>
                <w:szCs w:val="24"/>
              </w:rPr>
              <w:t>неприятие</w:t>
            </w:r>
            <w:r w:rsidRPr="006A5AC3">
              <w:rPr>
                <w:spacing w:val="23"/>
                <w:sz w:val="24"/>
                <w:szCs w:val="24"/>
              </w:rPr>
              <w:t xml:space="preserve"> </w:t>
            </w:r>
            <w:r w:rsidRPr="006A5AC3">
              <w:rPr>
                <w:sz w:val="24"/>
                <w:szCs w:val="24"/>
              </w:rPr>
              <w:t>действий,</w:t>
            </w:r>
          </w:p>
        </w:tc>
      </w:tr>
    </w:tbl>
    <w:p w14:paraId="1069D583" w14:textId="77777777" w:rsidR="006A5AC3" w:rsidRPr="006A5AC3" w:rsidRDefault="006A5AC3" w:rsidP="006A5AC3">
      <w:pPr>
        <w:spacing w:line="276" w:lineRule="auto"/>
        <w:rPr>
          <w:sz w:val="24"/>
          <w:szCs w:val="24"/>
        </w:rPr>
        <w:sectPr w:rsidR="006A5AC3" w:rsidRPr="006A5AC3">
          <w:pgSz w:w="11910" w:h="16840"/>
          <w:pgMar w:top="840" w:right="440" w:bottom="1040" w:left="740" w:header="0" w:footer="854"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0"/>
      </w:tblGrid>
      <w:tr w:rsidR="006A5AC3" w:rsidRPr="006A5AC3" w14:paraId="6C834AD6" w14:textId="77777777" w:rsidTr="006A5AC3">
        <w:trPr>
          <w:trHeight w:val="1209"/>
        </w:trPr>
        <w:tc>
          <w:tcPr>
            <w:tcW w:w="10320" w:type="dxa"/>
          </w:tcPr>
          <w:p w14:paraId="4730C6C6" w14:textId="77777777" w:rsidR="006A5AC3" w:rsidRPr="006A5AC3" w:rsidRDefault="006A5AC3" w:rsidP="006A5AC3">
            <w:pPr>
              <w:spacing w:line="276" w:lineRule="auto"/>
              <w:rPr>
                <w:sz w:val="24"/>
                <w:szCs w:val="24"/>
              </w:rPr>
            </w:pPr>
            <w:r w:rsidRPr="006A5AC3">
              <w:rPr>
                <w:sz w:val="24"/>
                <w:szCs w:val="24"/>
              </w:rPr>
              <w:t>приносящих</w:t>
            </w:r>
            <w:r w:rsidRPr="006A5AC3">
              <w:rPr>
                <w:spacing w:val="-11"/>
                <w:sz w:val="24"/>
                <w:szCs w:val="24"/>
              </w:rPr>
              <w:t xml:space="preserve"> </w:t>
            </w:r>
            <w:r w:rsidRPr="006A5AC3">
              <w:rPr>
                <w:sz w:val="24"/>
                <w:szCs w:val="24"/>
              </w:rPr>
              <w:t>вред</w:t>
            </w:r>
            <w:r w:rsidRPr="006A5AC3">
              <w:rPr>
                <w:spacing w:val="-5"/>
                <w:sz w:val="24"/>
                <w:szCs w:val="24"/>
              </w:rPr>
              <w:t xml:space="preserve"> </w:t>
            </w:r>
            <w:r w:rsidRPr="006A5AC3">
              <w:rPr>
                <w:sz w:val="24"/>
                <w:szCs w:val="24"/>
              </w:rPr>
              <w:t>природе,</w:t>
            </w:r>
            <w:r w:rsidRPr="006A5AC3">
              <w:rPr>
                <w:spacing w:val="-4"/>
                <w:sz w:val="24"/>
                <w:szCs w:val="24"/>
              </w:rPr>
              <w:t xml:space="preserve"> </w:t>
            </w:r>
            <w:r w:rsidRPr="006A5AC3">
              <w:rPr>
                <w:sz w:val="24"/>
                <w:szCs w:val="24"/>
              </w:rPr>
              <w:t>особенно</w:t>
            </w:r>
            <w:r w:rsidRPr="006A5AC3">
              <w:rPr>
                <w:spacing w:val="-7"/>
                <w:sz w:val="24"/>
                <w:szCs w:val="24"/>
              </w:rPr>
              <w:t xml:space="preserve"> </w:t>
            </w:r>
            <w:r w:rsidRPr="006A5AC3">
              <w:rPr>
                <w:sz w:val="24"/>
                <w:szCs w:val="24"/>
              </w:rPr>
              <w:t>живым</w:t>
            </w:r>
            <w:r w:rsidRPr="006A5AC3">
              <w:rPr>
                <w:spacing w:val="-6"/>
                <w:sz w:val="24"/>
                <w:szCs w:val="24"/>
              </w:rPr>
              <w:t xml:space="preserve"> </w:t>
            </w:r>
            <w:r w:rsidRPr="006A5AC3">
              <w:rPr>
                <w:sz w:val="24"/>
                <w:szCs w:val="24"/>
              </w:rPr>
              <w:t>существам;</w:t>
            </w:r>
          </w:p>
          <w:p w14:paraId="35467F02" w14:textId="77777777" w:rsidR="006A5AC3" w:rsidRPr="006A5AC3" w:rsidRDefault="006A5AC3" w:rsidP="006A5AC3">
            <w:pPr>
              <w:spacing w:before="239" w:line="276" w:lineRule="auto"/>
              <w:rPr>
                <w:sz w:val="24"/>
                <w:szCs w:val="24"/>
              </w:rPr>
            </w:pPr>
            <w:r w:rsidRPr="006A5AC3">
              <w:rPr>
                <w:sz w:val="24"/>
                <w:szCs w:val="24"/>
              </w:rPr>
              <w:t>выражающий</w:t>
            </w:r>
            <w:r w:rsidRPr="006A5AC3">
              <w:rPr>
                <w:spacing w:val="8"/>
                <w:sz w:val="24"/>
                <w:szCs w:val="24"/>
              </w:rPr>
              <w:t xml:space="preserve"> </w:t>
            </w:r>
            <w:r w:rsidRPr="006A5AC3">
              <w:rPr>
                <w:sz w:val="24"/>
                <w:szCs w:val="24"/>
              </w:rPr>
              <w:t>готовность</w:t>
            </w:r>
            <w:r w:rsidRPr="006A5AC3">
              <w:rPr>
                <w:spacing w:val="11"/>
                <w:sz w:val="24"/>
                <w:szCs w:val="24"/>
              </w:rPr>
              <w:t xml:space="preserve"> </w:t>
            </w:r>
            <w:r w:rsidRPr="006A5AC3">
              <w:rPr>
                <w:sz w:val="24"/>
                <w:szCs w:val="24"/>
              </w:rPr>
              <w:t>в</w:t>
            </w:r>
            <w:r w:rsidRPr="006A5AC3">
              <w:rPr>
                <w:spacing w:val="7"/>
                <w:sz w:val="24"/>
                <w:szCs w:val="24"/>
              </w:rPr>
              <w:t xml:space="preserve"> </w:t>
            </w:r>
            <w:r w:rsidRPr="006A5AC3">
              <w:rPr>
                <w:sz w:val="24"/>
                <w:szCs w:val="24"/>
              </w:rPr>
              <w:t>своей</w:t>
            </w:r>
            <w:r w:rsidRPr="006A5AC3">
              <w:rPr>
                <w:spacing w:val="8"/>
                <w:sz w:val="24"/>
                <w:szCs w:val="24"/>
              </w:rPr>
              <w:t xml:space="preserve"> </w:t>
            </w:r>
            <w:r w:rsidRPr="006A5AC3">
              <w:rPr>
                <w:sz w:val="24"/>
                <w:szCs w:val="24"/>
              </w:rPr>
              <w:t>деятельности</w:t>
            </w:r>
            <w:r w:rsidRPr="006A5AC3">
              <w:rPr>
                <w:spacing w:val="8"/>
                <w:sz w:val="24"/>
                <w:szCs w:val="24"/>
              </w:rPr>
              <w:t xml:space="preserve"> </w:t>
            </w:r>
            <w:r w:rsidRPr="006A5AC3">
              <w:rPr>
                <w:sz w:val="24"/>
                <w:szCs w:val="24"/>
              </w:rPr>
              <w:t>придерживаться</w:t>
            </w:r>
            <w:r w:rsidRPr="006A5AC3">
              <w:rPr>
                <w:spacing w:val="10"/>
                <w:sz w:val="24"/>
                <w:szCs w:val="24"/>
              </w:rPr>
              <w:t xml:space="preserve"> </w:t>
            </w:r>
            <w:r w:rsidRPr="006A5AC3">
              <w:rPr>
                <w:sz w:val="24"/>
                <w:szCs w:val="24"/>
              </w:rPr>
              <w:t>экологических</w:t>
            </w:r>
            <w:r w:rsidRPr="006A5AC3">
              <w:rPr>
                <w:spacing w:val="-67"/>
                <w:sz w:val="24"/>
                <w:szCs w:val="24"/>
              </w:rPr>
              <w:t xml:space="preserve"> </w:t>
            </w:r>
            <w:r w:rsidRPr="006A5AC3">
              <w:rPr>
                <w:sz w:val="24"/>
                <w:szCs w:val="24"/>
              </w:rPr>
              <w:t>норм.</w:t>
            </w:r>
          </w:p>
        </w:tc>
      </w:tr>
      <w:tr w:rsidR="006A5AC3" w:rsidRPr="006A5AC3" w14:paraId="011564F1" w14:textId="77777777" w:rsidTr="006A5AC3">
        <w:trPr>
          <w:trHeight w:val="321"/>
        </w:trPr>
        <w:tc>
          <w:tcPr>
            <w:tcW w:w="10320" w:type="dxa"/>
          </w:tcPr>
          <w:p w14:paraId="03DAEF27" w14:textId="77777777" w:rsidR="006A5AC3" w:rsidRPr="006A5AC3" w:rsidRDefault="006A5AC3" w:rsidP="006A5AC3">
            <w:pPr>
              <w:spacing w:line="276" w:lineRule="auto"/>
              <w:ind w:right="2537"/>
              <w:jc w:val="center"/>
              <w:rPr>
                <w:b/>
                <w:sz w:val="24"/>
                <w:szCs w:val="24"/>
                <w:lang w:val="en-US"/>
              </w:rPr>
            </w:pPr>
            <w:r w:rsidRPr="006A5AC3">
              <w:rPr>
                <w:b/>
                <w:sz w:val="24"/>
                <w:szCs w:val="24"/>
                <w:lang w:val="en-US"/>
              </w:rPr>
              <w:t>Ценности</w:t>
            </w:r>
            <w:r w:rsidRPr="006A5AC3">
              <w:rPr>
                <w:b/>
                <w:spacing w:val="-5"/>
                <w:sz w:val="24"/>
                <w:szCs w:val="24"/>
                <w:lang w:val="en-US"/>
              </w:rPr>
              <w:t xml:space="preserve"> </w:t>
            </w:r>
            <w:r w:rsidRPr="006A5AC3">
              <w:rPr>
                <w:b/>
                <w:sz w:val="24"/>
                <w:szCs w:val="24"/>
                <w:lang w:val="en-US"/>
              </w:rPr>
              <w:t>научного</w:t>
            </w:r>
            <w:r w:rsidRPr="006A5AC3">
              <w:rPr>
                <w:b/>
                <w:spacing w:val="-4"/>
                <w:sz w:val="24"/>
                <w:szCs w:val="24"/>
                <w:lang w:val="en-US"/>
              </w:rPr>
              <w:t xml:space="preserve"> </w:t>
            </w:r>
            <w:r w:rsidRPr="006A5AC3">
              <w:rPr>
                <w:b/>
                <w:sz w:val="24"/>
                <w:szCs w:val="24"/>
                <w:lang w:val="en-US"/>
              </w:rPr>
              <w:t>познания</w:t>
            </w:r>
          </w:p>
        </w:tc>
      </w:tr>
      <w:tr w:rsidR="006A5AC3" w:rsidRPr="006A5AC3" w14:paraId="697ADD96" w14:textId="77777777" w:rsidTr="006A5AC3">
        <w:trPr>
          <w:trHeight w:val="3298"/>
        </w:trPr>
        <w:tc>
          <w:tcPr>
            <w:tcW w:w="10320" w:type="dxa"/>
          </w:tcPr>
          <w:p w14:paraId="2CCE26C0" w14:textId="77777777" w:rsidR="006A5AC3" w:rsidRPr="006A5AC3" w:rsidRDefault="006A5AC3" w:rsidP="006A5AC3">
            <w:pPr>
              <w:spacing w:before="225" w:line="276" w:lineRule="auto"/>
              <w:ind w:right="106"/>
              <w:jc w:val="both"/>
              <w:rPr>
                <w:sz w:val="24"/>
                <w:szCs w:val="24"/>
              </w:rPr>
            </w:pPr>
            <w:r w:rsidRPr="006A5AC3">
              <w:rPr>
                <w:sz w:val="24"/>
                <w:szCs w:val="24"/>
              </w:rPr>
              <w:t>выражающий</w:t>
            </w:r>
            <w:r w:rsidRPr="006A5AC3">
              <w:rPr>
                <w:spacing w:val="1"/>
                <w:sz w:val="24"/>
                <w:szCs w:val="24"/>
              </w:rPr>
              <w:t xml:space="preserve"> </w:t>
            </w:r>
            <w:r w:rsidRPr="006A5AC3">
              <w:rPr>
                <w:sz w:val="24"/>
                <w:szCs w:val="24"/>
              </w:rPr>
              <w:t>познавательные</w:t>
            </w:r>
            <w:r w:rsidRPr="006A5AC3">
              <w:rPr>
                <w:spacing w:val="1"/>
                <w:sz w:val="24"/>
                <w:szCs w:val="24"/>
              </w:rPr>
              <w:t xml:space="preserve"> </w:t>
            </w:r>
            <w:r w:rsidRPr="006A5AC3">
              <w:rPr>
                <w:sz w:val="24"/>
                <w:szCs w:val="24"/>
              </w:rPr>
              <w:t>интересы,</w:t>
            </w:r>
            <w:r w:rsidRPr="006A5AC3">
              <w:rPr>
                <w:spacing w:val="1"/>
                <w:sz w:val="24"/>
                <w:szCs w:val="24"/>
              </w:rPr>
              <w:t xml:space="preserve"> </w:t>
            </w:r>
            <w:r w:rsidRPr="006A5AC3">
              <w:rPr>
                <w:sz w:val="24"/>
                <w:szCs w:val="24"/>
              </w:rPr>
              <w:t>активность,</w:t>
            </w:r>
            <w:r w:rsidRPr="006A5AC3">
              <w:rPr>
                <w:spacing w:val="1"/>
                <w:sz w:val="24"/>
                <w:szCs w:val="24"/>
              </w:rPr>
              <w:t xml:space="preserve"> </w:t>
            </w:r>
            <w:r w:rsidRPr="006A5AC3">
              <w:rPr>
                <w:sz w:val="24"/>
                <w:szCs w:val="24"/>
              </w:rPr>
              <w:t>любознательность</w:t>
            </w:r>
            <w:r w:rsidRPr="006A5AC3">
              <w:rPr>
                <w:spacing w:val="1"/>
                <w:sz w:val="24"/>
                <w:szCs w:val="24"/>
              </w:rPr>
              <w:t xml:space="preserve"> </w:t>
            </w:r>
            <w:r w:rsidRPr="006A5AC3">
              <w:rPr>
                <w:sz w:val="24"/>
                <w:szCs w:val="24"/>
              </w:rPr>
              <w:t>и</w:t>
            </w:r>
            <w:r w:rsidRPr="006A5AC3">
              <w:rPr>
                <w:spacing w:val="-67"/>
                <w:sz w:val="24"/>
                <w:szCs w:val="24"/>
              </w:rPr>
              <w:t xml:space="preserve"> </w:t>
            </w:r>
            <w:r w:rsidRPr="006A5AC3">
              <w:rPr>
                <w:sz w:val="24"/>
                <w:szCs w:val="24"/>
              </w:rPr>
              <w:t>самостоятельность</w:t>
            </w:r>
            <w:r w:rsidRPr="006A5AC3">
              <w:rPr>
                <w:spacing w:val="-5"/>
                <w:sz w:val="24"/>
                <w:szCs w:val="24"/>
              </w:rPr>
              <w:t xml:space="preserve"> </w:t>
            </w:r>
            <w:r w:rsidRPr="006A5AC3">
              <w:rPr>
                <w:sz w:val="24"/>
                <w:szCs w:val="24"/>
              </w:rPr>
              <w:t>в</w:t>
            </w:r>
            <w:r w:rsidRPr="006A5AC3">
              <w:rPr>
                <w:spacing w:val="-3"/>
                <w:sz w:val="24"/>
                <w:szCs w:val="24"/>
              </w:rPr>
              <w:t xml:space="preserve"> </w:t>
            </w:r>
            <w:r w:rsidRPr="006A5AC3">
              <w:rPr>
                <w:sz w:val="24"/>
                <w:szCs w:val="24"/>
              </w:rPr>
              <w:t>познании,</w:t>
            </w:r>
            <w:r w:rsidRPr="006A5AC3">
              <w:rPr>
                <w:spacing w:val="-1"/>
                <w:sz w:val="24"/>
                <w:szCs w:val="24"/>
              </w:rPr>
              <w:t xml:space="preserve"> </w:t>
            </w:r>
            <w:r w:rsidRPr="006A5AC3">
              <w:rPr>
                <w:sz w:val="24"/>
                <w:szCs w:val="24"/>
              </w:rPr>
              <w:t>интерес</w:t>
            </w:r>
            <w:r w:rsidRPr="006A5AC3">
              <w:rPr>
                <w:spacing w:val="-1"/>
                <w:sz w:val="24"/>
                <w:szCs w:val="24"/>
              </w:rPr>
              <w:t xml:space="preserve"> </w:t>
            </w:r>
            <w:r w:rsidRPr="006A5AC3">
              <w:rPr>
                <w:sz w:val="24"/>
                <w:szCs w:val="24"/>
              </w:rPr>
              <w:t>и</w:t>
            </w:r>
            <w:r w:rsidRPr="006A5AC3">
              <w:rPr>
                <w:spacing w:val="-2"/>
                <w:sz w:val="24"/>
                <w:szCs w:val="24"/>
              </w:rPr>
              <w:t xml:space="preserve"> </w:t>
            </w:r>
            <w:r w:rsidRPr="006A5AC3">
              <w:rPr>
                <w:sz w:val="24"/>
                <w:szCs w:val="24"/>
              </w:rPr>
              <w:t>уважение</w:t>
            </w:r>
            <w:r w:rsidRPr="006A5AC3">
              <w:rPr>
                <w:spacing w:val="-1"/>
                <w:sz w:val="24"/>
                <w:szCs w:val="24"/>
              </w:rPr>
              <w:t xml:space="preserve"> </w:t>
            </w:r>
            <w:r w:rsidRPr="006A5AC3">
              <w:rPr>
                <w:sz w:val="24"/>
                <w:szCs w:val="24"/>
              </w:rPr>
              <w:t>к</w:t>
            </w:r>
            <w:r w:rsidRPr="006A5AC3">
              <w:rPr>
                <w:spacing w:val="-2"/>
                <w:sz w:val="24"/>
                <w:szCs w:val="24"/>
              </w:rPr>
              <w:t xml:space="preserve"> </w:t>
            </w:r>
            <w:r w:rsidRPr="006A5AC3">
              <w:rPr>
                <w:sz w:val="24"/>
                <w:szCs w:val="24"/>
              </w:rPr>
              <w:t>научным</w:t>
            </w:r>
            <w:r w:rsidRPr="006A5AC3">
              <w:rPr>
                <w:spacing w:val="-2"/>
                <w:sz w:val="24"/>
                <w:szCs w:val="24"/>
              </w:rPr>
              <w:t xml:space="preserve"> </w:t>
            </w:r>
            <w:r w:rsidRPr="006A5AC3">
              <w:rPr>
                <w:sz w:val="24"/>
                <w:szCs w:val="24"/>
              </w:rPr>
              <w:t>знаниям,</w:t>
            </w:r>
            <w:r w:rsidRPr="006A5AC3">
              <w:rPr>
                <w:spacing w:val="1"/>
                <w:sz w:val="24"/>
                <w:szCs w:val="24"/>
              </w:rPr>
              <w:t xml:space="preserve"> </w:t>
            </w:r>
            <w:r w:rsidRPr="006A5AC3">
              <w:rPr>
                <w:sz w:val="24"/>
                <w:szCs w:val="24"/>
              </w:rPr>
              <w:t>науке;</w:t>
            </w:r>
          </w:p>
          <w:p w14:paraId="7BB16C3D" w14:textId="77777777" w:rsidR="006A5AC3" w:rsidRPr="006A5AC3" w:rsidRDefault="006A5AC3" w:rsidP="006A5AC3">
            <w:pPr>
              <w:spacing w:before="239" w:line="276" w:lineRule="auto"/>
              <w:ind w:right="100"/>
              <w:jc w:val="both"/>
              <w:rPr>
                <w:sz w:val="24"/>
                <w:szCs w:val="24"/>
              </w:rPr>
            </w:pPr>
            <w:r w:rsidRPr="006A5AC3">
              <w:rPr>
                <w:sz w:val="24"/>
                <w:szCs w:val="24"/>
              </w:rPr>
              <w:t>обладающий первоначальными представлениями о природных и социальных</w:t>
            </w:r>
            <w:r w:rsidRPr="006A5AC3">
              <w:rPr>
                <w:spacing w:val="1"/>
                <w:sz w:val="24"/>
                <w:szCs w:val="24"/>
              </w:rPr>
              <w:t xml:space="preserve"> </w:t>
            </w:r>
            <w:r w:rsidRPr="006A5AC3">
              <w:rPr>
                <w:sz w:val="24"/>
                <w:szCs w:val="24"/>
              </w:rPr>
              <w:t>объектах,</w:t>
            </w:r>
            <w:r w:rsidRPr="006A5AC3">
              <w:rPr>
                <w:spacing w:val="1"/>
                <w:sz w:val="24"/>
                <w:szCs w:val="24"/>
              </w:rPr>
              <w:t xml:space="preserve"> </w:t>
            </w:r>
            <w:r w:rsidRPr="006A5AC3">
              <w:rPr>
                <w:sz w:val="24"/>
                <w:szCs w:val="24"/>
              </w:rPr>
              <w:t>многообразии</w:t>
            </w:r>
            <w:r w:rsidRPr="006A5AC3">
              <w:rPr>
                <w:spacing w:val="1"/>
                <w:sz w:val="24"/>
                <w:szCs w:val="24"/>
              </w:rPr>
              <w:t xml:space="preserve"> </w:t>
            </w:r>
            <w:r w:rsidRPr="006A5AC3">
              <w:rPr>
                <w:sz w:val="24"/>
                <w:szCs w:val="24"/>
              </w:rPr>
              <w:t>объектов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явлений</w:t>
            </w:r>
            <w:r w:rsidRPr="006A5AC3">
              <w:rPr>
                <w:spacing w:val="1"/>
                <w:sz w:val="24"/>
                <w:szCs w:val="24"/>
              </w:rPr>
              <w:t xml:space="preserve"> </w:t>
            </w:r>
            <w:r w:rsidRPr="006A5AC3">
              <w:rPr>
                <w:sz w:val="24"/>
                <w:szCs w:val="24"/>
              </w:rPr>
              <w:t>природы,</w:t>
            </w:r>
            <w:r w:rsidRPr="006A5AC3">
              <w:rPr>
                <w:spacing w:val="1"/>
                <w:sz w:val="24"/>
                <w:szCs w:val="24"/>
              </w:rPr>
              <w:t xml:space="preserve"> </w:t>
            </w:r>
            <w:r w:rsidRPr="006A5AC3">
              <w:rPr>
                <w:sz w:val="24"/>
                <w:szCs w:val="24"/>
              </w:rPr>
              <w:t>связи</w:t>
            </w:r>
            <w:r w:rsidRPr="006A5AC3">
              <w:rPr>
                <w:spacing w:val="1"/>
                <w:sz w:val="24"/>
                <w:szCs w:val="24"/>
              </w:rPr>
              <w:t xml:space="preserve"> </w:t>
            </w:r>
            <w:r w:rsidRPr="006A5AC3">
              <w:rPr>
                <w:sz w:val="24"/>
                <w:szCs w:val="24"/>
              </w:rPr>
              <w:t>живой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неживой</w:t>
            </w:r>
            <w:r w:rsidRPr="006A5AC3">
              <w:rPr>
                <w:spacing w:val="1"/>
                <w:sz w:val="24"/>
                <w:szCs w:val="24"/>
              </w:rPr>
              <w:t xml:space="preserve"> </w:t>
            </w:r>
            <w:r w:rsidRPr="006A5AC3">
              <w:rPr>
                <w:sz w:val="24"/>
                <w:szCs w:val="24"/>
              </w:rPr>
              <w:t>природы,</w:t>
            </w:r>
            <w:r w:rsidRPr="006A5AC3">
              <w:rPr>
                <w:spacing w:val="3"/>
                <w:sz w:val="24"/>
                <w:szCs w:val="24"/>
              </w:rPr>
              <w:t xml:space="preserve"> </w:t>
            </w:r>
            <w:r w:rsidRPr="006A5AC3">
              <w:rPr>
                <w:sz w:val="24"/>
                <w:szCs w:val="24"/>
              </w:rPr>
              <w:t>о</w:t>
            </w:r>
            <w:r w:rsidRPr="006A5AC3">
              <w:rPr>
                <w:spacing w:val="1"/>
                <w:sz w:val="24"/>
                <w:szCs w:val="24"/>
              </w:rPr>
              <w:t xml:space="preserve"> </w:t>
            </w:r>
            <w:r w:rsidRPr="006A5AC3">
              <w:rPr>
                <w:sz w:val="24"/>
                <w:szCs w:val="24"/>
              </w:rPr>
              <w:t>науке,</w:t>
            </w:r>
            <w:r w:rsidRPr="006A5AC3">
              <w:rPr>
                <w:spacing w:val="3"/>
                <w:sz w:val="24"/>
                <w:szCs w:val="24"/>
              </w:rPr>
              <w:t xml:space="preserve"> </w:t>
            </w:r>
            <w:r w:rsidRPr="006A5AC3">
              <w:rPr>
                <w:sz w:val="24"/>
                <w:szCs w:val="24"/>
              </w:rPr>
              <w:t>научном</w:t>
            </w:r>
            <w:r w:rsidRPr="006A5AC3">
              <w:rPr>
                <w:spacing w:val="2"/>
                <w:sz w:val="24"/>
                <w:szCs w:val="24"/>
              </w:rPr>
              <w:t xml:space="preserve"> </w:t>
            </w:r>
            <w:r w:rsidRPr="006A5AC3">
              <w:rPr>
                <w:sz w:val="24"/>
                <w:szCs w:val="24"/>
              </w:rPr>
              <w:t>знании;</w:t>
            </w:r>
          </w:p>
          <w:p w14:paraId="6092595B" w14:textId="77777777" w:rsidR="006A5AC3" w:rsidRPr="006A5AC3" w:rsidRDefault="006A5AC3" w:rsidP="006A5AC3">
            <w:pPr>
              <w:spacing w:before="239" w:line="276" w:lineRule="auto"/>
              <w:ind w:right="109"/>
              <w:jc w:val="both"/>
              <w:rPr>
                <w:sz w:val="24"/>
                <w:szCs w:val="24"/>
              </w:rPr>
            </w:pPr>
            <w:r w:rsidRPr="006A5AC3">
              <w:rPr>
                <w:sz w:val="24"/>
                <w:szCs w:val="24"/>
              </w:rPr>
              <w:t>имеющий первоначальные навыки наблюдений, систематизации и осмысления</w:t>
            </w:r>
            <w:r w:rsidRPr="006A5AC3">
              <w:rPr>
                <w:spacing w:val="-67"/>
                <w:sz w:val="24"/>
                <w:szCs w:val="24"/>
              </w:rPr>
              <w:t xml:space="preserve"> </w:t>
            </w:r>
            <w:r w:rsidRPr="006A5AC3">
              <w:rPr>
                <w:sz w:val="24"/>
                <w:szCs w:val="24"/>
              </w:rPr>
              <w:t>опыта</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естественно-научной</w:t>
            </w:r>
            <w:r w:rsidRPr="006A5AC3">
              <w:rPr>
                <w:spacing w:val="1"/>
                <w:sz w:val="24"/>
                <w:szCs w:val="24"/>
              </w:rPr>
              <w:t xml:space="preserve"> </w:t>
            </w:r>
            <w:r w:rsidRPr="006A5AC3">
              <w:rPr>
                <w:sz w:val="24"/>
                <w:szCs w:val="24"/>
              </w:rPr>
              <w:t>и гуманитарной областях</w:t>
            </w:r>
            <w:r w:rsidRPr="006A5AC3">
              <w:rPr>
                <w:spacing w:val="-3"/>
                <w:sz w:val="24"/>
                <w:szCs w:val="24"/>
              </w:rPr>
              <w:t xml:space="preserve"> </w:t>
            </w:r>
            <w:r w:rsidRPr="006A5AC3">
              <w:rPr>
                <w:sz w:val="24"/>
                <w:szCs w:val="24"/>
              </w:rPr>
              <w:t>знания.</w:t>
            </w:r>
          </w:p>
        </w:tc>
      </w:tr>
    </w:tbl>
    <w:p w14:paraId="2993A20E" w14:textId="77777777" w:rsidR="006A5AC3" w:rsidRPr="006A5AC3" w:rsidRDefault="006A5AC3" w:rsidP="006A5AC3">
      <w:pPr>
        <w:spacing w:line="276" w:lineRule="auto"/>
        <w:rPr>
          <w:sz w:val="24"/>
          <w:szCs w:val="24"/>
        </w:rPr>
      </w:pPr>
    </w:p>
    <w:p w14:paraId="1FBCAF68" w14:textId="77777777" w:rsidR="006A5AC3" w:rsidRPr="006A5AC3" w:rsidRDefault="006A5AC3" w:rsidP="006A5AC3">
      <w:pPr>
        <w:spacing w:before="240" w:line="276" w:lineRule="auto"/>
        <w:ind w:right="1696"/>
        <w:jc w:val="both"/>
        <w:outlineLvl w:val="0"/>
        <w:rPr>
          <w:b/>
          <w:bCs/>
          <w:sz w:val="24"/>
          <w:szCs w:val="24"/>
        </w:rPr>
      </w:pPr>
      <w:r w:rsidRPr="006A5AC3">
        <w:rPr>
          <w:b/>
          <w:bCs/>
          <w:sz w:val="24"/>
          <w:szCs w:val="24"/>
        </w:rPr>
        <w:t>Целевые</w:t>
      </w:r>
      <w:r w:rsidRPr="006A5AC3">
        <w:rPr>
          <w:b/>
          <w:bCs/>
          <w:spacing w:val="-2"/>
          <w:sz w:val="24"/>
          <w:szCs w:val="24"/>
        </w:rPr>
        <w:t xml:space="preserve"> </w:t>
      </w:r>
      <w:r w:rsidRPr="006A5AC3">
        <w:rPr>
          <w:b/>
          <w:bCs/>
          <w:sz w:val="24"/>
          <w:szCs w:val="24"/>
        </w:rPr>
        <w:t>ориентиры</w:t>
      </w:r>
      <w:r w:rsidRPr="006A5AC3">
        <w:rPr>
          <w:b/>
          <w:bCs/>
          <w:spacing w:val="-9"/>
          <w:sz w:val="24"/>
          <w:szCs w:val="24"/>
        </w:rPr>
        <w:t xml:space="preserve"> </w:t>
      </w:r>
      <w:r w:rsidRPr="006A5AC3">
        <w:rPr>
          <w:b/>
          <w:bCs/>
          <w:sz w:val="24"/>
          <w:szCs w:val="24"/>
        </w:rPr>
        <w:t>результатов</w:t>
      </w:r>
      <w:r w:rsidRPr="006A5AC3">
        <w:rPr>
          <w:b/>
          <w:bCs/>
          <w:spacing w:val="-4"/>
          <w:sz w:val="24"/>
          <w:szCs w:val="24"/>
        </w:rPr>
        <w:t xml:space="preserve"> </w:t>
      </w:r>
      <w:r w:rsidRPr="006A5AC3">
        <w:rPr>
          <w:b/>
          <w:bCs/>
          <w:sz w:val="24"/>
          <w:szCs w:val="24"/>
        </w:rPr>
        <w:t>воспитания</w:t>
      </w:r>
      <w:r w:rsidRPr="006A5AC3">
        <w:rPr>
          <w:b/>
          <w:bCs/>
          <w:spacing w:val="-9"/>
          <w:sz w:val="24"/>
          <w:szCs w:val="24"/>
        </w:rPr>
        <w:t xml:space="preserve"> </w:t>
      </w:r>
      <w:r w:rsidRPr="006A5AC3">
        <w:rPr>
          <w:b/>
          <w:bCs/>
          <w:sz w:val="24"/>
          <w:szCs w:val="24"/>
        </w:rPr>
        <w:t>на</w:t>
      </w:r>
      <w:r w:rsidRPr="006A5AC3">
        <w:rPr>
          <w:b/>
          <w:bCs/>
          <w:spacing w:val="-7"/>
          <w:sz w:val="24"/>
          <w:szCs w:val="24"/>
        </w:rPr>
        <w:t xml:space="preserve"> </w:t>
      </w:r>
      <w:r w:rsidRPr="006A5AC3">
        <w:rPr>
          <w:b/>
          <w:bCs/>
          <w:sz w:val="24"/>
          <w:szCs w:val="24"/>
        </w:rPr>
        <w:t>уровне</w:t>
      </w:r>
      <w:r w:rsidRPr="006A5AC3">
        <w:rPr>
          <w:b/>
          <w:bCs/>
          <w:spacing w:val="-68"/>
          <w:sz w:val="24"/>
          <w:szCs w:val="24"/>
        </w:rPr>
        <w:t xml:space="preserve"> </w:t>
      </w:r>
      <w:bookmarkStart w:id="27" w:name="основного_общего_образования"/>
      <w:bookmarkEnd w:id="27"/>
      <w:r w:rsidRPr="006A5AC3">
        <w:rPr>
          <w:b/>
          <w:bCs/>
          <w:sz w:val="24"/>
          <w:szCs w:val="24"/>
          <w:u w:val="thick"/>
        </w:rPr>
        <w:t>основного</w:t>
      </w:r>
      <w:r w:rsidRPr="006A5AC3">
        <w:rPr>
          <w:b/>
          <w:bCs/>
          <w:spacing w:val="-4"/>
          <w:sz w:val="24"/>
          <w:szCs w:val="24"/>
          <w:u w:val="thick"/>
        </w:rPr>
        <w:t xml:space="preserve"> </w:t>
      </w:r>
      <w:r w:rsidRPr="006A5AC3">
        <w:rPr>
          <w:b/>
          <w:bCs/>
          <w:sz w:val="24"/>
          <w:szCs w:val="24"/>
          <w:u w:val="thick"/>
        </w:rPr>
        <w:t>общего</w:t>
      </w:r>
      <w:r w:rsidRPr="006A5AC3">
        <w:rPr>
          <w:b/>
          <w:bCs/>
          <w:spacing w:val="1"/>
          <w:sz w:val="24"/>
          <w:szCs w:val="24"/>
          <w:u w:val="thick"/>
        </w:rPr>
        <w:t xml:space="preserve"> </w:t>
      </w:r>
      <w:r w:rsidRPr="006A5AC3">
        <w:rPr>
          <w:b/>
          <w:bCs/>
          <w:sz w:val="24"/>
          <w:szCs w:val="24"/>
          <w:u w:val="thick"/>
        </w:rPr>
        <w:t>образования</w:t>
      </w:r>
    </w:p>
    <w:p w14:paraId="24A1E4BA" w14:textId="77777777" w:rsidR="006A5AC3" w:rsidRPr="006A5AC3" w:rsidRDefault="006A5AC3" w:rsidP="006A5AC3">
      <w:pPr>
        <w:spacing w:line="276" w:lineRule="auto"/>
        <w:ind w:right="134"/>
        <w:jc w:val="both"/>
        <w:rPr>
          <w:sz w:val="24"/>
          <w:szCs w:val="24"/>
        </w:rPr>
      </w:pPr>
      <w:r w:rsidRPr="006A5AC3">
        <w:rPr>
          <w:sz w:val="24"/>
          <w:szCs w:val="24"/>
        </w:rPr>
        <w:t>В</w:t>
      </w:r>
      <w:r w:rsidRPr="006A5AC3">
        <w:rPr>
          <w:spacing w:val="1"/>
          <w:sz w:val="24"/>
          <w:szCs w:val="24"/>
        </w:rPr>
        <w:t xml:space="preserve"> </w:t>
      </w:r>
      <w:r w:rsidRPr="006A5AC3">
        <w:rPr>
          <w:sz w:val="24"/>
          <w:szCs w:val="24"/>
        </w:rPr>
        <w:t>данном</w:t>
      </w:r>
      <w:r w:rsidRPr="006A5AC3">
        <w:rPr>
          <w:spacing w:val="1"/>
          <w:sz w:val="24"/>
          <w:szCs w:val="24"/>
        </w:rPr>
        <w:t xml:space="preserve"> </w:t>
      </w:r>
      <w:r w:rsidRPr="006A5AC3">
        <w:rPr>
          <w:sz w:val="24"/>
          <w:szCs w:val="24"/>
        </w:rPr>
        <w:t>разделе</w:t>
      </w:r>
      <w:r w:rsidRPr="006A5AC3">
        <w:rPr>
          <w:spacing w:val="1"/>
          <w:sz w:val="24"/>
          <w:szCs w:val="24"/>
        </w:rPr>
        <w:t xml:space="preserve"> </w:t>
      </w:r>
      <w:r w:rsidRPr="006A5AC3">
        <w:rPr>
          <w:sz w:val="24"/>
          <w:szCs w:val="24"/>
        </w:rPr>
        <w:t>представлены</w:t>
      </w:r>
      <w:r w:rsidRPr="006A5AC3">
        <w:rPr>
          <w:spacing w:val="1"/>
          <w:sz w:val="24"/>
          <w:szCs w:val="24"/>
        </w:rPr>
        <w:t xml:space="preserve"> </w:t>
      </w:r>
      <w:r w:rsidRPr="006A5AC3">
        <w:rPr>
          <w:sz w:val="24"/>
          <w:szCs w:val="24"/>
        </w:rPr>
        <w:t>целевые</w:t>
      </w:r>
      <w:r w:rsidRPr="006A5AC3">
        <w:rPr>
          <w:spacing w:val="1"/>
          <w:sz w:val="24"/>
          <w:szCs w:val="24"/>
        </w:rPr>
        <w:t xml:space="preserve"> </w:t>
      </w:r>
      <w:r w:rsidRPr="006A5AC3">
        <w:rPr>
          <w:sz w:val="24"/>
          <w:szCs w:val="24"/>
        </w:rPr>
        <w:t>ориентиры</w:t>
      </w:r>
      <w:r w:rsidRPr="006A5AC3">
        <w:rPr>
          <w:spacing w:val="1"/>
          <w:sz w:val="24"/>
          <w:szCs w:val="24"/>
        </w:rPr>
        <w:t xml:space="preserve"> </w:t>
      </w:r>
      <w:r w:rsidRPr="006A5AC3">
        <w:rPr>
          <w:sz w:val="24"/>
          <w:szCs w:val="24"/>
        </w:rPr>
        <w:t>результатов</w:t>
      </w:r>
      <w:r w:rsidRPr="006A5AC3">
        <w:rPr>
          <w:spacing w:val="71"/>
          <w:sz w:val="24"/>
          <w:szCs w:val="24"/>
        </w:rPr>
        <w:t xml:space="preserve"> </w:t>
      </w:r>
      <w:r w:rsidRPr="006A5AC3">
        <w:rPr>
          <w:sz w:val="24"/>
          <w:szCs w:val="24"/>
        </w:rPr>
        <w:t>в</w:t>
      </w:r>
      <w:r w:rsidRPr="006A5AC3">
        <w:rPr>
          <w:spacing w:val="1"/>
          <w:sz w:val="24"/>
          <w:szCs w:val="24"/>
        </w:rPr>
        <w:t xml:space="preserve"> </w:t>
      </w:r>
      <w:r w:rsidRPr="006A5AC3">
        <w:rPr>
          <w:sz w:val="24"/>
          <w:szCs w:val="24"/>
        </w:rPr>
        <w:t>воспитании, развитии личности обучающихся, на достижение которых должна быть</w:t>
      </w:r>
      <w:r w:rsidRPr="006A5AC3">
        <w:rPr>
          <w:spacing w:val="1"/>
          <w:sz w:val="24"/>
          <w:szCs w:val="24"/>
        </w:rPr>
        <w:t xml:space="preserve"> </w:t>
      </w:r>
      <w:r w:rsidRPr="006A5AC3">
        <w:rPr>
          <w:sz w:val="24"/>
          <w:szCs w:val="24"/>
        </w:rPr>
        <w:t>направлена деятельность педагогического коллектива для выполнения требований</w:t>
      </w:r>
      <w:r w:rsidRPr="006A5AC3">
        <w:rPr>
          <w:spacing w:val="1"/>
          <w:sz w:val="24"/>
          <w:szCs w:val="24"/>
        </w:rPr>
        <w:t xml:space="preserve"> </w:t>
      </w:r>
      <w:r w:rsidRPr="006A5AC3">
        <w:rPr>
          <w:sz w:val="24"/>
          <w:szCs w:val="24"/>
        </w:rPr>
        <w:t>ФГОС</w:t>
      </w:r>
      <w:r w:rsidRPr="006A5AC3">
        <w:rPr>
          <w:spacing w:val="2"/>
          <w:sz w:val="24"/>
          <w:szCs w:val="24"/>
        </w:rPr>
        <w:t xml:space="preserve"> </w:t>
      </w:r>
      <w:r w:rsidRPr="006A5AC3">
        <w:rPr>
          <w:sz w:val="24"/>
          <w:szCs w:val="24"/>
        </w:rPr>
        <w:t>ООО.</w:t>
      </w:r>
    </w:p>
    <w:p w14:paraId="71D07308" w14:textId="77777777" w:rsidR="006A5AC3" w:rsidRPr="006A5AC3" w:rsidRDefault="006A5AC3" w:rsidP="006A5AC3">
      <w:pPr>
        <w:spacing w:line="276" w:lineRule="auto"/>
        <w:ind w:right="133"/>
        <w:jc w:val="both"/>
        <w:rPr>
          <w:sz w:val="24"/>
          <w:szCs w:val="24"/>
        </w:rPr>
      </w:pPr>
      <w:r w:rsidRPr="006A5AC3">
        <w:rPr>
          <w:sz w:val="24"/>
          <w:szCs w:val="24"/>
        </w:rPr>
        <w:t>Целевые ориентиры определены в соответствии с инвариантным содержанием</w:t>
      </w:r>
      <w:r w:rsidRPr="006A5AC3">
        <w:rPr>
          <w:spacing w:val="-67"/>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российских</w:t>
      </w:r>
      <w:r w:rsidRPr="006A5AC3">
        <w:rPr>
          <w:spacing w:val="1"/>
          <w:sz w:val="24"/>
          <w:szCs w:val="24"/>
        </w:rPr>
        <w:t xml:space="preserve"> </w:t>
      </w:r>
      <w:r w:rsidRPr="006A5AC3">
        <w:rPr>
          <w:sz w:val="24"/>
          <w:szCs w:val="24"/>
        </w:rPr>
        <w:t>базовых</w:t>
      </w:r>
      <w:r w:rsidRPr="006A5AC3">
        <w:rPr>
          <w:spacing w:val="1"/>
          <w:sz w:val="24"/>
          <w:szCs w:val="24"/>
        </w:rPr>
        <w:t xml:space="preserve"> </w:t>
      </w:r>
      <w:r w:rsidRPr="006A5AC3">
        <w:rPr>
          <w:sz w:val="24"/>
          <w:szCs w:val="24"/>
        </w:rPr>
        <w:t>(гражданских,</w:t>
      </w:r>
      <w:r w:rsidRPr="006A5AC3">
        <w:rPr>
          <w:spacing w:val="1"/>
          <w:sz w:val="24"/>
          <w:szCs w:val="24"/>
        </w:rPr>
        <w:t xml:space="preserve"> </w:t>
      </w:r>
      <w:r w:rsidRPr="006A5AC3">
        <w:rPr>
          <w:sz w:val="24"/>
          <w:szCs w:val="24"/>
        </w:rPr>
        <w:t>конституциональных)</w:t>
      </w:r>
      <w:r w:rsidRPr="006A5AC3">
        <w:rPr>
          <w:spacing w:val="1"/>
          <w:sz w:val="24"/>
          <w:szCs w:val="24"/>
        </w:rPr>
        <w:t xml:space="preserve"> </w:t>
      </w:r>
      <w:r w:rsidRPr="006A5AC3">
        <w:rPr>
          <w:sz w:val="24"/>
          <w:szCs w:val="24"/>
        </w:rPr>
        <w:t>ценностей,</w:t>
      </w:r>
      <w:r w:rsidRPr="006A5AC3">
        <w:rPr>
          <w:spacing w:val="1"/>
          <w:sz w:val="24"/>
          <w:szCs w:val="24"/>
        </w:rPr>
        <w:t xml:space="preserve"> </w:t>
      </w:r>
      <w:r w:rsidRPr="006A5AC3">
        <w:rPr>
          <w:sz w:val="24"/>
          <w:szCs w:val="24"/>
        </w:rPr>
        <w:t>обеспечивают</w:t>
      </w:r>
      <w:r w:rsidRPr="006A5AC3">
        <w:rPr>
          <w:spacing w:val="1"/>
          <w:sz w:val="24"/>
          <w:szCs w:val="24"/>
        </w:rPr>
        <w:t xml:space="preserve"> </w:t>
      </w:r>
      <w:r w:rsidRPr="006A5AC3">
        <w:rPr>
          <w:sz w:val="24"/>
          <w:szCs w:val="24"/>
        </w:rPr>
        <w:t>единство</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воспитательного пространства.</w:t>
      </w:r>
    </w:p>
    <w:p w14:paraId="64D9F456" w14:textId="77777777" w:rsidR="006A5AC3" w:rsidRPr="006A5AC3" w:rsidRDefault="006A5AC3" w:rsidP="006A5AC3">
      <w:pPr>
        <w:spacing w:before="2" w:line="276" w:lineRule="auto"/>
        <w:rPr>
          <w:sz w:val="24"/>
          <w:szCs w:val="2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2"/>
      </w:tblGrid>
      <w:tr w:rsidR="006A5AC3" w:rsidRPr="006A5AC3" w14:paraId="6E5C7F04" w14:textId="77777777" w:rsidTr="006A5AC3">
        <w:trPr>
          <w:trHeight w:val="484"/>
        </w:trPr>
        <w:tc>
          <w:tcPr>
            <w:tcW w:w="9642" w:type="dxa"/>
          </w:tcPr>
          <w:p w14:paraId="187F7FF4"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Целевые</w:t>
            </w:r>
            <w:r w:rsidRPr="006A5AC3">
              <w:rPr>
                <w:b/>
                <w:spacing w:val="-3"/>
                <w:sz w:val="24"/>
                <w:szCs w:val="24"/>
                <w:lang w:val="en-US"/>
              </w:rPr>
              <w:t xml:space="preserve"> </w:t>
            </w:r>
            <w:r w:rsidRPr="006A5AC3">
              <w:rPr>
                <w:b/>
                <w:sz w:val="24"/>
                <w:szCs w:val="24"/>
                <w:lang w:val="en-US"/>
              </w:rPr>
              <w:t>ориентиры</w:t>
            </w:r>
          </w:p>
        </w:tc>
      </w:tr>
      <w:tr w:rsidR="006A5AC3" w:rsidRPr="006A5AC3" w14:paraId="23A29CA1" w14:textId="77777777" w:rsidTr="006A5AC3">
        <w:trPr>
          <w:trHeight w:val="479"/>
        </w:trPr>
        <w:tc>
          <w:tcPr>
            <w:tcW w:w="9642" w:type="dxa"/>
          </w:tcPr>
          <w:p w14:paraId="6D81B250"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Гражданское</w:t>
            </w:r>
            <w:r w:rsidRPr="006A5AC3">
              <w:rPr>
                <w:b/>
                <w:spacing w:val="-5"/>
                <w:sz w:val="24"/>
                <w:szCs w:val="24"/>
                <w:lang w:val="en-US"/>
              </w:rPr>
              <w:t xml:space="preserve"> </w:t>
            </w:r>
            <w:r w:rsidRPr="006A5AC3">
              <w:rPr>
                <w:b/>
                <w:sz w:val="24"/>
                <w:szCs w:val="24"/>
                <w:lang w:val="en-US"/>
              </w:rPr>
              <w:t>воспитание</w:t>
            </w:r>
          </w:p>
        </w:tc>
      </w:tr>
      <w:tr w:rsidR="006A5AC3" w:rsidRPr="006A5AC3" w14:paraId="5648B70F" w14:textId="77777777" w:rsidTr="006A5AC3">
        <w:trPr>
          <w:trHeight w:val="4834"/>
        </w:trPr>
        <w:tc>
          <w:tcPr>
            <w:tcW w:w="9642" w:type="dxa"/>
          </w:tcPr>
          <w:p w14:paraId="305F7FD1" w14:textId="77777777" w:rsidR="006A5AC3" w:rsidRPr="006A5AC3" w:rsidRDefault="006A5AC3" w:rsidP="006A5AC3">
            <w:pPr>
              <w:spacing w:line="276" w:lineRule="auto"/>
              <w:ind w:right="105"/>
              <w:jc w:val="both"/>
              <w:rPr>
                <w:sz w:val="24"/>
                <w:szCs w:val="24"/>
              </w:rPr>
            </w:pPr>
            <w:r w:rsidRPr="006A5AC3">
              <w:rPr>
                <w:sz w:val="24"/>
                <w:szCs w:val="24"/>
              </w:rPr>
              <w:t>знающий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принимающий</w:t>
            </w:r>
            <w:r w:rsidRPr="006A5AC3">
              <w:rPr>
                <w:spacing w:val="1"/>
                <w:sz w:val="24"/>
                <w:szCs w:val="24"/>
              </w:rPr>
              <w:t xml:space="preserve"> </w:t>
            </w:r>
            <w:r w:rsidRPr="006A5AC3">
              <w:rPr>
                <w:sz w:val="24"/>
                <w:szCs w:val="24"/>
              </w:rPr>
              <w:t>свою</w:t>
            </w:r>
            <w:r w:rsidRPr="006A5AC3">
              <w:rPr>
                <w:spacing w:val="1"/>
                <w:sz w:val="24"/>
                <w:szCs w:val="24"/>
              </w:rPr>
              <w:t xml:space="preserve"> </w:t>
            </w:r>
            <w:r w:rsidRPr="006A5AC3">
              <w:rPr>
                <w:sz w:val="24"/>
                <w:szCs w:val="24"/>
              </w:rPr>
              <w:t>российскую</w:t>
            </w:r>
            <w:r w:rsidRPr="006A5AC3">
              <w:rPr>
                <w:spacing w:val="1"/>
                <w:sz w:val="24"/>
                <w:szCs w:val="24"/>
              </w:rPr>
              <w:t xml:space="preserve"> </w:t>
            </w:r>
            <w:r w:rsidRPr="006A5AC3">
              <w:rPr>
                <w:sz w:val="24"/>
                <w:szCs w:val="24"/>
              </w:rPr>
              <w:t>гражданскую</w:t>
            </w:r>
            <w:r w:rsidRPr="006A5AC3">
              <w:rPr>
                <w:spacing w:val="1"/>
                <w:sz w:val="24"/>
                <w:szCs w:val="24"/>
              </w:rPr>
              <w:t xml:space="preserve"> </w:t>
            </w:r>
            <w:r w:rsidRPr="006A5AC3">
              <w:rPr>
                <w:sz w:val="24"/>
                <w:szCs w:val="24"/>
              </w:rPr>
              <w:t>принадлежность</w:t>
            </w:r>
            <w:r w:rsidRPr="006A5AC3">
              <w:rPr>
                <w:spacing w:val="1"/>
                <w:sz w:val="24"/>
                <w:szCs w:val="24"/>
              </w:rPr>
              <w:t xml:space="preserve"> </w:t>
            </w:r>
            <w:r w:rsidRPr="006A5AC3">
              <w:rPr>
                <w:sz w:val="24"/>
                <w:szCs w:val="24"/>
              </w:rPr>
              <w:t>(идентичность)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поликультурном,</w:t>
            </w:r>
            <w:r w:rsidRPr="006A5AC3">
              <w:rPr>
                <w:spacing w:val="1"/>
                <w:sz w:val="24"/>
                <w:szCs w:val="24"/>
              </w:rPr>
              <w:t xml:space="preserve"> </w:t>
            </w:r>
            <w:r w:rsidRPr="006A5AC3">
              <w:rPr>
                <w:sz w:val="24"/>
                <w:szCs w:val="24"/>
              </w:rPr>
              <w:t>многонациональном</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многоконфессиональном</w:t>
            </w:r>
            <w:r w:rsidRPr="006A5AC3">
              <w:rPr>
                <w:spacing w:val="-2"/>
                <w:sz w:val="24"/>
                <w:szCs w:val="24"/>
              </w:rPr>
              <w:t xml:space="preserve"> </w:t>
            </w:r>
            <w:r w:rsidRPr="006A5AC3">
              <w:rPr>
                <w:sz w:val="24"/>
                <w:szCs w:val="24"/>
              </w:rPr>
              <w:t>российском</w:t>
            </w:r>
            <w:r w:rsidRPr="006A5AC3">
              <w:rPr>
                <w:spacing w:val="-1"/>
                <w:sz w:val="24"/>
                <w:szCs w:val="24"/>
              </w:rPr>
              <w:t xml:space="preserve"> </w:t>
            </w:r>
            <w:r w:rsidRPr="006A5AC3">
              <w:rPr>
                <w:sz w:val="24"/>
                <w:szCs w:val="24"/>
              </w:rPr>
              <w:t>обществе, в</w:t>
            </w:r>
            <w:r w:rsidRPr="006A5AC3">
              <w:rPr>
                <w:spacing w:val="-3"/>
                <w:sz w:val="24"/>
                <w:szCs w:val="24"/>
              </w:rPr>
              <w:t xml:space="preserve"> </w:t>
            </w:r>
            <w:r w:rsidRPr="006A5AC3">
              <w:rPr>
                <w:sz w:val="24"/>
                <w:szCs w:val="24"/>
              </w:rPr>
              <w:t>мировом</w:t>
            </w:r>
            <w:r w:rsidRPr="006A5AC3">
              <w:rPr>
                <w:spacing w:val="9"/>
                <w:sz w:val="24"/>
                <w:szCs w:val="24"/>
              </w:rPr>
              <w:t xml:space="preserve"> </w:t>
            </w:r>
            <w:r w:rsidRPr="006A5AC3">
              <w:rPr>
                <w:sz w:val="24"/>
                <w:szCs w:val="24"/>
              </w:rPr>
              <w:t>сообществе;</w:t>
            </w:r>
          </w:p>
          <w:p w14:paraId="5AB738A9" w14:textId="77777777" w:rsidR="006A5AC3" w:rsidRPr="006A5AC3" w:rsidRDefault="006A5AC3" w:rsidP="006A5AC3">
            <w:pPr>
              <w:spacing w:line="276" w:lineRule="auto"/>
              <w:ind w:right="105"/>
              <w:jc w:val="both"/>
              <w:rPr>
                <w:sz w:val="24"/>
                <w:szCs w:val="24"/>
              </w:rPr>
            </w:pPr>
            <w:r w:rsidRPr="006A5AC3">
              <w:rPr>
                <w:sz w:val="24"/>
                <w:szCs w:val="24"/>
              </w:rPr>
              <w:t>понимающий</w:t>
            </w:r>
            <w:r w:rsidRPr="006A5AC3">
              <w:rPr>
                <w:spacing w:val="1"/>
                <w:sz w:val="24"/>
                <w:szCs w:val="24"/>
              </w:rPr>
              <w:t xml:space="preserve"> </w:t>
            </w:r>
            <w:r w:rsidRPr="006A5AC3">
              <w:rPr>
                <w:sz w:val="24"/>
                <w:szCs w:val="24"/>
              </w:rPr>
              <w:t>сопричастность</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прошлому,</w:t>
            </w:r>
            <w:r w:rsidRPr="006A5AC3">
              <w:rPr>
                <w:spacing w:val="1"/>
                <w:sz w:val="24"/>
                <w:szCs w:val="24"/>
              </w:rPr>
              <w:t xml:space="preserve"> </w:t>
            </w:r>
            <w:r w:rsidRPr="006A5AC3">
              <w:rPr>
                <w:sz w:val="24"/>
                <w:szCs w:val="24"/>
              </w:rPr>
              <w:t>настоящему</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будущему</w:t>
            </w:r>
            <w:r w:rsidRPr="006A5AC3">
              <w:rPr>
                <w:spacing w:val="-67"/>
                <w:sz w:val="24"/>
                <w:szCs w:val="24"/>
              </w:rPr>
              <w:t xml:space="preserve"> </w:t>
            </w:r>
            <w:r w:rsidRPr="006A5AC3">
              <w:rPr>
                <w:sz w:val="24"/>
                <w:szCs w:val="24"/>
              </w:rPr>
              <w:t>народа</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тысячелетней</w:t>
            </w:r>
            <w:r w:rsidRPr="006A5AC3">
              <w:rPr>
                <w:spacing w:val="1"/>
                <w:sz w:val="24"/>
                <w:szCs w:val="24"/>
              </w:rPr>
              <w:t xml:space="preserve"> </w:t>
            </w:r>
            <w:r w:rsidRPr="006A5AC3">
              <w:rPr>
                <w:sz w:val="24"/>
                <w:szCs w:val="24"/>
              </w:rPr>
              <w:t>истории</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государственности</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исторического</w:t>
            </w:r>
            <w:r w:rsidRPr="006A5AC3">
              <w:rPr>
                <w:spacing w:val="1"/>
                <w:sz w:val="24"/>
                <w:szCs w:val="24"/>
              </w:rPr>
              <w:t xml:space="preserve"> </w:t>
            </w:r>
            <w:r w:rsidRPr="006A5AC3">
              <w:rPr>
                <w:sz w:val="24"/>
                <w:szCs w:val="24"/>
              </w:rPr>
              <w:t>просвещения,</w:t>
            </w:r>
            <w:r w:rsidRPr="006A5AC3">
              <w:rPr>
                <w:spacing w:val="1"/>
                <w:sz w:val="24"/>
                <w:szCs w:val="24"/>
              </w:rPr>
              <w:t xml:space="preserve"> </w:t>
            </w:r>
            <w:r w:rsidRPr="006A5AC3">
              <w:rPr>
                <w:sz w:val="24"/>
                <w:szCs w:val="24"/>
              </w:rPr>
              <w:t>российского</w:t>
            </w:r>
            <w:r w:rsidRPr="006A5AC3">
              <w:rPr>
                <w:spacing w:val="1"/>
                <w:sz w:val="24"/>
                <w:szCs w:val="24"/>
              </w:rPr>
              <w:t xml:space="preserve"> </w:t>
            </w:r>
            <w:r w:rsidRPr="006A5AC3">
              <w:rPr>
                <w:sz w:val="24"/>
                <w:szCs w:val="24"/>
              </w:rPr>
              <w:t>национального</w:t>
            </w:r>
            <w:r w:rsidRPr="006A5AC3">
              <w:rPr>
                <w:spacing w:val="1"/>
                <w:sz w:val="24"/>
                <w:szCs w:val="24"/>
              </w:rPr>
              <w:t xml:space="preserve"> </w:t>
            </w:r>
            <w:r w:rsidRPr="006A5AC3">
              <w:rPr>
                <w:sz w:val="24"/>
                <w:szCs w:val="24"/>
              </w:rPr>
              <w:t>исторического сознания;</w:t>
            </w:r>
          </w:p>
          <w:p w14:paraId="42058D07" w14:textId="77777777" w:rsidR="006A5AC3" w:rsidRPr="006A5AC3" w:rsidRDefault="006A5AC3" w:rsidP="006A5AC3">
            <w:pPr>
              <w:spacing w:line="276" w:lineRule="auto"/>
              <w:ind w:right="105"/>
              <w:jc w:val="both"/>
              <w:rPr>
                <w:sz w:val="24"/>
                <w:szCs w:val="24"/>
              </w:rPr>
            </w:pPr>
            <w:r w:rsidRPr="006A5AC3">
              <w:rPr>
                <w:sz w:val="24"/>
                <w:szCs w:val="24"/>
              </w:rPr>
              <w:t>проявляющий</w:t>
            </w:r>
            <w:r w:rsidRPr="006A5AC3">
              <w:rPr>
                <w:spacing w:val="1"/>
                <w:sz w:val="24"/>
                <w:szCs w:val="24"/>
              </w:rPr>
              <w:t xml:space="preserve"> </w:t>
            </w:r>
            <w:r w:rsidRPr="006A5AC3">
              <w:rPr>
                <w:sz w:val="24"/>
                <w:szCs w:val="24"/>
              </w:rPr>
              <w:t>уважение</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государственным</w:t>
            </w:r>
            <w:r w:rsidRPr="006A5AC3">
              <w:rPr>
                <w:spacing w:val="1"/>
                <w:sz w:val="24"/>
                <w:szCs w:val="24"/>
              </w:rPr>
              <w:t xml:space="preserve"> </w:t>
            </w:r>
            <w:r w:rsidRPr="006A5AC3">
              <w:rPr>
                <w:sz w:val="24"/>
                <w:szCs w:val="24"/>
              </w:rPr>
              <w:t>символам</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праздникам;</w:t>
            </w:r>
          </w:p>
          <w:p w14:paraId="6A001304" w14:textId="77777777" w:rsidR="006A5AC3" w:rsidRPr="006A5AC3" w:rsidRDefault="006A5AC3" w:rsidP="006A5AC3">
            <w:pPr>
              <w:spacing w:line="276" w:lineRule="auto"/>
              <w:ind w:right="109"/>
              <w:jc w:val="both"/>
              <w:rPr>
                <w:sz w:val="24"/>
                <w:szCs w:val="24"/>
              </w:rPr>
            </w:pPr>
            <w:r w:rsidRPr="006A5AC3">
              <w:rPr>
                <w:sz w:val="24"/>
                <w:szCs w:val="24"/>
              </w:rPr>
              <w:t>проявляющий</w:t>
            </w:r>
            <w:r w:rsidRPr="006A5AC3">
              <w:rPr>
                <w:spacing w:val="1"/>
                <w:sz w:val="24"/>
                <w:szCs w:val="24"/>
              </w:rPr>
              <w:t xml:space="preserve"> </w:t>
            </w:r>
            <w:r w:rsidRPr="006A5AC3">
              <w:rPr>
                <w:sz w:val="24"/>
                <w:szCs w:val="24"/>
              </w:rPr>
              <w:t>готовность</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выполнению</w:t>
            </w:r>
            <w:r w:rsidRPr="006A5AC3">
              <w:rPr>
                <w:spacing w:val="1"/>
                <w:sz w:val="24"/>
                <w:szCs w:val="24"/>
              </w:rPr>
              <w:t xml:space="preserve"> </w:t>
            </w:r>
            <w:r w:rsidRPr="006A5AC3">
              <w:rPr>
                <w:sz w:val="24"/>
                <w:szCs w:val="24"/>
              </w:rPr>
              <w:t>обязанностей</w:t>
            </w:r>
            <w:r w:rsidRPr="006A5AC3">
              <w:rPr>
                <w:spacing w:val="1"/>
                <w:sz w:val="24"/>
                <w:szCs w:val="24"/>
              </w:rPr>
              <w:t xml:space="preserve"> </w:t>
            </w:r>
            <w:r w:rsidRPr="006A5AC3">
              <w:rPr>
                <w:sz w:val="24"/>
                <w:szCs w:val="24"/>
              </w:rPr>
              <w:t>гражданина</w:t>
            </w:r>
            <w:r w:rsidRPr="006A5AC3">
              <w:rPr>
                <w:spacing w:val="1"/>
                <w:sz w:val="24"/>
                <w:szCs w:val="24"/>
              </w:rPr>
              <w:t xml:space="preserve"> </w:t>
            </w:r>
            <w:r w:rsidRPr="006A5AC3">
              <w:rPr>
                <w:sz w:val="24"/>
                <w:szCs w:val="24"/>
              </w:rPr>
              <w:t>России, реализации своих гражданских прав и свобод при уважении прав и</w:t>
            </w:r>
            <w:r w:rsidRPr="006A5AC3">
              <w:rPr>
                <w:spacing w:val="1"/>
                <w:sz w:val="24"/>
                <w:szCs w:val="24"/>
              </w:rPr>
              <w:t xml:space="preserve"> </w:t>
            </w:r>
            <w:r w:rsidRPr="006A5AC3">
              <w:rPr>
                <w:sz w:val="24"/>
                <w:szCs w:val="24"/>
              </w:rPr>
              <w:t>свобод,</w:t>
            </w:r>
            <w:r w:rsidRPr="006A5AC3">
              <w:rPr>
                <w:spacing w:val="3"/>
                <w:sz w:val="24"/>
                <w:szCs w:val="24"/>
              </w:rPr>
              <w:t xml:space="preserve"> </w:t>
            </w:r>
            <w:r w:rsidRPr="006A5AC3">
              <w:rPr>
                <w:sz w:val="24"/>
                <w:szCs w:val="24"/>
              </w:rPr>
              <w:t>законных</w:t>
            </w:r>
            <w:r w:rsidRPr="006A5AC3">
              <w:rPr>
                <w:spacing w:val="-4"/>
                <w:sz w:val="24"/>
                <w:szCs w:val="24"/>
              </w:rPr>
              <w:t xml:space="preserve"> </w:t>
            </w:r>
            <w:r w:rsidRPr="006A5AC3">
              <w:rPr>
                <w:sz w:val="24"/>
                <w:szCs w:val="24"/>
              </w:rPr>
              <w:t>интересов других</w:t>
            </w:r>
            <w:r w:rsidRPr="006A5AC3">
              <w:rPr>
                <w:spacing w:val="-4"/>
                <w:sz w:val="24"/>
                <w:szCs w:val="24"/>
              </w:rPr>
              <w:t xml:space="preserve"> </w:t>
            </w:r>
            <w:r w:rsidRPr="006A5AC3">
              <w:rPr>
                <w:sz w:val="24"/>
                <w:szCs w:val="24"/>
              </w:rPr>
              <w:t>людей;</w:t>
            </w:r>
          </w:p>
          <w:p w14:paraId="1FE6799D" w14:textId="77777777" w:rsidR="006A5AC3" w:rsidRPr="006A5AC3" w:rsidRDefault="006A5AC3" w:rsidP="006A5AC3">
            <w:pPr>
              <w:spacing w:line="276" w:lineRule="auto"/>
              <w:ind w:right="99"/>
              <w:jc w:val="both"/>
              <w:rPr>
                <w:sz w:val="24"/>
                <w:szCs w:val="24"/>
              </w:rPr>
            </w:pPr>
            <w:r w:rsidRPr="006A5AC3">
              <w:rPr>
                <w:sz w:val="24"/>
                <w:szCs w:val="24"/>
              </w:rPr>
              <w:t>выражающий неприятие любой дискриминации граждан, проявлений</w:t>
            </w:r>
            <w:r w:rsidRPr="006A5AC3">
              <w:rPr>
                <w:spacing w:val="1"/>
                <w:sz w:val="24"/>
                <w:szCs w:val="24"/>
              </w:rPr>
              <w:t xml:space="preserve"> </w:t>
            </w:r>
            <w:r w:rsidRPr="006A5AC3">
              <w:rPr>
                <w:sz w:val="24"/>
                <w:szCs w:val="24"/>
              </w:rPr>
              <w:t>экстремизма,</w:t>
            </w:r>
            <w:r w:rsidRPr="006A5AC3">
              <w:rPr>
                <w:spacing w:val="3"/>
                <w:sz w:val="24"/>
                <w:szCs w:val="24"/>
              </w:rPr>
              <w:t xml:space="preserve"> </w:t>
            </w:r>
            <w:r w:rsidRPr="006A5AC3">
              <w:rPr>
                <w:sz w:val="24"/>
                <w:szCs w:val="24"/>
              </w:rPr>
              <w:t>терроризма,</w:t>
            </w:r>
            <w:r w:rsidRPr="006A5AC3">
              <w:rPr>
                <w:spacing w:val="3"/>
                <w:sz w:val="24"/>
                <w:szCs w:val="24"/>
              </w:rPr>
              <w:t xml:space="preserve"> </w:t>
            </w:r>
            <w:r w:rsidRPr="006A5AC3">
              <w:rPr>
                <w:sz w:val="24"/>
                <w:szCs w:val="24"/>
              </w:rPr>
              <w:t>коррупции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обществе;</w:t>
            </w:r>
          </w:p>
          <w:p w14:paraId="67D44ADC" w14:textId="77777777" w:rsidR="006A5AC3" w:rsidRPr="006A5AC3" w:rsidRDefault="006A5AC3" w:rsidP="006A5AC3">
            <w:pPr>
              <w:spacing w:line="276" w:lineRule="auto"/>
              <w:jc w:val="both"/>
              <w:rPr>
                <w:sz w:val="24"/>
                <w:szCs w:val="24"/>
              </w:rPr>
            </w:pPr>
            <w:r w:rsidRPr="006A5AC3">
              <w:rPr>
                <w:sz w:val="24"/>
                <w:szCs w:val="24"/>
              </w:rPr>
              <w:t xml:space="preserve">принимающий  </w:t>
            </w:r>
            <w:r w:rsidRPr="006A5AC3">
              <w:rPr>
                <w:spacing w:val="36"/>
                <w:sz w:val="24"/>
                <w:szCs w:val="24"/>
              </w:rPr>
              <w:t xml:space="preserve"> </w:t>
            </w:r>
            <w:r w:rsidRPr="006A5AC3">
              <w:rPr>
                <w:sz w:val="24"/>
                <w:szCs w:val="24"/>
              </w:rPr>
              <w:t xml:space="preserve">участие   </w:t>
            </w:r>
            <w:r w:rsidRPr="006A5AC3">
              <w:rPr>
                <w:spacing w:val="36"/>
                <w:sz w:val="24"/>
                <w:szCs w:val="24"/>
              </w:rPr>
              <w:t xml:space="preserve"> </w:t>
            </w:r>
            <w:r w:rsidRPr="006A5AC3">
              <w:rPr>
                <w:sz w:val="24"/>
                <w:szCs w:val="24"/>
              </w:rPr>
              <w:t xml:space="preserve">в   </w:t>
            </w:r>
            <w:r w:rsidRPr="006A5AC3">
              <w:rPr>
                <w:spacing w:val="34"/>
                <w:sz w:val="24"/>
                <w:szCs w:val="24"/>
              </w:rPr>
              <w:t xml:space="preserve"> </w:t>
            </w:r>
            <w:r w:rsidRPr="006A5AC3">
              <w:rPr>
                <w:sz w:val="24"/>
                <w:szCs w:val="24"/>
              </w:rPr>
              <w:t xml:space="preserve">жизни   </w:t>
            </w:r>
            <w:r w:rsidRPr="006A5AC3">
              <w:rPr>
                <w:spacing w:val="35"/>
                <w:sz w:val="24"/>
                <w:szCs w:val="24"/>
              </w:rPr>
              <w:t xml:space="preserve"> </w:t>
            </w:r>
            <w:r w:rsidRPr="006A5AC3">
              <w:rPr>
                <w:sz w:val="24"/>
                <w:szCs w:val="24"/>
              </w:rPr>
              <w:t xml:space="preserve">класса,   </w:t>
            </w:r>
            <w:r w:rsidRPr="006A5AC3">
              <w:rPr>
                <w:spacing w:val="39"/>
                <w:sz w:val="24"/>
                <w:szCs w:val="24"/>
              </w:rPr>
              <w:t xml:space="preserve"> </w:t>
            </w:r>
            <w:r w:rsidRPr="006A5AC3">
              <w:rPr>
                <w:sz w:val="24"/>
                <w:szCs w:val="24"/>
              </w:rPr>
              <w:t>общеобразовательной</w:t>
            </w:r>
          </w:p>
        </w:tc>
      </w:tr>
    </w:tbl>
    <w:p w14:paraId="3EA38BD2" w14:textId="77777777" w:rsidR="006A5AC3" w:rsidRPr="006A5AC3" w:rsidRDefault="006A5AC3" w:rsidP="006A5AC3">
      <w:pPr>
        <w:spacing w:line="276" w:lineRule="auto"/>
        <w:jc w:val="both"/>
        <w:rPr>
          <w:sz w:val="24"/>
          <w:szCs w:val="24"/>
        </w:rPr>
        <w:sectPr w:rsidR="006A5AC3" w:rsidRPr="006A5AC3">
          <w:pgSz w:w="11910" w:h="16840"/>
          <w:pgMar w:top="840" w:right="440" w:bottom="1040" w:left="740" w:header="0" w:footer="854" w:gutter="0"/>
          <w:cols w:space="720"/>
        </w:sect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2"/>
      </w:tblGrid>
      <w:tr w:rsidR="006A5AC3" w:rsidRPr="006A5AC3" w14:paraId="17878A23" w14:textId="77777777" w:rsidTr="006A5AC3">
        <w:trPr>
          <w:trHeight w:val="647"/>
        </w:trPr>
        <w:tc>
          <w:tcPr>
            <w:tcW w:w="9642" w:type="dxa"/>
          </w:tcPr>
          <w:p w14:paraId="2337DB2C" w14:textId="77777777" w:rsidR="006A5AC3" w:rsidRPr="006A5AC3" w:rsidRDefault="006A5AC3" w:rsidP="006A5AC3">
            <w:pPr>
              <w:spacing w:line="276" w:lineRule="auto"/>
              <w:rPr>
                <w:sz w:val="24"/>
                <w:szCs w:val="24"/>
              </w:rPr>
            </w:pPr>
            <w:r w:rsidRPr="006A5AC3">
              <w:rPr>
                <w:sz w:val="24"/>
                <w:szCs w:val="24"/>
              </w:rPr>
              <w:t>организации,</w:t>
            </w:r>
            <w:r w:rsidRPr="006A5AC3">
              <w:rPr>
                <w:spacing w:val="61"/>
                <w:sz w:val="24"/>
                <w:szCs w:val="24"/>
              </w:rPr>
              <w:t xml:space="preserve"> </w:t>
            </w:r>
            <w:r w:rsidRPr="006A5AC3">
              <w:rPr>
                <w:sz w:val="24"/>
                <w:szCs w:val="24"/>
              </w:rPr>
              <w:t>в</w:t>
            </w:r>
            <w:r w:rsidRPr="006A5AC3">
              <w:rPr>
                <w:spacing w:val="59"/>
                <w:sz w:val="24"/>
                <w:szCs w:val="24"/>
              </w:rPr>
              <w:t xml:space="preserve"> </w:t>
            </w:r>
            <w:r w:rsidRPr="006A5AC3">
              <w:rPr>
                <w:sz w:val="24"/>
                <w:szCs w:val="24"/>
              </w:rPr>
              <w:t>том</w:t>
            </w:r>
            <w:r w:rsidRPr="006A5AC3">
              <w:rPr>
                <w:spacing w:val="61"/>
                <w:sz w:val="24"/>
                <w:szCs w:val="24"/>
              </w:rPr>
              <w:t xml:space="preserve"> </w:t>
            </w:r>
            <w:r w:rsidRPr="006A5AC3">
              <w:rPr>
                <w:sz w:val="24"/>
                <w:szCs w:val="24"/>
              </w:rPr>
              <w:t>числе</w:t>
            </w:r>
            <w:r w:rsidRPr="006A5AC3">
              <w:rPr>
                <w:spacing w:val="62"/>
                <w:sz w:val="24"/>
                <w:szCs w:val="24"/>
              </w:rPr>
              <w:t xml:space="preserve"> </w:t>
            </w:r>
            <w:r w:rsidRPr="006A5AC3">
              <w:rPr>
                <w:sz w:val="24"/>
                <w:szCs w:val="24"/>
              </w:rPr>
              <w:t>самоуправлении,</w:t>
            </w:r>
            <w:r w:rsidRPr="006A5AC3">
              <w:rPr>
                <w:spacing w:val="62"/>
                <w:sz w:val="24"/>
                <w:szCs w:val="24"/>
              </w:rPr>
              <w:t xml:space="preserve"> </w:t>
            </w:r>
            <w:r w:rsidRPr="006A5AC3">
              <w:rPr>
                <w:sz w:val="24"/>
                <w:szCs w:val="24"/>
              </w:rPr>
              <w:t>ориентированный</w:t>
            </w:r>
            <w:r w:rsidRPr="006A5AC3">
              <w:rPr>
                <w:spacing w:val="59"/>
                <w:sz w:val="24"/>
                <w:szCs w:val="24"/>
              </w:rPr>
              <w:t xml:space="preserve"> </w:t>
            </w:r>
            <w:r w:rsidRPr="006A5AC3">
              <w:rPr>
                <w:sz w:val="24"/>
                <w:szCs w:val="24"/>
              </w:rPr>
              <w:t>на</w:t>
            </w:r>
            <w:r w:rsidRPr="006A5AC3">
              <w:rPr>
                <w:spacing w:val="61"/>
                <w:sz w:val="24"/>
                <w:szCs w:val="24"/>
              </w:rPr>
              <w:t xml:space="preserve"> </w:t>
            </w:r>
            <w:r w:rsidRPr="006A5AC3">
              <w:rPr>
                <w:sz w:val="24"/>
                <w:szCs w:val="24"/>
              </w:rPr>
              <w:t>участие</w:t>
            </w:r>
            <w:r w:rsidRPr="006A5AC3">
              <w:rPr>
                <w:spacing w:val="60"/>
                <w:sz w:val="24"/>
                <w:szCs w:val="24"/>
              </w:rPr>
              <w:t xml:space="preserve"> </w:t>
            </w:r>
            <w:r w:rsidRPr="006A5AC3">
              <w:rPr>
                <w:sz w:val="24"/>
                <w:szCs w:val="24"/>
              </w:rPr>
              <w:t>в</w:t>
            </w:r>
          </w:p>
          <w:p w14:paraId="30DFDF55" w14:textId="77777777" w:rsidR="006A5AC3" w:rsidRPr="006A5AC3" w:rsidRDefault="006A5AC3" w:rsidP="006A5AC3">
            <w:pPr>
              <w:spacing w:line="276" w:lineRule="auto"/>
              <w:rPr>
                <w:sz w:val="24"/>
                <w:szCs w:val="24"/>
                <w:lang w:val="en-US"/>
              </w:rPr>
            </w:pPr>
            <w:r w:rsidRPr="006A5AC3">
              <w:rPr>
                <w:sz w:val="24"/>
                <w:szCs w:val="24"/>
                <w:lang w:val="en-US"/>
              </w:rPr>
              <w:t>социально</w:t>
            </w:r>
            <w:r w:rsidRPr="006A5AC3">
              <w:rPr>
                <w:spacing w:val="-7"/>
                <w:sz w:val="24"/>
                <w:szCs w:val="24"/>
                <w:lang w:val="en-US"/>
              </w:rPr>
              <w:t xml:space="preserve"> </w:t>
            </w:r>
            <w:r w:rsidRPr="006A5AC3">
              <w:rPr>
                <w:sz w:val="24"/>
                <w:szCs w:val="24"/>
                <w:lang w:val="en-US"/>
              </w:rPr>
              <w:t>значимой</w:t>
            </w:r>
            <w:r w:rsidRPr="006A5AC3">
              <w:rPr>
                <w:spacing w:val="-7"/>
                <w:sz w:val="24"/>
                <w:szCs w:val="24"/>
                <w:lang w:val="en-US"/>
              </w:rPr>
              <w:t xml:space="preserve"> </w:t>
            </w:r>
            <w:r w:rsidRPr="006A5AC3">
              <w:rPr>
                <w:sz w:val="24"/>
                <w:szCs w:val="24"/>
                <w:lang w:val="en-US"/>
              </w:rPr>
              <w:t>деятельности.</w:t>
            </w:r>
          </w:p>
        </w:tc>
      </w:tr>
      <w:tr w:rsidR="006A5AC3" w:rsidRPr="006A5AC3" w14:paraId="1ADB0D16" w14:textId="77777777" w:rsidTr="006A5AC3">
        <w:trPr>
          <w:trHeight w:val="321"/>
        </w:trPr>
        <w:tc>
          <w:tcPr>
            <w:tcW w:w="9642" w:type="dxa"/>
          </w:tcPr>
          <w:p w14:paraId="45CB146A" w14:textId="77777777" w:rsidR="006A5AC3" w:rsidRPr="006A5AC3" w:rsidRDefault="006A5AC3" w:rsidP="006A5AC3">
            <w:pPr>
              <w:spacing w:line="276" w:lineRule="auto"/>
              <w:ind w:right="352"/>
              <w:jc w:val="center"/>
              <w:rPr>
                <w:b/>
                <w:sz w:val="24"/>
                <w:szCs w:val="24"/>
                <w:lang w:val="en-US"/>
              </w:rPr>
            </w:pPr>
            <w:r w:rsidRPr="006A5AC3">
              <w:rPr>
                <w:b/>
                <w:sz w:val="24"/>
                <w:szCs w:val="24"/>
                <w:lang w:val="en-US"/>
              </w:rPr>
              <w:t>Патриотическое</w:t>
            </w:r>
            <w:r w:rsidRPr="006A5AC3">
              <w:rPr>
                <w:b/>
                <w:spacing w:val="-8"/>
                <w:sz w:val="24"/>
                <w:szCs w:val="24"/>
                <w:lang w:val="en-US"/>
              </w:rPr>
              <w:t xml:space="preserve"> </w:t>
            </w:r>
            <w:r w:rsidRPr="006A5AC3">
              <w:rPr>
                <w:b/>
                <w:sz w:val="24"/>
                <w:szCs w:val="24"/>
                <w:lang w:val="en-US"/>
              </w:rPr>
              <w:t>воспитание</w:t>
            </w:r>
          </w:p>
        </w:tc>
      </w:tr>
      <w:tr w:rsidR="006A5AC3" w:rsidRPr="006A5AC3" w14:paraId="68EB80B5" w14:textId="77777777" w:rsidTr="006A5AC3">
        <w:trPr>
          <w:trHeight w:val="3864"/>
        </w:trPr>
        <w:tc>
          <w:tcPr>
            <w:tcW w:w="9642" w:type="dxa"/>
          </w:tcPr>
          <w:p w14:paraId="6091D204" w14:textId="77777777" w:rsidR="006A5AC3" w:rsidRPr="006A5AC3" w:rsidRDefault="006A5AC3" w:rsidP="006A5AC3">
            <w:pPr>
              <w:spacing w:line="276" w:lineRule="auto"/>
              <w:jc w:val="both"/>
              <w:rPr>
                <w:sz w:val="24"/>
                <w:szCs w:val="24"/>
              </w:rPr>
            </w:pPr>
            <w:r w:rsidRPr="006A5AC3">
              <w:rPr>
                <w:sz w:val="24"/>
                <w:szCs w:val="24"/>
              </w:rPr>
              <w:t xml:space="preserve">сознающий  </w:t>
            </w:r>
            <w:r w:rsidRPr="006A5AC3">
              <w:rPr>
                <w:spacing w:val="62"/>
                <w:sz w:val="24"/>
                <w:szCs w:val="24"/>
              </w:rPr>
              <w:t xml:space="preserve"> </w:t>
            </w:r>
            <w:r w:rsidRPr="006A5AC3">
              <w:rPr>
                <w:sz w:val="24"/>
                <w:szCs w:val="24"/>
              </w:rPr>
              <w:t xml:space="preserve">свою   </w:t>
            </w:r>
            <w:r w:rsidRPr="006A5AC3">
              <w:rPr>
                <w:spacing w:val="58"/>
                <w:sz w:val="24"/>
                <w:szCs w:val="24"/>
              </w:rPr>
              <w:t xml:space="preserve"> </w:t>
            </w:r>
            <w:r w:rsidRPr="006A5AC3">
              <w:rPr>
                <w:sz w:val="24"/>
                <w:szCs w:val="24"/>
              </w:rPr>
              <w:t xml:space="preserve">национальную,   </w:t>
            </w:r>
            <w:r w:rsidRPr="006A5AC3">
              <w:rPr>
                <w:spacing w:val="62"/>
                <w:sz w:val="24"/>
                <w:szCs w:val="24"/>
              </w:rPr>
              <w:t xml:space="preserve"> </w:t>
            </w:r>
            <w:r w:rsidRPr="006A5AC3">
              <w:rPr>
                <w:sz w:val="24"/>
                <w:szCs w:val="24"/>
              </w:rPr>
              <w:t xml:space="preserve">этническую   </w:t>
            </w:r>
            <w:r w:rsidRPr="006A5AC3">
              <w:rPr>
                <w:spacing w:val="58"/>
                <w:sz w:val="24"/>
                <w:szCs w:val="24"/>
              </w:rPr>
              <w:t xml:space="preserve"> </w:t>
            </w:r>
            <w:r w:rsidRPr="006A5AC3">
              <w:rPr>
                <w:sz w:val="24"/>
                <w:szCs w:val="24"/>
              </w:rPr>
              <w:t>принадлежность,</w:t>
            </w:r>
          </w:p>
          <w:p w14:paraId="5532D92A" w14:textId="77777777" w:rsidR="006A5AC3" w:rsidRPr="006A5AC3" w:rsidRDefault="006A5AC3" w:rsidP="006A5AC3">
            <w:pPr>
              <w:spacing w:line="276" w:lineRule="auto"/>
              <w:jc w:val="both"/>
              <w:rPr>
                <w:sz w:val="24"/>
                <w:szCs w:val="24"/>
              </w:rPr>
            </w:pPr>
            <w:r w:rsidRPr="006A5AC3">
              <w:rPr>
                <w:sz w:val="24"/>
                <w:szCs w:val="24"/>
              </w:rPr>
              <w:t>любящий</w:t>
            </w:r>
            <w:r w:rsidRPr="006A5AC3">
              <w:rPr>
                <w:spacing w:val="-6"/>
                <w:sz w:val="24"/>
                <w:szCs w:val="24"/>
              </w:rPr>
              <w:t xml:space="preserve"> </w:t>
            </w:r>
            <w:r w:rsidRPr="006A5AC3">
              <w:rPr>
                <w:sz w:val="24"/>
                <w:szCs w:val="24"/>
              </w:rPr>
              <w:t>свой</w:t>
            </w:r>
            <w:r w:rsidRPr="006A5AC3">
              <w:rPr>
                <w:spacing w:val="-5"/>
                <w:sz w:val="24"/>
                <w:szCs w:val="24"/>
              </w:rPr>
              <w:t xml:space="preserve"> </w:t>
            </w:r>
            <w:r w:rsidRPr="006A5AC3">
              <w:rPr>
                <w:sz w:val="24"/>
                <w:szCs w:val="24"/>
              </w:rPr>
              <w:t>народ,</w:t>
            </w:r>
            <w:r w:rsidRPr="006A5AC3">
              <w:rPr>
                <w:spacing w:val="-2"/>
                <w:sz w:val="24"/>
                <w:szCs w:val="24"/>
              </w:rPr>
              <w:t xml:space="preserve"> </w:t>
            </w:r>
            <w:r w:rsidRPr="006A5AC3">
              <w:rPr>
                <w:sz w:val="24"/>
                <w:szCs w:val="24"/>
              </w:rPr>
              <w:t>его</w:t>
            </w:r>
            <w:r w:rsidRPr="006A5AC3">
              <w:rPr>
                <w:spacing w:val="-5"/>
                <w:sz w:val="24"/>
                <w:szCs w:val="24"/>
              </w:rPr>
              <w:t xml:space="preserve"> </w:t>
            </w:r>
            <w:r w:rsidRPr="006A5AC3">
              <w:rPr>
                <w:sz w:val="24"/>
                <w:szCs w:val="24"/>
              </w:rPr>
              <w:t>традиции,</w:t>
            </w:r>
            <w:r w:rsidRPr="006A5AC3">
              <w:rPr>
                <w:spacing w:val="-3"/>
                <w:sz w:val="24"/>
                <w:szCs w:val="24"/>
              </w:rPr>
              <w:t xml:space="preserve"> </w:t>
            </w:r>
            <w:r w:rsidRPr="006A5AC3">
              <w:rPr>
                <w:sz w:val="24"/>
                <w:szCs w:val="24"/>
              </w:rPr>
              <w:t>культуру;</w:t>
            </w:r>
          </w:p>
          <w:p w14:paraId="1AC207D0" w14:textId="77777777" w:rsidR="006A5AC3" w:rsidRPr="006A5AC3" w:rsidRDefault="006A5AC3" w:rsidP="006A5AC3">
            <w:pPr>
              <w:spacing w:line="276" w:lineRule="auto"/>
              <w:ind w:right="107"/>
              <w:jc w:val="both"/>
              <w:rPr>
                <w:sz w:val="24"/>
                <w:szCs w:val="24"/>
              </w:rPr>
            </w:pPr>
            <w:r w:rsidRPr="006A5AC3">
              <w:rPr>
                <w:sz w:val="24"/>
                <w:szCs w:val="24"/>
              </w:rPr>
              <w:t>проявляющий</w:t>
            </w:r>
            <w:r w:rsidRPr="006A5AC3">
              <w:rPr>
                <w:spacing w:val="1"/>
                <w:sz w:val="24"/>
                <w:szCs w:val="24"/>
              </w:rPr>
              <w:t xml:space="preserve"> </w:t>
            </w:r>
            <w:r w:rsidRPr="006A5AC3">
              <w:rPr>
                <w:sz w:val="24"/>
                <w:szCs w:val="24"/>
              </w:rPr>
              <w:t>уважение</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историческому</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культурному</w:t>
            </w:r>
            <w:r w:rsidRPr="006A5AC3">
              <w:rPr>
                <w:spacing w:val="1"/>
                <w:sz w:val="24"/>
                <w:szCs w:val="24"/>
              </w:rPr>
              <w:t xml:space="preserve"> </w:t>
            </w:r>
            <w:r w:rsidRPr="006A5AC3">
              <w:rPr>
                <w:sz w:val="24"/>
                <w:szCs w:val="24"/>
              </w:rPr>
              <w:t>наследию</w:t>
            </w:r>
            <w:r w:rsidRPr="006A5AC3">
              <w:rPr>
                <w:spacing w:val="1"/>
                <w:sz w:val="24"/>
                <w:szCs w:val="24"/>
              </w:rPr>
              <w:t xml:space="preserve"> </w:t>
            </w:r>
            <w:r w:rsidRPr="006A5AC3">
              <w:rPr>
                <w:sz w:val="24"/>
                <w:szCs w:val="24"/>
              </w:rPr>
              <w:t>своего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других</w:t>
            </w:r>
            <w:r w:rsidRPr="006A5AC3">
              <w:rPr>
                <w:spacing w:val="1"/>
                <w:sz w:val="24"/>
                <w:szCs w:val="24"/>
              </w:rPr>
              <w:t xml:space="preserve"> </w:t>
            </w:r>
            <w:r w:rsidRPr="006A5AC3">
              <w:rPr>
                <w:sz w:val="24"/>
                <w:szCs w:val="24"/>
              </w:rPr>
              <w:t>народов</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символам,</w:t>
            </w:r>
            <w:r w:rsidRPr="006A5AC3">
              <w:rPr>
                <w:spacing w:val="1"/>
                <w:sz w:val="24"/>
                <w:szCs w:val="24"/>
              </w:rPr>
              <w:t xml:space="preserve"> </w:t>
            </w:r>
            <w:r w:rsidRPr="006A5AC3">
              <w:rPr>
                <w:sz w:val="24"/>
                <w:szCs w:val="24"/>
              </w:rPr>
              <w:t>праздникам,</w:t>
            </w:r>
            <w:r w:rsidRPr="006A5AC3">
              <w:rPr>
                <w:spacing w:val="1"/>
                <w:sz w:val="24"/>
                <w:szCs w:val="24"/>
              </w:rPr>
              <w:t xml:space="preserve"> </w:t>
            </w:r>
            <w:r w:rsidRPr="006A5AC3">
              <w:rPr>
                <w:sz w:val="24"/>
                <w:szCs w:val="24"/>
              </w:rPr>
              <w:t>памятникам,</w:t>
            </w:r>
            <w:r w:rsidRPr="006A5AC3">
              <w:rPr>
                <w:spacing w:val="1"/>
                <w:sz w:val="24"/>
                <w:szCs w:val="24"/>
              </w:rPr>
              <w:t xml:space="preserve"> </w:t>
            </w:r>
            <w:r w:rsidRPr="006A5AC3">
              <w:rPr>
                <w:sz w:val="24"/>
                <w:szCs w:val="24"/>
              </w:rPr>
              <w:t>традициям</w:t>
            </w:r>
            <w:r w:rsidRPr="006A5AC3">
              <w:rPr>
                <w:spacing w:val="2"/>
                <w:sz w:val="24"/>
                <w:szCs w:val="24"/>
              </w:rPr>
              <w:t xml:space="preserve"> </w:t>
            </w:r>
            <w:r w:rsidRPr="006A5AC3">
              <w:rPr>
                <w:sz w:val="24"/>
                <w:szCs w:val="24"/>
              </w:rPr>
              <w:t>народов,</w:t>
            </w:r>
            <w:r w:rsidRPr="006A5AC3">
              <w:rPr>
                <w:spacing w:val="3"/>
                <w:sz w:val="24"/>
                <w:szCs w:val="24"/>
              </w:rPr>
              <w:t xml:space="preserve"> </w:t>
            </w:r>
            <w:r w:rsidRPr="006A5AC3">
              <w:rPr>
                <w:sz w:val="24"/>
                <w:szCs w:val="24"/>
              </w:rPr>
              <w:t>проживающих в</w:t>
            </w:r>
            <w:r w:rsidRPr="006A5AC3">
              <w:rPr>
                <w:spacing w:val="-1"/>
                <w:sz w:val="24"/>
                <w:szCs w:val="24"/>
              </w:rPr>
              <w:t xml:space="preserve"> </w:t>
            </w:r>
            <w:r w:rsidRPr="006A5AC3">
              <w:rPr>
                <w:sz w:val="24"/>
                <w:szCs w:val="24"/>
              </w:rPr>
              <w:t>родной</w:t>
            </w:r>
            <w:r w:rsidRPr="006A5AC3">
              <w:rPr>
                <w:spacing w:val="7"/>
                <w:sz w:val="24"/>
                <w:szCs w:val="24"/>
              </w:rPr>
              <w:t xml:space="preserve"> </w:t>
            </w:r>
            <w:r w:rsidRPr="006A5AC3">
              <w:rPr>
                <w:sz w:val="24"/>
                <w:szCs w:val="24"/>
              </w:rPr>
              <w:t>стране;</w:t>
            </w:r>
          </w:p>
          <w:p w14:paraId="20B26B17" w14:textId="77777777" w:rsidR="006A5AC3" w:rsidRPr="006A5AC3" w:rsidRDefault="006A5AC3" w:rsidP="006A5AC3">
            <w:pPr>
              <w:spacing w:line="276" w:lineRule="auto"/>
              <w:ind w:right="108"/>
              <w:jc w:val="both"/>
              <w:rPr>
                <w:sz w:val="24"/>
                <w:szCs w:val="24"/>
              </w:rPr>
            </w:pPr>
            <w:r w:rsidRPr="006A5AC3">
              <w:rPr>
                <w:sz w:val="24"/>
                <w:szCs w:val="24"/>
              </w:rPr>
              <w:t>проявляющий интерес к познанию родного языка, истории и культуры</w:t>
            </w:r>
            <w:r w:rsidRPr="006A5AC3">
              <w:rPr>
                <w:spacing w:val="1"/>
                <w:sz w:val="24"/>
                <w:szCs w:val="24"/>
              </w:rPr>
              <w:t xml:space="preserve"> </w:t>
            </w:r>
            <w:r w:rsidRPr="006A5AC3">
              <w:rPr>
                <w:sz w:val="24"/>
                <w:szCs w:val="24"/>
              </w:rPr>
              <w:t>своего края,</w:t>
            </w:r>
            <w:r w:rsidRPr="006A5AC3">
              <w:rPr>
                <w:spacing w:val="3"/>
                <w:sz w:val="24"/>
                <w:szCs w:val="24"/>
              </w:rPr>
              <w:t xml:space="preserve"> </w:t>
            </w:r>
            <w:r w:rsidRPr="006A5AC3">
              <w:rPr>
                <w:sz w:val="24"/>
                <w:szCs w:val="24"/>
              </w:rPr>
              <w:t>своего народа,</w:t>
            </w:r>
            <w:r w:rsidRPr="006A5AC3">
              <w:rPr>
                <w:spacing w:val="-1"/>
                <w:sz w:val="24"/>
                <w:szCs w:val="24"/>
              </w:rPr>
              <w:t xml:space="preserve"> </w:t>
            </w:r>
            <w:r w:rsidRPr="006A5AC3">
              <w:rPr>
                <w:sz w:val="24"/>
                <w:szCs w:val="24"/>
              </w:rPr>
              <w:t>других</w:t>
            </w:r>
            <w:r w:rsidRPr="006A5AC3">
              <w:rPr>
                <w:spacing w:val="-4"/>
                <w:sz w:val="24"/>
                <w:szCs w:val="24"/>
              </w:rPr>
              <w:t xml:space="preserve"> </w:t>
            </w:r>
            <w:r w:rsidRPr="006A5AC3">
              <w:rPr>
                <w:sz w:val="24"/>
                <w:szCs w:val="24"/>
              </w:rPr>
              <w:t>народов</w:t>
            </w:r>
            <w:r w:rsidRPr="006A5AC3">
              <w:rPr>
                <w:spacing w:val="-1"/>
                <w:sz w:val="24"/>
                <w:szCs w:val="24"/>
              </w:rPr>
              <w:t xml:space="preserve"> </w:t>
            </w:r>
            <w:r w:rsidRPr="006A5AC3">
              <w:rPr>
                <w:sz w:val="24"/>
                <w:szCs w:val="24"/>
              </w:rPr>
              <w:t>России;</w:t>
            </w:r>
          </w:p>
          <w:p w14:paraId="77C3117E" w14:textId="77777777" w:rsidR="006A5AC3" w:rsidRPr="006A5AC3" w:rsidRDefault="006A5AC3" w:rsidP="006A5AC3">
            <w:pPr>
              <w:spacing w:line="276" w:lineRule="auto"/>
              <w:ind w:right="103"/>
              <w:jc w:val="both"/>
              <w:rPr>
                <w:sz w:val="24"/>
                <w:szCs w:val="24"/>
              </w:rPr>
            </w:pPr>
            <w:r w:rsidRPr="006A5AC3">
              <w:rPr>
                <w:sz w:val="24"/>
                <w:szCs w:val="24"/>
              </w:rPr>
              <w:t>знающий и уважающий достижения нашей Родины — России в науке,</w:t>
            </w:r>
            <w:r w:rsidRPr="006A5AC3">
              <w:rPr>
                <w:spacing w:val="1"/>
                <w:sz w:val="24"/>
                <w:szCs w:val="24"/>
              </w:rPr>
              <w:t xml:space="preserve"> </w:t>
            </w:r>
            <w:r w:rsidRPr="006A5AC3">
              <w:rPr>
                <w:sz w:val="24"/>
                <w:szCs w:val="24"/>
              </w:rPr>
              <w:t>искусстве,</w:t>
            </w:r>
            <w:r w:rsidRPr="006A5AC3">
              <w:rPr>
                <w:spacing w:val="1"/>
                <w:sz w:val="24"/>
                <w:szCs w:val="24"/>
              </w:rPr>
              <w:t xml:space="preserve"> </w:t>
            </w:r>
            <w:r w:rsidRPr="006A5AC3">
              <w:rPr>
                <w:sz w:val="24"/>
                <w:szCs w:val="24"/>
              </w:rPr>
              <w:t>спорте,</w:t>
            </w:r>
            <w:r w:rsidRPr="006A5AC3">
              <w:rPr>
                <w:spacing w:val="1"/>
                <w:sz w:val="24"/>
                <w:szCs w:val="24"/>
              </w:rPr>
              <w:t xml:space="preserve"> </w:t>
            </w:r>
            <w:r w:rsidRPr="006A5AC3">
              <w:rPr>
                <w:sz w:val="24"/>
                <w:szCs w:val="24"/>
              </w:rPr>
              <w:t>технологиях,</w:t>
            </w:r>
            <w:r w:rsidRPr="006A5AC3">
              <w:rPr>
                <w:spacing w:val="1"/>
                <w:sz w:val="24"/>
                <w:szCs w:val="24"/>
              </w:rPr>
              <w:t xml:space="preserve"> </w:t>
            </w:r>
            <w:r w:rsidRPr="006A5AC3">
              <w:rPr>
                <w:sz w:val="24"/>
                <w:szCs w:val="24"/>
              </w:rPr>
              <w:t>боевые</w:t>
            </w:r>
            <w:r w:rsidRPr="006A5AC3">
              <w:rPr>
                <w:spacing w:val="1"/>
                <w:sz w:val="24"/>
                <w:szCs w:val="24"/>
              </w:rPr>
              <w:t xml:space="preserve"> </w:t>
            </w:r>
            <w:r w:rsidRPr="006A5AC3">
              <w:rPr>
                <w:sz w:val="24"/>
                <w:szCs w:val="24"/>
              </w:rPr>
              <w:t>подвиги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трудовые</w:t>
            </w:r>
            <w:r w:rsidRPr="006A5AC3">
              <w:rPr>
                <w:spacing w:val="1"/>
                <w:sz w:val="24"/>
                <w:szCs w:val="24"/>
              </w:rPr>
              <w:t xml:space="preserve"> </w:t>
            </w:r>
            <w:r w:rsidRPr="006A5AC3">
              <w:rPr>
                <w:sz w:val="24"/>
                <w:szCs w:val="24"/>
              </w:rPr>
              <w:t>достижения,</w:t>
            </w:r>
            <w:r w:rsidRPr="006A5AC3">
              <w:rPr>
                <w:spacing w:val="1"/>
                <w:sz w:val="24"/>
                <w:szCs w:val="24"/>
              </w:rPr>
              <w:t xml:space="preserve"> </w:t>
            </w:r>
            <w:r w:rsidRPr="006A5AC3">
              <w:rPr>
                <w:sz w:val="24"/>
                <w:szCs w:val="24"/>
              </w:rPr>
              <w:t>героев</w:t>
            </w:r>
            <w:r w:rsidRPr="006A5AC3">
              <w:rPr>
                <w:spacing w:val="-2"/>
                <w:sz w:val="24"/>
                <w:szCs w:val="24"/>
              </w:rPr>
              <w:t xml:space="preserve"> </w:t>
            </w:r>
            <w:r w:rsidRPr="006A5AC3">
              <w:rPr>
                <w:sz w:val="24"/>
                <w:szCs w:val="24"/>
              </w:rPr>
              <w:t>и защитников</w:t>
            </w:r>
            <w:r w:rsidRPr="006A5AC3">
              <w:rPr>
                <w:spacing w:val="-1"/>
                <w:sz w:val="24"/>
                <w:szCs w:val="24"/>
              </w:rPr>
              <w:t xml:space="preserve"> </w:t>
            </w:r>
            <w:r w:rsidRPr="006A5AC3">
              <w:rPr>
                <w:sz w:val="24"/>
                <w:szCs w:val="24"/>
              </w:rPr>
              <w:t>Отечества в</w:t>
            </w:r>
            <w:r w:rsidRPr="006A5AC3">
              <w:rPr>
                <w:spacing w:val="-1"/>
                <w:sz w:val="24"/>
                <w:szCs w:val="24"/>
              </w:rPr>
              <w:t xml:space="preserve"> </w:t>
            </w:r>
            <w:r w:rsidRPr="006A5AC3">
              <w:rPr>
                <w:sz w:val="24"/>
                <w:szCs w:val="24"/>
              </w:rPr>
              <w:t>прошлом</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современности;</w:t>
            </w:r>
          </w:p>
          <w:p w14:paraId="1182FB33" w14:textId="77777777" w:rsidR="006A5AC3" w:rsidRPr="006A5AC3" w:rsidRDefault="006A5AC3" w:rsidP="006A5AC3">
            <w:pPr>
              <w:spacing w:line="276" w:lineRule="auto"/>
              <w:ind w:right="105"/>
              <w:jc w:val="both"/>
              <w:rPr>
                <w:sz w:val="24"/>
                <w:szCs w:val="24"/>
              </w:rPr>
            </w:pPr>
            <w:r w:rsidRPr="006A5AC3">
              <w:rPr>
                <w:sz w:val="24"/>
                <w:szCs w:val="24"/>
              </w:rPr>
              <w:t>принимающий</w:t>
            </w:r>
            <w:r w:rsidRPr="006A5AC3">
              <w:rPr>
                <w:spacing w:val="1"/>
                <w:sz w:val="24"/>
                <w:szCs w:val="24"/>
              </w:rPr>
              <w:t xml:space="preserve"> </w:t>
            </w:r>
            <w:r w:rsidRPr="006A5AC3">
              <w:rPr>
                <w:sz w:val="24"/>
                <w:szCs w:val="24"/>
              </w:rPr>
              <w:t>участие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мероприятиях</w:t>
            </w:r>
            <w:r w:rsidRPr="006A5AC3">
              <w:rPr>
                <w:spacing w:val="1"/>
                <w:sz w:val="24"/>
                <w:szCs w:val="24"/>
              </w:rPr>
              <w:t xml:space="preserve"> </w:t>
            </w:r>
            <w:r w:rsidRPr="006A5AC3">
              <w:rPr>
                <w:sz w:val="24"/>
                <w:szCs w:val="24"/>
              </w:rPr>
              <w:t>патриотической</w:t>
            </w:r>
            <w:r w:rsidRPr="006A5AC3">
              <w:rPr>
                <w:spacing w:val="1"/>
                <w:sz w:val="24"/>
                <w:szCs w:val="24"/>
              </w:rPr>
              <w:t xml:space="preserve"> </w:t>
            </w:r>
            <w:r w:rsidRPr="006A5AC3">
              <w:rPr>
                <w:sz w:val="24"/>
                <w:szCs w:val="24"/>
              </w:rPr>
              <w:t>направленности.</w:t>
            </w:r>
          </w:p>
        </w:tc>
      </w:tr>
      <w:tr w:rsidR="006A5AC3" w:rsidRPr="006A5AC3" w14:paraId="29118AD8" w14:textId="77777777" w:rsidTr="006A5AC3">
        <w:trPr>
          <w:trHeight w:val="321"/>
        </w:trPr>
        <w:tc>
          <w:tcPr>
            <w:tcW w:w="9642" w:type="dxa"/>
          </w:tcPr>
          <w:p w14:paraId="2DB58DE6"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Духовно-нравственное</w:t>
            </w:r>
            <w:r w:rsidRPr="006A5AC3">
              <w:rPr>
                <w:b/>
                <w:spacing w:val="-6"/>
                <w:sz w:val="24"/>
                <w:szCs w:val="24"/>
                <w:lang w:val="en-US"/>
              </w:rPr>
              <w:t xml:space="preserve"> </w:t>
            </w:r>
            <w:r w:rsidRPr="006A5AC3">
              <w:rPr>
                <w:b/>
                <w:sz w:val="24"/>
                <w:szCs w:val="24"/>
                <w:lang w:val="en-US"/>
              </w:rPr>
              <w:t>воспитание</w:t>
            </w:r>
          </w:p>
        </w:tc>
      </w:tr>
      <w:tr w:rsidR="006A5AC3" w:rsidRPr="006A5AC3" w14:paraId="3818AAD8" w14:textId="77777777" w:rsidTr="006A5AC3">
        <w:trPr>
          <w:trHeight w:val="6764"/>
        </w:trPr>
        <w:tc>
          <w:tcPr>
            <w:tcW w:w="9642" w:type="dxa"/>
          </w:tcPr>
          <w:p w14:paraId="21085597" w14:textId="77777777" w:rsidR="006A5AC3" w:rsidRPr="006A5AC3" w:rsidRDefault="006A5AC3" w:rsidP="006A5AC3">
            <w:pPr>
              <w:spacing w:line="276" w:lineRule="auto"/>
              <w:jc w:val="both"/>
              <w:rPr>
                <w:sz w:val="24"/>
                <w:szCs w:val="24"/>
              </w:rPr>
            </w:pPr>
            <w:r w:rsidRPr="006A5AC3">
              <w:rPr>
                <w:sz w:val="24"/>
                <w:szCs w:val="24"/>
              </w:rPr>
              <w:t>знающий</w:t>
            </w:r>
            <w:r w:rsidRPr="006A5AC3">
              <w:rPr>
                <w:spacing w:val="-1"/>
                <w:sz w:val="24"/>
                <w:szCs w:val="24"/>
              </w:rPr>
              <w:t xml:space="preserve"> </w:t>
            </w:r>
            <w:r w:rsidRPr="006A5AC3">
              <w:rPr>
                <w:sz w:val="24"/>
                <w:szCs w:val="24"/>
              </w:rPr>
              <w:t>и уважающий духовно-нравственную</w:t>
            </w:r>
            <w:r w:rsidRPr="006A5AC3">
              <w:rPr>
                <w:spacing w:val="-1"/>
                <w:sz w:val="24"/>
                <w:szCs w:val="24"/>
              </w:rPr>
              <w:t xml:space="preserve"> </w:t>
            </w:r>
            <w:r w:rsidRPr="006A5AC3">
              <w:rPr>
                <w:sz w:val="24"/>
                <w:szCs w:val="24"/>
              </w:rPr>
              <w:t>культуру</w:t>
            </w:r>
            <w:r w:rsidRPr="006A5AC3">
              <w:rPr>
                <w:spacing w:val="-5"/>
                <w:sz w:val="24"/>
                <w:szCs w:val="24"/>
              </w:rPr>
              <w:t xml:space="preserve"> </w:t>
            </w:r>
            <w:r w:rsidRPr="006A5AC3">
              <w:rPr>
                <w:sz w:val="24"/>
                <w:szCs w:val="24"/>
              </w:rPr>
              <w:t>своего народа,</w:t>
            </w:r>
          </w:p>
          <w:p w14:paraId="57C84284" w14:textId="77777777" w:rsidR="006A5AC3" w:rsidRPr="006A5AC3" w:rsidRDefault="006A5AC3" w:rsidP="006A5AC3">
            <w:pPr>
              <w:spacing w:line="276" w:lineRule="auto"/>
              <w:ind w:right="102"/>
              <w:jc w:val="both"/>
              <w:rPr>
                <w:sz w:val="24"/>
                <w:szCs w:val="24"/>
              </w:rPr>
            </w:pPr>
            <w:r w:rsidRPr="006A5AC3">
              <w:rPr>
                <w:sz w:val="24"/>
                <w:szCs w:val="24"/>
              </w:rPr>
              <w:t>ориентированный</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духовные</w:t>
            </w:r>
            <w:r w:rsidRPr="006A5AC3">
              <w:rPr>
                <w:spacing w:val="1"/>
                <w:sz w:val="24"/>
                <w:szCs w:val="24"/>
              </w:rPr>
              <w:t xml:space="preserve"> </w:t>
            </w:r>
            <w:r w:rsidRPr="006A5AC3">
              <w:rPr>
                <w:sz w:val="24"/>
                <w:szCs w:val="24"/>
              </w:rPr>
              <w:t>ценности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нравственные</w:t>
            </w:r>
            <w:r w:rsidRPr="006A5AC3">
              <w:rPr>
                <w:spacing w:val="1"/>
                <w:sz w:val="24"/>
                <w:szCs w:val="24"/>
              </w:rPr>
              <w:t xml:space="preserve"> </w:t>
            </w:r>
            <w:r w:rsidRPr="006A5AC3">
              <w:rPr>
                <w:sz w:val="24"/>
                <w:szCs w:val="24"/>
              </w:rPr>
              <w:t>нормы</w:t>
            </w:r>
            <w:r w:rsidRPr="006A5AC3">
              <w:rPr>
                <w:spacing w:val="1"/>
                <w:sz w:val="24"/>
                <w:szCs w:val="24"/>
              </w:rPr>
              <w:t xml:space="preserve"> </w:t>
            </w:r>
            <w:r w:rsidRPr="006A5AC3">
              <w:rPr>
                <w:sz w:val="24"/>
                <w:szCs w:val="24"/>
              </w:rPr>
              <w:t>народов</w:t>
            </w:r>
            <w:r w:rsidRPr="006A5AC3">
              <w:rPr>
                <w:spacing w:val="1"/>
                <w:sz w:val="24"/>
                <w:szCs w:val="24"/>
              </w:rPr>
              <w:t xml:space="preserve"> </w:t>
            </w:r>
            <w:r w:rsidRPr="006A5AC3">
              <w:rPr>
                <w:sz w:val="24"/>
                <w:szCs w:val="24"/>
              </w:rPr>
              <w:t>России, российского общества в ситуациях нравственного выбора (с учётом</w:t>
            </w:r>
            <w:r w:rsidRPr="006A5AC3">
              <w:rPr>
                <w:spacing w:val="1"/>
                <w:sz w:val="24"/>
                <w:szCs w:val="24"/>
              </w:rPr>
              <w:t xml:space="preserve"> </w:t>
            </w:r>
            <w:r w:rsidRPr="006A5AC3">
              <w:rPr>
                <w:sz w:val="24"/>
                <w:szCs w:val="24"/>
              </w:rPr>
              <w:t>национальной,</w:t>
            </w:r>
            <w:r w:rsidRPr="006A5AC3">
              <w:rPr>
                <w:spacing w:val="2"/>
                <w:sz w:val="24"/>
                <w:szCs w:val="24"/>
              </w:rPr>
              <w:t xml:space="preserve"> </w:t>
            </w:r>
            <w:r w:rsidRPr="006A5AC3">
              <w:rPr>
                <w:sz w:val="24"/>
                <w:szCs w:val="24"/>
              </w:rPr>
              <w:t>религиозной принадлежности);</w:t>
            </w:r>
          </w:p>
          <w:p w14:paraId="38ACB8CA" w14:textId="77777777" w:rsidR="006A5AC3" w:rsidRPr="006A5AC3" w:rsidRDefault="006A5AC3" w:rsidP="006A5AC3">
            <w:pPr>
              <w:spacing w:line="276" w:lineRule="auto"/>
              <w:ind w:right="96"/>
              <w:jc w:val="both"/>
              <w:rPr>
                <w:sz w:val="24"/>
                <w:szCs w:val="24"/>
              </w:rPr>
            </w:pPr>
            <w:r w:rsidRPr="006A5AC3">
              <w:rPr>
                <w:sz w:val="24"/>
                <w:szCs w:val="24"/>
              </w:rPr>
              <w:t>выражающий</w:t>
            </w:r>
            <w:r w:rsidRPr="006A5AC3">
              <w:rPr>
                <w:spacing w:val="1"/>
                <w:sz w:val="24"/>
                <w:szCs w:val="24"/>
              </w:rPr>
              <w:t xml:space="preserve"> </w:t>
            </w:r>
            <w:r w:rsidRPr="006A5AC3">
              <w:rPr>
                <w:sz w:val="24"/>
                <w:szCs w:val="24"/>
              </w:rPr>
              <w:t>готовность</w:t>
            </w:r>
            <w:r w:rsidRPr="006A5AC3">
              <w:rPr>
                <w:spacing w:val="1"/>
                <w:sz w:val="24"/>
                <w:szCs w:val="24"/>
              </w:rPr>
              <w:t xml:space="preserve"> </w:t>
            </w:r>
            <w:r w:rsidRPr="006A5AC3">
              <w:rPr>
                <w:sz w:val="24"/>
                <w:szCs w:val="24"/>
              </w:rPr>
              <w:t>оценивать</w:t>
            </w:r>
            <w:r w:rsidRPr="006A5AC3">
              <w:rPr>
                <w:spacing w:val="1"/>
                <w:sz w:val="24"/>
                <w:szCs w:val="24"/>
              </w:rPr>
              <w:t xml:space="preserve"> </w:t>
            </w:r>
            <w:r w:rsidRPr="006A5AC3">
              <w:rPr>
                <w:sz w:val="24"/>
                <w:szCs w:val="24"/>
              </w:rPr>
              <w:t>своё</w:t>
            </w:r>
            <w:r w:rsidRPr="006A5AC3">
              <w:rPr>
                <w:spacing w:val="1"/>
                <w:sz w:val="24"/>
                <w:szCs w:val="24"/>
              </w:rPr>
              <w:t xml:space="preserve"> </w:t>
            </w:r>
            <w:r w:rsidRPr="006A5AC3">
              <w:rPr>
                <w:sz w:val="24"/>
                <w:szCs w:val="24"/>
              </w:rPr>
              <w:t>поведение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поступки,</w:t>
            </w:r>
            <w:r w:rsidRPr="006A5AC3">
              <w:rPr>
                <w:spacing w:val="1"/>
                <w:sz w:val="24"/>
                <w:szCs w:val="24"/>
              </w:rPr>
              <w:t xml:space="preserve"> </w:t>
            </w:r>
            <w:r w:rsidRPr="006A5AC3">
              <w:rPr>
                <w:sz w:val="24"/>
                <w:szCs w:val="24"/>
              </w:rPr>
              <w:t>поведение и поступки других людей с позиций традиционных российских</w:t>
            </w:r>
            <w:r w:rsidRPr="006A5AC3">
              <w:rPr>
                <w:spacing w:val="1"/>
                <w:sz w:val="24"/>
                <w:szCs w:val="24"/>
              </w:rPr>
              <w:t xml:space="preserve"> </w:t>
            </w:r>
            <w:r w:rsidRPr="006A5AC3">
              <w:rPr>
                <w:sz w:val="24"/>
                <w:szCs w:val="24"/>
              </w:rPr>
              <w:t>духовно- нравственных ценностей и норм с учётом осознания последствий</w:t>
            </w:r>
            <w:r w:rsidRPr="006A5AC3">
              <w:rPr>
                <w:spacing w:val="1"/>
                <w:sz w:val="24"/>
                <w:szCs w:val="24"/>
              </w:rPr>
              <w:t xml:space="preserve"> </w:t>
            </w:r>
            <w:r w:rsidRPr="006A5AC3">
              <w:rPr>
                <w:sz w:val="24"/>
                <w:szCs w:val="24"/>
              </w:rPr>
              <w:t>поступков;</w:t>
            </w:r>
          </w:p>
          <w:p w14:paraId="5539FA5E" w14:textId="77777777" w:rsidR="006A5AC3" w:rsidRPr="006A5AC3" w:rsidRDefault="006A5AC3" w:rsidP="006A5AC3">
            <w:pPr>
              <w:spacing w:before="2" w:line="276" w:lineRule="auto"/>
              <w:ind w:right="101"/>
              <w:jc w:val="both"/>
              <w:rPr>
                <w:sz w:val="24"/>
                <w:szCs w:val="24"/>
              </w:rPr>
            </w:pPr>
            <w:r w:rsidRPr="006A5AC3">
              <w:rPr>
                <w:sz w:val="24"/>
                <w:szCs w:val="24"/>
              </w:rPr>
              <w:t>выражающий</w:t>
            </w:r>
            <w:r w:rsidRPr="006A5AC3">
              <w:rPr>
                <w:spacing w:val="1"/>
                <w:sz w:val="24"/>
                <w:szCs w:val="24"/>
              </w:rPr>
              <w:t xml:space="preserve"> </w:t>
            </w:r>
            <w:r w:rsidRPr="006A5AC3">
              <w:rPr>
                <w:sz w:val="24"/>
                <w:szCs w:val="24"/>
              </w:rPr>
              <w:t>неприятие</w:t>
            </w:r>
            <w:r w:rsidRPr="006A5AC3">
              <w:rPr>
                <w:spacing w:val="1"/>
                <w:sz w:val="24"/>
                <w:szCs w:val="24"/>
              </w:rPr>
              <w:t xml:space="preserve"> </w:t>
            </w:r>
            <w:r w:rsidRPr="006A5AC3">
              <w:rPr>
                <w:sz w:val="24"/>
                <w:szCs w:val="24"/>
              </w:rPr>
              <w:t>антигуманных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асоциальных</w:t>
            </w:r>
            <w:r w:rsidRPr="006A5AC3">
              <w:rPr>
                <w:spacing w:val="1"/>
                <w:sz w:val="24"/>
                <w:szCs w:val="24"/>
              </w:rPr>
              <w:t xml:space="preserve"> </w:t>
            </w:r>
            <w:r w:rsidRPr="006A5AC3">
              <w:rPr>
                <w:sz w:val="24"/>
                <w:szCs w:val="24"/>
              </w:rPr>
              <w:t>поступков,</w:t>
            </w:r>
            <w:r w:rsidRPr="006A5AC3">
              <w:rPr>
                <w:spacing w:val="1"/>
                <w:sz w:val="24"/>
                <w:szCs w:val="24"/>
              </w:rPr>
              <w:t xml:space="preserve"> </w:t>
            </w:r>
            <w:r w:rsidRPr="006A5AC3">
              <w:rPr>
                <w:sz w:val="24"/>
                <w:szCs w:val="24"/>
              </w:rPr>
              <w:t>поведения, противоречащих традиционным в России духовно-нравственным</w:t>
            </w:r>
            <w:r w:rsidRPr="006A5AC3">
              <w:rPr>
                <w:spacing w:val="1"/>
                <w:sz w:val="24"/>
                <w:szCs w:val="24"/>
              </w:rPr>
              <w:t xml:space="preserve"> </w:t>
            </w:r>
            <w:r w:rsidRPr="006A5AC3">
              <w:rPr>
                <w:sz w:val="24"/>
                <w:szCs w:val="24"/>
              </w:rPr>
              <w:t>нормам</w:t>
            </w:r>
            <w:r w:rsidRPr="006A5AC3">
              <w:rPr>
                <w:spacing w:val="2"/>
                <w:sz w:val="24"/>
                <w:szCs w:val="24"/>
              </w:rPr>
              <w:t xml:space="preserve"> </w:t>
            </w:r>
            <w:r w:rsidRPr="006A5AC3">
              <w:rPr>
                <w:sz w:val="24"/>
                <w:szCs w:val="24"/>
              </w:rPr>
              <w:t>и</w:t>
            </w:r>
            <w:r w:rsidRPr="006A5AC3">
              <w:rPr>
                <w:spacing w:val="1"/>
                <w:sz w:val="24"/>
                <w:szCs w:val="24"/>
              </w:rPr>
              <w:t xml:space="preserve"> </w:t>
            </w:r>
            <w:r w:rsidRPr="006A5AC3">
              <w:rPr>
                <w:sz w:val="24"/>
                <w:szCs w:val="24"/>
              </w:rPr>
              <w:t>ценностям;</w:t>
            </w:r>
          </w:p>
          <w:p w14:paraId="2C46D1F3" w14:textId="77777777" w:rsidR="006A5AC3" w:rsidRPr="006A5AC3" w:rsidRDefault="006A5AC3" w:rsidP="006A5AC3">
            <w:pPr>
              <w:spacing w:line="276" w:lineRule="auto"/>
              <w:ind w:right="105"/>
              <w:jc w:val="both"/>
              <w:rPr>
                <w:sz w:val="24"/>
                <w:szCs w:val="24"/>
              </w:rPr>
            </w:pPr>
            <w:r w:rsidRPr="006A5AC3">
              <w:rPr>
                <w:sz w:val="24"/>
                <w:szCs w:val="24"/>
              </w:rPr>
              <w:t>сознающий</w:t>
            </w:r>
            <w:r w:rsidRPr="006A5AC3">
              <w:rPr>
                <w:spacing w:val="1"/>
                <w:sz w:val="24"/>
                <w:szCs w:val="24"/>
              </w:rPr>
              <w:t xml:space="preserve"> </w:t>
            </w:r>
            <w:r w:rsidRPr="006A5AC3">
              <w:rPr>
                <w:sz w:val="24"/>
                <w:szCs w:val="24"/>
              </w:rPr>
              <w:t>соотношение</w:t>
            </w:r>
            <w:r w:rsidRPr="006A5AC3">
              <w:rPr>
                <w:spacing w:val="1"/>
                <w:sz w:val="24"/>
                <w:szCs w:val="24"/>
              </w:rPr>
              <w:t xml:space="preserve"> </w:t>
            </w:r>
            <w:r w:rsidRPr="006A5AC3">
              <w:rPr>
                <w:sz w:val="24"/>
                <w:szCs w:val="24"/>
              </w:rPr>
              <w:t>свободы</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ответственности</w:t>
            </w:r>
            <w:r w:rsidRPr="006A5AC3">
              <w:rPr>
                <w:spacing w:val="1"/>
                <w:sz w:val="24"/>
                <w:szCs w:val="24"/>
              </w:rPr>
              <w:t xml:space="preserve"> </w:t>
            </w:r>
            <w:r w:rsidRPr="006A5AC3">
              <w:rPr>
                <w:sz w:val="24"/>
                <w:szCs w:val="24"/>
              </w:rPr>
              <w:t>личности</w:t>
            </w:r>
            <w:r w:rsidRPr="006A5AC3">
              <w:rPr>
                <w:spacing w:val="1"/>
                <w:sz w:val="24"/>
                <w:szCs w:val="24"/>
              </w:rPr>
              <w:t xml:space="preserve"> </w:t>
            </w:r>
            <w:r w:rsidRPr="006A5AC3">
              <w:rPr>
                <w:sz w:val="24"/>
                <w:szCs w:val="24"/>
              </w:rPr>
              <w:t>в</w:t>
            </w:r>
            <w:r w:rsidRPr="006A5AC3">
              <w:rPr>
                <w:spacing w:val="-67"/>
                <w:sz w:val="24"/>
                <w:szCs w:val="24"/>
              </w:rPr>
              <w:t xml:space="preserve"> </w:t>
            </w:r>
            <w:r w:rsidRPr="006A5AC3">
              <w:rPr>
                <w:sz w:val="24"/>
                <w:szCs w:val="24"/>
              </w:rPr>
              <w:t>условиях</w:t>
            </w:r>
            <w:r w:rsidRPr="006A5AC3">
              <w:rPr>
                <w:spacing w:val="1"/>
                <w:sz w:val="24"/>
                <w:szCs w:val="24"/>
              </w:rPr>
              <w:t xml:space="preserve"> </w:t>
            </w:r>
            <w:r w:rsidRPr="006A5AC3">
              <w:rPr>
                <w:sz w:val="24"/>
                <w:szCs w:val="24"/>
              </w:rPr>
              <w:t>индивидуального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общественного</w:t>
            </w:r>
            <w:r w:rsidRPr="006A5AC3">
              <w:rPr>
                <w:spacing w:val="1"/>
                <w:sz w:val="24"/>
                <w:szCs w:val="24"/>
              </w:rPr>
              <w:t xml:space="preserve"> </w:t>
            </w:r>
            <w:r w:rsidRPr="006A5AC3">
              <w:rPr>
                <w:sz w:val="24"/>
                <w:szCs w:val="24"/>
              </w:rPr>
              <w:t>пространства,</w:t>
            </w:r>
            <w:r w:rsidRPr="006A5AC3">
              <w:rPr>
                <w:spacing w:val="1"/>
                <w:sz w:val="24"/>
                <w:szCs w:val="24"/>
              </w:rPr>
              <w:t xml:space="preserve"> </w:t>
            </w:r>
            <w:r w:rsidRPr="006A5AC3">
              <w:rPr>
                <w:sz w:val="24"/>
                <w:szCs w:val="24"/>
              </w:rPr>
              <w:t>значение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ценность</w:t>
            </w:r>
            <w:r w:rsidRPr="006A5AC3">
              <w:rPr>
                <w:spacing w:val="1"/>
                <w:sz w:val="24"/>
                <w:szCs w:val="24"/>
              </w:rPr>
              <w:t xml:space="preserve"> </w:t>
            </w:r>
            <w:r w:rsidRPr="006A5AC3">
              <w:rPr>
                <w:sz w:val="24"/>
                <w:szCs w:val="24"/>
              </w:rPr>
              <w:t>межнационального,</w:t>
            </w:r>
            <w:r w:rsidRPr="006A5AC3">
              <w:rPr>
                <w:spacing w:val="1"/>
                <w:sz w:val="24"/>
                <w:szCs w:val="24"/>
              </w:rPr>
              <w:t xml:space="preserve"> </w:t>
            </w:r>
            <w:r w:rsidRPr="006A5AC3">
              <w:rPr>
                <w:sz w:val="24"/>
                <w:szCs w:val="24"/>
              </w:rPr>
              <w:t>межрелигиозного</w:t>
            </w:r>
            <w:r w:rsidRPr="006A5AC3">
              <w:rPr>
                <w:spacing w:val="1"/>
                <w:sz w:val="24"/>
                <w:szCs w:val="24"/>
              </w:rPr>
              <w:t xml:space="preserve"> </w:t>
            </w:r>
            <w:r w:rsidRPr="006A5AC3">
              <w:rPr>
                <w:sz w:val="24"/>
                <w:szCs w:val="24"/>
              </w:rPr>
              <w:t>согласия</w:t>
            </w:r>
            <w:r w:rsidRPr="006A5AC3">
              <w:rPr>
                <w:spacing w:val="1"/>
                <w:sz w:val="24"/>
                <w:szCs w:val="24"/>
              </w:rPr>
              <w:t xml:space="preserve"> </w:t>
            </w:r>
            <w:r w:rsidRPr="006A5AC3">
              <w:rPr>
                <w:sz w:val="24"/>
                <w:szCs w:val="24"/>
              </w:rPr>
              <w:t>людей,</w:t>
            </w:r>
            <w:r w:rsidRPr="006A5AC3">
              <w:rPr>
                <w:spacing w:val="1"/>
                <w:sz w:val="24"/>
                <w:szCs w:val="24"/>
              </w:rPr>
              <w:t xml:space="preserve"> </w:t>
            </w:r>
            <w:r w:rsidRPr="006A5AC3">
              <w:rPr>
                <w:sz w:val="24"/>
                <w:szCs w:val="24"/>
              </w:rPr>
              <w:t>народов</w:t>
            </w:r>
            <w:r w:rsidRPr="006A5AC3">
              <w:rPr>
                <w:spacing w:val="1"/>
                <w:sz w:val="24"/>
                <w:szCs w:val="24"/>
              </w:rPr>
              <w:t xml:space="preserve"> </w:t>
            </w:r>
            <w:r w:rsidRPr="006A5AC3">
              <w:rPr>
                <w:sz w:val="24"/>
                <w:szCs w:val="24"/>
              </w:rPr>
              <w:t>в</w:t>
            </w:r>
            <w:r w:rsidRPr="006A5AC3">
              <w:rPr>
                <w:spacing w:val="-67"/>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умеющий</w:t>
            </w:r>
            <w:r w:rsidRPr="006A5AC3">
              <w:rPr>
                <w:spacing w:val="-2"/>
                <w:sz w:val="24"/>
                <w:szCs w:val="24"/>
              </w:rPr>
              <w:t xml:space="preserve"> </w:t>
            </w:r>
            <w:r w:rsidRPr="006A5AC3">
              <w:rPr>
                <w:sz w:val="24"/>
                <w:szCs w:val="24"/>
              </w:rPr>
              <w:t>общаться с</w:t>
            </w:r>
            <w:r w:rsidRPr="006A5AC3">
              <w:rPr>
                <w:spacing w:val="-2"/>
                <w:sz w:val="24"/>
                <w:szCs w:val="24"/>
              </w:rPr>
              <w:t xml:space="preserve"> </w:t>
            </w:r>
            <w:r w:rsidRPr="006A5AC3">
              <w:rPr>
                <w:sz w:val="24"/>
                <w:szCs w:val="24"/>
              </w:rPr>
              <w:t>людьми</w:t>
            </w:r>
            <w:r w:rsidRPr="006A5AC3">
              <w:rPr>
                <w:spacing w:val="-2"/>
                <w:sz w:val="24"/>
                <w:szCs w:val="24"/>
              </w:rPr>
              <w:t xml:space="preserve"> </w:t>
            </w:r>
            <w:r w:rsidRPr="006A5AC3">
              <w:rPr>
                <w:sz w:val="24"/>
                <w:szCs w:val="24"/>
              </w:rPr>
              <w:t>разных</w:t>
            </w:r>
            <w:r w:rsidRPr="006A5AC3">
              <w:rPr>
                <w:spacing w:val="-6"/>
                <w:sz w:val="24"/>
                <w:szCs w:val="24"/>
              </w:rPr>
              <w:t xml:space="preserve"> </w:t>
            </w:r>
            <w:r w:rsidRPr="006A5AC3">
              <w:rPr>
                <w:sz w:val="24"/>
                <w:szCs w:val="24"/>
              </w:rPr>
              <w:t>народов,</w:t>
            </w:r>
            <w:r w:rsidRPr="006A5AC3">
              <w:rPr>
                <w:spacing w:val="1"/>
                <w:sz w:val="24"/>
                <w:szCs w:val="24"/>
              </w:rPr>
              <w:t xml:space="preserve"> </w:t>
            </w:r>
            <w:r w:rsidRPr="006A5AC3">
              <w:rPr>
                <w:sz w:val="24"/>
                <w:szCs w:val="24"/>
              </w:rPr>
              <w:t>вероисповеданий;</w:t>
            </w:r>
          </w:p>
          <w:p w14:paraId="33F11D09" w14:textId="77777777" w:rsidR="006A5AC3" w:rsidRPr="006A5AC3" w:rsidRDefault="006A5AC3" w:rsidP="006A5AC3">
            <w:pPr>
              <w:spacing w:line="276" w:lineRule="auto"/>
              <w:ind w:right="108"/>
              <w:jc w:val="both"/>
              <w:rPr>
                <w:sz w:val="24"/>
                <w:szCs w:val="24"/>
              </w:rPr>
            </w:pPr>
            <w:r w:rsidRPr="006A5AC3">
              <w:rPr>
                <w:sz w:val="24"/>
                <w:szCs w:val="24"/>
              </w:rPr>
              <w:t>проявляющий</w:t>
            </w:r>
            <w:r w:rsidRPr="006A5AC3">
              <w:rPr>
                <w:spacing w:val="1"/>
                <w:sz w:val="24"/>
                <w:szCs w:val="24"/>
              </w:rPr>
              <w:t xml:space="preserve"> </w:t>
            </w:r>
            <w:r w:rsidRPr="006A5AC3">
              <w:rPr>
                <w:sz w:val="24"/>
                <w:szCs w:val="24"/>
              </w:rPr>
              <w:t>уважение</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старшим,</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российским</w:t>
            </w:r>
            <w:r w:rsidRPr="006A5AC3">
              <w:rPr>
                <w:spacing w:val="1"/>
                <w:sz w:val="24"/>
                <w:szCs w:val="24"/>
              </w:rPr>
              <w:t xml:space="preserve"> </w:t>
            </w:r>
            <w:r w:rsidRPr="006A5AC3">
              <w:rPr>
                <w:sz w:val="24"/>
                <w:szCs w:val="24"/>
              </w:rPr>
              <w:t>традиционным</w:t>
            </w:r>
            <w:r w:rsidRPr="006A5AC3">
              <w:rPr>
                <w:spacing w:val="1"/>
                <w:sz w:val="24"/>
                <w:szCs w:val="24"/>
              </w:rPr>
              <w:t xml:space="preserve"> </w:t>
            </w:r>
            <w:r w:rsidRPr="006A5AC3">
              <w:rPr>
                <w:sz w:val="24"/>
                <w:szCs w:val="24"/>
              </w:rPr>
              <w:t>семейным ценностям, институту брака как союзу мужчины и женщины для</w:t>
            </w:r>
            <w:r w:rsidRPr="006A5AC3">
              <w:rPr>
                <w:spacing w:val="1"/>
                <w:sz w:val="24"/>
                <w:szCs w:val="24"/>
              </w:rPr>
              <w:t xml:space="preserve"> </w:t>
            </w:r>
            <w:r w:rsidRPr="006A5AC3">
              <w:rPr>
                <w:sz w:val="24"/>
                <w:szCs w:val="24"/>
              </w:rPr>
              <w:t>создания</w:t>
            </w:r>
            <w:r w:rsidRPr="006A5AC3">
              <w:rPr>
                <w:spacing w:val="1"/>
                <w:sz w:val="24"/>
                <w:szCs w:val="24"/>
              </w:rPr>
              <w:t xml:space="preserve"> </w:t>
            </w:r>
            <w:r w:rsidRPr="006A5AC3">
              <w:rPr>
                <w:sz w:val="24"/>
                <w:szCs w:val="24"/>
              </w:rPr>
              <w:t>семьи,</w:t>
            </w:r>
            <w:r w:rsidRPr="006A5AC3">
              <w:rPr>
                <w:spacing w:val="2"/>
                <w:sz w:val="24"/>
                <w:szCs w:val="24"/>
              </w:rPr>
              <w:t xml:space="preserve"> </w:t>
            </w:r>
            <w:r w:rsidRPr="006A5AC3">
              <w:rPr>
                <w:sz w:val="24"/>
                <w:szCs w:val="24"/>
              </w:rPr>
              <w:t>рождения</w:t>
            </w:r>
            <w:r w:rsidRPr="006A5AC3">
              <w:rPr>
                <w:spacing w:val="1"/>
                <w:sz w:val="24"/>
                <w:szCs w:val="24"/>
              </w:rPr>
              <w:t xml:space="preserve"> </w:t>
            </w:r>
            <w:r w:rsidRPr="006A5AC3">
              <w:rPr>
                <w:sz w:val="24"/>
                <w:szCs w:val="24"/>
              </w:rPr>
              <w:t>и воспитания</w:t>
            </w:r>
            <w:r w:rsidRPr="006A5AC3">
              <w:rPr>
                <w:spacing w:val="2"/>
                <w:sz w:val="24"/>
                <w:szCs w:val="24"/>
              </w:rPr>
              <w:t xml:space="preserve"> </w:t>
            </w:r>
            <w:r w:rsidRPr="006A5AC3">
              <w:rPr>
                <w:sz w:val="24"/>
                <w:szCs w:val="24"/>
              </w:rPr>
              <w:t>детей;</w:t>
            </w:r>
          </w:p>
          <w:p w14:paraId="43F3C03B" w14:textId="77777777" w:rsidR="006A5AC3" w:rsidRPr="006A5AC3" w:rsidRDefault="006A5AC3" w:rsidP="006A5AC3">
            <w:pPr>
              <w:spacing w:line="276" w:lineRule="auto"/>
              <w:ind w:right="101"/>
              <w:jc w:val="both"/>
              <w:rPr>
                <w:sz w:val="24"/>
                <w:szCs w:val="24"/>
              </w:rPr>
            </w:pPr>
            <w:r w:rsidRPr="006A5AC3">
              <w:rPr>
                <w:sz w:val="24"/>
                <w:szCs w:val="24"/>
              </w:rPr>
              <w:t>проявляющий интерес к чтению, к родному языку, русскому языку и</w:t>
            </w:r>
            <w:r w:rsidRPr="006A5AC3">
              <w:rPr>
                <w:spacing w:val="1"/>
                <w:sz w:val="24"/>
                <w:szCs w:val="24"/>
              </w:rPr>
              <w:t xml:space="preserve"> </w:t>
            </w:r>
            <w:r w:rsidRPr="006A5AC3">
              <w:rPr>
                <w:sz w:val="24"/>
                <w:szCs w:val="24"/>
              </w:rPr>
              <w:t>литературе</w:t>
            </w:r>
            <w:r w:rsidRPr="006A5AC3">
              <w:rPr>
                <w:spacing w:val="18"/>
                <w:sz w:val="24"/>
                <w:szCs w:val="24"/>
              </w:rPr>
              <w:t xml:space="preserve"> </w:t>
            </w:r>
            <w:r w:rsidRPr="006A5AC3">
              <w:rPr>
                <w:sz w:val="24"/>
                <w:szCs w:val="24"/>
              </w:rPr>
              <w:t>как</w:t>
            </w:r>
            <w:r w:rsidRPr="006A5AC3">
              <w:rPr>
                <w:spacing w:val="17"/>
                <w:sz w:val="24"/>
                <w:szCs w:val="24"/>
              </w:rPr>
              <w:t xml:space="preserve"> </w:t>
            </w:r>
            <w:r w:rsidRPr="006A5AC3">
              <w:rPr>
                <w:sz w:val="24"/>
                <w:szCs w:val="24"/>
              </w:rPr>
              <w:t>части</w:t>
            </w:r>
            <w:r w:rsidRPr="006A5AC3">
              <w:rPr>
                <w:spacing w:val="17"/>
                <w:sz w:val="24"/>
                <w:szCs w:val="24"/>
              </w:rPr>
              <w:t xml:space="preserve"> </w:t>
            </w:r>
            <w:r w:rsidRPr="006A5AC3">
              <w:rPr>
                <w:sz w:val="24"/>
                <w:szCs w:val="24"/>
              </w:rPr>
              <w:t>духовной</w:t>
            </w:r>
            <w:r w:rsidRPr="006A5AC3">
              <w:rPr>
                <w:spacing w:val="17"/>
                <w:sz w:val="24"/>
                <w:szCs w:val="24"/>
              </w:rPr>
              <w:t xml:space="preserve"> </w:t>
            </w:r>
            <w:r w:rsidRPr="006A5AC3">
              <w:rPr>
                <w:sz w:val="24"/>
                <w:szCs w:val="24"/>
              </w:rPr>
              <w:t>культуры</w:t>
            </w:r>
            <w:r w:rsidRPr="006A5AC3">
              <w:rPr>
                <w:spacing w:val="18"/>
                <w:sz w:val="24"/>
                <w:szCs w:val="24"/>
              </w:rPr>
              <w:t xml:space="preserve"> </w:t>
            </w:r>
            <w:r w:rsidRPr="006A5AC3">
              <w:rPr>
                <w:sz w:val="24"/>
                <w:szCs w:val="24"/>
              </w:rPr>
              <w:t>своего</w:t>
            </w:r>
            <w:r w:rsidRPr="006A5AC3">
              <w:rPr>
                <w:spacing w:val="17"/>
                <w:sz w:val="24"/>
                <w:szCs w:val="24"/>
              </w:rPr>
              <w:t xml:space="preserve"> </w:t>
            </w:r>
            <w:r w:rsidRPr="006A5AC3">
              <w:rPr>
                <w:sz w:val="24"/>
                <w:szCs w:val="24"/>
              </w:rPr>
              <w:t>народа,</w:t>
            </w:r>
            <w:r w:rsidRPr="006A5AC3">
              <w:rPr>
                <w:spacing w:val="15"/>
                <w:sz w:val="24"/>
                <w:szCs w:val="24"/>
              </w:rPr>
              <w:t xml:space="preserve"> </w:t>
            </w:r>
            <w:r w:rsidRPr="006A5AC3">
              <w:rPr>
                <w:sz w:val="24"/>
                <w:szCs w:val="24"/>
              </w:rPr>
              <w:t>российского</w:t>
            </w:r>
          </w:p>
          <w:p w14:paraId="792268BA" w14:textId="77777777" w:rsidR="006A5AC3" w:rsidRPr="006A5AC3" w:rsidRDefault="006A5AC3" w:rsidP="006A5AC3">
            <w:pPr>
              <w:spacing w:before="2" w:line="276" w:lineRule="auto"/>
              <w:rPr>
                <w:sz w:val="24"/>
                <w:szCs w:val="24"/>
                <w:lang w:val="en-US"/>
              </w:rPr>
            </w:pPr>
            <w:r w:rsidRPr="006A5AC3">
              <w:rPr>
                <w:sz w:val="24"/>
                <w:szCs w:val="24"/>
                <w:lang w:val="en-US"/>
              </w:rPr>
              <w:t>общества.</w:t>
            </w:r>
          </w:p>
        </w:tc>
      </w:tr>
      <w:tr w:rsidR="006A5AC3" w:rsidRPr="006A5AC3" w14:paraId="490E6ADA" w14:textId="77777777" w:rsidTr="006A5AC3">
        <w:trPr>
          <w:trHeight w:val="321"/>
        </w:trPr>
        <w:tc>
          <w:tcPr>
            <w:tcW w:w="9642" w:type="dxa"/>
          </w:tcPr>
          <w:p w14:paraId="255F034D"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Эстетическое</w:t>
            </w:r>
            <w:r w:rsidRPr="006A5AC3">
              <w:rPr>
                <w:b/>
                <w:spacing w:val="-8"/>
                <w:sz w:val="24"/>
                <w:szCs w:val="24"/>
                <w:lang w:val="en-US"/>
              </w:rPr>
              <w:t xml:space="preserve"> </w:t>
            </w:r>
            <w:r w:rsidRPr="006A5AC3">
              <w:rPr>
                <w:b/>
                <w:sz w:val="24"/>
                <w:szCs w:val="24"/>
                <w:lang w:val="en-US"/>
              </w:rPr>
              <w:t>воспитание</w:t>
            </w:r>
          </w:p>
        </w:tc>
      </w:tr>
      <w:tr w:rsidR="006A5AC3" w:rsidRPr="006A5AC3" w14:paraId="2E3EBC7F" w14:textId="77777777" w:rsidTr="006A5AC3">
        <w:trPr>
          <w:trHeight w:val="2251"/>
        </w:trPr>
        <w:tc>
          <w:tcPr>
            <w:tcW w:w="9642" w:type="dxa"/>
          </w:tcPr>
          <w:p w14:paraId="49260AC8" w14:textId="77777777" w:rsidR="006A5AC3" w:rsidRPr="006A5AC3" w:rsidRDefault="006A5AC3" w:rsidP="006A5AC3">
            <w:pPr>
              <w:tabs>
                <w:tab w:val="left" w:pos="2787"/>
                <w:tab w:val="left" w:pos="4394"/>
                <w:tab w:val="left" w:pos="5804"/>
                <w:tab w:val="left" w:pos="7942"/>
                <w:tab w:val="left" w:pos="8388"/>
              </w:tabs>
              <w:spacing w:line="276" w:lineRule="auto"/>
              <w:rPr>
                <w:sz w:val="24"/>
                <w:szCs w:val="24"/>
              </w:rPr>
            </w:pPr>
            <w:r w:rsidRPr="006A5AC3">
              <w:rPr>
                <w:sz w:val="24"/>
                <w:szCs w:val="24"/>
              </w:rPr>
              <w:t>выражающий</w:t>
            </w:r>
            <w:r w:rsidRPr="006A5AC3">
              <w:rPr>
                <w:sz w:val="24"/>
                <w:szCs w:val="24"/>
              </w:rPr>
              <w:tab/>
              <w:t>понимание</w:t>
            </w:r>
            <w:r w:rsidRPr="006A5AC3">
              <w:rPr>
                <w:sz w:val="24"/>
                <w:szCs w:val="24"/>
              </w:rPr>
              <w:tab/>
              <w:t>ценности</w:t>
            </w:r>
            <w:r w:rsidRPr="006A5AC3">
              <w:rPr>
                <w:sz w:val="24"/>
                <w:szCs w:val="24"/>
              </w:rPr>
              <w:tab/>
              <w:t>отечественного</w:t>
            </w:r>
            <w:r w:rsidRPr="006A5AC3">
              <w:rPr>
                <w:sz w:val="24"/>
                <w:szCs w:val="24"/>
              </w:rPr>
              <w:tab/>
              <w:t>и</w:t>
            </w:r>
            <w:r w:rsidRPr="006A5AC3">
              <w:rPr>
                <w:sz w:val="24"/>
                <w:szCs w:val="24"/>
              </w:rPr>
              <w:tab/>
              <w:t>мирового</w:t>
            </w:r>
          </w:p>
          <w:p w14:paraId="53786F79" w14:textId="77777777" w:rsidR="006A5AC3" w:rsidRPr="006A5AC3" w:rsidRDefault="006A5AC3" w:rsidP="006A5AC3">
            <w:pPr>
              <w:spacing w:line="276" w:lineRule="auto"/>
              <w:rPr>
                <w:sz w:val="24"/>
                <w:szCs w:val="24"/>
              </w:rPr>
            </w:pPr>
            <w:r w:rsidRPr="006A5AC3">
              <w:rPr>
                <w:sz w:val="24"/>
                <w:szCs w:val="24"/>
              </w:rPr>
              <w:t>искусства, народных традиций и народного творчества в искусстве;</w:t>
            </w:r>
            <w:r w:rsidRPr="006A5AC3">
              <w:rPr>
                <w:spacing w:val="1"/>
                <w:sz w:val="24"/>
                <w:szCs w:val="24"/>
              </w:rPr>
              <w:t xml:space="preserve"> </w:t>
            </w:r>
            <w:r w:rsidRPr="006A5AC3">
              <w:rPr>
                <w:sz w:val="24"/>
                <w:szCs w:val="24"/>
              </w:rPr>
              <w:t>проявляющий</w:t>
            </w:r>
            <w:r w:rsidRPr="006A5AC3">
              <w:rPr>
                <w:spacing w:val="47"/>
                <w:sz w:val="24"/>
                <w:szCs w:val="24"/>
              </w:rPr>
              <w:t xml:space="preserve"> </w:t>
            </w:r>
            <w:r w:rsidRPr="006A5AC3">
              <w:rPr>
                <w:sz w:val="24"/>
                <w:szCs w:val="24"/>
              </w:rPr>
              <w:t>эмоционально-чувственную</w:t>
            </w:r>
            <w:r w:rsidRPr="006A5AC3">
              <w:rPr>
                <w:spacing w:val="45"/>
                <w:sz w:val="24"/>
                <w:szCs w:val="24"/>
              </w:rPr>
              <w:t xml:space="preserve"> </w:t>
            </w:r>
            <w:r w:rsidRPr="006A5AC3">
              <w:rPr>
                <w:sz w:val="24"/>
                <w:szCs w:val="24"/>
              </w:rPr>
              <w:t>восприимчивость</w:t>
            </w:r>
            <w:r w:rsidRPr="006A5AC3">
              <w:rPr>
                <w:spacing w:val="45"/>
                <w:sz w:val="24"/>
                <w:szCs w:val="24"/>
              </w:rPr>
              <w:t xml:space="preserve"> </w:t>
            </w:r>
            <w:r w:rsidRPr="006A5AC3">
              <w:rPr>
                <w:sz w:val="24"/>
                <w:szCs w:val="24"/>
              </w:rPr>
              <w:t>к</w:t>
            </w:r>
            <w:r w:rsidRPr="006A5AC3">
              <w:rPr>
                <w:spacing w:val="46"/>
                <w:sz w:val="24"/>
                <w:szCs w:val="24"/>
              </w:rPr>
              <w:t xml:space="preserve"> </w:t>
            </w:r>
            <w:r w:rsidRPr="006A5AC3">
              <w:rPr>
                <w:sz w:val="24"/>
                <w:szCs w:val="24"/>
              </w:rPr>
              <w:t>разным</w:t>
            </w:r>
          </w:p>
          <w:p w14:paraId="4E596679" w14:textId="77777777" w:rsidR="006A5AC3" w:rsidRPr="006A5AC3" w:rsidRDefault="006A5AC3" w:rsidP="006A5AC3">
            <w:pPr>
              <w:tabs>
                <w:tab w:val="left" w:pos="1073"/>
                <w:tab w:val="left" w:pos="2555"/>
                <w:tab w:val="left" w:pos="4075"/>
                <w:tab w:val="left" w:pos="4464"/>
                <w:tab w:val="left" w:pos="6017"/>
                <w:tab w:val="left" w:pos="7029"/>
                <w:tab w:val="left" w:pos="7417"/>
                <w:tab w:val="left" w:pos="8482"/>
              </w:tabs>
              <w:spacing w:line="276" w:lineRule="auto"/>
              <w:ind w:right="109"/>
              <w:rPr>
                <w:sz w:val="24"/>
                <w:szCs w:val="24"/>
              </w:rPr>
            </w:pPr>
            <w:r w:rsidRPr="006A5AC3">
              <w:rPr>
                <w:sz w:val="24"/>
                <w:szCs w:val="24"/>
              </w:rPr>
              <w:t>видам</w:t>
            </w:r>
            <w:r w:rsidRPr="006A5AC3">
              <w:rPr>
                <w:sz w:val="24"/>
                <w:szCs w:val="24"/>
              </w:rPr>
              <w:tab/>
              <w:t>искусства,</w:t>
            </w:r>
            <w:r w:rsidRPr="006A5AC3">
              <w:rPr>
                <w:sz w:val="24"/>
                <w:szCs w:val="24"/>
              </w:rPr>
              <w:tab/>
              <w:t>традициям</w:t>
            </w:r>
            <w:r w:rsidRPr="006A5AC3">
              <w:rPr>
                <w:sz w:val="24"/>
                <w:szCs w:val="24"/>
              </w:rPr>
              <w:tab/>
              <w:t>и</w:t>
            </w:r>
            <w:r w:rsidRPr="006A5AC3">
              <w:rPr>
                <w:sz w:val="24"/>
                <w:szCs w:val="24"/>
              </w:rPr>
              <w:tab/>
              <w:t>творчеству</w:t>
            </w:r>
            <w:r w:rsidRPr="006A5AC3">
              <w:rPr>
                <w:sz w:val="24"/>
                <w:szCs w:val="24"/>
              </w:rPr>
              <w:tab/>
              <w:t>своего</w:t>
            </w:r>
            <w:r w:rsidRPr="006A5AC3">
              <w:rPr>
                <w:sz w:val="24"/>
                <w:szCs w:val="24"/>
              </w:rPr>
              <w:tab/>
              <w:t>и</w:t>
            </w:r>
            <w:r w:rsidRPr="006A5AC3">
              <w:rPr>
                <w:sz w:val="24"/>
                <w:szCs w:val="24"/>
              </w:rPr>
              <w:tab/>
              <w:t>других</w:t>
            </w:r>
            <w:r w:rsidRPr="006A5AC3">
              <w:rPr>
                <w:sz w:val="24"/>
                <w:szCs w:val="24"/>
              </w:rPr>
              <w:tab/>
            </w:r>
            <w:r w:rsidRPr="006A5AC3">
              <w:rPr>
                <w:spacing w:val="-1"/>
                <w:sz w:val="24"/>
                <w:szCs w:val="24"/>
              </w:rPr>
              <w:t>народов,</w:t>
            </w:r>
            <w:r w:rsidRPr="006A5AC3">
              <w:rPr>
                <w:spacing w:val="-67"/>
                <w:sz w:val="24"/>
                <w:szCs w:val="24"/>
              </w:rPr>
              <w:t xml:space="preserve"> </w:t>
            </w:r>
            <w:r w:rsidRPr="006A5AC3">
              <w:rPr>
                <w:sz w:val="24"/>
                <w:szCs w:val="24"/>
              </w:rPr>
              <w:t>понимание</w:t>
            </w:r>
            <w:r w:rsidRPr="006A5AC3">
              <w:rPr>
                <w:spacing w:val="1"/>
                <w:sz w:val="24"/>
                <w:szCs w:val="24"/>
              </w:rPr>
              <w:t xml:space="preserve"> </w:t>
            </w:r>
            <w:r w:rsidRPr="006A5AC3">
              <w:rPr>
                <w:sz w:val="24"/>
                <w:szCs w:val="24"/>
              </w:rPr>
              <w:t>их</w:t>
            </w:r>
            <w:r w:rsidRPr="006A5AC3">
              <w:rPr>
                <w:spacing w:val="-3"/>
                <w:sz w:val="24"/>
                <w:szCs w:val="24"/>
              </w:rPr>
              <w:t xml:space="preserve"> </w:t>
            </w:r>
            <w:r w:rsidRPr="006A5AC3">
              <w:rPr>
                <w:sz w:val="24"/>
                <w:szCs w:val="24"/>
              </w:rPr>
              <w:t>влияния</w:t>
            </w:r>
            <w:r w:rsidRPr="006A5AC3">
              <w:rPr>
                <w:spacing w:val="1"/>
                <w:sz w:val="24"/>
                <w:szCs w:val="24"/>
              </w:rPr>
              <w:t xml:space="preserve"> </w:t>
            </w:r>
            <w:r w:rsidRPr="006A5AC3">
              <w:rPr>
                <w:sz w:val="24"/>
                <w:szCs w:val="24"/>
              </w:rPr>
              <w:t>на</w:t>
            </w:r>
            <w:r w:rsidRPr="006A5AC3">
              <w:rPr>
                <w:spacing w:val="2"/>
                <w:sz w:val="24"/>
                <w:szCs w:val="24"/>
              </w:rPr>
              <w:t xml:space="preserve"> </w:t>
            </w:r>
            <w:r w:rsidRPr="006A5AC3">
              <w:rPr>
                <w:sz w:val="24"/>
                <w:szCs w:val="24"/>
              </w:rPr>
              <w:t>поведение</w:t>
            </w:r>
            <w:r w:rsidRPr="006A5AC3">
              <w:rPr>
                <w:spacing w:val="1"/>
                <w:sz w:val="24"/>
                <w:szCs w:val="24"/>
              </w:rPr>
              <w:t xml:space="preserve"> </w:t>
            </w:r>
            <w:r w:rsidRPr="006A5AC3">
              <w:rPr>
                <w:sz w:val="24"/>
                <w:szCs w:val="24"/>
              </w:rPr>
              <w:t>людей;</w:t>
            </w:r>
          </w:p>
          <w:p w14:paraId="56BD10EA" w14:textId="77777777" w:rsidR="006A5AC3" w:rsidRPr="006A5AC3" w:rsidRDefault="006A5AC3" w:rsidP="006A5AC3">
            <w:pPr>
              <w:spacing w:line="276" w:lineRule="auto"/>
              <w:ind w:right="109"/>
              <w:rPr>
                <w:sz w:val="24"/>
                <w:szCs w:val="24"/>
              </w:rPr>
            </w:pPr>
            <w:r w:rsidRPr="006A5AC3">
              <w:rPr>
                <w:sz w:val="24"/>
                <w:szCs w:val="24"/>
              </w:rPr>
              <w:t>сознающий</w:t>
            </w:r>
            <w:r w:rsidRPr="006A5AC3">
              <w:rPr>
                <w:spacing w:val="-6"/>
                <w:sz w:val="24"/>
                <w:szCs w:val="24"/>
              </w:rPr>
              <w:t xml:space="preserve"> </w:t>
            </w:r>
            <w:r w:rsidRPr="006A5AC3">
              <w:rPr>
                <w:sz w:val="24"/>
                <w:szCs w:val="24"/>
              </w:rPr>
              <w:t>роль</w:t>
            </w:r>
            <w:r w:rsidRPr="006A5AC3">
              <w:rPr>
                <w:spacing w:val="-3"/>
                <w:sz w:val="24"/>
                <w:szCs w:val="24"/>
              </w:rPr>
              <w:t xml:space="preserve"> </w:t>
            </w:r>
            <w:r w:rsidRPr="006A5AC3">
              <w:rPr>
                <w:sz w:val="24"/>
                <w:szCs w:val="24"/>
              </w:rPr>
              <w:t>художественной</w:t>
            </w:r>
            <w:r w:rsidRPr="006A5AC3">
              <w:rPr>
                <w:spacing w:val="-5"/>
                <w:sz w:val="24"/>
                <w:szCs w:val="24"/>
              </w:rPr>
              <w:t xml:space="preserve"> </w:t>
            </w:r>
            <w:r w:rsidRPr="006A5AC3">
              <w:rPr>
                <w:sz w:val="24"/>
                <w:szCs w:val="24"/>
              </w:rPr>
              <w:t>культуры</w:t>
            </w:r>
            <w:r w:rsidRPr="006A5AC3">
              <w:rPr>
                <w:spacing w:val="-5"/>
                <w:sz w:val="24"/>
                <w:szCs w:val="24"/>
              </w:rPr>
              <w:t xml:space="preserve"> </w:t>
            </w:r>
            <w:r w:rsidRPr="006A5AC3">
              <w:rPr>
                <w:sz w:val="24"/>
                <w:szCs w:val="24"/>
              </w:rPr>
              <w:t>как</w:t>
            </w:r>
            <w:r w:rsidRPr="006A5AC3">
              <w:rPr>
                <w:spacing w:val="-6"/>
                <w:sz w:val="24"/>
                <w:szCs w:val="24"/>
              </w:rPr>
              <w:t xml:space="preserve"> </w:t>
            </w:r>
            <w:r w:rsidRPr="006A5AC3">
              <w:rPr>
                <w:sz w:val="24"/>
                <w:szCs w:val="24"/>
              </w:rPr>
              <w:t>средства</w:t>
            </w:r>
            <w:r w:rsidRPr="006A5AC3">
              <w:rPr>
                <w:spacing w:val="-4"/>
                <w:sz w:val="24"/>
                <w:szCs w:val="24"/>
              </w:rPr>
              <w:t xml:space="preserve"> </w:t>
            </w:r>
            <w:r w:rsidRPr="006A5AC3">
              <w:rPr>
                <w:sz w:val="24"/>
                <w:szCs w:val="24"/>
              </w:rPr>
              <w:t>коммуникации</w:t>
            </w:r>
            <w:r w:rsidRPr="006A5AC3">
              <w:rPr>
                <w:spacing w:val="-67"/>
                <w:sz w:val="24"/>
                <w:szCs w:val="24"/>
              </w:rPr>
              <w:t xml:space="preserve"> </w:t>
            </w:r>
            <w:r w:rsidRPr="006A5AC3">
              <w:rPr>
                <w:sz w:val="24"/>
                <w:szCs w:val="24"/>
              </w:rPr>
              <w:t>и</w:t>
            </w:r>
            <w:r w:rsidRPr="006A5AC3">
              <w:rPr>
                <w:spacing w:val="1"/>
                <w:sz w:val="24"/>
                <w:szCs w:val="24"/>
              </w:rPr>
              <w:t xml:space="preserve"> </w:t>
            </w:r>
            <w:r w:rsidRPr="006A5AC3">
              <w:rPr>
                <w:sz w:val="24"/>
                <w:szCs w:val="24"/>
              </w:rPr>
              <w:t>самовыражения</w:t>
            </w:r>
            <w:r w:rsidRPr="006A5AC3">
              <w:rPr>
                <w:spacing w:val="8"/>
                <w:sz w:val="24"/>
                <w:szCs w:val="24"/>
              </w:rPr>
              <w:t xml:space="preserve"> </w:t>
            </w:r>
            <w:r w:rsidRPr="006A5AC3">
              <w:rPr>
                <w:sz w:val="24"/>
                <w:szCs w:val="24"/>
              </w:rPr>
              <w:t>в</w:t>
            </w:r>
            <w:r w:rsidRPr="006A5AC3">
              <w:rPr>
                <w:spacing w:val="69"/>
                <w:sz w:val="24"/>
                <w:szCs w:val="24"/>
              </w:rPr>
              <w:t xml:space="preserve"> </w:t>
            </w:r>
            <w:r w:rsidRPr="006A5AC3">
              <w:rPr>
                <w:sz w:val="24"/>
                <w:szCs w:val="24"/>
              </w:rPr>
              <w:t>современном</w:t>
            </w:r>
            <w:r w:rsidRPr="006A5AC3">
              <w:rPr>
                <w:spacing w:val="2"/>
                <w:sz w:val="24"/>
                <w:szCs w:val="24"/>
              </w:rPr>
              <w:t xml:space="preserve"> </w:t>
            </w:r>
            <w:r w:rsidRPr="006A5AC3">
              <w:rPr>
                <w:sz w:val="24"/>
                <w:szCs w:val="24"/>
              </w:rPr>
              <w:t>обществе,</w:t>
            </w:r>
            <w:r w:rsidRPr="006A5AC3">
              <w:rPr>
                <w:spacing w:val="3"/>
                <w:sz w:val="24"/>
                <w:szCs w:val="24"/>
              </w:rPr>
              <w:t xml:space="preserve"> </w:t>
            </w:r>
            <w:r w:rsidRPr="006A5AC3">
              <w:rPr>
                <w:sz w:val="24"/>
                <w:szCs w:val="24"/>
              </w:rPr>
              <w:t>значение</w:t>
            </w:r>
            <w:r w:rsidRPr="006A5AC3">
              <w:rPr>
                <w:spacing w:val="1"/>
                <w:sz w:val="24"/>
                <w:szCs w:val="24"/>
              </w:rPr>
              <w:t xml:space="preserve"> </w:t>
            </w:r>
            <w:r w:rsidRPr="006A5AC3">
              <w:rPr>
                <w:sz w:val="24"/>
                <w:szCs w:val="24"/>
              </w:rPr>
              <w:t>нравственных</w:t>
            </w:r>
            <w:r w:rsidRPr="006A5AC3">
              <w:rPr>
                <w:spacing w:val="1"/>
                <w:sz w:val="24"/>
                <w:szCs w:val="24"/>
              </w:rPr>
              <w:t xml:space="preserve"> </w:t>
            </w:r>
            <w:r w:rsidRPr="006A5AC3">
              <w:rPr>
                <w:sz w:val="24"/>
                <w:szCs w:val="24"/>
              </w:rPr>
              <w:t>норм,</w:t>
            </w:r>
          </w:p>
        </w:tc>
      </w:tr>
    </w:tbl>
    <w:p w14:paraId="37D225A9" w14:textId="77777777" w:rsidR="006A5AC3" w:rsidRPr="006A5AC3" w:rsidRDefault="006A5AC3" w:rsidP="006A5AC3">
      <w:pPr>
        <w:spacing w:line="276" w:lineRule="auto"/>
        <w:rPr>
          <w:sz w:val="24"/>
          <w:szCs w:val="24"/>
        </w:rPr>
        <w:sectPr w:rsidR="006A5AC3" w:rsidRPr="006A5AC3">
          <w:pgSz w:w="11910" w:h="16840"/>
          <w:pgMar w:top="840" w:right="440" w:bottom="1040" w:left="740" w:header="0" w:footer="854" w:gutter="0"/>
          <w:cols w:space="720"/>
        </w:sect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2"/>
      </w:tblGrid>
      <w:tr w:rsidR="006A5AC3" w:rsidRPr="006A5AC3" w14:paraId="46A8DCB2" w14:textId="77777777" w:rsidTr="006A5AC3">
        <w:trPr>
          <w:trHeight w:val="6121"/>
        </w:trPr>
        <w:tc>
          <w:tcPr>
            <w:tcW w:w="9642" w:type="dxa"/>
          </w:tcPr>
          <w:p w14:paraId="13FB8FDA" w14:textId="77777777" w:rsidR="006A5AC3" w:rsidRPr="006A5AC3" w:rsidRDefault="006A5AC3" w:rsidP="006A5AC3">
            <w:pPr>
              <w:spacing w:line="276" w:lineRule="auto"/>
              <w:jc w:val="both"/>
              <w:rPr>
                <w:sz w:val="24"/>
                <w:szCs w:val="24"/>
              </w:rPr>
            </w:pPr>
            <w:r w:rsidRPr="006A5AC3">
              <w:rPr>
                <w:sz w:val="24"/>
                <w:szCs w:val="24"/>
              </w:rPr>
              <w:t>ценностей,</w:t>
            </w:r>
            <w:r w:rsidRPr="006A5AC3">
              <w:rPr>
                <w:spacing w:val="-5"/>
                <w:sz w:val="24"/>
                <w:szCs w:val="24"/>
              </w:rPr>
              <w:t xml:space="preserve"> </w:t>
            </w:r>
            <w:r w:rsidRPr="006A5AC3">
              <w:rPr>
                <w:sz w:val="24"/>
                <w:szCs w:val="24"/>
              </w:rPr>
              <w:t>традиций</w:t>
            </w:r>
            <w:r w:rsidRPr="006A5AC3">
              <w:rPr>
                <w:spacing w:val="-3"/>
                <w:sz w:val="24"/>
                <w:szCs w:val="24"/>
              </w:rPr>
              <w:t xml:space="preserve"> </w:t>
            </w:r>
            <w:r w:rsidRPr="006A5AC3">
              <w:rPr>
                <w:sz w:val="24"/>
                <w:szCs w:val="24"/>
              </w:rPr>
              <w:t>в</w:t>
            </w:r>
            <w:r w:rsidRPr="006A5AC3">
              <w:rPr>
                <w:spacing w:val="-7"/>
                <w:sz w:val="24"/>
                <w:szCs w:val="24"/>
              </w:rPr>
              <w:t xml:space="preserve"> </w:t>
            </w:r>
            <w:r w:rsidRPr="006A5AC3">
              <w:rPr>
                <w:sz w:val="24"/>
                <w:szCs w:val="24"/>
              </w:rPr>
              <w:t>искусстве;</w:t>
            </w:r>
          </w:p>
          <w:p w14:paraId="34CA4E4D" w14:textId="77777777" w:rsidR="006A5AC3" w:rsidRPr="006A5AC3" w:rsidRDefault="006A5AC3" w:rsidP="006A5AC3">
            <w:pPr>
              <w:spacing w:line="276" w:lineRule="auto"/>
              <w:ind w:right="106"/>
              <w:jc w:val="both"/>
              <w:rPr>
                <w:sz w:val="24"/>
                <w:szCs w:val="24"/>
              </w:rPr>
            </w:pPr>
            <w:r w:rsidRPr="006A5AC3">
              <w:rPr>
                <w:sz w:val="24"/>
                <w:szCs w:val="24"/>
              </w:rPr>
              <w:t>ориентированный</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самовыражение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разных</w:t>
            </w:r>
            <w:r w:rsidRPr="006A5AC3">
              <w:rPr>
                <w:spacing w:val="1"/>
                <w:sz w:val="24"/>
                <w:szCs w:val="24"/>
              </w:rPr>
              <w:t xml:space="preserve"> </w:t>
            </w:r>
            <w:r w:rsidRPr="006A5AC3">
              <w:rPr>
                <w:sz w:val="24"/>
                <w:szCs w:val="24"/>
              </w:rPr>
              <w:t>видах</w:t>
            </w:r>
            <w:r w:rsidRPr="006A5AC3">
              <w:rPr>
                <w:spacing w:val="1"/>
                <w:sz w:val="24"/>
                <w:szCs w:val="24"/>
              </w:rPr>
              <w:t xml:space="preserve"> </w:t>
            </w:r>
            <w:r w:rsidRPr="006A5AC3">
              <w:rPr>
                <w:sz w:val="24"/>
                <w:szCs w:val="24"/>
              </w:rPr>
              <w:t>искусства,</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художественном</w:t>
            </w:r>
            <w:r w:rsidRPr="006A5AC3">
              <w:rPr>
                <w:spacing w:val="1"/>
                <w:sz w:val="24"/>
                <w:szCs w:val="24"/>
              </w:rPr>
              <w:t xml:space="preserve"> </w:t>
            </w:r>
            <w:r w:rsidRPr="006A5AC3">
              <w:rPr>
                <w:sz w:val="24"/>
                <w:szCs w:val="24"/>
              </w:rPr>
              <w:t>творчестве.</w:t>
            </w:r>
          </w:p>
          <w:p w14:paraId="502AAAFA" w14:textId="77777777" w:rsidR="006A5AC3" w:rsidRPr="006A5AC3" w:rsidRDefault="006A5AC3" w:rsidP="006A5AC3">
            <w:pPr>
              <w:spacing w:line="276" w:lineRule="auto"/>
              <w:ind w:right="108"/>
              <w:jc w:val="both"/>
              <w:rPr>
                <w:sz w:val="24"/>
                <w:szCs w:val="24"/>
              </w:rPr>
            </w:pPr>
            <w:r w:rsidRPr="006A5AC3">
              <w:rPr>
                <w:sz w:val="24"/>
                <w:szCs w:val="24"/>
              </w:rPr>
              <w:t>Физическое</w:t>
            </w:r>
            <w:r w:rsidRPr="006A5AC3">
              <w:rPr>
                <w:spacing w:val="1"/>
                <w:sz w:val="24"/>
                <w:szCs w:val="24"/>
              </w:rPr>
              <w:t xml:space="preserve"> </w:t>
            </w:r>
            <w:r w:rsidRPr="006A5AC3">
              <w:rPr>
                <w:sz w:val="24"/>
                <w:szCs w:val="24"/>
              </w:rPr>
              <w:t>воспитание,</w:t>
            </w:r>
            <w:r w:rsidRPr="006A5AC3">
              <w:rPr>
                <w:spacing w:val="1"/>
                <w:sz w:val="24"/>
                <w:szCs w:val="24"/>
              </w:rPr>
              <w:t xml:space="preserve"> </w:t>
            </w:r>
            <w:r w:rsidRPr="006A5AC3">
              <w:rPr>
                <w:sz w:val="24"/>
                <w:szCs w:val="24"/>
              </w:rPr>
              <w:t>формирование</w:t>
            </w:r>
            <w:r w:rsidRPr="006A5AC3">
              <w:rPr>
                <w:spacing w:val="1"/>
                <w:sz w:val="24"/>
                <w:szCs w:val="24"/>
              </w:rPr>
              <w:t xml:space="preserve"> </w:t>
            </w:r>
            <w:r w:rsidRPr="006A5AC3">
              <w:rPr>
                <w:sz w:val="24"/>
                <w:szCs w:val="24"/>
              </w:rPr>
              <w:t>культуры</w:t>
            </w:r>
            <w:r w:rsidRPr="006A5AC3">
              <w:rPr>
                <w:spacing w:val="1"/>
                <w:sz w:val="24"/>
                <w:szCs w:val="24"/>
              </w:rPr>
              <w:t xml:space="preserve"> </w:t>
            </w:r>
            <w:r w:rsidRPr="006A5AC3">
              <w:rPr>
                <w:sz w:val="24"/>
                <w:szCs w:val="24"/>
              </w:rPr>
              <w:t>здоровья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эмоционального благополучия:</w:t>
            </w:r>
          </w:p>
          <w:p w14:paraId="0FEE0BD8" w14:textId="77777777" w:rsidR="006A5AC3" w:rsidRPr="006A5AC3" w:rsidRDefault="006A5AC3" w:rsidP="006A5AC3">
            <w:pPr>
              <w:spacing w:line="276" w:lineRule="auto"/>
              <w:ind w:right="111"/>
              <w:jc w:val="both"/>
              <w:rPr>
                <w:sz w:val="24"/>
                <w:szCs w:val="24"/>
              </w:rPr>
            </w:pPr>
            <w:r w:rsidRPr="006A5AC3">
              <w:rPr>
                <w:sz w:val="24"/>
                <w:szCs w:val="24"/>
              </w:rPr>
              <w:t>понимающий</w:t>
            </w:r>
            <w:r w:rsidRPr="006A5AC3">
              <w:rPr>
                <w:spacing w:val="1"/>
                <w:sz w:val="24"/>
                <w:szCs w:val="24"/>
              </w:rPr>
              <w:t xml:space="preserve"> </w:t>
            </w:r>
            <w:r w:rsidRPr="006A5AC3">
              <w:rPr>
                <w:sz w:val="24"/>
                <w:szCs w:val="24"/>
              </w:rPr>
              <w:t>ценность</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здоровья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безопасности,</w:t>
            </w:r>
            <w:r w:rsidRPr="006A5AC3">
              <w:rPr>
                <w:spacing w:val="1"/>
                <w:sz w:val="24"/>
                <w:szCs w:val="24"/>
              </w:rPr>
              <w:t xml:space="preserve"> </w:t>
            </w:r>
            <w:r w:rsidRPr="006A5AC3">
              <w:rPr>
                <w:sz w:val="24"/>
                <w:szCs w:val="24"/>
              </w:rPr>
              <w:t>значение</w:t>
            </w:r>
            <w:r w:rsidRPr="006A5AC3">
              <w:rPr>
                <w:spacing w:val="1"/>
                <w:sz w:val="24"/>
                <w:szCs w:val="24"/>
              </w:rPr>
              <w:t xml:space="preserve"> </w:t>
            </w:r>
            <w:r w:rsidRPr="006A5AC3">
              <w:rPr>
                <w:sz w:val="24"/>
                <w:szCs w:val="24"/>
              </w:rPr>
              <w:t>личных усилий в сохранении здоровья, знающий и соблюдающий правила</w:t>
            </w:r>
            <w:r w:rsidRPr="006A5AC3">
              <w:rPr>
                <w:spacing w:val="1"/>
                <w:sz w:val="24"/>
                <w:szCs w:val="24"/>
              </w:rPr>
              <w:t xml:space="preserve"> </w:t>
            </w:r>
            <w:r w:rsidRPr="006A5AC3">
              <w:rPr>
                <w:sz w:val="24"/>
                <w:szCs w:val="24"/>
              </w:rPr>
              <w:t>безопасности,</w:t>
            </w:r>
            <w:r w:rsidRPr="006A5AC3">
              <w:rPr>
                <w:spacing w:val="-3"/>
                <w:sz w:val="24"/>
                <w:szCs w:val="24"/>
              </w:rPr>
              <w:t xml:space="preserve"> </w:t>
            </w:r>
            <w:r w:rsidRPr="006A5AC3">
              <w:rPr>
                <w:sz w:val="24"/>
                <w:szCs w:val="24"/>
              </w:rPr>
              <w:t>безопасного</w:t>
            </w:r>
            <w:r w:rsidRPr="006A5AC3">
              <w:rPr>
                <w:spacing w:val="-4"/>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в</w:t>
            </w:r>
            <w:r w:rsidRPr="006A5AC3">
              <w:rPr>
                <w:spacing w:val="-5"/>
                <w:sz w:val="24"/>
                <w:szCs w:val="24"/>
              </w:rPr>
              <w:t xml:space="preserve"> </w:t>
            </w:r>
            <w:r w:rsidRPr="006A5AC3">
              <w:rPr>
                <w:sz w:val="24"/>
                <w:szCs w:val="24"/>
              </w:rPr>
              <w:t>том</w:t>
            </w:r>
            <w:r w:rsidRPr="006A5AC3">
              <w:rPr>
                <w:spacing w:val="-3"/>
                <w:sz w:val="24"/>
                <w:szCs w:val="24"/>
              </w:rPr>
              <w:t xml:space="preserve"> </w:t>
            </w:r>
            <w:r w:rsidRPr="006A5AC3">
              <w:rPr>
                <w:sz w:val="24"/>
                <w:szCs w:val="24"/>
              </w:rPr>
              <w:t>числе</w:t>
            </w:r>
            <w:r w:rsidRPr="006A5AC3">
              <w:rPr>
                <w:spacing w:val="-3"/>
                <w:sz w:val="24"/>
                <w:szCs w:val="24"/>
              </w:rPr>
              <w:t xml:space="preserve"> </w:t>
            </w:r>
            <w:r w:rsidRPr="006A5AC3">
              <w:rPr>
                <w:sz w:val="24"/>
                <w:szCs w:val="24"/>
              </w:rPr>
              <w:t>в</w:t>
            </w:r>
            <w:r w:rsidRPr="006A5AC3">
              <w:rPr>
                <w:spacing w:val="-5"/>
                <w:sz w:val="24"/>
                <w:szCs w:val="24"/>
              </w:rPr>
              <w:t xml:space="preserve"> </w:t>
            </w:r>
            <w:r w:rsidRPr="006A5AC3">
              <w:rPr>
                <w:sz w:val="24"/>
                <w:szCs w:val="24"/>
              </w:rPr>
              <w:t>информационной</w:t>
            </w:r>
            <w:r w:rsidRPr="006A5AC3">
              <w:rPr>
                <w:spacing w:val="-4"/>
                <w:sz w:val="24"/>
                <w:szCs w:val="24"/>
              </w:rPr>
              <w:t xml:space="preserve"> </w:t>
            </w:r>
            <w:r w:rsidRPr="006A5AC3">
              <w:rPr>
                <w:sz w:val="24"/>
                <w:szCs w:val="24"/>
              </w:rPr>
              <w:t>среде;</w:t>
            </w:r>
          </w:p>
          <w:p w14:paraId="3A491AD6" w14:textId="77777777" w:rsidR="006A5AC3" w:rsidRPr="006A5AC3" w:rsidRDefault="006A5AC3" w:rsidP="006A5AC3">
            <w:pPr>
              <w:spacing w:line="276" w:lineRule="auto"/>
              <w:ind w:right="101"/>
              <w:jc w:val="both"/>
              <w:rPr>
                <w:sz w:val="24"/>
                <w:szCs w:val="24"/>
              </w:rPr>
            </w:pPr>
            <w:r w:rsidRPr="006A5AC3">
              <w:rPr>
                <w:sz w:val="24"/>
                <w:szCs w:val="24"/>
              </w:rPr>
              <w:t>выражающий установку на здоровый образ жизни (здоровое питание,</w:t>
            </w:r>
            <w:r w:rsidRPr="006A5AC3">
              <w:rPr>
                <w:spacing w:val="1"/>
                <w:sz w:val="24"/>
                <w:szCs w:val="24"/>
              </w:rPr>
              <w:t xml:space="preserve"> </w:t>
            </w:r>
            <w:r w:rsidRPr="006A5AC3">
              <w:rPr>
                <w:sz w:val="24"/>
                <w:szCs w:val="24"/>
              </w:rPr>
              <w:t>соблюдение</w:t>
            </w:r>
            <w:r w:rsidRPr="006A5AC3">
              <w:rPr>
                <w:spacing w:val="1"/>
                <w:sz w:val="24"/>
                <w:szCs w:val="24"/>
              </w:rPr>
              <w:t xml:space="preserve"> </w:t>
            </w:r>
            <w:r w:rsidRPr="006A5AC3">
              <w:rPr>
                <w:sz w:val="24"/>
                <w:szCs w:val="24"/>
              </w:rPr>
              <w:t>гигиенических</w:t>
            </w:r>
            <w:r w:rsidRPr="006A5AC3">
              <w:rPr>
                <w:spacing w:val="1"/>
                <w:sz w:val="24"/>
                <w:szCs w:val="24"/>
              </w:rPr>
              <w:t xml:space="preserve"> </w:t>
            </w:r>
            <w:r w:rsidRPr="006A5AC3">
              <w:rPr>
                <w:sz w:val="24"/>
                <w:szCs w:val="24"/>
              </w:rPr>
              <w:t>правил,</w:t>
            </w:r>
            <w:r w:rsidRPr="006A5AC3">
              <w:rPr>
                <w:spacing w:val="1"/>
                <w:sz w:val="24"/>
                <w:szCs w:val="24"/>
              </w:rPr>
              <w:t xml:space="preserve"> </w:t>
            </w:r>
            <w:r w:rsidRPr="006A5AC3">
              <w:rPr>
                <w:sz w:val="24"/>
                <w:szCs w:val="24"/>
              </w:rPr>
              <w:t>сбалансированный</w:t>
            </w:r>
            <w:r w:rsidRPr="006A5AC3">
              <w:rPr>
                <w:spacing w:val="1"/>
                <w:sz w:val="24"/>
                <w:szCs w:val="24"/>
              </w:rPr>
              <w:t xml:space="preserve"> </w:t>
            </w:r>
            <w:r w:rsidRPr="006A5AC3">
              <w:rPr>
                <w:sz w:val="24"/>
                <w:szCs w:val="24"/>
              </w:rPr>
              <w:t>режим</w:t>
            </w:r>
            <w:r w:rsidRPr="006A5AC3">
              <w:rPr>
                <w:spacing w:val="1"/>
                <w:sz w:val="24"/>
                <w:szCs w:val="24"/>
              </w:rPr>
              <w:t xml:space="preserve"> </w:t>
            </w:r>
            <w:r w:rsidRPr="006A5AC3">
              <w:rPr>
                <w:sz w:val="24"/>
                <w:szCs w:val="24"/>
              </w:rPr>
              <w:t>занятий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отдыха,</w:t>
            </w:r>
            <w:r w:rsidRPr="006A5AC3">
              <w:rPr>
                <w:spacing w:val="3"/>
                <w:sz w:val="24"/>
                <w:szCs w:val="24"/>
              </w:rPr>
              <w:t xml:space="preserve"> </w:t>
            </w:r>
            <w:r w:rsidRPr="006A5AC3">
              <w:rPr>
                <w:sz w:val="24"/>
                <w:szCs w:val="24"/>
              </w:rPr>
              <w:t>регулярную</w:t>
            </w:r>
            <w:r w:rsidRPr="006A5AC3">
              <w:rPr>
                <w:spacing w:val="-1"/>
                <w:sz w:val="24"/>
                <w:szCs w:val="24"/>
              </w:rPr>
              <w:t xml:space="preserve"> </w:t>
            </w:r>
            <w:r w:rsidRPr="006A5AC3">
              <w:rPr>
                <w:sz w:val="24"/>
                <w:szCs w:val="24"/>
              </w:rPr>
              <w:t>физическую активность);</w:t>
            </w:r>
          </w:p>
          <w:p w14:paraId="21975484" w14:textId="77777777" w:rsidR="006A5AC3" w:rsidRPr="006A5AC3" w:rsidRDefault="006A5AC3" w:rsidP="006A5AC3">
            <w:pPr>
              <w:spacing w:line="276" w:lineRule="auto"/>
              <w:ind w:right="106"/>
              <w:jc w:val="both"/>
              <w:rPr>
                <w:sz w:val="24"/>
                <w:szCs w:val="24"/>
              </w:rPr>
            </w:pPr>
            <w:r w:rsidRPr="006A5AC3">
              <w:rPr>
                <w:sz w:val="24"/>
                <w:szCs w:val="24"/>
              </w:rPr>
              <w:t>проявляющий</w:t>
            </w:r>
            <w:r w:rsidRPr="006A5AC3">
              <w:rPr>
                <w:spacing w:val="1"/>
                <w:sz w:val="24"/>
                <w:szCs w:val="24"/>
              </w:rPr>
              <w:t xml:space="preserve"> </w:t>
            </w:r>
            <w:r w:rsidRPr="006A5AC3">
              <w:rPr>
                <w:sz w:val="24"/>
                <w:szCs w:val="24"/>
              </w:rPr>
              <w:t>неприятие</w:t>
            </w:r>
            <w:r w:rsidRPr="006A5AC3">
              <w:rPr>
                <w:spacing w:val="1"/>
                <w:sz w:val="24"/>
                <w:szCs w:val="24"/>
              </w:rPr>
              <w:t xml:space="preserve"> </w:t>
            </w:r>
            <w:r w:rsidRPr="006A5AC3">
              <w:rPr>
                <w:sz w:val="24"/>
                <w:szCs w:val="24"/>
              </w:rPr>
              <w:t>вредных</w:t>
            </w:r>
            <w:r w:rsidRPr="006A5AC3">
              <w:rPr>
                <w:spacing w:val="1"/>
                <w:sz w:val="24"/>
                <w:szCs w:val="24"/>
              </w:rPr>
              <w:t xml:space="preserve"> </w:t>
            </w:r>
            <w:r w:rsidRPr="006A5AC3">
              <w:rPr>
                <w:sz w:val="24"/>
                <w:szCs w:val="24"/>
              </w:rPr>
              <w:t>привычек</w:t>
            </w:r>
            <w:r w:rsidRPr="006A5AC3">
              <w:rPr>
                <w:spacing w:val="1"/>
                <w:sz w:val="24"/>
                <w:szCs w:val="24"/>
              </w:rPr>
              <w:t xml:space="preserve"> </w:t>
            </w:r>
            <w:r w:rsidRPr="006A5AC3">
              <w:rPr>
                <w:sz w:val="24"/>
                <w:szCs w:val="24"/>
              </w:rPr>
              <w:t>(курения,</w:t>
            </w:r>
            <w:r w:rsidRPr="006A5AC3">
              <w:rPr>
                <w:spacing w:val="1"/>
                <w:sz w:val="24"/>
                <w:szCs w:val="24"/>
              </w:rPr>
              <w:t xml:space="preserve"> </w:t>
            </w:r>
            <w:r w:rsidRPr="006A5AC3">
              <w:rPr>
                <w:sz w:val="24"/>
                <w:szCs w:val="24"/>
              </w:rPr>
              <w:t>употребления</w:t>
            </w:r>
            <w:r w:rsidRPr="006A5AC3">
              <w:rPr>
                <w:spacing w:val="1"/>
                <w:sz w:val="24"/>
                <w:szCs w:val="24"/>
              </w:rPr>
              <w:t xml:space="preserve"> </w:t>
            </w:r>
            <w:r w:rsidRPr="006A5AC3">
              <w:rPr>
                <w:sz w:val="24"/>
                <w:szCs w:val="24"/>
              </w:rPr>
              <w:t>алкоголя, наркотиков, игровой и иных форм зависимостей), понимание их</w:t>
            </w:r>
            <w:r w:rsidRPr="006A5AC3">
              <w:rPr>
                <w:spacing w:val="1"/>
                <w:sz w:val="24"/>
                <w:szCs w:val="24"/>
              </w:rPr>
              <w:t xml:space="preserve"> </w:t>
            </w:r>
            <w:r w:rsidRPr="006A5AC3">
              <w:rPr>
                <w:sz w:val="24"/>
                <w:szCs w:val="24"/>
              </w:rPr>
              <w:t>последствий,</w:t>
            </w:r>
            <w:r w:rsidRPr="006A5AC3">
              <w:rPr>
                <w:spacing w:val="1"/>
                <w:sz w:val="24"/>
                <w:szCs w:val="24"/>
              </w:rPr>
              <w:t xml:space="preserve"> </w:t>
            </w:r>
            <w:r w:rsidRPr="006A5AC3">
              <w:rPr>
                <w:sz w:val="24"/>
                <w:szCs w:val="24"/>
              </w:rPr>
              <w:t>вреда для</w:t>
            </w:r>
            <w:r w:rsidRPr="006A5AC3">
              <w:rPr>
                <w:spacing w:val="2"/>
                <w:sz w:val="24"/>
                <w:szCs w:val="24"/>
              </w:rPr>
              <w:t xml:space="preserve"> </w:t>
            </w:r>
            <w:r w:rsidRPr="006A5AC3">
              <w:rPr>
                <w:sz w:val="24"/>
                <w:szCs w:val="24"/>
              </w:rPr>
              <w:t>физического</w:t>
            </w:r>
            <w:r w:rsidRPr="006A5AC3">
              <w:rPr>
                <w:spacing w:val="-1"/>
                <w:sz w:val="24"/>
                <w:szCs w:val="24"/>
              </w:rPr>
              <w:t xml:space="preserve"> </w:t>
            </w:r>
            <w:r w:rsidRPr="006A5AC3">
              <w:rPr>
                <w:sz w:val="24"/>
                <w:szCs w:val="24"/>
              </w:rPr>
              <w:t>и психического</w:t>
            </w:r>
            <w:r w:rsidRPr="006A5AC3">
              <w:rPr>
                <w:spacing w:val="-1"/>
                <w:sz w:val="24"/>
                <w:szCs w:val="24"/>
              </w:rPr>
              <w:t xml:space="preserve"> </w:t>
            </w:r>
            <w:r w:rsidRPr="006A5AC3">
              <w:rPr>
                <w:sz w:val="24"/>
                <w:szCs w:val="24"/>
              </w:rPr>
              <w:t>здоровья;</w:t>
            </w:r>
          </w:p>
          <w:p w14:paraId="45921E73" w14:textId="77777777" w:rsidR="006A5AC3" w:rsidRPr="006A5AC3" w:rsidRDefault="006A5AC3" w:rsidP="006A5AC3">
            <w:pPr>
              <w:spacing w:line="276" w:lineRule="auto"/>
              <w:ind w:right="108"/>
              <w:jc w:val="both"/>
              <w:rPr>
                <w:sz w:val="24"/>
                <w:szCs w:val="24"/>
              </w:rPr>
            </w:pPr>
            <w:r w:rsidRPr="006A5AC3">
              <w:rPr>
                <w:sz w:val="24"/>
                <w:szCs w:val="24"/>
              </w:rPr>
              <w:t>умеющий осознавать физическое и эмоциональное состояние (своё и</w:t>
            </w:r>
            <w:r w:rsidRPr="006A5AC3">
              <w:rPr>
                <w:spacing w:val="1"/>
                <w:sz w:val="24"/>
                <w:szCs w:val="24"/>
              </w:rPr>
              <w:t xml:space="preserve"> </w:t>
            </w:r>
            <w:r w:rsidRPr="006A5AC3">
              <w:rPr>
                <w:sz w:val="24"/>
                <w:szCs w:val="24"/>
              </w:rPr>
              <w:t>других</w:t>
            </w:r>
            <w:r w:rsidRPr="006A5AC3">
              <w:rPr>
                <w:spacing w:val="1"/>
                <w:sz w:val="24"/>
                <w:szCs w:val="24"/>
              </w:rPr>
              <w:t xml:space="preserve"> </w:t>
            </w:r>
            <w:r w:rsidRPr="006A5AC3">
              <w:rPr>
                <w:sz w:val="24"/>
                <w:szCs w:val="24"/>
              </w:rPr>
              <w:t>людей),</w:t>
            </w:r>
            <w:r w:rsidRPr="006A5AC3">
              <w:rPr>
                <w:spacing w:val="1"/>
                <w:sz w:val="24"/>
                <w:szCs w:val="24"/>
              </w:rPr>
              <w:t xml:space="preserve"> </w:t>
            </w:r>
            <w:r w:rsidRPr="006A5AC3">
              <w:rPr>
                <w:sz w:val="24"/>
                <w:szCs w:val="24"/>
              </w:rPr>
              <w:t>стремящийся</w:t>
            </w:r>
            <w:r w:rsidRPr="006A5AC3">
              <w:rPr>
                <w:spacing w:val="1"/>
                <w:sz w:val="24"/>
                <w:szCs w:val="24"/>
              </w:rPr>
              <w:t xml:space="preserve"> </w:t>
            </w:r>
            <w:r w:rsidRPr="006A5AC3">
              <w:rPr>
                <w:sz w:val="24"/>
                <w:szCs w:val="24"/>
              </w:rPr>
              <w:t>управлять</w:t>
            </w:r>
            <w:r w:rsidRPr="006A5AC3">
              <w:rPr>
                <w:spacing w:val="1"/>
                <w:sz w:val="24"/>
                <w:szCs w:val="24"/>
              </w:rPr>
              <w:t xml:space="preserve"> </w:t>
            </w:r>
            <w:r w:rsidRPr="006A5AC3">
              <w:rPr>
                <w:sz w:val="24"/>
                <w:szCs w:val="24"/>
              </w:rPr>
              <w:t>собственным</w:t>
            </w:r>
            <w:r w:rsidRPr="006A5AC3">
              <w:rPr>
                <w:spacing w:val="1"/>
                <w:sz w:val="24"/>
                <w:szCs w:val="24"/>
              </w:rPr>
              <w:t xml:space="preserve"> </w:t>
            </w:r>
            <w:r w:rsidRPr="006A5AC3">
              <w:rPr>
                <w:sz w:val="24"/>
                <w:szCs w:val="24"/>
              </w:rPr>
              <w:t>эмоциональным</w:t>
            </w:r>
            <w:r w:rsidRPr="006A5AC3">
              <w:rPr>
                <w:spacing w:val="1"/>
                <w:sz w:val="24"/>
                <w:szCs w:val="24"/>
              </w:rPr>
              <w:t xml:space="preserve"> </w:t>
            </w:r>
            <w:r w:rsidRPr="006A5AC3">
              <w:rPr>
                <w:sz w:val="24"/>
                <w:szCs w:val="24"/>
              </w:rPr>
              <w:t>состоянием;</w:t>
            </w:r>
          </w:p>
          <w:p w14:paraId="11A6FB18" w14:textId="77777777" w:rsidR="006A5AC3" w:rsidRPr="006A5AC3" w:rsidRDefault="006A5AC3" w:rsidP="006A5AC3">
            <w:pPr>
              <w:spacing w:line="276" w:lineRule="auto"/>
              <w:jc w:val="both"/>
              <w:rPr>
                <w:sz w:val="24"/>
                <w:szCs w:val="24"/>
              </w:rPr>
            </w:pPr>
            <w:r w:rsidRPr="006A5AC3">
              <w:rPr>
                <w:sz w:val="24"/>
                <w:szCs w:val="24"/>
              </w:rPr>
              <w:t xml:space="preserve">способный     </w:t>
            </w:r>
            <w:r w:rsidRPr="006A5AC3">
              <w:rPr>
                <w:spacing w:val="60"/>
                <w:sz w:val="24"/>
                <w:szCs w:val="24"/>
              </w:rPr>
              <w:t xml:space="preserve"> </w:t>
            </w:r>
            <w:r w:rsidRPr="006A5AC3">
              <w:rPr>
                <w:sz w:val="24"/>
                <w:szCs w:val="24"/>
              </w:rPr>
              <w:t xml:space="preserve">адаптироваться      </w:t>
            </w:r>
            <w:r w:rsidRPr="006A5AC3">
              <w:rPr>
                <w:spacing w:val="61"/>
                <w:sz w:val="24"/>
                <w:szCs w:val="24"/>
              </w:rPr>
              <w:t xml:space="preserve"> </w:t>
            </w:r>
            <w:r w:rsidRPr="006A5AC3">
              <w:rPr>
                <w:sz w:val="24"/>
                <w:szCs w:val="24"/>
              </w:rPr>
              <w:t xml:space="preserve">к      </w:t>
            </w:r>
            <w:r w:rsidRPr="006A5AC3">
              <w:rPr>
                <w:spacing w:val="63"/>
                <w:sz w:val="24"/>
                <w:szCs w:val="24"/>
              </w:rPr>
              <w:t xml:space="preserve"> </w:t>
            </w:r>
            <w:r w:rsidRPr="006A5AC3">
              <w:rPr>
                <w:sz w:val="24"/>
                <w:szCs w:val="24"/>
              </w:rPr>
              <w:t xml:space="preserve">меняющимся      </w:t>
            </w:r>
            <w:r w:rsidRPr="006A5AC3">
              <w:rPr>
                <w:spacing w:val="61"/>
                <w:sz w:val="24"/>
                <w:szCs w:val="24"/>
              </w:rPr>
              <w:t xml:space="preserve"> </w:t>
            </w:r>
            <w:r w:rsidRPr="006A5AC3">
              <w:rPr>
                <w:sz w:val="24"/>
                <w:szCs w:val="24"/>
              </w:rPr>
              <w:t>социальным,</w:t>
            </w:r>
          </w:p>
          <w:p w14:paraId="4DFB8EFA" w14:textId="77777777" w:rsidR="006A5AC3" w:rsidRPr="006A5AC3" w:rsidRDefault="006A5AC3" w:rsidP="006A5AC3">
            <w:pPr>
              <w:spacing w:line="276" w:lineRule="auto"/>
              <w:jc w:val="both"/>
              <w:rPr>
                <w:sz w:val="24"/>
                <w:szCs w:val="24"/>
              </w:rPr>
            </w:pPr>
            <w:r w:rsidRPr="006A5AC3">
              <w:rPr>
                <w:sz w:val="24"/>
                <w:szCs w:val="24"/>
              </w:rPr>
              <w:t>информационным</w:t>
            </w:r>
            <w:r w:rsidRPr="006A5AC3">
              <w:rPr>
                <w:spacing w:val="-7"/>
                <w:sz w:val="24"/>
                <w:szCs w:val="24"/>
              </w:rPr>
              <w:t xml:space="preserve"> </w:t>
            </w:r>
            <w:r w:rsidRPr="006A5AC3">
              <w:rPr>
                <w:sz w:val="24"/>
                <w:szCs w:val="24"/>
              </w:rPr>
              <w:t>и</w:t>
            </w:r>
            <w:r w:rsidRPr="006A5AC3">
              <w:rPr>
                <w:spacing w:val="-8"/>
                <w:sz w:val="24"/>
                <w:szCs w:val="24"/>
              </w:rPr>
              <w:t xml:space="preserve"> </w:t>
            </w:r>
            <w:r w:rsidRPr="006A5AC3">
              <w:rPr>
                <w:sz w:val="24"/>
                <w:szCs w:val="24"/>
              </w:rPr>
              <w:t>природным</w:t>
            </w:r>
            <w:r w:rsidRPr="006A5AC3">
              <w:rPr>
                <w:spacing w:val="-7"/>
                <w:sz w:val="24"/>
                <w:szCs w:val="24"/>
              </w:rPr>
              <w:t xml:space="preserve"> </w:t>
            </w:r>
            <w:r w:rsidRPr="006A5AC3">
              <w:rPr>
                <w:sz w:val="24"/>
                <w:szCs w:val="24"/>
              </w:rPr>
              <w:t>условиям,</w:t>
            </w:r>
            <w:r w:rsidRPr="006A5AC3">
              <w:rPr>
                <w:spacing w:val="-5"/>
                <w:sz w:val="24"/>
                <w:szCs w:val="24"/>
              </w:rPr>
              <w:t xml:space="preserve"> </w:t>
            </w:r>
            <w:r w:rsidRPr="006A5AC3">
              <w:rPr>
                <w:sz w:val="24"/>
                <w:szCs w:val="24"/>
              </w:rPr>
              <w:t>стрессовым</w:t>
            </w:r>
            <w:r w:rsidRPr="006A5AC3">
              <w:rPr>
                <w:spacing w:val="-7"/>
                <w:sz w:val="24"/>
                <w:szCs w:val="24"/>
              </w:rPr>
              <w:t xml:space="preserve"> </w:t>
            </w:r>
            <w:r w:rsidRPr="006A5AC3">
              <w:rPr>
                <w:sz w:val="24"/>
                <w:szCs w:val="24"/>
              </w:rPr>
              <w:t>ситуациям.</w:t>
            </w:r>
          </w:p>
        </w:tc>
      </w:tr>
      <w:tr w:rsidR="006A5AC3" w:rsidRPr="006A5AC3" w14:paraId="1D3E691C" w14:textId="77777777" w:rsidTr="006A5AC3">
        <w:trPr>
          <w:trHeight w:val="321"/>
        </w:trPr>
        <w:tc>
          <w:tcPr>
            <w:tcW w:w="9642" w:type="dxa"/>
          </w:tcPr>
          <w:p w14:paraId="57276444"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Физическое</w:t>
            </w:r>
            <w:r w:rsidRPr="006A5AC3">
              <w:rPr>
                <w:b/>
                <w:spacing w:val="-6"/>
                <w:sz w:val="24"/>
                <w:szCs w:val="24"/>
                <w:lang w:val="en-US"/>
              </w:rPr>
              <w:t xml:space="preserve"> </w:t>
            </w:r>
            <w:r w:rsidRPr="006A5AC3">
              <w:rPr>
                <w:b/>
                <w:sz w:val="24"/>
                <w:szCs w:val="24"/>
                <w:lang w:val="en-US"/>
              </w:rPr>
              <w:t>воспитание</w:t>
            </w:r>
          </w:p>
        </w:tc>
      </w:tr>
      <w:tr w:rsidR="006A5AC3" w:rsidRPr="006A5AC3" w14:paraId="6C9EC0B4" w14:textId="77777777" w:rsidTr="006A5AC3">
        <w:trPr>
          <w:trHeight w:val="4743"/>
        </w:trPr>
        <w:tc>
          <w:tcPr>
            <w:tcW w:w="9642" w:type="dxa"/>
          </w:tcPr>
          <w:p w14:paraId="7E5319EE" w14:textId="77777777" w:rsidR="006A5AC3" w:rsidRPr="006A5AC3" w:rsidRDefault="006A5AC3" w:rsidP="006A5AC3">
            <w:pPr>
              <w:spacing w:before="36" w:line="276" w:lineRule="auto"/>
              <w:rPr>
                <w:sz w:val="24"/>
                <w:szCs w:val="24"/>
              </w:rPr>
            </w:pPr>
            <w:r w:rsidRPr="006A5AC3">
              <w:rPr>
                <w:sz w:val="24"/>
                <w:szCs w:val="24"/>
              </w:rPr>
              <w:t>формирование культуры здоровья и эмоционального благополучия:</w:t>
            </w:r>
            <w:r w:rsidRPr="006A5AC3">
              <w:rPr>
                <w:spacing w:val="1"/>
                <w:sz w:val="24"/>
                <w:szCs w:val="24"/>
              </w:rPr>
              <w:t xml:space="preserve"> </w:t>
            </w:r>
            <w:r w:rsidRPr="006A5AC3">
              <w:rPr>
                <w:sz w:val="24"/>
                <w:szCs w:val="24"/>
              </w:rPr>
              <w:t>бережно</w:t>
            </w:r>
            <w:r w:rsidRPr="006A5AC3">
              <w:rPr>
                <w:spacing w:val="1"/>
                <w:sz w:val="24"/>
                <w:szCs w:val="24"/>
              </w:rPr>
              <w:t xml:space="preserve"> </w:t>
            </w:r>
            <w:r w:rsidRPr="006A5AC3">
              <w:rPr>
                <w:sz w:val="24"/>
                <w:szCs w:val="24"/>
              </w:rPr>
              <w:t>относящийся</w:t>
            </w:r>
            <w:r w:rsidRPr="006A5AC3">
              <w:rPr>
                <w:spacing w:val="3"/>
                <w:sz w:val="24"/>
                <w:szCs w:val="24"/>
              </w:rPr>
              <w:t xml:space="preserve"> </w:t>
            </w:r>
            <w:r w:rsidRPr="006A5AC3">
              <w:rPr>
                <w:sz w:val="24"/>
                <w:szCs w:val="24"/>
              </w:rPr>
              <w:t>к</w:t>
            </w:r>
            <w:r w:rsidRPr="006A5AC3">
              <w:rPr>
                <w:spacing w:val="1"/>
                <w:sz w:val="24"/>
                <w:szCs w:val="24"/>
              </w:rPr>
              <w:t xml:space="preserve"> </w:t>
            </w:r>
            <w:r w:rsidRPr="006A5AC3">
              <w:rPr>
                <w:sz w:val="24"/>
                <w:szCs w:val="24"/>
              </w:rPr>
              <w:t>физическому</w:t>
            </w:r>
            <w:r w:rsidRPr="006A5AC3">
              <w:rPr>
                <w:spacing w:val="-3"/>
                <w:sz w:val="24"/>
                <w:szCs w:val="24"/>
              </w:rPr>
              <w:t xml:space="preserve"> </w:t>
            </w:r>
            <w:r w:rsidRPr="006A5AC3">
              <w:rPr>
                <w:sz w:val="24"/>
                <w:szCs w:val="24"/>
              </w:rPr>
              <w:t>здоровью,</w:t>
            </w:r>
            <w:r w:rsidRPr="006A5AC3">
              <w:rPr>
                <w:spacing w:val="4"/>
                <w:sz w:val="24"/>
                <w:szCs w:val="24"/>
              </w:rPr>
              <w:t xml:space="preserve"> </w:t>
            </w:r>
            <w:r w:rsidRPr="006A5AC3">
              <w:rPr>
                <w:sz w:val="24"/>
                <w:szCs w:val="24"/>
              </w:rPr>
              <w:t>соблюдающий</w:t>
            </w:r>
            <w:r w:rsidRPr="006A5AC3">
              <w:rPr>
                <w:spacing w:val="2"/>
                <w:sz w:val="24"/>
                <w:szCs w:val="24"/>
              </w:rPr>
              <w:t xml:space="preserve"> </w:t>
            </w:r>
            <w:r w:rsidRPr="006A5AC3">
              <w:rPr>
                <w:sz w:val="24"/>
                <w:szCs w:val="24"/>
              </w:rPr>
              <w:t>основные</w:t>
            </w:r>
          </w:p>
          <w:p w14:paraId="5516B998" w14:textId="77777777" w:rsidR="006A5AC3" w:rsidRPr="006A5AC3" w:rsidRDefault="006A5AC3" w:rsidP="006A5AC3">
            <w:pPr>
              <w:spacing w:line="276" w:lineRule="auto"/>
              <w:rPr>
                <w:sz w:val="24"/>
                <w:szCs w:val="24"/>
              </w:rPr>
            </w:pPr>
            <w:r w:rsidRPr="006A5AC3">
              <w:rPr>
                <w:sz w:val="24"/>
                <w:szCs w:val="24"/>
              </w:rPr>
              <w:t>правила</w:t>
            </w:r>
            <w:r w:rsidRPr="006A5AC3">
              <w:rPr>
                <w:spacing w:val="41"/>
                <w:sz w:val="24"/>
                <w:szCs w:val="24"/>
              </w:rPr>
              <w:t xml:space="preserve"> </w:t>
            </w:r>
            <w:r w:rsidRPr="006A5AC3">
              <w:rPr>
                <w:sz w:val="24"/>
                <w:szCs w:val="24"/>
              </w:rPr>
              <w:t>здорового</w:t>
            </w:r>
            <w:r w:rsidRPr="006A5AC3">
              <w:rPr>
                <w:spacing w:val="40"/>
                <w:sz w:val="24"/>
                <w:szCs w:val="24"/>
              </w:rPr>
              <w:t xml:space="preserve"> </w:t>
            </w:r>
            <w:r w:rsidRPr="006A5AC3">
              <w:rPr>
                <w:sz w:val="24"/>
                <w:szCs w:val="24"/>
              </w:rPr>
              <w:t>и</w:t>
            </w:r>
            <w:r w:rsidRPr="006A5AC3">
              <w:rPr>
                <w:spacing w:val="40"/>
                <w:sz w:val="24"/>
                <w:szCs w:val="24"/>
              </w:rPr>
              <w:t xml:space="preserve"> </w:t>
            </w:r>
            <w:r w:rsidRPr="006A5AC3">
              <w:rPr>
                <w:sz w:val="24"/>
                <w:szCs w:val="24"/>
              </w:rPr>
              <w:t>безопасного</w:t>
            </w:r>
            <w:r w:rsidRPr="006A5AC3">
              <w:rPr>
                <w:spacing w:val="40"/>
                <w:sz w:val="24"/>
                <w:szCs w:val="24"/>
              </w:rPr>
              <w:t xml:space="preserve"> </w:t>
            </w:r>
            <w:r w:rsidRPr="006A5AC3">
              <w:rPr>
                <w:sz w:val="24"/>
                <w:szCs w:val="24"/>
              </w:rPr>
              <w:t>для</w:t>
            </w:r>
            <w:r w:rsidRPr="006A5AC3">
              <w:rPr>
                <w:spacing w:val="37"/>
                <w:sz w:val="24"/>
                <w:szCs w:val="24"/>
              </w:rPr>
              <w:t xml:space="preserve"> </w:t>
            </w:r>
            <w:r w:rsidRPr="006A5AC3">
              <w:rPr>
                <w:sz w:val="24"/>
                <w:szCs w:val="24"/>
              </w:rPr>
              <w:t>себя</w:t>
            </w:r>
            <w:r w:rsidRPr="006A5AC3">
              <w:rPr>
                <w:spacing w:val="42"/>
                <w:sz w:val="24"/>
                <w:szCs w:val="24"/>
              </w:rPr>
              <w:t xml:space="preserve"> </w:t>
            </w:r>
            <w:r w:rsidRPr="006A5AC3">
              <w:rPr>
                <w:sz w:val="24"/>
                <w:szCs w:val="24"/>
              </w:rPr>
              <w:t>и</w:t>
            </w:r>
            <w:r w:rsidRPr="006A5AC3">
              <w:rPr>
                <w:spacing w:val="35"/>
                <w:sz w:val="24"/>
                <w:szCs w:val="24"/>
              </w:rPr>
              <w:t xml:space="preserve"> </w:t>
            </w:r>
            <w:r w:rsidRPr="006A5AC3">
              <w:rPr>
                <w:sz w:val="24"/>
                <w:szCs w:val="24"/>
              </w:rPr>
              <w:t>других</w:t>
            </w:r>
            <w:r w:rsidRPr="006A5AC3">
              <w:rPr>
                <w:spacing w:val="36"/>
                <w:sz w:val="24"/>
                <w:szCs w:val="24"/>
              </w:rPr>
              <w:t xml:space="preserve"> </w:t>
            </w:r>
            <w:r w:rsidRPr="006A5AC3">
              <w:rPr>
                <w:sz w:val="24"/>
                <w:szCs w:val="24"/>
              </w:rPr>
              <w:t>людей</w:t>
            </w:r>
            <w:r w:rsidRPr="006A5AC3">
              <w:rPr>
                <w:spacing w:val="40"/>
                <w:sz w:val="24"/>
                <w:szCs w:val="24"/>
              </w:rPr>
              <w:t xml:space="preserve"> </w:t>
            </w:r>
            <w:r w:rsidRPr="006A5AC3">
              <w:rPr>
                <w:sz w:val="24"/>
                <w:szCs w:val="24"/>
              </w:rPr>
              <w:t>образа</w:t>
            </w:r>
            <w:r w:rsidRPr="006A5AC3">
              <w:rPr>
                <w:spacing w:val="42"/>
                <w:sz w:val="24"/>
                <w:szCs w:val="24"/>
              </w:rPr>
              <w:t xml:space="preserve"> </w:t>
            </w:r>
            <w:r w:rsidRPr="006A5AC3">
              <w:rPr>
                <w:sz w:val="24"/>
                <w:szCs w:val="24"/>
              </w:rPr>
              <w:t>жизни,</w:t>
            </w:r>
            <w:r w:rsidRPr="006A5AC3">
              <w:rPr>
                <w:spacing w:val="42"/>
                <w:sz w:val="24"/>
                <w:szCs w:val="24"/>
              </w:rPr>
              <w:t xml:space="preserve"> </w:t>
            </w:r>
            <w:r w:rsidRPr="006A5AC3">
              <w:rPr>
                <w:sz w:val="24"/>
                <w:szCs w:val="24"/>
              </w:rPr>
              <w:t>в</w:t>
            </w:r>
          </w:p>
          <w:p w14:paraId="63DAD90E" w14:textId="77777777" w:rsidR="006A5AC3" w:rsidRPr="006A5AC3" w:rsidRDefault="006A5AC3" w:rsidP="006A5AC3">
            <w:pPr>
              <w:spacing w:line="276" w:lineRule="auto"/>
              <w:rPr>
                <w:sz w:val="24"/>
                <w:szCs w:val="24"/>
              </w:rPr>
            </w:pPr>
            <w:r w:rsidRPr="006A5AC3">
              <w:rPr>
                <w:sz w:val="24"/>
                <w:szCs w:val="24"/>
              </w:rPr>
              <w:t>том</w:t>
            </w:r>
            <w:r w:rsidRPr="006A5AC3">
              <w:rPr>
                <w:spacing w:val="-3"/>
                <w:sz w:val="24"/>
                <w:szCs w:val="24"/>
              </w:rPr>
              <w:t xml:space="preserve"> </w:t>
            </w:r>
            <w:r w:rsidRPr="006A5AC3">
              <w:rPr>
                <w:sz w:val="24"/>
                <w:szCs w:val="24"/>
              </w:rPr>
              <w:t>числе</w:t>
            </w:r>
            <w:r w:rsidRPr="006A5AC3">
              <w:rPr>
                <w:spacing w:val="-3"/>
                <w:sz w:val="24"/>
                <w:szCs w:val="24"/>
              </w:rPr>
              <w:t xml:space="preserve"> </w:t>
            </w:r>
            <w:r w:rsidRPr="006A5AC3">
              <w:rPr>
                <w:sz w:val="24"/>
                <w:szCs w:val="24"/>
              </w:rPr>
              <w:t>в</w:t>
            </w:r>
            <w:r w:rsidRPr="006A5AC3">
              <w:rPr>
                <w:spacing w:val="-5"/>
                <w:sz w:val="24"/>
                <w:szCs w:val="24"/>
              </w:rPr>
              <w:t xml:space="preserve"> </w:t>
            </w:r>
            <w:r w:rsidRPr="006A5AC3">
              <w:rPr>
                <w:sz w:val="24"/>
                <w:szCs w:val="24"/>
              </w:rPr>
              <w:t>информационной</w:t>
            </w:r>
            <w:r w:rsidRPr="006A5AC3">
              <w:rPr>
                <w:spacing w:val="-4"/>
                <w:sz w:val="24"/>
                <w:szCs w:val="24"/>
              </w:rPr>
              <w:t xml:space="preserve"> </w:t>
            </w:r>
            <w:r w:rsidRPr="006A5AC3">
              <w:rPr>
                <w:sz w:val="24"/>
                <w:szCs w:val="24"/>
              </w:rPr>
              <w:t>среде;</w:t>
            </w:r>
          </w:p>
          <w:p w14:paraId="5DC5C9F2" w14:textId="77777777" w:rsidR="006A5AC3" w:rsidRPr="006A5AC3" w:rsidRDefault="006A5AC3" w:rsidP="006A5AC3">
            <w:pPr>
              <w:spacing w:before="240" w:line="276" w:lineRule="auto"/>
              <w:ind w:right="109"/>
              <w:jc w:val="both"/>
              <w:rPr>
                <w:sz w:val="24"/>
                <w:szCs w:val="24"/>
              </w:rPr>
            </w:pPr>
            <w:r w:rsidRPr="006A5AC3">
              <w:rPr>
                <w:sz w:val="24"/>
                <w:szCs w:val="24"/>
              </w:rPr>
              <w:t>владеющий</w:t>
            </w:r>
            <w:r w:rsidRPr="006A5AC3">
              <w:rPr>
                <w:spacing w:val="1"/>
                <w:sz w:val="24"/>
                <w:szCs w:val="24"/>
              </w:rPr>
              <w:t xml:space="preserve"> </w:t>
            </w:r>
            <w:r w:rsidRPr="006A5AC3">
              <w:rPr>
                <w:sz w:val="24"/>
                <w:szCs w:val="24"/>
              </w:rPr>
              <w:t>основными</w:t>
            </w:r>
            <w:r w:rsidRPr="006A5AC3">
              <w:rPr>
                <w:spacing w:val="1"/>
                <w:sz w:val="24"/>
                <w:szCs w:val="24"/>
              </w:rPr>
              <w:t xml:space="preserve"> </w:t>
            </w:r>
            <w:r w:rsidRPr="006A5AC3">
              <w:rPr>
                <w:sz w:val="24"/>
                <w:szCs w:val="24"/>
              </w:rPr>
              <w:t>навыками</w:t>
            </w:r>
            <w:r w:rsidRPr="006A5AC3">
              <w:rPr>
                <w:spacing w:val="1"/>
                <w:sz w:val="24"/>
                <w:szCs w:val="24"/>
              </w:rPr>
              <w:t xml:space="preserve"> </w:t>
            </w:r>
            <w:r w:rsidRPr="006A5AC3">
              <w:rPr>
                <w:sz w:val="24"/>
                <w:szCs w:val="24"/>
              </w:rPr>
              <w:t>личной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общественной</w:t>
            </w:r>
            <w:r w:rsidRPr="006A5AC3">
              <w:rPr>
                <w:spacing w:val="1"/>
                <w:sz w:val="24"/>
                <w:szCs w:val="24"/>
              </w:rPr>
              <w:t xml:space="preserve"> </w:t>
            </w:r>
            <w:r w:rsidRPr="006A5AC3">
              <w:rPr>
                <w:sz w:val="24"/>
                <w:szCs w:val="24"/>
              </w:rPr>
              <w:t>гигиены,</w:t>
            </w:r>
            <w:r w:rsidRPr="006A5AC3">
              <w:rPr>
                <w:spacing w:val="1"/>
                <w:sz w:val="24"/>
                <w:szCs w:val="24"/>
              </w:rPr>
              <w:t xml:space="preserve"> </w:t>
            </w:r>
            <w:r w:rsidRPr="006A5AC3">
              <w:rPr>
                <w:sz w:val="24"/>
                <w:szCs w:val="24"/>
              </w:rPr>
              <w:t>безопасного поведения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быту,</w:t>
            </w:r>
            <w:r w:rsidRPr="006A5AC3">
              <w:rPr>
                <w:spacing w:val="3"/>
                <w:sz w:val="24"/>
                <w:szCs w:val="24"/>
              </w:rPr>
              <w:t xml:space="preserve"> </w:t>
            </w:r>
            <w:r w:rsidRPr="006A5AC3">
              <w:rPr>
                <w:sz w:val="24"/>
                <w:szCs w:val="24"/>
              </w:rPr>
              <w:t>природе,</w:t>
            </w:r>
            <w:r w:rsidRPr="006A5AC3">
              <w:rPr>
                <w:spacing w:val="-2"/>
                <w:sz w:val="24"/>
                <w:szCs w:val="24"/>
              </w:rPr>
              <w:t xml:space="preserve"> </w:t>
            </w:r>
            <w:r w:rsidRPr="006A5AC3">
              <w:rPr>
                <w:sz w:val="24"/>
                <w:szCs w:val="24"/>
              </w:rPr>
              <w:t>обществе;</w:t>
            </w:r>
          </w:p>
          <w:p w14:paraId="07E13D48" w14:textId="77777777" w:rsidR="006A5AC3" w:rsidRPr="006A5AC3" w:rsidRDefault="006A5AC3" w:rsidP="006A5AC3">
            <w:pPr>
              <w:spacing w:before="244" w:line="276" w:lineRule="auto"/>
              <w:ind w:right="104"/>
              <w:jc w:val="both"/>
              <w:rPr>
                <w:sz w:val="24"/>
                <w:szCs w:val="24"/>
              </w:rPr>
            </w:pPr>
            <w:r w:rsidRPr="006A5AC3">
              <w:rPr>
                <w:sz w:val="24"/>
                <w:szCs w:val="24"/>
              </w:rPr>
              <w:t>ориентированный</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физическое</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учетом</w:t>
            </w:r>
            <w:r w:rsidRPr="006A5AC3">
              <w:rPr>
                <w:spacing w:val="1"/>
                <w:sz w:val="24"/>
                <w:szCs w:val="24"/>
              </w:rPr>
              <w:t xml:space="preserve"> </w:t>
            </w:r>
            <w:r w:rsidRPr="006A5AC3">
              <w:rPr>
                <w:sz w:val="24"/>
                <w:szCs w:val="24"/>
              </w:rPr>
              <w:t>возможностей</w:t>
            </w:r>
            <w:r w:rsidRPr="006A5AC3">
              <w:rPr>
                <w:spacing w:val="1"/>
                <w:sz w:val="24"/>
                <w:szCs w:val="24"/>
              </w:rPr>
              <w:t xml:space="preserve"> </w:t>
            </w:r>
            <w:r w:rsidRPr="006A5AC3">
              <w:rPr>
                <w:sz w:val="24"/>
                <w:szCs w:val="24"/>
              </w:rPr>
              <w:t>здоровья,</w:t>
            </w:r>
            <w:r w:rsidRPr="006A5AC3">
              <w:rPr>
                <w:spacing w:val="3"/>
                <w:sz w:val="24"/>
                <w:szCs w:val="24"/>
              </w:rPr>
              <w:t xml:space="preserve"> </w:t>
            </w:r>
            <w:r w:rsidRPr="006A5AC3">
              <w:rPr>
                <w:sz w:val="24"/>
                <w:szCs w:val="24"/>
              </w:rPr>
              <w:t>занятия</w:t>
            </w:r>
            <w:r w:rsidRPr="006A5AC3">
              <w:rPr>
                <w:spacing w:val="1"/>
                <w:sz w:val="24"/>
                <w:szCs w:val="24"/>
              </w:rPr>
              <w:t xml:space="preserve"> </w:t>
            </w:r>
            <w:r w:rsidRPr="006A5AC3">
              <w:rPr>
                <w:sz w:val="24"/>
                <w:szCs w:val="24"/>
              </w:rPr>
              <w:t>физкультурой</w:t>
            </w:r>
            <w:r w:rsidRPr="006A5AC3">
              <w:rPr>
                <w:spacing w:val="1"/>
                <w:sz w:val="24"/>
                <w:szCs w:val="24"/>
              </w:rPr>
              <w:t xml:space="preserve"> </w:t>
            </w:r>
            <w:r w:rsidRPr="006A5AC3">
              <w:rPr>
                <w:sz w:val="24"/>
                <w:szCs w:val="24"/>
              </w:rPr>
              <w:t>и спортом;</w:t>
            </w:r>
          </w:p>
          <w:p w14:paraId="66F8AA00" w14:textId="77777777" w:rsidR="006A5AC3" w:rsidRPr="006A5AC3" w:rsidRDefault="006A5AC3" w:rsidP="006A5AC3">
            <w:pPr>
              <w:spacing w:before="234" w:line="276" w:lineRule="auto"/>
              <w:ind w:right="105"/>
              <w:jc w:val="both"/>
              <w:rPr>
                <w:sz w:val="24"/>
                <w:szCs w:val="24"/>
              </w:rPr>
            </w:pPr>
            <w:r w:rsidRPr="006A5AC3">
              <w:rPr>
                <w:sz w:val="24"/>
                <w:szCs w:val="24"/>
              </w:rPr>
              <w:t>сознающий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принимающий</w:t>
            </w:r>
            <w:r w:rsidRPr="006A5AC3">
              <w:rPr>
                <w:spacing w:val="1"/>
                <w:sz w:val="24"/>
                <w:szCs w:val="24"/>
              </w:rPr>
              <w:t xml:space="preserve"> </w:t>
            </w:r>
            <w:r w:rsidRPr="006A5AC3">
              <w:rPr>
                <w:sz w:val="24"/>
                <w:szCs w:val="24"/>
              </w:rPr>
              <w:t>свою</w:t>
            </w:r>
            <w:r w:rsidRPr="006A5AC3">
              <w:rPr>
                <w:spacing w:val="1"/>
                <w:sz w:val="24"/>
                <w:szCs w:val="24"/>
              </w:rPr>
              <w:t xml:space="preserve"> </w:t>
            </w:r>
            <w:r w:rsidRPr="006A5AC3">
              <w:rPr>
                <w:sz w:val="24"/>
                <w:szCs w:val="24"/>
              </w:rPr>
              <w:t>половую</w:t>
            </w:r>
            <w:r w:rsidRPr="006A5AC3">
              <w:rPr>
                <w:spacing w:val="1"/>
                <w:sz w:val="24"/>
                <w:szCs w:val="24"/>
              </w:rPr>
              <w:t xml:space="preserve"> </w:t>
            </w:r>
            <w:r w:rsidRPr="006A5AC3">
              <w:rPr>
                <w:sz w:val="24"/>
                <w:szCs w:val="24"/>
              </w:rPr>
              <w:t>принадлежность,</w:t>
            </w:r>
            <w:r w:rsidRPr="006A5AC3">
              <w:rPr>
                <w:spacing w:val="1"/>
                <w:sz w:val="24"/>
                <w:szCs w:val="24"/>
              </w:rPr>
              <w:t xml:space="preserve"> </w:t>
            </w:r>
            <w:r w:rsidRPr="006A5AC3">
              <w:rPr>
                <w:sz w:val="24"/>
                <w:szCs w:val="24"/>
              </w:rPr>
              <w:t>соответствующие ей психофизические и поведенческие особенности с учетом</w:t>
            </w:r>
            <w:r w:rsidRPr="006A5AC3">
              <w:rPr>
                <w:spacing w:val="-67"/>
                <w:sz w:val="24"/>
                <w:szCs w:val="24"/>
              </w:rPr>
              <w:t xml:space="preserve"> </w:t>
            </w:r>
            <w:r w:rsidRPr="006A5AC3">
              <w:rPr>
                <w:sz w:val="24"/>
                <w:szCs w:val="24"/>
              </w:rPr>
              <w:t>возраста.</w:t>
            </w:r>
          </w:p>
        </w:tc>
      </w:tr>
      <w:tr w:rsidR="006A5AC3" w:rsidRPr="006A5AC3" w14:paraId="1F27260A" w14:textId="77777777" w:rsidTr="006A5AC3">
        <w:trPr>
          <w:trHeight w:val="321"/>
        </w:trPr>
        <w:tc>
          <w:tcPr>
            <w:tcW w:w="9642" w:type="dxa"/>
          </w:tcPr>
          <w:p w14:paraId="21539927"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Трудовое</w:t>
            </w:r>
            <w:r w:rsidRPr="006A5AC3">
              <w:rPr>
                <w:b/>
                <w:spacing w:val="-6"/>
                <w:sz w:val="24"/>
                <w:szCs w:val="24"/>
                <w:lang w:val="en-US"/>
              </w:rPr>
              <w:t xml:space="preserve"> </w:t>
            </w:r>
            <w:r w:rsidRPr="006A5AC3">
              <w:rPr>
                <w:b/>
                <w:sz w:val="24"/>
                <w:szCs w:val="24"/>
                <w:lang w:val="en-US"/>
              </w:rPr>
              <w:t>воспитание</w:t>
            </w:r>
          </w:p>
        </w:tc>
      </w:tr>
      <w:tr w:rsidR="006A5AC3" w:rsidRPr="006A5AC3" w14:paraId="10BA537C" w14:textId="77777777" w:rsidTr="006A5AC3">
        <w:trPr>
          <w:trHeight w:val="3221"/>
        </w:trPr>
        <w:tc>
          <w:tcPr>
            <w:tcW w:w="9642" w:type="dxa"/>
          </w:tcPr>
          <w:p w14:paraId="3BEB224D" w14:textId="77777777" w:rsidR="006A5AC3" w:rsidRPr="006A5AC3" w:rsidRDefault="006A5AC3" w:rsidP="006A5AC3">
            <w:pPr>
              <w:spacing w:line="276" w:lineRule="auto"/>
              <w:jc w:val="both"/>
              <w:rPr>
                <w:sz w:val="24"/>
                <w:szCs w:val="24"/>
              </w:rPr>
            </w:pPr>
            <w:r w:rsidRPr="006A5AC3">
              <w:rPr>
                <w:sz w:val="24"/>
                <w:szCs w:val="24"/>
              </w:rPr>
              <w:t>уважающий</w:t>
            </w:r>
            <w:r w:rsidRPr="006A5AC3">
              <w:rPr>
                <w:spacing w:val="-5"/>
                <w:sz w:val="24"/>
                <w:szCs w:val="24"/>
              </w:rPr>
              <w:t xml:space="preserve"> </w:t>
            </w:r>
            <w:r w:rsidRPr="006A5AC3">
              <w:rPr>
                <w:sz w:val="24"/>
                <w:szCs w:val="24"/>
              </w:rPr>
              <w:t>труд,</w:t>
            </w:r>
            <w:r w:rsidRPr="006A5AC3">
              <w:rPr>
                <w:spacing w:val="-2"/>
                <w:sz w:val="24"/>
                <w:szCs w:val="24"/>
              </w:rPr>
              <w:t xml:space="preserve"> </w:t>
            </w:r>
            <w:r w:rsidRPr="006A5AC3">
              <w:rPr>
                <w:sz w:val="24"/>
                <w:szCs w:val="24"/>
              </w:rPr>
              <w:t>результаты</w:t>
            </w:r>
            <w:r w:rsidRPr="006A5AC3">
              <w:rPr>
                <w:spacing w:val="-5"/>
                <w:sz w:val="24"/>
                <w:szCs w:val="24"/>
              </w:rPr>
              <w:t xml:space="preserve"> </w:t>
            </w:r>
            <w:r w:rsidRPr="006A5AC3">
              <w:rPr>
                <w:sz w:val="24"/>
                <w:szCs w:val="24"/>
              </w:rPr>
              <w:t>своего</w:t>
            </w:r>
            <w:r w:rsidRPr="006A5AC3">
              <w:rPr>
                <w:spacing w:val="-5"/>
                <w:sz w:val="24"/>
                <w:szCs w:val="24"/>
              </w:rPr>
              <w:t xml:space="preserve"> </w:t>
            </w:r>
            <w:r w:rsidRPr="006A5AC3">
              <w:rPr>
                <w:sz w:val="24"/>
                <w:szCs w:val="24"/>
              </w:rPr>
              <w:t>труда,</w:t>
            </w:r>
            <w:r w:rsidRPr="006A5AC3">
              <w:rPr>
                <w:spacing w:val="-2"/>
                <w:sz w:val="24"/>
                <w:szCs w:val="24"/>
              </w:rPr>
              <w:t xml:space="preserve"> </w:t>
            </w:r>
            <w:r w:rsidRPr="006A5AC3">
              <w:rPr>
                <w:sz w:val="24"/>
                <w:szCs w:val="24"/>
              </w:rPr>
              <w:t>труда</w:t>
            </w:r>
            <w:r w:rsidRPr="006A5AC3">
              <w:rPr>
                <w:spacing w:val="-4"/>
                <w:sz w:val="24"/>
                <w:szCs w:val="24"/>
              </w:rPr>
              <w:t xml:space="preserve"> </w:t>
            </w:r>
            <w:r w:rsidRPr="006A5AC3">
              <w:rPr>
                <w:sz w:val="24"/>
                <w:szCs w:val="24"/>
              </w:rPr>
              <w:t>других</w:t>
            </w:r>
            <w:r w:rsidRPr="006A5AC3">
              <w:rPr>
                <w:spacing w:val="-8"/>
                <w:sz w:val="24"/>
                <w:szCs w:val="24"/>
              </w:rPr>
              <w:t xml:space="preserve"> </w:t>
            </w:r>
            <w:r w:rsidRPr="006A5AC3">
              <w:rPr>
                <w:sz w:val="24"/>
                <w:szCs w:val="24"/>
              </w:rPr>
              <w:t>людей;</w:t>
            </w:r>
          </w:p>
          <w:p w14:paraId="468FC78D" w14:textId="77777777" w:rsidR="006A5AC3" w:rsidRPr="006A5AC3" w:rsidRDefault="006A5AC3" w:rsidP="006A5AC3">
            <w:pPr>
              <w:spacing w:line="276" w:lineRule="auto"/>
              <w:ind w:right="781"/>
              <w:jc w:val="both"/>
              <w:rPr>
                <w:sz w:val="24"/>
                <w:szCs w:val="24"/>
              </w:rPr>
            </w:pPr>
            <w:r w:rsidRPr="006A5AC3">
              <w:rPr>
                <w:sz w:val="24"/>
                <w:szCs w:val="24"/>
              </w:rPr>
              <w:t>проявляющий интерес к практическому изучению профессий и труда</w:t>
            </w:r>
            <w:r w:rsidRPr="006A5AC3">
              <w:rPr>
                <w:spacing w:val="1"/>
                <w:sz w:val="24"/>
                <w:szCs w:val="24"/>
              </w:rPr>
              <w:t xml:space="preserve"> </w:t>
            </w:r>
            <w:r w:rsidRPr="006A5AC3">
              <w:rPr>
                <w:sz w:val="24"/>
                <w:szCs w:val="24"/>
              </w:rPr>
              <w:t>различного</w:t>
            </w:r>
            <w:r w:rsidRPr="006A5AC3">
              <w:rPr>
                <w:spacing w:val="-4"/>
                <w:sz w:val="24"/>
                <w:szCs w:val="24"/>
              </w:rPr>
              <w:t xml:space="preserve"> </w:t>
            </w:r>
            <w:r w:rsidRPr="006A5AC3">
              <w:rPr>
                <w:sz w:val="24"/>
                <w:szCs w:val="24"/>
              </w:rPr>
              <w:t>рода,</w:t>
            </w:r>
            <w:r w:rsidRPr="006A5AC3">
              <w:rPr>
                <w:spacing w:val="-3"/>
                <w:sz w:val="24"/>
                <w:szCs w:val="24"/>
              </w:rPr>
              <w:t xml:space="preserve"> </w:t>
            </w:r>
            <w:r w:rsidRPr="006A5AC3">
              <w:rPr>
                <w:sz w:val="24"/>
                <w:szCs w:val="24"/>
              </w:rPr>
              <w:t>в</w:t>
            </w:r>
            <w:r w:rsidRPr="006A5AC3">
              <w:rPr>
                <w:spacing w:val="-5"/>
                <w:sz w:val="24"/>
                <w:szCs w:val="24"/>
              </w:rPr>
              <w:t xml:space="preserve"> </w:t>
            </w:r>
            <w:r w:rsidRPr="006A5AC3">
              <w:rPr>
                <w:sz w:val="24"/>
                <w:szCs w:val="24"/>
              </w:rPr>
              <w:t>том</w:t>
            </w:r>
            <w:r w:rsidRPr="006A5AC3">
              <w:rPr>
                <w:spacing w:val="-4"/>
                <w:sz w:val="24"/>
                <w:szCs w:val="24"/>
              </w:rPr>
              <w:t xml:space="preserve"> </w:t>
            </w:r>
            <w:r w:rsidRPr="006A5AC3">
              <w:rPr>
                <w:sz w:val="24"/>
                <w:szCs w:val="24"/>
              </w:rPr>
              <w:t>числе</w:t>
            </w:r>
            <w:r w:rsidRPr="006A5AC3">
              <w:rPr>
                <w:spacing w:val="-4"/>
                <w:sz w:val="24"/>
                <w:szCs w:val="24"/>
              </w:rPr>
              <w:t xml:space="preserve"> </w:t>
            </w:r>
            <w:r w:rsidRPr="006A5AC3">
              <w:rPr>
                <w:sz w:val="24"/>
                <w:szCs w:val="24"/>
              </w:rPr>
              <w:t>на</w:t>
            </w:r>
            <w:r w:rsidRPr="006A5AC3">
              <w:rPr>
                <w:spacing w:val="-4"/>
                <w:sz w:val="24"/>
                <w:szCs w:val="24"/>
              </w:rPr>
              <w:t xml:space="preserve"> </w:t>
            </w:r>
            <w:r w:rsidRPr="006A5AC3">
              <w:rPr>
                <w:sz w:val="24"/>
                <w:szCs w:val="24"/>
              </w:rPr>
              <w:t>основе</w:t>
            </w:r>
            <w:r w:rsidRPr="006A5AC3">
              <w:rPr>
                <w:spacing w:val="-4"/>
                <w:sz w:val="24"/>
                <w:szCs w:val="24"/>
              </w:rPr>
              <w:t xml:space="preserve"> </w:t>
            </w:r>
            <w:r w:rsidRPr="006A5AC3">
              <w:rPr>
                <w:sz w:val="24"/>
                <w:szCs w:val="24"/>
              </w:rPr>
              <w:t>применения</w:t>
            </w:r>
            <w:r w:rsidRPr="006A5AC3">
              <w:rPr>
                <w:spacing w:val="-4"/>
                <w:sz w:val="24"/>
                <w:szCs w:val="24"/>
              </w:rPr>
              <w:t xml:space="preserve"> </w:t>
            </w:r>
            <w:r w:rsidRPr="006A5AC3">
              <w:rPr>
                <w:sz w:val="24"/>
                <w:szCs w:val="24"/>
              </w:rPr>
              <w:t>предметных</w:t>
            </w:r>
            <w:r w:rsidRPr="006A5AC3">
              <w:rPr>
                <w:spacing w:val="-9"/>
                <w:sz w:val="24"/>
                <w:szCs w:val="24"/>
              </w:rPr>
              <w:t xml:space="preserve"> </w:t>
            </w:r>
            <w:r w:rsidRPr="006A5AC3">
              <w:rPr>
                <w:sz w:val="24"/>
                <w:szCs w:val="24"/>
              </w:rPr>
              <w:t>знаний;</w:t>
            </w:r>
          </w:p>
          <w:p w14:paraId="14E7556D" w14:textId="77777777" w:rsidR="006A5AC3" w:rsidRPr="006A5AC3" w:rsidRDefault="006A5AC3" w:rsidP="006A5AC3">
            <w:pPr>
              <w:spacing w:line="276" w:lineRule="auto"/>
              <w:ind w:right="109"/>
              <w:jc w:val="both"/>
              <w:rPr>
                <w:sz w:val="24"/>
                <w:szCs w:val="24"/>
              </w:rPr>
            </w:pPr>
            <w:r w:rsidRPr="006A5AC3">
              <w:rPr>
                <w:sz w:val="24"/>
                <w:szCs w:val="24"/>
              </w:rPr>
              <w:t>сознающий</w:t>
            </w:r>
            <w:r w:rsidRPr="006A5AC3">
              <w:rPr>
                <w:spacing w:val="1"/>
                <w:sz w:val="24"/>
                <w:szCs w:val="24"/>
              </w:rPr>
              <w:t xml:space="preserve"> </w:t>
            </w:r>
            <w:r w:rsidRPr="006A5AC3">
              <w:rPr>
                <w:sz w:val="24"/>
                <w:szCs w:val="24"/>
              </w:rPr>
              <w:t>важность</w:t>
            </w:r>
            <w:r w:rsidRPr="006A5AC3">
              <w:rPr>
                <w:spacing w:val="1"/>
                <w:sz w:val="24"/>
                <w:szCs w:val="24"/>
              </w:rPr>
              <w:t xml:space="preserve"> </w:t>
            </w:r>
            <w:r w:rsidRPr="006A5AC3">
              <w:rPr>
                <w:sz w:val="24"/>
                <w:szCs w:val="24"/>
              </w:rPr>
              <w:t>трудолюбия,</w:t>
            </w:r>
            <w:r w:rsidRPr="006A5AC3">
              <w:rPr>
                <w:spacing w:val="1"/>
                <w:sz w:val="24"/>
                <w:szCs w:val="24"/>
              </w:rPr>
              <w:t xml:space="preserve"> </w:t>
            </w:r>
            <w:r w:rsidRPr="006A5AC3">
              <w:rPr>
                <w:sz w:val="24"/>
                <w:szCs w:val="24"/>
              </w:rPr>
              <w:t>обучения</w:t>
            </w:r>
            <w:r w:rsidRPr="006A5AC3">
              <w:rPr>
                <w:spacing w:val="1"/>
                <w:sz w:val="24"/>
                <w:szCs w:val="24"/>
              </w:rPr>
              <w:t xml:space="preserve"> </w:t>
            </w:r>
            <w:r w:rsidRPr="006A5AC3">
              <w:rPr>
                <w:sz w:val="24"/>
                <w:szCs w:val="24"/>
              </w:rPr>
              <w:t>труду,</w:t>
            </w:r>
            <w:r w:rsidRPr="006A5AC3">
              <w:rPr>
                <w:spacing w:val="71"/>
                <w:sz w:val="24"/>
                <w:szCs w:val="24"/>
              </w:rPr>
              <w:t xml:space="preserve"> </w:t>
            </w:r>
            <w:r w:rsidRPr="006A5AC3">
              <w:rPr>
                <w:sz w:val="24"/>
                <w:szCs w:val="24"/>
              </w:rPr>
              <w:t>накопления</w:t>
            </w:r>
            <w:r w:rsidRPr="006A5AC3">
              <w:rPr>
                <w:spacing w:val="1"/>
                <w:sz w:val="24"/>
                <w:szCs w:val="24"/>
              </w:rPr>
              <w:t xml:space="preserve"> </w:t>
            </w:r>
            <w:r w:rsidRPr="006A5AC3">
              <w:rPr>
                <w:sz w:val="24"/>
                <w:szCs w:val="24"/>
              </w:rPr>
              <w:t>навыков</w:t>
            </w:r>
            <w:r w:rsidRPr="006A5AC3">
              <w:rPr>
                <w:spacing w:val="1"/>
                <w:sz w:val="24"/>
                <w:szCs w:val="24"/>
              </w:rPr>
              <w:t xml:space="preserve"> </w:t>
            </w:r>
            <w:r w:rsidRPr="006A5AC3">
              <w:rPr>
                <w:sz w:val="24"/>
                <w:szCs w:val="24"/>
              </w:rPr>
              <w:t>трудовой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протяжении</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успешной</w:t>
            </w:r>
            <w:r w:rsidRPr="006A5AC3">
              <w:rPr>
                <w:spacing w:val="1"/>
                <w:sz w:val="24"/>
                <w:szCs w:val="24"/>
              </w:rPr>
              <w:t xml:space="preserve"> </w:t>
            </w:r>
            <w:r w:rsidRPr="006A5AC3">
              <w:rPr>
                <w:sz w:val="24"/>
                <w:szCs w:val="24"/>
              </w:rPr>
              <w:t>профессиональной</w:t>
            </w:r>
            <w:r w:rsidRPr="006A5AC3">
              <w:rPr>
                <w:spacing w:val="-1"/>
                <w:sz w:val="24"/>
                <w:szCs w:val="24"/>
              </w:rPr>
              <w:t xml:space="preserve"> </w:t>
            </w:r>
            <w:r w:rsidRPr="006A5AC3">
              <w:rPr>
                <w:sz w:val="24"/>
                <w:szCs w:val="24"/>
              </w:rPr>
              <w:t>самореализации в</w:t>
            </w:r>
            <w:r w:rsidRPr="006A5AC3">
              <w:rPr>
                <w:spacing w:val="-1"/>
                <w:sz w:val="24"/>
                <w:szCs w:val="24"/>
              </w:rPr>
              <w:t xml:space="preserve"> </w:t>
            </w:r>
            <w:r w:rsidRPr="006A5AC3">
              <w:rPr>
                <w:sz w:val="24"/>
                <w:szCs w:val="24"/>
              </w:rPr>
              <w:t>российском</w:t>
            </w:r>
            <w:r w:rsidRPr="006A5AC3">
              <w:rPr>
                <w:spacing w:val="1"/>
                <w:sz w:val="24"/>
                <w:szCs w:val="24"/>
              </w:rPr>
              <w:t xml:space="preserve"> </w:t>
            </w:r>
            <w:r w:rsidRPr="006A5AC3">
              <w:rPr>
                <w:sz w:val="24"/>
                <w:szCs w:val="24"/>
              </w:rPr>
              <w:t>обществе;</w:t>
            </w:r>
          </w:p>
          <w:p w14:paraId="09C4EAFA" w14:textId="77777777" w:rsidR="006A5AC3" w:rsidRPr="006A5AC3" w:rsidRDefault="006A5AC3" w:rsidP="006A5AC3">
            <w:pPr>
              <w:spacing w:line="276" w:lineRule="auto"/>
              <w:ind w:right="104"/>
              <w:jc w:val="both"/>
              <w:rPr>
                <w:sz w:val="24"/>
                <w:szCs w:val="24"/>
              </w:rPr>
            </w:pPr>
            <w:r w:rsidRPr="006A5AC3">
              <w:rPr>
                <w:sz w:val="24"/>
                <w:szCs w:val="24"/>
              </w:rPr>
              <w:t>участвующий в решении практических трудовых дел, задач (в семье,</w:t>
            </w:r>
            <w:r w:rsidRPr="006A5AC3">
              <w:rPr>
                <w:spacing w:val="1"/>
                <w:sz w:val="24"/>
                <w:szCs w:val="24"/>
              </w:rPr>
              <w:t xml:space="preserve"> </w:t>
            </w:r>
            <w:r w:rsidRPr="006A5AC3">
              <w:rPr>
                <w:sz w:val="24"/>
                <w:szCs w:val="24"/>
              </w:rPr>
              <w:t>общеобразовательной</w:t>
            </w:r>
            <w:r w:rsidRPr="006A5AC3">
              <w:rPr>
                <w:spacing w:val="1"/>
                <w:sz w:val="24"/>
                <w:szCs w:val="24"/>
              </w:rPr>
              <w:t xml:space="preserve"> </w:t>
            </w:r>
            <w:r w:rsidRPr="006A5AC3">
              <w:rPr>
                <w:sz w:val="24"/>
                <w:szCs w:val="24"/>
              </w:rPr>
              <w:t>организации,</w:t>
            </w:r>
            <w:r w:rsidRPr="006A5AC3">
              <w:rPr>
                <w:spacing w:val="1"/>
                <w:sz w:val="24"/>
                <w:szCs w:val="24"/>
              </w:rPr>
              <w:t xml:space="preserve"> </w:t>
            </w:r>
            <w:r w:rsidRPr="006A5AC3">
              <w:rPr>
                <w:sz w:val="24"/>
                <w:szCs w:val="24"/>
              </w:rPr>
              <w:t>своей</w:t>
            </w:r>
            <w:r w:rsidRPr="006A5AC3">
              <w:rPr>
                <w:spacing w:val="1"/>
                <w:sz w:val="24"/>
                <w:szCs w:val="24"/>
              </w:rPr>
              <w:t xml:space="preserve"> </w:t>
            </w:r>
            <w:r w:rsidRPr="006A5AC3">
              <w:rPr>
                <w:sz w:val="24"/>
                <w:szCs w:val="24"/>
              </w:rPr>
              <w:t>местности)</w:t>
            </w:r>
            <w:r w:rsidRPr="006A5AC3">
              <w:rPr>
                <w:spacing w:val="1"/>
                <w:sz w:val="24"/>
                <w:szCs w:val="24"/>
              </w:rPr>
              <w:t xml:space="preserve"> </w:t>
            </w:r>
            <w:r w:rsidRPr="006A5AC3">
              <w:rPr>
                <w:sz w:val="24"/>
                <w:szCs w:val="24"/>
              </w:rPr>
              <w:t>технологической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социальной</w:t>
            </w:r>
            <w:r w:rsidRPr="006A5AC3">
              <w:rPr>
                <w:spacing w:val="46"/>
                <w:sz w:val="24"/>
                <w:szCs w:val="24"/>
              </w:rPr>
              <w:t xml:space="preserve"> </w:t>
            </w:r>
            <w:r w:rsidRPr="006A5AC3">
              <w:rPr>
                <w:sz w:val="24"/>
                <w:szCs w:val="24"/>
              </w:rPr>
              <w:t>направленности,</w:t>
            </w:r>
            <w:r w:rsidRPr="006A5AC3">
              <w:rPr>
                <w:spacing w:val="48"/>
                <w:sz w:val="24"/>
                <w:szCs w:val="24"/>
              </w:rPr>
              <w:t xml:space="preserve"> </w:t>
            </w:r>
            <w:r w:rsidRPr="006A5AC3">
              <w:rPr>
                <w:sz w:val="24"/>
                <w:szCs w:val="24"/>
              </w:rPr>
              <w:t>способный</w:t>
            </w:r>
            <w:r w:rsidRPr="006A5AC3">
              <w:rPr>
                <w:spacing w:val="46"/>
                <w:sz w:val="24"/>
                <w:szCs w:val="24"/>
              </w:rPr>
              <w:t xml:space="preserve"> </w:t>
            </w:r>
            <w:r w:rsidRPr="006A5AC3">
              <w:rPr>
                <w:sz w:val="24"/>
                <w:szCs w:val="24"/>
              </w:rPr>
              <w:t>инициировать,</w:t>
            </w:r>
            <w:r w:rsidRPr="006A5AC3">
              <w:rPr>
                <w:spacing w:val="48"/>
                <w:sz w:val="24"/>
                <w:szCs w:val="24"/>
              </w:rPr>
              <w:t xml:space="preserve"> </w:t>
            </w:r>
            <w:r w:rsidRPr="006A5AC3">
              <w:rPr>
                <w:sz w:val="24"/>
                <w:szCs w:val="24"/>
              </w:rPr>
              <w:t>планировать</w:t>
            </w:r>
            <w:r w:rsidRPr="006A5AC3">
              <w:rPr>
                <w:spacing w:val="44"/>
                <w:sz w:val="24"/>
                <w:szCs w:val="24"/>
              </w:rPr>
              <w:t xml:space="preserve"> </w:t>
            </w:r>
            <w:r w:rsidRPr="006A5AC3">
              <w:rPr>
                <w:sz w:val="24"/>
                <w:szCs w:val="24"/>
              </w:rPr>
              <w:t>и</w:t>
            </w:r>
          </w:p>
          <w:p w14:paraId="62772B05" w14:textId="77777777" w:rsidR="006A5AC3" w:rsidRPr="006A5AC3" w:rsidRDefault="006A5AC3" w:rsidP="006A5AC3">
            <w:pPr>
              <w:spacing w:line="276" w:lineRule="auto"/>
              <w:jc w:val="both"/>
              <w:rPr>
                <w:sz w:val="24"/>
                <w:szCs w:val="24"/>
              </w:rPr>
            </w:pPr>
            <w:r w:rsidRPr="006A5AC3">
              <w:rPr>
                <w:sz w:val="24"/>
                <w:szCs w:val="24"/>
              </w:rPr>
              <w:t>самостоятельно</w:t>
            </w:r>
            <w:r w:rsidRPr="006A5AC3">
              <w:rPr>
                <w:spacing w:val="-6"/>
                <w:sz w:val="24"/>
                <w:szCs w:val="24"/>
              </w:rPr>
              <w:t xml:space="preserve"> </w:t>
            </w:r>
            <w:r w:rsidRPr="006A5AC3">
              <w:rPr>
                <w:sz w:val="24"/>
                <w:szCs w:val="24"/>
              </w:rPr>
              <w:t>выполнять</w:t>
            </w:r>
            <w:r w:rsidRPr="006A5AC3">
              <w:rPr>
                <w:spacing w:val="-8"/>
                <w:sz w:val="24"/>
                <w:szCs w:val="24"/>
              </w:rPr>
              <w:t xml:space="preserve"> </w:t>
            </w:r>
            <w:r w:rsidRPr="006A5AC3">
              <w:rPr>
                <w:sz w:val="24"/>
                <w:szCs w:val="24"/>
              </w:rPr>
              <w:t>такого</w:t>
            </w:r>
            <w:r w:rsidRPr="006A5AC3">
              <w:rPr>
                <w:spacing w:val="-6"/>
                <w:sz w:val="24"/>
                <w:szCs w:val="24"/>
              </w:rPr>
              <w:t xml:space="preserve"> </w:t>
            </w:r>
            <w:r w:rsidRPr="006A5AC3">
              <w:rPr>
                <w:sz w:val="24"/>
                <w:szCs w:val="24"/>
              </w:rPr>
              <w:t>рода</w:t>
            </w:r>
            <w:r w:rsidRPr="006A5AC3">
              <w:rPr>
                <w:spacing w:val="-5"/>
                <w:sz w:val="24"/>
                <w:szCs w:val="24"/>
              </w:rPr>
              <w:t xml:space="preserve"> </w:t>
            </w:r>
            <w:r w:rsidRPr="006A5AC3">
              <w:rPr>
                <w:sz w:val="24"/>
                <w:szCs w:val="24"/>
              </w:rPr>
              <w:t>деятельность;</w:t>
            </w:r>
          </w:p>
        </w:tc>
      </w:tr>
    </w:tbl>
    <w:p w14:paraId="57216867" w14:textId="77777777" w:rsidR="006A5AC3" w:rsidRPr="006A5AC3" w:rsidRDefault="006A5AC3" w:rsidP="006A5AC3">
      <w:pPr>
        <w:spacing w:line="276" w:lineRule="auto"/>
        <w:jc w:val="both"/>
        <w:rPr>
          <w:sz w:val="24"/>
          <w:szCs w:val="24"/>
        </w:rPr>
        <w:sectPr w:rsidR="006A5AC3" w:rsidRPr="006A5AC3">
          <w:pgSz w:w="11910" w:h="16840"/>
          <w:pgMar w:top="840" w:right="440" w:bottom="1040" w:left="740" w:header="0" w:footer="854" w:gutter="0"/>
          <w:cols w:space="720"/>
        </w:sect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2"/>
      </w:tblGrid>
      <w:tr w:rsidR="006A5AC3" w:rsidRPr="006A5AC3" w14:paraId="231555F5" w14:textId="77777777" w:rsidTr="006A5AC3">
        <w:trPr>
          <w:trHeight w:val="969"/>
        </w:trPr>
        <w:tc>
          <w:tcPr>
            <w:tcW w:w="9642" w:type="dxa"/>
          </w:tcPr>
          <w:p w14:paraId="37AF25A3" w14:textId="77777777" w:rsidR="006A5AC3" w:rsidRPr="006A5AC3" w:rsidRDefault="006A5AC3" w:rsidP="006A5AC3">
            <w:pPr>
              <w:tabs>
                <w:tab w:val="left" w:pos="2754"/>
                <w:tab w:val="left" w:pos="4327"/>
                <w:tab w:val="left" w:pos="4725"/>
                <w:tab w:val="left" w:pos="6523"/>
                <w:tab w:val="left" w:pos="7665"/>
                <w:tab w:val="left" w:pos="8078"/>
              </w:tabs>
              <w:spacing w:line="276" w:lineRule="auto"/>
              <w:rPr>
                <w:sz w:val="24"/>
                <w:szCs w:val="24"/>
              </w:rPr>
            </w:pPr>
            <w:r w:rsidRPr="006A5AC3">
              <w:rPr>
                <w:sz w:val="24"/>
                <w:szCs w:val="24"/>
              </w:rPr>
              <w:t>выражающий</w:t>
            </w:r>
            <w:r w:rsidRPr="006A5AC3">
              <w:rPr>
                <w:sz w:val="24"/>
                <w:szCs w:val="24"/>
              </w:rPr>
              <w:tab/>
              <w:t>готовность</w:t>
            </w:r>
            <w:r w:rsidRPr="006A5AC3">
              <w:rPr>
                <w:sz w:val="24"/>
                <w:szCs w:val="24"/>
              </w:rPr>
              <w:tab/>
              <w:t>к</w:t>
            </w:r>
            <w:r w:rsidRPr="006A5AC3">
              <w:rPr>
                <w:sz w:val="24"/>
                <w:szCs w:val="24"/>
              </w:rPr>
              <w:tab/>
              <w:t>осознанному</w:t>
            </w:r>
            <w:r w:rsidRPr="006A5AC3">
              <w:rPr>
                <w:sz w:val="24"/>
                <w:szCs w:val="24"/>
              </w:rPr>
              <w:tab/>
              <w:t>выбору</w:t>
            </w:r>
            <w:r w:rsidRPr="006A5AC3">
              <w:rPr>
                <w:sz w:val="24"/>
                <w:szCs w:val="24"/>
              </w:rPr>
              <w:tab/>
              <w:t>и</w:t>
            </w:r>
            <w:r w:rsidRPr="006A5AC3">
              <w:rPr>
                <w:sz w:val="24"/>
                <w:szCs w:val="24"/>
              </w:rPr>
              <w:tab/>
              <w:t>построению</w:t>
            </w:r>
          </w:p>
          <w:p w14:paraId="5543BF79" w14:textId="77777777" w:rsidR="006A5AC3" w:rsidRPr="006A5AC3" w:rsidRDefault="006A5AC3" w:rsidP="006A5AC3">
            <w:pPr>
              <w:spacing w:line="276" w:lineRule="auto"/>
              <w:rPr>
                <w:sz w:val="24"/>
                <w:szCs w:val="24"/>
              </w:rPr>
            </w:pPr>
            <w:r w:rsidRPr="006A5AC3">
              <w:rPr>
                <w:sz w:val="24"/>
                <w:szCs w:val="24"/>
              </w:rPr>
              <w:t>индивидуальной</w:t>
            </w:r>
            <w:r w:rsidRPr="006A5AC3">
              <w:rPr>
                <w:spacing w:val="40"/>
                <w:sz w:val="24"/>
                <w:szCs w:val="24"/>
              </w:rPr>
              <w:t xml:space="preserve"> </w:t>
            </w:r>
            <w:r w:rsidRPr="006A5AC3">
              <w:rPr>
                <w:sz w:val="24"/>
                <w:szCs w:val="24"/>
              </w:rPr>
              <w:t>траектории</w:t>
            </w:r>
            <w:r w:rsidRPr="006A5AC3">
              <w:rPr>
                <w:spacing w:val="40"/>
                <w:sz w:val="24"/>
                <w:szCs w:val="24"/>
              </w:rPr>
              <w:t xml:space="preserve"> </w:t>
            </w:r>
            <w:r w:rsidRPr="006A5AC3">
              <w:rPr>
                <w:sz w:val="24"/>
                <w:szCs w:val="24"/>
              </w:rPr>
              <w:t>образования</w:t>
            </w:r>
            <w:r w:rsidRPr="006A5AC3">
              <w:rPr>
                <w:spacing w:val="41"/>
                <w:sz w:val="24"/>
                <w:szCs w:val="24"/>
              </w:rPr>
              <w:t xml:space="preserve"> </w:t>
            </w:r>
            <w:r w:rsidRPr="006A5AC3">
              <w:rPr>
                <w:sz w:val="24"/>
                <w:szCs w:val="24"/>
              </w:rPr>
              <w:t>и</w:t>
            </w:r>
            <w:r w:rsidRPr="006A5AC3">
              <w:rPr>
                <w:spacing w:val="40"/>
                <w:sz w:val="24"/>
                <w:szCs w:val="24"/>
              </w:rPr>
              <w:t xml:space="preserve"> </w:t>
            </w:r>
            <w:r w:rsidRPr="006A5AC3">
              <w:rPr>
                <w:sz w:val="24"/>
                <w:szCs w:val="24"/>
              </w:rPr>
              <w:t>жизненных</w:t>
            </w:r>
            <w:r w:rsidRPr="006A5AC3">
              <w:rPr>
                <w:spacing w:val="36"/>
                <w:sz w:val="24"/>
                <w:szCs w:val="24"/>
              </w:rPr>
              <w:t xml:space="preserve"> </w:t>
            </w:r>
            <w:r w:rsidRPr="006A5AC3">
              <w:rPr>
                <w:sz w:val="24"/>
                <w:szCs w:val="24"/>
              </w:rPr>
              <w:t>планов</w:t>
            </w:r>
            <w:r w:rsidRPr="006A5AC3">
              <w:rPr>
                <w:spacing w:val="38"/>
                <w:sz w:val="24"/>
                <w:szCs w:val="24"/>
              </w:rPr>
              <w:t xml:space="preserve"> </w:t>
            </w:r>
            <w:r w:rsidRPr="006A5AC3">
              <w:rPr>
                <w:sz w:val="24"/>
                <w:szCs w:val="24"/>
              </w:rPr>
              <w:t>с</w:t>
            </w:r>
            <w:r w:rsidRPr="006A5AC3">
              <w:rPr>
                <w:spacing w:val="41"/>
                <w:sz w:val="24"/>
                <w:szCs w:val="24"/>
              </w:rPr>
              <w:t xml:space="preserve"> </w:t>
            </w:r>
            <w:r w:rsidRPr="006A5AC3">
              <w:rPr>
                <w:sz w:val="24"/>
                <w:szCs w:val="24"/>
              </w:rPr>
              <w:t>учётом</w:t>
            </w:r>
            <w:r w:rsidRPr="006A5AC3">
              <w:rPr>
                <w:spacing w:val="-67"/>
                <w:sz w:val="24"/>
                <w:szCs w:val="24"/>
              </w:rPr>
              <w:t xml:space="preserve"> </w:t>
            </w:r>
            <w:r w:rsidRPr="006A5AC3">
              <w:rPr>
                <w:sz w:val="24"/>
                <w:szCs w:val="24"/>
              </w:rPr>
              <w:t>личных</w:t>
            </w:r>
            <w:r w:rsidRPr="006A5AC3">
              <w:rPr>
                <w:spacing w:val="-4"/>
                <w:sz w:val="24"/>
                <w:szCs w:val="24"/>
              </w:rPr>
              <w:t xml:space="preserve"> </w:t>
            </w:r>
            <w:r w:rsidRPr="006A5AC3">
              <w:rPr>
                <w:sz w:val="24"/>
                <w:szCs w:val="24"/>
              </w:rPr>
              <w:t>и общественных</w:t>
            </w:r>
            <w:r w:rsidRPr="006A5AC3">
              <w:rPr>
                <w:spacing w:val="-3"/>
                <w:sz w:val="24"/>
                <w:szCs w:val="24"/>
              </w:rPr>
              <w:t xml:space="preserve"> </w:t>
            </w:r>
            <w:r w:rsidRPr="006A5AC3">
              <w:rPr>
                <w:sz w:val="24"/>
                <w:szCs w:val="24"/>
              </w:rPr>
              <w:t>интересов,</w:t>
            </w:r>
            <w:r w:rsidRPr="006A5AC3">
              <w:rPr>
                <w:spacing w:val="3"/>
                <w:sz w:val="24"/>
                <w:szCs w:val="24"/>
              </w:rPr>
              <w:t xml:space="preserve"> </w:t>
            </w:r>
            <w:r w:rsidRPr="006A5AC3">
              <w:rPr>
                <w:sz w:val="24"/>
                <w:szCs w:val="24"/>
              </w:rPr>
              <w:t>потребностей.</w:t>
            </w:r>
          </w:p>
        </w:tc>
      </w:tr>
      <w:tr w:rsidR="006A5AC3" w:rsidRPr="006A5AC3" w14:paraId="0A57C7F3" w14:textId="77777777" w:rsidTr="006A5AC3">
        <w:trPr>
          <w:trHeight w:val="321"/>
        </w:trPr>
        <w:tc>
          <w:tcPr>
            <w:tcW w:w="9642" w:type="dxa"/>
          </w:tcPr>
          <w:p w14:paraId="048F590C"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Экологическое</w:t>
            </w:r>
            <w:r w:rsidRPr="006A5AC3">
              <w:rPr>
                <w:b/>
                <w:spacing w:val="-7"/>
                <w:sz w:val="24"/>
                <w:szCs w:val="24"/>
                <w:lang w:val="en-US"/>
              </w:rPr>
              <w:t xml:space="preserve"> </w:t>
            </w:r>
            <w:r w:rsidRPr="006A5AC3">
              <w:rPr>
                <w:b/>
                <w:sz w:val="24"/>
                <w:szCs w:val="24"/>
                <w:lang w:val="en-US"/>
              </w:rPr>
              <w:t>воспитание</w:t>
            </w:r>
          </w:p>
        </w:tc>
      </w:tr>
      <w:tr w:rsidR="006A5AC3" w:rsidRPr="006A5AC3" w14:paraId="104A7E31" w14:textId="77777777" w:rsidTr="006A5AC3">
        <w:trPr>
          <w:trHeight w:val="3221"/>
        </w:trPr>
        <w:tc>
          <w:tcPr>
            <w:tcW w:w="9642" w:type="dxa"/>
          </w:tcPr>
          <w:p w14:paraId="649E7DA8" w14:textId="77777777" w:rsidR="006A5AC3" w:rsidRPr="006A5AC3" w:rsidRDefault="006A5AC3" w:rsidP="006A5AC3">
            <w:pPr>
              <w:spacing w:line="276" w:lineRule="auto"/>
              <w:rPr>
                <w:sz w:val="24"/>
                <w:szCs w:val="24"/>
              </w:rPr>
            </w:pPr>
            <w:r w:rsidRPr="006A5AC3">
              <w:rPr>
                <w:sz w:val="24"/>
                <w:szCs w:val="24"/>
              </w:rPr>
              <w:t>понимающий</w:t>
            </w:r>
            <w:r w:rsidRPr="006A5AC3">
              <w:rPr>
                <w:spacing w:val="4"/>
                <w:sz w:val="24"/>
                <w:szCs w:val="24"/>
              </w:rPr>
              <w:t xml:space="preserve"> </w:t>
            </w:r>
            <w:r w:rsidRPr="006A5AC3">
              <w:rPr>
                <w:sz w:val="24"/>
                <w:szCs w:val="24"/>
              </w:rPr>
              <w:t>значение</w:t>
            </w:r>
            <w:r w:rsidRPr="006A5AC3">
              <w:rPr>
                <w:spacing w:val="6"/>
                <w:sz w:val="24"/>
                <w:szCs w:val="24"/>
              </w:rPr>
              <w:t xml:space="preserve"> </w:t>
            </w:r>
            <w:r w:rsidRPr="006A5AC3">
              <w:rPr>
                <w:sz w:val="24"/>
                <w:szCs w:val="24"/>
              </w:rPr>
              <w:t>и</w:t>
            </w:r>
            <w:r w:rsidRPr="006A5AC3">
              <w:rPr>
                <w:spacing w:val="5"/>
                <w:sz w:val="24"/>
                <w:szCs w:val="24"/>
              </w:rPr>
              <w:t xml:space="preserve"> </w:t>
            </w:r>
            <w:r w:rsidRPr="006A5AC3">
              <w:rPr>
                <w:sz w:val="24"/>
                <w:szCs w:val="24"/>
              </w:rPr>
              <w:t>глобальный</w:t>
            </w:r>
            <w:r w:rsidRPr="006A5AC3">
              <w:rPr>
                <w:spacing w:val="5"/>
                <w:sz w:val="24"/>
                <w:szCs w:val="24"/>
              </w:rPr>
              <w:t xml:space="preserve"> </w:t>
            </w:r>
            <w:r w:rsidRPr="006A5AC3">
              <w:rPr>
                <w:sz w:val="24"/>
                <w:szCs w:val="24"/>
              </w:rPr>
              <w:t>характер</w:t>
            </w:r>
            <w:r w:rsidRPr="006A5AC3">
              <w:rPr>
                <w:spacing w:val="6"/>
                <w:sz w:val="24"/>
                <w:szCs w:val="24"/>
              </w:rPr>
              <w:t xml:space="preserve"> </w:t>
            </w:r>
            <w:r w:rsidRPr="006A5AC3">
              <w:rPr>
                <w:sz w:val="24"/>
                <w:szCs w:val="24"/>
              </w:rPr>
              <w:t>экологических</w:t>
            </w:r>
            <w:r w:rsidRPr="006A5AC3">
              <w:rPr>
                <w:spacing w:val="1"/>
                <w:sz w:val="24"/>
                <w:szCs w:val="24"/>
              </w:rPr>
              <w:t xml:space="preserve"> </w:t>
            </w:r>
            <w:r w:rsidRPr="006A5AC3">
              <w:rPr>
                <w:sz w:val="24"/>
                <w:szCs w:val="24"/>
              </w:rPr>
              <w:t>проблем,</w:t>
            </w:r>
          </w:p>
          <w:p w14:paraId="2F4781B4" w14:textId="77777777" w:rsidR="006A5AC3" w:rsidRPr="006A5AC3" w:rsidRDefault="006A5AC3" w:rsidP="006A5AC3">
            <w:pPr>
              <w:spacing w:line="276" w:lineRule="auto"/>
              <w:rPr>
                <w:sz w:val="24"/>
                <w:szCs w:val="24"/>
              </w:rPr>
            </w:pPr>
            <w:r w:rsidRPr="006A5AC3">
              <w:rPr>
                <w:sz w:val="24"/>
                <w:szCs w:val="24"/>
              </w:rPr>
              <w:t>путей их решения, значение экологической культуры человека, общества;</w:t>
            </w:r>
            <w:r w:rsidRPr="006A5AC3">
              <w:rPr>
                <w:spacing w:val="1"/>
                <w:sz w:val="24"/>
                <w:szCs w:val="24"/>
              </w:rPr>
              <w:t xml:space="preserve"> </w:t>
            </w:r>
            <w:r w:rsidRPr="006A5AC3">
              <w:rPr>
                <w:sz w:val="24"/>
                <w:szCs w:val="24"/>
              </w:rPr>
              <w:t>сознающий</w:t>
            </w:r>
            <w:r w:rsidRPr="006A5AC3">
              <w:rPr>
                <w:spacing w:val="84"/>
                <w:sz w:val="24"/>
                <w:szCs w:val="24"/>
              </w:rPr>
              <w:t xml:space="preserve"> </w:t>
            </w:r>
            <w:r w:rsidRPr="006A5AC3">
              <w:rPr>
                <w:sz w:val="24"/>
                <w:szCs w:val="24"/>
              </w:rPr>
              <w:t>свою</w:t>
            </w:r>
            <w:r w:rsidRPr="006A5AC3">
              <w:rPr>
                <w:spacing w:val="84"/>
                <w:sz w:val="24"/>
                <w:szCs w:val="24"/>
              </w:rPr>
              <w:t xml:space="preserve"> </w:t>
            </w:r>
            <w:r w:rsidRPr="006A5AC3">
              <w:rPr>
                <w:sz w:val="24"/>
                <w:szCs w:val="24"/>
              </w:rPr>
              <w:t>ответственность</w:t>
            </w:r>
            <w:r w:rsidRPr="006A5AC3">
              <w:rPr>
                <w:spacing w:val="82"/>
                <w:sz w:val="24"/>
                <w:szCs w:val="24"/>
              </w:rPr>
              <w:t xml:space="preserve"> </w:t>
            </w:r>
            <w:r w:rsidRPr="006A5AC3">
              <w:rPr>
                <w:sz w:val="24"/>
                <w:szCs w:val="24"/>
              </w:rPr>
              <w:t>как</w:t>
            </w:r>
            <w:r w:rsidRPr="006A5AC3">
              <w:rPr>
                <w:spacing w:val="89"/>
                <w:sz w:val="24"/>
                <w:szCs w:val="24"/>
              </w:rPr>
              <w:t xml:space="preserve"> </w:t>
            </w:r>
            <w:r w:rsidRPr="006A5AC3">
              <w:rPr>
                <w:sz w:val="24"/>
                <w:szCs w:val="24"/>
              </w:rPr>
              <w:t>гражданина</w:t>
            </w:r>
            <w:r w:rsidRPr="006A5AC3">
              <w:rPr>
                <w:spacing w:val="85"/>
                <w:sz w:val="24"/>
                <w:szCs w:val="24"/>
              </w:rPr>
              <w:t xml:space="preserve"> </w:t>
            </w:r>
            <w:r w:rsidRPr="006A5AC3">
              <w:rPr>
                <w:sz w:val="24"/>
                <w:szCs w:val="24"/>
              </w:rPr>
              <w:t>и</w:t>
            </w:r>
            <w:r w:rsidRPr="006A5AC3">
              <w:rPr>
                <w:spacing w:val="85"/>
                <w:sz w:val="24"/>
                <w:szCs w:val="24"/>
              </w:rPr>
              <w:t xml:space="preserve"> </w:t>
            </w:r>
            <w:r w:rsidRPr="006A5AC3">
              <w:rPr>
                <w:sz w:val="24"/>
                <w:szCs w:val="24"/>
              </w:rPr>
              <w:t>потребителя</w:t>
            </w:r>
            <w:r w:rsidRPr="006A5AC3">
              <w:rPr>
                <w:spacing w:val="87"/>
                <w:sz w:val="24"/>
                <w:szCs w:val="24"/>
              </w:rPr>
              <w:t xml:space="preserve"> </w:t>
            </w:r>
            <w:r w:rsidRPr="006A5AC3">
              <w:rPr>
                <w:sz w:val="24"/>
                <w:szCs w:val="24"/>
              </w:rPr>
              <w:t>в</w:t>
            </w:r>
          </w:p>
          <w:p w14:paraId="6547B0E7" w14:textId="77777777" w:rsidR="006A5AC3" w:rsidRPr="006A5AC3" w:rsidRDefault="006A5AC3" w:rsidP="006A5AC3">
            <w:pPr>
              <w:spacing w:line="276" w:lineRule="auto"/>
              <w:rPr>
                <w:sz w:val="24"/>
                <w:szCs w:val="24"/>
              </w:rPr>
            </w:pPr>
            <w:r w:rsidRPr="006A5AC3">
              <w:rPr>
                <w:sz w:val="24"/>
                <w:szCs w:val="24"/>
              </w:rPr>
              <w:t>условиях взаимосвязи природной, технологической и социальной сред;</w:t>
            </w:r>
            <w:r w:rsidRPr="006A5AC3">
              <w:rPr>
                <w:spacing w:val="1"/>
                <w:sz w:val="24"/>
                <w:szCs w:val="24"/>
              </w:rPr>
              <w:t xml:space="preserve"> </w:t>
            </w:r>
            <w:r w:rsidRPr="006A5AC3">
              <w:rPr>
                <w:sz w:val="24"/>
                <w:szCs w:val="24"/>
              </w:rPr>
              <w:t>выражающий</w:t>
            </w:r>
            <w:r w:rsidRPr="006A5AC3">
              <w:rPr>
                <w:spacing w:val="-9"/>
                <w:sz w:val="24"/>
                <w:szCs w:val="24"/>
              </w:rPr>
              <w:t xml:space="preserve"> </w:t>
            </w:r>
            <w:r w:rsidRPr="006A5AC3">
              <w:rPr>
                <w:sz w:val="24"/>
                <w:szCs w:val="24"/>
              </w:rPr>
              <w:t>активное</w:t>
            </w:r>
            <w:r w:rsidRPr="006A5AC3">
              <w:rPr>
                <w:spacing w:val="-7"/>
                <w:sz w:val="24"/>
                <w:szCs w:val="24"/>
              </w:rPr>
              <w:t xml:space="preserve"> </w:t>
            </w:r>
            <w:r w:rsidRPr="006A5AC3">
              <w:rPr>
                <w:sz w:val="24"/>
                <w:szCs w:val="24"/>
              </w:rPr>
              <w:t>неприятие</w:t>
            </w:r>
            <w:r w:rsidRPr="006A5AC3">
              <w:rPr>
                <w:spacing w:val="-8"/>
                <w:sz w:val="24"/>
                <w:szCs w:val="24"/>
              </w:rPr>
              <w:t xml:space="preserve"> </w:t>
            </w:r>
            <w:r w:rsidRPr="006A5AC3">
              <w:rPr>
                <w:sz w:val="24"/>
                <w:szCs w:val="24"/>
              </w:rPr>
              <w:t>действий,</w:t>
            </w:r>
            <w:r w:rsidRPr="006A5AC3">
              <w:rPr>
                <w:spacing w:val="-7"/>
                <w:sz w:val="24"/>
                <w:szCs w:val="24"/>
              </w:rPr>
              <w:t xml:space="preserve"> </w:t>
            </w:r>
            <w:r w:rsidRPr="006A5AC3">
              <w:rPr>
                <w:sz w:val="24"/>
                <w:szCs w:val="24"/>
              </w:rPr>
              <w:t>приносящих</w:t>
            </w:r>
            <w:r w:rsidRPr="006A5AC3">
              <w:rPr>
                <w:spacing w:val="-12"/>
                <w:sz w:val="24"/>
                <w:szCs w:val="24"/>
              </w:rPr>
              <w:t xml:space="preserve"> </w:t>
            </w:r>
            <w:r w:rsidRPr="006A5AC3">
              <w:rPr>
                <w:sz w:val="24"/>
                <w:szCs w:val="24"/>
              </w:rPr>
              <w:t>вред</w:t>
            </w:r>
            <w:r w:rsidRPr="006A5AC3">
              <w:rPr>
                <w:spacing w:val="-6"/>
                <w:sz w:val="24"/>
                <w:szCs w:val="24"/>
              </w:rPr>
              <w:t xml:space="preserve"> </w:t>
            </w:r>
            <w:r w:rsidRPr="006A5AC3">
              <w:rPr>
                <w:sz w:val="24"/>
                <w:szCs w:val="24"/>
              </w:rPr>
              <w:t>природе;</w:t>
            </w:r>
          </w:p>
          <w:p w14:paraId="0A5A77F2" w14:textId="77777777" w:rsidR="006A5AC3" w:rsidRPr="006A5AC3" w:rsidRDefault="006A5AC3" w:rsidP="006A5AC3">
            <w:pPr>
              <w:spacing w:line="276" w:lineRule="auto"/>
              <w:ind w:right="143"/>
              <w:rPr>
                <w:sz w:val="24"/>
                <w:szCs w:val="24"/>
              </w:rPr>
            </w:pPr>
            <w:r w:rsidRPr="006A5AC3">
              <w:rPr>
                <w:sz w:val="24"/>
                <w:szCs w:val="24"/>
              </w:rPr>
              <w:t>ориентированный</w:t>
            </w:r>
            <w:r w:rsidRPr="006A5AC3">
              <w:rPr>
                <w:spacing w:val="3"/>
                <w:sz w:val="24"/>
                <w:szCs w:val="24"/>
              </w:rPr>
              <w:t xml:space="preserve"> </w:t>
            </w:r>
            <w:r w:rsidRPr="006A5AC3">
              <w:rPr>
                <w:sz w:val="24"/>
                <w:szCs w:val="24"/>
              </w:rPr>
              <w:t>на</w:t>
            </w:r>
            <w:r w:rsidRPr="006A5AC3">
              <w:rPr>
                <w:spacing w:val="4"/>
                <w:sz w:val="24"/>
                <w:szCs w:val="24"/>
              </w:rPr>
              <w:t xml:space="preserve"> </w:t>
            </w:r>
            <w:r w:rsidRPr="006A5AC3">
              <w:rPr>
                <w:sz w:val="24"/>
                <w:szCs w:val="24"/>
              </w:rPr>
              <w:t>применение</w:t>
            </w:r>
            <w:r w:rsidRPr="006A5AC3">
              <w:rPr>
                <w:spacing w:val="4"/>
                <w:sz w:val="24"/>
                <w:szCs w:val="24"/>
              </w:rPr>
              <w:t xml:space="preserve"> </w:t>
            </w:r>
            <w:r w:rsidRPr="006A5AC3">
              <w:rPr>
                <w:sz w:val="24"/>
                <w:szCs w:val="24"/>
              </w:rPr>
              <w:t>знаний</w:t>
            </w:r>
            <w:r w:rsidRPr="006A5AC3">
              <w:rPr>
                <w:spacing w:val="7"/>
                <w:sz w:val="24"/>
                <w:szCs w:val="24"/>
              </w:rPr>
              <w:t xml:space="preserve"> </w:t>
            </w:r>
            <w:r w:rsidRPr="006A5AC3">
              <w:rPr>
                <w:sz w:val="24"/>
                <w:szCs w:val="24"/>
              </w:rPr>
              <w:t>естественных</w:t>
            </w:r>
            <w:r w:rsidRPr="006A5AC3">
              <w:rPr>
                <w:spacing w:val="-1"/>
                <w:sz w:val="24"/>
                <w:szCs w:val="24"/>
              </w:rPr>
              <w:t xml:space="preserve"> </w:t>
            </w:r>
            <w:r w:rsidRPr="006A5AC3">
              <w:rPr>
                <w:sz w:val="24"/>
                <w:szCs w:val="24"/>
              </w:rPr>
              <w:t>и</w:t>
            </w:r>
            <w:r w:rsidRPr="006A5AC3">
              <w:rPr>
                <w:spacing w:val="3"/>
                <w:sz w:val="24"/>
                <w:szCs w:val="24"/>
              </w:rPr>
              <w:t xml:space="preserve"> </w:t>
            </w:r>
            <w:r w:rsidRPr="006A5AC3">
              <w:rPr>
                <w:sz w:val="24"/>
                <w:szCs w:val="24"/>
              </w:rPr>
              <w:t>социальных наук</w:t>
            </w:r>
            <w:r w:rsidRPr="006A5AC3">
              <w:rPr>
                <w:spacing w:val="1"/>
                <w:sz w:val="24"/>
                <w:szCs w:val="24"/>
              </w:rPr>
              <w:t xml:space="preserve"> </w:t>
            </w:r>
            <w:r w:rsidRPr="006A5AC3">
              <w:rPr>
                <w:sz w:val="24"/>
                <w:szCs w:val="24"/>
              </w:rPr>
              <w:t>для</w:t>
            </w:r>
            <w:r w:rsidRPr="006A5AC3">
              <w:rPr>
                <w:spacing w:val="-4"/>
                <w:sz w:val="24"/>
                <w:szCs w:val="24"/>
              </w:rPr>
              <w:t xml:space="preserve"> </w:t>
            </w:r>
            <w:r w:rsidRPr="006A5AC3">
              <w:rPr>
                <w:sz w:val="24"/>
                <w:szCs w:val="24"/>
              </w:rPr>
              <w:t>решения</w:t>
            </w:r>
            <w:r w:rsidRPr="006A5AC3">
              <w:rPr>
                <w:spacing w:val="-4"/>
                <w:sz w:val="24"/>
                <w:szCs w:val="24"/>
              </w:rPr>
              <w:t xml:space="preserve"> </w:t>
            </w:r>
            <w:r w:rsidRPr="006A5AC3">
              <w:rPr>
                <w:sz w:val="24"/>
                <w:szCs w:val="24"/>
              </w:rPr>
              <w:t>задач</w:t>
            </w:r>
            <w:r w:rsidRPr="006A5AC3">
              <w:rPr>
                <w:spacing w:val="-5"/>
                <w:sz w:val="24"/>
                <w:szCs w:val="24"/>
              </w:rPr>
              <w:t xml:space="preserve"> </w:t>
            </w:r>
            <w:r w:rsidRPr="006A5AC3">
              <w:rPr>
                <w:sz w:val="24"/>
                <w:szCs w:val="24"/>
              </w:rPr>
              <w:t>в</w:t>
            </w:r>
            <w:r w:rsidRPr="006A5AC3">
              <w:rPr>
                <w:spacing w:val="-7"/>
                <w:sz w:val="24"/>
                <w:szCs w:val="24"/>
              </w:rPr>
              <w:t xml:space="preserve"> </w:t>
            </w:r>
            <w:r w:rsidRPr="006A5AC3">
              <w:rPr>
                <w:sz w:val="24"/>
                <w:szCs w:val="24"/>
              </w:rPr>
              <w:t>области</w:t>
            </w:r>
            <w:r w:rsidRPr="006A5AC3">
              <w:rPr>
                <w:spacing w:val="-5"/>
                <w:sz w:val="24"/>
                <w:szCs w:val="24"/>
              </w:rPr>
              <w:t xml:space="preserve"> </w:t>
            </w:r>
            <w:r w:rsidRPr="006A5AC3">
              <w:rPr>
                <w:sz w:val="24"/>
                <w:szCs w:val="24"/>
              </w:rPr>
              <w:t>охраны</w:t>
            </w:r>
            <w:r w:rsidRPr="006A5AC3">
              <w:rPr>
                <w:spacing w:val="-5"/>
                <w:sz w:val="24"/>
                <w:szCs w:val="24"/>
              </w:rPr>
              <w:t xml:space="preserve"> </w:t>
            </w:r>
            <w:r w:rsidRPr="006A5AC3">
              <w:rPr>
                <w:sz w:val="24"/>
                <w:szCs w:val="24"/>
              </w:rPr>
              <w:t>природы,</w:t>
            </w:r>
            <w:r w:rsidRPr="006A5AC3">
              <w:rPr>
                <w:spacing w:val="-2"/>
                <w:sz w:val="24"/>
                <w:szCs w:val="24"/>
              </w:rPr>
              <w:t xml:space="preserve"> </w:t>
            </w:r>
            <w:r w:rsidRPr="006A5AC3">
              <w:rPr>
                <w:sz w:val="24"/>
                <w:szCs w:val="24"/>
              </w:rPr>
              <w:t>планирования</w:t>
            </w:r>
            <w:r w:rsidRPr="006A5AC3">
              <w:rPr>
                <w:spacing w:val="-5"/>
                <w:sz w:val="24"/>
                <w:szCs w:val="24"/>
              </w:rPr>
              <w:t xml:space="preserve"> </w:t>
            </w:r>
            <w:r w:rsidRPr="006A5AC3">
              <w:rPr>
                <w:sz w:val="24"/>
                <w:szCs w:val="24"/>
              </w:rPr>
              <w:t>своих</w:t>
            </w:r>
            <w:r w:rsidRPr="006A5AC3">
              <w:rPr>
                <w:spacing w:val="-9"/>
                <w:sz w:val="24"/>
                <w:szCs w:val="24"/>
              </w:rPr>
              <w:t xml:space="preserve"> </w:t>
            </w:r>
            <w:r w:rsidRPr="006A5AC3">
              <w:rPr>
                <w:sz w:val="24"/>
                <w:szCs w:val="24"/>
              </w:rPr>
              <w:t>поступков</w:t>
            </w:r>
            <w:r w:rsidRPr="006A5AC3">
              <w:rPr>
                <w:spacing w:val="-67"/>
                <w:sz w:val="24"/>
                <w:szCs w:val="24"/>
              </w:rPr>
              <w:t xml:space="preserve"> </w:t>
            </w:r>
            <w:r w:rsidRPr="006A5AC3">
              <w:rPr>
                <w:sz w:val="24"/>
                <w:szCs w:val="24"/>
              </w:rPr>
              <w:t>и оценки их</w:t>
            </w:r>
            <w:r w:rsidRPr="006A5AC3">
              <w:rPr>
                <w:spacing w:val="-4"/>
                <w:sz w:val="24"/>
                <w:szCs w:val="24"/>
              </w:rPr>
              <w:t xml:space="preserve"> </w:t>
            </w:r>
            <w:r w:rsidRPr="006A5AC3">
              <w:rPr>
                <w:sz w:val="24"/>
                <w:szCs w:val="24"/>
              </w:rPr>
              <w:t>возможных</w:t>
            </w:r>
            <w:r w:rsidRPr="006A5AC3">
              <w:rPr>
                <w:spacing w:val="-4"/>
                <w:sz w:val="24"/>
                <w:szCs w:val="24"/>
              </w:rPr>
              <w:t xml:space="preserve"> </w:t>
            </w:r>
            <w:r w:rsidRPr="006A5AC3">
              <w:rPr>
                <w:sz w:val="24"/>
                <w:szCs w:val="24"/>
              </w:rPr>
              <w:t>последствий для</w:t>
            </w:r>
            <w:r w:rsidRPr="006A5AC3">
              <w:rPr>
                <w:spacing w:val="2"/>
                <w:sz w:val="24"/>
                <w:szCs w:val="24"/>
              </w:rPr>
              <w:t xml:space="preserve"> </w:t>
            </w:r>
            <w:r w:rsidRPr="006A5AC3">
              <w:rPr>
                <w:sz w:val="24"/>
                <w:szCs w:val="24"/>
              </w:rPr>
              <w:t>окружающей</w:t>
            </w:r>
            <w:r w:rsidRPr="006A5AC3">
              <w:rPr>
                <w:spacing w:val="1"/>
                <w:sz w:val="24"/>
                <w:szCs w:val="24"/>
              </w:rPr>
              <w:t xml:space="preserve"> </w:t>
            </w:r>
            <w:r w:rsidRPr="006A5AC3">
              <w:rPr>
                <w:sz w:val="24"/>
                <w:szCs w:val="24"/>
              </w:rPr>
              <w:t>среды;</w:t>
            </w:r>
          </w:p>
          <w:p w14:paraId="4BB83337" w14:textId="77777777" w:rsidR="006A5AC3" w:rsidRPr="006A5AC3" w:rsidRDefault="006A5AC3" w:rsidP="006A5AC3">
            <w:pPr>
              <w:tabs>
                <w:tab w:val="left" w:pos="2989"/>
                <w:tab w:val="left" w:pos="3570"/>
                <w:tab w:val="left" w:pos="5655"/>
                <w:tab w:val="left" w:pos="7698"/>
              </w:tabs>
              <w:spacing w:line="276" w:lineRule="auto"/>
              <w:rPr>
                <w:sz w:val="24"/>
                <w:szCs w:val="24"/>
              </w:rPr>
            </w:pPr>
            <w:r w:rsidRPr="006A5AC3">
              <w:rPr>
                <w:sz w:val="24"/>
                <w:szCs w:val="24"/>
              </w:rPr>
              <w:t>участвующий</w:t>
            </w:r>
            <w:r w:rsidRPr="006A5AC3">
              <w:rPr>
                <w:sz w:val="24"/>
                <w:szCs w:val="24"/>
              </w:rPr>
              <w:tab/>
              <w:t>в</w:t>
            </w:r>
            <w:r w:rsidRPr="006A5AC3">
              <w:rPr>
                <w:sz w:val="24"/>
                <w:szCs w:val="24"/>
              </w:rPr>
              <w:tab/>
              <w:t>практической</w:t>
            </w:r>
            <w:r w:rsidRPr="006A5AC3">
              <w:rPr>
                <w:sz w:val="24"/>
                <w:szCs w:val="24"/>
              </w:rPr>
              <w:tab/>
              <w:t>деятельности</w:t>
            </w:r>
            <w:r w:rsidRPr="006A5AC3">
              <w:rPr>
                <w:sz w:val="24"/>
                <w:szCs w:val="24"/>
              </w:rPr>
              <w:tab/>
              <w:t>экологической,</w:t>
            </w:r>
          </w:p>
          <w:p w14:paraId="74919693" w14:textId="77777777" w:rsidR="006A5AC3" w:rsidRPr="006A5AC3" w:rsidRDefault="006A5AC3" w:rsidP="006A5AC3">
            <w:pPr>
              <w:spacing w:before="3" w:line="276" w:lineRule="auto"/>
              <w:rPr>
                <w:sz w:val="24"/>
                <w:szCs w:val="24"/>
                <w:lang w:val="en-US"/>
              </w:rPr>
            </w:pPr>
            <w:r w:rsidRPr="006A5AC3">
              <w:rPr>
                <w:sz w:val="24"/>
                <w:szCs w:val="24"/>
                <w:lang w:val="en-US"/>
              </w:rPr>
              <w:t>природоохранной</w:t>
            </w:r>
            <w:r w:rsidRPr="006A5AC3">
              <w:rPr>
                <w:spacing w:val="-12"/>
                <w:sz w:val="24"/>
                <w:szCs w:val="24"/>
                <w:lang w:val="en-US"/>
              </w:rPr>
              <w:t xml:space="preserve"> </w:t>
            </w:r>
            <w:r w:rsidRPr="006A5AC3">
              <w:rPr>
                <w:sz w:val="24"/>
                <w:szCs w:val="24"/>
                <w:lang w:val="en-US"/>
              </w:rPr>
              <w:t>направленности.</w:t>
            </w:r>
          </w:p>
        </w:tc>
      </w:tr>
      <w:tr w:rsidR="006A5AC3" w:rsidRPr="006A5AC3" w14:paraId="3564EF66" w14:textId="77777777" w:rsidTr="006A5AC3">
        <w:trPr>
          <w:trHeight w:val="321"/>
        </w:trPr>
        <w:tc>
          <w:tcPr>
            <w:tcW w:w="9642" w:type="dxa"/>
          </w:tcPr>
          <w:p w14:paraId="14D7C9C9" w14:textId="77777777" w:rsidR="006A5AC3" w:rsidRPr="006A5AC3" w:rsidRDefault="006A5AC3" w:rsidP="006A5AC3">
            <w:pPr>
              <w:spacing w:line="276" w:lineRule="auto"/>
              <w:ind w:right="883"/>
              <w:jc w:val="center"/>
              <w:rPr>
                <w:b/>
                <w:sz w:val="24"/>
                <w:szCs w:val="24"/>
                <w:lang w:val="en-US"/>
              </w:rPr>
            </w:pPr>
            <w:r w:rsidRPr="006A5AC3">
              <w:rPr>
                <w:b/>
                <w:sz w:val="24"/>
                <w:szCs w:val="24"/>
                <w:lang w:val="en-US"/>
              </w:rPr>
              <w:t>Ценности</w:t>
            </w:r>
            <w:r w:rsidRPr="006A5AC3">
              <w:rPr>
                <w:b/>
                <w:spacing w:val="-11"/>
                <w:sz w:val="24"/>
                <w:szCs w:val="24"/>
                <w:lang w:val="en-US"/>
              </w:rPr>
              <w:t xml:space="preserve"> </w:t>
            </w:r>
            <w:r w:rsidRPr="006A5AC3">
              <w:rPr>
                <w:b/>
                <w:sz w:val="24"/>
                <w:szCs w:val="24"/>
                <w:lang w:val="en-US"/>
              </w:rPr>
              <w:t>научного</w:t>
            </w:r>
            <w:r w:rsidRPr="006A5AC3">
              <w:rPr>
                <w:b/>
                <w:spacing w:val="-12"/>
                <w:sz w:val="24"/>
                <w:szCs w:val="24"/>
                <w:lang w:val="en-US"/>
              </w:rPr>
              <w:t xml:space="preserve"> </w:t>
            </w:r>
            <w:r w:rsidRPr="006A5AC3">
              <w:rPr>
                <w:b/>
                <w:sz w:val="24"/>
                <w:szCs w:val="24"/>
                <w:lang w:val="en-US"/>
              </w:rPr>
              <w:t>познания</w:t>
            </w:r>
          </w:p>
        </w:tc>
      </w:tr>
      <w:tr w:rsidR="006A5AC3" w:rsidRPr="006A5AC3" w14:paraId="5999B4EB" w14:textId="77777777" w:rsidTr="006A5AC3">
        <w:trPr>
          <w:trHeight w:val="3802"/>
        </w:trPr>
        <w:tc>
          <w:tcPr>
            <w:tcW w:w="9642" w:type="dxa"/>
          </w:tcPr>
          <w:p w14:paraId="7C40EB8D" w14:textId="77777777" w:rsidR="006A5AC3" w:rsidRPr="006A5AC3" w:rsidRDefault="006A5AC3" w:rsidP="006A5AC3">
            <w:pPr>
              <w:spacing w:line="276" w:lineRule="auto"/>
              <w:jc w:val="both"/>
              <w:rPr>
                <w:sz w:val="24"/>
                <w:szCs w:val="24"/>
              </w:rPr>
            </w:pPr>
            <w:r w:rsidRPr="006A5AC3">
              <w:rPr>
                <w:sz w:val="24"/>
                <w:szCs w:val="24"/>
              </w:rPr>
              <w:t>выражающий</w:t>
            </w:r>
            <w:r w:rsidRPr="006A5AC3">
              <w:rPr>
                <w:spacing w:val="3"/>
                <w:sz w:val="24"/>
                <w:szCs w:val="24"/>
              </w:rPr>
              <w:t xml:space="preserve"> </w:t>
            </w:r>
            <w:r w:rsidRPr="006A5AC3">
              <w:rPr>
                <w:sz w:val="24"/>
                <w:szCs w:val="24"/>
              </w:rPr>
              <w:t>познавательные</w:t>
            </w:r>
            <w:r w:rsidRPr="006A5AC3">
              <w:rPr>
                <w:spacing w:val="5"/>
                <w:sz w:val="24"/>
                <w:szCs w:val="24"/>
              </w:rPr>
              <w:t xml:space="preserve"> </w:t>
            </w:r>
            <w:r w:rsidRPr="006A5AC3">
              <w:rPr>
                <w:sz w:val="24"/>
                <w:szCs w:val="24"/>
              </w:rPr>
              <w:t>интересы</w:t>
            </w:r>
            <w:r w:rsidRPr="006A5AC3">
              <w:rPr>
                <w:spacing w:val="10"/>
                <w:sz w:val="24"/>
                <w:szCs w:val="24"/>
              </w:rPr>
              <w:t xml:space="preserve"> </w:t>
            </w:r>
            <w:r w:rsidRPr="006A5AC3">
              <w:rPr>
                <w:sz w:val="24"/>
                <w:szCs w:val="24"/>
              </w:rPr>
              <w:t>в</w:t>
            </w:r>
            <w:r w:rsidRPr="006A5AC3">
              <w:rPr>
                <w:spacing w:val="2"/>
                <w:sz w:val="24"/>
                <w:szCs w:val="24"/>
              </w:rPr>
              <w:t xml:space="preserve"> </w:t>
            </w:r>
            <w:r w:rsidRPr="006A5AC3">
              <w:rPr>
                <w:sz w:val="24"/>
                <w:szCs w:val="24"/>
              </w:rPr>
              <w:t>разных предметных областях</w:t>
            </w:r>
          </w:p>
          <w:p w14:paraId="619975B5" w14:textId="77777777" w:rsidR="006A5AC3" w:rsidRPr="006A5AC3" w:rsidRDefault="006A5AC3" w:rsidP="006A5AC3">
            <w:pPr>
              <w:spacing w:line="276" w:lineRule="auto"/>
              <w:ind w:right="109"/>
              <w:jc w:val="both"/>
              <w:rPr>
                <w:sz w:val="24"/>
                <w:szCs w:val="24"/>
              </w:rPr>
            </w:pPr>
            <w:r w:rsidRPr="006A5AC3">
              <w:rPr>
                <w:sz w:val="24"/>
                <w:szCs w:val="24"/>
              </w:rPr>
              <w:t>с учётом индивидуальных интересов, способностей, достижений;</w:t>
            </w:r>
            <w:r w:rsidRPr="006A5AC3">
              <w:rPr>
                <w:spacing w:val="1"/>
                <w:sz w:val="24"/>
                <w:szCs w:val="24"/>
              </w:rPr>
              <w:t xml:space="preserve"> </w:t>
            </w:r>
            <w:r w:rsidRPr="006A5AC3">
              <w:rPr>
                <w:sz w:val="24"/>
                <w:szCs w:val="24"/>
              </w:rPr>
              <w:t>ориентированный</w:t>
            </w:r>
            <w:r w:rsidRPr="006A5AC3">
              <w:rPr>
                <w:spacing w:val="96"/>
                <w:sz w:val="24"/>
                <w:szCs w:val="24"/>
              </w:rPr>
              <w:t xml:space="preserve"> </w:t>
            </w:r>
            <w:r w:rsidRPr="006A5AC3">
              <w:rPr>
                <w:sz w:val="24"/>
                <w:szCs w:val="24"/>
              </w:rPr>
              <w:t>в</w:t>
            </w:r>
            <w:r w:rsidRPr="006A5AC3">
              <w:rPr>
                <w:spacing w:val="94"/>
                <w:sz w:val="24"/>
                <w:szCs w:val="24"/>
              </w:rPr>
              <w:t xml:space="preserve"> </w:t>
            </w:r>
            <w:r w:rsidRPr="006A5AC3">
              <w:rPr>
                <w:sz w:val="24"/>
                <w:szCs w:val="24"/>
              </w:rPr>
              <w:t>деятельности</w:t>
            </w:r>
            <w:r w:rsidRPr="006A5AC3">
              <w:rPr>
                <w:spacing w:val="96"/>
                <w:sz w:val="24"/>
                <w:szCs w:val="24"/>
              </w:rPr>
              <w:t xml:space="preserve"> </w:t>
            </w:r>
            <w:r w:rsidRPr="006A5AC3">
              <w:rPr>
                <w:sz w:val="24"/>
                <w:szCs w:val="24"/>
              </w:rPr>
              <w:t>на</w:t>
            </w:r>
            <w:r w:rsidRPr="006A5AC3">
              <w:rPr>
                <w:spacing w:val="101"/>
                <w:sz w:val="24"/>
                <w:szCs w:val="24"/>
              </w:rPr>
              <w:t xml:space="preserve"> </w:t>
            </w:r>
            <w:r w:rsidRPr="006A5AC3">
              <w:rPr>
                <w:sz w:val="24"/>
                <w:szCs w:val="24"/>
              </w:rPr>
              <w:t>научные</w:t>
            </w:r>
            <w:r w:rsidRPr="006A5AC3">
              <w:rPr>
                <w:spacing w:val="97"/>
                <w:sz w:val="24"/>
                <w:szCs w:val="24"/>
              </w:rPr>
              <w:t xml:space="preserve"> </w:t>
            </w:r>
            <w:r w:rsidRPr="006A5AC3">
              <w:rPr>
                <w:sz w:val="24"/>
                <w:szCs w:val="24"/>
              </w:rPr>
              <w:t>знания</w:t>
            </w:r>
            <w:r w:rsidRPr="006A5AC3">
              <w:rPr>
                <w:spacing w:val="97"/>
                <w:sz w:val="24"/>
                <w:szCs w:val="24"/>
              </w:rPr>
              <w:t xml:space="preserve"> </w:t>
            </w:r>
            <w:r w:rsidRPr="006A5AC3">
              <w:rPr>
                <w:sz w:val="24"/>
                <w:szCs w:val="24"/>
              </w:rPr>
              <w:t>о</w:t>
            </w:r>
            <w:r w:rsidRPr="006A5AC3">
              <w:rPr>
                <w:spacing w:val="101"/>
                <w:sz w:val="24"/>
                <w:szCs w:val="24"/>
              </w:rPr>
              <w:t xml:space="preserve"> </w:t>
            </w:r>
            <w:r w:rsidRPr="006A5AC3">
              <w:rPr>
                <w:sz w:val="24"/>
                <w:szCs w:val="24"/>
              </w:rPr>
              <w:t>природе</w:t>
            </w:r>
            <w:r w:rsidRPr="006A5AC3">
              <w:rPr>
                <w:spacing w:val="97"/>
                <w:sz w:val="24"/>
                <w:szCs w:val="24"/>
              </w:rPr>
              <w:t xml:space="preserve"> </w:t>
            </w:r>
            <w:r w:rsidRPr="006A5AC3">
              <w:rPr>
                <w:sz w:val="24"/>
                <w:szCs w:val="24"/>
              </w:rPr>
              <w:t>и</w:t>
            </w:r>
          </w:p>
          <w:p w14:paraId="574599C3" w14:textId="77777777" w:rsidR="006A5AC3" w:rsidRPr="006A5AC3" w:rsidRDefault="006A5AC3" w:rsidP="006A5AC3">
            <w:pPr>
              <w:spacing w:line="276" w:lineRule="auto"/>
              <w:ind w:right="110"/>
              <w:jc w:val="both"/>
              <w:rPr>
                <w:sz w:val="24"/>
                <w:szCs w:val="24"/>
              </w:rPr>
            </w:pPr>
            <w:r w:rsidRPr="006A5AC3">
              <w:rPr>
                <w:sz w:val="24"/>
                <w:szCs w:val="24"/>
              </w:rPr>
              <w:t>обществе, взаимосвязях человека с природной и социальной средой;</w:t>
            </w:r>
            <w:r w:rsidRPr="006A5AC3">
              <w:rPr>
                <w:spacing w:val="1"/>
                <w:sz w:val="24"/>
                <w:szCs w:val="24"/>
              </w:rPr>
              <w:t xml:space="preserve"> </w:t>
            </w:r>
            <w:r w:rsidRPr="006A5AC3">
              <w:rPr>
                <w:sz w:val="24"/>
                <w:szCs w:val="24"/>
              </w:rPr>
              <w:t>развивающий</w:t>
            </w:r>
            <w:r w:rsidRPr="006A5AC3">
              <w:rPr>
                <w:spacing w:val="119"/>
                <w:sz w:val="24"/>
                <w:szCs w:val="24"/>
              </w:rPr>
              <w:t xml:space="preserve"> </w:t>
            </w:r>
            <w:r w:rsidRPr="006A5AC3">
              <w:rPr>
                <w:sz w:val="24"/>
                <w:szCs w:val="24"/>
              </w:rPr>
              <w:t>навыки</w:t>
            </w:r>
            <w:r w:rsidRPr="006A5AC3">
              <w:rPr>
                <w:spacing w:val="121"/>
                <w:sz w:val="24"/>
                <w:szCs w:val="24"/>
              </w:rPr>
              <w:t xml:space="preserve"> </w:t>
            </w:r>
            <w:r w:rsidRPr="006A5AC3">
              <w:rPr>
                <w:sz w:val="24"/>
                <w:szCs w:val="24"/>
              </w:rPr>
              <w:t>использования</w:t>
            </w:r>
            <w:r w:rsidRPr="006A5AC3">
              <w:rPr>
                <w:spacing w:val="121"/>
                <w:sz w:val="24"/>
                <w:szCs w:val="24"/>
              </w:rPr>
              <w:t xml:space="preserve"> </w:t>
            </w:r>
            <w:r w:rsidRPr="006A5AC3">
              <w:rPr>
                <w:sz w:val="24"/>
                <w:szCs w:val="24"/>
              </w:rPr>
              <w:t>различных</w:t>
            </w:r>
            <w:r w:rsidRPr="006A5AC3">
              <w:rPr>
                <w:spacing w:val="116"/>
                <w:sz w:val="24"/>
                <w:szCs w:val="24"/>
              </w:rPr>
              <w:t xml:space="preserve"> </w:t>
            </w:r>
            <w:r w:rsidRPr="006A5AC3">
              <w:rPr>
                <w:sz w:val="24"/>
                <w:szCs w:val="24"/>
              </w:rPr>
              <w:t>средств</w:t>
            </w:r>
            <w:r w:rsidRPr="006A5AC3">
              <w:rPr>
                <w:spacing w:val="119"/>
                <w:sz w:val="24"/>
                <w:szCs w:val="24"/>
              </w:rPr>
              <w:t xml:space="preserve"> </w:t>
            </w:r>
            <w:r w:rsidRPr="006A5AC3">
              <w:rPr>
                <w:sz w:val="24"/>
                <w:szCs w:val="24"/>
              </w:rPr>
              <w:t>познания,</w:t>
            </w:r>
          </w:p>
          <w:p w14:paraId="2428B518" w14:textId="77777777" w:rsidR="006A5AC3" w:rsidRPr="006A5AC3" w:rsidRDefault="006A5AC3" w:rsidP="006A5AC3">
            <w:pPr>
              <w:spacing w:line="276" w:lineRule="auto"/>
              <w:ind w:right="111"/>
              <w:jc w:val="both"/>
              <w:rPr>
                <w:sz w:val="24"/>
                <w:szCs w:val="24"/>
              </w:rPr>
            </w:pPr>
            <w:r w:rsidRPr="006A5AC3">
              <w:rPr>
                <w:sz w:val="24"/>
                <w:szCs w:val="24"/>
              </w:rPr>
              <w:t>накопления знаний о мире (языковая, читательская культура, деятельность в</w:t>
            </w:r>
            <w:r w:rsidRPr="006A5AC3">
              <w:rPr>
                <w:spacing w:val="1"/>
                <w:sz w:val="24"/>
                <w:szCs w:val="24"/>
              </w:rPr>
              <w:t xml:space="preserve"> </w:t>
            </w:r>
            <w:r w:rsidRPr="006A5AC3">
              <w:rPr>
                <w:sz w:val="24"/>
                <w:szCs w:val="24"/>
              </w:rPr>
              <w:t>информационной,</w:t>
            </w:r>
            <w:r w:rsidRPr="006A5AC3">
              <w:rPr>
                <w:spacing w:val="2"/>
                <w:sz w:val="24"/>
                <w:szCs w:val="24"/>
              </w:rPr>
              <w:t xml:space="preserve"> </w:t>
            </w:r>
            <w:r w:rsidRPr="006A5AC3">
              <w:rPr>
                <w:sz w:val="24"/>
                <w:szCs w:val="24"/>
              </w:rPr>
              <w:t>цифровой</w:t>
            </w:r>
            <w:r w:rsidRPr="006A5AC3">
              <w:rPr>
                <w:spacing w:val="1"/>
                <w:sz w:val="24"/>
                <w:szCs w:val="24"/>
              </w:rPr>
              <w:t xml:space="preserve"> </w:t>
            </w:r>
            <w:r w:rsidRPr="006A5AC3">
              <w:rPr>
                <w:sz w:val="24"/>
                <w:szCs w:val="24"/>
              </w:rPr>
              <w:t>среде);</w:t>
            </w:r>
          </w:p>
          <w:p w14:paraId="48B818BC" w14:textId="77777777" w:rsidR="006A5AC3" w:rsidRPr="006A5AC3" w:rsidRDefault="006A5AC3" w:rsidP="006A5AC3">
            <w:pPr>
              <w:spacing w:line="276" w:lineRule="auto"/>
              <w:ind w:right="105"/>
              <w:jc w:val="both"/>
              <w:rPr>
                <w:sz w:val="24"/>
                <w:szCs w:val="24"/>
              </w:rPr>
            </w:pPr>
            <w:r w:rsidRPr="006A5AC3">
              <w:rPr>
                <w:sz w:val="24"/>
                <w:szCs w:val="24"/>
              </w:rPr>
              <w:t>демонстрирующий</w:t>
            </w:r>
            <w:r w:rsidRPr="006A5AC3">
              <w:rPr>
                <w:spacing w:val="1"/>
                <w:sz w:val="24"/>
                <w:szCs w:val="24"/>
              </w:rPr>
              <w:t xml:space="preserve"> </w:t>
            </w:r>
            <w:r w:rsidRPr="006A5AC3">
              <w:rPr>
                <w:sz w:val="24"/>
                <w:szCs w:val="24"/>
              </w:rPr>
              <w:t>навыки</w:t>
            </w:r>
            <w:r w:rsidRPr="006A5AC3">
              <w:rPr>
                <w:spacing w:val="1"/>
                <w:sz w:val="24"/>
                <w:szCs w:val="24"/>
              </w:rPr>
              <w:t xml:space="preserve"> </w:t>
            </w:r>
            <w:r w:rsidRPr="006A5AC3">
              <w:rPr>
                <w:sz w:val="24"/>
                <w:szCs w:val="24"/>
              </w:rPr>
              <w:t>наблюдений,</w:t>
            </w:r>
            <w:r w:rsidRPr="006A5AC3">
              <w:rPr>
                <w:spacing w:val="1"/>
                <w:sz w:val="24"/>
                <w:szCs w:val="24"/>
              </w:rPr>
              <w:t xml:space="preserve"> </w:t>
            </w:r>
            <w:r w:rsidRPr="006A5AC3">
              <w:rPr>
                <w:sz w:val="24"/>
                <w:szCs w:val="24"/>
              </w:rPr>
              <w:t>накопления</w:t>
            </w:r>
            <w:r w:rsidRPr="006A5AC3">
              <w:rPr>
                <w:spacing w:val="1"/>
                <w:sz w:val="24"/>
                <w:szCs w:val="24"/>
              </w:rPr>
              <w:t xml:space="preserve"> </w:t>
            </w:r>
            <w:r w:rsidRPr="006A5AC3">
              <w:rPr>
                <w:sz w:val="24"/>
                <w:szCs w:val="24"/>
              </w:rPr>
              <w:t>фактов,</w:t>
            </w:r>
            <w:r w:rsidRPr="006A5AC3">
              <w:rPr>
                <w:spacing w:val="1"/>
                <w:sz w:val="24"/>
                <w:szCs w:val="24"/>
              </w:rPr>
              <w:t xml:space="preserve"> </w:t>
            </w:r>
            <w:r w:rsidRPr="006A5AC3">
              <w:rPr>
                <w:sz w:val="24"/>
                <w:szCs w:val="24"/>
              </w:rPr>
              <w:t>осмысления опыта в естественнонаучной и гуманитарной областях познания,</w:t>
            </w:r>
            <w:r w:rsidRPr="006A5AC3">
              <w:rPr>
                <w:spacing w:val="1"/>
                <w:sz w:val="24"/>
                <w:szCs w:val="24"/>
              </w:rPr>
              <w:t xml:space="preserve"> </w:t>
            </w:r>
            <w:r w:rsidRPr="006A5AC3">
              <w:rPr>
                <w:sz w:val="24"/>
                <w:szCs w:val="24"/>
              </w:rPr>
              <w:t>исследовательской деятельности.</w:t>
            </w:r>
          </w:p>
        </w:tc>
      </w:tr>
    </w:tbl>
    <w:p w14:paraId="78BE864A" w14:textId="77777777" w:rsidR="006A5AC3" w:rsidRPr="006A5AC3" w:rsidRDefault="006A5AC3" w:rsidP="006A5AC3">
      <w:pPr>
        <w:widowControl/>
        <w:tabs>
          <w:tab w:val="left" w:pos="2527"/>
        </w:tabs>
        <w:autoSpaceDE/>
        <w:autoSpaceDN/>
        <w:spacing w:line="276" w:lineRule="auto"/>
        <w:rPr>
          <w:rFonts w:eastAsia="Calibri"/>
          <w:sz w:val="24"/>
          <w:szCs w:val="24"/>
        </w:rPr>
      </w:pPr>
    </w:p>
    <w:p w14:paraId="4032CCCE" w14:textId="77777777" w:rsidR="006A5AC3" w:rsidRPr="006A5AC3" w:rsidRDefault="006A5AC3" w:rsidP="006A5AC3">
      <w:pPr>
        <w:keepNext/>
        <w:keepLines/>
        <w:widowControl/>
        <w:autoSpaceDE/>
        <w:autoSpaceDN/>
        <w:spacing w:before="225" w:line="276" w:lineRule="auto"/>
        <w:outlineLvl w:val="0"/>
        <w:rPr>
          <w:b/>
          <w:bCs/>
          <w:sz w:val="24"/>
          <w:szCs w:val="24"/>
        </w:rPr>
      </w:pPr>
      <w:r w:rsidRPr="006A5AC3">
        <w:rPr>
          <w:color w:val="2F5496"/>
          <w:sz w:val="24"/>
          <w:szCs w:val="24"/>
        </w:rPr>
        <w:tab/>
      </w:r>
      <w:bookmarkStart w:id="28" w:name="_TOC_250003"/>
      <w:r w:rsidRPr="006A5AC3">
        <w:rPr>
          <w:b/>
          <w:bCs/>
          <w:sz w:val="24"/>
          <w:szCs w:val="24"/>
        </w:rPr>
        <w:t>Раздел</w:t>
      </w:r>
      <w:r w:rsidRPr="006A5AC3">
        <w:rPr>
          <w:b/>
          <w:bCs/>
          <w:spacing w:val="-2"/>
          <w:sz w:val="24"/>
          <w:szCs w:val="24"/>
        </w:rPr>
        <w:t xml:space="preserve"> </w:t>
      </w:r>
      <w:r w:rsidRPr="006A5AC3">
        <w:rPr>
          <w:b/>
          <w:bCs/>
          <w:sz w:val="24"/>
          <w:szCs w:val="24"/>
        </w:rPr>
        <w:t>2.</w:t>
      </w:r>
      <w:r w:rsidRPr="006A5AC3">
        <w:rPr>
          <w:b/>
          <w:bCs/>
          <w:spacing w:val="-3"/>
          <w:sz w:val="24"/>
          <w:szCs w:val="24"/>
        </w:rPr>
        <w:t xml:space="preserve"> </w:t>
      </w:r>
      <w:bookmarkEnd w:id="28"/>
      <w:r w:rsidRPr="006A5AC3">
        <w:rPr>
          <w:b/>
          <w:bCs/>
          <w:sz w:val="24"/>
          <w:szCs w:val="24"/>
        </w:rPr>
        <w:t>Содержательный</w:t>
      </w:r>
    </w:p>
    <w:p w14:paraId="77E7C17D" w14:textId="0714E599" w:rsidR="006A5AC3" w:rsidRPr="006A5AC3" w:rsidRDefault="006A5AC3" w:rsidP="006A5AC3">
      <w:pPr>
        <w:widowControl/>
        <w:tabs>
          <w:tab w:val="left" w:pos="1690"/>
        </w:tabs>
        <w:autoSpaceDE/>
        <w:autoSpaceDN/>
        <w:spacing w:before="120" w:line="276" w:lineRule="auto"/>
        <w:rPr>
          <w:b/>
          <w:sz w:val="24"/>
          <w:szCs w:val="24"/>
        </w:rPr>
      </w:pPr>
      <w:bookmarkStart w:id="29" w:name="2.1._Уклад_школы"/>
      <w:bookmarkEnd w:id="29"/>
      <w:r>
        <w:rPr>
          <w:b/>
          <w:sz w:val="24"/>
          <w:szCs w:val="24"/>
        </w:rPr>
        <w:t xml:space="preserve">             2.1. </w:t>
      </w:r>
      <w:r w:rsidRPr="006A5AC3">
        <w:rPr>
          <w:b/>
          <w:sz w:val="24"/>
          <w:szCs w:val="24"/>
        </w:rPr>
        <w:t>Уклад</w:t>
      </w:r>
      <w:r w:rsidRPr="006A5AC3">
        <w:rPr>
          <w:b/>
          <w:spacing w:val="-12"/>
          <w:sz w:val="24"/>
          <w:szCs w:val="24"/>
        </w:rPr>
        <w:t xml:space="preserve"> </w:t>
      </w:r>
      <w:r w:rsidRPr="006A5AC3">
        <w:rPr>
          <w:b/>
          <w:sz w:val="24"/>
          <w:szCs w:val="24"/>
        </w:rPr>
        <w:t>школы</w:t>
      </w:r>
    </w:p>
    <w:p w14:paraId="10F6E3A1" w14:textId="77777777" w:rsidR="006A5AC3" w:rsidRPr="006A5AC3" w:rsidRDefault="006A5AC3" w:rsidP="006A5AC3">
      <w:pPr>
        <w:spacing w:line="276" w:lineRule="auto"/>
        <w:rPr>
          <w:b/>
          <w:sz w:val="24"/>
          <w:szCs w:val="24"/>
        </w:rPr>
      </w:pPr>
    </w:p>
    <w:p w14:paraId="6A875DD8" w14:textId="77777777" w:rsidR="006A5AC3" w:rsidRPr="006A5AC3" w:rsidRDefault="006A5AC3" w:rsidP="006A5AC3">
      <w:pPr>
        <w:spacing w:line="276" w:lineRule="auto"/>
        <w:ind w:right="137"/>
        <w:jc w:val="both"/>
        <w:rPr>
          <w:sz w:val="24"/>
          <w:szCs w:val="24"/>
        </w:rPr>
      </w:pPr>
      <w:r w:rsidRPr="006A5AC3">
        <w:rPr>
          <w:sz w:val="24"/>
          <w:szCs w:val="24"/>
        </w:rPr>
        <w:t>МБОУ «Новопетровская СОШ» является средней общеобразовательной школой, обучение</w:t>
      </w:r>
      <w:r w:rsidRPr="006A5AC3">
        <w:rPr>
          <w:spacing w:val="1"/>
          <w:sz w:val="24"/>
          <w:szCs w:val="24"/>
        </w:rPr>
        <w:t xml:space="preserve"> </w:t>
      </w:r>
      <w:r w:rsidRPr="006A5AC3">
        <w:rPr>
          <w:sz w:val="24"/>
          <w:szCs w:val="24"/>
        </w:rPr>
        <w:t>ведётся с 1 по 9 класс.</w:t>
      </w:r>
    </w:p>
    <w:p w14:paraId="662816CF" w14:textId="77777777" w:rsidR="006A5AC3" w:rsidRPr="006A5AC3" w:rsidRDefault="006A5AC3" w:rsidP="006A5AC3">
      <w:pPr>
        <w:spacing w:before="43" w:line="276" w:lineRule="auto"/>
        <w:ind w:right="491"/>
        <w:jc w:val="both"/>
        <w:rPr>
          <w:sz w:val="24"/>
          <w:szCs w:val="24"/>
        </w:rPr>
      </w:pPr>
      <w:r w:rsidRPr="006A5AC3">
        <w:rPr>
          <w:sz w:val="24"/>
          <w:szCs w:val="24"/>
        </w:rPr>
        <w:t>Организация</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опирается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школьный</w:t>
      </w:r>
      <w:r w:rsidRPr="006A5AC3">
        <w:rPr>
          <w:spacing w:val="1"/>
          <w:sz w:val="24"/>
          <w:szCs w:val="24"/>
        </w:rPr>
        <w:t xml:space="preserve"> </w:t>
      </w:r>
      <w:r w:rsidRPr="006A5AC3">
        <w:rPr>
          <w:sz w:val="24"/>
          <w:szCs w:val="24"/>
        </w:rPr>
        <w:t>уклад,</w:t>
      </w:r>
      <w:r w:rsidRPr="006A5AC3">
        <w:rPr>
          <w:spacing w:val="1"/>
          <w:sz w:val="24"/>
          <w:szCs w:val="24"/>
        </w:rPr>
        <w:t xml:space="preserve"> </w:t>
      </w:r>
      <w:r w:rsidRPr="006A5AC3">
        <w:rPr>
          <w:sz w:val="24"/>
          <w:szCs w:val="24"/>
        </w:rPr>
        <w:t>сложившийся</w:t>
      </w:r>
      <w:r w:rsidRPr="006A5AC3">
        <w:rPr>
          <w:spacing w:val="-2"/>
          <w:sz w:val="24"/>
          <w:szCs w:val="24"/>
        </w:rPr>
        <w:t xml:space="preserve"> </w:t>
      </w:r>
      <w:r w:rsidRPr="006A5AC3">
        <w:rPr>
          <w:sz w:val="24"/>
          <w:szCs w:val="24"/>
        </w:rPr>
        <w:t>на</w:t>
      </w:r>
      <w:r w:rsidRPr="006A5AC3">
        <w:rPr>
          <w:spacing w:val="-3"/>
          <w:sz w:val="24"/>
          <w:szCs w:val="24"/>
        </w:rPr>
        <w:t xml:space="preserve"> </w:t>
      </w:r>
      <w:r w:rsidRPr="006A5AC3">
        <w:rPr>
          <w:sz w:val="24"/>
          <w:szCs w:val="24"/>
        </w:rPr>
        <w:t>основе</w:t>
      </w:r>
      <w:r w:rsidRPr="006A5AC3">
        <w:rPr>
          <w:spacing w:val="-3"/>
          <w:sz w:val="24"/>
          <w:szCs w:val="24"/>
        </w:rPr>
        <w:t xml:space="preserve"> </w:t>
      </w:r>
      <w:r w:rsidRPr="006A5AC3">
        <w:rPr>
          <w:sz w:val="24"/>
          <w:szCs w:val="24"/>
        </w:rPr>
        <w:t>согласия</w:t>
      </w:r>
      <w:r w:rsidRPr="006A5AC3">
        <w:rPr>
          <w:spacing w:val="-2"/>
          <w:sz w:val="24"/>
          <w:szCs w:val="24"/>
        </w:rPr>
        <w:t xml:space="preserve"> </w:t>
      </w:r>
      <w:r w:rsidRPr="006A5AC3">
        <w:rPr>
          <w:sz w:val="24"/>
          <w:szCs w:val="24"/>
        </w:rPr>
        <w:t>всех</w:t>
      </w:r>
      <w:r w:rsidRPr="006A5AC3">
        <w:rPr>
          <w:spacing w:val="-2"/>
          <w:sz w:val="24"/>
          <w:szCs w:val="24"/>
        </w:rPr>
        <w:t xml:space="preserve"> </w:t>
      </w:r>
      <w:r w:rsidRPr="006A5AC3">
        <w:rPr>
          <w:sz w:val="24"/>
          <w:szCs w:val="24"/>
        </w:rPr>
        <w:t>участников</w:t>
      </w:r>
      <w:r w:rsidRPr="006A5AC3">
        <w:rPr>
          <w:spacing w:val="-2"/>
          <w:sz w:val="24"/>
          <w:szCs w:val="24"/>
        </w:rPr>
        <w:t xml:space="preserve"> </w:t>
      </w:r>
      <w:r w:rsidRPr="006A5AC3">
        <w:rPr>
          <w:sz w:val="24"/>
          <w:szCs w:val="24"/>
        </w:rPr>
        <w:t>образовательных</w:t>
      </w:r>
      <w:r w:rsidRPr="006A5AC3">
        <w:rPr>
          <w:spacing w:val="-2"/>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 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14:paraId="2B000042" w14:textId="77777777" w:rsidR="006A5AC3" w:rsidRPr="006A5AC3" w:rsidRDefault="006A5AC3" w:rsidP="006A5AC3">
      <w:pPr>
        <w:spacing w:before="43" w:line="276" w:lineRule="auto"/>
        <w:ind w:right="491"/>
        <w:jc w:val="both"/>
        <w:rPr>
          <w:sz w:val="24"/>
          <w:szCs w:val="24"/>
        </w:rPr>
      </w:pPr>
      <w:r w:rsidRPr="006A5AC3">
        <w:rPr>
          <w:sz w:val="24"/>
          <w:szCs w:val="24"/>
        </w:rPr>
        <w:t xml:space="preserve">        Основные характеристики уклада школы:</w:t>
      </w:r>
    </w:p>
    <w:p w14:paraId="3A169D86" w14:textId="77777777" w:rsidR="006A5AC3" w:rsidRPr="006A5AC3" w:rsidRDefault="006A5AC3" w:rsidP="006A5AC3">
      <w:pPr>
        <w:spacing w:before="43" w:line="276" w:lineRule="auto"/>
        <w:ind w:right="491"/>
        <w:jc w:val="both"/>
        <w:rPr>
          <w:sz w:val="24"/>
          <w:szCs w:val="24"/>
        </w:rPr>
      </w:pPr>
      <w:r w:rsidRPr="006A5AC3">
        <w:rPr>
          <w:sz w:val="24"/>
          <w:szCs w:val="24"/>
        </w:rPr>
        <w:t>расположение школы в тихом и красивом месте Центральной России,</w:t>
      </w:r>
    </w:p>
    <w:p w14:paraId="10A5E457" w14:textId="77777777" w:rsidR="006A5AC3" w:rsidRPr="006A5AC3" w:rsidRDefault="006A5AC3" w:rsidP="006A5AC3">
      <w:pPr>
        <w:spacing w:before="43" w:line="276" w:lineRule="auto"/>
        <w:ind w:right="491"/>
        <w:jc w:val="both"/>
        <w:rPr>
          <w:sz w:val="24"/>
          <w:szCs w:val="24"/>
        </w:rPr>
      </w:pPr>
      <w:r w:rsidRPr="006A5AC3">
        <w:rPr>
          <w:sz w:val="24"/>
          <w:szCs w:val="24"/>
        </w:rPr>
        <w:t>стабильности педагогического коллектива;</w:t>
      </w:r>
    </w:p>
    <w:p w14:paraId="47359C18" w14:textId="77777777" w:rsidR="006A5AC3" w:rsidRPr="006A5AC3" w:rsidRDefault="006A5AC3" w:rsidP="006A5AC3">
      <w:pPr>
        <w:spacing w:before="43" w:line="276" w:lineRule="auto"/>
        <w:ind w:right="491"/>
        <w:jc w:val="both"/>
        <w:rPr>
          <w:sz w:val="24"/>
          <w:szCs w:val="24"/>
        </w:rPr>
      </w:pPr>
      <w:r w:rsidRPr="006A5AC3">
        <w:rPr>
          <w:sz w:val="24"/>
          <w:szCs w:val="24"/>
        </w:rPr>
        <w:t>расположении школы – в 6 км от районного центра, имеется автобусное сообщение;</w:t>
      </w:r>
    </w:p>
    <w:p w14:paraId="6EB2314A" w14:textId="77777777" w:rsidR="006A5AC3" w:rsidRPr="006A5AC3" w:rsidRDefault="006A5AC3" w:rsidP="006A5AC3">
      <w:pPr>
        <w:spacing w:before="43" w:line="276" w:lineRule="auto"/>
        <w:ind w:right="491"/>
        <w:jc w:val="both"/>
        <w:rPr>
          <w:sz w:val="24"/>
          <w:szCs w:val="24"/>
        </w:rPr>
      </w:pPr>
      <w:r w:rsidRPr="006A5AC3">
        <w:rPr>
          <w:sz w:val="24"/>
          <w:szCs w:val="24"/>
        </w:rPr>
        <w:t>школа работает в режиме пятидневной рабочей недели в условиях двух уровней общего образования, по основным образовательным программам НОО, ООО, в том числе и по адаптивным программа для детей с ОВЗ,</w:t>
      </w:r>
    </w:p>
    <w:p w14:paraId="4519C54A" w14:textId="77777777" w:rsidR="006A5AC3" w:rsidRPr="006A5AC3" w:rsidRDefault="006A5AC3" w:rsidP="006A5AC3">
      <w:pPr>
        <w:spacing w:before="43" w:line="276" w:lineRule="auto"/>
        <w:ind w:right="491"/>
        <w:jc w:val="both"/>
        <w:rPr>
          <w:sz w:val="24"/>
          <w:szCs w:val="24"/>
        </w:rPr>
      </w:pPr>
      <w:r w:rsidRPr="006A5AC3">
        <w:rPr>
          <w:sz w:val="24"/>
          <w:szCs w:val="24"/>
        </w:rPr>
        <w:t>у школы есть герб и гимн, общепринятая школьная форма (без отдельных символов),</w:t>
      </w:r>
    </w:p>
    <w:p w14:paraId="08B286D2" w14:textId="77777777" w:rsidR="006A5AC3" w:rsidRPr="006A5AC3" w:rsidRDefault="006A5AC3" w:rsidP="006A5AC3">
      <w:pPr>
        <w:spacing w:before="43" w:line="276" w:lineRule="auto"/>
        <w:ind w:right="491"/>
        <w:jc w:val="both"/>
        <w:rPr>
          <w:sz w:val="24"/>
          <w:szCs w:val="24"/>
        </w:rPr>
      </w:pPr>
      <w:r w:rsidRPr="006A5AC3">
        <w:rPr>
          <w:sz w:val="24"/>
          <w:szCs w:val="24"/>
        </w:rPr>
        <w:t>партнет</w:t>
      </w:r>
    </w:p>
    <w:p w14:paraId="43EADF16" w14:textId="77777777" w:rsidR="006A5AC3" w:rsidRPr="006A5AC3" w:rsidRDefault="006A5AC3" w:rsidP="006A5AC3">
      <w:pPr>
        <w:spacing w:before="43" w:line="276" w:lineRule="auto"/>
        <w:ind w:right="491"/>
        <w:jc w:val="both"/>
        <w:rPr>
          <w:sz w:val="24"/>
          <w:szCs w:val="24"/>
        </w:rPr>
      </w:pPr>
      <w:r w:rsidRPr="006A5AC3">
        <w:rPr>
          <w:sz w:val="24"/>
          <w:szCs w:val="24"/>
        </w:rPr>
        <w:t xml:space="preserve">                 </w:t>
      </w:r>
      <w:r w:rsidRPr="006A5AC3">
        <w:rPr>
          <w:sz w:val="24"/>
          <w:szCs w:val="24"/>
        </w:rPr>
        <w:t xml:space="preserve">организовано горячее бесплатное питание для всех детей в школе,    </w:t>
      </w:r>
    </w:p>
    <w:p w14:paraId="247D1CB2" w14:textId="77777777" w:rsidR="006A5AC3" w:rsidRPr="006A5AC3" w:rsidRDefault="006A5AC3" w:rsidP="006A5AC3">
      <w:pPr>
        <w:spacing w:before="43" w:line="276" w:lineRule="auto"/>
        <w:ind w:right="491"/>
        <w:jc w:val="both"/>
        <w:rPr>
          <w:sz w:val="24"/>
          <w:szCs w:val="24"/>
        </w:rPr>
      </w:pPr>
      <w:r w:rsidRPr="006A5AC3">
        <w:rPr>
          <w:sz w:val="24"/>
          <w:szCs w:val="24"/>
        </w:rPr>
        <w:t xml:space="preserve">       отработана система безопасности, соблюдаются правила поведения в школе;</w:t>
      </w:r>
    </w:p>
    <w:p w14:paraId="6EC29A00" w14:textId="77777777" w:rsidR="006A5AC3" w:rsidRPr="006A5AC3" w:rsidRDefault="006A5AC3" w:rsidP="006A5AC3">
      <w:pPr>
        <w:spacing w:before="43" w:line="276" w:lineRule="auto"/>
        <w:ind w:right="491"/>
        <w:jc w:val="both"/>
        <w:rPr>
          <w:sz w:val="24"/>
          <w:szCs w:val="24"/>
        </w:rPr>
      </w:pPr>
      <w:r w:rsidRPr="006A5AC3">
        <w:rPr>
          <w:sz w:val="24"/>
          <w:szCs w:val="24"/>
        </w:rPr>
        <w:t>в школе 33 обучающихся, из разных семей, родители в основном заняты в сельском хозяйстве, состав стабильный, два ребенок с ОВЗ;</w:t>
      </w:r>
    </w:p>
    <w:p w14:paraId="3A9ADAD3" w14:textId="77777777" w:rsidR="006A5AC3" w:rsidRPr="006A5AC3" w:rsidRDefault="006A5AC3" w:rsidP="006A5AC3">
      <w:pPr>
        <w:spacing w:before="43" w:line="276" w:lineRule="auto"/>
        <w:ind w:right="491"/>
        <w:jc w:val="both"/>
        <w:rPr>
          <w:sz w:val="24"/>
          <w:szCs w:val="24"/>
        </w:rPr>
      </w:pPr>
      <w:r w:rsidRPr="006A5AC3">
        <w:rPr>
          <w:sz w:val="24"/>
          <w:szCs w:val="24"/>
        </w:rPr>
        <w:t>социальными партнерами являются – другие образовательные организации, учреждения культуры и спорта, общественные объединения района, администрация Новопетровского сельского поселения, Свердловские ЦДТ и ЦДК, Свердловское БУЗ;</w:t>
      </w:r>
    </w:p>
    <w:p w14:paraId="61C9AEFC" w14:textId="77777777" w:rsidR="006A5AC3" w:rsidRPr="006A5AC3" w:rsidRDefault="006A5AC3" w:rsidP="006A5AC3">
      <w:pPr>
        <w:spacing w:before="43" w:line="276" w:lineRule="auto"/>
        <w:ind w:right="491"/>
        <w:jc w:val="both"/>
        <w:rPr>
          <w:sz w:val="24"/>
          <w:szCs w:val="24"/>
        </w:rPr>
      </w:pPr>
      <w:r w:rsidRPr="006A5AC3">
        <w:rPr>
          <w:sz w:val="24"/>
          <w:szCs w:val="24"/>
        </w:rPr>
        <w:t>наиболее значимые традиционные дела, составляющие основу воспитательной системы являются следующие:</w:t>
      </w:r>
    </w:p>
    <w:p w14:paraId="114AEDB0" w14:textId="77777777" w:rsidR="006A5AC3" w:rsidRPr="006A5AC3" w:rsidRDefault="006A5AC3" w:rsidP="006A5AC3">
      <w:pPr>
        <w:spacing w:before="43" w:line="276" w:lineRule="auto"/>
        <w:ind w:right="491"/>
        <w:jc w:val="both"/>
        <w:rPr>
          <w:sz w:val="24"/>
          <w:szCs w:val="24"/>
        </w:rPr>
      </w:pPr>
    </w:p>
    <w:p w14:paraId="028D413F"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Праздник «День знаний»,</w:t>
      </w:r>
    </w:p>
    <w:p w14:paraId="000CCC3B"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здоровья»,</w:t>
      </w:r>
    </w:p>
    <w:p w14:paraId="0603ABB6"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Учителя»,</w:t>
      </w:r>
    </w:p>
    <w:p w14:paraId="55DF1909"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народного единства»,</w:t>
      </w:r>
    </w:p>
    <w:p w14:paraId="6AD058C7"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«Новогодний калейдоскоп»;</w:t>
      </w:r>
    </w:p>
    <w:p w14:paraId="55EABF08"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Школяра»,</w:t>
      </w:r>
    </w:p>
    <w:p w14:paraId="29AF6FBF"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защитника Отечества»,</w:t>
      </w:r>
    </w:p>
    <w:p w14:paraId="4A5EC40F"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акция «Помоги птицам»,</w:t>
      </w:r>
    </w:p>
    <w:p w14:paraId="30944CD7"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«С праздником, мама!»,</w:t>
      </w:r>
    </w:p>
    <w:p w14:paraId="4454A255"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«Чистодвор»,</w:t>
      </w:r>
    </w:p>
    <w:p w14:paraId="7DE462A1"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Победы и Вахта Памяти,</w:t>
      </w:r>
    </w:p>
    <w:p w14:paraId="3DA8ACD4"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Последний звонок,</w:t>
      </w:r>
    </w:p>
    <w:p w14:paraId="0AFB220D" w14:textId="77777777" w:rsidR="006A5AC3" w:rsidRPr="006A5AC3" w:rsidRDefault="006A5AC3" w:rsidP="008A3248">
      <w:pPr>
        <w:widowControl/>
        <w:numPr>
          <w:ilvl w:val="1"/>
          <w:numId w:val="56"/>
        </w:numPr>
        <w:autoSpaceDE/>
        <w:autoSpaceDN/>
        <w:spacing w:before="43" w:line="276" w:lineRule="auto"/>
        <w:ind w:right="491"/>
        <w:jc w:val="both"/>
        <w:rPr>
          <w:sz w:val="24"/>
          <w:szCs w:val="24"/>
        </w:rPr>
      </w:pPr>
      <w:r w:rsidRPr="006A5AC3">
        <w:rPr>
          <w:sz w:val="24"/>
          <w:szCs w:val="24"/>
        </w:rPr>
        <w:t>«День защиты детей», и другие.</w:t>
      </w:r>
    </w:p>
    <w:p w14:paraId="029D0755" w14:textId="77777777" w:rsidR="006A5AC3" w:rsidRPr="006A5AC3" w:rsidRDefault="006A5AC3" w:rsidP="006A5AC3">
      <w:pPr>
        <w:spacing w:before="3" w:line="276" w:lineRule="auto"/>
        <w:ind w:right="488"/>
        <w:jc w:val="both"/>
        <w:rPr>
          <w:sz w:val="24"/>
          <w:szCs w:val="24"/>
        </w:rPr>
      </w:pPr>
      <w:r w:rsidRPr="006A5AC3">
        <w:rPr>
          <w:sz w:val="24"/>
          <w:szCs w:val="24"/>
        </w:rPr>
        <w:t xml:space="preserve">        Школа</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2010</w:t>
      </w:r>
      <w:r w:rsidRPr="006A5AC3">
        <w:rPr>
          <w:spacing w:val="1"/>
          <w:sz w:val="24"/>
          <w:szCs w:val="24"/>
        </w:rPr>
        <w:t xml:space="preserve"> </w:t>
      </w:r>
      <w:r w:rsidRPr="006A5AC3">
        <w:rPr>
          <w:sz w:val="24"/>
          <w:szCs w:val="24"/>
        </w:rPr>
        <w:t>года</w:t>
      </w:r>
      <w:r w:rsidRPr="006A5AC3">
        <w:rPr>
          <w:spacing w:val="1"/>
          <w:sz w:val="24"/>
          <w:szCs w:val="24"/>
        </w:rPr>
        <w:t xml:space="preserve"> </w:t>
      </w:r>
      <w:r w:rsidRPr="006A5AC3">
        <w:rPr>
          <w:sz w:val="24"/>
          <w:szCs w:val="24"/>
        </w:rPr>
        <w:t>принимает</w:t>
      </w:r>
      <w:r w:rsidRPr="006A5AC3">
        <w:rPr>
          <w:spacing w:val="1"/>
          <w:sz w:val="24"/>
          <w:szCs w:val="24"/>
        </w:rPr>
        <w:t xml:space="preserve"> </w:t>
      </w:r>
      <w:r w:rsidRPr="006A5AC3">
        <w:rPr>
          <w:sz w:val="24"/>
          <w:szCs w:val="24"/>
        </w:rPr>
        <w:t>активное</w:t>
      </w:r>
      <w:r w:rsidRPr="006A5AC3">
        <w:rPr>
          <w:spacing w:val="1"/>
          <w:sz w:val="24"/>
          <w:szCs w:val="24"/>
        </w:rPr>
        <w:t xml:space="preserve"> </w:t>
      </w:r>
      <w:r w:rsidRPr="006A5AC3">
        <w:rPr>
          <w:sz w:val="24"/>
          <w:szCs w:val="24"/>
        </w:rPr>
        <w:t>участие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работе</w:t>
      </w:r>
      <w:r w:rsidRPr="006A5AC3">
        <w:rPr>
          <w:spacing w:val="1"/>
          <w:sz w:val="24"/>
          <w:szCs w:val="24"/>
        </w:rPr>
        <w:t xml:space="preserve"> </w:t>
      </w:r>
      <w:r w:rsidRPr="006A5AC3">
        <w:rPr>
          <w:sz w:val="24"/>
          <w:szCs w:val="24"/>
        </w:rPr>
        <w:t>Лаборатории</w:t>
      </w:r>
      <w:r w:rsidRPr="006A5AC3">
        <w:rPr>
          <w:spacing w:val="1"/>
          <w:sz w:val="24"/>
          <w:szCs w:val="24"/>
        </w:rPr>
        <w:t xml:space="preserve"> </w:t>
      </w:r>
      <w:r w:rsidRPr="006A5AC3">
        <w:rPr>
          <w:sz w:val="24"/>
          <w:szCs w:val="24"/>
        </w:rPr>
        <w:t>сельской</w:t>
      </w:r>
      <w:r w:rsidRPr="006A5AC3">
        <w:rPr>
          <w:spacing w:val="-58"/>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ОГУ</w:t>
      </w:r>
      <w:r w:rsidRPr="006A5AC3">
        <w:rPr>
          <w:spacing w:val="1"/>
          <w:sz w:val="24"/>
          <w:szCs w:val="24"/>
        </w:rPr>
        <w:t xml:space="preserve"> </w:t>
      </w:r>
      <w:r w:rsidRPr="006A5AC3">
        <w:rPr>
          <w:sz w:val="24"/>
          <w:szCs w:val="24"/>
        </w:rPr>
        <w:t>им.</w:t>
      </w:r>
      <w:r w:rsidRPr="006A5AC3">
        <w:rPr>
          <w:spacing w:val="1"/>
          <w:sz w:val="24"/>
          <w:szCs w:val="24"/>
        </w:rPr>
        <w:t xml:space="preserve"> </w:t>
      </w:r>
      <w:r w:rsidRPr="006A5AC3">
        <w:rPr>
          <w:sz w:val="24"/>
          <w:szCs w:val="24"/>
        </w:rPr>
        <w:t>И.С.</w:t>
      </w:r>
      <w:r w:rsidRPr="006A5AC3">
        <w:rPr>
          <w:spacing w:val="1"/>
          <w:sz w:val="24"/>
          <w:szCs w:val="24"/>
        </w:rPr>
        <w:t xml:space="preserve"> </w:t>
      </w:r>
      <w:r w:rsidRPr="006A5AC3">
        <w:rPr>
          <w:sz w:val="24"/>
          <w:szCs w:val="24"/>
        </w:rPr>
        <w:t>Тургенева</w:t>
      </w:r>
      <w:r w:rsidRPr="006A5AC3">
        <w:rPr>
          <w:spacing w:val="1"/>
          <w:sz w:val="24"/>
          <w:szCs w:val="24"/>
        </w:rPr>
        <w:t xml:space="preserve"> </w:t>
      </w:r>
      <w:r w:rsidRPr="006A5AC3">
        <w:rPr>
          <w:sz w:val="24"/>
          <w:szCs w:val="24"/>
        </w:rPr>
        <w:t>при</w:t>
      </w:r>
      <w:r w:rsidRPr="006A5AC3">
        <w:rPr>
          <w:spacing w:val="1"/>
          <w:sz w:val="24"/>
          <w:szCs w:val="24"/>
        </w:rPr>
        <w:t xml:space="preserve"> </w:t>
      </w:r>
      <w:r w:rsidRPr="006A5AC3">
        <w:rPr>
          <w:sz w:val="24"/>
          <w:szCs w:val="24"/>
        </w:rPr>
        <w:t>ФГБНУ</w:t>
      </w:r>
      <w:r w:rsidRPr="006A5AC3">
        <w:rPr>
          <w:spacing w:val="1"/>
          <w:sz w:val="24"/>
          <w:szCs w:val="24"/>
        </w:rPr>
        <w:t xml:space="preserve"> </w:t>
      </w:r>
      <w:r w:rsidRPr="006A5AC3">
        <w:rPr>
          <w:sz w:val="24"/>
          <w:szCs w:val="24"/>
        </w:rPr>
        <w:t>«Институт</w:t>
      </w:r>
      <w:r w:rsidRPr="006A5AC3">
        <w:rPr>
          <w:spacing w:val="1"/>
          <w:sz w:val="24"/>
          <w:szCs w:val="24"/>
        </w:rPr>
        <w:t xml:space="preserve"> </w:t>
      </w:r>
      <w:r w:rsidRPr="006A5AC3">
        <w:rPr>
          <w:sz w:val="24"/>
          <w:szCs w:val="24"/>
        </w:rPr>
        <w:t>изучения</w:t>
      </w:r>
      <w:r w:rsidRPr="006A5AC3">
        <w:rPr>
          <w:spacing w:val="1"/>
          <w:sz w:val="24"/>
          <w:szCs w:val="24"/>
        </w:rPr>
        <w:t xml:space="preserve"> </w:t>
      </w:r>
      <w:r w:rsidRPr="006A5AC3">
        <w:rPr>
          <w:sz w:val="24"/>
          <w:szCs w:val="24"/>
        </w:rPr>
        <w:t>детства,</w:t>
      </w:r>
      <w:r w:rsidRPr="006A5AC3">
        <w:rPr>
          <w:spacing w:val="1"/>
          <w:sz w:val="24"/>
          <w:szCs w:val="24"/>
        </w:rPr>
        <w:t xml:space="preserve"> </w:t>
      </w:r>
      <w:r w:rsidRPr="006A5AC3">
        <w:rPr>
          <w:sz w:val="24"/>
          <w:szCs w:val="24"/>
        </w:rPr>
        <w:t>семьи</w:t>
      </w:r>
      <w:r w:rsidRPr="006A5AC3">
        <w:rPr>
          <w:spacing w:val="60"/>
          <w:sz w:val="24"/>
          <w:szCs w:val="24"/>
        </w:rPr>
        <w:t xml:space="preserve"> </w:t>
      </w:r>
      <w:r w:rsidRPr="006A5AC3">
        <w:rPr>
          <w:sz w:val="24"/>
          <w:szCs w:val="24"/>
        </w:rPr>
        <w:t>и</w:t>
      </w:r>
      <w:r w:rsidRPr="006A5AC3">
        <w:rPr>
          <w:spacing w:val="1"/>
          <w:sz w:val="24"/>
          <w:szCs w:val="24"/>
        </w:rPr>
        <w:t xml:space="preserve"> </w:t>
      </w:r>
      <w:r w:rsidRPr="006A5AC3">
        <w:rPr>
          <w:sz w:val="24"/>
          <w:szCs w:val="24"/>
        </w:rPr>
        <w:t>воспитания</w:t>
      </w:r>
      <w:r w:rsidRPr="006A5AC3">
        <w:rPr>
          <w:spacing w:val="39"/>
          <w:sz w:val="24"/>
          <w:szCs w:val="24"/>
        </w:rPr>
        <w:t xml:space="preserve"> </w:t>
      </w:r>
      <w:r w:rsidRPr="006A5AC3">
        <w:rPr>
          <w:sz w:val="24"/>
          <w:szCs w:val="24"/>
        </w:rPr>
        <w:t>РАО»</w:t>
      </w:r>
      <w:r w:rsidRPr="006A5AC3">
        <w:rPr>
          <w:spacing w:val="40"/>
          <w:sz w:val="24"/>
          <w:szCs w:val="24"/>
        </w:rPr>
        <w:t xml:space="preserve"> </w:t>
      </w:r>
      <w:r w:rsidRPr="006A5AC3">
        <w:rPr>
          <w:sz w:val="24"/>
          <w:szCs w:val="24"/>
        </w:rPr>
        <w:t>по</w:t>
      </w:r>
      <w:r w:rsidRPr="006A5AC3">
        <w:rPr>
          <w:spacing w:val="39"/>
          <w:sz w:val="24"/>
          <w:szCs w:val="24"/>
        </w:rPr>
        <w:t xml:space="preserve"> </w:t>
      </w:r>
      <w:r w:rsidRPr="006A5AC3">
        <w:rPr>
          <w:sz w:val="24"/>
          <w:szCs w:val="24"/>
        </w:rPr>
        <w:t>проблеме</w:t>
      </w:r>
      <w:r w:rsidRPr="006A5AC3">
        <w:rPr>
          <w:spacing w:val="39"/>
          <w:sz w:val="24"/>
          <w:szCs w:val="24"/>
        </w:rPr>
        <w:t xml:space="preserve"> </w:t>
      </w:r>
      <w:r w:rsidRPr="006A5AC3">
        <w:rPr>
          <w:sz w:val="24"/>
          <w:szCs w:val="24"/>
        </w:rPr>
        <w:t>«Активизация</w:t>
      </w:r>
      <w:r w:rsidRPr="006A5AC3">
        <w:rPr>
          <w:spacing w:val="37"/>
          <w:sz w:val="24"/>
          <w:szCs w:val="24"/>
        </w:rPr>
        <w:t xml:space="preserve"> </w:t>
      </w:r>
      <w:r w:rsidRPr="006A5AC3">
        <w:rPr>
          <w:sz w:val="24"/>
          <w:szCs w:val="24"/>
        </w:rPr>
        <w:t>социально-педагогических</w:t>
      </w:r>
      <w:r w:rsidRPr="006A5AC3">
        <w:rPr>
          <w:spacing w:val="40"/>
          <w:sz w:val="24"/>
          <w:szCs w:val="24"/>
        </w:rPr>
        <w:t xml:space="preserve"> </w:t>
      </w:r>
      <w:r w:rsidRPr="006A5AC3">
        <w:rPr>
          <w:sz w:val="24"/>
          <w:szCs w:val="24"/>
        </w:rPr>
        <w:t>ресурсов</w:t>
      </w:r>
      <w:r w:rsidRPr="006A5AC3">
        <w:rPr>
          <w:spacing w:val="41"/>
          <w:sz w:val="24"/>
          <w:szCs w:val="24"/>
        </w:rPr>
        <w:t xml:space="preserve"> </w:t>
      </w:r>
      <w:r w:rsidRPr="006A5AC3">
        <w:rPr>
          <w:sz w:val="24"/>
          <w:szCs w:val="24"/>
        </w:rPr>
        <w:t>села</w:t>
      </w:r>
      <w:r w:rsidRPr="006A5AC3">
        <w:rPr>
          <w:spacing w:val="40"/>
          <w:sz w:val="24"/>
          <w:szCs w:val="24"/>
        </w:rPr>
        <w:t xml:space="preserve"> </w:t>
      </w:r>
      <w:r w:rsidRPr="006A5AC3">
        <w:rPr>
          <w:sz w:val="24"/>
          <w:szCs w:val="24"/>
        </w:rPr>
        <w:t>по созданию воспитывающей среды детства» (руководитель – Котькова Г.Е., доктор пед.наук).</w:t>
      </w:r>
    </w:p>
    <w:p w14:paraId="5D2EED57" w14:textId="77777777" w:rsidR="006A5AC3" w:rsidRPr="006A5AC3" w:rsidRDefault="006A5AC3" w:rsidP="006A5AC3">
      <w:pPr>
        <w:spacing w:before="3" w:line="276" w:lineRule="auto"/>
        <w:ind w:right="488"/>
        <w:jc w:val="both"/>
        <w:rPr>
          <w:sz w:val="24"/>
          <w:szCs w:val="24"/>
        </w:rPr>
      </w:pPr>
      <w:r w:rsidRPr="006A5AC3">
        <w:rPr>
          <w:sz w:val="24"/>
          <w:szCs w:val="24"/>
        </w:rPr>
        <w:t xml:space="preserve">       В школе функционируют отряды: ЮИД «Дорожный патруль», РДШ и РДДМ, «Орлята России», «Юнармия» и другие.</w:t>
      </w:r>
    </w:p>
    <w:p w14:paraId="6C541BEA" w14:textId="77777777" w:rsidR="006A5AC3" w:rsidRPr="006A5AC3" w:rsidRDefault="006A5AC3" w:rsidP="006A5AC3">
      <w:pPr>
        <w:spacing w:before="3" w:line="276" w:lineRule="auto"/>
        <w:ind w:right="488"/>
        <w:jc w:val="both"/>
        <w:rPr>
          <w:sz w:val="24"/>
          <w:szCs w:val="24"/>
        </w:rPr>
      </w:pPr>
      <w:r w:rsidRPr="006A5AC3">
        <w:rPr>
          <w:sz w:val="24"/>
          <w:szCs w:val="24"/>
        </w:rPr>
        <w:t>Процесс воспитания в МБОУ «Новопетровская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1BFD3C5" w14:textId="77777777" w:rsidR="006A5AC3" w:rsidRPr="006A5AC3" w:rsidRDefault="006A5AC3" w:rsidP="006A5AC3">
      <w:pPr>
        <w:spacing w:before="3" w:line="276" w:lineRule="auto"/>
        <w:ind w:right="488"/>
        <w:jc w:val="both"/>
        <w:rPr>
          <w:sz w:val="24"/>
          <w:szCs w:val="24"/>
        </w:rPr>
      </w:pPr>
      <w:r w:rsidRPr="006A5AC3">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72C1ED4" w14:textId="77777777" w:rsidR="006A5AC3" w:rsidRPr="006A5AC3" w:rsidRDefault="006A5AC3" w:rsidP="006A5AC3">
      <w:pPr>
        <w:spacing w:before="3" w:line="276" w:lineRule="auto"/>
        <w:ind w:right="488"/>
        <w:jc w:val="both"/>
        <w:rPr>
          <w:sz w:val="24"/>
          <w:szCs w:val="24"/>
        </w:rPr>
      </w:pPr>
      <w:r w:rsidRPr="006A5AC3">
        <w:rPr>
          <w:sz w:val="24"/>
          <w:szCs w:val="24"/>
        </w:rPr>
        <w:t>Настоящая программа содержит теоретическое положения и план работы основанные на</w:t>
      </w:r>
      <w:r w:rsidRPr="006A5AC3">
        <w:rPr>
          <w:sz w:val="24"/>
          <w:szCs w:val="24"/>
        </w:rPr>
        <w:tab/>
        <w:t>практических</w:t>
      </w:r>
      <w:r w:rsidRPr="006A5AC3">
        <w:rPr>
          <w:sz w:val="24"/>
          <w:szCs w:val="24"/>
        </w:rPr>
        <w:tab/>
        <w:t>наработках</w:t>
      </w:r>
      <w:r w:rsidRPr="006A5AC3">
        <w:rPr>
          <w:sz w:val="24"/>
          <w:szCs w:val="24"/>
        </w:rPr>
        <w:tab/>
        <w:t>ОО</w:t>
      </w:r>
      <w:r w:rsidRPr="006A5AC3">
        <w:rPr>
          <w:sz w:val="24"/>
          <w:szCs w:val="24"/>
        </w:rPr>
        <w:tab/>
        <w:t>по</w:t>
      </w:r>
      <w:r w:rsidRPr="006A5AC3">
        <w:rPr>
          <w:sz w:val="24"/>
          <w:szCs w:val="24"/>
        </w:rPr>
        <w:tab/>
        <w:t>формированию целостной воспитательной среды и целостного пространства духовно-нравственного развития школьника,</w:t>
      </w:r>
      <w:r w:rsidRPr="006A5AC3">
        <w:rPr>
          <w:sz w:val="24"/>
          <w:szCs w:val="24"/>
        </w:rPr>
        <w:tab/>
        <w:t>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14:paraId="22A7AB5F" w14:textId="77777777" w:rsidR="006A5AC3" w:rsidRPr="006A5AC3" w:rsidRDefault="006A5AC3" w:rsidP="006A5AC3">
      <w:pPr>
        <w:spacing w:before="3" w:line="276" w:lineRule="auto"/>
        <w:ind w:right="488"/>
        <w:jc w:val="both"/>
        <w:rPr>
          <w:sz w:val="24"/>
          <w:szCs w:val="24"/>
        </w:rPr>
      </w:pPr>
      <w:r w:rsidRPr="006A5AC3">
        <w:rPr>
          <w:sz w:val="24"/>
          <w:szCs w:val="24"/>
        </w:rPr>
        <w:t>Таким образом, учитывая особенности территориального расположения, социокультурной среды, традиции школы, стимулируется активность обучающихся, учителей, родительского сообществ</w:t>
      </w:r>
    </w:p>
    <w:p w14:paraId="156614C3" w14:textId="77777777" w:rsidR="006A5AC3" w:rsidRPr="006A5AC3" w:rsidRDefault="006A5AC3" w:rsidP="006A5AC3">
      <w:pPr>
        <w:spacing w:before="3" w:line="276" w:lineRule="auto"/>
        <w:ind w:right="488"/>
        <w:jc w:val="both"/>
        <w:rPr>
          <w:sz w:val="24"/>
          <w:szCs w:val="24"/>
        </w:rPr>
      </w:pPr>
    </w:p>
    <w:p w14:paraId="083727A1" w14:textId="77777777" w:rsidR="006A5AC3" w:rsidRPr="006A5AC3" w:rsidRDefault="006A5AC3" w:rsidP="008A3248">
      <w:pPr>
        <w:widowControl/>
        <w:numPr>
          <w:ilvl w:val="1"/>
          <w:numId w:val="57"/>
        </w:numPr>
        <w:tabs>
          <w:tab w:val="left" w:pos="888"/>
        </w:tabs>
        <w:autoSpaceDE/>
        <w:autoSpaceDN/>
        <w:spacing w:line="276" w:lineRule="auto"/>
        <w:contextualSpacing/>
        <w:outlineLvl w:val="0"/>
        <w:rPr>
          <w:b/>
          <w:bCs/>
          <w:sz w:val="24"/>
          <w:szCs w:val="24"/>
        </w:rPr>
      </w:pPr>
      <w:r w:rsidRPr="006A5AC3">
        <w:rPr>
          <w:b/>
          <w:bCs/>
          <w:sz w:val="24"/>
          <w:szCs w:val="24"/>
        </w:rPr>
        <w:t xml:space="preserve"> ВИДЫ,</w:t>
      </w:r>
      <w:r w:rsidRPr="006A5AC3">
        <w:rPr>
          <w:b/>
          <w:bCs/>
          <w:spacing w:val="-8"/>
          <w:sz w:val="24"/>
          <w:szCs w:val="24"/>
        </w:rPr>
        <w:t xml:space="preserve"> </w:t>
      </w:r>
      <w:r w:rsidRPr="006A5AC3">
        <w:rPr>
          <w:b/>
          <w:bCs/>
          <w:sz w:val="24"/>
          <w:szCs w:val="24"/>
        </w:rPr>
        <w:t>ФОРМЫ</w:t>
      </w:r>
      <w:r w:rsidRPr="006A5AC3">
        <w:rPr>
          <w:b/>
          <w:bCs/>
          <w:spacing w:val="-13"/>
          <w:sz w:val="24"/>
          <w:szCs w:val="24"/>
        </w:rPr>
        <w:t xml:space="preserve"> </w:t>
      </w:r>
      <w:r w:rsidRPr="006A5AC3">
        <w:rPr>
          <w:b/>
          <w:bCs/>
          <w:sz w:val="24"/>
          <w:szCs w:val="24"/>
        </w:rPr>
        <w:t>И</w:t>
      </w:r>
      <w:r w:rsidRPr="006A5AC3">
        <w:rPr>
          <w:b/>
          <w:bCs/>
          <w:spacing w:val="-10"/>
          <w:sz w:val="24"/>
          <w:szCs w:val="24"/>
        </w:rPr>
        <w:t xml:space="preserve"> </w:t>
      </w:r>
      <w:r w:rsidRPr="006A5AC3">
        <w:rPr>
          <w:b/>
          <w:bCs/>
          <w:sz w:val="24"/>
          <w:szCs w:val="24"/>
        </w:rPr>
        <w:t>СОДЕРЖАНИЕ</w:t>
      </w:r>
      <w:r w:rsidRPr="006A5AC3">
        <w:rPr>
          <w:b/>
          <w:bCs/>
          <w:spacing w:val="-9"/>
          <w:sz w:val="24"/>
          <w:szCs w:val="24"/>
        </w:rPr>
        <w:t xml:space="preserve"> </w:t>
      </w:r>
      <w:r w:rsidRPr="006A5AC3">
        <w:rPr>
          <w:b/>
          <w:bCs/>
          <w:sz w:val="24"/>
          <w:szCs w:val="24"/>
        </w:rPr>
        <w:t>ДЕЯТЕЛЬНОСТИ</w:t>
      </w:r>
    </w:p>
    <w:p w14:paraId="46F7F419" w14:textId="77777777" w:rsidR="006A5AC3" w:rsidRPr="006A5AC3" w:rsidRDefault="006A5AC3" w:rsidP="006A5AC3">
      <w:pPr>
        <w:spacing w:before="158" w:line="276" w:lineRule="auto"/>
        <w:ind w:right="124"/>
        <w:jc w:val="both"/>
        <w:rPr>
          <w:sz w:val="24"/>
          <w:szCs w:val="24"/>
        </w:rPr>
      </w:pPr>
      <w:r w:rsidRPr="006A5AC3">
        <w:rPr>
          <w:sz w:val="24"/>
          <w:szCs w:val="24"/>
        </w:rPr>
        <w:t>Практическая реализация цели и задач воспитания осуществляется в рамках</w:t>
      </w:r>
      <w:r w:rsidRPr="006A5AC3">
        <w:rPr>
          <w:spacing w:val="1"/>
          <w:sz w:val="24"/>
          <w:szCs w:val="24"/>
        </w:rPr>
        <w:t xml:space="preserve"> </w:t>
      </w:r>
      <w:r w:rsidRPr="006A5AC3">
        <w:rPr>
          <w:sz w:val="24"/>
          <w:szCs w:val="24"/>
        </w:rPr>
        <w:t>следующих</w:t>
      </w:r>
      <w:r w:rsidRPr="006A5AC3">
        <w:rPr>
          <w:spacing w:val="1"/>
          <w:sz w:val="24"/>
          <w:szCs w:val="24"/>
        </w:rPr>
        <w:t xml:space="preserve"> </w:t>
      </w:r>
      <w:r w:rsidRPr="006A5AC3">
        <w:rPr>
          <w:sz w:val="24"/>
          <w:szCs w:val="24"/>
        </w:rPr>
        <w:t>направлений</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Каждое</w:t>
      </w:r>
      <w:r w:rsidRPr="006A5AC3">
        <w:rPr>
          <w:spacing w:val="1"/>
          <w:sz w:val="24"/>
          <w:szCs w:val="24"/>
        </w:rPr>
        <w:t xml:space="preserve"> </w:t>
      </w:r>
      <w:r w:rsidRPr="006A5AC3">
        <w:rPr>
          <w:sz w:val="24"/>
          <w:szCs w:val="24"/>
        </w:rPr>
        <w:t>из</w:t>
      </w:r>
      <w:r w:rsidRPr="006A5AC3">
        <w:rPr>
          <w:spacing w:val="1"/>
          <w:sz w:val="24"/>
          <w:szCs w:val="24"/>
        </w:rPr>
        <w:t xml:space="preserve"> </w:t>
      </w:r>
      <w:r w:rsidRPr="006A5AC3">
        <w:rPr>
          <w:sz w:val="24"/>
          <w:szCs w:val="24"/>
        </w:rPr>
        <w:t>них</w:t>
      </w:r>
      <w:r w:rsidRPr="006A5AC3">
        <w:rPr>
          <w:spacing w:val="1"/>
          <w:sz w:val="24"/>
          <w:szCs w:val="24"/>
        </w:rPr>
        <w:t xml:space="preserve"> </w:t>
      </w:r>
      <w:r w:rsidRPr="006A5AC3">
        <w:rPr>
          <w:sz w:val="24"/>
          <w:szCs w:val="24"/>
        </w:rPr>
        <w:t>представлено</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соответствующем</w:t>
      </w:r>
      <w:r w:rsidRPr="006A5AC3">
        <w:rPr>
          <w:spacing w:val="2"/>
          <w:sz w:val="24"/>
          <w:szCs w:val="24"/>
        </w:rPr>
        <w:t xml:space="preserve"> </w:t>
      </w:r>
      <w:r w:rsidRPr="006A5AC3">
        <w:rPr>
          <w:sz w:val="24"/>
          <w:szCs w:val="24"/>
        </w:rPr>
        <w:t>модуле.</w:t>
      </w:r>
    </w:p>
    <w:p w14:paraId="315C4E28" w14:textId="77777777" w:rsidR="006A5AC3" w:rsidRPr="006A5AC3" w:rsidRDefault="006A5AC3" w:rsidP="006A5AC3">
      <w:pPr>
        <w:spacing w:before="3" w:line="276" w:lineRule="auto"/>
        <w:ind w:right="488"/>
        <w:jc w:val="both"/>
        <w:rPr>
          <w:sz w:val="24"/>
          <w:szCs w:val="24"/>
        </w:rPr>
      </w:pPr>
    </w:p>
    <w:p w14:paraId="3D2F1DA9" w14:textId="77777777" w:rsidR="006A5AC3" w:rsidRPr="006A5AC3" w:rsidRDefault="006A5AC3" w:rsidP="008A3248">
      <w:pPr>
        <w:widowControl/>
        <w:numPr>
          <w:ilvl w:val="2"/>
          <w:numId w:val="61"/>
        </w:numPr>
        <w:tabs>
          <w:tab w:val="left" w:pos="1095"/>
        </w:tabs>
        <w:autoSpaceDE/>
        <w:autoSpaceDN/>
        <w:spacing w:line="276" w:lineRule="auto"/>
        <w:contextualSpacing/>
        <w:outlineLvl w:val="0"/>
        <w:rPr>
          <w:b/>
          <w:bCs/>
          <w:sz w:val="24"/>
          <w:szCs w:val="24"/>
        </w:rPr>
      </w:pPr>
      <w:r w:rsidRPr="006A5AC3">
        <w:rPr>
          <w:b/>
          <w:bCs/>
          <w:spacing w:val="-1"/>
          <w:sz w:val="24"/>
          <w:szCs w:val="24"/>
        </w:rPr>
        <w:t>Модуль</w:t>
      </w:r>
      <w:r w:rsidRPr="006A5AC3">
        <w:rPr>
          <w:b/>
          <w:bCs/>
          <w:spacing w:val="-15"/>
          <w:sz w:val="24"/>
          <w:szCs w:val="24"/>
        </w:rPr>
        <w:t xml:space="preserve"> </w:t>
      </w:r>
      <w:r w:rsidRPr="006A5AC3">
        <w:rPr>
          <w:b/>
          <w:bCs/>
          <w:spacing w:val="-1"/>
          <w:sz w:val="24"/>
          <w:szCs w:val="24"/>
        </w:rPr>
        <w:t>«Урочная</w:t>
      </w:r>
      <w:r w:rsidRPr="006A5AC3">
        <w:rPr>
          <w:b/>
          <w:bCs/>
          <w:spacing w:val="-10"/>
          <w:sz w:val="24"/>
          <w:szCs w:val="24"/>
        </w:rPr>
        <w:t xml:space="preserve"> </w:t>
      </w:r>
      <w:r w:rsidRPr="006A5AC3">
        <w:rPr>
          <w:b/>
          <w:bCs/>
          <w:spacing w:val="-1"/>
          <w:sz w:val="24"/>
          <w:szCs w:val="24"/>
        </w:rPr>
        <w:t>деятельность»</w:t>
      </w:r>
    </w:p>
    <w:p w14:paraId="5391C106" w14:textId="77777777" w:rsidR="006A5AC3" w:rsidRPr="006A5AC3" w:rsidRDefault="006A5AC3" w:rsidP="006A5AC3">
      <w:pPr>
        <w:tabs>
          <w:tab w:val="left" w:pos="1095"/>
        </w:tabs>
        <w:spacing w:line="276" w:lineRule="auto"/>
        <w:outlineLvl w:val="0"/>
        <w:rPr>
          <w:b/>
          <w:bCs/>
          <w:sz w:val="24"/>
          <w:szCs w:val="24"/>
        </w:rPr>
      </w:pPr>
      <w:r w:rsidRPr="006A5AC3">
        <w:rPr>
          <w:sz w:val="24"/>
          <w:szCs w:val="24"/>
        </w:rPr>
        <w:t>Реализация</w:t>
      </w:r>
      <w:r w:rsidRPr="006A5AC3">
        <w:rPr>
          <w:sz w:val="24"/>
          <w:szCs w:val="24"/>
        </w:rPr>
        <w:tab/>
        <w:t>школьными педагогами</w:t>
      </w:r>
      <w:r w:rsidRPr="006A5AC3">
        <w:rPr>
          <w:sz w:val="24"/>
          <w:szCs w:val="24"/>
        </w:rPr>
        <w:tab/>
        <w:t>воспитательного</w:t>
      </w:r>
      <w:r w:rsidRPr="006A5AC3">
        <w:rPr>
          <w:sz w:val="24"/>
          <w:szCs w:val="24"/>
        </w:rPr>
        <w:tab/>
        <w:t>потенциала</w:t>
      </w:r>
      <w:r w:rsidRPr="006A5AC3">
        <w:rPr>
          <w:sz w:val="24"/>
          <w:szCs w:val="24"/>
        </w:rPr>
        <w:tab/>
      </w:r>
      <w:r w:rsidRPr="006A5AC3">
        <w:rPr>
          <w:spacing w:val="-3"/>
          <w:sz w:val="24"/>
          <w:szCs w:val="24"/>
        </w:rPr>
        <w:t>урока</w:t>
      </w:r>
      <w:r w:rsidRPr="006A5AC3">
        <w:rPr>
          <w:spacing w:val="-67"/>
          <w:sz w:val="24"/>
          <w:szCs w:val="24"/>
        </w:rPr>
        <w:t xml:space="preserve"> </w:t>
      </w:r>
      <w:r w:rsidRPr="006A5AC3">
        <w:rPr>
          <w:sz w:val="24"/>
          <w:szCs w:val="24"/>
        </w:rPr>
        <w:t>предполагает</w:t>
      </w:r>
      <w:r w:rsidRPr="006A5AC3">
        <w:rPr>
          <w:spacing w:val="-1"/>
          <w:sz w:val="24"/>
          <w:szCs w:val="24"/>
        </w:rPr>
        <w:t xml:space="preserve"> </w:t>
      </w:r>
      <w:r w:rsidRPr="006A5AC3">
        <w:rPr>
          <w:sz w:val="24"/>
          <w:szCs w:val="24"/>
        </w:rPr>
        <w:t>следующее</w:t>
      </w:r>
      <w:r w:rsidRPr="006A5AC3">
        <w:rPr>
          <w:i/>
          <w:sz w:val="24"/>
          <w:szCs w:val="24"/>
        </w:rPr>
        <w:t>:</w:t>
      </w:r>
    </w:p>
    <w:p w14:paraId="19A6DAD9" w14:textId="77777777" w:rsidR="006A5AC3" w:rsidRPr="006A5AC3" w:rsidRDefault="006A5AC3" w:rsidP="006A5AC3">
      <w:pPr>
        <w:spacing w:line="276" w:lineRule="auto"/>
        <w:rPr>
          <w:sz w:val="24"/>
          <w:szCs w:val="24"/>
        </w:rPr>
      </w:pPr>
      <w:r w:rsidRPr="006A5AC3">
        <w:rPr>
          <w:sz w:val="24"/>
          <w:szCs w:val="24"/>
        </w:rPr>
        <w:t>-организацию</w:t>
      </w:r>
      <w:r w:rsidRPr="006A5AC3">
        <w:rPr>
          <w:spacing w:val="-6"/>
          <w:sz w:val="24"/>
          <w:szCs w:val="24"/>
        </w:rPr>
        <w:t xml:space="preserve"> </w:t>
      </w:r>
      <w:r w:rsidRPr="006A5AC3">
        <w:rPr>
          <w:sz w:val="24"/>
          <w:szCs w:val="24"/>
        </w:rPr>
        <w:t>работы</w:t>
      </w:r>
      <w:r w:rsidRPr="006A5AC3">
        <w:rPr>
          <w:spacing w:val="-4"/>
          <w:sz w:val="24"/>
          <w:szCs w:val="24"/>
        </w:rPr>
        <w:t xml:space="preserve"> </w:t>
      </w:r>
      <w:r w:rsidRPr="006A5AC3">
        <w:rPr>
          <w:sz w:val="24"/>
          <w:szCs w:val="24"/>
        </w:rPr>
        <w:t>с</w:t>
      </w:r>
      <w:r w:rsidRPr="006A5AC3">
        <w:rPr>
          <w:spacing w:val="-3"/>
          <w:sz w:val="24"/>
          <w:szCs w:val="24"/>
        </w:rPr>
        <w:t xml:space="preserve"> </w:t>
      </w:r>
      <w:r w:rsidRPr="006A5AC3">
        <w:rPr>
          <w:sz w:val="24"/>
          <w:szCs w:val="24"/>
        </w:rPr>
        <w:t>детьми</w:t>
      </w:r>
      <w:r w:rsidRPr="006A5AC3">
        <w:rPr>
          <w:spacing w:val="-4"/>
          <w:sz w:val="24"/>
          <w:szCs w:val="24"/>
        </w:rPr>
        <w:t xml:space="preserve"> </w:t>
      </w:r>
      <w:r w:rsidRPr="006A5AC3">
        <w:rPr>
          <w:sz w:val="24"/>
          <w:szCs w:val="24"/>
        </w:rPr>
        <w:t>как</w:t>
      </w:r>
      <w:r w:rsidRPr="006A5AC3">
        <w:rPr>
          <w:spacing w:val="-4"/>
          <w:sz w:val="24"/>
          <w:szCs w:val="24"/>
        </w:rPr>
        <w:t xml:space="preserve"> </w:t>
      </w:r>
      <w:r w:rsidRPr="006A5AC3">
        <w:rPr>
          <w:sz w:val="24"/>
          <w:szCs w:val="24"/>
        </w:rPr>
        <w:t>в</w:t>
      </w:r>
      <w:r w:rsidRPr="006A5AC3">
        <w:rPr>
          <w:spacing w:val="-5"/>
          <w:sz w:val="24"/>
          <w:szCs w:val="24"/>
        </w:rPr>
        <w:t xml:space="preserve"> </w:t>
      </w:r>
      <w:r w:rsidRPr="006A5AC3">
        <w:rPr>
          <w:sz w:val="24"/>
          <w:szCs w:val="24"/>
        </w:rPr>
        <w:t>офлайн,</w:t>
      </w:r>
      <w:r w:rsidRPr="006A5AC3">
        <w:rPr>
          <w:spacing w:val="-3"/>
          <w:sz w:val="24"/>
          <w:szCs w:val="24"/>
        </w:rPr>
        <w:t xml:space="preserve"> </w:t>
      </w:r>
      <w:r w:rsidRPr="006A5AC3">
        <w:rPr>
          <w:sz w:val="24"/>
          <w:szCs w:val="24"/>
        </w:rPr>
        <w:t>так</w:t>
      </w:r>
      <w:r w:rsidRPr="006A5AC3">
        <w:rPr>
          <w:spacing w:val="-4"/>
          <w:sz w:val="24"/>
          <w:szCs w:val="24"/>
        </w:rPr>
        <w:t xml:space="preserve"> </w:t>
      </w:r>
      <w:r w:rsidRPr="006A5AC3">
        <w:rPr>
          <w:sz w:val="24"/>
          <w:szCs w:val="24"/>
        </w:rPr>
        <w:t>и</w:t>
      </w:r>
      <w:r w:rsidRPr="006A5AC3">
        <w:rPr>
          <w:spacing w:val="-4"/>
          <w:sz w:val="24"/>
          <w:szCs w:val="24"/>
        </w:rPr>
        <w:t xml:space="preserve"> </w:t>
      </w:r>
      <w:r w:rsidRPr="006A5AC3">
        <w:rPr>
          <w:sz w:val="24"/>
          <w:szCs w:val="24"/>
        </w:rPr>
        <w:t>онлайн</w:t>
      </w:r>
      <w:r w:rsidRPr="006A5AC3">
        <w:rPr>
          <w:spacing w:val="-4"/>
          <w:sz w:val="24"/>
          <w:szCs w:val="24"/>
        </w:rPr>
        <w:t xml:space="preserve"> </w:t>
      </w:r>
      <w:r w:rsidRPr="006A5AC3">
        <w:rPr>
          <w:sz w:val="24"/>
          <w:szCs w:val="24"/>
        </w:rPr>
        <w:t>формате;</w:t>
      </w:r>
    </w:p>
    <w:p w14:paraId="31267E3D" w14:textId="77777777" w:rsidR="006A5AC3" w:rsidRPr="006A5AC3" w:rsidRDefault="006A5AC3" w:rsidP="006A5AC3">
      <w:pPr>
        <w:spacing w:line="276" w:lineRule="auto"/>
        <w:rPr>
          <w:sz w:val="24"/>
          <w:szCs w:val="24"/>
        </w:rPr>
      </w:pPr>
      <w:r w:rsidRPr="006A5AC3">
        <w:rPr>
          <w:i/>
          <w:sz w:val="24"/>
          <w:szCs w:val="24"/>
        </w:rPr>
        <w:t>-</w:t>
      </w:r>
      <w:r w:rsidRPr="006A5AC3">
        <w:rPr>
          <w:sz w:val="24"/>
          <w:szCs w:val="24"/>
        </w:rPr>
        <w:t>установление</w:t>
      </w:r>
      <w:r w:rsidRPr="006A5AC3">
        <w:rPr>
          <w:spacing w:val="64"/>
          <w:sz w:val="24"/>
          <w:szCs w:val="24"/>
        </w:rPr>
        <w:t xml:space="preserve"> </w:t>
      </w:r>
      <w:r w:rsidRPr="006A5AC3">
        <w:rPr>
          <w:sz w:val="24"/>
          <w:szCs w:val="24"/>
        </w:rPr>
        <w:t>доверительных</w:t>
      </w:r>
      <w:r w:rsidRPr="006A5AC3">
        <w:rPr>
          <w:spacing w:val="59"/>
          <w:sz w:val="24"/>
          <w:szCs w:val="24"/>
        </w:rPr>
        <w:t xml:space="preserve"> </w:t>
      </w:r>
      <w:r w:rsidRPr="006A5AC3">
        <w:rPr>
          <w:sz w:val="24"/>
          <w:szCs w:val="24"/>
        </w:rPr>
        <w:t>отношений</w:t>
      </w:r>
      <w:r w:rsidRPr="006A5AC3">
        <w:rPr>
          <w:spacing w:val="63"/>
          <w:sz w:val="24"/>
          <w:szCs w:val="24"/>
        </w:rPr>
        <w:t xml:space="preserve"> </w:t>
      </w:r>
      <w:r w:rsidRPr="006A5AC3">
        <w:rPr>
          <w:sz w:val="24"/>
          <w:szCs w:val="24"/>
        </w:rPr>
        <w:t>между</w:t>
      </w:r>
      <w:r w:rsidRPr="006A5AC3">
        <w:rPr>
          <w:spacing w:val="63"/>
          <w:sz w:val="24"/>
          <w:szCs w:val="24"/>
        </w:rPr>
        <w:t xml:space="preserve"> </w:t>
      </w:r>
      <w:r w:rsidRPr="006A5AC3">
        <w:rPr>
          <w:sz w:val="24"/>
          <w:szCs w:val="24"/>
        </w:rPr>
        <w:t>учителем</w:t>
      </w:r>
      <w:r w:rsidRPr="006A5AC3">
        <w:rPr>
          <w:spacing w:val="65"/>
          <w:sz w:val="24"/>
          <w:szCs w:val="24"/>
        </w:rPr>
        <w:t xml:space="preserve"> </w:t>
      </w:r>
      <w:r w:rsidRPr="006A5AC3">
        <w:rPr>
          <w:sz w:val="24"/>
          <w:szCs w:val="24"/>
        </w:rPr>
        <w:t>и</w:t>
      </w:r>
      <w:r w:rsidRPr="006A5AC3">
        <w:rPr>
          <w:spacing w:val="63"/>
          <w:sz w:val="24"/>
          <w:szCs w:val="24"/>
        </w:rPr>
        <w:t xml:space="preserve"> </w:t>
      </w:r>
      <w:r w:rsidRPr="006A5AC3">
        <w:rPr>
          <w:sz w:val="24"/>
          <w:szCs w:val="24"/>
        </w:rPr>
        <w:t>его</w:t>
      </w:r>
      <w:r w:rsidRPr="006A5AC3">
        <w:rPr>
          <w:spacing w:val="63"/>
          <w:sz w:val="24"/>
          <w:szCs w:val="24"/>
        </w:rPr>
        <w:t xml:space="preserve"> </w:t>
      </w:r>
      <w:r w:rsidRPr="006A5AC3">
        <w:rPr>
          <w:sz w:val="24"/>
          <w:szCs w:val="24"/>
        </w:rPr>
        <w:t>учениками,</w:t>
      </w:r>
    </w:p>
    <w:p w14:paraId="2CC5C7F9" w14:textId="77777777" w:rsidR="006A5AC3" w:rsidRPr="006A5AC3" w:rsidRDefault="006A5AC3" w:rsidP="006A5AC3">
      <w:pPr>
        <w:spacing w:line="276" w:lineRule="auto"/>
        <w:rPr>
          <w:sz w:val="24"/>
          <w:szCs w:val="24"/>
        </w:rPr>
      </w:pPr>
      <w:r w:rsidRPr="006A5AC3">
        <w:rPr>
          <w:sz w:val="24"/>
          <w:szCs w:val="24"/>
        </w:rP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A955ED1" w14:textId="77777777" w:rsidR="006A5AC3" w:rsidRPr="006A5AC3" w:rsidRDefault="006A5AC3" w:rsidP="006A5AC3">
      <w:pPr>
        <w:spacing w:line="276" w:lineRule="auto"/>
        <w:rPr>
          <w:sz w:val="24"/>
          <w:szCs w:val="24"/>
        </w:rPr>
      </w:pPr>
      <w:r w:rsidRPr="006A5AC3">
        <w:rPr>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14:paraId="0F635D15" w14:textId="77777777" w:rsidR="006A5AC3" w:rsidRPr="006A5AC3" w:rsidRDefault="006A5AC3" w:rsidP="006A5AC3">
      <w:pPr>
        <w:spacing w:line="276" w:lineRule="auto"/>
        <w:rPr>
          <w:sz w:val="24"/>
          <w:szCs w:val="24"/>
        </w:rPr>
      </w:pPr>
      <w:r w:rsidRPr="006A5AC3">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71F6AA58" w14:textId="77777777" w:rsidR="006A5AC3" w:rsidRPr="006A5AC3" w:rsidRDefault="006A5AC3" w:rsidP="006A5AC3">
      <w:pPr>
        <w:widowControl/>
        <w:autoSpaceDE/>
        <w:autoSpaceDN/>
        <w:spacing w:line="276" w:lineRule="auto"/>
        <w:rPr>
          <w:rFonts w:eastAsia="Calibri"/>
          <w:sz w:val="24"/>
          <w:szCs w:val="24"/>
        </w:rPr>
      </w:pPr>
      <w:r w:rsidRPr="006A5AC3">
        <w:rPr>
          <w:sz w:val="24"/>
          <w:szCs w:val="24"/>
        </w:rPr>
        <w:t>-</w:t>
      </w:r>
      <w:r w:rsidRPr="006A5AC3">
        <w:rPr>
          <w:rFonts w:eastAsia="Calibri"/>
          <w:sz w:val="24"/>
          <w:szCs w:val="24"/>
        </w:rP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EF1E942" w14:textId="77777777" w:rsidR="006A5AC3" w:rsidRPr="006A5AC3" w:rsidRDefault="006A5AC3" w:rsidP="006A5AC3">
      <w:pPr>
        <w:widowControl/>
        <w:autoSpaceDE/>
        <w:autoSpaceDN/>
        <w:spacing w:line="276" w:lineRule="auto"/>
        <w:rPr>
          <w:rFonts w:eastAsia="Calibri"/>
          <w:sz w:val="24"/>
          <w:szCs w:val="24"/>
        </w:rPr>
      </w:pPr>
      <w:r w:rsidRPr="006A5AC3">
        <w:rPr>
          <w:sz w:val="24"/>
          <w:szCs w:val="24"/>
        </w:rPr>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(конкурс- игра «Предметный кроссворд», турнир</w:t>
      </w:r>
    </w:p>
    <w:p w14:paraId="418E430C" w14:textId="77777777" w:rsidR="006A5AC3" w:rsidRPr="006A5AC3" w:rsidRDefault="006A5AC3" w:rsidP="006A5AC3">
      <w:pPr>
        <w:spacing w:line="276" w:lineRule="auto"/>
        <w:rPr>
          <w:sz w:val="24"/>
          <w:szCs w:val="24"/>
        </w:rPr>
      </w:pPr>
      <w:r w:rsidRPr="006A5AC3">
        <w:rPr>
          <w:sz w:val="24"/>
          <w:szCs w:val="24"/>
        </w:rPr>
        <w:t>«Своя игра», викторины, литературная композиция, конкурс газет и рисунков, экскурсия и др.);</w:t>
      </w:r>
    </w:p>
    <w:p w14:paraId="09AEF46F" w14:textId="77777777" w:rsidR="006A5AC3" w:rsidRPr="006A5AC3" w:rsidRDefault="006A5AC3" w:rsidP="006A5AC3">
      <w:pPr>
        <w:spacing w:line="276" w:lineRule="auto"/>
        <w:ind w:right="123"/>
        <w:jc w:val="both"/>
        <w:rPr>
          <w:sz w:val="24"/>
          <w:szCs w:val="24"/>
        </w:rPr>
      </w:pPr>
      <w:r w:rsidRPr="006A5AC3">
        <w:rPr>
          <w:sz w:val="24"/>
          <w:szCs w:val="24"/>
        </w:rPr>
        <w:t>-включение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урок</w:t>
      </w:r>
      <w:r w:rsidRPr="006A5AC3">
        <w:rPr>
          <w:spacing w:val="1"/>
          <w:sz w:val="24"/>
          <w:szCs w:val="24"/>
        </w:rPr>
        <w:t xml:space="preserve"> </w:t>
      </w:r>
      <w:r w:rsidRPr="006A5AC3">
        <w:rPr>
          <w:sz w:val="24"/>
          <w:szCs w:val="24"/>
        </w:rPr>
        <w:t>игровых</w:t>
      </w:r>
      <w:r w:rsidRPr="006A5AC3">
        <w:rPr>
          <w:spacing w:val="1"/>
          <w:sz w:val="24"/>
          <w:szCs w:val="24"/>
        </w:rPr>
        <w:t xml:space="preserve"> </w:t>
      </w:r>
      <w:r w:rsidRPr="006A5AC3">
        <w:rPr>
          <w:sz w:val="24"/>
          <w:szCs w:val="24"/>
        </w:rPr>
        <w:t>процедур,</w:t>
      </w:r>
      <w:r w:rsidRPr="006A5AC3">
        <w:rPr>
          <w:spacing w:val="1"/>
          <w:sz w:val="24"/>
          <w:szCs w:val="24"/>
        </w:rPr>
        <w:t xml:space="preserve"> </w:t>
      </w:r>
      <w:r w:rsidRPr="006A5AC3">
        <w:rPr>
          <w:sz w:val="24"/>
          <w:szCs w:val="24"/>
        </w:rPr>
        <w:t>которые</w:t>
      </w:r>
      <w:r w:rsidRPr="006A5AC3">
        <w:rPr>
          <w:spacing w:val="1"/>
          <w:sz w:val="24"/>
          <w:szCs w:val="24"/>
        </w:rPr>
        <w:t xml:space="preserve"> </w:t>
      </w:r>
      <w:r w:rsidRPr="006A5AC3">
        <w:rPr>
          <w:sz w:val="24"/>
          <w:szCs w:val="24"/>
        </w:rPr>
        <w:t>помогают</w:t>
      </w:r>
      <w:r w:rsidRPr="006A5AC3">
        <w:rPr>
          <w:spacing w:val="1"/>
          <w:sz w:val="24"/>
          <w:szCs w:val="24"/>
        </w:rPr>
        <w:t xml:space="preserve"> </w:t>
      </w:r>
      <w:r w:rsidRPr="006A5AC3">
        <w:rPr>
          <w:sz w:val="24"/>
          <w:szCs w:val="24"/>
        </w:rPr>
        <w:t>поддержать</w:t>
      </w:r>
      <w:r w:rsidRPr="006A5AC3">
        <w:rPr>
          <w:spacing w:val="1"/>
          <w:sz w:val="24"/>
          <w:szCs w:val="24"/>
        </w:rPr>
        <w:t xml:space="preserve"> </w:t>
      </w:r>
      <w:r w:rsidRPr="006A5AC3">
        <w:rPr>
          <w:sz w:val="24"/>
          <w:szCs w:val="24"/>
        </w:rPr>
        <w:t>мотивацию детей к получению знаний, налаживанию позитивных межличностных</w:t>
      </w:r>
      <w:r w:rsidRPr="006A5AC3">
        <w:rPr>
          <w:spacing w:val="1"/>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классе,</w:t>
      </w:r>
      <w:r w:rsidRPr="006A5AC3">
        <w:rPr>
          <w:spacing w:val="1"/>
          <w:sz w:val="24"/>
          <w:szCs w:val="24"/>
        </w:rPr>
        <w:t xml:space="preserve"> </w:t>
      </w:r>
      <w:r w:rsidRPr="006A5AC3">
        <w:rPr>
          <w:sz w:val="24"/>
          <w:szCs w:val="24"/>
        </w:rPr>
        <w:t>помогают</w:t>
      </w:r>
      <w:r w:rsidRPr="006A5AC3">
        <w:rPr>
          <w:spacing w:val="1"/>
          <w:sz w:val="24"/>
          <w:szCs w:val="24"/>
        </w:rPr>
        <w:t xml:space="preserve"> </w:t>
      </w:r>
      <w:r w:rsidRPr="006A5AC3">
        <w:rPr>
          <w:sz w:val="24"/>
          <w:szCs w:val="24"/>
        </w:rPr>
        <w:t>установлению</w:t>
      </w:r>
      <w:r w:rsidRPr="006A5AC3">
        <w:rPr>
          <w:spacing w:val="1"/>
          <w:sz w:val="24"/>
          <w:szCs w:val="24"/>
        </w:rPr>
        <w:t xml:space="preserve"> </w:t>
      </w:r>
      <w:r w:rsidRPr="006A5AC3">
        <w:rPr>
          <w:sz w:val="24"/>
          <w:szCs w:val="24"/>
        </w:rPr>
        <w:t>доброжелательной</w:t>
      </w:r>
      <w:r w:rsidRPr="006A5AC3">
        <w:rPr>
          <w:spacing w:val="1"/>
          <w:sz w:val="24"/>
          <w:szCs w:val="24"/>
        </w:rPr>
        <w:t xml:space="preserve"> </w:t>
      </w:r>
      <w:r w:rsidRPr="006A5AC3">
        <w:rPr>
          <w:sz w:val="24"/>
          <w:szCs w:val="24"/>
        </w:rPr>
        <w:t>атмосферы</w:t>
      </w:r>
      <w:r w:rsidRPr="006A5AC3">
        <w:rPr>
          <w:spacing w:val="1"/>
          <w:sz w:val="24"/>
          <w:szCs w:val="24"/>
        </w:rPr>
        <w:t xml:space="preserve"> </w:t>
      </w:r>
      <w:r w:rsidRPr="006A5AC3">
        <w:rPr>
          <w:sz w:val="24"/>
          <w:szCs w:val="24"/>
        </w:rPr>
        <w:t>во</w:t>
      </w:r>
      <w:r w:rsidRPr="006A5AC3">
        <w:rPr>
          <w:spacing w:val="1"/>
          <w:sz w:val="24"/>
          <w:szCs w:val="24"/>
        </w:rPr>
        <w:t xml:space="preserve"> </w:t>
      </w:r>
      <w:r w:rsidRPr="006A5AC3">
        <w:rPr>
          <w:sz w:val="24"/>
          <w:szCs w:val="24"/>
        </w:rPr>
        <w:t>время урока;</w:t>
      </w:r>
      <w:r w:rsidRPr="006A5AC3">
        <w:rPr>
          <w:spacing w:val="1"/>
          <w:sz w:val="24"/>
          <w:szCs w:val="24"/>
        </w:rPr>
        <w:t xml:space="preserve"> </w:t>
      </w:r>
      <w:r w:rsidRPr="006A5AC3">
        <w:rPr>
          <w:sz w:val="24"/>
          <w:szCs w:val="24"/>
        </w:rPr>
        <w:t>интеллектуальных</w:t>
      </w:r>
      <w:r w:rsidRPr="006A5AC3">
        <w:rPr>
          <w:spacing w:val="1"/>
          <w:sz w:val="24"/>
          <w:szCs w:val="24"/>
        </w:rPr>
        <w:t xml:space="preserve"> </w:t>
      </w:r>
      <w:r w:rsidRPr="006A5AC3">
        <w:rPr>
          <w:sz w:val="24"/>
          <w:szCs w:val="24"/>
        </w:rPr>
        <w:t>игр,</w:t>
      </w:r>
      <w:r w:rsidRPr="006A5AC3">
        <w:rPr>
          <w:spacing w:val="1"/>
          <w:sz w:val="24"/>
          <w:szCs w:val="24"/>
        </w:rPr>
        <w:t xml:space="preserve"> </w:t>
      </w:r>
      <w:r w:rsidRPr="006A5AC3">
        <w:rPr>
          <w:sz w:val="24"/>
          <w:szCs w:val="24"/>
        </w:rPr>
        <w:t>стимулирующих</w:t>
      </w:r>
      <w:r w:rsidRPr="006A5AC3">
        <w:rPr>
          <w:spacing w:val="1"/>
          <w:sz w:val="24"/>
          <w:szCs w:val="24"/>
        </w:rPr>
        <w:t xml:space="preserve"> </w:t>
      </w:r>
      <w:r w:rsidRPr="006A5AC3">
        <w:rPr>
          <w:sz w:val="24"/>
          <w:szCs w:val="24"/>
        </w:rPr>
        <w:t>познавательную мотивацию</w:t>
      </w:r>
      <w:r w:rsidRPr="006A5AC3">
        <w:rPr>
          <w:spacing w:val="-67"/>
          <w:sz w:val="24"/>
          <w:szCs w:val="24"/>
        </w:rPr>
        <w:t xml:space="preserve"> </w:t>
      </w:r>
      <w:r w:rsidRPr="006A5AC3">
        <w:rPr>
          <w:sz w:val="24"/>
          <w:szCs w:val="24"/>
        </w:rPr>
        <w:t>школьников. Предметные</w:t>
      </w:r>
      <w:r w:rsidRPr="006A5AC3">
        <w:rPr>
          <w:spacing w:val="1"/>
          <w:sz w:val="24"/>
          <w:szCs w:val="24"/>
        </w:rPr>
        <w:t xml:space="preserve"> </w:t>
      </w:r>
      <w:r w:rsidRPr="006A5AC3">
        <w:rPr>
          <w:sz w:val="24"/>
          <w:szCs w:val="24"/>
        </w:rPr>
        <w:t>выпуски</w:t>
      </w:r>
      <w:r w:rsidRPr="006A5AC3">
        <w:rPr>
          <w:spacing w:val="1"/>
          <w:sz w:val="24"/>
          <w:szCs w:val="24"/>
        </w:rPr>
        <w:t xml:space="preserve"> </w:t>
      </w:r>
      <w:r w:rsidRPr="006A5AC3">
        <w:rPr>
          <w:sz w:val="24"/>
          <w:szCs w:val="24"/>
        </w:rPr>
        <w:t>заседания</w:t>
      </w:r>
      <w:r w:rsidRPr="006A5AC3">
        <w:rPr>
          <w:spacing w:val="1"/>
          <w:sz w:val="24"/>
          <w:szCs w:val="24"/>
        </w:rPr>
        <w:t xml:space="preserve"> </w:t>
      </w:r>
      <w:r w:rsidRPr="006A5AC3">
        <w:rPr>
          <w:sz w:val="24"/>
          <w:szCs w:val="24"/>
        </w:rPr>
        <w:t>клуба</w:t>
      </w:r>
      <w:r w:rsidRPr="006A5AC3">
        <w:rPr>
          <w:spacing w:val="1"/>
          <w:sz w:val="24"/>
          <w:szCs w:val="24"/>
        </w:rPr>
        <w:t xml:space="preserve"> </w:t>
      </w:r>
      <w:r w:rsidRPr="006A5AC3">
        <w:rPr>
          <w:sz w:val="24"/>
          <w:szCs w:val="24"/>
        </w:rPr>
        <w:t>«Что?</w:t>
      </w:r>
      <w:r w:rsidRPr="006A5AC3">
        <w:rPr>
          <w:spacing w:val="1"/>
          <w:sz w:val="24"/>
          <w:szCs w:val="24"/>
        </w:rPr>
        <w:t xml:space="preserve"> </w:t>
      </w:r>
      <w:r w:rsidRPr="006A5AC3">
        <w:rPr>
          <w:sz w:val="24"/>
          <w:szCs w:val="24"/>
        </w:rPr>
        <w:t>Где?</w:t>
      </w:r>
      <w:r w:rsidRPr="006A5AC3">
        <w:rPr>
          <w:spacing w:val="1"/>
          <w:sz w:val="24"/>
          <w:szCs w:val="24"/>
        </w:rPr>
        <w:t xml:space="preserve"> </w:t>
      </w:r>
      <w:r w:rsidRPr="006A5AC3">
        <w:rPr>
          <w:sz w:val="24"/>
          <w:szCs w:val="24"/>
        </w:rPr>
        <w:t>Когда?»,</w:t>
      </w:r>
      <w:r w:rsidRPr="006A5AC3">
        <w:rPr>
          <w:spacing w:val="1"/>
          <w:sz w:val="24"/>
          <w:szCs w:val="24"/>
        </w:rPr>
        <w:t xml:space="preserve"> </w:t>
      </w:r>
      <w:r w:rsidRPr="006A5AC3">
        <w:rPr>
          <w:sz w:val="24"/>
          <w:szCs w:val="24"/>
        </w:rPr>
        <w:t>брейн-</w:t>
      </w:r>
      <w:r w:rsidRPr="006A5AC3">
        <w:rPr>
          <w:spacing w:val="1"/>
          <w:sz w:val="24"/>
          <w:szCs w:val="24"/>
        </w:rPr>
        <w:t xml:space="preserve"> </w:t>
      </w:r>
      <w:r w:rsidRPr="006A5AC3">
        <w:rPr>
          <w:sz w:val="24"/>
          <w:szCs w:val="24"/>
        </w:rPr>
        <w:t>ринга,</w:t>
      </w:r>
      <w:r w:rsidRPr="006A5AC3">
        <w:rPr>
          <w:spacing w:val="1"/>
          <w:sz w:val="24"/>
          <w:szCs w:val="24"/>
        </w:rPr>
        <w:t xml:space="preserve"> </w:t>
      </w:r>
      <w:r w:rsidRPr="006A5AC3">
        <w:rPr>
          <w:sz w:val="24"/>
          <w:szCs w:val="24"/>
        </w:rPr>
        <w:t>геймификация:</w:t>
      </w:r>
      <w:r w:rsidRPr="006A5AC3">
        <w:rPr>
          <w:spacing w:val="1"/>
          <w:sz w:val="24"/>
          <w:szCs w:val="24"/>
        </w:rPr>
        <w:t xml:space="preserve"> </w:t>
      </w:r>
      <w:r w:rsidRPr="006A5AC3">
        <w:rPr>
          <w:sz w:val="24"/>
          <w:szCs w:val="24"/>
        </w:rPr>
        <w:t>квесты,</w:t>
      </w:r>
      <w:r w:rsidRPr="006A5AC3">
        <w:rPr>
          <w:spacing w:val="1"/>
          <w:sz w:val="24"/>
          <w:szCs w:val="24"/>
        </w:rPr>
        <w:t xml:space="preserve"> </w:t>
      </w:r>
      <w:r w:rsidRPr="006A5AC3">
        <w:rPr>
          <w:sz w:val="24"/>
          <w:szCs w:val="24"/>
        </w:rPr>
        <w:t>игра-провокация,</w:t>
      </w:r>
      <w:r w:rsidRPr="006A5AC3">
        <w:rPr>
          <w:spacing w:val="1"/>
          <w:sz w:val="24"/>
          <w:szCs w:val="24"/>
        </w:rPr>
        <w:t xml:space="preserve"> </w:t>
      </w:r>
      <w:r w:rsidRPr="006A5AC3">
        <w:rPr>
          <w:sz w:val="24"/>
          <w:szCs w:val="24"/>
        </w:rPr>
        <w:t>игра-эксперимент,</w:t>
      </w:r>
      <w:r w:rsidRPr="006A5AC3">
        <w:rPr>
          <w:spacing w:val="1"/>
          <w:sz w:val="24"/>
          <w:szCs w:val="24"/>
        </w:rPr>
        <w:t xml:space="preserve"> </w:t>
      </w:r>
      <w:r w:rsidRPr="006A5AC3">
        <w:rPr>
          <w:sz w:val="24"/>
          <w:szCs w:val="24"/>
        </w:rPr>
        <w:t>игра-</w:t>
      </w:r>
      <w:r w:rsidRPr="006A5AC3">
        <w:rPr>
          <w:spacing w:val="1"/>
          <w:sz w:val="24"/>
          <w:szCs w:val="24"/>
        </w:rPr>
        <w:t xml:space="preserve"> </w:t>
      </w:r>
      <w:r w:rsidRPr="006A5AC3">
        <w:rPr>
          <w:sz w:val="24"/>
          <w:szCs w:val="24"/>
        </w:rPr>
        <w:t>демонстрация, игра-состязание,</w:t>
      </w:r>
      <w:r w:rsidRPr="006A5AC3">
        <w:rPr>
          <w:spacing w:val="1"/>
          <w:sz w:val="24"/>
          <w:szCs w:val="24"/>
        </w:rPr>
        <w:t xml:space="preserve"> </w:t>
      </w:r>
      <w:r w:rsidRPr="006A5AC3">
        <w:rPr>
          <w:sz w:val="24"/>
          <w:szCs w:val="24"/>
        </w:rPr>
        <w:t>дидактического</w:t>
      </w:r>
      <w:r w:rsidRPr="006A5AC3">
        <w:rPr>
          <w:spacing w:val="1"/>
          <w:sz w:val="24"/>
          <w:szCs w:val="24"/>
        </w:rPr>
        <w:t xml:space="preserve"> </w:t>
      </w:r>
      <w:r w:rsidRPr="006A5AC3">
        <w:rPr>
          <w:sz w:val="24"/>
          <w:szCs w:val="24"/>
        </w:rPr>
        <w:t>театра,</w:t>
      </w:r>
      <w:r w:rsidRPr="006A5AC3">
        <w:rPr>
          <w:spacing w:val="1"/>
          <w:sz w:val="24"/>
          <w:szCs w:val="24"/>
        </w:rPr>
        <w:t xml:space="preserve"> </w:t>
      </w:r>
      <w:r w:rsidRPr="006A5AC3">
        <w:rPr>
          <w:sz w:val="24"/>
          <w:szCs w:val="24"/>
        </w:rPr>
        <w:t>где</w:t>
      </w:r>
      <w:r w:rsidRPr="006A5AC3">
        <w:rPr>
          <w:spacing w:val="1"/>
          <w:sz w:val="24"/>
          <w:szCs w:val="24"/>
        </w:rPr>
        <w:t xml:space="preserve"> </w:t>
      </w:r>
      <w:r w:rsidRPr="006A5AC3">
        <w:rPr>
          <w:sz w:val="24"/>
          <w:szCs w:val="24"/>
        </w:rPr>
        <w:t>полученные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уроке</w:t>
      </w:r>
      <w:r w:rsidRPr="006A5AC3">
        <w:rPr>
          <w:spacing w:val="1"/>
          <w:sz w:val="24"/>
          <w:szCs w:val="24"/>
        </w:rPr>
        <w:t xml:space="preserve"> </w:t>
      </w:r>
      <w:r w:rsidRPr="006A5AC3">
        <w:rPr>
          <w:sz w:val="24"/>
          <w:szCs w:val="24"/>
        </w:rPr>
        <w:t>знания</w:t>
      </w:r>
      <w:r w:rsidRPr="006A5AC3">
        <w:rPr>
          <w:spacing w:val="4"/>
          <w:sz w:val="24"/>
          <w:szCs w:val="24"/>
        </w:rPr>
        <w:t xml:space="preserve"> </w:t>
      </w:r>
      <w:r w:rsidRPr="006A5AC3">
        <w:rPr>
          <w:sz w:val="24"/>
          <w:szCs w:val="24"/>
        </w:rPr>
        <w:t>обыгрываются</w:t>
      </w:r>
      <w:r w:rsidRPr="006A5AC3">
        <w:rPr>
          <w:spacing w:val="2"/>
          <w:sz w:val="24"/>
          <w:szCs w:val="24"/>
        </w:rPr>
        <w:t xml:space="preserve"> </w:t>
      </w:r>
      <w:r w:rsidRPr="006A5AC3">
        <w:rPr>
          <w:sz w:val="24"/>
          <w:szCs w:val="24"/>
        </w:rPr>
        <w:t>в театральных</w:t>
      </w:r>
      <w:r w:rsidRPr="006A5AC3">
        <w:rPr>
          <w:spacing w:val="-4"/>
          <w:sz w:val="24"/>
          <w:szCs w:val="24"/>
        </w:rPr>
        <w:t xml:space="preserve"> </w:t>
      </w:r>
      <w:r w:rsidRPr="006A5AC3">
        <w:rPr>
          <w:sz w:val="24"/>
          <w:szCs w:val="24"/>
        </w:rPr>
        <w:t>постановках;</w:t>
      </w:r>
    </w:p>
    <w:p w14:paraId="17E40E55" w14:textId="77777777" w:rsidR="006A5AC3" w:rsidRPr="006A5AC3" w:rsidRDefault="006A5AC3" w:rsidP="006A5AC3">
      <w:pPr>
        <w:spacing w:before="1" w:line="276" w:lineRule="auto"/>
        <w:ind w:right="127"/>
        <w:jc w:val="both"/>
        <w:rPr>
          <w:sz w:val="24"/>
          <w:szCs w:val="24"/>
        </w:rPr>
      </w:pPr>
      <w:r w:rsidRPr="006A5AC3">
        <w:rPr>
          <w:sz w:val="24"/>
          <w:szCs w:val="24"/>
        </w:rPr>
        <w:t>-организация</w:t>
      </w:r>
      <w:r w:rsidRPr="006A5AC3">
        <w:rPr>
          <w:spacing w:val="1"/>
          <w:sz w:val="24"/>
          <w:szCs w:val="24"/>
        </w:rPr>
        <w:t xml:space="preserve"> </w:t>
      </w:r>
      <w:r w:rsidRPr="006A5AC3">
        <w:rPr>
          <w:sz w:val="24"/>
          <w:szCs w:val="24"/>
        </w:rPr>
        <w:t>шефства</w:t>
      </w:r>
      <w:r w:rsidRPr="006A5AC3">
        <w:rPr>
          <w:spacing w:val="1"/>
          <w:sz w:val="24"/>
          <w:szCs w:val="24"/>
        </w:rPr>
        <w:t xml:space="preserve"> </w:t>
      </w:r>
      <w:r w:rsidRPr="006A5AC3">
        <w:rPr>
          <w:sz w:val="24"/>
          <w:szCs w:val="24"/>
        </w:rPr>
        <w:t>мотивированных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эрудированных</w:t>
      </w:r>
      <w:r w:rsidRPr="006A5AC3">
        <w:rPr>
          <w:spacing w:val="1"/>
          <w:sz w:val="24"/>
          <w:szCs w:val="24"/>
        </w:rPr>
        <w:t xml:space="preserve"> </w:t>
      </w:r>
      <w:r w:rsidRPr="006A5AC3">
        <w:rPr>
          <w:sz w:val="24"/>
          <w:szCs w:val="24"/>
        </w:rPr>
        <w:t>учащихся</w:t>
      </w:r>
      <w:r w:rsidRPr="006A5AC3">
        <w:rPr>
          <w:spacing w:val="1"/>
          <w:sz w:val="24"/>
          <w:szCs w:val="24"/>
        </w:rPr>
        <w:t xml:space="preserve"> </w:t>
      </w:r>
      <w:r w:rsidRPr="006A5AC3">
        <w:rPr>
          <w:sz w:val="24"/>
          <w:szCs w:val="24"/>
        </w:rPr>
        <w:t>над</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неуспевающими одноклассниками, дающего школьникам социально значимый опыт</w:t>
      </w:r>
      <w:r w:rsidRPr="006A5AC3">
        <w:rPr>
          <w:spacing w:val="-67"/>
          <w:sz w:val="24"/>
          <w:szCs w:val="24"/>
        </w:rPr>
        <w:t xml:space="preserve"> </w:t>
      </w:r>
      <w:r w:rsidRPr="006A5AC3">
        <w:rPr>
          <w:sz w:val="24"/>
          <w:szCs w:val="24"/>
        </w:rPr>
        <w:t>сотрудничества</w:t>
      </w:r>
      <w:r w:rsidRPr="006A5AC3">
        <w:rPr>
          <w:spacing w:val="1"/>
          <w:sz w:val="24"/>
          <w:szCs w:val="24"/>
        </w:rPr>
        <w:t xml:space="preserve"> </w:t>
      </w:r>
      <w:r w:rsidRPr="006A5AC3">
        <w:rPr>
          <w:sz w:val="24"/>
          <w:szCs w:val="24"/>
        </w:rPr>
        <w:t>и взаимной</w:t>
      </w:r>
      <w:r w:rsidRPr="006A5AC3">
        <w:rPr>
          <w:spacing w:val="1"/>
          <w:sz w:val="24"/>
          <w:szCs w:val="24"/>
        </w:rPr>
        <w:t xml:space="preserve"> </w:t>
      </w:r>
      <w:r w:rsidRPr="006A5AC3">
        <w:rPr>
          <w:sz w:val="24"/>
          <w:szCs w:val="24"/>
        </w:rPr>
        <w:t>помощи;</w:t>
      </w:r>
    </w:p>
    <w:p w14:paraId="23069BB6" w14:textId="77777777" w:rsidR="006A5AC3" w:rsidRPr="006A5AC3" w:rsidRDefault="006A5AC3" w:rsidP="006A5AC3">
      <w:pPr>
        <w:spacing w:line="276" w:lineRule="auto"/>
        <w:ind w:right="134"/>
        <w:jc w:val="both"/>
        <w:rPr>
          <w:sz w:val="24"/>
          <w:szCs w:val="24"/>
        </w:rPr>
      </w:pPr>
      <w:r w:rsidRPr="006A5AC3">
        <w:rPr>
          <w:sz w:val="24"/>
          <w:szCs w:val="24"/>
        </w:rPr>
        <w:t>-инициирование и поддержка исследовательской деятельности школьников в</w:t>
      </w:r>
      <w:r w:rsidRPr="006A5AC3">
        <w:rPr>
          <w:spacing w:val="1"/>
          <w:sz w:val="24"/>
          <w:szCs w:val="24"/>
        </w:rPr>
        <w:t xml:space="preserve"> </w:t>
      </w:r>
      <w:r w:rsidRPr="006A5AC3">
        <w:rPr>
          <w:sz w:val="24"/>
          <w:szCs w:val="24"/>
        </w:rPr>
        <w:t>рамках реализации ими индивидуальных и групповых исследовательских проектов,</w:t>
      </w:r>
      <w:r w:rsidRPr="006A5AC3">
        <w:rPr>
          <w:spacing w:val="1"/>
          <w:sz w:val="24"/>
          <w:szCs w:val="24"/>
        </w:rPr>
        <w:t xml:space="preserve"> </w:t>
      </w:r>
      <w:r w:rsidRPr="006A5AC3">
        <w:rPr>
          <w:sz w:val="24"/>
          <w:szCs w:val="24"/>
        </w:rPr>
        <w:t>помогает приобрести навык самостоятельного решения теоретической проблемы,</w:t>
      </w:r>
      <w:r w:rsidRPr="006A5AC3">
        <w:rPr>
          <w:spacing w:val="1"/>
          <w:sz w:val="24"/>
          <w:szCs w:val="24"/>
        </w:rPr>
        <w:t xml:space="preserve"> </w:t>
      </w:r>
      <w:r w:rsidRPr="006A5AC3">
        <w:rPr>
          <w:sz w:val="24"/>
          <w:szCs w:val="24"/>
        </w:rPr>
        <w:t>оформления собственных идей, навык уважительного отношения к чужим идеям,</w:t>
      </w:r>
      <w:r w:rsidRPr="006A5AC3">
        <w:rPr>
          <w:spacing w:val="1"/>
          <w:sz w:val="24"/>
          <w:szCs w:val="24"/>
        </w:rPr>
        <w:t xml:space="preserve"> </w:t>
      </w:r>
      <w:r w:rsidRPr="006A5AC3">
        <w:rPr>
          <w:sz w:val="24"/>
          <w:szCs w:val="24"/>
        </w:rPr>
        <w:t>оформленным</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работах других исследователей,</w:t>
      </w:r>
      <w:r w:rsidRPr="006A5AC3">
        <w:rPr>
          <w:spacing w:val="1"/>
          <w:sz w:val="24"/>
          <w:szCs w:val="24"/>
        </w:rPr>
        <w:t xml:space="preserve"> </w:t>
      </w:r>
      <w:r w:rsidRPr="006A5AC3">
        <w:rPr>
          <w:sz w:val="24"/>
          <w:szCs w:val="24"/>
        </w:rPr>
        <w:t>навык</w:t>
      </w:r>
      <w:r w:rsidRPr="006A5AC3">
        <w:rPr>
          <w:spacing w:val="1"/>
          <w:sz w:val="24"/>
          <w:szCs w:val="24"/>
        </w:rPr>
        <w:t xml:space="preserve"> </w:t>
      </w:r>
      <w:r w:rsidRPr="006A5AC3">
        <w:rPr>
          <w:sz w:val="24"/>
          <w:szCs w:val="24"/>
        </w:rPr>
        <w:t>публичного</w:t>
      </w:r>
      <w:r w:rsidRPr="006A5AC3">
        <w:rPr>
          <w:spacing w:val="1"/>
          <w:sz w:val="24"/>
          <w:szCs w:val="24"/>
        </w:rPr>
        <w:t xml:space="preserve"> </w:t>
      </w:r>
      <w:r w:rsidRPr="006A5AC3">
        <w:rPr>
          <w:sz w:val="24"/>
          <w:szCs w:val="24"/>
        </w:rPr>
        <w:t>выступления</w:t>
      </w:r>
      <w:r w:rsidRPr="006A5AC3">
        <w:rPr>
          <w:spacing w:val="1"/>
          <w:sz w:val="24"/>
          <w:szCs w:val="24"/>
        </w:rPr>
        <w:t xml:space="preserve"> </w:t>
      </w:r>
      <w:r w:rsidRPr="006A5AC3">
        <w:rPr>
          <w:sz w:val="24"/>
          <w:szCs w:val="24"/>
        </w:rPr>
        <w:t>перед</w:t>
      </w:r>
      <w:r w:rsidRPr="006A5AC3">
        <w:rPr>
          <w:spacing w:val="-1"/>
          <w:sz w:val="24"/>
          <w:szCs w:val="24"/>
        </w:rPr>
        <w:t xml:space="preserve"> </w:t>
      </w:r>
      <w:r w:rsidRPr="006A5AC3">
        <w:rPr>
          <w:sz w:val="24"/>
          <w:szCs w:val="24"/>
        </w:rPr>
        <w:t>аудиторией,</w:t>
      </w:r>
      <w:r w:rsidRPr="006A5AC3">
        <w:rPr>
          <w:spacing w:val="-1"/>
          <w:sz w:val="24"/>
          <w:szCs w:val="24"/>
        </w:rPr>
        <w:t xml:space="preserve"> </w:t>
      </w:r>
      <w:r w:rsidRPr="006A5AC3">
        <w:rPr>
          <w:sz w:val="24"/>
          <w:szCs w:val="24"/>
        </w:rPr>
        <w:t>аргументирования</w:t>
      </w:r>
      <w:r w:rsidRPr="006A5AC3">
        <w:rPr>
          <w:spacing w:val="-2"/>
          <w:sz w:val="24"/>
          <w:szCs w:val="24"/>
        </w:rPr>
        <w:t xml:space="preserve"> </w:t>
      </w:r>
      <w:r w:rsidRPr="006A5AC3">
        <w:rPr>
          <w:sz w:val="24"/>
          <w:szCs w:val="24"/>
        </w:rPr>
        <w:t>и</w:t>
      </w:r>
      <w:r w:rsidRPr="006A5AC3">
        <w:rPr>
          <w:spacing w:val="2"/>
          <w:sz w:val="24"/>
          <w:szCs w:val="24"/>
        </w:rPr>
        <w:t xml:space="preserve"> </w:t>
      </w:r>
      <w:r w:rsidRPr="006A5AC3">
        <w:rPr>
          <w:sz w:val="24"/>
          <w:szCs w:val="24"/>
        </w:rPr>
        <w:t>отстаивания</w:t>
      </w:r>
      <w:r w:rsidRPr="006A5AC3">
        <w:rPr>
          <w:spacing w:val="-2"/>
          <w:sz w:val="24"/>
          <w:szCs w:val="24"/>
        </w:rPr>
        <w:t xml:space="preserve"> </w:t>
      </w:r>
      <w:r w:rsidRPr="006A5AC3">
        <w:rPr>
          <w:sz w:val="24"/>
          <w:szCs w:val="24"/>
        </w:rPr>
        <w:t>своей</w:t>
      </w:r>
      <w:r w:rsidRPr="006A5AC3">
        <w:rPr>
          <w:spacing w:val="-3"/>
          <w:sz w:val="24"/>
          <w:szCs w:val="24"/>
        </w:rPr>
        <w:t xml:space="preserve"> </w:t>
      </w:r>
      <w:r w:rsidRPr="006A5AC3">
        <w:rPr>
          <w:sz w:val="24"/>
          <w:szCs w:val="24"/>
        </w:rPr>
        <w:t>точки</w:t>
      </w:r>
      <w:r w:rsidRPr="006A5AC3">
        <w:rPr>
          <w:spacing w:val="-3"/>
          <w:sz w:val="24"/>
          <w:szCs w:val="24"/>
        </w:rPr>
        <w:t xml:space="preserve"> </w:t>
      </w:r>
      <w:r w:rsidRPr="006A5AC3">
        <w:rPr>
          <w:sz w:val="24"/>
          <w:szCs w:val="24"/>
        </w:rPr>
        <w:t xml:space="preserve">зрения; </w:t>
      </w:r>
    </w:p>
    <w:p w14:paraId="4F905DDF" w14:textId="77777777" w:rsidR="006A5AC3" w:rsidRPr="006A5AC3" w:rsidRDefault="006A5AC3" w:rsidP="006A5AC3">
      <w:pPr>
        <w:spacing w:line="276" w:lineRule="auto"/>
        <w:ind w:right="134"/>
        <w:jc w:val="both"/>
        <w:rPr>
          <w:sz w:val="24"/>
          <w:szCs w:val="24"/>
        </w:rPr>
      </w:pPr>
      <w:r w:rsidRPr="006A5AC3">
        <w:rPr>
          <w:sz w:val="24"/>
          <w:szCs w:val="24"/>
        </w:rPr>
        <w:t>-создание</w:t>
      </w:r>
      <w:r w:rsidRPr="006A5AC3">
        <w:rPr>
          <w:spacing w:val="99"/>
          <w:sz w:val="24"/>
          <w:szCs w:val="24"/>
        </w:rPr>
        <w:t xml:space="preserve"> </w:t>
      </w:r>
      <w:r w:rsidRPr="006A5AC3">
        <w:rPr>
          <w:sz w:val="24"/>
          <w:szCs w:val="24"/>
        </w:rPr>
        <w:t>гибкой</w:t>
      </w:r>
      <w:r w:rsidRPr="006A5AC3">
        <w:rPr>
          <w:sz w:val="24"/>
          <w:szCs w:val="24"/>
        </w:rPr>
        <w:tab/>
        <w:t>и</w:t>
      </w:r>
      <w:r w:rsidRPr="006A5AC3">
        <w:rPr>
          <w:sz w:val="24"/>
          <w:szCs w:val="24"/>
        </w:rPr>
        <w:tab/>
        <w:t>открытой</w:t>
      </w:r>
      <w:r w:rsidRPr="006A5AC3">
        <w:rPr>
          <w:sz w:val="24"/>
          <w:szCs w:val="24"/>
        </w:rPr>
        <w:tab/>
        <w:t>среды</w:t>
      </w:r>
      <w:r w:rsidRPr="006A5AC3">
        <w:rPr>
          <w:sz w:val="24"/>
          <w:szCs w:val="24"/>
        </w:rPr>
        <w:tab/>
        <w:t>обучения</w:t>
      </w:r>
      <w:r w:rsidRPr="006A5AC3">
        <w:rPr>
          <w:sz w:val="24"/>
          <w:szCs w:val="24"/>
        </w:rPr>
        <w:tab/>
        <w:t>и</w:t>
      </w:r>
      <w:r w:rsidRPr="006A5AC3">
        <w:rPr>
          <w:sz w:val="24"/>
          <w:szCs w:val="24"/>
        </w:rPr>
        <w:tab/>
        <w:t>воспитания</w:t>
      </w:r>
      <w:r w:rsidRPr="006A5AC3">
        <w:rPr>
          <w:sz w:val="24"/>
          <w:szCs w:val="24"/>
        </w:rPr>
        <w:tab/>
      </w:r>
      <w:r w:rsidRPr="006A5AC3">
        <w:rPr>
          <w:spacing w:val="-5"/>
          <w:sz w:val="24"/>
          <w:szCs w:val="24"/>
        </w:rPr>
        <w:t>с</w:t>
      </w:r>
      <w:r w:rsidRPr="006A5AC3">
        <w:rPr>
          <w:spacing w:val="-67"/>
          <w:sz w:val="24"/>
          <w:szCs w:val="24"/>
        </w:rPr>
        <w:t xml:space="preserve"> </w:t>
      </w:r>
      <w:r w:rsidRPr="006A5AC3">
        <w:rPr>
          <w:sz w:val="24"/>
          <w:szCs w:val="24"/>
        </w:rPr>
        <w:t>использованием</w:t>
      </w:r>
      <w:r w:rsidRPr="006A5AC3">
        <w:rPr>
          <w:sz w:val="24"/>
          <w:szCs w:val="24"/>
        </w:rPr>
        <w:tab/>
        <w:t>гаджетов,</w:t>
      </w:r>
      <w:r w:rsidRPr="006A5AC3">
        <w:rPr>
          <w:sz w:val="24"/>
          <w:szCs w:val="24"/>
        </w:rPr>
        <w:tab/>
      </w:r>
      <w:r w:rsidRPr="006A5AC3">
        <w:rPr>
          <w:sz w:val="24"/>
          <w:szCs w:val="24"/>
        </w:rPr>
        <w:tab/>
        <w:t>открытых</w:t>
      </w:r>
      <w:r w:rsidRPr="006A5AC3">
        <w:rPr>
          <w:sz w:val="24"/>
          <w:szCs w:val="24"/>
        </w:rPr>
        <w:tab/>
      </w:r>
      <w:r w:rsidRPr="006A5AC3">
        <w:rPr>
          <w:sz w:val="24"/>
          <w:szCs w:val="24"/>
        </w:rPr>
        <w:tab/>
        <w:t>образовательных</w:t>
      </w:r>
      <w:r w:rsidRPr="006A5AC3">
        <w:rPr>
          <w:sz w:val="24"/>
          <w:szCs w:val="24"/>
        </w:rPr>
        <w:tab/>
      </w:r>
      <w:r w:rsidRPr="006A5AC3">
        <w:rPr>
          <w:sz w:val="24"/>
          <w:szCs w:val="24"/>
        </w:rPr>
        <w:tab/>
        <w:t>ресурсов, систем</w:t>
      </w:r>
      <w:r w:rsidRPr="006A5AC3">
        <w:rPr>
          <w:spacing w:val="-67"/>
          <w:sz w:val="24"/>
          <w:szCs w:val="24"/>
        </w:rPr>
        <w:t xml:space="preserve"> </w:t>
      </w:r>
      <w:r w:rsidRPr="006A5AC3">
        <w:rPr>
          <w:sz w:val="24"/>
          <w:szCs w:val="24"/>
        </w:rPr>
        <w:t>управления</w:t>
      </w:r>
      <w:r w:rsidRPr="006A5AC3">
        <w:rPr>
          <w:spacing w:val="1"/>
          <w:sz w:val="24"/>
          <w:szCs w:val="24"/>
        </w:rPr>
        <w:t xml:space="preserve"> </w:t>
      </w:r>
      <w:r w:rsidRPr="006A5AC3">
        <w:rPr>
          <w:sz w:val="24"/>
          <w:szCs w:val="24"/>
        </w:rPr>
        <w:t>позволяет</w:t>
      </w:r>
      <w:r w:rsidRPr="006A5AC3">
        <w:rPr>
          <w:spacing w:val="1"/>
          <w:sz w:val="24"/>
          <w:szCs w:val="24"/>
        </w:rPr>
        <w:t xml:space="preserve"> </w:t>
      </w:r>
      <w:r w:rsidRPr="006A5AC3">
        <w:rPr>
          <w:sz w:val="24"/>
          <w:szCs w:val="24"/>
        </w:rPr>
        <w:t>создать</w:t>
      </w:r>
      <w:r w:rsidRPr="006A5AC3">
        <w:rPr>
          <w:spacing w:val="1"/>
          <w:sz w:val="24"/>
          <w:szCs w:val="24"/>
        </w:rPr>
        <w:t xml:space="preserve"> </w:t>
      </w:r>
      <w:r w:rsidRPr="006A5AC3">
        <w:rPr>
          <w:sz w:val="24"/>
          <w:szCs w:val="24"/>
        </w:rPr>
        <w:t>условия</w:t>
      </w:r>
      <w:r w:rsidRPr="006A5AC3">
        <w:rPr>
          <w:spacing w:val="70"/>
          <w:sz w:val="24"/>
          <w:szCs w:val="24"/>
        </w:rPr>
        <w:t xml:space="preserve"> </w:t>
      </w:r>
      <w:r w:rsidRPr="006A5AC3">
        <w:rPr>
          <w:sz w:val="24"/>
          <w:szCs w:val="24"/>
        </w:rPr>
        <w:t>для</w:t>
      </w:r>
      <w:r w:rsidRPr="006A5AC3">
        <w:rPr>
          <w:spacing w:val="70"/>
          <w:sz w:val="24"/>
          <w:szCs w:val="24"/>
        </w:rPr>
        <w:t xml:space="preserve"> </w:t>
      </w:r>
      <w:r w:rsidRPr="006A5AC3">
        <w:rPr>
          <w:sz w:val="24"/>
          <w:szCs w:val="24"/>
        </w:rPr>
        <w:t>реализации</w:t>
      </w:r>
      <w:r w:rsidRPr="006A5AC3">
        <w:rPr>
          <w:spacing w:val="70"/>
          <w:sz w:val="24"/>
          <w:szCs w:val="24"/>
        </w:rPr>
        <w:t xml:space="preserve"> </w:t>
      </w:r>
      <w:r w:rsidRPr="006A5AC3">
        <w:rPr>
          <w:sz w:val="24"/>
          <w:szCs w:val="24"/>
        </w:rPr>
        <w:t>провозглашенных</w:t>
      </w:r>
      <w:r w:rsidRPr="006A5AC3">
        <w:rPr>
          <w:spacing w:val="1"/>
          <w:sz w:val="24"/>
          <w:szCs w:val="24"/>
        </w:rPr>
        <w:t xml:space="preserve"> </w:t>
      </w:r>
      <w:r w:rsidRPr="006A5AC3">
        <w:rPr>
          <w:sz w:val="24"/>
          <w:szCs w:val="24"/>
        </w:rPr>
        <w:t>ЮНЕСКО</w:t>
      </w:r>
      <w:r w:rsidRPr="006A5AC3">
        <w:rPr>
          <w:spacing w:val="-3"/>
          <w:sz w:val="24"/>
          <w:szCs w:val="24"/>
        </w:rPr>
        <w:t xml:space="preserve"> </w:t>
      </w:r>
      <w:r w:rsidRPr="006A5AC3">
        <w:rPr>
          <w:sz w:val="24"/>
          <w:szCs w:val="24"/>
        </w:rPr>
        <w:t>ведущих</w:t>
      </w:r>
      <w:r w:rsidRPr="006A5AC3">
        <w:rPr>
          <w:spacing w:val="-6"/>
          <w:sz w:val="24"/>
          <w:szCs w:val="24"/>
        </w:rPr>
        <w:t xml:space="preserve"> </w:t>
      </w:r>
      <w:r w:rsidRPr="006A5AC3">
        <w:rPr>
          <w:sz w:val="24"/>
          <w:szCs w:val="24"/>
        </w:rPr>
        <w:t>принципов</w:t>
      </w:r>
      <w:r w:rsidRPr="006A5AC3">
        <w:rPr>
          <w:spacing w:val="-5"/>
          <w:sz w:val="24"/>
          <w:szCs w:val="24"/>
        </w:rPr>
        <w:t xml:space="preserve"> </w:t>
      </w:r>
      <w:r w:rsidRPr="006A5AC3">
        <w:rPr>
          <w:sz w:val="24"/>
          <w:szCs w:val="24"/>
        </w:rPr>
        <w:t>образования</w:t>
      </w:r>
      <w:r w:rsidRPr="006A5AC3">
        <w:rPr>
          <w:spacing w:val="-2"/>
          <w:sz w:val="24"/>
          <w:szCs w:val="24"/>
        </w:rPr>
        <w:t xml:space="preserve"> </w:t>
      </w:r>
      <w:r w:rsidRPr="006A5AC3">
        <w:rPr>
          <w:sz w:val="24"/>
          <w:szCs w:val="24"/>
        </w:rPr>
        <w:t>XXI</w:t>
      </w:r>
      <w:r w:rsidRPr="006A5AC3">
        <w:rPr>
          <w:spacing w:val="-4"/>
          <w:sz w:val="24"/>
          <w:szCs w:val="24"/>
        </w:rPr>
        <w:t xml:space="preserve"> </w:t>
      </w:r>
      <w:r w:rsidRPr="006A5AC3">
        <w:rPr>
          <w:sz w:val="24"/>
          <w:szCs w:val="24"/>
        </w:rPr>
        <w:t>века:</w:t>
      </w:r>
      <w:r w:rsidRPr="006A5AC3">
        <w:rPr>
          <w:spacing w:val="-8"/>
          <w:sz w:val="24"/>
          <w:szCs w:val="24"/>
        </w:rPr>
        <w:t xml:space="preserve"> </w:t>
      </w:r>
      <w:r w:rsidRPr="006A5AC3">
        <w:rPr>
          <w:sz w:val="24"/>
          <w:szCs w:val="24"/>
        </w:rPr>
        <w:t>«образование</w:t>
      </w:r>
      <w:r w:rsidRPr="006A5AC3">
        <w:rPr>
          <w:spacing w:val="-2"/>
          <w:sz w:val="24"/>
          <w:szCs w:val="24"/>
        </w:rPr>
        <w:t xml:space="preserve"> </w:t>
      </w:r>
      <w:r w:rsidRPr="006A5AC3">
        <w:rPr>
          <w:sz w:val="24"/>
          <w:szCs w:val="24"/>
        </w:rPr>
        <w:t>для</w:t>
      </w:r>
      <w:r w:rsidRPr="006A5AC3">
        <w:rPr>
          <w:spacing w:val="-1"/>
          <w:sz w:val="24"/>
          <w:szCs w:val="24"/>
        </w:rPr>
        <w:t xml:space="preserve"> </w:t>
      </w:r>
      <w:r w:rsidRPr="006A5AC3">
        <w:rPr>
          <w:sz w:val="24"/>
          <w:szCs w:val="24"/>
        </w:rPr>
        <w:t>всех»,</w:t>
      </w:r>
    </w:p>
    <w:p w14:paraId="706E1C29" w14:textId="77777777" w:rsidR="006A5AC3" w:rsidRPr="006A5AC3" w:rsidRDefault="006A5AC3" w:rsidP="006A5AC3">
      <w:pPr>
        <w:spacing w:line="276" w:lineRule="auto"/>
        <w:rPr>
          <w:sz w:val="24"/>
          <w:szCs w:val="24"/>
        </w:rPr>
      </w:pPr>
      <w:r w:rsidRPr="006A5AC3">
        <w:rPr>
          <w:sz w:val="24"/>
          <w:szCs w:val="24"/>
        </w:rPr>
        <w:t>образование «всегда, везде и в любое время». У</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развиваются</w:t>
      </w:r>
      <w:r w:rsidRPr="006A5AC3">
        <w:rPr>
          <w:spacing w:val="1"/>
          <w:sz w:val="24"/>
          <w:szCs w:val="24"/>
        </w:rPr>
        <w:t xml:space="preserve"> </w:t>
      </w:r>
      <w:r w:rsidRPr="006A5AC3">
        <w:rPr>
          <w:sz w:val="24"/>
          <w:szCs w:val="24"/>
        </w:rPr>
        <w:t>навыки</w:t>
      </w:r>
      <w:r w:rsidRPr="006A5AC3">
        <w:rPr>
          <w:spacing w:val="1"/>
          <w:sz w:val="24"/>
          <w:szCs w:val="24"/>
        </w:rPr>
        <w:t xml:space="preserve"> </w:t>
      </w:r>
      <w:r w:rsidRPr="006A5AC3">
        <w:rPr>
          <w:sz w:val="24"/>
          <w:szCs w:val="24"/>
        </w:rPr>
        <w:t>сотрудничества,</w:t>
      </w:r>
      <w:r w:rsidRPr="006A5AC3">
        <w:rPr>
          <w:spacing w:val="1"/>
          <w:sz w:val="24"/>
          <w:szCs w:val="24"/>
        </w:rPr>
        <w:t xml:space="preserve"> </w:t>
      </w:r>
      <w:r w:rsidRPr="006A5AC3">
        <w:rPr>
          <w:sz w:val="24"/>
          <w:szCs w:val="24"/>
        </w:rPr>
        <w:t>коммуникации,</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ответственности,</w:t>
      </w:r>
      <w:r w:rsidRPr="006A5AC3">
        <w:rPr>
          <w:spacing w:val="56"/>
          <w:sz w:val="24"/>
          <w:szCs w:val="24"/>
        </w:rPr>
        <w:t xml:space="preserve"> </w:t>
      </w:r>
      <w:r w:rsidRPr="006A5AC3">
        <w:rPr>
          <w:sz w:val="24"/>
          <w:szCs w:val="24"/>
        </w:rPr>
        <w:t>способность</w:t>
      </w:r>
      <w:r w:rsidRPr="006A5AC3">
        <w:rPr>
          <w:spacing w:val="52"/>
          <w:sz w:val="24"/>
          <w:szCs w:val="24"/>
        </w:rPr>
        <w:t xml:space="preserve"> </w:t>
      </w:r>
      <w:r w:rsidRPr="006A5AC3">
        <w:rPr>
          <w:sz w:val="24"/>
          <w:szCs w:val="24"/>
        </w:rPr>
        <w:t>критически</w:t>
      </w:r>
      <w:r w:rsidRPr="006A5AC3">
        <w:rPr>
          <w:spacing w:val="54"/>
          <w:sz w:val="24"/>
          <w:szCs w:val="24"/>
        </w:rPr>
        <w:t xml:space="preserve"> </w:t>
      </w:r>
      <w:r w:rsidRPr="006A5AC3">
        <w:rPr>
          <w:sz w:val="24"/>
          <w:szCs w:val="24"/>
        </w:rPr>
        <w:t>мыслить,</w:t>
      </w:r>
      <w:r w:rsidRPr="006A5AC3">
        <w:rPr>
          <w:spacing w:val="56"/>
          <w:sz w:val="24"/>
          <w:szCs w:val="24"/>
        </w:rPr>
        <w:t xml:space="preserve"> </w:t>
      </w:r>
      <w:r w:rsidRPr="006A5AC3">
        <w:rPr>
          <w:sz w:val="24"/>
          <w:szCs w:val="24"/>
        </w:rPr>
        <w:t>оперативно</w:t>
      </w:r>
      <w:r w:rsidRPr="006A5AC3">
        <w:rPr>
          <w:spacing w:val="54"/>
          <w:sz w:val="24"/>
          <w:szCs w:val="24"/>
        </w:rPr>
        <w:t xml:space="preserve"> </w:t>
      </w:r>
      <w:r w:rsidRPr="006A5AC3">
        <w:rPr>
          <w:sz w:val="24"/>
          <w:szCs w:val="24"/>
        </w:rPr>
        <w:t>и</w:t>
      </w:r>
      <w:r w:rsidRPr="006A5AC3">
        <w:rPr>
          <w:spacing w:val="54"/>
          <w:sz w:val="24"/>
          <w:szCs w:val="24"/>
        </w:rPr>
        <w:t xml:space="preserve"> </w:t>
      </w:r>
      <w:r w:rsidRPr="006A5AC3">
        <w:rPr>
          <w:sz w:val="24"/>
          <w:szCs w:val="24"/>
        </w:rPr>
        <w:t>качественно решать</w:t>
      </w:r>
      <w:r w:rsidRPr="006A5AC3">
        <w:rPr>
          <w:spacing w:val="-11"/>
          <w:sz w:val="24"/>
          <w:szCs w:val="24"/>
        </w:rPr>
        <w:t xml:space="preserve"> </w:t>
      </w:r>
      <w:r w:rsidRPr="006A5AC3">
        <w:rPr>
          <w:sz w:val="24"/>
          <w:szCs w:val="24"/>
        </w:rPr>
        <w:t>проблемы;</w:t>
      </w:r>
      <w:r w:rsidRPr="006A5AC3">
        <w:rPr>
          <w:spacing w:val="-10"/>
          <w:sz w:val="24"/>
          <w:szCs w:val="24"/>
        </w:rPr>
        <w:t xml:space="preserve"> </w:t>
      </w:r>
      <w:r w:rsidRPr="006A5AC3">
        <w:rPr>
          <w:sz w:val="24"/>
          <w:szCs w:val="24"/>
        </w:rPr>
        <w:t>воспитывается</w:t>
      </w:r>
      <w:r w:rsidRPr="006A5AC3">
        <w:rPr>
          <w:spacing w:val="-7"/>
          <w:sz w:val="24"/>
          <w:szCs w:val="24"/>
        </w:rPr>
        <w:t xml:space="preserve"> </w:t>
      </w:r>
      <w:r w:rsidRPr="006A5AC3">
        <w:rPr>
          <w:sz w:val="24"/>
          <w:szCs w:val="24"/>
        </w:rPr>
        <w:t>ценностное</w:t>
      </w:r>
      <w:r w:rsidRPr="006A5AC3">
        <w:rPr>
          <w:spacing w:val="-9"/>
          <w:sz w:val="24"/>
          <w:szCs w:val="24"/>
        </w:rPr>
        <w:t xml:space="preserve"> </w:t>
      </w:r>
      <w:r w:rsidRPr="006A5AC3">
        <w:rPr>
          <w:sz w:val="24"/>
          <w:szCs w:val="24"/>
        </w:rPr>
        <w:t>отношение</w:t>
      </w:r>
      <w:r w:rsidRPr="006A5AC3">
        <w:rPr>
          <w:spacing w:val="-8"/>
          <w:sz w:val="24"/>
          <w:szCs w:val="24"/>
        </w:rPr>
        <w:t xml:space="preserve"> </w:t>
      </w:r>
      <w:r w:rsidRPr="006A5AC3">
        <w:rPr>
          <w:sz w:val="24"/>
          <w:szCs w:val="24"/>
        </w:rPr>
        <w:t>к</w:t>
      </w:r>
      <w:r w:rsidRPr="006A5AC3">
        <w:rPr>
          <w:spacing w:val="-9"/>
          <w:sz w:val="24"/>
          <w:szCs w:val="24"/>
        </w:rPr>
        <w:t xml:space="preserve"> </w:t>
      </w:r>
      <w:r w:rsidRPr="006A5AC3">
        <w:rPr>
          <w:sz w:val="24"/>
          <w:szCs w:val="24"/>
        </w:rPr>
        <w:t>миру.</w:t>
      </w:r>
    </w:p>
    <w:p w14:paraId="4B3B3D2A" w14:textId="77777777" w:rsidR="006A5AC3" w:rsidRPr="006A5AC3" w:rsidRDefault="006A5AC3" w:rsidP="006A5AC3">
      <w:pPr>
        <w:spacing w:line="276" w:lineRule="auto"/>
        <w:rPr>
          <w:sz w:val="24"/>
          <w:szCs w:val="24"/>
        </w:rPr>
      </w:pPr>
    </w:p>
    <w:p w14:paraId="3AA6603B" w14:textId="77777777" w:rsidR="006A5AC3" w:rsidRPr="006A5AC3" w:rsidRDefault="006A5AC3" w:rsidP="006A5AC3">
      <w:pPr>
        <w:spacing w:line="276" w:lineRule="auto"/>
        <w:jc w:val="both"/>
        <w:rPr>
          <w:b/>
          <w:bCs/>
          <w:sz w:val="24"/>
          <w:szCs w:val="24"/>
        </w:rPr>
      </w:pPr>
      <w:r w:rsidRPr="006A5AC3">
        <w:rPr>
          <w:b/>
          <w:bCs/>
          <w:sz w:val="24"/>
          <w:szCs w:val="24"/>
        </w:rPr>
        <w:t>2.2.2. Модуль «Внеурочная деятельность и дополнительное образование»</w:t>
      </w:r>
    </w:p>
    <w:p w14:paraId="1BC68776" w14:textId="77777777" w:rsidR="006A5AC3" w:rsidRPr="006A5AC3" w:rsidRDefault="006A5AC3" w:rsidP="006A5AC3">
      <w:pPr>
        <w:spacing w:line="276" w:lineRule="auto"/>
        <w:rPr>
          <w:sz w:val="24"/>
          <w:szCs w:val="24"/>
        </w:rPr>
      </w:pPr>
      <w:r w:rsidRPr="006A5AC3">
        <w:rPr>
          <w:sz w:val="24"/>
          <w:szCs w:val="24"/>
        </w:rPr>
        <w:t>Воспитание на занятиях школьных курсов внеурочной деятельности осуществляется преимущественно через:</w:t>
      </w:r>
    </w:p>
    <w:p w14:paraId="2A476D0B" w14:textId="77777777" w:rsidR="006A5AC3" w:rsidRPr="006A5AC3" w:rsidRDefault="006A5AC3" w:rsidP="006A5AC3">
      <w:pPr>
        <w:spacing w:line="276" w:lineRule="auto"/>
        <w:rPr>
          <w:sz w:val="24"/>
          <w:szCs w:val="24"/>
        </w:rPr>
      </w:pPr>
      <w:r w:rsidRPr="006A5AC3">
        <w:rPr>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112F1B29" w14:textId="77777777" w:rsidR="006A5AC3" w:rsidRPr="006A5AC3" w:rsidRDefault="006A5AC3" w:rsidP="006A5AC3">
      <w:pPr>
        <w:spacing w:line="276" w:lineRule="auto"/>
        <w:jc w:val="both"/>
        <w:rPr>
          <w:sz w:val="24"/>
          <w:szCs w:val="24"/>
        </w:rPr>
      </w:pPr>
      <w:r w:rsidRPr="006A5AC3">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731B767" w14:textId="77777777" w:rsidR="006A5AC3" w:rsidRPr="006A5AC3" w:rsidRDefault="006A5AC3" w:rsidP="006A5AC3">
      <w:pPr>
        <w:spacing w:line="276" w:lineRule="auto"/>
        <w:jc w:val="both"/>
        <w:rPr>
          <w:sz w:val="24"/>
          <w:szCs w:val="24"/>
        </w:rPr>
      </w:pPr>
      <w:r w:rsidRPr="006A5AC3">
        <w:rPr>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14:paraId="2955DD82" w14:textId="77777777" w:rsidR="006A5AC3" w:rsidRPr="006A5AC3" w:rsidRDefault="006A5AC3" w:rsidP="006A5AC3">
      <w:pPr>
        <w:spacing w:line="276" w:lineRule="auto"/>
        <w:rPr>
          <w:sz w:val="24"/>
          <w:szCs w:val="24"/>
        </w:rPr>
      </w:pPr>
      <w:r w:rsidRPr="006A5AC3">
        <w:rPr>
          <w:sz w:val="24"/>
          <w:szCs w:val="24"/>
        </w:rPr>
        <w:t>-создание в детских объединениях традиций, задающих их членам определенные социально значимые формы поведения;</w:t>
      </w:r>
    </w:p>
    <w:p w14:paraId="5E1F9E10" w14:textId="77777777" w:rsidR="006A5AC3" w:rsidRPr="006A5AC3" w:rsidRDefault="006A5AC3" w:rsidP="006A5AC3">
      <w:pPr>
        <w:spacing w:line="276" w:lineRule="auto"/>
        <w:rPr>
          <w:sz w:val="24"/>
          <w:szCs w:val="24"/>
        </w:rPr>
      </w:pPr>
      <w:r w:rsidRPr="006A5AC3">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DFFC3D8" w14:textId="77777777" w:rsidR="006A5AC3" w:rsidRPr="006A5AC3" w:rsidRDefault="006A5AC3" w:rsidP="006A5AC3">
      <w:pPr>
        <w:spacing w:line="276" w:lineRule="auto"/>
        <w:rPr>
          <w:sz w:val="24"/>
          <w:szCs w:val="24"/>
        </w:rPr>
      </w:pPr>
      <w:r w:rsidRPr="006A5AC3">
        <w:rPr>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58093538" w14:textId="77777777" w:rsidR="006A5AC3" w:rsidRPr="006A5AC3" w:rsidRDefault="006A5AC3" w:rsidP="006A5AC3">
      <w:pPr>
        <w:spacing w:line="276" w:lineRule="auto"/>
        <w:rPr>
          <w:sz w:val="24"/>
          <w:szCs w:val="24"/>
        </w:rPr>
      </w:pPr>
      <w:r w:rsidRPr="006A5AC3">
        <w:rPr>
          <w:sz w:val="24"/>
          <w:szCs w:val="24"/>
        </w:rPr>
        <w:t>патриотической,</w:t>
      </w:r>
      <w:r w:rsidRPr="006A5AC3">
        <w:rPr>
          <w:sz w:val="24"/>
          <w:szCs w:val="24"/>
        </w:rPr>
        <w:tab/>
        <w:t>гражданско-патриотической,</w:t>
      </w:r>
      <w:r w:rsidRPr="006A5AC3">
        <w:rPr>
          <w:sz w:val="24"/>
          <w:szCs w:val="24"/>
        </w:rPr>
        <w:tab/>
        <w:t>военно-патриотической, краеведческой, историко-культурной направленности;</w:t>
      </w:r>
    </w:p>
    <w:p w14:paraId="744B9A01" w14:textId="77777777" w:rsidR="006A5AC3" w:rsidRPr="006A5AC3" w:rsidRDefault="006A5AC3" w:rsidP="006A5AC3">
      <w:pPr>
        <w:spacing w:line="276" w:lineRule="auto"/>
        <w:rPr>
          <w:sz w:val="24"/>
          <w:szCs w:val="24"/>
        </w:rPr>
      </w:pPr>
      <w:r w:rsidRPr="006A5AC3">
        <w:rPr>
          <w:sz w:val="24"/>
          <w:szCs w:val="24"/>
        </w:rPr>
        <w:t>духовно-нравственной</w:t>
      </w:r>
      <w:r w:rsidRPr="006A5AC3">
        <w:rPr>
          <w:sz w:val="24"/>
          <w:szCs w:val="24"/>
        </w:rPr>
        <w:tab/>
        <w:t>направленности,</w:t>
      </w:r>
      <w:r w:rsidRPr="006A5AC3">
        <w:rPr>
          <w:sz w:val="24"/>
          <w:szCs w:val="24"/>
        </w:rPr>
        <w:tab/>
        <w:t>занятий</w:t>
      </w:r>
      <w:r w:rsidRPr="006A5AC3">
        <w:rPr>
          <w:sz w:val="24"/>
          <w:szCs w:val="24"/>
        </w:rPr>
        <w:tab/>
        <w:t>по</w:t>
      </w:r>
      <w:r w:rsidRPr="006A5AC3">
        <w:rPr>
          <w:sz w:val="24"/>
          <w:szCs w:val="24"/>
        </w:rPr>
        <w:tab/>
        <w:t>традиционным религиозным культурам народов России, духовно-историческому краеведению;</w:t>
      </w:r>
    </w:p>
    <w:p w14:paraId="13601173" w14:textId="77777777" w:rsidR="006A5AC3" w:rsidRPr="006A5AC3" w:rsidRDefault="006A5AC3" w:rsidP="006A5AC3">
      <w:pPr>
        <w:spacing w:line="276" w:lineRule="auto"/>
        <w:rPr>
          <w:sz w:val="24"/>
          <w:szCs w:val="24"/>
        </w:rPr>
      </w:pPr>
      <w:r w:rsidRPr="006A5AC3">
        <w:rPr>
          <w:sz w:val="24"/>
          <w:szCs w:val="24"/>
        </w:rPr>
        <w:t>интеллектуальной,</w:t>
      </w:r>
      <w:r w:rsidRPr="006A5AC3">
        <w:rPr>
          <w:sz w:val="24"/>
          <w:szCs w:val="24"/>
        </w:rPr>
        <w:tab/>
        <w:t>научной,</w:t>
      </w:r>
      <w:r w:rsidRPr="006A5AC3">
        <w:rPr>
          <w:sz w:val="24"/>
          <w:szCs w:val="24"/>
        </w:rPr>
        <w:tab/>
        <w:t>исследовательской,</w:t>
      </w:r>
      <w:r w:rsidRPr="006A5AC3">
        <w:rPr>
          <w:sz w:val="24"/>
          <w:szCs w:val="24"/>
        </w:rPr>
        <w:tab/>
        <w:t>просветительской направленности;</w:t>
      </w:r>
    </w:p>
    <w:p w14:paraId="678A30A2" w14:textId="77777777" w:rsidR="006A5AC3" w:rsidRPr="006A5AC3" w:rsidRDefault="006A5AC3" w:rsidP="006A5AC3">
      <w:pPr>
        <w:spacing w:line="276" w:lineRule="auto"/>
        <w:rPr>
          <w:sz w:val="24"/>
          <w:szCs w:val="24"/>
        </w:rPr>
      </w:pPr>
      <w:r w:rsidRPr="006A5AC3">
        <w:rPr>
          <w:sz w:val="24"/>
          <w:szCs w:val="24"/>
        </w:rPr>
        <w:t>экологической, природоохранной направленности;</w:t>
      </w:r>
    </w:p>
    <w:p w14:paraId="3B78981C" w14:textId="77777777" w:rsidR="006A5AC3" w:rsidRPr="006A5AC3" w:rsidRDefault="006A5AC3" w:rsidP="006A5AC3">
      <w:pPr>
        <w:spacing w:line="276" w:lineRule="auto"/>
        <w:rPr>
          <w:sz w:val="24"/>
          <w:szCs w:val="24"/>
        </w:rPr>
      </w:pPr>
      <w:r w:rsidRPr="006A5AC3">
        <w:rPr>
          <w:sz w:val="24"/>
          <w:szCs w:val="24"/>
        </w:rPr>
        <w:t>художественной,</w:t>
      </w:r>
      <w:r w:rsidRPr="006A5AC3">
        <w:rPr>
          <w:sz w:val="24"/>
          <w:szCs w:val="24"/>
        </w:rPr>
        <w:tab/>
        <w:t>эстетической</w:t>
      </w:r>
      <w:r w:rsidRPr="006A5AC3">
        <w:rPr>
          <w:sz w:val="24"/>
          <w:szCs w:val="24"/>
        </w:rPr>
        <w:tab/>
        <w:t>направленности</w:t>
      </w:r>
      <w:r w:rsidRPr="006A5AC3">
        <w:rPr>
          <w:sz w:val="24"/>
          <w:szCs w:val="24"/>
        </w:rPr>
        <w:tab/>
        <w:t>в</w:t>
      </w:r>
      <w:r w:rsidRPr="006A5AC3">
        <w:rPr>
          <w:sz w:val="24"/>
          <w:szCs w:val="24"/>
        </w:rPr>
        <w:tab/>
        <w:t>области</w:t>
      </w:r>
      <w:r w:rsidRPr="006A5AC3">
        <w:rPr>
          <w:sz w:val="24"/>
          <w:szCs w:val="24"/>
        </w:rPr>
        <w:tab/>
        <w:t>искусств, художественного творчества разных видов и жанров;</w:t>
      </w:r>
    </w:p>
    <w:p w14:paraId="1C703B2C" w14:textId="77777777" w:rsidR="006A5AC3" w:rsidRPr="006A5AC3" w:rsidRDefault="006A5AC3" w:rsidP="006A5AC3">
      <w:pPr>
        <w:spacing w:line="276" w:lineRule="auto"/>
        <w:rPr>
          <w:sz w:val="24"/>
          <w:szCs w:val="24"/>
        </w:rPr>
      </w:pPr>
      <w:r w:rsidRPr="006A5AC3">
        <w:rPr>
          <w:sz w:val="24"/>
          <w:szCs w:val="24"/>
        </w:rPr>
        <w:t>туристско-краеведческой направленности;</w:t>
      </w:r>
    </w:p>
    <w:p w14:paraId="189AC806" w14:textId="77777777" w:rsidR="006A5AC3" w:rsidRPr="006A5AC3" w:rsidRDefault="006A5AC3" w:rsidP="006A5AC3">
      <w:pPr>
        <w:spacing w:line="276" w:lineRule="auto"/>
        <w:rPr>
          <w:sz w:val="24"/>
          <w:szCs w:val="24"/>
        </w:rPr>
      </w:pPr>
      <w:r w:rsidRPr="006A5AC3">
        <w:rPr>
          <w:sz w:val="24"/>
          <w:szCs w:val="24"/>
        </w:rPr>
        <w:t>оздоровительной и спортивной направленности.</w:t>
      </w:r>
    </w:p>
    <w:p w14:paraId="04F85B23" w14:textId="77777777" w:rsidR="006A5AC3" w:rsidRPr="006A5AC3" w:rsidRDefault="006A5AC3" w:rsidP="006A5AC3">
      <w:pPr>
        <w:spacing w:line="276" w:lineRule="auto"/>
        <w:rPr>
          <w:sz w:val="24"/>
          <w:szCs w:val="24"/>
        </w:rPr>
      </w:pPr>
      <w:r w:rsidRPr="006A5AC3">
        <w:rPr>
          <w:b/>
          <w:i/>
          <w:sz w:val="24"/>
          <w:szCs w:val="24"/>
        </w:rPr>
        <w:t xml:space="preserve">Информационно-просветительская деятельность. </w:t>
      </w:r>
      <w:r w:rsidRPr="006A5AC3">
        <w:rPr>
          <w:sz w:val="24"/>
          <w:szCs w:val="24"/>
        </w:rPr>
        <w:t>Курс внеурочной деятельности: «Разговор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46CCEFBB" w14:textId="77777777" w:rsidR="006A5AC3" w:rsidRPr="006A5AC3" w:rsidRDefault="006A5AC3" w:rsidP="006A5AC3">
      <w:pPr>
        <w:spacing w:line="276" w:lineRule="auto"/>
        <w:rPr>
          <w:sz w:val="24"/>
          <w:szCs w:val="24"/>
        </w:rPr>
      </w:pPr>
      <w:r w:rsidRPr="006A5AC3">
        <w:rPr>
          <w:b/>
          <w:i/>
          <w:sz w:val="24"/>
          <w:szCs w:val="24"/>
        </w:rPr>
        <w:t>Интеллектуальная</w:t>
      </w:r>
      <w:r w:rsidRPr="006A5AC3">
        <w:rPr>
          <w:b/>
          <w:i/>
          <w:spacing w:val="1"/>
          <w:sz w:val="24"/>
          <w:szCs w:val="24"/>
        </w:rPr>
        <w:t xml:space="preserve"> </w:t>
      </w:r>
      <w:r w:rsidRPr="006A5AC3">
        <w:rPr>
          <w:b/>
          <w:i/>
          <w:sz w:val="24"/>
          <w:szCs w:val="24"/>
        </w:rPr>
        <w:t>и</w:t>
      </w:r>
      <w:r w:rsidRPr="006A5AC3">
        <w:rPr>
          <w:b/>
          <w:i/>
          <w:spacing w:val="1"/>
          <w:sz w:val="24"/>
          <w:szCs w:val="24"/>
        </w:rPr>
        <w:t xml:space="preserve"> </w:t>
      </w:r>
      <w:r w:rsidRPr="006A5AC3">
        <w:rPr>
          <w:b/>
          <w:i/>
          <w:sz w:val="24"/>
          <w:szCs w:val="24"/>
        </w:rPr>
        <w:t>проектно-исследовательская</w:t>
      </w:r>
      <w:r w:rsidRPr="006A5AC3">
        <w:rPr>
          <w:b/>
          <w:i/>
          <w:spacing w:val="1"/>
          <w:sz w:val="24"/>
          <w:szCs w:val="24"/>
        </w:rPr>
        <w:t xml:space="preserve"> </w:t>
      </w:r>
      <w:r w:rsidRPr="006A5AC3">
        <w:rPr>
          <w:b/>
          <w:i/>
          <w:sz w:val="24"/>
          <w:szCs w:val="24"/>
        </w:rPr>
        <w:t>деятельность.</w:t>
      </w:r>
      <w:r w:rsidRPr="006A5AC3">
        <w:rPr>
          <w:b/>
          <w:i/>
          <w:spacing w:val="1"/>
          <w:sz w:val="24"/>
          <w:szCs w:val="24"/>
        </w:rPr>
        <w:t xml:space="preserve"> </w:t>
      </w:r>
      <w:r w:rsidRPr="006A5AC3">
        <w:rPr>
          <w:sz w:val="24"/>
          <w:szCs w:val="24"/>
        </w:rPr>
        <w:t>Курсы</w:t>
      </w:r>
      <w:r w:rsidRPr="006A5AC3">
        <w:rPr>
          <w:spacing w:val="1"/>
          <w:sz w:val="24"/>
          <w:szCs w:val="24"/>
        </w:rPr>
        <w:t xml:space="preserve"> </w:t>
      </w:r>
      <w:r w:rsidRPr="006A5AC3">
        <w:rPr>
          <w:sz w:val="24"/>
          <w:szCs w:val="24"/>
        </w:rPr>
        <w:t>внеурочной деятельности: «Эрудит», «Юный биолог», «Физика в задачах и опытах», «Занимательная информатика», «Занимательная биология», «Читательская грамотность». Кружки дополнительного образования: «Эврика», «Робототехника», «Я люблю русский язык», «Практическая биология».</w:t>
      </w:r>
    </w:p>
    <w:p w14:paraId="3F15C49B" w14:textId="77777777" w:rsidR="006A5AC3" w:rsidRPr="006A5AC3" w:rsidRDefault="006A5AC3" w:rsidP="006A5AC3">
      <w:pPr>
        <w:spacing w:before="64" w:line="276" w:lineRule="auto"/>
        <w:ind w:right="126"/>
        <w:jc w:val="both"/>
        <w:rPr>
          <w:sz w:val="24"/>
          <w:szCs w:val="24"/>
        </w:rPr>
      </w:pPr>
      <w:r w:rsidRPr="006A5AC3">
        <w:rPr>
          <w:b/>
          <w:i/>
          <w:sz w:val="24"/>
          <w:szCs w:val="24"/>
        </w:rPr>
        <w:t>Художественно-эстетическая</w:t>
      </w:r>
      <w:r w:rsidRPr="006A5AC3">
        <w:rPr>
          <w:b/>
          <w:i/>
          <w:sz w:val="24"/>
          <w:szCs w:val="24"/>
        </w:rPr>
        <w:tab/>
        <w:t>деятельность</w:t>
      </w:r>
      <w:r w:rsidRPr="006A5AC3">
        <w:rPr>
          <w:b/>
          <w:i/>
          <w:sz w:val="24"/>
          <w:szCs w:val="24"/>
        </w:rPr>
        <w:tab/>
      </w:r>
      <w:r w:rsidRPr="006A5AC3">
        <w:rPr>
          <w:sz w:val="24"/>
          <w:szCs w:val="24"/>
        </w:rPr>
        <w:t>предполагает</w:t>
      </w:r>
      <w:r w:rsidRPr="006A5AC3">
        <w:rPr>
          <w:sz w:val="24"/>
          <w:szCs w:val="24"/>
        </w:rPr>
        <w:tab/>
      </w:r>
      <w:r w:rsidRPr="006A5AC3">
        <w:rPr>
          <w:spacing w:val="-2"/>
          <w:sz w:val="24"/>
          <w:szCs w:val="24"/>
        </w:rPr>
        <w:t>привитие</w:t>
      </w:r>
      <w:r w:rsidRPr="006A5AC3">
        <w:rPr>
          <w:spacing w:val="-67"/>
          <w:sz w:val="24"/>
          <w:szCs w:val="24"/>
        </w:rPr>
        <w:t xml:space="preserve"> </w:t>
      </w:r>
      <w:r w:rsidRPr="006A5AC3">
        <w:rPr>
          <w:sz w:val="24"/>
          <w:szCs w:val="24"/>
        </w:rPr>
        <w:t>эстетических</w:t>
      </w:r>
      <w:r w:rsidRPr="006A5AC3">
        <w:rPr>
          <w:spacing w:val="6"/>
          <w:sz w:val="24"/>
          <w:szCs w:val="24"/>
        </w:rPr>
        <w:t xml:space="preserve"> </w:t>
      </w:r>
      <w:r w:rsidRPr="006A5AC3">
        <w:rPr>
          <w:sz w:val="24"/>
          <w:szCs w:val="24"/>
        </w:rPr>
        <w:t>ценностей,</w:t>
      </w:r>
      <w:r w:rsidRPr="006A5AC3">
        <w:rPr>
          <w:spacing w:val="12"/>
          <w:sz w:val="24"/>
          <w:szCs w:val="24"/>
        </w:rPr>
        <w:t xml:space="preserve"> </w:t>
      </w:r>
      <w:r w:rsidRPr="006A5AC3">
        <w:rPr>
          <w:sz w:val="24"/>
          <w:szCs w:val="24"/>
        </w:rPr>
        <w:t>развитие</w:t>
      </w:r>
      <w:r w:rsidRPr="006A5AC3">
        <w:rPr>
          <w:spacing w:val="11"/>
          <w:sz w:val="24"/>
          <w:szCs w:val="24"/>
        </w:rPr>
        <w:t xml:space="preserve"> </w:t>
      </w:r>
      <w:r w:rsidRPr="006A5AC3">
        <w:rPr>
          <w:sz w:val="24"/>
          <w:szCs w:val="24"/>
        </w:rPr>
        <w:t>эмоциональной</w:t>
      </w:r>
      <w:r w:rsidRPr="006A5AC3">
        <w:rPr>
          <w:spacing w:val="10"/>
          <w:sz w:val="24"/>
          <w:szCs w:val="24"/>
        </w:rPr>
        <w:t xml:space="preserve"> </w:t>
      </w:r>
      <w:r w:rsidRPr="006A5AC3">
        <w:rPr>
          <w:sz w:val="24"/>
          <w:szCs w:val="24"/>
        </w:rPr>
        <w:t>сферы,</w:t>
      </w:r>
      <w:r w:rsidRPr="006A5AC3">
        <w:rPr>
          <w:spacing w:val="13"/>
          <w:sz w:val="24"/>
          <w:szCs w:val="24"/>
        </w:rPr>
        <w:t xml:space="preserve"> </w:t>
      </w:r>
      <w:r w:rsidRPr="006A5AC3">
        <w:rPr>
          <w:sz w:val="24"/>
          <w:szCs w:val="24"/>
        </w:rPr>
        <w:t>творческих</w:t>
      </w:r>
      <w:r w:rsidRPr="006A5AC3">
        <w:rPr>
          <w:spacing w:val="7"/>
          <w:sz w:val="24"/>
          <w:szCs w:val="24"/>
        </w:rPr>
        <w:t xml:space="preserve"> </w:t>
      </w:r>
      <w:r w:rsidRPr="006A5AC3">
        <w:rPr>
          <w:sz w:val="24"/>
          <w:szCs w:val="24"/>
        </w:rPr>
        <w:t>способностей, чувства</w:t>
      </w:r>
      <w:r w:rsidRPr="006A5AC3">
        <w:rPr>
          <w:spacing w:val="1"/>
          <w:sz w:val="24"/>
          <w:szCs w:val="24"/>
        </w:rPr>
        <w:t xml:space="preserve"> </w:t>
      </w:r>
      <w:r w:rsidRPr="006A5AC3">
        <w:rPr>
          <w:sz w:val="24"/>
          <w:szCs w:val="24"/>
        </w:rPr>
        <w:t>прекрасного.</w:t>
      </w:r>
      <w:r w:rsidRPr="006A5AC3">
        <w:rPr>
          <w:spacing w:val="1"/>
          <w:sz w:val="24"/>
          <w:szCs w:val="24"/>
        </w:rPr>
        <w:t xml:space="preserve"> </w:t>
      </w:r>
      <w:r w:rsidRPr="006A5AC3">
        <w:rPr>
          <w:sz w:val="24"/>
          <w:szCs w:val="24"/>
        </w:rPr>
        <w:t>Работа</w:t>
      </w:r>
      <w:r w:rsidRPr="006A5AC3">
        <w:rPr>
          <w:spacing w:val="1"/>
          <w:sz w:val="24"/>
          <w:szCs w:val="24"/>
        </w:rPr>
        <w:t xml:space="preserve"> </w:t>
      </w:r>
      <w:r w:rsidRPr="006A5AC3">
        <w:rPr>
          <w:sz w:val="24"/>
          <w:szCs w:val="24"/>
        </w:rPr>
        <w:t>ведется</w:t>
      </w:r>
      <w:r w:rsidRPr="006A5AC3">
        <w:rPr>
          <w:spacing w:val="1"/>
          <w:sz w:val="24"/>
          <w:szCs w:val="24"/>
        </w:rPr>
        <w:t xml:space="preserve"> </w:t>
      </w:r>
      <w:r w:rsidRPr="006A5AC3">
        <w:rPr>
          <w:sz w:val="24"/>
          <w:szCs w:val="24"/>
        </w:rPr>
        <w:t>через</w:t>
      </w:r>
      <w:r w:rsidRPr="006A5AC3">
        <w:rPr>
          <w:spacing w:val="1"/>
          <w:sz w:val="24"/>
          <w:szCs w:val="24"/>
        </w:rPr>
        <w:t xml:space="preserve"> </w:t>
      </w:r>
      <w:r w:rsidRPr="006A5AC3">
        <w:rPr>
          <w:sz w:val="24"/>
          <w:szCs w:val="24"/>
        </w:rPr>
        <w:t>реализацию</w:t>
      </w:r>
      <w:r w:rsidRPr="006A5AC3">
        <w:rPr>
          <w:spacing w:val="1"/>
          <w:sz w:val="24"/>
          <w:szCs w:val="24"/>
        </w:rPr>
        <w:t xml:space="preserve"> </w:t>
      </w:r>
      <w:r w:rsidRPr="006A5AC3">
        <w:rPr>
          <w:sz w:val="24"/>
          <w:szCs w:val="24"/>
        </w:rPr>
        <w:t>различных</w:t>
      </w:r>
      <w:r w:rsidRPr="006A5AC3">
        <w:rPr>
          <w:spacing w:val="1"/>
          <w:sz w:val="24"/>
          <w:szCs w:val="24"/>
        </w:rPr>
        <w:t xml:space="preserve"> </w:t>
      </w:r>
      <w:r w:rsidRPr="006A5AC3">
        <w:rPr>
          <w:sz w:val="24"/>
          <w:szCs w:val="24"/>
        </w:rPr>
        <w:t>форм</w:t>
      </w:r>
      <w:r w:rsidRPr="006A5AC3">
        <w:rPr>
          <w:spacing w:val="1"/>
          <w:sz w:val="24"/>
          <w:szCs w:val="24"/>
        </w:rPr>
        <w:t xml:space="preserve"> </w:t>
      </w:r>
      <w:r w:rsidRPr="006A5AC3">
        <w:rPr>
          <w:sz w:val="24"/>
          <w:szCs w:val="24"/>
        </w:rPr>
        <w:t>взаимодействия</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природой</w:t>
      </w:r>
      <w:r w:rsidRPr="006A5AC3">
        <w:rPr>
          <w:spacing w:val="1"/>
          <w:sz w:val="24"/>
          <w:szCs w:val="24"/>
        </w:rPr>
        <w:t xml:space="preserve">, </w:t>
      </w:r>
      <w:r w:rsidRPr="006A5AC3">
        <w:rPr>
          <w:sz w:val="24"/>
          <w:szCs w:val="24"/>
        </w:rPr>
        <w:t>музыкальных</w:t>
      </w:r>
      <w:r w:rsidRPr="006A5AC3">
        <w:rPr>
          <w:spacing w:val="1"/>
          <w:sz w:val="24"/>
          <w:szCs w:val="24"/>
        </w:rPr>
        <w:t xml:space="preserve"> </w:t>
      </w:r>
      <w:r w:rsidRPr="006A5AC3">
        <w:rPr>
          <w:sz w:val="24"/>
          <w:szCs w:val="24"/>
        </w:rPr>
        <w:t>мероприятий, организацию выставок детского рисунка, детских творческих работ,</w:t>
      </w:r>
      <w:r w:rsidRPr="006A5AC3">
        <w:rPr>
          <w:spacing w:val="1"/>
          <w:sz w:val="24"/>
          <w:szCs w:val="24"/>
        </w:rPr>
        <w:t xml:space="preserve"> </w:t>
      </w:r>
      <w:r w:rsidRPr="006A5AC3">
        <w:rPr>
          <w:sz w:val="24"/>
          <w:szCs w:val="24"/>
        </w:rPr>
        <w:t>поделок,</w:t>
      </w:r>
      <w:r w:rsidRPr="006A5AC3">
        <w:rPr>
          <w:spacing w:val="1"/>
          <w:sz w:val="24"/>
          <w:szCs w:val="24"/>
        </w:rPr>
        <w:t xml:space="preserve"> </w:t>
      </w:r>
      <w:r w:rsidRPr="006A5AC3">
        <w:rPr>
          <w:sz w:val="24"/>
          <w:szCs w:val="24"/>
        </w:rPr>
        <w:t>конкурсов,</w:t>
      </w:r>
      <w:r w:rsidRPr="006A5AC3">
        <w:rPr>
          <w:spacing w:val="3"/>
          <w:sz w:val="24"/>
          <w:szCs w:val="24"/>
        </w:rPr>
        <w:t xml:space="preserve"> </w:t>
      </w:r>
      <w:r w:rsidRPr="006A5AC3">
        <w:rPr>
          <w:sz w:val="24"/>
          <w:szCs w:val="24"/>
        </w:rPr>
        <w:t>тематических классных</w:t>
      </w:r>
      <w:r w:rsidRPr="006A5AC3">
        <w:rPr>
          <w:spacing w:val="-4"/>
          <w:sz w:val="24"/>
          <w:szCs w:val="24"/>
        </w:rPr>
        <w:t xml:space="preserve"> </w:t>
      </w:r>
      <w:r w:rsidRPr="006A5AC3">
        <w:rPr>
          <w:sz w:val="24"/>
          <w:szCs w:val="24"/>
        </w:rPr>
        <w:t xml:space="preserve">часов. </w:t>
      </w:r>
      <w:r w:rsidRPr="006A5AC3">
        <w:rPr>
          <w:iCs/>
          <w:sz w:val="24"/>
          <w:szCs w:val="24"/>
        </w:rPr>
        <w:t>Курсы</w:t>
      </w:r>
      <w:r w:rsidRPr="006A5AC3">
        <w:rPr>
          <w:iCs/>
          <w:spacing w:val="23"/>
          <w:sz w:val="24"/>
          <w:szCs w:val="24"/>
        </w:rPr>
        <w:t xml:space="preserve"> </w:t>
      </w:r>
      <w:r w:rsidRPr="006A5AC3">
        <w:rPr>
          <w:iCs/>
          <w:sz w:val="24"/>
          <w:szCs w:val="24"/>
        </w:rPr>
        <w:t>внеурочной</w:t>
      </w:r>
      <w:r w:rsidRPr="006A5AC3">
        <w:rPr>
          <w:iCs/>
          <w:spacing w:val="92"/>
          <w:sz w:val="24"/>
          <w:szCs w:val="24"/>
        </w:rPr>
        <w:t xml:space="preserve"> </w:t>
      </w:r>
      <w:r w:rsidRPr="006A5AC3">
        <w:rPr>
          <w:iCs/>
          <w:sz w:val="24"/>
          <w:szCs w:val="24"/>
        </w:rPr>
        <w:t>деятельности</w:t>
      </w:r>
      <w:r w:rsidRPr="006A5AC3">
        <w:rPr>
          <w:i/>
          <w:sz w:val="24"/>
          <w:szCs w:val="24"/>
        </w:rPr>
        <w:t xml:space="preserve">: </w:t>
      </w:r>
      <w:r w:rsidRPr="006A5AC3">
        <w:rPr>
          <w:iCs/>
          <w:sz w:val="24"/>
          <w:szCs w:val="24"/>
        </w:rPr>
        <w:t>«Театральное творчество»</w:t>
      </w:r>
    </w:p>
    <w:p w14:paraId="412448D2" w14:textId="77777777" w:rsidR="006A5AC3" w:rsidRPr="006A5AC3" w:rsidRDefault="006A5AC3" w:rsidP="006A5AC3">
      <w:pPr>
        <w:spacing w:line="276" w:lineRule="auto"/>
        <w:ind w:right="125"/>
        <w:jc w:val="both"/>
        <w:rPr>
          <w:b/>
          <w:i/>
          <w:sz w:val="24"/>
          <w:szCs w:val="24"/>
        </w:rPr>
      </w:pPr>
      <w:r w:rsidRPr="006A5AC3">
        <w:rPr>
          <w:b/>
          <w:i/>
          <w:sz w:val="24"/>
          <w:szCs w:val="24"/>
        </w:rPr>
        <w:t>Туристско-краеведческая</w:t>
      </w:r>
      <w:r w:rsidRPr="006A5AC3">
        <w:rPr>
          <w:b/>
          <w:i/>
          <w:spacing w:val="74"/>
          <w:sz w:val="24"/>
          <w:szCs w:val="24"/>
        </w:rPr>
        <w:t xml:space="preserve"> </w:t>
      </w:r>
      <w:r w:rsidRPr="006A5AC3">
        <w:rPr>
          <w:b/>
          <w:i/>
          <w:sz w:val="24"/>
          <w:szCs w:val="24"/>
        </w:rPr>
        <w:t>деятельность</w:t>
      </w:r>
      <w:r w:rsidRPr="006A5AC3">
        <w:rPr>
          <w:b/>
          <w:sz w:val="24"/>
          <w:szCs w:val="24"/>
        </w:rPr>
        <w:t xml:space="preserve">. </w:t>
      </w:r>
      <w:r w:rsidRPr="006A5AC3">
        <w:rPr>
          <w:bCs/>
          <w:sz w:val="24"/>
          <w:szCs w:val="24"/>
        </w:rPr>
        <w:t xml:space="preserve">Клуб «Дорогой отцов» </w:t>
      </w:r>
      <w:r w:rsidRPr="006A5AC3">
        <w:rPr>
          <w:sz w:val="24"/>
          <w:szCs w:val="24"/>
        </w:rPr>
        <w:t>направлен на</w:t>
      </w:r>
      <w:r w:rsidRPr="006A5AC3">
        <w:rPr>
          <w:spacing w:val="1"/>
          <w:sz w:val="24"/>
          <w:szCs w:val="24"/>
        </w:rPr>
        <w:t xml:space="preserve"> </w:t>
      </w:r>
      <w:r w:rsidRPr="006A5AC3">
        <w:rPr>
          <w:sz w:val="24"/>
          <w:szCs w:val="24"/>
        </w:rPr>
        <w:t>воспитание у школьников любви к своему краю, его истории, культуре, природе, на</w:t>
      </w:r>
      <w:r w:rsidRPr="006A5AC3">
        <w:rPr>
          <w:spacing w:val="1"/>
          <w:sz w:val="24"/>
          <w:szCs w:val="24"/>
        </w:rPr>
        <w:t xml:space="preserve"> </w:t>
      </w:r>
      <w:r w:rsidRPr="006A5AC3">
        <w:rPr>
          <w:sz w:val="24"/>
          <w:szCs w:val="24"/>
        </w:rPr>
        <w:t>развитие самостоятельности и</w:t>
      </w:r>
      <w:r w:rsidRPr="006A5AC3">
        <w:rPr>
          <w:spacing w:val="-1"/>
          <w:sz w:val="24"/>
          <w:szCs w:val="24"/>
        </w:rPr>
        <w:t xml:space="preserve"> </w:t>
      </w:r>
      <w:r w:rsidRPr="006A5AC3">
        <w:rPr>
          <w:sz w:val="24"/>
          <w:szCs w:val="24"/>
        </w:rPr>
        <w:t>ответственности школьников.</w:t>
      </w:r>
      <w:r w:rsidRPr="006A5AC3">
        <w:rPr>
          <w:b/>
          <w:i/>
          <w:sz w:val="24"/>
          <w:szCs w:val="24"/>
        </w:rPr>
        <w:t xml:space="preserve"> </w:t>
      </w:r>
    </w:p>
    <w:p w14:paraId="280A8A50" w14:textId="77777777" w:rsidR="006A5AC3" w:rsidRPr="006A5AC3" w:rsidRDefault="006A5AC3" w:rsidP="006A5AC3">
      <w:pPr>
        <w:spacing w:line="276" w:lineRule="auto"/>
        <w:ind w:right="125"/>
        <w:jc w:val="both"/>
        <w:rPr>
          <w:sz w:val="24"/>
          <w:szCs w:val="24"/>
        </w:rPr>
      </w:pPr>
      <w:r w:rsidRPr="006A5AC3">
        <w:rPr>
          <w:b/>
          <w:i/>
          <w:sz w:val="24"/>
          <w:szCs w:val="24"/>
        </w:rPr>
        <w:t>Спортивно-оздоровительная деятельность.</w:t>
      </w:r>
      <w:r w:rsidRPr="006A5AC3">
        <w:rPr>
          <w:b/>
          <w:i/>
          <w:spacing w:val="1"/>
          <w:sz w:val="24"/>
          <w:szCs w:val="24"/>
        </w:rPr>
        <w:t xml:space="preserve"> </w:t>
      </w:r>
      <w:r w:rsidRPr="006A5AC3">
        <w:rPr>
          <w:sz w:val="24"/>
          <w:szCs w:val="24"/>
        </w:rPr>
        <w:t>Вводится для привития детям</w:t>
      </w:r>
      <w:r w:rsidRPr="006A5AC3">
        <w:rPr>
          <w:spacing w:val="1"/>
          <w:sz w:val="24"/>
          <w:szCs w:val="24"/>
        </w:rPr>
        <w:t xml:space="preserve"> </w:t>
      </w:r>
      <w:r w:rsidRPr="006A5AC3">
        <w:rPr>
          <w:sz w:val="24"/>
          <w:szCs w:val="24"/>
        </w:rPr>
        <w:t>привычек здорового образа жизни, их гармоничного психофизического развития,</w:t>
      </w:r>
      <w:r w:rsidRPr="006A5AC3">
        <w:rPr>
          <w:spacing w:val="1"/>
          <w:sz w:val="24"/>
          <w:szCs w:val="24"/>
        </w:rPr>
        <w:t xml:space="preserve"> </w:t>
      </w:r>
      <w:r w:rsidRPr="006A5AC3">
        <w:rPr>
          <w:sz w:val="24"/>
          <w:szCs w:val="24"/>
        </w:rPr>
        <w:t>формирования мотивации к сохранению здоровья. Методами реализации выступают</w:t>
      </w:r>
      <w:r w:rsidRPr="006A5AC3">
        <w:rPr>
          <w:spacing w:val="-67"/>
          <w:sz w:val="24"/>
          <w:szCs w:val="24"/>
        </w:rPr>
        <w:t xml:space="preserve"> </w:t>
      </w:r>
      <w:r w:rsidRPr="006A5AC3">
        <w:rPr>
          <w:sz w:val="24"/>
          <w:szCs w:val="24"/>
        </w:rPr>
        <w:t>ведение</w:t>
      </w:r>
      <w:r w:rsidRPr="006A5AC3">
        <w:rPr>
          <w:spacing w:val="1"/>
          <w:sz w:val="24"/>
          <w:szCs w:val="24"/>
        </w:rPr>
        <w:t xml:space="preserve"> </w:t>
      </w:r>
      <w:r w:rsidRPr="006A5AC3">
        <w:rPr>
          <w:sz w:val="24"/>
          <w:szCs w:val="24"/>
        </w:rPr>
        <w:t>просветительской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информирование</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полезных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вредных</w:t>
      </w:r>
      <w:r w:rsidRPr="006A5AC3">
        <w:rPr>
          <w:spacing w:val="1"/>
          <w:sz w:val="24"/>
          <w:szCs w:val="24"/>
        </w:rPr>
        <w:t xml:space="preserve"> </w:t>
      </w:r>
      <w:r w:rsidRPr="006A5AC3">
        <w:rPr>
          <w:sz w:val="24"/>
          <w:szCs w:val="24"/>
        </w:rPr>
        <w:t>привычках,</w:t>
      </w:r>
      <w:r w:rsidRPr="006A5AC3">
        <w:rPr>
          <w:spacing w:val="1"/>
          <w:sz w:val="24"/>
          <w:szCs w:val="24"/>
        </w:rPr>
        <w:t xml:space="preserve"> </w:t>
      </w:r>
      <w:r w:rsidRPr="006A5AC3">
        <w:rPr>
          <w:sz w:val="24"/>
          <w:szCs w:val="24"/>
        </w:rPr>
        <w:t>приобщение</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физической</w:t>
      </w:r>
      <w:r w:rsidRPr="006A5AC3">
        <w:rPr>
          <w:spacing w:val="1"/>
          <w:sz w:val="24"/>
          <w:szCs w:val="24"/>
        </w:rPr>
        <w:t xml:space="preserve"> </w:t>
      </w:r>
      <w:r w:rsidRPr="006A5AC3">
        <w:rPr>
          <w:sz w:val="24"/>
          <w:szCs w:val="24"/>
        </w:rPr>
        <w:t>активности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разных</w:t>
      </w:r>
      <w:r w:rsidRPr="006A5AC3">
        <w:rPr>
          <w:spacing w:val="1"/>
          <w:sz w:val="24"/>
          <w:szCs w:val="24"/>
        </w:rPr>
        <w:t xml:space="preserve"> </w:t>
      </w:r>
      <w:r w:rsidRPr="006A5AC3">
        <w:rPr>
          <w:sz w:val="24"/>
          <w:szCs w:val="24"/>
        </w:rPr>
        <w:t>ее</w:t>
      </w:r>
      <w:r w:rsidRPr="006A5AC3">
        <w:rPr>
          <w:spacing w:val="1"/>
          <w:sz w:val="24"/>
          <w:szCs w:val="24"/>
        </w:rPr>
        <w:t xml:space="preserve"> </w:t>
      </w:r>
      <w:r w:rsidRPr="006A5AC3">
        <w:rPr>
          <w:sz w:val="24"/>
          <w:szCs w:val="24"/>
        </w:rPr>
        <w:t>проявлениях.</w:t>
      </w:r>
    </w:p>
    <w:p w14:paraId="3768F9BA" w14:textId="77777777" w:rsidR="006A5AC3" w:rsidRPr="006A5AC3" w:rsidRDefault="006A5AC3" w:rsidP="006A5AC3">
      <w:pPr>
        <w:widowControl/>
        <w:autoSpaceDE/>
        <w:autoSpaceDN/>
        <w:spacing w:line="276" w:lineRule="auto"/>
        <w:rPr>
          <w:rFonts w:eastAsia="Calibri"/>
          <w:sz w:val="24"/>
          <w:szCs w:val="24"/>
        </w:rPr>
      </w:pPr>
      <w:r w:rsidRPr="006A5AC3">
        <w:rPr>
          <w:rFonts w:eastAsia="Calibri"/>
          <w:sz w:val="24"/>
          <w:szCs w:val="24"/>
        </w:rPr>
        <w:t>Курсы внеурочной деятельности «Разговор о правильном питании», «Спортивные игры», спортивный клуб «Олимп». кружок «Виктория».</w:t>
      </w:r>
    </w:p>
    <w:p w14:paraId="5141262B" w14:textId="77777777" w:rsidR="006A5AC3" w:rsidRPr="006A5AC3" w:rsidRDefault="006A5AC3" w:rsidP="006A5AC3">
      <w:pPr>
        <w:widowControl/>
        <w:autoSpaceDE/>
        <w:autoSpaceDN/>
        <w:spacing w:line="276" w:lineRule="auto"/>
        <w:rPr>
          <w:sz w:val="24"/>
          <w:szCs w:val="24"/>
        </w:rPr>
      </w:pPr>
      <w:r w:rsidRPr="006A5AC3">
        <w:rPr>
          <w:b/>
          <w:i/>
          <w:sz w:val="24"/>
          <w:szCs w:val="24"/>
        </w:rPr>
        <w:t>Игровая</w:t>
      </w:r>
      <w:r w:rsidRPr="006A5AC3">
        <w:rPr>
          <w:b/>
          <w:i/>
          <w:spacing w:val="44"/>
          <w:sz w:val="24"/>
          <w:szCs w:val="24"/>
        </w:rPr>
        <w:t xml:space="preserve"> </w:t>
      </w:r>
      <w:r w:rsidRPr="006A5AC3">
        <w:rPr>
          <w:b/>
          <w:i/>
          <w:sz w:val="24"/>
          <w:szCs w:val="24"/>
        </w:rPr>
        <w:t>деятельность.</w:t>
      </w:r>
      <w:r w:rsidRPr="006A5AC3">
        <w:rPr>
          <w:b/>
          <w:i/>
          <w:spacing w:val="116"/>
          <w:sz w:val="24"/>
          <w:szCs w:val="24"/>
        </w:rPr>
        <w:t xml:space="preserve"> </w:t>
      </w:r>
      <w:r w:rsidRPr="006A5AC3">
        <w:rPr>
          <w:iCs/>
          <w:sz w:val="24"/>
          <w:szCs w:val="24"/>
        </w:rPr>
        <w:t>Курсы</w:t>
      </w:r>
      <w:r w:rsidRPr="006A5AC3">
        <w:rPr>
          <w:iCs/>
          <w:spacing w:val="110"/>
          <w:sz w:val="24"/>
          <w:szCs w:val="24"/>
        </w:rPr>
        <w:t xml:space="preserve"> </w:t>
      </w:r>
      <w:r w:rsidRPr="006A5AC3">
        <w:rPr>
          <w:iCs/>
          <w:sz w:val="24"/>
          <w:szCs w:val="24"/>
        </w:rPr>
        <w:t>внеурочной</w:t>
      </w:r>
      <w:r w:rsidRPr="006A5AC3">
        <w:rPr>
          <w:iCs/>
          <w:spacing w:val="111"/>
          <w:sz w:val="24"/>
          <w:szCs w:val="24"/>
        </w:rPr>
        <w:t xml:space="preserve"> </w:t>
      </w:r>
      <w:r w:rsidRPr="006A5AC3">
        <w:rPr>
          <w:iCs/>
          <w:sz w:val="24"/>
          <w:szCs w:val="24"/>
        </w:rPr>
        <w:t>деятельности</w:t>
      </w:r>
      <w:r w:rsidRPr="006A5AC3">
        <w:rPr>
          <w:spacing w:val="1"/>
          <w:sz w:val="24"/>
          <w:szCs w:val="24"/>
        </w:rPr>
        <w:t xml:space="preserve"> </w:t>
      </w:r>
      <w:r w:rsidRPr="006A5AC3">
        <w:rPr>
          <w:sz w:val="24"/>
          <w:szCs w:val="24"/>
        </w:rPr>
        <w:t>«Подвижные</w:t>
      </w:r>
      <w:r w:rsidRPr="006A5AC3">
        <w:rPr>
          <w:spacing w:val="1"/>
          <w:sz w:val="24"/>
          <w:szCs w:val="24"/>
        </w:rPr>
        <w:t xml:space="preserve"> </w:t>
      </w:r>
      <w:r w:rsidRPr="006A5AC3">
        <w:rPr>
          <w:sz w:val="24"/>
          <w:szCs w:val="24"/>
        </w:rPr>
        <w:t>игры»,</w:t>
      </w:r>
      <w:r w:rsidRPr="006A5AC3">
        <w:rPr>
          <w:spacing w:val="1"/>
          <w:sz w:val="24"/>
          <w:szCs w:val="24"/>
        </w:rPr>
        <w:t xml:space="preserve"> </w:t>
      </w:r>
      <w:r w:rsidRPr="006A5AC3">
        <w:rPr>
          <w:sz w:val="24"/>
          <w:szCs w:val="24"/>
        </w:rPr>
        <w:t>направленные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раскрытие</w:t>
      </w:r>
      <w:r w:rsidRPr="006A5AC3">
        <w:rPr>
          <w:spacing w:val="1"/>
          <w:sz w:val="24"/>
          <w:szCs w:val="24"/>
        </w:rPr>
        <w:t xml:space="preserve"> </w:t>
      </w:r>
      <w:r w:rsidRPr="006A5AC3">
        <w:rPr>
          <w:sz w:val="24"/>
          <w:szCs w:val="24"/>
        </w:rPr>
        <w:t>творческого,</w:t>
      </w:r>
      <w:r w:rsidRPr="006A5AC3">
        <w:rPr>
          <w:spacing w:val="1"/>
          <w:sz w:val="24"/>
          <w:szCs w:val="24"/>
        </w:rPr>
        <w:t xml:space="preserve"> </w:t>
      </w:r>
      <w:r w:rsidRPr="006A5AC3">
        <w:rPr>
          <w:sz w:val="24"/>
          <w:szCs w:val="24"/>
        </w:rPr>
        <w:t>умственного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физического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у</w:t>
      </w:r>
      <w:r w:rsidRPr="006A5AC3">
        <w:rPr>
          <w:spacing w:val="1"/>
          <w:sz w:val="24"/>
          <w:szCs w:val="24"/>
        </w:rPr>
        <w:t xml:space="preserve"> </w:t>
      </w:r>
      <w:r w:rsidRPr="006A5AC3">
        <w:rPr>
          <w:sz w:val="24"/>
          <w:szCs w:val="24"/>
        </w:rPr>
        <w:t>них</w:t>
      </w:r>
      <w:r w:rsidRPr="006A5AC3">
        <w:rPr>
          <w:spacing w:val="1"/>
          <w:sz w:val="24"/>
          <w:szCs w:val="24"/>
        </w:rPr>
        <w:t xml:space="preserve"> </w:t>
      </w:r>
      <w:r w:rsidRPr="006A5AC3">
        <w:rPr>
          <w:sz w:val="24"/>
          <w:szCs w:val="24"/>
        </w:rPr>
        <w:t>навыков</w:t>
      </w:r>
      <w:r w:rsidRPr="006A5AC3">
        <w:rPr>
          <w:spacing w:val="1"/>
          <w:sz w:val="24"/>
          <w:szCs w:val="24"/>
        </w:rPr>
        <w:t xml:space="preserve"> </w:t>
      </w:r>
      <w:r w:rsidRPr="006A5AC3">
        <w:rPr>
          <w:sz w:val="24"/>
          <w:szCs w:val="24"/>
        </w:rPr>
        <w:t>конструктивного</w:t>
      </w:r>
      <w:r w:rsidRPr="006A5AC3">
        <w:rPr>
          <w:spacing w:val="-1"/>
          <w:sz w:val="24"/>
          <w:szCs w:val="24"/>
        </w:rPr>
        <w:t xml:space="preserve"> </w:t>
      </w:r>
      <w:r w:rsidRPr="006A5AC3">
        <w:rPr>
          <w:sz w:val="24"/>
          <w:szCs w:val="24"/>
        </w:rPr>
        <w:t>общения,</w:t>
      </w:r>
      <w:r w:rsidRPr="006A5AC3">
        <w:rPr>
          <w:spacing w:val="2"/>
          <w:sz w:val="24"/>
          <w:szCs w:val="24"/>
        </w:rPr>
        <w:t xml:space="preserve"> </w:t>
      </w:r>
      <w:r w:rsidRPr="006A5AC3">
        <w:rPr>
          <w:sz w:val="24"/>
          <w:szCs w:val="24"/>
        </w:rPr>
        <w:t>умений</w:t>
      </w:r>
      <w:r w:rsidRPr="006A5AC3">
        <w:rPr>
          <w:spacing w:val="-1"/>
          <w:sz w:val="24"/>
          <w:szCs w:val="24"/>
        </w:rPr>
        <w:t xml:space="preserve"> </w:t>
      </w:r>
      <w:r w:rsidRPr="006A5AC3">
        <w:rPr>
          <w:sz w:val="24"/>
          <w:szCs w:val="24"/>
        </w:rPr>
        <w:t>работать</w:t>
      </w:r>
      <w:r w:rsidRPr="006A5AC3">
        <w:rPr>
          <w:spacing w:val="3"/>
          <w:sz w:val="24"/>
          <w:szCs w:val="24"/>
        </w:rPr>
        <w:t xml:space="preserve"> </w:t>
      </w:r>
      <w:r w:rsidRPr="006A5AC3">
        <w:rPr>
          <w:sz w:val="24"/>
          <w:szCs w:val="24"/>
        </w:rPr>
        <w:t>в</w:t>
      </w:r>
      <w:r w:rsidRPr="006A5AC3">
        <w:rPr>
          <w:spacing w:val="-2"/>
          <w:sz w:val="24"/>
          <w:szCs w:val="24"/>
        </w:rPr>
        <w:t xml:space="preserve"> </w:t>
      </w:r>
      <w:r w:rsidRPr="006A5AC3">
        <w:rPr>
          <w:sz w:val="24"/>
          <w:szCs w:val="24"/>
        </w:rPr>
        <w:t>команде.</w:t>
      </w:r>
    </w:p>
    <w:p w14:paraId="4B62120B" w14:textId="77777777" w:rsidR="006A5AC3" w:rsidRPr="006A5AC3" w:rsidRDefault="006A5AC3" w:rsidP="006A5AC3">
      <w:pPr>
        <w:widowControl/>
        <w:autoSpaceDE/>
        <w:autoSpaceDN/>
        <w:spacing w:line="276" w:lineRule="auto"/>
        <w:rPr>
          <w:rFonts w:eastAsia="Calibri"/>
          <w:sz w:val="24"/>
          <w:szCs w:val="24"/>
        </w:rPr>
      </w:pPr>
      <w:r w:rsidRPr="006A5AC3">
        <w:rPr>
          <w:rFonts w:eastAsia="Calibri"/>
          <w:b/>
          <w:bCs/>
          <w:i/>
          <w:iCs/>
          <w:sz w:val="24"/>
          <w:szCs w:val="24"/>
        </w:rPr>
        <w:t>Внешкольные</w:t>
      </w:r>
      <w:r w:rsidRPr="006A5AC3">
        <w:rPr>
          <w:rFonts w:eastAsia="Calibri"/>
          <w:b/>
          <w:bCs/>
          <w:i/>
          <w:iCs/>
          <w:spacing w:val="-9"/>
          <w:sz w:val="24"/>
          <w:szCs w:val="24"/>
        </w:rPr>
        <w:t xml:space="preserve"> </w:t>
      </w:r>
      <w:r w:rsidRPr="006A5AC3">
        <w:rPr>
          <w:rFonts w:eastAsia="Calibri"/>
          <w:b/>
          <w:bCs/>
          <w:i/>
          <w:iCs/>
          <w:sz w:val="24"/>
          <w:szCs w:val="24"/>
        </w:rPr>
        <w:t>мероприятия</w:t>
      </w:r>
    </w:p>
    <w:p w14:paraId="0C5B0259" w14:textId="77777777" w:rsidR="006A5AC3" w:rsidRPr="006A5AC3" w:rsidRDefault="006A5AC3" w:rsidP="006A5AC3">
      <w:pPr>
        <w:spacing w:line="276" w:lineRule="auto"/>
        <w:ind w:right="140"/>
        <w:jc w:val="both"/>
        <w:rPr>
          <w:sz w:val="24"/>
          <w:szCs w:val="24"/>
        </w:rPr>
      </w:pPr>
      <w:r w:rsidRPr="006A5AC3">
        <w:rPr>
          <w:sz w:val="24"/>
          <w:szCs w:val="24"/>
        </w:rPr>
        <w:t>Реализация</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внешкольных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предусматривает:</w:t>
      </w:r>
    </w:p>
    <w:p w14:paraId="1A75B559" w14:textId="77777777" w:rsidR="006A5AC3" w:rsidRPr="006A5AC3" w:rsidRDefault="006A5AC3" w:rsidP="006A5AC3">
      <w:pPr>
        <w:tabs>
          <w:tab w:val="left" w:pos="1388"/>
        </w:tabs>
        <w:spacing w:line="276" w:lineRule="auto"/>
        <w:ind w:right="127"/>
        <w:jc w:val="both"/>
        <w:rPr>
          <w:rFonts w:eastAsia="Calibri"/>
          <w:i/>
          <w:sz w:val="24"/>
          <w:szCs w:val="24"/>
        </w:rPr>
      </w:pPr>
      <w:r w:rsidRPr="006A5AC3">
        <w:rPr>
          <w:rFonts w:eastAsia="Calibri"/>
          <w:sz w:val="24"/>
          <w:szCs w:val="24"/>
        </w:rPr>
        <w:t>внешкольные тематические мероприятия воспитательной направленности,</w:t>
      </w:r>
      <w:r w:rsidRPr="006A5AC3">
        <w:rPr>
          <w:rFonts w:eastAsia="Calibri"/>
          <w:spacing w:val="1"/>
          <w:sz w:val="24"/>
          <w:szCs w:val="24"/>
        </w:rPr>
        <w:t xml:space="preserve"> </w:t>
      </w:r>
      <w:r w:rsidRPr="006A5AC3">
        <w:rPr>
          <w:rFonts w:eastAsia="Calibri"/>
          <w:sz w:val="24"/>
          <w:szCs w:val="24"/>
        </w:rPr>
        <w:t>организуемые</w:t>
      </w:r>
      <w:r w:rsidRPr="006A5AC3">
        <w:rPr>
          <w:rFonts w:eastAsia="Calibri"/>
          <w:spacing w:val="1"/>
          <w:sz w:val="24"/>
          <w:szCs w:val="24"/>
        </w:rPr>
        <w:t xml:space="preserve"> </w:t>
      </w:r>
      <w:r w:rsidRPr="006A5AC3">
        <w:rPr>
          <w:rFonts w:eastAsia="Calibri"/>
          <w:sz w:val="24"/>
          <w:szCs w:val="24"/>
        </w:rPr>
        <w:t>педагогами,</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изучаемым</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школе</w:t>
      </w:r>
      <w:r w:rsidRPr="006A5AC3">
        <w:rPr>
          <w:rFonts w:eastAsia="Calibri"/>
          <w:spacing w:val="1"/>
          <w:sz w:val="24"/>
          <w:szCs w:val="24"/>
        </w:rPr>
        <w:t xml:space="preserve"> </w:t>
      </w:r>
      <w:r w:rsidRPr="006A5AC3">
        <w:rPr>
          <w:rFonts w:eastAsia="Calibri"/>
          <w:sz w:val="24"/>
          <w:szCs w:val="24"/>
        </w:rPr>
        <w:t>учебным</w:t>
      </w:r>
      <w:r w:rsidRPr="006A5AC3">
        <w:rPr>
          <w:rFonts w:eastAsia="Calibri"/>
          <w:spacing w:val="1"/>
          <w:sz w:val="24"/>
          <w:szCs w:val="24"/>
        </w:rPr>
        <w:t xml:space="preserve"> </w:t>
      </w:r>
      <w:r w:rsidRPr="006A5AC3">
        <w:rPr>
          <w:rFonts w:eastAsia="Calibri"/>
          <w:sz w:val="24"/>
          <w:szCs w:val="24"/>
        </w:rPr>
        <w:t>предметам,</w:t>
      </w:r>
      <w:r w:rsidRPr="006A5AC3">
        <w:rPr>
          <w:rFonts w:eastAsia="Calibri"/>
          <w:spacing w:val="1"/>
          <w:sz w:val="24"/>
          <w:szCs w:val="24"/>
        </w:rPr>
        <w:t xml:space="preserve"> </w:t>
      </w:r>
      <w:r w:rsidRPr="006A5AC3">
        <w:rPr>
          <w:rFonts w:eastAsia="Calibri"/>
          <w:sz w:val="24"/>
          <w:szCs w:val="24"/>
        </w:rPr>
        <w:t>курсам,</w:t>
      </w:r>
      <w:r w:rsidRPr="006A5AC3">
        <w:rPr>
          <w:rFonts w:eastAsia="Calibri"/>
          <w:spacing w:val="1"/>
          <w:sz w:val="24"/>
          <w:szCs w:val="24"/>
        </w:rPr>
        <w:t xml:space="preserve"> </w:t>
      </w:r>
      <w:r w:rsidRPr="006A5AC3">
        <w:rPr>
          <w:rFonts w:eastAsia="Calibri"/>
          <w:sz w:val="24"/>
          <w:szCs w:val="24"/>
        </w:rPr>
        <w:t>модулям</w:t>
      </w:r>
      <w:r w:rsidRPr="006A5AC3">
        <w:rPr>
          <w:rFonts w:eastAsia="Calibri"/>
          <w:spacing w:val="6"/>
          <w:sz w:val="24"/>
          <w:szCs w:val="24"/>
        </w:rPr>
        <w:t xml:space="preserve"> </w:t>
      </w:r>
      <w:r w:rsidRPr="006A5AC3">
        <w:rPr>
          <w:rFonts w:eastAsia="Calibri"/>
          <w:i/>
          <w:sz w:val="24"/>
          <w:szCs w:val="24"/>
        </w:rPr>
        <w:t>(конференции,</w:t>
      </w:r>
      <w:r w:rsidRPr="006A5AC3">
        <w:rPr>
          <w:rFonts w:eastAsia="Calibri"/>
          <w:i/>
          <w:spacing w:val="2"/>
          <w:sz w:val="24"/>
          <w:szCs w:val="24"/>
        </w:rPr>
        <w:t xml:space="preserve"> </w:t>
      </w:r>
      <w:r w:rsidRPr="006A5AC3">
        <w:rPr>
          <w:rFonts w:eastAsia="Calibri"/>
          <w:i/>
          <w:sz w:val="24"/>
          <w:szCs w:val="24"/>
        </w:rPr>
        <w:t>фестивали,</w:t>
      </w:r>
      <w:r w:rsidRPr="006A5AC3">
        <w:rPr>
          <w:rFonts w:eastAsia="Calibri"/>
          <w:i/>
          <w:spacing w:val="2"/>
          <w:sz w:val="24"/>
          <w:szCs w:val="24"/>
        </w:rPr>
        <w:t xml:space="preserve"> </w:t>
      </w:r>
      <w:r w:rsidRPr="006A5AC3">
        <w:rPr>
          <w:rFonts w:eastAsia="Calibri"/>
          <w:i/>
          <w:sz w:val="24"/>
          <w:szCs w:val="24"/>
        </w:rPr>
        <w:t>творческие</w:t>
      </w:r>
      <w:r w:rsidRPr="006A5AC3">
        <w:rPr>
          <w:rFonts w:eastAsia="Calibri"/>
          <w:i/>
          <w:spacing w:val="69"/>
          <w:sz w:val="24"/>
          <w:szCs w:val="24"/>
        </w:rPr>
        <w:t xml:space="preserve"> </w:t>
      </w:r>
      <w:r w:rsidRPr="006A5AC3">
        <w:rPr>
          <w:rFonts w:eastAsia="Calibri"/>
          <w:i/>
          <w:sz w:val="24"/>
          <w:szCs w:val="24"/>
        </w:rPr>
        <w:t>конкурсы);</w:t>
      </w:r>
    </w:p>
    <w:p w14:paraId="30BAE6D5" w14:textId="77777777" w:rsidR="006A5AC3" w:rsidRPr="006A5AC3" w:rsidRDefault="006A5AC3" w:rsidP="006A5AC3">
      <w:pPr>
        <w:tabs>
          <w:tab w:val="left" w:pos="1388"/>
        </w:tabs>
        <w:spacing w:line="276" w:lineRule="auto"/>
        <w:ind w:right="128"/>
        <w:jc w:val="both"/>
        <w:rPr>
          <w:rFonts w:eastAsia="Calibri"/>
          <w:sz w:val="24"/>
          <w:szCs w:val="24"/>
        </w:rPr>
      </w:pPr>
      <w:r w:rsidRPr="006A5AC3">
        <w:rPr>
          <w:rFonts w:eastAsia="Calibri"/>
          <w:sz w:val="24"/>
          <w:szCs w:val="24"/>
        </w:rPr>
        <w:t>-организуемые в классах классными руководителями, в том числе совместно</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родителями</w:t>
      </w:r>
      <w:r w:rsidRPr="006A5AC3">
        <w:rPr>
          <w:rFonts w:eastAsia="Calibri"/>
          <w:spacing w:val="1"/>
          <w:sz w:val="24"/>
          <w:szCs w:val="24"/>
        </w:rPr>
        <w:t xml:space="preserve"> </w:t>
      </w:r>
      <w:r w:rsidRPr="006A5AC3">
        <w:rPr>
          <w:rFonts w:eastAsia="Calibri"/>
          <w:sz w:val="24"/>
          <w:szCs w:val="24"/>
        </w:rPr>
        <w:t>(законными</w:t>
      </w:r>
      <w:r w:rsidRPr="006A5AC3">
        <w:rPr>
          <w:rFonts w:eastAsia="Calibri"/>
          <w:spacing w:val="1"/>
          <w:sz w:val="24"/>
          <w:szCs w:val="24"/>
        </w:rPr>
        <w:t xml:space="preserve"> </w:t>
      </w:r>
      <w:r w:rsidRPr="006A5AC3">
        <w:rPr>
          <w:rFonts w:eastAsia="Calibri"/>
          <w:sz w:val="24"/>
          <w:szCs w:val="24"/>
        </w:rPr>
        <w:t>представителями)</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экскурсии.</w:t>
      </w:r>
    </w:p>
    <w:p w14:paraId="0D364882" w14:textId="77777777" w:rsidR="006A5AC3" w:rsidRPr="006A5AC3" w:rsidRDefault="006A5AC3" w:rsidP="006A5AC3">
      <w:pPr>
        <w:tabs>
          <w:tab w:val="left" w:pos="1388"/>
        </w:tabs>
        <w:spacing w:line="276" w:lineRule="auto"/>
        <w:ind w:right="126"/>
        <w:jc w:val="both"/>
        <w:rPr>
          <w:rFonts w:eastAsia="Calibri"/>
          <w:sz w:val="24"/>
          <w:szCs w:val="24"/>
        </w:rPr>
      </w:pPr>
      <w:r w:rsidRPr="006A5AC3">
        <w:rPr>
          <w:rFonts w:eastAsia="Calibri"/>
          <w:sz w:val="24"/>
          <w:szCs w:val="24"/>
        </w:rPr>
        <w:t>-литературные, исторические, экологические и другие походы, экскурсии,</w:t>
      </w:r>
      <w:r w:rsidRPr="006A5AC3">
        <w:rPr>
          <w:rFonts w:eastAsia="Calibri"/>
          <w:spacing w:val="1"/>
          <w:sz w:val="24"/>
          <w:szCs w:val="24"/>
        </w:rPr>
        <w:t xml:space="preserve"> </w:t>
      </w:r>
      <w:r w:rsidRPr="006A5AC3">
        <w:rPr>
          <w:rFonts w:eastAsia="Calibri"/>
          <w:sz w:val="24"/>
          <w:szCs w:val="24"/>
        </w:rPr>
        <w:t>экспедиции,</w:t>
      </w:r>
      <w:r w:rsidRPr="006A5AC3">
        <w:rPr>
          <w:rFonts w:eastAsia="Calibri"/>
          <w:spacing w:val="1"/>
          <w:sz w:val="24"/>
          <w:szCs w:val="24"/>
        </w:rPr>
        <w:t xml:space="preserve"> </w:t>
      </w:r>
      <w:r w:rsidRPr="006A5AC3">
        <w:rPr>
          <w:rFonts w:eastAsia="Calibri"/>
          <w:sz w:val="24"/>
          <w:szCs w:val="24"/>
        </w:rPr>
        <w:t>слеты</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т.</w:t>
      </w:r>
      <w:r w:rsidRPr="006A5AC3">
        <w:rPr>
          <w:rFonts w:eastAsia="Calibri"/>
          <w:spacing w:val="1"/>
          <w:sz w:val="24"/>
          <w:szCs w:val="24"/>
        </w:rPr>
        <w:t xml:space="preserve"> </w:t>
      </w:r>
      <w:r w:rsidRPr="006A5AC3">
        <w:rPr>
          <w:rFonts w:eastAsia="Calibri"/>
          <w:sz w:val="24"/>
          <w:szCs w:val="24"/>
        </w:rPr>
        <w:t>п.,</w:t>
      </w:r>
      <w:r w:rsidRPr="006A5AC3">
        <w:rPr>
          <w:rFonts w:eastAsia="Calibri"/>
          <w:spacing w:val="1"/>
          <w:sz w:val="24"/>
          <w:szCs w:val="24"/>
        </w:rPr>
        <w:t xml:space="preserve"> </w:t>
      </w:r>
      <w:r w:rsidRPr="006A5AC3">
        <w:rPr>
          <w:rFonts w:eastAsia="Calibri"/>
          <w:sz w:val="24"/>
          <w:szCs w:val="24"/>
        </w:rPr>
        <w:t>организуемые</w:t>
      </w:r>
      <w:r w:rsidRPr="006A5AC3">
        <w:rPr>
          <w:rFonts w:eastAsia="Calibri"/>
          <w:spacing w:val="1"/>
          <w:sz w:val="24"/>
          <w:szCs w:val="24"/>
        </w:rPr>
        <w:t xml:space="preserve"> </w:t>
      </w:r>
      <w:r w:rsidRPr="006A5AC3">
        <w:rPr>
          <w:rFonts w:eastAsia="Calibri"/>
          <w:sz w:val="24"/>
          <w:szCs w:val="24"/>
        </w:rPr>
        <w:t>педагогами,</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том</w:t>
      </w:r>
      <w:r w:rsidRPr="006A5AC3">
        <w:rPr>
          <w:rFonts w:eastAsia="Calibri"/>
          <w:spacing w:val="1"/>
          <w:sz w:val="24"/>
          <w:szCs w:val="24"/>
        </w:rPr>
        <w:t xml:space="preserve"> </w:t>
      </w:r>
      <w:r w:rsidRPr="006A5AC3">
        <w:rPr>
          <w:rFonts w:eastAsia="Calibri"/>
          <w:sz w:val="24"/>
          <w:szCs w:val="24"/>
        </w:rPr>
        <w:t>числе</w:t>
      </w:r>
      <w:r w:rsidRPr="006A5AC3">
        <w:rPr>
          <w:rFonts w:eastAsia="Calibri"/>
          <w:spacing w:val="1"/>
          <w:sz w:val="24"/>
          <w:szCs w:val="24"/>
        </w:rPr>
        <w:t xml:space="preserve"> </w:t>
      </w:r>
      <w:r w:rsidRPr="006A5AC3">
        <w:rPr>
          <w:rFonts w:eastAsia="Calibri"/>
          <w:sz w:val="24"/>
          <w:szCs w:val="24"/>
        </w:rPr>
        <w:t>совместно</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родителями (законными представителями) обучающихся (для изучения историко-</w:t>
      </w:r>
      <w:r w:rsidRPr="006A5AC3">
        <w:rPr>
          <w:rFonts w:eastAsia="Calibri"/>
          <w:spacing w:val="1"/>
          <w:sz w:val="24"/>
          <w:szCs w:val="24"/>
        </w:rPr>
        <w:t xml:space="preserve"> </w:t>
      </w:r>
      <w:r w:rsidRPr="006A5AC3">
        <w:rPr>
          <w:rFonts w:eastAsia="Calibri"/>
          <w:sz w:val="24"/>
          <w:szCs w:val="24"/>
        </w:rPr>
        <w:t>культурных мест, событий, биографий проживавших в этой местности российских</w:t>
      </w:r>
      <w:r w:rsidRPr="006A5AC3">
        <w:rPr>
          <w:rFonts w:eastAsia="Calibri"/>
          <w:spacing w:val="1"/>
          <w:sz w:val="24"/>
          <w:szCs w:val="24"/>
        </w:rPr>
        <w:t xml:space="preserve"> </w:t>
      </w:r>
      <w:r w:rsidRPr="006A5AC3">
        <w:rPr>
          <w:rFonts w:eastAsia="Calibri"/>
          <w:sz w:val="24"/>
          <w:szCs w:val="24"/>
        </w:rPr>
        <w:t>поэтов</w:t>
      </w:r>
      <w:r w:rsidRPr="006A5AC3">
        <w:rPr>
          <w:rFonts w:eastAsia="Calibri"/>
          <w:spacing w:val="-13"/>
          <w:sz w:val="24"/>
          <w:szCs w:val="24"/>
        </w:rPr>
        <w:t xml:space="preserve"> </w:t>
      </w:r>
      <w:r w:rsidRPr="006A5AC3">
        <w:rPr>
          <w:rFonts w:eastAsia="Calibri"/>
          <w:sz w:val="24"/>
          <w:szCs w:val="24"/>
        </w:rPr>
        <w:t>и</w:t>
      </w:r>
      <w:r w:rsidRPr="006A5AC3">
        <w:rPr>
          <w:rFonts w:eastAsia="Calibri"/>
          <w:spacing w:val="-12"/>
          <w:sz w:val="24"/>
          <w:szCs w:val="24"/>
        </w:rPr>
        <w:t xml:space="preserve"> </w:t>
      </w:r>
      <w:r w:rsidRPr="006A5AC3">
        <w:rPr>
          <w:rFonts w:eastAsia="Calibri"/>
          <w:sz w:val="24"/>
          <w:szCs w:val="24"/>
        </w:rPr>
        <w:t>писателей,</w:t>
      </w:r>
      <w:r w:rsidRPr="006A5AC3">
        <w:rPr>
          <w:rFonts w:eastAsia="Calibri"/>
          <w:spacing w:val="-10"/>
          <w:sz w:val="24"/>
          <w:szCs w:val="24"/>
        </w:rPr>
        <w:t xml:space="preserve"> </w:t>
      </w:r>
      <w:r w:rsidRPr="006A5AC3">
        <w:rPr>
          <w:rFonts w:eastAsia="Calibri"/>
          <w:sz w:val="24"/>
          <w:szCs w:val="24"/>
        </w:rPr>
        <w:t>деятелей</w:t>
      </w:r>
      <w:r w:rsidRPr="006A5AC3">
        <w:rPr>
          <w:rFonts w:eastAsia="Calibri"/>
          <w:spacing w:val="-12"/>
          <w:sz w:val="24"/>
          <w:szCs w:val="24"/>
        </w:rPr>
        <w:t xml:space="preserve"> </w:t>
      </w:r>
      <w:r w:rsidRPr="006A5AC3">
        <w:rPr>
          <w:rFonts w:eastAsia="Calibri"/>
          <w:sz w:val="24"/>
          <w:szCs w:val="24"/>
        </w:rPr>
        <w:t>науки,</w:t>
      </w:r>
      <w:r w:rsidRPr="006A5AC3">
        <w:rPr>
          <w:rFonts w:eastAsia="Calibri"/>
          <w:spacing w:val="-10"/>
          <w:sz w:val="24"/>
          <w:szCs w:val="24"/>
        </w:rPr>
        <w:t xml:space="preserve"> </w:t>
      </w:r>
      <w:r w:rsidRPr="006A5AC3">
        <w:rPr>
          <w:rFonts w:eastAsia="Calibri"/>
          <w:sz w:val="24"/>
          <w:szCs w:val="24"/>
        </w:rPr>
        <w:t>природных</w:t>
      </w:r>
      <w:r w:rsidRPr="006A5AC3">
        <w:rPr>
          <w:rFonts w:eastAsia="Calibri"/>
          <w:spacing w:val="-15"/>
          <w:sz w:val="24"/>
          <w:szCs w:val="24"/>
        </w:rPr>
        <w:t xml:space="preserve"> </w:t>
      </w:r>
      <w:r w:rsidRPr="006A5AC3">
        <w:rPr>
          <w:rFonts w:eastAsia="Calibri"/>
          <w:sz w:val="24"/>
          <w:szCs w:val="24"/>
        </w:rPr>
        <w:t>и</w:t>
      </w:r>
      <w:r w:rsidRPr="006A5AC3">
        <w:rPr>
          <w:rFonts w:eastAsia="Calibri"/>
          <w:spacing w:val="-12"/>
          <w:sz w:val="24"/>
          <w:szCs w:val="24"/>
        </w:rPr>
        <w:t xml:space="preserve"> </w:t>
      </w:r>
      <w:r w:rsidRPr="006A5AC3">
        <w:rPr>
          <w:rFonts w:eastAsia="Calibri"/>
          <w:sz w:val="24"/>
          <w:szCs w:val="24"/>
        </w:rPr>
        <w:t>историко-культурных</w:t>
      </w:r>
      <w:r w:rsidRPr="006A5AC3">
        <w:rPr>
          <w:rFonts w:eastAsia="Calibri"/>
          <w:spacing w:val="-12"/>
          <w:sz w:val="24"/>
          <w:szCs w:val="24"/>
        </w:rPr>
        <w:t xml:space="preserve"> </w:t>
      </w:r>
      <w:r w:rsidRPr="006A5AC3">
        <w:rPr>
          <w:rFonts w:eastAsia="Calibri"/>
          <w:sz w:val="24"/>
          <w:szCs w:val="24"/>
        </w:rPr>
        <w:t>ландшафтов,</w:t>
      </w:r>
      <w:r w:rsidRPr="006A5AC3">
        <w:rPr>
          <w:rFonts w:eastAsia="Calibri"/>
          <w:spacing w:val="-68"/>
          <w:sz w:val="24"/>
          <w:szCs w:val="24"/>
        </w:rPr>
        <w:t xml:space="preserve"> </w:t>
      </w:r>
      <w:r w:rsidRPr="006A5AC3">
        <w:rPr>
          <w:rFonts w:eastAsia="Calibri"/>
          <w:sz w:val="24"/>
          <w:szCs w:val="24"/>
        </w:rPr>
        <w:t>флоры</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фауны</w:t>
      </w:r>
      <w:r w:rsidRPr="006A5AC3">
        <w:rPr>
          <w:rFonts w:eastAsia="Calibri"/>
          <w:spacing w:val="1"/>
          <w:sz w:val="24"/>
          <w:szCs w:val="24"/>
        </w:rPr>
        <w:t xml:space="preserve"> </w:t>
      </w:r>
      <w:r w:rsidRPr="006A5AC3">
        <w:rPr>
          <w:rFonts w:eastAsia="Calibri"/>
          <w:sz w:val="24"/>
          <w:szCs w:val="24"/>
        </w:rPr>
        <w:t>и др.);</w:t>
      </w:r>
    </w:p>
    <w:p w14:paraId="76884F82" w14:textId="77777777" w:rsidR="006A5AC3" w:rsidRPr="006A5AC3" w:rsidRDefault="006A5AC3" w:rsidP="006A5AC3">
      <w:pPr>
        <w:tabs>
          <w:tab w:val="left" w:pos="1388"/>
        </w:tabs>
        <w:spacing w:line="276" w:lineRule="auto"/>
        <w:ind w:right="135"/>
        <w:jc w:val="both"/>
        <w:rPr>
          <w:rFonts w:eastAsia="Calibri"/>
          <w:sz w:val="24"/>
          <w:szCs w:val="24"/>
        </w:rPr>
      </w:pPr>
      <w:r w:rsidRPr="006A5AC3">
        <w:rPr>
          <w:rFonts w:eastAsia="Calibri"/>
          <w:sz w:val="24"/>
          <w:szCs w:val="24"/>
        </w:rPr>
        <w:t>-выездные события, включающие в себя комплекс коллективных творческих</w:t>
      </w:r>
      <w:r w:rsidRPr="006A5AC3">
        <w:rPr>
          <w:rFonts w:eastAsia="Calibri"/>
          <w:spacing w:val="1"/>
          <w:sz w:val="24"/>
          <w:szCs w:val="24"/>
        </w:rPr>
        <w:t xml:space="preserve"> </w:t>
      </w:r>
      <w:r w:rsidRPr="006A5AC3">
        <w:rPr>
          <w:rFonts w:eastAsia="Calibri"/>
          <w:sz w:val="24"/>
          <w:szCs w:val="24"/>
        </w:rPr>
        <w:t>дел,</w:t>
      </w:r>
      <w:r w:rsidRPr="006A5AC3">
        <w:rPr>
          <w:rFonts w:eastAsia="Calibri"/>
          <w:spacing w:val="34"/>
          <w:sz w:val="24"/>
          <w:szCs w:val="24"/>
        </w:rPr>
        <w:t xml:space="preserve"> </w:t>
      </w:r>
      <w:r w:rsidRPr="006A5AC3">
        <w:rPr>
          <w:rFonts w:eastAsia="Calibri"/>
          <w:sz w:val="24"/>
          <w:szCs w:val="24"/>
        </w:rPr>
        <w:t>в</w:t>
      </w:r>
      <w:r w:rsidRPr="006A5AC3">
        <w:rPr>
          <w:rFonts w:eastAsia="Calibri"/>
          <w:spacing w:val="30"/>
          <w:sz w:val="24"/>
          <w:szCs w:val="24"/>
        </w:rPr>
        <w:t xml:space="preserve"> </w:t>
      </w:r>
      <w:r w:rsidRPr="006A5AC3">
        <w:rPr>
          <w:rFonts w:eastAsia="Calibri"/>
          <w:sz w:val="24"/>
          <w:szCs w:val="24"/>
        </w:rPr>
        <w:t>процессе</w:t>
      </w:r>
      <w:r w:rsidRPr="006A5AC3">
        <w:rPr>
          <w:rFonts w:eastAsia="Calibri"/>
          <w:spacing w:val="33"/>
          <w:sz w:val="24"/>
          <w:szCs w:val="24"/>
        </w:rPr>
        <w:t xml:space="preserve"> </w:t>
      </w:r>
      <w:r w:rsidRPr="006A5AC3">
        <w:rPr>
          <w:rFonts w:eastAsia="Calibri"/>
          <w:sz w:val="24"/>
          <w:szCs w:val="24"/>
        </w:rPr>
        <w:t>которых</w:t>
      </w:r>
      <w:r w:rsidRPr="006A5AC3">
        <w:rPr>
          <w:rFonts w:eastAsia="Calibri"/>
          <w:spacing w:val="27"/>
          <w:sz w:val="24"/>
          <w:szCs w:val="24"/>
        </w:rPr>
        <w:t xml:space="preserve"> </w:t>
      </w:r>
      <w:r w:rsidRPr="006A5AC3">
        <w:rPr>
          <w:rFonts w:eastAsia="Calibri"/>
          <w:sz w:val="24"/>
          <w:szCs w:val="24"/>
        </w:rPr>
        <w:t>складывается</w:t>
      </w:r>
      <w:r w:rsidRPr="006A5AC3">
        <w:rPr>
          <w:rFonts w:eastAsia="Calibri"/>
          <w:spacing w:val="33"/>
          <w:sz w:val="24"/>
          <w:szCs w:val="24"/>
        </w:rPr>
        <w:t xml:space="preserve"> </w:t>
      </w:r>
      <w:r w:rsidRPr="006A5AC3">
        <w:rPr>
          <w:rFonts w:eastAsia="Calibri"/>
          <w:sz w:val="24"/>
          <w:szCs w:val="24"/>
        </w:rPr>
        <w:t>детско-взрослая</w:t>
      </w:r>
      <w:r w:rsidRPr="006A5AC3">
        <w:rPr>
          <w:rFonts w:eastAsia="Calibri"/>
          <w:spacing w:val="33"/>
          <w:sz w:val="24"/>
          <w:szCs w:val="24"/>
        </w:rPr>
        <w:t xml:space="preserve"> </w:t>
      </w:r>
      <w:r w:rsidRPr="006A5AC3">
        <w:rPr>
          <w:rFonts w:eastAsia="Calibri"/>
          <w:sz w:val="24"/>
          <w:szCs w:val="24"/>
        </w:rPr>
        <w:t>общность,</w:t>
      </w:r>
    </w:p>
    <w:p w14:paraId="665F157A" w14:textId="77777777" w:rsidR="006A5AC3" w:rsidRPr="006A5AC3" w:rsidRDefault="006A5AC3" w:rsidP="006A5AC3">
      <w:pPr>
        <w:spacing w:before="64" w:line="276" w:lineRule="auto"/>
        <w:ind w:right="138"/>
        <w:jc w:val="both"/>
        <w:rPr>
          <w:sz w:val="24"/>
          <w:szCs w:val="24"/>
        </w:rPr>
      </w:pPr>
      <w:r w:rsidRPr="006A5AC3">
        <w:rPr>
          <w:sz w:val="24"/>
          <w:szCs w:val="24"/>
        </w:rPr>
        <w:t>характеризующаяся</w:t>
      </w:r>
      <w:r w:rsidRPr="006A5AC3">
        <w:rPr>
          <w:spacing w:val="1"/>
          <w:sz w:val="24"/>
          <w:szCs w:val="24"/>
        </w:rPr>
        <w:t xml:space="preserve"> </w:t>
      </w:r>
      <w:r w:rsidRPr="006A5AC3">
        <w:rPr>
          <w:sz w:val="24"/>
          <w:szCs w:val="24"/>
        </w:rPr>
        <w:t>доверительными</w:t>
      </w:r>
      <w:r w:rsidRPr="006A5AC3">
        <w:rPr>
          <w:spacing w:val="1"/>
          <w:sz w:val="24"/>
          <w:szCs w:val="24"/>
        </w:rPr>
        <w:t xml:space="preserve"> </w:t>
      </w:r>
      <w:r w:rsidRPr="006A5AC3">
        <w:rPr>
          <w:sz w:val="24"/>
          <w:szCs w:val="24"/>
        </w:rPr>
        <w:t>взаимоотношениями,</w:t>
      </w:r>
      <w:r w:rsidRPr="006A5AC3">
        <w:rPr>
          <w:spacing w:val="1"/>
          <w:sz w:val="24"/>
          <w:szCs w:val="24"/>
        </w:rPr>
        <w:t xml:space="preserve"> </w:t>
      </w:r>
      <w:r w:rsidRPr="006A5AC3">
        <w:rPr>
          <w:sz w:val="24"/>
          <w:szCs w:val="24"/>
        </w:rPr>
        <w:t>ответственным</w:t>
      </w:r>
      <w:r w:rsidRPr="006A5AC3">
        <w:rPr>
          <w:spacing w:val="1"/>
          <w:sz w:val="24"/>
          <w:szCs w:val="24"/>
        </w:rPr>
        <w:t xml:space="preserve"> </w:t>
      </w:r>
      <w:r w:rsidRPr="006A5AC3">
        <w:rPr>
          <w:sz w:val="24"/>
          <w:szCs w:val="24"/>
        </w:rPr>
        <w:t>отношением</w:t>
      </w:r>
      <w:r w:rsidRPr="006A5AC3">
        <w:rPr>
          <w:spacing w:val="-4"/>
          <w:sz w:val="24"/>
          <w:szCs w:val="24"/>
        </w:rPr>
        <w:t xml:space="preserve"> </w:t>
      </w:r>
      <w:r w:rsidRPr="006A5AC3">
        <w:rPr>
          <w:sz w:val="24"/>
          <w:szCs w:val="24"/>
        </w:rPr>
        <w:t>к</w:t>
      </w:r>
      <w:r w:rsidRPr="006A5AC3">
        <w:rPr>
          <w:spacing w:val="-5"/>
          <w:sz w:val="24"/>
          <w:szCs w:val="24"/>
        </w:rPr>
        <w:t xml:space="preserve"> </w:t>
      </w:r>
      <w:r w:rsidRPr="006A5AC3">
        <w:rPr>
          <w:sz w:val="24"/>
          <w:szCs w:val="24"/>
        </w:rPr>
        <w:t>делу,</w:t>
      </w:r>
      <w:r w:rsidRPr="006A5AC3">
        <w:rPr>
          <w:spacing w:val="-2"/>
          <w:sz w:val="24"/>
          <w:szCs w:val="24"/>
        </w:rPr>
        <w:t xml:space="preserve"> </w:t>
      </w:r>
      <w:r w:rsidRPr="006A5AC3">
        <w:rPr>
          <w:sz w:val="24"/>
          <w:szCs w:val="24"/>
        </w:rPr>
        <w:t>атмосферой</w:t>
      </w:r>
      <w:r w:rsidRPr="006A5AC3">
        <w:rPr>
          <w:spacing w:val="-6"/>
          <w:sz w:val="24"/>
          <w:szCs w:val="24"/>
        </w:rPr>
        <w:t xml:space="preserve"> </w:t>
      </w:r>
      <w:r w:rsidRPr="006A5AC3">
        <w:rPr>
          <w:sz w:val="24"/>
          <w:szCs w:val="24"/>
        </w:rPr>
        <w:t>эмоционально-психологического</w:t>
      </w:r>
      <w:r w:rsidRPr="006A5AC3">
        <w:rPr>
          <w:spacing w:val="-2"/>
          <w:sz w:val="24"/>
          <w:szCs w:val="24"/>
        </w:rPr>
        <w:t xml:space="preserve"> </w:t>
      </w:r>
      <w:r w:rsidRPr="006A5AC3">
        <w:rPr>
          <w:sz w:val="24"/>
          <w:szCs w:val="24"/>
        </w:rPr>
        <w:t>комфорта;</w:t>
      </w:r>
    </w:p>
    <w:p w14:paraId="68C7CED9" w14:textId="77777777" w:rsidR="006A5AC3" w:rsidRPr="006A5AC3" w:rsidRDefault="006A5AC3" w:rsidP="006A5AC3">
      <w:pPr>
        <w:widowControl/>
        <w:autoSpaceDE/>
        <w:autoSpaceDN/>
        <w:spacing w:line="276" w:lineRule="auto"/>
        <w:jc w:val="both"/>
        <w:rPr>
          <w:rFonts w:eastAsia="Calibri"/>
          <w:sz w:val="24"/>
          <w:szCs w:val="24"/>
        </w:rPr>
      </w:pPr>
      <w:r w:rsidRPr="006A5AC3">
        <w:rPr>
          <w:rFonts w:eastAsia="Calibri"/>
          <w:sz w:val="24"/>
          <w:szCs w:val="24"/>
        </w:rPr>
        <w:t>внешкольные</w:t>
      </w:r>
      <w:r w:rsidRPr="006A5AC3">
        <w:rPr>
          <w:rFonts w:eastAsia="Calibri"/>
          <w:spacing w:val="1"/>
          <w:sz w:val="24"/>
          <w:szCs w:val="24"/>
        </w:rPr>
        <w:t xml:space="preserve"> </w:t>
      </w:r>
      <w:r w:rsidRPr="006A5AC3">
        <w:rPr>
          <w:rFonts w:eastAsia="Calibri"/>
          <w:sz w:val="24"/>
          <w:szCs w:val="24"/>
        </w:rPr>
        <w:t>мероприятия,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том</w:t>
      </w:r>
      <w:r w:rsidRPr="006A5AC3">
        <w:rPr>
          <w:rFonts w:eastAsia="Calibri"/>
          <w:spacing w:val="1"/>
          <w:sz w:val="24"/>
          <w:szCs w:val="24"/>
        </w:rPr>
        <w:t xml:space="preserve"> </w:t>
      </w:r>
      <w:r w:rsidRPr="006A5AC3">
        <w:rPr>
          <w:rFonts w:eastAsia="Calibri"/>
          <w:sz w:val="24"/>
          <w:szCs w:val="24"/>
        </w:rPr>
        <w:t>числе</w:t>
      </w:r>
      <w:r w:rsidRPr="006A5AC3">
        <w:rPr>
          <w:rFonts w:eastAsia="Calibri"/>
          <w:spacing w:val="1"/>
          <w:sz w:val="24"/>
          <w:szCs w:val="24"/>
        </w:rPr>
        <w:t xml:space="preserve"> </w:t>
      </w:r>
      <w:r w:rsidRPr="006A5AC3">
        <w:rPr>
          <w:rFonts w:eastAsia="Calibri"/>
          <w:sz w:val="24"/>
          <w:szCs w:val="24"/>
        </w:rPr>
        <w:t>организуемые</w:t>
      </w:r>
      <w:r w:rsidRPr="006A5AC3">
        <w:rPr>
          <w:rFonts w:eastAsia="Calibri"/>
          <w:spacing w:val="1"/>
          <w:sz w:val="24"/>
          <w:szCs w:val="24"/>
        </w:rPr>
        <w:t xml:space="preserve"> </w:t>
      </w:r>
      <w:r w:rsidRPr="006A5AC3">
        <w:rPr>
          <w:rFonts w:eastAsia="Calibri"/>
          <w:sz w:val="24"/>
          <w:szCs w:val="24"/>
        </w:rPr>
        <w:t>совместно</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социальными</w:t>
      </w:r>
      <w:r w:rsidRPr="006A5AC3">
        <w:rPr>
          <w:rFonts w:eastAsia="Calibri"/>
          <w:spacing w:val="1"/>
          <w:sz w:val="24"/>
          <w:szCs w:val="24"/>
        </w:rPr>
        <w:t xml:space="preserve"> </w:t>
      </w:r>
      <w:r w:rsidRPr="006A5AC3">
        <w:rPr>
          <w:rFonts w:eastAsia="Calibri"/>
          <w:sz w:val="24"/>
          <w:szCs w:val="24"/>
        </w:rPr>
        <w:t>партнерами</w:t>
      </w:r>
      <w:r w:rsidRPr="006A5AC3">
        <w:rPr>
          <w:rFonts w:eastAsia="Calibri"/>
          <w:spacing w:val="1"/>
          <w:sz w:val="24"/>
          <w:szCs w:val="24"/>
        </w:rPr>
        <w:t xml:space="preserve"> </w:t>
      </w:r>
      <w:r w:rsidRPr="006A5AC3">
        <w:rPr>
          <w:rFonts w:eastAsia="Calibri"/>
          <w:sz w:val="24"/>
          <w:szCs w:val="24"/>
        </w:rPr>
        <w:t>школ.</w:t>
      </w:r>
    </w:p>
    <w:p w14:paraId="54573964" w14:textId="77777777" w:rsidR="006A5AC3" w:rsidRPr="006A5AC3" w:rsidRDefault="006A5AC3" w:rsidP="008A3248">
      <w:pPr>
        <w:widowControl/>
        <w:numPr>
          <w:ilvl w:val="2"/>
          <w:numId w:val="58"/>
        </w:numPr>
        <w:tabs>
          <w:tab w:val="left" w:pos="1095"/>
        </w:tabs>
        <w:autoSpaceDE/>
        <w:autoSpaceDN/>
        <w:spacing w:line="276" w:lineRule="auto"/>
        <w:contextualSpacing/>
        <w:jc w:val="both"/>
        <w:outlineLvl w:val="0"/>
        <w:rPr>
          <w:b/>
          <w:bCs/>
          <w:sz w:val="24"/>
          <w:szCs w:val="24"/>
        </w:rPr>
      </w:pPr>
      <w:r w:rsidRPr="006A5AC3">
        <w:rPr>
          <w:b/>
          <w:bCs/>
          <w:spacing w:val="-1"/>
          <w:sz w:val="24"/>
          <w:szCs w:val="24"/>
        </w:rPr>
        <w:t>Модуль</w:t>
      </w:r>
      <w:r w:rsidRPr="006A5AC3">
        <w:rPr>
          <w:b/>
          <w:bCs/>
          <w:spacing w:val="-16"/>
          <w:sz w:val="24"/>
          <w:szCs w:val="24"/>
        </w:rPr>
        <w:t xml:space="preserve"> </w:t>
      </w:r>
      <w:r w:rsidRPr="006A5AC3">
        <w:rPr>
          <w:b/>
          <w:bCs/>
          <w:spacing w:val="-1"/>
          <w:sz w:val="24"/>
          <w:szCs w:val="24"/>
        </w:rPr>
        <w:t>«Классное</w:t>
      </w:r>
      <w:r w:rsidRPr="006A5AC3">
        <w:rPr>
          <w:b/>
          <w:bCs/>
          <w:spacing w:val="-12"/>
          <w:sz w:val="24"/>
          <w:szCs w:val="24"/>
        </w:rPr>
        <w:t xml:space="preserve"> </w:t>
      </w:r>
      <w:r w:rsidRPr="006A5AC3">
        <w:rPr>
          <w:b/>
          <w:bCs/>
          <w:sz w:val="24"/>
          <w:szCs w:val="24"/>
        </w:rPr>
        <w:t>руководство»</w:t>
      </w:r>
    </w:p>
    <w:p w14:paraId="31419403" w14:textId="77777777" w:rsidR="006A5AC3" w:rsidRPr="006A5AC3" w:rsidRDefault="006A5AC3" w:rsidP="006A5AC3">
      <w:pPr>
        <w:spacing w:before="41" w:line="276" w:lineRule="auto"/>
        <w:rPr>
          <w:sz w:val="24"/>
          <w:szCs w:val="24"/>
        </w:rPr>
      </w:pPr>
      <w:r w:rsidRPr="006A5AC3">
        <w:rPr>
          <w:sz w:val="24"/>
          <w:szCs w:val="24"/>
        </w:rPr>
        <w:t>Реализация</w:t>
      </w:r>
      <w:r w:rsidRPr="006A5AC3">
        <w:rPr>
          <w:spacing w:val="-12"/>
          <w:sz w:val="24"/>
          <w:szCs w:val="24"/>
        </w:rPr>
        <w:t xml:space="preserve"> </w:t>
      </w:r>
      <w:r w:rsidRPr="006A5AC3">
        <w:rPr>
          <w:sz w:val="24"/>
          <w:szCs w:val="24"/>
        </w:rPr>
        <w:t>воспитательного</w:t>
      </w:r>
      <w:r w:rsidRPr="006A5AC3">
        <w:rPr>
          <w:spacing w:val="-13"/>
          <w:sz w:val="24"/>
          <w:szCs w:val="24"/>
        </w:rPr>
        <w:t xml:space="preserve"> </w:t>
      </w:r>
      <w:r w:rsidRPr="006A5AC3">
        <w:rPr>
          <w:sz w:val="24"/>
          <w:szCs w:val="24"/>
        </w:rPr>
        <w:t>потенциала</w:t>
      </w:r>
      <w:r w:rsidRPr="006A5AC3">
        <w:rPr>
          <w:spacing w:val="-12"/>
          <w:sz w:val="24"/>
          <w:szCs w:val="24"/>
        </w:rPr>
        <w:t xml:space="preserve"> </w:t>
      </w:r>
      <w:r w:rsidRPr="006A5AC3">
        <w:rPr>
          <w:sz w:val="24"/>
          <w:szCs w:val="24"/>
        </w:rPr>
        <w:t>классного</w:t>
      </w:r>
      <w:r w:rsidRPr="006A5AC3">
        <w:rPr>
          <w:spacing w:val="-11"/>
          <w:sz w:val="24"/>
          <w:szCs w:val="24"/>
        </w:rPr>
        <w:t xml:space="preserve"> </w:t>
      </w:r>
      <w:r w:rsidRPr="006A5AC3">
        <w:rPr>
          <w:sz w:val="24"/>
          <w:szCs w:val="24"/>
        </w:rPr>
        <w:t>руководства</w:t>
      </w:r>
      <w:r w:rsidRPr="006A5AC3">
        <w:rPr>
          <w:spacing w:val="-12"/>
          <w:sz w:val="24"/>
          <w:szCs w:val="24"/>
        </w:rPr>
        <w:t xml:space="preserve"> </w:t>
      </w:r>
      <w:r w:rsidRPr="006A5AC3">
        <w:rPr>
          <w:sz w:val="24"/>
          <w:szCs w:val="24"/>
        </w:rPr>
        <w:t>предусматривает:</w:t>
      </w:r>
    </w:p>
    <w:p w14:paraId="3BD7F308" w14:textId="77777777" w:rsidR="006A5AC3" w:rsidRPr="006A5AC3" w:rsidRDefault="006A5AC3" w:rsidP="006A5AC3">
      <w:pPr>
        <w:spacing w:before="43" w:line="276" w:lineRule="auto"/>
        <w:rPr>
          <w:sz w:val="24"/>
          <w:szCs w:val="24"/>
        </w:rPr>
      </w:pPr>
      <w:r w:rsidRPr="006A5AC3">
        <w:rPr>
          <w:sz w:val="24"/>
          <w:szCs w:val="24"/>
        </w:rPr>
        <w:t>планирование</w:t>
      </w:r>
      <w:r w:rsidRPr="006A5AC3">
        <w:rPr>
          <w:spacing w:val="-4"/>
          <w:sz w:val="24"/>
          <w:szCs w:val="24"/>
        </w:rPr>
        <w:t xml:space="preserve"> </w:t>
      </w:r>
      <w:r w:rsidRPr="006A5AC3">
        <w:rPr>
          <w:sz w:val="24"/>
          <w:szCs w:val="24"/>
        </w:rPr>
        <w:t>и</w:t>
      </w:r>
      <w:r w:rsidRPr="006A5AC3">
        <w:rPr>
          <w:spacing w:val="-2"/>
          <w:sz w:val="24"/>
          <w:szCs w:val="24"/>
        </w:rPr>
        <w:t xml:space="preserve"> </w:t>
      </w:r>
      <w:r w:rsidRPr="006A5AC3">
        <w:rPr>
          <w:sz w:val="24"/>
          <w:szCs w:val="24"/>
        </w:rPr>
        <w:t>проведение</w:t>
      </w:r>
      <w:r w:rsidRPr="006A5AC3">
        <w:rPr>
          <w:spacing w:val="-3"/>
          <w:sz w:val="24"/>
          <w:szCs w:val="24"/>
        </w:rPr>
        <w:t xml:space="preserve"> </w:t>
      </w:r>
      <w:r w:rsidRPr="006A5AC3">
        <w:rPr>
          <w:sz w:val="24"/>
          <w:szCs w:val="24"/>
        </w:rPr>
        <w:t>классных</w:t>
      </w:r>
      <w:r w:rsidRPr="006A5AC3">
        <w:rPr>
          <w:spacing w:val="-2"/>
          <w:sz w:val="24"/>
          <w:szCs w:val="24"/>
        </w:rPr>
        <w:t xml:space="preserve"> </w:t>
      </w:r>
      <w:r w:rsidRPr="006A5AC3">
        <w:rPr>
          <w:sz w:val="24"/>
          <w:szCs w:val="24"/>
        </w:rPr>
        <w:t>часов;</w:t>
      </w:r>
    </w:p>
    <w:p w14:paraId="66935FBB" w14:textId="77777777" w:rsidR="006A5AC3" w:rsidRPr="006A5AC3" w:rsidRDefault="006A5AC3" w:rsidP="006A5AC3">
      <w:pPr>
        <w:spacing w:before="78" w:line="276" w:lineRule="auto"/>
        <w:ind w:right="495"/>
        <w:jc w:val="both"/>
        <w:rPr>
          <w:sz w:val="24"/>
          <w:szCs w:val="24"/>
        </w:rPr>
      </w:pPr>
      <w:r w:rsidRPr="006A5AC3">
        <w:rPr>
          <w:sz w:val="24"/>
          <w:szCs w:val="24"/>
        </w:rPr>
        <w:t>поддержку активной</w:t>
      </w:r>
      <w:r w:rsidRPr="006A5AC3">
        <w:rPr>
          <w:sz w:val="24"/>
          <w:szCs w:val="24"/>
        </w:rPr>
        <w:tab/>
        <w:t>позиции</w:t>
      </w:r>
      <w:r w:rsidRPr="006A5AC3">
        <w:rPr>
          <w:sz w:val="24"/>
          <w:szCs w:val="24"/>
        </w:rPr>
        <w:tab/>
        <w:t>каждого</w:t>
      </w:r>
      <w:r w:rsidRPr="006A5AC3">
        <w:rPr>
          <w:sz w:val="24"/>
          <w:szCs w:val="24"/>
        </w:rPr>
        <w:tab/>
        <w:t>обучающегося, предоставления им</w:t>
      </w:r>
      <w:r w:rsidRPr="006A5AC3">
        <w:rPr>
          <w:spacing w:val="-57"/>
          <w:sz w:val="24"/>
          <w:szCs w:val="24"/>
        </w:rPr>
        <w:t xml:space="preserve"> </w:t>
      </w:r>
      <w:r w:rsidRPr="006A5AC3">
        <w:rPr>
          <w:sz w:val="24"/>
          <w:szCs w:val="24"/>
        </w:rPr>
        <w:t>возможности</w:t>
      </w:r>
      <w:r w:rsidRPr="006A5AC3">
        <w:rPr>
          <w:spacing w:val="-4"/>
          <w:sz w:val="24"/>
          <w:szCs w:val="24"/>
        </w:rPr>
        <w:t xml:space="preserve"> </w:t>
      </w:r>
      <w:r w:rsidRPr="006A5AC3">
        <w:rPr>
          <w:sz w:val="24"/>
          <w:szCs w:val="24"/>
        </w:rPr>
        <w:t>обсуждения</w:t>
      </w:r>
      <w:r w:rsidRPr="006A5AC3">
        <w:rPr>
          <w:spacing w:val="-5"/>
          <w:sz w:val="24"/>
          <w:szCs w:val="24"/>
        </w:rPr>
        <w:t xml:space="preserve"> </w:t>
      </w:r>
      <w:r w:rsidRPr="006A5AC3">
        <w:rPr>
          <w:sz w:val="24"/>
          <w:szCs w:val="24"/>
        </w:rPr>
        <w:t>и</w:t>
      </w:r>
      <w:r w:rsidRPr="006A5AC3">
        <w:rPr>
          <w:spacing w:val="-5"/>
          <w:sz w:val="24"/>
          <w:szCs w:val="24"/>
        </w:rPr>
        <w:t xml:space="preserve"> </w:t>
      </w:r>
      <w:r w:rsidRPr="006A5AC3">
        <w:rPr>
          <w:sz w:val="24"/>
          <w:szCs w:val="24"/>
        </w:rPr>
        <w:t>принятия</w:t>
      </w:r>
      <w:r w:rsidRPr="006A5AC3">
        <w:rPr>
          <w:spacing w:val="-4"/>
          <w:sz w:val="24"/>
          <w:szCs w:val="24"/>
        </w:rPr>
        <w:t xml:space="preserve"> </w:t>
      </w:r>
      <w:r w:rsidRPr="006A5AC3">
        <w:rPr>
          <w:sz w:val="24"/>
          <w:szCs w:val="24"/>
        </w:rPr>
        <w:t>решений,</w:t>
      </w:r>
      <w:r w:rsidRPr="006A5AC3">
        <w:rPr>
          <w:spacing w:val="-5"/>
          <w:sz w:val="24"/>
          <w:szCs w:val="24"/>
        </w:rPr>
        <w:t xml:space="preserve"> </w:t>
      </w:r>
      <w:r w:rsidRPr="006A5AC3">
        <w:rPr>
          <w:sz w:val="24"/>
          <w:szCs w:val="24"/>
        </w:rPr>
        <w:t>создания</w:t>
      </w:r>
      <w:r w:rsidRPr="006A5AC3">
        <w:rPr>
          <w:spacing w:val="-5"/>
          <w:sz w:val="24"/>
          <w:szCs w:val="24"/>
        </w:rPr>
        <w:t xml:space="preserve"> </w:t>
      </w:r>
      <w:r w:rsidRPr="006A5AC3">
        <w:rPr>
          <w:sz w:val="24"/>
          <w:szCs w:val="24"/>
        </w:rPr>
        <w:t>благоприятной</w:t>
      </w:r>
      <w:r w:rsidRPr="006A5AC3">
        <w:rPr>
          <w:spacing w:val="-4"/>
          <w:sz w:val="24"/>
          <w:szCs w:val="24"/>
        </w:rPr>
        <w:t xml:space="preserve"> </w:t>
      </w:r>
      <w:r w:rsidRPr="006A5AC3">
        <w:rPr>
          <w:sz w:val="24"/>
          <w:szCs w:val="24"/>
        </w:rPr>
        <w:t>среды</w:t>
      </w:r>
      <w:r w:rsidRPr="006A5AC3">
        <w:rPr>
          <w:spacing w:val="-5"/>
          <w:sz w:val="24"/>
          <w:szCs w:val="24"/>
        </w:rPr>
        <w:t xml:space="preserve"> </w:t>
      </w:r>
      <w:r w:rsidRPr="006A5AC3">
        <w:rPr>
          <w:sz w:val="24"/>
          <w:szCs w:val="24"/>
        </w:rPr>
        <w:t>для</w:t>
      </w:r>
      <w:r w:rsidRPr="006A5AC3">
        <w:rPr>
          <w:spacing w:val="-5"/>
          <w:sz w:val="24"/>
          <w:szCs w:val="24"/>
        </w:rPr>
        <w:t xml:space="preserve"> </w:t>
      </w:r>
      <w:r w:rsidRPr="006A5AC3">
        <w:rPr>
          <w:sz w:val="24"/>
          <w:szCs w:val="24"/>
        </w:rPr>
        <w:t xml:space="preserve">общения; </w:t>
      </w:r>
    </w:p>
    <w:p w14:paraId="3ECC835E" w14:textId="77777777" w:rsidR="006A5AC3" w:rsidRPr="006A5AC3" w:rsidRDefault="006A5AC3" w:rsidP="006A5AC3">
      <w:pPr>
        <w:spacing w:before="78" w:line="276" w:lineRule="auto"/>
        <w:ind w:right="495"/>
        <w:jc w:val="both"/>
        <w:rPr>
          <w:sz w:val="24"/>
          <w:szCs w:val="24"/>
        </w:rPr>
      </w:pPr>
      <w:r w:rsidRPr="006A5AC3">
        <w:rPr>
          <w:sz w:val="24"/>
          <w:szCs w:val="24"/>
        </w:rPr>
        <w:t>-инициирование и поддержку участия класса в общешкольных мероприятиях, делах,</w:t>
      </w:r>
      <w:r w:rsidRPr="006A5AC3">
        <w:rPr>
          <w:spacing w:val="1"/>
          <w:sz w:val="24"/>
          <w:szCs w:val="24"/>
        </w:rPr>
        <w:t xml:space="preserve"> </w:t>
      </w:r>
      <w:r w:rsidRPr="006A5AC3">
        <w:rPr>
          <w:sz w:val="24"/>
          <w:szCs w:val="24"/>
        </w:rPr>
        <w:t>оказание</w:t>
      </w:r>
      <w:r w:rsidRPr="006A5AC3">
        <w:rPr>
          <w:spacing w:val="-5"/>
          <w:sz w:val="24"/>
          <w:szCs w:val="24"/>
        </w:rPr>
        <w:t xml:space="preserve"> </w:t>
      </w:r>
      <w:r w:rsidRPr="006A5AC3">
        <w:rPr>
          <w:sz w:val="24"/>
          <w:szCs w:val="24"/>
        </w:rPr>
        <w:t>необходимой</w:t>
      </w:r>
      <w:r w:rsidRPr="006A5AC3">
        <w:rPr>
          <w:spacing w:val="-6"/>
          <w:sz w:val="24"/>
          <w:szCs w:val="24"/>
        </w:rPr>
        <w:t xml:space="preserve"> </w:t>
      </w:r>
      <w:r w:rsidRPr="006A5AC3">
        <w:rPr>
          <w:sz w:val="24"/>
          <w:szCs w:val="24"/>
        </w:rPr>
        <w:t>помощи</w:t>
      </w:r>
      <w:r w:rsidRPr="006A5AC3">
        <w:rPr>
          <w:spacing w:val="-3"/>
          <w:sz w:val="24"/>
          <w:szCs w:val="24"/>
        </w:rPr>
        <w:t xml:space="preserve"> </w:t>
      </w:r>
      <w:r w:rsidRPr="006A5AC3">
        <w:rPr>
          <w:sz w:val="24"/>
          <w:szCs w:val="24"/>
        </w:rPr>
        <w:t>обучающимся</w:t>
      </w:r>
      <w:r w:rsidRPr="006A5AC3">
        <w:rPr>
          <w:spacing w:val="-4"/>
          <w:sz w:val="24"/>
          <w:szCs w:val="24"/>
        </w:rPr>
        <w:t xml:space="preserve"> </w:t>
      </w:r>
      <w:r w:rsidRPr="006A5AC3">
        <w:rPr>
          <w:sz w:val="24"/>
          <w:szCs w:val="24"/>
        </w:rPr>
        <w:t>в</w:t>
      </w:r>
      <w:r w:rsidRPr="006A5AC3">
        <w:rPr>
          <w:spacing w:val="-5"/>
          <w:sz w:val="24"/>
          <w:szCs w:val="24"/>
        </w:rPr>
        <w:t xml:space="preserve"> </w:t>
      </w:r>
      <w:r w:rsidRPr="006A5AC3">
        <w:rPr>
          <w:sz w:val="24"/>
          <w:szCs w:val="24"/>
        </w:rPr>
        <w:t>их</w:t>
      </w:r>
      <w:r w:rsidRPr="006A5AC3">
        <w:rPr>
          <w:spacing w:val="-3"/>
          <w:sz w:val="24"/>
          <w:szCs w:val="24"/>
        </w:rPr>
        <w:t xml:space="preserve"> </w:t>
      </w:r>
      <w:r w:rsidRPr="006A5AC3">
        <w:rPr>
          <w:sz w:val="24"/>
          <w:szCs w:val="24"/>
        </w:rPr>
        <w:t>подготовке,</w:t>
      </w:r>
      <w:r w:rsidRPr="006A5AC3">
        <w:rPr>
          <w:spacing w:val="-4"/>
          <w:sz w:val="24"/>
          <w:szCs w:val="24"/>
        </w:rPr>
        <w:t xml:space="preserve"> </w:t>
      </w:r>
      <w:r w:rsidRPr="006A5AC3">
        <w:rPr>
          <w:sz w:val="24"/>
          <w:szCs w:val="24"/>
        </w:rPr>
        <w:t>проведении</w:t>
      </w:r>
      <w:r w:rsidRPr="006A5AC3">
        <w:rPr>
          <w:spacing w:val="-5"/>
          <w:sz w:val="24"/>
          <w:szCs w:val="24"/>
        </w:rPr>
        <w:t xml:space="preserve"> </w:t>
      </w:r>
      <w:r w:rsidRPr="006A5AC3">
        <w:rPr>
          <w:sz w:val="24"/>
          <w:szCs w:val="24"/>
        </w:rPr>
        <w:t>и</w:t>
      </w:r>
      <w:r w:rsidRPr="006A5AC3">
        <w:rPr>
          <w:spacing w:val="-4"/>
          <w:sz w:val="24"/>
          <w:szCs w:val="24"/>
        </w:rPr>
        <w:t xml:space="preserve"> </w:t>
      </w:r>
      <w:r w:rsidRPr="006A5AC3">
        <w:rPr>
          <w:sz w:val="24"/>
          <w:szCs w:val="24"/>
        </w:rPr>
        <w:t>анализе;</w:t>
      </w:r>
    </w:p>
    <w:p w14:paraId="46D87F58" w14:textId="77777777" w:rsidR="006A5AC3" w:rsidRPr="006A5AC3" w:rsidRDefault="006A5AC3" w:rsidP="006A5AC3">
      <w:pPr>
        <w:spacing w:before="7" w:line="276" w:lineRule="auto"/>
        <w:ind w:right="489"/>
        <w:jc w:val="both"/>
        <w:rPr>
          <w:sz w:val="24"/>
          <w:szCs w:val="24"/>
        </w:rPr>
      </w:pPr>
      <w:r w:rsidRPr="006A5AC3">
        <w:rPr>
          <w:sz w:val="24"/>
          <w:szCs w:val="24"/>
        </w:rPr>
        <w:t>--организацию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A9A36C5" w14:textId="77777777" w:rsidR="006A5AC3" w:rsidRPr="006A5AC3" w:rsidRDefault="006A5AC3" w:rsidP="006A5AC3">
      <w:pPr>
        <w:spacing w:before="7" w:line="276" w:lineRule="auto"/>
        <w:ind w:right="489"/>
        <w:jc w:val="both"/>
        <w:rPr>
          <w:sz w:val="24"/>
          <w:szCs w:val="24"/>
        </w:rPr>
      </w:pPr>
      <w:r w:rsidRPr="006A5AC3">
        <w:rPr>
          <w:sz w:val="24"/>
          <w:szCs w:val="24"/>
        </w:rPr>
        <w:t xml:space="preserve"> </w:t>
      </w:r>
      <w:r w:rsidRPr="006A5AC3">
        <w:rPr>
          <w:sz w:val="24"/>
          <w:szCs w:val="24"/>
        </w:rPr>
        <w:t xml:space="preserve">сплочение   </w:t>
      </w:r>
      <w:r w:rsidRPr="006A5AC3">
        <w:rPr>
          <w:spacing w:val="1"/>
          <w:sz w:val="24"/>
          <w:szCs w:val="24"/>
        </w:rPr>
        <w:t xml:space="preserve"> </w:t>
      </w:r>
      <w:r w:rsidRPr="006A5AC3">
        <w:rPr>
          <w:sz w:val="24"/>
          <w:szCs w:val="24"/>
        </w:rPr>
        <w:t>коллектива     класса     через   игры     и     тренинги     на     сплочение</w:t>
      </w:r>
      <w:r w:rsidRPr="006A5AC3">
        <w:rPr>
          <w:spacing w:val="-57"/>
          <w:sz w:val="24"/>
          <w:szCs w:val="24"/>
        </w:rPr>
        <w:t xml:space="preserve"> </w:t>
      </w:r>
      <w:r w:rsidRPr="006A5AC3">
        <w:rPr>
          <w:sz w:val="24"/>
          <w:szCs w:val="24"/>
        </w:rPr>
        <w:t>и</w:t>
      </w:r>
      <w:r w:rsidRPr="006A5AC3">
        <w:rPr>
          <w:spacing w:val="1"/>
          <w:sz w:val="24"/>
          <w:szCs w:val="24"/>
        </w:rPr>
        <w:t xml:space="preserve"> </w:t>
      </w:r>
      <w:r w:rsidRPr="006A5AC3">
        <w:rPr>
          <w:sz w:val="24"/>
          <w:szCs w:val="24"/>
        </w:rPr>
        <w:t>командообразование;</w:t>
      </w:r>
      <w:r w:rsidRPr="006A5AC3">
        <w:rPr>
          <w:spacing w:val="1"/>
          <w:sz w:val="24"/>
          <w:szCs w:val="24"/>
        </w:rPr>
        <w:t xml:space="preserve"> </w:t>
      </w:r>
      <w:r w:rsidRPr="006A5AC3">
        <w:rPr>
          <w:sz w:val="24"/>
          <w:szCs w:val="24"/>
        </w:rPr>
        <w:t>внеучебные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внешкольные</w:t>
      </w:r>
      <w:r w:rsidRPr="006A5AC3">
        <w:rPr>
          <w:spacing w:val="1"/>
          <w:sz w:val="24"/>
          <w:szCs w:val="24"/>
        </w:rPr>
        <w:t xml:space="preserve"> </w:t>
      </w:r>
      <w:r w:rsidRPr="006A5AC3">
        <w:rPr>
          <w:sz w:val="24"/>
          <w:szCs w:val="24"/>
        </w:rPr>
        <w:t>мероприятия,</w:t>
      </w:r>
      <w:r w:rsidRPr="006A5AC3">
        <w:rPr>
          <w:spacing w:val="1"/>
          <w:sz w:val="24"/>
          <w:szCs w:val="24"/>
        </w:rPr>
        <w:t xml:space="preserve"> </w:t>
      </w:r>
      <w:r w:rsidRPr="006A5AC3">
        <w:rPr>
          <w:sz w:val="24"/>
          <w:szCs w:val="24"/>
        </w:rPr>
        <w:t>походы,</w:t>
      </w:r>
      <w:r w:rsidRPr="006A5AC3">
        <w:rPr>
          <w:spacing w:val="1"/>
          <w:sz w:val="24"/>
          <w:szCs w:val="24"/>
        </w:rPr>
        <w:t xml:space="preserve"> </w:t>
      </w:r>
      <w:r w:rsidRPr="006A5AC3">
        <w:rPr>
          <w:sz w:val="24"/>
          <w:szCs w:val="24"/>
        </w:rPr>
        <w:t>экскурсии;</w:t>
      </w:r>
      <w:r w:rsidRPr="006A5AC3">
        <w:rPr>
          <w:spacing w:val="1"/>
          <w:sz w:val="24"/>
          <w:szCs w:val="24"/>
        </w:rPr>
        <w:t xml:space="preserve"> </w:t>
      </w:r>
      <w:r w:rsidRPr="006A5AC3">
        <w:rPr>
          <w:sz w:val="24"/>
          <w:szCs w:val="24"/>
        </w:rPr>
        <w:t>празднования</w:t>
      </w:r>
      <w:r w:rsidRPr="006A5AC3">
        <w:rPr>
          <w:spacing w:val="-3"/>
          <w:sz w:val="24"/>
          <w:szCs w:val="24"/>
        </w:rPr>
        <w:t xml:space="preserve"> </w:t>
      </w:r>
      <w:r w:rsidRPr="006A5AC3">
        <w:rPr>
          <w:sz w:val="24"/>
          <w:szCs w:val="24"/>
        </w:rPr>
        <w:t>в</w:t>
      </w:r>
      <w:r w:rsidRPr="006A5AC3">
        <w:rPr>
          <w:spacing w:val="-3"/>
          <w:sz w:val="24"/>
          <w:szCs w:val="24"/>
        </w:rPr>
        <w:t xml:space="preserve"> </w:t>
      </w:r>
      <w:r w:rsidRPr="006A5AC3">
        <w:rPr>
          <w:sz w:val="24"/>
          <w:szCs w:val="24"/>
        </w:rPr>
        <w:t>классе</w:t>
      </w:r>
      <w:r w:rsidRPr="006A5AC3">
        <w:rPr>
          <w:spacing w:val="-1"/>
          <w:sz w:val="24"/>
          <w:szCs w:val="24"/>
        </w:rPr>
        <w:t xml:space="preserve"> </w:t>
      </w:r>
      <w:r w:rsidRPr="006A5AC3">
        <w:rPr>
          <w:sz w:val="24"/>
          <w:szCs w:val="24"/>
        </w:rPr>
        <w:t>дней</w:t>
      </w:r>
      <w:r w:rsidRPr="006A5AC3">
        <w:rPr>
          <w:spacing w:val="-2"/>
          <w:sz w:val="24"/>
          <w:szCs w:val="24"/>
        </w:rPr>
        <w:t xml:space="preserve"> </w:t>
      </w:r>
      <w:r w:rsidRPr="006A5AC3">
        <w:rPr>
          <w:sz w:val="24"/>
          <w:szCs w:val="24"/>
        </w:rPr>
        <w:t>рождения</w:t>
      </w:r>
      <w:r w:rsidRPr="006A5AC3">
        <w:rPr>
          <w:spacing w:val="-2"/>
          <w:sz w:val="24"/>
          <w:szCs w:val="24"/>
        </w:rPr>
        <w:t xml:space="preserve"> </w:t>
      </w:r>
      <w:r w:rsidRPr="006A5AC3">
        <w:rPr>
          <w:sz w:val="24"/>
          <w:szCs w:val="24"/>
        </w:rPr>
        <w:t>обучающихся,</w:t>
      </w:r>
      <w:r w:rsidRPr="006A5AC3">
        <w:rPr>
          <w:spacing w:val="-2"/>
          <w:sz w:val="24"/>
          <w:szCs w:val="24"/>
        </w:rPr>
        <w:t xml:space="preserve"> </w:t>
      </w:r>
      <w:r w:rsidRPr="006A5AC3">
        <w:rPr>
          <w:sz w:val="24"/>
          <w:szCs w:val="24"/>
        </w:rPr>
        <w:t>классные</w:t>
      </w:r>
      <w:r w:rsidRPr="006A5AC3">
        <w:rPr>
          <w:spacing w:val="-4"/>
          <w:sz w:val="24"/>
          <w:szCs w:val="24"/>
        </w:rPr>
        <w:t xml:space="preserve"> </w:t>
      </w:r>
      <w:r w:rsidRPr="006A5AC3">
        <w:rPr>
          <w:sz w:val="24"/>
          <w:szCs w:val="24"/>
        </w:rPr>
        <w:t>«огоньки»</w:t>
      </w:r>
      <w:r w:rsidRPr="006A5AC3">
        <w:rPr>
          <w:spacing w:val="-5"/>
          <w:sz w:val="24"/>
          <w:szCs w:val="24"/>
        </w:rPr>
        <w:t xml:space="preserve"> </w:t>
      </w:r>
      <w:r w:rsidRPr="006A5AC3">
        <w:rPr>
          <w:sz w:val="24"/>
          <w:szCs w:val="24"/>
        </w:rPr>
        <w:t>и</w:t>
      </w:r>
      <w:r w:rsidRPr="006A5AC3">
        <w:rPr>
          <w:spacing w:val="-2"/>
          <w:sz w:val="24"/>
          <w:szCs w:val="24"/>
        </w:rPr>
        <w:t xml:space="preserve"> </w:t>
      </w:r>
      <w:r w:rsidRPr="006A5AC3">
        <w:rPr>
          <w:sz w:val="24"/>
          <w:szCs w:val="24"/>
        </w:rPr>
        <w:t xml:space="preserve">вечера; </w:t>
      </w:r>
    </w:p>
    <w:p w14:paraId="093421AD" w14:textId="77777777" w:rsidR="006A5AC3" w:rsidRPr="006A5AC3" w:rsidRDefault="006A5AC3" w:rsidP="006A5AC3">
      <w:pPr>
        <w:spacing w:before="7" w:line="276" w:lineRule="auto"/>
        <w:ind w:right="489"/>
        <w:jc w:val="both"/>
        <w:rPr>
          <w:sz w:val="24"/>
          <w:szCs w:val="24"/>
        </w:rPr>
      </w:pPr>
      <w:r w:rsidRPr="006A5AC3">
        <w:rPr>
          <w:sz w:val="24"/>
          <w:szCs w:val="24"/>
        </w:rPr>
        <w:t>--выработку совместно с обучающимися правил поведения класса, помогающих освоить нормы и правила общения, которым они должны следовать в школе;</w:t>
      </w:r>
    </w:p>
    <w:p w14:paraId="2FFC91F0" w14:textId="77777777" w:rsidR="006A5AC3" w:rsidRPr="006A5AC3" w:rsidRDefault="006A5AC3" w:rsidP="006A5AC3">
      <w:pPr>
        <w:spacing w:before="7" w:line="276" w:lineRule="auto"/>
        <w:ind w:right="489"/>
        <w:jc w:val="both"/>
        <w:rPr>
          <w:sz w:val="24"/>
          <w:szCs w:val="24"/>
        </w:rPr>
      </w:pPr>
      <w:r w:rsidRPr="006A5AC3">
        <w:rPr>
          <w:sz w:val="24"/>
          <w:szCs w:val="24"/>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07775E7C" w14:textId="77777777" w:rsidR="006A5AC3" w:rsidRPr="006A5AC3" w:rsidRDefault="006A5AC3" w:rsidP="006A5AC3">
      <w:pPr>
        <w:spacing w:line="276" w:lineRule="auto"/>
        <w:ind w:right="489"/>
        <w:jc w:val="both"/>
        <w:rPr>
          <w:sz w:val="24"/>
          <w:szCs w:val="24"/>
        </w:rPr>
      </w:pPr>
      <w:r w:rsidRPr="006A5AC3">
        <w:rPr>
          <w:sz w:val="24"/>
          <w:szCs w:val="24"/>
        </w:rPr>
        <w:t>доверительное</w:t>
      </w:r>
      <w:r w:rsidRPr="006A5AC3">
        <w:rPr>
          <w:spacing w:val="1"/>
          <w:sz w:val="24"/>
          <w:szCs w:val="24"/>
        </w:rPr>
        <w:t xml:space="preserve"> </w:t>
      </w:r>
      <w:r w:rsidRPr="006A5AC3">
        <w:rPr>
          <w:sz w:val="24"/>
          <w:szCs w:val="24"/>
        </w:rPr>
        <w:t>общение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поддержку</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решении</w:t>
      </w:r>
      <w:r w:rsidRPr="006A5AC3">
        <w:rPr>
          <w:spacing w:val="61"/>
          <w:sz w:val="24"/>
          <w:szCs w:val="24"/>
        </w:rPr>
        <w:t xml:space="preserve"> </w:t>
      </w:r>
      <w:r w:rsidRPr="006A5AC3">
        <w:rPr>
          <w:sz w:val="24"/>
          <w:szCs w:val="24"/>
        </w:rPr>
        <w:t>проблем</w:t>
      </w:r>
      <w:r w:rsidRPr="006A5AC3">
        <w:rPr>
          <w:spacing w:val="1"/>
          <w:sz w:val="24"/>
          <w:szCs w:val="24"/>
        </w:rPr>
        <w:t xml:space="preserve"> </w:t>
      </w:r>
      <w:r w:rsidRPr="006A5AC3">
        <w:rPr>
          <w:sz w:val="24"/>
          <w:szCs w:val="24"/>
        </w:rPr>
        <w:t>(налаживание взаимоотношений с одноклассниками или педагогами, успеваемость и т.д.),</w:t>
      </w:r>
      <w:r w:rsidRPr="006A5AC3">
        <w:rPr>
          <w:spacing w:val="1"/>
          <w:sz w:val="24"/>
          <w:szCs w:val="24"/>
        </w:rPr>
        <w:t xml:space="preserve"> </w:t>
      </w:r>
      <w:r w:rsidRPr="006A5AC3">
        <w:rPr>
          <w:sz w:val="24"/>
          <w:szCs w:val="24"/>
        </w:rPr>
        <w:t>совместный</w:t>
      </w:r>
      <w:r w:rsidRPr="006A5AC3">
        <w:rPr>
          <w:spacing w:val="1"/>
          <w:sz w:val="24"/>
          <w:szCs w:val="24"/>
        </w:rPr>
        <w:t xml:space="preserve"> </w:t>
      </w:r>
      <w:r w:rsidRPr="006A5AC3">
        <w:rPr>
          <w:sz w:val="24"/>
          <w:szCs w:val="24"/>
        </w:rPr>
        <w:t>поиск</w:t>
      </w:r>
      <w:r w:rsidRPr="006A5AC3">
        <w:rPr>
          <w:spacing w:val="1"/>
          <w:sz w:val="24"/>
          <w:szCs w:val="24"/>
        </w:rPr>
        <w:t xml:space="preserve"> </w:t>
      </w:r>
      <w:r w:rsidRPr="006A5AC3">
        <w:rPr>
          <w:sz w:val="24"/>
          <w:szCs w:val="24"/>
        </w:rPr>
        <w:t>решений</w:t>
      </w:r>
      <w:r w:rsidRPr="006A5AC3">
        <w:rPr>
          <w:spacing w:val="1"/>
          <w:sz w:val="24"/>
          <w:szCs w:val="24"/>
        </w:rPr>
        <w:t xml:space="preserve"> </w:t>
      </w:r>
      <w:r w:rsidRPr="006A5AC3">
        <w:rPr>
          <w:sz w:val="24"/>
          <w:szCs w:val="24"/>
        </w:rPr>
        <w:t>проблем,</w:t>
      </w:r>
      <w:r w:rsidRPr="006A5AC3">
        <w:rPr>
          <w:spacing w:val="1"/>
          <w:sz w:val="24"/>
          <w:szCs w:val="24"/>
        </w:rPr>
        <w:t xml:space="preserve"> </w:t>
      </w:r>
      <w:r w:rsidRPr="006A5AC3">
        <w:rPr>
          <w:sz w:val="24"/>
          <w:szCs w:val="24"/>
        </w:rPr>
        <w:t>коррекцию</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через</w:t>
      </w:r>
      <w:r w:rsidRPr="006A5AC3">
        <w:rPr>
          <w:spacing w:val="1"/>
          <w:sz w:val="24"/>
          <w:szCs w:val="24"/>
        </w:rPr>
        <w:t xml:space="preserve"> </w:t>
      </w:r>
      <w:r w:rsidRPr="006A5AC3">
        <w:rPr>
          <w:sz w:val="24"/>
          <w:szCs w:val="24"/>
        </w:rPr>
        <w:t>частные</w:t>
      </w:r>
      <w:r w:rsidRPr="006A5AC3">
        <w:rPr>
          <w:spacing w:val="-57"/>
          <w:sz w:val="24"/>
          <w:szCs w:val="24"/>
        </w:rPr>
        <w:t xml:space="preserve"> </w:t>
      </w:r>
      <w:r w:rsidRPr="006A5AC3">
        <w:rPr>
          <w:sz w:val="24"/>
          <w:szCs w:val="24"/>
        </w:rPr>
        <w:t>беседы</w:t>
      </w:r>
      <w:r w:rsidRPr="006A5AC3">
        <w:rPr>
          <w:spacing w:val="-2"/>
          <w:sz w:val="24"/>
          <w:szCs w:val="24"/>
        </w:rPr>
        <w:t xml:space="preserve"> </w:t>
      </w:r>
      <w:r w:rsidRPr="006A5AC3">
        <w:rPr>
          <w:sz w:val="24"/>
          <w:szCs w:val="24"/>
        </w:rPr>
        <w:t>индивидуально</w:t>
      </w:r>
      <w:r w:rsidRPr="006A5AC3">
        <w:rPr>
          <w:spacing w:val="-2"/>
          <w:sz w:val="24"/>
          <w:szCs w:val="24"/>
        </w:rPr>
        <w:t xml:space="preserve"> </w:t>
      </w:r>
      <w:r w:rsidRPr="006A5AC3">
        <w:rPr>
          <w:sz w:val="24"/>
          <w:szCs w:val="24"/>
        </w:rPr>
        <w:t>и</w:t>
      </w:r>
      <w:r w:rsidRPr="006A5AC3">
        <w:rPr>
          <w:spacing w:val="-1"/>
          <w:sz w:val="24"/>
          <w:szCs w:val="24"/>
        </w:rPr>
        <w:t xml:space="preserve"> </w:t>
      </w:r>
      <w:r w:rsidRPr="006A5AC3">
        <w:rPr>
          <w:sz w:val="24"/>
          <w:szCs w:val="24"/>
        </w:rPr>
        <w:t>вместе</w:t>
      </w:r>
      <w:r w:rsidRPr="006A5AC3">
        <w:rPr>
          <w:spacing w:val="-1"/>
          <w:sz w:val="24"/>
          <w:szCs w:val="24"/>
        </w:rPr>
        <w:t xml:space="preserve"> </w:t>
      </w:r>
      <w:r w:rsidRPr="006A5AC3">
        <w:rPr>
          <w:sz w:val="24"/>
          <w:szCs w:val="24"/>
        </w:rPr>
        <w:t>с</w:t>
      </w:r>
      <w:r w:rsidRPr="006A5AC3">
        <w:rPr>
          <w:spacing w:val="-3"/>
          <w:sz w:val="24"/>
          <w:szCs w:val="24"/>
        </w:rPr>
        <w:t xml:space="preserve"> </w:t>
      </w:r>
      <w:r w:rsidRPr="006A5AC3">
        <w:rPr>
          <w:sz w:val="24"/>
          <w:szCs w:val="24"/>
        </w:rPr>
        <w:t>их</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с</w:t>
      </w:r>
      <w:r w:rsidRPr="006A5AC3">
        <w:rPr>
          <w:spacing w:val="-2"/>
          <w:sz w:val="24"/>
          <w:szCs w:val="24"/>
        </w:rPr>
        <w:t xml:space="preserve"> </w:t>
      </w:r>
      <w:r w:rsidRPr="006A5AC3">
        <w:rPr>
          <w:sz w:val="24"/>
          <w:szCs w:val="24"/>
        </w:rPr>
        <w:t>другими</w:t>
      </w:r>
      <w:r w:rsidRPr="006A5AC3">
        <w:rPr>
          <w:spacing w:val="-2"/>
          <w:sz w:val="24"/>
          <w:szCs w:val="24"/>
        </w:rPr>
        <w:t xml:space="preserve"> </w:t>
      </w:r>
      <w:r w:rsidRPr="006A5AC3">
        <w:rPr>
          <w:sz w:val="24"/>
          <w:szCs w:val="24"/>
        </w:rPr>
        <w:t>обучающимися</w:t>
      </w:r>
      <w:r w:rsidRPr="006A5AC3">
        <w:rPr>
          <w:spacing w:val="-1"/>
          <w:sz w:val="24"/>
          <w:szCs w:val="24"/>
        </w:rPr>
        <w:t xml:space="preserve"> </w:t>
      </w:r>
      <w:r w:rsidRPr="006A5AC3">
        <w:rPr>
          <w:sz w:val="24"/>
          <w:szCs w:val="24"/>
        </w:rPr>
        <w:t>класса;</w:t>
      </w:r>
    </w:p>
    <w:p w14:paraId="09707AAA" w14:textId="77777777" w:rsidR="006A5AC3" w:rsidRPr="006A5AC3" w:rsidRDefault="006A5AC3" w:rsidP="006A5AC3">
      <w:pPr>
        <w:spacing w:before="6" w:line="276" w:lineRule="auto"/>
        <w:ind w:right="496"/>
        <w:jc w:val="both"/>
        <w:rPr>
          <w:sz w:val="24"/>
          <w:szCs w:val="24"/>
        </w:rPr>
      </w:pPr>
      <w:r w:rsidRPr="006A5AC3">
        <w:rPr>
          <w:sz w:val="24"/>
          <w:szCs w:val="24"/>
        </w:rPr>
        <w:t>индивидуальную работу с обучающимися класса по ведению личных портфолио, в</w:t>
      </w:r>
      <w:r w:rsidRPr="006A5AC3">
        <w:rPr>
          <w:spacing w:val="1"/>
          <w:sz w:val="24"/>
          <w:szCs w:val="24"/>
        </w:rPr>
        <w:t xml:space="preserve"> </w:t>
      </w:r>
      <w:r w:rsidRPr="006A5AC3">
        <w:rPr>
          <w:sz w:val="24"/>
          <w:szCs w:val="24"/>
        </w:rPr>
        <w:t>которых</w:t>
      </w:r>
      <w:r w:rsidRPr="006A5AC3">
        <w:rPr>
          <w:spacing w:val="-5"/>
          <w:sz w:val="24"/>
          <w:szCs w:val="24"/>
        </w:rPr>
        <w:t xml:space="preserve"> </w:t>
      </w:r>
      <w:r w:rsidRPr="006A5AC3">
        <w:rPr>
          <w:sz w:val="24"/>
          <w:szCs w:val="24"/>
        </w:rPr>
        <w:t>они</w:t>
      </w:r>
      <w:r w:rsidRPr="006A5AC3">
        <w:rPr>
          <w:spacing w:val="-3"/>
          <w:sz w:val="24"/>
          <w:szCs w:val="24"/>
        </w:rPr>
        <w:t xml:space="preserve"> </w:t>
      </w:r>
      <w:r w:rsidRPr="006A5AC3">
        <w:rPr>
          <w:sz w:val="24"/>
          <w:szCs w:val="24"/>
        </w:rPr>
        <w:t>фиксируют</w:t>
      </w:r>
      <w:r w:rsidRPr="006A5AC3">
        <w:rPr>
          <w:spacing w:val="-3"/>
          <w:sz w:val="24"/>
          <w:szCs w:val="24"/>
        </w:rPr>
        <w:t xml:space="preserve"> </w:t>
      </w:r>
      <w:r w:rsidRPr="006A5AC3">
        <w:rPr>
          <w:sz w:val="24"/>
          <w:szCs w:val="24"/>
        </w:rPr>
        <w:t>свои</w:t>
      </w:r>
      <w:r w:rsidRPr="006A5AC3">
        <w:rPr>
          <w:spacing w:val="-4"/>
          <w:sz w:val="24"/>
          <w:szCs w:val="24"/>
        </w:rPr>
        <w:t xml:space="preserve"> </w:t>
      </w:r>
      <w:r w:rsidRPr="006A5AC3">
        <w:rPr>
          <w:sz w:val="24"/>
          <w:szCs w:val="24"/>
        </w:rPr>
        <w:t>учебные,</w:t>
      </w:r>
      <w:r w:rsidRPr="006A5AC3">
        <w:rPr>
          <w:spacing w:val="-4"/>
          <w:sz w:val="24"/>
          <w:szCs w:val="24"/>
        </w:rPr>
        <w:t xml:space="preserve"> </w:t>
      </w:r>
      <w:r w:rsidRPr="006A5AC3">
        <w:rPr>
          <w:sz w:val="24"/>
          <w:szCs w:val="24"/>
        </w:rPr>
        <w:t>творческие,</w:t>
      </w:r>
      <w:r w:rsidRPr="006A5AC3">
        <w:rPr>
          <w:spacing w:val="-3"/>
          <w:sz w:val="24"/>
          <w:szCs w:val="24"/>
        </w:rPr>
        <w:t xml:space="preserve"> </w:t>
      </w:r>
      <w:r w:rsidRPr="006A5AC3">
        <w:rPr>
          <w:sz w:val="24"/>
          <w:szCs w:val="24"/>
        </w:rPr>
        <w:t>спортивные,</w:t>
      </w:r>
      <w:r w:rsidRPr="006A5AC3">
        <w:rPr>
          <w:spacing w:val="-4"/>
          <w:sz w:val="24"/>
          <w:szCs w:val="24"/>
        </w:rPr>
        <w:t xml:space="preserve"> </w:t>
      </w:r>
      <w:r w:rsidRPr="006A5AC3">
        <w:rPr>
          <w:sz w:val="24"/>
          <w:szCs w:val="24"/>
        </w:rPr>
        <w:t>личностные</w:t>
      </w:r>
      <w:r w:rsidRPr="006A5AC3">
        <w:rPr>
          <w:spacing w:val="-5"/>
          <w:sz w:val="24"/>
          <w:szCs w:val="24"/>
        </w:rPr>
        <w:t xml:space="preserve"> </w:t>
      </w:r>
      <w:r w:rsidRPr="006A5AC3">
        <w:rPr>
          <w:sz w:val="24"/>
          <w:szCs w:val="24"/>
        </w:rPr>
        <w:t>достижения;</w:t>
      </w:r>
    </w:p>
    <w:p w14:paraId="3B1E8767" w14:textId="77777777" w:rsidR="006A5AC3" w:rsidRPr="006A5AC3" w:rsidRDefault="006A5AC3" w:rsidP="006A5AC3">
      <w:pPr>
        <w:spacing w:before="7" w:line="276" w:lineRule="auto"/>
        <w:ind w:right="490"/>
        <w:jc w:val="both"/>
        <w:rPr>
          <w:sz w:val="24"/>
          <w:szCs w:val="24"/>
        </w:rPr>
      </w:pPr>
      <w:r w:rsidRPr="006A5AC3">
        <w:rPr>
          <w:sz w:val="24"/>
          <w:szCs w:val="24"/>
        </w:rPr>
        <w:t>регулярные</w:t>
      </w:r>
      <w:r w:rsidRPr="006A5AC3">
        <w:rPr>
          <w:spacing w:val="1"/>
          <w:sz w:val="24"/>
          <w:szCs w:val="24"/>
        </w:rPr>
        <w:t xml:space="preserve"> </w:t>
      </w:r>
      <w:r w:rsidRPr="006A5AC3">
        <w:rPr>
          <w:sz w:val="24"/>
          <w:szCs w:val="24"/>
        </w:rPr>
        <w:t>консультации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учителями-предметниками,</w:t>
      </w:r>
      <w:r w:rsidRPr="006A5AC3">
        <w:rPr>
          <w:spacing w:val="1"/>
          <w:sz w:val="24"/>
          <w:szCs w:val="24"/>
        </w:rPr>
        <w:t xml:space="preserve"> </w:t>
      </w:r>
      <w:r w:rsidRPr="006A5AC3">
        <w:rPr>
          <w:sz w:val="24"/>
          <w:szCs w:val="24"/>
        </w:rPr>
        <w:t>направленные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формирование единства мнений и требований педагогов по вопросам обучения и воспитания,</w:t>
      </w:r>
      <w:r w:rsidRPr="006A5AC3">
        <w:rPr>
          <w:spacing w:val="-58"/>
          <w:sz w:val="24"/>
          <w:szCs w:val="24"/>
        </w:rPr>
        <w:t xml:space="preserve"> </w:t>
      </w:r>
      <w:r w:rsidRPr="006A5AC3">
        <w:rPr>
          <w:sz w:val="24"/>
          <w:szCs w:val="24"/>
        </w:rPr>
        <w:t>предупреждение</w:t>
      </w:r>
      <w:r w:rsidRPr="006A5AC3">
        <w:rPr>
          <w:spacing w:val="-3"/>
          <w:sz w:val="24"/>
          <w:szCs w:val="24"/>
        </w:rPr>
        <w:t xml:space="preserve"> </w:t>
      </w:r>
      <w:r w:rsidRPr="006A5AC3">
        <w:rPr>
          <w:sz w:val="24"/>
          <w:szCs w:val="24"/>
        </w:rPr>
        <w:t>и</w:t>
      </w:r>
      <w:r w:rsidRPr="006A5AC3">
        <w:rPr>
          <w:spacing w:val="-2"/>
          <w:sz w:val="24"/>
          <w:szCs w:val="24"/>
        </w:rPr>
        <w:t xml:space="preserve"> </w:t>
      </w:r>
      <w:r w:rsidRPr="006A5AC3">
        <w:rPr>
          <w:sz w:val="24"/>
          <w:szCs w:val="24"/>
        </w:rPr>
        <w:t>разрешение</w:t>
      </w:r>
      <w:r w:rsidRPr="006A5AC3">
        <w:rPr>
          <w:spacing w:val="-2"/>
          <w:sz w:val="24"/>
          <w:szCs w:val="24"/>
        </w:rPr>
        <w:t xml:space="preserve"> </w:t>
      </w:r>
      <w:r w:rsidRPr="006A5AC3">
        <w:rPr>
          <w:sz w:val="24"/>
          <w:szCs w:val="24"/>
        </w:rPr>
        <w:t>конфликтов</w:t>
      </w:r>
      <w:r w:rsidRPr="006A5AC3">
        <w:rPr>
          <w:spacing w:val="-2"/>
          <w:sz w:val="24"/>
          <w:szCs w:val="24"/>
        </w:rPr>
        <w:t xml:space="preserve"> </w:t>
      </w:r>
      <w:r w:rsidRPr="006A5AC3">
        <w:rPr>
          <w:sz w:val="24"/>
          <w:szCs w:val="24"/>
        </w:rPr>
        <w:t>между</w:t>
      </w:r>
      <w:r w:rsidRPr="006A5AC3">
        <w:rPr>
          <w:spacing w:val="-2"/>
          <w:sz w:val="24"/>
          <w:szCs w:val="24"/>
        </w:rPr>
        <w:t xml:space="preserve"> </w:t>
      </w:r>
      <w:r w:rsidRPr="006A5AC3">
        <w:rPr>
          <w:sz w:val="24"/>
          <w:szCs w:val="24"/>
        </w:rPr>
        <w:t>учителями</w:t>
      </w:r>
      <w:r w:rsidRPr="006A5AC3">
        <w:rPr>
          <w:spacing w:val="-1"/>
          <w:sz w:val="24"/>
          <w:szCs w:val="24"/>
        </w:rPr>
        <w:t xml:space="preserve"> </w:t>
      </w:r>
      <w:r w:rsidRPr="006A5AC3">
        <w:rPr>
          <w:sz w:val="24"/>
          <w:szCs w:val="24"/>
        </w:rPr>
        <w:t>и</w:t>
      </w:r>
      <w:r w:rsidRPr="006A5AC3">
        <w:rPr>
          <w:spacing w:val="-2"/>
          <w:sz w:val="24"/>
          <w:szCs w:val="24"/>
        </w:rPr>
        <w:t xml:space="preserve"> </w:t>
      </w:r>
      <w:r w:rsidRPr="006A5AC3">
        <w:rPr>
          <w:sz w:val="24"/>
          <w:szCs w:val="24"/>
        </w:rPr>
        <w:t>обучающимися;</w:t>
      </w:r>
    </w:p>
    <w:p w14:paraId="1D3D4460" w14:textId="77777777" w:rsidR="006A5AC3" w:rsidRPr="006A5AC3" w:rsidRDefault="006A5AC3" w:rsidP="006A5AC3">
      <w:pPr>
        <w:spacing w:before="5" w:line="276" w:lineRule="auto"/>
        <w:ind w:right="486"/>
        <w:jc w:val="both"/>
        <w:rPr>
          <w:sz w:val="24"/>
          <w:szCs w:val="24"/>
        </w:rPr>
      </w:pPr>
      <w:r w:rsidRPr="006A5AC3">
        <w:rPr>
          <w:sz w:val="24"/>
          <w:szCs w:val="24"/>
        </w:rPr>
        <w:t>проведение мини-педсоветов для решения конкретных проблем класса, интеграцию</w:t>
      </w:r>
      <w:r w:rsidRPr="006A5AC3">
        <w:rPr>
          <w:spacing w:val="1"/>
          <w:sz w:val="24"/>
          <w:szCs w:val="24"/>
        </w:rPr>
        <w:t xml:space="preserve"> </w:t>
      </w:r>
      <w:r w:rsidRPr="006A5AC3">
        <w:rPr>
          <w:sz w:val="24"/>
          <w:szCs w:val="24"/>
        </w:rPr>
        <w:t>воспитательных влияний педагогов на обучающихся, привлечение учителей-предметников к</w:t>
      </w:r>
      <w:r w:rsidRPr="006A5AC3">
        <w:rPr>
          <w:spacing w:val="1"/>
          <w:sz w:val="24"/>
          <w:szCs w:val="24"/>
        </w:rPr>
        <w:t xml:space="preserve"> </w:t>
      </w:r>
      <w:r w:rsidRPr="006A5AC3">
        <w:rPr>
          <w:sz w:val="24"/>
          <w:szCs w:val="24"/>
        </w:rPr>
        <w:t>участию</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классных</w:t>
      </w:r>
      <w:r w:rsidRPr="006A5AC3">
        <w:rPr>
          <w:spacing w:val="1"/>
          <w:sz w:val="24"/>
          <w:szCs w:val="24"/>
        </w:rPr>
        <w:t xml:space="preserve"> </w:t>
      </w:r>
      <w:r w:rsidRPr="006A5AC3">
        <w:rPr>
          <w:sz w:val="24"/>
          <w:szCs w:val="24"/>
        </w:rPr>
        <w:t>делах,</w:t>
      </w:r>
      <w:r w:rsidRPr="006A5AC3">
        <w:rPr>
          <w:spacing w:val="1"/>
          <w:sz w:val="24"/>
          <w:szCs w:val="24"/>
        </w:rPr>
        <w:t xml:space="preserve"> </w:t>
      </w:r>
      <w:r w:rsidRPr="006A5AC3">
        <w:rPr>
          <w:sz w:val="24"/>
          <w:szCs w:val="24"/>
        </w:rPr>
        <w:t>дающих</w:t>
      </w:r>
      <w:r w:rsidRPr="006A5AC3">
        <w:rPr>
          <w:spacing w:val="1"/>
          <w:sz w:val="24"/>
          <w:szCs w:val="24"/>
        </w:rPr>
        <w:t xml:space="preserve"> </w:t>
      </w:r>
      <w:r w:rsidRPr="006A5AC3">
        <w:rPr>
          <w:sz w:val="24"/>
          <w:szCs w:val="24"/>
        </w:rPr>
        <w:t>им</w:t>
      </w:r>
      <w:r w:rsidRPr="006A5AC3">
        <w:rPr>
          <w:spacing w:val="1"/>
          <w:sz w:val="24"/>
          <w:szCs w:val="24"/>
        </w:rPr>
        <w:t xml:space="preserve"> </w:t>
      </w:r>
      <w:r w:rsidRPr="006A5AC3">
        <w:rPr>
          <w:sz w:val="24"/>
          <w:szCs w:val="24"/>
        </w:rPr>
        <w:t>возможность</w:t>
      </w:r>
      <w:r w:rsidRPr="006A5AC3">
        <w:rPr>
          <w:spacing w:val="1"/>
          <w:sz w:val="24"/>
          <w:szCs w:val="24"/>
        </w:rPr>
        <w:t xml:space="preserve"> </w:t>
      </w:r>
      <w:r w:rsidRPr="006A5AC3">
        <w:rPr>
          <w:sz w:val="24"/>
          <w:szCs w:val="24"/>
        </w:rPr>
        <w:t>лучше</w:t>
      </w:r>
      <w:r w:rsidRPr="006A5AC3">
        <w:rPr>
          <w:spacing w:val="1"/>
          <w:sz w:val="24"/>
          <w:szCs w:val="24"/>
        </w:rPr>
        <w:t xml:space="preserve"> </w:t>
      </w:r>
      <w:r w:rsidRPr="006A5AC3">
        <w:rPr>
          <w:sz w:val="24"/>
          <w:szCs w:val="24"/>
        </w:rPr>
        <w:t>узнавать</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понимать</w:t>
      </w:r>
      <w:r w:rsidRPr="006A5AC3">
        <w:rPr>
          <w:spacing w:val="1"/>
          <w:sz w:val="24"/>
          <w:szCs w:val="24"/>
        </w:rPr>
        <w:t xml:space="preserve"> </w:t>
      </w:r>
      <w:r w:rsidRPr="006A5AC3">
        <w:rPr>
          <w:sz w:val="24"/>
          <w:szCs w:val="24"/>
        </w:rPr>
        <w:t>детей,</w:t>
      </w:r>
      <w:r w:rsidRPr="006A5AC3">
        <w:rPr>
          <w:spacing w:val="-57"/>
          <w:sz w:val="24"/>
          <w:szCs w:val="24"/>
        </w:rPr>
        <w:t xml:space="preserve"> </w:t>
      </w:r>
      <w:r w:rsidRPr="006A5AC3">
        <w:rPr>
          <w:sz w:val="24"/>
          <w:szCs w:val="24"/>
        </w:rPr>
        <w:t>общаясь и наблюдая их во внеучебной обстановке, участвовать в родительских собраниях</w:t>
      </w:r>
      <w:r w:rsidRPr="006A5AC3">
        <w:rPr>
          <w:spacing w:val="1"/>
          <w:sz w:val="24"/>
          <w:szCs w:val="24"/>
        </w:rPr>
        <w:t xml:space="preserve"> </w:t>
      </w:r>
      <w:r w:rsidRPr="006A5AC3">
        <w:rPr>
          <w:sz w:val="24"/>
          <w:szCs w:val="24"/>
        </w:rPr>
        <w:t>класса;</w:t>
      </w:r>
    </w:p>
    <w:p w14:paraId="5274D511" w14:textId="77777777" w:rsidR="006A5AC3" w:rsidRPr="006A5AC3" w:rsidRDefault="006A5AC3" w:rsidP="006A5AC3">
      <w:pPr>
        <w:spacing w:line="276" w:lineRule="auto"/>
        <w:ind w:right="488"/>
        <w:jc w:val="both"/>
        <w:rPr>
          <w:sz w:val="24"/>
          <w:szCs w:val="24"/>
        </w:rPr>
      </w:pPr>
      <w:r w:rsidRPr="006A5AC3">
        <w:rPr>
          <w:sz w:val="24"/>
          <w:szCs w:val="24"/>
        </w:rPr>
        <w:t>организацию</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проведение</w:t>
      </w:r>
      <w:r w:rsidRPr="006A5AC3">
        <w:rPr>
          <w:spacing w:val="1"/>
          <w:sz w:val="24"/>
          <w:szCs w:val="24"/>
        </w:rPr>
        <w:t xml:space="preserve"> </w:t>
      </w:r>
      <w:r w:rsidRPr="006A5AC3">
        <w:rPr>
          <w:sz w:val="24"/>
          <w:szCs w:val="24"/>
        </w:rPr>
        <w:t>регулярных</w:t>
      </w:r>
      <w:r w:rsidRPr="006A5AC3">
        <w:rPr>
          <w:spacing w:val="1"/>
          <w:sz w:val="24"/>
          <w:szCs w:val="24"/>
        </w:rPr>
        <w:t xml:space="preserve"> </w:t>
      </w:r>
      <w:r w:rsidRPr="006A5AC3">
        <w:rPr>
          <w:sz w:val="24"/>
          <w:szCs w:val="24"/>
        </w:rPr>
        <w:t>родительских</w:t>
      </w:r>
      <w:r w:rsidRPr="006A5AC3">
        <w:rPr>
          <w:spacing w:val="1"/>
          <w:sz w:val="24"/>
          <w:szCs w:val="24"/>
        </w:rPr>
        <w:t xml:space="preserve"> </w:t>
      </w:r>
      <w:r w:rsidRPr="006A5AC3">
        <w:rPr>
          <w:sz w:val="24"/>
          <w:szCs w:val="24"/>
        </w:rPr>
        <w:t>собраний,</w:t>
      </w:r>
      <w:r w:rsidRPr="006A5AC3">
        <w:rPr>
          <w:spacing w:val="1"/>
          <w:sz w:val="24"/>
          <w:szCs w:val="24"/>
        </w:rPr>
        <w:t xml:space="preserve"> </w:t>
      </w:r>
      <w:r w:rsidRPr="006A5AC3">
        <w:rPr>
          <w:sz w:val="24"/>
          <w:szCs w:val="24"/>
        </w:rPr>
        <w:t>информирование</w:t>
      </w:r>
      <w:r w:rsidRPr="006A5AC3">
        <w:rPr>
          <w:spacing w:val="-57"/>
          <w:sz w:val="24"/>
          <w:szCs w:val="24"/>
        </w:rPr>
        <w:t xml:space="preserve"> </w:t>
      </w:r>
      <w:r w:rsidRPr="006A5AC3">
        <w:rPr>
          <w:sz w:val="24"/>
          <w:szCs w:val="24"/>
        </w:rPr>
        <w:t>родителей о школьных успехах и проблемах обучающихся, их положении в классе, о жизни</w:t>
      </w:r>
      <w:r w:rsidRPr="006A5AC3">
        <w:rPr>
          <w:spacing w:val="1"/>
          <w:sz w:val="24"/>
          <w:szCs w:val="24"/>
        </w:rPr>
        <w:t xml:space="preserve"> </w:t>
      </w:r>
      <w:r w:rsidRPr="006A5AC3">
        <w:rPr>
          <w:sz w:val="24"/>
          <w:szCs w:val="24"/>
        </w:rPr>
        <w:t>класса</w:t>
      </w:r>
      <w:r w:rsidRPr="006A5AC3">
        <w:rPr>
          <w:spacing w:val="-2"/>
          <w:sz w:val="24"/>
          <w:szCs w:val="24"/>
        </w:rPr>
        <w:t xml:space="preserve"> </w:t>
      </w:r>
      <w:r w:rsidRPr="006A5AC3">
        <w:rPr>
          <w:sz w:val="24"/>
          <w:szCs w:val="24"/>
        </w:rPr>
        <w:t>в</w:t>
      </w:r>
      <w:r w:rsidRPr="006A5AC3">
        <w:rPr>
          <w:spacing w:val="-2"/>
          <w:sz w:val="24"/>
          <w:szCs w:val="24"/>
        </w:rPr>
        <w:t xml:space="preserve"> </w:t>
      </w:r>
      <w:r w:rsidRPr="006A5AC3">
        <w:rPr>
          <w:sz w:val="24"/>
          <w:szCs w:val="24"/>
        </w:rPr>
        <w:t>целом,</w:t>
      </w:r>
      <w:r w:rsidRPr="006A5AC3">
        <w:rPr>
          <w:spacing w:val="-1"/>
          <w:sz w:val="24"/>
          <w:szCs w:val="24"/>
        </w:rPr>
        <w:t xml:space="preserve"> </w:t>
      </w:r>
      <w:r w:rsidRPr="006A5AC3">
        <w:rPr>
          <w:sz w:val="24"/>
          <w:szCs w:val="24"/>
        </w:rPr>
        <w:t>помощь</w:t>
      </w:r>
      <w:r w:rsidRPr="006A5AC3">
        <w:rPr>
          <w:spacing w:val="-1"/>
          <w:sz w:val="24"/>
          <w:szCs w:val="24"/>
        </w:rPr>
        <w:t xml:space="preserve"> </w:t>
      </w:r>
      <w:r w:rsidRPr="006A5AC3">
        <w:rPr>
          <w:sz w:val="24"/>
          <w:szCs w:val="24"/>
        </w:rPr>
        <w:t>родителям</w:t>
      </w:r>
      <w:r w:rsidRPr="006A5AC3">
        <w:rPr>
          <w:spacing w:val="-2"/>
          <w:sz w:val="24"/>
          <w:szCs w:val="24"/>
        </w:rPr>
        <w:t xml:space="preserve"> </w:t>
      </w:r>
      <w:r w:rsidRPr="006A5AC3">
        <w:rPr>
          <w:sz w:val="24"/>
          <w:szCs w:val="24"/>
        </w:rPr>
        <w:t>в</w:t>
      </w:r>
      <w:r w:rsidRPr="006A5AC3">
        <w:rPr>
          <w:spacing w:val="-1"/>
          <w:sz w:val="24"/>
          <w:szCs w:val="24"/>
        </w:rPr>
        <w:t xml:space="preserve"> </w:t>
      </w:r>
      <w:r w:rsidRPr="006A5AC3">
        <w:rPr>
          <w:sz w:val="24"/>
          <w:szCs w:val="24"/>
        </w:rPr>
        <w:t>отношениях</w:t>
      </w:r>
      <w:r w:rsidRPr="006A5AC3">
        <w:rPr>
          <w:spacing w:val="-1"/>
          <w:sz w:val="24"/>
          <w:szCs w:val="24"/>
        </w:rPr>
        <w:t xml:space="preserve"> </w:t>
      </w:r>
      <w:r w:rsidRPr="006A5AC3">
        <w:rPr>
          <w:sz w:val="24"/>
          <w:szCs w:val="24"/>
        </w:rPr>
        <w:t>с</w:t>
      </w:r>
      <w:r w:rsidRPr="006A5AC3">
        <w:rPr>
          <w:spacing w:val="-2"/>
          <w:sz w:val="24"/>
          <w:szCs w:val="24"/>
        </w:rPr>
        <w:t xml:space="preserve"> </w:t>
      </w:r>
      <w:r w:rsidRPr="006A5AC3">
        <w:rPr>
          <w:sz w:val="24"/>
          <w:szCs w:val="24"/>
        </w:rPr>
        <w:t>администрацией,</w:t>
      </w:r>
      <w:r w:rsidRPr="006A5AC3">
        <w:rPr>
          <w:spacing w:val="-1"/>
          <w:sz w:val="24"/>
          <w:szCs w:val="24"/>
        </w:rPr>
        <w:t xml:space="preserve"> </w:t>
      </w:r>
      <w:r w:rsidRPr="006A5AC3">
        <w:rPr>
          <w:sz w:val="24"/>
          <w:szCs w:val="24"/>
        </w:rPr>
        <w:t>учителями;</w:t>
      </w:r>
    </w:p>
    <w:p w14:paraId="671EBDDF" w14:textId="77777777" w:rsidR="006A5AC3" w:rsidRPr="006A5AC3" w:rsidRDefault="006A5AC3" w:rsidP="006A5AC3">
      <w:pPr>
        <w:spacing w:before="4" w:line="276" w:lineRule="auto"/>
        <w:ind w:right="494"/>
        <w:jc w:val="both"/>
        <w:rPr>
          <w:sz w:val="24"/>
          <w:szCs w:val="24"/>
        </w:rPr>
      </w:pPr>
      <w:r w:rsidRPr="006A5AC3">
        <w:rPr>
          <w:sz w:val="24"/>
          <w:szCs w:val="24"/>
        </w:rPr>
        <w:t>создание и организацию работы родительского комитета класса, участвующего в</w:t>
      </w:r>
      <w:r w:rsidRPr="006A5AC3">
        <w:rPr>
          <w:spacing w:val="1"/>
          <w:sz w:val="24"/>
          <w:szCs w:val="24"/>
        </w:rPr>
        <w:t xml:space="preserve"> </w:t>
      </w:r>
      <w:r w:rsidRPr="006A5AC3">
        <w:rPr>
          <w:sz w:val="24"/>
          <w:szCs w:val="24"/>
        </w:rPr>
        <w:t>решении</w:t>
      </w:r>
      <w:r w:rsidRPr="006A5AC3">
        <w:rPr>
          <w:spacing w:val="-1"/>
          <w:sz w:val="24"/>
          <w:szCs w:val="24"/>
        </w:rPr>
        <w:t xml:space="preserve"> </w:t>
      </w:r>
      <w:r w:rsidRPr="006A5AC3">
        <w:rPr>
          <w:sz w:val="24"/>
          <w:szCs w:val="24"/>
        </w:rPr>
        <w:t>вопросов воспитания</w:t>
      </w:r>
      <w:r w:rsidRPr="006A5AC3">
        <w:rPr>
          <w:spacing w:val="-4"/>
          <w:sz w:val="24"/>
          <w:szCs w:val="24"/>
        </w:rPr>
        <w:t xml:space="preserve"> </w:t>
      </w:r>
      <w:r w:rsidRPr="006A5AC3">
        <w:rPr>
          <w:sz w:val="24"/>
          <w:szCs w:val="24"/>
        </w:rPr>
        <w:t>и обучения в</w:t>
      </w:r>
      <w:r w:rsidRPr="006A5AC3">
        <w:rPr>
          <w:spacing w:val="-2"/>
          <w:sz w:val="24"/>
          <w:szCs w:val="24"/>
        </w:rPr>
        <w:t xml:space="preserve"> </w:t>
      </w:r>
      <w:r w:rsidRPr="006A5AC3">
        <w:rPr>
          <w:sz w:val="24"/>
          <w:szCs w:val="24"/>
        </w:rPr>
        <w:t>классе, школе;</w:t>
      </w:r>
    </w:p>
    <w:p w14:paraId="216705E8" w14:textId="77777777" w:rsidR="006A5AC3" w:rsidRPr="006A5AC3" w:rsidRDefault="006A5AC3" w:rsidP="006A5AC3">
      <w:pPr>
        <w:spacing w:before="6" w:line="276" w:lineRule="auto"/>
        <w:ind w:right="492"/>
        <w:jc w:val="both"/>
        <w:rPr>
          <w:sz w:val="24"/>
          <w:szCs w:val="24"/>
        </w:rPr>
      </w:pPr>
      <w:r w:rsidRPr="006A5AC3">
        <w:rPr>
          <w:sz w:val="24"/>
          <w:szCs w:val="24"/>
        </w:rPr>
        <w:t>привлечение родителей (законных представителей), членов семей обучающихся к</w:t>
      </w:r>
      <w:r w:rsidRPr="006A5AC3">
        <w:rPr>
          <w:spacing w:val="1"/>
          <w:sz w:val="24"/>
          <w:szCs w:val="24"/>
        </w:rPr>
        <w:t xml:space="preserve"> </w:t>
      </w:r>
      <w:r w:rsidRPr="006A5AC3">
        <w:rPr>
          <w:sz w:val="24"/>
          <w:szCs w:val="24"/>
        </w:rPr>
        <w:t>организации</w:t>
      </w:r>
      <w:r w:rsidRPr="006A5AC3">
        <w:rPr>
          <w:spacing w:val="-4"/>
          <w:sz w:val="24"/>
          <w:szCs w:val="24"/>
        </w:rPr>
        <w:t xml:space="preserve"> </w:t>
      </w:r>
      <w:r w:rsidRPr="006A5AC3">
        <w:rPr>
          <w:sz w:val="24"/>
          <w:szCs w:val="24"/>
        </w:rPr>
        <w:t>и</w:t>
      </w:r>
      <w:r w:rsidRPr="006A5AC3">
        <w:rPr>
          <w:spacing w:val="-1"/>
          <w:sz w:val="24"/>
          <w:szCs w:val="24"/>
        </w:rPr>
        <w:t xml:space="preserve"> </w:t>
      </w:r>
      <w:r w:rsidRPr="006A5AC3">
        <w:rPr>
          <w:sz w:val="24"/>
          <w:szCs w:val="24"/>
        </w:rPr>
        <w:t>проведению</w:t>
      </w:r>
      <w:r w:rsidRPr="006A5AC3">
        <w:rPr>
          <w:spacing w:val="-1"/>
          <w:sz w:val="24"/>
          <w:szCs w:val="24"/>
        </w:rPr>
        <w:t xml:space="preserve"> </w:t>
      </w:r>
      <w:r w:rsidRPr="006A5AC3">
        <w:rPr>
          <w:sz w:val="24"/>
          <w:szCs w:val="24"/>
        </w:rPr>
        <w:t>воспитательных</w:t>
      </w:r>
      <w:r w:rsidRPr="006A5AC3">
        <w:rPr>
          <w:spacing w:val="-1"/>
          <w:sz w:val="24"/>
          <w:szCs w:val="24"/>
        </w:rPr>
        <w:t xml:space="preserve"> </w:t>
      </w:r>
      <w:r w:rsidRPr="006A5AC3">
        <w:rPr>
          <w:sz w:val="24"/>
          <w:szCs w:val="24"/>
        </w:rPr>
        <w:t>дел,</w:t>
      </w:r>
      <w:r w:rsidRPr="006A5AC3">
        <w:rPr>
          <w:spacing w:val="-2"/>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в</w:t>
      </w:r>
      <w:r w:rsidRPr="006A5AC3">
        <w:rPr>
          <w:spacing w:val="-2"/>
          <w:sz w:val="24"/>
          <w:szCs w:val="24"/>
        </w:rPr>
        <w:t xml:space="preserve"> </w:t>
      </w:r>
      <w:r w:rsidRPr="006A5AC3">
        <w:rPr>
          <w:sz w:val="24"/>
          <w:szCs w:val="24"/>
        </w:rPr>
        <w:t>классе</w:t>
      </w:r>
      <w:r w:rsidRPr="006A5AC3">
        <w:rPr>
          <w:spacing w:val="-2"/>
          <w:sz w:val="24"/>
          <w:szCs w:val="24"/>
        </w:rPr>
        <w:t xml:space="preserve"> </w:t>
      </w:r>
      <w:r w:rsidRPr="006A5AC3">
        <w:rPr>
          <w:sz w:val="24"/>
          <w:szCs w:val="24"/>
        </w:rPr>
        <w:t>и</w:t>
      </w:r>
      <w:r w:rsidRPr="006A5AC3">
        <w:rPr>
          <w:spacing w:val="1"/>
          <w:sz w:val="24"/>
          <w:szCs w:val="24"/>
        </w:rPr>
        <w:t xml:space="preserve"> </w:t>
      </w:r>
      <w:r w:rsidRPr="006A5AC3">
        <w:rPr>
          <w:sz w:val="24"/>
          <w:szCs w:val="24"/>
        </w:rPr>
        <w:t>школе;</w:t>
      </w:r>
    </w:p>
    <w:p w14:paraId="085A4C5B" w14:textId="77777777" w:rsidR="006A5AC3" w:rsidRPr="006A5AC3" w:rsidRDefault="006A5AC3" w:rsidP="006A5AC3">
      <w:pPr>
        <w:spacing w:before="7" w:line="276" w:lineRule="auto"/>
        <w:ind w:right="489"/>
        <w:jc w:val="both"/>
        <w:rPr>
          <w:sz w:val="24"/>
          <w:szCs w:val="24"/>
        </w:rPr>
      </w:pPr>
      <w:r w:rsidRPr="006A5AC3">
        <w:rPr>
          <w:sz w:val="24"/>
          <w:szCs w:val="24"/>
        </w:rPr>
        <w:t>проведение в классе праздников, конкурсов, соревнований и тд.</w:t>
      </w:r>
    </w:p>
    <w:p w14:paraId="0B3005F2" w14:textId="77777777" w:rsidR="006A5AC3" w:rsidRPr="006A5AC3" w:rsidRDefault="006A5AC3" w:rsidP="006A5AC3">
      <w:pPr>
        <w:spacing w:before="3" w:line="276" w:lineRule="auto"/>
        <w:ind w:right="1699"/>
        <w:jc w:val="both"/>
        <w:rPr>
          <w:sz w:val="24"/>
          <w:szCs w:val="24"/>
        </w:rPr>
      </w:pPr>
      <w:r w:rsidRPr="006A5AC3">
        <w:rPr>
          <w:sz w:val="24"/>
          <w:szCs w:val="24"/>
        </w:rPr>
        <w:t>Осуществляя</w:t>
      </w:r>
      <w:r w:rsidRPr="006A5AC3">
        <w:rPr>
          <w:spacing w:val="-3"/>
          <w:sz w:val="24"/>
          <w:szCs w:val="24"/>
        </w:rPr>
        <w:t xml:space="preserve"> </w:t>
      </w:r>
      <w:r w:rsidRPr="006A5AC3">
        <w:rPr>
          <w:sz w:val="24"/>
          <w:szCs w:val="24"/>
        </w:rPr>
        <w:t>работу</w:t>
      </w:r>
      <w:r w:rsidRPr="006A5AC3">
        <w:rPr>
          <w:spacing w:val="-2"/>
          <w:sz w:val="24"/>
          <w:szCs w:val="24"/>
        </w:rPr>
        <w:t xml:space="preserve"> </w:t>
      </w:r>
      <w:r w:rsidRPr="006A5AC3">
        <w:rPr>
          <w:sz w:val="24"/>
          <w:szCs w:val="24"/>
        </w:rPr>
        <w:t>с</w:t>
      </w:r>
      <w:r w:rsidRPr="006A5AC3">
        <w:rPr>
          <w:spacing w:val="-3"/>
          <w:sz w:val="24"/>
          <w:szCs w:val="24"/>
        </w:rPr>
        <w:t xml:space="preserve"> </w:t>
      </w:r>
      <w:r w:rsidRPr="006A5AC3">
        <w:rPr>
          <w:sz w:val="24"/>
          <w:szCs w:val="24"/>
        </w:rPr>
        <w:t>классом,</w:t>
      </w:r>
      <w:r w:rsidRPr="006A5AC3">
        <w:rPr>
          <w:spacing w:val="-2"/>
          <w:sz w:val="24"/>
          <w:szCs w:val="24"/>
        </w:rPr>
        <w:t xml:space="preserve"> </w:t>
      </w:r>
      <w:r w:rsidRPr="006A5AC3">
        <w:rPr>
          <w:sz w:val="24"/>
          <w:szCs w:val="24"/>
        </w:rPr>
        <w:t>классный</w:t>
      </w:r>
      <w:r w:rsidRPr="006A5AC3">
        <w:rPr>
          <w:spacing w:val="-2"/>
          <w:sz w:val="24"/>
          <w:szCs w:val="24"/>
        </w:rPr>
        <w:t xml:space="preserve"> </w:t>
      </w:r>
      <w:r w:rsidRPr="006A5AC3">
        <w:rPr>
          <w:sz w:val="24"/>
          <w:szCs w:val="24"/>
        </w:rPr>
        <w:t>руководитель</w:t>
      </w:r>
      <w:r w:rsidRPr="006A5AC3">
        <w:rPr>
          <w:spacing w:val="-3"/>
          <w:sz w:val="24"/>
          <w:szCs w:val="24"/>
        </w:rPr>
        <w:t xml:space="preserve"> </w:t>
      </w:r>
      <w:r w:rsidRPr="006A5AC3">
        <w:rPr>
          <w:sz w:val="24"/>
          <w:szCs w:val="24"/>
        </w:rPr>
        <w:t>организует</w:t>
      </w:r>
      <w:r w:rsidRPr="006A5AC3">
        <w:rPr>
          <w:spacing w:val="-2"/>
          <w:sz w:val="24"/>
          <w:szCs w:val="24"/>
        </w:rPr>
        <w:t xml:space="preserve"> </w:t>
      </w:r>
      <w:r w:rsidRPr="006A5AC3">
        <w:rPr>
          <w:sz w:val="24"/>
          <w:szCs w:val="24"/>
        </w:rPr>
        <w:t>работу:</w:t>
      </w:r>
    </w:p>
    <w:p w14:paraId="4C60C1F2" w14:textId="77777777" w:rsidR="006A5AC3" w:rsidRPr="006A5AC3" w:rsidRDefault="006A5AC3" w:rsidP="008A3248">
      <w:pPr>
        <w:widowControl/>
        <w:numPr>
          <w:ilvl w:val="0"/>
          <w:numId w:val="59"/>
        </w:numPr>
        <w:tabs>
          <w:tab w:val="left" w:pos="474"/>
        </w:tabs>
        <w:autoSpaceDE/>
        <w:autoSpaceDN/>
        <w:spacing w:before="9" w:line="276" w:lineRule="auto"/>
        <w:ind w:hanging="362"/>
        <w:rPr>
          <w:rFonts w:eastAsia="Calibri"/>
          <w:sz w:val="24"/>
          <w:szCs w:val="24"/>
        </w:rPr>
      </w:pPr>
      <w:r w:rsidRPr="006A5AC3">
        <w:rPr>
          <w:rFonts w:eastAsia="Calibri"/>
          <w:sz w:val="24"/>
          <w:szCs w:val="24"/>
        </w:rPr>
        <w:t>с</w:t>
      </w:r>
      <w:r w:rsidRPr="006A5AC3">
        <w:rPr>
          <w:rFonts w:eastAsia="Calibri"/>
          <w:spacing w:val="-3"/>
          <w:sz w:val="24"/>
          <w:szCs w:val="24"/>
        </w:rPr>
        <w:t xml:space="preserve"> </w:t>
      </w:r>
      <w:r w:rsidRPr="006A5AC3">
        <w:rPr>
          <w:rFonts w:eastAsia="Calibri"/>
          <w:sz w:val="24"/>
          <w:szCs w:val="24"/>
        </w:rPr>
        <w:t>коллективом</w:t>
      </w:r>
      <w:r w:rsidRPr="006A5AC3">
        <w:rPr>
          <w:rFonts w:eastAsia="Calibri"/>
          <w:spacing w:val="-4"/>
          <w:sz w:val="24"/>
          <w:szCs w:val="24"/>
        </w:rPr>
        <w:t xml:space="preserve"> </w:t>
      </w:r>
      <w:r w:rsidRPr="006A5AC3">
        <w:rPr>
          <w:rFonts w:eastAsia="Calibri"/>
          <w:sz w:val="24"/>
          <w:szCs w:val="24"/>
        </w:rPr>
        <w:t>класса;</w:t>
      </w:r>
    </w:p>
    <w:p w14:paraId="36FD411F" w14:textId="77777777" w:rsidR="006A5AC3" w:rsidRPr="006A5AC3" w:rsidRDefault="006A5AC3" w:rsidP="008A3248">
      <w:pPr>
        <w:widowControl/>
        <w:numPr>
          <w:ilvl w:val="0"/>
          <w:numId w:val="59"/>
        </w:numPr>
        <w:tabs>
          <w:tab w:val="left" w:pos="474"/>
        </w:tabs>
        <w:autoSpaceDE/>
        <w:autoSpaceDN/>
        <w:spacing w:before="40" w:line="276" w:lineRule="auto"/>
        <w:ind w:hanging="362"/>
        <w:rPr>
          <w:rFonts w:eastAsia="Calibri"/>
          <w:sz w:val="24"/>
          <w:szCs w:val="24"/>
        </w:rPr>
      </w:pPr>
      <w:r w:rsidRPr="006A5AC3">
        <w:rPr>
          <w:rFonts w:eastAsia="Calibri"/>
          <w:sz w:val="24"/>
          <w:szCs w:val="24"/>
        </w:rPr>
        <w:t>индивидуальную</w:t>
      </w:r>
      <w:r w:rsidRPr="006A5AC3">
        <w:rPr>
          <w:rFonts w:eastAsia="Calibri"/>
          <w:spacing w:val="-3"/>
          <w:sz w:val="24"/>
          <w:szCs w:val="24"/>
        </w:rPr>
        <w:t xml:space="preserve"> </w:t>
      </w:r>
      <w:r w:rsidRPr="006A5AC3">
        <w:rPr>
          <w:rFonts w:eastAsia="Calibri"/>
          <w:sz w:val="24"/>
          <w:szCs w:val="24"/>
        </w:rPr>
        <w:t>работу</w:t>
      </w:r>
      <w:r w:rsidRPr="006A5AC3">
        <w:rPr>
          <w:rFonts w:eastAsia="Calibri"/>
          <w:spacing w:val="-4"/>
          <w:sz w:val="24"/>
          <w:szCs w:val="24"/>
        </w:rPr>
        <w:t xml:space="preserve"> </w:t>
      </w:r>
      <w:r w:rsidRPr="006A5AC3">
        <w:rPr>
          <w:rFonts w:eastAsia="Calibri"/>
          <w:sz w:val="24"/>
          <w:szCs w:val="24"/>
        </w:rPr>
        <w:t>с</w:t>
      </w:r>
      <w:r w:rsidRPr="006A5AC3">
        <w:rPr>
          <w:rFonts w:eastAsia="Calibri"/>
          <w:spacing w:val="-3"/>
          <w:sz w:val="24"/>
          <w:szCs w:val="24"/>
        </w:rPr>
        <w:t xml:space="preserve"> </w:t>
      </w:r>
      <w:r w:rsidRPr="006A5AC3">
        <w:rPr>
          <w:rFonts w:eastAsia="Calibri"/>
          <w:sz w:val="24"/>
          <w:szCs w:val="24"/>
        </w:rPr>
        <w:t>обучающимися</w:t>
      </w:r>
      <w:r w:rsidRPr="006A5AC3">
        <w:rPr>
          <w:rFonts w:eastAsia="Calibri"/>
          <w:spacing w:val="-3"/>
          <w:sz w:val="24"/>
          <w:szCs w:val="24"/>
        </w:rPr>
        <w:t xml:space="preserve"> </w:t>
      </w:r>
      <w:r w:rsidRPr="006A5AC3">
        <w:rPr>
          <w:rFonts w:eastAsia="Calibri"/>
          <w:sz w:val="24"/>
          <w:szCs w:val="24"/>
        </w:rPr>
        <w:t>вверенного</w:t>
      </w:r>
      <w:r w:rsidRPr="006A5AC3">
        <w:rPr>
          <w:rFonts w:eastAsia="Calibri"/>
          <w:spacing w:val="-3"/>
          <w:sz w:val="24"/>
          <w:szCs w:val="24"/>
        </w:rPr>
        <w:t xml:space="preserve"> </w:t>
      </w:r>
      <w:r w:rsidRPr="006A5AC3">
        <w:rPr>
          <w:rFonts w:eastAsia="Calibri"/>
          <w:sz w:val="24"/>
          <w:szCs w:val="24"/>
        </w:rPr>
        <w:t>ему</w:t>
      </w:r>
      <w:r w:rsidRPr="006A5AC3">
        <w:rPr>
          <w:rFonts w:eastAsia="Calibri"/>
          <w:spacing w:val="-3"/>
          <w:sz w:val="24"/>
          <w:szCs w:val="24"/>
        </w:rPr>
        <w:t xml:space="preserve"> </w:t>
      </w:r>
      <w:r w:rsidRPr="006A5AC3">
        <w:rPr>
          <w:rFonts w:eastAsia="Calibri"/>
          <w:sz w:val="24"/>
          <w:szCs w:val="24"/>
        </w:rPr>
        <w:t>класса;</w:t>
      </w:r>
    </w:p>
    <w:p w14:paraId="2CB824CB" w14:textId="77777777" w:rsidR="006A5AC3" w:rsidRPr="006A5AC3" w:rsidRDefault="006A5AC3" w:rsidP="008A3248">
      <w:pPr>
        <w:widowControl/>
        <w:numPr>
          <w:ilvl w:val="0"/>
          <w:numId w:val="59"/>
        </w:numPr>
        <w:tabs>
          <w:tab w:val="left" w:pos="474"/>
        </w:tabs>
        <w:autoSpaceDE/>
        <w:autoSpaceDN/>
        <w:spacing w:before="39" w:line="276" w:lineRule="auto"/>
        <w:ind w:hanging="362"/>
        <w:rPr>
          <w:rFonts w:eastAsia="Calibri"/>
          <w:sz w:val="24"/>
          <w:szCs w:val="24"/>
        </w:rPr>
      </w:pPr>
      <w:r w:rsidRPr="006A5AC3">
        <w:rPr>
          <w:rFonts w:eastAsia="Calibri"/>
          <w:sz w:val="24"/>
          <w:szCs w:val="24"/>
        </w:rPr>
        <w:t>работу</w:t>
      </w:r>
      <w:r w:rsidRPr="006A5AC3">
        <w:rPr>
          <w:rFonts w:eastAsia="Calibri"/>
          <w:spacing w:val="-3"/>
          <w:sz w:val="24"/>
          <w:szCs w:val="24"/>
        </w:rPr>
        <w:t xml:space="preserve"> </w:t>
      </w:r>
      <w:r w:rsidRPr="006A5AC3">
        <w:rPr>
          <w:rFonts w:eastAsia="Calibri"/>
          <w:sz w:val="24"/>
          <w:szCs w:val="24"/>
        </w:rPr>
        <w:t>с</w:t>
      </w:r>
      <w:r w:rsidRPr="006A5AC3">
        <w:rPr>
          <w:rFonts w:eastAsia="Calibri"/>
          <w:spacing w:val="-3"/>
          <w:sz w:val="24"/>
          <w:szCs w:val="24"/>
        </w:rPr>
        <w:t xml:space="preserve"> </w:t>
      </w:r>
      <w:r w:rsidRPr="006A5AC3">
        <w:rPr>
          <w:rFonts w:eastAsia="Calibri"/>
          <w:sz w:val="24"/>
          <w:szCs w:val="24"/>
        </w:rPr>
        <w:t>учителями-предметниками</w:t>
      </w:r>
      <w:r w:rsidRPr="006A5AC3">
        <w:rPr>
          <w:rFonts w:eastAsia="Calibri"/>
          <w:spacing w:val="-2"/>
          <w:sz w:val="24"/>
          <w:szCs w:val="24"/>
        </w:rPr>
        <w:t xml:space="preserve"> </w:t>
      </w:r>
      <w:r w:rsidRPr="006A5AC3">
        <w:rPr>
          <w:rFonts w:eastAsia="Calibri"/>
          <w:sz w:val="24"/>
          <w:szCs w:val="24"/>
        </w:rPr>
        <w:t>в</w:t>
      </w:r>
      <w:r w:rsidRPr="006A5AC3">
        <w:rPr>
          <w:rFonts w:eastAsia="Calibri"/>
          <w:spacing w:val="-3"/>
          <w:sz w:val="24"/>
          <w:szCs w:val="24"/>
        </w:rPr>
        <w:t xml:space="preserve"> </w:t>
      </w:r>
      <w:r w:rsidRPr="006A5AC3">
        <w:rPr>
          <w:rFonts w:eastAsia="Calibri"/>
          <w:sz w:val="24"/>
          <w:szCs w:val="24"/>
        </w:rPr>
        <w:t>данном</w:t>
      </w:r>
      <w:r w:rsidRPr="006A5AC3">
        <w:rPr>
          <w:rFonts w:eastAsia="Calibri"/>
          <w:spacing w:val="-6"/>
          <w:sz w:val="24"/>
          <w:szCs w:val="24"/>
        </w:rPr>
        <w:t xml:space="preserve"> </w:t>
      </w:r>
      <w:r w:rsidRPr="006A5AC3">
        <w:rPr>
          <w:rFonts w:eastAsia="Calibri"/>
          <w:sz w:val="24"/>
          <w:szCs w:val="24"/>
        </w:rPr>
        <w:t>классе;</w:t>
      </w:r>
    </w:p>
    <w:p w14:paraId="2F68541E" w14:textId="77777777" w:rsidR="006A5AC3" w:rsidRPr="006A5AC3" w:rsidRDefault="006A5AC3" w:rsidP="008A3248">
      <w:pPr>
        <w:widowControl/>
        <w:numPr>
          <w:ilvl w:val="0"/>
          <w:numId w:val="59"/>
        </w:numPr>
        <w:tabs>
          <w:tab w:val="left" w:pos="474"/>
        </w:tabs>
        <w:autoSpaceDE/>
        <w:autoSpaceDN/>
        <w:spacing w:before="43" w:line="276" w:lineRule="auto"/>
        <w:ind w:hanging="362"/>
        <w:rPr>
          <w:rFonts w:eastAsia="Calibri"/>
          <w:sz w:val="24"/>
          <w:szCs w:val="24"/>
        </w:rPr>
      </w:pPr>
      <w:r w:rsidRPr="006A5AC3">
        <w:rPr>
          <w:rFonts w:eastAsia="Calibri"/>
          <w:sz w:val="24"/>
          <w:szCs w:val="24"/>
        </w:rPr>
        <w:t>работу</w:t>
      </w:r>
      <w:r w:rsidRPr="006A5AC3">
        <w:rPr>
          <w:rFonts w:eastAsia="Calibri"/>
          <w:spacing w:val="-3"/>
          <w:sz w:val="24"/>
          <w:szCs w:val="24"/>
        </w:rPr>
        <w:t xml:space="preserve"> </w:t>
      </w:r>
      <w:r w:rsidRPr="006A5AC3">
        <w:rPr>
          <w:rFonts w:eastAsia="Calibri"/>
          <w:sz w:val="24"/>
          <w:szCs w:val="24"/>
        </w:rPr>
        <w:t>с</w:t>
      </w:r>
      <w:r w:rsidRPr="006A5AC3">
        <w:rPr>
          <w:rFonts w:eastAsia="Calibri"/>
          <w:spacing w:val="-3"/>
          <w:sz w:val="24"/>
          <w:szCs w:val="24"/>
        </w:rPr>
        <w:t xml:space="preserve"> </w:t>
      </w:r>
      <w:r w:rsidRPr="006A5AC3">
        <w:rPr>
          <w:rFonts w:eastAsia="Calibri"/>
          <w:sz w:val="24"/>
          <w:szCs w:val="24"/>
        </w:rPr>
        <w:t>родителями</w:t>
      </w:r>
      <w:r w:rsidRPr="006A5AC3">
        <w:rPr>
          <w:rFonts w:eastAsia="Calibri"/>
          <w:spacing w:val="-3"/>
          <w:sz w:val="24"/>
          <w:szCs w:val="24"/>
        </w:rPr>
        <w:t xml:space="preserve"> </w:t>
      </w:r>
      <w:r w:rsidRPr="006A5AC3">
        <w:rPr>
          <w:rFonts w:eastAsia="Calibri"/>
          <w:sz w:val="24"/>
          <w:szCs w:val="24"/>
        </w:rPr>
        <w:t>обучающихся</w:t>
      </w:r>
      <w:r w:rsidRPr="006A5AC3">
        <w:rPr>
          <w:rFonts w:eastAsia="Calibri"/>
          <w:spacing w:val="-2"/>
          <w:sz w:val="24"/>
          <w:szCs w:val="24"/>
        </w:rPr>
        <w:t xml:space="preserve"> </w:t>
      </w:r>
      <w:r w:rsidRPr="006A5AC3">
        <w:rPr>
          <w:rFonts w:eastAsia="Calibri"/>
          <w:sz w:val="24"/>
          <w:szCs w:val="24"/>
        </w:rPr>
        <w:t>или</w:t>
      </w:r>
      <w:r w:rsidRPr="006A5AC3">
        <w:rPr>
          <w:rFonts w:eastAsia="Calibri"/>
          <w:spacing w:val="-2"/>
          <w:sz w:val="24"/>
          <w:szCs w:val="24"/>
        </w:rPr>
        <w:t xml:space="preserve"> </w:t>
      </w:r>
      <w:r w:rsidRPr="006A5AC3">
        <w:rPr>
          <w:rFonts w:eastAsia="Calibri"/>
          <w:sz w:val="24"/>
          <w:szCs w:val="24"/>
        </w:rPr>
        <w:t>их</w:t>
      </w:r>
      <w:r w:rsidRPr="006A5AC3">
        <w:rPr>
          <w:rFonts w:eastAsia="Calibri"/>
          <w:spacing w:val="-5"/>
          <w:sz w:val="24"/>
          <w:szCs w:val="24"/>
        </w:rPr>
        <w:t xml:space="preserve"> </w:t>
      </w:r>
      <w:r w:rsidRPr="006A5AC3">
        <w:rPr>
          <w:rFonts w:eastAsia="Calibri"/>
          <w:sz w:val="24"/>
          <w:szCs w:val="24"/>
        </w:rPr>
        <w:t>законными</w:t>
      </w:r>
      <w:r w:rsidRPr="006A5AC3">
        <w:rPr>
          <w:rFonts w:eastAsia="Calibri"/>
          <w:spacing w:val="-2"/>
          <w:sz w:val="24"/>
          <w:szCs w:val="24"/>
        </w:rPr>
        <w:t xml:space="preserve"> </w:t>
      </w:r>
      <w:r w:rsidRPr="006A5AC3">
        <w:rPr>
          <w:rFonts w:eastAsia="Calibri"/>
          <w:sz w:val="24"/>
          <w:szCs w:val="24"/>
        </w:rPr>
        <w:t>представителями.</w:t>
      </w:r>
    </w:p>
    <w:p w14:paraId="506FCA9B" w14:textId="77777777" w:rsidR="006A5AC3" w:rsidRPr="006A5AC3" w:rsidRDefault="006A5AC3" w:rsidP="006A5AC3">
      <w:pPr>
        <w:widowControl/>
        <w:autoSpaceDE/>
        <w:autoSpaceDN/>
        <w:spacing w:line="276" w:lineRule="auto"/>
        <w:rPr>
          <w:i/>
          <w:iCs/>
          <w:sz w:val="24"/>
          <w:szCs w:val="24"/>
        </w:rPr>
      </w:pPr>
      <w:r w:rsidRPr="006A5AC3">
        <w:rPr>
          <w:rFonts w:eastAsia="Calibri"/>
          <w:b/>
          <w:bCs/>
          <w:i/>
          <w:iCs/>
          <w:sz w:val="24"/>
          <w:szCs w:val="24"/>
        </w:rPr>
        <w:t>Работа</w:t>
      </w:r>
      <w:r w:rsidRPr="006A5AC3">
        <w:rPr>
          <w:rFonts w:eastAsia="Calibri"/>
          <w:b/>
          <w:bCs/>
          <w:i/>
          <w:iCs/>
          <w:spacing w:val="-2"/>
          <w:sz w:val="24"/>
          <w:szCs w:val="24"/>
        </w:rPr>
        <w:t xml:space="preserve"> </w:t>
      </w:r>
      <w:r w:rsidRPr="006A5AC3">
        <w:rPr>
          <w:rFonts w:eastAsia="Calibri"/>
          <w:b/>
          <w:bCs/>
          <w:i/>
          <w:iCs/>
          <w:sz w:val="24"/>
          <w:szCs w:val="24"/>
        </w:rPr>
        <w:t>с</w:t>
      </w:r>
      <w:r w:rsidRPr="006A5AC3">
        <w:rPr>
          <w:rFonts w:eastAsia="Calibri"/>
          <w:b/>
          <w:bCs/>
          <w:i/>
          <w:iCs/>
          <w:spacing w:val="-1"/>
          <w:sz w:val="24"/>
          <w:szCs w:val="24"/>
        </w:rPr>
        <w:t xml:space="preserve"> </w:t>
      </w:r>
      <w:r w:rsidRPr="006A5AC3">
        <w:rPr>
          <w:rFonts w:eastAsia="Calibri"/>
          <w:b/>
          <w:bCs/>
          <w:i/>
          <w:iCs/>
          <w:sz w:val="24"/>
          <w:szCs w:val="24"/>
        </w:rPr>
        <w:t>классным</w:t>
      </w:r>
      <w:r w:rsidRPr="006A5AC3">
        <w:rPr>
          <w:rFonts w:eastAsia="Calibri"/>
          <w:b/>
          <w:bCs/>
          <w:i/>
          <w:iCs/>
          <w:spacing w:val="-2"/>
          <w:sz w:val="24"/>
          <w:szCs w:val="24"/>
        </w:rPr>
        <w:t xml:space="preserve"> </w:t>
      </w:r>
      <w:r w:rsidRPr="006A5AC3">
        <w:rPr>
          <w:rFonts w:eastAsia="Calibri"/>
          <w:b/>
          <w:bCs/>
          <w:i/>
          <w:iCs/>
          <w:sz w:val="24"/>
          <w:szCs w:val="24"/>
        </w:rPr>
        <w:t>коллективом</w:t>
      </w:r>
      <w:r w:rsidRPr="006A5AC3">
        <w:rPr>
          <w:rFonts w:eastAsia="Calibri"/>
          <w:i/>
          <w:iCs/>
          <w:sz w:val="24"/>
          <w:szCs w:val="24"/>
        </w:rPr>
        <w:t>:</w:t>
      </w:r>
    </w:p>
    <w:p w14:paraId="6BBC6FA0" w14:textId="77777777" w:rsidR="006A5AC3" w:rsidRPr="006A5AC3" w:rsidRDefault="006A5AC3" w:rsidP="006A5AC3">
      <w:pPr>
        <w:widowControl/>
        <w:autoSpaceDE/>
        <w:autoSpaceDN/>
        <w:spacing w:line="276" w:lineRule="auto"/>
        <w:rPr>
          <w:rFonts w:eastAsia="Calibri"/>
          <w:sz w:val="24"/>
          <w:szCs w:val="24"/>
        </w:rPr>
      </w:pPr>
      <w:r w:rsidRPr="006A5AC3">
        <w:rPr>
          <w:i/>
          <w:iCs/>
          <w:sz w:val="24"/>
          <w:szCs w:val="24"/>
        </w:rPr>
        <w:t xml:space="preserve"> ---</w:t>
      </w:r>
      <w:r w:rsidRPr="006A5AC3">
        <w:rPr>
          <w:rFonts w:eastAsia="Calibri"/>
          <w:sz w:val="24"/>
          <w:szCs w:val="24"/>
        </w:rPr>
        <w:t>инициирование и поддержка участия класса в общешкольных ключевых делах,       оказание</w:t>
      </w:r>
      <w:r w:rsidRPr="006A5AC3">
        <w:rPr>
          <w:rFonts w:eastAsia="Calibri"/>
          <w:spacing w:val="1"/>
          <w:sz w:val="24"/>
          <w:szCs w:val="24"/>
        </w:rPr>
        <w:t xml:space="preserve"> </w:t>
      </w:r>
      <w:r w:rsidRPr="006A5AC3">
        <w:rPr>
          <w:rFonts w:eastAsia="Calibri"/>
          <w:sz w:val="24"/>
          <w:szCs w:val="24"/>
        </w:rPr>
        <w:t>необходимой</w:t>
      </w:r>
      <w:r w:rsidRPr="006A5AC3">
        <w:rPr>
          <w:rFonts w:eastAsia="Calibri"/>
          <w:spacing w:val="-1"/>
          <w:sz w:val="24"/>
          <w:szCs w:val="24"/>
        </w:rPr>
        <w:t xml:space="preserve"> </w:t>
      </w:r>
      <w:r w:rsidRPr="006A5AC3">
        <w:rPr>
          <w:rFonts w:eastAsia="Calibri"/>
          <w:sz w:val="24"/>
          <w:szCs w:val="24"/>
        </w:rPr>
        <w:t>помощи обучающимся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их подготовке,</w:t>
      </w:r>
      <w:r w:rsidRPr="006A5AC3">
        <w:rPr>
          <w:rFonts w:eastAsia="Calibri"/>
          <w:spacing w:val="-1"/>
          <w:sz w:val="24"/>
          <w:szCs w:val="24"/>
        </w:rPr>
        <w:t xml:space="preserve"> </w:t>
      </w:r>
      <w:r w:rsidRPr="006A5AC3">
        <w:rPr>
          <w:rFonts w:eastAsia="Calibri"/>
          <w:sz w:val="24"/>
          <w:szCs w:val="24"/>
        </w:rPr>
        <w:t>проведении</w:t>
      </w:r>
      <w:r w:rsidRPr="006A5AC3">
        <w:rPr>
          <w:rFonts w:eastAsia="Calibri"/>
          <w:spacing w:val="-2"/>
          <w:sz w:val="24"/>
          <w:szCs w:val="24"/>
        </w:rPr>
        <w:t xml:space="preserve"> </w:t>
      </w:r>
      <w:r w:rsidRPr="006A5AC3">
        <w:rPr>
          <w:rFonts w:eastAsia="Calibri"/>
          <w:sz w:val="24"/>
          <w:szCs w:val="24"/>
        </w:rPr>
        <w:t>и анализе;</w:t>
      </w:r>
    </w:p>
    <w:p w14:paraId="37134CBB" w14:textId="77777777" w:rsidR="006A5AC3" w:rsidRPr="006A5AC3" w:rsidRDefault="006A5AC3" w:rsidP="008A3248">
      <w:pPr>
        <w:widowControl/>
        <w:numPr>
          <w:ilvl w:val="0"/>
          <w:numId w:val="59"/>
        </w:numPr>
        <w:tabs>
          <w:tab w:val="left" w:pos="474"/>
          <w:tab w:val="left" w:pos="2953"/>
          <w:tab w:val="left" w:pos="6011"/>
          <w:tab w:val="left" w:pos="7892"/>
        </w:tabs>
        <w:autoSpaceDE/>
        <w:autoSpaceDN/>
        <w:spacing w:before="10" w:line="276" w:lineRule="auto"/>
        <w:ind w:right="490" w:hanging="361"/>
        <w:jc w:val="both"/>
        <w:rPr>
          <w:rFonts w:eastAsia="Calibri"/>
          <w:sz w:val="24"/>
          <w:szCs w:val="24"/>
        </w:rPr>
      </w:pPr>
      <w:r w:rsidRPr="006A5AC3">
        <w:rPr>
          <w:rFonts w:eastAsia="Calibri"/>
          <w:sz w:val="24"/>
          <w:szCs w:val="24"/>
        </w:rPr>
        <w:t>организация интересных и полезных для личностного развития, обучающегося, совместных</w:t>
      </w:r>
      <w:r w:rsidRPr="006A5AC3">
        <w:rPr>
          <w:rFonts w:eastAsia="Calibri"/>
          <w:spacing w:val="1"/>
          <w:sz w:val="24"/>
          <w:szCs w:val="24"/>
        </w:rPr>
        <w:t xml:space="preserve"> </w:t>
      </w:r>
      <w:r w:rsidRPr="006A5AC3">
        <w:rPr>
          <w:rFonts w:eastAsia="Calibri"/>
          <w:sz w:val="24"/>
          <w:szCs w:val="24"/>
        </w:rPr>
        <w:t>дел</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обучающимися</w:t>
      </w:r>
      <w:r w:rsidRPr="006A5AC3">
        <w:rPr>
          <w:rFonts w:eastAsia="Calibri"/>
          <w:spacing w:val="1"/>
          <w:sz w:val="24"/>
          <w:szCs w:val="24"/>
        </w:rPr>
        <w:t xml:space="preserve"> </w:t>
      </w:r>
      <w:r w:rsidRPr="006A5AC3">
        <w:rPr>
          <w:rFonts w:eastAsia="Calibri"/>
          <w:sz w:val="24"/>
          <w:szCs w:val="24"/>
        </w:rPr>
        <w:t>вверенного</w:t>
      </w:r>
      <w:r w:rsidRPr="006A5AC3">
        <w:rPr>
          <w:rFonts w:eastAsia="Calibri"/>
          <w:spacing w:val="1"/>
          <w:sz w:val="24"/>
          <w:szCs w:val="24"/>
        </w:rPr>
        <w:t xml:space="preserve"> </w:t>
      </w:r>
      <w:r w:rsidRPr="006A5AC3">
        <w:rPr>
          <w:rFonts w:eastAsia="Calibri"/>
          <w:sz w:val="24"/>
          <w:szCs w:val="24"/>
        </w:rPr>
        <w:t>ему</w:t>
      </w:r>
      <w:r w:rsidRPr="006A5AC3">
        <w:rPr>
          <w:rFonts w:eastAsia="Calibri"/>
          <w:spacing w:val="1"/>
          <w:sz w:val="24"/>
          <w:szCs w:val="24"/>
        </w:rPr>
        <w:t xml:space="preserve"> </w:t>
      </w:r>
      <w:r w:rsidRPr="006A5AC3">
        <w:rPr>
          <w:rFonts w:eastAsia="Calibri"/>
          <w:sz w:val="24"/>
          <w:szCs w:val="24"/>
        </w:rPr>
        <w:t>класса</w:t>
      </w:r>
      <w:r w:rsidRPr="006A5AC3">
        <w:rPr>
          <w:rFonts w:eastAsia="Calibri"/>
          <w:spacing w:val="1"/>
          <w:sz w:val="24"/>
          <w:szCs w:val="24"/>
        </w:rPr>
        <w:t xml:space="preserve"> </w:t>
      </w:r>
      <w:r w:rsidRPr="006A5AC3">
        <w:rPr>
          <w:rFonts w:eastAsia="Calibri"/>
          <w:sz w:val="24"/>
          <w:szCs w:val="24"/>
        </w:rPr>
        <w:t>(познавательной,</w:t>
      </w:r>
      <w:r w:rsidRPr="006A5AC3">
        <w:rPr>
          <w:rFonts w:eastAsia="Calibri"/>
          <w:spacing w:val="1"/>
          <w:sz w:val="24"/>
          <w:szCs w:val="24"/>
        </w:rPr>
        <w:t xml:space="preserve"> </w:t>
      </w:r>
      <w:r w:rsidRPr="006A5AC3">
        <w:rPr>
          <w:rFonts w:eastAsia="Calibri"/>
          <w:sz w:val="24"/>
          <w:szCs w:val="24"/>
        </w:rPr>
        <w:t>трудовой,</w:t>
      </w:r>
      <w:r w:rsidRPr="006A5AC3">
        <w:rPr>
          <w:rFonts w:eastAsia="Calibri"/>
          <w:spacing w:val="1"/>
          <w:sz w:val="24"/>
          <w:szCs w:val="24"/>
        </w:rPr>
        <w:t xml:space="preserve"> </w:t>
      </w:r>
      <w:r w:rsidRPr="006A5AC3">
        <w:rPr>
          <w:rFonts w:eastAsia="Calibri"/>
          <w:sz w:val="24"/>
          <w:szCs w:val="24"/>
        </w:rPr>
        <w:t>спортивно-</w:t>
      </w:r>
      <w:r w:rsidRPr="006A5AC3">
        <w:rPr>
          <w:rFonts w:eastAsia="Calibri"/>
          <w:spacing w:val="1"/>
          <w:sz w:val="24"/>
          <w:szCs w:val="24"/>
        </w:rPr>
        <w:t xml:space="preserve"> </w:t>
      </w:r>
      <w:r w:rsidRPr="006A5AC3">
        <w:rPr>
          <w:rFonts w:eastAsia="Calibri"/>
          <w:sz w:val="24"/>
          <w:szCs w:val="24"/>
        </w:rPr>
        <w:t>оздоровительной,</w:t>
      </w:r>
      <w:r w:rsidRPr="006A5AC3">
        <w:rPr>
          <w:rFonts w:eastAsia="Calibri"/>
          <w:sz w:val="24"/>
          <w:szCs w:val="24"/>
        </w:rPr>
        <w:tab/>
        <w:t>духовно-нравственной,</w:t>
      </w:r>
      <w:r w:rsidRPr="006A5AC3">
        <w:rPr>
          <w:rFonts w:eastAsia="Calibri"/>
          <w:sz w:val="24"/>
          <w:szCs w:val="24"/>
        </w:rPr>
        <w:tab/>
        <w:t>творческой,</w:t>
      </w:r>
      <w:r w:rsidRPr="006A5AC3">
        <w:rPr>
          <w:rFonts w:eastAsia="Calibri"/>
          <w:sz w:val="24"/>
          <w:szCs w:val="24"/>
        </w:rPr>
        <w:tab/>
        <w:t>профориентационной</w:t>
      </w:r>
      <w:r w:rsidRPr="006A5AC3">
        <w:rPr>
          <w:rFonts w:eastAsia="Calibri"/>
          <w:spacing w:val="-58"/>
          <w:sz w:val="24"/>
          <w:szCs w:val="24"/>
        </w:rPr>
        <w:t xml:space="preserve"> </w:t>
      </w:r>
      <w:r w:rsidRPr="006A5AC3">
        <w:rPr>
          <w:rFonts w:eastAsia="Calibri"/>
          <w:sz w:val="24"/>
          <w:szCs w:val="24"/>
        </w:rPr>
        <w:t>направленности), позволяющие с одной стороны, – вовлечь в них обучающихся с самыми</w:t>
      </w:r>
      <w:r w:rsidRPr="006A5AC3">
        <w:rPr>
          <w:rFonts w:eastAsia="Calibri"/>
          <w:spacing w:val="1"/>
          <w:sz w:val="24"/>
          <w:szCs w:val="24"/>
        </w:rPr>
        <w:t xml:space="preserve"> </w:t>
      </w:r>
      <w:r w:rsidRPr="006A5AC3">
        <w:rPr>
          <w:rFonts w:eastAsia="Calibri"/>
          <w:sz w:val="24"/>
          <w:szCs w:val="24"/>
        </w:rPr>
        <w:t>разными</w:t>
      </w:r>
      <w:r w:rsidRPr="006A5AC3">
        <w:rPr>
          <w:rFonts w:eastAsia="Calibri"/>
          <w:spacing w:val="-1"/>
          <w:sz w:val="24"/>
          <w:szCs w:val="24"/>
        </w:rPr>
        <w:t xml:space="preserve"> </w:t>
      </w:r>
      <w:r w:rsidRPr="006A5AC3">
        <w:rPr>
          <w:rFonts w:eastAsia="Calibri"/>
          <w:sz w:val="24"/>
          <w:szCs w:val="24"/>
        </w:rPr>
        <w:t>потребностями и тем</w:t>
      </w:r>
      <w:r w:rsidRPr="006A5AC3">
        <w:rPr>
          <w:rFonts w:eastAsia="Calibri"/>
          <w:spacing w:val="-1"/>
          <w:sz w:val="24"/>
          <w:szCs w:val="24"/>
        </w:rPr>
        <w:t xml:space="preserve"> </w:t>
      </w:r>
      <w:r w:rsidRPr="006A5AC3">
        <w:rPr>
          <w:rFonts w:eastAsia="Calibri"/>
          <w:sz w:val="24"/>
          <w:szCs w:val="24"/>
        </w:rPr>
        <w:t>самым</w:t>
      </w:r>
      <w:r w:rsidRPr="006A5AC3">
        <w:rPr>
          <w:rFonts w:eastAsia="Calibri"/>
          <w:spacing w:val="-2"/>
          <w:sz w:val="24"/>
          <w:szCs w:val="24"/>
        </w:rPr>
        <w:t xml:space="preserve"> </w:t>
      </w:r>
      <w:r w:rsidRPr="006A5AC3">
        <w:rPr>
          <w:rFonts w:eastAsia="Calibri"/>
          <w:sz w:val="24"/>
          <w:szCs w:val="24"/>
        </w:rPr>
        <w:t>дать;</w:t>
      </w:r>
    </w:p>
    <w:p w14:paraId="7A73624B" w14:textId="77777777" w:rsidR="006A5AC3" w:rsidRPr="006A5AC3" w:rsidRDefault="006A5AC3" w:rsidP="008A3248">
      <w:pPr>
        <w:widowControl/>
        <w:numPr>
          <w:ilvl w:val="0"/>
          <w:numId w:val="59"/>
        </w:numPr>
        <w:tabs>
          <w:tab w:val="left" w:pos="474"/>
        </w:tabs>
        <w:autoSpaceDE/>
        <w:autoSpaceDN/>
        <w:spacing w:line="276" w:lineRule="auto"/>
        <w:ind w:right="489" w:hanging="361"/>
        <w:jc w:val="both"/>
        <w:rPr>
          <w:rFonts w:eastAsia="Calibri"/>
          <w:sz w:val="24"/>
          <w:szCs w:val="24"/>
        </w:rPr>
      </w:pPr>
      <w:r w:rsidRPr="006A5AC3">
        <w:rPr>
          <w:rFonts w:eastAsia="Calibri"/>
          <w:sz w:val="24"/>
          <w:szCs w:val="24"/>
        </w:rPr>
        <w:t>им</w:t>
      </w:r>
      <w:r w:rsidRPr="006A5AC3">
        <w:rPr>
          <w:rFonts w:eastAsia="Calibri"/>
          <w:spacing w:val="1"/>
          <w:sz w:val="24"/>
          <w:szCs w:val="24"/>
        </w:rPr>
        <w:t xml:space="preserve"> </w:t>
      </w:r>
      <w:r w:rsidRPr="006A5AC3">
        <w:rPr>
          <w:rFonts w:eastAsia="Calibri"/>
          <w:sz w:val="24"/>
          <w:szCs w:val="24"/>
        </w:rPr>
        <w:t>возможность</w:t>
      </w:r>
      <w:r w:rsidRPr="006A5AC3">
        <w:rPr>
          <w:rFonts w:eastAsia="Calibri"/>
          <w:spacing w:val="1"/>
          <w:sz w:val="24"/>
          <w:szCs w:val="24"/>
        </w:rPr>
        <w:t xml:space="preserve"> </w:t>
      </w:r>
      <w:r w:rsidRPr="006A5AC3">
        <w:rPr>
          <w:rFonts w:eastAsia="Calibri"/>
          <w:sz w:val="24"/>
          <w:szCs w:val="24"/>
        </w:rPr>
        <w:t>самореализоваться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них,</w:t>
      </w:r>
      <w:r w:rsidRPr="006A5AC3">
        <w:rPr>
          <w:rFonts w:eastAsia="Calibri"/>
          <w:spacing w:val="1"/>
          <w:sz w:val="24"/>
          <w:szCs w:val="24"/>
        </w:rPr>
        <w:t xml:space="preserve"> </w:t>
      </w:r>
      <w:r w:rsidRPr="006A5AC3">
        <w:rPr>
          <w:rFonts w:eastAsia="Calibri"/>
          <w:sz w:val="24"/>
          <w:szCs w:val="24"/>
        </w:rPr>
        <w:t>а</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другой,</w:t>
      </w:r>
      <w:r w:rsidRPr="006A5AC3">
        <w:rPr>
          <w:rFonts w:eastAsia="Calibri"/>
          <w:spacing w:val="1"/>
          <w:sz w:val="24"/>
          <w:szCs w:val="24"/>
        </w:rPr>
        <w:t xml:space="preserve"> </w:t>
      </w:r>
      <w:r w:rsidRPr="006A5AC3">
        <w:rPr>
          <w:rFonts w:eastAsia="Calibri"/>
          <w:sz w:val="24"/>
          <w:szCs w:val="24"/>
        </w:rPr>
        <w:t>–</w:t>
      </w:r>
      <w:r w:rsidRPr="006A5AC3">
        <w:rPr>
          <w:rFonts w:eastAsia="Calibri"/>
          <w:spacing w:val="1"/>
          <w:sz w:val="24"/>
          <w:szCs w:val="24"/>
        </w:rPr>
        <w:t xml:space="preserve"> </w:t>
      </w:r>
      <w:r w:rsidRPr="006A5AC3">
        <w:rPr>
          <w:rFonts w:eastAsia="Calibri"/>
          <w:sz w:val="24"/>
          <w:szCs w:val="24"/>
        </w:rPr>
        <w:t>установить</w:t>
      </w:r>
      <w:r w:rsidRPr="006A5AC3">
        <w:rPr>
          <w:rFonts w:eastAsia="Calibri"/>
          <w:spacing w:val="1"/>
          <w:sz w:val="24"/>
          <w:szCs w:val="24"/>
        </w:rPr>
        <w:t xml:space="preserve"> </w:t>
      </w:r>
      <w:r w:rsidRPr="006A5AC3">
        <w:rPr>
          <w:rFonts w:eastAsia="Calibri"/>
          <w:sz w:val="24"/>
          <w:szCs w:val="24"/>
        </w:rPr>
        <w:t>и</w:t>
      </w:r>
      <w:r w:rsidRPr="006A5AC3">
        <w:rPr>
          <w:rFonts w:eastAsia="Calibri"/>
          <w:spacing w:val="61"/>
          <w:sz w:val="24"/>
          <w:szCs w:val="24"/>
        </w:rPr>
        <w:t xml:space="preserve"> </w:t>
      </w:r>
      <w:r w:rsidRPr="006A5AC3">
        <w:rPr>
          <w:rFonts w:eastAsia="Calibri"/>
          <w:sz w:val="24"/>
          <w:szCs w:val="24"/>
        </w:rPr>
        <w:t>упрочить</w:t>
      </w:r>
      <w:r w:rsidRPr="006A5AC3">
        <w:rPr>
          <w:rFonts w:eastAsia="Calibri"/>
          <w:spacing w:val="1"/>
          <w:sz w:val="24"/>
          <w:szCs w:val="24"/>
        </w:rPr>
        <w:t xml:space="preserve"> </w:t>
      </w:r>
      <w:r w:rsidRPr="006A5AC3">
        <w:rPr>
          <w:rFonts w:eastAsia="Calibri"/>
          <w:sz w:val="24"/>
          <w:szCs w:val="24"/>
        </w:rPr>
        <w:t>доверительные</w:t>
      </w:r>
      <w:r w:rsidRPr="006A5AC3">
        <w:rPr>
          <w:rFonts w:eastAsia="Calibri"/>
          <w:spacing w:val="1"/>
          <w:sz w:val="24"/>
          <w:szCs w:val="24"/>
        </w:rPr>
        <w:t xml:space="preserve"> </w:t>
      </w:r>
      <w:r w:rsidRPr="006A5AC3">
        <w:rPr>
          <w:rFonts w:eastAsia="Calibri"/>
          <w:sz w:val="24"/>
          <w:szCs w:val="24"/>
        </w:rPr>
        <w:t>отношения</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обучающимися</w:t>
      </w:r>
      <w:r w:rsidRPr="006A5AC3">
        <w:rPr>
          <w:rFonts w:eastAsia="Calibri"/>
          <w:spacing w:val="1"/>
          <w:sz w:val="24"/>
          <w:szCs w:val="24"/>
        </w:rPr>
        <w:t xml:space="preserve"> </w:t>
      </w:r>
      <w:r w:rsidRPr="006A5AC3">
        <w:rPr>
          <w:rFonts w:eastAsia="Calibri"/>
          <w:sz w:val="24"/>
          <w:szCs w:val="24"/>
        </w:rPr>
        <w:t>класса,</w:t>
      </w:r>
      <w:r w:rsidRPr="006A5AC3">
        <w:rPr>
          <w:rFonts w:eastAsia="Calibri"/>
          <w:spacing w:val="1"/>
          <w:sz w:val="24"/>
          <w:szCs w:val="24"/>
        </w:rPr>
        <w:t xml:space="preserve"> </w:t>
      </w:r>
      <w:r w:rsidRPr="006A5AC3">
        <w:rPr>
          <w:rFonts w:eastAsia="Calibri"/>
          <w:sz w:val="24"/>
          <w:szCs w:val="24"/>
        </w:rPr>
        <w:t>стать</w:t>
      </w:r>
      <w:r w:rsidRPr="006A5AC3">
        <w:rPr>
          <w:rFonts w:eastAsia="Calibri"/>
          <w:spacing w:val="1"/>
          <w:sz w:val="24"/>
          <w:szCs w:val="24"/>
        </w:rPr>
        <w:t xml:space="preserve"> </w:t>
      </w:r>
      <w:r w:rsidRPr="006A5AC3">
        <w:rPr>
          <w:rFonts w:eastAsia="Calibri"/>
          <w:sz w:val="24"/>
          <w:szCs w:val="24"/>
        </w:rPr>
        <w:t>для</w:t>
      </w:r>
      <w:r w:rsidRPr="006A5AC3">
        <w:rPr>
          <w:rFonts w:eastAsia="Calibri"/>
          <w:spacing w:val="1"/>
          <w:sz w:val="24"/>
          <w:szCs w:val="24"/>
        </w:rPr>
        <w:t xml:space="preserve"> </w:t>
      </w:r>
      <w:r w:rsidRPr="006A5AC3">
        <w:rPr>
          <w:rFonts w:eastAsia="Calibri"/>
          <w:sz w:val="24"/>
          <w:szCs w:val="24"/>
        </w:rPr>
        <w:t>них</w:t>
      </w:r>
      <w:r w:rsidRPr="006A5AC3">
        <w:rPr>
          <w:rFonts w:eastAsia="Calibri"/>
          <w:spacing w:val="1"/>
          <w:sz w:val="24"/>
          <w:szCs w:val="24"/>
        </w:rPr>
        <w:t xml:space="preserve"> </w:t>
      </w:r>
      <w:r w:rsidRPr="006A5AC3">
        <w:rPr>
          <w:rFonts w:eastAsia="Calibri"/>
          <w:sz w:val="24"/>
          <w:szCs w:val="24"/>
        </w:rPr>
        <w:t>значимым</w:t>
      </w:r>
      <w:r w:rsidRPr="006A5AC3">
        <w:rPr>
          <w:rFonts w:eastAsia="Calibri"/>
          <w:spacing w:val="1"/>
          <w:sz w:val="24"/>
          <w:szCs w:val="24"/>
        </w:rPr>
        <w:t xml:space="preserve"> </w:t>
      </w:r>
      <w:r w:rsidRPr="006A5AC3">
        <w:rPr>
          <w:rFonts w:eastAsia="Calibri"/>
          <w:sz w:val="24"/>
          <w:szCs w:val="24"/>
        </w:rPr>
        <w:t>взрослым,</w:t>
      </w:r>
      <w:r w:rsidRPr="006A5AC3">
        <w:rPr>
          <w:rFonts w:eastAsia="Calibri"/>
          <w:spacing w:val="1"/>
          <w:sz w:val="24"/>
          <w:szCs w:val="24"/>
        </w:rPr>
        <w:t xml:space="preserve"> </w:t>
      </w:r>
      <w:r w:rsidRPr="006A5AC3">
        <w:rPr>
          <w:rFonts w:eastAsia="Calibri"/>
          <w:sz w:val="24"/>
          <w:szCs w:val="24"/>
        </w:rPr>
        <w:t>задающим</w:t>
      </w:r>
      <w:r w:rsidRPr="006A5AC3">
        <w:rPr>
          <w:rFonts w:eastAsia="Calibri"/>
          <w:spacing w:val="-2"/>
          <w:sz w:val="24"/>
          <w:szCs w:val="24"/>
        </w:rPr>
        <w:t xml:space="preserve"> </w:t>
      </w:r>
      <w:r w:rsidRPr="006A5AC3">
        <w:rPr>
          <w:rFonts w:eastAsia="Calibri"/>
          <w:sz w:val="24"/>
          <w:szCs w:val="24"/>
        </w:rPr>
        <w:t>образцы поведения в</w:t>
      </w:r>
      <w:r w:rsidRPr="006A5AC3">
        <w:rPr>
          <w:rFonts w:eastAsia="Calibri"/>
          <w:spacing w:val="-1"/>
          <w:sz w:val="24"/>
          <w:szCs w:val="24"/>
        </w:rPr>
        <w:t xml:space="preserve"> </w:t>
      </w:r>
      <w:r w:rsidRPr="006A5AC3">
        <w:rPr>
          <w:rFonts w:eastAsia="Calibri"/>
          <w:sz w:val="24"/>
          <w:szCs w:val="24"/>
        </w:rPr>
        <w:t>обществе;</w:t>
      </w:r>
    </w:p>
    <w:p w14:paraId="378ED893" w14:textId="77777777" w:rsidR="006A5AC3" w:rsidRPr="006A5AC3" w:rsidRDefault="006A5AC3" w:rsidP="008A3248">
      <w:pPr>
        <w:widowControl/>
        <w:numPr>
          <w:ilvl w:val="0"/>
          <w:numId w:val="59"/>
        </w:numPr>
        <w:tabs>
          <w:tab w:val="left" w:pos="474"/>
        </w:tabs>
        <w:autoSpaceDE/>
        <w:autoSpaceDN/>
        <w:spacing w:line="276" w:lineRule="auto"/>
        <w:ind w:right="492" w:hanging="361"/>
        <w:jc w:val="both"/>
        <w:rPr>
          <w:rFonts w:eastAsia="Calibri"/>
          <w:sz w:val="24"/>
          <w:szCs w:val="24"/>
        </w:rPr>
      </w:pPr>
      <w:r w:rsidRPr="006A5AC3">
        <w:rPr>
          <w:rFonts w:eastAsia="Calibri"/>
          <w:sz w:val="24"/>
          <w:szCs w:val="24"/>
        </w:rPr>
        <w:t>проведение классных часов как часов плодотворного и доверительного общения классного</w:t>
      </w:r>
      <w:r w:rsidRPr="006A5AC3">
        <w:rPr>
          <w:rFonts w:eastAsia="Calibri"/>
          <w:spacing w:val="1"/>
          <w:sz w:val="24"/>
          <w:szCs w:val="24"/>
        </w:rPr>
        <w:t xml:space="preserve"> </w:t>
      </w:r>
      <w:r w:rsidRPr="006A5AC3">
        <w:rPr>
          <w:rFonts w:eastAsia="Calibri"/>
          <w:sz w:val="24"/>
          <w:szCs w:val="24"/>
        </w:rPr>
        <w:t>руководителя</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основанных</w:t>
      </w:r>
      <w:r w:rsidRPr="006A5AC3">
        <w:rPr>
          <w:rFonts w:eastAsia="Calibri"/>
          <w:spacing w:val="1"/>
          <w:sz w:val="24"/>
          <w:szCs w:val="24"/>
        </w:rPr>
        <w:t xml:space="preserve"> </w:t>
      </w:r>
      <w:r w:rsidRPr="006A5AC3">
        <w:rPr>
          <w:rFonts w:eastAsia="Calibri"/>
          <w:sz w:val="24"/>
          <w:szCs w:val="24"/>
        </w:rPr>
        <w:t>на</w:t>
      </w:r>
      <w:r w:rsidRPr="006A5AC3">
        <w:rPr>
          <w:rFonts w:eastAsia="Calibri"/>
          <w:spacing w:val="1"/>
          <w:sz w:val="24"/>
          <w:szCs w:val="24"/>
        </w:rPr>
        <w:t xml:space="preserve"> </w:t>
      </w:r>
      <w:r w:rsidRPr="006A5AC3">
        <w:rPr>
          <w:rFonts w:eastAsia="Calibri"/>
          <w:sz w:val="24"/>
          <w:szCs w:val="24"/>
        </w:rPr>
        <w:t>принципах</w:t>
      </w:r>
      <w:r w:rsidRPr="006A5AC3">
        <w:rPr>
          <w:rFonts w:eastAsia="Calibri"/>
          <w:spacing w:val="1"/>
          <w:sz w:val="24"/>
          <w:szCs w:val="24"/>
        </w:rPr>
        <w:t xml:space="preserve"> </w:t>
      </w:r>
      <w:r w:rsidRPr="006A5AC3">
        <w:rPr>
          <w:rFonts w:eastAsia="Calibri"/>
          <w:sz w:val="24"/>
          <w:szCs w:val="24"/>
        </w:rPr>
        <w:t>уважительного</w:t>
      </w:r>
      <w:r w:rsidRPr="006A5AC3">
        <w:rPr>
          <w:rFonts w:eastAsia="Calibri"/>
          <w:spacing w:val="1"/>
          <w:sz w:val="24"/>
          <w:szCs w:val="24"/>
        </w:rPr>
        <w:t xml:space="preserve"> </w:t>
      </w:r>
      <w:r w:rsidRPr="006A5AC3">
        <w:rPr>
          <w:rFonts w:eastAsia="Calibri"/>
          <w:sz w:val="24"/>
          <w:szCs w:val="24"/>
        </w:rPr>
        <w:t>отношения</w:t>
      </w:r>
      <w:r w:rsidRPr="006A5AC3">
        <w:rPr>
          <w:rFonts w:eastAsia="Calibri"/>
          <w:spacing w:val="1"/>
          <w:sz w:val="24"/>
          <w:szCs w:val="24"/>
        </w:rPr>
        <w:t xml:space="preserve"> </w:t>
      </w:r>
      <w:r w:rsidRPr="006A5AC3">
        <w:rPr>
          <w:rFonts w:eastAsia="Calibri"/>
          <w:sz w:val="24"/>
          <w:szCs w:val="24"/>
        </w:rPr>
        <w:t>к</w:t>
      </w:r>
      <w:r w:rsidRPr="006A5AC3">
        <w:rPr>
          <w:rFonts w:eastAsia="Calibri"/>
          <w:spacing w:val="1"/>
          <w:sz w:val="24"/>
          <w:szCs w:val="24"/>
        </w:rPr>
        <w:t xml:space="preserve"> </w:t>
      </w:r>
      <w:r w:rsidRPr="006A5AC3">
        <w:rPr>
          <w:rFonts w:eastAsia="Calibri"/>
          <w:sz w:val="24"/>
          <w:szCs w:val="24"/>
        </w:rPr>
        <w:t>личности</w:t>
      </w:r>
      <w:r w:rsidRPr="006A5AC3">
        <w:rPr>
          <w:rFonts w:eastAsia="Calibri"/>
          <w:spacing w:val="1"/>
          <w:sz w:val="24"/>
          <w:szCs w:val="24"/>
        </w:rPr>
        <w:t xml:space="preserve"> </w:t>
      </w:r>
      <w:r w:rsidRPr="006A5AC3">
        <w:rPr>
          <w:rFonts w:eastAsia="Calibri"/>
          <w:sz w:val="24"/>
          <w:szCs w:val="24"/>
        </w:rPr>
        <w:t>ученика,</w:t>
      </w:r>
      <w:r w:rsidRPr="006A5AC3">
        <w:rPr>
          <w:rFonts w:eastAsia="Calibri"/>
          <w:spacing w:val="1"/>
          <w:sz w:val="24"/>
          <w:szCs w:val="24"/>
        </w:rPr>
        <w:t xml:space="preserve"> </w:t>
      </w:r>
      <w:r w:rsidRPr="006A5AC3">
        <w:rPr>
          <w:rFonts w:eastAsia="Calibri"/>
          <w:sz w:val="24"/>
          <w:szCs w:val="24"/>
        </w:rPr>
        <w:t>поддержки</w:t>
      </w:r>
      <w:r w:rsidRPr="006A5AC3">
        <w:rPr>
          <w:rFonts w:eastAsia="Calibri"/>
          <w:spacing w:val="1"/>
          <w:sz w:val="24"/>
          <w:szCs w:val="24"/>
        </w:rPr>
        <w:t xml:space="preserve"> </w:t>
      </w:r>
      <w:r w:rsidRPr="006A5AC3">
        <w:rPr>
          <w:rFonts w:eastAsia="Calibri"/>
          <w:sz w:val="24"/>
          <w:szCs w:val="24"/>
        </w:rPr>
        <w:t>активной</w:t>
      </w:r>
      <w:r w:rsidRPr="006A5AC3">
        <w:rPr>
          <w:rFonts w:eastAsia="Calibri"/>
          <w:spacing w:val="1"/>
          <w:sz w:val="24"/>
          <w:szCs w:val="24"/>
        </w:rPr>
        <w:t xml:space="preserve"> </w:t>
      </w:r>
      <w:r w:rsidRPr="006A5AC3">
        <w:rPr>
          <w:rFonts w:eastAsia="Calibri"/>
          <w:sz w:val="24"/>
          <w:szCs w:val="24"/>
        </w:rPr>
        <w:t>позиции</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предоставления</w:t>
      </w:r>
      <w:r w:rsidRPr="006A5AC3">
        <w:rPr>
          <w:rFonts w:eastAsia="Calibri"/>
          <w:spacing w:val="1"/>
          <w:sz w:val="24"/>
          <w:szCs w:val="24"/>
        </w:rPr>
        <w:t xml:space="preserve"> </w:t>
      </w:r>
      <w:r w:rsidRPr="006A5AC3">
        <w:rPr>
          <w:rFonts w:eastAsia="Calibri"/>
          <w:sz w:val="24"/>
          <w:szCs w:val="24"/>
        </w:rPr>
        <w:t>обучающимся</w:t>
      </w:r>
      <w:r w:rsidRPr="006A5AC3">
        <w:rPr>
          <w:rFonts w:eastAsia="Calibri"/>
          <w:spacing w:val="1"/>
          <w:sz w:val="24"/>
          <w:szCs w:val="24"/>
        </w:rPr>
        <w:t xml:space="preserve"> </w:t>
      </w:r>
      <w:r w:rsidRPr="006A5AC3">
        <w:rPr>
          <w:rFonts w:eastAsia="Calibri"/>
          <w:sz w:val="24"/>
          <w:szCs w:val="24"/>
        </w:rPr>
        <w:t>возможности обсуждения и принятия решений по проблеме, создания благоприятной среды</w:t>
      </w:r>
      <w:r w:rsidRPr="006A5AC3">
        <w:rPr>
          <w:rFonts w:eastAsia="Calibri"/>
          <w:spacing w:val="1"/>
          <w:sz w:val="24"/>
          <w:szCs w:val="24"/>
        </w:rPr>
        <w:t xml:space="preserve"> </w:t>
      </w:r>
      <w:r w:rsidRPr="006A5AC3">
        <w:rPr>
          <w:rFonts w:eastAsia="Calibri"/>
          <w:sz w:val="24"/>
          <w:szCs w:val="24"/>
        </w:rPr>
        <w:t>для общения;</w:t>
      </w:r>
    </w:p>
    <w:p w14:paraId="7E1746A8" w14:textId="77777777" w:rsidR="006A5AC3" w:rsidRPr="006A5AC3" w:rsidRDefault="006A5AC3" w:rsidP="008A3248">
      <w:pPr>
        <w:widowControl/>
        <w:numPr>
          <w:ilvl w:val="0"/>
          <w:numId w:val="59"/>
        </w:numPr>
        <w:tabs>
          <w:tab w:val="left" w:pos="474"/>
        </w:tabs>
        <w:autoSpaceDE/>
        <w:autoSpaceDN/>
        <w:spacing w:line="276" w:lineRule="auto"/>
        <w:ind w:right="498" w:hanging="361"/>
        <w:jc w:val="both"/>
        <w:rPr>
          <w:rFonts w:eastAsia="Calibri"/>
          <w:sz w:val="24"/>
          <w:szCs w:val="24"/>
        </w:rPr>
      </w:pPr>
      <w:r w:rsidRPr="006A5AC3">
        <w:rPr>
          <w:rFonts w:eastAsia="Calibri"/>
          <w:sz w:val="24"/>
          <w:szCs w:val="24"/>
        </w:rPr>
        <w:t>проведение</w:t>
      </w:r>
      <w:r w:rsidRPr="006A5AC3">
        <w:rPr>
          <w:rFonts w:eastAsia="Calibri"/>
          <w:spacing w:val="1"/>
          <w:sz w:val="24"/>
          <w:szCs w:val="24"/>
        </w:rPr>
        <w:t xml:space="preserve"> </w:t>
      </w:r>
      <w:r w:rsidRPr="006A5AC3">
        <w:rPr>
          <w:rFonts w:eastAsia="Calibri"/>
          <w:sz w:val="24"/>
          <w:szCs w:val="24"/>
        </w:rPr>
        <w:t>классных</w:t>
      </w:r>
      <w:r w:rsidRPr="006A5AC3">
        <w:rPr>
          <w:rFonts w:eastAsia="Calibri"/>
          <w:spacing w:val="1"/>
          <w:sz w:val="24"/>
          <w:szCs w:val="24"/>
        </w:rPr>
        <w:t xml:space="preserve"> </w:t>
      </w:r>
      <w:r w:rsidRPr="006A5AC3">
        <w:rPr>
          <w:rFonts w:eastAsia="Calibri"/>
          <w:sz w:val="24"/>
          <w:szCs w:val="24"/>
        </w:rPr>
        <w:t>часов</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использованием</w:t>
      </w:r>
      <w:r w:rsidRPr="006A5AC3">
        <w:rPr>
          <w:rFonts w:eastAsia="Calibri"/>
          <w:spacing w:val="1"/>
          <w:sz w:val="24"/>
          <w:szCs w:val="24"/>
        </w:rPr>
        <w:t xml:space="preserve"> </w:t>
      </w:r>
      <w:r w:rsidRPr="006A5AC3">
        <w:rPr>
          <w:rFonts w:eastAsia="Calibri"/>
          <w:sz w:val="24"/>
          <w:szCs w:val="24"/>
        </w:rPr>
        <w:t>разнообразных</w:t>
      </w:r>
      <w:r w:rsidRPr="006A5AC3">
        <w:rPr>
          <w:rFonts w:eastAsia="Calibri"/>
          <w:spacing w:val="1"/>
          <w:sz w:val="24"/>
          <w:szCs w:val="24"/>
        </w:rPr>
        <w:t xml:space="preserve"> </w:t>
      </w:r>
      <w:r w:rsidRPr="006A5AC3">
        <w:rPr>
          <w:rFonts w:eastAsia="Calibri"/>
          <w:sz w:val="24"/>
          <w:szCs w:val="24"/>
        </w:rPr>
        <w:t>методических</w:t>
      </w:r>
      <w:r w:rsidRPr="006A5AC3">
        <w:rPr>
          <w:rFonts w:eastAsia="Calibri"/>
          <w:spacing w:val="1"/>
          <w:sz w:val="24"/>
          <w:szCs w:val="24"/>
        </w:rPr>
        <w:t xml:space="preserve"> </w:t>
      </w:r>
      <w:r w:rsidRPr="006A5AC3">
        <w:rPr>
          <w:rFonts w:eastAsia="Calibri"/>
          <w:sz w:val="24"/>
          <w:szCs w:val="24"/>
        </w:rPr>
        <w:t>материалов</w:t>
      </w:r>
      <w:r w:rsidRPr="006A5AC3">
        <w:rPr>
          <w:rFonts w:eastAsia="Calibri"/>
          <w:spacing w:val="1"/>
          <w:sz w:val="24"/>
          <w:szCs w:val="24"/>
        </w:rPr>
        <w:t xml:space="preserve"> </w:t>
      </w:r>
      <w:r w:rsidRPr="006A5AC3">
        <w:rPr>
          <w:rFonts w:eastAsia="Calibri"/>
          <w:sz w:val="24"/>
          <w:szCs w:val="24"/>
        </w:rPr>
        <w:t>Всероссийских</w:t>
      </w:r>
      <w:r w:rsidRPr="006A5AC3">
        <w:rPr>
          <w:rFonts w:eastAsia="Calibri"/>
          <w:spacing w:val="-1"/>
          <w:sz w:val="24"/>
          <w:szCs w:val="24"/>
        </w:rPr>
        <w:t xml:space="preserve"> </w:t>
      </w:r>
      <w:r w:rsidRPr="006A5AC3">
        <w:rPr>
          <w:rFonts w:eastAsia="Calibri"/>
          <w:sz w:val="24"/>
          <w:szCs w:val="24"/>
        </w:rPr>
        <w:t>проектов.</w:t>
      </w:r>
    </w:p>
    <w:p w14:paraId="5DFE9144" w14:textId="77777777" w:rsidR="006A5AC3" w:rsidRPr="006A5AC3" w:rsidRDefault="006A5AC3" w:rsidP="008A3248">
      <w:pPr>
        <w:widowControl/>
        <w:numPr>
          <w:ilvl w:val="0"/>
          <w:numId w:val="59"/>
        </w:numPr>
        <w:tabs>
          <w:tab w:val="left" w:pos="474"/>
        </w:tabs>
        <w:autoSpaceDE/>
        <w:autoSpaceDN/>
        <w:spacing w:line="276" w:lineRule="auto"/>
        <w:ind w:right="494" w:hanging="361"/>
        <w:jc w:val="both"/>
        <w:rPr>
          <w:rFonts w:eastAsia="Calibri"/>
          <w:sz w:val="24"/>
          <w:szCs w:val="24"/>
        </w:rPr>
      </w:pPr>
      <w:r w:rsidRPr="006A5AC3">
        <w:rPr>
          <w:rFonts w:eastAsia="Calibri"/>
          <w:sz w:val="24"/>
          <w:szCs w:val="24"/>
        </w:rPr>
        <w:t>сплочение коллектива класса через: игры и тренинги на сплочение и командообразование;</w:t>
      </w:r>
      <w:r w:rsidRPr="006A5AC3">
        <w:rPr>
          <w:rFonts w:eastAsia="Calibri"/>
          <w:spacing w:val="1"/>
          <w:sz w:val="24"/>
          <w:szCs w:val="24"/>
        </w:rPr>
        <w:t xml:space="preserve"> </w:t>
      </w:r>
      <w:r w:rsidRPr="006A5AC3">
        <w:rPr>
          <w:rFonts w:eastAsia="Calibri"/>
          <w:sz w:val="24"/>
          <w:szCs w:val="24"/>
        </w:rPr>
        <w:t>походы и экскурсии, организуемые классными руководителями и родителями; празднования</w:t>
      </w:r>
      <w:r w:rsidRPr="006A5AC3">
        <w:rPr>
          <w:rFonts w:eastAsia="Calibri"/>
          <w:spacing w:val="1"/>
          <w:sz w:val="24"/>
          <w:szCs w:val="24"/>
        </w:rPr>
        <w:t xml:space="preserve"> </w:t>
      </w:r>
      <w:r w:rsidRPr="006A5AC3">
        <w:rPr>
          <w:rFonts w:eastAsia="Calibri"/>
          <w:sz w:val="24"/>
          <w:szCs w:val="24"/>
        </w:rPr>
        <w:t>в классе дней рождения обучающихся, включающие в себя подготовленные ученическими</w:t>
      </w:r>
      <w:r w:rsidRPr="006A5AC3">
        <w:rPr>
          <w:rFonts w:eastAsia="Calibri"/>
          <w:spacing w:val="1"/>
          <w:sz w:val="24"/>
          <w:szCs w:val="24"/>
        </w:rPr>
        <w:t xml:space="preserve"> </w:t>
      </w:r>
      <w:r w:rsidRPr="006A5AC3">
        <w:rPr>
          <w:rFonts w:eastAsia="Calibri"/>
          <w:sz w:val="24"/>
          <w:szCs w:val="24"/>
        </w:rPr>
        <w:t>микрогруппами</w:t>
      </w:r>
      <w:r w:rsidRPr="006A5AC3">
        <w:rPr>
          <w:rFonts w:eastAsia="Calibri"/>
          <w:spacing w:val="1"/>
          <w:sz w:val="24"/>
          <w:szCs w:val="24"/>
        </w:rPr>
        <w:t xml:space="preserve"> </w:t>
      </w:r>
      <w:r w:rsidRPr="006A5AC3">
        <w:rPr>
          <w:rFonts w:eastAsia="Calibri"/>
          <w:sz w:val="24"/>
          <w:szCs w:val="24"/>
        </w:rPr>
        <w:t>поздравления,</w:t>
      </w:r>
      <w:r w:rsidRPr="006A5AC3">
        <w:rPr>
          <w:rFonts w:eastAsia="Calibri"/>
          <w:spacing w:val="1"/>
          <w:sz w:val="24"/>
          <w:szCs w:val="24"/>
        </w:rPr>
        <w:t xml:space="preserve"> </w:t>
      </w:r>
      <w:r w:rsidRPr="006A5AC3">
        <w:rPr>
          <w:rFonts w:eastAsia="Calibri"/>
          <w:sz w:val="24"/>
          <w:szCs w:val="24"/>
        </w:rPr>
        <w:t>сюрпризы,</w:t>
      </w:r>
      <w:r w:rsidRPr="006A5AC3">
        <w:rPr>
          <w:rFonts w:eastAsia="Calibri"/>
          <w:spacing w:val="1"/>
          <w:sz w:val="24"/>
          <w:szCs w:val="24"/>
        </w:rPr>
        <w:t xml:space="preserve"> </w:t>
      </w:r>
      <w:r w:rsidRPr="006A5AC3">
        <w:rPr>
          <w:rFonts w:eastAsia="Calibri"/>
          <w:sz w:val="24"/>
          <w:szCs w:val="24"/>
        </w:rPr>
        <w:t>творческие</w:t>
      </w:r>
      <w:r w:rsidRPr="006A5AC3">
        <w:rPr>
          <w:rFonts w:eastAsia="Calibri"/>
          <w:spacing w:val="1"/>
          <w:sz w:val="24"/>
          <w:szCs w:val="24"/>
        </w:rPr>
        <w:t xml:space="preserve"> </w:t>
      </w:r>
      <w:r w:rsidRPr="006A5AC3">
        <w:rPr>
          <w:rFonts w:eastAsia="Calibri"/>
          <w:sz w:val="24"/>
          <w:szCs w:val="24"/>
        </w:rPr>
        <w:t>подарки</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розыгрыши;</w:t>
      </w:r>
      <w:r w:rsidRPr="006A5AC3">
        <w:rPr>
          <w:rFonts w:eastAsia="Calibri"/>
          <w:spacing w:val="1"/>
          <w:sz w:val="24"/>
          <w:szCs w:val="24"/>
        </w:rPr>
        <w:t xml:space="preserve"> </w:t>
      </w:r>
      <w:r w:rsidRPr="006A5AC3">
        <w:rPr>
          <w:rFonts w:eastAsia="Calibri"/>
          <w:sz w:val="24"/>
          <w:szCs w:val="24"/>
        </w:rPr>
        <w:t>«огоньки»,</w:t>
      </w:r>
      <w:r w:rsidRPr="006A5AC3">
        <w:rPr>
          <w:rFonts w:eastAsia="Calibri"/>
          <w:spacing w:val="1"/>
          <w:sz w:val="24"/>
          <w:szCs w:val="24"/>
        </w:rPr>
        <w:t xml:space="preserve"> </w:t>
      </w:r>
      <w:r w:rsidRPr="006A5AC3">
        <w:rPr>
          <w:rFonts w:eastAsia="Calibri"/>
          <w:sz w:val="24"/>
          <w:szCs w:val="24"/>
        </w:rPr>
        <w:t>дающие</w:t>
      </w:r>
      <w:r w:rsidRPr="006A5AC3">
        <w:rPr>
          <w:rFonts w:eastAsia="Calibri"/>
          <w:spacing w:val="1"/>
          <w:sz w:val="24"/>
          <w:szCs w:val="24"/>
        </w:rPr>
        <w:t xml:space="preserve"> </w:t>
      </w:r>
      <w:r w:rsidRPr="006A5AC3">
        <w:rPr>
          <w:rFonts w:eastAsia="Calibri"/>
          <w:sz w:val="24"/>
          <w:szCs w:val="24"/>
        </w:rPr>
        <w:t>каждому</w:t>
      </w:r>
      <w:r w:rsidRPr="006A5AC3">
        <w:rPr>
          <w:rFonts w:eastAsia="Calibri"/>
          <w:spacing w:val="1"/>
          <w:sz w:val="24"/>
          <w:szCs w:val="24"/>
        </w:rPr>
        <w:t xml:space="preserve"> </w:t>
      </w:r>
      <w:r w:rsidRPr="006A5AC3">
        <w:rPr>
          <w:rFonts w:eastAsia="Calibri"/>
          <w:sz w:val="24"/>
          <w:szCs w:val="24"/>
        </w:rPr>
        <w:t>обучающемуся</w:t>
      </w:r>
      <w:r w:rsidRPr="006A5AC3">
        <w:rPr>
          <w:rFonts w:eastAsia="Calibri"/>
          <w:spacing w:val="1"/>
          <w:sz w:val="24"/>
          <w:szCs w:val="24"/>
        </w:rPr>
        <w:t xml:space="preserve"> </w:t>
      </w:r>
      <w:r w:rsidRPr="006A5AC3">
        <w:rPr>
          <w:rFonts w:eastAsia="Calibri"/>
          <w:sz w:val="24"/>
          <w:szCs w:val="24"/>
        </w:rPr>
        <w:t>возможность</w:t>
      </w:r>
      <w:r w:rsidRPr="006A5AC3">
        <w:rPr>
          <w:rFonts w:eastAsia="Calibri"/>
          <w:spacing w:val="1"/>
          <w:sz w:val="24"/>
          <w:szCs w:val="24"/>
        </w:rPr>
        <w:t xml:space="preserve"> </w:t>
      </w:r>
      <w:r w:rsidRPr="006A5AC3">
        <w:rPr>
          <w:rFonts w:eastAsia="Calibri"/>
          <w:sz w:val="24"/>
          <w:szCs w:val="24"/>
        </w:rPr>
        <w:t>рефлексии</w:t>
      </w:r>
      <w:r w:rsidRPr="006A5AC3">
        <w:rPr>
          <w:rFonts w:eastAsia="Calibri"/>
          <w:spacing w:val="1"/>
          <w:sz w:val="24"/>
          <w:szCs w:val="24"/>
        </w:rPr>
        <w:t xml:space="preserve"> </w:t>
      </w:r>
      <w:r w:rsidRPr="006A5AC3">
        <w:rPr>
          <w:rFonts w:eastAsia="Calibri"/>
          <w:sz w:val="24"/>
          <w:szCs w:val="24"/>
        </w:rPr>
        <w:t>собственного</w:t>
      </w:r>
      <w:r w:rsidRPr="006A5AC3">
        <w:rPr>
          <w:rFonts w:eastAsia="Calibri"/>
          <w:spacing w:val="1"/>
          <w:sz w:val="24"/>
          <w:szCs w:val="24"/>
        </w:rPr>
        <w:t xml:space="preserve"> </w:t>
      </w:r>
      <w:r w:rsidRPr="006A5AC3">
        <w:rPr>
          <w:rFonts w:eastAsia="Calibri"/>
          <w:sz w:val="24"/>
          <w:szCs w:val="24"/>
        </w:rPr>
        <w:t>участия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жизни</w:t>
      </w:r>
      <w:r w:rsidRPr="006A5AC3">
        <w:rPr>
          <w:rFonts w:eastAsia="Calibri"/>
          <w:spacing w:val="-57"/>
          <w:sz w:val="24"/>
          <w:szCs w:val="24"/>
        </w:rPr>
        <w:t xml:space="preserve"> </w:t>
      </w:r>
      <w:r w:rsidRPr="006A5AC3">
        <w:rPr>
          <w:rFonts w:eastAsia="Calibri"/>
          <w:sz w:val="24"/>
          <w:szCs w:val="24"/>
        </w:rPr>
        <w:t>класса;</w:t>
      </w:r>
    </w:p>
    <w:p w14:paraId="0A17CFD3" w14:textId="77777777" w:rsidR="006A5AC3" w:rsidRPr="006A5AC3" w:rsidRDefault="006A5AC3" w:rsidP="008A3248">
      <w:pPr>
        <w:widowControl/>
        <w:numPr>
          <w:ilvl w:val="0"/>
          <w:numId w:val="59"/>
        </w:numPr>
        <w:tabs>
          <w:tab w:val="left" w:pos="474"/>
        </w:tabs>
        <w:autoSpaceDE/>
        <w:autoSpaceDN/>
        <w:spacing w:line="276" w:lineRule="auto"/>
        <w:ind w:right="499" w:hanging="361"/>
        <w:jc w:val="both"/>
        <w:rPr>
          <w:rFonts w:eastAsia="Calibri"/>
          <w:sz w:val="24"/>
          <w:szCs w:val="24"/>
        </w:rPr>
      </w:pPr>
      <w:r w:rsidRPr="006A5AC3">
        <w:rPr>
          <w:rFonts w:eastAsia="Calibri"/>
          <w:sz w:val="24"/>
          <w:szCs w:val="24"/>
        </w:rPr>
        <w:t>совместная</w:t>
      </w:r>
      <w:r w:rsidRPr="006A5AC3">
        <w:rPr>
          <w:rFonts w:eastAsia="Calibri"/>
          <w:spacing w:val="1"/>
          <w:sz w:val="24"/>
          <w:szCs w:val="24"/>
        </w:rPr>
        <w:t xml:space="preserve"> </w:t>
      </w:r>
      <w:r w:rsidRPr="006A5AC3">
        <w:rPr>
          <w:rFonts w:eastAsia="Calibri"/>
          <w:sz w:val="24"/>
          <w:szCs w:val="24"/>
        </w:rPr>
        <w:t>деятельность</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созданию</w:t>
      </w:r>
      <w:r w:rsidRPr="006A5AC3">
        <w:rPr>
          <w:rFonts w:eastAsia="Calibri"/>
          <w:spacing w:val="1"/>
          <w:sz w:val="24"/>
          <w:szCs w:val="24"/>
        </w:rPr>
        <w:t xml:space="preserve"> </w:t>
      </w:r>
      <w:r w:rsidRPr="006A5AC3">
        <w:rPr>
          <w:rFonts w:eastAsia="Calibri"/>
          <w:sz w:val="24"/>
          <w:szCs w:val="24"/>
        </w:rPr>
        <w:t>классного</w:t>
      </w:r>
      <w:r w:rsidRPr="006A5AC3">
        <w:rPr>
          <w:rFonts w:eastAsia="Calibri"/>
          <w:spacing w:val="1"/>
          <w:sz w:val="24"/>
          <w:szCs w:val="24"/>
        </w:rPr>
        <w:t xml:space="preserve"> </w:t>
      </w:r>
      <w:r w:rsidRPr="006A5AC3">
        <w:rPr>
          <w:rFonts w:eastAsia="Calibri"/>
          <w:sz w:val="24"/>
          <w:szCs w:val="24"/>
        </w:rPr>
        <w:t>уголка</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своей</w:t>
      </w:r>
      <w:r w:rsidRPr="006A5AC3">
        <w:rPr>
          <w:rFonts w:eastAsia="Calibri"/>
          <w:spacing w:val="1"/>
          <w:sz w:val="24"/>
          <w:szCs w:val="24"/>
        </w:rPr>
        <w:t xml:space="preserve"> </w:t>
      </w:r>
      <w:r w:rsidRPr="006A5AC3">
        <w:rPr>
          <w:rFonts w:eastAsia="Calibri"/>
          <w:sz w:val="24"/>
          <w:szCs w:val="24"/>
        </w:rPr>
        <w:t>среде</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возрастных</w:t>
      </w:r>
      <w:r w:rsidRPr="006A5AC3">
        <w:rPr>
          <w:rFonts w:eastAsia="Calibri"/>
          <w:spacing w:val="1"/>
          <w:sz w:val="24"/>
          <w:szCs w:val="24"/>
        </w:rPr>
        <w:t xml:space="preserve"> </w:t>
      </w:r>
      <w:r w:rsidRPr="006A5AC3">
        <w:rPr>
          <w:rFonts w:eastAsia="Calibri"/>
          <w:sz w:val="24"/>
          <w:szCs w:val="24"/>
        </w:rPr>
        <w:t>особенностей</w:t>
      </w:r>
      <w:r w:rsidRPr="006A5AC3">
        <w:rPr>
          <w:rFonts w:eastAsia="Calibri"/>
          <w:spacing w:val="-1"/>
          <w:sz w:val="24"/>
          <w:szCs w:val="24"/>
        </w:rPr>
        <w:t xml:space="preserve"> </w:t>
      </w:r>
      <w:r w:rsidRPr="006A5AC3">
        <w:rPr>
          <w:rFonts w:eastAsia="Calibri"/>
          <w:sz w:val="24"/>
          <w:szCs w:val="24"/>
        </w:rPr>
        <w:t>классного коллектива;</w:t>
      </w:r>
    </w:p>
    <w:p w14:paraId="4E8C7744" w14:textId="77777777" w:rsidR="006A5AC3" w:rsidRPr="006A5AC3" w:rsidRDefault="006A5AC3" w:rsidP="008A3248">
      <w:pPr>
        <w:widowControl/>
        <w:numPr>
          <w:ilvl w:val="0"/>
          <w:numId w:val="59"/>
        </w:numPr>
        <w:tabs>
          <w:tab w:val="left" w:pos="474"/>
        </w:tabs>
        <w:autoSpaceDE/>
        <w:autoSpaceDN/>
        <w:spacing w:before="4" w:line="276" w:lineRule="auto"/>
        <w:ind w:right="498" w:hanging="361"/>
        <w:jc w:val="both"/>
        <w:rPr>
          <w:rFonts w:eastAsia="Calibri"/>
          <w:sz w:val="24"/>
          <w:szCs w:val="24"/>
        </w:rPr>
      </w:pPr>
      <w:r w:rsidRPr="006A5AC3">
        <w:rPr>
          <w:rFonts w:eastAsia="Calibri"/>
          <w:sz w:val="24"/>
          <w:szCs w:val="24"/>
        </w:rPr>
        <w:t>выработка совместно с обучающимися законов класса, помогающих обучающимся освоить</w:t>
      </w:r>
      <w:r w:rsidRPr="006A5AC3">
        <w:rPr>
          <w:rFonts w:eastAsia="Calibri"/>
          <w:spacing w:val="1"/>
          <w:sz w:val="24"/>
          <w:szCs w:val="24"/>
        </w:rPr>
        <w:t xml:space="preserve"> </w:t>
      </w:r>
      <w:r w:rsidRPr="006A5AC3">
        <w:rPr>
          <w:rFonts w:eastAsia="Calibri"/>
          <w:sz w:val="24"/>
          <w:szCs w:val="24"/>
        </w:rPr>
        <w:t>нормы</w:t>
      </w:r>
      <w:r w:rsidRPr="006A5AC3">
        <w:rPr>
          <w:rFonts w:eastAsia="Calibri"/>
          <w:spacing w:val="-1"/>
          <w:sz w:val="24"/>
          <w:szCs w:val="24"/>
        </w:rPr>
        <w:t xml:space="preserve"> </w:t>
      </w:r>
      <w:r w:rsidRPr="006A5AC3">
        <w:rPr>
          <w:rFonts w:eastAsia="Calibri"/>
          <w:sz w:val="24"/>
          <w:szCs w:val="24"/>
        </w:rPr>
        <w:t>и правила</w:t>
      </w:r>
      <w:r w:rsidRPr="006A5AC3">
        <w:rPr>
          <w:rFonts w:eastAsia="Calibri"/>
          <w:spacing w:val="-1"/>
          <w:sz w:val="24"/>
          <w:szCs w:val="24"/>
        </w:rPr>
        <w:t xml:space="preserve"> </w:t>
      </w:r>
      <w:r w:rsidRPr="006A5AC3">
        <w:rPr>
          <w:rFonts w:eastAsia="Calibri"/>
          <w:sz w:val="24"/>
          <w:szCs w:val="24"/>
        </w:rPr>
        <w:t>общения,</w:t>
      </w:r>
      <w:r w:rsidRPr="006A5AC3">
        <w:rPr>
          <w:rFonts w:eastAsia="Calibri"/>
          <w:spacing w:val="-1"/>
          <w:sz w:val="24"/>
          <w:szCs w:val="24"/>
        </w:rPr>
        <w:t xml:space="preserve"> </w:t>
      </w:r>
      <w:r w:rsidRPr="006A5AC3">
        <w:rPr>
          <w:rFonts w:eastAsia="Calibri"/>
          <w:sz w:val="24"/>
          <w:szCs w:val="24"/>
        </w:rPr>
        <w:t>которым они</w:t>
      </w:r>
      <w:r w:rsidRPr="006A5AC3">
        <w:rPr>
          <w:rFonts w:eastAsia="Calibri"/>
          <w:spacing w:val="1"/>
          <w:sz w:val="24"/>
          <w:szCs w:val="24"/>
        </w:rPr>
        <w:t xml:space="preserve"> </w:t>
      </w:r>
      <w:r w:rsidRPr="006A5AC3">
        <w:rPr>
          <w:rFonts w:eastAsia="Calibri"/>
          <w:sz w:val="24"/>
          <w:szCs w:val="24"/>
        </w:rPr>
        <w:t>должны</w:t>
      </w:r>
      <w:r w:rsidRPr="006A5AC3">
        <w:rPr>
          <w:rFonts w:eastAsia="Calibri"/>
          <w:spacing w:val="-1"/>
          <w:sz w:val="24"/>
          <w:szCs w:val="24"/>
        </w:rPr>
        <w:t xml:space="preserve"> </w:t>
      </w:r>
      <w:r w:rsidRPr="006A5AC3">
        <w:rPr>
          <w:rFonts w:eastAsia="Calibri"/>
          <w:sz w:val="24"/>
          <w:szCs w:val="24"/>
        </w:rPr>
        <w:t>следовать</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школе.</w:t>
      </w:r>
    </w:p>
    <w:p w14:paraId="7DC84C95" w14:textId="77777777" w:rsidR="006A5AC3" w:rsidRPr="006A5AC3" w:rsidRDefault="006A5AC3" w:rsidP="006A5AC3">
      <w:pPr>
        <w:spacing w:before="1" w:line="276" w:lineRule="auto"/>
        <w:jc w:val="both"/>
        <w:outlineLvl w:val="1"/>
        <w:rPr>
          <w:b/>
          <w:bCs/>
          <w:i/>
          <w:iCs/>
          <w:sz w:val="24"/>
          <w:szCs w:val="24"/>
        </w:rPr>
      </w:pPr>
      <w:r w:rsidRPr="006A5AC3">
        <w:rPr>
          <w:b/>
          <w:bCs/>
          <w:i/>
          <w:iCs/>
          <w:sz w:val="24"/>
          <w:szCs w:val="24"/>
        </w:rPr>
        <w:t>Индивидуальная</w:t>
      </w:r>
      <w:r w:rsidRPr="006A5AC3">
        <w:rPr>
          <w:b/>
          <w:bCs/>
          <w:i/>
          <w:iCs/>
          <w:spacing w:val="-3"/>
          <w:sz w:val="24"/>
          <w:szCs w:val="24"/>
        </w:rPr>
        <w:t xml:space="preserve"> </w:t>
      </w:r>
      <w:r w:rsidRPr="006A5AC3">
        <w:rPr>
          <w:b/>
          <w:bCs/>
          <w:i/>
          <w:iCs/>
          <w:sz w:val="24"/>
          <w:szCs w:val="24"/>
        </w:rPr>
        <w:t>работа</w:t>
      </w:r>
      <w:r w:rsidRPr="006A5AC3">
        <w:rPr>
          <w:b/>
          <w:bCs/>
          <w:i/>
          <w:iCs/>
          <w:spacing w:val="-3"/>
          <w:sz w:val="24"/>
          <w:szCs w:val="24"/>
        </w:rPr>
        <w:t xml:space="preserve"> </w:t>
      </w:r>
      <w:r w:rsidRPr="006A5AC3">
        <w:rPr>
          <w:b/>
          <w:bCs/>
          <w:i/>
          <w:iCs/>
          <w:sz w:val="24"/>
          <w:szCs w:val="24"/>
        </w:rPr>
        <w:t>с</w:t>
      </w:r>
      <w:r w:rsidRPr="006A5AC3">
        <w:rPr>
          <w:b/>
          <w:bCs/>
          <w:i/>
          <w:iCs/>
          <w:spacing w:val="-3"/>
          <w:sz w:val="24"/>
          <w:szCs w:val="24"/>
        </w:rPr>
        <w:t xml:space="preserve"> </w:t>
      </w:r>
      <w:r w:rsidRPr="006A5AC3">
        <w:rPr>
          <w:b/>
          <w:bCs/>
          <w:i/>
          <w:iCs/>
          <w:sz w:val="24"/>
          <w:szCs w:val="24"/>
        </w:rPr>
        <w:t>обучающимися:</w:t>
      </w:r>
    </w:p>
    <w:p w14:paraId="082EEB04" w14:textId="77777777" w:rsidR="006A5AC3" w:rsidRPr="006A5AC3" w:rsidRDefault="006A5AC3" w:rsidP="008A3248">
      <w:pPr>
        <w:widowControl/>
        <w:numPr>
          <w:ilvl w:val="0"/>
          <w:numId w:val="59"/>
        </w:numPr>
        <w:tabs>
          <w:tab w:val="left" w:pos="474"/>
        </w:tabs>
        <w:autoSpaceDE/>
        <w:autoSpaceDN/>
        <w:spacing w:before="42" w:line="276" w:lineRule="auto"/>
        <w:ind w:right="488" w:hanging="361"/>
        <w:jc w:val="both"/>
        <w:rPr>
          <w:rFonts w:eastAsia="Calibri"/>
          <w:sz w:val="24"/>
          <w:szCs w:val="24"/>
        </w:rPr>
      </w:pPr>
      <w:r w:rsidRPr="006A5AC3">
        <w:rPr>
          <w:rFonts w:eastAsia="Calibri"/>
          <w:sz w:val="24"/>
          <w:szCs w:val="24"/>
        </w:rPr>
        <w:t>изучение</w:t>
      </w:r>
      <w:r w:rsidRPr="006A5AC3">
        <w:rPr>
          <w:rFonts w:eastAsia="Calibri"/>
          <w:spacing w:val="1"/>
          <w:sz w:val="24"/>
          <w:szCs w:val="24"/>
        </w:rPr>
        <w:t xml:space="preserve"> </w:t>
      </w:r>
      <w:r w:rsidRPr="006A5AC3">
        <w:rPr>
          <w:rFonts w:eastAsia="Calibri"/>
          <w:sz w:val="24"/>
          <w:szCs w:val="24"/>
        </w:rPr>
        <w:t>особенностей</w:t>
      </w:r>
      <w:r w:rsidRPr="006A5AC3">
        <w:rPr>
          <w:rFonts w:eastAsia="Calibri"/>
          <w:spacing w:val="1"/>
          <w:sz w:val="24"/>
          <w:szCs w:val="24"/>
        </w:rPr>
        <w:t xml:space="preserve"> </w:t>
      </w:r>
      <w:r w:rsidRPr="006A5AC3">
        <w:rPr>
          <w:rFonts w:eastAsia="Calibri"/>
          <w:sz w:val="24"/>
          <w:szCs w:val="24"/>
        </w:rPr>
        <w:t>личностного</w:t>
      </w:r>
      <w:r w:rsidRPr="006A5AC3">
        <w:rPr>
          <w:rFonts w:eastAsia="Calibri"/>
          <w:spacing w:val="1"/>
          <w:sz w:val="24"/>
          <w:szCs w:val="24"/>
        </w:rPr>
        <w:t xml:space="preserve"> </w:t>
      </w:r>
      <w:r w:rsidRPr="006A5AC3">
        <w:rPr>
          <w:rFonts w:eastAsia="Calibri"/>
          <w:sz w:val="24"/>
          <w:szCs w:val="24"/>
        </w:rPr>
        <w:t>развития</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класса</w:t>
      </w:r>
      <w:r w:rsidRPr="006A5AC3">
        <w:rPr>
          <w:rFonts w:eastAsia="Calibri"/>
          <w:spacing w:val="1"/>
          <w:sz w:val="24"/>
          <w:szCs w:val="24"/>
        </w:rPr>
        <w:t xml:space="preserve"> </w:t>
      </w:r>
      <w:r w:rsidRPr="006A5AC3">
        <w:rPr>
          <w:rFonts w:eastAsia="Calibri"/>
          <w:sz w:val="24"/>
          <w:szCs w:val="24"/>
        </w:rPr>
        <w:t>через</w:t>
      </w:r>
      <w:r w:rsidRPr="006A5AC3">
        <w:rPr>
          <w:rFonts w:eastAsia="Calibri"/>
          <w:spacing w:val="1"/>
          <w:sz w:val="24"/>
          <w:szCs w:val="24"/>
        </w:rPr>
        <w:t xml:space="preserve"> </w:t>
      </w:r>
      <w:r w:rsidRPr="006A5AC3">
        <w:rPr>
          <w:rFonts w:eastAsia="Calibri"/>
          <w:sz w:val="24"/>
          <w:szCs w:val="24"/>
        </w:rPr>
        <w:t>наблюдение</w:t>
      </w:r>
      <w:r w:rsidRPr="006A5AC3">
        <w:rPr>
          <w:rFonts w:eastAsia="Calibri"/>
          <w:spacing w:val="1"/>
          <w:sz w:val="24"/>
          <w:szCs w:val="24"/>
        </w:rPr>
        <w:t xml:space="preserve"> </w:t>
      </w:r>
      <w:r w:rsidRPr="006A5AC3">
        <w:rPr>
          <w:rFonts w:eastAsia="Calibri"/>
          <w:sz w:val="24"/>
          <w:szCs w:val="24"/>
        </w:rPr>
        <w:t>за</w:t>
      </w:r>
      <w:r w:rsidRPr="006A5AC3">
        <w:rPr>
          <w:rFonts w:eastAsia="Calibri"/>
          <w:spacing w:val="1"/>
          <w:sz w:val="24"/>
          <w:szCs w:val="24"/>
        </w:rPr>
        <w:t xml:space="preserve"> </w:t>
      </w:r>
      <w:r w:rsidRPr="006A5AC3">
        <w:rPr>
          <w:rFonts w:eastAsia="Calibri"/>
          <w:sz w:val="24"/>
          <w:szCs w:val="24"/>
        </w:rPr>
        <w:t>поведением</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их</w:t>
      </w:r>
      <w:r w:rsidRPr="006A5AC3">
        <w:rPr>
          <w:rFonts w:eastAsia="Calibri"/>
          <w:spacing w:val="1"/>
          <w:sz w:val="24"/>
          <w:szCs w:val="24"/>
        </w:rPr>
        <w:t xml:space="preserve"> </w:t>
      </w:r>
      <w:r w:rsidRPr="006A5AC3">
        <w:rPr>
          <w:rFonts w:eastAsia="Calibri"/>
          <w:sz w:val="24"/>
          <w:szCs w:val="24"/>
        </w:rPr>
        <w:t>повседневной</w:t>
      </w:r>
      <w:r w:rsidRPr="006A5AC3">
        <w:rPr>
          <w:rFonts w:eastAsia="Calibri"/>
          <w:spacing w:val="1"/>
          <w:sz w:val="24"/>
          <w:szCs w:val="24"/>
        </w:rPr>
        <w:t xml:space="preserve"> </w:t>
      </w:r>
      <w:r w:rsidRPr="006A5AC3">
        <w:rPr>
          <w:rFonts w:eastAsia="Calibri"/>
          <w:sz w:val="24"/>
          <w:szCs w:val="24"/>
        </w:rPr>
        <w:t>жизни,</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специально</w:t>
      </w:r>
      <w:r w:rsidRPr="006A5AC3">
        <w:rPr>
          <w:rFonts w:eastAsia="Calibri"/>
          <w:spacing w:val="1"/>
          <w:sz w:val="24"/>
          <w:szCs w:val="24"/>
        </w:rPr>
        <w:t xml:space="preserve"> </w:t>
      </w:r>
      <w:r w:rsidRPr="006A5AC3">
        <w:rPr>
          <w:rFonts w:eastAsia="Calibri"/>
          <w:sz w:val="24"/>
          <w:szCs w:val="24"/>
        </w:rPr>
        <w:t>создаваемых</w:t>
      </w:r>
      <w:r w:rsidRPr="006A5AC3">
        <w:rPr>
          <w:rFonts w:eastAsia="Calibri"/>
          <w:spacing w:val="1"/>
          <w:sz w:val="24"/>
          <w:szCs w:val="24"/>
        </w:rPr>
        <w:t xml:space="preserve"> </w:t>
      </w:r>
      <w:r w:rsidRPr="006A5AC3">
        <w:rPr>
          <w:rFonts w:eastAsia="Calibri"/>
          <w:sz w:val="24"/>
          <w:szCs w:val="24"/>
        </w:rPr>
        <w:t>педагогических</w:t>
      </w:r>
      <w:r w:rsidRPr="006A5AC3">
        <w:rPr>
          <w:rFonts w:eastAsia="Calibri"/>
          <w:spacing w:val="1"/>
          <w:sz w:val="24"/>
          <w:szCs w:val="24"/>
        </w:rPr>
        <w:t xml:space="preserve"> </w:t>
      </w:r>
      <w:r w:rsidRPr="006A5AC3">
        <w:rPr>
          <w:rFonts w:eastAsia="Calibri"/>
          <w:sz w:val="24"/>
          <w:szCs w:val="24"/>
        </w:rPr>
        <w:t>ситуациях,</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играх,</w:t>
      </w:r>
      <w:r w:rsidRPr="006A5AC3">
        <w:rPr>
          <w:rFonts w:eastAsia="Calibri"/>
          <w:spacing w:val="1"/>
          <w:sz w:val="24"/>
          <w:szCs w:val="24"/>
        </w:rPr>
        <w:t xml:space="preserve"> </w:t>
      </w:r>
      <w:r w:rsidRPr="006A5AC3">
        <w:rPr>
          <w:rFonts w:eastAsia="Calibri"/>
          <w:sz w:val="24"/>
          <w:szCs w:val="24"/>
        </w:rPr>
        <w:t>погружающих</w:t>
      </w:r>
      <w:r w:rsidRPr="006A5AC3">
        <w:rPr>
          <w:rFonts w:eastAsia="Calibri"/>
          <w:spacing w:val="1"/>
          <w:sz w:val="24"/>
          <w:szCs w:val="24"/>
        </w:rPr>
        <w:t xml:space="preserve"> </w:t>
      </w:r>
      <w:r w:rsidRPr="006A5AC3">
        <w:rPr>
          <w:rFonts w:eastAsia="Calibri"/>
          <w:sz w:val="24"/>
          <w:szCs w:val="24"/>
        </w:rPr>
        <w:t>обучающегося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мир</w:t>
      </w:r>
      <w:r w:rsidRPr="006A5AC3">
        <w:rPr>
          <w:rFonts w:eastAsia="Calibri"/>
          <w:spacing w:val="1"/>
          <w:sz w:val="24"/>
          <w:szCs w:val="24"/>
        </w:rPr>
        <w:t xml:space="preserve"> </w:t>
      </w:r>
      <w:r w:rsidRPr="006A5AC3">
        <w:rPr>
          <w:rFonts w:eastAsia="Calibri"/>
          <w:sz w:val="24"/>
          <w:szCs w:val="24"/>
        </w:rPr>
        <w:t>человеческих</w:t>
      </w:r>
      <w:r w:rsidRPr="006A5AC3">
        <w:rPr>
          <w:rFonts w:eastAsia="Calibri"/>
          <w:spacing w:val="1"/>
          <w:sz w:val="24"/>
          <w:szCs w:val="24"/>
        </w:rPr>
        <w:t xml:space="preserve"> </w:t>
      </w:r>
      <w:r w:rsidRPr="006A5AC3">
        <w:rPr>
          <w:rFonts w:eastAsia="Calibri"/>
          <w:sz w:val="24"/>
          <w:szCs w:val="24"/>
        </w:rPr>
        <w:t>отношений,</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организуемых</w:t>
      </w:r>
      <w:r w:rsidRPr="006A5AC3">
        <w:rPr>
          <w:rFonts w:eastAsia="Calibri"/>
          <w:spacing w:val="1"/>
          <w:sz w:val="24"/>
          <w:szCs w:val="24"/>
        </w:rPr>
        <w:t xml:space="preserve"> </w:t>
      </w:r>
      <w:r w:rsidRPr="006A5AC3">
        <w:rPr>
          <w:rFonts w:eastAsia="Calibri"/>
          <w:sz w:val="24"/>
          <w:szCs w:val="24"/>
        </w:rPr>
        <w:t>педагогическим</w:t>
      </w:r>
      <w:r w:rsidRPr="006A5AC3">
        <w:rPr>
          <w:rFonts w:eastAsia="Calibri"/>
          <w:spacing w:val="1"/>
          <w:sz w:val="24"/>
          <w:szCs w:val="24"/>
        </w:rPr>
        <w:t xml:space="preserve"> </w:t>
      </w:r>
      <w:r w:rsidRPr="006A5AC3">
        <w:rPr>
          <w:rFonts w:eastAsia="Calibri"/>
          <w:sz w:val="24"/>
          <w:szCs w:val="24"/>
        </w:rPr>
        <w:t>работником</w:t>
      </w:r>
      <w:r w:rsidRPr="006A5AC3">
        <w:rPr>
          <w:rFonts w:eastAsia="Calibri"/>
          <w:spacing w:val="1"/>
          <w:sz w:val="24"/>
          <w:szCs w:val="24"/>
        </w:rPr>
        <w:t xml:space="preserve"> </w:t>
      </w:r>
      <w:r w:rsidRPr="006A5AC3">
        <w:rPr>
          <w:rFonts w:eastAsia="Calibri"/>
          <w:sz w:val="24"/>
          <w:szCs w:val="24"/>
        </w:rPr>
        <w:t>беседах</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тем</w:t>
      </w:r>
      <w:r w:rsidRPr="006A5AC3">
        <w:rPr>
          <w:rFonts w:eastAsia="Calibri"/>
          <w:spacing w:val="1"/>
          <w:sz w:val="24"/>
          <w:szCs w:val="24"/>
        </w:rPr>
        <w:t xml:space="preserve"> </w:t>
      </w:r>
      <w:r w:rsidRPr="006A5AC3">
        <w:rPr>
          <w:rFonts w:eastAsia="Calibri"/>
          <w:sz w:val="24"/>
          <w:szCs w:val="24"/>
        </w:rPr>
        <w:t>или</w:t>
      </w:r>
      <w:r w:rsidRPr="006A5AC3">
        <w:rPr>
          <w:rFonts w:eastAsia="Calibri"/>
          <w:spacing w:val="1"/>
          <w:sz w:val="24"/>
          <w:szCs w:val="24"/>
        </w:rPr>
        <w:t xml:space="preserve"> </w:t>
      </w:r>
      <w:r w:rsidRPr="006A5AC3">
        <w:rPr>
          <w:rFonts w:eastAsia="Calibri"/>
          <w:sz w:val="24"/>
          <w:szCs w:val="24"/>
        </w:rPr>
        <w:t>иным</w:t>
      </w:r>
      <w:r w:rsidRPr="006A5AC3">
        <w:rPr>
          <w:rFonts w:eastAsia="Calibri"/>
          <w:spacing w:val="-57"/>
          <w:sz w:val="24"/>
          <w:szCs w:val="24"/>
        </w:rPr>
        <w:t xml:space="preserve"> </w:t>
      </w:r>
      <w:r w:rsidRPr="006A5AC3">
        <w:rPr>
          <w:rFonts w:eastAsia="Calibri"/>
          <w:sz w:val="24"/>
          <w:szCs w:val="24"/>
        </w:rPr>
        <w:t>нравственным</w:t>
      </w:r>
      <w:r w:rsidRPr="006A5AC3">
        <w:rPr>
          <w:rFonts w:eastAsia="Calibri"/>
          <w:spacing w:val="1"/>
          <w:sz w:val="24"/>
          <w:szCs w:val="24"/>
        </w:rPr>
        <w:t xml:space="preserve"> </w:t>
      </w:r>
      <w:r w:rsidRPr="006A5AC3">
        <w:rPr>
          <w:rFonts w:eastAsia="Calibri"/>
          <w:sz w:val="24"/>
          <w:szCs w:val="24"/>
        </w:rPr>
        <w:t>проблемам;</w:t>
      </w:r>
      <w:r w:rsidRPr="006A5AC3">
        <w:rPr>
          <w:rFonts w:eastAsia="Calibri"/>
          <w:spacing w:val="1"/>
          <w:sz w:val="24"/>
          <w:szCs w:val="24"/>
        </w:rPr>
        <w:t xml:space="preserve"> </w:t>
      </w:r>
      <w:r w:rsidRPr="006A5AC3">
        <w:rPr>
          <w:rFonts w:eastAsia="Calibri"/>
          <w:sz w:val="24"/>
          <w:szCs w:val="24"/>
        </w:rPr>
        <w:t>результаты</w:t>
      </w:r>
      <w:r w:rsidRPr="006A5AC3">
        <w:rPr>
          <w:rFonts w:eastAsia="Calibri"/>
          <w:spacing w:val="1"/>
          <w:sz w:val="24"/>
          <w:szCs w:val="24"/>
        </w:rPr>
        <w:t xml:space="preserve"> </w:t>
      </w:r>
      <w:r w:rsidRPr="006A5AC3">
        <w:rPr>
          <w:rFonts w:eastAsia="Calibri"/>
          <w:sz w:val="24"/>
          <w:szCs w:val="24"/>
        </w:rPr>
        <w:t>наблюдения</w:t>
      </w:r>
      <w:r w:rsidRPr="006A5AC3">
        <w:rPr>
          <w:rFonts w:eastAsia="Calibri"/>
          <w:spacing w:val="1"/>
          <w:sz w:val="24"/>
          <w:szCs w:val="24"/>
        </w:rPr>
        <w:t xml:space="preserve"> </w:t>
      </w:r>
      <w:r w:rsidRPr="006A5AC3">
        <w:rPr>
          <w:rFonts w:eastAsia="Calibri"/>
          <w:sz w:val="24"/>
          <w:szCs w:val="24"/>
        </w:rPr>
        <w:t>сверяются</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результатами</w:t>
      </w:r>
      <w:r w:rsidRPr="006A5AC3">
        <w:rPr>
          <w:rFonts w:eastAsia="Calibri"/>
          <w:spacing w:val="61"/>
          <w:sz w:val="24"/>
          <w:szCs w:val="24"/>
        </w:rPr>
        <w:t xml:space="preserve"> </w:t>
      </w:r>
      <w:r w:rsidRPr="006A5AC3">
        <w:rPr>
          <w:rFonts w:eastAsia="Calibri"/>
          <w:sz w:val="24"/>
          <w:szCs w:val="24"/>
        </w:rPr>
        <w:t>бесед</w:t>
      </w:r>
      <w:r w:rsidRPr="006A5AC3">
        <w:rPr>
          <w:rFonts w:eastAsia="Calibri"/>
          <w:spacing w:val="1"/>
          <w:sz w:val="24"/>
          <w:szCs w:val="24"/>
        </w:rPr>
        <w:t xml:space="preserve"> </w:t>
      </w:r>
      <w:r w:rsidRPr="006A5AC3">
        <w:rPr>
          <w:rFonts w:eastAsia="Calibri"/>
          <w:sz w:val="24"/>
          <w:szCs w:val="24"/>
        </w:rPr>
        <w:t>классного</w:t>
      </w:r>
      <w:r w:rsidRPr="006A5AC3">
        <w:rPr>
          <w:rFonts w:eastAsia="Calibri"/>
          <w:spacing w:val="1"/>
          <w:sz w:val="24"/>
          <w:szCs w:val="24"/>
        </w:rPr>
        <w:t xml:space="preserve"> </w:t>
      </w:r>
      <w:r w:rsidRPr="006A5AC3">
        <w:rPr>
          <w:rFonts w:eastAsia="Calibri"/>
          <w:sz w:val="24"/>
          <w:szCs w:val="24"/>
        </w:rPr>
        <w:t>руководителя</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родителями</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учителями-предметниками,</w:t>
      </w:r>
      <w:r w:rsidRPr="006A5AC3">
        <w:rPr>
          <w:rFonts w:eastAsia="Calibri"/>
          <w:spacing w:val="1"/>
          <w:sz w:val="24"/>
          <w:szCs w:val="24"/>
        </w:rPr>
        <w:t xml:space="preserve"> </w:t>
      </w:r>
      <w:r w:rsidRPr="006A5AC3">
        <w:rPr>
          <w:rFonts w:eastAsia="Calibri"/>
          <w:sz w:val="24"/>
          <w:szCs w:val="24"/>
        </w:rPr>
        <w:t>а</w:t>
      </w:r>
      <w:r w:rsidRPr="006A5AC3">
        <w:rPr>
          <w:rFonts w:eastAsia="Calibri"/>
          <w:spacing w:val="60"/>
          <w:sz w:val="24"/>
          <w:szCs w:val="24"/>
        </w:rPr>
        <w:t xml:space="preserve"> </w:t>
      </w:r>
      <w:r w:rsidRPr="006A5AC3">
        <w:rPr>
          <w:rFonts w:eastAsia="Calibri"/>
          <w:sz w:val="24"/>
          <w:szCs w:val="24"/>
        </w:rPr>
        <w:t>также</w:t>
      </w:r>
      <w:r w:rsidRPr="006A5AC3">
        <w:rPr>
          <w:rFonts w:eastAsia="Calibri"/>
          <w:spacing w:val="-57"/>
          <w:sz w:val="24"/>
          <w:szCs w:val="24"/>
        </w:rPr>
        <w:t xml:space="preserve"> </w:t>
      </w:r>
      <w:r w:rsidRPr="006A5AC3">
        <w:rPr>
          <w:rFonts w:eastAsia="Calibri"/>
          <w:sz w:val="24"/>
          <w:szCs w:val="24"/>
        </w:rPr>
        <w:t>(при необходимости) – со школьным</w:t>
      </w:r>
      <w:r w:rsidRPr="006A5AC3">
        <w:rPr>
          <w:rFonts w:eastAsia="Calibri"/>
          <w:spacing w:val="-2"/>
          <w:sz w:val="24"/>
          <w:szCs w:val="24"/>
        </w:rPr>
        <w:t xml:space="preserve"> </w:t>
      </w:r>
      <w:r w:rsidRPr="006A5AC3">
        <w:rPr>
          <w:rFonts w:eastAsia="Calibri"/>
          <w:sz w:val="24"/>
          <w:szCs w:val="24"/>
        </w:rPr>
        <w:t>психологом;</w:t>
      </w:r>
    </w:p>
    <w:p w14:paraId="0AFAA7BD" w14:textId="77777777" w:rsidR="006A5AC3" w:rsidRPr="006A5AC3" w:rsidRDefault="006A5AC3" w:rsidP="008A3248">
      <w:pPr>
        <w:widowControl/>
        <w:numPr>
          <w:ilvl w:val="0"/>
          <w:numId w:val="59"/>
        </w:numPr>
        <w:tabs>
          <w:tab w:val="left" w:pos="474"/>
        </w:tabs>
        <w:autoSpaceDE/>
        <w:autoSpaceDN/>
        <w:spacing w:line="276" w:lineRule="auto"/>
        <w:ind w:right="491" w:hanging="361"/>
        <w:jc w:val="both"/>
        <w:rPr>
          <w:rFonts w:eastAsia="Calibri"/>
          <w:sz w:val="24"/>
          <w:szCs w:val="24"/>
        </w:rPr>
      </w:pPr>
      <w:r w:rsidRPr="006A5AC3">
        <w:rPr>
          <w:rFonts w:eastAsia="Calibri"/>
          <w:sz w:val="24"/>
          <w:szCs w:val="24"/>
        </w:rPr>
        <w:t>поддержка обучающегося в решении важных для него жизненных проблем (налаживание</w:t>
      </w:r>
      <w:r w:rsidRPr="006A5AC3">
        <w:rPr>
          <w:rFonts w:eastAsia="Calibri"/>
          <w:spacing w:val="1"/>
          <w:sz w:val="24"/>
          <w:szCs w:val="24"/>
        </w:rPr>
        <w:t xml:space="preserve"> </w:t>
      </w:r>
      <w:r w:rsidRPr="006A5AC3">
        <w:rPr>
          <w:rFonts w:eastAsia="Calibri"/>
          <w:sz w:val="24"/>
          <w:szCs w:val="24"/>
        </w:rPr>
        <w:t>взаимоотношений с одноклассниками или педагогическими работниками, выбор профессии,</w:t>
      </w:r>
      <w:r w:rsidRPr="006A5AC3">
        <w:rPr>
          <w:rFonts w:eastAsia="Calibri"/>
          <w:spacing w:val="1"/>
          <w:sz w:val="24"/>
          <w:szCs w:val="24"/>
        </w:rPr>
        <w:t xml:space="preserve"> </w:t>
      </w:r>
      <w:r w:rsidRPr="006A5AC3">
        <w:rPr>
          <w:rFonts w:eastAsia="Calibri"/>
          <w:sz w:val="24"/>
          <w:szCs w:val="24"/>
        </w:rPr>
        <w:t>организации высшего</w:t>
      </w:r>
      <w:r w:rsidRPr="006A5AC3">
        <w:rPr>
          <w:rFonts w:eastAsia="Calibri"/>
          <w:spacing w:val="1"/>
          <w:sz w:val="24"/>
          <w:szCs w:val="24"/>
        </w:rPr>
        <w:t xml:space="preserve"> </w:t>
      </w:r>
      <w:r w:rsidRPr="006A5AC3">
        <w:rPr>
          <w:rFonts w:eastAsia="Calibri"/>
          <w:sz w:val="24"/>
          <w:szCs w:val="24"/>
        </w:rPr>
        <w:t>образования и дальнейшего трудоустройства, успеваемость и т.п.),</w:t>
      </w:r>
      <w:r w:rsidRPr="006A5AC3">
        <w:rPr>
          <w:rFonts w:eastAsia="Calibri"/>
          <w:spacing w:val="1"/>
          <w:sz w:val="24"/>
          <w:szCs w:val="24"/>
        </w:rPr>
        <w:t xml:space="preserve"> </w:t>
      </w:r>
      <w:r w:rsidRPr="006A5AC3">
        <w:rPr>
          <w:rFonts w:eastAsia="Calibri"/>
          <w:sz w:val="24"/>
          <w:szCs w:val="24"/>
        </w:rPr>
        <w:t>когда</w:t>
      </w:r>
      <w:r w:rsidRPr="006A5AC3">
        <w:rPr>
          <w:rFonts w:eastAsia="Calibri"/>
          <w:spacing w:val="1"/>
          <w:sz w:val="24"/>
          <w:szCs w:val="24"/>
        </w:rPr>
        <w:t xml:space="preserve"> </w:t>
      </w:r>
      <w:r w:rsidRPr="006A5AC3">
        <w:rPr>
          <w:rFonts w:eastAsia="Calibri"/>
          <w:sz w:val="24"/>
          <w:szCs w:val="24"/>
        </w:rPr>
        <w:t>каждая</w:t>
      </w:r>
      <w:r w:rsidRPr="006A5AC3">
        <w:rPr>
          <w:rFonts w:eastAsia="Calibri"/>
          <w:spacing w:val="1"/>
          <w:sz w:val="24"/>
          <w:szCs w:val="24"/>
        </w:rPr>
        <w:t xml:space="preserve"> </w:t>
      </w:r>
      <w:r w:rsidRPr="006A5AC3">
        <w:rPr>
          <w:rFonts w:eastAsia="Calibri"/>
          <w:sz w:val="24"/>
          <w:szCs w:val="24"/>
        </w:rPr>
        <w:t>проблема</w:t>
      </w:r>
      <w:r w:rsidRPr="006A5AC3">
        <w:rPr>
          <w:rFonts w:eastAsia="Calibri"/>
          <w:spacing w:val="1"/>
          <w:sz w:val="24"/>
          <w:szCs w:val="24"/>
        </w:rPr>
        <w:t xml:space="preserve"> </w:t>
      </w:r>
      <w:r w:rsidRPr="006A5AC3">
        <w:rPr>
          <w:rFonts w:eastAsia="Calibri"/>
          <w:sz w:val="24"/>
          <w:szCs w:val="24"/>
        </w:rPr>
        <w:t>трансформируется</w:t>
      </w:r>
      <w:r w:rsidRPr="006A5AC3">
        <w:rPr>
          <w:rFonts w:eastAsia="Calibri"/>
          <w:spacing w:val="1"/>
          <w:sz w:val="24"/>
          <w:szCs w:val="24"/>
        </w:rPr>
        <w:t xml:space="preserve"> </w:t>
      </w:r>
      <w:r w:rsidRPr="006A5AC3">
        <w:rPr>
          <w:rFonts w:eastAsia="Calibri"/>
          <w:sz w:val="24"/>
          <w:szCs w:val="24"/>
        </w:rPr>
        <w:t>классным</w:t>
      </w:r>
      <w:r w:rsidRPr="006A5AC3">
        <w:rPr>
          <w:rFonts w:eastAsia="Calibri"/>
          <w:spacing w:val="1"/>
          <w:sz w:val="24"/>
          <w:szCs w:val="24"/>
        </w:rPr>
        <w:t xml:space="preserve"> </w:t>
      </w:r>
      <w:r w:rsidRPr="006A5AC3">
        <w:rPr>
          <w:rFonts w:eastAsia="Calibri"/>
          <w:sz w:val="24"/>
          <w:szCs w:val="24"/>
        </w:rPr>
        <w:t>руководителем</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задачу</w:t>
      </w:r>
      <w:r w:rsidRPr="006A5AC3">
        <w:rPr>
          <w:rFonts w:eastAsia="Calibri"/>
          <w:spacing w:val="1"/>
          <w:sz w:val="24"/>
          <w:szCs w:val="24"/>
        </w:rPr>
        <w:t xml:space="preserve"> </w:t>
      </w:r>
      <w:r w:rsidRPr="006A5AC3">
        <w:rPr>
          <w:rFonts w:eastAsia="Calibri"/>
          <w:sz w:val="24"/>
          <w:szCs w:val="24"/>
        </w:rPr>
        <w:t>для</w:t>
      </w:r>
      <w:r w:rsidRPr="006A5AC3">
        <w:rPr>
          <w:rFonts w:eastAsia="Calibri"/>
          <w:spacing w:val="1"/>
          <w:sz w:val="24"/>
          <w:szCs w:val="24"/>
        </w:rPr>
        <w:t xml:space="preserve"> </w:t>
      </w:r>
      <w:r w:rsidRPr="006A5AC3">
        <w:rPr>
          <w:rFonts w:eastAsia="Calibri"/>
          <w:sz w:val="24"/>
          <w:szCs w:val="24"/>
        </w:rPr>
        <w:t>обучающегося,</w:t>
      </w:r>
      <w:r w:rsidRPr="006A5AC3">
        <w:rPr>
          <w:rFonts w:eastAsia="Calibri"/>
          <w:spacing w:val="-1"/>
          <w:sz w:val="24"/>
          <w:szCs w:val="24"/>
        </w:rPr>
        <w:t xml:space="preserve"> </w:t>
      </w:r>
      <w:r w:rsidRPr="006A5AC3">
        <w:rPr>
          <w:rFonts w:eastAsia="Calibri"/>
          <w:sz w:val="24"/>
          <w:szCs w:val="24"/>
        </w:rPr>
        <w:t>которую они совместно стараются решить;</w:t>
      </w:r>
    </w:p>
    <w:p w14:paraId="4D01A260" w14:textId="77777777" w:rsidR="006A5AC3" w:rsidRPr="006A5AC3" w:rsidRDefault="006A5AC3" w:rsidP="008A3248">
      <w:pPr>
        <w:widowControl/>
        <w:numPr>
          <w:ilvl w:val="0"/>
          <w:numId w:val="59"/>
        </w:numPr>
        <w:tabs>
          <w:tab w:val="left" w:pos="474"/>
        </w:tabs>
        <w:autoSpaceDE/>
        <w:autoSpaceDN/>
        <w:spacing w:line="276" w:lineRule="auto"/>
        <w:ind w:right="491" w:hanging="361"/>
        <w:jc w:val="both"/>
        <w:rPr>
          <w:rFonts w:eastAsia="Calibri"/>
          <w:sz w:val="24"/>
          <w:szCs w:val="24"/>
        </w:rPr>
      </w:pPr>
      <w:r w:rsidRPr="006A5AC3">
        <w:rPr>
          <w:rFonts w:eastAsia="Calibri"/>
          <w:sz w:val="24"/>
          <w:szCs w:val="24"/>
        </w:rPr>
        <w:t>индивидуальная работа с обучающимися класса, направленная на заполнение ими личных</w:t>
      </w:r>
      <w:r w:rsidRPr="006A5AC3">
        <w:rPr>
          <w:rFonts w:eastAsia="Calibri"/>
          <w:spacing w:val="1"/>
          <w:sz w:val="24"/>
          <w:szCs w:val="24"/>
        </w:rPr>
        <w:t xml:space="preserve"> </w:t>
      </w:r>
      <w:r w:rsidRPr="006A5AC3">
        <w:rPr>
          <w:rFonts w:eastAsia="Calibri"/>
          <w:sz w:val="24"/>
          <w:szCs w:val="24"/>
        </w:rPr>
        <w:t>портфолио,</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которых</w:t>
      </w:r>
      <w:r w:rsidRPr="006A5AC3">
        <w:rPr>
          <w:rFonts w:eastAsia="Calibri"/>
          <w:spacing w:val="1"/>
          <w:sz w:val="24"/>
          <w:szCs w:val="24"/>
        </w:rPr>
        <w:t xml:space="preserve"> </w:t>
      </w:r>
      <w:r w:rsidRPr="006A5AC3">
        <w:rPr>
          <w:rFonts w:eastAsia="Calibri"/>
          <w:sz w:val="24"/>
          <w:szCs w:val="24"/>
        </w:rPr>
        <w:t>обучающиеся</w:t>
      </w:r>
      <w:r w:rsidRPr="006A5AC3">
        <w:rPr>
          <w:rFonts w:eastAsia="Calibri"/>
          <w:spacing w:val="1"/>
          <w:sz w:val="24"/>
          <w:szCs w:val="24"/>
        </w:rPr>
        <w:t xml:space="preserve"> </w:t>
      </w:r>
      <w:r w:rsidRPr="006A5AC3">
        <w:rPr>
          <w:rFonts w:eastAsia="Calibri"/>
          <w:sz w:val="24"/>
          <w:szCs w:val="24"/>
        </w:rPr>
        <w:t>не</w:t>
      </w:r>
      <w:r w:rsidRPr="006A5AC3">
        <w:rPr>
          <w:rFonts w:eastAsia="Calibri"/>
          <w:spacing w:val="1"/>
          <w:sz w:val="24"/>
          <w:szCs w:val="24"/>
        </w:rPr>
        <w:t xml:space="preserve"> </w:t>
      </w:r>
      <w:r w:rsidRPr="006A5AC3">
        <w:rPr>
          <w:rFonts w:eastAsia="Calibri"/>
          <w:sz w:val="24"/>
          <w:szCs w:val="24"/>
        </w:rPr>
        <w:t>просто</w:t>
      </w:r>
      <w:r w:rsidRPr="006A5AC3">
        <w:rPr>
          <w:rFonts w:eastAsia="Calibri"/>
          <w:spacing w:val="1"/>
          <w:sz w:val="24"/>
          <w:szCs w:val="24"/>
        </w:rPr>
        <w:t xml:space="preserve"> </w:t>
      </w:r>
      <w:r w:rsidRPr="006A5AC3">
        <w:rPr>
          <w:rFonts w:eastAsia="Calibri"/>
          <w:sz w:val="24"/>
          <w:szCs w:val="24"/>
        </w:rPr>
        <w:t>фиксируют</w:t>
      </w:r>
      <w:r w:rsidRPr="006A5AC3">
        <w:rPr>
          <w:rFonts w:eastAsia="Calibri"/>
          <w:spacing w:val="1"/>
          <w:sz w:val="24"/>
          <w:szCs w:val="24"/>
        </w:rPr>
        <w:t xml:space="preserve"> </w:t>
      </w:r>
      <w:r w:rsidRPr="006A5AC3">
        <w:rPr>
          <w:rFonts w:eastAsia="Calibri"/>
          <w:sz w:val="24"/>
          <w:szCs w:val="24"/>
        </w:rPr>
        <w:t>свои</w:t>
      </w:r>
      <w:r w:rsidRPr="006A5AC3">
        <w:rPr>
          <w:rFonts w:eastAsia="Calibri"/>
          <w:spacing w:val="1"/>
          <w:sz w:val="24"/>
          <w:szCs w:val="24"/>
        </w:rPr>
        <w:t xml:space="preserve"> </w:t>
      </w:r>
      <w:r w:rsidRPr="006A5AC3">
        <w:rPr>
          <w:rFonts w:eastAsia="Calibri"/>
          <w:sz w:val="24"/>
          <w:szCs w:val="24"/>
        </w:rPr>
        <w:t>учебные,</w:t>
      </w:r>
      <w:r w:rsidRPr="006A5AC3">
        <w:rPr>
          <w:rFonts w:eastAsia="Calibri"/>
          <w:spacing w:val="1"/>
          <w:sz w:val="24"/>
          <w:szCs w:val="24"/>
        </w:rPr>
        <w:t xml:space="preserve"> </w:t>
      </w:r>
      <w:r w:rsidRPr="006A5AC3">
        <w:rPr>
          <w:rFonts w:eastAsia="Calibri"/>
          <w:sz w:val="24"/>
          <w:szCs w:val="24"/>
        </w:rPr>
        <w:t>творческие,</w:t>
      </w:r>
      <w:r w:rsidRPr="006A5AC3">
        <w:rPr>
          <w:rFonts w:eastAsia="Calibri"/>
          <w:spacing w:val="1"/>
          <w:sz w:val="24"/>
          <w:szCs w:val="24"/>
        </w:rPr>
        <w:t xml:space="preserve"> </w:t>
      </w:r>
      <w:r w:rsidRPr="006A5AC3">
        <w:rPr>
          <w:rFonts w:eastAsia="Calibri"/>
          <w:sz w:val="24"/>
          <w:szCs w:val="24"/>
        </w:rPr>
        <w:t>спортивные, личностные достижения, но и в ходе индивидуальных неформальных бесед с</w:t>
      </w:r>
      <w:r w:rsidRPr="006A5AC3">
        <w:rPr>
          <w:rFonts w:eastAsia="Calibri"/>
          <w:spacing w:val="1"/>
          <w:sz w:val="24"/>
          <w:szCs w:val="24"/>
        </w:rPr>
        <w:t xml:space="preserve"> </w:t>
      </w:r>
      <w:r w:rsidRPr="006A5AC3">
        <w:rPr>
          <w:rFonts w:eastAsia="Calibri"/>
          <w:sz w:val="24"/>
          <w:szCs w:val="24"/>
        </w:rPr>
        <w:t>классным руководителем в начале каждого года планируют их, а в конце года</w:t>
      </w:r>
      <w:r w:rsidRPr="006A5AC3">
        <w:rPr>
          <w:rFonts w:eastAsia="Calibri"/>
          <w:spacing w:val="1"/>
          <w:sz w:val="24"/>
          <w:szCs w:val="24"/>
        </w:rPr>
        <w:t xml:space="preserve"> </w:t>
      </w:r>
      <w:r w:rsidRPr="006A5AC3">
        <w:rPr>
          <w:rFonts w:eastAsia="Calibri"/>
          <w:sz w:val="24"/>
          <w:szCs w:val="24"/>
        </w:rPr>
        <w:t>– вместе</w:t>
      </w:r>
      <w:r w:rsidRPr="006A5AC3">
        <w:rPr>
          <w:rFonts w:eastAsia="Calibri"/>
          <w:spacing w:val="1"/>
          <w:sz w:val="24"/>
          <w:szCs w:val="24"/>
        </w:rPr>
        <w:t xml:space="preserve"> </w:t>
      </w:r>
      <w:r w:rsidRPr="006A5AC3">
        <w:rPr>
          <w:rFonts w:eastAsia="Calibri"/>
          <w:sz w:val="24"/>
          <w:szCs w:val="24"/>
        </w:rPr>
        <w:t>анализируют</w:t>
      </w:r>
      <w:r w:rsidRPr="006A5AC3">
        <w:rPr>
          <w:rFonts w:eastAsia="Calibri"/>
          <w:spacing w:val="-1"/>
          <w:sz w:val="24"/>
          <w:szCs w:val="24"/>
        </w:rPr>
        <w:t xml:space="preserve"> </w:t>
      </w:r>
      <w:r w:rsidRPr="006A5AC3">
        <w:rPr>
          <w:rFonts w:eastAsia="Calibri"/>
          <w:sz w:val="24"/>
          <w:szCs w:val="24"/>
        </w:rPr>
        <w:t>свои успехи и неудачи;</w:t>
      </w:r>
    </w:p>
    <w:p w14:paraId="52BF16DD" w14:textId="77777777" w:rsidR="006A5AC3" w:rsidRPr="006A5AC3" w:rsidRDefault="006A5AC3" w:rsidP="008A3248">
      <w:pPr>
        <w:widowControl/>
        <w:numPr>
          <w:ilvl w:val="0"/>
          <w:numId w:val="59"/>
        </w:numPr>
        <w:tabs>
          <w:tab w:val="left" w:pos="474"/>
        </w:tabs>
        <w:autoSpaceDE/>
        <w:autoSpaceDN/>
        <w:spacing w:before="78" w:line="276" w:lineRule="auto"/>
        <w:ind w:right="494" w:hanging="361"/>
        <w:jc w:val="both"/>
        <w:rPr>
          <w:rFonts w:eastAsia="Calibri"/>
          <w:sz w:val="24"/>
          <w:szCs w:val="24"/>
        </w:rPr>
      </w:pPr>
      <w:r w:rsidRPr="006A5AC3">
        <w:rPr>
          <w:rFonts w:eastAsia="Calibri"/>
          <w:sz w:val="24"/>
          <w:szCs w:val="24"/>
        </w:rPr>
        <w:t>коррекция</w:t>
      </w:r>
      <w:r w:rsidRPr="006A5AC3">
        <w:rPr>
          <w:rFonts w:eastAsia="Calibri"/>
          <w:spacing w:val="1"/>
          <w:sz w:val="24"/>
          <w:szCs w:val="24"/>
        </w:rPr>
        <w:t xml:space="preserve"> </w:t>
      </w:r>
      <w:r w:rsidRPr="006A5AC3">
        <w:rPr>
          <w:rFonts w:eastAsia="Calibri"/>
          <w:sz w:val="24"/>
          <w:szCs w:val="24"/>
        </w:rPr>
        <w:t>поведения</w:t>
      </w:r>
      <w:r w:rsidRPr="006A5AC3">
        <w:rPr>
          <w:rFonts w:eastAsia="Calibri"/>
          <w:spacing w:val="1"/>
          <w:sz w:val="24"/>
          <w:szCs w:val="24"/>
        </w:rPr>
        <w:t xml:space="preserve"> </w:t>
      </w:r>
      <w:r w:rsidRPr="006A5AC3">
        <w:rPr>
          <w:rFonts w:eastAsia="Calibri"/>
          <w:sz w:val="24"/>
          <w:szCs w:val="24"/>
        </w:rPr>
        <w:t>обучающегося</w:t>
      </w:r>
      <w:r w:rsidRPr="006A5AC3">
        <w:rPr>
          <w:rFonts w:eastAsia="Calibri"/>
          <w:spacing w:val="1"/>
          <w:sz w:val="24"/>
          <w:szCs w:val="24"/>
        </w:rPr>
        <w:t xml:space="preserve"> </w:t>
      </w:r>
      <w:r w:rsidRPr="006A5AC3">
        <w:rPr>
          <w:rFonts w:eastAsia="Calibri"/>
          <w:sz w:val="24"/>
          <w:szCs w:val="24"/>
        </w:rPr>
        <w:t>через</w:t>
      </w:r>
      <w:r w:rsidRPr="006A5AC3">
        <w:rPr>
          <w:rFonts w:eastAsia="Calibri"/>
          <w:spacing w:val="1"/>
          <w:sz w:val="24"/>
          <w:szCs w:val="24"/>
        </w:rPr>
        <w:t xml:space="preserve"> </w:t>
      </w:r>
      <w:r w:rsidRPr="006A5AC3">
        <w:rPr>
          <w:rFonts w:eastAsia="Calibri"/>
          <w:sz w:val="24"/>
          <w:szCs w:val="24"/>
        </w:rPr>
        <w:t>частные</w:t>
      </w:r>
      <w:r w:rsidRPr="006A5AC3">
        <w:rPr>
          <w:rFonts w:eastAsia="Calibri"/>
          <w:spacing w:val="1"/>
          <w:sz w:val="24"/>
          <w:szCs w:val="24"/>
        </w:rPr>
        <w:t xml:space="preserve"> </w:t>
      </w:r>
      <w:r w:rsidRPr="006A5AC3">
        <w:rPr>
          <w:rFonts w:eastAsia="Calibri"/>
          <w:sz w:val="24"/>
          <w:szCs w:val="24"/>
        </w:rPr>
        <w:t>беседы</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ним,</w:t>
      </w:r>
      <w:r w:rsidRPr="006A5AC3">
        <w:rPr>
          <w:rFonts w:eastAsia="Calibri"/>
          <w:spacing w:val="1"/>
          <w:sz w:val="24"/>
          <w:szCs w:val="24"/>
        </w:rPr>
        <w:t xml:space="preserve"> </w:t>
      </w:r>
      <w:r w:rsidRPr="006A5AC3">
        <w:rPr>
          <w:rFonts w:eastAsia="Calibri"/>
          <w:sz w:val="24"/>
          <w:szCs w:val="24"/>
        </w:rPr>
        <w:t>его</w:t>
      </w:r>
      <w:r w:rsidRPr="006A5AC3">
        <w:rPr>
          <w:rFonts w:eastAsia="Calibri"/>
          <w:spacing w:val="1"/>
          <w:sz w:val="24"/>
          <w:szCs w:val="24"/>
        </w:rPr>
        <w:t xml:space="preserve"> </w:t>
      </w:r>
      <w:r w:rsidRPr="006A5AC3">
        <w:rPr>
          <w:rFonts w:eastAsia="Calibri"/>
          <w:sz w:val="24"/>
          <w:szCs w:val="24"/>
        </w:rPr>
        <w:t>родителями</w:t>
      </w:r>
      <w:r w:rsidRPr="006A5AC3">
        <w:rPr>
          <w:rFonts w:eastAsia="Calibri"/>
          <w:spacing w:val="1"/>
          <w:sz w:val="24"/>
          <w:szCs w:val="24"/>
        </w:rPr>
        <w:t xml:space="preserve"> </w:t>
      </w:r>
      <w:r w:rsidRPr="006A5AC3">
        <w:rPr>
          <w:rFonts w:eastAsia="Calibri"/>
          <w:sz w:val="24"/>
          <w:szCs w:val="24"/>
        </w:rPr>
        <w:t>или</w:t>
      </w:r>
      <w:r w:rsidRPr="006A5AC3">
        <w:rPr>
          <w:rFonts w:eastAsia="Calibri"/>
          <w:spacing w:val="1"/>
          <w:sz w:val="24"/>
          <w:szCs w:val="24"/>
        </w:rPr>
        <w:t xml:space="preserve"> </w:t>
      </w:r>
      <w:r w:rsidRPr="006A5AC3">
        <w:rPr>
          <w:rFonts w:eastAsia="Calibri"/>
          <w:sz w:val="24"/>
          <w:szCs w:val="24"/>
        </w:rPr>
        <w:t>законными представителями, с другими обучающимися класса; через включение в тренинги</w:t>
      </w:r>
      <w:r w:rsidRPr="006A5AC3">
        <w:rPr>
          <w:rFonts w:eastAsia="Calibri"/>
          <w:spacing w:val="1"/>
          <w:sz w:val="24"/>
          <w:szCs w:val="24"/>
        </w:rPr>
        <w:t xml:space="preserve"> </w:t>
      </w:r>
      <w:r w:rsidRPr="006A5AC3">
        <w:rPr>
          <w:rFonts w:eastAsia="Calibri"/>
          <w:sz w:val="24"/>
          <w:szCs w:val="24"/>
        </w:rPr>
        <w:t>общения;</w:t>
      </w:r>
      <w:r w:rsidRPr="006A5AC3">
        <w:rPr>
          <w:rFonts w:eastAsia="Calibri"/>
          <w:spacing w:val="1"/>
          <w:sz w:val="24"/>
          <w:szCs w:val="24"/>
        </w:rPr>
        <w:t xml:space="preserve"> </w:t>
      </w:r>
      <w:r w:rsidRPr="006A5AC3">
        <w:rPr>
          <w:rFonts w:eastAsia="Calibri"/>
          <w:sz w:val="24"/>
          <w:szCs w:val="24"/>
        </w:rPr>
        <w:t>через предложение взять на себя ответственность</w:t>
      </w:r>
      <w:r w:rsidRPr="006A5AC3">
        <w:rPr>
          <w:rFonts w:eastAsia="Calibri"/>
          <w:spacing w:val="1"/>
          <w:sz w:val="24"/>
          <w:szCs w:val="24"/>
        </w:rPr>
        <w:t xml:space="preserve"> </w:t>
      </w:r>
      <w:r w:rsidRPr="006A5AC3">
        <w:rPr>
          <w:rFonts w:eastAsia="Calibri"/>
          <w:sz w:val="24"/>
          <w:szCs w:val="24"/>
        </w:rPr>
        <w:t>за то или иное поручение в</w:t>
      </w:r>
      <w:r w:rsidRPr="006A5AC3">
        <w:rPr>
          <w:rFonts w:eastAsia="Calibri"/>
          <w:spacing w:val="1"/>
          <w:sz w:val="24"/>
          <w:szCs w:val="24"/>
        </w:rPr>
        <w:t xml:space="preserve"> </w:t>
      </w:r>
      <w:r w:rsidRPr="006A5AC3">
        <w:rPr>
          <w:rFonts w:eastAsia="Calibri"/>
          <w:sz w:val="24"/>
          <w:szCs w:val="24"/>
        </w:rPr>
        <w:t>классе;</w:t>
      </w:r>
    </w:p>
    <w:p w14:paraId="07DCFBE6" w14:textId="77777777" w:rsidR="006A5AC3" w:rsidRPr="006A5AC3" w:rsidRDefault="006A5AC3" w:rsidP="008A3248">
      <w:pPr>
        <w:widowControl/>
        <w:numPr>
          <w:ilvl w:val="0"/>
          <w:numId w:val="59"/>
        </w:numPr>
        <w:tabs>
          <w:tab w:val="left" w:pos="474"/>
        </w:tabs>
        <w:autoSpaceDE/>
        <w:autoSpaceDN/>
        <w:spacing w:before="8" w:line="276" w:lineRule="auto"/>
        <w:ind w:right="496" w:hanging="361"/>
        <w:jc w:val="both"/>
        <w:rPr>
          <w:rFonts w:eastAsia="Calibri"/>
          <w:sz w:val="24"/>
          <w:szCs w:val="24"/>
        </w:rPr>
      </w:pPr>
      <w:r w:rsidRPr="006A5AC3">
        <w:rPr>
          <w:rFonts w:eastAsia="Calibri"/>
          <w:sz w:val="24"/>
          <w:szCs w:val="24"/>
        </w:rPr>
        <w:t>мониторинг участия каждого члена классного коллектива в мероприятиях, в достижении</w:t>
      </w:r>
      <w:r w:rsidRPr="006A5AC3">
        <w:rPr>
          <w:rFonts w:eastAsia="Calibri"/>
          <w:spacing w:val="1"/>
          <w:sz w:val="24"/>
          <w:szCs w:val="24"/>
        </w:rPr>
        <w:t xml:space="preserve"> </w:t>
      </w:r>
      <w:r w:rsidRPr="006A5AC3">
        <w:rPr>
          <w:rFonts w:eastAsia="Calibri"/>
          <w:sz w:val="24"/>
          <w:szCs w:val="24"/>
        </w:rPr>
        <w:t>индивидуальных</w:t>
      </w:r>
      <w:r w:rsidRPr="006A5AC3">
        <w:rPr>
          <w:rFonts w:eastAsia="Calibri"/>
          <w:spacing w:val="-1"/>
          <w:sz w:val="24"/>
          <w:szCs w:val="24"/>
        </w:rPr>
        <w:t xml:space="preserve"> </w:t>
      </w:r>
      <w:r w:rsidRPr="006A5AC3">
        <w:rPr>
          <w:rFonts w:eastAsia="Calibri"/>
          <w:sz w:val="24"/>
          <w:szCs w:val="24"/>
        </w:rPr>
        <w:t>успехов, в</w:t>
      </w:r>
      <w:r w:rsidRPr="006A5AC3">
        <w:rPr>
          <w:rFonts w:eastAsia="Calibri"/>
          <w:spacing w:val="-1"/>
          <w:sz w:val="24"/>
          <w:szCs w:val="24"/>
        </w:rPr>
        <w:t xml:space="preserve"> </w:t>
      </w:r>
      <w:r w:rsidRPr="006A5AC3">
        <w:rPr>
          <w:rFonts w:eastAsia="Calibri"/>
          <w:sz w:val="24"/>
          <w:szCs w:val="24"/>
        </w:rPr>
        <w:t>культуре поведения,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ЗОЖ</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т.д.</w:t>
      </w:r>
    </w:p>
    <w:p w14:paraId="43B85157" w14:textId="77777777" w:rsidR="006A5AC3" w:rsidRPr="006A5AC3" w:rsidRDefault="006A5AC3" w:rsidP="006A5AC3">
      <w:pPr>
        <w:widowControl/>
        <w:autoSpaceDE/>
        <w:autoSpaceDN/>
        <w:spacing w:before="1" w:line="276" w:lineRule="auto"/>
        <w:contextualSpacing/>
        <w:jc w:val="both"/>
        <w:rPr>
          <w:rFonts w:eastAsia="Calibri"/>
          <w:b/>
          <w:i/>
          <w:iCs/>
          <w:sz w:val="24"/>
          <w:szCs w:val="24"/>
        </w:rPr>
      </w:pPr>
      <w:r w:rsidRPr="006A5AC3">
        <w:rPr>
          <w:rFonts w:eastAsia="Calibri"/>
          <w:b/>
          <w:i/>
          <w:iCs/>
          <w:sz w:val="24"/>
          <w:szCs w:val="24"/>
        </w:rPr>
        <w:t>Работа</w:t>
      </w:r>
      <w:r w:rsidRPr="006A5AC3">
        <w:rPr>
          <w:rFonts w:eastAsia="Calibri"/>
          <w:b/>
          <w:i/>
          <w:iCs/>
          <w:spacing w:val="-4"/>
          <w:sz w:val="24"/>
          <w:szCs w:val="24"/>
        </w:rPr>
        <w:t xml:space="preserve"> </w:t>
      </w:r>
      <w:r w:rsidRPr="006A5AC3">
        <w:rPr>
          <w:rFonts w:eastAsia="Calibri"/>
          <w:b/>
          <w:i/>
          <w:iCs/>
          <w:sz w:val="24"/>
          <w:szCs w:val="24"/>
        </w:rPr>
        <w:t>с</w:t>
      </w:r>
      <w:r w:rsidRPr="006A5AC3">
        <w:rPr>
          <w:rFonts w:eastAsia="Calibri"/>
          <w:b/>
          <w:i/>
          <w:iCs/>
          <w:spacing w:val="-5"/>
          <w:sz w:val="24"/>
          <w:szCs w:val="24"/>
        </w:rPr>
        <w:t xml:space="preserve"> </w:t>
      </w:r>
      <w:r w:rsidRPr="006A5AC3">
        <w:rPr>
          <w:rFonts w:eastAsia="Calibri"/>
          <w:b/>
          <w:i/>
          <w:iCs/>
          <w:sz w:val="24"/>
          <w:szCs w:val="24"/>
        </w:rPr>
        <w:t>учителями-предметниками</w:t>
      </w:r>
      <w:r w:rsidRPr="006A5AC3">
        <w:rPr>
          <w:rFonts w:eastAsia="Calibri"/>
          <w:b/>
          <w:i/>
          <w:iCs/>
          <w:spacing w:val="-4"/>
          <w:sz w:val="24"/>
          <w:szCs w:val="24"/>
        </w:rPr>
        <w:t xml:space="preserve"> </w:t>
      </w:r>
      <w:r w:rsidRPr="006A5AC3">
        <w:rPr>
          <w:rFonts w:eastAsia="Calibri"/>
          <w:b/>
          <w:i/>
          <w:iCs/>
          <w:sz w:val="24"/>
          <w:szCs w:val="24"/>
        </w:rPr>
        <w:t>в</w:t>
      </w:r>
      <w:r w:rsidRPr="006A5AC3">
        <w:rPr>
          <w:rFonts w:eastAsia="Calibri"/>
          <w:b/>
          <w:i/>
          <w:iCs/>
          <w:spacing w:val="-5"/>
          <w:sz w:val="24"/>
          <w:szCs w:val="24"/>
        </w:rPr>
        <w:t xml:space="preserve"> </w:t>
      </w:r>
      <w:r w:rsidRPr="006A5AC3">
        <w:rPr>
          <w:rFonts w:eastAsia="Calibri"/>
          <w:b/>
          <w:i/>
          <w:iCs/>
          <w:sz w:val="24"/>
          <w:szCs w:val="24"/>
        </w:rPr>
        <w:t>классе:</w:t>
      </w:r>
    </w:p>
    <w:p w14:paraId="11154595" w14:textId="77777777" w:rsidR="006A5AC3" w:rsidRPr="006A5AC3" w:rsidRDefault="006A5AC3" w:rsidP="008A3248">
      <w:pPr>
        <w:widowControl/>
        <w:numPr>
          <w:ilvl w:val="1"/>
          <w:numId w:val="59"/>
        </w:numPr>
        <w:autoSpaceDE/>
        <w:autoSpaceDN/>
        <w:spacing w:line="276" w:lineRule="auto"/>
        <w:rPr>
          <w:rFonts w:eastAsia="Calibri"/>
          <w:sz w:val="24"/>
          <w:szCs w:val="24"/>
        </w:rPr>
      </w:pPr>
      <w:r w:rsidRPr="006A5AC3">
        <w:rPr>
          <w:rFonts w:eastAsia="Calibri"/>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781B29D6" w14:textId="77777777" w:rsidR="006A5AC3" w:rsidRPr="006A5AC3" w:rsidRDefault="006A5AC3" w:rsidP="008A3248">
      <w:pPr>
        <w:widowControl/>
        <w:numPr>
          <w:ilvl w:val="1"/>
          <w:numId w:val="59"/>
        </w:numPr>
        <w:autoSpaceDE/>
        <w:autoSpaceDN/>
        <w:spacing w:line="276" w:lineRule="auto"/>
        <w:rPr>
          <w:rFonts w:eastAsia="Calibri"/>
          <w:sz w:val="24"/>
          <w:szCs w:val="24"/>
        </w:rPr>
      </w:pPr>
      <w:r w:rsidRPr="006A5AC3">
        <w:rPr>
          <w:rFonts w:eastAsia="Calibri"/>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4520E63C" w14:textId="77777777" w:rsidR="006A5AC3" w:rsidRPr="006A5AC3" w:rsidRDefault="006A5AC3" w:rsidP="008A3248">
      <w:pPr>
        <w:widowControl/>
        <w:numPr>
          <w:ilvl w:val="1"/>
          <w:numId w:val="59"/>
        </w:numPr>
        <w:autoSpaceDE/>
        <w:autoSpaceDN/>
        <w:spacing w:line="276" w:lineRule="auto"/>
        <w:rPr>
          <w:rFonts w:eastAsia="Calibri"/>
          <w:sz w:val="24"/>
          <w:szCs w:val="24"/>
        </w:rPr>
      </w:pPr>
      <w:r w:rsidRPr="006A5AC3">
        <w:rPr>
          <w:rFonts w:eastAsia="Calibri"/>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A2D706E" w14:textId="77777777" w:rsidR="006A5AC3" w:rsidRPr="006A5AC3" w:rsidRDefault="006A5AC3" w:rsidP="008A3248">
      <w:pPr>
        <w:widowControl/>
        <w:numPr>
          <w:ilvl w:val="1"/>
          <w:numId w:val="59"/>
        </w:numPr>
        <w:autoSpaceDE/>
        <w:autoSpaceDN/>
        <w:spacing w:line="276" w:lineRule="auto"/>
        <w:rPr>
          <w:rFonts w:eastAsia="Calibri"/>
          <w:sz w:val="24"/>
          <w:szCs w:val="24"/>
        </w:rPr>
      </w:pPr>
      <w:r w:rsidRPr="006A5AC3">
        <w:rPr>
          <w:rFonts w:eastAsia="Calibri"/>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C3EDD43" w14:textId="77777777" w:rsidR="006A5AC3" w:rsidRPr="006A5AC3" w:rsidRDefault="006A5AC3" w:rsidP="006A5AC3">
      <w:pPr>
        <w:tabs>
          <w:tab w:val="left" w:pos="1095"/>
        </w:tabs>
        <w:spacing w:line="276" w:lineRule="auto"/>
        <w:jc w:val="both"/>
        <w:outlineLvl w:val="0"/>
        <w:rPr>
          <w:b/>
          <w:bCs/>
          <w:sz w:val="24"/>
          <w:szCs w:val="24"/>
        </w:rPr>
      </w:pPr>
      <w:r w:rsidRPr="006A5AC3">
        <w:rPr>
          <w:rFonts w:eastAsia="Calibri"/>
          <w:sz w:val="24"/>
          <w:szCs w:val="24"/>
        </w:rPr>
        <w:t xml:space="preserve">  </w:t>
      </w:r>
      <w:r w:rsidRPr="006A5AC3">
        <w:rPr>
          <w:rFonts w:eastAsia="Calibri"/>
          <w:b/>
          <w:bCs/>
          <w:sz w:val="24"/>
          <w:szCs w:val="24"/>
        </w:rPr>
        <w:t>2.2.4</w:t>
      </w:r>
      <w:r w:rsidRPr="006A5AC3">
        <w:rPr>
          <w:rFonts w:eastAsia="Calibri"/>
          <w:sz w:val="24"/>
          <w:szCs w:val="24"/>
        </w:rPr>
        <w:t xml:space="preserve">.  </w:t>
      </w:r>
      <w:r w:rsidRPr="006A5AC3">
        <w:rPr>
          <w:b/>
          <w:bCs/>
          <w:sz w:val="24"/>
          <w:szCs w:val="24"/>
        </w:rPr>
        <w:t>Модуль</w:t>
      </w:r>
      <w:r w:rsidRPr="006A5AC3">
        <w:rPr>
          <w:b/>
          <w:bCs/>
          <w:spacing w:val="-15"/>
          <w:sz w:val="24"/>
          <w:szCs w:val="24"/>
        </w:rPr>
        <w:t xml:space="preserve"> </w:t>
      </w:r>
      <w:r w:rsidRPr="006A5AC3">
        <w:rPr>
          <w:b/>
          <w:bCs/>
          <w:sz w:val="24"/>
          <w:szCs w:val="24"/>
        </w:rPr>
        <w:t>«Основные</w:t>
      </w:r>
      <w:r w:rsidRPr="006A5AC3">
        <w:rPr>
          <w:b/>
          <w:bCs/>
          <w:spacing w:val="-5"/>
          <w:sz w:val="24"/>
          <w:szCs w:val="24"/>
        </w:rPr>
        <w:t xml:space="preserve"> </w:t>
      </w:r>
      <w:r w:rsidRPr="006A5AC3">
        <w:rPr>
          <w:b/>
          <w:bCs/>
          <w:sz w:val="24"/>
          <w:szCs w:val="24"/>
        </w:rPr>
        <w:t>школьные</w:t>
      </w:r>
      <w:r w:rsidRPr="006A5AC3">
        <w:rPr>
          <w:b/>
          <w:bCs/>
          <w:spacing w:val="-11"/>
          <w:sz w:val="24"/>
          <w:szCs w:val="24"/>
        </w:rPr>
        <w:t xml:space="preserve"> </w:t>
      </w:r>
      <w:r w:rsidRPr="006A5AC3">
        <w:rPr>
          <w:b/>
          <w:bCs/>
          <w:sz w:val="24"/>
          <w:szCs w:val="24"/>
        </w:rPr>
        <w:t>дела»</w:t>
      </w:r>
    </w:p>
    <w:p w14:paraId="72BB411B" w14:textId="77777777" w:rsidR="006A5AC3" w:rsidRPr="006A5AC3" w:rsidRDefault="006A5AC3" w:rsidP="006A5AC3">
      <w:pPr>
        <w:spacing w:line="276" w:lineRule="auto"/>
        <w:ind w:right="123"/>
        <w:jc w:val="both"/>
        <w:rPr>
          <w:sz w:val="24"/>
          <w:szCs w:val="24"/>
        </w:rPr>
      </w:pPr>
      <w:r w:rsidRPr="006A5AC3">
        <w:rPr>
          <w:sz w:val="24"/>
          <w:szCs w:val="24"/>
        </w:rPr>
        <w:t>Ключевые дела – это главные традиционные общешкольные дела, в которых</w:t>
      </w:r>
      <w:r w:rsidRPr="006A5AC3">
        <w:rPr>
          <w:spacing w:val="1"/>
          <w:sz w:val="24"/>
          <w:szCs w:val="24"/>
        </w:rPr>
        <w:t xml:space="preserve"> </w:t>
      </w:r>
      <w:r w:rsidRPr="006A5AC3">
        <w:rPr>
          <w:sz w:val="24"/>
          <w:szCs w:val="24"/>
        </w:rPr>
        <w:t>принимает участие большая часть школьников и которые обязательно планируются,</w:t>
      </w:r>
      <w:r w:rsidRPr="006A5AC3">
        <w:rPr>
          <w:spacing w:val="1"/>
          <w:sz w:val="24"/>
          <w:szCs w:val="24"/>
        </w:rPr>
        <w:t xml:space="preserve"> </w:t>
      </w:r>
      <w:r w:rsidRPr="006A5AC3">
        <w:rPr>
          <w:sz w:val="24"/>
          <w:szCs w:val="24"/>
        </w:rPr>
        <w:t>готовятся,</w:t>
      </w:r>
      <w:r w:rsidRPr="006A5AC3">
        <w:rPr>
          <w:spacing w:val="1"/>
          <w:sz w:val="24"/>
          <w:szCs w:val="24"/>
        </w:rPr>
        <w:t xml:space="preserve"> </w:t>
      </w:r>
      <w:r w:rsidRPr="006A5AC3">
        <w:rPr>
          <w:sz w:val="24"/>
          <w:szCs w:val="24"/>
        </w:rPr>
        <w:t>проводятся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анализируются</w:t>
      </w:r>
      <w:r w:rsidRPr="006A5AC3">
        <w:rPr>
          <w:spacing w:val="1"/>
          <w:sz w:val="24"/>
          <w:szCs w:val="24"/>
        </w:rPr>
        <w:t xml:space="preserve"> </w:t>
      </w:r>
      <w:r w:rsidRPr="006A5AC3">
        <w:rPr>
          <w:sz w:val="24"/>
          <w:szCs w:val="24"/>
        </w:rPr>
        <w:t>совместно</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детьми.</w:t>
      </w:r>
      <w:r w:rsidRPr="006A5AC3">
        <w:rPr>
          <w:spacing w:val="1"/>
          <w:sz w:val="24"/>
          <w:szCs w:val="24"/>
        </w:rPr>
        <w:t xml:space="preserve"> </w:t>
      </w:r>
      <w:r w:rsidRPr="006A5AC3">
        <w:rPr>
          <w:sz w:val="24"/>
          <w:szCs w:val="24"/>
        </w:rPr>
        <w:t>Это</w:t>
      </w:r>
      <w:r w:rsidRPr="006A5AC3">
        <w:rPr>
          <w:spacing w:val="1"/>
          <w:sz w:val="24"/>
          <w:szCs w:val="24"/>
        </w:rPr>
        <w:t xml:space="preserve"> </w:t>
      </w:r>
      <w:r w:rsidRPr="006A5AC3">
        <w:rPr>
          <w:sz w:val="24"/>
          <w:szCs w:val="24"/>
        </w:rPr>
        <w:t>комплекс коллективных творческих дел, интересных и значимых для школьников,</w:t>
      </w:r>
      <w:r w:rsidRPr="006A5AC3">
        <w:rPr>
          <w:spacing w:val="1"/>
          <w:sz w:val="24"/>
          <w:szCs w:val="24"/>
        </w:rPr>
        <w:t xml:space="preserve"> </w:t>
      </w:r>
      <w:r w:rsidRPr="006A5AC3">
        <w:rPr>
          <w:sz w:val="24"/>
          <w:szCs w:val="24"/>
        </w:rPr>
        <w:t>объединяющих</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вместе</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единый</w:t>
      </w:r>
      <w:r w:rsidRPr="006A5AC3">
        <w:rPr>
          <w:spacing w:val="1"/>
          <w:sz w:val="24"/>
          <w:szCs w:val="24"/>
        </w:rPr>
        <w:t xml:space="preserve"> </w:t>
      </w:r>
      <w:r w:rsidRPr="006A5AC3">
        <w:rPr>
          <w:sz w:val="24"/>
          <w:szCs w:val="24"/>
        </w:rPr>
        <w:t>коллектив.</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системе</w:t>
      </w:r>
      <w:r w:rsidRPr="006A5AC3">
        <w:rPr>
          <w:spacing w:val="1"/>
          <w:sz w:val="24"/>
          <w:szCs w:val="24"/>
        </w:rPr>
        <w:t xml:space="preserve"> </w:t>
      </w:r>
      <w:r w:rsidRPr="006A5AC3">
        <w:rPr>
          <w:sz w:val="24"/>
          <w:szCs w:val="24"/>
        </w:rPr>
        <w:t>нашей</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выделяются</w:t>
      </w:r>
      <w:r w:rsidRPr="006A5AC3">
        <w:rPr>
          <w:spacing w:val="1"/>
          <w:sz w:val="24"/>
          <w:szCs w:val="24"/>
        </w:rPr>
        <w:t xml:space="preserve"> </w:t>
      </w:r>
      <w:r w:rsidRPr="006A5AC3">
        <w:rPr>
          <w:sz w:val="24"/>
          <w:szCs w:val="24"/>
        </w:rPr>
        <w:t>тематические</w:t>
      </w:r>
      <w:r w:rsidRPr="006A5AC3">
        <w:rPr>
          <w:spacing w:val="1"/>
          <w:sz w:val="24"/>
          <w:szCs w:val="24"/>
        </w:rPr>
        <w:t xml:space="preserve"> </w:t>
      </w:r>
      <w:r w:rsidRPr="006A5AC3">
        <w:rPr>
          <w:sz w:val="24"/>
          <w:szCs w:val="24"/>
        </w:rPr>
        <w:t>периоды</w:t>
      </w:r>
      <w:r w:rsidRPr="006A5AC3">
        <w:rPr>
          <w:spacing w:val="1"/>
          <w:sz w:val="24"/>
          <w:szCs w:val="24"/>
        </w:rPr>
        <w:t xml:space="preserve"> </w:t>
      </w:r>
      <w:r w:rsidRPr="006A5AC3">
        <w:rPr>
          <w:sz w:val="24"/>
          <w:szCs w:val="24"/>
        </w:rPr>
        <w:t>традиционных</w:t>
      </w:r>
      <w:r w:rsidRPr="006A5AC3">
        <w:rPr>
          <w:spacing w:val="1"/>
          <w:sz w:val="24"/>
          <w:szCs w:val="24"/>
        </w:rPr>
        <w:t xml:space="preserve"> </w:t>
      </w:r>
      <w:r w:rsidRPr="006A5AC3">
        <w:rPr>
          <w:sz w:val="24"/>
          <w:szCs w:val="24"/>
        </w:rPr>
        <w:t>дел.</w:t>
      </w:r>
      <w:r w:rsidRPr="006A5AC3">
        <w:rPr>
          <w:spacing w:val="1"/>
          <w:sz w:val="24"/>
          <w:szCs w:val="24"/>
        </w:rPr>
        <w:t xml:space="preserve"> </w:t>
      </w:r>
      <w:r w:rsidRPr="006A5AC3">
        <w:rPr>
          <w:sz w:val="24"/>
          <w:szCs w:val="24"/>
        </w:rPr>
        <w:t>Главные дела являются понятными, личностно значимыми, главное, в празднике -</w:t>
      </w:r>
      <w:r w:rsidRPr="006A5AC3">
        <w:rPr>
          <w:spacing w:val="1"/>
          <w:sz w:val="24"/>
          <w:szCs w:val="24"/>
        </w:rPr>
        <w:t xml:space="preserve"> </w:t>
      </w:r>
      <w:r w:rsidRPr="006A5AC3">
        <w:rPr>
          <w:sz w:val="24"/>
          <w:szCs w:val="24"/>
        </w:rPr>
        <w:t>своеобразная форма</w:t>
      </w:r>
      <w:r w:rsidRPr="006A5AC3">
        <w:rPr>
          <w:spacing w:val="-4"/>
          <w:sz w:val="24"/>
          <w:szCs w:val="24"/>
        </w:rPr>
        <w:t xml:space="preserve"> </w:t>
      </w:r>
      <w:r w:rsidRPr="006A5AC3">
        <w:rPr>
          <w:sz w:val="24"/>
          <w:szCs w:val="24"/>
        </w:rPr>
        <w:t>духовного</w:t>
      </w:r>
      <w:r w:rsidRPr="006A5AC3">
        <w:rPr>
          <w:spacing w:val="-2"/>
          <w:sz w:val="24"/>
          <w:szCs w:val="24"/>
        </w:rPr>
        <w:t xml:space="preserve"> </w:t>
      </w:r>
      <w:r w:rsidRPr="006A5AC3">
        <w:rPr>
          <w:sz w:val="24"/>
          <w:szCs w:val="24"/>
        </w:rPr>
        <w:t>самовыражения и</w:t>
      </w:r>
      <w:r w:rsidRPr="006A5AC3">
        <w:rPr>
          <w:spacing w:val="-2"/>
          <w:sz w:val="24"/>
          <w:szCs w:val="24"/>
        </w:rPr>
        <w:t xml:space="preserve"> </w:t>
      </w:r>
      <w:r w:rsidRPr="006A5AC3">
        <w:rPr>
          <w:sz w:val="24"/>
          <w:szCs w:val="24"/>
        </w:rPr>
        <w:t>обогащения ребенка.</w:t>
      </w:r>
    </w:p>
    <w:p w14:paraId="14BDACFC" w14:textId="77777777" w:rsidR="006A5AC3" w:rsidRPr="006A5AC3" w:rsidRDefault="006A5AC3" w:rsidP="006A5AC3">
      <w:pPr>
        <w:spacing w:before="5" w:line="276" w:lineRule="auto"/>
        <w:jc w:val="both"/>
        <w:outlineLvl w:val="1"/>
        <w:rPr>
          <w:b/>
          <w:bCs/>
          <w:i/>
          <w:iCs/>
          <w:sz w:val="24"/>
          <w:szCs w:val="24"/>
        </w:rPr>
      </w:pPr>
      <w:r w:rsidRPr="006A5AC3">
        <w:rPr>
          <w:b/>
          <w:bCs/>
          <w:i/>
          <w:iCs/>
          <w:sz w:val="24"/>
          <w:szCs w:val="24"/>
        </w:rPr>
        <w:t>На</w:t>
      </w:r>
      <w:r w:rsidRPr="006A5AC3">
        <w:rPr>
          <w:b/>
          <w:bCs/>
          <w:i/>
          <w:iCs/>
          <w:spacing w:val="-4"/>
          <w:sz w:val="24"/>
          <w:szCs w:val="24"/>
        </w:rPr>
        <w:t xml:space="preserve"> </w:t>
      </w:r>
      <w:r w:rsidRPr="006A5AC3">
        <w:rPr>
          <w:b/>
          <w:bCs/>
          <w:i/>
          <w:iCs/>
          <w:sz w:val="24"/>
          <w:szCs w:val="24"/>
        </w:rPr>
        <w:t>внешкольном</w:t>
      </w:r>
      <w:r w:rsidRPr="006A5AC3">
        <w:rPr>
          <w:b/>
          <w:bCs/>
          <w:i/>
          <w:iCs/>
          <w:spacing w:val="-2"/>
          <w:sz w:val="24"/>
          <w:szCs w:val="24"/>
        </w:rPr>
        <w:t xml:space="preserve"> </w:t>
      </w:r>
      <w:r w:rsidRPr="006A5AC3">
        <w:rPr>
          <w:b/>
          <w:bCs/>
          <w:i/>
          <w:iCs/>
          <w:sz w:val="24"/>
          <w:szCs w:val="24"/>
        </w:rPr>
        <w:t>уровне:</w:t>
      </w:r>
    </w:p>
    <w:p w14:paraId="4BA202E8" w14:textId="77777777" w:rsidR="006A5AC3" w:rsidRPr="006A5AC3" w:rsidRDefault="006A5AC3" w:rsidP="006A5AC3">
      <w:pPr>
        <w:spacing w:line="276" w:lineRule="auto"/>
        <w:ind w:right="135"/>
        <w:jc w:val="both"/>
        <w:rPr>
          <w:sz w:val="24"/>
          <w:szCs w:val="24"/>
        </w:rPr>
      </w:pPr>
      <w:r w:rsidRPr="006A5AC3">
        <w:rPr>
          <w:b/>
          <w:sz w:val="24"/>
          <w:szCs w:val="24"/>
        </w:rPr>
        <w:t>социальные</w:t>
      </w:r>
      <w:r w:rsidRPr="006A5AC3">
        <w:rPr>
          <w:b/>
          <w:spacing w:val="1"/>
          <w:sz w:val="24"/>
          <w:szCs w:val="24"/>
        </w:rPr>
        <w:t xml:space="preserve"> </w:t>
      </w:r>
      <w:r w:rsidRPr="006A5AC3">
        <w:rPr>
          <w:b/>
          <w:sz w:val="24"/>
          <w:szCs w:val="24"/>
        </w:rPr>
        <w:t>проекты</w:t>
      </w:r>
      <w:r w:rsidRPr="006A5AC3">
        <w:rPr>
          <w:b/>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ежегодные</w:t>
      </w:r>
      <w:r w:rsidRPr="006A5AC3">
        <w:rPr>
          <w:spacing w:val="1"/>
          <w:sz w:val="24"/>
          <w:szCs w:val="24"/>
        </w:rPr>
        <w:t xml:space="preserve"> </w:t>
      </w:r>
      <w:r w:rsidRPr="006A5AC3">
        <w:rPr>
          <w:sz w:val="24"/>
          <w:szCs w:val="24"/>
        </w:rPr>
        <w:t>совместно</w:t>
      </w:r>
      <w:r w:rsidRPr="006A5AC3">
        <w:rPr>
          <w:spacing w:val="1"/>
          <w:sz w:val="24"/>
          <w:szCs w:val="24"/>
        </w:rPr>
        <w:t xml:space="preserve"> </w:t>
      </w:r>
      <w:r w:rsidRPr="006A5AC3">
        <w:rPr>
          <w:sz w:val="24"/>
          <w:szCs w:val="24"/>
        </w:rPr>
        <w:t>разрабатываемые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реализуемые</w:t>
      </w:r>
      <w:r w:rsidRPr="006A5AC3">
        <w:rPr>
          <w:spacing w:val="1"/>
          <w:sz w:val="24"/>
          <w:szCs w:val="24"/>
        </w:rPr>
        <w:t xml:space="preserve"> </w:t>
      </w:r>
      <w:r w:rsidRPr="006A5AC3">
        <w:rPr>
          <w:sz w:val="24"/>
          <w:szCs w:val="24"/>
        </w:rPr>
        <w:t>школьниками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комплексы</w:t>
      </w:r>
      <w:r w:rsidRPr="006A5AC3">
        <w:rPr>
          <w:spacing w:val="1"/>
          <w:sz w:val="24"/>
          <w:szCs w:val="24"/>
        </w:rPr>
        <w:t xml:space="preserve"> </w:t>
      </w:r>
      <w:r w:rsidRPr="006A5AC3">
        <w:rPr>
          <w:sz w:val="24"/>
          <w:szCs w:val="24"/>
        </w:rPr>
        <w:t>дел</w:t>
      </w:r>
      <w:r w:rsidRPr="006A5AC3">
        <w:rPr>
          <w:spacing w:val="1"/>
          <w:sz w:val="24"/>
          <w:szCs w:val="24"/>
        </w:rPr>
        <w:t xml:space="preserve"> </w:t>
      </w:r>
      <w:r w:rsidRPr="006A5AC3">
        <w:rPr>
          <w:sz w:val="24"/>
          <w:szCs w:val="24"/>
        </w:rPr>
        <w:t>(благотворительной,</w:t>
      </w:r>
      <w:r w:rsidRPr="006A5AC3">
        <w:rPr>
          <w:spacing w:val="1"/>
          <w:sz w:val="24"/>
          <w:szCs w:val="24"/>
        </w:rPr>
        <w:t xml:space="preserve"> </w:t>
      </w:r>
      <w:r w:rsidRPr="006A5AC3">
        <w:rPr>
          <w:sz w:val="24"/>
          <w:szCs w:val="24"/>
        </w:rPr>
        <w:t>экологической,</w:t>
      </w:r>
      <w:r w:rsidRPr="006A5AC3">
        <w:rPr>
          <w:spacing w:val="1"/>
          <w:sz w:val="24"/>
          <w:szCs w:val="24"/>
        </w:rPr>
        <w:t xml:space="preserve"> </w:t>
      </w:r>
      <w:r w:rsidRPr="006A5AC3">
        <w:rPr>
          <w:sz w:val="24"/>
          <w:szCs w:val="24"/>
        </w:rPr>
        <w:t>патриотической,</w:t>
      </w:r>
      <w:r w:rsidRPr="006A5AC3">
        <w:rPr>
          <w:spacing w:val="1"/>
          <w:sz w:val="24"/>
          <w:szCs w:val="24"/>
        </w:rPr>
        <w:t xml:space="preserve"> </w:t>
      </w:r>
      <w:r w:rsidRPr="006A5AC3">
        <w:rPr>
          <w:sz w:val="24"/>
          <w:szCs w:val="24"/>
        </w:rPr>
        <w:t>трудовой</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ориентированные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преобразование</w:t>
      </w:r>
      <w:r w:rsidRPr="006A5AC3">
        <w:rPr>
          <w:spacing w:val="-67"/>
          <w:sz w:val="24"/>
          <w:szCs w:val="24"/>
        </w:rPr>
        <w:t xml:space="preserve"> </w:t>
      </w:r>
      <w:r w:rsidRPr="006A5AC3">
        <w:rPr>
          <w:sz w:val="24"/>
          <w:szCs w:val="24"/>
        </w:rPr>
        <w:t>окружающего</w:t>
      </w:r>
      <w:r w:rsidRPr="006A5AC3">
        <w:rPr>
          <w:spacing w:val="71"/>
          <w:sz w:val="24"/>
          <w:szCs w:val="24"/>
        </w:rPr>
        <w:t xml:space="preserve"> </w:t>
      </w:r>
      <w:r w:rsidRPr="006A5AC3">
        <w:rPr>
          <w:sz w:val="24"/>
          <w:szCs w:val="24"/>
        </w:rPr>
        <w:t>школу</w:t>
      </w:r>
      <w:r w:rsidRPr="006A5AC3">
        <w:rPr>
          <w:spacing w:val="71"/>
          <w:sz w:val="24"/>
          <w:szCs w:val="24"/>
        </w:rPr>
        <w:t xml:space="preserve"> </w:t>
      </w:r>
      <w:r w:rsidRPr="006A5AC3">
        <w:rPr>
          <w:sz w:val="24"/>
          <w:szCs w:val="24"/>
        </w:rPr>
        <w:t>социума: благотворительная</w:t>
      </w:r>
      <w:r w:rsidRPr="006A5AC3">
        <w:rPr>
          <w:spacing w:val="71"/>
          <w:sz w:val="24"/>
          <w:szCs w:val="24"/>
        </w:rPr>
        <w:t xml:space="preserve"> </w:t>
      </w:r>
      <w:r w:rsidRPr="006A5AC3">
        <w:rPr>
          <w:sz w:val="24"/>
          <w:szCs w:val="24"/>
        </w:rPr>
        <w:t xml:space="preserve">ярмарка  «Время  </w:t>
      </w:r>
      <w:r w:rsidRPr="006A5AC3">
        <w:rPr>
          <w:spacing w:val="1"/>
          <w:sz w:val="24"/>
          <w:szCs w:val="24"/>
        </w:rPr>
        <w:t xml:space="preserve"> </w:t>
      </w:r>
      <w:r w:rsidRPr="006A5AC3">
        <w:rPr>
          <w:sz w:val="24"/>
          <w:szCs w:val="24"/>
        </w:rPr>
        <w:t>делать</w:t>
      </w:r>
      <w:r w:rsidRPr="006A5AC3">
        <w:rPr>
          <w:spacing w:val="1"/>
          <w:sz w:val="24"/>
          <w:szCs w:val="24"/>
        </w:rPr>
        <w:t xml:space="preserve"> </w:t>
      </w:r>
      <w:r w:rsidRPr="006A5AC3">
        <w:rPr>
          <w:sz w:val="24"/>
          <w:szCs w:val="24"/>
        </w:rPr>
        <w:t>добро»,</w:t>
      </w:r>
      <w:r w:rsidRPr="006A5AC3">
        <w:rPr>
          <w:spacing w:val="1"/>
          <w:sz w:val="24"/>
          <w:szCs w:val="24"/>
        </w:rPr>
        <w:t xml:space="preserve"> </w:t>
      </w:r>
      <w:r w:rsidRPr="006A5AC3">
        <w:rPr>
          <w:sz w:val="24"/>
          <w:szCs w:val="24"/>
        </w:rPr>
        <w:t>«Безопасная</w:t>
      </w:r>
      <w:r w:rsidRPr="006A5AC3">
        <w:rPr>
          <w:spacing w:val="-1"/>
          <w:sz w:val="24"/>
          <w:szCs w:val="24"/>
        </w:rPr>
        <w:t xml:space="preserve"> </w:t>
      </w:r>
      <w:r w:rsidRPr="006A5AC3">
        <w:rPr>
          <w:sz w:val="24"/>
          <w:szCs w:val="24"/>
        </w:rPr>
        <w:t>дорога»,</w:t>
      </w:r>
      <w:r w:rsidRPr="006A5AC3">
        <w:rPr>
          <w:spacing w:val="3"/>
          <w:sz w:val="24"/>
          <w:szCs w:val="24"/>
        </w:rPr>
        <w:t xml:space="preserve"> </w:t>
      </w:r>
      <w:r w:rsidRPr="006A5AC3">
        <w:rPr>
          <w:sz w:val="24"/>
          <w:szCs w:val="24"/>
        </w:rPr>
        <w:t>акции</w:t>
      </w:r>
      <w:r w:rsidRPr="006A5AC3">
        <w:rPr>
          <w:spacing w:val="-3"/>
          <w:sz w:val="24"/>
          <w:szCs w:val="24"/>
        </w:rPr>
        <w:t xml:space="preserve"> </w:t>
      </w:r>
      <w:r w:rsidRPr="006A5AC3">
        <w:rPr>
          <w:sz w:val="24"/>
          <w:szCs w:val="24"/>
        </w:rPr>
        <w:t>«Георгиевская</w:t>
      </w:r>
      <w:r w:rsidRPr="006A5AC3">
        <w:rPr>
          <w:spacing w:val="-1"/>
          <w:sz w:val="24"/>
          <w:szCs w:val="24"/>
        </w:rPr>
        <w:t xml:space="preserve"> </w:t>
      </w:r>
      <w:r w:rsidRPr="006A5AC3">
        <w:rPr>
          <w:sz w:val="24"/>
          <w:szCs w:val="24"/>
        </w:rPr>
        <w:t>лента», «Бессмертный</w:t>
      </w:r>
      <w:r w:rsidRPr="006A5AC3">
        <w:rPr>
          <w:spacing w:val="-2"/>
          <w:sz w:val="24"/>
          <w:szCs w:val="24"/>
        </w:rPr>
        <w:t xml:space="preserve"> </w:t>
      </w:r>
      <w:r w:rsidRPr="006A5AC3">
        <w:rPr>
          <w:sz w:val="24"/>
          <w:szCs w:val="24"/>
        </w:rPr>
        <w:t>полк»:</w:t>
      </w:r>
    </w:p>
    <w:p w14:paraId="21566370" w14:textId="77777777" w:rsidR="006A5AC3" w:rsidRPr="006A5AC3" w:rsidRDefault="006A5AC3" w:rsidP="006A5AC3">
      <w:pPr>
        <w:spacing w:line="276" w:lineRule="auto"/>
        <w:ind w:right="133"/>
        <w:jc w:val="both"/>
        <w:rPr>
          <w:sz w:val="24"/>
          <w:szCs w:val="24"/>
        </w:rPr>
      </w:pPr>
      <w:r w:rsidRPr="006A5AC3">
        <w:rPr>
          <w:sz w:val="24"/>
          <w:szCs w:val="24"/>
        </w:rPr>
        <w:t>- проводимые для жителей деревни праздники,</w:t>
      </w:r>
      <w:r w:rsidRPr="006A5AC3">
        <w:rPr>
          <w:spacing w:val="1"/>
          <w:sz w:val="24"/>
          <w:szCs w:val="24"/>
        </w:rPr>
        <w:t xml:space="preserve"> </w:t>
      </w:r>
      <w:r w:rsidRPr="006A5AC3">
        <w:rPr>
          <w:sz w:val="24"/>
          <w:szCs w:val="24"/>
        </w:rPr>
        <w:t>которые</w:t>
      </w:r>
      <w:r w:rsidRPr="006A5AC3">
        <w:rPr>
          <w:spacing w:val="1"/>
          <w:sz w:val="24"/>
          <w:szCs w:val="24"/>
        </w:rPr>
        <w:t xml:space="preserve"> </w:t>
      </w:r>
      <w:r w:rsidRPr="006A5AC3">
        <w:rPr>
          <w:sz w:val="24"/>
          <w:szCs w:val="24"/>
        </w:rPr>
        <w:t>открывают</w:t>
      </w:r>
      <w:r w:rsidRPr="006A5AC3">
        <w:rPr>
          <w:spacing w:val="1"/>
          <w:sz w:val="24"/>
          <w:szCs w:val="24"/>
        </w:rPr>
        <w:t xml:space="preserve"> </w:t>
      </w:r>
      <w:r w:rsidRPr="006A5AC3">
        <w:rPr>
          <w:sz w:val="24"/>
          <w:szCs w:val="24"/>
        </w:rPr>
        <w:t>возможности</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творческой</w:t>
      </w:r>
      <w:r w:rsidRPr="006A5AC3">
        <w:rPr>
          <w:spacing w:val="1"/>
          <w:sz w:val="24"/>
          <w:szCs w:val="24"/>
        </w:rPr>
        <w:t xml:space="preserve"> </w:t>
      </w:r>
      <w:r w:rsidRPr="006A5AC3">
        <w:rPr>
          <w:sz w:val="24"/>
          <w:szCs w:val="24"/>
        </w:rPr>
        <w:t>самореализации</w:t>
      </w:r>
      <w:r w:rsidRPr="006A5AC3">
        <w:rPr>
          <w:spacing w:val="-67"/>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включают</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деятельную</w:t>
      </w:r>
      <w:r w:rsidRPr="006A5AC3">
        <w:rPr>
          <w:spacing w:val="1"/>
          <w:sz w:val="24"/>
          <w:szCs w:val="24"/>
        </w:rPr>
        <w:t xml:space="preserve"> </w:t>
      </w:r>
      <w:r w:rsidRPr="006A5AC3">
        <w:rPr>
          <w:sz w:val="24"/>
          <w:szCs w:val="24"/>
        </w:rPr>
        <w:t>заботу</w:t>
      </w:r>
      <w:r w:rsidRPr="006A5AC3">
        <w:rPr>
          <w:spacing w:val="1"/>
          <w:sz w:val="24"/>
          <w:szCs w:val="24"/>
        </w:rPr>
        <w:t xml:space="preserve"> </w:t>
      </w:r>
      <w:r w:rsidRPr="006A5AC3">
        <w:rPr>
          <w:sz w:val="24"/>
          <w:szCs w:val="24"/>
        </w:rPr>
        <w:t>об</w:t>
      </w:r>
      <w:r w:rsidRPr="006A5AC3">
        <w:rPr>
          <w:spacing w:val="1"/>
          <w:sz w:val="24"/>
          <w:szCs w:val="24"/>
        </w:rPr>
        <w:t xml:space="preserve"> </w:t>
      </w:r>
      <w:r w:rsidRPr="006A5AC3">
        <w:rPr>
          <w:sz w:val="24"/>
          <w:szCs w:val="24"/>
        </w:rPr>
        <w:t>окружающих:</w:t>
      </w:r>
      <w:r w:rsidRPr="006A5AC3">
        <w:rPr>
          <w:spacing w:val="1"/>
          <w:sz w:val="24"/>
          <w:szCs w:val="24"/>
        </w:rPr>
        <w:t xml:space="preserve"> </w:t>
      </w:r>
      <w:r w:rsidRPr="006A5AC3">
        <w:rPr>
          <w:sz w:val="24"/>
          <w:szCs w:val="24"/>
        </w:rPr>
        <w:t>флешмобы</w:t>
      </w:r>
      <w:r w:rsidRPr="006A5AC3">
        <w:rPr>
          <w:spacing w:val="37"/>
          <w:sz w:val="24"/>
          <w:szCs w:val="24"/>
        </w:rPr>
        <w:t xml:space="preserve"> </w:t>
      </w:r>
      <w:r w:rsidRPr="006A5AC3">
        <w:rPr>
          <w:sz w:val="24"/>
          <w:szCs w:val="24"/>
        </w:rPr>
        <w:t>посвященные</w:t>
      </w:r>
      <w:r w:rsidRPr="006A5AC3">
        <w:rPr>
          <w:spacing w:val="37"/>
          <w:sz w:val="24"/>
          <w:szCs w:val="24"/>
        </w:rPr>
        <w:t xml:space="preserve"> </w:t>
      </w:r>
      <w:r w:rsidRPr="006A5AC3">
        <w:rPr>
          <w:sz w:val="24"/>
          <w:szCs w:val="24"/>
        </w:rPr>
        <w:t>ко</w:t>
      </w:r>
      <w:r w:rsidRPr="006A5AC3">
        <w:rPr>
          <w:spacing w:val="36"/>
          <w:sz w:val="24"/>
          <w:szCs w:val="24"/>
        </w:rPr>
        <w:t xml:space="preserve"> </w:t>
      </w:r>
      <w:r w:rsidRPr="006A5AC3">
        <w:rPr>
          <w:sz w:val="24"/>
          <w:szCs w:val="24"/>
        </w:rPr>
        <w:t>«Дню</w:t>
      </w:r>
      <w:r w:rsidRPr="006A5AC3">
        <w:rPr>
          <w:spacing w:val="40"/>
          <w:sz w:val="24"/>
          <w:szCs w:val="24"/>
        </w:rPr>
        <w:t xml:space="preserve"> </w:t>
      </w:r>
      <w:r w:rsidRPr="006A5AC3">
        <w:rPr>
          <w:sz w:val="24"/>
          <w:szCs w:val="24"/>
        </w:rPr>
        <w:t>Народного</w:t>
      </w:r>
      <w:r w:rsidRPr="006A5AC3">
        <w:rPr>
          <w:spacing w:val="41"/>
          <w:sz w:val="24"/>
          <w:szCs w:val="24"/>
        </w:rPr>
        <w:t xml:space="preserve"> </w:t>
      </w:r>
      <w:r w:rsidRPr="006A5AC3">
        <w:rPr>
          <w:sz w:val="24"/>
          <w:szCs w:val="24"/>
        </w:rPr>
        <w:t xml:space="preserve">Единства»,  </w:t>
      </w:r>
      <w:r w:rsidRPr="006A5AC3">
        <w:rPr>
          <w:spacing w:val="6"/>
          <w:sz w:val="24"/>
          <w:szCs w:val="24"/>
        </w:rPr>
        <w:t xml:space="preserve"> </w:t>
      </w:r>
      <w:r w:rsidRPr="006A5AC3">
        <w:rPr>
          <w:sz w:val="24"/>
          <w:szCs w:val="24"/>
        </w:rPr>
        <w:t>ко</w:t>
      </w:r>
    </w:p>
    <w:p w14:paraId="0A317B69" w14:textId="77777777" w:rsidR="006A5AC3" w:rsidRPr="006A5AC3" w:rsidRDefault="006A5AC3" w:rsidP="006A5AC3">
      <w:pPr>
        <w:spacing w:line="276" w:lineRule="auto"/>
        <w:ind w:right="128"/>
        <w:jc w:val="both"/>
        <w:rPr>
          <w:sz w:val="24"/>
          <w:szCs w:val="24"/>
        </w:rPr>
      </w:pPr>
      <w:r w:rsidRPr="006A5AC3">
        <w:rPr>
          <w:sz w:val="24"/>
          <w:szCs w:val="24"/>
        </w:rPr>
        <w:t>«Дню</w:t>
      </w:r>
      <w:r w:rsidRPr="006A5AC3">
        <w:rPr>
          <w:spacing w:val="1"/>
          <w:sz w:val="24"/>
          <w:szCs w:val="24"/>
        </w:rPr>
        <w:t xml:space="preserve"> </w:t>
      </w:r>
      <w:r w:rsidRPr="006A5AC3">
        <w:rPr>
          <w:sz w:val="24"/>
          <w:szCs w:val="24"/>
        </w:rPr>
        <w:t>матери»,</w:t>
      </w:r>
      <w:r w:rsidRPr="006A5AC3">
        <w:rPr>
          <w:spacing w:val="1"/>
          <w:sz w:val="24"/>
          <w:szCs w:val="24"/>
        </w:rPr>
        <w:t xml:space="preserve"> </w:t>
      </w:r>
      <w:r w:rsidRPr="006A5AC3">
        <w:rPr>
          <w:sz w:val="24"/>
          <w:szCs w:val="24"/>
        </w:rPr>
        <w:t>ко</w:t>
      </w:r>
      <w:r w:rsidRPr="006A5AC3">
        <w:rPr>
          <w:spacing w:val="1"/>
          <w:sz w:val="24"/>
          <w:szCs w:val="24"/>
        </w:rPr>
        <w:t xml:space="preserve"> </w:t>
      </w:r>
      <w:r w:rsidRPr="006A5AC3">
        <w:rPr>
          <w:sz w:val="24"/>
          <w:szCs w:val="24"/>
        </w:rPr>
        <w:t>«Дню</w:t>
      </w:r>
      <w:r w:rsidRPr="006A5AC3">
        <w:rPr>
          <w:spacing w:val="1"/>
          <w:sz w:val="24"/>
          <w:szCs w:val="24"/>
        </w:rPr>
        <w:t xml:space="preserve"> </w:t>
      </w:r>
      <w:r w:rsidRPr="006A5AC3">
        <w:rPr>
          <w:sz w:val="24"/>
          <w:szCs w:val="24"/>
        </w:rPr>
        <w:t>учителя»,</w:t>
      </w:r>
      <w:r w:rsidRPr="006A5AC3">
        <w:rPr>
          <w:spacing w:val="1"/>
          <w:sz w:val="24"/>
          <w:szCs w:val="24"/>
        </w:rPr>
        <w:t xml:space="preserve"> </w:t>
      </w:r>
      <w:r w:rsidRPr="006A5AC3">
        <w:rPr>
          <w:sz w:val="24"/>
          <w:szCs w:val="24"/>
        </w:rPr>
        <w:t>«Ко</w:t>
      </w:r>
      <w:r w:rsidRPr="006A5AC3">
        <w:rPr>
          <w:spacing w:val="1"/>
          <w:sz w:val="24"/>
          <w:szCs w:val="24"/>
        </w:rPr>
        <w:t xml:space="preserve"> </w:t>
      </w:r>
      <w:r w:rsidRPr="006A5AC3">
        <w:rPr>
          <w:sz w:val="24"/>
          <w:szCs w:val="24"/>
        </w:rPr>
        <w:t>дню</w:t>
      </w:r>
      <w:r w:rsidRPr="006A5AC3">
        <w:rPr>
          <w:spacing w:val="1"/>
          <w:sz w:val="24"/>
          <w:szCs w:val="24"/>
        </w:rPr>
        <w:t xml:space="preserve"> </w:t>
      </w:r>
      <w:r w:rsidRPr="006A5AC3">
        <w:rPr>
          <w:sz w:val="24"/>
          <w:szCs w:val="24"/>
        </w:rPr>
        <w:t>космонавтики»,</w:t>
      </w:r>
      <w:r w:rsidRPr="006A5AC3">
        <w:rPr>
          <w:spacing w:val="1"/>
          <w:sz w:val="24"/>
          <w:szCs w:val="24"/>
        </w:rPr>
        <w:t xml:space="preserve"> </w:t>
      </w:r>
      <w:r w:rsidRPr="006A5AC3">
        <w:rPr>
          <w:sz w:val="24"/>
          <w:szCs w:val="24"/>
        </w:rPr>
        <w:t>«1</w:t>
      </w:r>
      <w:r w:rsidRPr="006A5AC3">
        <w:rPr>
          <w:spacing w:val="1"/>
          <w:sz w:val="24"/>
          <w:szCs w:val="24"/>
        </w:rPr>
        <w:t xml:space="preserve"> </w:t>
      </w:r>
      <w:r w:rsidRPr="006A5AC3">
        <w:rPr>
          <w:sz w:val="24"/>
          <w:szCs w:val="24"/>
        </w:rPr>
        <w:t>мая»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«Дню</w:t>
      </w:r>
      <w:r w:rsidRPr="006A5AC3">
        <w:rPr>
          <w:spacing w:val="1"/>
          <w:sz w:val="24"/>
          <w:szCs w:val="24"/>
        </w:rPr>
        <w:t xml:space="preserve"> </w:t>
      </w:r>
      <w:r w:rsidRPr="006A5AC3">
        <w:rPr>
          <w:sz w:val="24"/>
          <w:szCs w:val="24"/>
        </w:rPr>
        <w:t>Победы»,</w:t>
      </w:r>
      <w:r w:rsidRPr="006A5AC3">
        <w:rPr>
          <w:spacing w:val="2"/>
          <w:sz w:val="24"/>
          <w:szCs w:val="24"/>
        </w:rPr>
        <w:t xml:space="preserve"> </w:t>
      </w:r>
      <w:r w:rsidRPr="006A5AC3">
        <w:rPr>
          <w:sz w:val="24"/>
          <w:szCs w:val="24"/>
        </w:rPr>
        <w:t>эстафета,</w:t>
      </w:r>
      <w:r w:rsidRPr="006A5AC3">
        <w:rPr>
          <w:spacing w:val="1"/>
          <w:sz w:val="24"/>
          <w:szCs w:val="24"/>
        </w:rPr>
        <w:t xml:space="preserve"> </w:t>
      </w:r>
      <w:r w:rsidRPr="006A5AC3">
        <w:rPr>
          <w:sz w:val="24"/>
          <w:szCs w:val="24"/>
        </w:rPr>
        <w:t>посвященная</w:t>
      </w:r>
      <w:r w:rsidRPr="006A5AC3">
        <w:rPr>
          <w:spacing w:val="2"/>
          <w:sz w:val="24"/>
          <w:szCs w:val="24"/>
        </w:rPr>
        <w:t xml:space="preserve"> </w:t>
      </w:r>
      <w:r w:rsidRPr="006A5AC3">
        <w:rPr>
          <w:sz w:val="24"/>
          <w:szCs w:val="24"/>
        </w:rPr>
        <w:t>9 мая.</w:t>
      </w:r>
    </w:p>
    <w:p w14:paraId="275815B5" w14:textId="77777777" w:rsidR="006A5AC3" w:rsidRPr="006A5AC3" w:rsidRDefault="006A5AC3" w:rsidP="006A5AC3">
      <w:pPr>
        <w:spacing w:before="4" w:line="276" w:lineRule="auto"/>
        <w:jc w:val="both"/>
        <w:outlineLvl w:val="1"/>
        <w:rPr>
          <w:b/>
          <w:bCs/>
          <w:i/>
          <w:iCs/>
          <w:sz w:val="24"/>
          <w:szCs w:val="24"/>
        </w:rPr>
      </w:pPr>
      <w:r w:rsidRPr="006A5AC3">
        <w:rPr>
          <w:b/>
          <w:bCs/>
          <w:i/>
          <w:iCs/>
          <w:sz w:val="24"/>
          <w:szCs w:val="24"/>
        </w:rPr>
        <w:t>На</w:t>
      </w:r>
      <w:r w:rsidRPr="006A5AC3">
        <w:rPr>
          <w:b/>
          <w:bCs/>
          <w:i/>
          <w:iCs/>
          <w:spacing w:val="-4"/>
          <w:sz w:val="24"/>
          <w:szCs w:val="24"/>
        </w:rPr>
        <w:t xml:space="preserve"> </w:t>
      </w:r>
      <w:r w:rsidRPr="006A5AC3">
        <w:rPr>
          <w:b/>
          <w:bCs/>
          <w:i/>
          <w:iCs/>
          <w:sz w:val="24"/>
          <w:szCs w:val="24"/>
        </w:rPr>
        <w:t>школьном</w:t>
      </w:r>
      <w:r w:rsidRPr="006A5AC3">
        <w:rPr>
          <w:b/>
          <w:bCs/>
          <w:i/>
          <w:iCs/>
          <w:spacing w:val="-2"/>
          <w:sz w:val="24"/>
          <w:szCs w:val="24"/>
        </w:rPr>
        <w:t xml:space="preserve"> </w:t>
      </w:r>
      <w:r w:rsidRPr="006A5AC3">
        <w:rPr>
          <w:b/>
          <w:bCs/>
          <w:i/>
          <w:iCs/>
          <w:sz w:val="24"/>
          <w:szCs w:val="24"/>
        </w:rPr>
        <w:t>уровне:</w:t>
      </w:r>
    </w:p>
    <w:p w14:paraId="79457AD2" w14:textId="77777777" w:rsidR="006A5AC3" w:rsidRPr="006A5AC3" w:rsidRDefault="006A5AC3" w:rsidP="006A5AC3">
      <w:pPr>
        <w:spacing w:line="276" w:lineRule="auto"/>
        <w:ind w:right="133"/>
        <w:jc w:val="both"/>
        <w:rPr>
          <w:sz w:val="24"/>
          <w:szCs w:val="24"/>
        </w:rPr>
      </w:pPr>
      <w:r w:rsidRPr="006A5AC3">
        <w:rPr>
          <w:b/>
          <w:sz w:val="24"/>
          <w:szCs w:val="24"/>
        </w:rPr>
        <w:t xml:space="preserve">общешкольные праздники </w:t>
      </w:r>
      <w:r w:rsidRPr="006A5AC3">
        <w:rPr>
          <w:sz w:val="24"/>
          <w:szCs w:val="24"/>
        </w:rPr>
        <w:t>– ежегодно проводимые творческие (театрализованные,</w:t>
      </w:r>
      <w:r w:rsidRPr="006A5AC3">
        <w:rPr>
          <w:spacing w:val="-67"/>
          <w:sz w:val="24"/>
          <w:szCs w:val="24"/>
        </w:rPr>
        <w:t xml:space="preserve"> </w:t>
      </w:r>
      <w:r w:rsidRPr="006A5AC3">
        <w:rPr>
          <w:sz w:val="24"/>
          <w:szCs w:val="24"/>
        </w:rPr>
        <w:t>музыкальные,</w:t>
      </w:r>
      <w:r w:rsidRPr="006A5AC3">
        <w:rPr>
          <w:spacing w:val="1"/>
          <w:sz w:val="24"/>
          <w:szCs w:val="24"/>
        </w:rPr>
        <w:t xml:space="preserve"> </w:t>
      </w:r>
      <w:r w:rsidRPr="006A5AC3">
        <w:rPr>
          <w:sz w:val="24"/>
          <w:szCs w:val="24"/>
        </w:rPr>
        <w:t>литературные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т.п.)</w:t>
      </w:r>
      <w:r w:rsidRPr="006A5AC3">
        <w:rPr>
          <w:spacing w:val="1"/>
          <w:sz w:val="24"/>
          <w:szCs w:val="24"/>
        </w:rPr>
        <w:t xml:space="preserve"> </w:t>
      </w:r>
      <w:r w:rsidRPr="006A5AC3">
        <w:rPr>
          <w:sz w:val="24"/>
          <w:szCs w:val="24"/>
        </w:rPr>
        <w:t>дела,</w:t>
      </w:r>
      <w:r w:rsidRPr="006A5AC3">
        <w:rPr>
          <w:spacing w:val="1"/>
          <w:sz w:val="24"/>
          <w:szCs w:val="24"/>
        </w:rPr>
        <w:t xml:space="preserve"> </w:t>
      </w:r>
      <w:r w:rsidRPr="006A5AC3">
        <w:rPr>
          <w:sz w:val="24"/>
          <w:szCs w:val="24"/>
        </w:rPr>
        <w:t>связанные</w:t>
      </w:r>
      <w:r w:rsidRPr="006A5AC3">
        <w:rPr>
          <w:spacing w:val="1"/>
          <w:sz w:val="24"/>
          <w:szCs w:val="24"/>
        </w:rPr>
        <w:t xml:space="preserve"> </w:t>
      </w:r>
      <w:r w:rsidRPr="006A5AC3">
        <w:rPr>
          <w:sz w:val="24"/>
          <w:szCs w:val="24"/>
        </w:rPr>
        <w:t>со</w:t>
      </w:r>
      <w:r w:rsidRPr="006A5AC3">
        <w:rPr>
          <w:spacing w:val="1"/>
          <w:sz w:val="24"/>
          <w:szCs w:val="24"/>
        </w:rPr>
        <w:t xml:space="preserve"> </w:t>
      </w:r>
      <w:r w:rsidRPr="006A5AC3">
        <w:rPr>
          <w:sz w:val="24"/>
          <w:szCs w:val="24"/>
        </w:rPr>
        <w:t>значимыми</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детей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педагогов</w:t>
      </w:r>
      <w:r w:rsidRPr="006A5AC3">
        <w:rPr>
          <w:spacing w:val="-3"/>
          <w:sz w:val="24"/>
          <w:szCs w:val="24"/>
        </w:rPr>
        <w:t xml:space="preserve"> </w:t>
      </w:r>
      <w:r w:rsidRPr="006A5AC3">
        <w:rPr>
          <w:sz w:val="24"/>
          <w:szCs w:val="24"/>
        </w:rPr>
        <w:t>знаменательными</w:t>
      </w:r>
      <w:r w:rsidRPr="006A5AC3">
        <w:rPr>
          <w:spacing w:val="-1"/>
          <w:sz w:val="24"/>
          <w:szCs w:val="24"/>
        </w:rPr>
        <w:t xml:space="preserve"> </w:t>
      </w:r>
      <w:r w:rsidRPr="006A5AC3">
        <w:rPr>
          <w:sz w:val="24"/>
          <w:szCs w:val="24"/>
        </w:rPr>
        <w:t>датами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w:t>
      </w:r>
      <w:r w:rsidRPr="006A5AC3">
        <w:rPr>
          <w:spacing w:val="-2"/>
          <w:sz w:val="24"/>
          <w:szCs w:val="24"/>
        </w:rPr>
        <w:t xml:space="preserve"> </w:t>
      </w:r>
      <w:r w:rsidRPr="006A5AC3">
        <w:rPr>
          <w:sz w:val="24"/>
          <w:szCs w:val="24"/>
        </w:rPr>
        <w:t>которых</w:t>
      </w:r>
      <w:r w:rsidRPr="006A5AC3">
        <w:rPr>
          <w:spacing w:val="7"/>
          <w:sz w:val="24"/>
          <w:szCs w:val="24"/>
        </w:rPr>
        <w:t xml:space="preserve"> </w:t>
      </w:r>
      <w:r w:rsidRPr="006A5AC3">
        <w:rPr>
          <w:sz w:val="24"/>
          <w:szCs w:val="24"/>
        </w:rPr>
        <w:t>участвуют</w:t>
      </w:r>
      <w:r w:rsidRPr="006A5AC3">
        <w:rPr>
          <w:spacing w:val="-2"/>
          <w:sz w:val="24"/>
          <w:szCs w:val="24"/>
        </w:rPr>
        <w:t xml:space="preserve"> </w:t>
      </w:r>
      <w:r w:rsidRPr="006A5AC3">
        <w:rPr>
          <w:sz w:val="24"/>
          <w:szCs w:val="24"/>
        </w:rPr>
        <w:t>все классы</w:t>
      </w:r>
      <w:r w:rsidRPr="006A5AC3">
        <w:rPr>
          <w:spacing w:val="-1"/>
          <w:sz w:val="24"/>
          <w:szCs w:val="24"/>
        </w:rPr>
        <w:t xml:space="preserve"> </w:t>
      </w:r>
      <w:r w:rsidRPr="006A5AC3">
        <w:rPr>
          <w:sz w:val="24"/>
          <w:szCs w:val="24"/>
        </w:rPr>
        <w:t>школы:</w:t>
      </w:r>
    </w:p>
    <w:p w14:paraId="7985C1B9" w14:textId="77777777" w:rsidR="006A5AC3" w:rsidRPr="006A5AC3" w:rsidRDefault="006A5AC3" w:rsidP="006A5AC3">
      <w:pPr>
        <w:spacing w:before="64" w:line="276" w:lineRule="auto"/>
        <w:ind w:right="128"/>
        <w:jc w:val="both"/>
        <w:rPr>
          <w:sz w:val="24"/>
          <w:szCs w:val="24"/>
        </w:rPr>
      </w:pPr>
      <w:r w:rsidRPr="006A5AC3">
        <w:rPr>
          <w:b/>
          <w:sz w:val="24"/>
          <w:szCs w:val="24"/>
        </w:rPr>
        <w:t>День</w:t>
      </w:r>
      <w:r w:rsidRPr="006A5AC3">
        <w:rPr>
          <w:b/>
          <w:spacing w:val="1"/>
          <w:sz w:val="24"/>
          <w:szCs w:val="24"/>
        </w:rPr>
        <w:t xml:space="preserve"> </w:t>
      </w:r>
      <w:r w:rsidRPr="006A5AC3">
        <w:rPr>
          <w:b/>
          <w:sz w:val="24"/>
          <w:szCs w:val="24"/>
        </w:rPr>
        <w:t>Знаний</w:t>
      </w:r>
      <w:r w:rsidRPr="006A5AC3">
        <w:rPr>
          <w:sz w:val="24"/>
          <w:szCs w:val="24"/>
        </w:rPr>
        <w:t>,</w:t>
      </w:r>
      <w:r w:rsidRPr="006A5AC3">
        <w:rPr>
          <w:spacing w:val="1"/>
          <w:sz w:val="24"/>
          <w:szCs w:val="24"/>
        </w:rPr>
        <w:t xml:space="preserve"> </w:t>
      </w:r>
      <w:r w:rsidRPr="006A5AC3">
        <w:rPr>
          <w:sz w:val="24"/>
          <w:szCs w:val="24"/>
        </w:rPr>
        <w:t>как</w:t>
      </w:r>
      <w:r w:rsidRPr="006A5AC3">
        <w:rPr>
          <w:spacing w:val="1"/>
          <w:sz w:val="24"/>
          <w:szCs w:val="24"/>
        </w:rPr>
        <w:t xml:space="preserve"> </w:t>
      </w:r>
      <w:r w:rsidRPr="006A5AC3">
        <w:rPr>
          <w:sz w:val="24"/>
          <w:szCs w:val="24"/>
        </w:rPr>
        <w:t>творческое</w:t>
      </w:r>
      <w:r w:rsidRPr="006A5AC3">
        <w:rPr>
          <w:spacing w:val="1"/>
          <w:sz w:val="24"/>
          <w:szCs w:val="24"/>
        </w:rPr>
        <w:t xml:space="preserve"> </w:t>
      </w:r>
      <w:r w:rsidRPr="006A5AC3">
        <w:rPr>
          <w:sz w:val="24"/>
          <w:szCs w:val="24"/>
        </w:rPr>
        <w:t>открытие</w:t>
      </w:r>
      <w:r w:rsidRPr="006A5AC3">
        <w:rPr>
          <w:spacing w:val="1"/>
          <w:sz w:val="24"/>
          <w:szCs w:val="24"/>
        </w:rPr>
        <w:t xml:space="preserve"> </w:t>
      </w:r>
      <w:r w:rsidRPr="006A5AC3">
        <w:rPr>
          <w:sz w:val="24"/>
          <w:szCs w:val="24"/>
        </w:rPr>
        <w:t>нового</w:t>
      </w:r>
      <w:r w:rsidRPr="006A5AC3">
        <w:rPr>
          <w:spacing w:val="1"/>
          <w:sz w:val="24"/>
          <w:szCs w:val="24"/>
        </w:rPr>
        <w:t xml:space="preserve"> </w:t>
      </w:r>
      <w:r w:rsidRPr="006A5AC3">
        <w:rPr>
          <w:sz w:val="24"/>
          <w:szCs w:val="24"/>
        </w:rPr>
        <w:t>учебного</w:t>
      </w:r>
      <w:r w:rsidRPr="006A5AC3">
        <w:rPr>
          <w:spacing w:val="1"/>
          <w:sz w:val="24"/>
          <w:szCs w:val="24"/>
        </w:rPr>
        <w:t xml:space="preserve"> </w:t>
      </w:r>
      <w:r w:rsidRPr="006A5AC3">
        <w:rPr>
          <w:sz w:val="24"/>
          <w:szCs w:val="24"/>
        </w:rPr>
        <w:t>года,</w:t>
      </w:r>
      <w:r w:rsidRPr="006A5AC3">
        <w:rPr>
          <w:spacing w:val="1"/>
          <w:sz w:val="24"/>
          <w:szCs w:val="24"/>
        </w:rPr>
        <w:t xml:space="preserve"> </w:t>
      </w:r>
      <w:r w:rsidRPr="006A5AC3">
        <w:rPr>
          <w:sz w:val="24"/>
          <w:szCs w:val="24"/>
        </w:rPr>
        <w:t>где</w:t>
      </w:r>
      <w:r w:rsidRPr="006A5AC3">
        <w:rPr>
          <w:spacing w:val="1"/>
          <w:sz w:val="24"/>
          <w:szCs w:val="24"/>
        </w:rPr>
        <w:t xml:space="preserve"> </w:t>
      </w:r>
      <w:r w:rsidRPr="006A5AC3">
        <w:rPr>
          <w:sz w:val="24"/>
          <w:szCs w:val="24"/>
        </w:rPr>
        <w:t>происходит</w:t>
      </w:r>
      <w:r w:rsidRPr="006A5AC3">
        <w:rPr>
          <w:spacing w:val="1"/>
          <w:sz w:val="24"/>
          <w:szCs w:val="24"/>
        </w:rPr>
        <w:t xml:space="preserve"> </w:t>
      </w:r>
      <w:r w:rsidRPr="006A5AC3">
        <w:rPr>
          <w:sz w:val="24"/>
          <w:szCs w:val="24"/>
        </w:rPr>
        <w:t>знакомство первоклассников и</w:t>
      </w:r>
      <w:r w:rsidRPr="006A5AC3">
        <w:rPr>
          <w:spacing w:val="1"/>
          <w:sz w:val="24"/>
          <w:szCs w:val="24"/>
        </w:rPr>
        <w:t xml:space="preserve"> </w:t>
      </w:r>
      <w:r w:rsidRPr="006A5AC3">
        <w:rPr>
          <w:sz w:val="24"/>
          <w:szCs w:val="24"/>
        </w:rPr>
        <w:t>ребят, прибывших в новом учебном году в школу, с</w:t>
      </w:r>
      <w:r w:rsidRPr="006A5AC3">
        <w:rPr>
          <w:spacing w:val="1"/>
          <w:sz w:val="24"/>
          <w:szCs w:val="24"/>
        </w:rPr>
        <w:t xml:space="preserve"> </w:t>
      </w:r>
      <w:r w:rsidRPr="006A5AC3">
        <w:rPr>
          <w:sz w:val="24"/>
          <w:szCs w:val="24"/>
        </w:rPr>
        <w:t>образовательной организацией.</w:t>
      </w:r>
    </w:p>
    <w:p w14:paraId="1B65C4BB" w14:textId="77777777" w:rsidR="006A5AC3" w:rsidRPr="006A5AC3" w:rsidRDefault="006A5AC3" w:rsidP="006A5AC3">
      <w:pPr>
        <w:spacing w:before="4" w:line="276" w:lineRule="auto"/>
        <w:ind w:right="130"/>
        <w:jc w:val="both"/>
        <w:rPr>
          <w:sz w:val="24"/>
          <w:szCs w:val="24"/>
        </w:rPr>
      </w:pPr>
      <w:r w:rsidRPr="006A5AC3">
        <w:rPr>
          <w:b/>
          <w:sz w:val="24"/>
          <w:szCs w:val="24"/>
        </w:rPr>
        <w:t xml:space="preserve">Последний звонок. </w:t>
      </w:r>
      <w:r w:rsidRPr="006A5AC3">
        <w:rPr>
          <w:sz w:val="24"/>
          <w:szCs w:val="24"/>
        </w:rPr>
        <w:t>Каждый год – это неповторимое событие, которое позволяет</w:t>
      </w:r>
      <w:r w:rsidRPr="006A5AC3">
        <w:rPr>
          <w:spacing w:val="1"/>
          <w:sz w:val="24"/>
          <w:szCs w:val="24"/>
        </w:rPr>
        <w:t xml:space="preserve"> </w:t>
      </w:r>
      <w:r w:rsidRPr="006A5AC3">
        <w:rPr>
          <w:sz w:val="24"/>
          <w:szCs w:val="24"/>
        </w:rPr>
        <w:t>всем</w:t>
      </w:r>
      <w:r w:rsidRPr="006A5AC3">
        <w:rPr>
          <w:spacing w:val="67"/>
          <w:sz w:val="24"/>
          <w:szCs w:val="24"/>
        </w:rPr>
        <w:t xml:space="preserve"> </w:t>
      </w:r>
      <w:r w:rsidRPr="006A5AC3">
        <w:rPr>
          <w:sz w:val="24"/>
          <w:szCs w:val="24"/>
        </w:rPr>
        <w:t>участникам</w:t>
      </w:r>
      <w:r w:rsidRPr="006A5AC3">
        <w:rPr>
          <w:spacing w:val="68"/>
          <w:sz w:val="24"/>
          <w:szCs w:val="24"/>
        </w:rPr>
        <w:t xml:space="preserve"> </w:t>
      </w:r>
      <w:r w:rsidRPr="006A5AC3">
        <w:rPr>
          <w:sz w:val="24"/>
          <w:szCs w:val="24"/>
        </w:rPr>
        <w:t>образовательного</w:t>
      </w:r>
      <w:r w:rsidRPr="006A5AC3">
        <w:rPr>
          <w:spacing w:val="3"/>
          <w:sz w:val="24"/>
          <w:szCs w:val="24"/>
        </w:rPr>
        <w:t xml:space="preserve"> </w:t>
      </w:r>
      <w:r w:rsidRPr="006A5AC3">
        <w:rPr>
          <w:sz w:val="24"/>
          <w:szCs w:val="24"/>
        </w:rPr>
        <w:t>процесса</w:t>
      </w:r>
      <w:r w:rsidRPr="006A5AC3">
        <w:rPr>
          <w:spacing w:val="67"/>
          <w:sz w:val="24"/>
          <w:szCs w:val="24"/>
        </w:rPr>
        <w:t xml:space="preserve"> </w:t>
      </w:r>
      <w:r w:rsidRPr="006A5AC3">
        <w:rPr>
          <w:sz w:val="24"/>
          <w:szCs w:val="24"/>
        </w:rPr>
        <w:t>осознать  важность</w:t>
      </w:r>
      <w:r w:rsidRPr="006A5AC3">
        <w:rPr>
          <w:spacing w:val="64"/>
          <w:sz w:val="24"/>
          <w:szCs w:val="24"/>
        </w:rPr>
        <w:t xml:space="preserve"> </w:t>
      </w:r>
      <w:r w:rsidRPr="006A5AC3">
        <w:rPr>
          <w:sz w:val="24"/>
          <w:szCs w:val="24"/>
        </w:rPr>
        <w:t>преемственности</w:t>
      </w:r>
    </w:p>
    <w:p w14:paraId="2A38EA6A" w14:textId="77777777" w:rsidR="006A5AC3" w:rsidRPr="006A5AC3" w:rsidRDefault="006A5AC3" w:rsidP="006A5AC3">
      <w:pPr>
        <w:spacing w:line="276" w:lineRule="auto"/>
        <w:ind w:right="136"/>
        <w:jc w:val="both"/>
        <w:rPr>
          <w:sz w:val="24"/>
          <w:szCs w:val="24"/>
        </w:rPr>
      </w:pPr>
      <w:r w:rsidRPr="006A5AC3">
        <w:rPr>
          <w:sz w:val="24"/>
          <w:szCs w:val="24"/>
        </w:rPr>
        <w:t>«поколений»</w:t>
      </w:r>
      <w:r w:rsidRPr="006A5AC3">
        <w:rPr>
          <w:spacing w:val="1"/>
          <w:sz w:val="24"/>
          <w:szCs w:val="24"/>
        </w:rPr>
        <w:t xml:space="preserve"> </w:t>
      </w:r>
      <w:r w:rsidRPr="006A5AC3">
        <w:rPr>
          <w:sz w:val="24"/>
          <w:szCs w:val="24"/>
        </w:rPr>
        <w:t>не</w:t>
      </w:r>
      <w:r w:rsidRPr="006A5AC3">
        <w:rPr>
          <w:spacing w:val="1"/>
          <w:sz w:val="24"/>
          <w:szCs w:val="24"/>
        </w:rPr>
        <w:t xml:space="preserve"> </w:t>
      </w:r>
      <w:r w:rsidRPr="006A5AC3">
        <w:rPr>
          <w:sz w:val="24"/>
          <w:szCs w:val="24"/>
        </w:rPr>
        <w:t>только</w:t>
      </w:r>
      <w:r w:rsidRPr="006A5AC3">
        <w:rPr>
          <w:spacing w:val="1"/>
          <w:sz w:val="24"/>
          <w:szCs w:val="24"/>
        </w:rPr>
        <w:t xml:space="preserve"> </w:t>
      </w:r>
      <w:r w:rsidRPr="006A5AC3">
        <w:rPr>
          <w:sz w:val="24"/>
          <w:szCs w:val="24"/>
        </w:rPr>
        <w:t>учащимися</w:t>
      </w:r>
      <w:r w:rsidRPr="006A5AC3">
        <w:rPr>
          <w:spacing w:val="1"/>
          <w:sz w:val="24"/>
          <w:szCs w:val="24"/>
        </w:rPr>
        <w:t xml:space="preserve"> </w:t>
      </w:r>
      <w:r w:rsidRPr="006A5AC3">
        <w:rPr>
          <w:sz w:val="24"/>
          <w:szCs w:val="24"/>
        </w:rPr>
        <w:t>выпускных</w:t>
      </w:r>
      <w:r w:rsidRPr="006A5AC3">
        <w:rPr>
          <w:spacing w:val="1"/>
          <w:sz w:val="24"/>
          <w:szCs w:val="24"/>
        </w:rPr>
        <w:t xml:space="preserve"> </w:t>
      </w:r>
      <w:r w:rsidRPr="006A5AC3">
        <w:rPr>
          <w:sz w:val="24"/>
          <w:szCs w:val="24"/>
        </w:rPr>
        <w:t>классов,</w:t>
      </w:r>
      <w:r w:rsidRPr="006A5AC3">
        <w:rPr>
          <w:spacing w:val="1"/>
          <w:sz w:val="24"/>
          <w:szCs w:val="24"/>
        </w:rPr>
        <w:t xml:space="preserve"> </w:t>
      </w:r>
      <w:r w:rsidRPr="006A5AC3">
        <w:rPr>
          <w:sz w:val="24"/>
          <w:szCs w:val="24"/>
        </w:rPr>
        <w:t>но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младшими</w:t>
      </w:r>
      <w:r w:rsidRPr="006A5AC3">
        <w:rPr>
          <w:spacing w:val="1"/>
          <w:sz w:val="24"/>
          <w:szCs w:val="24"/>
        </w:rPr>
        <w:t xml:space="preserve"> </w:t>
      </w:r>
      <w:r w:rsidRPr="006A5AC3">
        <w:rPr>
          <w:sz w:val="24"/>
          <w:szCs w:val="24"/>
        </w:rPr>
        <w:t>школьниками. Последние звонки в нашей школе всегда неповторимы, в полной мере</w:t>
      </w:r>
      <w:r w:rsidRPr="006A5AC3">
        <w:rPr>
          <w:spacing w:val="-67"/>
          <w:sz w:val="24"/>
          <w:szCs w:val="24"/>
        </w:rPr>
        <w:t xml:space="preserve"> </w:t>
      </w:r>
      <w:r w:rsidRPr="006A5AC3">
        <w:rPr>
          <w:sz w:val="24"/>
          <w:szCs w:val="24"/>
        </w:rPr>
        <w:t>демонстрируют все таланты наших выпускников, так как целиком и полностью весь</w:t>
      </w:r>
      <w:r w:rsidRPr="006A5AC3">
        <w:rPr>
          <w:spacing w:val="1"/>
          <w:sz w:val="24"/>
          <w:szCs w:val="24"/>
        </w:rPr>
        <w:t xml:space="preserve"> </w:t>
      </w:r>
      <w:r w:rsidRPr="006A5AC3">
        <w:rPr>
          <w:sz w:val="24"/>
          <w:szCs w:val="24"/>
        </w:rPr>
        <w:t>сюжет</w:t>
      </w:r>
      <w:r w:rsidRPr="006A5AC3">
        <w:rPr>
          <w:spacing w:val="-1"/>
          <w:sz w:val="24"/>
          <w:szCs w:val="24"/>
        </w:rPr>
        <w:t xml:space="preserve"> </w:t>
      </w:r>
      <w:r w:rsidRPr="006A5AC3">
        <w:rPr>
          <w:sz w:val="24"/>
          <w:szCs w:val="24"/>
        </w:rPr>
        <w:t>праздника придумывается</w:t>
      </w:r>
      <w:r w:rsidRPr="006A5AC3">
        <w:rPr>
          <w:spacing w:val="1"/>
          <w:sz w:val="24"/>
          <w:szCs w:val="24"/>
        </w:rPr>
        <w:t xml:space="preserve"> </w:t>
      </w:r>
      <w:r w:rsidRPr="006A5AC3">
        <w:rPr>
          <w:sz w:val="24"/>
          <w:szCs w:val="24"/>
        </w:rPr>
        <w:t>самими</w:t>
      </w:r>
      <w:r w:rsidRPr="006A5AC3">
        <w:rPr>
          <w:spacing w:val="-1"/>
          <w:sz w:val="24"/>
          <w:szCs w:val="24"/>
        </w:rPr>
        <w:t xml:space="preserve"> </w:t>
      </w:r>
      <w:r w:rsidRPr="006A5AC3">
        <w:rPr>
          <w:sz w:val="24"/>
          <w:szCs w:val="24"/>
        </w:rPr>
        <w:t>ребятами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ими</w:t>
      </w:r>
      <w:r w:rsidRPr="006A5AC3">
        <w:rPr>
          <w:spacing w:val="-1"/>
          <w:sz w:val="24"/>
          <w:szCs w:val="24"/>
        </w:rPr>
        <w:t xml:space="preserve"> </w:t>
      </w:r>
      <w:r w:rsidRPr="006A5AC3">
        <w:rPr>
          <w:sz w:val="24"/>
          <w:szCs w:val="24"/>
        </w:rPr>
        <w:t>же реализуется.</w:t>
      </w:r>
    </w:p>
    <w:p w14:paraId="6485ABFD" w14:textId="77777777" w:rsidR="006A5AC3" w:rsidRPr="006A5AC3" w:rsidRDefault="006A5AC3" w:rsidP="006A5AC3">
      <w:pPr>
        <w:spacing w:line="276" w:lineRule="auto"/>
        <w:ind w:right="120"/>
        <w:jc w:val="both"/>
        <w:rPr>
          <w:sz w:val="24"/>
          <w:szCs w:val="24"/>
        </w:rPr>
      </w:pPr>
      <w:r w:rsidRPr="006A5AC3">
        <w:rPr>
          <w:b/>
          <w:sz w:val="24"/>
          <w:szCs w:val="24"/>
        </w:rPr>
        <w:t xml:space="preserve">День учителя. </w:t>
      </w:r>
      <w:r w:rsidRPr="006A5AC3">
        <w:rPr>
          <w:sz w:val="24"/>
          <w:szCs w:val="24"/>
        </w:rPr>
        <w:t>Ежегодно обучающиеся демонстрируют уважительное отношения к</w:t>
      </w:r>
      <w:r w:rsidRPr="006A5AC3">
        <w:rPr>
          <w:spacing w:val="1"/>
          <w:sz w:val="24"/>
          <w:szCs w:val="24"/>
        </w:rPr>
        <w:t xml:space="preserve"> </w:t>
      </w:r>
      <w:r w:rsidRPr="006A5AC3">
        <w:rPr>
          <w:sz w:val="24"/>
          <w:szCs w:val="24"/>
        </w:rPr>
        <w:t>учителю,</w:t>
      </w:r>
      <w:r w:rsidRPr="006A5AC3">
        <w:rPr>
          <w:spacing w:val="1"/>
          <w:sz w:val="24"/>
          <w:szCs w:val="24"/>
        </w:rPr>
        <w:t xml:space="preserve"> </w:t>
      </w:r>
      <w:r w:rsidRPr="006A5AC3">
        <w:rPr>
          <w:sz w:val="24"/>
          <w:szCs w:val="24"/>
        </w:rPr>
        <w:t>труду</w:t>
      </w:r>
      <w:r w:rsidRPr="006A5AC3">
        <w:rPr>
          <w:spacing w:val="1"/>
          <w:sz w:val="24"/>
          <w:szCs w:val="24"/>
        </w:rPr>
        <w:t xml:space="preserve"> </w:t>
      </w:r>
      <w:r w:rsidRPr="006A5AC3">
        <w:rPr>
          <w:sz w:val="24"/>
          <w:szCs w:val="24"/>
        </w:rPr>
        <w:t>педагога</w:t>
      </w:r>
      <w:r w:rsidRPr="006A5AC3">
        <w:rPr>
          <w:spacing w:val="1"/>
          <w:sz w:val="24"/>
          <w:szCs w:val="24"/>
        </w:rPr>
        <w:t xml:space="preserve"> </w:t>
      </w:r>
      <w:r w:rsidRPr="006A5AC3">
        <w:rPr>
          <w:sz w:val="24"/>
          <w:szCs w:val="24"/>
        </w:rPr>
        <w:t>через</w:t>
      </w:r>
      <w:r w:rsidRPr="006A5AC3">
        <w:rPr>
          <w:spacing w:val="1"/>
          <w:sz w:val="24"/>
          <w:szCs w:val="24"/>
        </w:rPr>
        <w:t xml:space="preserve"> </w:t>
      </w:r>
      <w:r w:rsidRPr="006A5AC3">
        <w:rPr>
          <w:sz w:val="24"/>
          <w:szCs w:val="24"/>
        </w:rPr>
        <w:t>поздравление,</w:t>
      </w:r>
      <w:r w:rsidRPr="006A5AC3">
        <w:rPr>
          <w:spacing w:val="1"/>
          <w:sz w:val="24"/>
          <w:szCs w:val="24"/>
        </w:rPr>
        <w:t xml:space="preserve"> </w:t>
      </w:r>
      <w:r w:rsidRPr="006A5AC3">
        <w:rPr>
          <w:sz w:val="24"/>
          <w:szCs w:val="24"/>
        </w:rPr>
        <w:t>творческих</w:t>
      </w:r>
      <w:r w:rsidRPr="006A5AC3">
        <w:rPr>
          <w:spacing w:val="1"/>
          <w:sz w:val="24"/>
          <w:szCs w:val="24"/>
        </w:rPr>
        <w:t xml:space="preserve"> </w:t>
      </w:r>
      <w:r w:rsidRPr="006A5AC3">
        <w:rPr>
          <w:sz w:val="24"/>
          <w:szCs w:val="24"/>
        </w:rPr>
        <w:t>концертов.</w:t>
      </w:r>
      <w:r w:rsidRPr="006A5AC3">
        <w:rPr>
          <w:spacing w:val="1"/>
          <w:sz w:val="24"/>
          <w:szCs w:val="24"/>
        </w:rPr>
        <w:t xml:space="preserve"> </w:t>
      </w:r>
      <w:r w:rsidRPr="006A5AC3">
        <w:rPr>
          <w:sz w:val="24"/>
          <w:szCs w:val="24"/>
        </w:rPr>
        <w:t>Данное</w:t>
      </w:r>
      <w:r w:rsidRPr="006A5AC3">
        <w:rPr>
          <w:spacing w:val="-67"/>
          <w:sz w:val="24"/>
          <w:szCs w:val="24"/>
        </w:rPr>
        <w:t xml:space="preserve"> </w:t>
      </w:r>
      <w:r w:rsidRPr="006A5AC3">
        <w:rPr>
          <w:sz w:val="24"/>
          <w:szCs w:val="24"/>
        </w:rPr>
        <w:t>мероприятие</w:t>
      </w:r>
      <w:r w:rsidRPr="006A5AC3">
        <w:rPr>
          <w:spacing w:val="1"/>
          <w:sz w:val="24"/>
          <w:szCs w:val="24"/>
        </w:rPr>
        <w:t xml:space="preserve"> </w:t>
      </w:r>
      <w:r w:rsidRPr="006A5AC3">
        <w:rPr>
          <w:sz w:val="24"/>
          <w:szCs w:val="24"/>
        </w:rPr>
        <w:t>формирует</w:t>
      </w:r>
      <w:r w:rsidRPr="006A5AC3">
        <w:rPr>
          <w:spacing w:val="1"/>
          <w:sz w:val="24"/>
          <w:szCs w:val="24"/>
        </w:rPr>
        <w:t xml:space="preserve"> </w:t>
      </w:r>
      <w:r w:rsidRPr="006A5AC3">
        <w:rPr>
          <w:sz w:val="24"/>
          <w:szCs w:val="24"/>
        </w:rPr>
        <w:t>доброжелательное</w:t>
      </w:r>
      <w:r w:rsidRPr="006A5AC3">
        <w:rPr>
          <w:spacing w:val="1"/>
          <w:sz w:val="24"/>
          <w:szCs w:val="24"/>
        </w:rPr>
        <w:t xml:space="preserve"> </w:t>
      </w:r>
      <w:r w:rsidRPr="006A5AC3">
        <w:rPr>
          <w:sz w:val="24"/>
          <w:szCs w:val="24"/>
        </w:rPr>
        <w:t>отношение</w:t>
      </w:r>
      <w:r w:rsidRPr="006A5AC3">
        <w:rPr>
          <w:spacing w:val="1"/>
          <w:sz w:val="24"/>
          <w:szCs w:val="24"/>
        </w:rPr>
        <w:t xml:space="preserve"> </w:t>
      </w:r>
      <w:r w:rsidRPr="006A5AC3">
        <w:rPr>
          <w:sz w:val="24"/>
          <w:szCs w:val="24"/>
        </w:rPr>
        <w:t>между</w:t>
      </w:r>
      <w:r w:rsidRPr="006A5AC3">
        <w:rPr>
          <w:spacing w:val="1"/>
          <w:sz w:val="24"/>
          <w:szCs w:val="24"/>
        </w:rPr>
        <w:t xml:space="preserve"> </w:t>
      </w:r>
      <w:r w:rsidRPr="006A5AC3">
        <w:rPr>
          <w:sz w:val="24"/>
          <w:szCs w:val="24"/>
        </w:rPr>
        <w:t>обучающимися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педагогами,</w:t>
      </w:r>
      <w:r w:rsidRPr="006A5AC3">
        <w:rPr>
          <w:spacing w:val="2"/>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творческих</w:t>
      </w:r>
      <w:r w:rsidRPr="006A5AC3">
        <w:rPr>
          <w:spacing w:val="-4"/>
          <w:sz w:val="24"/>
          <w:szCs w:val="24"/>
        </w:rPr>
        <w:t xml:space="preserve"> </w:t>
      </w:r>
      <w:r w:rsidRPr="006A5AC3">
        <w:rPr>
          <w:sz w:val="24"/>
          <w:szCs w:val="24"/>
        </w:rPr>
        <w:t>способностей</w:t>
      </w:r>
      <w:r w:rsidRPr="006A5AC3">
        <w:rPr>
          <w:spacing w:val="5"/>
          <w:sz w:val="24"/>
          <w:szCs w:val="24"/>
        </w:rPr>
        <w:t xml:space="preserve"> </w:t>
      </w:r>
      <w:r w:rsidRPr="006A5AC3">
        <w:rPr>
          <w:sz w:val="24"/>
          <w:szCs w:val="24"/>
        </w:rPr>
        <w:t>учащихся.</w:t>
      </w:r>
    </w:p>
    <w:p w14:paraId="7723EDB0" w14:textId="77777777" w:rsidR="006A5AC3" w:rsidRPr="006A5AC3" w:rsidRDefault="006A5AC3" w:rsidP="006A5AC3">
      <w:pPr>
        <w:spacing w:line="276" w:lineRule="auto"/>
        <w:ind w:right="127"/>
        <w:jc w:val="both"/>
        <w:rPr>
          <w:sz w:val="24"/>
          <w:szCs w:val="24"/>
        </w:rPr>
      </w:pPr>
      <w:r w:rsidRPr="006A5AC3">
        <w:rPr>
          <w:b/>
          <w:sz w:val="24"/>
          <w:szCs w:val="24"/>
        </w:rPr>
        <w:t xml:space="preserve">Праздник «8 Марта». </w:t>
      </w:r>
      <w:r w:rsidRPr="006A5AC3">
        <w:rPr>
          <w:sz w:val="24"/>
          <w:szCs w:val="24"/>
        </w:rPr>
        <w:t>Традиционно обучающиеся совместно с педагогами создают</w:t>
      </w:r>
      <w:r w:rsidRPr="006A5AC3">
        <w:rPr>
          <w:spacing w:val="1"/>
          <w:sz w:val="24"/>
          <w:szCs w:val="24"/>
        </w:rPr>
        <w:t xml:space="preserve"> </w:t>
      </w:r>
      <w:r w:rsidRPr="006A5AC3">
        <w:rPr>
          <w:sz w:val="24"/>
          <w:szCs w:val="24"/>
        </w:rPr>
        <w:t>праздничное</w:t>
      </w:r>
      <w:r w:rsidRPr="006A5AC3">
        <w:rPr>
          <w:spacing w:val="1"/>
          <w:sz w:val="24"/>
          <w:szCs w:val="24"/>
        </w:rPr>
        <w:t xml:space="preserve"> </w:t>
      </w:r>
      <w:r w:rsidRPr="006A5AC3">
        <w:rPr>
          <w:sz w:val="24"/>
          <w:szCs w:val="24"/>
        </w:rPr>
        <w:t>настроение,</w:t>
      </w:r>
      <w:r w:rsidRPr="006A5AC3">
        <w:rPr>
          <w:spacing w:val="1"/>
          <w:sz w:val="24"/>
          <w:szCs w:val="24"/>
        </w:rPr>
        <w:t xml:space="preserve"> </w:t>
      </w:r>
      <w:r w:rsidRPr="006A5AC3">
        <w:rPr>
          <w:sz w:val="24"/>
          <w:szCs w:val="24"/>
        </w:rPr>
        <w:t>которая</w:t>
      </w:r>
      <w:r w:rsidRPr="006A5AC3">
        <w:rPr>
          <w:spacing w:val="1"/>
          <w:sz w:val="24"/>
          <w:szCs w:val="24"/>
        </w:rPr>
        <w:t xml:space="preserve"> </w:t>
      </w:r>
      <w:r w:rsidRPr="006A5AC3">
        <w:rPr>
          <w:sz w:val="24"/>
          <w:szCs w:val="24"/>
        </w:rPr>
        <w:t>помогает</w:t>
      </w:r>
      <w:r w:rsidRPr="006A5AC3">
        <w:rPr>
          <w:spacing w:val="1"/>
          <w:sz w:val="24"/>
          <w:szCs w:val="24"/>
        </w:rPr>
        <w:t xml:space="preserve"> </w:t>
      </w:r>
      <w:r w:rsidRPr="006A5AC3">
        <w:rPr>
          <w:sz w:val="24"/>
          <w:szCs w:val="24"/>
        </w:rPr>
        <w:t>обучающимся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раскрытии</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способностей, учиться преодолевать застенчивость, обретать уверенность в себе,</w:t>
      </w:r>
      <w:r w:rsidRPr="006A5AC3">
        <w:rPr>
          <w:spacing w:val="1"/>
          <w:sz w:val="24"/>
          <w:szCs w:val="24"/>
        </w:rPr>
        <w:t xml:space="preserve"> </w:t>
      </w:r>
      <w:r w:rsidRPr="006A5AC3">
        <w:rPr>
          <w:sz w:val="24"/>
          <w:szCs w:val="24"/>
        </w:rPr>
        <w:t>продолжать</w:t>
      </w:r>
      <w:r w:rsidRPr="006A5AC3">
        <w:rPr>
          <w:spacing w:val="1"/>
          <w:sz w:val="24"/>
          <w:szCs w:val="24"/>
        </w:rPr>
        <w:t xml:space="preserve"> </w:t>
      </w:r>
      <w:r w:rsidRPr="006A5AC3">
        <w:rPr>
          <w:sz w:val="24"/>
          <w:szCs w:val="24"/>
        </w:rPr>
        <w:t>выразительно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эмоционально</w:t>
      </w:r>
      <w:r w:rsidRPr="006A5AC3">
        <w:rPr>
          <w:spacing w:val="1"/>
          <w:sz w:val="24"/>
          <w:szCs w:val="24"/>
        </w:rPr>
        <w:t xml:space="preserve"> </w:t>
      </w:r>
      <w:r w:rsidRPr="006A5AC3">
        <w:rPr>
          <w:sz w:val="24"/>
          <w:szCs w:val="24"/>
        </w:rPr>
        <w:t>читать</w:t>
      </w:r>
      <w:r w:rsidRPr="006A5AC3">
        <w:rPr>
          <w:spacing w:val="1"/>
          <w:sz w:val="24"/>
          <w:szCs w:val="24"/>
        </w:rPr>
        <w:t xml:space="preserve"> </w:t>
      </w:r>
      <w:r w:rsidRPr="006A5AC3">
        <w:rPr>
          <w:sz w:val="24"/>
          <w:szCs w:val="24"/>
        </w:rPr>
        <w:t>стихи,</w:t>
      </w:r>
      <w:r w:rsidRPr="006A5AC3">
        <w:rPr>
          <w:spacing w:val="1"/>
          <w:sz w:val="24"/>
          <w:szCs w:val="24"/>
        </w:rPr>
        <w:t xml:space="preserve"> </w:t>
      </w:r>
      <w:r w:rsidRPr="006A5AC3">
        <w:rPr>
          <w:sz w:val="24"/>
          <w:szCs w:val="24"/>
        </w:rPr>
        <w:t>участвовать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сценках,</w:t>
      </w:r>
      <w:r w:rsidRPr="006A5AC3">
        <w:rPr>
          <w:spacing w:val="-67"/>
          <w:sz w:val="24"/>
          <w:szCs w:val="24"/>
        </w:rPr>
        <w:t xml:space="preserve"> </w:t>
      </w:r>
      <w:r w:rsidRPr="006A5AC3">
        <w:rPr>
          <w:sz w:val="24"/>
          <w:szCs w:val="24"/>
        </w:rPr>
        <w:t>играх.</w:t>
      </w:r>
      <w:r w:rsidRPr="006A5AC3">
        <w:rPr>
          <w:spacing w:val="3"/>
          <w:sz w:val="24"/>
          <w:szCs w:val="24"/>
        </w:rPr>
        <w:t xml:space="preserve"> </w:t>
      </w:r>
      <w:r w:rsidRPr="006A5AC3">
        <w:rPr>
          <w:sz w:val="24"/>
          <w:szCs w:val="24"/>
        </w:rPr>
        <w:t>Работать</w:t>
      </w:r>
      <w:r w:rsidRPr="006A5AC3">
        <w:rPr>
          <w:spacing w:val="-1"/>
          <w:sz w:val="24"/>
          <w:szCs w:val="24"/>
        </w:rPr>
        <w:t xml:space="preserve"> </w:t>
      </w:r>
      <w:r w:rsidRPr="006A5AC3">
        <w:rPr>
          <w:sz w:val="24"/>
          <w:szCs w:val="24"/>
        </w:rPr>
        <w:t>над</w:t>
      </w:r>
      <w:r w:rsidRPr="006A5AC3">
        <w:rPr>
          <w:spacing w:val="2"/>
          <w:sz w:val="24"/>
          <w:szCs w:val="24"/>
        </w:rPr>
        <w:t xml:space="preserve"> </w:t>
      </w:r>
      <w:r w:rsidRPr="006A5AC3">
        <w:rPr>
          <w:sz w:val="24"/>
          <w:szCs w:val="24"/>
        </w:rPr>
        <w:t>сплочением</w:t>
      </w:r>
      <w:r w:rsidRPr="006A5AC3">
        <w:rPr>
          <w:spacing w:val="3"/>
          <w:sz w:val="24"/>
          <w:szCs w:val="24"/>
        </w:rPr>
        <w:t xml:space="preserve"> </w:t>
      </w:r>
      <w:r w:rsidRPr="006A5AC3">
        <w:rPr>
          <w:sz w:val="24"/>
          <w:szCs w:val="24"/>
        </w:rPr>
        <w:t>коллектива.</w:t>
      </w:r>
    </w:p>
    <w:p w14:paraId="38625E8B" w14:textId="77777777" w:rsidR="006A5AC3" w:rsidRPr="006A5AC3" w:rsidRDefault="006A5AC3" w:rsidP="006A5AC3">
      <w:pPr>
        <w:spacing w:before="1" w:line="276" w:lineRule="auto"/>
        <w:ind w:right="120"/>
        <w:jc w:val="both"/>
        <w:rPr>
          <w:sz w:val="24"/>
          <w:szCs w:val="24"/>
        </w:rPr>
      </w:pPr>
      <w:r w:rsidRPr="006A5AC3">
        <w:rPr>
          <w:b/>
          <w:sz w:val="24"/>
          <w:szCs w:val="24"/>
        </w:rPr>
        <w:t>Празднование</w:t>
      </w:r>
      <w:r w:rsidRPr="006A5AC3">
        <w:rPr>
          <w:b/>
          <w:spacing w:val="1"/>
          <w:sz w:val="24"/>
          <w:szCs w:val="24"/>
        </w:rPr>
        <w:t xml:space="preserve"> </w:t>
      </w:r>
      <w:r w:rsidRPr="006A5AC3">
        <w:rPr>
          <w:b/>
          <w:sz w:val="24"/>
          <w:szCs w:val="24"/>
        </w:rPr>
        <w:t>Дня</w:t>
      </w:r>
      <w:r w:rsidRPr="006A5AC3">
        <w:rPr>
          <w:b/>
          <w:spacing w:val="1"/>
          <w:sz w:val="24"/>
          <w:szCs w:val="24"/>
        </w:rPr>
        <w:t xml:space="preserve"> </w:t>
      </w:r>
      <w:r w:rsidRPr="006A5AC3">
        <w:rPr>
          <w:b/>
          <w:sz w:val="24"/>
          <w:szCs w:val="24"/>
        </w:rPr>
        <w:t>Победы</w:t>
      </w:r>
      <w:r w:rsidRPr="006A5AC3">
        <w:rPr>
          <w:b/>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организуется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разных формах:</w:t>
      </w:r>
      <w:r w:rsidRPr="006A5AC3">
        <w:rPr>
          <w:spacing w:val="1"/>
          <w:sz w:val="24"/>
          <w:szCs w:val="24"/>
        </w:rPr>
        <w:t xml:space="preserve"> </w:t>
      </w:r>
      <w:r w:rsidRPr="006A5AC3">
        <w:rPr>
          <w:sz w:val="24"/>
          <w:szCs w:val="24"/>
        </w:rPr>
        <w:t>участие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митинге, в торжественном параде, смотр военной песни и строя «Статен и строен –</w:t>
      </w:r>
      <w:r w:rsidRPr="006A5AC3">
        <w:rPr>
          <w:spacing w:val="1"/>
          <w:sz w:val="24"/>
          <w:szCs w:val="24"/>
        </w:rPr>
        <w:t xml:space="preserve"> </w:t>
      </w:r>
      <w:r w:rsidRPr="006A5AC3">
        <w:rPr>
          <w:sz w:val="24"/>
          <w:szCs w:val="24"/>
        </w:rPr>
        <w:t>уважения</w:t>
      </w:r>
      <w:r w:rsidRPr="006A5AC3">
        <w:rPr>
          <w:spacing w:val="1"/>
          <w:sz w:val="24"/>
          <w:szCs w:val="24"/>
        </w:rPr>
        <w:t xml:space="preserve"> </w:t>
      </w:r>
      <w:r w:rsidRPr="006A5AC3">
        <w:rPr>
          <w:sz w:val="24"/>
          <w:szCs w:val="24"/>
        </w:rPr>
        <w:t>достоин».</w:t>
      </w:r>
      <w:r w:rsidRPr="006A5AC3">
        <w:rPr>
          <w:spacing w:val="1"/>
          <w:sz w:val="24"/>
          <w:szCs w:val="24"/>
        </w:rPr>
        <w:t xml:space="preserve"> </w:t>
      </w:r>
      <w:r w:rsidRPr="006A5AC3">
        <w:rPr>
          <w:sz w:val="24"/>
          <w:szCs w:val="24"/>
        </w:rPr>
        <w:t>Совместно</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школьники</w:t>
      </w:r>
      <w:r w:rsidRPr="006A5AC3">
        <w:rPr>
          <w:spacing w:val="1"/>
          <w:sz w:val="24"/>
          <w:szCs w:val="24"/>
        </w:rPr>
        <w:t xml:space="preserve"> </w:t>
      </w:r>
      <w:r w:rsidRPr="006A5AC3">
        <w:rPr>
          <w:sz w:val="24"/>
          <w:szCs w:val="24"/>
        </w:rPr>
        <w:t>являются</w:t>
      </w:r>
      <w:r w:rsidRPr="006A5AC3">
        <w:rPr>
          <w:spacing w:val="1"/>
          <w:sz w:val="24"/>
          <w:szCs w:val="24"/>
        </w:rPr>
        <w:t xml:space="preserve"> </w:t>
      </w:r>
      <w:r w:rsidRPr="006A5AC3">
        <w:rPr>
          <w:sz w:val="24"/>
          <w:szCs w:val="24"/>
        </w:rPr>
        <w:t>участниками</w:t>
      </w:r>
      <w:r w:rsidRPr="006A5AC3">
        <w:rPr>
          <w:spacing w:val="1"/>
          <w:sz w:val="24"/>
          <w:szCs w:val="24"/>
        </w:rPr>
        <w:t xml:space="preserve"> </w:t>
      </w:r>
      <w:r w:rsidRPr="006A5AC3">
        <w:rPr>
          <w:sz w:val="24"/>
          <w:szCs w:val="24"/>
        </w:rPr>
        <w:t>всероссийского</w:t>
      </w:r>
      <w:r w:rsidRPr="006A5AC3">
        <w:rPr>
          <w:spacing w:val="1"/>
          <w:sz w:val="24"/>
          <w:szCs w:val="24"/>
        </w:rPr>
        <w:t xml:space="preserve"> </w:t>
      </w:r>
      <w:r w:rsidRPr="006A5AC3">
        <w:rPr>
          <w:sz w:val="24"/>
          <w:szCs w:val="24"/>
        </w:rPr>
        <w:t>шествия</w:t>
      </w:r>
      <w:r w:rsidRPr="006A5AC3">
        <w:rPr>
          <w:spacing w:val="1"/>
          <w:sz w:val="24"/>
          <w:szCs w:val="24"/>
        </w:rPr>
        <w:t xml:space="preserve"> </w:t>
      </w:r>
      <w:r w:rsidRPr="006A5AC3">
        <w:rPr>
          <w:sz w:val="24"/>
          <w:szCs w:val="24"/>
        </w:rPr>
        <w:t>«Бессмертный полк».</w:t>
      </w:r>
      <w:r w:rsidRPr="006A5AC3">
        <w:rPr>
          <w:spacing w:val="1"/>
          <w:sz w:val="24"/>
          <w:szCs w:val="24"/>
        </w:rPr>
        <w:t xml:space="preserve"> </w:t>
      </w:r>
      <w:r w:rsidRPr="006A5AC3">
        <w:rPr>
          <w:sz w:val="24"/>
          <w:szCs w:val="24"/>
        </w:rPr>
        <w:t>Такое</w:t>
      </w:r>
      <w:r w:rsidRPr="006A5AC3">
        <w:rPr>
          <w:spacing w:val="1"/>
          <w:sz w:val="24"/>
          <w:szCs w:val="24"/>
        </w:rPr>
        <w:t xml:space="preserve"> </w:t>
      </w:r>
      <w:r w:rsidRPr="006A5AC3">
        <w:rPr>
          <w:sz w:val="24"/>
          <w:szCs w:val="24"/>
        </w:rPr>
        <w:t>общешкольное</w:t>
      </w:r>
      <w:r w:rsidRPr="006A5AC3">
        <w:rPr>
          <w:spacing w:val="1"/>
          <w:sz w:val="24"/>
          <w:szCs w:val="24"/>
        </w:rPr>
        <w:t xml:space="preserve"> </w:t>
      </w:r>
      <w:r w:rsidRPr="006A5AC3">
        <w:rPr>
          <w:sz w:val="24"/>
          <w:szCs w:val="24"/>
        </w:rPr>
        <w:t>дело</w:t>
      </w:r>
      <w:r w:rsidRPr="006A5AC3">
        <w:rPr>
          <w:spacing w:val="1"/>
          <w:sz w:val="24"/>
          <w:szCs w:val="24"/>
        </w:rPr>
        <w:t xml:space="preserve"> </w:t>
      </w:r>
      <w:r w:rsidRPr="006A5AC3">
        <w:rPr>
          <w:sz w:val="24"/>
          <w:szCs w:val="24"/>
        </w:rPr>
        <w:t>будет</w:t>
      </w:r>
      <w:r w:rsidRPr="006A5AC3">
        <w:rPr>
          <w:spacing w:val="1"/>
          <w:sz w:val="24"/>
          <w:szCs w:val="24"/>
        </w:rPr>
        <w:t xml:space="preserve"> </w:t>
      </w:r>
      <w:r w:rsidRPr="006A5AC3">
        <w:rPr>
          <w:sz w:val="24"/>
          <w:szCs w:val="24"/>
        </w:rPr>
        <w:t>способствовать формированию российской гражданской идентичности школьников,</w:t>
      </w:r>
      <w:r w:rsidRPr="006A5AC3">
        <w:rPr>
          <w:spacing w:val="-67"/>
          <w:sz w:val="24"/>
          <w:szCs w:val="24"/>
        </w:rPr>
        <w:t xml:space="preserve"> </w:t>
      </w:r>
      <w:r w:rsidRPr="006A5AC3">
        <w:rPr>
          <w:sz w:val="24"/>
          <w:szCs w:val="24"/>
        </w:rPr>
        <w:t>развитию ценностных отношений подростков к вкладу советского народа в Победу</w:t>
      </w:r>
      <w:r w:rsidRPr="006A5AC3">
        <w:rPr>
          <w:spacing w:val="1"/>
          <w:sz w:val="24"/>
          <w:szCs w:val="24"/>
        </w:rPr>
        <w:t xml:space="preserve"> </w:t>
      </w:r>
      <w:r w:rsidRPr="006A5AC3">
        <w:rPr>
          <w:sz w:val="24"/>
          <w:szCs w:val="24"/>
        </w:rPr>
        <w:t>над</w:t>
      </w:r>
      <w:r w:rsidRPr="006A5AC3">
        <w:rPr>
          <w:spacing w:val="1"/>
          <w:sz w:val="24"/>
          <w:szCs w:val="24"/>
        </w:rPr>
        <w:t xml:space="preserve"> </w:t>
      </w:r>
      <w:r w:rsidRPr="006A5AC3">
        <w:rPr>
          <w:sz w:val="24"/>
          <w:szCs w:val="24"/>
        </w:rPr>
        <w:t>фашизмом,</w:t>
      </w:r>
      <w:r w:rsidRPr="006A5AC3">
        <w:rPr>
          <w:spacing w:val="-3"/>
          <w:sz w:val="24"/>
          <w:szCs w:val="24"/>
        </w:rPr>
        <w:t xml:space="preserve"> </w:t>
      </w:r>
      <w:r w:rsidRPr="006A5AC3">
        <w:rPr>
          <w:sz w:val="24"/>
          <w:szCs w:val="24"/>
        </w:rPr>
        <w:t>к исторической</w:t>
      </w:r>
      <w:r w:rsidRPr="006A5AC3">
        <w:rPr>
          <w:spacing w:val="-1"/>
          <w:sz w:val="24"/>
          <w:szCs w:val="24"/>
        </w:rPr>
        <w:t xml:space="preserve"> </w:t>
      </w:r>
      <w:r w:rsidRPr="006A5AC3">
        <w:rPr>
          <w:sz w:val="24"/>
          <w:szCs w:val="24"/>
        </w:rPr>
        <w:t>памяти о</w:t>
      </w:r>
      <w:r w:rsidRPr="006A5AC3">
        <w:rPr>
          <w:spacing w:val="4"/>
          <w:sz w:val="24"/>
          <w:szCs w:val="24"/>
        </w:rPr>
        <w:t xml:space="preserve"> </w:t>
      </w:r>
      <w:r w:rsidRPr="006A5AC3">
        <w:rPr>
          <w:sz w:val="24"/>
          <w:szCs w:val="24"/>
        </w:rPr>
        <w:t>событиях</w:t>
      </w:r>
      <w:r w:rsidRPr="006A5AC3">
        <w:rPr>
          <w:spacing w:val="-4"/>
          <w:sz w:val="24"/>
          <w:szCs w:val="24"/>
        </w:rPr>
        <w:t xml:space="preserve"> </w:t>
      </w:r>
      <w:r w:rsidRPr="006A5AC3">
        <w:rPr>
          <w:sz w:val="24"/>
          <w:szCs w:val="24"/>
        </w:rPr>
        <w:t>тех</w:t>
      </w:r>
      <w:r w:rsidRPr="006A5AC3">
        <w:rPr>
          <w:spacing w:val="-4"/>
          <w:sz w:val="24"/>
          <w:szCs w:val="24"/>
        </w:rPr>
        <w:t xml:space="preserve"> </w:t>
      </w:r>
      <w:r w:rsidRPr="006A5AC3">
        <w:rPr>
          <w:sz w:val="24"/>
          <w:szCs w:val="24"/>
        </w:rPr>
        <w:t>трагических</w:t>
      </w:r>
      <w:r w:rsidRPr="006A5AC3">
        <w:rPr>
          <w:spacing w:val="-5"/>
          <w:sz w:val="24"/>
          <w:szCs w:val="24"/>
        </w:rPr>
        <w:t xml:space="preserve"> </w:t>
      </w:r>
      <w:r w:rsidRPr="006A5AC3">
        <w:rPr>
          <w:sz w:val="24"/>
          <w:szCs w:val="24"/>
        </w:rPr>
        <w:t>лет.</w:t>
      </w:r>
    </w:p>
    <w:p w14:paraId="30D1B9A9" w14:textId="77777777" w:rsidR="006A5AC3" w:rsidRPr="006A5AC3" w:rsidRDefault="006A5AC3" w:rsidP="006A5AC3">
      <w:pPr>
        <w:spacing w:line="276" w:lineRule="auto"/>
        <w:ind w:right="131"/>
        <w:jc w:val="both"/>
        <w:rPr>
          <w:sz w:val="24"/>
          <w:szCs w:val="24"/>
        </w:rPr>
      </w:pPr>
      <w:r w:rsidRPr="006A5AC3">
        <w:rPr>
          <w:b/>
          <w:sz w:val="24"/>
          <w:szCs w:val="24"/>
        </w:rPr>
        <w:t>Торжественные</w:t>
      </w:r>
      <w:r w:rsidRPr="006A5AC3">
        <w:rPr>
          <w:b/>
          <w:spacing w:val="70"/>
          <w:sz w:val="24"/>
          <w:szCs w:val="24"/>
        </w:rPr>
        <w:t xml:space="preserve"> </w:t>
      </w:r>
      <w:r w:rsidRPr="006A5AC3">
        <w:rPr>
          <w:b/>
          <w:sz w:val="24"/>
          <w:szCs w:val="24"/>
        </w:rPr>
        <w:t xml:space="preserve">ритуалы </w:t>
      </w:r>
      <w:r w:rsidRPr="006A5AC3">
        <w:rPr>
          <w:sz w:val="24"/>
          <w:szCs w:val="24"/>
        </w:rPr>
        <w:t>-</w:t>
      </w:r>
      <w:r w:rsidRPr="006A5AC3">
        <w:rPr>
          <w:spacing w:val="70"/>
          <w:sz w:val="24"/>
          <w:szCs w:val="24"/>
        </w:rPr>
        <w:t xml:space="preserve"> </w:t>
      </w:r>
      <w:r w:rsidRPr="006A5AC3">
        <w:rPr>
          <w:sz w:val="24"/>
          <w:szCs w:val="24"/>
        </w:rPr>
        <w:t>посвящения,</w:t>
      </w:r>
      <w:r w:rsidRPr="006A5AC3">
        <w:rPr>
          <w:spacing w:val="70"/>
          <w:sz w:val="24"/>
          <w:szCs w:val="24"/>
        </w:rPr>
        <w:t xml:space="preserve"> </w:t>
      </w:r>
      <w:r w:rsidRPr="006A5AC3">
        <w:rPr>
          <w:sz w:val="24"/>
          <w:szCs w:val="24"/>
        </w:rPr>
        <w:t>связанные</w:t>
      </w:r>
      <w:r w:rsidRPr="006A5AC3">
        <w:rPr>
          <w:spacing w:val="70"/>
          <w:sz w:val="24"/>
          <w:szCs w:val="24"/>
        </w:rPr>
        <w:t xml:space="preserve"> </w:t>
      </w:r>
      <w:r w:rsidRPr="006A5AC3">
        <w:rPr>
          <w:sz w:val="24"/>
          <w:szCs w:val="24"/>
        </w:rPr>
        <w:t>с</w:t>
      </w:r>
      <w:r w:rsidRPr="006A5AC3">
        <w:rPr>
          <w:spacing w:val="70"/>
          <w:sz w:val="24"/>
          <w:szCs w:val="24"/>
        </w:rPr>
        <w:t xml:space="preserve"> </w:t>
      </w:r>
      <w:r w:rsidRPr="006A5AC3">
        <w:rPr>
          <w:sz w:val="24"/>
          <w:szCs w:val="24"/>
        </w:rPr>
        <w:t>переходом   обучающихся</w:t>
      </w:r>
      <w:r w:rsidRPr="006A5AC3">
        <w:rPr>
          <w:spacing w:val="1"/>
          <w:sz w:val="24"/>
          <w:szCs w:val="24"/>
        </w:rPr>
        <w:t xml:space="preserve"> </w:t>
      </w:r>
      <w:r w:rsidRPr="006A5AC3">
        <w:rPr>
          <w:sz w:val="24"/>
          <w:szCs w:val="24"/>
        </w:rPr>
        <w:t>на следующую ступень</w:t>
      </w:r>
      <w:r w:rsidRPr="006A5AC3">
        <w:rPr>
          <w:spacing w:val="1"/>
          <w:sz w:val="24"/>
          <w:szCs w:val="24"/>
        </w:rPr>
        <w:t xml:space="preserve"> </w:t>
      </w:r>
      <w:r w:rsidRPr="006A5AC3">
        <w:rPr>
          <w:sz w:val="24"/>
          <w:szCs w:val="24"/>
        </w:rPr>
        <w:t>образования,</w:t>
      </w:r>
      <w:r w:rsidRPr="006A5AC3">
        <w:rPr>
          <w:spacing w:val="1"/>
          <w:sz w:val="24"/>
          <w:szCs w:val="24"/>
        </w:rPr>
        <w:t xml:space="preserve"> </w:t>
      </w:r>
      <w:r w:rsidRPr="006A5AC3">
        <w:rPr>
          <w:sz w:val="24"/>
          <w:szCs w:val="24"/>
        </w:rPr>
        <w:t>символизирующие</w:t>
      </w:r>
      <w:r w:rsidRPr="006A5AC3">
        <w:rPr>
          <w:spacing w:val="1"/>
          <w:sz w:val="24"/>
          <w:szCs w:val="24"/>
        </w:rPr>
        <w:t xml:space="preserve"> </w:t>
      </w:r>
      <w:r w:rsidRPr="006A5AC3">
        <w:rPr>
          <w:sz w:val="24"/>
          <w:szCs w:val="24"/>
        </w:rPr>
        <w:t>приобретение</w:t>
      </w:r>
      <w:r w:rsidRPr="006A5AC3">
        <w:rPr>
          <w:spacing w:val="1"/>
          <w:sz w:val="24"/>
          <w:szCs w:val="24"/>
        </w:rPr>
        <w:t xml:space="preserve"> </w:t>
      </w:r>
      <w:r w:rsidRPr="006A5AC3">
        <w:rPr>
          <w:sz w:val="24"/>
          <w:szCs w:val="24"/>
        </w:rPr>
        <w:t>ими</w:t>
      </w:r>
      <w:r w:rsidRPr="006A5AC3">
        <w:rPr>
          <w:spacing w:val="1"/>
          <w:sz w:val="24"/>
          <w:szCs w:val="24"/>
        </w:rPr>
        <w:t xml:space="preserve"> </w:t>
      </w:r>
      <w:r w:rsidRPr="006A5AC3">
        <w:rPr>
          <w:sz w:val="24"/>
          <w:szCs w:val="24"/>
        </w:rPr>
        <w:t>новых</w:t>
      </w:r>
      <w:r w:rsidRPr="006A5AC3">
        <w:rPr>
          <w:spacing w:val="-67"/>
          <w:sz w:val="24"/>
          <w:szCs w:val="24"/>
        </w:rPr>
        <w:t xml:space="preserve"> </w:t>
      </w:r>
      <w:r w:rsidRPr="006A5AC3">
        <w:rPr>
          <w:sz w:val="24"/>
          <w:szCs w:val="24"/>
        </w:rPr>
        <w:t>социальных</w:t>
      </w:r>
      <w:r w:rsidRPr="006A5AC3">
        <w:rPr>
          <w:spacing w:val="33"/>
          <w:sz w:val="24"/>
          <w:szCs w:val="24"/>
        </w:rPr>
        <w:t xml:space="preserve"> </w:t>
      </w:r>
      <w:r w:rsidRPr="006A5AC3">
        <w:rPr>
          <w:sz w:val="24"/>
          <w:szCs w:val="24"/>
        </w:rPr>
        <w:t>статусов</w:t>
      </w:r>
      <w:r w:rsidRPr="006A5AC3">
        <w:rPr>
          <w:spacing w:val="36"/>
          <w:sz w:val="24"/>
          <w:szCs w:val="24"/>
        </w:rPr>
        <w:t xml:space="preserve"> </w:t>
      </w:r>
      <w:r w:rsidRPr="006A5AC3">
        <w:rPr>
          <w:sz w:val="24"/>
          <w:szCs w:val="24"/>
        </w:rPr>
        <w:t>в</w:t>
      </w:r>
      <w:r w:rsidRPr="006A5AC3">
        <w:rPr>
          <w:spacing w:val="36"/>
          <w:sz w:val="24"/>
          <w:szCs w:val="24"/>
        </w:rPr>
        <w:t xml:space="preserve"> </w:t>
      </w:r>
      <w:r w:rsidRPr="006A5AC3">
        <w:rPr>
          <w:sz w:val="24"/>
          <w:szCs w:val="24"/>
        </w:rPr>
        <w:t>школе</w:t>
      </w:r>
      <w:r w:rsidRPr="006A5AC3">
        <w:rPr>
          <w:spacing w:val="39"/>
          <w:sz w:val="24"/>
          <w:szCs w:val="24"/>
        </w:rPr>
        <w:t xml:space="preserve"> </w:t>
      </w:r>
      <w:r w:rsidRPr="006A5AC3">
        <w:rPr>
          <w:sz w:val="24"/>
          <w:szCs w:val="24"/>
        </w:rPr>
        <w:t>и</w:t>
      </w:r>
      <w:r w:rsidRPr="006A5AC3">
        <w:rPr>
          <w:spacing w:val="37"/>
          <w:sz w:val="24"/>
          <w:szCs w:val="24"/>
        </w:rPr>
        <w:t xml:space="preserve"> </w:t>
      </w:r>
      <w:r w:rsidRPr="006A5AC3">
        <w:rPr>
          <w:sz w:val="24"/>
          <w:szCs w:val="24"/>
        </w:rPr>
        <w:t>развивающие</w:t>
      </w:r>
      <w:r w:rsidRPr="006A5AC3">
        <w:rPr>
          <w:spacing w:val="38"/>
          <w:sz w:val="24"/>
          <w:szCs w:val="24"/>
        </w:rPr>
        <w:t xml:space="preserve"> </w:t>
      </w:r>
      <w:r w:rsidRPr="006A5AC3">
        <w:rPr>
          <w:sz w:val="24"/>
          <w:szCs w:val="24"/>
        </w:rPr>
        <w:t>школьную</w:t>
      </w:r>
      <w:r w:rsidRPr="006A5AC3">
        <w:rPr>
          <w:spacing w:val="36"/>
          <w:sz w:val="24"/>
          <w:szCs w:val="24"/>
        </w:rPr>
        <w:t xml:space="preserve"> </w:t>
      </w:r>
      <w:r w:rsidRPr="006A5AC3">
        <w:rPr>
          <w:sz w:val="24"/>
          <w:szCs w:val="24"/>
        </w:rPr>
        <w:t>идентичность</w:t>
      </w:r>
      <w:r w:rsidRPr="006A5AC3">
        <w:rPr>
          <w:spacing w:val="35"/>
          <w:sz w:val="24"/>
          <w:szCs w:val="24"/>
        </w:rPr>
        <w:t xml:space="preserve"> </w:t>
      </w:r>
      <w:r w:rsidRPr="006A5AC3">
        <w:rPr>
          <w:sz w:val="24"/>
          <w:szCs w:val="24"/>
        </w:rPr>
        <w:t>детей:</w:t>
      </w:r>
    </w:p>
    <w:p w14:paraId="78CC66F3" w14:textId="77777777" w:rsidR="006A5AC3" w:rsidRPr="006A5AC3" w:rsidRDefault="006A5AC3" w:rsidP="006A5AC3">
      <w:pPr>
        <w:spacing w:line="276" w:lineRule="auto"/>
        <w:ind w:right="135"/>
        <w:jc w:val="both"/>
        <w:rPr>
          <w:sz w:val="24"/>
          <w:szCs w:val="24"/>
        </w:rPr>
      </w:pPr>
      <w:r w:rsidRPr="006A5AC3">
        <w:rPr>
          <w:sz w:val="24"/>
          <w:szCs w:val="24"/>
        </w:rPr>
        <w:t>«Посвящение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первоклассники»,</w:t>
      </w:r>
      <w:r w:rsidRPr="006A5AC3">
        <w:rPr>
          <w:spacing w:val="1"/>
          <w:sz w:val="24"/>
          <w:szCs w:val="24"/>
        </w:rPr>
        <w:t xml:space="preserve"> </w:t>
      </w:r>
      <w:r w:rsidRPr="006A5AC3">
        <w:rPr>
          <w:sz w:val="24"/>
          <w:szCs w:val="24"/>
        </w:rPr>
        <w:t>«Прощай</w:t>
      </w:r>
      <w:r w:rsidRPr="006A5AC3">
        <w:rPr>
          <w:spacing w:val="1"/>
          <w:sz w:val="24"/>
          <w:szCs w:val="24"/>
        </w:rPr>
        <w:t xml:space="preserve"> </w:t>
      </w:r>
      <w:r w:rsidRPr="006A5AC3">
        <w:rPr>
          <w:sz w:val="24"/>
          <w:szCs w:val="24"/>
        </w:rPr>
        <w:t>начальная</w:t>
      </w:r>
      <w:r w:rsidRPr="006A5AC3">
        <w:rPr>
          <w:spacing w:val="1"/>
          <w:sz w:val="24"/>
          <w:szCs w:val="24"/>
        </w:rPr>
        <w:t xml:space="preserve"> </w:t>
      </w:r>
      <w:r w:rsidRPr="006A5AC3">
        <w:rPr>
          <w:sz w:val="24"/>
          <w:szCs w:val="24"/>
        </w:rPr>
        <w:t>школа»,</w:t>
      </w:r>
      <w:r w:rsidRPr="006A5AC3">
        <w:rPr>
          <w:spacing w:val="1"/>
          <w:sz w:val="24"/>
          <w:szCs w:val="24"/>
        </w:rPr>
        <w:t xml:space="preserve"> </w:t>
      </w:r>
      <w:r w:rsidRPr="006A5AC3">
        <w:rPr>
          <w:sz w:val="24"/>
          <w:szCs w:val="24"/>
        </w:rPr>
        <w:t>«Посвящение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пятиклассники»,</w:t>
      </w:r>
      <w:r w:rsidRPr="006A5AC3">
        <w:rPr>
          <w:spacing w:val="1"/>
          <w:sz w:val="24"/>
          <w:szCs w:val="24"/>
        </w:rPr>
        <w:t xml:space="preserve"> </w:t>
      </w:r>
      <w:r w:rsidRPr="006A5AC3">
        <w:rPr>
          <w:sz w:val="24"/>
          <w:szCs w:val="24"/>
        </w:rPr>
        <w:t>вступление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ряды</w:t>
      </w:r>
      <w:r w:rsidRPr="006A5AC3">
        <w:rPr>
          <w:spacing w:val="1"/>
          <w:sz w:val="24"/>
          <w:szCs w:val="24"/>
        </w:rPr>
        <w:t xml:space="preserve"> пионеров</w:t>
      </w:r>
      <w:r w:rsidRPr="006A5AC3">
        <w:rPr>
          <w:sz w:val="24"/>
          <w:szCs w:val="24"/>
        </w:rPr>
        <w:t>,</w:t>
      </w:r>
      <w:r w:rsidRPr="006A5AC3">
        <w:rPr>
          <w:spacing w:val="1"/>
          <w:sz w:val="24"/>
          <w:szCs w:val="24"/>
        </w:rPr>
        <w:t xml:space="preserve"> </w:t>
      </w:r>
      <w:r w:rsidRPr="006A5AC3">
        <w:rPr>
          <w:sz w:val="24"/>
          <w:szCs w:val="24"/>
        </w:rPr>
        <w:t>церемония</w:t>
      </w:r>
      <w:r w:rsidRPr="006A5AC3">
        <w:rPr>
          <w:spacing w:val="-67"/>
          <w:sz w:val="24"/>
          <w:szCs w:val="24"/>
        </w:rPr>
        <w:t xml:space="preserve"> </w:t>
      </w:r>
      <w:r w:rsidRPr="006A5AC3">
        <w:rPr>
          <w:sz w:val="24"/>
          <w:szCs w:val="24"/>
        </w:rPr>
        <w:t>вручения</w:t>
      </w:r>
      <w:r w:rsidRPr="006A5AC3">
        <w:rPr>
          <w:spacing w:val="1"/>
          <w:sz w:val="24"/>
          <w:szCs w:val="24"/>
        </w:rPr>
        <w:t xml:space="preserve"> </w:t>
      </w:r>
      <w:r w:rsidRPr="006A5AC3">
        <w:rPr>
          <w:sz w:val="24"/>
          <w:szCs w:val="24"/>
        </w:rPr>
        <w:t>аттестатов.</w:t>
      </w:r>
    </w:p>
    <w:p w14:paraId="54968152" w14:textId="77777777" w:rsidR="006A5AC3" w:rsidRPr="006A5AC3" w:rsidRDefault="006A5AC3" w:rsidP="006A5AC3">
      <w:pPr>
        <w:spacing w:line="276" w:lineRule="auto"/>
        <w:ind w:right="135"/>
        <w:jc w:val="both"/>
        <w:rPr>
          <w:sz w:val="24"/>
          <w:szCs w:val="24"/>
        </w:rPr>
      </w:pPr>
      <w:r w:rsidRPr="006A5AC3">
        <w:rPr>
          <w:b/>
          <w:spacing w:val="1"/>
          <w:sz w:val="24"/>
          <w:szCs w:val="24"/>
        </w:rPr>
        <w:t xml:space="preserve">Церемонии награждения (по итогам года) </w:t>
      </w:r>
      <w:r w:rsidRPr="006A5AC3">
        <w:rPr>
          <w:spacing w:val="1"/>
          <w:sz w:val="24"/>
          <w:szCs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CEC092C" w14:textId="77777777" w:rsidR="006A5AC3" w:rsidRPr="006A5AC3" w:rsidRDefault="006A5AC3" w:rsidP="006A5AC3">
      <w:pPr>
        <w:spacing w:line="276" w:lineRule="auto"/>
        <w:jc w:val="both"/>
        <w:outlineLvl w:val="1"/>
        <w:rPr>
          <w:b/>
          <w:bCs/>
          <w:i/>
          <w:iCs/>
          <w:sz w:val="24"/>
          <w:szCs w:val="24"/>
        </w:rPr>
      </w:pPr>
      <w:r w:rsidRPr="006A5AC3">
        <w:rPr>
          <w:spacing w:val="1"/>
          <w:sz w:val="24"/>
          <w:szCs w:val="24"/>
        </w:rPr>
        <w:t xml:space="preserve">     </w:t>
      </w:r>
      <w:r w:rsidRPr="006A5AC3">
        <w:rPr>
          <w:b/>
          <w:bCs/>
          <w:i/>
          <w:iCs/>
          <w:sz w:val="24"/>
          <w:szCs w:val="24"/>
        </w:rPr>
        <w:t>На</w:t>
      </w:r>
      <w:r w:rsidRPr="006A5AC3">
        <w:rPr>
          <w:b/>
          <w:bCs/>
          <w:i/>
          <w:iCs/>
          <w:spacing w:val="-4"/>
          <w:sz w:val="24"/>
          <w:szCs w:val="24"/>
        </w:rPr>
        <w:t xml:space="preserve"> </w:t>
      </w:r>
      <w:r w:rsidRPr="006A5AC3">
        <w:rPr>
          <w:b/>
          <w:bCs/>
          <w:i/>
          <w:iCs/>
          <w:sz w:val="24"/>
          <w:szCs w:val="24"/>
        </w:rPr>
        <w:t>уровне</w:t>
      </w:r>
      <w:r w:rsidRPr="006A5AC3">
        <w:rPr>
          <w:b/>
          <w:bCs/>
          <w:i/>
          <w:iCs/>
          <w:spacing w:val="-2"/>
          <w:sz w:val="24"/>
          <w:szCs w:val="24"/>
        </w:rPr>
        <w:t xml:space="preserve"> </w:t>
      </w:r>
      <w:r w:rsidRPr="006A5AC3">
        <w:rPr>
          <w:b/>
          <w:bCs/>
          <w:i/>
          <w:iCs/>
          <w:sz w:val="24"/>
          <w:szCs w:val="24"/>
        </w:rPr>
        <w:t>классов:</w:t>
      </w:r>
    </w:p>
    <w:p w14:paraId="7628A36A" w14:textId="77777777" w:rsidR="006A5AC3" w:rsidRPr="006A5AC3" w:rsidRDefault="006A5AC3" w:rsidP="008A3248">
      <w:pPr>
        <w:widowControl/>
        <w:numPr>
          <w:ilvl w:val="0"/>
          <w:numId w:val="55"/>
        </w:numPr>
        <w:tabs>
          <w:tab w:val="left" w:pos="1113"/>
          <w:tab w:val="left" w:pos="1114"/>
        </w:tabs>
        <w:autoSpaceDE/>
        <w:autoSpaceDN/>
        <w:spacing w:line="276" w:lineRule="auto"/>
        <w:ind w:right="137" w:firstLine="0"/>
        <w:jc w:val="both"/>
        <w:rPr>
          <w:sz w:val="24"/>
          <w:szCs w:val="24"/>
        </w:rPr>
      </w:pPr>
      <w:r w:rsidRPr="006A5AC3">
        <w:rPr>
          <w:b/>
          <w:sz w:val="24"/>
          <w:szCs w:val="24"/>
        </w:rPr>
        <w:t>выбор</w:t>
      </w:r>
      <w:r w:rsidRPr="006A5AC3">
        <w:rPr>
          <w:b/>
          <w:spacing w:val="1"/>
          <w:sz w:val="24"/>
          <w:szCs w:val="24"/>
        </w:rPr>
        <w:t xml:space="preserve"> </w:t>
      </w:r>
      <w:r w:rsidRPr="006A5AC3">
        <w:rPr>
          <w:b/>
          <w:sz w:val="24"/>
          <w:szCs w:val="24"/>
        </w:rPr>
        <w:t>и</w:t>
      </w:r>
      <w:r w:rsidRPr="006A5AC3">
        <w:rPr>
          <w:b/>
          <w:spacing w:val="1"/>
          <w:sz w:val="24"/>
          <w:szCs w:val="24"/>
        </w:rPr>
        <w:t xml:space="preserve"> </w:t>
      </w:r>
      <w:r w:rsidRPr="006A5AC3">
        <w:rPr>
          <w:b/>
          <w:sz w:val="24"/>
          <w:szCs w:val="24"/>
        </w:rPr>
        <w:t xml:space="preserve">делегирование </w:t>
      </w:r>
      <w:r w:rsidRPr="006A5AC3">
        <w:rPr>
          <w:sz w:val="24"/>
          <w:szCs w:val="24"/>
        </w:rPr>
        <w:t>представителей</w:t>
      </w:r>
      <w:r w:rsidRPr="006A5AC3">
        <w:rPr>
          <w:spacing w:val="1"/>
          <w:sz w:val="24"/>
          <w:szCs w:val="24"/>
        </w:rPr>
        <w:t xml:space="preserve"> </w:t>
      </w:r>
      <w:r w:rsidRPr="006A5AC3">
        <w:rPr>
          <w:sz w:val="24"/>
          <w:szCs w:val="24"/>
        </w:rPr>
        <w:t>классов</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общешкольный</w:t>
      </w:r>
      <w:r w:rsidRPr="006A5AC3">
        <w:rPr>
          <w:spacing w:val="1"/>
          <w:sz w:val="24"/>
          <w:szCs w:val="24"/>
        </w:rPr>
        <w:t xml:space="preserve"> </w:t>
      </w:r>
      <w:r w:rsidRPr="006A5AC3">
        <w:rPr>
          <w:sz w:val="24"/>
          <w:szCs w:val="24"/>
        </w:rPr>
        <w:t>Совет</w:t>
      </w:r>
      <w:r w:rsidRPr="006A5AC3">
        <w:rPr>
          <w:spacing w:val="1"/>
          <w:sz w:val="24"/>
          <w:szCs w:val="24"/>
        </w:rPr>
        <w:t xml:space="preserve"> </w:t>
      </w:r>
      <w:r w:rsidRPr="006A5AC3">
        <w:rPr>
          <w:sz w:val="24"/>
          <w:szCs w:val="24"/>
        </w:rPr>
        <w:t>обучающихся,</w:t>
      </w:r>
      <w:r w:rsidRPr="006A5AC3">
        <w:rPr>
          <w:spacing w:val="2"/>
          <w:sz w:val="24"/>
          <w:szCs w:val="24"/>
        </w:rPr>
        <w:t xml:space="preserve"> </w:t>
      </w:r>
      <w:r w:rsidRPr="006A5AC3">
        <w:rPr>
          <w:sz w:val="24"/>
          <w:szCs w:val="24"/>
        </w:rPr>
        <w:t>ответственных</w:t>
      </w:r>
      <w:r w:rsidRPr="006A5AC3">
        <w:rPr>
          <w:spacing w:val="-5"/>
          <w:sz w:val="24"/>
          <w:szCs w:val="24"/>
        </w:rPr>
        <w:t xml:space="preserve"> </w:t>
      </w:r>
      <w:r w:rsidRPr="006A5AC3">
        <w:rPr>
          <w:sz w:val="24"/>
          <w:szCs w:val="24"/>
        </w:rPr>
        <w:t>за</w:t>
      </w:r>
      <w:r w:rsidRPr="006A5AC3">
        <w:rPr>
          <w:spacing w:val="2"/>
          <w:sz w:val="24"/>
          <w:szCs w:val="24"/>
        </w:rPr>
        <w:t xml:space="preserve"> </w:t>
      </w:r>
      <w:r w:rsidRPr="006A5AC3">
        <w:rPr>
          <w:sz w:val="24"/>
          <w:szCs w:val="24"/>
        </w:rPr>
        <w:t>подготовку</w:t>
      </w:r>
      <w:r w:rsidRPr="006A5AC3">
        <w:rPr>
          <w:spacing w:val="-5"/>
          <w:sz w:val="24"/>
          <w:szCs w:val="24"/>
        </w:rPr>
        <w:t xml:space="preserve"> </w:t>
      </w:r>
      <w:r w:rsidRPr="006A5AC3">
        <w:rPr>
          <w:sz w:val="24"/>
          <w:szCs w:val="24"/>
        </w:rPr>
        <w:t>общешкольных</w:t>
      </w:r>
      <w:r w:rsidRPr="006A5AC3">
        <w:rPr>
          <w:spacing w:val="-4"/>
          <w:sz w:val="24"/>
          <w:szCs w:val="24"/>
        </w:rPr>
        <w:t xml:space="preserve"> </w:t>
      </w:r>
      <w:r w:rsidRPr="006A5AC3">
        <w:rPr>
          <w:sz w:val="24"/>
          <w:szCs w:val="24"/>
        </w:rPr>
        <w:t>ключевых</w:t>
      </w:r>
      <w:r w:rsidRPr="006A5AC3">
        <w:rPr>
          <w:spacing w:val="-5"/>
          <w:sz w:val="24"/>
          <w:szCs w:val="24"/>
        </w:rPr>
        <w:t xml:space="preserve"> </w:t>
      </w:r>
      <w:r w:rsidRPr="006A5AC3">
        <w:rPr>
          <w:sz w:val="24"/>
          <w:szCs w:val="24"/>
        </w:rPr>
        <w:t>дел;</w:t>
      </w:r>
    </w:p>
    <w:p w14:paraId="10120FD3" w14:textId="77777777" w:rsidR="006A5AC3" w:rsidRPr="006A5AC3" w:rsidRDefault="006A5AC3" w:rsidP="008A3248">
      <w:pPr>
        <w:widowControl/>
        <w:numPr>
          <w:ilvl w:val="0"/>
          <w:numId w:val="55"/>
        </w:numPr>
        <w:tabs>
          <w:tab w:val="left" w:pos="1113"/>
          <w:tab w:val="left" w:pos="1114"/>
        </w:tabs>
        <w:autoSpaceDE/>
        <w:autoSpaceDN/>
        <w:spacing w:line="276" w:lineRule="auto"/>
        <w:ind w:left="1113"/>
        <w:jc w:val="both"/>
        <w:rPr>
          <w:sz w:val="24"/>
          <w:szCs w:val="24"/>
        </w:rPr>
      </w:pPr>
      <w:r w:rsidRPr="006A5AC3">
        <w:rPr>
          <w:b/>
          <w:sz w:val="24"/>
          <w:szCs w:val="24"/>
        </w:rPr>
        <w:t xml:space="preserve">участие </w:t>
      </w:r>
      <w:r w:rsidRPr="006A5AC3">
        <w:rPr>
          <w:sz w:val="24"/>
          <w:szCs w:val="24"/>
        </w:rPr>
        <w:t>школьных</w:t>
      </w:r>
      <w:r w:rsidRPr="006A5AC3">
        <w:rPr>
          <w:spacing w:val="-5"/>
          <w:sz w:val="24"/>
          <w:szCs w:val="24"/>
        </w:rPr>
        <w:t xml:space="preserve"> </w:t>
      </w:r>
      <w:r w:rsidRPr="006A5AC3">
        <w:rPr>
          <w:sz w:val="24"/>
          <w:szCs w:val="24"/>
        </w:rPr>
        <w:t>классов</w:t>
      </w:r>
      <w:r w:rsidRPr="006A5AC3">
        <w:rPr>
          <w:spacing w:val="-2"/>
          <w:sz w:val="24"/>
          <w:szCs w:val="24"/>
        </w:rPr>
        <w:t xml:space="preserve"> </w:t>
      </w:r>
      <w:r w:rsidRPr="006A5AC3">
        <w:rPr>
          <w:sz w:val="24"/>
          <w:szCs w:val="24"/>
        </w:rPr>
        <w:t>в</w:t>
      </w:r>
      <w:r w:rsidRPr="006A5AC3">
        <w:rPr>
          <w:spacing w:val="-2"/>
          <w:sz w:val="24"/>
          <w:szCs w:val="24"/>
        </w:rPr>
        <w:t xml:space="preserve"> </w:t>
      </w:r>
      <w:r w:rsidRPr="006A5AC3">
        <w:rPr>
          <w:sz w:val="24"/>
          <w:szCs w:val="24"/>
        </w:rPr>
        <w:t>реализации</w:t>
      </w:r>
      <w:r w:rsidRPr="006A5AC3">
        <w:rPr>
          <w:spacing w:val="-1"/>
          <w:sz w:val="24"/>
          <w:szCs w:val="24"/>
        </w:rPr>
        <w:t xml:space="preserve"> </w:t>
      </w:r>
      <w:r w:rsidRPr="006A5AC3">
        <w:rPr>
          <w:sz w:val="24"/>
          <w:szCs w:val="24"/>
        </w:rPr>
        <w:t>общешкольных</w:t>
      </w:r>
      <w:r w:rsidRPr="006A5AC3">
        <w:rPr>
          <w:spacing w:val="-5"/>
          <w:sz w:val="24"/>
          <w:szCs w:val="24"/>
        </w:rPr>
        <w:t xml:space="preserve"> </w:t>
      </w:r>
      <w:r w:rsidRPr="006A5AC3">
        <w:rPr>
          <w:sz w:val="24"/>
          <w:szCs w:val="24"/>
        </w:rPr>
        <w:t>ключевых</w:t>
      </w:r>
      <w:r w:rsidRPr="006A5AC3">
        <w:rPr>
          <w:spacing w:val="-5"/>
          <w:sz w:val="24"/>
          <w:szCs w:val="24"/>
        </w:rPr>
        <w:t xml:space="preserve"> </w:t>
      </w:r>
      <w:r w:rsidRPr="006A5AC3">
        <w:rPr>
          <w:sz w:val="24"/>
          <w:szCs w:val="24"/>
        </w:rPr>
        <w:t>дел;</w:t>
      </w:r>
    </w:p>
    <w:p w14:paraId="1FF5BDF0" w14:textId="77777777" w:rsidR="006A5AC3" w:rsidRPr="006A5AC3" w:rsidRDefault="006A5AC3" w:rsidP="006A5AC3">
      <w:pPr>
        <w:spacing w:line="276" w:lineRule="auto"/>
        <w:jc w:val="both"/>
        <w:outlineLvl w:val="1"/>
        <w:rPr>
          <w:b/>
          <w:bCs/>
          <w:i/>
          <w:iCs/>
          <w:sz w:val="24"/>
          <w:szCs w:val="24"/>
        </w:rPr>
      </w:pPr>
      <w:r w:rsidRPr="006A5AC3">
        <w:rPr>
          <w:b/>
          <w:bCs/>
          <w:i/>
          <w:iCs/>
          <w:sz w:val="24"/>
          <w:szCs w:val="24"/>
        </w:rPr>
        <w:t>На</w:t>
      </w:r>
      <w:r w:rsidRPr="006A5AC3">
        <w:rPr>
          <w:b/>
          <w:bCs/>
          <w:i/>
          <w:iCs/>
          <w:spacing w:val="-4"/>
          <w:sz w:val="24"/>
          <w:szCs w:val="24"/>
        </w:rPr>
        <w:t xml:space="preserve"> </w:t>
      </w:r>
      <w:r w:rsidRPr="006A5AC3">
        <w:rPr>
          <w:b/>
          <w:bCs/>
          <w:i/>
          <w:iCs/>
          <w:sz w:val="24"/>
          <w:szCs w:val="24"/>
        </w:rPr>
        <w:t>уровне</w:t>
      </w:r>
      <w:r w:rsidRPr="006A5AC3">
        <w:rPr>
          <w:b/>
          <w:bCs/>
          <w:i/>
          <w:iCs/>
          <w:spacing w:val="-2"/>
          <w:sz w:val="24"/>
          <w:szCs w:val="24"/>
        </w:rPr>
        <w:t xml:space="preserve"> </w:t>
      </w:r>
      <w:r w:rsidRPr="006A5AC3">
        <w:rPr>
          <w:b/>
          <w:bCs/>
          <w:i/>
          <w:iCs/>
          <w:sz w:val="24"/>
          <w:szCs w:val="24"/>
        </w:rPr>
        <w:t>классов:</w:t>
      </w:r>
    </w:p>
    <w:p w14:paraId="31846114" w14:textId="77777777" w:rsidR="006A5AC3" w:rsidRPr="006A5AC3" w:rsidRDefault="006A5AC3" w:rsidP="008A3248">
      <w:pPr>
        <w:widowControl/>
        <w:numPr>
          <w:ilvl w:val="0"/>
          <w:numId w:val="55"/>
        </w:numPr>
        <w:tabs>
          <w:tab w:val="left" w:pos="1113"/>
          <w:tab w:val="left" w:pos="1114"/>
        </w:tabs>
        <w:autoSpaceDE/>
        <w:autoSpaceDN/>
        <w:spacing w:line="276" w:lineRule="auto"/>
        <w:ind w:right="137" w:firstLine="0"/>
        <w:jc w:val="both"/>
        <w:rPr>
          <w:rFonts w:eastAsia="Calibri"/>
          <w:sz w:val="24"/>
          <w:szCs w:val="24"/>
        </w:rPr>
      </w:pPr>
      <w:r w:rsidRPr="006A5AC3">
        <w:rPr>
          <w:rFonts w:eastAsia="Calibri"/>
          <w:b/>
          <w:sz w:val="24"/>
          <w:szCs w:val="24"/>
        </w:rPr>
        <w:t>выбор</w:t>
      </w:r>
      <w:r w:rsidRPr="006A5AC3">
        <w:rPr>
          <w:rFonts w:eastAsia="Calibri"/>
          <w:b/>
          <w:spacing w:val="1"/>
          <w:sz w:val="24"/>
          <w:szCs w:val="24"/>
        </w:rPr>
        <w:t xml:space="preserve"> </w:t>
      </w:r>
      <w:r w:rsidRPr="006A5AC3">
        <w:rPr>
          <w:rFonts w:eastAsia="Calibri"/>
          <w:b/>
          <w:sz w:val="24"/>
          <w:szCs w:val="24"/>
        </w:rPr>
        <w:t>и</w:t>
      </w:r>
      <w:r w:rsidRPr="006A5AC3">
        <w:rPr>
          <w:rFonts w:eastAsia="Calibri"/>
          <w:b/>
          <w:spacing w:val="1"/>
          <w:sz w:val="24"/>
          <w:szCs w:val="24"/>
        </w:rPr>
        <w:t xml:space="preserve"> </w:t>
      </w:r>
      <w:r w:rsidRPr="006A5AC3">
        <w:rPr>
          <w:rFonts w:eastAsia="Calibri"/>
          <w:b/>
          <w:sz w:val="24"/>
          <w:szCs w:val="24"/>
        </w:rPr>
        <w:t xml:space="preserve">делегирование </w:t>
      </w:r>
      <w:r w:rsidRPr="006A5AC3">
        <w:rPr>
          <w:rFonts w:eastAsia="Calibri"/>
          <w:sz w:val="24"/>
          <w:szCs w:val="24"/>
        </w:rPr>
        <w:t>представителей</w:t>
      </w:r>
      <w:r w:rsidRPr="006A5AC3">
        <w:rPr>
          <w:rFonts w:eastAsia="Calibri"/>
          <w:spacing w:val="1"/>
          <w:sz w:val="24"/>
          <w:szCs w:val="24"/>
        </w:rPr>
        <w:t xml:space="preserve"> </w:t>
      </w:r>
      <w:r w:rsidRPr="006A5AC3">
        <w:rPr>
          <w:rFonts w:eastAsia="Calibri"/>
          <w:sz w:val="24"/>
          <w:szCs w:val="24"/>
        </w:rPr>
        <w:t>классов</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общешкольный</w:t>
      </w:r>
      <w:r w:rsidRPr="006A5AC3">
        <w:rPr>
          <w:rFonts w:eastAsia="Calibri"/>
          <w:spacing w:val="1"/>
          <w:sz w:val="24"/>
          <w:szCs w:val="24"/>
        </w:rPr>
        <w:t xml:space="preserve"> </w:t>
      </w:r>
      <w:r w:rsidRPr="006A5AC3">
        <w:rPr>
          <w:rFonts w:eastAsia="Calibri"/>
          <w:sz w:val="24"/>
          <w:szCs w:val="24"/>
        </w:rPr>
        <w:t>Совет</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2"/>
          <w:sz w:val="24"/>
          <w:szCs w:val="24"/>
        </w:rPr>
        <w:t xml:space="preserve"> </w:t>
      </w:r>
      <w:r w:rsidRPr="006A5AC3">
        <w:rPr>
          <w:rFonts w:eastAsia="Calibri"/>
          <w:sz w:val="24"/>
          <w:szCs w:val="24"/>
        </w:rPr>
        <w:t>ответственных</w:t>
      </w:r>
      <w:r w:rsidRPr="006A5AC3">
        <w:rPr>
          <w:rFonts w:eastAsia="Calibri"/>
          <w:spacing w:val="-5"/>
          <w:sz w:val="24"/>
          <w:szCs w:val="24"/>
        </w:rPr>
        <w:t xml:space="preserve"> </w:t>
      </w:r>
      <w:r w:rsidRPr="006A5AC3">
        <w:rPr>
          <w:rFonts w:eastAsia="Calibri"/>
          <w:sz w:val="24"/>
          <w:szCs w:val="24"/>
        </w:rPr>
        <w:t>за</w:t>
      </w:r>
      <w:r w:rsidRPr="006A5AC3">
        <w:rPr>
          <w:rFonts w:eastAsia="Calibri"/>
          <w:spacing w:val="2"/>
          <w:sz w:val="24"/>
          <w:szCs w:val="24"/>
        </w:rPr>
        <w:t xml:space="preserve"> </w:t>
      </w:r>
      <w:r w:rsidRPr="006A5AC3">
        <w:rPr>
          <w:rFonts w:eastAsia="Calibri"/>
          <w:sz w:val="24"/>
          <w:szCs w:val="24"/>
        </w:rPr>
        <w:t>подготовку</w:t>
      </w:r>
      <w:r w:rsidRPr="006A5AC3">
        <w:rPr>
          <w:rFonts w:eastAsia="Calibri"/>
          <w:spacing w:val="-5"/>
          <w:sz w:val="24"/>
          <w:szCs w:val="24"/>
        </w:rPr>
        <w:t xml:space="preserve"> </w:t>
      </w:r>
      <w:r w:rsidRPr="006A5AC3">
        <w:rPr>
          <w:rFonts w:eastAsia="Calibri"/>
          <w:sz w:val="24"/>
          <w:szCs w:val="24"/>
        </w:rPr>
        <w:t>общешкольных</w:t>
      </w:r>
      <w:r w:rsidRPr="006A5AC3">
        <w:rPr>
          <w:rFonts w:eastAsia="Calibri"/>
          <w:spacing w:val="-4"/>
          <w:sz w:val="24"/>
          <w:szCs w:val="24"/>
        </w:rPr>
        <w:t xml:space="preserve"> </w:t>
      </w:r>
      <w:r w:rsidRPr="006A5AC3">
        <w:rPr>
          <w:rFonts w:eastAsia="Calibri"/>
          <w:sz w:val="24"/>
          <w:szCs w:val="24"/>
        </w:rPr>
        <w:t>ключевых</w:t>
      </w:r>
      <w:r w:rsidRPr="006A5AC3">
        <w:rPr>
          <w:rFonts w:eastAsia="Calibri"/>
          <w:spacing w:val="-5"/>
          <w:sz w:val="24"/>
          <w:szCs w:val="24"/>
        </w:rPr>
        <w:t xml:space="preserve"> </w:t>
      </w:r>
      <w:r w:rsidRPr="006A5AC3">
        <w:rPr>
          <w:rFonts w:eastAsia="Calibri"/>
          <w:sz w:val="24"/>
          <w:szCs w:val="24"/>
        </w:rPr>
        <w:t>дел;</w:t>
      </w:r>
    </w:p>
    <w:p w14:paraId="3E8CFB48" w14:textId="77777777" w:rsidR="006A5AC3" w:rsidRPr="006A5AC3" w:rsidRDefault="006A5AC3" w:rsidP="008A3248">
      <w:pPr>
        <w:widowControl/>
        <w:numPr>
          <w:ilvl w:val="0"/>
          <w:numId w:val="55"/>
        </w:numPr>
        <w:tabs>
          <w:tab w:val="left" w:pos="1113"/>
          <w:tab w:val="left" w:pos="1114"/>
        </w:tabs>
        <w:autoSpaceDE/>
        <w:autoSpaceDN/>
        <w:spacing w:line="276" w:lineRule="auto"/>
        <w:ind w:left="1113"/>
        <w:jc w:val="both"/>
        <w:rPr>
          <w:rFonts w:eastAsia="Calibri"/>
          <w:sz w:val="24"/>
          <w:szCs w:val="24"/>
        </w:rPr>
      </w:pPr>
      <w:r w:rsidRPr="006A5AC3">
        <w:rPr>
          <w:rFonts w:eastAsia="Calibri"/>
          <w:b/>
          <w:sz w:val="24"/>
          <w:szCs w:val="24"/>
        </w:rPr>
        <w:t xml:space="preserve">участие </w:t>
      </w:r>
      <w:r w:rsidRPr="006A5AC3">
        <w:rPr>
          <w:rFonts w:eastAsia="Calibri"/>
          <w:sz w:val="24"/>
          <w:szCs w:val="24"/>
        </w:rPr>
        <w:t>школьных</w:t>
      </w:r>
      <w:r w:rsidRPr="006A5AC3">
        <w:rPr>
          <w:rFonts w:eastAsia="Calibri"/>
          <w:spacing w:val="-5"/>
          <w:sz w:val="24"/>
          <w:szCs w:val="24"/>
        </w:rPr>
        <w:t xml:space="preserve"> </w:t>
      </w:r>
      <w:r w:rsidRPr="006A5AC3">
        <w:rPr>
          <w:rFonts w:eastAsia="Calibri"/>
          <w:sz w:val="24"/>
          <w:szCs w:val="24"/>
        </w:rPr>
        <w:t>классов</w:t>
      </w:r>
      <w:r w:rsidRPr="006A5AC3">
        <w:rPr>
          <w:rFonts w:eastAsia="Calibri"/>
          <w:spacing w:val="-2"/>
          <w:sz w:val="24"/>
          <w:szCs w:val="24"/>
        </w:rPr>
        <w:t xml:space="preserve"> </w:t>
      </w:r>
      <w:r w:rsidRPr="006A5AC3">
        <w:rPr>
          <w:rFonts w:eastAsia="Calibri"/>
          <w:sz w:val="24"/>
          <w:szCs w:val="24"/>
        </w:rPr>
        <w:t>в</w:t>
      </w:r>
      <w:r w:rsidRPr="006A5AC3">
        <w:rPr>
          <w:rFonts w:eastAsia="Calibri"/>
          <w:spacing w:val="-2"/>
          <w:sz w:val="24"/>
          <w:szCs w:val="24"/>
        </w:rPr>
        <w:t xml:space="preserve"> </w:t>
      </w:r>
      <w:r w:rsidRPr="006A5AC3">
        <w:rPr>
          <w:rFonts w:eastAsia="Calibri"/>
          <w:sz w:val="24"/>
          <w:szCs w:val="24"/>
        </w:rPr>
        <w:t>реализации</w:t>
      </w:r>
      <w:r w:rsidRPr="006A5AC3">
        <w:rPr>
          <w:rFonts w:eastAsia="Calibri"/>
          <w:spacing w:val="-1"/>
          <w:sz w:val="24"/>
          <w:szCs w:val="24"/>
        </w:rPr>
        <w:t xml:space="preserve"> </w:t>
      </w:r>
      <w:r w:rsidRPr="006A5AC3">
        <w:rPr>
          <w:rFonts w:eastAsia="Calibri"/>
          <w:sz w:val="24"/>
          <w:szCs w:val="24"/>
        </w:rPr>
        <w:t>общешкольных</w:t>
      </w:r>
      <w:r w:rsidRPr="006A5AC3">
        <w:rPr>
          <w:rFonts w:eastAsia="Calibri"/>
          <w:spacing w:val="-5"/>
          <w:sz w:val="24"/>
          <w:szCs w:val="24"/>
        </w:rPr>
        <w:t xml:space="preserve"> </w:t>
      </w:r>
      <w:r w:rsidRPr="006A5AC3">
        <w:rPr>
          <w:rFonts w:eastAsia="Calibri"/>
          <w:sz w:val="24"/>
          <w:szCs w:val="24"/>
        </w:rPr>
        <w:t>ключевых</w:t>
      </w:r>
      <w:r w:rsidRPr="006A5AC3">
        <w:rPr>
          <w:rFonts w:eastAsia="Calibri"/>
          <w:spacing w:val="-5"/>
          <w:sz w:val="24"/>
          <w:szCs w:val="24"/>
        </w:rPr>
        <w:t xml:space="preserve"> </w:t>
      </w:r>
      <w:r w:rsidRPr="006A5AC3">
        <w:rPr>
          <w:rFonts w:eastAsia="Calibri"/>
          <w:sz w:val="24"/>
          <w:szCs w:val="24"/>
        </w:rPr>
        <w:t>дел;</w:t>
      </w:r>
    </w:p>
    <w:p w14:paraId="4190C9C8" w14:textId="77777777" w:rsidR="006A5AC3" w:rsidRPr="006A5AC3" w:rsidRDefault="006A5AC3" w:rsidP="008A3248">
      <w:pPr>
        <w:widowControl/>
        <w:numPr>
          <w:ilvl w:val="0"/>
          <w:numId w:val="55"/>
        </w:numPr>
        <w:tabs>
          <w:tab w:val="left" w:pos="1113"/>
          <w:tab w:val="left" w:pos="1114"/>
        </w:tabs>
        <w:autoSpaceDE/>
        <w:autoSpaceDN/>
        <w:spacing w:before="64" w:line="276" w:lineRule="auto"/>
        <w:ind w:right="135" w:firstLine="0"/>
        <w:jc w:val="both"/>
        <w:rPr>
          <w:rFonts w:eastAsia="Calibri"/>
          <w:sz w:val="24"/>
          <w:szCs w:val="24"/>
        </w:rPr>
      </w:pPr>
      <w:r w:rsidRPr="006A5AC3">
        <w:rPr>
          <w:rFonts w:eastAsia="Calibri"/>
          <w:b/>
          <w:sz w:val="24"/>
          <w:szCs w:val="24"/>
        </w:rPr>
        <w:t xml:space="preserve">проведение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рамках</w:t>
      </w:r>
      <w:r w:rsidRPr="006A5AC3">
        <w:rPr>
          <w:rFonts w:eastAsia="Calibri"/>
          <w:spacing w:val="1"/>
          <w:sz w:val="24"/>
          <w:szCs w:val="24"/>
        </w:rPr>
        <w:t xml:space="preserve"> </w:t>
      </w:r>
      <w:r w:rsidRPr="006A5AC3">
        <w:rPr>
          <w:rFonts w:eastAsia="Calibri"/>
          <w:sz w:val="24"/>
          <w:szCs w:val="24"/>
        </w:rPr>
        <w:t>класса</w:t>
      </w:r>
      <w:r w:rsidRPr="006A5AC3">
        <w:rPr>
          <w:rFonts w:eastAsia="Calibri"/>
          <w:spacing w:val="1"/>
          <w:sz w:val="24"/>
          <w:szCs w:val="24"/>
        </w:rPr>
        <w:t xml:space="preserve"> </w:t>
      </w:r>
      <w:r w:rsidRPr="006A5AC3">
        <w:rPr>
          <w:rFonts w:eastAsia="Calibri"/>
          <w:sz w:val="24"/>
          <w:szCs w:val="24"/>
        </w:rPr>
        <w:t>итогового</w:t>
      </w:r>
      <w:r w:rsidRPr="006A5AC3">
        <w:rPr>
          <w:rFonts w:eastAsia="Calibri"/>
          <w:spacing w:val="1"/>
          <w:sz w:val="24"/>
          <w:szCs w:val="24"/>
        </w:rPr>
        <w:t xml:space="preserve"> </w:t>
      </w:r>
      <w:r w:rsidRPr="006A5AC3">
        <w:rPr>
          <w:rFonts w:eastAsia="Calibri"/>
          <w:sz w:val="24"/>
          <w:szCs w:val="24"/>
        </w:rPr>
        <w:t>анализа</w:t>
      </w:r>
      <w:r w:rsidRPr="006A5AC3">
        <w:rPr>
          <w:rFonts w:eastAsia="Calibri"/>
          <w:spacing w:val="1"/>
          <w:sz w:val="24"/>
          <w:szCs w:val="24"/>
        </w:rPr>
        <w:t xml:space="preserve"> </w:t>
      </w:r>
      <w:r w:rsidRPr="006A5AC3">
        <w:rPr>
          <w:rFonts w:eastAsia="Calibri"/>
          <w:sz w:val="24"/>
          <w:szCs w:val="24"/>
        </w:rPr>
        <w:t>детьми</w:t>
      </w:r>
      <w:r w:rsidRPr="006A5AC3">
        <w:rPr>
          <w:rFonts w:eastAsia="Calibri"/>
          <w:spacing w:val="1"/>
          <w:sz w:val="24"/>
          <w:szCs w:val="24"/>
        </w:rPr>
        <w:t xml:space="preserve"> </w:t>
      </w:r>
      <w:r w:rsidRPr="006A5AC3">
        <w:rPr>
          <w:rFonts w:eastAsia="Calibri"/>
          <w:sz w:val="24"/>
          <w:szCs w:val="24"/>
        </w:rPr>
        <w:t>общешкольных</w:t>
      </w:r>
      <w:r w:rsidRPr="006A5AC3">
        <w:rPr>
          <w:rFonts w:eastAsia="Calibri"/>
          <w:spacing w:val="1"/>
          <w:sz w:val="24"/>
          <w:szCs w:val="24"/>
        </w:rPr>
        <w:t xml:space="preserve"> </w:t>
      </w:r>
      <w:r w:rsidRPr="006A5AC3">
        <w:rPr>
          <w:rFonts w:eastAsia="Calibri"/>
          <w:sz w:val="24"/>
          <w:szCs w:val="24"/>
        </w:rPr>
        <w:t>ключевых дел, участие представителей классов в итоговом анализе проведенных дел</w:t>
      </w:r>
      <w:r w:rsidRPr="006A5AC3">
        <w:rPr>
          <w:rFonts w:eastAsia="Calibri"/>
          <w:spacing w:val="-67"/>
          <w:sz w:val="24"/>
          <w:szCs w:val="24"/>
        </w:rPr>
        <w:t xml:space="preserve"> </w:t>
      </w:r>
      <w:r w:rsidRPr="006A5AC3">
        <w:rPr>
          <w:rFonts w:eastAsia="Calibri"/>
          <w:sz w:val="24"/>
          <w:szCs w:val="24"/>
        </w:rPr>
        <w:t>на</w:t>
      </w:r>
      <w:r w:rsidRPr="006A5AC3">
        <w:rPr>
          <w:rFonts w:eastAsia="Calibri"/>
          <w:spacing w:val="1"/>
          <w:sz w:val="24"/>
          <w:szCs w:val="24"/>
        </w:rPr>
        <w:t xml:space="preserve"> </w:t>
      </w:r>
      <w:r w:rsidRPr="006A5AC3">
        <w:rPr>
          <w:rFonts w:eastAsia="Calibri"/>
          <w:sz w:val="24"/>
          <w:szCs w:val="24"/>
        </w:rPr>
        <w:t>уровне</w:t>
      </w:r>
      <w:r w:rsidRPr="006A5AC3">
        <w:rPr>
          <w:rFonts w:eastAsia="Calibri"/>
          <w:spacing w:val="2"/>
          <w:sz w:val="24"/>
          <w:szCs w:val="24"/>
        </w:rPr>
        <w:t xml:space="preserve"> </w:t>
      </w:r>
      <w:r w:rsidRPr="006A5AC3">
        <w:rPr>
          <w:rFonts w:eastAsia="Calibri"/>
          <w:sz w:val="24"/>
          <w:szCs w:val="24"/>
        </w:rPr>
        <w:t>общешкольных</w:t>
      </w:r>
      <w:r w:rsidRPr="006A5AC3">
        <w:rPr>
          <w:rFonts w:eastAsia="Calibri"/>
          <w:spacing w:val="-3"/>
          <w:sz w:val="24"/>
          <w:szCs w:val="24"/>
        </w:rPr>
        <w:t xml:space="preserve"> </w:t>
      </w:r>
      <w:r w:rsidRPr="006A5AC3">
        <w:rPr>
          <w:rFonts w:eastAsia="Calibri"/>
          <w:sz w:val="24"/>
          <w:szCs w:val="24"/>
        </w:rPr>
        <w:t>советов дела.</w:t>
      </w:r>
    </w:p>
    <w:p w14:paraId="6A99C237" w14:textId="77777777" w:rsidR="006A5AC3" w:rsidRPr="006A5AC3" w:rsidRDefault="006A5AC3" w:rsidP="006A5AC3">
      <w:pPr>
        <w:spacing w:before="9" w:line="276" w:lineRule="auto"/>
        <w:jc w:val="both"/>
        <w:outlineLvl w:val="1"/>
        <w:rPr>
          <w:b/>
          <w:bCs/>
          <w:i/>
          <w:iCs/>
          <w:sz w:val="24"/>
          <w:szCs w:val="24"/>
        </w:rPr>
      </w:pPr>
      <w:r w:rsidRPr="006A5AC3">
        <w:rPr>
          <w:b/>
          <w:bCs/>
          <w:i/>
          <w:iCs/>
          <w:sz w:val="24"/>
          <w:szCs w:val="24"/>
        </w:rPr>
        <w:t>На</w:t>
      </w:r>
      <w:r w:rsidRPr="006A5AC3">
        <w:rPr>
          <w:b/>
          <w:bCs/>
          <w:i/>
          <w:iCs/>
          <w:spacing w:val="-5"/>
          <w:sz w:val="24"/>
          <w:szCs w:val="24"/>
        </w:rPr>
        <w:t xml:space="preserve"> </w:t>
      </w:r>
      <w:r w:rsidRPr="006A5AC3">
        <w:rPr>
          <w:b/>
          <w:bCs/>
          <w:i/>
          <w:iCs/>
          <w:sz w:val="24"/>
          <w:szCs w:val="24"/>
        </w:rPr>
        <w:t>индивидуальном</w:t>
      </w:r>
      <w:r w:rsidRPr="006A5AC3">
        <w:rPr>
          <w:b/>
          <w:bCs/>
          <w:i/>
          <w:iCs/>
          <w:spacing w:val="-5"/>
          <w:sz w:val="24"/>
          <w:szCs w:val="24"/>
        </w:rPr>
        <w:t xml:space="preserve"> </w:t>
      </w:r>
      <w:r w:rsidRPr="006A5AC3">
        <w:rPr>
          <w:b/>
          <w:bCs/>
          <w:i/>
          <w:iCs/>
          <w:sz w:val="24"/>
          <w:szCs w:val="24"/>
        </w:rPr>
        <w:t>уровне:</w:t>
      </w:r>
    </w:p>
    <w:p w14:paraId="27BC998A" w14:textId="77777777" w:rsidR="006A5AC3" w:rsidRPr="006A5AC3" w:rsidRDefault="006A5AC3" w:rsidP="008A3248">
      <w:pPr>
        <w:widowControl/>
        <w:numPr>
          <w:ilvl w:val="0"/>
          <w:numId w:val="55"/>
        </w:numPr>
        <w:tabs>
          <w:tab w:val="left" w:pos="1113"/>
          <w:tab w:val="left" w:pos="1114"/>
        </w:tabs>
        <w:autoSpaceDE/>
        <w:autoSpaceDN/>
        <w:spacing w:line="276" w:lineRule="auto"/>
        <w:ind w:right="131" w:firstLine="0"/>
        <w:jc w:val="both"/>
        <w:rPr>
          <w:rFonts w:eastAsia="Calibri"/>
          <w:sz w:val="24"/>
          <w:szCs w:val="24"/>
        </w:rPr>
      </w:pPr>
      <w:r w:rsidRPr="006A5AC3">
        <w:rPr>
          <w:rFonts w:eastAsia="Calibri"/>
          <w:b/>
          <w:sz w:val="24"/>
          <w:szCs w:val="24"/>
        </w:rPr>
        <w:t>вовлечение</w:t>
      </w:r>
      <w:r w:rsidRPr="006A5AC3">
        <w:rPr>
          <w:rFonts w:eastAsia="Calibri"/>
          <w:b/>
          <w:spacing w:val="1"/>
          <w:sz w:val="24"/>
          <w:szCs w:val="24"/>
        </w:rPr>
        <w:t xml:space="preserve"> </w:t>
      </w:r>
      <w:r w:rsidRPr="006A5AC3">
        <w:rPr>
          <w:rFonts w:eastAsia="Calibri"/>
          <w:b/>
          <w:sz w:val="24"/>
          <w:szCs w:val="24"/>
        </w:rPr>
        <w:t>по</w:t>
      </w:r>
      <w:r w:rsidRPr="006A5AC3">
        <w:rPr>
          <w:rFonts w:eastAsia="Calibri"/>
          <w:b/>
          <w:spacing w:val="1"/>
          <w:sz w:val="24"/>
          <w:szCs w:val="24"/>
        </w:rPr>
        <w:t xml:space="preserve"> </w:t>
      </w:r>
      <w:r w:rsidRPr="006A5AC3">
        <w:rPr>
          <w:rFonts w:eastAsia="Calibri"/>
          <w:b/>
          <w:sz w:val="24"/>
          <w:szCs w:val="24"/>
        </w:rPr>
        <w:t xml:space="preserve">возможности </w:t>
      </w:r>
      <w:r w:rsidRPr="006A5AC3">
        <w:rPr>
          <w:rFonts w:eastAsia="Calibri"/>
          <w:sz w:val="24"/>
          <w:szCs w:val="24"/>
        </w:rPr>
        <w:t>каждого</w:t>
      </w:r>
      <w:r w:rsidRPr="006A5AC3">
        <w:rPr>
          <w:rFonts w:eastAsia="Calibri"/>
          <w:spacing w:val="1"/>
          <w:sz w:val="24"/>
          <w:szCs w:val="24"/>
        </w:rPr>
        <w:t xml:space="preserve"> </w:t>
      </w:r>
      <w:r w:rsidRPr="006A5AC3">
        <w:rPr>
          <w:rFonts w:eastAsia="Calibri"/>
          <w:sz w:val="24"/>
          <w:szCs w:val="24"/>
        </w:rPr>
        <w:t>ребенка</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ключевые</w:t>
      </w:r>
      <w:r w:rsidRPr="006A5AC3">
        <w:rPr>
          <w:rFonts w:eastAsia="Calibri"/>
          <w:spacing w:val="1"/>
          <w:sz w:val="24"/>
          <w:szCs w:val="24"/>
        </w:rPr>
        <w:t xml:space="preserve"> </w:t>
      </w:r>
      <w:r w:rsidRPr="006A5AC3">
        <w:rPr>
          <w:rFonts w:eastAsia="Calibri"/>
          <w:sz w:val="24"/>
          <w:szCs w:val="24"/>
        </w:rPr>
        <w:t>дела</w:t>
      </w:r>
      <w:r w:rsidRPr="006A5AC3">
        <w:rPr>
          <w:rFonts w:eastAsia="Calibri"/>
          <w:spacing w:val="1"/>
          <w:sz w:val="24"/>
          <w:szCs w:val="24"/>
        </w:rPr>
        <w:t xml:space="preserve"> </w:t>
      </w:r>
      <w:r w:rsidRPr="006A5AC3">
        <w:rPr>
          <w:rFonts w:eastAsia="Calibri"/>
          <w:sz w:val="24"/>
          <w:szCs w:val="24"/>
        </w:rPr>
        <w:t>школы</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одной из возможных для них ролей: сценаристов, постановщиков, исполнителей,</w:t>
      </w:r>
      <w:r w:rsidRPr="006A5AC3">
        <w:rPr>
          <w:rFonts w:eastAsia="Calibri"/>
          <w:spacing w:val="1"/>
          <w:sz w:val="24"/>
          <w:szCs w:val="24"/>
        </w:rPr>
        <w:t xml:space="preserve"> </w:t>
      </w:r>
      <w:r w:rsidRPr="006A5AC3">
        <w:rPr>
          <w:rFonts w:eastAsia="Calibri"/>
          <w:sz w:val="24"/>
          <w:szCs w:val="24"/>
        </w:rPr>
        <w:t>ведущих,</w:t>
      </w:r>
      <w:r w:rsidRPr="006A5AC3">
        <w:rPr>
          <w:rFonts w:eastAsia="Calibri"/>
          <w:spacing w:val="45"/>
          <w:sz w:val="24"/>
          <w:szCs w:val="24"/>
        </w:rPr>
        <w:t xml:space="preserve"> </w:t>
      </w:r>
      <w:r w:rsidRPr="006A5AC3">
        <w:rPr>
          <w:rFonts w:eastAsia="Calibri"/>
          <w:sz w:val="24"/>
          <w:szCs w:val="24"/>
        </w:rPr>
        <w:t>декораторов,</w:t>
      </w:r>
      <w:r w:rsidRPr="006A5AC3">
        <w:rPr>
          <w:rFonts w:eastAsia="Calibri"/>
          <w:spacing w:val="46"/>
          <w:sz w:val="24"/>
          <w:szCs w:val="24"/>
        </w:rPr>
        <w:t xml:space="preserve"> </w:t>
      </w:r>
      <w:r w:rsidRPr="006A5AC3">
        <w:rPr>
          <w:rFonts w:eastAsia="Calibri"/>
          <w:sz w:val="24"/>
          <w:szCs w:val="24"/>
        </w:rPr>
        <w:t>музыкальных</w:t>
      </w:r>
      <w:r w:rsidRPr="006A5AC3">
        <w:rPr>
          <w:rFonts w:eastAsia="Calibri"/>
          <w:spacing w:val="39"/>
          <w:sz w:val="24"/>
          <w:szCs w:val="24"/>
        </w:rPr>
        <w:t xml:space="preserve"> </w:t>
      </w:r>
      <w:r w:rsidRPr="006A5AC3">
        <w:rPr>
          <w:rFonts w:eastAsia="Calibri"/>
          <w:sz w:val="24"/>
          <w:szCs w:val="24"/>
        </w:rPr>
        <w:t>редакторов,</w:t>
      </w:r>
      <w:r w:rsidRPr="006A5AC3">
        <w:rPr>
          <w:rFonts w:eastAsia="Calibri"/>
          <w:spacing w:val="45"/>
          <w:sz w:val="24"/>
          <w:szCs w:val="24"/>
        </w:rPr>
        <w:t xml:space="preserve"> </w:t>
      </w:r>
      <w:r w:rsidRPr="006A5AC3">
        <w:rPr>
          <w:rFonts w:eastAsia="Calibri"/>
          <w:sz w:val="24"/>
          <w:szCs w:val="24"/>
        </w:rPr>
        <w:t>корреспондентов,</w:t>
      </w:r>
      <w:r w:rsidRPr="006A5AC3">
        <w:rPr>
          <w:rFonts w:eastAsia="Calibri"/>
          <w:spacing w:val="46"/>
          <w:sz w:val="24"/>
          <w:szCs w:val="24"/>
        </w:rPr>
        <w:t xml:space="preserve"> </w:t>
      </w:r>
      <w:r w:rsidRPr="006A5AC3">
        <w:rPr>
          <w:rFonts w:eastAsia="Calibri"/>
          <w:sz w:val="24"/>
          <w:szCs w:val="24"/>
        </w:rPr>
        <w:t>ответственных</w:t>
      </w:r>
      <w:r w:rsidRPr="006A5AC3">
        <w:rPr>
          <w:rFonts w:eastAsia="Calibri"/>
          <w:spacing w:val="-68"/>
          <w:sz w:val="24"/>
          <w:szCs w:val="24"/>
        </w:rPr>
        <w:t xml:space="preserve"> </w:t>
      </w:r>
      <w:r w:rsidRPr="006A5AC3">
        <w:rPr>
          <w:rFonts w:eastAsia="Calibri"/>
          <w:sz w:val="24"/>
          <w:szCs w:val="24"/>
        </w:rPr>
        <w:t>за</w:t>
      </w:r>
      <w:r w:rsidRPr="006A5AC3">
        <w:rPr>
          <w:rFonts w:eastAsia="Calibri"/>
          <w:spacing w:val="-3"/>
          <w:sz w:val="24"/>
          <w:szCs w:val="24"/>
        </w:rPr>
        <w:t xml:space="preserve"> </w:t>
      </w:r>
      <w:r w:rsidRPr="006A5AC3">
        <w:rPr>
          <w:rFonts w:eastAsia="Calibri"/>
          <w:sz w:val="24"/>
          <w:szCs w:val="24"/>
        </w:rPr>
        <w:t>костюмы</w:t>
      </w:r>
      <w:r w:rsidRPr="006A5AC3">
        <w:rPr>
          <w:rFonts w:eastAsia="Calibri"/>
          <w:spacing w:val="-3"/>
          <w:sz w:val="24"/>
          <w:szCs w:val="24"/>
        </w:rPr>
        <w:t xml:space="preserve"> </w:t>
      </w:r>
      <w:r w:rsidRPr="006A5AC3">
        <w:rPr>
          <w:rFonts w:eastAsia="Calibri"/>
          <w:sz w:val="24"/>
          <w:szCs w:val="24"/>
        </w:rPr>
        <w:t>и</w:t>
      </w:r>
      <w:r w:rsidRPr="006A5AC3">
        <w:rPr>
          <w:rFonts w:eastAsia="Calibri"/>
          <w:spacing w:val="-4"/>
          <w:sz w:val="24"/>
          <w:szCs w:val="24"/>
        </w:rPr>
        <w:t xml:space="preserve"> </w:t>
      </w:r>
      <w:r w:rsidRPr="006A5AC3">
        <w:rPr>
          <w:rFonts w:eastAsia="Calibri"/>
          <w:sz w:val="24"/>
          <w:szCs w:val="24"/>
        </w:rPr>
        <w:t>оборудование,</w:t>
      </w:r>
      <w:r w:rsidRPr="006A5AC3">
        <w:rPr>
          <w:rFonts w:eastAsia="Calibri"/>
          <w:spacing w:val="-1"/>
          <w:sz w:val="24"/>
          <w:szCs w:val="24"/>
        </w:rPr>
        <w:t xml:space="preserve"> </w:t>
      </w:r>
      <w:r w:rsidRPr="006A5AC3">
        <w:rPr>
          <w:rFonts w:eastAsia="Calibri"/>
          <w:sz w:val="24"/>
          <w:szCs w:val="24"/>
        </w:rPr>
        <w:t>ответственных</w:t>
      </w:r>
      <w:r w:rsidRPr="006A5AC3">
        <w:rPr>
          <w:rFonts w:eastAsia="Calibri"/>
          <w:spacing w:val="-8"/>
          <w:sz w:val="24"/>
          <w:szCs w:val="24"/>
        </w:rPr>
        <w:t xml:space="preserve"> </w:t>
      </w:r>
      <w:r w:rsidRPr="006A5AC3">
        <w:rPr>
          <w:rFonts w:eastAsia="Calibri"/>
          <w:sz w:val="24"/>
          <w:szCs w:val="24"/>
        </w:rPr>
        <w:t>за</w:t>
      </w:r>
      <w:r w:rsidRPr="006A5AC3">
        <w:rPr>
          <w:rFonts w:eastAsia="Calibri"/>
          <w:spacing w:val="-2"/>
          <w:sz w:val="24"/>
          <w:szCs w:val="24"/>
        </w:rPr>
        <w:t xml:space="preserve"> </w:t>
      </w:r>
      <w:r w:rsidRPr="006A5AC3">
        <w:rPr>
          <w:rFonts w:eastAsia="Calibri"/>
          <w:sz w:val="24"/>
          <w:szCs w:val="24"/>
        </w:rPr>
        <w:t>приглашение</w:t>
      </w:r>
      <w:r w:rsidRPr="006A5AC3">
        <w:rPr>
          <w:rFonts w:eastAsia="Calibri"/>
          <w:spacing w:val="-3"/>
          <w:sz w:val="24"/>
          <w:szCs w:val="24"/>
        </w:rPr>
        <w:t xml:space="preserve"> </w:t>
      </w:r>
      <w:r w:rsidRPr="006A5AC3">
        <w:rPr>
          <w:rFonts w:eastAsia="Calibri"/>
          <w:sz w:val="24"/>
          <w:szCs w:val="24"/>
        </w:rPr>
        <w:t>и</w:t>
      </w:r>
      <w:r w:rsidRPr="006A5AC3">
        <w:rPr>
          <w:rFonts w:eastAsia="Calibri"/>
          <w:spacing w:val="-4"/>
          <w:sz w:val="24"/>
          <w:szCs w:val="24"/>
        </w:rPr>
        <w:t xml:space="preserve"> </w:t>
      </w:r>
      <w:r w:rsidRPr="006A5AC3">
        <w:rPr>
          <w:rFonts w:eastAsia="Calibri"/>
          <w:sz w:val="24"/>
          <w:szCs w:val="24"/>
        </w:rPr>
        <w:t>встречу</w:t>
      </w:r>
      <w:r w:rsidRPr="006A5AC3">
        <w:rPr>
          <w:rFonts w:eastAsia="Calibri"/>
          <w:spacing w:val="-8"/>
          <w:sz w:val="24"/>
          <w:szCs w:val="24"/>
        </w:rPr>
        <w:t xml:space="preserve"> </w:t>
      </w:r>
      <w:r w:rsidRPr="006A5AC3">
        <w:rPr>
          <w:rFonts w:eastAsia="Calibri"/>
          <w:sz w:val="24"/>
          <w:szCs w:val="24"/>
        </w:rPr>
        <w:t>гостей</w:t>
      </w:r>
      <w:r w:rsidRPr="006A5AC3">
        <w:rPr>
          <w:rFonts w:eastAsia="Calibri"/>
          <w:spacing w:val="-4"/>
          <w:sz w:val="24"/>
          <w:szCs w:val="24"/>
        </w:rPr>
        <w:t xml:space="preserve"> </w:t>
      </w:r>
      <w:r w:rsidRPr="006A5AC3">
        <w:rPr>
          <w:rFonts w:eastAsia="Calibri"/>
          <w:sz w:val="24"/>
          <w:szCs w:val="24"/>
        </w:rPr>
        <w:t>и</w:t>
      </w:r>
      <w:r w:rsidRPr="006A5AC3">
        <w:rPr>
          <w:rFonts w:eastAsia="Calibri"/>
          <w:spacing w:val="-3"/>
          <w:sz w:val="24"/>
          <w:szCs w:val="24"/>
        </w:rPr>
        <w:t xml:space="preserve"> </w:t>
      </w:r>
      <w:r w:rsidRPr="006A5AC3">
        <w:rPr>
          <w:rFonts w:eastAsia="Calibri"/>
          <w:sz w:val="24"/>
          <w:szCs w:val="24"/>
        </w:rPr>
        <w:t>т.п.);</w:t>
      </w:r>
    </w:p>
    <w:p w14:paraId="095B09A5" w14:textId="77777777" w:rsidR="006A5AC3" w:rsidRPr="006A5AC3" w:rsidRDefault="006A5AC3" w:rsidP="008A3248">
      <w:pPr>
        <w:widowControl/>
        <w:numPr>
          <w:ilvl w:val="0"/>
          <w:numId w:val="55"/>
        </w:numPr>
        <w:tabs>
          <w:tab w:val="left" w:pos="1113"/>
          <w:tab w:val="left" w:pos="1114"/>
        </w:tabs>
        <w:autoSpaceDE/>
        <w:autoSpaceDN/>
        <w:spacing w:line="276" w:lineRule="auto"/>
        <w:ind w:right="134" w:firstLine="0"/>
        <w:jc w:val="both"/>
        <w:rPr>
          <w:rFonts w:eastAsia="Calibri"/>
          <w:sz w:val="24"/>
          <w:szCs w:val="24"/>
        </w:rPr>
      </w:pPr>
      <w:r w:rsidRPr="006A5AC3">
        <w:rPr>
          <w:rFonts w:eastAsia="Calibri"/>
          <w:b/>
          <w:sz w:val="24"/>
          <w:szCs w:val="24"/>
        </w:rPr>
        <w:t>индивидуальная</w:t>
      </w:r>
      <w:r w:rsidRPr="006A5AC3">
        <w:rPr>
          <w:rFonts w:eastAsia="Calibri"/>
          <w:b/>
          <w:spacing w:val="1"/>
          <w:sz w:val="24"/>
          <w:szCs w:val="24"/>
        </w:rPr>
        <w:t xml:space="preserve"> </w:t>
      </w:r>
      <w:r w:rsidRPr="006A5AC3">
        <w:rPr>
          <w:rFonts w:eastAsia="Calibri"/>
          <w:b/>
          <w:sz w:val="24"/>
          <w:szCs w:val="24"/>
        </w:rPr>
        <w:t>помощь</w:t>
      </w:r>
      <w:r w:rsidRPr="006A5AC3">
        <w:rPr>
          <w:rFonts w:eastAsia="Calibri"/>
          <w:b/>
          <w:spacing w:val="1"/>
          <w:sz w:val="24"/>
          <w:szCs w:val="24"/>
        </w:rPr>
        <w:t xml:space="preserve"> </w:t>
      </w:r>
      <w:r w:rsidRPr="006A5AC3">
        <w:rPr>
          <w:rFonts w:eastAsia="Calibri"/>
          <w:b/>
          <w:sz w:val="24"/>
          <w:szCs w:val="24"/>
        </w:rPr>
        <w:t xml:space="preserve">ребенку </w:t>
      </w:r>
      <w:r w:rsidRPr="006A5AC3">
        <w:rPr>
          <w:rFonts w:eastAsia="Calibri"/>
          <w:sz w:val="24"/>
          <w:szCs w:val="24"/>
        </w:rPr>
        <w:t>(при</w:t>
      </w:r>
      <w:r w:rsidRPr="006A5AC3">
        <w:rPr>
          <w:rFonts w:eastAsia="Calibri"/>
          <w:spacing w:val="71"/>
          <w:sz w:val="24"/>
          <w:szCs w:val="24"/>
        </w:rPr>
        <w:t xml:space="preserve"> </w:t>
      </w:r>
      <w:r w:rsidRPr="006A5AC3">
        <w:rPr>
          <w:rFonts w:eastAsia="Calibri"/>
          <w:sz w:val="24"/>
          <w:szCs w:val="24"/>
        </w:rPr>
        <w:t>необходимости)</w:t>
      </w:r>
      <w:r w:rsidRPr="006A5AC3">
        <w:rPr>
          <w:rFonts w:eastAsia="Calibri"/>
          <w:spacing w:val="71"/>
          <w:sz w:val="24"/>
          <w:szCs w:val="24"/>
        </w:rPr>
        <w:t xml:space="preserve"> </w:t>
      </w:r>
      <w:r w:rsidRPr="006A5AC3">
        <w:rPr>
          <w:rFonts w:eastAsia="Calibri"/>
          <w:sz w:val="24"/>
          <w:szCs w:val="24"/>
        </w:rPr>
        <w:t>в</w:t>
      </w:r>
      <w:r w:rsidRPr="006A5AC3">
        <w:rPr>
          <w:rFonts w:eastAsia="Calibri"/>
          <w:spacing w:val="71"/>
          <w:sz w:val="24"/>
          <w:szCs w:val="24"/>
        </w:rPr>
        <w:t xml:space="preserve"> </w:t>
      </w:r>
      <w:r w:rsidRPr="006A5AC3">
        <w:rPr>
          <w:rFonts w:eastAsia="Calibri"/>
          <w:sz w:val="24"/>
          <w:szCs w:val="24"/>
        </w:rPr>
        <w:t>освоении</w:t>
      </w:r>
      <w:r w:rsidRPr="006A5AC3">
        <w:rPr>
          <w:rFonts w:eastAsia="Calibri"/>
          <w:spacing w:val="1"/>
          <w:sz w:val="24"/>
          <w:szCs w:val="24"/>
        </w:rPr>
        <w:t xml:space="preserve"> </w:t>
      </w:r>
      <w:r w:rsidRPr="006A5AC3">
        <w:rPr>
          <w:rFonts w:eastAsia="Calibri"/>
          <w:sz w:val="24"/>
          <w:szCs w:val="24"/>
        </w:rPr>
        <w:t>навыков подготовки,</w:t>
      </w:r>
      <w:r w:rsidRPr="006A5AC3">
        <w:rPr>
          <w:rFonts w:eastAsia="Calibri"/>
          <w:spacing w:val="2"/>
          <w:sz w:val="24"/>
          <w:szCs w:val="24"/>
        </w:rPr>
        <w:t xml:space="preserve"> </w:t>
      </w:r>
      <w:r w:rsidRPr="006A5AC3">
        <w:rPr>
          <w:rFonts w:eastAsia="Calibri"/>
          <w:sz w:val="24"/>
          <w:szCs w:val="24"/>
        </w:rPr>
        <w:t>проведения</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анализа</w:t>
      </w:r>
      <w:r w:rsidRPr="006A5AC3">
        <w:rPr>
          <w:rFonts w:eastAsia="Calibri"/>
          <w:spacing w:val="2"/>
          <w:sz w:val="24"/>
          <w:szCs w:val="24"/>
        </w:rPr>
        <w:t xml:space="preserve"> </w:t>
      </w:r>
      <w:r w:rsidRPr="006A5AC3">
        <w:rPr>
          <w:rFonts w:eastAsia="Calibri"/>
          <w:sz w:val="24"/>
          <w:szCs w:val="24"/>
        </w:rPr>
        <w:t>ключевых</w:t>
      </w:r>
      <w:r w:rsidRPr="006A5AC3">
        <w:rPr>
          <w:rFonts w:eastAsia="Calibri"/>
          <w:spacing w:val="-4"/>
          <w:sz w:val="24"/>
          <w:szCs w:val="24"/>
        </w:rPr>
        <w:t xml:space="preserve"> </w:t>
      </w:r>
      <w:r w:rsidRPr="006A5AC3">
        <w:rPr>
          <w:rFonts w:eastAsia="Calibri"/>
          <w:sz w:val="24"/>
          <w:szCs w:val="24"/>
        </w:rPr>
        <w:t>дел;</w:t>
      </w:r>
    </w:p>
    <w:p w14:paraId="048DAF80" w14:textId="77777777" w:rsidR="006A5AC3" w:rsidRPr="006A5AC3" w:rsidRDefault="006A5AC3" w:rsidP="008A3248">
      <w:pPr>
        <w:widowControl/>
        <w:numPr>
          <w:ilvl w:val="0"/>
          <w:numId w:val="55"/>
        </w:numPr>
        <w:tabs>
          <w:tab w:val="left" w:pos="1113"/>
          <w:tab w:val="left" w:pos="1114"/>
        </w:tabs>
        <w:autoSpaceDE/>
        <w:autoSpaceDN/>
        <w:spacing w:line="276" w:lineRule="auto"/>
        <w:ind w:right="130" w:firstLine="0"/>
        <w:jc w:val="both"/>
        <w:rPr>
          <w:rFonts w:eastAsia="Calibri"/>
          <w:sz w:val="24"/>
          <w:szCs w:val="24"/>
        </w:rPr>
      </w:pPr>
      <w:r w:rsidRPr="006A5AC3">
        <w:rPr>
          <w:rFonts w:eastAsia="Calibri"/>
          <w:b/>
          <w:sz w:val="24"/>
          <w:szCs w:val="24"/>
        </w:rPr>
        <w:t xml:space="preserve">наблюдение за поведением ребенка </w:t>
      </w:r>
      <w:r w:rsidRPr="006A5AC3">
        <w:rPr>
          <w:rFonts w:eastAsia="Calibri"/>
          <w:sz w:val="24"/>
          <w:szCs w:val="24"/>
        </w:rPr>
        <w:t>в ситуациях подготовки, проведения и</w:t>
      </w:r>
      <w:r w:rsidRPr="006A5AC3">
        <w:rPr>
          <w:rFonts w:eastAsia="Calibri"/>
          <w:spacing w:val="1"/>
          <w:sz w:val="24"/>
          <w:szCs w:val="24"/>
        </w:rPr>
        <w:t xml:space="preserve"> </w:t>
      </w:r>
      <w:r w:rsidRPr="006A5AC3">
        <w:rPr>
          <w:rFonts w:eastAsia="Calibri"/>
          <w:sz w:val="24"/>
          <w:szCs w:val="24"/>
        </w:rPr>
        <w:t>анализа ключевых дел, за его отношениями со сверстниками, старшими и младшими</w:t>
      </w:r>
      <w:r w:rsidRPr="006A5AC3">
        <w:rPr>
          <w:rFonts w:eastAsia="Calibri"/>
          <w:spacing w:val="-67"/>
          <w:sz w:val="24"/>
          <w:szCs w:val="24"/>
        </w:rPr>
        <w:t xml:space="preserve"> </w:t>
      </w:r>
      <w:r w:rsidRPr="006A5AC3">
        <w:rPr>
          <w:rFonts w:eastAsia="Calibri"/>
          <w:sz w:val="24"/>
          <w:szCs w:val="24"/>
        </w:rPr>
        <w:t>школьниками,</w:t>
      </w:r>
      <w:r w:rsidRPr="006A5AC3">
        <w:rPr>
          <w:rFonts w:eastAsia="Calibri"/>
          <w:spacing w:val="2"/>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педагогами</w:t>
      </w:r>
      <w:r w:rsidRPr="006A5AC3">
        <w:rPr>
          <w:rFonts w:eastAsia="Calibri"/>
          <w:spacing w:val="1"/>
          <w:sz w:val="24"/>
          <w:szCs w:val="24"/>
        </w:rPr>
        <w:t xml:space="preserve"> </w:t>
      </w:r>
      <w:r w:rsidRPr="006A5AC3">
        <w:rPr>
          <w:rFonts w:eastAsia="Calibri"/>
          <w:sz w:val="24"/>
          <w:szCs w:val="24"/>
        </w:rPr>
        <w:t>и</w:t>
      </w:r>
      <w:r w:rsidRPr="006A5AC3">
        <w:rPr>
          <w:rFonts w:eastAsia="Calibri"/>
          <w:spacing w:val="-4"/>
          <w:sz w:val="24"/>
          <w:szCs w:val="24"/>
        </w:rPr>
        <w:t xml:space="preserve"> </w:t>
      </w:r>
      <w:r w:rsidRPr="006A5AC3">
        <w:rPr>
          <w:rFonts w:eastAsia="Calibri"/>
          <w:sz w:val="24"/>
          <w:szCs w:val="24"/>
        </w:rPr>
        <w:t>другими</w:t>
      </w:r>
      <w:r w:rsidRPr="006A5AC3">
        <w:rPr>
          <w:rFonts w:eastAsia="Calibri"/>
          <w:spacing w:val="1"/>
          <w:sz w:val="24"/>
          <w:szCs w:val="24"/>
        </w:rPr>
        <w:t xml:space="preserve"> </w:t>
      </w:r>
      <w:r w:rsidRPr="006A5AC3">
        <w:rPr>
          <w:rFonts w:eastAsia="Calibri"/>
          <w:sz w:val="24"/>
          <w:szCs w:val="24"/>
        </w:rPr>
        <w:t>взрослыми;</w:t>
      </w:r>
    </w:p>
    <w:p w14:paraId="4A926996" w14:textId="77777777" w:rsidR="006A5AC3" w:rsidRPr="006A5AC3" w:rsidRDefault="006A5AC3" w:rsidP="008A3248">
      <w:pPr>
        <w:widowControl/>
        <w:numPr>
          <w:ilvl w:val="0"/>
          <w:numId w:val="55"/>
        </w:numPr>
        <w:tabs>
          <w:tab w:val="left" w:pos="1113"/>
          <w:tab w:val="left" w:pos="1114"/>
        </w:tabs>
        <w:autoSpaceDE/>
        <w:autoSpaceDN/>
        <w:spacing w:line="276" w:lineRule="auto"/>
        <w:ind w:right="130" w:firstLine="0"/>
        <w:jc w:val="both"/>
        <w:rPr>
          <w:rFonts w:eastAsia="Calibri"/>
          <w:sz w:val="24"/>
          <w:szCs w:val="24"/>
        </w:rPr>
      </w:pPr>
      <w:r w:rsidRPr="006A5AC3">
        <w:rPr>
          <w:rFonts w:eastAsia="Calibri"/>
          <w:sz w:val="24"/>
          <w:szCs w:val="24"/>
        </w:rPr>
        <w:t xml:space="preserve">при необходимости </w:t>
      </w:r>
      <w:r w:rsidRPr="006A5AC3">
        <w:rPr>
          <w:rFonts w:eastAsia="Calibri"/>
          <w:b/>
          <w:sz w:val="24"/>
          <w:szCs w:val="24"/>
        </w:rPr>
        <w:t xml:space="preserve">коррекция поведения ребенка </w:t>
      </w:r>
      <w:r w:rsidRPr="006A5AC3">
        <w:rPr>
          <w:rFonts w:eastAsia="Calibri"/>
          <w:sz w:val="24"/>
          <w:szCs w:val="24"/>
        </w:rPr>
        <w:t>через частные беседы с</w:t>
      </w:r>
      <w:r w:rsidRPr="006A5AC3">
        <w:rPr>
          <w:rFonts w:eastAsia="Calibri"/>
          <w:spacing w:val="1"/>
          <w:sz w:val="24"/>
          <w:szCs w:val="24"/>
        </w:rPr>
        <w:t xml:space="preserve"> </w:t>
      </w:r>
      <w:r w:rsidRPr="006A5AC3">
        <w:rPr>
          <w:rFonts w:eastAsia="Calibri"/>
          <w:sz w:val="24"/>
          <w:szCs w:val="24"/>
        </w:rPr>
        <w:t>ним, через   включение его в совместную работу с другими детьми, которые могли бы</w:t>
      </w:r>
      <w:r w:rsidRPr="006A5AC3">
        <w:rPr>
          <w:rFonts w:eastAsia="Calibri"/>
          <w:spacing w:val="-67"/>
          <w:sz w:val="24"/>
          <w:szCs w:val="24"/>
        </w:rPr>
        <w:t xml:space="preserve"> </w:t>
      </w:r>
      <w:r w:rsidRPr="006A5AC3">
        <w:rPr>
          <w:rFonts w:eastAsia="Calibri"/>
          <w:sz w:val="24"/>
          <w:szCs w:val="24"/>
        </w:rPr>
        <w:t>стать</w:t>
      </w:r>
      <w:r w:rsidRPr="006A5AC3">
        <w:rPr>
          <w:rFonts w:eastAsia="Calibri"/>
          <w:spacing w:val="1"/>
          <w:sz w:val="24"/>
          <w:szCs w:val="24"/>
        </w:rPr>
        <w:t xml:space="preserve"> </w:t>
      </w:r>
      <w:r w:rsidRPr="006A5AC3">
        <w:rPr>
          <w:rFonts w:eastAsia="Calibri"/>
          <w:sz w:val="24"/>
          <w:szCs w:val="24"/>
        </w:rPr>
        <w:t>хорошим</w:t>
      </w:r>
      <w:r w:rsidRPr="006A5AC3">
        <w:rPr>
          <w:rFonts w:eastAsia="Calibri"/>
          <w:spacing w:val="1"/>
          <w:sz w:val="24"/>
          <w:szCs w:val="24"/>
        </w:rPr>
        <w:t xml:space="preserve"> </w:t>
      </w:r>
      <w:r w:rsidRPr="006A5AC3">
        <w:rPr>
          <w:rFonts w:eastAsia="Calibri"/>
          <w:sz w:val="24"/>
          <w:szCs w:val="24"/>
        </w:rPr>
        <w:t>примером</w:t>
      </w:r>
      <w:r w:rsidRPr="006A5AC3">
        <w:rPr>
          <w:rFonts w:eastAsia="Calibri"/>
          <w:spacing w:val="1"/>
          <w:sz w:val="24"/>
          <w:szCs w:val="24"/>
        </w:rPr>
        <w:t xml:space="preserve"> </w:t>
      </w:r>
      <w:r w:rsidRPr="006A5AC3">
        <w:rPr>
          <w:rFonts w:eastAsia="Calibri"/>
          <w:sz w:val="24"/>
          <w:szCs w:val="24"/>
        </w:rPr>
        <w:t>для</w:t>
      </w:r>
      <w:r w:rsidRPr="006A5AC3">
        <w:rPr>
          <w:rFonts w:eastAsia="Calibri"/>
          <w:spacing w:val="1"/>
          <w:sz w:val="24"/>
          <w:szCs w:val="24"/>
        </w:rPr>
        <w:t xml:space="preserve"> </w:t>
      </w:r>
      <w:r w:rsidRPr="006A5AC3">
        <w:rPr>
          <w:rFonts w:eastAsia="Calibri"/>
          <w:sz w:val="24"/>
          <w:szCs w:val="24"/>
        </w:rPr>
        <w:t>ребенка,</w:t>
      </w:r>
      <w:r w:rsidRPr="006A5AC3">
        <w:rPr>
          <w:rFonts w:eastAsia="Calibri"/>
          <w:spacing w:val="1"/>
          <w:sz w:val="24"/>
          <w:szCs w:val="24"/>
        </w:rPr>
        <w:t xml:space="preserve"> </w:t>
      </w:r>
      <w:r w:rsidRPr="006A5AC3">
        <w:rPr>
          <w:rFonts w:eastAsia="Calibri"/>
          <w:sz w:val="24"/>
          <w:szCs w:val="24"/>
        </w:rPr>
        <w:t>через</w:t>
      </w:r>
      <w:r w:rsidRPr="006A5AC3">
        <w:rPr>
          <w:rFonts w:eastAsia="Calibri"/>
          <w:spacing w:val="1"/>
          <w:sz w:val="24"/>
          <w:szCs w:val="24"/>
        </w:rPr>
        <w:t xml:space="preserve"> </w:t>
      </w:r>
      <w:r w:rsidRPr="006A5AC3">
        <w:rPr>
          <w:rFonts w:eastAsia="Calibri"/>
          <w:sz w:val="24"/>
          <w:szCs w:val="24"/>
        </w:rPr>
        <w:t>предложение</w:t>
      </w:r>
      <w:r w:rsidRPr="006A5AC3">
        <w:rPr>
          <w:rFonts w:eastAsia="Calibri"/>
          <w:spacing w:val="1"/>
          <w:sz w:val="24"/>
          <w:szCs w:val="24"/>
        </w:rPr>
        <w:t xml:space="preserve"> </w:t>
      </w:r>
      <w:r w:rsidRPr="006A5AC3">
        <w:rPr>
          <w:rFonts w:eastAsia="Calibri"/>
          <w:sz w:val="24"/>
          <w:szCs w:val="24"/>
        </w:rPr>
        <w:t>взять</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следующем</w:t>
      </w:r>
      <w:r w:rsidRPr="006A5AC3">
        <w:rPr>
          <w:rFonts w:eastAsia="Calibri"/>
          <w:spacing w:val="1"/>
          <w:sz w:val="24"/>
          <w:szCs w:val="24"/>
        </w:rPr>
        <w:t xml:space="preserve"> </w:t>
      </w:r>
      <w:r w:rsidRPr="006A5AC3">
        <w:rPr>
          <w:rFonts w:eastAsia="Calibri"/>
          <w:sz w:val="24"/>
          <w:szCs w:val="24"/>
        </w:rPr>
        <w:t>ключевом</w:t>
      </w:r>
      <w:r w:rsidRPr="006A5AC3">
        <w:rPr>
          <w:rFonts w:eastAsia="Calibri"/>
          <w:spacing w:val="1"/>
          <w:sz w:val="24"/>
          <w:szCs w:val="24"/>
        </w:rPr>
        <w:t xml:space="preserve"> </w:t>
      </w:r>
      <w:r w:rsidRPr="006A5AC3">
        <w:rPr>
          <w:rFonts w:eastAsia="Calibri"/>
          <w:sz w:val="24"/>
          <w:szCs w:val="24"/>
        </w:rPr>
        <w:t>деле</w:t>
      </w:r>
      <w:r w:rsidRPr="006A5AC3">
        <w:rPr>
          <w:rFonts w:eastAsia="Calibri"/>
          <w:spacing w:val="1"/>
          <w:sz w:val="24"/>
          <w:szCs w:val="24"/>
        </w:rPr>
        <w:t xml:space="preserve"> </w:t>
      </w:r>
      <w:r w:rsidRPr="006A5AC3">
        <w:rPr>
          <w:rFonts w:eastAsia="Calibri"/>
          <w:sz w:val="24"/>
          <w:szCs w:val="24"/>
        </w:rPr>
        <w:t>на</w:t>
      </w:r>
      <w:r w:rsidRPr="006A5AC3">
        <w:rPr>
          <w:rFonts w:eastAsia="Calibri"/>
          <w:spacing w:val="1"/>
          <w:sz w:val="24"/>
          <w:szCs w:val="24"/>
        </w:rPr>
        <w:t xml:space="preserve"> </w:t>
      </w:r>
      <w:r w:rsidRPr="006A5AC3">
        <w:rPr>
          <w:rFonts w:eastAsia="Calibri"/>
          <w:sz w:val="24"/>
          <w:szCs w:val="24"/>
        </w:rPr>
        <w:t>себя</w:t>
      </w:r>
      <w:r w:rsidRPr="006A5AC3">
        <w:rPr>
          <w:rFonts w:eastAsia="Calibri"/>
          <w:spacing w:val="1"/>
          <w:sz w:val="24"/>
          <w:szCs w:val="24"/>
        </w:rPr>
        <w:t xml:space="preserve"> </w:t>
      </w:r>
      <w:r w:rsidRPr="006A5AC3">
        <w:rPr>
          <w:rFonts w:eastAsia="Calibri"/>
          <w:sz w:val="24"/>
          <w:szCs w:val="24"/>
        </w:rPr>
        <w:t>роль</w:t>
      </w:r>
      <w:r w:rsidRPr="006A5AC3">
        <w:rPr>
          <w:rFonts w:eastAsia="Calibri"/>
          <w:spacing w:val="1"/>
          <w:sz w:val="24"/>
          <w:szCs w:val="24"/>
        </w:rPr>
        <w:t xml:space="preserve"> </w:t>
      </w:r>
      <w:r w:rsidRPr="006A5AC3">
        <w:rPr>
          <w:rFonts w:eastAsia="Calibri"/>
          <w:sz w:val="24"/>
          <w:szCs w:val="24"/>
        </w:rPr>
        <w:t>ответственного</w:t>
      </w:r>
      <w:r w:rsidRPr="006A5AC3">
        <w:rPr>
          <w:rFonts w:eastAsia="Calibri"/>
          <w:spacing w:val="1"/>
          <w:sz w:val="24"/>
          <w:szCs w:val="24"/>
        </w:rPr>
        <w:t xml:space="preserve"> </w:t>
      </w:r>
      <w:r w:rsidRPr="006A5AC3">
        <w:rPr>
          <w:rFonts w:eastAsia="Calibri"/>
          <w:sz w:val="24"/>
          <w:szCs w:val="24"/>
        </w:rPr>
        <w:t>за</w:t>
      </w:r>
      <w:r w:rsidRPr="006A5AC3">
        <w:rPr>
          <w:rFonts w:eastAsia="Calibri"/>
          <w:spacing w:val="1"/>
          <w:sz w:val="24"/>
          <w:szCs w:val="24"/>
        </w:rPr>
        <w:t xml:space="preserve"> </w:t>
      </w:r>
      <w:r w:rsidRPr="006A5AC3">
        <w:rPr>
          <w:rFonts w:eastAsia="Calibri"/>
          <w:sz w:val="24"/>
          <w:szCs w:val="24"/>
        </w:rPr>
        <w:t>тот</w:t>
      </w:r>
      <w:r w:rsidRPr="006A5AC3">
        <w:rPr>
          <w:rFonts w:eastAsia="Calibri"/>
          <w:spacing w:val="1"/>
          <w:sz w:val="24"/>
          <w:szCs w:val="24"/>
        </w:rPr>
        <w:t xml:space="preserve"> </w:t>
      </w:r>
      <w:r w:rsidRPr="006A5AC3">
        <w:rPr>
          <w:rFonts w:eastAsia="Calibri"/>
          <w:sz w:val="24"/>
          <w:szCs w:val="24"/>
        </w:rPr>
        <w:t>или</w:t>
      </w:r>
      <w:r w:rsidRPr="006A5AC3">
        <w:rPr>
          <w:rFonts w:eastAsia="Calibri"/>
          <w:spacing w:val="1"/>
          <w:sz w:val="24"/>
          <w:szCs w:val="24"/>
        </w:rPr>
        <w:t xml:space="preserve"> </w:t>
      </w:r>
      <w:r w:rsidRPr="006A5AC3">
        <w:rPr>
          <w:rFonts w:eastAsia="Calibri"/>
          <w:sz w:val="24"/>
          <w:szCs w:val="24"/>
        </w:rPr>
        <w:t>иной</w:t>
      </w:r>
      <w:r w:rsidRPr="006A5AC3">
        <w:rPr>
          <w:rFonts w:eastAsia="Calibri"/>
          <w:spacing w:val="1"/>
          <w:sz w:val="24"/>
          <w:szCs w:val="24"/>
        </w:rPr>
        <w:t xml:space="preserve"> </w:t>
      </w:r>
      <w:r w:rsidRPr="006A5AC3">
        <w:rPr>
          <w:rFonts w:eastAsia="Calibri"/>
          <w:sz w:val="24"/>
          <w:szCs w:val="24"/>
        </w:rPr>
        <w:t>фрагмент</w:t>
      </w:r>
      <w:r w:rsidRPr="006A5AC3">
        <w:rPr>
          <w:rFonts w:eastAsia="Calibri"/>
          <w:spacing w:val="70"/>
          <w:sz w:val="24"/>
          <w:szCs w:val="24"/>
        </w:rPr>
        <w:t xml:space="preserve"> </w:t>
      </w:r>
      <w:r w:rsidRPr="006A5AC3">
        <w:rPr>
          <w:rFonts w:eastAsia="Calibri"/>
          <w:sz w:val="24"/>
          <w:szCs w:val="24"/>
        </w:rPr>
        <w:t>общей</w:t>
      </w:r>
      <w:r w:rsidRPr="006A5AC3">
        <w:rPr>
          <w:rFonts w:eastAsia="Calibri"/>
          <w:spacing w:val="1"/>
          <w:sz w:val="24"/>
          <w:szCs w:val="24"/>
        </w:rPr>
        <w:t xml:space="preserve"> </w:t>
      </w:r>
      <w:r w:rsidRPr="006A5AC3">
        <w:rPr>
          <w:rFonts w:eastAsia="Calibri"/>
          <w:sz w:val="24"/>
          <w:szCs w:val="24"/>
        </w:rPr>
        <w:t>работы.</w:t>
      </w:r>
    </w:p>
    <w:p w14:paraId="6DE98026" w14:textId="77777777" w:rsidR="006A5AC3" w:rsidRPr="006A5AC3" w:rsidRDefault="006A5AC3" w:rsidP="006A5AC3">
      <w:pPr>
        <w:spacing w:before="64" w:line="276" w:lineRule="auto"/>
        <w:ind w:right="134"/>
        <w:jc w:val="both"/>
        <w:rPr>
          <w:b/>
          <w:bCs/>
          <w:spacing w:val="1"/>
          <w:sz w:val="24"/>
          <w:szCs w:val="24"/>
        </w:rPr>
      </w:pPr>
      <w:r w:rsidRPr="006A5AC3">
        <w:rPr>
          <w:b/>
          <w:bCs/>
          <w:spacing w:val="1"/>
          <w:sz w:val="24"/>
          <w:szCs w:val="24"/>
        </w:rPr>
        <w:t>2.2.5. Модуль «Внешкольные мероприятия»</w:t>
      </w:r>
    </w:p>
    <w:p w14:paraId="31E617C9" w14:textId="77777777" w:rsidR="006A5AC3" w:rsidRPr="006A5AC3" w:rsidRDefault="006A5AC3" w:rsidP="006A5AC3">
      <w:pPr>
        <w:widowControl/>
        <w:autoSpaceDE/>
        <w:autoSpaceDN/>
        <w:spacing w:line="276" w:lineRule="auto"/>
        <w:rPr>
          <w:rFonts w:eastAsia="Calibri"/>
          <w:b/>
          <w:bCs/>
          <w:spacing w:val="1"/>
          <w:sz w:val="24"/>
          <w:szCs w:val="24"/>
        </w:rPr>
      </w:pPr>
      <w:r w:rsidRPr="006A5AC3">
        <w:rPr>
          <w:rFonts w:eastAsia="Calibri"/>
          <w:spacing w:val="1"/>
          <w:sz w:val="24"/>
          <w:szCs w:val="24"/>
        </w:rPr>
        <w:t>Реализация воспитательного потенциала внешкольных мероприятий реализуются через:</w:t>
      </w:r>
    </w:p>
    <w:p w14:paraId="632B35BC" w14:textId="77777777" w:rsidR="006A5AC3" w:rsidRPr="006A5AC3" w:rsidRDefault="006A5AC3" w:rsidP="008A3248">
      <w:pPr>
        <w:widowControl/>
        <w:numPr>
          <w:ilvl w:val="0"/>
          <w:numId w:val="54"/>
        </w:numPr>
        <w:autoSpaceDE/>
        <w:autoSpaceDN/>
        <w:spacing w:line="276" w:lineRule="auto"/>
        <w:rPr>
          <w:rFonts w:eastAsia="Calibri"/>
          <w:spacing w:val="1"/>
          <w:sz w:val="24"/>
          <w:szCs w:val="24"/>
        </w:rPr>
      </w:pPr>
      <w:r w:rsidRPr="006A5AC3">
        <w:rPr>
          <w:rFonts w:eastAsia="Calibri"/>
          <w:spacing w:val="1"/>
          <w:sz w:val="24"/>
          <w:szCs w:val="24"/>
        </w:rPr>
        <w:t>общие внешкольные мероприятия, в том числе организуемые совместно с социальными партнёрами общеобразовательной организации;</w:t>
      </w:r>
    </w:p>
    <w:p w14:paraId="0BB96496" w14:textId="77777777" w:rsidR="006A5AC3" w:rsidRPr="006A5AC3" w:rsidRDefault="006A5AC3" w:rsidP="008A3248">
      <w:pPr>
        <w:widowControl/>
        <w:numPr>
          <w:ilvl w:val="0"/>
          <w:numId w:val="54"/>
        </w:numPr>
        <w:autoSpaceDE/>
        <w:autoSpaceDN/>
        <w:spacing w:line="276" w:lineRule="auto"/>
        <w:rPr>
          <w:rFonts w:eastAsia="Calibri"/>
          <w:spacing w:val="1"/>
          <w:sz w:val="24"/>
          <w:szCs w:val="24"/>
        </w:rPr>
      </w:pPr>
      <w:r w:rsidRPr="006A5AC3">
        <w:rPr>
          <w:rFonts w:eastAsia="Calibri"/>
          <w:spacing w:val="1"/>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6254888F" w14:textId="77777777" w:rsidR="006A5AC3" w:rsidRPr="006A5AC3" w:rsidRDefault="006A5AC3" w:rsidP="008A3248">
      <w:pPr>
        <w:widowControl/>
        <w:numPr>
          <w:ilvl w:val="0"/>
          <w:numId w:val="54"/>
        </w:numPr>
        <w:autoSpaceDE/>
        <w:autoSpaceDN/>
        <w:spacing w:line="276" w:lineRule="auto"/>
        <w:rPr>
          <w:rFonts w:eastAsia="Calibri"/>
          <w:spacing w:val="1"/>
          <w:sz w:val="24"/>
          <w:szCs w:val="24"/>
        </w:rPr>
      </w:pPr>
      <w:r w:rsidRPr="006A5AC3">
        <w:rPr>
          <w:rFonts w:eastAsia="Calibri"/>
          <w:spacing w:val="1"/>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007CD62" w14:textId="77777777" w:rsidR="006A5AC3" w:rsidRPr="006A5AC3" w:rsidRDefault="006A5AC3" w:rsidP="008A3248">
      <w:pPr>
        <w:widowControl/>
        <w:numPr>
          <w:ilvl w:val="0"/>
          <w:numId w:val="54"/>
        </w:numPr>
        <w:autoSpaceDE/>
        <w:autoSpaceDN/>
        <w:spacing w:line="276" w:lineRule="auto"/>
        <w:rPr>
          <w:rFonts w:eastAsia="Calibri"/>
          <w:spacing w:val="1"/>
          <w:sz w:val="24"/>
          <w:szCs w:val="24"/>
        </w:rPr>
      </w:pPr>
      <w:r w:rsidRPr="006A5AC3">
        <w:rPr>
          <w:rFonts w:eastAsia="Calibri"/>
          <w:spacing w:val="1"/>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265F16F9" w14:textId="77777777" w:rsidR="006A5AC3" w:rsidRPr="006A5AC3" w:rsidRDefault="006A5AC3" w:rsidP="008A3248">
      <w:pPr>
        <w:widowControl/>
        <w:numPr>
          <w:ilvl w:val="0"/>
          <w:numId w:val="54"/>
        </w:numPr>
        <w:autoSpaceDE/>
        <w:autoSpaceDN/>
        <w:spacing w:line="276" w:lineRule="auto"/>
        <w:rPr>
          <w:rFonts w:eastAsia="Calibri"/>
          <w:spacing w:val="1"/>
          <w:sz w:val="24"/>
          <w:szCs w:val="24"/>
        </w:rPr>
      </w:pPr>
      <w:r w:rsidRPr="006A5AC3">
        <w:rPr>
          <w:rFonts w:eastAsia="Calibri"/>
          <w:spacing w:val="1"/>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901174A" w14:textId="77777777" w:rsidR="006A5AC3" w:rsidRPr="006A5AC3" w:rsidRDefault="006A5AC3" w:rsidP="006A5AC3">
      <w:pPr>
        <w:spacing w:before="64" w:line="276" w:lineRule="auto"/>
        <w:ind w:right="134"/>
        <w:jc w:val="both"/>
        <w:rPr>
          <w:sz w:val="24"/>
          <w:szCs w:val="24"/>
        </w:rPr>
      </w:pPr>
      <w:r w:rsidRPr="006A5AC3">
        <w:rPr>
          <w:b/>
          <w:bCs/>
          <w:sz w:val="24"/>
          <w:szCs w:val="24"/>
        </w:rPr>
        <w:t>2.2.6</w:t>
      </w:r>
      <w:r w:rsidRPr="006A5AC3">
        <w:rPr>
          <w:sz w:val="24"/>
          <w:szCs w:val="24"/>
        </w:rPr>
        <w:t>. М</w:t>
      </w:r>
      <w:r w:rsidRPr="006A5AC3">
        <w:rPr>
          <w:b/>
          <w:bCs/>
          <w:sz w:val="24"/>
          <w:szCs w:val="24"/>
        </w:rPr>
        <w:t>одуль</w:t>
      </w:r>
      <w:r w:rsidRPr="006A5AC3">
        <w:rPr>
          <w:b/>
          <w:bCs/>
          <w:spacing w:val="-13"/>
          <w:sz w:val="24"/>
          <w:szCs w:val="24"/>
        </w:rPr>
        <w:t xml:space="preserve"> </w:t>
      </w:r>
      <w:r w:rsidRPr="006A5AC3">
        <w:rPr>
          <w:b/>
          <w:bCs/>
          <w:sz w:val="24"/>
          <w:szCs w:val="24"/>
        </w:rPr>
        <w:t>«Организация</w:t>
      </w:r>
      <w:r w:rsidRPr="006A5AC3">
        <w:rPr>
          <w:b/>
          <w:bCs/>
          <w:spacing w:val="-14"/>
          <w:sz w:val="24"/>
          <w:szCs w:val="24"/>
        </w:rPr>
        <w:t xml:space="preserve"> </w:t>
      </w:r>
      <w:r w:rsidRPr="006A5AC3">
        <w:rPr>
          <w:b/>
          <w:bCs/>
          <w:sz w:val="24"/>
          <w:szCs w:val="24"/>
        </w:rPr>
        <w:t>предметно-эстетической</w:t>
      </w:r>
      <w:r w:rsidRPr="006A5AC3">
        <w:rPr>
          <w:b/>
          <w:bCs/>
          <w:spacing w:val="-12"/>
          <w:sz w:val="24"/>
          <w:szCs w:val="24"/>
        </w:rPr>
        <w:t xml:space="preserve"> </w:t>
      </w:r>
      <w:r w:rsidRPr="006A5AC3">
        <w:rPr>
          <w:b/>
          <w:bCs/>
          <w:sz w:val="24"/>
          <w:szCs w:val="24"/>
        </w:rPr>
        <w:t>среды»</w:t>
      </w:r>
    </w:p>
    <w:p w14:paraId="29E73AA4" w14:textId="77777777" w:rsidR="006A5AC3" w:rsidRPr="006A5AC3" w:rsidRDefault="006A5AC3" w:rsidP="006A5AC3">
      <w:pPr>
        <w:spacing w:before="41" w:line="276" w:lineRule="auto"/>
        <w:ind w:right="493"/>
        <w:jc w:val="both"/>
        <w:rPr>
          <w:sz w:val="24"/>
          <w:szCs w:val="24"/>
        </w:rPr>
      </w:pPr>
      <w:r w:rsidRPr="006A5AC3">
        <w:rPr>
          <w:sz w:val="24"/>
          <w:szCs w:val="24"/>
        </w:rPr>
        <w:t>Реализация</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предметно-пространственной</w:t>
      </w:r>
      <w:r w:rsidRPr="006A5AC3">
        <w:rPr>
          <w:spacing w:val="1"/>
          <w:sz w:val="24"/>
          <w:szCs w:val="24"/>
        </w:rPr>
        <w:t xml:space="preserve"> </w:t>
      </w:r>
      <w:r w:rsidRPr="006A5AC3">
        <w:rPr>
          <w:sz w:val="24"/>
          <w:szCs w:val="24"/>
        </w:rPr>
        <w:t>среды</w:t>
      </w:r>
      <w:r w:rsidRPr="006A5AC3">
        <w:rPr>
          <w:spacing w:val="1"/>
          <w:sz w:val="24"/>
          <w:szCs w:val="24"/>
        </w:rPr>
        <w:t xml:space="preserve"> </w:t>
      </w:r>
      <w:r w:rsidRPr="006A5AC3">
        <w:rPr>
          <w:sz w:val="24"/>
          <w:szCs w:val="24"/>
        </w:rPr>
        <w:t>предусматривает:</w:t>
      </w:r>
    </w:p>
    <w:p w14:paraId="26C1675E" w14:textId="77777777" w:rsidR="006A5AC3" w:rsidRPr="006A5AC3" w:rsidRDefault="006A5AC3" w:rsidP="006A5AC3">
      <w:pPr>
        <w:tabs>
          <w:tab w:val="left" w:pos="1890"/>
        </w:tabs>
        <w:spacing w:before="1" w:line="276" w:lineRule="auto"/>
        <w:ind w:right="492"/>
        <w:jc w:val="both"/>
        <w:rPr>
          <w:sz w:val="24"/>
          <w:szCs w:val="24"/>
        </w:rPr>
      </w:pPr>
      <w:r w:rsidRPr="006A5AC3">
        <w:rPr>
          <w:sz w:val="24"/>
          <w:szCs w:val="24"/>
        </w:rPr>
        <w:t>-оформление</w:t>
      </w:r>
      <w:r w:rsidRPr="006A5AC3">
        <w:rPr>
          <w:spacing w:val="1"/>
          <w:sz w:val="24"/>
          <w:szCs w:val="24"/>
        </w:rPr>
        <w:t xml:space="preserve"> </w:t>
      </w:r>
      <w:r w:rsidRPr="006A5AC3">
        <w:rPr>
          <w:sz w:val="24"/>
          <w:szCs w:val="24"/>
        </w:rPr>
        <w:t>внешнего</w:t>
      </w:r>
      <w:r w:rsidRPr="006A5AC3">
        <w:rPr>
          <w:spacing w:val="1"/>
          <w:sz w:val="24"/>
          <w:szCs w:val="24"/>
        </w:rPr>
        <w:t xml:space="preserve"> </w:t>
      </w:r>
      <w:r w:rsidRPr="006A5AC3">
        <w:rPr>
          <w:sz w:val="24"/>
          <w:szCs w:val="24"/>
        </w:rPr>
        <w:t>вида,</w:t>
      </w:r>
      <w:r w:rsidRPr="006A5AC3">
        <w:rPr>
          <w:spacing w:val="1"/>
          <w:sz w:val="24"/>
          <w:szCs w:val="24"/>
        </w:rPr>
        <w:t xml:space="preserve"> </w:t>
      </w:r>
      <w:r w:rsidRPr="006A5AC3">
        <w:rPr>
          <w:sz w:val="24"/>
          <w:szCs w:val="24"/>
        </w:rPr>
        <w:t>фасада,</w:t>
      </w:r>
      <w:r w:rsidRPr="006A5AC3">
        <w:rPr>
          <w:spacing w:val="1"/>
          <w:sz w:val="24"/>
          <w:szCs w:val="24"/>
        </w:rPr>
        <w:t xml:space="preserve"> </w:t>
      </w:r>
      <w:r w:rsidRPr="006A5AC3">
        <w:rPr>
          <w:sz w:val="24"/>
          <w:szCs w:val="24"/>
        </w:rPr>
        <w:t>холла</w:t>
      </w:r>
      <w:r w:rsidRPr="006A5AC3">
        <w:rPr>
          <w:spacing w:val="1"/>
          <w:sz w:val="24"/>
          <w:szCs w:val="24"/>
        </w:rPr>
        <w:t xml:space="preserve"> </w:t>
      </w:r>
      <w:r w:rsidRPr="006A5AC3">
        <w:rPr>
          <w:sz w:val="24"/>
          <w:szCs w:val="24"/>
        </w:rPr>
        <w:t>при</w:t>
      </w:r>
      <w:r w:rsidRPr="006A5AC3">
        <w:rPr>
          <w:spacing w:val="1"/>
          <w:sz w:val="24"/>
          <w:szCs w:val="24"/>
        </w:rPr>
        <w:t xml:space="preserve"> </w:t>
      </w:r>
      <w:r w:rsidRPr="006A5AC3">
        <w:rPr>
          <w:sz w:val="24"/>
          <w:szCs w:val="24"/>
        </w:rPr>
        <w:t>входе</w:t>
      </w:r>
      <w:r w:rsidRPr="006A5AC3">
        <w:rPr>
          <w:spacing w:val="1"/>
          <w:sz w:val="24"/>
          <w:szCs w:val="24"/>
        </w:rPr>
        <w:t xml:space="preserve"> </w:t>
      </w:r>
      <w:r w:rsidRPr="006A5AC3">
        <w:rPr>
          <w:sz w:val="24"/>
          <w:szCs w:val="24"/>
        </w:rPr>
        <w:t>здания</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государственной</w:t>
      </w:r>
      <w:r w:rsidRPr="006A5AC3">
        <w:rPr>
          <w:spacing w:val="1"/>
          <w:sz w:val="24"/>
          <w:szCs w:val="24"/>
        </w:rPr>
        <w:t xml:space="preserve"> </w:t>
      </w:r>
      <w:r w:rsidRPr="006A5AC3">
        <w:rPr>
          <w:sz w:val="24"/>
          <w:szCs w:val="24"/>
        </w:rPr>
        <w:t>символикой</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Федерации,</w:t>
      </w:r>
      <w:r w:rsidRPr="006A5AC3">
        <w:rPr>
          <w:spacing w:val="1"/>
          <w:sz w:val="24"/>
          <w:szCs w:val="24"/>
        </w:rPr>
        <w:t xml:space="preserve"> </w:t>
      </w:r>
      <w:r w:rsidRPr="006A5AC3">
        <w:rPr>
          <w:sz w:val="24"/>
          <w:szCs w:val="24"/>
        </w:rPr>
        <w:t>субъекта</w:t>
      </w:r>
      <w:r w:rsidRPr="006A5AC3">
        <w:rPr>
          <w:spacing w:val="1"/>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Федерации,</w:t>
      </w:r>
      <w:r w:rsidRPr="006A5AC3">
        <w:rPr>
          <w:spacing w:val="1"/>
          <w:sz w:val="24"/>
          <w:szCs w:val="24"/>
        </w:rPr>
        <w:t xml:space="preserve"> </w:t>
      </w:r>
      <w:r w:rsidRPr="006A5AC3">
        <w:rPr>
          <w:sz w:val="24"/>
          <w:szCs w:val="24"/>
        </w:rPr>
        <w:t>муниципального</w:t>
      </w:r>
      <w:r w:rsidRPr="006A5AC3">
        <w:rPr>
          <w:spacing w:val="-1"/>
          <w:sz w:val="24"/>
          <w:szCs w:val="24"/>
        </w:rPr>
        <w:t xml:space="preserve"> </w:t>
      </w:r>
      <w:r w:rsidRPr="006A5AC3">
        <w:rPr>
          <w:sz w:val="24"/>
          <w:szCs w:val="24"/>
        </w:rPr>
        <w:t>образования</w:t>
      </w:r>
      <w:r w:rsidRPr="006A5AC3">
        <w:rPr>
          <w:spacing w:val="-1"/>
          <w:sz w:val="24"/>
          <w:szCs w:val="24"/>
        </w:rPr>
        <w:t xml:space="preserve"> </w:t>
      </w:r>
      <w:r w:rsidRPr="006A5AC3">
        <w:rPr>
          <w:sz w:val="24"/>
          <w:szCs w:val="24"/>
        </w:rPr>
        <w:t>(флаг, герб);</w:t>
      </w:r>
    </w:p>
    <w:p w14:paraId="64A7470E" w14:textId="77777777" w:rsidR="006A5AC3" w:rsidRPr="006A5AC3" w:rsidRDefault="006A5AC3" w:rsidP="006A5AC3">
      <w:pPr>
        <w:tabs>
          <w:tab w:val="left" w:pos="1890"/>
        </w:tabs>
        <w:spacing w:before="1" w:line="276" w:lineRule="auto"/>
        <w:ind w:right="492"/>
        <w:jc w:val="both"/>
        <w:rPr>
          <w:sz w:val="24"/>
          <w:szCs w:val="24"/>
        </w:rPr>
      </w:pPr>
      <w:r w:rsidRPr="006A5AC3">
        <w:rPr>
          <w:rFonts w:eastAsia="Calibri"/>
          <w:sz w:val="24"/>
          <w:szCs w:val="24"/>
        </w:rPr>
        <w:t>-организацию и проведение церемоний поднятия (спуска) государственного</w:t>
      </w:r>
      <w:r w:rsidRPr="006A5AC3">
        <w:rPr>
          <w:rFonts w:eastAsia="Calibri"/>
          <w:spacing w:val="1"/>
          <w:sz w:val="24"/>
          <w:szCs w:val="24"/>
        </w:rPr>
        <w:t xml:space="preserve"> </w:t>
      </w:r>
      <w:r w:rsidRPr="006A5AC3">
        <w:rPr>
          <w:rFonts w:eastAsia="Calibri"/>
          <w:sz w:val="24"/>
          <w:szCs w:val="24"/>
        </w:rPr>
        <w:t>флага</w:t>
      </w:r>
      <w:r w:rsidRPr="006A5AC3">
        <w:rPr>
          <w:rFonts w:eastAsia="Calibri"/>
          <w:spacing w:val="1"/>
          <w:sz w:val="24"/>
          <w:szCs w:val="24"/>
        </w:rPr>
        <w:t xml:space="preserve"> </w:t>
      </w:r>
      <w:r w:rsidRPr="006A5AC3">
        <w:rPr>
          <w:rFonts w:eastAsia="Calibri"/>
          <w:sz w:val="24"/>
          <w:szCs w:val="24"/>
        </w:rPr>
        <w:t>Российской Федерации</w:t>
      </w:r>
    </w:p>
    <w:p w14:paraId="005DCFFD" w14:textId="77777777" w:rsidR="006A5AC3" w:rsidRPr="006A5AC3" w:rsidRDefault="006A5AC3" w:rsidP="006A5AC3">
      <w:pPr>
        <w:tabs>
          <w:tab w:val="left" w:pos="1890"/>
        </w:tabs>
        <w:spacing w:before="5" w:line="276" w:lineRule="auto"/>
        <w:ind w:right="495"/>
        <w:jc w:val="both"/>
        <w:rPr>
          <w:sz w:val="24"/>
          <w:szCs w:val="24"/>
        </w:rPr>
      </w:pPr>
      <w:r w:rsidRPr="006A5AC3">
        <w:rPr>
          <w:sz w:val="24"/>
          <w:szCs w:val="24"/>
        </w:rPr>
        <w:t>-изображения</w:t>
      </w:r>
      <w:r w:rsidRPr="006A5AC3">
        <w:rPr>
          <w:spacing w:val="1"/>
          <w:sz w:val="24"/>
          <w:szCs w:val="24"/>
        </w:rPr>
        <w:t xml:space="preserve"> </w:t>
      </w:r>
      <w:r w:rsidRPr="006A5AC3">
        <w:rPr>
          <w:sz w:val="24"/>
          <w:szCs w:val="24"/>
        </w:rPr>
        <w:t>символики</w:t>
      </w:r>
      <w:r w:rsidRPr="006A5AC3">
        <w:rPr>
          <w:spacing w:val="1"/>
          <w:sz w:val="24"/>
          <w:szCs w:val="24"/>
        </w:rPr>
        <w:t xml:space="preserve"> </w:t>
      </w:r>
      <w:r w:rsidRPr="006A5AC3">
        <w:rPr>
          <w:sz w:val="24"/>
          <w:szCs w:val="24"/>
        </w:rPr>
        <w:t>российского</w:t>
      </w:r>
      <w:r w:rsidRPr="006A5AC3">
        <w:rPr>
          <w:spacing w:val="1"/>
          <w:sz w:val="24"/>
          <w:szCs w:val="24"/>
        </w:rPr>
        <w:t xml:space="preserve"> </w:t>
      </w:r>
      <w:r w:rsidRPr="006A5AC3">
        <w:rPr>
          <w:sz w:val="24"/>
          <w:szCs w:val="24"/>
        </w:rPr>
        <w:t>государства</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разные</w:t>
      </w:r>
      <w:r w:rsidRPr="006A5AC3">
        <w:rPr>
          <w:spacing w:val="1"/>
          <w:sz w:val="24"/>
          <w:szCs w:val="24"/>
        </w:rPr>
        <w:t xml:space="preserve"> </w:t>
      </w:r>
      <w:r w:rsidRPr="006A5AC3">
        <w:rPr>
          <w:sz w:val="24"/>
          <w:szCs w:val="24"/>
        </w:rPr>
        <w:t>периоды</w:t>
      </w:r>
      <w:r w:rsidRPr="006A5AC3">
        <w:rPr>
          <w:spacing w:val="1"/>
          <w:sz w:val="24"/>
          <w:szCs w:val="24"/>
        </w:rPr>
        <w:t xml:space="preserve"> </w:t>
      </w:r>
      <w:r w:rsidRPr="006A5AC3">
        <w:rPr>
          <w:sz w:val="24"/>
          <w:szCs w:val="24"/>
        </w:rPr>
        <w:t>тысячелетней истории России, исторической символики регионов на специальных стендах с</w:t>
      </w:r>
      <w:r w:rsidRPr="006A5AC3">
        <w:rPr>
          <w:spacing w:val="1"/>
          <w:sz w:val="24"/>
          <w:szCs w:val="24"/>
        </w:rPr>
        <w:t xml:space="preserve"> </w:t>
      </w:r>
      <w:r w:rsidRPr="006A5AC3">
        <w:rPr>
          <w:sz w:val="24"/>
          <w:szCs w:val="24"/>
        </w:rPr>
        <w:t>исторической</w:t>
      </w:r>
      <w:r w:rsidRPr="006A5AC3">
        <w:rPr>
          <w:spacing w:val="-2"/>
          <w:sz w:val="24"/>
          <w:szCs w:val="24"/>
        </w:rPr>
        <w:t xml:space="preserve"> </w:t>
      </w:r>
      <w:r w:rsidRPr="006A5AC3">
        <w:rPr>
          <w:sz w:val="24"/>
          <w:szCs w:val="24"/>
        </w:rPr>
        <w:t>информацией</w:t>
      </w:r>
      <w:r w:rsidRPr="006A5AC3">
        <w:rPr>
          <w:spacing w:val="-2"/>
          <w:sz w:val="24"/>
          <w:szCs w:val="24"/>
        </w:rPr>
        <w:t xml:space="preserve"> </w:t>
      </w:r>
      <w:r w:rsidRPr="006A5AC3">
        <w:rPr>
          <w:sz w:val="24"/>
          <w:szCs w:val="24"/>
        </w:rPr>
        <w:t>гражданско-патриотической</w:t>
      </w:r>
      <w:r w:rsidRPr="006A5AC3">
        <w:rPr>
          <w:spacing w:val="-2"/>
          <w:sz w:val="24"/>
          <w:szCs w:val="24"/>
        </w:rPr>
        <w:t xml:space="preserve"> </w:t>
      </w:r>
      <w:r w:rsidRPr="006A5AC3">
        <w:rPr>
          <w:sz w:val="24"/>
          <w:szCs w:val="24"/>
        </w:rPr>
        <w:t>направленности;</w:t>
      </w:r>
    </w:p>
    <w:p w14:paraId="2A00BF9B" w14:textId="77777777" w:rsidR="006A5AC3" w:rsidRPr="006A5AC3" w:rsidRDefault="006A5AC3" w:rsidP="006A5AC3">
      <w:pPr>
        <w:tabs>
          <w:tab w:val="left" w:pos="1890"/>
        </w:tabs>
        <w:spacing w:before="5" w:line="276" w:lineRule="auto"/>
        <w:ind w:right="492"/>
        <w:jc w:val="both"/>
        <w:rPr>
          <w:sz w:val="24"/>
          <w:szCs w:val="24"/>
        </w:rPr>
      </w:pPr>
      <w:r w:rsidRPr="006A5AC3">
        <w:rPr>
          <w:sz w:val="24"/>
          <w:szCs w:val="24"/>
        </w:rPr>
        <w:t>-карты</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регионов,</w:t>
      </w:r>
      <w:r w:rsidRPr="006A5AC3">
        <w:rPr>
          <w:spacing w:val="1"/>
          <w:sz w:val="24"/>
          <w:szCs w:val="24"/>
        </w:rPr>
        <w:t xml:space="preserve"> </w:t>
      </w:r>
      <w:r w:rsidRPr="006A5AC3">
        <w:rPr>
          <w:sz w:val="24"/>
          <w:szCs w:val="24"/>
        </w:rPr>
        <w:t>муниципальных</w:t>
      </w:r>
      <w:r w:rsidRPr="006A5AC3">
        <w:rPr>
          <w:spacing w:val="1"/>
          <w:sz w:val="24"/>
          <w:szCs w:val="24"/>
        </w:rPr>
        <w:t xml:space="preserve"> </w:t>
      </w:r>
      <w:r w:rsidRPr="006A5AC3">
        <w:rPr>
          <w:sz w:val="24"/>
          <w:szCs w:val="24"/>
        </w:rPr>
        <w:t>образований</w:t>
      </w:r>
      <w:r w:rsidRPr="006A5AC3">
        <w:rPr>
          <w:spacing w:val="1"/>
          <w:sz w:val="24"/>
          <w:szCs w:val="24"/>
        </w:rPr>
        <w:t xml:space="preserve"> </w:t>
      </w:r>
      <w:r w:rsidRPr="006A5AC3">
        <w:rPr>
          <w:sz w:val="24"/>
          <w:szCs w:val="24"/>
        </w:rPr>
        <w:t>(современные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исторические, точные и стилизованные, географические, природные, культурологические,</w:t>
      </w:r>
      <w:r w:rsidRPr="006A5AC3">
        <w:rPr>
          <w:spacing w:val="1"/>
          <w:sz w:val="24"/>
          <w:szCs w:val="24"/>
        </w:rPr>
        <w:t xml:space="preserve"> </w:t>
      </w:r>
      <w:r w:rsidRPr="006A5AC3">
        <w:rPr>
          <w:sz w:val="24"/>
          <w:szCs w:val="24"/>
        </w:rPr>
        <w:t>художественно</w:t>
      </w:r>
      <w:r w:rsidRPr="006A5AC3">
        <w:rPr>
          <w:spacing w:val="-7"/>
          <w:sz w:val="24"/>
          <w:szCs w:val="24"/>
        </w:rPr>
        <w:t xml:space="preserve"> </w:t>
      </w:r>
      <w:r w:rsidRPr="006A5AC3">
        <w:rPr>
          <w:sz w:val="24"/>
          <w:szCs w:val="24"/>
        </w:rPr>
        <w:t>оформленные,</w:t>
      </w:r>
      <w:r w:rsidRPr="006A5AC3">
        <w:rPr>
          <w:spacing w:val="-6"/>
          <w:sz w:val="24"/>
          <w:szCs w:val="24"/>
        </w:rPr>
        <w:t xml:space="preserve"> </w:t>
      </w:r>
      <w:r w:rsidRPr="006A5AC3">
        <w:rPr>
          <w:sz w:val="24"/>
          <w:szCs w:val="24"/>
        </w:rPr>
        <w:t>в</w:t>
      </w:r>
      <w:r w:rsidRPr="006A5AC3">
        <w:rPr>
          <w:spacing w:val="-7"/>
          <w:sz w:val="24"/>
          <w:szCs w:val="24"/>
        </w:rPr>
        <w:t xml:space="preserve"> </w:t>
      </w:r>
      <w:r w:rsidRPr="006A5AC3">
        <w:rPr>
          <w:sz w:val="24"/>
          <w:szCs w:val="24"/>
        </w:rPr>
        <w:t>том</w:t>
      </w:r>
      <w:r w:rsidRPr="006A5AC3">
        <w:rPr>
          <w:spacing w:val="-6"/>
          <w:sz w:val="24"/>
          <w:szCs w:val="24"/>
        </w:rPr>
        <w:t xml:space="preserve"> </w:t>
      </w:r>
      <w:r w:rsidRPr="006A5AC3">
        <w:rPr>
          <w:sz w:val="24"/>
          <w:szCs w:val="24"/>
        </w:rPr>
        <w:t>числе</w:t>
      </w:r>
      <w:r w:rsidRPr="006A5AC3">
        <w:rPr>
          <w:spacing w:val="-7"/>
          <w:sz w:val="24"/>
          <w:szCs w:val="24"/>
        </w:rPr>
        <w:t xml:space="preserve"> </w:t>
      </w:r>
      <w:r w:rsidRPr="006A5AC3">
        <w:rPr>
          <w:sz w:val="24"/>
          <w:szCs w:val="24"/>
        </w:rPr>
        <w:t>материалами,</w:t>
      </w:r>
      <w:r w:rsidRPr="006A5AC3">
        <w:rPr>
          <w:spacing w:val="-6"/>
          <w:sz w:val="24"/>
          <w:szCs w:val="24"/>
        </w:rPr>
        <w:t xml:space="preserve"> </w:t>
      </w:r>
      <w:r w:rsidRPr="006A5AC3">
        <w:rPr>
          <w:sz w:val="24"/>
          <w:szCs w:val="24"/>
        </w:rPr>
        <w:t>подготовленными</w:t>
      </w:r>
      <w:r w:rsidRPr="006A5AC3">
        <w:rPr>
          <w:spacing w:val="-6"/>
          <w:sz w:val="24"/>
          <w:szCs w:val="24"/>
        </w:rPr>
        <w:t xml:space="preserve"> </w:t>
      </w:r>
      <w:r w:rsidRPr="006A5AC3">
        <w:rPr>
          <w:sz w:val="24"/>
          <w:szCs w:val="24"/>
        </w:rPr>
        <w:t>обучающимися),</w:t>
      </w:r>
      <w:r w:rsidRPr="006A5AC3">
        <w:rPr>
          <w:spacing w:val="-7"/>
          <w:sz w:val="24"/>
          <w:szCs w:val="24"/>
        </w:rPr>
        <w:t xml:space="preserve"> </w:t>
      </w:r>
      <w:r w:rsidRPr="006A5AC3">
        <w:rPr>
          <w:sz w:val="24"/>
          <w:szCs w:val="24"/>
        </w:rPr>
        <w:t>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9C3549B" w14:textId="77777777" w:rsidR="006A5AC3" w:rsidRPr="006A5AC3" w:rsidRDefault="006A5AC3" w:rsidP="006A5AC3">
      <w:pPr>
        <w:tabs>
          <w:tab w:val="left" w:pos="1890"/>
        </w:tabs>
        <w:spacing w:before="2" w:line="276" w:lineRule="auto"/>
        <w:ind w:right="489"/>
        <w:jc w:val="both"/>
        <w:rPr>
          <w:sz w:val="24"/>
          <w:szCs w:val="24"/>
        </w:rPr>
      </w:pPr>
      <w:r w:rsidRPr="006A5AC3">
        <w:rPr>
          <w:sz w:val="24"/>
          <w:szCs w:val="24"/>
        </w:rPr>
        <w:t>-художественные изображения (символические, живописные, фотографические,</w:t>
      </w:r>
      <w:r w:rsidRPr="006A5AC3">
        <w:rPr>
          <w:spacing w:val="-57"/>
          <w:sz w:val="24"/>
          <w:szCs w:val="24"/>
        </w:rPr>
        <w:t xml:space="preserve"> </w:t>
      </w:r>
      <w:r w:rsidRPr="006A5AC3">
        <w:rPr>
          <w:sz w:val="24"/>
          <w:szCs w:val="24"/>
        </w:rPr>
        <w:t>интерактивные</w:t>
      </w:r>
      <w:r w:rsidRPr="006A5AC3">
        <w:rPr>
          <w:spacing w:val="1"/>
          <w:sz w:val="24"/>
          <w:szCs w:val="24"/>
        </w:rPr>
        <w:t xml:space="preserve"> </w:t>
      </w:r>
      <w:r w:rsidRPr="006A5AC3">
        <w:rPr>
          <w:sz w:val="24"/>
          <w:szCs w:val="24"/>
        </w:rPr>
        <w:t>аудио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видео)</w:t>
      </w:r>
      <w:r w:rsidRPr="006A5AC3">
        <w:rPr>
          <w:spacing w:val="1"/>
          <w:sz w:val="24"/>
          <w:szCs w:val="24"/>
        </w:rPr>
        <w:t xml:space="preserve"> </w:t>
      </w:r>
      <w:r w:rsidRPr="006A5AC3">
        <w:rPr>
          <w:sz w:val="24"/>
          <w:szCs w:val="24"/>
        </w:rPr>
        <w:t>природы</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региона,</w:t>
      </w:r>
      <w:r w:rsidRPr="006A5AC3">
        <w:rPr>
          <w:spacing w:val="1"/>
          <w:sz w:val="24"/>
          <w:szCs w:val="24"/>
        </w:rPr>
        <w:t xml:space="preserve"> </w:t>
      </w:r>
      <w:r w:rsidRPr="006A5AC3">
        <w:rPr>
          <w:sz w:val="24"/>
          <w:szCs w:val="24"/>
        </w:rPr>
        <w:t>местности,</w:t>
      </w:r>
      <w:r w:rsidRPr="006A5AC3">
        <w:rPr>
          <w:spacing w:val="61"/>
          <w:sz w:val="24"/>
          <w:szCs w:val="24"/>
        </w:rPr>
        <w:t xml:space="preserve"> </w:t>
      </w:r>
      <w:r w:rsidRPr="006A5AC3">
        <w:rPr>
          <w:sz w:val="24"/>
          <w:szCs w:val="24"/>
        </w:rPr>
        <w:t>предметов</w:t>
      </w:r>
      <w:r w:rsidRPr="006A5AC3">
        <w:rPr>
          <w:spacing w:val="-57"/>
          <w:sz w:val="24"/>
          <w:szCs w:val="24"/>
        </w:rPr>
        <w:t xml:space="preserve"> </w:t>
      </w:r>
      <w:r w:rsidRPr="006A5AC3">
        <w:rPr>
          <w:sz w:val="24"/>
          <w:szCs w:val="24"/>
        </w:rPr>
        <w:t>традиционной</w:t>
      </w:r>
      <w:r w:rsidRPr="006A5AC3">
        <w:rPr>
          <w:spacing w:val="-2"/>
          <w:sz w:val="24"/>
          <w:szCs w:val="24"/>
        </w:rPr>
        <w:t xml:space="preserve"> </w:t>
      </w:r>
      <w:r w:rsidRPr="006A5AC3">
        <w:rPr>
          <w:sz w:val="24"/>
          <w:szCs w:val="24"/>
        </w:rPr>
        <w:t>культуры</w:t>
      </w:r>
      <w:r w:rsidRPr="006A5AC3">
        <w:rPr>
          <w:spacing w:val="-2"/>
          <w:sz w:val="24"/>
          <w:szCs w:val="24"/>
        </w:rPr>
        <w:t xml:space="preserve"> </w:t>
      </w:r>
      <w:r w:rsidRPr="006A5AC3">
        <w:rPr>
          <w:sz w:val="24"/>
          <w:szCs w:val="24"/>
        </w:rPr>
        <w:t>и</w:t>
      </w:r>
      <w:r w:rsidRPr="006A5AC3">
        <w:rPr>
          <w:spacing w:val="-1"/>
          <w:sz w:val="24"/>
          <w:szCs w:val="24"/>
        </w:rPr>
        <w:t xml:space="preserve"> </w:t>
      </w:r>
      <w:r w:rsidRPr="006A5AC3">
        <w:rPr>
          <w:sz w:val="24"/>
          <w:szCs w:val="24"/>
        </w:rPr>
        <w:t>быта,</w:t>
      </w:r>
      <w:r w:rsidRPr="006A5AC3">
        <w:rPr>
          <w:spacing w:val="-2"/>
          <w:sz w:val="24"/>
          <w:szCs w:val="24"/>
        </w:rPr>
        <w:t xml:space="preserve"> </w:t>
      </w:r>
      <w:r w:rsidRPr="006A5AC3">
        <w:rPr>
          <w:sz w:val="24"/>
          <w:szCs w:val="24"/>
        </w:rPr>
        <w:t>духовной</w:t>
      </w:r>
      <w:r w:rsidRPr="006A5AC3">
        <w:rPr>
          <w:spacing w:val="-1"/>
          <w:sz w:val="24"/>
          <w:szCs w:val="24"/>
        </w:rPr>
        <w:t xml:space="preserve"> </w:t>
      </w:r>
      <w:r w:rsidRPr="006A5AC3">
        <w:rPr>
          <w:sz w:val="24"/>
          <w:szCs w:val="24"/>
        </w:rPr>
        <w:t>культуры</w:t>
      </w:r>
      <w:r w:rsidRPr="006A5AC3">
        <w:rPr>
          <w:spacing w:val="-2"/>
          <w:sz w:val="24"/>
          <w:szCs w:val="24"/>
        </w:rPr>
        <w:t xml:space="preserve"> </w:t>
      </w:r>
      <w:r w:rsidRPr="006A5AC3">
        <w:rPr>
          <w:sz w:val="24"/>
          <w:szCs w:val="24"/>
        </w:rPr>
        <w:t>народов</w:t>
      </w:r>
      <w:r w:rsidRPr="006A5AC3">
        <w:rPr>
          <w:spacing w:val="-2"/>
          <w:sz w:val="24"/>
          <w:szCs w:val="24"/>
        </w:rPr>
        <w:t xml:space="preserve"> </w:t>
      </w:r>
      <w:r w:rsidRPr="006A5AC3">
        <w:rPr>
          <w:sz w:val="24"/>
          <w:szCs w:val="24"/>
        </w:rPr>
        <w:t>России;</w:t>
      </w:r>
    </w:p>
    <w:p w14:paraId="5591A87B" w14:textId="77777777" w:rsidR="006A5AC3" w:rsidRPr="006A5AC3" w:rsidRDefault="006A5AC3" w:rsidP="006A5AC3">
      <w:pPr>
        <w:tabs>
          <w:tab w:val="left" w:pos="1890"/>
        </w:tabs>
        <w:spacing w:before="5" w:line="276" w:lineRule="auto"/>
        <w:ind w:right="492"/>
        <w:jc w:val="both"/>
        <w:rPr>
          <w:sz w:val="24"/>
          <w:szCs w:val="24"/>
        </w:rPr>
      </w:pPr>
      <w:r w:rsidRPr="006A5AC3">
        <w:rPr>
          <w:sz w:val="24"/>
          <w:szCs w:val="24"/>
        </w:rPr>
        <w:t>-портреты выдающихся государственных деятелей России в прошлом, деятелей</w:t>
      </w:r>
      <w:r w:rsidRPr="006A5AC3">
        <w:rPr>
          <w:spacing w:val="1"/>
          <w:sz w:val="24"/>
          <w:szCs w:val="24"/>
        </w:rPr>
        <w:t xml:space="preserve"> </w:t>
      </w:r>
      <w:r w:rsidRPr="006A5AC3">
        <w:rPr>
          <w:sz w:val="24"/>
          <w:szCs w:val="24"/>
        </w:rPr>
        <w:t>культуры,</w:t>
      </w:r>
      <w:r w:rsidRPr="006A5AC3">
        <w:rPr>
          <w:spacing w:val="-2"/>
          <w:sz w:val="24"/>
          <w:szCs w:val="24"/>
        </w:rPr>
        <w:t xml:space="preserve"> </w:t>
      </w:r>
      <w:r w:rsidRPr="006A5AC3">
        <w:rPr>
          <w:sz w:val="24"/>
          <w:szCs w:val="24"/>
        </w:rPr>
        <w:t>науки,</w:t>
      </w:r>
      <w:r w:rsidRPr="006A5AC3">
        <w:rPr>
          <w:spacing w:val="-2"/>
          <w:sz w:val="24"/>
          <w:szCs w:val="24"/>
        </w:rPr>
        <w:t xml:space="preserve"> </w:t>
      </w:r>
      <w:r w:rsidRPr="006A5AC3">
        <w:rPr>
          <w:sz w:val="24"/>
          <w:szCs w:val="24"/>
        </w:rPr>
        <w:t>искусства,</w:t>
      </w:r>
      <w:r w:rsidRPr="006A5AC3">
        <w:rPr>
          <w:spacing w:val="-2"/>
          <w:sz w:val="24"/>
          <w:szCs w:val="24"/>
        </w:rPr>
        <w:t xml:space="preserve"> </w:t>
      </w:r>
      <w:r w:rsidRPr="006A5AC3">
        <w:rPr>
          <w:sz w:val="24"/>
          <w:szCs w:val="24"/>
        </w:rPr>
        <w:t>военных,</w:t>
      </w:r>
      <w:r w:rsidRPr="006A5AC3">
        <w:rPr>
          <w:spacing w:val="-1"/>
          <w:sz w:val="24"/>
          <w:szCs w:val="24"/>
        </w:rPr>
        <w:t xml:space="preserve"> </w:t>
      </w:r>
      <w:r w:rsidRPr="006A5AC3">
        <w:rPr>
          <w:sz w:val="24"/>
          <w:szCs w:val="24"/>
        </w:rPr>
        <w:t>героев</w:t>
      </w:r>
      <w:r w:rsidRPr="006A5AC3">
        <w:rPr>
          <w:spacing w:val="-3"/>
          <w:sz w:val="24"/>
          <w:szCs w:val="24"/>
        </w:rPr>
        <w:t xml:space="preserve"> </w:t>
      </w:r>
      <w:r w:rsidRPr="006A5AC3">
        <w:rPr>
          <w:sz w:val="24"/>
          <w:szCs w:val="24"/>
        </w:rPr>
        <w:t>и</w:t>
      </w:r>
      <w:r w:rsidRPr="006A5AC3">
        <w:rPr>
          <w:spacing w:val="-2"/>
          <w:sz w:val="24"/>
          <w:szCs w:val="24"/>
        </w:rPr>
        <w:t xml:space="preserve"> </w:t>
      </w:r>
      <w:r w:rsidRPr="006A5AC3">
        <w:rPr>
          <w:sz w:val="24"/>
          <w:szCs w:val="24"/>
        </w:rPr>
        <w:t>защитников</w:t>
      </w:r>
      <w:r w:rsidRPr="006A5AC3">
        <w:rPr>
          <w:spacing w:val="-1"/>
          <w:sz w:val="24"/>
          <w:szCs w:val="24"/>
        </w:rPr>
        <w:t xml:space="preserve"> </w:t>
      </w:r>
      <w:r w:rsidRPr="006A5AC3">
        <w:rPr>
          <w:sz w:val="24"/>
          <w:szCs w:val="24"/>
        </w:rPr>
        <w:t>Отечества;</w:t>
      </w:r>
    </w:p>
    <w:p w14:paraId="4FF95F5C" w14:textId="77777777" w:rsidR="006A5AC3" w:rsidRPr="006A5AC3" w:rsidRDefault="006A5AC3" w:rsidP="006A5AC3">
      <w:pPr>
        <w:tabs>
          <w:tab w:val="left" w:pos="1890"/>
        </w:tabs>
        <w:spacing w:before="3" w:line="276" w:lineRule="auto"/>
        <w:ind w:right="491"/>
        <w:jc w:val="both"/>
        <w:rPr>
          <w:sz w:val="24"/>
          <w:szCs w:val="24"/>
        </w:rPr>
      </w:pPr>
      <w:r w:rsidRPr="006A5AC3">
        <w:rPr>
          <w:sz w:val="24"/>
          <w:szCs w:val="24"/>
        </w:rPr>
        <w:t>-звуковое</w:t>
      </w:r>
      <w:r w:rsidRPr="006A5AC3">
        <w:rPr>
          <w:spacing w:val="1"/>
          <w:sz w:val="24"/>
          <w:szCs w:val="24"/>
        </w:rPr>
        <w:t xml:space="preserve"> </w:t>
      </w:r>
      <w:r w:rsidRPr="006A5AC3">
        <w:rPr>
          <w:sz w:val="24"/>
          <w:szCs w:val="24"/>
        </w:rPr>
        <w:t>пространство</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–аудио</w:t>
      </w:r>
      <w:r w:rsidRPr="006A5AC3">
        <w:rPr>
          <w:spacing w:val="1"/>
          <w:sz w:val="24"/>
          <w:szCs w:val="24"/>
        </w:rPr>
        <w:t xml:space="preserve"> </w:t>
      </w:r>
      <w:r w:rsidRPr="006A5AC3">
        <w:rPr>
          <w:sz w:val="24"/>
          <w:szCs w:val="24"/>
        </w:rPr>
        <w:t>сообщения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(звонки,</w:t>
      </w:r>
      <w:r w:rsidRPr="006A5AC3">
        <w:rPr>
          <w:spacing w:val="1"/>
          <w:sz w:val="24"/>
          <w:szCs w:val="24"/>
        </w:rPr>
        <w:t xml:space="preserve"> </w:t>
      </w:r>
      <w:r w:rsidRPr="006A5AC3">
        <w:rPr>
          <w:sz w:val="24"/>
          <w:szCs w:val="24"/>
        </w:rPr>
        <w:t>информации,</w:t>
      </w:r>
      <w:r w:rsidRPr="006A5AC3">
        <w:rPr>
          <w:spacing w:val="1"/>
          <w:sz w:val="24"/>
          <w:szCs w:val="24"/>
        </w:rPr>
        <w:t xml:space="preserve"> </w:t>
      </w:r>
      <w:r w:rsidRPr="006A5AC3">
        <w:rPr>
          <w:sz w:val="24"/>
          <w:szCs w:val="24"/>
        </w:rPr>
        <w:t>музыка)</w:t>
      </w:r>
      <w:r w:rsidRPr="006A5AC3">
        <w:rPr>
          <w:spacing w:val="1"/>
          <w:sz w:val="24"/>
          <w:szCs w:val="24"/>
        </w:rPr>
        <w:t xml:space="preserve"> </w:t>
      </w:r>
      <w:r w:rsidRPr="006A5AC3">
        <w:rPr>
          <w:sz w:val="24"/>
          <w:szCs w:val="24"/>
        </w:rPr>
        <w:t>позитивной</w:t>
      </w:r>
      <w:r w:rsidRPr="006A5AC3">
        <w:rPr>
          <w:spacing w:val="1"/>
          <w:sz w:val="24"/>
          <w:szCs w:val="24"/>
        </w:rPr>
        <w:t xml:space="preserve"> </w:t>
      </w:r>
      <w:r w:rsidRPr="006A5AC3">
        <w:rPr>
          <w:sz w:val="24"/>
          <w:szCs w:val="24"/>
        </w:rPr>
        <w:t>духовно-нравственной,</w:t>
      </w:r>
      <w:r w:rsidRPr="006A5AC3">
        <w:rPr>
          <w:spacing w:val="1"/>
          <w:sz w:val="24"/>
          <w:szCs w:val="24"/>
        </w:rPr>
        <w:t xml:space="preserve"> </w:t>
      </w:r>
      <w:r w:rsidRPr="006A5AC3">
        <w:rPr>
          <w:sz w:val="24"/>
          <w:szCs w:val="24"/>
        </w:rPr>
        <w:t>гражданско-патриотической</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направленности, исполнение</w:t>
      </w:r>
      <w:r w:rsidRPr="006A5AC3">
        <w:rPr>
          <w:spacing w:val="-2"/>
          <w:sz w:val="24"/>
          <w:szCs w:val="24"/>
        </w:rPr>
        <w:t xml:space="preserve"> </w:t>
      </w:r>
      <w:r w:rsidRPr="006A5AC3">
        <w:rPr>
          <w:sz w:val="24"/>
          <w:szCs w:val="24"/>
        </w:rPr>
        <w:t>гимна</w:t>
      </w:r>
      <w:r w:rsidRPr="006A5AC3">
        <w:rPr>
          <w:spacing w:val="-1"/>
          <w:sz w:val="24"/>
          <w:szCs w:val="24"/>
        </w:rPr>
        <w:t xml:space="preserve"> </w:t>
      </w:r>
      <w:r w:rsidRPr="006A5AC3">
        <w:rPr>
          <w:sz w:val="24"/>
          <w:szCs w:val="24"/>
        </w:rPr>
        <w:t>РФ;</w:t>
      </w:r>
    </w:p>
    <w:p w14:paraId="2CCC1CBF" w14:textId="77777777" w:rsidR="006A5AC3" w:rsidRPr="006A5AC3" w:rsidRDefault="006A5AC3" w:rsidP="006A5AC3">
      <w:pPr>
        <w:tabs>
          <w:tab w:val="left" w:pos="1890"/>
        </w:tabs>
        <w:spacing w:before="5" w:line="276" w:lineRule="auto"/>
        <w:ind w:right="494"/>
        <w:jc w:val="both"/>
        <w:rPr>
          <w:sz w:val="24"/>
          <w:szCs w:val="24"/>
        </w:rPr>
      </w:pPr>
      <w:r w:rsidRPr="006A5AC3">
        <w:rPr>
          <w:sz w:val="24"/>
          <w:szCs w:val="24"/>
        </w:rPr>
        <w:t>-«места гражданского почитания» - Зал Боевой Славы, братское захоронение и</w:t>
      </w:r>
      <w:r w:rsidRPr="006A5AC3">
        <w:rPr>
          <w:spacing w:val="1"/>
          <w:sz w:val="24"/>
          <w:szCs w:val="24"/>
        </w:rPr>
        <w:t xml:space="preserve"> </w:t>
      </w:r>
      <w:r w:rsidRPr="006A5AC3">
        <w:rPr>
          <w:sz w:val="24"/>
          <w:szCs w:val="24"/>
        </w:rPr>
        <w:t>могила защитника Отечества Героя Советского Союза Ивана Константиновича Ошмарина,</w:t>
      </w:r>
      <w:r w:rsidRPr="006A5AC3">
        <w:rPr>
          <w:spacing w:val="1"/>
          <w:sz w:val="24"/>
          <w:szCs w:val="24"/>
        </w:rPr>
        <w:t xml:space="preserve"> </w:t>
      </w:r>
      <w:r w:rsidRPr="006A5AC3">
        <w:rPr>
          <w:sz w:val="24"/>
          <w:szCs w:val="24"/>
        </w:rPr>
        <w:t>имя</w:t>
      </w:r>
      <w:r w:rsidRPr="006A5AC3">
        <w:rPr>
          <w:spacing w:val="-1"/>
          <w:sz w:val="24"/>
          <w:szCs w:val="24"/>
        </w:rPr>
        <w:t xml:space="preserve"> </w:t>
      </w:r>
      <w:r w:rsidRPr="006A5AC3">
        <w:rPr>
          <w:sz w:val="24"/>
          <w:szCs w:val="24"/>
        </w:rPr>
        <w:t>которого</w:t>
      </w:r>
      <w:r w:rsidRPr="006A5AC3">
        <w:rPr>
          <w:spacing w:val="-4"/>
          <w:sz w:val="24"/>
          <w:szCs w:val="24"/>
        </w:rPr>
        <w:t xml:space="preserve"> </w:t>
      </w:r>
      <w:r w:rsidRPr="006A5AC3">
        <w:rPr>
          <w:sz w:val="24"/>
          <w:szCs w:val="24"/>
        </w:rPr>
        <w:t>носит</w:t>
      </w:r>
      <w:r w:rsidRPr="006A5AC3">
        <w:rPr>
          <w:spacing w:val="1"/>
          <w:sz w:val="24"/>
          <w:szCs w:val="24"/>
        </w:rPr>
        <w:t xml:space="preserve"> </w:t>
      </w:r>
      <w:r w:rsidRPr="006A5AC3">
        <w:rPr>
          <w:sz w:val="24"/>
          <w:szCs w:val="24"/>
        </w:rPr>
        <w:t>пионерская</w:t>
      </w:r>
      <w:r w:rsidRPr="006A5AC3">
        <w:rPr>
          <w:spacing w:val="-1"/>
          <w:sz w:val="24"/>
          <w:szCs w:val="24"/>
        </w:rPr>
        <w:t xml:space="preserve"> </w:t>
      </w:r>
      <w:r w:rsidRPr="006A5AC3">
        <w:rPr>
          <w:sz w:val="24"/>
          <w:szCs w:val="24"/>
        </w:rPr>
        <w:t>дружина</w:t>
      </w:r>
      <w:r w:rsidRPr="006A5AC3">
        <w:rPr>
          <w:spacing w:val="-2"/>
          <w:sz w:val="24"/>
          <w:szCs w:val="24"/>
        </w:rPr>
        <w:t xml:space="preserve"> </w:t>
      </w:r>
      <w:r w:rsidRPr="006A5AC3">
        <w:rPr>
          <w:sz w:val="24"/>
          <w:szCs w:val="24"/>
        </w:rPr>
        <w:t>школы;</w:t>
      </w:r>
    </w:p>
    <w:p w14:paraId="2D779A70" w14:textId="77777777" w:rsidR="006A5AC3" w:rsidRPr="006A5AC3" w:rsidRDefault="006A5AC3" w:rsidP="006A5AC3">
      <w:pPr>
        <w:tabs>
          <w:tab w:val="left" w:pos="1890"/>
        </w:tabs>
        <w:spacing w:before="6" w:line="276" w:lineRule="auto"/>
        <w:ind w:right="489"/>
        <w:jc w:val="both"/>
        <w:rPr>
          <w:sz w:val="24"/>
          <w:szCs w:val="24"/>
        </w:rPr>
      </w:pPr>
      <w:r w:rsidRPr="006A5AC3">
        <w:rPr>
          <w:sz w:val="24"/>
          <w:szCs w:val="24"/>
        </w:rPr>
        <w:t>-«места</w:t>
      </w:r>
      <w:r w:rsidRPr="006A5AC3">
        <w:rPr>
          <w:spacing w:val="1"/>
          <w:sz w:val="24"/>
          <w:szCs w:val="24"/>
        </w:rPr>
        <w:t xml:space="preserve"> </w:t>
      </w:r>
      <w:r w:rsidRPr="006A5AC3">
        <w:rPr>
          <w:sz w:val="24"/>
          <w:szCs w:val="24"/>
        </w:rPr>
        <w:t>новостей»</w:t>
      </w:r>
      <w:r w:rsidRPr="006A5AC3">
        <w:rPr>
          <w:spacing w:val="1"/>
          <w:sz w:val="24"/>
          <w:szCs w:val="24"/>
        </w:rPr>
        <w:t xml:space="preserve"> </w:t>
      </w:r>
      <w:r w:rsidRPr="006A5AC3">
        <w:rPr>
          <w:sz w:val="24"/>
          <w:szCs w:val="24"/>
        </w:rPr>
        <w:t>–стенды</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фойе</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содержащие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доступной,</w:t>
      </w:r>
      <w:r w:rsidRPr="006A5AC3">
        <w:rPr>
          <w:spacing w:val="1"/>
          <w:sz w:val="24"/>
          <w:szCs w:val="24"/>
        </w:rPr>
        <w:t xml:space="preserve"> </w:t>
      </w:r>
      <w:r w:rsidRPr="006A5AC3">
        <w:rPr>
          <w:sz w:val="24"/>
          <w:szCs w:val="24"/>
        </w:rPr>
        <w:t>привлекательной форме новостную информацию позитивного гражданско-патриотического,</w:t>
      </w:r>
      <w:r w:rsidRPr="006A5AC3">
        <w:rPr>
          <w:spacing w:val="1"/>
          <w:sz w:val="24"/>
          <w:szCs w:val="24"/>
        </w:rPr>
        <w:t xml:space="preserve"> </w:t>
      </w:r>
      <w:r w:rsidRPr="006A5AC3">
        <w:rPr>
          <w:sz w:val="24"/>
          <w:szCs w:val="24"/>
        </w:rPr>
        <w:t>духовно-нравственного</w:t>
      </w:r>
      <w:r w:rsidRPr="006A5AC3">
        <w:rPr>
          <w:spacing w:val="-7"/>
          <w:sz w:val="24"/>
          <w:szCs w:val="24"/>
        </w:rPr>
        <w:t xml:space="preserve"> </w:t>
      </w:r>
      <w:r w:rsidRPr="006A5AC3">
        <w:rPr>
          <w:sz w:val="24"/>
          <w:szCs w:val="24"/>
        </w:rPr>
        <w:t>содержания,</w:t>
      </w:r>
      <w:r w:rsidRPr="006A5AC3">
        <w:rPr>
          <w:spacing w:val="-4"/>
          <w:sz w:val="24"/>
          <w:szCs w:val="24"/>
        </w:rPr>
        <w:t xml:space="preserve"> </w:t>
      </w:r>
      <w:r w:rsidRPr="006A5AC3">
        <w:rPr>
          <w:sz w:val="24"/>
          <w:szCs w:val="24"/>
        </w:rPr>
        <w:t>поздравления</w:t>
      </w:r>
      <w:r w:rsidRPr="006A5AC3">
        <w:rPr>
          <w:spacing w:val="-4"/>
          <w:sz w:val="24"/>
          <w:szCs w:val="24"/>
        </w:rPr>
        <w:t xml:space="preserve"> </w:t>
      </w:r>
      <w:r w:rsidRPr="006A5AC3">
        <w:rPr>
          <w:sz w:val="24"/>
          <w:szCs w:val="24"/>
        </w:rPr>
        <w:t>педагогов</w:t>
      </w:r>
      <w:r w:rsidRPr="006A5AC3">
        <w:rPr>
          <w:spacing w:val="-4"/>
          <w:sz w:val="24"/>
          <w:szCs w:val="24"/>
        </w:rPr>
        <w:t xml:space="preserve"> </w:t>
      </w:r>
      <w:r w:rsidRPr="006A5AC3">
        <w:rPr>
          <w:sz w:val="24"/>
          <w:szCs w:val="24"/>
        </w:rPr>
        <w:t>и</w:t>
      </w:r>
      <w:r w:rsidRPr="006A5AC3">
        <w:rPr>
          <w:spacing w:val="-4"/>
          <w:sz w:val="24"/>
          <w:szCs w:val="24"/>
        </w:rPr>
        <w:t xml:space="preserve"> </w:t>
      </w:r>
      <w:r w:rsidRPr="006A5AC3">
        <w:rPr>
          <w:sz w:val="24"/>
          <w:szCs w:val="24"/>
        </w:rPr>
        <w:t>обучающихся</w:t>
      </w:r>
      <w:r w:rsidRPr="006A5AC3">
        <w:rPr>
          <w:spacing w:val="-4"/>
          <w:sz w:val="24"/>
          <w:szCs w:val="24"/>
        </w:rPr>
        <w:t xml:space="preserve"> </w:t>
      </w:r>
      <w:r w:rsidRPr="006A5AC3">
        <w:rPr>
          <w:sz w:val="24"/>
          <w:szCs w:val="24"/>
        </w:rPr>
        <w:t>и</w:t>
      </w:r>
      <w:r w:rsidRPr="006A5AC3">
        <w:rPr>
          <w:spacing w:val="-4"/>
          <w:sz w:val="24"/>
          <w:szCs w:val="24"/>
        </w:rPr>
        <w:t xml:space="preserve"> </w:t>
      </w:r>
      <w:r w:rsidRPr="006A5AC3">
        <w:rPr>
          <w:sz w:val="24"/>
          <w:szCs w:val="24"/>
        </w:rPr>
        <w:t>т.п.;</w:t>
      </w:r>
    </w:p>
    <w:p w14:paraId="606C865D" w14:textId="77777777" w:rsidR="006A5AC3" w:rsidRPr="006A5AC3" w:rsidRDefault="006A5AC3" w:rsidP="006A5AC3">
      <w:pPr>
        <w:tabs>
          <w:tab w:val="left" w:pos="1890"/>
        </w:tabs>
        <w:spacing w:before="5" w:line="276" w:lineRule="auto"/>
        <w:ind w:right="491"/>
        <w:jc w:val="both"/>
        <w:rPr>
          <w:sz w:val="24"/>
          <w:szCs w:val="24"/>
        </w:rPr>
      </w:pPr>
      <w:r w:rsidRPr="006A5AC3">
        <w:rPr>
          <w:sz w:val="24"/>
          <w:szCs w:val="24"/>
        </w:rPr>
        <w:t>-размещение регулярно сменяемых экспозиций творческих работ обучающихся,</w:t>
      </w:r>
      <w:r w:rsidRPr="006A5AC3">
        <w:rPr>
          <w:spacing w:val="-57"/>
          <w:sz w:val="24"/>
          <w:szCs w:val="24"/>
        </w:rPr>
        <w:t xml:space="preserve"> </w:t>
      </w:r>
      <w:r w:rsidRPr="006A5AC3">
        <w:rPr>
          <w:sz w:val="24"/>
          <w:szCs w:val="24"/>
        </w:rPr>
        <w:t>демонстрирующих</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способности,</w:t>
      </w:r>
      <w:r w:rsidRPr="006A5AC3">
        <w:rPr>
          <w:spacing w:val="1"/>
          <w:sz w:val="24"/>
          <w:szCs w:val="24"/>
        </w:rPr>
        <w:t xml:space="preserve"> </w:t>
      </w:r>
      <w:r w:rsidRPr="006A5AC3">
        <w:rPr>
          <w:sz w:val="24"/>
          <w:szCs w:val="24"/>
        </w:rPr>
        <w:t>знакомящих</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работами</w:t>
      </w:r>
      <w:r w:rsidRPr="006A5AC3">
        <w:rPr>
          <w:spacing w:val="1"/>
          <w:sz w:val="24"/>
          <w:szCs w:val="24"/>
        </w:rPr>
        <w:t xml:space="preserve"> </w:t>
      </w:r>
      <w:r w:rsidRPr="006A5AC3">
        <w:rPr>
          <w:sz w:val="24"/>
          <w:szCs w:val="24"/>
        </w:rPr>
        <w:t>друг</w:t>
      </w:r>
      <w:r w:rsidRPr="006A5AC3">
        <w:rPr>
          <w:spacing w:val="1"/>
          <w:sz w:val="24"/>
          <w:szCs w:val="24"/>
        </w:rPr>
        <w:t xml:space="preserve"> </w:t>
      </w:r>
      <w:r w:rsidRPr="006A5AC3">
        <w:rPr>
          <w:sz w:val="24"/>
          <w:szCs w:val="24"/>
        </w:rPr>
        <w:t>друга,</w:t>
      </w:r>
      <w:r w:rsidRPr="006A5AC3">
        <w:rPr>
          <w:spacing w:val="1"/>
          <w:sz w:val="24"/>
          <w:szCs w:val="24"/>
        </w:rPr>
        <w:t xml:space="preserve"> </w:t>
      </w:r>
      <w:r w:rsidRPr="006A5AC3">
        <w:rPr>
          <w:sz w:val="24"/>
          <w:szCs w:val="24"/>
        </w:rPr>
        <w:t>фотоотчетов</w:t>
      </w:r>
      <w:r w:rsidRPr="006A5AC3">
        <w:rPr>
          <w:spacing w:val="1"/>
          <w:sz w:val="24"/>
          <w:szCs w:val="24"/>
        </w:rPr>
        <w:t xml:space="preserve"> </w:t>
      </w:r>
      <w:r w:rsidRPr="006A5AC3">
        <w:rPr>
          <w:sz w:val="24"/>
          <w:szCs w:val="24"/>
        </w:rPr>
        <w:t>об</w:t>
      </w:r>
      <w:r w:rsidRPr="006A5AC3">
        <w:rPr>
          <w:spacing w:val="1"/>
          <w:sz w:val="24"/>
          <w:szCs w:val="24"/>
        </w:rPr>
        <w:t xml:space="preserve"> </w:t>
      </w:r>
      <w:r w:rsidRPr="006A5AC3">
        <w:rPr>
          <w:sz w:val="24"/>
          <w:szCs w:val="24"/>
        </w:rPr>
        <w:t>интересных</w:t>
      </w:r>
      <w:r w:rsidRPr="006A5AC3">
        <w:rPr>
          <w:spacing w:val="-1"/>
          <w:sz w:val="24"/>
          <w:szCs w:val="24"/>
        </w:rPr>
        <w:t xml:space="preserve"> </w:t>
      </w:r>
      <w:r w:rsidRPr="006A5AC3">
        <w:rPr>
          <w:sz w:val="24"/>
          <w:szCs w:val="24"/>
        </w:rPr>
        <w:t>событиях в</w:t>
      </w:r>
      <w:r w:rsidRPr="006A5AC3">
        <w:rPr>
          <w:spacing w:val="-1"/>
          <w:sz w:val="24"/>
          <w:szCs w:val="24"/>
        </w:rPr>
        <w:t xml:space="preserve"> </w:t>
      </w:r>
      <w:r w:rsidRPr="006A5AC3">
        <w:rPr>
          <w:sz w:val="24"/>
          <w:szCs w:val="24"/>
        </w:rPr>
        <w:t>школе;</w:t>
      </w:r>
    </w:p>
    <w:p w14:paraId="3E6B8928" w14:textId="77777777" w:rsidR="006A5AC3" w:rsidRPr="006A5AC3" w:rsidRDefault="006A5AC3" w:rsidP="006A5AC3">
      <w:pPr>
        <w:tabs>
          <w:tab w:val="left" w:pos="1890"/>
        </w:tabs>
        <w:spacing w:before="5" w:line="276" w:lineRule="auto"/>
        <w:ind w:right="490"/>
        <w:jc w:val="both"/>
        <w:rPr>
          <w:sz w:val="24"/>
          <w:szCs w:val="24"/>
        </w:rPr>
      </w:pPr>
      <w:r w:rsidRPr="006A5AC3">
        <w:rPr>
          <w:sz w:val="24"/>
          <w:szCs w:val="24"/>
        </w:rPr>
        <w:t>-благоустройство, озеленение пришкольной территории, спортивных и игровых</w:t>
      </w:r>
      <w:r w:rsidRPr="006A5AC3">
        <w:rPr>
          <w:spacing w:val="1"/>
          <w:sz w:val="24"/>
          <w:szCs w:val="24"/>
        </w:rPr>
        <w:t xml:space="preserve"> </w:t>
      </w:r>
      <w:r w:rsidRPr="006A5AC3">
        <w:rPr>
          <w:sz w:val="24"/>
          <w:szCs w:val="24"/>
        </w:rPr>
        <w:t>площадок, доступных и безопасных оздоровительно-рекреационных зон, свободное, игровое</w:t>
      </w:r>
      <w:r w:rsidRPr="006A5AC3">
        <w:rPr>
          <w:spacing w:val="1"/>
          <w:sz w:val="24"/>
          <w:szCs w:val="24"/>
        </w:rPr>
        <w:t xml:space="preserve"> </w:t>
      </w:r>
      <w:r w:rsidRPr="006A5AC3">
        <w:rPr>
          <w:sz w:val="24"/>
          <w:szCs w:val="24"/>
        </w:rPr>
        <w:t>пространство</w:t>
      </w:r>
      <w:r w:rsidRPr="006A5AC3">
        <w:rPr>
          <w:spacing w:val="-1"/>
          <w:sz w:val="24"/>
          <w:szCs w:val="24"/>
        </w:rPr>
        <w:t xml:space="preserve"> </w:t>
      </w:r>
      <w:r w:rsidRPr="006A5AC3">
        <w:rPr>
          <w:sz w:val="24"/>
          <w:szCs w:val="24"/>
        </w:rPr>
        <w:t>школы,</w:t>
      </w:r>
      <w:r w:rsidRPr="006A5AC3">
        <w:rPr>
          <w:spacing w:val="-2"/>
          <w:sz w:val="24"/>
          <w:szCs w:val="24"/>
        </w:rPr>
        <w:t xml:space="preserve"> </w:t>
      </w:r>
      <w:r w:rsidRPr="006A5AC3">
        <w:rPr>
          <w:sz w:val="24"/>
          <w:szCs w:val="24"/>
        </w:rPr>
        <w:t>зоны</w:t>
      </w:r>
      <w:r w:rsidRPr="006A5AC3">
        <w:rPr>
          <w:spacing w:val="-1"/>
          <w:sz w:val="24"/>
          <w:szCs w:val="24"/>
        </w:rPr>
        <w:t xml:space="preserve"> </w:t>
      </w:r>
      <w:r w:rsidRPr="006A5AC3">
        <w:rPr>
          <w:sz w:val="24"/>
          <w:szCs w:val="24"/>
        </w:rPr>
        <w:t>активного</w:t>
      </w:r>
      <w:r w:rsidRPr="006A5AC3">
        <w:rPr>
          <w:spacing w:val="-3"/>
          <w:sz w:val="24"/>
          <w:szCs w:val="24"/>
        </w:rPr>
        <w:t xml:space="preserve"> </w:t>
      </w:r>
      <w:r w:rsidRPr="006A5AC3">
        <w:rPr>
          <w:sz w:val="24"/>
          <w:szCs w:val="24"/>
        </w:rPr>
        <w:t>и</w:t>
      </w:r>
      <w:r w:rsidRPr="006A5AC3">
        <w:rPr>
          <w:spacing w:val="-1"/>
          <w:sz w:val="24"/>
          <w:szCs w:val="24"/>
        </w:rPr>
        <w:t xml:space="preserve"> </w:t>
      </w:r>
      <w:r w:rsidRPr="006A5AC3">
        <w:rPr>
          <w:sz w:val="24"/>
          <w:szCs w:val="24"/>
        </w:rPr>
        <w:t>тихого</w:t>
      </w:r>
      <w:r w:rsidRPr="006A5AC3">
        <w:rPr>
          <w:spacing w:val="-4"/>
          <w:sz w:val="24"/>
          <w:szCs w:val="24"/>
        </w:rPr>
        <w:t xml:space="preserve"> </w:t>
      </w:r>
      <w:r w:rsidRPr="006A5AC3">
        <w:rPr>
          <w:sz w:val="24"/>
          <w:szCs w:val="24"/>
        </w:rPr>
        <w:t>отдыха;</w:t>
      </w:r>
    </w:p>
    <w:p w14:paraId="3E79A889" w14:textId="77777777" w:rsidR="006A5AC3" w:rsidRPr="006A5AC3" w:rsidRDefault="006A5AC3" w:rsidP="006A5AC3">
      <w:pPr>
        <w:tabs>
          <w:tab w:val="left" w:pos="1890"/>
        </w:tabs>
        <w:spacing w:before="3" w:line="276" w:lineRule="auto"/>
        <w:ind w:right="496"/>
        <w:jc w:val="both"/>
        <w:rPr>
          <w:sz w:val="24"/>
          <w:szCs w:val="24"/>
        </w:rPr>
      </w:pPr>
      <w:r w:rsidRPr="006A5AC3">
        <w:rPr>
          <w:sz w:val="24"/>
          <w:szCs w:val="24"/>
        </w:rPr>
        <w:t>-создание и поддержание в вестибюле стеллажей свободного книгообмена, на</w:t>
      </w:r>
      <w:r w:rsidRPr="006A5AC3">
        <w:rPr>
          <w:spacing w:val="1"/>
          <w:sz w:val="24"/>
          <w:szCs w:val="24"/>
        </w:rPr>
        <w:t xml:space="preserve"> </w:t>
      </w:r>
      <w:r w:rsidRPr="006A5AC3">
        <w:rPr>
          <w:sz w:val="24"/>
          <w:szCs w:val="24"/>
        </w:rPr>
        <w:t>которые обучающиеся, родители (законные представители), педагоги могут выставлять для</w:t>
      </w:r>
      <w:r w:rsidRPr="006A5AC3">
        <w:rPr>
          <w:spacing w:val="1"/>
          <w:sz w:val="24"/>
          <w:szCs w:val="24"/>
        </w:rPr>
        <w:t xml:space="preserve"> </w:t>
      </w:r>
      <w:r w:rsidRPr="006A5AC3">
        <w:rPr>
          <w:sz w:val="24"/>
          <w:szCs w:val="24"/>
        </w:rPr>
        <w:t>общего</w:t>
      </w:r>
      <w:r w:rsidRPr="006A5AC3">
        <w:rPr>
          <w:spacing w:val="-1"/>
          <w:sz w:val="24"/>
          <w:szCs w:val="24"/>
        </w:rPr>
        <w:t xml:space="preserve"> </w:t>
      </w:r>
      <w:r w:rsidRPr="006A5AC3">
        <w:rPr>
          <w:sz w:val="24"/>
          <w:szCs w:val="24"/>
        </w:rPr>
        <w:t>использования</w:t>
      </w:r>
      <w:r w:rsidRPr="006A5AC3">
        <w:rPr>
          <w:spacing w:val="-4"/>
          <w:sz w:val="24"/>
          <w:szCs w:val="24"/>
        </w:rPr>
        <w:t xml:space="preserve"> </w:t>
      </w:r>
      <w:r w:rsidRPr="006A5AC3">
        <w:rPr>
          <w:sz w:val="24"/>
          <w:szCs w:val="24"/>
        </w:rPr>
        <w:t>свои книги,</w:t>
      </w:r>
      <w:r w:rsidRPr="006A5AC3">
        <w:rPr>
          <w:spacing w:val="-1"/>
          <w:sz w:val="24"/>
          <w:szCs w:val="24"/>
        </w:rPr>
        <w:t xml:space="preserve"> </w:t>
      </w:r>
      <w:r w:rsidRPr="006A5AC3">
        <w:rPr>
          <w:sz w:val="24"/>
          <w:szCs w:val="24"/>
        </w:rPr>
        <w:t>брать для</w:t>
      </w:r>
      <w:r w:rsidRPr="006A5AC3">
        <w:rPr>
          <w:spacing w:val="-1"/>
          <w:sz w:val="24"/>
          <w:szCs w:val="24"/>
        </w:rPr>
        <w:t xml:space="preserve"> </w:t>
      </w:r>
      <w:r w:rsidRPr="006A5AC3">
        <w:rPr>
          <w:sz w:val="24"/>
          <w:szCs w:val="24"/>
        </w:rPr>
        <w:t>чтения</w:t>
      </w:r>
      <w:r w:rsidRPr="006A5AC3">
        <w:rPr>
          <w:spacing w:val="-1"/>
          <w:sz w:val="24"/>
          <w:szCs w:val="24"/>
        </w:rPr>
        <w:t xml:space="preserve"> </w:t>
      </w:r>
      <w:r w:rsidRPr="006A5AC3">
        <w:rPr>
          <w:sz w:val="24"/>
          <w:szCs w:val="24"/>
        </w:rPr>
        <w:t>другие;</w:t>
      </w:r>
    </w:p>
    <w:p w14:paraId="5C4363EA" w14:textId="77777777" w:rsidR="006A5AC3" w:rsidRPr="006A5AC3" w:rsidRDefault="006A5AC3" w:rsidP="006A5AC3">
      <w:pPr>
        <w:tabs>
          <w:tab w:val="left" w:pos="1890"/>
        </w:tabs>
        <w:spacing w:before="6" w:line="276" w:lineRule="auto"/>
        <w:ind w:right="499"/>
        <w:jc w:val="both"/>
        <w:rPr>
          <w:sz w:val="24"/>
          <w:szCs w:val="24"/>
        </w:rPr>
      </w:pPr>
      <w:r w:rsidRPr="006A5AC3">
        <w:rPr>
          <w:sz w:val="24"/>
          <w:szCs w:val="24"/>
        </w:rPr>
        <w:t>-благоустройство</w:t>
      </w:r>
      <w:r w:rsidRPr="006A5AC3">
        <w:rPr>
          <w:spacing w:val="1"/>
          <w:sz w:val="24"/>
          <w:szCs w:val="24"/>
        </w:rPr>
        <w:t xml:space="preserve"> </w:t>
      </w:r>
      <w:r w:rsidRPr="006A5AC3">
        <w:rPr>
          <w:sz w:val="24"/>
          <w:szCs w:val="24"/>
        </w:rPr>
        <w:t>школьных</w:t>
      </w:r>
      <w:r w:rsidRPr="006A5AC3">
        <w:rPr>
          <w:spacing w:val="1"/>
          <w:sz w:val="24"/>
          <w:szCs w:val="24"/>
        </w:rPr>
        <w:t xml:space="preserve"> </w:t>
      </w:r>
      <w:r w:rsidRPr="006A5AC3">
        <w:rPr>
          <w:sz w:val="24"/>
          <w:szCs w:val="24"/>
        </w:rPr>
        <w:t>аудиторий</w:t>
      </w:r>
      <w:r w:rsidRPr="006A5AC3">
        <w:rPr>
          <w:spacing w:val="1"/>
          <w:sz w:val="24"/>
          <w:szCs w:val="24"/>
        </w:rPr>
        <w:t xml:space="preserve"> </w:t>
      </w:r>
      <w:r w:rsidRPr="006A5AC3">
        <w:rPr>
          <w:sz w:val="24"/>
          <w:szCs w:val="24"/>
        </w:rPr>
        <w:t>классными</w:t>
      </w:r>
      <w:r w:rsidRPr="006A5AC3">
        <w:rPr>
          <w:spacing w:val="1"/>
          <w:sz w:val="24"/>
          <w:szCs w:val="24"/>
        </w:rPr>
        <w:t xml:space="preserve"> </w:t>
      </w:r>
      <w:r w:rsidRPr="006A5AC3">
        <w:rPr>
          <w:sz w:val="24"/>
          <w:szCs w:val="24"/>
        </w:rPr>
        <w:t>руководителями</w:t>
      </w:r>
      <w:r w:rsidRPr="006A5AC3">
        <w:rPr>
          <w:spacing w:val="1"/>
          <w:sz w:val="24"/>
          <w:szCs w:val="24"/>
        </w:rPr>
        <w:t xml:space="preserve"> </w:t>
      </w:r>
      <w:r w:rsidRPr="006A5AC3">
        <w:rPr>
          <w:sz w:val="24"/>
          <w:szCs w:val="24"/>
        </w:rPr>
        <w:t>вместе</w:t>
      </w:r>
      <w:r w:rsidRPr="006A5AC3">
        <w:rPr>
          <w:spacing w:val="1"/>
          <w:sz w:val="24"/>
          <w:szCs w:val="24"/>
        </w:rPr>
        <w:t xml:space="preserve"> </w:t>
      </w:r>
      <w:r w:rsidRPr="006A5AC3">
        <w:rPr>
          <w:sz w:val="24"/>
          <w:szCs w:val="24"/>
        </w:rPr>
        <w:t>с</w:t>
      </w:r>
      <w:r w:rsidRPr="006A5AC3">
        <w:rPr>
          <w:spacing w:val="-57"/>
          <w:sz w:val="24"/>
          <w:szCs w:val="24"/>
        </w:rPr>
        <w:t xml:space="preserve"> </w:t>
      </w:r>
      <w:r w:rsidRPr="006A5AC3">
        <w:rPr>
          <w:sz w:val="24"/>
          <w:szCs w:val="24"/>
        </w:rPr>
        <w:t>обучающимся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своих классах;</w:t>
      </w:r>
    </w:p>
    <w:p w14:paraId="205CE12D" w14:textId="77777777" w:rsidR="006A5AC3" w:rsidRPr="006A5AC3" w:rsidRDefault="006A5AC3" w:rsidP="006A5AC3">
      <w:pPr>
        <w:tabs>
          <w:tab w:val="left" w:pos="1890"/>
        </w:tabs>
        <w:spacing w:before="3" w:line="276" w:lineRule="auto"/>
        <w:ind w:right="497"/>
        <w:jc w:val="both"/>
        <w:rPr>
          <w:sz w:val="24"/>
          <w:szCs w:val="24"/>
        </w:rPr>
      </w:pPr>
      <w:r w:rsidRPr="006A5AC3">
        <w:rPr>
          <w:sz w:val="24"/>
          <w:szCs w:val="24"/>
        </w:rPr>
        <w:t>-событийный дизайн: оформление пространства проведения школьных событий</w:t>
      </w:r>
      <w:r w:rsidRPr="006A5AC3">
        <w:rPr>
          <w:spacing w:val="-57"/>
          <w:sz w:val="24"/>
          <w:szCs w:val="24"/>
        </w:rPr>
        <w:t xml:space="preserve"> </w:t>
      </w:r>
      <w:r w:rsidRPr="006A5AC3">
        <w:rPr>
          <w:sz w:val="24"/>
          <w:szCs w:val="24"/>
        </w:rPr>
        <w:t>праздников,</w:t>
      </w:r>
      <w:r w:rsidRPr="006A5AC3">
        <w:rPr>
          <w:spacing w:val="-1"/>
          <w:sz w:val="24"/>
          <w:szCs w:val="24"/>
        </w:rPr>
        <w:t xml:space="preserve"> </w:t>
      </w:r>
      <w:r w:rsidRPr="006A5AC3">
        <w:rPr>
          <w:sz w:val="24"/>
          <w:szCs w:val="24"/>
        </w:rPr>
        <w:t>церемоний,</w:t>
      </w:r>
      <w:r w:rsidRPr="006A5AC3">
        <w:rPr>
          <w:spacing w:val="-1"/>
          <w:sz w:val="24"/>
          <w:szCs w:val="24"/>
        </w:rPr>
        <w:t xml:space="preserve"> </w:t>
      </w:r>
      <w:r w:rsidRPr="006A5AC3">
        <w:rPr>
          <w:sz w:val="24"/>
          <w:szCs w:val="24"/>
        </w:rPr>
        <w:t>торжественных</w:t>
      </w:r>
      <w:r w:rsidRPr="006A5AC3">
        <w:rPr>
          <w:spacing w:val="-1"/>
          <w:sz w:val="24"/>
          <w:szCs w:val="24"/>
        </w:rPr>
        <w:t xml:space="preserve"> </w:t>
      </w:r>
      <w:r w:rsidRPr="006A5AC3">
        <w:rPr>
          <w:sz w:val="24"/>
          <w:szCs w:val="24"/>
        </w:rPr>
        <w:t>линеек,</w:t>
      </w:r>
      <w:r w:rsidRPr="006A5AC3">
        <w:rPr>
          <w:spacing w:val="-1"/>
          <w:sz w:val="24"/>
          <w:szCs w:val="24"/>
        </w:rPr>
        <w:t xml:space="preserve"> </w:t>
      </w:r>
      <w:r w:rsidRPr="006A5AC3">
        <w:rPr>
          <w:sz w:val="24"/>
          <w:szCs w:val="24"/>
        </w:rPr>
        <w:t>творческих</w:t>
      </w:r>
      <w:r w:rsidRPr="006A5AC3">
        <w:rPr>
          <w:spacing w:val="-1"/>
          <w:sz w:val="24"/>
          <w:szCs w:val="24"/>
        </w:rPr>
        <w:t xml:space="preserve"> </w:t>
      </w:r>
      <w:r w:rsidRPr="006A5AC3">
        <w:rPr>
          <w:sz w:val="24"/>
          <w:szCs w:val="24"/>
        </w:rPr>
        <w:t>вечеров;</w:t>
      </w:r>
    </w:p>
    <w:p w14:paraId="263734AB" w14:textId="77777777" w:rsidR="006A5AC3" w:rsidRPr="006A5AC3" w:rsidRDefault="006A5AC3" w:rsidP="006A5AC3">
      <w:pPr>
        <w:tabs>
          <w:tab w:val="left" w:pos="1890"/>
        </w:tabs>
        <w:spacing w:before="8" w:line="276" w:lineRule="auto"/>
        <w:ind w:right="490"/>
        <w:jc w:val="both"/>
        <w:rPr>
          <w:sz w:val="24"/>
          <w:szCs w:val="24"/>
        </w:rPr>
      </w:pPr>
      <w:r w:rsidRPr="006A5AC3">
        <w:rPr>
          <w:sz w:val="24"/>
          <w:szCs w:val="24"/>
        </w:rPr>
        <w:t>-совместная с обучающимися разработка, создание и популяризация символики</w:t>
      </w:r>
      <w:r w:rsidRPr="006A5AC3">
        <w:rPr>
          <w:spacing w:val="1"/>
          <w:sz w:val="24"/>
          <w:szCs w:val="24"/>
        </w:rPr>
        <w:t xml:space="preserve"> </w:t>
      </w:r>
      <w:r w:rsidRPr="006A5AC3">
        <w:rPr>
          <w:sz w:val="24"/>
          <w:szCs w:val="24"/>
        </w:rPr>
        <w:t>школы (флаг, гимн, эмблема и т.п.), используемой как повседневно, так и в торжественные</w:t>
      </w:r>
      <w:r w:rsidRPr="006A5AC3">
        <w:rPr>
          <w:spacing w:val="1"/>
          <w:sz w:val="24"/>
          <w:szCs w:val="24"/>
        </w:rPr>
        <w:t xml:space="preserve"> </w:t>
      </w:r>
      <w:r w:rsidRPr="006A5AC3">
        <w:rPr>
          <w:sz w:val="24"/>
          <w:szCs w:val="24"/>
        </w:rPr>
        <w:t>моменты;</w:t>
      </w:r>
    </w:p>
    <w:p w14:paraId="2EEC5C3D" w14:textId="77777777" w:rsidR="006A5AC3" w:rsidRPr="006A5AC3" w:rsidRDefault="006A5AC3" w:rsidP="006A5AC3">
      <w:pPr>
        <w:tabs>
          <w:tab w:val="left" w:pos="1890"/>
        </w:tabs>
        <w:spacing w:before="6" w:line="276" w:lineRule="auto"/>
        <w:ind w:right="488"/>
        <w:jc w:val="both"/>
        <w:rPr>
          <w:sz w:val="24"/>
          <w:szCs w:val="24"/>
        </w:rPr>
      </w:pPr>
      <w:r w:rsidRPr="006A5AC3">
        <w:rPr>
          <w:sz w:val="24"/>
          <w:szCs w:val="24"/>
        </w:rPr>
        <w:t>-акцентирование внимания обучающихся на важных для воспитания ценностях,</w:t>
      </w:r>
      <w:r w:rsidRPr="006A5AC3">
        <w:rPr>
          <w:spacing w:val="1"/>
          <w:sz w:val="24"/>
          <w:szCs w:val="24"/>
        </w:rPr>
        <w:t xml:space="preserve"> </w:t>
      </w:r>
      <w:r w:rsidRPr="006A5AC3">
        <w:rPr>
          <w:sz w:val="24"/>
          <w:szCs w:val="24"/>
        </w:rPr>
        <w:t>правилах,</w:t>
      </w:r>
      <w:r w:rsidRPr="006A5AC3">
        <w:rPr>
          <w:spacing w:val="-1"/>
          <w:sz w:val="24"/>
          <w:szCs w:val="24"/>
        </w:rPr>
        <w:t xml:space="preserve"> </w:t>
      </w:r>
      <w:r w:rsidRPr="006A5AC3">
        <w:rPr>
          <w:sz w:val="24"/>
          <w:szCs w:val="24"/>
        </w:rPr>
        <w:t>традициях,</w:t>
      </w:r>
      <w:r w:rsidRPr="006A5AC3">
        <w:rPr>
          <w:spacing w:val="-1"/>
          <w:sz w:val="24"/>
          <w:szCs w:val="24"/>
        </w:rPr>
        <w:t xml:space="preserve"> </w:t>
      </w:r>
      <w:r w:rsidRPr="006A5AC3">
        <w:rPr>
          <w:sz w:val="24"/>
          <w:szCs w:val="24"/>
        </w:rPr>
        <w:t>укладе</w:t>
      </w:r>
      <w:r w:rsidRPr="006A5AC3">
        <w:rPr>
          <w:spacing w:val="-1"/>
          <w:sz w:val="24"/>
          <w:szCs w:val="24"/>
        </w:rPr>
        <w:t xml:space="preserve"> </w:t>
      </w:r>
      <w:r w:rsidRPr="006A5AC3">
        <w:rPr>
          <w:sz w:val="24"/>
          <w:szCs w:val="24"/>
        </w:rPr>
        <w:t>школы</w:t>
      </w:r>
      <w:r w:rsidRPr="006A5AC3">
        <w:rPr>
          <w:spacing w:val="-2"/>
          <w:sz w:val="24"/>
          <w:szCs w:val="24"/>
        </w:rPr>
        <w:t xml:space="preserve"> </w:t>
      </w:r>
      <w:r w:rsidRPr="006A5AC3">
        <w:rPr>
          <w:sz w:val="24"/>
          <w:szCs w:val="24"/>
        </w:rPr>
        <w:t>(стенды, плакаты</w:t>
      </w:r>
      <w:r w:rsidRPr="006A5AC3">
        <w:rPr>
          <w:spacing w:val="3"/>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p>
    <w:p w14:paraId="3C9B5B04" w14:textId="77777777" w:rsidR="006A5AC3" w:rsidRPr="006A5AC3" w:rsidRDefault="006A5AC3" w:rsidP="006A5AC3">
      <w:pPr>
        <w:tabs>
          <w:tab w:val="left" w:pos="1890"/>
        </w:tabs>
        <w:spacing w:before="6" w:line="276" w:lineRule="auto"/>
        <w:ind w:right="488"/>
        <w:jc w:val="both"/>
        <w:rPr>
          <w:sz w:val="24"/>
          <w:szCs w:val="24"/>
        </w:rPr>
      </w:pPr>
    </w:p>
    <w:p w14:paraId="2EFF6D8A" w14:textId="77777777" w:rsidR="006A5AC3" w:rsidRPr="006A5AC3" w:rsidRDefault="006A5AC3" w:rsidP="006A5AC3">
      <w:pPr>
        <w:tabs>
          <w:tab w:val="left" w:pos="1095"/>
        </w:tabs>
        <w:spacing w:line="276" w:lineRule="auto"/>
        <w:jc w:val="both"/>
        <w:outlineLvl w:val="0"/>
        <w:rPr>
          <w:b/>
          <w:bCs/>
          <w:sz w:val="24"/>
          <w:szCs w:val="24"/>
        </w:rPr>
      </w:pPr>
      <w:r w:rsidRPr="006A5AC3">
        <w:rPr>
          <w:b/>
          <w:bCs/>
          <w:sz w:val="24"/>
          <w:szCs w:val="24"/>
        </w:rPr>
        <w:t>2.2.7. Модуль</w:t>
      </w:r>
      <w:r w:rsidRPr="006A5AC3">
        <w:rPr>
          <w:b/>
          <w:bCs/>
          <w:spacing w:val="-15"/>
          <w:sz w:val="24"/>
          <w:szCs w:val="24"/>
        </w:rPr>
        <w:t xml:space="preserve"> </w:t>
      </w:r>
      <w:r w:rsidRPr="006A5AC3">
        <w:rPr>
          <w:b/>
          <w:bCs/>
          <w:sz w:val="24"/>
          <w:szCs w:val="24"/>
        </w:rPr>
        <w:t>«Взаимодействие</w:t>
      </w:r>
      <w:r w:rsidRPr="006A5AC3">
        <w:rPr>
          <w:b/>
          <w:bCs/>
          <w:spacing w:val="-11"/>
          <w:sz w:val="24"/>
          <w:szCs w:val="24"/>
        </w:rPr>
        <w:t xml:space="preserve"> </w:t>
      </w:r>
      <w:r w:rsidRPr="006A5AC3">
        <w:rPr>
          <w:b/>
          <w:bCs/>
          <w:sz w:val="24"/>
          <w:szCs w:val="24"/>
        </w:rPr>
        <w:t>с</w:t>
      </w:r>
      <w:r w:rsidRPr="006A5AC3">
        <w:rPr>
          <w:b/>
          <w:bCs/>
          <w:spacing w:val="-12"/>
          <w:sz w:val="24"/>
          <w:szCs w:val="24"/>
        </w:rPr>
        <w:t xml:space="preserve"> </w:t>
      </w:r>
      <w:r w:rsidRPr="006A5AC3">
        <w:rPr>
          <w:b/>
          <w:bCs/>
          <w:sz w:val="24"/>
          <w:szCs w:val="24"/>
        </w:rPr>
        <w:t>родителями/законными</w:t>
      </w:r>
      <w:r w:rsidRPr="006A5AC3">
        <w:rPr>
          <w:b/>
          <w:bCs/>
          <w:spacing w:val="-15"/>
          <w:sz w:val="24"/>
          <w:szCs w:val="24"/>
        </w:rPr>
        <w:t xml:space="preserve"> </w:t>
      </w:r>
      <w:r w:rsidRPr="006A5AC3">
        <w:rPr>
          <w:b/>
          <w:bCs/>
          <w:sz w:val="24"/>
          <w:szCs w:val="24"/>
        </w:rPr>
        <w:t>представителями»</w:t>
      </w:r>
    </w:p>
    <w:p w14:paraId="181A0CBE" w14:textId="77777777" w:rsidR="006A5AC3" w:rsidRPr="006A5AC3" w:rsidRDefault="006A5AC3" w:rsidP="006A5AC3">
      <w:pPr>
        <w:spacing w:line="276" w:lineRule="auto"/>
        <w:ind w:right="122"/>
        <w:jc w:val="both"/>
        <w:rPr>
          <w:sz w:val="24"/>
          <w:szCs w:val="24"/>
        </w:rPr>
      </w:pPr>
      <w:r w:rsidRPr="006A5AC3">
        <w:rPr>
          <w:sz w:val="24"/>
          <w:szCs w:val="24"/>
        </w:rPr>
        <w:t xml:space="preserve">      Работа</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или</w:t>
      </w:r>
      <w:r w:rsidRPr="006A5AC3">
        <w:rPr>
          <w:spacing w:val="1"/>
          <w:sz w:val="24"/>
          <w:szCs w:val="24"/>
        </w:rPr>
        <w:t xml:space="preserve"> </w:t>
      </w:r>
      <w:r w:rsidRPr="006A5AC3">
        <w:rPr>
          <w:sz w:val="24"/>
          <w:szCs w:val="24"/>
        </w:rPr>
        <w:t>законными</w:t>
      </w:r>
      <w:r w:rsidRPr="006A5AC3">
        <w:rPr>
          <w:spacing w:val="1"/>
          <w:sz w:val="24"/>
          <w:szCs w:val="24"/>
        </w:rPr>
        <w:t xml:space="preserve"> </w:t>
      </w:r>
      <w:r w:rsidRPr="006A5AC3">
        <w:rPr>
          <w:sz w:val="24"/>
          <w:szCs w:val="24"/>
        </w:rPr>
        <w:t>представителями</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осуществляется для лучшего достижения цели воспитания, которое обеспечивается</w:t>
      </w:r>
      <w:r w:rsidRPr="006A5AC3">
        <w:rPr>
          <w:spacing w:val="1"/>
          <w:sz w:val="24"/>
          <w:szCs w:val="24"/>
        </w:rPr>
        <w:t xml:space="preserve"> </w:t>
      </w:r>
      <w:r w:rsidRPr="006A5AC3">
        <w:rPr>
          <w:sz w:val="24"/>
          <w:szCs w:val="24"/>
        </w:rPr>
        <w:t>согласованием</w:t>
      </w:r>
      <w:r w:rsidRPr="006A5AC3">
        <w:rPr>
          <w:spacing w:val="1"/>
          <w:sz w:val="24"/>
          <w:szCs w:val="24"/>
        </w:rPr>
        <w:t xml:space="preserve"> </w:t>
      </w:r>
      <w:r w:rsidRPr="006A5AC3">
        <w:rPr>
          <w:sz w:val="24"/>
          <w:szCs w:val="24"/>
        </w:rPr>
        <w:t>позиций</w:t>
      </w:r>
      <w:r w:rsidRPr="006A5AC3">
        <w:rPr>
          <w:spacing w:val="1"/>
          <w:sz w:val="24"/>
          <w:szCs w:val="24"/>
        </w:rPr>
        <w:t xml:space="preserve"> </w:t>
      </w:r>
      <w:r w:rsidRPr="006A5AC3">
        <w:rPr>
          <w:sz w:val="24"/>
          <w:szCs w:val="24"/>
        </w:rPr>
        <w:t>семьи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данном</w:t>
      </w:r>
      <w:r w:rsidRPr="006A5AC3">
        <w:rPr>
          <w:spacing w:val="1"/>
          <w:sz w:val="24"/>
          <w:szCs w:val="24"/>
        </w:rPr>
        <w:t xml:space="preserve"> </w:t>
      </w:r>
      <w:r w:rsidRPr="006A5AC3">
        <w:rPr>
          <w:sz w:val="24"/>
          <w:szCs w:val="24"/>
        </w:rPr>
        <w:t>вопросе.</w:t>
      </w:r>
      <w:r w:rsidRPr="006A5AC3">
        <w:rPr>
          <w:spacing w:val="1"/>
          <w:sz w:val="24"/>
          <w:szCs w:val="24"/>
        </w:rPr>
        <w:t xml:space="preserve"> </w:t>
      </w:r>
      <w:r w:rsidRPr="006A5AC3">
        <w:rPr>
          <w:sz w:val="24"/>
          <w:szCs w:val="24"/>
        </w:rPr>
        <w:t>Только</w:t>
      </w:r>
      <w:r w:rsidRPr="006A5AC3">
        <w:rPr>
          <w:spacing w:val="1"/>
          <w:sz w:val="24"/>
          <w:szCs w:val="24"/>
        </w:rPr>
        <w:t xml:space="preserve"> </w:t>
      </w:r>
      <w:r w:rsidRPr="006A5AC3">
        <w:rPr>
          <w:sz w:val="24"/>
          <w:szCs w:val="24"/>
        </w:rPr>
        <w:t>когда</w:t>
      </w:r>
      <w:r w:rsidRPr="006A5AC3">
        <w:rPr>
          <w:spacing w:val="1"/>
          <w:sz w:val="24"/>
          <w:szCs w:val="24"/>
        </w:rPr>
        <w:t xml:space="preserve"> </w:t>
      </w:r>
      <w:r w:rsidRPr="006A5AC3">
        <w:rPr>
          <w:sz w:val="24"/>
          <w:szCs w:val="24"/>
        </w:rPr>
        <w:t>все</w:t>
      </w:r>
      <w:r w:rsidRPr="006A5AC3">
        <w:rPr>
          <w:spacing w:val="1"/>
          <w:sz w:val="24"/>
          <w:szCs w:val="24"/>
        </w:rPr>
        <w:t xml:space="preserve"> </w:t>
      </w:r>
      <w:r w:rsidRPr="006A5AC3">
        <w:rPr>
          <w:sz w:val="24"/>
          <w:szCs w:val="24"/>
        </w:rPr>
        <w:t>участники образовательного процесса едины и находят контакт, тогда воспитание</w:t>
      </w:r>
      <w:r w:rsidRPr="006A5AC3">
        <w:rPr>
          <w:spacing w:val="1"/>
          <w:sz w:val="24"/>
          <w:szCs w:val="24"/>
        </w:rPr>
        <w:t xml:space="preserve"> </w:t>
      </w:r>
      <w:r w:rsidRPr="006A5AC3">
        <w:rPr>
          <w:sz w:val="24"/>
          <w:szCs w:val="24"/>
        </w:rPr>
        <w:t>наиболее эффективно. Но бывает так, что родители сами нуждаются в грамотной</w:t>
      </w:r>
      <w:r w:rsidRPr="006A5AC3">
        <w:rPr>
          <w:spacing w:val="1"/>
          <w:sz w:val="24"/>
          <w:szCs w:val="24"/>
        </w:rPr>
        <w:t xml:space="preserve"> </w:t>
      </w:r>
      <w:r w:rsidRPr="006A5AC3">
        <w:rPr>
          <w:sz w:val="24"/>
          <w:szCs w:val="24"/>
        </w:rPr>
        <w:t>квалифицированной помощи.</w:t>
      </w:r>
    </w:p>
    <w:p w14:paraId="3A67A50C" w14:textId="77777777" w:rsidR="006A5AC3" w:rsidRPr="006A5AC3" w:rsidRDefault="006A5AC3" w:rsidP="006A5AC3">
      <w:pPr>
        <w:widowControl/>
        <w:tabs>
          <w:tab w:val="left" w:pos="1095"/>
        </w:tabs>
        <w:autoSpaceDE/>
        <w:autoSpaceDN/>
        <w:spacing w:line="276" w:lineRule="auto"/>
        <w:rPr>
          <w:color w:val="2F5496"/>
          <w:sz w:val="24"/>
          <w:szCs w:val="24"/>
        </w:rPr>
      </w:pPr>
      <w:r w:rsidRPr="006A5AC3">
        <w:rPr>
          <w:rFonts w:eastAsia="Calibri"/>
          <w:sz w:val="24"/>
          <w:szCs w:val="24"/>
        </w:rPr>
        <w:t xml:space="preserve">      Необходима</w:t>
      </w:r>
      <w:r w:rsidRPr="006A5AC3">
        <w:rPr>
          <w:rFonts w:eastAsia="Calibri"/>
          <w:spacing w:val="1"/>
          <w:sz w:val="24"/>
          <w:szCs w:val="24"/>
        </w:rPr>
        <w:t xml:space="preserve"> </w:t>
      </w:r>
      <w:r w:rsidRPr="006A5AC3">
        <w:rPr>
          <w:rFonts w:eastAsia="Calibri"/>
          <w:sz w:val="24"/>
          <w:szCs w:val="24"/>
        </w:rPr>
        <w:t>организация</w:t>
      </w:r>
      <w:r w:rsidRPr="006A5AC3">
        <w:rPr>
          <w:rFonts w:eastAsia="Calibri"/>
          <w:spacing w:val="1"/>
          <w:sz w:val="24"/>
          <w:szCs w:val="24"/>
        </w:rPr>
        <w:t xml:space="preserve"> </w:t>
      </w:r>
      <w:r w:rsidRPr="006A5AC3">
        <w:rPr>
          <w:rFonts w:eastAsia="Calibri"/>
          <w:sz w:val="24"/>
          <w:szCs w:val="24"/>
        </w:rPr>
        <w:t>работы</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выявлению</w:t>
      </w:r>
      <w:r w:rsidRPr="006A5AC3">
        <w:rPr>
          <w:rFonts w:eastAsia="Calibri"/>
          <w:spacing w:val="1"/>
          <w:sz w:val="24"/>
          <w:szCs w:val="24"/>
        </w:rPr>
        <w:t xml:space="preserve"> </w:t>
      </w:r>
      <w:r w:rsidRPr="006A5AC3">
        <w:rPr>
          <w:rFonts w:eastAsia="Calibri"/>
          <w:sz w:val="24"/>
          <w:szCs w:val="24"/>
        </w:rPr>
        <w:t>родителей</w:t>
      </w:r>
      <w:r w:rsidRPr="006A5AC3">
        <w:rPr>
          <w:rFonts w:eastAsia="Calibri"/>
          <w:spacing w:val="1"/>
          <w:sz w:val="24"/>
          <w:szCs w:val="24"/>
        </w:rPr>
        <w:t xml:space="preserve"> </w:t>
      </w:r>
      <w:r w:rsidRPr="006A5AC3">
        <w:rPr>
          <w:rFonts w:eastAsia="Calibri"/>
          <w:sz w:val="24"/>
          <w:szCs w:val="24"/>
        </w:rPr>
        <w:t>(законных</w:t>
      </w:r>
      <w:r w:rsidRPr="006A5AC3">
        <w:rPr>
          <w:rFonts w:eastAsia="Calibri"/>
          <w:spacing w:val="1"/>
          <w:sz w:val="24"/>
          <w:szCs w:val="24"/>
        </w:rPr>
        <w:t xml:space="preserve">  </w:t>
      </w:r>
      <w:r w:rsidRPr="006A5AC3">
        <w:rPr>
          <w:rFonts w:eastAsia="Calibri"/>
          <w:sz w:val="24"/>
          <w:szCs w:val="24"/>
        </w:rPr>
        <w:t>представителей),</w:t>
      </w:r>
      <w:r w:rsidRPr="006A5AC3">
        <w:rPr>
          <w:rFonts w:eastAsia="Calibri"/>
          <w:spacing w:val="1"/>
          <w:sz w:val="24"/>
          <w:szCs w:val="24"/>
        </w:rPr>
        <w:t xml:space="preserve"> </w:t>
      </w:r>
      <w:r w:rsidRPr="006A5AC3">
        <w:rPr>
          <w:rFonts w:eastAsia="Calibri"/>
          <w:sz w:val="24"/>
          <w:szCs w:val="24"/>
        </w:rPr>
        <w:t>не</w:t>
      </w:r>
      <w:r w:rsidRPr="006A5AC3">
        <w:rPr>
          <w:rFonts w:eastAsia="Calibri"/>
          <w:spacing w:val="1"/>
          <w:sz w:val="24"/>
          <w:szCs w:val="24"/>
        </w:rPr>
        <w:t xml:space="preserve"> </w:t>
      </w:r>
      <w:r w:rsidRPr="006A5AC3">
        <w:rPr>
          <w:rFonts w:eastAsia="Calibri"/>
          <w:sz w:val="24"/>
          <w:szCs w:val="24"/>
        </w:rPr>
        <w:t>выполняющих</w:t>
      </w:r>
      <w:r w:rsidRPr="006A5AC3">
        <w:rPr>
          <w:rFonts w:eastAsia="Calibri"/>
          <w:spacing w:val="1"/>
          <w:sz w:val="24"/>
          <w:szCs w:val="24"/>
        </w:rPr>
        <w:t xml:space="preserve"> </w:t>
      </w:r>
      <w:r w:rsidRPr="006A5AC3">
        <w:rPr>
          <w:rFonts w:eastAsia="Calibri"/>
          <w:sz w:val="24"/>
          <w:szCs w:val="24"/>
        </w:rPr>
        <w:t>обязанностей</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их</w:t>
      </w:r>
      <w:r w:rsidRPr="006A5AC3">
        <w:rPr>
          <w:rFonts w:eastAsia="Calibri"/>
          <w:spacing w:val="1"/>
          <w:sz w:val="24"/>
          <w:szCs w:val="24"/>
        </w:rPr>
        <w:t xml:space="preserve"> </w:t>
      </w:r>
      <w:r w:rsidRPr="006A5AC3">
        <w:rPr>
          <w:rFonts w:eastAsia="Calibri"/>
          <w:sz w:val="24"/>
          <w:szCs w:val="24"/>
        </w:rPr>
        <w:t>воспитанию,</w:t>
      </w:r>
      <w:r w:rsidRPr="006A5AC3">
        <w:rPr>
          <w:rFonts w:eastAsia="Calibri"/>
          <w:spacing w:val="1"/>
          <w:sz w:val="24"/>
          <w:szCs w:val="24"/>
        </w:rPr>
        <w:t xml:space="preserve"> </w:t>
      </w:r>
      <w:r w:rsidRPr="006A5AC3">
        <w:rPr>
          <w:rFonts w:eastAsia="Calibri"/>
          <w:sz w:val="24"/>
          <w:szCs w:val="24"/>
        </w:rPr>
        <w:t>обучению,</w:t>
      </w:r>
      <w:r w:rsidRPr="006A5AC3">
        <w:rPr>
          <w:rFonts w:eastAsia="Calibri"/>
          <w:spacing w:val="1"/>
          <w:sz w:val="24"/>
          <w:szCs w:val="24"/>
        </w:rPr>
        <w:t xml:space="preserve"> </w:t>
      </w:r>
      <w:r w:rsidRPr="006A5AC3">
        <w:rPr>
          <w:rFonts w:eastAsia="Calibri"/>
          <w:sz w:val="24"/>
          <w:szCs w:val="24"/>
        </w:rPr>
        <w:t>содержанию</w:t>
      </w:r>
      <w:r w:rsidRPr="006A5AC3">
        <w:rPr>
          <w:rFonts w:eastAsia="Calibri"/>
          <w:spacing w:val="1"/>
          <w:sz w:val="24"/>
          <w:szCs w:val="24"/>
        </w:rPr>
        <w:t xml:space="preserve"> </w:t>
      </w:r>
      <w:r w:rsidRPr="006A5AC3">
        <w:rPr>
          <w:rFonts w:eastAsia="Calibri"/>
          <w:sz w:val="24"/>
          <w:szCs w:val="24"/>
        </w:rPr>
        <w:t>ведется</w:t>
      </w:r>
      <w:r w:rsidRPr="006A5AC3">
        <w:rPr>
          <w:rFonts w:eastAsia="Calibri"/>
          <w:spacing w:val="1"/>
          <w:sz w:val="24"/>
          <w:szCs w:val="24"/>
        </w:rPr>
        <w:t xml:space="preserve"> </w:t>
      </w:r>
      <w:r w:rsidRPr="006A5AC3">
        <w:rPr>
          <w:rFonts w:eastAsia="Calibri"/>
          <w:sz w:val="24"/>
          <w:szCs w:val="24"/>
        </w:rPr>
        <w:t>систематически</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течение</w:t>
      </w:r>
      <w:r w:rsidRPr="006A5AC3">
        <w:rPr>
          <w:rFonts w:eastAsia="Calibri"/>
          <w:spacing w:val="1"/>
          <w:sz w:val="24"/>
          <w:szCs w:val="24"/>
        </w:rPr>
        <w:t xml:space="preserve"> </w:t>
      </w:r>
      <w:r w:rsidRPr="006A5AC3">
        <w:rPr>
          <w:rFonts w:eastAsia="Calibri"/>
          <w:sz w:val="24"/>
          <w:szCs w:val="24"/>
        </w:rPr>
        <w:t>всего</w:t>
      </w:r>
      <w:r w:rsidRPr="006A5AC3">
        <w:rPr>
          <w:rFonts w:eastAsia="Calibri"/>
          <w:spacing w:val="1"/>
          <w:sz w:val="24"/>
          <w:szCs w:val="24"/>
        </w:rPr>
        <w:t xml:space="preserve"> </w:t>
      </w:r>
      <w:r w:rsidRPr="006A5AC3">
        <w:rPr>
          <w:rFonts w:eastAsia="Calibri"/>
          <w:sz w:val="24"/>
          <w:szCs w:val="24"/>
        </w:rPr>
        <w:t>года.</w:t>
      </w:r>
      <w:r w:rsidRPr="006A5AC3">
        <w:rPr>
          <w:rFonts w:eastAsia="Calibri"/>
          <w:spacing w:val="1"/>
          <w:sz w:val="24"/>
          <w:szCs w:val="24"/>
        </w:rPr>
        <w:t xml:space="preserve"> </w:t>
      </w:r>
      <w:r w:rsidRPr="006A5AC3">
        <w:rPr>
          <w:rFonts w:eastAsia="Calibri"/>
          <w:sz w:val="24"/>
          <w:szCs w:val="24"/>
        </w:rPr>
        <w:t>Используются</w:t>
      </w:r>
      <w:r w:rsidRPr="006A5AC3">
        <w:rPr>
          <w:rFonts w:eastAsia="Calibri"/>
          <w:spacing w:val="1"/>
          <w:sz w:val="24"/>
          <w:szCs w:val="24"/>
        </w:rPr>
        <w:t xml:space="preserve"> </w:t>
      </w:r>
      <w:r w:rsidRPr="006A5AC3">
        <w:rPr>
          <w:rFonts w:eastAsia="Calibri"/>
          <w:sz w:val="24"/>
          <w:szCs w:val="24"/>
        </w:rPr>
        <w:t>различные</w:t>
      </w:r>
      <w:r w:rsidRPr="006A5AC3">
        <w:rPr>
          <w:rFonts w:eastAsia="Calibri"/>
          <w:spacing w:val="1"/>
          <w:sz w:val="24"/>
          <w:szCs w:val="24"/>
        </w:rPr>
        <w:t xml:space="preserve"> </w:t>
      </w:r>
      <w:r w:rsidRPr="006A5AC3">
        <w:rPr>
          <w:rFonts w:eastAsia="Calibri"/>
          <w:sz w:val="24"/>
          <w:szCs w:val="24"/>
        </w:rPr>
        <w:t>формы</w:t>
      </w:r>
      <w:r w:rsidRPr="006A5AC3">
        <w:rPr>
          <w:rFonts w:eastAsia="Calibri"/>
          <w:spacing w:val="1"/>
          <w:sz w:val="24"/>
          <w:szCs w:val="24"/>
        </w:rPr>
        <w:t xml:space="preserve"> </w:t>
      </w:r>
      <w:r w:rsidRPr="006A5AC3">
        <w:rPr>
          <w:rFonts w:eastAsia="Calibri"/>
          <w:sz w:val="24"/>
          <w:szCs w:val="24"/>
        </w:rPr>
        <w:t>работы:</w:t>
      </w:r>
    </w:p>
    <w:p w14:paraId="353396E6" w14:textId="77777777" w:rsidR="006A5AC3" w:rsidRPr="006A5AC3" w:rsidRDefault="006A5AC3" w:rsidP="006A5AC3">
      <w:pPr>
        <w:widowControl/>
        <w:tabs>
          <w:tab w:val="left" w:pos="1095"/>
        </w:tabs>
        <w:autoSpaceDE/>
        <w:autoSpaceDN/>
        <w:spacing w:line="276" w:lineRule="auto"/>
        <w:rPr>
          <w:color w:val="2F5496"/>
          <w:sz w:val="24"/>
          <w:szCs w:val="24"/>
        </w:rPr>
      </w:pPr>
      <w:r w:rsidRPr="006A5AC3">
        <w:rPr>
          <w:rFonts w:eastAsia="Calibri"/>
          <w:sz w:val="24"/>
          <w:szCs w:val="24"/>
        </w:rPr>
        <w:t>-</w:t>
      </w:r>
      <w:r w:rsidRPr="006A5AC3">
        <w:rPr>
          <w:sz w:val="24"/>
          <w:szCs w:val="24"/>
        </w:rPr>
        <w:t>выявление</w:t>
      </w:r>
      <w:r w:rsidRPr="006A5AC3">
        <w:rPr>
          <w:spacing w:val="61"/>
          <w:sz w:val="24"/>
          <w:szCs w:val="24"/>
        </w:rPr>
        <w:t xml:space="preserve"> </w:t>
      </w:r>
      <w:r w:rsidRPr="006A5AC3">
        <w:rPr>
          <w:sz w:val="24"/>
          <w:szCs w:val="24"/>
        </w:rPr>
        <w:t>семей</w:t>
      </w:r>
      <w:r w:rsidRPr="006A5AC3">
        <w:rPr>
          <w:spacing w:val="61"/>
          <w:sz w:val="24"/>
          <w:szCs w:val="24"/>
        </w:rPr>
        <w:t xml:space="preserve"> </w:t>
      </w:r>
      <w:r w:rsidRPr="006A5AC3">
        <w:rPr>
          <w:sz w:val="24"/>
          <w:szCs w:val="24"/>
        </w:rPr>
        <w:t>группы</w:t>
      </w:r>
      <w:r w:rsidRPr="006A5AC3">
        <w:rPr>
          <w:spacing w:val="61"/>
          <w:sz w:val="24"/>
          <w:szCs w:val="24"/>
        </w:rPr>
        <w:t xml:space="preserve"> </w:t>
      </w:r>
      <w:r w:rsidRPr="006A5AC3">
        <w:rPr>
          <w:sz w:val="24"/>
          <w:szCs w:val="24"/>
        </w:rPr>
        <w:t>риска</w:t>
      </w:r>
      <w:r w:rsidRPr="006A5AC3">
        <w:rPr>
          <w:spacing w:val="124"/>
          <w:sz w:val="24"/>
          <w:szCs w:val="24"/>
        </w:rPr>
        <w:t xml:space="preserve"> </w:t>
      </w:r>
      <w:r w:rsidRPr="006A5AC3">
        <w:rPr>
          <w:sz w:val="24"/>
          <w:szCs w:val="24"/>
        </w:rPr>
        <w:t xml:space="preserve">при  </w:t>
      </w:r>
      <w:r w:rsidRPr="006A5AC3">
        <w:rPr>
          <w:spacing w:val="47"/>
          <w:sz w:val="24"/>
          <w:szCs w:val="24"/>
        </w:rPr>
        <w:t xml:space="preserve"> </w:t>
      </w:r>
      <w:r w:rsidRPr="006A5AC3">
        <w:rPr>
          <w:sz w:val="24"/>
          <w:szCs w:val="24"/>
        </w:rPr>
        <w:t>обследовании</w:t>
      </w:r>
      <w:r w:rsidRPr="006A5AC3">
        <w:rPr>
          <w:spacing w:val="61"/>
          <w:sz w:val="24"/>
          <w:szCs w:val="24"/>
        </w:rPr>
        <w:t xml:space="preserve"> </w:t>
      </w:r>
      <w:r w:rsidRPr="006A5AC3">
        <w:rPr>
          <w:sz w:val="24"/>
          <w:szCs w:val="24"/>
        </w:rPr>
        <w:t>материально-бытовых</w:t>
      </w:r>
      <w:r w:rsidRPr="006A5AC3">
        <w:rPr>
          <w:color w:val="2F5496"/>
          <w:sz w:val="24"/>
          <w:szCs w:val="24"/>
        </w:rPr>
        <w:t xml:space="preserve"> </w:t>
      </w:r>
      <w:r w:rsidRPr="006A5AC3">
        <w:rPr>
          <w:rFonts w:eastAsia="Calibri"/>
          <w:sz w:val="24"/>
          <w:szCs w:val="24"/>
        </w:rPr>
        <w:t>условий проживания обучающихся школы;</w:t>
      </w:r>
    </w:p>
    <w:p w14:paraId="1730D1B8" w14:textId="77777777" w:rsidR="006A5AC3" w:rsidRPr="006A5AC3" w:rsidRDefault="006A5AC3" w:rsidP="006A5AC3">
      <w:pPr>
        <w:widowControl/>
        <w:tabs>
          <w:tab w:val="left" w:pos="601"/>
        </w:tabs>
        <w:autoSpaceDE/>
        <w:autoSpaceDN/>
        <w:spacing w:line="276" w:lineRule="auto"/>
        <w:rPr>
          <w:rFonts w:eastAsia="Calibri"/>
          <w:sz w:val="24"/>
          <w:szCs w:val="24"/>
        </w:rPr>
      </w:pPr>
      <w:r w:rsidRPr="006A5AC3">
        <w:rPr>
          <w:rFonts w:eastAsia="Calibri"/>
          <w:sz w:val="24"/>
          <w:szCs w:val="24"/>
        </w:rPr>
        <w:t>-формирование банка данных семей;</w:t>
      </w:r>
    </w:p>
    <w:p w14:paraId="46EA435B" w14:textId="77777777" w:rsidR="006A5AC3" w:rsidRPr="006A5AC3" w:rsidRDefault="006A5AC3" w:rsidP="006A5AC3">
      <w:pPr>
        <w:widowControl/>
        <w:tabs>
          <w:tab w:val="left" w:pos="601"/>
        </w:tabs>
        <w:autoSpaceDE/>
        <w:autoSpaceDN/>
        <w:spacing w:line="276" w:lineRule="auto"/>
        <w:rPr>
          <w:rFonts w:eastAsia="Calibri"/>
          <w:sz w:val="24"/>
          <w:szCs w:val="24"/>
        </w:rPr>
      </w:pPr>
      <w:r w:rsidRPr="006A5AC3">
        <w:rPr>
          <w:rFonts w:eastAsia="Calibri"/>
          <w:sz w:val="24"/>
          <w:szCs w:val="24"/>
        </w:rPr>
        <w:t>-индивидуальные беседы;</w:t>
      </w:r>
    </w:p>
    <w:p w14:paraId="2426C6CA" w14:textId="77777777" w:rsidR="006A5AC3" w:rsidRPr="006A5AC3" w:rsidRDefault="006A5AC3" w:rsidP="006A5AC3">
      <w:pPr>
        <w:widowControl/>
        <w:tabs>
          <w:tab w:val="left" w:pos="601"/>
        </w:tabs>
        <w:autoSpaceDE/>
        <w:autoSpaceDN/>
        <w:spacing w:line="276" w:lineRule="auto"/>
        <w:rPr>
          <w:rFonts w:eastAsia="Calibri"/>
          <w:sz w:val="24"/>
          <w:szCs w:val="24"/>
        </w:rPr>
      </w:pPr>
      <w:r w:rsidRPr="006A5AC3">
        <w:rPr>
          <w:rFonts w:eastAsia="Calibri"/>
          <w:sz w:val="24"/>
          <w:szCs w:val="24"/>
        </w:rPr>
        <w:t>-заседания Совета профилактики;</w:t>
      </w:r>
    </w:p>
    <w:p w14:paraId="7EA4E6DB" w14:textId="77777777" w:rsidR="006A5AC3" w:rsidRPr="006A5AC3" w:rsidRDefault="006A5AC3" w:rsidP="006A5AC3">
      <w:pPr>
        <w:widowControl/>
        <w:tabs>
          <w:tab w:val="left" w:pos="601"/>
        </w:tabs>
        <w:autoSpaceDE/>
        <w:autoSpaceDN/>
        <w:spacing w:line="276" w:lineRule="auto"/>
        <w:rPr>
          <w:rFonts w:eastAsia="Calibri"/>
          <w:sz w:val="24"/>
          <w:szCs w:val="24"/>
        </w:rPr>
      </w:pPr>
      <w:r w:rsidRPr="006A5AC3">
        <w:rPr>
          <w:rFonts w:eastAsia="Calibri"/>
          <w:sz w:val="24"/>
          <w:szCs w:val="24"/>
        </w:rPr>
        <w:t>-совещания при директоре;</w:t>
      </w:r>
    </w:p>
    <w:p w14:paraId="17395799" w14:textId="77777777" w:rsidR="006A5AC3" w:rsidRPr="006A5AC3" w:rsidRDefault="006A5AC3" w:rsidP="006A5AC3">
      <w:pPr>
        <w:widowControl/>
        <w:tabs>
          <w:tab w:val="left" w:pos="601"/>
        </w:tabs>
        <w:autoSpaceDE/>
        <w:autoSpaceDN/>
        <w:spacing w:line="276" w:lineRule="auto"/>
        <w:rPr>
          <w:rFonts w:eastAsia="Calibri"/>
          <w:sz w:val="24"/>
          <w:szCs w:val="24"/>
        </w:rPr>
      </w:pPr>
      <w:r w:rsidRPr="006A5AC3">
        <w:rPr>
          <w:rFonts w:eastAsia="Calibri"/>
          <w:sz w:val="24"/>
          <w:szCs w:val="24"/>
        </w:rPr>
        <w:t>-совместные мероприятия с ПДН.</w:t>
      </w:r>
    </w:p>
    <w:p w14:paraId="0DE23BC3" w14:textId="77777777" w:rsidR="006A5AC3" w:rsidRPr="006A5AC3" w:rsidRDefault="006A5AC3" w:rsidP="006A5AC3">
      <w:pPr>
        <w:spacing w:line="276" w:lineRule="auto"/>
        <w:ind w:right="135"/>
        <w:jc w:val="both"/>
        <w:rPr>
          <w:sz w:val="24"/>
          <w:szCs w:val="24"/>
        </w:rPr>
      </w:pPr>
      <w:r w:rsidRPr="006A5AC3">
        <w:rPr>
          <w:sz w:val="24"/>
          <w:szCs w:val="24"/>
        </w:rPr>
        <w:t xml:space="preserve">     Профилактическая</w:t>
      </w:r>
      <w:r w:rsidRPr="006A5AC3">
        <w:rPr>
          <w:spacing w:val="1"/>
          <w:sz w:val="24"/>
          <w:szCs w:val="24"/>
        </w:rPr>
        <w:t xml:space="preserve"> </w:t>
      </w:r>
      <w:r w:rsidRPr="006A5AC3">
        <w:rPr>
          <w:sz w:val="24"/>
          <w:szCs w:val="24"/>
        </w:rPr>
        <w:t>работа</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предусматривает</w:t>
      </w:r>
      <w:r w:rsidRPr="006A5AC3">
        <w:rPr>
          <w:spacing w:val="1"/>
          <w:sz w:val="24"/>
          <w:szCs w:val="24"/>
        </w:rPr>
        <w:t xml:space="preserve"> </w:t>
      </w:r>
      <w:r w:rsidRPr="006A5AC3">
        <w:rPr>
          <w:sz w:val="24"/>
          <w:szCs w:val="24"/>
        </w:rPr>
        <w:t>оптимальное</w:t>
      </w:r>
      <w:r w:rsidRPr="006A5AC3">
        <w:rPr>
          <w:spacing w:val="1"/>
          <w:sz w:val="24"/>
          <w:szCs w:val="24"/>
        </w:rPr>
        <w:t xml:space="preserve"> </w:t>
      </w:r>
      <w:r w:rsidRPr="006A5AC3">
        <w:rPr>
          <w:sz w:val="24"/>
          <w:szCs w:val="24"/>
        </w:rPr>
        <w:t>педагогическое взаимодействия школы и семьи, включение семьи в воспитательный</w:t>
      </w:r>
      <w:r w:rsidRPr="006A5AC3">
        <w:rPr>
          <w:spacing w:val="-67"/>
          <w:sz w:val="24"/>
          <w:szCs w:val="24"/>
        </w:rPr>
        <w:t xml:space="preserve"> </w:t>
      </w:r>
      <w:r w:rsidRPr="006A5AC3">
        <w:rPr>
          <w:sz w:val="24"/>
          <w:szCs w:val="24"/>
        </w:rPr>
        <w:t>процесс</w:t>
      </w:r>
      <w:r w:rsidRPr="006A5AC3">
        <w:rPr>
          <w:spacing w:val="1"/>
          <w:sz w:val="24"/>
          <w:szCs w:val="24"/>
        </w:rPr>
        <w:t xml:space="preserve"> </w:t>
      </w:r>
      <w:r w:rsidRPr="006A5AC3">
        <w:rPr>
          <w:sz w:val="24"/>
          <w:szCs w:val="24"/>
        </w:rPr>
        <w:t>через</w:t>
      </w:r>
      <w:r w:rsidRPr="006A5AC3">
        <w:rPr>
          <w:spacing w:val="1"/>
          <w:sz w:val="24"/>
          <w:szCs w:val="24"/>
        </w:rPr>
        <w:t xml:space="preserve"> </w:t>
      </w:r>
      <w:r w:rsidRPr="006A5AC3">
        <w:rPr>
          <w:sz w:val="24"/>
          <w:szCs w:val="24"/>
        </w:rPr>
        <w:t>систему</w:t>
      </w:r>
      <w:r w:rsidRPr="006A5AC3">
        <w:rPr>
          <w:spacing w:val="1"/>
          <w:sz w:val="24"/>
          <w:szCs w:val="24"/>
        </w:rPr>
        <w:t xml:space="preserve"> </w:t>
      </w:r>
      <w:r w:rsidRPr="006A5AC3">
        <w:rPr>
          <w:sz w:val="24"/>
          <w:szCs w:val="24"/>
        </w:rPr>
        <w:t>родительских</w:t>
      </w:r>
      <w:r w:rsidRPr="006A5AC3">
        <w:rPr>
          <w:spacing w:val="1"/>
          <w:sz w:val="24"/>
          <w:szCs w:val="24"/>
        </w:rPr>
        <w:t xml:space="preserve"> </w:t>
      </w:r>
      <w:r w:rsidRPr="006A5AC3">
        <w:rPr>
          <w:sz w:val="24"/>
          <w:szCs w:val="24"/>
        </w:rPr>
        <w:t>собраний,</w:t>
      </w:r>
      <w:r w:rsidRPr="006A5AC3">
        <w:rPr>
          <w:spacing w:val="1"/>
          <w:sz w:val="24"/>
          <w:szCs w:val="24"/>
        </w:rPr>
        <w:t xml:space="preserve"> </w:t>
      </w:r>
      <w:r w:rsidRPr="006A5AC3">
        <w:rPr>
          <w:sz w:val="24"/>
          <w:szCs w:val="24"/>
        </w:rPr>
        <w:t>общешкольных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детьми и родителями</w:t>
      </w:r>
      <w:r w:rsidRPr="006A5AC3">
        <w:rPr>
          <w:spacing w:val="71"/>
          <w:sz w:val="24"/>
          <w:szCs w:val="24"/>
        </w:rPr>
        <w:t xml:space="preserve"> </w:t>
      </w:r>
      <w:r w:rsidRPr="006A5AC3">
        <w:rPr>
          <w:sz w:val="24"/>
          <w:szCs w:val="24"/>
        </w:rPr>
        <w:t>-</w:t>
      </w:r>
      <w:r w:rsidRPr="006A5AC3">
        <w:rPr>
          <w:spacing w:val="71"/>
          <w:sz w:val="24"/>
          <w:szCs w:val="24"/>
        </w:rPr>
        <w:t xml:space="preserve"> </w:t>
      </w:r>
      <w:r w:rsidRPr="006A5AC3">
        <w:rPr>
          <w:sz w:val="24"/>
          <w:szCs w:val="24"/>
        </w:rPr>
        <w:t>День</w:t>
      </w:r>
      <w:r w:rsidRPr="006A5AC3">
        <w:rPr>
          <w:spacing w:val="71"/>
          <w:sz w:val="24"/>
          <w:szCs w:val="24"/>
        </w:rPr>
        <w:t xml:space="preserve"> </w:t>
      </w:r>
      <w:r w:rsidRPr="006A5AC3">
        <w:rPr>
          <w:sz w:val="24"/>
          <w:szCs w:val="24"/>
        </w:rPr>
        <w:t>семьи,</w:t>
      </w:r>
      <w:r w:rsidRPr="006A5AC3">
        <w:rPr>
          <w:spacing w:val="71"/>
          <w:sz w:val="24"/>
          <w:szCs w:val="24"/>
        </w:rPr>
        <w:t xml:space="preserve"> </w:t>
      </w:r>
      <w:r w:rsidRPr="006A5AC3">
        <w:rPr>
          <w:sz w:val="24"/>
          <w:szCs w:val="24"/>
        </w:rPr>
        <w:t xml:space="preserve">День  </w:t>
      </w:r>
      <w:r w:rsidRPr="006A5AC3">
        <w:rPr>
          <w:spacing w:val="1"/>
          <w:sz w:val="24"/>
          <w:szCs w:val="24"/>
        </w:rPr>
        <w:t xml:space="preserve"> </w:t>
      </w:r>
      <w:r w:rsidRPr="006A5AC3">
        <w:rPr>
          <w:sz w:val="24"/>
          <w:szCs w:val="24"/>
        </w:rPr>
        <w:t xml:space="preserve">матери, мероприятия  </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профилактике</w:t>
      </w:r>
      <w:r w:rsidRPr="006A5AC3">
        <w:rPr>
          <w:spacing w:val="-1"/>
          <w:sz w:val="24"/>
          <w:szCs w:val="24"/>
        </w:rPr>
        <w:t xml:space="preserve"> </w:t>
      </w:r>
      <w:r w:rsidRPr="006A5AC3">
        <w:rPr>
          <w:sz w:val="24"/>
          <w:szCs w:val="24"/>
        </w:rPr>
        <w:t>вредных</w:t>
      </w:r>
      <w:r w:rsidRPr="006A5AC3">
        <w:rPr>
          <w:spacing w:val="-4"/>
          <w:sz w:val="24"/>
          <w:szCs w:val="24"/>
        </w:rPr>
        <w:t xml:space="preserve"> </w:t>
      </w:r>
      <w:r w:rsidRPr="006A5AC3">
        <w:rPr>
          <w:sz w:val="24"/>
          <w:szCs w:val="24"/>
        </w:rPr>
        <w:t>привычек,</w:t>
      </w:r>
      <w:r w:rsidRPr="006A5AC3">
        <w:rPr>
          <w:spacing w:val="2"/>
          <w:sz w:val="24"/>
          <w:szCs w:val="24"/>
        </w:rPr>
        <w:t xml:space="preserve"> </w:t>
      </w:r>
      <w:r w:rsidRPr="006A5AC3">
        <w:rPr>
          <w:sz w:val="24"/>
          <w:szCs w:val="24"/>
        </w:rPr>
        <w:t>родительские лектории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т.д.</w:t>
      </w:r>
    </w:p>
    <w:p w14:paraId="3B1B5DA4" w14:textId="77777777" w:rsidR="006A5AC3" w:rsidRPr="006A5AC3" w:rsidRDefault="006A5AC3" w:rsidP="006A5AC3">
      <w:pPr>
        <w:spacing w:line="276" w:lineRule="auto"/>
        <w:ind w:right="135"/>
        <w:jc w:val="both"/>
        <w:rPr>
          <w:sz w:val="24"/>
          <w:szCs w:val="24"/>
        </w:rPr>
      </w:pPr>
      <w:r w:rsidRPr="006A5AC3">
        <w:rPr>
          <w:sz w:val="24"/>
          <w:szCs w:val="24"/>
        </w:rPr>
        <w:t xml:space="preserve">     Кроме</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просвещению</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профилактике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70"/>
          <w:sz w:val="24"/>
          <w:szCs w:val="24"/>
        </w:rPr>
        <w:t xml:space="preserve"> </w:t>
      </w:r>
      <w:r w:rsidRPr="006A5AC3">
        <w:rPr>
          <w:sz w:val="24"/>
          <w:szCs w:val="24"/>
        </w:rPr>
        <w:t>проводится</w:t>
      </w:r>
      <w:r w:rsidRPr="006A5AC3">
        <w:rPr>
          <w:spacing w:val="1"/>
          <w:sz w:val="24"/>
          <w:szCs w:val="24"/>
        </w:rPr>
        <w:t xml:space="preserve"> </w:t>
      </w:r>
      <w:r w:rsidRPr="006A5AC3">
        <w:rPr>
          <w:sz w:val="24"/>
          <w:szCs w:val="24"/>
        </w:rPr>
        <w:t>активная работа для</w:t>
      </w:r>
      <w:r w:rsidRPr="006A5AC3">
        <w:rPr>
          <w:spacing w:val="1"/>
          <w:sz w:val="24"/>
          <w:szCs w:val="24"/>
        </w:rPr>
        <w:t xml:space="preserve"> </w:t>
      </w:r>
      <w:r w:rsidRPr="006A5AC3">
        <w:rPr>
          <w:sz w:val="24"/>
          <w:szCs w:val="24"/>
        </w:rPr>
        <w:t>детей и их семей по создание ситуации успеха,</w:t>
      </w:r>
      <w:r w:rsidRPr="006A5AC3">
        <w:rPr>
          <w:spacing w:val="1"/>
          <w:sz w:val="24"/>
          <w:szCs w:val="24"/>
        </w:rPr>
        <w:t xml:space="preserve"> </w:t>
      </w:r>
      <w:r w:rsidRPr="006A5AC3">
        <w:rPr>
          <w:sz w:val="24"/>
          <w:szCs w:val="24"/>
        </w:rPr>
        <w:t>поддержки и</w:t>
      </w:r>
      <w:r w:rsidRPr="006A5AC3">
        <w:rPr>
          <w:spacing w:val="1"/>
          <w:sz w:val="24"/>
          <w:szCs w:val="24"/>
        </w:rPr>
        <w:t xml:space="preserve"> </w:t>
      </w:r>
      <w:r w:rsidRPr="006A5AC3">
        <w:rPr>
          <w:sz w:val="24"/>
          <w:szCs w:val="24"/>
        </w:rPr>
        <w:t>развития</w:t>
      </w:r>
      <w:r w:rsidRPr="006A5AC3">
        <w:rPr>
          <w:spacing w:val="1"/>
          <w:sz w:val="24"/>
          <w:szCs w:val="24"/>
        </w:rPr>
        <w:t xml:space="preserve"> </w:t>
      </w:r>
      <w:r w:rsidRPr="006A5AC3">
        <w:rPr>
          <w:sz w:val="24"/>
          <w:szCs w:val="24"/>
        </w:rPr>
        <w:t>творческого потенциала.</w:t>
      </w:r>
    </w:p>
    <w:p w14:paraId="23E42017" w14:textId="77777777" w:rsidR="006A5AC3" w:rsidRPr="006A5AC3" w:rsidRDefault="006A5AC3" w:rsidP="006A5AC3">
      <w:pPr>
        <w:spacing w:line="276" w:lineRule="auto"/>
        <w:ind w:right="135"/>
        <w:jc w:val="both"/>
        <w:rPr>
          <w:sz w:val="24"/>
          <w:szCs w:val="24"/>
        </w:rPr>
      </w:pPr>
      <w:r w:rsidRPr="006A5AC3">
        <w:rPr>
          <w:sz w:val="24"/>
          <w:szCs w:val="24"/>
        </w:rPr>
        <w:t xml:space="preserve">     Работа</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или</w:t>
      </w:r>
      <w:r w:rsidRPr="006A5AC3">
        <w:rPr>
          <w:spacing w:val="1"/>
          <w:sz w:val="24"/>
          <w:szCs w:val="24"/>
        </w:rPr>
        <w:t xml:space="preserve"> </w:t>
      </w:r>
      <w:r w:rsidRPr="006A5AC3">
        <w:rPr>
          <w:sz w:val="24"/>
          <w:szCs w:val="24"/>
        </w:rPr>
        <w:t>законными</w:t>
      </w:r>
      <w:r w:rsidRPr="006A5AC3">
        <w:rPr>
          <w:spacing w:val="1"/>
          <w:sz w:val="24"/>
          <w:szCs w:val="24"/>
        </w:rPr>
        <w:t xml:space="preserve"> </w:t>
      </w:r>
      <w:r w:rsidRPr="006A5AC3">
        <w:rPr>
          <w:sz w:val="24"/>
          <w:szCs w:val="24"/>
        </w:rPr>
        <w:t>представителями</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осуществляется</w:t>
      </w:r>
      <w:r w:rsidRPr="006A5AC3">
        <w:rPr>
          <w:spacing w:val="2"/>
          <w:sz w:val="24"/>
          <w:szCs w:val="24"/>
        </w:rPr>
        <w:t xml:space="preserve"> </w:t>
      </w:r>
      <w:r w:rsidRPr="006A5AC3">
        <w:rPr>
          <w:sz w:val="24"/>
          <w:szCs w:val="24"/>
        </w:rPr>
        <w:t>в</w:t>
      </w:r>
      <w:r w:rsidRPr="006A5AC3">
        <w:rPr>
          <w:spacing w:val="-1"/>
          <w:sz w:val="24"/>
          <w:szCs w:val="24"/>
        </w:rPr>
        <w:t xml:space="preserve"> </w:t>
      </w:r>
      <w:r w:rsidRPr="006A5AC3">
        <w:rPr>
          <w:sz w:val="24"/>
          <w:szCs w:val="24"/>
        </w:rPr>
        <w:t>рамках</w:t>
      </w:r>
      <w:r w:rsidRPr="006A5AC3">
        <w:rPr>
          <w:spacing w:val="-4"/>
          <w:sz w:val="24"/>
          <w:szCs w:val="24"/>
        </w:rPr>
        <w:t xml:space="preserve"> </w:t>
      </w:r>
      <w:r w:rsidRPr="006A5AC3">
        <w:rPr>
          <w:sz w:val="24"/>
          <w:szCs w:val="24"/>
        </w:rPr>
        <w:t>следующих видов</w:t>
      </w:r>
      <w:r w:rsidRPr="006A5AC3">
        <w:rPr>
          <w:spacing w:val="-1"/>
          <w:sz w:val="24"/>
          <w:szCs w:val="24"/>
        </w:rPr>
        <w:t xml:space="preserve"> </w:t>
      </w:r>
      <w:r w:rsidRPr="006A5AC3">
        <w:rPr>
          <w:sz w:val="24"/>
          <w:szCs w:val="24"/>
        </w:rPr>
        <w:t>и форм</w:t>
      </w:r>
      <w:r w:rsidRPr="006A5AC3">
        <w:rPr>
          <w:spacing w:val="10"/>
          <w:sz w:val="24"/>
          <w:szCs w:val="24"/>
        </w:rPr>
        <w:t xml:space="preserve"> </w:t>
      </w:r>
      <w:r w:rsidRPr="006A5AC3">
        <w:rPr>
          <w:sz w:val="24"/>
          <w:szCs w:val="24"/>
        </w:rPr>
        <w:t>деятельности:</w:t>
      </w:r>
    </w:p>
    <w:p w14:paraId="01AFDF16" w14:textId="77777777" w:rsidR="006A5AC3" w:rsidRPr="006A5AC3" w:rsidRDefault="006A5AC3" w:rsidP="006A5AC3">
      <w:pPr>
        <w:spacing w:before="6" w:line="276" w:lineRule="auto"/>
        <w:jc w:val="both"/>
        <w:outlineLvl w:val="1"/>
        <w:rPr>
          <w:b/>
          <w:bCs/>
          <w:i/>
          <w:iCs/>
          <w:sz w:val="24"/>
          <w:szCs w:val="24"/>
        </w:rPr>
      </w:pPr>
      <w:r w:rsidRPr="006A5AC3">
        <w:rPr>
          <w:b/>
          <w:bCs/>
          <w:i/>
          <w:iCs/>
          <w:sz w:val="24"/>
          <w:szCs w:val="24"/>
        </w:rPr>
        <w:t>На</w:t>
      </w:r>
      <w:r w:rsidRPr="006A5AC3">
        <w:rPr>
          <w:b/>
          <w:bCs/>
          <w:i/>
          <w:iCs/>
          <w:spacing w:val="-4"/>
          <w:sz w:val="24"/>
          <w:szCs w:val="24"/>
        </w:rPr>
        <w:t xml:space="preserve"> </w:t>
      </w:r>
      <w:r w:rsidRPr="006A5AC3">
        <w:rPr>
          <w:b/>
          <w:bCs/>
          <w:i/>
          <w:iCs/>
          <w:sz w:val="24"/>
          <w:szCs w:val="24"/>
        </w:rPr>
        <w:t>групповом</w:t>
      </w:r>
      <w:r w:rsidRPr="006A5AC3">
        <w:rPr>
          <w:b/>
          <w:bCs/>
          <w:i/>
          <w:iCs/>
          <w:spacing w:val="-2"/>
          <w:sz w:val="24"/>
          <w:szCs w:val="24"/>
        </w:rPr>
        <w:t xml:space="preserve"> </w:t>
      </w:r>
      <w:r w:rsidRPr="006A5AC3">
        <w:rPr>
          <w:b/>
          <w:bCs/>
          <w:i/>
          <w:iCs/>
          <w:sz w:val="24"/>
          <w:szCs w:val="24"/>
        </w:rPr>
        <w:t>уровне:</w:t>
      </w:r>
    </w:p>
    <w:p w14:paraId="530E0278" w14:textId="77777777" w:rsidR="006A5AC3" w:rsidRPr="006A5AC3" w:rsidRDefault="006A5AC3" w:rsidP="006A5AC3">
      <w:pPr>
        <w:spacing w:line="276" w:lineRule="auto"/>
        <w:ind w:right="303"/>
        <w:jc w:val="both"/>
        <w:rPr>
          <w:sz w:val="24"/>
          <w:szCs w:val="24"/>
        </w:rPr>
      </w:pPr>
      <w:r w:rsidRPr="006A5AC3">
        <w:rPr>
          <w:sz w:val="24"/>
          <w:szCs w:val="24"/>
        </w:rPr>
        <w:t>-</w:t>
      </w:r>
      <w:r w:rsidRPr="006A5AC3">
        <w:rPr>
          <w:spacing w:val="1"/>
          <w:sz w:val="24"/>
          <w:szCs w:val="24"/>
        </w:rPr>
        <w:t xml:space="preserve"> </w:t>
      </w:r>
      <w:r w:rsidRPr="006A5AC3">
        <w:rPr>
          <w:sz w:val="24"/>
          <w:szCs w:val="24"/>
        </w:rPr>
        <w:t>Общешкольный</w:t>
      </w:r>
      <w:r w:rsidRPr="006A5AC3">
        <w:rPr>
          <w:spacing w:val="1"/>
          <w:sz w:val="24"/>
          <w:szCs w:val="24"/>
        </w:rPr>
        <w:t xml:space="preserve"> </w:t>
      </w:r>
      <w:r w:rsidRPr="006A5AC3">
        <w:rPr>
          <w:sz w:val="24"/>
          <w:szCs w:val="24"/>
        </w:rPr>
        <w:t>родительский</w:t>
      </w:r>
      <w:r w:rsidRPr="006A5AC3">
        <w:rPr>
          <w:spacing w:val="1"/>
          <w:sz w:val="24"/>
          <w:szCs w:val="24"/>
        </w:rPr>
        <w:t xml:space="preserve"> </w:t>
      </w:r>
      <w:r w:rsidRPr="006A5AC3">
        <w:rPr>
          <w:sz w:val="24"/>
          <w:szCs w:val="24"/>
        </w:rPr>
        <w:t>комитет,</w:t>
      </w:r>
      <w:r w:rsidRPr="006A5AC3">
        <w:rPr>
          <w:spacing w:val="1"/>
          <w:sz w:val="24"/>
          <w:szCs w:val="24"/>
        </w:rPr>
        <w:t xml:space="preserve"> </w:t>
      </w:r>
      <w:r w:rsidRPr="006A5AC3">
        <w:rPr>
          <w:sz w:val="24"/>
          <w:szCs w:val="24"/>
        </w:rPr>
        <w:t>участвующий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управлении</w:t>
      </w:r>
      <w:r w:rsidRPr="006A5AC3">
        <w:rPr>
          <w:spacing w:val="1"/>
          <w:sz w:val="24"/>
          <w:szCs w:val="24"/>
        </w:rPr>
        <w:t xml:space="preserve"> </w:t>
      </w:r>
      <w:r w:rsidRPr="006A5AC3">
        <w:rPr>
          <w:sz w:val="24"/>
          <w:szCs w:val="24"/>
        </w:rPr>
        <w:t>школой и решении</w:t>
      </w:r>
      <w:r w:rsidRPr="006A5AC3">
        <w:rPr>
          <w:spacing w:val="-1"/>
          <w:sz w:val="24"/>
          <w:szCs w:val="24"/>
        </w:rPr>
        <w:t xml:space="preserve"> </w:t>
      </w:r>
      <w:r w:rsidRPr="006A5AC3">
        <w:rPr>
          <w:sz w:val="24"/>
          <w:szCs w:val="24"/>
        </w:rPr>
        <w:t>вопросов</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социализации их</w:t>
      </w:r>
      <w:r w:rsidRPr="006A5AC3">
        <w:rPr>
          <w:spacing w:val="-5"/>
          <w:sz w:val="24"/>
          <w:szCs w:val="24"/>
        </w:rPr>
        <w:t xml:space="preserve"> </w:t>
      </w:r>
      <w:r w:rsidRPr="006A5AC3">
        <w:rPr>
          <w:sz w:val="24"/>
          <w:szCs w:val="24"/>
        </w:rPr>
        <w:t>детей;</w:t>
      </w:r>
    </w:p>
    <w:p w14:paraId="5B818744" w14:textId="77777777" w:rsidR="006A5AC3" w:rsidRPr="006A5AC3" w:rsidRDefault="006A5AC3" w:rsidP="006A5AC3">
      <w:pPr>
        <w:spacing w:line="276" w:lineRule="auto"/>
        <w:ind w:right="315"/>
        <w:jc w:val="both"/>
        <w:rPr>
          <w:sz w:val="24"/>
          <w:szCs w:val="24"/>
        </w:rPr>
      </w:pPr>
      <w:r w:rsidRPr="006A5AC3">
        <w:rPr>
          <w:sz w:val="24"/>
          <w:szCs w:val="24"/>
        </w:rPr>
        <w:t>-общешкольные</w:t>
      </w:r>
      <w:r w:rsidRPr="006A5AC3">
        <w:rPr>
          <w:spacing w:val="1"/>
          <w:sz w:val="24"/>
          <w:szCs w:val="24"/>
        </w:rPr>
        <w:t xml:space="preserve"> </w:t>
      </w:r>
      <w:r w:rsidRPr="006A5AC3">
        <w:rPr>
          <w:sz w:val="24"/>
          <w:szCs w:val="24"/>
        </w:rPr>
        <w:t>родительские</w:t>
      </w:r>
      <w:r w:rsidRPr="006A5AC3">
        <w:rPr>
          <w:spacing w:val="1"/>
          <w:sz w:val="24"/>
          <w:szCs w:val="24"/>
        </w:rPr>
        <w:t xml:space="preserve"> </w:t>
      </w:r>
      <w:r w:rsidRPr="006A5AC3">
        <w:rPr>
          <w:sz w:val="24"/>
          <w:szCs w:val="24"/>
        </w:rPr>
        <w:t>собрания,</w:t>
      </w:r>
      <w:r w:rsidRPr="006A5AC3">
        <w:rPr>
          <w:spacing w:val="1"/>
          <w:sz w:val="24"/>
          <w:szCs w:val="24"/>
        </w:rPr>
        <w:t xml:space="preserve"> </w:t>
      </w:r>
      <w:r w:rsidRPr="006A5AC3">
        <w:rPr>
          <w:sz w:val="24"/>
          <w:szCs w:val="24"/>
        </w:rPr>
        <w:t>происходящие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режиме</w:t>
      </w:r>
      <w:r w:rsidRPr="006A5AC3">
        <w:rPr>
          <w:spacing w:val="1"/>
          <w:sz w:val="24"/>
          <w:szCs w:val="24"/>
        </w:rPr>
        <w:t xml:space="preserve"> </w:t>
      </w:r>
      <w:r w:rsidRPr="006A5AC3">
        <w:rPr>
          <w:sz w:val="24"/>
          <w:szCs w:val="24"/>
        </w:rPr>
        <w:t>обсуждения</w:t>
      </w:r>
      <w:r w:rsidRPr="006A5AC3">
        <w:rPr>
          <w:spacing w:val="-3"/>
          <w:sz w:val="24"/>
          <w:szCs w:val="24"/>
        </w:rPr>
        <w:t xml:space="preserve"> </w:t>
      </w:r>
      <w:r w:rsidRPr="006A5AC3">
        <w:rPr>
          <w:sz w:val="24"/>
          <w:szCs w:val="24"/>
        </w:rPr>
        <w:t>наиболее</w:t>
      </w:r>
      <w:r w:rsidRPr="006A5AC3">
        <w:rPr>
          <w:spacing w:val="-3"/>
          <w:sz w:val="24"/>
          <w:szCs w:val="24"/>
        </w:rPr>
        <w:t xml:space="preserve"> </w:t>
      </w:r>
      <w:r w:rsidRPr="006A5AC3">
        <w:rPr>
          <w:sz w:val="24"/>
          <w:szCs w:val="24"/>
        </w:rPr>
        <w:t>острых</w:t>
      </w:r>
      <w:r w:rsidRPr="006A5AC3">
        <w:rPr>
          <w:spacing w:val="-8"/>
          <w:sz w:val="24"/>
          <w:szCs w:val="24"/>
        </w:rPr>
        <w:t xml:space="preserve"> </w:t>
      </w:r>
      <w:r w:rsidRPr="006A5AC3">
        <w:rPr>
          <w:sz w:val="24"/>
          <w:szCs w:val="24"/>
        </w:rPr>
        <w:t>проблем</w:t>
      </w:r>
      <w:r w:rsidRPr="006A5AC3">
        <w:rPr>
          <w:spacing w:val="-2"/>
          <w:sz w:val="24"/>
          <w:szCs w:val="24"/>
        </w:rPr>
        <w:t xml:space="preserve"> </w:t>
      </w:r>
      <w:r w:rsidRPr="006A5AC3">
        <w:rPr>
          <w:sz w:val="24"/>
          <w:szCs w:val="24"/>
        </w:rPr>
        <w:t>обучения</w:t>
      </w:r>
      <w:r w:rsidRPr="006A5AC3">
        <w:rPr>
          <w:spacing w:val="-3"/>
          <w:sz w:val="24"/>
          <w:szCs w:val="24"/>
        </w:rPr>
        <w:t xml:space="preserve"> </w:t>
      </w:r>
      <w:r w:rsidRPr="006A5AC3">
        <w:rPr>
          <w:sz w:val="24"/>
          <w:szCs w:val="24"/>
        </w:rPr>
        <w:t>и</w:t>
      </w:r>
      <w:r w:rsidRPr="006A5AC3">
        <w:rPr>
          <w:spacing w:val="-3"/>
          <w:sz w:val="24"/>
          <w:szCs w:val="24"/>
        </w:rPr>
        <w:t xml:space="preserve"> </w:t>
      </w:r>
      <w:r w:rsidRPr="006A5AC3">
        <w:rPr>
          <w:sz w:val="24"/>
          <w:szCs w:val="24"/>
        </w:rPr>
        <w:t>воспитания</w:t>
      </w:r>
      <w:r w:rsidRPr="006A5AC3">
        <w:rPr>
          <w:spacing w:val="-3"/>
          <w:sz w:val="24"/>
          <w:szCs w:val="24"/>
        </w:rPr>
        <w:t xml:space="preserve"> </w:t>
      </w:r>
      <w:r w:rsidRPr="006A5AC3">
        <w:rPr>
          <w:sz w:val="24"/>
          <w:szCs w:val="24"/>
        </w:rPr>
        <w:t>школьников;</w:t>
      </w:r>
    </w:p>
    <w:p w14:paraId="132F2C19" w14:textId="77777777" w:rsidR="006A5AC3" w:rsidRPr="006A5AC3" w:rsidRDefault="006A5AC3" w:rsidP="006A5AC3">
      <w:pPr>
        <w:spacing w:line="276" w:lineRule="auto"/>
        <w:ind w:right="296"/>
        <w:jc w:val="both"/>
        <w:rPr>
          <w:sz w:val="24"/>
          <w:szCs w:val="24"/>
        </w:rPr>
      </w:pPr>
      <w:r w:rsidRPr="006A5AC3">
        <w:rPr>
          <w:sz w:val="24"/>
          <w:szCs w:val="24"/>
        </w:rPr>
        <w:t>-педагогическое просвещение родителей по вопросам воспитания детей, в</w:t>
      </w:r>
      <w:r w:rsidRPr="006A5AC3">
        <w:rPr>
          <w:spacing w:val="1"/>
          <w:sz w:val="24"/>
          <w:szCs w:val="24"/>
        </w:rPr>
        <w:t xml:space="preserve"> </w:t>
      </w:r>
      <w:r w:rsidRPr="006A5AC3">
        <w:rPr>
          <w:sz w:val="24"/>
          <w:szCs w:val="24"/>
        </w:rPr>
        <w:t>ходе которого</w:t>
      </w:r>
      <w:r w:rsidRPr="006A5AC3">
        <w:rPr>
          <w:spacing w:val="1"/>
          <w:sz w:val="24"/>
          <w:szCs w:val="24"/>
        </w:rPr>
        <w:t xml:space="preserve"> </w:t>
      </w:r>
      <w:r w:rsidRPr="006A5AC3">
        <w:rPr>
          <w:sz w:val="24"/>
          <w:szCs w:val="24"/>
        </w:rPr>
        <w:t>родители</w:t>
      </w:r>
      <w:r w:rsidRPr="006A5AC3">
        <w:rPr>
          <w:spacing w:val="1"/>
          <w:sz w:val="24"/>
          <w:szCs w:val="24"/>
        </w:rPr>
        <w:t xml:space="preserve"> </w:t>
      </w:r>
      <w:r w:rsidRPr="006A5AC3">
        <w:rPr>
          <w:sz w:val="24"/>
          <w:szCs w:val="24"/>
        </w:rPr>
        <w:t>получают</w:t>
      </w:r>
      <w:r w:rsidRPr="006A5AC3">
        <w:rPr>
          <w:spacing w:val="1"/>
          <w:sz w:val="24"/>
          <w:szCs w:val="24"/>
        </w:rPr>
        <w:t xml:space="preserve"> </w:t>
      </w:r>
      <w:r w:rsidRPr="006A5AC3">
        <w:rPr>
          <w:sz w:val="24"/>
          <w:szCs w:val="24"/>
        </w:rPr>
        <w:t>рекомендации</w:t>
      </w:r>
      <w:r w:rsidRPr="006A5AC3">
        <w:rPr>
          <w:spacing w:val="1"/>
          <w:sz w:val="24"/>
          <w:szCs w:val="24"/>
        </w:rPr>
        <w:t xml:space="preserve"> </w:t>
      </w:r>
      <w:r w:rsidRPr="006A5AC3">
        <w:rPr>
          <w:sz w:val="24"/>
          <w:szCs w:val="24"/>
        </w:rPr>
        <w:t>классных руководителей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обмениваются собственным творческим опытом и находками в деле воспитания</w:t>
      </w:r>
      <w:r w:rsidRPr="006A5AC3">
        <w:rPr>
          <w:spacing w:val="1"/>
          <w:sz w:val="24"/>
          <w:szCs w:val="24"/>
        </w:rPr>
        <w:t xml:space="preserve"> </w:t>
      </w:r>
      <w:r w:rsidRPr="006A5AC3">
        <w:rPr>
          <w:sz w:val="24"/>
          <w:szCs w:val="24"/>
        </w:rPr>
        <w:t>детей,</w:t>
      </w:r>
      <w:r w:rsidRPr="006A5AC3">
        <w:rPr>
          <w:spacing w:val="2"/>
          <w:sz w:val="24"/>
          <w:szCs w:val="24"/>
        </w:rPr>
        <w:t xml:space="preserve"> </w:t>
      </w:r>
      <w:r w:rsidRPr="006A5AC3">
        <w:rPr>
          <w:sz w:val="24"/>
          <w:szCs w:val="24"/>
        </w:rPr>
        <w:t>а также по</w:t>
      </w:r>
      <w:r w:rsidRPr="006A5AC3">
        <w:rPr>
          <w:spacing w:val="-1"/>
          <w:sz w:val="24"/>
          <w:szCs w:val="24"/>
        </w:rPr>
        <w:t xml:space="preserve"> </w:t>
      </w:r>
      <w:r w:rsidRPr="006A5AC3">
        <w:rPr>
          <w:sz w:val="24"/>
          <w:szCs w:val="24"/>
        </w:rPr>
        <w:t>вопросам</w:t>
      </w:r>
      <w:r w:rsidRPr="006A5AC3">
        <w:rPr>
          <w:spacing w:val="2"/>
          <w:sz w:val="24"/>
          <w:szCs w:val="24"/>
        </w:rPr>
        <w:t xml:space="preserve"> </w:t>
      </w:r>
      <w:r w:rsidRPr="006A5AC3">
        <w:rPr>
          <w:sz w:val="24"/>
          <w:szCs w:val="24"/>
        </w:rPr>
        <w:t>здоровьясбережения детей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подростков;</w:t>
      </w:r>
    </w:p>
    <w:p w14:paraId="13BB803E" w14:textId="77777777" w:rsidR="006A5AC3" w:rsidRPr="006A5AC3" w:rsidRDefault="006A5AC3" w:rsidP="006A5AC3">
      <w:pPr>
        <w:spacing w:line="276" w:lineRule="auto"/>
        <w:ind w:right="312"/>
        <w:jc w:val="both"/>
        <w:rPr>
          <w:sz w:val="24"/>
          <w:szCs w:val="24"/>
        </w:rPr>
      </w:pPr>
      <w:r w:rsidRPr="006A5AC3">
        <w:rPr>
          <w:sz w:val="24"/>
          <w:szCs w:val="24"/>
        </w:rPr>
        <w:t>-взаимодействие с родителями посредством школьного сайта: размещается</w:t>
      </w:r>
      <w:r w:rsidRPr="006A5AC3">
        <w:rPr>
          <w:spacing w:val="1"/>
          <w:sz w:val="24"/>
          <w:szCs w:val="24"/>
        </w:rPr>
        <w:t xml:space="preserve"> </w:t>
      </w:r>
      <w:r w:rsidRPr="006A5AC3">
        <w:rPr>
          <w:sz w:val="24"/>
          <w:szCs w:val="24"/>
        </w:rPr>
        <w:t>информация,</w:t>
      </w:r>
      <w:r w:rsidRPr="006A5AC3">
        <w:rPr>
          <w:spacing w:val="-6"/>
          <w:sz w:val="24"/>
          <w:szCs w:val="24"/>
        </w:rPr>
        <w:t xml:space="preserve"> </w:t>
      </w:r>
      <w:r w:rsidRPr="006A5AC3">
        <w:rPr>
          <w:sz w:val="24"/>
          <w:szCs w:val="24"/>
        </w:rPr>
        <w:t>предусматривающая</w:t>
      </w:r>
      <w:r w:rsidRPr="006A5AC3">
        <w:rPr>
          <w:spacing w:val="-6"/>
          <w:sz w:val="24"/>
          <w:szCs w:val="24"/>
        </w:rPr>
        <w:t xml:space="preserve"> </w:t>
      </w:r>
      <w:r w:rsidRPr="006A5AC3">
        <w:rPr>
          <w:sz w:val="24"/>
          <w:szCs w:val="24"/>
        </w:rPr>
        <w:t>ознакомление</w:t>
      </w:r>
      <w:r w:rsidRPr="006A5AC3">
        <w:rPr>
          <w:spacing w:val="-7"/>
          <w:sz w:val="24"/>
          <w:szCs w:val="24"/>
        </w:rPr>
        <w:t xml:space="preserve"> </w:t>
      </w:r>
      <w:r w:rsidRPr="006A5AC3">
        <w:rPr>
          <w:sz w:val="24"/>
          <w:szCs w:val="24"/>
        </w:rPr>
        <w:t>родителей,</w:t>
      </w:r>
      <w:r w:rsidRPr="006A5AC3">
        <w:rPr>
          <w:spacing w:val="-6"/>
          <w:sz w:val="24"/>
          <w:szCs w:val="24"/>
        </w:rPr>
        <w:t xml:space="preserve"> </w:t>
      </w:r>
      <w:r w:rsidRPr="006A5AC3">
        <w:rPr>
          <w:sz w:val="24"/>
          <w:szCs w:val="24"/>
        </w:rPr>
        <w:t>школьные</w:t>
      </w:r>
      <w:r w:rsidRPr="006A5AC3">
        <w:rPr>
          <w:spacing w:val="-7"/>
          <w:sz w:val="24"/>
          <w:szCs w:val="24"/>
        </w:rPr>
        <w:t xml:space="preserve"> </w:t>
      </w:r>
      <w:r w:rsidRPr="006A5AC3">
        <w:rPr>
          <w:sz w:val="24"/>
          <w:szCs w:val="24"/>
        </w:rPr>
        <w:t>новости.</w:t>
      </w:r>
    </w:p>
    <w:p w14:paraId="1B33971A" w14:textId="77777777" w:rsidR="006A5AC3" w:rsidRPr="006A5AC3" w:rsidRDefault="006A5AC3" w:rsidP="006A5AC3">
      <w:pPr>
        <w:spacing w:line="276" w:lineRule="auto"/>
        <w:jc w:val="both"/>
        <w:outlineLvl w:val="1"/>
        <w:rPr>
          <w:b/>
          <w:bCs/>
          <w:i/>
          <w:iCs/>
          <w:sz w:val="24"/>
          <w:szCs w:val="24"/>
        </w:rPr>
      </w:pPr>
      <w:r w:rsidRPr="006A5AC3">
        <w:rPr>
          <w:b/>
          <w:bCs/>
          <w:i/>
          <w:iCs/>
          <w:sz w:val="24"/>
          <w:szCs w:val="24"/>
        </w:rPr>
        <w:t>На</w:t>
      </w:r>
      <w:r w:rsidRPr="006A5AC3">
        <w:rPr>
          <w:b/>
          <w:bCs/>
          <w:i/>
          <w:iCs/>
          <w:spacing w:val="-11"/>
          <w:sz w:val="24"/>
          <w:szCs w:val="24"/>
        </w:rPr>
        <w:t xml:space="preserve"> </w:t>
      </w:r>
      <w:r w:rsidRPr="006A5AC3">
        <w:rPr>
          <w:b/>
          <w:bCs/>
          <w:i/>
          <w:iCs/>
          <w:sz w:val="24"/>
          <w:szCs w:val="24"/>
        </w:rPr>
        <w:t>индивидуальном</w:t>
      </w:r>
      <w:r w:rsidRPr="006A5AC3">
        <w:rPr>
          <w:b/>
          <w:bCs/>
          <w:i/>
          <w:iCs/>
          <w:spacing w:val="-11"/>
          <w:sz w:val="24"/>
          <w:szCs w:val="24"/>
        </w:rPr>
        <w:t xml:space="preserve"> </w:t>
      </w:r>
      <w:r w:rsidRPr="006A5AC3">
        <w:rPr>
          <w:b/>
          <w:bCs/>
          <w:i/>
          <w:iCs/>
          <w:sz w:val="24"/>
          <w:szCs w:val="24"/>
        </w:rPr>
        <w:t>уровне:</w:t>
      </w:r>
    </w:p>
    <w:p w14:paraId="25388C5A" w14:textId="77777777" w:rsidR="006A5AC3" w:rsidRPr="006A5AC3" w:rsidRDefault="006A5AC3" w:rsidP="006A5AC3">
      <w:pPr>
        <w:tabs>
          <w:tab w:val="left" w:pos="1474"/>
        </w:tabs>
        <w:spacing w:line="276" w:lineRule="auto"/>
        <w:ind w:right="305"/>
        <w:jc w:val="both"/>
        <w:rPr>
          <w:rFonts w:eastAsia="Calibri"/>
          <w:sz w:val="24"/>
          <w:szCs w:val="24"/>
        </w:rPr>
      </w:pPr>
      <w:r w:rsidRPr="006A5AC3">
        <w:rPr>
          <w:rFonts w:eastAsia="Calibri"/>
          <w:sz w:val="24"/>
          <w:szCs w:val="24"/>
        </w:rPr>
        <w:t>-обращение к специалистам</w:t>
      </w:r>
      <w:r w:rsidRPr="006A5AC3">
        <w:rPr>
          <w:rFonts w:eastAsia="Calibri"/>
          <w:spacing w:val="1"/>
          <w:sz w:val="24"/>
          <w:szCs w:val="24"/>
        </w:rPr>
        <w:t xml:space="preserve"> </w:t>
      </w:r>
      <w:r w:rsidRPr="006A5AC3">
        <w:rPr>
          <w:rFonts w:eastAsia="Calibri"/>
          <w:sz w:val="24"/>
          <w:szCs w:val="24"/>
        </w:rPr>
        <w:t>по запросу родителей для решения острых</w:t>
      </w:r>
      <w:r w:rsidRPr="006A5AC3">
        <w:rPr>
          <w:rFonts w:eastAsia="Calibri"/>
          <w:spacing w:val="1"/>
          <w:sz w:val="24"/>
          <w:szCs w:val="24"/>
        </w:rPr>
        <w:t xml:space="preserve"> </w:t>
      </w:r>
      <w:r w:rsidRPr="006A5AC3">
        <w:rPr>
          <w:rFonts w:eastAsia="Calibri"/>
          <w:sz w:val="24"/>
          <w:szCs w:val="24"/>
        </w:rPr>
        <w:t>конфликтных</w:t>
      </w:r>
      <w:r w:rsidRPr="006A5AC3">
        <w:rPr>
          <w:rFonts w:eastAsia="Calibri"/>
          <w:spacing w:val="-4"/>
          <w:sz w:val="24"/>
          <w:szCs w:val="24"/>
        </w:rPr>
        <w:t xml:space="preserve"> </w:t>
      </w:r>
      <w:r w:rsidRPr="006A5AC3">
        <w:rPr>
          <w:rFonts w:eastAsia="Calibri"/>
          <w:sz w:val="24"/>
          <w:szCs w:val="24"/>
        </w:rPr>
        <w:t>ситуаций;</w:t>
      </w:r>
    </w:p>
    <w:p w14:paraId="056D0C40" w14:textId="77777777" w:rsidR="006A5AC3" w:rsidRPr="006A5AC3" w:rsidRDefault="006A5AC3" w:rsidP="006A5AC3">
      <w:pPr>
        <w:tabs>
          <w:tab w:val="left" w:pos="1455"/>
        </w:tabs>
        <w:spacing w:line="276" w:lineRule="auto"/>
        <w:ind w:right="312"/>
        <w:jc w:val="both"/>
        <w:rPr>
          <w:rFonts w:eastAsia="Calibri"/>
          <w:sz w:val="24"/>
          <w:szCs w:val="24"/>
        </w:rPr>
      </w:pPr>
      <w:r w:rsidRPr="006A5AC3">
        <w:rPr>
          <w:rFonts w:eastAsia="Calibri"/>
          <w:sz w:val="24"/>
          <w:szCs w:val="24"/>
        </w:rPr>
        <w:t>-участие родителей в педагогических консилиумах, собираемых в случае</w:t>
      </w:r>
      <w:r w:rsidRPr="006A5AC3">
        <w:rPr>
          <w:rFonts w:eastAsia="Calibri"/>
          <w:spacing w:val="1"/>
          <w:sz w:val="24"/>
          <w:szCs w:val="24"/>
        </w:rPr>
        <w:t xml:space="preserve"> </w:t>
      </w:r>
      <w:r w:rsidRPr="006A5AC3">
        <w:rPr>
          <w:rFonts w:eastAsia="Calibri"/>
          <w:sz w:val="24"/>
          <w:szCs w:val="24"/>
        </w:rPr>
        <w:t>возникновения</w:t>
      </w:r>
      <w:r w:rsidRPr="006A5AC3">
        <w:rPr>
          <w:rFonts w:eastAsia="Calibri"/>
          <w:spacing w:val="1"/>
          <w:sz w:val="24"/>
          <w:szCs w:val="24"/>
        </w:rPr>
        <w:t xml:space="preserve"> </w:t>
      </w:r>
      <w:r w:rsidRPr="006A5AC3">
        <w:rPr>
          <w:rFonts w:eastAsia="Calibri"/>
          <w:sz w:val="24"/>
          <w:szCs w:val="24"/>
        </w:rPr>
        <w:t>острых</w:t>
      </w:r>
      <w:r w:rsidRPr="006A5AC3">
        <w:rPr>
          <w:rFonts w:eastAsia="Calibri"/>
          <w:spacing w:val="1"/>
          <w:sz w:val="24"/>
          <w:szCs w:val="24"/>
        </w:rPr>
        <w:t xml:space="preserve"> </w:t>
      </w:r>
      <w:r w:rsidRPr="006A5AC3">
        <w:rPr>
          <w:rFonts w:eastAsia="Calibri"/>
          <w:sz w:val="24"/>
          <w:szCs w:val="24"/>
        </w:rPr>
        <w:t>проблем,</w:t>
      </w:r>
      <w:r w:rsidRPr="006A5AC3">
        <w:rPr>
          <w:rFonts w:eastAsia="Calibri"/>
          <w:spacing w:val="1"/>
          <w:sz w:val="24"/>
          <w:szCs w:val="24"/>
        </w:rPr>
        <w:t xml:space="preserve"> </w:t>
      </w:r>
      <w:r w:rsidRPr="006A5AC3">
        <w:rPr>
          <w:rFonts w:eastAsia="Calibri"/>
          <w:sz w:val="24"/>
          <w:szCs w:val="24"/>
        </w:rPr>
        <w:t>связанных</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обучением</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воспитанием</w:t>
      </w:r>
      <w:r w:rsidRPr="006A5AC3">
        <w:rPr>
          <w:rFonts w:eastAsia="Calibri"/>
          <w:spacing w:val="1"/>
          <w:sz w:val="24"/>
          <w:szCs w:val="24"/>
        </w:rPr>
        <w:t xml:space="preserve"> </w:t>
      </w:r>
      <w:r w:rsidRPr="006A5AC3">
        <w:rPr>
          <w:rFonts w:eastAsia="Calibri"/>
          <w:sz w:val="24"/>
          <w:szCs w:val="24"/>
        </w:rPr>
        <w:t>конкретного ребенка;</w:t>
      </w:r>
    </w:p>
    <w:p w14:paraId="437BA587" w14:textId="77777777" w:rsidR="006A5AC3" w:rsidRPr="006A5AC3" w:rsidRDefault="006A5AC3" w:rsidP="006A5AC3">
      <w:pPr>
        <w:tabs>
          <w:tab w:val="left" w:pos="1426"/>
        </w:tabs>
        <w:spacing w:line="276" w:lineRule="auto"/>
        <w:ind w:right="308"/>
        <w:jc w:val="both"/>
        <w:rPr>
          <w:rFonts w:eastAsia="Calibri"/>
          <w:sz w:val="24"/>
          <w:szCs w:val="24"/>
        </w:rPr>
      </w:pPr>
      <w:r w:rsidRPr="006A5AC3">
        <w:rPr>
          <w:rFonts w:eastAsia="Calibri"/>
          <w:sz w:val="24"/>
          <w:szCs w:val="24"/>
        </w:rPr>
        <w:t>-помощь со стороны родителей в подготовке и проведении общешкольных</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внутриклассных</w:t>
      </w:r>
      <w:r w:rsidRPr="006A5AC3">
        <w:rPr>
          <w:rFonts w:eastAsia="Calibri"/>
          <w:spacing w:val="-4"/>
          <w:sz w:val="24"/>
          <w:szCs w:val="24"/>
        </w:rPr>
        <w:t xml:space="preserve"> </w:t>
      </w:r>
      <w:r w:rsidRPr="006A5AC3">
        <w:rPr>
          <w:rFonts w:eastAsia="Calibri"/>
          <w:sz w:val="24"/>
          <w:szCs w:val="24"/>
        </w:rPr>
        <w:t>мероприятий воспитательной направленности;</w:t>
      </w:r>
    </w:p>
    <w:p w14:paraId="798A014F" w14:textId="77777777" w:rsidR="006A5AC3" w:rsidRPr="006A5AC3" w:rsidRDefault="006A5AC3" w:rsidP="006A5AC3">
      <w:pPr>
        <w:tabs>
          <w:tab w:val="left" w:pos="1441"/>
        </w:tabs>
        <w:spacing w:line="276" w:lineRule="auto"/>
        <w:ind w:right="309"/>
        <w:jc w:val="both"/>
        <w:rPr>
          <w:rFonts w:eastAsia="Calibri"/>
          <w:sz w:val="24"/>
          <w:szCs w:val="24"/>
        </w:rPr>
      </w:pPr>
      <w:r w:rsidRPr="006A5AC3">
        <w:rPr>
          <w:rFonts w:eastAsia="Calibri"/>
          <w:sz w:val="24"/>
          <w:szCs w:val="24"/>
        </w:rPr>
        <w:t>-индивидуальное консультирование c целью координации воспитательных</w:t>
      </w:r>
      <w:r w:rsidRPr="006A5AC3">
        <w:rPr>
          <w:rFonts w:eastAsia="Calibri"/>
          <w:spacing w:val="1"/>
          <w:sz w:val="24"/>
          <w:szCs w:val="24"/>
        </w:rPr>
        <w:t xml:space="preserve"> </w:t>
      </w:r>
      <w:r w:rsidRPr="006A5AC3">
        <w:rPr>
          <w:rFonts w:eastAsia="Calibri"/>
          <w:sz w:val="24"/>
          <w:szCs w:val="24"/>
        </w:rPr>
        <w:t>усилий педагогов и родителей.</w:t>
      </w:r>
    </w:p>
    <w:p w14:paraId="3E6128AA" w14:textId="77777777" w:rsidR="006A5AC3" w:rsidRPr="006A5AC3" w:rsidRDefault="006A5AC3" w:rsidP="006A5AC3">
      <w:pPr>
        <w:tabs>
          <w:tab w:val="left" w:pos="1441"/>
        </w:tabs>
        <w:spacing w:line="276" w:lineRule="auto"/>
        <w:ind w:right="309"/>
        <w:jc w:val="both"/>
        <w:rPr>
          <w:rFonts w:eastAsia="Calibri"/>
          <w:sz w:val="24"/>
          <w:szCs w:val="24"/>
        </w:rPr>
      </w:pPr>
    </w:p>
    <w:p w14:paraId="3061CA11" w14:textId="77777777" w:rsidR="006A5AC3" w:rsidRPr="006A5AC3" w:rsidRDefault="006A5AC3" w:rsidP="006A5AC3">
      <w:pPr>
        <w:tabs>
          <w:tab w:val="left" w:pos="1095"/>
        </w:tabs>
        <w:spacing w:line="276" w:lineRule="auto"/>
        <w:jc w:val="both"/>
        <w:outlineLvl w:val="0"/>
        <w:rPr>
          <w:b/>
          <w:bCs/>
          <w:sz w:val="24"/>
          <w:szCs w:val="24"/>
        </w:rPr>
      </w:pPr>
      <w:r w:rsidRPr="006A5AC3">
        <w:rPr>
          <w:b/>
          <w:bCs/>
          <w:sz w:val="24"/>
          <w:szCs w:val="24"/>
        </w:rPr>
        <w:t>2.2.8. Модуль «Самоуправление»</w:t>
      </w:r>
    </w:p>
    <w:p w14:paraId="3291AC84" w14:textId="77777777" w:rsidR="006A5AC3" w:rsidRPr="006A5AC3" w:rsidRDefault="006A5AC3" w:rsidP="006A5AC3">
      <w:pPr>
        <w:spacing w:before="44" w:line="276" w:lineRule="auto"/>
        <w:ind w:right="489"/>
        <w:jc w:val="both"/>
        <w:rPr>
          <w:sz w:val="24"/>
          <w:szCs w:val="24"/>
        </w:rPr>
      </w:pPr>
      <w:r w:rsidRPr="006A5AC3">
        <w:rPr>
          <w:sz w:val="24"/>
          <w:szCs w:val="24"/>
        </w:rPr>
        <w:t>Ученическое самоуправление – форма реализации обучающимися права на участие в</w:t>
      </w:r>
      <w:r w:rsidRPr="006A5AC3">
        <w:rPr>
          <w:spacing w:val="1"/>
          <w:sz w:val="24"/>
          <w:szCs w:val="24"/>
        </w:rPr>
        <w:t xml:space="preserve"> </w:t>
      </w:r>
      <w:r w:rsidRPr="006A5AC3">
        <w:rPr>
          <w:sz w:val="24"/>
          <w:szCs w:val="24"/>
        </w:rPr>
        <w:t>управлении</w:t>
      </w:r>
      <w:r w:rsidRPr="006A5AC3">
        <w:rPr>
          <w:spacing w:val="1"/>
          <w:sz w:val="24"/>
          <w:szCs w:val="24"/>
        </w:rPr>
        <w:t xml:space="preserve"> </w:t>
      </w:r>
      <w:r w:rsidRPr="006A5AC3">
        <w:rPr>
          <w:sz w:val="24"/>
          <w:szCs w:val="24"/>
        </w:rPr>
        <w:t>школой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порядке,</w:t>
      </w:r>
      <w:r w:rsidRPr="006A5AC3">
        <w:rPr>
          <w:spacing w:val="1"/>
          <w:sz w:val="24"/>
          <w:szCs w:val="24"/>
        </w:rPr>
        <w:t xml:space="preserve"> </w:t>
      </w:r>
      <w:r w:rsidRPr="006A5AC3">
        <w:rPr>
          <w:sz w:val="24"/>
          <w:szCs w:val="24"/>
        </w:rPr>
        <w:t>установленном</w:t>
      </w:r>
      <w:r w:rsidRPr="006A5AC3">
        <w:rPr>
          <w:spacing w:val="1"/>
          <w:sz w:val="24"/>
          <w:szCs w:val="24"/>
        </w:rPr>
        <w:t xml:space="preserve"> </w:t>
      </w:r>
      <w:r w:rsidRPr="006A5AC3">
        <w:rPr>
          <w:sz w:val="24"/>
          <w:szCs w:val="24"/>
        </w:rPr>
        <w:t>ее</w:t>
      </w:r>
      <w:r w:rsidRPr="006A5AC3">
        <w:rPr>
          <w:spacing w:val="1"/>
          <w:sz w:val="24"/>
          <w:szCs w:val="24"/>
        </w:rPr>
        <w:t xml:space="preserve"> </w:t>
      </w:r>
      <w:r w:rsidRPr="006A5AC3">
        <w:rPr>
          <w:sz w:val="24"/>
          <w:szCs w:val="24"/>
        </w:rPr>
        <w:t>уставом.</w:t>
      </w:r>
      <w:r w:rsidRPr="006A5AC3">
        <w:rPr>
          <w:spacing w:val="1"/>
          <w:sz w:val="24"/>
          <w:szCs w:val="24"/>
        </w:rPr>
        <w:t xml:space="preserve"> </w:t>
      </w:r>
      <w:r w:rsidRPr="006A5AC3">
        <w:rPr>
          <w:sz w:val="24"/>
          <w:szCs w:val="24"/>
        </w:rPr>
        <w:t>Создание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поддержка</w:t>
      </w:r>
      <w:r w:rsidRPr="006A5AC3">
        <w:rPr>
          <w:spacing w:val="1"/>
          <w:sz w:val="24"/>
          <w:szCs w:val="24"/>
        </w:rPr>
        <w:t xml:space="preserve"> </w:t>
      </w:r>
      <w:r w:rsidRPr="006A5AC3">
        <w:rPr>
          <w:sz w:val="24"/>
          <w:szCs w:val="24"/>
        </w:rPr>
        <w:t>ученического самоуправления формирует в школе особую воспитывающую среду, помогает</w:t>
      </w:r>
      <w:r w:rsidRPr="006A5AC3">
        <w:rPr>
          <w:spacing w:val="1"/>
          <w:sz w:val="24"/>
          <w:szCs w:val="24"/>
        </w:rPr>
        <w:t xml:space="preserve"> </w:t>
      </w:r>
      <w:r w:rsidRPr="006A5AC3">
        <w:rPr>
          <w:sz w:val="24"/>
          <w:szCs w:val="24"/>
        </w:rPr>
        <w:t>педагогам</w:t>
      </w:r>
      <w:r w:rsidRPr="006A5AC3">
        <w:rPr>
          <w:spacing w:val="1"/>
          <w:sz w:val="24"/>
          <w:szCs w:val="24"/>
        </w:rPr>
        <w:t xml:space="preserve"> </w:t>
      </w:r>
      <w:r w:rsidRPr="006A5AC3">
        <w:rPr>
          <w:sz w:val="24"/>
          <w:szCs w:val="24"/>
        </w:rPr>
        <w:t>воспитывать</w:t>
      </w:r>
      <w:r w:rsidRPr="006A5AC3">
        <w:rPr>
          <w:spacing w:val="1"/>
          <w:sz w:val="24"/>
          <w:szCs w:val="24"/>
        </w:rPr>
        <w:t xml:space="preserve"> </w:t>
      </w:r>
      <w:r w:rsidRPr="006A5AC3">
        <w:rPr>
          <w:sz w:val="24"/>
          <w:szCs w:val="24"/>
        </w:rPr>
        <w:t>у</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инициативность,</w:t>
      </w:r>
      <w:r w:rsidRPr="006A5AC3">
        <w:rPr>
          <w:spacing w:val="61"/>
          <w:sz w:val="24"/>
          <w:szCs w:val="24"/>
        </w:rPr>
        <w:t xml:space="preserve"> </w:t>
      </w:r>
      <w:r w:rsidRPr="006A5AC3">
        <w:rPr>
          <w:sz w:val="24"/>
          <w:szCs w:val="24"/>
        </w:rPr>
        <w:t>самостоятельность,</w:t>
      </w:r>
      <w:r w:rsidRPr="006A5AC3">
        <w:rPr>
          <w:spacing w:val="1"/>
          <w:sz w:val="24"/>
          <w:szCs w:val="24"/>
        </w:rPr>
        <w:t xml:space="preserve"> </w:t>
      </w:r>
      <w:r w:rsidRPr="006A5AC3">
        <w:rPr>
          <w:sz w:val="24"/>
          <w:szCs w:val="24"/>
        </w:rPr>
        <w:t>ответственность,</w:t>
      </w:r>
      <w:r w:rsidRPr="006A5AC3">
        <w:rPr>
          <w:spacing w:val="1"/>
          <w:sz w:val="24"/>
          <w:szCs w:val="24"/>
        </w:rPr>
        <w:t xml:space="preserve"> </w:t>
      </w:r>
      <w:r w:rsidRPr="006A5AC3">
        <w:rPr>
          <w:sz w:val="24"/>
          <w:szCs w:val="24"/>
        </w:rPr>
        <w:t>трудолюбие,</w:t>
      </w:r>
      <w:r w:rsidRPr="006A5AC3">
        <w:rPr>
          <w:spacing w:val="1"/>
          <w:sz w:val="24"/>
          <w:szCs w:val="24"/>
        </w:rPr>
        <w:t xml:space="preserve"> </w:t>
      </w:r>
      <w:r w:rsidRPr="006A5AC3">
        <w:rPr>
          <w:sz w:val="24"/>
          <w:szCs w:val="24"/>
        </w:rPr>
        <w:t>чувство</w:t>
      </w:r>
      <w:r w:rsidRPr="006A5AC3">
        <w:rPr>
          <w:spacing w:val="1"/>
          <w:sz w:val="24"/>
          <w:szCs w:val="24"/>
        </w:rPr>
        <w:t xml:space="preserve"> </w:t>
      </w:r>
      <w:r w:rsidRPr="006A5AC3">
        <w:rPr>
          <w:sz w:val="24"/>
          <w:szCs w:val="24"/>
        </w:rPr>
        <w:t>собственного</w:t>
      </w:r>
      <w:r w:rsidRPr="006A5AC3">
        <w:rPr>
          <w:spacing w:val="1"/>
          <w:sz w:val="24"/>
          <w:szCs w:val="24"/>
        </w:rPr>
        <w:t xml:space="preserve"> </w:t>
      </w:r>
      <w:r w:rsidRPr="006A5AC3">
        <w:rPr>
          <w:sz w:val="24"/>
          <w:szCs w:val="24"/>
        </w:rPr>
        <w:t>достоинства,</w:t>
      </w:r>
      <w:r w:rsidRPr="006A5AC3">
        <w:rPr>
          <w:spacing w:val="1"/>
          <w:sz w:val="24"/>
          <w:szCs w:val="24"/>
        </w:rPr>
        <w:t xml:space="preserve"> </w:t>
      </w:r>
      <w:r w:rsidRPr="006A5AC3">
        <w:rPr>
          <w:sz w:val="24"/>
          <w:szCs w:val="24"/>
        </w:rPr>
        <w:t>а</w:t>
      </w:r>
      <w:r w:rsidRPr="006A5AC3">
        <w:rPr>
          <w:spacing w:val="1"/>
          <w:sz w:val="24"/>
          <w:szCs w:val="24"/>
        </w:rPr>
        <w:t xml:space="preserve"> </w:t>
      </w:r>
      <w:r w:rsidRPr="006A5AC3">
        <w:rPr>
          <w:sz w:val="24"/>
          <w:szCs w:val="24"/>
        </w:rPr>
        <w:t>обучающимся</w:t>
      </w:r>
      <w:r w:rsidRPr="006A5AC3">
        <w:rPr>
          <w:spacing w:val="1"/>
          <w:sz w:val="24"/>
          <w:szCs w:val="24"/>
        </w:rPr>
        <w:t xml:space="preserve"> </w:t>
      </w:r>
      <w:r w:rsidRPr="006A5AC3">
        <w:rPr>
          <w:sz w:val="24"/>
          <w:szCs w:val="24"/>
        </w:rPr>
        <w:t>дает</w:t>
      </w:r>
      <w:r w:rsidRPr="006A5AC3">
        <w:rPr>
          <w:spacing w:val="1"/>
          <w:sz w:val="24"/>
          <w:szCs w:val="24"/>
        </w:rPr>
        <w:t xml:space="preserve"> </w:t>
      </w:r>
      <w:r w:rsidRPr="006A5AC3">
        <w:rPr>
          <w:sz w:val="24"/>
          <w:szCs w:val="24"/>
        </w:rPr>
        <w:t>возможность</w:t>
      </w:r>
      <w:r w:rsidRPr="006A5AC3">
        <w:rPr>
          <w:spacing w:val="1"/>
          <w:sz w:val="24"/>
          <w:szCs w:val="24"/>
        </w:rPr>
        <w:t xml:space="preserve"> </w:t>
      </w:r>
      <w:r w:rsidRPr="006A5AC3">
        <w:rPr>
          <w:sz w:val="24"/>
          <w:szCs w:val="24"/>
        </w:rPr>
        <w:t>самовыражения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самореализации.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начальной</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ученическое</w:t>
      </w:r>
      <w:r w:rsidRPr="006A5AC3">
        <w:rPr>
          <w:spacing w:val="1"/>
          <w:sz w:val="24"/>
          <w:szCs w:val="24"/>
        </w:rPr>
        <w:t xml:space="preserve"> </w:t>
      </w:r>
      <w:r w:rsidRPr="006A5AC3">
        <w:rPr>
          <w:sz w:val="24"/>
          <w:szCs w:val="24"/>
        </w:rPr>
        <w:t>самоуправление</w:t>
      </w:r>
      <w:r w:rsidRPr="006A5AC3">
        <w:rPr>
          <w:spacing w:val="1"/>
          <w:sz w:val="24"/>
          <w:szCs w:val="24"/>
        </w:rPr>
        <w:t xml:space="preserve"> </w:t>
      </w:r>
      <w:r w:rsidRPr="006A5AC3">
        <w:rPr>
          <w:sz w:val="24"/>
          <w:szCs w:val="24"/>
        </w:rPr>
        <w:t>организуется</w:t>
      </w:r>
      <w:r w:rsidRPr="006A5AC3">
        <w:rPr>
          <w:spacing w:val="1"/>
          <w:sz w:val="24"/>
          <w:szCs w:val="24"/>
        </w:rPr>
        <w:t xml:space="preserve"> </w:t>
      </w:r>
      <w:r w:rsidRPr="006A5AC3">
        <w:rPr>
          <w:sz w:val="24"/>
          <w:szCs w:val="24"/>
        </w:rPr>
        <w:t>педагогическим</w:t>
      </w:r>
      <w:r w:rsidRPr="006A5AC3">
        <w:rPr>
          <w:spacing w:val="1"/>
          <w:sz w:val="24"/>
          <w:szCs w:val="24"/>
        </w:rPr>
        <w:t xml:space="preserve"> </w:t>
      </w:r>
      <w:r w:rsidRPr="006A5AC3">
        <w:rPr>
          <w:sz w:val="24"/>
          <w:szCs w:val="24"/>
        </w:rPr>
        <w:t>коллективом,</w:t>
      </w:r>
      <w:r w:rsidRPr="006A5AC3">
        <w:rPr>
          <w:spacing w:val="1"/>
          <w:sz w:val="24"/>
          <w:szCs w:val="24"/>
        </w:rPr>
        <w:t xml:space="preserve"> </w:t>
      </w:r>
      <w:r w:rsidRPr="006A5AC3">
        <w:rPr>
          <w:sz w:val="24"/>
          <w:szCs w:val="24"/>
        </w:rPr>
        <w:t>прежде</w:t>
      </w:r>
      <w:r w:rsidRPr="006A5AC3">
        <w:rPr>
          <w:spacing w:val="1"/>
          <w:sz w:val="24"/>
          <w:szCs w:val="24"/>
        </w:rPr>
        <w:t xml:space="preserve"> </w:t>
      </w:r>
      <w:r w:rsidRPr="006A5AC3">
        <w:rPr>
          <w:sz w:val="24"/>
          <w:szCs w:val="24"/>
        </w:rPr>
        <w:t>всего,</w:t>
      </w:r>
      <w:r w:rsidRPr="006A5AC3">
        <w:rPr>
          <w:spacing w:val="1"/>
          <w:sz w:val="24"/>
          <w:szCs w:val="24"/>
        </w:rPr>
        <w:t xml:space="preserve"> </w:t>
      </w:r>
      <w:r w:rsidRPr="006A5AC3">
        <w:rPr>
          <w:sz w:val="24"/>
          <w:szCs w:val="24"/>
        </w:rPr>
        <w:t>классными</w:t>
      </w:r>
      <w:r w:rsidRPr="006A5AC3">
        <w:rPr>
          <w:spacing w:val="1"/>
          <w:sz w:val="24"/>
          <w:szCs w:val="24"/>
        </w:rPr>
        <w:t xml:space="preserve"> </w:t>
      </w:r>
      <w:r w:rsidRPr="006A5AC3">
        <w:rPr>
          <w:sz w:val="24"/>
          <w:szCs w:val="24"/>
        </w:rPr>
        <w:t>руководителями.</w:t>
      </w:r>
    </w:p>
    <w:p w14:paraId="19942297" w14:textId="77777777" w:rsidR="006A5AC3" w:rsidRPr="006A5AC3" w:rsidRDefault="006A5AC3" w:rsidP="006A5AC3">
      <w:pPr>
        <w:spacing w:line="276" w:lineRule="auto"/>
        <w:ind w:right="488"/>
        <w:jc w:val="both"/>
        <w:rPr>
          <w:sz w:val="24"/>
          <w:szCs w:val="24"/>
        </w:rPr>
      </w:pPr>
      <w:r w:rsidRPr="006A5AC3">
        <w:rPr>
          <w:sz w:val="24"/>
          <w:szCs w:val="24"/>
        </w:rPr>
        <w:t>Поддержка детского самоуправления в школе помогает педагогическим работникам</w:t>
      </w:r>
      <w:r w:rsidRPr="006A5AC3">
        <w:rPr>
          <w:spacing w:val="1"/>
          <w:sz w:val="24"/>
          <w:szCs w:val="24"/>
        </w:rPr>
        <w:t xml:space="preserve"> </w:t>
      </w:r>
      <w:r w:rsidRPr="006A5AC3">
        <w:rPr>
          <w:sz w:val="24"/>
          <w:szCs w:val="24"/>
        </w:rPr>
        <w:t>воспитывать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инициативность,</w:t>
      </w:r>
      <w:r w:rsidRPr="006A5AC3">
        <w:rPr>
          <w:spacing w:val="1"/>
          <w:sz w:val="24"/>
          <w:szCs w:val="24"/>
        </w:rPr>
        <w:t xml:space="preserve"> </w:t>
      </w:r>
      <w:r w:rsidRPr="006A5AC3">
        <w:rPr>
          <w:sz w:val="24"/>
          <w:szCs w:val="24"/>
        </w:rPr>
        <w:t>самостоятельность,</w:t>
      </w:r>
      <w:r w:rsidRPr="006A5AC3">
        <w:rPr>
          <w:spacing w:val="1"/>
          <w:sz w:val="24"/>
          <w:szCs w:val="24"/>
        </w:rPr>
        <w:t xml:space="preserve"> </w:t>
      </w:r>
      <w:r w:rsidRPr="006A5AC3">
        <w:rPr>
          <w:sz w:val="24"/>
          <w:szCs w:val="24"/>
        </w:rPr>
        <w:t>ответственность,</w:t>
      </w:r>
      <w:r w:rsidRPr="006A5AC3">
        <w:rPr>
          <w:spacing w:val="1"/>
          <w:sz w:val="24"/>
          <w:szCs w:val="24"/>
        </w:rPr>
        <w:t xml:space="preserve"> </w:t>
      </w:r>
      <w:r w:rsidRPr="006A5AC3">
        <w:rPr>
          <w:sz w:val="24"/>
          <w:szCs w:val="24"/>
        </w:rPr>
        <w:t>трудолюбие, чувство собственного достоинства, а обучающимся – предоставляет широкие</w:t>
      </w:r>
      <w:r w:rsidRPr="006A5AC3">
        <w:rPr>
          <w:spacing w:val="1"/>
          <w:sz w:val="24"/>
          <w:szCs w:val="24"/>
        </w:rPr>
        <w:t xml:space="preserve"> </w:t>
      </w:r>
      <w:r w:rsidRPr="006A5AC3">
        <w:rPr>
          <w:sz w:val="24"/>
          <w:szCs w:val="24"/>
        </w:rPr>
        <w:t>возможности</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самовыражения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самореализации.</w:t>
      </w:r>
      <w:r w:rsidRPr="006A5AC3">
        <w:rPr>
          <w:spacing w:val="1"/>
          <w:sz w:val="24"/>
          <w:szCs w:val="24"/>
        </w:rPr>
        <w:t xml:space="preserve"> </w:t>
      </w:r>
      <w:r w:rsidRPr="006A5AC3">
        <w:rPr>
          <w:sz w:val="24"/>
          <w:szCs w:val="24"/>
        </w:rPr>
        <w:t>Это</w:t>
      </w:r>
      <w:r w:rsidRPr="006A5AC3">
        <w:rPr>
          <w:spacing w:val="1"/>
          <w:sz w:val="24"/>
          <w:szCs w:val="24"/>
        </w:rPr>
        <w:t xml:space="preserve"> </w:t>
      </w:r>
      <w:r w:rsidRPr="006A5AC3">
        <w:rPr>
          <w:sz w:val="24"/>
          <w:szCs w:val="24"/>
        </w:rPr>
        <w:t>то,</w:t>
      </w:r>
      <w:r w:rsidRPr="006A5AC3">
        <w:rPr>
          <w:spacing w:val="1"/>
          <w:sz w:val="24"/>
          <w:szCs w:val="24"/>
        </w:rPr>
        <w:t xml:space="preserve"> </w:t>
      </w:r>
      <w:r w:rsidRPr="006A5AC3">
        <w:rPr>
          <w:sz w:val="24"/>
          <w:szCs w:val="24"/>
        </w:rPr>
        <w:t>что</w:t>
      </w:r>
      <w:r w:rsidRPr="006A5AC3">
        <w:rPr>
          <w:spacing w:val="1"/>
          <w:sz w:val="24"/>
          <w:szCs w:val="24"/>
        </w:rPr>
        <w:t xml:space="preserve"> </w:t>
      </w:r>
      <w:r w:rsidRPr="006A5AC3">
        <w:rPr>
          <w:sz w:val="24"/>
          <w:szCs w:val="24"/>
        </w:rPr>
        <w:t>готовит</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к</w:t>
      </w:r>
      <w:r w:rsidRPr="006A5AC3">
        <w:rPr>
          <w:spacing w:val="60"/>
          <w:sz w:val="24"/>
          <w:szCs w:val="24"/>
        </w:rPr>
        <w:t xml:space="preserve"> </w:t>
      </w:r>
      <w:r w:rsidRPr="006A5AC3">
        <w:rPr>
          <w:sz w:val="24"/>
          <w:szCs w:val="24"/>
        </w:rPr>
        <w:t>взрослой</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Поскольку</w:t>
      </w:r>
      <w:r w:rsidRPr="006A5AC3">
        <w:rPr>
          <w:spacing w:val="1"/>
          <w:sz w:val="24"/>
          <w:szCs w:val="24"/>
        </w:rPr>
        <w:t xml:space="preserve"> </w:t>
      </w:r>
      <w:r w:rsidRPr="006A5AC3">
        <w:rPr>
          <w:sz w:val="24"/>
          <w:szCs w:val="24"/>
        </w:rPr>
        <w:t>обучающимся</w:t>
      </w:r>
      <w:r w:rsidRPr="006A5AC3">
        <w:rPr>
          <w:spacing w:val="1"/>
          <w:sz w:val="24"/>
          <w:szCs w:val="24"/>
        </w:rPr>
        <w:t xml:space="preserve"> </w:t>
      </w:r>
      <w:r w:rsidRPr="006A5AC3">
        <w:rPr>
          <w:sz w:val="24"/>
          <w:szCs w:val="24"/>
        </w:rPr>
        <w:t>младших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подростковых</w:t>
      </w:r>
      <w:r w:rsidRPr="006A5AC3">
        <w:rPr>
          <w:spacing w:val="1"/>
          <w:sz w:val="24"/>
          <w:szCs w:val="24"/>
        </w:rPr>
        <w:t xml:space="preserve"> </w:t>
      </w:r>
      <w:r w:rsidRPr="006A5AC3">
        <w:rPr>
          <w:sz w:val="24"/>
          <w:szCs w:val="24"/>
        </w:rPr>
        <w:t>классов</w:t>
      </w:r>
      <w:r w:rsidRPr="006A5AC3">
        <w:rPr>
          <w:spacing w:val="1"/>
          <w:sz w:val="24"/>
          <w:szCs w:val="24"/>
        </w:rPr>
        <w:t xml:space="preserve"> </w:t>
      </w:r>
      <w:r w:rsidRPr="006A5AC3">
        <w:rPr>
          <w:sz w:val="24"/>
          <w:szCs w:val="24"/>
        </w:rPr>
        <w:t>не</w:t>
      </w:r>
      <w:r w:rsidRPr="006A5AC3">
        <w:rPr>
          <w:spacing w:val="1"/>
          <w:sz w:val="24"/>
          <w:szCs w:val="24"/>
        </w:rPr>
        <w:t xml:space="preserve"> </w:t>
      </w:r>
      <w:r w:rsidRPr="006A5AC3">
        <w:rPr>
          <w:sz w:val="24"/>
          <w:szCs w:val="24"/>
        </w:rPr>
        <w:t>всегда</w:t>
      </w:r>
      <w:r w:rsidRPr="006A5AC3">
        <w:rPr>
          <w:spacing w:val="1"/>
          <w:sz w:val="24"/>
          <w:szCs w:val="24"/>
        </w:rPr>
        <w:t xml:space="preserve"> </w:t>
      </w:r>
      <w:r w:rsidRPr="006A5AC3">
        <w:rPr>
          <w:sz w:val="24"/>
          <w:szCs w:val="24"/>
        </w:rPr>
        <w:t>удается</w:t>
      </w:r>
      <w:r w:rsidRPr="006A5AC3">
        <w:rPr>
          <w:spacing w:val="1"/>
          <w:sz w:val="24"/>
          <w:szCs w:val="24"/>
        </w:rPr>
        <w:t xml:space="preserve"> </w:t>
      </w:r>
      <w:r w:rsidRPr="006A5AC3">
        <w:rPr>
          <w:sz w:val="24"/>
          <w:szCs w:val="24"/>
        </w:rPr>
        <w:t>самостоятельно организовать свою деятельность, детское самоуправление иногда и на время</w:t>
      </w:r>
      <w:r w:rsidRPr="006A5AC3">
        <w:rPr>
          <w:spacing w:val="1"/>
          <w:sz w:val="24"/>
          <w:szCs w:val="24"/>
        </w:rPr>
        <w:t xml:space="preserve"> </w:t>
      </w:r>
      <w:r w:rsidRPr="006A5AC3">
        <w:rPr>
          <w:sz w:val="24"/>
          <w:szCs w:val="24"/>
        </w:rPr>
        <w:t>может трансформироваться (посредством введения функции педагога-куратора) в детско-</w:t>
      </w:r>
      <w:r w:rsidRPr="006A5AC3">
        <w:rPr>
          <w:spacing w:val="1"/>
          <w:sz w:val="24"/>
          <w:szCs w:val="24"/>
        </w:rPr>
        <w:t xml:space="preserve"> </w:t>
      </w:r>
      <w:r w:rsidRPr="006A5AC3">
        <w:rPr>
          <w:sz w:val="24"/>
          <w:szCs w:val="24"/>
        </w:rPr>
        <w:t>взрослое самоуправление.</w:t>
      </w:r>
    </w:p>
    <w:p w14:paraId="62FFBE24" w14:textId="77777777" w:rsidR="006A5AC3" w:rsidRPr="006A5AC3" w:rsidRDefault="006A5AC3" w:rsidP="006A5AC3">
      <w:pPr>
        <w:spacing w:line="276" w:lineRule="auto"/>
        <w:ind w:right="497"/>
        <w:jc w:val="both"/>
        <w:rPr>
          <w:sz w:val="24"/>
          <w:szCs w:val="24"/>
        </w:rPr>
      </w:pPr>
      <w:r w:rsidRPr="006A5AC3">
        <w:rPr>
          <w:sz w:val="24"/>
          <w:szCs w:val="24"/>
        </w:rPr>
        <w:t>Реализация</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ученического</w:t>
      </w:r>
      <w:r w:rsidRPr="006A5AC3">
        <w:rPr>
          <w:spacing w:val="1"/>
          <w:sz w:val="24"/>
          <w:szCs w:val="24"/>
        </w:rPr>
        <w:t xml:space="preserve"> </w:t>
      </w:r>
      <w:r w:rsidRPr="006A5AC3">
        <w:rPr>
          <w:sz w:val="24"/>
          <w:szCs w:val="24"/>
        </w:rPr>
        <w:t>самоуправления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осуществляется</w:t>
      </w:r>
      <w:r w:rsidRPr="006A5AC3">
        <w:rPr>
          <w:spacing w:val="-1"/>
          <w:sz w:val="24"/>
          <w:szCs w:val="24"/>
        </w:rPr>
        <w:t xml:space="preserve"> </w:t>
      </w:r>
      <w:r w:rsidRPr="006A5AC3">
        <w:rPr>
          <w:sz w:val="24"/>
          <w:szCs w:val="24"/>
        </w:rPr>
        <w:t>следующим</w:t>
      </w:r>
      <w:r w:rsidRPr="006A5AC3">
        <w:rPr>
          <w:spacing w:val="-1"/>
          <w:sz w:val="24"/>
          <w:szCs w:val="24"/>
        </w:rPr>
        <w:t xml:space="preserve"> </w:t>
      </w:r>
      <w:r w:rsidRPr="006A5AC3">
        <w:rPr>
          <w:sz w:val="24"/>
          <w:szCs w:val="24"/>
        </w:rPr>
        <w:t>образом:</w:t>
      </w:r>
    </w:p>
    <w:p w14:paraId="082E4944" w14:textId="77777777" w:rsidR="006A5AC3" w:rsidRPr="006A5AC3" w:rsidRDefault="006A5AC3" w:rsidP="006A5AC3">
      <w:pPr>
        <w:spacing w:line="276" w:lineRule="auto"/>
        <w:jc w:val="both"/>
        <w:outlineLvl w:val="1"/>
        <w:rPr>
          <w:b/>
          <w:bCs/>
          <w:i/>
          <w:iCs/>
          <w:sz w:val="24"/>
          <w:szCs w:val="24"/>
        </w:rPr>
      </w:pPr>
      <w:r w:rsidRPr="006A5AC3">
        <w:rPr>
          <w:b/>
          <w:bCs/>
          <w:i/>
          <w:iCs/>
          <w:sz w:val="24"/>
          <w:szCs w:val="24"/>
        </w:rPr>
        <w:t>На</w:t>
      </w:r>
      <w:r w:rsidRPr="006A5AC3">
        <w:rPr>
          <w:b/>
          <w:bCs/>
          <w:i/>
          <w:iCs/>
          <w:spacing w:val="-7"/>
          <w:sz w:val="24"/>
          <w:szCs w:val="24"/>
        </w:rPr>
        <w:t xml:space="preserve"> </w:t>
      </w:r>
      <w:r w:rsidRPr="006A5AC3">
        <w:rPr>
          <w:b/>
          <w:bCs/>
          <w:i/>
          <w:iCs/>
          <w:sz w:val="24"/>
          <w:szCs w:val="24"/>
        </w:rPr>
        <w:t>уровне</w:t>
      </w:r>
      <w:r w:rsidRPr="006A5AC3">
        <w:rPr>
          <w:b/>
          <w:bCs/>
          <w:i/>
          <w:iCs/>
          <w:spacing w:val="-6"/>
          <w:sz w:val="24"/>
          <w:szCs w:val="24"/>
        </w:rPr>
        <w:t xml:space="preserve"> </w:t>
      </w:r>
      <w:r w:rsidRPr="006A5AC3">
        <w:rPr>
          <w:b/>
          <w:bCs/>
          <w:i/>
          <w:iCs/>
          <w:sz w:val="24"/>
          <w:szCs w:val="24"/>
        </w:rPr>
        <w:t>школы:</w:t>
      </w:r>
    </w:p>
    <w:p w14:paraId="72BD758A" w14:textId="77777777" w:rsidR="006A5AC3" w:rsidRPr="006A5AC3" w:rsidRDefault="006A5AC3" w:rsidP="008A3248">
      <w:pPr>
        <w:widowControl/>
        <w:numPr>
          <w:ilvl w:val="0"/>
          <w:numId w:val="60"/>
        </w:numPr>
        <w:tabs>
          <w:tab w:val="left" w:pos="1325"/>
          <w:tab w:val="left" w:pos="1326"/>
        </w:tabs>
        <w:autoSpaceDE/>
        <w:autoSpaceDN/>
        <w:spacing w:before="41" w:line="276" w:lineRule="auto"/>
        <w:ind w:right="495" w:hanging="361"/>
        <w:jc w:val="both"/>
        <w:rPr>
          <w:rFonts w:eastAsia="Calibri"/>
          <w:sz w:val="24"/>
          <w:szCs w:val="24"/>
        </w:rPr>
      </w:pPr>
      <w:r w:rsidRPr="006A5AC3">
        <w:rPr>
          <w:rFonts w:eastAsia="Calibri"/>
          <w:sz w:val="24"/>
          <w:szCs w:val="24"/>
        </w:rPr>
        <w:tab/>
        <w:t>через деятельность выборного Совета обучающихся, создаваемого для учета мнения</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вопросам</w:t>
      </w:r>
      <w:r w:rsidRPr="006A5AC3">
        <w:rPr>
          <w:rFonts w:eastAsia="Calibri"/>
          <w:spacing w:val="1"/>
          <w:sz w:val="24"/>
          <w:szCs w:val="24"/>
        </w:rPr>
        <w:t xml:space="preserve"> </w:t>
      </w:r>
      <w:r w:rsidRPr="006A5AC3">
        <w:rPr>
          <w:rFonts w:eastAsia="Calibri"/>
          <w:sz w:val="24"/>
          <w:szCs w:val="24"/>
        </w:rPr>
        <w:t>управления</w:t>
      </w:r>
      <w:r w:rsidRPr="006A5AC3">
        <w:rPr>
          <w:rFonts w:eastAsia="Calibri"/>
          <w:spacing w:val="1"/>
          <w:sz w:val="24"/>
          <w:szCs w:val="24"/>
        </w:rPr>
        <w:t xml:space="preserve"> </w:t>
      </w:r>
      <w:r w:rsidRPr="006A5AC3">
        <w:rPr>
          <w:rFonts w:eastAsia="Calibri"/>
          <w:sz w:val="24"/>
          <w:szCs w:val="24"/>
        </w:rPr>
        <w:t>образовательной</w:t>
      </w:r>
      <w:r w:rsidRPr="006A5AC3">
        <w:rPr>
          <w:rFonts w:eastAsia="Calibri"/>
          <w:spacing w:val="1"/>
          <w:sz w:val="24"/>
          <w:szCs w:val="24"/>
        </w:rPr>
        <w:t xml:space="preserve"> </w:t>
      </w:r>
      <w:r w:rsidRPr="006A5AC3">
        <w:rPr>
          <w:rFonts w:eastAsia="Calibri"/>
          <w:sz w:val="24"/>
          <w:szCs w:val="24"/>
        </w:rPr>
        <w:t>организацией</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принятия</w:t>
      </w:r>
      <w:r w:rsidRPr="006A5AC3">
        <w:rPr>
          <w:rFonts w:eastAsia="Calibri"/>
          <w:spacing w:val="1"/>
          <w:sz w:val="24"/>
          <w:szCs w:val="24"/>
        </w:rPr>
        <w:t xml:space="preserve"> </w:t>
      </w:r>
      <w:r w:rsidRPr="006A5AC3">
        <w:rPr>
          <w:rFonts w:eastAsia="Calibri"/>
          <w:sz w:val="24"/>
          <w:szCs w:val="24"/>
        </w:rPr>
        <w:t>административных</w:t>
      </w:r>
      <w:r w:rsidRPr="006A5AC3">
        <w:rPr>
          <w:rFonts w:eastAsia="Calibri"/>
          <w:spacing w:val="-2"/>
          <w:sz w:val="24"/>
          <w:szCs w:val="24"/>
        </w:rPr>
        <w:t xml:space="preserve"> </w:t>
      </w:r>
      <w:r w:rsidRPr="006A5AC3">
        <w:rPr>
          <w:rFonts w:eastAsia="Calibri"/>
          <w:sz w:val="24"/>
          <w:szCs w:val="24"/>
        </w:rPr>
        <w:t>решений,</w:t>
      </w:r>
      <w:r w:rsidRPr="006A5AC3">
        <w:rPr>
          <w:rFonts w:eastAsia="Calibri"/>
          <w:spacing w:val="-4"/>
          <w:sz w:val="24"/>
          <w:szCs w:val="24"/>
        </w:rPr>
        <w:t xml:space="preserve"> </w:t>
      </w:r>
      <w:r w:rsidRPr="006A5AC3">
        <w:rPr>
          <w:rFonts w:eastAsia="Calibri"/>
          <w:sz w:val="24"/>
          <w:szCs w:val="24"/>
        </w:rPr>
        <w:t>затрагивающих</w:t>
      </w:r>
      <w:r w:rsidRPr="006A5AC3">
        <w:rPr>
          <w:rFonts w:eastAsia="Calibri"/>
          <w:spacing w:val="-1"/>
          <w:sz w:val="24"/>
          <w:szCs w:val="24"/>
        </w:rPr>
        <w:t xml:space="preserve"> </w:t>
      </w:r>
      <w:r w:rsidRPr="006A5AC3">
        <w:rPr>
          <w:rFonts w:eastAsia="Calibri"/>
          <w:sz w:val="24"/>
          <w:szCs w:val="24"/>
        </w:rPr>
        <w:t>их</w:t>
      </w:r>
      <w:r w:rsidRPr="006A5AC3">
        <w:rPr>
          <w:rFonts w:eastAsia="Calibri"/>
          <w:spacing w:val="-1"/>
          <w:sz w:val="24"/>
          <w:szCs w:val="24"/>
        </w:rPr>
        <w:t xml:space="preserve"> </w:t>
      </w:r>
      <w:r w:rsidRPr="006A5AC3">
        <w:rPr>
          <w:rFonts w:eastAsia="Calibri"/>
          <w:sz w:val="24"/>
          <w:szCs w:val="24"/>
        </w:rPr>
        <w:t>права</w:t>
      </w:r>
      <w:r w:rsidRPr="006A5AC3">
        <w:rPr>
          <w:rFonts w:eastAsia="Calibri"/>
          <w:spacing w:val="-2"/>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законные</w:t>
      </w:r>
      <w:r w:rsidRPr="006A5AC3">
        <w:rPr>
          <w:rFonts w:eastAsia="Calibri"/>
          <w:spacing w:val="-3"/>
          <w:sz w:val="24"/>
          <w:szCs w:val="24"/>
        </w:rPr>
        <w:t xml:space="preserve"> </w:t>
      </w:r>
      <w:r w:rsidRPr="006A5AC3">
        <w:rPr>
          <w:rFonts w:eastAsia="Calibri"/>
          <w:sz w:val="24"/>
          <w:szCs w:val="24"/>
        </w:rPr>
        <w:t>интересы;</w:t>
      </w:r>
    </w:p>
    <w:p w14:paraId="6953260B" w14:textId="77777777" w:rsidR="006A5AC3" w:rsidRPr="006A5AC3" w:rsidRDefault="006A5AC3" w:rsidP="008A3248">
      <w:pPr>
        <w:widowControl/>
        <w:numPr>
          <w:ilvl w:val="0"/>
          <w:numId w:val="60"/>
        </w:numPr>
        <w:tabs>
          <w:tab w:val="left" w:pos="1325"/>
          <w:tab w:val="left" w:pos="1326"/>
        </w:tabs>
        <w:autoSpaceDE/>
        <w:autoSpaceDN/>
        <w:spacing w:before="6" w:line="276" w:lineRule="auto"/>
        <w:ind w:right="491" w:hanging="361"/>
        <w:jc w:val="both"/>
        <w:rPr>
          <w:rFonts w:eastAsia="Calibri"/>
          <w:sz w:val="24"/>
          <w:szCs w:val="24"/>
        </w:rPr>
      </w:pPr>
      <w:r w:rsidRPr="006A5AC3">
        <w:rPr>
          <w:rFonts w:eastAsia="Calibri"/>
          <w:sz w:val="24"/>
          <w:szCs w:val="24"/>
        </w:rPr>
        <w:tab/>
        <w:t>через</w:t>
      </w:r>
      <w:r w:rsidRPr="006A5AC3">
        <w:rPr>
          <w:rFonts w:eastAsia="Calibri"/>
          <w:spacing w:val="1"/>
          <w:sz w:val="24"/>
          <w:szCs w:val="24"/>
        </w:rPr>
        <w:t xml:space="preserve"> </w:t>
      </w:r>
      <w:r w:rsidRPr="006A5AC3">
        <w:rPr>
          <w:rFonts w:eastAsia="Calibri"/>
          <w:sz w:val="24"/>
          <w:szCs w:val="24"/>
        </w:rPr>
        <w:t>работу</w:t>
      </w:r>
      <w:r w:rsidRPr="006A5AC3">
        <w:rPr>
          <w:rFonts w:eastAsia="Calibri"/>
          <w:spacing w:val="1"/>
          <w:sz w:val="24"/>
          <w:szCs w:val="24"/>
        </w:rPr>
        <w:t xml:space="preserve"> </w:t>
      </w:r>
      <w:r w:rsidRPr="006A5AC3">
        <w:rPr>
          <w:rFonts w:eastAsia="Calibri"/>
          <w:sz w:val="24"/>
          <w:szCs w:val="24"/>
        </w:rPr>
        <w:t>постоянно</w:t>
      </w:r>
      <w:r w:rsidRPr="006A5AC3">
        <w:rPr>
          <w:rFonts w:eastAsia="Calibri"/>
          <w:spacing w:val="1"/>
          <w:sz w:val="24"/>
          <w:szCs w:val="24"/>
        </w:rPr>
        <w:t xml:space="preserve"> </w:t>
      </w:r>
      <w:r w:rsidRPr="006A5AC3">
        <w:rPr>
          <w:rFonts w:eastAsia="Calibri"/>
          <w:sz w:val="24"/>
          <w:szCs w:val="24"/>
        </w:rPr>
        <w:t>действующего</w:t>
      </w:r>
      <w:r w:rsidRPr="006A5AC3">
        <w:rPr>
          <w:rFonts w:eastAsia="Calibri"/>
          <w:spacing w:val="1"/>
          <w:sz w:val="24"/>
          <w:szCs w:val="24"/>
        </w:rPr>
        <w:t xml:space="preserve"> </w:t>
      </w:r>
      <w:r w:rsidRPr="006A5AC3">
        <w:rPr>
          <w:rFonts w:eastAsia="Calibri"/>
          <w:sz w:val="24"/>
          <w:szCs w:val="24"/>
        </w:rPr>
        <w:t>школьного</w:t>
      </w:r>
      <w:r w:rsidRPr="006A5AC3">
        <w:rPr>
          <w:rFonts w:eastAsia="Calibri"/>
          <w:spacing w:val="1"/>
          <w:sz w:val="24"/>
          <w:szCs w:val="24"/>
        </w:rPr>
        <w:t xml:space="preserve"> </w:t>
      </w:r>
      <w:r w:rsidRPr="006A5AC3">
        <w:rPr>
          <w:rFonts w:eastAsia="Calibri"/>
          <w:sz w:val="24"/>
          <w:szCs w:val="24"/>
        </w:rPr>
        <w:t>актива,</w:t>
      </w:r>
      <w:r w:rsidRPr="006A5AC3">
        <w:rPr>
          <w:rFonts w:eastAsia="Calibri"/>
          <w:spacing w:val="1"/>
          <w:sz w:val="24"/>
          <w:szCs w:val="24"/>
        </w:rPr>
        <w:t xml:space="preserve"> </w:t>
      </w:r>
      <w:r w:rsidRPr="006A5AC3">
        <w:rPr>
          <w:rFonts w:eastAsia="Calibri"/>
          <w:sz w:val="24"/>
          <w:szCs w:val="24"/>
        </w:rPr>
        <w:t>инициирующего</w:t>
      </w:r>
      <w:r w:rsidRPr="006A5AC3">
        <w:rPr>
          <w:rFonts w:eastAsia="Calibri"/>
          <w:spacing w:val="1"/>
          <w:sz w:val="24"/>
          <w:szCs w:val="24"/>
        </w:rPr>
        <w:t xml:space="preserve"> </w:t>
      </w:r>
      <w:r w:rsidRPr="006A5AC3">
        <w:rPr>
          <w:rFonts w:eastAsia="Calibri"/>
          <w:sz w:val="24"/>
          <w:szCs w:val="24"/>
        </w:rPr>
        <w:t>и</w:t>
      </w:r>
      <w:r w:rsidRPr="006A5AC3">
        <w:rPr>
          <w:rFonts w:eastAsia="Calibri"/>
          <w:spacing w:val="-57"/>
          <w:sz w:val="24"/>
          <w:szCs w:val="24"/>
        </w:rPr>
        <w:t xml:space="preserve"> </w:t>
      </w:r>
      <w:r w:rsidRPr="006A5AC3">
        <w:rPr>
          <w:rFonts w:eastAsia="Calibri"/>
          <w:sz w:val="24"/>
          <w:szCs w:val="24"/>
        </w:rPr>
        <w:t>организующего проведение личностно значимых для обучающихся событий (соревнований,</w:t>
      </w:r>
      <w:r w:rsidRPr="006A5AC3">
        <w:rPr>
          <w:rFonts w:eastAsia="Calibri"/>
          <w:spacing w:val="1"/>
          <w:sz w:val="24"/>
          <w:szCs w:val="24"/>
        </w:rPr>
        <w:t xml:space="preserve"> </w:t>
      </w:r>
      <w:r w:rsidRPr="006A5AC3">
        <w:rPr>
          <w:rFonts w:eastAsia="Calibri"/>
          <w:sz w:val="24"/>
          <w:szCs w:val="24"/>
        </w:rPr>
        <w:t>конкурсов,</w:t>
      </w:r>
      <w:r w:rsidRPr="006A5AC3">
        <w:rPr>
          <w:rFonts w:eastAsia="Calibri"/>
          <w:spacing w:val="-1"/>
          <w:sz w:val="24"/>
          <w:szCs w:val="24"/>
        </w:rPr>
        <w:t xml:space="preserve"> </w:t>
      </w:r>
      <w:r w:rsidRPr="006A5AC3">
        <w:rPr>
          <w:rFonts w:eastAsia="Calibri"/>
          <w:sz w:val="24"/>
          <w:szCs w:val="24"/>
        </w:rPr>
        <w:t>фестивалей,</w:t>
      </w:r>
      <w:r w:rsidRPr="006A5AC3">
        <w:rPr>
          <w:rFonts w:eastAsia="Calibri"/>
          <w:spacing w:val="-1"/>
          <w:sz w:val="24"/>
          <w:szCs w:val="24"/>
        </w:rPr>
        <w:t xml:space="preserve"> </w:t>
      </w:r>
      <w:r w:rsidRPr="006A5AC3">
        <w:rPr>
          <w:rFonts w:eastAsia="Calibri"/>
          <w:sz w:val="24"/>
          <w:szCs w:val="24"/>
        </w:rPr>
        <w:t>флешмобов, КВНов</w:t>
      </w:r>
      <w:r w:rsidRPr="006A5AC3">
        <w:rPr>
          <w:rFonts w:eastAsia="Calibri"/>
          <w:spacing w:val="-2"/>
          <w:sz w:val="24"/>
          <w:szCs w:val="24"/>
        </w:rPr>
        <w:t xml:space="preserve"> </w:t>
      </w:r>
      <w:r w:rsidRPr="006A5AC3">
        <w:rPr>
          <w:rFonts w:eastAsia="Calibri"/>
          <w:sz w:val="24"/>
          <w:szCs w:val="24"/>
        </w:rPr>
        <w:t>и т.п.);</w:t>
      </w:r>
    </w:p>
    <w:p w14:paraId="35E75807" w14:textId="77777777" w:rsidR="006A5AC3" w:rsidRPr="006A5AC3" w:rsidRDefault="006A5AC3" w:rsidP="008A3248">
      <w:pPr>
        <w:widowControl/>
        <w:numPr>
          <w:ilvl w:val="0"/>
          <w:numId w:val="60"/>
        </w:numPr>
        <w:tabs>
          <w:tab w:val="left" w:pos="1325"/>
          <w:tab w:val="left" w:pos="1326"/>
        </w:tabs>
        <w:autoSpaceDE/>
        <w:autoSpaceDN/>
        <w:spacing w:before="5" w:line="276" w:lineRule="auto"/>
        <w:ind w:right="497" w:hanging="361"/>
        <w:jc w:val="both"/>
        <w:rPr>
          <w:rFonts w:eastAsia="Calibri"/>
          <w:sz w:val="24"/>
          <w:szCs w:val="24"/>
        </w:rPr>
      </w:pPr>
      <w:r w:rsidRPr="006A5AC3">
        <w:rPr>
          <w:rFonts w:eastAsia="Calibri"/>
          <w:sz w:val="24"/>
          <w:szCs w:val="24"/>
        </w:rPr>
        <w:tab/>
        <w:t>через деятельность</w:t>
      </w:r>
      <w:r w:rsidRPr="006A5AC3">
        <w:rPr>
          <w:rFonts w:eastAsia="Calibri"/>
          <w:spacing w:val="1"/>
          <w:sz w:val="24"/>
          <w:szCs w:val="24"/>
        </w:rPr>
        <w:t xml:space="preserve"> </w:t>
      </w:r>
      <w:r w:rsidRPr="006A5AC3">
        <w:rPr>
          <w:rFonts w:eastAsia="Calibri"/>
          <w:sz w:val="24"/>
          <w:szCs w:val="24"/>
        </w:rPr>
        <w:t>творческих советов дела, отвечающих за проведение тех или</w:t>
      </w:r>
      <w:r w:rsidRPr="006A5AC3">
        <w:rPr>
          <w:rFonts w:eastAsia="Calibri"/>
          <w:spacing w:val="1"/>
          <w:sz w:val="24"/>
          <w:szCs w:val="24"/>
        </w:rPr>
        <w:t xml:space="preserve"> </w:t>
      </w:r>
      <w:r w:rsidRPr="006A5AC3">
        <w:rPr>
          <w:rFonts w:eastAsia="Calibri"/>
          <w:sz w:val="24"/>
          <w:szCs w:val="24"/>
        </w:rPr>
        <w:t>иных</w:t>
      </w:r>
      <w:r w:rsidRPr="006A5AC3">
        <w:rPr>
          <w:rFonts w:eastAsia="Calibri"/>
          <w:spacing w:val="-2"/>
          <w:sz w:val="24"/>
          <w:szCs w:val="24"/>
        </w:rPr>
        <w:t xml:space="preserve"> </w:t>
      </w:r>
      <w:r w:rsidRPr="006A5AC3">
        <w:rPr>
          <w:rFonts w:eastAsia="Calibri"/>
          <w:sz w:val="24"/>
          <w:szCs w:val="24"/>
        </w:rPr>
        <w:t>конкретных</w:t>
      </w:r>
      <w:r w:rsidRPr="006A5AC3">
        <w:rPr>
          <w:rFonts w:eastAsia="Calibri"/>
          <w:spacing w:val="-1"/>
          <w:sz w:val="24"/>
          <w:szCs w:val="24"/>
        </w:rPr>
        <w:t xml:space="preserve"> </w:t>
      </w:r>
      <w:r w:rsidRPr="006A5AC3">
        <w:rPr>
          <w:rFonts w:eastAsia="Calibri"/>
          <w:sz w:val="24"/>
          <w:szCs w:val="24"/>
        </w:rPr>
        <w:t>мероприятий,</w:t>
      </w:r>
      <w:r w:rsidRPr="006A5AC3">
        <w:rPr>
          <w:rFonts w:eastAsia="Calibri"/>
          <w:spacing w:val="-4"/>
          <w:sz w:val="24"/>
          <w:szCs w:val="24"/>
        </w:rPr>
        <w:t xml:space="preserve"> </w:t>
      </w:r>
      <w:r w:rsidRPr="006A5AC3">
        <w:rPr>
          <w:rFonts w:eastAsia="Calibri"/>
          <w:sz w:val="24"/>
          <w:szCs w:val="24"/>
        </w:rPr>
        <w:t>праздников,</w:t>
      </w:r>
      <w:r w:rsidRPr="006A5AC3">
        <w:rPr>
          <w:rFonts w:eastAsia="Calibri"/>
          <w:spacing w:val="-2"/>
          <w:sz w:val="24"/>
          <w:szCs w:val="24"/>
        </w:rPr>
        <w:t xml:space="preserve"> </w:t>
      </w:r>
      <w:r w:rsidRPr="006A5AC3">
        <w:rPr>
          <w:rFonts w:eastAsia="Calibri"/>
          <w:sz w:val="24"/>
          <w:szCs w:val="24"/>
        </w:rPr>
        <w:t>вечеров,</w:t>
      </w:r>
      <w:r w:rsidRPr="006A5AC3">
        <w:rPr>
          <w:rFonts w:eastAsia="Calibri"/>
          <w:spacing w:val="-1"/>
          <w:sz w:val="24"/>
          <w:szCs w:val="24"/>
        </w:rPr>
        <w:t xml:space="preserve"> </w:t>
      </w:r>
      <w:r w:rsidRPr="006A5AC3">
        <w:rPr>
          <w:rFonts w:eastAsia="Calibri"/>
          <w:sz w:val="24"/>
          <w:szCs w:val="24"/>
        </w:rPr>
        <w:t>акций</w:t>
      </w:r>
      <w:r w:rsidRPr="006A5AC3">
        <w:rPr>
          <w:rFonts w:eastAsia="Calibri"/>
          <w:spacing w:val="-1"/>
          <w:sz w:val="24"/>
          <w:szCs w:val="24"/>
        </w:rPr>
        <w:t xml:space="preserve"> </w:t>
      </w:r>
      <w:r w:rsidRPr="006A5AC3">
        <w:rPr>
          <w:rFonts w:eastAsia="Calibri"/>
          <w:sz w:val="24"/>
          <w:szCs w:val="24"/>
        </w:rPr>
        <w:t>и</w:t>
      </w:r>
      <w:r w:rsidRPr="006A5AC3">
        <w:rPr>
          <w:rFonts w:eastAsia="Calibri"/>
          <w:spacing w:val="-2"/>
          <w:sz w:val="24"/>
          <w:szCs w:val="24"/>
        </w:rPr>
        <w:t xml:space="preserve"> </w:t>
      </w:r>
      <w:r w:rsidRPr="006A5AC3">
        <w:rPr>
          <w:rFonts w:eastAsia="Calibri"/>
          <w:sz w:val="24"/>
          <w:szCs w:val="24"/>
        </w:rPr>
        <w:t>т.п</w:t>
      </w:r>
    </w:p>
    <w:p w14:paraId="2EA115CD" w14:textId="77777777" w:rsidR="006A5AC3" w:rsidRDefault="006A5AC3" w:rsidP="006A5AC3">
      <w:pPr>
        <w:widowControl/>
        <w:autoSpaceDE/>
        <w:autoSpaceDN/>
        <w:spacing w:line="276" w:lineRule="auto"/>
        <w:jc w:val="center"/>
        <w:rPr>
          <w:rFonts w:eastAsia="Calibri"/>
          <w:spacing w:val="1"/>
          <w:sz w:val="24"/>
          <w:szCs w:val="24"/>
        </w:rPr>
      </w:pPr>
    </w:p>
    <w:p w14:paraId="42F9E907" w14:textId="77777777" w:rsidR="006A5AC3" w:rsidRPr="006A5AC3" w:rsidRDefault="006A5AC3" w:rsidP="006A5AC3">
      <w:pPr>
        <w:spacing w:before="90" w:line="276" w:lineRule="auto"/>
        <w:jc w:val="both"/>
        <w:outlineLvl w:val="1"/>
        <w:rPr>
          <w:bCs/>
          <w:i/>
          <w:iCs/>
          <w:sz w:val="24"/>
          <w:szCs w:val="24"/>
        </w:rPr>
      </w:pPr>
      <w:r w:rsidRPr="006A5AC3">
        <w:rPr>
          <w:b/>
          <w:bCs/>
          <w:i/>
          <w:iCs/>
          <w:noProof/>
          <w:sz w:val="24"/>
          <w:szCs w:val="24"/>
        </w:rPr>
        <mc:AlternateContent>
          <mc:Choice Requires="wps">
            <w:drawing>
              <wp:anchor distT="0" distB="0" distL="114300" distR="114300" simplePos="0" relativeHeight="251660288" behindDoc="0" locked="0" layoutInCell="1" allowOverlap="1" wp14:anchorId="32F79F7E" wp14:editId="60AE7BB0">
                <wp:simplePos x="0" y="0"/>
                <wp:positionH relativeFrom="page">
                  <wp:posOffset>3794125</wp:posOffset>
                </wp:positionH>
                <wp:positionV relativeFrom="paragraph">
                  <wp:posOffset>-1241425</wp:posOffset>
                </wp:positionV>
                <wp:extent cx="103505" cy="482600"/>
                <wp:effectExtent l="3175" t="3175" r="7620" b="0"/>
                <wp:wrapNone/>
                <wp:docPr id="47" name="Полилиния: фигура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482600"/>
                        </a:xfrm>
                        <a:custGeom>
                          <a:avLst/>
                          <a:gdLst>
                            <a:gd name="T0" fmla="+- 0 5986 5975"/>
                            <a:gd name="T1" fmla="*/ T0 w 163"/>
                            <a:gd name="T2" fmla="+- 0 -1346 -1955"/>
                            <a:gd name="T3" fmla="*/ -1346 h 760"/>
                            <a:gd name="T4" fmla="+- 0 5976 5975"/>
                            <a:gd name="T5" fmla="*/ T4 w 163"/>
                            <a:gd name="T6" fmla="+- 0 -1340 -1955"/>
                            <a:gd name="T7" fmla="*/ -1340 h 760"/>
                            <a:gd name="T8" fmla="+- 0 5975 5975"/>
                            <a:gd name="T9" fmla="*/ T8 w 163"/>
                            <a:gd name="T10" fmla="+- 0 -1334 -1955"/>
                            <a:gd name="T11" fmla="*/ -1334 h 760"/>
                            <a:gd name="T12" fmla="+- 0 6056 5975"/>
                            <a:gd name="T13" fmla="*/ T12 w 163"/>
                            <a:gd name="T14" fmla="+- 0 -1195 -1955"/>
                            <a:gd name="T15" fmla="*/ -1195 h 760"/>
                            <a:gd name="T16" fmla="+- 0 6068 5975"/>
                            <a:gd name="T17" fmla="*/ T16 w 163"/>
                            <a:gd name="T18" fmla="+- 0 -1215 -1955"/>
                            <a:gd name="T19" fmla="*/ -1215 h 760"/>
                            <a:gd name="T20" fmla="+- 0 6046 5975"/>
                            <a:gd name="T21" fmla="*/ T20 w 163"/>
                            <a:gd name="T22" fmla="+- 0 -1215 -1955"/>
                            <a:gd name="T23" fmla="*/ -1215 h 760"/>
                            <a:gd name="T24" fmla="+- 0 6046 5975"/>
                            <a:gd name="T25" fmla="*/ T24 w 163"/>
                            <a:gd name="T26" fmla="+- 0 -1251 -1955"/>
                            <a:gd name="T27" fmla="*/ -1251 h 760"/>
                            <a:gd name="T28" fmla="+- 0 5992 5975"/>
                            <a:gd name="T29" fmla="*/ T28 w 163"/>
                            <a:gd name="T30" fmla="+- 0 -1344 -1955"/>
                            <a:gd name="T31" fmla="*/ -1344 h 760"/>
                            <a:gd name="T32" fmla="+- 0 5986 5975"/>
                            <a:gd name="T33" fmla="*/ T32 w 163"/>
                            <a:gd name="T34" fmla="+- 0 -1346 -1955"/>
                            <a:gd name="T35" fmla="*/ -1346 h 760"/>
                            <a:gd name="T36" fmla="+- 0 6046 5975"/>
                            <a:gd name="T37" fmla="*/ T36 w 163"/>
                            <a:gd name="T38" fmla="+- 0 -1251 -1955"/>
                            <a:gd name="T39" fmla="*/ -1251 h 760"/>
                            <a:gd name="T40" fmla="+- 0 6046 5975"/>
                            <a:gd name="T41" fmla="*/ T40 w 163"/>
                            <a:gd name="T42" fmla="+- 0 -1215 -1955"/>
                            <a:gd name="T43" fmla="*/ -1215 h 760"/>
                            <a:gd name="T44" fmla="+- 0 6066 5975"/>
                            <a:gd name="T45" fmla="*/ T44 w 163"/>
                            <a:gd name="T46" fmla="+- 0 -1215 -1955"/>
                            <a:gd name="T47" fmla="*/ -1215 h 760"/>
                            <a:gd name="T48" fmla="+- 0 6066 5975"/>
                            <a:gd name="T49" fmla="*/ T48 w 163"/>
                            <a:gd name="T50" fmla="+- 0 -1220 -1955"/>
                            <a:gd name="T51" fmla="*/ -1220 h 760"/>
                            <a:gd name="T52" fmla="+- 0 6047 5975"/>
                            <a:gd name="T53" fmla="*/ T52 w 163"/>
                            <a:gd name="T54" fmla="+- 0 -1220 -1955"/>
                            <a:gd name="T55" fmla="*/ -1220 h 760"/>
                            <a:gd name="T56" fmla="+- 0 6056 5975"/>
                            <a:gd name="T57" fmla="*/ T56 w 163"/>
                            <a:gd name="T58" fmla="+- 0 -1234 -1955"/>
                            <a:gd name="T59" fmla="*/ -1234 h 760"/>
                            <a:gd name="T60" fmla="+- 0 6046 5975"/>
                            <a:gd name="T61" fmla="*/ T60 w 163"/>
                            <a:gd name="T62" fmla="+- 0 -1251 -1955"/>
                            <a:gd name="T63" fmla="*/ -1251 h 760"/>
                            <a:gd name="T64" fmla="+- 0 6126 5975"/>
                            <a:gd name="T65" fmla="*/ T64 w 163"/>
                            <a:gd name="T66" fmla="+- 0 -1346 -1955"/>
                            <a:gd name="T67" fmla="*/ -1346 h 760"/>
                            <a:gd name="T68" fmla="+- 0 6120 5975"/>
                            <a:gd name="T69" fmla="*/ T68 w 163"/>
                            <a:gd name="T70" fmla="+- 0 -1344 -1955"/>
                            <a:gd name="T71" fmla="*/ -1344 h 760"/>
                            <a:gd name="T72" fmla="+- 0 6066 5975"/>
                            <a:gd name="T73" fmla="*/ T72 w 163"/>
                            <a:gd name="T74" fmla="+- 0 -1251 -1955"/>
                            <a:gd name="T75" fmla="*/ -1251 h 760"/>
                            <a:gd name="T76" fmla="+- 0 6066 5975"/>
                            <a:gd name="T77" fmla="*/ T76 w 163"/>
                            <a:gd name="T78" fmla="+- 0 -1215 -1955"/>
                            <a:gd name="T79" fmla="*/ -1215 h 760"/>
                            <a:gd name="T80" fmla="+- 0 6068 5975"/>
                            <a:gd name="T81" fmla="*/ T80 w 163"/>
                            <a:gd name="T82" fmla="+- 0 -1215 -1955"/>
                            <a:gd name="T83" fmla="*/ -1215 h 760"/>
                            <a:gd name="T84" fmla="+- 0 6137 5975"/>
                            <a:gd name="T85" fmla="*/ T84 w 163"/>
                            <a:gd name="T86" fmla="+- 0 -1334 -1955"/>
                            <a:gd name="T87" fmla="*/ -1334 h 760"/>
                            <a:gd name="T88" fmla="+- 0 6136 5975"/>
                            <a:gd name="T89" fmla="*/ T88 w 163"/>
                            <a:gd name="T90" fmla="+- 0 -1340 -1955"/>
                            <a:gd name="T91" fmla="*/ -1340 h 760"/>
                            <a:gd name="T92" fmla="+- 0 6126 5975"/>
                            <a:gd name="T93" fmla="*/ T92 w 163"/>
                            <a:gd name="T94" fmla="+- 0 -1346 -1955"/>
                            <a:gd name="T95" fmla="*/ -1346 h 760"/>
                            <a:gd name="T96" fmla="+- 0 6056 5975"/>
                            <a:gd name="T97" fmla="*/ T96 w 163"/>
                            <a:gd name="T98" fmla="+- 0 -1234 -1955"/>
                            <a:gd name="T99" fmla="*/ -1234 h 760"/>
                            <a:gd name="T100" fmla="+- 0 6047 5975"/>
                            <a:gd name="T101" fmla="*/ T100 w 163"/>
                            <a:gd name="T102" fmla="+- 0 -1220 -1955"/>
                            <a:gd name="T103" fmla="*/ -1220 h 760"/>
                            <a:gd name="T104" fmla="+- 0 6065 5975"/>
                            <a:gd name="T105" fmla="*/ T104 w 163"/>
                            <a:gd name="T106" fmla="+- 0 -1220 -1955"/>
                            <a:gd name="T107" fmla="*/ -1220 h 760"/>
                            <a:gd name="T108" fmla="+- 0 6056 5975"/>
                            <a:gd name="T109" fmla="*/ T108 w 163"/>
                            <a:gd name="T110" fmla="+- 0 -1234 -1955"/>
                            <a:gd name="T111" fmla="*/ -1234 h 760"/>
                            <a:gd name="T112" fmla="+- 0 6066 5975"/>
                            <a:gd name="T113" fmla="*/ T112 w 163"/>
                            <a:gd name="T114" fmla="+- 0 -1251 -1955"/>
                            <a:gd name="T115" fmla="*/ -1251 h 760"/>
                            <a:gd name="T116" fmla="+- 0 6056 5975"/>
                            <a:gd name="T117" fmla="*/ T116 w 163"/>
                            <a:gd name="T118" fmla="+- 0 -1234 -1955"/>
                            <a:gd name="T119" fmla="*/ -1234 h 760"/>
                            <a:gd name="T120" fmla="+- 0 6065 5975"/>
                            <a:gd name="T121" fmla="*/ T120 w 163"/>
                            <a:gd name="T122" fmla="+- 0 -1220 -1955"/>
                            <a:gd name="T123" fmla="*/ -1220 h 760"/>
                            <a:gd name="T124" fmla="+- 0 6066 5975"/>
                            <a:gd name="T125" fmla="*/ T124 w 163"/>
                            <a:gd name="T126" fmla="+- 0 -1220 -1955"/>
                            <a:gd name="T127" fmla="*/ -1220 h 760"/>
                            <a:gd name="T128" fmla="+- 0 6066 5975"/>
                            <a:gd name="T129" fmla="*/ T128 w 163"/>
                            <a:gd name="T130" fmla="+- 0 -1251 -1955"/>
                            <a:gd name="T131" fmla="*/ -1251 h 760"/>
                            <a:gd name="T132" fmla="+- 0 6066 5975"/>
                            <a:gd name="T133" fmla="*/ T132 w 163"/>
                            <a:gd name="T134" fmla="+- 0 -1955 -1955"/>
                            <a:gd name="T135" fmla="*/ -1955 h 760"/>
                            <a:gd name="T136" fmla="+- 0 6046 5975"/>
                            <a:gd name="T137" fmla="*/ T136 w 163"/>
                            <a:gd name="T138" fmla="+- 0 -1955 -1955"/>
                            <a:gd name="T139" fmla="*/ -1955 h 760"/>
                            <a:gd name="T140" fmla="+- 0 6046 5975"/>
                            <a:gd name="T141" fmla="*/ T140 w 163"/>
                            <a:gd name="T142" fmla="+- 0 -1251 -1955"/>
                            <a:gd name="T143" fmla="*/ -1251 h 760"/>
                            <a:gd name="T144" fmla="+- 0 6056 5975"/>
                            <a:gd name="T145" fmla="*/ T144 w 163"/>
                            <a:gd name="T146" fmla="+- 0 -1234 -1955"/>
                            <a:gd name="T147" fmla="*/ -1234 h 760"/>
                            <a:gd name="T148" fmla="+- 0 6066 5975"/>
                            <a:gd name="T149" fmla="*/ T148 w 163"/>
                            <a:gd name="T150" fmla="+- 0 -1251 -1955"/>
                            <a:gd name="T151" fmla="*/ -1251 h 760"/>
                            <a:gd name="T152" fmla="+- 0 6066 5975"/>
                            <a:gd name="T153" fmla="*/ T152 w 163"/>
                            <a:gd name="T154" fmla="+- 0 -1955 -1955"/>
                            <a:gd name="T155" fmla="*/ -195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760">
                              <a:moveTo>
                                <a:pt x="11" y="609"/>
                              </a:moveTo>
                              <a:lnTo>
                                <a:pt x="1" y="615"/>
                              </a:lnTo>
                              <a:lnTo>
                                <a:pt x="0" y="621"/>
                              </a:lnTo>
                              <a:lnTo>
                                <a:pt x="81" y="760"/>
                              </a:lnTo>
                              <a:lnTo>
                                <a:pt x="93" y="740"/>
                              </a:lnTo>
                              <a:lnTo>
                                <a:pt x="71" y="740"/>
                              </a:lnTo>
                              <a:lnTo>
                                <a:pt x="71" y="704"/>
                              </a:lnTo>
                              <a:lnTo>
                                <a:pt x="17" y="611"/>
                              </a:lnTo>
                              <a:lnTo>
                                <a:pt x="11" y="609"/>
                              </a:lnTo>
                              <a:close/>
                              <a:moveTo>
                                <a:pt x="71" y="704"/>
                              </a:moveTo>
                              <a:lnTo>
                                <a:pt x="71" y="740"/>
                              </a:lnTo>
                              <a:lnTo>
                                <a:pt x="91" y="740"/>
                              </a:lnTo>
                              <a:lnTo>
                                <a:pt x="91" y="735"/>
                              </a:lnTo>
                              <a:lnTo>
                                <a:pt x="72" y="735"/>
                              </a:lnTo>
                              <a:lnTo>
                                <a:pt x="81" y="721"/>
                              </a:lnTo>
                              <a:lnTo>
                                <a:pt x="71" y="704"/>
                              </a:lnTo>
                              <a:close/>
                              <a:moveTo>
                                <a:pt x="151" y="609"/>
                              </a:moveTo>
                              <a:lnTo>
                                <a:pt x="145" y="611"/>
                              </a:lnTo>
                              <a:lnTo>
                                <a:pt x="91" y="704"/>
                              </a:lnTo>
                              <a:lnTo>
                                <a:pt x="91" y="740"/>
                              </a:lnTo>
                              <a:lnTo>
                                <a:pt x="93" y="740"/>
                              </a:lnTo>
                              <a:lnTo>
                                <a:pt x="162" y="621"/>
                              </a:lnTo>
                              <a:lnTo>
                                <a:pt x="161" y="615"/>
                              </a:lnTo>
                              <a:lnTo>
                                <a:pt x="151" y="609"/>
                              </a:lnTo>
                              <a:close/>
                              <a:moveTo>
                                <a:pt x="81" y="721"/>
                              </a:moveTo>
                              <a:lnTo>
                                <a:pt x="72" y="735"/>
                              </a:lnTo>
                              <a:lnTo>
                                <a:pt x="90" y="735"/>
                              </a:lnTo>
                              <a:lnTo>
                                <a:pt x="81" y="721"/>
                              </a:lnTo>
                              <a:close/>
                              <a:moveTo>
                                <a:pt x="91" y="704"/>
                              </a:moveTo>
                              <a:lnTo>
                                <a:pt x="81" y="721"/>
                              </a:lnTo>
                              <a:lnTo>
                                <a:pt x="90" y="735"/>
                              </a:lnTo>
                              <a:lnTo>
                                <a:pt x="91" y="735"/>
                              </a:lnTo>
                              <a:lnTo>
                                <a:pt x="91" y="704"/>
                              </a:lnTo>
                              <a:close/>
                              <a:moveTo>
                                <a:pt x="91" y="0"/>
                              </a:moveTo>
                              <a:lnTo>
                                <a:pt x="71" y="0"/>
                              </a:lnTo>
                              <a:lnTo>
                                <a:pt x="71" y="704"/>
                              </a:lnTo>
                              <a:lnTo>
                                <a:pt x="81" y="721"/>
                              </a:lnTo>
                              <a:lnTo>
                                <a:pt x="91" y="704"/>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BABC" id="Полилиния: фигура 47" o:spid="_x0000_s1026" style="position:absolute;margin-left:298.75pt;margin-top:-97.75pt;width:8.15pt;height: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" path="m11,609l1,615,,621,81,760,93,740r-22,l71,704,17,611r-6,-2xm71,704r,36l91,740r,-5l72,735r9,-14l71,704xm151,609r-6,2l91,704r,36l93,740,162,621r-1,-6l151,609xm81,721r-9,14l90,735,81,721xm91,704l81,721r9,14l91,735r,-31xm91,l71,r,704l81,721,91,704,91,xe" fillcolor="black" stroked="f">
                <v:path arrowok="t" o:connecttype="custom" o:connectlocs="6985,-854710;635,-850900;0,-847090;51435,-758825;59055,-771525;45085,-771525;45085,-794385;10795,-853440;6985,-854710;45085,-794385;45085,-771525;57785,-771525;57785,-774700;45720,-774700;51435,-783590;45085,-794385;95885,-854710;92075,-853440;57785,-794385;57785,-771525;59055,-771525;102870,-847090;102235,-850900;95885,-854710;51435,-783590;45720,-774700;57150,-774700;51435,-783590;57785,-794385;51435,-783590;57150,-774700;57785,-774700;57785,-794385;57785,-1241425;45085,-1241425;45085,-794385;51435,-783590;57785,-794385;57785,-1241425" o:connectangles="0,0,0,0,0,0,0,0,0,0,0,0,0,0,0,0,0,0,0,0,0,0,0,0,0,0,0,0,0,0,0,0,0,0,0,0,0,0,0"/>
                <w10:wrap anchorx="page"/>
              </v:shape>
            </w:pict>
          </mc:Fallback>
        </mc:AlternateContent>
      </w:r>
      <w:r w:rsidRPr="006A5AC3">
        <w:rPr>
          <w:b/>
          <w:bCs/>
          <w:i/>
          <w:iCs/>
          <w:sz w:val="24"/>
          <w:szCs w:val="24"/>
        </w:rPr>
        <w:t>На</w:t>
      </w:r>
      <w:r w:rsidRPr="006A5AC3">
        <w:rPr>
          <w:b/>
          <w:bCs/>
          <w:i/>
          <w:iCs/>
          <w:spacing w:val="-2"/>
          <w:sz w:val="24"/>
          <w:szCs w:val="24"/>
        </w:rPr>
        <w:t xml:space="preserve"> </w:t>
      </w:r>
      <w:r w:rsidRPr="006A5AC3">
        <w:rPr>
          <w:b/>
          <w:bCs/>
          <w:i/>
          <w:iCs/>
          <w:sz w:val="24"/>
          <w:szCs w:val="24"/>
        </w:rPr>
        <w:t>уровне</w:t>
      </w:r>
      <w:r w:rsidRPr="006A5AC3">
        <w:rPr>
          <w:b/>
          <w:bCs/>
          <w:i/>
          <w:iCs/>
          <w:spacing w:val="-2"/>
          <w:sz w:val="24"/>
          <w:szCs w:val="24"/>
        </w:rPr>
        <w:t xml:space="preserve"> </w:t>
      </w:r>
      <w:r w:rsidRPr="006A5AC3">
        <w:rPr>
          <w:b/>
          <w:bCs/>
          <w:i/>
          <w:iCs/>
          <w:sz w:val="24"/>
          <w:szCs w:val="24"/>
        </w:rPr>
        <w:t>классов</w:t>
      </w:r>
      <w:r w:rsidRPr="006A5AC3">
        <w:rPr>
          <w:bCs/>
          <w:i/>
          <w:iCs/>
          <w:sz w:val="24"/>
          <w:szCs w:val="24"/>
        </w:rPr>
        <w:t>:</w:t>
      </w:r>
    </w:p>
    <w:p w14:paraId="086D8C5C" w14:textId="77777777" w:rsidR="006A5AC3" w:rsidRPr="006A5AC3" w:rsidRDefault="006A5AC3" w:rsidP="008A3248">
      <w:pPr>
        <w:widowControl/>
        <w:numPr>
          <w:ilvl w:val="0"/>
          <w:numId w:val="60"/>
        </w:numPr>
        <w:tabs>
          <w:tab w:val="left" w:pos="1325"/>
          <w:tab w:val="left" w:pos="1326"/>
        </w:tabs>
        <w:autoSpaceDE/>
        <w:autoSpaceDN/>
        <w:spacing w:before="45" w:line="276" w:lineRule="auto"/>
        <w:ind w:right="493" w:hanging="361"/>
        <w:jc w:val="both"/>
        <w:rPr>
          <w:rFonts w:eastAsia="Calibri"/>
          <w:sz w:val="24"/>
          <w:szCs w:val="24"/>
        </w:rPr>
      </w:pPr>
      <w:r w:rsidRPr="006A5AC3">
        <w:rPr>
          <w:rFonts w:eastAsia="Calibri"/>
          <w:sz w:val="24"/>
          <w:szCs w:val="24"/>
        </w:rPr>
        <w:tab/>
        <w:t>через деятельность выборных по инициативе и предложениям обучающихся класса</w:t>
      </w:r>
      <w:r w:rsidRPr="006A5AC3">
        <w:rPr>
          <w:rFonts w:eastAsia="Calibri"/>
          <w:spacing w:val="1"/>
          <w:sz w:val="24"/>
          <w:szCs w:val="24"/>
        </w:rPr>
        <w:t xml:space="preserve"> </w:t>
      </w:r>
      <w:r w:rsidRPr="006A5AC3">
        <w:rPr>
          <w:rFonts w:eastAsia="Calibri"/>
          <w:sz w:val="24"/>
          <w:szCs w:val="24"/>
        </w:rPr>
        <w:t>лидеров</w:t>
      </w:r>
      <w:r w:rsidRPr="006A5AC3">
        <w:rPr>
          <w:rFonts w:eastAsia="Calibri"/>
          <w:spacing w:val="1"/>
          <w:sz w:val="24"/>
          <w:szCs w:val="24"/>
        </w:rPr>
        <w:t xml:space="preserve"> </w:t>
      </w:r>
      <w:r w:rsidRPr="006A5AC3">
        <w:rPr>
          <w:rFonts w:eastAsia="Calibri"/>
          <w:sz w:val="24"/>
          <w:szCs w:val="24"/>
        </w:rPr>
        <w:t>(командиров),</w:t>
      </w:r>
      <w:r w:rsidRPr="006A5AC3">
        <w:rPr>
          <w:rFonts w:eastAsia="Calibri"/>
          <w:spacing w:val="1"/>
          <w:sz w:val="24"/>
          <w:szCs w:val="24"/>
        </w:rPr>
        <w:t xml:space="preserve"> </w:t>
      </w:r>
      <w:r w:rsidRPr="006A5AC3">
        <w:rPr>
          <w:rFonts w:eastAsia="Calibri"/>
          <w:sz w:val="24"/>
          <w:szCs w:val="24"/>
        </w:rPr>
        <w:t>представляющих</w:t>
      </w:r>
      <w:r w:rsidRPr="006A5AC3">
        <w:rPr>
          <w:rFonts w:eastAsia="Calibri"/>
          <w:spacing w:val="1"/>
          <w:sz w:val="24"/>
          <w:szCs w:val="24"/>
        </w:rPr>
        <w:t xml:space="preserve"> </w:t>
      </w:r>
      <w:r w:rsidRPr="006A5AC3">
        <w:rPr>
          <w:rFonts w:eastAsia="Calibri"/>
          <w:sz w:val="24"/>
          <w:szCs w:val="24"/>
        </w:rPr>
        <w:t>интересы</w:t>
      </w:r>
      <w:r w:rsidRPr="006A5AC3">
        <w:rPr>
          <w:rFonts w:eastAsia="Calibri"/>
          <w:spacing w:val="1"/>
          <w:sz w:val="24"/>
          <w:szCs w:val="24"/>
        </w:rPr>
        <w:t xml:space="preserve"> </w:t>
      </w:r>
      <w:r w:rsidRPr="006A5AC3">
        <w:rPr>
          <w:rFonts w:eastAsia="Calibri"/>
          <w:sz w:val="24"/>
          <w:szCs w:val="24"/>
        </w:rPr>
        <w:t>класса</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общешкольных</w:t>
      </w:r>
      <w:r w:rsidRPr="006A5AC3">
        <w:rPr>
          <w:rFonts w:eastAsia="Calibri"/>
          <w:spacing w:val="1"/>
          <w:sz w:val="24"/>
          <w:szCs w:val="24"/>
        </w:rPr>
        <w:t xml:space="preserve"> </w:t>
      </w:r>
      <w:r w:rsidRPr="006A5AC3">
        <w:rPr>
          <w:rFonts w:eastAsia="Calibri"/>
          <w:sz w:val="24"/>
          <w:szCs w:val="24"/>
        </w:rPr>
        <w:t>делах</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призванных</w:t>
      </w:r>
      <w:r w:rsidRPr="006A5AC3">
        <w:rPr>
          <w:rFonts w:eastAsia="Calibri"/>
          <w:spacing w:val="-1"/>
          <w:sz w:val="24"/>
          <w:szCs w:val="24"/>
        </w:rPr>
        <w:t xml:space="preserve"> </w:t>
      </w:r>
      <w:r w:rsidRPr="006A5AC3">
        <w:rPr>
          <w:rFonts w:eastAsia="Calibri"/>
          <w:sz w:val="24"/>
          <w:szCs w:val="24"/>
        </w:rPr>
        <w:t>координировать его работу</w:t>
      </w:r>
    </w:p>
    <w:p w14:paraId="6DAE5E97" w14:textId="77777777" w:rsidR="006A5AC3" w:rsidRPr="006A5AC3" w:rsidRDefault="006A5AC3" w:rsidP="008A3248">
      <w:pPr>
        <w:widowControl/>
        <w:numPr>
          <w:ilvl w:val="0"/>
          <w:numId w:val="60"/>
        </w:numPr>
        <w:tabs>
          <w:tab w:val="left" w:pos="1325"/>
          <w:tab w:val="left" w:pos="1326"/>
        </w:tabs>
        <w:autoSpaceDE/>
        <w:autoSpaceDN/>
        <w:spacing w:before="6" w:line="276" w:lineRule="auto"/>
        <w:ind w:left="1325" w:hanging="1214"/>
        <w:jc w:val="both"/>
        <w:rPr>
          <w:rFonts w:eastAsia="Calibri"/>
          <w:sz w:val="24"/>
          <w:szCs w:val="24"/>
        </w:rPr>
      </w:pPr>
      <w:r w:rsidRPr="006A5AC3">
        <w:rPr>
          <w:rFonts w:eastAsia="Calibri"/>
          <w:sz w:val="24"/>
          <w:szCs w:val="24"/>
        </w:rPr>
        <w:t>с</w:t>
      </w:r>
      <w:r w:rsidRPr="006A5AC3">
        <w:rPr>
          <w:rFonts w:eastAsia="Calibri"/>
          <w:spacing w:val="-10"/>
          <w:sz w:val="24"/>
          <w:szCs w:val="24"/>
        </w:rPr>
        <w:t xml:space="preserve"> </w:t>
      </w:r>
      <w:r w:rsidRPr="006A5AC3">
        <w:rPr>
          <w:rFonts w:eastAsia="Calibri"/>
          <w:sz w:val="24"/>
          <w:szCs w:val="24"/>
        </w:rPr>
        <w:t>работой</w:t>
      </w:r>
      <w:r w:rsidRPr="006A5AC3">
        <w:rPr>
          <w:rFonts w:eastAsia="Calibri"/>
          <w:spacing w:val="-9"/>
          <w:sz w:val="24"/>
          <w:szCs w:val="24"/>
        </w:rPr>
        <w:t xml:space="preserve"> </w:t>
      </w:r>
      <w:r w:rsidRPr="006A5AC3">
        <w:rPr>
          <w:rFonts w:eastAsia="Calibri"/>
          <w:sz w:val="24"/>
          <w:szCs w:val="24"/>
        </w:rPr>
        <w:t>общешкольных</w:t>
      </w:r>
      <w:r w:rsidRPr="006A5AC3">
        <w:rPr>
          <w:rFonts w:eastAsia="Calibri"/>
          <w:spacing w:val="-9"/>
          <w:sz w:val="24"/>
          <w:szCs w:val="24"/>
        </w:rPr>
        <w:t xml:space="preserve"> </w:t>
      </w:r>
      <w:r w:rsidRPr="006A5AC3">
        <w:rPr>
          <w:rFonts w:eastAsia="Calibri"/>
          <w:sz w:val="24"/>
          <w:szCs w:val="24"/>
        </w:rPr>
        <w:t>органов</w:t>
      </w:r>
      <w:r w:rsidRPr="006A5AC3">
        <w:rPr>
          <w:rFonts w:eastAsia="Calibri"/>
          <w:spacing w:val="-8"/>
          <w:sz w:val="24"/>
          <w:szCs w:val="24"/>
        </w:rPr>
        <w:t xml:space="preserve"> </w:t>
      </w:r>
      <w:r w:rsidRPr="006A5AC3">
        <w:rPr>
          <w:rFonts w:eastAsia="Calibri"/>
          <w:sz w:val="24"/>
          <w:szCs w:val="24"/>
        </w:rPr>
        <w:t>самоуправления</w:t>
      </w:r>
      <w:r w:rsidRPr="006A5AC3">
        <w:rPr>
          <w:rFonts w:eastAsia="Calibri"/>
          <w:spacing w:val="-9"/>
          <w:sz w:val="24"/>
          <w:szCs w:val="24"/>
        </w:rPr>
        <w:t xml:space="preserve"> </w:t>
      </w:r>
      <w:r w:rsidRPr="006A5AC3">
        <w:rPr>
          <w:rFonts w:eastAsia="Calibri"/>
          <w:sz w:val="24"/>
          <w:szCs w:val="24"/>
        </w:rPr>
        <w:t>и</w:t>
      </w:r>
      <w:r w:rsidRPr="006A5AC3">
        <w:rPr>
          <w:rFonts w:eastAsia="Calibri"/>
          <w:spacing w:val="-9"/>
          <w:sz w:val="24"/>
          <w:szCs w:val="24"/>
        </w:rPr>
        <w:t xml:space="preserve"> </w:t>
      </w:r>
      <w:r w:rsidRPr="006A5AC3">
        <w:rPr>
          <w:rFonts w:eastAsia="Calibri"/>
          <w:sz w:val="24"/>
          <w:szCs w:val="24"/>
        </w:rPr>
        <w:t>классных</w:t>
      </w:r>
      <w:r w:rsidRPr="006A5AC3">
        <w:rPr>
          <w:rFonts w:eastAsia="Calibri"/>
          <w:spacing w:val="-9"/>
          <w:sz w:val="24"/>
          <w:szCs w:val="24"/>
        </w:rPr>
        <w:t xml:space="preserve"> </w:t>
      </w:r>
      <w:r w:rsidRPr="006A5AC3">
        <w:rPr>
          <w:rFonts w:eastAsia="Calibri"/>
          <w:sz w:val="24"/>
          <w:szCs w:val="24"/>
        </w:rPr>
        <w:t>руководителей;</w:t>
      </w:r>
    </w:p>
    <w:p w14:paraId="556FB766" w14:textId="77777777" w:rsidR="006A5AC3" w:rsidRPr="006A5AC3" w:rsidRDefault="006A5AC3" w:rsidP="008A3248">
      <w:pPr>
        <w:widowControl/>
        <w:numPr>
          <w:ilvl w:val="0"/>
          <w:numId w:val="60"/>
        </w:numPr>
        <w:tabs>
          <w:tab w:val="left" w:pos="1325"/>
          <w:tab w:val="left" w:pos="1326"/>
        </w:tabs>
        <w:autoSpaceDE/>
        <w:autoSpaceDN/>
        <w:spacing w:before="40" w:line="276" w:lineRule="auto"/>
        <w:ind w:right="492" w:hanging="361"/>
        <w:jc w:val="both"/>
        <w:rPr>
          <w:rFonts w:eastAsia="Calibri"/>
          <w:sz w:val="24"/>
          <w:szCs w:val="24"/>
        </w:rPr>
      </w:pPr>
      <w:r w:rsidRPr="006A5AC3">
        <w:rPr>
          <w:rFonts w:eastAsia="Calibri"/>
          <w:sz w:val="24"/>
          <w:szCs w:val="24"/>
        </w:rPr>
        <w:tab/>
        <w:t>через деятельность выборных органов самоуправления, отвечающих за различные</w:t>
      </w:r>
      <w:r w:rsidRPr="006A5AC3">
        <w:rPr>
          <w:rFonts w:eastAsia="Calibri"/>
          <w:spacing w:val="1"/>
          <w:sz w:val="24"/>
          <w:szCs w:val="24"/>
        </w:rPr>
        <w:t xml:space="preserve"> </w:t>
      </w:r>
      <w:r w:rsidRPr="006A5AC3">
        <w:rPr>
          <w:rFonts w:eastAsia="Calibri"/>
          <w:sz w:val="24"/>
          <w:szCs w:val="24"/>
        </w:rPr>
        <w:t>направления работы класса (сектор спортивных дел, сектор досуга творческих дел, сектор</w:t>
      </w:r>
      <w:r w:rsidRPr="006A5AC3">
        <w:rPr>
          <w:rFonts w:eastAsia="Calibri"/>
          <w:spacing w:val="1"/>
          <w:sz w:val="24"/>
          <w:szCs w:val="24"/>
        </w:rPr>
        <w:t xml:space="preserve"> </w:t>
      </w:r>
      <w:r w:rsidRPr="006A5AC3">
        <w:rPr>
          <w:rFonts w:eastAsia="Calibri"/>
          <w:sz w:val="24"/>
          <w:szCs w:val="24"/>
        </w:rPr>
        <w:t>работы</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юниорами);</w:t>
      </w:r>
    </w:p>
    <w:p w14:paraId="39DB974D" w14:textId="77777777" w:rsidR="006A5AC3" w:rsidRPr="006A5AC3" w:rsidRDefault="006A5AC3" w:rsidP="008A3248">
      <w:pPr>
        <w:widowControl/>
        <w:numPr>
          <w:ilvl w:val="0"/>
          <w:numId w:val="60"/>
        </w:numPr>
        <w:tabs>
          <w:tab w:val="left" w:pos="1325"/>
          <w:tab w:val="left" w:pos="1326"/>
        </w:tabs>
        <w:autoSpaceDE/>
        <w:autoSpaceDN/>
        <w:spacing w:before="5" w:line="276" w:lineRule="auto"/>
        <w:ind w:right="494" w:hanging="361"/>
        <w:jc w:val="both"/>
        <w:rPr>
          <w:rFonts w:eastAsia="Calibri"/>
          <w:sz w:val="24"/>
          <w:szCs w:val="24"/>
        </w:rPr>
      </w:pPr>
      <w:r w:rsidRPr="006A5AC3">
        <w:rPr>
          <w:rFonts w:eastAsia="Calibri"/>
          <w:sz w:val="24"/>
          <w:szCs w:val="24"/>
        </w:rPr>
        <w:tab/>
        <w:t>через</w:t>
      </w:r>
      <w:r w:rsidRPr="006A5AC3">
        <w:rPr>
          <w:rFonts w:eastAsia="Calibri"/>
          <w:spacing w:val="1"/>
          <w:sz w:val="24"/>
          <w:szCs w:val="24"/>
        </w:rPr>
        <w:t xml:space="preserve"> </w:t>
      </w:r>
      <w:r w:rsidRPr="006A5AC3">
        <w:rPr>
          <w:rFonts w:eastAsia="Calibri"/>
          <w:sz w:val="24"/>
          <w:szCs w:val="24"/>
        </w:rPr>
        <w:t>организацию</w:t>
      </w:r>
      <w:r w:rsidRPr="006A5AC3">
        <w:rPr>
          <w:rFonts w:eastAsia="Calibri"/>
          <w:spacing w:val="1"/>
          <w:sz w:val="24"/>
          <w:szCs w:val="24"/>
        </w:rPr>
        <w:t xml:space="preserve"> </w:t>
      </w:r>
      <w:r w:rsidRPr="006A5AC3">
        <w:rPr>
          <w:rFonts w:eastAsia="Calibri"/>
          <w:sz w:val="24"/>
          <w:szCs w:val="24"/>
        </w:rPr>
        <w:t>на</w:t>
      </w:r>
      <w:r w:rsidRPr="006A5AC3">
        <w:rPr>
          <w:rFonts w:eastAsia="Calibri"/>
          <w:spacing w:val="1"/>
          <w:sz w:val="24"/>
          <w:szCs w:val="24"/>
        </w:rPr>
        <w:t xml:space="preserve"> </w:t>
      </w:r>
      <w:r w:rsidRPr="006A5AC3">
        <w:rPr>
          <w:rFonts w:eastAsia="Calibri"/>
          <w:sz w:val="24"/>
          <w:szCs w:val="24"/>
        </w:rPr>
        <w:t>принципах</w:t>
      </w:r>
      <w:r w:rsidRPr="006A5AC3">
        <w:rPr>
          <w:rFonts w:eastAsia="Calibri"/>
          <w:spacing w:val="1"/>
          <w:sz w:val="24"/>
          <w:szCs w:val="24"/>
        </w:rPr>
        <w:t xml:space="preserve"> </w:t>
      </w:r>
      <w:r w:rsidRPr="006A5AC3">
        <w:rPr>
          <w:rFonts w:eastAsia="Calibri"/>
          <w:sz w:val="24"/>
          <w:szCs w:val="24"/>
        </w:rPr>
        <w:t>самоуправления</w:t>
      </w:r>
      <w:r w:rsidRPr="006A5AC3">
        <w:rPr>
          <w:rFonts w:eastAsia="Calibri"/>
          <w:spacing w:val="1"/>
          <w:sz w:val="24"/>
          <w:szCs w:val="24"/>
        </w:rPr>
        <w:t xml:space="preserve"> </w:t>
      </w:r>
      <w:r w:rsidRPr="006A5AC3">
        <w:rPr>
          <w:rFonts w:eastAsia="Calibri"/>
          <w:sz w:val="24"/>
          <w:szCs w:val="24"/>
        </w:rPr>
        <w:t>жизни</w:t>
      </w:r>
      <w:r w:rsidRPr="006A5AC3">
        <w:rPr>
          <w:rFonts w:eastAsia="Calibri"/>
          <w:spacing w:val="1"/>
          <w:sz w:val="24"/>
          <w:szCs w:val="24"/>
        </w:rPr>
        <w:t xml:space="preserve"> </w:t>
      </w:r>
      <w:r w:rsidRPr="006A5AC3">
        <w:rPr>
          <w:rFonts w:eastAsia="Calibri"/>
          <w:sz w:val="24"/>
          <w:szCs w:val="24"/>
        </w:rPr>
        <w:t>детских</w:t>
      </w:r>
      <w:r w:rsidRPr="006A5AC3">
        <w:rPr>
          <w:rFonts w:eastAsia="Calibri"/>
          <w:spacing w:val="1"/>
          <w:sz w:val="24"/>
          <w:szCs w:val="24"/>
        </w:rPr>
        <w:t xml:space="preserve"> </w:t>
      </w:r>
      <w:r w:rsidRPr="006A5AC3">
        <w:rPr>
          <w:rFonts w:eastAsia="Calibri"/>
          <w:sz w:val="24"/>
          <w:szCs w:val="24"/>
        </w:rPr>
        <w:t>групп,</w:t>
      </w:r>
      <w:r w:rsidRPr="006A5AC3">
        <w:rPr>
          <w:rFonts w:eastAsia="Calibri"/>
          <w:spacing w:val="1"/>
          <w:sz w:val="24"/>
          <w:szCs w:val="24"/>
        </w:rPr>
        <w:t xml:space="preserve"> </w:t>
      </w:r>
      <w:r w:rsidRPr="006A5AC3">
        <w:rPr>
          <w:rFonts w:eastAsia="Calibri"/>
          <w:sz w:val="24"/>
          <w:szCs w:val="24"/>
        </w:rPr>
        <w:t>отправляющихся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походы,</w:t>
      </w:r>
      <w:r w:rsidRPr="006A5AC3">
        <w:rPr>
          <w:rFonts w:eastAsia="Calibri"/>
          <w:spacing w:val="1"/>
          <w:sz w:val="24"/>
          <w:szCs w:val="24"/>
        </w:rPr>
        <w:t xml:space="preserve"> </w:t>
      </w:r>
      <w:r w:rsidRPr="006A5AC3">
        <w:rPr>
          <w:rFonts w:eastAsia="Calibri"/>
          <w:sz w:val="24"/>
          <w:szCs w:val="24"/>
        </w:rPr>
        <w:t>экспедиции,</w:t>
      </w:r>
      <w:r w:rsidRPr="006A5AC3">
        <w:rPr>
          <w:rFonts w:eastAsia="Calibri"/>
          <w:spacing w:val="1"/>
          <w:sz w:val="24"/>
          <w:szCs w:val="24"/>
        </w:rPr>
        <w:t xml:space="preserve"> </w:t>
      </w:r>
      <w:r w:rsidRPr="006A5AC3">
        <w:rPr>
          <w:rFonts w:eastAsia="Calibri"/>
          <w:sz w:val="24"/>
          <w:szCs w:val="24"/>
        </w:rPr>
        <w:t>на</w:t>
      </w:r>
      <w:r w:rsidRPr="006A5AC3">
        <w:rPr>
          <w:rFonts w:eastAsia="Calibri"/>
          <w:spacing w:val="1"/>
          <w:sz w:val="24"/>
          <w:szCs w:val="24"/>
        </w:rPr>
        <w:t xml:space="preserve"> </w:t>
      </w:r>
      <w:r w:rsidRPr="006A5AC3">
        <w:rPr>
          <w:rFonts w:eastAsia="Calibri"/>
          <w:sz w:val="24"/>
          <w:szCs w:val="24"/>
        </w:rPr>
        <w:t>экскурсии,</w:t>
      </w:r>
      <w:r w:rsidRPr="006A5AC3">
        <w:rPr>
          <w:rFonts w:eastAsia="Calibri"/>
          <w:spacing w:val="1"/>
          <w:sz w:val="24"/>
          <w:szCs w:val="24"/>
        </w:rPr>
        <w:t xml:space="preserve"> </w:t>
      </w:r>
      <w:r w:rsidRPr="006A5AC3">
        <w:rPr>
          <w:rFonts w:eastAsia="Calibri"/>
          <w:sz w:val="24"/>
          <w:szCs w:val="24"/>
        </w:rPr>
        <w:t>осуществляемую</w:t>
      </w:r>
      <w:r w:rsidRPr="006A5AC3">
        <w:rPr>
          <w:rFonts w:eastAsia="Calibri"/>
          <w:spacing w:val="1"/>
          <w:sz w:val="24"/>
          <w:szCs w:val="24"/>
        </w:rPr>
        <w:t xml:space="preserve"> </w:t>
      </w:r>
      <w:r w:rsidRPr="006A5AC3">
        <w:rPr>
          <w:rFonts w:eastAsia="Calibri"/>
          <w:sz w:val="24"/>
          <w:szCs w:val="24"/>
        </w:rPr>
        <w:t>через</w:t>
      </w:r>
      <w:r w:rsidRPr="006A5AC3">
        <w:rPr>
          <w:rFonts w:eastAsia="Calibri"/>
          <w:spacing w:val="1"/>
          <w:sz w:val="24"/>
          <w:szCs w:val="24"/>
        </w:rPr>
        <w:t xml:space="preserve"> </w:t>
      </w:r>
      <w:r w:rsidRPr="006A5AC3">
        <w:rPr>
          <w:rFonts w:eastAsia="Calibri"/>
          <w:sz w:val="24"/>
          <w:szCs w:val="24"/>
        </w:rPr>
        <w:t>систему</w:t>
      </w:r>
      <w:r w:rsidRPr="006A5AC3">
        <w:rPr>
          <w:rFonts w:eastAsia="Calibri"/>
          <w:spacing w:val="1"/>
          <w:sz w:val="24"/>
          <w:szCs w:val="24"/>
        </w:rPr>
        <w:t xml:space="preserve"> </w:t>
      </w:r>
      <w:r w:rsidRPr="006A5AC3">
        <w:rPr>
          <w:rFonts w:eastAsia="Calibri"/>
          <w:sz w:val="24"/>
          <w:szCs w:val="24"/>
        </w:rPr>
        <w:t>распределяемых среди участников ответственных</w:t>
      </w:r>
      <w:r w:rsidRPr="006A5AC3">
        <w:rPr>
          <w:rFonts w:eastAsia="Calibri"/>
          <w:spacing w:val="-1"/>
          <w:sz w:val="24"/>
          <w:szCs w:val="24"/>
        </w:rPr>
        <w:t xml:space="preserve"> </w:t>
      </w:r>
      <w:r w:rsidRPr="006A5AC3">
        <w:rPr>
          <w:rFonts w:eastAsia="Calibri"/>
          <w:sz w:val="24"/>
          <w:szCs w:val="24"/>
        </w:rPr>
        <w:t>должностей.</w:t>
      </w:r>
    </w:p>
    <w:p w14:paraId="3848373F" w14:textId="77777777" w:rsidR="006A5AC3" w:rsidRPr="006A5AC3" w:rsidRDefault="006A5AC3" w:rsidP="006A5AC3">
      <w:pPr>
        <w:spacing w:before="3" w:line="276" w:lineRule="auto"/>
        <w:jc w:val="both"/>
        <w:outlineLvl w:val="1"/>
        <w:rPr>
          <w:b/>
          <w:bCs/>
          <w:i/>
          <w:iCs/>
          <w:sz w:val="24"/>
          <w:szCs w:val="24"/>
        </w:rPr>
      </w:pPr>
      <w:r w:rsidRPr="006A5AC3">
        <w:rPr>
          <w:b/>
          <w:bCs/>
          <w:i/>
          <w:iCs/>
          <w:sz w:val="24"/>
          <w:szCs w:val="24"/>
        </w:rPr>
        <w:t>На</w:t>
      </w:r>
      <w:r w:rsidRPr="006A5AC3">
        <w:rPr>
          <w:b/>
          <w:bCs/>
          <w:i/>
          <w:iCs/>
          <w:spacing w:val="-9"/>
          <w:sz w:val="24"/>
          <w:szCs w:val="24"/>
        </w:rPr>
        <w:t xml:space="preserve"> </w:t>
      </w:r>
      <w:r w:rsidRPr="006A5AC3">
        <w:rPr>
          <w:b/>
          <w:bCs/>
          <w:i/>
          <w:iCs/>
          <w:sz w:val="24"/>
          <w:szCs w:val="24"/>
        </w:rPr>
        <w:t>индивидуальном</w:t>
      </w:r>
      <w:r w:rsidRPr="006A5AC3">
        <w:rPr>
          <w:b/>
          <w:bCs/>
          <w:i/>
          <w:iCs/>
          <w:spacing w:val="-8"/>
          <w:sz w:val="24"/>
          <w:szCs w:val="24"/>
        </w:rPr>
        <w:t xml:space="preserve"> </w:t>
      </w:r>
      <w:r w:rsidRPr="006A5AC3">
        <w:rPr>
          <w:b/>
          <w:bCs/>
          <w:i/>
          <w:iCs/>
          <w:sz w:val="24"/>
          <w:szCs w:val="24"/>
        </w:rPr>
        <w:t>уровне:</w:t>
      </w:r>
    </w:p>
    <w:p w14:paraId="457C304C" w14:textId="77777777" w:rsidR="006A5AC3" w:rsidRPr="006A5AC3" w:rsidRDefault="006A5AC3" w:rsidP="008A3248">
      <w:pPr>
        <w:widowControl/>
        <w:numPr>
          <w:ilvl w:val="0"/>
          <w:numId w:val="60"/>
        </w:numPr>
        <w:tabs>
          <w:tab w:val="left" w:pos="474"/>
        </w:tabs>
        <w:autoSpaceDE/>
        <w:autoSpaceDN/>
        <w:spacing w:before="43" w:line="276" w:lineRule="auto"/>
        <w:ind w:right="498" w:hanging="361"/>
        <w:jc w:val="both"/>
        <w:rPr>
          <w:rFonts w:eastAsia="Calibri"/>
          <w:sz w:val="24"/>
          <w:szCs w:val="24"/>
        </w:rPr>
      </w:pPr>
      <w:r w:rsidRPr="006A5AC3">
        <w:rPr>
          <w:rFonts w:eastAsia="Calibri"/>
          <w:sz w:val="24"/>
          <w:szCs w:val="24"/>
        </w:rPr>
        <w:t>через</w:t>
      </w:r>
      <w:r w:rsidRPr="006A5AC3">
        <w:rPr>
          <w:rFonts w:eastAsia="Calibri"/>
          <w:spacing w:val="1"/>
          <w:sz w:val="24"/>
          <w:szCs w:val="24"/>
        </w:rPr>
        <w:t xml:space="preserve"> </w:t>
      </w:r>
      <w:r w:rsidRPr="006A5AC3">
        <w:rPr>
          <w:rFonts w:eastAsia="Calibri"/>
          <w:sz w:val="24"/>
          <w:szCs w:val="24"/>
        </w:rPr>
        <w:t>вовлечение</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планирование,</w:t>
      </w:r>
      <w:r w:rsidRPr="006A5AC3">
        <w:rPr>
          <w:rFonts w:eastAsia="Calibri"/>
          <w:spacing w:val="1"/>
          <w:sz w:val="24"/>
          <w:szCs w:val="24"/>
        </w:rPr>
        <w:t xml:space="preserve"> </w:t>
      </w:r>
      <w:r w:rsidRPr="006A5AC3">
        <w:rPr>
          <w:rFonts w:eastAsia="Calibri"/>
          <w:sz w:val="24"/>
          <w:szCs w:val="24"/>
        </w:rPr>
        <w:t>организацию,</w:t>
      </w:r>
      <w:r w:rsidRPr="006A5AC3">
        <w:rPr>
          <w:rFonts w:eastAsia="Calibri"/>
          <w:spacing w:val="1"/>
          <w:sz w:val="24"/>
          <w:szCs w:val="24"/>
        </w:rPr>
        <w:t xml:space="preserve"> </w:t>
      </w:r>
      <w:r w:rsidRPr="006A5AC3">
        <w:rPr>
          <w:rFonts w:eastAsia="Calibri"/>
          <w:sz w:val="24"/>
          <w:szCs w:val="24"/>
        </w:rPr>
        <w:t>проведение</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анализ</w:t>
      </w:r>
      <w:r w:rsidRPr="006A5AC3">
        <w:rPr>
          <w:rFonts w:eastAsia="Calibri"/>
          <w:spacing w:val="1"/>
          <w:sz w:val="24"/>
          <w:szCs w:val="24"/>
        </w:rPr>
        <w:t xml:space="preserve"> </w:t>
      </w:r>
      <w:r w:rsidRPr="006A5AC3">
        <w:rPr>
          <w:rFonts w:eastAsia="Calibri"/>
          <w:sz w:val="24"/>
          <w:szCs w:val="24"/>
        </w:rPr>
        <w:t>общешкольных</w:t>
      </w:r>
      <w:r w:rsidRPr="006A5AC3">
        <w:rPr>
          <w:rFonts w:eastAsia="Calibri"/>
          <w:spacing w:val="-4"/>
          <w:sz w:val="24"/>
          <w:szCs w:val="24"/>
        </w:rPr>
        <w:t xml:space="preserve"> </w:t>
      </w:r>
      <w:r w:rsidRPr="006A5AC3">
        <w:rPr>
          <w:rFonts w:eastAsia="Calibri"/>
          <w:sz w:val="24"/>
          <w:szCs w:val="24"/>
        </w:rPr>
        <w:t>и внутриклассных дел;</w:t>
      </w:r>
    </w:p>
    <w:p w14:paraId="4855A73B" w14:textId="77777777" w:rsidR="006A5AC3" w:rsidRPr="006A5AC3" w:rsidRDefault="006A5AC3" w:rsidP="008A3248">
      <w:pPr>
        <w:widowControl/>
        <w:numPr>
          <w:ilvl w:val="0"/>
          <w:numId w:val="60"/>
        </w:numPr>
        <w:tabs>
          <w:tab w:val="left" w:pos="474"/>
        </w:tabs>
        <w:autoSpaceDE/>
        <w:autoSpaceDN/>
        <w:spacing w:before="9" w:line="276" w:lineRule="auto"/>
        <w:ind w:right="497" w:hanging="361"/>
        <w:jc w:val="both"/>
        <w:rPr>
          <w:rFonts w:eastAsia="Calibri"/>
          <w:sz w:val="24"/>
          <w:szCs w:val="24"/>
        </w:rPr>
      </w:pPr>
      <w:r w:rsidRPr="006A5AC3">
        <w:rPr>
          <w:rFonts w:eastAsia="Calibri"/>
          <w:sz w:val="24"/>
          <w:szCs w:val="24"/>
        </w:rPr>
        <w:t>через реализацию обучающимися, взявшими на себя соответствующую роль, функций по</w:t>
      </w:r>
      <w:r w:rsidRPr="006A5AC3">
        <w:rPr>
          <w:rFonts w:eastAsia="Calibri"/>
          <w:spacing w:val="1"/>
          <w:sz w:val="24"/>
          <w:szCs w:val="24"/>
        </w:rPr>
        <w:t xml:space="preserve"> </w:t>
      </w:r>
      <w:r w:rsidRPr="006A5AC3">
        <w:rPr>
          <w:rFonts w:eastAsia="Calibri"/>
          <w:sz w:val="24"/>
          <w:szCs w:val="24"/>
        </w:rPr>
        <w:t>контролю</w:t>
      </w:r>
      <w:r w:rsidRPr="006A5AC3">
        <w:rPr>
          <w:rFonts w:eastAsia="Calibri"/>
          <w:spacing w:val="1"/>
          <w:sz w:val="24"/>
          <w:szCs w:val="24"/>
        </w:rPr>
        <w:t xml:space="preserve"> </w:t>
      </w:r>
      <w:r w:rsidRPr="006A5AC3">
        <w:rPr>
          <w:rFonts w:eastAsia="Calibri"/>
          <w:sz w:val="24"/>
          <w:szCs w:val="24"/>
        </w:rPr>
        <w:t>за</w:t>
      </w:r>
      <w:r w:rsidRPr="006A5AC3">
        <w:rPr>
          <w:rFonts w:eastAsia="Calibri"/>
          <w:spacing w:val="1"/>
          <w:sz w:val="24"/>
          <w:szCs w:val="24"/>
        </w:rPr>
        <w:t xml:space="preserve"> </w:t>
      </w:r>
      <w:r w:rsidRPr="006A5AC3">
        <w:rPr>
          <w:rFonts w:eastAsia="Calibri"/>
          <w:sz w:val="24"/>
          <w:szCs w:val="24"/>
        </w:rPr>
        <w:t>порядком и</w:t>
      </w:r>
      <w:r w:rsidRPr="006A5AC3">
        <w:rPr>
          <w:rFonts w:eastAsia="Calibri"/>
          <w:spacing w:val="1"/>
          <w:sz w:val="24"/>
          <w:szCs w:val="24"/>
        </w:rPr>
        <w:t xml:space="preserve"> </w:t>
      </w:r>
      <w:r w:rsidRPr="006A5AC3">
        <w:rPr>
          <w:rFonts w:eastAsia="Calibri"/>
          <w:sz w:val="24"/>
          <w:szCs w:val="24"/>
        </w:rPr>
        <w:t>чистотой</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классе,</w:t>
      </w:r>
      <w:r w:rsidRPr="006A5AC3">
        <w:rPr>
          <w:rFonts w:eastAsia="Calibri"/>
          <w:spacing w:val="1"/>
          <w:sz w:val="24"/>
          <w:szCs w:val="24"/>
        </w:rPr>
        <w:t xml:space="preserve"> </w:t>
      </w:r>
      <w:r w:rsidRPr="006A5AC3">
        <w:rPr>
          <w:rFonts w:eastAsia="Calibri"/>
          <w:sz w:val="24"/>
          <w:szCs w:val="24"/>
        </w:rPr>
        <w:t>уходом</w:t>
      </w:r>
      <w:r w:rsidRPr="006A5AC3">
        <w:rPr>
          <w:rFonts w:eastAsia="Calibri"/>
          <w:spacing w:val="1"/>
          <w:sz w:val="24"/>
          <w:szCs w:val="24"/>
        </w:rPr>
        <w:t xml:space="preserve"> </w:t>
      </w:r>
      <w:r w:rsidRPr="006A5AC3">
        <w:rPr>
          <w:rFonts w:eastAsia="Calibri"/>
          <w:sz w:val="24"/>
          <w:szCs w:val="24"/>
        </w:rPr>
        <w:t>за</w:t>
      </w:r>
      <w:r w:rsidRPr="006A5AC3">
        <w:rPr>
          <w:rFonts w:eastAsia="Calibri"/>
          <w:spacing w:val="1"/>
          <w:sz w:val="24"/>
          <w:szCs w:val="24"/>
        </w:rPr>
        <w:t xml:space="preserve"> </w:t>
      </w:r>
      <w:r w:rsidRPr="006A5AC3">
        <w:rPr>
          <w:rFonts w:eastAsia="Calibri"/>
          <w:sz w:val="24"/>
          <w:szCs w:val="24"/>
        </w:rPr>
        <w:t>классной</w:t>
      </w:r>
      <w:r w:rsidRPr="006A5AC3">
        <w:rPr>
          <w:rFonts w:eastAsia="Calibri"/>
          <w:spacing w:val="1"/>
          <w:sz w:val="24"/>
          <w:szCs w:val="24"/>
        </w:rPr>
        <w:t xml:space="preserve"> </w:t>
      </w:r>
      <w:r w:rsidRPr="006A5AC3">
        <w:rPr>
          <w:rFonts w:eastAsia="Calibri"/>
          <w:sz w:val="24"/>
          <w:szCs w:val="24"/>
        </w:rPr>
        <w:t>комнатой,</w:t>
      </w:r>
      <w:r w:rsidRPr="006A5AC3">
        <w:rPr>
          <w:rFonts w:eastAsia="Calibri"/>
          <w:spacing w:val="1"/>
          <w:sz w:val="24"/>
          <w:szCs w:val="24"/>
        </w:rPr>
        <w:t xml:space="preserve"> </w:t>
      </w:r>
      <w:r w:rsidRPr="006A5AC3">
        <w:rPr>
          <w:rFonts w:eastAsia="Calibri"/>
          <w:sz w:val="24"/>
          <w:szCs w:val="24"/>
        </w:rPr>
        <w:t>комнатными</w:t>
      </w:r>
      <w:r w:rsidRPr="006A5AC3">
        <w:rPr>
          <w:rFonts w:eastAsia="Calibri"/>
          <w:spacing w:val="-57"/>
          <w:sz w:val="24"/>
          <w:szCs w:val="24"/>
        </w:rPr>
        <w:t xml:space="preserve"> </w:t>
      </w:r>
      <w:r w:rsidRPr="006A5AC3">
        <w:rPr>
          <w:rFonts w:eastAsia="Calibri"/>
          <w:sz w:val="24"/>
          <w:szCs w:val="24"/>
        </w:rPr>
        <w:t>растениями</w:t>
      </w:r>
      <w:r w:rsidRPr="006A5AC3">
        <w:rPr>
          <w:rFonts w:eastAsia="Calibri"/>
          <w:spacing w:val="-1"/>
          <w:sz w:val="24"/>
          <w:szCs w:val="24"/>
        </w:rPr>
        <w:t xml:space="preserve"> </w:t>
      </w:r>
      <w:r w:rsidRPr="006A5AC3">
        <w:rPr>
          <w:rFonts w:eastAsia="Calibri"/>
          <w:sz w:val="24"/>
          <w:szCs w:val="24"/>
        </w:rPr>
        <w:t>и т.п.</w:t>
      </w:r>
    </w:p>
    <w:p w14:paraId="18FD5130" w14:textId="77777777" w:rsidR="006A5AC3" w:rsidRPr="006A5AC3" w:rsidRDefault="006A5AC3" w:rsidP="006A5AC3">
      <w:pPr>
        <w:spacing w:before="9" w:line="276" w:lineRule="auto"/>
        <w:rPr>
          <w:sz w:val="24"/>
          <w:szCs w:val="24"/>
        </w:rPr>
      </w:pPr>
    </w:p>
    <w:p w14:paraId="49204E3E" w14:textId="77777777" w:rsidR="006A5AC3" w:rsidRPr="006A5AC3" w:rsidRDefault="006A5AC3" w:rsidP="006A5AC3">
      <w:pPr>
        <w:tabs>
          <w:tab w:val="left" w:pos="3933"/>
        </w:tabs>
        <w:spacing w:before="1" w:line="276" w:lineRule="auto"/>
        <w:jc w:val="both"/>
        <w:outlineLvl w:val="0"/>
        <w:rPr>
          <w:b/>
          <w:bCs/>
          <w:sz w:val="24"/>
          <w:szCs w:val="24"/>
        </w:rPr>
      </w:pPr>
    </w:p>
    <w:p w14:paraId="77667603" w14:textId="77777777" w:rsidR="006A5AC3" w:rsidRPr="006A5AC3" w:rsidRDefault="006A5AC3" w:rsidP="006A5AC3">
      <w:pPr>
        <w:tabs>
          <w:tab w:val="left" w:pos="3933"/>
        </w:tabs>
        <w:spacing w:before="1" w:line="276" w:lineRule="auto"/>
        <w:jc w:val="both"/>
        <w:outlineLvl w:val="0"/>
        <w:rPr>
          <w:b/>
          <w:bCs/>
          <w:sz w:val="24"/>
          <w:szCs w:val="24"/>
        </w:rPr>
      </w:pPr>
      <w:r w:rsidRPr="006A5AC3">
        <w:rPr>
          <w:b/>
          <w:bCs/>
          <w:sz w:val="24"/>
          <w:szCs w:val="24"/>
        </w:rPr>
        <w:t>2.2.9. Модуль «Профилактика</w:t>
      </w:r>
      <w:r w:rsidRPr="006A5AC3">
        <w:rPr>
          <w:b/>
          <w:bCs/>
          <w:spacing w:val="-11"/>
          <w:sz w:val="24"/>
          <w:szCs w:val="24"/>
        </w:rPr>
        <w:t xml:space="preserve"> </w:t>
      </w:r>
      <w:r w:rsidRPr="006A5AC3">
        <w:rPr>
          <w:b/>
          <w:bCs/>
          <w:sz w:val="24"/>
          <w:szCs w:val="24"/>
        </w:rPr>
        <w:t>и</w:t>
      </w:r>
      <w:r w:rsidRPr="006A5AC3">
        <w:rPr>
          <w:b/>
          <w:bCs/>
          <w:spacing w:val="-9"/>
          <w:sz w:val="24"/>
          <w:szCs w:val="24"/>
        </w:rPr>
        <w:t xml:space="preserve"> </w:t>
      </w:r>
      <w:r w:rsidRPr="006A5AC3">
        <w:rPr>
          <w:b/>
          <w:bCs/>
          <w:sz w:val="24"/>
          <w:szCs w:val="24"/>
        </w:rPr>
        <w:t>безопасность»</w:t>
      </w:r>
    </w:p>
    <w:p w14:paraId="30CA5AF6" w14:textId="77777777" w:rsidR="006A5AC3" w:rsidRPr="006A5AC3" w:rsidRDefault="006A5AC3" w:rsidP="006A5AC3">
      <w:pPr>
        <w:spacing w:before="76" w:line="276" w:lineRule="auto"/>
        <w:ind w:right="497"/>
        <w:jc w:val="both"/>
        <w:rPr>
          <w:sz w:val="24"/>
          <w:szCs w:val="24"/>
        </w:rPr>
      </w:pPr>
      <w:r w:rsidRPr="006A5AC3">
        <w:rPr>
          <w:sz w:val="24"/>
          <w:szCs w:val="24"/>
        </w:rPr>
        <w:t>Профилактика</w:t>
      </w:r>
      <w:r w:rsidRPr="006A5AC3">
        <w:rPr>
          <w:spacing w:val="1"/>
          <w:sz w:val="24"/>
          <w:szCs w:val="24"/>
        </w:rPr>
        <w:t xml:space="preserve"> </w:t>
      </w:r>
      <w:r w:rsidRPr="006A5AC3">
        <w:rPr>
          <w:sz w:val="24"/>
          <w:szCs w:val="24"/>
        </w:rPr>
        <w:t>девиантного</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конфликтов</w:t>
      </w:r>
      <w:r w:rsidRPr="006A5AC3">
        <w:rPr>
          <w:spacing w:val="1"/>
          <w:sz w:val="24"/>
          <w:szCs w:val="24"/>
        </w:rPr>
        <w:t xml:space="preserve"> </w:t>
      </w:r>
      <w:r w:rsidRPr="006A5AC3">
        <w:rPr>
          <w:sz w:val="24"/>
          <w:szCs w:val="24"/>
        </w:rPr>
        <w:t>между</w:t>
      </w:r>
      <w:r w:rsidRPr="006A5AC3">
        <w:rPr>
          <w:spacing w:val="1"/>
          <w:sz w:val="24"/>
          <w:szCs w:val="24"/>
        </w:rPr>
        <w:t xml:space="preserve"> </w:t>
      </w:r>
      <w:r w:rsidRPr="006A5AC3">
        <w:rPr>
          <w:sz w:val="24"/>
          <w:szCs w:val="24"/>
        </w:rPr>
        <w:t>обучающимися, обучающимися и педагогами – направление деятельности в школе, целью</w:t>
      </w:r>
      <w:r w:rsidRPr="006A5AC3">
        <w:rPr>
          <w:spacing w:val="1"/>
          <w:sz w:val="24"/>
          <w:szCs w:val="24"/>
        </w:rPr>
        <w:t xml:space="preserve"> </w:t>
      </w:r>
      <w:r w:rsidRPr="006A5AC3">
        <w:rPr>
          <w:sz w:val="24"/>
          <w:szCs w:val="24"/>
        </w:rPr>
        <w:t>которого является создание условий для успешного формирования и развития личностных</w:t>
      </w:r>
      <w:r w:rsidRPr="006A5AC3">
        <w:rPr>
          <w:spacing w:val="1"/>
          <w:sz w:val="24"/>
          <w:szCs w:val="24"/>
        </w:rPr>
        <w:t xml:space="preserve"> </w:t>
      </w:r>
      <w:r w:rsidRPr="006A5AC3">
        <w:rPr>
          <w:sz w:val="24"/>
          <w:szCs w:val="24"/>
        </w:rPr>
        <w:t>ресурсов,</w:t>
      </w:r>
      <w:r w:rsidRPr="006A5AC3">
        <w:rPr>
          <w:spacing w:val="1"/>
          <w:sz w:val="24"/>
          <w:szCs w:val="24"/>
        </w:rPr>
        <w:t xml:space="preserve"> </w:t>
      </w:r>
      <w:r w:rsidRPr="006A5AC3">
        <w:rPr>
          <w:sz w:val="24"/>
          <w:szCs w:val="24"/>
        </w:rPr>
        <w:t>способствующих</w:t>
      </w:r>
      <w:r w:rsidRPr="006A5AC3">
        <w:rPr>
          <w:spacing w:val="1"/>
          <w:sz w:val="24"/>
          <w:szCs w:val="24"/>
        </w:rPr>
        <w:t xml:space="preserve"> </w:t>
      </w:r>
      <w:r w:rsidRPr="006A5AC3">
        <w:rPr>
          <w:sz w:val="24"/>
          <w:szCs w:val="24"/>
        </w:rPr>
        <w:t>преодолению</w:t>
      </w:r>
      <w:r w:rsidRPr="006A5AC3">
        <w:rPr>
          <w:spacing w:val="1"/>
          <w:sz w:val="24"/>
          <w:szCs w:val="24"/>
        </w:rPr>
        <w:t xml:space="preserve"> </w:t>
      </w:r>
      <w:r w:rsidRPr="006A5AC3">
        <w:rPr>
          <w:sz w:val="24"/>
          <w:szCs w:val="24"/>
        </w:rPr>
        <w:t>различных</w:t>
      </w:r>
      <w:r w:rsidRPr="006A5AC3">
        <w:rPr>
          <w:spacing w:val="1"/>
          <w:sz w:val="24"/>
          <w:szCs w:val="24"/>
        </w:rPr>
        <w:t xml:space="preserve"> </w:t>
      </w:r>
      <w:r w:rsidRPr="006A5AC3">
        <w:rPr>
          <w:sz w:val="24"/>
          <w:szCs w:val="24"/>
        </w:rPr>
        <w:t>трудных</w:t>
      </w:r>
      <w:r w:rsidRPr="006A5AC3">
        <w:rPr>
          <w:spacing w:val="1"/>
          <w:sz w:val="24"/>
          <w:szCs w:val="24"/>
        </w:rPr>
        <w:t xml:space="preserve"> </w:t>
      </w:r>
      <w:r w:rsidRPr="006A5AC3">
        <w:rPr>
          <w:sz w:val="24"/>
          <w:szCs w:val="24"/>
        </w:rPr>
        <w:t>жизненных</w:t>
      </w:r>
      <w:r w:rsidRPr="006A5AC3">
        <w:rPr>
          <w:spacing w:val="1"/>
          <w:sz w:val="24"/>
          <w:szCs w:val="24"/>
        </w:rPr>
        <w:t xml:space="preserve"> </w:t>
      </w:r>
      <w:r w:rsidRPr="006A5AC3">
        <w:rPr>
          <w:sz w:val="24"/>
          <w:szCs w:val="24"/>
        </w:rPr>
        <w:t>ситуаций</w:t>
      </w:r>
      <w:r w:rsidRPr="006A5AC3">
        <w:rPr>
          <w:spacing w:val="1"/>
          <w:sz w:val="24"/>
          <w:szCs w:val="24"/>
        </w:rPr>
        <w:t xml:space="preserve"> </w:t>
      </w:r>
      <w:r w:rsidRPr="006A5AC3">
        <w:rPr>
          <w:sz w:val="24"/>
          <w:szCs w:val="24"/>
        </w:rPr>
        <w:t>и</w:t>
      </w:r>
      <w:r w:rsidRPr="006A5AC3">
        <w:rPr>
          <w:spacing w:val="-57"/>
          <w:sz w:val="24"/>
          <w:szCs w:val="24"/>
        </w:rPr>
        <w:t xml:space="preserve"> </w:t>
      </w:r>
      <w:r w:rsidRPr="006A5AC3">
        <w:rPr>
          <w:sz w:val="24"/>
          <w:szCs w:val="24"/>
        </w:rPr>
        <w:t>влияющих на повышение устойчивости участников образовательных отношений в школе к</w:t>
      </w:r>
      <w:r w:rsidRPr="006A5AC3">
        <w:rPr>
          <w:spacing w:val="1"/>
          <w:sz w:val="24"/>
          <w:szCs w:val="24"/>
        </w:rPr>
        <w:t xml:space="preserve"> </w:t>
      </w:r>
      <w:r w:rsidRPr="006A5AC3">
        <w:rPr>
          <w:sz w:val="24"/>
          <w:szCs w:val="24"/>
        </w:rPr>
        <w:t>неблагоприятным</w:t>
      </w:r>
      <w:r w:rsidRPr="006A5AC3">
        <w:rPr>
          <w:spacing w:val="-3"/>
          <w:sz w:val="24"/>
          <w:szCs w:val="24"/>
        </w:rPr>
        <w:t xml:space="preserve"> </w:t>
      </w:r>
      <w:r w:rsidRPr="006A5AC3">
        <w:rPr>
          <w:sz w:val="24"/>
          <w:szCs w:val="24"/>
        </w:rPr>
        <w:t>факторам. Реализация</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профилактической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целях</w:t>
      </w:r>
      <w:r w:rsidRPr="006A5AC3">
        <w:rPr>
          <w:spacing w:val="1"/>
          <w:sz w:val="24"/>
          <w:szCs w:val="24"/>
        </w:rPr>
        <w:t xml:space="preserve"> </w:t>
      </w:r>
      <w:r w:rsidRPr="006A5AC3">
        <w:rPr>
          <w:sz w:val="24"/>
          <w:szCs w:val="24"/>
        </w:rPr>
        <w:t>формирования</w:t>
      </w:r>
      <w:r w:rsidRPr="006A5AC3">
        <w:rPr>
          <w:spacing w:val="-5"/>
          <w:sz w:val="24"/>
          <w:szCs w:val="24"/>
        </w:rPr>
        <w:t xml:space="preserve"> </w:t>
      </w:r>
      <w:r w:rsidRPr="006A5AC3">
        <w:rPr>
          <w:sz w:val="24"/>
          <w:szCs w:val="24"/>
        </w:rPr>
        <w:t>и</w:t>
      </w:r>
      <w:r w:rsidRPr="006A5AC3">
        <w:rPr>
          <w:spacing w:val="-6"/>
          <w:sz w:val="24"/>
          <w:szCs w:val="24"/>
        </w:rPr>
        <w:t xml:space="preserve"> </w:t>
      </w:r>
      <w:r w:rsidRPr="006A5AC3">
        <w:rPr>
          <w:sz w:val="24"/>
          <w:szCs w:val="24"/>
        </w:rPr>
        <w:t>поддержки</w:t>
      </w:r>
      <w:r w:rsidRPr="006A5AC3">
        <w:rPr>
          <w:spacing w:val="-4"/>
          <w:sz w:val="24"/>
          <w:szCs w:val="24"/>
        </w:rPr>
        <w:t xml:space="preserve"> </w:t>
      </w:r>
      <w:r w:rsidRPr="006A5AC3">
        <w:rPr>
          <w:sz w:val="24"/>
          <w:szCs w:val="24"/>
        </w:rPr>
        <w:t>безопасной</w:t>
      </w:r>
      <w:r w:rsidRPr="006A5AC3">
        <w:rPr>
          <w:spacing w:val="-6"/>
          <w:sz w:val="24"/>
          <w:szCs w:val="24"/>
        </w:rPr>
        <w:t xml:space="preserve"> </w:t>
      </w:r>
      <w:r w:rsidRPr="006A5AC3">
        <w:rPr>
          <w:sz w:val="24"/>
          <w:szCs w:val="24"/>
        </w:rPr>
        <w:t>и</w:t>
      </w:r>
      <w:r w:rsidRPr="006A5AC3">
        <w:rPr>
          <w:spacing w:val="-4"/>
          <w:sz w:val="24"/>
          <w:szCs w:val="24"/>
        </w:rPr>
        <w:t xml:space="preserve"> </w:t>
      </w:r>
      <w:r w:rsidRPr="006A5AC3">
        <w:rPr>
          <w:sz w:val="24"/>
          <w:szCs w:val="24"/>
        </w:rPr>
        <w:t>комфортной</w:t>
      </w:r>
      <w:r w:rsidRPr="006A5AC3">
        <w:rPr>
          <w:spacing w:val="-4"/>
          <w:sz w:val="24"/>
          <w:szCs w:val="24"/>
        </w:rPr>
        <w:t xml:space="preserve"> </w:t>
      </w:r>
      <w:r w:rsidRPr="006A5AC3">
        <w:rPr>
          <w:sz w:val="24"/>
          <w:szCs w:val="24"/>
        </w:rPr>
        <w:t>среды</w:t>
      </w:r>
      <w:r w:rsidRPr="006A5AC3">
        <w:rPr>
          <w:spacing w:val="-5"/>
          <w:sz w:val="24"/>
          <w:szCs w:val="24"/>
        </w:rPr>
        <w:t xml:space="preserve"> </w:t>
      </w:r>
      <w:r w:rsidRPr="006A5AC3">
        <w:rPr>
          <w:sz w:val="24"/>
          <w:szCs w:val="24"/>
        </w:rPr>
        <w:t>в</w:t>
      </w:r>
      <w:r w:rsidRPr="006A5AC3">
        <w:rPr>
          <w:spacing w:val="-5"/>
          <w:sz w:val="24"/>
          <w:szCs w:val="24"/>
        </w:rPr>
        <w:t xml:space="preserve"> </w:t>
      </w:r>
      <w:r w:rsidRPr="006A5AC3">
        <w:rPr>
          <w:sz w:val="24"/>
          <w:szCs w:val="24"/>
        </w:rPr>
        <w:t>школе</w:t>
      </w:r>
      <w:r w:rsidRPr="006A5AC3">
        <w:rPr>
          <w:spacing w:val="-8"/>
          <w:sz w:val="24"/>
          <w:szCs w:val="24"/>
        </w:rPr>
        <w:t xml:space="preserve"> </w:t>
      </w:r>
      <w:r w:rsidRPr="006A5AC3">
        <w:rPr>
          <w:sz w:val="24"/>
          <w:szCs w:val="24"/>
        </w:rPr>
        <w:t>предусматривает:</w:t>
      </w:r>
    </w:p>
    <w:p w14:paraId="5E104B3C" w14:textId="77777777" w:rsidR="006A5AC3" w:rsidRPr="006A5AC3" w:rsidRDefault="006A5AC3" w:rsidP="008A3248">
      <w:pPr>
        <w:widowControl/>
        <w:numPr>
          <w:ilvl w:val="1"/>
          <w:numId w:val="60"/>
        </w:numPr>
        <w:tabs>
          <w:tab w:val="left" w:pos="1386"/>
        </w:tabs>
        <w:autoSpaceDE/>
        <w:autoSpaceDN/>
        <w:spacing w:before="2" w:line="276" w:lineRule="auto"/>
        <w:ind w:right="494" w:firstLine="708"/>
        <w:jc w:val="both"/>
        <w:rPr>
          <w:rFonts w:eastAsia="Calibri"/>
          <w:sz w:val="24"/>
          <w:szCs w:val="24"/>
        </w:rPr>
      </w:pPr>
      <w:r w:rsidRPr="006A5AC3">
        <w:rPr>
          <w:rFonts w:eastAsia="Calibri"/>
          <w:sz w:val="24"/>
          <w:szCs w:val="24"/>
        </w:rPr>
        <w:t>целенаправленную</w:t>
      </w:r>
      <w:r w:rsidRPr="006A5AC3">
        <w:rPr>
          <w:rFonts w:eastAsia="Calibri"/>
          <w:spacing w:val="1"/>
          <w:sz w:val="24"/>
          <w:szCs w:val="24"/>
        </w:rPr>
        <w:t xml:space="preserve"> </w:t>
      </w:r>
      <w:r w:rsidRPr="006A5AC3">
        <w:rPr>
          <w:rFonts w:eastAsia="Calibri"/>
          <w:sz w:val="24"/>
          <w:szCs w:val="24"/>
        </w:rPr>
        <w:t>работу</w:t>
      </w:r>
      <w:r w:rsidRPr="006A5AC3">
        <w:rPr>
          <w:rFonts w:eastAsia="Calibri"/>
          <w:spacing w:val="1"/>
          <w:sz w:val="24"/>
          <w:szCs w:val="24"/>
        </w:rPr>
        <w:t xml:space="preserve"> </w:t>
      </w:r>
      <w:r w:rsidRPr="006A5AC3">
        <w:rPr>
          <w:rFonts w:eastAsia="Calibri"/>
          <w:sz w:val="24"/>
          <w:szCs w:val="24"/>
        </w:rPr>
        <w:t>педагогического</w:t>
      </w:r>
      <w:r w:rsidRPr="006A5AC3">
        <w:rPr>
          <w:rFonts w:eastAsia="Calibri"/>
          <w:spacing w:val="1"/>
          <w:sz w:val="24"/>
          <w:szCs w:val="24"/>
        </w:rPr>
        <w:t xml:space="preserve"> </w:t>
      </w:r>
      <w:r w:rsidRPr="006A5AC3">
        <w:rPr>
          <w:rFonts w:eastAsia="Calibri"/>
          <w:sz w:val="24"/>
          <w:szCs w:val="24"/>
        </w:rPr>
        <w:t>коллектива</w:t>
      </w:r>
      <w:r w:rsidRPr="006A5AC3">
        <w:rPr>
          <w:rFonts w:eastAsia="Calibri"/>
          <w:spacing w:val="1"/>
          <w:sz w:val="24"/>
          <w:szCs w:val="24"/>
        </w:rPr>
        <w:t xml:space="preserve"> </w:t>
      </w:r>
      <w:r w:rsidRPr="006A5AC3">
        <w:rPr>
          <w:rFonts w:eastAsia="Calibri"/>
          <w:sz w:val="24"/>
          <w:szCs w:val="24"/>
        </w:rPr>
        <w:t>по</w:t>
      </w:r>
      <w:r w:rsidRPr="006A5AC3">
        <w:rPr>
          <w:rFonts w:eastAsia="Calibri"/>
          <w:spacing w:val="1"/>
          <w:sz w:val="24"/>
          <w:szCs w:val="24"/>
        </w:rPr>
        <w:t xml:space="preserve"> </w:t>
      </w:r>
      <w:r w:rsidRPr="006A5AC3">
        <w:rPr>
          <w:rFonts w:eastAsia="Calibri"/>
          <w:sz w:val="24"/>
          <w:szCs w:val="24"/>
        </w:rPr>
        <w:t>созданию</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школе</w:t>
      </w:r>
      <w:r w:rsidRPr="006A5AC3">
        <w:rPr>
          <w:rFonts w:eastAsia="Calibri"/>
          <w:spacing w:val="1"/>
          <w:sz w:val="24"/>
          <w:szCs w:val="24"/>
        </w:rPr>
        <w:t xml:space="preserve"> </w:t>
      </w:r>
      <w:r w:rsidRPr="006A5AC3">
        <w:rPr>
          <w:rFonts w:eastAsia="Calibri"/>
          <w:sz w:val="24"/>
          <w:szCs w:val="24"/>
        </w:rPr>
        <w:t>эффективной</w:t>
      </w:r>
      <w:r w:rsidRPr="006A5AC3">
        <w:rPr>
          <w:rFonts w:eastAsia="Calibri"/>
          <w:spacing w:val="1"/>
          <w:sz w:val="24"/>
          <w:szCs w:val="24"/>
        </w:rPr>
        <w:t xml:space="preserve"> </w:t>
      </w:r>
      <w:r w:rsidRPr="006A5AC3">
        <w:rPr>
          <w:rFonts w:eastAsia="Calibri"/>
          <w:sz w:val="24"/>
          <w:szCs w:val="24"/>
        </w:rPr>
        <w:t>профилактической</w:t>
      </w:r>
      <w:r w:rsidRPr="006A5AC3">
        <w:rPr>
          <w:rFonts w:eastAsia="Calibri"/>
          <w:spacing w:val="1"/>
          <w:sz w:val="24"/>
          <w:szCs w:val="24"/>
        </w:rPr>
        <w:t xml:space="preserve"> </w:t>
      </w:r>
      <w:r w:rsidRPr="006A5AC3">
        <w:rPr>
          <w:rFonts w:eastAsia="Calibri"/>
          <w:sz w:val="24"/>
          <w:szCs w:val="24"/>
        </w:rPr>
        <w:t>среды</w:t>
      </w:r>
      <w:r w:rsidRPr="006A5AC3">
        <w:rPr>
          <w:rFonts w:eastAsia="Calibri"/>
          <w:spacing w:val="1"/>
          <w:sz w:val="24"/>
          <w:szCs w:val="24"/>
        </w:rPr>
        <w:t xml:space="preserve"> </w:t>
      </w:r>
      <w:r w:rsidRPr="006A5AC3">
        <w:rPr>
          <w:rFonts w:eastAsia="Calibri"/>
          <w:sz w:val="24"/>
          <w:szCs w:val="24"/>
        </w:rPr>
        <w:t>обеспечения</w:t>
      </w:r>
      <w:r w:rsidRPr="006A5AC3">
        <w:rPr>
          <w:rFonts w:eastAsia="Calibri"/>
          <w:spacing w:val="1"/>
          <w:sz w:val="24"/>
          <w:szCs w:val="24"/>
        </w:rPr>
        <w:t xml:space="preserve"> </w:t>
      </w:r>
      <w:r w:rsidRPr="006A5AC3">
        <w:rPr>
          <w:rFonts w:eastAsia="Calibri"/>
          <w:sz w:val="24"/>
          <w:szCs w:val="24"/>
        </w:rPr>
        <w:t>безопасности</w:t>
      </w:r>
      <w:r w:rsidRPr="006A5AC3">
        <w:rPr>
          <w:rFonts w:eastAsia="Calibri"/>
          <w:spacing w:val="1"/>
          <w:sz w:val="24"/>
          <w:szCs w:val="24"/>
        </w:rPr>
        <w:t xml:space="preserve"> </w:t>
      </w:r>
      <w:r w:rsidRPr="006A5AC3">
        <w:rPr>
          <w:rFonts w:eastAsia="Calibri"/>
          <w:sz w:val="24"/>
          <w:szCs w:val="24"/>
        </w:rPr>
        <w:t>жизнедеятельности</w:t>
      </w:r>
      <w:r w:rsidRPr="006A5AC3">
        <w:rPr>
          <w:rFonts w:eastAsia="Calibri"/>
          <w:spacing w:val="1"/>
          <w:sz w:val="24"/>
          <w:szCs w:val="24"/>
        </w:rPr>
        <w:t xml:space="preserve"> </w:t>
      </w:r>
      <w:r w:rsidRPr="006A5AC3">
        <w:rPr>
          <w:rFonts w:eastAsia="Calibri"/>
          <w:sz w:val="24"/>
          <w:szCs w:val="24"/>
        </w:rPr>
        <w:t>как</w:t>
      </w:r>
      <w:r w:rsidRPr="006A5AC3">
        <w:rPr>
          <w:rFonts w:eastAsia="Calibri"/>
          <w:spacing w:val="-57"/>
          <w:sz w:val="24"/>
          <w:szCs w:val="24"/>
        </w:rPr>
        <w:t xml:space="preserve"> </w:t>
      </w:r>
      <w:r w:rsidRPr="006A5AC3">
        <w:rPr>
          <w:rFonts w:eastAsia="Calibri"/>
          <w:sz w:val="24"/>
          <w:szCs w:val="24"/>
        </w:rPr>
        <w:t>условия</w:t>
      </w:r>
      <w:r w:rsidRPr="006A5AC3">
        <w:rPr>
          <w:rFonts w:eastAsia="Calibri"/>
          <w:spacing w:val="-1"/>
          <w:sz w:val="24"/>
          <w:szCs w:val="24"/>
        </w:rPr>
        <w:t xml:space="preserve"> </w:t>
      </w:r>
      <w:r w:rsidRPr="006A5AC3">
        <w:rPr>
          <w:rFonts w:eastAsia="Calibri"/>
          <w:sz w:val="24"/>
          <w:szCs w:val="24"/>
        </w:rPr>
        <w:t>успешной воспитательной деятельности;</w:t>
      </w:r>
    </w:p>
    <w:p w14:paraId="32231BA8" w14:textId="77777777" w:rsidR="006A5AC3" w:rsidRPr="006A5AC3" w:rsidRDefault="006A5AC3" w:rsidP="006A5AC3">
      <w:pPr>
        <w:spacing w:before="5" w:line="276" w:lineRule="auto"/>
        <w:ind w:right="494"/>
        <w:jc w:val="both"/>
        <w:rPr>
          <w:sz w:val="24"/>
          <w:szCs w:val="24"/>
        </w:rPr>
      </w:pPr>
      <w:r w:rsidRPr="006A5AC3">
        <w:rPr>
          <w:sz w:val="24"/>
          <w:szCs w:val="24"/>
        </w:rPr>
        <w:t>регулярное проведение исследований, мониторинга рисков безопасности и ресурсов</w:t>
      </w:r>
      <w:r w:rsidRPr="006A5AC3">
        <w:rPr>
          <w:spacing w:val="1"/>
          <w:sz w:val="24"/>
          <w:szCs w:val="24"/>
        </w:rPr>
        <w:t xml:space="preserve"> </w:t>
      </w:r>
      <w:r w:rsidRPr="006A5AC3">
        <w:rPr>
          <w:sz w:val="24"/>
          <w:szCs w:val="24"/>
        </w:rPr>
        <w:t>повышения</w:t>
      </w:r>
      <w:r w:rsidRPr="006A5AC3">
        <w:rPr>
          <w:spacing w:val="1"/>
          <w:sz w:val="24"/>
          <w:szCs w:val="24"/>
        </w:rPr>
        <w:t xml:space="preserve"> </w:t>
      </w:r>
      <w:r w:rsidRPr="006A5AC3">
        <w:rPr>
          <w:sz w:val="24"/>
          <w:szCs w:val="24"/>
        </w:rPr>
        <w:t>безопасности,</w:t>
      </w:r>
      <w:r w:rsidRPr="006A5AC3">
        <w:rPr>
          <w:spacing w:val="1"/>
          <w:sz w:val="24"/>
          <w:szCs w:val="24"/>
        </w:rPr>
        <w:t xml:space="preserve"> </w:t>
      </w:r>
      <w:r w:rsidRPr="006A5AC3">
        <w:rPr>
          <w:sz w:val="24"/>
          <w:szCs w:val="24"/>
        </w:rPr>
        <w:t>выделение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психолого-педагогическое</w:t>
      </w:r>
      <w:r w:rsidRPr="006A5AC3">
        <w:rPr>
          <w:spacing w:val="1"/>
          <w:sz w:val="24"/>
          <w:szCs w:val="24"/>
        </w:rPr>
        <w:t xml:space="preserve"> </w:t>
      </w:r>
      <w:r w:rsidRPr="006A5AC3">
        <w:rPr>
          <w:sz w:val="24"/>
          <w:szCs w:val="24"/>
        </w:rPr>
        <w:t>сопровождение</w:t>
      </w:r>
      <w:r w:rsidRPr="006A5AC3">
        <w:rPr>
          <w:spacing w:val="1"/>
          <w:sz w:val="24"/>
          <w:szCs w:val="24"/>
        </w:rPr>
        <w:t xml:space="preserve"> </w:t>
      </w:r>
      <w:r w:rsidRPr="006A5AC3">
        <w:rPr>
          <w:sz w:val="24"/>
          <w:szCs w:val="24"/>
        </w:rPr>
        <w:t>групп</w:t>
      </w:r>
      <w:r w:rsidRPr="006A5AC3">
        <w:rPr>
          <w:spacing w:val="1"/>
          <w:sz w:val="24"/>
          <w:szCs w:val="24"/>
        </w:rPr>
        <w:t xml:space="preserve"> </w:t>
      </w:r>
      <w:r w:rsidRPr="006A5AC3">
        <w:rPr>
          <w:sz w:val="24"/>
          <w:szCs w:val="24"/>
        </w:rPr>
        <w:t>риска</w:t>
      </w:r>
      <w:r w:rsidRPr="006A5AC3">
        <w:rPr>
          <w:spacing w:val="-5"/>
          <w:sz w:val="24"/>
          <w:szCs w:val="24"/>
        </w:rPr>
        <w:t xml:space="preserve"> </w:t>
      </w:r>
      <w:r w:rsidRPr="006A5AC3">
        <w:rPr>
          <w:sz w:val="24"/>
          <w:szCs w:val="24"/>
        </w:rPr>
        <w:t>обучающихся</w:t>
      </w:r>
      <w:r w:rsidRPr="006A5AC3">
        <w:rPr>
          <w:spacing w:val="-3"/>
          <w:sz w:val="24"/>
          <w:szCs w:val="24"/>
        </w:rPr>
        <w:t xml:space="preserve"> </w:t>
      </w:r>
      <w:r w:rsidRPr="006A5AC3">
        <w:rPr>
          <w:sz w:val="24"/>
          <w:szCs w:val="24"/>
        </w:rPr>
        <w:t>по</w:t>
      </w:r>
      <w:r w:rsidRPr="006A5AC3">
        <w:rPr>
          <w:spacing w:val="-3"/>
          <w:sz w:val="24"/>
          <w:szCs w:val="24"/>
        </w:rPr>
        <w:t xml:space="preserve"> </w:t>
      </w:r>
      <w:r w:rsidRPr="006A5AC3">
        <w:rPr>
          <w:sz w:val="24"/>
          <w:szCs w:val="24"/>
        </w:rPr>
        <w:t>разным</w:t>
      </w:r>
      <w:r w:rsidRPr="006A5AC3">
        <w:rPr>
          <w:spacing w:val="-5"/>
          <w:sz w:val="24"/>
          <w:szCs w:val="24"/>
        </w:rPr>
        <w:t xml:space="preserve"> </w:t>
      </w:r>
      <w:r w:rsidRPr="006A5AC3">
        <w:rPr>
          <w:sz w:val="24"/>
          <w:szCs w:val="24"/>
        </w:rPr>
        <w:t>направлениям</w:t>
      </w:r>
      <w:r w:rsidRPr="006A5AC3">
        <w:rPr>
          <w:spacing w:val="-4"/>
          <w:sz w:val="24"/>
          <w:szCs w:val="24"/>
        </w:rPr>
        <w:t xml:space="preserve"> </w:t>
      </w:r>
      <w:r w:rsidRPr="006A5AC3">
        <w:rPr>
          <w:sz w:val="24"/>
          <w:szCs w:val="24"/>
        </w:rPr>
        <w:t>(агрессивное</w:t>
      </w:r>
      <w:r w:rsidRPr="006A5AC3">
        <w:rPr>
          <w:spacing w:val="-4"/>
          <w:sz w:val="24"/>
          <w:szCs w:val="24"/>
        </w:rPr>
        <w:t xml:space="preserve"> </w:t>
      </w:r>
      <w:r w:rsidRPr="006A5AC3">
        <w:rPr>
          <w:sz w:val="24"/>
          <w:szCs w:val="24"/>
        </w:rPr>
        <w:t>поведение,</w:t>
      </w:r>
      <w:r w:rsidRPr="006A5AC3">
        <w:rPr>
          <w:spacing w:val="-2"/>
          <w:sz w:val="24"/>
          <w:szCs w:val="24"/>
        </w:rPr>
        <w:t xml:space="preserve"> </w:t>
      </w:r>
      <w:r w:rsidRPr="006A5AC3">
        <w:rPr>
          <w:sz w:val="24"/>
          <w:szCs w:val="24"/>
        </w:rPr>
        <w:t>зависимости</w:t>
      </w:r>
      <w:r w:rsidRPr="006A5AC3">
        <w:rPr>
          <w:spacing w:val="-2"/>
          <w:sz w:val="24"/>
          <w:szCs w:val="24"/>
        </w:rPr>
        <w:t xml:space="preserve"> </w:t>
      </w:r>
      <w:r w:rsidRPr="006A5AC3">
        <w:rPr>
          <w:sz w:val="24"/>
          <w:szCs w:val="24"/>
        </w:rPr>
        <w:t>и</w:t>
      </w:r>
      <w:r w:rsidRPr="006A5AC3">
        <w:rPr>
          <w:spacing w:val="-3"/>
          <w:sz w:val="24"/>
          <w:szCs w:val="24"/>
        </w:rPr>
        <w:t xml:space="preserve"> </w:t>
      </w:r>
      <w:r w:rsidRPr="006A5AC3">
        <w:rPr>
          <w:sz w:val="24"/>
          <w:szCs w:val="24"/>
        </w:rPr>
        <w:t>др.);</w:t>
      </w:r>
    </w:p>
    <w:p w14:paraId="07E8D43A" w14:textId="77777777" w:rsidR="006A5AC3" w:rsidRPr="006A5AC3" w:rsidRDefault="006A5AC3" w:rsidP="006A5AC3">
      <w:pPr>
        <w:spacing w:before="5" w:line="276" w:lineRule="auto"/>
        <w:ind w:right="493"/>
        <w:jc w:val="both"/>
        <w:rPr>
          <w:sz w:val="24"/>
          <w:szCs w:val="24"/>
        </w:rPr>
      </w:pPr>
      <w:r w:rsidRPr="006A5AC3">
        <w:rPr>
          <w:sz w:val="24"/>
          <w:szCs w:val="24"/>
        </w:rPr>
        <w:t>проведение</w:t>
      </w:r>
      <w:r w:rsidRPr="006A5AC3">
        <w:rPr>
          <w:spacing w:val="1"/>
          <w:sz w:val="24"/>
          <w:szCs w:val="24"/>
        </w:rPr>
        <w:t xml:space="preserve"> </w:t>
      </w:r>
      <w:r w:rsidRPr="006A5AC3">
        <w:rPr>
          <w:sz w:val="24"/>
          <w:szCs w:val="24"/>
        </w:rPr>
        <w:t>коррекционной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обучающимся</w:t>
      </w:r>
      <w:r w:rsidRPr="006A5AC3">
        <w:rPr>
          <w:spacing w:val="1"/>
          <w:sz w:val="24"/>
          <w:szCs w:val="24"/>
        </w:rPr>
        <w:t xml:space="preserve"> </w:t>
      </w:r>
      <w:r w:rsidRPr="006A5AC3">
        <w:rPr>
          <w:sz w:val="24"/>
          <w:szCs w:val="24"/>
        </w:rPr>
        <w:t>групп</w:t>
      </w:r>
      <w:r w:rsidRPr="006A5AC3">
        <w:rPr>
          <w:spacing w:val="1"/>
          <w:sz w:val="24"/>
          <w:szCs w:val="24"/>
        </w:rPr>
        <w:t xml:space="preserve"> </w:t>
      </w:r>
      <w:r w:rsidRPr="006A5AC3">
        <w:rPr>
          <w:sz w:val="24"/>
          <w:szCs w:val="24"/>
        </w:rPr>
        <w:t>риска</w:t>
      </w:r>
      <w:r w:rsidRPr="006A5AC3">
        <w:rPr>
          <w:spacing w:val="1"/>
          <w:sz w:val="24"/>
          <w:szCs w:val="24"/>
        </w:rPr>
        <w:t xml:space="preserve"> </w:t>
      </w:r>
      <w:r w:rsidRPr="006A5AC3">
        <w:rPr>
          <w:sz w:val="24"/>
          <w:szCs w:val="24"/>
        </w:rPr>
        <w:t>силами</w:t>
      </w:r>
      <w:r w:rsidRPr="006A5AC3">
        <w:rPr>
          <w:spacing w:val="1"/>
          <w:sz w:val="24"/>
          <w:szCs w:val="24"/>
        </w:rPr>
        <w:t xml:space="preserve"> </w:t>
      </w:r>
      <w:r w:rsidRPr="006A5AC3">
        <w:rPr>
          <w:sz w:val="24"/>
          <w:szCs w:val="24"/>
        </w:rPr>
        <w:t>педагогического</w:t>
      </w:r>
      <w:r w:rsidRPr="006A5AC3">
        <w:rPr>
          <w:spacing w:val="1"/>
          <w:sz w:val="24"/>
          <w:szCs w:val="24"/>
        </w:rPr>
        <w:t xml:space="preserve"> </w:t>
      </w:r>
      <w:r w:rsidRPr="006A5AC3">
        <w:rPr>
          <w:sz w:val="24"/>
          <w:szCs w:val="24"/>
        </w:rPr>
        <w:t>коллектива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привлечением</w:t>
      </w:r>
      <w:r w:rsidRPr="006A5AC3">
        <w:rPr>
          <w:spacing w:val="1"/>
          <w:sz w:val="24"/>
          <w:szCs w:val="24"/>
        </w:rPr>
        <w:t xml:space="preserve"> </w:t>
      </w:r>
      <w:r w:rsidRPr="006A5AC3">
        <w:rPr>
          <w:sz w:val="24"/>
          <w:szCs w:val="24"/>
        </w:rPr>
        <w:t>сторонних</w:t>
      </w:r>
      <w:r w:rsidRPr="006A5AC3">
        <w:rPr>
          <w:spacing w:val="1"/>
          <w:sz w:val="24"/>
          <w:szCs w:val="24"/>
        </w:rPr>
        <w:t xml:space="preserve"> </w:t>
      </w:r>
      <w:r w:rsidRPr="006A5AC3">
        <w:rPr>
          <w:sz w:val="24"/>
          <w:szCs w:val="24"/>
        </w:rPr>
        <w:t>специалистов</w:t>
      </w:r>
      <w:r w:rsidRPr="006A5AC3">
        <w:rPr>
          <w:spacing w:val="1"/>
          <w:sz w:val="24"/>
          <w:szCs w:val="24"/>
        </w:rPr>
        <w:t xml:space="preserve"> </w:t>
      </w:r>
      <w:r w:rsidRPr="006A5AC3">
        <w:rPr>
          <w:sz w:val="24"/>
          <w:szCs w:val="24"/>
        </w:rPr>
        <w:t>(психологов,</w:t>
      </w:r>
      <w:r w:rsidRPr="006A5AC3">
        <w:rPr>
          <w:spacing w:val="-57"/>
          <w:sz w:val="24"/>
          <w:szCs w:val="24"/>
        </w:rPr>
        <w:t xml:space="preserve"> </w:t>
      </w:r>
      <w:r w:rsidRPr="006A5AC3">
        <w:rPr>
          <w:sz w:val="24"/>
          <w:szCs w:val="24"/>
        </w:rPr>
        <w:t>конфликтологов,</w:t>
      </w:r>
      <w:r w:rsidRPr="006A5AC3">
        <w:rPr>
          <w:spacing w:val="-10"/>
          <w:sz w:val="24"/>
          <w:szCs w:val="24"/>
        </w:rPr>
        <w:t xml:space="preserve"> </w:t>
      </w:r>
      <w:r w:rsidRPr="006A5AC3">
        <w:rPr>
          <w:sz w:val="24"/>
          <w:szCs w:val="24"/>
        </w:rPr>
        <w:t>работников</w:t>
      </w:r>
      <w:r w:rsidRPr="006A5AC3">
        <w:rPr>
          <w:spacing w:val="-9"/>
          <w:sz w:val="24"/>
          <w:szCs w:val="24"/>
        </w:rPr>
        <w:t xml:space="preserve"> </w:t>
      </w:r>
      <w:r w:rsidRPr="006A5AC3">
        <w:rPr>
          <w:sz w:val="24"/>
          <w:szCs w:val="24"/>
        </w:rPr>
        <w:t>социальных</w:t>
      </w:r>
      <w:r w:rsidRPr="006A5AC3">
        <w:rPr>
          <w:spacing w:val="-10"/>
          <w:sz w:val="24"/>
          <w:szCs w:val="24"/>
        </w:rPr>
        <w:t xml:space="preserve"> </w:t>
      </w:r>
      <w:r w:rsidRPr="006A5AC3">
        <w:rPr>
          <w:sz w:val="24"/>
          <w:szCs w:val="24"/>
        </w:rPr>
        <w:t>служб,</w:t>
      </w:r>
      <w:r w:rsidRPr="006A5AC3">
        <w:rPr>
          <w:spacing w:val="-9"/>
          <w:sz w:val="24"/>
          <w:szCs w:val="24"/>
        </w:rPr>
        <w:t xml:space="preserve"> </w:t>
      </w:r>
      <w:r w:rsidRPr="006A5AC3">
        <w:rPr>
          <w:sz w:val="24"/>
          <w:szCs w:val="24"/>
        </w:rPr>
        <w:t>правоохранительных</w:t>
      </w:r>
      <w:r w:rsidRPr="006A5AC3">
        <w:rPr>
          <w:spacing w:val="-10"/>
          <w:sz w:val="24"/>
          <w:szCs w:val="24"/>
        </w:rPr>
        <w:t xml:space="preserve"> </w:t>
      </w:r>
      <w:r w:rsidRPr="006A5AC3">
        <w:rPr>
          <w:sz w:val="24"/>
          <w:szCs w:val="24"/>
        </w:rPr>
        <w:t>органов,</w:t>
      </w:r>
      <w:r w:rsidRPr="006A5AC3">
        <w:rPr>
          <w:spacing w:val="-9"/>
          <w:sz w:val="24"/>
          <w:szCs w:val="24"/>
        </w:rPr>
        <w:t xml:space="preserve"> </w:t>
      </w:r>
      <w:r w:rsidRPr="006A5AC3">
        <w:rPr>
          <w:sz w:val="24"/>
          <w:szCs w:val="24"/>
        </w:rPr>
        <w:t>опеки</w:t>
      </w:r>
      <w:r w:rsidRPr="006A5AC3">
        <w:rPr>
          <w:spacing w:val="-9"/>
          <w:sz w:val="24"/>
          <w:szCs w:val="24"/>
        </w:rPr>
        <w:t xml:space="preserve"> </w:t>
      </w:r>
      <w:r w:rsidRPr="006A5AC3">
        <w:rPr>
          <w:sz w:val="24"/>
          <w:szCs w:val="24"/>
        </w:rPr>
        <w:t>и</w:t>
      </w:r>
      <w:r w:rsidRPr="006A5AC3">
        <w:rPr>
          <w:spacing w:val="-10"/>
          <w:sz w:val="24"/>
          <w:szCs w:val="24"/>
        </w:rPr>
        <w:t xml:space="preserve"> </w:t>
      </w:r>
      <w:r w:rsidRPr="006A5AC3">
        <w:rPr>
          <w:sz w:val="24"/>
          <w:szCs w:val="24"/>
        </w:rPr>
        <w:t>т.д.);</w:t>
      </w:r>
    </w:p>
    <w:p w14:paraId="0A226088" w14:textId="77777777" w:rsidR="006A5AC3" w:rsidRPr="006A5AC3" w:rsidRDefault="006A5AC3" w:rsidP="006A5AC3">
      <w:pPr>
        <w:spacing w:before="5" w:line="276" w:lineRule="auto"/>
        <w:ind w:right="495"/>
        <w:jc w:val="both"/>
        <w:rPr>
          <w:sz w:val="24"/>
          <w:szCs w:val="24"/>
        </w:rPr>
      </w:pPr>
      <w:r w:rsidRPr="006A5AC3">
        <w:rPr>
          <w:sz w:val="24"/>
          <w:szCs w:val="24"/>
        </w:rPr>
        <w:t>разработку и реализацию в школе профилактических программ, направленных на</w:t>
      </w:r>
      <w:r w:rsidRPr="006A5AC3">
        <w:rPr>
          <w:spacing w:val="1"/>
          <w:sz w:val="24"/>
          <w:szCs w:val="24"/>
        </w:rPr>
        <w:t xml:space="preserve"> </w:t>
      </w:r>
      <w:r w:rsidRPr="006A5AC3">
        <w:rPr>
          <w:sz w:val="24"/>
          <w:szCs w:val="24"/>
        </w:rPr>
        <w:t>работу как с девиантными обучающимися, так и с их окружением, сообществами класса,</w:t>
      </w:r>
      <w:r w:rsidRPr="006A5AC3">
        <w:rPr>
          <w:spacing w:val="1"/>
          <w:sz w:val="24"/>
          <w:szCs w:val="24"/>
        </w:rPr>
        <w:t xml:space="preserve"> </w:t>
      </w:r>
      <w:r w:rsidRPr="006A5AC3">
        <w:rPr>
          <w:sz w:val="24"/>
          <w:szCs w:val="24"/>
        </w:rPr>
        <w:t>сверстников,</w:t>
      </w:r>
      <w:r w:rsidRPr="006A5AC3">
        <w:rPr>
          <w:spacing w:val="-3"/>
          <w:sz w:val="24"/>
          <w:szCs w:val="24"/>
        </w:rPr>
        <w:t xml:space="preserve"> </w:t>
      </w:r>
      <w:r w:rsidRPr="006A5AC3">
        <w:rPr>
          <w:sz w:val="24"/>
          <w:szCs w:val="24"/>
        </w:rPr>
        <w:t>школы</w:t>
      </w:r>
      <w:r w:rsidRPr="006A5AC3">
        <w:rPr>
          <w:spacing w:val="-4"/>
          <w:sz w:val="24"/>
          <w:szCs w:val="24"/>
        </w:rPr>
        <w:t xml:space="preserve"> </w:t>
      </w:r>
      <w:r w:rsidRPr="006A5AC3">
        <w:rPr>
          <w:sz w:val="24"/>
          <w:szCs w:val="24"/>
        </w:rPr>
        <w:t>в</w:t>
      </w:r>
      <w:r w:rsidRPr="006A5AC3">
        <w:rPr>
          <w:spacing w:val="-3"/>
          <w:sz w:val="24"/>
          <w:szCs w:val="24"/>
        </w:rPr>
        <w:t xml:space="preserve"> </w:t>
      </w:r>
      <w:r w:rsidRPr="006A5AC3">
        <w:rPr>
          <w:sz w:val="24"/>
          <w:szCs w:val="24"/>
        </w:rPr>
        <w:t>целом,</w:t>
      </w:r>
      <w:r w:rsidRPr="006A5AC3">
        <w:rPr>
          <w:spacing w:val="-3"/>
          <w:sz w:val="24"/>
          <w:szCs w:val="24"/>
        </w:rPr>
        <w:t xml:space="preserve"> </w:t>
      </w:r>
      <w:r w:rsidRPr="006A5AC3">
        <w:rPr>
          <w:sz w:val="24"/>
          <w:szCs w:val="24"/>
        </w:rPr>
        <w:t>организацию</w:t>
      </w:r>
      <w:r w:rsidRPr="006A5AC3">
        <w:rPr>
          <w:spacing w:val="-3"/>
          <w:sz w:val="24"/>
          <w:szCs w:val="24"/>
        </w:rPr>
        <w:t xml:space="preserve"> </w:t>
      </w:r>
      <w:r w:rsidRPr="006A5AC3">
        <w:rPr>
          <w:sz w:val="24"/>
          <w:szCs w:val="24"/>
        </w:rPr>
        <w:t>межведомственного</w:t>
      </w:r>
      <w:r w:rsidRPr="006A5AC3">
        <w:rPr>
          <w:spacing w:val="-2"/>
          <w:sz w:val="24"/>
          <w:szCs w:val="24"/>
        </w:rPr>
        <w:t xml:space="preserve"> </w:t>
      </w:r>
      <w:r w:rsidRPr="006A5AC3">
        <w:rPr>
          <w:sz w:val="24"/>
          <w:szCs w:val="24"/>
        </w:rPr>
        <w:t>взаимодействия;</w:t>
      </w:r>
    </w:p>
    <w:p w14:paraId="63DE025E" w14:textId="77777777" w:rsidR="006A5AC3" w:rsidRPr="006A5AC3" w:rsidRDefault="006A5AC3" w:rsidP="006A5AC3">
      <w:pPr>
        <w:spacing w:before="6" w:line="276" w:lineRule="auto"/>
        <w:ind w:right="492"/>
        <w:jc w:val="both"/>
        <w:rPr>
          <w:sz w:val="24"/>
          <w:szCs w:val="24"/>
        </w:rPr>
      </w:pPr>
      <w:r w:rsidRPr="006A5AC3">
        <w:rPr>
          <w:sz w:val="24"/>
          <w:szCs w:val="24"/>
        </w:rPr>
        <w:t>вовлечение</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воспитательную</w:t>
      </w:r>
      <w:r w:rsidRPr="006A5AC3">
        <w:rPr>
          <w:spacing w:val="1"/>
          <w:sz w:val="24"/>
          <w:szCs w:val="24"/>
        </w:rPr>
        <w:t xml:space="preserve"> </w:t>
      </w:r>
      <w:r w:rsidRPr="006A5AC3">
        <w:rPr>
          <w:sz w:val="24"/>
          <w:szCs w:val="24"/>
        </w:rPr>
        <w:t>деятельность,</w:t>
      </w:r>
      <w:r w:rsidRPr="006A5AC3">
        <w:rPr>
          <w:spacing w:val="1"/>
          <w:sz w:val="24"/>
          <w:szCs w:val="24"/>
        </w:rPr>
        <w:t xml:space="preserve"> </w:t>
      </w:r>
      <w:r w:rsidRPr="006A5AC3">
        <w:rPr>
          <w:sz w:val="24"/>
          <w:szCs w:val="24"/>
        </w:rPr>
        <w:t>проекты,</w:t>
      </w:r>
      <w:r w:rsidRPr="006A5AC3">
        <w:rPr>
          <w:spacing w:val="1"/>
          <w:sz w:val="24"/>
          <w:szCs w:val="24"/>
        </w:rPr>
        <w:t xml:space="preserve"> </w:t>
      </w:r>
      <w:r w:rsidRPr="006A5AC3">
        <w:rPr>
          <w:sz w:val="24"/>
          <w:szCs w:val="24"/>
        </w:rPr>
        <w:t>программы</w:t>
      </w:r>
      <w:r w:rsidRPr="006A5AC3">
        <w:rPr>
          <w:spacing w:val="1"/>
          <w:sz w:val="24"/>
          <w:szCs w:val="24"/>
        </w:rPr>
        <w:t xml:space="preserve"> </w:t>
      </w:r>
      <w:r w:rsidRPr="006A5AC3">
        <w:rPr>
          <w:sz w:val="24"/>
          <w:szCs w:val="24"/>
        </w:rPr>
        <w:t>профилактической направленности социальных и природных рисков, реализуемые в школе и</w:t>
      </w:r>
      <w:r w:rsidRPr="006A5AC3">
        <w:rPr>
          <w:spacing w:val="-57"/>
          <w:sz w:val="24"/>
          <w:szCs w:val="24"/>
        </w:rPr>
        <w:t xml:space="preserve"> </w:t>
      </w:r>
      <w:r w:rsidRPr="006A5AC3">
        <w:rPr>
          <w:sz w:val="24"/>
          <w:szCs w:val="24"/>
        </w:rPr>
        <w:t>в социокультурном окружении с обучающимися, педагогами, родителями (антиалкогольные,</w:t>
      </w:r>
      <w:r w:rsidRPr="006A5AC3">
        <w:rPr>
          <w:spacing w:val="1"/>
          <w:sz w:val="24"/>
          <w:szCs w:val="24"/>
        </w:rPr>
        <w:t xml:space="preserve"> </w:t>
      </w:r>
      <w:r w:rsidRPr="006A5AC3">
        <w:rPr>
          <w:sz w:val="24"/>
          <w:szCs w:val="24"/>
        </w:rPr>
        <w:t>против</w:t>
      </w:r>
      <w:r w:rsidRPr="006A5AC3">
        <w:rPr>
          <w:spacing w:val="1"/>
          <w:sz w:val="24"/>
          <w:szCs w:val="24"/>
        </w:rPr>
        <w:t xml:space="preserve"> </w:t>
      </w:r>
      <w:r w:rsidRPr="006A5AC3">
        <w:rPr>
          <w:sz w:val="24"/>
          <w:szCs w:val="24"/>
        </w:rPr>
        <w:t>курения,</w:t>
      </w:r>
      <w:r w:rsidRPr="006A5AC3">
        <w:rPr>
          <w:spacing w:val="1"/>
          <w:sz w:val="24"/>
          <w:szCs w:val="24"/>
        </w:rPr>
        <w:t xml:space="preserve"> </w:t>
      </w:r>
      <w:r w:rsidRPr="006A5AC3">
        <w:rPr>
          <w:sz w:val="24"/>
          <w:szCs w:val="24"/>
        </w:rPr>
        <w:t>безопасность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цифровой</w:t>
      </w:r>
      <w:r w:rsidRPr="006A5AC3">
        <w:rPr>
          <w:spacing w:val="1"/>
          <w:sz w:val="24"/>
          <w:szCs w:val="24"/>
        </w:rPr>
        <w:t xml:space="preserve"> </w:t>
      </w:r>
      <w:r w:rsidRPr="006A5AC3">
        <w:rPr>
          <w:sz w:val="24"/>
          <w:szCs w:val="24"/>
        </w:rPr>
        <w:t>среде,</w:t>
      </w:r>
      <w:r w:rsidRPr="006A5AC3">
        <w:rPr>
          <w:spacing w:val="1"/>
          <w:sz w:val="24"/>
          <w:szCs w:val="24"/>
        </w:rPr>
        <w:t xml:space="preserve"> </w:t>
      </w:r>
      <w:r w:rsidRPr="006A5AC3">
        <w:rPr>
          <w:sz w:val="24"/>
          <w:szCs w:val="24"/>
        </w:rPr>
        <w:t>вовлечение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деструктивные</w:t>
      </w:r>
      <w:r w:rsidRPr="006A5AC3">
        <w:rPr>
          <w:spacing w:val="1"/>
          <w:sz w:val="24"/>
          <w:szCs w:val="24"/>
        </w:rPr>
        <w:t xml:space="preserve"> </w:t>
      </w:r>
      <w:r w:rsidRPr="006A5AC3">
        <w:rPr>
          <w:sz w:val="24"/>
          <w:szCs w:val="24"/>
        </w:rPr>
        <w:t>группы</w:t>
      </w:r>
      <w:r w:rsidRPr="006A5AC3">
        <w:rPr>
          <w:spacing w:val="1"/>
          <w:sz w:val="24"/>
          <w:szCs w:val="24"/>
        </w:rPr>
        <w:t xml:space="preserve"> </w:t>
      </w:r>
      <w:r w:rsidRPr="006A5AC3">
        <w:rPr>
          <w:sz w:val="24"/>
          <w:szCs w:val="24"/>
        </w:rPr>
        <w:t>в</w:t>
      </w:r>
      <w:r w:rsidRPr="006A5AC3">
        <w:rPr>
          <w:spacing w:val="-57"/>
          <w:sz w:val="24"/>
          <w:szCs w:val="24"/>
        </w:rPr>
        <w:t xml:space="preserve"> </w:t>
      </w:r>
      <w:r w:rsidRPr="006A5AC3">
        <w:rPr>
          <w:sz w:val="24"/>
          <w:szCs w:val="24"/>
        </w:rPr>
        <w:t>социальных</w:t>
      </w:r>
      <w:r w:rsidRPr="006A5AC3">
        <w:rPr>
          <w:spacing w:val="1"/>
          <w:sz w:val="24"/>
          <w:szCs w:val="24"/>
        </w:rPr>
        <w:t xml:space="preserve"> </w:t>
      </w:r>
      <w:r w:rsidRPr="006A5AC3">
        <w:rPr>
          <w:sz w:val="24"/>
          <w:szCs w:val="24"/>
        </w:rPr>
        <w:t>сетях,</w:t>
      </w:r>
      <w:r w:rsidRPr="006A5AC3">
        <w:rPr>
          <w:spacing w:val="1"/>
          <w:sz w:val="24"/>
          <w:szCs w:val="24"/>
        </w:rPr>
        <w:t xml:space="preserve"> </w:t>
      </w:r>
      <w:r w:rsidRPr="006A5AC3">
        <w:rPr>
          <w:sz w:val="24"/>
          <w:szCs w:val="24"/>
        </w:rPr>
        <w:t>деструктивные</w:t>
      </w:r>
      <w:r w:rsidRPr="006A5AC3">
        <w:rPr>
          <w:spacing w:val="1"/>
          <w:sz w:val="24"/>
          <w:szCs w:val="24"/>
        </w:rPr>
        <w:t xml:space="preserve"> </w:t>
      </w:r>
      <w:r w:rsidRPr="006A5AC3">
        <w:rPr>
          <w:sz w:val="24"/>
          <w:szCs w:val="24"/>
        </w:rPr>
        <w:t>молодежные,</w:t>
      </w:r>
      <w:r w:rsidRPr="006A5AC3">
        <w:rPr>
          <w:spacing w:val="1"/>
          <w:sz w:val="24"/>
          <w:szCs w:val="24"/>
        </w:rPr>
        <w:t xml:space="preserve"> </w:t>
      </w:r>
      <w:r w:rsidRPr="006A5AC3">
        <w:rPr>
          <w:sz w:val="24"/>
          <w:szCs w:val="24"/>
        </w:rPr>
        <w:t>религиозные</w:t>
      </w:r>
      <w:r w:rsidRPr="006A5AC3">
        <w:rPr>
          <w:spacing w:val="1"/>
          <w:sz w:val="24"/>
          <w:szCs w:val="24"/>
        </w:rPr>
        <w:t xml:space="preserve"> </w:t>
      </w:r>
      <w:r w:rsidRPr="006A5AC3">
        <w:rPr>
          <w:sz w:val="24"/>
          <w:szCs w:val="24"/>
        </w:rPr>
        <w:t>объединения,</w:t>
      </w:r>
      <w:r w:rsidRPr="006A5AC3">
        <w:rPr>
          <w:spacing w:val="1"/>
          <w:sz w:val="24"/>
          <w:szCs w:val="24"/>
        </w:rPr>
        <w:t xml:space="preserve"> </w:t>
      </w:r>
      <w:r w:rsidRPr="006A5AC3">
        <w:rPr>
          <w:sz w:val="24"/>
          <w:szCs w:val="24"/>
        </w:rPr>
        <w:t>культы,</w:t>
      </w:r>
      <w:r w:rsidRPr="006A5AC3">
        <w:rPr>
          <w:spacing w:val="1"/>
          <w:sz w:val="24"/>
          <w:szCs w:val="24"/>
        </w:rPr>
        <w:t xml:space="preserve"> </w:t>
      </w:r>
      <w:r w:rsidRPr="006A5AC3">
        <w:rPr>
          <w:sz w:val="24"/>
          <w:szCs w:val="24"/>
        </w:rPr>
        <w:t>субкультуры,</w:t>
      </w:r>
      <w:r w:rsidRPr="006A5AC3">
        <w:rPr>
          <w:spacing w:val="1"/>
          <w:sz w:val="24"/>
          <w:szCs w:val="24"/>
        </w:rPr>
        <w:t xml:space="preserve"> </w:t>
      </w:r>
      <w:r w:rsidRPr="006A5AC3">
        <w:rPr>
          <w:sz w:val="24"/>
          <w:szCs w:val="24"/>
        </w:rPr>
        <w:t>безопасность</w:t>
      </w:r>
      <w:r w:rsidRPr="006A5AC3">
        <w:rPr>
          <w:spacing w:val="1"/>
          <w:sz w:val="24"/>
          <w:szCs w:val="24"/>
        </w:rPr>
        <w:t xml:space="preserve"> </w:t>
      </w:r>
      <w:r w:rsidRPr="006A5AC3">
        <w:rPr>
          <w:sz w:val="24"/>
          <w:szCs w:val="24"/>
        </w:rPr>
        <w:t>дорожного</w:t>
      </w:r>
      <w:r w:rsidRPr="006A5AC3">
        <w:rPr>
          <w:spacing w:val="1"/>
          <w:sz w:val="24"/>
          <w:szCs w:val="24"/>
        </w:rPr>
        <w:t xml:space="preserve"> </w:t>
      </w:r>
      <w:r w:rsidRPr="006A5AC3">
        <w:rPr>
          <w:sz w:val="24"/>
          <w:szCs w:val="24"/>
        </w:rPr>
        <w:t>движения,</w:t>
      </w:r>
      <w:r w:rsidRPr="006A5AC3">
        <w:rPr>
          <w:spacing w:val="1"/>
          <w:sz w:val="24"/>
          <w:szCs w:val="24"/>
        </w:rPr>
        <w:t xml:space="preserve"> </w:t>
      </w:r>
      <w:r w:rsidRPr="006A5AC3">
        <w:rPr>
          <w:sz w:val="24"/>
          <w:szCs w:val="24"/>
        </w:rPr>
        <w:t>противопожарная</w:t>
      </w:r>
      <w:r w:rsidRPr="006A5AC3">
        <w:rPr>
          <w:spacing w:val="1"/>
          <w:sz w:val="24"/>
          <w:szCs w:val="24"/>
        </w:rPr>
        <w:t xml:space="preserve"> </w:t>
      </w:r>
      <w:r w:rsidRPr="006A5AC3">
        <w:rPr>
          <w:sz w:val="24"/>
          <w:szCs w:val="24"/>
        </w:rPr>
        <w:t>безопасность,</w:t>
      </w:r>
      <w:r w:rsidRPr="006A5AC3">
        <w:rPr>
          <w:spacing w:val="1"/>
          <w:sz w:val="24"/>
          <w:szCs w:val="24"/>
        </w:rPr>
        <w:t xml:space="preserve"> </w:t>
      </w:r>
      <w:r w:rsidRPr="006A5AC3">
        <w:rPr>
          <w:sz w:val="24"/>
          <w:szCs w:val="24"/>
        </w:rPr>
        <w:t>гражданская</w:t>
      </w:r>
      <w:r w:rsidRPr="006A5AC3">
        <w:rPr>
          <w:spacing w:val="-3"/>
          <w:sz w:val="24"/>
          <w:szCs w:val="24"/>
        </w:rPr>
        <w:t xml:space="preserve"> </w:t>
      </w:r>
      <w:r w:rsidRPr="006A5AC3">
        <w:rPr>
          <w:sz w:val="24"/>
          <w:szCs w:val="24"/>
        </w:rPr>
        <w:t>оборона,</w:t>
      </w:r>
      <w:r w:rsidRPr="006A5AC3">
        <w:rPr>
          <w:spacing w:val="-2"/>
          <w:sz w:val="24"/>
          <w:szCs w:val="24"/>
        </w:rPr>
        <w:t xml:space="preserve"> </w:t>
      </w:r>
      <w:r w:rsidRPr="006A5AC3">
        <w:rPr>
          <w:sz w:val="24"/>
          <w:szCs w:val="24"/>
        </w:rPr>
        <w:t>антитеррористическая,</w:t>
      </w:r>
      <w:r w:rsidRPr="006A5AC3">
        <w:rPr>
          <w:spacing w:val="-3"/>
          <w:sz w:val="24"/>
          <w:szCs w:val="24"/>
        </w:rPr>
        <w:t xml:space="preserve"> </w:t>
      </w:r>
      <w:r w:rsidRPr="006A5AC3">
        <w:rPr>
          <w:sz w:val="24"/>
          <w:szCs w:val="24"/>
        </w:rPr>
        <w:t>антиэкстремистская</w:t>
      </w:r>
      <w:r w:rsidRPr="006A5AC3">
        <w:rPr>
          <w:spacing w:val="-2"/>
          <w:sz w:val="24"/>
          <w:szCs w:val="24"/>
        </w:rPr>
        <w:t xml:space="preserve"> </w:t>
      </w:r>
      <w:r w:rsidRPr="006A5AC3">
        <w:rPr>
          <w:sz w:val="24"/>
          <w:szCs w:val="24"/>
        </w:rPr>
        <w:t>безопасность</w:t>
      </w:r>
      <w:r w:rsidRPr="006A5AC3">
        <w:rPr>
          <w:spacing w:val="-2"/>
          <w:sz w:val="24"/>
          <w:szCs w:val="24"/>
        </w:rPr>
        <w:t xml:space="preserve"> </w:t>
      </w:r>
      <w:r w:rsidRPr="006A5AC3">
        <w:rPr>
          <w:sz w:val="24"/>
          <w:szCs w:val="24"/>
        </w:rPr>
        <w:t>и</w:t>
      </w:r>
      <w:r w:rsidRPr="006A5AC3">
        <w:rPr>
          <w:spacing w:val="-2"/>
          <w:sz w:val="24"/>
          <w:szCs w:val="24"/>
        </w:rPr>
        <w:t xml:space="preserve"> </w:t>
      </w:r>
      <w:r w:rsidRPr="006A5AC3">
        <w:rPr>
          <w:sz w:val="24"/>
          <w:szCs w:val="24"/>
        </w:rPr>
        <w:t>т.д.);</w:t>
      </w:r>
    </w:p>
    <w:p w14:paraId="570DBC7E" w14:textId="77777777" w:rsidR="006A5AC3" w:rsidRPr="006A5AC3" w:rsidRDefault="006A5AC3" w:rsidP="006A5AC3">
      <w:pPr>
        <w:spacing w:line="276" w:lineRule="auto"/>
        <w:ind w:right="489"/>
        <w:jc w:val="both"/>
        <w:rPr>
          <w:sz w:val="24"/>
          <w:szCs w:val="24"/>
        </w:rPr>
      </w:pPr>
      <w:r w:rsidRPr="006A5AC3">
        <w:rPr>
          <w:sz w:val="24"/>
          <w:szCs w:val="24"/>
        </w:rPr>
        <w:t>организацию</w:t>
      </w:r>
      <w:r w:rsidRPr="006A5AC3">
        <w:rPr>
          <w:spacing w:val="1"/>
          <w:sz w:val="24"/>
          <w:szCs w:val="24"/>
        </w:rPr>
        <w:t xml:space="preserve"> </w:t>
      </w:r>
      <w:r w:rsidRPr="006A5AC3">
        <w:rPr>
          <w:sz w:val="24"/>
          <w:szCs w:val="24"/>
        </w:rPr>
        <w:t>превентивной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со</w:t>
      </w:r>
      <w:r w:rsidRPr="006A5AC3">
        <w:rPr>
          <w:spacing w:val="1"/>
          <w:sz w:val="24"/>
          <w:szCs w:val="24"/>
        </w:rPr>
        <w:t xml:space="preserve"> </w:t>
      </w:r>
      <w:r w:rsidRPr="006A5AC3">
        <w:rPr>
          <w:sz w:val="24"/>
          <w:szCs w:val="24"/>
        </w:rPr>
        <w:t>сценариями</w:t>
      </w:r>
      <w:r w:rsidRPr="006A5AC3">
        <w:rPr>
          <w:spacing w:val="1"/>
          <w:sz w:val="24"/>
          <w:szCs w:val="24"/>
        </w:rPr>
        <w:t xml:space="preserve"> </w:t>
      </w:r>
      <w:r w:rsidRPr="006A5AC3">
        <w:rPr>
          <w:sz w:val="24"/>
          <w:szCs w:val="24"/>
        </w:rPr>
        <w:t>социально</w:t>
      </w:r>
      <w:r w:rsidRPr="006A5AC3">
        <w:rPr>
          <w:spacing w:val="61"/>
          <w:sz w:val="24"/>
          <w:szCs w:val="24"/>
        </w:rPr>
        <w:t xml:space="preserve"> </w:t>
      </w:r>
      <w:r w:rsidRPr="006A5AC3">
        <w:rPr>
          <w:sz w:val="24"/>
          <w:szCs w:val="24"/>
        </w:rPr>
        <w:t>одобряемого</w:t>
      </w:r>
      <w:r w:rsidRPr="006A5AC3">
        <w:rPr>
          <w:spacing w:val="-57"/>
          <w:sz w:val="24"/>
          <w:szCs w:val="24"/>
        </w:rPr>
        <w:t xml:space="preserve"> </w:t>
      </w:r>
      <w:r w:rsidRPr="006A5AC3">
        <w:rPr>
          <w:sz w:val="24"/>
          <w:szCs w:val="24"/>
        </w:rPr>
        <w:t>поведения, развитие у обучающихся навыков саморефлексии, самоконтроля, устойчивости к</w:t>
      </w:r>
      <w:r w:rsidRPr="006A5AC3">
        <w:rPr>
          <w:spacing w:val="1"/>
          <w:sz w:val="24"/>
          <w:szCs w:val="24"/>
        </w:rPr>
        <w:t xml:space="preserve"> </w:t>
      </w:r>
      <w:r w:rsidRPr="006A5AC3">
        <w:rPr>
          <w:sz w:val="24"/>
          <w:szCs w:val="24"/>
        </w:rPr>
        <w:t>негативному</w:t>
      </w:r>
      <w:r w:rsidRPr="006A5AC3">
        <w:rPr>
          <w:spacing w:val="-1"/>
          <w:sz w:val="24"/>
          <w:szCs w:val="24"/>
        </w:rPr>
        <w:t xml:space="preserve"> </w:t>
      </w:r>
      <w:r w:rsidRPr="006A5AC3">
        <w:rPr>
          <w:sz w:val="24"/>
          <w:szCs w:val="24"/>
        </w:rPr>
        <w:t>воздействию,</w:t>
      </w:r>
      <w:r w:rsidRPr="006A5AC3">
        <w:rPr>
          <w:spacing w:val="-1"/>
          <w:sz w:val="24"/>
          <w:szCs w:val="24"/>
        </w:rPr>
        <w:t xml:space="preserve"> </w:t>
      </w:r>
      <w:r w:rsidRPr="006A5AC3">
        <w:rPr>
          <w:sz w:val="24"/>
          <w:szCs w:val="24"/>
        </w:rPr>
        <w:t>групповому давлению;</w:t>
      </w:r>
    </w:p>
    <w:p w14:paraId="450520A3" w14:textId="77777777" w:rsidR="006A5AC3" w:rsidRPr="006A5AC3" w:rsidRDefault="006A5AC3" w:rsidP="008A3248">
      <w:pPr>
        <w:widowControl/>
        <w:numPr>
          <w:ilvl w:val="1"/>
          <w:numId w:val="60"/>
        </w:numPr>
        <w:tabs>
          <w:tab w:val="left" w:pos="1386"/>
        </w:tabs>
        <w:autoSpaceDE/>
        <w:autoSpaceDN/>
        <w:spacing w:before="2" w:line="276" w:lineRule="auto"/>
        <w:ind w:right="493" w:firstLine="708"/>
        <w:jc w:val="both"/>
        <w:rPr>
          <w:rFonts w:eastAsia="Calibri"/>
          <w:sz w:val="24"/>
          <w:szCs w:val="24"/>
        </w:rPr>
      </w:pPr>
      <w:r w:rsidRPr="006A5AC3">
        <w:rPr>
          <w:rFonts w:eastAsia="Calibri"/>
          <w:sz w:val="24"/>
          <w:szCs w:val="24"/>
        </w:rPr>
        <w:t>поддержку инициатив обучающихся, педагогов в сфере укрепления безопасности</w:t>
      </w:r>
      <w:r w:rsidRPr="006A5AC3">
        <w:rPr>
          <w:rFonts w:eastAsia="Calibri"/>
          <w:spacing w:val="1"/>
          <w:sz w:val="24"/>
          <w:szCs w:val="24"/>
        </w:rPr>
        <w:t xml:space="preserve"> </w:t>
      </w:r>
      <w:r w:rsidRPr="006A5AC3">
        <w:rPr>
          <w:rFonts w:eastAsia="Calibri"/>
          <w:sz w:val="24"/>
          <w:szCs w:val="24"/>
        </w:rPr>
        <w:t>жизнедеятельности</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школе,</w:t>
      </w:r>
      <w:r w:rsidRPr="006A5AC3">
        <w:rPr>
          <w:rFonts w:eastAsia="Calibri"/>
          <w:spacing w:val="1"/>
          <w:sz w:val="24"/>
          <w:szCs w:val="24"/>
        </w:rPr>
        <w:t xml:space="preserve"> </w:t>
      </w:r>
      <w:r w:rsidRPr="006A5AC3">
        <w:rPr>
          <w:rFonts w:eastAsia="Calibri"/>
          <w:sz w:val="24"/>
          <w:szCs w:val="24"/>
        </w:rPr>
        <w:t>профилактики</w:t>
      </w:r>
      <w:r w:rsidRPr="006A5AC3">
        <w:rPr>
          <w:rFonts w:eastAsia="Calibri"/>
          <w:spacing w:val="1"/>
          <w:sz w:val="24"/>
          <w:szCs w:val="24"/>
        </w:rPr>
        <w:t xml:space="preserve"> </w:t>
      </w:r>
      <w:r w:rsidRPr="006A5AC3">
        <w:rPr>
          <w:rFonts w:eastAsia="Calibri"/>
          <w:sz w:val="24"/>
          <w:szCs w:val="24"/>
        </w:rPr>
        <w:t>правонарушений,</w:t>
      </w:r>
      <w:r w:rsidRPr="006A5AC3">
        <w:rPr>
          <w:rFonts w:eastAsia="Calibri"/>
          <w:spacing w:val="1"/>
          <w:sz w:val="24"/>
          <w:szCs w:val="24"/>
        </w:rPr>
        <w:t xml:space="preserve"> </w:t>
      </w:r>
      <w:r w:rsidRPr="006A5AC3">
        <w:rPr>
          <w:rFonts w:eastAsia="Calibri"/>
          <w:sz w:val="24"/>
          <w:szCs w:val="24"/>
        </w:rPr>
        <w:t>девиаций,</w:t>
      </w:r>
      <w:r w:rsidRPr="006A5AC3">
        <w:rPr>
          <w:rFonts w:eastAsia="Calibri"/>
          <w:spacing w:val="1"/>
          <w:sz w:val="24"/>
          <w:szCs w:val="24"/>
        </w:rPr>
        <w:t xml:space="preserve"> </w:t>
      </w:r>
      <w:r w:rsidRPr="006A5AC3">
        <w:rPr>
          <w:rFonts w:eastAsia="Calibri"/>
          <w:sz w:val="24"/>
          <w:szCs w:val="24"/>
        </w:rPr>
        <w:t>организация</w:t>
      </w:r>
      <w:r w:rsidRPr="006A5AC3">
        <w:rPr>
          <w:rFonts w:eastAsia="Calibri"/>
          <w:spacing w:val="1"/>
          <w:sz w:val="24"/>
          <w:szCs w:val="24"/>
        </w:rPr>
        <w:t xml:space="preserve"> </w:t>
      </w:r>
      <w:r w:rsidRPr="006A5AC3">
        <w:rPr>
          <w:rFonts w:eastAsia="Calibri"/>
          <w:sz w:val="24"/>
          <w:szCs w:val="24"/>
        </w:rPr>
        <w:t>деятельности, альтернативной девиантному поведению – познание (путешествия), испытание</w:t>
      </w:r>
      <w:r w:rsidRPr="006A5AC3">
        <w:rPr>
          <w:rFonts w:eastAsia="Calibri"/>
          <w:spacing w:val="-57"/>
          <w:sz w:val="24"/>
          <w:szCs w:val="24"/>
        </w:rPr>
        <w:t xml:space="preserve"> </w:t>
      </w:r>
      <w:r w:rsidRPr="006A5AC3">
        <w:rPr>
          <w:rFonts w:eastAsia="Calibri"/>
          <w:sz w:val="24"/>
          <w:szCs w:val="24"/>
        </w:rPr>
        <w:t>себя (походы, спорт), значимое общение, любовь, творчество, деятельность (в том числе</w:t>
      </w:r>
      <w:r w:rsidRPr="006A5AC3">
        <w:rPr>
          <w:rFonts w:eastAsia="Calibri"/>
          <w:spacing w:val="1"/>
          <w:sz w:val="24"/>
          <w:szCs w:val="24"/>
        </w:rPr>
        <w:t xml:space="preserve"> </w:t>
      </w:r>
      <w:r w:rsidRPr="006A5AC3">
        <w:rPr>
          <w:rFonts w:eastAsia="Calibri"/>
          <w:sz w:val="24"/>
          <w:szCs w:val="24"/>
        </w:rPr>
        <w:t>профессиональная,</w:t>
      </w:r>
      <w:r w:rsidRPr="006A5AC3">
        <w:rPr>
          <w:rFonts w:eastAsia="Calibri"/>
          <w:spacing w:val="-2"/>
          <w:sz w:val="24"/>
          <w:szCs w:val="24"/>
        </w:rPr>
        <w:t xml:space="preserve"> </w:t>
      </w:r>
      <w:r w:rsidRPr="006A5AC3">
        <w:rPr>
          <w:rFonts w:eastAsia="Calibri"/>
          <w:sz w:val="24"/>
          <w:szCs w:val="24"/>
        </w:rPr>
        <w:t>религиозно-духовная,</w:t>
      </w:r>
      <w:r w:rsidRPr="006A5AC3">
        <w:rPr>
          <w:rFonts w:eastAsia="Calibri"/>
          <w:spacing w:val="-1"/>
          <w:sz w:val="24"/>
          <w:szCs w:val="24"/>
        </w:rPr>
        <w:t xml:space="preserve"> </w:t>
      </w:r>
      <w:r w:rsidRPr="006A5AC3">
        <w:rPr>
          <w:rFonts w:eastAsia="Calibri"/>
          <w:sz w:val="24"/>
          <w:szCs w:val="24"/>
        </w:rPr>
        <w:t>благотворительная,</w:t>
      </w:r>
      <w:r w:rsidRPr="006A5AC3">
        <w:rPr>
          <w:rFonts w:eastAsia="Calibri"/>
          <w:spacing w:val="-4"/>
          <w:sz w:val="24"/>
          <w:szCs w:val="24"/>
        </w:rPr>
        <w:t xml:space="preserve"> </w:t>
      </w:r>
      <w:r w:rsidRPr="006A5AC3">
        <w:rPr>
          <w:rFonts w:eastAsia="Calibri"/>
          <w:sz w:val="24"/>
          <w:szCs w:val="24"/>
        </w:rPr>
        <w:t>искусство</w:t>
      </w:r>
      <w:r w:rsidRPr="006A5AC3">
        <w:rPr>
          <w:rFonts w:eastAsia="Calibri"/>
          <w:spacing w:val="-2"/>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др.);</w:t>
      </w:r>
    </w:p>
    <w:p w14:paraId="70C1F882" w14:textId="77777777" w:rsidR="006A5AC3" w:rsidRPr="006A5AC3" w:rsidRDefault="006A5AC3" w:rsidP="006A5AC3">
      <w:pPr>
        <w:spacing w:line="276" w:lineRule="auto"/>
        <w:ind w:right="497"/>
        <w:jc w:val="both"/>
        <w:rPr>
          <w:sz w:val="24"/>
          <w:szCs w:val="24"/>
        </w:rPr>
      </w:pPr>
      <w:r w:rsidRPr="006A5AC3">
        <w:rPr>
          <w:sz w:val="24"/>
          <w:szCs w:val="24"/>
        </w:rPr>
        <w:t>предупреждение,</w:t>
      </w:r>
      <w:r w:rsidRPr="006A5AC3">
        <w:rPr>
          <w:spacing w:val="1"/>
          <w:sz w:val="24"/>
          <w:szCs w:val="24"/>
        </w:rPr>
        <w:t xml:space="preserve"> </w:t>
      </w:r>
      <w:r w:rsidRPr="006A5AC3">
        <w:rPr>
          <w:sz w:val="24"/>
          <w:szCs w:val="24"/>
        </w:rPr>
        <w:t>профилактика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целенаправленная</w:t>
      </w:r>
      <w:r w:rsidRPr="006A5AC3">
        <w:rPr>
          <w:spacing w:val="1"/>
          <w:sz w:val="24"/>
          <w:szCs w:val="24"/>
        </w:rPr>
        <w:t xml:space="preserve"> </w:t>
      </w:r>
      <w:r w:rsidRPr="006A5AC3">
        <w:rPr>
          <w:sz w:val="24"/>
          <w:szCs w:val="24"/>
        </w:rPr>
        <w:t>деятельность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случаях</w:t>
      </w:r>
      <w:r w:rsidRPr="006A5AC3">
        <w:rPr>
          <w:spacing w:val="1"/>
          <w:sz w:val="24"/>
          <w:szCs w:val="24"/>
        </w:rPr>
        <w:t xml:space="preserve"> </w:t>
      </w:r>
      <w:r w:rsidRPr="006A5AC3">
        <w:rPr>
          <w:sz w:val="24"/>
          <w:szCs w:val="24"/>
        </w:rPr>
        <w:t>появления, расширения, влияния в школе маргинальных групп обучающихся (оставивших</w:t>
      </w:r>
      <w:r w:rsidRPr="006A5AC3">
        <w:rPr>
          <w:spacing w:val="1"/>
          <w:sz w:val="24"/>
          <w:szCs w:val="24"/>
        </w:rPr>
        <w:t xml:space="preserve"> </w:t>
      </w:r>
      <w:r w:rsidRPr="006A5AC3">
        <w:rPr>
          <w:sz w:val="24"/>
          <w:szCs w:val="24"/>
        </w:rPr>
        <w:t>обучение,</w:t>
      </w:r>
      <w:r w:rsidRPr="006A5AC3">
        <w:rPr>
          <w:spacing w:val="-1"/>
          <w:sz w:val="24"/>
          <w:szCs w:val="24"/>
        </w:rPr>
        <w:t xml:space="preserve"> </w:t>
      </w:r>
      <w:r w:rsidRPr="006A5AC3">
        <w:rPr>
          <w:sz w:val="24"/>
          <w:szCs w:val="24"/>
        </w:rPr>
        <w:t>криминальной</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агрессивного</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p>
    <w:p w14:paraId="5C6797A0" w14:textId="77777777" w:rsidR="006A5AC3" w:rsidRPr="006A5AC3" w:rsidRDefault="006A5AC3" w:rsidP="006A5AC3">
      <w:pPr>
        <w:spacing w:before="2" w:line="276" w:lineRule="auto"/>
        <w:ind w:right="492"/>
        <w:jc w:val="both"/>
        <w:rPr>
          <w:sz w:val="24"/>
          <w:szCs w:val="24"/>
        </w:rPr>
      </w:pPr>
      <w:r w:rsidRPr="006A5AC3">
        <w:rPr>
          <w:sz w:val="24"/>
          <w:szCs w:val="24"/>
        </w:rPr>
        <w:t>поддержка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профилактика</w:t>
      </w:r>
      <w:r w:rsidRPr="006A5AC3">
        <w:rPr>
          <w:spacing w:val="1"/>
          <w:sz w:val="24"/>
          <w:szCs w:val="24"/>
        </w:rPr>
        <w:t xml:space="preserve"> </w:t>
      </w:r>
      <w:r w:rsidRPr="006A5AC3">
        <w:rPr>
          <w:sz w:val="24"/>
          <w:szCs w:val="24"/>
        </w:rPr>
        <w:t>расширения</w:t>
      </w:r>
      <w:r w:rsidRPr="006A5AC3">
        <w:rPr>
          <w:spacing w:val="1"/>
          <w:sz w:val="24"/>
          <w:szCs w:val="24"/>
        </w:rPr>
        <w:t xml:space="preserve"> </w:t>
      </w:r>
      <w:r w:rsidRPr="006A5AC3">
        <w:rPr>
          <w:sz w:val="24"/>
          <w:szCs w:val="24"/>
        </w:rPr>
        <w:t>групп</w:t>
      </w:r>
      <w:r w:rsidRPr="006A5AC3">
        <w:rPr>
          <w:spacing w:val="1"/>
          <w:sz w:val="24"/>
          <w:szCs w:val="24"/>
        </w:rPr>
        <w:t xml:space="preserve"> </w:t>
      </w:r>
      <w:r w:rsidRPr="006A5AC3">
        <w:rPr>
          <w:sz w:val="24"/>
          <w:szCs w:val="24"/>
        </w:rPr>
        <w:t>детей,</w:t>
      </w:r>
      <w:r w:rsidRPr="006A5AC3">
        <w:rPr>
          <w:spacing w:val="1"/>
          <w:sz w:val="24"/>
          <w:szCs w:val="24"/>
        </w:rPr>
        <w:t xml:space="preserve"> </w:t>
      </w:r>
      <w:r w:rsidRPr="006A5AC3">
        <w:rPr>
          <w:sz w:val="24"/>
          <w:szCs w:val="24"/>
        </w:rPr>
        <w:t>семей</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требующих</w:t>
      </w:r>
      <w:r w:rsidRPr="006A5AC3">
        <w:rPr>
          <w:spacing w:val="1"/>
          <w:sz w:val="24"/>
          <w:szCs w:val="24"/>
        </w:rPr>
        <w:t xml:space="preserve"> </w:t>
      </w:r>
      <w:r w:rsidRPr="006A5AC3">
        <w:rPr>
          <w:sz w:val="24"/>
          <w:szCs w:val="24"/>
        </w:rPr>
        <w:t>специальной</w:t>
      </w:r>
      <w:r w:rsidRPr="006A5AC3">
        <w:rPr>
          <w:spacing w:val="1"/>
          <w:sz w:val="24"/>
          <w:szCs w:val="24"/>
        </w:rPr>
        <w:t xml:space="preserve"> </w:t>
      </w:r>
      <w:r w:rsidRPr="006A5AC3">
        <w:rPr>
          <w:sz w:val="24"/>
          <w:szCs w:val="24"/>
        </w:rPr>
        <w:t>психолого-педагогической</w:t>
      </w:r>
      <w:r w:rsidRPr="006A5AC3">
        <w:rPr>
          <w:spacing w:val="1"/>
          <w:sz w:val="24"/>
          <w:szCs w:val="24"/>
        </w:rPr>
        <w:t xml:space="preserve"> </w:t>
      </w:r>
      <w:r w:rsidRPr="006A5AC3">
        <w:rPr>
          <w:sz w:val="24"/>
          <w:szCs w:val="24"/>
        </w:rPr>
        <w:t>поддержки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сопровождения</w:t>
      </w:r>
      <w:r w:rsidRPr="006A5AC3">
        <w:rPr>
          <w:spacing w:val="-57"/>
          <w:sz w:val="24"/>
          <w:szCs w:val="24"/>
        </w:rPr>
        <w:t xml:space="preserve"> </w:t>
      </w:r>
      <w:r w:rsidRPr="006A5AC3">
        <w:rPr>
          <w:sz w:val="24"/>
          <w:szCs w:val="24"/>
        </w:rPr>
        <w:t>(слабоуспевающих, социально запущенные, осужденные, социально неадаптированные дети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т.д.).</w:t>
      </w:r>
    </w:p>
    <w:p w14:paraId="0D30AD78" w14:textId="77777777" w:rsidR="006A5AC3" w:rsidRPr="006A5AC3" w:rsidRDefault="006A5AC3" w:rsidP="006A5AC3">
      <w:pPr>
        <w:tabs>
          <w:tab w:val="left" w:pos="4285"/>
        </w:tabs>
        <w:spacing w:line="276" w:lineRule="auto"/>
        <w:jc w:val="both"/>
        <w:outlineLvl w:val="0"/>
        <w:rPr>
          <w:b/>
          <w:bCs/>
          <w:sz w:val="24"/>
          <w:szCs w:val="24"/>
        </w:rPr>
      </w:pPr>
      <w:r w:rsidRPr="006A5AC3">
        <w:rPr>
          <w:b/>
          <w:bCs/>
          <w:sz w:val="24"/>
          <w:szCs w:val="24"/>
        </w:rPr>
        <w:t>2.2.10. «Социальное</w:t>
      </w:r>
      <w:r w:rsidRPr="006A5AC3">
        <w:rPr>
          <w:b/>
          <w:bCs/>
          <w:spacing w:val="-11"/>
          <w:sz w:val="24"/>
          <w:szCs w:val="24"/>
        </w:rPr>
        <w:t xml:space="preserve"> </w:t>
      </w:r>
      <w:r w:rsidRPr="006A5AC3">
        <w:rPr>
          <w:b/>
          <w:bCs/>
          <w:sz w:val="24"/>
          <w:szCs w:val="24"/>
        </w:rPr>
        <w:t>партнерство»</w:t>
      </w:r>
    </w:p>
    <w:p w14:paraId="1F7B8DFE" w14:textId="77777777" w:rsidR="006A5AC3" w:rsidRPr="006A5AC3" w:rsidRDefault="006A5AC3" w:rsidP="006A5AC3">
      <w:pPr>
        <w:spacing w:before="43" w:line="276" w:lineRule="auto"/>
        <w:ind w:right="488"/>
        <w:jc w:val="both"/>
        <w:rPr>
          <w:sz w:val="24"/>
          <w:szCs w:val="24"/>
        </w:rPr>
      </w:pPr>
      <w:r w:rsidRPr="006A5AC3">
        <w:rPr>
          <w:b/>
          <w:bCs/>
          <w:sz w:val="24"/>
          <w:szCs w:val="24"/>
        </w:rPr>
        <w:t xml:space="preserve">       </w:t>
      </w:r>
      <w:r w:rsidRPr="006A5AC3">
        <w:rPr>
          <w:sz w:val="24"/>
          <w:szCs w:val="24"/>
        </w:rPr>
        <w:t>Школа взаимодействует с другими образовательными организациями, организациями</w:t>
      </w:r>
      <w:r w:rsidRPr="006A5AC3">
        <w:rPr>
          <w:spacing w:val="1"/>
          <w:sz w:val="24"/>
          <w:szCs w:val="24"/>
        </w:rPr>
        <w:t xml:space="preserve"> </w:t>
      </w:r>
      <w:r w:rsidRPr="006A5AC3">
        <w:rPr>
          <w:sz w:val="24"/>
          <w:szCs w:val="24"/>
        </w:rPr>
        <w:t>культуры</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спорта,</w:t>
      </w:r>
      <w:r w:rsidRPr="006A5AC3">
        <w:rPr>
          <w:spacing w:val="1"/>
          <w:sz w:val="24"/>
          <w:szCs w:val="24"/>
        </w:rPr>
        <w:t xml:space="preserve"> </w:t>
      </w:r>
      <w:r w:rsidRPr="006A5AC3">
        <w:rPr>
          <w:sz w:val="24"/>
          <w:szCs w:val="24"/>
        </w:rPr>
        <w:t>общественными</w:t>
      </w:r>
      <w:r w:rsidRPr="006A5AC3">
        <w:rPr>
          <w:spacing w:val="1"/>
          <w:sz w:val="24"/>
          <w:szCs w:val="24"/>
        </w:rPr>
        <w:t xml:space="preserve"> </w:t>
      </w:r>
      <w:r w:rsidRPr="006A5AC3">
        <w:rPr>
          <w:sz w:val="24"/>
          <w:szCs w:val="24"/>
        </w:rPr>
        <w:t>объединениями,</w:t>
      </w:r>
      <w:r w:rsidRPr="006A5AC3">
        <w:rPr>
          <w:spacing w:val="1"/>
          <w:sz w:val="24"/>
          <w:szCs w:val="24"/>
        </w:rPr>
        <w:t xml:space="preserve"> </w:t>
      </w:r>
      <w:r w:rsidRPr="006A5AC3">
        <w:rPr>
          <w:sz w:val="24"/>
          <w:szCs w:val="24"/>
        </w:rPr>
        <w:t>традиционными</w:t>
      </w:r>
      <w:r w:rsidRPr="006A5AC3">
        <w:rPr>
          <w:spacing w:val="1"/>
          <w:sz w:val="24"/>
          <w:szCs w:val="24"/>
        </w:rPr>
        <w:t xml:space="preserve"> </w:t>
      </w:r>
      <w:r w:rsidRPr="006A5AC3">
        <w:rPr>
          <w:sz w:val="24"/>
          <w:szCs w:val="24"/>
        </w:rPr>
        <w:t>религиозными</w:t>
      </w:r>
      <w:r w:rsidRPr="006A5AC3">
        <w:rPr>
          <w:spacing w:val="1"/>
          <w:sz w:val="24"/>
          <w:szCs w:val="24"/>
        </w:rPr>
        <w:t xml:space="preserve"> </w:t>
      </w:r>
      <w:r w:rsidRPr="006A5AC3">
        <w:rPr>
          <w:sz w:val="24"/>
          <w:szCs w:val="24"/>
        </w:rPr>
        <w:t>организациями</w:t>
      </w:r>
      <w:r w:rsidRPr="006A5AC3">
        <w:rPr>
          <w:spacing w:val="1"/>
          <w:sz w:val="24"/>
          <w:szCs w:val="24"/>
        </w:rPr>
        <w:t xml:space="preserve"> </w:t>
      </w:r>
      <w:r w:rsidRPr="006A5AC3">
        <w:rPr>
          <w:sz w:val="24"/>
          <w:szCs w:val="24"/>
        </w:rPr>
        <w:t>народов России (православие, ислам, буддизм, иудаизм), разделяющими в</w:t>
      </w:r>
      <w:r w:rsidRPr="006A5AC3">
        <w:rPr>
          <w:spacing w:val="1"/>
          <w:sz w:val="24"/>
          <w:szCs w:val="24"/>
        </w:rPr>
        <w:t xml:space="preserve"> </w:t>
      </w:r>
      <w:r w:rsidRPr="006A5AC3">
        <w:rPr>
          <w:sz w:val="24"/>
          <w:szCs w:val="24"/>
        </w:rPr>
        <w:t>своей</w:t>
      </w:r>
      <w:r w:rsidRPr="006A5AC3">
        <w:rPr>
          <w:spacing w:val="-2"/>
          <w:sz w:val="24"/>
          <w:szCs w:val="24"/>
        </w:rPr>
        <w:t xml:space="preserve"> </w:t>
      </w:r>
      <w:r w:rsidRPr="006A5AC3">
        <w:rPr>
          <w:sz w:val="24"/>
          <w:szCs w:val="24"/>
        </w:rPr>
        <w:t>деятельности цель</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задачи</w:t>
      </w:r>
      <w:r w:rsidRPr="006A5AC3">
        <w:rPr>
          <w:spacing w:val="-1"/>
          <w:sz w:val="24"/>
          <w:szCs w:val="24"/>
        </w:rPr>
        <w:t xml:space="preserve"> </w:t>
      </w:r>
      <w:r w:rsidRPr="006A5AC3">
        <w:rPr>
          <w:sz w:val="24"/>
          <w:szCs w:val="24"/>
        </w:rPr>
        <w:t>воспитания,</w:t>
      </w:r>
      <w:r w:rsidRPr="006A5AC3">
        <w:rPr>
          <w:spacing w:val="-4"/>
          <w:sz w:val="24"/>
          <w:szCs w:val="24"/>
        </w:rPr>
        <w:t xml:space="preserve"> </w:t>
      </w:r>
      <w:r w:rsidRPr="006A5AC3">
        <w:rPr>
          <w:sz w:val="24"/>
          <w:szCs w:val="24"/>
        </w:rPr>
        <w:t>ценности и</w:t>
      </w:r>
      <w:r w:rsidRPr="006A5AC3">
        <w:rPr>
          <w:spacing w:val="-1"/>
          <w:sz w:val="24"/>
          <w:szCs w:val="24"/>
        </w:rPr>
        <w:t xml:space="preserve"> </w:t>
      </w:r>
      <w:r w:rsidRPr="006A5AC3">
        <w:rPr>
          <w:sz w:val="24"/>
          <w:szCs w:val="24"/>
        </w:rPr>
        <w:t>традиции</w:t>
      </w:r>
      <w:r w:rsidRPr="006A5AC3">
        <w:rPr>
          <w:spacing w:val="-1"/>
          <w:sz w:val="24"/>
          <w:szCs w:val="24"/>
        </w:rPr>
        <w:t xml:space="preserve"> </w:t>
      </w:r>
      <w:r w:rsidRPr="006A5AC3">
        <w:rPr>
          <w:sz w:val="24"/>
          <w:szCs w:val="24"/>
        </w:rPr>
        <w:t>уклада школы.</w:t>
      </w:r>
    </w:p>
    <w:p w14:paraId="620301FE" w14:textId="77777777" w:rsidR="006A5AC3" w:rsidRPr="006A5AC3" w:rsidRDefault="006A5AC3" w:rsidP="006A5AC3">
      <w:pPr>
        <w:spacing w:before="43" w:line="276" w:lineRule="auto"/>
        <w:ind w:right="488"/>
        <w:jc w:val="both"/>
        <w:rPr>
          <w:sz w:val="24"/>
          <w:szCs w:val="24"/>
        </w:rPr>
      </w:pPr>
      <w:r w:rsidRPr="006A5AC3">
        <w:rPr>
          <w:sz w:val="24"/>
          <w:szCs w:val="24"/>
        </w:rPr>
        <w:t xml:space="preserve">      Реализация</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потенциала</w:t>
      </w:r>
      <w:r w:rsidRPr="006A5AC3">
        <w:rPr>
          <w:spacing w:val="1"/>
          <w:sz w:val="24"/>
          <w:szCs w:val="24"/>
        </w:rPr>
        <w:t xml:space="preserve"> </w:t>
      </w:r>
      <w:r w:rsidRPr="006A5AC3">
        <w:rPr>
          <w:sz w:val="24"/>
          <w:szCs w:val="24"/>
        </w:rPr>
        <w:t>социального</w:t>
      </w:r>
      <w:r w:rsidRPr="006A5AC3">
        <w:rPr>
          <w:spacing w:val="1"/>
          <w:sz w:val="24"/>
          <w:szCs w:val="24"/>
        </w:rPr>
        <w:t xml:space="preserve"> </w:t>
      </w:r>
      <w:r w:rsidRPr="006A5AC3">
        <w:rPr>
          <w:sz w:val="24"/>
          <w:szCs w:val="24"/>
        </w:rPr>
        <w:t>партнерства</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предусматривает:</w:t>
      </w:r>
    </w:p>
    <w:p w14:paraId="28705A5F" w14:textId="77777777" w:rsidR="006A5AC3" w:rsidRPr="006A5AC3" w:rsidRDefault="006A5AC3" w:rsidP="006A5AC3">
      <w:pPr>
        <w:spacing w:before="2" w:line="276" w:lineRule="auto"/>
        <w:jc w:val="both"/>
        <w:rPr>
          <w:sz w:val="24"/>
          <w:szCs w:val="24"/>
        </w:rPr>
      </w:pPr>
      <w:r w:rsidRPr="006A5AC3">
        <w:rPr>
          <w:sz w:val="24"/>
          <w:szCs w:val="24"/>
        </w:rPr>
        <w:t>участие</w:t>
      </w:r>
      <w:r w:rsidRPr="006A5AC3">
        <w:rPr>
          <w:spacing w:val="38"/>
          <w:sz w:val="24"/>
          <w:szCs w:val="24"/>
        </w:rPr>
        <w:t xml:space="preserve"> </w:t>
      </w:r>
      <w:r w:rsidRPr="006A5AC3">
        <w:rPr>
          <w:sz w:val="24"/>
          <w:szCs w:val="24"/>
        </w:rPr>
        <w:t>представителей</w:t>
      </w:r>
      <w:r w:rsidRPr="006A5AC3">
        <w:rPr>
          <w:spacing w:val="98"/>
          <w:sz w:val="24"/>
          <w:szCs w:val="24"/>
        </w:rPr>
        <w:t xml:space="preserve"> </w:t>
      </w:r>
      <w:r w:rsidRPr="006A5AC3">
        <w:rPr>
          <w:sz w:val="24"/>
          <w:szCs w:val="24"/>
        </w:rPr>
        <w:t>организаций-партнеров,</w:t>
      </w:r>
      <w:r w:rsidRPr="006A5AC3">
        <w:rPr>
          <w:spacing w:val="98"/>
          <w:sz w:val="24"/>
          <w:szCs w:val="24"/>
        </w:rPr>
        <w:t xml:space="preserve"> </w:t>
      </w:r>
      <w:r w:rsidRPr="006A5AC3">
        <w:rPr>
          <w:sz w:val="24"/>
          <w:szCs w:val="24"/>
        </w:rPr>
        <w:t>в</w:t>
      </w:r>
      <w:r w:rsidRPr="006A5AC3">
        <w:rPr>
          <w:spacing w:val="98"/>
          <w:sz w:val="24"/>
          <w:szCs w:val="24"/>
        </w:rPr>
        <w:t xml:space="preserve"> </w:t>
      </w:r>
      <w:r w:rsidRPr="006A5AC3">
        <w:rPr>
          <w:sz w:val="24"/>
          <w:szCs w:val="24"/>
        </w:rPr>
        <w:t>том</w:t>
      </w:r>
      <w:r w:rsidRPr="006A5AC3">
        <w:rPr>
          <w:spacing w:val="97"/>
          <w:sz w:val="24"/>
          <w:szCs w:val="24"/>
        </w:rPr>
        <w:t xml:space="preserve"> </w:t>
      </w:r>
      <w:r w:rsidRPr="006A5AC3">
        <w:rPr>
          <w:sz w:val="24"/>
          <w:szCs w:val="24"/>
        </w:rPr>
        <w:t>числе</w:t>
      </w:r>
      <w:r w:rsidRPr="006A5AC3">
        <w:rPr>
          <w:spacing w:val="97"/>
          <w:sz w:val="24"/>
          <w:szCs w:val="24"/>
        </w:rPr>
        <w:t xml:space="preserve"> </w:t>
      </w:r>
      <w:r w:rsidRPr="006A5AC3">
        <w:rPr>
          <w:sz w:val="24"/>
          <w:szCs w:val="24"/>
        </w:rPr>
        <w:t>в</w:t>
      </w:r>
      <w:r w:rsidRPr="006A5AC3">
        <w:rPr>
          <w:spacing w:val="95"/>
          <w:sz w:val="24"/>
          <w:szCs w:val="24"/>
        </w:rPr>
        <w:t xml:space="preserve"> </w:t>
      </w:r>
      <w:r w:rsidRPr="006A5AC3">
        <w:rPr>
          <w:sz w:val="24"/>
          <w:szCs w:val="24"/>
        </w:rPr>
        <w:t>соответствии</w:t>
      </w:r>
      <w:r w:rsidRPr="006A5AC3">
        <w:rPr>
          <w:spacing w:val="97"/>
          <w:sz w:val="24"/>
          <w:szCs w:val="24"/>
        </w:rPr>
        <w:t xml:space="preserve"> </w:t>
      </w:r>
      <w:r w:rsidRPr="006A5AC3">
        <w:rPr>
          <w:sz w:val="24"/>
          <w:szCs w:val="24"/>
        </w:rPr>
        <w:t>с</w:t>
      </w:r>
    </w:p>
    <w:p w14:paraId="7947B3F8" w14:textId="77777777" w:rsidR="006A5AC3" w:rsidRPr="006A5AC3" w:rsidRDefault="006A5AC3" w:rsidP="006A5AC3">
      <w:pPr>
        <w:spacing w:before="76" w:line="276" w:lineRule="auto"/>
        <w:ind w:right="492"/>
        <w:jc w:val="both"/>
        <w:rPr>
          <w:sz w:val="24"/>
          <w:szCs w:val="24"/>
        </w:rPr>
      </w:pPr>
      <w:r w:rsidRPr="006A5AC3">
        <w:rPr>
          <w:sz w:val="24"/>
          <w:szCs w:val="24"/>
        </w:rPr>
        <w:t>договорами</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сотрудничестве,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проведении</w:t>
      </w:r>
      <w:r w:rsidRPr="006A5AC3">
        <w:rPr>
          <w:spacing w:val="1"/>
          <w:sz w:val="24"/>
          <w:szCs w:val="24"/>
        </w:rPr>
        <w:t xml:space="preserve"> </w:t>
      </w:r>
      <w:r w:rsidRPr="006A5AC3">
        <w:rPr>
          <w:sz w:val="24"/>
          <w:szCs w:val="24"/>
        </w:rPr>
        <w:t>отдельных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рамках</w:t>
      </w:r>
      <w:r w:rsidRPr="006A5AC3">
        <w:rPr>
          <w:spacing w:val="1"/>
          <w:sz w:val="24"/>
          <w:szCs w:val="24"/>
        </w:rPr>
        <w:t xml:space="preserve"> </w:t>
      </w:r>
      <w:r w:rsidRPr="006A5AC3">
        <w:rPr>
          <w:sz w:val="24"/>
          <w:szCs w:val="24"/>
        </w:rPr>
        <w:t>рабочей</w:t>
      </w:r>
      <w:r w:rsidRPr="006A5AC3">
        <w:rPr>
          <w:spacing w:val="1"/>
          <w:sz w:val="24"/>
          <w:szCs w:val="24"/>
        </w:rPr>
        <w:t xml:space="preserve"> </w:t>
      </w:r>
      <w:r w:rsidRPr="006A5AC3">
        <w:rPr>
          <w:sz w:val="24"/>
          <w:szCs w:val="24"/>
        </w:rPr>
        <w:t>программы воспитания и календарного плана воспитательной работы (дни открытых дверей,</w:t>
      </w:r>
      <w:r w:rsidRPr="006A5AC3">
        <w:rPr>
          <w:spacing w:val="1"/>
          <w:sz w:val="24"/>
          <w:szCs w:val="24"/>
        </w:rPr>
        <w:t xml:space="preserve"> </w:t>
      </w:r>
      <w:r w:rsidRPr="006A5AC3">
        <w:rPr>
          <w:sz w:val="24"/>
          <w:szCs w:val="24"/>
        </w:rPr>
        <w:t>государственные,</w:t>
      </w:r>
      <w:r w:rsidRPr="006A5AC3">
        <w:rPr>
          <w:spacing w:val="-7"/>
          <w:sz w:val="24"/>
          <w:szCs w:val="24"/>
        </w:rPr>
        <w:t xml:space="preserve"> </w:t>
      </w:r>
      <w:r w:rsidRPr="006A5AC3">
        <w:rPr>
          <w:sz w:val="24"/>
          <w:szCs w:val="24"/>
        </w:rPr>
        <w:t>региональные,</w:t>
      </w:r>
      <w:r w:rsidRPr="006A5AC3">
        <w:rPr>
          <w:spacing w:val="-7"/>
          <w:sz w:val="24"/>
          <w:szCs w:val="24"/>
        </w:rPr>
        <w:t xml:space="preserve"> </w:t>
      </w:r>
      <w:r w:rsidRPr="006A5AC3">
        <w:rPr>
          <w:sz w:val="24"/>
          <w:szCs w:val="24"/>
        </w:rPr>
        <w:t>школьные</w:t>
      </w:r>
      <w:r w:rsidRPr="006A5AC3">
        <w:rPr>
          <w:spacing w:val="-9"/>
          <w:sz w:val="24"/>
          <w:szCs w:val="24"/>
        </w:rPr>
        <w:t xml:space="preserve"> </w:t>
      </w:r>
      <w:r w:rsidRPr="006A5AC3">
        <w:rPr>
          <w:sz w:val="24"/>
          <w:szCs w:val="24"/>
        </w:rPr>
        <w:t>праздники,</w:t>
      </w:r>
      <w:r w:rsidRPr="006A5AC3">
        <w:rPr>
          <w:spacing w:val="-10"/>
          <w:sz w:val="24"/>
          <w:szCs w:val="24"/>
        </w:rPr>
        <w:t xml:space="preserve"> </w:t>
      </w:r>
      <w:r w:rsidRPr="006A5AC3">
        <w:rPr>
          <w:sz w:val="24"/>
          <w:szCs w:val="24"/>
        </w:rPr>
        <w:t>торжественные</w:t>
      </w:r>
      <w:r w:rsidRPr="006A5AC3">
        <w:rPr>
          <w:spacing w:val="-7"/>
          <w:sz w:val="24"/>
          <w:szCs w:val="24"/>
        </w:rPr>
        <w:t xml:space="preserve"> </w:t>
      </w:r>
      <w:r w:rsidRPr="006A5AC3">
        <w:rPr>
          <w:sz w:val="24"/>
          <w:szCs w:val="24"/>
        </w:rPr>
        <w:t>мероприятия</w:t>
      </w:r>
      <w:r w:rsidRPr="006A5AC3">
        <w:rPr>
          <w:spacing w:val="-9"/>
          <w:sz w:val="24"/>
          <w:szCs w:val="24"/>
        </w:rPr>
        <w:t xml:space="preserve"> </w:t>
      </w:r>
      <w:r w:rsidRPr="006A5AC3">
        <w:rPr>
          <w:sz w:val="24"/>
          <w:szCs w:val="24"/>
        </w:rPr>
        <w:t>и</w:t>
      </w:r>
      <w:r w:rsidRPr="006A5AC3">
        <w:rPr>
          <w:spacing w:val="-7"/>
          <w:sz w:val="24"/>
          <w:szCs w:val="24"/>
        </w:rPr>
        <w:t xml:space="preserve"> </w:t>
      </w:r>
      <w:r w:rsidRPr="006A5AC3">
        <w:rPr>
          <w:sz w:val="24"/>
          <w:szCs w:val="24"/>
        </w:rPr>
        <w:t>т.п.);</w:t>
      </w:r>
    </w:p>
    <w:p w14:paraId="4ED0198B" w14:textId="77777777" w:rsidR="006A5AC3" w:rsidRPr="006A5AC3" w:rsidRDefault="006A5AC3" w:rsidP="006A5AC3">
      <w:pPr>
        <w:spacing w:before="3" w:line="276" w:lineRule="auto"/>
        <w:ind w:right="491"/>
        <w:jc w:val="both"/>
        <w:rPr>
          <w:sz w:val="24"/>
          <w:szCs w:val="24"/>
        </w:rPr>
      </w:pPr>
      <w:r w:rsidRPr="006A5AC3">
        <w:rPr>
          <w:sz w:val="24"/>
          <w:szCs w:val="24"/>
        </w:rPr>
        <w:t>участие</w:t>
      </w:r>
      <w:r w:rsidRPr="006A5AC3">
        <w:rPr>
          <w:spacing w:val="1"/>
          <w:sz w:val="24"/>
          <w:szCs w:val="24"/>
        </w:rPr>
        <w:t xml:space="preserve"> </w:t>
      </w:r>
      <w:r w:rsidRPr="006A5AC3">
        <w:rPr>
          <w:sz w:val="24"/>
          <w:szCs w:val="24"/>
        </w:rPr>
        <w:t>представителей</w:t>
      </w:r>
      <w:r w:rsidRPr="006A5AC3">
        <w:rPr>
          <w:spacing w:val="1"/>
          <w:sz w:val="24"/>
          <w:szCs w:val="24"/>
        </w:rPr>
        <w:t xml:space="preserve"> </w:t>
      </w:r>
      <w:r w:rsidRPr="006A5AC3">
        <w:rPr>
          <w:sz w:val="24"/>
          <w:szCs w:val="24"/>
        </w:rPr>
        <w:t>организаций-партнеров</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проведении</w:t>
      </w:r>
      <w:r w:rsidRPr="006A5AC3">
        <w:rPr>
          <w:spacing w:val="1"/>
          <w:sz w:val="24"/>
          <w:szCs w:val="24"/>
        </w:rPr>
        <w:t xml:space="preserve"> </w:t>
      </w:r>
      <w:r w:rsidRPr="006A5AC3">
        <w:rPr>
          <w:sz w:val="24"/>
          <w:szCs w:val="24"/>
        </w:rPr>
        <w:t>отдельных</w:t>
      </w:r>
      <w:r w:rsidRPr="006A5AC3">
        <w:rPr>
          <w:spacing w:val="1"/>
          <w:sz w:val="24"/>
          <w:szCs w:val="24"/>
        </w:rPr>
        <w:t xml:space="preserve"> </w:t>
      </w:r>
      <w:r w:rsidRPr="006A5AC3">
        <w:rPr>
          <w:sz w:val="24"/>
          <w:szCs w:val="24"/>
        </w:rPr>
        <w:t>уроков,</w:t>
      </w:r>
      <w:r w:rsidRPr="006A5AC3">
        <w:rPr>
          <w:spacing w:val="1"/>
          <w:sz w:val="24"/>
          <w:szCs w:val="24"/>
        </w:rPr>
        <w:t xml:space="preserve"> </w:t>
      </w:r>
      <w:r w:rsidRPr="006A5AC3">
        <w:rPr>
          <w:sz w:val="24"/>
          <w:szCs w:val="24"/>
        </w:rPr>
        <w:t>внеурочных</w:t>
      </w:r>
      <w:r w:rsidRPr="006A5AC3">
        <w:rPr>
          <w:spacing w:val="1"/>
          <w:sz w:val="24"/>
          <w:szCs w:val="24"/>
        </w:rPr>
        <w:t xml:space="preserve"> </w:t>
      </w:r>
      <w:r w:rsidRPr="006A5AC3">
        <w:rPr>
          <w:sz w:val="24"/>
          <w:szCs w:val="24"/>
        </w:rPr>
        <w:t>занятий,</w:t>
      </w:r>
      <w:r w:rsidRPr="006A5AC3">
        <w:rPr>
          <w:spacing w:val="1"/>
          <w:sz w:val="24"/>
          <w:szCs w:val="24"/>
        </w:rPr>
        <w:t xml:space="preserve"> </w:t>
      </w:r>
      <w:r w:rsidRPr="006A5AC3">
        <w:rPr>
          <w:sz w:val="24"/>
          <w:szCs w:val="24"/>
        </w:rPr>
        <w:t>внешкольных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соответствующей</w:t>
      </w:r>
      <w:r w:rsidRPr="006A5AC3">
        <w:rPr>
          <w:spacing w:val="1"/>
          <w:sz w:val="24"/>
          <w:szCs w:val="24"/>
        </w:rPr>
        <w:t xml:space="preserve"> </w:t>
      </w:r>
      <w:r w:rsidRPr="006A5AC3">
        <w:rPr>
          <w:sz w:val="24"/>
          <w:szCs w:val="24"/>
        </w:rPr>
        <w:t>тематической</w:t>
      </w:r>
      <w:r w:rsidRPr="006A5AC3">
        <w:rPr>
          <w:spacing w:val="1"/>
          <w:sz w:val="24"/>
          <w:szCs w:val="24"/>
        </w:rPr>
        <w:t xml:space="preserve"> </w:t>
      </w:r>
      <w:r w:rsidRPr="006A5AC3">
        <w:rPr>
          <w:sz w:val="24"/>
          <w:szCs w:val="24"/>
        </w:rPr>
        <w:t>направленности;</w:t>
      </w:r>
    </w:p>
    <w:p w14:paraId="2070CB6E" w14:textId="77777777" w:rsidR="006A5AC3" w:rsidRPr="006A5AC3" w:rsidRDefault="006A5AC3" w:rsidP="006A5AC3">
      <w:pPr>
        <w:spacing w:before="6" w:line="276" w:lineRule="auto"/>
        <w:ind w:right="489"/>
        <w:jc w:val="both"/>
        <w:rPr>
          <w:sz w:val="24"/>
          <w:szCs w:val="24"/>
        </w:rPr>
      </w:pPr>
      <w:r w:rsidRPr="006A5AC3">
        <w:rPr>
          <w:sz w:val="24"/>
          <w:szCs w:val="24"/>
        </w:rPr>
        <w:t>проведение</w:t>
      </w:r>
      <w:r w:rsidRPr="006A5AC3">
        <w:rPr>
          <w:spacing w:val="-6"/>
          <w:sz w:val="24"/>
          <w:szCs w:val="24"/>
        </w:rPr>
        <w:t xml:space="preserve"> </w:t>
      </w:r>
      <w:r w:rsidRPr="006A5AC3">
        <w:rPr>
          <w:sz w:val="24"/>
          <w:szCs w:val="24"/>
        </w:rPr>
        <w:t>на</w:t>
      </w:r>
      <w:r w:rsidRPr="006A5AC3">
        <w:rPr>
          <w:spacing w:val="-6"/>
          <w:sz w:val="24"/>
          <w:szCs w:val="24"/>
        </w:rPr>
        <w:t xml:space="preserve"> </w:t>
      </w:r>
      <w:r w:rsidRPr="006A5AC3">
        <w:rPr>
          <w:sz w:val="24"/>
          <w:szCs w:val="24"/>
        </w:rPr>
        <w:t>базе</w:t>
      </w:r>
      <w:r w:rsidRPr="006A5AC3">
        <w:rPr>
          <w:spacing w:val="-5"/>
          <w:sz w:val="24"/>
          <w:szCs w:val="24"/>
        </w:rPr>
        <w:t xml:space="preserve"> </w:t>
      </w:r>
      <w:r w:rsidRPr="006A5AC3">
        <w:rPr>
          <w:sz w:val="24"/>
          <w:szCs w:val="24"/>
        </w:rPr>
        <w:t>организаций-партнеров</w:t>
      </w:r>
      <w:r w:rsidRPr="006A5AC3">
        <w:rPr>
          <w:spacing w:val="-6"/>
          <w:sz w:val="24"/>
          <w:szCs w:val="24"/>
        </w:rPr>
        <w:t xml:space="preserve"> </w:t>
      </w:r>
      <w:r w:rsidRPr="006A5AC3">
        <w:rPr>
          <w:sz w:val="24"/>
          <w:szCs w:val="24"/>
        </w:rPr>
        <w:t>отдельных</w:t>
      </w:r>
      <w:r w:rsidRPr="006A5AC3">
        <w:rPr>
          <w:spacing w:val="-5"/>
          <w:sz w:val="24"/>
          <w:szCs w:val="24"/>
        </w:rPr>
        <w:t xml:space="preserve"> </w:t>
      </w:r>
      <w:r w:rsidRPr="006A5AC3">
        <w:rPr>
          <w:sz w:val="24"/>
          <w:szCs w:val="24"/>
        </w:rPr>
        <w:t>уроков,</w:t>
      </w:r>
      <w:r w:rsidRPr="006A5AC3">
        <w:rPr>
          <w:spacing w:val="-6"/>
          <w:sz w:val="24"/>
          <w:szCs w:val="24"/>
        </w:rPr>
        <w:t xml:space="preserve"> </w:t>
      </w:r>
      <w:r w:rsidRPr="006A5AC3">
        <w:rPr>
          <w:sz w:val="24"/>
          <w:szCs w:val="24"/>
        </w:rPr>
        <w:t>занятий,</w:t>
      </w:r>
      <w:r w:rsidRPr="006A5AC3">
        <w:rPr>
          <w:spacing w:val="-5"/>
          <w:sz w:val="24"/>
          <w:szCs w:val="24"/>
        </w:rPr>
        <w:t xml:space="preserve"> </w:t>
      </w:r>
      <w:r w:rsidRPr="006A5AC3">
        <w:rPr>
          <w:sz w:val="24"/>
          <w:szCs w:val="24"/>
        </w:rPr>
        <w:t>внешкольных</w:t>
      </w:r>
      <w:r w:rsidRPr="006A5AC3">
        <w:rPr>
          <w:spacing w:val="-57"/>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акций</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при</w:t>
      </w:r>
      <w:r w:rsidRPr="006A5AC3">
        <w:rPr>
          <w:spacing w:val="1"/>
          <w:sz w:val="24"/>
          <w:szCs w:val="24"/>
        </w:rPr>
        <w:t xml:space="preserve"> </w:t>
      </w:r>
      <w:r w:rsidRPr="006A5AC3">
        <w:rPr>
          <w:sz w:val="24"/>
          <w:szCs w:val="24"/>
        </w:rPr>
        <w:t>соблюдении</w:t>
      </w:r>
      <w:r w:rsidRPr="006A5AC3">
        <w:rPr>
          <w:spacing w:val="1"/>
          <w:sz w:val="24"/>
          <w:szCs w:val="24"/>
        </w:rPr>
        <w:t xml:space="preserve"> </w:t>
      </w:r>
      <w:r w:rsidRPr="006A5AC3">
        <w:rPr>
          <w:sz w:val="24"/>
          <w:szCs w:val="24"/>
        </w:rPr>
        <w:t>требований</w:t>
      </w:r>
      <w:r w:rsidRPr="006A5AC3">
        <w:rPr>
          <w:spacing w:val="1"/>
          <w:sz w:val="24"/>
          <w:szCs w:val="24"/>
        </w:rPr>
        <w:t xml:space="preserve"> </w:t>
      </w:r>
      <w:r w:rsidRPr="006A5AC3">
        <w:rPr>
          <w:sz w:val="24"/>
          <w:szCs w:val="24"/>
        </w:rPr>
        <w:t>законодательства</w:t>
      </w:r>
      <w:r w:rsidRPr="006A5AC3">
        <w:rPr>
          <w:spacing w:val="-2"/>
          <w:sz w:val="24"/>
          <w:szCs w:val="24"/>
        </w:rPr>
        <w:t xml:space="preserve"> </w:t>
      </w:r>
      <w:r w:rsidRPr="006A5AC3">
        <w:rPr>
          <w:sz w:val="24"/>
          <w:szCs w:val="24"/>
        </w:rPr>
        <w:t>Российской</w:t>
      </w:r>
      <w:r w:rsidRPr="006A5AC3">
        <w:rPr>
          <w:spacing w:val="-1"/>
          <w:sz w:val="24"/>
          <w:szCs w:val="24"/>
        </w:rPr>
        <w:t xml:space="preserve"> </w:t>
      </w:r>
      <w:r w:rsidRPr="006A5AC3">
        <w:rPr>
          <w:sz w:val="24"/>
          <w:szCs w:val="24"/>
        </w:rPr>
        <w:t>Федерации;</w:t>
      </w:r>
    </w:p>
    <w:p w14:paraId="2238FDF3" w14:textId="77777777" w:rsidR="006A5AC3" w:rsidRPr="006A5AC3" w:rsidRDefault="006A5AC3" w:rsidP="006A5AC3">
      <w:pPr>
        <w:spacing w:before="2" w:line="276" w:lineRule="auto"/>
        <w:ind w:right="487"/>
        <w:jc w:val="both"/>
        <w:rPr>
          <w:sz w:val="24"/>
          <w:szCs w:val="24"/>
        </w:rPr>
      </w:pPr>
      <w:r w:rsidRPr="006A5AC3">
        <w:rPr>
          <w:sz w:val="24"/>
          <w:szCs w:val="24"/>
        </w:rPr>
        <w:t>открытые</w:t>
      </w:r>
      <w:r w:rsidRPr="006A5AC3">
        <w:rPr>
          <w:spacing w:val="1"/>
          <w:sz w:val="24"/>
          <w:szCs w:val="24"/>
        </w:rPr>
        <w:t xml:space="preserve"> </w:t>
      </w:r>
      <w:r w:rsidRPr="006A5AC3">
        <w:rPr>
          <w:sz w:val="24"/>
          <w:szCs w:val="24"/>
        </w:rPr>
        <w:t>дискуссионные</w:t>
      </w:r>
      <w:r w:rsidRPr="006A5AC3">
        <w:rPr>
          <w:spacing w:val="1"/>
          <w:sz w:val="24"/>
          <w:szCs w:val="24"/>
        </w:rPr>
        <w:t xml:space="preserve"> </w:t>
      </w:r>
      <w:r w:rsidRPr="006A5AC3">
        <w:rPr>
          <w:sz w:val="24"/>
          <w:szCs w:val="24"/>
        </w:rPr>
        <w:t>площадки</w:t>
      </w:r>
      <w:r w:rsidRPr="006A5AC3">
        <w:rPr>
          <w:spacing w:val="1"/>
          <w:sz w:val="24"/>
          <w:szCs w:val="24"/>
        </w:rPr>
        <w:t xml:space="preserve"> </w:t>
      </w:r>
      <w:r w:rsidRPr="006A5AC3">
        <w:rPr>
          <w:sz w:val="24"/>
          <w:szCs w:val="24"/>
        </w:rPr>
        <w:t>(детские,</w:t>
      </w:r>
      <w:r w:rsidRPr="006A5AC3">
        <w:rPr>
          <w:spacing w:val="1"/>
          <w:sz w:val="24"/>
          <w:szCs w:val="24"/>
        </w:rPr>
        <w:t xml:space="preserve"> </w:t>
      </w:r>
      <w:r w:rsidRPr="006A5AC3">
        <w:rPr>
          <w:sz w:val="24"/>
          <w:szCs w:val="24"/>
        </w:rPr>
        <w:t>педагогические,</w:t>
      </w:r>
      <w:r w:rsidRPr="006A5AC3">
        <w:rPr>
          <w:spacing w:val="1"/>
          <w:sz w:val="24"/>
          <w:szCs w:val="24"/>
        </w:rPr>
        <w:t xml:space="preserve"> </w:t>
      </w:r>
      <w:r w:rsidRPr="006A5AC3">
        <w:rPr>
          <w:sz w:val="24"/>
          <w:szCs w:val="24"/>
        </w:rPr>
        <w:t>родительские,</w:t>
      </w:r>
      <w:r w:rsidRPr="006A5AC3">
        <w:rPr>
          <w:spacing w:val="1"/>
          <w:sz w:val="24"/>
          <w:szCs w:val="24"/>
        </w:rPr>
        <w:t xml:space="preserve"> </w:t>
      </w:r>
      <w:r w:rsidRPr="006A5AC3">
        <w:rPr>
          <w:sz w:val="24"/>
          <w:szCs w:val="24"/>
        </w:rPr>
        <w:t>совместные), на которые приглашаются представители организаций-партнеров, на которых</w:t>
      </w:r>
      <w:r w:rsidRPr="006A5AC3">
        <w:rPr>
          <w:spacing w:val="1"/>
          <w:sz w:val="24"/>
          <w:szCs w:val="24"/>
        </w:rPr>
        <w:t xml:space="preserve"> </w:t>
      </w:r>
      <w:r w:rsidRPr="006A5AC3">
        <w:rPr>
          <w:sz w:val="24"/>
          <w:szCs w:val="24"/>
        </w:rPr>
        <w:t>обсуждаются</w:t>
      </w:r>
      <w:r w:rsidRPr="006A5AC3">
        <w:rPr>
          <w:spacing w:val="1"/>
          <w:sz w:val="24"/>
          <w:szCs w:val="24"/>
        </w:rPr>
        <w:t xml:space="preserve"> </w:t>
      </w:r>
      <w:r w:rsidRPr="006A5AC3">
        <w:rPr>
          <w:sz w:val="24"/>
          <w:szCs w:val="24"/>
        </w:rPr>
        <w:t>актуальные</w:t>
      </w:r>
      <w:r w:rsidRPr="006A5AC3">
        <w:rPr>
          <w:spacing w:val="1"/>
          <w:sz w:val="24"/>
          <w:szCs w:val="24"/>
        </w:rPr>
        <w:t xml:space="preserve"> </w:t>
      </w:r>
      <w:r w:rsidRPr="006A5AC3">
        <w:rPr>
          <w:sz w:val="24"/>
          <w:szCs w:val="24"/>
        </w:rPr>
        <w:t>проблемы,</w:t>
      </w:r>
      <w:r w:rsidRPr="006A5AC3">
        <w:rPr>
          <w:spacing w:val="1"/>
          <w:sz w:val="24"/>
          <w:szCs w:val="24"/>
        </w:rPr>
        <w:t xml:space="preserve"> </w:t>
      </w:r>
      <w:r w:rsidRPr="006A5AC3">
        <w:rPr>
          <w:sz w:val="24"/>
          <w:szCs w:val="24"/>
        </w:rPr>
        <w:t>касающиеся</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муниципального</w:t>
      </w:r>
      <w:r w:rsidRPr="006A5AC3">
        <w:rPr>
          <w:spacing w:val="1"/>
          <w:sz w:val="24"/>
          <w:szCs w:val="24"/>
        </w:rPr>
        <w:t xml:space="preserve"> </w:t>
      </w:r>
      <w:r w:rsidRPr="006A5AC3">
        <w:rPr>
          <w:sz w:val="24"/>
          <w:szCs w:val="24"/>
        </w:rPr>
        <w:t>образования,</w:t>
      </w:r>
      <w:r w:rsidRPr="006A5AC3">
        <w:rPr>
          <w:spacing w:val="-1"/>
          <w:sz w:val="24"/>
          <w:szCs w:val="24"/>
        </w:rPr>
        <w:t xml:space="preserve"> </w:t>
      </w:r>
      <w:r w:rsidRPr="006A5AC3">
        <w:rPr>
          <w:sz w:val="24"/>
          <w:szCs w:val="24"/>
        </w:rPr>
        <w:t>региона, страны;</w:t>
      </w:r>
    </w:p>
    <w:p w14:paraId="7F731596" w14:textId="77777777" w:rsidR="006A5AC3" w:rsidRPr="006A5AC3" w:rsidRDefault="006A5AC3" w:rsidP="006A5AC3">
      <w:pPr>
        <w:spacing w:before="11" w:line="276" w:lineRule="auto"/>
        <w:ind w:right="488"/>
        <w:jc w:val="both"/>
        <w:rPr>
          <w:sz w:val="24"/>
          <w:szCs w:val="24"/>
        </w:rPr>
      </w:pPr>
      <w:r w:rsidRPr="006A5AC3">
        <w:rPr>
          <w:sz w:val="24"/>
          <w:szCs w:val="24"/>
        </w:rPr>
        <w:t>социальные</w:t>
      </w:r>
      <w:r w:rsidRPr="006A5AC3">
        <w:rPr>
          <w:spacing w:val="1"/>
          <w:sz w:val="24"/>
          <w:szCs w:val="24"/>
        </w:rPr>
        <w:t xml:space="preserve"> </w:t>
      </w:r>
      <w:r w:rsidRPr="006A5AC3">
        <w:rPr>
          <w:sz w:val="24"/>
          <w:szCs w:val="24"/>
        </w:rPr>
        <w:t>проекты,</w:t>
      </w:r>
      <w:r w:rsidRPr="006A5AC3">
        <w:rPr>
          <w:spacing w:val="1"/>
          <w:sz w:val="24"/>
          <w:szCs w:val="24"/>
        </w:rPr>
        <w:t xml:space="preserve"> </w:t>
      </w:r>
      <w:r w:rsidRPr="006A5AC3">
        <w:rPr>
          <w:sz w:val="24"/>
          <w:szCs w:val="24"/>
        </w:rPr>
        <w:t>совместно</w:t>
      </w:r>
      <w:r w:rsidRPr="006A5AC3">
        <w:rPr>
          <w:spacing w:val="1"/>
          <w:sz w:val="24"/>
          <w:szCs w:val="24"/>
        </w:rPr>
        <w:t xml:space="preserve"> </w:t>
      </w:r>
      <w:r w:rsidRPr="006A5AC3">
        <w:rPr>
          <w:sz w:val="24"/>
          <w:szCs w:val="24"/>
        </w:rPr>
        <w:t>разрабатываемые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реализуемые</w:t>
      </w:r>
      <w:r w:rsidRPr="006A5AC3">
        <w:rPr>
          <w:spacing w:val="1"/>
          <w:sz w:val="24"/>
          <w:szCs w:val="24"/>
        </w:rPr>
        <w:t xml:space="preserve"> </w:t>
      </w:r>
      <w:r w:rsidRPr="006A5AC3">
        <w:rPr>
          <w:sz w:val="24"/>
          <w:szCs w:val="24"/>
        </w:rPr>
        <w:t>обучающимися,</w:t>
      </w:r>
      <w:r w:rsidRPr="006A5AC3">
        <w:rPr>
          <w:spacing w:val="-57"/>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организациями-партнерами</w:t>
      </w:r>
      <w:r w:rsidRPr="006A5AC3">
        <w:rPr>
          <w:spacing w:val="1"/>
          <w:sz w:val="24"/>
          <w:szCs w:val="24"/>
        </w:rPr>
        <w:t xml:space="preserve"> </w:t>
      </w:r>
      <w:r w:rsidRPr="006A5AC3">
        <w:rPr>
          <w:sz w:val="24"/>
          <w:szCs w:val="24"/>
        </w:rPr>
        <w:t>благотворительной,</w:t>
      </w:r>
      <w:r w:rsidRPr="006A5AC3">
        <w:rPr>
          <w:spacing w:val="61"/>
          <w:sz w:val="24"/>
          <w:szCs w:val="24"/>
        </w:rPr>
        <w:t xml:space="preserve"> </w:t>
      </w:r>
      <w:r w:rsidRPr="006A5AC3">
        <w:rPr>
          <w:sz w:val="24"/>
          <w:szCs w:val="24"/>
        </w:rPr>
        <w:t>экологической,</w:t>
      </w:r>
      <w:r w:rsidRPr="006A5AC3">
        <w:rPr>
          <w:spacing w:val="-57"/>
          <w:sz w:val="24"/>
          <w:szCs w:val="24"/>
        </w:rPr>
        <w:t xml:space="preserve"> </w:t>
      </w:r>
      <w:r w:rsidRPr="006A5AC3">
        <w:rPr>
          <w:sz w:val="24"/>
          <w:szCs w:val="24"/>
        </w:rPr>
        <w:t>патриотической,</w:t>
      </w:r>
      <w:r w:rsidRPr="006A5AC3">
        <w:rPr>
          <w:spacing w:val="1"/>
          <w:sz w:val="24"/>
          <w:szCs w:val="24"/>
        </w:rPr>
        <w:t xml:space="preserve"> </w:t>
      </w:r>
      <w:r w:rsidRPr="006A5AC3">
        <w:rPr>
          <w:sz w:val="24"/>
          <w:szCs w:val="24"/>
        </w:rPr>
        <w:t>трудовой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т.д.</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ориентированные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воспитание</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преобразование</w:t>
      </w:r>
      <w:r w:rsidRPr="006A5AC3">
        <w:rPr>
          <w:spacing w:val="1"/>
          <w:sz w:val="24"/>
          <w:szCs w:val="24"/>
        </w:rPr>
        <w:t xml:space="preserve"> </w:t>
      </w:r>
      <w:r w:rsidRPr="006A5AC3">
        <w:rPr>
          <w:sz w:val="24"/>
          <w:szCs w:val="24"/>
        </w:rPr>
        <w:t>окружающего</w:t>
      </w:r>
      <w:r w:rsidRPr="006A5AC3">
        <w:rPr>
          <w:spacing w:val="1"/>
          <w:sz w:val="24"/>
          <w:szCs w:val="24"/>
        </w:rPr>
        <w:t xml:space="preserve"> </w:t>
      </w:r>
      <w:r w:rsidRPr="006A5AC3">
        <w:rPr>
          <w:sz w:val="24"/>
          <w:szCs w:val="24"/>
        </w:rPr>
        <w:t>социума,</w:t>
      </w:r>
      <w:r w:rsidRPr="006A5AC3">
        <w:rPr>
          <w:spacing w:val="1"/>
          <w:sz w:val="24"/>
          <w:szCs w:val="24"/>
        </w:rPr>
        <w:t xml:space="preserve"> </w:t>
      </w:r>
      <w:r w:rsidRPr="006A5AC3">
        <w:rPr>
          <w:sz w:val="24"/>
          <w:szCs w:val="24"/>
        </w:rPr>
        <w:t>позитивное</w:t>
      </w:r>
      <w:r w:rsidRPr="006A5AC3">
        <w:rPr>
          <w:spacing w:val="1"/>
          <w:sz w:val="24"/>
          <w:szCs w:val="24"/>
        </w:rPr>
        <w:t xml:space="preserve"> </w:t>
      </w:r>
      <w:r w:rsidRPr="006A5AC3">
        <w:rPr>
          <w:sz w:val="24"/>
          <w:szCs w:val="24"/>
        </w:rPr>
        <w:t>воздействие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социальное</w:t>
      </w:r>
      <w:r w:rsidRPr="006A5AC3">
        <w:rPr>
          <w:spacing w:val="-2"/>
          <w:sz w:val="24"/>
          <w:szCs w:val="24"/>
        </w:rPr>
        <w:t xml:space="preserve"> </w:t>
      </w:r>
      <w:r w:rsidRPr="006A5AC3">
        <w:rPr>
          <w:sz w:val="24"/>
          <w:szCs w:val="24"/>
        </w:rPr>
        <w:t>окружение.</w:t>
      </w:r>
    </w:p>
    <w:p w14:paraId="7D10122D" w14:textId="77777777" w:rsidR="006A5AC3" w:rsidRPr="006A5AC3" w:rsidRDefault="006A5AC3" w:rsidP="006A5AC3">
      <w:pPr>
        <w:spacing w:before="11" w:line="276" w:lineRule="auto"/>
        <w:ind w:right="488"/>
        <w:jc w:val="both"/>
        <w:rPr>
          <w:sz w:val="24"/>
          <w:szCs w:val="24"/>
        </w:rPr>
      </w:pPr>
      <w:r w:rsidRPr="006A5AC3">
        <w:rPr>
          <w:b/>
          <w:bCs/>
          <w:sz w:val="24"/>
          <w:szCs w:val="24"/>
        </w:rPr>
        <w:t>2.2.11</w:t>
      </w:r>
      <w:r w:rsidRPr="006A5AC3">
        <w:rPr>
          <w:sz w:val="24"/>
          <w:szCs w:val="24"/>
        </w:rPr>
        <w:t xml:space="preserve">. </w:t>
      </w:r>
      <w:r w:rsidRPr="006A5AC3">
        <w:rPr>
          <w:b/>
          <w:bCs/>
          <w:sz w:val="24"/>
          <w:szCs w:val="24"/>
        </w:rPr>
        <w:t>Модуль «Профориентация»</w:t>
      </w:r>
    </w:p>
    <w:p w14:paraId="6C963DC2" w14:textId="77777777" w:rsidR="006A5AC3" w:rsidRPr="006A5AC3" w:rsidRDefault="006A5AC3" w:rsidP="006A5AC3">
      <w:pPr>
        <w:spacing w:before="81" w:line="276" w:lineRule="auto"/>
        <w:rPr>
          <w:sz w:val="24"/>
          <w:szCs w:val="24"/>
        </w:rPr>
        <w:sectPr w:rsidR="006A5AC3" w:rsidRPr="006A5AC3">
          <w:pgSz w:w="11910" w:h="16840"/>
          <w:pgMar w:top="760" w:right="440" w:bottom="1120" w:left="740" w:header="0" w:footer="854" w:gutter="0"/>
          <w:cols w:space="720"/>
        </w:sectPr>
      </w:pPr>
      <w:r w:rsidRPr="006A5AC3">
        <w:rPr>
          <w:sz w:val="24"/>
          <w:szCs w:val="24"/>
        </w:rPr>
        <w:t>Выбор</w:t>
      </w:r>
      <w:r w:rsidRPr="006A5AC3">
        <w:rPr>
          <w:spacing w:val="16"/>
          <w:sz w:val="24"/>
          <w:szCs w:val="24"/>
        </w:rPr>
        <w:t xml:space="preserve"> </w:t>
      </w:r>
      <w:r w:rsidRPr="006A5AC3">
        <w:rPr>
          <w:sz w:val="24"/>
          <w:szCs w:val="24"/>
        </w:rPr>
        <w:t>индивидуальной</w:t>
      </w:r>
      <w:r w:rsidRPr="006A5AC3">
        <w:rPr>
          <w:spacing w:val="86"/>
          <w:sz w:val="24"/>
          <w:szCs w:val="24"/>
        </w:rPr>
        <w:t xml:space="preserve"> </w:t>
      </w:r>
      <w:r w:rsidRPr="006A5AC3">
        <w:rPr>
          <w:sz w:val="24"/>
          <w:szCs w:val="24"/>
        </w:rPr>
        <w:t>образовательно-профессиональной</w:t>
      </w:r>
      <w:r w:rsidRPr="006A5AC3">
        <w:rPr>
          <w:spacing w:val="87"/>
          <w:sz w:val="24"/>
          <w:szCs w:val="24"/>
        </w:rPr>
        <w:t xml:space="preserve"> </w:t>
      </w:r>
      <w:r w:rsidRPr="006A5AC3">
        <w:rPr>
          <w:sz w:val="24"/>
          <w:szCs w:val="24"/>
        </w:rPr>
        <w:t>траектории</w:t>
      </w:r>
      <w:r w:rsidRPr="006A5AC3">
        <w:rPr>
          <w:spacing w:val="91"/>
          <w:sz w:val="24"/>
          <w:szCs w:val="24"/>
        </w:rPr>
        <w:t xml:space="preserve"> </w:t>
      </w:r>
      <w:r w:rsidRPr="006A5AC3">
        <w:rPr>
          <w:sz w:val="24"/>
          <w:szCs w:val="24"/>
        </w:rPr>
        <w:t xml:space="preserve"> </w:t>
      </w:r>
    </w:p>
    <w:p w14:paraId="5ACC2D97" w14:textId="77777777" w:rsidR="006A5AC3" w:rsidRPr="006A5AC3" w:rsidRDefault="006A5AC3" w:rsidP="006A5AC3">
      <w:pPr>
        <w:spacing w:before="64" w:line="276" w:lineRule="auto"/>
        <w:ind w:right="628"/>
        <w:jc w:val="both"/>
        <w:rPr>
          <w:sz w:val="24"/>
          <w:szCs w:val="24"/>
        </w:rPr>
      </w:pPr>
      <w:r w:rsidRPr="006A5AC3">
        <w:rPr>
          <w:sz w:val="24"/>
          <w:szCs w:val="24"/>
        </w:rPr>
        <w:t>это</w:t>
      </w:r>
      <w:r w:rsidRPr="006A5AC3">
        <w:rPr>
          <w:spacing w:val="-14"/>
          <w:sz w:val="24"/>
          <w:szCs w:val="24"/>
        </w:rPr>
        <w:t xml:space="preserve"> </w:t>
      </w:r>
      <w:r w:rsidRPr="006A5AC3">
        <w:rPr>
          <w:sz w:val="24"/>
          <w:szCs w:val="24"/>
        </w:rPr>
        <w:t>важнейшая задача,</w:t>
      </w:r>
      <w:r w:rsidRPr="006A5AC3">
        <w:rPr>
          <w:spacing w:val="-3"/>
          <w:sz w:val="24"/>
          <w:szCs w:val="24"/>
        </w:rPr>
        <w:t xml:space="preserve"> </w:t>
      </w:r>
      <w:r w:rsidRPr="006A5AC3">
        <w:rPr>
          <w:sz w:val="24"/>
          <w:szCs w:val="24"/>
        </w:rPr>
        <w:t>стоящая</w:t>
      </w:r>
      <w:r w:rsidRPr="006A5AC3">
        <w:rPr>
          <w:spacing w:val="-7"/>
          <w:sz w:val="24"/>
          <w:szCs w:val="24"/>
        </w:rPr>
        <w:t xml:space="preserve"> </w:t>
      </w:r>
      <w:r w:rsidRPr="006A5AC3">
        <w:rPr>
          <w:sz w:val="24"/>
          <w:szCs w:val="24"/>
        </w:rPr>
        <w:t>перед</w:t>
      </w:r>
      <w:r w:rsidRPr="006A5AC3">
        <w:rPr>
          <w:spacing w:val="-3"/>
          <w:sz w:val="24"/>
          <w:szCs w:val="24"/>
        </w:rPr>
        <w:t xml:space="preserve"> </w:t>
      </w:r>
      <w:r w:rsidRPr="006A5AC3">
        <w:rPr>
          <w:sz w:val="24"/>
          <w:szCs w:val="24"/>
        </w:rPr>
        <w:t>старшеклассниками</w:t>
      </w:r>
      <w:r w:rsidRPr="006A5AC3">
        <w:rPr>
          <w:spacing w:val="-4"/>
          <w:sz w:val="24"/>
          <w:szCs w:val="24"/>
        </w:rPr>
        <w:t xml:space="preserve"> </w:t>
      </w:r>
      <w:r w:rsidRPr="006A5AC3">
        <w:rPr>
          <w:sz w:val="24"/>
          <w:szCs w:val="24"/>
        </w:rPr>
        <w:t>и</w:t>
      </w:r>
      <w:r w:rsidRPr="006A5AC3">
        <w:rPr>
          <w:spacing w:val="-6"/>
          <w:sz w:val="24"/>
          <w:szCs w:val="24"/>
        </w:rPr>
        <w:t xml:space="preserve"> </w:t>
      </w:r>
      <w:r w:rsidRPr="006A5AC3">
        <w:rPr>
          <w:sz w:val="24"/>
          <w:szCs w:val="24"/>
        </w:rPr>
        <w:t>выпускниками</w:t>
      </w:r>
      <w:r w:rsidRPr="006A5AC3">
        <w:rPr>
          <w:spacing w:val="-4"/>
          <w:sz w:val="24"/>
          <w:szCs w:val="24"/>
        </w:rPr>
        <w:t xml:space="preserve"> </w:t>
      </w:r>
      <w:r w:rsidRPr="006A5AC3">
        <w:rPr>
          <w:sz w:val="24"/>
          <w:szCs w:val="24"/>
        </w:rPr>
        <w:t>школ,</w:t>
      </w:r>
      <w:r w:rsidRPr="006A5AC3">
        <w:rPr>
          <w:spacing w:val="-68"/>
          <w:sz w:val="24"/>
          <w:szCs w:val="24"/>
        </w:rPr>
        <w:t xml:space="preserve"> </w:t>
      </w:r>
      <w:r w:rsidRPr="006A5AC3">
        <w:rPr>
          <w:sz w:val="24"/>
          <w:szCs w:val="24"/>
        </w:rPr>
        <w:t>и</w:t>
      </w:r>
      <w:r w:rsidRPr="006A5AC3">
        <w:rPr>
          <w:spacing w:val="1"/>
          <w:sz w:val="24"/>
          <w:szCs w:val="24"/>
        </w:rPr>
        <w:t xml:space="preserve"> </w:t>
      </w:r>
      <w:r w:rsidRPr="006A5AC3">
        <w:rPr>
          <w:sz w:val="24"/>
          <w:szCs w:val="24"/>
        </w:rPr>
        <w:t>от</w:t>
      </w:r>
      <w:r w:rsidRPr="006A5AC3">
        <w:rPr>
          <w:spacing w:val="1"/>
          <w:sz w:val="24"/>
          <w:szCs w:val="24"/>
        </w:rPr>
        <w:t xml:space="preserve"> </w:t>
      </w:r>
      <w:r w:rsidRPr="006A5AC3">
        <w:rPr>
          <w:sz w:val="24"/>
          <w:szCs w:val="24"/>
        </w:rPr>
        <w:t>того,</w:t>
      </w:r>
      <w:r w:rsidRPr="006A5AC3">
        <w:rPr>
          <w:spacing w:val="1"/>
          <w:sz w:val="24"/>
          <w:szCs w:val="24"/>
        </w:rPr>
        <w:t xml:space="preserve"> </w:t>
      </w:r>
      <w:r w:rsidRPr="006A5AC3">
        <w:rPr>
          <w:sz w:val="24"/>
          <w:szCs w:val="24"/>
        </w:rPr>
        <w:t>насколько</w:t>
      </w:r>
      <w:r w:rsidRPr="006A5AC3">
        <w:rPr>
          <w:spacing w:val="1"/>
          <w:sz w:val="24"/>
          <w:szCs w:val="24"/>
        </w:rPr>
        <w:t xml:space="preserve"> </w:t>
      </w:r>
      <w:r w:rsidRPr="006A5AC3">
        <w:rPr>
          <w:sz w:val="24"/>
          <w:szCs w:val="24"/>
        </w:rPr>
        <w:t>качественно,</w:t>
      </w:r>
      <w:r w:rsidRPr="006A5AC3">
        <w:rPr>
          <w:spacing w:val="1"/>
          <w:sz w:val="24"/>
          <w:szCs w:val="24"/>
        </w:rPr>
        <w:t xml:space="preserve"> </w:t>
      </w:r>
      <w:r w:rsidRPr="006A5AC3">
        <w:rPr>
          <w:sz w:val="24"/>
          <w:szCs w:val="24"/>
        </w:rPr>
        <w:t>осознанно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своевременно</w:t>
      </w:r>
      <w:r w:rsidRPr="006A5AC3">
        <w:rPr>
          <w:spacing w:val="1"/>
          <w:sz w:val="24"/>
          <w:szCs w:val="24"/>
        </w:rPr>
        <w:t xml:space="preserve"> </w:t>
      </w:r>
      <w:r w:rsidRPr="006A5AC3">
        <w:rPr>
          <w:sz w:val="24"/>
          <w:szCs w:val="24"/>
        </w:rPr>
        <w:t>она</w:t>
      </w:r>
      <w:r w:rsidRPr="006A5AC3">
        <w:rPr>
          <w:spacing w:val="1"/>
          <w:sz w:val="24"/>
          <w:szCs w:val="24"/>
        </w:rPr>
        <w:t xml:space="preserve"> </w:t>
      </w:r>
      <w:r w:rsidRPr="006A5AC3">
        <w:rPr>
          <w:sz w:val="24"/>
          <w:szCs w:val="24"/>
        </w:rPr>
        <w:t>решается,</w:t>
      </w:r>
      <w:r w:rsidRPr="006A5AC3">
        <w:rPr>
          <w:spacing w:val="-67"/>
          <w:sz w:val="24"/>
          <w:szCs w:val="24"/>
        </w:rPr>
        <w:t xml:space="preserve"> </w:t>
      </w:r>
      <w:r w:rsidRPr="006A5AC3">
        <w:rPr>
          <w:sz w:val="24"/>
          <w:szCs w:val="24"/>
        </w:rPr>
        <w:t>зависит</w:t>
      </w:r>
      <w:r w:rsidRPr="006A5AC3">
        <w:rPr>
          <w:spacing w:val="1"/>
          <w:sz w:val="24"/>
          <w:szCs w:val="24"/>
        </w:rPr>
        <w:t xml:space="preserve"> </w:t>
      </w:r>
      <w:r w:rsidRPr="006A5AC3">
        <w:rPr>
          <w:sz w:val="24"/>
          <w:szCs w:val="24"/>
        </w:rPr>
        <w:t>качество</w:t>
      </w:r>
      <w:r w:rsidRPr="006A5AC3">
        <w:rPr>
          <w:spacing w:val="1"/>
          <w:sz w:val="24"/>
          <w:szCs w:val="24"/>
        </w:rPr>
        <w:t xml:space="preserve"> </w:t>
      </w:r>
      <w:r w:rsidRPr="006A5AC3">
        <w:rPr>
          <w:sz w:val="24"/>
          <w:szCs w:val="24"/>
        </w:rPr>
        <w:t>последующей</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профессиональной</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pacing w:val="-1"/>
          <w:sz w:val="24"/>
          <w:szCs w:val="24"/>
        </w:rPr>
        <w:t xml:space="preserve">человека. </w:t>
      </w:r>
      <w:r w:rsidRPr="006A5AC3">
        <w:rPr>
          <w:sz w:val="24"/>
          <w:szCs w:val="24"/>
        </w:rPr>
        <w:t>При</w:t>
      </w:r>
      <w:r w:rsidRPr="006A5AC3">
        <w:rPr>
          <w:spacing w:val="71"/>
          <w:sz w:val="24"/>
          <w:szCs w:val="24"/>
        </w:rPr>
        <w:t xml:space="preserve"> </w:t>
      </w:r>
      <w:r w:rsidRPr="006A5AC3">
        <w:rPr>
          <w:sz w:val="24"/>
          <w:szCs w:val="24"/>
        </w:rPr>
        <w:t>этом</w:t>
      </w:r>
      <w:r w:rsidRPr="006A5AC3">
        <w:rPr>
          <w:spacing w:val="70"/>
          <w:sz w:val="24"/>
          <w:szCs w:val="24"/>
        </w:rPr>
        <w:t xml:space="preserve"> </w:t>
      </w:r>
      <w:r w:rsidRPr="006A5AC3">
        <w:rPr>
          <w:sz w:val="24"/>
          <w:szCs w:val="24"/>
        </w:rPr>
        <w:t>необходимо, чтобы доступ к информационным ресурсам</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профессиональному</w:t>
      </w:r>
      <w:r w:rsidRPr="006A5AC3">
        <w:rPr>
          <w:spacing w:val="1"/>
          <w:sz w:val="24"/>
          <w:szCs w:val="24"/>
        </w:rPr>
        <w:t xml:space="preserve"> </w:t>
      </w:r>
      <w:r w:rsidRPr="006A5AC3">
        <w:rPr>
          <w:sz w:val="24"/>
          <w:szCs w:val="24"/>
        </w:rPr>
        <w:t>самоопределению</w:t>
      </w:r>
      <w:r w:rsidRPr="006A5AC3">
        <w:rPr>
          <w:spacing w:val="1"/>
          <w:sz w:val="24"/>
          <w:szCs w:val="24"/>
        </w:rPr>
        <w:t xml:space="preserve"> </w:t>
      </w:r>
      <w:r w:rsidRPr="006A5AC3">
        <w:rPr>
          <w:sz w:val="24"/>
          <w:szCs w:val="24"/>
        </w:rPr>
        <w:t>имели</w:t>
      </w:r>
      <w:r w:rsidRPr="006A5AC3">
        <w:rPr>
          <w:spacing w:val="1"/>
          <w:sz w:val="24"/>
          <w:szCs w:val="24"/>
        </w:rPr>
        <w:t xml:space="preserve"> </w:t>
      </w:r>
      <w:r w:rsidRPr="006A5AC3">
        <w:rPr>
          <w:sz w:val="24"/>
          <w:szCs w:val="24"/>
        </w:rPr>
        <w:t>не</w:t>
      </w:r>
      <w:r w:rsidRPr="006A5AC3">
        <w:rPr>
          <w:spacing w:val="1"/>
          <w:sz w:val="24"/>
          <w:szCs w:val="24"/>
        </w:rPr>
        <w:t xml:space="preserve"> </w:t>
      </w:r>
      <w:r w:rsidRPr="006A5AC3">
        <w:rPr>
          <w:sz w:val="24"/>
          <w:szCs w:val="24"/>
        </w:rPr>
        <w:t>только жители</w:t>
      </w:r>
      <w:r w:rsidRPr="006A5AC3">
        <w:rPr>
          <w:spacing w:val="1"/>
          <w:sz w:val="24"/>
          <w:szCs w:val="24"/>
        </w:rPr>
        <w:t xml:space="preserve"> </w:t>
      </w:r>
      <w:r w:rsidRPr="006A5AC3">
        <w:rPr>
          <w:sz w:val="24"/>
          <w:szCs w:val="24"/>
        </w:rPr>
        <w:t>крупных</w:t>
      </w:r>
      <w:r w:rsidRPr="006A5AC3">
        <w:rPr>
          <w:spacing w:val="1"/>
          <w:sz w:val="24"/>
          <w:szCs w:val="24"/>
        </w:rPr>
        <w:t xml:space="preserve"> </w:t>
      </w:r>
      <w:r w:rsidRPr="006A5AC3">
        <w:rPr>
          <w:sz w:val="24"/>
          <w:szCs w:val="24"/>
        </w:rPr>
        <w:t>городов</w:t>
      </w:r>
      <w:r w:rsidRPr="006A5AC3">
        <w:rPr>
          <w:spacing w:val="1"/>
          <w:sz w:val="24"/>
          <w:szCs w:val="24"/>
        </w:rPr>
        <w:t xml:space="preserve"> </w:t>
      </w:r>
      <w:r w:rsidRPr="006A5AC3">
        <w:rPr>
          <w:sz w:val="24"/>
          <w:szCs w:val="24"/>
        </w:rPr>
        <w:t>России,</w:t>
      </w:r>
      <w:r w:rsidRPr="006A5AC3">
        <w:rPr>
          <w:spacing w:val="1"/>
          <w:sz w:val="24"/>
          <w:szCs w:val="24"/>
        </w:rPr>
        <w:t xml:space="preserve"> </w:t>
      </w:r>
      <w:r w:rsidRPr="006A5AC3">
        <w:rPr>
          <w:sz w:val="24"/>
          <w:szCs w:val="24"/>
        </w:rPr>
        <w:t>но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обучающиеся</w:t>
      </w:r>
      <w:r w:rsidRPr="006A5AC3">
        <w:rPr>
          <w:spacing w:val="1"/>
          <w:sz w:val="24"/>
          <w:szCs w:val="24"/>
        </w:rPr>
        <w:t xml:space="preserve"> </w:t>
      </w:r>
      <w:r w:rsidRPr="006A5AC3">
        <w:rPr>
          <w:sz w:val="24"/>
          <w:szCs w:val="24"/>
        </w:rPr>
        <w:t>из</w:t>
      </w:r>
      <w:r w:rsidRPr="006A5AC3">
        <w:rPr>
          <w:spacing w:val="1"/>
          <w:sz w:val="24"/>
          <w:szCs w:val="24"/>
        </w:rPr>
        <w:t xml:space="preserve"> </w:t>
      </w:r>
      <w:r w:rsidRPr="006A5AC3">
        <w:rPr>
          <w:sz w:val="24"/>
          <w:szCs w:val="24"/>
        </w:rPr>
        <w:t>отдаленных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труднодоступных</w:t>
      </w:r>
      <w:r w:rsidRPr="006A5AC3">
        <w:rPr>
          <w:spacing w:val="1"/>
          <w:sz w:val="24"/>
          <w:szCs w:val="24"/>
        </w:rPr>
        <w:t xml:space="preserve"> </w:t>
      </w:r>
      <w:r w:rsidRPr="006A5AC3">
        <w:rPr>
          <w:sz w:val="24"/>
          <w:szCs w:val="24"/>
        </w:rPr>
        <w:t>территорий,</w:t>
      </w:r>
      <w:r w:rsidRPr="006A5AC3">
        <w:rPr>
          <w:spacing w:val="1"/>
          <w:sz w:val="24"/>
          <w:szCs w:val="24"/>
        </w:rPr>
        <w:t xml:space="preserve"> </w:t>
      </w:r>
      <w:r w:rsidRPr="006A5AC3">
        <w:rPr>
          <w:sz w:val="24"/>
          <w:szCs w:val="24"/>
        </w:rPr>
        <w:t>вне</w:t>
      </w:r>
      <w:r w:rsidRPr="006A5AC3">
        <w:rPr>
          <w:spacing w:val="1"/>
          <w:sz w:val="24"/>
          <w:szCs w:val="24"/>
        </w:rPr>
        <w:t xml:space="preserve"> </w:t>
      </w:r>
      <w:r w:rsidRPr="006A5AC3">
        <w:rPr>
          <w:sz w:val="24"/>
          <w:szCs w:val="24"/>
        </w:rPr>
        <w:t>зависимости</w:t>
      </w:r>
      <w:r w:rsidRPr="006A5AC3">
        <w:rPr>
          <w:spacing w:val="1"/>
          <w:sz w:val="24"/>
          <w:szCs w:val="24"/>
        </w:rPr>
        <w:t xml:space="preserve"> </w:t>
      </w:r>
      <w:r w:rsidRPr="006A5AC3">
        <w:rPr>
          <w:sz w:val="24"/>
          <w:szCs w:val="24"/>
        </w:rPr>
        <w:t>от</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социального</w:t>
      </w:r>
      <w:r w:rsidRPr="006A5AC3">
        <w:rPr>
          <w:spacing w:val="1"/>
          <w:sz w:val="24"/>
          <w:szCs w:val="24"/>
        </w:rPr>
        <w:t xml:space="preserve"> </w:t>
      </w:r>
      <w:r w:rsidRPr="006A5AC3">
        <w:rPr>
          <w:sz w:val="24"/>
          <w:szCs w:val="24"/>
        </w:rPr>
        <w:t>статуса</w:t>
      </w:r>
      <w:r w:rsidRPr="006A5AC3">
        <w:rPr>
          <w:spacing w:val="1"/>
          <w:sz w:val="24"/>
          <w:szCs w:val="24"/>
        </w:rPr>
        <w:t xml:space="preserve"> </w:t>
      </w:r>
      <w:r w:rsidRPr="006A5AC3">
        <w:rPr>
          <w:sz w:val="24"/>
          <w:szCs w:val="24"/>
        </w:rPr>
        <w:t>и</w:t>
      </w:r>
      <w:r w:rsidRPr="006A5AC3">
        <w:rPr>
          <w:spacing w:val="71"/>
          <w:sz w:val="24"/>
          <w:szCs w:val="24"/>
        </w:rPr>
        <w:t xml:space="preserve"> </w:t>
      </w:r>
      <w:r w:rsidRPr="006A5AC3">
        <w:rPr>
          <w:sz w:val="24"/>
          <w:szCs w:val="24"/>
        </w:rPr>
        <w:t>жизненного</w:t>
      </w:r>
      <w:r w:rsidRPr="006A5AC3">
        <w:rPr>
          <w:spacing w:val="1"/>
          <w:sz w:val="24"/>
          <w:szCs w:val="24"/>
        </w:rPr>
        <w:t xml:space="preserve"> </w:t>
      </w:r>
      <w:r w:rsidRPr="006A5AC3">
        <w:rPr>
          <w:sz w:val="24"/>
          <w:szCs w:val="24"/>
        </w:rPr>
        <w:t>контекста.</w:t>
      </w:r>
      <w:r w:rsidRPr="006A5AC3">
        <w:rPr>
          <w:spacing w:val="1"/>
          <w:sz w:val="24"/>
          <w:szCs w:val="24"/>
        </w:rPr>
        <w:t xml:space="preserve"> </w:t>
      </w:r>
      <w:r w:rsidRPr="006A5AC3">
        <w:rPr>
          <w:sz w:val="24"/>
          <w:szCs w:val="24"/>
        </w:rPr>
        <w:t>Вследствие</w:t>
      </w:r>
      <w:r w:rsidRPr="006A5AC3">
        <w:rPr>
          <w:spacing w:val="1"/>
          <w:sz w:val="24"/>
          <w:szCs w:val="24"/>
        </w:rPr>
        <w:t xml:space="preserve"> </w:t>
      </w:r>
      <w:r w:rsidRPr="006A5AC3">
        <w:rPr>
          <w:sz w:val="24"/>
          <w:szCs w:val="24"/>
        </w:rPr>
        <w:t>этого</w:t>
      </w:r>
      <w:r w:rsidRPr="006A5AC3">
        <w:rPr>
          <w:spacing w:val="1"/>
          <w:sz w:val="24"/>
          <w:szCs w:val="24"/>
        </w:rPr>
        <w:t xml:space="preserve"> </w:t>
      </w:r>
      <w:r w:rsidRPr="006A5AC3">
        <w:rPr>
          <w:sz w:val="24"/>
          <w:szCs w:val="24"/>
        </w:rPr>
        <w:t>обеспечение</w:t>
      </w:r>
      <w:r w:rsidRPr="006A5AC3">
        <w:rPr>
          <w:spacing w:val="1"/>
          <w:sz w:val="24"/>
          <w:szCs w:val="24"/>
        </w:rPr>
        <w:t xml:space="preserve"> </w:t>
      </w:r>
      <w:r w:rsidRPr="006A5AC3">
        <w:rPr>
          <w:sz w:val="24"/>
          <w:szCs w:val="24"/>
        </w:rPr>
        <w:t>профориентационной</w:t>
      </w:r>
      <w:r w:rsidRPr="006A5AC3">
        <w:rPr>
          <w:spacing w:val="1"/>
          <w:sz w:val="24"/>
          <w:szCs w:val="24"/>
        </w:rPr>
        <w:t xml:space="preserve"> </w:t>
      </w:r>
      <w:r w:rsidRPr="006A5AC3">
        <w:rPr>
          <w:sz w:val="24"/>
          <w:szCs w:val="24"/>
        </w:rPr>
        <w:t>помощи</w:t>
      </w:r>
      <w:r w:rsidRPr="006A5AC3">
        <w:rPr>
          <w:spacing w:val="1"/>
          <w:sz w:val="24"/>
          <w:szCs w:val="24"/>
        </w:rPr>
        <w:t xml:space="preserve"> </w:t>
      </w:r>
      <w:r w:rsidRPr="006A5AC3">
        <w:rPr>
          <w:sz w:val="24"/>
          <w:szCs w:val="24"/>
        </w:rPr>
        <w:t>во</w:t>
      </w:r>
      <w:r w:rsidRPr="006A5AC3">
        <w:rPr>
          <w:spacing w:val="1"/>
          <w:sz w:val="24"/>
          <w:szCs w:val="24"/>
        </w:rPr>
        <w:t xml:space="preserve"> </w:t>
      </w:r>
      <w:r w:rsidRPr="006A5AC3">
        <w:rPr>
          <w:sz w:val="24"/>
          <w:szCs w:val="24"/>
        </w:rPr>
        <w:t>внедрении с 01.09.2023г проекта</w:t>
      </w:r>
      <w:r w:rsidRPr="006A5AC3">
        <w:rPr>
          <w:spacing w:val="1"/>
          <w:sz w:val="24"/>
          <w:szCs w:val="24"/>
        </w:rPr>
        <w:t xml:space="preserve"> </w:t>
      </w:r>
      <w:r w:rsidRPr="006A5AC3">
        <w:rPr>
          <w:b/>
          <w:sz w:val="24"/>
          <w:szCs w:val="24"/>
        </w:rPr>
        <w:t xml:space="preserve">Профориентационный минимум </w:t>
      </w:r>
      <w:r w:rsidRPr="006A5AC3">
        <w:rPr>
          <w:sz w:val="24"/>
          <w:szCs w:val="24"/>
        </w:rPr>
        <w:t>для 6 -9</w:t>
      </w:r>
      <w:r w:rsidRPr="006A5AC3">
        <w:rPr>
          <w:spacing w:val="1"/>
          <w:sz w:val="24"/>
          <w:szCs w:val="24"/>
        </w:rPr>
        <w:t xml:space="preserve"> </w:t>
      </w:r>
      <w:r w:rsidRPr="006A5AC3">
        <w:rPr>
          <w:sz w:val="24"/>
          <w:szCs w:val="24"/>
        </w:rPr>
        <w:t>классов</w:t>
      </w:r>
      <w:r w:rsidRPr="006A5AC3">
        <w:rPr>
          <w:b/>
          <w:sz w:val="24"/>
          <w:szCs w:val="24"/>
        </w:rPr>
        <w:t>,</w:t>
      </w:r>
      <w:r w:rsidRPr="006A5AC3">
        <w:rPr>
          <w:b/>
          <w:spacing w:val="1"/>
          <w:sz w:val="24"/>
          <w:szCs w:val="24"/>
        </w:rPr>
        <w:t xml:space="preserve"> </w:t>
      </w:r>
      <w:r w:rsidRPr="006A5AC3">
        <w:rPr>
          <w:sz w:val="24"/>
          <w:szCs w:val="24"/>
        </w:rPr>
        <w:t>главной</w:t>
      </w:r>
      <w:r w:rsidRPr="006A5AC3">
        <w:rPr>
          <w:spacing w:val="1"/>
          <w:sz w:val="24"/>
          <w:szCs w:val="24"/>
        </w:rPr>
        <w:t xml:space="preserve"> </w:t>
      </w:r>
      <w:r w:rsidRPr="006A5AC3">
        <w:rPr>
          <w:sz w:val="24"/>
          <w:szCs w:val="24"/>
        </w:rPr>
        <w:t>целью</w:t>
      </w:r>
      <w:r w:rsidRPr="006A5AC3">
        <w:rPr>
          <w:spacing w:val="1"/>
          <w:sz w:val="24"/>
          <w:szCs w:val="24"/>
        </w:rPr>
        <w:t xml:space="preserve"> </w:t>
      </w:r>
      <w:r w:rsidRPr="006A5AC3">
        <w:rPr>
          <w:sz w:val="24"/>
          <w:szCs w:val="24"/>
        </w:rPr>
        <w:t>которого</w:t>
      </w:r>
      <w:r w:rsidRPr="006A5AC3">
        <w:rPr>
          <w:spacing w:val="1"/>
          <w:sz w:val="24"/>
          <w:szCs w:val="24"/>
        </w:rPr>
        <w:t xml:space="preserve"> </w:t>
      </w:r>
      <w:r w:rsidRPr="006A5AC3">
        <w:rPr>
          <w:sz w:val="24"/>
          <w:szCs w:val="24"/>
        </w:rPr>
        <w:t>является</w:t>
      </w:r>
      <w:r w:rsidRPr="006A5AC3">
        <w:rPr>
          <w:spacing w:val="1"/>
          <w:sz w:val="24"/>
          <w:szCs w:val="24"/>
        </w:rPr>
        <w:t xml:space="preserve"> </w:t>
      </w:r>
      <w:r w:rsidRPr="006A5AC3">
        <w:rPr>
          <w:sz w:val="24"/>
          <w:szCs w:val="24"/>
        </w:rPr>
        <w:t>выстраивания</w:t>
      </w:r>
      <w:r w:rsidRPr="006A5AC3">
        <w:rPr>
          <w:spacing w:val="1"/>
          <w:sz w:val="24"/>
          <w:szCs w:val="24"/>
        </w:rPr>
        <w:t xml:space="preserve"> </w:t>
      </w:r>
      <w:r w:rsidRPr="006A5AC3">
        <w:rPr>
          <w:sz w:val="24"/>
          <w:szCs w:val="24"/>
        </w:rPr>
        <w:t>системы</w:t>
      </w:r>
      <w:r w:rsidRPr="006A5AC3">
        <w:rPr>
          <w:spacing w:val="1"/>
          <w:sz w:val="24"/>
          <w:szCs w:val="24"/>
        </w:rPr>
        <w:t xml:space="preserve"> </w:t>
      </w:r>
      <w:r w:rsidRPr="006A5AC3">
        <w:rPr>
          <w:sz w:val="24"/>
          <w:szCs w:val="24"/>
        </w:rPr>
        <w:t>профессиональной</w:t>
      </w:r>
      <w:r w:rsidRPr="006A5AC3">
        <w:rPr>
          <w:spacing w:val="1"/>
          <w:sz w:val="24"/>
          <w:szCs w:val="24"/>
        </w:rPr>
        <w:t xml:space="preserve"> </w:t>
      </w:r>
      <w:r w:rsidRPr="006A5AC3">
        <w:rPr>
          <w:sz w:val="24"/>
          <w:szCs w:val="24"/>
        </w:rPr>
        <w:t>ориентации</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которая</w:t>
      </w:r>
      <w:r w:rsidRPr="006A5AC3">
        <w:rPr>
          <w:spacing w:val="1"/>
          <w:sz w:val="24"/>
          <w:szCs w:val="24"/>
        </w:rPr>
        <w:t xml:space="preserve"> </w:t>
      </w:r>
      <w:r w:rsidRPr="006A5AC3">
        <w:rPr>
          <w:sz w:val="24"/>
          <w:szCs w:val="24"/>
        </w:rPr>
        <w:t>реализуется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образовательной,</w:t>
      </w:r>
      <w:r w:rsidRPr="006A5AC3">
        <w:rPr>
          <w:spacing w:val="1"/>
          <w:sz w:val="24"/>
          <w:szCs w:val="24"/>
        </w:rPr>
        <w:t xml:space="preserve"> </w:t>
      </w:r>
      <w:r w:rsidRPr="006A5AC3">
        <w:rPr>
          <w:sz w:val="24"/>
          <w:szCs w:val="24"/>
        </w:rPr>
        <w:t>воспитательной и</w:t>
      </w:r>
      <w:r w:rsidRPr="006A5AC3">
        <w:rPr>
          <w:spacing w:val="6"/>
          <w:sz w:val="24"/>
          <w:szCs w:val="24"/>
        </w:rPr>
        <w:t xml:space="preserve"> </w:t>
      </w:r>
      <w:r w:rsidRPr="006A5AC3">
        <w:rPr>
          <w:sz w:val="24"/>
          <w:szCs w:val="24"/>
        </w:rPr>
        <w:t>иных</w:t>
      </w:r>
      <w:r w:rsidRPr="006A5AC3">
        <w:rPr>
          <w:spacing w:val="-4"/>
          <w:sz w:val="24"/>
          <w:szCs w:val="24"/>
        </w:rPr>
        <w:t xml:space="preserve"> </w:t>
      </w:r>
      <w:r w:rsidRPr="006A5AC3">
        <w:rPr>
          <w:sz w:val="24"/>
          <w:szCs w:val="24"/>
        </w:rPr>
        <w:t>видах</w:t>
      </w:r>
      <w:r w:rsidRPr="006A5AC3">
        <w:rPr>
          <w:spacing w:val="-4"/>
          <w:sz w:val="24"/>
          <w:szCs w:val="24"/>
        </w:rPr>
        <w:t xml:space="preserve"> </w:t>
      </w:r>
      <w:r w:rsidRPr="006A5AC3">
        <w:rPr>
          <w:sz w:val="24"/>
          <w:szCs w:val="24"/>
        </w:rPr>
        <w:t>деятельности.</w:t>
      </w:r>
    </w:p>
    <w:p w14:paraId="65FDEC45" w14:textId="77777777" w:rsidR="006A5AC3" w:rsidRPr="006A5AC3" w:rsidRDefault="006A5AC3" w:rsidP="006A5AC3">
      <w:pPr>
        <w:spacing w:before="123" w:line="276" w:lineRule="auto"/>
        <w:ind w:right="628"/>
        <w:jc w:val="both"/>
        <w:rPr>
          <w:sz w:val="24"/>
          <w:szCs w:val="24"/>
        </w:rPr>
      </w:pPr>
      <w:r w:rsidRPr="006A5AC3">
        <w:rPr>
          <w:sz w:val="24"/>
          <w:szCs w:val="24"/>
        </w:rPr>
        <w:t>Профориентационный</w:t>
      </w:r>
      <w:r w:rsidRPr="006A5AC3">
        <w:rPr>
          <w:spacing w:val="1"/>
          <w:sz w:val="24"/>
          <w:szCs w:val="24"/>
        </w:rPr>
        <w:t xml:space="preserve"> </w:t>
      </w:r>
      <w:r w:rsidRPr="006A5AC3">
        <w:rPr>
          <w:sz w:val="24"/>
          <w:szCs w:val="24"/>
        </w:rPr>
        <w:t>минимум</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МБОУ</w:t>
      </w:r>
      <w:r w:rsidRPr="006A5AC3">
        <w:rPr>
          <w:spacing w:val="1"/>
          <w:sz w:val="24"/>
          <w:szCs w:val="24"/>
        </w:rPr>
        <w:t xml:space="preserve"> «Новопетровская СОШ» </w:t>
      </w:r>
      <w:r w:rsidRPr="006A5AC3">
        <w:rPr>
          <w:sz w:val="24"/>
          <w:szCs w:val="24"/>
        </w:rPr>
        <w:t>реализуется</w:t>
      </w:r>
      <w:r w:rsidRPr="006A5AC3">
        <w:rPr>
          <w:spacing w:val="1"/>
          <w:sz w:val="24"/>
          <w:szCs w:val="24"/>
        </w:rPr>
        <w:t xml:space="preserve"> </w:t>
      </w:r>
      <w:r w:rsidRPr="006A5AC3">
        <w:rPr>
          <w:sz w:val="24"/>
          <w:szCs w:val="24"/>
        </w:rPr>
        <w:t xml:space="preserve">на  </w:t>
      </w:r>
      <w:r w:rsidRPr="006A5AC3">
        <w:rPr>
          <w:spacing w:val="-67"/>
          <w:sz w:val="24"/>
          <w:szCs w:val="24"/>
        </w:rPr>
        <w:t xml:space="preserve">       </w:t>
      </w:r>
      <w:r w:rsidRPr="006A5AC3">
        <w:rPr>
          <w:sz w:val="24"/>
          <w:szCs w:val="24"/>
        </w:rPr>
        <w:t>основном</w:t>
      </w:r>
      <w:r w:rsidRPr="006A5AC3">
        <w:rPr>
          <w:spacing w:val="1"/>
          <w:sz w:val="24"/>
          <w:szCs w:val="24"/>
        </w:rPr>
        <w:t xml:space="preserve"> </w:t>
      </w:r>
      <w:r w:rsidRPr="006A5AC3">
        <w:rPr>
          <w:sz w:val="24"/>
          <w:szCs w:val="24"/>
        </w:rPr>
        <w:t>уровне</w:t>
      </w:r>
    </w:p>
    <w:p w14:paraId="595DFAEA" w14:textId="77777777" w:rsidR="006A5AC3" w:rsidRPr="006A5AC3" w:rsidRDefault="006A5AC3" w:rsidP="006A5AC3">
      <w:pPr>
        <w:spacing w:before="123" w:line="276" w:lineRule="auto"/>
        <w:ind w:right="628"/>
        <w:jc w:val="both"/>
        <w:rPr>
          <w:sz w:val="24"/>
          <w:szCs w:val="24"/>
        </w:rPr>
      </w:pPr>
      <w:r w:rsidRPr="006A5AC3">
        <w:rPr>
          <w:b/>
          <w:i/>
          <w:sz w:val="24"/>
          <w:szCs w:val="24"/>
        </w:rPr>
        <w:t>Урочная</w:t>
      </w:r>
      <w:r w:rsidRPr="006A5AC3">
        <w:rPr>
          <w:b/>
          <w:i/>
          <w:spacing w:val="1"/>
          <w:sz w:val="24"/>
          <w:szCs w:val="24"/>
        </w:rPr>
        <w:t xml:space="preserve"> </w:t>
      </w:r>
      <w:r w:rsidRPr="006A5AC3">
        <w:rPr>
          <w:b/>
          <w:i/>
          <w:sz w:val="24"/>
          <w:szCs w:val="24"/>
        </w:rPr>
        <w:t>деятельность.</w:t>
      </w:r>
      <w:r w:rsidRPr="006A5AC3">
        <w:rPr>
          <w:b/>
          <w:i/>
          <w:spacing w:val="1"/>
          <w:sz w:val="24"/>
          <w:szCs w:val="24"/>
        </w:rPr>
        <w:t xml:space="preserve"> </w:t>
      </w:r>
      <w:r w:rsidRPr="006A5AC3">
        <w:rPr>
          <w:sz w:val="24"/>
          <w:szCs w:val="24"/>
        </w:rPr>
        <w:t>Она</w:t>
      </w:r>
      <w:r w:rsidRPr="006A5AC3">
        <w:rPr>
          <w:spacing w:val="1"/>
          <w:sz w:val="24"/>
          <w:szCs w:val="24"/>
        </w:rPr>
        <w:t xml:space="preserve"> </w:t>
      </w:r>
      <w:r w:rsidRPr="006A5AC3">
        <w:rPr>
          <w:i/>
          <w:sz w:val="24"/>
          <w:szCs w:val="24"/>
        </w:rPr>
        <w:t>включает</w:t>
      </w:r>
      <w:r w:rsidRPr="006A5AC3">
        <w:rPr>
          <w:sz w:val="24"/>
          <w:szCs w:val="24"/>
        </w:rPr>
        <w:t>:</w:t>
      </w:r>
      <w:r w:rsidRPr="006A5AC3">
        <w:rPr>
          <w:spacing w:val="1"/>
          <w:sz w:val="24"/>
          <w:szCs w:val="24"/>
        </w:rPr>
        <w:t xml:space="preserve"> </w:t>
      </w:r>
      <w:r w:rsidRPr="006A5AC3">
        <w:rPr>
          <w:sz w:val="24"/>
          <w:szCs w:val="24"/>
        </w:rPr>
        <w:t>профориентационное</w:t>
      </w:r>
      <w:r w:rsidRPr="006A5AC3">
        <w:rPr>
          <w:spacing w:val="71"/>
          <w:sz w:val="24"/>
          <w:szCs w:val="24"/>
        </w:rPr>
        <w:t xml:space="preserve"> </w:t>
      </w:r>
      <w:r w:rsidRPr="006A5AC3">
        <w:rPr>
          <w:sz w:val="24"/>
          <w:szCs w:val="24"/>
        </w:rPr>
        <w:t>содержание</w:t>
      </w:r>
      <w:r w:rsidRPr="006A5AC3">
        <w:rPr>
          <w:spacing w:val="1"/>
          <w:sz w:val="24"/>
          <w:szCs w:val="24"/>
        </w:rPr>
        <w:t xml:space="preserve"> </w:t>
      </w:r>
      <w:r w:rsidRPr="006A5AC3">
        <w:rPr>
          <w:sz w:val="24"/>
          <w:szCs w:val="24"/>
        </w:rPr>
        <w:t>уроков по</w:t>
      </w:r>
      <w:r w:rsidRPr="006A5AC3">
        <w:rPr>
          <w:spacing w:val="1"/>
          <w:sz w:val="24"/>
          <w:szCs w:val="24"/>
        </w:rPr>
        <w:t xml:space="preserve"> </w:t>
      </w:r>
      <w:r w:rsidRPr="006A5AC3">
        <w:rPr>
          <w:sz w:val="24"/>
          <w:szCs w:val="24"/>
        </w:rPr>
        <w:t>предметам</w:t>
      </w:r>
      <w:r w:rsidRPr="006A5AC3">
        <w:rPr>
          <w:spacing w:val="71"/>
          <w:sz w:val="24"/>
          <w:szCs w:val="24"/>
        </w:rPr>
        <w:t xml:space="preserve"> </w:t>
      </w:r>
      <w:r w:rsidRPr="006A5AC3">
        <w:rPr>
          <w:sz w:val="24"/>
          <w:szCs w:val="24"/>
        </w:rPr>
        <w:t>общеобразовательного</w:t>
      </w:r>
      <w:r w:rsidRPr="006A5AC3">
        <w:rPr>
          <w:spacing w:val="71"/>
          <w:sz w:val="24"/>
          <w:szCs w:val="24"/>
        </w:rPr>
        <w:t xml:space="preserve"> </w:t>
      </w:r>
      <w:r w:rsidRPr="006A5AC3">
        <w:rPr>
          <w:sz w:val="24"/>
          <w:szCs w:val="24"/>
        </w:rPr>
        <w:t>цикла</w:t>
      </w:r>
      <w:r w:rsidRPr="006A5AC3">
        <w:rPr>
          <w:spacing w:val="71"/>
          <w:sz w:val="24"/>
          <w:szCs w:val="24"/>
        </w:rPr>
        <w:t xml:space="preserve"> </w:t>
      </w:r>
      <w:r w:rsidRPr="006A5AC3">
        <w:rPr>
          <w:sz w:val="24"/>
          <w:szCs w:val="24"/>
        </w:rPr>
        <w:t>(физика,</w:t>
      </w:r>
      <w:r w:rsidRPr="006A5AC3">
        <w:rPr>
          <w:spacing w:val="64"/>
          <w:sz w:val="24"/>
          <w:szCs w:val="24"/>
        </w:rPr>
        <w:t xml:space="preserve"> </w:t>
      </w:r>
      <w:r w:rsidRPr="006A5AC3">
        <w:rPr>
          <w:sz w:val="24"/>
          <w:szCs w:val="24"/>
        </w:rPr>
        <w:t>химия,</w:t>
      </w:r>
      <w:r w:rsidRPr="006A5AC3">
        <w:rPr>
          <w:spacing w:val="1"/>
          <w:sz w:val="24"/>
          <w:szCs w:val="24"/>
        </w:rPr>
        <w:t xml:space="preserve"> </w:t>
      </w:r>
      <w:r w:rsidRPr="006A5AC3">
        <w:rPr>
          <w:sz w:val="24"/>
          <w:szCs w:val="24"/>
        </w:rPr>
        <w:t>математика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т.д.), где</w:t>
      </w:r>
      <w:r w:rsidRPr="006A5AC3">
        <w:rPr>
          <w:spacing w:val="1"/>
          <w:sz w:val="24"/>
          <w:szCs w:val="24"/>
        </w:rPr>
        <w:t xml:space="preserve"> </w:t>
      </w:r>
      <w:r w:rsidRPr="006A5AC3">
        <w:rPr>
          <w:sz w:val="24"/>
          <w:szCs w:val="24"/>
        </w:rPr>
        <w:t>рассматривается</w:t>
      </w:r>
      <w:r w:rsidRPr="006A5AC3">
        <w:rPr>
          <w:spacing w:val="1"/>
          <w:sz w:val="24"/>
          <w:szCs w:val="24"/>
        </w:rPr>
        <w:t xml:space="preserve"> </w:t>
      </w:r>
      <w:r w:rsidRPr="006A5AC3">
        <w:rPr>
          <w:sz w:val="24"/>
          <w:szCs w:val="24"/>
        </w:rPr>
        <w:t>значимость</w:t>
      </w:r>
      <w:r w:rsidRPr="006A5AC3">
        <w:rPr>
          <w:spacing w:val="1"/>
          <w:sz w:val="24"/>
          <w:szCs w:val="24"/>
        </w:rPr>
        <w:t xml:space="preserve"> </w:t>
      </w:r>
      <w:r w:rsidRPr="006A5AC3">
        <w:rPr>
          <w:sz w:val="24"/>
          <w:szCs w:val="24"/>
        </w:rPr>
        <w:t>учебного</w:t>
      </w:r>
      <w:r w:rsidRPr="006A5AC3">
        <w:rPr>
          <w:spacing w:val="1"/>
          <w:sz w:val="24"/>
          <w:szCs w:val="24"/>
        </w:rPr>
        <w:t xml:space="preserve"> </w:t>
      </w:r>
      <w:r w:rsidRPr="006A5AC3">
        <w:rPr>
          <w:sz w:val="24"/>
          <w:szCs w:val="24"/>
        </w:rPr>
        <w:t>предмета</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профессиональной деятельности. Не предполагает проведение дополнительных</w:t>
      </w:r>
      <w:r w:rsidRPr="006A5AC3">
        <w:rPr>
          <w:spacing w:val="1"/>
          <w:sz w:val="24"/>
          <w:szCs w:val="24"/>
        </w:rPr>
        <w:t xml:space="preserve"> </w:t>
      </w:r>
      <w:r w:rsidRPr="006A5AC3">
        <w:rPr>
          <w:sz w:val="24"/>
          <w:szCs w:val="24"/>
        </w:rPr>
        <w:t>уроков,</w:t>
      </w:r>
      <w:r w:rsidRPr="006A5AC3">
        <w:rPr>
          <w:spacing w:val="1"/>
          <w:sz w:val="24"/>
          <w:szCs w:val="24"/>
        </w:rPr>
        <w:t xml:space="preserve"> </w:t>
      </w:r>
      <w:r w:rsidRPr="006A5AC3">
        <w:rPr>
          <w:sz w:val="24"/>
          <w:szCs w:val="24"/>
        </w:rPr>
        <w:t>проводится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рамках</w:t>
      </w:r>
      <w:r w:rsidRPr="006A5AC3">
        <w:rPr>
          <w:spacing w:val="1"/>
          <w:sz w:val="24"/>
          <w:szCs w:val="24"/>
        </w:rPr>
        <w:t xml:space="preserve"> </w:t>
      </w:r>
      <w:r w:rsidRPr="006A5AC3">
        <w:rPr>
          <w:sz w:val="24"/>
          <w:szCs w:val="24"/>
        </w:rPr>
        <w:t>учебного</w:t>
      </w:r>
      <w:r w:rsidRPr="006A5AC3">
        <w:rPr>
          <w:spacing w:val="1"/>
          <w:sz w:val="24"/>
          <w:szCs w:val="24"/>
        </w:rPr>
        <w:t xml:space="preserve"> </w:t>
      </w:r>
      <w:r w:rsidRPr="006A5AC3">
        <w:rPr>
          <w:sz w:val="24"/>
          <w:szCs w:val="24"/>
        </w:rPr>
        <w:t>плана.</w:t>
      </w:r>
      <w:r w:rsidRPr="006A5AC3">
        <w:rPr>
          <w:spacing w:val="1"/>
          <w:sz w:val="24"/>
          <w:szCs w:val="24"/>
        </w:rPr>
        <w:t xml:space="preserve"> </w:t>
      </w:r>
      <w:r w:rsidRPr="006A5AC3">
        <w:rPr>
          <w:sz w:val="24"/>
          <w:szCs w:val="24"/>
        </w:rPr>
        <w:t>Урочная</w:t>
      </w:r>
      <w:r w:rsidRPr="006A5AC3">
        <w:rPr>
          <w:spacing w:val="1"/>
          <w:sz w:val="24"/>
          <w:szCs w:val="24"/>
        </w:rPr>
        <w:t xml:space="preserve"> </w:t>
      </w:r>
      <w:r w:rsidRPr="006A5AC3">
        <w:rPr>
          <w:sz w:val="24"/>
          <w:szCs w:val="24"/>
        </w:rPr>
        <w:t>деятельность</w:t>
      </w:r>
      <w:r w:rsidRPr="006A5AC3">
        <w:rPr>
          <w:spacing w:val="1"/>
          <w:sz w:val="24"/>
          <w:szCs w:val="24"/>
        </w:rPr>
        <w:t xml:space="preserve"> </w:t>
      </w:r>
      <w:r w:rsidRPr="006A5AC3">
        <w:rPr>
          <w:sz w:val="24"/>
          <w:szCs w:val="24"/>
        </w:rPr>
        <w:t>предполагает</w:t>
      </w:r>
      <w:r w:rsidRPr="006A5AC3">
        <w:rPr>
          <w:spacing w:val="1"/>
          <w:sz w:val="24"/>
          <w:szCs w:val="24"/>
        </w:rPr>
        <w:t xml:space="preserve"> </w:t>
      </w:r>
      <w:r w:rsidRPr="006A5AC3">
        <w:rPr>
          <w:sz w:val="24"/>
          <w:szCs w:val="24"/>
        </w:rPr>
        <w:t>проведение</w:t>
      </w:r>
      <w:r w:rsidRPr="006A5AC3">
        <w:rPr>
          <w:spacing w:val="1"/>
          <w:sz w:val="24"/>
          <w:szCs w:val="24"/>
        </w:rPr>
        <w:t xml:space="preserve"> </w:t>
      </w:r>
      <w:r w:rsidRPr="006A5AC3">
        <w:rPr>
          <w:sz w:val="24"/>
          <w:szCs w:val="24"/>
        </w:rPr>
        <w:t>профориентационно значимых</w:t>
      </w:r>
      <w:r w:rsidRPr="006A5AC3">
        <w:rPr>
          <w:spacing w:val="1"/>
          <w:sz w:val="24"/>
          <w:szCs w:val="24"/>
        </w:rPr>
        <w:t xml:space="preserve"> </w:t>
      </w:r>
      <w:r w:rsidRPr="006A5AC3">
        <w:rPr>
          <w:sz w:val="24"/>
          <w:szCs w:val="24"/>
        </w:rPr>
        <w:t>уроков в рамках</w:t>
      </w:r>
      <w:r w:rsidRPr="006A5AC3">
        <w:rPr>
          <w:spacing w:val="1"/>
          <w:sz w:val="24"/>
          <w:szCs w:val="24"/>
        </w:rPr>
        <w:t xml:space="preserve"> </w:t>
      </w:r>
      <w:r w:rsidRPr="006A5AC3">
        <w:rPr>
          <w:sz w:val="24"/>
          <w:szCs w:val="24"/>
        </w:rPr>
        <w:t>учебного</w:t>
      </w:r>
      <w:r w:rsidRPr="006A5AC3">
        <w:rPr>
          <w:spacing w:val="1"/>
          <w:sz w:val="24"/>
          <w:szCs w:val="24"/>
        </w:rPr>
        <w:t xml:space="preserve"> </w:t>
      </w:r>
      <w:r w:rsidRPr="006A5AC3">
        <w:rPr>
          <w:sz w:val="24"/>
          <w:szCs w:val="24"/>
        </w:rPr>
        <w:t>предмета</w:t>
      </w:r>
      <w:r w:rsidRPr="006A5AC3">
        <w:rPr>
          <w:spacing w:val="1"/>
          <w:sz w:val="24"/>
          <w:szCs w:val="24"/>
        </w:rPr>
        <w:t xml:space="preserve"> </w:t>
      </w:r>
      <w:r w:rsidRPr="006A5AC3">
        <w:rPr>
          <w:sz w:val="24"/>
          <w:szCs w:val="24"/>
        </w:rPr>
        <w:t>«Технология»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части</w:t>
      </w:r>
      <w:r w:rsidRPr="006A5AC3">
        <w:rPr>
          <w:spacing w:val="1"/>
          <w:sz w:val="24"/>
          <w:szCs w:val="24"/>
        </w:rPr>
        <w:t xml:space="preserve"> </w:t>
      </w:r>
      <w:r w:rsidRPr="006A5AC3">
        <w:rPr>
          <w:sz w:val="24"/>
          <w:szCs w:val="24"/>
        </w:rPr>
        <w:t>изучения</w:t>
      </w:r>
      <w:r w:rsidRPr="006A5AC3">
        <w:rPr>
          <w:spacing w:val="1"/>
          <w:sz w:val="24"/>
          <w:szCs w:val="24"/>
        </w:rPr>
        <w:t xml:space="preserve"> </w:t>
      </w:r>
      <w:r w:rsidRPr="006A5AC3">
        <w:rPr>
          <w:sz w:val="24"/>
          <w:szCs w:val="24"/>
        </w:rPr>
        <w:t>отраслей</w:t>
      </w:r>
      <w:r w:rsidRPr="006A5AC3">
        <w:rPr>
          <w:spacing w:val="1"/>
          <w:sz w:val="24"/>
          <w:szCs w:val="24"/>
        </w:rPr>
        <w:t xml:space="preserve"> </w:t>
      </w:r>
      <w:r w:rsidRPr="006A5AC3">
        <w:rPr>
          <w:sz w:val="24"/>
          <w:szCs w:val="24"/>
        </w:rPr>
        <w:t>экономики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создания</w:t>
      </w:r>
      <w:r w:rsidRPr="006A5AC3">
        <w:rPr>
          <w:spacing w:val="-6"/>
          <w:sz w:val="24"/>
          <w:szCs w:val="24"/>
        </w:rPr>
        <w:t xml:space="preserve"> </w:t>
      </w:r>
      <w:r w:rsidRPr="006A5AC3">
        <w:rPr>
          <w:sz w:val="24"/>
          <w:szCs w:val="24"/>
        </w:rPr>
        <w:t>материальных</w:t>
      </w:r>
      <w:r w:rsidRPr="006A5AC3">
        <w:rPr>
          <w:spacing w:val="-6"/>
          <w:sz w:val="24"/>
          <w:szCs w:val="24"/>
        </w:rPr>
        <w:t xml:space="preserve"> </w:t>
      </w:r>
      <w:r w:rsidRPr="006A5AC3">
        <w:rPr>
          <w:sz w:val="24"/>
          <w:szCs w:val="24"/>
        </w:rPr>
        <w:t>проектов).</w:t>
      </w:r>
    </w:p>
    <w:p w14:paraId="056FD9C6" w14:textId="77777777" w:rsidR="006A5AC3" w:rsidRPr="006A5AC3" w:rsidRDefault="006A5AC3" w:rsidP="006A5AC3">
      <w:pPr>
        <w:spacing w:line="276" w:lineRule="auto"/>
        <w:ind w:right="631"/>
        <w:jc w:val="both"/>
        <w:rPr>
          <w:sz w:val="24"/>
          <w:szCs w:val="24"/>
        </w:rPr>
      </w:pPr>
      <w:r w:rsidRPr="006A5AC3">
        <w:rPr>
          <w:b/>
          <w:i/>
          <w:sz w:val="24"/>
          <w:szCs w:val="24"/>
        </w:rPr>
        <w:t>Внеурочная</w:t>
      </w:r>
      <w:r w:rsidRPr="006A5AC3">
        <w:rPr>
          <w:b/>
          <w:i/>
          <w:spacing w:val="1"/>
          <w:sz w:val="24"/>
          <w:szCs w:val="24"/>
        </w:rPr>
        <w:t xml:space="preserve"> </w:t>
      </w:r>
      <w:r w:rsidRPr="006A5AC3">
        <w:rPr>
          <w:b/>
          <w:i/>
          <w:sz w:val="24"/>
          <w:szCs w:val="24"/>
        </w:rPr>
        <w:t>деятельность.</w:t>
      </w:r>
      <w:r w:rsidRPr="006A5AC3">
        <w:rPr>
          <w:b/>
          <w:i/>
          <w:spacing w:val="1"/>
          <w:sz w:val="24"/>
          <w:szCs w:val="24"/>
        </w:rPr>
        <w:t xml:space="preserve"> </w:t>
      </w:r>
      <w:r w:rsidRPr="006A5AC3">
        <w:rPr>
          <w:sz w:val="24"/>
          <w:szCs w:val="24"/>
        </w:rPr>
        <w:t>Она</w:t>
      </w:r>
      <w:r w:rsidRPr="006A5AC3">
        <w:rPr>
          <w:spacing w:val="1"/>
          <w:sz w:val="24"/>
          <w:szCs w:val="24"/>
        </w:rPr>
        <w:t xml:space="preserve"> </w:t>
      </w:r>
      <w:r w:rsidRPr="006A5AC3">
        <w:rPr>
          <w:i/>
          <w:sz w:val="24"/>
          <w:szCs w:val="24"/>
        </w:rPr>
        <w:t>включает</w:t>
      </w:r>
      <w:r w:rsidRPr="006A5AC3">
        <w:rPr>
          <w:sz w:val="24"/>
          <w:szCs w:val="24"/>
        </w:rPr>
        <w:t>:</w:t>
      </w:r>
      <w:r w:rsidRPr="006A5AC3">
        <w:rPr>
          <w:spacing w:val="1"/>
          <w:sz w:val="24"/>
          <w:szCs w:val="24"/>
        </w:rPr>
        <w:t xml:space="preserve"> </w:t>
      </w:r>
      <w:r w:rsidRPr="006A5AC3">
        <w:rPr>
          <w:sz w:val="24"/>
          <w:szCs w:val="24"/>
        </w:rPr>
        <w:t>профориентационную</w:t>
      </w:r>
      <w:r w:rsidRPr="006A5AC3">
        <w:rPr>
          <w:spacing w:val="1"/>
          <w:sz w:val="24"/>
          <w:szCs w:val="24"/>
        </w:rPr>
        <w:t xml:space="preserve"> </w:t>
      </w:r>
      <w:r w:rsidRPr="006A5AC3">
        <w:rPr>
          <w:sz w:val="24"/>
          <w:szCs w:val="24"/>
        </w:rPr>
        <w:t>онлайн-</w:t>
      </w:r>
      <w:r w:rsidRPr="006A5AC3">
        <w:rPr>
          <w:spacing w:val="1"/>
          <w:sz w:val="24"/>
          <w:szCs w:val="24"/>
        </w:rPr>
        <w:t xml:space="preserve"> </w:t>
      </w:r>
      <w:r w:rsidRPr="006A5AC3">
        <w:rPr>
          <w:sz w:val="24"/>
          <w:szCs w:val="24"/>
        </w:rPr>
        <w:t>диагностику</w:t>
      </w:r>
      <w:r w:rsidRPr="006A5AC3">
        <w:rPr>
          <w:spacing w:val="1"/>
          <w:sz w:val="24"/>
          <w:szCs w:val="24"/>
        </w:rPr>
        <w:t xml:space="preserve"> </w:t>
      </w:r>
      <w:r w:rsidRPr="006A5AC3">
        <w:rPr>
          <w:sz w:val="24"/>
          <w:szCs w:val="24"/>
        </w:rPr>
        <w:t>(диагностику</w:t>
      </w:r>
      <w:r w:rsidRPr="006A5AC3">
        <w:rPr>
          <w:spacing w:val="1"/>
          <w:sz w:val="24"/>
          <w:szCs w:val="24"/>
        </w:rPr>
        <w:t xml:space="preserve"> </w:t>
      </w:r>
      <w:r w:rsidRPr="006A5AC3">
        <w:rPr>
          <w:sz w:val="24"/>
          <w:szCs w:val="24"/>
        </w:rPr>
        <w:t>склонностей,</w:t>
      </w:r>
      <w:r w:rsidRPr="006A5AC3">
        <w:rPr>
          <w:spacing w:val="1"/>
          <w:sz w:val="24"/>
          <w:szCs w:val="24"/>
        </w:rPr>
        <w:t xml:space="preserve"> </w:t>
      </w:r>
      <w:r w:rsidRPr="006A5AC3">
        <w:rPr>
          <w:sz w:val="24"/>
          <w:szCs w:val="24"/>
        </w:rPr>
        <w:t>диагностику</w:t>
      </w:r>
      <w:r w:rsidRPr="006A5AC3">
        <w:rPr>
          <w:spacing w:val="1"/>
          <w:sz w:val="24"/>
          <w:szCs w:val="24"/>
        </w:rPr>
        <w:t xml:space="preserve"> </w:t>
      </w:r>
      <w:r w:rsidRPr="006A5AC3">
        <w:rPr>
          <w:sz w:val="24"/>
          <w:szCs w:val="24"/>
        </w:rPr>
        <w:t>готовности</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профессиональному</w:t>
      </w:r>
      <w:r w:rsidRPr="006A5AC3">
        <w:rPr>
          <w:spacing w:val="1"/>
          <w:sz w:val="24"/>
          <w:szCs w:val="24"/>
        </w:rPr>
        <w:t xml:space="preserve"> </w:t>
      </w:r>
      <w:r w:rsidRPr="006A5AC3">
        <w:rPr>
          <w:sz w:val="24"/>
          <w:szCs w:val="24"/>
        </w:rPr>
        <w:t>самоопределению);</w:t>
      </w:r>
      <w:r w:rsidRPr="006A5AC3">
        <w:rPr>
          <w:spacing w:val="1"/>
          <w:sz w:val="24"/>
          <w:szCs w:val="24"/>
        </w:rPr>
        <w:t xml:space="preserve"> </w:t>
      </w:r>
      <w:r w:rsidRPr="006A5AC3">
        <w:rPr>
          <w:sz w:val="24"/>
          <w:szCs w:val="24"/>
        </w:rPr>
        <w:t>профориентационные</w:t>
      </w:r>
      <w:r w:rsidRPr="006A5AC3">
        <w:rPr>
          <w:spacing w:val="1"/>
          <w:sz w:val="24"/>
          <w:szCs w:val="24"/>
        </w:rPr>
        <w:t xml:space="preserve"> </w:t>
      </w:r>
      <w:r w:rsidRPr="006A5AC3">
        <w:rPr>
          <w:sz w:val="24"/>
          <w:szCs w:val="24"/>
        </w:rPr>
        <w:t>уроки;</w:t>
      </w:r>
      <w:r w:rsidRPr="006A5AC3">
        <w:rPr>
          <w:spacing w:val="1"/>
          <w:sz w:val="24"/>
          <w:szCs w:val="24"/>
        </w:rPr>
        <w:t xml:space="preserve"> </w:t>
      </w:r>
      <w:r w:rsidRPr="006A5AC3">
        <w:rPr>
          <w:sz w:val="24"/>
          <w:szCs w:val="24"/>
        </w:rPr>
        <w:t>внеурочную деятельность «Россия – мои горизонты»», проектную</w:t>
      </w:r>
      <w:r w:rsidRPr="006A5AC3">
        <w:rPr>
          <w:spacing w:val="1"/>
          <w:sz w:val="24"/>
          <w:szCs w:val="24"/>
        </w:rPr>
        <w:t xml:space="preserve"> </w:t>
      </w:r>
      <w:r w:rsidRPr="006A5AC3">
        <w:rPr>
          <w:sz w:val="24"/>
          <w:szCs w:val="24"/>
        </w:rPr>
        <w:t xml:space="preserve">деятельность;  </w:t>
      </w:r>
      <w:r w:rsidRPr="006A5AC3">
        <w:rPr>
          <w:spacing w:val="1"/>
          <w:sz w:val="24"/>
          <w:szCs w:val="24"/>
        </w:rPr>
        <w:t xml:space="preserve"> </w:t>
      </w:r>
      <w:r w:rsidRPr="006A5AC3">
        <w:rPr>
          <w:sz w:val="24"/>
          <w:szCs w:val="24"/>
        </w:rPr>
        <w:t>профориентационные    программы;    классные    часы    (в    т.ч.</w:t>
      </w:r>
      <w:r w:rsidRPr="006A5AC3">
        <w:rPr>
          <w:spacing w:val="-67"/>
          <w:sz w:val="24"/>
          <w:szCs w:val="24"/>
        </w:rPr>
        <w:t xml:space="preserve"> </w:t>
      </w:r>
      <w:r w:rsidRPr="006A5AC3">
        <w:rPr>
          <w:sz w:val="24"/>
          <w:szCs w:val="24"/>
        </w:rPr>
        <w:t>с</w:t>
      </w:r>
      <w:r w:rsidRPr="006A5AC3">
        <w:rPr>
          <w:spacing w:val="1"/>
          <w:sz w:val="24"/>
          <w:szCs w:val="24"/>
        </w:rPr>
        <w:t xml:space="preserve"> </w:t>
      </w:r>
      <w:r w:rsidRPr="006A5AC3">
        <w:rPr>
          <w:sz w:val="24"/>
          <w:szCs w:val="24"/>
        </w:rPr>
        <w:t>демонстрацией</w:t>
      </w:r>
      <w:r w:rsidRPr="006A5AC3">
        <w:rPr>
          <w:spacing w:val="1"/>
          <w:sz w:val="24"/>
          <w:szCs w:val="24"/>
        </w:rPr>
        <w:t xml:space="preserve"> </w:t>
      </w:r>
      <w:r w:rsidRPr="006A5AC3">
        <w:rPr>
          <w:sz w:val="24"/>
          <w:szCs w:val="24"/>
        </w:rPr>
        <w:t>выпусков</w:t>
      </w:r>
      <w:r w:rsidRPr="006A5AC3">
        <w:rPr>
          <w:spacing w:val="1"/>
          <w:sz w:val="24"/>
          <w:szCs w:val="24"/>
        </w:rPr>
        <w:t xml:space="preserve"> </w:t>
      </w:r>
      <w:r w:rsidRPr="006A5AC3">
        <w:rPr>
          <w:sz w:val="24"/>
          <w:szCs w:val="24"/>
        </w:rPr>
        <w:t>открытых</w:t>
      </w:r>
      <w:r w:rsidRPr="006A5AC3">
        <w:rPr>
          <w:spacing w:val="1"/>
          <w:sz w:val="24"/>
          <w:szCs w:val="24"/>
        </w:rPr>
        <w:t xml:space="preserve"> </w:t>
      </w:r>
      <w:r w:rsidRPr="006A5AC3">
        <w:rPr>
          <w:sz w:val="24"/>
          <w:szCs w:val="24"/>
        </w:rPr>
        <w:t>онлайн-уроков</w:t>
      </w:r>
      <w:r w:rsidRPr="006A5AC3">
        <w:rPr>
          <w:spacing w:val="1"/>
          <w:sz w:val="24"/>
          <w:szCs w:val="24"/>
        </w:rPr>
        <w:t xml:space="preserve"> </w:t>
      </w:r>
      <w:r w:rsidRPr="006A5AC3">
        <w:rPr>
          <w:sz w:val="24"/>
          <w:szCs w:val="24"/>
        </w:rPr>
        <w:t>«Шоу</w:t>
      </w:r>
      <w:r w:rsidRPr="006A5AC3">
        <w:rPr>
          <w:spacing w:val="71"/>
          <w:sz w:val="24"/>
          <w:szCs w:val="24"/>
        </w:rPr>
        <w:t xml:space="preserve"> </w:t>
      </w:r>
      <w:r w:rsidRPr="006A5AC3">
        <w:rPr>
          <w:sz w:val="24"/>
          <w:szCs w:val="24"/>
        </w:rPr>
        <w:t>профессий»);</w:t>
      </w:r>
      <w:r w:rsidRPr="006A5AC3">
        <w:rPr>
          <w:spacing w:val="1"/>
          <w:sz w:val="24"/>
          <w:szCs w:val="24"/>
        </w:rPr>
        <w:t xml:space="preserve"> </w:t>
      </w:r>
      <w:r w:rsidRPr="006A5AC3">
        <w:rPr>
          <w:sz w:val="24"/>
          <w:szCs w:val="24"/>
        </w:rPr>
        <w:t>беседы,</w:t>
      </w:r>
      <w:r w:rsidRPr="006A5AC3">
        <w:rPr>
          <w:spacing w:val="1"/>
          <w:sz w:val="24"/>
          <w:szCs w:val="24"/>
        </w:rPr>
        <w:t xml:space="preserve"> </w:t>
      </w:r>
      <w:r w:rsidRPr="006A5AC3">
        <w:rPr>
          <w:sz w:val="24"/>
          <w:szCs w:val="24"/>
        </w:rPr>
        <w:t>дискуссии,</w:t>
      </w:r>
      <w:r w:rsidRPr="006A5AC3">
        <w:rPr>
          <w:spacing w:val="1"/>
          <w:sz w:val="24"/>
          <w:szCs w:val="24"/>
        </w:rPr>
        <w:t xml:space="preserve"> </w:t>
      </w:r>
      <w:r w:rsidRPr="006A5AC3">
        <w:rPr>
          <w:sz w:val="24"/>
          <w:szCs w:val="24"/>
        </w:rPr>
        <w:t>мастер-классы,</w:t>
      </w:r>
      <w:r w:rsidRPr="006A5AC3">
        <w:rPr>
          <w:spacing w:val="1"/>
          <w:sz w:val="24"/>
          <w:szCs w:val="24"/>
        </w:rPr>
        <w:t xml:space="preserve"> </w:t>
      </w:r>
      <w:r w:rsidRPr="006A5AC3">
        <w:rPr>
          <w:sz w:val="24"/>
          <w:szCs w:val="24"/>
        </w:rPr>
        <w:t>коммуникативные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деловые</w:t>
      </w:r>
      <w:r w:rsidRPr="006A5AC3">
        <w:rPr>
          <w:spacing w:val="1"/>
          <w:sz w:val="24"/>
          <w:szCs w:val="24"/>
        </w:rPr>
        <w:t xml:space="preserve"> </w:t>
      </w:r>
      <w:r w:rsidRPr="006A5AC3">
        <w:rPr>
          <w:sz w:val="24"/>
          <w:szCs w:val="24"/>
        </w:rPr>
        <w:t>игры;</w:t>
      </w:r>
      <w:r w:rsidRPr="006A5AC3">
        <w:rPr>
          <w:spacing w:val="1"/>
          <w:sz w:val="24"/>
          <w:szCs w:val="24"/>
        </w:rPr>
        <w:t xml:space="preserve"> </w:t>
      </w:r>
      <w:r w:rsidRPr="006A5AC3">
        <w:rPr>
          <w:sz w:val="24"/>
          <w:szCs w:val="24"/>
        </w:rPr>
        <w:t>консультации педагога и психолога; моделирующие профессиональные пробы в</w:t>
      </w:r>
      <w:r w:rsidRPr="006A5AC3">
        <w:rPr>
          <w:spacing w:val="-67"/>
          <w:sz w:val="24"/>
          <w:szCs w:val="24"/>
        </w:rPr>
        <w:t xml:space="preserve">                  </w:t>
      </w:r>
      <w:r w:rsidRPr="006A5AC3">
        <w:rPr>
          <w:sz w:val="24"/>
          <w:szCs w:val="24"/>
        </w:rPr>
        <w:t>онлайн-формате</w:t>
      </w:r>
      <w:r w:rsidRPr="006A5AC3">
        <w:rPr>
          <w:spacing w:val="3"/>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p>
    <w:p w14:paraId="2F023096" w14:textId="77777777" w:rsidR="006A5AC3" w:rsidRPr="006A5AC3" w:rsidRDefault="006A5AC3" w:rsidP="006A5AC3">
      <w:pPr>
        <w:spacing w:before="64" w:line="276" w:lineRule="auto"/>
        <w:ind w:right="570"/>
        <w:jc w:val="both"/>
        <w:rPr>
          <w:sz w:val="24"/>
          <w:szCs w:val="24"/>
        </w:rPr>
      </w:pPr>
      <w:r w:rsidRPr="006A5AC3">
        <w:rPr>
          <w:b/>
          <w:i/>
          <w:sz w:val="24"/>
          <w:szCs w:val="24"/>
        </w:rPr>
        <w:t>Воспитательная</w:t>
      </w:r>
      <w:r w:rsidRPr="006A5AC3">
        <w:rPr>
          <w:b/>
          <w:i/>
          <w:spacing w:val="1"/>
          <w:sz w:val="24"/>
          <w:szCs w:val="24"/>
        </w:rPr>
        <w:t xml:space="preserve"> </w:t>
      </w:r>
      <w:r w:rsidRPr="006A5AC3">
        <w:rPr>
          <w:b/>
          <w:i/>
          <w:sz w:val="24"/>
          <w:szCs w:val="24"/>
        </w:rPr>
        <w:t>работа</w:t>
      </w:r>
      <w:r w:rsidRPr="006A5AC3">
        <w:rPr>
          <w:b/>
          <w:sz w:val="24"/>
          <w:szCs w:val="24"/>
        </w:rPr>
        <w:t>.</w:t>
      </w:r>
      <w:r w:rsidRPr="006A5AC3">
        <w:rPr>
          <w:b/>
          <w:spacing w:val="1"/>
          <w:sz w:val="24"/>
          <w:szCs w:val="24"/>
        </w:rPr>
        <w:t xml:space="preserve"> </w:t>
      </w:r>
      <w:r w:rsidRPr="006A5AC3">
        <w:rPr>
          <w:sz w:val="24"/>
          <w:szCs w:val="24"/>
        </w:rPr>
        <w:t>Она</w:t>
      </w:r>
      <w:r w:rsidRPr="006A5AC3">
        <w:rPr>
          <w:spacing w:val="1"/>
          <w:sz w:val="24"/>
          <w:szCs w:val="24"/>
        </w:rPr>
        <w:t xml:space="preserve"> </w:t>
      </w:r>
      <w:r w:rsidRPr="006A5AC3">
        <w:rPr>
          <w:i/>
          <w:sz w:val="24"/>
          <w:szCs w:val="24"/>
        </w:rPr>
        <w:t>включает</w:t>
      </w:r>
      <w:r w:rsidRPr="006A5AC3">
        <w:rPr>
          <w:sz w:val="24"/>
          <w:szCs w:val="24"/>
        </w:rPr>
        <w:t>: экскурсии и посещение</w:t>
      </w:r>
      <w:r w:rsidRPr="006A5AC3">
        <w:rPr>
          <w:spacing w:val="1"/>
          <w:sz w:val="24"/>
          <w:szCs w:val="24"/>
        </w:rPr>
        <w:t xml:space="preserve"> </w:t>
      </w:r>
      <w:r w:rsidRPr="006A5AC3">
        <w:rPr>
          <w:sz w:val="24"/>
          <w:szCs w:val="24"/>
        </w:rPr>
        <w:t>лекций в образовательных организациях СПО,</w:t>
      </w:r>
      <w:r w:rsidRPr="006A5AC3">
        <w:rPr>
          <w:spacing w:val="1"/>
          <w:sz w:val="24"/>
          <w:szCs w:val="24"/>
        </w:rPr>
        <w:t xml:space="preserve"> </w:t>
      </w:r>
      <w:r w:rsidRPr="006A5AC3">
        <w:rPr>
          <w:sz w:val="24"/>
          <w:szCs w:val="24"/>
        </w:rPr>
        <w:t>посещение</w:t>
      </w:r>
      <w:r w:rsidRPr="006A5AC3">
        <w:rPr>
          <w:spacing w:val="1"/>
          <w:sz w:val="24"/>
          <w:szCs w:val="24"/>
        </w:rPr>
        <w:t xml:space="preserve"> </w:t>
      </w:r>
      <w:r w:rsidRPr="006A5AC3">
        <w:rPr>
          <w:sz w:val="24"/>
          <w:szCs w:val="24"/>
        </w:rPr>
        <w:t>профориентационной</w:t>
      </w:r>
      <w:r w:rsidRPr="006A5AC3">
        <w:rPr>
          <w:spacing w:val="1"/>
          <w:sz w:val="24"/>
          <w:szCs w:val="24"/>
        </w:rPr>
        <w:t xml:space="preserve"> </w:t>
      </w:r>
      <w:r w:rsidRPr="006A5AC3">
        <w:rPr>
          <w:sz w:val="24"/>
          <w:szCs w:val="24"/>
        </w:rPr>
        <w:t>выставки,</w:t>
      </w:r>
      <w:r w:rsidRPr="006A5AC3">
        <w:rPr>
          <w:spacing w:val="71"/>
          <w:sz w:val="24"/>
          <w:szCs w:val="24"/>
        </w:rPr>
        <w:t xml:space="preserve"> </w:t>
      </w:r>
      <w:r w:rsidRPr="006A5AC3">
        <w:rPr>
          <w:sz w:val="24"/>
          <w:szCs w:val="24"/>
        </w:rPr>
        <w:t>посещение</w:t>
      </w:r>
      <w:r w:rsidRPr="006A5AC3">
        <w:rPr>
          <w:spacing w:val="71"/>
          <w:sz w:val="24"/>
          <w:szCs w:val="24"/>
        </w:rPr>
        <w:t xml:space="preserve"> </w:t>
      </w:r>
      <w:r w:rsidRPr="006A5AC3">
        <w:rPr>
          <w:sz w:val="24"/>
          <w:szCs w:val="24"/>
        </w:rPr>
        <w:t>профессиональных</w:t>
      </w:r>
      <w:r w:rsidRPr="006A5AC3">
        <w:rPr>
          <w:spacing w:val="1"/>
          <w:sz w:val="24"/>
          <w:szCs w:val="24"/>
        </w:rPr>
        <w:t xml:space="preserve"> </w:t>
      </w:r>
      <w:r w:rsidRPr="006A5AC3">
        <w:rPr>
          <w:sz w:val="24"/>
          <w:szCs w:val="24"/>
        </w:rPr>
        <w:t>проб,</w:t>
      </w:r>
      <w:r w:rsidRPr="006A5AC3">
        <w:rPr>
          <w:spacing w:val="1"/>
          <w:sz w:val="24"/>
          <w:szCs w:val="24"/>
        </w:rPr>
        <w:t xml:space="preserve"> </w:t>
      </w:r>
      <w:r w:rsidRPr="006A5AC3">
        <w:rPr>
          <w:sz w:val="24"/>
          <w:szCs w:val="24"/>
        </w:rPr>
        <w:t>выставок,</w:t>
      </w:r>
      <w:r w:rsidRPr="006A5AC3">
        <w:rPr>
          <w:spacing w:val="71"/>
          <w:sz w:val="24"/>
          <w:szCs w:val="24"/>
        </w:rPr>
        <w:t xml:space="preserve"> </w:t>
      </w:r>
      <w:r w:rsidRPr="006A5AC3">
        <w:rPr>
          <w:sz w:val="24"/>
          <w:szCs w:val="24"/>
        </w:rPr>
        <w:t>ярмарок</w:t>
      </w:r>
      <w:r w:rsidRPr="006A5AC3">
        <w:rPr>
          <w:spacing w:val="71"/>
          <w:sz w:val="24"/>
          <w:szCs w:val="24"/>
        </w:rPr>
        <w:t xml:space="preserve"> </w:t>
      </w:r>
      <w:r w:rsidRPr="006A5AC3">
        <w:rPr>
          <w:sz w:val="24"/>
          <w:szCs w:val="24"/>
        </w:rPr>
        <w:t>профессий,</w:t>
      </w:r>
      <w:r w:rsidRPr="006A5AC3">
        <w:rPr>
          <w:spacing w:val="71"/>
          <w:sz w:val="24"/>
          <w:szCs w:val="24"/>
        </w:rPr>
        <w:t xml:space="preserve"> </w:t>
      </w:r>
      <w:r w:rsidRPr="006A5AC3">
        <w:rPr>
          <w:sz w:val="24"/>
          <w:szCs w:val="24"/>
        </w:rPr>
        <w:t>дней</w:t>
      </w:r>
      <w:r w:rsidRPr="006A5AC3">
        <w:rPr>
          <w:spacing w:val="71"/>
          <w:sz w:val="24"/>
          <w:szCs w:val="24"/>
        </w:rPr>
        <w:t xml:space="preserve"> </w:t>
      </w:r>
      <w:r w:rsidRPr="006A5AC3">
        <w:rPr>
          <w:sz w:val="24"/>
          <w:szCs w:val="24"/>
        </w:rPr>
        <w:t>открытых</w:t>
      </w:r>
      <w:r w:rsidRPr="006A5AC3">
        <w:rPr>
          <w:spacing w:val="71"/>
          <w:sz w:val="24"/>
          <w:szCs w:val="24"/>
        </w:rPr>
        <w:t xml:space="preserve"> </w:t>
      </w:r>
      <w:r w:rsidRPr="006A5AC3">
        <w:rPr>
          <w:sz w:val="24"/>
          <w:szCs w:val="24"/>
        </w:rPr>
        <w:t>дверей в</w:t>
      </w:r>
      <w:r w:rsidRPr="006A5AC3">
        <w:rPr>
          <w:spacing w:val="1"/>
          <w:sz w:val="24"/>
          <w:szCs w:val="24"/>
        </w:rPr>
        <w:t xml:space="preserve"> </w:t>
      </w:r>
      <w:r w:rsidRPr="006A5AC3">
        <w:rPr>
          <w:sz w:val="24"/>
          <w:szCs w:val="24"/>
        </w:rPr>
        <w:t>образовательных организациях СПО, встречи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представителями</w:t>
      </w:r>
      <w:r w:rsidRPr="006A5AC3">
        <w:rPr>
          <w:spacing w:val="1"/>
          <w:sz w:val="24"/>
          <w:szCs w:val="24"/>
        </w:rPr>
        <w:t xml:space="preserve"> </w:t>
      </w:r>
      <w:r w:rsidRPr="006A5AC3">
        <w:rPr>
          <w:sz w:val="24"/>
          <w:szCs w:val="24"/>
        </w:rPr>
        <w:t>разных</w:t>
      </w:r>
      <w:r w:rsidRPr="006A5AC3">
        <w:rPr>
          <w:spacing w:val="1"/>
          <w:sz w:val="24"/>
          <w:szCs w:val="24"/>
        </w:rPr>
        <w:t xml:space="preserve"> </w:t>
      </w:r>
      <w:r w:rsidRPr="006A5AC3">
        <w:rPr>
          <w:sz w:val="24"/>
          <w:szCs w:val="24"/>
        </w:rPr>
        <w:t>профессий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r w:rsidRPr="006A5AC3">
        <w:rPr>
          <w:spacing w:val="1"/>
          <w:sz w:val="24"/>
          <w:szCs w:val="24"/>
        </w:rPr>
        <w:t xml:space="preserve"> </w:t>
      </w:r>
      <w:r w:rsidRPr="006A5AC3">
        <w:rPr>
          <w:sz w:val="24"/>
          <w:szCs w:val="24"/>
        </w:rPr>
        <w:t>Также</w:t>
      </w:r>
      <w:r w:rsidRPr="006A5AC3">
        <w:rPr>
          <w:spacing w:val="1"/>
          <w:sz w:val="24"/>
          <w:szCs w:val="24"/>
        </w:rPr>
        <w:t xml:space="preserve"> </w:t>
      </w:r>
      <w:r w:rsidRPr="006A5AC3">
        <w:rPr>
          <w:sz w:val="24"/>
          <w:szCs w:val="24"/>
        </w:rPr>
        <w:t>она</w:t>
      </w:r>
      <w:r w:rsidRPr="006A5AC3">
        <w:rPr>
          <w:spacing w:val="1"/>
          <w:sz w:val="24"/>
          <w:szCs w:val="24"/>
        </w:rPr>
        <w:t xml:space="preserve"> </w:t>
      </w:r>
      <w:r w:rsidRPr="006A5AC3">
        <w:rPr>
          <w:sz w:val="24"/>
          <w:szCs w:val="24"/>
        </w:rPr>
        <w:t>включает</w:t>
      </w:r>
      <w:r w:rsidRPr="006A5AC3">
        <w:rPr>
          <w:spacing w:val="1"/>
          <w:sz w:val="24"/>
          <w:szCs w:val="24"/>
        </w:rPr>
        <w:t xml:space="preserve"> </w:t>
      </w:r>
      <w:r w:rsidRPr="006A5AC3">
        <w:rPr>
          <w:sz w:val="24"/>
          <w:szCs w:val="24"/>
        </w:rPr>
        <w:t>конкурсы</w:t>
      </w:r>
      <w:r w:rsidRPr="006A5AC3">
        <w:rPr>
          <w:spacing w:val="1"/>
          <w:sz w:val="24"/>
          <w:szCs w:val="24"/>
        </w:rPr>
        <w:t xml:space="preserve"> </w:t>
      </w:r>
      <w:r w:rsidRPr="006A5AC3">
        <w:rPr>
          <w:sz w:val="24"/>
          <w:szCs w:val="24"/>
        </w:rPr>
        <w:t>профориентационной</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т.ч.</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рамках</w:t>
      </w:r>
      <w:r w:rsidRPr="006A5AC3">
        <w:rPr>
          <w:spacing w:val="1"/>
          <w:sz w:val="24"/>
          <w:szCs w:val="24"/>
        </w:rPr>
        <w:t xml:space="preserve"> </w:t>
      </w:r>
      <w:r w:rsidRPr="006A5AC3">
        <w:rPr>
          <w:sz w:val="24"/>
          <w:szCs w:val="24"/>
        </w:rPr>
        <w:t>Российского</w:t>
      </w:r>
      <w:r w:rsidRPr="006A5AC3">
        <w:rPr>
          <w:spacing w:val="10"/>
          <w:sz w:val="24"/>
          <w:szCs w:val="24"/>
        </w:rPr>
        <w:t xml:space="preserve"> </w:t>
      </w:r>
      <w:r w:rsidRPr="006A5AC3">
        <w:rPr>
          <w:sz w:val="24"/>
          <w:szCs w:val="24"/>
        </w:rPr>
        <w:t>движения</w:t>
      </w:r>
      <w:r w:rsidRPr="006A5AC3">
        <w:rPr>
          <w:spacing w:val="11"/>
          <w:sz w:val="24"/>
          <w:szCs w:val="24"/>
        </w:rPr>
        <w:t xml:space="preserve"> </w:t>
      </w:r>
      <w:r w:rsidRPr="006A5AC3">
        <w:rPr>
          <w:sz w:val="24"/>
          <w:szCs w:val="24"/>
        </w:rPr>
        <w:t>школьников,</w:t>
      </w:r>
      <w:r w:rsidRPr="006A5AC3">
        <w:rPr>
          <w:spacing w:val="12"/>
          <w:sz w:val="24"/>
          <w:szCs w:val="24"/>
        </w:rPr>
        <w:t xml:space="preserve"> </w:t>
      </w:r>
      <w:r w:rsidRPr="006A5AC3">
        <w:rPr>
          <w:sz w:val="24"/>
          <w:szCs w:val="24"/>
        </w:rPr>
        <w:t>Юнармии,</w:t>
      </w:r>
      <w:r w:rsidRPr="006A5AC3">
        <w:rPr>
          <w:spacing w:val="34"/>
          <w:sz w:val="24"/>
          <w:szCs w:val="24"/>
        </w:rPr>
        <w:t xml:space="preserve"> </w:t>
      </w:r>
      <w:r w:rsidRPr="006A5AC3">
        <w:rPr>
          <w:sz w:val="24"/>
          <w:szCs w:val="24"/>
        </w:rPr>
        <w:t>реализации</w:t>
      </w:r>
      <w:r w:rsidRPr="006A5AC3">
        <w:rPr>
          <w:spacing w:val="35"/>
          <w:sz w:val="24"/>
          <w:szCs w:val="24"/>
        </w:rPr>
        <w:t xml:space="preserve"> </w:t>
      </w:r>
      <w:r w:rsidRPr="006A5AC3">
        <w:rPr>
          <w:sz w:val="24"/>
          <w:szCs w:val="24"/>
        </w:rPr>
        <w:t>проектов</w:t>
      </w:r>
      <w:r w:rsidRPr="006A5AC3">
        <w:rPr>
          <w:spacing w:val="34"/>
          <w:sz w:val="24"/>
          <w:szCs w:val="24"/>
        </w:rPr>
        <w:t xml:space="preserve"> </w:t>
      </w:r>
      <w:r w:rsidRPr="006A5AC3">
        <w:rPr>
          <w:sz w:val="24"/>
          <w:szCs w:val="24"/>
        </w:rPr>
        <w:t>«Россия</w:t>
      </w:r>
      <w:r w:rsidRPr="006A5AC3">
        <w:rPr>
          <w:spacing w:val="34"/>
          <w:sz w:val="24"/>
          <w:szCs w:val="24"/>
        </w:rPr>
        <w:t xml:space="preserve"> </w:t>
      </w:r>
      <w:r w:rsidRPr="006A5AC3">
        <w:rPr>
          <w:sz w:val="24"/>
          <w:szCs w:val="24"/>
        </w:rPr>
        <w:t xml:space="preserve"> = страна</w:t>
      </w:r>
      <w:r w:rsidRPr="006A5AC3">
        <w:rPr>
          <w:spacing w:val="18"/>
          <w:sz w:val="24"/>
          <w:szCs w:val="24"/>
        </w:rPr>
        <w:t xml:space="preserve"> </w:t>
      </w:r>
      <w:r w:rsidRPr="006A5AC3">
        <w:rPr>
          <w:sz w:val="24"/>
          <w:szCs w:val="24"/>
        </w:rPr>
        <w:t>возможностей»</w:t>
      </w:r>
      <w:r w:rsidRPr="006A5AC3">
        <w:rPr>
          <w:spacing w:val="-9"/>
          <w:sz w:val="24"/>
          <w:szCs w:val="24"/>
        </w:rPr>
        <w:t xml:space="preserve"> </w:t>
      </w:r>
      <w:r w:rsidRPr="006A5AC3">
        <w:rPr>
          <w:sz w:val="24"/>
          <w:szCs w:val="24"/>
        </w:rPr>
        <w:t>и</w:t>
      </w:r>
      <w:r w:rsidRPr="006A5AC3">
        <w:rPr>
          <w:spacing w:val="-7"/>
          <w:sz w:val="24"/>
          <w:szCs w:val="24"/>
        </w:rPr>
        <w:t xml:space="preserve"> </w:t>
      </w:r>
      <w:r w:rsidRPr="006A5AC3">
        <w:rPr>
          <w:sz w:val="24"/>
          <w:szCs w:val="24"/>
        </w:rPr>
        <w:t>т.д.)</w:t>
      </w:r>
    </w:p>
    <w:p w14:paraId="020EB20E" w14:textId="77777777" w:rsidR="006A5AC3" w:rsidRPr="006A5AC3" w:rsidRDefault="006A5AC3" w:rsidP="006A5AC3">
      <w:pPr>
        <w:spacing w:before="3" w:line="276" w:lineRule="auto"/>
        <w:ind w:right="630"/>
        <w:jc w:val="both"/>
        <w:rPr>
          <w:sz w:val="24"/>
          <w:szCs w:val="24"/>
        </w:rPr>
      </w:pPr>
      <w:r w:rsidRPr="006A5AC3">
        <w:rPr>
          <w:b/>
          <w:i/>
          <w:sz w:val="24"/>
          <w:szCs w:val="24"/>
        </w:rPr>
        <w:t>Взаимодействие</w:t>
      </w:r>
      <w:r w:rsidRPr="006A5AC3">
        <w:rPr>
          <w:b/>
          <w:i/>
          <w:spacing w:val="1"/>
          <w:sz w:val="24"/>
          <w:szCs w:val="24"/>
        </w:rPr>
        <w:t xml:space="preserve"> </w:t>
      </w:r>
      <w:r w:rsidRPr="006A5AC3">
        <w:rPr>
          <w:b/>
          <w:i/>
          <w:sz w:val="24"/>
          <w:szCs w:val="24"/>
        </w:rPr>
        <w:t>с</w:t>
      </w:r>
      <w:r w:rsidRPr="006A5AC3">
        <w:rPr>
          <w:b/>
          <w:i/>
          <w:spacing w:val="1"/>
          <w:sz w:val="24"/>
          <w:szCs w:val="24"/>
        </w:rPr>
        <w:t xml:space="preserve"> </w:t>
      </w:r>
      <w:r w:rsidRPr="006A5AC3">
        <w:rPr>
          <w:b/>
          <w:i/>
          <w:sz w:val="24"/>
          <w:szCs w:val="24"/>
        </w:rPr>
        <w:t>родителями/законными</w:t>
      </w:r>
      <w:r w:rsidRPr="006A5AC3">
        <w:rPr>
          <w:b/>
          <w:i/>
          <w:spacing w:val="1"/>
          <w:sz w:val="24"/>
          <w:szCs w:val="24"/>
        </w:rPr>
        <w:t xml:space="preserve"> </w:t>
      </w:r>
      <w:r w:rsidRPr="006A5AC3">
        <w:rPr>
          <w:b/>
          <w:i/>
          <w:sz w:val="24"/>
          <w:szCs w:val="24"/>
        </w:rPr>
        <w:t>представителями.</w:t>
      </w:r>
      <w:r w:rsidRPr="006A5AC3">
        <w:rPr>
          <w:b/>
          <w:i/>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рамках</w:t>
      </w:r>
      <w:r w:rsidRPr="006A5AC3">
        <w:rPr>
          <w:spacing w:val="1"/>
          <w:sz w:val="24"/>
          <w:szCs w:val="24"/>
        </w:rPr>
        <w:t xml:space="preserve"> </w:t>
      </w:r>
      <w:r w:rsidRPr="006A5AC3">
        <w:rPr>
          <w:sz w:val="24"/>
          <w:szCs w:val="24"/>
        </w:rPr>
        <w:t>такого взаимодействия проводится информационное сопровождение родителей</w:t>
      </w:r>
      <w:r w:rsidRPr="006A5AC3">
        <w:rPr>
          <w:spacing w:val="1"/>
          <w:sz w:val="24"/>
          <w:szCs w:val="24"/>
        </w:rPr>
        <w:t xml:space="preserve"> </w:t>
      </w:r>
      <w:r w:rsidRPr="006A5AC3">
        <w:rPr>
          <w:sz w:val="24"/>
          <w:szCs w:val="24"/>
        </w:rPr>
        <w:t>обучающихся, проведение тематических родительских собраний, тематические</w:t>
      </w:r>
      <w:r w:rsidRPr="006A5AC3">
        <w:rPr>
          <w:spacing w:val="1"/>
          <w:sz w:val="24"/>
          <w:szCs w:val="24"/>
        </w:rPr>
        <w:t xml:space="preserve"> </w:t>
      </w:r>
      <w:r w:rsidRPr="006A5AC3">
        <w:rPr>
          <w:sz w:val="24"/>
          <w:szCs w:val="24"/>
        </w:rPr>
        <w:t>рассылки по электронной почте и с помощью мессенджеров, в т.ч. о процессе</w:t>
      </w:r>
      <w:r w:rsidRPr="006A5AC3">
        <w:rPr>
          <w:spacing w:val="1"/>
          <w:sz w:val="24"/>
          <w:szCs w:val="24"/>
        </w:rPr>
        <w:t xml:space="preserve"> </w:t>
      </w:r>
      <w:r w:rsidRPr="006A5AC3">
        <w:rPr>
          <w:sz w:val="24"/>
          <w:szCs w:val="24"/>
        </w:rPr>
        <w:t>профессионального</w:t>
      </w:r>
      <w:r w:rsidRPr="006A5AC3">
        <w:rPr>
          <w:spacing w:val="1"/>
          <w:sz w:val="24"/>
          <w:szCs w:val="24"/>
        </w:rPr>
        <w:t xml:space="preserve"> </w:t>
      </w:r>
      <w:r w:rsidRPr="006A5AC3">
        <w:rPr>
          <w:sz w:val="24"/>
          <w:szCs w:val="24"/>
        </w:rPr>
        <w:t>самоопределения</w:t>
      </w:r>
      <w:r w:rsidRPr="006A5AC3">
        <w:rPr>
          <w:spacing w:val="1"/>
          <w:sz w:val="24"/>
          <w:szCs w:val="24"/>
        </w:rPr>
        <w:t xml:space="preserve"> </w:t>
      </w:r>
      <w:r w:rsidRPr="006A5AC3">
        <w:rPr>
          <w:sz w:val="24"/>
          <w:szCs w:val="24"/>
        </w:rPr>
        <w:t>ребенка,</w:t>
      </w:r>
      <w:r w:rsidRPr="006A5AC3">
        <w:rPr>
          <w:spacing w:val="1"/>
          <w:sz w:val="24"/>
          <w:szCs w:val="24"/>
        </w:rPr>
        <w:t xml:space="preserve"> </w:t>
      </w:r>
      <w:r w:rsidRPr="006A5AC3">
        <w:rPr>
          <w:sz w:val="24"/>
          <w:szCs w:val="24"/>
        </w:rPr>
        <w:t>тематические</w:t>
      </w:r>
      <w:r w:rsidRPr="006A5AC3">
        <w:rPr>
          <w:spacing w:val="1"/>
          <w:sz w:val="24"/>
          <w:szCs w:val="24"/>
        </w:rPr>
        <w:t xml:space="preserve"> </w:t>
      </w:r>
      <w:r w:rsidRPr="006A5AC3">
        <w:rPr>
          <w:sz w:val="24"/>
          <w:szCs w:val="24"/>
        </w:rPr>
        <w:t>курсы</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т.ч.</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формате</w:t>
      </w:r>
      <w:r w:rsidRPr="006A5AC3">
        <w:rPr>
          <w:spacing w:val="1"/>
          <w:sz w:val="24"/>
          <w:szCs w:val="24"/>
        </w:rPr>
        <w:t xml:space="preserve"> </w:t>
      </w:r>
      <w:r w:rsidRPr="006A5AC3">
        <w:rPr>
          <w:sz w:val="24"/>
          <w:szCs w:val="24"/>
        </w:rPr>
        <w:t>онлайн)</w:t>
      </w:r>
      <w:r w:rsidRPr="006A5AC3">
        <w:rPr>
          <w:spacing w:val="1"/>
          <w:sz w:val="24"/>
          <w:szCs w:val="24"/>
        </w:rPr>
        <w:t>.</w:t>
      </w:r>
    </w:p>
    <w:p w14:paraId="08D1621C" w14:textId="77777777" w:rsidR="006A5AC3" w:rsidRPr="006A5AC3" w:rsidRDefault="006A5AC3" w:rsidP="006A5AC3">
      <w:pPr>
        <w:tabs>
          <w:tab w:val="left" w:pos="1234"/>
        </w:tabs>
        <w:spacing w:before="1" w:line="276" w:lineRule="auto"/>
        <w:jc w:val="both"/>
        <w:outlineLvl w:val="0"/>
        <w:rPr>
          <w:b/>
          <w:bCs/>
          <w:sz w:val="24"/>
          <w:szCs w:val="24"/>
        </w:rPr>
      </w:pPr>
      <w:r w:rsidRPr="006A5AC3">
        <w:rPr>
          <w:b/>
          <w:bCs/>
          <w:sz w:val="24"/>
          <w:szCs w:val="24"/>
        </w:rPr>
        <w:t>2.2.12. Модуль</w:t>
      </w:r>
      <w:r w:rsidRPr="006A5AC3">
        <w:rPr>
          <w:b/>
          <w:bCs/>
          <w:spacing w:val="-14"/>
          <w:sz w:val="24"/>
          <w:szCs w:val="24"/>
        </w:rPr>
        <w:t xml:space="preserve"> </w:t>
      </w:r>
      <w:r w:rsidRPr="006A5AC3">
        <w:rPr>
          <w:b/>
          <w:bCs/>
          <w:sz w:val="24"/>
          <w:szCs w:val="24"/>
        </w:rPr>
        <w:t>«Детские</w:t>
      </w:r>
      <w:r w:rsidRPr="006A5AC3">
        <w:rPr>
          <w:b/>
          <w:bCs/>
          <w:spacing w:val="-6"/>
          <w:sz w:val="24"/>
          <w:szCs w:val="24"/>
        </w:rPr>
        <w:t xml:space="preserve"> </w:t>
      </w:r>
      <w:r w:rsidRPr="006A5AC3">
        <w:rPr>
          <w:b/>
          <w:bCs/>
          <w:sz w:val="24"/>
          <w:szCs w:val="24"/>
        </w:rPr>
        <w:t>общественные</w:t>
      </w:r>
      <w:r w:rsidRPr="006A5AC3">
        <w:rPr>
          <w:b/>
          <w:bCs/>
          <w:spacing w:val="-10"/>
          <w:sz w:val="24"/>
          <w:szCs w:val="24"/>
        </w:rPr>
        <w:t xml:space="preserve"> </w:t>
      </w:r>
      <w:r w:rsidRPr="006A5AC3">
        <w:rPr>
          <w:b/>
          <w:bCs/>
          <w:sz w:val="24"/>
          <w:szCs w:val="24"/>
        </w:rPr>
        <w:t>объединения»</w:t>
      </w:r>
    </w:p>
    <w:p w14:paraId="63AD874A" w14:textId="77777777" w:rsidR="006A5AC3" w:rsidRPr="006A5AC3" w:rsidRDefault="006A5AC3" w:rsidP="006A5AC3">
      <w:pPr>
        <w:spacing w:line="276" w:lineRule="auto"/>
        <w:ind w:right="129"/>
        <w:jc w:val="both"/>
        <w:rPr>
          <w:sz w:val="24"/>
          <w:szCs w:val="24"/>
        </w:rPr>
      </w:pPr>
      <w:r w:rsidRPr="006A5AC3">
        <w:rPr>
          <w:sz w:val="24"/>
          <w:szCs w:val="24"/>
        </w:rPr>
        <w:t xml:space="preserve">     Действующие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базе</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детские</w:t>
      </w:r>
      <w:r w:rsidRPr="006A5AC3">
        <w:rPr>
          <w:spacing w:val="1"/>
          <w:sz w:val="24"/>
          <w:szCs w:val="24"/>
        </w:rPr>
        <w:t xml:space="preserve"> </w:t>
      </w:r>
      <w:r w:rsidRPr="006A5AC3">
        <w:rPr>
          <w:sz w:val="24"/>
          <w:szCs w:val="24"/>
        </w:rPr>
        <w:t>общественные</w:t>
      </w:r>
      <w:r w:rsidRPr="006A5AC3">
        <w:rPr>
          <w:spacing w:val="1"/>
          <w:sz w:val="24"/>
          <w:szCs w:val="24"/>
        </w:rPr>
        <w:t xml:space="preserve"> </w:t>
      </w:r>
      <w:r w:rsidRPr="006A5AC3">
        <w:rPr>
          <w:sz w:val="24"/>
          <w:szCs w:val="24"/>
        </w:rPr>
        <w:t>объединения</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это</w:t>
      </w:r>
      <w:r w:rsidRPr="006A5AC3">
        <w:rPr>
          <w:spacing w:val="1"/>
          <w:sz w:val="24"/>
          <w:szCs w:val="24"/>
        </w:rPr>
        <w:t xml:space="preserve"> </w:t>
      </w:r>
      <w:r w:rsidRPr="006A5AC3">
        <w:rPr>
          <w:sz w:val="24"/>
          <w:szCs w:val="24"/>
        </w:rPr>
        <w:t>добровольное,</w:t>
      </w:r>
      <w:r w:rsidRPr="006A5AC3">
        <w:rPr>
          <w:spacing w:val="1"/>
          <w:sz w:val="24"/>
          <w:szCs w:val="24"/>
        </w:rPr>
        <w:t xml:space="preserve"> </w:t>
      </w:r>
      <w:r w:rsidRPr="006A5AC3">
        <w:rPr>
          <w:sz w:val="24"/>
          <w:szCs w:val="24"/>
        </w:rPr>
        <w:t>самоуправляемое,</w:t>
      </w:r>
      <w:r w:rsidRPr="006A5AC3">
        <w:rPr>
          <w:spacing w:val="1"/>
          <w:sz w:val="24"/>
          <w:szCs w:val="24"/>
        </w:rPr>
        <w:t xml:space="preserve"> </w:t>
      </w:r>
      <w:r w:rsidRPr="006A5AC3">
        <w:rPr>
          <w:sz w:val="24"/>
          <w:szCs w:val="24"/>
        </w:rPr>
        <w:t>некоммерческое</w:t>
      </w:r>
      <w:r w:rsidRPr="006A5AC3">
        <w:rPr>
          <w:spacing w:val="1"/>
          <w:sz w:val="24"/>
          <w:szCs w:val="24"/>
        </w:rPr>
        <w:t xml:space="preserve"> </w:t>
      </w:r>
      <w:r w:rsidRPr="006A5AC3">
        <w:rPr>
          <w:sz w:val="24"/>
          <w:szCs w:val="24"/>
        </w:rPr>
        <w:t>формирование,</w:t>
      </w:r>
      <w:r w:rsidRPr="006A5AC3">
        <w:rPr>
          <w:spacing w:val="1"/>
          <w:sz w:val="24"/>
          <w:szCs w:val="24"/>
        </w:rPr>
        <w:t xml:space="preserve"> </w:t>
      </w:r>
      <w:r w:rsidRPr="006A5AC3">
        <w:rPr>
          <w:sz w:val="24"/>
          <w:szCs w:val="24"/>
        </w:rPr>
        <w:t>созданное</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инициативе</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взрослых,</w:t>
      </w:r>
      <w:r w:rsidRPr="006A5AC3">
        <w:rPr>
          <w:spacing w:val="1"/>
          <w:sz w:val="24"/>
          <w:szCs w:val="24"/>
        </w:rPr>
        <w:t xml:space="preserve"> </w:t>
      </w:r>
      <w:r w:rsidRPr="006A5AC3">
        <w:rPr>
          <w:sz w:val="24"/>
          <w:szCs w:val="24"/>
        </w:rPr>
        <w:t>объединившихся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общности</w:t>
      </w:r>
      <w:r w:rsidRPr="006A5AC3">
        <w:rPr>
          <w:spacing w:val="-67"/>
          <w:sz w:val="24"/>
          <w:szCs w:val="24"/>
        </w:rPr>
        <w:t xml:space="preserve"> </w:t>
      </w:r>
      <w:r w:rsidRPr="006A5AC3">
        <w:rPr>
          <w:sz w:val="24"/>
          <w:szCs w:val="24"/>
        </w:rPr>
        <w:t>интересов</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реализации</w:t>
      </w:r>
      <w:r w:rsidRPr="006A5AC3">
        <w:rPr>
          <w:spacing w:val="1"/>
          <w:sz w:val="24"/>
          <w:szCs w:val="24"/>
        </w:rPr>
        <w:t xml:space="preserve"> </w:t>
      </w:r>
      <w:r w:rsidRPr="006A5AC3">
        <w:rPr>
          <w:sz w:val="24"/>
          <w:szCs w:val="24"/>
        </w:rPr>
        <w:t>общих</w:t>
      </w:r>
      <w:r w:rsidRPr="006A5AC3">
        <w:rPr>
          <w:spacing w:val="1"/>
          <w:sz w:val="24"/>
          <w:szCs w:val="24"/>
        </w:rPr>
        <w:t xml:space="preserve"> </w:t>
      </w:r>
      <w:r w:rsidRPr="006A5AC3">
        <w:rPr>
          <w:sz w:val="24"/>
          <w:szCs w:val="24"/>
        </w:rPr>
        <w:t>целей,</w:t>
      </w:r>
      <w:r w:rsidRPr="006A5AC3">
        <w:rPr>
          <w:spacing w:val="1"/>
          <w:sz w:val="24"/>
          <w:szCs w:val="24"/>
        </w:rPr>
        <w:t xml:space="preserve"> </w:t>
      </w:r>
      <w:r w:rsidRPr="006A5AC3">
        <w:rPr>
          <w:sz w:val="24"/>
          <w:szCs w:val="24"/>
        </w:rPr>
        <w:t>указанных</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уставе</w:t>
      </w:r>
      <w:r w:rsidRPr="006A5AC3">
        <w:rPr>
          <w:spacing w:val="1"/>
          <w:sz w:val="24"/>
          <w:szCs w:val="24"/>
        </w:rPr>
        <w:t xml:space="preserve"> </w:t>
      </w:r>
      <w:r w:rsidRPr="006A5AC3">
        <w:rPr>
          <w:sz w:val="24"/>
          <w:szCs w:val="24"/>
        </w:rPr>
        <w:t>общественного</w:t>
      </w:r>
      <w:r w:rsidRPr="006A5AC3">
        <w:rPr>
          <w:spacing w:val="1"/>
          <w:sz w:val="24"/>
          <w:szCs w:val="24"/>
        </w:rPr>
        <w:t xml:space="preserve"> </w:t>
      </w:r>
      <w:r w:rsidRPr="006A5AC3">
        <w:rPr>
          <w:sz w:val="24"/>
          <w:szCs w:val="24"/>
        </w:rPr>
        <w:t>объединения. Его правовой основой является Федеральный закон от 19.05.1995 №</w:t>
      </w:r>
      <w:r w:rsidRPr="006A5AC3">
        <w:rPr>
          <w:spacing w:val="1"/>
          <w:sz w:val="24"/>
          <w:szCs w:val="24"/>
        </w:rPr>
        <w:t xml:space="preserve"> </w:t>
      </w:r>
      <w:r w:rsidRPr="006A5AC3">
        <w:rPr>
          <w:sz w:val="24"/>
          <w:szCs w:val="24"/>
        </w:rPr>
        <w:t>82-ФЗ</w:t>
      </w:r>
      <w:r w:rsidRPr="006A5AC3">
        <w:rPr>
          <w:spacing w:val="1"/>
          <w:sz w:val="24"/>
          <w:szCs w:val="24"/>
        </w:rPr>
        <w:t xml:space="preserve"> </w:t>
      </w:r>
      <w:r w:rsidRPr="006A5AC3">
        <w:rPr>
          <w:sz w:val="24"/>
          <w:szCs w:val="24"/>
        </w:rPr>
        <w:t>«Об</w:t>
      </w:r>
      <w:r w:rsidRPr="006A5AC3">
        <w:rPr>
          <w:spacing w:val="1"/>
          <w:sz w:val="24"/>
          <w:szCs w:val="24"/>
        </w:rPr>
        <w:t xml:space="preserve"> </w:t>
      </w:r>
      <w:r w:rsidRPr="006A5AC3">
        <w:rPr>
          <w:sz w:val="24"/>
          <w:szCs w:val="24"/>
        </w:rPr>
        <w:t>общественных</w:t>
      </w:r>
      <w:r w:rsidRPr="006A5AC3">
        <w:rPr>
          <w:spacing w:val="1"/>
          <w:sz w:val="24"/>
          <w:szCs w:val="24"/>
        </w:rPr>
        <w:t xml:space="preserve"> </w:t>
      </w:r>
      <w:r w:rsidRPr="006A5AC3">
        <w:rPr>
          <w:sz w:val="24"/>
          <w:szCs w:val="24"/>
        </w:rPr>
        <w:t>объединениях»</w:t>
      </w:r>
      <w:r w:rsidRPr="006A5AC3">
        <w:rPr>
          <w:spacing w:val="1"/>
          <w:sz w:val="24"/>
          <w:szCs w:val="24"/>
        </w:rPr>
        <w:t xml:space="preserve"> </w:t>
      </w:r>
      <w:r w:rsidRPr="006A5AC3">
        <w:rPr>
          <w:sz w:val="24"/>
          <w:szCs w:val="24"/>
        </w:rPr>
        <w:t>(ст.5).</w:t>
      </w:r>
      <w:r w:rsidRPr="006A5AC3">
        <w:rPr>
          <w:spacing w:val="1"/>
          <w:sz w:val="24"/>
          <w:szCs w:val="24"/>
        </w:rPr>
        <w:t xml:space="preserve"> </w:t>
      </w:r>
      <w:r w:rsidRPr="006A5AC3">
        <w:rPr>
          <w:sz w:val="24"/>
          <w:szCs w:val="24"/>
        </w:rPr>
        <w:t>Воспитание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детском</w:t>
      </w:r>
      <w:r w:rsidRPr="006A5AC3">
        <w:rPr>
          <w:spacing w:val="1"/>
          <w:sz w:val="24"/>
          <w:szCs w:val="24"/>
        </w:rPr>
        <w:t xml:space="preserve"> </w:t>
      </w:r>
      <w:r w:rsidRPr="006A5AC3">
        <w:rPr>
          <w:sz w:val="24"/>
          <w:szCs w:val="24"/>
        </w:rPr>
        <w:t>общественном</w:t>
      </w:r>
      <w:r w:rsidRPr="006A5AC3">
        <w:rPr>
          <w:spacing w:val="2"/>
          <w:sz w:val="24"/>
          <w:szCs w:val="24"/>
        </w:rPr>
        <w:t xml:space="preserve"> </w:t>
      </w:r>
      <w:r w:rsidRPr="006A5AC3">
        <w:rPr>
          <w:sz w:val="24"/>
          <w:szCs w:val="24"/>
        </w:rPr>
        <w:t>объединении</w:t>
      </w:r>
      <w:r w:rsidRPr="006A5AC3">
        <w:rPr>
          <w:spacing w:val="1"/>
          <w:sz w:val="24"/>
          <w:szCs w:val="24"/>
        </w:rPr>
        <w:t xml:space="preserve"> </w:t>
      </w:r>
      <w:r w:rsidRPr="006A5AC3">
        <w:rPr>
          <w:sz w:val="24"/>
          <w:szCs w:val="24"/>
        </w:rPr>
        <w:t>осуществляется</w:t>
      </w:r>
      <w:r w:rsidRPr="006A5AC3">
        <w:rPr>
          <w:spacing w:val="2"/>
          <w:sz w:val="24"/>
          <w:szCs w:val="24"/>
        </w:rPr>
        <w:t xml:space="preserve"> </w:t>
      </w:r>
      <w:r w:rsidRPr="006A5AC3">
        <w:rPr>
          <w:sz w:val="24"/>
          <w:szCs w:val="24"/>
        </w:rPr>
        <w:t>через:</w:t>
      </w:r>
    </w:p>
    <w:p w14:paraId="132C1EC8" w14:textId="77777777" w:rsidR="006A5AC3" w:rsidRPr="006A5AC3" w:rsidRDefault="006A5AC3" w:rsidP="006A5AC3">
      <w:pPr>
        <w:tabs>
          <w:tab w:val="left" w:pos="1196"/>
        </w:tabs>
        <w:spacing w:line="276" w:lineRule="auto"/>
        <w:ind w:right="138"/>
        <w:jc w:val="both"/>
        <w:rPr>
          <w:rFonts w:eastAsia="Calibri"/>
          <w:sz w:val="24"/>
          <w:szCs w:val="24"/>
        </w:rPr>
      </w:pPr>
      <w:r w:rsidRPr="006A5AC3">
        <w:rPr>
          <w:rFonts w:eastAsia="Calibri"/>
          <w:sz w:val="24"/>
          <w:szCs w:val="24"/>
        </w:rPr>
        <w:t>-утверждение</w:t>
      </w:r>
      <w:r w:rsidRPr="006A5AC3">
        <w:rPr>
          <w:rFonts w:eastAsia="Calibri"/>
          <w:spacing w:val="1"/>
          <w:sz w:val="24"/>
          <w:szCs w:val="24"/>
        </w:rPr>
        <w:t xml:space="preserve"> </w:t>
      </w:r>
      <w:r w:rsidRPr="006A5AC3">
        <w:rPr>
          <w:rFonts w:eastAsia="Calibri"/>
          <w:sz w:val="24"/>
          <w:szCs w:val="24"/>
        </w:rPr>
        <w:t>и</w:t>
      </w:r>
      <w:r w:rsidRPr="006A5AC3">
        <w:rPr>
          <w:rFonts w:eastAsia="Calibri"/>
          <w:spacing w:val="1"/>
          <w:sz w:val="24"/>
          <w:szCs w:val="24"/>
        </w:rPr>
        <w:t xml:space="preserve"> </w:t>
      </w:r>
      <w:r w:rsidRPr="006A5AC3">
        <w:rPr>
          <w:rFonts w:eastAsia="Calibri"/>
          <w:sz w:val="24"/>
          <w:szCs w:val="24"/>
        </w:rPr>
        <w:t>последовательную</w:t>
      </w:r>
      <w:r w:rsidRPr="006A5AC3">
        <w:rPr>
          <w:rFonts w:eastAsia="Calibri"/>
          <w:spacing w:val="1"/>
          <w:sz w:val="24"/>
          <w:szCs w:val="24"/>
        </w:rPr>
        <w:t xml:space="preserve"> </w:t>
      </w:r>
      <w:r w:rsidRPr="006A5AC3">
        <w:rPr>
          <w:rFonts w:eastAsia="Calibri"/>
          <w:sz w:val="24"/>
          <w:szCs w:val="24"/>
        </w:rPr>
        <w:t>реализацию</w:t>
      </w:r>
      <w:r w:rsidRPr="006A5AC3">
        <w:rPr>
          <w:rFonts w:eastAsia="Calibri"/>
          <w:spacing w:val="1"/>
          <w:sz w:val="24"/>
          <w:szCs w:val="24"/>
        </w:rPr>
        <w:t xml:space="preserve"> </w:t>
      </w:r>
      <w:r w:rsidRPr="006A5AC3">
        <w:rPr>
          <w:rFonts w:eastAsia="Calibri"/>
          <w:sz w:val="24"/>
          <w:szCs w:val="24"/>
        </w:rPr>
        <w:t>в</w:t>
      </w:r>
      <w:r w:rsidRPr="006A5AC3">
        <w:rPr>
          <w:rFonts w:eastAsia="Calibri"/>
          <w:spacing w:val="1"/>
          <w:sz w:val="24"/>
          <w:szCs w:val="24"/>
        </w:rPr>
        <w:t xml:space="preserve"> </w:t>
      </w:r>
      <w:r w:rsidRPr="006A5AC3">
        <w:rPr>
          <w:rFonts w:eastAsia="Calibri"/>
          <w:sz w:val="24"/>
          <w:szCs w:val="24"/>
        </w:rPr>
        <w:t>детском</w:t>
      </w:r>
      <w:r w:rsidRPr="006A5AC3">
        <w:rPr>
          <w:rFonts w:eastAsia="Calibri"/>
          <w:spacing w:val="1"/>
          <w:sz w:val="24"/>
          <w:szCs w:val="24"/>
        </w:rPr>
        <w:t xml:space="preserve"> </w:t>
      </w:r>
      <w:r w:rsidRPr="006A5AC3">
        <w:rPr>
          <w:rFonts w:eastAsia="Calibri"/>
          <w:sz w:val="24"/>
          <w:szCs w:val="24"/>
        </w:rPr>
        <w:t>общественном</w:t>
      </w:r>
      <w:r w:rsidRPr="006A5AC3">
        <w:rPr>
          <w:rFonts w:eastAsia="Calibri"/>
          <w:spacing w:val="1"/>
          <w:sz w:val="24"/>
          <w:szCs w:val="24"/>
        </w:rPr>
        <w:t xml:space="preserve"> </w:t>
      </w:r>
      <w:r w:rsidRPr="006A5AC3">
        <w:rPr>
          <w:rFonts w:eastAsia="Calibri"/>
          <w:sz w:val="24"/>
          <w:szCs w:val="24"/>
        </w:rPr>
        <w:t>объединении</w:t>
      </w:r>
      <w:r w:rsidRPr="006A5AC3">
        <w:rPr>
          <w:rFonts w:eastAsia="Calibri"/>
          <w:spacing w:val="1"/>
          <w:sz w:val="24"/>
          <w:szCs w:val="24"/>
        </w:rPr>
        <w:t xml:space="preserve"> </w:t>
      </w:r>
      <w:r w:rsidRPr="006A5AC3">
        <w:rPr>
          <w:rFonts w:eastAsia="Calibri"/>
          <w:sz w:val="24"/>
          <w:szCs w:val="24"/>
        </w:rPr>
        <w:t>демократических</w:t>
      </w:r>
      <w:r w:rsidRPr="006A5AC3">
        <w:rPr>
          <w:rFonts w:eastAsia="Calibri"/>
          <w:spacing w:val="1"/>
          <w:sz w:val="24"/>
          <w:szCs w:val="24"/>
        </w:rPr>
        <w:t xml:space="preserve"> </w:t>
      </w:r>
      <w:r w:rsidRPr="006A5AC3">
        <w:rPr>
          <w:rFonts w:eastAsia="Calibri"/>
          <w:sz w:val="24"/>
          <w:szCs w:val="24"/>
        </w:rPr>
        <w:t>процедур</w:t>
      </w:r>
      <w:r w:rsidRPr="006A5AC3">
        <w:rPr>
          <w:rFonts w:eastAsia="Calibri"/>
          <w:spacing w:val="1"/>
          <w:sz w:val="24"/>
          <w:szCs w:val="24"/>
        </w:rPr>
        <w:t xml:space="preserve"> </w:t>
      </w:r>
      <w:r w:rsidRPr="006A5AC3">
        <w:rPr>
          <w:rFonts w:eastAsia="Calibri"/>
          <w:sz w:val="24"/>
          <w:szCs w:val="24"/>
        </w:rPr>
        <w:t>(выборы</w:t>
      </w:r>
      <w:r w:rsidRPr="006A5AC3">
        <w:rPr>
          <w:rFonts w:eastAsia="Calibri"/>
          <w:spacing w:val="1"/>
          <w:sz w:val="24"/>
          <w:szCs w:val="24"/>
        </w:rPr>
        <w:t xml:space="preserve"> </w:t>
      </w:r>
      <w:r w:rsidRPr="006A5AC3">
        <w:rPr>
          <w:rFonts w:eastAsia="Calibri"/>
          <w:sz w:val="24"/>
          <w:szCs w:val="24"/>
        </w:rPr>
        <w:t>руководящих</w:t>
      </w:r>
      <w:r w:rsidRPr="006A5AC3">
        <w:rPr>
          <w:rFonts w:eastAsia="Calibri"/>
          <w:spacing w:val="1"/>
          <w:sz w:val="24"/>
          <w:szCs w:val="24"/>
        </w:rPr>
        <w:t xml:space="preserve"> </w:t>
      </w:r>
      <w:r w:rsidRPr="006A5AC3">
        <w:rPr>
          <w:rFonts w:eastAsia="Calibri"/>
          <w:sz w:val="24"/>
          <w:szCs w:val="24"/>
        </w:rPr>
        <w:t>органов</w:t>
      </w:r>
      <w:r w:rsidRPr="006A5AC3">
        <w:rPr>
          <w:rFonts w:eastAsia="Calibri"/>
          <w:spacing w:val="1"/>
          <w:sz w:val="24"/>
          <w:szCs w:val="24"/>
        </w:rPr>
        <w:t xml:space="preserve"> </w:t>
      </w:r>
      <w:r w:rsidRPr="006A5AC3">
        <w:rPr>
          <w:rFonts w:eastAsia="Calibri"/>
          <w:sz w:val="24"/>
          <w:szCs w:val="24"/>
        </w:rPr>
        <w:t>объединения,</w:t>
      </w:r>
      <w:r w:rsidRPr="006A5AC3">
        <w:rPr>
          <w:rFonts w:eastAsia="Calibri"/>
          <w:spacing w:val="-6"/>
          <w:sz w:val="24"/>
          <w:szCs w:val="24"/>
        </w:rPr>
        <w:t xml:space="preserve"> </w:t>
      </w:r>
      <w:r w:rsidRPr="006A5AC3">
        <w:rPr>
          <w:rFonts w:eastAsia="Calibri"/>
          <w:sz w:val="24"/>
          <w:szCs w:val="24"/>
        </w:rPr>
        <w:t>подотчетность</w:t>
      </w:r>
      <w:r w:rsidRPr="006A5AC3">
        <w:rPr>
          <w:rFonts w:eastAsia="Calibri"/>
          <w:spacing w:val="-6"/>
          <w:sz w:val="24"/>
          <w:szCs w:val="24"/>
        </w:rPr>
        <w:t xml:space="preserve"> </w:t>
      </w:r>
      <w:r w:rsidRPr="006A5AC3">
        <w:rPr>
          <w:rFonts w:eastAsia="Calibri"/>
          <w:sz w:val="24"/>
          <w:szCs w:val="24"/>
        </w:rPr>
        <w:t>выборных</w:t>
      </w:r>
      <w:r w:rsidRPr="006A5AC3">
        <w:rPr>
          <w:rFonts w:eastAsia="Calibri"/>
          <w:spacing w:val="-8"/>
          <w:sz w:val="24"/>
          <w:szCs w:val="24"/>
        </w:rPr>
        <w:t xml:space="preserve"> </w:t>
      </w:r>
      <w:r w:rsidRPr="006A5AC3">
        <w:rPr>
          <w:rFonts w:eastAsia="Calibri"/>
          <w:sz w:val="24"/>
          <w:szCs w:val="24"/>
        </w:rPr>
        <w:t>органов</w:t>
      </w:r>
      <w:r w:rsidRPr="006A5AC3">
        <w:rPr>
          <w:rFonts w:eastAsia="Calibri"/>
          <w:spacing w:val="-10"/>
          <w:sz w:val="24"/>
          <w:szCs w:val="24"/>
        </w:rPr>
        <w:t xml:space="preserve"> </w:t>
      </w:r>
      <w:r w:rsidRPr="006A5AC3">
        <w:rPr>
          <w:rFonts w:eastAsia="Calibri"/>
          <w:sz w:val="24"/>
          <w:szCs w:val="24"/>
        </w:rPr>
        <w:t>общему</w:t>
      </w:r>
      <w:r w:rsidRPr="006A5AC3">
        <w:rPr>
          <w:rFonts w:eastAsia="Calibri"/>
          <w:spacing w:val="-11"/>
          <w:sz w:val="24"/>
          <w:szCs w:val="24"/>
        </w:rPr>
        <w:t xml:space="preserve"> </w:t>
      </w:r>
      <w:r w:rsidRPr="006A5AC3">
        <w:rPr>
          <w:rFonts w:eastAsia="Calibri"/>
          <w:sz w:val="24"/>
          <w:szCs w:val="24"/>
        </w:rPr>
        <w:t>сбору</w:t>
      </w:r>
      <w:r w:rsidRPr="006A5AC3">
        <w:rPr>
          <w:rFonts w:eastAsia="Calibri"/>
          <w:spacing w:val="-12"/>
          <w:sz w:val="24"/>
          <w:szCs w:val="24"/>
        </w:rPr>
        <w:t xml:space="preserve"> </w:t>
      </w:r>
      <w:r w:rsidRPr="006A5AC3">
        <w:rPr>
          <w:rFonts w:eastAsia="Calibri"/>
          <w:sz w:val="24"/>
          <w:szCs w:val="24"/>
        </w:rPr>
        <w:t>объединения;</w:t>
      </w:r>
      <w:r w:rsidRPr="006A5AC3">
        <w:rPr>
          <w:rFonts w:eastAsia="Calibri"/>
          <w:spacing w:val="-8"/>
          <w:sz w:val="24"/>
          <w:szCs w:val="24"/>
        </w:rPr>
        <w:t xml:space="preserve"> </w:t>
      </w:r>
      <w:r w:rsidRPr="006A5AC3">
        <w:rPr>
          <w:rFonts w:eastAsia="Calibri"/>
          <w:sz w:val="24"/>
          <w:szCs w:val="24"/>
        </w:rPr>
        <w:t>ротация</w:t>
      </w:r>
      <w:r w:rsidRPr="006A5AC3">
        <w:rPr>
          <w:rFonts w:eastAsia="Calibri"/>
          <w:spacing w:val="-68"/>
          <w:sz w:val="24"/>
          <w:szCs w:val="24"/>
        </w:rPr>
        <w:t xml:space="preserve"> </w:t>
      </w:r>
      <w:r w:rsidRPr="006A5AC3">
        <w:rPr>
          <w:rFonts w:eastAsia="Calibri"/>
          <w:sz w:val="24"/>
          <w:szCs w:val="24"/>
        </w:rPr>
        <w:t>состава выборных органов и т. п.), дающих обучающемуся возможность получить</w:t>
      </w:r>
      <w:r w:rsidRPr="006A5AC3">
        <w:rPr>
          <w:rFonts w:eastAsia="Calibri"/>
          <w:spacing w:val="1"/>
          <w:sz w:val="24"/>
          <w:szCs w:val="24"/>
        </w:rPr>
        <w:t xml:space="preserve"> </w:t>
      </w:r>
      <w:r w:rsidRPr="006A5AC3">
        <w:rPr>
          <w:rFonts w:eastAsia="Calibri"/>
          <w:sz w:val="24"/>
          <w:szCs w:val="24"/>
        </w:rPr>
        <w:t>социально</w:t>
      </w:r>
      <w:r w:rsidRPr="006A5AC3">
        <w:rPr>
          <w:rFonts w:eastAsia="Calibri"/>
          <w:spacing w:val="-1"/>
          <w:sz w:val="24"/>
          <w:szCs w:val="24"/>
        </w:rPr>
        <w:t xml:space="preserve"> </w:t>
      </w:r>
      <w:r w:rsidRPr="006A5AC3">
        <w:rPr>
          <w:rFonts w:eastAsia="Calibri"/>
          <w:sz w:val="24"/>
          <w:szCs w:val="24"/>
        </w:rPr>
        <w:t>значимый опыт</w:t>
      </w:r>
      <w:r w:rsidRPr="006A5AC3">
        <w:rPr>
          <w:rFonts w:eastAsia="Calibri"/>
          <w:spacing w:val="-1"/>
          <w:sz w:val="24"/>
          <w:szCs w:val="24"/>
        </w:rPr>
        <w:t xml:space="preserve"> </w:t>
      </w:r>
      <w:r w:rsidRPr="006A5AC3">
        <w:rPr>
          <w:rFonts w:eastAsia="Calibri"/>
          <w:sz w:val="24"/>
          <w:szCs w:val="24"/>
        </w:rPr>
        <w:t>гражданского</w:t>
      </w:r>
      <w:r w:rsidRPr="006A5AC3">
        <w:rPr>
          <w:rFonts w:eastAsia="Calibri"/>
          <w:spacing w:val="5"/>
          <w:sz w:val="24"/>
          <w:szCs w:val="24"/>
        </w:rPr>
        <w:t xml:space="preserve"> </w:t>
      </w:r>
      <w:r w:rsidRPr="006A5AC3">
        <w:rPr>
          <w:rFonts w:eastAsia="Calibri"/>
          <w:sz w:val="24"/>
          <w:szCs w:val="24"/>
        </w:rPr>
        <w:t>поведения;</w:t>
      </w:r>
    </w:p>
    <w:p w14:paraId="1EA5A158" w14:textId="77777777" w:rsidR="006A5AC3" w:rsidRPr="006A5AC3" w:rsidRDefault="006A5AC3" w:rsidP="006A5AC3">
      <w:pPr>
        <w:tabs>
          <w:tab w:val="left" w:pos="1196"/>
        </w:tabs>
        <w:spacing w:line="276" w:lineRule="auto"/>
        <w:jc w:val="both"/>
        <w:rPr>
          <w:rFonts w:eastAsia="Calibri"/>
          <w:sz w:val="24"/>
          <w:szCs w:val="24"/>
        </w:rPr>
      </w:pPr>
      <w:r w:rsidRPr="006A5AC3">
        <w:rPr>
          <w:rFonts w:eastAsia="Calibri"/>
          <w:sz w:val="24"/>
          <w:szCs w:val="24"/>
        </w:rPr>
        <w:t>-организацию</w:t>
      </w:r>
      <w:r w:rsidRPr="006A5AC3">
        <w:rPr>
          <w:rFonts w:eastAsia="Calibri"/>
          <w:spacing w:val="-5"/>
          <w:sz w:val="24"/>
          <w:szCs w:val="24"/>
        </w:rPr>
        <w:t xml:space="preserve"> </w:t>
      </w:r>
      <w:r w:rsidRPr="006A5AC3">
        <w:rPr>
          <w:rFonts w:eastAsia="Calibri"/>
          <w:sz w:val="24"/>
          <w:szCs w:val="24"/>
        </w:rPr>
        <w:t>общественно</w:t>
      </w:r>
      <w:r w:rsidRPr="006A5AC3">
        <w:rPr>
          <w:rFonts w:eastAsia="Calibri"/>
          <w:spacing w:val="-3"/>
          <w:sz w:val="24"/>
          <w:szCs w:val="24"/>
        </w:rPr>
        <w:t xml:space="preserve"> </w:t>
      </w:r>
      <w:r w:rsidRPr="006A5AC3">
        <w:rPr>
          <w:rFonts w:eastAsia="Calibri"/>
          <w:sz w:val="24"/>
          <w:szCs w:val="24"/>
        </w:rPr>
        <w:t>полезных</w:t>
      </w:r>
      <w:r w:rsidRPr="006A5AC3">
        <w:rPr>
          <w:rFonts w:eastAsia="Calibri"/>
          <w:spacing w:val="-8"/>
          <w:sz w:val="24"/>
          <w:szCs w:val="24"/>
        </w:rPr>
        <w:t xml:space="preserve"> </w:t>
      </w:r>
      <w:r w:rsidRPr="006A5AC3">
        <w:rPr>
          <w:rFonts w:eastAsia="Calibri"/>
          <w:sz w:val="24"/>
          <w:szCs w:val="24"/>
        </w:rPr>
        <w:t>дел, дающих</w:t>
      </w:r>
      <w:r w:rsidRPr="006A5AC3">
        <w:rPr>
          <w:rFonts w:eastAsia="Calibri"/>
          <w:spacing w:val="-8"/>
          <w:sz w:val="24"/>
          <w:szCs w:val="24"/>
        </w:rPr>
        <w:t xml:space="preserve"> </w:t>
      </w:r>
      <w:r w:rsidRPr="006A5AC3">
        <w:rPr>
          <w:rFonts w:eastAsia="Calibri"/>
          <w:sz w:val="24"/>
          <w:szCs w:val="24"/>
        </w:rPr>
        <w:t>обучающимся</w:t>
      </w:r>
      <w:r w:rsidRPr="006A5AC3">
        <w:rPr>
          <w:rFonts w:eastAsia="Calibri"/>
          <w:spacing w:val="-2"/>
          <w:sz w:val="24"/>
          <w:szCs w:val="24"/>
        </w:rPr>
        <w:t xml:space="preserve"> </w:t>
      </w:r>
      <w:r w:rsidRPr="006A5AC3">
        <w:rPr>
          <w:rFonts w:eastAsia="Calibri"/>
          <w:sz w:val="24"/>
          <w:szCs w:val="24"/>
        </w:rPr>
        <w:t>возможность</w:t>
      </w:r>
    </w:p>
    <w:p w14:paraId="532B79C5" w14:textId="77777777" w:rsidR="006A5AC3" w:rsidRPr="006A5AC3" w:rsidRDefault="006A5AC3" w:rsidP="006A5AC3">
      <w:pPr>
        <w:spacing w:before="64" w:line="276" w:lineRule="auto"/>
        <w:ind w:right="127"/>
        <w:jc w:val="both"/>
        <w:rPr>
          <w:sz w:val="24"/>
          <w:szCs w:val="24"/>
        </w:rPr>
      </w:pPr>
      <w:r w:rsidRPr="006A5AC3">
        <w:rPr>
          <w:sz w:val="24"/>
          <w:szCs w:val="24"/>
        </w:rPr>
        <w:t>получить важный для их личностного развития опыт деятельности, направленной на</w:t>
      </w:r>
      <w:r w:rsidRPr="006A5AC3">
        <w:rPr>
          <w:spacing w:val="-67"/>
          <w:sz w:val="24"/>
          <w:szCs w:val="24"/>
        </w:rPr>
        <w:t xml:space="preserve"> </w:t>
      </w:r>
      <w:r w:rsidRPr="006A5AC3">
        <w:rPr>
          <w:sz w:val="24"/>
          <w:szCs w:val="24"/>
        </w:rPr>
        <w:t>помощь</w:t>
      </w:r>
      <w:r w:rsidRPr="006A5AC3">
        <w:rPr>
          <w:spacing w:val="1"/>
          <w:sz w:val="24"/>
          <w:szCs w:val="24"/>
        </w:rPr>
        <w:t xml:space="preserve"> </w:t>
      </w:r>
      <w:r w:rsidRPr="006A5AC3">
        <w:rPr>
          <w:sz w:val="24"/>
          <w:szCs w:val="24"/>
        </w:rPr>
        <w:t>другим</w:t>
      </w:r>
      <w:r w:rsidRPr="006A5AC3">
        <w:rPr>
          <w:spacing w:val="1"/>
          <w:sz w:val="24"/>
          <w:szCs w:val="24"/>
        </w:rPr>
        <w:t xml:space="preserve"> </w:t>
      </w:r>
      <w:r w:rsidRPr="006A5AC3">
        <w:rPr>
          <w:sz w:val="24"/>
          <w:szCs w:val="24"/>
        </w:rPr>
        <w:t>людям,</w:t>
      </w:r>
      <w:r w:rsidRPr="006A5AC3">
        <w:rPr>
          <w:spacing w:val="1"/>
          <w:sz w:val="24"/>
          <w:szCs w:val="24"/>
        </w:rPr>
        <w:t xml:space="preserve"> </w:t>
      </w:r>
      <w:r w:rsidRPr="006A5AC3">
        <w:rPr>
          <w:sz w:val="24"/>
          <w:szCs w:val="24"/>
        </w:rPr>
        <w:t>своей</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обществу</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целом;</w:t>
      </w:r>
      <w:r w:rsidRPr="006A5AC3">
        <w:rPr>
          <w:spacing w:val="1"/>
          <w:sz w:val="24"/>
          <w:szCs w:val="24"/>
        </w:rPr>
        <w:t xml:space="preserve"> </w:t>
      </w:r>
      <w:r w:rsidRPr="006A5AC3">
        <w:rPr>
          <w:sz w:val="24"/>
          <w:szCs w:val="24"/>
        </w:rPr>
        <w:t>развить</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себе</w:t>
      </w:r>
      <w:r w:rsidRPr="006A5AC3">
        <w:rPr>
          <w:spacing w:val="1"/>
          <w:sz w:val="24"/>
          <w:szCs w:val="24"/>
        </w:rPr>
        <w:t xml:space="preserve"> </w:t>
      </w:r>
      <w:r w:rsidRPr="006A5AC3">
        <w:rPr>
          <w:sz w:val="24"/>
          <w:szCs w:val="24"/>
        </w:rPr>
        <w:t>такие</w:t>
      </w:r>
      <w:r w:rsidRPr="006A5AC3">
        <w:rPr>
          <w:spacing w:val="1"/>
          <w:sz w:val="24"/>
          <w:szCs w:val="24"/>
        </w:rPr>
        <w:t xml:space="preserve"> </w:t>
      </w:r>
      <w:r w:rsidRPr="006A5AC3">
        <w:rPr>
          <w:sz w:val="24"/>
          <w:szCs w:val="24"/>
        </w:rPr>
        <w:t>качества, как забота, уважение, умение сопереживать, умение общаться, слушать и</w:t>
      </w:r>
      <w:r w:rsidRPr="006A5AC3">
        <w:rPr>
          <w:spacing w:val="1"/>
          <w:sz w:val="24"/>
          <w:szCs w:val="24"/>
        </w:rPr>
        <w:t xml:space="preserve"> </w:t>
      </w:r>
      <w:r w:rsidRPr="006A5AC3">
        <w:rPr>
          <w:sz w:val="24"/>
          <w:szCs w:val="24"/>
        </w:rPr>
        <w:t>слышать других. Такими делами могут являться: посильная помощь, оказываемая</w:t>
      </w:r>
      <w:r w:rsidRPr="006A5AC3">
        <w:rPr>
          <w:spacing w:val="1"/>
          <w:sz w:val="24"/>
          <w:szCs w:val="24"/>
        </w:rPr>
        <w:t xml:space="preserve"> </w:t>
      </w:r>
      <w:r w:rsidRPr="006A5AC3">
        <w:rPr>
          <w:sz w:val="24"/>
          <w:szCs w:val="24"/>
        </w:rPr>
        <w:t>обучающимися пожилым людям; совместная работа с учреждениями социальной</w:t>
      </w:r>
      <w:r w:rsidRPr="006A5AC3">
        <w:rPr>
          <w:spacing w:val="1"/>
          <w:sz w:val="24"/>
          <w:szCs w:val="24"/>
        </w:rPr>
        <w:t xml:space="preserve"> </w:t>
      </w:r>
      <w:r w:rsidRPr="006A5AC3">
        <w:rPr>
          <w:sz w:val="24"/>
          <w:szCs w:val="24"/>
        </w:rPr>
        <w:t>сферы</w:t>
      </w:r>
      <w:r w:rsidRPr="006A5AC3">
        <w:rPr>
          <w:spacing w:val="1"/>
          <w:sz w:val="24"/>
          <w:szCs w:val="24"/>
        </w:rPr>
        <w:t xml:space="preserve"> </w:t>
      </w:r>
      <w:r w:rsidRPr="006A5AC3">
        <w:rPr>
          <w:sz w:val="24"/>
          <w:szCs w:val="24"/>
        </w:rPr>
        <w:t>(проведение</w:t>
      </w:r>
      <w:r w:rsidRPr="006A5AC3">
        <w:rPr>
          <w:spacing w:val="1"/>
          <w:sz w:val="24"/>
          <w:szCs w:val="24"/>
        </w:rPr>
        <w:t xml:space="preserve"> </w:t>
      </w:r>
      <w:r w:rsidRPr="006A5AC3">
        <w:rPr>
          <w:sz w:val="24"/>
          <w:szCs w:val="24"/>
        </w:rPr>
        <w:t>культурно-просветительских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развлекательных</w:t>
      </w:r>
      <w:r w:rsidRPr="006A5AC3">
        <w:rPr>
          <w:spacing w:val="1"/>
          <w:sz w:val="24"/>
          <w:szCs w:val="24"/>
        </w:rPr>
        <w:t xml:space="preserve"> </w:t>
      </w:r>
      <w:r w:rsidRPr="006A5AC3">
        <w:rPr>
          <w:sz w:val="24"/>
          <w:szCs w:val="24"/>
        </w:rPr>
        <w:t>мероприятий</w:t>
      </w:r>
      <w:r w:rsidRPr="006A5AC3">
        <w:rPr>
          <w:spacing w:val="-67"/>
          <w:sz w:val="24"/>
          <w:szCs w:val="24"/>
        </w:rPr>
        <w:t xml:space="preserve"> </w:t>
      </w:r>
      <w:r w:rsidRPr="006A5AC3">
        <w:rPr>
          <w:sz w:val="24"/>
          <w:szCs w:val="24"/>
        </w:rPr>
        <w:t>для посетителей этих учреждений, помощь в благоустройстве территории данных</w:t>
      </w:r>
      <w:r w:rsidRPr="006A5AC3">
        <w:rPr>
          <w:spacing w:val="1"/>
          <w:sz w:val="24"/>
          <w:szCs w:val="24"/>
        </w:rPr>
        <w:t xml:space="preserve"> </w:t>
      </w:r>
      <w:r w:rsidRPr="006A5AC3">
        <w:rPr>
          <w:sz w:val="24"/>
          <w:szCs w:val="24"/>
        </w:rPr>
        <w:t>учреждений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w:t>
      </w:r>
      <w:r w:rsidRPr="006A5AC3">
        <w:rPr>
          <w:spacing w:val="1"/>
          <w:sz w:val="24"/>
          <w:szCs w:val="24"/>
        </w:rPr>
        <w:t xml:space="preserve"> </w:t>
      </w:r>
      <w:r w:rsidRPr="006A5AC3">
        <w:rPr>
          <w:sz w:val="24"/>
          <w:szCs w:val="24"/>
        </w:rPr>
        <w:t>п.);</w:t>
      </w:r>
      <w:r w:rsidRPr="006A5AC3">
        <w:rPr>
          <w:spacing w:val="1"/>
          <w:sz w:val="24"/>
          <w:szCs w:val="24"/>
        </w:rPr>
        <w:t xml:space="preserve"> </w:t>
      </w:r>
      <w:r w:rsidRPr="006A5AC3">
        <w:rPr>
          <w:sz w:val="24"/>
          <w:szCs w:val="24"/>
        </w:rPr>
        <w:t>участие</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работе</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прилегающей</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территории</w:t>
      </w:r>
      <w:r w:rsidRPr="006A5AC3">
        <w:rPr>
          <w:spacing w:val="1"/>
          <w:sz w:val="24"/>
          <w:szCs w:val="24"/>
        </w:rPr>
        <w:t xml:space="preserve"> </w:t>
      </w:r>
      <w:r w:rsidRPr="006A5AC3">
        <w:rPr>
          <w:sz w:val="24"/>
          <w:szCs w:val="24"/>
        </w:rPr>
        <w:t>(работа</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школьном</w:t>
      </w:r>
      <w:r w:rsidRPr="006A5AC3">
        <w:rPr>
          <w:spacing w:val="1"/>
          <w:sz w:val="24"/>
          <w:szCs w:val="24"/>
        </w:rPr>
        <w:t xml:space="preserve"> </w:t>
      </w:r>
      <w:r w:rsidRPr="006A5AC3">
        <w:rPr>
          <w:sz w:val="24"/>
          <w:szCs w:val="24"/>
        </w:rPr>
        <w:t>саду,</w:t>
      </w:r>
      <w:r w:rsidRPr="006A5AC3">
        <w:rPr>
          <w:spacing w:val="1"/>
          <w:sz w:val="24"/>
          <w:szCs w:val="24"/>
        </w:rPr>
        <w:t xml:space="preserve"> </w:t>
      </w:r>
      <w:r w:rsidRPr="006A5AC3">
        <w:rPr>
          <w:sz w:val="24"/>
          <w:szCs w:val="24"/>
        </w:rPr>
        <w:t>уход</w:t>
      </w:r>
      <w:r w:rsidRPr="006A5AC3">
        <w:rPr>
          <w:spacing w:val="1"/>
          <w:sz w:val="24"/>
          <w:szCs w:val="24"/>
        </w:rPr>
        <w:t xml:space="preserve"> </w:t>
      </w:r>
      <w:r w:rsidRPr="006A5AC3">
        <w:rPr>
          <w:sz w:val="24"/>
          <w:szCs w:val="24"/>
        </w:rPr>
        <w:t>за</w:t>
      </w:r>
      <w:r w:rsidRPr="006A5AC3">
        <w:rPr>
          <w:spacing w:val="1"/>
          <w:sz w:val="24"/>
          <w:szCs w:val="24"/>
        </w:rPr>
        <w:t xml:space="preserve"> </w:t>
      </w:r>
      <w:r w:rsidRPr="006A5AC3">
        <w:rPr>
          <w:sz w:val="24"/>
          <w:szCs w:val="24"/>
        </w:rPr>
        <w:t>деревьями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кустарниками,</w:t>
      </w:r>
      <w:r w:rsidRPr="006A5AC3">
        <w:rPr>
          <w:spacing w:val="1"/>
          <w:sz w:val="24"/>
          <w:szCs w:val="24"/>
        </w:rPr>
        <w:t xml:space="preserve"> </w:t>
      </w:r>
      <w:r w:rsidRPr="006A5AC3">
        <w:rPr>
          <w:sz w:val="24"/>
          <w:szCs w:val="24"/>
        </w:rPr>
        <w:t>благоустройство клумб) и др.;</w:t>
      </w:r>
    </w:p>
    <w:p w14:paraId="45EB5B60" w14:textId="11A92FAD" w:rsidR="006A5AC3" w:rsidRPr="006A5AC3" w:rsidRDefault="006A5AC3" w:rsidP="006A5AC3">
      <w:pPr>
        <w:tabs>
          <w:tab w:val="left" w:pos="1195"/>
          <w:tab w:val="left" w:pos="1196"/>
          <w:tab w:val="left" w:pos="2306"/>
          <w:tab w:val="left" w:pos="2848"/>
          <w:tab w:val="left" w:pos="3110"/>
          <w:tab w:val="left" w:pos="3615"/>
          <w:tab w:val="left" w:pos="4680"/>
          <w:tab w:val="left" w:pos="4962"/>
          <w:tab w:val="left" w:pos="5398"/>
          <w:tab w:val="left" w:pos="5970"/>
          <w:tab w:val="left" w:pos="6846"/>
          <w:tab w:val="left" w:pos="6929"/>
          <w:tab w:val="left" w:pos="8041"/>
          <w:tab w:val="left" w:pos="8875"/>
          <w:tab w:val="left" w:pos="9867"/>
          <w:tab w:val="left" w:pos="9969"/>
          <w:tab w:val="left" w:pos="10222"/>
          <w:tab w:val="left" w:pos="10298"/>
        </w:tabs>
        <w:spacing w:before="2" w:line="276" w:lineRule="auto"/>
        <w:ind w:right="123"/>
        <w:rPr>
          <w:rFonts w:eastAsia="Calibri"/>
          <w:sz w:val="24"/>
          <w:szCs w:val="24"/>
        </w:rPr>
      </w:pPr>
      <w:r w:rsidRPr="006A5AC3">
        <w:rPr>
          <w:rFonts w:eastAsia="Calibri"/>
          <w:sz w:val="24"/>
          <w:szCs w:val="24"/>
        </w:rPr>
        <w:t>-рекламные</w:t>
      </w:r>
      <w:r>
        <w:rPr>
          <w:rFonts w:eastAsia="Calibri"/>
          <w:sz w:val="24"/>
          <w:szCs w:val="24"/>
        </w:rPr>
        <w:t xml:space="preserve"> </w:t>
      </w:r>
      <w:r w:rsidRPr="006A5AC3">
        <w:rPr>
          <w:rFonts w:eastAsia="Calibri"/>
          <w:sz w:val="24"/>
          <w:szCs w:val="24"/>
        </w:rPr>
        <w:t>мероприятия</w:t>
      </w:r>
      <w:r w:rsidRPr="006A5AC3">
        <w:rPr>
          <w:rFonts w:eastAsia="Calibri"/>
          <w:sz w:val="24"/>
          <w:szCs w:val="24"/>
        </w:rPr>
        <w:tab/>
      </w:r>
      <w:r w:rsidRPr="006A5AC3">
        <w:rPr>
          <w:rFonts w:eastAsia="Calibri"/>
          <w:sz w:val="24"/>
          <w:szCs w:val="24"/>
        </w:rPr>
        <w:tab/>
        <w:t>в</w:t>
      </w:r>
      <w:r w:rsidRPr="006A5AC3">
        <w:rPr>
          <w:rFonts w:eastAsia="Calibri"/>
          <w:sz w:val="24"/>
          <w:szCs w:val="24"/>
        </w:rPr>
        <w:tab/>
        <w:t>начальной</w:t>
      </w:r>
      <w:r w:rsidRPr="006A5AC3">
        <w:rPr>
          <w:rFonts w:eastAsia="Calibri"/>
          <w:sz w:val="24"/>
          <w:szCs w:val="24"/>
        </w:rPr>
        <w:tab/>
      </w:r>
      <w:r w:rsidRPr="006A5AC3">
        <w:rPr>
          <w:rFonts w:eastAsia="Calibri"/>
          <w:sz w:val="24"/>
          <w:szCs w:val="24"/>
        </w:rPr>
        <w:tab/>
        <w:t>школе, реализующие</w:t>
      </w:r>
      <w:r w:rsidRPr="006A5AC3">
        <w:rPr>
          <w:rFonts w:eastAsia="Calibri"/>
          <w:sz w:val="24"/>
          <w:szCs w:val="24"/>
        </w:rPr>
        <w:tab/>
        <w:t>идею</w:t>
      </w:r>
      <w:r w:rsidRPr="006A5AC3">
        <w:rPr>
          <w:rFonts w:eastAsia="Calibri"/>
          <w:spacing w:val="-67"/>
          <w:sz w:val="24"/>
          <w:szCs w:val="24"/>
        </w:rPr>
        <w:t xml:space="preserve"> </w:t>
      </w:r>
      <w:r w:rsidRPr="006A5AC3">
        <w:rPr>
          <w:rFonts w:eastAsia="Calibri"/>
          <w:sz w:val="24"/>
          <w:szCs w:val="24"/>
        </w:rPr>
        <w:t>популяризации</w:t>
      </w:r>
      <w:r w:rsidRPr="006A5AC3">
        <w:rPr>
          <w:rFonts w:eastAsia="Calibri"/>
          <w:spacing w:val="31"/>
          <w:sz w:val="24"/>
          <w:szCs w:val="24"/>
        </w:rPr>
        <w:t xml:space="preserve"> </w:t>
      </w:r>
      <w:r w:rsidRPr="006A5AC3">
        <w:rPr>
          <w:rFonts w:eastAsia="Calibri"/>
          <w:sz w:val="24"/>
          <w:szCs w:val="24"/>
        </w:rPr>
        <w:t>деятельности</w:t>
      </w:r>
      <w:r w:rsidRPr="006A5AC3">
        <w:rPr>
          <w:rFonts w:eastAsia="Calibri"/>
          <w:spacing w:val="31"/>
          <w:sz w:val="24"/>
          <w:szCs w:val="24"/>
        </w:rPr>
        <w:t xml:space="preserve"> </w:t>
      </w:r>
      <w:r w:rsidRPr="006A5AC3">
        <w:rPr>
          <w:rFonts w:eastAsia="Calibri"/>
          <w:sz w:val="24"/>
          <w:szCs w:val="24"/>
        </w:rPr>
        <w:t>детского</w:t>
      </w:r>
      <w:r w:rsidRPr="006A5AC3">
        <w:rPr>
          <w:rFonts w:eastAsia="Calibri"/>
          <w:spacing w:val="35"/>
          <w:sz w:val="24"/>
          <w:szCs w:val="24"/>
        </w:rPr>
        <w:t xml:space="preserve"> </w:t>
      </w:r>
      <w:r w:rsidRPr="006A5AC3">
        <w:rPr>
          <w:rFonts w:eastAsia="Calibri"/>
          <w:sz w:val="24"/>
          <w:szCs w:val="24"/>
        </w:rPr>
        <w:t>общественного</w:t>
      </w:r>
      <w:r w:rsidRPr="006A5AC3">
        <w:rPr>
          <w:rFonts w:eastAsia="Calibri"/>
          <w:spacing w:val="31"/>
          <w:sz w:val="24"/>
          <w:szCs w:val="24"/>
        </w:rPr>
        <w:t xml:space="preserve"> </w:t>
      </w:r>
      <w:r w:rsidRPr="006A5AC3">
        <w:rPr>
          <w:rFonts w:eastAsia="Calibri"/>
          <w:sz w:val="24"/>
          <w:szCs w:val="24"/>
        </w:rPr>
        <w:t>объединения,</w:t>
      </w:r>
      <w:r w:rsidRPr="006A5AC3">
        <w:rPr>
          <w:rFonts w:eastAsia="Calibri"/>
          <w:spacing w:val="34"/>
          <w:sz w:val="24"/>
          <w:szCs w:val="24"/>
        </w:rPr>
        <w:t xml:space="preserve"> </w:t>
      </w:r>
      <w:r w:rsidRPr="006A5AC3">
        <w:rPr>
          <w:rFonts w:eastAsia="Calibri"/>
          <w:sz w:val="24"/>
          <w:szCs w:val="24"/>
        </w:rPr>
        <w:t>привлечения</w:t>
      </w:r>
      <w:r w:rsidRPr="006A5AC3">
        <w:rPr>
          <w:rFonts w:eastAsia="Calibri"/>
          <w:spacing w:val="33"/>
          <w:sz w:val="24"/>
          <w:szCs w:val="24"/>
        </w:rPr>
        <w:t xml:space="preserve"> </w:t>
      </w:r>
      <w:r w:rsidRPr="006A5AC3">
        <w:rPr>
          <w:rFonts w:eastAsia="Calibri"/>
          <w:sz w:val="24"/>
          <w:szCs w:val="24"/>
        </w:rPr>
        <w:t>в</w:t>
      </w:r>
      <w:r w:rsidRPr="006A5AC3">
        <w:rPr>
          <w:rFonts w:eastAsia="Calibri"/>
          <w:spacing w:val="-67"/>
          <w:sz w:val="24"/>
          <w:szCs w:val="24"/>
        </w:rPr>
        <w:t xml:space="preserve"> </w:t>
      </w:r>
      <w:r w:rsidRPr="006A5AC3">
        <w:rPr>
          <w:rFonts w:eastAsia="Calibri"/>
          <w:sz w:val="24"/>
          <w:szCs w:val="24"/>
        </w:rPr>
        <w:t>него новых участников (проводятся в форме игр, квестов, театрализаций и т. п.);</w:t>
      </w:r>
      <w:r w:rsidRPr="006A5AC3">
        <w:rPr>
          <w:rFonts w:eastAsia="Calibri"/>
          <w:spacing w:val="1"/>
          <w:sz w:val="24"/>
          <w:szCs w:val="24"/>
        </w:rPr>
        <w:t xml:space="preserve"> </w:t>
      </w:r>
      <w:r w:rsidRPr="006A5AC3">
        <w:rPr>
          <w:rFonts w:eastAsia="Calibri"/>
          <w:sz w:val="24"/>
          <w:szCs w:val="24"/>
        </w:rPr>
        <w:t>Действующее</w:t>
      </w:r>
      <w:r>
        <w:rPr>
          <w:rFonts w:eastAsia="Calibri"/>
          <w:sz w:val="24"/>
          <w:szCs w:val="24"/>
        </w:rPr>
        <w:t xml:space="preserve"> </w:t>
      </w:r>
      <w:r w:rsidRPr="006A5AC3">
        <w:rPr>
          <w:rFonts w:eastAsia="Calibri"/>
          <w:sz w:val="24"/>
          <w:szCs w:val="24"/>
        </w:rPr>
        <w:t>на базе</w:t>
      </w:r>
      <w:r w:rsidRPr="006A5AC3">
        <w:rPr>
          <w:rFonts w:eastAsia="Calibri"/>
          <w:sz w:val="24"/>
          <w:szCs w:val="24"/>
        </w:rPr>
        <w:tab/>
        <w:t>школы</w:t>
      </w:r>
      <w:r w:rsidRPr="006A5AC3">
        <w:rPr>
          <w:rFonts w:eastAsia="Calibri"/>
          <w:sz w:val="24"/>
          <w:szCs w:val="24"/>
        </w:rPr>
        <w:tab/>
        <w:t>детского</w:t>
      </w:r>
      <w:r w:rsidRPr="006A5AC3">
        <w:rPr>
          <w:rFonts w:eastAsia="Calibri"/>
          <w:sz w:val="24"/>
          <w:szCs w:val="24"/>
        </w:rPr>
        <w:tab/>
        <w:t>общественного</w:t>
      </w:r>
      <w:r w:rsidRPr="006A5AC3">
        <w:rPr>
          <w:rFonts w:eastAsia="Calibri"/>
          <w:sz w:val="24"/>
          <w:szCs w:val="24"/>
        </w:rPr>
        <w:tab/>
        <w:t>объединения</w:t>
      </w:r>
    </w:p>
    <w:p w14:paraId="711D3F6C" w14:textId="77777777" w:rsidR="006A5AC3" w:rsidRPr="006A5AC3" w:rsidRDefault="006A5AC3" w:rsidP="006A5AC3">
      <w:pPr>
        <w:tabs>
          <w:tab w:val="left" w:pos="1195"/>
          <w:tab w:val="left" w:pos="1196"/>
          <w:tab w:val="left" w:pos="2306"/>
          <w:tab w:val="left" w:pos="2848"/>
          <w:tab w:val="left" w:pos="3110"/>
          <w:tab w:val="left" w:pos="3615"/>
          <w:tab w:val="left" w:pos="4680"/>
          <w:tab w:val="left" w:pos="4962"/>
          <w:tab w:val="left" w:pos="5398"/>
          <w:tab w:val="left" w:pos="5970"/>
          <w:tab w:val="left" w:pos="6846"/>
          <w:tab w:val="left" w:pos="6929"/>
          <w:tab w:val="left" w:pos="8041"/>
          <w:tab w:val="left" w:pos="8875"/>
          <w:tab w:val="left" w:pos="9867"/>
          <w:tab w:val="left" w:pos="9969"/>
          <w:tab w:val="left" w:pos="10222"/>
          <w:tab w:val="left" w:pos="10298"/>
        </w:tabs>
        <w:spacing w:before="2" w:line="276" w:lineRule="auto"/>
        <w:ind w:right="123"/>
        <w:rPr>
          <w:rFonts w:eastAsia="Calibri"/>
          <w:sz w:val="24"/>
          <w:szCs w:val="24"/>
        </w:rPr>
      </w:pPr>
      <w:r w:rsidRPr="006A5AC3">
        <w:rPr>
          <w:rFonts w:eastAsia="Calibri"/>
          <w:spacing w:val="-1"/>
          <w:sz w:val="24"/>
          <w:szCs w:val="24"/>
        </w:rPr>
        <w:t>это</w:t>
      </w:r>
      <w:r w:rsidRPr="006A5AC3">
        <w:rPr>
          <w:rFonts w:eastAsia="Calibri"/>
          <w:spacing w:val="-67"/>
          <w:sz w:val="24"/>
          <w:szCs w:val="24"/>
        </w:rPr>
        <w:t xml:space="preserve"> </w:t>
      </w:r>
      <w:r w:rsidRPr="006A5AC3">
        <w:rPr>
          <w:rFonts w:eastAsia="Calibri"/>
          <w:sz w:val="24"/>
          <w:szCs w:val="24"/>
        </w:rPr>
        <w:t>добровольное,</w:t>
      </w:r>
      <w:r w:rsidRPr="006A5AC3">
        <w:rPr>
          <w:rFonts w:eastAsia="Calibri"/>
          <w:sz w:val="24"/>
          <w:szCs w:val="24"/>
        </w:rPr>
        <w:tab/>
        <w:t>самоуправляемое,</w:t>
      </w:r>
      <w:r w:rsidRPr="006A5AC3">
        <w:rPr>
          <w:rFonts w:eastAsia="Calibri"/>
          <w:sz w:val="24"/>
          <w:szCs w:val="24"/>
        </w:rPr>
        <w:tab/>
        <w:t>некоммерческое</w:t>
      </w:r>
      <w:r w:rsidRPr="006A5AC3">
        <w:rPr>
          <w:rFonts w:eastAsia="Calibri"/>
          <w:sz w:val="24"/>
          <w:szCs w:val="24"/>
        </w:rPr>
        <w:tab/>
        <w:t>формирование,</w:t>
      </w:r>
      <w:r w:rsidRPr="006A5AC3">
        <w:rPr>
          <w:rFonts w:eastAsia="Calibri"/>
          <w:sz w:val="24"/>
          <w:szCs w:val="24"/>
        </w:rPr>
        <w:tab/>
        <w:t>созданное</w:t>
      </w:r>
      <w:r w:rsidRPr="006A5AC3">
        <w:rPr>
          <w:rFonts w:eastAsia="Calibri"/>
          <w:sz w:val="24"/>
          <w:szCs w:val="24"/>
        </w:rPr>
        <w:tab/>
      </w:r>
      <w:r w:rsidRPr="006A5AC3">
        <w:rPr>
          <w:rFonts w:eastAsia="Calibri"/>
          <w:sz w:val="24"/>
          <w:szCs w:val="24"/>
        </w:rPr>
        <w:tab/>
        <w:t>по</w:t>
      </w:r>
      <w:r w:rsidRPr="006A5AC3">
        <w:rPr>
          <w:rFonts w:eastAsia="Calibri"/>
          <w:spacing w:val="-67"/>
          <w:sz w:val="24"/>
          <w:szCs w:val="24"/>
        </w:rPr>
        <w:t xml:space="preserve"> </w:t>
      </w:r>
      <w:r w:rsidRPr="006A5AC3">
        <w:rPr>
          <w:rFonts w:eastAsia="Calibri"/>
          <w:sz w:val="24"/>
          <w:szCs w:val="24"/>
        </w:rPr>
        <w:t>инициативе</w:t>
      </w:r>
      <w:r w:rsidRPr="006A5AC3">
        <w:rPr>
          <w:rFonts w:eastAsia="Calibri"/>
          <w:spacing w:val="24"/>
          <w:sz w:val="24"/>
          <w:szCs w:val="24"/>
        </w:rPr>
        <w:t xml:space="preserve"> </w:t>
      </w:r>
      <w:r w:rsidRPr="006A5AC3">
        <w:rPr>
          <w:rFonts w:eastAsia="Calibri"/>
          <w:sz w:val="24"/>
          <w:szCs w:val="24"/>
        </w:rPr>
        <w:t>детей</w:t>
      </w:r>
      <w:r w:rsidRPr="006A5AC3">
        <w:rPr>
          <w:rFonts w:eastAsia="Calibri"/>
          <w:spacing w:val="24"/>
          <w:sz w:val="24"/>
          <w:szCs w:val="24"/>
        </w:rPr>
        <w:t xml:space="preserve"> </w:t>
      </w:r>
      <w:r w:rsidRPr="006A5AC3">
        <w:rPr>
          <w:rFonts w:eastAsia="Calibri"/>
          <w:sz w:val="24"/>
          <w:szCs w:val="24"/>
        </w:rPr>
        <w:t>и</w:t>
      </w:r>
      <w:r w:rsidRPr="006A5AC3">
        <w:rPr>
          <w:rFonts w:eastAsia="Calibri"/>
          <w:spacing w:val="23"/>
          <w:sz w:val="24"/>
          <w:szCs w:val="24"/>
        </w:rPr>
        <w:t xml:space="preserve"> </w:t>
      </w:r>
      <w:r w:rsidRPr="006A5AC3">
        <w:rPr>
          <w:rFonts w:eastAsia="Calibri"/>
          <w:sz w:val="24"/>
          <w:szCs w:val="24"/>
        </w:rPr>
        <w:t>взрослых,</w:t>
      </w:r>
      <w:r w:rsidRPr="006A5AC3">
        <w:rPr>
          <w:rFonts w:eastAsia="Calibri"/>
          <w:spacing w:val="26"/>
          <w:sz w:val="24"/>
          <w:szCs w:val="24"/>
        </w:rPr>
        <w:t xml:space="preserve"> </w:t>
      </w:r>
      <w:r w:rsidRPr="006A5AC3">
        <w:rPr>
          <w:rFonts w:eastAsia="Calibri"/>
          <w:sz w:val="24"/>
          <w:szCs w:val="24"/>
        </w:rPr>
        <w:t>объединившихся</w:t>
      </w:r>
      <w:r w:rsidRPr="006A5AC3">
        <w:rPr>
          <w:rFonts w:eastAsia="Calibri"/>
          <w:spacing w:val="25"/>
          <w:sz w:val="24"/>
          <w:szCs w:val="24"/>
        </w:rPr>
        <w:t xml:space="preserve"> </w:t>
      </w:r>
      <w:r w:rsidRPr="006A5AC3">
        <w:rPr>
          <w:rFonts w:eastAsia="Calibri"/>
          <w:sz w:val="24"/>
          <w:szCs w:val="24"/>
        </w:rPr>
        <w:t>на</w:t>
      </w:r>
      <w:r w:rsidRPr="006A5AC3">
        <w:rPr>
          <w:rFonts w:eastAsia="Calibri"/>
          <w:spacing w:val="24"/>
          <w:sz w:val="24"/>
          <w:szCs w:val="24"/>
        </w:rPr>
        <w:t xml:space="preserve"> </w:t>
      </w:r>
      <w:r w:rsidRPr="006A5AC3">
        <w:rPr>
          <w:rFonts w:eastAsia="Calibri"/>
          <w:sz w:val="24"/>
          <w:szCs w:val="24"/>
        </w:rPr>
        <w:t>основе</w:t>
      </w:r>
      <w:r w:rsidRPr="006A5AC3">
        <w:rPr>
          <w:rFonts w:eastAsia="Calibri"/>
          <w:spacing w:val="25"/>
          <w:sz w:val="24"/>
          <w:szCs w:val="24"/>
        </w:rPr>
        <w:t xml:space="preserve"> </w:t>
      </w:r>
      <w:r w:rsidRPr="006A5AC3">
        <w:rPr>
          <w:rFonts w:eastAsia="Calibri"/>
          <w:sz w:val="24"/>
          <w:szCs w:val="24"/>
        </w:rPr>
        <w:t>общности</w:t>
      </w:r>
      <w:r w:rsidRPr="006A5AC3">
        <w:rPr>
          <w:rFonts w:eastAsia="Calibri"/>
          <w:spacing w:val="24"/>
          <w:sz w:val="24"/>
          <w:szCs w:val="24"/>
        </w:rPr>
        <w:t xml:space="preserve"> </w:t>
      </w:r>
      <w:r w:rsidRPr="006A5AC3">
        <w:rPr>
          <w:rFonts w:eastAsia="Calibri"/>
          <w:sz w:val="24"/>
          <w:szCs w:val="24"/>
        </w:rPr>
        <w:t>интересов</w:t>
      </w:r>
      <w:r w:rsidRPr="006A5AC3">
        <w:rPr>
          <w:rFonts w:eastAsia="Calibri"/>
          <w:spacing w:val="21"/>
          <w:sz w:val="24"/>
          <w:szCs w:val="24"/>
        </w:rPr>
        <w:t xml:space="preserve"> </w:t>
      </w:r>
      <w:r w:rsidRPr="006A5AC3">
        <w:rPr>
          <w:rFonts w:eastAsia="Calibri"/>
          <w:sz w:val="24"/>
          <w:szCs w:val="24"/>
        </w:rPr>
        <w:t>для</w:t>
      </w:r>
      <w:r w:rsidRPr="006A5AC3">
        <w:rPr>
          <w:rFonts w:eastAsia="Calibri"/>
          <w:spacing w:val="-67"/>
          <w:sz w:val="24"/>
          <w:szCs w:val="24"/>
        </w:rPr>
        <w:t xml:space="preserve"> </w:t>
      </w:r>
      <w:r w:rsidRPr="006A5AC3">
        <w:rPr>
          <w:rFonts w:eastAsia="Calibri"/>
          <w:sz w:val="24"/>
          <w:szCs w:val="24"/>
        </w:rPr>
        <w:t>реализации</w:t>
      </w:r>
      <w:r w:rsidRPr="006A5AC3">
        <w:rPr>
          <w:rFonts w:eastAsia="Calibri"/>
          <w:spacing w:val="14"/>
          <w:sz w:val="24"/>
          <w:szCs w:val="24"/>
        </w:rPr>
        <w:t xml:space="preserve"> </w:t>
      </w:r>
      <w:r w:rsidRPr="006A5AC3">
        <w:rPr>
          <w:rFonts w:eastAsia="Calibri"/>
          <w:sz w:val="24"/>
          <w:szCs w:val="24"/>
        </w:rPr>
        <w:t>общих</w:t>
      </w:r>
      <w:r w:rsidRPr="006A5AC3">
        <w:rPr>
          <w:rFonts w:eastAsia="Calibri"/>
          <w:spacing w:val="10"/>
          <w:sz w:val="24"/>
          <w:szCs w:val="24"/>
        </w:rPr>
        <w:t xml:space="preserve"> </w:t>
      </w:r>
      <w:r w:rsidRPr="006A5AC3">
        <w:rPr>
          <w:rFonts w:eastAsia="Calibri"/>
          <w:sz w:val="24"/>
          <w:szCs w:val="24"/>
        </w:rPr>
        <w:t>целей,</w:t>
      </w:r>
      <w:r w:rsidRPr="006A5AC3">
        <w:rPr>
          <w:rFonts w:eastAsia="Calibri"/>
          <w:spacing w:val="16"/>
          <w:sz w:val="24"/>
          <w:szCs w:val="24"/>
        </w:rPr>
        <w:t xml:space="preserve"> </w:t>
      </w:r>
      <w:r w:rsidRPr="006A5AC3">
        <w:rPr>
          <w:rFonts w:eastAsia="Calibri"/>
          <w:sz w:val="24"/>
          <w:szCs w:val="24"/>
        </w:rPr>
        <w:t>указанных</w:t>
      </w:r>
      <w:r w:rsidRPr="006A5AC3">
        <w:rPr>
          <w:rFonts w:eastAsia="Calibri"/>
          <w:spacing w:val="11"/>
          <w:sz w:val="24"/>
          <w:szCs w:val="24"/>
        </w:rPr>
        <w:t xml:space="preserve"> </w:t>
      </w:r>
      <w:r w:rsidRPr="006A5AC3">
        <w:rPr>
          <w:rFonts w:eastAsia="Calibri"/>
          <w:sz w:val="24"/>
          <w:szCs w:val="24"/>
        </w:rPr>
        <w:t>в</w:t>
      </w:r>
      <w:r w:rsidRPr="006A5AC3">
        <w:rPr>
          <w:rFonts w:eastAsia="Calibri"/>
          <w:spacing w:val="14"/>
          <w:sz w:val="24"/>
          <w:szCs w:val="24"/>
        </w:rPr>
        <w:t xml:space="preserve"> </w:t>
      </w:r>
      <w:r w:rsidRPr="006A5AC3">
        <w:rPr>
          <w:rFonts w:eastAsia="Calibri"/>
          <w:sz w:val="24"/>
          <w:szCs w:val="24"/>
        </w:rPr>
        <w:t>уставе</w:t>
      </w:r>
      <w:r w:rsidRPr="006A5AC3">
        <w:rPr>
          <w:rFonts w:eastAsia="Calibri"/>
          <w:spacing w:val="15"/>
          <w:sz w:val="24"/>
          <w:szCs w:val="24"/>
        </w:rPr>
        <w:t xml:space="preserve"> </w:t>
      </w:r>
      <w:r w:rsidRPr="006A5AC3">
        <w:rPr>
          <w:rFonts w:eastAsia="Calibri"/>
          <w:sz w:val="24"/>
          <w:szCs w:val="24"/>
        </w:rPr>
        <w:t>общественного</w:t>
      </w:r>
      <w:r w:rsidRPr="006A5AC3">
        <w:rPr>
          <w:rFonts w:eastAsia="Calibri"/>
          <w:spacing w:val="14"/>
          <w:sz w:val="24"/>
          <w:szCs w:val="24"/>
        </w:rPr>
        <w:t xml:space="preserve"> </w:t>
      </w:r>
      <w:r w:rsidRPr="006A5AC3">
        <w:rPr>
          <w:rFonts w:eastAsia="Calibri"/>
          <w:sz w:val="24"/>
          <w:szCs w:val="24"/>
        </w:rPr>
        <w:t>объединения.</w:t>
      </w:r>
      <w:r w:rsidRPr="006A5AC3">
        <w:rPr>
          <w:rFonts w:eastAsia="Calibri"/>
          <w:spacing w:val="17"/>
          <w:sz w:val="24"/>
          <w:szCs w:val="24"/>
        </w:rPr>
        <w:t xml:space="preserve"> </w:t>
      </w:r>
      <w:r w:rsidRPr="006A5AC3">
        <w:rPr>
          <w:rFonts w:eastAsia="Calibri"/>
          <w:sz w:val="24"/>
          <w:szCs w:val="24"/>
        </w:rPr>
        <w:t>Его</w:t>
      </w:r>
      <w:r w:rsidRPr="006A5AC3">
        <w:rPr>
          <w:rFonts w:eastAsia="Calibri"/>
          <w:spacing w:val="-67"/>
          <w:sz w:val="24"/>
          <w:szCs w:val="24"/>
        </w:rPr>
        <w:t xml:space="preserve"> </w:t>
      </w:r>
      <w:r w:rsidRPr="006A5AC3">
        <w:rPr>
          <w:rFonts w:eastAsia="Calibri"/>
          <w:sz w:val="24"/>
          <w:szCs w:val="24"/>
        </w:rPr>
        <w:t>правовой</w:t>
      </w:r>
      <w:r w:rsidRPr="006A5AC3">
        <w:rPr>
          <w:rFonts w:eastAsia="Calibri"/>
          <w:spacing w:val="1"/>
          <w:sz w:val="24"/>
          <w:szCs w:val="24"/>
        </w:rPr>
        <w:t xml:space="preserve"> </w:t>
      </w:r>
      <w:r w:rsidRPr="006A5AC3">
        <w:rPr>
          <w:rFonts w:eastAsia="Calibri"/>
          <w:sz w:val="24"/>
          <w:szCs w:val="24"/>
        </w:rPr>
        <w:t>основой</w:t>
      </w:r>
      <w:r w:rsidRPr="006A5AC3">
        <w:rPr>
          <w:rFonts w:eastAsia="Calibri"/>
          <w:spacing w:val="1"/>
          <w:sz w:val="24"/>
          <w:szCs w:val="24"/>
        </w:rPr>
        <w:t xml:space="preserve"> </w:t>
      </w:r>
      <w:r w:rsidRPr="006A5AC3">
        <w:rPr>
          <w:rFonts w:eastAsia="Calibri"/>
          <w:sz w:val="24"/>
          <w:szCs w:val="24"/>
        </w:rPr>
        <w:t>является</w:t>
      </w:r>
      <w:r w:rsidRPr="006A5AC3">
        <w:rPr>
          <w:rFonts w:eastAsia="Calibri"/>
          <w:spacing w:val="1"/>
          <w:sz w:val="24"/>
          <w:szCs w:val="24"/>
        </w:rPr>
        <w:t xml:space="preserve"> </w:t>
      </w:r>
      <w:r w:rsidRPr="006A5AC3">
        <w:rPr>
          <w:rFonts w:eastAsia="Calibri"/>
          <w:sz w:val="24"/>
          <w:szCs w:val="24"/>
        </w:rPr>
        <w:t>ФЗ</w:t>
      </w:r>
      <w:r w:rsidRPr="006A5AC3">
        <w:rPr>
          <w:rFonts w:eastAsia="Calibri"/>
          <w:spacing w:val="1"/>
          <w:sz w:val="24"/>
          <w:szCs w:val="24"/>
        </w:rPr>
        <w:t xml:space="preserve"> </w:t>
      </w:r>
      <w:r w:rsidRPr="006A5AC3">
        <w:rPr>
          <w:rFonts w:eastAsia="Calibri"/>
          <w:sz w:val="24"/>
          <w:szCs w:val="24"/>
        </w:rPr>
        <w:t>от</w:t>
      </w:r>
      <w:r w:rsidRPr="006A5AC3">
        <w:rPr>
          <w:rFonts w:eastAsia="Calibri"/>
          <w:spacing w:val="1"/>
          <w:sz w:val="24"/>
          <w:szCs w:val="24"/>
        </w:rPr>
        <w:t xml:space="preserve"> </w:t>
      </w:r>
      <w:r w:rsidRPr="006A5AC3">
        <w:rPr>
          <w:rFonts w:eastAsia="Calibri"/>
          <w:sz w:val="24"/>
          <w:szCs w:val="24"/>
        </w:rPr>
        <w:t>19.05.1995</w:t>
      </w:r>
      <w:r w:rsidRPr="006A5AC3">
        <w:rPr>
          <w:rFonts w:eastAsia="Calibri"/>
          <w:spacing w:val="1"/>
          <w:sz w:val="24"/>
          <w:szCs w:val="24"/>
        </w:rPr>
        <w:t xml:space="preserve"> </w:t>
      </w:r>
      <w:r w:rsidRPr="006A5AC3">
        <w:rPr>
          <w:rFonts w:eastAsia="Calibri"/>
          <w:sz w:val="24"/>
          <w:szCs w:val="24"/>
        </w:rPr>
        <w:t>№</w:t>
      </w:r>
      <w:r w:rsidRPr="006A5AC3">
        <w:rPr>
          <w:rFonts w:eastAsia="Calibri"/>
          <w:spacing w:val="1"/>
          <w:sz w:val="24"/>
          <w:szCs w:val="24"/>
        </w:rPr>
        <w:t xml:space="preserve"> </w:t>
      </w:r>
      <w:r w:rsidRPr="006A5AC3">
        <w:rPr>
          <w:rFonts w:eastAsia="Calibri"/>
          <w:sz w:val="24"/>
          <w:szCs w:val="24"/>
        </w:rPr>
        <w:t>82-ФЗ</w:t>
      </w:r>
      <w:r w:rsidRPr="006A5AC3">
        <w:rPr>
          <w:rFonts w:eastAsia="Calibri"/>
          <w:spacing w:val="1"/>
          <w:sz w:val="24"/>
          <w:szCs w:val="24"/>
        </w:rPr>
        <w:t xml:space="preserve"> </w:t>
      </w:r>
      <w:r w:rsidRPr="006A5AC3">
        <w:rPr>
          <w:rFonts w:eastAsia="Calibri"/>
          <w:sz w:val="24"/>
          <w:szCs w:val="24"/>
        </w:rPr>
        <w:t>(ред.</w:t>
      </w:r>
      <w:r w:rsidRPr="006A5AC3">
        <w:rPr>
          <w:rFonts w:eastAsia="Calibri"/>
          <w:spacing w:val="1"/>
          <w:sz w:val="24"/>
          <w:szCs w:val="24"/>
        </w:rPr>
        <w:t xml:space="preserve"> </w:t>
      </w:r>
      <w:r w:rsidRPr="006A5AC3">
        <w:rPr>
          <w:rFonts w:eastAsia="Calibri"/>
          <w:sz w:val="24"/>
          <w:szCs w:val="24"/>
        </w:rPr>
        <w:t>от</w:t>
      </w:r>
      <w:r w:rsidRPr="006A5AC3">
        <w:rPr>
          <w:rFonts w:eastAsia="Calibri"/>
          <w:spacing w:val="1"/>
          <w:sz w:val="24"/>
          <w:szCs w:val="24"/>
        </w:rPr>
        <w:t xml:space="preserve"> </w:t>
      </w:r>
      <w:r w:rsidRPr="006A5AC3">
        <w:rPr>
          <w:rFonts w:eastAsia="Calibri"/>
          <w:sz w:val="24"/>
          <w:szCs w:val="24"/>
        </w:rPr>
        <w:t>20.12.2017)</w:t>
      </w:r>
      <w:r w:rsidRPr="006A5AC3">
        <w:rPr>
          <w:rFonts w:eastAsia="Calibri"/>
          <w:spacing w:val="1"/>
          <w:sz w:val="24"/>
          <w:szCs w:val="24"/>
        </w:rPr>
        <w:t xml:space="preserve"> </w:t>
      </w:r>
      <w:r w:rsidRPr="006A5AC3">
        <w:rPr>
          <w:rFonts w:eastAsia="Calibri"/>
          <w:sz w:val="24"/>
          <w:szCs w:val="24"/>
        </w:rPr>
        <w:t>«Об</w:t>
      </w:r>
      <w:r w:rsidRPr="006A5AC3">
        <w:rPr>
          <w:rFonts w:eastAsia="Calibri"/>
          <w:spacing w:val="-67"/>
          <w:sz w:val="24"/>
          <w:szCs w:val="24"/>
        </w:rPr>
        <w:t xml:space="preserve"> </w:t>
      </w:r>
      <w:r w:rsidRPr="006A5AC3">
        <w:rPr>
          <w:rFonts w:eastAsia="Calibri"/>
          <w:sz w:val="24"/>
          <w:szCs w:val="24"/>
        </w:rPr>
        <w:t>общественных</w:t>
      </w:r>
      <w:r w:rsidRPr="006A5AC3">
        <w:rPr>
          <w:rFonts w:eastAsia="Calibri"/>
          <w:spacing w:val="-4"/>
          <w:sz w:val="24"/>
          <w:szCs w:val="24"/>
        </w:rPr>
        <w:t xml:space="preserve"> </w:t>
      </w:r>
      <w:r w:rsidRPr="006A5AC3">
        <w:rPr>
          <w:rFonts w:eastAsia="Calibri"/>
          <w:sz w:val="24"/>
          <w:szCs w:val="24"/>
        </w:rPr>
        <w:t>объединениях</w:t>
      </w:r>
      <w:r w:rsidRPr="006A5AC3">
        <w:rPr>
          <w:rFonts w:eastAsia="Calibri"/>
          <w:spacing w:val="-4"/>
          <w:sz w:val="24"/>
          <w:szCs w:val="24"/>
        </w:rPr>
        <w:t xml:space="preserve"> </w:t>
      </w:r>
      <w:r w:rsidRPr="006A5AC3">
        <w:rPr>
          <w:rFonts w:eastAsia="Calibri"/>
          <w:sz w:val="24"/>
          <w:szCs w:val="24"/>
        </w:rPr>
        <w:t>(ст.</w:t>
      </w:r>
      <w:r w:rsidRPr="006A5AC3">
        <w:rPr>
          <w:rFonts w:eastAsia="Calibri"/>
          <w:spacing w:val="4"/>
          <w:sz w:val="24"/>
          <w:szCs w:val="24"/>
        </w:rPr>
        <w:t xml:space="preserve"> </w:t>
      </w:r>
      <w:r w:rsidRPr="006A5AC3">
        <w:rPr>
          <w:rFonts w:eastAsia="Calibri"/>
          <w:sz w:val="24"/>
          <w:szCs w:val="24"/>
        </w:rPr>
        <w:t>5).</w:t>
      </w:r>
    </w:p>
    <w:p w14:paraId="0A17125E" w14:textId="77777777" w:rsidR="006A5AC3" w:rsidRPr="006A5AC3" w:rsidRDefault="006A5AC3" w:rsidP="006A5AC3">
      <w:pPr>
        <w:spacing w:before="2" w:line="276" w:lineRule="auto"/>
        <w:ind w:right="122"/>
        <w:jc w:val="both"/>
        <w:rPr>
          <w:sz w:val="24"/>
          <w:szCs w:val="24"/>
        </w:rPr>
      </w:pPr>
      <w:r w:rsidRPr="006A5AC3">
        <w:rPr>
          <w:sz w:val="24"/>
          <w:szCs w:val="24"/>
        </w:rPr>
        <w:t xml:space="preserve">      Первичное отделение Общероссийской общественно-государственной детско-</w:t>
      </w:r>
      <w:r w:rsidRPr="006A5AC3">
        <w:rPr>
          <w:spacing w:val="1"/>
          <w:sz w:val="24"/>
          <w:szCs w:val="24"/>
        </w:rPr>
        <w:t xml:space="preserve"> </w:t>
      </w:r>
      <w:r w:rsidRPr="006A5AC3">
        <w:rPr>
          <w:sz w:val="24"/>
          <w:szCs w:val="24"/>
        </w:rPr>
        <w:t>юношеской</w:t>
      </w:r>
      <w:r w:rsidRPr="006A5AC3">
        <w:rPr>
          <w:spacing w:val="1"/>
          <w:sz w:val="24"/>
          <w:szCs w:val="24"/>
        </w:rPr>
        <w:t xml:space="preserve"> </w:t>
      </w:r>
      <w:r w:rsidRPr="006A5AC3">
        <w:rPr>
          <w:sz w:val="24"/>
          <w:szCs w:val="24"/>
        </w:rPr>
        <w:t>организации</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Российское</w:t>
      </w:r>
      <w:r w:rsidRPr="006A5AC3">
        <w:rPr>
          <w:spacing w:val="1"/>
          <w:sz w:val="24"/>
          <w:szCs w:val="24"/>
        </w:rPr>
        <w:t xml:space="preserve"> </w:t>
      </w:r>
      <w:r w:rsidRPr="006A5AC3">
        <w:rPr>
          <w:sz w:val="24"/>
          <w:szCs w:val="24"/>
        </w:rPr>
        <w:t>движение</w:t>
      </w:r>
      <w:r w:rsidRPr="006A5AC3">
        <w:rPr>
          <w:spacing w:val="1"/>
          <w:sz w:val="24"/>
          <w:szCs w:val="24"/>
        </w:rPr>
        <w:t xml:space="preserve"> </w:t>
      </w:r>
      <w:r w:rsidRPr="006A5AC3">
        <w:rPr>
          <w:sz w:val="24"/>
          <w:szCs w:val="24"/>
        </w:rPr>
        <w:t>детей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молодёжи «Движение</w:t>
      </w:r>
      <w:r w:rsidRPr="006A5AC3">
        <w:rPr>
          <w:spacing w:val="1"/>
          <w:sz w:val="24"/>
          <w:szCs w:val="24"/>
        </w:rPr>
        <w:t xml:space="preserve"> </w:t>
      </w:r>
      <w:r w:rsidRPr="006A5AC3">
        <w:rPr>
          <w:sz w:val="24"/>
          <w:szCs w:val="24"/>
        </w:rPr>
        <w:t>первых»</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общероссийская</w:t>
      </w:r>
      <w:r w:rsidRPr="006A5AC3">
        <w:rPr>
          <w:spacing w:val="1"/>
          <w:sz w:val="24"/>
          <w:szCs w:val="24"/>
        </w:rPr>
        <w:t xml:space="preserve"> </w:t>
      </w:r>
      <w:r w:rsidRPr="006A5AC3">
        <w:rPr>
          <w:sz w:val="24"/>
          <w:szCs w:val="24"/>
        </w:rPr>
        <w:t>общественно-государственная</w:t>
      </w:r>
      <w:r w:rsidRPr="006A5AC3">
        <w:rPr>
          <w:spacing w:val="1"/>
          <w:sz w:val="24"/>
          <w:szCs w:val="24"/>
        </w:rPr>
        <w:t xml:space="preserve"> </w:t>
      </w:r>
      <w:r w:rsidRPr="006A5AC3">
        <w:rPr>
          <w:sz w:val="24"/>
          <w:szCs w:val="24"/>
        </w:rPr>
        <w:t>детско-молодёжная</w:t>
      </w:r>
      <w:r w:rsidRPr="006A5AC3">
        <w:rPr>
          <w:spacing w:val="1"/>
          <w:sz w:val="24"/>
          <w:szCs w:val="24"/>
        </w:rPr>
        <w:t xml:space="preserve"> </w:t>
      </w:r>
      <w:r w:rsidRPr="006A5AC3">
        <w:rPr>
          <w:sz w:val="24"/>
          <w:szCs w:val="24"/>
        </w:rPr>
        <w:t>организация. Образовано Учредительным собранием 20 июля 2022 года. Создано в</w:t>
      </w:r>
      <w:r w:rsidRPr="006A5AC3">
        <w:rPr>
          <w:spacing w:val="1"/>
          <w:sz w:val="24"/>
          <w:szCs w:val="24"/>
        </w:rPr>
        <w:t xml:space="preserve"> </w:t>
      </w:r>
      <w:r w:rsidRPr="006A5AC3">
        <w:rPr>
          <w:sz w:val="24"/>
          <w:szCs w:val="24"/>
        </w:rPr>
        <w:t>соответствии с Федеральным законом "О российском движении детей и молодежи"</w:t>
      </w:r>
      <w:r w:rsidRPr="006A5AC3">
        <w:rPr>
          <w:spacing w:val="1"/>
          <w:sz w:val="24"/>
          <w:szCs w:val="24"/>
        </w:rPr>
        <w:t xml:space="preserve"> </w:t>
      </w:r>
      <w:r w:rsidRPr="006A5AC3">
        <w:rPr>
          <w:sz w:val="24"/>
          <w:szCs w:val="24"/>
        </w:rPr>
        <w:t>от 14.07.2022 N 261-ФЗ. Ориентирована на формирование социальной активности,</w:t>
      </w:r>
      <w:r w:rsidRPr="006A5AC3">
        <w:rPr>
          <w:spacing w:val="1"/>
          <w:sz w:val="24"/>
          <w:szCs w:val="24"/>
        </w:rPr>
        <w:t xml:space="preserve"> </w:t>
      </w:r>
      <w:r w:rsidRPr="006A5AC3">
        <w:rPr>
          <w:sz w:val="24"/>
          <w:szCs w:val="24"/>
        </w:rPr>
        <w:t>культуры,</w:t>
      </w:r>
      <w:r w:rsidRPr="006A5AC3">
        <w:rPr>
          <w:spacing w:val="-7"/>
          <w:sz w:val="24"/>
          <w:szCs w:val="24"/>
        </w:rPr>
        <w:t xml:space="preserve"> </w:t>
      </w:r>
      <w:r w:rsidRPr="006A5AC3">
        <w:rPr>
          <w:sz w:val="24"/>
          <w:szCs w:val="24"/>
        </w:rPr>
        <w:t>качеств</w:t>
      </w:r>
      <w:r w:rsidRPr="006A5AC3">
        <w:rPr>
          <w:spacing w:val="-9"/>
          <w:sz w:val="24"/>
          <w:szCs w:val="24"/>
        </w:rPr>
        <w:t xml:space="preserve"> </w:t>
      </w:r>
      <w:r w:rsidRPr="006A5AC3">
        <w:rPr>
          <w:sz w:val="24"/>
          <w:szCs w:val="24"/>
        </w:rPr>
        <w:t>личности</w:t>
      </w:r>
      <w:r w:rsidRPr="006A5AC3">
        <w:rPr>
          <w:spacing w:val="-4"/>
          <w:sz w:val="24"/>
          <w:szCs w:val="24"/>
        </w:rPr>
        <w:t xml:space="preserve"> </w:t>
      </w:r>
      <w:r w:rsidRPr="006A5AC3">
        <w:rPr>
          <w:sz w:val="24"/>
          <w:szCs w:val="24"/>
        </w:rPr>
        <w:t>у</w:t>
      </w:r>
      <w:r w:rsidRPr="006A5AC3">
        <w:rPr>
          <w:spacing w:val="-9"/>
          <w:sz w:val="24"/>
          <w:szCs w:val="24"/>
        </w:rPr>
        <w:t xml:space="preserve"> </w:t>
      </w:r>
      <w:r w:rsidRPr="006A5AC3">
        <w:rPr>
          <w:sz w:val="24"/>
          <w:szCs w:val="24"/>
        </w:rPr>
        <w:t>детей</w:t>
      </w:r>
      <w:r w:rsidRPr="006A5AC3">
        <w:rPr>
          <w:spacing w:val="-9"/>
          <w:sz w:val="24"/>
          <w:szCs w:val="24"/>
        </w:rPr>
        <w:t xml:space="preserve"> </w:t>
      </w:r>
      <w:r w:rsidRPr="006A5AC3">
        <w:rPr>
          <w:sz w:val="24"/>
          <w:szCs w:val="24"/>
        </w:rPr>
        <w:t>подросткового</w:t>
      </w:r>
      <w:r w:rsidRPr="006A5AC3">
        <w:rPr>
          <w:spacing w:val="-8"/>
          <w:sz w:val="24"/>
          <w:szCs w:val="24"/>
        </w:rPr>
        <w:t xml:space="preserve"> </w:t>
      </w:r>
      <w:r w:rsidRPr="006A5AC3">
        <w:rPr>
          <w:sz w:val="24"/>
          <w:szCs w:val="24"/>
        </w:rPr>
        <w:t>возраста</w:t>
      </w:r>
      <w:r w:rsidRPr="006A5AC3">
        <w:rPr>
          <w:spacing w:val="-8"/>
          <w:sz w:val="24"/>
          <w:szCs w:val="24"/>
        </w:rPr>
        <w:t xml:space="preserve"> </w:t>
      </w:r>
      <w:r w:rsidRPr="006A5AC3">
        <w:rPr>
          <w:sz w:val="24"/>
          <w:szCs w:val="24"/>
        </w:rPr>
        <w:t>на</w:t>
      </w:r>
      <w:r w:rsidRPr="006A5AC3">
        <w:rPr>
          <w:spacing w:val="-4"/>
          <w:sz w:val="24"/>
          <w:szCs w:val="24"/>
        </w:rPr>
        <w:t xml:space="preserve"> </w:t>
      </w:r>
      <w:r w:rsidRPr="006A5AC3">
        <w:rPr>
          <w:sz w:val="24"/>
          <w:szCs w:val="24"/>
        </w:rPr>
        <w:t>основе</w:t>
      </w:r>
      <w:r w:rsidRPr="006A5AC3">
        <w:rPr>
          <w:spacing w:val="-3"/>
          <w:sz w:val="24"/>
          <w:szCs w:val="24"/>
        </w:rPr>
        <w:t xml:space="preserve"> </w:t>
      </w:r>
      <w:r w:rsidRPr="006A5AC3">
        <w:rPr>
          <w:sz w:val="24"/>
          <w:szCs w:val="24"/>
        </w:rPr>
        <w:t>их</w:t>
      </w:r>
      <w:r w:rsidRPr="006A5AC3">
        <w:rPr>
          <w:spacing w:val="-12"/>
          <w:sz w:val="24"/>
          <w:szCs w:val="24"/>
        </w:rPr>
        <w:t xml:space="preserve"> </w:t>
      </w:r>
      <w:r w:rsidRPr="006A5AC3">
        <w:rPr>
          <w:sz w:val="24"/>
          <w:szCs w:val="24"/>
        </w:rPr>
        <w:t>группового</w:t>
      </w:r>
      <w:r w:rsidRPr="006A5AC3">
        <w:rPr>
          <w:spacing w:val="-68"/>
          <w:sz w:val="24"/>
          <w:szCs w:val="24"/>
        </w:rPr>
        <w:t xml:space="preserve"> </w:t>
      </w:r>
      <w:r w:rsidRPr="006A5AC3">
        <w:rPr>
          <w:sz w:val="24"/>
          <w:szCs w:val="24"/>
        </w:rPr>
        <w:t>взаимодействия.</w:t>
      </w:r>
      <w:r w:rsidRPr="006A5AC3">
        <w:rPr>
          <w:spacing w:val="1"/>
          <w:sz w:val="24"/>
          <w:szCs w:val="24"/>
        </w:rPr>
        <w:t xml:space="preserve"> </w:t>
      </w:r>
      <w:r w:rsidRPr="006A5AC3">
        <w:rPr>
          <w:sz w:val="24"/>
          <w:szCs w:val="24"/>
        </w:rPr>
        <w:t>Деятельность</w:t>
      </w:r>
      <w:r w:rsidRPr="006A5AC3">
        <w:rPr>
          <w:spacing w:val="1"/>
          <w:sz w:val="24"/>
          <w:szCs w:val="24"/>
        </w:rPr>
        <w:t xml:space="preserve"> </w:t>
      </w:r>
      <w:r w:rsidRPr="006A5AC3">
        <w:rPr>
          <w:sz w:val="24"/>
          <w:szCs w:val="24"/>
        </w:rPr>
        <w:t>школьного</w:t>
      </w:r>
      <w:r w:rsidRPr="006A5AC3">
        <w:rPr>
          <w:spacing w:val="1"/>
          <w:sz w:val="24"/>
          <w:szCs w:val="24"/>
        </w:rPr>
        <w:t xml:space="preserve"> </w:t>
      </w:r>
      <w:r w:rsidRPr="006A5AC3">
        <w:rPr>
          <w:sz w:val="24"/>
          <w:szCs w:val="24"/>
        </w:rPr>
        <w:t>отделения</w:t>
      </w:r>
      <w:r w:rsidRPr="006A5AC3">
        <w:rPr>
          <w:spacing w:val="1"/>
          <w:sz w:val="24"/>
          <w:szCs w:val="24"/>
        </w:rPr>
        <w:t xml:space="preserve"> </w:t>
      </w:r>
      <w:r w:rsidRPr="006A5AC3">
        <w:rPr>
          <w:sz w:val="24"/>
          <w:szCs w:val="24"/>
        </w:rPr>
        <w:t>РДДМ</w:t>
      </w:r>
      <w:r w:rsidRPr="006A5AC3">
        <w:rPr>
          <w:spacing w:val="1"/>
          <w:sz w:val="24"/>
          <w:szCs w:val="24"/>
        </w:rPr>
        <w:t xml:space="preserve"> </w:t>
      </w:r>
      <w:r w:rsidRPr="006A5AC3">
        <w:rPr>
          <w:sz w:val="24"/>
          <w:szCs w:val="24"/>
        </w:rPr>
        <w:t>направлена</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воспитание подрастающего поколения, развитие детей на основе их интересов и</w:t>
      </w:r>
      <w:r w:rsidRPr="006A5AC3">
        <w:rPr>
          <w:spacing w:val="1"/>
          <w:sz w:val="24"/>
          <w:szCs w:val="24"/>
        </w:rPr>
        <w:t xml:space="preserve"> </w:t>
      </w:r>
      <w:r w:rsidRPr="006A5AC3">
        <w:rPr>
          <w:sz w:val="24"/>
          <w:szCs w:val="24"/>
        </w:rPr>
        <w:t>потребностей, а также организацию досуга и занятости обучающихся. Участником</w:t>
      </w:r>
      <w:r w:rsidRPr="006A5AC3">
        <w:rPr>
          <w:spacing w:val="1"/>
          <w:sz w:val="24"/>
          <w:szCs w:val="24"/>
        </w:rPr>
        <w:t xml:space="preserve"> </w:t>
      </w:r>
      <w:r w:rsidRPr="006A5AC3">
        <w:rPr>
          <w:sz w:val="24"/>
          <w:szCs w:val="24"/>
        </w:rPr>
        <w:t>школьного отделения</w:t>
      </w:r>
      <w:r w:rsidRPr="006A5AC3">
        <w:rPr>
          <w:spacing w:val="1"/>
          <w:sz w:val="24"/>
          <w:szCs w:val="24"/>
        </w:rPr>
        <w:t xml:space="preserve"> </w:t>
      </w:r>
      <w:r w:rsidRPr="006A5AC3">
        <w:rPr>
          <w:sz w:val="24"/>
          <w:szCs w:val="24"/>
        </w:rPr>
        <w:t>РДШ может стать любой</w:t>
      </w:r>
      <w:r w:rsidRPr="006A5AC3">
        <w:rPr>
          <w:spacing w:val="1"/>
          <w:sz w:val="24"/>
          <w:szCs w:val="24"/>
        </w:rPr>
        <w:t xml:space="preserve"> </w:t>
      </w:r>
      <w:r w:rsidRPr="006A5AC3">
        <w:rPr>
          <w:sz w:val="24"/>
          <w:szCs w:val="24"/>
        </w:rPr>
        <w:t>школьник старше</w:t>
      </w:r>
      <w:r w:rsidRPr="006A5AC3">
        <w:rPr>
          <w:spacing w:val="1"/>
          <w:sz w:val="24"/>
          <w:szCs w:val="24"/>
        </w:rPr>
        <w:t xml:space="preserve"> </w:t>
      </w:r>
      <w:r w:rsidRPr="006A5AC3">
        <w:rPr>
          <w:sz w:val="24"/>
          <w:szCs w:val="24"/>
        </w:rPr>
        <w:t>8 лет. Дети и</w:t>
      </w:r>
      <w:r w:rsidRPr="006A5AC3">
        <w:rPr>
          <w:spacing w:val="1"/>
          <w:sz w:val="24"/>
          <w:szCs w:val="24"/>
        </w:rPr>
        <w:t xml:space="preserve"> </w:t>
      </w:r>
      <w:r w:rsidRPr="006A5AC3">
        <w:rPr>
          <w:sz w:val="24"/>
          <w:szCs w:val="24"/>
        </w:rPr>
        <w:t>родители</w:t>
      </w:r>
      <w:r w:rsidRPr="006A5AC3">
        <w:rPr>
          <w:spacing w:val="1"/>
          <w:sz w:val="24"/>
          <w:szCs w:val="24"/>
        </w:rPr>
        <w:t xml:space="preserve"> </w:t>
      </w:r>
      <w:r w:rsidRPr="006A5AC3">
        <w:rPr>
          <w:sz w:val="24"/>
          <w:szCs w:val="24"/>
        </w:rPr>
        <w:t>самостоятельно</w:t>
      </w:r>
      <w:r w:rsidRPr="006A5AC3">
        <w:rPr>
          <w:spacing w:val="1"/>
          <w:sz w:val="24"/>
          <w:szCs w:val="24"/>
        </w:rPr>
        <w:t xml:space="preserve"> </w:t>
      </w:r>
      <w:r w:rsidRPr="006A5AC3">
        <w:rPr>
          <w:sz w:val="24"/>
          <w:szCs w:val="24"/>
        </w:rPr>
        <w:t>принимают</w:t>
      </w:r>
      <w:r w:rsidRPr="006A5AC3">
        <w:rPr>
          <w:spacing w:val="1"/>
          <w:sz w:val="24"/>
          <w:szCs w:val="24"/>
        </w:rPr>
        <w:t xml:space="preserve"> </w:t>
      </w:r>
      <w:r w:rsidRPr="006A5AC3">
        <w:rPr>
          <w:sz w:val="24"/>
          <w:szCs w:val="24"/>
        </w:rPr>
        <w:t>решение</w:t>
      </w:r>
      <w:r w:rsidRPr="006A5AC3">
        <w:rPr>
          <w:spacing w:val="1"/>
          <w:sz w:val="24"/>
          <w:szCs w:val="24"/>
        </w:rPr>
        <w:t xml:space="preserve"> </w:t>
      </w:r>
      <w:r w:rsidRPr="006A5AC3">
        <w:rPr>
          <w:sz w:val="24"/>
          <w:szCs w:val="24"/>
        </w:rPr>
        <w:t>об</w:t>
      </w:r>
      <w:r w:rsidRPr="006A5AC3">
        <w:rPr>
          <w:spacing w:val="1"/>
          <w:sz w:val="24"/>
          <w:szCs w:val="24"/>
        </w:rPr>
        <w:t xml:space="preserve"> </w:t>
      </w:r>
      <w:r w:rsidRPr="006A5AC3">
        <w:rPr>
          <w:sz w:val="24"/>
          <w:szCs w:val="24"/>
        </w:rPr>
        <w:t>участии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проектах</w:t>
      </w:r>
      <w:r w:rsidRPr="006A5AC3">
        <w:rPr>
          <w:spacing w:val="1"/>
          <w:sz w:val="24"/>
          <w:szCs w:val="24"/>
        </w:rPr>
        <w:t xml:space="preserve"> </w:t>
      </w:r>
      <w:r w:rsidRPr="006A5AC3">
        <w:rPr>
          <w:sz w:val="24"/>
          <w:szCs w:val="24"/>
        </w:rPr>
        <w:t>РДДМ.</w:t>
      </w:r>
      <w:r w:rsidRPr="006A5AC3">
        <w:rPr>
          <w:spacing w:val="1"/>
          <w:sz w:val="24"/>
          <w:szCs w:val="24"/>
        </w:rPr>
        <w:t xml:space="preserve"> </w:t>
      </w:r>
      <w:r w:rsidRPr="006A5AC3">
        <w:rPr>
          <w:sz w:val="24"/>
          <w:szCs w:val="24"/>
        </w:rPr>
        <w:t>Подростки получают навыки эффективного взаимодействия в команде, построения</w:t>
      </w:r>
      <w:r w:rsidRPr="006A5AC3">
        <w:rPr>
          <w:spacing w:val="1"/>
          <w:sz w:val="24"/>
          <w:szCs w:val="24"/>
        </w:rPr>
        <w:t xml:space="preserve"> </w:t>
      </w:r>
      <w:r w:rsidRPr="006A5AC3">
        <w:rPr>
          <w:sz w:val="24"/>
          <w:szCs w:val="24"/>
        </w:rPr>
        <w:t>отношений с другими людьми, проявляют себя в решении групповых задач, делают</w:t>
      </w:r>
      <w:r w:rsidRPr="006A5AC3">
        <w:rPr>
          <w:spacing w:val="1"/>
          <w:sz w:val="24"/>
          <w:szCs w:val="24"/>
        </w:rPr>
        <w:t xml:space="preserve"> </w:t>
      </w:r>
      <w:r w:rsidRPr="006A5AC3">
        <w:rPr>
          <w:sz w:val="24"/>
          <w:szCs w:val="24"/>
        </w:rPr>
        <w:t>осознанный выбор,</w:t>
      </w:r>
      <w:r w:rsidRPr="006A5AC3">
        <w:rPr>
          <w:spacing w:val="4"/>
          <w:sz w:val="24"/>
          <w:szCs w:val="24"/>
        </w:rPr>
        <w:t xml:space="preserve"> </w:t>
      </w:r>
      <w:r w:rsidRPr="006A5AC3">
        <w:rPr>
          <w:sz w:val="24"/>
          <w:szCs w:val="24"/>
        </w:rPr>
        <w:t>способны понять</w:t>
      </w:r>
      <w:r w:rsidRPr="006A5AC3">
        <w:rPr>
          <w:spacing w:val="-1"/>
          <w:sz w:val="24"/>
          <w:szCs w:val="24"/>
        </w:rPr>
        <w:t xml:space="preserve"> </w:t>
      </w:r>
      <w:r w:rsidRPr="006A5AC3">
        <w:rPr>
          <w:sz w:val="24"/>
          <w:szCs w:val="24"/>
        </w:rPr>
        <w:t>свою роль</w:t>
      </w:r>
      <w:r w:rsidRPr="006A5AC3">
        <w:rPr>
          <w:spacing w:val="3"/>
          <w:sz w:val="24"/>
          <w:szCs w:val="24"/>
        </w:rPr>
        <w:t xml:space="preserve"> </w:t>
      </w:r>
      <w:r w:rsidRPr="006A5AC3">
        <w:rPr>
          <w:sz w:val="24"/>
          <w:szCs w:val="24"/>
        </w:rPr>
        <w:t>в обществе.</w:t>
      </w:r>
    </w:p>
    <w:p w14:paraId="322844A4" w14:textId="77777777" w:rsidR="006A5AC3" w:rsidRPr="006A5AC3" w:rsidRDefault="006A5AC3" w:rsidP="006A5AC3">
      <w:pPr>
        <w:spacing w:before="2" w:line="276" w:lineRule="auto"/>
        <w:ind w:right="122"/>
        <w:jc w:val="both"/>
        <w:rPr>
          <w:sz w:val="24"/>
          <w:szCs w:val="24"/>
        </w:rPr>
      </w:pPr>
      <w:r w:rsidRPr="006A5AC3">
        <w:rPr>
          <w:sz w:val="24"/>
          <w:szCs w:val="24"/>
        </w:rPr>
        <w:t xml:space="preserve">Одно   </w:t>
      </w:r>
      <w:r w:rsidRPr="006A5AC3">
        <w:rPr>
          <w:spacing w:val="54"/>
          <w:sz w:val="24"/>
          <w:szCs w:val="24"/>
        </w:rPr>
        <w:t xml:space="preserve"> </w:t>
      </w:r>
      <w:r w:rsidRPr="006A5AC3">
        <w:rPr>
          <w:sz w:val="24"/>
          <w:szCs w:val="24"/>
        </w:rPr>
        <w:t xml:space="preserve">из   </w:t>
      </w:r>
      <w:r w:rsidRPr="006A5AC3">
        <w:rPr>
          <w:spacing w:val="49"/>
          <w:sz w:val="24"/>
          <w:szCs w:val="24"/>
        </w:rPr>
        <w:t xml:space="preserve"> </w:t>
      </w:r>
      <w:r w:rsidRPr="006A5AC3">
        <w:rPr>
          <w:sz w:val="24"/>
          <w:szCs w:val="24"/>
        </w:rPr>
        <w:t xml:space="preserve">направлений   </w:t>
      </w:r>
      <w:r w:rsidRPr="006A5AC3">
        <w:rPr>
          <w:spacing w:val="53"/>
          <w:sz w:val="24"/>
          <w:szCs w:val="24"/>
        </w:rPr>
        <w:t xml:space="preserve"> </w:t>
      </w:r>
      <w:r w:rsidRPr="006A5AC3">
        <w:rPr>
          <w:sz w:val="24"/>
          <w:szCs w:val="24"/>
        </w:rPr>
        <w:t xml:space="preserve">РДДМ   </w:t>
      </w:r>
      <w:r w:rsidRPr="006A5AC3">
        <w:rPr>
          <w:spacing w:val="56"/>
          <w:sz w:val="24"/>
          <w:szCs w:val="24"/>
        </w:rPr>
        <w:t xml:space="preserve"> </w:t>
      </w:r>
      <w:r w:rsidRPr="006A5AC3">
        <w:rPr>
          <w:sz w:val="24"/>
          <w:szCs w:val="24"/>
        </w:rPr>
        <w:t xml:space="preserve">«Движение   </w:t>
      </w:r>
      <w:r w:rsidRPr="006A5AC3">
        <w:rPr>
          <w:spacing w:val="54"/>
          <w:sz w:val="24"/>
          <w:szCs w:val="24"/>
        </w:rPr>
        <w:t xml:space="preserve"> </w:t>
      </w:r>
      <w:r w:rsidRPr="006A5AC3">
        <w:rPr>
          <w:sz w:val="24"/>
          <w:szCs w:val="24"/>
        </w:rPr>
        <w:t xml:space="preserve">первых»   </w:t>
      </w:r>
      <w:r w:rsidRPr="006A5AC3">
        <w:rPr>
          <w:spacing w:val="62"/>
          <w:sz w:val="24"/>
          <w:szCs w:val="24"/>
        </w:rPr>
        <w:t xml:space="preserve"> </w:t>
      </w:r>
      <w:r w:rsidRPr="006A5AC3">
        <w:rPr>
          <w:sz w:val="24"/>
          <w:szCs w:val="24"/>
        </w:rPr>
        <w:t xml:space="preserve">-       </w:t>
      </w:r>
      <w:r w:rsidRPr="006A5AC3">
        <w:rPr>
          <w:spacing w:val="11"/>
          <w:sz w:val="24"/>
          <w:szCs w:val="24"/>
        </w:rPr>
        <w:t xml:space="preserve"> </w:t>
      </w:r>
      <w:r w:rsidRPr="006A5AC3">
        <w:rPr>
          <w:sz w:val="24"/>
          <w:szCs w:val="24"/>
        </w:rPr>
        <w:t>программа</w:t>
      </w:r>
    </w:p>
    <w:p w14:paraId="4DDE0CA9" w14:textId="77777777" w:rsidR="006A5AC3" w:rsidRPr="006A5AC3" w:rsidRDefault="006A5AC3" w:rsidP="006A5AC3">
      <w:pPr>
        <w:spacing w:line="276" w:lineRule="auto"/>
        <w:ind w:right="129"/>
        <w:jc w:val="both"/>
        <w:rPr>
          <w:sz w:val="24"/>
          <w:szCs w:val="24"/>
        </w:rPr>
      </w:pPr>
      <w:r w:rsidRPr="006A5AC3">
        <w:rPr>
          <w:sz w:val="24"/>
          <w:szCs w:val="24"/>
        </w:rPr>
        <w:t>«</w:t>
      </w:r>
      <w:r w:rsidRPr="006A5AC3">
        <w:rPr>
          <w:b/>
          <w:sz w:val="24"/>
          <w:szCs w:val="24"/>
        </w:rPr>
        <w:t>Орлята России</w:t>
      </w:r>
      <w:r w:rsidRPr="006A5AC3">
        <w:rPr>
          <w:sz w:val="24"/>
          <w:szCs w:val="24"/>
        </w:rPr>
        <w:t>»</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уникальный</w:t>
      </w:r>
      <w:r w:rsidRPr="006A5AC3">
        <w:rPr>
          <w:spacing w:val="1"/>
          <w:sz w:val="24"/>
          <w:szCs w:val="24"/>
        </w:rPr>
        <w:t xml:space="preserve"> </w:t>
      </w:r>
      <w:r w:rsidRPr="006A5AC3">
        <w:rPr>
          <w:sz w:val="24"/>
          <w:szCs w:val="24"/>
        </w:rPr>
        <w:t>проект,</w:t>
      </w:r>
      <w:r w:rsidRPr="006A5AC3">
        <w:rPr>
          <w:spacing w:val="1"/>
          <w:sz w:val="24"/>
          <w:szCs w:val="24"/>
        </w:rPr>
        <w:t xml:space="preserve"> </w:t>
      </w:r>
      <w:r w:rsidRPr="006A5AC3">
        <w:rPr>
          <w:sz w:val="24"/>
          <w:szCs w:val="24"/>
        </w:rPr>
        <w:t>направленный</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активности</w:t>
      </w:r>
      <w:r w:rsidRPr="006A5AC3">
        <w:rPr>
          <w:spacing w:val="1"/>
          <w:sz w:val="24"/>
          <w:szCs w:val="24"/>
        </w:rPr>
        <w:t xml:space="preserve"> </w:t>
      </w:r>
      <w:r w:rsidRPr="006A5AC3">
        <w:rPr>
          <w:sz w:val="24"/>
          <w:szCs w:val="24"/>
        </w:rPr>
        <w:t>школьников младших классов в рамкам</w:t>
      </w:r>
      <w:r w:rsidRPr="006A5AC3">
        <w:rPr>
          <w:spacing w:val="1"/>
          <w:sz w:val="24"/>
          <w:szCs w:val="24"/>
        </w:rPr>
        <w:t xml:space="preserve"> </w:t>
      </w:r>
      <w:r w:rsidRPr="006A5AC3">
        <w:rPr>
          <w:sz w:val="24"/>
          <w:szCs w:val="24"/>
        </w:rPr>
        <w:t>патриотического</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граждан РФ. Участниками программы «</w:t>
      </w:r>
      <w:r w:rsidRPr="006A5AC3">
        <w:rPr>
          <w:b/>
          <w:sz w:val="24"/>
          <w:szCs w:val="24"/>
        </w:rPr>
        <w:t>Орлята России</w:t>
      </w:r>
      <w:r w:rsidRPr="006A5AC3">
        <w:rPr>
          <w:sz w:val="24"/>
          <w:szCs w:val="24"/>
        </w:rPr>
        <w:t>» становятся не только дети,</w:t>
      </w:r>
      <w:r w:rsidRPr="006A5AC3">
        <w:rPr>
          <w:spacing w:val="1"/>
          <w:sz w:val="24"/>
          <w:szCs w:val="24"/>
        </w:rPr>
        <w:t xml:space="preserve"> </w:t>
      </w:r>
      <w:r w:rsidRPr="006A5AC3">
        <w:rPr>
          <w:sz w:val="24"/>
          <w:szCs w:val="24"/>
        </w:rPr>
        <w:t>но и педагоги, родители, ученики-наставники из старших классов. В содружестве и</w:t>
      </w:r>
      <w:r w:rsidRPr="006A5AC3">
        <w:rPr>
          <w:spacing w:val="1"/>
          <w:sz w:val="24"/>
          <w:szCs w:val="24"/>
        </w:rPr>
        <w:t xml:space="preserve"> </w:t>
      </w:r>
      <w:r w:rsidRPr="006A5AC3">
        <w:rPr>
          <w:sz w:val="24"/>
          <w:szCs w:val="24"/>
        </w:rPr>
        <w:t>сотворчестве</w:t>
      </w:r>
      <w:r w:rsidRPr="006A5AC3">
        <w:rPr>
          <w:spacing w:val="1"/>
          <w:sz w:val="24"/>
          <w:szCs w:val="24"/>
        </w:rPr>
        <w:t xml:space="preserve"> </w:t>
      </w:r>
      <w:r w:rsidRPr="006A5AC3">
        <w:rPr>
          <w:sz w:val="24"/>
          <w:szCs w:val="24"/>
        </w:rPr>
        <w:t>ребята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взрослые</w:t>
      </w:r>
      <w:r w:rsidRPr="006A5AC3">
        <w:rPr>
          <w:spacing w:val="1"/>
          <w:sz w:val="24"/>
          <w:szCs w:val="24"/>
        </w:rPr>
        <w:t xml:space="preserve"> </w:t>
      </w:r>
      <w:r w:rsidRPr="006A5AC3">
        <w:rPr>
          <w:sz w:val="24"/>
          <w:szCs w:val="24"/>
        </w:rPr>
        <w:t>проходят</w:t>
      </w:r>
      <w:r w:rsidRPr="006A5AC3">
        <w:rPr>
          <w:spacing w:val="1"/>
          <w:sz w:val="24"/>
          <w:szCs w:val="24"/>
        </w:rPr>
        <w:t xml:space="preserve"> </w:t>
      </w:r>
      <w:r w:rsidRPr="006A5AC3">
        <w:rPr>
          <w:sz w:val="24"/>
          <w:szCs w:val="24"/>
        </w:rPr>
        <w:t>образовательные</w:t>
      </w:r>
      <w:r w:rsidRPr="006A5AC3">
        <w:rPr>
          <w:spacing w:val="1"/>
          <w:sz w:val="24"/>
          <w:szCs w:val="24"/>
        </w:rPr>
        <w:t xml:space="preserve"> </w:t>
      </w:r>
      <w:r w:rsidRPr="006A5AC3">
        <w:rPr>
          <w:sz w:val="24"/>
          <w:szCs w:val="24"/>
        </w:rPr>
        <w:t>треки,</w:t>
      </w:r>
      <w:r w:rsidRPr="006A5AC3">
        <w:rPr>
          <w:spacing w:val="1"/>
          <w:sz w:val="24"/>
          <w:szCs w:val="24"/>
        </w:rPr>
        <w:t xml:space="preserve"> </w:t>
      </w:r>
      <w:r w:rsidRPr="006A5AC3">
        <w:rPr>
          <w:sz w:val="24"/>
          <w:szCs w:val="24"/>
        </w:rPr>
        <w:t>выполняют</w:t>
      </w:r>
      <w:r w:rsidRPr="006A5AC3">
        <w:rPr>
          <w:spacing w:val="1"/>
          <w:sz w:val="24"/>
          <w:szCs w:val="24"/>
        </w:rPr>
        <w:t xml:space="preserve"> </w:t>
      </w:r>
      <w:r w:rsidRPr="006A5AC3">
        <w:rPr>
          <w:sz w:val="24"/>
          <w:szCs w:val="24"/>
        </w:rPr>
        <w:t>задания, получая уникальный опыт командной работы, где «один за всех и все за</w:t>
      </w:r>
      <w:r w:rsidRPr="006A5AC3">
        <w:rPr>
          <w:spacing w:val="1"/>
          <w:sz w:val="24"/>
          <w:szCs w:val="24"/>
        </w:rPr>
        <w:t xml:space="preserve"> </w:t>
      </w:r>
      <w:r w:rsidRPr="006A5AC3">
        <w:rPr>
          <w:sz w:val="24"/>
          <w:szCs w:val="24"/>
        </w:rPr>
        <w:t>одного».</w:t>
      </w:r>
    </w:p>
    <w:p w14:paraId="5A989B5D" w14:textId="77777777" w:rsidR="006A5AC3" w:rsidRPr="006A5AC3" w:rsidRDefault="006A5AC3" w:rsidP="006A5AC3">
      <w:pPr>
        <w:spacing w:before="3" w:line="276" w:lineRule="auto"/>
        <w:jc w:val="both"/>
        <w:rPr>
          <w:sz w:val="24"/>
          <w:szCs w:val="24"/>
        </w:rPr>
      </w:pPr>
      <w:r w:rsidRPr="006A5AC3">
        <w:rPr>
          <w:sz w:val="24"/>
          <w:szCs w:val="24"/>
        </w:rPr>
        <w:t>Обучающиеся</w:t>
      </w:r>
      <w:r w:rsidRPr="006A5AC3">
        <w:rPr>
          <w:spacing w:val="38"/>
          <w:sz w:val="24"/>
          <w:szCs w:val="24"/>
        </w:rPr>
        <w:t xml:space="preserve"> </w:t>
      </w:r>
      <w:r w:rsidRPr="006A5AC3">
        <w:rPr>
          <w:sz w:val="24"/>
          <w:szCs w:val="24"/>
        </w:rPr>
        <w:t>принимают</w:t>
      </w:r>
      <w:r w:rsidRPr="006A5AC3">
        <w:rPr>
          <w:spacing w:val="41"/>
          <w:sz w:val="24"/>
          <w:szCs w:val="24"/>
        </w:rPr>
        <w:t xml:space="preserve"> </w:t>
      </w:r>
      <w:r w:rsidRPr="006A5AC3">
        <w:rPr>
          <w:sz w:val="24"/>
          <w:szCs w:val="24"/>
        </w:rPr>
        <w:t>участие</w:t>
      </w:r>
      <w:r w:rsidRPr="006A5AC3">
        <w:rPr>
          <w:spacing w:val="37"/>
          <w:sz w:val="24"/>
          <w:szCs w:val="24"/>
        </w:rPr>
        <w:t xml:space="preserve"> </w:t>
      </w:r>
      <w:r w:rsidRPr="006A5AC3">
        <w:rPr>
          <w:sz w:val="24"/>
          <w:szCs w:val="24"/>
        </w:rPr>
        <w:t>в</w:t>
      </w:r>
      <w:r w:rsidRPr="006A5AC3">
        <w:rPr>
          <w:spacing w:val="36"/>
          <w:sz w:val="24"/>
          <w:szCs w:val="24"/>
        </w:rPr>
        <w:t xml:space="preserve"> </w:t>
      </w:r>
      <w:r w:rsidRPr="006A5AC3">
        <w:rPr>
          <w:sz w:val="24"/>
          <w:szCs w:val="24"/>
        </w:rPr>
        <w:t>мероприятиях</w:t>
      </w:r>
      <w:r w:rsidRPr="006A5AC3">
        <w:rPr>
          <w:spacing w:val="33"/>
          <w:sz w:val="24"/>
          <w:szCs w:val="24"/>
        </w:rPr>
        <w:t xml:space="preserve"> </w:t>
      </w:r>
      <w:r w:rsidRPr="006A5AC3">
        <w:rPr>
          <w:sz w:val="24"/>
          <w:szCs w:val="24"/>
        </w:rPr>
        <w:t>и</w:t>
      </w:r>
      <w:r w:rsidRPr="006A5AC3">
        <w:rPr>
          <w:spacing w:val="41"/>
          <w:sz w:val="24"/>
          <w:szCs w:val="24"/>
        </w:rPr>
        <w:t xml:space="preserve"> </w:t>
      </w:r>
      <w:r w:rsidRPr="006A5AC3">
        <w:rPr>
          <w:sz w:val="24"/>
          <w:szCs w:val="24"/>
        </w:rPr>
        <w:t>Всероссийских</w:t>
      </w:r>
      <w:r w:rsidRPr="006A5AC3">
        <w:rPr>
          <w:spacing w:val="33"/>
          <w:sz w:val="24"/>
          <w:szCs w:val="24"/>
        </w:rPr>
        <w:t xml:space="preserve"> </w:t>
      </w:r>
      <w:r w:rsidRPr="006A5AC3">
        <w:rPr>
          <w:sz w:val="24"/>
          <w:szCs w:val="24"/>
        </w:rPr>
        <w:t>акциях</w:t>
      </w:r>
    </w:p>
    <w:p w14:paraId="2B8D352C" w14:textId="77777777" w:rsidR="006A5AC3" w:rsidRPr="006A5AC3" w:rsidRDefault="006A5AC3" w:rsidP="006A5AC3">
      <w:pPr>
        <w:widowControl/>
        <w:autoSpaceDE/>
        <w:autoSpaceDN/>
        <w:spacing w:line="276" w:lineRule="auto"/>
        <w:ind w:right="134"/>
        <w:jc w:val="both"/>
        <w:rPr>
          <w:rFonts w:eastAsia="Calibri"/>
          <w:i/>
          <w:sz w:val="24"/>
          <w:szCs w:val="24"/>
        </w:rPr>
      </w:pPr>
      <w:r w:rsidRPr="006A5AC3">
        <w:rPr>
          <w:rFonts w:eastAsia="Calibri"/>
          <w:sz w:val="24"/>
          <w:szCs w:val="24"/>
        </w:rPr>
        <w:t xml:space="preserve">«Дней единых действий» в таких как: </w:t>
      </w:r>
      <w:r w:rsidRPr="006A5AC3">
        <w:rPr>
          <w:rFonts w:eastAsia="Calibri"/>
          <w:i/>
          <w:sz w:val="24"/>
          <w:szCs w:val="24"/>
        </w:rPr>
        <w:t>День знаний, День туризма, День учителя,</w:t>
      </w:r>
      <w:r w:rsidRPr="006A5AC3">
        <w:rPr>
          <w:rFonts w:eastAsia="Calibri"/>
          <w:i/>
          <w:spacing w:val="1"/>
          <w:sz w:val="24"/>
          <w:szCs w:val="24"/>
        </w:rPr>
        <w:t xml:space="preserve"> </w:t>
      </w:r>
      <w:r w:rsidRPr="006A5AC3">
        <w:rPr>
          <w:rFonts w:eastAsia="Calibri"/>
          <w:i/>
          <w:sz w:val="24"/>
          <w:szCs w:val="24"/>
        </w:rPr>
        <w:t>День</w:t>
      </w:r>
      <w:r w:rsidRPr="006A5AC3">
        <w:rPr>
          <w:rFonts w:eastAsia="Calibri"/>
          <w:i/>
          <w:spacing w:val="-6"/>
          <w:sz w:val="24"/>
          <w:szCs w:val="24"/>
        </w:rPr>
        <w:t xml:space="preserve"> </w:t>
      </w:r>
      <w:r w:rsidRPr="006A5AC3">
        <w:rPr>
          <w:rFonts w:eastAsia="Calibri"/>
          <w:i/>
          <w:sz w:val="24"/>
          <w:szCs w:val="24"/>
        </w:rPr>
        <w:t>народного</w:t>
      </w:r>
      <w:r w:rsidRPr="006A5AC3">
        <w:rPr>
          <w:rFonts w:eastAsia="Calibri"/>
          <w:i/>
          <w:spacing w:val="-4"/>
          <w:sz w:val="24"/>
          <w:szCs w:val="24"/>
        </w:rPr>
        <w:t xml:space="preserve"> </w:t>
      </w:r>
      <w:r w:rsidRPr="006A5AC3">
        <w:rPr>
          <w:rFonts w:eastAsia="Calibri"/>
          <w:i/>
          <w:sz w:val="24"/>
          <w:szCs w:val="24"/>
        </w:rPr>
        <w:t>единства,</w:t>
      </w:r>
      <w:r w:rsidRPr="006A5AC3">
        <w:rPr>
          <w:rFonts w:eastAsia="Calibri"/>
          <w:i/>
          <w:spacing w:val="-2"/>
          <w:sz w:val="24"/>
          <w:szCs w:val="24"/>
        </w:rPr>
        <w:t xml:space="preserve"> </w:t>
      </w:r>
      <w:r w:rsidRPr="006A5AC3">
        <w:rPr>
          <w:rFonts w:eastAsia="Calibri"/>
          <w:i/>
          <w:sz w:val="24"/>
          <w:szCs w:val="24"/>
        </w:rPr>
        <w:t>День</w:t>
      </w:r>
      <w:r w:rsidRPr="006A5AC3">
        <w:rPr>
          <w:rFonts w:eastAsia="Calibri"/>
          <w:i/>
          <w:spacing w:val="-6"/>
          <w:sz w:val="24"/>
          <w:szCs w:val="24"/>
        </w:rPr>
        <w:t xml:space="preserve"> </w:t>
      </w:r>
      <w:r w:rsidRPr="006A5AC3">
        <w:rPr>
          <w:rFonts w:eastAsia="Calibri"/>
          <w:i/>
          <w:sz w:val="24"/>
          <w:szCs w:val="24"/>
        </w:rPr>
        <w:t>матери,</w:t>
      </w:r>
      <w:r w:rsidRPr="006A5AC3">
        <w:rPr>
          <w:rFonts w:eastAsia="Calibri"/>
          <w:i/>
          <w:spacing w:val="-5"/>
          <w:sz w:val="24"/>
          <w:szCs w:val="24"/>
        </w:rPr>
        <w:t xml:space="preserve"> </w:t>
      </w:r>
      <w:r w:rsidRPr="006A5AC3">
        <w:rPr>
          <w:rFonts w:eastAsia="Calibri"/>
          <w:i/>
          <w:sz w:val="24"/>
          <w:szCs w:val="24"/>
        </w:rPr>
        <w:t>День</w:t>
      </w:r>
      <w:r w:rsidRPr="006A5AC3">
        <w:rPr>
          <w:rFonts w:eastAsia="Calibri"/>
          <w:i/>
          <w:spacing w:val="-6"/>
          <w:sz w:val="24"/>
          <w:szCs w:val="24"/>
        </w:rPr>
        <w:t xml:space="preserve"> </w:t>
      </w:r>
      <w:r w:rsidRPr="006A5AC3">
        <w:rPr>
          <w:rFonts w:eastAsia="Calibri"/>
          <w:i/>
          <w:sz w:val="24"/>
          <w:szCs w:val="24"/>
        </w:rPr>
        <w:t>героев</w:t>
      </w:r>
      <w:r w:rsidRPr="006A5AC3">
        <w:rPr>
          <w:rFonts w:eastAsia="Calibri"/>
          <w:i/>
          <w:spacing w:val="-5"/>
          <w:sz w:val="24"/>
          <w:szCs w:val="24"/>
        </w:rPr>
        <w:t xml:space="preserve"> </w:t>
      </w:r>
      <w:r w:rsidRPr="006A5AC3">
        <w:rPr>
          <w:rFonts w:eastAsia="Calibri"/>
          <w:i/>
          <w:sz w:val="24"/>
          <w:szCs w:val="24"/>
        </w:rPr>
        <w:t>Отечества,</w:t>
      </w:r>
      <w:r w:rsidRPr="006A5AC3">
        <w:rPr>
          <w:rFonts w:eastAsia="Calibri"/>
          <w:i/>
          <w:spacing w:val="-5"/>
          <w:sz w:val="24"/>
          <w:szCs w:val="24"/>
        </w:rPr>
        <w:t xml:space="preserve"> </w:t>
      </w:r>
      <w:r w:rsidRPr="006A5AC3">
        <w:rPr>
          <w:rFonts w:eastAsia="Calibri"/>
          <w:i/>
          <w:sz w:val="24"/>
          <w:szCs w:val="24"/>
        </w:rPr>
        <w:t>День</w:t>
      </w:r>
      <w:r w:rsidRPr="006A5AC3">
        <w:rPr>
          <w:rFonts w:eastAsia="Calibri"/>
          <w:i/>
          <w:spacing w:val="-10"/>
          <w:sz w:val="24"/>
          <w:szCs w:val="24"/>
        </w:rPr>
        <w:t xml:space="preserve"> </w:t>
      </w:r>
      <w:r w:rsidRPr="006A5AC3">
        <w:rPr>
          <w:rFonts w:eastAsia="Calibri"/>
          <w:i/>
          <w:sz w:val="24"/>
          <w:szCs w:val="24"/>
        </w:rPr>
        <w:t>Конституции</w:t>
      </w:r>
      <w:r w:rsidRPr="006A5AC3">
        <w:rPr>
          <w:rFonts w:eastAsia="Calibri"/>
          <w:i/>
          <w:spacing w:val="-68"/>
          <w:sz w:val="24"/>
          <w:szCs w:val="24"/>
        </w:rPr>
        <w:t xml:space="preserve"> </w:t>
      </w:r>
      <w:r w:rsidRPr="006A5AC3">
        <w:rPr>
          <w:rFonts w:eastAsia="Calibri"/>
          <w:i/>
          <w:sz w:val="24"/>
          <w:szCs w:val="24"/>
        </w:rPr>
        <w:t xml:space="preserve">РФ, Международный  </w:t>
      </w:r>
      <w:r w:rsidRPr="006A5AC3">
        <w:rPr>
          <w:rFonts w:eastAsia="Calibri"/>
          <w:i/>
          <w:spacing w:val="8"/>
          <w:sz w:val="24"/>
          <w:szCs w:val="24"/>
        </w:rPr>
        <w:t xml:space="preserve"> </w:t>
      </w:r>
      <w:r w:rsidRPr="006A5AC3">
        <w:rPr>
          <w:rFonts w:eastAsia="Calibri"/>
          <w:i/>
          <w:sz w:val="24"/>
          <w:szCs w:val="24"/>
        </w:rPr>
        <w:t xml:space="preserve">день   книгодарения, День  </w:t>
      </w:r>
      <w:r w:rsidRPr="006A5AC3">
        <w:rPr>
          <w:rFonts w:eastAsia="Calibri"/>
          <w:i/>
          <w:spacing w:val="1"/>
          <w:sz w:val="24"/>
          <w:szCs w:val="24"/>
        </w:rPr>
        <w:t xml:space="preserve"> </w:t>
      </w:r>
      <w:r w:rsidRPr="006A5AC3">
        <w:rPr>
          <w:rFonts w:eastAsia="Calibri"/>
          <w:i/>
          <w:sz w:val="24"/>
          <w:szCs w:val="24"/>
        </w:rPr>
        <w:t xml:space="preserve">защитника  </w:t>
      </w:r>
      <w:r w:rsidRPr="006A5AC3">
        <w:rPr>
          <w:rFonts w:eastAsia="Calibri"/>
          <w:i/>
          <w:spacing w:val="2"/>
          <w:sz w:val="24"/>
          <w:szCs w:val="24"/>
        </w:rPr>
        <w:t xml:space="preserve"> </w:t>
      </w:r>
      <w:r w:rsidRPr="006A5AC3">
        <w:rPr>
          <w:rFonts w:eastAsia="Calibri"/>
          <w:i/>
          <w:sz w:val="24"/>
          <w:szCs w:val="24"/>
        </w:rPr>
        <w:t>Отечества и др.</w:t>
      </w:r>
    </w:p>
    <w:p w14:paraId="633DB286" w14:textId="77777777" w:rsidR="006A5AC3" w:rsidRPr="006A5AC3" w:rsidRDefault="006A5AC3" w:rsidP="008A3248">
      <w:pPr>
        <w:widowControl/>
        <w:numPr>
          <w:ilvl w:val="2"/>
          <w:numId w:val="65"/>
        </w:numPr>
        <w:tabs>
          <w:tab w:val="left" w:pos="3815"/>
        </w:tabs>
        <w:autoSpaceDE/>
        <w:autoSpaceDN/>
        <w:spacing w:before="1" w:line="276" w:lineRule="auto"/>
        <w:contextualSpacing/>
        <w:jc w:val="both"/>
        <w:outlineLvl w:val="0"/>
        <w:rPr>
          <w:b/>
          <w:bCs/>
          <w:sz w:val="24"/>
          <w:szCs w:val="24"/>
        </w:rPr>
      </w:pPr>
      <w:r w:rsidRPr="006A5AC3">
        <w:rPr>
          <w:b/>
          <w:bCs/>
          <w:sz w:val="24"/>
          <w:szCs w:val="24"/>
        </w:rPr>
        <w:t>Модуль «Школьные</w:t>
      </w:r>
      <w:r w:rsidRPr="006A5AC3">
        <w:rPr>
          <w:b/>
          <w:bCs/>
          <w:spacing w:val="-5"/>
          <w:sz w:val="24"/>
          <w:szCs w:val="24"/>
        </w:rPr>
        <w:t xml:space="preserve"> </w:t>
      </w:r>
      <w:r w:rsidRPr="006A5AC3">
        <w:rPr>
          <w:b/>
          <w:bCs/>
          <w:sz w:val="24"/>
          <w:szCs w:val="24"/>
        </w:rPr>
        <w:t>и</w:t>
      </w:r>
      <w:r w:rsidRPr="006A5AC3">
        <w:rPr>
          <w:b/>
          <w:bCs/>
          <w:spacing w:val="-3"/>
          <w:sz w:val="24"/>
          <w:szCs w:val="24"/>
        </w:rPr>
        <w:t xml:space="preserve"> </w:t>
      </w:r>
      <w:r w:rsidRPr="006A5AC3">
        <w:rPr>
          <w:b/>
          <w:bCs/>
          <w:sz w:val="24"/>
          <w:szCs w:val="24"/>
        </w:rPr>
        <w:t>социальные</w:t>
      </w:r>
      <w:r w:rsidRPr="006A5AC3">
        <w:rPr>
          <w:b/>
          <w:bCs/>
          <w:spacing w:val="-5"/>
          <w:sz w:val="24"/>
          <w:szCs w:val="24"/>
        </w:rPr>
        <w:t xml:space="preserve"> </w:t>
      </w:r>
      <w:r w:rsidRPr="006A5AC3">
        <w:rPr>
          <w:b/>
          <w:bCs/>
          <w:sz w:val="24"/>
          <w:szCs w:val="24"/>
        </w:rPr>
        <w:t>медиа»</w:t>
      </w:r>
    </w:p>
    <w:p w14:paraId="50F69AD7" w14:textId="77777777" w:rsidR="006A5AC3" w:rsidRPr="006A5AC3" w:rsidRDefault="006A5AC3" w:rsidP="006A5AC3">
      <w:pPr>
        <w:tabs>
          <w:tab w:val="left" w:pos="3815"/>
        </w:tabs>
        <w:spacing w:before="1" w:line="276" w:lineRule="auto"/>
        <w:jc w:val="both"/>
        <w:outlineLvl w:val="0"/>
        <w:rPr>
          <w:b/>
          <w:bCs/>
          <w:sz w:val="24"/>
          <w:szCs w:val="24"/>
        </w:rPr>
      </w:pPr>
      <w:r w:rsidRPr="006A5AC3">
        <w:rPr>
          <w:sz w:val="24"/>
          <w:szCs w:val="24"/>
        </w:rPr>
        <w:t>Цель</w:t>
      </w:r>
      <w:r w:rsidRPr="006A5AC3">
        <w:rPr>
          <w:spacing w:val="1"/>
          <w:sz w:val="24"/>
          <w:szCs w:val="24"/>
        </w:rPr>
        <w:t xml:space="preserve"> </w:t>
      </w:r>
      <w:r w:rsidRPr="006A5AC3">
        <w:rPr>
          <w:sz w:val="24"/>
          <w:szCs w:val="24"/>
        </w:rPr>
        <w:t>школьных</w:t>
      </w:r>
      <w:r w:rsidRPr="006A5AC3">
        <w:rPr>
          <w:spacing w:val="1"/>
          <w:sz w:val="24"/>
          <w:szCs w:val="24"/>
        </w:rPr>
        <w:t xml:space="preserve"> </w:t>
      </w:r>
      <w:r w:rsidRPr="006A5AC3">
        <w:rPr>
          <w:sz w:val="24"/>
          <w:szCs w:val="24"/>
        </w:rPr>
        <w:t>медиа</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развитие</w:t>
      </w:r>
      <w:r w:rsidRPr="006A5AC3">
        <w:rPr>
          <w:spacing w:val="1"/>
          <w:sz w:val="24"/>
          <w:szCs w:val="24"/>
        </w:rPr>
        <w:t xml:space="preserve"> </w:t>
      </w:r>
      <w:r w:rsidRPr="006A5AC3">
        <w:rPr>
          <w:sz w:val="24"/>
          <w:szCs w:val="24"/>
        </w:rPr>
        <w:t>коммуникативной</w:t>
      </w:r>
      <w:r w:rsidRPr="006A5AC3">
        <w:rPr>
          <w:spacing w:val="1"/>
          <w:sz w:val="24"/>
          <w:szCs w:val="24"/>
        </w:rPr>
        <w:t xml:space="preserve"> </w:t>
      </w:r>
      <w:r w:rsidRPr="006A5AC3">
        <w:rPr>
          <w:sz w:val="24"/>
          <w:szCs w:val="24"/>
        </w:rPr>
        <w:t>культуры</w:t>
      </w:r>
      <w:r w:rsidRPr="006A5AC3">
        <w:rPr>
          <w:spacing w:val="1"/>
          <w:sz w:val="24"/>
          <w:szCs w:val="24"/>
        </w:rPr>
        <w:t xml:space="preserve"> </w:t>
      </w:r>
      <w:r w:rsidRPr="006A5AC3">
        <w:rPr>
          <w:sz w:val="24"/>
          <w:szCs w:val="24"/>
        </w:rPr>
        <w:t>школьников,</w:t>
      </w:r>
      <w:r w:rsidRPr="006A5AC3">
        <w:rPr>
          <w:spacing w:val="-57"/>
          <w:sz w:val="24"/>
          <w:szCs w:val="24"/>
        </w:rPr>
        <w:t xml:space="preserve"> </w:t>
      </w:r>
      <w:r w:rsidRPr="006A5AC3">
        <w:rPr>
          <w:sz w:val="24"/>
          <w:szCs w:val="24"/>
        </w:rPr>
        <w:t>формирование навыков общения и сотрудничества, поддержка творческой самореализации</w:t>
      </w:r>
      <w:r w:rsidRPr="006A5AC3">
        <w:rPr>
          <w:spacing w:val="1"/>
          <w:sz w:val="24"/>
          <w:szCs w:val="24"/>
        </w:rPr>
        <w:t xml:space="preserve"> </w:t>
      </w:r>
      <w:r w:rsidRPr="006A5AC3">
        <w:rPr>
          <w:sz w:val="24"/>
          <w:szCs w:val="24"/>
        </w:rPr>
        <w:t>учащихся. Воспитательный потенциал школьных медиа реализуется в рамках следующих</w:t>
      </w:r>
      <w:r w:rsidRPr="006A5AC3">
        <w:rPr>
          <w:spacing w:val="1"/>
          <w:sz w:val="24"/>
          <w:szCs w:val="24"/>
        </w:rPr>
        <w:t xml:space="preserve"> </w:t>
      </w:r>
      <w:r w:rsidRPr="006A5AC3">
        <w:rPr>
          <w:sz w:val="24"/>
          <w:szCs w:val="24"/>
        </w:rPr>
        <w:t>видов</w:t>
      </w:r>
      <w:r w:rsidRPr="006A5AC3">
        <w:rPr>
          <w:spacing w:val="-1"/>
          <w:sz w:val="24"/>
          <w:szCs w:val="24"/>
        </w:rPr>
        <w:t xml:space="preserve"> </w:t>
      </w:r>
      <w:r w:rsidRPr="006A5AC3">
        <w:rPr>
          <w:sz w:val="24"/>
          <w:szCs w:val="24"/>
        </w:rPr>
        <w:t>и форм</w:t>
      </w:r>
      <w:r w:rsidRPr="006A5AC3">
        <w:rPr>
          <w:spacing w:val="-1"/>
          <w:sz w:val="24"/>
          <w:szCs w:val="24"/>
        </w:rPr>
        <w:t xml:space="preserve"> </w:t>
      </w:r>
      <w:r w:rsidRPr="006A5AC3">
        <w:rPr>
          <w:sz w:val="24"/>
          <w:szCs w:val="24"/>
        </w:rPr>
        <w:t>деятельности:</w:t>
      </w:r>
    </w:p>
    <w:p w14:paraId="1F9F13FB" w14:textId="77777777" w:rsidR="006A5AC3" w:rsidRPr="006A5AC3" w:rsidRDefault="006A5AC3" w:rsidP="006A5AC3">
      <w:pPr>
        <w:tabs>
          <w:tab w:val="left" w:pos="474"/>
        </w:tabs>
        <w:spacing w:before="2" w:line="276" w:lineRule="auto"/>
        <w:ind w:right="490"/>
        <w:jc w:val="both"/>
        <w:rPr>
          <w:sz w:val="24"/>
          <w:szCs w:val="24"/>
        </w:rPr>
      </w:pPr>
      <w:r w:rsidRPr="006A5AC3">
        <w:rPr>
          <w:sz w:val="24"/>
          <w:szCs w:val="24"/>
        </w:rPr>
        <w:t>-разновозрастный</w:t>
      </w:r>
      <w:r w:rsidRPr="006A5AC3">
        <w:rPr>
          <w:spacing w:val="1"/>
          <w:sz w:val="24"/>
          <w:szCs w:val="24"/>
        </w:rPr>
        <w:t xml:space="preserve"> </w:t>
      </w:r>
      <w:r w:rsidRPr="006A5AC3">
        <w:rPr>
          <w:sz w:val="24"/>
          <w:szCs w:val="24"/>
        </w:rPr>
        <w:t>пресс-центр</w:t>
      </w:r>
      <w:r w:rsidRPr="006A5AC3">
        <w:rPr>
          <w:spacing w:val="1"/>
          <w:sz w:val="24"/>
          <w:szCs w:val="24"/>
        </w:rPr>
        <w:t xml:space="preserve"> </w:t>
      </w:r>
      <w:r w:rsidRPr="006A5AC3">
        <w:rPr>
          <w:sz w:val="24"/>
          <w:szCs w:val="24"/>
        </w:rPr>
        <w:t>подростков,</w:t>
      </w:r>
      <w:r w:rsidRPr="006A5AC3">
        <w:rPr>
          <w:spacing w:val="1"/>
          <w:sz w:val="24"/>
          <w:szCs w:val="24"/>
        </w:rPr>
        <w:t xml:space="preserve"> </w:t>
      </w:r>
      <w:r w:rsidRPr="006A5AC3">
        <w:rPr>
          <w:sz w:val="24"/>
          <w:szCs w:val="24"/>
        </w:rPr>
        <w:t>старшеклассников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консультирующих</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взрослых, целью которого является освещение (через школьные СМИ) наиболее важных и</w:t>
      </w:r>
      <w:r w:rsidRPr="006A5AC3">
        <w:rPr>
          <w:spacing w:val="1"/>
          <w:sz w:val="24"/>
          <w:szCs w:val="24"/>
        </w:rPr>
        <w:t xml:space="preserve"> </w:t>
      </w:r>
      <w:r w:rsidRPr="006A5AC3">
        <w:rPr>
          <w:sz w:val="24"/>
          <w:szCs w:val="24"/>
        </w:rPr>
        <w:t>интересных</w:t>
      </w:r>
      <w:r w:rsidRPr="006A5AC3">
        <w:rPr>
          <w:spacing w:val="1"/>
          <w:sz w:val="24"/>
          <w:szCs w:val="24"/>
        </w:rPr>
        <w:t xml:space="preserve"> </w:t>
      </w:r>
      <w:r w:rsidRPr="006A5AC3">
        <w:rPr>
          <w:sz w:val="24"/>
          <w:szCs w:val="24"/>
        </w:rPr>
        <w:t>моментов</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района,</w:t>
      </w:r>
      <w:r w:rsidRPr="006A5AC3">
        <w:rPr>
          <w:spacing w:val="1"/>
          <w:sz w:val="24"/>
          <w:szCs w:val="24"/>
        </w:rPr>
        <w:t xml:space="preserve"> </w:t>
      </w:r>
      <w:r w:rsidRPr="006A5AC3">
        <w:rPr>
          <w:sz w:val="24"/>
          <w:szCs w:val="24"/>
        </w:rPr>
        <w:t>области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государства,</w:t>
      </w:r>
      <w:r w:rsidRPr="006A5AC3">
        <w:rPr>
          <w:spacing w:val="1"/>
          <w:sz w:val="24"/>
          <w:szCs w:val="24"/>
        </w:rPr>
        <w:t xml:space="preserve"> </w:t>
      </w:r>
      <w:r w:rsidRPr="006A5AC3">
        <w:rPr>
          <w:sz w:val="24"/>
          <w:szCs w:val="24"/>
        </w:rPr>
        <w:t>популяризация</w:t>
      </w:r>
      <w:r w:rsidRPr="006A5AC3">
        <w:rPr>
          <w:spacing w:val="1"/>
          <w:sz w:val="24"/>
          <w:szCs w:val="24"/>
        </w:rPr>
        <w:t xml:space="preserve"> </w:t>
      </w:r>
      <w:r w:rsidRPr="006A5AC3">
        <w:rPr>
          <w:sz w:val="24"/>
          <w:szCs w:val="24"/>
        </w:rPr>
        <w:t>общешкольных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органов</w:t>
      </w:r>
      <w:r w:rsidRPr="006A5AC3">
        <w:rPr>
          <w:spacing w:val="1"/>
          <w:sz w:val="24"/>
          <w:szCs w:val="24"/>
        </w:rPr>
        <w:t xml:space="preserve"> </w:t>
      </w:r>
      <w:r w:rsidRPr="006A5AC3">
        <w:rPr>
          <w:sz w:val="24"/>
          <w:szCs w:val="24"/>
        </w:rPr>
        <w:t>ученического</w:t>
      </w:r>
      <w:r w:rsidRPr="006A5AC3">
        <w:rPr>
          <w:spacing w:val="1"/>
          <w:sz w:val="24"/>
          <w:szCs w:val="24"/>
        </w:rPr>
        <w:t xml:space="preserve"> </w:t>
      </w:r>
      <w:r w:rsidRPr="006A5AC3">
        <w:rPr>
          <w:sz w:val="24"/>
          <w:szCs w:val="24"/>
        </w:rPr>
        <w:t>самоуправления,</w:t>
      </w:r>
      <w:r w:rsidRPr="006A5AC3">
        <w:rPr>
          <w:spacing w:val="1"/>
          <w:sz w:val="24"/>
          <w:szCs w:val="24"/>
        </w:rPr>
        <w:t xml:space="preserve"> </w:t>
      </w:r>
      <w:r w:rsidRPr="006A5AC3">
        <w:rPr>
          <w:sz w:val="24"/>
          <w:szCs w:val="24"/>
        </w:rPr>
        <w:t>поддержка соответствующей группы в социальной сети</w:t>
      </w:r>
      <w:r w:rsidRPr="006A5AC3">
        <w:rPr>
          <w:spacing w:val="1"/>
          <w:sz w:val="24"/>
          <w:szCs w:val="24"/>
        </w:rPr>
        <w:t xml:space="preserve"> </w:t>
      </w:r>
      <w:r w:rsidRPr="006A5AC3">
        <w:rPr>
          <w:sz w:val="24"/>
          <w:szCs w:val="24"/>
        </w:rPr>
        <w:t>"ВКонтакте" с целью освещения</w:t>
      </w:r>
      <w:r w:rsidRPr="006A5AC3">
        <w:rPr>
          <w:spacing w:val="1"/>
          <w:sz w:val="24"/>
          <w:szCs w:val="24"/>
        </w:rPr>
        <w:t xml:space="preserve"> </w:t>
      </w:r>
      <w:r w:rsidRPr="006A5AC3">
        <w:rPr>
          <w:sz w:val="24"/>
          <w:szCs w:val="24"/>
        </w:rPr>
        <w:t>деятельности образовательной организации в информационном пространстве, привлечения</w:t>
      </w:r>
      <w:r w:rsidRPr="006A5AC3">
        <w:rPr>
          <w:spacing w:val="1"/>
          <w:sz w:val="24"/>
          <w:szCs w:val="24"/>
        </w:rPr>
        <w:t xml:space="preserve"> </w:t>
      </w:r>
      <w:r w:rsidRPr="006A5AC3">
        <w:rPr>
          <w:sz w:val="24"/>
          <w:szCs w:val="24"/>
        </w:rPr>
        <w:t>внимания</w:t>
      </w:r>
      <w:r w:rsidRPr="006A5AC3">
        <w:rPr>
          <w:spacing w:val="1"/>
          <w:sz w:val="24"/>
          <w:szCs w:val="24"/>
        </w:rPr>
        <w:t xml:space="preserve"> </w:t>
      </w:r>
      <w:r w:rsidRPr="006A5AC3">
        <w:rPr>
          <w:sz w:val="24"/>
          <w:szCs w:val="24"/>
        </w:rPr>
        <w:t>общественности</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информационного</w:t>
      </w:r>
      <w:r w:rsidRPr="006A5AC3">
        <w:rPr>
          <w:spacing w:val="1"/>
          <w:sz w:val="24"/>
          <w:szCs w:val="24"/>
        </w:rPr>
        <w:t xml:space="preserve"> </w:t>
      </w:r>
      <w:r w:rsidRPr="006A5AC3">
        <w:rPr>
          <w:sz w:val="24"/>
          <w:szCs w:val="24"/>
        </w:rPr>
        <w:t>продвижения</w:t>
      </w:r>
      <w:r w:rsidRPr="006A5AC3">
        <w:rPr>
          <w:spacing w:val="1"/>
          <w:sz w:val="24"/>
          <w:szCs w:val="24"/>
        </w:rPr>
        <w:t xml:space="preserve"> </w:t>
      </w:r>
      <w:r w:rsidRPr="006A5AC3">
        <w:rPr>
          <w:sz w:val="24"/>
          <w:szCs w:val="24"/>
        </w:rPr>
        <w:t>ценностей</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и</w:t>
      </w:r>
      <w:r w:rsidRPr="006A5AC3">
        <w:rPr>
          <w:spacing w:val="-57"/>
          <w:sz w:val="24"/>
          <w:szCs w:val="24"/>
        </w:rPr>
        <w:t xml:space="preserve"> </w:t>
      </w:r>
      <w:r w:rsidRPr="006A5AC3">
        <w:rPr>
          <w:sz w:val="24"/>
          <w:szCs w:val="24"/>
        </w:rPr>
        <w:t>организации</w:t>
      </w:r>
      <w:r w:rsidRPr="006A5AC3">
        <w:rPr>
          <w:spacing w:val="-7"/>
          <w:sz w:val="24"/>
          <w:szCs w:val="24"/>
        </w:rPr>
        <w:t xml:space="preserve"> </w:t>
      </w:r>
      <w:r w:rsidRPr="006A5AC3">
        <w:rPr>
          <w:sz w:val="24"/>
          <w:szCs w:val="24"/>
        </w:rPr>
        <w:t>виртуальной</w:t>
      </w:r>
      <w:r w:rsidRPr="006A5AC3">
        <w:rPr>
          <w:spacing w:val="-6"/>
          <w:sz w:val="24"/>
          <w:szCs w:val="24"/>
        </w:rPr>
        <w:t xml:space="preserve"> </w:t>
      </w:r>
      <w:r w:rsidRPr="006A5AC3">
        <w:rPr>
          <w:sz w:val="24"/>
          <w:szCs w:val="24"/>
        </w:rPr>
        <w:t>диалоговой</w:t>
      </w:r>
      <w:r w:rsidRPr="006A5AC3">
        <w:rPr>
          <w:spacing w:val="-7"/>
          <w:sz w:val="24"/>
          <w:szCs w:val="24"/>
        </w:rPr>
        <w:t xml:space="preserve"> </w:t>
      </w:r>
      <w:r w:rsidRPr="006A5AC3">
        <w:rPr>
          <w:sz w:val="24"/>
          <w:szCs w:val="24"/>
        </w:rPr>
        <w:t>площадки,</w:t>
      </w:r>
      <w:r w:rsidRPr="006A5AC3">
        <w:rPr>
          <w:spacing w:val="-6"/>
          <w:sz w:val="24"/>
          <w:szCs w:val="24"/>
        </w:rPr>
        <w:t xml:space="preserve"> </w:t>
      </w:r>
      <w:r w:rsidRPr="006A5AC3">
        <w:rPr>
          <w:sz w:val="24"/>
          <w:szCs w:val="24"/>
        </w:rPr>
        <w:t>на</w:t>
      </w:r>
      <w:r w:rsidRPr="006A5AC3">
        <w:rPr>
          <w:spacing w:val="-7"/>
          <w:sz w:val="24"/>
          <w:szCs w:val="24"/>
        </w:rPr>
        <w:t xml:space="preserve"> </w:t>
      </w:r>
      <w:r w:rsidRPr="006A5AC3">
        <w:rPr>
          <w:sz w:val="24"/>
          <w:szCs w:val="24"/>
        </w:rPr>
        <w:t>которой</w:t>
      </w:r>
      <w:r w:rsidRPr="006A5AC3">
        <w:rPr>
          <w:spacing w:val="-6"/>
          <w:sz w:val="24"/>
          <w:szCs w:val="24"/>
        </w:rPr>
        <w:t xml:space="preserve"> </w:t>
      </w:r>
      <w:r w:rsidRPr="006A5AC3">
        <w:rPr>
          <w:sz w:val="24"/>
          <w:szCs w:val="24"/>
        </w:rPr>
        <w:t>детьми,</w:t>
      </w:r>
      <w:r w:rsidRPr="006A5AC3">
        <w:rPr>
          <w:spacing w:val="-7"/>
          <w:sz w:val="24"/>
          <w:szCs w:val="24"/>
        </w:rPr>
        <w:t xml:space="preserve"> </w:t>
      </w:r>
      <w:r w:rsidRPr="006A5AC3">
        <w:rPr>
          <w:sz w:val="24"/>
          <w:szCs w:val="24"/>
        </w:rPr>
        <w:t>учителями</w:t>
      </w:r>
      <w:r w:rsidRPr="006A5AC3">
        <w:rPr>
          <w:spacing w:val="-6"/>
          <w:sz w:val="24"/>
          <w:szCs w:val="24"/>
        </w:rPr>
        <w:t xml:space="preserve"> </w:t>
      </w:r>
      <w:r w:rsidRPr="006A5AC3">
        <w:rPr>
          <w:sz w:val="24"/>
          <w:szCs w:val="24"/>
        </w:rPr>
        <w:t>и</w:t>
      </w:r>
      <w:r w:rsidRPr="006A5AC3">
        <w:rPr>
          <w:spacing w:val="-7"/>
          <w:sz w:val="24"/>
          <w:szCs w:val="24"/>
        </w:rPr>
        <w:t xml:space="preserve"> </w:t>
      </w:r>
      <w:r w:rsidRPr="006A5AC3">
        <w:rPr>
          <w:sz w:val="24"/>
          <w:szCs w:val="24"/>
        </w:rPr>
        <w:t>родителями</w:t>
      </w:r>
      <w:r w:rsidRPr="006A5AC3">
        <w:rPr>
          <w:spacing w:val="-57"/>
          <w:sz w:val="24"/>
          <w:szCs w:val="24"/>
        </w:rPr>
        <w:t xml:space="preserve"> </w:t>
      </w:r>
      <w:r w:rsidRPr="006A5AC3">
        <w:rPr>
          <w:sz w:val="24"/>
          <w:szCs w:val="24"/>
        </w:rPr>
        <w:t>могли</w:t>
      </w:r>
      <w:r w:rsidRPr="006A5AC3">
        <w:rPr>
          <w:spacing w:val="-1"/>
          <w:sz w:val="24"/>
          <w:szCs w:val="24"/>
        </w:rPr>
        <w:t xml:space="preserve"> </w:t>
      </w:r>
      <w:r w:rsidRPr="006A5AC3">
        <w:rPr>
          <w:sz w:val="24"/>
          <w:szCs w:val="24"/>
        </w:rPr>
        <w:t>бы</w:t>
      </w:r>
      <w:r w:rsidRPr="006A5AC3">
        <w:rPr>
          <w:spacing w:val="-1"/>
          <w:sz w:val="24"/>
          <w:szCs w:val="24"/>
        </w:rPr>
        <w:t xml:space="preserve"> </w:t>
      </w:r>
      <w:r w:rsidRPr="006A5AC3">
        <w:rPr>
          <w:sz w:val="24"/>
          <w:szCs w:val="24"/>
        </w:rPr>
        <w:t>открыто</w:t>
      </w:r>
      <w:r w:rsidRPr="006A5AC3">
        <w:rPr>
          <w:spacing w:val="-1"/>
          <w:sz w:val="24"/>
          <w:szCs w:val="24"/>
        </w:rPr>
        <w:t xml:space="preserve"> </w:t>
      </w:r>
      <w:r w:rsidRPr="006A5AC3">
        <w:rPr>
          <w:sz w:val="24"/>
          <w:szCs w:val="24"/>
        </w:rPr>
        <w:t>обсуждаться</w:t>
      </w:r>
      <w:r w:rsidRPr="006A5AC3">
        <w:rPr>
          <w:spacing w:val="-1"/>
          <w:sz w:val="24"/>
          <w:szCs w:val="24"/>
        </w:rPr>
        <w:t xml:space="preserve"> </w:t>
      </w:r>
      <w:r w:rsidRPr="006A5AC3">
        <w:rPr>
          <w:sz w:val="24"/>
          <w:szCs w:val="24"/>
        </w:rPr>
        <w:t>значимые</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школы</w:t>
      </w:r>
      <w:r w:rsidRPr="006A5AC3">
        <w:rPr>
          <w:spacing w:val="-2"/>
          <w:sz w:val="24"/>
          <w:szCs w:val="24"/>
        </w:rPr>
        <w:t xml:space="preserve"> </w:t>
      </w:r>
      <w:r w:rsidRPr="006A5AC3">
        <w:rPr>
          <w:sz w:val="24"/>
          <w:szCs w:val="24"/>
        </w:rPr>
        <w:t>вопросы;</w:t>
      </w:r>
    </w:p>
    <w:p w14:paraId="34CE50E9" w14:textId="77777777" w:rsidR="006A5AC3" w:rsidRPr="006A5AC3" w:rsidRDefault="006A5AC3" w:rsidP="006A5AC3">
      <w:pPr>
        <w:tabs>
          <w:tab w:val="left" w:pos="474"/>
        </w:tabs>
        <w:spacing w:line="276" w:lineRule="auto"/>
        <w:jc w:val="both"/>
        <w:rPr>
          <w:sz w:val="24"/>
          <w:szCs w:val="24"/>
        </w:rPr>
      </w:pPr>
      <w:r w:rsidRPr="006A5AC3">
        <w:rPr>
          <w:sz w:val="24"/>
          <w:szCs w:val="24"/>
        </w:rPr>
        <w:t>-сотрудничество</w:t>
      </w:r>
      <w:r w:rsidRPr="006A5AC3">
        <w:rPr>
          <w:spacing w:val="-4"/>
          <w:sz w:val="24"/>
          <w:szCs w:val="24"/>
        </w:rPr>
        <w:t xml:space="preserve"> </w:t>
      </w:r>
      <w:r w:rsidRPr="006A5AC3">
        <w:rPr>
          <w:sz w:val="24"/>
          <w:szCs w:val="24"/>
        </w:rPr>
        <w:t>с</w:t>
      </w:r>
      <w:r w:rsidRPr="006A5AC3">
        <w:rPr>
          <w:spacing w:val="-7"/>
          <w:sz w:val="24"/>
          <w:szCs w:val="24"/>
        </w:rPr>
        <w:t xml:space="preserve"> </w:t>
      </w:r>
      <w:r w:rsidRPr="006A5AC3">
        <w:rPr>
          <w:sz w:val="24"/>
          <w:szCs w:val="24"/>
        </w:rPr>
        <w:t>районной</w:t>
      </w:r>
      <w:r w:rsidRPr="006A5AC3">
        <w:rPr>
          <w:spacing w:val="-6"/>
          <w:sz w:val="24"/>
          <w:szCs w:val="24"/>
        </w:rPr>
        <w:t xml:space="preserve"> </w:t>
      </w:r>
      <w:r w:rsidRPr="006A5AC3">
        <w:rPr>
          <w:sz w:val="24"/>
          <w:szCs w:val="24"/>
        </w:rPr>
        <w:t>газетой</w:t>
      </w:r>
      <w:r w:rsidRPr="006A5AC3">
        <w:rPr>
          <w:spacing w:val="-3"/>
          <w:sz w:val="24"/>
          <w:szCs w:val="24"/>
        </w:rPr>
        <w:t xml:space="preserve"> </w:t>
      </w:r>
      <w:r w:rsidRPr="006A5AC3">
        <w:rPr>
          <w:sz w:val="24"/>
          <w:szCs w:val="24"/>
        </w:rPr>
        <w:t>"Сельская</w:t>
      </w:r>
      <w:r w:rsidRPr="006A5AC3">
        <w:rPr>
          <w:spacing w:val="-6"/>
          <w:sz w:val="24"/>
          <w:szCs w:val="24"/>
        </w:rPr>
        <w:t xml:space="preserve"> </w:t>
      </w:r>
      <w:r w:rsidRPr="006A5AC3">
        <w:rPr>
          <w:sz w:val="24"/>
          <w:szCs w:val="24"/>
        </w:rPr>
        <w:t>новь";</w:t>
      </w:r>
    </w:p>
    <w:p w14:paraId="6A02D47B" w14:textId="77777777" w:rsidR="006A5AC3" w:rsidRPr="006A5AC3" w:rsidRDefault="006A5AC3" w:rsidP="006A5AC3">
      <w:pPr>
        <w:tabs>
          <w:tab w:val="left" w:pos="474"/>
        </w:tabs>
        <w:spacing w:before="40" w:line="276" w:lineRule="auto"/>
        <w:jc w:val="both"/>
        <w:rPr>
          <w:sz w:val="24"/>
          <w:szCs w:val="24"/>
        </w:rPr>
      </w:pPr>
      <w:r w:rsidRPr="006A5AC3">
        <w:rPr>
          <w:sz w:val="24"/>
          <w:szCs w:val="24"/>
        </w:rPr>
        <w:t>-Комплекс</w:t>
      </w:r>
      <w:r w:rsidRPr="006A5AC3">
        <w:rPr>
          <w:spacing w:val="-9"/>
          <w:sz w:val="24"/>
          <w:szCs w:val="24"/>
        </w:rPr>
        <w:t xml:space="preserve"> </w:t>
      </w:r>
      <w:r w:rsidRPr="006A5AC3">
        <w:rPr>
          <w:sz w:val="24"/>
          <w:szCs w:val="24"/>
        </w:rPr>
        <w:t>онлайн</w:t>
      </w:r>
      <w:r w:rsidRPr="006A5AC3">
        <w:rPr>
          <w:spacing w:val="-8"/>
          <w:sz w:val="24"/>
          <w:szCs w:val="24"/>
        </w:rPr>
        <w:t xml:space="preserve"> </w:t>
      </w:r>
      <w:r w:rsidRPr="006A5AC3">
        <w:rPr>
          <w:sz w:val="24"/>
          <w:szCs w:val="24"/>
        </w:rPr>
        <w:t>мероприятий,</w:t>
      </w:r>
      <w:r w:rsidRPr="006A5AC3">
        <w:rPr>
          <w:spacing w:val="-10"/>
          <w:sz w:val="24"/>
          <w:szCs w:val="24"/>
        </w:rPr>
        <w:t xml:space="preserve"> </w:t>
      </w:r>
      <w:r w:rsidRPr="006A5AC3">
        <w:rPr>
          <w:sz w:val="24"/>
          <w:szCs w:val="24"/>
        </w:rPr>
        <w:t>приуроченных</w:t>
      </w:r>
      <w:r w:rsidRPr="006A5AC3">
        <w:rPr>
          <w:spacing w:val="-8"/>
          <w:sz w:val="24"/>
          <w:szCs w:val="24"/>
        </w:rPr>
        <w:t xml:space="preserve"> </w:t>
      </w:r>
      <w:r w:rsidRPr="006A5AC3">
        <w:rPr>
          <w:sz w:val="24"/>
          <w:szCs w:val="24"/>
        </w:rPr>
        <w:t>к</w:t>
      </w:r>
      <w:r w:rsidRPr="006A5AC3">
        <w:rPr>
          <w:spacing w:val="-8"/>
          <w:sz w:val="24"/>
          <w:szCs w:val="24"/>
        </w:rPr>
        <w:t xml:space="preserve"> </w:t>
      </w:r>
      <w:r w:rsidRPr="006A5AC3">
        <w:rPr>
          <w:sz w:val="24"/>
          <w:szCs w:val="24"/>
        </w:rPr>
        <w:t>праздничным</w:t>
      </w:r>
      <w:r w:rsidRPr="006A5AC3">
        <w:rPr>
          <w:spacing w:val="-9"/>
          <w:sz w:val="24"/>
          <w:szCs w:val="24"/>
        </w:rPr>
        <w:t xml:space="preserve"> </w:t>
      </w:r>
      <w:r w:rsidRPr="006A5AC3">
        <w:rPr>
          <w:sz w:val="24"/>
          <w:szCs w:val="24"/>
        </w:rPr>
        <w:t>датам;</w:t>
      </w:r>
    </w:p>
    <w:p w14:paraId="099E6AB9" w14:textId="77777777" w:rsidR="006A5AC3" w:rsidRPr="006A5AC3" w:rsidRDefault="006A5AC3" w:rsidP="006A5AC3">
      <w:pPr>
        <w:tabs>
          <w:tab w:val="left" w:pos="474"/>
        </w:tabs>
        <w:spacing w:before="42" w:line="276" w:lineRule="auto"/>
        <w:ind w:right="494"/>
        <w:jc w:val="both"/>
        <w:rPr>
          <w:sz w:val="24"/>
          <w:szCs w:val="24"/>
        </w:rPr>
      </w:pPr>
      <w:r w:rsidRPr="006A5AC3">
        <w:rPr>
          <w:sz w:val="24"/>
          <w:szCs w:val="24"/>
        </w:rPr>
        <w:t>-осуществления</w:t>
      </w:r>
      <w:r w:rsidRPr="006A5AC3">
        <w:rPr>
          <w:spacing w:val="1"/>
          <w:sz w:val="24"/>
          <w:szCs w:val="24"/>
        </w:rPr>
        <w:t xml:space="preserve"> </w:t>
      </w:r>
      <w:r w:rsidRPr="006A5AC3">
        <w:rPr>
          <w:sz w:val="24"/>
          <w:szCs w:val="24"/>
        </w:rPr>
        <w:t>поэтапного</w:t>
      </w:r>
      <w:r w:rsidRPr="006A5AC3">
        <w:rPr>
          <w:spacing w:val="1"/>
          <w:sz w:val="24"/>
          <w:szCs w:val="24"/>
        </w:rPr>
        <w:t xml:space="preserve"> </w:t>
      </w:r>
      <w:r w:rsidRPr="006A5AC3">
        <w:rPr>
          <w:sz w:val="24"/>
          <w:szCs w:val="24"/>
        </w:rPr>
        <w:t>решения</w:t>
      </w:r>
      <w:r w:rsidRPr="006A5AC3">
        <w:rPr>
          <w:spacing w:val="1"/>
          <w:sz w:val="24"/>
          <w:szCs w:val="24"/>
        </w:rPr>
        <w:t xml:space="preserve"> </w:t>
      </w:r>
      <w:r w:rsidRPr="006A5AC3">
        <w:rPr>
          <w:sz w:val="24"/>
          <w:szCs w:val="24"/>
        </w:rPr>
        <w:t>задач</w:t>
      </w:r>
      <w:r w:rsidRPr="006A5AC3">
        <w:rPr>
          <w:spacing w:val="1"/>
          <w:sz w:val="24"/>
          <w:szCs w:val="24"/>
        </w:rPr>
        <w:t xml:space="preserve"> </w:t>
      </w:r>
      <w:r w:rsidRPr="006A5AC3">
        <w:rPr>
          <w:sz w:val="24"/>
          <w:szCs w:val="24"/>
        </w:rPr>
        <w:t>формирования</w:t>
      </w:r>
      <w:r w:rsidRPr="006A5AC3">
        <w:rPr>
          <w:spacing w:val="1"/>
          <w:sz w:val="24"/>
          <w:szCs w:val="24"/>
        </w:rPr>
        <w:t xml:space="preserve"> </w:t>
      </w:r>
      <w:r w:rsidRPr="006A5AC3">
        <w:rPr>
          <w:sz w:val="24"/>
          <w:szCs w:val="24"/>
        </w:rPr>
        <w:t>единого</w:t>
      </w:r>
      <w:r w:rsidRPr="006A5AC3">
        <w:rPr>
          <w:spacing w:val="1"/>
          <w:sz w:val="24"/>
          <w:szCs w:val="24"/>
        </w:rPr>
        <w:t xml:space="preserve"> </w:t>
      </w:r>
      <w:r w:rsidRPr="006A5AC3">
        <w:rPr>
          <w:sz w:val="24"/>
          <w:szCs w:val="24"/>
        </w:rPr>
        <w:t>информационного</w:t>
      </w:r>
      <w:r w:rsidRPr="006A5AC3">
        <w:rPr>
          <w:spacing w:val="1"/>
          <w:sz w:val="24"/>
          <w:szCs w:val="24"/>
        </w:rPr>
        <w:t xml:space="preserve"> </w:t>
      </w:r>
      <w:r w:rsidRPr="006A5AC3">
        <w:rPr>
          <w:sz w:val="24"/>
          <w:szCs w:val="24"/>
        </w:rPr>
        <w:t>пространства учреждения и медиа-поддержки инновационной деятельности учреждения и</w:t>
      </w:r>
      <w:r w:rsidRPr="006A5AC3">
        <w:rPr>
          <w:spacing w:val="1"/>
          <w:sz w:val="24"/>
          <w:szCs w:val="24"/>
        </w:rPr>
        <w:t xml:space="preserve"> </w:t>
      </w:r>
      <w:r w:rsidRPr="006A5AC3">
        <w:rPr>
          <w:sz w:val="24"/>
          <w:szCs w:val="24"/>
        </w:rPr>
        <w:t>распространению</w:t>
      </w:r>
      <w:r w:rsidRPr="006A5AC3">
        <w:rPr>
          <w:spacing w:val="-1"/>
          <w:sz w:val="24"/>
          <w:szCs w:val="24"/>
        </w:rPr>
        <w:t xml:space="preserve"> </w:t>
      </w:r>
      <w:r w:rsidRPr="006A5AC3">
        <w:rPr>
          <w:sz w:val="24"/>
          <w:szCs w:val="24"/>
        </w:rPr>
        <w:t>инновационных продуктов</w:t>
      </w:r>
      <w:r w:rsidRPr="006A5AC3">
        <w:rPr>
          <w:spacing w:val="-1"/>
          <w:sz w:val="24"/>
          <w:szCs w:val="24"/>
        </w:rPr>
        <w:t xml:space="preserve"> </w:t>
      </w:r>
      <w:r w:rsidRPr="006A5AC3">
        <w:rPr>
          <w:sz w:val="24"/>
          <w:szCs w:val="24"/>
        </w:rPr>
        <w:t>и</w:t>
      </w:r>
      <w:r w:rsidRPr="006A5AC3">
        <w:rPr>
          <w:spacing w:val="-2"/>
          <w:sz w:val="24"/>
          <w:szCs w:val="24"/>
        </w:rPr>
        <w:t xml:space="preserve"> </w:t>
      </w:r>
      <w:r w:rsidRPr="006A5AC3">
        <w:rPr>
          <w:sz w:val="24"/>
          <w:szCs w:val="24"/>
        </w:rPr>
        <w:t>практик;</w:t>
      </w:r>
    </w:p>
    <w:p w14:paraId="1D70EE3C" w14:textId="77777777" w:rsidR="006A5AC3" w:rsidRPr="006A5AC3" w:rsidRDefault="006A5AC3" w:rsidP="006A5AC3">
      <w:pPr>
        <w:tabs>
          <w:tab w:val="left" w:pos="474"/>
        </w:tabs>
        <w:spacing w:before="6" w:line="276" w:lineRule="auto"/>
        <w:jc w:val="both"/>
        <w:rPr>
          <w:sz w:val="24"/>
          <w:szCs w:val="24"/>
        </w:rPr>
      </w:pPr>
      <w:r w:rsidRPr="006A5AC3">
        <w:rPr>
          <w:sz w:val="24"/>
          <w:szCs w:val="24"/>
        </w:rPr>
        <w:t>-содействия</w:t>
      </w:r>
      <w:r w:rsidRPr="006A5AC3">
        <w:rPr>
          <w:spacing w:val="-8"/>
          <w:sz w:val="24"/>
          <w:szCs w:val="24"/>
        </w:rPr>
        <w:t xml:space="preserve"> </w:t>
      </w:r>
      <w:r w:rsidRPr="006A5AC3">
        <w:rPr>
          <w:sz w:val="24"/>
          <w:szCs w:val="24"/>
        </w:rPr>
        <w:t>развитию</w:t>
      </w:r>
      <w:r w:rsidRPr="006A5AC3">
        <w:rPr>
          <w:spacing w:val="-7"/>
          <w:sz w:val="24"/>
          <w:szCs w:val="24"/>
        </w:rPr>
        <w:t xml:space="preserve"> </w:t>
      </w:r>
      <w:r w:rsidRPr="006A5AC3">
        <w:rPr>
          <w:sz w:val="24"/>
          <w:szCs w:val="24"/>
        </w:rPr>
        <w:t>детской</w:t>
      </w:r>
      <w:r w:rsidRPr="006A5AC3">
        <w:rPr>
          <w:spacing w:val="-8"/>
          <w:sz w:val="24"/>
          <w:szCs w:val="24"/>
        </w:rPr>
        <w:t xml:space="preserve"> </w:t>
      </w:r>
      <w:r w:rsidRPr="006A5AC3">
        <w:rPr>
          <w:sz w:val="24"/>
          <w:szCs w:val="24"/>
        </w:rPr>
        <w:t>журналистики,</w:t>
      </w:r>
      <w:r w:rsidRPr="006A5AC3">
        <w:rPr>
          <w:spacing w:val="-10"/>
          <w:sz w:val="24"/>
          <w:szCs w:val="24"/>
        </w:rPr>
        <w:t xml:space="preserve"> </w:t>
      </w:r>
      <w:r w:rsidRPr="006A5AC3">
        <w:rPr>
          <w:sz w:val="24"/>
          <w:szCs w:val="24"/>
        </w:rPr>
        <w:t>издательских</w:t>
      </w:r>
      <w:r w:rsidRPr="006A5AC3">
        <w:rPr>
          <w:spacing w:val="-8"/>
          <w:sz w:val="24"/>
          <w:szCs w:val="24"/>
        </w:rPr>
        <w:t xml:space="preserve"> </w:t>
      </w:r>
      <w:r w:rsidRPr="006A5AC3">
        <w:rPr>
          <w:sz w:val="24"/>
          <w:szCs w:val="24"/>
        </w:rPr>
        <w:t>возможностей;</w:t>
      </w:r>
    </w:p>
    <w:p w14:paraId="10704206" w14:textId="77777777" w:rsidR="006A5AC3" w:rsidRPr="006A5AC3" w:rsidRDefault="006A5AC3" w:rsidP="006A5AC3">
      <w:pPr>
        <w:tabs>
          <w:tab w:val="left" w:pos="474"/>
        </w:tabs>
        <w:spacing w:before="39" w:line="276" w:lineRule="auto"/>
        <w:jc w:val="both"/>
        <w:rPr>
          <w:sz w:val="24"/>
          <w:szCs w:val="24"/>
        </w:rPr>
      </w:pPr>
      <w:r w:rsidRPr="006A5AC3">
        <w:rPr>
          <w:sz w:val="24"/>
          <w:szCs w:val="24"/>
        </w:rPr>
        <w:t>-использования</w:t>
      </w:r>
      <w:r w:rsidRPr="006A5AC3">
        <w:rPr>
          <w:spacing w:val="-8"/>
          <w:sz w:val="24"/>
          <w:szCs w:val="24"/>
        </w:rPr>
        <w:t xml:space="preserve"> </w:t>
      </w:r>
      <w:r w:rsidRPr="006A5AC3">
        <w:rPr>
          <w:sz w:val="24"/>
          <w:szCs w:val="24"/>
        </w:rPr>
        <w:t>и</w:t>
      </w:r>
      <w:r w:rsidRPr="006A5AC3">
        <w:rPr>
          <w:spacing w:val="-5"/>
          <w:sz w:val="24"/>
          <w:szCs w:val="24"/>
        </w:rPr>
        <w:t xml:space="preserve"> </w:t>
      </w:r>
      <w:r w:rsidRPr="006A5AC3">
        <w:rPr>
          <w:sz w:val="24"/>
          <w:szCs w:val="24"/>
        </w:rPr>
        <w:t>внедрения</w:t>
      </w:r>
      <w:r w:rsidRPr="006A5AC3">
        <w:rPr>
          <w:spacing w:val="-5"/>
          <w:sz w:val="24"/>
          <w:szCs w:val="24"/>
        </w:rPr>
        <w:t xml:space="preserve"> </w:t>
      </w:r>
      <w:r w:rsidRPr="006A5AC3">
        <w:rPr>
          <w:sz w:val="24"/>
          <w:szCs w:val="24"/>
        </w:rPr>
        <w:t>современных</w:t>
      </w:r>
      <w:r w:rsidRPr="006A5AC3">
        <w:rPr>
          <w:spacing w:val="-4"/>
          <w:sz w:val="24"/>
          <w:szCs w:val="24"/>
        </w:rPr>
        <w:t xml:space="preserve"> </w:t>
      </w:r>
      <w:r w:rsidRPr="006A5AC3">
        <w:rPr>
          <w:sz w:val="24"/>
          <w:szCs w:val="24"/>
        </w:rPr>
        <w:t>технологий</w:t>
      </w:r>
      <w:r w:rsidRPr="006A5AC3">
        <w:rPr>
          <w:spacing w:val="-5"/>
          <w:sz w:val="24"/>
          <w:szCs w:val="24"/>
        </w:rPr>
        <w:t xml:space="preserve"> </w:t>
      </w:r>
      <w:r w:rsidRPr="006A5AC3">
        <w:rPr>
          <w:sz w:val="24"/>
          <w:szCs w:val="24"/>
        </w:rPr>
        <w:t>в</w:t>
      </w:r>
      <w:r w:rsidRPr="006A5AC3">
        <w:rPr>
          <w:spacing w:val="-6"/>
          <w:sz w:val="24"/>
          <w:szCs w:val="24"/>
        </w:rPr>
        <w:t xml:space="preserve"> </w:t>
      </w:r>
      <w:r w:rsidRPr="006A5AC3">
        <w:rPr>
          <w:sz w:val="24"/>
          <w:szCs w:val="24"/>
        </w:rPr>
        <w:t>воспитательный</w:t>
      </w:r>
      <w:r w:rsidRPr="006A5AC3">
        <w:rPr>
          <w:spacing w:val="-4"/>
          <w:sz w:val="24"/>
          <w:szCs w:val="24"/>
        </w:rPr>
        <w:t xml:space="preserve"> </w:t>
      </w:r>
      <w:r w:rsidRPr="006A5AC3">
        <w:rPr>
          <w:sz w:val="24"/>
          <w:szCs w:val="24"/>
        </w:rPr>
        <w:t>процесс</w:t>
      </w:r>
      <w:r w:rsidRPr="006A5AC3">
        <w:rPr>
          <w:spacing w:val="-6"/>
          <w:sz w:val="24"/>
          <w:szCs w:val="24"/>
        </w:rPr>
        <w:t xml:space="preserve"> </w:t>
      </w:r>
      <w:r w:rsidRPr="006A5AC3">
        <w:rPr>
          <w:sz w:val="24"/>
          <w:szCs w:val="24"/>
        </w:rPr>
        <w:t>учреждения.</w:t>
      </w:r>
    </w:p>
    <w:p w14:paraId="3DA1ABEF" w14:textId="77777777" w:rsidR="006A5AC3" w:rsidRPr="006A5AC3" w:rsidRDefault="006A5AC3" w:rsidP="006A5AC3">
      <w:pPr>
        <w:widowControl/>
        <w:autoSpaceDE/>
        <w:autoSpaceDN/>
        <w:spacing w:line="276" w:lineRule="auto"/>
        <w:ind w:right="134"/>
        <w:jc w:val="both"/>
        <w:rPr>
          <w:rFonts w:eastAsia="Calibri"/>
          <w:iCs/>
          <w:sz w:val="24"/>
          <w:szCs w:val="24"/>
        </w:rPr>
      </w:pPr>
    </w:p>
    <w:p w14:paraId="7E4DBBCC" w14:textId="77777777" w:rsidR="006A5AC3" w:rsidRPr="006A5AC3" w:rsidRDefault="006A5AC3" w:rsidP="006A5AC3">
      <w:pPr>
        <w:widowControl/>
        <w:autoSpaceDE/>
        <w:autoSpaceDN/>
        <w:spacing w:line="276" w:lineRule="auto"/>
        <w:jc w:val="both"/>
        <w:rPr>
          <w:b/>
          <w:bCs/>
          <w:spacing w:val="1"/>
          <w:sz w:val="24"/>
          <w:szCs w:val="24"/>
        </w:rPr>
      </w:pPr>
      <w:r w:rsidRPr="006A5AC3">
        <w:rPr>
          <w:spacing w:val="1"/>
          <w:sz w:val="24"/>
          <w:szCs w:val="24"/>
        </w:rPr>
        <w:t xml:space="preserve">                                                  </w:t>
      </w:r>
      <w:r w:rsidRPr="006A5AC3">
        <w:rPr>
          <w:b/>
          <w:bCs/>
          <w:spacing w:val="1"/>
          <w:sz w:val="24"/>
          <w:szCs w:val="24"/>
        </w:rPr>
        <w:t>Раздел 3. Организационный</w:t>
      </w:r>
    </w:p>
    <w:p w14:paraId="072A885C" w14:textId="77777777" w:rsidR="006A5AC3" w:rsidRPr="006A5AC3" w:rsidRDefault="006A5AC3" w:rsidP="006A5AC3">
      <w:pPr>
        <w:widowControl/>
        <w:autoSpaceDE/>
        <w:autoSpaceDN/>
        <w:spacing w:line="276" w:lineRule="auto"/>
        <w:rPr>
          <w:rFonts w:eastAsia="Calibri"/>
          <w:b/>
          <w:bCs/>
          <w:sz w:val="24"/>
          <w:szCs w:val="24"/>
        </w:rPr>
      </w:pPr>
      <w:r w:rsidRPr="006A5AC3">
        <w:rPr>
          <w:rFonts w:eastAsia="Calibri"/>
          <w:b/>
          <w:bCs/>
          <w:sz w:val="24"/>
          <w:szCs w:val="24"/>
        </w:rPr>
        <w:t xml:space="preserve">   3.1. Кадровое обеспечение</w:t>
      </w:r>
    </w:p>
    <w:p w14:paraId="05BDDFA8" w14:textId="77777777" w:rsidR="006A5AC3" w:rsidRPr="006A5AC3" w:rsidRDefault="006A5AC3" w:rsidP="006A5AC3">
      <w:pPr>
        <w:widowControl/>
        <w:autoSpaceDE/>
        <w:autoSpaceDN/>
        <w:spacing w:line="276" w:lineRule="auto"/>
        <w:rPr>
          <w:rFonts w:eastAsia="Calibri"/>
          <w:b/>
          <w:bCs/>
          <w:sz w:val="24"/>
          <w:szCs w:val="24"/>
        </w:rPr>
      </w:pPr>
      <w:r w:rsidRPr="006A5AC3">
        <w:rPr>
          <w:sz w:val="24"/>
          <w:szCs w:val="24"/>
        </w:rPr>
        <w:t xml:space="preserve">   В</w:t>
      </w:r>
      <w:r w:rsidRPr="006A5AC3">
        <w:rPr>
          <w:spacing w:val="22"/>
          <w:sz w:val="24"/>
          <w:szCs w:val="24"/>
        </w:rPr>
        <w:t xml:space="preserve"> </w:t>
      </w:r>
      <w:r w:rsidRPr="006A5AC3">
        <w:rPr>
          <w:sz w:val="24"/>
          <w:szCs w:val="24"/>
        </w:rPr>
        <w:t>реализации</w:t>
      </w:r>
      <w:r w:rsidRPr="006A5AC3">
        <w:rPr>
          <w:spacing w:val="23"/>
          <w:sz w:val="24"/>
          <w:szCs w:val="24"/>
        </w:rPr>
        <w:t xml:space="preserve"> </w:t>
      </w:r>
      <w:r w:rsidRPr="006A5AC3">
        <w:rPr>
          <w:sz w:val="24"/>
          <w:szCs w:val="24"/>
        </w:rPr>
        <w:t>Программы</w:t>
      </w:r>
      <w:r w:rsidRPr="006A5AC3">
        <w:rPr>
          <w:spacing w:val="22"/>
          <w:sz w:val="24"/>
          <w:szCs w:val="24"/>
        </w:rPr>
        <w:t xml:space="preserve"> </w:t>
      </w:r>
      <w:r w:rsidRPr="006A5AC3">
        <w:rPr>
          <w:sz w:val="24"/>
          <w:szCs w:val="24"/>
        </w:rPr>
        <w:t>принимают</w:t>
      </w:r>
      <w:r w:rsidRPr="006A5AC3">
        <w:rPr>
          <w:spacing w:val="23"/>
          <w:sz w:val="24"/>
          <w:szCs w:val="24"/>
        </w:rPr>
        <w:t xml:space="preserve"> </w:t>
      </w:r>
      <w:r w:rsidRPr="006A5AC3">
        <w:rPr>
          <w:sz w:val="24"/>
          <w:szCs w:val="24"/>
        </w:rPr>
        <w:t>участие</w:t>
      </w:r>
      <w:r w:rsidRPr="006A5AC3">
        <w:rPr>
          <w:spacing w:val="20"/>
          <w:sz w:val="24"/>
          <w:szCs w:val="24"/>
        </w:rPr>
        <w:t xml:space="preserve"> </w:t>
      </w:r>
      <w:r w:rsidRPr="006A5AC3">
        <w:rPr>
          <w:sz w:val="24"/>
          <w:szCs w:val="24"/>
        </w:rPr>
        <w:t>весь</w:t>
      </w:r>
      <w:r w:rsidRPr="006A5AC3">
        <w:rPr>
          <w:spacing w:val="23"/>
          <w:sz w:val="24"/>
          <w:szCs w:val="24"/>
        </w:rPr>
        <w:t xml:space="preserve"> </w:t>
      </w:r>
      <w:r w:rsidRPr="006A5AC3">
        <w:rPr>
          <w:sz w:val="24"/>
          <w:szCs w:val="24"/>
        </w:rPr>
        <w:t>коллектив,</w:t>
      </w:r>
      <w:r w:rsidRPr="006A5AC3">
        <w:rPr>
          <w:spacing w:val="22"/>
          <w:sz w:val="24"/>
          <w:szCs w:val="24"/>
        </w:rPr>
        <w:t xml:space="preserve"> </w:t>
      </w:r>
      <w:r w:rsidRPr="006A5AC3">
        <w:rPr>
          <w:sz w:val="24"/>
          <w:szCs w:val="24"/>
        </w:rPr>
        <w:t>работающий</w:t>
      </w:r>
      <w:r w:rsidRPr="006A5AC3">
        <w:rPr>
          <w:spacing w:val="23"/>
          <w:sz w:val="24"/>
          <w:szCs w:val="24"/>
        </w:rPr>
        <w:t xml:space="preserve"> </w:t>
      </w:r>
      <w:r w:rsidRPr="006A5AC3">
        <w:rPr>
          <w:sz w:val="24"/>
          <w:szCs w:val="24"/>
        </w:rPr>
        <w:t>в</w:t>
      </w:r>
      <w:r w:rsidRPr="006A5AC3">
        <w:rPr>
          <w:spacing w:val="22"/>
          <w:sz w:val="24"/>
          <w:szCs w:val="24"/>
        </w:rPr>
        <w:t xml:space="preserve"> </w:t>
      </w:r>
      <w:r w:rsidRPr="006A5AC3">
        <w:rPr>
          <w:sz w:val="24"/>
          <w:szCs w:val="24"/>
        </w:rPr>
        <w:t>школе,</w:t>
      </w:r>
      <w:r w:rsidRPr="006A5AC3">
        <w:rPr>
          <w:spacing w:val="-57"/>
          <w:sz w:val="24"/>
          <w:szCs w:val="24"/>
        </w:rPr>
        <w:t xml:space="preserve"> </w:t>
      </w:r>
      <w:r w:rsidRPr="006A5AC3">
        <w:rPr>
          <w:sz w:val="24"/>
          <w:szCs w:val="24"/>
        </w:rPr>
        <w:t>из</w:t>
      </w:r>
      <w:r w:rsidRPr="006A5AC3">
        <w:rPr>
          <w:spacing w:val="-1"/>
          <w:sz w:val="24"/>
          <w:szCs w:val="24"/>
        </w:rPr>
        <w:t xml:space="preserve"> </w:t>
      </w:r>
      <w:r w:rsidRPr="006A5AC3">
        <w:rPr>
          <w:sz w:val="24"/>
          <w:szCs w:val="24"/>
        </w:rPr>
        <w:t>которых 9</w:t>
      </w:r>
      <w:r w:rsidRPr="006A5AC3">
        <w:rPr>
          <w:spacing w:val="-1"/>
          <w:sz w:val="24"/>
          <w:szCs w:val="24"/>
        </w:rPr>
        <w:t xml:space="preserve"> </w:t>
      </w:r>
      <w:r w:rsidRPr="006A5AC3">
        <w:rPr>
          <w:sz w:val="24"/>
          <w:szCs w:val="24"/>
        </w:rPr>
        <w:t>педагогов.</w:t>
      </w:r>
    </w:p>
    <w:p w14:paraId="6039E647" w14:textId="77777777" w:rsidR="006A5AC3" w:rsidRPr="006A5AC3" w:rsidRDefault="006A5AC3" w:rsidP="006A5AC3">
      <w:pPr>
        <w:widowControl/>
        <w:autoSpaceDE/>
        <w:autoSpaceDN/>
        <w:spacing w:line="276" w:lineRule="auto"/>
        <w:rPr>
          <w:rFonts w:eastAsia="Calibri"/>
          <w:b/>
          <w:bCs/>
          <w:sz w:val="24"/>
          <w:szCs w:val="24"/>
        </w:rPr>
      </w:pPr>
      <w:r w:rsidRPr="006A5AC3">
        <w:rPr>
          <w:rFonts w:eastAsia="Calibri"/>
          <w:b/>
          <w:bCs/>
          <w:sz w:val="24"/>
          <w:szCs w:val="24"/>
        </w:rPr>
        <w:t xml:space="preserve">    </w:t>
      </w:r>
      <w:r w:rsidRPr="006A5AC3">
        <w:rPr>
          <w:sz w:val="24"/>
          <w:szCs w:val="24"/>
        </w:rPr>
        <w:t>Педагог являет собой всегда главный для обучающихся пример нравственного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гражданского</w:t>
      </w:r>
      <w:r w:rsidRPr="006A5AC3">
        <w:rPr>
          <w:spacing w:val="1"/>
          <w:sz w:val="24"/>
          <w:szCs w:val="24"/>
        </w:rPr>
        <w:t xml:space="preserve"> </w:t>
      </w:r>
      <w:r w:rsidRPr="006A5AC3">
        <w:rPr>
          <w:sz w:val="24"/>
          <w:szCs w:val="24"/>
        </w:rPr>
        <w:t>личностного</w:t>
      </w:r>
      <w:r w:rsidRPr="006A5AC3">
        <w:rPr>
          <w:spacing w:val="1"/>
          <w:sz w:val="24"/>
          <w:szCs w:val="24"/>
        </w:rPr>
        <w:t xml:space="preserve"> </w:t>
      </w:r>
      <w:r w:rsidRPr="006A5AC3">
        <w:rPr>
          <w:sz w:val="24"/>
          <w:szCs w:val="24"/>
        </w:rPr>
        <w:t>поведения.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создано</w:t>
      </w:r>
      <w:r w:rsidRPr="006A5AC3">
        <w:rPr>
          <w:spacing w:val="1"/>
          <w:sz w:val="24"/>
          <w:szCs w:val="24"/>
        </w:rPr>
        <w:t xml:space="preserve"> </w:t>
      </w:r>
      <w:r w:rsidRPr="006A5AC3">
        <w:rPr>
          <w:sz w:val="24"/>
          <w:szCs w:val="24"/>
        </w:rPr>
        <w:t>методическое</w:t>
      </w:r>
      <w:r w:rsidRPr="006A5AC3">
        <w:rPr>
          <w:spacing w:val="1"/>
          <w:sz w:val="24"/>
          <w:szCs w:val="24"/>
        </w:rPr>
        <w:t xml:space="preserve"> </w:t>
      </w:r>
      <w:r w:rsidRPr="006A5AC3">
        <w:rPr>
          <w:sz w:val="24"/>
          <w:szCs w:val="24"/>
        </w:rPr>
        <w:t>объединение</w:t>
      </w:r>
      <w:r w:rsidRPr="006A5AC3">
        <w:rPr>
          <w:spacing w:val="1"/>
          <w:sz w:val="24"/>
          <w:szCs w:val="24"/>
        </w:rPr>
        <w:t xml:space="preserve"> </w:t>
      </w:r>
      <w:r w:rsidRPr="006A5AC3">
        <w:rPr>
          <w:sz w:val="24"/>
          <w:szCs w:val="24"/>
        </w:rPr>
        <w:t>классных</w:t>
      </w:r>
      <w:r w:rsidRPr="006A5AC3">
        <w:rPr>
          <w:spacing w:val="1"/>
          <w:sz w:val="24"/>
          <w:szCs w:val="24"/>
        </w:rPr>
        <w:t xml:space="preserve"> </w:t>
      </w:r>
      <w:r w:rsidRPr="006A5AC3">
        <w:rPr>
          <w:sz w:val="24"/>
          <w:szCs w:val="24"/>
        </w:rPr>
        <w:t>руководителей,</w:t>
      </w:r>
      <w:r w:rsidRPr="006A5AC3">
        <w:rPr>
          <w:spacing w:val="1"/>
          <w:sz w:val="24"/>
          <w:szCs w:val="24"/>
        </w:rPr>
        <w:t xml:space="preserve"> </w:t>
      </w:r>
      <w:r w:rsidRPr="006A5AC3">
        <w:rPr>
          <w:sz w:val="24"/>
          <w:szCs w:val="24"/>
        </w:rPr>
        <w:t>которое</w:t>
      </w:r>
      <w:r w:rsidRPr="006A5AC3">
        <w:rPr>
          <w:spacing w:val="1"/>
          <w:sz w:val="24"/>
          <w:szCs w:val="24"/>
        </w:rPr>
        <w:t xml:space="preserve"> </w:t>
      </w:r>
      <w:r w:rsidRPr="006A5AC3">
        <w:rPr>
          <w:sz w:val="24"/>
          <w:szCs w:val="24"/>
        </w:rPr>
        <w:t>помогает</w:t>
      </w:r>
      <w:r w:rsidRPr="006A5AC3">
        <w:rPr>
          <w:spacing w:val="1"/>
          <w:sz w:val="24"/>
          <w:szCs w:val="24"/>
        </w:rPr>
        <w:t xml:space="preserve"> </w:t>
      </w:r>
      <w:r w:rsidRPr="006A5AC3">
        <w:rPr>
          <w:sz w:val="24"/>
          <w:szCs w:val="24"/>
        </w:rPr>
        <w:t>учителям</w:t>
      </w:r>
      <w:r w:rsidRPr="006A5AC3">
        <w:rPr>
          <w:spacing w:val="-67"/>
          <w:sz w:val="24"/>
          <w:szCs w:val="24"/>
        </w:rPr>
        <w:t xml:space="preserve"> </w:t>
      </w:r>
      <w:r w:rsidRPr="006A5AC3">
        <w:rPr>
          <w:sz w:val="24"/>
          <w:szCs w:val="24"/>
        </w:rPr>
        <w:t>школы</w:t>
      </w:r>
      <w:r w:rsidRPr="006A5AC3">
        <w:rPr>
          <w:spacing w:val="1"/>
          <w:sz w:val="24"/>
          <w:szCs w:val="24"/>
        </w:rPr>
        <w:t xml:space="preserve"> </w:t>
      </w:r>
      <w:r w:rsidRPr="006A5AC3">
        <w:rPr>
          <w:sz w:val="24"/>
          <w:szCs w:val="24"/>
        </w:rPr>
        <w:t>разобраться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нормативно-правовой</w:t>
      </w:r>
      <w:r w:rsidRPr="006A5AC3">
        <w:rPr>
          <w:spacing w:val="1"/>
          <w:sz w:val="24"/>
          <w:szCs w:val="24"/>
        </w:rPr>
        <w:t xml:space="preserve"> </w:t>
      </w:r>
      <w:r w:rsidRPr="006A5AC3">
        <w:rPr>
          <w:sz w:val="24"/>
          <w:szCs w:val="24"/>
        </w:rPr>
        <w:t>базе</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потоке</w:t>
      </w:r>
      <w:r w:rsidRPr="006A5AC3">
        <w:rPr>
          <w:spacing w:val="1"/>
          <w:sz w:val="24"/>
          <w:szCs w:val="24"/>
        </w:rPr>
        <w:t xml:space="preserve"> </w:t>
      </w:r>
      <w:r w:rsidRPr="006A5AC3">
        <w:rPr>
          <w:sz w:val="24"/>
          <w:szCs w:val="24"/>
        </w:rPr>
        <w:t>информации,</w:t>
      </w:r>
      <w:r w:rsidRPr="006A5AC3">
        <w:rPr>
          <w:spacing w:val="1"/>
          <w:sz w:val="24"/>
          <w:szCs w:val="24"/>
        </w:rPr>
        <w:t xml:space="preserve"> </w:t>
      </w:r>
      <w:r w:rsidRPr="006A5AC3">
        <w:rPr>
          <w:sz w:val="24"/>
          <w:szCs w:val="24"/>
        </w:rPr>
        <w:t>обеспечивающей успешный</w:t>
      </w:r>
      <w:r w:rsidRPr="006A5AC3">
        <w:rPr>
          <w:spacing w:val="2"/>
          <w:sz w:val="24"/>
          <w:szCs w:val="24"/>
        </w:rPr>
        <w:t xml:space="preserve"> </w:t>
      </w:r>
      <w:r w:rsidRPr="006A5AC3">
        <w:rPr>
          <w:sz w:val="24"/>
          <w:szCs w:val="24"/>
        </w:rPr>
        <w:t>воспитательный процесс</w:t>
      </w:r>
    </w:p>
    <w:p w14:paraId="28441F1D" w14:textId="77777777" w:rsidR="006A5AC3" w:rsidRPr="006A5AC3" w:rsidRDefault="006A5AC3" w:rsidP="006A5AC3">
      <w:pPr>
        <w:spacing w:line="276" w:lineRule="auto"/>
        <w:rPr>
          <w:sz w:val="24"/>
          <w:szCs w:val="24"/>
        </w:rPr>
      </w:pPr>
      <w:r w:rsidRPr="006A5AC3">
        <w:rPr>
          <w:sz w:val="24"/>
          <w:szCs w:val="24"/>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14:paraId="586A75E6" w14:textId="77777777" w:rsidR="006A5AC3" w:rsidRPr="006A5AC3" w:rsidRDefault="006A5AC3" w:rsidP="008A3248">
      <w:pPr>
        <w:widowControl/>
        <w:numPr>
          <w:ilvl w:val="0"/>
          <w:numId w:val="62"/>
        </w:numPr>
        <w:autoSpaceDE/>
        <w:autoSpaceDN/>
        <w:spacing w:line="276" w:lineRule="auto"/>
        <w:rPr>
          <w:sz w:val="24"/>
          <w:szCs w:val="24"/>
        </w:rPr>
      </w:pPr>
      <w:r w:rsidRPr="006A5AC3">
        <w:rPr>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14:paraId="0739D4A5" w14:textId="77777777" w:rsidR="006A5AC3" w:rsidRPr="006A5AC3" w:rsidRDefault="006A5AC3" w:rsidP="008A3248">
      <w:pPr>
        <w:widowControl/>
        <w:numPr>
          <w:ilvl w:val="0"/>
          <w:numId w:val="62"/>
        </w:numPr>
        <w:autoSpaceDE/>
        <w:autoSpaceDN/>
        <w:spacing w:line="276" w:lineRule="auto"/>
        <w:rPr>
          <w:sz w:val="24"/>
          <w:szCs w:val="24"/>
        </w:rPr>
      </w:pPr>
      <w:r w:rsidRPr="006A5AC3">
        <w:rPr>
          <w:sz w:val="24"/>
          <w:szCs w:val="24"/>
        </w:rPr>
        <w:t>индивидуальная работа с педагогическими работниками по запросам (в том числе и по вопросам классного руководства);</w:t>
      </w:r>
    </w:p>
    <w:p w14:paraId="509F7A7C" w14:textId="77777777" w:rsidR="006A5AC3" w:rsidRPr="006A5AC3" w:rsidRDefault="006A5AC3" w:rsidP="008A3248">
      <w:pPr>
        <w:widowControl/>
        <w:numPr>
          <w:ilvl w:val="2"/>
          <w:numId w:val="63"/>
        </w:numPr>
        <w:autoSpaceDE/>
        <w:autoSpaceDN/>
        <w:spacing w:line="276" w:lineRule="auto"/>
        <w:rPr>
          <w:sz w:val="24"/>
          <w:szCs w:val="24"/>
        </w:rPr>
      </w:pPr>
      <w:r w:rsidRPr="006A5AC3">
        <w:rPr>
          <w:sz w:val="24"/>
          <w:szCs w:val="24"/>
        </w:rPr>
        <w:t>контроль оформления учебно-педагогической документации;</w:t>
      </w:r>
    </w:p>
    <w:p w14:paraId="112AB7E6" w14:textId="77777777" w:rsidR="006A5AC3" w:rsidRPr="006A5AC3" w:rsidRDefault="006A5AC3" w:rsidP="006A5AC3">
      <w:pPr>
        <w:tabs>
          <w:tab w:val="left" w:pos="1489"/>
        </w:tabs>
        <w:spacing w:line="276" w:lineRule="auto"/>
        <w:ind w:right="133"/>
        <w:jc w:val="both"/>
        <w:rPr>
          <w:sz w:val="24"/>
          <w:szCs w:val="24"/>
        </w:rPr>
      </w:pPr>
      <w:r w:rsidRPr="006A5AC3">
        <w:rPr>
          <w:sz w:val="24"/>
          <w:szCs w:val="24"/>
        </w:rPr>
        <w:t xml:space="preserve"> -проведение конференций, «круглых столов», семинаров по педагогическим</w:t>
      </w:r>
      <w:r w:rsidRPr="006A5AC3">
        <w:rPr>
          <w:spacing w:val="-67"/>
          <w:sz w:val="24"/>
          <w:szCs w:val="24"/>
        </w:rPr>
        <w:t xml:space="preserve"> </w:t>
      </w:r>
      <w:r w:rsidRPr="006A5AC3">
        <w:rPr>
          <w:sz w:val="24"/>
          <w:szCs w:val="24"/>
        </w:rPr>
        <w:t>и</w:t>
      </w:r>
      <w:r w:rsidRPr="006A5AC3">
        <w:rPr>
          <w:spacing w:val="1"/>
          <w:sz w:val="24"/>
          <w:szCs w:val="24"/>
        </w:rPr>
        <w:t xml:space="preserve"> </w:t>
      </w:r>
      <w:r w:rsidRPr="006A5AC3">
        <w:rPr>
          <w:sz w:val="24"/>
          <w:szCs w:val="24"/>
        </w:rPr>
        <w:t>другим</w:t>
      </w:r>
      <w:r w:rsidRPr="006A5AC3">
        <w:rPr>
          <w:spacing w:val="1"/>
          <w:sz w:val="24"/>
          <w:szCs w:val="24"/>
        </w:rPr>
        <w:t xml:space="preserve"> </w:t>
      </w:r>
      <w:r w:rsidRPr="006A5AC3">
        <w:rPr>
          <w:sz w:val="24"/>
          <w:szCs w:val="24"/>
        </w:rPr>
        <w:t>проблемам</w:t>
      </w:r>
      <w:r w:rsidRPr="006A5AC3">
        <w:rPr>
          <w:spacing w:val="1"/>
          <w:sz w:val="24"/>
          <w:szCs w:val="24"/>
        </w:rPr>
        <w:t xml:space="preserve"> </w:t>
      </w:r>
      <w:r w:rsidRPr="006A5AC3">
        <w:rPr>
          <w:sz w:val="24"/>
          <w:szCs w:val="24"/>
        </w:rPr>
        <w:t>духовно-нравственного</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просвещения</w:t>
      </w:r>
      <w:r w:rsidRPr="006A5AC3">
        <w:rPr>
          <w:spacing w:val="1"/>
          <w:sz w:val="24"/>
          <w:szCs w:val="24"/>
        </w:rPr>
        <w:t xml:space="preserve"> </w:t>
      </w:r>
      <w:r w:rsidRPr="006A5AC3">
        <w:rPr>
          <w:sz w:val="24"/>
          <w:szCs w:val="24"/>
        </w:rPr>
        <w:t>обучающихся;</w:t>
      </w:r>
    </w:p>
    <w:p w14:paraId="2EDDA5A8" w14:textId="77777777" w:rsidR="006A5AC3" w:rsidRPr="006A5AC3" w:rsidRDefault="006A5AC3" w:rsidP="006A5AC3">
      <w:pPr>
        <w:tabs>
          <w:tab w:val="left" w:pos="1479"/>
        </w:tabs>
        <w:spacing w:line="276" w:lineRule="auto"/>
        <w:ind w:right="143"/>
        <w:jc w:val="both"/>
        <w:rPr>
          <w:sz w:val="24"/>
          <w:szCs w:val="24"/>
        </w:rPr>
      </w:pPr>
      <w:r w:rsidRPr="006A5AC3">
        <w:rPr>
          <w:sz w:val="24"/>
          <w:szCs w:val="24"/>
        </w:rPr>
        <w:t>-участие в постоянно действующих учебных курсах, семинарах по вопросам</w:t>
      </w:r>
      <w:r w:rsidRPr="006A5AC3">
        <w:rPr>
          <w:spacing w:val="-67"/>
          <w:sz w:val="24"/>
          <w:szCs w:val="24"/>
        </w:rPr>
        <w:t xml:space="preserve"> </w:t>
      </w:r>
      <w:r w:rsidRPr="006A5AC3">
        <w:rPr>
          <w:sz w:val="24"/>
          <w:szCs w:val="24"/>
        </w:rPr>
        <w:t>воспитания;</w:t>
      </w:r>
    </w:p>
    <w:p w14:paraId="0828F33A" w14:textId="77777777" w:rsidR="006A5AC3" w:rsidRPr="006A5AC3" w:rsidRDefault="006A5AC3" w:rsidP="006A5AC3">
      <w:pPr>
        <w:tabs>
          <w:tab w:val="left" w:pos="1522"/>
        </w:tabs>
        <w:spacing w:line="276" w:lineRule="auto"/>
        <w:ind w:right="141"/>
        <w:jc w:val="both"/>
        <w:rPr>
          <w:sz w:val="24"/>
          <w:szCs w:val="24"/>
        </w:rPr>
      </w:pPr>
      <w:r w:rsidRPr="006A5AC3">
        <w:rPr>
          <w:sz w:val="24"/>
          <w:szCs w:val="24"/>
        </w:rPr>
        <w:t>-участие в работе школьных и муниципальных</w:t>
      </w:r>
      <w:r w:rsidRPr="006A5AC3">
        <w:rPr>
          <w:spacing w:val="1"/>
          <w:sz w:val="24"/>
          <w:szCs w:val="24"/>
        </w:rPr>
        <w:t xml:space="preserve"> </w:t>
      </w:r>
      <w:r w:rsidRPr="006A5AC3">
        <w:rPr>
          <w:sz w:val="24"/>
          <w:szCs w:val="24"/>
        </w:rPr>
        <w:t>методических объединений</w:t>
      </w:r>
      <w:r w:rsidRPr="006A5AC3">
        <w:rPr>
          <w:spacing w:val="1"/>
          <w:sz w:val="24"/>
          <w:szCs w:val="24"/>
        </w:rPr>
        <w:t xml:space="preserve"> </w:t>
      </w:r>
      <w:r w:rsidRPr="006A5AC3">
        <w:rPr>
          <w:sz w:val="24"/>
          <w:szCs w:val="24"/>
        </w:rPr>
        <w:t>представление</w:t>
      </w:r>
      <w:r w:rsidRPr="006A5AC3">
        <w:rPr>
          <w:spacing w:val="1"/>
          <w:sz w:val="24"/>
          <w:szCs w:val="24"/>
        </w:rPr>
        <w:t xml:space="preserve"> </w:t>
      </w:r>
      <w:r w:rsidRPr="006A5AC3">
        <w:rPr>
          <w:sz w:val="24"/>
          <w:szCs w:val="24"/>
        </w:rPr>
        <w:t>опыта</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школы</w:t>
      </w:r>
    </w:p>
    <w:p w14:paraId="2607BFB4" w14:textId="77777777" w:rsidR="006A5AC3" w:rsidRPr="006A5AC3" w:rsidRDefault="006A5AC3" w:rsidP="006A5AC3">
      <w:pPr>
        <w:tabs>
          <w:tab w:val="left" w:pos="1522"/>
        </w:tabs>
        <w:spacing w:line="276" w:lineRule="auto"/>
        <w:ind w:right="141"/>
        <w:jc w:val="both"/>
        <w:rPr>
          <w:sz w:val="24"/>
          <w:szCs w:val="24"/>
        </w:rPr>
      </w:pPr>
    </w:p>
    <w:p w14:paraId="125228BF" w14:textId="77777777" w:rsidR="006A5AC3" w:rsidRPr="006A5AC3" w:rsidRDefault="006A5AC3" w:rsidP="008A3248">
      <w:pPr>
        <w:widowControl/>
        <w:numPr>
          <w:ilvl w:val="1"/>
          <w:numId w:val="63"/>
        </w:numPr>
        <w:tabs>
          <w:tab w:val="left" w:pos="888"/>
        </w:tabs>
        <w:autoSpaceDE/>
        <w:autoSpaceDN/>
        <w:spacing w:line="276" w:lineRule="auto"/>
        <w:contextualSpacing/>
        <w:outlineLvl w:val="0"/>
        <w:rPr>
          <w:b/>
          <w:bCs/>
          <w:sz w:val="24"/>
          <w:szCs w:val="24"/>
        </w:rPr>
      </w:pPr>
      <w:bookmarkStart w:id="30" w:name="_TOC_250002"/>
      <w:r w:rsidRPr="006A5AC3">
        <w:rPr>
          <w:b/>
          <w:bCs/>
          <w:sz w:val="24"/>
          <w:szCs w:val="24"/>
        </w:rPr>
        <w:t>Нормативно-методическое</w:t>
      </w:r>
      <w:r w:rsidRPr="006A5AC3">
        <w:rPr>
          <w:b/>
          <w:bCs/>
          <w:spacing w:val="40"/>
          <w:sz w:val="24"/>
          <w:szCs w:val="24"/>
        </w:rPr>
        <w:t xml:space="preserve"> </w:t>
      </w:r>
      <w:bookmarkEnd w:id="30"/>
      <w:r w:rsidRPr="006A5AC3">
        <w:rPr>
          <w:b/>
          <w:bCs/>
          <w:sz w:val="24"/>
          <w:szCs w:val="24"/>
        </w:rPr>
        <w:t>обеспечение</w:t>
      </w:r>
    </w:p>
    <w:p w14:paraId="74F1DE62" w14:textId="77777777" w:rsidR="006A5AC3" w:rsidRPr="006A5AC3" w:rsidRDefault="006A5AC3" w:rsidP="006A5AC3">
      <w:pPr>
        <w:spacing w:before="57" w:line="276" w:lineRule="auto"/>
        <w:ind w:right="140"/>
        <w:jc w:val="both"/>
        <w:rPr>
          <w:sz w:val="24"/>
          <w:szCs w:val="24"/>
        </w:rPr>
      </w:pPr>
      <w:r w:rsidRPr="006A5AC3">
        <w:rPr>
          <w:sz w:val="24"/>
          <w:szCs w:val="24"/>
        </w:rPr>
        <w:t>Подготовка</w:t>
      </w:r>
      <w:r w:rsidRPr="006A5AC3">
        <w:rPr>
          <w:spacing w:val="1"/>
          <w:sz w:val="24"/>
          <w:szCs w:val="24"/>
        </w:rPr>
        <w:t xml:space="preserve"> </w:t>
      </w:r>
      <w:r w:rsidRPr="006A5AC3">
        <w:rPr>
          <w:sz w:val="24"/>
          <w:szCs w:val="24"/>
        </w:rPr>
        <w:t>приказов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локальных актов</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внедрению</w:t>
      </w:r>
      <w:r w:rsidRPr="006A5AC3">
        <w:rPr>
          <w:spacing w:val="1"/>
          <w:sz w:val="24"/>
          <w:szCs w:val="24"/>
        </w:rPr>
        <w:t xml:space="preserve"> </w:t>
      </w:r>
      <w:r w:rsidRPr="006A5AC3">
        <w:rPr>
          <w:sz w:val="24"/>
          <w:szCs w:val="24"/>
        </w:rPr>
        <w:t>рабочей</w:t>
      </w:r>
      <w:r w:rsidRPr="006A5AC3">
        <w:rPr>
          <w:spacing w:val="1"/>
          <w:sz w:val="24"/>
          <w:szCs w:val="24"/>
        </w:rPr>
        <w:t xml:space="preserve"> </w:t>
      </w:r>
      <w:r w:rsidRPr="006A5AC3">
        <w:rPr>
          <w:sz w:val="24"/>
          <w:szCs w:val="24"/>
        </w:rPr>
        <w:t>программы</w:t>
      </w:r>
      <w:r w:rsidRPr="006A5AC3">
        <w:rPr>
          <w:spacing w:val="3"/>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образовательный</w:t>
      </w:r>
      <w:r w:rsidRPr="006A5AC3">
        <w:rPr>
          <w:spacing w:val="8"/>
          <w:sz w:val="24"/>
          <w:szCs w:val="24"/>
        </w:rPr>
        <w:t xml:space="preserve"> </w:t>
      </w:r>
      <w:r w:rsidRPr="006A5AC3">
        <w:rPr>
          <w:sz w:val="24"/>
          <w:szCs w:val="24"/>
        </w:rPr>
        <w:t>процесс.</w:t>
      </w:r>
    </w:p>
    <w:p w14:paraId="7DED3BE0" w14:textId="77777777" w:rsidR="006A5AC3" w:rsidRPr="006A5AC3" w:rsidRDefault="006A5AC3" w:rsidP="006A5AC3">
      <w:pPr>
        <w:spacing w:line="276" w:lineRule="auto"/>
        <w:jc w:val="both"/>
        <w:rPr>
          <w:sz w:val="24"/>
          <w:szCs w:val="24"/>
        </w:rPr>
      </w:pPr>
      <w:r w:rsidRPr="006A5AC3">
        <w:rPr>
          <w:sz w:val="24"/>
          <w:szCs w:val="24"/>
        </w:rPr>
        <w:t>Обеспечение</w:t>
      </w:r>
      <w:r w:rsidRPr="006A5AC3">
        <w:rPr>
          <w:spacing w:val="39"/>
          <w:sz w:val="24"/>
          <w:szCs w:val="24"/>
        </w:rPr>
        <w:t xml:space="preserve"> </w:t>
      </w:r>
      <w:r w:rsidRPr="006A5AC3">
        <w:rPr>
          <w:sz w:val="24"/>
          <w:szCs w:val="24"/>
        </w:rPr>
        <w:t>использования</w:t>
      </w:r>
      <w:r w:rsidRPr="006A5AC3">
        <w:rPr>
          <w:spacing w:val="41"/>
          <w:sz w:val="24"/>
          <w:szCs w:val="24"/>
        </w:rPr>
        <w:t xml:space="preserve"> </w:t>
      </w:r>
      <w:r w:rsidRPr="006A5AC3">
        <w:rPr>
          <w:sz w:val="24"/>
          <w:szCs w:val="24"/>
        </w:rPr>
        <w:t>педагогами</w:t>
      </w:r>
      <w:r w:rsidRPr="006A5AC3">
        <w:rPr>
          <w:spacing w:val="40"/>
          <w:sz w:val="24"/>
          <w:szCs w:val="24"/>
        </w:rPr>
        <w:t xml:space="preserve"> </w:t>
      </w:r>
      <w:r w:rsidRPr="006A5AC3">
        <w:rPr>
          <w:sz w:val="24"/>
          <w:szCs w:val="24"/>
        </w:rPr>
        <w:t>методических</w:t>
      </w:r>
      <w:r w:rsidRPr="006A5AC3">
        <w:rPr>
          <w:spacing w:val="36"/>
          <w:sz w:val="24"/>
          <w:szCs w:val="24"/>
        </w:rPr>
        <w:t xml:space="preserve"> </w:t>
      </w:r>
      <w:r w:rsidRPr="006A5AC3">
        <w:rPr>
          <w:sz w:val="24"/>
          <w:szCs w:val="24"/>
        </w:rPr>
        <w:t>пособий,</w:t>
      </w:r>
      <w:r w:rsidRPr="006A5AC3">
        <w:rPr>
          <w:spacing w:val="41"/>
          <w:sz w:val="24"/>
          <w:szCs w:val="24"/>
        </w:rPr>
        <w:t xml:space="preserve"> </w:t>
      </w:r>
      <w:r w:rsidRPr="006A5AC3">
        <w:rPr>
          <w:sz w:val="24"/>
          <w:szCs w:val="24"/>
        </w:rPr>
        <w:t>содержащих</w:t>
      </w:r>
    </w:p>
    <w:p w14:paraId="111EFE55" w14:textId="77777777" w:rsidR="006A5AC3" w:rsidRPr="006A5AC3" w:rsidRDefault="006A5AC3" w:rsidP="006A5AC3">
      <w:pPr>
        <w:spacing w:line="276" w:lineRule="auto"/>
        <w:ind w:right="122"/>
        <w:jc w:val="both"/>
        <w:rPr>
          <w:sz w:val="24"/>
          <w:szCs w:val="24"/>
        </w:rPr>
      </w:pPr>
      <w:r w:rsidRPr="006A5AC3">
        <w:rPr>
          <w:sz w:val="24"/>
          <w:szCs w:val="24"/>
        </w:rPr>
        <w:t>«методические</w:t>
      </w:r>
      <w:r w:rsidRPr="006A5AC3">
        <w:rPr>
          <w:spacing w:val="1"/>
          <w:sz w:val="24"/>
          <w:szCs w:val="24"/>
        </w:rPr>
        <w:t xml:space="preserve"> </w:t>
      </w:r>
      <w:r w:rsidRPr="006A5AC3">
        <w:rPr>
          <w:sz w:val="24"/>
          <w:szCs w:val="24"/>
        </w:rPr>
        <w:t>шлейфы»,</w:t>
      </w:r>
      <w:r w:rsidRPr="006A5AC3">
        <w:rPr>
          <w:spacing w:val="1"/>
          <w:sz w:val="24"/>
          <w:szCs w:val="24"/>
        </w:rPr>
        <w:t xml:space="preserve"> </w:t>
      </w:r>
      <w:r w:rsidRPr="006A5AC3">
        <w:rPr>
          <w:sz w:val="24"/>
          <w:szCs w:val="24"/>
        </w:rPr>
        <w:t>видеоуроков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видеомероприятий</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учебно-</w:t>
      </w:r>
      <w:r w:rsidRPr="006A5AC3">
        <w:rPr>
          <w:spacing w:val="1"/>
          <w:sz w:val="24"/>
          <w:szCs w:val="24"/>
        </w:rPr>
        <w:t xml:space="preserve"> </w:t>
      </w:r>
      <w:r w:rsidRPr="006A5AC3">
        <w:rPr>
          <w:sz w:val="24"/>
          <w:szCs w:val="24"/>
        </w:rPr>
        <w:t>воспитательной работе.</w:t>
      </w:r>
      <w:r w:rsidRPr="006A5AC3">
        <w:rPr>
          <w:spacing w:val="1"/>
          <w:sz w:val="24"/>
          <w:szCs w:val="24"/>
        </w:rPr>
        <w:t xml:space="preserve"> </w:t>
      </w:r>
      <w:r w:rsidRPr="006A5AC3">
        <w:rPr>
          <w:sz w:val="24"/>
          <w:szCs w:val="24"/>
        </w:rPr>
        <w:t>Создание рабочей программы воспитания</w:t>
      </w:r>
      <w:r w:rsidRPr="006A5AC3">
        <w:rPr>
          <w:spacing w:val="1"/>
          <w:sz w:val="24"/>
          <w:szCs w:val="24"/>
        </w:rPr>
        <w:t xml:space="preserve"> </w:t>
      </w:r>
      <w:r w:rsidRPr="006A5AC3">
        <w:rPr>
          <w:sz w:val="24"/>
          <w:szCs w:val="24"/>
        </w:rPr>
        <w:t>на 2022-2025 г. с</w:t>
      </w:r>
      <w:r w:rsidRPr="006A5AC3">
        <w:rPr>
          <w:spacing w:val="1"/>
          <w:sz w:val="24"/>
          <w:szCs w:val="24"/>
        </w:rPr>
        <w:t xml:space="preserve"> </w:t>
      </w:r>
      <w:r w:rsidRPr="006A5AC3">
        <w:rPr>
          <w:sz w:val="24"/>
          <w:szCs w:val="24"/>
        </w:rPr>
        <w:t>приложением</w:t>
      </w:r>
      <w:r w:rsidRPr="006A5AC3">
        <w:rPr>
          <w:spacing w:val="71"/>
          <w:sz w:val="24"/>
          <w:szCs w:val="24"/>
        </w:rPr>
        <w:t xml:space="preserve"> </w:t>
      </w:r>
      <w:r w:rsidRPr="006A5AC3">
        <w:rPr>
          <w:sz w:val="24"/>
          <w:szCs w:val="24"/>
        </w:rPr>
        <w:t>плана воспитательной работы школы</w:t>
      </w:r>
      <w:r w:rsidRPr="006A5AC3">
        <w:rPr>
          <w:spacing w:val="71"/>
          <w:sz w:val="24"/>
          <w:szCs w:val="24"/>
        </w:rPr>
        <w:t xml:space="preserve"> </w:t>
      </w:r>
      <w:r w:rsidRPr="006A5AC3">
        <w:rPr>
          <w:sz w:val="24"/>
          <w:szCs w:val="24"/>
        </w:rPr>
        <w:t>на три уровня образования</w:t>
      </w:r>
      <w:r w:rsidRPr="006A5AC3">
        <w:rPr>
          <w:spacing w:val="1"/>
          <w:sz w:val="24"/>
          <w:szCs w:val="24"/>
        </w:rPr>
        <w:t xml:space="preserve"> </w:t>
      </w:r>
      <w:r w:rsidRPr="006A5AC3">
        <w:rPr>
          <w:sz w:val="24"/>
          <w:szCs w:val="24"/>
        </w:rPr>
        <w:t>НОО,</w:t>
      </w:r>
      <w:r w:rsidRPr="006A5AC3">
        <w:rPr>
          <w:spacing w:val="3"/>
          <w:sz w:val="24"/>
          <w:szCs w:val="24"/>
        </w:rPr>
        <w:t xml:space="preserve"> </w:t>
      </w:r>
      <w:r w:rsidRPr="006A5AC3">
        <w:rPr>
          <w:sz w:val="24"/>
          <w:szCs w:val="24"/>
        </w:rPr>
        <w:t>ООО.</w:t>
      </w:r>
    </w:p>
    <w:p w14:paraId="6D0FC364" w14:textId="77777777" w:rsidR="006A5AC3" w:rsidRPr="006A5AC3" w:rsidRDefault="006A5AC3" w:rsidP="006A5AC3">
      <w:pPr>
        <w:spacing w:line="276" w:lineRule="auto"/>
        <w:ind w:right="122"/>
        <w:jc w:val="both"/>
        <w:rPr>
          <w:sz w:val="24"/>
          <w:szCs w:val="24"/>
        </w:rPr>
      </w:pPr>
      <w:r w:rsidRPr="006A5AC3">
        <w:rPr>
          <w:sz w:val="24"/>
          <w:szCs w:val="24"/>
        </w:rPr>
        <w:t>Обновление</w:t>
      </w:r>
      <w:r w:rsidRPr="006A5AC3">
        <w:rPr>
          <w:spacing w:val="1"/>
          <w:sz w:val="24"/>
          <w:szCs w:val="24"/>
        </w:rPr>
        <w:t xml:space="preserve"> </w:t>
      </w:r>
      <w:r w:rsidRPr="006A5AC3">
        <w:rPr>
          <w:sz w:val="24"/>
          <w:szCs w:val="24"/>
        </w:rPr>
        <w:t>содержания</w:t>
      </w:r>
      <w:r w:rsidRPr="006A5AC3">
        <w:rPr>
          <w:spacing w:val="1"/>
          <w:sz w:val="24"/>
          <w:szCs w:val="24"/>
        </w:rPr>
        <w:t xml:space="preserve"> </w:t>
      </w:r>
      <w:r w:rsidRPr="006A5AC3">
        <w:rPr>
          <w:sz w:val="24"/>
          <w:szCs w:val="24"/>
        </w:rPr>
        <w:t>воспитательных</w:t>
      </w:r>
      <w:r w:rsidRPr="006A5AC3">
        <w:rPr>
          <w:spacing w:val="1"/>
          <w:sz w:val="24"/>
          <w:szCs w:val="24"/>
        </w:rPr>
        <w:t xml:space="preserve"> </w:t>
      </w:r>
      <w:r w:rsidRPr="006A5AC3">
        <w:rPr>
          <w:sz w:val="24"/>
          <w:szCs w:val="24"/>
        </w:rPr>
        <w:t>программ</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целях</w:t>
      </w:r>
      <w:r w:rsidRPr="006A5AC3">
        <w:rPr>
          <w:spacing w:val="70"/>
          <w:sz w:val="24"/>
          <w:szCs w:val="24"/>
        </w:rPr>
        <w:t xml:space="preserve"> </w:t>
      </w:r>
      <w:r w:rsidRPr="006A5AC3">
        <w:rPr>
          <w:sz w:val="24"/>
          <w:szCs w:val="24"/>
        </w:rPr>
        <w:t>реализации</w:t>
      </w:r>
      <w:r w:rsidRPr="006A5AC3">
        <w:rPr>
          <w:spacing w:val="1"/>
          <w:sz w:val="24"/>
          <w:szCs w:val="24"/>
        </w:rPr>
        <w:t xml:space="preserve"> </w:t>
      </w:r>
      <w:r w:rsidRPr="006A5AC3">
        <w:rPr>
          <w:sz w:val="24"/>
          <w:szCs w:val="24"/>
        </w:rPr>
        <w:t>новых</w:t>
      </w:r>
      <w:r w:rsidRPr="006A5AC3">
        <w:rPr>
          <w:spacing w:val="-4"/>
          <w:sz w:val="24"/>
          <w:szCs w:val="24"/>
        </w:rPr>
        <w:t xml:space="preserve"> </w:t>
      </w:r>
      <w:r w:rsidRPr="006A5AC3">
        <w:rPr>
          <w:sz w:val="24"/>
          <w:szCs w:val="24"/>
        </w:rPr>
        <w:t>направлений</w:t>
      </w:r>
      <w:r w:rsidRPr="006A5AC3">
        <w:rPr>
          <w:spacing w:val="1"/>
          <w:sz w:val="24"/>
          <w:szCs w:val="24"/>
        </w:rPr>
        <w:t xml:space="preserve"> </w:t>
      </w:r>
      <w:r w:rsidRPr="006A5AC3">
        <w:rPr>
          <w:sz w:val="24"/>
          <w:szCs w:val="24"/>
        </w:rPr>
        <w:t>программ</w:t>
      </w:r>
      <w:r w:rsidRPr="006A5AC3">
        <w:rPr>
          <w:spacing w:val="3"/>
          <w:sz w:val="24"/>
          <w:szCs w:val="24"/>
        </w:rPr>
        <w:t xml:space="preserve"> </w:t>
      </w:r>
      <w:r w:rsidRPr="006A5AC3">
        <w:rPr>
          <w:sz w:val="24"/>
          <w:szCs w:val="24"/>
        </w:rPr>
        <w:t>воспитания</w:t>
      </w:r>
    </w:p>
    <w:p w14:paraId="10C7BC3B" w14:textId="77777777" w:rsidR="006A5AC3" w:rsidRPr="006A5AC3" w:rsidRDefault="006A5AC3" w:rsidP="006A5AC3">
      <w:pPr>
        <w:spacing w:line="276" w:lineRule="auto"/>
        <w:ind w:right="122"/>
        <w:jc w:val="both"/>
        <w:rPr>
          <w:sz w:val="24"/>
          <w:szCs w:val="24"/>
        </w:rPr>
      </w:pPr>
    </w:p>
    <w:p w14:paraId="598CE24C" w14:textId="77777777" w:rsidR="006A5AC3" w:rsidRPr="006A5AC3" w:rsidRDefault="006A5AC3" w:rsidP="006A5AC3">
      <w:pPr>
        <w:spacing w:line="276" w:lineRule="auto"/>
        <w:ind w:right="122"/>
        <w:jc w:val="both"/>
        <w:rPr>
          <w:sz w:val="24"/>
          <w:szCs w:val="24"/>
        </w:rPr>
      </w:pPr>
    </w:p>
    <w:p w14:paraId="0CD266AA" w14:textId="77777777" w:rsidR="006A5AC3" w:rsidRPr="006A5AC3" w:rsidRDefault="006A5AC3" w:rsidP="008A3248">
      <w:pPr>
        <w:widowControl/>
        <w:numPr>
          <w:ilvl w:val="1"/>
          <w:numId w:val="63"/>
        </w:numPr>
        <w:autoSpaceDE/>
        <w:autoSpaceDN/>
        <w:spacing w:line="276" w:lineRule="auto"/>
        <w:ind w:right="122"/>
        <w:rPr>
          <w:b/>
          <w:bCs/>
          <w:sz w:val="24"/>
          <w:szCs w:val="24"/>
        </w:rPr>
      </w:pPr>
      <w:bookmarkStart w:id="31" w:name="_TOC_250001"/>
      <w:r w:rsidRPr="006A5AC3">
        <w:rPr>
          <w:b/>
          <w:bCs/>
          <w:sz w:val="24"/>
          <w:szCs w:val="24"/>
        </w:rPr>
        <w:t>Требования</w:t>
      </w:r>
      <w:r w:rsidRPr="006A5AC3">
        <w:rPr>
          <w:b/>
          <w:bCs/>
          <w:spacing w:val="1"/>
          <w:sz w:val="24"/>
          <w:szCs w:val="24"/>
        </w:rPr>
        <w:t xml:space="preserve"> </w:t>
      </w:r>
      <w:r w:rsidRPr="006A5AC3">
        <w:rPr>
          <w:b/>
          <w:bCs/>
          <w:sz w:val="24"/>
          <w:szCs w:val="24"/>
        </w:rPr>
        <w:t>к</w:t>
      </w:r>
      <w:r w:rsidRPr="006A5AC3">
        <w:rPr>
          <w:b/>
          <w:bCs/>
          <w:spacing w:val="1"/>
          <w:sz w:val="24"/>
          <w:szCs w:val="24"/>
        </w:rPr>
        <w:t xml:space="preserve"> </w:t>
      </w:r>
      <w:r w:rsidRPr="006A5AC3">
        <w:rPr>
          <w:b/>
          <w:bCs/>
          <w:sz w:val="24"/>
          <w:szCs w:val="24"/>
        </w:rPr>
        <w:t>условиям</w:t>
      </w:r>
      <w:r w:rsidRPr="006A5AC3">
        <w:rPr>
          <w:b/>
          <w:bCs/>
          <w:spacing w:val="1"/>
          <w:sz w:val="24"/>
          <w:szCs w:val="24"/>
        </w:rPr>
        <w:t xml:space="preserve"> </w:t>
      </w:r>
      <w:r w:rsidRPr="006A5AC3">
        <w:rPr>
          <w:b/>
          <w:bCs/>
          <w:sz w:val="24"/>
          <w:szCs w:val="24"/>
        </w:rPr>
        <w:t>работы</w:t>
      </w:r>
      <w:r w:rsidRPr="006A5AC3">
        <w:rPr>
          <w:b/>
          <w:bCs/>
          <w:spacing w:val="1"/>
          <w:sz w:val="24"/>
          <w:szCs w:val="24"/>
        </w:rPr>
        <w:t xml:space="preserve"> </w:t>
      </w:r>
      <w:r w:rsidRPr="006A5AC3">
        <w:rPr>
          <w:b/>
          <w:bCs/>
          <w:sz w:val="24"/>
          <w:szCs w:val="24"/>
        </w:rPr>
        <w:t>с</w:t>
      </w:r>
      <w:r w:rsidRPr="006A5AC3">
        <w:rPr>
          <w:b/>
          <w:bCs/>
          <w:spacing w:val="1"/>
          <w:sz w:val="24"/>
          <w:szCs w:val="24"/>
        </w:rPr>
        <w:t xml:space="preserve"> </w:t>
      </w:r>
      <w:r w:rsidRPr="006A5AC3">
        <w:rPr>
          <w:b/>
          <w:bCs/>
          <w:sz w:val="24"/>
          <w:szCs w:val="24"/>
        </w:rPr>
        <w:t>обучающимися</w:t>
      </w:r>
      <w:r w:rsidRPr="006A5AC3">
        <w:rPr>
          <w:b/>
          <w:bCs/>
          <w:spacing w:val="1"/>
          <w:sz w:val="24"/>
          <w:szCs w:val="24"/>
        </w:rPr>
        <w:t xml:space="preserve"> </w:t>
      </w:r>
      <w:r w:rsidRPr="006A5AC3">
        <w:rPr>
          <w:b/>
          <w:bCs/>
          <w:sz w:val="24"/>
          <w:szCs w:val="24"/>
        </w:rPr>
        <w:t>с</w:t>
      </w:r>
      <w:r w:rsidRPr="006A5AC3">
        <w:rPr>
          <w:b/>
          <w:bCs/>
          <w:spacing w:val="1"/>
          <w:sz w:val="24"/>
          <w:szCs w:val="24"/>
        </w:rPr>
        <w:t xml:space="preserve"> </w:t>
      </w:r>
      <w:r w:rsidRPr="006A5AC3">
        <w:rPr>
          <w:b/>
          <w:bCs/>
          <w:sz w:val="24"/>
          <w:szCs w:val="24"/>
        </w:rPr>
        <w:t>особыми</w:t>
      </w:r>
      <w:r w:rsidRPr="006A5AC3">
        <w:rPr>
          <w:b/>
          <w:bCs/>
          <w:spacing w:val="1"/>
          <w:sz w:val="24"/>
          <w:szCs w:val="24"/>
        </w:rPr>
        <w:t xml:space="preserve"> </w:t>
      </w:r>
      <w:r w:rsidRPr="006A5AC3">
        <w:rPr>
          <w:b/>
          <w:bCs/>
          <w:sz w:val="24"/>
          <w:szCs w:val="24"/>
        </w:rPr>
        <w:t>образовательными</w:t>
      </w:r>
      <w:r w:rsidRPr="006A5AC3">
        <w:rPr>
          <w:b/>
          <w:bCs/>
          <w:spacing w:val="2"/>
          <w:sz w:val="24"/>
          <w:szCs w:val="24"/>
        </w:rPr>
        <w:t xml:space="preserve"> </w:t>
      </w:r>
      <w:bookmarkEnd w:id="31"/>
      <w:r w:rsidRPr="006A5AC3">
        <w:rPr>
          <w:b/>
          <w:bCs/>
          <w:sz w:val="24"/>
          <w:szCs w:val="24"/>
        </w:rPr>
        <w:t>потребностями</w:t>
      </w:r>
    </w:p>
    <w:p w14:paraId="7EB92E31" w14:textId="77777777" w:rsidR="006A5AC3" w:rsidRPr="006A5AC3" w:rsidRDefault="006A5AC3" w:rsidP="006A5AC3">
      <w:pPr>
        <w:spacing w:before="1" w:line="276" w:lineRule="auto"/>
        <w:jc w:val="both"/>
        <w:rPr>
          <w:sz w:val="24"/>
          <w:szCs w:val="24"/>
        </w:rPr>
      </w:pPr>
      <w:r w:rsidRPr="006A5AC3">
        <w:rPr>
          <w:sz w:val="24"/>
          <w:szCs w:val="24"/>
        </w:rPr>
        <w:t xml:space="preserve">      В</w:t>
      </w:r>
      <w:r w:rsidRPr="006A5AC3">
        <w:rPr>
          <w:spacing w:val="-4"/>
          <w:sz w:val="24"/>
          <w:szCs w:val="24"/>
        </w:rPr>
        <w:t xml:space="preserve"> </w:t>
      </w:r>
      <w:r w:rsidRPr="006A5AC3">
        <w:rPr>
          <w:sz w:val="24"/>
          <w:szCs w:val="24"/>
        </w:rPr>
        <w:t>настоящий</w:t>
      </w:r>
      <w:r w:rsidRPr="006A5AC3">
        <w:rPr>
          <w:spacing w:val="-4"/>
          <w:sz w:val="24"/>
          <w:szCs w:val="24"/>
        </w:rPr>
        <w:t xml:space="preserve"> </w:t>
      </w:r>
      <w:r w:rsidRPr="006A5AC3">
        <w:rPr>
          <w:sz w:val="24"/>
          <w:szCs w:val="24"/>
        </w:rPr>
        <w:t>момент</w:t>
      </w:r>
      <w:r w:rsidRPr="006A5AC3">
        <w:rPr>
          <w:spacing w:val="-4"/>
          <w:sz w:val="24"/>
          <w:szCs w:val="24"/>
        </w:rPr>
        <w:t xml:space="preserve"> </w:t>
      </w:r>
      <w:r w:rsidRPr="006A5AC3">
        <w:rPr>
          <w:sz w:val="24"/>
          <w:szCs w:val="24"/>
        </w:rPr>
        <w:t>в</w:t>
      </w:r>
      <w:r w:rsidRPr="006A5AC3">
        <w:rPr>
          <w:spacing w:val="-6"/>
          <w:sz w:val="24"/>
          <w:szCs w:val="24"/>
        </w:rPr>
        <w:t xml:space="preserve"> </w:t>
      </w:r>
      <w:r w:rsidRPr="006A5AC3">
        <w:rPr>
          <w:sz w:val="24"/>
          <w:szCs w:val="24"/>
        </w:rPr>
        <w:t>школе</w:t>
      </w:r>
      <w:r w:rsidRPr="006A5AC3">
        <w:rPr>
          <w:spacing w:val="-5"/>
          <w:sz w:val="24"/>
          <w:szCs w:val="24"/>
        </w:rPr>
        <w:t xml:space="preserve"> </w:t>
      </w:r>
      <w:r w:rsidRPr="006A5AC3">
        <w:rPr>
          <w:sz w:val="24"/>
          <w:szCs w:val="24"/>
        </w:rPr>
        <w:t>обучается</w:t>
      </w:r>
      <w:r w:rsidRPr="006A5AC3">
        <w:rPr>
          <w:spacing w:val="-3"/>
          <w:sz w:val="24"/>
          <w:szCs w:val="24"/>
        </w:rPr>
        <w:t xml:space="preserve"> </w:t>
      </w:r>
      <w:r w:rsidRPr="006A5AC3">
        <w:rPr>
          <w:sz w:val="24"/>
          <w:szCs w:val="24"/>
        </w:rPr>
        <w:t>6 детей</w:t>
      </w:r>
      <w:r w:rsidRPr="006A5AC3">
        <w:rPr>
          <w:spacing w:val="-4"/>
          <w:sz w:val="24"/>
          <w:szCs w:val="24"/>
        </w:rPr>
        <w:t xml:space="preserve"> </w:t>
      </w:r>
      <w:r w:rsidRPr="006A5AC3">
        <w:rPr>
          <w:sz w:val="24"/>
          <w:szCs w:val="24"/>
        </w:rPr>
        <w:t>с</w:t>
      </w:r>
      <w:r w:rsidRPr="006A5AC3">
        <w:rPr>
          <w:spacing w:val="-5"/>
          <w:sz w:val="24"/>
          <w:szCs w:val="24"/>
        </w:rPr>
        <w:t xml:space="preserve"> </w:t>
      </w:r>
      <w:r w:rsidRPr="006A5AC3">
        <w:rPr>
          <w:sz w:val="24"/>
          <w:szCs w:val="24"/>
        </w:rPr>
        <w:t>ОВЗ,</w:t>
      </w:r>
      <w:r w:rsidRPr="006A5AC3">
        <w:rPr>
          <w:spacing w:val="-4"/>
          <w:sz w:val="24"/>
          <w:szCs w:val="24"/>
        </w:rPr>
        <w:t xml:space="preserve"> </w:t>
      </w:r>
      <w:r w:rsidRPr="006A5AC3">
        <w:rPr>
          <w:sz w:val="24"/>
          <w:szCs w:val="24"/>
        </w:rPr>
        <w:t>во</w:t>
      </w:r>
      <w:r w:rsidRPr="006A5AC3">
        <w:rPr>
          <w:spacing w:val="-5"/>
          <w:sz w:val="24"/>
          <w:szCs w:val="24"/>
        </w:rPr>
        <w:t xml:space="preserve"> </w:t>
      </w:r>
      <w:r w:rsidRPr="006A5AC3">
        <w:rPr>
          <w:sz w:val="24"/>
          <w:szCs w:val="24"/>
        </w:rPr>
        <w:t>2,4, и 9</w:t>
      </w:r>
      <w:r w:rsidRPr="006A5AC3">
        <w:rPr>
          <w:spacing w:val="-4"/>
          <w:sz w:val="24"/>
          <w:szCs w:val="24"/>
        </w:rPr>
        <w:t xml:space="preserve"> </w:t>
      </w:r>
      <w:r w:rsidRPr="006A5AC3">
        <w:rPr>
          <w:sz w:val="24"/>
          <w:szCs w:val="24"/>
        </w:rPr>
        <w:t>классах.</w:t>
      </w:r>
    </w:p>
    <w:p w14:paraId="212E14F9" w14:textId="77777777" w:rsidR="006A5AC3" w:rsidRPr="006A5AC3" w:rsidRDefault="006A5AC3" w:rsidP="006A5AC3">
      <w:pPr>
        <w:spacing w:before="42" w:line="276" w:lineRule="auto"/>
        <w:ind w:right="490"/>
        <w:jc w:val="both"/>
        <w:rPr>
          <w:sz w:val="24"/>
          <w:szCs w:val="24"/>
        </w:rPr>
      </w:pPr>
      <w:r w:rsidRPr="006A5AC3">
        <w:rPr>
          <w:sz w:val="24"/>
          <w:szCs w:val="24"/>
        </w:rPr>
        <w:t>На уровне воспитывающей среды: в локальные акты внесены изменения, которые</w:t>
      </w:r>
      <w:r w:rsidRPr="006A5AC3">
        <w:rPr>
          <w:spacing w:val="1"/>
          <w:sz w:val="24"/>
          <w:szCs w:val="24"/>
        </w:rPr>
        <w:t xml:space="preserve"> </w:t>
      </w:r>
      <w:r w:rsidRPr="006A5AC3">
        <w:rPr>
          <w:sz w:val="24"/>
          <w:szCs w:val="24"/>
        </w:rPr>
        <w:t>отражают деятельность школы, как максимально доступную для детей с ОВЗ; событийная</w:t>
      </w:r>
      <w:r w:rsidRPr="006A5AC3">
        <w:rPr>
          <w:spacing w:val="1"/>
          <w:sz w:val="24"/>
          <w:szCs w:val="24"/>
        </w:rPr>
        <w:t xml:space="preserve"> </w:t>
      </w:r>
      <w:r w:rsidRPr="006A5AC3">
        <w:rPr>
          <w:sz w:val="24"/>
          <w:szCs w:val="24"/>
        </w:rPr>
        <w:t>воспитывающая среда обеспечивает возможность включения каждого ребенка в различные</w:t>
      </w:r>
      <w:r w:rsidRPr="006A5AC3">
        <w:rPr>
          <w:spacing w:val="1"/>
          <w:sz w:val="24"/>
          <w:szCs w:val="24"/>
        </w:rPr>
        <w:t xml:space="preserve"> </w:t>
      </w:r>
      <w:r w:rsidRPr="006A5AC3">
        <w:rPr>
          <w:sz w:val="24"/>
          <w:szCs w:val="24"/>
        </w:rPr>
        <w:t>формы</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детского</w:t>
      </w:r>
      <w:r w:rsidRPr="006A5AC3">
        <w:rPr>
          <w:spacing w:val="1"/>
          <w:sz w:val="24"/>
          <w:szCs w:val="24"/>
        </w:rPr>
        <w:t xml:space="preserve"> </w:t>
      </w:r>
      <w:r w:rsidRPr="006A5AC3">
        <w:rPr>
          <w:sz w:val="24"/>
          <w:szCs w:val="24"/>
        </w:rPr>
        <w:t>сообщества;</w:t>
      </w:r>
      <w:r w:rsidRPr="006A5AC3">
        <w:rPr>
          <w:spacing w:val="1"/>
          <w:sz w:val="24"/>
          <w:szCs w:val="24"/>
        </w:rPr>
        <w:t xml:space="preserve"> </w:t>
      </w:r>
      <w:r w:rsidRPr="006A5AC3">
        <w:rPr>
          <w:sz w:val="24"/>
          <w:szCs w:val="24"/>
        </w:rPr>
        <w:t>рукотворная</w:t>
      </w:r>
      <w:r w:rsidRPr="006A5AC3">
        <w:rPr>
          <w:spacing w:val="1"/>
          <w:sz w:val="24"/>
          <w:szCs w:val="24"/>
        </w:rPr>
        <w:t xml:space="preserve"> </w:t>
      </w:r>
      <w:r w:rsidRPr="006A5AC3">
        <w:rPr>
          <w:sz w:val="24"/>
          <w:szCs w:val="24"/>
        </w:rPr>
        <w:t>воспитывающая</w:t>
      </w:r>
      <w:r w:rsidRPr="006A5AC3">
        <w:rPr>
          <w:spacing w:val="1"/>
          <w:sz w:val="24"/>
          <w:szCs w:val="24"/>
        </w:rPr>
        <w:t xml:space="preserve"> </w:t>
      </w:r>
      <w:r w:rsidRPr="006A5AC3">
        <w:rPr>
          <w:sz w:val="24"/>
          <w:szCs w:val="24"/>
        </w:rPr>
        <w:t>среда</w:t>
      </w:r>
      <w:r w:rsidRPr="006A5AC3">
        <w:rPr>
          <w:spacing w:val="1"/>
          <w:sz w:val="24"/>
          <w:szCs w:val="24"/>
        </w:rPr>
        <w:t xml:space="preserve"> </w:t>
      </w:r>
      <w:r w:rsidRPr="006A5AC3">
        <w:rPr>
          <w:sz w:val="24"/>
          <w:szCs w:val="24"/>
        </w:rPr>
        <w:t>обеспечивает</w:t>
      </w:r>
      <w:r w:rsidRPr="006A5AC3">
        <w:rPr>
          <w:spacing w:val="1"/>
          <w:sz w:val="24"/>
          <w:szCs w:val="24"/>
        </w:rPr>
        <w:t xml:space="preserve"> </w:t>
      </w:r>
      <w:r w:rsidRPr="006A5AC3">
        <w:rPr>
          <w:sz w:val="24"/>
          <w:szCs w:val="24"/>
        </w:rPr>
        <w:t>возможность</w:t>
      </w:r>
      <w:r w:rsidRPr="006A5AC3">
        <w:rPr>
          <w:spacing w:val="-2"/>
          <w:sz w:val="24"/>
          <w:szCs w:val="24"/>
        </w:rPr>
        <w:t xml:space="preserve"> </w:t>
      </w:r>
      <w:r w:rsidRPr="006A5AC3">
        <w:rPr>
          <w:sz w:val="24"/>
          <w:szCs w:val="24"/>
        </w:rPr>
        <w:t>демонстрации</w:t>
      </w:r>
      <w:r w:rsidRPr="006A5AC3">
        <w:rPr>
          <w:spacing w:val="-2"/>
          <w:sz w:val="24"/>
          <w:szCs w:val="24"/>
        </w:rPr>
        <w:t xml:space="preserve"> </w:t>
      </w:r>
      <w:r w:rsidRPr="006A5AC3">
        <w:rPr>
          <w:sz w:val="24"/>
          <w:szCs w:val="24"/>
        </w:rPr>
        <w:t>уникальности</w:t>
      </w:r>
      <w:r w:rsidRPr="006A5AC3">
        <w:rPr>
          <w:spacing w:val="-1"/>
          <w:sz w:val="24"/>
          <w:szCs w:val="24"/>
        </w:rPr>
        <w:t xml:space="preserve"> </w:t>
      </w:r>
      <w:r w:rsidRPr="006A5AC3">
        <w:rPr>
          <w:sz w:val="24"/>
          <w:szCs w:val="24"/>
        </w:rPr>
        <w:t>достижений</w:t>
      </w:r>
      <w:r w:rsidRPr="006A5AC3">
        <w:rPr>
          <w:spacing w:val="-2"/>
          <w:sz w:val="24"/>
          <w:szCs w:val="24"/>
        </w:rPr>
        <w:t xml:space="preserve"> </w:t>
      </w:r>
      <w:r w:rsidRPr="006A5AC3">
        <w:rPr>
          <w:sz w:val="24"/>
          <w:szCs w:val="24"/>
        </w:rPr>
        <w:t>каждого</w:t>
      </w:r>
      <w:r w:rsidRPr="006A5AC3">
        <w:rPr>
          <w:spacing w:val="-2"/>
          <w:sz w:val="24"/>
          <w:szCs w:val="24"/>
        </w:rPr>
        <w:t xml:space="preserve"> </w:t>
      </w:r>
      <w:r w:rsidRPr="006A5AC3">
        <w:rPr>
          <w:sz w:val="24"/>
          <w:szCs w:val="24"/>
        </w:rPr>
        <w:t>обучающегося</w:t>
      </w:r>
      <w:r w:rsidRPr="006A5AC3">
        <w:rPr>
          <w:spacing w:val="-2"/>
          <w:sz w:val="24"/>
          <w:szCs w:val="24"/>
        </w:rPr>
        <w:t xml:space="preserve"> </w:t>
      </w:r>
      <w:r w:rsidRPr="006A5AC3">
        <w:rPr>
          <w:sz w:val="24"/>
          <w:szCs w:val="24"/>
        </w:rPr>
        <w:t>с</w:t>
      </w:r>
      <w:r w:rsidRPr="006A5AC3">
        <w:rPr>
          <w:spacing w:val="-4"/>
          <w:sz w:val="24"/>
          <w:szCs w:val="24"/>
        </w:rPr>
        <w:t xml:space="preserve"> </w:t>
      </w:r>
      <w:r w:rsidRPr="006A5AC3">
        <w:rPr>
          <w:sz w:val="24"/>
          <w:szCs w:val="24"/>
        </w:rPr>
        <w:t>ОВЗ.</w:t>
      </w:r>
    </w:p>
    <w:p w14:paraId="7FE76201" w14:textId="77777777" w:rsidR="006A5AC3" w:rsidRPr="006A5AC3" w:rsidRDefault="006A5AC3" w:rsidP="006A5AC3">
      <w:pPr>
        <w:spacing w:line="276" w:lineRule="auto"/>
        <w:ind w:right="493"/>
        <w:jc w:val="both"/>
        <w:rPr>
          <w:sz w:val="24"/>
          <w:szCs w:val="24"/>
        </w:rPr>
      </w:pPr>
      <w:r w:rsidRPr="006A5AC3">
        <w:rPr>
          <w:sz w:val="24"/>
          <w:szCs w:val="24"/>
        </w:rPr>
        <w:t xml:space="preserve">      На</w:t>
      </w:r>
      <w:r w:rsidRPr="006A5AC3">
        <w:rPr>
          <w:spacing w:val="1"/>
          <w:sz w:val="24"/>
          <w:szCs w:val="24"/>
        </w:rPr>
        <w:t xml:space="preserve"> </w:t>
      </w:r>
      <w:r w:rsidRPr="006A5AC3">
        <w:rPr>
          <w:sz w:val="24"/>
          <w:szCs w:val="24"/>
        </w:rPr>
        <w:t>уровне</w:t>
      </w:r>
      <w:r w:rsidRPr="006A5AC3">
        <w:rPr>
          <w:spacing w:val="1"/>
          <w:sz w:val="24"/>
          <w:szCs w:val="24"/>
        </w:rPr>
        <w:t xml:space="preserve"> </w:t>
      </w:r>
      <w:r w:rsidRPr="006A5AC3">
        <w:rPr>
          <w:sz w:val="24"/>
          <w:szCs w:val="24"/>
        </w:rPr>
        <w:t>общности:</w:t>
      </w:r>
      <w:r w:rsidRPr="006A5AC3">
        <w:rPr>
          <w:spacing w:val="1"/>
          <w:sz w:val="24"/>
          <w:szCs w:val="24"/>
        </w:rPr>
        <w:t xml:space="preserve"> </w:t>
      </w:r>
      <w:r w:rsidRPr="006A5AC3">
        <w:rPr>
          <w:sz w:val="24"/>
          <w:szCs w:val="24"/>
        </w:rPr>
        <w:t>формируются</w:t>
      </w:r>
      <w:r w:rsidRPr="006A5AC3">
        <w:rPr>
          <w:spacing w:val="1"/>
          <w:sz w:val="24"/>
          <w:szCs w:val="24"/>
        </w:rPr>
        <w:t xml:space="preserve"> </w:t>
      </w:r>
      <w:r w:rsidRPr="006A5AC3">
        <w:rPr>
          <w:sz w:val="24"/>
          <w:szCs w:val="24"/>
        </w:rPr>
        <w:t>условия</w:t>
      </w:r>
      <w:r w:rsidRPr="006A5AC3">
        <w:rPr>
          <w:spacing w:val="1"/>
          <w:sz w:val="24"/>
          <w:szCs w:val="24"/>
        </w:rPr>
        <w:t xml:space="preserve"> </w:t>
      </w:r>
      <w:r w:rsidRPr="006A5AC3">
        <w:rPr>
          <w:sz w:val="24"/>
          <w:szCs w:val="24"/>
        </w:rPr>
        <w:t>освоения</w:t>
      </w:r>
      <w:r w:rsidRPr="006A5AC3">
        <w:rPr>
          <w:spacing w:val="1"/>
          <w:sz w:val="24"/>
          <w:szCs w:val="24"/>
        </w:rPr>
        <w:t xml:space="preserve"> </w:t>
      </w:r>
      <w:r w:rsidRPr="006A5AC3">
        <w:rPr>
          <w:sz w:val="24"/>
          <w:szCs w:val="24"/>
        </w:rPr>
        <w:t>социальных</w:t>
      </w:r>
      <w:r w:rsidRPr="006A5AC3">
        <w:rPr>
          <w:spacing w:val="1"/>
          <w:sz w:val="24"/>
          <w:szCs w:val="24"/>
        </w:rPr>
        <w:t xml:space="preserve"> </w:t>
      </w:r>
      <w:r w:rsidRPr="006A5AC3">
        <w:rPr>
          <w:sz w:val="24"/>
          <w:szCs w:val="24"/>
        </w:rPr>
        <w:t>ролей,</w:t>
      </w:r>
      <w:r w:rsidRPr="006A5AC3">
        <w:rPr>
          <w:spacing w:val="1"/>
          <w:sz w:val="24"/>
          <w:szCs w:val="24"/>
        </w:rPr>
        <w:t xml:space="preserve"> </w:t>
      </w:r>
      <w:r w:rsidRPr="006A5AC3">
        <w:rPr>
          <w:sz w:val="24"/>
          <w:szCs w:val="24"/>
        </w:rPr>
        <w:t>ответственности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самостоятельности,</w:t>
      </w:r>
      <w:r w:rsidRPr="006A5AC3">
        <w:rPr>
          <w:spacing w:val="1"/>
          <w:sz w:val="24"/>
          <w:szCs w:val="24"/>
        </w:rPr>
        <w:t xml:space="preserve"> </w:t>
      </w:r>
      <w:r w:rsidRPr="006A5AC3">
        <w:rPr>
          <w:sz w:val="24"/>
          <w:szCs w:val="24"/>
        </w:rPr>
        <w:t>сопричастности</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реализации</w:t>
      </w:r>
      <w:r w:rsidRPr="006A5AC3">
        <w:rPr>
          <w:spacing w:val="1"/>
          <w:sz w:val="24"/>
          <w:szCs w:val="24"/>
        </w:rPr>
        <w:t xml:space="preserve"> </w:t>
      </w:r>
      <w:r w:rsidRPr="006A5AC3">
        <w:rPr>
          <w:sz w:val="24"/>
          <w:szCs w:val="24"/>
        </w:rPr>
        <w:t>целей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смыслов</w:t>
      </w:r>
      <w:r w:rsidRPr="006A5AC3">
        <w:rPr>
          <w:spacing w:val="1"/>
          <w:sz w:val="24"/>
          <w:szCs w:val="24"/>
        </w:rPr>
        <w:t xml:space="preserve"> </w:t>
      </w:r>
      <w:r w:rsidRPr="006A5AC3">
        <w:rPr>
          <w:sz w:val="24"/>
          <w:szCs w:val="24"/>
        </w:rPr>
        <w:t>сообщества, приобретается опыт развития отношений между обучающимися, родителями</w:t>
      </w:r>
      <w:r w:rsidRPr="006A5AC3">
        <w:rPr>
          <w:spacing w:val="1"/>
          <w:sz w:val="24"/>
          <w:szCs w:val="24"/>
        </w:rPr>
        <w:t xml:space="preserve"> </w:t>
      </w:r>
      <w:r w:rsidRPr="006A5AC3">
        <w:rPr>
          <w:sz w:val="24"/>
          <w:szCs w:val="24"/>
        </w:rPr>
        <w:t>(законными</w:t>
      </w:r>
      <w:r w:rsidRPr="006A5AC3">
        <w:rPr>
          <w:spacing w:val="1"/>
          <w:sz w:val="24"/>
          <w:szCs w:val="24"/>
        </w:rPr>
        <w:t xml:space="preserve"> </w:t>
      </w:r>
      <w:r w:rsidRPr="006A5AC3">
        <w:rPr>
          <w:sz w:val="24"/>
          <w:szCs w:val="24"/>
        </w:rPr>
        <w:t>представителями),</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Детская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детско-взрослая</w:t>
      </w:r>
      <w:r w:rsidRPr="006A5AC3">
        <w:rPr>
          <w:spacing w:val="1"/>
          <w:sz w:val="24"/>
          <w:szCs w:val="24"/>
        </w:rPr>
        <w:t xml:space="preserve"> </w:t>
      </w:r>
      <w:r w:rsidRPr="006A5AC3">
        <w:rPr>
          <w:sz w:val="24"/>
          <w:szCs w:val="24"/>
        </w:rPr>
        <w:t>общности</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инклюзивном</w:t>
      </w:r>
      <w:r w:rsidRPr="006A5AC3">
        <w:rPr>
          <w:spacing w:val="1"/>
          <w:sz w:val="24"/>
          <w:szCs w:val="24"/>
        </w:rPr>
        <w:t xml:space="preserve"> </w:t>
      </w:r>
      <w:r w:rsidRPr="006A5AC3">
        <w:rPr>
          <w:sz w:val="24"/>
          <w:szCs w:val="24"/>
        </w:rPr>
        <w:t>образовании</w:t>
      </w:r>
      <w:r w:rsidRPr="006A5AC3">
        <w:rPr>
          <w:spacing w:val="1"/>
          <w:sz w:val="24"/>
          <w:szCs w:val="24"/>
        </w:rPr>
        <w:t xml:space="preserve"> </w:t>
      </w:r>
      <w:r w:rsidRPr="006A5AC3">
        <w:rPr>
          <w:sz w:val="24"/>
          <w:szCs w:val="24"/>
        </w:rPr>
        <w:t>развиваются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принципах</w:t>
      </w:r>
      <w:r w:rsidRPr="006A5AC3">
        <w:rPr>
          <w:spacing w:val="1"/>
          <w:sz w:val="24"/>
          <w:szCs w:val="24"/>
        </w:rPr>
        <w:t xml:space="preserve"> </w:t>
      </w:r>
      <w:r w:rsidRPr="006A5AC3">
        <w:rPr>
          <w:sz w:val="24"/>
          <w:szCs w:val="24"/>
        </w:rPr>
        <w:t>заботы,</w:t>
      </w:r>
      <w:r w:rsidRPr="006A5AC3">
        <w:rPr>
          <w:spacing w:val="1"/>
          <w:sz w:val="24"/>
          <w:szCs w:val="24"/>
        </w:rPr>
        <w:t xml:space="preserve"> </w:t>
      </w:r>
      <w:r w:rsidRPr="006A5AC3">
        <w:rPr>
          <w:sz w:val="24"/>
          <w:szCs w:val="24"/>
        </w:rPr>
        <w:t>взаимоуважения</w:t>
      </w:r>
      <w:r w:rsidRPr="006A5AC3">
        <w:rPr>
          <w:spacing w:val="1"/>
          <w:sz w:val="24"/>
          <w:szCs w:val="24"/>
        </w:rPr>
        <w:t xml:space="preserve"> </w:t>
      </w:r>
      <w:r w:rsidRPr="006A5AC3">
        <w:rPr>
          <w:sz w:val="24"/>
          <w:szCs w:val="24"/>
        </w:rPr>
        <w:t>и</w:t>
      </w:r>
      <w:r w:rsidRPr="006A5AC3">
        <w:rPr>
          <w:spacing w:val="-57"/>
          <w:sz w:val="24"/>
          <w:szCs w:val="24"/>
        </w:rPr>
        <w:t xml:space="preserve"> </w:t>
      </w:r>
      <w:r w:rsidRPr="006A5AC3">
        <w:rPr>
          <w:sz w:val="24"/>
          <w:szCs w:val="24"/>
        </w:rPr>
        <w:t>сотрудничества</w:t>
      </w:r>
      <w:r w:rsidRPr="006A5AC3">
        <w:rPr>
          <w:spacing w:val="-2"/>
          <w:sz w:val="24"/>
          <w:szCs w:val="24"/>
        </w:rPr>
        <w:t xml:space="preserve"> </w:t>
      </w:r>
      <w:r w:rsidRPr="006A5AC3">
        <w:rPr>
          <w:sz w:val="24"/>
          <w:szCs w:val="24"/>
        </w:rPr>
        <w:t>в</w:t>
      </w:r>
      <w:r w:rsidRPr="006A5AC3">
        <w:rPr>
          <w:spacing w:val="-1"/>
          <w:sz w:val="24"/>
          <w:szCs w:val="24"/>
        </w:rPr>
        <w:t xml:space="preserve"> </w:t>
      </w:r>
      <w:r w:rsidRPr="006A5AC3">
        <w:rPr>
          <w:sz w:val="24"/>
          <w:szCs w:val="24"/>
        </w:rPr>
        <w:t>совместной деятельности.</w:t>
      </w:r>
    </w:p>
    <w:p w14:paraId="6AA7C07D" w14:textId="77777777" w:rsidR="006A5AC3" w:rsidRPr="006A5AC3" w:rsidRDefault="006A5AC3" w:rsidP="006A5AC3">
      <w:pPr>
        <w:spacing w:line="276" w:lineRule="auto"/>
        <w:ind w:right="489"/>
        <w:jc w:val="both"/>
        <w:rPr>
          <w:sz w:val="24"/>
          <w:szCs w:val="24"/>
        </w:rPr>
      </w:pPr>
      <w:r w:rsidRPr="006A5AC3">
        <w:rPr>
          <w:sz w:val="24"/>
          <w:szCs w:val="24"/>
        </w:rPr>
        <w:t xml:space="preserve">      На уровне деятельностей: педагогическое проектирование совместной деятельности в</w:t>
      </w:r>
      <w:r w:rsidRPr="006A5AC3">
        <w:rPr>
          <w:spacing w:val="1"/>
          <w:sz w:val="24"/>
          <w:szCs w:val="24"/>
        </w:rPr>
        <w:t xml:space="preserve"> </w:t>
      </w:r>
      <w:r w:rsidRPr="006A5AC3">
        <w:rPr>
          <w:sz w:val="24"/>
          <w:szCs w:val="24"/>
        </w:rPr>
        <w:t>классе, в разновозрастных группах, в малых группах детей, в детско-родительских группах</w:t>
      </w:r>
      <w:r w:rsidRPr="006A5AC3">
        <w:rPr>
          <w:spacing w:val="1"/>
          <w:sz w:val="24"/>
          <w:szCs w:val="24"/>
        </w:rPr>
        <w:t xml:space="preserve"> </w:t>
      </w:r>
      <w:r w:rsidRPr="006A5AC3">
        <w:rPr>
          <w:sz w:val="24"/>
          <w:szCs w:val="24"/>
        </w:rPr>
        <w:t>обеспечивает</w:t>
      </w:r>
      <w:r w:rsidRPr="006A5AC3">
        <w:rPr>
          <w:spacing w:val="1"/>
          <w:sz w:val="24"/>
          <w:szCs w:val="24"/>
        </w:rPr>
        <w:t xml:space="preserve"> </w:t>
      </w:r>
      <w:r w:rsidRPr="006A5AC3">
        <w:rPr>
          <w:sz w:val="24"/>
          <w:szCs w:val="24"/>
        </w:rPr>
        <w:t>условия</w:t>
      </w:r>
      <w:r w:rsidRPr="006A5AC3">
        <w:rPr>
          <w:spacing w:val="1"/>
          <w:sz w:val="24"/>
          <w:szCs w:val="24"/>
        </w:rPr>
        <w:t xml:space="preserve"> </w:t>
      </w:r>
      <w:r w:rsidRPr="006A5AC3">
        <w:rPr>
          <w:sz w:val="24"/>
          <w:szCs w:val="24"/>
        </w:rPr>
        <w:t>освоения</w:t>
      </w:r>
      <w:r w:rsidRPr="006A5AC3">
        <w:rPr>
          <w:spacing w:val="1"/>
          <w:sz w:val="24"/>
          <w:szCs w:val="24"/>
        </w:rPr>
        <w:t xml:space="preserve"> </w:t>
      </w:r>
      <w:r w:rsidRPr="006A5AC3">
        <w:rPr>
          <w:sz w:val="24"/>
          <w:szCs w:val="24"/>
        </w:rPr>
        <w:t>доступных</w:t>
      </w:r>
      <w:r w:rsidRPr="006A5AC3">
        <w:rPr>
          <w:spacing w:val="1"/>
          <w:sz w:val="24"/>
          <w:szCs w:val="24"/>
        </w:rPr>
        <w:t xml:space="preserve"> </w:t>
      </w:r>
      <w:r w:rsidRPr="006A5AC3">
        <w:rPr>
          <w:sz w:val="24"/>
          <w:szCs w:val="24"/>
        </w:rPr>
        <w:t>навыков,</w:t>
      </w:r>
      <w:r w:rsidRPr="006A5AC3">
        <w:rPr>
          <w:spacing w:val="1"/>
          <w:sz w:val="24"/>
          <w:szCs w:val="24"/>
        </w:rPr>
        <w:t xml:space="preserve"> </w:t>
      </w:r>
      <w:r w:rsidRPr="006A5AC3">
        <w:rPr>
          <w:sz w:val="24"/>
          <w:szCs w:val="24"/>
        </w:rPr>
        <w:t>формирует</w:t>
      </w:r>
      <w:r w:rsidRPr="006A5AC3">
        <w:rPr>
          <w:spacing w:val="1"/>
          <w:sz w:val="24"/>
          <w:szCs w:val="24"/>
        </w:rPr>
        <w:t xml:space="preserve"> </w:t>
      </w:r>
      <w:r w:rsidRPr="006A5AC3">
        <w:rPr>
          <w:sz w:val="24"/>
          <w:szCs w:val="24"/>
        </w:rPr>
        <w:t>опыт</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команде,</w:t>
      </w:r>
      <w:r w:rsidRPr="006A5AC3">
        <w:rPr>
          <w:spacing w:val="-57"/>
          <w:sz w:val="24"/>
          <w:szCs w:val="24"/>
        </w:rPr>
        <w:t xml:space="preserve"> </w:t>
      </w:r>
      <w:r w:rsidRPr="006A5AC3">
        <w:rPr>
          <w:sz w:val="24"/>
          <w:szCs w:val="24"/>
        </w:rPr>
        <w:t>развивает активность и ответственность каждого обучающегося в социальной ситуации его</w:t>
      </w:r>
      <w:r w:rsidRPr="006A5AC3">
        <w:rPr>
          <w:spacing w:val="1"/>
          <w:sz w:val="24"/>
          <w:szCs w:val="24"/>
        </w:rPr>
        <w:t xml:space="preserve"> </w:t>
      </w:r>
      <w:r w:rsidRPr="006A5AC3">
        <w:rPr>
          <w:sz w:val="24"/>
          <w:szCs w:val="24"/>
        </w:rPr>
        <w:t>развития.</w:t>
      </w:r>
    </w:p>
    <w:p w14:paraId="40906CA1" w14:textId="77777777" w:rsidR="006A5AC3" w:rsidRPr="006A5AC3" w:rsidRDefault="006A5AC3" w:rsidP="006A5AC3">
      <w:pPr>
        <w:spacing w:line="276" w:lineRule="auto"/>
        <w:ind w:right="488"/>
        <w:jc w:val="both"/>
        <w:rPr>
          <w:sz w:val="24"/>
          <w:szCs w:val="24"/>
        </w:rPr>
      </w:pPr>
      <w:r w:rsidRPr="006A5AC3">
        <w:rPr>
          <w:sz w:val="24"/>
          <w:szCs w:val="24"/>
        </w:rPr>
        <w:t xml:space="preserve">     На</w:t>
      </w:r>
      <w:r w:rsidRPr="006A5AC3">
        <w:rPr>
          <w:spacing w:val="1"/>
          <w:sz w:val="24"/>
          <w:szCs w:val="24"/>
        </w:rPr>
        <w:t xml:space="preserve"> </w:t>
      </w:r>
      <w:r w:rsidRPr="006A5AC3">
        <w:rPr>
          <w:sz w:val="24"/>
          <w:szCs w:val="24"/>
        </w:rPr>
        <w:t>уровне</w:t>
      </w:r>
      <w:r w:rsidRPr="006A5AC3">
        <w:rPr>
          <w:spacing w:val="1"/>
          <w:sz w:val="24"/>
          <w:szCs w:val="24"/>
        </w:rPr>
        <w:t xml:space="preserve"> </w:t>
      </w:r>
      <w:r w:rsidRPr="006A5AC3">
        <w:rPr>
          <w:sz w:val="24"/>
          <w:szCs w:val="24"/>
        </w:rPr>
        <w:t>событий:</w:t>
      </w:r>
      <w:r w:rsidRPr="006A5AC3">
        <w:rPr>
          <w:spacing w:val="1"/>
          <w:sz w:val="24"/>
          <w:szCs w:val="24"/>
        </w:rPr>
        <w:t xml:space="preserve"> </w:t>
      </w:r>
      <w:r w:rsidRPr="006A5AC3">
        <w:rPr>
          <w:sz w:val="24"/>
          <w:szCs w:val="24"/>
        </w:rPr>
        <w:t>проектирование</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ритмов</w:t>
      </w:r>
      <w:r w:rsidRPr="006A5AC3">
        <w:rPr>
          <w:spacing w:val="1"/>
          <w:sz w:val="24"/>
          <w:szCs w:val="24"/>
        </w:rPr>
        <w:t xml:space="preserve"> </w:t>
      </w:r>
      <w:r w:rsidRPr="006A5AC3">
        <w:rPr>
          <w:sz w:val="24"/>
          <w:szCs w:val="24"/>
        </w:rPr>
        <w:t>учебной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отдыха,</w:t>
      </w:r>
      <w:r w:rsidRPr="006A5AC3">
        <w:rPr>
          <w:spacing w:val="1"/>
          <w:sz w:val="24"/>
          <w:szCs w:val="24"/>
        </w:rPr>
        <w:t xml:space="preserve"> </w:t>
      </w:r>
      <w:r w:rsidRPr="006A5AC3">
        <w:rPr>
          <w:sz w:val="24"/>
          <w:szCs w:val="24"/>
        </w:rPr>
        <w:t>праздников и общих дел с учетом специфики социальной и культурной ситуации развития</w:t>
      </w:r>
      <w:r w:rsidRPr="006A5AC3">
        <w:rPr>
          <w:spacing w:val="1"/>
          <w:sz w:val="24"/>
          <w:szCs w:val="24"/>
        </w:rPr>
        <w:t xml:space="preserve"> </w:t>
      </w:r>
      <w:r w:rsidRPr="006A5AC3">
        <w:rPr>
          <w:sz w:val="24"/>
          <w:szCs w:val="24"/>
        </w:rPr>
        <w:t>каждого</w:t>
      </w:r>
      <w:r w:rsidRPr="006A5AC3">
        <w:rPr>
          <w:spacing w:val="1"/>
          <w:sz w:val="24"/>
          <w:szCs w:val="24"/>
        </w:rPr>
        <w:t xml:space="preserve"> </w:t>
      </w:r>
      <w:r w:rsidRPr="006A5AC3">
        <w:rPr>
          <w:sz w:val="24"/>
          <w:szCs w:val="24"/>
        </w:rPr>
        <w:t>ребенка</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ОВЗ</w:t>
      </w:r>
      <w:r w:rsidRPr="006A5AC3">
        <w:rPr>
          <w:spacing w:val="1"/>
          <w:sz w:val="24"/>
          <w:szCs w:val="24"/>
        </w:rPr>
        <w:t xml:space="preserve"> </w:t>
      </w:r>
      <w:r w:rsidRPr="006A5AC3">
        <w:rPr>
          <w:sz w:val="24"/>
          <w:szCs w:val="24"/>
        </w:rPr>
        <w:t>обеспечивает</w:t>
      </w:r>
      <w:r w:rsidRPr="006A5AC3">
        <w:rPr>
          <w:spacing w:val="1"/>
          <w:sz w:val="24"/>
          <w:szCs w:val="24"/>
        </w:rPr>
        <w:t xml:space="preserve"> </w:t>
      </w:r>
      <w:r w:rsidRPr="006A5AC3">
        <w:rPr>
          <w:sz w:val="24"/>
          <w:szCs w:val="24"/>
        </w:rPr>
        <w:t>возможность</w:t>
      </w:r>
      <w:r w:rsidRPr="006A5AC3">
        <w:rPr>
          <w:spacing w:val="1"/>
          <w:sz w:val="24"/>
          <w:szCs w:val="24"/>
        </w:rPr>
        <w:t xml:space="preserve"> </w:t>
      </w:r>
      <w:r w:rsidRPr="006A5AC3">
        <w:rPr>
          <w:sz w:val="24"/>
          <w:szCs w:val="24"/>
        </w:rPr>
        <w:t>его</w:t>
      </w:r>
      <w:r w:rsidRPr="006A5AC3">
        <w:rPr>
          <w:spacing w:val="1"/>
          <w:sz w:val="24"/>
          <w:szCs w:val="24"/>
        </w:rPr>
        <w:t xml:space="preserve"> </w:t>
      </w:r>
      <w:r w:rsidRPr="006A5AC3">
        <w:rPr>
          <w:sz w:val="24"/>
          <w:szCs w:val="24"/>
        </w:rPr>
        <w:t>участия</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класса,</w:t>
      </w:r>
      <w:r w:rsidRPr="006A5AC3">
        <w:rPr>
          <w:spacing w:val="1"/>
          <w:sz w:val="24"/>
          <w:szCs w:val="24"/>
        </w:rPr>
        <w:t xml:space="preserve"> </w:t>
      </w:r>
      <w:r w:rsidRPr="006A5AC3">
        <w:rPr>
          <w:sz w:val="24"/>
          <w:szCs w:val="24"/>
        </w:rPr>
        <w:t>школы,</w:t>
      </w:r>
      <w:r w:rsidRPr="006A5AC3">
        <w:rPr>
          <w:spacing w:val="-57"/>
          <w:sz w:val="24"/>
          <w:szCs w:val="24"/>
        </w:rPr>
        <w:t xml:space="preserve"> </w:t>
      </w:r>
      <w:r w:rsidRPr="006A5AC3">
        <w:rPr>
          <w:sz w:val="24"/>
          <w:szCs w:val="24"/>
        </w:rPr>
        <w:t>событиях группы, формирует личностный опыт, развивает самооценку и уверенность в своих</w:t>
      </w:r>
      <w:r w:rsidRPr="006A5AC3">
        <w:rPr>
          <w:spacing w:val="-57"/>
          <w:sz w:val="24"/>
          <w:szCs w:val="24"/>
        </w:rPr>
        <w:t xml:space="preserve"> </w:t>
      </w:r>
      <w:r w:rsidRPr="006A5AC3">
        <w:rPr>
          <w:sz w:val="24"/>
          <w:szCs w:val="24"/>
        </w:rPr>
        <w:t>силах.</w:t>
      </w:r>
    </w:p>
    <w:p w14:paraId="7FA42192" w14:textId="77777777" w:rsidR="006A5AC3" w:rsidRPr="006A5AC3" w:rsidRDefault="006A5AC3" w:rsidP="006A5AC3">
      <w:pPr>
        <w:spacing w:line="276" w:lineRule="auto"/>
        <w:ind w:right="488"/>
        <w:jc w:val="both"/>
        <w:rPr>
          <w:sz w:val="24"/>
          <w:szCs w:val="24"/>
        </w:rPr>
      </w:pPr>
      <w:r w:rsidRPr="006A5AC3">
        <w:rPr>
          <w:sz w:val="24"/>
          <w:szCs w:val="24"/>
        </w:rPr>
        <w:t xml:space="preserve">      Особыми</w:t>
      </w:r>
      <w:r w:rsidRPr="006A5AC3">
        <w:rPr>
          <w:spacing w:val="-5"/>
          <w:sz w:val="24"/>
          <w:szCs w:val="24"/>
        </w:rPr>
        <w:t xml:space="preserve"> </w:t>
      </w:r>
      <w:r w:rsidRPr="006A5AC3">
        <w:rPr>
          <w:sz w:val="24"/>
          <w:szCs w:val="24"/>
        </w:rPr>
        <w:t>задачами</w:t>
      </w:r>
      <w:r w:rsidRPr="006A5AC3">
        <w:rPr>
          <w:spacing w:val="-5"/>
          <w:sz w:val="24"/>
          <w:szCs w:val="24"/>
        </w:rPr>
        <w:t xml:space="preserve"> </w:t>
      </w:r>
      <w:r w:rsidRPr="006A5AC3">
        <w:rPr>
          <w:sz w:val="24"/>
          <w:szCs w:val="24"/>
        </w:rPr>
        <w:t>воспитания</w:t>
      </w:r>
      <w:r w:rsidRPr="006A5AC3">
        <w:rPr>
          <w:spacing w:val="-4"/>
          <w:sz w:val="24"/>
          <w:szCs w:val="24"/>
        </w:rPr>
        <w:t xml:space="preserve"> </w:t>
      </w:r>
      <w:r w:rsidRPr="006A5AC3">
        <w:rPr>
          <w:sz w:val="24"/>
          <w:szCs w:val="24"/>
        </w:rPr>
        <w:t>обучающихся</w:t>
      </w:r>
      <w:r w:rsidRPr="006A5AC3">
        <w:rPr>
          <w:spacing w:val="-6"/>
          <w:sz w:val="24"/>
          <w:szCs w:val="24"/>
        </w:rPr>
        <w:t xml:space="preserve"> </w:t>
      </w:r>
      <w:r w:rsidRPr="006A5AC3">
        <w:rPr>
          <w:sz w:val="24"/>
          <w:szCs w:val="24"/>
        </w:rPr>
        <w:t>с</w:t>
      </w:r>
      <w:r w:rsidRPr="006A5AC3">
        <w:rPr>
          <w:spacing w:val="-6"/>
          <w:sz w:val="24"/>
          <w:szCs w:val="24"/>
        </w:rPr>
        <w:t xml:space="preserve"> </w:t>
      </w:r>
      <w:r w:rsidRPr="006A5AC3">
        <w:rPr>
          <w:sz w:val="24"/>
          <w:szCs w:val="24"/>
        </w:rPr>
        <w:t>ОВЗ</w:t>
      </w:r>
      <w:r w:rsidRPr="006A5AC3">
        <w:rPr>
          <w:spacing w:val="-6"/>
          <w:sz w:val="24"/>
          <w:szCs w:val="24"/>
        </w:rPr>
        <w:t xml:space="preserve"> </w:t>
      </w:r>
      <w:r w:rsidRPr="006A5AC3">
        <w:rPr>
          <w:sz w:val="24"/>
          <w:szCs w:val="24"/>
        </w:rPr>
        <w:t>являются:</w:t>
      </w:r>
    </w:p>
    <w:p w14:paraId="56A8CA02" w14:textId="77777777" w:rsidR="006A5AC3" w:rsidRPr="006A5AC3" w:rsidRDefault="006A5AC3" w:rsidP="006A5AC3">
      <w:pPr>
        <w:spacing w:line="276" w:lineRule="auto"/>
        <w:ind w:right="488"/>
        <w:jc w:val="both"/>
        <w:rPr>
          <w:spacing w:val="1"/>
          <w:sz w:val="24"/>
          <w:szCs w:val="24"/>
        </w:rPr>
      </w:pPr>
      <w:r w:rsidRPr="006A5AC3">
        <w:rPr>
          <w:sz w:val="24"/>
          <w:szCs w:val="24"/>
        </w:rPr>
        <w:t>-налаживание</w:t>
      </w:r>
      <w:r w:rsidRPr="006A5AC3">
        <w:rPr>
          <w:spacing w:val="1"/>
          <w:sz w:val="24"/>
          <w:szCs w:val="24"/>
        </w:rPr>
        <w:t xml:space="preserve"> </w:t>
      </w:r>
      <w:r w:rsidRPr="006A5AC3">
        <w:rPr>
          <w:sz w:val="24"/>
          <w:szCs w:val="24"/>
        </w:rPr>
        <w:t>эмоционально-положительного</w:t>
      </w:r>
      <w:r w:rsidRPr="006A5AC3">
        <w:rPr>
          <w:spacing w:val="1"/>
          <w:sz w:val="24"/>
          <w:szCs w:val="24"/>
        </w:rPr>
        <w:t xml:space="preserve"> </w:t>
      </w:r>
      <w:r w:rsidRPr="006A5AC3">
        <w:rPr>
          <w:sz w:val="24"/>
          <w:szCs w:val="24"/>
        </w:rPr>
        <w:t>взаимодействия</w:t>
      </w:r>
      <w:r w:rsidRPr="006A5AC3">
        <w:rPr>
          <w:spacing w:val="1"/>
          <w:sz w:val="24"/>
          <w:szCs w:val="24"/>
        </w:rPr>
        <w:t xml:space="preserve"> </w:t>
      </w:r>
      <w:r w:rsidRPr="006A5AC3">
        <w:rPr>
          <w:sz w:val="24"/>
          <w:szCs w:val="24"/>
        </w:rPr>
        <w:t>детей</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ОВЗ</w:t>
      </w:r>
      <w:r w:rsidRPr="006A5AC3">
        <w:rPr>
          <w:spacing w:val="1"/>
          <w:sz w:val="24"/>
          <w:szCs w:val="24"/>
        </w:rPr>
        <w:t xml:space="preserve"> </w:t>
      </w:r>
      <w:r w:rsidRPr="006A5AC3">
        <w:rPr>
          <w:sz w:val="24"/>
          <w:szCs w:val="24"/>
        </w:rPr>
        <w:t>с</w:t>
      </w:r>
      <w:r w:rsidRPr="006A5AC3">
        <w:rPr>
          <w:spacing w:val="1"/>
          <w:sz w:val="24"/>
          <w:szCs w:val="24"/>
        </w:rPr>
        <w:t xml:space="preserve">    </w:t>
      </w:r>
    </w:p>
    <w:p w14:paraId="245AA531" w14:textId="77777777" w:rsidR="006A5AC3" w:rsidRPr="006A5AC3" w:rsidRDefault="006A5AC3" w:rsidP="006A5AC3">
      <w:pPr>
        <w:spacing w:line="276" w:lineRule="auto"/>
        <w:ind w:right="488"/>
        <w:jc w:val="both"/>
        <w:rPr>
          <w:sz w:val="24"/>
          <w:szCs w:val="24"/>
        </w:rPr>
      </w:pPr>
      <w:r w:rsidRPr="006A5AC3">
        <w:rPr>
          <w:sz w:val="24"/>
          <w:szCs w:val="24"/>
        </w:rPr>
        <w:t>окружающими</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успешной</w:t>
      </w:r>
      <w:r w:rsidRPr="006A5AC3">
        <w:rPr>
          <w:spacing w:val="-1"/>
          <w:sz w:val="24"/>
          <w:szCs w:val="24"/>
        </w:rPr>
        <w:t xml:space="preserve"> </w:t>
      </w:r>
      <w:r w:rsidRPr="006A5AC3">
        <w:rPr>
          <w:sz w:val="24"/>
          <w:szCs w:val="24"/>
        </w:rPr>
        <w:t>адаптации и</w:t>
      </w:r>
      <w:r w:rsidRPr="006A5AC3">
        <w:rPr>
          <w:spacing w:val="-3"/>
          <w:sz w:val="24"/>
          <w:szCs w:val="24"/>
        </w:rPr>
        <w:t xml:space="preserve"> </w:t>
      </w:r>
      <w:r w:rsidRPr="006A5AC3">
        <w:rPr>
          <w:sz w:val="24"/>
          <w:szCs w:val="24"/>
        </w:rPr>
        <w:t>интеграции</w:t>
      </w:r>
      <w:r w:rsidRPr="006A5AC3">
        <w:rPr>
          <w:spacing w:val="-1"/>
          <w:sz w:val="24"/>
          <w:szCs w:val="24"/>
        </w:rPr>
        <w:t xml:space="preserve"> </w:t>
      </w:r>
      <w:r w:rsidRPr="006A5AC3">
        <w:rPr>
          <w:sz w:val="24"/>
          <w:szCs w:val="24"/>
        </w:rPr>
        <w:t>в</w:t>
      </w:r>
      <w:r w:rsidRPr="006A5AC3">
        <w:rPr>
          <w:spacing w:val="-2"/>
          <w:sz w:val="24"/>
          <w:szCs w:val="24"/>
        </w:rPr>
        <w:t xml:space="preserve"> </w:t>
      </w:r>
      <w:r w:rsidRPr="006A5AC3">
        <w:rPr>
          <w:sz w:val="24"/>
          <w:szCs w:val="24"/>
        </w:rPr>
        <w:t>школе;</w:t>
      </w:r>
    </w:p>
    <w:p w14:paraId="448002F2" w14:textId="77777777" w:rsidR="006A5AC3" w:rsidRPr="006A5AC3" w:rsidRDefault="006A5AC3" w:rsidP="006A5AC3">
      <w:pPr>
        <w:spacing w:line="276" w:lineRule="auto"/>
        <w:ind w:right="488"/>
        <w:jc w:val="both"/>
        <w:rPr>
          <w:sz w:val="24"/>
          <w:szCs w:val="24"/>
        </w:rPr>
      </w:pPr>
      <w:r w:rsidRPr="006A5AC3">
        <w:rPr>
          <w:sz w:val="24"/>
          <w:szCs w:val="24"/>
        </w:rPr>
        <w:t>-формирование</w:t>
      </w:r>
      <w:r w:rsidRPr="006A5AC3">
        <w:rPr>
          <w:spacing w:val="1"/>
          <w:sz w:val="24"/>
          <w:szCs w:val="24"/>
        </w:rPr>
        <w:t xml:space="preserve"> </w:t>
      </w:r>
      <w:r w:rsidRPr="006A5AC3">
        <w:rPr>
          <w:sz w:val="24"/>
          <w:szCs w:val="24"/>
        </w:rPr>
        <w:t>доброжелательного</w:t>
      </w:r>
      <w:r w:rsidRPr="006A5AC3">
        <w:rPr>
          <w:spacing w:val="1"/>
          <w:sz w:val="24"/>
          <w:szCs w:val="24"/>
        </w:rPr>
        <w:t xml:space="preserve"> </w:t>
      </w:r>
      <w:r w:rsidRPr="006A5AC3">
        <w:rPr>
          <w:sz w:val="24"/>
          <w:szCs w:val="24"/>
        </w:rPr>
        <w:t>отношения</w:t>
      </w:r>
      <w:r w:rsidRPr="006A5AC3">
        <w:rPr>
          <w:spacing w:val="1"/>
          <w:sz w:val="24"/>
          <w:szCs w:val="24"/>
        </w:rPr>
        <w:t xml:space="preserve"> </w:t>
      </w:r>
      <w:r w:rsidRPr="006A5AC3">
        <w:rPr>
          <w:sz w:val="24"/>
          <w:szCs w:val="24"/>
        </w:rPr>
        <w:t>к</w:t>
      </w:r>
      <w:r w:rsidRPr="006A5AC3">
        <w:rPr>
          <w:spacing w:val="1"/>
          <w:sz w:val="24"/>
          <w:szCs w:val="24"/>
        </w:rPr>
        <w:t xml:space="preserve"> </w:t>
      </w:r>
      <w:r w:rsidRPr="006A5AC3">
        <w:rPr>
          <w:sz w:val="24"/>
          <w:szCs w:val="24"/>
        </w:rPr>
        <w:t>детям</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ОВЗ</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семьям</w:t>
      </w:r>
      <w:r w:rsidRPr="006A5AC3">
        <w:rPr>
          <w:spacing w:val="60"/>
          <w:sz w:val="24"/>
          <w:szCs w:val="24"/>
        </w:rPr>
        <w:t xml:space="preserve"> </w:t>
      </w:r>
      <w:r w:rsidRPr="006A5AC3">
        <w:rPr>
          <w:sz w:val="24"/>
          <w:szCs w:val="24"/>
        </w:rPr>
        <w:t>со</w:t>
      </w:r>
      <w:r w:rsidRPr="006A5AC3">
        <w:rPr>
          <w:spacing w:val="1"/>
          <w:sz w:val="24"/>
          <w:szCs w:val="24"/>
        </w:rPr>
        <w:t xml:space="preserve">   </w:t>
      </w:r>
      <w:r w:rsidRPr="006A5AC3">
        <w:rPr>
          <w:sz w:val="24"/>
          <w:szCs w:val="24"/>
        </w:rPr>
        <w:t>стороны</w:t>
      </w:r>
      <w:r w:rsidRPr="006A5AC3">
        <w:rPr>
          <w:spacing w:val="-1"/>
          <w:sz w:val="24"/>
          <w:szCs w:val="24"/>
        </w:rPr>
        <w:t xml:space="preserve"> </w:t>
      </w:r>
      <w:r w:rsidRPr="006A5AC3">
        <w:rPr>
          <w:sz w:val="24"/>
          <w:szCs w:val="24"/>
        </w:rPr>
        <w:t>всех</w:t>
      </w:r>
      <w:r w:rsidRPr="006A5AC3">
        <w:rPr>
          <w:spacing w:val="-1"/>
          <w:sz w:val="24"/>
          <w:szCs w:val="24"/>
        </w:rPr>
        <w:t xml:space="preserve"> </w:t>
      </w:r>
      <w:r w:rsidRPr="006A5AC3">
        <w:rPr>
          <w:sz w:val="24"/>
          <w:szCs w:val="24"/>
        </w:rPr>
        <w:t>участников образовательных</w:t>
      </w:r>
      <w:r w:rsidRPr="006A5AC3">
        <w:rPr>
          <w:spacing w:val="-1"/>
          <w:sz w:val="24"/>
          <w:szCs w:val="24"/>
        </w:rPr>
        <w:t xml:space="preserve"> </w:t>
      </w:r>
      <w:r w:rsidRPr="006A5AC3">
        <w:rPr>
          <w:sz w:val="24"/>
          <w:szCs w:val="24"/>
        </w:rPr>
        <w:t>отношений;</w:t>
      </w:r>
    </w:p>
    <w:p w14:paraId="7DFDD5F4" w14:textId="77777777" w:rsidR="006A5AC3" w:rsidRPr="006A5AC3" w:rsidRDefault="006A5AC3" w:rsidP="006A5AC3">
      <w:pPr>
        <w:tabs>
          <w:tab w:val="left" w:pos="1386"/>
        </w:tabs>
        <w:spacing w:before="7" w:line="276" w:lineRule="auto"/>
        <w:ind w:right="495"/>
        <w:jc w:val="both"/>
        <w:rPr>
          <w:rFonts w:eastAsia="Calibri"/>
          <w:sz w:val="24"/>
          <w:szCs w:val="24"/>
        </w:rPr>
      </w:pPr>
      <w:r w:rsidRPr="006A5AC3">
        <w:rPr>
          <w:rFonts w:eastAsia="Calibri"/>
          <w:sz w:val="24"/>
          <w:szCs w:val="24"/>
        </w:rPr>
        <w:t>-построение воспитательной деятельности с учетом индивидуальных особенностей</w:t>
      </w:r>
      <w:r w:rsidRPr="006A5AC3">
        <w:rPr>
          <w:rFonts w:eastAsia="Calibri"/>
          <w:spacing w:val="1"/>
          <w:sz w:val="24"/>
          <w:szCs w:val="24"/>
        </w:rPr>
        <w:t xml:space="preserve"> </w:t>
      </w:r>
      <w:r w:rsidRPr="006A5AC3">
        <w:rPr>
          <w:rFonts w:eastAsia="Calibri"/>
          <w:sz w:val="24"/>
          <w:szCs w:val="24"/>
        </w:rPr>
        <w:t>каждого</w:t>
      </w:r>
      <w:r w:rsidRPr="006A5AC3">
        <w:rPr>
          <w:rFonts w:eastAsia="Calibri"/>
          <w:spacing w:val="-1"/>
          <w:sz w:val="24"/>
          <w:szCs w:val="24"/>
        </w:rPr>
        <w:t xml:space="preserve"> </w:t>
      </w:r>
      <w:r w:rsidRPr="006A5AC3">
        <w:rPr>
          <w:rFonts w:eastAsia="Calibri"/>
          <w:sz w:val="24"/>
          <w:szCs w:val="24"/>
        </w:rPr>
        <w:t>обучающегося</w:t>
      </w:r>
      <w:r w:rsidRPr="006A5AC3">
        <w:rPr>
          <w:rFonts w:eastAsia="Calibri"/>
          <w:spacing w:val="2"/>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ОВЗ;</w:t>
      </w:r>
    </w:p>
    <w:p w14:paraId="0E05DBE4" w14:textId="77777777" w:rsidR="006A5AC3" w:rsidRPr="006A5AC3" w:rsidRDefault="006A5AC3" w:rsidP="006A5AC3">
      <w:pPr>
        <w:tabs>
          <w:tab w:val="left" w:pos="1386"/>
        </w:tabs>
        <w:spacing w:before="3" w:line="276" w:lineRule="auto"/>
        <w:ind w:right="498"/>
        <w:jc w:val="both"/>
        <w:rPr>
          <w:rFonts w:eastAsia="Calibri"/>
          <w:sz w:val="24"/>
          <w:szCs w:val="24"/>
        </w:rPr>
      </w:pPr>
      <w:r w:rsidRPr="006A5AC3">
        <w:rPr>
          <w:rFonts w:eastAsia="Calibri"/>
          <w:sz w:val="24"/>
          <w:szCs w:val="24"/>
        </w:rPr>
        <w:t>-активное привлечение семьи и ближайшего социального окружения к воспитанию</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ОВЗ;</w:t>
      </w:r>
    </w:p>
    <w:p w14:paraId="11D18330" w14:textId="77777777" w:rsidR="006A5AC3" w:rsidRPr="006A5AC3" w:rsidRDefault="006A5AC3" w:rsidP="006A5AC3">
      <w:pPr>
        <w:tabs>
          <w:tab w:val="left" w:pos="1386"/>
        </w:tabs>
        <w:spacing w:before="8" w:line="276" w:lineRule="auto"/>
        <w:ind w:right="488"/>
        <w:jc w:val="both"/>
        <w:rPr>
          <w:rFonts w:eastAsia="Calibri"/>
          <w:sz w:val="24"/>
          <w:szCs w:val="24"/>
        </w:rPr>
      </w:pPr>
      <w:r w:rsidRPr="006A5AC3">
        <w:rPr>
          <w:rFonts w:eastAsia="Calibri"/>
          <w:sz w:val="24"/>
          <w:szCs w:val="24"/>
        </w:rPr>
        <w:t>-обеспечение</w:t>
      </w:r>
      <w:r w:rsidRPr="006A5AC3">
        <w:rPr>
          <w:rFonts w:eastAsia="Calibri"/>
          <w:spacing w:val="1"/>
          <w:sz w:val="24"/>
          <w:szCs w:val="24"/>
        </w:rPr>
        <w:t xml:space="preserve"> </w:t>
      </w:r>
      <w:r w:rsidRPr="006A5AC3">
        <w:rPr>
          <w:rFonts w:eastAsia="Calibri"/>
          <w:sz w:val="24"/>
          <w:szCs w:val="24"/>
        </w:rPr>
        <w:t>психолого-педагогической</w:t>
      </w:r>
      <w:r w:rsidRPr="006A5AC3">
        <w:rPr>
          <w:rFonts w:eastAsia="Calibri"/>
          <w:spacing w:val="1"/>
          <w:sz w:val="24"/>
          <w:szCs w:val="24"/>
        </w:rPr>
        <w:t xml:space="preserve"> </w:t>
      </w:r>
      <w:r w:rsidRPr="006A5AC3">
        <w:rPr>
          <w:rFonts w:eastAsia="Calibri"/>
          <w:sz w:val="24"/>
          <w:szCs w:val="24"/>
        </w:rPr>
        <w:t>поддержки</w:t>
      </w:r>
      <w:r w:rsidRPr="006A5AC3">
        <w:rPr>
          <w:rFonts w:eastAsia="Calibri"/>
          <w:spacing w:val="1"/>
          <w:sz w:val="24"/>
          <w:szCs w:val="24"/>
        </w:rPr>
        <w:t xml:space="preserve"> </w:t>
      </w:r>
      <w:r w:rsidRPr="006A5AC3">
        <w:rPr>
          <w:rFonts w:eastAsia="Calibri"/>
          <w:sz w:val="24"/>
          <w:szCs w:val="24"/>
        </w:rPr>
        <w:t>семей</w:t>
      </w:r>
      <w:r w:rsidRPr="006A5AC3">
        <w:rPr>
          <w:rFonts w:eastAsia="Calibri"/>
          <w:spacing w:val="1"/>
          <w:sz w:val="24"/>
          <w:szCs w:val="24"/>
        </w:rPr>
        <w:t xml:space="preserve"> </w:t>
      </w:r>
      <w:r w:rsidRPr="006A5AC3">
        <w:rPr>
          <w:rFonts w:eastAsia="Calibri"/>
          <w:sz w:val="24"/>
          <w:szCs w:val="24"/>
        </w:rPr>
        <w:t>обучающихся</w:t>
      </w:r>
      <w:r w:rsidRPr="006A5AC3">
        <w:rPr>
          <w:rFonts w:eastAsia="Calibri"/>
          <w:spacing w:val="1"/>
          <w:sz w:val="24"/>
          <w:szCs w:val="24"/>
        </w:rPr>
        <w:t xml:space="preserve"> </w:t>
      </w:r>
      <w:r w:rsidRPr="006A5AC3">
        <w:rPr>
          <w:rFonts w:eastAsia="Calibri"/>
          <w:sz w:val="24"/>
          <w:szCs w:val="24"/>
        </w:rPr>
        <w:t>с</w:t>
      </w:r>
      <w:r w:rsidRPr="006A5AC3">
        <w:rPr>
          <w:rFonts w:eastAsia="Calibri"/>
          <w:spacing w:val="1"/>
          <w:sz w:val="24"/>
          <w:szCs w:val="24"/>
        </w:rPr>
        <w:t xml:space="preserve"> </w:t>
      </w:r>
      <w:r w:rsidRPr="006A5AC3">
        <w:rPr>
          <w:rFonts w:eastAsia="Calibri"/>
          <w:sz w:val="24"/>
          <w:szCs w:val="24"/>
        </w:rPr>
        <w:t>ОВЗ</w:t>
      </w:r>
      <w:r w:rsidRPr="006A5AC3">
        <w:rPr>
          <w:rFonts w:eastAsia="Calibri"/>
          <w:spacing w:val="1"/>
          <w:sz w:val="24"/>
          <w:szCs w:val="24"/>
        </w:rPr>
        <w:t xml:space="preserve"> </w:t>
      </w:r>
      <w:r w:rsidRPr="006A5AC3">
        <w:rPr>
          <w:rFonts w:eastAsia="Calibri"/>
          <w:sz w:val="24"/>
          <w:szCs w:val="24"/>
        </w:rPr>
        <w:t>в</w:t>
      </w:r>
      <w:r w:rsidRPr="006A5AC3">
        <w:rPr>
          <w:rFonts w:eastAsia="Calibri"/>
          <w:spacing w:val="-57"/>
          <w:sz w:val="24"/>
          <w:szCs w:val="24"/>
        </w:rPr>
        <w:t xml:space="preserve"> </w:t>
      </w:r>
      <w:r w:rsidRPr="006A5AC3">
        <w:rPr>
          <w:rFonts w:eastAsia="Calibri"/>
          <w:sz w:val="24"/>
          <w:szCs w:val="24"/>
        </w:rPr>
        <w:t>развитии и содействие повышению уровня их педагогической, психологической, медико-</w:t>
      </w:r>
      <w:r w:rsidRPr="006A5AC3">
        <w:rPr>
          <w:rFonts w:eastAsia="Calibri"/>
          <w:spacing w:val="1"/>
          <w:sz w:val="24"/>
          <w:szCs w:val="24"/>
        </w:rPr>
        <w:t xml:space="preserve"> </w:t>
      </w:r>
      <w:r w:rsidRPr="006A5AC3">
        <w:rPr>
          <w:rFonts w:eastAsia="Calibri"/>
          <w:sz w:val="24"/>
          <w:szCs w:val="24"/>
        </w:rPr>
        <w:t>социальной</w:t>
      </w:r>
      <w:r w:rsidRPr="006A5AC3">
        <w:rPr>
          <w:rFonts w:eastAsia="Calibri"/>
          <w:spacing w:val="-1"/>
          <w:sz w:val="24"/>
          <w:szCs w:val="24"/>
        </w:rPr>
        <w:t xml:space="preserve"> </w:t>
      </w:r>
      <w:r w:rsidRPr="006A5AC3">
        <w:rPr>
          <w:rFonts w:eastAsia="Calibri"/>
          <w:sz w:val="24"/>
          <w:szCs w:val="24"/>
        </w:rPr>
        <w:t>компетентности;</w:t>
      </w:r>
    </w:p>
    <w:p w14:paraId="2DA2753F" w14:textId="77777777" w:rsidR="006A5AC3" w:rsidRPr="006A5AC3" w:rsidRDefault="006A5AC3" w:rsidP="006A5AC3">
      <w:pPr>
        <w:tabs>
          <w:tab w:val="left" w:pos="1386"/>
        </w:tabs>
        <w:spacing w:before="8" w:line="276" w:lineRule="auto"/>
        <w:ind w:right="488"/>
        <w:jc w:val="both"/>
        <w:rPr>
          <w:rFonts w:eastAsia="Calibri"/>
          <w:sz w:val="24"/>
          <w:szCs w:val="24"/>
        </w:rPr>
      </w:pPr>
      <w:r w:rsidRPr="006A5AC3">
        <w:rPr>
          <w:rFonts w:eastAsia="Calibri"/>
          <w:sz w:val="24"/>
          <w:szCs w:val="24"/>
        </w:rPr>
        <w:t>-индивидуализация</w:t>
      </w:r>
      <w:r w:rsidRPr="006A5AC3">
        <w:rPr>
          <w:rFonts w:eastAsia="Calibri"/>
          <w:spacing w:val="-5"/>
          <w:sz w:val="24"/>
          <w:szCs w:val="24"/>
        </w:rPr>
        <w:t xml:space="preserve"> </w:t>
      </w:r>
      <w:r w:rsidRPr="006A5AC3">
        <w:rPr>
          <w:rFonts w:eastAsia="Calibri"/>
          <w:sz w:val="24"/>
          <w:szCs w:val="24"/>
        </w:rPr>
        <w:t>в</w:t>
      </w:r>
      <w:r w:rsidRPr="006A5AC3">
        <w:rPr>
          <w:rFonts w:eastAsia="Calibri"/>
          <w:spacing w:val="-5"/>
          <w:sz w:val="24"/>
          <w:szCs w:val="24"/>
        </w:rPr>
        <w:t xml:space="preserve"> </w:t>
      </w:r>
      <w:r w:rsidRPr="006A5AC3">
        <w:rPr>
          <w:rFonts w:eastAsia="Calibri"/>
          <w:sz w:val="24"/>
          <w:szCs w:val="24"/>
        </w:rPr>
        <w:t>воспитательной</w:t>
      </w:r>
      <w:r w:rsidRPr="006A5AC3">
        <w:rPr>
          <w:rFonts w:eastAsia="Calibri"/>
          <w:spacing w:val="-4"/>
          <w:sz w:val="24"/>
          <w:szCs w:val="24"/>
        </w:rPr>
        <w:t xml:space="preserve"> </w:t>
      </w:r>
      <w:r w:rsidRPr="006A5AC3">
        <w:rPr>
          <w:rFonts w:eastAsia="Calibri"/>
          <w:sz w:val="24"/>
          <w:szCs w:val="24"/>
        </w:rPr>
        <w:t>работе</w:t>
      </w:r>
      <w:r w:rsidRPr="006A5AC3">
        <w:rPr>
          <w:rFonts w:eastAsia="Calibri"/>
          <w:spacing w:val="-4"/>
          <w:sz w:val="24"/>
          <w:szCs w:val="24"/>
        </w:rPr>
        <w:t xml:space="preserve"> </w:t>
      </w:r>
      <w:r w:rsidRPr="006A5AC3">
        <w:rPr>
          <w:rFonts w:eastAsia="Calibri"/>
          <w:sz w:val="24"/>
          <w:szCs w:val="24"/>
        </w:rPr>
        <w:t>с</w:t>
      </w:r>
      <w:r w:rsidRPr="006A5AC3">
        <w:rPr>
          <w:rFonts w:eastAsia="Calibri"/>
          <w:spacing w:val="-6"/>
          <w:sz w:val="24"/>
          <w:szCs w:val="24"/>
        </w:rPr>
        <w:t xml:space="preserve"> </w:t>
      </w:r>
      <w:r w:rsidRPr="006A5AC3">
        <w:rPr>
          <w:rFonts w:eastAsia="Calibri"/>
          <w:sz w:val="24"/>
          <w:szCs w:val="24"/>
        </w:rPr>
        <w:t>обучающимися</w:t>
      </w:r>
      <w:r w:rsidRPr="006A5AC3">
        <w:rPr>
          <w:rFonts w:eastAsia="Calibri"/>
          <w:spacing w:val="-4"/>
          <w:sz w:val="24"/>
          <w:szCs w:val="24"/>
        </w:rPr>
        <w:t xml:space="preserve"> </w:t>
      </w:r>
      <w:r w:rsidRPr="006A5AC3">
        <w:rPr>
          <w:rFonts w:eastAsia="Calibri"/>
          <w:sz w:val="24"/>
          <w:szCs w:val="24"/>
        </w:rPr>
        <w:t>с</w:t>
      </w:r>
      <w:r w:rsidRPr="006A5AC3">
        <w:rPr>
          <w:rFonts w:eastAsia="Calibri"/>
          <w:spacing w:val="-5"/>
          <w:sz w:val="24"/>
          <w:szCs w:val="24"/>
        </w:rPr>
        <w:t xml:space="preserve"> </w:t>
      </w:r>
      <w:r w:rsidRPr="006A5AC3">
        <w:rPr>
          <w:rFonts w:eastAsia="Calibri"/>
          <w:sz w:val="24"/>
          <w:szCs w:val="24"/>
        </w:rPr>
        <w:t>ОВЗ.</w:t>
      </w:r>
    </w:p>
    <w:p w14:paraId="4C78BD30" w14:textId="77777777" w:rsidR="006A5AC3" w:rsidRPr="006A5AC3" w:rsidRDefault="006A5AC3" w:rsidP="008A3248">
      <w:pPr>
        <w:widowControl/>
        <w:numPr>
          <w:ilvl w:val="1"/>
          <w:numId w:val="63"/>
        </w:numPr>
        <w:tabs>
          <w:tab w:val="left" w:pos="1330"/>
        </w:tabs>
        <w:autoSpaceDE/>
        <w:autoSpaceDN/>
        <w:spacing w:before="1" w:line="276" w:lineRule="auto"/>
        <w:ind w:right="575"/>
        <w:outlineLvl w:val="0"/>
        <w:rPr>
          <w:b/>
          <w:bCs/>
          <w:sz w:val="24"/>
          <w:szCs w:val="24"/>
        </w:rPr>
      </w:pPr>
      <w:r w:rsidRPr="006A5AC3">
        <w:rPr>
          <w:b/>
          <w:bCs/>
          <w:sz w:val="24"/>
          <w:szCs w:val="24"/>
        </w:rPr>
        <w:t>Система</w:t>
      </w:r>
      <w:r w:rsidRPr="006A5AC3">
        <w:rPr>
          <w:b/>
          <w:bCs/>
          <w:spacing w:val="-5"/>
          <w:sz w:val="24"/>
          <w:szCs w:val="24"/>
        </w:rPr>
        <w:t xml:space="preserve"> </w:t>
      </w:r>
      <w:r w:rsidRPr="006A5AC3">
        <w:rPr>
          <w:b/>
          <w:bCs/>
          <w:sz w:val="24"/>
          <w:szCs w:val="24"/>
        </w:rPr>
        <w:t>поощрения</w:t>
      </w:r>
      <w:r w:rsidRPr="006A5AC3">
        <w:rPr>
          <w:b/>
          <w:bCs/>
          <w:spacing w:val="-7"/>
          <w:sz w:val="24"/>
          <w:szCs w:val="24"/>
        </w:rPr>
        <w:t xml:space="preserve"> </w:t>
      </w:r>
      <w:r w:rsidRPr="006A5AC3">
        <w:rPr>
          <w:b/>
          <w:bCs/>
          <w:sz w:val="24"/>
          <w:szCs w:val="24"/>
        </w:rPr>
        <w:t>социальной</w:t>
      </w:r>
      <w:r w:rsidRPr="006A5AC3">
        <w:rPr>
          <w:b/>
          <w:bCs/>
          <w:spacing w:val="-6"/>
          <w:sz w:val="24"/>
          <w:szCs w:val="24"/>
        </w:rPr>
        <w:t xml:space="preserve"> </w:t>
      </w:r>
      <w:r w:rsidRPr="006A5AC3">
        <w:rPr>
          <w:b/>
          <w:bCs/>
          <w:sz w:val="24"/>
          <w:szCs w:val="24"/>
        </w:rPr>
        <w:t>успешности</w:t>
      </w:r>
      <w:r w:rsidRPr="006A5AC3">
        <w:rPr>
          <w:b/>
          <w:bCs/>
          <w:spacing w:val="-7"/>
          <w:sz w:val="24"/>
          <w:szCs w:val="24"/>
        </w:rPr>
        <w:t xml:space="preserve"> </w:t>
      </w:r>
      <w:r w:rsidRPr="006A5AC3">
        <w:rPr>
          <w:b/>
          <w:bCs/>
          <w:sz w:val="24"/>
          <w:szCs w:val="24"/>
        </w:rPr>
        <w:t>и</w:t>
      </w:r>
      <w:r w:rsidRPr="006A5AC3">
        <w:rPr>
          <w:b/>
          <w:bCs/>
          <w:spacing w:val="-7"/>
          <w:sz w:val="24"/>
          <w:szCs w:val="24"/>
        </w:rPr>
        <w:t xml:space="preserve"> </w:t>
      </w:r>
      <w:r w:rsidRPr="006A5AC3">
        <w:rPr>
          <w:b/>
          <w:bCs/>
          <w:sz w:val="24"/>
          <w:szCs w:val="24"/>
        </w:rPr>
        <w:t>проявлений</w:t>
      </w:r>
      <w:r w:rsidRPr="006A5AC3">
        <w:rPr>
          <w:b/>
          <w:bCs/>
          <w:spacing w:val="-6"/>
          <w:sz w:val="24"/>
          <w:szCs w:val="24"/>
        </w:rPr>
        <w:t xml:space="preserve"> </w:t>
      </w:r>
      <w:r w:rsidRPr="006A5AC3">
        <w:rPr>
          <w:b/>
          <w:bCs/>
          <w:sz w:val="24"/>
          <w:szCs w:val="24"/>
        </w:rPr>
        <w:t>активной</w:t>
      </w:r>
      <w:r w:rsidRPr="006A5AC3">
        <w:rPr>
          <w:b/>
          <w:bCs/>
          <w:spacing w:val="-68"/>
          <w:sz w:val="24"/>
          <w:szCs w:val="24"/>
        </w:rPr>
        <w:t xml:space="preserve">    </w:t>
      </w:r>
      <w:r w:rsidRPr="006A5AC3">
        <w:rPr>
          <w:b/>
          <w:bCs/>
          <w:sz w:val="24"/>
          <w:szCs w:val="24"/>
        </w:rPr>
        <w:t>жизненной</w:t>
      </w:r>
      <w:r w:rsidRPr="006A5AC3">
        <w:rPr>
          <w:b/>
          <w:bCs/>
          <w:spacing w:val="-2"/>
          <w:sz w:val="24"/>
          <w:szCs w:val="24"/>
        </w:rPr>
        <w:t xml:space="preserve"> </w:t>
      </w:r>
      <w:r w:rsidRPr="006A5AC3">
        <w:rPr>
          <w:b/>
          <w:bCs/>
          <w:sz w:val="24"/>
          <w:szCs w:val="24"/>
        </w:rPr>
        <w:t>позиции</w:t>
      </w:r>
      <w:r w:rsidRPr="006A5AC3">
        <w:rPr>
          <w:b/>
          <w:bCs/>
          <w:spacing w:val="3"/>
          <w:sz w:val="24"/>
          <w:szCs w:val="24"/>
        </w:rPr>
        <w:t xml:space="preserve"> </w:t>
      </w:r>
      <w:r w:rsidRPr="006A5AC3">
        <w:rPr>
          <w:b/>
          <w:bCs/>
          <w:sz w:val="24"/>
          <w:szCs w:val="24"/>
        </w:rPr>
        <w:t>обучающихся</w:t>
      </w:r>
    </w:p>
    <w:p w14:paraId="4EFEC955" w14:textId="77777777" w:rsidR="006A5AC3" w:rsidRPr="006A5AC3" w:rsidRDefault="006A5AC3" w:rsidP="006A5AC3">
      <w:pPr>
        <w:spacing w:line="276" w:lineRule="auto"/>
        <w:ind w:right="489"/>
        <w:jc w:val="both"/>
        <w:rPr>
          <w:sz w:val="24"/>
          <w:szCs w:val="24"/>
        </w:rPr>
      </w:pPr>
      <w:r w:rsidRPr="006A5AC3">
        <w:rPr>
          <w:sz w:val="24"/>
          <w:szCs w:val="24"/>
        </w:rPr>
        <w:t xml:space="preserve">    Система</w:t>
      </w:r>
      <w:r w:rsidRPr="006A5AC3">
        <w:rPr>
          <w:spacing w:val="1"/>
          <w:sz w:val="24"/>
          <w:szCs w:val="24"/>
        </w:rPr>
        <w:t xml:space="preserve"> </w:t>
      </w:r>
      <w:r w:rsidRPr="006A5AC3">
        <w:rPr>
          <w:sz w:val="24"/>
          <w:szCs w:val="24"/>
        </w:rPr>
        <w:t>поощрения</w:t>
      </w:r>
      <w:r w:rsidRPr="006A5AC3">
        <w:rPr>
          <w:spacing w:val="1"/>
          <w:sz w:val="24"/>
          <w:szCs w:val="24"/>
        </w:rPr>
        <w:t xml:space="preserve"> </w:t>
      </w:r>
      <w:r w:rsidRPr="006A5AC3">
        <w:rPr>
          <w:sz w:val="24"/>
          <w:szCs w:val="24"/>
        </w:rPr>
        <w:t>проявлений</w:t>
      </w:r>
      <w:r w:rsidRPr="006A5AC3">
        <w:rPr>
          <w:spacing w:val="1"/>
          <w:sz w:val="24"/>
          <w:szCs w:val="24"/>
        </w:rPr>
        <w:t xml:space="preserve"> </w:t>
      </w:r>
      <w:r w:rsidRPr="006A5AC3">
        <w:rPr>
          <w:sz w:val="24"/>
          <w:szCs w:val="24"/>
        </w:rPr>
        <w:t>активной</w:t>
      </w:r>
      <w:r w:rsidRPr="006A5AC3">
        <w:rPr>
          <w:spacing w:val="1"/>
          <w:sz w:val="24"/>
          <w:szCs w:val="24"/>
        </w:rPr>
        <w:t xml:space="preserve"> </w:t>
      </w:r>
      <w:r w:rsidRPr="006A5AC3">
        <w:rPr>
          <w:sz w:val="24"/>
          <w:szCs w:val="24"/>
        </w:rPr>
        <w:t>жизненной</w:t>
      </w:r>
      <w:r w:rsidRPr="006A5AC3">
        <w:rPr>
          <w:spacing w:val="1"/>
          <w:sz w:val="24"/>
          <w:szCs w:val="24"/>
        </w:rPr>
        <w:t xml:space="preserve"> </w:t>
      </w:r>
      <w:r w:rsidRPr="006A5AC3">
        <w:rPr>
          <w:sz w:val="24"/>
          <w:szCs w:val="24"/>
        </w:rPr>
        <w:t>позиции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успешности</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призвана</w:t>
      </w:r>
      <w:r w:rsidRPr="006A5AC3">
        <w:rPr>
          <w:spacing w:val="1"/>
          <w:sz w:val="24"/>
          <w:szCs w:val="24"/>
        </w:rPr>
        <w:t xml:space="preserve"> </w:t>
      </w:r>
      <w:r w:rsidRPr="006A5AC3">
        <w:rPr>
          <w:sz w:val="24"/>
          <w:szCs w:val="24"/>
        </w:rPr>
        <w:t>способствовать</w:t>
      </w:r>
      <w:r w:rsidRPr="006A5AC3">
        <w:rPr>
          <w:spacing w:val="1"/>
          <w:sz w:val="24"/>
          <w:szCs w:val="24"/>
        </w:rPr>
        <w:t xml:space="preserve"> </w:t>
      </w:r>
      <w:r w:rsidRPr="006A5AC3">
        <w:rPr>
          <w:sz w:val="24"/>
          <w:szCs w:val="24"/>
        </w:rPr>
        <w:t>формированию</w:t>
      </w:r>
      <w:r w:rsidRPr="006A5AC3">
        <w:rPr>
          <w:spacing w:val="1"/>
          <w:sz w:val="24"/>
          <w:szCs w:val="24"/>
        </w:rPr>
        <w:t xml:space="preserve"> </w:t>
      </w:r>
      <w:r w:rsidRPr="006A5AC3">
        <w:rPr>
          <w:sz w:val="24"/>
          <w:szCs w:val="24"/>
        </w:rPr>
        <w:t>у</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ориентации на активную жизненную позицию, инициативность, максимально вовлекать их в</w:t>
      </w:r>
      <w:r w:rsidRPr="006A5AC3">
        <w:rPr>
          <w:spacing w:val="1"/>
          <w:sz w:val="24"/>
          <w:szCs w:val="24"/>
        </w:rPr>
        <w:t xml:space="preserve"> </w:t>
      </w:r>
      <w:r w:rsidRPr="006A5AC3">
        <w:rPr>
          <w:sz w:val="24"/>
          <w:szCs w:val="24"/>
        </w:rPr>
        <w:t>совместную деятельность в воспитательных целях. Система проявлений активной жизненной</w:t>
      </w:r>
      <w:r w:rsidRPr="006A5AC3">
        <w:rPr>
          <w:spacing w:val="-57"/>
          <w:sz w:val="24"/>
          <w:szCs w:val="24"/>
        </w:rPr>
        <w:t xml:space="preserve"> </w:t>
      </w:r>
      <w:r w:rsidRPr="006A5AC3">
        <w:rPr>
          <w:sz w:val="24"/>
          <w:szCs w:val="24"/>
        </w:rPr>
        <w:t>позиции</w:t>
      </w:r>
      <w:r w:rsidRPr="006A5AC3">
        <w:rPr>
          <w:spacing w:val="-2"/>
          <w:sz w:val="24"/>
          <w:szCs w:val="24"/>
        </w:rPr>
        <w:t xml:space="preserve"> </w:t>
      </w:r>
      <w:r w:rsidRPr="006A5AC3">
        <w:rPr>
          <w:sz w:val="24"/>
          <w:szCs w:val="24"/>
        </w:rPr>
        <w:t>и</w:t>
      </w:r>
      <w:r w:rsidRPr="006A5AC3">
        <w:rPr>
          <w:spacing w:val="-2"/>
          <w:sz w:val="24"/>
          <w:szCs w:val="24"/>
        </w:rPr>
        <w:t xml:space="preserve"> </w:t>
      </w:r>
      <w:r w:rsidRPr="006A5AC3">
        <w:rPr>
          <w:sz w:val="24"/>
          <w:szCs w:val="24"/>
        </w:rPr>
        <w:t>поощрения</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успешности</w:t>
      </w:r>
      <w:r w:rsidRPr="006A5AC3">
        <w:rPr>
          <w:spacing w:val="-3"/>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строится</w:t>
      </w:r>
      <w:r w:rsidRPr="006A5AC3">
        <w:rPr>
          <w:spacing w:val="-1"/>
          <w:sz w:val="24"/>
          <w:szCs w:val="24"/>
        </w:rPr>
        <w:t xml:space="preserve"> </w:t>
      </w:r>
      <w:r w:rsidRPr="006A5AC3">
        <w:rPr>
          <w:sz w:val="24"/>
          <w:szCs w:val="24"/>
        </w:rPr>
        <w:t>на</w:t>
      </w:r>
      <w:r w:rsidRPr="006A5AC3">
        <w:rPr>
          <w:spacing w:val="-2"/>
          <w:sz w:val="24"/>
          <w:szCs w:val="24"/>
        </w:rPr>
        <w:t xml:space="preserve"> </w:t>
      </w:r>
      <w:r w:rsidRPr="006A5AC3">
        <w:rPr>
          <w:sz w:val="24"/>
          <w:szCs w:val="24"/>
        </w:rPr>
        <w:t>принципах:</w:t>
      </w:r>
    </w:p>
    <w:p w14:paraId="1F7E9520" w14:textId="77777777" w:rsidR="006A5AC3" w:rsidRPr="006A5AC3" w:rsidRDefault="006A5AC3" w:rsidP="006A5AC3">
      <w:pPr>
        <w:spacing w:before="1" w:line="276" w:lineRule="auto"/>
        <w:ind w:right="491"/>
        <w:jc w:val="both"/>
        <w:rPr>
          <w:sz w:val="24"/>
          <w:szCs w:val="24"/>
        </w:rPr>
      </w:pPr>
      <w:r w:rsidRPr="006A5AC3">
        <w:rPr>
          <w:sz w:val="24"/>
          <w:szCs w:val="24"/>
        </w:rPr>
        <w:t>-публичности,</w:t>
      </w:r>
      <w:r w:rsidRPr="006A5AC3">
        <w:rPr>
          <w:spacing w:val="1"/>
          <w:sz w:val="24"/>
          <w:szCs w:val="24"/>
        </w:rPr>
        <w:t xml:space="preserve"> </w:t>
      </w:r>
      <w:r w:rsidRPr="006A5AC3">
        <w:rPr>
          <w:sz w:val="24"/>
          <w:szCs w:val="24"/>
        </w:rPr>
        <w:t>открытости</w:t>
      </w:r>
      <w:r w:rsidRPr="006A5AC3">
        <w:rPr>
          <w:spacing w:val="1"/>
          <w:sz w:val="24"/>
          <w:szCs w:val="24"/>
        </w:rPr>
        <w:t xml:space="preserve"> </w:t>
      </w:r>
      <w:r w:rsidRPr="006A5AC3">
        <w:rPr>
          <w:sz w:val="24"/>
          <w:szCs w:val="24"/>
        </w:rPr>
        <w:t>поощрений</w:t>
      </w:r>
      <w:r w:rsidRPr="006A5AC3">
        <w:rPr>
          <w:spacing w:val="1"/>
          <w:sz w:val="24"/>
          <w:szCs w:val="24"/>
        </w:rPr>
        <w:t xml:space="preserve"> </w:t>
      </w:r>
      <w:r w:rsidRPr="006A5AC3">
        <w:rPr>
          <w:sz w:val="24"/>
          <w:szCs w:val="24"/>
        </w:rPr>
        <w:t>(информирование</w:t>
      </w:r>
      <w:r w:rsidRPr="006A5AC3">
        <w:rPr>
          <w:spacing w:val="1"/>
          <w:sz w:val="24"/>
          <w:szCs w:val="24"/>
        </w:rPr>
        <w:t xml:space="preserve"> </w:t>
      </w:r>
      <w:r w:rsidRPr="006A5AC3">
        <w:rPr>
          <w:sz w:val="24"/>
          <w:szCs w:val="24"/>
        </w:rPr>
        <w:t>всех</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награждении,</w:t>
      </w:r>
      <w:r w:rsidRPr="006A5AC3">
        <w:rPr>
          <w:spacing w:val="-3"/>
          <w:sz w:val="24"/>
          <w:szCs w:val="24"/>
        </w:rPr>
        <w:t xml:space="preserve"> </w:t>
      </w:r>
      <w:r w:rsidRPr="006A5AC3">
        <w:rPr>
          <w:sz w:val="24"/>
          <w:szCs w:val="24"/>
        </w:rPr>
        <w:t>проведение</w:t>
      </w:r>
      <w:r w:rsidRPr="006A5AC3">
        <w:rPr>
          <w:spacing w:val="-3"/>
          <w:sz w:val="24"/>
          <w:szCs w:val="24"/>
        </w:rPr>
        <w:t xml:space="preserve"> </w:t>
      </w:r>
      <w:r w:rsidRPr="006A5AC3">
        <w:rPr>
          <w:sz w:val="24"/>
          <w:szCs w:val="24"/>
        </w:rPr>
        <w:t>награждений</w:t>
      </w:r>
      <w:r w:rsidRPr="006A5AC3">
        <w:rPr>
          <w:spacing w:val="-2"/>
          <w:sz w:val="24"/>
          <w:szCs w:val="24"/>
        </w:rPr>
        <w:t xml:space="preserve"> </w:t>
      </w:r>
      <w:r w:rsidRPr="006A5AC3">
        <w:rPr>
          <w:sz w:val="24"/>
          <w:szCs w:val="24"/>
        </w:rPr>
        <w:t>в</w:t>
      </w:r>
      <w:r w:rsidRPr="006A5AC3">
        <w:rPr>
          <w:spacing w:val="-3"/>
          <w:sz w:val="24"/>
          <w:szCs w:val="24"/>
        </w:rPr>
        <w:t xml:space="preserve"> </w:t>
      </w:r>
      <w:r w:rsidRPr="006A5AC3">
        <w:rPr>
          <w:sz w:val="24"/>
          <w:szCs w:val="24"/>
        </w:rPr>
        <w:t>присутствии</w:t>
      </w:r>
      <w:r w:rsidRPr="006A5AC3">
        <w:rPr>
          <w:spacing w:val="-2"/>
          <w:sz w:val="24"/>
          <w:szCs w:val="24"/>
        </w:rPr>
        <w:t xml:space="preserve"> </w:t>
      </w:r>
      <w:r w:rsidRPr="006A5AC3">
        <w:rPr>
          <w:sz w:val="24"/>
          <w:szCs w:val="24"/>
        </w:rPr>
        <w:t>значительного</w:t>
      </w:r>
      <w:r w:rsidRPr="006A5AC3">
        <w:rPr>
          <w:spacing w:val="-5"/>
          <w:sz w:val="24"/>
          <w:szCs w:val="24"/>
        </w:rPr>
        <w:t xml:space="preserve"> </w:t>
      </w:r>
      <w:r w:rsidRPr="006A5AC3">
        <w:rPr>
          <w:sz w:val="24"/>
          <w:szCs w:val="24"/>
        </w:rPr>
        <w:t>числа</w:t>
      </w:r>
      <w:r w:rsidRPr="006A5AC3">
        <w:rPr>
          <w:spacing w:val="-3"/>
          <w:sz w:val="24"/>
          <w:szCs w:val="24"/>
        </w:rPr>
        <w:t xml:space="preserve"> </w:t>
      </w:r>
      <w:r w:rsidRPr="006A5AC3">
        <w:rPr>
          <w:sz w:val="24"/>
          <w:szCs w:val="24"/>
        </w:rPr>
        <w:t>обучающихся);</w:t>
      </w:r>
    </w:p>
    <w:p w14:paraId="562BBEE5" w14:textId="77777777" w:rsidR="006A5AC3" w:rsidRPr="006A5AC3" w:rsidRDefault="006A5AC3" w:rsidP="006A5AC3">
      <w:pPr>
        <w:spacing w:before="3" w:line="276" w:lineRule="auto"/>
        <w:ind w:right="490"/>
        <w:jc w:val="both"/>
        <w:rPr>
          <w:sz w:val="24"/>
          <w:szCs w:val="24"/>
        </w:rPr>
      </w:pPr>
      <w:r w:rsidRPr="006A5AC3">
        <w:rPr>
          <w:sz w:val="24"/>
          <w:szCs w:val="24"/>
        </w:rPr>
        <w:t>-соответствия</w:t>
      </w:r>
      <w:r w:rsidRPr="006A5AC3">
        <w:rPr>
          <w:spacing w:val="1"/>
          <w:sz w:val="24"/>
          <w:szCs w:val="24"/>
        </w:rPr>
        <w:t xml:space="preserve"> </w:t>
      </w:r>
      <w:r w:rsidRPr="006A5AC3">
        <w:rPr>
          <w:sz w:val="24"/>
          <w:szCs w:val="24"/>
        </w:rPr>
        <w:t>артефактов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процедур</w:t>
      </w:r>
      <w:r w:rsidRPr="006A5AC3">
        <w:rPr>
          <w:spacing w:val="1"/>
          <w:sz w:val="24"/>
          <w:szCs w:val="24"/>
        </w:rPr>
        <w:t xml:space="preserve"> </w:t>
      </w:r>
      <w:r w:rsidRPr="006A5AC3">
        <w:rPr>
          <w:sz w:val="24"/>
          <w:szCs w:val="24"/>
        </w:rPr>
        <w:t>награждения</w:t>
      </w:r>
      <w:r w:rsidRPr="006A5AC3">
        <w:rPr>
          <w:spacing w:val="1"/>
          <w:sz w:val="24"/>
          <w:szCs w:val="24"/>
        </w:rPr>
        <w:t xml:space="preserve"> </w:t>
      </w:r>
      <w:r w:rsidRPr="006A5AC3">
        <w:rPr>
          <w:sz w:val="24"/>
          <w:szCs w:val="24"/>
        </w:rPr>
        <w:t>укладу</w:t>
      </w:r>
      <w:r w:rsidRPr="006A5AC3">
        <w:rPr>
          <w:spacing w:val="1"/>
          <w:sz w:val="24"/>
          <w:szCs w:val="24"/>
        </w:rPr>
        <w:t xml:space="preserve"> </w:t>
      </w:r>
      <w:r w:rsidRPr="006A5AC3">
        <w:rPr>
          <w:sz w:val="24"/>
          <w:szCs w:val="24"/>
        </w:rPr>
        <w:t>жизни</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качеству</w:t>
      </w:r>
      <w:r w:rsidRPr="006A5AC3">
        <w:rPr>
          <w:spacing w:val="1"/>
          <w:sz w:val="24"/>
          <w:szCs w:val="24"/>
        </w:rPr>
        <w:t xml:space="preserve"> </w:t>
      </w:r>
      <w:r w:rsidRPr="006A5AC3">
        <w:rPr>
          <w:sz w:val="24"/>
          <w:szCs w:val="24"/>
        </w:rPr>
        <w:t>воспитывающей среды, специфической символике, выработанной и существующей в укладе</w:t>
      </w:r>
      <w:r w:rsidRPr="006A5AC3">
        <w:rPr>
          <w:spacing w:val="1"/>
          <w:sz w:val="24"/>
          <w:szCs w:val="24"/>
        </w:rPr>
        <w:t xml:space="preserve"> </w:t>
      </w:r>
      <w:r w:rsidRPr="006A5AC3">
        <w:rPr>
          <w:sz w:val="24"/>
          <w:szCs w:val="24"/>
        </w:rPr>
        <w:t>школы;</w:t>
      </w:r>
    </w:p>
    <w:p w14:paraId="674741F6" w14:textId="77777777" w:rsidR="006A5AC3" w:rsidRPr="006A5AC3" w:rsidRDefault="006A5AC3" w:rsidP="006A5AC3">
      <w:pPr>
        <w:spacing w:before="5" w:line="276" w:lineRule="auto"/>
        <w:ind w:right="491"/>
        <w:jc w:val="both"/>
        <w:rPr>
          <w:sz w:val="24"/>
          <w:szCs w:val="24"/>
        </w:rPr>
      </w:pPr>
      <w:r w:rsidRPr="006A5AC3">
        <w:rPr>
          <w:sz w:val="24"/>
          <w:szCs w:val="24"/>
        </w:rPr>
        <w:t>-прозрачности</w:t>
      </w:r>
      <w:r w:rsidRPr="006A5AC3">
        <w:rPr>
          <w:spacing w:val="1"/>
          <w:sz w:val="24"/>
          <w:szCs w:val="24"/>
        </w:rPr>
        <w:t xml:space="preserve"> </w:t>
      </w:r>
      <w:r w:rsidRPr="006A5AC3">
        <w:rPr>
          <w:sz w:val="24"/>
          <w:szCs w:val="24"/>
        </w:rPr>
        <w:t>правил</w:t>
      </w:r>
      <w:r w:rsidRPr="006A5AC3">
        <w:rPr>
          <w:spacing w:val="1"/>
          <w:sz w:val="24"/>
          <w:szCs w:val="24"/>
        </w:rPr>
        <w:t xml:space="preserve"> </w:t>
      </w:r>
      <w:r w:rsidRPr="006A5AC3">
        <w:rPr>
          <w:sz w:val="24"/>
          <w:szCs w:val="24"/>
        </w:rPr>
        <w:t>поощрения</w:t>
      </w:r>
      <w:r w:rsidRPr="006A5AC3">
        <w:rPr>
          <w:spacing w:val="1"/>
          <w:sz w:val="24"/>
          <w:szCs w:val="24"/>
        </w:rPr>
        <w:t xml:space="preserve"> </w:t>
      </w:r>
      <w:r w:rsidRPr="006A5AC3">
        <w:rPr>
          <w:sz w:val="24"/>
          <w:szCs w:val="24"/>
        </w:rPr>
        <w:t>(наличие</w:t>
      </w:r>
      <w:r w:rsidRPr="006A5AC3">
        <w:rPr>
          <w:spacing w:val="1"/>
          <w:sz w:val="24"/>
          <w:szCs w:val="24"/>
        </w:rPr>
        <w:t xml:space="preserve"> </w:t>
      </w:r>
      <w:r w:rsidRPr="006A5AC3">
        <w:rPr>
          <w:sz w:val="24"/>
          <w:szCs w:val="24"/>
        </w:rPr>
        <w:t>положения</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награждениях,</w:t>
      </w:r>
      <w:r w:rsidRPr="006A5AC3">
        <w:rPr>
          <w:spacing w:val="1"/>
          <w:sz w:val="24"/>
          <w:szCs w:val="24"/>
        </w:rPr>
        <w:t xml:space="preserve"> </w:t>
      </w:r>
      <w:r w:rsidRPr="006A5AC3">
        <w:rPr>
          <w:sz w:val="24"/>
          <w:szCs w:val="24"/>
        </w:rPr>
        <w:t>неукоснительное</w:t>
      </w:r>
      <w:r w:rsidRPr="006A5AC3">
        <w:rPr>
          <w:spacing w:val="1"/>
          <w:sz w:val="24"/>
          <w:szCs w:val="24"/>
        </w:rPr>
        <w:t xml:space="preserve"> </w:t>
      </w:r>
      <w:r w:rsidRPr="006A5AC3">
        <w:rPr>
          <w:sz w:val="24"/>
          <w:szCs w:val="24"/>
        </w:rPr>
        <w:t>следование</w:t>
      </w:r>
      <w:r w:rsidRPr="006A5AC3">
        <w:rPr>
          <w:spacing w:val="1"/>
          <w:sz w:val="24"/>
          <w:szCs w:val="24"/>
        </w:rPr>
        <w:t xml:space="preserve"> </w:t>
      </w:r>
      <w:r w:rsidRPr="006A5AC3">
        <w:rPr>
          <w:sz w:val="24"/>
          <w:szCs w:val="24"/>
        </w:rPr>
        <w:t>порядку,</w:t>
      </w:r>
      <w:r w:rsidRPr="006A5AC3">
        <w:rPr>
          <w:spacing w:val="1"/>
          <w:sz w:val="24"/>
          <w:szCs w:val="24"/>
        </w:rPr>
        <w:t xml:space="preserve"> </w:t>
      </w:r>
      <w:r w:rsidRPr="006A5AC3">
        <w:rPr>
          <w:sz w:val="24"/>
          <w:szCs w:val="24"/>
        </w:rPr>
        <w:t>зафиксированному</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этом</w:t>
      </w:r>
      <w:r w:rsidRPr="006A5AC3">
        <w:rPr>
          <w:spacing w:val="1"/>
          <w:sz w:val="24"/>
          <w:szCs w:val="24"/>
        </w:rPr>
        <w:t xml:space="preserve"> </w:t>
      </w:r>
      <w:r w:rsidRPr="006A5AC3">
        <w:rPr>
          <w:sz w:val="24"/>
          <w:szCs w:val="24"/>
        </w:rPr>
        <w:t>документе,</w:t>
      </w:r>
      <w:r w:rsidRPr="006A5AC3">
        <w:rPr>
          <w:spacing w:val="1"/>
          <w:sz w:val="24"/>
          <w:szCs w:val="24"/>
        </w:rPr>
        <w:t xml:space="preserve"> </w:t>
      </w:r>
      <w:r w:rsidRPr="006A5AC3">
        <w:rPr>
          <w:sz w:val="24"/>
          <w:szCs w:val="24"/>
        </w:rPr>
        <w:t>соблюдение</w:t>
      </w:r>
      <w:r w:rsidRPr="006A5AC3">
        <w:rPr>
          <w:spacing w:val="1"/>
          <w:sz w:val="24"/>
          <w:szCs w:val="24"/>
        </w:rPr>
        <w:t xml:space="preserve"> </w:t>
      </w:r>
      <w:r w:rsidRPr="006A5AC3">
        <w:rPr>
          <w:sz w:val="24"/>
          <w:szCs w:val="24"/>
        </w:rPr>
        <w:t>справедливости при выдвижении</w:t>
      </w:r>
      <w:r w:rsidRPr="006A5AC3">
        <w:rPr>
          <w:spacing w:val="-2"/>
          <w:sz w:val="24"/>
          <w:szCs w:val="24"/>
        </w:rPr>
        <w:t xml:space="preserve"> </w:t>
      </w:r>
      <w:r w:rsidRPr="006A5AC3">
        <w:rPr>
          <w:sz w:val="24"/>
          <w:szCs w:val="24"/>
        </w:rPr>
        <w:t>кандидатур);</w:t>
      </w:r>
    </w:p>
    <w:p w14:paraId="33BA745A" w14:textId="77777777" w:rsidR="006A5AC3" w:rsidRPr="006A5AC3" w:rsidRDefault="006A5AC3" w:rsidP="006A5AC3">
      <w:pPr>
        <w:spacing w:before="5" w:line="276" w:lineRule="auto"/>
        <w:ind w:right="488"/>
        <w:jc w:val="both"/>
        <w:rPr>
          <w:sz w:val="24"/>
          <w:szCs w:val="24"/>
        </w:rPr>
      </w:pPr>
      <w:r w:rsidRPr="006A5AC3">
        <w:rPr>
          <w:sz w:val="24"/>
          <w:szCs w:val="24"/>
        </w:rPr>
        <w:t>-регулировании</w:t>
      </w:r>
      <w:r w:rsidRPr="006A5AC3">
        <w:rPr>
          <w:spacing w:val="1"/>
          <w:sz w:val="24"/>
          <w:szCs w:val="24"/>
        </w:rPr>
        <w:t xml:space="preserve"> </w:t>
      </w:r>
      <w:r w:rsidRPr="006A5AC3">
        <w:rPr>
          <w:sz w:val="24"/>
          <w:szCs w:val="24"/>
        </w:rPr>
        <w:t>частоты награждений</w:t>
      </w:r>
      <w:r w:rsidRPr="006A5AC3">
        <w:rPr>
          <w:spacing w:val="1"/>
          <w:sz w:val="24"/>
          <w:szCs w:val="24"/>
        </w:rPr>
        <w:t xml:space="preserve"> </w:t>
      </w:r>
      <w:r w:rsidRPr="006A5AC3">
        <w:rPr>
          <w:sz w:val="24"/>
          <w:szCs w:val="24"/>
        </w:rPr>
        <w:t>(недопущение избыточности</w:t>
      </w:r>
      <w:r w:rsidRPr="006A5AC3">
        <w:rPr>
          <w:spacing w:val="1"/>
          <w:sz w:val="24"/>
          <w:szCs w:val="24"/>
        </w:rPr>
        <w:t xml:space="preserve"> </w:t>
      </w:r>
      <w:r w:rsidRPr="006A5AC3">
        <w:rPr>
          <w:sz w:val="24"/>
          <w:szCs w:val="24"/>
        </w:rPr>
        <w:t>в поощрениях</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недостаточно длительные периоды ожидания, чрезмерно большие группы поощряемых и</w:t>
      </w:r>
      <w:r w:rsidRPr="006A5AC3">
        <w:rPr>
          <w:spacing w:val="1"/>
          <w:sz w:val="24"/>
          <w:szCs w:val="24"/>
        </w:rPr>
        <w:t xml:space="preserve"> </w:t>
      </w:r>
      <w:r w:rsidRPr="006A5AC3">
        <w:rPr>
          <w:sz w:val="24"/>
          <w:szCs w:val="24"/>
        </w:rPr>
        <w:t>т.п.);</w:t>
      </w:r>
    </w:p>
    <w:p w14:paraId="130E6F73" w14:textId="77777777" w:rsidR="006A5AC3" w:rsidRPr="006A5AC3" w:rsidRDefault="006A5AC3" w:rsidP="006A5AC3">
      <w:pPr>
        <w:spacing w:before="6" w:line="276" w:lineRule="auto"/>
        <w:ind w:right="490"/>
        <w:jc w:val="both"/>
        <w:rPr>
          <w:sz w:val="24"/>
          <w:szCs w:val="24"/>
        </w:rPr>
      </w:pPr>
      <w:r w:rsidRPr="006A5AC3">
        <w:rPr>
          <w:sz w:val="24"/>
          <w:szCs w:val="24"/>
        </w:rPr>
        <w:t>-сочетании</w:t>
      </w:r>
      <w:r w:rsidRPr="006A5AC3">
        <w:rPr>
          <w:spacing w:val="1"/>
          <w:sz w:val="24"/>
          <w:szCs w:val="24"/>
        </w:rPr>
        <w:t xml:space="preserve"> </w:t>
      </w:r>
      <w:r w:rsidRPr="006A5AC3">
        <w:rPr>
          <w:sz w:val="24"/>
          <w:szCs w:val="24"/>
        </w:rPr>
        <w:t>индивидуального</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коллективного</w:t>
      </w:r>
      <w:r w:rsidRPr="006A5AC3">
        <w:rPr>
          <w:spacing w:val="1"/>
          <w:sz w:val="24"/>
          <w:szCs w:val="24"/>
        </w:rPr>
        <w:t xml:space="preserve"> </w:t>
      </w:r>
      <w:r w:rsidRPr="006A5AC3">
        <w:rPr>
          <w:sz w:val="24"/>
          <w:szCs w:val="24"/>
        </w:rPr>
        <w:t>поощрения</w:t>
      </w:r>
      <w:r w:rsidRPr="006A5AC3">
        <w:rPr>
          <w:spacing w:val="1"/>
          <w:sz w:val="24"/>
          <w:szCs w:val="24"/>
        </w:rPr>
        <w:t xml:space="preserve"> </w:t>
      </w:r>
      <w:r w:rsidRPr="006A5AC3">
        <w:rPr>
          <w:sz w:val="24"/>
          <w:szCs w:val="24"/>
        </w:rPr>
        <w:t>(использование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индивидуальных</w:t>
      </w:r>
      <w:r w:rsidRPr="006A5AC3">
        <w:rPr>
          <w:spacing w:val="1"/>
          <w:sz w:val="24"/>
          <w:szCs w:val="24"/>
        </w:rPr>
        <w:t xml:space="preserve"> </w:t>
      </w:r>
      <w:r w:rsidRPr="006A5AC3">
        <w:rPr>
          <w:sz w:val="24"/>
          <w:szCs w:val="24"/>
        </w:rPr>
        <w:t>наград,</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коллективных</w:t>
      </w:r>
      <w:r w:rsidRPr="006A5AC3">
        <w:rPr>
          <w:spacing w:val="1"/>
          <w:sz w:val="24"/>
          <w:szCs w:val="24"/>
        </w:rPr>
        <w:t xml:space="preserve"> </w:t>
      </w:r>
      <w:r w:rsidRPr="006A5AC3">
        <w:rPr>
          <w:sz w:val="24"/>
          <w:szCs w:val="24"/>
        </w:rPr>
        <w:t>дает</w:t>
      </w:r>
      <w:r w:rsidRPr="006A5AC3">
        <w:rPr>
          <w:spacing w:val="1"/>
          <w:sz w:val="24"/>
          <w:szCs w:val="24"/>
        </w:rPr>
        <w:t xml:space="preserve"> </w:t>
      </w:r>
      <w:r w:rsidRPr="006A5AC3">
        <w:rPr>
          <w:sz w:val="24"/>
          <w:szCs w:val="24"/>
        </w:rPr>
        <w:t>возможность</w:t>
      </w:r>
      <w:r w:rsidRPr="006A5AC3">
        <w:rPr>
          <w:spacing w:val="1"/>
          <w:sz w:val="24"/>
          <w:szCs w:val="24"/>
        </w:rPr>
        <w:t xml:space="preserve"> </w:t>
      </w:r>
      <w:r w:rsidRPr="006A5AC3">
        <w:rPr>
          <w:sz w:val="24"/>
          <w:szCs w:val="24"/>
        </w:rPr>
        <w:t>стимулировать</w:t>
      </w:r>
      <w:r w:rsidRPr="006A5AC3">
        <w:rPr>
          <w:spacing w:val="1"/>
          <w:sz w:val="24"/>
          <w:szCs w:val="24"/>
        </w:rPr>
        <w:t xml:space="preserve"> </w:t>
      </w:r>
      <w:r w:rsidRPr="006A5AC3">
        <w:rPr>
          <w:sz w:val="24"/>
          <w:szCs w:val="24"/>
        </w:rPr>
        <w:t>как</w:t>
      </w:r>
      <w:r w:rsidRPr="006A5AC3">
        <w:rPr>
          <w:spacing w:val="1"/>
          <w:sz w:val="24"/>
          <w:szCs w:val="24"/>
        </w:rPr>
        <w:t xml:space="preserve"> </w:t>
      </w:r>
      <w:r w:rsidRPr="006A5AC3">
        <w:rPr>
          <w:sz w:val="24"/>
          <w:szCs w:val="24"/>
        </w:rPr>
        <w:t>индивидуальную,</w:t>
      </w:r>
      <w:r w:rsidRPr="006A5AC3">
        <w:rPr>
          <w:spacing w:val="1"/>
          <w:sz w:val="24"/>
          <w:szCs w:val="24"/>
        </w:rPr>
        <w:t xml:space="preserve"> </w:t>
      </w:r>
      <w:r w:rsidRPr="006A5AC3">
        <w:rPr>
          <w:sz w:val="24"/>
          <w:szCs w:val="24"/>
        </w:rPr>
        <w:t>так</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коллективную</w:t>
      </w:r>
      <w:r w:rsidRPr="006A5AC3">
        <w:rPr>
          <w:spacing w:val="1"/>
          <w:sz w:val="24"/>
          <w:szCs w:val="24"/>
        </w:rPr>
        <w:t xml:space="preserve"> </w:t>
      </w:r>
      <w:r w:rsidRPr="006A5AC3">
        <w:rPr>
          <w:sz w:val="24"/>
          <w:szCs w:val="24"/>
        </w:rPr>
        <w:t>активность</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преодолевать</w:t>
      </w:r>
      <w:r w:rsidRPr="006A5AC3">
        <w:rPr>
          <w:spacing w:val="1"/>
          <w:sz w:val="24"/>
          <w:szCs w:val="24"/>
        </w:rPr>
        <w:t xml:space="preserve"> </w:t>
      </w:r>
      <w:r w:rsidRPr="006A5AC3">
        <w:rPr>
          <w:sz w:val="24"/>
          <w:szCs w:val="24"/>
        </w:rPr>
        <w:t>межличностные</w:t>
      </w:r>
      <w:r w:rsidRPr="006A5AC3">
        <w:rPr>
          <w:spacing w:val="1"/>
          <w:sz w:val="24"/>
          <w:szCs w:val="24"/>
        </w:rPr>
        <w:t xml:space="preserve"> </w:t>
      </w:r>
      <w:r w:rsidRPr="006A5AC3">
        <w:rPr>
          <w:sz w:val="24"/>
          <w:szCs w:val="24"/>
        </w:rPr>
        <w:t>противоречия</w:t>
      </w:r>
      <w:r w:rsidRPr="006A5AC3">
        <w:rPr>
          <w:spacing w:val="1"/>
          <w:sz w:val="24"/>
          <w:szCs w:val="24"/>
        </w:rPr>
        <w:t xml:space="preserve"> </w:t>
      </w:r>
      <w:r w:rsidRPr="006A5AC3">
        <w:rPr>
          <w:sz w:val="24"/>
          <w:szCs w:val="24"/>
        </w:rPr>
        <w:t>между</w:t>
      </w:r>
      <w:r w:rsidRPr="006A5AC3">
        <w:rPr>
          <w:spacing w:val="1"/>
          <w:sz w:val="24"/>
          <w:szCs w:val="24"/>
        </w:rPr>
        <w:t xml:space="preserve"> </w:t>
      </w:r>
      <w:r w:rsidRPr="006A5AC3">
        <w:rPr>
          <w:sz w:val="24"/>
          <w:szCs w:val="24"/>
        </w:rPr>
        <w:t>обучающимися,</w:t>
      </w:r>
      <w:r w:rsidRPr="006A5AC3">
        <w:rPr>
          <w:spacing w:val="1"/>
          <w:sz w:val="24"/>
          <w:szCs w:val="24"/>
        </w:rPr>
        <w:t xml:space="preserve"> </w:t>
      </w:r>
      <w:r w:rsidRPr="006A5AC3">
        <w:rPr>
          <w:sz w:val="24"/>
          <w:szCs w:val="24"/>
        </w:rPr>
        <w:t>получившими</w:t>
      </w:r>
      <w:r w:rsidRPr="006A5AC3">
        <w:rPr>
          <w:spacing w:val="1"/>
          <w:sz w:val="24"/>
          <w:szCs w:val="24"/>
        </w:rPr>
        <w:t xml:space="preserve"> </w:t>
      </w:r>
      <w:r w:rsidRPr="006A5AC3">
        <w:rPr>
          <w:sz w:val="24"/>
          <w:szCs w:val="24"/>
        </w:rPr>
        <w:t>награду</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не</w:t>
      </w:r>
      <w:r w:rsidRPr="006A5AC3">
        <w:rPr>
          <w:spacing w:val="1"/>
          <w:sz w:val="24"/>
          <w:szCs w:val="24"/>
        </w:rPr>
        <w:t xml:space="preserve"> </w:t>
      </w:r>
      <w:r w:rsidRPr="006A5AC3">
        <w:rPr>
          <w:sz w:val="24"/>
          <w:szCs w:val="24"/>
        </w:rPr>
        <w:t>получившими</w:t>
      </w:r>
      <w:r w:rsidRPr="006A5AC3">
        <w:rPr>
          <w:spacing w:val="-1"/>
          <w:sz w:val="24"/>
          <w:szCs w:val="24"/>
        </w:rPr>
        <w:t xml:space="preserve"> </w:t>
      </w:r>
      <w:r w:rsidRPr="006A5AC3">
        <w:rPr>
          <w:sz w:val="24"/>
          <w:szCs w:val="24"/>
        </w:rPr>
        <w:t>ее);</w:t>
      </w:r>
    </w:p>
    <w:p w14:paraId="2BD63E95" w14:textId="77777777" w:rsidR="006A5AC3" w:rsidRPr="006A5AC3" w:rsidRDefault="006A5AC3" w:rsidP="006A5AC3">
      <w:pPr>
        <w:spacing w:line="276" w:lineRule="auto"/>
        <w:ind w:right="488"/>
        <w:jc w:val="both"/>
        <w:rPr>
          <w:sz w:val="24"/>
          <w:szCs w:val="24"/>
        </w:rPr>
      </w:pPr>
      <w:r w:rsidRPr="006A5AC3">
        <w:rPr>
          <w:sz w:val="24"/>
          <w:szCs w:val="24"/>
        </w:rPr>
        <w:t>-привлечении к участию в системе поощрений на всех стадиях родителей (законных</w:t>
      </w:r>
      <w:r w:rsidRPr="006A5AC3">
        <w:rPr>
          <w:spacing w:val="1"/>
          <w:sz w:val="24"/>
          <w:szCs w:val="24"/>
        </w:rPr>
        <w:t xml:space="preserve"> </w:t>
      </w:r>
      <w:r w:rsidRPr="006A5AC3">
        <w:rPr>
          <w:sz w:val="24"/>
          <w:szCs w:val="24"/>
        </w:rPr>
        <w:t>представителей)</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представителей</w:t>
      </w:r>
      <w:r w:rsidRPr="006A5AC3">
        <w:rPr>
          <w:spacing w:val="1"/>
          <w:sz w:val="24"/>
          <w:szCs w:val="24"/>
        </w:rPr>
        <w:t xml:space="preserve"> </w:t>
      </w:r>
      <w:r w:rsidRPr="006A5AC3">
        <w:rPr>
          <w:sz w:val="24"/>
          <w:szCs w:val="24"/>
        </w:rPr>
        <w:t>родительского</w:t>
      </w:r>
      <w:r w:rsidRPr="006A5AC3">
        <w:rPr>
          <w:spacing w:val="1"/>
          <w:sz w:val="24"/>
          <w:szCs w:val="24"/>
        </w:rPr>
        <w:t xml:space="preserve"> </w:t>
      </w:r>
      <w:r w:rsidRPr="006A5AC3">
        <w:rPr>
          <w:sz w:val="24"/>
          <w:szCs w:val="24"/>
        </w:rPr>
        <w:t>сообщества,</w:t>
      </w:r>
      <w:r w:rsidRPr="006A5AC3">
        <w:rPr>
          <w:spacing w:val="1"/>
          <w:sz w:val="24"/>
          <w:szCs w:val="24"/>
        </w:rPr>
        <w:t xml:space="preserve"> </w:t>
      </w:r>
      <w:r w:rsidRPr="006A5AC3">
        <w:rPr>
          <w:sz w:val="24"/>
          <w:szCs w:val="24"/>
        </w:rPr>
        <w:t>самих</w:t>
      </w:r>
      <w:r w:rsidRPr="006A5AC3">
        <w:rPr>
          <w:spacing w:val="-57"/>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представителей</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учетом</w:t>
      </w:r>
      <w:r w:rsidRPr="006A5AC3">
        <w:rPr>
          <w:spacing w:val="1"/>
          <w:sz w:val="24"/>
          <w:szCs w:val="24"/>
        </w:rPr>
        <w:t xml:space="preserve"> </w:t>
      </w:r>
      <w:r w:rsidRPr="006A5AC3">
        <w:rPr>
          <w:sz w:val="24"/>
          <w:szCs w:val="24"/>
        </w:rPr>
        <w:t>наличия</w:t>
      </w:r>
      <w:r w:rsidRPr="006A5AC3">
        <w:rPr>
          <w:spacing w:val="1"/>
          <w:sz w:val="24"/>
          <w:szCs w:val="24"/>
        </w:rPr>
        <w:t xml:space="preserve"> </w:t>
      </w:r>
      <w:r w:rsidRPr="006A5AC3">
        <w:rPr>
          <w:sz w:val="24"/>
          <w:szCs w:val="24"/>
        </w:rPr>
        <w:t>ученического</w:t>
      </w:r>
      <w:r w:rsidRPr="006A5AC3">
        <w:rPr>
          <w:spacing w:val="1"/>
          <w:sz w:val="24"/>
          <w:szCs w:val="24"/>
        </w:rPr>
        <w:t xml:space="preserve"> </w:t>
      </w:r>
      <w:r w:rsidRPr="006A5AC3">
        <w:rPr>
          <w:sz w:val="24"/>
          <w:szCs w:val="24"/>
        </w:rPr>
        <w:t>самоуправления),</w:t>
      </w:r>
      <w:r w:rsidRPr="006A5AC3">
        <w:rPr>
          <w:spacing w:val="1"/>
          <w:sz w:val="24"/>
          <w:szCs w:val="24"/>
        </w:rPr>
        <w:t xml:space="preserve"> </w:t>
      </w:r>
      <w:r w:rsidRPr="006A5AC3">
        <w:rPr>
          <w:sz w:val="24"/>
          <w:szCs w:val="24"/>
        </w:rPr>
        <w:t>сторонние</w:t>
      </w:r>
      <w:r w:rsidRPr="006A5AC3">
        <w:rPr>
          <w:spacing w:val="-2"/>
          <w:sz w:val="24"/>
          <w:szCs w:val="24"/>
        </w:rPr>
        <w:t xml:space="preserve"> </w:t>
      </w:r>
      <w:r w:rsidRPr="006A5AC3">
        <w:rPr>
          <w:sz w:val="24"/>
          <w:szCs w:val="24"/>
        </w:rPr>
        <w:t>организации, их статусных представителей;</w:t>
      </w:r>
    </w:p>
    <w:p w14:paraId="552BAF9F" w14:textId="77777777" w:rsidR="006A5AC3" w:rsidRPr="006A5AC3" w:rsidRDefault="006A5AC3" w:rsidP="006A5AC3">
      <w:pPr>
        <w:spacing w:before="3" w:line="276" w:lineRule="auto"/>
        <w:ind w:right="495"/>
        <w:jc w:val="both"/>
        <w:rPr>
          <w:sz w:val="24"/>
          <w:szCs w:val="24"/>
        </w:rPr>
      </w:pPr>
      <w:r w:rsidRPr="006A5AC3">
        <w:rPr>
          <w:sz w:val="24"/>
          <w:szCs w:val="24"/>
        </w:rPr>
        <w:t>-дифференцированности</w:t>
      </w:r>
      <w:r w:rsidRPr="006A5AC3">
        <w:rPr>
          <w:spacing w:val="1"/>
          <w:sz w:val="24"/>
          <w:szCs w:val="24"/>
        </w:rPr>
        <w:t xml:space="preserve"> </w:t>
      </w:r>
      <w:r w:rsidRPr="006A5AC3">
        <w:rPr>
          <w:sz w:val="24"/>
          <w:szCs w:val="24"/>
        </w:rPr>
        <w:t>поощрений</w:t>
      </w:r>
      <w:r w:rsidRPr="006A5AC3">
        <w:rPr>
          <w:spacing w:val="1"/>
          <w:sz w:val="24"/>
          <w:szCs w:val="24"/>
        </w:rPr>
        <w:t xml:space="preserve"> </w:t>
      </w:r>
      <w:r w:rsidRPr="006A5AC3">
        <w:rPr>
          <w:sz w:val="24"/>
          <w:szCs w:val="24"/>
        </w:rPr>
        <w:t>(наличие</w:t>
      </w:r>
      <w:r w:rsidRPr="006A5AC3">
        <w:rPr>
          <w:spacing w:val="1"/>
          <w:sz w:val="24"/>
          <w:szCs w:val="24"/>
        </w:rPr>
        <w:t xml:space="preserve"> </w:t>
      </w:r>
      <w:r w:rsidRPr="006A5AC3">
        <w:rPr>
          <w:sz w:val="24"/>
          <w:szCs w:val="24"/>
        </w:rPr>
        <w:t>уровней</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типов</w:t>
      </w:r>
      <w:r w:rsidRPr="006A5AC3">
        <w:rPr>
          <w:spacing w:val="1"/>
          <w:sz w:val="24"/>
          <w:szCs w:val="24"/>
        </w:rPr>
        <w:t xml:space="preserve"> </w:t>
      </w:r>
      <w:r w:rsidRPr="006A5AC3">
        <w:rPr>
          <w:sz w:val="24"/>
          <w:szCs w:val="24"/>
        </w:rPr>
        <w:t>наград</w:t>
      </w:r>
      <w:r w:rsidRPr="006A5AC3">
        <w:rPr>
          <w:spacing w:val="1"/>
          <w:sz w:val="24"/>
          <w:szCs w:val="24"/>
        </w:rPr>
        <w:t xml:space="preserve"> </w:t>
      </w:r>
      <w:r w:rsidRPr="006A5AC3">
        <w:rPr>
          <w:sz w:val="24"/>
          <w:szCs w:val="24"/>
        </w:rPr>
        <w:t>позволяет</w:t>
      </w:r>
      <w:r w:rsidRPr="006A5AC3">
        <w:rPr>
          <w:spacing w:val="1"/>
          <w:sz w:val="24"/>
          <w:szCs w:val="24"/>
        </w:rPr>
        <w:t xml:space="preserve"> </w:t>
      </w:r>
      <w:r w:rsidRPr="006A5AC3">
        <w:rPr>
          <w:sz w:val="24"/>
          <w:szCs w:val="24"/>
        </w:rPr>
        <w:t>продлить</w:t>
      </w:r>
      <w:r w:rsidRPr="006A5AC3">
        <w:rPr>
          <w:spacing w:val="-1"/>
          <w:sz w:val="24"/>
          <w:szCs w:val="24"/>
        </w:rPr>
        <w:t xml:space="preserve"> </w:t>
      </w:r>
      <w:r w:rsidRPr="006A5AC3">
        <w:rPr>
          <w:sz w:val="24"/>
          <w:szCs w:val="24"/>
        </w:rPr>
        <w:t>стимулирующее</w:t>
      </w:r>
      <w:r w:rsidRPr="006A5AC3">
        <w:rPr>
          <w:spacing w:val="-1"/>
          <w:sz w:val="24"/>
          <w:szCs w:val="24"/>
        </w:rPr>
        <w:t xml:space="preserve"> </w:t>
      </w:r>
      <w:r w:rsidRPr="006A5AC3">
        <w:rPr>
          <w:sz w:val="24"/>
          <w:szCs w:val="24"/>
        </w:rPr>
        <w:t>действие</w:t>
      </w:r>
      <w:r w:rsidRPr="006A5AC3">
        <w:rPr>
          <w:spacing w:val="-1"/>
          <w:sz w:val="24"/>
          <w:szCs w:val="24"/>
        </w:rPr>
        <w:t xml:space="preserve"> </w:t>
      </w:r>
      <w:r w:rsidRPr="006A5AC3">
        <w:rPr>
          <w:sz w:val="24"/>
          <w:szCs w:val="24"/>
        </w:rPr>
        <w:t>системы</w:t>
      </w:r>
      <w:r w:rsidRPr="006A5AC3">
        <w:rPr>
          <w:spacing w:val="1"/>
          <w:sz w:val="24"/>
          <w:szCs w:val="24"/>
        </w:rPr>
        <w:t xml:space="preserve"> </w:t>
      </w:r>
      <w:r w:rsidRPr="006A5AC3">
        <w:rPr>
          <w:sz w:val="24"/>
          <w:szCs w:val="24"/>
        </w:rPr>
        <w:t>поощрения).</w:t>
      </w:r>
    </w:p>
    <w:p w14:paraId="07FD4A45" w14:textId="77777777" w:rsidR="006A5AC3" w:rsidRPr="006A5AC3" w:rsidRDefault="006A5AC3" w:rsidP="006A5AC3">
      <w:pPr>
        <w:spacing w:before="1" w:line="276" w:lineRule="auto"/>
        <w:ind w:right="491"/>
        <w:jc w:val="both"/>
        <w:rPr>
          <w:sz w:val="24"/>
          <w:szCs w:val="24"/>
        </w:rPr>
      </w:pPr>
      <w:r w:rsidRPr="006A5AC3">
        <w:rPr>
          <w:sz w:val="24"/>
          <w:szCs w:val="24"/>
        </w:rPr>
        <w:t xml:space="preserve">     Формы</w:t>
      </w:r>
      <w:r w:rsidRPr="006A5AC3">
        <w:rPr>
          <w:spacing w:val="1"/>
          <w:sz w:val="24"/>
          <w:szCs w:val="24"/>
        </w:rPr>
        <w:t xml:space="preserve"> </w:t>
      </w:r>
      <w:r w:rsidRPr="006A5AC3">
        <w:rPr>
          <w:sz w:val="24"/>
          <w:szCs w:val="24"/>
        </w:rPr>
        <w:t>поощрения</w:t>
      </w:r>
      <w:r w:rsidRPr="006A5AC3">
        <w:rPr>
          <w:spacing w:val="1"/>
          <w:sz w:val="24"/>
          <w:szCs w:val="24"/>
        </w:rPr>
        <w:t xml:space="preserve"> </w:t>
      </w:r>
      <w:r w:rsidRPr="006A5AC3">
        <w:rPr>
          <w:sz w:val="24"/>
          <w:szCs w:val="24"/>
        </w:rPr>
        <w:t>проявлений</w:t>
      </w:r>
      <w:r w:rsidRPr="006A5AC3">
        <w:rPr>
          <w:spacing w:val="1"/>
          <w:sz w:val="24"/>
          <w:szCs w:val="24"/>
        </w:rPr>
        <w:t xml:space="preserve"> </w:t>
      </w:r>
      <w:r w:rsidRPr="006A5AC3">
        <w:rPr>
          <w:sz w:val="24"/>
          <w:szCs w:val="24"/>
        </w:rPr>
        <w:t>активной</w:t>
      </w:r>
      <w:r w:rsidRPr="006A5AC3">
        <w:rPr>
          <w:spacing w:val="1"/>
          <w:sz w:val="24"/>
          <w:szCs w:val="24"/>
        </w:rPr>
        <w:t xml:space="preserve"> </w:t>
      </w:r>
      <w:r w:rsidRPr="006A5AC3">
        <w:rPr>
          <w:sz w:val="24"/>
          <w:szCs w:val="24"/>
        </w:rPr>
        <w:t>жизненной</w:t>
      </w:r>
      <w:r w:rsidRPr="006A5AC3">
        <w:rPr>
          <w:spacing w:val="1"/>
          <w:sz w:val="24"/>
          <w:szCs w:val="24"/>
        </w:rPr>
        <w:t xml:space="preserve"> </w:t>
      </w:r>
      <w:r w:rsidRPr="006A5AC3">
        <w:rPr>
          <w:sz w:val="24"/>
          <w:szCs w:val="24"/>
        </w:rPr>
        <w:t>позиции</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социальной</w:t>
      </w:r>
      <w:r w:rsidRPr="006A5AC3">
        <w:rPr>
          <w:spacing w:val="1"/>
          <w:sz w:val="24"/>
          <w:szCs w:val="24"/>
        </w:rPr>
        <w:t xml:space="preserve"> </w:t>
      </w:r>
      <w:r w:rsidRPr="006A5AC3">
        <w:rPr>
          <w:sz w:val="24"/>
          <w:szCs w:val="24"/>
        </w:rPr>
        <w:t>успешности:</w:t>
      </w:r>
      <w:r w:rsidRPr="006A5AC3">
        <w:rPr>
          <w:spacing w:val="1"/>
          <w:sz w:val="24"/>
          <w:szCs w:val="24"/>
        </w:rPr>
        <w:t xml:space="preserve"> </w:t>
      </w:r>
      <w:r w:rsidRPr="006A5AC3">
        <w:rPr>
          <w:sz w:val="24"/>
          <w:szCs w:val="24"/>
        </w:rPr>
        <w:t>индивидуальные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групповые</w:t>
      </w:r>
      <w:r w:rsidRPr="006A5AC3">
        <w:rPr>
          <w:spacing w:val="1"/>
          <w:sz w:val="24"/>
          <w:szCs w:val="24"/>
        </w:rPr>
        <w:t xml:space="preserve"> </w:t>
      </w:r>
      <w:r w:rsidRPr="006A5AC3">
        <w:rPr>
          <w:sz w:val="24"/>
          <w:szCs w:val="24"/>
        </w:rPr>
        <w:t>портфолио,</w:t>
      </w:r>
      <w:r w:rsidRPr="006A5AC3">
        <w:rPr>
          <w:spacing w:val="1"/>
          <w:sz w:val="24"/>
          <w:szCs w:val="24"/>
        </w:rPr>
        <w:t xml:space="preserve"> </w:t>
      </w:r>
      <w:r w:rsidRPr="006A5AC3">
        <w:rPr>
          <w:sz w:val="24"/>
          <w:szCs w:val="24"/>
        </w:rPr>
        <w:t>рейтинги,</w:t>
      </w:r>
      <w:r w:rsidRPr="006A5AC3">
        <w:rPr>
          <w:spacing w:val="1"/>
          <w:sz w:val="24"/>
          <w:szCs w:val="24"/>
        </w:rPr>
        <w:t xml:space="preserve"> </w:t>
      </w:r>
      <w:r w:rsidRPr="006A5AC3">
        <w:rPr>
          <w:sz w:val="24"/>
          <w:szCs w:val="24"/>
        </w:rPr>
        <w:t>благотворительная</w:t>
      </w:r>
      <w:r w:rsidRPr="006A5AC3">
        <w:rPr>
          <w:spacing w:val="-1"/>
          <w:sz w:val="24"/>
          <w:szCs w:val="24"/>
        </w:rPr>
        <w:t xml:space="preserve"> </w:t>
      </w:r>
      <w:r w:rsidRPr="006A5AC3">
        <w:rPr>
          <w:sz w:val="24"/>
          <w:szCs w:val="24"/>
        </w:rPr>
        <w:t>поддержка.</w:t>
      </w:r>
    </w:p>
    <w:p w14:paraId="1B16F4F0" w14:textId="77777777" w:rsidR="006A5AC3" w:rsidRPr="006A5AC3" w:rsidRDefault="006A5AC3" w:rsidP="006A5AC3">
      <w:pPr>
        <w:spacing w:before="1" w:line="276" w:lineRule="auto"/>
        <w:ind w:right="490"/>
        <w:jc w:val="both"/>
        <w:rPr>
          <w:sz w:val="24"/>
          <w:szCs w:val="24"/>
        </w:rPr>
      </w:pPr>
      <w:r w:rsidRPr="006A5AC3">
        <w:rPr>
          <w:sz w:val="24"/>
          <w:szCs w:val="24"/>
        </w:rPr>
        <w:t xml:space="preserve">     Ведение портфолио</w:t>
      </w:r>
      <w:r w:rsidRPr="006A5AC3">
        <w:rPr>
          <w:spacing w:val="1"/>
          <w:sz w:val="24"/>
          <w:szCs w:val="24"/>
        </w:rPr>
        <w:t xml:space="preserve"> </w:t>
      </w:r>
      <w:r w:rsidRPr="006A5AC3">
        <w:rPr>
          <w:sz w:val="24"/>
          <w:szCs w:val="24"/>
        </w:rPr>
        <w:t>– деятельность</w:t>
      </w:r>
      <w:r w:rsidRPr="006A5AC3">
        <w:rPr>
          <w:spacing w:val="1"/>
          <w:sz w:val="24"/>
          <w:szCs w:val="24"/>
        </w:rPr>
        <w:t xml:space="preserve"> </w:t>
      </w:r>
      <w:r w:rsidRPr="006A5AC3">
        <w:rPr>
          <w:sz w:val="24"/>
          <w:szCs w:val="24"/>
        </w:rPr>
        <w:t>обучающих</w:t>
      </w:r>
      <w:r w:rsidRPr="006A5AC3">
        <w:rPr>
          <w:spacing w:val="1"/>
          <w:sz w:val="24"/>
          <w:szCs w:val="24"/>
        </w:rPr>
        <w:t xml:space="preserve"> </w:t>
      </w:r>
      <w:r w:rsidRPr="006A5AC3">
        <w:rPr>
          <w:sz w:val="24"/>
          <w:szCs w:val="24"/>
        </w:rPr>
        <w:t>при</w:t>
      </w:r>
      <w:r w:rsidRPr="006A5AC3">
        <w:rPr>
          <w:spacing w:val="1"/>
          <w:sz w:val="24"/>
          <w:szCs w:val="24"/>
        </w:rPr>
        <w:t xml:space="preserve"> </w:t>
      </w:r>
      <w:r w:rsidRPr="006A5AC3">
        <w:rPr>
          <w:sz w:val="24"/>
          <w:szCs w:val="24"/>
        </w:rPr>
        <w:t>ее</w:t>
      </w:r>
      <w:r w:rsidRPr="006A5AC3">
        <w:rPr>
          <w:spacing w:val="1"/>
          <w:sz w:val="24"/>
          <w:szCs w:val="24"/>
        </w:rPr>
        <w:t xml:space="preserve"> </w:t>
      </w:r>
      <w:r w:rsidRPr="006A5AC3">
        <w:rPr>
          <w:sz w:val="24"/>
          <w:szCs w:val="24"/>
        </w:rPr>
        <w:t>организации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регулярном</w:t>
      </w:r>
      <w:r w:rsidRPr="006A5AC3">
        <w:rPr>
          <w:spacing w:val="1"/>
          <w:sz w:val="24"/>
          <w:szCs w:val="24"/>
        </w:rPr>
        <w:t xml:space="preserve"> </w:t>
      </w:r>
      <w:r w:rsidRPr="006A5AC3">
        <w:rPr>
          <w:sz w:val="24"/>
          <w:szCs w:val="24"/>
        </w:rPr>
        <w:t>поощрении</w:t>
      </w:r>
      <w:r w:rsidRPr="006A5AC3">
        <w:rPr>
          <w:spacing w:val="1"/>
          <w:sz w:val="24"/>
          <w:szCs w:val="24"/>
        </w:rPr>
        <w:t xml:space="preserve"> </w:t>
      </w:r>
      <w:r w:rsidRPr="006A5AC3">
        <w:rPr>
          <w:sz w:val="24"/>
          <w:szCs w:val="24"/>
        </w:rPr>
        <w:t>классными</w:t>
      </w:r>
      <w:r w:rsidRPr="006A5AC3">
        <w:rPr>
          <w:spacing w:val="1"/>
          <w:sz w:val="24"/>
          <w:szCs w:val="24"/>
        </w:rPr>
        <w:t xml:space="preserve"> </w:t>
      </w:r>
      <w:r w:rsidRPr="006A5AC3">
        <w:rPr>
          <w:sz w:val="24"/>
          <w:szCs w:val="24"/>
        </w:rPr>
        <w:t>руководителями,</w:t>
      </w:r>
      <w:r w:rsidRPr="006A5AC3">
        <w:rPr>
          <w:spacing w:val="1"/>
          <w:sz w:val="24"/>
          <w:szCs w:val="24"/>
        </w:rPr>
        <w:t xml:space="preserve"> </w:t>
      </w:r>
      <w:r w:rsidRPr="006A5AC3">
        <w:rPr>
          <w:sz w:val="24"/>
          <w:szCs w:val="24"/>
        </w:rPr>
        <w:t>поддержке</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(законными</w:t>
      </w:r>
      <w:r w:rsidRPr="006A5AC3">
        <w:rPr>
          <w:spacing w:val="1"/>
          <w:sz w:val="24"/>
          <w:szCs w:val="24"/>
        </w:rPr>
        <w:t xml:space="preserve"> </w:t>
      </w:r>
      <w:r w:rsidRPr="006A5AC3">
        <w:rPr>
          <w:sz w:val="24"/>
          <w:szCs w:val="24"/>
        </w:rPr>
        <w:t>представителями)</w:t>
      </w:r>
      <w:r w:rsidRPr="006A5AC3">
        <w:rPr>
          <w:spacing w:val="1"/>
          <w:sz w:val="24"/>
          <w:szCs w:val="24"/>
        </w:rPr>
        <w:t xml:space="preserve"> </w:t>
      </w:r>
      <w:r w:rsidRPr="006A5AC3">
        <w:rPr>
          <w:sz w:val="24"/>
          <w:szCs w:val="24"/>
        </w:rPr>
        <w:t>по</w:t>
      </w:r>
      <w:r w:rsidRPr="006A5AC3">
        <w:rPr>
          <w:spacing w:val="1"/>
          <w:sz w:val="24"/>
          <w:szCs w:val="24"/>
        </w:rPr>
        <w:t xml:space="preserve"> </w:t>
      </w:r>
      <w:r w:rsidRPr="006A5AC3">
        <w:rPr>
          <w:sz w:val="24"/>
          <w:szCs w:val="24"/>
        </w:rPr>
        <w:t>собиранию</w:t>
      </w:r>
      <w:r w:rsidRPr="006A5AC3">
        <w:rPr>
          <w:spacing w:val="1"/>
          <w:sz w:val="24"/>
          <w:szCs w:val="24"/>
        </w:rPr>
        <w:t xml:space="preserve"> </w:t>
      </w:r>
      <w:r w:rsidRPr="006A5AC3">
        <w:rPr>
          <w:sz w:val="24"/>
          <w:szCs w:val="24"/>
        </w:rPr>
        <w:t>(накоплению)</w:t>
      </w:r>
      <w:r w:rsidRPr="006A5AC3">
        <w:rPr>
          <w:spacing w:val="1"/>
          <w:sz w:val="24"/>
          <w:szCs w:val="24"/>
        </w:rPr>
        <w:t xml:space="preserve"> </w:t>
      </w:r>
      <w:r w:rsidRPr="006A5AC3">
        <w:rPr>
          <w:sz w:val="24"/>
          <w:szCs w:val="24"/>
        </w:rPr>
        <w:t>артефактов,</w:t>
      </w:r>
      <w:r w:rsidRPr="006A5AC3">
        <w:rPr>
          <w:spacing w:val="1"/>
          <w:sz w:val="24"/>
          <w:szCs w:val="24"/>
        </w:rPr>
        <w:t xml:space="preserve"> </w:t>
      </w:r>
      <w:r w:rsidRPr="006A5AC3">
        <w:rPr>
          <w:sz w:val="24"/>
          <w:szCs w:val="24"/>
        </w:rPr>
        <w:t>фиксирующих</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символизирующих</w:t>
      </w:r>
      <w:r w:rsidRPr="006A5AC3">
        <w:rPr>
          <w:spacing w:val="1"/>
          <w:sz w:val="24"/>
          <w:szCs w:val="24"/>
        </w:rPr>
        <w:t xml:space="preserve"> </w:t>
      </w:r>
      <w:r w:rsidRPr="006A5AC3">
        <w:rPr>
          <w:sz w:val="24"/>
          <w:szCs w:val="24"/>
        </w:rPr>
        <w:t>достижения</w:t>
      </w:r>
      <w:r w:rsidRPr="006A5AC3">
        <w:rPr>
          <w:spacing w:val="1"/>
          <w:sz w:val="24"/>
          <w:szCs w:val="24"/>
        </w:rPr>
        <w:t xml:space="preserve"> </w:t>
      </w:r>
      <w:r w:rsidRPr="006A5AC3">
        <w:rPr>
          <w:sz w:val="24"/>
          <w:szCs w:val="24"/>
        </w:rPr>
        <w:t>обучающегося.</w:t>
      </w:r>
      <w:r w:rsidRPr="006A5AC3">
        <w:rPr>
          <w:spacing w:val="1"/>
          <w:sz w:val="24"/>
          <w:szCs w:val="24"/>
        </w:rPr>
        <w:t xml:space="preserve"> </w:t>
      </w:r>
      <w:r w:rsidRPr="006A5AC3">
        <w:rPr>
          <w:sz w:val="24"/>
          <w:szCs w:val="24"/>
        </w:rPr>
        <w:t>Портфолио</w:t>
      </w:r>
      <w:r w:rsidRPr="006A5AC3">
        <w:rPr>
          <w:spacing w:val="1"/>
          <w:sz w:val="24"/>
          <w:szCs w:val="24"/>
        </w:rPr>
        <w:t xml:space="preserve"> </w:t>
      </w:r>
      <w:r w:rsidRPr="006A5AC3">
        <w:rPr>
          <w:sz w:val="24"/>
          <w:szCs w:val="24"/>
        </w:rPr>
        <w:t>может</w:t>
      </w:r>
      <w:r w:rsidRPr="006A5AC3">
        <w:rPr>
          <w:spacing w:val="1"/>
          <w:sz w:val="24"/>
          <w:szCs w:val="24"/>
        </w:rPr>
        <w:t xml:space="preserve"> </w:t>
      </w:r>
      <w:r w:rsidRPr="006A5AC3">
        <w:rPr>
          <w:sz w:val="24"/>
          <w:szCs w:val="24"/>
        </w:rPr>
        <w:t>включать</w:t>
      </w:r>
      <w:r w:rsidRPr="006A5AC3">
        <w:rPr>
          <w:spacing w:val="1"/>
          <w:sz w:val="24"/>
          <w:szCs w:val="24"/>
        </w:rPr>
        <w:t xml:space="preserve"> </w:t>
      </w:r>
      <w:r w:rsidRPr="006A5AC3">
        <w:rPr>
          <w:sz w:val="24"/>
          <w:szCs w:val="24"/>
        </w:rPr>
        <w:t>артефакты</w:t>
      </w:r>
      <w:r w:rsidRPr="006A5AC3">
        <w:rPr>
          <w:spacing w:val="1"/>
          <w:sz w:val="24"/>
          <w:szCs w:val="24"/>
        </w:rPr>
        <w:t xml:space="preserve"> </w:t>
      </w:r>
      <w:r w:rsidRPr="006A5AC3">
        <w:rPr>
          <w:sz w:val="24"/>
          <w:szCs w:val="24"/>
        </w:rPr>
        <w:t>признания личностных достижений, достижений в группе, участия в деятельности (грамоты,</w:t>
      </w:r>
      <w:r w:rsidRPr="006A5AC3">
        <w:rPr>
          <w:spacing w:val="1"/>
          <w:sz w:val="24"/>
          <w:szCs w:val="24"/>
        </w:rPr>
        <w:t xml:space="preserve"> </w:t>
      </w:r>
      <w:r w:rsidRPr="006A5AC3">
        <w:rPr>
          <w:sz w:val="24"/>
          <w:szCs w:val="24"/>
        </w:rPr>
        <w:t>поощрительные письма, фотографии призов, фото изделий, работ и др., участвовавших в</w:t>
      </w:r>
      <w:r w:rsidRPr="006A5AC3">
        <w:rPr>
          <w:spacing w:val="1"/>
          <w:sz w:val="24"/>
          <w:szCs w:val="24"/>
        </w:rPr>
        <w:t xml:space="preserve"> </w:t>
      </w:r>
      <w:r w:rsidRPr="006A5AC3">
        <w:rPr>
          <w:sz w:val="24"/>
          <w:szCs w:val="24"/>
        </w:rPr>
        <w:t>конкурсах</w:t>
      </w:r>
      <w:r w:rsidRPr="006A5AC3">
        <w:rPr>
          <w:spacing w:val="-3"/>
          <w:sz w:val="24"/>
          <w:szCs w:val="24"/>
        </w:rPr>
        <w:t xml:space="preserve"> </w:t>
      </w:r>
      <w:r w:rsidRPr="006A5AC3">
        <w:rPr>
          <w:sz w:val="24"/>
          <w:szCs w:val="24"/>
        </w:rPr>
        <w:t>и</w:t>
      </w:r>
      <w:r w:rsidRPr="006A5AC3">
        <w:rPr>
          <w:spacing w:val="-2"/>
          <w:sz w:val="24"/>
          <w:szCs w:val="24"/>
        </w:rPr>
        <w:t xml:space="preserve"> </w:t>
      </w:r>
      <w:r w:rsidRPr="006A5AC3">
        <w:rPr>
          <w:sz w:val="24"/>
          <w:szCs w:val="24"/>
        </w:rPr>
        <w:t>т.д.).</w:t>
      </w:r>
      <w:r w:rsidRPr="006A5AC3">
        <w:rPr>
          <w:spacing w:val="-3"/>
          <w:sz w:val="24"/>
          <w:szCs w:val="24"/>
        </w:rPr>
        <w:t xml:space="preserve"> </w:t>
      </w:r>
      <w:r w:rsidRPr="006A5AC3">
        <w:rPr>
          <w:sz w:val="24"/>
          <w:szCs w:val="24"/>
        </w:rPr>
        <w:t>Кроме</w:t>
      </w:r>
      <w:r w:rsidRPr="006A5AC3">
        <w:rPr>
          <w:spacing w:val="-3"/>
          <w:sz w:val="24"/>
          <w:szCs w:val="24"/>
        </w:rPr>
        <w:t xml:space="preserve"> </w:t>
      </w:r>
      <w:r w:rsidRPr="006A5AC3">
        <w:rPr>
          <w:sz w:val="24"/>
          <w:szCs w:val="24"/>
        </w:rPr>
        <w:t>индивидуального</w:t>
      </w:r>
      <w:r w:rsidRPr="006A5AC3">
        <w:rPr>
          <w:spacing w:val="-5"/>
          <w:sz w:val="24"/>
          <w:szCs w:val="24"/>
        </w:rPr>
        <w:t xml:space="preserve"> </w:t>
      </w:r>
      <w:r w:rsidRPr="006A5AC3">
        <w:rPr>
          <w:sz w:val="24"/>
          <w:szCs w:val="24"/>
        </w:rPr>
        <w:t>портфолио</w:t>
      </w:r>
      <w:r w:rsidRPr="006A5AC3">
        <w:rPr>
          <w:spacing w:val="-2"/>
          <w:sz w:val="24"/>
          <w:szCs w:val="24"/>
        </w:rPr>
        <w:t xml:space="preserve"> </w:t>
      </w:r>
      <w:r w:rsidRPr="006A5AC3">
        <w:rPr>
          <w:sz w:val="24"/>
          <w:szCs w:val="24"/>
        </w:rPr>
        <w:t>возможно</w:t>
      </w:r>
      <w:r w:rsidRPr="006A5AC3">
        <w:rPr>
          <w:spacing w:val="1"/>
          <w:sz w:val="24"/>
          <w:szCs w:val="24"/>
        </w:rPr>
        <w:t xml:space="preserve"> </w:t>
      </w:r>
      <w:r w:rsidRPr="006A5AC3">
        <w:rPr>
          <w:sz w:val="24"/>
          <w:szCs w:val="24"/>
        </w:rPr>
        <w:t>ведение</w:t>
      </w:r>
      <w:r w:rsidRPr="006A5AC3">
        <w:rPr>
          <w:spacing w:val="-3"/>
          <w:sz w:val="24"/>
          <w:szCs w:val="24"/>
        </w:rPr>
        <w:t xml:space="preserve"> </w:t>
      </w:r>
      <w:r w:rsidRPr="006A5AC3">
        <w:rPr>
          <w:sz w:val="24"/>
          <w:szCs w:val="24"/>
        </w:rPr>
        <w:t>портфолио</w:t>
      </w:r>
      <w:r w:rsidRPr="006A5AC3">
        <w:rPr>
          <w:spacing w:val="-5"/>
          <w:sz w:val="24"/>
          <w:szCs w:val="24"/>
        </w:rPr>
        <w:t xml:space="preserve"> </w:t>
      </w:r>
      <w:r w:rsidRPr="006A5AC3">
        <w:rPr>
          <w:sz w:val="24"/>
          <w:szCs w:val="24"/>
        </w:rPr>
        <w:t>класса.</w:t>
      </w:r>
    </w:p>
    <w:p w14:paraId="5ABF53AF" w14:textId="77777777" w:rsidR="006A5AC3" w:rsidRPr="006A5AC3" w:rsidRDefault="006A5AC3" w:rsidP="006A5AC3">
      <w:pPr>
        <w:spacing w:line="276" w:lineRule="auto"/>
        <w:ind w:right="498"/>
        <w:jc w:val="both"/>
        <w:rPr>
          <w:sz w:val="24"/>
          <w:szCs w:val="24"/>
        </w:rPr>
      </w:pPr>
      <w:r w:rsidRPr="006A5AC3">
        <w:rPr>
          <w:sz w:val="24"/>
          <w:szCs w:val="24"/>
        </w:rPr>
        <w:t xml:space="preserve">     Рейтинг – размещение обучающихся или групп в последовательности, определяемой</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успешностью, достижениями</w:t>
      </w:r>
      <w:r w:rsidRPr="006A5AC3">
        <w:rPr>
          <w:spacing w:val="2"/>
          <w:sz w:val="24"/>
          <w:szCs w:val="24"/>
        </w:rPr>
        <w:t xml:space="preserve"> </w:t>
      </w:r>
      <w:r w:rsidRPr="006A5AC3">
        <w:rPr>
          <w:sz w:val="24"/>
          <w:szCs w:val="24"/>
        </w:rPr>
        <w:t>в</w:t>
      </w:r>
      <w:r w:rsidRPr="006A5AC3">
        <w:rPr>
          <w:spacing w:val="-1"/>
          <w:sz w:val="24"/>
          <w:szCs w:val="24"/>
        </w:rPr>
        <w:t xml:space="preserve"> </w:t>
      </w:r>
      <w:r w:rsidRPr="006A5AC3">
        <w:rPr>
          <w:sz w:val="24"/>
          <w:szCs w:val="24"/>
        </w:rPr>
        <w:t>чем-либо.</w:t>
      </w:r>
    </w:p>
    <w:p w14:paraId="78FA38C3" w14:textId="77777777" w:rsidR="006A5AC3" w:rsidRPr="006A5AC3" w:rsidRDefault="006A5AC3" w:rsidP="006A5AC3">
      <w:pPr>
        <w:spacing w:line="276" w:lineRule="auto"/>
        <w:ind w:right="490"/>
        <w:jc w:val="both"/>
        <w:rPr>
          <w:sz w:val="24"/>
          <w:szCs w:val="24"/>
        </w:rPr>
      </w:pPr>
      <w:r w:rsidRPr="006A5AC3">
        <w:rPr>
          <w:sz w:val="24"/>
          <w:szCs w:val="24"/>
        </w:rPr>
        <w:t xml:space="preserve">     Благотворительная</w:t>
      </w:r>
      <w:r w:rsidRPr="006A5AC3">
        <w:rPr>
          <w:spacing w:val="1"/>
          <w:sz w:val="24"/>
          <w:szCs w:val="24"/>
        </w:rPr>
        <w:t xml:space="preserve"> </w:t>
      </w:r>
      <w:r w:rsidRPr="006A5AC3">
        <w:rPr>
          <w:sz w:val="24"/>
          <w:szCs w:val="24"/>
        </w:rPr>
        <w:t>поддержка</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групп</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(классов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r w:rsidRPr="006A5AC3">
        <w:rPr>
          <w:spacing w:val="1"/>
          <w:sz w:val="24"/>
          <w:szCs w:val="24"/>
        </w:rPr>
        <w:t xml:space="preserve"> </w:t>
      </w:r>
      <w:r w:rsidRPr="006A5AC3">
        <w:rPr>
          <w:sz w:val="24"/>
          <w:szCs w:val="24"/>
        </w:rPr>
        <w:t>может</w:t>
      </w:r>
      <w:r w:rsidRPr="006A5AC3">
        <w:rPr>
          <w:spacing w:val="56"/>
          <w:sz w:val="24"/>
          <w:szCs w:val="24"/>
        </w:rPr>
        <w:t xml:space="preserve"> </w:t>
      </w:r>
      <w:r w:rsidRPr="006A5AC3">
        <w:rPr>
          <w:sz w:val="24"/>
          <w:szCs w:val="24"/>
        </w:rPr>
        <w:t>заключаться</w:t>
      </w:r>
      <w:r w:rsidRPr="006A5AC3">
        <w:rPr>
          <w:spacing w:val="55"/>
          <w:sz w:val="24"/>
          <w:szCs w:val="24"/>
        </w:rPr>
        <w:t xml:space="preserve"> </w:t>
      </w:r>
      <w:r w:rsidRPr="006A5AC3">
        <w:rPr>
          <w:sz w:val="24"/>
          <w:szCs w:val="24"/>
        </w:rPr>
        <w:t>в</w:t>
      </w:r>
      <w:r w:rsidRPr="006A5AC3">
        <w:rPr>
          <w:spacing w:val="52"/>
          <w:sz w:val="24"/>
          <w:szCs w:val="24"/>
        </w:rPr>
        <w:t xml:space="preserve"> </w:t>
      </w:r>
      <w:r w:rsidRPr="006A5AC3">
        <w:rPr>
          <w:sz w:val="24"/>
          <w:szCs w:val="24"/>
        </w:rPr>
        <w:t>материальной</w:t>
      </w:r>
      <w:r w:rsidRPr="006A5AC3">
        <w:rPr>
          <w:spacing w:val="54"/>
          <w:sz w:val="24"/>
          <w:szCs w:val="24"/>
        </w:rPr>
        <w:t xml:space="preserve"> </w:t>
      </w:r>
      <w:r w:rsidRPr="006A5AC3">
        <w:rPr>
          <w:sz w:val="24"/>
          <w:szCs w:val="24"/>
        </w:rPr>
        <w:t>поддержке</w:t>
      </w:r>
      <w:r w:rsidRPr="006A5AC3">
        <w:rPr>
          <w:spacing w:val="54"/>
          <w:sz w:val="24"/>
          <w:szCs w:val="24"/>
        </w:rPr>
        <w:t xml:space="preserve"> </w:t>
      </w:r>
      <w:r w:rsidRPr="006A5AC3">
        <w:rPr>
          <w:sz w:val="24"/>
          <w:szCs w:val="24"/>
        </w:rPr>
        <w:t>проведения</w:t>
      </w:r>
      <w:r w:rsidRPr="006A5AC3">
        <w:rPr>
          <w:spacing w:val="55"/>
          <w:sz w:val="24"/>
          <w:szCs w:val="24"/>
        </w:rPr>
        <w:t xml:space="preserve"> </w:t>
      </w:r>
      <w:r w:rsidRPr="006A5AC3">
        <w:rPr>
          <w:sz w:val="24"/>
          <w:szCs w:val="24"/>
        </w:rPr>
        <w:t>в</w:t>
      </w:r>
      <w:r w:rsidRPr="006A5AC3">
        <w:rPr>
          <w:spacing w:val="52"/>
          <w:sz w:val="24"/>
          <w:szCs w:val="24"/>
        </w:rPr>
        <w:t xml:space="preserve"> </w:t>
      </w:r>
      <w:r w:rsidRPr="006A5AC3">
        <w:rPr>
          <w:sz w:val="24"/>
          <w:szCs w:val="24"/>
        </w:rPr>
        <w:t>школе</w:t>
      </w:r>
      <w:r w:rsidRPr="006A5AC3">
        <w:rPr>
          <w:spacing w:val="55"/>
          <w:sz w:val="24"/>
          <w:szCs w:val="24"/>
        </w:rPr>
        <w:t xml:space="preserve"> </w:t>
      </w:r>
      <w:r w:rsidRPr="006A5AC3">
        <w:rPr>
          <w:sz w:val="24"/>
          <w:szCs w:val="24"/>
        </w:rPr>
        <w:t>воспитательных</w:t>
      </w:r>
      <w:r w:rsidRPr="006A5AC3">
        <w:rPr>
          <w:spacing w:val="54"/>
          <w:sz w:val="24"/>
          <w:szCs w:val="24"/>
        </w:rPr>
        <w:t xml:space="preserve"> </w:t>
      </w:r>
      <w:r w:rsidRPr="006A5AC3">
        <w:rPr>
          <w:sz w:val="24"/>
          <w:szCs w:val="24"/>
        </w:rPr>
        <w:t>дел, мероприятий,</w:t>
      </w:r>
      <w:r w:rsidRPr="006A5AC3">
        <w:rPr>
          <w:spacing w:val="1"/>
          <w:sz w:val="24"/>
          <w:szCs w:val="24"/>
        </w:rPr>
        <w:t xml:space="preserve"> </w:t>
      </w:r>
      <w:r w:rsidRPr="006A5AC3">
        <w:rPr>
          <w:sz w:val="24"/>
          <w:szCs w:val="24"/>
        </w:rPr>
        <w:t>проведения</w:t>
      </w:r>
      <w:r w:rsidRPr="006A5AC3">
        <w:rPr>
          <w:spacing w:val="1"/>
          <w:sz w:val="24"/>
          <w:szCs w:val="24"/>
        </w:rPr>
        <w:t xml:space="preserve"> </w:t>
      </w:r>
      <w:r w:rsidRPr="006A5AC3">
        <w:rPr>
          <w:sz w:val="24"/>
          <w:szCs w:val="24"/>
        </w:rPr>
        <w:t>внешкольных</w:t>
      </w:r>
      <w:r w:rsidRPr="006A5AC3">
        <w:rPr>
          <w:spacing w:val="1"/>
          <w:sz w:val="24"/>
          <w:szCs w:val="24"/>
        </w:rPr>
        <w:t xml:space="preserve"> </w:t>
      </w:r>
      <w:r w:rsidRPr="006A5AC3">
        <w:rPr>
          <w:sz w:val="24"/>
          <w:szCs w:val="24"/>
        </w:rPr>
        <w:t>мероприятий,</w:t>
      </w:r>
      <w:r w:rsidRPr="006A5AC3">
        <w:rPr>
          <w:spacing w:val="1"/>
          <w:sz w:val="24"/>
          <w:szCs w:val="24"/>
        </w:rPr>
        <w:t xml:space="preserve"> </w:t>
      </w:r>
      <w:r w:rsidRPr="006A5AC3">
        <w:rPr>
          <w:sz w:val="24"/>
          <w:szCs w:val="24"/>
        </w:rPr>
        <w:t>различных</w:t>
      </w:r>
      <w:r w:rsidRPr="006A5AC3">
        <w:rPr>
          <w:spacing w:val="1"/>
          <w:sz w:val="24"/>
          <w:szCs w:val="24"/>
        </w:rPr>
        <w:t xml:space="preserve"> </w:t>
      </w:r>
      <w:r w:rsidRPr="006A5AC3">
        <w:rPr>
          <w:sz w:val="24"/>
          <w:szCs w:val="24"/>
        </w:rPr>
        <w:t>форм</w:t>
      </w:r>
      <w:r w:rsidRPr="006A5AC3">
        <w:rPr>
          <w:spacing w:val="1"/>
          <w:sz w:val="24"/>
          <w:szCs w:val="24"/>
        </w:rPr>
        <w:t xml:space="preserve"> </w:t>
      </w:r>
      <w:r w:rsidRPr="006A5AC3">
        <w:rPr>
          <w:sz w:val="24"/>
          <w:szCs w:val="24"/>
        </w:rPr>
        <w:t>совместной</w:t>
      </w:r>
      <w:r w:rsidRPr="006A5AC3">
        <w:rPr>
          <w:spacing w:val="1"/>
          <w:sz w:val="24"/>
          <w:szCs w:val="24"/>
        </w:rPr>
        <w:t xml:space="preserve"> </w:t>
      </w:r>
      <w:r w:rsidRPr="006A5AC3">
        <w:rPr>
          <w:sz w:val="24"/>
          <w:szCs w:val="24"/>
        </w:rPr>
        <w:t>деятельности воспитательной направленности, в индивидуальной поддержке нуждающихся в</w:t>
      </w:r>
      <w:r w:rsidRPr="006A5AC3">
        <w:rPr>
          <w:spacing w:val="-57"/>
          <w:sz w:val="24"/>
          <w:szCs w:val="24"/>
        </w:rPr>
        <w:t xml:space="preserve"> </w:t>
      </w:r>
      <w:r w:rsidRPr="006A5AC3">
        <w:rPr>
          <w:sz w:val="24"/>
          <w:szCs w:val="24"/>
        </w:rPr>
        <w:t>помощи</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семей,</w:t>
      </w:r>
      <w:r w:rsidRPr="006A5AC3">
        <w:rPr>
          <w:spacing w:val="1"/>
          <w:sz w:val="24"/>
          <w:szCs w:val="24"/>
        </w:rPr>
        <w:t xml:space="preserve"> </w:t>
      </w:r>
      <w:r w:rsidRPr="006A5AC3">
        <w:rPr>
          <w:sz w:val="24"/>
          <w:szCs w:val="24"/>
        </w:rPr>
        <w:t>педагогических</w:t>
      </w:r>
      <w:r w:rsidRPr="006A5AC3">
        <w:rPr>
          <w:spacing w:val="1"/>
          <w:sz w:val="24"/>
          <w:szCs w:val="24"/>
        </w:rPr>
        <w:t xml:space="preserve"> </w:t>
      </w:r>
      <w:r w:rsidRPr="006A5AC3">
        <w:rPr>
          <w:sz w:val="24"/>
          <w:szCs w:val="24"/>
        </w:rPr>
        <w:t>работников.</w:t>
      </w:r>
      <w:r w:rsidRPr="006A5AC3">
        <w:rPr>
          <w:spacing w:val="1"/>
          <w:sz w:val="24"/>
          <w:szCs w:val="24"/>
        </w:rPr>
        <w:t xml:space="preserve"> </w:t>
      </w:r>
      <w:r w:rsidRPr="006A5AC3">
        <w:rPr>
          <w:sz w:val="24"/>
          <w:szCs w:val="24"/>
        </w:rPr>
        <w:t>Благотворительность</w:t>
      </w:r>
      <w:r w:rsidRPr="006A5AC3">
        <w:rPr>
          <w:spacing w:val="1"/>
          <w:sz w:val="24"/>
          <w:szCs w:val="24"/>
        </w:rPr>
        <w:t xml:space="preserve"> </w:t>
      </w:r>
      <w:r w:rsidRPr="006A5AC3">
        <w:rPr>
          <w:sz w:val="24"/>
          <w:szCs w:val="24"/>
        </w:rPr>
        <w:t>предусматривает</w:t>
      </w:r>
      <w:r w:rsidRPr="006A5AC3">
        <w:rPr>
          <w:spacing w:val="-1"/>
          <w:sz w:val="24"/>
          <w:szCs w:val="24"/>
        </w:rPr>
        <w:t xml:space="preserve"> </w:t>
      </w:r>
      <w:r w:rsidRPr="006A5AC3">
        <w:rPr>
          <w:sz w:val="24"/>
          <w:szCs w:val="24"/>
        </w:rPr>
        <w:t>публичную</w:t>
      </w:r>
      <w:r w:rsidRPr="006A5AC3">
        <w:rPr>
          <w:spacing w:val="-1"/>
          <w:sz w:val="24"/>
          <w:szCs w:val="24"/>
        </w:rPr>
        <w:t xml:space="preserve"> </w:t>
      </w:r>
      <w:r w:rsidRPr="006A5AC3">
        <w:rPr>
          <w:sz w:val="24"/>
          <w:szCs w:val="24"/>
        </w:rPr>
        <w:t>презентацию</w:t>
      </w:r>
      <w:r w:rsidRPr="006A5AC3">
        <w:rPr>
          <w:spacing w:val="-1"/>
          <w:sz w:val="24"/>
          <w:szCs w:val="24"/>
        </w:rPr>
        <w:t xml:space="preserve"> </w:t>
      </w:r>
      <w:r w:rsidRPr="006A5AC3">
        <w:rPr>
          <w:sz w:val="24"/>
          <w:szCs w:val="24"/>
        </w:rPr>
        <w:t>благотворителей и</w:t>
      </w:r>
      <w:r w:rsidRPr="006A5AC3">
        <w:rPr>
          <w:spacing w:val="-3"/>
          <w:sz w:val="24"/>
          <w:szCs w:val="24"/>
        </w:rPr>
        <w:t xml:space="preserve"> </w:t>
      </w:r>
      <w:r w:rsidRPr="006A5AC3">
        <w:rPr>
          <w:sz w:val="24"/>
          <w:szCs w:val="24"/>
        </w:rPr>
        <w:t>их</w:t>
      </w:r>
      <w:r w:rsidRPr="006A5AC3">
        <w:rPr>
          <w:spacing w:val="-1"/>
          <w:sz w:val="24"/>
          <w:szCs w:val="24"/>
        </w:rPr>
        <w:t xml:space="preserve"> </w:t>
      </w:r>
      <w:r w:rsidRPr="006A5AC3">
        <w:rPr>
          <w:sz w:val="24"/>
          <w:szCs w:val="24"/>
        </w:rPr>
        <w:t>деятельности.</w:t>
      </w:r>
    </w:p>
    <w:p w14:paraId="32608907" w14:textId="77777777" w:rsidR="006A5AC3" w:rsidRPr="006A5AC3" w:rsidRDefault="006A5AC3" w:rsidP="006A5AC3">
      <w:pPr>
        <w:spacing w:before="1" w:line="276" w:lineRule="auto"/>
        <w:ind w:right="488"/>
        <w:jc w:val="both"/>
        <w:rPr>
          <w:sz w:val="24"/>
          <w:szCs w:val="24"/>
        </w:rPr>
      </w:pPr>
      <w:r w:rsidRPr="006A5AC3">
        <w:rPr>
          <w:sz w:val="24"/>
          <w:szCs w:val="24"/>
        </w:rPr>
        <w:t xml:space="preserve">    Использование</w:t>
      </w:r>
      <w:r w:rsidRPr="006A5AC3">
        <w:rPr>
          <w:spacing w:val="1"/>
          <w:sz w:val="24"/>
          <w:szCs w:val="24"/>
        </w:rPr>
        <w:t xml:space="preserve"> </w:t>
      </w:r>
      <w:r w:rsidRPr="006A5AC3">
        <w:rPr>
          <w:sz w:val="24"/>
          <w:szCs w:val="24"/>
        </w:rPr>
        <w:t>рейтингов,</w:t>
      </w:r>
      <w:r w:rsidRPr="006A5AC3">
        <w:rPr>
          <w:spacing w:val="1"/>
          <w:sz w:val="24"/>
          <w:szCs w:val="24"/>
        </w:rPr>
        <w:t xml:space="preserve"> </w:t>
      </w:r>
      <w:r w:rsidRPr="006A5AC3">
        <w:rPr>
          <w:sz w:val="24"/>
          <w:szCs w:val="24"/>
        </w:rPr>
        <w:t>их</w:t>
      </w:r>
      <w:r w:rsidRPr="006A5AC3">
        <w:rPr>
          <w:spacing w:val="1"/>
          <w:sz w:val="24"/>
          <w:szCs w:val="24"/>
        </w:rPr>
        <w:t xml:space="preserve"> </w:t>
      </w:r>
      <w:r w:rsidRPr="006A5AC3">
        <w:rPr>
          <w:sz w:val="24"/>
          <w:szCs w:val="24"/>
        </w:rPr>
        <w:t>форма,</w:t>
      </w:r>
      <w:r w:rsidRPr="006A5AC3">
        <w:rPr>
          <w:spacing w:val="1"/>
          <w:sz w:val="24"/>
          <w:szCs w:val="24"/>
        </w:rPr>
        <w:t xml:space="preserve"> </w:t>
      </w:r>
      <w:r w:rsidRPr="006A5AC3">
        <w:rPr>
          <w:sz w:val="24"/>
          <w:szCs w:val="24"/>
        </w:rPr>
        <w:t>публичность</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др.,</w:t>
      </w:r>
      <w:r w:rsidRPr="006A5AC3">
        <w:rPr>
          <w:spacing w:val="1"/>
          <w:sz w:val="24"/>
          <w:szCs w:val="24"/>
        </w:rPr>
        <w:t xml:space="preserve"> </w:t>
      </w:r>
      <w:r w:rsidRPr="006A5AC3">
        <w:rPr>
          <w:sz w:val="24"/>
          <w:szCs w:val="24"/>
        </w:rPr>
        <w:t>а</w:t>
      </w:r>
      <w:r w:rsidRPr="006A5AC3">
        <w:rPr>
          <w:spacing w:val="1"/>
          <w:sz w:val="24"/>
          <w:szCs w:val="24"/>
        </w:rPr>
        <w:t xml:space="preserve"> </w:t>
      </w:r>
      <w:r w:rsidRPr="006A5AC3">
        <w:rPr>
          <w:sz w:val="24"/>
          <w:szCs w:val="24"/>
        </w:rPr>
        <w:t>также</w:t>
      </w:r>
      <w:r w:rsidRPr="006A5AC3">
        <w:rPr>
          <w:spacing w:val="1"/>
          <w:sz w:val="24"/>
          <w:szCs w:val="24"/>
        </w:rPr>
        <w:t xml:space="preserve"> </w:t>
      </w:r>
      <w:r w:rsidRPr="006A5AC3">
        <w:rPr>
          <w:sz w:val="24"/>
          <w:szCs w:val="24"/>
        </w:rPr>
        <w:t>привлечение</w:t>
      </w:r>
      <w:r w:rsidRPr="006A5AC3">
        <w:rPr>
          <w:spacing w:val="1"/>
          <w:sz w:val="24"/>
          <w:szCs w:val="24"/>
        </w:rPr>
        <w:t xml:space="preserve"> </w:t>
      </w:r>
      <w:r w:rsidRPr="006A5AC3">
        <w:rPr>
          <w:sz w:val="24"/>
          <w:szCs w:val="24"/>
        </w:rPr>
        <w:t>благотворителей (в том числе из родительского сообщества), их статус, акции, деятельность</w:t>
      </w:r>
      <w:r w:rsidRPr="006A5AC3">
        <w:rPr>
          <w:spacing w:val="1"/>
          <w:sz w:val="24"/>
          <w:szCs w:val="24"/>
        </w:rPr>
        <w:t xml:space="preserve"> </w:t>
      </w:r>
      <w:r w:rsidRPr="006A5AC3">
        <w:rPr>
          <w:sz w:val="24"/>
          <w:szCs w:val="24"/>
        </w:rPr>
        <w:t>должны</w:t>
      </w:r>
      <w:r w:rsidRPr="006A5AC3">
        <w:rPr>
          <w:spacing w:val="1"/>
          <w:sz w:val="24"/>
          <w:szCs w:val="24"/>
        </w:rPr>
        <w:t xml:space="preserve"> </w:t>
      </w:r>
      <w:r w:rsidRPr="006A5AC3">
        <w:rPr>
          <w:sz w:val="24"/>
          <w:szCs w:val="24"/>
        </w:rPr>
        <w:t>соответствовать</w:t>
      </w:r>
      <w:r w:rsidRPr="006A5AC3">
        <w:rPr>
          <w:spacing w:val="1"/>
          <w:sz w:val="24"/>
          <w:szCs w:val="24"/>
        </w:rPr>
        <w:t xml:space="preserve"> </w:t>
      </w:r>
      <w:r w:rsidRPr="006A5AC3">
        <w:rPr>
          <w:sz w:val="24"/>
          <w:szCs w:val="24"/>
        </w:rPr>
        <w:t>укладу</w:t>
      </w:r>
      <w:r w:rsidRPr="006A5AC3">
        <w:rPr>
          <w:spacing w:val="1"/>
          <w:sz w:val="24"/>
          <w:szCs w:val="24"/>
        </w:rPr>
        <w:t xml:space="preserve"> </w:t>
      </w:r>
      <w:r w:rsidRPr="006A5AC3">
        <w:rPr>
          <w:sz w:val="24"/>
          <w:szCs w:val="24"/>
        </w:rPr>
        <w:t>школы,</w:t>
      </w:r>
      <w:r w:rsidRPr="006A5AC3">
        <w:rPr>
          <w:spacing w:val="1"/>
          <w:sz w:val="24"/>
          <w:szCs w:val="24"/>
        </w:rPr>
        <w:t xml:space="preserve"> </w:t>
      </w:r>
      <w:r w:rsidRPr="006A5AC3">
        <w:rPr>
          <w:sz w:val="24"/>
          <w:szCs w:val="24"/>
        </w:rPr>
        <w:t>цели,</w:t>
      </w:r>
      <w:r w:rsidRPr="006A5AC3">
        <w:rPr>
          <w:spacing w:val="1"/>
          <w:sz w:val="24"/>
          <w:szCs w:val="24"/>
        </w:rPr>
        <w:t xml:space="preserve"> </w:t>
      </w:r>
      <w:r w:rsidRPr="006A5AC3">
        <w:rPr>
          <w:sz w:val="24"/>
          <w:szCs w:val="24"/>
        </w:rPr>
        <w:t>задачам,</w:t>
      </w:r>
      <w:r w:rsidRPr="006A5AC3">
        <w:rPr>
          <w:spacing w:val="1"/>
          <w:sz w:val="24"/>
          <w:szCs w:val="24"/>
        </w:rPr>
        <w:t xml:space="preserve"> </w:t>
      </w:r>
      <w:r w:rsidRPr="006A5AC3">
        <w:rPr>
          <w:sz w:val="24"/>
          <w:szCs w:val="24"/>
        </w:rPr>
        <w:t>традициям</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согласовываться с представителями родительского сообщества во избежание деструктивного</w:t>
      </w:r>
      <w:r w:rsidRPr="006A5AC3">
        <w:rPr>
          <w:spacing w:val="-57"/>
          <w:sz w:val="24"/>
          <w:szCs w:val="24"/>
        </w:rPr>
        <w:t xml:space="preserve"> </w:t>
      </w:r>
      <w:r w:rsidRPr="006A5AC3">
        <w:rPr>
          <w:sz w:val="24"/>
          <w:szCs w:val="24"/>
        </w:rPr>
        <w:t>воздействия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воспитывающую среду,</w:t>
      </w:r>
      <w:r w:rsidRPr="006A5AC3">
        <w:rPr>
          <w:spacing w:val="1"/>
          <w:sz w:val="24"/>
          <w:szCs w:val="24"/>
        </w:rPr>
        <w:t xml:space="preserve"> </w:t>
      </w:r>
      <w:r w:rsidRPr="006A5AC3">
        <w:rPr>
          <w:sz w:val="24"/>
          <w:szCs w:val="24"/>
        </w:rPr>
        <w:t>взаимоотношения в школе.</w:t>
      </w:r>
    </w:p>
    <w:p w14:paraId="3C759282" w14:textId="77777777" w:rsidR="006A5AC3" w:rsidRPr="006A5AC3" w:rsidRDefault="006A5AC3" w:rsidP="006A5AC3">
      <w:pPr>
        <w:widowControl/>
        <w:autoSpaceDE/>
        <w:autoSpaceDN/>
        <w:spacing w:line="276" w:lineRule="auto"/>
        <w:rPr>
          <w:rFonts w:eastAsia="Calibri"/>
          <w:sz w:val="24"/>
          <w:szCs w:val="24"/>
        </w:rPr>
      </w:pPr>
    </w:p>
    <w:p w14:paraId="05824B37" w14:textId="286C6380" w:rsidR="006A5AC3" w:rsidRPr="006A5AC3" w:rsidRDefault="006A5AC3" w:rsidP="006A5AC3">
      <w:pPr>
        <w:widowControl/>
        <w:autoSpaceDE/>
        <w:autoSpaceDN/>
        <w:spacing w:line="276" w:lineRule="auto"/>
        <w:contextualSpacing/>
        <w:rPr>
          <w:rFonts w:eastAsia="Calibri"/>
          <w:b/>
          <w:bCs/>
          <w:sz w:val="24"/>
          <w:szCs w:val="24"/>
        </w:rPr>
      </w:pPr>
      <w:r>
        <w:rPr>
          <w:rFonts w:eastAsia="Calibri"/>
          <w:b/>
          <w:bCs/>
          <w:sz w:val="24"/>
          <w:szCs w:val="24"/>
        </w:rPr>
        <w:t xml:space="preserve">3.5. </w:t>
      </w:r>
      <w:r w:rsidRPr="006A5AC3">
        <w:rPr>
          <w:rFonts w:eastAsia="Calibri"/>
          <w:b/>
          <w:bCs/>
          <w:sz w:val="24"/>
          <w:szCs w:val="24"/>
        </w:rPr>
        <w:t>Анализ воспитательного процесса</w:t>
      </w:r>
    </w:p>
    <w:p w14:paraId="728C231E" w14:textId="77777777" w:rsidR="006A5AC3" w:rsidRPr="006A5AC3" w:rsidRDefault="006A5AC3" w:rsidP="006A5AC3">
      <w:pPr>
        <w:spacing w:before="43" w:line="276" w:lineRule="auto"/>
        <w:ind w:right="491"/>
        <w:jc w:val="both"/>
        <w:rPr>
          <w:sz w:val="24"/>
          <w:szCs w:val="24"/>
        </w:rPr>
      </w:pPr>
      <w:r w:rsidRPr="006A5AC3">
        <w:rPr>
          <w:sz w:val="24"/>
          <w:szCs w:val="24"/>
        </w:rPr>
        <w:t xml:space="preserve">    Анализ</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процесса</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результатов</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осуществляется</w:t>
      </w:r>
      <w:r w:rsidRPr="006A5AC3">
        <w:rPr>
          <w:spacing w:val="1"/>
          <w:sz w:val="24"/>
          <w:szCs w:val="24"/>
        </w:rPr>
        <w:t xml:space="preserve"> </w:t>
      </w:r>
      <w:r w:rsidRPr="006A5AC3">
        <w:rPr>
          <w:sz w:val="24"/>
          <w:szCs w:val="24"/>
        </w:rPr>
        <w:t>в</w:t>
      </w:r>
      <w:r w:rsidRPr="006A5AC3">
        <w:rPr>
          <w:spacing w:val="-57"/>
          <w:sz w:val="24"/>
          <w:szCs w:val="24"/>
        </w:rPr>
        <w:t xml:space="preserve"> </w:t>
      </w:r>
      <w:r w:rsidRPr="006A5AC3">
        <w:rPr>
          <w:sz w:val="24"/>
          <w:szCs w:val="24"/>
        </w:rPr>
        <w:t>соответствии</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планируемыми</w:t>
      </w:r>
      <w:r w:rsidRPr="006A5AC3">
        <w:rPr>
          <w:spacing w:val="1"/>
          <w:sz w:val="24"/>
          <w:szCs w:val="24"/>
        </w:rPr>
        <w:t xml:space="preserve"> </w:t>
      </w:r>
      <w:r w:rsidRPr="006A5AC3">
        <w:rPr>
          <w:sz w:val="24"/>
          <w:szCs w:val="24"/>
        </w:rPr>
        <w:t>результатами</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личностными</w:t>
      </w:r>
      <w:r w:rsidRPr="006A5AC3">
        <w:rPr>
          <w:spacing w:val="1"/>
          <w:sz w:val="24"/>
          <w:szCs w:val="24"/>
        </w:rPr>
        <w:t xml:space="preserve"> </w:t>
      </w:r>
      <w:r w:rsidRPr="006A5AC3">
        <w:rPr>
          <w:sz w:val="24"/>
          <w:szCs w:val="24"/>
        </w:rPr>
        <w:t>результатами</w:t>
      </w:r>
      <w:r w:rsidRPr="006A5AC3">
        <w:rPr>
          <w:spacing w:val="1"/>
          <w:sz w:val="24"/>
          <w:szCs w:val="24"/>
        </w:rPr>
        <w:t xml:space="preserve"> </w:t>
      </w:r>
      <w:r w:rsidRPr="006A5AC3">
        <w:rPr>
          <w:sz w:val="24"/>
          <w:szCs w:val="24"/>
        </w:rPr>
        <w:t>обучающихся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уровнях</w:t>
      </w:r>
      <w:r w:rsidRPr="006A5AC3">
        <w:rPr>
          <w:spacing w:val="1"/>
          <w:sz w:val="24"/>
          <w:szCs w:val="24"/>
        </w:rPr>
        <w:t xml:space="preserve"> </w:t>
      </w:r>
      <w:r w:rsidRPr="006A5AC3">
        <w:rPr>
          <w:sz w:val="24"/>
          <w:szCs w:val="24"/>
        </w:rPr>
        <w:t>начального</w:t>
      </w:r>
      <w:r w:rsidRPr="006A5AC3">
        <w:rPr>
          <w:spacing w:val="1"/>
          <w:sz w:val="24"/>
          <w:szCs w:val="24"/>
        </w:rPr>
        <w:t xml:space="preserve"> </w:t>
      </w:r>
      <w:r w:rsidRPr="006A5AC3">
        <w:rPr>
          <w:sz w:val="24"/>
          <w:szCs w:val="24"/>
        </w:rPr>
        <w:t>общего,</w:t>
      </w:r>
      <w:r w:rsidRPr="006A5AC3">
        <w:rPr>
          <w:spacing w:val="1"/>
          <w:sz w:val="24"/>
          <w:szCs w:val="24"/>
        </w:rPr>
        <w:t xml:space="preserve"> </w:t>
      </w:r>
      <w:r w:rsidRPr="006A5AC3">
        <w:rPr>
          <w:sz w:val="24"/>
          <w:szCs w:val="24"/>
        </w:rPr>
        <w:t>основного</w:t>
      </w:r>
      <w:r w:rsidRPr="006A5AC3">
        <w:rPr>
          <w:spacing w:val="1"/>
          <w:sz w:val="24"/>
          <w:szCs w:val="24"/>
        </w:rPr>
        <w:t xml:space="preserve"> </w:t>
      </w:r>
      <w:r w:rsidRPr="006A5AC3">
        <w:rPr>
          <w:sz w:val="24"/>
          <w:szCs w:val="24"/>
        </w:rPr>
        <w:t>общего,</w:t>
      </w:r>
      <w:r w:rsidRPr="006A5AC3">
        <w:rPr>
          <w:spacing w:val="1"/>
          <w:sz w:val="24"/>
          <w:szCs w:val="24"/>
        </w:rPr>
        <w:t xml:space="preserve"> </w:t>
      </w:r>
      <w:r w:rsidRPr="006A5AC3">
        <w:rPr>
          <w:sz w:val="24"/>
          <w:szCs w:val="24"/>
        </w:rPr>
        <w:t>среднего</w:t>
      </w:r>
      <w:r w:rsidRPr="006A5AC3">
        <w:rPr>
          <w:spacing w:val="1"/>
          <w:sz w:val="24"/>
          <w:szCs w:val="24"/>
        </w:rPr>
        <w:t xml:space="preserve"> </w:t>
      </w:r>
      <w:r w:rsidRPr="006A5AC3">
        <w:rPr>
          <w:sz w:val="24"/>
          <w:szCs w:val="24"/>
        </w:rPr>
        <w:t>общего</w:t>
      </w:r>
      <w:r w:rsidRPr="006A5AC3">
        <w:rPr>
          <w:spacing w:val="1"/>
          <w:sz w:val="24"/>
          <w:szCs w:val="24"/>
        </w:rPr>
        <w:t xml:space="preserve"> </w:t>
      </w:r>
      <w:r w:rsidRPr="006A5AC3">
        <w:rPr>
          <w:sz w:val="24"/>
          <w:szCs w:val="24"/>
        </w:rPr>
        <w:t>образования,</w:t>
      </w:r>
      <w:r w:rsidRPr="006A5AC3">
        <w:rPr>
          <w:spacing w:val="-1"/>
          <w:sz w:val="24"/>
          <w:szCs w:val="24"/>
        </w:rPr>
        <w:t xml:space="preserve"> </w:t>
      </w:r>
      <w:r w:rsidRPr="006A5AC3">
        <w:rPr>
          <w:sz w:val="24"/>
          <w:szCs w:val="24"/>
        </w:rPr>
        <w:t>установленных соответствующими</w:t>
      </w:r>
      <w:r w:rsidRPr="006A5AC3">
        <w:rPr>
          <w:spacing w:val="-1"/>
          <w:sz w:val="24"/>
          <w:szCs w:val="24"/>
        </w:rPr>
        <w:t xml:space="preserve"> </w:t>
      </w:r>
      <w:r w:rsidRPr="006A5AC3">
        <w:rPr>
          <w:sz w:val="24"/>
          <w:szCs w:val="24"/>
        </w:rPr>
        <w:t>ФГОС.</w:t>
      </w:r>
    </w:p>
    <w:p w14:paraId="052C2133" w14:textId="77777777" w:rsidR="006A5AC3" w:rsidRPr="006A5AC3" w:rsidRDefault="006A5AC3" w:rsidP="006A5AC3">
      <w:pPr>
        <w:spacing w:line="276" w:lineRule="auto"/>
        <w:ind w:right="138"/>
        <w:jc w:val="both"/>
        <w:rPr>
          <w:sz w:val="24"/>
          <w:szCs w:val="24"/>
        </w:rPr>
      </w:pPr>
      <w:r w:rsidRPr="006A5AC3">
        <w:rPr>
          <w:sz w:val="24"/>
          <w:szCs w:val="24"/>
        </w:rPr>
        <w:t xml:space="preserve">    Самоанализ организуемой в школе воспитательной работы осуществляется по</w:t>
      </w:r>
      <w:r w:rsidRPr="006A5AC3">
        <w:rPr>
          <w:spacing w:val="1"/>
          <w:sz w:val="24"/>
          <w:szCs w:val="24"/>
        </w:rPr>
        <w:t xml:space="preserve"> </w:t>
      </w:r>
      <w:r w:rsidRPr="006A5AC3">
        <w:rPr>
          <w:sz w:val="24"/>
          <w:szCs w:val="24"/>
        </w:rPr>
        <w:t>выбранным самой школой направлениям и проводится с целью выявления основных</w:t>
      </w:r>
      <w:r w:rsidRPr="006A5AC3">
        <w:rPr>
          <w:spacing w:val="-67"/>
          <w:sz w:val="24"/>
          <w:szCs w:val="24"/>
        </w:rPr>
        <w:t xml:space="preserve"> </w:t>
      </w:r>
      <w:r w:rsidRPr="006A5AC3">
        <w:rPr>
          <w:sz w:val="24"/>
          <w:szCs w:val="24"/>
        </w:rPr>
        <w:t>проблем</w:t>
      </w:r>
      <w:r w:rsidRPr="006A5AC3">
        <w:rPr>
          <w:spacing w:val="1"/>
          <w:sz w:val="24"/>
          <w:szCs w:val="24"/>
        </w:rPr>
        <w:t xml:space="preserve"> </w:t>
      </w:r>
      <w:r w:rsidRPr="006A5AC3">
        <w:rPr>
          <w:sz w:val="24"/>
          <w:szCs w:val="24"/>
        </w:rPr>
        <w:t>школьного</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последующего их</w:t>
      </w:r>
      <w:r w:rsidRPr="006A5AC3">
        <w:rPr>
          <w:spacing w:val="-4"/>
          <w:sz w:val="24"/>
          <w:szCs w:val="24"/>
        </w:rPr>
        <w:t xml:space="preserve"> </w:t>
      </w:r>
      <w:r w:rsidRPr="006A5AC3">
        <w:rPr>
          <w:sz w:val="24"/>
          <w:szCs w:val="24"/>
        </w:rPr>
        <w:t>решения.</w:t>
      </w:r>
    </w:p>
    <w:p w14:paraId="09025934" w14:textId="77777777" w:rsidR="006A5AC3" w:rsidRPr="006A5AC3" w:rsidRDefault="006A5AC3" w:rsidP="006A5AC3">
      <w:pPr>
        <w:spacing w:line="276" w:lineRule="auto"/>
        <w:jc w:val="both"/>
        <w:rPr>
          <w:sz w:val="24"/>
          <w:szCs w:val="24"/>
        </w:rPr>
      </w:pPr>
      <w:r w:rsidRPr="006A5AC3">
        <w:rPr>
          <w:sz w:val="24"/>
          <w:szCs w:val="24"/>
        </w:rPr>
        <w:t xml:space="preserve">   Самоанализ</w:t>
      </w:r>
      <w:r w:rsidRPr="006A5AC3">
        <w:rPr>
          <w:spacing w:val="-13"/>
          <w:sz w:val="24"/>
          <w:szCs w:val="24"/>
        </w:rPr>
        <w:t xml:space="preserve"> </w:t>
      </w:r>
      <w:r w:rsidRPr="006A5AC3">
        <w:rPr>
          <w:sz w:val="24"/>
          <w:szCs w:val="24"/>
        </w:rPr>
        <w:t>осуществляется</w:t>
      </w:r>
      <w:r w:rsidRPr="006A5AC3">
        <w:rPr>
          <w:spacing w:val="-7"/>
          <w:sz w:val="24"/>
          <w:szCs w:val="24"/>
        </w:rPr>
        <w:t xml:space="preserve"> </w:t>
      </w:r>
      <w:r w:rsidRPr="006A5AC3">
        <w:rPr>
          <w:sz w:val="24"/>
          <w:szCs w:val="24"/>
        </w:rPr>
        <w:t>ежегодно</w:t>
      </w:r>
      <w:r w:rsidRPr="006A5AC3">
        <w:rPr>
          <w:spacing w:val="-9"/>
          <w:sz w:val="24"/>
          <w:szCs w:val="24"/>
        </w:rPr>
        <w:t xml:space="preserve"> </w:t>
      </w:r>
      <w:r w:rsidRPr="006A5AC3">
        <w:rPr>
          <w:sz w:val="24"/>
          <w:szCs w:val="24"/>
        </w:rPr>
        <w:t>силами</w:t>
      </w:r>
      <w:r w:rsidRPr="006A5AC3">
        <w:rPr>
          <w:spacing w:val="-8"/>
          <w:sz w:val="24"/>
          <w:szCs w:val="24"/>
        </w:rPr>
        <w:t xml:space="preserve"> </w:t>
      </w:r>
      <w:r w:rsidRPr="006A5AC3">
        <w:rPr>
          <w:sz w:val="24"/>
          <w:szCs w:val="24"/>
        </w:rPr>
        <w:t>самой</w:t>
      </w:r>
      <w:r w:rsidRPr="006A5AC3">
        <w:rPr>
          <w:spacing w:val="-9"/>
          <w:sz w:val="24"/>
          <w:szCs w:val="24"/>
        </w:rPr>
        <w:t xml:space="preserve"> </w:t>
      </w:r>
      <w:r w:rsidRPr="006A5AC3">
        <w:rPr>
          <w:sz w:val="24"/>
          <w:szCs w:val="24"/>
        </w:rPr>
        <w:t>школы.</w:t>
      </w:r>
    </w:p>
    <w:p w14:paraId="3A24D1CB" w14:textId="77777777" w:rsidR="006A5AC3" w:rsidRPr="006A5AC3" w:rsidRDefault="006A5AC3" w:rsidP="006A5AC3">
      <w:pPr>
        <w:spacing w:line="276" w:lineRule="auto"/>
        <w:ind w:right="137"/>
        <w:jc w:val="both"/>
        <w:rPr>
          <w:sz w:val="24"/>
          <w:szCs w:val="24"/>
        </w:rPr>
      </w:pPr>
      <w:r w:rsidRPr="006A5AC3">
        <w:rPr>
          <w:sz w:val="24"/>
          <w:szCs w:val="24"/>
        </w:rPr>
        <w:t xml:space="preserve">   Основными</w:t>
      </w:r>
      <w:r w:rsidRPr="006A5AC3">
        <w:rPr>
          <w:spacing w:val="1"/>
          <w:sz w:val="24"/>
          <w:szCs w:val="24"/>
        </w:rPr>
        <w:t xml:space="preserve"> </w:t>
      </w:r>
      <w:r w:rsidRPr="006A5AC3">
        <w:rPr>
          <w:sz w:val="24"/>
          <w:szCs w:val="24"/>
        </w:rPr>
        <w:t>принципами,</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которых</w:t>
      </w:r>
      <w:r w:rsidRPr="006A5AC3">
        <w:rPr>
          <w:spacing w:val="1"/>
          <w:sz w:val="24"/>
          <w:szCs w:val="24"/>
        </w:rPr>
        <w:t xml:space="preserve"> </w:t>
      </w:r>
      <w:r w:rsidRPr="006A5AC3">
        <w:rPr>
          <w:sz w:val="24"/>
          <w:szCs w:val="24"/>
        </w:rPr>
        <w:t>осуществляется</w:t>
      </w:r>
      <w:r w:rsidRPr="006A5AC3">
        <w:rPr>
          <w:spacing w:val="1"/>
          <w:sz w:val="24"/>
          <w:szCs w:val="24"/>
        </w:rPr>
        <w:t xml:space="preserve"> </w:t>
      </w:r>
      <w:r w:rsidRPr="006A5AC3">
        <w:rPr>
          <w:sz w:val="24"/>
          <w:szCs w:val="24"/>
        </w:rPr>
        <w:t>самоанализ</w:t>
      </w:r>
      <w:r w:rsidRPr="006A5AC3">
        <w:rPr>
          <w:spacing w:val="1"/>
          <w:sz w:val="24"/>
          <w:szCs w:val="24"/>
        </w:rPr>
        <w:t xml:space="preserve"> </w:t>
      </w:r>
      <w:r w:rsidRPr="006A5AC3">
        <w:rPr>
          <w:sz w:val="24"/>
          <w:szCs w:val="24"/>
        </w:rPr>
        <w:t>воспитательной работы в</w:t>
      </w:r>
      <w:r w:rsidRPr="006A5AC3">
        <w:rPr>
          <w:spacing w:val="-1"/>
          <w:sz w:val="24"/>
          <w:szCs w:val="24"/>
        </w:rPr>
        <w:t xml:space="preserve"> </w:t>
      </w:r>
      <w:r w:rsidRPr="006A5AC3">
        <w:rPr>
          <w:sz w:val="24"/>
          <w:szCs w:val="24"/>
        </w:rPr>
        <w:t>школе,</w:t>
      </w:r>
      <w:r w:rsidRPr="006A5AC3">
        <w:rPr>
          <w:spacing w:val="4"/>
          <w:sz w:val="24"/>
          <w:szCs w:val="24"/>
        </w:rPr>
        <w:t xml:space="preserve"> </w:t>
      </w:r>
      <w:r w:rsidRPr="006A5AC3">
        <w:rPr>
          <w:sz w:val="24"/>
          <w:szCs w:val="24"/>
        </w:rPr>
        <w:t>являются:</w:t>
      </w:r>
    </w:p>
    <w:p w14:paraId="3191318A" w14:textId="77777777" w:rsidR="006A5AC3" w:rsidRPr="006A5AC3" w:rsidRDefault="006A5AC3" w:rsidP="006A5AC3">
      <w:pPr>
        <w:tabs>
          <w:tab w:val="left" w:pos="1345"/>
        </w:tabs>
        <w:spacing w:line="276" w:lineRule="auto"/>
        <w:ind w:right="134"/>
        <w:jc w:val="both"/>
        <w:rPr>
          <w:sz w:val="24"/>
          <w:szCs w:val="24"/>
        </w:rPr>
      </w:pPr>
      <w:r w:rsidRPr="006A5AC3">
        <w:rPr>
          <w:sz w:val="24"/>
          <w:szCs w:val="24"/>
        </w:rPr>
        <w:t>-принцип</w:t>
      </w:r>
      <w:r w:rsidRPr="006A5AC3">
        <w:rPr>
          <w:spacing w:val="1"/>
          <w:sz w:val="24"/>
          <w:szCs w:val="24"/>
        </w:rPr>
        <w:t xml:space="preserve"> </w:t>
      </w:r>
      <w:r w:rsidRPr="006A5AC3">
        <w:rPr>
          <w:sz w:val="24"/>
          <w:szCs w:val="24"/>
        </w:rPr>
        <w:t>гуманистической</w:t>
      </w:r>
      <w:r w:rsidRPr="006A5AC3">
        <w:rPr>
          <w:spacing w:val="1"/>
          <w:sz w:val="24"/>
          <w:szCs w:val="24"/>
        </w:rPr>
        <w:t xml:space="preserve"> </w:t>
      </w:r>
      <w:r w:rsidRPr="006A5AC3">
        <w:rPr>
          <w:sz w:val="24"/>
          <w:szCs w:val="24"/>
        </w:rPr>
        <w:t>направленности</w:t>
      </w:r>
      <w:r w:rsidRPr="006A5AC3">
        <w:rPr>
          <w:spacing w:val="1"/>
          <w:sz w:val="24"/>
          <w:szCs w:val="24"/>
        </w:rPr>
        <w:t xml:space="preserve"> </w:t>
      </w:r>
      <w:r w:rsidRPr="006A5AC3">
        <w:rPr>
          <w:sz w:val="24"/>
          <w:szCs w:val="24"/>
        </w:rPr>
        <w:t>осуществляемого</w:t>
      </w:r>
      <w:r w:rsidRPr="006A5AC3">
        <w:rPr>
          <w:spacing w:val="1"/>
          <w:sz w:val="24"/>
          <w:szCs w:val="24"/>
        </w:rPr>
        <w:t xml:space="preserve"> </w:t>
      </w:r>
      <w:r w:rsidRPr="006A5AC3">
        <w:rPr>
          <w:sz w:val="24"/>
          <w:szCs w:val="24"/>
        </w:rPr>
        <w:t>анализа,</w:t>
      </w:r>
      <w:r w:rsidRPr="006A5AC3">
        <w:rPr>
          <w:spacing w:val="-67"/>
          <w:sz w:val="24"/>
          <w:szCs w:val="24"/>
        </w:rPr>
        <w:t xml:space="preserve"> </w:t>
      </w:r>
      <w:r w:rsidRPr="006A5AC3">
        <w:rPr>
          <w:sz w:val="24"/>
          <w:szCs w:val="24"/>
        </w:rPr>
        <w:t>ориентирующий экспертов на уважительное отношение, как к воспитанникам, так и</w:t>
      </w:r>
      <w:r w:rsidRPr="006A5AC3">
        <w:rPr>
          <w:spacing w:val="1"/>
          <w:sz w:val="24"/>
          <w:szCs w:val="24"/>
        </w:rPr>
        <w:t xml:space="preserve"> </w:t>
      </w:r>
      <w:r w:rsidRPr="006A5AC3">
        <w:rPr>
          <w:sz w:val="24"/>
          <w:szCs w:val="24"/>
        </w:rPr>
        <w:t>к педагогам,</w:t>
      </w:r>
      <w:r w:rsidRPr="006A5AC3">
        <w:rPr>
          <w:spacing w:val="-2"/>
          <w:sz w:val="24"/>
          <w:szCs w:val="24"/>
        </w:rPr>
        <w:t xml:space="preserve"> </w:t>
      </w:r>
      <w:r w:rsidRPr="006A5AC3">
        <w:rPr>
          <w:sz w:val="24"/>
          <w:szCs w:val="24"/>
        </w:rPr>
        <w:t>реализующим</w:t>
      </w:r>
      <w:r w:rsidRPr="006A5AC3">
        <w:rPr>
          <w:spacing w:val="1"/>
          <w:sz w:val="24"/>
          <w:szCs w:val="24"/>
        </w:rPr>
        <w:t xml:space="preserve"> </w:t>
      </w:r>
      <w:r w:rsidRPr="006A5AC3">
        <w:rPr>
          <w:sz w:val="24"/>
          <w:szCs w:val="24"/>
        </w:rPr>
        <w:t>воспитательный</w:t>
      </w:r>
      <w:r w:rsidRPr="006A5AC3">
        <w:rPr>
          <w:spacing w:val="1"/>
          <w:sz w:val="24"/>
          <w:szCs w:val="24"/>
        </w:rPr>
        <w:t xml:space="preserve"> </w:t>
      </w:r>
      <w:r w:rsidRPr="006A5AC3">
        <w:rPr>
          <w:sz w:val="24"/>
          <w:szCs w:val="24"/>
        </w:rPr>
        <w:t>процесс;</w:t>
      </w:r>
    </w:p>
    <w:p w14:paraId="2A2637FA" w14:textId="77777777" w:rsidR="006A5AC3" w:rsidRPr="006A5AC3" w:rsidRDefault="006A5AC3" w:rsidP="006A5AC3">
      <w:pPr>
        <w:tabs>
          <w:tab w:val="left" w:pos="1465"/>
        </w:tabs>
        <w:spacing w:line="276" w:lineRule="auto"/>
        <w:ind w:right="133"/>
        <w:jc w:val="both"/>
        <w:rPr>
          <w:sz w:val="24"/>
          <w:szCs w:val="24"/>
        </w:rPr>
      </w:pPr>
      <w:r w:rsidRPr="006A5AC3">
        <w:rPr>
          <w:sz w:val="24"/>
          <w:szCs w:val="24"/>
        </w:rPr>
        <w:t>-принцип</w:t>
      </w:r>
      <w:r w:rsidRPr="006A5AC3">
        <w:rPr>
          <w:spacing w:val="1"/>
          <w:sz w:val="24"/>
          <w:szCs w:val="24"/>
        </w:rPr>
        <w:t xml:space="preserve"> </w:t>
      </w:r>
      <w:r w:rsidRPr="006A5AC3">
        <w:rPr>
          <w:sz w:val="24"/>
          <w:szCs w:val="24"/>
        </w:rPr>
        <w:t>приоритета</w:t>
      </w:r>
      <w:r w:rsidRPr="006A5AC3">
        <w:rPr>
          <w:spacing w:val="1"/>
          <w:sz w:val="24"/>
          <w:szCs w:val="24"/>
        </w:rPr>
        <w:t xml:space="preserve"> </w:t>
      </w:r>
      <w:r w:rsidRPr="006A5AC3">
        <w:rPr>
          <w:sz w:val="24"/>
          <w:szCs w:val="24"/>
        </w:rPr>
        <w:t>анализа</w:t>
      </w:r>
      <w:r w:rsidRPr="006A5AC3">
        <w:rPr>
          <w:spacing w:val="1"/>
          <w:sz w:val="24"/>
          <w:szCs w:val="24"/>
        </w:rPr>
        <w:t xml:space="preserve"> </w:t>
      </w:r>
      <w:r w:rsidRPr="006A5AC3">
        <w:rPr>
          <w:sz w:val="24"/>
          <w:szCs w:val="24"/>
        </w:rPr>
        <w:t>сущностных</w:t>
      </w:r>
      <w:r w:rsidRPr="006A5AC3">
        <w:rPr>
          <w:spacing w:val="1"/>
          <w:sz w:val="24"/>
          <w:szCs w:val="24"/>
        </w:rPr>
        <w:t xml:space="preserve"> </w:t>
      </w:r>
      <w:r w:rsidRPr="006A5AC3">
        <w:rPr>
          <w:sz w:val="24"/>
          <w:szCs w:val="24"/>
        </w:rPr>
        <w:t>сторон</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ориентирующий</w:t>
      </w:r>
      <w:r w:rsidRPr="006A5AC3">
        <w:rPr>
          <w:spacing w:val="1"/>
          <w:sz w:val="24"/>
          <w:szCs w:val="24"/>
        </w:rPr>
        <w:t xml:space="preserve"> </w:t>
      </w:r>
      <w:r w:rsidRPr="006A5AC3">
        <w:rPr>
          <w:sz w:val="24"/>
          <w:szCs w:val="24"/>
        </w:rPr>
        <w:t>экспертов</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изучение</w:t>
      </w:r>
      <w:r w:rsidRPr="006A5AC3">
        <w:rPr>
          <w:spacing w:val="1"/>
          <w:sz w:val="24"/>
          <w:szCs w:val="24"/>
        </w:rPr>
        <w:t xml:space="preserve"> </w:t>
      </w:r>
      <w:r w:rsidRPr="006A5AC3">
        <w:rPr>
          <w:sz w:val="24"/>
          <w:szCs w:val="24"/>
        </w:rPr>
        <w:t>не</w:t>
      </w:r>
      <w:r w:rsidRPr="006A5AC3">
        <w:rPr>
          <w:spacing w:val="1"/>
          <w:sz w:val="24"/>
          <w:szCs w:val="24"/>
        </w:rPr>
        <w:t xml:space="preserve"> </w:t>
      </w:r>
      <w:r w:rsidRPr="006A5AC3">
        <w:rPr>
          <w:sz w:val="24"/>
          <w:szCs w:val="24"/>
        </w:rPr>
        <w:t>количественных</w:t>
      </w:r>
      <w:r w:rsidRPr="006A5AC3">
        <w:rPr>
          <w:spacing w:val="1"/>
          <w:sz w:val="24"/>
          <w:szCs w:val="24"/>
        </w:rPr>
        <w:t xml:space="preserve"> </w:t>
      </w:r>
      <w:r w:rsidRPr="006A5AC3">
        <w:rPr>
          <w:sz w:val="24"/>
          <w:szCs w:val="24"/>
        </w:rPr>
        <w:t>его</w:t>
      </w:r>
      <w:r w:rsidRPr="006A5AC3">
        <w:rPr>
          <w:spacing w:val="1"/>
          <w:sz w:val="24"/>
          <w:szCs w:val="24"/>
        </w:rPr>
        <w:t xml:space="preserve"> </w:t>
      </w:r>
      <w:r w:rsidRPr="006A5AC3">
        <w:rPr>
          <w:sz w:val="24"/>
          <w:szCs w:val="24"/>
        </w:rPr>
        <w:t>показателей,</w:t>
      </w:r>
      <w:r w:rsidRPr="006A5AC3">
        <w:rPr>
          <w:spacing w:val="1"/>
          <w:sz w:val="24"/>
          <w:szCs w:val="24"/>
        </w:rPr>
        <w:t xml:space="preserve"> </w:t>
      </w:r>
      <w:r w:rsidRPr="006A5AC3">
        <w:rPr>
          <w:sz w:val="24"/>
          <w:szCs w:val="24"/>
        </w:rPr>
        <w:t>а</w:t>
      </w:r>
      <w:r w:rsidRPr="006A5AC3">
        <w:rPr>
          <w:spacing w:val="1"/>
          <w:sz w:val="24"/>
          <w:szCs w:val="24"/>
        </w:rPr>
        <w:t xml:space="preserve"> </w:t>
      </w:r>
      <w:r w:rsidRPr="006A5AC3">
        <w:rPr>
          <w:sz w:val="24"/>
          <w:szCs w:val="24"/>
        </w:rPr>
        <w:t>качественных</w:t>
      </w:r>
      <w:r w:rsidRPr="006A5AC3">
        <w:rPr>
          <w:spacing w:val="1"/>
          <w:sz w:val="24"/>
          <w:szCs w:val="24"/>
        </w:rPr>
        <w:t xml:space="preserve"> </w:t>
      </w:r>
      <w:r w:rsidRPr="006A5AC3">
        <w:rPr>
          <w:sz w:val="24"/>
          <w:szCs w:val="24"/>
        </w:rPr>
        <w:t>–</w:t>
      </w:r>
      <w:r w:rsidRPr="006A5AC3">
        <w:rPr>
          <w:spacing w:val="1"/>
          <w:sz w:val="24"/>
          <w:szCs w:val="24"/>
        </w:rPr>
        <w:t xml:space="preserve"> </w:t>
      </w:r>
      <w:r w:rsidRPr="006A5AC3">
        <w:rPr>
          <w:sz w:val="24"/>
          <w:szCs w:val="24"/>
        </w:rPr>
        <w:t>таких</w:t>
      </w:r>
      <w:r w:rsidRPr="006A5AC3">
        <w:rPr>
          <w:spacing w:val="1"/>
          <w:sz w:val="24"/>
          <w:szCs w:val="24"/>
        </w:rPr>
        <w:t xml:space="preserve"> </w:t>
      </w:r>
      <w:r w:rsidRPr="006A5AC3">
        <w:rPr>
          <w:sz w:val="24"/>
          <w:szCs w:val="24"/>
        </w:rPr>
        <w:t>как</w:t>
      </w:r>
      <w:r w:rsidRPr="006A5AC3">
        <w:rPr>
          <w:spacing w:val="1"/>
          <w:sz w:val="24"/>
          <w:szCs w:val="24"/>
        </w:rPr>
        <w:t xml:space="preserve"> </w:t>
      </w:r>
      <w:r w:rsidRPr="006A5AC3">
        <w:rPr>
          <w:sz w:val="24"/>
          <w:szCs w:val="24"/>
        </w:rPr>
        <w:t>содержание</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разнообразие</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характер</w:t>
      </w:r>
      <w:r w:rsidRPr="006A5AC3">
        <w:rPr>
          <w:spacing w:val="1"/>
          <w:sz w:val="24"/>
          <w:szCs w:val="24"/>
        </w:rPr>
        <w:t xml:space="preserve"> </w:t>
      </w:r>
      <w:r w:rsidRPr="006A5AC3">
        <w:rPr>
          <w:sz w:val="24"/>
          <w:szCs w:val="24"/>
        </w:rPr>
        <w:t>общения и отношений между</w:t>
      </w:r>
      <w:r w:rsidRPr="006A5AC3">
        <w:rPr>
          <w:spacing w:val="-5"/>
          <w:sz w:val="24"/>
          <w:szCs w:val="24"/>
        </w:rPr>
        <w:t xml:space="preserve"> </w:t>
      </w:r>
      <w:r w:rsidRPr="006A5AC3">
        <w:rPr>
          <w:sz w:val="24"/>
          <w:szCs w:val="24"/>
        </w:rPr>
        <w:t>школьниками и педагогами;</w:t>
      </w:r>
    </w:p>
    <w:p w14:paraId="173E382E" w14:textId="77777777" w:rsidR="006A5AC3" w:rsidRPr="006A5AC3" w:rsidRDefault="006A5AC3" w:rsidP="006A5AC3">
      <w:pPr>
        <w:tabs>
          <w:tab w:val="left" w:pos="1148"/>
        </w:tabs>
        <w:spacing w:line="276" w:lineRule="auto"/>
        <w:ind w:right="136"/>
        <w:jc w:val="both"/>
        <w:rPr>
          <w:sz w:val="24"/>
          <w:szCs w:val="24"/>
        </w:rPr>
      </w:pPr>
      <w:r w:rsidRPr="006A5AC3">
        <w:rPr>
          <w:sz w:val="24"/>
          <w:szCs w:val="24"/>
        </w:rPr>
        <w:t>-принцип развивающего характера осуществляемого анализа, ориентирующий</w:t>
      </w:r>
      <w:r w:rsidRPr="006A5AC3">
        <w:rPr>
          <w:spacing w:val="1"/>
          <w:sz w:val="24"/>
          <w:szCs w:val="24"/>
        </w:rPr>
        <w:t xml:space="preserve"> </w:t>
      </w:r>
      <w:r w:rsidRPr="006A5AC3">
        <w:rPr>
          <w:sz w:val="24"/>
          <w:szCs w:val="24"/>
        </w:rPr>
        <w:t>экспертов на использование его результатов для совершенствования воспитательной</w:t>
      </w:r>
      <w:r w:rsidRPr="006A5AC3">
        <w:rPr>
          <w:spacing w:val="-67"/>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педагогов:</w:t>
      </w:r>
      <w:r w:rsidRPr="006A5AC3">
        <w:rPr>
          <w:spacing w:val="1"/>
          <w:sz w:val="24"/>
          <w:szCs w:val="24"/>
        </w:rPr>
        <w:t xml:space="preserve"> </w:t>
      </w:r>
      <w:r w:rsidRPr="006A5AC3">
        <w:rPr>
          <w:sz w:val="24"/>
          <w:szCs w:val="24"/>
        </w:rPr>
        <w:t>грамотной</w:t>
      </w:r>
      <w:r w:rsidRPr="006A5AC3">
        <w:rPr>
          <w:spacing w:val="1"/>
          <w:sz w:val="24"/>
          <w:szCs w:val="24"/>
        </w:rPr>
        <w:t xml:space="preserve"> </w:t>
      </w:r>
      <w:r w:rsidRPr="006A5AC3">
        <w:rPr>
          <w:sz w:val="24"/>
          <w:szCs w:val="24"/>
        </w:rPr>
        <w:t>постановки</w:t>
      </w:r>
      <w:r w:rsidRPr="006A5AC3">
        <w:rPr>
          <w:spacing w:val="1"/>
          <w:sz w:val="24"/>
          <w:szCs w:val="24"/>
        </w:rPr>
        <w:t xml:space="preserve"> </w:t>
      </w:r>
      <w:r w:rsidRPr="006A5AC3">
        <w:rPr>
          <w:sz w:val="24"/>
          <w:szCs w:val="24"/>
        </w:rPr>
        <w:t>ими</w:t>
      </w:r>
      <w:r w:rsidRPr="006A5AC3">
        <w:rPr>
          <w:spacing w:val="1"/>
          <w:sz w:val="24"/>
          <w:szCs w:val="24"/>
        </w:rPr>
        <w:t xml:space="preserve"> </w:t>
      </w:r>
      <w:r w:rsidRPr="006A5AC3">
        <w:rPr>
          <w:sz w:val="24"/>
          <w:szCs w:val="24"/>
        </w:rPr>
        <w:t>цели</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задач</w:t>
      </w:r>
      <w:r w:rsidRPr="006A5AC3">
        <w:rPr>
          <w:spacing w:val="1"/>
          <w:sz w:val="24"/>
          <w:szCs w:val="24"/>
        </w:rPr>
        <w:t xml:space="preserve"> </w:t>
      </w:r>
      <w:r w:rsidRPr="006A5AC3">
        <w:rPr>
          <w:sz w:val="24"/>
          <w:szCs w:val="24"/>
        </w:rPr>
        <w:t>воспитания,</w:t>
      </w:r>
      <w:r w:rsidRPr="006A5AC3">
        <w:rPr>
          <w:spacing w:val="1"/>
          <w:sz w:val="24"/>
          <w:szCs w:val="24"/>
        </w:rPr>
        <w:t xml:space="preserve"> </w:t>
      </w:r>
      <w:r w:rsidRPr="006A5AC3">
        <w:rPr>
          <w:sz w:val="24"/>
          <w:szCs w:val="24"/>
        </w:rPr>
        <w:t>умелого планирования своей воспитательной работы, адекватного подбора видов,</w:t>
      </w:r>
      <w:r w:rsidRPr="006A5AC3">
        <w:rPr>
          <w:spacing w:val="1"/>
          <w:sz w:val="24"/>
          <w:szCs w:val="24"/>
        </w:rPr>
        <w:t xml:space="preserve"> </w:t>
      </w:r>
      <w:r w:rsidRPr="006A5AC3">
        <w:rPr>
          <w:sz w:val="24"/>
          <w:szCs w:val="24"/>
        </w:rPr>
        <w:t>форм</w:t>
      </w:r>
      <w:r w:rsidRPr="006A5AC3">
        <w:rPr>
          <w:spacing w:val="2"/>
          <w:sz w:val="24"/>
          <w:szCs w:val="24"/>
        </w:rPr>
        <w:t xml:space="preserve"> </w:t>
      </w:r>
      <w:r w:rsidRPr="006A5AC3">
        <w:rPr>
          <w:sz w:val="24"/>
          <w:szCs w:val="24"/>
        </w:rPr>
        <w:t>и содержания</w:t>
      </w:r>
      <w:r w:rsidRPr="006A5AC3">
        <w:rPr>
          <w:spacing w:val="2"/>
          <w:sz w:val="24"/>
          <w:szCs w:val="24"/>
        </w:rPr>
        <w:t xml:space="preserve"> </w:t>
      </w:r>
      <w:r w:rsidRPr="006A5AC3">
        <w:rPr>
          <w:sz w:val="24"/>
          <w:szCs w:val="24"/>
        </w:rPr>
        <w:t>их</w:t>
      </w:r>
      <w:r w:rsidRPr="006A5AC3">
        <w:rPr>
          <w:spacing w:val="-5"/>
          <w:sz w:val="24"/>
          <w:szCs w:val="24"/>
        </w:rPr>
        <w:t xml:space="preserve"> </w:t>
      </w:r>
      <w:r w:rsidRPr="006A5AC3">
        <w:rPr>
          <w:sz w:val="24"/>
          <w:szCs w:val="24"/>
        </w:rPr>
        <w:t>совместной с</w:t>
      </w:r>
      <w:r w:rsidRPr="006A5AC3">
        <w:rPr>
          <w:spacing w:val="1"/>
          <w:sz w:val="24"/>
          <w:szCs w:val="24"/>
        </w:rPr>
        <w:t xml:space="preserve"> </w:t>
      </w:r>
      <w:r w:rsidRPr="006A5AC3">
        <w:rPr>
          <w:sz w:val="24"/>
          <w:szCs w:val="24"/>
        </w:rPr>
        <w:t>детьми деятельности;</w:t>
      </w:r>
    </w:p>
    <w:p w14:paraId="48FE05B1" w14:textId="77777777" w:rsidR="006A5AC3" w:rsidRPr="006A5AC3" w:rsidRDefault="006A5AC3" w:rsidP="006A5AC3">
      <w:pPr>
        <w:tabs>
          <w:tab w:val="left" w:pos="1186"/>
        </w:tabs>
        <w:spacing w:line="276" w:lineRule="auto"/>
        <w:ind w:right="134"/>
        <w:jc w:val="both"/>
        <w:rPr>
          <w:sz w:val="24"/>
          <w:szCs w:val="24"/>
        </w:rPr>
      </w:pPr>
      <w:r w:rsidRPr="006A5AC3">
        <w:rPr>
          <w:sz w:val="24"/>
          <w:szCs w:val="24"/>
        </w:rPr>
        <w:t>-принцип разделенной ответственности за результаты личностного развития</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ориентирующий</w:t>
      </w:r>
      <w:r w:rsidRPr="006A5AC3">
        <w:rPr>
          <w:spacing w:val="1"/>
          <w:sz w:val="24"/>
          <w:szCs w:val="24"/>
        </w:rPr>
        <w:t xml:space="preserve"> </w:t>
      </w:r>
      <w:r w:rsidRPr="006A5AC3">
        <w:rPr>
          <w:sz w:val="24"/>
          <w:szCs w:val="24"/>
        </w:rPr>
        <w:t>экспертов</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понимание</w:t>
      </w:r>
      <w:r w:rsidRPr="006A5AC3">
        <w:rPr>
          <w:spacing w:val="1"/>
          <w:sz w:val="24"/>
          <w:szCs w:val="24"/>
        </w:rPr>
        <w:t xml:space="preserve"> </w:t>
      </w:r>
      <w:r w:rsidRPr="006A5AC3">
        <w:rPr>
          <w:sz w:val="24"/>
          <w:szCs w:val="24"/>
        </w:rPr>
        <w:t>того,</w:t>
      </w:r>
      <w:r w:rsidRPr="006A5AC3">
        <w:rPr>
          <w:spacing w:val="1"/>
          <w:sz w:val="24"/>
          <w:szCs w:val="24"/>
        </w:rPr>
        <w:t xml:space="preserve"> </w:t>
      </w:r>
      <w:r w:rsidRPr="006A5AC3">
        <w:rPr>
          <w:sz w:val="24"/>
          <w:szCs w:val="24"/>
        </w:rPr>
        <w:t>что</w:t>
      </w:r>
      <w:r w:rsidRPr="006A5AC3">
        <w:rPr>
          <w:spacing w:val="1"/>
          <w:sz w:val="24"/>
          <w:szCs w:val="24"/>
        </w:rPr>
        <w:t xml:space="preserve"> </w:t>
      </w:r>
      <w:r w:rsidRPr="006A5AC3">
        <w:rPr>
          <w:sz w:val="24"/>
          <w:szCs w:val="24"/>
        </w:rPr>
        <w:t>личностное</w:t>
      </w:r>
      <w:r w:rsidRPr="006A5AC3">
        <w:rPr>
          <w:spacing w:val="-67"/>
          <w:sz w:val="24"/>
          <w:szCs w:val="24"/>
        </w:rPr>
        <w:t xml:space="preserve"> </w:t>
      </w:r>
      <w:r w:rsidRPr="006A5AC3">
        <w:rPr>
          <w:sz w:val="24"/>
          <w:szCs w:val="24"/>
        </w:rPr>
        <w:t>развитие школьников – это результат как социального воспитания (в котором школа</w:t>
      </w:r>
      <w:r w:rsidRPr="006A5AC3">
        <w:rPr>
          <w:spacing w:val="-67"/>
          <w:sz w:val="24"/>
          <w:szCs w:val="24"/>
        </w:rPr>
        <w:t xml:space="preserve"> </w:t>
      </w:r>
      <w:r w:rsidRPr="006A5AC3">
        <w:rPr>
          <w:sz w:val="24"/>
          <w:szCs w:val="24"/>
        </w:rPr>
        <w:t>участвует</w:t>
      </w:r>
      <w:r w:rsidRPr="006A5AC3">
        <w:rPr>
          <w:spacing w:val="1"/>
          <w:sz w:val="24"/>
          <w:szCs w:val="24"/>
        </w:rPr>
        <w:t xml:space="preserve"> </w:t>
      </w:r>
      <w:r w:rsidRPr="006A5AC3">
        <w:rPr>
          <w:sz w:val="24"/>
          <w:szCs w:val="24"/>
        </w:rPr>
        <w:t>наряду</w:t>
      </w:r>
      <w:r w:rsidRPr="006A5AC3">
        <w:rPr>
          <w:spacing w:val="1"/>
          <w:sz w:val="24"/>
          <w:szCs w:val="24"/>
        </w:rPr>
        <w:t xml:space="preserve"> </w:t>
      </w:r>
      <w:r w:rsidRPr="006A5AC3">
        <w:rPr>
          <w:sz w:val="24"/>
          <w:szCs w:val="24"/>
        </w:rPr>
        <w:t>с</w:t>
      </w:r>
      <w:r w:rsidRPr="006A5AC3">
        <w:rPr>
          <w:spacing w:val="1"/>
          <w:sz w:val="24"/>
          <w:szCs w:val="24"/>
        </w:rPr>
        <w:t xml:space="preserve"> </w:t>
      </w:r>
      <w:r w:rsidRPr="006A5AC3">
        <w:rPr>
          <w:sz w:val="24"/>
          <w:szCs w:val="24"/>
        </w:rPr>
        <w:t>другими</w:t>
      </w:r>
      <w:r w:rsidRPr="006A5AC3">
        <w:rPr>
          <w:spacing w:val="1"/>
          <w:sz w:val="24"/>
          <w:szCs w:val="24"/>
        </w:rPr>
        <w:t xml:space="preserve"> </w:t>
      </w:r>
      <w:r w:rsidRPr="006A5AC3">
        <w:rPr>
          <w:sz w:val="24"/>
          <w:szCs w:val="24"/>
        </w:rPr>
        <w:t>социальными</w:t>
      </w:r>
      <w:r w:rsidRPr="006A5AC3">
        <w:rPr>
          <w:spacing w:val="1"/>
          <w:sz w:val="24"/>
          <w:szCs w:val="24"/>
        </w:rPr>
        <w:t xml:space="preserve"> </w:t>
      </w:r>
      <w:r w:rsidRPr="006A5AC3">
        <w:rPr>
          <w:sz w:val="24"/>
          <w:szCs w:val="24"/>
        </w:rPr>
        <w:t>институтами),</w:t>
      </w:r>
      <w:r w:rsidRPr="006A5AC3">
        <w:rPr>
          <w:spacing w:val="1"/>
          <w:sz w:val="24"/>
          <w:szCs w:val="24"/>
        </w:rPr>
        <w:t xml:space="preserve"> </w:t>
      </w:r>
      <w:r w:rsidRPr="006A5AC3">
        <w:rPr>
          <w:sz w:val="24"/>
          <w:szCs w:val="24"/>
        </w:rPr>
        <w:t>так</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стихийной</w:t>
      </w:r>
      <w:r w:rsidRPr="006A5AC3">
        <w:rPr>
          <w:spacing w:val="1"/>
          <w:sz w:val="24"/>
          <w:szCs w:val="24"/>
        </w:rPr>
        <w:t xml:space="preserve"> </w:t>
      </w:r>
      <w:r w:rsidRPr="006A5AC3">
        <w:rPr>
          <w:sz w:val="24"/>
          <w:szCs w:val="24"/>
        </w:rPr>
        <w:t>социализации и</w:t>
      </w:r>
      <w:r w:rsidRPr="006A5AC3">
        <w:rPr>
          <w:spacing w:val="4"/>
          <w:sz w:val="24"/>
          <w:szCs w:val="24"/>
        </w:rPr>
        <w:t xml:space="preserve"> </w:t>
      </w:r>
      <w:r w:rsidRPr="006A5AC3">
        <w:rPr>
          <w:sz w:val="24"/>
          <w:szCs w:val="24"/>
        </w:rPr>
        <w:t>саморазвития</w:t>
      </w:r>
      <w:r w:rsidRPr="006A5AC3">
        <w:rPr>
          <w:spacing w:val="2"/>
          <w:sz w:val="24"/>
          <w:szCs w:val="24"/>
        </w:rPr>
        <w:t xml:space="preserve"> </w:t>
      </w:r>
      <w:r w:rsidRPr="006A5AC3">
        <w:rPr>
          <w:sz w:val="24"/>
          <w:szCs w:val="24"/>
        </w:rPr>
        <w:t>детей.</w:t>
      </w:r>
    </w:p>
    <w:p w14:paraId="542D2DFE" w14:textId="77777777" w:rsidR="006A5AC3" w:rsidRPr="006A5AC3" w:rsidRDefault="006A5AC3" w:rsidP="006A5AC3">
      <w:pPr>
        <w:spacing w:line="276" w:lineRule="auto"/>
        <w:ind w:right="130"/>
        <w:jc w:val="both"/>
        <w:rPr>
          <w:sz w:val="24"/>
          <w:szCs w:val="24"/>
        </w:rPr>
      </w:pPr>
      <w:r w:rsidRPr="006A5AC3">
        <w:rPr>
          <w:sz w:val="24"/>
          <w:szCs w:val="24"/>
        </w:rPr>
        <w:t>Основные</w:t>
      </w:r>
      <w:r w:rsidRPr="006A5AC3">
        <w:rPr>
          <w:spacing w:val="1"/>
          <w:sz w:val="24"/>
          <w:szCs w:val="24"/>
        </w:rPr>
        <w:t xml:space="preserve"> </w:t>
      </w:r>
      <w:r w:rsidRPr="006A5AC3">
        <w:rPr>
          <w:sz w:val="24"/>
          <w:szCs w:val="24"/>
        </w:rPr>
        <w:t>направления</w:t>
      </w:r>
      <w:r w:rsidRPr="006A5AC3">
        <w:rPr>
          <w:spacing w:val="1"/>
          <w:sz w:val="24"/>
          <w:szCs w:val="24"/>
        </w:rPr>
        <w:t xml:space="preserve"> </w:t>
      </w:r>
      <w:r w:rsidRPr="006A5AC3">
        <w:rPr>
          <w:sz w:val="24"/>
          <w:szCs w:val="24"/>
        </w:rPr>
        <w:t>анализа</w:t>
      </w:r>
      <w:r w:rsidRPr="006A5AC3">
        <w:rPr>
          <w:spacing w:val="1"/>
          <w:sz w:val="24"/>
          <w:szCs w:val="24"/>
        </w:rPr>
        <w:t xml:space="preserve"> </w:t>
      </w:r>
      <w:r w:rsidRPr="006A5AC3">
        <w:rPr>
          <w:sz w:val="24"/>
          <w:szCs w:val="24"/>
        </w:rPr>
        <w:t>организуемого</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воспитательного</w:t>
      </w:r>
      <w:r w:rsidRPr="006A5AC3">
        <w:rPr>
          <w:spacing w:val="1"/>
          <w:sz w:val="24"/>
          <w:szCs w:val="24"/>
        </w:rPr>
        <w:t xml:space="preserve"> </w:t>
      </w:r>
      <w:r w:rsidRPr="006A5AC3">
        <w:rPr>
          <w:sz w:val="24"/>
          <w:szCs w:val="24"/>
        </w:rPr>
        <w:t>процесса:</w:t>
      </w:r>
    </w:p>
    <w:p w14:paraId="644A492E" w14:textId="77777777" w:rsidR="006A5AC3" w:rsidRPr="006A5AC3" w:rsidRDefault="006A5AC3" w:rsidP="006A5AC3">
      <w:pPr>
        <w:spacing w:line="276" w:lineRule="auto"/>
        <w:jc w:val="both"/>
        <w:outlineLvl w:val="1"/>
        <w:rPr>
          <w:b/>
          <w:bCs/>
          <w:i/>
          <w:iCs/>
          <w:sz w:val="24"/>
          <w:szCs w:val="24"/>
        </w:rPr>
      </w:pPr>
      <w:r w:rsidRPr="006A5AC3">
        <w:rPr>
          <w:b/>
          <w:bCs/>
          <w:i/>
          <w:iCs/>
          <w:sz w:val="24"/>
          <w:szCs w:val="24"/>
        </w:rPr>
        <w:t xml:space="preserve">Условия     </w:t>
      </w:r>
      <w:r w:rsidRPr="006A5AC3">
        <w:rPr>
          <w:b/>
          <w:bCs/>
          <w:i/>
          <w:iCs/>
          <w:spacing w:val="54"/>
          <w:sz w:val="24"/>
          <w:szCs w:val="24"/>
        </w:rPr>
        <w:t xml:space="preserve"> </w:t>
      </w:r>
      <w:r w:rsidRPr="006A5AC3">
        <w:rPr>
          <w:b/>
          <w:bCs/>
          <w:i/>
          <w:iCs/>
          <w:sz w:val="24"/>
          <w:szCs w:val="24"/>
        </w:rPr>
        <w:t xml:space="preserve">организации     </w:t>
      </w:r>
      <w:r w:rsidRPr="006A5AC3">
        <w:rPr>
          <w:b/>
          <w:bCs/>
          <w:i/>
          <w:iCs/>
          <w:spacing w:val="52"/>
          <w:sz w:val="24"/>
          <w:szCs w:val="24"/>
        </w:rPr>
        <w:t xml:space="preserve"> </w:t>
      </w:r>
      <w:r w:rsidRPr="006A5AC3">
        <w:rPr>
          <w:b/>
          <w:bCs/>
          <w:i/>
          <w:iCs/>
          <w:sz w:val="24"/>
          <w:szCs w:val="24"/>
        </w:rPr>
        <w:t xml:space="preserve">воспитательной     </w:t>
      </w:r>
      <w:r w:rsidRPr="006A5AC3">
        <w:rPr>
          <w:b/>
          <w:bCs/>
          <w:i/>
          <w:iCs/>
          <w:spacing w:val="52"/>
          <w:sz w:val="24"/>
          <w:szCs w:val="24"/>
        </w:rPr>
        <w:t xml:space="preserve"> </w:t>
      </w:r>
      <w:r w:rsidRPr="006A5AC3">
        <w:rPr>
          <w:b/>
          <w:bCs/>
          <w:i/>
          <w:iCs/>
          <w:sz w:val="24"/>
          <w:szCs w:val="24"/>
        </w:rPr>
        <w:t xml:space="preserve">работы     </w:t>
      </w:r>
      <w:r w:rsidRPr="006A5AC3">
        <w:rPr>
          <w:b/>
          <w:bCs/>
          <w:i/>
          <w:iCs/>
          <w:spacing w:val="57"/>
          <w:sz w:val="24"/>
          <w:szCs w:val="24"/>
        </w:rPr>
        <w:t xml:space="preserve"> </w:t>
      </w:r>
      <w:r w:rsidRPr="006A5AC3">
        <w:rPr>
          <w:b/>
          <w:bCs/>
          <w:i/>
          <w:iCs/>
          <w:sz w:val="24"/>
          <w:szCs w:val="24"/>
        </w:rPr>
        <w:t xml:space="preserve">по     </w:t>
      </w:r>
      <w:r w:rsidRPr="006A5AC3">
        <w:rPr>
          <w:b/>
          <w:bCs/>
          <w:i/>
          <w:iCs/>
          <w:spacing w:val="56"/>
          <w:sz w:val="24"/>
          <w:szCs w:val="24"/>
        </w:rPr>
        <w:t xml:space="preserve"> </w:t>
      </w:r>
      <w:r w:rsidRPr="006A5AC3">
        <w:rPr>
          <w:b/>
          <w:bCs/>
          <w:i/>
          <w:iCs/>
          <w:sz w:val="24"/>
          <w:szCs w:val="24"/>
        </w:rPr>
        <w:t>четырем</w:t>
      </w:r>
    </w:p>
    <w:p w14:paraId="10E656BC" w14:textId="77777777" w:rsidR="006A5AC3" w:rsidRPr="006A5AC3" w:rsidRDefault="006A5AC3" w:rsidP="006A5AC3">
      <w:pPr>
        <w:spacing w:line="276" w:lineRule="auto"/>
        <w:jc w:val="both"/>
        <w:outlineLvl w:val="1"/>
        <w:rPr>
          <w:b/>
          <w:bCs/>
          <w:i/>
          <w:iCs/>
          <w:sz w:val="24"/>
          <w:szCs w:val="24"/>
        </w:rPr>
      </w:pPr>
      <w:r w:rsidRPr="006A5AC3">
        <w:rPr>
          <w:b/>
          <w:i/>
          <w:sz w:val="24"/>
          <w:szCs w:val="24"/>
        </w:rPr>
        <w:t>составляющим</w:t>
      </w:r>
      <w:r w:rsidRPr="006A5AC3">
        <w:rPr>
          <w:sz w:val="24"/>
          <w:szCs w:val="24"/>
        </w:rPr>
        <w:t>:</w:t>
      </w:r>
    </w:p>
    <w:p w14:paraId="6F9A28C9" w14:textId="77777777" w:rsidR="006A5AC3" w:rsidRPr="006A5AC3" w:rsidRDefault="006A5AC3" w:rsidP="006A5AC3">
      <w:pPr>
        <w:spacing w:line="276" w:lineRule="auto"/>
        <w:rPr>
          <w:sz w:val="24"/>
          <w:szCs w:val="24"/>
        </w:rPr>
      </w:pPr>
      <w:r w:rsidRPr="006A5AC3">
        <w:rPr>
          <w:sz w:val="24"/>
          <w:szCs w:val="24"/>
        </w:rPr>
        <w:t>-нормативно-методическое</w:t>
      </w:r>
      <w:r w:rsidRPr="006A5AC3">
        <w:rPr>
          <w:spacing w:val="-12"/>
          <w:sz w:val="24"/>
          <w:szCs w:val="24"/>
        </w:rPr>
        <w:t xml:space="preserve"> </w:t>
      </w:r>
      <w:r w:rsidRPr="006A5AC3">
        <w:rPr>
          <w:sz w:val="24"/>
          <w:szCs w:val="24"/>
        </w:rPr>
        <w:t>обеспечение;</w:t>
      </w:r>
    </w:p>
    <w:p w14:paraId="081B9398" w14:textId="77777777" w:rsidR="006A5AC3" w:rsidRPr="006A5AC3" w:rsidRDefault="006A5AC3" w:rsidP="006A5AC3">
      <w:pPr>
        <w:spacing w:line="276" w:lineRule="auto"/>
        <w:rPr>
          <w:sz w:val="24"/>
          <w:szCs w:val="24"/>
        </w:rPr>
      </w:pPr>
      <w:r w:rsidRPr="006A5AC3">
        <w:rPr>
          <w:sz w:val="24"/>
          <w:szCs w:val="24"/>
        </w:rPr>
        <w:t>-кадровое</w:t>
      </w:r>
      <w:r w:rsidRPr="006A5AC3">
        <w:rPr>
          <w:spacing w:val="-8"/>
          <w:sz w:val="24"/>
          <w:szCs w:val="24"/>
        </w:rPr>
        <w:t xml:space="preserve"> </w:t>
      </w:r>
      <w:r w:rsidRPr="006A5AC3">
        <w:rPr>
          <w:sz w:val="24"/>
          <w:szCs w:val="24"/>
        </w:rPr>
        <w:t>обеспечение;</w:t>
      </w:r>
    </w:p>
    <w:p w14:paraId="24F9E957" w14:textId="77777777" w:rsidR="006A5AC3" w:rsidRPr="006A5AC3" w:rsidRDefault="006A5AC3" w:rsidP="006A5AC3">
      <w:pPr>
        <w:spacing w:before="5" w:line="276" w:lineRule="auto"/>
        <w:rPr>
          <w:sz w:val="24"/>
          <w:szCs w:val="24"/>
        </w:rPr>
      </w:pPr>
      <w:r w:rsidRPr="006A5AC3">
        <w:rPr>
          <w:spacing w:val="-1"/>
          <w:sz w:val="24"/>
          <w:szCs w:val="24"/>
        </w:rPr>
        <w:t>-материально-техническое</w:t>
      </w:r>
      <w:r w:rsidRPr="006A5AC3">
        <w:rPr>
          <w:spacing w:val="-2"/>
          <w:sz w:val="24"/>
          <w:szCs w:val="24"/>
        </w:rPr>
        <w:t xml:space="preserve"> </w:t>
      </w:r>
      <w:r w:rsidRPr="006A5AC3">
        <w:rPr>
          <w:sz w:val="24"/>
          <w:szCs w:val="24"/>
        </w:rPr>
        <w:t>обеспечение;</w:t>
      </w:r>
    </w:p>
    <w:p w14:paraId="22796E26" w14:textId="77777777" w:rsidR="006A5AC3" w:rsidRPr="006A5AC3" w:rsidRDefault="006A5AC3" w:rsidP="006A5AC3">
      <w:pPr>
        <w:spacing w:line="276" w:lineRule="auto"/>
        <w:rPr>
          <w:sz w:val="24"/>
          <w:szCs w:val="24"/>
        </w:rPr>
      </w:pPr>
      <w:r w:rsidRPr="006A5AC3">
        <w:rPr>
          <w:sz w:val="24"/>
          <w:szCs w:val="24"/>
        </w:rPr>
        <w:t>-удовлетворенность</w:t>
      </w:r>
      <w:r w:rsidRPr="006A5AC3">
        <w:rPr>
          <w:spacing w:val="-16"/>
          <w:sz w:val="24"/>
          <w:szCs w:val="24"/>
        </w:rPr>
        <w:t xml:space="preserve"> </w:t>
      </w:r>
      <w:r w:rsidRPr="006A5AC3">
        <w:rPr>
          <w:sz w:val="24"/>
          <w:szCs w:val="24"/>
        </w:rPr>
        <w:t>качеством</w:t>
      </w:r>
      <w:r w:rsidRPr="006A5AC3">
        <w:rPr>
          <w:spacing w:val="-10"/>
          <w:sz w:val="24"/>
          <w:szCs w:val="24"/>
        </w:rPr>
        <w:t xml:space="preserve"> </w:t>
      </w:r>
      <w:r w:rsidRPr="006A5AC3">
        <w:rPr>
          <w:sz w:val="24"/>
          <w:szCs w:val="24"/>
        </w:rPr>
        <w:t>условий</w:t>
      </w:r>
    </w:p>
    <w:p w14:paraId="27835C7B" w14:textId="77777777" w:rsidR="006A5AC3" w:rsidRPr="006A5AC3" w:rsidRDefault="006A5AC3" w:rsidP="006A5AC3">
      <w:pPr>
        <w:spacing w:line="276" w:lineRule="auto"/>
        <w:rPr>
          <w:sz w:val="24"/>
          <w:szCs w:val="24"/>
        </w:rPr>
      </w:pPr>
    </w:p>
    <w:p w14:paraId="757FA8C2" w14:textId="77777777" w:rsidR="006A5AC3" w:rsidRPr="006A5AC3" w:rsidRDefault="006A5AC3" w:rsidP="006A5AC3">
      <w:pPr>
        <w:spacing w:line="276" w:lineRule="auto"/>
        <w:outlineLvl w:val="1"/>
        <w:rPr>
          <w:b/>
          <w:bCs/>
          <w:i/>
          <w:iCs/>
          <w:sz w:val="24"/>
          <w:szCs w:val="24"/>
        </w:rPr>
      </w:pPr>
      <w:r w:rsidRPr="006A5AC3">
        <w:rPr>
          <w:b/>
          <w:bCs/>
          <w:i/>
          <w:iCs/>
          <w:sz w:val="24"/>
          <w:szCs w:val="24"/>
        </w:rPr>
        <w:t xml:space="preserve">          Анализ</w:t>
      </w:r>
      <w:r w:rsidRPr="006A5AC3">
        <w:rPr>
          <w:b/>
          <w:bCs/>
          <w:i/>
          <w:iCs/>
          <w:spacing w:val="-4"/>
          <w:sz w:val="24"/>
          <w:szCs w:val="24"/>
        </w:rPr>
        <w:t xml:space="preserve"> </w:t>
      </w:r>
      <w:r w:rsidRPr="006A5AC3">
        <w:rPr>
          <w:b/>
          <w:bCs/>
          <w:i/>
          <w:iCs/>
          <w:sz w:val="24"/>
          <w:szCs w:val="24"/>
        </w:rPr>
        <w:t>организации</w:t>
      </w:r>
      <w:r w:rsidRPr="006A5AC3">
        <w:rPr>
          <w:b/>
          <w:bCs/>
          <w:i/>
          <w:iCs/>
          <w:spacing w:val="-6"/>
          <w:sz w:val="24"/>
          <w:szCs w:val="24"/>
        </w:rPr>
        <w:t xml:space="preserve"> </w:t>
      </w:r>
      <w:r w:rsidRPr="006A5AC3">
        <w:rPr>
          <w:b/>
          <w:bCs/>
          <w:i/>
          <w:iCs/>
          <w:sz w:val="24"/>
          <w:szCs w:val="24"/>
        </w:rPr>
        <w:t>воспитательной</w:t>
      </w:r>
      <w:r w:rsidRPr="006A5AC3">
        <w:rPr>
          <w:b/>
          <w:bCs/>
          <w:i/>
          <w:iCs/>
          <w:spacing w:val="54"/>
          <w:sz w:val="24"/>
          <w:szCs w:val="24"/>
        </w:rPr>
        <w:t xml:space="preserve"> </w:t>
      </w:r>
      <w:r w:rsidRPr="006A5AC3">
        <w:rPr>
          <w:b/>
          <w:bCs/>
          <w:i/>
          <w:iCs/>
          <w:sz w:val="24"/>
          <w:szCs w:val="24"/>
        </w:rPr>
        <w:t>работы</w:t>
      </w:r>
      <w:r w:rsidRPr="006A5AC3">
        <w:rPr>
          <w:b/>
          <w:bCs/>
          <w:i/>
          <w:iCs/>
          <w:spacing w:val="-1"/>
          <w:sz w:val="24"/>
          <w:szCs w:val="24"/>
        </w:rPr>
        <w:t xml:space="preserve"> </w:t>
      </w:r>
      <w:r w:rsidRPr="006A5AC3">
        <w:rPr>
          <w:b/>
          <w:bCs/>
          <w:i/>
          <w:iCs/>
          <w:sz w:val="24"/>
          <w:szCs w:val="24"/>
        </w:rPr>
        <w:t>по</w:t>
      </w:r>
      <w:r w:rsidRPr="006A5AC3">
        <w:rPr>
          <w:b/>
          <w:bCs/>
          <w:i/>
          <w:iCs/>
          <w:spacing w:val="-5"/>
          <w:sz w:val="24"/>
          <w:szCs w:val="24"/>
        </w:rPr>
        <w:t xml:space="preserve"> </w:t>
      </w:r>
      <w:r w:rsidRPr="006A5AC3">
        <w:rPr>
          <w:b/>
          <w:bCs/>
          <w:i/>
          <w:iCs/>
          <w:sz w:val="24"/>
          <w:szCs w:val="24"/>
        </w:rPr>
        <w:t>следующим</w:t>
      </w:r>
      <w:r w:rsidRPr="006A5AC3">
        <w:rPr>
          <w:b/>
          <w:bCs/>
          <w:i/>
          <w:iCs/>
          <w:spacing w:val="-2"/>
          <w:sz w:val="24"/>
          <w:szCs w:val="24"/>
        </w:rPr>
        <w:t xml:space="preserve"> </w:t>
      </w:r>
      <w:r w:rsidRPr="006A5AC3">
        <w:rPr>
          <w:b/>
          <w:bCs/>
          <w:i/>
          <w:iCs/>
          <w:sz w:val="24"/>
          <w:szCs w:val="24"/>
        </w:rPr>
        <w:t>направлениям:</w:t>
      </w:r>
    </w:p>
    <w:p w14:paraId="3D79FEA8" w14:textId="77777777" w:rsidR="006A5AC3" w:rsidRPr="006A5AC3" w:rsidRDefault="006A5AC3" w:rsidP="006A5AC3">
      <w:pPr>
        <w:tabs>
          <w:tab w:val="left" w:pos="917"/>
        </w:tabs>
        <w:spacing w:line="276" w:lineRule="auto"/>
        <w:rPr>
          <w:sz w:val="24"/>
          <w:szCs w:val="24"/>
        </w:rPr>
      </w:pPr>
      <w:r w:rsidRPr="006A5AC3">
        <w:rPr>
          <w:sz w:val="24"/>
          <w:szCs w:val="24"/>
        </w:rPr>
        <w:t>-реализация</w:t>
      </w:r>
      <w:r w:rsidRPr="006A5AC3">
        <w:rPr>
          <w:spacing w:val="-8"/>
          <w:sz w:val="24"/>
          <w:szCs w:val="24"/>
        </w:rPr>
        <w:t xml:space="preserve"> </w:t>
      </w:r>
      <w:r w:rsidRPr="006A5AC3">
        <w:rPr>
          <w:sz w:val="24"/>
          <w:szCs w:val="24"/>
        </w:rPr>
        <w:t>внеурочной</w:t>
      </w:r>
      <w:r w:rsidRPr="006A5AC3">
        <w:rPr>
          <w:spacing w:val="-8"/>
          <w:sz w:val="24"/>
          <w:szCs w:val="24"/>
        </w:rPr>
        <w:t xml:space="preserve"> </w:t>
      </w:r>
      <w:r w:rsidRPr="006A5AC3">
        <w:rPr>
          <w:sz w:val="24"/>
          <w:szCs w:val="24"/>
        </w:rPr>
        <w:t>деятельности;</w:t>
      </w:r>
    </w:p>
    <w:p w14:paraId="0C2B4754" w14:textId="77777777" w:rsidR="006A5AC3" w:rsidRPr="006A5AC3" w:rsidRDefault="006A5AC3" w:rsidP="006A5AC3">
      <w:pPr>
        <w:tabs>
          <w:tab w:val="left" w:pos="917"/>
        </w:tabs>
        <w:spacing w:line="276" w:lineRule="auto"/>
        <w:rPr>
          <w:sz w:val="24"/>
          <w:szCs w:val="24"/>
        </w:rPr>
      </w:pPr>
      <w:r w:rsidRPr="006A5AC3">
        <w:rPr>
          <w:sz w:val="24"/>
          <w:szCs w:val="24"/>
        </w:rPr>
        <w:t>-реализация</w:t>
      </w:r>
      <w:r w:rsidRPr="006A5AC3">
        <w:rPr>
          <w:spacing w:val="-6"/>
          <w:sz w:val="24"/>
          <w:szCs w:val="24"/>
        </w:rPr>
        <w:t xml:space="preserve"> </w:t>
      </w:r>
      <w:r w:rsidRPr="006A5AC3">
        <w:rPr>
          <w:sz w:val="24"/>
          <w:szCs w:val="24"/>
        </w:rPr>
        <w:t>воспитательной</w:t>
      </w:r>
      <w:r w:rsidRPr="006A5AC3">
        <w:rPr>
          <w:spacing w:val="-6"/>
          <w:sz w:val="24"/>
          <w:szCs w:val="24"/>
        </w:rPr>
        <w:t xml:space="preserve"> </w:t>
      </w:r>
      <w:r w:rsidRPr="006A5AC3">
        <w:rPr>
          <w:sz w:val="24"/>
          <w:szCs w:val="24"/>
        </w:rPr>
        <w:t>работы</w:t>
      </w:r>
      <w:r w:rsidRPr="006A5AC3">
        <w:rPr>
          <w:spacing w:val="-6"/>
          <w:sz w:val="24"/>
          <w:szCs w:val="24"/>
        </w:rPr>
        <w:t xml:space="preserve"> </w:t>
      </w:r>
      <w:r w:rsidRPr="006A5AC3">
        <w:rPr>
          <w:sz w:val="24"/>
          <w:szCs w:val="24"/>
        </w:rPr>
        <w:t>классных</w:t>
      </w:r>
      <w:r w:rsidRPr="006A5AC3">
        <w:rPr>
          <w:spacing w:val="-10"/>
          <w:sz w:val="24"/>
          <w:szCs w:val="24"/>
        </w:rPr>
        <w:t xml:space="preserve"> </w:t>
      </w:r>
      <w:r w:rsidRPr="006A5AC3">
        <w:rPr>
          <w:sz w:val="24"/>
          <w:szCs w:val="24"/>
        </w:rPr>
        <w:t>руководителей;</w:t>
      </w:r>
    </w:p>
    <w:p w14:paraId="735C2240" w14:textId="77777777" w:rsidR="006A5AC3" w:rsidRPr="006A5AC3" w:rsidRDefault="006A5AC3" w:rsidP="006A5AC3">
      <w:pPr>
        <w:tabs>
          <w:tab w:val="left" w:pos="917"/>
        </w:tabs>
        <w:spacing w:line="276" w:lineRule="auto"/>
        <w:rPr>
          <w:sz w:val="24"/>
          <w:szCs w:val="24"/>
        </w:rPr>
      </w:pPr>
      <w:r w:rsidRPr="006A5AC3">
        <w:rPr>
          <w:sz w:val="24"/>
          <w:szCs w:val="24"/>
        </w:rPr>
        <w:t>-реализация</w:t>
      </w:r>
      <w:r w:rsidRPr="006A5AC3">
        <w:rPr>
          <w:spacing w:val="-3"/>
          <w:sz w:val="24"/>
          <w:szCs w:val="24"/>
        </w:rPr>
        <w:t xml:space="preserve"> </w:t>
      </w:r>
      <w:r w:rsidRPr="006A5AC3">
        <w:rPr>
          <w:sz w:val="24"/>
          <w:szCs w:val="24"/>
        </w:rPr>
        <w:t>дополнительных</w:t>
      </w:r>
      <w:r w:rsidRPr="006A5AC3">
        <w:rPr>
          <w:spacing w:val="-8"/>
          <w:sz w:val="24"/>
          <w:szCs w:val="24"/>
        </w:rPr>
        <w:t xml:space="preserve"> </w:t>
      </w:r>
      <w:r w:rsidRPr="006A5AC3">
        <w:rPr>
          <w:sz w:val="24"/>
          <w:szCs w:val="24"/>
        </w:rPr>
        <w:t>программ;</w:t>
      </w:r>
    </w:p>
    <w:p w14:paraId="309AEF0E" w14:textId="77777777" w:rsidR="006A5AC3" w:rsidRPr="006A5AC3" w:rsidRDefault="006A5AC3" w:rsidP="006A5AC3">
      <w:pPr>
        <w:tabs>
          <w:tab w:val="left" w:pos="917"/>
        </w:tabs>
        <w:spacing w:line="276" w:lineRule="auto"/>
        <w:ind w:right="633"/>
        <w:rPr>
          <w:spacing w:val="1"/>
          <w:sz w:val="24"/>
          <w:szCs w:val="24"/>
        </w:rPr>
      </w:pPr>
      <w:r w:rsidRPr="006A5AC3">
        <w:rPr>
          <w:sz w:val="24"/>
          <w:szCs w:val="24"/>
        </w:rPr>
        <w:t>-удовлетворенность качеством реализации воспитательной работы.</w:t>
      </w:r>
      <w:r w:rsidRPr="006A5AC3">
        <w:rPr>
          <w:spacing w:val="1"/>
          <w:sz w:val="24"/>
          <w:szCs w:val="24"/>
        </w:rPr>
        <w:t xml:space="preserve"> </w:t>
      </w:r>
    </w:p>
    <w:p w14:paraId="42D1C507" w14:textId="77777777" w:rsidR="006A5AC3" w:rsidRPr="006A5AC3" w:rsidRDefault="006A5AC3" w:rsidP="006A5AC3">
      <w:pPr>
        <w:tabs>
          <w:tab w:val="left" w:pos="917"/>
        </w:tabs>
        <w:spacing w:line="276" w:lineRule="auto"/>
        <w:ind w:right="633"/>
        <w:rPr>
          <w:spacing w:val="3"/>
          <w:sz w:val="24"/>
          <w:szCs w:val="24"/>
        </w:rPr>
      </w:pPr>
      <w:r w:rsidRPr="006A5AC3">
        <w:rPr>
          <w:spacing w:val="1"/>
          <w:sz w:val="24"/>
          <w:szCs w:val="24"/>
        </w:rPr>
        <w:t xml:space="preserve">  </w:t>
      </w:r>
      <w:r w:rsidRPr="006A5AC3">
        <w:rPr>
          <w:sz w:val="24"/>
          <w:szCs w:val="24"/>
        </w:rPr>
        <w:t>Проводится</w:t>
      </w:r>
      <w:r w:rsidRPr="006A5AC3">
        <w:rPr>
          <w:spacing w:val="-4"/>
          <w:sz w:val="24"/>
          <w:szCs w:val="24"/>
        </w:rPr>
        <w:t xml:space="preserve"> </w:t>
      </w:r>
      <w:r w:rsidRPr="006A5AC3">
        <w:rPr>
          <w:sz w:val="24"/>
          <w:szCs w:val="24"/>
        </w:rPr>
        <w:t>с</w:t>
      </w:r>
      <w:r w:rsidRPr="006A5AC3">
        <w:rPr>
          <w:spacing w:val="-3"/>
          <w:sz w:val="24"/>
          <w:szCs w:val="24"/>
        </w:rPr>
        <w:t xml:space="preserve"> </w:t>
      </w:r>
      <w:r w:rsidRPr="006A5AC3">
        <w:rPr>
          <w:sz w:val="24"/>
          <w:szCs w:val="24"/>
        </w:rPr>
        <w:t xml:space="preserve"> заполнением</w:t>
      </w:r>
      <w:r w:rsidRPr="006A5AC3">
        <w:rPr>
          <w:spacing w:val="-3"/>
          <w:sz w:val="24"/>
          <w:szCs w:val="24"/>
        </w:rPr>
        <w:t xml:space="preserve"> </w:t>
      </w:r>
      <w:r w:rsidRPr="006A5AC3">
        <w:rPr>
          <w:sz w:val="24"/>
          <w:szCs w:val="24"/>
        </w:rPr>
        <w:t>сводных</w:t>
      </w:r>
      <w:r w:rsidRPr="006A5AC3">
        <w:rPr>
          <w:spacing w:val="-9"/>
          <w:sz w:val="24"/>
          <w:szCs w:val="24"/>
        </w:rPr>
        <w:t xml:space="preserve"> </w:t>
      </w:r>
      <w:r w:rsidRPr="006A5AC3">
        <w:rPr>
          <w:sz w:val="24"/>
          <w:szCs w:val="24"/>
        </w:rPr>
        <w:t>таблиц</w:t>
      </w:r>
      <w:r w:rsidRPr="006A5AC3">
        <w:rPr>
          <w:spacing w:val="-5"/>
          <w:sz w:val="24"/>
          <w:szCs w:val="24"/>
        </w:rPr>
        <w:t xml:space="preserve"> </w:t>
      </w:r>
      <w:r w:rsidRPr="006A5AC3">
        <w:rPr>
          <w:sz w:val="24"/>
          <w:szCs w:val="24"/>
        </w:rPr>
        <w:t>выполненной</w:t>
      </w:r>
      <w:r w:rsidRPr="006A5AC3">
        <w:rPr>
          <w:spacing w:val="-5"/>
          <w:sz w:val="24"/>
          <w:szCs w:val="24"/>
        </w:rPr>
        <w:t xml:space="preserve"> </w:t>
      </w:r>
      <w:r w:rsidRPr="006A5AC3">
        <w:rPr>
          <w:sz w:val="24"/>
          <w:szCs w:val="24"/>
        </w:rPr>
        <w:t>работы</w:t>
      </w:r>
      <w:r w:rsidRPr="006A5AC3">
        <w:rPr>
          <w:spacing w:val="-5"/>
          <w:sz w:val="24"/>
          <w:szCs w:val="24"/>
        </w:rPr>
        <w:t xml:space="preserve"> </w:t>
      </w:r>
      <w:r w:rsidRPr="006A5AC3">
        <w:rPr>
          <w:sz w:val="24"/>
          <w:szCs w:val="24"/>
        </w:rPr>
        <w:t>и</w:t>
      </w:r>
      <w:r w:rsidRPr="006A5AC3">
        <w:rPr>
          <w:spacing w:val="-4"/>
          <w:sz w:val="24"/>
          <w:szCs w:val="24"/>
        </w:rPr>
        <w:t xml:space="preserve"> </w:t>
      </w:r>
      <w:r w:rsidRPr="006A5AC3">
        <w:rPr>
          <w:sz w:val="24"/>
          <w:szCs w:val="24"/>
        </w:rPr>
        <w:t>анализа</w:t>
      </w:r>
      <w:r w:rsidRPr="006A5AC3">
        <w:rPr>
          <w:spacing w:val="-3"/>
          <w:sz w:val="24"/>
          <w:szCs w:val="24"/>
        </w:rPr>
        <w:t xml:space="preserve"> </w:t>
      </w:r>
      <w:r w:rsidRPr="006A5AC3">
        <w:rPr>
          <w:sz w:val="24"/>
          <w:szCs w:val="24"/>
        </w:rPr>
        <w:t>ее качества,</w:t>
      </w:r>
      <w:r w:rsidRPr="006A5AC3">
        <w:rPr>
          <w:spacing w:val="3"/>
          <w:sz w:val="24"/>
          <w:szCs w:val="24"/>
        </w:rPr>
        <w:t xml:space="preserve">   </w:t>
      </w:r>
    </w:p>
    <w:p w14:paraId="04806853" w14:textId="77777777" w:rsidR="006A5AC3" w:rsidRPr="006A5AC3" w:rsidRDefault="006A5AC3" w:rsidP="006A5AC3">
      <w:pPr>
        <w:tabs>
          <w:tab w:val="left" w:pos="917"/>
        </w:tabs>
        <w:spacing w:line="276" w:lineRule="auto"/>
        <w:ind w:right="633"/>
        <w:rPr>
          <w:sz w:val="24"/>
          <w:szCs w:val="24"/>
        </w:rPr>
      </w:pPr>
      <w:r w:rsidRPr="006A5AC3">
        <w:rPr>
          <w:sz w:val="24"/>
          <w:szCs w:val="24"/>
        </w:rPr>
        <w:t>-анкетирование.</w:t>
      </w:r>
    </w:p>
    <w:p w14:paraId="4D2EF644" w14:textId="77777777" w:rsidR="006A5AC3" w:rsidRPr="006A5AC3" w:rsidRDefault="006A5AC3" w:rsidP="006A5AC3">
      <w:pPr>
        <w:spacing w:before="8" w:line="276" w:lineRule="auto"/>
        <w:outlineLvl w:val="1"/>
        <w:rPr>
          <w:b/>
          <w:bCs/>
          <w:i/>
          <w:iCs/>
          <w:sz w:val="24"/>
          <w:szCs w:val="24"/>
        </w:rPr>
      </w:pPr>
      <w:r w:rsidRPr="006A5AC3">
        <w:rPr>
          <w:b/>
          <w:bCs/>
          <w:i/>
          <w:iCs/>
          <w:spacing w:val="-1"/>
          <w:sz w:val="24"/>
          <w:szCs w:val="24"/>
        </w:rPr>
        <w:t>Результаты</w:t>
      </w:r>
      <w:r w:rsidRPr="006A5AC3">
        <w:rPr>
          <w:b/>
          <w:bCs/>
          <w:i/>
          <w:iCs/>
          <w:spacing w:val="-15"/>
          <w:sz w:val="24"/>
          <w:szCs w:val="24"/>
        </w:rPr>
        <w:t xml:space="preserve"> </w:t>
      </w:r>
      <w:r w:rsidRPr="006A5AC3">
        <w:rPr>
          <w:b/>
          <w:bCs/>
          <w:i/>
          <w:iCs/>
          <w:spacing w:val="-1"/>
          <w:sz w:val="24"/>
          <w:szCs w:val="24"/>
        </w:rPr>
        <w:t>воспитания,</w:t>
      </w:r>
      <w:r w:rsidRPr="006A5AC3">
        <w:rPr>
          <w:b/>
          <w:bCs/>
          <w:i/>
          <w:iCs/>
          <w:spacing w:val="-12"/>
          <w:sz w:val="24"/>
          <w:szCs w:val="24"/>
        </w:rPr>
        <w:t xml:space="preserve"> </w:t>
      </w:r>
      <w:r w:rsidRPr="006A5AC3">
        <w:rPr>
          <w:b/>
          <w:bCs/>
          <w:i/>
          <w:iCs/>
          <w:sz w:val="24"/>
          <w:szCs w:val="24"/>
        </w:rPr>
        <w:t>социализации</w:t>
      </w:r>
      <w:r w:rsidRPr="006A5AC3">
        <w:rPr>
          <w:b/>
          <w:bCs/>
          <w:i/>
          <w:iCs/>
          <w:spacing w:val="-15"/>
          <w:sz w:val="24"/>
          <w:szCs w:val="24"/>
        </w:rPr>
        <w:t xml:space="preserve"> </w:t>
      </w:r>
      <w:r w:rsidRPr="006A5AC3">
        <w:rPr>
          <w:b/>
          <w:bCs/>
          <w:i/>
          <w:iCs/>
          <w:sz w:val="24"/>
          <w:szCs w:val="24"/>
        </w:rPr>
        <w:t>и</w:t>
      </w:r>
      <w:r w:rsidRPr="006A5AC3">
        <w:rPr>
          <w:b/>
          <w:bCs/>
          <w:i/>
          <w:iCs/>
          <w:spacing w:val="-15"/>
          <w:sz w:val="24"/>
          <w:szCs w:val="24"/>
        </w:rPr>
        <w:t xml:space="preserve"> </w:t>
      </w:r>
      <w:r w:rsidRPr="006A5AC3">
        <w:rPr>
          <w:b/>
          <w:bCs/>
          <w:i/>
          <w:iCs/>
          <w:sz w:val="24"/>
          <w:szCs w:val="24"/>
        </w:rPr>
        <w:t>саморазвития</w:t>
      </w:r>
      <w:r w:rsidRPr="006A5AC3">
        <w:rPr>
          <w:b/>
          <w:bCs/>
          <w:i/>
          <w:iCs/>
          <w:spacing w:val="-14"/>
          <w:sz w:val="24"/>
          <w:szCs w:val="24"/>
        </w:rPr>
        <w:t xml:space="preserve"> </w:t>
      </w:r>
      <w:r w:rsidRPr="006A5AC3">
        <w:rPr>
          <w:b/>
          <w:bCs/>
          <w:i/>
          <w:iCs/>
          <w:sz w:val="24"/>
          <w:szCs w:val="24"/>
        </w:rPr>
        <w:t>школьников.</w:t>
      </w:r>
    </w:p>
    <w:p w14:paraId="1DAA7ECC" w14:textId="77777777" w:rsidR="006A5AC3" w:rsidRPr="006A5AC3" w:rsidRDefault="006A5AC3" w:rsidP="006A5AC3">
      <w:pPr>
        <w:spacing w:line="276" w:lineRule="auto"/>
        <w:ind w:right="127"/>
        <w:jc w:val="both"/>
        <w:rPr>
          <w:sz w:val="24"/>
          <w:szCs w:val="24"/>
        </w:rPr>
      </w:pPr>
      <w:r w:rsidRPr="006A5AC3">
        <w:rPr>
          <w:sz w:val="24"/>
          <w:szCs w:val="24"/>
        </w:rPr>
        <w:t xml:space="preserve">    Критерием,</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которого</w:t>
      </w:r>
      <w:r w:rsidRPr="006A5AC3">
        <w:rPr>
          <w:spacing w:val="1"/>
          <w:sz w:val="24"/>
          <w:szCs w:val="24"/>
        </w:rPr>
        <w:t xml:space="preserve"> </w:t>
      </w:r>
      <w:r w:rsidRPr="006A5AC3">
        <w:rPr>
          <w:sz w:val="24"/>
          <w:szCs w:val="24"/>
        </w:rPr>
        <w:t>осуществляется</w:t>
      </w:r>
      <w:r w:rsidRPr="006A5AC3">
        <w:rPr>
          <w:spacing w:val="1"/>
          <w:sz w:val="24"/>
          <w:szCs w:val="24"/>
        </w:rPr>
        <w:t xml:space="preserve"> </w:t>
      </w:r>
      <w:r w:rsidRPr="006A5AC3">
        <w:rPr>
          <w:sz w:val="24"/>
          <w:szCs w:val="24"/>
        </w:rPr>
        <w:t>данный</w:t>
      </w:r>
      <w:r w:rsidRPr="006A5AC3">
        <w:rPr>
          <w:spacing w:val="1"/>
          <w:sz w:val="24"/>
          <w:szCs w:val="24"/>
        </w:rPr>
        <w:t xml:space="preserve"> </w:t>
      </w:r>
      <w:r w:rsidRPr="006A5AC3">
        <w:rPr>
          <w:sz w:val="24"/>
          <w:szCs w:val="24"/>
        </w:rPr>
        <w:t>анализ,</w:t>
      </w:r>
      <w:r w:rsidRPr="006A5AC3">
        <w:rPr>
          <w:spacing w:val="1"/>
          <w:sz w:val="24"/>
          <w:szCs w:val="24"/>
        </w:rPr>
        <w:t xml:space="preserve"> </w:t>
      </w:r>
      <w:r w:rsidRPr="006A5AC3">
        <w:rPr>
          <w:sz w:val="24"/>
          <w:szCs w:val="24"/>
        </w:rPr>
        <w:t>является</w:t>
      </w:r>
      <w:r w:rsidRPr="006A5AC3">
        <w:rPr>
          <w:spacing w:val="1"/>
          <w:sz w:val="24"/>
          <w:szCs w:val="24"/>
        </w:rPr>
        <w:t xml:space="preserve"> </w:t>
      </w:r>
      <w:r w:rsidRPr="006A5AC3">
        <w:rPr>
          <w:sz w:val="24"/>
          <w:szCs w:val="24"/>
        </w:rPr>
        <w:t>динамика</w:t>
      </w:r>
      <w:r w:rsidRPr="006A5AC3">
        <w:rPr>
          <w:spacing w:val="52"/>
          <w:sz w:val="24"/>
          <w:szCs w:val="24"/>
        </w:rPr>
        <w:t xml:space="preserve"> </w:t>
      </w:r>
      <w:r w:rsidRPr="006A5AC3">
        <w:rPr>
          <w:sz w:val="24"/>
          <w:szCs w:val="24"/>
        </w:rPr>
        <w:t>личностного</w:t>
      </w:r>
      <w:r w:rsidRPr="006A5AC3">
        <w:rPr>
          <w:spacing w:val="120"/>
          <w:sz w:val="24"/>
          <w:szCs w:val="24"/>
        </w:rPr>
        <w:t xml:space="preserve"> </w:t>
      </w:r>
      <w:r w:rsidRPr="006A5AC3">
        <w:rPr>
          <w:sz w:val="24"/>
          <w:szCs w:val="24"/>
        </w:rPr>
        <w:t>развития</w:t>
      </w:r>
      <w:r w:rsidRPr="006A5AC3">
        <w:rPr>
          <w:spacing w:val="121"/>
          <w:sz w:val="24"/>
          <w:szCs w:val="24"/>
        </w:rPr>
        <w:t xml:space="preserve"> </w:t>
      </w:r>
      <w:r w:rsidRPr="006A5AC3">
        <w:rPr>
          <w:sz w:val="24"/>
          <w:szCs w:val="24"/>
        </w:rPr>
        <w:t>школьников</w:t>
      </w:r>
      <w:r w:rsidRPr="006A5AC3">
        <w:rPr>
          <w:spacing w:val="118"/>
          <w:sz w:val="24"/>
          <w:szCs w:val="24"/>
        </w:rPr>
        <w:t xml:space="preserve"> </w:t>
      </w:r>
      <w:r w:rsidRPr="006A5AC3">
        <w:rPr>
          <w:sz w:val="24"/>
          <w:szCs w:val="24"/>
        </w:rPr>
        <w:t>каждого</w:t>
      </w:r>
      <w:r w:rsidRPr="006A5AC3">
        <w:rPr>
          <w:spacing w:val="120"/>
          <w:sz w:val="24"/>
          <w:szCs w:val="24"/>
        </w:rPr>
        <w:t xml:space="preserve"> </w:t>
      </w:r>
      <w:r w:rsidRPr="006A5AC3">
        <w:rPr>
          <w:sz w:val="24"/>
          <w:szCs w:val="24"/>
        </w:rPr>
        <w:t>класса,</w:t>
      </w:r>
      <w:r w:rsidRPr="006A5AC3">
        <w:rPr>
          <w:spacing w:val="122"/>
          <w:sz w:val="24"/>
          <w:szCs w:val="24"/>
        </w:rPr>
        <w:t xml:space="preserve"> </w:t>
      </w:r>
      <w:r w:rsidRPr="006A5AC3">
        <w:rPr>
          <w:sz w:val="24"/>
          <w:szCs w:val="24"/>
        </w:rPr>
        <w:t>их</w:t>
      </w:r>
      <w:r w:rsidRPr="006A5AC3">
        <w:rPr>
          <w:spacing w:val="120"/>
          <w:sz w:val="24"/>
          <w:szCs w:val="24"/>
        </w:rPr>
        <w:t xml:space="preserve"> </w:t>
      </w:r>
      <w:r w:rsidRPr="006A5AC3">
        <w:rPr>
          <w:sz w:val="24"/>
          <w:szCs w:val="24"/>
        </w:rPr>
        <w:t>достижения</w:t>
      </w:r>
      <w:r w:rsidRPr="006A5AC3">
        <w:rPr>
          <w:spacing w:val="-63"/>
          <w:sz w:val="24"/>
          <w:szCs w:val="24"/>
        </w:rPr>
        <w:t xml:space="preserve"> </w:t>
      </w:r>
      <w:r w:rsidRPr="006A5AC3">
        <w:rPr>
          <w:sz w:val="24"/>
          <w:szCs w:val="24"/>
        </w:rPr>
        <w:t>в конкурсах</w:t>
      </w:r>
      <w:r w:rsidRPr="006A5AC3">
        <w:rPr>
          <w:spacing w:val="1"/>
          <w:sz w:val="24"/>
          <w:szCs w:val="24"/>
        </w:rPr>
        <w:t xml:space="preserve"> </w:t>
      </w:r>
      <w:r w:rsidRPr="006A5AC3">
        <w:rPr>
          <w:sz w:val="24"/>
          <w:szCs w:val="24"/>
        </w:rPr>
        <w:t>и мероприятиях,</w:t>
      </w:r>
      <w:r w:rsidRPr="006A5AC3">
        <w:rPr>
          <w:spacing w:val="1"/>
          <w:sz w:val="24"/>
          <w:szCs w:val="24"/>
        </w:rPr>
        <w:t xml:space="preserve"> </w:t>
      </w:r>
      <w:r w:rsidRPr="006A5AC3">
        <w:rPr>
          <w:sz w:val="24"/>
          <w:szCs w:val="24"/>
        </w:rPr>
        <w:t>удовлетворенность</w:t>
      </w:r>
      <w:r w:rsidRPr="006A5AC3">
        <w:rPr>
          <w:spacing w:val="1"/>
          <w:sz w:val="24"/>
          <w:szCs w:val="24"/>
        </w:rPr>
        <w:t xml:space="preserve"> </w:t>
      </w:r>
      <w:r w:rsidRPr="006A5AC3">
        <w:rPr>
          <w:sz w:val="24"/>
          <w:szCs w:val="24"/>
        </w:rPr>
        <w:t>участников</w:t>
      </w:r>
      <w:r w:rsidRPr="006A5AC3">
        <w:rPr>
          <w:spacing w:val="1"/>
          <w:sz w:val="24"/>
          <w:szCs w:val="24"/>
        </w:rPr>
        <w:t xml:space="preserve"> </w:t>
      </w:r>
      <w:r w:rsidRPr="006A5AC3">
        <w:rPr>
          <w:sz w:val="24"/>
          <w:szCs w:val="24"/>
        </w:rPr>
        <w:t>образовательных</w:t>
      </w:r>
      <w:r w:rsidRPr="006A5AC3">
        <w:rPr>
          <w:spacing w:val="-63"/>
          <w:sz w:val="24"/>
          <w:szCs w:val="24"/>
        </w:rPr>
        <w:t xml:space="preserve"> </w:t>
      </w:r>
      <w:r w:rsidRPr="006A5AC3">
        <w:rPr>
          <w:sz w:val="24"/>
          <w:szCs w:val="24"/>
        </w:rPr>
        <w:t>отношений</w:t>
      </w:r>
      <w:r w:rsidRPr="006A5AC3">
        <w:rPr>
          <w:spacing w:val="-1"/>
          <w:sz w:val="24"/>
          <w:szCs w:val="24"/>
        </w:rPr>
        <w:t xml:space="preserve"> </w:t>
      </w:r>
      <w:r w:rsidRPr="006A5AC3">
        <w:rPr>
          <w:sz w:val="24"/>
          <w:szCs w:val="24"/>
        </w:rPr>
        <w:t>качеством</w:t>
      </w:r>
      <w:r w:rsidRPr="006A5AC3">
        <w:rPr>
          <w:spacing w:val="-1"/>
          <w:sz w:val="24"/>
          <w:szCs w:val="24"/>
        </w:rPr>
        <w:t xml:space="preserve"> </w:t>
      </w:r>
      <w:r w:rsidRPr="006A5AC3">
        <w:rPr>
          <w:sz w:val="24"/>
          <w:szCs w:val="24"/>
        </w:rPr>
        <w:t>результатов воспитательной</w:t>
      </w:r>
      <w:r w:rsidRPr="006A5AC3">
        <w:rPr>
          <w:spacing w:val="6"/>
          <w:sz w:val="24"/>
          <w:szCs w:val="24"/>
        </w:rPr>
        <w:t xml:space="preserve"> </w:t>
      </w:r>
      <w:r w:rsidRPr="006A5AC3">
        <w:rPr>
          <w:sz w:val="24"/>
          <w:szCs w:val="24"/>
        </w:rPr>
        <w:t>работы.</w:t>
      </w:r>
    </w:p>
    <w:p w14:paraId="30CF27C2" w14:textId="77777777" w:rsidR="006A5AC3" w:rsidRPr="006A5AC3" w:rsidRDefault="006A5AC3" w:rsidP="006A5AC3">
      <w:pPr>
        <w:spacing w:line="276" w:lineRule="auto"/>
        <w:ind w:right="137"/>
        <w:jc w:val="both"/>
        <w:rPr>
          <w:sz w:val="24"/>
          <w:szCs w:val="24"/>
        </w:rPr>
      </w:pPr>
      <w:r w:rsidRPr="006A5AC3">
        <w:rPr>
          <w:sz w:val="24"/>
          <w:szCs w:val="24"/>
        </w:rPr>
        <w:t xml:space="preserve">    Осуществляется анализ классными руководителями совместно с педагогом-организатором с последующим обсуждением его результатов</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заседании</w:t>
      </w:r>
      <w:r w:rsidRPr="006A5AC3">
        <w:rPr>
          <w:spacing w:val="1"/>
          <w:sz w:val="24"/>
          <w:szCs w:val="24"/>
        </w:rPr>
        <w:t xml:space="preserve"> </w:t>
      </w:r>
      <w:r w:rsidRPr="006A5AC3">
        <w:rPr>
          <w:sz w:val="24"/>
          <w:szCs w:val="24"/>
        </w:rPr>
        <w:t>методического</w:t>
      </w:r>
      <w:r w:rsidRPr="006A5AC3">
        <w:rPr>
          <w:spacing w:val="1"/>
          <w:sz w:val="24"/>
          <w:szCs w:val="24"/>
        </w:rPr>
        <w:t xml:space="preserve"> </w:t>
      </w:r>
      <w:r w:rsidRPr="006A5AC3">
        <w:rPr>
          <w:sz w:val="24"/>
          <w:szCs w:val="24"/>
        </w:rPr>
        <w:t>объединения</w:t>
      </w:r>
      <w:r w:rsidRPr="006A5AC3">
        <w:rPr>
          <w:spacing w:val="1"/>
          <w:sz w:val="24"/>
          <w:szCs w:val="24"/>
        </w:rPr>
        <w:t xml:space="preserve"> </w:t>
      </w:r>
      <w:r w:rsidRPr="006A5AC3">
        <w:rPr>
          <w:sz w:val="24"/>
          <w:szCs w:val="24"/>
        </w:rPr>
        <w:t>классных</w:t>
      </w:r>
      <w:r w:rsidRPr="006A5AC3">
        <w:rPr>
          <w:spacing w:val="1"/>
          <w:sz w:val="24"/>
          <w:szCs w:val="24"/>
        </w:rPr>
        <w:t xml:space="preserve"> </w:t>
      </w:r>
      <w:r w:rsidRPr="006A5AC3">
        <w:rPr>
          <w:sz w:val="24"/>
          <w:szCs w:val="24"/>
        </w:rPr>
        <w:t>руководителей</w:t>
      </w:r>
      <w:r w:rsidRPr="006A5AC3">
        <w:rPr>
          <w:spacing w:val="1"/>
          <w:sz w:val="24"/>
          <w:szCs w:val="24"/>
        </w:rPr>
        <w:t xml:space="preserve"> </w:t>
      </w:r>
      <w:r w:rsidRPr="006A5AC3">
        <w:rPr>
          <w:sz w:val="24"/>
          <w:szCs w:val="24"/>
        </w:rPr>
        <w:t>или</w:t>
      </w:r>
      <w:r w:rsidRPr="006A5AC3">
        <w:rPr>
          <w:spacing w:val="1"/>
          <w:sz w:val="24"/>
          <w:szCs w:val="24"/>
        </w:rPr>
        <w:t xml:space="preserve"> </w:t>
      </w:r>
      <w:r w:rsidRPr="006A5AC3">
        <w:rPr>
          <w:sz w:val="24"/>
          <w:szCs w:val="24"/>
        </w:rPr>
        <w:t>педагогическом</w:t>
      </w:r>
      <w:r w:rsidRPr="006A5AC3">
        <w:rPr>
          <w:spacing w:val="2"/>
          <w:sz w:val="24"/>
          <w:szCs w:val="24"/>
        </w:rPr>
        <w:t xml:space="preserve"> </w:t>
      </w:r>
      <w:r w:rsidRPr="006A5AC3">
        <w:rPr>
          <w:sz w:val="24"/>
          <w:szCs w:val="24"/>
        </w:rPr>
        <w:t>совете</w:t>
      </w:r>
      <w:r w:rsidRPr="006A5AC3">
        <w:rPr>
          <w:spacing w:val="5"/>
          <w:sz w:val="24"/>
          <w:szCs w:val="24"/>
        </w:rPr>
        <w:t xml:space="preserve"> </w:t>
      </w:r>
      <w:r w:rsidRPr="006A5AC3">
        <w:rPr>
          <w:sz w:val="24"/>
          <w:szCs w:val="24"/>
        </w:rPr>
        <w:t>школы.</w:t>
      </w:r>
    </w:p>
    <w:p w14:paraId="16351A8A" w14:textId="77777777" w:rsidR="006A5AC3" w:rsidRPr="006A5AC3" w:rsidRDefault="006A5AC3" w:rsidP="006A5AC3">
      <w:pPr>
        <w:spacing w:line="276" w:lineRule="auto"/>
        <w:ind w:right="130"/>
        <w:jc w:val="both"/>
        <w:rPr>
          <w:sz w:val="24"/>
          <w:szCs w:val="24"/>
        </w:rPr>
      </w:pPr>
      <w:r w:rsidRPr="006A5AC3">
        <w:rPr>
          <w:sz w:val="24"/>
          <w:szCs w:val="24"/>
        </w:rPr>
        <w:t xml:space="preserve">    Внимание педагогов сосредотачивается на следующих вопросах: какие прежде</w:t>
      </w:r>
      <w:r w:rsidRPr="006A5AC3">
        <w:rPr>
          <w:spacing w:val="-67"/>
          <w:sz w:val="24"/>
          <w:szCs w:val="24"/>
        </w:rPr>
        <w:t xml:space="preserve"> </w:t>
      </w:r>
      <w:r w:rsidRPr="006A5AC3">
        <w:rPr>
          <w:sz w:val="24"/>
          <w:szCs w:val="24"/>
        </w:rPr>
        <w:t>существовавшие проблемы личностного развития школьников удалось решить за</w:t>
      </w:r>
      <w:r w:rsidRPr="006A5AC3">
        <w:rPr>
          <w:spacing w:val="1"/>
          <w:sz w:val="24"/>
          <w:szCs w:val="24"/>
        </w:rPr>
        <w:t xml:space="preserve"> </w:t>
      </w:r>
      <w:r w:rsidRPr="006A5AC3">
        <w:rPr>
          <w:sz w:val="24"/>
          <w:szCs w:val="24"/>
        </w:rPr>
        <w:t>минувший учебный год; какие проблемы решить не удалось и почему; какие новые</w:t>
      </w:r>
      <w:r w:rsidRPr="006A5AC3">
        <w:rPr>
          <w:spacing w:val="1"/>
          <w:sz w:val="24"/>
          <w:szCs w:val="24"/>
        </w:rPr>
        <w:t xml:space="preserve"> </w:t>
      </w:r>
      <w:r w:rsidRPr="006A5AC3">
        <w:rPr>
          <w:sz w:val="24"/>
          <w:szCs w:val="24"/>
        </w:rPr>
        <w:t>проблемы</w:t>
      </w:r>
      <w:r w:rsidRPr="006A5AC3">
        <w:rPr>
          <w:spacing w:val="1"/>
          <w:sz w:val="24"/>
          <w:szCs w:val="24"/>
        </w:rPr>
        <w:t xml:space="preserve"> </w:t>
      </w:r>
      <w:r w:rsidRPr="006A5AC3">
        <w:rPr>
          <w:sz w:val="24"/>
          <w:szCs w:val="24"/>
        </w:rPr>
        <w:t>появились,</w:t>
      </w:r>
      <w:r w:rsidRPr="006A5AC3">
        <w:rPr>
          <w:spacing w:val="1"/>
          <w:sz w:val="24"/>
          <w:szCs w:val="24"/>
        </w:rPr>
        <w:t xml:space="preserve"> </w:t>
      </w:r>
      <w:r w:rsidRPr="006A5AC3">
        <w:rPr>
          <w:sz w:val="24"/>
          <w:szCs w:val="24"/>
        </w:rPr>
        <w:t>над.</w:t>
      </w:r>
      <w:r w:rsidRPr="006A5AC3">
        <w:rPr>
          <w:spacing w:val="1"/>
          <w:sz w:val="24"/>
          <w:szCs w:val="24"/>
        </w:rPr>
        <w:t xml:space="preserve"> </w:t>
      </w:r>
      <w:r w:rsidRPr="006A5AC3">
        <w:rPr>
          <w:sz w:val="24"/>
          <w:szCs w:val="24"/>
        </w:rPr>
        <w:t>чем</w:t>
      </w:r>
      <w:r w:rsidRPr="006A5AC3">
        <w:rPr>
          <w:spacing w:val="1"/>
          <w:sz w:val="24"/>
          <w:szCs w:val="24"/>
        </w:rPr>
        <w:t xml:space="preserve"> </w:t>
      </w:r>
      <w:r w:rsidRPr="006A5AC3">
        <w:rPr>
          <w:sz w:val="24"/>
          <w:szCs w:val="24"/>
        </w:rPr>
        <w:t>далее</w:t>
      </w:r>
      <w:r w:rsidRPr="006A5AC3">
        <w:rPr>
          <w:spacing w:val="1"/>
          <w:sz w:val="24"/>
          <w:szCs w:val="24"/>
        </w:rPr>
        <w:t xml:space="preserve"> </w:t>
      </w:r>
      <w:r w:rsidRPr="006A5AC3">
        <w:rPr>
          <w:sz w:val="24"/>
          <w:szCs w:val="24"/>
        </w:rPr>
        <w:t>предстоит</w:t>
      </w:r>
      <w:r w:rsidRPr="006A5AC3">
        <w:rPr>
          <w:spacing w:val="1"/>
          <w:sz w:val="24"/>
          <w:szCs w:val="24"/>
        </w:rPr>
        <w:t xml:space="preserve"> </w:t>
      </w:r>
      <w:r w:rsidRPr="006A5AC3">
        <w:rPr>
          <w:sz w:val="24"/>
          <w:szCs w:val="24"/>
        </w:rPr>
        <w:t>работать</w:t>
      </w:r>
      <w:r w:rsidRPr="006A5AC3">
        <w:rPr>
          <w:spacing w:val="1"/>
          <w:sz w:val="24"/>
          <w:szCs w:val="24"/>
        </w:rPr>
        <w:t xml:space="preserve"> </w:t>
      </w:r>
      <w:r w:rsidRPr="006A5AC3">
        <w:rPr>
          <w:sz w:val="24"/>
          <w:szCs w:val="24"/>
        </w:rPr>
        <w:t>педагогическому</w:t>
      </w:r>
      <w:r w:rsidRPr="006A5AC3">
        <w:rPr>
          <w:spacing w:val="1"/>
          <w:sz w:val="24"/>
          <w:szCs w:val="24"/>
        </w:rPr>
        <w:t xml:space="preserve"> </w:t>
      </w:r>
      <w:r w:rsidRPr="006A5AC3">
        <w:rPr>
          <w:sz w:val="24"/>
          <w:szCs w:val="24"/>
        </w:rPr>
        <w:t>коллективу.</w:t>
      </w:r>
    </w:p>
    <w:p w14:paraId="0E47EA8A" w14:textId="77777777" w:rsidR="006A5AC3" w:rsidRPr="006A5AC3" w:rsidRDefault="006A5AC3" w:rsidP="006A5AC3">
      <w:pPr>
        <w:spacing w:line="276" w:lineRule="auto"/>
        <w:ind w:right="126"/>
        <w:jc w:val="both"/>
        <w:rPr>
          <w:sz w:val="24"/>
          <w:szCs w:val="24"/>
        </w:rPr>
      </w:pPr>
      <w:r w:rsidRPr="006A5AC3">
        <w:rPr>
          <w:sz w:val="24"/>
          <w:szCs w:val="24"/>
        </w:rPr>
        <w:t xml:space="preserve">    Диагностика «Творческие достижения школьников».</w:t>
      </w:r>
      <w:r w:rsidRPr="006A5AC3">
        <w:rPr>
          <w:spacing w:val="1"/>
          <w:sz w:val="24"/>
          <w:szCs w:val="24"/>
        </w:rPr>
        <w:t xml:space="preserve"> </w:t>
      </w:r>
      <w:r w:rsidRPr="006A5AC3">
        <w:rPr>
          <w:sz w:val="24"/>
          <w:szCs w:val="24"/>
        </w:rPr>
        <w:t>Классные руководители</w:t>
      </w:r>
      <w:r w:rsidRPr="006A5AC3">
        <w:rPr>
          <w:spacing w:val="1"/>
          <w:sz w:val="24"/>
          <w:szCs w:val="24"/>
        </w:rPr>
        <w:t xml:space="preserve"> </w:t>
      </w:r>
      <w:r w:rsidRPr="006A5AC3">
        <w:rPr>
          <w:sz w:val="24"/>
          <w:szCs w:val="24"/>
        </w:rPr>
        <w:t>проводят        учет    результативности    участия    детей    в творческих    конкурсах</w:t>
      </w:r>
      <w:r w:rsidRPr="006A5AC3">
        <w:rPr>
          <w:spacing w:val="1"/>
          <w:sz w:val="24"/>
          <w:szCs w:val="24"/>
        </w:rPr>
        <w:t xml:space="preserve"> </w:t>
      </w:r>
      <w:r w:rsidRPr="006A5AC3">
        <w:rPr>
          <w:sz w:val="24"/>
          <w:szCs w:val="24"/>
        </w:rPr>
        <w:t>и мероприятиях,</w:t>
      </w:r>
      <w:r w:rsidRPr="006A5AC3">
        <w:rPr>
          <w:spacing w:val="1"/>
          <w:sz w:val="24"/>
          <w:szCs w:val="24"/>
        </w:rPr>
        <w:t xml:space="preserve"> </w:t>
      </w:r>
      <w:r w:rsidRPr="006A5AC3">
        <w:rPr>
          <w:sz w:val="24"/>
          <w:szCs w:val="24"/>
        </w:rPr>
        <w:t>благотворительных</w:t>
      </w:r>
      <w:r w:rsidRPr="006A5AC3">
        <w:rPr>
          <w:spacing w:val="1"/>
          <w:sz w:val="24"/>
          <w:szCs w:val="24"/>
        </w:rPr>
        <w:t xml:space="preserve"> </w:t>
      </w:r>
      <w:r w:rsidRPr="006A5AC3">
        <w:rPr>
          <w:sz w:val="24"/>
          <w:szCs w:val="24"/>
        </w:rPr>
        <w:t>акциях,</w:t>
      </w:r>
      <w:r w:rsidRPr="006A5AC3">
        <w:rPr>
          <w:spacing w:val="1"/>
          <w:sz w:val="24"/>
          <w:szCs w:val="24"/>
        </w:rPr>
        <w:t xml:space="preserve"> </w:t>
      </w:r>
      <w:r w:rsidRPr="006A5AC3">
        <w:rPr>
          <w:sz w:val="24"/>
          <w:szCs w:val="24"/>
        </w:rPr>
        <w:t>социальных</w:t>
      </w:r>
      <w:r w:rsidRPr="006A5AC3">
        <w:rPr>
          <w:spacing w:val="1"/>
          <w:sz w:val="24"/>
          <w:szCs w:val="24"/>
        </w:rPr>
        <w:t xml:space="preserve"> </w:t>
      </w:r>
      <w:r w:rsidRPr="006A5AC3">
        <w:rPr>
          <w:sz w:val="24"/>
          <w:szCs w:val="24"/>
        </w:rPr>
        <w:t>проектах,</w:t>
      </w:r>
      <w:r w:rsidRPr="006A5AC3">
        <w:rPr>
          <w:spacing w:val="1"/>
          <w:sz w:val="24"/>
          <w:szCs w:val="24"/>
        </w:rPr>
        <w:t xml:space="preserve"> </w:t>
      </w:r>
      <w:r w:rsidRPr="006A5AC3">
        <w:rPr>
          <w:sz w:val="24"/>
          <w:szCs w:val="24"/>
        </w:rPr>
        <w:t>социально</w:t>
      </w:r>
      <w:r w:rsidRPr="006A5AC3">
        <w:rPr>
          <w:spacing w:val="1"/>
          <w:sz w:val="24"/>
          <w:szCs w:val="24"/>
        </w:rPr>
        <w:t xml:space="preserve"> </w:t>
      </w:r>
      <w:r w:rsidRPr="006A5AC3">
        <w:rPr>
          <w:sz w:val="24"/>
          <w:szCs w:val="24"/>
        </w:rPr>
        <w:t>значимой деятельности. В качестве инструмента оценки   -   таблица достижений.</w:t>
      </w:r>
      <w:r w:rsidRPr="006A5AC3">
        <w:rPr>
          <w:spacing w:val="1"/>
          <w:sz w:val="24"/>
          <w:szCs w:val="24"/>
        </w:rPr>
        <w:t xml:space="preserve"> </w:t>
      </w:r>
      <w:r w:rsidRPr="006A5AC3">
        <w:rPr>
          <w:sz w:val="24"/>
          <w:szCs w:val="24"/>
        </w:rPr>
        <w:t>Она</w:t>
      </w:r>
      <w:r w:rsidRPr="006A5AC3">
        <w:rPr>
          <w:spacing w:val="1"/>
          <w:sz w:val="24"/>
          <w:szCs w:val="24"/>
        </w:rPr>
        <w:t xml:space="preserve"> </w:t>
      </w:r>
      <w:r w:rsidRPr="006A5AC3">
        <w:rPr>
          <w:sz w:val="24"/>
          <w:szCs w:val="24"/>
        </w:rPr>
        <w:t>позволит</w:t>
      </w:r>
      <w:r w:rsidRPr="006A5AC3">
        <w:rPr>
          <w:spacing w:val="1"/>
          <w:sz w:val="24"/>
          <w:szCs w:val="24"/>
        </w:rPr>
        <w:t xml:space="preserve"> </w:t>
      </w:r>
      <w:r w:rsidRPr="006A5AC3">
        <w:rPr>
          <w:sz w:val="24"/>
          <w:szCs w:val="24"/>
        </w:rPr>
        <w:t>систематизировать</w:t>
      </w:r>
      <w:r w:rsidRPr="006A5AC3">
        <w:rPr>
          <w:spacing w:val="1"/>
          <w:sz w:val="24"/>
          <w:szCs w:val="24"/>
        </w:rPr>
        <w:t xml:space="preserve"> </w:t>
      </w:r>
      <w:r w:rsidRPr="006A5AC3">
        <w:rPr>
          <w:sz w:val="24"/>
          <w:szCs w:val="24"/>
        </w:rPr>
        <w:t>сведения,</w:t>
      </w:r>
      <w:r w:rsidRPr="006A5AC3">
        <w:rPr>
          <w:spacing w:val="1"/>
          <w:sz w:val="24"/>
          <w:szCs w:val="24"/>
        </w:rPr>
        <w:t xml:space="preserve"> </w:t>
      </w:r>
      <w:r w:rsidRPr="006A5AC3">
        <w:rPr>
          <w:sz w:val="24"/>
          <w:szCs w:val="24"/>
        </w:rPr>
        <w:t>для</w:t>
      </w:r>
      <w:r w:rsidRPr="006A5AC3">
        <w:rPr>
          <w:spacing w:val="1"/>
          <w:sz w:val="24"/>
          <w:szCs w:val="24"/>
        </w:rPr>
        <w:t xml:space="preserve"> </w:t>
      </w:r>
      <w:r w:rsidRPr="006A5AC3">
        <w:rPr>
          <w:sz w:val="24"/>
          <w:szCs w:val="24"/>
        </w:rPr>
        <w:t>их анализа.</w:t>
      </w:r>
      <w:r w:rsidRPr="006A5AC3">
        <w:rPr>
          <w:spacing w:val="1"/>
          <w:sz w:val="24"/>
          <w:szCs w:val="24"/>
        </w:rPr>
        <w:t xml:space="preserve"> </w:t>
      </w:r>
      <w:r w:rsidRPr="006A5AC3">
        <w:rPr>
          <w:sz w:val="24"/>
          <w:szCs w:val="24"/>
        </w:rPr>
        <w:t>В таблицу</w:t>
      </w:r>
      <w:r w:rsidRPr="006A5AC3">
        <w:rPr>
          <w:spacing w:val="1"/>
          <w:sz w:val="24"/>
          <w:szCs w:val="24"/>
        </w:rPr>
        <w:t xml:space="preserve"> </w:t>
      </w:r>
      <w:r w:rsidRPr="006A5AC3">
        <w:rPr>
          <w:sz w:val="24"/>
          <w:szCs w:val="24"/>
        </w:rPr>
        <w:t>педагоги</w:t>
      </w:r>
      <w:r w:rsidRPr="006A5AC3">
        <w:rPr>
          <w:spacing w:val="1"/>
          <w:sz w:val="24"/>
          <w:szCs w:val="24"/>
        </w:rPr>
        <w:t xml:space="preserve"> </w:t>
      </w:r>
      <w:r w:rsidRPr="006A5AC3">
        <w:rPr>
          <w:sz w:val="24"/>
          <w:szCs w:val="24"/>
        </w:rPr>
        <w:t>внесут</w:t>
      </w:r>
      <w:r w:rsidRPr="006A5AC3">
        <w:rPr>
          <w:spacing w:val="-3"/>
          <w:sz w:val="24"/>
          <w:szCs w:val="24"/>
        </w:rPr>
        <w:t xml:space="preserve"> </w:t>
      </w:r>
      <w:r w:rsidRPr="006A5AC3">
        <w:rPr>
          <w:sz w:val="24"/>
          <w:szCs w:val="24"/>
        </w:rPr>
        <w:t>результаты</w:t>
      </w:r>
      <w:r w:rsidRPr="006A5AC3">
        <w:rPr>
          <w:spacing w:val="4"/>
          <w:sz w:val="24"/>
          <w:szCs w:val="24"/>
        </w:rPr>
        <w:t xml:space="preserve"> </w:t>
      </w:r>
      <w:r w:rsidRPr="006A5AC3">
        <w:rPr>
          <w:sz w:val="24"/>
          <w:szCs w:val="24"/>
        </w:rPr>
        <w:t>участия детей</w:t>
      </w:r>
      <w:r w:rsidRPr="006A5AC3">
        <w:rPr>
          <w:spacing w:val="-1"/>
          <w:sz w:val="24"/>
          <w:szCs w:val="24"/>
        </w:rPr>
        <w:t xml:space="preserve"> </w:t>
      </w:r>
      <w:r w:rsidRPr="006A5AC3">
        <w:rPr>
          <w:sz w:val="24"/>
          <w:szCs w:val="24"/>
        </w:rPr>
        <w:t>в</w:t>
      </w:r>
      <w:r w:rsidRPr="006A5AC3">
        <w:rPr>
          <w:spacing w:val="2"/>
          <w:sz w:val="24"/>
          <w:szCs w:val="24"/>
        </w:rPr>
        <w:t xml:space="preserve"> </w:t>
      </w:r>
      <w:r w:rsidRPr="006A5AC3">
        <w:rPr>
          <w:sz w:val="24"/>
          <w:szCs w:val="24"/>
        </w:rPr>
        <w:t>мероприятиях</w:t>
      </w:r>
      <w:r w:rsidRPr="006A5AC3">
        <w:rPr>
          <w:spacing w:val="-5"/>
          <w:sz w:val="24"/>
          <w:szCs w:val="24"/>
        </w:rPr>
        <w:t xml:space="preserve"> </w:t>
      </w:r>
      <w:r w:rsidRPr="006A5AC3">
        <w:rPr>
          <w:sz w:val="24"/>
          <w:szCs w:val="24"/>
        </w:rPr>
        <w:t>различного</w:t>
      </w:r>
      <w:r w:rsidRPr="006A5AC3">
        <w:rPr>
          <w:spacing w:val="-1"/>
          <w:sz w:val="24"/>
          <w:szCs w:val="24"/>
        </w:rPr>
        <w:t xml:space="preserve"> </w:t>
      </w:r>
      <w:r w:rsidRPr="006A5AC3">
        <w:rPr>
          <w:sz w:val="24"/>
          <w:szCs w:val="24"/>
        </w:rPr>
        <w:t>уровня</w:t>
      </w:r>
    </w:p>
    <w:p w14:paraId="77FD71C4" w14:textId="77777777" w:rsidR="006A5AC3" w:rsidRPr="006A5AC3" w:rsidRDefault="006A5AC3" w:rsidP="006A5AC3">
      <w:pPr>
        <w:spacing w:line="276" w:lineRule="auto"/>
        <w:ind w:right="129"/>
        <w:jc w:val="both"/>
        <w:rPr>
          <w:sz w:val="24"/>
          <w:szCs w:val="24"/>
        </w:rPr>
      </w:pPr>
      <w:r w:rsidRPr="006A5AC3">
        <w:rPr>
          <w:sz w:val="24"/>
          <w:szCs w:val="24"/>
        </w:rPr>
        <w:t xml:space="preserve">    Заполненные таблицы по всем классам и формируются</w:t>
      </w:r>
      <w:r w:rsidRPr="006A5AC3">
        <w:rPr>
          <w:spacing w:val="71"/>
          <w:sz w:val="24"/>
          <w:szCs w:val="24"/>
        </w:rPr>
        <w:t xml:space="preserve"> </w:t>
      </w:r>
      <w:r w:rsidRPr="006A5AC3">
        <w:rPr>
          <w:sz w:val="24"/>
          <w:szCs w:val="24"/>
        </w:rPr>
        <w:t>сводную по школе.</w:t>
      </w:r>
      <w:r w:rsidRPr="006A5AC3">
        <w:rPr>
          <w:spacing w:val="1"/>
          <w:sz w:val="24"/>
          <w:szCs w:val="24"/>
        </w:rPr>
        <w:t xml:space="preserve"> </w:t>
      </w:r>
      <w:r w:rsidRPr="006A5AC3">
        <w:rPr>
          <w:sz w:val="24"/>
          <w:szCs w:val="24"/>
        </w:rPr>
        <w:t>Это</w:t>
      </w:r>
      <w:r w:rsidRPr="006A5AC3">
        <w:rPr>
          <w:spacing w:val="1"/>
          <w:sz w:val="24"/>
          <w:szCs w:val="24"/>
        </w:rPr>
        <w:t xml:space="preserve"> </w:t>
      </w:r>
      <w:r w:rsidRPr="006A5AC3">
        <w:rPr>
          <w:sz w:val="24"/>
          <w:szCs w:val="24"/>
        </w:rPr>
        <w:t>дает</w:t>
      </w:r>
      <w:r w:rsidRPr="006A5AC3">
        <w:rPr>
          <w:spacing w:val="1"/>
          <w:sz w:val="24"/>
          <w:szCs w:val="24"/>
        </w:rPr>
        <w:t xml:space="preserve"> </w:t>
      </w:r>
      <w:r w:rsidRPr="006A5AC3">
        <w:rPr>
          <w:sz w:val="24"/>
          <w:szCs w:val="24"/>
        </w:rPr>
        <w:t>возможность</w:t>
      </w:r>
      <w:r w:rsidRPr="006A5AC3">
        <w:rPr>
          <w:spacing w:val="1"/>
          <w:sz w:val="24"/>
          <w:szCs w:val="24"/>
        </w:rPr>
        <w:t xml:space="preserve"> </w:t>
      </w:r>
      <w:r w:rsidRPr="006A5AC3">
        <w:rPr>
          <w:sz w:val="24"/>
          <w:szCs w:val="24"/>
        </w:rPr>
        <w:t>анализировать</w:t>
      </w:r>
      <w:r w:rsidRPr="006A5AC3">
        <w:rPr>
          <w:spacing w:val="1"/>
          <w:sz w:val="24"/>
          <w:szCs w:val="24"/>
        </w:rPr>
        <w:t xml:space="preserve"> </w:t>
      </w:r>
      <w:r w:rsidRPr="006A5AC3">
        <w:rPr>
          <w:sz w:val="24"/>
          <w:szCs w:val="24"/>
        </w:rPr>
        <w:t>результативность</w:t>
      </w:r>
      <w:r w:rsidRPr="006A5AC3">
        <w:rPr>
          <w:spacing w:val="1"/>
          <w:sz w:val="24"/>
          <w:szCs w:val="24"/>
        </w:rPr>
        <w:t xml:space="preserve"> </w:t>
      </w:r>
      <w:r w:rsidRPr="006A5AC3">
        <w:rPr>
          <w:sz w:val="24"/>
          <w:szCs w:val="24"/>
        </w:rPr>
        <w:t>участия</w:t>
      </w:r>
      <w:r w:rsidRPr="006A5AC3">
        <w:rPr>
          <w:spacing w:val="1"/>
          <w:sz w:val="24"/>
          <w:szCs w:val="24"/>
        </w:rPr>
        <w:t xml:space="preserve"> </w:t>
      </w:r>
      <w:r w:rsidRPr="006A5AC3">
        <w:rPr>
          <w:sz w:val="24"/>
          <w:szCs w:val="24"/>
        </w:rPr>
        <w:t>школьников</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различных</w:t>
      </w:r>
      <w:r w:rsidRPr="006A5AC3">
        <w:rPr>
          <w:spacing w:val="-5"/>
          <w:sz w:val="24"/>
          <w:szCs w:val="24"/>
        </w:rPr>
        <w:t xml:space="preserve"> </w:t>
      </w:r>
      <w:r w:rsidRPr="006A5AC3">
        <w:rPr>
          <w:sz w:val="24"/>
          <w:szCs w:val="24"/>
        </w:rPr>
        <w:t>конкурсах</w:t>
      </w:r>
      <w:r w:rsidRPr="006A5AC3">
        <w:rPr>
          <w:spacing w:val="-5"/>
          <w:sz w:val="24"/>
          <w:szCs w:val="24"/>
        </w:rPr>
        <w:t xml:space="preserve"> </w:t>
      </w:r>
      <w:r w:rsidRPr="006A5AC3">
        <w:rPr>
          <w:sz w:val="24"/>
          <w:szCs w:val="24"/>
        </w:rPr>
        <w:t>по</w:t>
      </w:r>
      <w:r w:rsidRPr="006A5AC3">
        <w:rPr>
          <w:spacing w:val="-2"/>
          <w:sz w:val="24"/>
          <w:szCs w:val="24"/>
        </w:rPr>
        <w:t xml:space="preserve"> </w:t>
      </w:r>
      <w:r w:rsidRPr="006A5AC3">
        <w:rPr>
          <w:sz w:val="24"/>
          <w:szCs w:val="24"/>
        </w:rPr>
        <w:t>всем направлениям воспитательной</w:t>
      </w:r>
      <w:r w:rsidRPr="006A5AC3">
        <w:rPr>
          <w:spacing w:val="-1"/>
          <w:sz w:val="24"/>
          <w:szCs w:val="24"/>
        </w:rPr>
        <w:t xml:space="preserve"> </w:t>
      </w:r>
      <w:r w:rsidRPr="006A5AC3">
        <w:rPr>
          <w:sz w:val="24"/>
          <w:szCs w:val="24"/>
        </w:rPr>
        <w:t>деятельности.</w:t>
      </w:r>
    </w:p>
    <w:p w14:paraId="510270E7" w14:textId="77777777" w:rsidR="006A5AC3" w:rsidRPr="006A5AC3" w:rsidRDefault="006A5AC3" w:rsidP="006A5AC3">
      <w:pPr>
        <w:spacing w:before="1" w:line="276" w:lineRule="auto"/>
        <w:ind w:right="129"/>
        <w:jc w:val="both"/>
        <w:outlineLvl w:val="1"/>
        <w:rPr>
          <w:b/>
          <w:bCs/>
          <w:i/>
          <w:iCs/>
          <w:sz w:val="24"/>
          <w:szCs w:val="24"/>
        </w:rPr>
      </w:pPr>
      <w:r w:rsidRPr="006A5AC3">
        <w:rPr>
          <w:b/>
          <w:bCs/>
          <w:i/>
          <w:iCs/>
          <w:sz w:val="24"/>
          <w:szCs w:val="24"/>
        </w:rPr>
        <w:t xml:space="preserve">   Состояние</w:t>
      </w:r>
      <w:r w:rsidRPr="006A5AC3">
        <w:rPr>
          <w:b/>
          <w:bCs/>
          <w:i/>
          <w:iCs/>
          <w:spacing w:val="1"/>
          <w:sz w:val="24"/>
          <w:szCs w:val="24"/>
        </w:rPr>
        <w:t xml:space="preserve"> </w:t>
      </w:r>
      <w:r w:rsidRPr="006A5AC3">
        <w:rPr>
          <w:b/>
          <w:bCs/>
          <w:i/>
          <w:iCs/>
          <w:sz w:val="24"/>
          <w:szCs w:val="24"/>
        </w:rPr>
        <w:t>организуемой</w:t>
      </w:r>
      <w:r w:rsidRPr="006A5AC3">
        <w:rPr>
          <w:b/>
          <w:bCs/>
          <w:i/>
          <w:iCs/>
          <w:spacing w:val="1"/>
          <w:sz w:val="24"/>
          <w:szCs w:val="24"/>
        </w:rPr>
        <w:t xml:space="preserve"> </w:t>
      </w:r>
      <w:r w:rsidRPr="006A5AC3">
        <w:rPr>
          <w:b/>
          <w:bCs/>
          <w:i/>
          <w:iCs/>
          <w:sz w:val="24"/>
          <w:szCs w:val="24"/>
        </w:rPr>
        <w:t>в</w:t>
      </w:r>
      <w:r w:rsidRPr="006A5AC3">
        <w:rPr>
          <w:b/>
          <w:bCs/>
          <w:i/>
          <w:iCs/>
          <w:spacing w:val="1"/>
          <w:sz w:val="24"/>
          <w:szCs w:val="24"/>
        </w:rPr>
        <w:t xml:space="preserve"> </w:t>
      </w:r>
      <w:r w:rsidRPr="006A5AC3">
        <w:rPr>
          <w:b/>
          <w:bCs/>
          <w:i/>
          <w:iCs/>
          <w:sz w:val="24"/>
          <w:szCs w:val="24"/>
        </w:rPr>
        <w:t>школе</w:t>
      </w:r>
      <w:r w:rsidRPr="006A5AC3">
        <w:rPr>
          <w:b/>
          <w:bCs/>
          <w:i/>
          <w:iCs/>
          <w:spacing w:val="1"/>
          <w:sz w:val="24"/>
          <w:szCs w:val="24"/>
        </w:rPr>
        <w:t xml:space="preserve"> </w:t>
      </w:r>
      <w:r w:rsidRPr="006A5AC3">
        <w:rPr>
          <w:b/>
          <w:bCs/>
          <w:i/>
          <w:iCs/>
          <w:sz w:val="24"/>
          <w:szCs w:val="24"/>
        </w:rPr>
        <w:t>совместной</w:t>
      </w:r>
      <w:r w:rsidRPr="006A5AC3">
        <w:rPr>
          <w:b/>
          <w:bCs/>
          <w:i/>
          <w:iCs/>
          <w:spacing w:val="1"/>
          <w:sz w:val="24"/>
          <w:szCs w:val="24"/>
        </w:rPr>
        <w:t xml:space="preserve"> </w:t>
      </w:r>
      <w:r w:rsidRPr="006A5AC3">
        <w:rPr>
          <w:b/>
          <w:bCs/>
          <w:i/>
          <w:iCs/>
          <w:sz w:val="24"/>
          <w:szCs w:val="24"/>
        </w:rPr>
        <w:t>деятельности</w:t>
      </w:r>
      <w:r w:rsidRPr="006A5AC3">
        <w:rPr>
          <w:b/>
          <w:bCs/>
          <w:i/>
          <w:iCs/>
          <w:spacing w:val="1"/>
          <w:sz w:val="24"/>
          <w:szCs w:val="24"/>
        </w:rPr>
        <w:t xml:space="preserve"> </w:t>
      </w:r>
      <w:r w:rsidRPr="006A5AC3">
        <w:rPr>
          <w:b/>
          <w:bCs/>
          <w:i/>
          <w:iCs/>
          <w:sz w:val="24"/>
          <w:szCs w:val="24"/>
        </w:rPr>
        <w:t>детей</w:t>
      </w:r>
      <w:r w:rsidRPr="006A5AC3">
        <w:rPr>
          <w:b/>
          <w:bCs/>
          <w:i/>
          <w:iCs/>
          <w:spacing w:val="1"/>
          <w:sz w:val="24"/>
          <w:szCs w:val="24"/>
        </w:rPr>
        <w:t xml:space="preserve"> </w:t>
      </w:r>
      <w:r w:rsidRPr="006A5AC3">
        <w:rPr>
          <w:b/>
          <w:bCs/>
          <w:i/>
          <w:iCs/>
          <w:sz w:val="24"/>
          <w:szCs w:val="24"/>
        </w:rPr>
        <w:t>и</w:t>
      </w:r>
      <w:r w:rsidRPr="006A5AC3">
        <w:rPr>
          <w:b/>
          <w:bCs/>
          <w:i/>
          <w:iCs/>
          <w:spacing w:val="1"/>
          <w:sz w:val="24"/>
          <w:szCs w:val="24"/>
        </w:rPr>
        <w:t xml:space="preserve"> </w:t>
      </w:r>
      <w:r w:rsidRPr="006A5AC3">
        <w:rPr>
          <w:b/>
          <w:bCs/>
          <w:i/>
          <w:iCs/>
          <w:spacing w:val="-1"/>
          <w:sz w:val="24"/>
          <w:szCs w:val="24"/>
        </w:rPr>
        <w:t>взрослых.</w:t>
      </w:r>
      <w:r w:rsidRPr="006A5AC3">
        <w:rPr>
          <w:b/>
          <w:bCs/>
          <w:i/>
          <w:iCs/>
          <w:spacing w:val="-14"/>
          <w:sz w:val="24"/>
          <w:szCs w:val="24"/>
        </w:rPr>
        <w:t xml:space="preserve"> </w:t>
      </w:r>
      <w:r w:rsidRPr="006A5AC3">
        <w:rPr>
          <w:b/>
          <w:bCs/>
          <w:i/>
          <w:iCs/>
          <w:sz w:val="24"/>
          <w:szCs w:val="24"/>
        </w:rPr>
        <w:t>Удовлетворенность</w:t>
      </w:r>
      <w:r w:rsidRPr="006A5AC3">
        <w:rPr>
          <w:b/>
          <w:bCs/>
          <w:i/>
          <w:iCs/>
          <w:spacing w:val="-13"/>
          <w:sz w:val="24"/>
          <w:szCs w:val="24"/>
        </w:rPr>
        <w:t xml:space="preserve"> </w:t>
      </w:r>
      <w:r w:rsidRPr="006A5AC3">
        <w:rPr>
          <w:b/>
          <w:bCs/>
          <w:i/>
          <w:iCs/>
          <w:sz w:val="24"/>
          <w:szCs w:val="24"/>
        </w:rPr>
        <w:t>качеством</w:t>
      </w:r>
      <w:r w:rsidRPr="006A5AC3">
        <w:rPr>
          <w:b/>
          <w:bCs/>
          <w:i/>
          <w:iCs/>
          <w:spacing w:val="-16"/>
          <w:sz w:val="24"/>
          <w:szCs w:val="24"/>
        </w:rPr>
        <w:t xml:space="preserve"> </w:t>
      </w:r>
      <w:r w:rsidRPr="006A5AC3">
        <w:rPr>
          <w:b/>
          <w:bCs/>
          <w:i/>
          <w:iCs/>
          <w:sz w:val="24"/>
          <w:szCs w:val="24"/>
        </w:rPr>
        <w:t>результатов</w:t>
      </w:r>
      <w:r w:rsidRPr="006A5AC3">
        <w:rPr>
          <w:b/>
          <w:bCs/>
          <w:i/>
          <w:iCs/>
          <w:spacing w:val="-16"/>
          <w:sz w:val="24"/>
          <w:szCs w:val="24"/>
        </w:rPr>
        <w:t xml:space="preserve"> </w:t>
      </w:r>
      <w:r w:rsidRPr="006A5AC3">
        <w:rPr>
          <w:b/>
          <w:bCs/>
          <w:i/>
          <w:iCs/>
          <w:sz w:val="24"/>
          <w:szCs w:val="24"/>
        </w:rPr>
        <w:t>воспитательной</w:t>
      </w:r>
      <w:r w:rsidRPr="006A5AC3">
        <w:rPr>
          <w:b/>
          <w:bCs/>
          <w:i/>
          <w:iCs/>
          <w:spacing w:val="-17"/>
          <w:sz w:val="24"/>
          <w:szCs w:val="24"/>
        </w:rPr>
        <w:t xml:space="preserve"> </w:t>
      </w:r>
      <w:r w:rsidRPr="006A5AC3">
        <w:rPr>
          <w:b/>
          <w:bCs/>
          <w:i/>
          <w:iCs/>
          <w:sz w:val="24"/>
          <w:szCs w:val="24"/>
        </w:rPr>
        <w:t>работы.</w:t>
      </w:r>
    </w:p>
    <w:p w14:paraId="65B21BC4" w14:textId="77777777" w:rsidR="006A5AC3" w:rsidRPr="006A5AC3" w:rsidRDefault="006A5AC3" w:rsidP="006A5AC3">
      <w:pPr>
        <w:spacing w:before="64" w:line="276" w:lineRule="auto"/>
        <w:jc w:val="both"/>
        <w:rPr>
          <w:sz w:val="24"/>
          <w:szCs w:val="24"/>
        </w:rPr>
      </w:pPr>
      <w:r w:rsidRPr="006A5AC3">
        <w:rPr>
          <w:sz w:val="24"/>
          <w:szCs w:val="24"/>
        </w:rPr>
        <w:t xml:space="preserve">   Критерием,</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основе</w:t>
      </w:r>
      <w:r w:rsidRPr="006A5AC3">
        <w:rPr>
          <w:spacing w:val="1"/>
          <w:sz w:val="24"/>
          <w:szCs w:val="24"/>
        </w:rPr>
        <w:t xml:space="preserve"> </w:t>
      </w:r>
      <w:r w:rsidRPr="006A5AC3">
        <w:rPr>
          <w:sz w:val="24"/>
          <w:szCs w:val="24"/>
        </w:rPr>
        <w:t>которого</w:t>
      </w:r>
      <w:r w:rsidRPr="006A5AC3">
        <w:rPr>
          <w:spacing w:val="1"/>
          <w:sz w:val="24"/>
          <w:szCs w:val="24"/>
        </w:rPr>
        <w:t xml:space="preserve"> </w:t>
      </w:r>
      <w:r w:rsidRPr="006A5AC3">
        <w:rPr>
          <w:sz w:val="24"/>
          <w:szCs w:val="24"/>
        </w:rPr>
        <w:t>осуществляется</w:t>
      </w:r>
      <w:r w:rsidRPr="006A5AC3">
        <w:rPr>
          <w:spacing w:val="1"/>
          <w:sz w:val="24"/>
          <w:szCs w:val="24"/>
        </w:rPr>
        <w:t xml:space="preserve"> </w:t>
      </w:r>
      <w:r w:rsidRPr="006A5AC3">
        <w:rPr>
          <w:sz w:val="24"/>
          <w:szCs w:val="24"/>
        </w:rPr>
        <w:t>данный</w:t>
      </w:r>
      <w:r w:rsidRPr="006A5AC3">
        <w:rPr>
          <w:spacing w:val="1"/>
          <w:sz w:val="24"/>
          <w:szCs w:val="24"/>
        </w:rPr>
        <w:t xml:space="preserve"> </w:t>
      </w:r>
      <w:r w:rsidRPr="006A5AC3">
        <w:rPr>
          <w:sz w:val="24"/>
          <w:szCs w:val="24"/>
        </w:rPr>
        <w:t>анализ,</w:t>
      </w:r>
      <w:r w:rsidRPr="006A5AC3">
        <w:rPr>
          <w:spacing w:val="1"/>
          <w:sz w:val="24"/>
          <w:szCs w:val="24"/>
        </w:rPr>
        <w:t xml:space="preserve"> </w:t>
      </w:r>
      <w:r w:rsidRPr="006A5AC3">
        <w:rPr>
          <w:sz w:val="24"/>
          <w:szCs w:val="24"/>
        </w:rPr>
        <w:t>является</w:t>
      </w:r>
      <w:r w:rsidRPr="006A5AC3">
        <w:rPr>
          <w:spacing w:val="1"/>
          <w:sz w:val="24"/>
          <w:szCs w:val="24"/>
        </w:rPr>
        <w:t xml:space="preserve"> </w:t>
      </w:r>
      <w:r w:rsidRPr="006A5AC3">
        <w:rPr>
          <w:sz w:val="24"/>
          <w:szCs w:val="24"/>
        </w:rPr>
        <w:t>наличие</w:t>
      </w:r>
      <w:r w:rsidRPr="006A5AC3">
        <w:rPr>
          <w:spacing w:val="57"/>
          <w:sz w:val="24"/>
          <w:szCs w:val="24"/>
        </w:rPr>
        <w:t xml:space="preserve"> </w:t>
      </w:r>
      <w:r w:rsidRPr="006A5AC3">
        <w:rPr>
          <w:sz w:val="24"/>
          <w:szCs w:val="24"/>
        </w:rPr>
        <w:t>в</w:t>
      </w:r>
      <w:r w:rsidRPr="006A5AC3">
        <w:rPr>
          <w:spacing w:val="55"/>
          <w:sz w:val="24"/>
          <w:szCs w:val="24"/>
        </w:rPr>
        <w:t xml:space="preserve"> </w:t>
      </w:r>
      <w:r w:rsidRPr="006A5AC3">
        <w:rPr>
          <w:sz w:val="24"/>
          <w:szCs w:val="24"/>
        </w:rPr>
        <w:t>школе</w:t>
      </w:r>
      <w:r w:rsidRPr="006A5AC3">
        <w:rPr>
          <w:spacing w:val="59"/>
          <w:sz w:val="24"/>
          <w:szCs w:val="24"/>
        </w:rPr>
        <w:t xml:space="preserve"> </w:t>
      </w:r>
      <w:r w:rsidRPr="006A5AC3">
        <w:rPr>
          <w:sz w:val="24"/>
          <w:szCs w:val="24"/>
        </w:rPr>
        <w:t>интересной,</w:t>
      </w:r>
      <w:r w:rsidRPr="006A5AC3">
        <w:rPr>
          <w:spacing w:val="59"/>
          <w:sz w:val="24"/>
          <w:szCs w:val="24"/>
        </w:rPr>
        <w:t xml:space="preserve"> </w:t>
      </w:r>
      <w:r w:rsidRPr="006A5AC3">
        <w:rPr>
          <w:sz w:val="24"/>
          <w:szCs w:val="24"/>
        </w:rPr>
        <w:t>событийно</w:t>
      </w:r>
      <w:r w:rsidRPr="006A5AC3">
        <w:rPr>
          <w:spacing w:val="56"/>
          <w:sz w:val="24"/>
          <w:szCs w:val="24"/>
        </w:rPr>
        <w:t xml:space="preserve"> </w:t>
      </w:r>
      <w:r w:rsidRPr="006A5AC3">
        <w:rPr>
          <w:sz w:val="24"/>
          <w:szCs w:val="24"/>
        </w:rPr>
        <w:t>насыщенной</w:t>
      </w:r>
      <w:r w:rsidRPr="006A5AC3">
        <w:rPr>
          <w:spacing w:val="55"/>
          <w:sz w:val="24"/>
          <w:szCs w:val="24"/>
        </w:rPr>
        <w:t xml:space="preserve"> </w:t>
      </w:r>
      <w:r w:rsidRPr="006A5AC3">
        <w:rPr>
          <w:sz w:val="24"/>
          <w:szCs w:val="24"/>
        </w:rPr>
        <w:t>и</w:t>
      </w:r>
      <w:r w:rsidRPr="006A5AC3">
        <w:rPr>
          <w:spacing w:val="56"/>
          <w:sz w:val="24"/>
          <w:szCs w:val="24"/>
        </w:rPr>
        <w:t xml:space="preserve"> </w:t>
      </w:r>
      <w:r w:rsidRPr="006A5AC3">
        <w:rPr>
          <w:sz w:val="24"/>
          <w:szCs w:val="24"/>
        </w:rPr>
        <w:t>личностно</w:t>
      </w:r>
      <w:r w:rsidRPr="006A5AC3">
        <w:rPr>
          <w:spacing w:val="56"/>
          <w:sz w:val="24"/>
          <w:szCs w:val="24"/>
        </w:rPr>
        <w:t xml:space="preserve"> </w:t>
      </w:r>
      <w:r w:rsidRPr="006A5AC3">
        <w:rPr>
          <w:sz w:val="24"/>
          <w:szCs w:val="24"/>
        </w:rPr>
        <w:t>развивающей совместной</w:t>
      </w:r>
      <w:r w:rsidRPr="006A5AC3">
        <w:rPr>
          <w:spacing w:val="-1"/>
          <w:sz w:val="24"/>
          <w:szCs w:val="24"/>
        </w:rPr>
        <w:t xml:space="preserve"> </w:t>
      </w:r>
      <w:r w:rsidRPr="006A5AC3">
        <w:rPr>
          <w:sz w:val="24"/>
          <w:szCs w:val="24"/>
        </w:rPr>
        <w:t>деятельности детей</w:t>
      </w:r>
      <w:r w:rsidRPr="006A5AC3">
        <w:rPr>
          <w:spacing w:val="-1"/>
          <w:sz w:val="24"/>
          <w:szCs w:val="24"/>
        </w:rPr>
        <w:t xml:space="preserve"> </w:t>
      </w:r>
      <w:r w:rsidRPr="006A5AC3">
        <w:rPr>
          <w:sz w:val="24"/>
          <w:szCs w:val="24"/>
        </w:rPr>
        <w:t>и взрослых.</w:t>
      </w:r>
    </w:p>
    <w:p w14:paraId="7CE023D6" w14:textId="77777777" w:rsidR="006A5AC3" w:rsidRPr="006A5AC3" w:rsidRDefault="006A5AC3" w:rsidP="006A5AC3">
      <w:pPr>
        <w:spacing w:line="276" w:lineRule="auto"/>
        <w:ind w:right="130"/>
        <w:jc w:val="both"/>
        <w:rPr>
          <w:sz w:val="24"/>
          <w:szCs w:val="24"/>
        </w:rPr>
      </w:pPr>
      <w:r w:rsidRPr="006A5AC3">
        <w:rPr>
          <w:sz w:val="24"/>
          <w:szCs w:val="24"/>
        </w:rPr>
        <w:t xml:space="preserve">    Осуществляется анализ, педагогом-организатором и</w:t>
      </w:r>
      <w:r w:rsidRPr="006A5AC3">
        <w:rPr>
          <w:spacing w:val="1"/>
          <w:sz w:val="24"/>
          <w:szCs w:val="24"/>
        </w:rPr>
        <w:t xml:space="preserve"> </w:t>
      </w:r>
      <w:r w:rsidRPr="006A5AC3">
        <w:rPr>
          <w:sz w:val="24"/>
          <w:szCs w:val="24"/>
        </w:rPr>
        <w:t>классными</w:t>
      </w:r>
      <w:r w:rsidRPr="006A5AC3">
        <w:rPr>
          <w:spacing w:val="1"/>
          <w:sz w:val="24"/>
          <w:szCs w:val="24"/>
        </w:rPr>
        <w:t xml:space="preserve"> </w:t>
      </w:r>
      <w:r w:rsidRPr="006A5AC3">
        <w:rPr>
          <w:sz w:val="24"/>
          <w:szCs w:val="24"/>
        </w:rPr>
        <w:t>руководителями,</w:t>
      </w:r>
      <w:r w:rsidRPr="006A5AC3">
        <w:rPr>
          <w:spacing w:val="1"/>
          <w:sz w:val="24"/>
          <w:szCs w:val="24"/>
        </w:rPr>
        <w:t xml:space="preserve"> </w:t>
      </w:r>
      <w:r w:rsidRPr="006A5AC3">
        <w:rPr>
          <w:sz w:val="24"/>
          <w:szCs w:val="24"/>
        </w:rPr>
        <w:t>Советом</w:t>
      </w:r>
      <w:r w:rsidRPr="006A5AC3">
        <w:rPr>
          <w:spacing w:val="1"/>
          <w:sz w:val="24"/>
          <w:szCs w:val="24"/>
        </w:rPr>
        <w:t xml:space="preserve"> </w:t>
      </w:r>
      <w:r w:rsidRPr="006A5AC3">
        <w:rPr>
          <w:sz w:val="24"/>
          <w:szCs w:val="24"/>
        </w:rPr>
        <w:t>старшеклассников</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хорошо</w:t>
      </w:r>
      <w:r w:rsidRPr="006A5AC3">
        <w:rPr>
          <w:spacing w:val="1"/>
          <w:sz w:val="24"/>
          <w:szCs w:val="24"/>
        </w:rPr>
        <w:t xml:space="preserve"> </w:t>
      </w:r>
      <w:r w:rsidRPr="006A5AC3">
        <w:rPr>
          <w:sz w:val="24"/>
          <w:szCs w:val="24"/>
        </w:rPr>
        <w:t>знакомыми с</w:t>
      </w:r>
      <w:r w:rsidRPr="006A5AC3">
        <w:rPr>
          <w:spacing w:val="1"/>
          <w:sz w:val="24"/>
          <w:szCs w:val="24"/>
        </w:rPr>
        <w:t xml:space="preserve"> </w:t>
      </w:r>
      <w:r w:rsidRPr="006A5AC3">
        <w:rPr>
          <w:sz w:val="24"/>
          <w:szCs w:val="24"/>
        </w:rPr>
        <w:t>деятельностью школы. Способами</w:t>
      </w:r>
      <w:r w:rsidRPr="006A5AC3">
        <w:rPr>
          <w:spacing w:val="1"/>
          <w:sz w:val="24"/>
          <w:szCs w:val="24"/>
        </w:rPr>
        <w:t xml:space="preserve"> </w:t>
      </w:r>
      <w:r w:rsidRPr="006A5AC3">
        <w:rPr>
          <w:sz w:val="24"/>
          <w:szCs w:val="24"/>
        </w:rPr>
        <w:t>получения</w:t>
      </w:r>
      <w:r w:rsidRPr="006A5AC3">
        <w:rPr>
          <w:spacing w:val="1"/>
          <w:sz w:val="24"/>
          <w:szCs w:val="24"/>
        </w:rPr>
        <w:t xml:space="preserve"> </w:t>
      </w:r>
      <w:r w:rsidRPr="006A5AC3">
        <w:rPr>
          <w:sz w:val="24"/>
          <w:szCs w:val="24"/>
        </w:rPr>
        <w:t>информации</w:t>
      </w:r>
      <w:r w:rsidRPr="006A5AC3">
        <w:rPr>
          <w:spacing w:val="1"/>
          <w:sz w:val="24"/>
          <w:szCs w:val="24"/>
        </w:rPr>
        <w:t xml:space="preserve"> </w:t>
      </w:r>
      <w:r w:rsidRPr="006A5AC3">
        <w:rPr>
          <w:sz w:val="24"/>
          <w:szCs w:val="24"/>
        </w:rPr>
        <w:t>о</w:t>
      </w:r>
      <w:r w:rsidRPr="006A5AC3">
        <w:rPr>
          <w:spacing w:val="1"/>
          <w:sz w:val="24"/>
          <w:szCs w:val="24"/>
        </w:rPr>
        <w:t xml:space="preserve"> </w:t>
      </w:r>
      <w:r w:rsidRPr="006A5AC3">
        <w:rPr>
          <w:sz w:val="24"/>
          <w:szCs w:val="24"/>
        </w:rPr>
        <w:t>состоянии</w:t>
      </w:r>
      <w:r w:rsidRPr="006A5AC3">
        <w:rPr>
          <w:spacing w:val="1"/>
          <w:sz w:val="24"/>
          <w:szCs w:val="24"/>
        </w:rPr>
        <w:t xml:space="preserve"> </w:t>
      </w:r>
      <w:r w:rsidRPr="006A5AC3">
        <w:rPr>
          <w:sz w:val="24"/>
          <w:szCs w:val="24"/>
        </w:rPr>
        <w:t>организуемой</w:t>
      </w:r>
      <w:r w:rsidRPr="006A5AC3">
        <w:rPr>
          <w:spacing w:val="1"/>
          <w:sz w:val="24"/>
          <w:szCs w:val="24"/>
        </w:rPr>
        <w:t xml:space="preserve"> </w:t>
      </w:r>
      <w:r w:rsidRPr="006A5AC3">
        <w:rPr>
          <w:sz w:val="24"/>
          <w:szCs w:val="24"/>
        </w:rPr>
        <w:t>в</w:t>
      </w:r>
      <w:r w:rsidRPr="006A5AC3">
        <w:rPr>
          <w:spacing w:val="1"/>
          <w:sz w:val="24"/>
          <w:szCs w:val="24"/>
        </w:rPr>
        <w:t xml:space="preserve"> </w:t>
      </w:r>
      <w:r w:rsidRPr="006A5AC3">
        <w:rPr>
          <w:sz w:val="24"/>
          <w:szCs w:val="24"/>
        </w:rPr>
        <w:t>школе</w:t>
      </w:r>
      <w:r w:rsidRPr="006A5AC3">
        <w:rPr>
          <w:spacing w:val="1"/>
          <w:sz w:val="24"/>
          <w:szCs w:val="24"/>
        </w:rPr>
        <w:t xml:space="preserve"> </w:t>
      </w:r>
      <w:r w:rsidRPr="006A5AC3">
        <w:rPr>
          <w:sz w:val="24"/>
          <w:szCs w:val="24"/>
        </w:rPr>
        <w:t>совместной деятельности детей и взрослых могут быть беседы со школьниками и их</w:t>
      </w:r>
      <w:r w:rsidRPr="006A5AC3">
        <w:rPr>
          <w:spacing w:val="-67"/>
          <w:sz w:val="24"/>
          <w:szCs w:val="24"/>
        </w:rPr>
        <w:t xml:space="preserve"> </w:t>
      </w:r>
      <w:r w:rsidRPr="006A5AC3">
        <w:rPr>
          <w:sz w:val="24"/>
          <w:szCs w:val="24"/>
        </w:rPr>
        <w:t>родителями,</w:t>
      </w:r>
      <w:r w:rsidRPr="006A5AC3">
        <w:rPr>
          <w:spacing w:val="1"/>
          <w:sz w:val="24"/>
          <w:szCs w:val="24"/>
        </w:rPr>
        <w:t xml:space="preserve"> </w:t>
      </w:r>
      <w:r w:rsidRPr="006A5AC3">
        <w:rPr>
          <w:sz w:val="24"/>
          <w:szCs w:val="24"/>
        </w:rPr>
        <w:t>педагогами,</w:t>
      </w:r>
      <w:r w:rsidRPr="006A5AC3">
        <w:rPr>
          <w:spacing w:val="1"/>
          <w:sz w:val="24"/>
          <w:szCs w:val="24"/>
        </w:rPr>
        <w:t xml:space="preserve"> </w:t>
      </w:r>
      <w:r w:rsidRPr="006A5AC3">
        <w:rPr>
          <w:sz w:val="24"/>
          <w:szCs w:val="24"/>
        </w:rPr>
        <w:t>лидерами</w:t>
      </w:r>
      <w:r w:rsidRPr="006A5AC3">
        <w:rPr>
          <w:spacing w:val="1"/>
          <w:sz w:val="24"/>
          <w:szCs w:val="24"/>
        </w:rPr>
        <w:t xml:space="preserve"> </w:t>
      </w:r>
      <w:r w:rsidRPr="006A5AC3">
        <w:rPr>
          <w:sz w:val="24"/>
          <w:szCs w:val="24"/>
        </w:rPr>
        <w:t>ученического</w:t>
      </w:r>
      <w:r w:rsidRPr="006A5AC3">
        <w:rPr>
          <w:spacing w:val="1"/>
          <w:sz w:val="24"/>
          <w:szCs w:val="24"/>
        </w:rPr>
        <w:t xml:space="preserve"> </w:t>
      </w:r>
      <w:r w:rsidRPr="006A5AC3">
        <w:rPr>
          <w:sz w:val="24"/>
          <w:szCs w:val="24"/>
        </w:rPr>
        <w:t>самоуправления,</w:t>
      </w:r>
      <w:r w:rsidRPr="006A5AC3">
        <w:rPr>
          <w:spacing w:val="1"/>
          <w:sz w:val="24"/>
          <w:szCs w:val="24"/>
        </w:rPr>
        <w:t xml:space="preserve"> </w:t>
      </w:r>
      <w:r w:rsidRPr="006A5AC3">
        <w:rPr>
          <w:sz w:val="24"/>
          <w:szCs w:val="24"/>
        </w:rPr>
        <w:t>при</w:t>
      </w:r>
      <w:r w:rsidRPr="006A5AC3">
        <w:rPr>
          <w:spacing w:val="1"/>
          <w:sz w:val="24"/>
          <w:szCs w:val="24"/>
        </w:rPr>
        <w:t xml:space="preserve"> </w:t>
      </w:r>
      <w:r w:rsidRPr="006A5AC3">
        <w:rPr>
          <w:sz w:val="24"/>
          <w:szCs w:val="24"/>
        </w:rPr>
        <w:t>необходимости – их анкетирование. Чтобы выявить, удовлетворены ли родители и</w:t>
      </w:r>
      <w:r w:rsidRPr="006A5AC3">
        <w:rPr>
          <w:spacing w:val="1"/>
          <w:sz w:val="24"/>
          <w:szCs w:val="24"/>
        </w:rPr>
        <w:t xml:space="preserve"> </w:t>
      </w:r>
      <w:r w:rsidRPr="006A5AC3">
        <w:rPr>
          <w:sz w:val="24"/>
          <w:szCs w:val="24"/>
        </w:rPr>
        <w:t>школьники</w:t>
      </w:r>
      <w:r w:rsidRPr="006A5AC3">
        <w:rPr>
          <w:spacing w:val="1"/>
          <w:sz w:val="24"/>
          <w:szCs w:val="24"/>
        </w:rPr>
        <w:t xml:space="preserve"> </w:t>
      </w:r>
      <w:r w:rsidRPr="006A5AC3">
        <w:rPr>
          <w:sz w:val="24"/>
          <w:szCs w:val="24"/>
        </w:rPr>
        <w:t>качеством</w:t>
      </w:r>
      <w:r w:rsidRPr="006A5AC3">
        <w:rPr>
          <w:spacing w:val="1"/>
          <w:sz w:val="24"/>
          <w:szCs w:val="24"/>
        </w:rPr>
        <w:t xml:space="preserve"> </w:t>
      </w:r>
      <w:r w:rsidRPr="006A5AC3">
        <w:rPr>
          <w:sz w:val="24"/>
          <w:szCs w:val="24"/>
        </w:rPr>
        <w:t>образовательных</w:t>
      </w:r>
      <w:r w:rsidRPr="006A5AC3">
        <w:rPr>
          <w:spacing w:val="1"/>
          <w:sz w:val="24"/>
          <w:szCs w:val="24"/>
        </w:rPr>
        <w:t xml:space="preserve"> </w:t>
      </w:r>
      <w:r w:rsidRPr="006A5AC3">
        <w:rPr>
          <w:sz w:val="24"/>
          <w:szCs w:val="24"/>
        </w:rPr>
        <w:t>услуг,</w:t>
      </w:r>
      <w:r w:rsidRPr="006A5AC3">
        <w:rPr>
          <w:spacing w:val="1"/>
          <w:sz w:val="24"/>
          <w:szCs w:val="24"/>
        </w:rPr>
        <w:t xml:space="preserve"> </w:t>
      </w:r>
      <w:r w:rsidRPr="006A5AC3">
        <w:rPr>
          <w:sz w:val="24"/>
          <w:szCs w:val="24"/>
        </w:rPr>
        <w:t>чаще</w:t>
      </w:r>
      <w:r w:rsidRPr="006A5AC3">
        <w:rPr>
          <w:spacing w:val="1"/>
          <w:sz w:val="24"/>
          <w:szCs w:val="24"/>
        </w:rPr>
        <w:t xml:space="preserve"> </w:t>
      </w:r>
      <w:r w:rsidRPr="006A5AC3">
        <w:rPr>
          <w:sz w:val="24"/>
          <w:szCs w:val="24"/>
        </w:rPr>
        <w:t>всего</w:t>
      </w:r>
      <w:r w:rsidRPr="006A5AC3">
        <w:rPr>
          <w:spacing w:val="1"/>
          <w:sz w:val="24"/>
          <w:szCs w:val="24"/>
        </w:rPr>
        <w:t xml:space="preserve"> </w:t>
      </w:r>
      <w:r w:rsidRPr="006A5AC3">
        <w:rPr>
          <w:sz w:val="24"/>
          <w:szCs w:val="24"/>
        </w:rPr>
        <w:t>используют</w:t>
      </w:r>
      <w:r w:rsidRPr="006A5AC3">
        <w:rPr>
          <w:spacing w:val="1"/>
          <w:sz w:val="24"/>
          <w:szCs w:val="24"/>
        </w:rPr>
        <w:t xml:space="preserve"> </w:t>
      </w:r>
      <w:r w:rsidRPr="006A5AC3">
        <w:rPr>
          <w:sz w:val="24"/>
          <w:szCs w:val="24"/>
        </w:rPr>
        <w:t>анкетирование.</w:t>
      </w:r>
    </w:p>
    <w:p w14:paraId="3DCBCFB0" w14:textId="77777777" w:rsidR="006A5AC3" w:rsidRPr="006A5AC3" w:rsidRDefault="006A5AC3" w:rsidP="006A5AC3">
      <w:pPr>
        <w:spacing w:line="276" w:lineRule="auto"/>
        <w:ind w:right="134"/>
        <w:jc w:val="both"/>
        <w:rPr>
          <w:sz w:val="24"/>
          <w:szCs w:val="24"/>
        </w:rPr>
      </w:pPr>
      <w:r w:rsidRPr="006A5AC3">
        <w:rPr>
          <w:sz w:val="24"/>
          <w:szCs w:val="24"/>
        </w:rPr>
        <w:t xml:space="preserve">    Часть</w:t>
      </w:r>
      <w:r w:rsidRPr="006A5AC3">
        <w:rPr>
          <w:spacing w:val="1"/>
          <w:sz w:val="24"/>
          <w:szCs w:val="24"/>
        </w:rPr>
        <w:t xml:space="preserve"> </w:t>
      </w:r>
      <w:r w:rsidRPr="006A5AC3">
        <w:rPr>
          <w:sz w:val="24"/>
          <w:szCs w:val="24"/>
        </w:rPr>
        <w:t>вопросов</w:t>
      </w:r>
      <w:r w:rsidRPr="006A5AC3">
        <w:rPr>
          <w:spacing w:val="1"/>
          <w:sz w:val="24"/>
          <w:szCs w:val="24"/>
        </w:rPr>
        <w:t xml:space="preserve"> </w:t>
      </w:r>
      <w:r w:rsidRPr="006A5AC3">
        <w:rPr>
          <w:sz w:val="24"/>
          <w:szCs w:val="24"/>
        </w:rPr>
        <w:t>такого</w:t>
      </w:r>
      <w:r w:rsidRPr="006A5AC3">
        <w:rPr>
          <w:spacing w:val="1"/>
          <w:sz w:val="24"/>
          <w:szCs w:val="24"/>
        </w:rPr>
        <w:t xml:space="preserve"> </w:t>
      </w:r>
      <w:r w:rsidRPr="006A5AC3">
        <w:rPr>
          <w:sz w:val="24"/>
          <w:szCs w:val="24"/>
        </w:rPr>
        <w:t>анкетирования</w:t>
      </w:r>
      <w:r w:rsidRPr="006A5AC3">
        <w:rPr>
          <w:spacing w:val="1"/>
          <w:sz w:val="24"/>
          <w:szCs w:val="24"/>
        </w:rPr>
        <w:t xml:space="preserve"> </w:t>
      </w:r>
      <w:r w:rsidRPr="006A5AC3">
        <w:rPr>
          <w:sz w:val="24"/>
          <w:szCs w:val="24"/>
        </w:rPr>
        <w:t>затрагивает</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организацию</w:t>
      </w:r>
      <w:r w:rsidRPr="006A5AC3">
        <w:rPr>
          <w:spacing w:val="-67"/>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деятельности.</w:t>
      </w:r>
      <w:r w:rsidRPr="006A5AC3">
        <w:rPr>
          <w:spacing w:val="1"/>
          <w:sz w:val="24"/>
          <w:szCs w:val="24"/>
        </w:rPr>
        <w:t xml:space="preserve"> </w:t>
      </w:r>
      <w:r w:rsidRPr="006A5AC3">
        <w:rPr>
          <w:sz w:val="24"/>
          <w:szCs w:val="24"/>
        </w:rPr>
        <w:t>Пусть</w:t>
      </w:r>
      <w:r w:rsidRPr="006A5AC3">
        <w:rPr>
          <w:spacing w:val="1"/>
          <w:sz w:val="24"/>
          <w:szCs w:val="24"/>
        </w:rPr>
        <w:t xml:space="preserve"> </w:t>
      </w:r>
      <w:r w:rsidRPr="006A5AC3">
        <w:rPr>
          <w:sz w:val="24"/>
          <w:szCs w:val="24"/>
        </w:rPr>
        <w:t>оценят</w:t>
      </w:r>
      <w:r w:rsidRPr="006A5AC3">
        <w:rPr>
          <w:spacing w:val="1"/>
          <w:sz w:val="24"/>
          <w:szCs w:val="24"/>
        </w:rPr>
        <w:t xml:space="preserve"> </w:t>
      </w:r>
      <w:r w:rsidRPr="006A5AC3">
        <w:rPr>
          <w:sz w:val="24"/>
          <w:szCs w:val="24"/>
        </w:rPr>
        <w:t>три</w:t>
      </w:r>
      <w:r w:rsidRPr="006A5AC3">
        <w:rPr>
          <w:spacing w:val="1"/>
          <w:sz w:val="24"/>
          <w:szCs w:val="24"/>
        </w:rPr>
        <w:t xml:space="preserve"> </w:t>
      </w:r>
      <w:r w:rsidRPr="006A5AC3">
        <w:rPr>
          <w:sz w:val="24"/>
          <w:szCs w:val="24"/>
        </w:rPr>
        <w:t>показателя:</w:t>
      </w:r>
      <w:r w:rsidRPr="006A5AC3">
        <w:rPr>
          <w:spacing w:val="1"/>
          <w:sz w:val="24"/>
          <w:szCs w:val="24"/>
        </w:rPr>
        <w:t xml:space="preserve"> </w:t>
      </w:r>
      <w:r w:rsidRPr="006A5AC3">
        <w:rPr>
          <w:sz w:val="24"/>
          <w:szCs w:val="24"/>
        </w:rPr>
        <w:t>качество</w:t>
      </w:r>
      <w:r w:rsidRPr="006A5AC3">
        <w:rPr>
          <w:spacing w:val="1"/>
          <w:sz w:val="24"/>
          <w:szCs w:val="24"/>
        </w:rPr>
        <w:t xml:space="preserve"> </w:t>
      </w:r>
      <w:r w:rsidRPr="006A5AC3">
        <w:rPr>
          <w:sz w:val="24"/>
          <w:szCs w:val="24"/>
        </w:rPr>
        <w:t>организации внеурочной деятельности; качество воспитательной деятельности</w:t>
      </w:r>
      <w:r w:rsidRPr="006A5AC3">
        <w:rPr>
          <w:spacing w:val="1"/>
          <w:sz w:val="24"/>
          <w:szCs w:val="24"/>
        </w:rPr>
        <w:t xml:space="preserve"> </w:t>
      </w:r>
      <w:r w:rsidRPr="006A5AC3">
        <w:rPr>
          <w:sz w:val="24"/>
          <w:szCs w:val="24"/>
        </w:rPr>
        <w:t>классного</w:t>
      </w:r>
      <w:r w:rsidRPr="006A5AC3">
        <w:rPr>
          <w:spacing w:val="-1"/>
          <w:sz w:val="24"/>
          <w:szCs w:val="24"/>
        </w:rPr>
        <w:t xml:space="preserve"> </w:t>
      </w:r>
      <w:r w:rsidRPr="006A5AC3">
        <w:rPr>
          <w:sz w:val="24"/>
          <w:szCs w:val="24"/>
        </w:rPr>
        <w:t>руководителя;</w:t>
      </w:r>
      <w:r w:rsidRPr="006A5AC3">
        <w:rPr>
          <w:spacing w:val="2"/>
          <w:sz w:val="24"/>
          <w:szCs w:val="24"/>
        </w:rPr>
        <w:t xml:space="preserve"> </w:t>
      </w:r>
      <w:r w:rsidRPr="006A5AC3">
        <w:rPr>
          <w:sz w:val="24"/>
          <w:szCs w:val="24"/>
        </w:rPr>
        <w:t>качество</w:t>
      </w:r>
      <w:r w:rsidRPr="006A5AC3">
        <w:rPr>
          <w:spacing w:val="-1"/>
          <w:sz w:val="24"/>
          <w:szCs w:val="24"/>
        </w:rPr>
        <w:t xml:space="preserve"> </w:t>
      </w:r>
      <w:r w:rsidRPr="006A5AC3">
        <w:rPr>
          <w:sz w:val="24"/>
          <w:szCs w:val="24"/>
        </w:rPr>
        <w:t>допобразования.</w:t>
      </w:r>
    </w:p>
    <w:p w14:paraId="4EEB7205" w14:textId="77777777" w:rsidR="006A5AC3" w:rsidRPr="006A5AC3" w:rsidRDefault="006A5AC3" w:rsidP="006A5AC3">
      <w:pPr>
        <w:spacing w:line="276" w:lineRule="auto"/>
        <w:ind w:right="132"/>
        <w:jc w:val="both"/>
        <w:rPr>
          <w:sz w:val="24"/>
          <w:szCs w:val="24"/>
        </w:rPr>
      </w:pPr>
      <w:r w:rsidRPr="006A5AC3">
        <w:rPr>
          <w:sz w:val="24"/>
          <w:szCs w:val="24"/>
        </w:rPr>
        <w:t xml:space="preserve">    Анализ</w:t>
      </w:r>
      <w:r w:rsidRPr="006A5AC3">
        <w:rPr>
          <w:spacing w:val="1"/>
          <w:sz w:val="24"/>
          <w:szCs w:val="24"/>
        </w:rPr>
        <w:t xml:space="preserve"> </w:t>
      </w:r>
      <w:r w:rsidRPr="006A5AC3">
        <w:rPr>
          <w:sz w:val="24"/>
          <w:szCs w:val="24"/>
        </w:rPr>
        <w:t>ответов</w:t>
      </w:r>
      <w:r w:rsidRPr="006A5AC3">
        <w:rPr>
          <w:spacing w:val="1"/>
          <w:sz w:val="24"/>
          <w:szCs w:val="24"/>
        </w:rPr>
        <w:t xml:space="preserve"> </w:t>
      </w:r>
      <w:r w:rsidRPr="006A5AC3">
        <w:rPr>
          <w:sz w:val="24"/>
          <w:szCs w:val="24"/>
        </w:rPr>
        <w:t>позволит</w:t>
      </w:r>
      <w:r w:rsidRPr="006A5AC3">
        <w:rPr>
          <w:spacing w:val="1"/>
          <w:sz w:val="24"/>
          <w:szCs w:val="24"/>
        </w:rPr>
        <w:t xml:space="preserve"> </w:t>
      </w:r>
      <w:r w:rsidRPr="006A5AC3">
        <w:rPr>
          <w:sz w:val="24"/>
          <w:szCs w:val="24"/>
        </w:rPr>
        <w:t>вам</w:t>
      </w:r>
      <w:r w:rsidRPr="006A5AC3">
        <w:rPr>
          <w:spacing w:val="1"/>
          <w:sz w:val="24"/>
          <w:szCs w:val="24"/>
        </w:rPr>
        <w:t xml:space="preserve"> </w:t>
      </w:r>
      <w:r w:rsidRPr="006A5AC3">
        <w:rPr>
          <w:sz w:val="24"/>
          <w:szCs w:val="24"/>
        </w:rPr>
        <w:t>оценить</w:t>
      </w:r>
      <w:r w:rsidRPr="006A5AC3">
        <w:rPr>
          <w:spacing w:val="1"/>
          <w:sz w:val="24"/>
          <w:szCs w:val="24"/>
        </w:rPr>
        <w:t xml:space="preserve"> </w:t>
      </w:r>
      <w:r w:rsidRPr="006A5AC3">
        <w:rPr>
          <w:sz w:val="24"/>
          <w:szCs w:val="24"/>
        </w:rPr>
        <w:t>степень</w:t>
      </w:r>
      <w:r w:rsidRPr="006A5AC3">
        <w:rPr>
          <w:spacing w:val="1"/>
          <w:sz w:val="24"/>
          <w:szCs w:val="24"/>
        </w:rPr>
        <w:t xml:space="preserve"> </w:t>
      </w:r>
      <w:r w:rsidRPr="006A5AC3">
        <w:rPr>
          <w:sz w:val="24"/>
          <w:szCs w:val="24"/>
        </w:rPr>
        <w:t>удовлетворенности</w:t>
      </w:r>
      <w:r w:rsidRPr="006A5AC3">
        <w:rPr>
          <w:spacing w:val="1"/>
          <w:sz w:val="24"/>
          <w:szCs w:val="24"/>
        </w:rPr>
        <w:t xml:space="preserve"> </w:t>
      </w:r>
      <w:r w:rsidRPr="006A5AC3">
        <w:rPr>
          <w:sz w:val="24"/>
          <w:szCs w:val="24"/>
        </w:rPr>
        <w:t>результатами</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Полученные</w:t>
      </w:r>
      <w:r w:rsidRPr="006A5AC3">
        <w:rPr>
          <w:spacing w:val="1"/>
          <w:sz w:val="24"/>
          <w:szCs w:val="24"/>
        </w:rPr>
        <w:t xml:space="preserve"> </w:t>
      </w:r>
      <w:r w:rsidRPr="006A5AC3">
        <w:rPr>
          <w:sz w:val="24"/>
          <w:szCs w:val="24"/>
        </w:rPr>
        <w:t>результаты</w:t>
      </w:r>
      <w:r w:rsidRPr="006A5AC3">
        <w:rPr>
          <w:spacing w:val="1"/>
          <w:sz w:val="24"/>
          <w:szCs w:val="24"/>
        </w:rPr>
        <w:t xml:space="preserve"> </w:t>
      </w:r>
      <w:r w:rsidRPr="006A5AC3">
        <w:rPr>
          <w:sz w:val="24"/>
          <w:szCs w:val="24"/>
        </w:rPr>
        <w:t>обсуждаются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заседании методического объединения классных руководителей или педагогическом</w:t>
      </w:r>
      <w:r w:rsidRPr="006A5AC3">
        <w:rPr>
          <w:spacing w:val="-67"/>
          <w:sz w:val="24"/>
          <w:szCs w:val="24"/>
        </w:rPr>
        <w:t xml:space="preserve"> </w:t>
      </w:r>
      <w:r w:rsidRPr="006A5AC3">
        <w:rPr>
          <w:sz w:val="24"/>
          <w:szCs w:val="24"/>
        </w:rPr>
        <w:t>совете</w:t>
      </w:r>
      <w:r w:rsidRPr="006A5AC3">
        <w:rPr>
          <w:spacing w:val="1"/>
          <w:sz w:val="24"/>
          <w:szCs w:val="24"/>
        </w:rPr>
        <w:t xml:space="preserve"> </w:t>
      </w:r>
      <w:r w:rsidRPr="006A5AC3">
        <w:rPr>
          <w:sz w:val="24"/>
          <w:szCs w:val="24"/>
        </w:rPr>
        <w:t>школы.</w:t>
      </w:r>
    </w:p>
    <w:p w14:paraId="398216EA" w14:textId="77777777" w:rsidR="006A5AC3" w:rsidRPr="006A5AC3" w:rsidRDefault="006A5AC3" w:rsidP="006A5AC3">
      <w:pPr>
        <w:spacing w:line="276" w:lineRule="auto"/>
        <w:ind w:right="132"/>
        <w:jc w:val="both"/>
        <w:rPr>
          <w:sz w:val="24"/>
          <w:szCs w:val="24"/>
        </w:rPr>
      </w:pPr>
      <w:r w:rsidRPr="006A5AC3">
        <w:rPr>
          <w:sz w:val="24"/>
          <w:szCs w:val="24"/>
        </w:rPr>
        <w:t xml:space="preserve">    Анализ</w:t>
      </w:r>
      <w:r w:rsidRPr="006A5AC3">
        <w:rPr>
          <w:spacing w:val="1"/>
          <w:sz w:val="24"/>
          <w:szCs w:val="24"/>
        </w:rPr>
        <w:t xml:space="preserve"> </w:t>
      </w:r>
      <w:r w:rsidRPr="006A5AC3">
        <w:rPr>
          <w:sz w:val="24"/>
          <w:szCs w:val="24"/>
        </w:rPr>
        <w:t>ответов</w:t>
      </w:r>
      <w:r w:rsidRPr="006A5AC3">
        <w:rPr>
          <w:spacing w:val="1"/>
          <w:sz w:val="24"/>
          <w:szCs w:val="24"/>
        </w:rPr>
        <w:t xml:space="preserve"> </w:t>
      </w:r>
      <w:r w:rsidRPr="006A5AC3">
        <w:rPr>
          <w:sz w:val="24"/>
          <w:szCs w:val="24"/>
        </w:rPr>
        <w:t>позволит</w:t>
      </w:r>
      <w:r w:rsidRPr="006A5AC3">
        <w:rPr>
          <w:spacing w:val="1"/>
          <w:sz w:val="24"/>
          <w:szCs w:val="24"/>
        </w:rPr>
        <w:t xml:space="preserve"> </w:t>
      </w:r>
      <w:r w:rsidRPr="006A5AC3">
        <w:rPr>
          <w:sz w:val="24"/>
          <w:szCs w:val="24"/>
        </w:rPr>
        <w:t>вам</w:t>
      </w:r>
      <w:r w:rsidRPr="006A5AC3">
        <w:rPr>
          <w:spacing w:val="1"/>
          <w:sz w:val="24"/>
          <w:szCs w:val="24"/>
        </w:rPr>
        <w:t xml:space="preserve"> </w:t>
      </w:r>
      <w:r w:rsidRPr="006A5AC3">
        <w:rPr>
          <w:sz w:val="24"/>
          <w:szCs w:val="24"/>
        </w:rPr>
        <w:t>оценить</w:t>
      </w:r>
      <w:r w:rsidRPr="006A5AC3">
        <w:rPr>
          <w:spacing w:val="1"/>
          <w:sz w:val="24"/>
          <w:szCs w:val="24"/>
        </w:rPr>
        <w:t xml:space="preserve"> </w:t>
      </w:r>
      <w:r w:rsidRPr="006A5AC3">
        <w:rPr>
          <w:sz w:val="24"/>
          <w:szCs w:val="24"/>
        </w:rPr>
        <w:t>степень</w:t>
      </w:r>
      <w:r w:rsidRPr="006A5AC3">
        <w:rPr>
          <w:spacing w:val="1"/>
          <w:sz w:val="24"/>
          <w:szCs w:val="24"/>
        </w:rPr>
        <w:t xml:space="preserve"> </w:t>
      </w:r>
      <w:r w:rsidRPr="006A5AC3">
        <w:rPr>
          <w:sz w:val="24"/>
          <w:szCs w:val="24"/>
        </w:rPr>
        <w:t>удовлетворенности</w:t>
      </w:r>
      <w:r w:rsidRPr="006A5AC3">
        <w:rPr>
          <w:spacing w:val="1"/>
          <w:sz w:val="24"/>
          <w:szCs w:val="24"/>
        </w:rPr>
        <w:t xml:space="preserve"> </w:t>
      </w:r>
      <w:r w:rsidRPr="006A5AC3">
        <w:rPr>
          <w:sz w:val="24"/>
          <w:szCs w:val="24"/>
        </w:rPr>
        <w:t>результатами</w:t>
      </w:r>
      <w:r w:rsidRPr="006A5AC3">
        <w:rPr>
          <w:spacing w:val="1"/>
          <w:sz w:val="24"/>
          <w:szCs w:val="24"/>
        </w:rPr>
        <w:t xml:space="preserve"> </w:t>
      </w:r>
      <w:r w:rsidRPr="006A5AC3">
        <w:rPr>
          <w:sz w:val="24"/>
          <w:szCs w:val="24"/>
        </w:rPr>
        <w:t>воспитательной</w:t>
      </w:r>
      <w:r w:rsidRPr="006A5AC3">
        <w:rPr>
          <w:spacing w:val="1"/>
          <w:sz w:val="24"/>
          <w:szCs w:val="24"/>
        </w:rPr>
        <w:t xml:space="preserve"> </w:t>
      </w:r>
      <w:r w:rsidRPr="006A5AC3">
        <w:rPr>
          <w:sz w:val="24"/>
          <w:szCs w:val="24"/>
        </w:rPr>
        <w:t>работы.</w:t>
      </w:r>
      <w:r w:rsidRPr="006A5AC3">
        <w:rPr>
          <w:spacing w:val="1"/>
          <w:sz w:val="24"/>
          <w:szCs w:val="24"/>
        </w:rPr>
        <w:t xml:space="preserve"> </w:t>
      </w:r>
      <w:r w:rsidRPr="006A5AC3">
        <w:rPr>
          <w:sz w:val="24"/>
          <w:szCs w:val="24"/>
        </w:rPr>
        <w:t>Полученные</w:t>
      </w:r>
      <w:r w:rsidRPr="006A5AC3">
        <w:rPr>
          <w:spacing w:val="1"/>
          <w:sz w:val="24"/>
          <w:szCs w:val="24"/>
        </w:rPr>
        <w:t xml:space="preserve"> </w:t>
      </w:r>
      <w:r w:rsidRPr="006A5AC3">
        <w:rPr>
          <w:sz w:val="24"/>
          <w:szCs w:val="24"/>
        </w:rPr>
        <w:t>результаты</w:t>
      </w:r>
      <w:r w:rsidRPr="006A5AC3">
        <w:rPr>
          <w:spacing w:val="1"/>
          <w:sz w:val="24"/>
          <w:szCs w:val="24"/>
        </w:rPr>
        <w:t xml:space="preserve"> </w:t>
      </w:r>
      <w:r w:rsidRPr="006A5AC3">
        <w:rPr>
          <w:sz w:val="24"/>
          <w:szCs w:val="24"/>
        </w:rPr>
        <w:t>обсуждаются</w:t>
      </w:r>
      <w:r w:rsidRPr="006A5AC3">
        <w:rPr>
          <w:spacing w:val="1"/>
          <w:sz w:val="24"/>
          <w:szCs w:val="24"/>
        </w:rPr>
        <w:t xml:space="preserve"> </w:t>
      </w:r>
      <w:r w:rsidRPr="006A5AC3">
        <w:rPr>
          <w:sz w:val="24"/>
          <w:szCs w:val="24"/>
        </w:rPr>
        <w:t>на</w:t>
      </w:r>
      <w:r w:rsidRPr="006A5AC3">
        <w:rPr>
          <w:spacing w:val="1"/>
          <w:sz w:val="24"/>
          <w:szCs w:val="24"/>
        </w:rPr>
        <w:t xml:space="preserve"> </w:t>
      </w:r>
      <w:r w:rsidRPr="006A5AC3">
        <w:rPr>
          <w:sz w:val="24"/>
          <w:szCs w:val="24"/>
        </w:rPr>
        <w:t>заседании методического объединения классных руководителей или педагогическом</w:t>
      </w:r>
      <w:r w:rsidRPr="006A5AC3">
        <w:rPr>
          <w:spacing w:val="-67"/>
          <w:sz w:val="24"/>
          <w:szCs w:val="24"/>
        </w:rPr>
        <w:t xml:space="preserve"> </w:t>
      </w:r>
      <w:r w:rsidRPr="006A5AC3">
        <w:rPr>
          <w:sz w:val="24"/>
          <w:szCs w:val="24"/>
        </w:rPr>
        <w:t>совете</w:t>
      </w:r>
      <w:r w:rsidRPr="006A5AC3">
        <w:rPr>
          <w:spacing w:val="1"/>
          <w:sz w:val="24"/>
          <w:szCs w:val="24"/>
        </w:rPr>
        <w:t xml:space="preserve"> </w:t>
      </w:r>
      <w:r w:rsidRPr="006A5AC3">
        <w:rPr>
          <w:sz w:val="24"/>
          <w:szCs w:val="24"/>
        </w:rPr>
        <w:t>школы.</w:t>
      </w:r>
    </w:p>
    <w:p w14:paraId="4EB5D477" w14:textId="77777777" w:rsidR="006A5AC3" w:rsidRPr="006A5AC3" w:rsidRDefault="006A5AC3" w:rsidP="006A5AC3">
      <w:pPr>
        <w:spacing w:line="276" w:lineRule="auto"/>
        <w:jc w:val="both"/>
        <w:rPr>
          <w:sz w:val="24"/>
          <w:szCs w:val="24"/>
        </w:rPr>
      </w:pPr>
      <w:r w:rsidRPr="006A5AC3">
        <w:rPr>
          <w:sz w:val="24"/>
          <w:szCs w:val="24"/>
        </w:rPr>
        <w:t xml:space="preserve">    Внимание</w:t>
      </w:r>
      <w:r w:rsidRPr="006A5AC3">
        <w:rPr>
          <w:spacing w:val="-7"/>
          <w:sz w:val="24"/>
          <w:szCs w:val="24"/>
        </w:rPr>
        <w:t xml:space="preserve"> </w:t>
      </w:r>
      <w:r w:rsidRPr="006A5AC3">
        <w:rPr>
          <w:sz w:val="24"/>
          <w:szCs w:val="24"/>
        </w:rPr>
        <w:t>при</w:t>
      </w:r>
      <w:r w:rsidRPr="006A5AC3">
        <w:rPr>
          <w:spacing w:val="-7"/>
          <w:sz w:val="24"/>
          <w:szCs w:val="24"/>
        </w:rPr>
        <w:t xml:space="preserve"> </w:t>
      </w:r>
      <w:r w:rsidRPr="006A5AC3">
        <w:rPr>
          <w:sz w:val="24"/>
          <w:szCs w:val="24"/>
        </w:rPr>
        <w:t>этом</w:t>
      </w:r>
      <w:r w:rsidRPr="006A5AC3">
        <w:rPr>
          <w:spacing w:val="-5"/>
          <w:sz w:val="24"/>
          <w:szCs w:val="24"/>
        </w:rPr>
        <w:t xml:space="preserve"> </w:t>
      </w:r>
      <w:r w:rsidRPr="006A5AC3">
        <w:rPr>
          <w:sz w:val="24"/>
          <w:szCs w:val="24"/>
        </w:rPr>
        <w:t>сосредотачивается</w:t>
      </w:r>
      <w:r w:rsidRPr="006A5AC3">
        <w:rPr>
          <w:spacing w:val="-6"/>
          <w:sz w:val="24"/>
          <w:szCs w:val="24"/>
        </w:rPr>
        <w:t xml:space="preserve"> </w:t>
      </w:r>
      <w:r w:rsidRPr="006A5AC3">
        <w:rPr>
          <w:sz w:val="24"/>
          <w:szCs w:val="24"/>
        </w:rPr>
        <w:t>на</w:t>
      </w:r>
      <w:r w:rsidRPr="006A5AC3">
        <w:rPr>
          <w:spacing w:val="-6"/>
          <w:sz w:val="24"/>
          <w:szCs w:val="24"/>
        </w:rPr>
        <w:t xml:space="preserve"> </w:t>
      </w:r>
      <w:r w:rsidRPr="006A5AC3">
        <w:rPr>
          <w:sz w:val="24"/>
          <w:szCs w:val="24"/>
        </w:rPr>
        <w:t>вопросах,</w:t>
      </w:r>
      <w:r w:rsidRPr="006A5AC3">
        <w:rPr>
          <w:spacing w:val="-4"/>
          <w:sz w:val="24"/>
          <w:szCs w:val="24"/>
        </w:rPr>
        <w:t xml:space="preserve"> </w:t>
      </w:r>
      <w:r w:rsidRPr="006A5AC3">
        <w:rPr>
          <w:sz w:val="24"/>
          <w:szCs w:val="24"/>
        </w:rPr>
        <w:t>связанных</w:t>
      </w:r>
      <w:r w:rsidRPr="006A5AC3">
        <w:rPr>
          <w:spacing w:val="-11"/>
          <w:sz w:val="24"/>
          <w:szCs w:val="24"/>
        </w:rPr>
        <w:t xml:space="preserve"> </w:t>
      </w:r>
      <w:r w:rsidRPr="006A5AC3">
        <w:rPr>
          <w:sz w:val="24"/>
          <w:szCs w:val="24"/>
        </w:rPr>
        <w:t>с</w:t>
      </w:r>
    </w:p>
    <w:p w14:paraId="30A4C1AF"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3"/>
          <w:sz w:val="24"/>
          <w:szCs w:val="24"/>
        </w:rPr>
        <w:t xml:space="preserve"> </w:t>
      </w:r>
      <w:r w:rsidRPr="006A5AC3">
        <w:rPr>
          <w:sz w:val="24"/>
          <w:szCs w:val="24"/>
        </w:rPr>
        <w:t>проводимых</w:t>
      </w:r>
      <w:r w:rsidRPr="006A5AC3">
        <w:rPr>
          <w:spacing w:val="-14"/>
          <w:sz w:val="24"/>
          <w:szCs w:val="24"/>
        </w:rPr>
        <w:t xml:space="preserve"> </w:t>
      </w:r>
      <w:r w:rsidRPr="006A5AC3">
        <w:rPr>
          <w:sz w:val="24"/>
          <w:szCs w:val="24"/>
        </w:rPr>
        <w:t>общешкольных</w:t>
      </w:r>
      <w:r w:rsidRPr="006A5AC3">
        <w:rPr>
          <w:spacing w:val="-14"/>
          <w:sz w:val="24"/>
          <w:szCs w:val="24"/>
        </w:rPr>
        <w:t xml:space="preserve"> </w:t>
      </w:r>
      <w:r w:rsidRPr="006A5AC3">
        <w:rPr>
          <w:sz w:val="24"/>
          <w:szCs w:val="24"/>
        </w:rPr>
        <w:t>ключевых</w:t>
      </w:r>
      <w:r w:rsidRPr="006A5AC3">
        <w:rPr>
          <w:spacing w:val="-15"/>
          <w:sz w:val="24"/>
          <w:szCs w:val="24"/>
        </w:rPr>
        <w:t xml:space="preserve"> </w:t>
      </w:r>
      <w:r w:rsidRPr="006A5AC3">
        <w:rPr>
          <w:sz w:val="24"/>
          <w:szCs w:val="24"/>
        </w:rPr>
        <w:t>дел;</w:t>
      </w:r>
    </w:p>
    <w:p w14:paraId="3BA711FE"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7"/>
          <w:sz w:val="24"/>
          <w:szCs w:val="24"/>
        </w:rPr>
        <w:t xml:space="preserve"> </w:t>
      </w:r>
      <w:r w:rsidRPr="006A5AC3">
        <w:rPr>
          <w:sz w:val="24"/>
          <w:szCs w:val="24"/>
        </w:rPr>
        <w:t>совместной</w:t>
      </w:r>
      <w:r w:rsidRPr="006A5AC3">
        <w:rPr>
          <w:spacing w:val="-9"/>
          <w:sz w:val="24"/>
          <w:szCs w:val="24"/>
        </w:rPr>
        <w:t xml:space="preserve"> </w:t>
      </w:r>
      <w:r w:rsidRPr="006A5AC3">
        <w:rPr>
          <w:sz w:val="24"/>
          <w:szCs w:val="24"/>
        </w:rPr>
        <w:t>деятельности</w:t>
      </w:r>
      <w:r w:rsidRPr="006A5AC3">
        <w:rPr>
          <w:spacing w:val="-9"/>
          <w:sz w:val="24"/>
          <w:szCs w:val="24"/>
        </w:rPr>
        <w:t xml:space="preserve"> </w:t>
      </w:r>
      <w:r w:rsidRPr="006A5AC3">
        <w:rPr>
          <w:sz w:val="24"/>
          <w:szCs w:val="24"/>
        </w:rPr>
        <w:t>классных</w:t>
      </w:r>
      <w:r w:rsidRPr="006A5AC3">
        <w:rPr>
          <w:spacing w:val="-12"/>
          <w:sz w:val="24"/>
          <w:szCs w:val="24"/>
        </w:rPr>
        <w:t xml:space="preserve"> </w:t>
      </w:r>
      <w:r w:rsidRPr="006A5AC3">
        <w:rPr>
          <w:sz w:val="24"/>
          <w:szCs w:val="24"/>
        </w:rPr>
        <w:t>руководителей</w:t>
      </w:r>
      <w:r w:rsidRPr="006A5AC3">
        <w:rPr>
          <w:spacing w:val="-9"/>
          <w:sz w:val="24"/>
          <w:szCs w:val="24"/>
        </w:rPr>
        <w:t xml:space="preserve"> </w:t>
      </w:r>
      <w:r w:rsidRPr="006A5AC3">
        <w:rPr>
          <w:sz w:val="24"/>
          <w:szCs w:val="24"/>
        </w:rPr>
        <w:t>и</w:t>
      </w:r>
      <w:r w:rsidRPr="006A5AC3">
        <w:rPr>
          <w:spacing w:val="-8"/>
          <w:sz w:val="24"/>
          <w:szCs w:val="24"/>
        </w:rPr>
        <w:t xml:space="preserve"> </w:t>
      </w:r>
      <w:r w:rsidRPr="006A5AC3">
        <w:rPr>
          <w:sz w:val="24"/>
          <w:szCs w:val="24"/>
        </w:rPr>
        <w:t>их</w:t>
      </w:r>
      <w:r w:rsidRPr="006A5AC3">
        <w:rPr>
          <w:spacing w:val="-13"/>
          <w:sz w:val="24"/>
          <w:szCs w:val="24"/>
        </w:rPr>
        <w:t xml:space="preserve"> </w:t>
      </w:r>
      <w:r w:rsidRPr="006A5AC3">
        <w:rPr>
          <w:sz w:val="24"/>
          <w:szCs w:val="24"/>
        </w:rPr>
        <w:t>классов;</w:t>
      </w:r>
    </w:p>
    <w:p w14:paraId="136A18B0"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3"/>
          <w:sz w:val="24"/>
          <w:szCs w:val="24"/>
        </w:rPr>
        <w:t xml:space="preserve"> </w:t>
      </w:r>
      <w:r w:rsidRPr="006A5AC3">
        <w:rPr>
          <w:sz w:val="24"/>
          <w:szCs w:val="24"/>
        </w:rPr>
        <w:t>организуемой</w:t>
      </w:r>
      <w:r w:rsidRPr="006A5AC3">
        <w:rPr>
          <w:spacing w:val="-14"/>
          <w:sz w:val="24"/>
          <w:szCs w:val="24"/>
        </w:rPr>
        <w:t xml:space="preserve"> </w:t>
      </w:r>
      <w:r w:rsidRPr="006A5AC3">
        <w:rPr>
          <w:sz w:val="24"/>
          <w:szCs w:val="24"/>
        </w:rPr>
        <w:t>в</w:t>
      </w:r>
      <w:r w:rsidRPr="006A5AC3">
        <w:rPr>
          <w:spacing w:val="-15"/>
          <w:sz w:val="24"/>
          <w:szCs w:val="24"/>
        </w:rPr>
        <w:t xml:space="preserve"> </w:t>
      </w:r>
      <w:r w:rsidRPr="006A5AC3">
        <w:rPr>
          <w:sz w:val="24"/>
          <w:szCs w:val="24"/>
        </w:rPr>
        <w:t>школе</w:t>
      </w:r>
      <w:r w:rsidRPr="006A5AC3">
        <w:rPr>
          <w:spacing w:val="-9"/>
          <w:sz w:val="24"/>
          <w:szCs w:val="24"/>
        </w:rPr>
        <w:t xml:space="preserve"> </w:t>
      </w:r>
      <w:r w:rsidRPr="006A5AC3">
        <w:rPr>
          <w:sz w:val="24"/>
          <w:szCs w:val="24"/>
        </w:rPr>
        <w:t>внеурочной</w:t>
      </w:r>
      <w:r w:rsidRPr="006A5AC3">
        <w:rPr>
          <w:spacing w:val="-14"/>
          <w:sz w:val="24"/>
          <w:szCs w:val="24"/>
        </w:rPr>
        <w:t xml:space="preserve"> </w:t>
      </w:r>
      <w:r w:rsidRPr="006A5AC3">
        <w:rPr>
          <w:sz w:val="24"/>
          <w:szCs w:val="24"/>
        </w:rPr>
        <w:t>деятельности;</w:t>
      </w:r>
    </w:p>
    <w:p w14:paraId="6841E27D"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1"/>
          <w:sz w:val="24"/>
          <w:szCs w:val="24"/>
        </w:rPr>
        <w:t xml:space="preserve"> </w:t>
      </w:r>
      <w:r w:rsidRPr="006A5AC3">
        <w:rPr>
          <w:sz w:val="24"/>
          <w:szCs w:val="24"/>
        </w:rPr>
        <w:t>реализации</w:t>
      </w:r>
      <w:r w:rsidRPr="006A5AC3">
        <w:rPr>
          <w:spacing w:val="-13"/>
          <w:sz w:val="24"/>
          <w:szCs w:val="24"/>
        </w:rPr>
        <w:t xml:space="preserve"> </w:t>
      </w:r>
      <w:r w:rsidRPr="006A5AC3">
        <w:rPr>
          <w:sz w:val="24"/>
          <w:szCs w:val="24"/>
        </w:rPr>
        <w:t>личностно</w:t>
      </w:r>
      <w:r w:rsidRPr="006A5AC3">
        <w:rPr>
          <w:spacing w:val="-12"/>
          <w:sz w:val="24"/>
          <w:szCs w:val="24"/>
        </w:rPr>
        <w:t xml:space="preserve"> </w:t>
      </w:r>
      <w:r w:rsidRPr="006A5AC3">
        <w:rPr>
          <w:sz w:val="24"/>
          <w:szCs w:val="24"/>
        </w:rPr>
        <w:t>развивающего</w:t>
      </w:r>
      <w:r w:rsidRPr="006A5AC3">
        <w:rPr>
          <w:spacing w:val="-13"/>
          <w:sz w:val="24"/>
          <w:szCs w:val="24"/>
        </w:rPr>
        <w:t xml:space="preserve"> </w:t>
      </w:r>
      <w:r w:rsidRPr="006A5AC3">
        <w:rPr>
          <w:sz w:val="24"/>
          <w:szCs w:val="24"/>
        </w:rPr>
        <w:t>потенциала</w:t>
      </w:r>
      <w:r w:rsidRPr="006A5AC3">
        <w:rPr>
          <w:spacing w:val="-11"/>
          <w:sz w:val="24"/>
          <w:szCs w:val="24"/>
        </w:rPr>
        <w:t xml:space="preserve"> </w:t>
      </w:r>
      <w:r w:rsidRPr="006A5AC3">
        <w:rPr>
          <w:sz w:val="24"/>
          <w:szCs w:val="24"/>
        </w:rPr>
        <w:t>школьных</w:t>
      </w:r>
      <w:r w:rsidRPr="006A5AC3">
        <w:rPr>
          <w:spacing w:val="-13"/>
          <w:sz w:val="24"/>
          <w:szCs w:val="24"/>
        </w:rPr>
        <w:t xml:space="preserve"> </w:t>
      </w:r>
      <w:r w:rsidRPr="006A5AC3">
        <w:rPr>
          <w:sz w:val="24"/>
          <w:szCs w:val="24"/>
        </w:rPr>
        <w:t>уроков;</w:t>
      </w:r>
    </w:p>
    <w:p w14:paraId="429ACB59"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5"/>
          <w:sz w:val="24"/>
          <w:szCs w:val="24"/>
        </w:rPr>
        <w:t xml:space="preserve"> </w:t>
      </w:r>
      <w:r w:rsidRPr="006A5AC3">
        <w:rPr>
          <w:sz w:val="24"/>
          <w:szCs w:val="24"/>
        </w:rPr>
        <w:t>существующего</w:t>
      </w:r>
      <w:r w:rsidRPr="006A5AC3">
        <w:rPr>
          <w:spacing w:val="-17"/>
          <w:sz w:val="24"/>
          <w:szCs w:val="24"/>
        </w:rPr>
        <w:t xml:space="preserve"> </w:t>
      </w:r>
      <w:r w:rsidRPr="006A5AC3">
        <w:rPr>
          <w:sz w:val="24"/>
          <w:szCs w:val="24"/>
        </w:rPr>
        <w:t>в</w:t>
      </w:r>
      <w:r w:rsidRPr="006A5AC3">
        <w:rPr>
          <w:spacing w:val="-17"/>
          <w:sz w:val="24"/>
          <w:szCs w:val="24"/>
        </w:rPr>
        <w:t xml:space="preserve"> </w:t>
      </w:r>
      <w:r w:rsidRPr="006A5AC3">
        <w:rPr>
          <w:sz w:val="24"/>
          <w:szCs w:val="24"/>
        </w:rPr>
        <w:t>школе</w:t>
      </w:r>
      <w:r w:rsidRPr="006A5AC3">
        <w:rPr>
          <w:spacing w:val="-12"/>
          <w:sz w:val="24"/>
          <w:szCs w:val="24"/>
        </w:rPr>
        <w:t xml:space="preserve"> </w:t>
      </w:r>
      <w:r w:rsidRPr="006A5AC3">
        <w:rPr>
          <w:sz w:val="24"/>
          <w:szCs w:val="24"/>
        </w:rPr>
        <w:t>ученического</w:t>
      </w:r>
      <w:r w:rsidRPr="006A5AC3">
        <w:rPr>
          <w:spacing w:val="-16"/>
          <w:sz w:val="24"/>
          <w:szCs w:val="24"/>
        </w:rPr>
        <w:t xml:space="preserve"> </w:t>
      </w:r>
      <w:r w:rsidRPr="006A5AC3">
        <w:rPr>
          <w:sz w:val="24"/>
          <w:szCs w:val="24"/>
        </w:rPr>
        <w:t>самоуправления;</w:t>
      </w:r>
    </w:p>
    <w:p w14:paraId="4777EB6D" w14:textId="77777777" w:rsidR="006A5AC3" w:rsidRPr="006A5AC3" w:rsidRDefault="006A5AC3" w:rsidP="008A3248">
      <w:pPr>
        <w:widowControl/>
        <w:numPr>
          <w:ilvl w:val="1"/>
          <w:numId w:val="64"/>
        </w:numPr>
        <w:tabs>
          <w:tab w:val="left" w:pos="1300"/>
          <w:tab w:val="left" w:pos="1301"/>
          <w:tab w:val="left" w:pos="2750"/>
          <w:tab w:val="left" w:pos="5327"/>
          <w:tab w:val="left" w:pos="5850"/>
          <w:tab w:val="left" w:pos="6602"/>
          <w:tab w:val="left" w:pos="7648"/>
          <w:tab w:val="left" w:pos="8838"/>
        </w:tabs>
        <w:autoSpaceDE/>
        <w:autoSpaceDN/>
        <w:spacing w:line="276" w:lineRule="auto"/>
        <w:ind w:right="128" w:firstLine="566"/>
        <w:rPr>
          <w:sz w:val="24"/>
          <w:szCs w:val="24"/>
        </w:rPr>
      </w:pPr>
      <w:r w:rsidRPr="006A5AC3">
        <w:rPr>
          <w:sz w:val="24"/>
          <w:szCs w:val="24"/>
        </w:rPr>
        <w:t>качеством</w:t>
      </w:r>
      <w:r w:rsidRPr="006A5AC3">
        <w:rPr>
          <w:sz w:val="24"/>
          <w:szCs w:val="24"/>
        </w:rPr>
        <w:tab/>
        <w:t>функционирующих</w:t>
      </w:r>
      <w:r w:rsidRPr="006A5AC3">
        <w:rPr>
          <w:sz w:val="24"/>
          <w:szCs w:val="24"/>
        </w:rPr>
        <w:tab/>
        <w:t>на</w:t>
      </w:r>
      <w:r w:rsidRPr="006A5AC3">
        <w:rPr>
          <w:sz w:val="24"/>
          <w:szCs w:val="24"/>
        </w:rPr>
        <w:tab/>
        <w:t>базе</w:t>
      </w:r>
      <w:r w:rsidRPr="006A5AC3">
        <w:rPr>
          <w:sz w:val="24"/>
          <w:szCs w:val="24"/>
        </w:rPr>
        <w:tab/>
        <w:t>школы</w:t>
      </w:r>
      <w:r w:rsidRPr="006A5AC3">
        <w:rPr>
          <w:sz w:val="24"/>
          <w:szCs w:val="24"/>
        </w:rPr>
        <w:tab/>
        <w:t>детских</w:t>
      </w:r>
      <w:r w:rsidRPr="006A5AC3">
        <w:rPr>
          <w:sz w:val="24"/>
          <w:szCs w:val="24"/>
        </w:rPr>
        <w:tab/>
        <w:t>общественных</w:t>
      </w:r>
      <w:r w:rsidRPr="006A5AC3">
        <w:rPr>
          <w:spacing w:val="-67"/>
          <w:sz w:val="24"/>
          <w:szCs w:val="24"/>
        </w:rPr>
        <w:t xml:space="preserve"> </w:t>
      </w:r>
      <w:r w:rsidRPr="006A5AC3">
        <w:rPr>
          <w:sz w:val="24"/>
          <w:szCs w:val="24"/>
        </w:rPr>
        <w:t>объединений;</w:t>
      </w:r>
    </w:p>
    <w:p w14:paraId="5E8F831F"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4"/>
          <w:sz w:val="24"/>
          <w:szCs w:val="24"/>
        </w:rPr>
        <w:t xml:space="preserve"> </w:t>
      </w:r>
      <w:r w:rsidRPr="006A5AC3">
        <w:rPr>
          <w:sz w:val="24"/>
          <w:szCs w:val="24"/>
        </w:rPr>
        <w:t>профориентационной</w:t>
      </w:r>
      <w:r w:rsidRPr="006A5AC3">
        <w:rPr>
          <w:spacing w:val="-16"/>
          <w:sz w:val="24"/>
          <w:szCs w:val="24"/>
        </w:rPr>
        <w:t xml:space="preserve"> </w:t>
      </w:r>
      <w:r w:rsidRPr="006A5AC3">
        <w:rPr>
          <w:sz w:val="24"/>
          <w:szCs w:val="24"/>
        </w:rPr>
        <w:t>работы</w:t>
      </w:r>
      <w:r w:rsidRPr="006A5AC3">
        <w:rPr>
          <w:spacing w:val="-16"/>
          <w:sz w:val="24"/>
          <w:szCs w:val="24"/>
        </w:rPr>
        <w:t xml:space="preserve"> </w:t>
      </w:r>
      <w:r w:rsidRPr="006A5AC3">
        <w:rPr>
          <w:sz w:val="24"/>
          <w:szCs w:val="24"/>
        </w:rPr>
        <w:t>школы;</w:t>
      </w:r>
    </w:p>
    <w:p w14:paraId="42A623E3"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5"/>
          <w:sz w:val="24"/>
          <w:szCs w:val="24"/>
        </w:rPr>
        <w:t xml:space="preserve"> </w:t>
      </w:r>
      <w:r w:rsidRPr="006A5AC3">
        <w:rPr>
          <w:sz w:val="24"/>
          <w:szCs w:val="24"/>
        </w:rPr>
        <w:t>организации</w:t>
      </w:r>
      <w:r w:rsidRPr="006A5AC3">
        <w:rPr>
          <w:spacing w:val="-15"/>
          <w:sz w:val="24"/>
          <w:szCs w:val="24"/>
        </w:rPr>
        <w:t xml:space="preserve"> </w:t>
      </w:r>
      <w:r w:rsidRPr="006A5AC3">
        <w:rPr>
          <w:sz w:val="24"/>
          <w:szCs w:val="24"/>
        </w:rPr>
        <w:t>предметно-эстетической</w:t>
      </w:r>
      <w:r w:rsidRPr="006A5AC3">
        <w:rPr>
          <w:spacing w:val="-16"/>
          <w:sz w:val="24"/>
          <w:szCs w:val="24"/>
        </w:rPr>
        <w:t xml:space="preserve"> </w:t>
      </w:r>
      <w:r w:rsidRPr="006A5AC3">
        <w:rPr>
          <w:sz w:val="24"/>
          <w:szCs w:val="24"/>
        </w:rPr>
        <w:t>среды</w:t>
      </w:r>
      <w:r w:rsidRPr="006A5AC3">
        <w:rPr>
          <w:spacing w:val="-16"/>
          <w:sz w:val="24"/>
          <w:szCs w:val="24"/>
        </w:rPr>
        <w:t xml:space="preserve"> </w:t>
      </w:r>
      <w:r w:rsidRPr="006A5AC3">
        <w:rPr>
          <w:sz w:val="24"/>
          <w:szCs w:val="24"/>
        </w:rPr>
        <w:t>школы;</w:t>
      </w:r>
    </w:p>
    <w:p w14:paraId="7ABB9D51" w14:textId="77777777" w:rsidR="006A5AC3" w:rsidRPr="006A5AC3" w:rsidRDefault="006A5AC3" w:rsidP="008A3248">
      <w:pPr>
        <w:widowControl/>
        <w:numPr>
          <w:ilvl w:val="1"/>
          <w:numId w:val="64"/>
        </w:numPr>
        <w:tabs>
          <w:tab w:val="left" w:pos="1124"/>
        </w:tabs>
        <w:autoSpaceDE/>
        <w:autoSpaceDN/>
        <w:spacing w:line="276" w:lineRule="auto"/>
        <w:ind w:left="1123" w:hanging="165"/>
        <w:rPr>
          <w:sz w:val="24"/>
          <w:szCs w:val="24"/>
        </w:rPr>
      </w:pPr>
      <w:r w:rsidRPr="006A5AC3">
        <w:rPr>
          <w:sz w:val="24"/>
          <w:szCs w:val="24"/>
        </w:rPr>
        <w:t>качеством</w:t>
      </w:r>
      <w:r w:rsidRPr="006A5AC3">
        <w:rPr>
          <w:spacing w:val="-16"/>
          <w:sz w:val="24"/>
          <w:szCs w:val="24"/>
        </w:rPr>
        <w:t xml:space="preserve"> </w:t>
      </w:r>
      <w:r w:rsidRPr="006A5AC3">
        <w:rPr>
          <w:sz w:val="24"/>
          <w:szCs w:val="24"/>
        </w:rPr>
        <w:t>взаимодействия</w:t>
      </w:r>
      <w:r w:rsidRPr="006A5AC3">
        <w:rPr>
          <w:spacing w:val="-16"/>
          <w:sz w:val="24"/>
          <w:szCs w:val="24"/>
        </w:rPr>
        <w:t xml:space="preserve"> </w:t>
      </w:r>
      <w:r w:rsidRPr="006A5AC3">
        <w:rPr>
          <w:sz w:val="24"/>
          <w:szCs w:val="24"/>
        </w:rPr>
        <w:t>школы</w:t>
      </w:r>
      <w:r w:rsidRPr="006A5AC3">
        <w:rPr>
          <w:spacing w:val="-17"/>
          <w:sz w:val="24"/>
          <w:szCs w:val="24"/>
        </w:rPr>
        <w:t xml:space="preserve"> </w:t>
      </w:r>
      <w:r w:rsidRPr="006A5AC3">
        <w:rPr>
          <w:sz w:val="24"/>
          <w:szCs w:val="24"/>
        </w:rPr>
        <w:t>и</w:t>
      </w:r>
      <w:r w:rsidRPr="006A5AC3">
        <w:rPr>
          <w:spacing w:val="-17"/>
          <w:sz w:val="24"/>
          <w:szCs w:val="24"/>
        </w:rPr>
        <w:t xml:space="preserve"> </w:t>
      </w:r>
      <w:r w:rsidRPr="006A5AC3">
        <w:rPr>
          <w:sz w:val="24"/>
          <w:szCs w:val="24"/>
        </w:rPr>
        <w:t>семей</w:t>
      </w:r>
      <w:r w:rsidRPr="006A5AC3">
        <w:rPr>
          <w:spacing w:val="-17"/>
          <w:sz w:val="24"/>
          <w:szCs w:val="24"/>
        </w:rPr>
        <w:t xml:space="preserve"> </w:t>
      </w:r>
      <w:r w:rsidRPr="006A5AC3">
        <w:rPr>
          <w:sz w:val="24"/>
          <w:szCs w:val="24"/>
        </w:rPr>
        <w:t>школьников.</w:t>
      </w:r>
    </w:p>
    <w:p w14:paraId="0A8F352C" w14:textId="77777777" w:rsidR="006A5AC3" w:rsidRPr="006A5AC3" w:rsidRDefault="006A5AC3" w:rsidP="006A5AC3">
      <w:pPr>
        <w:spacing w:before="38" w:line="276" w:lineRule="auto"/>
        <w:ind w:right="489"/>
        <w:jc w:val="both"/>
        <w:rPr>
          <w:sz w:val="24"/>
          <w:szCs w:val="24"/>
        </w:rPr>
      </w:pPr>
      <w:r w:rsidRPr="006A5AC3">
        <w:rPr>
          <w:sz w:val="24"/>
          <w:szCs w:val="24"/>
        </w:rPr>
        <w:t xml:space="preserve">   Итогом самоанализа является перечень выявленных проблем, над решением которых</w:t>
      </w:r>
      <w:r w:rsidRPr="006A5AC3">
        <w:rPr>
          <w:spacing w:val="1"/>
          <w:sz w:val="24"/>
          <w:szCs w:val="24"/>
        </w:rPr>
        <w:t xml:space="preserve"> </w:t>
      </w:r>
      <w:r w:rsidRPr="006A5AC3">
        <w:rPr>
          <w:sz w:val="24"/>
          <w:szCs w:val="24"/>
        </w:rPr>
        <w:t>предстоит работать педагогическому коллективу. Итоги самоанализа оформляются в виде</w:t>
      </w:r>
      <w:r w:rsidRPr="006A5AC3">
        <w:rPr>
          <w:spacing w:val="1"/>
          <w:sz w:val="24"/>
          <w:szCs w:val="24"/>
        </w:rPr>
        <w:t xml:space="preserve"> </w:t>
      </w:r>
      <w:r w:rsidRPr="006A5AC3">
        <w:rPr>
          <w:sz w:val="24"/>
          <w:szCs w:val="24"/>
        </w:rPr>
        <w:t>отчета, составляемого педагогом-организатором воспитательной работы в конце учебного</w:t>
      </w:r>
      <w:r w:rsidRPr="006A5AC3">
        <w:rPr>
          <w:spacing w:val="1"/>
          <w:sz w:val="24"/>
          <w:szCs w:val="24"/>
        </w:rPr>
        <w:t xml:space="preserve"> </w:t>
      </w:r>
      <w:r w:rsidRPr="006A5AC3">
        <w:rPr>
          <w:sz w:val="24"/>
          <w:szCs w:val="24"/>
        </w:rPr>
        <w:t>года,</w:t>
      </w:r>
      <w:r w:rsidRPr="006A5AC3">
        <w:rPr>
          <w:spacing w:val="-1"/>
          <w:sz w:val="24"/>
          <w:szCs w:val="24"/>
        </w:rPr>
        <w:t xml:space="preserve"> </w:t>
      </w:r>
      <w:r w:rsidRPr="006A5AC3">
        <w:rPr>
          <w:sz w:val="24"/>
          <w:szCs w:val="24"/>
        </w:rPr>
        <w:t>рассматриваются</w:t>
      </w:r>
      <w:r w:rsidRPr="006A5AC3">
        <w:rPr>
          <w:spacing w:val="1"/>
          <w:sz w:val="24"/>
          <w:szCs w:val="24"/>
        </w:rPr>
        <w:t xml:space="preserve"> </w:t>
      </w:r>
      <w:r w:rsidRPr="006A5AC3">
        <w:rPr>
          <w:sz w:val="24"/>
          <w:szCs w:val="24"/>
        </w:rPr>
        <w:t>и</w:t>
      </w:r>
      <w:r w:rsidRPr="006A5AC3">
        <w:rPr>
          <w:spacing w:val="-1"/>
          <w:sz w:val="24"/>
          <w:szCs w:val="24"/>
        </w:rPr>
        <w:t xml:space="preserve"> </w:t>
      </w:r>
      <w:r w:rsidRPr="006A5AC3">
        <w:rPr>
          <w:sz w:val="24"/>
          <w:szCs w:val="24"/>
        </w:rPr>
        <w:t>утверждаются</w:t>
      </w:r>
      <w:r w:rsidRPr="006A5AC3">
        <w:rPr>
          <w:spacing w:val="-1"/>
          <w:sz w:val="24"/>
          <w:szCs w:val="24"/>
        </w:rPr>
        <w:t xml:space="preserve"> </w:t>
      </w:r>
      <w:r w:rsidRPr="006A5AC3">
        <w:rPr>
          <w:sz w:val="24"/>
          <w:szCs w:val="24"/>
        </w:rPr>
        <w:t>педагогическим</w:t>
      </w:r>
      <w:r w:rsidRPr="006A5AC3">
        <w:rPr>
          <w:spacing w:val="-2"/>
          <w:sz w:val="24"/>
          <w:szCs w:val="24"/>
        </w:rPr>
        <w:t xml:space="preserve"> </w:t>
      </w:r>
      <w:r w:rsidRPr="006A5AC3">
        <w:rPr>
          <w:sz w:val="24"/>
          <w:szCs w:val="24"/>
        </w:rPr>
        <w:t>советом.</w:t>
      </w:r>
    </w:p>
    <w:p w14:paraId="24EEF5EA" w14:textId="77777777" w:rsidR="0049640F" w:rsidRDefault="0049640F">
      <w:pPr>
        <w:pStyle w:val="a3"/>
        <w:ind w:left="0"/>
        <w:jc w:val="left"/>
      </w:pPr>
    </w:p>
    <w:p w14:paraId="7E5CDE5B" w14:textId="77777777" w:rsidR="0049640F" w:rsidRDefault="0059390D">
      <w:pPr>
        <w:pStyle w:val="4"/>
        <w:ind w:left="911"/>
      </w:pPr>
      <w:r>
        <w:t>ОРГАНИЗАЦИОННЫЙ</w:t>
      </w:r>
      <w:r>
        <w:rPr>
          <w:spacing w:val="-6"/>
        </w:rPr>
        <w:t xml:space="preserve"> </w:t>
      </w:r>
      <w:r>
        <w:rPr>
          <w:spacing w:val="-2"/>
        </w:rPr>
        <w:t>РАЗДЕЛ</w:t>
      </w:r>
    </w:p>
    <w:p w14:paraId="4BCB4CC8" w14:textId="77777777" w:rsidR="0049640F" w:rsidRDefault="0059390D">
      <w:pPr>
        <w:pStyle w:val="4"/>
        <w:ind w:left="911"/>
      </w:pPr>
      <w:bookmarkStart w:id="32" w:name="_bookmark27"/>
      <w:bookmarkEnd w:id="32"/>
      <w:r>
        <w:t xml:space="preserve">Кадровое </w:t>
      </w:r>
      <w:r>
        <w:rPr>
          <w:spacing w:val="-2"/>
        </w:rPr>
        <w:t>обеспечение</w:t>
      </w:r>
    </w:p>
    <w:p w14:paraId="514D7B15" w14:textId="77777777" w:rsidR="0049640F" w:rsidRDefault="0059390D">
      <w:pPr>
        <w:pStyle w:val="a3"/>
        <w:ind w:right="417" w:firstLine="566"/>
      </w:pPr>
      <w:r>
        <w:t>В</w:t>
      </w:r>
      <w:r>
        <w:rPr>
          <w:spacing w:val="-5"/>
        </w:rPr>
        <w:t xml:space="preserve"> </w:t>
      </w:r>
      <w:r>
        <w:t>школе</w:t>
      </w:r>
      <w:r>
        <w:rPr>
          <w:spacing w:val="-6"/>
        </w:rPr>
        <w:t xml:space="preserve"> </w:t>
      </w:r>
      <w:r>
        <w:t>11</w:t>
      </w:r>
      <w:r>
        <w:rPr>
          <w:spacing w:val="-5"/>
        </w:rPr>
        <w:t xml:space="preserve"> </w:t>
      </w:r>
      <w:r>
        <w:t>классов-комплектов.</w:t>
      </w:r>
      <w:r>
        <w:rPr>
          <w:spacing w:val="-6"/>
        </w:rPr>
        <w:t xml:space="preserve"> </w:t>
      </w:r>
      <w:r>
        <w:t>Общая</w:t>
      </w:r>
      <w:r>
        <w:rPr>
          <w:spacing w:val="-6"/>
        </w:rPr>
        <w:t xml:space="preserve"> </w:t>
      </w:r>
      <w:r>
        <w:t>численность</w:t>
      </w:r>
      <w:r>
        <w:rPr>
          <w:spacing w:val="-4"/>
        </w:rPr>
        <w:t xml:space="preserve"> </w:t>
      </w:r>
      <w:r>
        <w:t>педагогических</w:t>
      </w:r>
      <w:r>
        <w:rPr>
          <w:spacing w:val="-6"/>
        </w:rPr>
        <w:t xml:space="preserve"> </w:t>
      </w:r>
      <w:r>
        <w:t>работников</w:t>
      </w:r>
      <w:r>
        <w:rPr>
          <w:spacing w:val="-1"/>
        </w:rPr>
        <w:t xml:space="preserve"> </w:t>
      </w:r>
      <w:r>
        <w:t>-</w:t>
      </w:r>
      <w:r>
        <w:rPr>
          <w:spacing w:val="-7"/>
        </w:rPr>
        <w:t xml:space="preserve"> </w:t>
      </w:r>
      <w:r>
        <w:t xml:space="preserve">15 </w:t>
      </w:r>
      <w:r>
        <w:rPr>
          <w:spacing w:val="-2"/>
        </w:rPr>
        <w:t>человек.</w:t>
      </w:r>
    </w:p>
    <w:p w14:paraId="2477BA15" w14:textId="77777777" w:rsidR="0049640F" w:rsidRDefault="0059390D">
      <w:pPr>
        <w:pStyle w:val="a3"/>
        <w:ind w:right="422" w:firstLine="566"/>
      </w:pPr>
      <w:r>
        <w:t>93% от общей численности педагогических работников имеют высшее педагогическое образование, 60% педагогических работников имеют высшую квалификационную категорию, 20% – первую квалификационную категорию.</w:t>
      </w:r>
    </w:p>
    <w:p w14:paraId="202A8F39" w14:textId="77777777" w:rsidR="0049640F" w:rsidRDefault="0059390D">
      <w:pPr>
        <w:pStyle w:val="a3"/>
        <w:spacing w:before="1"/>
        <w:ind w:left="284"/>
        <w:jc w:val="left"/>
      </w:pPr>
      <w:r>
        <w:t>Кадровое</w:t>
      </w:r>
      <w:r>
        <w:rPr>
          <w:spacing w:val="-7"/>
        </w:rPr>
        <w:t xml:space="preserve"> </w:t>
      </w:r>
      <w:r>
        <w:t>обеспечение</w:t>
      </w:r>
      <w:r>
        <w:rPr>
          <w:spacing w:val="-6"/>
        </w:rPr>
        <w:t xml:space="preserve"> </w:t>
      </w:r>
      <w:r>
        <w:t>воспитательной</w:t>
      </w:r>
      <w:r>
        <w:rPr>
          <w:spacing w:val="-4"/>
        </w:rPr>
        <w:t xml:space="preserve"> </w:t>
      </w:r>
      <w:r>
        <w:rPr>
          <w:spacing w:val="-2"/>
        </w:rPr>
        <w:t>деятельности:</w:t>
      </w:r>
    </w:p>
    <w:p w14:paraId="1BC53E26" w14:textId="77777777" w:rsidR="0049640F" w:rsidRDefault="0059390D" w:rsidP="008A3248">
      <w:pPr>
        <w:pStyle w:val="a6"/>
        <w:numPr>
          <w:ilvl w:val="0"/>
          <w:numId w:val="7"/>
        </w:numPr>
        <w:tabs>
          <w:tab w:val="left" w:pos="422"/>
        </w:tabs>
        <w:ind w:left="422" w:hanging="138"/>
        <w:jc w:val="left"/>
        <w:rPr>
          <w:sz w:val="24"/>
        </w:rPr>
      </w:pPr>
      <w:r>
        <w:rPr>
          <w:sz w:val="24"/>
        </w:rPr>
        <w:t>заместитель</w:t>
      </w:r>
      <w:r>
        <w:rPr>
          <w:spacing w:val="-5"/>
          <w:sz w:val="24"/>
        </w:rPr>
        <w:t xml:space="preserve"> </w:t>
      </w:r>
      <w:r>
        <w:rPr>
          <w:sz w:val="24"/>
        </w:rPr>
        <w:t>директора</w:t>
      </w:r>
      <w:r>
        <w:rPr>
          <w:spacing w:val="-5"/>
          <w:sz w:val="24"/>
        </w:rPr>
        <w:t xml:space="preserve"> </w:t>
      </w:r>
      <w:r>
        <w:rPr>
          <w:sz w:val="24"/>
        </w:rPr>
        <w:t>по</w:t>
      </w:r>
      <w:r>
        <w:rPr>
          <w:spacing w:val="-3"/>
          <w:sz w:val="24"/>
        </w:rPr>
        <w:t xml:space="preserve"> </w:t>
      </w:r>
      <w:r>
        <w:rPr>
          <w:sz w:val="24"/>
        </w:rPr>
        <w:t>учебно-воспитательной</w:t>
      </w:r>
      <w:r>
        <w:rPr>
          <w:spacing w:val="-4"/>
          <w:sz w:val="24"/>
        </w:rPr>
        <w:t xml:space="preserve"> </w:t>
      </w:r>
      <w:r>
        <w:rPr>
          <w:sz w:val="24"/>
        </w:rPr>
        <w:t>работе</w:t>
      </w:r>
      <w:r>
        <w:rPr>
          <w:spacing w:val="-4"/>
          <w:sz w:val="24"/>
        </w:rPr>
        <w:t xml:space="preserve"> </w:t>
      </w:r>
      <w:r>
        <w:rPr>
          <w:spacing w:val="-5"/>
          <w:sz w:val="24"/>
        </w:rPr>
        <w:t>(1)</w:t>
      </w:r>
    </w:p>
    <w:p w14:paraId="78EDF35F" w14:textId="77777777" w:rsidR="0049640F" w:rsidRDefault="0059390D" w:rsidP="008A3248">
      <w:pPr>
        <w:pStyle w:val="a6"/>
        <w:numPr>
          <w:ilvl w:val="0"/>
          <w:numId w:val="7"/>
        </w:numPr>
        <w:tabs>
          <w:tab w:val="left" w:pos="422"/>
        </w:tabs>
        <w:ind w:left="422" w:hanging="138"/>
        <w:jc w:val="left"/>
        <w:rPr>
          <w:sz w:val="24"/>
        </w:rPr>
      </w:pPr>
      <w:r>
        <w:rPr>
          <w:sz w:val="24"/>
        </w:rPr>
        <w:t>классные</w:t>
      </w:r>
      <w:r>
        <w:rPr>
          <w:spacing w:val="-7"/>
          <w:sz w:val="24"/>
        </w:rPr>
        <w:t xml:space="preserve"> </w:t>
      </w:r>
      <w:r>
        <w:rPr>
          <w:sz w:val="24"/>
        </w:rPr>
        <w:t>руководители</w:t>
      </w:r>
      <w:r>
        <w:rPr>
          <w:spacing w:val="-5"/>
          <w:sz w:val="24"/>
        </w:rPr>
        <w:t xml:space="preserve"> </w:t>
      </w:r>
      <w:r>
        <w:rPr>
          <w:spacing w:val="-4"/>
          <w:sz w:val="24"/>
        </w:rPr>
        <w:t>(10);</w:t>
      </w:r>
    </w:p>
    <w:p w14:paraId="5B9E6CDC" w14:textId="77777777" w:rsidR="0049640F" w:rsidRDefault="0059390D" w:rsidP="008A3248">
      <w:pPr>
        <w:pStyle w:val="a6"/>
        <w:numPr>
          <w:ilvl w:val="0"/>
          <w:numId w:val="7"/>
        </w:numPr>
        <w:tabs>
          <w:tab w:val="left" w:pos="422"/>
        </w:tabs>
        <w:ind w:left="422" w:hanging="138"/>
        <w:jc w:val="left"/>
        <w:rPr>
          <w:sz w:val="24"/>
        </w:rPr>
      </w:pPr>
      <w:r>
        <w:rPr>
          <w:sz w:val="24"/>
        </w:rPr>
        <w:t>педагог-психолог</w:t>
      </w:r>
      <w:r>
        <w:rPr>
          <w:spacing w:val="-13"/>
          <w:sz w:val="24"/>
        </w:rPr>
        <w:t xml:space="preserve"> </w:t>
      </w:r>
      <w:r>
        <w:rPr>
          <w:spacing w:val="-4"/>
          <w:sz w:val="24"/>
        </w:rPr>
        <w:t>(1);</w:t>
      </w:r>
    </w:p>
    <w:p w14:paraId="67C31CBF" w14:textId="77777777" w:rsidR="0049640F" w:rsidRDefault="0059390D" w:rsidP="008A3248">
      <w:pPr>
        <w:pStyle w:val="a6"/>
        <w:numPr>
          <w:ilvl w:val="0"/>
          <w:numId w:val="7"/>
        </w:numPr>
        <w:tabs>
          <w:tab w:val="left" w:pos="422"/>
        </w:tabs>
        <w:ind w:left="422" w:hanging="138"/>
        <w:jc w:val="left"/>
        <w:rPr>
          <w:sz w:val="24"/>
        </w:rPr>
      </w:pPr>
      <w:r>
        <w:rPr>
          <w:sz w:val="24"/>
        </w:rPr>
        <w:t>социальный</w:t>
      </w:r>
      <w:r>
        <w:rPr>
          <w:spacing w:val="-8"/>
          <w:sz w:val="24"/>
        </w:rPr>
        <w:t xml:space="preserve"> </w:t>
      </w:r>
      <w:r>
        <w:rPr>
          <w:sz w:val="24"/>
        </w:rPr>
        <w:t>педагог</w:t>
      </w:r>
      <w:r>
        <w:rPr>
          <w:spacing w:val="-5"/>
          <w:sz w:val="24"/>
        </w:rPr>
        <w:t xml:space="preserve"> </w:t>
      </w:r>
      <w:r>
        <w:rPr>
          <w:spacing w:val="-4"/>
          <w:sz w:val="24"/>
        </w:rPr>
        <w:t>(1);</w:t>
      </w:r>
    </w:p>
    <w:p w14:paraId="4332A9A6" w14:textId="77777777" w:rsidR="0049640F" w:rsidRDefault="0059390D" w:rsidP="008A3248">
      <w:pPr>
        <w:pStyle w:val="a6"/>
        <w:numPr>
          <w:ilvl w:val="0"/>
          <w:numId w:val="7"/>
        </w:numPr>
        <w:tabs>
          <w:tab w:val="left" w:pos="422"/>
        </w:tabs>
        <w:ind w:left="422" w:hanging="138"/>
        <w:jc w:val="left"/>
        <w:rPr>
          <w:sz w:val="24"/>
        </w:rPr>
      </w:pPr>
      <w:r>
        <w:rPr>
          <w:sz w:val="24"/>
        </w:rPr>
        <w:t>учитель-логопед</w:t>
      </w:r>
      <w:r>
        <w:rPr>
          <w:spacing w:val="-10"/>
          <w:sz w:val="24"/>
        </w:rPr>
        <w:t xml:space="preserve"> </w:t>
      </w:r>
      <w:r>
        <w:rPr>
          <w:spacing w:val="-4"/>
          <w:sz w:val="24"/>
        </w:rPr>
        <w:t>(1);</w:t>
      </w:r>
    </w:p>
    <w:p w14:paraId="09A30C1E" w14:textId="77777777" w:rsidR="0049640F" w:rsidRDefault="0059390D" w:rsidP="008A3248">
      <w:pPr>
        <w:pStyle w:val="a6"/>
        <w:numPr>
          <w:ilvl w:val="0"/>
          <w:numId w:val="7"/>
        </w:numPr>
        <w:tabs>
          <w:tab w:val="left" w:pos="422"/>
        </w:tabs>
        <w:ind w:left="422" w:hanging="138"/>
        <w:jc w:val="left"/>
        <w:rPr>
          <w:sz w:val="24"/>
        </w:rPr>
      </w:pPr>
      <w:r>
        <w:rPr>
          <w:sz w:val="24"/>
        </w:rPr>
        <w:t>учитель-дефектолог</w:t>
      </w:r>
      <w:r>
        <w:rPr>
          <w:spacing w:val="-11"/>
          <w:sz w:val="24"/>
        </w:rPr>
        <w:t xml:space="preserve"> </w:t>
      </w:r>
      <w:r>
        <w:rPr>
          <w:spacing w:val="-4"/>
          <w:sz w:val="24"/>
        </w:rPr>
        <w:t>(1);</w:t>
      </w:r>
    </w:p>
    <w:p w14:paraId="4F1480F6" w14:textId="77777777" w:rsidR="0049640F" w:rsidRDefault="0059390D" w:rsidP="008A3248">
      <w:pPr>
        <w:pStyle w:val="a6"/>
        <w:numPr>
          <w:ilvl w:val="0"/>
          <w:numId w:val="7"/>
        </w:numPr>
        <w:tabs>
          <w:tab w:val="left" w:pos="422"/>
        </w:tabs>
        <w:ind w:left="422" w:hanging="138"/>
        <w:jc w:val="left"/>
        <w:rPr>
          <w:sz w:val="24"/>
        </w:rPr>
      </w:pPr>
      <w:r>
        <w:rPr>
          <w:sz w:val="24"/>
        </w:rPr>
        <w:t>педагог-организатор</w:t>
      </w:r>
      <w:r>
        <w:rPr>
          <w:spacing w:val="-9"/>
          <w:sz w:val="24"/>
        </w:rPr>
        <w:t xml:space="preserve"> </w:t>
      </w:r>
      <w:r>
        <w:rPr>
          <w:spacing w:val="-4"/>
          <w:sz w:val="24"/>
        </w:rPr>
        <w:t>(1);</w:t>
      </w:r>
    </w:p>
    <w:p w14:paraId="60A441B2" w14:textId="77777777" w:rsidR="0049640F" w:rsidRDefault="0059390D" w:rsidP="008A3248">
      <w:pPr>
        <w:pStyle w:val="a6"/>
        <w:numPr>
          <w:ilvl w:val="0"/>
          <w:numId w:val="7"/>
        </w:numPr>
        <w:tabs>
          <w:tab w:val="left" w:pos="422"/>
        </w:tabs>
        <w:ind w:left="422" w:hanging="138"/>
        <w:jc w:val="left"/>
        <w:rPr>
          <w:sz w:val="24"/>
        </w:rPr>
      </w:pPr>
      <w:r>
        <w:rPr>
          <w:sz w:val="24"/>
        </w:rPr>
        <w:t>преподаватель-организатор</w:t>
      </w:r>
      <w:r>
        <w:rPr>
          <w:spacing w:val="-6"/>
          <w:sz w:val="24"/>
        </w:rPr>
        <w:t xml:space="preserve"> </w:t>
      </w:r>
      <w:r>
        <w:rPr>
          <w:sz w:val="24"/>
        </w:rPr>
        <w:t>ОБЗР</w:t>
      </w:r>
      <w:r>
        <w:rPr>
          <w:spacing w:val="-5"/>
          <w:sz w:val="24"/>
        </w:rPr>
        <w:t xml:space="preserve"> </w:t>
      </w:r>
      <w:r>
        <w:rPr>
          <w:spacing w:val="-4"/>
          <w:sz w:val="24"/>
        </w:rPr>
        <w:t>(1).</w:t>
      </w:r>
    </w:p>
    <w:p w14:paraId="18792BD3" w14:textId="77777777" w:rsidR="0049640F" w:rsidRDefault="0059390D">
      <w:pPr>
        <w:pStyle w:val="a3"/>
        <w:ind w:right="417" w:firstLine="141"/>
      </w:pPr>
      <w:r>
        <w:t>Психолого-педагогическое сопровождение обучающихся, в том числе с ОВЗ и других категорий, осуществляют классные руководители, педагог-психолог, социальный педагог, учитель-логопед, учитель-дефектолог</w:t>
      </w:r>
      <w:r>
        <w:rPr>
          <w:color w:val="C00000"/>
        </w:rPr>
        <w:t>.</w:t>
      </w:r>
    </w:p>
    <w:p w14:paraId="7B92EF2D" w14:textId="77777777" w:rsidR="0049640F" w:rsidRDefault="0059390D">
      <w:pPr>
        <w:pStyle w:val="4"/>
        <w:ind w:left="851"/>
      </w:pPr>
      <w:bookmarkStart w:id="33" w:name="_bookmark28"/>
      <w:bookmarkEnd w:id="33"/>
      <w:r>
        <w:t>Нормативно-методическое</w:t>
      </w:r>
      <w:r>
        <w:rPr>
          <w:spacing w:val="-14"/>
        </w:rPr>
        <w:t xml:space="preserve"> </w:t>
      </w:r>
      <w:r>
        <w:rPr>
          <w:spacing w:val="-2"/>
        </w:rPr>
        <w:t>обеспечение</w:t>
      </w:r>
    </w:p>
    <w:p w14:paraId="4EEE9406" w14:textId="77777777" w:rsidR="0049640F" w:rsidRDefault="0059390D">
      <w:pPr>
        <w:pStyle w:val="a3"/>
        <w:ind w:right="429" w:firstLine="566"/>
      </w:pPr>
      <w:bookmarkStart w:id="34" w:name="_bookmark29"/>
      <w:bookmarkEnd w:id="34"/>
      <w:r>
        <w:t>Локальные</w:t>
      </w:r>
      <w:r>
        <w:rPr>
          <w:spacing w:val="-7"/>
        </w:rPr>
        <w:t xml:space="preserve"> </w:t>
      </w:r>
      <w:r>
        <w:t>нормативные</w:t>
      </w:r>
      <w:r>
        <w:rPr>
          <w:spacing w:val="-6"/>
        </w:rPr>
        <w:t xml:space="preserve"> </w:t>
      </w:r>
      <w:r>
        <w:t>акты</w:t>
      </w:r>
      <w:r>
        <w:rPr>
          <w:spacing w:val="-5"/>
        </w:rPr>
        <w:t xml:space="preserve"> </w:t>
      </w:r>
      <w:r>
        <w:t>по</w:t>
      </w:r>
      <w:r>
        <w:rPr>
          <w:spacing w:val="-5"/>
        </w:rPr>
        <w:t xml:space="preserve"> </w:t>
      </w:r>
      <w:r>
        <w:t>вопросам</w:t>
      </w:r>
      <w:r>
        <w:rPr>
          <w:spacing w:val="-4"/>
        </w:rPr>
        <w:t xml:space="preserve"> </w:t>
      </w:r>
      <w:r>
        <w:t>воспитательной</w:t>
      </w:r>
      <w:r>
        <w:rPr>
          <w:spacing w:val="-5"/>
        </w:rPr>
        <w:t xml:space="preserve"> </w:t>
      </w:r>
      <w:r>
        <w:t>деятельности</w:t>
      </w:r>
      <w:r>
        <w:rPr>
          <w:spacing w:val="-4"/>
        </w:rPr>
        <w:t xml:space="preserve"> </w:t>
      </w:r>
      <w:r>
        <w:t xml:space="preserve">размещены на сайте школы: </w:t>
      </w:r>
      <w:hyperlink r:id="rId22">
        <w:r>
          <w:rPr>
            <w:color w:val="0000FF"/>
            <w:u w:val="single" w:color="0000FF"/>
          </w:rPr>
          <w:t>https://sv-nikolskoe-sosh.obr57.ru/</w:t>
        </w:r>
      </w:hyperlink>
    </w:p>
    <w:p w14:paraId="31B17BA1" w14:textId="77777777" w:rsidR="0049640F" w:rsidRDefault="0059390D">
      <w:pPr>
        <w:pStyle w:val="4"/>
        <w:ind w:right="427" w:firstLine="659"/>
      </w:pPr>
      <w:bookmarkStart w:id="35" w:name="_bookmark30"/>
      <w:bookmarkEnd w:id="35"/>
      <w:r>
        <w:t>Требования</w:t>
      </w:r>
      <w:r>
        <w:rPr>
          <w:spacing w:val="-3"/>
        </w:rPr>
        <w:t xml:space="preserve"> </w:t>
      </w:r>
      <w:r>
        <w:t>к</w:t>
      </w:r>
      <w:r>
        <w:rPr>
          <w:spacing w:val="-2"/>
        </w:rPr>
        <w:t xml:space="preserve"> </w:t>
      </w:r>
      <w:r>
        <w:t>условиям</w:t>
      </w:r>
      <w:r>
        <w:rPr>
          <w:spacing w:val="-2"/>
        </w:rPr>
        <w:t xml:space="preserve"> </w:t>
      </w:r>
      <w:r>
        <w:t>работы</w:t>
      </w:r>
      <w:r>
        <w:rPr>
          <w:spacing w:val="-3"/>
        </w:rPr>
        <w:t xml:space="preserve"> </w:t>
      </w:r>
      <w:r>
        <w:t>с</w:t>
      </w:r>
      <w:r>
        <w:rPr>
          <w:spacing w:val="-3"/>
        </w:rPr>
        <w:t xml:space="preserve"> </w:t>
      </w:r>
      <w:r>
        <w:t>обучающимися</w:t>
      </w:r>
      <w:r>
        <w:rPr>
          <w:spacing w:val="-3"/>
        </w:rPr>
        <w:t xml:space="preserve"> </w:t>
      </w:r>
      <w:r>
        <w:t>с</w:t>
      </w:r>
      <w:r>
        <w:rPr>
          <w:spacing w:val="-3"/>
        </w:rPr>
        <w:t xml:space="preserve"> </w:t>
      </w:r>
      <w:r>
        <w:t>особыми</w:t>
      </w:r>
      <w:r>
        <w:rPr>
          <w:spacing w:val="-2"/>
        </w:rPr>
        <w:t xml:space="preserve"> </w:t>
      </w:r>
      <w:r>
        <w:t xml:space="preserve">образовательными </w:t>
      </w:r>
      <w:r>
        <w:rPr>
          <w:spacing w:val="-2"/>
        </w:rPr>
        <w:t>потребностями</w:t>
      </w:r>
    </w:p>
    <w:p w14:paraId="00E093FA" w14:textId="77777777" w:rsidR="0049640F" w:rsidRDefault="0059390D">
      <w:pPr>
        <w:pStyle w:val="a3"/>
        <w:ind w:right="422" w:firstLine="707"/>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14:paraId="4299920C" w14:textId="77777777" w:rsidR="0049640F" w:rsidRDefault="0059390D">
      <w:pPr>
        <w:pStyle w:val="a3"/>
        <w:ind w:right="421" w:firstLine="707"/>
      </w:pPr>
      <w:r>
        <w:rPr>
          <w:b/>
        </w:rPr>
        <w:t>На</w:t>
      </w:r>
      <w:r>
        <w:rPr>
          <w:b/>
          <w:spacing w:val="-6"/>
        </w:rPr>
        <w:t xml:space="preserve"> </w:t>
      </w:r>
      <w:r>
        <w:rPr>
          <w:b/>
        </w:rPr>
        <w:t>уровне</w:t>
      </w:r>
      <w:r>
        <w:rPr>
          <w:b/>
          <w:spacing w:val="-8"/>
        </w:rPr>
        <w:t xml:space="preserve"> </w:t>
      </w:r>
      <w:r>
        <w:rPr>
          <w:b/>
        </w:rPr>
        <w:t>воспитывающей</w:t>
      </w:r>
      <w:r>
        <w:rPr>
          <w:b/>
          <w:spacing w:val="-6"/>
        </w:rPr>
        <w:t xml:space="preserve"> </w:t>
      </w:r>
      <w:r>
        <w:rPr>
          <w:b/>
        </w:rPr>
        <w:t>среды:</w:t>
      </w:r>
      <w:r>
        <w:rPr>
          <w:b/>
          <w:spacing w:val="-8"/>
        </w:rPr>
        <w:t xml:space="preserve"> </w:t>
      </w:r>
      <w:r>
        <w:t>во</w:t>
      </w:r>
      <w:r>
        <w:rPr>
          <w:spacing w:val="-7"/>
        </w:rPr>
        <w:t xml:space="preserve"> </w:t>
      </w:r>
      <w:r>
        <w:t>всех</w:t>
      </w:r>
      <w:r>
        <w:rPr>
          <w:spacing w:val="-7"/>
        </w:rPr>
        <w:t xml:space="preserve"> </w:t>
      </w:r>
      <w:r>
        <w:t>локальных</w:t>
      </w:r>
      <w:r>
        <w:rPr>
          <w:spacing w:val="-7"/>
        </w:rPr>
        <w:t xml:space="preserve"> </w:t>
      </w:r>
      <w:r>
        <w:t>составляющих</w:t>
      </w:r>
      <w:r>
        <w:rPr>
          <w:spacing w:val="-7"/>
        </w:rPr>
        <w:t xml:space="preserve"> </w:t>
      </w:r>
      <w:r>
        <w:t>строится</w:t>
      </w:r>
      <w:r>
        <w:rPr>
          <w:spacing w:val="-7"/>
        </w:rPr>
        <w:t xml:space="preserve"> </w:t>
      </w:r>
      <w:r>
        <w:t>как максимально доступная для детей с ОВЗ; событийная воспитывающая среда обеспечивает возможность</w:t>
      </w:r>
      <w:r>
        <w:rPr>
          <w:spacing w:val="-4"/>
        </w:rPr>
        <w:t xml:space="preserve"> </w:t>
      </w:r>
      <w:r>
        <w:t>включения</w:t>
      </w:r>
      <w:r>
        <w:rPr>
          <w:spacing w:val="-4"/>
        </w:rPr>
        <w:t xml:space="preserve"> </w:t>
      </w:r>
      <w:r>
        <w:t>каждого</w:t>
      </w:r>
      <w:r>
        <w:rPr>
          <w:spacing w:val="-4"/>
        </w:rPr>
        <w:t xml:space="preserve"> </w:t>
      </w:r>
      <w:r>
        <w:t>ребенка</w:t>
      </w:r>
      <w:r>
        <w:rPr>
          <w:spacing w:val="-5"/>
        </w:rPr>
        <w:t xml:space="preserve"> </w:t>
      </w:r>
      <w:r>
        <w:t>в</w:t>
      </w:r>
      <w:r>
        <w:rPr>
          <w:spacing w:val="-5"/>
        </w:rPr>
        <w:t xml:space="preserve"> </w:t>
      </w:r>
      <w:r>
        <w:t>различные</w:t>
      </w:r>
      <w:r>
        <w:rPr>
          <w:spacing w:val="-6"/>
        </w:rPr>
        <w:t xml:space="preserve"> </w:t>
      </w:r>
      <w:r>
        <w:t>формы</w:t>
      </w:r>
      <w:r>
        <w:rPr>
          <w:spacing w:val="-4"/>
        </w:rPr>
        <w:t xml:space="preserve"> </w:t>
      </w:r>
      <w:r>
        <w:t>жизни</w:t>
      </w:r>
      <w:r>
        <w:rPr>
          <w:spacing w:val="-6"/>
        </w:rPr>
        <w:t xml:space="preserve"> </w:t>
      </w:r>
      <w:r>
        <w:t>детского</w:t>
      </w:r>
      <w:r>
        <w:rPr>
          <w:spacing w:val="-4"/>
        </w:rPr>
        <w:t xml:space="preserve"> </w:t>
      </w:r>
      <w:r>
        <w:t>сообщества; рукотворная</w:t>
      </w:r>
      <w:r>
        <w:rPr>
          <w:spacing w:val="-15"/>
        </w:rPr>
        <w:t xml:space="preserve"> </w:t>
      </w:r>
      <w:r>
        <w:t>воспитывающая</w:t>
      </w:r>
      <w:r>
        <w:rPr>
          <w:spacing w:val="-15"/>
        </w:rPr>
        <w:t xml:space="preserve"> </w:t>
      </w:r>
      <w:r>
        <w:t>среда</w:t>
      </w:r>
      <w:r>
        <w:rPr>
          <w:spacing w:val="-15"/>
        </w:rPr>
        <w:t xml:space="preserve"> </w:t>
      </w:r>
      <w:r>
        <w:t>обеспечивает</w:t>
      </w:r>
      <w:r>
        <w:rPr>
          <w:spacing w:val="-15"/>
        </w:rPr>
        <w:t xml:space="preserve"> </w:t>
      </w:r>
      <w:r>
        <w:t>возможность</w:t>
      </w:r>
      <w:r>
        <w:rPr>
          <w:spacing w:val="-15"/>
        </w:rPr>
        <w:t xml:space="preserve"> </w:t>
      </w:r>
      <w:r>
        <w:t>демонстрации</w:t>
      </w:r>
      <w:r>
        <w:rPr>
          <w:spacing w:val="-15"/>
        </w:rPr>
        <w:t xml:space="preserve"> </w:t>
      </w:r>
      <w:r>
        <w:t>уникальности достижений каждого обучающегося с ОВЗ.</w:t>
      </w:r>
    </w:p>
    <w:p w14:paraId="1884A0FE" w14:textId="77777777" w:rsidR="0049640F" w:rsidRDefault="0059390D">
      <w:pPr>
        <w:pStyle w:val="a3"/>
        <w:spacing w:before="1"/>
        <w:ind w:right="419" w:firstLine="707"/>
      </w:pPr>
      <w:r>
        <w:rPr>
          <w:b/>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3320EBEB" w14:textId="77777777" w:rsidR="0049640F" w:rsidRDefault="0059390D">
      <w:pPr>
        <w:pStyle w:val="a3"/>
        <w:ind w:right="421" w:firstLine="707"/>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12CB72E" w14:textId="77777777" w:rsidR="0049640F" w:rsidRDefault="0049640F">
      <w:pPr>
        <w:pStyle w:val="a3"/>
      </w:pPr>
    </w:p>
    <w:p w14:paraId="630734B4" w14:textId="77777777" w:rsidR="0049640F" w:rsidRDefault="0059390D">
      <w:pPr>
        <w:pStyle w:val="a3"/>
        <w:spacing w:before="73"/>
        <w:ind w:right="425" w:firstLine="707"/>
      </w:pPr>
      <w:r>
        <w:rPr>
          <w:b/>
          <w:color w:val="171717"/>
        </w:rPr>
        <w:t xml:space="preserve">На уровне событий: </w:t>
      </w:r>
      <w:r>
        <w:rPr>
          <w:color w:val="171717"/>
        </w:rPr>
        <w:t>проектирование педагогами ритмов учебной работы, отдыха, праздников</w:t>
      </w:r>
      <w:r>
        <w:rPr>
          <w:color w:val="171717"/>
          <w:spacing w:val="-2"/>
        </w:rPr>
        <w:t xml:space="preserve"> </w:t>
      </w:r>
      <w:r>
        <w:rPr>
          <w:color w:val="171717"/>
        </w:rPr>
        <w:t>и общих</w:t>
      </w:r>
      <w:r>
        <w:rPr>
          <w:color w:val="171717"/>
          <w:spacing w:val="-1"/>
        </w:rPr>
        <w:t xml:space="preserve"> </w:t>
      </w:r>
      <w:r>
        <w:rPr>
          <w:color w:val="171717"/>
        </w:rPr>
        <w:t>дел</w:t>
      </w:r>
      <w:r>
        <w:rPr>
          <w:color w:val="171717"/>
          <w:spacing w:val="-1"/>
        </w:rPr>
        <w:t xml:space="preserve"> </w:t>
      </w:r>
      <w:r>
        <w:rPr>
          <w:color w:val="171717"/>
        </w:rPr>
        <w:t>с</w:t>
      </w:r>
      <w:r>
        <w:rPr>
          <w:color w:val="171717"/>
          <w:spacing w:val="-2"/>
        </w:rPr>
        <w:t xml:space="preserve"> </w:t>
      </w:r>
      <w:r>
        <w:rPr>
          <w:color w:val="171717"/>
        </w:rPr>
        <w:t>учетом</w:t>
      </w:r>
      <w:r>
        <w:rPr>
          <w:color w:val="171717"/>
          <w:spacing w:val="-1"/>
        </w:rPr>
        <w:t xml:space="preserve"> </w:t>
      </w:r>
      <w:r>
        <w:rPr>
          <w:color w:val="171717"/>
        </w:rPr>
        <w:t>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267DD474" w14:textId="77777777" w:rsidR="0049640F" w:rsidRDefault="0059390D">
      <w:pPr>
        <w:pStyle w:val="a3"/>
        <w:spacing w:before="1"/>
        <w:ind w:right="427" w:firstLine="707"/>
      </w:pPr>
      <w:r>
        <w:t xml:space="preserve">Особые задачи воспитания обучающихся с особыми образовательными </w:t>
      </w:r>
      <w:r>
        <w:rPr>
          <w:spacing w:val="-2"/>
        </w:rPr>
        <w:t>потребностями:</w:t>
      </w:r>
    </w:p>
    <w:p w14:paraId="444C31AB" w14:textId="77777777" w:rsidR="0049640F" w:rsidRDefault="0059390D" w:rsidP="008A3248">
      <w:pPr>
        <w:pStyle w:val="a6"/>
        <w:numPr>
          <w:ilvl w:val="0"/>
          <w:numId w:val="6"/>
        </w:numPr>
        <w:tabs>
          <w:tab w:val="left" w:pos="1021"/>
        </w:tabs>
        <w:ind w:right="423" w:firstLine="707"/>
        <w:rPr>
          <w:sz w:val="24"/>
        </w:rPr>
      </w:pPr>
      <w:r>
        <w:rPr>
          <w:sz w:val="24"/>
        </w:rPr>
        <w:t>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14:paraId="3A1A4A8F" w14:textId="77777777" w:rsidR="0049640F" w:rsidRDefault="0059390D" w:rsidP="008A3248">
      <w:pPr>
        <w:pStyle w:val="a6"/>
        <w:numPr>
          <w:ilvl w:val="0"/>
          <w:numId w:val="6"/>
        </w:numPr>
        <w:tabs>
          <w:tab w:val="left" w:pos="1057"/>
        </w:tabs>
        <w:ind w:right="430" w:firstLine="707"/>
        <w:rPr>
          <w:sz w:val="24"/>
        </w:rPr>
      </w:pPr>
      <w:r>
        <w:rPr>
          <w:sz w:val="24"/>
        </w:rPr>
        <w:t>сформировать доброжелательное отношение к обучающимся и их семьям со стороны всех участников образовательных отношений;</w:t>
      </w:r>
    </w:p>
    <w:p w14:paraId="1DAB16D5" w14:textId="77777777" w:rsidR="0049640F" w:rsidRDefault="0059390D" w:rsidP="008A3248">
      <w:pPr>
        <w:pStyle w:val="a6"/>
        <w:numPr>
          <w:ilvl w:val="0"/>
          <w:numId w:val="6"/>
        </w:numPr>
        <w:tabs>
          <w:tab w:val="left" w:pos="1005"/>
        </w:tabs>
        <w:ind w:right="428" w:firstLine="707"/>
        <w:rPr>
          <w:sz w:val="24"/>
        </w:rPr>
      </w:pPr>
      <w:r>
        <w:rPr>
          <w:sz w:val="24"/>
        </w:rPr>
        <w:t>построить воспитательную деятельность с учётом индивидуальных особенностей и возможностей каждого обучающегося;</w:t>
      </w:r>
    </w:p>
    <w:p w14:paraId="4797BCC6" w14:textId="77777777" w:rsidR="0049640F" w:rsidRDefault="0059390D" w:rsidP="008A3248">
      <w:pPr>
        <w:pStyle w:val="a6"/>
        <w:numPr>
          <w:ilvl w:val="0"/>
          <w:numId w:val="6"/>
        </w:numPr>
        <w:tabs>
          <w:tab w:val="left" w:pos="1211"/>
        </w:tabs>
        <w:spacing w:before="1"/>
        <w:ind w:right="419" w:firstLine="707"/>
        <w:rPr>
          <w:sz w:val="24"/>
        </w:rPr>
      </w:pPr>
      <w:r>
        <w:rPr>
          <w:sz w:val="24"/>
        </w:rPr>
        <w:t xml:space="preserve">обеспечить психолого-педагогическую поддержку семей обучающихся, содействие повышению уровня их педагогической, психологической, медико-социальной </w:t>
      </w:r>
      <w:r>
        <w:rPr>
          <w:spacing w:val="-2"/>
          <w:sz w:val="24"/>
        </w:rPr>
        <w:t>компетентности.</w:t>
      </w:r>
    </w:p>
    <w:p w14:paraId="2331D824" w14:textId="77777777" w:rsidR="0049640F" w:rsidRDefault="0059390D">
      <w:pPr>
        <w:pStyle w:val="a3"/>
        <w:ind w:right="428" w:firstLine="707"/>
      </w:pPr>
      <w:r>
        <w:t>При организации воспитания обучающихся с особыми образовательными потребностями школа ориентируется на:</w:t>
      </w:r>
    </w:p>
    <w:p w14:paraId="4A3D993F" w14:textId="77777777" w:rsidR="0049640F" w:rsidRDefault="0059390D" w:rsidP="008A3248">
      <w:pPr>
        <w:pStyle w:val="a6"/>
        <w:numPr>
          <w:ilvl w:val="0"/>
          <w:numId w:val="6"/>
        </w:numPr>
        <w:tabs>
          <w:tab w:val="left" w:pos="1017"/>
        </w:tabs>
        <w:ind w:right="425" w:firstLine="707"/>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82CDA42" w14:textId="77777777" w:rsidR="0049640F" w:rsidRDefault="0059390D" w:rsidP="008A3248">
      <w:pPr>
        <w:pStyle w:val="a6"/>
        <w:numPr>
          <w:ilvl w:val="0"/>
          <w:numId w:val="6"/>
        </w:numPr>
        <w:tabs>
          <w:tab w:val="left" w:pos="988"/>
        </w:tabs>
        <w:ind w:right="421" w:firstLine="707"/>
        <w:rPr>
          <w:sz w:val="24"/>
        </w:rPr>
      </w:pPr>
      <w:r>
        <w:rPr>
          <w:sz w:val="24"/>
        </w:rPr>
        <w:t>создание</w:t>
      </w:r>
      <w:r>
        <w:rPr>
          <w:spacing w:val="-5"/>
          <w:sz w:val="24"/>
        </w:rPr>
        <w:t xml:space="preserve"> </w:t>
      </w:r>
      <w:r>
        <w:rPr>
          <w:sz w:val="24"/>
        </w:rPr>
        <w:t>оптимальных</w:t>
      </w:r>
      <w:r>
        <w:rPr>
          <w:spacing w:val="-4"/>
          <w:sz w:val="24"/>
        </w:rPr>
        <w:t xml:space="preserve"> </w:t>
      </w:r>
      <w:r>
        <w:rPr>
          <w:sz w:val="24"/>
        </w:rPr>
        <w:t>условий</w:t>
      </w:r>
      <w:r>
        <w:rPr>
          <w:spacing w:val="-4"/>
          <w:sz w:val="24"/>
        </w:rPr>
        <w:t xml:space="preserve"> </w:t>
      </w:r>
      <w:r>
        <w:rPr>
          <w:sz w:val="24"/>
        </w:rPr>
        <w:t>совместного</w:t>
      </w:r>
      <w:r>
        <w:rPr>
          <w:spacing w:val="-2"/>
          <w:sz w:val="24"/>
        </w:rPr>
        <w:t xml:space="preserve"> </w:t>
      </w:r>
      <w:r>
        <w:rPr>
          <w:sz w:val="24"/>
        </w:rPr>
        <w:t>воспитания</w:t>
      </w:r>
      <w:r>
        <w:rPr>
          <w:spacing w:val="-7"/>
          <w:sz w:val="24"/>
        </w:rPr>
        <w:t xml:space="preserve"> </w:t>
      </w:r>
      <w:r>
        <w:rPr>
          <w:sz w:val="24"/>
        </w:rPr>
        <w:t>и</w:t>
      </w:r>
      <w:r>
        <w:rPr>
          <w:spacing w:val="-4"/>
          <w:sz w:val="24"/>
        </w:rPr>
        <w:t xml:space="preserve"> </w:t>
      </w:r>
      <w:r>
        <w:rPr>
          <w:sz w:val="24"/>
        </w:rPr>
        <w:t>обучения</w:t>
      </w:r>
      <w:r>
        <w:rPr>
          <w:spacing w:val="-7"/>
          <w:sz w:val="24"/>
        </w:rPr>
        <w:t xml:space="preserve"> </w:t>
      </w:r>
      <w:r>
        <w:rPr>
          <w:sz w:val="24"/>
        </w:rPr>
        <w:t xml:space="preserve">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 </w:t>
      </w:r>
      <w:r>
        <w:rPr>
          <w:spacing w:val="-2"/>
          <w:sz w:val="24"/>
        </w:rPr>
        <w:t>дефектолога;</w:t>
      </w:r>
    </w:p>
    <w:p w14:paraId="2BBDDDAF" w14:textId="77777777" w:rsidR="0049640F" w:rsidRDefault="0059390D" w:rsidP="008A3248">
      <w:pPr>
        <w:pStyle w:val="a6"/>
        <w:numPr>
          <w:ilvl w:val="0"/>
          <w:numId w:val="6"/>
        </w:numPr>
        <w:tabs>
          <w:tab w:val="left" w:pos="1074"/>
        </w:tabs>
        <w:ind w:right="425" w:firstLine="707"/>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2DEE55E5" w14:textId="77777777" w:rsidR="0049640F" w:rsidRDefault="0059390D">
      <w:pPr>
        <w:pStyle w:val="4"/>
        <w:ind w:right="427"/>
      </w:pPr>
      <w:bookmarkStart w:id="36" w:name="_bookmark31"/>
      <w:bookmarkEnd w:id="36"/>
      <w:r>
        <w:t>Система поощрения социальной успешности и проявлений активной жизненной позиции обучающихся</w:t>
      </w:r>
    </w:p>
    <w:p w14:paraId="2B620B6F" w14:textId="77777777" w:rsidR="0049640F" w:rsidRDefault="0059390D">
      <w:pPr>
        <w:pStyle w:val="a3"/>
        <w:ind w:right="420" w:firstLine="70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Pr>
          <w:spacing w:val="-7"/>
        </w:rPr>
        <w:t xml:space="preserve"> </w:t>
      </w:r>
      <w:r>
        <w:t>на</w:t>
      </w:r>
      <w:r>
        <w:rPr>
          <w:spacing w:val="-9"/>
        </w:rPr>
        <w:t xml:space="preserve"> </w:t>
      </w:r>
      <w:r>
        <w:t>активную</w:t>
      </w:r>
      <w:r>
        <w:rPr>
          <w:spacing w:val="-8"/>
        </w:rPr>
        <w:t xml:space="preserve"> </w:t>
      </w:r>
      <w:r>
        <w:t>жизненную</w:t>
      </w:r>
      <w:r>
        <w:rPr>
          <w:spacing w:val="-10"/>
        </w:rPr>
        <w:t xml:space="preserve"> </w:t>
      </w:r>
      <w:r>
        <w:t>позицию,</w:t>
      </w:r>
      <w:r>
        <w:rPr>
          <w:spacing w:val="-11"/>
        </w:rPr>
        <w:t xml:space="preserve"> </w:t>
      </w:r>
      <w:r>
        <w:t>инициативность,</w:t>
      </w:r>
      <w:r>
        <w:rPr>
          <w:spacing w:val="-8"/>
        </w:rPr>
        <w:t xml:space="preserve"> </w:t>
      </w:r>
      <w:r>
        <w:t>максимально</w:t>
      </w:r>
      <w:r>
        <w:rPr>
          <w:spacing w:val="-8"/>
        </w:rPr>
        <w:t xml:space="preserve"> </w:t>
      </w:r>
      <w:r>
        <w:t>вовлекать</w:t>
      </w:r>
      <w:r>
        <w:rPr>
          <w:spacing w:val="-7"/>
        </w:rPr>
        <w:t xml:space="preserve"> </w:t>
      </w:r>
      <w:r>
        <w:t xml:space="preserve">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14:paraId="6B5D619C" w14:textId="77777777" w:rsidR="0049640F" w:rsidRDefault="0059390D" w:rsidP="008A3248">
      <w:pPr>
        <w:pStyle w:val="a6"/>
        <w:numPr>
          <w:ilvl w:val="0"/>
          <w:numId w:val="6"/>
        </w:numPr>
        <w:tabs>
          <w:tab w:val="left" w:pos="1072"/>
        </w:tabs>
        <w:spacing w:before="1"/>
        <w:ind w:right="426" w:firstLine="707"/>
        <w:rPr>
          <w:sz w:val="24"/>
        </w:rPr>
      </w:pPr>
      <w:r>
        <w:rPr>
          <w:sz w:val="24"/>
        </w:rPr>
        <w:t>публичности, открытости поощрений (информирование всех обучающихся о награждении,</w:t>
      </w:r>
      <w:r>
        <w:rPr>
          <w:spacing w:val="-10"/>
          <w:sz w:val="24"/>
        </w:rPr>
        <w:t xml:space="preserve"> </w:t>
      </w:r>
      <w:r>
        <w:rPr>
          <w:sz w:val="24"/>
        </w:rPr>
        <w:t>проведение</w:t>
      </w:r>
      <w:r>
        <w:rPr>
          <w:spacing w:val="-9"/>
          <w:sz w:val="24"/>
        </w:rPr>
        <w:t xml:space="preserve"> </w:t>
      </w:r>
      <w:r>
        <w:rPr>
          <w:sz w:val="24"/>
        </w:rPr>
        <w:t>награждений</w:t>
      </w:r>
      <w:r>
        <w:rPr>
          <w:spacing w:val="-7"/>
          <w:sz w:val="24"/>
        </w:rPr>
        <w:t xml:space="preserve"> </w:t>
      </w:r>
      <w:r>
        <w:rPr>
          <w:sz w:val="24"/>
        </w:rPr>
        <w:t>в</w:t>
      </w:r>
      <w:r>
        <w:rPr>
          <w:spacing w:val="-11"/>
          <w:sz w:val="24"/>
        </w:rPr>
        <w:t xml:space="preserve"> </w:t>
      </w:r>
      <w:r>
        <w:rPr>
          <w:sz w:val="24"/>
        </w:rPr>
        <w:t>присутствии</w:t>
      </w:r>
      <w:r>
        <w:rPr>
          <w:spacing w:val="-9"/>
          <w:sz w:val="24"/>
        </w:rPr>
        <w:t xml:space="preserve"> </w:t>
      </w:r>
      <w:r>
        <w:rPr>
          <w:sz w:val="24"/>
        </w:rPr>
        <w:t>значительного</w:t>
      </w:r>
      <w:r>
        <w:rPr>
          <w:spacing w:val="-10"/>
          <w:sz w:val="24"/>
        </w:rPr>
        <w:t xml:space="preserve"> </w:t>
      </w:r>
      <w:r>
        <w:rPr>
          <w:sz w:val="24"/>
        </w:rPr>
        <w:t>числа</w:t>
      </w:r>
      <w:r>
        <w:rPr>
          <w:spacing w:val="-9"/>
          <w:sz w:val="24"/>
        </w:rPr>
        <w:t xml:space="preserve"> </w:t>
      </w:r>
      <w:r>
        <w:rPr>
          <w:sz w:val="24"/>
        </w:rPr>
        <w:t>обучающихся);</w:t>
      </w:r>
    </w:p>
    <w:p w14:paraId="78769807" w14:textId="77777777" w:rsidR="0049640F" w:rsidRDefault="0059390D" w:rsidP="008A3248">
      <w:pPr>
        <w:pStyle w:val="a6"/>
        <w:numPr>
          <w:ilvl w:val="0"/>
          <w:numId w:val="6"/>
        </w:numPr>
        <w:tabs>
          <w:tab w:val="left" w:pos="1089"/>
        </w:tabs>
        <w:ind w:right="429" w:firstLine="707"/>
        <w:rPr>
          <w:sz w:val="24"/>
        </w:rPr>
      </w:pPr>
      <w:r>
        <w:rPr>
          <w:sz w:val="24"/>
        </w:rPr>
        <w:t>соответствия артефактов и процедур награждения укладу школы, качеству воспитывающей среды, символике общеобразовательной организации;</w:t>
      </w:r>
    </w:p>
    <w:p w14:paraId="78B33635" w14:textId="77777777" w:rsidR="0049640F" w:rsidRDefault="0059390D" w:rsidP="008A3248">
      <w:pPr>
        <w:pStyle w:val="a6"/>
        <w:numPr>
          <w:ilvl w:val="0"/>
          <w:numId w:val="6"/>
        </w:numPr>
        <w:tabs>
          <w:tab w:val="left" w:pos="1170"/>
        </w:tabs>
        <w:ind w:right="426" w:firstLine="707"/>
        <w:rPr>
          <w:sz w:val="24"/>
        </w:rPr>
      </w:pPr>
      <w:r>
        <w:rPr>
          <w:sz w:val="24"/>
        </w:rPr>
        <w:t>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14:paraId="0E337E3A" w14:textId="77777777" w:rsidR="0049640F" w:rsidRDefault="0059390D" w:rsidP="008A3248">
      <w:pPr>
        <w:pStyle w:val="a6"/>
        <w:numPr>
          <w:ilvl w:val="0"/>
          <w:numId w:val="6"/>
        </w:numPr>
        <w:tabs>
          <w:tab w:val="left" w:pos="1005"/>
        </w:tabs>
        <w:ind w:right="426" w:firstLine="707"/>
        <w:rPr>
          <w:sz w:val="24"/>
        </w:rPr>
      </w:pPr>
      <w:r>
        <w:rPr>
          <w:sz w:val="24"/>
        </w:rPr>
        <w:t>регулирования частоты награждений (недопущение избыточности в поощрениях, чрезмерно больших групп поощряемых и т. п.);</w:t>
      </w:r>
    </w:p>
    <w:p w14:paraId="687E2AFE" w14:textId="77777777" w:rsidR="0049640F" w:rsidRDefault="0059390D" w:rsidP="008A3248">
      <w:pPr>
        <w:pStyle w:val="a6"/>
        <w:numPr>
          <w:ilvl w:val="0"/>
          <w:numId w:val="6"/>
        </w:numPr>
        <w:tabs>
          <w:tab w:val="left" w:pos="1156"/>
        </w:tabs>
        <w:ind w:right="424" w:firstLine="707"/>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w:t>
      </w:r>
      <w:r>
        <w:rPr>
          <w:spacing w:val="-7"/>
          <w:sz w:val="24"/>
        </w:rPr>
        <w:t xml:space="preserve"> </w:t>
      </w:r>
      <w:r>
        <w:rPr>
          <w:sz w:val="24"/>
        </w:rPr>
        <w:t>и</w:t>
      </w:r>
      <w:r>
        <w:rPr>
          <w:spacing w:val="-8"/>
          <w:sz w:val="24"/>
        </w:rPr>
        <w:t xml:space="preserve"> </w:t>
      </w:r>
      <w:r>
        <w:rPr>
          <w:sz w:val="24"/>
        </w:rPr>
        <w:t>коллективную</w:t>
      </w:r>
      <w:r>
        <w:rPr>
          <w:spacing w:val="-8"/>
          <w:sz w:val="24"/>
        </w:rPr>
        <w:t xml:space="preserve"> </w:t>
      </w:r>
      <w:r>
        <w:rPr>
          <w:sz w:val="24"/>
        </w:rPr>
        <w:t>активность</w:t>
      </w:r>
      <w:r>
        <w:rPr>
          <w:spacing w:val="-10"/>
          <w:sz w:val="24"/>
        </w:rPr>
        <w:t xml:space="preserve"> </w:t>
      </w:r>
      <w:r>
        <w:rPr>
          <w:sz w:val="24"/>
        </w:rPr>
        <w:t>обучающихся,</w:t>
      </w:r>
      <w:r>
        <w:rPr>
          <w:spacing w:val="-7"/>
          <w:sz w:val="24"/>
        </w:rPr>
        <w:t xml:space="preserve"> </w:t>
      </w:r>
      <w:r>
        <w:rPr>
          <w:sz w:val="24"/>
        </w:rPr>
        <w:t>преодолевать</w:t>
      </w:r>
      <w:r>
        <w:rPr>
          <w:spacing w:val="-6"/>
          <w:sz w:val="24"/>
        </w:rPr>
        <w:t xml:space="preserve"> </w:t>
      </w:r>
      <w:r>
        <w:rPr>
          <w:sz w:val="24"/>
        </w:rPr>
        <w:t>межличностные противоречия между обучающимися, получившими и не получившими награды);</w:t>
      </w:r>
    </w:p>
    <w:p w14:paraId="4B444DC1" w14:textId="77777777" w:rsidR="0049640F" w:rsidRDefault="0059390D" w:rsidP="008A3248">
      <w:pPr>
        <w:pStyle w:val="a6"/>
        <w:numPr>
          <w:ilvl w:val="0"/>
          <w:numId w:val="6"/>
        </w:numPr>
        <w:tabs>
          <w:tab w:val="left" w:pos="981"/>
        </w:tabs>
        <w:spacing w:before="1"/>
        <w:ind w:right="423" w:firstLine="707"/>
        <w:rPr>
          <w:sz w:val="24"/>
        </w:rPr>
      </w:pPr>
      <w:r>
        <w:rPr>
          <w:sz w:val="24"/>
        </w:rPr>
        <w:t>привлечения</w:t>
      </w:r>
      <w:r>
        <w:rPr>
          <w:spacing w:val="-10"/>
          <w:sz w:val="24"/>
        </w:rPr>
        <w:t xml:space="preserve"> </w:t>
      </w:r>
      <w:r>
        <w:rPr>
          <w:sz w:val="24"/>
        </w:rPr>
        <w:t>к</w:t>
      </w:r>
      <w:r>
        <w:rPr>
          <w:spacing w:val="-9"/>
          <w:sz w:val="24"/>
        </w:rPr>
        <w:t xml:space="preserve"> </w:t>
      </w:r>
      <w:r>
        <w:rPr>
          <w:sz w:val="24"/>
        </w:rPr>
        <w:t>участию</w:t>
      </w:r>
      <w:r>
        <w:rPr>
          <w:spacing w:val="-9"/>
          <w:sz w:val="24"/>
        </w:rPr>
        <w:t xml:space="preserve"> </w:t>
      </w:r>
      <w:r>
        <w:rPr>
          <w:sz w:val="24"/>
        </w:rPr>
        <w:t>в</w:t>
      </w:r>
      <w:r>
        <w:rPr>
          <w:spacing w:val="-10"/>
          <w:sz w:val="24"/>
        </w:rPr>
        <w:t xml:space="preserve"> </w:t>
      </w:r>
      <w:r>
        <w:rPr>
          <w:sz w:val="24"/>
        </w:rPr>
        <w:t>системе</w:t>
      </w:r>
      <w:r>
        <w:rPr>
          <w:spacing w:val="-11"/>
          <w:sz w:val="24"/>
        </w:rPr>
        <w:t xml:space="preserve"> </w:t>
      </w:r>
      <w:r>
        <w:rPr>
          <w:sz w:val="24"/>
        </w:rPr>
        <w:t>поощрений</w:t>
      </w:r>
      <w:r>
        <w:rPr>
          <w:spacing w:val="-11"/>
          <w:sz w:val="24"/>
        </w:rPr>
        <w:t xml:space="preserve"> </w:t>
      </w:r>
      <w:r>
        <w:rPr>
          <w:sz w:val="24"/>
        </w:rPr>
        <w:t>на</w:t>
      </w:r>
      <w:r>
        <w:rPr>
          <w:spacing w:val="-11"/>
          <w:sz w:val="24"/>
        </w:rPr>
        <w:t xml:space="preserve"> </w:t>
      </w:r>
      <w:r>
        <w:rPr>
          <w:sz w:val="24"/>
        </w:rPr>
        <w:t>всех</w:t>
      </w:r>
      <w:r>
        <w:rPr>
          <w:spacing w:val="-10"/>
          <w:sz w:val="24"/>
        </w:rPr>
        <w:t xml:space="preserve"> </w:t>
      </w:r>
      <w:r>
        <w:rPr>
          <w:sz w:val="24"/>
        </w:rPr>
        <w:t>стадиях</w:t>
      </w:r>
      <w:r>
        <w:rPr>
          <w:spacing w:val="-10"/>
          <w:sz w:val="24"/>
        </w:rPr>
        <w:t xml:space="preserve"> </w:t>
      </w:r>
      <w:r>
        <w:rPr>
          <w:sz w:val="24"/>
        </w:rPr>
        <w:t>родителей</w:t>
      </w:r>
      <w:r>
        <w:rPr>
          <w:spacing w:val="-9"/>
          <w:sz w:val="24"/>
        </w:rPr>
        <w:t xml:space="preserve"> </w:t>
      </w:r>
      <w:r>
        <w:rPr>
          <w:sz w:val="24"/>
        </w:rPr>
        <w:t>(законных представителей) обучающихся, представителей родительского сообщества, самих обучающихся,</w:t>
      </w:r>
      <w:r>
        <w:rPr>
          <w:spacing w:val="57"/>
          <w:w w:val="150"/>
          <w:sz w:val="24"/>
        </w:rPr>
        <w:t xml:space="preserve"> </w:t>
      </w:r>
      <w:r>
        <w:rPr>
          <w:sz w:val="24"/>
        </w:rPr>
        <w:t>их</w:t>
      </w:r>
      <w:r>
        <w:rPr>
          <w:spacing w:val="60"/>
          <w:w w:val="150"/>
          <w:sz w:val="24"/>
        </w:rPr>
        <w:t xml:space="preserve"> </w:t>
      </w:r>
      <w:r>
        <w:rPr>
          <w:sz w:val="24"/>
        </w:rPr>
        <w:t>представителей</w:t>
      </w:r>
      <w:r>
        <w:rPr>
          <w:spacing w:val="61"/>
          <w:w w:val="150"/>
          <w:sz w:val="24"/>
        </w:rPr>
        <w:t xml:space="preserve"> </w:t>
      </w:r>
      <w:r>
        <w:rPr>
          <w:sz w:val="24"/>
        </w:rPr>
        <w:t>(с</w:t>
      </w:r>
      <w:r>
        <w:rPr>
          <w:spacing w:val="58"/>
          <w:w w:val="150"/>
          <w:sz w:val="24"/>
        </w:rPr>
        <w:t xml:space="preserve"> </w:t>
      </w:r>
      <w:r>
        <w:rPr>
          <w:sz w:val="24"/>
        </w:rPr>
        <w:t>учётом</w:t>
      </w:r>
      <w:r>
        <w:rPr>
          <w:spacing w:val="59"/>
          <w:w w:val="150"/>
          <w:sz w:val="24"/>
        </w:rPr>
        <w:t xml:space="preserve"> </w:t>
      </w:r>
      <w:r>
        <w:rPr>
          <w:sz w:val="24"/>
        </w:rPr>
        <w:t>наличия</w:t>
      </w:r>
      <w:r>
        <w:rPr>
          <w:spacing w:val="60"/>
          <w:w w:val="150"/>
          <w:sz w:val="24"/>
        </w:rPr>
        <w:t xml:space="preserve"> </w:t>
      </w:r>
      <w:r>
        <w:rPr>
          <w:sz w:val="24"/>
        </w:rPr>
        <w:t>ученического</w:t>
      </w:r>
      <w:r>
        <w:rPr>
          <w:spacing w:val="60"/>
          <w:w w:val="150"/>
          <w:sz w:val="24"/>
        </w:rPr>
        <w:t xml:space="preserve"> </w:t>
      </w:r>
      <w:r>
        <w:rPr>
          <w:spacing w:val="-2"/>
          <w:sz w:val="24"/>
        </w:rPr>
        <w:t>самоуправления),</w:t>
      </w:r>
    </w:p>
    <w:p w14:paraId="270F518E" w14:textId="77777777" w:rsidR="0049640F" w:rsidRDefault="0059390D">
      <w:pPr>
        <w:pStyle w:val="a3"/>
        <w:spacing w:before="73"/>
      </w:pPr>
      <w:r>
        <w:t>сторонних</w:t>
      </w:r>
      <w:r>
        <w:rPr>
          <w:spacing w:val="-4"/>
        </w:rPr>
        <w:t xml:space="preserve"> </w:t>
      </w:r>
      <w:r>
        <w:t>организаций,</w:t>
      </w:r>
      <w:r>
        <w:rPr>
          <w:spacing w:val="-3"/>
        </w:rPr>
        <w:t xml:space="preserve"> </w:t>
      </w:r>
      <w:r>
        <w:t>их</w:t>
      </w:r>
      <w:r>
        <w:rPr>
          <w:spacing w:val="-3"/>
        </w:rPr>
        <w:t xml:space="preserve"> </w:t>
      </w:r>
      <w:r>
        <w:t>статусных</w:t>
      </w:r>
      <w:r>
        <w:rPr>
          <w:spacing w:val="-3"/>
        </w:rPr>
        <w:t xml:space="preserve"> </w:t>
      </w:r>
      <w:r>
        <w:rPr>
          <w:spacing w:val="-2"/>
        </w:rPr>
        <w:t>представителей;</w:t>
      </w:r>
    </w:p>
    <w:p w14:paraId="11B86B36" w14:textId="77777777" w:rsidR="0049640F" w:rsidRDefault="0059390D" w:rsidP="008A3248">
      <w:pPr>
        <w:pStyle w:val="a6"/>
        <w:numPr>
          <w:ilvl w:val="0"/>
          <w:numId w:val="6"/>
        </w:numPr>
        <w:tabs>
          <w:tab w:val="left" w:pos="1024"/>
        </w:tabs>
        <w:spacing w:before="1"/>
        <w:ind w:right="426" w:firstLine="707"/>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6AF5BA0D" w14:textId="77777777" w:rsidR="0049640F" w:rsidRDefault="0059390D">
      <w:pPr>
        <w:pStyle w:val="a3"/>
        <w:ind w:right="417" w:firstLine="707"/>
      </w:pPr>
      <w:r>
        <w:t>Обучающиеся МБОУ «Никольская средняя общеобразовательная школа» поощряются за успехи в физкультурной, спортивной, общественной, научной, научно- технической, творческой, добровольческой (волонтёрской), экспериментальной и инновационной деятельности:</w:t>
      </w:r>
    </w:p>
    <w:p w14:paraId="6FEF70D7" w14:textId="77777777" w:rsidR="0049640F" w:rsidRDefault="0059390D" w:rsidP="008A3248">
      <w:pPr>
        <w:pStyle w:val="a6"/>
        <w:numPr>
          <w:ilvl w:val="0"/>
          <w:numId w:val="6"/>
        </w:numPr>
        <w:tabs>
          <w:tab w:val="left" w:pos="1135"/>
        </w:tabs>
        <w:spacing w:before="10" w:line="232" w:lineRule="auto"/>
        <w:ind w:right="424" w:firstLine="707"/>
        <w:rPr>
          <w:rFonts w:ascii="SimSun" w:hAnsi="SimSun"/>
          <w:sz w:val="24"/>
        </w:rPr>
      </w:pPr>
      <w:r>
        <w:rPr>
          <w:sz w:val="24"/>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14:paraId="4FC8EC81" w14:textId="77777777" w:rsidR="0049640F" w:rsidRDefault="0059390D" w:rsidP="008A3248">
      <w:pPr>
        <w:pStyle w:val="a6"/>
        <w:numPr>
          <w:ilvl w:val="0"/>
          <w:numId w:val="6"/>
        </w:numPr>
        <w:tabs>
          <w:tab w:val="left" w:pos="1136"/>
        </w:tabs>
        <w:spacing w:before="7" w:line="300" w:lineRule="exact"/>
        <w:ind w:left="1136" w:hanging="285"/>
        <w:rPr>
          <w:rFonts w:ascii="SimSun" w:hAnsi="SimSun"/>
          <w:sz w:val="24"/>
        </w:rPr>
      </w:pPr>
      <w:r>
        <w:rPr>
          <w:sz w:val="24"/>
        </w:rPr>
        <w:t>общественно</w:t>
      </w:r>
      <w:r>
        <w:rPr>
          <w:spacing w:val="-3"/>
          <w:sz w:val="24"/>
        </w:rPr>
        <w:t xml:space="preserve"> </w:t>
      </w:r>
      <w:r>
        <w:rPr>
          <w:sz w:val="24"/>
        </w:rPr>
        <w:t>полезную</w:t>
      </w:r>
      <w:r>
        <w:rPr>
          <w:spacing w:val="-4"/>
          <w:sz w:val="24"/>
        </w:rPr>
        <w:t xml:space="preserve"> </w:t>
      </w:r>
      <w:r>
        <w:rPr>
          <w:spacing w:val="-2"/>
          <w:sz w:val="24"/>
        </w:rPr>
        <w:t>деятельность;</w:t>
      </w:r>
    </w:p>
    <w:p w14:paraId="6A25E934" w14:textId="77777777" w:rsidR="0049640F" w:rsidRDefault="0059390D" w:rsidP="008A3248">
      <w:pPr>
        <w:pStyle w:val="a6"/>
        <w:numPr>
          <w:ilvl w:val="0"/>
          <w:numId w:val="6"/>
        </w:numPr>
        <w:tabs>
          <w:tab w:val="left" w:pos="1135"/>
        </w:tabs>
        <w:spacing w:before="4" w:line="228" w:lineRule="auto"/>
        <w:ind w:right="420" w:firstLine="707"/>
        <w:rPr>
          <w:rFonts w:ascii="SimSun" w:hAnsi="SimSun"/>
          <w:sz w:val="24"/>
        </w:rPr>
      </w:pPr>
      <w:r>
        <w:rPr>
          <w:sz w:val="24"/>
        </w:rPr>
        <w:t>особо значимые в жизни МБОУ «Никольская средняя общеобразовательная школа» благородные поступки.</w:t>
      </w:r>
    </w:p>
    <w:p w14:paraId="4B704FA6" w14:textId="77777777" w:rsidR="0049640F" w:rsidRDefault="0059390D">
      <w:pPr>
        <w:pStyle w:val="a3"/>
        <w:spacing w:before="2"/>
        <w:ind w:right="420" w:firstLine="707"/>
      </w:pPr>
      <w:r>
        <w:t>В МБОУ «Никольская средняя общеобразовательная школа» применяются следующие виды поощрений учащихся:</w:t>
      </w:r>
    </w:p>
    <w:p w14:paraId="2EAC7264" w14:textId="77777777" w:rsidR="0049640F" w:rsidRDefault="0059390D" w:rsidP="008A3248">
      <w:pPr>
        <w:pStyle w:val="a6"/>
        <w:numPr>
          <w:ilvl w:val="0"/>
          <w:numId w:val="6"/>
        </w:numPr>
        <w:tabs>
          <w:tab w:val="left" w:pos="1136"/>
        </w:tabs>
        <w:spacing w:before="4" w:line="300" w:lineRule="exact"/>
        <w:ind w:left="1136" w:hanging="285"/>
        <w:rPr>
          <w:rFonts w:ascii="SimSun" w:hAnsi="SimSun"/>
          <w:sz w:val="24"/>
        </w:rPr>
      </w:pPr>
      <w:r>
        <w:rPr>
          <w:sz w:val="24"/>
        </w:rPr>
        <w:t>вручение</w:t>
      </w:r>
      <w:r>
        <w:rPr>
          <w:spacing w:val="-7"/>
          <w:sz w:val="24"/>
        </w:rPr>
        <w:t xml:space="preserve"> </w:t>
      </w:r>
      <w:r>
        <w:rPr>
          <w:sz w:val="24"/>
        </w:rPr>
        <w:t>похвального</w:t>
      </w:r>
      <w:r>
        <w:rPr>
          <w:spacing w:val="-4"/>
          <w:sz w:val="24"/>
        </w:rPr>
        <w:t xml:space="preserve"> </w:t>
      </w:r>
      <w:r>
        <w:rPr>
          <w:sz w:val="24"/>
        </w:rPr>
        <w:t>листа</w:t>
      </w:r>
      <w:r>
        <w:rPr>
          <w:spacing w:val="-4"/>
          <w:sz w:val="24"/>
        </w:rPr>
        <w:t xml:space="preserve"> </w:t>
      </w:r>
      <w:r>
        <w:rPr>
          <w:sz w:val="24"/>
        </w:rPr>
        <w:t>«За</w:t>
      </w:r>
      <w:r>
        <w:rPr>
          <w:spacing w:val="-5"/>
          <w:sz w:val="24"/>
        </w:rPr>
        <w:t xml:space="preserve"> </w:t>
      </w:r>
      <w:r>
        <w:rPr>
          <w:sz w:val="24"/>
        </w:rPr>
        <w:t>отличные</w:t>
      </w:r>
      <w:r>
        <w:rPr>
          <w:spacing w:val="-5"/>
          <w:sz w:val="24"/>
        </w:rPr>
        <w:t xml:space="preserve"> </w:t>
      </w:r>
      <w:r>
        <w:rPr>
          <w:sz w:val="24"/>
        </w:rPr>
        <w:t>успехи</w:t>
      </w:r>
      <w:r>
        <w:rPr>
          <w:spacing w:val="-3"/>
          <w:sz w:val="24"/>
        </w:rPr>
        <w:t xml:space="preserve"> </w:t>
      </w:r>
      <w:r>
        <w:rPr>
          <w:sz w:val="24"/>
        </w:rPr>
        <w:t>в</w:t>
      </w:r>
      <w:r>
        <w:rPr>
          <w:spacing w:val="-4"/>
          <w:sz w:val="24"/>
        </w:rPr>
        <w:t xml:space="preserve"> </w:t>
      </w:r>
      <w:r>
        <w:rPr>
          <w:sz w:val="24"/>
        </w:rPr>
        <w:t>учении»</w:t>
      </w:r>
      <w:r>
        <w:rPr>
          <w:spacing w:val="-4"/>
          <w:sz w:val="24"/>
        </w:rPr>
        <w:t xml:space="preserve"> </w:t>
      </w:r>
      <w:r>
        <w:rPr>
          <w:sz w:val="24"/>
        </w:rPr>
        <w:t>(по</w:t>
      </w:r>
      <w:r>
        <w:rPr>
          <w:spacing w:val="-5"/>
          <w:sz w:val="24"/>
        </w:rPr>
        <w:t xml:space="preserve"> </w:t>
      </w:r>
      <w:r>
        <w:rPr>
          <w:sz w:val="24"/>
        </w:rPr>
        <w:t>итогам</w:t>
      </w:r>
      <w:r>
        <w:rPr>
          <w:spacing w:val="-4"/>
          <w:sz w:val="24"/>
        </w:rPr>
        <w:t xml:space="preserve"> </w:t>
      </w:r>
      <w:r>
        <w:rPr>
          <w:spacing w:val="-2"/>
          <w:sz w:val="24"/>
        </w:rPr>
        <w:t>учебного</w:t>
      </w:r>
    </w:p>
    <w:p w14:paraId="28AD2D10" w14:textId="77777777" w:rsidR="0049640F" w:rsidRDefault="0059390D">
      <w:pPr>
        <w:pStyle w:val="a3"/>
        <w:spacing w:line="266" w:lineRule="exact"/>
        <w:jc w:val="left"/>
      </w:pPr>
      <w:r>
        <w:rPr>
          <w:spacing w:val="-2"/>
        </w:rPr>
        <w:t>года);</w:t>
      </w:r>
    </w:p>
    <w:p w14:paraId="16A68446" w14:textId="77777777" w:rsidR="0049640F" w:rsidRDefault="0059390D" w:rsidP="008A3248">
      <w:pPr>
        <w:pStyle w:val="a6"/>
        <w:numPr>
          <w:ilvl w:val="0"/>
          <w:numId w:val="6"/>
        </w:numPr>
        <w:tabs>
          <w:tab w:val="left" w:pos="1136"/>
        </w:tabs>
        <w:spacing w:before="3" w:line="300" w:lineRule="exact"/>
        <w:ind w:left="1136" w:hanging="285"/>
        <w:jc w:val="left"/>
        <w:rPr>
          <w:rFonts w:ascii="SimSun" w:hAnsi="SimSun"/>
          <w:sz w:val="24"/>
        </w:rPr>
      </w:pPr>
      <w:r>
        <w:rPr>
          <w:sz w:val="24"/>
        </w:rPr>
        <w:t>вручение</w:t>
      </w:r>
      <w:r>
        <w:rPr>
          <w:spacing w:val="70"/>
          <w:w w:val="150"/>
          <w:sz w:val="24"/>
        </w:rPr>
        <w:t xml:space="preserve"> </w:t>
      </w:r>
      <w:r>
        <w:rPr>
          <w:sz w:val="24"/>
        </w:rPr>
        <w:t>похвальной</w:t>
      </w:r>
      <w:r>
        <w:rPr>
          <w:spacing w:val="75"/>
          <w:w w:val="150"/>
          <w:sz w:val="24"/>
        </w:rPr>
        <w:t xml:space="preserve"> </w:t>
      </w:r>
      <w:r>
        <w:rPr>
          <w:sz w:val="24"/>
        </w:rPr>
        <w:t>грамоты</w:t>
      </w:r>
      <w:r>
        <w:rPr>
          <w:spacing w:val="75"/>
          <w:w w:val="150"/>
          <w:sz w:val="24"/>
        </w:rPr>
        <w:t xml:space="preserve"> </w:t>
      </w:r>
      <w:r>
        <w:rPr>
          <w:sz w:val="24"/>
        </w:rPr>
        <w:t>«За</w:t>
      </w:r>
      <w:r>
        <w:rPr>
          <w:spacing w:val="78"/>
          <w:w w:val="150"/>
          <w:sz w:val="24"/>
        </w:rPr>
        <w:t xml:space="preserve"> </w:t>
      </w:r>
      <w:r>
        <w:rPr>
          <w:sz w:val="24"/>
        </w:rPr>
        <w:t>хорошую</w:t>
      </w:r>
      <w:r>
        <w:rPr>
          <w:spacing w:val="73"/>
          <w:w w:val="150"/>
          <w:sz w:val="24"/>
        </w:rPr>
        <w:t xml:space="preserve"> </w:t>
      </w:r>
      <w:r>
        <w:rPr>
          <w:sz w:val="24"/>
        </w:rPr>
        <w:t>учебу</w:t>
      </w:r>
      <w:r>
        <w:rPr>
          <w:spacing w:val="74"/>
          <w:w w:val="150"/>
          <w:sz w:val="24"/>
        </w:rPr>
        <w:t xml:space="preserve"> </w:t>
      </w:r>
      <w:r>
        <w:rPr>
          <w:sz w:val="24"/>
        </w:rPr>
        <w:t>и</w:t>
      </w:r>
      <w:r>
        <w:rPr>
          <w:spacing w:val="76"/>
          <w:w w:val="150"/>
          <w:sz w:val="24"/>
        </w:rPr>
        <w:t xml:space="preserve"> </w:t>
      </w:r>
      <w:r>
        <w:rPr>
          <w:sz w:val="24"/>
        </w:rPr>
        <w:t>активное</w:t>
      </w:r>
      <w:r>
        <w:rPr>
          <w:spacing w:val="73"/>
          <w:w w:val="150"/>
          <w:sz w:val="24"/>
        </w:rPr>
        <w:t xml:space="preserve"> </w:t>
      </w:r>
      <w:r>
        <w:rPr>
          <w:sz w:val="24"/>
        </w:rPr>
        <w:t>участие</w:t>
      </w:r>
      <w:r>
        <w:rPr>
          <w:spacing w:val="73"/>
          <w:w w:val="150"/>
          <w:sz w:val="24"/>
        </w:rPr>
        <w:t xml:space="preserve"> </w:t>
      </w:r>
      <w:r>
        <w:rPr>
          <w:spacing w:val="-10"/>
          <w:sz w:val="24"/>
        </w:rPr>
        <w:t>в</w:t>
      </w:r>
    </w:p>
    <w:p w14:paraId="0D2D3385" w14:textId="77777777" w:rsidR="0049640F" w:rsidRDefault="0059390D">
      <w:pPr>
        <w:pStyle w:val="a3"/>
        <w:spacing w:line="266" w:lineRule="exact"/>
      </w:pPr>
      <w:r>
        <w:t>общественной</w:t>
      </w:r>
      <w:r>
        <w:rPr>
          <w:spacing w:val="-4"/>
        </w:rPr>
        <w:t xml:space="preserve"> </w:t>
      </w:r>
      <w:r>
        <w:t>жизни</w:t>
      </w:r>
      <w:r>
        <w:rPr>
          <w:spacing w:val="-3"/>
        </w:rPr>
        <w:t xml:space="preserve"> </w:t>
      </w:r>
      <w:r>
        <w:rPr>
          <w:spacing w:val="-2"/>
        </w:rPr>
        <w:t>школы»;</w:t>
      </w:r>
    </w:p>
    <w:p w14:paraId="1A1E30BD" w14:textId="77777777" w:rsidR="0049640F" w:rsidRDefault="0059390D" w:rsidP="008A3248">
      <w:pPr>
        <w:pStyle w:val="a6"/>
        <w:numPr>
          <w:ilvl w:val="0"/>
          <w:numId w:val="6"/>
        </w:numPr>
        <w:tabs>
          <w:tab w:val="left" w:pos="1136"/>
        </w:tabs>
        <w:spacing w:before="3" w:line="301" w:lineRule="exact"/>
        <w:ind w:left="1136" w:hanging="285"/>
        <w:rPr>
          <w:rFonts w:ascii="SimSun" w:hAnsi="SimSun"/>
          <w:sz w:val="24"/>
        </w:rPr>
      </w:pPr>
      <w:r>
        <w:rPr>
          <w:sz w:val="24"/>
        </w:rPr>
        <w:t>награждение</w:t>
      </w:r>
      <w:r>
        <w:rPr>
          <w:spacing w:val="-3"/>
          <w:sz w:val="24"/>
        </w:rPr>
        <w:t xml:space="preserve"> </w:t>
      </w:r>
      <w:r>
        <w:rPr>
          <w:sz w:val="24"/>
        </w:rPr>
        <w:t>медалью</w:t>
      </w:r>
      <w:r>
        <w:rPr>
          <w:spacing w:val="-2"/>
          <w:sz w:val="24"/>
        </w:rPr>
        <w:t xml:space="preserve"> </w:t>
      </w:r>
      <w:r>
        <w:rPr>
          <w:sz w:val="24"/>
        </w:rPr>
        <w:t>«За</w:t>
      </w:r>
      <w:r>
        <w:rPr>
          <w:spacing w:val="-3"/>
          <w:sz w:val="24"/>
        </w:rPr>
        <w:t xml:space="preserve"> </w:t>
      </w:r>
      <w:r>
        <w:rPr>
          <w:sz w:val="24"/>
        </w:rPr>
        <w:t>особые</w:t>
      </w:r>
      <w:r>
        <w:rPr>
          <w:spacing w:val="-3"/>
          <w:sz w:val="24"/>
        </w:rPr>
        <w:t xml:space="preserve"> </w:t>
      </w:r>
      <w:r>
        <w:rPr>
          <w:sz w:val="24"/>
        </w:rPr>
        <w:t>успехи</w:t>
      </w:r>
      <w:r>
        <w:rPr>
          <w:spacing w:val="-2"/>
          <w:sz w:val="24"/>
        </w:rPr>
        <w:t xml:space="preserve"> </w:t>
      </w:r>
      <w:r>
        <w:rPr>
          <w:sz w:val="24"/>
        </w:rPr>
        <w:t>в</w:t>
      </w:r>
      <w:r>
        <w:rPr>
          <w:spacing w:val="-2"/>
          <w:sz w:val="24"/>
        </w:rPr>
        <w:t xml:space="preserve"> учении»;</w:t>
      </w:r>
    </w:p>
    <w:p w14:paraId="134077B6" w14:textId="77777777" w:rsidR="0049640F" w:rsidRDefault="0059390D" w:rsidP="008A3248">
      <w:pPr>
        <w:pStyle w:val="a6"/>
        <w:numPr>
          <w:ilvl w:val="0"/>
          <w:numId w:val="6"/>
        </w:numPr>
        <w:tabs>
          <w:tab w:val="left" w:pos="1136"/>
        </w:tabs>
        <w:spacing w:line="292" w:lineRule="exact"/>
        <w:ind w:left="1136" w:hanging="285"/>
        <w:rPr>
          <w:rFonts w:ascii="SimSun" w:hAnsi="SimSun"/>
          <w:sz w:val="24"/>
        </w:rPr>
      </w:pPr>
      <w:r>
        <w:rPr>
          <w:sz w:val="24"/>
        </w:rPr>
        <w:t>направление</w:t>
      </w:r>
      <w:r>
        <w:rPr>
          <w:spacing w:val="26"/>
          <w:sz w:val="24"/>
        </w:rPr>
        <w:t xml:space="preserve"> </w:t>
      </w:r>
      <w:r>
        <w:rPr>
          <w:sz w:val="24"/>
        </w:rPr>
        <w:t>на</w:t>
      </w:r>
      <w:r>
        <w:rPr>
          <w:spacing w:val="23"/>
          <w:sz w:val="24"/>
        </w:rPr>
        <w:t xml:space="preserve"> </w:t>
      </w:r>
      <w:r>
        <w:rPr>
          <w:sz w:val="24"/>
        </w:rPr>
        <w:t>новогодний</w:t>
      </w:r>
      <w:r>
        <w:rPr>
          <w:spacing w:val="27"/>
          <w:sz w:val="24"/>
        </w:rPr>
        <w:t xml:space="preserve"> </w:t>
      </w:r>
      <w:r>
        <w:rPr>
          <w:sz w:val="24"/>
        </w:rPr>
        <w:t>праздник</w:t>
      </w:r>
      <w:r>
        <w:rPr>
          <w:spacing w:val="25"/>
          <w:sz w:val="24"/>
        </w:rPr>
        <w:t xml:space="preserve"> </w:t>
      </w:r>
      <w:r>
        <w:rPr>
          <w:sz w:val="24"/>
        </w:rPr>
        <w:t>для</w:t>
      </w:r>
      <w:r>
        <w:rPr>
          <w:spacing w:val="27"/>
          <w:sz w:val="24"/>
        </w:rPr>
        <w:t xml:space="preserve"> </w:t>
      </w:r>
      <w:r>
        <w:rPr>
          <w:sz w:val="24"/>
        </w:rPr>
        <w:t>одаренных</w:t>
      </w:r>
      <w:r>
        <w:rPr>
          <w:spacing w:val="27"/>
          <w:sz w:val="24"/>
        </w:rPr>
        <w:t xml:space="preserve"> </w:t>
      </w:r>
      <w:r>
        <w:rPr>
          <w:sz w:val="24"/>
        </w:rPr>
        <w:t>детей</w:t>
      </w:r>
      <w:r>
        <w:rPr>
          <w:spacing w:val="33"/>
          <w:sz w:val="24"/>
        </w:rPr>
        <w:t xml:space="preserve"> </w:t>
      </w:r>
      <w:r>
        <w:rPr>
          <w:sz w:val="24"/>
        </w:rPr>
        <w:t>Орловской</w:t>
      </w:r>
      <w:r>
        <w:rPr>
          <w:spacing w:val="28"/>
          <w:sz w:val="24"/>
        </w:rPr>
        <w:t xml:space="preserve"> </w:t>
      </w:r>
      <w:r>
        <w:rPr>
          <w:spacing w:val="-2"/>
          <w:sz w:val="24"/>
        </w:rPr>
        <w:t>области</w:t>
      </w:r>
    </w:p>
    <w:p w14:paraId="2B3D4BAC" w14:textId="77777777" w:rsidR="0049640F" w:rsidRDefault="0059390D">
      <w:pPr>
        <w:pStyle w:val="a3"/>
        <w:spacing w:line="267" w:lineRule="exact"/>
      </w:pPr>
      <w:r>
        <w:t>«Губернаторская</w:t>
      </w:r>
      <w:r>
        <w:rPr>
          <w:spacing w:val="-6"/>
        </w:rPr>
        <w:t xml:space="preserve"> </w:t>
      </w:r>
      <w:r>
        <w:t>ёлка»,</w:t>
      </w:r>
      <w:r>
        <w:rPr>
          <w:spacing w:val="-4"/>
        </w:rPr>
        <w:t xml:space="preserve"> </w:t>
      </w:r>
      <w:r>
        <w:t>Ёлка</w:t>
      </w:r>
      <w:r>
        <w:rPr>
          <w:spacing w:val="-5"/>
        </w:rPr>
        <w:t xml:space="preserve"> </w:t>
      </w:r>
      <w:r>
        <w:t>Главы</w:t>
      </w:r>
      <w:r>
        <w:rPr>
          <w:spacing w:val="-4"/>
        </w:rPr>
        <w:t xml:space="preserve"> </w:t>
      </w:r>
      <w:r>
        <w:t>администрации</w:t>
      </w:r>
      <w:r>
        <w:rPr>
          <w:spacing w:val="-1"/>
        </w:rPr>
        <w:t xml:space="preserve"> </w:t>
      </w:r>
      <w:r>
        <w:t>Свердловского</w:t>
      </w:r>
      <w:r>
        <w:rPr>
          <w:spacing w:val="-3"/>
        </w:rPr>
        <w:t xml:space="preserve"> </w:t>
      </w:r>
      <w:r>
        <w:rPr>
          <w:spacing w:val="-2"/>
        </w:rPr>
        <w:t>района;</w:t>
      </w:r>
    </w:p>
    <w:p w14:paraId="698CD50E" w14:textId="77777777" w:rsidR="0049640F" w:rsidRDefault="0059390D" w:rsidP="008A3248">
      <w:pPr>
        <w:pStyle w:val="a6"/>
        <w:numPr>
          <w:ilvl w:val="0"/>
          <w:numId w:val="6"/>
        </w:numPr>
        <w:tabs>
          <w:tab w:val="left" w:pos="1135"/>
        </w:tabs>
        <w:spacing w:before="15" w:line="228" w:lineRule="auto"/>
        <w:ind w:right="425" w:firstLine="707"/>
        <w:rPr>
          <w:rFonts w:ascii="SimSun" w:hAnsi="SimSun"/>
          <w:sz w:val="24"/>
        </w:rPr>
      </w:pPr>
      <w:r>
        <w:rPr>
          <w:sz w:val="24"/>
        </w:rPr>
        <w:t>направление на участие в конкурсном отборе кандидатов на получение именных стипендий Губернатора Орловской области, главы Свердловскогорайона;</w:t>
      </w:r>
    </w:p>
    <w:p w14:paraId="5AD6768A" w14:textId="77777777" w:rsidR="0049640F" w:rsidRDefault="0059390D" w:rsidP="008A3248">
      <w:pPr>
        <w:pStyle w:val="a6"/>
        <w:numPr>
          <w:ilvl w:val="0"/>
          <w:numId w:val="6"/>
        </w:numPr>
        <w:tabs>
          <w:tab w:val="left" w:pos="1195"/>
        </w:tabs>
        <w:spacing w:before="13" w:line="232" w:lineRule="auto"/>
        <w:ind w:right="426" w:firstLine="707"/>
        <w:rPr>
          <w:rFonts w:ascii="SimSun" w:hAnsi="SimSun"/>
          <w:sz w:val="24"/>
        </w:rPr>
      </w:pPr>
      <w:r>
        <w:rPr>
          <w:spacing w:val="-2"/>
          <w:sz w:val="24"/>
        </w:rPr>
        <w:t>(в</w:t>
      </w:r>
      <w:r>
        <w:rPr>
          <w:spacing w:val="-5"/>
          <w:sz w:val="24"/>
        </w:rPr>
        <w:t xml:space="preserve"> </w:t>
      </w:r>
      <w:r>
        <w:rPr>
          <w:spacing w:val="-2"/>
          <w:sz w:val="24"/>
        </w:rPr>
        <w:t>частной</w:t>
      </w:r>
      <w:r>
        <w:rPr>
          <w:spacing w:val="-3"/>
          <w:sz w:val="24"/>
        </w:rPr>
        <w:t xml:space="preserve"> </w:t>
      </w:r>
      <w:r>
        <w:rPr>
          <w:spacing w:val="-2"/>
          <w:sz w:val="24"/>
        </w:rPr>
        <w:t>беседе,</w:t>
      </w:r>
      <w:r>
        <w:rPr>
          <w:spacing w:val="-4"/>
          <w:sz w:val="24"/>
        </w:rPr>
        <w:t xml:space="preserve"> </w:t>
      </w:r>
      <w:r>
        <w:rPr>
          <w:spacing w:val="-2"/>
          <w:sz w:val="24"/>
        </w:rPr>
        <w:t>в</w:t>
      </w:r>
      <w:r>
        <w:rPr>
          <w:spacing w:val="-4"/>
          <w:sz w:val="24"/>
        </w:rPr>
        <w:t xml:space="preserve"> </w:t>
      </w:r>
      <w:r>
        <w:rPr>
          <w:spacing w:val="-2"/>
          <w:sz w:val="24"/>
        </w:rPr>
        <w:t>присутствии</w:t>
      </w:r>
      <w:r>
        <w:rPr>
          <w:spacing w:val="-3"/>
          <w:sz w:val="24"/>
        </w:rPr>
        <w:t xml:space="preserve"> </w:t>
      </w:r>
      <w:r>
        <w:rPr>
          <w:spacing w:val="-2"/>
          <w:sz w:val="24"/>
        </w:rPr>
        <w:t>одноклассников,</w:t>
      </w:r>
      <w:r>
        <w:rPr>
          <w:spacing w:val="-4"/>
          <w:sz w:val="24"/>
        </w:rPr>
        <w:t xml:space="preserve"> </w:t>
      </w:r>
      <w:r>
        <w:rPr>
          <w:spacing w:val="-2"/>
          <w:sz w:val="24"/>
        </w:rPr>
        <w:t>других</w:t>
      </w:r>
      <w:r>
        <w:rPr>
          <w:spacing w:val="-4"/>
          <w:sz w:val="24"/>
        </w:rPr>
        <w:t xml:space="preserve"> </w:t>
      </w:r>
      <w:r>
        <w:rPr>
          <w:spacing w:val="-2"/>
          <w:sz w:val="24"/>
        </w:rPr>
        <w:t>учащихся</w:t>
      </w:r>
      <w:r>
        <w:rPr>
          <w:spacing w:val="-4"/>
          <w:sz w:val="24"/>
        </w:rPr>
        <w:t xml:space="preserve"> </w:t>
      </w:r>
      <w:r>
        <w:rPr>
          <w:spacing w:val="-2"/>
          <w:sz w:val="24"/>
        </w:rPr>
        <w:t>(на</w:t>
      </w:r>
      <w:r>
        <w:rPr>
          <w:spacing w:val="-4"/>
          <w:sz w:val="24"/>
        </w:rPr>
        <w:t xml:space="preserve"> </w:t>
      </w:r>
      <w:r>
        <w:rPr>
          <w:spacing w:val="-2"/>
          <w:sz w:val="24"/>
        </w:rPr>
        <w:t xml:space="preserve">линейках, </w:t>
      </w:r>
      <w:r>
        <w:rPr>
          <w:sz w:val="24"/>
        </w:rPr>
        <w:t xml:space="preserve">собраниях, классных часах и др.), в присутствии родителей (законных представителей) </w:t>
      </w:r>
      <w:r>
        <w:rPr>
          <w:spacing w:val="-2"/>
          <w:sz w:val="24"/>
        </w:rPr>
        <w:t>обучающегося;</w:t>
      </w:r>
    </w:p>
    <w:p w14:paraId="708E8105" w14:textId="77777777" w:rsidR="0049640F" w:rsidRDefault="0059390D" w:rsidP="008A3248">
      <w:pPr>
        <w:pStyle w:val="a6"/>
        <w:numPr>
          <w:ilvl w:val="0"/>
          <w:numId w:val="6"/>
        </w:numPr>
        <w:tabs>
          <w:tab w:val="left" w:pos="1135"/>
        </w:tabs>
        <w:spacing w:before="18" w:line="225" w:lineRule="auto"/>
        <w:ind w:right="426" w:firstLine="707"/>
        <w:rPr>
          <w:rFonts w:ascii="SimSun" w:hAnsi="SimSun"/>
          <w:sz w:val="24"/>
        </w:rPr>
      </w:pPr>
      <w:r>
        <w:rPr>
          <w:sz w:val="24"/>
        </w:rPr>
        <w:t>представление публикации об успехах ученика на сайте школы, в СМИ (с согласия обучающегося и его родителей (законных представителей);</w:t>
      </w:r>
    </w:p>
    <w:p w14:paraId="25F88472" w14:textId="77777777" w:rsidR="0049640F" w:rsidRDefault="0059390D" w:rsidP="008A3248">
      <w:pPr>
        <w:pStyle w:val="a6"/>
        <w:numPr>
          <w:ilvl w:val="0"/>
          <w:numId w:val="6"/>
        </w:numPr>
        <w:tabs>
          <w:tab w:val="left" w:pos="1136"/>
        </w:tabs>
        <w:spacing w:before="6" w:line="301" w:lineRule="exact"/>
        <w:ind w:left="1136" w:hanging="285"/>
        <w:rPr>
          <w:rFonts w:ascii="SimSun" w:hAnsi="SimSun"/>
          <w:sz w:val="24"/>
        </w:rPr>
      </w:pPr>
      <w:r>
        <w:rPr>
          <w:sz w:val="24"/>
        </w:rPr>
        <w:t>награждение</w:t>
      </w:r>
      <w:r>
        <w:rPr>
          <w:spacing w:val="-7"/>
          <w:sz w:val="24"/>
        </w:rPr>
        <w:t xml:space="preserve"> </w:t>
      </w:r>
      <w:r>
        <w:rPr>
          <w:sz w:val="24"/>
        </w:rPr>
        <w:t>обучающегося</w:t>
      </w:r>
      <w:r>
        <w:rPr>
          <w:spacing w:val="-3"/>
          <w:sz w:val="24"/>
        </w:rPr>
        <w:t xml:space="preserve"> </w:t>
      </w:r>
      <w:r>
        <w:rPr>
          <w:sz w:val="24"/>
        </w:rPr>
        <w:t>грамотой,</w:t>
      </w:r>
      <w:r>
        <w:rPr>
          <w:spacing w:val="-4"/>
          <w:sz w:val="24"/>
        </w:rPr>
        <w:t xml:space="preserve"> </w:t>
      </w:r>
      <w:r>
        <w:rPr>
          <w:sz w:val="24"/>
        </w:rPr>
        <w:t>дипломом,</w:t>
      </w:r>
      <w:r>
        <w:rPr>
          <w:spacing w:val="-3"/>
          <w:sz w:val="24"/>
        </w:rPr>
        <w:t xml:space="preserve"> </w:t>
      </w:r>
      <w:r>
        <w:rPr>
          <w:sz w:val="24"/>
        </w:rPr>
        <w:t>благодарственным</w:t>
      </w:r>
      <w:r>
        <w:rPr>
          <w:spacing w:val="-5"/>
          <w:sz w:val="24"/>
        </w:rPr>
        <w:t xml:space="preserve"> </w:t>
      </w:r>
      <w:r>
        <w:rPr>
          <w:spacing w:val="-2"/>
          <w:sz w:val="24"/>
        </w:rPr>
        <w:t>письмом;</w:t>
      </w:r>
    </w:p>
    <w:p w14:paraId="49FDC4FB" w14:textId="77777777" w:rsidR="0049640F" w:rsidRDefault="0059390D" w:rsidP="008A3248">
      <w:pPr>
        <w:pStyle w:val="a6"/>
        <w:numPr>
          <w:ilvl w:val="0"/>
          <w:numId w:val="6"/>
        </w:numPr>
        <w:tabs>
          <w:tab w:val="left" w:pos="1135"/>
        </w:tabs>
        <w:spacing w:before="8" w:line="225" w:lineRule="auto"/>
        <w:ind w:right="425" w:firstLine="707"/>
        <w:rPr>
          <w:rFonts w:ascii="SimSun" w:hAnsi="SimSun"/>
          <w:sz w:val="24"/>
        </w:rPr>
      </w:pPr>
      <w:r>
        <w:rPr>
          <w:sz w:val="24"/>
        </w:rPr>
        <w:t xml:space="preserve">направление благодарственного письма родителям (законным представителям) </w:t>
      </w:r>
      <w:r>
        <w:rPr>
          <w:spacing w:val="-2"/>
          <w:sz w:val="24"/>
        </w:rPr>
        <w:t>обучающегося;</w:t>
      </w:r>
    </w:p>
    <w:p w14:paraId="277ABA89" w14:textId="77777777" w:rsidR="0049640F" w:rsidRDefault="0059390D" w:rsidP="008A3248">
      <w:pPr>
        <w:pStyle w:val="a6"/>
        <w:numPr>
          <w:ilvl w:val="0"/>
          <w:numId w:val="6"/>
        </w:numPr>
        <w:tabs>
          <w:tab w:val="left" w:pos="1136"/>
        </w:tabs>
        <w:spacing w:before="6" w:line="300" w:lineRule="exact"/>
        <w:ind w:left="1136" w:hanging="285"/>
        <w:rPr>
          <w:rFonts w:ascii="SimSun" w:hAnsi="SimSun"/>
          <w:sz w:val="24"/>
        </w:rPr>
      </w:pPr>
      <w:r>
        <w:rPr>
          <w:sz w:val="24"/>
        </w:rPr>
        <w:t>иные</w:t>
      </w:r>
      <w:r>
        <w:rPr>
          <w:spacing w:val="-2"/>
          <w:sz w:val="24"/>
        </w:rPr>
        <w:t xml:space="preserve"> поощрения.</w:t>
      </w:r>
    </w:p>
    <w:p w14:paraId="2A52DC15" w14:textId="77777777" w:rsidR="0049640F" w:rsidRDefault="0059390D">
      <w:pPr>
        <w:pStyle w:val="a3"/>
        <w:ind w:right="419" w:firstLine="427"/>
      </w:pPr>
      <w:r>
        <w:t>Решение о награждении принимается педагогическим советом МБОУ «Никольская средняя</w:t>
      </w:r>
      <w:r>
        <w:rPr>
          <w:spacing w:val="-15"/>
        </w:rPr>
        <w:t xml:space="preserve"> </w:t>
      </w:r>
      <w:r>
        <w:t>общеобразовательная</w:t>
      </w:r>
      <w:r>
        <w:rPr>
          <w:spacing w:val="-15"/>
        </w:rPr>
        <w:t xml:space="preserve"> </w:t>
      </w:r>
      <w:r>
        <w:t>школа»,</w:t>
      </w:r>
      <w:r>
        <w:rPr>
          <w:spacing w:val="-15"/>
        </w:rPr>
        <w:t xml:space="preserve"> </w:t>
      </w:r>
      <w:r>
        <w:t>по</w:t>
      </w:r>
      <w:r>
        <w:rPr>
          <w:spacing w:val="-15"/>
        </w:rPr>
        <w:t xml:space="preserve"> </w:t>
      </w:r>
      <w:r>
        <w:t>представлению</w:t>
      </w:r>
      <w:r>
        <w:rPr>
          <w:spacing w:val="-15"/>
        </w:rPr>
        <w:t xml:space="preserve"> </w:t>
      </w:r>
      <w:r>
        <w:t>учителя,</w:t>
      </w:r>
      <w:r>
        <w:rPr>
          <w:spacing w:val="-15"/>
        </w:rPr>
        <w:t xml:space="preserve"> </w:t>
      </w:r>
      <w:r>
        <w:t>классного</w:t>
      </w:r>
      <w:r>
        <w:rPr>
          <w:spacing w:val="-15"/>
        </w:rPr>
        <w:t xml:space="preserve"> </w:t>
      </w:r>
      <w:r>
        <w:t>руководителя, заместителей директора, оргкомитета олимпиады, творческого, спортивного смотра- 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w:t>
      </w:r>
    </w:p>
    <w:p w14:paraId="47D1E1F4" w14:textId="77777777" w:rsidR="0049640F" w:rsidRDefault="0059390D">
      <w:pPr>
        <w:pStyle w:val="a3"/>
        <w:ind w:right="417" w:firstLine="707"/>
      </w:pPr>
      <w:r>
        <w:t>Классный руководитель учитывает ходатайства о поощрении учителей- предметников, Совета учащихся, иных лиц и структур.</w:t>
      </w:r>
    </w:p>
    <w:p w14:paraId="59D61CB0" w14:textId="77777777" w:rsidR="0049640F" w:rsidRDefault="0059390D">
      <w:pPr>
        <w:pStyle w:val="a3"/>
        <w:ind w:right="425" w:firstLine="707"/>
      </w:pPr>
      <w: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w:t>
      </w:r>
    </w:p>
    <w:p w14:paraId="06177DFB" w14:textId="77777777" w:rsidR="0049640F" w:rsidRDefault="0059390D">
      <w:pPr>
        <w:pStyle w:val="4"/>
        <w:ind w:left="851"/>
      </w:pPr>
      <w:bookmarkStart w:id="37" w:name="_bookmark32"/>
      <w:bookmarkEnd w:id="37"/>
      <w:r>
        <w:t>Анализ</w:t>
      </w:r>
      <w:r>
        <w:rPr>
          <w:spacing w:val="-6"/>
        </w:rPr>
        <w:t xml:space="preserve"> </w:t>
      </w:r>
      <w:r>
        <w:t>воспитательного</w:t>
      </w:r>
      <w:r>
        <w:rPr>
          <w:spacing w:val="-6"/>
        </w:rPr>
        <w:t xml:space="preserve"> </w:t>
      </w:r>
      <w:r>
        <w:rPr>
          <w:spacing w:val="-2"/>
        </w:rPr>
        <w:t>процесса</w:t>
      </w:r>
    </w:p>
    <w:p w14:paraId="4E48CB31" w14:textId="77777777" w:rsidR="0049640F" w:rsidRDefault="0059390D">
      <w:pPr>
        <w:pStyle w:val="a3"/>
        <w:ind w:right="418"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1C73E1FC" w14:textId="77777777" w:rsidR="0049640F" w:rsidRDefault="0059390D">
      <w:pPr>
        <w:pStyle w:val="a3"/>
        <w:spacing w:before="73"/>
        <w:ind w:right="419" w:firstLine="707"/>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4B1335A" w14:textId="77777777" w:rsidR="0049640F" w:rsidRDefault="0059390D">
      <w:pPr>
        <w:pStyle w:val="a3"/>
        <w:spacing w:before="1"/>
        <w:ind w:right="427" w:firstLine="707"/>
      </w:pPr>
      <w:r>
        <w:t>Планирование анализа воспитательного процесса включается в календарный план воспитательной работы.</w:t>
      </w:r>
    </w:p>
    <w:p w14:paraId="3D0BBD04" w14:textId="77777777" w:rsidR="0049640F" w:rsidRDefault="0059390D">
      <w:pPr>
        <w:pStyle w:val="a3"/>
        <w:ind w:left="851"/>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065F1A93" w14:textId="77777777" w:rsidR="0049640F" w:rsidRDefault="0059390D" w:rsidP="008A3248">
      <w:pPr>
        <w:pStyle w:val="a6"/>
        <w:numPr>
          <w:ilvl w:val="0"/>
          <w:numId w:val="6"/>
        </w:numPr>
        <w:tabs>
          <w:tab w:val="left" w:pos="989"/>
        </w:tabs>
        <w:ind w:left="989" w:hanging="138"/>
        <w:rPr>
          <w:sz w:val="24"/>
        </w:rPr>
      </w:pPr>
      <w:r>
        <w:rPr>
          <w:sz w:val="24"/>
        </w:rPr>
        <w:t>взаимное</w:t>
      </w:r>
      <w:r>
        <w:rPr>
          <w:spacing w:val="-7"/>
          <w:sz w:val="24"/>
        </w:rPr>
        <w:t xml:space="preserve"> </w:t>
      </w:r>
      <w:r>
        <w:rPr>
          <w:sz w:val="24"/>
        </w:rPr>
        <w:t>уважение</w:t>
      </w:r>
      <w:r>
        <w:rPr>
          <w:spacing w:val="-4"/>
          <w:sz w:val="24"/>
        </w:rPr>
        <w:t xml:space="preserve"> </w:t>
      </w:r>
      <w:r>
        <w:rPr>
          <w:sz w:val="24"/>
        </w:rPr>
        <w:t>всех</w:t>
      </w:r>
      <w:r>
        <w:rPr>
          <w:spacing w:val="-3"/>
          <w:sz w:val="24"/>
        </w:rPr>
        <w:t xml:space="preserve"> </w:t>
      </w:r>
      <w:r>
        <w:rPr>
          <w:sz w:val="24"/>
        </w:rPr>
        <w:t>участников</w:t>
      </w:r>
      <w:r>
        <w:rPr>
          <w:spacing w:val="-4"/>
          <w:sz w:val="24"/>
        </w:rPr>
        <w:t xml:space="preserve"> </w:t>
      </w:r>
      <w:r>
        <w:rPr>
          <w:sz w:val="24"/>
        </w:rPr>
        <w:t>образовательных</w:t>
      </w:r>
      <w:r>
        <w:rPr>
          <w:spacing w:val="-3"/>
          <w:sz w:val="24"/>
        </w:rPr>
        <w:t xml:space="preserve"> </w:t>
      </w:r>
      <w:r>
        <w:rPr>
          <w:spacing w:val="-2"/>
          <w:sz w:val="24"/>
        </w:rPr>
        <w:t>отношений;</w:t>
      </w:r>
    </w:p>
    <w:p w14:paraId="098B1DE5" w14:textId="77777777" w:rsidR="0049640F" w:rsidRDefault="0059390D" w:rsidP="008A3248">
      <w:pPr>
        <w:pStyle w:val="a6"/>
        <w:numPr>
          <w:ilvl w:val="0"/>
          <w:numId w:val="6"/>
        </w:numPr>
        <w:tabs>
          <w:tab w:val="left" w:pos="1065"/>
        </w:tabs>
        <w:ind w:right="418" w:firstLine="707"/>
        <w:rPr>
          <w:sz w:val="24"/>
        </w:rPr>
      </w:pPr>
      <w:r>
        <w:rPr>
          <w:sz w:val="24"/>
        </w:rPr>
        <w:t>приоритет анализа сущностных сторон воспитания ориентирует на изучение прежде</w:t>
      </w:r>
      <w:r>
        <w:rPr>
          <w:spacing w:val="-15"/>
          <w:sz w:val="24"/>
        </w:rPr>
        <w:t xml:space="preserve"> </w:t>
      </w:r>
      <w:r>
        <w:rPr>
          <w:sz w:val="24"/>
        </w:rPr>
        <w:t>всего</w:t>
      </w:r>
      <w:r>
        <w:rPr>
          <w:spacing w:val="-15"/>
          <w:sz w:val="24"/>
        </w:rPr>
        <w:t xml:space="preserve"> </w:t>
      </w:r>
      <w:r>
        <w:rPr>
          <w:sz w:val="24"/>
        </w:rPr>
        <w:t>не</w:t>
      </w:r>
      <w:r>
        <w:rPr>
          <w:spacing w:val="-15"/>
          <w:sz w:val="24"/>
        </w:rPr>
        <w:t xml:space="preserve"> </w:t>
      </w:r>
      <w:r>
        <w:rPr>
          <w:sz w:val="24"/>
        </w:rPr>
        <w:t>количественных,</w:t>
      </w:r>
      <w:r>
        <w:rPr>
          <w:spacing w:val="-15"/>
          <w:sz w:val="24"/>
        </w:rPr>
        <w:t xml:space="preserve"> </w:t>
      </w:r>
      <w:r>
        <w:rPr>
          <w:sz w:val="24"/>
        </w:rPr>
        <w:t>а</w:t>
      </w:r>
      <w:r>
        <w:rPr>
          <w:spacing w:val="-15"/>
          <w:sz w:val="24"/>
        </w:rPr>
        <w:t xml:space="preserve"> </w:t>
      </w:r>
      <w:r>
        <w:rPr>
          <w:sz w:val="24"/>
        </w:rPr>
        <w:t>качественных</w:t>
      </w:r>
      <w:r>
        <w:rPr>
          <w:spacing w:val="-15"/>
          <w:sz w:val="24"/>
        </w:rPr>
        <w:t xml:space="preserve"> </w:t>
      </w:r>
      <w:r>
        <w:rPr>
          <w:sz w:val="24"/>
        </w:rPr>
        <w:t>показателей,</w:t>
      </w:r>
      <w:r>
        <w:rPr>
          <w:spacing w:val="-15"/>
          <w:sz w:val="24"/>
        </w:rPr>
        <w:t xml:space="preserve"> </w:t>
      </w:r>
      <w:r>
        <w:rPr>
          <w:sz w:val="24"/>
        </w:rPr>
        <w:t>таких</w:t>
      </w:r>
      <w:r>
        <w:rPr>
          <w:spacing w:val="-15"/>
          <w:sz w:val="24"/>
        </w:rPr>
        <w:t xml:space="preserve"> </w:t>
      </w:r>
      <w:r>
        <w:rPr>
          <w:sz w:val="24"/>
        </w:rPr>
        <w:t>как</w:t>
      </w:r>
      <w:r>
        <w:rPr>
          <w:spacing w:val="-15"/>
          <w:sz w:val="24"/>
        </w:rPr>
        <w:t xml:space="preserve"> </w:t>
      </w:r>
      <w:r>
        <w:rPr>
          <w:sz w:val="24"/>
        </w:rPr>
        <w:t>сохранение</w:t>
      </w:r>
      <w:r>
        <w:rPr>
          <w:spacing w:val="-15"/>
          <w:sz w:val="24"/>
        </w:rPr>
        <w:t xml:space="preserve"> </w:t>
      </w:r>
      <w:r>
        <w:rPr>
          <w:sz w:val="24"/>
        </w:rPr>
        <w:t>уклада общеобразовательной организации, качество воспитывающей среды, содержание и разнообразие</w:t>
      </w:r>
      <w:r>
        <w:rPr>
          <w:spacing w:val="-8"/>
          <w:sz w:val="24"/>
        </w:rPr>
        <w:t xml:space="preserve"> </w:t>
      </w:r>
      <w:r>
        <w:rPr>
          <w:sz w:val="24"/>
        </w:rPr>
        <w:t>деятельности,</w:t>
      </w:r>
      <w:r>
        <w:rPr>
          <w:spacing w:val="-7"/>
          <w:sz w:val="24"/>
        </w:rPr>
        <w:t xml:space="preserve"> </w:t>
      </w:r>
      <w:r>
        <w:rPr>
          <w:sz w:val="24"/>
        </w:rPr>
        <w:t>стиль</w:t>
      </w:r>
      <w:r>
        <w:rPr>
          <w:spacing w:val="-6"/>
          <w:sz w:val="24"/>
        </w:rPr>
        <w:t xml:space="preserve"> </w:t>
      </w:r>
      <w:r>
        <w:rPr>
          <w:sz w:val="24"/>
        </w:rPr>
        <w:t>общения,</w:t>
      </w:r>
      <w:r>
        <w:rPr>
          <w:spacing w:val="-7"/>
          <w:sz w:val="24"/>
        </w:rPr>
        <w:t xml:space="preserve"> </w:t>
      </w:r>
      <w:r>
        <w:rPr>
          <w:sz w:val="24"/>
        </w:rPr>
        <w:t>отношений</w:t>
      </w:r>
      <w:r>
        <w:rPr>
          <w:spacing w:val="-6"/>
          <w:sz w:val="24"/>
        </w:rPr>
        <w:t xml:space="preserve"> </w:t>
      </w:r>
      <w:r>
        <w:rPr>
          <w:sz w:val="24"/>
        </w:rPr>
        <w:t>между</w:t>
      </w:r>
      <w:r>
        <w:rPr>
          <w:spacing w:val="-7"/>
          <w:sz w:val="24"/>
        </w:rPr>
        <w:t xml:space="preserve"> </w:t>
      </w:r>
      <w:r>
        <w:rPr>
          <w:sz w:val="24"/>
        </w:rPr>
        <w:t>педагогами,</w:t>
      </w:r>
      <w:r>
        <w:rPr>
          <w:spacing w:val="-7"/>
          <w:sz w:val="24"/>
        </w:rPr>
        <w:t xml:space="preserve"> </w:t>
      </w:r>
      <w:r>
        <w:rPr>
          <w:sz w:val="24"/>
        </w:rPr>
        <w:t>обучающимися и родителями;</w:t>
      </w:r>
    </w:p>
    <w:p w14:paraId="39069F47" w14:textId="77777777" w:rsidR="0049640F" w:rsidRDefault="0059390D" w:rsidP="008A3248">
      <w:pPr>
        <w:pStyle w:val="a6"/>
        <w:numPr>
          <w:ilvl w:val="0"/>
          <w:numId w:val="6"/>
        </w:numPr>
        <w:tabs>
          <w:tab w:val="left" w:pos="1019"/>
        </w:tabs>
        <w:spacing w:before="1"/>
        <w:ind w:right="420" w:firstLine="707"/>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Pr>
          <w:spacing w:val="-6"/>
          <w:sz w:val="24"/>
        </w:rPr>
        <w:t xml:space="preserve"> </w:t>
      </w:r>
      <w:r>
        <w:rPr>
          <w:sz w:val="24"/>
        </w:rPr>
        <w:t>(знания</w:t>
      </w:r>
      <w:r>
        <w:rPr>
          <w:spacing w:val="-6"/>
          <w:sz w:val="24"/>
        </w:rPr>
        <w:t xml:space="preserve"> </w:t>
      </w:r>
      <w:r>
        <w:rPr>
          <w:sz w:val="24"/>
        </w:rPr>
        <w:t>и</w:t>
      </w:r>
      <w:r>
        <w:rPr>
          <w:spacing w:val="-7"/>
          <w:sz w:val="24"/>
        </w:rPr>
        <w:t xml:space="preserve"> </w:t>
      </w:r>
      <w:r>
        <w:rPr>
          <w:sz w:val="24"/>
        </w:rPr>
        <w:t>сохранения</w:t>
      </w:r>
      <w:r>
        <w:rPr>
          <w:spacing w:val="-6"/>
          <w:sz w:val="24"/>
        </w:rPr>
        <w:t xml:space="preserve"> </w:t>
      </w:r>
      <w:r>
        <w:rPr>
          <w:sz w:val="24"/>
        </w:rPr>
        <w:t>в</w:t>
      </w:r>
      <w:r>
        <w:rPr>
          <w:spacing w:val="-6"/>
          <w:sz w:val="24"/>
        </w:rPr>
        <w:t xml:space="preserve"> </w:t>
      </w:r>
      <w:r>
        <w:rPr>
          <w:sz w:val="24"/>
        </w:rPr>
        <w:t>работе</w:t>
      </w:r>
      <w:r>
        <w:rPr>
          <w:spacing w:val="-7"/>
          <w:sz w:val="24"/>
        </w:rPr>
        <w:t xml:space="preserve"> </w:t>
      </w:r>
      <w:r>
        <w:rPr>
          <w:sz w:val="24"/>
        </w:rPr>
        <w:t>цели</w:t>
      </w:r>
      <w:r>
        <w:rPr>
          <w:spacing w:val="-5"/>
          <w:sz w:val="24"/>
        </w:rPr>
        <w:t xml:space="preserve"> </w:t>
      </w:r>
      <w:r>
        <w:rPr>
          <w:sz w:val="24"/>
        </w:rPr>
        <w:t>и</w:t>
      </w:r>
      <w:r>
        <w:rPr>
          <w:spacing w:val="-7"/>
          <w:sz w:val="24"/>
        </w:rPr>
        <w:t xml:space="preserve"> </w:t>
      </w:r>
      <w:r>
        <w:rPr>
          <w:sz w:val="24"/>
        </w:rPr>
        <w:t>задач</w:t>
      </w:r>
      <w:r>
        <w:rPr>
          <w:spacing w:val="-7"/>
          <w:sz w:val="24"/>
        </w:rPr>
        <w:t xml:space="preserve"> </w:t>
      </w:r>
      <w:r>
        <w:rPr>
          <w:sz w:val="24"/>
        </w:rPr>
        <w:t>воспитания,</w:t>
      </w:r>
      <w:r>
        <w:rPr>
          <w:spacing w:val="-8"/>
          <w:sz w:val="24"/>
        </w:rPr>
        <w:t xml:space="preserve"> </w:t>
      </w:r>
      <w:r>
        <w:rPr>
          <w:sz w:val="24"/>
        </w:rPr>
        <w:t>умелого</w:t>
      </w:r>
      <w:r>
        <w:rPr>
          <w:spacing w:val="-6"/>
          <w:sz w:val="24"/>
        </w:rPr>
        <w:t xml:space="preserve"> </w:t>
      </w:r>
      <w:r>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4E192C67" w14:textId="77777777" w:rsidR="0049640F" w:rsidRDefault="0059390D" w:rsidP="008A3248">
      <w:pPr>
        <w:pStyle w:val="a6"/>
        <w:numPr>
          <w:ilvl w:val="0"/>
          <w:numId w:val="6"/>
        </w:numPr>
        <w:tabs>
          <w:tab w:val="left" w:pos="1213"/>
        </w:tabs>
        <w:ind w:right="419" w:firstLine="707"/>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6C93B71" w14:textId="77777777" w:rsidR="0049640F" w:rsidRDefault="0059390D">
      <w:pPr>
        <w:pStyle w:val="4"/>
        <w:ind w:left="851"/>
      </w:pPr>
      <w:r>
        <w:t>Основные</w:t>
      </w:r>
      <w:r>
        <w:rPr>
          <w:spacing w:val="-7"/>
        </w:rPr>
        <w:t xml:space="preserve"> </w:t>
      </w:r>
      <w:r>
        <w:t>направления</w:t>
      </w:r>
      <w:r>
        <w:rPr>
          <w:spacing w:val="-5"/>
        </w:rPr>
        <w:t xml:space="preserve"> </w:t>
      </w:r>
      <w:r>
        <w:t>анализа</w:t>
      </w:r>
      <w:r>
        <w:rPr>
          <w:spacing w:val="-5"/>
        </w:rPr>
        <w:t xml:space="preserve"> </w:t>
      </w:r>
      <w:r>
        <w:t>воспитательного</w:t>
      </w:r>
      <w:r>
        <w:rPr>
          <w:spacing w:val="-5"/>
        </w:rPr>
        <w:t xml:space="preserve"> </w:t>
      </w:r>
      <w:r>
        <w:rPr>
          <w:spacing w:val="-2"/>
        </w:rPr>
        <w:t>процесса:</w:t>
      </w:r>
    </w:p>
    <w:p w14:paraId="60FA3797" w14:textId="77777777" w:rsidR="0049640F" w:rsidRDefault="0059390D" w:rsidP="008A3248">
      <w:pPr>
        <w:pStyle w:val="a6"/>
        <w:numPr>
          <w:ilvl w:val="0"/>
          <w:numId w:val="5"/>
        </w:numPr>
        <w:tabs>
          <w:tab w:val="left" w:pos="1091"/>
        </w:tabs>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7A337804" w14:textId="77777777" w:rsidR="0049640F" w:rsidRDefault="0059390D">
      <w:pPr>
        <w:pStyle w:val="a3"/>
        <w:ind w:right="427" w:firstLine="707"/>
      </w:pPr>
      <w:r>
        <w:t>Критерием, на основе которого осуществляется данный анализ, является динамика личностного развития обучающихся в каждом классе.</w:t>
      </w:r>
    </w:p>
    <w:p w14:paraId="23901B54" w14:textId="77777777" w:rsidR="0049640F" w:rsidRDefault="0059390D">
      <w:pPr>
        <w:pStyle w:val="a3"/>
        <w:ind w:right="425" w:firstLine="707"/>
      </w:pPr>
      <w:r>
        <w:t>Анализ проводится классными руководителями вместе с советником директора по воспитанию,</w:t>
      </w:r>
      <w:r>
        <w:rPr>
          <w:spacing w:val="-3"/>
        </w:rPr>
        <w:t xml:space="preserve"> </w:t>
      </w:r>
      <w:r>
        <w:t>педагогом-психологом,</w:t>
      </w:r>
      <w:r>
        <w:rPr>
          <w:spacing w:val="-4"/>
        </w:rPr>
        <w:t xml:space="preserve"> </w:t>
      </w:r>
      <w:r>
        <w:t>социальным</w:t>
      </w:r>
      <w:r>
        <w:rPr>
          <w:spacing w:val="-4"/>
        </w:rPr>
        <w:t xml:space="preserve"> </w:t>
      </w:r>
      <w:r>
        <w:t>педагогом</w:t>
      </w:r>
      <w:r>
        <w:rPr>
          <w:spacing w:val="-2"/>
        </w:rPr>
        <w:t xml:space="preserve"> </w:t>
      </w:r>
      <w:r>
        <w:t>с</w:t>
      </w:r>
      <w:r>
        <w:rPr>
          <w:spacing w:val="-4"/>
        </w:rPr>
        <w:t xml:space="preserve"> </w:t>
      </w:r>
      <w:r>
        <w:t>последующим</w:t>
      </w:r>
      <w:r>
        <w:rPr>
          <w:spacing w:val="-4"/>
        </w:rPr>
        <w:t xml:space="preserve"> </w:t>
      </w:r>
      <w:r>
        <w:t>обсуждением результатов на школьном методическом объединении классных руководителей (при наличии) или педагогическом совете.</w:t>
      </w:r>
    </w:p>
    <w:p w14:paraId="6A753251" w14:textId="77777777" w:rsidR="0049640F" w:rsidRDefault="0059390D">
      <w:pPr>
        <w:pStyle w:val="a3"/>
        <w:ind w:right="423"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D182E3C" w14:textId="77777777" w:rsidR="0049640F" w:rsidRDefault="0059390D" w:rsidP="008A3248">
      <w:pPr>
        <w:pStyle w:val="a6"/>
        <w:numPr>
          <w:ilvl w:val="0"/>
          <w:numId w:val="5"/>
        </w:numPr>
        <w:tabs>
          <w:tab w:val="left" w:pos="1091"/>
        </w:tabs>
        <w:spacing w:before="1"/>
        <w:jc w:val="both"/>
        <w:rPr>
          <w:sz w:val="24"/>
        </w:rPr>
      </w:pPr>
      <w:r>
        <w:rPr>
          <w:sz w:val="24"/>
        </w:rPr>
        <w:t>Состояние</w:t>
      </w:r>
      <w:r>
        <w:rPr>
          <w:spacing w:val="-6"/>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4"/>
          <w:sz w:val="24"/>
        </w:rPr>
        <w:t xml:space="preserve"> </w:t>
      </w:r>
      <w:r>
        <w:rPr>
          <w:spacing w:val="-2"/>
          <w:sz w:val="24"/>
        </w:rPr>
        <w:t>взрослых.</w:t>
      </w:r>
    </w:p>
    <w:p w14:paraId="13B2815A" w14:textId="77777777" w:rsidR="0049640F" w:rsidRDefault="0059390D">
      <w:pPr>
        <w:pStyle w:val="a3"/>
        <w:ind w:right="422"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2190D19" w14:textId="77777777" w:rsidR="0049640F" w:rsidRDefault="0059390D">
      <w:pPr>
        <w:pStyle w:val="a3"/>
        <w:ind w:right="421" w:firstLine="707"/>
      </w:pPr>
      <w:r>
        <w:t>Анализ</w:t>
      </w:r>
      <w:r>
        <w:rPr>
          <w:spacing w:val="-7"/>
        </w:rPr>
        <w:t xml:space="preserve"> </w:t>
      </w:r>
      <w:r>
        <w:t>проводится</w:t>
      </w:r>
      <w:r>
        <w:rPr>
          <w:spacing w:val="-5"/>
        </w:rPr>
        <w:t xml:space="preserve"> </w:t>
      </w:r>
      <w:r>
        <w:t>заместителем</w:t>
      </w:r>
      <w:r>
        <w:rPr>
          <w:spacing w:val="-6"/>
        </w:rPr>
        <w:t xml:space="preserve"> </w:t>
      </w:r>
      <w:r>
        <w:t>директора</w:t>
      </w:r>
      <w:r>
        <w:rPr>
          <w:spacing w:val="-5"/>
        </w:rPr>
        <w:t xml:space="preserve"> </w:t>
      </w:r>
      <w:r>
        <w:t>(советником</w:t>
      </w:r>
      <w:r>
        <w:rPr>
          <w:spacing w:val="-6"/>
        </w:rPr>
        <w:t xml:space="preserve"> </w:t>
      </w:r>
      <w:r>
        <w:t>директора</w:t>
      </w:r>
      <w:r>
        <w:rPr>
          <w:spacing w:val="-8"/>
        </w:rPr>
        <w:t xml:space="preserve"> </w:t>
      </w:r>
      <w:r>
        <w:t>по</w:t>
      </w:r>
      <w:r>
        <w:rPr>
          <w:spacing w:val="-5"/>
        </w:rPr>
        <w:t xml:space="preserve"> </w:t>
      </w:r>
      <w:r>
        <w:t>воспитанию, педагогом-психологом,</w:t>
      </w:r>
      <w:r>
        <w:rPr>
          <w:spacing w:val="-1"/>
        </w:rPr>
        <w:t xml:space="preserve"> </w:t>
      </w:r>
      <w:r>
        <w:t>социальным</w:t>
      </w:r>
      <w:r>
        <w:rPr>
          <w:spacing w:val="-2"/>
        </w:rPr>
        <w:t xml:space="preserve"> </w:t>
      </w:r>
      <w:r>
        <w:t>педагогом,</w:t>
      </w:r>
      <w:r>
        <w:rPr>
          <w:spacing w:val="-1"/>
        </w:rPr>
        <w:t xml:space="preserve"> </w:t>
      </w:r>
      <w:r>
        <w:t>при наличии),</w:t>
      </w:r>
      <w:r>
        <w:rPr>
          <w:spacing w:val="-2"/>
        </w:rPr>
        <w:t xml:space="preserve"> </w:t>
      </w:r>
      <w:r>
        <w:t>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w:t>
      </w:r>
      <w:r>
        <w:rPr>
          <w:spacing w:val="-5"/>
        </w:rPr>
        <w:t xml:space="preserve"> </w:t>
      </w:r>
      <w:r>
        <w:t>с</w:t>
      </w:r>
      <w:r>
        <w:rPr>
          <w:spacing w:val="-7"/>
        </w:rPr>
        <w:t xml:space="preserve"> </w:t>
      </w:r>
      <w:r>
        <w:t>обучающимися</w:t>
      </w:r>
      <w:r>
        <w:rPr>
          <w:spacing w:val="-5"/>
        </w:rPr>
        <w:t xml:space="preserve"> </w:t>
      </w:r>
      <w:r>
        <w:t>и</w:t>
      </w:r>
      <w:r>
        <w:rPr>
          <w:spacing w:val="-7"/>
        </w:rPr>
        <w:t xml:space="preserve"> </w:t>
      </w:r>
      <w:r>
        <w:t>их</w:t>
      </w:r>
      <w:r>
        <w:rPr>
          <w:spacing w:val="-5"/>
        </w:rPr>
        <w:t xml:space="preserve"> </w:t>
      </w:r>
      <w:r>
        <w:t>родителями</w:t>
      </w:r>
      <w:r>
        <w:rPr>
          <w:spacing w:val="-5"/>
        </w:rPr>
        <w:t xml:space="preserve"> </w:t>
      </w:r>
      <w:r>
        <w:t>(законными</w:t>
      </w:r>
      <w:r>
        <w:rPr>
          <w:spacing w:val="-4"/>
        </w:rPr>
        <w:t xml:space="preserve"> </w:t>
      </w:r>
      <w:r>
        <w:t>представителями),</w:t>
      </w:r>
      <w:r>
        <w:rPr>
          <w:spacing w:val="-5"/>
        </w:rPr>
        <w:t xml:space="preserve"> </w:t>
      </w:r>
      <w:r>
        <w:t>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w:t>
      </w:r>
      <w:r>
        <w:rPr>
          <w:spacing w:val="-1"/>
        </w:rPr>
        <w:t xml:space="preserve"> </w:t>
      </w:r>
      <w:r>
        <w:t>качеством:</w:t>
      </w:r>
    </w:p>
    <w:p w14:paraId="561842C9" w14:textId="77777777" w:rsidR="0049640F" w:rsidRDefault="0059390D" w:rsidP="008A3248">
      <w:pPr>
        <w:pStyle w:val="a6"/>
        <w:numPr>
          <w:ilvl w:val="0"/>
          <w:numId w:val="4"/>
        </w:numPr>
        <w:tabs>
          <w:tab w:val="left" w:pos="989"/>
        </w:tabs>
        <w:spacing w:before="1"/>
        <w:ind w:left="989" w:hanging="138"/>
        <w:rPr>
          <w:sz w:val="24"/>
        </w:rPr>
      </w:pPr>
      <w:r>
        <w:rPr>
          <w:sz w:val="24"/>
        </w:rPr>
        <w:t>реализации</w:t>
      </w:r>
      <w:r>
        <w:rPr>
          <w:spacing w:val="-6"/>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z w:val="24"/>
        </w:rPr>
        <w:t>урочной</w:t>
      </w:r>
      <w:r>
        <w:rPr>
          <w:spacing w:val="-5"/>
          <w:sz w:val="24"/>
        </w:rPr>
        <w:t xml:space="preserve"> </w:t>
      </w:r>
      <w:r>
        <w:rPr>
          <w:spacing w:val="-2"/>
          <w:sz w:val="24"/>
        </w:rPr>
        <w:t>деятельности;</w:t>
      </w:r>
    </w:p>
    <w:p w14:paraId="7BC6F687" w14:textId="77777777" w:rsidR="0049640F" w:rsidRDefault="0059390D" w:rsidP="008A3248">
      <w:pPr>
        <w:pStyle w:val="a6"/>
        <w:numPr>
          <w:ilvl w:val="0"/>
          <w:numId w:val="4"/>
        </w:numPr>
        <w:tabs>
          <w:tab w:val="left" w:pos="989"/>
        </w:tabs>
        <w:ind w:left="989" w:hanging="138"/>
        <w:rPr>
          <w:sz w:val="24"/>
        </w:rPr>
      </w:pPr>
      <w:r>
        <w:rPr>
          <w:sz w:val="24"/>
        </w:rPr>
        <w:t>организуемой</w:t>
      </w:r>
      <w:r>
        <w:rPr>
          <w:spacing w:val="-6"/>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обучающихся;</w:t>
      </w:r>
    </w:p>
    <w:p w14:paraId="7FF3EC52" w14:textId="77777777" w:rsidR="0049640F" w:rsidRDefault="0059390D" w:rsidP="008A3248">
      <w:pPr>
        <w:pStyle w:val="a6"/>
        <w:numPr>
          <w:ilvl w:val="0"/>
          <w:numId w:val="4"/>
        </w:numPr>
        <w:tabs>
          <w:tab w:val="left" w:pos="989"/>
        </w:tabs>
        <w:spacing w:before="73"/>
        <w:ind w:left="989" w:hanging="138"/>
        <w:jc w:val="left"/>
        <w:rPr>
          <w:sz w:val="24"/>
        </w:rPr>
      </w:pPr>
      <w:r>
        <w:rPr>
          <w:sz w:val="24"/>
        </w:rPr>
        <w:t>деятельности</w:t>
      </w:r>
      <w:r>
        <w:rPr>
          <w:spacing w:val="-3"/>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3"/>
          <w:sz w:val="24"/>
        </w:rPr>
        <w:t xml:space="preserve"> </w:t>
      </w:r>
      <w:r>
        <w:rPr>
          <w:spacing w:val="-2"/>
          <w:sz w:val="24"/>
        </w:rPr>
        <w:t>классов;</w:t>
      </w:r>
    </w:p>
    <w:p w14:paraId="4BBE13B4" w14:textId="77777777" w:rsidR="0049640F" w:rsidRDefault="0059390D" w:rsidP="008A3248">
      <w:pPr>
        <w:pStyle w:val="a6"/>
        <w:numPr>
          <w:ilvl w:val="0"/>
          <w:numId w:val="4"/>
        </w:numPr>
        <w:tabs>
          <w:tab w:val="left" w:pos="989"/>
        </w:tabs>
        <w:spacing w:before="1"/>
        <w:ind w:left="989" w:hanging="138"/>
        <w:jc w:val="left"/>
        <w:rPr>
          <w:sz w:val="24"/>
        </w:rPr>
      </w:pPr>
      <w:r>
        <w:rPr>
          <w:sz w:val="24"/>
        </w:rPr>
        <w:t>проводимых</w:t>
      </w:r>
      <w:r>
        <w:rPr>
          <w:spacing w:val="-6"/>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4"/>
          <w:sz w:val="24"/>
        </w:rPr>
        <w:t xml:space="preserve"> </w:t>
      </w:r>
      <w:r>
        <w:rPr>
          <w:spacing w:val="-2"/>
          <w:sz w:val="24"/>
        </w:rPr>
        <w:t>мероприятий;</w:t>
      </w:r>
    </w:p>
    <w:p w14:paraId="5606BB6D" w14:textId="77777777" w:rsidR="0049640F" w:rsidRDefault="0059390D" w:rsidP="008A3248">
      <w:pPr>
        <w:pStyle w:val="a6"/>
        <w:numPr>
          <w:ilvl w:val="0"/>
          <w:numId w:val="4"/>
        </w:numPr>
        <w:tabs>
          <w:tab w:val="left" w:pos="989"/>
        </w:tabs>
        <w:ind w:left="989" w:hanging="138"/>
        <w:jc w:val="left"/>
        <w:rPr>
          <w:sz w:val="24"/>
        </w:rPr>
      </w:pPr>
      <w:r>
        <w:rPr>
          <w:sz w:val="24"/>
        </w:rPr>
        <w:t>внешкольных</w:t>
      </w:r>
      <w:r>
        <w:rPr>
          <w:spacing w:val="-4"/>
          <w:sz w:val="24"/>
        </w:rPr>
        <w:t xml:space="preserve"> </w:t>
      </w:r>
      <w:r>
        <w:rPr>
          <w:spacing w:val="-2"/>
          <w:sz w:val="24"/>
        </w:rPr>
        <w:t>мероприятий;</w:t>
      </w:r>
    </w:p>
    <w:p w14:paraId="5B513909" w14:textId="77777777" w:rsidR="0049640F" w:rsidRDefault="0059390D" w:rsidP="008A3248">
      <w:pPr>
        <w:pStyle w:val="a6"/>
        <w:numPr>
          <w:ilvl w:val="0"/>
          <w:numId w:val="4"/>
        </w:numPr>
        <w:tabs>
          <w:tab w:val="left" w:pos="989"/>
        </w:tabs>
        <w:ind w:left="989" w:hanging="138"/>
        <w:jc w:val="left"/>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5"/>
          <w:sz w:val="24"/>
        </w:rPr>
        <w:t xml:space="preserve"> </w:t>
      </w:r>
      <w:r>
        <w:rPr>
          <w:sz w:val="24"/>
        </w:rPr>
        <w:t>предметно-пространственной</w:t>
      </w:r>
      <w:r>
        <w:rPr>
          <w:spacing w:val="-3"/>
          <w:sz w:val="24"/>
        </w:rPr>
        <w:t xml:space="preserve"> </w:t>
      </w:r>
      <w:r>
        <w:rPr>
          <w:spacing w:val="-2"/>
          <w:sz w:val="24"/>
        </w:rPr>
        <w:t>среды;</w:t>
      </w:r>
    </w:p>
    <w:p w14:paraId="5605F273" w14:textId="77777777" w:rsidR="0049640F" w:rsidRDefault="0059390D" w:rsidP="008A3248">
      <w:pPr>
        <w:pStyle w:val="a6"/>
        <w:numPr>
          <w:ilvl w:val="0"/>
          <w:numId w:val="4"/>
        </w:numPr>
        <w:tabs>
          <w:tab w:val="left" w:pos="989"/>
        </w:tabs>
        <w:ind w:left="989" w:hanging="138"/>
        <w:jc w:val="left"/>
        <w:rPr>
          <w:sz w:val="24"/>
        </w:rPr>
      </w:pPr>
      <w:r>
        <w:rPr>
          <w:sz w:val="24"/>
        </w:rPr>
        <w:t>взаимодействия</w:t>
      </w:r>
      <w:r>
        <w:rPr>
          <w:spacing w:val="-6"/>
          <w:sz w:val="24"/>
        </w:rPr>
        <w:t xml:space="preserve"> </w:t>
      </w:r>
      <w:r>
        <w:rPr>
          <w:sz w:val="24"/>
        </w:rPr>
        <w:t>с</w:t>
      </w:r>
      <w:r>
        <w:rPr>
          <w:spacing w:val="-5"/>
          <w:sz w:val="24"/>
        </w:rPr>
        <w:t xml:space="preserve"> </w:t>
      </w:r>
      <w:r>
        <w:rPr>
          <w:sz w:val="24"/>
        </w:rPr>
        <w:t>родительским</w:t>
      </w:r>
      <w:r>
        <w:rPr>
          <w:spacing w:val="-4"/>
          <w:sz w:val="24"/>
        </w:rPr>
        <w:t xml:space="preserve"> </w:t>
      </w:r>
      <w:r>
        <w:rPr>
          <w:spacing w:val="-2"/>
          <w:sz w:val="24"/>
        </w:rPr>
        <w:t>сообществом;</w:t>
      </w:r>
    </w:p>
    <w:p w14:paraId="3D32F9FF" w14:textId="77777777" w:rsidR="0049640F" w:rsidRDefault="0059390D" w:rsidP="008A3248">
      <w:pPr>
        <w:pStyle w:val="a6"/>
        <w:numPr>
          <w:ilvl w:val="0"/>
          <w:numId w:val="4"/>
        </w:numPr>
        <w:tabs>
          <w:tab w:val="left" w:pos="989"/>
        </w:tabs>
        <w:ind w:left="989" w:hanging="138"/>
        <w:jc w:val="left"/>
        <w:rPr>
          <w:sz w:val="24"/>
        </w:rPr>
      </w:pPr>
      <w:r>
        <w:rPr>
          <w:sz w:val="24"/>
        </w:rPr>
        <w:t>деятельности</w:t>
      </w:r>
      <w:r>
        <w:rPr>
          <w:spacing w:val="-6"/>
          <w:sz w:val="24"/>
        </w:rPr>
        <w:t xml:space="preserve"> </w:t>
      </w:r>
      <w:r>
        <w:rPr>
          <w:sz w:val="24"/>
        </w:rPr>
        <w:t>ученического</w:t>
      </w:r>
      <w:r>
        <w:rPr>
          <w:spacing w:val="-5"/>
          <w:sz w:val="24"/>
        </w:rPr>
        <w:t xml:space="preserve"> </w:t>
      </w:r>
      <w:r>
        <w:rPr>
          <w:spacing w:val="-2"/>
          <w:sz w:val="24"/>
        </w:rPr>
        <w:t>самоуправления;</w:t>
      </w:r>
    </w:p>
    <w:p w14:paraId="67AD8BC5" w14:textId="77777777" w:rsidR="0049640F" w:rsidRDefault="0059390D" w:rsidP="008A3248">
      <w:pPr>
        <w:pStyle w:val="a6"/>
        <w:numPr>
          <w:ilvl w:val="0"/>
          <w:numId w:val="4"/>
        </w:numPr>
        <w:tabs>
          <w:tab w:val="left" w:pos="989"/>
        </w:tabs>
        <w:ind w:left="989" w:hanging="138"/>
        <w:jc w:val="left"/>
        <w:rPr>
          <w:sz w:val="24"/>
        </w:rPr>
      </w:pPr>
      <w:r>
        <w:rPr>
          <w:sz w:val="24"/>
        </w:rPr>
        <w:t>деятельности</w:t>
      </w:r>
      <w:r>
        <w:rPr>
          <w:spacing w:val="-2"/>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и</w:t>
      </w:r>
      <w:r>
        <w:rPr>
          <w:spacing w:val="-3"/>
          <w:sz w:val="24"/>
        </w:rPr>
        <w:t xml:space="preserve"> </w:t>
      </w:r>
      <w:r>
        <w:rPr>
          <w:spacing w:val="-2"/>
          <w:sz w:val="24"/>
        </w:rPr>
        <w:t>безопасности;</w:t>
      </w:r>
    </w:p>
    <w:p w14:paraId="07D7E022" w14:textId="77777777" w:rsidR="0049640F" w:rsidRDefault="0059390D" w:rsidP="008A3248">
      <w:pPr>
        <w:pStyle w:val="a6"/>
        <w:numPr>
          <w:ilvl w:val="0"/>
          <w:numId w:val="4"/>
        </w:numPr>
        <w:tabs>
          <w:tab w:val="left" w:pos="989"/>
        </w:tabs>
        <w:ind w:left="989" w:hanging="138"/>
        <w:jc w:val="left"/>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1"/>
          <w:sz w:val="24"/>
        </w:rPr>
        <w:t xml:space="preserve"> </w:t>
      </w:r>
      <w:r>
        <w:rPr>
          <w:spacing w:val="-2"/>
          <w:sz w:val="24"/>
        </w:rPr>
        <w:t>партнёрства;</w:t>
      </w:r>
    </w:p>
    <w:p w14:paraId="7FBE2A7A" w14:textId="77777777" w:rsidR="0049640F" w:rsidRDefault="0059390D" w:rsidP="008A3248">
      <w:pPr>
        <w:pStyle w:val="a6"/>
        <w:numPr>
          <w:ilvl w:val="0"/>
          <w:numId w:val="4"/>
        </w:numPr>
        <w:tabs>
          <w:tab w:val="left" w:pos="989"/>
        </w:tabs>
        <w:ind w:left="989" w:hanging="138"/>
        <w:jc w:val="left"/>
        <w:rPr>
          <w:sz w:val="24"/>
        </w:rPr>
      </w:pPr>
      <w:r>
        <w:rPr>
          <w:sz w:val="24"/>
        </w:rPr>
        <w:t>деятельности</w:t>
      </w:r>
      <w:r>
        <w:rPr>
          <w:spacing w:val="-5"/>
          <w:sz w:val="24"/>
        </w:rPr>
        <w:t xml:space="preserve"> </w:t>
      </w:r>
      <w:r>
        <w:rPr>
          <w:sz w:val="24"/>
        </w:rPr>
        <w:t>по</w:t>
      </w:r>
      <w:r>
        <w:rPr>
          <w:spacing w:val="-8"/>
          <w:sz w:val="24"/>
        </w:rPr>
        <w:t xml:space="preserve"> </w:t>
      </w:r>
      <w:r>
        <w:rPr>
          <w:sz w:val="24"/>
        </w:rPr>
        <w:t>профориентации</w:t>
      </w:r>
      <w:r>
        <w:rPr>
          <w:spacing w:val="-5"/>
          <w:sz w:val="24"/>
        </w:rPr>
        <w:t xml:space="preserve"> </w:t>
      </w:r>
      <w:r>
        <w:rPr>
          <w:spacing w:val="-2"/>
          <w:sz w:val="24"/>
        </w:rPr>
        <w:t>обучающихся;</w:t>
      </w:r>
    </w:p>
    <w:p w14:paraId="3D707804" w14:textId="77777777" w:rsidR="0049640F" w:rsidRDefault="0059390D" w:rsidP="008A3248">
      <w:pPr>
        <w:pStyle w:val="a6"/>
        <w:numPr>
          <w:ilvl w:val="0"/>
          <w:numId w:val="4"/>
        </w:numPr>
        <w:tabs>
          <w:tab w:val="left" w:pos="989"/>
        </w:tabs>
        <w:ind w:left="989" w:hanging="138"/>
        <w:jc w:val="left"/>
        <w:rPr>
          <w:sz w:val="24"/>
        </w:rPr>
      </w:pPr>
      <w:r>
        <w:rPr>
          <w:sz w:val="24"/>
        </w:rPr>
        <w:t>деятельности</w:t>
      </w:r>
      <w:r>
        <w:rPr>
          <w:spacing w:val="-6"/>
          <w:sz w:val="24"/>
        </w:rPr>
        <w:t xml:space="preserve"> </w:t>
      </w:r>
      <w:r>
        <w:rPr>
          <w:sz w:val="24"/>
        </w:rPr>
        <w:t>детских</w:t>
      </w:r>
      <w:r>
        <w:rPr>
          <w:spacing w:val="-7"/>
          <w:sz w:val="24"/>
        </w:rPr>
        <w:t xml:space="preserve"> </w:t>
      </w:r>
      <w:r>
        <w:rPr>
          <w:sz w:val="24"/>
        </w:rPr>
        <w:t>общественных</w:t>
      </w:r>
      <w:r>
        <w:rPr>
          <w:spacing w:val="-4"/>
          <w:sz w:val="24"/>
        </w:rPr>
        <w:t xml:space="preserve"> </w:t>
      </w:r>
      <w:r>
        <w:rPr>
          <w:spacing w:val="-2"/>
          <w:sz w:val="24"/>
        </w:rPr>
        <w:t>объединений.</w:t>
      </w:r>
    </w:p>
    <w:p w14:paraId="1EB9084C" w14:textId="77777777" w:rsidR="0049640F" w:rsidRDefault="0059390D">
      <w:pPr>
        <w:pStyle w:val="a3"/>
        <w:ind w:right="428" w:firstLine="707"/>
      </w:pPr>
      <w:r>
        <w:t>Итогом самоанализа является перечень выявленных проблем, над решением которых предстоит работать педагогическому коллективу.</w:t>
      </w:r>
    </w:p>
    <w:p w14:paraId="3B801317" w14:textId="77777777" w:rsidR="0049640F" w:rsidRDefault="0059390D">
      <w:pPr>
        <w:pStyle w:val="a3"/>
        <w:ind w:right="426" w:firstLine="707"/>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14:paraId="3B693E22" w14:textId="77777777" w:rsidR="0049640F" w:rsidRDefault="0049640F">
      <w:pPr>
        <w:pStyle w:val="a3"/>
        <w:ind w:left="0"/>
        <w:jc w:val="left"/>
      </w:pPr>
    </w:p>
    <w:p w14:paraId="4F8183F4" w14:textId="77777777" w:rsidR="0049640F" w:rsidRDefault="0049640F">
      <w:pPr>
        <w:pStyle w:val="a3"/>
        <w:spacing w:before="209"/>
        <w:ind w:left="0"/>
        <w:jc w:val="left"/>
      </w:pPr>
    </w:p>
    <w:p w14:paraId="36B00D2B" w14:textId="77777777" w:rsidR="0049640F" w:rsidRDefault="0059390D" w:rsidP="008A3248">
      <w:pPr>
        <w:pStyle w:val="a6"/>
        <w:numPr>
          <w:ilvl w:val="0"/>
          <w:numId w:val="5"/>
        </w:numPr>
        <w:tabs>
          <w:tab w:val="left" w:pos="383"/>
        </w:tabs>
        <w:ind w:left="383"/>
        <w:jc w:val="both"/>
        <w:rPr>
          <w:b/>
          <w:sz w:val="24"/>
        </w:rPr>
      </w:pPr>
      <w:bookmarkStart w:id="38" w:name="_bookmark33"/>
      <w:bookmarkEnd w:id="38"/>
      <w:r>
        <w:rPr>
          <w:b/>
          <w:sz w:val="24"/>
        </w:rPr>
        <w:t>ОРГАНИЗАЦИОННЫЙ</w:t>
      </w:r>
      <w:r>
        <w:rPr>
          <w:b/>
          <w:spacing w:val="-5"/>
          <w:sz w:val="24"/>
        </w:rPr>
        <w:t xml:space="preserve"> </w:t>
      </w:r>
      <w:r>
        <w:rPr>
          <w:b/>
          <w:spacing w:val="-2"/>
          <w:sz w:val="24"/>
        </w:rPr>
        <w:t>РАЗДЕЛ</w:t>
      </w:r>
    </w:p>
    <w:p w14:paraId="1AF6092F" w14:textId="77777777" w:rsidR="0049640F" w:rsidRDefault="0059390D" w:rsidP="008A3248">
      <w:pPr>
        <w:pStyle w:val="2"/>
        <w:numPr>
          <w:ilvl w:val="1"/>
          <w:numId w:val="5"/>
        </w:numPr>
        <w:tabs>
          <w:tab w:val="left" w:pos="736"/>
        </w:tabs>
        <w:spacing w:before="138" w:line="321" w:lineRule="exact"/>
        <w:ind w:left="736" w:hanging="490"/>
      </w:pPr>
      <w:bookmarkStart w:id="39" w:name="_bookmark34"/>
      <w:bookmarkEnd w:id="39"/>
      <w:r>
        <w:t>Учебный</w:t>
      </w:r>
      <w:r>
        <w:rPr>
          <w:spacing w:val="-6"/>
        </w:rPr>
        <w:t xml:space="preserve"> </w:t>
      </w:r>
      <w:r>
        <w:rPr>
          <w:spacing w:val="-4"/>
        </w:rPr>
        <w:t>план</w:t>
      </w:r>
    </w:p>
    <w:p w14:paraId="6BCB0C64" w14:textId="77777777" w:rsidR="0049640F" w:rsidRPr="00563112" w:rsidRDefault="0059390D">
      <w:pPr>
        <w:pStyle w:val="a3"/>
        <w:ind w:right="425" w:firstLine="707"/>
      </w:pPr>
      <w:r w:rsidRPr="00563112">
        <w:t>Индивидуальный учебный план ученика, получающего образование в условиях общеобразовательного класса, составлен на основании заключения территориальной психолого-медико-педагогической комиссии г. Орла Орловской области.</w:t>
      </w:r>
    </w:p>
    <w:p w14:paraId="67A73AA2" w14:textId="77777777" w:rsidR="0049640F" w:rsidRPr="00563112" w:rsidRDefault="0059390D">
      <w:pPr>
        <w:pStyle w:val="a3"/>
        <w:ind w:left="851"/>
      </w:pPr>
      <w:r w:rsidRPr="00563112">
        <w:t>Вариант</w:t>
      </w:r>
      <w:r w:rsidRPr="00563112">
        <w:rPr>
          <w:spacing w:val="-2"/>
        </w:rPr>
        <w:t xml:space="preserve"> </w:t>
      </w:r>
      <w:r w:rsidRPr="00563112">
        <w:t>и</w:t>
      </w:r>
      <w:r w:rsidRPr="00563112">
        <w:rPr>
          <w:spacing w:val="-1"/>
        </w:rPr>
        <w:t xml:space="preserve"> </w:t>
      </w:r>
      <w:r w:rsidRPr="00563112">
        <w:t>срок</w:t>
      </w:r>
      <w:r w:rsidRPr="00563112">
        <w:rPr>
          <w:spacing w:val="-1"/>
        </w:rPr>
        <w:t xml:space="preserve"> </w:t>
      </w:r>
      <w:r w:rsidRPr="00563112">
        <w:t>реализации</w:t>
      </w:r>
      <w:r w:rsidRPr="00563112">
        <w:rPr>
          <w:spacing w:val="-4"/>
        </w:rPr>
        <w:t xml:space="preserve"> </w:t>
      </w:r>
      <w:r w:rsidRPr="00563112">
        <w:t>программы:</w:t>
      </w:r>
      <w:r w:rsidRPr="00563112">
        <w:rPr>
          <w:spacing w:val="-2"/>
        </w:rPr>
        <w:t xml:space="preserve"> </w:t>
      </w:r>
      <w:r w:rsidRPr="00563112">
        <w:t>Вариант</w:t>
      </w:r>
      <w:r w:rsidRPr="00563112">
        <w:rPr>
          <w:spacing w:val="-1"/>
        </w:rPr>
        <w:t xml:space="preserve"> </w:t>
      </w:r>
      <w:r w:rsidRPr="00563112">
        <w:t>7.1</w:t>
      </w:r>
      <w:r w:rsidRPr="00563112">
        <w:rPr>
          <w:spacing w:val="3"/>
        </w:rPr>
        <w:t xml:space="preserve"> </w:t>
      </w:r>
      <w:r w:rsidRPr="00563112">
        <w:t>–</w:t>
      </w:r>
      <w:r w:rsidRPr="00563112">
        <w:rPr>
          <w:spacing w:val="-2"/>
        </w:rPr>
        <w:t xml:space="preserve"> </w:t>
      </w:r>
      <w:r w:rsidRPr="00563112">
        <w:t>4</w:t>
      </w:r>
      <w:r w:rsidRPr="00563112">
        <w:rPr>
          <w:spacing w:val="-1"/>
        </w:rPr>
        <w:t xml:space="preserve"> </w:t>
      </w:r>
      <w:r w:rsidRPr="00563112">
        <w:rPr>
          <w:spacing w:val="-4"/>
        </w:rPr>
        <w:t>года</w:t>
      </w:r>
    </w:p>
    <w:p w14:paraId="15813EAF" w14:textId="77777777" w:rsidR="0049640F" w:rsidRPr="00563112" w:rsidRDefault="0059390D">
      <w:pPr>
        <w:pStyle w:val="a3"/>
        <w:ind w:right="423" w:firstLine="707"/>
      </w:pPr>
      <w:r w:rsidRPr="00563112">
        <w:t>Территориальной</w:t>
      </w:r>
      <w:r w:rsidRPr="00563112">
        <w:rPr>
          <w:spacing w:val="-15"/>
        </w:rPr>
        <w:t xml:space="preserve"> </w:t>
      </w:r>
      <w:r w:rsidRPr="00563112">
        <w:t>психолого-медико-педагогической</w:t>
      </w:r>
      <w:r w:rsidRPr="00563112">
        <w:rPr>
          <w:spacing w:val="-15"/>
        </w:rPr>
        <w:t xml:space="preserve"> </w:t>
      </w:r>
      <w:r w:rsidRPr="00563112">
        <w:t>комиссией</w:t>
      </w:r>
      <w:r w:rsidRPr="00563112">
        <w:rPr>
          <w:spacing w:val="-15"/>
        </w:rPr>
        <w:t xml:space="preserve"> </w:t>
      </w:r>
      <w:r w:rsidRPr="00563112">
        <w:t>даны</w:t>
      </w:r>
      <w:r w:rsidRPr="00563112">
        <w:rPr>
          <w:spacing w:val="-15"/>
        </w:rPr>
        <w:t xml:space="preserve"> </w:t>
      </w:r>
      <w:r w:rsidRPr="00563112">
        <w:t>рекомендации по организации коррекционной работы:</w:t>
      </w:r>
    </w:p>
    <w:p w14:paraId="1A4E6D48" w14:textId="77777777" w:rsidR="0049640F" w:rsidRPr="00563112" w:rsidRDefault="0059390D">
      <w:pPr>
        <w:pStyle w:val="a3"/>
        <w:ind w:right="421" w:firstLine="707"/>
      </w:pPr>
      <w:r w:rsidRPr="00563112">
        <w:rPr>
          <w:u w:val="single"/>
        </w:rPr>
        <w:t>Педагог-психолог:</w:t>
      </w:r>
      <w:r w:rsidRPr="00563112">
        <w:t xml:space="preserve"> формирование и развитие учебной мотивации, коррекция и развитие компетенций коммуникативной и эмоционально-волевой сферы, коррекция и развитие пространственно-временных представлений.</w:t>
      </w:r>
    </w:p>
    <w:p w14:paraId="4DC3355A" w14:textId="77777777" w:rsidR="0049640F" w:rsidRPr="00563112" w:rsidRDefault="0059390D">
      <w:pPr>
        <w:pStyle w:val="a3"/>
        <w:ind w:left="851"/>
      </w:pPr>
      <w:r w:rsidRPr="00563112">
        <w:rPr>
          <w:u w:val="single"/>
        </w:rPr>
        <w:t>Учитель-логопед:</w:t>
      </w:r>
      <w:r w:rsidRPr="00563112">
        <w:rPr>
          <w:spacing w:val="-6"/>
        </w:rPr>
        <w:t xml:space="preserve"> </w:t>
      </w:r>
      <w:r w:rsidRPr="00563112">
        <w:t>коррекция</w:t>
      </w:r>
      <w:r w:rsidRPr="00563112">
        <w:rPr>
          <w:spacing w:val="-5"/>
        </w:rPr>
        <w:t xml:space="preserve"> </w:t>
      </w:r>
      <w:r w:rsidRPr="00563112">
        <w:t>нарушений</w:t>
      </w:r>
      <w:r w:rsidRPr="00563112">
        <w:rPr>
          <w:spacing w:val="-5"/>
        </w:rPr>
        <w:t xml:space="preserve"> </w:t>
      </w:r>
      <w:r w:rsidRPr="00563112">
        <w:t>устной</w:t>
      </w:r>
      <w:r w:rsidRPr="00563112">
        <w:rPr>
          <w:spacing w:val="-5"/>
        </w:rPr>
        <w:t xml:space="preserve"> </w:t>
      </w:r>
      <w:r w:rsidRPr="00563112">
        <w:t>и</w:t>
      </w:r>
      <w:r w:rsidRPr="00563112">
        <w:rPr>
          <w:spacing w:val="-5"/>
        </w:rPr>
        <w:t xml:space="preserve"> </w:t>
      </w:r>
      <w:r w:rsidRPr="00563112">
        <w:t>письменной</w:t>
      </w:r>
      <w:r w:rsidRPr="00563112">
        <w:rPr>
          <w:spacing w:val="-4"/>
        </w:rPr>
        <w:t xml:space="preserve"> </w:t>
      </w:r>
      <w:r w:rsidRPr="00563112">
        <w:rPr>
          <w:spacing w:val="-2"/>
        </w:rPr>
        <w:t>речи.</w:t>
      </w:r>
    </w:p>
    <w:p w14:paraId="54E2A180" w14:textId="77777777" w:rsidR="0049640F" w:rsidRPr="00563112" w:rsidRDefault="0059390D">
      <w:pPr>
        <w:pStyle w:val="a3"/>
        <w:ind w:right="423" w:firstLine="707"/>
      </w:pPr>
      <w:r w:rsidRPr="00563112">
        <w:rPr>
          <w:u w:val="single"/>
        </w:rPr>
        <w:t>Учитель-дефектолог:</w:t>
      </w:r>
      <w:r w:rsidRPr="00563112">
        <w:t xml:space="preserve"> коррекция и развитие познавательной деятельности, мыслительных операций на основе изучаемого программного материала, восполнение пробелов предшествующего обучения.</w:t>
      </w:r>
    </w:p>
    <w:p w14:paraId="155A833E" w14:textId="77777777" w:rsidR="0049640F" w:rsidRPr="00563112" w:rsidRDefault="0059390D">
      <w:pPr>
        <w:pStyle w:val="a3"/>
        <w:ind w:left="229"/>
      </w:pPr>
      <w:r w:rsidRPr="00563112">
        <w:rPr>
          <w:u w:val="single"/>
        </w:rPr>
        <w:t>Социальный</w:t>
      </w:r>
      <w:r w:rsidRPr="00563112">
        <w:rPr>
          <w:spacing w:val="-10"/>
          <w:u w:val="single"/>
        </w:rPr>
        <w:t xml:space="preserve"> </w:t>
      </w:r>
      <w:r w:rsidRPr="00563112">
        <w:rPr>
          <w:u w:val="single"/>
        </w:rPr>
        <w:t>педагог:</w:t>
      </w:r>
      <w:r w:rsidRPr="00563112">
        <w:rPr>
          <w:spacing w:val="-5"/>
        </w:rPr>
        <w:t xml:space="preserve"> </w:t>
      </w:r>
      <w:r w:rsidRPr="00563112">
        <w:t>координация</w:t>
      </w:r>
      <w:r w:rsidRPr="00563112">
        <w:rPr>
          <w:spacing w:val="-6"/>
        </w:rPr>
        <w:t xml:space="preserve"> </w:t>
      </w:r>
      <w:r w:rsidRPr="00563112">
        <w:t>взаимодействия</w:t>
      </w:r>
      <w:r w:rsidRPr="00563112">
        <w:rPr>
          <w:spacing w:val="-6"/>
        </w:rPr>
        <w:t xml:space="preserve"> </w:t>
      </w:r>
      <w:r w:rsidRPr="00563112">
        <w:t>объектов</w:t>
      </w:r>
      <w:r w:rsidRPr="00563112">
        <w:rPr>
          <w:spacing w:val="-6"/>
        </w:rPr>
        <w:t xml:space="preserve"> </w:t>
      </w:r>
      <w:r w:rsidRPr="00563112">
        <w:t>образовательного</w:t>
      </w:r>
      <w:r w:rsidRPr="00563112">
        <w:rPr>
          <w:spacing w:val="-6"/>
        </w:rPr>
        <w:t xml:space="preserve"> </w:t>
      </w:r>
      <w:r w:rsidRPr="00563112">
        <w:rPr>
          <w:spacing w:val="-2"/>
        </w:rPr>
        <w:t>процесса.</w:t>
      </w:r>
    </w:p>
    <w:p w14:paraId="6CB88018" w14:textId="77777777" w:rsidR="00563112" w:rsidRPr="00563112" w:rsidRDefault="00563112" w:rsidP="00563112">
      <w:pPr>
        <w:ind w:right="321"/>
        <w:jc w:val="both"/>
        <w:rPr>
          <w:sz w:val="24"/>
          <w:szCs w:val="24"/>
        </w:rPr>
      </w:pPr>
      <w:r w:rsidRPr="00563112">
        <w:rPr>
          <w:sz w:val="24"/>
          <w:szCs w:val="24"/>
        </w:rPr>
        <w:t>Учебный план МБОУ «Новопетровская средняя общеобразовательная школа» является структурной частью организационного раздела адаптированной общеобразовательной программы начального общего образования обучающихся с задержкой психического развития, определяет перечень, трудоёмкость, последовательность и распределение по периодам обучения учебных предметов, форм промежуточной аттестации обучающихся. Разработан на основе следующих нормативных документов:</w:t>
      </w:r>
    </w:p>
    <w:p w14:paraId="7D170EF4" w14:textId="77777777" w:rsidR="00563112" w:rsidRPr="00563112" w:rsidRDefault="00563112" w:rsidP="00563112">
      <w:pPr>
        <w:spacing w:before="200"/>
        <w:ind w:right="217"/>
        <w:jc w:val="both"/>
        <w:rPr>
          <w:sz w:val="24"/>
          <w:szCs w:val="24"/>
        </w:rPr>
      </w:pPr>
      <w:r w:rsidRPr="00563112">
        <w:rPr>
          <w:sz w:val="24"/>
          <w:szCs w:val="24"/>
        </w:rPr>
        <w:t>Учебный план начального общего образования МБОУ «Новопетровская СОШ» разработан на основании</w:t>
      </w:r>
      <w:r w:rsidRPr="00563112">
        <w:rPr>
          <w:spacing w:val="40"/>
          <w:sz w:val="24"/>
          <w:szCs w:val="24"/>
        </w:rPr>
        <w:t xml:space="preserve"> </w:t>
      </w:r>
      <w:r w:rsidRPr="00563112">
        <w:rPr>
          <w:sz w:val="24"/>
          <w:szCs w:val="24"/>
        </w:rPr>
        <w:t>ФГОС для детей с ОВЗ и</w:t>
      </w:r>
      <w:r w:rsidRPr="00563112">
        <w:rPr>
          <w:spacing w:val="40"/>
          <w:sz w:val="24"/>
          <w:szCs w:val="24"/>
        </w:rPr>
        <w:t xml:space="preserve"> </w:t>
      </w:r>
      <w:r w:rsidRPr="00563112">
        <w:rPr>
          <w:sz w:val="24"/>
          <w:szCs w:val="24"/>
        </w:rPr>
        <w:t>следующих нормативных документов:</w:t>
      </w:r>
    </w:p>
    <w:p w14:paraId="78A598C1" w14:textId="77777777" w:rsidR="00563112" w:rsidRPr="00563112" w:rsidRDefault="00563112" w:rsidP="00563112">
      <w:pPr>
        <w:tabs>
          <w:tab w:val="left" w:pos="1281"/>
        </w:tabs>
        <w:spacing w:before="120"/>
        <w:ind w:right="220"/>
        <w:jc w:val="both"/>
        <w:rPr>
          <w:sz w:val="24"/>
          <w:szCs w:val="24"/>
        </w:rPr>
      </w:pPr>
      <w:r w:rsidRPr="00563112">
        <w:rPr>
          <w:sz w:val="24"/>
          <w:szCs w:val="24"/>
        </w:rPr>
        <w:t>- Федеральный закон от 29.12.2012 №273-ФЗ (последняя редакция) «Об образовании в Российской Федерации»;</w:t>
      </w:r>
    </w:p>
    <w:p w14:paraId="03E21688" w14:textId="77777777" w:rsidR="00563112" w:rsidRPr="00563112" w:rsidRDefault="00563112" w:rsidP="00563112">
      <w:pPr>
        <w:tabs>
          <w:tab w:val="left" w:pos="959"/>
        </w:tabs>
        <w:ind w:right="328"/>
        <w:jc w:val="both"/>
        <w:rPr>
          <w:sz w:val="24"/>
          <w:szCs w:val="24"/>
          <w:lang w:eastAsia="ru-RU"/>
        </w:rPr>
      </w:pPr>
      <w:r w:rsidRPr="00563112">
        <w:rPr>
          <w:sz w:val="24"/>
          <w:szCs w:val="24"/>
          <w:lang w:eastAsia="ru-RU"/>
        </w:rPr>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№1598,</w:t>
      </w:r>
    </w:p>
    <w:p w14:paraId="138720F9" w14:textId="77777777" w:rsidR="00563112" w:rsidRPr="00563112" w:rsidRDefault="00563112" w:rsidP="00563112">
      <w:pPr>
        <w:tabs>
          <w:tab w:val="left" w:pos="959"/>
        </w:tabs>
        <w:ind w:right="325"/>
        <w:jc w:val="both"/>
        <w:rPr>
          <w:sz w:val="24"/>
          <w:szCs w:val="24"/>
          <w:lang w:eastAsia="ru-RU"/>
        </w:rPr>
      </w:pPr>
      <w:r w:rsidRPr="00563112">
        <w:rPr>
          <w:sz w:val="24"/>
          <w:szCs w:val="24"/>
          <w:lang w:eastAsia="ru-RU"/>
        </w:rPr>
        <w:t>- Письмо Министерства образования и науки РФ № ВК-452/07 от 11.03.2016 «О введении ФГОС ОВЗ» Методические рекомендации по вопросам внедрения ФГОС НОО ОВЗ и ФГОС образования ОУО.</w:t>
      </w:r>
    </w:p>
    <w:p w14:paraId="4208A176" w14:textId="77777777" w:rsidR="00563112" w:rsidRPr="00563112" w:rsidRDefault="00563112" w:rsidP="00563112">
      <w:pPr>
        <w:tabs>
          <w:tab w:val="left" w:pos="959"/>
        </w:tabs>
        <w:ind w:right="323"/>
        <w:jc w:val="both"/>
        <w:rPr>
          <w:sz w:val="24"/>
          <w:szCs w:val="24"/>
          <w:lang w:eastAsia="ru-RU"/>
        </w:rPr>
      </w:pPr>
      <w:r w:rsidRPr="00563112">
        <w:rPr>
          <w:sz w:val="24"/>
          <w:szCs w:val="24"/>
          <w:lang w:eastAsia="ru-RU"/>
        </w:rPr>
        <w:t>- Приказ Министерства просвещения РФ от 20.02.2019 № ТС-551/07 «О сопровождении образования обучающихся с ОВЗ и инвалидностью».</w:t>
      </w:r>
    </w:p>
    <w:p w14:paraId="6026FDC3" w14:textId="77777777" w:rsidR="00563112" w:rsidRPr="00563112" w:rsidRDefault="00563112" w:rsidP="00563112">
      <w:pPr>
        <w:tabs>
          <w:tab w:val="left" w:pos="959"/>
        </w:tabs>
        <w:ind w:right="320"/>
        <w:jc w:val="both"/>
        <w:rPr>
          <w:sz w:val="24"/>
          <w:szCs w:val="24"/>
          <w:lang w:eastAsia="ru-RU"/>
        </w:rPr>
      </w:pPr>
      <w:r w:rsidRPr="00563112">
        <w:rPr>
          <w:sz w:val="24"/>
          <w:szCs w:val="24"/>
          <w:lang w:eastAsia="ru-RU"/>
        </w:rPr>
        <w:t>- Адаптированная общеобразовательная программа начального общего образования обучающихся с задержкой психического развития МБОУ «Новопетровская средняя общеобразовательная школа»;</w:t>
      </w:r>
    </w:p>
    <w:p w14:paraId="52E21022" w14:textId="77777777" w:rsidR="00563112" w:rsidRPr="00563112" w:rsidRDefault="00563112" w:rsidP="00563112">
      <w:pPr>
        <w:tabs>
          <w:tab w:val="left" w:pos="932"/>
        </w:tabs>
        <w:spacing w:before="120"/>
        <w:ind w:right="219"/>
        <w:jc w:val="both"/>
        <w:rPr>
          <w:sz w:val="24"/>
          <w:szCs w:val="24"/>
        </w:rPr>
      </w:pPr>
      <w:r w:rsidRPr="00563112">
        <w:rPr>
          <w:sz w:val="24"/>
          <w:szCs w:val="24"/>
        </w:rPr>
        <w:t>- Приказ Минпросвещения России от 28.12.2018 №345 (последняя редакция)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4591D094" w14:textId="77777777" w:rsidR="00563112" w:rsidRPr="00563112" w:rsidRDefault="00563112" w:rsidP="00563112">
      <w:pPr>
        <w:tabs>
          <w:tab w:val="left" w:pos="959"/>
        </w:tabs>
        <w:ind w:right="322"/>
        <w:jc w:val="both"/>
        <w:rPr>
          <w:sz w:val="24"/>
          <w:szCs w:val="24"/>
          <w:lang w:eastAsia="ru-RU"/>
        </w:rPr>
      </w:pPr>
      <w:r w:rsidRPr="00563112">
        <w:rPr>
          <w:sz w:val="24"/>
          <w:szCs w:val="24"/>
          <w:lang w:eastAsia="ru-RU"/>
        </w:rPr>
        <w:t>- Постановление Главного государственного санитарного врача РФ от 28 сентября 2020 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05FB8AA5" w14:textId="77777777" w:rsidR="00563112" w:rsidRPr="00563112" w:rsidRDefault="00563112" w:rsidP="00563112">
      <w:pPr>
        <w:spacing w:before="195"/>
        <w:ind w:right="222"/>
        <w:jc w:val="both"/>
        <w:rPr>
          <w:sz w:val="24"/>
          <w:szCs w:val="24"/>
        </w:rPr>
      </w:pPr>
      <w:r w:rsidRPr="00563112">
        <w:rPr>
          <w:color w:val="000009"/>
          <w:sz w:val="24"/>
          <w:szCs w:val="24"/>
        </w:rPr>
        <w:t xml:space="preserve">Адаптированная основная общеобразовательная программа начального общего образования реализуется общеобразовательной организацией через урочную и внеурочную </w:t>
      </w:r>
      <w:r w:rsidRPr="00563112">
        <w:rPr>
          <w:color w:val="000009"/>
          <w:spacing w:val="-2"/>
          <w:sz w:val="24"/>
          <w:szCs w:val="24"/>
        </w:rPr>
        <w:t>деятельность.</w:t>
      </w:r>
    </w:p>
    <w:p w14:paraId="1E029D5B" w14:textId="77777777" w:rsidR="00563112" w:rsidRPr="00563112" w:rsidRDefault="00563112" w:rsidP="00563112">
      <w:pPr>
        <w:spacing w:before="199"/>
        <w:rPr>
          <w:sz w:val="24"/>
          <w:szCs w:val="24"/>
        </w:rPr>
      </w:pPr>
      <w:r w:rsidRPr="00563112">
        <w:rPr>
          <w:color w:val="000009"/>
          <w:sz w:val="24"/>
          <w:szCs w:val="24"/>
        </w:rPr>
        <w:t>Сроки</w:t>
      </w:r>
      <w:r w:rsidRPr="00563112">
        <w:rPr>
          <w:color w:val="000009"/>
          <w:spacing w:val="44"/>
          <w:sz w:val="24"/>
          <w:szCs w:val="24"/>
        </w:rPr>
        <w:t xml:space="preserve"> </w:t>
      </w:r>
      <w:r w:rsidRPr="00563112">
        <w:rPr>
          <w:color w:val="000009"/>
          <w:sz w:val="24"/>
          <w:szCs w:val="24"/>
        </w:rPr>
        <w:t>освоения</w:t>
      </w:r>
      <w:r w:rsidRPr="00563112">
        <w:rPr>
          <w:color w:val="000009"/>
          <w:spacing w:val="53"/>
          <w:sz w:val="24"/>
          <w:szCs w:val="24"/>
        </w:rPr>
        <w:t xml:space="preserve"> </w:t>
      </w:r>
      <w:r w:rsidRPr="00563112">
        <w:rPr>
          <w:color w:val="000009"/>
          <w:sz w:val="24"/>
          <w:szCs w:val="24"/>
        </w:rPr>
        <w:t>АООП</w:t>
      </w:r>
      <w:r w:rsidRPr="00563112">
        <w:rPr>
          <w:color w:val="000009"/>
          <w:spacing w:val="50"/>
          <w:sz w:val="24"/>
          <w:szCs w:val="24"/>
        </w:rPr>
        <w:t xml:space="preserve"> </w:t>
      </w:r>
      <w:r w:rsidRPr="00563112">
        <w:rPr>
          <w:color w:val="000009"/>
          <w:sz w:val="24"/>
          <w:szCs w:val="24"/>
        </w:rPr>
        <w:t>НОО</w:t>
      </w:r>
      <w:r w:rsidRPr="00563112">
        <w:rPr>
          <w:color w:val="000009"/>
          <w:spacing w:val="46"/>
          <w:sz w:val="24"/>
          <w:szCs w:val="24"/>
        </w:rPr>
        <w:t xml:space="preserve"> </w:t>
      </w:r>
      <w:r w:rsidRPr="00563112">
        <w:rPr>
          <w:color w:val="000009"/>
          <w:sz w:val="24"/>
          <w:szCs w:val="24"/>
        </w:rPr>
        <w:t>(вариант</w:t>
      </w:r>
      <w:r w:rsidRPr="00563112">
        <w:rPr>
          <w:color w:val="000009"/>
          <w:spacing w:val="47"/>
          <w:sz w:val="24"/>
          <w:szCs w:val="24"/>
        </w:rPr>
        <w:t xml:space="preserve"> </w:t>
      </w:r>
      <w:r w:rsidRPr="00563112">
        <w:rPr>
          <w:color w:val="000009"/>
          <w:sz w:val="24"/>
          <w:szCs w:val="24"/>
        </w:rPr>
        <w:t>7.1)</w:t>
      </w:r>
      <w:r w:rsidRPr="00563112">
        <w:rPr>
          <w:color w:val="000009"/>
          <w:spacing w:val="49"/>
          <w:sz w:val="24"/>
          <w:szCs w:val="24"/>
        </w:rPr>
        <w:t xml:space="preserve"> </w:t>
      </w:r>
      <w:r w:rsidRPr="00563112">
        <w:rPr>
          <w:color w:val="000009"/>
          <w:sz w:val="24"/>
          <w:szCs w:val="24"/>
        </w:rPr>
        <w:t>обучающимися</w:t>
      </w:r>
      <w:r w:rsidRPr="00563112">
        <w:rPr>
          <w:color w:val="000009"/>
          <w:spacing w:val="52"/>
          <w:sz w:val="24"/>
          <w:szCs w:val="24"/>
        </w:rPr>
        <w:t xml:space="preserve"> </w:t>
      </w:r>
      <w:r w:rsidRPr="00563112">
        <w:rPr>
          <w:color w:val="000009"/>
          <w:sz w:val="24"/>
          <w:szCs w:val="24"/>
        </w:rPr>
        <w:t>с</w:t>
      </w:r>
      <w:r w:rsidRPr="00563112">
        <w:rPr>
          <w:color w:val="000009"/>
          <w:spacing w:val="48"/>
          <w:sz w:val="24"/>
          <w:szCs w:val="24"/>
        </w:rPr>
        <w:t xml:space="preserve"> </w:t>
      </w:r>
      <w:r w:rsidRPr="00563112">
        <w:rPr>
          <w:color w:val="000009"/>
          <w:sz w:val="24"/>
          <w:szCs w:val="24"/>
        </w:rPr>
        <w:t>ЗПР</w:t>
      </w:r>
      <w:r w:rsidRPr="00563112">
        <w:rPr>
          <w:color w:val="000009"/>
          <w:spacing w:val="51"/>
          <w:sz w:val="24"/>
          <w:szCs w:val="24"/>
        </w:rPr>
        <w:t xml:space="preserve"> </w:t>
      </w:r>
      <w:r w:rsidRPr="00563112">
        <w:rPr>
          <w:color w:val="000009"/>
          <w:sz w:val="24"/>
          <w:szCs w:val="24"/>
        </w:rPr>
        <w:t>составляют</w:t>
      </w:r>
      <w:r w:rsidRPr="00563112">
        <w:rPr>
          <w:color w:val="000009"/>
          <w:spacing w:val="46"/>
          <w:sz w:val="24"/>
          <w:szCs w:val="24"/>
        </w:rPr>
        <w:t xml:space="preserve"> </w:t>
      </w:r>
      <w:r w:rsidRPr="00563112">
        <w:rPr>
          <w:color w:val="000009"/>
          <w:sz w:val="24"/>
          <w:szCs w:val="24"/>
        </w:rPr>
        <w:t>4</w:t>
      </w:r>
      <w:r w:rsidRPr="00563112">
        <w:rPr>
          <w:color w:val="000009"/>
          <w:spacing w:val="48"/>
          <w:sz w:val="24"/>
          <w:szCs w:val="24"/>
        </w:rPr>
        <w:t xml:space="preserve"> </w:t>
      </w:r>
      <w:r w:rsidRPr="00563112">
        <w:rPr>
          <w:color w:val="000009"/>
          <w:spacing w:val="-2"/>
          <w:sz w:val="24"/>
          <w:szCs w:val="24"/>
        </w:rPr>
        <w:t>года.</w:t>
      </w:r>
    </w:p>
    <w:p w14:paraId="655B757D" w14:textId="77777777" w:rsidR="00563112" w:rsidRPr="00563112" w:rsidRDefault="00563112" w:rsidP="00563112">
      <w:pPr>
        <w:spacing w:before="2"/>
        <w:jc w:val="both"/>
        <w:rPr>
          <w:sz w:val="24"/>
          <w:szCs w:val="24"/>
        </w:rPr>
      </w:pPr>
      <w:r w:rsidRPr="00563112">
        <w:rPr>
          <w:color w:val="000009"/>
          <w:sz w:val="24"/>
          <w:szCs w:val="24"/>
        </w:rPr>
        <w:t>Общий</w:t>
      </w:r>
      <w:r w:rsidRPr="00563112">
        <w:rPr>
          <w:color w:val="000009"/>
          <w:spacing w:val="-8"/>
          <w:sz w:val="24"/>
          <w:szCs w:val="24"/>
        </w:rPr>
        <w:t xml:space="preserve"> </w:t>
      </w:r>
      <w:r w:rsidRPr="00563112">
        <w:rPr>
          <w:color w:val="000009"/>
          <w:sz w:val="24"/>
          <w:szCs w:val="24"/>
        </w:rPr>
        <w:t>объём</w:t>
      </w:r>
      <w:r w:rsidRPr="00563112">
        <w:rPr>
          <w:color w:val="000009"/>
          <w:spacing w:val="-6"/>
          <w:sz w:val="24"/>
          <w:szCs w:val="24"/>
        </w:rPr>
        <w:t xml:space="preserve"> </w:t>
      </w:r>
      <w:r w:rsidRPr="00563112">
        <w:rPr>
          <w:color w:val="000009"/>
          <w:sz w:val="24"/>
          <w:szCs w:val="24"/>
        </w:rPr>
        <w:t>недельной</w:t>
      </w:r>
      <w:r w:rsidRPr="00563112">
        <w:rPr>
          <w:color w:val="000009"/>
          <w:spacing w:val="-6"/>
          <w:sz w:val="24"/>
          <w:szCs w:val="24"/>
        </w:rPr>
        <w:t xml:space="preserve"> </w:t>
      </w:r>
      <w:r w:rsidRPr="00563112">
        <w:rPr>
          <w:color w:val="000009"/>
          <w:sz w:val="24"/>
          <w:szCs w:val="24"/>
        </w:rPr>
        <w:t>нагрузки</w:t>
      </w:r>
      <w:r w:rsidRPr="00563112">
        <w:rPr>
          <w:color w:val="000009"/>
          <w:spacing w:val="-4"/>
          <w:sz w:val="24"/>
          <w:szCs w:val="24"/>
        </w:rPr>
        <w:t xml:space="preserve"> </w:t>
      </w:r>
      <w:r w:rsidRPr="00563112">
        <w:rPr>
          <w:color w:val="000009"/>
          <w:sz w:val="24"/>
          <w:szCs w:val="24"/>
        </w:rPr>
        <w:t>рассчитан</w:t>
      </w:r>
      <w:r w:rsidRPr="00563112">
        <w:rPr>
          <w:color w:val="000009"/>
          <w:spacing w:val="-7"/>
          <w:sz w:val="24"/>
          <w:szCs w:val="24"/>
        </w:rPr>
        <w:t xml:space="preserve"> </w:t>
      </w:r>
      <w:r w:rsidRPr="00563112">
        <w:rPr>
          <w:color w:val="000009"/>
          <w:sz w:val="24"/>
          <w:szCs w:val="24"/>
        </w:rPr>
        <w:t>с</w:t>
      </w:r>
      <w:r w:rsidRPr="00563112">
        <w:rPr>
          <w:color w:val="000009"/>
          <w:spacing w:val="-2"/>
          <w:sz w:val="24"/>
          <w:szCs w:val="24"/>
        </w:rPr>
        <w:t xml:space="preserve"> </w:t>
      </w:r>
      <w:r w:rsidRPr="00563112">
        <w:rPr>
          <w:color w:val="000009"/>
          <w:sz w:val="24"/>
          <w:szCs w:val="24"/>
        </w:rPr>
        <w:t>учётом</w:t>
      </w:r>
      <w:r w:rsidRPr="00563112">
        <w:rPr>
          <w:color w:val="000009"/>
          <w:spacing w:val="-6"/>
          <w:sz w:val="24"/>
          <w:szCs w:val="24"/>
        </w:rPr>
        <w:t xml:space="preserve"> </w:t>
      </w:r>
      <w:r w:rsidRPr="00563112">
        <w:rPr>
          <w:color w:val="000009"/>
          <w:sz w:val="24"/>
          <w:szCs w:val="24"/>
        </w:rPr>
        <w:t>СанПин</w:t>
      </w:r>
      <w:r w:rsidRPr="00563112">
        <w:rPr>
          <w:color w:val="000009"/>
          <w:spacing w:val="-3"/>
          <w:sz w:val="24"/>
          <w:szCs w:val="24"/>
        </w:rPr>
        <w:t xml:space="preserve"> </w:t>
      </w:r>
      <w:r w:rsidRPr="00563112">
        <w:rPr>
          <w:color w:val="000009"/>
          <w:spacing w:val="-4"/>
          <w:sz w:val="24"/>
          <w:szCs w:val="24"/>
        </w:rPr>
        <w:t>ОВЗ.</w:t>
      </w:r>
    </w:p>
    <w:p w14:paraId="00B7168E" w14:textId="77777777" w:rsidR="00563112" w:rsidRPr="00563112" w:rsidRDefault="00563112" w:rsidP="00563112">
      <w:pPr>
        <w:ind w:right="322"/>
        <w:jc w:val="both"/>
        <w:rPr>
          <w:sz w:val="24"/>
          <w:szCs w:val="24"/>
        </w:rPr>
      </w:pPr>
      <w:r w:rsidRPr="00563112">
        <w:rPr>
          <w:sz w:val="24"/>
          <w:szCs w:val="24"/>
        </w:rPr>
        <w:t>Учебный план, реализующих АОП НОО обучающихся с ЗПР (далее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0AE8E668" w14:textId="77777777" w:rsidR="00563112" w:rsidRPr="00563112" w:rsidRDefault="00563112" w:rsidP="00563112">
      <w:pPr>
        <w:ind w:right="232"/>
        <w:jc w:val="both"/>
        <w:rPr>
          <w:sz w:val="24"/>
          <w:szCs w:val="24"/>
        </w:rPr>
      </w:pPr>
    </w:p>
    <w:p w14:paraId="23DBECB1" w14:textId="77777777" w:rsidR="00563112" w:rsidRPr="00563112" w:rsidRDefault="00563112" w:rsidP="00563112">
      <w:pPr>
        <w:ind w:right="232"/>
        <w:jc w:val="both"/>
        <w:rPr>
          <w:sz w:val="24"/>
          <w:szCs w:val="24"/>
        </w:rPr>
      </w:pPr>
      <w:r w:rsidRPr="00563112">
        <w:rPr>
          <w:color w:val="000009"/>
          <w:sz w:val="24"/>
          <w:szCs w:val="24"/>
        </w:rPr>
        <w:t>Учебный план является основным механизмом реализации АООП НОО обучающихся с ЗПР. Обязательные предметные области учебного плана и учебные предметы соответствуют ФГОС НОО, ООП НОО.</w:t>
      </w:r>
    </w:p>
    <w:p w14:paraId="4713F72A" w14:textId="77777777" w:rsidR="00563112" w:rsidRPr="00563112" w:rsidRDefault="00563112" w:rsidP="00563112">
      <w:pPr>
        <w:ind w:right="325"/>
        <w:jc w:val="both"/>
        <w:rPr>
          <w:sz w:val="24"/>
          <w:szCs w:val="24"/>
        </w:rPr>
      </w:pPr>
      <w:r w:rsidRPr="00563112">
        <w:rPr>
          <w:sz w:val="24"/>
          <w:szCs w:val="24"/>
        </w:rPr>
        <w:t>Учебный план состоит из двух частей: обязательной части (80%) и части, формируемой участниками образовательных отношений (20%) плюс до 10 часов внеурочной деятельности.</w:t>
      </w:r>
    </w:p>
    <w:p w14:paraId="63FDD292" w14:textId="77777777" w:rsidR="00563112" w:rsidRPr="00563112" w:rsidRDefault="00563112" w:rsidP="00563112">
      <w:pPr>
        <w:ind w:right="319"/>
        <w:jc w:val="both"/>
        <w:rPr>
          <w:b/>
          <w:bCs/>
          <w:i/>
          <w:iCs/>
          <w:sz w:val="24"/>
          <w:szCs w:val="24"/>
        </w:rPr>
      </w:pPr>
    </w:p>
    <w:p w14:paraId="1B841823" w14:textId="77777777" w:rsidR="00563112" w:rsidRPr="00563112" w:rsidRDefault="00563112" w:rsidP="00563112">
      <w:pPr>
        <w:ind w:right="319"/>
        <w:jc w:val="both"/>
        <w:rPr>
          <w:sz w:val="24"/>
          <w:szCs w:val="24"/>
        </w:rPr>
      </w:pPr>
      <w:r w:rsidRPr="00563112">
        <w:rPr>
          <w:b/>
          <w:bCs/>
          <w:i/>
          <w:iCs/>
          <w:sz w:val="24"/>
          <w:szCs w:val="24"/>
        </w:rPr>
        <w:t>Обязательная часть учебного плана</w:t>
      </w:r>
      <w:r w:rsidRPr="00563112">
        <w:rPr>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14:paraId="359EBC2D" w14:textId="77777777" w:rsidR="00563112" w:rsidRPr="00563112" w:rsidRDefault="00563112" w:rsidP="00563112">
      <w:pPr>
        <w:ind w:right="327"/>
        <w:jc w:val="both"/>
        <w:rPr>
          <w:sz w:val="24"/>
          <w:szCs w:val="24"/>
        </w:rPr>
      </w:pPr>
      <w:r w:rsidRPr="00563112">
        <w:rPr>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sidRPr="00563112">
        <w:rPr>
          <w:spacing w:val="-4"/>
          <w:sz w:val="24"/>
          <w:szCs w:val="24"/>
        </w:rPr>
        <w:t>ЗПР:</w:t>
      </w:r>
    </w:p>
    <w:p w14:paraId="25A5CC70" w14:textId="77777777" w:rsidR="00563112" w:rsidRPr="00563112" w:rsidRDefault="00563112" w:rsidP="00563112">
      <w:pPr>
        <w:tabs>
          <w:tab w:val="left" w:pos="959"/>
        </w:tabs>
        <w:spacing w:before="14" w:line="220" w:lineRule="auto"/>
        <w:ind w:right="329"/>
        <w:jc w:val="both"/>
        <w:rPr>
          <w:sz w:val="24"/>
          <w:szCs w:val="24"/>
          <w:lang w:eastAsia="ru-RU"/>
        </w:rPr>
      </w:pPr>
      <w:r w:rsidRPr="00563112">
        <w:rPr>
          <w:sz w:val="24"/>
          <w:szCs w:val="24"/>
          <w:lang w:eastAsia="ru-RU"/>
        </w:rPr>
        <w:t>-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4A0A01B" w14:textId="77777777" w:rsidR="00563112" w:rsidRPr="00563112" w:rsidRDefault="00563112" w:rsidP="00563112">
      <w:pPr>
        <w:tabs>
          <w:tab w:val="left" w:pos="959"/>
        </w:tabs>
        <w:spacing w:before="32" w:line="208" w:lineRule="auto"/>
        <w:ind w:right="331"/>
        <w:jc w:val="both"/>
        <w:rPr>
          <w:sz w:val="24"/>
          <w:szCs w:val="24"/>
          <w:lang w:eastAsia="ru-RU"/>
        </w:rPr>
      </w:pPr>
      <w:r w:rsidRPr="00563112">
        <w:rPr>
          <w:sz w:val="24"/>
          <w:szCs w:val="24"/>
          <w:lang w:eastAsia="ru-RU"/>
        </w:rPr>
        <w:t>- готовность обучающихся к продолжению образования на последующем уровне основного общего образования;</w:t>
      </w:r>
    </w:p>
    <w:p w14:paraId="012B073A" w14:textId="77777777" w:rsidR="00563112" w:rsidRPr="00563112" w:rsidRDefault="00563112" w:rsidP="00563112">
      <w:pPr>
        <w:tabs>
          <w:tab w:val="left" w:pos="959"/>
        </w:tabs>
        <w:spacing w:before="33" w:line="208" w:lineRule="auto"/>
        <w:ind w:right="321"/>
        <w:jc w:val="both"/>
        <w:rPr>
          <w:sz w:val="24"/>
          <w:szCs w:val="24"/>
          <w:lang w:eastAsia="ru-RU"/>
        </w:rPr>
      </w:pPr>
      <w:r w:rsidRPr="00563112">
        <w:rPr>
          <w:sz w:val="24"/>
          <w:szCs w:val="24"/>
          <w:lang w:eastAsia="ru-RU"/>
        </w:rPr>
        <w:t>- формирование основ нравственного развития обучающихся, приобщение их к общекультурным, национальным и этнокультурным ценностям;</w:t>
      </w:r>
    </w:p>
    <w:p w14:paraId="6AC0E042" w14:textId="77777777" w:rsidR="00563112" w:rsidRPr="00563112" w:rsidRDefault="00563112" w:rsidP="00563112">
      <w:pPr>
        <w:tabs>
          <w:tab w:val="left" w:pos="959"/>
        </w:tabs>
        <w:spacing w:before="34" w:line="206" w:lineRule="auto"/>
        <w:ind w:right="324"/>
        <w:jc w:val="both"/>
        <w:rPr>
          <w:sz w:val="24"/>
          <w:szCs w:val="24"/>
          <w:lang w:eastAsia="ru-RU"/>
        </w:rPr>
      </w:pPr>
      <w:r w:rsidRPr="00563112">
        <w:rPr>
          <w:sz w:val="24"/>
          <w:szCs w:val="24"/>
          <w:lang w:eastAsia="ru-RU"/>
        </w:rPr>
        <w:t>- формирование здорового образа жизни, элементарных правил поведения в экстремальных ситуациях;</w:t>
      </w:r>
    </w:p>
    <w:p w14:paraId="046839EB" w14:textId="77777777" w:rsidR="00563112" w:rsidRPr="00563112" w:rsidRDefault="00563112" w:rsidP="00563112">
      <w:pPr>
        <w:tabs>
          <w:tab w:val="left" w:pos="950"/>
        </w:tabs>
        <w:spacing w:before="34" w:line="208" w:lineRule="auto"/>
        <w:ind w:right="332"/>
        <w:jc w:val="both"/>
        <w:rPr>
          <w:sz w:val="24"/>
          <w:szCs w:val="24"/>
          <w:lang w:eastAsia="ru-RU"/>
        </w:rPr>
      </w:pPr>
      <w:r w:rsidRPr="00563112">
        <w:rPr>
          <w:sz w:val="24"/>
          <w:szCs w:val="24"/>
          <w:lang w:eastAsia="ru-RU"/>
        </w:rPr>
        <w:t>- личностное развитие обучающегося в соответствии с его индивидуальностью. Содержание учебных предметов, входящих в состав каждой предметной области,</w:t>
      </w:r>
    </w:p>
    <w:p w14:paraId="2D82A791" w14:textId="77777777" w:rsidR="00563112" w:rsidRPr="00563112" w:rsidRDefault="00563112" w:rsidP="00563112">
      <w:pPr>
        <w:spacing w:before="3" w:after="18"/>
        <w:ind w:right="331"/>
        <w:jc w:val="both"/>
        <w:rPr>
          <w:sz w:val="24"/>
          <w:szCs w:val="24"/>
        </w:rPr>
      </w:pPr>
      <w:r w:rsidRPr="00563112">
        <w:rPr>
          <w:sz w:val="24"/>
          <w:szCs w:val="24"/>
        </w:rPr>
        <w:t xml:space="preserve"> обеспечивает целостное восприятие мира, с учетом особых образовательных потребностей и возможностей обучающихся с ЗПР.</w:t>
      </w:r>
    </w:p>
    <w:p w14:paraId="08632C30" w14:textId="77777777" w:rsidR="00563112" w:rsidRPr="00563112" w:rsidRDefault="00563112" w:rsidP="00563112">
      <w:pPr>
        <w:spacing w:before="1"/>
        <w:jc w:val="both"/>
        <w:outlineLvl w:val="0"/>
        <w:rPr>
          <w:b/>
          <w:bCs/>
          <w:i/>
          <w:iCs/>
          <w:sz w:val="24"/>
          <w:szCs w:val="24"/>
        </w:rPr>
      </w:pPr>
      <w:r w:rsidRPr="00563112">
        <w:rPr>
          <w:b/>
          <w:bCs/>
          <w:i/>
          <w:iCs/>
          <w:sz w:val="24"/>
          <w:szCs w:val="24"/>
        </w:rPr>
        <w:t>Часть учебного плана, формируемая участниками образовательных отношений</w:t>
      </w:r>
    </w:p>
    <w:p w14:paraId="5FA2DDFD" w14:textId="77777777" w:rsidR="00563112" w:rsidRPr="00563112" w:rsidRDefault="00563112" w:rsidP="00563112">
      <w:pPr>
        <w:spacing w:before="127"/>
        <w:ind w:right="326"/>
        <w:jc w:val="both"/>
        <w:rPr>
          <w:sz w:val="24"/>
          <w:szCs w:val="24"/>
        </w:rPr>
      </w:pPr>
      <w:r w:rsidRPr="00563112">
        <w:rPr>
          <w:sz w:val="24"/>
          <w:szCs w:val="24"/>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На занятия физической культурой в дополнение к 2 часам в обязательной части учебного плана во 2 классе выделено по 1 часу за счёт внеурочной деятельности.</w:t>
      </w:r>
    </w:p>
    <w:p w14:paraId="062B27BA" w14:textId="77777777" w:rsidR="00563112" w:rsidRPr="00563112" w:rsidRDefault="00563112" w:rsidP="00563112">
      <w:pPr>
        <w:spacing w:before="92"/>
        <w:ind w:right="328"/>
        <w:jc w:val="both"/>
        <w:rPr>
          <w:sz w:val="24"/>
          <w:szCs w:val="24"/>
        </w:rPr>
      </w:pPr>
      <w:r w:rsidRPr="00563112">
        <w:rPr>
          <w:sz w:val="24"/>
          <w:szCs w:val="24"/>
        </w:rPr>
        <w:t>Обучающийся с ОВЗ не изучает предметы «Родной русский язык» и «Литературное чтение на родном (русском) языке» по заявлению родителей.</w:t>
      </w:r>
    </w:p>
    <w:p w14:paraId="409FC4DD" w14:textId="77777777" w:rsidR="00563112" w:rsidRPr="00563112" w:rsidRDefault="00563112" w:rsidP="00563112">
      <w:pPr>
        <w:spacing w:before="92"/>
        <w:ind w:right="328"/>
        <w:jc w:val="both"/>
        <w:rPr>
          <w:sz w:val="24"/>
          <w:szCs w:val="24"/>
        </w:rPr>
      </w:pPr>
      <w:r w:rsidRPr="00563112">
        <w:rPr>
          <w:sz w:val="24"/>
          <w:szCs w:val="24"/>
        </w:rPr>
        <w:t>Максимальная аудиторная учебная нагрузка во 2 классе не превышает допустимую норму</w:t>
      </w:r>
      <w:r w:rsidRPr="00563112">
        <w:rPr>
          <w:spacing w:val="-2"/>
          <w:sz w:val="24"/>
          <w:szCs w:val="24"/>
        </w:rPr>
        <w:t>.</w:t>
      </w:r>
    </w:p>
    <w:p w14:paraId="4C503843" w14:textId="77777777" w:rsidR="00563112" w:rsidRPr="00563112" w:rsidRDefault="00563112" w:rsidP="00563112">
      <w:pPr>
        <w:adjustRightInd w:val="0"/>
        <w:spacing w:before="50"/>
        <w:ind w:right="331"/>
        <w:jc w:val="both"/>
        <w:rPr>
          <w:sz w:val="24"/>
          <w:szCs w:val="24"/>
          <w:lang w:eastAsia="ru-RU"/>
        </w:rPr>
      </w:pPr>
      <w:r w:rsidRPr="00563112">
        <w:rPr>
          <w:sz w:val="24"/>
          <w:szCs w:val="24"/>
          <w:lang w:eastAsia="ru-RU"/>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w:t>
      </w:r>
    </w:p>
    <w:p w14:paraId="3C8B4459" w14:textId="77777777" w:rsidR="00563112" w:rsidRPr="00563112" w:rsidRDefault="00563112" w:rsidP="00563112">
      <w:pPr>
        <w:adjustRightInd w:val="0"/>
        <w:spacing w:before="2"/>
        <w:ind w:right="324"/>
        <w:jc w:val="both"/>
        <w:rPr>
          <w:sz w:val="24"/>
          <w:szCs w:val="24"/>
          <w:lang w:eastAsia="ru-RU"/>
        </w:rPr>
      </w:pPr>
    </w:p>
    <w:p w14:paraId="45C9D449" w14:textId="77777777" w:rsidR="00563112" w:rsidRPr="00563112" w:rsidRDefault="00563112" w:rsidP="00563112">
      <w:pPr>
        <w:adjustRightInd w:val="0"/>
        <w:spacing w:before="2"/>
        <w:ind w:right="324"/>
        <w:jc w:val="both"/>
        <w:rPr>
          <w:sz w:val="24"/>
          <w:szCs w:val="24"/>
          <w:lang w:eastAsia="ru-RU"/>
        </w:rPr>
      </w:pPr>
      <w:r w:rsidRPr="00563112">
        <w:rPr>
          <w:sz w:val="24"/>
          <w:szCs w:val="24"/>
          <w:lang w:eastAsia="ru-RU"/>
        </w:rPr>
        <w:t>Коррекционно-развивающая область включена в структуру учебного плана с целью коррекции недостатков психофизического развития обучающихся.</w:t>
      </w:r>
    </w:p>
    <w:p w14:paraId="6AE1D912" w14:textId="77777777" w:rsidR="00563112" w:rsidRPr="00563112" w:rsidRDefault="00563112" w:rsidP="00563112">
      <w:pPr>
        <w:ind w:right="329"/>
        <w:jc w:val="both"/>
        <w:rPr>
          <w:sz w:val="24"/>
          <w:szCs w:val="24"/>
        </w:rPr>
      </w:pPr>
      <w:r w:rsidRPr="00563112">
        <w:rPr>
          <w:sz w:val="24"/>
          <w:szCs w:val="24"/>
        </w:rPr>
        <w:t>Учебный план во 2 классе включает внеурочную деятельность в объёме 9 часов в неделю.</w:t>
      </w:r>
    </w:p>
    <w:p w14:paraId="75517E99" w14:textId="77777777" w:rsidR="00563112" w:rsidRPr="00563112" w:rsidRDefault="00563112" w:rsidP="00563112">
      <w:pPr>
        <w:spacing w:before="5"/>
        <w:jc w:val="both"/>
        <w:outlineLvl w:val="0"/>
        <w:rPr>
          <w:sz w:val="24"/>
          <w:szCs w:val="24"/>
        </w:rPr>
      </w:pPr>
    </w:p>
    <w:p w14:paraId="5272A58C" w14:textId="77777777" w:rsidR="00563112" w:rsidRPr="00563112" w:rsidRDefault="00563112" w:rsidP="00563112">
      <w:pPr>
        <w:spacing w:before="5"/>
        <w:jc w:val="both"/>
        <w:outlineLvl w:val="0"/>
        <w:rPr>
          <w:b/>
          <w:bCs/>
          <w:i/>
          <w:iCs/>
          <w:sz w:val="24"/>
          <w:szCs w:val="24"/>
        </w:rPr>
      </w:pPr>
      <w:r w:rsidRPr="00563112">
        <w:rPr>
          <w:b/>
          <w:bCs/>
          <w:i/>
          <w:iCs/>
          <w:sz w:val="24"/>
          <w:szCs w:val="24"/>
        </w:rPr>
        <w:t>Промежуточная аттестация</w:t>
      </w:r>
    </w:p>
    <w:p w14:paraId="1345D057" w14:textId="77777777" w:rsidR="00563112" w:rsidRPr="00563112" w:rsidRDefault="00563112" w:rsidP="00563112">
      <w:pPr>
        <w:tabs>
          <w:tab w:val="left" w:pos="0"/>
        </w:tabs>
        <w:jc w:val="both"/>
        <w:rPr>
          <w:rFonts w:eastAsia="Calibri"/>
          <w:sz w:val="24"/>
          <w:szCs w:val="24"/>
        </w:rPr>
      </w:pPr>
      <w:r w:rsidRPr="00563112">
        <w:rPr>
          <w:rFonts w:eastAsia="Calibri"/>
          <w:sz w:val="24"/>
          <w:szCs w:val="24"/>
        </w:rPr>
        <w:t xml:space="preserve">Промежуточная аттестация – это форма контроля, определяющая успешность обучения в течение всего учебного года и подведение итогов за контролируемый период. </w:t>
      </w:r>
    </w:p>
    <w:p w14:paraId="78566355" w14:textId="77777777" w:rsidR="00563112" w:rsidRPr="00563112" w:rsidRDefault="00563112" w:rsidP="00563112">
      <w:pPr>
        <w:jc w:val="both"/>
        <w:rPr>
          <w:rFonts w:eastAsia="Calibri"/>
          <w:sz w:val="24"/>
          <w:szCs w:val="24"/>
        </w:rPr>
      </w:pPr>
      <w:r w:rsidRPr="00563112">
        <w:rPr>
          <w:rFonts w:eastAsia="Calibri"/>
          <w:sz w:val="24"/>
          <w:szCs w:val="24"/>
        </w:rPr>
        <w:t xml:space="preserve">На основании Положения «О проведении </w:t>
      </w:r>
      <w:r w:rsidRPr="00563112">
        <w:rPr>
          <w:rFonts w:eastAsia="Calibri"/>
          <w:sz w:val="24"/>
          <w:szCs w:val="24"/>
          <w:shd w:val="clear" w:color="auto" w:fill="FFFFFF"/>
        </w:rPr>
        <w:t>промежуточной аттестации учащихся и осуществлении текущего контроля их успеваемости</w:t>
      </w:r>
      <w:r w:rsidRPr="00563112">
        <w:rPr>
          <w:rFonts w:eastAsia="Calibri"/>
          <w:sz w:val="24"/>
          <w:szCs w:val="24"/>
        </w:rPr>
        <w:t xml:space="preserve"> в МБОУ «Новопетровская СОШ»», решения педагогического совета (протокол №1 от 29.08.2025 года) установлены сроки и формы проведения промежуточной аттестации.    </w:t>
      </w:r>
    </w:p>
    <w:p w14:paraId="252DA9E5" w14:textId="77777777" w:rsidR="00563112" w:rsidRPr="00563112" w:rsidRDefault="00563112" w:rsidP="00563112">
      <w:pPr>
        <w:jc w:val="both"/>
        <w:rPr>
          <w:rFonts w:eastAsia="Calibri"/>
          <w:sz w:val="24"/>
          <w:szCs w:val="24"/>
        </w:rPr>
      </w:pPr>
      <w:r w:rsidRPr="00563112">
        <w:rPr>
          <w:rFonts w:eastAsia="Calibri"/>
          <w:sz w:val="24"/>
          <w:szCs w:val="24"/>
        </w:rPr>
        <w:t xml:space="preserve">       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4ECD3E6C" w14:textId="12A0F1A3" w:rsidR="00563112" w:rsidRPr="00563112" w:rsidRDefault="00563112" w:rsidP="00563112">
      <w:pPr>
        <w:widowControl/>
        <w:autoSpaceDE/>
        <w:autoSpaceDN/>
        <w:jc w:val="both"/>
        <w:rPr>
          <w:rFonts w:eastAsia="Calibri"/>
          <w:sz w:val="24"/>
          <w:szCs w:val="24"/>
          <w:lang w:eastAsia="ru-RU"/>
        </w:rPr>
      </w:pPr>
      <w:r w:rsidRPr="00563112">
        <w:rPr>
          <w:rFonts w:eastAsia="Calibri"/>
          <w:sz w:val="24"/>
          <w:szCs w:val="24"/>
          <w:lang w:eastAsia="ru-RU"/>
        </w:rPr>
        <w:t xml:space="preserve">       Промежуточная аттестация с аттестационными испытаниями во 2 классе проводится в период с 12 по 23 мая 2026 года по отдельным предметам учебного плана, утверждённым на педагогическом совете, в соответствии с графиком промежуточной аттестации, утвержденным директором школы.  </w:t>
      </w:r>
    </w:p>
    <w:p w14:paraId="32E08C01" w14:textId="77777777" w:rsidR="00563112" w:rsidRPr="00563112" w:rsidRDefault="00563112" w:rsidP="00563112">
      <w:pPr>
        <w:adjustRightInd w:val="0"/>
        <w:jc w:val="both"/>
        <w:rPr>
          <w:sz w:val="24"/>
          <w:szCs w:val="24"/>
          <w:lang w:eastAsia="ru-RU"/>
        </w:rPr>
      </w:pPr>
      <w:r w:rsidRPr="00563112">
        <w:rPr>
          <w:sz w:val="24"/>
          <w:szCs w:val="24"/>
          <w:lang w:eastAsia="ru-RU"/>
        </w:rPr>
        <w:t xml:space="preserve">Для учащихся, получивших на промежуточной аттестации неудовлетворительную отметку или не прошедших промежуточную аттестацию по уважительной причине предусматриваются дополнительные сроки ликвидации академической задолженности: </w:t>
      </w:r>
    </w:p>
    <w:p w14:paraId="6B67C2E0" w14:textId="77777777" w:rsidR="00563112" w:rsidRPr="00563112" w:rsidRDefault="00563112" w:rsidP="00563112">
      <w:pPr>
        <w:widowControl/>
        <w:adjustRightInd w:val="0"/>
        <w:rPr>
          <w:rFonts w:eastAsia="Calibri"/>
          <w:sz w:val="24"/>
          <w:szCs w:val="24"/>
          <w:lang w:eastAsia="ru-RU"/>
        </w:rPr>
      </w:pPr>
      <w:r w:rsidRPr="00563112">
        <w:rPr>
          <w:rFonts w:eastAsia="Calibri"/>
          <w:sz w:val="24"/>
          <w:szCs w:val="24"/>
          <w:lang w:eastAsia="ru-RU"/>
        </w:rPr>
        <w:t xml:space="preserve">         1 этап - с 1 по 5 июня 2026 года,</w:t>
      </w:r>
    </w:p>
    <w:p w14:paraId="06ABF447" w14:textId="77777777" w:rsidR="00563112" w:rsidRPr="00563112" w:rsidRDefault="00563112" w:rsidP="00563112">
      <w:pPr>
        <w:widowControl/>
        <w:adjustRightInd w:val="0"/>
        <w:rPr>
          <w:rFonts w:eastAsia="Calibri"/>
          <w:sz w:val="24"/>
          <w:szCs w:val="24"/>
          <w:lang w:eastAsia="ru-RU"/>
        </w:rPr>
      </w:pPr>
      <w:r w:rsidRPr="00563112">
        <w:rPr>
          <w:rFonts w:eastAsia="Calibri"/>
          <w:sz w:val="24"/>
          <w:szCs w:val="24"/>
          <w:lang w:eastAsia="ru-RU"/>
        </w:rPr>
        <w:t xml:space="preserve">         2 этап - с 17 по 21 августа 2026 года.</w:t>
      </w:r>
    </w:p>
    <w:p w14:paraId="0DC706A9" w14:textId="77777777" w:rsidR="00563112" w:rsidRPr="00563112" w:rsidRDefault="00563112" w:rsidP="00563112">
      <w:pPr>
        <w:ind w:right="329"/>
        <w:jc w:val="both"/>
        <w:rPr>
          <w:sz w:val="24"/>
          <w:szCs w:val="24"/>
        </w:rPr>
      </w:pPr>
      <w:r w:rsidRPr="00563112">
        <w:rPr>
          <w:b/>
          <w:bCs/>
          <w:color w:val="000009"/>
          <w:sz w:val="24"/>
          <w:szCs w:val="24"/>
        </w:rPr>
        <w:t>Коррекционно-развивающая работа</w:t>
      </w:r>
      <w:r w:rsidRPr="00563112">
        <w:rPr>
          <w:color w:val="000009"/>
          <w:sz w:val="24"/>
          <w:szCs w:val="24"/>
        </w:rPr>
        <w:t xml:space="preserve"> является обязательной частью внеурочной деятельности,</w:t>
      </w:r>
      <w:r w:rsidRPr="00563112">
        <w:rPr>
          <w:color w:val="000009"/>
          <w:spacing w:val="-1"/>
          <w:sz w:val="24"/>
          <w:szCs w:val="24"/>
        </w:rPr>
        <w:t xml:space="preserve"> </w:t>
      </w:r>
      <w:r w:rsidRPr="00563112">
        <w:rPr>
          <w:color w:val="000009"/>
          <w:sz w:val="24"/>
          <w:szCs w:val="24"/>
        </w:rPr>
        <w:t>осуществляется</w:t>
      </w:r>
      <w:r w:rsidRPr="00563112">
        <w:rPr>
          <w:color w:val="000009"/>
          <w:spacing w:val="-1"/>
          <w:sz w:val="24"/>
          <w:szCs w:val="24"/>
        </w:rPr>
        <w:t xml:space="preserve"> </w:t>
      </w:r>
      <w:r w:rsidRPr="00563112">
        <w:rPr>
          <w:color w:val="000009"/>
          <w:sz w:val="24"/>
          <w:szCs w:val="24"/>
        </w:rPr>
        <w:t>исходя</w:t>
      </w:r>
      <w:r w:rsidRPr="00563112">
        <w:rPr>
          <w:color w:val="000009"/>
          <w:spacing w:val="-1"/>
          <w:sz w:val="24"/>
          <w:szCs w:val="24"/>
        </w:rPr>
        <w:t xml:space="preserve"> </w:t>
      </w:r>
      <w:r w:rsidRPr="00563112">
        <w:rPr>
          <w:color w:val="000009"/>
          <w:sz w:val="24"/>
          <w:szCs w:val="24"/>
        </w:rPr>
        <w:t>из</w:t>
      </w:r>
      <w:r w:rsidRPr="00563112">
        <w:rPr>
          <w:color w:val="000009"/>
          <w:spacing w:val="-3"/>
          <w:sz w:val="24"/>
          <w:szCs w:val="24"/>
        </w:rPr>
        <w:t xml:space="preserve"> </w:t>
      </w:r>
      <w:r w:rsidRPr="00563112">
        <w:rPr>
          <w:color w:val="000009"/>
          <w:sz w:val="24"/>
          <w:szCs w:val="24"/>
        </w:rPr>
        <w:t>психофизических</w:t>
      </w:r>
      <w:r w:rsidRPr="00563112">
        <w:rPr>
          <w:color w:val="000009"/>
          <w:spacing w:val="-1"/>
          <w:sz w:val="24"/>
          <w:szCs w:val="24"/>
        </w:rPr>
        <w:t xml:space="preserve"> </w:t>
      </w:r>
      <w:r w:rsidRPr="00563112">
        <w:rPr>
          <w:color w:val="000009"/>
          <w:sz w:val="24"/>
          <w:szCs w:val="24"/>
        </w:rPr>
        <w:t>особенностей обучающихся</w:t>
      </w:r>
      <w:r w:rsidRPr="00563112">
        <w:rPr>
          <w:color w:val="000009"/>
          <w:spacing w:val="-1"/>
          <w:sz w:val="24"/>
          <w:szCs w:val="24"/>
        </w:rPr>
        <w:t xml:space="preserve"> </w:t>
      </w:r>
      <w:r w:rsidRPr="00563112">
        <w:rPr>
          <w:color w:val="000009"/>
          <w:sz w:val="24"/>
          <w:szCs w:val="24"/>
        </w:rPr>
        <w:t>с</w:t>
      </w:r>
      <w:r w:rsidRPr="00563112">
        <w:rPr>
          <w:color w:val="000009"/>
          <w:spacing w:val="-2"/>
          <w:sz w:val="24"/>
          <w:szCs w:val="24"/>
        </w:rPr>
        <w:t xml:space="preserve"> </w:t>
      </w:r>
      <w:r w:rsidRPr="00563112">
        <w:rPr>
          <w:color w:val="000009"/>
          <w:sz w:val="24"/>
          <w:szCs w:val="24"/>
        </w:rPr>
        <w:t>ЗПР</w:t>
      </w:r>
      <w:r w:rsidRPr="00563112">
        <w:rPr>
          <w:color w:val="000009"/>
          <w:spacing w:val="-1"/>
          <w:sz w:val="24"/>
          <w:szCs w:val="24"/>
        </w:rPr>
        <w:t xml:space="preserve"> </w:t>
      </w:r>
      <w:r w:rsidRPr="00563112">
        <w:rPr>
          <w:color w:val="000009"/>
          <w:sz w:val="24"/>
          <w:szCs w:val="24"/>
        </w:rPr>
        <w:t xml:space="preserve">на основании рекомендаций ПМПК и представлена индивидуальными коррекционно-развивающими занятиями (логопедическими и психо-коррекционными), направленными на коррекцию дефекта и формирование навыков адаптации личности в современных жизненных </w:t>
      </w:r>
      <w:r w:rsidRPr="00563112">
        <w:rPr>
          <w:color w:val="000009"/>
          <w:spacing w:val="-2"/>
          <w:sz w:val="24"/>
          <w:szCs w:val="24"/>
        </w:rPr>
        <w:t>условиях.</w:t>
      </w:r>
      <w:r w:rsidRPr="00563112">
        <w:rPr>
          <w:sz w:val="24"/>
          <w:szCs w:val="24"/>
        </w:rPr>
        <w:t xml:space="preserve"> Индивидуальный учебный план во 2 классе для обучающихся включает внеурочную деятельность в объеме </w:t>
      </w:r>
      <w:r w:rsidRPr="00563112">
        <w:rPr>
          <w:spacing w:val="-2"/>
          <w:sz w:val="24"/>
          <w:szCs w:val="24"/>
        </w:rPr>
        <w:t>5 часов (коррекционно-развивающая работа).</w:t>
      </w:r>
    </w:p>
    <w:p w14:paraId="27574415" w14:textId="77777777" w:rsidR="00563112" w:rsidRPr="00563112" w:rsidRDefault="00563112" w:rsidP="00563112">
      <w:pPr>
        <w:widowControl/>
        <w:adjustRightInd w:val="0"/>
        <w:ind w:left="567"/>
        <w:rPr>
          <w:sz w:val="24"/>
          <w:szCs w:val="24"/>
        </w:rPr>
      </w:pPr>
    </w:p>
    <w:p w14:paraId="59DBA66E" w14:textId="77777777" w:rsidR="00563112" w:rsidRPr="00563112" w:rsidRDefault="00563112" w:rsidP="00563112">
      <w:pPr>
        <w:shd w:val="clear" w:color="auto" w:fill="FFFFFF"/>
        <w:adjustRightInd w:val="0"/>
        <w:rPr>
          <w:color w:val="000009"/>
          <w:sz w:val="24"/>
          <w:szCs w:val="24"/>
        </w:rPr>
      </w:pPr>
    </w:p>
    <w:p w14:paraId="5A8CAAC4" w14:textId="77777777" w:rsidR="00563112" w:rsidRPr="00563112" w:rsidRDefault="00563112" w:rsidP="00563112">
      <w:pPr>
        <w:shd w:val="clear" w:color="auto" w:fill="FFFFFF"/>
        <w:adjustRightInd w:val="0"/>
        <w:rPr>
          <w:color w:val="000009"/>
          <w:sz w:val="24"/>
          <w:szCs w:val="24"/>
        </w:rPr>
      </w:pPr>
    </w:p>
    <w:p w14:paraId="6180151E" w14:textId="77777777" w:rsidR="00563112" w:rsidRPr="00563112" w:rsidRDefault="00563112" w:rsidP="00563112">
      <w:pPr>
        <w:shd w:val="clear" w:color="auto" w:fill="FFFFFF"/>
        <w:adjustRightInd w:val="0"/>
        <w:jc w:val="center"/>
        <w:rPr>
          <w:b/>
          <w:bCs/>
          <w:color w:val="000000"/>
          <w:spacing w:val="1"/>
          <w:sz w:val="24"/>
          <w:szCs w:val="24"/>
          <w:lang w:eastAsia="ru-RU"/>
        </w:rPr>
      </w:pPr>
      <w:r w:rsidRPr="00563112">
        <w:rPr>
          <w:b/>
          <w:bCs/>
          <w:color w:val="000000"/>
          <w:spacing w:val="1"/>
          <w:sz w:val="24"/>
          <w:szCs w:val="24"/>
          <w:lang w:eastAsia="ru-RU"/>
        </w:rPr>
        <w:t>Недельный учебный план</w:t>
      </w:r>
    </w:p>
    <w:p w14:paraId="09B6F9AB" w14:textId="77777777" w:rsidR="00563112" w:rsidRPr="00563112" w:rsidRDefault="00563112" w:rsidP="00563112">
      <w:pPr>
        <w:shd w:val="clear" w:color="auto" w:fill="FFFFFF"/>
        <w:adjustRightInd w:val="0"/>
        <w:jc w:val="center"/>
        <w:rPr>
          <w:b/>
          <w:bCs/>
          <w:color w:val="000000"/>
          <w:spacing w:val="1"/>
          <w:sz w:val="24"/>
          <w:szCs w:val="24"/>
          <w:lang w:eastAsia="ru-RU"/>
        </w:rPr>
      </w:pPr>
      <w:r w:rsidRPr="00563112">
        <w:rPr>
          <w:b/>
          <w:bCs/>
          <w:color w:val="000000"/>
          <w:spacing w:val="1"/>
          <w:sz w:val="24"/>
          <w:szCs w:val="24"/>
          <w:lang w:eastAsia="ru-RU"/>
        </w:rPr>
        <w:t>НОО</w:t>
      </w:r>
    </w:p>
    <w:p w14:paraId="4B94B976" w14:textId="77777777" w:rsidR="00563112" w:rsidRPr="00563112" w:rsidRDefault="00563112" w:rsidP="00563112">
      <w:pPr>
        <w:shd w:val="clear" w:color="auto" w:fill="FFFFFF"/>
        <w:adjustRightInd w:val="0"/>
        <w:jc w:val="center"/>
        <w:rPr>
          <w:b/>
          <w:bCs/>
          <w:color w:val="000000"/>
          <w:spacing w:val="1"/>
          <w:sz w:val="24"/>
          <w:szCs w:val="24"/>
          <w:lang w:eastAsia="ru-RU"/>
        </w:rPr>
      </w:pPr>
      <w:r w:rsidRPr="00563112">
        <w:rPr>
          <w:b/>
          <w:bCs/>
          <w:color w:val="000000"/>
          <w:spacing w:val="1"/>
          <w:sz w:val="24"/>
          <w:szCs w:val="24"/>
          <w:lang w:eastAsia="ru-RU"/>
        </w:rPr>
        <w:t>ЗПР (Вариант 7.1)</w:t>
      </w:r>
    </w:p>
    <w:p w14:paraId="239BC161" w14:textId="77777777" w:rsidR="00563112" w:rsidRPr="00563112" w:rsidRDefault="00563112" w:rsidP="00563112">
      <w:pPr>
        <w:shd w:val="clear" w:color="auto" w:fill="FFFFFF"/>
        <w:adjustRightInd w:val="0"/>
        <w:jc w:val="center"/>
        <w:rPr>
          <w:b/>
          <w:bCs/>
          <w:color w:val="000000"/>
          <w:spacing w:val="1"/>
          <w:sz w:val="24"/>
          <w:szCs w:val="24"/>
          <w:lang w:eastAsia="ru-RU"/>
        </w:rPr>
      </w:pPr>
      <w:r w:rsidRPr="00563112">
        <w:rPr>
          <w:b/>
          <w:bCs/>
          <w:color w:val="000000"/>
          <w:spacing w:val="1"/>
          <w:sz w:val="24"/>
          <w:szCs w:val="24"/>
          <w:lang w:eastAsia="ru-RU"/>
        </w:rPr>
        <w:t>2 класс</w:t>
      </w:r>
    </w:p>
    <w:p w14:paraId="29567417" w14:textId="77777777" w:rsidR="00563112" w:rsidRPr="00563112" w:rsidRDefault="00563112" w:rsidP="00563112">
      <w:pPr>
        <w:widowControl/>
        <w:tabs>
          <w:tab w:val="left" w:pos="9980"/>
        </w:tabs>
        <w:autoSpaceDE/>
        <w:autoSpaceDN/>
        <w:spacing w:after="160" w:line="259" w:lineRule="auto"/>
        <w:rPr>
          <w:sz w:val="24"/>
          <w:szCs w:val="24"/>
        </w:rPr>
      </w:pPr>
    </w:p>
    <w:tbl>
      <w:tblPr>
        <w:tblW w:w="10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260"/>
        <w:gridCol w:w="1247"/>
        <w:gridCol w:w="1134"/>
        <w:gridCol w:w="8"/>
      </w:tblGrid>
      <w:tr w:rsidR="00563112" w:rsidRPr="00563112" w14:paraId="75772FDB" w14:textId="77777777" w:rsidTr="00563112">
        <w:trPr>
          <w:trHeight w:val="360"/>
        </w:trPr>
        <w:tc>
          <w:tcPr>
            <w:tcW w:w="4395" w:type="dxa"/>
            <w:vMerge w:val="restart"/>
          </w:tcPr>
          <w:p w14:paraId="74B065A0" w14:textId="77777777" w:rsidR="00563112" w:rsidRPr="00563112" w:rsidRDefault="00563112" w:rsidP="00563112">
            <w:pPr>
              <w:adjustRightInd w:val="0"/>
              <w:rPr>
                <w:b/>
                <w:sz w:val="24"/>
                <w:szCs w:val="24"/>
                <w:lang w:eastAsia="ru-RU"/>
              </w:rPr>
            </w:pPr>
            <w:r w:rsidRPr="00563112">
              <w:rPr>
                <w:b/>
                <w:sz w:val="24"/>
                <w:szCs w:val="24"/>
                <w:lang w:eastAsia="ru-RU"/>
              </w:rPr>
              <w:t>Учебные предметы</w:t>
            </w:r>
          </w:p>
        </w:tc>
        <w:tc>
          <w:tcPr>
            <w:tcW w:w="3260" w:type="dxa"/>
            <w:vMerge w:val="restart"/>
          </w:tcPr>
          <w:p w14:paraId="2E37B213" w14:textId="77777777" w:rsidR="00563112" w:rsidRPr="00563112" w:rsidRDefault="00563112" w:rsidP="00563112">
            <w:pPr>
              <w:adjustRightInd w:val="0"/>
              <w:rPr>
                <w:b/>
                <w:sz w:val="24"/>
                <w:szCs w:val="24"/>
                <w:lang w:eastAsia="ru-RU"/>
              </w:rPr>
            </w:pPr>
            <w:r w:rsidRPr="00563112">
              <w:rPr>
                <w:b/>
                <w:sz w:val="24"/>
                <w:szCs w:val="24"/>
                <w:lang w:eastAsia="ru-RU"/>
              </w:rPr>
              <w:t xml:space="preserve">Учебные курсы, учебные модули </w:t>
            </w:r>
          </w:p>
        </w:tc>
        <w:tc>
          <w:tcPr>
            <w:tcW w:w="2389" w:type="dxa"/>
            <w:gridSpan w:val="3"/>
          </w:tcPr>
          <w:p w14:paraId="29B73BA0" w14:textId="77777777" w:rsidR="00563112" w:rsidRPr="00563112" w:rsidRDefault="00563112" w:rsidP="00563112">
            <w:pPr>
              <w:adjustRightInd w:val="0"/>
              <w:jc w:val="center"/>
              <w:rPr>
                <w:b/>
                <w:bCs/>
                <w:sz w:val="24"/>
                <w:szCs w:val="24"/>
                <w:lang w:eastAsia="ru-RU"/>
              </w:rPr>
            </w:pPr>
            <w:r w:rsidRPr="00563112">
              <w:rPr>
                <w:b/>
                <w:bCs/>
                <w:sz w:val="24"/>
                <w:szCs w:val="24"/>
                <w:lang w:eastAsia="ru-RU"/>
              </w:rPr>
              <w:t>Классы</w:t>
            </w:r>
          </w:p>
        </w:tc>
      </w:tr>
      <w:tr w:rsidR="00563112" w:rsidRPr="00563112" w14:paraId="1976028E" w14:textId="77777777" w:rsidTr="00563112">
        <w:trPr>
          <w:gridAfter w:val="1"/>
          <w:wAfter w:w="8" w:type="dxa"/>
          <w:trHeight w:val="470"/>
        </w:trPr>
        <w:tc>
          <w:tcPr>
            <w:tcW w:w="4395" w:type="dxa"/>
            <w:vMerge/>
          </w:tcPr>
          <w:p w14:paraId="7873D061" w14:textId="77777777" w:rsidR="00563112" w:rsidRPr="00563112" w:rsidRDefault="00563112" w:rsidP="00563112">
            <w:pPr>
              <w:adjustRightInd w:val="0"/>
              <w:rPr>
                <w:sz w:val="24"/>
                <w:szCs w:val="24"/>
                <w:lang w:eastAsia="ru-RU"/>
              </w:rPr>
            </w:pPr>
          </w:p>
        </w:tc>
        <w:tc>
          <w:tcPr>
            <w:tcW w:w="3260" w:type="dxa"/>
            <w:vMerge/>
          </w:tcPr>
          <w:p w14:paraId="0E0E01C4" w14:textId="77777777" w:rsidR="00563112" w:rsidRPr="00563112" w:rsidRDefault="00563112" w:rsidP="00563112">
            <w:pPr>
              <w:adjustRightInd w:val="0"/>
              <w:rPr>
                <w:sz w:val="24"/>
                <w:szCs w:val="24"/>
                <w:lang w:eastAsia="ru-RU"/>
              </w:rPr>
            </w:pPr>
          </w:p>
        </w:tc>
        <w:tc>
          <w:tcPr>
            <w:tcW w:w="1247" w:type="dxa"/>
          </w:tcPr>
          <w:p w14:paraId="4A667EAA" w14:textId="77777777" w:rsidR="00563112" w:rsidRPr="00563112" w:rsidRDefault="00563112" w:rsidP="00563112">
            <w:pPr>
              <w:adjustRightInd w:val="0"/>
              <w:jc w:val="center"/>
              <w:rPr>
                <w:sz w:val="24"/>
                <w:szCs w:val="24"/>
                <w:lang w:val="en-US" w:eastAsia="ru-RU"/>
              </w:rPr>
            </w:pPr>
            <w:r w:rsidRPr="00563112">
              <w:rPr>
                <w:sz w:val="24"/>
                <w:szCs w:val="24"/>
                <w:lang w:val="en-US" w:eastAsia="ru-RU"/>
              </w:rPr>
              <w:t>II</w:t>
            </w:r>
          </w:p>
          <w:p w14:paraId="59161E04" w14:textId="77777777" w:rsidR="00563112" w:rsidRPr="00563112" w:rsidRDefault="00563112" w:rsidP="00563112">
            <w:pPr>
              <w:adjustRightInd w:val="0"/>
              <w:jc w:val="center"/>
              <w:rPr>
                <w:sz w:val="24"/>
                <w:szCs w:val="24"/>
                <w:lang w:eastAsia="ru-RU"/>
              </w:rPr>
            </w:pPr>
          </w:p>
        </w:tc>
        <w:tc>
          <w:tcPr>
            <w:tcW w:w="1134" w:type="dxa"/>
          </w:tcPr>
          <w:p w14:paraId="408A6CA0" w14:textId="77777777" w:rsidR="00563112" w:rsidRPr="00563112" w:rsidRDefault="00563112" w:rsidP="00563112">
            <w:pPr>
              <w:adjustRightInd w:val="0"/>
              <w:rPr>
                <w:sz w:val="24"/>
                <w:szCs w:val="24"/>
                <w:lang w:val="en-US" w:eastAsia="ru-RU"/>
              </w:rPr>
            </w:pPr>
            <w:r w:rsidRPr="00563112">
              <w:rPr>
                <w:sz w:val="24"/>
                <w:szCs w:val="24"/>
                <w:lang w:eastAsia="ru-RU"/>
              </w:rPr>
              <w:t>Всего</w:t>
            </w:r>
            <w:r w:rsidRPr="00563112">
              <w:rPr>
                <w:sz w:val="24"/>
                <w:szCs w:val="24"/>
                <w:lang w:val="en-US" w:eastAsia="ru-RU"/>
              </w:rPr>
              <w:t xml:space="preserve"> </w:t>
            </w:r>
          </w:p>
        </w:tc>
      </w:tr>
      <w:tr w:rsidR="00563112" w:rsidRPr="00563112" w14:paraId="6A0D214C" w14:textId="77777777" w:rsidTr="00563112">
        <w:trPr>
          <w:trHeight w:val="161"/>
        </w:trPr>
        <w:tc>
          <w:tcPr>
            <w:tcW w:w="4395" w:type="dxa"/>
          </w:tcPr>
          <w:p w14:paraId="5F4CBF8D" w14:textId="77777777" w:rsidR="00563112" w:rsidRPr="00563112" w:rsidRDefault="00563112" w:rsidP="00563112">
            <w:pPr>
              <w:adjustRightInd w:val="0"/>
              <w:rPr>
                <w:b/>
                <w:i/>
                <w:sz w:val="24"/>
                <w:szCs w:val="24"/>
                <w:lang w:eastAsia="ru-RU"/>
              </w:rPr>
            </w:pPr>
            <w:r w:rsidRPr="00563112">
              <w:rPr>
                <w:b/>
                <w:i/>
                <w:sz w:val="24"/>
                <w:szCs w:val="24"/>
                <w:lang w:eastAsia="ru-RU"/>
              </w:rPr>
              <w:t>Обязательная часть</w:t>
            </w:r>
          </w:p>
        </w:tc>
        <w:tc>
          <w:tcPr>
            <w:tcW w:w="3260" w:type="dxa"/>
          </w:tcPr>
          <w:p w14:paraId="1E5D6662" w14:textId="77777777" w:rsidR="00563112" w:rsidRPr="00563112" w:rsidRDefault="00563112" w:rsidP="00563112">
            <w:pPr>
              <w:adjustRightInd w:val="0"/>
              <w:rPr>
                <w:b/>
                <w:i/>
                <w:sz w:val="24"/>
                <w:szCs w:val="24"/>
                <w:lang w:eastAsia="ru-RU"/>
              </w:rPr>
            </w:pPr>
          </w:p>
        </w:tc>
        <w:tc>
          <w:tcPr>
            <w:tcW w:w="2389" w:type="dxa"/>
            <w:gridSpan w:val="3"/>
          </w:tcPr>
          <w:p w14:paraId="002D6F22" w14:textId="77777777" w:rsidR="00563112" w:rsidRPr="00563112" w:rsidRDefault="00563112" w:rsidP="00563112">
            <w:pPr>
              <w:adjustRightInd w:val="0"/>
              <w:ind w:left="507"/>
              <w:jc w:val="center"/>
              <w:rPr>
                <w:b/>
                <w:bCs/>
                <w:sz w:val="24"/>
                <w:szCs w:val="24"/>
                <w:lang w:eastAsia="ru-RU"/>
              </w:rPr>
            </w:pPr>
            <w:r w:rsidRPr="00563112">
              <w:rPr>
                <w:b/>
                <w:bCs/>
                <w:sz w:val="24"/>
                <w:szCs w:val="24"/>
                <w:lang w:eastAsia="ru-RU"/>
              </w:rPr>
              <w:t>Количество часов в неделю</w:t>
            </w:r>
          </w:p>
        </w:tc>
      </w:tr>
      <w:tr w:rsidR="00563112" w:rsidRPr="00563112" w14:paraId="44A7F61D" w14:textId="77777777" w:rsidTr="00563112">
        <w:trPr>
          <w:gridAfter w:val="1"/>
          <w:wAfter w:w="8" w:type="dxa"/>
          <w:trHeight w:val="236"/>
        </w:trPr>
        <w:tc>
          <w:tcPr>
            <w:tcW w:w="4395" w:type="dxa"/>
          </w:tcPr>
          <w:p w14:paraId="14C3586D" w14:textId="77777777" w:rsidR="00563112" w:rsidRPr="00563112" w:rsidRDefault="00563112" w:rsidP="00563112">
            <w:pPr>
              <w:adjustRightInd w:val="0"/>
              <w:rPr>
                <w:sz w:val="24"/>
                <w:szCs w:val="24"/>
                <w:lang w:eastAsia="ru-RU"/>
              </w:rPr>
            </w:pPr>
            <w:r w:rsidRPr="00563112">
              <w:rPr>
                <w:sz w:val="24"/>
                <w:szCs w:val="24"/>
                <w:lang w:eastAsia="ru-RU"/>
              </w:rPr>
              <w:t>Русский язык</w:t>
            </w:r>
          </w:p>
        </w:tc>
        <w:tc>
          <w:tcPr>
            <w:tcW w:w="3260" w:type="dxa"/>
          </w:tcPr>
          <w:p w14:paraId="2523FA1B" w14:textId="77777777" w:rsidR="00563112" w:rsidRPr="00563112" w:rsidRDefault="00563112" w:rsidP="00563112">
            <w:pPr>
              <w:adjustRightInd w:val="0"/>
              <w:rPr>
                <w:sz w:val="24"/>
                <w:szCs w:val="24"/>
                <w:lang w:eastAsia="ru-RU"/>
              </w:rPr>
            </w:pPr>
          </w:p>
        </w:tc>
        <w:tc>
          <w:tcPr>
            <w:tcW w:w="1247" w:type="dxa"/>
          </w:tcPr>
          <w:p w14:paraId="703EB399" w14:textId="77777777" w:rsidR="00563112" w:rsidRPr="00563112" w:rsidRDefault="00563112" w:rsidP="00563112">
            <w:pPr>
              <w:adjustRightInd w:val="0"/>
              <w:jc w:val="center"/>
              <w:rPr>
                <w:sz w:val="24"/>
                <w:szCs w:val="24"/>
                <w:lang w:eastAsia="ru-RU"/>
              </w:rPr>
            </w:pPr>
            <w:r w:rsidRPr="00563112">
              <w:rPr>
                <w:sz w:val="24"/>
                <w:szCs w:val="24"/>
                <w:lang w:eastAsia="ru-RU"/>
              </w:rPr>
              <w:t>5</w:t>
            </w:r>
          </w:p>
        </w:tc>
        <w:tc>
          <w:tcPr>
            <w:tcW w:w="1134" w:type="dxa"/>
          </w:tcPr>
          <w:p w14:paraId="307CF3F6" w14:textId="77777777" w:rsidR="00563112" w:rsidRPr="00563112" w:rsidRDefault="00563112" w:rsidP="00563112">
            <w:pPr>
              <w:adjustRightInd w:val="0"/>
              <w:jc w:val="center"/>
              <w:rPr>
                <w:bCs/>
                <w:sz w:val="24"/>
                <w:szCs w:val="24"/>
                <w:lang w:eastAsia="ru-RU"/>
              </w:rPr>
            </w:pPr>
            <w:r w:rsidRPr="00563112">
              <w:rPr>
                <w:sz w:val="24"/>
                <w:szCs w:val="24"/>
                <w:lang w:eastAsia="ru-RU"/>
              </w:rPr>
              <w:t>5</w:t>
            </w:r>
          </w:p>
        </w:tc>
      </w:tr>
      <w:tr w:rsidR="00563112" w:rsidRPr="00563112" w14:paraId="6BBC47EF" w14:textId="77777777" w:rsidTr="00563112">
        <w:trPr>
          <w:gridAfter w:val="1"/>
          <w:wAfter w:w="8" w:type="dxa"/>
          <w:trHeight w:val="239"/>
        </w:trPr>
        <w:tc>
          <w:tcPr>
            <w:tcW w:w="4395" w:type="dxa"/>
          </w:tcPr>
          <w:p w14:paraId="7A9996E4" w14:textId="77777777" w:rsidR="00563112" w:rsidRPr="00563112" w:rsidRDefault="00563112" w:rsidP="00563112">
            <w:pPr>
              <w:adjustRightInd w:val="0"/>
              <w:rPr>
                <w:sz w:val="24"/>
                <w:szCs w:val="24"/>
                <w:lang w:eastAsia="ru-RU"/>
              </w:rPr>
            </w:pPr>
            <w:r w:rsidRPr="00563112">
              <w:rPr>
                <w:color w:val="000000"/>
                <w:sz w:val="24"/>
                <w:szCs w:val="24"/>
                <w:lang w:eastAsia="ru-RU"/>
              </w:rPr>
              <w:t>Литературное чтение</w:t>
            </w:r>
          </w:p>
        </w:tc>
        <w:tc>
          <w:tcPr>
            <w:tcW w:w="3260" w:type="dxa"/>
          </w:tcPr>
          <w:p w14:paraId="713E994B" w14:textId="77777777" w:rsidR="00563112" w:rsidRPr="00563112" w:rsidRDefault="00563112" w:rsidP="00563112">
            <w:pPr>
              <w:adjustRightInd w:val="0"/>
              <w:rPr>
                <w:sz w:val="24"/>
                <w:szCs w:val="24"/>
                <w:lang w:eastAsia="ru-RU"/>
              </w:rPr>
            </w:pPr>
          </w:p>
        </w:tc>
        <w:tc>
          <w:tcPr>
            <w:tcW w:w="1247" w:type="dxa"/>
          </w:tcPr>
          <w:p w14:paraId="098BC4D1" w14:textId="77777777" w:rsidR="00563112" w:rsidRPr="00563112" w:rsidRDefault="00563112" w:rsidP="00563112">
            <w:pPr>
              <w:adjustRightInd w:val="0"/>
              <w:jc w:val="center"/>
              <w:rPr>
                <w:sz w:val="24"/>
                <w:szCs w:val="24"/>
                <w:lang w:eastAsia="ru-RU"/>
              </w:rPr>
            </w:pPr>
            <w:r w:rsidRPr="00563112">
              <w:rPr>
                <w:sz w:val="24"/>
                <w:szCs w:val="24"/>
                <w:lang w:eastAsia="ru-RU"/>
              </w:rPr>
              <w:t>4</w:t>
            </w:r>
          </w:p>
        </w:tc>
        <w:tc>
          <w:tcPr>
            <w:tcW w:w="1134" w:type="dxa"/>
          </w:tcPr>
          <w:p w14:paraId="520A2F10" w14:textId="77777777" w:rsidR="00563112" w:rsidRPr="00563112" w:rsidRDefault="00563112" w:rsidP="00563112">
            <w:pPr>
              <w:adjustRightInd w:val="0"/>
              <w:jc w:val="center"/>
              <w:rPr>
                <w:bCs/>
                <w:sz w:val="24"/>
                <w:szCs w:val="24"/>
                <w:lang w:eastAsia="ru-RU"/>
              </w:rPr>
            </w:pPr>
            <w:r w:rsidRPr="00563112">
              <w:rPr>
                <w:sz w:val="24"/>
                <w:szCs w:val="24"/>
                <w:lang w:eastAsia="ru-RU"/>
              </w:rPr>
              <w:t>4</w:t>
            </w:r>
          </w:p>
        </w:tc>
      </w:tr>
      <w:tr w:rsidR="00563112" w:rsidRPr="00563112" w14:paraId="0E160E32" w14:textId="77777777" w:rsidTr="00563112">
        <w:trPr>
          <w:gridAfter w:val="1"/>
          <w:wAfter w:w="8" w:type="dxa"/>
          <w:trHeight w:val="280"/>
        </w:trPr>
        <w:tc>
          <w:tcPr>
            <w:tcW w:w="4395" w:type="dxa"/>
          </w:tcPr>
          <w:p w14:paraId="312094D6" w14:textId="77777777" w:rsidR="00563112" w:rsidRPr="00563112" w:rsidRDefault="00563112" w:rsidP="00563112">
            <w:pPr>
              <w:shd w:val="clear" w:color="auto" w:fill="FFFFFF"/>
              <w:adjustRightInd w:val="0"/>
              <w:ind w:left="5"/>
              <w:rPr>
                <w:color w:val="000000"/>
                <w:spacing w:val="-2"/>
                <w:sz w:val="24"/>
                <w:szCs w:val="24"/>
                <w:lang w:eastAsia="ru-RU"/>
              </w:rPr>
            </w:pPr>
            <w:r w:rsidRPr="00563112">
              <w:rPr>
                <w:color w:val="000000"/>
                <w:spacing w:val="-2"/>
                <w:sz w:val="24"/>
                <w:szCs w:val="24"/>
                <w:lang w:eastAsia="ru-RU"/>
              </w:rPr>
              <w:t>Иностранный язык (немецкий язык)</w:t>
            </w:r>
          </w:p>
        </w:tc>
        <w:tc>
          <w:tcPr>
            <w:tcW w:w="3260" w:type="dxa"/>
          </w:tcPr>
          <w:p w14:paraId="49FA96B4" w14:textId="77777777" w:rsidR="00563112" w:rsidRPr="00563112" w:rsidRDefault="00563112" w:rsidP="00563112">
            <w:pPr>
              <w:shd w:val="clear" w:color="auto" w:fill="FFFFFF"/>
              <w:adjustRightInd w:val="0"/>
              <w:rPr>
                <w:color w:val="000000"/>
                <w:spacing w:val="-2"/>
                <w:sz w:val="24"/>
                <w:szCs w:val="24"/>
                <w:lang w:eastAsia="ru-RU"/>
              </w:rPr>
            </w:pPr>
          </w:p>
        </w:tc>
        <w:tc>
          <w:tcPr>
            <w:tcW w:w="1247" w:type="dxa"/>
            <w:tcBorders>
              <w:bottom w:val="single" w:sz="4" w:space="0" w:color="auto"/>
            </w:tcBorders>
          </w:tcPr>
          <w:p w14:paraId="2D7463BD" w14:textId="77777777" w:rsidR="00563112" w:rsidRPr="00563112" w:rsidRDefault="00563112" w:rsidP="00563112">
            <w:pPr>
              <w:adjustRightInd w:val="0"/>
              <w:jc w:val="center"/>
              <w:rPr>
                <w:sz w:val="24"/>
                <w:szCs w:val="24"/>
                <w:lang w:eastAsia="ru-RU"/>
              </w:rPr>
            </w:pPr>
            <w:r w:rsidRPr="00563112">
              <w:rPr>
                <w:sz w:val="24"/>
                <w:szCs w:val="24"/>
                <w:lang w:eastAsia="ru-RU"/>
              </w:rPr>
              <w:t>2</w:t>
            </w:r>
          </w:p>
        </w:tc>
        <w:tc>
          <w:tcPr>
            <w:tcW w:w="1134" w:type="dxa"/>
            <w:tcBorders>
              <w:bottom w:val="single" w:sz="4" w:space="0" w:color="auto"/>
            </w:tcBorders>
          </w:tcPr>
          <w:p w14:paraId="65231629" w14:textId="77777777" w:rsidR="00563112" w:rsidRPr="00563112" w:rsidRDefault="00563112" w:rsidP="00563112">
            <w:pPr>
              <w:adjustRightInd w:val="0"/>
              <w:jc w:val="center"/>
              <w:rPr>
                <w:bCs/>
                <w:sz w:val="24"/>
                <w:szCs w:val="24"/>
                <w:lang w:eastAsia="ru-RU"/>
              </w:rPr>
            </w:pPr>
            <w:r w:rsidRPr="00563112">
              <w:rPr>
                <w:sz w:val="24"/>
                <w:szCs w:val="24"/>
                <w:lang w:eastAsia="ru-RU"/>
              </w:rPr>
              <w:t>2</w:t>
            </w:r>
          </w:p>
        </w:tc>
      </w:tr>
      <w:tr w:rsidR="00563112" w:rsidRPr="00563112" w14:paraId="52B8B808" w14:textId="77777777" w:rsidTr="00563112">
        <w:trPr>
          <w:gridAfter w:val="1"/>
          <w:wAfter w:w="8" w:type="dxa"/>
          <w:trHeight w:val="304"/>
        </w:trPr>
        <w:tc>
          <w:tcPr>
            <w:tcW w:w="4395" w:type="dxa"/>
          </w:tcPr>
          <w:p w14:paraId="7F2B4BD5" w14:textId="77777777" w:rsidR="00563112" w:rsidRPr="00563112" w:rsidRDefault="00563112" w:rsidP="00563112">
            <w:pPr>
              <w:shd w:val="clear" w:color="auto" w:fill="FFFFFF"/>
              <w:adjustRightInd w:val="0"/>
              <w:ind w:left="5"/>
              <w:rPr>
                <w:color w:val="000000"/>
                <w:spacing w:val="-2"/>
                <w:sz w:val="24"/>
                <w:szCs w:val="24"/>
                <w:lang w:eastAsia="ru-RU"/>
              </w:rPr>
            </w:pPr>
            <w:r w:rsidRPr="00563112">
              <w:rPr>
                <w:color w:val="000000"/>
                <w:spacing w:val="-2"/>
                <w:sz w:val="24"/>
                <w:szCs w:val="24"/>
                <w:lang w:eastAsia="ru-RU"/>
              </w:rPr>
              <w:t>Математика</w:t>
            </w:r>
          </w:p>
        </w:tc>
        <w:tc>
          <w:tcPr>
            <w:tcW w:w="3260" w:type="dxa"/>
          </w:tcPr>
          <w:p w14:paraId="3B092902" w14:textId="77777777" w:rsidR="00563112" w:rsidRPr="00563112" w:rsidRDefault="00563112" w:rsidP="00563112">
            <w:pPr>
              <w:shd w:val="clear" w:color="auto" w:fill="FFFFFF"/>
              <w:adjustRightInd w:val="0"/>
              <w:rPr>
                <w:color w:val="000000"/>
                <w:spacing w:val="-2"/>
                <w:sz w:val="24"/>
                <w:szCs w:val="24"/>
                <w:lang w:eastAsia="ru-RU"/>
              </w:rPr>
            </w:pPr>
          </w:p>
        </w:tc>
        <w:tc>
          <w:tcPr>
            <w:tcW w:w="1247" w:type="dxa"/>
          </w:tcPr>
          <w:p w14:paraId="69770AAA" w14:textId="77777777" w:rsidR="00563112" w:rsidRPr="00563112" w:rsidRDefault="00563112" w:rsidP="00563112">
            <w:pPr>
              <w:adjustRightInd w:val="0"/>
              <w:jc w:val="center"/>
              <w:rPr>
                <w:sz w:val="24"/>
                <w:szCs w:val="24"/>
                <w:lang w:eastAsia="ru-RU"/>
              </w:rPr>
            </w:pPr>
            <w:r w:rsidRPr="00563112">
              <w:rPr>
                <w:sz w:val="24"/>
                <w:szCs w:val="24"/>
                <w:lang w:eastAsia="ru-RU"/>
              </w:rPr>
              <w:t>4</w:t>
            </w:r>
          </w:p>
        </w:tc>
        <w:tc>
          <w:tcPr>
            <w:tcW w:w="1134" w:type="dxa"/>
          </w:tcPr>
          <w:p w14:paraId="16E10CE7" w14:textId="77777777" w:rsidR="00563112" w:rsidRPr="00563112" w:rsidRDefault="00563112" w:rsidP="00563112">
            <w:pPr>
              <w:adjustRightInd w:val="0"/>
              <w:jc w:val="center"/>
              <w:rPr>
                <w:bCs/>
                <w:sz w:val="24"/>
                <w:szCs w:val="24"/>
                <w:lang w:eastAsia="ru-RU"/>
              </w:rPr>
            </w:pPr>
            <w:r w:rsidRPr="00563112">
              <w:rPr>
                <w:sz w:val="24"/>
                <w:szCs w:val="24"/>
                <w:lang w:eastAsia="ru-RU"/>
              </w:rPr>
              <w:t>4</w:t>
            </w:r>
          </w:p>
        </w:tc>
      </w:tr>
      <w:tr w:rsidR="00563112" w:rsidRPr="00563112" w14:paraId="22CA7CC6" w14:textId="77777777" w:rsidTr="00563112">
        <w:trPr>
          <w:gridAfter w:val="1"/>
          <w:wAfter w:w="8" w:type="dxa"/>
          <w:trHeight w:val="400"/>
        </w:trPr>
        <w:tc>
          <w:tcPr>
            <w:tcW w:w="4395" w:type="dxa"/>
          </w:tcPr>
          <w:p w14:paraId="1378FB01"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 xml:space="preserve">Окружающий мир </w:t>
            </w:r>
          </w:p>
          <w:p w14:paraId="2341FEA7" w14:textId="77777777" w:rsidR="00563112" w:rsidRPr="00563112" w:rsidRDefault="00563112" w:rsidP="00563112">
            <w:pPr>
              <w:adjustRightInd w:val="0"/>
              <w:rPr>
                <w:sz w:val="24"/>
                <w:szCs w:val="24"/>
                <w:lang w:eastAsia="ru-RU"/>
              </w:rPr>
            </w:pPr>
          </w:p>
        </w:tc>
        <w:tc>
          <w:tcPr>
            <w:tcW w:w="3260" w:type="dxa"/>
          </w:tcPr>
          <w:p w14:paraId="35D3035E" w14:textId="77777777" w:rsidR="00563112" w:rsidRPr="00563112" w:rsidRDefault="00563112" w:rsidP="00563112">
            <w:pPr>
              <w:widowControl/>
              <w:autoSpaceDE/>
              <w:autoSpaceDN/>
              <w:rPr>
                <w:sz w:val="24"/>
                <w:szCs w:val="24"/>
                <w:lang w:eastAsia="ru-RU"/>
              </w:rPr>
            </w:pPr>
          </w:p>
          <w:p w14:paraId="7B34F78D" w14:textId="77777777" w:rsidR="00563112" w:rsidRPr="00563112" w:rsidRDefault="00563112" w:rsidP="00563112">
            <w:pPr>
              <w:adjustRightInd w:val="0"/>
              <w:rPr>
                <w:sz w:val="24"/>
                <w:szCs w:val="24"/>
                <w:lang w:eastAsia="ru-RU"/>
              </w:rPr>
            </w:pPr>
          </w:p>
        </w:tc>
        <w:tc>
          <w:tcPr>
            <w:tcW w:w="1247" w:type="dxa"/>
          </w:tcPr>
          <w:p w14:paraId="3A09C439" w14:textId="77777777" w:rsidR="00563112" w:rsidRPr="00563112" w:rsidRDefault="00563112" w:rsidP="00563112">
            <w:pPr>
              <w:adjustRightInd w:val="0"/>
              <w:jc w:val="center"/>
              <w:rPr>
                <w:sz w:val="24"/>
                <w:szCs w:val="24"/>
                <w:lang w:eastAsia="ru-RU"/>
              </w:rPr>
            </w:pPr>
            <w:r w:rsidRPr="00563112">
              <w:rPr>
                <w:sz w:val="24"/>
                <w:szCs w:val="24"/>
                <w:lang w:eastAsia="ru-RU"/>
              </w:rPr>
              <w:t>2</w:t>
            </w:r>
          </w:p>
        </w:tc>
        <w:tc>
          <w:tcPr>
            <w:tcW w:w="1134" w:type="dxa"/>
          </w:tcPr>
          <w:p w14:paraId="23B99D0B" w14:textId="77777777" w:rsidR="00563112" w:rsidRPr="00563112" w:rsidRDefault="00563112" w:rsidP="00563112">
            <w:pPr>
              <w:adjustRightInd w:val="0"/>
              <w:jc w:val="center"/>
              <w:rPr>
                <w:bCs/>
                <w:sz w:val="24"/>
                <w:szCs w:val="24"/>
                <w:lang w:eastAsia="ru-RU"/>
              </w:rPr>
            </w:pPr>
            <w:r w:rsidRPr="00563112">
              <w:rPr>
                <w:sz w:val="24"/>
                <w:szCs w:val="24"/>
                <w:lang w:eastAsia="ru-RU"/>
              </w:rPr>
              <w:t>2</w:t>
            </w:r>
          </w:p>
        </w:tc>
      </w:tr>
      <w:tr w:rsidR="00563112" w:rsidRPr="00563112" w14:paraId="1E7DB756" w14:textId="77777777" w:rsidTr="00563112">
        <w:trPr>
          <w:gridAfter w:val="1"/>
          <w:wAfter w:w="8" w:type="dxa"/>
          <w:trHeight w:val="480"/>
        </w:trPr>
        <w:tc>
          <w:tcPr>
            <w:tcW w:w="4395" w:type="dxa"/>
          </w:tcPr>
          <w:p w14:paraId="4D21803C" w14:textId="77777777" w:rsidR="00563112" w:rsidRPr="00563112" w:rsidRDefault="00563112" w:rsidP="00563112">
            <w:pPr>
              <w:adjustRightInd w:val="0"/>
              <w:rPr>
                <w:color w:val="000000"/>
                <w:sz w:val="24"/>
                <w:szCs w:val="24"/>
                <w:lang w:eastAsia="ru-RU"/>
              </w:rPr>
            </w:pPr>
            <w:r w:rsidRPr="00563112">
              <w:rPr>
                <w:sz w:val="24"/>
                <w:szCs w:val="24"/>
                <w:lang w:eastAsia="ru-RU"/>
              </w:rPr>
              <w:t>Основы религиозной культуры и светской этики</w:t>
            </w:r>
          </w:p>
        </w:tc>
        <w:tc>
          <w:tcPr>
            <w:tcW w:w="3260" w:type="dxa"/>
          </w:tcPr>
          <w:p w14:paraId="19416281"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Учебный модуль «Основы светской этики»</w:t>
            </w:r>
          </w:p>
        </w:tc>
        <w:tc>
          <w:tcPr>
            <w:tcW w:w="1247" w:type="dxa"/>
          </w:tcPr>
          <w:p w14:paraId="7C6CA722"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6F54ACFF"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ACAEFCE" w14:textId="77777777" w:rsidTr="00563112">
        <w:trPr>
          <w:gridAfter w:val="1"/>
          <w:wAfter w:w="8" w:type="dxa"/>
          <w:trHeight w:val="195"/>
        </w:trPr>
        <w:tc>
          <w:tcPr>
            <w:tcW w:w="4395" w:type="dxa"/>
            <w:vMerge w:val="restart"/>
          </w:tcPr>
          <w:p w14:paraId="57EF2C17" w14:textId="77777777" w:rsidR="00563112" w:rsidRPr="00563112" w:rsidRDefault="00563112" w:rsidP="00563112">
            <w:pPr>
              <w:adjustRightInd w:val="0"/>
              <w:rPr>
                <w:sz w:val="24"/>
                <w:szCs w:val="24"/>
                <w:lang w:eastAsia="ru-RU"/>
              </w:rPr>
            </w:pPr>
            <w:r w:rsidRPr="00563112">
              <w:rPr>
                <w:color w:val="000000"/>
                <w:spacing w:val="-3"/>
                <w:sz w:val="24"/>
                <w:szCs w:val="24"/>
                <w:lang w:eastAsia="ru-RU"/>
              </w:rPr>
              <w:t>Музыка</w:t>
            </w:r>
          </w:p>
        </w:tc>
        <w:tc>
          <w:tcPr>
            <w:tcW w:w="3260" w:type="dxa"/>
          </w:tcPr>
          <w:p w14:paraId="0D7B63FF" w14:textId="77777777" w:rsidR="00563112" w:rsidRPr="00563112" w:rsidRDefault="00563112" w:rsidP="00563112">
            <w:pPr>
              <w:adjustRightInd w:val="0"/>
              <w:rPr>
                <w:sz w:val="24"/>
                <w:szCs w:val="24"/>
                <w:lang w:eastAsia="ru-RU"/>
              </w:rPr>
            </w:pPr>
          </w:p>
        </w:tc>
        <w:tc>
          <w:tcPr>
            <w:tcW w:w="1247" w:type="dxa"/>
          </w:tcPr>
          <w:p w14:paraId="51B7E7D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17469B92" w14:textId="77777777" w:rsidR="00563112" w:rsidRPr="00563112" w:rsidRDefault="00563112" w:rsidP="00563112">
            <w:pPr>
              <w:adjustRightInd w:val="0"/>
              <w:jc w:val="center"/>
              <w:rPr>
                <w:bCs/>
                <w:sz w:val="24"/>
                <w:szCs w:val="24"/>
                <w:lang w:eastAsia="ru-RU"/>
              </w:rPr>
            </w:pPr>
            <w:r w:rsidRPr="00563112">
              <w:rPr>
                <w:sz w:val="24"/>
                <w:szCs w:val="24"/>
                <w:lang w:eastAsia="ru-RU"/>
              </w:rPr>
              <w:t>1</w:t>
            </w:r>
          </w:p>
        </w:tc>
      </w:tr>
      <w:tr w:rsidR="00563112" w:rsidRPr="00563112" w14:paraId="638062DD" w14:textId="77777777" w:rsidTr="00563112">
        <w:trPr>
          <w:gridAfter w:val="1"/>
          <w:wAfter w:w="8" w:type="dxa"/>
          <w:trHeight w:val="195"/>
        </w:trPr>
        <w:tc>
          <w:tcPr>
            <w:tcW w:w="4395" w:type="dxa"/>
            <w:vMerge/>
          </w:tcPr>
          <w:p w14:paraId="265E7B6B" w14:textId="77777777" w:rsidR="00563112" w:rsidRPr="00563112" w:rsidRDefault="00563112" w:rsidP="00563112">
            <w:pPr>
              <w:adjustRightInd w:val="0"/>
              <w:rPr>
                <w:color w:val="000000"/>
                <w:spacing w:val="-3"/>
                <w:sz w:val="24"/>
                <w:szCs w:val="24"/>
                <w:lang w:eastAsia="ru-RU"/>
              </w:rPr>
            </w:pPr>
          </w:p>
        </w:tc>
        <w:tc>
          <w:tcPr>
            <w:tcW w:w="3260" w:type="dxa"/>
          </w:tcPr>
          <w:p w14:paraId="11B17996" w14:textId="77777777" w:rsidR="00563112" w:rsidRPr="00563112" w:rsidRDefault="00563112" w:rsidP="00563112">
            <w:pPr>
              <w:adjustRightInd w:val="0"/>
              <w:rPr>
                <w:sz w:val="24"/>
                <w:szCs w:val="24"/>
                <w:lang w:eastAsia="ru-RU"/>
              </w:rPr>
            </w:pPr>
            <w:r w:rsidRPr="00563112">
              <w:rPr>
                <w:sz w:val="24"/>
                <w:szCs w:val="24"/>
                <w:lang w:eastAsia="ru-RU"/>
              </w:rPr>
              <w:t>«Музыка в жизни человека»</w:t>
            </w:r>
          </w:p>
        </w:tc>
        <w:tc>
          <w:tcPr>
            <w:tcW w:w="1247" w:type="dxa"/>
          </w:tcPr>
          <w:p w14:paraId="60922E6E"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630C21FA"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6F15ECFB" w14:textId="77777777" w:rsidTr="00563112">
        <w:trPr>
          <w:gridAfter w:val="1"/>
          <w:wAfter w:w="8" w:type="dxa"/>
          <w:trHeight w:val="195"/>
        </w:trPr>
        <w:tc>
          <w:tcPr>
            <w:tcW w:w="4395" w:type="dxa"/>
            <w:vMerge/>
          </w:tcPr>
          <w:p w14:paraId="4F5D9977" w14:textId="77777777" w:rsidR="00563112" w:rsidRPr="00563112" w:rsidRDefault="00563112" w:rsidP="00563112">
            <w:pPr>
              <w:adjustRightInd w:val="0"/>
              <w:rPr>
                <w:color w:val="000000"/>
                <w:spacing w:val="-3"/>
                <w:sz w:val="24"/>
                <w:szCs w:val="24"/>
                <w:lang w:eastAsia="ru-RU"/>
              </w:rPr>
            </w:pPr>
          </w:p>
        </w:tc>
        <w:tc>
          <w:tcPr>
            <w:tcW w:w="3260" w:type="dxa"/>
          </w:tcPr>
          <w:p w14:paraId="54D55A9F" w14:textId="77777777" w:rsidR="00563112" w:rsidRPr="00563112" w:rsidRDefault="00563112" w:rsidP="00563112">
            <w:pPr>
              <w:adjustRightInd w:val="0"/>
              <w:rPr>
                <w:sz w:val="24"/>
                <w:szCs w:val="24"/>
                <w:lang w:eastAsia="ru-RU"/>
              </w:rPr>
            </w:pPr>
            <w:r w:rsidRPr="00563112">
              <w:rPr>
                <w:sz w:val="24"/>
                <w:szCs w:val="24"/>
                <w:lang w:eastAsia="ru-RU"/>
              </w:rPr>
              <w:t>«Народная музыка России»</w:t>
            </w:r>
          </w:p>
        </w:tc>
        <w:tc>
          <w:tcPr>
            <w:tcW w:w="1247" w:type="dxa"/>
          </w:tcPr>
          <w:p w14:paraId="18027149"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30C0CA19"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371BB4A2" w14:textId="77777777" w:rsidTr="00563112">
        <w:trPr>
          <w:gridAfter w:val="1"/>
          <w:wAfter w:w="8" w:type="dxa"/>
          <w:trHeight w:val="195"/>
        </w:trPr>
        <w:tc>
          <w:tcPr>
            <w:tcW w:w="4395" w:type="dxa"/>
            <w:vMerge/>
          </w:tcPr>
          <w:p w14:paraId="37315976" w14:textId="77777777" w:rsidR="00563112" w:rsidRPr="00563112" w:rsidRDefault="00563112" w:rsidP="00563112">
            <w:pPr>
              <w:adjustRightInd w:val="0"/>
              <w:rPr>
                <w:color w:val="000000"/>
                <w:spacing w:val="-3"/>
                <w:sz w:val="24"/>
                <w:szCs w:val="24"/>
                <w:lang w:eastAsia="ru-RU"/>
              </w:rPr>
            </w:pPr>
          </w:p>
        </w:tc>
        <w:tc>
          <w:tcPr>
            <w:tcW w:w="3260" w:type="dxa"/>
          </w:tcPr>
          <w:p w14:paraId="7B41DC81" w14:textId="77777777" w:rsidR="00563112" w:rsidRPr="00563112" w:rsidRDefault="00563112" w:rsidP="00563112">
            <w:pPr>
              <w:adjustRightInd w:val="0"/>
              <w:rPr>
                <w:sz w:val="24"/>
                <w:szCs w:val="24"/>
                <w:lang w:eastAsia="ru-RU"/>
              </w:rPr>
            </w:pPr>
            <w:r w:rsidRPr="00563112">
              <w:rPr>
                <w:sz w:val="24"/>
                <w:szCs w:val="24"/>
                <w:lang w:eastAsia="ru-RU"/>
              </w:rPr>
              <w:t>«Музыкальная грамота»</w:t>
            </w:r>
          </w:p>
        </w:tc>
        <w:tc>
          <w:tcPr>
            <w:tcW w:w="1247" w:type="dxa"/>
          </w:tcPr>
          <w:p w14:paraId="28B53C7F"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4BDEA2E3"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74D2EEAB" w14:textId="77777777" w:rsidTr="00563112">
        <w:trPr>
          <w:gridAfter w:val="1"/>
          <w:wAfter w:w="8" w:type="dxa"/>
          <w:trHeight w:val="195"/>
        </w:trPr>
        <w:tc>
          <w:tcPr>
            <w:tcW w:w="4395" w:type="dxa"/>
            <w:vMerge/>
          </w:tcPr>
          <w:p w14:paraId="3CED8058" w14:textId="77777777" w:rsidR="00563112" w:rsidRPr="00563112" w:rsidRDefault="00563112" w:rsidP="00563112">
            <w:pPr>
              <w:adjustRightInd w:val="0"/>
              <w:rPr>
                <w:color w:val="000000"/>
                <w:spacing w:val="-3"/>
                <w:sz w:val="24"/>
                <w:szCs w:val="24"/>
                <w:lang w:eastAsia="ru-RU"/>
              </w:rPr>
            </w:pPr>
          </w:p>
        </w:tc>
        <w:tc>
          <w:tcPr>
            <w:tcW w:w="3260" w:type="dxa"/>
          </w:tcPr>
          <w:p w14:paraId="7E619378" w14:textId="77777777" w:rsidR="00563112" w:rsidRPr="00563112" w:rsidRDefault="00563112" w:rsidP="00563112">
            <w:pPr>
              <w:adjustRightInd w:val="0"/>
              <w:rPr>
                <w:sz w:val="24"/>
                <w:szCs w:val="24"/>
                <w:lang w:eastAsia="ru-RU"/>
              </w:rPr>
            </w:pPr>
            <w:r w:rsidRPr="00563112">
              <w:rPr>
                <w:sz w:val="24"/>
                <w:szCs w:val="24"/>
                <w:lang w:eastAsia="ru-RU"/>
              </w:rPr>
              <w:t>«Классическая музыка»</w:t>
            </w:r>
          </w:p>
        </w:tc>
        <w:tc>
          <w:tcPr>
            <w:tcW w:w="1247" w:type="dxa"/>
          </w:tcPr>
          <w:p w14:paraId="00636B31"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0113EF60"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2E41A48A" w14:textId="77777777" w:rsidTr="00563112">
        <w:trPr>
          <w:gridAfter w:val="1"/>
          <w:wAfter w:w="8" w:type="dxa"/>
          <w:trHeight w:val="195"/>
        </w:trPr>
        <w:tc>
          <w:tcPr>
            <w:tcW w:w="4395" w:type="dxa"/>
            <w:vMerge/>
          </w:tcPr>
          <w:p w14:paraId="5B1B188F" w14:textId="77777777" w:rsidR="00563112" w:rsidRPr="00563112" w:rsidRDefault="00563112" w:rsidP="00563112">
            <w:pPr>
              <w:adjustRightInd w:val="0"/>
              <w:rPr>
                <w:color w:val="000000"/>
                <w:spacing w:val="-3"/>
                <w:sz w:val="24"/>
                <w:szCs w:val="24"/>
                <w:lang w:eastAsia="ru-RU"/>
              </w:rPr>
            </w:pPr>
          </w:p>
        </w:tc>
        <w:tc>
          <w:tcPr>
            <w:tcW w:w="3260" w:type="dxa"/>
          </w:tcPr>
          <w:p w14:paraId="3989FD8B" w14:textId="77777777" w:rsidR="00563112" w:rsidRPr="00563112" w:rsidRDefault="00563112" w:rsidP="00563112">
            <w:pPr>
              <w:adjustRightInd w:val="0"/>
              <w:rPr>
                <w:sz w:val="24"/>
                <w:szCs w:val="24"/>
                <w:lang w:eastAsia="ru-RU"/>
              </w:rPr>
            </w:pPr>
            <w:r w:rsidRPr="00563112">
              <w:rPr>
                <w:sz w:val="24"/>
                <w:szCs w:val="24"/>
                <w:lang w:eastAsia="ru-RU"/>
              </w:rPr>
              <w:t>«Духовная музыка»</w:t>
            </w:r>
          </w:p>
        </w:tc>
        <w:tc>
          <w:tcPr>
            <w:tcW w:w="1247" w:type="dxa"/>
          </w:tcPr>
          <w:p w14:paraId="7DD07DEE"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427C1BC1"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5E64676F" w14:textId="77777777" w:rsidTr="00563112">
        <w:trPr>
          <w:gridAfter w:val="1"/>
          <w:wAfter w:w="8" w:type="dxa"/>
          <w:trHeight w:val="195"/>
        </w:trPr>
        <w:tc>
          <w:tcPr>
            <w:tcW w:w="4395" w:type="dxa"/>
            <w:vMerge/>
          </w:tcPr>
          <w:p w14:paraId="27520B6A" w14:textId="77777777" w:rsidR="00563112" w:rsidRPr="00563112" w:rsidRDefault="00563112" w:rsidP="00563112">
            <w:pPr>
              <w:adjustRightInd w:val="0"/>
              <w:rPr>
                <w:color w:val="000000"/>
                <w:spacing w:val="-3"/>
                <w:sz w:val="24"/>
                <w:szCs w:val="24"/>
                <w:lang w:eastAsia="ru-RU"/>
              </w:rPr>
            </w:pPr>
          </w:p>
        </w:tc>
        <w:tc>
          <w:tcPr>
            <w:tcW w:w="3260" w:type="dxa"/>
          </w:tcPr>
          <w:p w14:paraId="118CADB7" w14:textId="77777777" w:rsidR="00563112" w:rsidRPr="00563112" w:rsidRDefault="00563112" w:rsidP="00563112">
            <w:pPr>
              <w:adjustRightInd w:val="0"/>
              <w:rPr>
                <w:sz w:val="24"/>
                <w:szCs w:val="24"/>
                <w:lang w:eastAsia="ru-RU"/>
              </w:rPr>
            </w:pPr>
            <w:r w:rsidRPr="00563112">
              <w:rPr>
                <w:sz w:val="24"/>
                <w:szCs w:val="24"/>
                <w:lang w:eastAsia="ru-RU"/>
              </w:rPr>
              <w:t>«Музыка народов мира»</w:t>
            </w:r>
          </w:p>
        </w:tc>
        <w:tc>
          <w:tcPr>
            <w:tcW w:w="1247" w:type="dxa"/>
          </w:tcPr>
          <w:p w14:paraId="5CF0EE8A"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21FC12A7"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4C883023" w14:textId="77777777" w:rsidTr="00563112">
        <w:trPr>
          <w:gridAfter w:val="1"/>
          <w:wAfter w:w="8" w:type="dxa"/>
          <w:trHeight w:val="195"/>
        </w:trPr>
        <w:tc>
          <w:tcPr>
            <w:tcW w:w="4395" w:type="dxa"/>
            <w:vMerge/>
          </w:tcPr>
          <w:p w14:paraId="4CE0F433" w14:textId="77777777" w:rsidR="00563112" w:rsidRPr="00563112" w:rsidRDefault="00563112" w:rsidP="00563112">
            <w:pPr>
              <w:adjustRightInd w:val="0"/>
              <w:rPr>
                <w:color w:val="000000"/>
                <w:spacing w:val="-3"/>
                <w:sz w:val="24"/>
                <w:szCs w:val="24"/>
                <w:lang w:eastAsia="ru-RU"/>
              </w:rPr>
            </w:pPr>
          </w:p>
        </w:tc>
        <w:tc>
          <w:tcPr>
            <w:tcW w:w="3260" w:type="dxa"/>
          </w:tcPr>
          <w:p w14:paraId="6D05316D" w14:textId="77777777" w:rsidR="00563112" w:rsidRPr="00563112" w:rsidRDefault="00563112" w:rsidP="00563112">
            <w:pPr>
              <w:adjustRightInd w:val="0"/>
              <w:rPr>
                <w:sz w:val="24"/>
                <w:szCs w:val="24"/>
                <w:lang w:eastAsia="ru-RU"/>
              </w:rPr>
            </w:pPr>
            <w:r w:rsidRPr="00563112">
              <w:rPr>
                <w:sz w:val="24"/>
                <w:szCs w:val="24"/>
                <w:lang w:eastAsia="ru-RU"/>
              </w:rPr>
              <w:t>«Музыка театра и кино»</w:t>
            </w:r>
          </w:p>
        </w:tc>
        <w:tc>
          <w:tcPr>
            <w:tcW w:w="1247" w:type="dxa"/>
          </w:tcPr>
          <w:p w14:paraId="7B4607D3"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48A712C7"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C5E220B" w14:textId="77777777" w:rsidTr="00563112">
        <w:trPr>
          <w:gridAfter w:val="1"/>
          <w:wAfter w:w="8" w:type="dxa"/>
          <w:trHeight w:val="195"/>
        </w:trPr>
        <w:tc>
          <w:tcPr>
            <w:tcW w:w="4395" w:type="dxa"/>
            <w:vMerge/>
          </w:tcPr>
          <w:p w14:paraId="1FAB925F" w14:textId="77777777" w:rsidR="00563112" w:rsidRPr="00563112" w:rsidRDefault="00563112" w:rsidP="00563112">
            <w:pPr>
              <w:adjustRightInd w:val="0"/>
              <w:rPr>
                <w:color w:val="000000"/>
                <w:spacing w:val="-3"/>
                <w:sz w:val="24"/>
                <w:szCs w:val="24"/>
                <w:lang w:eastAsia="ru-RU"/>
              </w:rPr>
            </w:pPr>
          </w:p>
        </w:tc>
        <w:tc>
          <w:tcPr>
            <w:tcW w:w="3260" w:type="dxa"/>
          </w:tcPr>
          <w:p w14:paraId="141B1052" w14:textId="77777777" w:rsidR="00563112" w:rsidRPr="00563112" w:rsidRDefault="00563112" w:rsidP="00563112">
            <w:pPr>
              <w:adjustRightInd w:val="0"/>
              <w:rPr>
                <w:sz w:val="24"/>
                <w:szCs w:val="24"/>
                <w:lang w:eastAsia="ru-RU"/>
              </w:rPr>
            </w:pPr>
            <w:r w:rsidRPr="00563112">
              <w:rPr>
                <w:sz w:val="24"/>
                <w:szCs w:val="24"/>
                <w:lang w:eastAsia="ru-RU"/>
              </w:rPr>
              <w:t>«Современная музыкальная культура»</w:t>
            </w:r>
          </w:p>
        </w:tc>
        <w:tc>
          <w:tcPr>
            <w:tcW w:w="1247" w:type="dxa"/>
          </w:tcPr>
          <w:p w14:paraId="6D4DCA0A"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5C4CE0EF"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66E3733" w14:textId="77777777" w:rsidTr="00563112">
        <w:trPr>
          <w:gridAfter w:val="1"/>
          <w:wAfter w:w="8" w:type="dxa"/>
          <w:trHeight w:val="270"/>
        </w:trPr>
        <w:tc>
          <w:tcPr>
            <w:tcW w:w="4395" w:type="dxa"/>
            <w:vMerge w:val="restart"/>
          </w:tcPr>
          <w:p w14:paraId="124CC515" w14:textId="77777777" w:rsidR="00563112" w:rsidRPr="00563112" w:rsidRDefault="00563112" w:rsidP="00563112">
            <w:pPr>
              <w:adjustRightInd w:val="0"/>
              <w:rPr>
                <w:color w:val="000000"/>
                <w:spacing w:val="-3"/>
                <w:sz w:val="24"/>
                <w:szCs w:val="24"/>
                <w:lang w:eastAsia="ru-RU"/>
              </w:rPr>
            </w:pPr>
            <w:r w:rsidRPr="00563112">
              <w:rPr>
                <w:sz w:val="24"/>
                <w:szCs w:val="24"/>
                <w:lang w:eastAsia="ru-RU"/>
              </w:rPr>
              <w:t>Изобразительное искусство</w:t>
            </w:r>
          </w:p>
        </w:tc>
        <w:tc>
          <w:tcPr>
            <w:tcW w:w="3260" w:type="dxa"/>
          </w:tcPr>
          <w:p w14:paraId="26317C3D" w14:textId="77777777" w:rsidR="00563112" w:rsidRPr="00563112" w:rsidRDefault="00563112" w:rsidP="00563112">
            <w:pPr>
              <w:adjustRightInd w:val="0"/>
              <w:rPr>
                <w:color w:val="000000"/>
                <w:spacing w:val="-3"/>
                <w:sz w:val="24"/>
                <w:szCs w:val="24"/>
                <w:lang w:eastAsia="ru-RU"/>
              </w:rPr>
            </w:pPr>
          </w:p>
        </w:tc>
        <w:tc>
          <w:tcPr>
            <w:tcW w:w="1247" w:type="dxa"/>
          </w:tcPr>
          <w:p w14:paraId="5378002F"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3DABE49D" w14:textId="77777777" w:rsidR="00563112" w:rsidRPr="00563112" w:rsidRDefault="00563112" w:rsidP="00563112">
            <w:pPr>
              <w:adjustRightInd w:val="0"/>
              <w:jc w:val="center"/>
              <w:rPr>
                <w:bCs/>
                <w:sz w:val="24"/>
                <w:szCs w:val="24"/>
                <w:lang w:eastAsia="ru-RU"/>
              </w:rPr>
            </w:pPr>
            <w:r w:rsidRPr="00563112">
              <w:rPr>
                <w:sz w:val="24"/>
                <w:szCs w:val="24"/>
                <w:lang w:eastAsia="ru-RU"/>
              </w:rPr>
              <w:t>1</w:t>
            </w:r>
          </w:p>
        </w:tc>
      </w:tr>
      <w:tr w:rsidR="00563112" w:rsidRPr="00563112" w14:paraId="54DC6259" w14:textId="77777777" w:rsidTr="00563112">
        <w:trPr>
          <w:gridAfter w:val="1"/>
          <w:wAfter w:w="8" w:type="dxa"/>
          <w:trHeight w:val="270"/>
        </w:trPr>
        <w:tc>
          <w:tcPr>
            <w:tcW w:w="4395" w:type="dxa"/>
            <w:vMerge/>
          </w:tcPr>
          <w:p w14:paraId="4D48630A" w14:textId="77777777" w:rsidR="00563112" w:rsidRPr="00563112" w:rsidRDefault="00563112" w:rsidP="00563112">
            <w:pPr>
              <w:adjustRightInd w:val="0"/>
              <w:rPr>
                <w:sz w:val="24"/>
                <w:szCs w:val="24"/>
                <w:lang w:eastAsia="ru-RU"/>
              </w:rPr>
            </w:pPr>
          </w:p>
        </w:tc>
        <w:tc>
          <w:tcPr>
            <w:tcW w:w="3260" w:type="dxa"/>
          </w:tcPr>
          <w:p w14:paraId="6D0C435B"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«Графика»</w:t>
            </w:r>
          </w:p>
        </w:tc>
        <w:tc>
          <w:tcPr>
            <w:tcW w:w="1247" w:type="dxa"/>
          </w:tcPr>
          <w:p w14:paraId="0A80FA44"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110DAE17"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5B542234" w14:textId="77777777" w:rsidTr="00563112">
        <w:trPr>
          <w:gridAfter w:val="1"/>
          <w:wAfter w:w="8" w:type="dxa"/>
          <w:trHeight w:val="270"/>
        </w:trPr>
        <w:tc>
          <w:tcPr>
            <w:tcW w:w="4395" w:type="dxa"/>
            <w:vMerge/>
          </w:tcPr>
          <w:p w14:paraId="25B5E0CD" w14:textId="77777777" w:rsidR="00563112" w:rsidRPr="00563112" w:rsidRDefault="00563112" w:rsidP="00563112">
            <w:pPr>
              <w:adjustRightInd w:val="0"/>
              <w:rPr>
                <w:sz w:val="24"/>
                <w:szCs w:val="24"/>
                <w:lang w:eastAsia="ru-RU"/>
              </w:rPr>
            </w:pPr>
          </w:p>
        </w:tc>
        <w:tc>
          <w:tcPr>
            <w:tcW w:w="3260" w:type="dxa"/>
          </w:tcPr>
          <w:p w14:paraId="4D7DE499"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«Живопись»</w:t>
            </w:r>
          </w:p>
        </w:tc>
        <w:tc>
          <w:tcPr>
            <w:tcW w:w="1247" w:type="dxa"/>
          </w:tcPr>
          <w:p w14:paraId="71B7B066"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2EF72BB2"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2E7E98D" w14:textId="77777777" w:rsidTr="00563112">
        <w:trPr>
          <w:gridAfter w:val="1"/>
          <w:wAfter w:w="8" w:type="dxa"/>
          <w:trHeight w:val="270"/>
        </w:trPr>
        <w:tc>
          <w:tcPr>
            <w:tcW w:w="4395" w:type="dxa"/>
            <w:vMerge/>
          </w:tcPr>
          <w:p w14:paraId="45B11D3A" w14:textId="77777777" w:rsidR="00563112" w:rsidRPr="00563112" w:rsidRDefault="00563112" w:rsidP="00563112">
            <w:pPr>
              <w:adjustRightInd w:val="0"/>
              <w:rPr>
                <w:sz w:val="24"/>
                <w:szCs w:val="24"/>
                <w:lang w:eastAsia="ru-RU"/>
              </w:rPr>
            </w:pPr>
          </w:p>
        </w:tc>
        <w:tc>
          <w:tcPr>
            <w:tcW w:w="3260" w:type="dxa"/>
          </w:tcPr>
          <w:p w14:paraId="36BB08F8"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«Скульптура»</w:t>
            </w:r>
          </w:p>
        </w:tc>
        <w:tc>
          <w:tcPr>
            <w:tcW w:w="1247" w:type="dxa"/>
          </w:tcPr>
          <w:p w14:paraId="4053F633"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7018CFC7"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3C377EA6" w14:textId="77777777" w:rsidTr="00563112">
        <w:trPr>
          <w:gridAfter w:val="1"/>
          <w:wAfter w:w="8" w:type="dxa"/>
          <w:trHeight w:val="270"/>
        </w:trPr>
        <w:tc>
          <w:tcPr>
            <w:tcW w:w="4395" w:type="dxa"/>
            <w:vMerge/>
          </w:tcPr>
          <w:p w14:paraId="15F77B33" w14:textId="77777777" w:rsidR="00563112" w:rsidRPr="00563112" w:rsidRDefault="00563112" w:rsidP="00563112">
            <w:pPr>
              <w:adjustRightInd w:val="0"/>
              <w:rPr>
                <w:sz w:val="24"/>
                <w:szCs w:val="24"/>
                <w:lang w:eastAsia="ru-RU"/>
              </w:rPr>
            </w:pPr>
          </w:p>
        </w:tc>
        <w:tc>
          <w:tcPr>
            <w:tcW w:w="3260" w:type="dxa"/>
          </w:tcPr>
          <w:p w14:paraId="523E171D"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«Декоративно-прикладное искусство»</w:t>
            </w:r>
          </w:p>
        </w:tc>
        <w:tc>
          <w:tcPr>
            <w:tcW w:w="1247" w:type="dxa"/>
          </w:tcPr>
          <w:p w14:paraId="33099E3C"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13083074"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52061FC" w14:textId="77777777" w:rsidTr="00563112">
        <w:trPr>
          <w:gridAfter w:val="1"/>
          <w:wAfter w:w="8" w:type="dxa"/>
          <w:trHeight w:val="270"/>
        </w:trPr>
        <w:tc>
          <w:tcPr>
            <w:tcW w:w="4395" w:type="dxa"/>
            <w:vMerge/>
          </w:tcPr>
          <w:p w14:paraId="38027C19" w14:textId="77777777" w:rsidR="00563112" w:rsidRPr="00563112" w:rsidRDefault="00563112" w:rsidP="00563112">
            <w:pPr>
              <w:adjustRightInd w:val="0"/>
              <w:rPr>
                <w:sz w:val="24"/>
                <w:szCs w:val="24"/>
                <w:lang w:eastAsia="ru-RU"/>
              </w:rPr>
            </w:pPr>
          </w:p>
        </w:tc>
        <w:tc>
          <w:tcPr>
            <w:tcW w:w="3260" w:type="dxa"/>
          </w:tcPr>
          <w:p w14:paraId="525FA419"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«Архитектура»</w:t>
            </w:r>
          </w:p>
        </w:tc>
        <w:tc>
          <w:tcPr>
            <w:tcW w:w="1247" w:type="dxa"/>
          </w:tcPr>
          <w:p w14:paraId="3A2724D4"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0ABCB961"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4D66BD12" w14:textId="77777777" w:rsidTr="00563112">
        <w:trPr>
          <w:gridAfter w:val="1"/>
          <w:wAfter w:w="8" w:type="dxa"/>
          <w:trHeight w:val="270"/>
        </w:trPr>
        <w:tc>
          <w:tcPr>
            <w:tcW w:w="4395" w:type="dxa"/>
            <w:vMerge/>
          </w:tcPr>
          <w:p w14:paraId="465BA650" w14:textId="77777777" w:rsidR="00563112" w:rsidRPr="00563112" w:rsidRDefault="00563112" w:rsidP="00563112">
            <w:pPr>
              <w:adjustRightInd w:val="0"/>
              <w:rPr>
                <w:sz w:val="24"/>
                <w:szCs w:val="24"/>
                <w:lang w:eastAsia="ru-RU"/>
              </w:rPr>
            </w:pPr>
          </w:p>
        </w:tc>
        <w:tc>
          <w:tcPr>
            <w:tcW w:w="3260" w:type="dxa"/>
          </w:tcPr>
          <w:p w14:paraId="45081385"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«Восприятие произведений искусства»</w:t>
            </w:r>
          </w:p>
        </w:tc>
        <w:tc>
          <w:tcPr>
            <w:tcW w:w="1247" w:type="dxa"/>
          </w:tcPr>
          <w:p w14:paraId="61E1A197"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28011A9D"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4CF87463" w14:textId="77777777" w:rsidTr="00563112">
        <w:trPr>
          <w:gridAfter w:val="1"/>
          <w:wAfter w:w="8" w:type="dxa"/>
          <w:trHeight w:val="270"/>
        </w:trPr>
        <w:tc>
          <w:tcPr>
            <w:tcW w:w="4395" w:type="dxa"/>
            <w:vMerge/>
          </w:tcPr>
          <w:p w14:paraId="797032AD" w14:textId="77777777" w:rsidR="00563112" w:rsidRPr="00563112" w:rsidRDefault="00563112" w:rsidP="00563112">
            <w:pPr>
              <w:adjustRightInd w:val="0"/>
              <w:rPr>
                <w:sz w:val="24"/>
                <w:szCs w:val="24"/>
                <w:lang w:eastAsia="ru-RU"/>
              </w:rPr>
            </w:pPr>
          </w:p>
        </w:tc>
        <w:tc>
          <w:tcPr>
            <w:tcW w:w="3260" w:type="dxa"/>
          </w:tcPr>
          <w:p w14:paraId="60552090" w14:textId="77777777" w:rsidR="00563112" w:rsidRPr="00563112" w:rsidRDefault="00563112" w:rsidP="00563112">
            <w:pPr>
              <w:adjustRightInd w:val="0"/>
              <w:rPr>
                <w:color w:val="000000"/>
                <w:spacing w:val="-3"/>
                <w:sz w:val="24"/>
                <w:szCs w:val="24"/>
                <w:lang w:eastAsia="ru-RU"/>
              </w:rPr>
            </w:pPr>
            <w:r w:rsidRPr="00563112">
              <w:rPr>
                <w:color w:val="000000"/>
                <w:spacing w:val="-3"/>
                <w:sz w:val="24"/>
                <w:szCs w:val="24"/>
                <w:lang w:eastAsia="ru-RU"/>
              </w:rPr>
              <w:t>«Азбука цифровой графики»</w:t>
            </w:r>
          </w:p>
        </w:tc>
        <w:tc>
          <w:tcPr>
            <w:tcW w:w="1247" w:type="dxa"/>
          </w:tcPr>
          <w:p w14:paraId="3CCF2F1F"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734F86EF"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185F4D03" w14:textId="77777777" w:rsidTr="00563112">
        <w:trPr>
          <w:gridAfter w:val="1"/>
          <w:wAfter w:w="8" w:type="dxa"/>
        </w:trPr>
        <w:tc>
          <w:tcPr>
            <w:tcW w:w="4395" w:type="dxa"/>
            <w:vMerge w:val="restart"/>
          </w:tcPr>
          <w:p w14:paraId="7295D3A7" w14:textId="77777777" w:rsidR="00563112" w:rsidRPr="00563112" w:rsidRDefault="00563112" w:rsidP="00563112">
            <w:pPr>
              <w:adjustRightInd w:val="0"/>
              <w:rPr>
                <w:sz w:val="24"/>
                <w:szCs w:val="24"/>
                <w:lang w:eastAsia="ru-RU"/>
              </w:rPr>
            </w:pPr>
            <w:r w:rsidRPr="00563112">
              <w:rPr>
                <w:color w:val="000000"/>
                <w:spacing w:val="-1"/>
                <w:sz w:val="24"/>
                <w:szCs w:val="24"/>
                <w:lang w:eastAsia="ru-RU"/>
              </w:rPr>
              <w:t>Труд (технология)</w:t>
            </w:r>
          </w:p>
        </w:tc>
        <w:tc>
          <w:tcPr>
            <w:tcW w:w="3260" w:type="dxa"/>
          </w:tcPr>
          <w:p w14:paraId="78E597C3" w14:textId="77777777" w:rsidR="00563112" w:rsidRPr="00563112" w:rsidRDefault="00563112" w:rsidP="00563112">
            <w:pPr>
              <w:adjustRightInd w:val="0"/>
              <w:rPr>
                <w:sz w:val="24"/>
                <w:szCs w:val="24"/>
                <w:lang w:eastAsia="ru-RU"/>
              </w:rPr>
            </w:pPr>
          </w:p>
        </w:tc>
        <w:tc>
          <w:tcPr>
            <w:tcW w:w="1247" w:type="dxa"/>
          </w:tcPr>
          <w:p w14:paraId="1AFC1BD6"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54C4AE4B" w14:textId="77777777" w:rsidR="00563112" w:rsidRPr="00563112" w:rsidRDefault="00563112" w:rsidP="00563112">
            <w:pPr>
              <w:adjustRightInd w:val="0"/>
              <w:jc w:val="center"/>
              <w:rPr>
                <w:bCs/>
                <w:sz w:val="24"/>
                <w:szCs w:val="24"/>
                <w:lang w:eastAsia="ru-RU"/>
              </w:rPr>
            </w:pPr>
            <w:r w:rsidRPr="00563112">
              <w:rPr>
                <w:sz w:val="24"/>
                <w:szCs w:val="24"/>
                <w:lang w:eastAsia="ru-RU"/>
              </w:rPr>
              <w:t>1</w:t>
            </w:r>
          </w:p>
        </w:tc>
      </w:tr>
      <w:tr w:rsidR="00563112" w:rsidRPr="00563112" w14:paraId="1CC03778" w14:textId="77777777" w:rsidTr="00563112">
        <w:trPr>
          <w:gridAfter w:val="1"/>
          <w:wAfter w:w="8" w:type="dxa"/>
        </w:trPr>
        <w:tc>
          <w:tcPr>
            <w:tcW w:w="4395" w:type="dxa"/>
            <w:vMerge/>
          </w:tcPr>
          <w:p w14:paraId="1B1A36CC" w14:textId="77777777" w:rsidR="00563112" w:rsidRPr="00563112" w:rsidRDefault="00563112" w:rsidP="00563112">
            <w:pPr>
              <w:adjustRightInd w:val="0"/>
              <w:rPr>
                <w:color w:val="000000"/>
                <w:spacing w:val="-1"/>
                <w:sz w:val="24"/>
                <w:szCs w:val="24"/>
                <w:lang w:eastAsia="ru-RU"/>
              </w:rPr>
            </w:pPr>
          </w:p>
        </w:tc>
        <w:tc>
          <w:tcPr>
            <w:tcW w:w="3260" w:type="dxa"/>
          </w:tcPr>
          <w:p w14:paraId="57B4E741" w14:textId="77777777" w:rsidR="00563112" w:rsidRPr="00563112" w:rsidRDefault="00563112" w:rsidP="00563112">
            <w:pPr>
              <w:adjustRightInd w:val="0"/>
              <w:rPr>
                <w:sz w:val="24"/>
                <w:szCs w:val="24"/>
                <w:lang w:eastAsia="ru-RU"/>
              </w:rPr>
            </w:pPr>
            <w:r w:rsidRPr="00563112">
              <w:rPr>
                <w:sz w:val="24"/>
                <w:szCs w:val="24"/>
                <w:lang w:eastAsia="ru-RU"/>
              </w:rPr>
              <w:t>«Технологии, профессии и производство»</w:t>
            </w:r>
          </w:p>
        </w:tc>
        <w:tc>
          <w:tcPr>
            <w:tcW w:w="1247" w:type="dxa"/>
          </w:tcPr>
          <w:p w14:paraId="52189CD4"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1545404B"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29C271DB" w14:textId="77777777" w:rsidTr="00563112">
        <w:trPr>
          <w:gridAfter w:val="1"/>
          <w:wAfter w:w="8" w:type="dxa"/>
        </w:trPr>
        <w:tc>
          <w:tcPr>
            <w:tcW w:w="4395" w:type="dxa"/>
            <w:vMerge/>
          </w:tcPr>
          <w:p w14:paraId="151CAF3E" w14:textId="77777777" w:rsidR="00563112" w:rsidRPr="00563112" w:rsidRDefault="00563112" w:rsidP="00563112">
            <w:pPr>
              <w:adjustRightInd w:val="0"/>
              <w:rPr>
                <w:color w:val="000000"/>
                <w:spacing w:val="-1"/>
                <w:sz w:val="24"/>
                <w:szCs w:val="24"/>
                <w:lang w:eastAsia="ru-RU"/>
              </w:rPr>
            </w:pPr>
          </w:p>
        </w:tc>
        <w:tc>
          <w:tcPr>
            <w:tcW w:w="3260" w:type="dxa"/>
          </w:tcPr>
          <w:p w14:paraId="087B9D4B" w14:textId="77777777" w:rsidR="00563112" w:rsidRPr="00563112" w:rsidRDefault="00563112" w:rsidP="00563112">
            <w:pPr>
              <w:adjustRightInd w:val="0"/>
              <w:rPr>
                <w:sz w:val="24"/>
                <w:szCs w:val="24"/>
                <w:lang w:eastAsia="ru-RU"/>
              </w:rPr>
            </w:pPr>
            <w:r w:rsidRPr="00563112">
              <w:rPr>
                <w:sz w:val="24"/>
                <w:szCs w:val="24"/>
                <w:lang w:eastAsia="ru-RU"/>
              </w:rPr>
              <w:t>«Технологии ручной обработки материалов»</w:t>
            </w:r>
          </w:p>
        </w:tc>
        <w:tc>
          <w:tcPr>
            <w:tcW w:w="1247" w:type="dxa"/>
          </w:tcPr>
          <w:p w14:paraId="094DE977"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0D023BF2"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A9C2C46" w14:textId="77777777" w:rsidTr="00563112">
        <w:trPr>
          <w:gridAfter w:val="1"/>
          <w:wAfter w:w="8" w:type="dxa"/>
        </w:trPr>
        <w:tc>
          <w:tcPr>
            <w:tcW w:w="4395" w:type="dxa"/>
            <w:vMerge/>
          </w:tcPr>
          <w:p w14:paraId="2396A837" w14:textId="77777777" w:rsidR="00563112" w:rsidRPr="00563112" w:rsidRDefault="00563112" w:rsidP="00563112">
            <w:pPr>
              <w:adjustRightInd w:val="0"/>
              <w:rPr>
                <w:color w:val="000000"/>
                <w:spacing w:val="-1"/>
                <w:sz w:val="24"/>
                <w:szCs w:val="24"/>
                <w:lang w:eastAsia="ru-RU"/>
              </w:rPr>
            </w:pPr>
          </w:p>
        </w:tc>
        <w:tc>
          <w:tcPr>
            <w:tcW w:w="3260" w:type="dxa"/>
          </w:tcPr>
          <w:p w14:paraId="65C00EA9" w14:textId="77777777" w:rsidR="00563112" w:rsidRPr="00563112" w:rsidRDefault="00563112" w:rsidP="00563112">
            <w:pPr>
              <w:adjustRightInd w:val="0"/>
              <w:rPr>
                <w:sz w:val="24"/>
                <w:szCs w:val="24"/>
                <w:lang w:eastAsia="ru-RU"/>
              </w:rPr>
            </w:pPr>
            <w:r w:rsidRPr="00563112">
              <w:rPr>
                <w:sz w:val="24"/>
                <w:szCs w:val="24"/>
                <w:lang w:eastAsia="ru-RU"/>
              </w:rPr>
              <w:t>«Конструирование и моделирование»</w:t>
            </w:r>
          </w:p>
        </w:tc>
        <w:tc>
          <w:tcPr>
            <w:tcW w:w="1247" w:type="dxa"/>
          </w:tcPr>
          <w:p w14:paraId="13FF4A94"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43DCD9CB"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39A067DE" w14:textId="77777777" w:rsidTr="00563112">
        <w:trPr>
          <w:gridAfter w:val="1"/>
          <w:wAfter w:w="8" w:type="dxa"/>
        </w:trPr>
        <w:tc>
          <w:tcPr>
            <w:tcW w:w="4395" w:type="dxa"/>
            <w:vMerge/>
          </w:tcPr>
          <w:p w14:paraId="245B1FA5" w14:textId="77777777" w:rsidR="00563112" w:rsidRPr="00563112" w:rsidRDefault="00563112" w:rsidP="00563112">
            <w:pPr>
              <w:adjustRightInd w:val="0"/>
              <w:rPr>
                <w:color w:val="000000"/>
                <w:spacing w:val="-1"/>
                <w:sz w:val="24"/>
                <w:szCs w:val="24"/>
                <w:lang w:eastAsia="ru-RU"/>
              </w:rPr>
            </w:pPr>
          </w:p>
        </w:tc>
        <w:tc>
          <w:tcPr>
            <w:tcW w:w="3260" w:type="dxa"/>
          </w:tcPr>
          <w:p w14:paraId="56D9C8D8" w14:textId="77777777" w:rsidR="00563112" w:rsidRPr="00563112" w:rsidRDefault="00563112" w:rsidP="00563112">
            <w:pPr>
              <w:adjustRightInd w:val="0"/>
              <w:rPr>
                <w:sz w:val="24"/>
                <w:szCs w:val="24"/>
                <w:lang w:eastAsia="ru-RU"/>
              </w:rPr>
            </w:pPr>
            <w:r w:rsidRPr="00563112">
              <w:rPr>
                <w:sz w:val="24"/>
                <w:szCs w:val="24"/>
                <w:lang w:eastAsia="ru-RU"/>
              </w:rPr>
              <w:t>«Информационно-коммуникативные технологии»</w:t>
            </w:r>
          </w:p>
        </w:tc>
        <w:tc>
          <w:tcPr>
            <w:tcW w:w="1247" w:type="dxa"/>
          </w:tcPr>
          <w:p w14:paraId="7BFAE061"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627EE83D"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52B2E4B7" w14:textId="77777777" w:rsidTr="00563112">
        <w:trPr>
          <w:gridAfter w:val="1"/>
          <w:wAfter w:w="8" w:type="dxa"/>
          <w:trHeight w:val="240"/>
        </w:trPr>
        <w:tc>
          <w:tcPr>
            <w:tcW w:w="4395" w:type="dxa"/>
            <w:vMerge w:val="restart"/>
          </w:tcPr>
          <w:p w14:paraId="59BD8537"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Физическая культура</w:t>
            </w:r>
            <w:r w:rsidRPr="00563112">
              <w:rPr>
                <w:b/>
                <w:color w:val="000000"/>
                <w:sz w:val="24"/>
                <w:szCs w:val="24"/>
                <w:lang w:eastAsia="ru-RU"/>
              </w:rPr>
              <w:t xml:space="preserve">                                                   </w:t>
            </w:r>
          </w:p>
        </w:tc>
        <w:tc>
          <w:tcPr>
            <w:tcW w:w="3260" w:type="dxa"/>
          </w:tcPr>
          <w:p w14:paraId="56AC7974" w14:textId="77777777" w:rsidR="00563112" w:rsidRPr="00563112" w:rsidRDefault="00563112" w:rsidP="00563112">
            <w:pPr>
              <w:adjustRightInd w:val="0"/>
              <w:rPr>
                <w:color w:val="000000"/>
                <w:sz w:val="24"/>
                <w:szCs w:val="24"/>
                <w:lang w:eastAsia="ru-RU"/>
              </w:rPr>
            </w:pPr>
          </w:p>
        </w:tc>
        <w:tc>
          <w:tcPr>
            <w:tcW w:w="1247" w:type="dxa"/>
          </w:tcPr>
          <w:p w14:paraId="31BC3540" w14:textId="77777777" w:rsidR="00563112" w:rsidRPr="00563112" w:rsidRDefault="00563112" w:rsidP="00563112">
            <w:pPr>
              <w:adjustRightInd w:val="0"/>
              <w:jc w:val="center"/>
              <w:rPr>
                <w:sz w:val="24"/>
                <w:szCs w:val="24"/>
                <w:lang w:eastAsia="ru-RU"/>
              </w:rPr>
            </w:pPr>
            <w:r w:rsidRPr="00563112">
              <w:rPr>
                <w:sz w:val="24"/>
                <w:szCs w:val="24"/>
                <w:lang w:eastAsia="ru-RU"/>
              </w:rPr>
              <w:t>2</w:t>
            </w:r>
          </w:p>
        </w:tc>
        <w:tc>
          <w:tcPr>
            <w:tcW w:w="1134" w:type="dxa"/>
          </w:tcPr>
          <w:p w14:paraId="1C53B77D" w14:textId="77777777" w:rsidR="00563112" w:rsidRPr="00563112" w:rsidRDefault="00563112" w:rsidP="00563112">
            <w:pPr>
              <w:adjustRightInd w:val="0"/>
              <w:jc w:val="center"/>
              <w:rPr>
                <w:bCs/>
                <w:sz w:val="24"/>
                <w:szCs w:val="24"/>
                <w:lang w:eastAsia="ru-RU"/>
              </w:rPr>
            </w:pPr>
            <w:r w:rsidRPr="00563112">
              <w:rPr>
                <w:sz w:val="24"/>
                <w:szCs w:val="24"/>
                <w:lang w:eastAsia="ru-RU"/>
              </w:rPr>
              <w:t>2</w:t>
            </w:r>
          </w:p>
        </w:tc>
      </w:tr>
      <w:tr w:rsidR="00563112" w:rsidRPr="00563112" w14:paraId="687B279C" w14:textId="77777777" w:rsidTr="00563112">
        <w:trPr>
          <w:gridAfter w:val="1"/>
          <w:wAfter w:w="8" w:type="dxa"/>
          <w:trHeight w:val="240"/>
        </w:trPr>
        <w:tc>
          <w:tcPr>
            <w:tcW w:w="4395" w:type="dxa"/>
            <w:vMerge/>
          </w:tcPr>
          <w:p w14:paraId="33FD2410" w14:textId="77777777" w:rsidR="00563112" w:rsidRPr="00563112" w:rsidRDefault="00563112" w:rsidP="00563112">
            <w:pPr>
              <w:adjustRightInd w:val="0"/>
              <w:rPr>
                <w:color w:val="000000"/>
                <w:sz w:val="24"/>
                <w:szCs w:val="24"/>
                <w:lang w:eastAsia="ru-RU"/>
              </w:rPr>
            </w:pPr>
          </w:p>
        </w:tc>
        <w:tc>
          <w:tcPr>
            <w:tcW w:w="3260" w:type="dxa"/>
          </w:tcPr>
          <w:p w14:paraId="115D3CA7"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«Лёгкая атлетика»</w:t>
            </w:r>
          </w:p>
        </w:tc>
        <w:tc>
          <w:tcPr>
            <w:tcW w:w="1247" w:type="dxa"/>
          </w:tcPr>
          <w:p w14:paraId="40EC870B"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4D058990"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2EF8B485" w14:textId="77777777" w:rsidTr="00563112">
        <w:trPr>
          <w:gridAfter w:val="1"/>
          <w:wAfter w:w="8" w:type="dxa"/>
          <w:trHeight w:val="240"/>
        </w:trPr>
        <w:tc>
          <w:tcPr>
            <w:tcW w:w="4395" w:type="dxa"/>
            <w:vMerge/>
          </w:tcPr>
          <w:p w14:paraId="57AB84C1" w14:textId="77777777" w:rsidR="00563112" w:rsidRPr="00563112" w:rsidRDefault="00563112" w:rsidP="00563112">
            <w:pPr>
              <w:adjustRightInd w:val="0"/>
              <w:rPr>
                <w:color w:val="000000"/>
                <w:sz w:val="24"/>
                <w:szCs w:val="24"/>
                <w:lang w:eastAsia="ru-RU"/>
              </w:rPr>
            </w:pPr>
          </w:p>
        </w:tc>
        <w:tc>
          <w:tcPr>
            <w:tcW w:w="3260" w:type="dxa"/>
          </w:tcPr>
          <w:p w14:paraId="6A10CE55"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«Зимние виды спорта»</w:t>
            </w:r>
          </w:p>
        </w:tc>
        <w:tc>
          <w:tcPr>
            <w:tcW w:w="1247" w:type="dxa"/>
          </w:tcPr>
          <w:p w14:paraId="21C87423"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221C33B7"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53FDBFE3" w14:textId="77777777" w:rsidTr="00563112">
        <w:trPr>
          <w:gridAfter w:val="1"/>
          <w:wAfter w:w="8" w:type="dxa"/>
          <w:trHeight w:val="240"/>
        </w:trPr>
        <w:tc>
          <w:tcPr>
            <w:tcW w:w="4395" w:type="dxa"/>
            <w:vMerge/>
          </w:tcPr>
          <w:p w14:paraId="16321F45" w14:textId="77777777" w:rsidR="00563112" w:rsidRPr="00563112" w:rsidRDefault="00563112" w:rsidP="00563112">
            <w:pPr>
              <w:adjustRightInd w:val="0"/>
              <w:rPr>
                <w:color w:val="000000"/>
                <w:sz w:val="24"/>
                <w:szCs w:val="24"/>
                <w:lang w:eastAsia="ru-RU"/>
              </w:rPr>
            </w:pPr>
          </w:p>
        </w:tc>
        <w:tc>
          <w:tcPr>
            <w:tcW w:w="3260" w:type="dxa"/>
          </w:tcPr>
          <w:p w14:paraId="1BE66273"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«Подвижные игры»</w:t>
            </w:r>
          </w:p>
        </w:tc>
        <w:tc>
          <w:tcPr>
            <w:tcW w:w="1247" w:type="dxa"/>
          </w:tcPr>
          <w:p w14:paraId="705B9B15"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05597582"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22E04270" w14:textId="77777777" w:rsidTr="00563112">
        <w:trPr>
          <w:gridAfter w:val="1"/>
          <w:wAfter w:w="8" w:type="dxa"/>
          <w:trHeight w:val="240"/>
        </w:trPr>
        <w:tc>
          <w:tcPr>
            <w:tcW w:w="4395" w:type="dxa"/>
            <w:vMerge/>
          </w:tcPr>
          <w:p w14:paraId="48B74221" w14:textId="77777777" w:rsidR="00563112" w:rsidRPr="00563112" w:rsidRDefault="00563112" w:rsidP="00563112">
            <w:pPr>
              <w:adjustRightInd w:val="0"/>
              <w:rPr>
                <w:color w:val="000000"/>
                <w:sz w:val="24"/>
                <w:szCs w:val="24"/>
                <w:lang w:eastAsia="ru-RU"/>
              </w:rPr>
            </w:pPr>
          </w:p>
        </w:tc>
        <w:tc>
          <w:tcPr>
            <w:tcW w:w="3260" w:type="dxa"/>
          </w:tcPr>
          <w:p w14:paraId="3970BD96"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«Гимнастика»</w:t>
            </w:r>
          </w:p>
        </w:tc>
        <w:tc>
          <w:tcPr>
            <w:tcW w:w="1247" w:type="dxa"/>
          </w:tcPr>
          <w:p w14:paraId="3525F5EA"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0C57E45C"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2FAB50FE" w14:textId="77777777" w:rsidTr="00563112">
        <w:trPr>
          <w:gridAfter w:val="1"/>
          <w:wAfter w:w="8" w:type="dxa"/>
          <w:trHeight w:val="240"/>
        </w:trPr>
        <w:tc>
          <w:tcPr>
            <w:tcW w:w="4395" w:type="dxa"/>
            <w:vMerge/>
          </w:tcPr>
          <w:p w14:paraId="10619231" w14:textId="77777777" w:rsidR="00563112" w:rsidRPr="00563112" w:rsidRDefault="00563112" w:rsidP="00563112">
            <w:pPr>
              <w:adjustRightInd w:val="0"/>
              <w:rPr>
                <w:color w:val="000000"/>
                <w:sz w:val="24"/>
                <w:szCs w:val="24"/>
                <w:lang w:eastAsia="ru-RU"/>
              </w:rPr>
            </w:pPr>
          </w:p>
        </w:tc>
        <w:tc>
          <w:tcPr>
            <w:tcW w:w="3260" w:type="dxa"/>
          </w:tcPr>
          <w:p w14:paraId="0A320A91" w14:textId="77777777" w:rsidR="00563112" w:rsidRPr="00563112" w:rsidRDefault="00563112" w:rsidP="00563112">
            <w:pPr>
              <w:adjustRightInd w:val="0"/>
              <w:rPr>
                <w:color w:val="000000"/>
                <w:sz w:val="24"/>
                <w:szCs w:val="24"/>
                <w:lang w:eastAsia="ru-RU"/>
              </w:rPr>
            </w:pPr>
            <w:r w:rsidRPr="00563112">
              <w:rPr>
                <w:color w:val="000000"/>
                <w:sz w:val="24"/>
                <w:szCs w:val="24"/>
                <w:lang w:eastAsia="ru-RU"/>
              </w:rPr>
              <w:t>«Спорт»</w:t>
            </w:r>
          </w:p>
        </w:tc>
        <w:tc>
          <w:tcPr>
            <w:tcW w:w="1247" w:type="dxa"/>
          </w:tcPr>
          <w:p w14:paraId="3CCC08F5" w14:textId="77777777" w:rsidR="00563112" w:rsidRPr="00563112" w:rsidRDefault="00563112" w:rsidP="00563112">
            <w:pPr>
              <w:adjustRightInd w:val="0"/>
              <w:jc w:val="center"/>
              <w:rPr>
                <w:sz w:val="24"/>
                <w:szCs w:val="24"/>
                <w:lang w:eastAsia="ru-RU"/>
              </w:rPr>
            </w:pPr>
            <w:r w:rsidRPr="00563112">
              <w:rPr>
                <w:sz w:val="24"/>
                <w:szCs w:val="24"/>
                <w:lang w:eastAsia="ru-RU"/>
              </w:rPr>
              <w:t>+</w:t>
            </w:r>
          </w:p>
        </w:tc>
        <w:tc>
          <w:tcPr>
            <w:tcW w:w="1134" w:type="dxa"/>
          </w:tcPr>
          <w:p w14:paraId="7A808640" w14:textId="77777777" w:rsidR="00563112" w:rsidRPr="00563112" w:rsidRDefault="00563112" w:rsidP="00563112">
            <w:pPr>
              <w:adjustRightInd w:val="0"/>
              <w:jc w:val="center"/>
              <w:rPr>
                <w:bCs/>
                <w:sz w:val="24"/>
                <w:szCs w:val="24"/>
                <w:lang w:eastAsia="ru-RU"/>
              </w:rPr>
            </w:pPr>
            <w:r w:rsidRPr="00563112">
              <w:rPr>
                <w:sz w:val="24"/>
                <w:szCs w:val="24"/>
                <w:lang w:eastAsia="ru-RU"/>
              </w:rPr>
              <w:t>+</w:t>
            </w:r>
          </w:p>
        </w:tc>
      </w:tr>
      <w:tr w:rsidR="00563112" w:rsidRPr="00563112" w14:paraId="02E9885C" w14:textId="77777777" w:rsidTr="00563112">
        <w:trPr>
          <w:gridAfter w:val="1"/>
          <w:wAfter w:w="8" w:type="dxa"/>
          <w:trHeight w:val="180"/>
        </w:trPr>
        <w:tc>
          <w:tcPr>
            <w:tcW w:w="4395" w:type="dxa"/>
            <w:tcBorders>
              <w:bottom w:val="single" w:sz="4" w:space="0" w:color="auto"/>
            </w:tcBorders>
          </w:tcPr>
          <w:p w14:paraId="5A4EF0F8" w14:textId="77777777" w:rsidR="00563112" w:rsidRPr="00563112" w:rsidRDefault="00563112" w:rsidP="00563112">
            <w:pPr>
              <w:adjustRightInd w:val="0"/>
              <w:jc w:val="right"/>
              <w:rPr>
                <w:b/>
                <w:color w:val="000000"/>
                <w:sz w:val="24"/>
                <w:szCs w:val="24"/>
                <w:lang w:eastAsia="ru-RU"/>
              </w:rPr>
            </w:pPr>
            <w:r w:rsidRPr="00563112">
              <w:rPr>
                <w:b/>
                <w:color w:val="000000"/>
                <w:sz w:val="24"/>
                <w:szCs w:val="24"/>
                <w:lang w:eastAsia="ru-RU"/>
              </w:rPr>
              <w:t>ИТОГО</w:t>
            </w:r>
          </w:p>
        </w:tc>
        <w:tc>
          <w:tcPr>
            <w:tcW w:w="3260" w:type="dxa"/>
            <w:tcBorders>
              <w:bottom w:val="single" w:sz="4" w:space="0" w:color="auto"/>
            </w:tcBorders>
          </w:tcPr>
          <w:p w14:paraId="217F4BFD" w14:textId="77777777" w:rsidR="00563112" w:rsidRPr="00563112" w:rsidRDefault="00563112" w:rsidP="00563112">
            <w:pPr>
              <w:adjustRightInd w:val="0"/>
              <w:jc w:val="right"/>
              <w:rPr>
                <w:b/>
                <w:color w:val="000000"/>
                <w:sz w:val="24"/>
                <w:szCs w:val="24"/>
                <w:lang w:eastAsia="ru-RU"/>
              </w:rPr>
            </w:pPr>
          </w:p>
        </w:tc>
        <w:tc>
          <w:tcPr>
            <w:tcW w:w="1247" w:type="dxa"/>
          </w:tcPr>
          <w:p w14:paraId="2B92DFFC" w14:textId="77777777" w:rsidR="00563112" w:rsidRPr="00563112" w:rsidRDefault="00563112" w:rsidP="00563112">
            <w:pPr>
              <w:adjustRightInd w:val="0"/>
              <w:jc w:val="center"/>
              <w:rPr>
                <w:b/>
                <w:sz w:val="24"/>
                <w:szCs w:val="24"/>
                <w:lang w:eastAsia="ru-RU"/>
              </w:rPr>
            </w:pPr>
            <w:r w:rsidRPr="00563112">
              <w:rPr>
                <w:b/>
                <w:sz w:val="24"/>
                <w:szCs w:val="24"/>
                <w:lang w:eastAsia="ru-RU"/>
              </w:rPr>
              <w:t>22</w:t>
            </w:r>
          </w:p>
        </w:tc>
        <w:tc>
          <w:tcPr>
            <w:tcW w:w="1134" w:type="dxa"/>
          </w:tcPr>
          <w:p w14:paraId="3CA78D6E" w14:textId="77777777" w:rsidR="00563112" w:rsidRPr="00563112" w:rsidRDefault="00563112" w:rsidP="00563112">
            <w:pPr>
              <w:adjustRightInd w:val="0"/>
              <w:jc w:val="center"/>
              <w:rPr>
                <w:b/>
                <w:sz w:val="24"/>
                <w:szCs w:val="24"/>
                <w:lang w:eastAsia="ru-RU"/>
              </w:rPr>
            </w:pPr>
            <w:r w:rsidRPr="00563112">
              <w:rPr>
                <w:b/>
                <w:sz w:val="24"/>
                <w:szCs w:val="24"/>
                <w:lang w:eastAsia="ru-RU"/>
              </w:rPr>
              <w:t xml:space="preserve">22 </w:t>
            </w:r>
          </w:p>
        </w:tc>
      </w:tr>
      <w:tr w:rsidR="00563112" w:rsidRPr="00563112" w14:paraId="1CE03746" w14:textId="77777777" w:rsidTr="00563112">
        <w:trPr>
          <w:gridAfter w:val="1"/>
          <w:wAfter w:w="8" w:type="dxa"/>
          <w:trHeight w:val="189"/>
        </w:trPr>
        <w:tc>
          <w:tcPr>
            <w:tcW w:w="4395" w:type="dxa"/>
            <w:tcBorders>
              <w:top w:val="nil"/>
            </w:tcBorders>
          </w:tcPr>
          <w:p w14:paraId="5420EB44" w14:textId="77777777" w:rsidR="00563112" w:rsidRPr="00563112" w:rsidRDefault="00563112" w:rsidP="00563112">
            <w:pPr>
              <w:adjustRightInd w:val="0"/>
              <w:rPr>
                <w:b/>
                <w:i/>
                <w:color w:val="000000"/>
                <w:sz w:val="24"/>
                <w:szCs w:val="24"/>
                <w:lang w:eastAsia="ru-RU"/>
              </w:rPr>
            </w:pPr>
            <w:r w:rsidRPr="00563112">
              <w:rPr>
                <w:b/>
                <w:i/>
                <w:color w:val="000000"/>
                <w:sz w:val="24"/>
                <w:szCs w:val="24"/>
                <w:lang w:eastAsia="ru-RU"/>
              </w:rPr>
              <w:t>Часть, формируемая участниками образовательных отношений</w:t>
            </w:r>
          </w:p>
        </w:tc>
        <w:tc>
          <w:tcPr>
            <w:tcW w:w="3260" w:type="dxa"/>
            <w:tcBorders>
              <w:top w:val="nil"/>
            </w:tcBorders>
          </w:tcPr>
          <w:p w14:paraId="0DEE723D" w14:textId="77777777" w:rsidR="00563112" w:rsidRPr="00563112" w:rsidRDefault="00563112" w:rsidP="00563112">
            <w:pPr>
              <w:adjustRightInd w:val="0"/>
              <w:rPr>
                <w:b/>
                <w:i/>
                <w:color w:val="000000"/>
                <w:sz w:val="24"/>
                <w:szCs w:val="24"/>
                <w:lang w:eastAsia="ru-RU"/>
              </w:rPr>
            </w:pPr>
          </w:p>
        </w:tc>
        <w:tc>
          <w:tcPr>
            <w:tcW w:w="1247" w:type="dxa"/>
          </w:tcPr>
          <w:p w14:paraId="0FA1532C"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3B007DA0" w14:textId="77777777" w:rsidR="00563112" w:rsidRPr="00563112" w:rsidRDefault="00563112" w:rsidP="00563112">
            <w:pPr>
              <w:adjustRightInd w:val="0"/>
              <w:jc w:val="center"/>
              <w:rPr>
                <w:b/>
                <w:sz w:val="24"/>
                <w:szCs w:val="24"/>
                <w:lang w:eastAsia="ru-RU"/>
              </w:rPr>
            </w:pPr>
            <w:r w:rsidRPr="00563112">
              <w:rPr>
                <w:b/>
                <w:sz w:val="24"/>
                <w:szCs w:val="24"/>
                <w:lang w:eastAsia="ru-RU"/>
              </w:rPr>
              <w:t>1</w:t>
            </w:r>
          </w:p>
        </w:tc>
      </w:tr>
      <w:tr w:rsidR="00563112" w:rsidRPr="00563112" w14:paraId="6E3FECDB" w14:textId="77777777" w:rsidTr="00563112">
        <w:trPr>
          <w:gridAfter w:val="1"/>
          <w:wAfter w:w="8" w:type="dxa"/>
          <w:trHeight w:val="690"/>
        </w:trPr>
        <w:tc>
          <w:tcPr>
            <w:tcW w:w="4395" w:type="dxa"/>
          </w:tcPr>
          <w:p w14:paraId="60B52B3B" w14:textId="77777777" w:rsidR="00563112" w:rsidRPr="00563112" w:rsidRDefault="00563112" w:rsidP="00563112">
            <w:pPr>
              <w:adjustRightInd w:val="0"/>
              <w:rPr>
                <w:b/>
                <w:sz w:val="24"/>
                <w:szCs w:val="24"/>
                <w:lang w:eastAsia="ru-RU"/>
              </w:rPr>
            </w:pPr>
            <w:r w:rsidRPr="00563112">
              <w:rPr>
                <w:b/>
                <w:sz w:val="24"/>
                <w:szCs w:val="24"/>
                <w:lang w:eastAsia="ru-RU"/>
              </w:rPr>
              <w:t>Учебные курсы, учебные модули</w:t>
            </w:r>
          </w:p>
        </w:tc>
        <w:tc>
          <w:tcPr>
            <w:tcW w:w="3260" w:type="dxa"/>
          </w:tcPr>
          <w:p w14:paraId="2148561F" w14:textId="77777777" w:rsidR="00563112" w:rsidRPr="00563112" w:rsidRDefault="00563112" w:rsidP="00563112">
            <w:pPr>
              <w:adjustRightInd w:val="0"/>
              <w:rPr>
                <w:sz w:val="24"/>
                <w:szCs w:val="24"/>
                <w:lang w:eastAsia="ru-RU"/>
              </w:rPr>
            </w:pPr>
            <w:r w:rsidRPr="00563112">
              <w:rPr>
                <w:sz w:val="24"/>
                <w:szCs w:val="24"/>
                <w:lang w:eastAsia="ru-RU"/>
              </w:rPr>
              <w:t>ФК «Формирование читательской грамотности»</w:t>
            </w:r>
          </w:p>
        </w:tc>
        <w:tc>
          <w:tcPr>
            <w:tcW w:w="1247" w:type="dxa"/>
          </w:tcPr>
          <w:p w14:paraId="6F1C9503"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368D854F" w14:textId="77777777" w:rsidR="00563112" w:rsidRPr="00563112" w:rsidRDefault="00563112" w:rsidP="00563112">
            <w:pPr>
              <w:adjustRightInd w:val="0"/>
              <w:jc w:val="center"/>
              <w:rPr>
                <w:b/>
                <w:sz w:val="24"/>
                <w:szCs w:val="24"/>
                <w:lang w:eastAsia="ru-RU"/>
              </w:rPr>
            </w:pPr>
            <w:r w:rsidRPr="00563112">
              <w:rPr>
                <w:sz w:val="24"/>
                <w:szCs w:val="24"/>
                <w:lang w:eastAsia="ru-RU"/>
              </w:rPr>
              <w:t>1</w:t>
            </w:r>
          </w:p>
        </w:tc>
      </w:tr>
      <w:tr w:rsidR="00563112" w:rsidRPr="00563112" w14:paraId="7DE337FD" w14:textId="77777777" w:rsidTr="00563112">
        <w:trPr>
          <w:gridAfter w:val="1"/>
          <w:wAfter w:w="8" w:type="dxa"/>
          <w:trHeight w:val="224"/>
        </w:trPr>
        <w:tc>
          <w:tcPr>
            <w:tcW w:w="4395" w:type="dxa"/>
          </w:tcPr>
          <w:p w14:paraId="256E8080" w14:textId="77777777" w:rsidR="00563112" w:rsidRPr="00563112" w:rsidRDefault="00563112" w:rsidP="00563112">
            <w:pPr>
              <w:adjustRightInd w:val="0"/>
              <w:jc w:val="center"/>
              <w:rPr>
                <w:sz w:val="24"/>
                <w:szCs w:val="24"/>
                <w:lang w:eastAsia="ru-RU"/>
              </w:rPr>
            </w:pPr>
            <w:r w:rsidRPr="00563112">
              <w:rPr>
                <w:b/>
                <w:color w:val="000000"/>
                <w:sz w:val="24"/>
                <w:szCs w:val="24"/>
                <w:lang w:eastAsia="ru-RU"/>
              </w:rPr>
              <w:t>ИТОГО</w:t>
            </w:r>
          </w:p>
        </w:tc>
        <w:tc>
          <w:tcPr>
            <w:tcW w:w="3260" w:type="dxa"/>
          </w:tcPr>
          <w:p w14:paraId="1B447A8E" w14:textId="77777777" w:rsidR="00563112" w:rsidRPr="00563112" w:rsidRDefault="00563112" w:rsidP="00563112">
            <w:pPr>
              <w:adjustRightInd w:val="0"/>
              <w:rPr>
                <w:sz w:val="24"/>
                <w:szCs w:val="24"/>
                <w:lang w:eastAsia="ru-RU"/>
              </w:rPr>
            </w:pPr>
          </w:p>
        </w:tc>
        <w:tc>
          <w:tcPr>
            <w:tcW w:w="1247" w:type="dxa"/>
          </w:tcPr>
          <w:p w14:paraId="2D1E5B13" w14:textId="77777777" w:rsidR="00563112" w:rsidRPr="00563112" w:rsidRDefault="00563112" w:rsidP="00563112">
            <w:pPr>
              <w:adjustRightInd w:val="0"/>
              <w:jc w:val="center"/>
              <w:rPr>
                <w:b/>
                <w:sz w:val="24"/>
                <w:szCs w:val="24"/>
                <w:lang w:eastAsia="ru-RU"/>
              </w:rPr>
            </w:pPr>
            <w:r w:rsidRPr="00563112">
              <w:rPr>
                <w:b/>
                <w:sz w:val="24"/>
                <w:szCs w:val="24"/>
                <w:lang w:eastAsia="ru-RU"/>
              </w:rPr>
              <w:t>23</w:t>
            </w:r>
          </w:p>
        </w:tc>
        <w:tc>
          <w:tcPr>
            <w:tcW w:w="1134" w:type="dxa"/>
          </w:tcPr>
          <w:p w14:paraId="0098B84E" w14:textId="77777777" w:rsidR="00563112" w:rsidRPr="00563112" w:rsidRDefault="00563112" w:rsidP="00563112">
            <w:pPr>
              <w:adjustRightInd w:val="0"/>
              <w:jc w:val="center"/>
              <w:rPr>
                <w:b/>
                <w:sz w:val="24"/>
                <w:szCs w:val="24"/>
                <w:lang w:eastAsia="ru-RU"/>
              </w:rPr>
            </w:pPr>
            <w:r w:rsidRPr="00563112">
              <w:rPr>
                <w:b/>
                <w:sz w:val="24"/>
                <w:szCs w:val="24"/>
                <w:lang w:eastAsia="ru-RU"/>
              </w:rPr>
              <w:t>23</w:t>
            </w:r>
          </w:p>
        </w:tc>
      </w:tr>
      <w:tr w:rsidR="00563112" w:rsidRPr="00563112" w14:paraId="52DC4FC4" w14:textId="77777777" w:rsidTr="00563112">
        <w:trPr>
          <w:gridAfter w:val="1"/>
          <w:wAfter w:w="8" w:type="dxa"/>
          <w:trHeight w:val="224"/>
        </w:trPr>
        <w:tc>
          <w:tcPr>
            <w:tcW w:w="4395" w:type="dxa"/>
          </w:tcPr>
          <w:p w14:paraId="10E7D2D6" w14:textId="77777777" w:rsidR="00563112" w:rsidRPr="00563112" w:rsidRDefault="00563112" w:rsidP="00563112">
            <w:pPr>
              <w:adjustRightInd w:val="0"/>
              <w:rPr>
                <w:b/>
                <w:color w:val="000000"/>
                <w:sz w:val="24"/>
                <w:szCs w:val="24"/>
                <w:lang w:eastAsia="ru-RU"/>
              </w:rPr>
            </w:pPr>
            <w:r w:rsidRPr="00563112">
              <w:rPr>
                <w:b/>
                <w:sz w:val="24"/>
                <w:szCs w:val="24"/>
                <w:lang w:eastAsia="ru-RU"/>
              </w:rPr>
              <w:t>Максимально допустимая   аудиторная недельная нагрузка (при 5-дневной неделе) в соответствии с действующими санитарными правилами и нормами (без вн. д.)</w:t>
            </w:r>
          </w:p>
        </w:tc>
        <w:tc>
          <w:tcPr>
            <w:tcW w:w="3260" w:type="dxa"/>
          </w:tcPr>
          <w:p w14:paraId="28900661" w14:textId="77777777" w:rsidR="00563112" w:rsidRPr="00563112" w:rsidRDefault="00563112" w:rsidP="00563112">
            <w:pPr>
              <w:adjustRightInd w:val="0"/>
              <w:rPr>
                <w:b/>
                <w:color w:val="000000"/>
                <w:sz w:val="24"/>
                <w:szCs w:val="24"/>
                <w:lang w:eastAsia="ru-RU"/>
              </w:rPr>
            </w:pPr>
          </w:p>
        </w:tc>
        <w:tc>
          <w:tcPr>
            <w:tcW w:w="1247" w:type="dxa"/>
          </w:tcPr>
          <w:p w14:paraId="38517847" w14:textId="77777777" w:rsidR="00563112" w:rsidRPr="00563112" w:rsidRDefault="00563112" w:rsidP="00563112">
            <w:pPr>
              <w:adjustRightInd w:val="0"/>
              <w:jc w:val="center"/>
              <w:rPr>
                <w:color w:val="000000"/>
                <w:sz w:val="24"/>
                <w:szCs w:val="24"/>
                <w:lang w:eastAsia="ru-RU"/>
              </w:rPr>
            </w:pPr>
            <w:r w:rsidRPr="00563112">
              <w:rPr>
                <w:color w:val="000000"/>
                <w:sz w:val="24"/>
                <w:szCs w:val="24"/>
                <w:lang w:eastAsia="ru-RU"/>
              </w:rPr>
              <w:t>23</w:t>
            </w:r>
          </w:p>
        </w:tc>
        <w:tc>
          <w:tcPr>
            <w:tcW w:w="1134" w:type="dxa"/>
          </w:tcPr>
          <w:p w14:paraId="288008BF" w14:textId="77777777" w:rsidR="00563112" w:rsidRPr="00563112" w:rsidRDefault="00563112" w:rsidP="00563112">
            <w:pPr>
              <w:widowControl/>
              <w:autoSpaceDE/>
              <w:autoSpaceDN/>
              <w:jc w:val="center"/>
              <w:rPr>
                <w:b/>
                <w:color w:val="000000"/>
                <w:sz w:val="24"/>
                <w:szCs w:val="24"/>
                <w:lang w:eastAsia="ru-RU"/>
              </w:rPr>
            </w:pPr>
            <w:r w:rsidRPr="00563112">
              <w:rPr>
                <w:color w:val="000000"/>
                <w:sz w:val="24"/>
                <w:szCs w:val="24"/>
                <w:lang w:eastAsia="ru-RU"/>
              </w:rPr>
              <w:t>23</w:t>
            </w:r>
          </w:p>
        </w:tc>
      </w:tr>
      <w:tr w:rsidR="00563112" w:rsidRPr="00563112" w14:paraId="5521AAA6" w14:textId="77777777" w:rsidTr="00563112">
        <w:trPr>
          <w:gridAfter w:val="1"/>
          <w:wAfter w:w="8" w:type="dxa"/>
          <w:trHeight w:val="224"/>
        </w:trPr>
        <w:tc>
          <w:tcPr>
            <w:tcW w:w="4395" w:type="dxa"/>
          </w:tcPr>
          <w:p w14:paraId="68ECFDDF" w14:textId="77777777" w:rsidR="00563112" w:rsidRPr="00563112" w:rsidRDefault="00563112" w:rsidP="00563112">
            <w:pPr>
              <w:adjustRightInd w:val="0"/>
              <w:rPr>
                <w:sz w:val="24"/>
                <w:szCs w:val="24"/>
                <w:lang w:eastAsia="ru-RU"/>
              </w:rPr>
            </w:pPr>
            <w:r w:rsidRPr="00563112">
              <w:rPr>
                <w:sz w:val="24"/>
                <w:szCs w:val="24"/>
                <w:lang w:eastAsia="ru-RU"/>
              </w:rPr>
              <w:t>Всего часов (без учета курсов внеурочной деятельности)</w:t>
            </w:r>
          </w:p>
        </w:tc>
        <w:tc>
          <w:tcPr>
            <w:tcW w:w="3260" w:type="dxa"/>
          </w:tcPr>
          <w:p w14:paraId="66D454E3" w14:textId="77777777" w:rsidR="00563112" w:rsidRPr="00563112" w:rsidRDefault="00563112" w:rsidP="00563112">
            <w:pPr>
              <w:adjustRightInd w:val="0"/>
              <w:rPr>
                <w:sz w:val="24"/>
                <w:szCs w:val="24"/>
                <w:lang w:eastAsia="ru-RU"/>
              </w:rPr>
            </w:pPr>
          </w:p>
        </w:tc>
        <w:tc>
          <w:tcPr>
            <w:tcW w:w="1247" w:type="dxa"/>
          </w:tcPr>
          <w:p w14:paraId="7AC9727C" w14:textId="77777777" w:rsidR="00563112" w:rsidRPr="00563112" w:rsidRDefault="00563112" w:rsidP="00563112">
            <w:pPr>
              <w:adjustRightInd w:val="0"/>
              <w:jc w:val="center"/>
              <w:rPr>
                <w:sz w:val="24"/>
                <w:szCs w:val="24"/>
                <w:lang w:eastAsia="ru-RU"/>
              </w:rPr>
            </w:pPr>
            <w:r w:rsidRPr="00563112">
              <w:rPr>
                <w:sz w:val="24"/>
                <w:szCs w:val="24"/>
                <w:lang w:eastAsia="ru-RU"/>
              </w:rPr>
              <w:t>782</w:t>
            </w:r>
          </w:p>
        </w:tc>
        <w:tc>
          <w:tcPr>
            <w:tcW w:w="1134" w:type="dxa"/>
          </w:tcPr>
          <w:p w14:paraId="1D3A0013" w14:textId="77777777" w:rsidR="00563112" w:rsidRPr="00563112" w:rsidRDefault="00563112" w:rsidP="00563112">
            <w:pPr>
              <w:adjustRightInd w:val="0"/>
              <w:jc w:val="center"/>
              <w:rPr>
                <w:b/>
                <w:sz w:val="24"/>
                <w:szCs w:val="24"/>
                <w:lang w:eastAsia="ru-RU"/>
              </w:rPr>
            </w:pPr>
            <w:r w:rsidRPr="00563112">
              <w:rPr>
                <w:sz w:val="24"/>
                <w:szCs w:val="24"/>
                <w:lang w:eastAsia="ru-RU"/>
              </w:rPr>
              <w:t>782</w:t>
            </w:r>
          </w:p>
        </w:tc>
      </w:tr>
    </w:tbl>
    <w:p w14:paraId="079C82AB" w14:textId="77777777" w:rsidR="00563112" w:rsidRPr="00563112" w:rsidRDefault="00563112" w:rsidP="00563112">
      <w:pPr>
        <w:tabs>
          <w:tab w:val="left" w:pos="8280"/>
        </w:tabs>
        <w:adjustRightInd w:val="0"/>
        <w:rPr>
          <w:b/>
          <w:sz w:val="24"/>
          <w:szCs w:val="24"/>
          <w:u w:val="single"/>
          <w:lang w:eastAsia="ru-RU"/>
        </w:rPr>
      </w:pPr>
    </w:p>
    <w:p w14:paraId="1A4D7DDD" w14:textId="77777777" w:rsidR="00563112" w:rsidRPr="00563112" w:rsidRDefault="00563112" w:rsidP="00563112">
      <w:pPr>
        <w:tabs>
          <w:tab w:val="left" w:pos="8280"/>
        </w:tabs>
        <w:adjustRightInd w:val="0"/>
        <w:jc w:val="center"/>
        <w:rPr>
          <w:b/>
          <w:sz w:val="24"/>
          <w:szCs w:val="24"/>
          <w:u w:val="single"/>
          <w:lang w:eastAsia="ru-RU"/>
        </w:rPr>
      </w:pPr>
      <w:r w:rsidRPr="00563112">
        <w:rPr>
          <w:b/>
          <w:sz w:val="24"/>
          <w:szCs w:val="24"/>
          <w:u w:val="single"/>
          <w:lang w:eastAsia="ru-RU"/>
        </w:rPr>
        <w:t>Внеурочная деятельность</w:t>
      </w:r>
    </w:p>
    <w:p w14:paraId="29E2536A" w14:textId="77777777" w:rsidR="00563112" w:rsidRPr="00563112" w:rsidRDefault="00563112" w:rsidP="00563112">
      <w:pPr>
        <w:adjustRightInd w:val="0"/>
        <w:rPr>
          <w:sz w:val="24"/>
          <w:szCs w:val="24"/>
          <w:lang w:eastAsia="ru-RU"/>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247"/>
        <w:gridCol w:w="1134"/>
      </w:tblGrid>
      <w:tr w:rsidR="00563112" w:rsidRPr="00563112" w14:paraId="45E98BC0" w14:textId="77777777" w:rsidTr="00563112">
        <w:tc>
          <w:tcPr>
            <w:tcW w:w="7655" w:type="dxa"/>
            <w:shd w:val="clear" w:color="auto" w:fill="auto"/>
          </w:tcPr>
          <w:p w14:paraId="6AA6D1F6" w14:textId="77777777" w:rsidR="00563112" w:rsidRPr="00563112" w:rsidRDefault="00563112" w:rsidP="00563112">
            <w:pPr>
              <w:adjustRightInd w:val="0"/>
              <w:rPr>
                <w:sz w:val="24"/>
                <w:szCs w:val="24"/>
                <w:lang w:eastAsia="ru-RU"/>
              </w:rPr>
            </w:pPr>
            <w:r w:rsidRPr="00563112">
              <w:rPr>
                <w:b/>
                <w:sz w:val="24"/>
                <w:szCs w:val="24"/>
                <w:lang w:eastAsia="ru-RU"/>
              </w:rPr>
              <w:t>Учебные курсы внеурочной деятельности:</w:t>
            </w:r>
            <w:r w:rsidRPr="00563112">
              <w:rPr>
                <w:sz w:val="24"/>
                <w:szCs w:val="24"/>
                <w:lang w:eastAsia="ru-RU"/>
              </w:rPr>
              <w:t xml:space="preserve"> </w:t>
            </w:r>
          </w:p>
          <w:p w14:paraId="1CD1BD03" w14:textId="77777777" w:rsidR="00563112" w:rsidRPr="00563112" w:rsidRDefault="00563112" w:rsidP="00563112">
            <w:pPr>
              <w:adjustRightInd w:val="0"/>
              <w:rPr>
                <w:sz w:val="24"/>
                <w:szCs w:val="24"/>
                <w:lang w:eastAsia="ru-RU"/>
              </w:rPr>
            </w:pPr>
          </w:p>
        </w:tc>
        <w:tc>
          <w:tcPr>
            <w:tcW w:w="1247" w:type="dxa"/>
            <w:shd w:val="clear" w:color="auto" w:fill="auto"/>
          </w:tcPr>
          <w:p w14:paraId="354CCC1F" w14:textId="77777777" w:rsidR="00563112" w:rsidRPr="00563112" w:rsidRDefault="00563112" w:rsidP="00563112">
            <w:pPr>
              <w:adjustRightInd w:val="0"/>
              <w:jc w:val="center"/>
              <w:rPr>
                <w:b/>
                <w:sz w:val="24"/>
                <w:szCs w:val="24"/>
                <w:lang w:eastAsia="ru-RU"/>
              </w:rPr>
            </w:pPr>
            <w:r w:rsidRPr="00563112">
              <w:rPr>
                <w:b/>
                <w:sz w:val="24"/>
                <w:szCs w:val="24"/>
                <w:lang w:eastAsia="ru-RU"/>
              </w:rPr>
              <w:t>4</w:t>
            </w:r>
          </w:p>
        </w:tc>
        <w:tc>
          <w:tcPr>
            <w:tcW w:w="1134" w:type="dxa"/>
            <w:shd w:val="clear" w:color="auto" w:fill="auto"/>
          </w:tcPr>
          <w:p w14:paraId="5E3F854C" w14:textId="77777777" w:rsidR="00563112" w:rsidRPr="00563112" w:rsidRDefault="00563112" w:rsidP="00563112">
            <w:pPr>
              <w:adjustRightInd w:val="0"/>
              <w:jc w:val="center"/>
              <w:rPr>
                <w:b/>
                <w:sz w:val="24"/>
                <w:szCs w:val="24"/>
                <w:lang w:eastAsia="ru-RU"/>
              </w:rPr>
            </w:pPr>
            <w:r w:rsidRPr="00563112">
              <w:rPr>
                <w:b/>
                <w:sz w:val="24"/>
                <w:szCs w:val="24"/>
                <w:lang w:eastAsia="ru-RU"/>
              </w:rPr>
              <w:t>4</w:t>
            </w:r>
          </w:p>
        </w:tc>
      </w:tr>
      <w:tr w:rsidR="00563112" w:rsidRPr="00563112" w14:paraId="0D93964E" w14:textId="77777777" w:rsidTr="00563112">
        <w:tc>
          <w:tcPr>
            <w:tcW w:w="7655" w:type="dxa"/>
            <w:shd w:val="clear" w:color="auto" w:fill="auto"/>
          </w:tcPr>
          <w:p w14:paraId="2BA3281B" w14:textId="77777777" w:rsidR="00563112" w:rsidRPr="00563112" w:rsidRDefault="00563112" w:rsidP="00563112">
            <w:pPr>
              <w:adjustRightInd w:val="0"/>
              <w:rPr>
                <w:b/>
                <w:sz w:val="24"/>
                <w:szCs w:val="24"/>
                <w:lang w:eastAsia="ru-RU"/>
              </w:rPr>
            </w:pPr>
            <w:r w:rsidRPr="00563112">
              <w:rPr>
                <w:sz w:val="24"/>
                <w:szCs w:val="24"/>
                <w:lang w:eastAsia="ru-RU"/>
              </w:rPr>
              <w:t>Разговоры о важном</w:t>
            </w:r>
          </w:p>
        </w:tc>
        <w:tc>
          <w:tcPr>
            <w:tcW w:w="1247" w:type="dxa"/>
            <w:shd w:val="clear" w:color="auto" w:fill="auto"/>
          </w:tcPr>
          <w:p w14:paraId="2D46681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shd w:val="clear" w:color="auto" w:fill="auto"/>
          </w:tcPr>
          <w:p w14:paraId="0114948D"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1B45E00D" w14:textId="77777777" w:rsidTr="00563112">
        <w:tc>
          <w:tcPr>
            <w:tcW w:w="7655" w:type="dxa"/>
            <w:shd w:val="clear" w:color="auto" w:fill="auto"/>
          </w:tcPr>
          <w:p w14:paraId="71F9E0D6" w14:textId="77777777" w:rsidR="00563112" w:rsidRPr="00563112" w:rsidRDefault="00563112" w:rsidP="00563112">
            <w:pPr>
              <w:adjustRightInd w:val="0"/>
              <w:rPr>
                <w:sz w:val="24"/>
                <w:szCs w:val="24"/>
                <w:lang w:eastAsia="ru-RU"/>
              </w:rPr>
            </w:pPr>
            <w:r w:rsidRPr="00563112">
              <w:rPr>
                <w:sz w:val="24"/>
                <w:szCs w:val="24"/>
                <w:lang w:eastAsia="ru-RU"/>
              </w:rPr>
              <w:t>Разговор о правильном   питании.</w:t>
            </w:r>
          </w:p>
        </w:tc>
        <w:tc>
          <w:tcPr>
            <w:tcW w:w="1247" w:type="dxa"/>
            <w:shd w:val="clear" w:color="auto" w:fill="auto"/>
          </w:tcPr>
          <w:p w14:paraId="1A33676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shd w:val="clear" w:color="auto" w:fill="auto"/>
          </w:tcPr>
          <w:p w14:paraId="411344DE"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71DDB789" w14:textId="77777777" w:rsidTr="00563112">
        <w:tc>
          <w:tcPr>
            <w:tcW w:w="7655" w:type="dxa"/>
            <w:shd w:val="clear" w:color="auto" w:fill="auto"/>
          </w:tcPr>
          <w:p w14:paraId="62B11FAC" w14:textId="77777777" w:rsidR="00563112" w:rsidRPr="00563112" w:rsidRDefault="00563112" w:rsidP="00563112">
            <w:pPr>
              <w:adjustRightInd w:val="0"/>
              <w:rPr>
                <w:sz w:val="24"/>
                <w:szCs w:val="24"/>
                <w:lang w:eastAsia="ru-RU"/>
              </w:rPr>
            </w:pPr>
            <w:r w:rsidRPr="00563112">
              <w:rPr>
                <w:sz w:val="24"/>
                <w:szCs w:val="24"/>
                <w:lang w:eastAsia="ru-RU"/>
              </w:rPr>
              <w:t xml:space="preserve">Финансовая грамотность </w:t>
            </w:r>
          </w:p>
        </w:tc>
        <w:tc>
          <w:tcPr>
            <w:tcW w:w="1247" w:type="dxa"/>
            <w:shd w:val="clear" w:color="auto" w:fill="auto"/>
          </w:tcPr>
          <w:p w14:paraId="4018F83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shd w:val="clear" w:color="auto" w:fill="auto"/>
          </w:tcPr>
          <w:p w14:paraId="18F7B4BF"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76F78055" w14:textId="77777777" w:rsidTr="00563112">
        <w:tc>
          <w:tcPr>
            <w:tcW w:w="7655" w:type="dxa"/>
            <w:shd w:val="clear" w:color="auto" w:fill="auto"/>
          </w:tcPr>
          <w:p w14:paraId="61D6ECCB" w14:textId="77777777" w:rsidR="00563112" w:rsidRPr="00563112" w:rsidRDefault="00563112" w:rsidP="00563112">
            <w:pPr>
              <w:adjustRightInd w:val="0"/>
              <w:rPr>
                <w:sz w:val="24"/>
                <w:szCs w:val="24"/>
                <w:lang w:eastAsia="ru-RU"/>
              </w:rPr>
            </w:pPr>
            <w:r w:rsidRPr="00563112">
              <w:rPr>
                <w:sz w:val="24"/>
                <w:szCs w:val="24"/>
                <w:lang w:eastAsia="ru-RU"/>
              </w:rPr>
              <w:t>Подвижные   игры</w:t>
            </w:r>
          </w:p>
        </w:tc>
        <w:tc>
          <w:tcPr>
            <w:tcW w:w="1247" w:type="dxa"/>
            <w:shd w:val="clear" w:color="auto" w:fill="auto"/>
          </w:tcPr>
          <w:p w14:paraId="0D47027D"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shd w:val="clear" w:color="auto" w:fill="auto"/>
          </w:tcPr>
          <w:p w14:paraId="7837279C"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3A85CBD7" w14:textId="77777777" w:rsidTr="00563112">
        <w:tc>
          <w:tcPr>
            <w:tcW w:w="7655" w:type="dxa"/>
          </w:tcPr>
          <w:p w14:paraId="1003360B" w14:textId="77777777" w:rsidR="00563112" w:rsidRPr="00563112" w:rsidRDefault="00563112" w:rsidP="00563112">
            <w:pPr>
              <w:adjustRightInd w:val="0"/>
              <w:rPr>
                <w:sz w:val="24"/>
                <w:szCs w:val="24"/>
                <w:lang w:eastAsia="ru-RU"/>
              </w:rPr>
            </w:pPr>
            <w:r w:rsidRPr="00563112">
              <w:rPr>
                <w:b/>
                <w:bCs/>
                <w:sz w:val="24"/>
                <w:szCs w:val="24"/>
                <w:lang w:eastAsia="ru-RU"/>
              </w:rPr>
              <w:t>Коррекционно-развивающие занятия:</w:t>
            </w:r>
          </w:p>
        </w:tc>
        <w:tc>
          <w:tcPr>
            <w:tcW w:w="1247" w:type="dxa"/>
          </w:tcPr>
          <w:p w14:paraId="663CEC88" w14:textId="77777777" w:rsidR="00563112" w:rsidRPr="00563112" w:rsidRDefault="00563112" w:rsidP="00563112">
            <w:pPr>
              <w:adjustRightInd w:val="0"/>
              <w:jc w:val="center"/>
              <w:rPr>
                <w:sz w:val="24"/>
                <w:szCs w:val="24"/>
                <w:lang w:eastAsia="ru-RU"/>
              </w:rPr>
            </w:pPr>
            <w:r w:rsidRPr="00563112">
              <w:rPr>
                <w:b/>
                <w:bCs/>
                <w:sz w:val="24"/>
                <w:szCs w:val="24"/>
                <w:lang w:eastAsia="ru-RU"/>
              </w:rPr>
              <w:t>5</w:t>
            </w:r>
          </w:p>
        </w:tc>
        <w:tc>
          <w:tcPr>
            <w:tcW w:w="1134" w:type="dxa"/>
          </w:tcPr>
          <w:p w14:paraId="4A4B0183" w14:textId="77777777" w:rsidR="00563112" w:rsidRPr="00563112" w:rsidRDefault="00563112" w:rsidP="00563112">
            <w:pPr>
              <w:adjustRightInd w:val="0"/>
              <w:jc w:val="center"/>
              <w:rPr>
                <w:sz w:val="24"/>
                <w:szCs w:val="24"/>
                <w:lang w:eastAsia="ru-RU"/>
              </w:rPr>
            </w:pPr>
            <w:r w:rsidRPr="00563112">
              <w:rPr>
                <w:b/>
                <w:bCs/>
                <w:sz w:val="24"/>
                <w:szCs w:val="24"/>
                <w:lang w:eastAsia="ru-RU"/>
              </w:rPr>
              <w:t>5</w:t>
            </w:r>
          </w:p>
        </w:tc>
      </w:tr>
      <w:tr w:rsidR="00563112" w:rsidRPr="00563112" w14:paraId="7CE0EC82" w14:textId="77777777" w:rsidTr="00563112">
        <w:tc>
          <w:tcPr>
            <w:tcW w:w="7655" w:type="dxa"/>
          </w:tcPr>
          <w:p w14:paraId="39E9DB5C" w14:textId="77777777" w:rsidR="00563112" w:rsidRPr="00563112" w:rsidRDefault="00563112" w:rsidP="00563112">
            <w:pPr>
              <w:adjustRightInd w:val="0"/>
              <w:rPr>
                <w:sz w:val="24"/>
                <w:szCs w:val="24"/>
                <w:lang w:eastAsia="ru-RU"/>
              </w:rPr>
            </w:pPr>
            <w:r w:rsidRPr="00563112">
              <w:rPr>
                <w:sz w:val="24"/>
                <w:szCs w:val="24"/>
                <w:lang w:eastAsia="ru-RU"/>
              </w:rPr>
              <w:t>Развитие коммуникативной деятельности</w:t>
            </w:r>
          </w:p>
        </w:tc>
        <w:tc>
          <w:tcPr>
            <w:tcW w:w="1247" w:type="dxa"/>
          </w:tcPr>
          <w:p w14:paraId="5B91339C"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6C75C3AE"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2FAE9DD0" w14:textId="77777777" w:rsidTr="00563112">
        <w:tc>
          <w:tcPr>
            <w:tcW w:w="7655" w:type="dxa"/>
          </w:tcPr>
          <w:p w14:paraId="5BDE32A2" w14:textId="77777777" w:rsidR="00563112" w:rsidRPr="00563112" w:rsidRDefault="00563112" w:rsidP="00563112">
            <w:pPr>
              <w:adjustRightInd w:val="0"/>
              <w:rPr>
                <w:sz w:val="24"/>
                <w:szCs w:val="24"/>
                <w:lang w:eastAsia="ru-RU"/>
              </w:rPr>
            </w:pPr>
            <w:r w:rsidRPr="00563112">
              <w:rPr>
                <w:sz w:val="24"/>
                <w:szCs w:val="24"/>
                <w:lang w:eastAsia="ru-RU"/>
              </w:rPr>
              <w:t>Психо-коррекционные занятия</w:t>
            </w:r>
          </w:p>
        </w:tc>
        <w:tc>
          <w:tcPr>
            <w:tcW w:w="1247" w:type="dxa"/>
          </w:tcPr>
          <w:p w14:paraId="764950F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75B4AF1B"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12FD2F86" w14:textId="77777777" w:rsidTr="00563112">
        <w:tc>
          <w:tcPr>
            <w:tcW w:w="7655" w:type="dxa"/>
          </w:tcPr>
          <w:p w14:paraId="58E909E8" w14:textId="77777777" w:rsidR="00563112" w:rsidRPr="00563112" w:rsidRDefault="00563112" w:rsidP="00563112">
            <w:pPr>
              <w:adjustRightInd w:val="0"/>
              <w:rPr>
                <w:sz w:val="24"/>
                <w:szCs w:val="24"/>
                <w:lang w:eastAsia="ru-RU"/>
              </w:rPr>
            </w:pPr>
            <w:r w:rsidRPr="00563112">
              <w:rPr>
                <w:sz w:val="24"/>
                <w:szCs w:val="24"/>
                <w:lang w:eastAsia="ru-RU"/>
              </w:rPr>
              <w:t>Ритмика</w:t>
            </w:r>
          </w:p>
        </w:tc>
        <w:tc>
          <w:tcPr>
            <w:tcW w:w="1247" w:type="dxa"/>
          </w:tcPr>
          <w:p w14:paraId="7F2DDED9"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1DCB154F"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31F474D7" w14:textId="77777777" w:rsidTr="00563112">
        <w:tc>
          <w:tcPr>
            <w:tcW w:w="7655" w:type="dxa"/>
          </w:tcPr>
          <w:p w14:paraId="1614E785" w14:textId="77777777" w:rsidR="00563112" w:rsidRPr="00563112" w:rsidRDefault="00563112" w:rsidP="00563112">
            <w:pPr>
              <w:adjustRightInd w:val="0"/>
              <w:rPr>
                <w:sz w:val="24"/>
                <w:szCs w:val="24"/>
                <w:lang w:eastAsia="ru-RU"/>
              </w:rPr>
            </w:pPr>
            <w:r w:rsidRPr="00563112">
              <w:rPr>
                <w:sz w:val="24"/>
                <w:szCs w:val="24"/>
                <w:lang w:eastAsia="ru-RU"/>
              </w:rPr>
              <w:t>Логопедические занятия</w:t>
            </w:r>
          </w:p>
        </w:tc>
        <w:tc>
          <w:tcPr>
            <w:tcW w:w="1247" w:type="dxa"/>
          </w:tcPr>
          <w:p w14:paraId="3B02A9DD"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703B673D"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79AE4433" w14:textId="77777777" w:rsidTr="00563112">
        <w:tc>
          <w:tcPr>
            <w:tcW w:w="7655" w:type="dxa"/>
          </w:tcPr>
          <w:p w14:paraId="0A332251" w14:textId="77777777" w:rsidR="00563112" w:rsidRPr="00563112" w:rsidRDefault="00563112" w:rsidP="00563112">
            <w:pPr>
              <w:adjustRightInd w:val="0"/>
              <w:rPr>
                <w:sz w:val="24"/>
                <w:szCs w:val="24"/>
                <w:lang w:eastAsia="ru-RU"/>
              </w:rPr>
            </w:pPr>
            <w:r w:rsidRPr="00563112">
              <w:rPr>
                <w:sz w:val="24"/>
                <w:szCs w:val="24"/>
                <w:lang w:eastAsia="ru-RU"/>
              </w:rPr>
              <w:t>Социально-бытовая ориентировка</w:t>
            </w:r>
          </w:p>
        </w:tc>
        <w:tc>
          <w:tcPr>
            <w:tcW w:w="1247" w:type="dxa"/>
          </w:tcPr>
          <w:p w14:paraId="66B83878"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c>
          <w:tcPr>
            <w:tcW w:w="1134" w:type="dxa"/>
          </w:tcPr>
          <w:p w14:paraId="445B3287" w14:textId="77777777" w:rsidR="00563112" w:rsidRPr="00563112" w:rsidRDefault="00563112" w:rsidP="00563112">
            <w:pPr>
              <w:adjustRightInd w:val="0"/>
              <w:jc w:val="center"/>
              <w:rPr>
                <w:sz w:val="24"/>
                <w:szCs w:val="24"/>
                <w:lang w:eastAsia="ru-RU"/>
              </w:rPr>
            </w:pPr>
            <w:r w:rsidRPr="00563112">
              <w:rPr>
                <w:sz w:val="24"/>
                <w:szCs w:val="24"/>
                <w:lang w:eastAsia="ru-RU"/>
              </w:rPr>
              <w:t>1</w:t>
            </w:r>
          </w:p>
        </w:tc>
      </w:tr>
      <w:tr w:rsidR="00563112" w:rsidRPr="00563112" w14:paraId="5504B84B" w14:textId="77777777" w:rsidTr="00563112">
        <w:tc>
          <w:tcPr>
            <w:tcW w:w="7655" w:type="dxa"/>
            <w:shd w:val="clear" w:color="auto" w:fill="auto"/>
          </w:tcPr>
          <w:p w14:paraId="2D7B4C98" w14:textId="77777777" w:rsidR="00563112" w:rsidRPr="00563112" w:rsidRDefault="00563112" w:rsidP="00563112">
            <w:pPr>
              <w:adjustRightInd w:val="0"/>
              <w:rPr>
                <w:b/>
                <w:sz w:val="24"/>
                <w:szCs w:val="24"/>
                <w:lang w:eastAsia="ru-RU"/>
              </w:rPr>
            </w:pPr>
            <w:r w:rsidRPr="00563112">
              <w:rPr>
                <w:b/>
                <w:sz w:val="24"/>
                <w:szCs w:val="24"/>
                <w:lang w:eastAsia="ru-RU"/>
              </w:rPr>
              <w:t>Учебные недели</w:t>
            </w:r>
          </w:p>
        </w:tc>
        <w:tc>
          <w:tcPr>
            <w:tcW w:w="1247" w:type="dxa"/>
            <w:shd w:val="clear" w:color="auto" w:fill="auto"/>
          </w:tcPr>
          <w:p w14:paraId="6E3624A1" w14:textId="77777777" w:rsidR="00563112" w:rsidRPr="00563112" w:rsidRDefault="00563112" w:rsidP="00563112">
            <w:pPr>
              <w:adjustRightInd w:val="0"/>
              <w:jc w:val="center"/>
              <w:rPr>
                <w:b/>
                <w:sz w:val="24"/>
                <w:szCs w:val="24"/>
                <w:lang w:eastAsia="ru-RU"/>
              </w:rPr>
            </w:pPr>
            <w:r w:rsidRPr="00563112">
              <w:rPr>
                <w:b/>
                <w:sz w:val="24"/>
                <w:szCs w:val="24"/>
                <w:lang w:eastAsia="ru-RU"/>
              </w:rPr>
              <w:t>34</w:t>
            </w:r>
          </w:p>
        </w:tc>
        <w:tc>
          <w:tcPr>
            <w:tcW w:w="1134" w:type="dxa"/>
            <w:shd w:val="clear" w:color="auto" w:fill="auto"/>
          </w:tcPr>
          <w:p w14:paraId="2E282448" w14:textId="77777777" w:rsidR="00563112" w:rsidRPr="00563112" w:rsidRDefault="00563112" w:rsidP="00563112">
            <w:pPr>
              <w:adjustRightInd w:val="0"/>
              <w:jc w:val="center"/>
              <w:rPr>
                <w:b/>
                <w:sz w:val="24"/>
                <w:szCs w:val="24"/>
                <w:lang w:eastAsia="ru-RU"/>
              </w:rPr>
            </w:pPr>
            <w:r w:rsidRPr="00563112">
              <w:rPr>
                <w:b/>
                <w:sz w:val="24"/>
                <w:szCs w:val="24"/>
                <w:lang w:eastAsia="ru-RU"/>
              </w:rPr>
              <w:t>34</w:t>
            </w:r>
          </w:p>
        </w:tc>
      </w:tr>
    </w:tbl>
    <w:p w14:paraId="311F02CB" w14:textId="77777777" w:rsidR="00563112" w:rsidRPr="00563112" w:rsidRDefault="00563112" w:rsidP="00563112">
      <w:pPr>
        <w:adjustRightInd w:val="0"/>
        <w:rPr>
          <w:b/>
          <w:sz w:val="24"/>
          <w:szCs w:val="24"/>
          <w:lang w:eastAsia="ru-RU"/>
        </w:rPr>
      </w:pPr>
    </w:p>
    <w:p w14:paraId="73931887" w14:textId="77777777" w:rsidR="00563112" w:rsidRPr="00563112" w:rsidRDefault="00563112" w:rsidP="00563112">
      <w:pPr>
        <w:shd w:val="clear" w:color="auto" w:fill="FFFFFF"/>
        <w:adjustRightInd w:val="0"/>
        <w:jc w:val="center"/>
        <w:rPr>
          <w:b/>
          <w:bCs/>
          <w:color w:val="000000"/>
          <w:spacing w:val="1"/>
          <w:sz w:val="28"/>
          <w:szCs w:val="28"/>
          <w:lang w:eastAsia="ru-RU"/>
        </w:rPr>
      </w:pPr>
      <w:r w:rsidRPr="00563112">
        <w:rPr>
          <w:b/>
          <w:bCs/>
          <w:color w:val="000000"/>
          <w:spacing w:val="1"/>
          <w:sz w:val="28"/>
          <w:szCs w:val="28"/>
          <w:lang w:eastAsia="ru-RU"/>
        </w:rPr>
        <w:t>Недельный учебный план</w:t>
      </w:r>
    </w:p>
    <w:p w14:paraId="6D20E382" w14:textId="77777777" w:rsidR="00563112" w:rsidRPr="00563112" w:rsidRDefault="00563112" w:rsidP="00563112">
      <w:pPr>
        <w:shd w:val="clear" w:color="auto" w:fill="FFFFFF"/>
        <w:adjustRightInd w:val="0"/>
        <w:jc w:val="center"/>
        <w:rPr>
          <w:b/>
          <w:bCs/>
          <w:color w:val="000000"/>
          <w:spacing w:val="1"/>
          <w:sz w:val="28"/>
          <w:szCs w:val="28"/>
          <w:lang w:eastAsia="ru-RU"/>
        </w:rPr>
      </w:pPr>
      <w:r w:rsidRPr="00563112">
        <w:rPr>
          <w:b/>
          <w:bCs/>
          <w:color w:val="000000"/>
          <w:spacing w:val="1"/>
          <w:sz w:val="28"/>
          <w:szCs w:val="28"/>
          <w:lang w:eastAsia="ru-RU"/>
        </w:rPr>
        <w:t>НОО</w:t>
      </w:r>
    </w:p>
    <w:p w14:paraId="21C4E4CB" w14:textId="77777777" w:rsidR="00563112" w:rsidRPr="00563112" w:rsidRDefault="00563112" w:rsidP="00563112">
      <w:pPr>
        <w:shd w:val="clear" w:color="auto" w:fill="FFFFFF"/>
        <w:adjustRightInd w:val="0"/>
        <w:jc w:val="center"/>
        <w:rPr>
          <w:b/>
          <w:bCs/>
          <w:color w:val="000000"/>
          <w:spacing w:val="1"/>
          <w:sz w:val="28"/>
          <w:szCs w:val="28"/>
          <w:lang w:eastAsia="ru-RU"/>
        </w:rPr>
      </w:pPr>
      <w:r w:rsidRPr="00563112">
        <w:rPr>
          <w:b/>
          <w:bCs/>
          <w:color w:val="000000"/>
          <w:spacing w:val="1"/>
          <w:sz w:val="28"/>
          <w:szCs w:val="28"/>
          <w:lang w:eastAsia="ru-RU"/>
        </w:rPr>
        <w:t>ЗПР (Вариант 7.1)</w:t>
      </w:r>
    </w:p>
    <w:p w14:paraId="198A0F3F" w14:textId="77777777" w:rsidR="00563112" w:rsidRPr="00563112" w:rsidRDefault="00563112" w:rsidP="00563112">
      <w:pPr>
        <w:shd w:val="clear" w:color="auto" w:fill="FFFFFF"/>
        <w:adjustRightInd w:val="0"/>
        <w:jc w:val="center"/>
        <w:rPr>
          <w:b/>
          <w:bCs/>
          <w:color w:val="000000"/>
          <w:spacing w:val="1"/>
          <w:sz w:val="28"/>
          <w:szCs w:val="28"/>
          <w:lang w:eastAsia="ru-RU"/>
        </w:rPr>
      </w:pPr>
      <w:r w:rsidRPr="00563112">
        <w:rPr>
          <w:b/>
          <w:bCs/>
          <w:color w:val="000000"/>
          <w:spacing w:val="1"/>
          <w:sz w:val="28"/>
          <w:szCs w:val="28"/>
          <w:lang w:eastAsia="ru-RU"/>
        </w:rPr>
        <w:t xml:space="preserve"> 4 класс</w:t>
      </w:r>
    </w:p>
    <w:p w14:paraId="6077B302" w14:textId="77777777" w:rsidR="00563112" w:rsidRPr="00563112" w:rsidRDefault="00563112" w:rsidP="00563112">
      <w:pPr>
        <w:widowControl/>
        <w:tabs>
          <w:tab w:val="left" w:pos="9980"/>
        </w:tabs>
        <w:autoSpaceDE/>
        <w:autoSpaceDN/>
        <w:spacing w:after="160" w:line="259" w:lineRule="auto"/>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374"/>
        <w:gridCol w:w="1134"/>
        <w:gridCol w:w="992"/>
      </w:tblGrid>
      <w:tr w:rsidR="00563112" w:rsidRPr="00563112" w14:paraId="5FD97B86" w14:textId="77777777" w:rsidTr="00563112">
        <w:trPr>
          <w:trHeight w:val="360"/>
        </w:trPr>
        <w:tc>
          <w:tcPr>
            <w:tcW w:w="4678" w:type="dxa"/>
            <w:vMerge w:val="restart"/>
          </w:tcPr>
          <w:p w14:paraId="6B1B4CBC" w14:textId="77777777" w:rsidR="00563112" w:rsidRPr="00563112" w:rsidRDefault="00563112" w:rsidP="00563112">
            <w:pPr>
              <w:adjustRightInd w:val="0"/>
              <w:rPr>
                <w:b/>
                <w:lang w:eastAsia="ru-RU"/>
              </w:rPr>
            </w:pPr>
            <w:r w:rsidRPr="00563112">
              <w:rPr>
                <w:b/>
                <w:lang w:eastAsia="ru-RU"/>
              </w:rPr>
              <w:t>Учебные предметы</w:t>
            </w:r>
          </w:p>
        </w:tc>
        <w:tc>
          <w:tcPr>
            <w:tcW w:w="3374" w:type="dxa"/>
            <w:vMerge w:val="restart"/>
          </w:tcPr>
          <w:p w14:paraId="115BAF8D" w14:textId="77777777" w:rsidR="00563112" w:rsidRPr="00563112" w:rsidRDefault="00563112" w:rsidP="00563112">
            <w:pPr>
              <w:adjustRightInd w:val="0"/>
              <w:rPr>
                <w:b/>
                <w:lang w:eastAsia="ru-RU"/>
              </w:rPr>
            </w:pPr>
            <w:r w:rsidRPr="00563112">
              <w:rPr>
                <w:b/>
                <w:lang w:eastAsia="ru-RU"/>
              </w:rPr>
              <w:t xml:space="preserve">Учебные курсы, учебные модули </w:t>
            </w:r>
          </w:p>
        </w:tc>
        <w:tc>
          <w:tcPr>
            <w:tcW w:w="2126" w:type="dxa"/>
            <w:gridSpan w:val="2"/>
          </w:tcPr>
          <w:p w14:paraId="056A7364" w14:textId="77777777" w:rsidR="00563112" w:rsidRPr="00563112" w:rsidRDefault="00563112" w:rsidP="00563112">
            <w:pPr>
              <w:adjustRightInd w:val="0"/>
              <w:jc w:val="center"/>
              <w:rPr>
                <w:b/>
                <w:bCs/>
                <w:lang w:eastAsia="ru-RU"/>
              </w:rPr>
            </w:pPr>
            <w:r w:rsidRPr="00563112">
              <w:rPr>
                <w:b/>
                <w:bCs/>
                <w:lang w:eastAsia="ru-RU"/>
              </w:rPr>
              <w:t>Классы</w:t>
            </w:r>
          </w:p>
        </w:tc>
      </w:tr>
      <w:tr w:rsidR="00563112" w:rsidRPr="00563112" w14:paraId="520195DB" w14:textId="77777777" w:rsidTr="00563112">
        <w:trPr>
          <w:trHeight w:val="470"/>
        </w:trPr>
        <w:tc>
          <w:tcPr>
            <w:tcW w:w="4678" w:type="dxa"/>
            <w:vMerge/>
          </w:tcPr>
          <w:p w14:paraId="3564A65C" w14:textId="77777777" w:rsidR="00563112" w:rsidRPr="00563112" w:rsidRDefault="00563112" w:rsidP="00563112">
            <w:pPr>
              <w:adjustRightInd w:val="0"/>
              <w:rPr>
                <w:lang w:eastAsia="ru-RU"/>
              </w:rPr>
            </w:pPr>
          </w:p>
        </w:tc>
        <w:tc>
          <w:tcPr>
            <w:tcW w:w="3374" w:type="dxa"/>
            <w:vMerge/>
          </w:tcPr>
          <w:p w14:paraId="714EF9BA" w14:textId="77777777" w:rsidR="00563112" w:rsidRPr="00563112" w:rsidRDefault="00563112" w:rsidP="00563112">
            <w:pPr>
              <w:adjustRightInd w:val="0"/>
              <w:rPr>
                <w:lang w:eastAsia="ru-RU"/>
              </w:rPr>
            </w:pPr>
          </w:p>
        </w:tc>
        <w:tc>
          <w:tcPr>
            <w:tcW w:w="1134" w:type="dxa"/>
          </w:tcPr>
          <w:p w14:paraId="7DCF3A65" w14:textId="77777777" w:rsidR="00563112" w:rsidRPr="00563112" w:rsidRDefault="00563112" w:rsidP="00563112">
            <w:pPr>
              <w:adjustRightInd w:val="0"/>
              <w:jc w:val="center"/>
              <w:rPr>
                <w:lang w:eastAsia="ru-RU"/>
              </w:rPr>
            </w:pPr>
            <w:r w:rsidRPr="00563112">
              <w:rPr>
                <w:lang w:eastAsia="ru-RU"/>
              </w:rPr>
              <w:t>IV</w:t>
            </w:r>
          </w:p>
          <w:p w14:paraId="12002F34" w14:textId="77777777" w:rsidR="00563112" w:rsidRPr="00563112" w:rsidRDefault="00563112" w:rsidP="00563112">
            <w:pPr>
              <w:adjustRightInd w:val="0"/>
              <w:rPr>
                <w:lang w:val="en-US" w:eastAsia="ru-RU"/>
              </w:rPr>
            </w:pPr>
          </w:p>
        </w:tc>
        <w:tc>
          <w:tcPr>
            <w:tcW w:w="992" w:type="dxa"/>
          </w:tcPr>
          <w:p w14:paraId="2C1F90C5" w14:textId="77777777" w:rsidR="00563112" w:rsidRPr="00563112" w:rsidRDefault="00563112" w:rsidP="00563112">
            <w:pPr>
              <w:adjustRightInd w:val="0"/>
              <w:jc w:val="center"/>
              <w:rPr>
                <w:lang w:eastAsia="ru-RU"/>
              </w:rPr>
            </w:pPr>
            <w:r w:rsidRPr="00563112">
              <w:rPr>
                <w:lang w:eastAsia="ru-RU"/>
              </w:rPr>
              <w:t>Всего</w:t>
            </w:r>
          </w:p>
        </w:tc>
      </w:tr>
      <w:tr w:rsidR="00563112" w:rsidRPr="00563112" w14:paraId="4E0879DA" w14:textId="77777777" w:rsidTr="00563112">
        <w:trPr>
          <w:trHeight w:val="161"/>
        </w:trPr>
        <w:tc>
          <w:tcPr>
            <w:tcW w:w="4678" w:type="dxa"/>
          </w:tcPr>
          <w:p w14:paraId="21DEC68E" w14:textId="77777777" w:rsidR="00563112" w:rsidRPr="00563112" w:rsidRDefault="00563112" w:rsidP="00563112">
            <w:pPr>
              <w:adjustRightInd w:val="0"/>
              <w:rPr>
                <w:b/>
                <w:i/>
                <w:lang w:eastAsia="ru-RU"/>
              </w:rPr>
            </w:pPr>
            <w:r w:rsidRPr="00563112">
              <w:rPr>
                <w:b/>
                <w:i/>
                <w:lang w:eastAsia="ru-RU"/>
              </w:rPr>
              <w:t>Обязательная часть</w:t>
            </w:r>
          </w:p>
        </w:tc>
        <w:tc>
          <w:tcPr>
            <w:tcW w:w="3374" w:type="dxa"/>
          </w:tcPr>
          <w:p w14:paraId="7A7400D0" w14:textId="77777777" w:rsidR="00563112" w:rsidRPr="00563112" w:rsidRDefault="00563112" w:rsidP="00563112">
            <w:pPr>
              <w:adjustRightInd w:val="0"/>
              <w:rPr>
                <w:b/>
                <w:i/>
                <w:lang w:eastAsia="ru-RU"/>
              </w:rPr>
            </w:pPr>
          </w:p>
        </w:tc>
        <w:tc>
          <w:tcPr>
            <w:tcW w:w="2126" w:type="dxa"/>
            <w:gridSpan w:val="2"/>
          </w:tcPr>
          <w:p w14:paraId="4F50137D" w14:textId="77777777" w:rsidR="00563112" w:rsidRPr="00563112" w:rsidRDefault="00563112" w:rsidP="00563112">
            <w:pPr>
              <w:adjustRightInd w:val="0"/>
              <w:ind w:left="507"/>
              <w:jc w:val="center"/>
              <w:rPr>
                <w:b/>
                <w:bCs/>
                <w:lang w:eastAsia="ru-RU"/>
              </w:rPr>
            </w:pPr>
            <w:r w:rsidRPr="00563112">
              <w:rPr>
                <w:b/>
                <w:bCs/>
                <w:lang w:eastAsia="ru-RU"/>
              </w:rPr>
              <w:t>Количество часов в неделю</w:t>
            </w:r>
          </w:p>
        </w:tc>
      </w:tr>
      <w:tr w:rsidR="00563112" w:rsidRPr="00563112" w14:paraId="7D2D9F52" w14:textId="77777777" w:rsidTr="00563112">
        <w:trPr>
          <w:trHeight w:val="236"/>
        </w:trPr>
        <w:tc>
          <w:tcPr>
            <w:tcW w:w="4678" w:type="dxa"/>
          </w:tcPr>
          <w:p w14:paraId="36377910" w14:textId="77777777" w:rsidR="00563112" w:rsidRPr="00563112" w:rsidRDefault="00563112" w:rsidP="00563112">
            <w:pPr>
              <w:adjustRightInd w:val="0"/>
              <w:rPr>
                <w:lang w:eastAsia="ru-RU"/>
              </w:rPr>
            </w:pPr>
            <w:r w:rsidRPr="00563112">
              <w:rPr>
                <w:lang w:eastAsia="ru-RU"/>
              </w:rPr>
              <w:t>Русский язык</w:t>
            </w:r>
          </w:p>
        </w:tc>
        <w:tc>
          <w:tcPr>
            <w:tcW w:w="3374" w:type="dxa"/>
          </w:tcPr>
          <w:p w14:paraId="092C1EA0" w14:textId="77777777" w:rsidR="00563112" w:rsidRPr="00563112" w:rsidRDefault="00563112" w:rsidP="00563112">
            <w:pPr>
              <w:adjustRightInd w:val="0"/>
              <w:rPr>
                <w:lang w:eastAsia="ru-RU"/>
              </w:rPr>
            </w:pPr>
          </w:p>
        </w:tc>
        <w:tc>
          <w:tcPr>
            <w:tcW w:w="1134" w:type="dxa"/>
          </w:tcPr>
          <w:p w14:paraId="7C9FA25C" w14:textId="77777777" w:rsidR="00563112" w:rsidRPr="00563112" w:rsidRDefault="00563112" w:rsidP="00563112">
            <w:pPr>
              <w:adjustRightInd w:val="0"/>
              <w:jc w:val="center"/>
              <w:rPr>
                <w:bCs/>
                <w:lang w:eastAsia="ru-RU"/>
              </w:rPr>
            </w:pPr>
            <w:r w:rsidRPr="00563112">
              <w:rPr>
                <w:lang w:eastAsia="ru-RU"/>
              </w:rPr>
              <w:t>5</w:t>
            </w:r>
          </w:p>
        </w:tc>
        <w:tc>
          <w:tcPr>
            <w:tcW w:w="992" w:type="dxa"/>
          </w:tcPr>
          <w:p w14:paraId="13249325" w14:textId="77777777" w:rsidR="00563112" w:rsidRPr="00563112" w:rsidRDefault="00563112" w:rsidP="00563112">
            <w:pPr>
              <w:adjustRightInd w:val="0"/>
              <w:jc w:val="center"/>
              <w:rPr>
                <w:b/>
                <w:lang w:eastAsia="ru-RU"/>
              </w:rPr>
            </w:pPr>
            <w:r w:rsidRPr="00563112">
              <w:rPr>
                <w:b/>
                <w:lang w:eastAsia="ru-RU"/>
              </w:rPr>
              <w:t>5</w:t>
            </w:r>
          </w:p>
        </w:tc>
      </w:tr>
      <w:tr w:rsidR="00563112" w:rsidRPr="00563112" w14:paraId="5AA2C433" w14:textId="77777777" w:rsidTr="00563112">
        <w:trPr>
          <w:trHeight w:val="239"/>
        </w:trPr>
        <w:tc>
          <w:tcPr>
            <w:tcW w:w="4678" w:type="dxa"/>
          </w:tcPr>
          <w:p w14:paraId="5A46056C" w14:textId="77777777" w:rsidR="00563112" w:rsidRPr="00563112" w:rsidRDefault="00563112" w:rsidP="00563112">
            <w:pPr>
              <w:adjustRightInd w:val="0"/>
              <w:rPr>
                <w:lang w:eastAsia="ru-RU"/>
              </w:rPr>
            </w:pPr>
            <w:r w:rsidRPr="00563112">
              <w:rPr>
                <w:color w:val="000000"/>
                <w:lang w:eastAsia="ru-RU"/>
              </w:rPr>
              <w:t>Литературное чтение</w:t>
            </w:r>
          </w:p>
        </w:tc>
        <w:tc>
          <w:tcPr>
            <w:tcW w:w="3374" w:type="dxa"/>
          </w:tcPr>
          <w:p w14:paraId="4B4AEB28" w14:textId="77777777" w:rsidR="00563112" w:rsidRPr="00563112" w:rsidRDefault="00563112" w:rsidP="00563112">
            <w:pPr>
              <w:adjustRightInd w:val="0"/>
              <w:rPr>
                <w:lang w:eastAsia="ru-RU"/>
              </w:rPr>
            </w:pPr>
          </w:p>
        </w:tc>
        <w:tc>
          <w:tcPr>
            <w:tcW w:w="1134" w:type="dxa"/>
          </w:tcPr>
          <w:p w14:paraId="142C3F17" w14:textId="77777777" w:rsidR="00563112" w:rsidRPr="00563112" w:rsidRDefault="00563112" w:rsidP="00563112">
            <w:pPr>
              <w:adjustRightInd w:val="0"/>
              <w:jc w:val="center"/>
              <w:rPr>
                <w:bCs/>
                <w:lang w:eastAsia="ru-RU"/>
              </w:rPr>
            </w:pPr>
            <w:r w:rsidRPr="00563112">
              <w:rPr>
                <w:lang w:eastAsia="ru-RU"/>
              </w:rPr>
              <w:t>4</w:t>
            </w:r>
          </w:p>
        </w:tc>
        <w:tc>
          <w:tcPr>
            <w:tcW w:w="992" w:type="dxa"/>
          </w:tcPr>
          <w:p w14:paraId="007D1BDE" w14:textId="77777777" w:rsidR="00563112" w:rsidRPr="00563112" w:rsidRDefault="00563112" w:rsidP="00563112">
            <w:pPr>
              <w:adjustRightInd w:val="0"/>
              <w:jc w:val="center"/>
              <w:rPr>
                <w:b/>
                <w:lang w:eastAsia="ru-RU"/>
              </w:rPr>
            </w:pPr>
            <w:r w:rsidRPr="00563112">
              <w:rPr>
                <w:b/>
                <w:lang w:eastAsia="ru-RU"/>
              </w:rPr>
              <w:t>4</w:t>
            </w:r>
          </w:p>
        </w:tc>
      </w:tr>
      <w:tr w:rsidR="00563112" w:rsidRPr="00563112" w14:paraId="39118B4D" w14:textId="77777777" w:rsidTr="00563112">
        <w:trPr>
          <w:trHeight w:val="280"/>
        </w:trPr>
        <w:tc>
          <w:tcPr>
            <w:tcW w:w="4678" w:type="dxa"/>
          </w:tcPr>
          <w:p w14:paraId="314DCD58" w14:textId="77777777" w:rsidR="00563112" w:rsidRPr="00563112" w:rsidRDefault="00563112" w:rsidP="00563112">
            <w:pPr>
              <w:shd w:val="clear" w:color="auto" w:fill="FFFFFF"/>
              <w:adjustRightInd w:val="0"/>
              <w:ind w:left="5"/>
              <w:rPr>
                <w:color w:val="000000"/>
                <w:spacing w:val="-2"/>
                <w:lang w:eastAsia="ru-RU"/>
              </w:rPr>
            </w:pPr>
            <w:r w:rsidRPr="00563112">
              <w:rPr>
                <w:color w:val="000000"/>
                <w:spacing w:val="-2"/>
                <w:lang w:eastAsia="ru-RU"/>
              </w:rPr>
              <w:t>Иностранный язык (немецкий язык)</w:t>
            </w:r>
          </w:p>
        </w:tc>
        <w:tc>
          <w:tcPr>
            <w:tcW w:w="3374" w:type="dxa"/>
          </w:tcPr>
          <w:p w14:paraId="10CB6EBB" w14:textId="77777777" w:rsidR="00563112" w:rsidRPr="00563112" w:rsidRDefault="00563112" w:rsidP="00563112">
            <w:pPr>
              <w:shd w:val="clear" w:color="auto" w:fill="FFFFFF"/>
              <w:adjustRightInd w:val="0"/>
              <w:rPr>
                <w:color w:val="000000"/>
                <w:spacing w:val="-2"/>
                <w:lang w:eastAsia="ru-RU"/>
              </w:rPr>
            </w:pPr>
          </w:p>
        </w:tc>
        <w:tc>
          <w:tcPr>
            <w:tcW w:w="1134" w:type="dxa"/>
            <w:tcBorders>
              <w:bottom w:val="single" w:sz="4" w:space="0" w:color="auto"/>
            </w:tcBorders>
          </w:tcPr>
          <w:p w14:paraId="6763B387" w14:textId="77777777" w:rsidR="00563112" w:rsidRPr="00563112" w:rsidRDefault="00563112" w:rsidP="00563112">
            <w:pPr>
              <w:adjustRightInd w:val="0"/>
              <w:jc w:val="center"/>
              <w:rPr>
                <w:bCs/>
                <w:lang w:eastAsia="ru-RU"/>
              </w:rPr>
            </w:pPr>
            <w:r w:rsidRPr="00563112">
              <w:rPr>
                <w:lang w:eastAsia="ru-RU"/>
              </w:rPr>
              <w:t>2</w:t>
            </w:r>
          </w:p>
        </w:tc>
        <w:tc>
          <w:tcPr>
            <w:tcW w:w="992" w:type="dxa"/>
            <w:tcBorders>
              <w:bottom w:val="single" w:sz="4" w:space="0" w:color="auto"/>
            </w:tcBorders>
          </w:tcPr>
          <w:p w14:paraId="76EB39B3" w14:textId="77777777" w:rsidR="00563112" w:rsidRPr="00563112" w:rsidRDefault="00563112" w:rsidP="00563112">
            <w:pPr>
              <w:adjustRightInd w:val="0"/>
              <w:jc w:val="center"/>
              <w:rPr>
                <w:b/>
                <w:lang w:eastAsia="ru-RU"/>
              </w:rPr>
            </w:pPr>
            <w:r w:rsidRPr="00563112">
              <w:rPr>
                <w:b/>
                <w:lang w:eastAsia="ru-RU"/>
              </w:rPr>
              <w:t>2</w:t>
            </w:r>
          </w:p>
        </w:tc>
      </w:tr>
      <w:tr w:rsidR="00563112" w:rsidRPr="00563112" w14:paraId="1AA9F293" w14:textId="77777777" w:rsidTr="00563112">
        <w:trPr>
          <w:trHeight w:val="304"/>
        </w:trPr>
        <w:tc>
          <w:tcPr>
            <w:tcW w:w="4678" w:type="dxa"/>
          </w:tcPr>
          <w:p w14:paraId="7119EBCD" w14:textId="77777777" w:rsidR="00563112" w:rsidRPr="00563112" w:rsidRDefault="00563112" w:rsidP="00563112">
            <w:pPr>
              <w:shd w:val="clear" w:color="auto" w:fill="FFFFFF"/>
              <w:adjustRightInd w:val="0"/>
              <w:ind w:left="5"/>
              <w:rPr>
                <w:color w:val="000000"/>
                <w:spacing w:val="-2"/>
                <w:lang w:eastAsia="ru-RU"/>
              </w:rPr>
            </w:pPr>
            <w:r w:rsidRPr="00563112">
              <w:rPr>
                <w:color w:val="000000"/>
                <w:spacing w:val="-2"/>
                <w:lang w:eastAsia="ru-RU"/>
              </w:rPr>
              <w:t>Математика</w:t>
            </w:r>
          </w:p>
        </w:tc>
        <w:tc>
          <w:tcPr>
            <w:tcW w:w="3374" w:type="dxa"/>
          </w:tcPr>
          <w:p w14:paraId="0A7807B8" w14:textId="77777777" w:rsidR="00563112" w:rsidRPr="00563112" w:rsidRDefault="00563112" w:rsidP="00563112">
            <w:pPr>
              <w:shd w:val="clear" w:color="auto" w:fill="FFFFFF"/>
              <w:adjustRightInd w:val="0"/>
              <w:rPr>
                <w:color w:val="000000"/>
                <w:spacing w:val="-2"/>
                <w:lang w:eastAsia="ru-RU"/>
              </w:rPr>
            </w:pPr>
          </w:p>
        </w:tc>
        <w:tc>
          <w:tcPr>
            <w:tcW w:w="1134" w:type="dxa"/>
          </w:tcPr>
          <w:p w14:paraId="39CCD537" w14:textId="77777777" w:rsidR="00563112" w:rsidRPr="00563112" w:rsidRDefault="00563112" w:rsidP="00563112">
            <w:pPr>
              <w:adjustRightInd w:val="0"/>
              <w:jc w:val="center"/>
              <w:rPr>
                <w:bCs/>
                <w:lang w:eastAsia="ru-RU"/>
              </w:rPr>
            </w:pPr>
            <w:r w:rsidRPr="00563112">
              <w:rPr>
                <w:lang w:eastAsia="ru-RU"/>
              </w:rPr>
              <w:t>4</w:t>
            </w:r>
          </w:p>
        </w:tc>
        <w:tc>
          <w:tcPr>
            <w:tcW w:w="992" w:type="dxa"/>
          </w:tcPr>
          <w:p w14:paraId="021C81BD" w14:textId="77777777" w:rsidR="00563112" w:rsidRPr="00563112" w:rsidRDefault="00563112" w:rsidP="00563112">
            <w:pPr>
              <w:adjustRightInd w:val="0"/>
              <w:jc w:val="center"/>
              <w:rPr>
                <w:b/>
                <w:lang w:eastAsia="ru-RU"/>
              </w:rPr>
            </w:pPr>
            <w:r w:rsidRPr="00563112">
              <w:rPr>
                <w:b/>
                <w:lang w:eastAsia="ru-RU"/>
              </w:rPr>
              <w:t>4</w:t>
            </w:r>
          </w:p>
        </w:tc>
      </w:tr>
      <w:tr w:rsidR="00563112" w:rsidRPr="00563112" w14:paraId="5CB6FEB6" w14:textId="77777777" w:rsidTr="00563112">
        <w:trPr>
          <w:trHeight w:val="400"/>
        </w:trPr>
        <w:tc>
          <w:tcPr>
            <w:tcW w:w="4678" w:type="dxa"/>
          </w:tcPr>
          <w:p w14:paraId="04CBACC0" w14:textId="77777777" w:rsidR="00563112" w:rsidRPr="00563112" w:rsidRDefault="00563112" w:rsidP="00563112">
            <w:pPr>
              <w:adjustRightInd w:val="0"/>
              <w:rPr>
                <w:color w:val="000000"/>
                <w:lang w:eastAsia="ru-RU"/>
              </w:rPr>
            </w:pPr>
            <w:r w:rsidRPr="00563112">
              <w:rPr>
                <w:color w:val="000000"/>
                <w:lang w:eastAsia="ru-RU"/>
              </w:rPr>
              <w:t xml:space="preserve">Окружающий мир </w:t>
            </w:r>
          </w:p>
          <w:p w14:paraId="14AF06D6" w14:textId="77777777" w:rsidR="00563112" w:rsidRPr="00563112" w:rsidRDefault="00563112" w:rsidP="00563112">
            <w:pPr>
              <w:adjustRightInd w:val="0"/>
              <w:rPr>
                <w:lang w:eastAsia="ru-RU"/>
              </w:rPr>
            </w:pPr>
          </w:p>
        </w:tc>
        <w:tc>
          <w:tcPr>
            <w:tcW w:w="3374" w:type="dxa"/>
          </w:tcPr>
          <w:p w14:paraId="19A6055A" w14:textId="77777777" w:rsidR="00563112" w:rsidRPr="00563112" w:rsidRDefault="00563112" w:rsidP="00563112">
            <w:pPr>
              <w:widowControl/>
              <w:autoSpaceDE/>
              <w:autoSpaceDN/>
              <w:rPr>
                <w:lang w:eastAsia="ru-RU"/>
              </w:rPr>
            </w:pPr>
          </w:p>
          <w:p w14:paraId="11281DB9" w14:textId="77777777" w:rsidR="00563112" w:rsidRPr="00563112" w:rsidRDefault="00563112" w:rsidP="00563112">
            <w:pPr>
              <w:adjustRightInd w:val="0"/>
              <w:rPr>
                <w:lang w:eastAsia="ru-RU"/>
              </w:rPr>
            </w:pPr>
          </w:p>
        </w:tc>
        <w:tc>
          <w:tcPr>
            <w:tcW w:w="1134" w:type="dxa"/>
          </w:tcPr>
          <w:p w14:paraId="4B08F562" w14:textId="77777777" w:rsidR="00563112" w:rsidRPr="00563112" w:rsidRDefault="00563112" w:rsidP="00563112">
            <w:pPr>
              <w:adjustRightInd w:val="0"/>
              <w:jc w:val="center"/>
              <w:rPr>
                <w:bCs/>
                <w:lang w:eastAsia="ru-RU"/>
              </w:rPr>
            </w:pPr>
            <w:r w:rsidRPr="00563112">
              <w:rPr>
                <w:lang w:eastAsia="ru-RU"/>
              </w:rPr>
              <w:t>2</w:t>
            </w:r>
          </w:p>
        </w:tc>
        <w:tc>
          <w:tcPr>
            <w:tcW w:w="992" w:type="dxa"/>
          </w:tcPr>
          <w:p w14:paraId="31BA8CC4" w14:textId="77777777" w:rsidR="00563112" w:rsidRPr="00563112" w:rsidRDefault="00563112" w:rsidP="00563112">
            <w:pPr>
              <w:adjustRightInd w:val="0"/>
              <w:jc w:val="center"/>
              <w:rPr>
                <w:b/>
                <w:lang w:eastAsia="ru-RU"/>
              </w:rPr>
            </w:pPr>
            <w:r w:rsidRPr="00563112">
              <w:rPr>
                <w:b/>
                <w:lang w:eastAsia="ru-RU"/>
              </w:rPr>
              <w:t>2</w:t>
            </w:r>
          </w:p>
        </w:tc>
      </w:tr>
      <w:tr w:rsidR="00563112" w:rsidRPr="00563112" w14:paraId="66050BF5" w14:textId="77777777" w:rsidTr="00563112">
        <w:trPr>
          <w:trHeight w:val="480"/>
        </w:trPr>
        <w:tc>
          <w:tcPr>
            <w:tcW w:w="4678" w:type="dxa"/>
          </w:tcPr>
          <w:p w14:paraId="73567F34" w14:textId="77777777" w:rsidR="00563112" w:rsidRPr="00563112" w:rsidRDefault="00563112" w:rsidP="00563112">
            <w:pPr>
              <w:adjustRightInd w:val="0"/>
              <w:rPr>
                <w:color w:val="000000"/>
                <w:lang w:eastAsia="ru-RU"/>
              </w:rPr>
            </w:pPr>
            <w:r w:rsidRPr="00563112">
              <w:rPr>
                <w:lang w:eastAsia="ru-RU"/>
              </w:rPr>
              <w:t>Основы религиозной культуры и светской этики</w:t>
            </w:r>
          </w:p>
        </w:tc>
        <w:tc>
          <w:tcPr>
            <w:tcW w:w="3374" w:type="dxa"/>
          </w:tcPr>
          <w:p w14:paraId="585AEE17" w14:textId="77777777" w:rsidR="00563112" w:rsidRPr="00563112" w:rsidRDefault="00563112" w:rsidP="00563112">
            <w:pPr>
              <w:adjustRightInd w:val="0"/>
              <w:rPr>
                <w:color w:val="000000"/>
                <w:lang w:eastAsia="ru-RU"/>
              </w:rPr>
            </w:pPr>
            <w:r w:rsidRPr="00563112">
              <w:rPr>
                <w:color w:val="000000"/>
                <w:lang w:eastAsia="ru-RU"/>
              </w:rPr>
              <w:t>Учебный модуль «Основы светской этики»</w:t>
            </w:r>
          </w:p>
        </w:tc>
        <w:tc>
          <w:tcPr>
            <w:tcW w:w="1134" w:type="dxa"/>
          </w:tcPr>
          <w:p w14:paraId="336CE077" w14:textId="77777777" w:rsidR="00563112" w:rsidRPr="00563112" w:rsidRDefault="00563112" w:rsidP="00563112">
            <w:pPr>
              <w:adjustRightInd w:val="0"/>
              <w:jc w:val="center"/>
              <w:rPr>
                <w:bCs/>
                <w:lang w:eastAsia="ru-RU"/>
              </w:rPr>
            </w:pPr>
            <w:r w:rsidRPr="00563112">
              <w:rPr>
                <w:lang w:eastAsia="ru-RU"/>
              </w:rPr>
              <w:t>1</w:t>
            </w:r>
          </w:p>
        </w:tc>
        <w:tc>
          <w:tcPr>
            <w:tcW w:w="992" w:type="dxa"/>
          </w:tcPr>
          <w:p w14:paraId="72EC1596" w14:textId="77777777" w:rsidR="00563112" w:rsidRPr="00563112" w:rsidRDefault="00563112" w:rsidP="00563112">
            <w:pPr>
              <w:adjustRightInd w:val="0"/>
              <w:jc w:val="center"/>
              <w:rPr>
                <w:b/>
                <w:lang w:eastAsia="ru-RU"/>
              </w:rPr>
            </w:pPr>
            <w:r w:rsidRPr="00563112">
              <w:rPr>
                <w:b/>
                <w:lang w:eastAsia="ru-RU"/>
              </w:rPr>
              <w:t>1</w:t>
            </w:r>
          </w:p>
        </w:tc>
      </w:tr>
      <w:tr w:rsidR="00563112" w:rsidRPr="00563112" w14:paraId="382745D0" w14:textId="77777777" w:rsidTr="00563112">
        <w:trPr>
          <w:trHeight w:val="195"/>
        </w:trPr>
        <w:tc>
          <w:tcPr>
            <w:tcW w:w="4678" w:type="dxa"/>
            <w:vMerge w:val="restart"/>
          </w:tcPr>
          <w:p w14:paraId="6AA8A891" w14:textId="77777777" w:rsidR="00563112" w:rsidRPr="00563112" w:rsidRDefault="00563112" w:rsidP="00563112">
            <w:pPr>
              <w:adjustRightInd w:val="0"/>
              <w:rPr>
                <w:lang w:eastAsia="ru-RU"/>
              </w:rPr>
            </w:pPr>
            <w:r w:rsidRPr="00563112">
              <w:rPr>
                <w:color w:val="000000"/>
                <w:spacing w:val="-3"/>
                <w:lang w:eastAsia="ru-RU"/>
              </w:rPr>
              <w:t>Музыка</w:t>
            </w:r>
          </w:p>
        </w:tc>
        <w:tc>
          <w:tcPr>
            <w:tcW w:w="3374" w:type="dxa"/>
          </w:tcPr>
          <w:p w14:paraId="6357B876" w14:textId="77777777" w:rsidR="00563112" w:rsidRPr="00563112" w:rsidRDefault="00563112" w:rsidP="00563112">
            <w:pPr>
              <w:adjustRightInd w:val="0"/>
              <w:rPr>
                <w:lang w:eastAsia="ru-RU"/>
              </w:rPr>
            </w:pPr>
          </w:p>
        </w:tc>
        <w:tc>
          <w:tcPr>
            <w:tcW w:w="1134" w:type="dxa"/>
          </w:tcPr>
          <w:p w14:paraId="374C7563" w14:textId="77777777" w:rsidR="00563112" w:rsidRPr="00563112" w:rsidRDefault="00563112" w:rsidP="00563112">
            <w:pPr>
              <w:adjustRightInd w:val="0"/>
              <w:jc w:val="center"/>
              <w:rPr>
                <w:bCs/>
                <w:lang w:eastAsia="ru-RU"/>
              </w:rPr>
            </w:pPr>
            <w:r w:rsidRPr="00563112">
              <w:rPr>
                <w:lang w:eastAsia="ru-RU"/>
              </w:rPr>
              <w:t>1</w:t>
            </w:r>
          </w:p>
        </w:tc>
        <w:tc>
          <w:tcPr>
            <w:tcW w:w="992" w:type="dxa"/>
          </w:tcPr>
          <w:p w14:paraId="0B402DBC" w14:textId="77777777" w:rsidR="00563112" w:rsidRPr="00563112" w:rsidRDefault="00563112" w:rsidP="00563112">
            <w:pPr>
              <w:adjustRightInd w:val="0"/>
              <w:jc w:val="center"/>
              <w:rPr>
                <w:b/>
                <w:lang w:eastAsia="ru-RU"/>
              </w:rPr>
            </w:pPr>
            <w:r w:rsidRPr="00563112">
              <w:rPr>
                <w:b/>
                <w:lang w:eastAsia="ru-RU"/>
              </w:rPr>
              <w:t>1</w:t>
            </w:r>
          </w:p>
        </w:tc>
      </w:tr>
      <w:tr w:rsidR="00563112" w:rsidRPr="00563112" w14:paraId="39726608" w14:textId="77777777" w:rsidTr="00563112">
        <w:trPr>
          <w:trHeight w:val="195"/>
        </w:trPr>
        <w:tc>
          <w:tcPr>
            <w:tcW w:w="4678" w:type="dxa"/>
            <w:vMerge/>
          </w:tcPr>
          <w:p w14:paraId="55ADFF19" w14:textId="77777777" w:rsidR="00563112" w:rsidRPr="00563112" w:rsidRDefault="00563112" w:rsidP="00563112">
            <w:pPr>
              <w:adjustRightInd w:val="0"/>
              <w:rPr>
                <w:color w:val="000000"/>
                <w:spacing w:val="-3"/>
                <w:lang w:eastAsia="ru-RU"/>
              </w:rPr>
            </w:pPr>
          </w:p>
        </w:tc>
        <w:tc>
          <w:tcPr>
            <w:tcW w:w="3374" w:type="dxa"/>
          </w:tcPr>
          <w:p w14:paraId="0F204750" w14:textId="77777777" w:rsidR="00563112" w:rsidRPr="00563112" w:rsidRDefault="00563112" w:rsidP="00563112">
            <w:pPr>
              <w:adjustRightInd w:val="0"/>
              <w:rPr>
                <w:lang w:eastAsia="ru-RU"/>
              </w:rPr>
            </w:pPr>
            <w:r w:rsidRPr="00563112">
              <w:rPr>
                <w:lang w:eastAsia="ru-RU"/>
              </w:rPr>
              <w:t>«Музыка в жизни человека»</w:t>
            </w:r>
          </w:p>
        </w:tc>
        <w:tc>
          <w:tcPr>
            <w:tcW w:w="1134" w:type="dxa"/>
          </w:tcPr>
          <w:p w14:paraId="645C8ABF"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4D43B48D" w14:textId="77777777" w:rsidR="00563112" w:rsidRPr="00563112" w:rsidRDefault="00563112" w:rsidP="00563112">
            <w:pPr>
              <w:adjustRightInd w:val="0"/>
              <w:jc w:val="center"/>
              <w:rPr>
                <w:b/>
                <w:lang w:eastAsia="ru-RU"/>
              </w:rPr>
            </w:pPr>
          </w:p>
        </w:tc>
      </w:tr>
      <w:tr w:rsidR="00563112" w:rsidRPr="00563112" w14:paraId="60A0D8E5" w14:textId="77777777" w:rsidTr="00563112">
        <w:trPr>
          <w:trHeight w:val="195"/>
        </w:trPr>
        <w:tc>
          <w:tcPr>
            <w:tcW w:w="4678" w:type="dxa"/>
            <w:vMerge/>
          </w:tcPr>
          <w:p w14:paraId="74C10E74" w14:textId="77777777" w:rsidR="00563112" w:rsidRPr="00563112" w:rsidRDefault="00563112" w:rsidP="00563112">
            <w:pPr>
              <w:adjustRightInd w:val="0"/>
              <w:rPr>
                <w:color w:val="000000"/>
                <w:spacing w:val="-3"/>
                <w:lang w:eastAsia="ru-RU"/>
              </w:rPr>
            </w:pPr>
          </w:p>
        </w:tc>
        <w:tc>
          <w:tcPr>
            <w:tcW w:w="3374" w:type="dxa"/>
          </w:tcPr>
          <w:p w14:paraId="2D547845" w14:textId="77777777" w:rsidR="00563112" w:rsidRPr="00563112" w:rsidRDefault="00563112" w:rsidP="00563112">
            <w:pPr>
              <w:adjustRightInd w:val="0"/>
              <w:rPr>
                <w:lang w:eastAsia="ru-RU"/>
              </w:rPr>
            </w:pPr>
            <w:r w:rsidRPr="00563112">
              <w:rPr>
                <w:lang w:eastAsia="ru-RU"/>
              </w:rPr>
              <w:t>«Народная музыка России»</w:t>
            </w:r>
          </w:p>
        </w:tc>
        <w:tc>
          <w:tcPr>
            <w:tcW w:w="1134" w:type="dxa"/>
          </w:tcPr>
          <w:p w14:paraId="1C96B9EC"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D6757D1" w14:textId="77777777" w:rsidR="00563112" w:rsidRPr="00563112" w:rsidRDefault="00563112" w:rsidP="00563112">
            <w:pPr>
              <w:adjustRightInd w:val="0"/>
              <w:jc w:val="center"/>
              <w:rPr>
                <w:b/>
                <w:lang w:eastAsia="ru-RU"/>
              </w:rPr>
            </w:pPr>
          </w:p>
        </w:tc>
      </w:tr>
      <w:tr w:rsidR="00563112" w:rsidRPr="00563112" w14:paraId="320F27E4" w14:textId="77777777" w:rsidTr="00563112">
        <w:trPr>
          <w:trHeight w:val="195"/>
        </w:trPr>
        <w:tc>
          <w:tcPr>
            <w:tcW w:w="4678" w:type="dxa"/>
            <w:vMerge/>
          </w:tcPr>
          <w:p w14:paraId="15ADBF95" w14:textId="77777777" w:rsidR="00563112" w:rsidRPr="00563112" w:rsidRDefault="00563112" w:rsidP="00563112">
            <w:pPr>
              <w:adjustRightInd w:val="0"/>
              <w:rPr>
                <w:color w:val="000000"/>
                <w:spacing w:val="-3"/>
                <w:lang w:eastAsia="ru-RU"/>
              </w:rPr>
            </w:pPr>
          </w:p>
        </w:tc>
        <w:tc>
          <w:tcPr>
            <w:tcW w:w="3374" w:type="dxa"/>
          </w:tcPr>
          <w:p w14:paraId="459B6A4E" w14:textId="77777777" w:rsidR="00563112" w:rsidRPr="00563112" w:rsidRDefault="00563112" w:rsidP="00563112">
            <w:pPr>
              <w:adjustRightInd w:val="0"/>
              <w:rPr>
                <w:lang w:eastAsia="ru-RU"/>
              </w:rPr>
            </w:pPr>
            <w:r w:rsidRPr="00563112">
              <w:rPr>
                <w:lang w:eastAsia="ru-RU"/>
              </w:rPr>
              <w:t>«Музыкальная грамота»</w:t>
            </w:r>
          </w:p>
        </w:tc>
        <w:tc>
          <w:tcPr>
            <w:tcW w:w="1134" w:type="dxa"/>
          </w:tcPr>
          <w:p w14:paraId="764A0E7F"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121B0803" w14:textId="77777777" w:rsidR="00563112" w:rsidRPr="00563112" w:rsidRDefault="00563112" w:rsidP="00563112">
            <w:pPr>
              <w:adjustRightInd w:val="0"/>
              <w:jc w:val="center"/>
              <w:rPr>
                <w:b/>
                <w:lang w:eastAsia="ru-RU"/>
              </w:rPr>
            </w:pPr>
          </w:p>
        </w:tc>
      </w:tr>
      <w:tr w:rsidR="00563112" w:rsidRPr="00563112" w14:paraId="1291439F" w14:textId="77777777" w:rsidTr="00563112">
        <w:trPr>
          <w:trHeight w:val="195"/>
        </w:trPr>
        <w:tc>
          <w:tcPr>
            <w:tcW w:w="4678" w:type="dxa"/>
            <w:vMerge/>
          </w:tcPr>
          <w:p w14:paraId="0A7A36A4" w14:textId="77777777" w:rsidR="00563112" w:rsidRPr="00563112" w:rsidRDefault="00563112" w:rsidP="00563112">
            <w:pPr>
              <w:adjustRightInd w:val="0"/>
              <w:rPr>
                <w:color w:val="000000"/>
                <w:spacing w:val="-3"/>
                <w:lang w:eastAsia="ru-RU"/>
              </w:rPr>
            </w:pPr>
          </w:p>
        </w:tc>
        <w:tc>
          <w:tcPr>
            <w:tcW w:w="3374" w:type="dxa"/>
          </w:tcPr>
          <w:p w14:paraId="0D8ED8C5" w14:textId="77777777" w:rsidR="00563112" w:rsidRPr="00563112" w:rsidRDefault="00563112" w:rsidP="00563112">
            <w:pPr>
              <w:adjustRightInd w:val="0"/>
              <w:rPr>
                <w:lang w:eastAsia="ru-RU"/>
              </w:rPr>
            </w:pPr>
            <w:r w:rsidRPr="00563112">
              <w:rPr>
                <w:lang w:eastAsia="ru-RU"/>
              </w:rPr>
              <w:t>«Классическая музыка»</w:t>
            </w:r>
          </w:p>
        </w:tc>
        <w:tc>
          <w:tcPr>
            <w:tcW w:w="1134" w:type="dxa"/>
          </w:tcPr>
          <w:p w14:paraId="3C1EB0F8"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0077E4CD" w14:textId="77777777" w:rsidR="00563112" w:rsidRPr="00563112" w:rsidRDefault="00563112" w:rsidP="00563112">
            <w:pPr>
              <w:adjustRightInd w:val="0"/>
              <w:jc w:val="center"/>
              <w:rPr>
                <w:b/>
                <w:lang w:eastAsia="ru-RU"/>
              </w:rPr>
            </w:pPr>
          </w:p>
        </w:tc>
      </w:tr>
      <w:tr w:rsidR="00563112" w:rsidRPr="00563112" w14:paraId="41A64D91" w14:textId="77777777" w:rsidTr="00563112">
        <w:trPr>
          <w:trHeight w:val="195"/>
        </w:trPr>
        <w:tc>
          <w:tcPr>
            <w:tcW w:w="4678" w:type="dxa"/>
            <w:vMerge/>
          </w:tcPr>
          <w:p w14:paraId="69DBF89C" w14:textId="77777777" w:rsidR="00563112" w:rsidRPr="00563112" w:rsidRDefault="00563112" w:rsidP="00563112">
            <w:pPr>
              <w:adjustRightInd w:val="0"/>
              <w:rPr>
                <w:color w:val="000000"/>
                <w:spacing w:val="-3"/>
                <w:lang w:eastAsia="ru-RU"/>
              </w:rPr>
            </w:pPr>
          </w:p>
        </w:tc>
        <w:tc>
          <w:tcPr>
            <w:tcW w:w="3374" w:type="dxa"/>
          </w:tcPr>
          <w:p w14:paraId="36DD79D0" w14:textId="77777777" w:rsidR="00563112" w:rsidRPr="00563112" w:rsidRDefault="00563112" w:rsidP="00563112">
            <w:pPr>
              <w:adjustRightInd w:val="0"/>
              <w:rPr>
                <w:lang w:eastAsia="ru-RU"/>
              </w:rPr>
            </w:pPr>
            <w:r w:rsidRPr="00563112">
              <w:rPr>
                <w:lang w:eastAsia="ru-RU"/>
              </w:rPr>
              <w:t>«Духовная музыка»</w:t>
            </w:r>
          </w:p>
        </w:tc>
        <w:tc>
          <w:tcPr>
            <w:tcW w:w="1134" w:type="dxa"/>
          </w:tcPr>
          <w:p w14:paraId="6996E964"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D849072" w14:textId="77777777" w:rsidR="00563112" w:rsidRPr="00563112" w:rsidRDefault="00563112" w:rsidP="00563112">
            <w:pPr>
              <w:adjustRightInd w:val="0"/>
              <w:jc w:val="center"/>
              <w:rPr>
                <w:b/>
                <w:lang w:eastAsia="ru-RU"/>
              </w:rPr>
            </w:pPr>
          </w:p>
        </w:tc>
      </w:tr>
      <w:tr w:rsidR="00563112" w:rsidRPr="00563112" w14:paraId="3E322B50" w14:textId="77777777" w:rsidTr="00563112">
        <w:trPr>
          <w:trHeight w:val="195"/>
        </w:trPr>
        <w:tc>
          <w:tcPr>
            <w:tcW w:w="4678" w:type="dxa"/>
            <w:vMerge/>
          </w:tcPr>
          <w:p w14:paraId="23FA7996" w14:textId="77777777" w:rsidR="00563112" w:rsidRPr="00563112" w:rsidRDefault="00563112" w:rsidP="00563112">
            <w:pPr>
              <w:adjustRightInd w:val="0"/>
              <w:rPr>
                <w:color w:val="000000"/>
                <w:spacing w:val="-3"/>
                <w:lang w:eastAsia="ru-RU"/>
              </w:rPr>
            </w:pPr>
          </w:p>
        </w:tc>
        <w:tc>
          <w:tcPr>
            <w:tcW w:w="3374" w:type="dxa"/>
          </w:tcPr>
          <w:p w14:paraId="5B173506" w14:textId="77777777" w:rsidR="00563112" w:rsidRPr="00563112" w:rsidRDefault="00563112" w:rsidP="00563112">
            <w:pPr>
              <w:adjustRightInd w:val="0"/>
              <w:rPr>
                <w:lang w:eastAsia="ru-RU"/>
              </w:rPr>
            </w:pPr>
            <w:r w:rsidRPr="00563112">
              <w:rPr>
                <w:lang w:eastAsia="ru-RU"/>
              </w:rPr>
              <w:t>«Музыка народов мира»</w:t>
            </w:r>
          </w:p>
        </w:tc>
        <w:tc>
          <w:tcPr>
            <w:tcW w:w="1134" w:type="dxa"/>
          </w:tcPr>
          <w:p w14:paraId="245A169A"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2F21C93E" w14:textId="77777777" w:rsidR="00563112" w:rsidRPr="00563112" w:rsidRDefault="00563112" w:rsidP="00563112">
            <w:pPr>
              <w:adjustRightInd w:val="0"/>
              <w:jc w:val="center"/>
              <w:rPr>
                <w:b/>
                <w:lang w:eastAsia="ru-RU"/>
              </w:rPr>
            </w:pPr>
          </w:p>
        </w:tc>
      </w:tr>
      <w:tr w:rsidR="00563112" w:rsidRPr="00563112" w14:paraId="5CC557AB" w14:textId="77777777" w:rsidTr="00563112">
        <w:trPr>
          <w:trHeight w:val="195"/>
        </w:trPr>
        <w:tc>
          <w:tcPr>
            <w:tcW w:w="4678" w:type="dxa"/>
            <w:vMerge/>
          </w:tcPr>
          <w:p w14:paraId="25B46319" w14:textId="77777777" w:rsidR="00563112" w:rsidRPr="00563112" w:rsidRDefault="00563112" w:rsidP="00563112">
            <w:pPr>
              <w:adjustRightInd w:val="0"/>
              <w:rPr>
                <w:color w:val="000000"/>
                <w:spacing w:val="-3"/>
                <w:lang w:eastAsia="ru-RU"/>
              </w:rPr>
            </w:pPr>
          </w:p>
        </w:tc>
        <w:tc>
          <w:tcPr>
            <w:tcW w:w="3374" w:type="dxa"/>
          </w:tcPr>
          <w:p w14:paraId="144A710E" w14:textId="77777777" w:rsidR="00563112" w:rsidRPr="00563112" w:rsidRDefault="00563112" w:rsidP="00563112">
            <w:pPr>
              <w:adjustRightInd w:val="0"/>
              <w:rPr>
                <w:lang w:eastAsia="ru-RU"/>
              </w:rPr>
            </w:pPr>
            <w:r w:rsidRPr="00563112">
              <w:rPr>
                <w:lang w:eastAsia="ru-RU"/>
              </w:rPr>
              <w:t>«Музыка театра и кино»</w:t>
            </w:r>
          </w:p>
        </w:tc>
        <w:tc>
          <w:tcPr>
            <w:tcW w:w="1134" w:type="dxa"/>
          </w:tcPr>
          <w:p w14:paraId="06DFD7B1"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4625E37" w14:textId="77777777" w:rsidR="00563112" w:rsidRPr="00563112" w:rsidRDefault="00563112" w:rsidP="00563112">
            <w:pPr>
              <w:adjustRightInd w:val="0"/>
              <w:jc w:val="center"/>
              <w:rPr>
                <w:b/>
                <w:lang w:eastAsia="ru-RU"/>
              </w:rPr>
            </w:pPr>
          </w:p>
        </w:tc>
      </w:tr>
      <w:tr w:rsidR="00563112" w:rsidRPr="00563112" w14:paraId="01E89325" w14:textId="77777777" w:rsidTr="00563112">
        <w:trPr>
          <w:trHeight w:val="195"/>
        </w:trPr>
        <w:tc>
          <w:tcPr>
            <w:tcW w:w="4678" w:type="dxa"/>
            <w:vMerge/>
          </w:tcPr>
          <w:p w14:paraId="19C12659" w14:textId="77777777" w:rsidR="00563112" w:rsidRPr="00563112" w:rsidRDefault="00563112" w:rsidP="00563112">
            <w:pPr>
              <w:adjustRightInd w:val="0"/>
              <w:rPr>
                <w:color w:val="000000"/>
                <w:spacing w:val="-3"/>
                <w:lang w:eastAsia="ru-RU"/>
              </w:rPr>
            </w:pPr>
          </w:p>
        </w:tc>
        <w:tc>
          <w:tcPr>
            <w:tcW w:w="3374" w:type="dxa"/>
          </w:tcPr>
          <w:p w14:paraId="21E8D50A" w14:textId="77777777" w:rsidR="00563112" w:rsidRPr="00563112" w:rsidRDefault="00563112" w:rsidP="00563112">
            <w:pPr>
              <w:adjustRightInd w:val="0"/>
              <w:rPr>
                <w:lang w:eastAsia="ru-RU"/>
              </w:rPr>
            </w:pPr>
            <w:r w:rsidRPr="00563112">
              <w:rPr>
                <w:lang w:eastAsia="ru-RU"/>
              </w:rPr>
              <w:t>«Современная музыкальная культура»</w:t>
            </w:r>
          </w:p>
        </w:tc>
        <w:tc>
          <w:tcPr>
            <w:tcW w:w="1134" w:type="dxa"/>
          </w:tcPr>
          <w:p w14:paraId="7C4196A7"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7B3D8371" w14:textId="77777777" w:rsidR="00563112" w:rsidRPr="00563112" w:rsidRDefault="00563112" w:rsidP="00563112">
            <w:pPr>
              <w:adjustRightInd w:val="0"/>
              <w:jc w:val="center"/>
              <w:rPr>
                <w:b/>
                <w:lang w:eastAsia="ru-RU"/>
              </w:rPr>
            </w:pPr>
          </w:p>
        </w:tc>
      </w:tr>
      <w:tr w:rsidR="00563112" w:rsidRPr="00563112" w14:paraId="0F2CC2E5" w14:textId="77777777" w:rsidTr="00563112">
        <w:trPr>
          <w:trHeight w:val="270"/>
        </w:trPr>
        <w:tc>
          <w:tcPr>
            <w:tcW w:w="4678" w:type="dxa"/>
            <w:vMerge w:val="restart"/>
          </w:tcPr>
          <w:p w14:paraId="5261A71D" w14:textId="77777777" w:rsidR="00563112" w:rsidRPr="00563112" w:rsidRDefault="00563112" w:rsidP="00563112">
            <w:pPr>
              <w:adjustRightInd w:val="0"/>
              <w:rPr>
                <w:color w:val="000000"/>
                <w:spacing w:val="-3"/>
                <w:lang w:eastAsia="ru-RU"/>
              </w:rPr>
            </w:pPr>
            <w:r w:rsidRPr="00563112">
              <w:rPr>
                <w:lang w:eastAsia="ru-RU"/>
              </w:rPr>
              <w:t>Изобразительное искусство</w:t>
            </w:r>
          </w:p>
        </w:tc>
        <w:tc>
          <w:tcPr>
            <w:tcW w:w="3374" w:type="dxa"/>
          </w:tcPr>
          <w:p w14:paraId="0754F7FB" w14:textId="77777777" w:rsidR="00563112" w:rsidRPr="00563112" w:rsidRDefault="00563112" w:rsidP="00563112">
            <w:pPr>
              <w:adjustRightInd w:val="0"/>
              <w:rPr>
                <w:color w:val="000000"/>
                <w:spacing w:val="-3"/>
                <w:lang w:eastAsia="ru-RU"/>
              </w:rPr>
            </w:pPr>
          </w:p>
        </w:tc>
        <w:tc>
          <w:tcPr>
            <w:tcW w:w="1134" w:type="dxa"/>
          </w:tcPr>
          <w:p w14:paraId="61BA06A3" w14:textId="77777777" w:rsidR="00563112" w:rsidRPr="00563112" w:rsidRDefault="00563112" w:rsidP="00563112">
            <w:pPr>
              <w:adjustRightInd w:val="0"/>
              <w:jc w:val="center"/>
              <w:rPr>
                <w:bCs/>
                <w:lang w:eastAsia="ru-RU"/>
              </w:rPr>
            </w:pPr>
            <w:r w:rsidRPr="00563112">
              <w:rPr>
                <w:lang w:eastAsia="ru-RU"/>
              </w:rPr>
              <w:t>1</w:t>
            </w:r>
          </w:p>
        </w:tc>
        <w:tc>
          <w:tcPr>
            <w:tcW w:w="992" w:type="dxa"/>
          </w:tcPr>
          <w:p w14:paraId="389D8CBB" w14:textId="77777777" w:rsidR="00563112" w:rsidRPr="00563112" w:rsidRDefault="00563112" w:rsidP="00563112">
            <w:pPr>
              <w:adjustRightInd w:val="0"/>
              <w:jc w:val="center"/>
              <w:rPr>
                <w:b/>
                <w:lang w:eastAsia="ru-RU"/>
              </w:rPr>
            </w:pPr>
            <w:r w:rsidRPr="00563112">
              <w:rPr>
                <w:b/>
                <w:lang w:eastAsia="ru-RU"/>
              </w:rPr>
              <w:t>1</w:t>
            </w:r>
          </w:p>
        </w:tc>
      </w:tr>
      <w:tr w:rsidR="00563112" w:rsidRPr="00563112" w14:paraId="0832076D" w14:textId="77777777" w:rsidTr="00563112">
        <w:trPr>
          <w:trHeight w:val="270"/>
        </w:trPr>
        <w:tc>
          <w:tcPr>
            <w:tcW w:w="4678" w:type="dxa"/>
            <w:vMerge/>
          </w:tcPr>
          <w:p w14:paraId="433D8051" w14:textId="77777777" w:rsidR="00563112" w:rsidRPr="00563112" w:rsidRDefault="00563112" w:rsidP="00563112">
            <w:pPr>
              <w:adjustRightInd w:val="0"/>
              <w:rPr>
                <w:lang w:eastAsia="ru-RU"/>
              </w:rPr>
            </w:pPr>
          </w:p>
        </w:tc>
        <w:tc>
          <w:tcPr>
            <w:tcW w:w="3374" w:type="dxa"/>
          </w:tcPr>
          <w:p w14:paraId="297074F3" w14:textId="77777777" w:rsidR="00563112" w:rsidRPr="00563112" w:rsidRDefault="00563112" w:rsidP="00563112">
            <w:pPr>
              <w:adjustRightInd w:val="0"/>
              <w:rPr>
                <w:color w:val="000000"/>
                <w:spacing w:val="-3"/>
                <w:lang w:eastAsia="ru-RU"/>
              </w:rPr>
            </w:pPr>
            <w:r w:rsidRPr="00563112">
              <w:rPr>
                <w:color w:val="000000"/>
                <w:spacing w:val="-3"/>
                <w:lang w:eastAsia="ru-RU"/>
              </w:rPr>
              <w:t>«Графика»</w:t>
            </w:r>
          </w:p>
        </w:tc>
        <w:tc>
          <w:tcPr>
            <w:tcW w:w="1134" w:type="dxa"/>
          </w:tcPr>
          <w:p w14:paraId="5A4359BB"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64D63166" w14:textId="77777777" w:rsidR="00563112" w:rsidRPr="00563112" w:rsidRDefault="00563112" w:rsidP="00563112">
            <w:pPr>
              <w:adjustRightInd w:val="0"/>
              <w:jc w:val="center"/>
              <w:rPr>
                <w:b/>
                <w:lang w:eastAsia="ru-RU"/>
              </w:rPr>
            </w:pPr>
          </w:p>
        </w:tc>
      </w:tr>
      <w:tr w:rsidR="00563112" w:rsidRPr="00563112" w14:paraId="2349C0EE" w14:textId="77777777" w:rsidTr="00563112">
        <w:trPr>
          <w:trHeight w:val="270"/>
        </w:trPr>
        <w:tc>
          <w:tcPr>
            <w:tcW w:w="4678" w:type="dxa"/>
            <w:vMerge/>
          </w:tcPr>
          <w:p w14:paraId="02538D42" w14:textId="77777777" w:rsidR="00563112" w:rsidRPr="00563112" w:rsidRDefault="00563112" w:rsidP="00563112">
            <w:pPr>
              <w:adjustRightInd w:val="0"/>
              <w:rPr>
                <w:lang w:eastAsia="ru-RU"/>
              </w:rPr>
            </w:pPr>
          </w:p>
        </w:tc>
        <w:tc>
          <w:tcPr>
            <w:tcW w:w="3374" w:type="dxa"/>
          </w:tcPr>
          <w:p w14:paraId="5A5EDA57" w14:textId="77777777" w:rsidR="00563112" w:rsidRPr="00563112" w:rsidRDefault="00563112" w:rsidP="00563112">
            <w:pPr>
              <w:adjustRightInd w:val="0"/>
              <w:rPr>
                <w:color w:val="000000"/>
                <w:spacing w:val="-3"/>
                <w:lang w:eastAsia="ru-RU"/>
              </w:rPr>
            </w:pPr>
            <w:r w:rsidRPr="00563112">
              <w:rPr>
                <w:color w:val="000000"/>
                <w:spacing w:val="-3"/>
                <w:lang w:eastAsia="ru-RU"/>
              </w:rPr>
              <w:t>«Живопись»</w:t>
            </w:r>
          </w:p>
        </w:tc>
        <w:tc>
          <w:tcPr>
            <w:tcW w:w="1134" w:type="dxa"/>
          </w:tcPr>
          <w:p w14:paraId="03EB32BF"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71068C85" w14:textId="77777777" w:rsidR="00563112" w:rsidRPr="00563112" w:rsidRDefault="00563112" w:rsidP="00563112">
            <w:pPr>
              <w:adjustRightInd w:val="0"/>
              <w:jc w:val="center"/>
              <w:rPr>
                <w:b/>
                <w:lang w:eastAsia="ru-RU"/>
              </w:rPr>
            </w:pPr>
          </w:p>
        </w:tc>
      </w:tr>
      <w:tr w:rsidR="00563112" w:rsidRPr="00563112" w14:paraId="784B817A" w14:textId="77777777" w:rsidTr="00563112">
        <w:trPr>
          <w:trHeight w:val="270"/>
        </w:trPr>
        <w:tc>
          <w:tcPr>
            <w:tcW w:w="4678" w:type="dxa"/>
            <w:vMerge/>
          </w:tcPr>
          <w:p w14:paraId="5F7B329E" w14:textId="77777777" w:rsidR="00563112" w:rsidRPr="00563112" w:rsidRDefault="00563112" w:rsidP="00563112">
            <w:pPr>
              <w:adjustRightInd w:val="0"/>
              <w:rPr>
                <w:lang w:eastAsia="ru-RU"/>
              </w:rPr>
            </w:pPr>
          </w:p>
        </w:tc>
        <w:tc>
          <w:tcPr>
            <w:tcW w:w="3374" w:type="dxa"/>
          </w:tcPr>
          <w:p w14:paraId="1451AE2B" w14:textId="77777777" w:rsidR="00563112" w:rsidRPr="00563112" w:rsidRDefault="00563112" w:rsidP="00563112">
            <w:pPr>
              <w:adjustRightInd w:val="0"/>
              <w:rPr>
                <w:color w:val="000000"/>
                <w:spacing w:val="-3"/>
                <w:lang w:eastAsia="ru-RU"/>
              </w:rPr>
            </w:pPr>
            <w:r w:rsidRPr="00563112">
              <w:rPr>
                <w:color w:val="000000"/>
                <w:spacing w:val="-3"/>
                <w:lang w:eastAsia="ru-RU"/>
              </w:rPr>
              <w:t>«Скульптура»</w:t>
            </w:r>
          </w:p>
        </w:tc>
        <w:tc>
          <w:tcPr>
            <w:tcW w:w="1134" w:type="dxa"/>
          </w:tcPr>
          <w:p w14:paraId="1C936823"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E0EC940" w14:textId="77777777" w:rsidR="00563112" w:rsidRPr="00563112" w:rsidRDefault="00563112" w:rsidP="00563112">
            <w:pPr>
              <w:adjustRightInd w:val="0"/>
              <w:jc w:val="center"/>
              <w:rPr>
                <w:b/>
                <w:lang w:eastAsia="ru-RU"/>
              </w:rPr>
            </w:pPr>
          </w:p>
        </w:tc>
      </w:tr>
      <w:tr w:rsidR="00563112" w:rsidRPr="00563112" w14:paraId="43E3867C" w14:textId="77777777" w:rsidTr="00563112">
        <w:trPr>
          <w:trHeight w:val="270"/>
        </w:trPr>
        <w:tc>
          <w:tcPr>
            <w:tcW w:w="4678" w:type="dxa"/>
            <w:vMerge/>
          </w:tcPr>
          <w:p w14:paraId="03B30E60" w14:textId="77777777" w:rsidR="00563112" w:rsidRPr="00563112" w:rsidRDefault="00563112" w:rsidP="00563112">
            <w:pPr>
              <w:adjustRightInd w:val="0"/>
              <w:rPr>
                <w:lang w:eastAsia="ru-RU"/>
              </w:rPr>
            </w:pPr>
          </w:p>
        </w:tc>
        <w:tc>
          <w:tcPr>
            <w:tcW w:w="3374" w:type="dxa"/>
          </w:tcPr>
          <w:p w14:paraId="073B1F78" w14:textId="77777777" w:rsidR="00563112" w:rsidRPr="00563112" w:rsidRDefault="00563112" w:rsidP="00563112">
            <w:pPr>
              <w:adjustRightInd w:val="0"/>
              <w:rPr>
                <w:color w:val="000000"/>
                <w:spacing w:val="-3"/>
                <w:lang w:eastAsia="ru-RU"/>
              </w:rPr>
            </w:pPr>
            <w:r w:rsidRPr="00563112">
              <w:rPr>
                <w:color w:val="000000"/>
                <w:spacing w:val="-3"/>
                <w:lang w:eastAsia="ru-RU"/>
              </w:rPr>
              <w:t>«Декоративно-прикладное искусство»</w:t>
            </w:r>
          </w:p>
        </w:tc>
        <w:tc>
          <w:tcPr>
            <w:tcW w:w="1134" w:type="dxa"/>
          </w:tcPr>
          <w:p w14:paraId="0232E09E"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74DFAC57" w14:textId="77777777" w:rsidR="00563112" w:rsidRPr="00563112" w:rsidRDefault="00563112" w:rsidP="00563112">
            <w:pPr>
              <w:adjustRightInd w:val="0"/>
              <w:jc w:val="center"/>
              <w:rPr>
                <w:b/>
                <w:lang w:eastAsia="ru-RU"/>
              </w:rPr>
            </w:pPr>
          </w:p>
        </w:tc>
      </w:tr>
      <w:tr w:rsidR="00563112" w:rsidRPr="00563112" w14:paraId="54105173" w14:textId="77777777" w:rsidTr="00563112">
        <w:trPr>
          <w:trHeight w:val="270"/>
        </w:trPr>
        <w:tc>
          <w:tcPr>
            <w:tcW w:w="4678" w:type="dxa"/>
            <w:vMerge/>
          </w:tcPr>
          <w:p w14:paraId="0AAB1DCA" w14:textId="77777777" w:rsidR="00563112" w:rsidRPr="00563112" w:rsidRDefault="00563112" w:rsidP="00563112">
            <w:pPr>
              <w:adjustRightInd w:val="0"/>
              <w:rPr>
                <w:lang w:eastAsia="ru-RU"/>
              </w:rPr>
            </w:pPr>
          </w:p>
        </w:tc>
        <w:tc>
          <w:tcPr>
            <w:tcW w:w="3374" w:type="dxa"/>
          </w:tcPr>
          <w:p w14:paraId="61A28095" w14:textId="77777777" w:rsidR="00563112" w:rsidRPr="00563112" w:rsidRDefault="00563112" w:rsidP="00563112">
            <w:pPr>
              <w:adjustRightInd w:val="0"/>
              <w:rPr>
                <w:color w:val="000000"/>
                <w:spacing w:val="-3"/>
                <w:lang w:eastAsia="ru-RU"/>
              </w:rPr>
            </w:pPr>
            <w:r w:rsidRPr="00563112">
              <w:rPr>
                <w:color w:val="000000"/>
                <w:spacing w:val="-3"/>
                <w:lang w:eastAsia="ru-RU"/>
              </w:rPr>
              <w:t>«Архитектура»</w:t>
            </w:r>
          </w:p>
        </w:tc>
        <w:tc>
          <w:tcPr>
            <w:tcW w:w="1134" w:type="dxa"/>
          </w:tcPr>
          <w:p w14:paraId="322BC8CB"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4C2E677" w14:textId="77777777" w:rsidR="00563112" w:rsidRPr="00563112" w:rsidRDefault="00563112" w:rsidP="00563112">
            <w:pPr>
              <w:adjustRightInd w:val="0"/>
              <w:jc w:val="center"/>
              <w:rPr>
                <w:b/>
                <w:lang w:eastAsia="ru-RU"/>
              </w:rPr>
            </w:pPr>
          </w:p>
        </w:tc>
      </w:tr>
      <w:tr w:rsidR="00563112" w:rsidRPr="00563112" w14:paraId="1E20CD39" w14:textId="77777777" w:rsidTr="00563112">
        <w:trPr>
          <w:trHeight w:val="270"/>
        </w:trPr>
        <w:tc>
          <w:tcPr>
            <w:tcW w:w="4678" w:type="dxa"/>
            <w:vMerge/>
          </w:tcPr>
          <w:p w14:paraId="11118A0A" w14:textId="77777777" w:rsidR="00563112" w:rsidRPr="00563112" w:rsidRDefault="00563112" w:rsidP="00563112">
            <w:pPr>
              <w:adjustRightInd w:val="0"/>
              <w:rPr>
                <w:lang w:eastAsia="ru-RU"/>
              </w:rPr>
            </w:pPr>
          </w:p>
        </w:tc>
        <w:tc>
          <w:tcPr>
            <w:tcW w:w="3374" w:type="dxa"/>
          </w:tcPr>
          <w:p w14:paraId="68E94C44" w14:textId="77777777" w:rsidR="00563112" w:rsidRPr="00563112" w:rsidRDefault="00563112" w:rsidP="00563112">
            <w:pPr>
              <w:adjustRightInd w:val="0"/>
              <w:rPr>
                <w:color w:val="000000"/>
                <w:spacing w:val="-3"/>
                <w:lang w:eastAsia="ru-RU"/>
              </w:rPr>
            </w:pPr>
            <w:r w:rsidRPr="00563112">
              <w:rPr>
                <w:color w:val="000000"/>
                <w:spacing w:val="-3"/>
                <w:lang w:eastAsia="ru-RU"/>
              </w:rPr>
              <w:t>«Восприятие произведений искусства»</w:t>
            </w:r>
          </w:p>
        </w:tc>
        <w:tc>
          <w:tcPr>
            <w:tcW w:w="1134" w:type="dxa"/>
          </w:tcPr>
          <w:p w14:paraId="591FB41A"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304D3CC3" w14:textId="77777777" w:rsidR="00563112" w:rsidRPr="00563112" w:rsidRDefault="00563112" w:rsidP="00563112">
            <w:pPr>
              <w:adjustRightInd w:val="0"/>
              <w:jc w:val="center"/>
              <w:rPr>
                <w:b/>
                <w:lang w:eastAsia="ru-RU"/>
              </w:rPr>
            </w:pPr>
          </w:p>
        </w:tc>
      </w:tr>
      <w:tr w:rsidR="00563112" w:rsidRPr="00563112" w14:paraId="0885DEC4" w14:textId="77777777" w:rsidTr="00563112">
        <w:trPr>
          <w:trHeight w:val="270"/>
        </w:trPr>
        <w:tc>
          <w:tcPr>
            <w:tcW w:w="4678" w:type="dxa"/>
            <w:vMerge/>
          </w:tcPr>
          <w:p w14:paraId="6B6DC903" w14:textId="77777777" w:rsidR="00563112" w:rsidRPr="00563112" w:rsidRDefault="00563112" w:rsidP="00563112">
            <w:pPr>
              <w:adjustRightInd w:val="0"/>
              <w:rPr>
                <w:lang w:eastAsia="ru-RU"/>
              </w:rPr>
            </w:pPr>
          </w:p>
        </w:tc>
        <w:tc>
          <w:tcPr>
            <w:tcW w:w="3374" w:type="dxa"/>
          </w:tcPr>
          <w:p w14:paraId="6DC578F7" w14:textId="77777777" w:rsidR="00563112" w:rsidRPr="00563112" w:rsidRDefault="00563112" w:rsidP="00563112">
            <w:pPr>
              <w:adjustRightInd w:val="0"/>
              <w:rPr>
                <w:color w:val="000000"/>
                <w:spacing w:val="-3"/>
                <w:lang w:eastAsia="ru-RU"/>
              </w:rPr>
            </w:pPr>
            <w:r w:rsidRPr="00563112">
              <w:rPr>
                <w:color w:val="000000"/>
                <w:spacing w:val="-3"/>
                <w:lang w:eastAsia="ru-RU"/>
              </w:rPr>
              <w:t>«Азбука цифровой графики»</w:t>
            </w:r>
          </w:p>
        </w:tc>
        <w:tc>
          <w:tcPr>
            <w:tcW w:w="1134" w:type="dxa"/>
          </w:tcPr>
          <w:p w14:paraId="4BBE85C1"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671E17D9" w14:textId="77777777" w:rsidR="00563112" w:rsidRPr="00563112" w:rsidRDefault="00563112" w:rsidP="00563112">
            <w:pPr>
              <w:adjustRightInd w:val="0"/>
              <w:jc w:val="center"/>
              <w:rPr>
                <w:b/>
                <w:lang w:eastAsia="ru-RU"/>
              </w:rPr>
            </w:pPr>
          </w:p>
        </w:tc>
      </w:tr>
      <w:tr w:rsidR="00563112" w:rsidRPr="00563112" w14:paraId="52268814" w14:textId="77777777" w:rsidTr="00563112">
        <w:tc>
          <w:tcPr>
            <w:tcW w:w="4678" w:type="dxa"/>
            <w:vMerge w:val="restart"/>
          </w:tcPr>
          <w:p w14:paraId="12BFAD25" w14:textId="77777777" w:rsidR="00563112" w:rsidRPr="00563112" w:rsidRDefault="00563112" w:rsidP="00563112">
            <w:pPr>
              <w:adjustRightInd w:val="0"/>
              <w:rPr>
                <w:lang w:eastAsia="ru-RU"/>
              </w:rPr>
            </w:pPr>
            <w:r w:rsidRPr="00563112">
              <w:rPr>
                <w:color w:val="000000"/>
                <w:spacing w:val="-1"/>
                <w:lang w:eastAsia="ru-RU"/>
              </w:rPr>
              <w:t>Труд (технология)</w:t>
            </w:r>
          </w:p>
        </w:tc>
        <w:tc>
          <w:tcPr>
            <w:tcW w:w="3374" w:type="dxa"/>
          </w:tcPr>
          <w:p w14:paraId="5E6210CC" w14:textId="77777777" w:rsidR="00563112" w:rsidRPr="00563112" w:rsidRDefault="00563112" w:rsidP="00563112">
            <w:pPr>
              <w:adjustRightInd w:val="0"/>
              <w:rPr>
                <w:lang w:eastAsia="ru-RU"/>
              </w:rPr>
            </w:pPr>
          </w:p>
        </w:tc>
        <w:tc>
          <w:tcPr>
            <w:tcW w:w="1134" w:type="dxa"/>
          </w:tcPr>
          <w:p w14:paraId="732B5053" w14:textId="77777777" w:rsidR="00563112" w:rsidRPr="00563112" w:rsidRDefault="00563112" w:rsidP="00563112">
            <w:pPr>
              <w:adjustRightInd w:val="0"/>
              <w:jc w:val="center"/>
              <w:rPr>
                <w:bCs/>
                <w:lang w:eastAsia="ru-RU"/>
              </w:rPr>
            </w:pPr>
            <w:r w:rsidRPr="00563112">
              <w:rPr>
                <w:lang w:eastAsia="ru-RU"/>
              </w:rPr>
              <w:t>1</w:t>
            </w:r>
          </w:p>
        </w:tc>
        <w:tc>
          <w:tcPr>
            <w:tcW w:w="992" w:type="dxa"/>
          </w:tcPr>
          <w:p w14:paraId="5FB587C5" w14:textId="77777777" w:rsidR="00563112" w:rsidRPr="00563112" w:rsidRDefault="00563112" w:rsidP="00563112">
            <w:pPr>
              <w:adjustRightInd w:val="0"/>
              <w:jc w:val="center"/>
              <w:rPr>
                <w:b/>
                <w:lang w:eastAsia="ru-RU"/>
              </w:rPr>
            </w:pPr>
            <w:r w:rsidRPr="00563112">
              <w:rPr>
                <w:b/>
                <w:lang w:eastAsia="ru-RU"/>
              </w:rPr>
              <w:t>1</w:t>
            </w:r>
          </w:p>
        </w:tc>
      </w:tr>
      <w:tr w:rsidR="00563112" w:rsidRPr="00563112" w14:paraId="59F0563C" w14:textId="77777777" w:rsidTr="00563112">
        <w:tc>
          <w:tcPr>
            <w:tcW w:w="4678" w:type="dxa"/>
            <w:vMerge/>
          </w:tcPr>
          <w:p w14:paraId="2B3F363E" w14:textId="77777777" w:rsidR="00563112" w:rsidRPr="00563112" w:rsidRDefault="00563112" w:rsidP="00563112">
            <w:pPr>
              <w:adjustRightInd w:val="0"/>
              <w:rPr>
                <w:color w:val="000000"/>
                <w:spacing w:val="-1"/>
                <w:lang w:eastAsia="ru-RU"/>
              </w:rPr>
            </w:pPr>
          </w:p>
        </w:tc>
        <w:tc>
          <w:tcPr>
            <w:tcW w:w="3374" w:type="dxa"/>
          </w:tcPr>
          <w:p w14:paraId="3310AD3C" w14:textId="77777777" w:rsidR="00563112" w:rsidRPr="00563112" w:rsidRDefault="00563112" w:rsidP="00563112">
            <w:pPr>
              <w:adjustRightInd w:val="0"/>
              <w:rPr>
                <w:lang w:eastAsia="ru-RU"/>
              </w:rPr>
            </w:pPr>
            <w:r w:rsidRPr="00563112">
              <w:rPr>
                <w:lang w:eastAsia="ru-RU"/>
              </w:rPr>
              <w:t>«Технологии, профессии и производство»</w:t>
            </w:r>
          </w:p>
        </w:tc>
        <w:tc>
          <w:tcPr>
            <w:tcW w:w="1134" w:type="dxa"/>
          </w:tcPr>
          <w:p w14:paraId="21D29FEE"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284E2BBA" w14:textId="77777777" w:rsidR="00563112" w:rsidRPr="00563112" w:rsidRDefault="00563112" w:rsidP="00563112">
            <w:pPr>
              <w:adjustRightInd w:val="0"/>
              <w:jc w:val="center"/>
              <w:rPr>
                <w:b/>
                <w:lang w:eastAsia="ru-RU"/>
              </w:rPr>
            </w:pPr>
          </w:p>
        </w:tc>
      </w:tr>
      <w:tr w:rsidR="00563112" w:rsidRPr="00563112" w14:paraId="2E9355ED" w14:textId="77777777" w:rsidTr="00563112">
        <w:tc>
          <w:tcPr>
            <w:tcW w:w="4678" w:type="dxa"/>
            <w:vMerge/>
          </w:tcPr>
          <w:p w14:paraId="74292990" w14:textId="77777777" w:rsidR="00563112" w:rsidRPr="00563112" w:rsidRDefault="00563112" w:rsidP="00563112">
            <w:pPr>
              <w:adjustRightInd w:val="0"/>
              <w:rPr>
                <w:color w:val="000000"/>
                <w:spacing w:val="-1"/>
                <w:lang w:eastAsia="ru-RU"/>
              </w:rPr>
            </w:pPr>
          </w:p>
        </w:tc>
        <w:tc>
          <w:tcPr>
            <w:tcW w:w="3374" w:type="dxa"/>
          </w:tcPr>
          <w:p w14:paraId="6A2C7D7C" w14:textId="77777777" w:rsidR="00563112" w:rsidRPr="00563112" w:rsidRDefault="00563112" w:rsidP="00563112">
            <w:pPr>
              <w:adjustRightInd w:val="0"/>
              <w:rPr>
                <w:lang w:eastAsia="ru-RU"/>
              </w:rPr>
            </w:pPr>
            <w:r w:rsidRPr="00563112">
              <w:rPr>
                <w:lang w:eastAsia="ru-RU"/>
              </w:rPr>
              <w:t>«Технологии ручной обработки материалов»</w:t>
            </w:r>
          </w:p>
        </w:tc>
        <w:tc>
          <w:tcPr>
            <w:tcW w:w="1134" w:type="dxa"/>
          </w:tcPr>
          <w:p w14:paraId="47D6E7C5"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1A8655B9" w14:textId="77777777" w:rsidR="00563112" w:rsidRPr="00563112" w:rsidRDefault="00563112" w:rsidP="00563112">
            <w:pPr>
              <w:adjustRightInd w:val="0"/>
              <w:jc w:val="center"/>
              <w:rPr>
                <w:b/>
                <w:lang w:eastAsia="ru-RU"/>
              </w:rPr>
            </w:pPr>
          </w:p>
        </w:tc>
      </w:tr>
      <w:tr w:rsidR="00563112" w:rsidRPr="00563112" w14:paraId="00AA23CE" w14:textId="77777777" w:rsidTr="00563112">
        <w:tc>
          <w:tcPr>
            <w:tcW w:w="4678" w:type="dxa"/>
            <w:vMerge/>
          </w:tcPr>
          <w:p w14:paraId="65543605" w14:textId="77777777" w:rsidR="00563112" w:rsidRPr="00563112" w:rsidRDefault="00563112" w:rsidP="00563112">
            <w:pPr>
              <w:adjustRightInd w:val="0"/>
              <w:rPr>
                <w:color w:val="000000"/>
                <w:spacing w:val="-1"/>
                <w:lang w:eastAsia="ru-RU"/>
              </w:rPr>
            </w:pPr>
          </w:p>
        </w:tc>
        <w:tc>
          <w:tcPr>
            <w:tcW w:w="3374" w:type="dxa"/>
          </w:tcPr>
          <w:p w14:paraId="6AA93E3F" w14:textId="77777777" w:rsidR="00563112" w:rsidRPr="00563112" w:rsidRDefault="00563112" w:rsidP="00563112">
            <w:pPr>
              <w:adjustRightInd w:val="0"/>
              <w:rPr>
                <w:lang w:eastAsia="ru-RU"/>
              </w:rPr>
            </w:pPr>
            <w:r w:rsidRPr="00563112">
              <w:rPr>
                <w:lang w:eastAsia="ru-RU"/>
              </w:rPr>
              <w:t>«Конструирование и моделирование»</w:t>
            </w:r>
          </w:p>
        </w:tc>
        <w:tc>
          <w:tcPr>
            <w:tcW w:w="1134" w:type="dxa"/>
          </w:tcPr>
          <w:p w14:paraId="79C5EE52"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3954AE29" w14:textId="77777777" w:rsidR="00563112" w:rsidRPr="00563112" w:rsidRDefault="00563112" w:rsidP="00563112">
            <w:pPr>
              <w:adjustRightInd w:val="0"/>
              <w:jc w:val="center"/>
              <w:rPr>
                <w:b/>
                <w:lang w:eastAsia="ru-RU"/>
              </w:rPr>
            </w:pPr>
          </w:p>
        </w:tc>
      </w:tr>
      <w:tr w:rsidR="00563112" w:rsidRPr="00563112" w14:paraId="4262446A" w14:textId="77777777" w:rsidTr="00563112">
        <w:tc>
          <w:tcPr>
            <w:tcW w:w="4678" w:type="dxa"/>
            <w:vMerge/>
          </w:tcPr>
          <w:p w14:paraId="1A2C3F33" w14:textId="77777777" w:rsidR="00563112" w:rsidRPr="00563112" w:rsidRDefault="00563112" w:rsidP="00563112">
            <w:pPr>
              <w:adjustRightInd w:val="0"/>
              <w:rPr>
                <w:color w:val="000000"/>
                <w:spacing w:val="-1"/>
                <w:lang w:eastAsia="ru-RU"/>
              </w:rPr>
            </w:pPr>
          </w:p>
        </w:tc>
        <w:tc>
          <w:tcPr>
            <w:tcW w:w="3374" w:type="dxa"/>
          </w:tcPr>
          <w:p w14:paraId="2E814532" w14:textId="77777777" w:rsidR="00563112" w:rsidRPr="00563112" w:rsidRDefault="00563112" w:rsidP="00563112">
            <w:pPr>
              <w:adjustRightInd w:val="0"/>
              <w:rPr>
                <w:lang w:eastAsia="ru-RU"/>
              </w:rPr>
            </w:pPr>
            <w:r w:rsidRPr="00563112">
              <w:rPr>
                <w:lang w:eastAsia="ru-RU"/>
              </w:rPr>
              <w:t>«Информационно-коммуникативные технологии»</w:t>
            </w:r>
          </w:p>
        </w:tc>
        <w:tc>
          <w:tcPr>
            <w:tcW w:w="1134" w:type="dxa"/>
          </w:tcPr>
          <w:p w14:paraId="304860F3"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63BC1AF0" w14:textId="77777777" w:rsidR="00563112" w:rsidRPr="00563112" w:rsidRDefault="00563112" w:rsidP="00563112">
            <w:pPr>
              <w:adjustRightInd w:val="0"/>
              <w:jc w:val="center"/>
              <w:rPr>
                <w:b/>
                <w:lang w:eastAsia="ru-RU"/>
              </w:rPr>
            </w:pPr>
          </w:p>
        </w:tc>
      </w:tr>
      <w:tr w:rsidR="00563112" w:rsidRPr="00563112" w14:paraId="09629093" w14:textId="77777777" w:rsidTr="00563112">
        <w:trPr>
          <w:trHeight w:val="240"/>
        </w:trPr>
        <w:tc>
          <w:tcPr>
            <w:tcW w:w="4678" w:type="dxa"/>
            <w:vMerge w:val="restart"/>
          </w:tcPr>
          <w:p w14:paraId="4EE762C9" w14:textId="77777777" w:rsidR="00563112" w:rsidRPr="00563112" w:rsidRDefault="00563112" w:rsidP="00563112">
            <w:pPr>
              <w:adjustRightInd w:val="0"/>
              <w:rPr>
                <w:color w:val="000000"/>
                <w:lang w:eastAsia="ru-RU"/>
              </w:rPr>
            </w:pPr>
            <w:r w:rsidRPr="00563112">
              <w:rPr>
                <w:color w:val="000000"/>
                <w:lang w:eastAsia="ru-RU"/>
              </w:rPr>
              <w:t>Физическая культура</w:t>
            </w:r>
            <w:r w:rsidRPr="00563112">
              <w:rPr>
                <w:b/>
                <w:color w:val="000000"/>
                <w:lang w:eastAsia="ru-RU"/>
              </w:rPr>
              <w:t xml:space="preserve">                                                   </w:t>
            </w:r>
          </w:p>
        </w:tc>
        <w:tc>
          <w:tcPr>
            <w:tcW w:w="3374" w:type="dxa"/>
          </w:tcPr>
          <w:p w14:paraId="1DC58F6A" w14:textId="77777777" w:rsidR="00563112" w:rsidRPr="00563112" w:rsidRDefault="00563112" w:rsidP="00563112">
            <w:pPr>
              <w:adjustRightInd w:val="0"/>
              <w:rPr>
                <w:color w:val="000000"/>
                <w:lang w:eastAsia="ru-RU"/>
              </w:rPr>
            </w:pPr>
          </w:p>
        </w:tc>
        <w:tc>
          <w:tcPr>
            <w:tcW w:w="1134" w:type="dxa"/>
          </w:tcPr>
          <w:p w14:paraId="3F1B998B" w14:textId="77777777" w:rsidR="00563112" w:rsidRPr="00563112" w:rsidRDefault="00563112" w:rsidP="00563112">
            <w:pPr>
              <w:adjustRightInd w:val="0"/>
              <w:jc w:val="center"/>
              <w:rPr>
                <w:bCs/>
                <w:lang w:eastAsia="ru-RU"/>
              </w:rPr>
            </w:pPr>
            <w:r w:rsidRPr="00563112">
              <w:rPr>
                <w:lang w:eastAsia="ru-RU"/>
              </w:rPr>
              <w:t>2</w:t>
            </w:r>
          </w:p>
        </w:tc>
        <w:tc>
          <w:tcPr>
            <w:tcW w:w="992" w:type="dxa"/>
          </w:tcPr>
          <w:p w14:paraId="20DE40A4" w14:textId="77777777" w:rsidR="00563112" w:rsidRPr="00563112" w:rsidRDefault="00563112" w:rsidP="00563112">
            <w:pPr>
              <w:adjustRightInd w:val="0"/>
              <w:jc w:val="center"/>
              <w:rPr>
                <w:b/>
                <w:lang w:eastAsia="ru-RU"/>
              </w:rPr>
            </w:pPr>
            <w:r w:rsidRPr="00563112">
              <w:rPr>
                <w:b/>
                <w:lang w:eastAsia="ru-RU"/>
              </w:rPr>
              <w:t>2</w:t>
            </w:r>
          </w:p>
        </w:tc>
      </w:tr>
      <w:tr w:rsidR="00563112" w:rsidRPr="00563112" w14:paraId="2D007616" w14:textId="77777777" w:rsidTr="00563112">
        <w:trPr>
          <w:trHeight w:val="240"/>
        </w:trPr>
        <w:tc>
          <w:tcPr>
            <w:tcW w:w="4678" w:type="dxa"/>
            <w:vMerge/>
          </w:tcPr>
          <w:p w14:paraId="25510556" w14:textId="77777777" w:rsidR="00563112" w:rsidRPr="00563112" w:rsidRDefault="00563112" w:rsidP="00563112">
            <w:pPr>
              <w:adjustRightInd w:val="0"/>
              <w:rPr>
                <w:color w:val="000000"/>
                <w:lang w:eastAsia="ru-RU"/>
              </w:rPr>
            </w:pPr>
          </w:p>
        </w:tc>
        <w:tc>
          <w:tcPr>
            <w:tcW w:w="3374" w:type="dxa"/>
          </w:tcPr>
          <w:p w14:paraId="304674FB" w14:textId="77777777" w:rsidR="00563112" w:rsidRPr="00563112" w:rsidRDefault="00563112" w:rsidP="00563112">
            <w:pPr>
              <w:adjustRightInd w:val="0"/>
              <w:rPr>
                <w:color w:val="000000"/>
                <w:lang w:eastAsia="ru-RU"/>
              </w:rPr>
            </w:pPr>
            <w:r w:rsidRPr="00563112">
              <w:rPr>
                <w:color w:val="000000"/>
                <w:lang w:eastAsia="ru-RU"/>
              </w:rPr>
              <w:t>«Лёгкая атлетика»</w:t>
            </w:r>
          </w:p>
        </w:tc>
        <w:tc>
          <w:tcPr>
            <w:tcW w:w="1134" w:type="dxa"/>
          </w:tcPr>
          <w:p w14:paraId="1A0298A1"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70A60AFD" w14:textId="77777777" w:rsidR="00563112" w:rsidRPr="00563112" w:rsidRDefault="00563112" w:rsidP="00563112">
            <w:pPr>
              <w:adjustRightInd w:val="0"/>
              <w:jc w:val="center"/>
              <w:rPr>
                <w:b/>
                <w:lang w:eastAsia="ru-RU"/>
              </w:rPr>
            </w:pPr>
          </w:p>
        </w:tc>
      </w:tr>
      <w:tr w:rsidR="00563112" w:rsidRPr="00563112" w14:paraId="67A8F8BA" w14:textId="77777777" w:rsidTr="00563112">
        <w:trPr>
          <w:trHeight w:val="240"/>
        </w:trPr>
        <w:tc>
          <w:tcPr>
            <w:tcW w:w="4678" w:type="dxa"/>
            <w:vMerge/>
          </w:tcPr>
          <w:p w14:paraId="05BEEC4F" w14:textId="77777777" w:rsidR="00563112" w:rsidRPr="00563112" w:rsidRDefault="00563112" w:rsidP="00563112">
            <w:pPr>
              <w:adjustRightInd w:val="0"/>
              <w:rPr>
                <w:color w:val="000000"/>
                <w:lang w:eastAsia="ru-RU"/>
              </w:rPr>
            </w:pPr>
          </w:p>
        </w:tc>
        <w:tc>
          <w:tcPr>
            <w:tcW w:w="3374" w:type="dxa"/>
          </w:tcPr>
          <w:p w14:paraId="087C3CAA" w14:textId="77777777" w:rsidR="00563112" w:rsidRPr="00563112" w:rsidRDefault="00563112" w:rsidP="00563112">
            <w:pPr>
              <w:adjustRightInd w:val="0"/>
              <w:rPr>
                <w:color w:val="000000"/>
                <w:lang w:eastAsia="ru-RU"/>
              </w:rPr>
            </w:pPr>
            <w:r w:rsidRPr="00563112">
              <w:rPr>
                <w:color w:val="000000"/>
                <w:lang w:eastAsia="ru-RU"/>
              </w:rPr>
              <w:t>«Зимние виды спорта»</w:t>
            </w:r>
          </w:p>
        </w:tc>
        <w:tc>
          <w:tcPr>
            <w:tcW w:w="1134" w:type="dxa"/>
          </w:tcPr>
          <w:p w14:paraId="212FEE72"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46DB5717" w14:textId="77777777" w:rsidR="00563112" w:rsidRPr="00563112" w:rsidRDefault="00563112" w:rsidP="00563112">
            <w:pPr>
              <w:adjustRightInd w:val="0"/>
              <w:jc w:val="center"/>
              <w:rPr>
                <w:b/>
                <w:lang w:eastAsia="ru-RU"/>
              </w:rPr>
            </w:pPr>
          </w:p>
        </w:tc>
      </w:tr>
      <w:tr w:rsidR="00563112" w:rsidRPr="00563112" w14:paraId="61F7DE66" w14:textId="77777777" w:rsidTr="00563112">
        <w:trPr>
          <w:trHeight w:val="240"/>
        </w:trPr>
        <w:tc>
          <w:tcPr>
            <w:tcW w:w="4678" w:type="dxa"/>
            <w:vMerge/>
          </w:tcPr>
          <w:p w14:paraId="585ADC93" w14:textId="77777777" w:rsidR="00563112" w:rsidRPr="00563112" w:rsidRDefault="00563112" w:rsidP="00563112">
            <w:pPr>
              <w:adjustRightInd w:val="0"/>
              <w:rPr>
                <w:color w:val="000000"/>
                <w:lang w:eastAsia="ru-RU"/>
              </w:rPr>
            </w:pPr>
          </w:p>
        </w:tc>
        <w:tc>
          <w:tcPr>
            <w:tcW w:w="3374" w:type="dxa"/>
          </w:tcPr>
          <w:p w14:paraId="30CCC78C" w14:textId="77777777" w:rsidR="00563112" w:rsidRPr="00563112" w:rsidRDefault="00563112" w:rsidP="00563112">
            <w:pPr>
              <w:adjustRightInd w:val="0"/>
              <w:rPr>
                <w:color w:val="000000"/>
                <w:lang w:eastAsia="ru-RU"/>
              </w:rPr>
            </w:pPr>
            <w:r w:rsidRPr="00563112">
              <w:rPr>
                <w:color w:val="000000"/>
                <w:lang w:eastAsia="ru-RU"/>
              </w:rPr>
              <w:t>«Подвижные игры»</w:t>
            </w:r>
          </w:p>
        </w:tc>
        <w:tc>
          <w:tcPr>
            <w:tcW w:w="1134" w:type="dxa"/>
          </w:tcPr>
          <w:p w14:paraId="3B101F06"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748308DC" w14:textId="77777777" w:rsidR="00563112" w:rsidRPr="00563112" w:rsidRDefault="00563112" w:rsidP="00563112">
            <w:pPr>
              <w:adjustRightInd w:val="0"/>
              <w:jc w:val="center"/>
              <w:rPr>
                <w:b/>
                <w:lang w:eastAsia="ru-RU"/>
              </w:rPr>
            </w:pPr>
          </w:p>
        </w:tc>
      </w:tr>
      <w:tr w:rsidR="00563112" w:rsidRPr="00563112" w14:paraId="698AC390" w14:textId="77777777" w:rsidTr="00563112">
        <w:trPr>
          <w:trHeight w:val="240"/>
        </w:trPr>
        <w:tc>
          <w:tcPr>
            <w:tcW w:w="4678" w:type="dxa"/>
            <w:vMerge/>
          </w:tcPr>
          <w:p w14:paraId="7D1BE045" w14:textId="77777777" w:rsidR="00563112" w:rsidRPr="00563112" w:rsidRDefault="00563112" w:rsidP="00563112">
            <w:pPr>
              <w:adjustRightInd w:val="0"/>
              <w:rPr>
                <w:color w:val="000000"/>
                <w:lang w:eastAsia="ru-RU"/>
              </w:rPr>
            </w:pPr>
          </w:p>
        </w:tc>
        <w:tc>
          <w:tcPr>
            <w:tcW w:w="3374" w:type="dxa"/>
          </w:tcPr>
          <w:p w14:paraId="3177A284" w14:textId="77777777" w:rsidR="00563112" w:rsidRPr="00563112" w:rsidRDefault="00563112" w:rsidP="00563112">
            <w:pPr>
              <w:adjustRightInd w:val="0"/>
              <w:rPr>
                <w:color w:val="000000"/>
                <w:lang w:eastAsia="ru-RU"/>
              </w:rPr>
            </w:pPr>
            <w:r w:rsidRPr="00563112">
              <w:rPr>
                <w:color w:val="000000"/>
                <w:lang w:eastAsia="ru-RU"/>
              </w:rPr>
              <w:t>«Гимнастика»</w:t>
            </w:r>
          </w:p>
        </w:tc>
        <w:tc>
          <w:tcPr>
            <w:tcW w:w="1134" w:type="dxa"/>
          </w:tcPr>
          <w:p w14:paraId="55A267B6"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52718F14" w14:textId="77777777" w:rsidR="00563112" w:rsidRPr="00563112" w:rsidRDefault="00563112" w:rsidP="00563112">
            <w:pPr>
              <w:adjustRightInd w:val="0"/>
              <w:jc w:val="center"/>
              <w:rPr>
                <w:b/>
                <w:lang w:eastAsia="ru-RU"/>
              </w:rPr>
            </w:pPr>
          </w:p>
        </w:tc>
      </w:tr>
      <w:tr w:rsidR="00563112" w:rsidRPr="00563112" w14:paraId="588EF2AA" w14:textId="77777777" w:rsidTr="00563112">
        <w:trPr>
          <w:trHeight w:val="240"/>
        </w:trPr>
        <w:tc>
          <w:tcPr>
            <w:tcW w:w="4678" w:type="dxa"/>
            <w:vMerge/>
          </w:tcPr>
          <w:p w14:paraId="0B7D483A" w14:textId="77777777" w:rsidR="00563112" w:rsidRPr="00563112" w:rsidRDefault="00563112" w:rsidP="00563112">
            <w:pPr>
              <w:adjustRightInd w:val="0"/>
              <w:rPr>
                <w:color w:val="000000"/>
                <w:lang w:eastAsia="ru-RU"/>
              </w:rPr>
            </w:pPr>
          </w:p>
        </w:tc>
        <w:tc>
          <w:tcPr>
            <w:tcW w:w="3374" w:type="dxa"/>
          </w:tcPr>
          <w:p w14:paraId="60489589" w14:textId="77777777" w:rsidR="00563112" w:rsidRPr="00563112" w:rsidRDefault="00563112" w:rsidP="00563112">
            <w:pPr>
              <w:adjustRightInd w:val="0"/>
              <w:rPr>
                <w:color w:val="000000"/>
                <w:lang w:eastAsia="ru-RU"/>
              </w:rPr>
            </w:pPr>
            <w:r w:rsidRPr="00563112">
              <w:rPr>
                <w:color w:val="000000"/>
                <w:lang w:eastAsia="ru-RU"/>
              </w:rPr>
              <w:t>«Спорт»</w:t>
            </w:r>
          </w:p>
        </w:tc>
        <w:tc>
          <w:tcPr>
            <w:tcW w:w="1134" w:type="dxa"/>
          </w:tcPr>
          <w:p w14:paraId="5B9D9903" w14:textId="77777777" w:rsidR="00563112" w:rsidRPr="00563112" w:rsidRDefault="00563112" w:rsidP="00563112">
            <w:pPr>
              <w:adjustRightInd w:val="0"/>
              <w:jc w:val="center"/>
              <w:rPr>
                <w:bCs/>
                <w:lang w:eastAsia="ru-RU"/>
              </w:rPr>
            </w:pPr>
            <w:r w:rsidRPr="00563112">
              <w:rPr>
                <w:lang w:eastAsia="ru-RU"/>
              </w:rPr>
              <w:t>+</w:t>
            </w:r>
          </w:p>
        </w:tc>
        <w:tc>
          <w:tcPr>
            <w:tcW w:w="992" w:type="dxa"/>
          </w:tcPr>
          <w:p w14:paraId="4803E5AD" w14:textId="77777777" w:rsidR="00563112" w:rsidRPr="00563112" w:rsidRDefault="00563112" w:rsidP="00563112">
            <w:pPr>
              <w:adjustRightInd w:val="0"/>
              <w:jc w:val="center"/>
              <w:rPr>
                <w:b/>
                <w:lang w:eastAsia="ru-RU"/>
              </w:rPr>
            </w:pPr>
          </w:p>
        </w:tc>
      </w:tr>
      <w:tr w:rsidR="00563112" w:rsidRPr="00563112" w14:paraId="4B05D3FE" w14:textId="77777777" w:rsidTr="00563112">
        <w:trPr>
          <w:trHeight w:val="180"/>
        </w:trPr>
        <w:tc>
          <w:tcPr>
            <w:tcW w:w="4678" w:type="dxa"/>
            <w:tcBorders>
              <w:bottom w:val="single" w:sz="4" w:space="0" w:color="auto"/>
            </w:tcBorders>
          </w:tcPr>
          <w:p w14:paraId="7F005545" w14:textId="77777777" w:rsidR="00563112" w:rsidRPr="00563112" w:rsidRDefault="00563112" w:rsidP="00563112">
            <w:pPr>
              <w:adjustRightInd w:val="0"/>
              <w:jc w:val="right"/>
              <w:rPr>
                <w:b/>
                <w:color w:val="000000"/>
                <w:sz w:val="20"/>
                <w:szCs w:val="20"/>
                <w:lang w:eastAsia="ru-RU"/>
              </w:rPr>
            </w:pPr>
            <w:r w:rsidRPr="00563112">
              <w:rPr>
                <w:b/>
                <w:color w:val="000000"/>
                <w:sz w:val="20"/>
                <w:szCs w:val="20"/>
                <w:lang w:eastAsia="ru-RU"/>
              </w:rPr>
              <w:t>ИТОГО</w:t>
            </w:r>
          </w:p>
        </w:tc>
        <w:tc>
          <w:tcPr>
            <w:tcW w:w="3374" w:type="dxa"/>
            <w:tcBorders>
              <w:bottom w:val="single" w:sz="4" w:space="0" w:color="auto"/>
            </w:tcBorders>
          </w:tcPr>
          <w:p w14:paraId="4AD43F63" w14:textId="77777777" w:rsidR="00563112" w:rsidRPr="00563112" w:rsidRDefault="00563112" w:rsidP="00563112">
            <w:pPr>
              <w:adjustRightInd w:val="0"/>
              <w:jc w:val="right"/>
              <w:rPr>
                <w:b/>
                <w:color w:val="000000"/>
                <w:sz w:val="20"/>
                <w:szCs w:val="20"/>
                <w:lang w:eastAsia="ru-RU"/>
              </w:rPr>
            </w:pPr>
          </w:p>
        </w:tc>
        <w:tc>
          <w:tcPr>
            <w:tcW w:w="1134" w:type="dxa"/>
          </w:tcPr>
          <w:p w14:paraId="4B90949A" w14:textId="77777777" w:rsidR="00563112" w:rsidRPr="00563112" w:rsidRDefault="00563112" w:rsidP="00563112">
            <w:pPr>
              <w:adjustRightInd w:val="0"/>
              <w:jc w:val="center"/>
              <w:rPr>
                <w:b/>
                <w:sz w:val="20"/>
                <w:szCs w:val="20"/>
                <w:lang w:eastAsia="ru-RU"/>
              </w:rPr>
            </w:pPr>
            <w:r w:rsidRPr="00563112">
              <w:rPr>
                <w:b/>
                <w:sz w:val="20"/>
                <w:szCs w:val="20"/>
                <w:lang w:eastAsia="ru-RU"/>
              </w:rPr>
              <w:t xml:space="preserve">23 </w:t>
            </w:r>
          </w:p>
        </w:tc>
        <w:tc>
          <w:tcPr>
            <w:tcW w:w="992" w:type="dxa"/>
          </w:tcPr>
          <w:p w14:paraId="04A1B768" w14:textId="77777777" w:rsidR="00563112" w:rsidRPr="00563112" w:rsidRDefault="00563112" w:rsidP="00563112">
            <w:pPr>
              <w:adjustRightInd w:val="0"/>
              <w:jc w:val="center"/>
              <w:rPr>
                <w:b/>
                <w:sz w:val="20"/>
                <w:szCs w:val="20"/>
                <w:lang w:eastAsia="ru-RU"/>
              </w:rPr>
            </w:pPr>
            <w:r w:rsidRPr="00563112">
              <w:rPr>
                <w:b/>
                <w:sz w:val="20"/>
                <w:szCs w:val="20"/>
                <w:lang w:eastAsia="ru-RU"/>
              </w:rPr>
              <w:t>23</w:t>
            </w:r>
          </w:p>
        </w:tc>
      </w:tr>
      <w:tr w:rsidR="00563112" w:rsidRPr="00563112" w14:paraId="18920076" w14:textId="77777777" w:rsidTr="00563112">
        <w:trPr>
          <w:trHeight w:val="189"/>
        </w:trPr>
        <w:tc>
          <w:tcPr>
            <w:tcW w:w="4678" w:type="dxa"/>
            <w:tcBorders>
              <w:top w:val="nil"/>
            </w:tcBorders>
          </w:tcPr>
          <w:p w14:paraId="39A28E7E" w14:textId="77777777" w:rsidR="00563112" w:rsidRPr="00563112" w:rsidRDefault="00563112" w:rsidP="00563112">
            <w:pPr>
              <w:adjustRightInd w:val="0"/>
              <w:rPr>
                <w:b/>
                <w:i/>
                <w:color w:val="000000"/>
                <w:lang w:eastAsia="ru-RU"/>
              </w:rPr>
            </w:pPr>
            <w:r w:rsidRPr="00563112">
              <w:rPr>
                <w:b/>
                <w:i/>
                <w:color w:val="000000"/>
                <w:lang w:eastAsia="ru-RU"/>
              </w:rPr>
              <w:t>Часть, формируемая участниками образовательных отношений</w:t>
            </w:r>
          </w:p>
        </w:tc>
        <w:tc>
          <w:tcPr>
            <w:tcW w:w="3374" w:type="dxa"/>
            <w:tcBorders>
              <w:top w:val="nil"/>
            </w:tcBorders>
          </w:tcPr>
          <w:p w14:paraId="2C413BBC" w14:textId="77777777" w:rsidR="00563112" w:rsidRPr="00563112" w:rsidRDefault="00563112" w:rsidP="00563112">
            <w:pPr>
              <w:adjustRightInd w:val="0"/>
              <w:rPr>
                <w:b/>
                <w:i/>
                <w:color w:val="000000"/>
                <w:lang w:eastAsia="ru-RU"/>
              </w:rPr>
            </w:pPr>
          </w:p>
        </w:tc>
        <w:tc>
          <w:tcPr>
            <w:tcW w:w="1134" w:type="dxa"/>
          </w:tcPr>
          <w:p w14:paraId="5D9D6B78" w14:textId="77777777" w:rsidR="00563112" w:rsidRPr="00563112" w:rsidRDefault="00563112" w:rsidP="00563112">
            <w:pPr>
              <w:adjustRightInd w:val="0"/>
              <w:jc w:val="center"/>
              <w:rPr>
                <w:b/>
                <w:lang w:eastAsia="ru-RU"/>
              </w:rPr>
            </w:pPr>
            <w:r w:rsidRPr="00563112">
              <w:rPr>
                <w:b/>
                <w:lang w:eastAsia="ru-RU"/>
              </w:rPr>
              <w:t>0</w:t>
            </w:r>
          </w:p>
        </w:tc>
        <w:tc>
          <w:tcPr>
            <w:tcW w:w="992" w:type="dxa"/>
          </w:tcPr>
          <w:p w14:paraId="7B30C211" w14:textId="77777777" w:rsidR="00563112" w:rsidRPr="00563112" w:rsidRDefault="00563112" w:rsidP="00563112">
            <w:pPr>
              <w:adjustRightInd w:val="0"/>
              <w:jc w:val="center"/>
              <w:rPr>
                <w:b/>
                <w:lang w:eastAsia="ru-RU"/>
              </w:rPr>
            </w:pPr>
            <w:r w:rsidRPr="00563112">
              <w:rPr>
                <w:b/>
                <w:lang w:eastAsia="ru-RU"/>
              </w:rPr>
              <w:t>0</w:t>
            </w:r>
          </w:p>
        </w:tc>
      </w:tr>
      <w:tr w:rsidR="00563112" w:rsidRPr="00563112" w14:paraId="789A7332" w14:textId="77777777" w:rsidTr="00563112">
        <w:trPr>
          <w:trHeight w:val="224"/>
        </w:trPr>
        <w:tc>
          <w:tcPr>
            <w:tcW w:w="4678" w:type="dxa"/>
          </w:tcPr>
          <w:p w14:paraId="34287321" w14:textId="77777777" w:rsidR="00563112" w:rsidRPr="00563112" w:rsidRDefault="00563112" w:rsidP="00563112">
            <w:pPr>
              <w:adjustRightInd w:val="0"/>
              <w:jc w:val="center"/>
              <w:rPr>
                <w:sz w:val="20"/>
                <w:szCs w:val="20"/>
                <w:lang w:eastAsia="ru-RU"/>
              </w:rPr>
            </w:pPr>
            <w:r w:rsidRPr="00563112">
              <w:rPr>
                <w:b/>
                <w:color w:val="000000"/>
                <w:sz w:val="20"/>
                <w:szCs w:val="20"/>
                <w:lang w:eastAsia="ru-RU"/>
              </w:rPr>
              <w:t>ИТОГО</w:t>
            </w:r>
          </w:p>
        </w:tc>
        <w:tc>
          <w:tcPr>
            <w:tcW w:w="3374" w:type="dxa"/>
          </w:tcPr>
          <w:p w14:paraId="0ED57EAD" w14:textId="77777777" w:rsidR="00563112" w:rsidRPr="00563112" w:rsidRDefault="00563112" w:rsidP="00563112">
            <w:pPr>
              <w:adjustRightInd w:val="0"/>
              <w:rPr>
                <w:sz w:val="20"/>
                <w:szCs w:val="20"/>
                <w:lang w:eastAsia="ru-RU"/>
              </w:rPr>
            </w:pPr>
          </w:p>
        </w:tc>
        <w:tc>
          <w:tcPr>
            <w:tcW w:w="1134" w:type="dxa"/>
          </w:tcPr>
          <w:p w14:paraId="2F69637A" w14:textId="77777777" w:rsidR="00563112" w:rsidRPr="00563112" w:rsidRDefault="00563112" w:rsidP="00563112">
            <w:pPr>
              <w:adjustRightInd w:val="0"/>
              <w:jc w:val="center"/>
              <w:rPr>
                <w:b/>
                <w:sz w:val="20"/>
                <w:szCs w:val="20"/>
                <w:lang w:eastAsia="ru-RU"/>
              </w:rPr>
            </w:pPr>
            <w:r w:rsidRPr="00563112">
              <w:rPr>
                <w:b/>
                <w:sz w:val="20"/>
                <w:szCs w:val="20"/>
                <w:lang w:eastAsia="ru-RU"/>
              </w:rPr>
              <w:t>23</w:t>
            </w:r>
          </w:p>
        </w:tc>
        <w:tc>
          <w:tcPr>
            <w:tcW w:w="992" w:type="dxa"/>
          </w:tcPr>
          <w:p w14:paraId="791A14BC" w14:textId="77777777" w:rsidR="00563112" w:rsidRPr="00563112" w:rsidRDefault="00563112" w:rsidP="00563112">
            <w:pPr>
              <w:adjustRightInd w:val="0"/>
              <w:jc w:val="center"/>
              <w:rPr>
                <w:b/>
                <w:sz w:val="20"/>
                <w:szCs w:val="20"/>
                <w:lang w:eastAsia="ru-RU"/>
              </w:rPr>
            </w:pPr>
            <w:r w:rsidRPr="00563112">
              <w:rPr>
                <w:b/>
                <w:sz w:val="20"/>
                <w:szCs w:val="20"/>
                <w:lang w:eastAsia="ru-RU"/>
              </w:rPr>
              <w:t>23</w:t>
            </w:r>
          </w:p>
        </w:tc>
      </w:tr>
      <w:tr w:rsidR="00563112" w:rsidRPr="00563112" w14:paraId="1E486B87" w14:textId="77777777" w:rsidTr="00563112">
        <w:trPr>
          <w:trHeight w:val="224"/>
        </w:trPr>
        <w:tc>
          <w:tcPr>
            <w:tcW w:w="4678" w:type="dxa"/>
          </w:tcPr>
          <w:p w14:paraId="58422B97" w14:textId="77777777" w:rsidR="00563112" w:rsidRPr="00563112" w:rsidRDefault="00563112" w:rsidP="00563112">
            <w:pPr>
              <w:adjustRightInd w:val="0"/>
              <w:rPr>
                <w:b/>
                <w:color w:val="000000"/>
                <w:lang w:eastAsia="ru-RU"/>
              </w:rPr>
            </w:pPr>
            <w:r w:rsidRPr="00563112">
              <w:rPr>
                <w:b/>
                <w:lang w:eastAsia="ru-RU"/>
              </w:rPr>
              <w:t>Максимально допустимая   аудиторная недельная нагрузка (при 5-дневной неделе) в соответствии с действующими санитарными правилами и нормами (без вн. д.)</w:t>
            </w:r>
          </w:p>
        </w:tc>
        <w:tc>
          <w:tcPr>
            <w:tcW w:w="3374" w:type="dxa"/>
          </w:tcPr>
          <w:p w14:paraId="7D8F2561" w14:textId="77777777" w:rsidR="00563112" w:rsidRPr="00563112" w:rsidRDefault="00563112" w:rsidP="00563112">
            <w:pPr>
              <w:adjustRightInd w:val="0"/>
              <w:rPr>
                <w:b/>
                <w:color w:val="000000"/>
                <w:lang w:eastAsia="ru-RU"/>
              </w:rPr>
            </w:pPr>
          </w:p>
        </w:tc>
        <w:tc>
          <w:tcPr>
            <w:tcW w:w="1134" w:type="dxa"/>
          </w:tcPr>
          <w:p w14:paraId="7799FF28" w14:textId="77777777" w:rsidR="00563112" w:rsidRPr="00563112" w:rsidRDefault="00563112" w:rsidP="00563112">
            <w:pPr>
              <w:widowControl/>
              <w:autoSpaceDE/>
              <w:autoSpaceDN/>
              <w:jc w:val="center"/>
              <w:rPr>
                <w:b/>
                <w:color w:val="000000"/>
                <w:lang w:eastAsia="ru-RU"/>
              </w:rPr>
            </w:pPr>
            <w:r w:rsidRPr="00563112">
              <w:rPr>
                <w:color w:val="000000"/>
                <w:lang w:eastAsia="ru-RU"/>
              </w:rPr>
              <w:t>23</w:t>
            </w:r>
          </w:p>
        </w:tc>
        <w:tc>
          <w:tcPr>
            <w:tcW w:w="992" w:type="dxa"/>
          </w:tcPr>
          <w:p w14:paraId="69DEAAB9" w14:textId="77777777" w:rsidR="00563112" w:rsidRPr="00563112" w:rsidRDefault="00563112" w:rsidP="00563112">
            <w:pPr>
              <w:widowControl/>
              <w:autoSpaceDE/>
              <w:autoSpaceDN/>
              <w:jc w:val="center"/>
              <w:rPr>
                <w:b/>
                <w:color w:val="000000"/>
                <w:lang w:eastAsia="ru-RU"/>
              </w:rPr>
            </w:pPr>
            <w:r w:rsidRPr="00563112">
              <w:rPr>
                <w:b/>
                <w:color w:val="000000"/>
                <w:lang w:eastAsia="ru-RU"/>
              </w:rPr>
              <w:t>23</w:t>
            </w:r>
          </w:p>
        </w:tc>
      </w:tr>
      <w:tr w:rsidR="00563112" w:rsidRPr="00563112" w14:paraId="36C5E91F" w14:textId="77777777" w:rsidTr="00563112">
        <w:trPr>
          <w:trHeight w:val="224"/>
        </w:trPr>
        <w:tc>
          <w:tcPr>
            <w:tcW w:w="4678" w:type="dxa"/>
          </w:tcPr>
          <w:p w14:paraId="5B51D83B" w14:textId="77777777" w:rsidR="00563112" w:rsidRPr="00563112" w:rsidRDefault="00563112" w:rsidP="00563112">
            <w:pPr>
              <w:adjustRightInd w:val="0"/>
              <w:rPr>
                <w:lang w:eastAsia="ru-RU"/>
              </w:rPr>
            </w:pPr>
            <w:r w:rsidRPr="00563112">
              <w:rPr>
                <w:lang w:eastAsia="ru-RU"/>
              </w:rPr>
              <w:t>Всего часов (без учета курсов внеурочной деятельности)</w:t>
            </w:r>
          </w:p>
        </w:tc>
        <w:tc>
          <w:tcPr>
            <w:tcW w:w="3374" w:type="dxa"/>
          </w:tcPr>
          <w:p w14:paraId="6DE1467E" w14:textId="77777777" w:rsidR="00563112" w:rsidRPr="00563112" w:rsidRDefault="00563112" w:rsidP="00563112">
            <w:pPr>
              <w:adjustRightInd w:val="0"/>
              <w:rPr>
                <w:lang w:eastAsia="ru-RU"/>
              </w:rPr>
            </w:pPr>
          </w:p>
        </w:tc>
        <w:tc>
          <w:tcPr>
            <w:tcW w:w="1134" w:type="dxa"/>
          </w:tcPr>
          <w:p w14:paraId="765A41A9" w14:textId="77777777" w:rsidR="00563112" w:rsidRPr="00563112" w:rsidRDefault="00563112" w:rsidP="00563112">
            <w:pPr>
              <w:adjustRightInd w:val="0"/>
              <w:jc w:val="center"/>
              <w:rPr>
                <w:b/>
                <w:lang w:eastAsia="ru-RU"/>
              </w:rPr>
            </w:pPr>
            <w:r w:rsidRPr="00563112">
              <w:rPr>
                <w:lang w:eastAsia="ru-RU"/>
              </w:rPr>
              <w:t>782</w:t>
            </w:r>
          </w:p>
        </w:tc>
        <w:tc>
          <w:tcPr>
            <w:tcW w:w="992" w:type="dxa"/>
          </w:tcPr>
          <w:p w14:paraId="7F95F431" w14:textId="77777777" w:rsidR="00563112" w:rsidRPr="00563112" w:rsidRDefault="00563112" w:rsidP="00563112">
            <w:pPr>
              <w:adjustRightInd w:val="0"/>
              <w:jc w:val="center"/>
              <w:rPr>
                <w:b/>
                <w:lang w:eastAsia="ru-RU"/>
              </w:rPr>
            </w:pPr>
            <w:r w:rsidRPr="00563112">
              <w:rPr>
                <w:b/>
                <w:lang w:eastAsia="ru-RU"/>
              </w:rPr>
              <w:t>782</w:t>
            </w:r>
          </w:p>
        </w:tc>
      </w:tr>
    </w:tbl>
    <w:p w14:paraId="618D24B3" w14:textId="77777777" w:rsidR="00563112" w:rsidRPr="00563112" w:rsidRDefault="00563112" w:rsidP="00563112">
      <w:pPr>
        <w:tabs>
          <w:tab w:val="left" w:pos="8280"/>
        </w:tabs>
        <w:adjustRightInd w:val="0"/>
        <w:rPr>
          <w:b/>
          <w:sz w:val="24"/>
          <w:szCs w:val="24"/>
          <w:u w:val="single"/>
          <w:lang w:eastAsia="ru-RU"/>
        </w:rPr>
      </w:pPr>
    </w:p>
    <w:p w14:paraId="7EC5CA14" w14:textId="77777777" w:rsidR="00563112" w:rsidRPr="00563112" w:rsidRDefault="00563112" w:rsidP="00563112">
      <w:pPr>
        <w:tabs>
          <w:tab w:val="left" w:pos="8280"/>
        </w:tabs>
        <w:adjustRightInd w:val="0"/>
        <w:jc w:val="center"/>
        <w:rPr>
          <w:b/>
          <w:sz w:val="24"/>
          <w:szCs w:val="24"/>
          <w:u w:val="single"/>
          <w:lang w:eastAsia="ru-RU"/>
        </w:rPr>
      </w:pPr>
      <w:r w:rsidRPr="00563112">
        <w:rPr>
          <w:b/>
          <w:sz w:val="24"/>
          <w:szCs w:val="24"/>
          <w:u w:val="single"/>
          <w:lang w:eastAsia="ru-RU"/>
        </w:rPr>
        <w:t>Внеурочная деятельность</w:t>
      </w:r>
    </w:p>
    <w:p w14:paraId="04E6666B" w14:textId="77777777" w:rsidR="00563112" w:rsidRPr="00563112" w:rsidRDefault="00563112" w:rsidP="00563112">
      <w:pPr>
        <w:adjustRightInd w:val="0"/>
        <w:rPr>
          <w:sz w:val="24"/>
          <w:szCs w:val="24"/>
          <w:lang w:eastAsia="ru-RU"/>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2"/>
        <w:gridCol w:w="1134"/>
        <w:gridCol w:w="992"/>
      </w:tblGrid>
      <w:tr w:rsidR="00563112" w:rsidRPr="00563112" w14:paraId="7EC6684A" w14:textId="77777777" w:rsidTr="00563112">
        <w:tc>
          <w:tcPr>
            <w:tcW w:w="8052" w:type="dxa"/>
            <w:shd w:val="clear" w:color="auto" w:fill="auto"/>
          </w:tcPr>
          <w:p w14:paraId="15F3C1CF" w14:textId="77777777" w:rsidR="00563112" w:rsidRPr="00563112" w:rsidRDefault="00563112" w:rsidP="00563112">
            <w:pPr>
              <w:adjustRightInd w:val="0"/>
              <w:rPr>
                <w:lang w:eastAsia="ru-RU"/>
              </w:rPr>
            </w:pPr>
            <w:r w:rsidRPr="00563112">
              <w:rPr>
                <w:b/>
                <w:lang w:eastAsia="ru-RU"/>
              </w:rPr>
              <w:t>Учебные курсы внеурочной деятельности:</w:t>
            </w:r>
            <w:r w:rsidRPr="00563112">
              <w:rPr>
                <w:lang w:eastAsia="ru-RU"/>
              </w:rPr>
              <w:t xml:space="preserve"> </w:t>
            </w:r>
          </w:p>
          <w:p w14:paraId="435ED8BF" w14:textId="77777777" w:rsidR="00563112" w:rsidRPr="00563112" w:rsidRDefault="00563112" w:rsidP="00563112">
            <w:pPr>
              <w:adjustRightInd w:val="0"/>
              <w:rPr>
                <w:lang w:eastAsia="ru-RU"/>
              </w:rPr>
            </w:pPr>
          </w:p>
        </w:tc>
        <w:tc>
          <w:tcPr>
            <w:tcW w:w="1134" w:type="dxa"/>
            <w:shd w:val="clear" w:color="auto" w:fill="auto"/>
          </w:tcPr>
          <w:p w14:paraId="28ADFA38" w14:textId="77777777" w:rsidR="00563112" w:rsidRPr="00563112" w:rsidRDefault="00563112" w:rsidP="00563112">
            <w:pPr>
              <w:adjustRightInd w:val="0"/>
              <w:jc w:val="center"/>
              <w:rPr>
                <w:b/>
                <w:lang w:eastAsia="ru-RU"/>
              </w:rPr>
            </w:pPr>
            <w:r w:rsidRPr="00563112">
              <w:rPr>
                <w:b/>
                <w:lang w:eastAsia="ru-RU"/>
              </w:rPr>
              <w:t>4</w:t>
            </w:r>
          </w:p>
        </w:tc>
        <w:tc>
          <w:tcPr>
            <w:tcW w:w="992" w:type="dxa"/>
            <w:shd w:val="clear" w:color="auto" w:fill="auto"/>
          </w:tcPr>
          <w:p w14:paraId="35650039" w14:textId="77777777" w:rsidR="00563112" w:rsidRPr="00563112" w:rsidRDefault="00563112" w:rsidP="00563112">
            <w:pPr>
              <w:adjustRightInd w:val="0"/>
              <w:jc w:val="center"/>
              <w:rPr>
                <w:b/>
                <w:lang w:eastAsia="ru-RU"/>
              </w:rPr>
            </w:pPr>
            <w:r w:rsidRPr="00563112">
              <w:rPr>
                <w:b/>
                <w:lang w:eastAsia="ru-RU"/>
              </w:rPr>
              <w:t>4</w:t>
            </w:r>
          </w:p>
        </w:tc>
      </w:tr>
      <w:tr w:rsidR="00563112" w:rsidRPr="00563112" w14:paraId="35AAC972" w14:textId="77777777" w:rsidTr="00563112">
        <w:tc>
          <w:tcPr>
            <w:tcW w:w="8052" w:type="dxa"/>
            <w:shd w:val="clear" w:color="auto" w:fill="auto"/>
          </w:tcPr>
          <w:p w14:paraId="1C9BDA11" w14:textId="77777777" w:rsidR="00563112" w:rsidRPr="00563112" w:rsidRDefault="00563112" w:rsidP="00563112">
            <w:pPr>
              <w:adjustRightInd w:val="0"/>
              <w:rPr>
                <w:b/>
                <w:lang w:eastAsia="ru-RU"/>
              </w:rPr>
            </w:pPr>
            <w:r w:rsidRPr="00563112">
              <w:rPr>
                <w:lang w:eastAsia="ru-RU"/>
              </w:rPr>
              <w:t>Разговоры о важном</w:t>
            </w:r>
          </w:p>
        </w:tc>
        <w:tc>
          <w:tcPr>
            <w:tcW w:w="1134" w:type="dxa"/>
            <w:shd w:val="clear" w:color="auto" w:fill="auto"/>
          </w:tcPr>
          <w:p w14:paraId="22098955" w14:textId="77777777" w:rsidR="00563112" w:rsidRPr="00563112" w:rsidRDefault="00563112" w:rsidP="00563112">
            <w:pPr>
              <w:adjustRightInd w:val="0"/>
              <w:jc w:val="center"/>
              <w:rPr>
                <w:lang w:eastAsia="ru-RU"/>
              </w:rPr>
            </w:pPr>
            <w:r w:rsidRPr="00563112">
              <w:rPr>
                <w:lang w:eastAsia="ru-RU"/>
              </w:rPr>
              <w:t>1</w:t>
            </w:r>
          </w:p>
        </w:tc>
        <w:tc>
          <w:tcPr>
            <w:tcW w:w="992" w:type="dxa"/>
            <w:shd w:val="clear" w:color="auto" w:fill="auto"/>
          </w:tcPr>
          <w:p w14:paraId="62E63C79"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3879E23C" w14:textId="77777777" w:rsidTr="00563112">
        <w:tc>
          <w:tcPr>
            <w:tcW w:w="8052" w:type="dxa"/>
            <w:shd w:val="clear" w:color="auto" w:fill="auto"/>
          </w:tcPr>
          <w:p w14:paraId="73FEEBEF" w14:textId="77777777" w:rsidR="00563112" w:rsidRPr="00563112" w:rsidRDefault="00563112" w:rsidP="00563112">
            <w:pPr>
              <w:adjustRightInd w:val="0"/>
              <w:rPr>
                <w:lang w:eastAsia="ru-RU"/>
              </w:rPr>
            </w:pPr>
            <w:r w:rsidRPr="00563112">
              <w:rPr>
                <w:lang w:eastAsia="ru-RU"/>
              </w:rPr>
              <w:t>Разговор о правильном   питании.</w:t>
            </w:r>
          </w:p>
        </w:tc>
        <w:tc>
          <w:tcPr>
            <w:tcW w:w="1134" w:type="dxa"/>
            <w:shd w:val="clear" w:color="auto" w:fill="auto"/>
          </w:tcPr>
          <w:p w14:paraId="15AE21A5" w14:textId="77777777" w:rsidR="00563112" w:rsidRPr="00563112" w:rsidRDefault="00563112" w:rsidP="00563112">
            <w:pPr>
              <w:adjustRightInd w:val="0"/>
              <w:jc w:val="center"/>
              <w:rPr>
                <w:lang w:eastAsia="ru-RU"/>
              </w:rPr>
            </w:pPr>
            <w:r w:rsidRPr="00563112">
              <w:rPr>
                <w:lang w:eastAsia="ru-RU"/>
              </w:rPr>
              <w:t>1</w:t>
            </w:r>
          </w:p>
        </w:tc>
        <w:tc>
          <w:tcPr>
            <w:tcW w:w="992" w:type="dxa"/>
            <w:shd w:val="clear" w:color="auto" w:fill="auto"/>
          </w:tcPr>
          <w:p w14:paraId="544D671F"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51548E2E" w14:textId="77777777" w:rsidTr="00563112">
        <w:tc>
          <w:tcPr>
            <w:tcW w:w="8052" w:type="dxa"/>
            <w:shd w:val="clear" w:color="auto" w:fill="auto"/>
          </w:tcPr>
          <w:p w14:paraId="36E8E6B2" w14:textId="77777777" w:rsidR="00563112" w:rsidRPr="00563112" w:rsidRDefault="00563112" w:rsidP="00563112">
            <w:pPr>
              <w:adjustRightInd w:val="0"/>
              <w:rPr>
                <w:lang w:eastAsia="ru-RU"/>
              </w:rPr>
            </w:pPr>
            <w:r w:rsidRPr="00563112">
              <w:rPr>
                <w:lang w:eastAsia="ru-RU"/>
              </w:rPr>
              <w:t xml:space="preserve">Финансовая грамотность </w:t>
            </w:r>
          </w:p>
        </w:tc>
        <w:tc>
          <w:tcPr>
            <w:tcW w:w="1134" w:type="dxa"/>
            <w:shd w:val="clear" w:color="auto" w:fill="auto"/>
          </w:tcPr>
          <w:p w14:paraId="1FE71EC5" w14:textId="77777777" w:rsidR="00563112" w:rsidRPr="00563112" w:rsidRDefault="00563112" w:rsidP="00563112">
            <w:pPr>
              <w:adjustRightInd w:val="0"/>
              <w:jc w:val="center"/>
              <w:rPr>
                <w:lang w:eastAsia="ru-RU"/>
              </w:rPr>
            </w:pPr>
            <w:r w:rsidRPr="00563112">
              <w:rPr>
                <w:lang w:eastAsia="ru-RU"/>
              </w:rPr>
              <w:t>1</w:t>
            </w:r>
          </w:p>
        </w:tc>
        <w:tc>
          <w:tcPr>
            <w:tcW w:w="992" w:type="dxa"/>
            <w:shd w:val="clear" w:color="auto" w:fill="auto"/>
          </w:tcPr>
          <w:p w14:paraId="009438D2"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4341F747" w14:textId="77777777" w:rsidTr="00563112">
        <w:tc>
          <w:tcPr>
            <w:tcW w:w="8052" w:type="dxa"/>
            <w:shd w:val="clear" w:color="auto" w:fill="auto"/>
          </w:tcPr>
          <w:p w14:paraId="33DF55E7" w14:textId="77777777" w:rsidR="00563112" w:rsidRPr="00563112" w:rsidRDefault="00563112" w:rsidP="00563112">
            <w:pPr>
              <w:adjustRightInd w:val="0"/>
              <w:rPr>
                <w:lang w:eastAsia="ru-RU"/>
              </w:rPr>
            </w:pPr>
            <w:r w:rsidRPr="00563112">
              <w:rPr>
                <w:lang w:eastAsia="ru-RU"/>
              </w:rPr>
              <w:t>Подвижные   игры</w:t>
            </w:r>
          </w:p>
        </w:tc>
        <w:tc>
          <w:tcPr>
            <w:tcW w:w="1134" w:type="dxa"/>
            <w:shd w:val="clear" w:color="auto" w:fill="auto"/>
          </w:tcPr>
          <w:p w14:paraId="19EF4009" w14:textId="77777777" w:rsidR="00563112" w:rsidRPr="00563112" w:rsidRDefault="00563112" w:rsidP="00563112">
            <w:pPr>
              <w:adjustRightInd w:val="0"/>
              <w:jc w:val="center"/>
              <w:rPr>
                <w:lang w:eastAsia="ru-RU"/>
              </w:rPr>
            </w:pPr>
            <w:r w:rsidRPr="00563112">
              <w:rPr>
                <w:lang w:eastAsia="ru-RU"/>
              </w:rPr>
              <w:t>1</w:t>
            </w:r>
          </w:p>
        </w:tc>
        <w:tc>
          <w:tcPr>
            <w:tcW w:w="992" w:type="dxa"/>
            <w:shd w:val="clear" w:color="auto" w:fill="auto"/>
          </w:tcPr>
          <w:p w14:paraId="0A7846D4"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385AA039" w14:textId="77777777" w:rsidTr="00563112">
        <w:tc>
          <w:tcPr>
            <w:tcW w:w="8052" w:type="dxa"/>
          </w:tcPr>
          <w:p w14:paraId="54B8247A" w14:textId="77777777" w:rsidR="00563112" w:rsidRPr="00563112" w:rsidRDefault="00563112" w:rsidP="00563112">
            <w:pPr>
              <w:adjustRightInd w:val="0"/>
              <w:rPr>
                <w:lang w:eastAsia="ru-RU"/>
              </w:rPr>
            </w:pPr>
            <w:r w:rsidRPr="00563112">
              <w:rPr>
                <w:b/>
                <w:bCs/>
                <w:lang w:eastAsia="ru-RU"/>
              </w:rPr>
              <w:t>Коррекционно-развивающие занятия:</w:t>
            </w:r>
          </w:p>
        </w:tc>
        <w:tc>
          <w:tcPr>
            <w:tcW w:w="1134" w:type="dxa"/>
          </w:tcPr>
          <w:p w14:paraId="375C3350" w14:textId="77777777" w:rsidR="00563112" w:rsidRPr="00563112" w:rsidRDefault="00563112" w:rsidP="00563112">
            <w:pPr>
              <w:adjustRightInd w:val="0"/>
              <w:jc w:val="center"/>
              <w:rPr>
                <w:lang w:eastAsia="ru-RU"/>
              </w:rPr>
            </w:pPr>
            <w:r w:rsidRPr="00563112">
              <w:rPr>
                <w:b/>
                <w:bCs/>
                <w:lang w:eastAsia="ru-RU"/>
              </w:rPr>
              <w:t>5</w:t>
            </w:r>
          </w:p>
        </w:tc>
        <w:tc>
          <w:tcPr>
            <w:tcW w:w="992" w:type="dxa"/>
          </w:tcPr>
          <w:p w14:paraId="6729597B" w14:textId="77777777" w:rsidR="00563112" w:rsidRPr="00563112" w:rsidRDefault="00563112" w:rsidP="00563112">
            <w:pPr>
              <w:adjustRightInd w:val="0"/>
              <w:jc w:val="center"/>
              <w:rPr>
                <w:lang w:eastAsia="ru-RU"/>
              </w:rPr>
            </w:pPr>
            <w:r w:rsidRPr="00563112">
              <w:rPr>
                <w:b/>
                <w:bCs/>
                <w:lang w:eastAsia="ru-RU"/>
              </w:rPr>
              <w:t>5</w:t>
            </w:r>
          </w:p>
        </w:tc>
      </w:tr>
      <w:tr w:rsidR="00563112" w:rsidRPr="00563112" w14:paraId="0A0E1C62" w14:textId="77777777" w:rsidTr="00563112">
        <w:tc>
          <w:tcPr>
            <w:tcW w:w="8052" w:type="dxa"/>
          </w:tcPr>
          <w:p w14:paraId="07C16AB3" w14:textId="77777777" w:rsidR="00563112" w:rsidRPr="00563112" w:rsidRDefault="00563112" w:rsidP="00563112">
            <w:pPr>
              <w:adjustRightInd w:val="0"/>
              <w:rPr>
                <w:lang w:eastAsia="ru-RU"/>
              </w:rPr>
            </w:pPr>
            <w:r w:rsidRPr="00563112">
              <w:rPr>
                <w:lang w:eastAsia="ru-RU"/>
              </w:rPr>
              <w:t>Развитие коммуникативной деятельности</w:t>
            </w:r>
          </w:p>
        </w:tc>
        <w:tc>
          <w:tcPr>
            <w:tcW w:w="1134" w:type="dxa"/>
          </w:tcPr>
          <w:p w14:paraId="22270D27" w14:textId="77777777" w:rsidR="00563112" w:rsidRPr="00563112" w:rsidRDefault="00563112" w:rsidP="00563112">
            <w:pPr>
              <w:adjustRightInd w:val="0"/>
              <w:jc w:val="center"/>
              <w:rPr>
                <w:lang w:eastAsia="ru-RU"/>
              </w:rPr>
            </w:pPr>
            <w:r w:rsidRPr="00563112">
              <w:rPr>
                <w:lang w:eastAsia="ru-RU"/>
              </w:rPr>
              <w:t>1</w:t>
            </w:r>
          </w:p>
        </w:tc>
        <w:tc>
          <w:tcPr>
            <w:tcW w:w="992" w:type="dxa"/>
          </w:tcPr>
          <w:p w14:paraId="4F304684"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3E97366C" w14:textId="77777777" w:rsidTr="00563112">
        <w:tc>
          <w:tcPr>
            <w:tcW w:w="8052" w:type="dxa"/>
          </w:tcPr>
          <w:p w14:paraId="5A639AB1" w14:textId="77777777" w:rsidR="00563112" w:rsidRPr="00563112" w:rsidRDefault="00563112" w:rsidP="00563112">
            <w:pPr>
              <w:adjustRightInd w:val="0"/>
              <w:rPr>
                <w:lang w:eastAsia="ru-RU"/>
              </w:rPr>
            </w:pPr>
            <w:r w:rsidRPr="00563112">
              <w:rPr>
                <w:lang w:eastAsia="ru-RU"/>
              </w:rPr>
              <w:t>Психо-коррекционные занятия</w:t>
            </w:r>
          </w:p>
        </w:tc>
        <w:tc>
          <w:tcPr>
            <w:tcW w:w="1134" w:type="dxa"/>
          </w:tcPr>
          <w:p w14:paraId="3A324FE5" w14:textId="77777777" w:rsidR="00563112" w:rsidRPr="00563112" w:rsidRDefault="00563112" w:rsidP="00563112">
            <w:pPr>
              <w:adjustRightInd w:val="0"/>
              <w:jc w:val="center"/>
              <w:rPr>
                <w:lang w:eastAsia="ru-RU"/>
              </w:rPr>
            </w:pPr>
            <w:r w:rsidRPr="00563112">
              <w:rPr>
                <w:lang w:eastAsia="ru-RU"/>
              </w:rPr>
              <w:t>1</w:t>
            </w:r>
          </w:p>
        </w:tc>
        <w:tc>
          <w:tcPr>
            <w:tcW w:w="992" w:type="dxa"/>
          </w:tcPr>
          <w:p w14:paraId="372FC4A1"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2DBFC921" w14:textId="77777777" w:rsidTr="00563112">
        <w:tc>
          <w:tcPr>
            <w:tcW w:w="8052" w:type="dxa"/>
          </w:tcPr>
          <w:p w14:paraId="4A0F9038" w14:textId="77777777" w:rsidR="00563112" w:rsidRPr="00563112" w:rsidRDefault="00563112" w:rsidP="00563112">
            <w:pPr>
              <w:adjustRightInd w:val="0"/>
              <w:rPr>
                <w:lang w:eastAsia="ru-RU"/>
              </w:rPr>
            </w:pPr>
            <w:r w:rsidRPr="00563112">
              <w:rPr>
                <w:lang w:eastAsia="ru-RU"/>
              </w:rPr>
              <w:t>Ритмика</w:t>
            </w:r>
          </w:p>
        </w:tc>
        <w:tc>
          <w:tcPr>
            <w:tcW w:w="1134" w:type="dxa"/>
          </w:tcPr>
          <w:p w14:paraId="521C9D05" w14:textId="77777777" w:rsidR="00563112" w:rsidRPr="00563112" w:rsidRDefault="00563112" w:rsidP="00563112">
            <w:pPr>
              <w:adjustRightInd w:val="0"/>
              <w:jc w:val="center"/>
              <w:rPr>
                <w:lang w:eastAsia="ru-RU"/>
              </w:rPr>
            </w:pPr>
            <w:r w:rsidRPr="00563112">
              <w:rPr>
                <w:lang w:eastAsia="ru-RU"/>
              </w:rPr>
              <w:t>1</w:t>
            </w:r>
          </w:p>
        </w:tc>
        <w:tc>
          <w:tcPr>
            <w:tcW w:w="992" w:type="dxa"/>
          </w:tcPr>
          <w:p w14:paraId="2EC09924"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689AB96A" w14:textId="77777777" w:rsidTr="00563112">
        <w:tc>
          <w:tcPr>
            <w:tcW w:w="8052" w:type="dxa"/>
          </w:tcPr>
          <w:p w14:paraId="3193C2AB" w14:textId="77777777" w:rsidR="00563112" w:rsidRPr="00563112" w:rsidRDefault="00563112" w:rsidP="00563112">
            <w:pPr>
              <w:adjustRightInd w:val="0"/>
              <w:rPr>
                <w:lang w:eastAsia="ru-RU"/>
              </w:rPr>
            </w:pPr>
            <w:r w:rsidRPr="00563112">
              <w:rPr>
                <w:lang w:eastAsia="ru-RU"/>
              </w:rPr>
              <w:t>Логопедические занятия</w:t>
            </w:r>
          </w:p>
        </w:tc>
        <w:tc>
          <w:tcPr>
            <w:tcW w:w="1134" w:type="dxa"/>
          </w:tcPr>
          <w:p w14:paraId="0C9FDF22" w14:textId="77777777" w:rsidR="00563112" w:rsidRPr="00563112" w:rsidRDefault="00563112" w:rsidP="00563112">
            <w:pPr>
              <w:adjustRightInd w:val="0"/>
              <w:jc w:val="center"/>
              <w:rPr>
                <w:lang w:eastAsia="ru-RU"/>
              </w:rPr>
            </w:pPr>
            <w:r w:rsidRPr="00563112">
              <w:rPr>
                <w:lang w:eastAsia="ru-RU"/>
              </w:rPr>
              <w:t>1</w:t>
            </w:r>
          </w:p>
        </w:tc>
        <w:tc>
          <w:tcPr>
            <w:tcW w:w="992" w:type="dxa"/>
          </w:tcPr>
          <w:p w14:paraId="6C3FD9FD"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7F3B6087" w14:textId="77777777" w:rsidTr="00563112">
        <w:tc>
          <w:tcPr>
            <w:tcW w:w="8052" w:type="dxa"/>
          </w:tcPr>
          <w:p w14:paraId="12C8171D" w14:textId="77777777" w:rsidR="00563112" w:rsidRPr="00563112" w:rsidRDefault="00563112" w:rsidP="00563112">
            <w:pPr>
              <w:adjustRightInd w:val="0"/>
              <w:rPr>
                <w:lang w:eastAsia="ru-RU"/>
              </w:rPr>
            </w:pPr>
            <w:r w:rsidRPr="00563112">
              <w:rPr>
                <w:lang w:eastAsia="ru-RU"/>
              </w:rPr>
              <w:t>Социально-бытовая ориентировка</w:t>
            </w:r>
          </w:p>
        </w:tc>
        <w:tc>
          <w:tcPr>
            <w:tcW w:w="1134" w:type="dxa"/>
          </w:tcPr>
          <w:p w14:paraId="212B73D3" w14:textId="77777777" w:rsidR="00563112" w:rsidRPr="00563112" w:rsidRDefault="00563112" w:rsidP="00563112">
            <w:pPr>
              <w:adjustRightInd w:val="0"/>
              <w:jc w:val="center"/>
              <w:rPr>
                <w:lang w:eastAsia="ru-RU"/>
              </w:rPr>
            </w:pPr>
            <w:r w:rsidRPr="00563112">
              <w:rPr>
                <w:lang w:eastAsia="ru-RU"/>
              </w:rPr>
              <w:t>1</w:t>
            </w:r>
          </w:p>
        </w:tc>
        <w:tc>
          <w:tcPr>
            <w:tcW w:w="992" w:type="dxa"/>
          </w:tcPr>
          <w:p w14:paraId="1B0739A6" w14:textId="77777777" w:rsidR="00563112" w:rsidRPr="00563112" w:rsidRDefault="00563112" w:rsidP="00563112">
            <w:pPr>
              <w:adjustRightInd w:val="0"/>
              <w:jc w:val="center"/>
              <w:rPr>
                <w:lang w:eastAsia="ru-RU"/>
              </w:rPr>
            </w:pPr>
            <w:r w:rsidRPr="00563112">
              <w:rPr>
                <w:lang w:eastAsia="ru-RU"/>
              </w:rPr>
              <w:t>1</w:t>
            </w:r>
          </w:p>
        </w:tc>
      </w:tr>
      <w:tr w:rsidR="00563112" w:rsidRPr="00563112" w14:paraId="3A744BD8" w14:textId="77777777" w:rsidTr="00563112">
        <w:tc>
          <w:tcPr>
            <w:tcW w:w="8052" w:type="dxa"/>
            <w:shd w:val="clear" w:color="auto" w:fill="auto"/>
          </w:tcPr>
          <w:p w14:paraId="23F32955" w14:textId="77777777" w:rsidR="00563112" w:rsidRPr="00563112" w:rsidRDefault="00563112" w:rsidP="00563112">
            <w:pPr>
              <w:adjustRightInd w:val="0"/>
              <w:rPr>
                <w:b/>
                <w:lang w:eastAsia="ru-RU"/>
              </w:rPr>
            </w:pPr>
            <w:r w:rsidRPr="00563112">
              <w:rPr>
                <w:b/>
                <w:lang w:eastAsia="ru-RU"/>
              </w:rPr>
              <w:t>Учебные недели</w:t>
            </w:r>
          </w:p>
        </w:tc>
        <w:tc>
          <w:tcPr>
            <w:tcW w:w="1134" w:type="dxa"/>
            <w:shd w:val="clear" w:color="auto" w:fill="auto"/>
          </w:tcPr>
          <w:p w14:paraId="42857952" w14:textId="77777777" w:rsidR="00563112" w:rsidRPr="00563112" w:rsidRDefault="00563112" w:rsidP="00563112">
            <w:pPr>
              <w:adjustRightInd w:val="0"/>
              <w:jc w:val="center"/>
              <w:rPr>
                <w:b/>
                <w:lang w:eastAsia="ru-RU"/>
              </w:rPr>
            </w:pPr>
            <w:r w:rsidRPr="00563112">
              <w:rPr>
                <w:b/>
                <w:lang w:eastAsia="ru-RU"/>
              </w:rPr>
              <w:t>34</w:t>
            </w:r>
          </w:p>
        </w:tc>
        <w:tc>
          <w:tcPr>
            <w:tcW w:w="992" w:type="dxa"/>
            <w:shd w:val="clear" w:color="auto" w:fill="auto"/>
          </w:tcPr>
          <w:p w14:paraId="158C17A8" w14:textId="77777777" w:rsidR="00563112" w:rsidRPr="00563112" w:rsidRDefault="00563112" w:rsidP="00563112">
            <w:pPr>
              <w:adjustRightInd w:val="0"/>
              <w:jc w:val="center"/>
              <w:rPr>
                <w:b/>
                <w:lang w:eastAsia="ru-RU"/>
              </w:rPr>
            </w:pPr>
            <w:r w:rsidRPr="00563112">
              <w:rPr>
                <w:b/>
                <w:lang w:eastAsia="ru-RU"/>
              </w:rPr>
              <w:t>34</w:t>
            </w:r>
          </w:p>
        </w:tc>
      </w:tr>
    </w:tbl>
    <w:p w14:paraId="2EB8F19A" w14:textId="77777777" w:rsidR="0049640F" w:rsidRDefault="0059390D">
      <w:pPr>
        <w:pStyle w:val="a3"/>
        <w:ind w:right="418" w:firstLine="719"/>
      </w:pPr>
      <w:r>
        <w:t>Распределение часов коррекционно-развивающей области обусловлено рекомендациями ПМПК</w:t>
      </w:r>
    </w:p>
    <w:p w14:paraId="0819717F" w14:textId="77777777" w:rsidR="0049640F" w:rsidRDefault="0049640F">
      <w:pPr>
        <w:pStyle w:val="a3"/>
        <w:ind w:left="0"/>
        <w:jc w:val="left"/>
      </w:pPr>
    </w:p>
    <w:p w14:paraId="5323D2BA" w14:textId="77777777" w:rsidR="0049640F" w:rsidRDefault="0059390D">
      <w:pPr>
        <w:pStyle w:val="4"/>
        <w:ind w:left="3434" w:right="1358" w:hanging="2348"/>
        <w:jc w:val="left"/>
      </w:pPr>
      <w:r>
        <w:t>Формы</w:t>
      </w:r>
      <w:r>
        <w:rPr>
          <w:spacing w:val="-7"/>
        </w:rPr>
        <w:t xml:space="preserve"> </w:t>
      </w:r>
      <w:r>
        <w:t>промежуточной</w:t>
      </w:r>
      <w:r>
        <w:rPr>
          <w:spacing w:val="-7"/>
        </w:rPr>
        <w:t xml:space="preserve"> </w:t>
      </w:r>
      <w:r>
        <w:t>аттестации</w:t>
      </w:r>
      <w:r>
        <w:rPr>
          <w:spacing w:val="-5"/>
        </w:rPr>
        <w:t xml:space="preserve"> </w:t>
      </w:r>
      <w:r>
        <w:t>начального</w:t>
      </w:r>
      <w:r>
        <w:rPr>
          <w:spacing w:val="-7"/>
        </w:rPr>
        <w:t xml:space="preserve"> </w:t>
      </w:r>
      <w:r>
        <w:t>общего</w:t>
      </w:r>
      <w:r>
        <w:rPr>
          <w:spacing w:val="-7"/>
        </w:rPr>
        <w:t xml:space="preserve"> </w:t>
      </w:r>
      <w:r>
        <w:t>образования на 2025-2026 учебный год</w:t>
      </w:r>
    </w:p>
    <w:p w14:paraId="2AE4605F" w14:textId="77777777" w:rsidR="0059390D" w:rsidRDefault="0059390D">
      <w:pPr>
        <w:pStyle w:val="4"/>
        <w:ind w:left="3434" w:right="1358" w:hanging="2348"/>
        <w:jc w:val="left"/>
      </w:pPr>
    </w:p>
    <w:p w14:paraId="5D00BEEF" w14:textId="77777777" w:rsidR="0059390D" w:rsidRDefault="0059390D">
      <w:pPr>
        <w:pStyle w:val="4"/>
        <w:ind w:left="3434" w:right="1358" w:hanging="2348"/>
        <w:jc w:val="left"/>
      </w:pPr>
    </w:p>
    <w:tbl>
      <w:tblPr>
        <w:tblStyle w:val="TableNormal"/>
        <w:tblW w:w="0" w:type="auto"/>
        <w:jc w:val="center"/>
        <w:tblBorders>
          <w:top w:val="single" w:sz="12" w:space="0" w:color="000004"/>
          <w:left w:val="single" w:sz="12" w:space="0" w:color="000004"/>
          <w:bottom w:val="single" w:sz="12" w:space="0" w:color="000004"/>
          <w:right w:val="single" w:sz="12" w:space="0" w:color="000004"/>
          <w:insideH w:val="single" w:sz="12" w:space="0" w:color="000004"/>
          <w:insideV w:val="single" w:sz="12" w:space="0" w:color="000004"/>
        </w:tblBorders>
        <w:tblLayout w:type="fixed"/>
        <w:tblLook w:val="01E0" w:firstRow="1" w:lastRow="1" w:firstColumn="1" w:lastColumn="1" w:noHBand="0" w:noVBand="0"/>
      </w:tblPr>
      <w:tblGrid>
        <w:gridCol w:w="960"/>
        <w:gridCol w:w="2993"/>
        <w:gridCol w:w="5615"/>
      </w:tblGrid>
      <w:tr w:rsidR="0059390D" w:rsidRPr="0059390D" w14:paraId="6F922CCD" w14:textId="77777777" w:rsidTr="0059390D">
        <w:trPr>
          <w:trHeight w:val="606"/>
          <w:jc w:val="center"/>
        </w:trPr>
        <w:tc>
          <w:tcPr>
            <w:tcW w:w="960" w:type="dxa"/>
            <w:tcBorders>
              <w:left w:val="single" w:sz="12" w:space="0" w:color="000009"/>
            </w:tcBorders>
          </w:tcPr>
          <w:p w14:paraId="3C1AD7E3" w14:textId="77777777" w:rsidR="0059390D" w:rsidRPr="0059390D" w:rsidRDefault="0059390D" w:rsidP="0059390D">
            <w:pPr>
              <w:spacing w:before="97"/>
              <w:ind w:left="169"/>
              <w:rPr>
                <w:b/>
                <w:sz w:val="24"/>
              </w:rPr>
            </w:pPr>
            <w:r w:rsidRPr="0059390D">
              <w:rPr>
                <w:b/>
                <w:spacing w:val="-2"/>
                <w:sz w:val="24"/>
              </w:rPr>
              <w:t>Класс</w:t>
            </w:r>
          </w:p>
        </w:tc>
        <w:tc>
          <w:tcPr>
            <w:tcW w:w="2993" w:type="dxa"/>
          </w:tcPr>
          <w:p w14:paraId="6CD9006B" w14:textId="77777777" w:rsidR="0059390D" w:rsidRPr="0059390D" w:rsidRDefault="0059390D" w:rsidP="0059390D">
            <w:pPr>
              <w:spacing w:before="97"/>
              <w:ind w:left="546"/>
              <w:rPr>
                <w:b/>
                <w:sz w:val="24"/>
              </w:rPr>
            </w:pPr>
            <w:r w:rsidRPr="0059390D">
              <w:rPr>
                <w:b/>
                <w:sz w:val="24"/>
              </w:rPr>
              <w:t>Учебный</w:t>
            </w:r>
            <w:r w:rsidRPr="0059390D">
              <w:rPr>
                <w:b/>
                <w:spacing w:val="-11"/>
                <w:sz w:val="24"/>
              </w:rPr>
              <w:t xml:space="preserve"> </w:t>
            </w:r>
            <w:r w:rsidRPr="0059390D">
              <w:rPr>
                <w:b/>
                <w:spacing w:val="-2"/>
                <w:sz w:val="24"/>
              </w:rPr>
              <w:t>предмет</w:t>
            </w:r>
          </w:p>
        </w:tc>
        <w:tc>
          <w:tcPr>
            <w:tcW w:w="5615" w:type="dxa"/>
          </w:tcPr>
          <w:p w14:paraId="5BF20AB8" w14:textId="77777777" w:rsidR="0059390D" w:rsidRPr="0059390D" w:rsidRDefault="0059390D" w:rsidP="0059390D">
            <w:pPr>
              <w:spacing w:before="97"/>
              <w:ind w:left="1795"/>
              <w:rPr>
                <w:b/>
                <w:sz w:val="24"/>
              </w:rPr>
            </w:pPr>
            <w:r w:rsidRPr="0059390D">
              <w:rPr>
                <w:b/>
                <w:sz w:val="24"/>
              </w:rPr>
              <w:t xml:space="preserve">   Форма</w:t>
            </w:r>
            <w:r w:rsidRPr="0059390D">
              <w:rPr>
                <w:b/>
                <w:spacing w:val="-7"/>
                <w:sz w:val="24"/>
              </w:rPr>
              <w:t xml:space="preserve"> </w:t>
            </w:r>
            <w:r w:rsidRPr="0059390D">
              <w:rPr>
                <w:b/>
                <w:spacing w:val="-2"/>
                <w:sz w:val="24"/>
              </w:rPr>
              <w:t>проведения</w:t>
            </w:r>
          </w:p>
        </w:tc>
      </w:tr>
      <w:tr w:rsidR="00563112" w:rsidRPr="0059390D" w14:paraId="6CC3987E" w14:textId="77777777" w:rsidTr="00563112">
        <w:trPr>
          <w:trHeight w:val="606"/>
          <w:jc w:val="center"/>
        </w:trPr>
        <w:tc>
          <w:tcPr>
            <w:tcW w:w="960" w:type="dxa"/>
            <w:tcBorders>
              <w:left w:val="single" w:sz="12" w:space="0" w:color="000009"/>
            </w:tcBorders>
          </w:tcPr>
          <w:p w14:paraId="25D5C805" w14:textId="3C5478FB" w:rsidR="00563112" w:rsidRPr="0059390D" w:rsidRDefault="00563112" w:rsidP="00563112">
            <w:pPr>
              <w:spacing w:before="97"/>
              <w:ind w:left="169"/>
              <w:jc w:val="center"/>
              <w:rPr>
                <w:b/>
                <w:spacing w:val="-2"/>
                <w:sz w:val="24"/>
              </w:rPr>
            </w:pPr>
            <w:r w:rsidRPr="00563112">
              <w:rPr>
                <w:spacing w:val="-2"/>
                <w:sz w:val="24"/>
                <w:szCs w:val="24"/>
              </w:rPr>
              <w:t>2</w:t>
            </w:r>
          </w:p>
        </w:tc>
        <w:tc>
          <w:tcPr>
            <w:tcW w:w="2993" w:type="dxa"/>
            <w:shd w:val="clear" w:color="auto" w:fill="auto"/>
          </w:tcPr>
          <w:p w14:paraId="15673A51" w14:textId="0FB2110D" w:rsidR="00563112" w:rsidRPr="0059390D" w:rsidRDefault="00563112" w:rsidP="00563112">
            <w:pPr>
              <w:spacing w:before="97"/>
              <w:ind w:left="546"/>
              <w:rPr>
                <w:b/>
                <w:sz w:val="24"/>
              </w:rPr>
            </w:pPr>
            <w:r w:rsidRPr="00563112">
              <w:rPr>
                <w:rFonts w:eastAsia="Calibri"/>
                <w:sz w:val="24"/>
                <w:szCs w:val="24"/>
              </w:rPr>
              <w:t>Русский язык</w:t>
            </w:r>
          </w:p>
        </w:tc>
        <w:tc>
          <w:tcPr>
            <w:tcW w:w="5615" w:type="dxa"/>
            <w:shd w:val="clear" w:color="auto" w:fill="auto"/>
          </w:tcPr>
          <w:p w14:paraId="3434E861" w14:textId="3D44C75C" w:rsidR="00563112" w:rsidRPr="0059390D" w:rsidRDefault="00563112" w:rsidP="00563112">
            <w:pPr>
              <w:spacing w:before="97"/>
              <w:ind w:left="1795"/>
              <w:rPr>
                <w:b/>
                <w:sz w:val="24"/>
              </w:rPr>
            </w:pPr>
            <w:r w:rsidRPr="00563112">
              <w:rPr>
                <w:rFonts w:eastAsia="Calibri"/>
                <w:sz w:val="24"/>
                <w:szCs w:val="24"/>
              </w:rPr>
              <w:t>Контрольный диктант с грамматическим заданием</w:t>
            </w:r>
          </w:p>
        </w:tc>
      </w:tr>
      <w:tr w:rsidR="00563112" w:rsidRPr="0059390D" w14:paraId="786CE6E7" w14:textId="77777777" w:rsidTr="00563112">
        <w:trPr>
          <w:trHeight w:val="661"/>
          <w:jc w:val="center"/>
        </w:trPr>
        <w:tc>
          <w:tcPr>
            <w:tcW w:w="960" w:type="dxa"/>
            <w:tcBorders>
              <w:left w:val="single" w:sz="12" w:space="0" w:color="000009"/>
            </w:tcBorders>
          </w:tcPr>
          <w:p w14:paraId="55CDAD42" w14:textId="22CD3AFE" w:rsidR="00563112" w:rsidRPr="0059390D" w:rsidRDefault="00563112" w:rsidP="00563112">
            <w:pPr>
              <w:spacing w:before="92"/>
              <w:ind w:left="510"/>
              <w:rPr>
                <w:sz w:val="24"/>
              </w:rPr>
            </w:pPr>
            <w:r>
              <w:rPr>
                <w:spacing w:val="-10"/>
                <w:sz w:val="24"/>
              </w:rPr>
              <w:t>4</w:t>
            </w:r>
          </w:p>
        </w:tc>
        <w:tc>
          <w:tcPr>
            <w:tcW w:w="2993" w:type="dxa"/>
          </w:tcPr>
          <w:p w14:paraId="4E7C8F52" w14:textId="27333F1B" w:rsidR="00563112" w:rsidRPr="0059390D" w:rsidRDefault="00563112" w:rsidP="00563112">
            <w:pPr>
              <w:spacing w:before="85"/>
              <w:ind w:left="416"/>
              <w:rPr>
                <w:sz w:val="24"/>
              </w:rPr>
            </w:pPr>
            <w:r w:rsidRPr="0059390D">
              <w:rPr>
                <w:sz w:val="24"/>
              </w:rPr>
              <w:t>Литературное</w:t>
            </w:r>
            <w:r w:rsidRPr="0059390D">
              <w:rPr>
                <w:spacing w:val="-5"/>
                <w:sz w:val="24"/>
              </w:rPr>
              <w:t xml:space="preserve"> </w:t>
            </w:r>
            <w:r w:rsidRPr="0059390D">
              <w:rPr>
                <w:spacing w:val="-2"/>
                <w:sz w:val="24"/>
              </w:rPr>
              <w:t>чтение</w:t>
            </w:r>
          </w:p>
        </w:tc>
        <w:tc>
          <w:tcPr>
            <w:tcW w:w="5615" w:type="dxa"/>
          </w:tcPr>
          <w:p w14:paraId="1B932E88" w14:textId="0D0FB1A4" w:rsidR="00563112" w:rsidRPr="0059390D" w:rsidRDefault="00563112" w:rsidP="00563112">
            <w:pPr>
              <w:spacing w:before="85"/>
              <w:jc w:val="center"/>
              <w:rPr>
                <w:sz w:val="24"/>
              </w:rPr>
            </w:pPr>
            <w:r>
              <w:rPr>
                <w:spacing w:val="-2"/>
                <w:sz w:val="24"/>
              </w:rPr>
              <w:t>Т</w:t>
            </w:r>
            <w:r w:rsidRPr="0059390D">
              <w:rPr>
                <w:spacing w:val="-2"/>
                <w:sz w:val="24"/>
              </w:rPr>
              <w:t>естирование</w:t>
            </w:r>
          </w:p>
        </w:tc>
      </w:tr>
    </w:tbl>
    <w:p w14:paraId="7F92E996" w14:textId="77777777" w:rsidR="0049640F" w:rsidRDefault="0049640F">
      <w:pPr>
        <w:pStyle w:val="a3"/>
        <w:spacing w:before="4"/>
        <w:ind w:left="0"/>
        <w:jc w:val="left"/>
        <w:rPr>
          <w:b/>
        </w:rPr>
      </w:pPr>
    </w:p>
    <w:p w14:paraId="42180BFD" w14:textId="77777777" w:rsidR="0049640F" w:rsidRDefault="0059390D" w:rsidP="00563112">
      <w:pPr>
        <w:pStyle w:val="a3"/>
        <w:spacing w:line="276" w:lineRule="auto"/>
        <w:ind w:right="421" w:firstLine="719"/>
        <w:jc w:val="left"/>
      </w:pPr>
      <w:r>
        <w:t>Сроки</w:t>
      </w:r>
      <w:r>
        <w:rPr>
          <w:spacing w:val="-3"/>
        </w:rPr>
        <w:t xml:space="preserve"> </w:t>
      </w:r>
      <w:r>
        <w:t>освоения</w:t>
      </w:r>
      <w:r>
        <w:rPr>
          <w:spacing w:val="-3"/>
        </w:rPr>
        <w:t xml:space="preserve"> </w:t>
      </w:r>
      <w:r>
        <w:t>АООП</w:t>
      </w:r>
      <w:r>
        <w:rPr>
          <w:spacing w:val="-4"/>
        </w:rPr>
        <w:t xml:space="preserve"> </w:t>
      </w:r>
      <w:r>
        <w:t>НОО</w:t>
      </w:r>
      <w:r>
        <w:rPr>
          <w:spacing w:val="-4"/>
        </w:rPr>
        <w:t xml:space="preserve"> </w:t>
      </w:r>
      <w:r>
        <w:t>(вариант</w:t>
      </w:r>
      <w:r>
        <w:rPr>
          <w:spacing w:val="-3"/>
        </w:rPr>
        <w:t xml:space="preserve"> </w:t>
      </w:r>
      <w:r>
        <w:t>7.1)</w:t>
      </w:r>
      <w:r>
        <w:rPr>
          <w:spacing w:val="-3"/>
        </w:rPr>
        <w:t xml:space="preserve"> </w:t>
      </w:r>
      <w:r>
        <w:t>обучающимися</w:t>
      </w:r>
      <w:r>
        <w:rPr>
          <w:spacing w:val="-3"/>
        </w:rPr>
        <w:t xml:space="preserve"> </w:t>
      </w:r>
      <w:r>
        <w:t>с</w:t>
      </w:r>
      <w:r>
        <w:rPr>
          <w:spacing w:val="-4"/>
        </w:rPr>
        <w:t xml:space="preserve"> </w:t>
      </w:r>
      <w:r>
        <w:t>ЗПР</w:t>
      </w:r>
      <w:r>
        <w:rPr>
          <w:spacing w:val="-3"/>
        </w:rPr>
        <w:t xml:space="preserve"> </w:t>
      </w:r>
      <w:r>
        <w:t>составляют</w:t>
      </w:r>
      <w:r>
        <w:rPr>
          <w:spacing w:val="-3"/>
        </w:rPr>
        <w:t xml:space="preserve"> </w:t>
      </w:r>
      <w:r>
        <w:t>4</w:t>
      </w:r>
      <w:r>
        <w:rPr>
          <w:spacing w:val="-3"/>
        </w:rPr>
        <w:t xml:space="preserve"> </w:t>
      </w:r>
      <w:r>
        <w:t>года. Продолжительность</w:t>
      </w:r>
      <w:r>
        <w:rPr>
          <w:spacing w:val="80"/>
        </w:rPr>
        <w:t xml:space="preserve"> </w:t>
      </w:r>
      <w:r>
        <w:t>учебной</w:t>
      </w:r>
      <w:r>
        <w:rPr>
          <w:spacing w:val="80"/>
        </w:rPr>
        <w:t xml:space="preserve"> </w:t>
      </w:r>
      <w:r>
        <w:t>недели</w:t>
      </w:r>
      <w:r>
        <w:rPr>
          <w:spacing w:val="80"/>
        </w:rPr>
        <w:t xml:space="preserve"> </w:t>
      </w:r>
      <w:r>
        <w:t>в</w:t>
      </w:r>
      <w:r>
        <w:rPr>
          <w:spacing w:val="80"/>
        </w:rPr>
        <w:t xml:space="preserve"> </w:t>
      </w:r>
      <w:r>
        <w:t>течение</w:t>
      </w:r>
      <w:r>
        <w:rPr>
          <w:spacing w:val="80"/>
        </w:rPr>
        <w:t xml:space="preserve"> </w:t>
      </w:r>
      <w:r>
        <w:t>всех</w:t>
      </w:r>
      <w:r>
        <w:rPr>
          <w:spacing w:val="80"/>
        </w:rPr>
        <w:t xml:space="preserve"> </w:t>
      </w:r>
      <w:r>
        <w:t>лет</w:t>
      </w:r>
      <w:r>
        <w:rPr>
          <w:spacing w:val="80"/>
        </w:rPr>
        <w:t xml:space="preserve"> </w:t>
      </w:r>
      <w:r>
        <w:t>обучения</w:t>
      </w:r>
      <w:r>
        <w:rPr>
          <w:spacing w:val="80"/>
          <w:w w:val="150"/>
        </w:rPr>
        <w:t xml:space="preserve"> </w:t>
      </w:r>
      <w:r>
        <w:t>-</w:t>
      </w:r>
      <w:r>
        <w:rPr>
          <w:spacing w:val="80"/>
        </w:rPr>
        <w:t xml:space="preserve"> </w:t>
      </w:r>
      <w:r>
        <w:t>5</w:t>
      </w:r>
      <w:r>
        <w:rPr>
          <w:spacing w:val="80"/>
        </w:rPr>
        <w:t xml:space="preserve"> </w:t>
      </w:r>
      <w:r>
        <w:t>дней.</w:t>
      </w:r>
    </w:p>
    <w:p w14:paraId="2F90C35A" w14:textId="77777777" w:rsidR="0049640F" w:rsidRDefault="0059390D">
      <w:pPr>
        <w:pStyle w:val="a3"/>
        <w:spacing w:before="1" w:line="276" w:lineRule="auto"/>
        <w:ind w:right="424"/>
      </w:pPr>
      <w:r>
        <w:t>Пятидневная рабочая неделя устанавливается в целях сохранения и укрепления здоровья обучающихся. Обучение проходит в одну смену.</w:t>
      </w:r>
    </w:p>
    <w:p w14:paraId="5FA31063" w14:textId="77777777" w:rsidR="0049640F" w:rsidRDefault="0059390D">
      <w:pPr>
        <w:pStyle w:val="a3"/>
        <w:spacing w:line="276" w:lineRule="auto"/>
        <w:ind w:right="418" w:firstLine="719"/>
      </w:pPr>
      <w:r>
        <w:t>Продолжительность учебного года на уровне начального общего образования составляет во 2-4 классах 34 недели, в</w:t>
      </w:r>
      <w:r>
        <w:rPr>
          <w:spacing w:val="-2"/>
        </w:rPr>
        <w:t xml:space="preserve"> </w:t>
      </w:r>
      <w:r>
        <w:t>1 классе - 33</w:t>
      </w:r>
      <w:r>
        <w:rPr>
          <w:spacing w:val="-1"/>
        </w:rPr>
        <w:t xml:space="preserve"> </w:t>
      </w:r>
      <w:r>
        <w:t>недели. Продолжительность каникул</w:t>
      </w:r>
      <w:r>
        <w:rPr>
          <w:spacing w:val="-1"/>
        </w:rPr>
        <w:t xml:space="preserve"> </w:t>
      </w:r>
      <w:r>
        <w:t>в течение учебного года составляет не менее 30 календарных дней, летом — не менее 8 недель.</w:t>
      </w:r>
      <w:r>
        <w:rPr>
          <w:spacing w:val="-4"/>
        </w:rPr>
        <w:t xml:space="preserve"> </w:t>
      </w:r>
      <w:r>
        <w:t>Для</w:t>
      </w:r>
      <w:r>
        <w:rPr>
          <w:spacing w:val="-4"/>
        </w:rPr>
        <w:t xml:space="preserve"> </w:t>
      </w:r>
      <w:r>
        <w:t>обучающихся</w:t>
      </w:r>
      <w:r>
        <w:rPr>
          <w:spacing w:val="-4"/>
        </w:rPr>
        <w:t xml:space="preserve"> </w:t>
      </w:r>
      <w:r>
        <w:t>1</w:t>
      </w:r>
      <w:r>
        <w:rPr>
          <w:spacing w:val="-4"/>
        </w:rPr>
        <w:t xml:space="preserve"> </w:t>
      </w:r>
      <w:r>
        <w:t>класса</w:t>
      </w:r>
      <w:r>
        <w:rPr>
          <w:spacing w:val="-5"/>
        </w:rPr>
        <w:t xml:space="preserve"> </w:t>
      </w:r>
      <w:r>
        <w:t>и</w:t>
      </w:r>
      <w:r>
        <w:rPr>
          <w:spacing w:val="-4"/>
        </w:rPr>
        <w:t xml:space="preserve"> </w:t>
      </w:r>
      <w:r>
        <w:t>1</w:t>
      </w:r>
      <w:r>
        <w:rPr>
          <w:spacing w:val="-4"/>
        </w:rPr>
        <w:t xml:space="preserve"> </w:t>
      </w:r>
      <w:r>
        <w:t>дополнительного</w:t>
      </w:r>
      <w:r>
        <w:rPr>
          <w:spacing w:val="-6"/>
        </w:rPr>
        <w:t xml:space="preserve"> </w:t>
      </w:r>
      <w:r>
        <w:t>класса</w:t>
      </w:r>
      <w:r>
        <w:rPr>
          <w:spacing w:val="-5"/>
        </w:rPr>
        <w:t xml:space="preserve"> </w:t>
      </w:r>
      <w:r>
        <w:t>устанавливаются</w:t>
      </w:r>
      <w:r>
        <w:rPr>
          <w:spacing w:val="-4"/>
        </w:rPr>
        <w:t xml:space="preserve"> </w:t>
      </w:r>
      <w:r>
        <w:t>в</w:t>
      </w:r>
      <w:r>
        <w:rPr>
          <w:spacing w:val="-5"/>
        </w:rPr>
        <w:t xml:space="preserve"> </w:t>
      </w:r>
      <w:r>
        <w:t>течение года дополнительные недельные каникулы в феврале.</w:t>
      </w:r>
    </w:p>
    <w:p w14:paraId="0DB884C1" w14:textId="77777777" w:rsidR="0049640F" w:rsidRDefault="0059390D">
      <w:pPr>
        <w:pStyle w:val="a3"/>
        <w:spacing w:line="278" w:lineRule="auto"/>
        <w:ind w:right="424" w:firstLine="719"/>
      </w:pPr>
      <w:r>
        <w:t>Продолжительность учебной нагрузки на уроке не должна превышать 40 минут, за исключением первого класса.</w:t>
      </w:r>
    </w:p>
    <w:p w14:paraId="7AC98AF8" w14:textId="77777777" w:rsidR="0049640F" w:rsidRDefault="0059390D">
      <w:pPr>
        <w:pStyle w:val="a3"/>
        <w:spacing w:line="276" w:lineRule="auto"/>
        <w:ind w:right="420" w:firstLine="719"/>
      </w:pPr>
      <w:r>
        <w:t>Обучение в 1-м классе осуществляется с использованием "ступенчатого" режима обучения</w:t>
      </w:r>
      <w:r>
        <w:rPr>
          <w:spacing w:val="-6"/>
        </w:rPr>
        <w:t xml:space="preserve"> </w:t>
      </w:r>
      <w:r>
        <w:t>в</w:t>
      </w:r>
      <w:r>
        <w:rPr>
          <w:spacing w:val="-6"/>
        </w:rPr>
        <w:t xml:space="preserve"> </w:t>
      </w:r>
      <w:r>
        <w:t>первом</w:t>
      </w:r>
      <w:r>
        <w:rPr>
          <w:spacing w:val="-7"/>
        </w:rPr>
        <w:t xml:space="preserve"> </w:t>
      </w:r>
      <w:r>
        <w:t>полугодии</w:t>
      </w:r>
      <w:r>
        <w:rPr>
          <w:spacing w:val="-5"/>
        </w:rPr>
        <w:t xml:space="preserve"> </w:t>
      </w:r>
      <w:r>
        <w:t>(в</w:t>
      </w:r>
      <w:r>
        <w:rPr>
          <w:spacing w:val="-7"/>
        </w:rPr>
        <w:t xml:space="preserve"> </w:t>
      </w:r>
      <w:r>
        <w:t>сентябре,</w:t>
      </w:r>
      <w:r>
        <w:rPr>
          <w:spacing w:val="-6"/>
        </w:rPr>
        <w:t xml:space="preserve"> </w:t>
      </w:r>
      <w:r>
        <w:t>октябре</w:t>
      </w:r>
      <w:r>
        <w:rPr>
          <w:spacing w:val="-4"/>
        </w:rPr>
        <w:t xml:space="preserve"> </w:t>
      </w:r>
      <w:r>
        <w:t>-</w:t>
      </w:r>
      <w:r>
        <w:rPr>
          <w:spacing w:val="-7"/>
        </w:rPr>
        <w:t xml:space="preserve"> </w:t>
      </w:r>
      <w:r>
        <w:t>по</w:t>
      </w:r>
      <w:r>
        <w:rPr>
          <w:spacing w:val="-6"/>
        </w:rPr>
        <w:t xml:space="preserve"> </w:t>
      </w:r>
      <w:r>
        <w:t>3</w:t>
      </w:r>
      <w:r>
        <w:rPr>
          <w:spacing w:val="-8"/>
        </w:rPr>
        <w:t xml:space="preserve"> </w:t>
      </w:r>
      <w:r>
        <w:t>урока</w:t>
      </w:r>
      <w:r>
        <w:rPr>
          <w:spacing w:val="-7"/>
        </w:rPr>
        <w:t xml:space="preserve"> </w:t>
      </w:r>
      <w:r>
        <w:t>в</w:t>
      </w:r>
      <w:r>
        <w:rPr>
          <w:spacing w:val="-6"/>
        </w:rPr>
        <w:t xml:space="preserve"> </w:t>
      </w:r>
      <w:r>
        <w:t>день</w:t>
      </w:r>
      <w:r>
        <w:rPr>
          <w:spacing w:val="-7"/>
        </w:rPr>
        <w:t xml:space="preserve"> </w:t>
      </w:r>
      <w:r>
        <w:t>по</w:t>
      </w:r>
      <w:r>
        <w:rPr>
          <w:spacing w:val="-6"/>
        </w:rPr>
        <w:t xml:space="preserve"> </w:t>
      </w:r>
      <w:r>
        <w:t>35</w:t>
      </w:r>
      <w:r>
        <w:rPr>
          <w:spacing w:val="-8"/>
        </w:rPr>
        <w:t xml:space="preserve"> </w:t>
      </w:r>
      <w:r>
        <w:t>минут</w:t>
      </w:r>
      <w:r>
        <w:rPr>
          <w:spacing w:val="-5"/>
        </w:rPr>
        <w:t xml:space="preserve"> </w:t>
      </w:r>
      <w:r>
        <w:t>каждый, в</w:t>
      </w:r>
      <w:r>
        <w:rPr>
          <w:spacing w:val="-5"/>
        </w:rPr>
        <w:t xml:space="preserve"> </w:t>
      </w:r>
      <w:r>
        <w:t>ноябре-декабре</w:t>
      </w:r>
      <w:r>
        <w:rPr>
          <w:spacing w:val="-2"/>
        </w:rPr>
        <w:t xml:space="preserve"> </w:t>
      </w:r>
      <w:r>
        <w:t>-</w:t>
      </w:r>
      <w:r>
        <w:rPr>
          <w:spacing w:val="-6"/>
        </w:rPr>
        <w:t xml:space="preserve"> </w:t>
      </w:r>
      <w:r>
        <w:t>по</w:t>
      </w:r>
      <w:r>
        <w:rPr>
          <w:spacing w:val="-5"/>
        </w:rPr>
        <w:t xml:space="preserve"> </w:t>
      </w:r>
      <w:r>
        <w:t>4</w:t>
      </w:r>
      <w:r>
        <w:rPr>
          <w:spacing w:val="-2"/>
        </w:rPr>
        <w:t xml:space="preserve"> </w:t>
      </w:r>
      <w:r>
        <w:t>урока</w:t>
      </w:r>
      <w:r>
        <w:rPr>
          <w:spacing w:val="-6"/>
        </w:rPr>
        <w:t xml:space="preserve"> </w:t>
      </w:r>
      <w:r>
        <w:t>по</w:t>
      </w:r>
      <w:r>
        <w:rPr>
          <w:spacing w:val="-5"/>
        </w:rPr>
        <w:t xml:space="preserve"> </w:t>
      </w:r>
      <w:r>
        <w:t>35</w:t>
      </w:r>
      <w:r>
        <w:rPr>
          <w:spacing w:val="-5"/>
        </w:rPr>
        <w:t xml:space="preserve"> </w:t>
      </w:r>
      <w:r>
        <w:t>минут</w:t>
      </w:r>
      <w:r>
        <w:rPr>
          <w:spacing w:val="-4"/>
        </w:rPr>
        <w:t xml:space="preserve"> </w:t>
      </w:r>
      <w:r>
        <w:t>каждый);</w:t>
      </w:r>
      <w:r>
        <w:rPr>
          <w:spacing w:val="-5"/>
        </w:rPr>
        <w:t xml:space="preserve"> </w:t>
      </w:r>
      <w:r>
        <w:t>во</w:t>
      </w:r>
      <w:r>
        <w:rPr>
          <w:spacing w:val="-5"/>
        </w:rPr>
        <w:t xml:space="preserve"> </w:t>
      </w:r>
      <w:r>
        <w:t>втором</w:t>
      </w:r>
      <w:r>
        <w:rPr>
          <w:spacing w:val="-5"/>
        </w:rPr>
        <w:t xml:space="preserve"> </w:t>
      </w:r>
      <w:r>
        <w:t>полугодии</w:t>
      </w:r>
      <w:r>
        <w:rPr>
          <w:spacing w:val="-4"/>
        </w:rPr>
        <w:t xml:space="preserve"> </w:t>
      </w:r>
      <w:r>
        <w:t>(январь -</w:t>
      </w:r>
      <w:r>
        <w:rPr>
          <w:spacing w:val="-6"/>
        </w:rPr>
        <w:t xml:space="preserve"> </w:t>
      </w:r>
      <w:r>
        <w:t>май)</w:t>
      </w:r>
      <w:r>
        <w:rPr>
          <w:spacing w:val="-5"/>
        </w:rPr>
        <w:t xml:space="preserve"> </w:t>
      </w:r>
      <w:r>
        <w:t>-</w:t>
      </w:r>
      <w:r>
        <w:rPr>
          <w:spacing w:val="-6"/>
        </w:rPr>
        <w:t xml:space="preserve"> </w:t>
      </w:r>
      <w:r>
        <w:t>4 урока по 40 минут каждый день и 1 день в неделю - не более 5 уроков за счет урока физической культуры.</w:t>
      </w:r>
    </w:p>
    <w:p w14:paraId="20E54867" w14:textId="77777777" w:rsidR="0049640F" w:rsidRDefault="0059390D" w:rsidP="00563112">
      <w:pPr>
        <w:pStyle w:val="a3"/>
        <w:ind w:left="0" w:right="426"/>
        <w:jc w:val="left"/>
      </w:pPr>
      <w:r>
        <w:t>Количество</w:t>
      </w:r>
      <w:r>
        <w:rPr>
          <w:spacing w:val="49"/>
        </w:rPr>
        <w:t xml:space="preserve"> </w:t>
      </w:r>
      <w:r>
        <w:t>часов,</w:t>
      </w:r>
      <w:r>
        <w:rPr>
          <w:spacing w:val="52"/>
        </w:rPr>
        <w:t xml:space="preserve"> </w:t>
      </w:r>
      <w:r>
        <w:t>отводимых</w:t>
      </w:r>
      <w:r>
        <w:rPr>
          <w:spacing w:val="51"/>
        </w:rPr>
        <w:t xml:space="preserve"> </w:t>
      </w:r>
      <w:r>
        <w:t>на</w:t>
      </w:r>
      <w:r>
        <w:rPr>
          <w:spacing w:val="51"/>
        </w:rPr>
        <w:t xml:space="preserve"> </w:t>
      </w:r>
      <w:r>
        <w:t>изучение</w:t>
      </w:r>
      <w:r>
        <w:rPr>
          <w:spacing w:val="51"/>
        </w:rPr>
        <w:t xml:space="preserve"> </w:t>
      </w:r>
      <w:r>
        <w:t>учебных</w:t>
      </w:r>
      <w:r>
        <w:rPr>
          <w:spacing w:val="51"/>
        </w:rPr>
        <w:t xml:space="preserve"> </w:t>
      </w:r>
      <w:r>
        <w:t>предметов</w:t>
      </w:r>
      <w:r>
        <w:rPr>
          <w:spacing w:val="52"/>
        </w:rPr>
        <w:t xml:space="preserve"> </w:t>
      </w:r>
      <w:r>
        <w:t>«Русский</w:t>
      </w:r>
      <w:r>
        <w:rPr>
          <w:spacing w:val="52"/>
        </w:rPr>
        <w:t xml:space="preserve"> </w:t>
      </w:r>
      <w:r>
        <w:rPr>
          <w:spacing w:val="-2"/>
        </w:rPr>
        <w:t>язык»,</w:t>
      </w:r>
    </w:p>
    <w:p w14:paraId="17175815" w14:textId="77777777" w:rsidR="0049640F" w:rsidRDefault="0059390D" w:rsidP="00563112">
      <w:pPr>
        <w:pStyle w:val="a3"/>
        <w:spacing w:before="36"/>
        <w:ind w:left="0" w:right="426"/>
        <w:jc w:val="left"/>
      </w:pPr>
      <w:r>
        <w:t>«Литературное</w:t>
      </w:r>
      <w:r>
        <w:rPr>
          <w:spacing w:val="20"/>
        </w:rPr>
        <w:t xml:space="preserve"> </w:t>
      </w:r>
      <w:r>
        <w:t>чтение»</w:t>
      </w:r>
      <w:r>
        <w:rPr>
          <w:spacing w:val="23"/>
        </w:rPr>
        <w:t xml:space="preserve"> </w:t>
      </w:r>
      <w:r>
        <w:t>может</w:t>
      </w:r>
      <w:r>
        <w:rPr>
          <w:spacing w:val="23"/>
        </w:rPr>
        <w:t xml:space="preserve"> </w:t>
      </w:r>
      <w:r>
        <w:t>корректироваться</w:t>
      </w:r>
      <w:r>
        <w:rPr>
          <w:spacing w:val="24"/>
        </w:rPr>
        <w:t xml:space="preserve"> </w:t>
      </w:r>
      <w:r>
        <w:t>в</w:t>
      </w:r>
      <w:r>
        <w:rPr>
          <w:spacing w:val="22"/>
        </w:rPr>
        <w:t xml:space="preserve"> </w:t>
      </w:r>
      <w:r>
        <w:t>рамках</w:t>
      </w:r>
      <w:r>
        <w:rPr>
          <w:spacing w:val="23"/>
        </w:rPr>
        <w:t xml:space="preserve"> </w:t>
      </w:r>
      <w:r>
        <w:t>предметной</w:t>
      </w:r>
      <w:r>
        <w:rPr>
          <w:spacing w:val="24"/>
        </w:rPr>
        <w:t xml:space="preserve"> </w:t>
      </w:r>
      <w:r>
        <w:t>области</w:t>
      </w:r>
      <w:r>
        <w:rPr>
          <w:spacing w:val="25"/>
        </w:rPr>
        <w:t xml:space="preserve"> </w:t>
      </w:r>
      <w:r>
        <w:rPr>
          <w:spacing w:val="-2"/>
        </w:rPr>
        <w:t>«Русский</w:t>
      </w:r>
    </w:p>
    <w:p w14:paraId="53AD386E" w14:textId="77777777" w:rsidR="0049640F" w:rsidRDefault="0059390D">
      <w:pPr>
        <w:pStyle w:val="a3"/>
        <w:spacing w:before="73" w:line="278" w:lineRule="auto"/>
        <w:ind w:left="862" w:right="426" w:hanging="720"/>
      </w:pPr>
      <w:r>
        <w:t>язык</w:t>
      </w:r>
      <w:r>
        <w:rPr>
          <w:spacing w:val="-15"/>
        </w:rPr>
        <w:t xml:space="preserve"> </w:t>
      </w:r>
      <w:r>
        <w:t>и</w:t>
      </w:r>
      <w:r>
        <w:rPr>
          <w:spacing w:val="-15"/>
        </w:rPr>
        <w:t xml:space="preserve"> </w:t>
      </w:r>
      <w:r>
        <w:t>литературное</w:t>
      </w:r>
      <w:r>
        <w:rPr>
          <w:spacing w:val="-15"/>
        </w:rPr>
        <w:t xml:space="preserve"> </w:t>
      </w:r>
      <w:r>
        <w:t>чтение»</w:t>
      </w:r>
      <w:r>
        <w:rPr>
          <w:spacing w:val="-15"/>
        </w:rPr>
        <w:t xml:space="preserve"> </w:t>
      </w:r>
      <w:r>
        <w:t>с</w:t>
      </w:r>
      <w:r>
        <w:rPr>
          <w:spacing w:val="-15"/>
        </w:rPr>
        <w:t xml:space="preserve"> </w:t>
      </w:r>
      <w:r>
        <w:t>учётом</w:t>
      </w:r>
      <w:r>
        <w:rPr>
          <w:spacing w:val="-15"/>
        </w:rPr>
        <w:t xml:space="preserve"> </w:t>
      </w:r>
      <w:r>
        <w:t>психофизических</w:t>
      </w:r>
      <w:r>
        <w:rPr>
          <w:spacing w:val="-15"/>
        </w:rPr>
        <w:t xml:space="preserve"> </w:t>
      </w:r>
      <w:r>
        <w:t>особенностей</w:t>
      </w:r>
      <w:r>
        <w:rPr>
          <w:spacing w:val="-15"/>
        </w:rPr>
        <w:t xml:space="preserve"> </w:t>
      </w:r>
      <w:r>
        <w:t>обучающихся</w:t>
      </w:r>
      <w:r>
        <w:rPr>
          <w:spacing w:val="-15"/>
        </w:rPr>
        <w:t xml:space="preserve"> </w:t>
      </w:r>
      <w:r>
        <w:t>с</w:t>
      </w:r>
      <w:r>
        <w:rPr>
          <w:spacing w:val="-13"/>
        </w:rPr>
        <w:t xml:space="preserve"> </w:t>
      </w:r>
      <w:r>
        <w:t>ЗПР. Предметная</w:t>
      </w:r>
      <w:r>
        <w:rPr>
          <w:spacing w:val="29"/>
        </w:rPr>
        <w:t xml:space="preserve">  </w:t>
      </w:r>
      <w:r>
        <w:t>область</w:t>
      </w:r>
      <w:r>
        <w:rPr>
          <w:spacing w:val="30"/>
        </w:rPr>
        <w:t xml:space="preserve">  </w:t>
      </w:r>
      <w:r>
        <w:t>«Иностранный</w:t>
      </w:r>
      <w:r>
        <w:rPr>
          <w:spacing w:val="29"/>
        </w:rPr>
        <w:t xml:space="preserve">  </w:t>
      </w:r>
      <w:r>
        <w:t>язык»</w:t>
      </w:r>
      <w:r>
        <w:rPr>
          <w:spacing w:val="28"/>
        </w:rPr>
        <w:t xml:space="preserve">  </w:t>
      </w:r>
      <w:r>
        <w:t>представлена</w:t>
      </w:r>
      <w:r>
        <w:rPr>
          <w:spacing w:val="29"/>
        </w:rPr>
        <w:t xml:space="preserve">  </w:t>
      </w:r>
      <w:r>
        <w:t>учебным</w:t>
      </w:r>
      <w:r>
        <w:rPr>
          <w:spacing w:val="28"/>
        </w:rPr>
        <w:t xml:space="preserve">  </w:t>
      </w:r>
      <w:r>
        <w:rPr>
          <w:spacing w:val="-2"/>
        </w:rPr>
        <w:t>предметом</w:t>
      </w:r>
    </w:p>
    <w:p w14:paraId="375ABDD6" w14:textId="74283C39" w:rsidR="0049640F" w:rsidRDefault="0059390D">
      <w:pPr>
        <w:pStyle w:val="a3"/>
        <w:spacing w:line="276" w:lineRule="auto"/>
        <w:ind w:right="418"/>
      </w:pPr>
      <w:r>
        <w:t>«Иностранный язык (</w:t>
      </w:r>
      <w:r w:rsidR="00563112">
        <w:t>немецкий</w:t>
      </w:r>
      <w:r>
        <w:t>)»,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w:t>
      </w:r>
      <w:r>
        <w:rPr>
          <w:spacing w:val="-10"/>
        </w:rPr>
        <w:t xml:space="preserve"> </w:t>
      </w:r>
      <w:r>
        <w:t>осознают</w:t>
      </w:r>
      <w:r>
        <w:rPr>
          <w:spacing w:val="-9"/>
        </w:rPr>
        <w:t xml:space="preserve"> </w:t>
      </w:r>
      <w:r>
        <w:t>личностный</w:t>
      </w:r>
      <w:r>
        <w:rPr>
          <w:spacing w:val="-9"/>
        </w:rPr>
        <w:t xml:space="preserve"> </w:t>
      </w:r>
      <w:r>
        <w:t>смысл</w:t>
      </w:r>
      <w:r>
        <w:rPr>
          <w:spacing w:val="-9"/>
        </w:rPr>
        <w:t xml:space="preserve"> </w:t>
      </w:r>
      <w:r>
        <w:t>овладения</w:t>
      </w:r>
      <w:r>
        <w:rPr>
          <w:spacing w:val="-9"/>
        </w:rPr>
        <w:t xml:space="preserve"> </w:t>
      </w:r>
      <w:r>
        <w:t>иностранным</w:t>
      </w:r>
      <w:r>
        <w:rPr>
          <w:spacing w:val="-10"/>
        </w:rPr>
        <w:t xml:space="preserve"> </w:t>
      </w:r>
      <w:r>
        <w:t>языком.</w:t>
      </w:r>
      <w:r>
        <w:rPr>
          <w:spacing w:val="-9"/>
        </w:rPr>
        <w:t xml:space="preserve"> </w:t>
      </w:r>
      <w:r>
        <w:t>Изучение</w:t>
      </w:r>
      <w:r>
        <w:rPr>
          <w:spacing w:val="-10"/>
        </w:rPr>
        <w:t xml:space="preserve"> </w:t>
      </w:r>
      <w:r>
        <w:t>учебного предмета «Иностранный язык (немецкий)» начинается со 2-го класса. На его изучение отводится 2 часа в неделю.</w:t>
      </w:r>
    </w:p>
    <w:p w14:paraId="2F318778" w14:textId="77777777" w:rsidR="0049640F" w:rsidRDefault="0059390D">
      <w:pPr>
        <w:pStyle w:val="a3"/>
        <w:spacing w:line="276" w:lineRule="auto"/>
        <w:ind w:right="425" w:firstLine="719"/>
      </w:pPr>
      <w:r>
        <w:t>Предметная область Физическая культура представлена учебными предметами: Физическая культура (Адаптивная физическая культура)</w:t>
      </w:r>
    </w:p>
    <w:p w14:paraId="1A26E06F" w14:textId="77777777" w:rsidR="0049640F" w:rsidRDefault="0059390D">
      <w:pPr>
        <w:pStyle w:val="a3"/>
        <w:spacing w:line="275" w:lineRule="exact"/>
        <w:ind w:left="702"/>
      </w:pPr>
      <w:r>
        <w:t>Количество</w:t>
      </w:r>
      <w:r>
        <w:rPr>
          <w:spacing w:val="-14"/>
        </w:rPr>
        <w:t xml:space="preserve"> </w:t>
      </w:r>
      <w:r>
        <w:t>учебных</w:t>
      </w:r>
      <w:r>
        <w:rPr>
          <w:spacing w:val="-13"/>
        </w:rPr>
        <w:t xml:space="preserve"> </w:t>
      </w:r>
      <w:r>
        <w:t>занятий</w:t>
      </w:r>
      <w:r>
        <w:rPr>
          <w:spacing w:val="-12"/>
        </w:rPr>
        <w:t xml:space="preserve"> </w:t>
      </w:r>
      <w:r>
        <w:t>за</w:t>
      </w:r>
      <w:r>
        <w:rPr>
          <w:spacing w:val="-12"/>
        </w:rPr>
        <w:t xml:space="preserve"> </w:t>
      </w:r>
      <w:r>
        <w:t>4</w:t>
      </w:r>
      <w:r>
        <w:rPr>
          <w:spacing w:val="-14"/>
        </w:rPr>
        <w:t xml:space="preserve"> </w:t>
      </w:r>
      <w:r>
        <w:t>учебных</w:t>
      </w:r>
      <w:r>
        <w:rPr>
          <w:spacing w:val="-12"/>
        </w:rPr>
        <w:t xml:space="preserve"> </w:t>
      </w:r>
      <w:r>
        <w:t>года</w:t>
      </w:r>
      <w:r>
        <w:rPr>
          <w:spacing w:val="-13"/>
        </w:rPr>
        <w:t xml:space="preserve"> </w:t>
      </w:r>
      <w:r>
        <w:t>не</w:t>
      </w:r>
      <w:r>
        <w:rPr>
          <w:spacing w:val="-13"/>
        </w:rPr>
        <w:t xml:space="preserve"> </w:t>
      </w:r>
      <w:r>
        <w:t>может</w:t>
      </w:r>
      <w:r>
        <w:rPr>
          <w:spacing w:val="-10"/>
        </w:rPr>
        <w:t xml:space="preserve"> </w:t>
      </w:r>
      <w:r>
        <w:t>составлять</w:t>
      </w:r>
      <w:r>
        <w:rPr>
          <w:spacing w:val="-11"/>
        </w:rPr>
        <w:t xml:space="preserve"> </w:t>
      </w:r>
      <w:r>
        <w:t>более</w:t>
      </w:r>
      <w:r>
        <w:rPr>
          <w:spacing w:val="-13"/>
        </w:rPr>
        <w:t xml:space="preserve"> </w:t>
      </w:r>
      <w:r>
        <w:t>3039</w:t>
      </w:r>
      <w:r>
        <w:rPr>
          <w:spacing w:val="-11"/>
        </w:rPr>
        <w:t xml:space="preserve"> </w:t>
      </w:r>
      <w:r>
        <w:rPr>
          <w:spacing w:val="-2"/>
        </w:rPr>
        <w:t>часов.</w:t>
      </w:r>
    </w:p>
    <w:p w14:paraId="607CD3FF" w14:textId="77777777" w:rsidR="0049640F" w:rsidRDefault="0059390D">
      <w:pPr>
        <w:pStyle w:val="a3"/>
        <w:spacing w:before="40"/>
      </w:pPr>
      <w:r>
        <w:t>Количество</w:t>
      </w:r>
      <w:r>
        <w:rPr>
          <w:spacing w:val="-4"/>
        </w:rPr>
        <w:t xml:space="preserve"> </w:t>
      </w:r>
      <w:r>
        <w:t>учебных</w:t>
      </w:r>
      <w:r>
        <w:rPr>
          <w:spacing w:val="-2"/>
        </w:rPr>
        <w:t xml:space="preserve"> </w:t>
      </w:r>
      <w:r>
        <w:t>занятий</w:t>
      </w:r>
      <w:r>
        <w:rPr>
          <w:spacing w:val="-2"/>
        </w:rPr>
        <w:t xml:space="preserve"> </w:t>
      </w:r>
      <w:r>
        <w:t>за</w:t>
      </w:r>
      <w:r>
        <w:rPr>
          <w:spacing w:val="-3"/>
        </w:rPr>
        <w:t xml:space="preserve"> </w:t>
      </w:r>
      <w:r>
        <w:t>5</w:t>
      </w:r>
      <w:r>
        <w:rPr>
          <w:spacing w:val="-1"/>
        </w:rPr>
        <w:t xml:space="preserve"> </w:t>
      </w:r>
      <w:r>
        <w:t>учебных</w:t>
      </w:r>
      <w:r>
        <w:rPr>
          <w:spacing w:val="-2"/>
        </w:rPr>
        <w:t xml:space="preserve"> </w:t>
      </w:r>
      <w:r>
        <w:t>лет</w:t>
      </w:r>
      <w:r>
        <w:rPr>
          <w:spacing w:val="-4"/>
        </w:rPr>
        <w:t xml:space="preserve"> </w:t>
      </w:r>
      <w:r>
        <w:t>не</w:t>
      </w:r>
      <w:r>
        <w:rPr>
          <w:spacing w:val="-2"/>
        </w:rPr>
        <w:t xml:space="preserve"> </w:t>
      </w:r>
      <w:r>
        <w:t>может</w:t>
      </w:r>
      <w:r>
        <w:rPr>
          <w:spacing w:val="-2"/>
        </w:rPr>
        <w:t xml:space="preserve"> </w:t>
      </w:r>
      <w:r>
        <w:t>составлять</w:t>
      </w:r>
      <w:r>
        <w:rPr>
          <w:spacing w:val="-2"/>
        </w:rPr>
        <w:t xml:space="preserve"> </w:t>
      </w:r>
      <w:r>
        <w:t>более</w:t>
      </w:r>
      <w:r>
        <w:rPr>
          <w:spacing w:val="-3"/>
        </w:rPr>
        <w:t xml:space="preserve"> </w:t>
      </w:r>
      <w:r>
        <w:t>3732</w:t>
      </w:r>
      <w:r>
        <w:rPr>
          <w:spacing w:val="-1"/>
        </w:rPr>
        <w:t xml:space="preserve"> </w:t>
      </w:r>
      <w:r>
        <w:rPr>
          <w:spacing w:val="-2"/>
        </w:rPr>
        <w:t>часов.</w:t>
      </w:r>
    </w:p>
    <w:p w14:paraId="2FDDB707" w14:textId="77777777" w:rsidR="0049640F" w:rsidRDefault="0059390D">
      <w:pPr>
        <w:pStyle w:val="a3"/>
        <w:spacing w:before="41" w:line="276" w:lineRule="auto"/>
        <w:ind w:right="417" w:firstLine="559"/>
      </w:pPr>
      <w:r>
        <w:t>Во</w:t>
      </w:r>
      <w:r>
        <w:rPr>
          <w:spacing w:val="-11"/>
        </w:rPr>
        <w:t xml:space="preserve"> </w:t>
      </w:r>
      <w:r>
        <w:t>2-4</w:t>
      </w:r>
      <w:r>
        <w:rPr>
          <w:spacing w:val="-12"/>
        </w:rPr>
        <w:t xml:space="preserve"> </w:t>
      </w:r>
      <w:r>
        <w:t>классах</w:t>
      </w:r>
      <w:r>
        <w:rPr>
          <w:spacing w:val="-8"/>
        </w:rPr>
        <w:t xml:space="preserve"> </w:t>
      </w:r>
      <w:r>
        <w:t>проводится</w:t>
      </w:r>
      <w:r>
        <w:rPr>
          <w:spacing w:val="-11"/>
        </w:rPr>
        <w:t xml:space="preserve"> </w:t>
      </w:r>
      <w:r>
        <w:t>промежуточная</w:t>
      </w:r>
      <w:r>
        <w:rPr>
          <w:spacing w:val="-8"/>
        </w:rPr>
        <w:t xml:space="preserve"> </w:t>
      </w:r>
      <w:r>
        <w:t>аттестация</w:t>
      </w:r>
      <w:r>
        <w:rPr>
          <w:spacing w:val="-10"/>
        </w:rPr>
        <w:t xml:space="preserve"> </w:t>
      </w:r>
      <w:r>
        <w:t>с</w:t>
      </w:r>
      <w:r>
        <w:rPr>
          <w:spacing w:val="-12"/>
        </w:rPr>
        <w:t xml:space="preserve"> </w:t>
      </w:r>
      <w:r>
        <w:t>проведением</w:t>
      </w:r>
      <w:r>
        <w:rPr>
          <w:spacing w:val="-9"/>
        </w:rPr>
        <w:t xml:space="preserve"> </w:t>
      </w:r>
      <w:r>
        <w:t>аттестационных испытаний.</w:t>
      </w:r>
      <w:r>
        <w:rPr>
          <w:spacing w:val="-13"/>
        </w:rPr>
        <w:t xml:space="preserve"> </w:t>
      </w:r>
      <w:r>
        <w:t>Ежегодно</w:t>
      </w:r>
      <w:r>
        <w:rPr>
          <w:spacing w:val="-13"/>
        </w:rPr>
        <w:t xml:space="preserve"> </w:t>
      </w:r>
      <w:r>
        <w:t>по</w:t>
      </w:r>
      <w:r>
        <w:rPr>
          <w:spacing w:val="-14"/>
        </w:rPr>
        <w:t xml:space="preserve"> </w:t>
      </w:r>
      <w:r>
        <w:t>решению</w:t>
      </w:r>
      <w:r>
        <w:rPr>
          <w:spacing w:val="-13"/>
        </w:rPr>
        <w:t xml:space="preserve"> </w:t>
      </w:r>
      <w:r>
        <w:t>педагогического</w:t>
      </w:r>
      <w:r>
        <w:rPr>
          <w:spacing w:val="-13"/>
        </w:rPr>
        <w:t xml:space="preserve"> </w:t>
      </w:r>
      <w:r>
        <w:t>совета</w:t>
      </w:r>
      <w:r>
        <w:rPr>
          <w:spacing w:val="-14"/>
        </w:rPr>
        <w:t xml:space="preserve"> </w:t>
      </w:r>
      <w:r>
        <w:t>школы</w:t>
      </w:r>
      <w:r>
        <w:rPr>
          <w:spacing w:val="-14"/>
        </w:rPr>
        <w:t xml:space="preserve"> </w:t>
      </w:r>
      <w:r>
        <w:t>определяются</w:t>
      </w:r>
      <w:r>
        <w:rPr>
          <w:spacing w:val="-13"/>
        </w:rPr>
        <w:t xml:space="preserve"> </w:t>
      </w:r>
      <w:r>
        <w:t>предметы, по которым будет проводиться промежуточная аттестация в качестве отдельной процедуры. По остальным предметам учебного плана в каждом классе</w:t>
      </w:r>
      <w:r>
        <w:rPr>
          <w:spacing w:val="-15"/>
        </w:rPr>
        <w:t xml:space="preserve"> </w:t>
      </w:r>
      <w:r>
        <w:t>считать итогом промежуточной аттестации годовую отметку обучающегося, которая представляет собой среднее арифметическое четвертных отметок.</w:t>
      </w:r>
    </w:p>
    <w:p w14:paraId="67C355C4" w14:textId="77777777" w:rsidR="0049640F" w:rsidRDefault="0059390D">
      <w:pPr>
        <w:pStyle w:val="a3"/>
        <w:spacing w:line="276" w:lineRule="auto"/>
        <w:ind w:right="424" w:firstLine="707"/>
      </w:pPr>
      <w:r>
        <w:t>В 1 классе промежуточная аттестация проходит в щадящем режиме. Формой проведения является проверка техники чтения, для определения уровня освоения программы обучающимися.</w:t>
      </w:r>
    </w:p>
    <w:p w14:paraId="7D6AFBBE" w14:textId="13F36B0F" w:rsidR="0059390D" w:rsidRPr="0059390D" w:rsidRDefault="0059390D" w:rsidP="00563112">
      <w:pPr>
        <w:spacing w:line="237" w:lineRule="auto"/>
        <w:ind w:right="419" w:firstLine="707"/>
        <w:jc w:val="both"/>
        <w:rPr>
          <w:sz w:val="24"/>
          <w:szCs w:val="24"/>
        </w:rPr>
      </w:pPr>
      <w:r w:rsidRPr="0059390D">
        <w:rPr>
          <w:sz w:val="24"/>
          <w:szCs w:val="24"/>
        </w:rPr>
        <w:t xml:space="preserve">Годовая промежуточная аттестация с аттестационными испытаниями проводится в период с </w:t>
      </w:r>
      <w:r w:rsidR="00563112">
        <w:rPr>
          <w:sz w:val="24"/>
          <w:szCs w:val="24"/>
        </w:rPr>
        <w:t>12</w:t>
      </w:r>
      <w:r w:rsidRPr="0059390D">
        <w:rPr>
          <w:sz w:val="24"/>
          <w:szCs w:val="24"/>
        </w:rPr>
        <w:t xml:space="preserve"> мая по 2</w:t>
      </w:r>
      <w:r w:rsidR="00563112">
        <w:rPr>
          <w:sz w:val="24"/>
          <w:szCs w:val="24"/>
        </w:rPr>
        <w:t>3</w:t>
      </w:r>
      <w:r w:rsidRPr="0059390D">
        <w:rPr>
          <w:sz w:val="24"/>
          <w:szCs w:val="24"/>
        </w:rPr>
        <w:t xml:space="preserve"> мая</w:t>
      </w:r>
      <w:r w:rsidR="00563112">
        <w:rPr>
          <w:sz w:val="24"/>
          <w:szCs w:val="24"/>
        </w:rPr>
        <w:t xml:space="preserve"> 2026 года</w:t>
      </w:r>
      <w:r w:rsidRPr="0059390D">
        <w:rPr>
          <w:sz w:val="24"/>
          <w:szCs w:val="24"/>
        </w:rPr>
        <w:t>. Для обучающихся, получивших на промежуточной</w:t>
      </w:r>
    </w:p>
    <w:p w14:paraId="6091B7F8" w14:textId="5D773975" w:rsidR="0059390D" w:rsidRPr="0059390D" w:rsidRDefault="0059390D" w:rsidP="00563112">
      <w:pPr>
        <w:spacing w:line="237" w:lineRule="auto"/>
        <w:ind w:right="419"/>
        <w:jc w:val="both"/>
        <w:rPr>
          <w:sz w:val="24"/>
          <w:szCs w:val="24"/>
        </w:rPr>
      </w:pPr>
      <w:r w:rsidRPr="0059390D">
        <w:rPr>
          <w:sz w:val="24"/>
          <w:szCs w:val="24"/>
        </w:rPr>
        <w:t xml:space="preserve"> аттестации неудовлетворительную отметку или не прошедших промежуточную аттес</w:t>
      </w:r>
      <w:r>
        <w:rPr>
          <w:sz w:val="24"/>
          <w:szCs w:val="24"/>
        </w:rPr>
        <w:t>та</w:t>
      </w:r>
      <w:r w:rsidRPr="0059390D">
        <w:rPr>
          <w:sz w:val="24"/>
          <w:szCs w:val="24"/>
        </w:rPr>
        <w:t>цию по уважительной причине, предусматриваются дополнительные сроки ликвидации академической задолженности</w:t>
      </w:r>
      <w:r w:rsidR="00563112">
        <w:rPr>
          <w:sz w:val="24"/>
          <w:szCs w:val="24"/>
        </w:rPr>
        <w:t>.</w:t>
      </w:r>
      <w:r>
        <w:rPr>
          <w:sz w:val="24"/>
          <w:szCs w:val="24"/>
        </w:rPr>
        <w:t xml:space="preserve"> </w:t>
      </w:r>
      <w:r w:rsidRPr="0059390D">
        <w:rPr>
          <w:sz w:val="24"/>
          <w:szCs w:val="24"/>
        </w:rPr>
        <w:t>Учащиеся, не ликвидировавшие в установленные сроки академической</w:t>
      </w:r>
      <w:r w:rsidRPr="0059390D">
        <w:rPr>
          <w:spacing w:val="40"/>
          <w:sz w:val="24"/>
          <w:szCs w:val="24"/>
        </w:rPr>
        <w:t xml:space="preserve"> </w:t>
      </w:r>
      <w:r w:rsidRPr="0059390D">
        <w:rPr>
          <w:sz w:val="24"/>
          <w:szCs w:val="24"/>
        </w:rPr>
        <w:t>задолженности по адаптированным образовательным программам начального общего образования с момента ее образования, по усмотрению их родителей (законных представителей) оставляются на повторное обучение, переводятся на обучение по другим  адаптированным образовательным программам в соответствии с рекомендациями психолого-медико- педагогической комиссии</w:t>
      </w:r>
      <w:r>
        <w:rPr>
          <w:sz w:val="24"/>
          <w:szCs w:val="24"/>
        </w:rPr>
        <w:t>.</w:t>
      </w:r>
    </w:p>
    <w:p w14:paraId="5A9D3FC4" w14:textId="77777777" w:rsidR="0049640F" w:rsidRDefault="0059390D">
      <w:pPr>
        <w:pStyle w:val="a3"/>
        <w:spacing w:line="276" w:lineRule="auto"/>
        <w:ind w:right="420" w:firstLine="707"/>
      </w:pPr>
      <w:r>
        <w:t>Учебный</w:t>
      </w:r>
      <w:r>
        <w:rPr>
          <w:spacing w:val="-13"/>
        </w:rPr>
        <w:t xml:space="preserve"> </w:t>
      </w:r>
      <w:r>
        <w:t>план</w:t>
      </w:r>
      <w:r>
        <w:rPr>
          <w:spacing w:val="-11"/>
        </w:rPr>
        <w:t xml:space="preserve"> </w:t>
      </w:r>
      <w:r>
        <w:t>определяет</w:t>
      </w:r>
      <w:r>
        <w:rPr>
          <w:spacing w:val="-13"/>
        </w:rPr>
        <w:t xml:space="preserve"> </w:t>
      </w:r>
      <w:r>
        <w:t>формы</w:t>
      </w:r>
      <w:r>
        <w:rPr>
          <w:spacing w:val="-13"/>
        </w:rPr>
        <w:t xml:space="preserve"> </w:t>
      </w:r>
      <w:r>
        <w:t>проведения</w:t>
      </w:r>
      <w:r>
        <w:rPr>
          <w:spacing w:val="-13"/>
        </w:rPr>
        <w:t xml:space="preserve"> </w:t>
      </w:r>
      <w:r>
        <w:t>промежуточной</w:t>
      </w:r>
      <w:r>
        <w:rPr>
          <w:spacing w:val="-11"/>
        </w:rPr>
        <w:t xml:space="preserve"> </w:t>
      </w:r>
      <w:r>
        <w:t>аттестации</w:t>
      </w:r>
      <w:r>
        <w:rPr>
          <w:spacing w:val="-11"/>
        </w:rPr>
        <w:t xml:space="preserve"> </w:t>
      </w:r>
      <w:r>
        <w:t xml:space="preserve">отдельной части или всего объема учебного предмета, курса, дисциплины (модуля) образовательной </w:t>
      </w:r>
      <w:r>
        <w:rPr>
          <w:spacing w:val="-2"/>
        </w:rPr>
        <w:t>программы,</w:t>
      </w:r>
      <w:r>
        <w:rPr>
          <w:spacing w:val="-9"/>
        </w:rPr>
        <w:t xml:space="preserve"> </w:t>
      </w:r>
      <w:r>
        <w:rPr>
          <w:spacing w:val="-2"/>
        </w:rPr>
        <w:t>в соответствии</w:t>
      </w:r>
      <w:r>
        <w:rPr>
          <w:spacing w:val="-6"/>
        </w:rPr>
        <w:t xml:space="preserve"> </w:t>
      </w:r>
      <w:r>
        <w:rPr>
          <w:spacing w:val="-2"/>
        </w:rPr>
        <w:t>с</w:t>
      </w:r>
      <w:r>
        <w:rPr>
          <w:spacing w:val="-11"/>
        </w:rPr>
        <w:t xml:space="preserve"> </w:t>
      </w:r>
      <w:r>
        <w:rPr>
          <w:spacing w:val="-2"/>
        </w:rPr>
        <w:t>порядком,</w:t>
      </w:r>
      <w:r>
        <w:rPr>
          <w:spacing w:val="-6"/>
        </w:rPr>
        <w:t xml:space="preserve"> </w:t>
      </w:r>
      <w:r>
        <w:rPr>
          <w:spacing w:val="-2"/>
        </w:rPr>
        <w:t>установленным</w:t>
      </w:r>
      <w:r>
        <w:rPr>
          <w:spacing w:val="-8"/>
        </w:rPr>
        <w:t xml:space="preserve"> </w:t>
      </w:r>
      <w:r>
        <w:rPr>
          <w:spacing w:val="-2"/>
        </w:rPr>
        <w:t>образовательной</w:t>
      </w:r>
      <w:r>
        <w:rPr>
          <w:spacing w:val="-6"/>
        </w:rPr>
        <w:t xml:space="preserve"> </w:t>
      </w:r>
      <w:r>
        <w:rPr>
          <w:spacing w:val="-2"/>
        </w:rPr>
        <w:t>организацией.</w:t>
      </w:r>
      <w:r>
        <w:rPr>
          <w:spacing w:val="-6"/>
        </w:rPr>
        <w:t xml:space="preserve"> </w:t>
      </w:r>
      <w:r>
        <w:rPr>
          <w:spacing w:val="-2"/>
        </w:rPr>
        <w:t xml:space="preserve">При </w:t>
      </w:r>
      <w:r>
        <w:t xml:space="preserve">разработке порядка образовательной организации следует придерживаться рекомендаций </w:t>
      </w:r>
      <w:r>
        <w:rPr>
          <w:spacing w:val="-2"/>
        </w:rPr>
        <w:t>Минпросвещения</w:t>
      </w:r>
      <w:r>
        <w:rPr>
          <w:spacing w:val="-6"/>
        </w:rPr>
        <w:t xml:space="preserve"> </w:t>
      </w:r>
      <w:r>
        <w:rPr>
          <w:spacing w:val="-2"/>
        </w:rPr>
        <w:t>России</w:t>
      </w:r>
      <w:r>
        <w:rPr>
          <w:spacing w:val="-6"/>
        </w:rPr>
        <w:t xml:space="preserve"> </w:t>
      </w:r>
      <w:r>
        <w:rPr>
          <w:spacing w:val="-2"/>
        </w:rPr>
        <w:t>и</w:t>
      </w:r>
      <w:r>
        <w:rPr>
          <w:spacing w:val="-9"/>
        </w:rPr>
        <w:t xml:space="preserve"> </w:t>
      </w:r>
      <w:r>
        <w:rPr>
          <w:spacing w:val="-2"/>
        </w:rPr>
        <w:t>Рособрнадзора</w:t>
      </w:r>
      <w:r>
        <w:rPr>
          <w:spacing w:val="-8"/>
        </w:rPr>
        <w:t xml:space="preserve"> </w:t>
      </w:r>
      <w:r>
        <w:rPr>
          <w:spacing w:val="-2"/>
        </w:rPr>
        <w:t>по</w:t>
      </w:r>
      <w:r>
        <w:rPr>
          <w:spacing w:val="-6"/>
        </w:rPr>
        <w:t xml:space="preserve"> </w:t>
      </w:r>
      <w:r>
        <w:rPr>
          <w:spacing w:val="-2"/>
        </w:rPr>
        <w:t>основным</w:t>
      </w:r>
      <w:r>
        <w:rPr>
          <w:spacing w:val="-9"/>
        </w:rPr>
        <w:t xml:space="preserve"> </w:t>
      </w:r>
      <w:r>
        <w:rPr>
          <w:spacing w:val="-2"/>
        </w:rPr>
        <w:t>подходам</w:t>
      </w:r>
      <w:r>
        <w:rPr>
          <w:spacing w:val="-8"/>
        </w:rPr>
        <w:t xml:space="preserve"> </w:t>
      </w:r>
      <w:r>
        <w:rPr>
          <w:spacing w:val="-2"/>
        </w:rPr>
        <w:t>к</w:t>
      </w:r>
      <w:r>
        <w:rPr>
          <w:spacing w:val="-5"/>
        </w:rPr>
        <w:t xml:space="preserve"> </w:t>
      </w:r>
      <w:r>
        <w:rPr>
          <w:spacing w:val="-2"/>
        </w:rPr>
        <w:t>формированию</w:t>
      </w:r>
      <w:r>
        <w:rPr>
          <w:spacing w:val="-6"/>
        </w:rPr>
        <w:t xml:space="preserve"> </w:t>
      </w:r>
      <w:r>
        <w:rPr>
          <w:spacing w:val="-2"/>
        </w:rPr>
        <w:t xml:space="preserve">графика </w:t>
      </w:r>
      <w:r>
        <w:t>оценочных процедур.</w:t>
      </w:r>
    </w:p>
    <w:p w14:paraId="5DA42315" w14:textId="77777777" w:rsidR="0049640F" w:rsidRDefault="0059390D">
      <w:pPr>
        <w:pStyle w:val="a3"/>
        <w:spacing w:line="278" w:lineRule="auto"/>
        <w:ind w:right="424" w:firstLine="539"/>
      </w:pPr>
      <w:r>
        <w:t>Суммарный объем домашнего задания по всем предметам для каждого класса не должен</w:t>
      </w:r>
      <w:r>
        <w:rPr>
          <w:spacing w:val="5"/>
        </w:rPr>
        <w:t xml:space="preserve"> </w:t>
      </w:r>
      <w:r>
        <w:t>превышать</w:t>
      </w:r>
      <w:r>
        <w:rPr>
          <w:spacing w:val="6"/>
        </w:rPr>
        <w:t xml:space="preserve"> </w:t>
      </w:r>
      <w:r>
        <w:t>продолжительности</w:t>
      </w:r>
      <w:r>
        <w:rPr>
          <w:spacing w:val="5"/>
        </w:rPr>
        <w:t xml:space="preserve"> </w:t>
      </w:r>
      <w:r>
        <w:t>выполнения</w:t>
      </w:r>
      <w:r>
        <w:rPr>
          <w:spacing w:val="4"/>
        </w:rPr>
        <w:t xml:space="preserve"> </w:t>
      </w:r>
      <w:r>
        <w:t>1</w:t>
      </w:r>
      <w:r>
        <w:rPr>
          <w:spacing w:val="5"/>
        </w:rPr>
        <w:t xml:space="preserve"> </w:t>
      </w:r>
      <w:r>
        <w:t>час</w:t>
      </w:r>
      <w:r>
        <w:rPr>
          <w:spacing w:val="8"/>
        </w:rPr>
        <w:t xml:space="preserve"> </w:t>
      </w:r>
      <w:r>
        <w:t>-</w:t>
      </w:r>
      <w:r>
        <w:rPr>
          <w:spacing w:val="4"/>
        </w:rPr>
        <w:t xml:space="preserve"> </w:t>
      </w:r>
      <w:r>
        <w:t>для</w:t>
      </w:r>
      <w:r>
        <w:rPr>
          <w:spacing w:val="5"/>
        </w:rPr>
        <w:t xml:space="preserve"> </w:t>
      </w:r>
      <w:r>
        <w:t>1</w:t>
      </w:r>
      <w:r>
        <w:rPr>
          <w:spacing w:val="4"/>
        </w:rPr>
        <w:t xml:space="preserve"> </w:t>
      </w:r>
      <w:r>
        <w:t>класса,</w:t>
      </w:r>
      <w:r>
        <w:rPr>
          <w:spacing w:val="5"/>
        </w:rPr>
        <w:t xml:space="preserve"> </w:t>
      </w:r>
      <w:r>
        <w:t>1,5</w:t>
      </w:r>
      <w:r>
        <w:rPr>
          <w:spacing w:val="7"/>
        </w:rPr>
        <w:t xml:space="preserve"> </w:t>
      </w:r>
      <w:r>
        <w:t>часа</w:t>
      </w:r>
      <w:r>
        <w:rPr>
          <w:spacing w:val="6"/>
        </w:rPr>
        <w:t xml:space="preserve"> </w:t>
      </w:r>
      <w:r>
        <w:t>-</w:t>
      </w:r>
      <w:r>
        <w:rPr>
          <w:spacing w:val="4"/>
        </w:rPr>
        <w:t xml:space="preserve"> </w:t>
      </w:r>
      <w:r>
        <w:t>для</w:t>
      </w:r>
      <w:r>
        <w:rPr>
          <w:spacing w:val="5"/>
        </w:rPr>
        <w:t xml:space="preserve"> </w:t>
      </w:r>
      <w:r>
        <w:t>2</w:t>
      </w:r>
      <w:r>
        <w:rPr>
          <w:spacing w:val="5"/>
        </w:rPr>
        <w:t xml:space="preserve"> </w:t>
      </w:r>
      <w:r>
        <w:rPr>
          <w:spacing w:val="-10"/>
        </w:rPr>
        <w:t>и</w:t>
      </w:r>
    </w:p>
    <w:p w14:paraId="7CE2D782" w14:textId="77777777" w:rsidR="0049640F" w:rsidRDefault="0059390D">
      <w:pPr>
        <w:pStyle w:val="a3"/>
        <w:spacing w:line="276" w:lineRule="auto"/>
        <w:ind w:right="427"/>
      </w:pPr>
      <w:r>
        <w:t>3 классов, 2 часа - для 4 класса. Образовательной организацией осуществляется координация</w:t>
      </w:r>
      <w:r>
        <w:rPr>
          <w:spacing w:val="-1"/>
        </w:rPr>
        <w:t xml:space="preserve"> </w:t>
      </w:r>
      <w:r>
        <w:t>и контроль</w:t>
      </w:r>
      <w:r>
        <w:rPr>
          <w:spacing w:val="-1"/>
        </w:rPr>
        <w:t xml:space="preserve"> </w:t>
      </w:r>
      <w:r>
        <w:t>объема</w:t>
      </w:r>
      <w:r>
        <w:rPr>
          <w:spacing w:val="-2"/>
        </w:rPr>
        <w:t xml:space="preserve"> </w:t>
      </w:r>
      <w:r>
        <w:t>домашнего</w:t>
      </w:r>
      <w:r>
        <w:rPr>
          <w:spacing w:val="-1"/>
        </w:rPr>
        <w:t xml:space="preserve"> </w:t>
      </w:r>
      <w:r>
        <w:t>задания</w:t>
      </w:r>
      <w:r>
        <w:rPr>
          <w:spacing w:val="-1"/>
        </w:rPr>
        <w:t xml:space="preserve"> </w:t>
      </w:r>
      <w:r>
        <w:t>обучающихся</w:t>
      </w:r>
      <w:r>
        <w:rPr>
          <w:spacing w:val="-1"/>
        </w:rPr>
        <w:t xml:space="preserve"> </w:t>
      </w:r>
      <w:r>
        <w:t>каждого</w:t>
      </w:r>
      <w:r>
        <w:rPr>
          <w:spacing w:val="-1"/>
        </w:rPr>
        <w:t xml:space="preserve"> </w:t>
      </w:r>
      <w:r>
        <w:t>класса по</w:t>
      </w:r>
      <w:r>
        <w:rPr>
          <w:spacing w:val="-1"/>
        </w:rPr>
        <w:t xml:space="preserve"> </w:t>
      </w:r>
      <w:r>
        <w:t>всем предметам в соответствии с Гигиеническими нормативами.</w:t>
      </w:r>
    </w:p>
    <w:p w14:paraId="2572923C" w14:textId="77777777" w:rsidR="0049640F" w:rsidRDefault="0059390D">
      <w:pPr>
        <w:pStyle w:val="a3"/>
        <w:spacing w:line="276" w:lineRule="auto"/>
        <w:ind w:right="418" w:firstLine="539"/>
      </w:pPr>
      <w:r>
        <w:t>Домашнее</w:t>
      </w:r>
      <w:r>
        <w:rPr>
          <w:spacing w:val="-11"/>
        </w:rPr>
        <w:t xml:space="preserve"> </w:t>
      </w:r>
      <w:r>
        <w:t>задание</w:t>
      </w:r>
      <w:r>
        <w:rPr>
          <w:spacing w:val="-13"/>
        </w:rPr>
        <w:t xml:space="preserve"> </w:t>
      </w:r>
      <w:r>
        <w:t>на</w:t>
      </w:r>
      <w:r>
        <w:rPr>
          <w:spacing w:val="-13"/>
        </w:rPr>
        <w:t xml:space="preserve"> </w:t>
      </w:r>
      <w:r>
        <w:t>следующий</w:t>
      </w:r>
      <w:r>
        <w:rPr>
          <w:spacing w:val="-11"/>
        </w:rPr>
        <w:t xml:space="preserve"> </w:t>
      </w:r>
      <w:r>
        <w:t>урок</w:t>
      </w:r>
      <w:r>
        <w:rPr>
          <w:spacing w:val="-11"/>
        </w:rPr>
        <w:t xml:space="preserve"> </w:t>
      </w:r>
      <w:r>
        <w:t>рекомендуется</w:t>
      </w:r>
      <w:r>
        <w:rPr>
          <w:spacing w:val="-12"/>
        </w:rPr>
        <w:t xml:space="preserve"> </w:t>
      </w:r>
      <w:r>
        <w:t>задавать</w:t>
      </w:r>
      <w:r>
        <w:rPr>
          <w:spacing w:val="-11"/>
        </w:rPr>
        <w:t xml:space="preserve"> </w:t>
      </w:r>
      <w:r>
        <w:t>на</w:t>
      </w:r>
      <w:r>
        <w:rPr>
          <w:spacing w:val="-13"/>
        </w:rPr>
        <w:t xml:space="preserve"> </w:t>
      </w:r>
      <w:r>
        <w:t>текущем</w:t>
      </w:r>
      <w:r>
        <w:rPr>
          <w:spacing w:val="-13"/>
        </w:rPr>
        <w:t xml:space="preserve"> </w:t>
      </w:r>
      <w:r>
        <w:t>уроке,</w:t>
      </w:r>
      <w:r>
        <w:rPr>
          <w:spacing w:val="-10"/>
        </w:rPr>
        <w:t xml:space="preserve"> </w:t>
      </w:r>
      <w:r>
        <w:t>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3760D2F3" w14:textId="77777777" w:rsidR="0049640F" w:rsidRDefault="0059390D">
      <w:pPr>
        <w:pStyle w:val="a3"/>
        <w:spacing w:line="276" w:lineRule="auto"/>
        <w:ind w:right="423" w:firstLine="539"/>
      </w:pPr>
      <w:r>
        <w:t>Использование электронных средств обучения в ходе реализации образовательной деятельности,</w:t>
      </w:r>
      <w:r>
        <w:rPr>
          <w:spacing w:val="80"/>
          <w:w w:val="150"/>
        </w:rPr>
        <w:t xml:space="preserve"> </w:t>
      </w:r>
      <w:r>
        <w:t>включая</w:t>
      </w:r>
      <w:r>
        <w:rPr>
          <w:spacing w:val="80"/>
          <w:w w:val="150"/>
        </w:rPr>
        <w:t xml:space="preserve"> </w:t>
      </w:r>
      <w:r>
        <w:t>выполнение</w:t>
      </w:r>
      <w:r>
        <w:rPr>
          <w:spacing w:val="80"/>
          <w:w w:val="150"/>
        </w:rPr>
        <w:t xml:space="preserve"> </w:t>
      </w:r>
      <w:r>
        <w:t>домашних</w:t>
      </w:r>
      <w:r>
        <w:rPr>
          <w:spacing w:val="80"/>
          <w:w w:val="150"/>
        </w:rPr>
        <w:t xml:space="preserve"> </w:t>
      </w:r>
      <w:r>
        <w:t>заданий,</w:t>
      </w:r>
      <w:r>
        <w:rPr>
          <w:spacing w:val="80"/>
          <w:w w:val="150"/>
        </w:rPr>
        <w:t xml:space="preserve"> </w:t>
      </w:r>
      <w:r>
        <w:t>внеурочную</w:t>
      </w:r>
      <w:r>
        <w:rPr>
          <w:spacing w:val="80"/>
          <w:w w:val="150"/>
        </w:rPr>
        <w:t xml:space="preserve"> </w:t>
      </w:r>
      <w:r>
        <w:t>деятельность,</w:t>
      </w:r>
    </w:p>
    <w:p w14:paraId="712EFA48" w14:textId="77777777" w:rsidR="0049640F" w:rsidRDefault="0059390D">
      <w:pPr>
        <w:pStyle w:val="a3"/>
        <w:spacing w:before="73" w:line="278" w:lineRule="auto"/>
        <w:ind w:right="422"/>
      </w:pPr>
      <w:r>
        <w:t>проводится в соответствии с Санитарно-эпидемиологическими требованиями и Гигиеническими нормативами.</w:t>
      </w:r>
    </w:p>
    <w:p w14:paraId="3244940B" w14:textId="77777777" w:rsidR="0049640F" w:rsidRDefault="0059390D">
      <w:pPr>
        <w:pStyle w:val="a3"/>
        <w:spacing w:line="276" w:lineRule="auto"/>
        <w:ind w:right="419" w:firstLine="707"/>
      </w:pPr>
      <w:r>
        <w:t>План</w:t>
      </w:r>
      <w:r>
        <w:rPr>
          <w:spacing w:val="-9"/>
        </w:rPr>
        <w:t xml:space="preserve"> </w:t>
      </w:r>
      <w:r>
        <w:t>внеурочной</w:t>
      </w:r>
      <w:r>
        <w:rPr>
          <w:spacing w:val="-9"/>
        </w:rPr>
        <w:t xml:space="preserve"> </w:t>
      </w:r>
      <w:r>
        <w:t>деятельности</w:t>
      </w:r>
      <w:r>
        <w:rPr>
          <w:spacing w:val="-9"/>
        </w:rPr>
        <w:t xml:space="preserve"> </w:t>
      </w:r>
      <w:r>
        <w:t>определяет</w:t>
      </w:r>
      <w:r>
        <w:rPr>
          <w:spacing w:val="-9"/>
        </w:rPr>
        <w:t xml:space="preserve"> </w:t>
      </w:r>
      <w:r>
        <w:t>формы</w:t>
      </w:r>
      <w:r>
        <w:rPr>
          <w:spacing w:val="-10"/>
        </w:rPr>
        <w:t xml:space="preserve"> </w:t>
      </w:r>
      <w:r>
        <w:t>организации</w:t>
      </w:r>
      <w:r>
        <w:rPr>
          <w:spacing w:val="-9"/>
        </w:rPr>
        <w:t xml:space="preserve"> </w:t>
      </w:r>
      <w:r>
        <w:t>и</w:t>
      </w:r>
      <w:r>
        <w:rPr>
          <w:spacing w:val="-9"/>
        </w:rPr>
        <w:t xml:space="preserve"> </w:t>
      </w:r>
      <w:r>
        <w:t>объём</w:t>
      </w:r>
      <w:r>
        <w:rPr>
          <w:spacing w:val="-8"/>
        </w:rPr>
        <w:t xml:space="preserve"> </w:t>
      </w:r>
      <w:r>
        <w:t xml:space="preserve">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w:t>
      </w:r>
      <w:r>
        <w:rPr>
          <w:spacing w:val="-2"/>
        </w:rPr>
        <w:t>организации.</w:t>
      </w:r>
    </w:p>
    <w:p w14:paraId="0BF03574" w14:textId="77777777" w:rsidR="0049640F" w:rsidRDefault="0059390D">
      <w:pPr>
        <w:pStyle w:val="a3"/>
        <w:spacing w:line="276" w:lineRule="auto"/>
        <w:ind w:right="418" w:firstLine="707"/>
      </w:pPr>
      <w:r>
        <w:t>Внеурочная</w:t>
      </w:r>
      <w:r>
        <w:rPr>
          <w:spacing w:val="-11"/>
        </w:rPr>
        <w:t xml:space="preserve"> </w:t>
      </w:r>
      <w:r>
        <w:t>деятельность</w:t>
      </w:r>
      <w:r>
        <w:rPr>
          <w:spacing w:val="-9"/>
        </w:rPr>
        <w:t xml:space="preserve"> </w:t>
      </w:r>
      <w:r>
        <w:t>в</w:t>
      </w:r>
      <w:r>
        <w:rPr>
          <w:spacing w:val="-11"/>
        </w:rPr>
        <w:t xml:space="preserve"> </w:t>
      </w:r>
      <w:r>
        <w:t>соответствии</w:t>
      </w:r>
      <w:r>
        <w:rPr>
          <w:spacing w:val="-10"/>
        </w:rPr>
        <w:t xml:space="preserve"> </w:t>
      </w:r>
      <w:r>
        <w:t>с</w:t>
      </w:r>
      <w:r>
        <w:rPr>
          <w:spacing w:val="-12"/>
        </w:rPr>
        <w:t xml:space="preserve"> </w:t>
      </w:r>
      <w:r>
        <w:t>требованиями</w:t>
      </w:r>
      <w:r>
        <w:rPr>
          <w:spacing w:val="-10"/>
        </w:rPr>
        <w:t xml:space="preserve"> </w:t>
      </w:r>
      <w:r>
        <w:t>ФГОС</w:t>
      </w:r>
      <w:r>
        <w:rPr>
          <w:spacing w:val="-10"/>
        </w:rPr>
        <w:t xml:space="preserve"> </w:t>
      </w:r>
      <w:r>
        <w:t>НОО</w:t>
      </w:r>
      <w:r>
        <w:rPr>
          <w:spacing w:val="-11"/>
        </w:rPr>
        <w:t xml:space="preserve"> </w:t>
      </w:r>
      <w:r>
        <w:t>направлена</w:t>
      </w:r>
      <w:r>
        <w:rPr>
          <w:spacing w:val="-12"/>
        </w:rPr>
        <w:t xml:space="preserve"> </w:t>
      </w:r>
      <w:r>
        <w:t>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93F533F" w14:textId="77777777" w:rsidR="0049640F" w:rsidRDefault="0059390D">
      <w:pPr>
        <w:pStyle w:val="a3"/>
        <w:spacing w:line="276" w:lineRule="auto"/>
        <w:ind w:right="420" w:firstLine="707"/>
      </w:pPr>
      <w: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w:t>
      </w:r>
      <w:r>
        <w:rPr>
          <w:spacing w:val="-2"/>
        </w:rPr>
        <w:t>различных</w:t>
      </w:r>
      <w:r>
        <w:rPr>
          <w:spacing w:val="-13"/>
        </w:rPr>
        <w:t xml:space="preserve"> </w:t>
      </w:r>
      <w:r>
        <w:rPr>
          <w:spacing w:val="-2"/>
        </w:rPr>
        <w:t>форм</w:t>
      </w:r>
      <w:r>
        <w:rPr>
          <w:spacing w:val="-13"/>
        </w:rPr>
        <w:t xml:space="preserve"> </w:t>
      </w:r>
      <w:r>
        <w:rPr>
          <w:spacing w:val="-2"/>
        </w:rPr>
        <w:t>организации,</w:t>
      </w:r>
      <w:r>
        <w:rPr>
          <w:spacing w:val="-10"/>
        </w:rPr>
        <w:t xml:space="preserve"> </w:t>
      </w:r>
      <w:r>
        <w:rPr>
          <w:spacing w:val="-2"/>
        </w:rPr>
        <w:t>отличных</w:t>
      </w:r>
      <w:r>
        <w:rPr>
          <w:spacing w:val="-11"/>
        </w:rPr>
        <w:t xml:space="preserve"> </w:t>
      </w:r>
      <w:r>
        <w:rPr>
          <w:spacing w:val="-2"/>
        </w:rPr>
        <w:t>от</w:t>
      </w:r>
      <w:r>
        <w:rPr>
          <w:spacing w:val="-11"/>
        </w:rPr>
        <w:t xml:space="preserve"> </w:t>
      </w:r>
      <w:r>
        <w:rPr>
          <w:spacing w:val="-2"/>
        </w:rPr>
        <w:t>урочной</w:t>
      </w:r>
      <w:r>
        <w:rPr>
          <w:spacing w:val="-10"/>
        </w:rPr>
        <w:t xml:space="preserve"> </w:t>
      </w:r>
      <w:r>
        <w:rPr>
          <w:spacing w:val="-2"/>
        </w:rPr>
        <w:t>системы</w:t>
      </w:r>
      <w:r>
        <w:rPr>
          <w:spacing w:val="-12"/>
        </w:rPr>
        <w:t xml:space="preserve"> </w:t>
      </w:r>
      <w:r>
        <w:rPr>
          <w:spacing w:val="-2"/>
        </w:rPr>
        <w:t>обучения,</w:t>
      </w:r>
      <w:r>
        <w:rPr>
          <w:spacing w:val="-11"/>
        </w:rPr>
        <w:t xml:space="preserve"> </w:t>
      </w:r>
      <w:r>
        <w:rPr>
          <w:spacing w:val="-2"/>
        </w:rPr>
        <w:t>таких</w:t>
      </w:r>
      <w:r>
        <w:rPr>
          <w:spacing w:val="-13"/>
        </w:rPr>
        <w:t xml:space="preserve"> </w:t>
      </w:r>
      <w:r>
        <w:rPr>
          <w:spacing w:val="-2"/>
        </w:rPr>
        <w:t>как</w:t>
      </w:r>
      <w:r>
        <w:rPr>
          <w:spacing w:val="-11"/>
        </w:rPr>
        <w:t xml:space="preserve"> </w:t>
      </w:r>
      <w:r>
        <w:rPr>
          <w:spacing w:val="-2"/>
        </w:rPr>
        <w:t xml:space="preserve">экскурсии, </w:t>
      </w:r>
      <w:r>
        <w:t>хоровые студии, секции, круглые столы, конференции, олимпиады, конкурсы, соревнования, спортивные клубы, общественно полезные практики и т. д.</w:t>
      </w:r>
    </w:p>
    <w:p w14:paraId="2D6962E4" w14:textId="77777777" w:rsidR="0049640F" w:rsidRDefault="0059390D">
      <w:pPr>
        <w:pStyle w:val="a3"/>
        <w:spacing w:line="276" w:lineRule="auto"/>
        <w:ind w:right="433" w:firstLine="707"/>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3F0397D9" w14:textId="77777777" w:rsidR="0049640F" w:rsidRDefault="0059390D" w:rsidP="008A3248">
      <w:pPr>
        <w:pStyle w:val="2"/>
        <w:numPr>
          <w:ilvl w:val="1"/>
          <w:numId w:val="5"/>
        </w:numPr>
        <w:tabs>
          <w:tab w:val="left" w:pos="737"/>
        </w:tabs>
        <w:spacing w:before="252" w:line="321" w:lineRule="exact"/>
        <w:ind w:left="737" w:hanging="491"/>
      </w:pPr>
      <w:bookmarkStart w:id="40" w:name="_bookmark35"/>
      <w:bookmarkEnd w:id="40"/>
      <w:r>
        <w:t>Календарный</w:t>
      </w:r>
      <w:r>
        <w:rPr>
          <w:spacing w:val="-8"/>
        </w:rPr>
        <w:t xml:space="preserve"> </w:t>
      </w:r>
      <w:r>
        <w:t>учебный</w:t>
      </w:r>
      <w:r>
        <w:rPr>
          <w:spacing w:val="-8"/>
        </w:rPr>
        <w:t xml:space="preserve"> </w:t>
      </w:r>
      <w:r>
        <w:rPr>
          <w:spacing w:val="-2"/>
        </w:rPr>
        <w:t>график</w:t>
      </w:r>
    </w:p>
    <w:p w14:paraId="0943CC3F" w14:textId="77777777" w:rsidR="0059390D" w:rsidRDefault="0059390D" w:rsidP="0059390D">
      <w:pPr>
        <w:spacing w:line="270" w:lineRule="atLeast"/>
        <w:rPr>
          <w:sz w:val="24"/>
        </w:rPr>
      </w:pPr>
    </w:p>
    <w:p w14:paraId="6AA2BEF2" w14:textId="77777777" w:rsidR="005D72B6" w:rsidRPr="005D72B6" w:rsidRDefault="005D72B6" w:rsidP="005D72B6">
      <w:pPr>
        <w:widowControl/>
        <w:shd w:val="clear" w:color="auto" w:fill="FFFFFF"/>
        <w:autoSpaceDE/>
        <w:autoSpaceDN/>
        <w:jc w:val="both"/>
        <w:rPr>
          <w:sz w:val="24"/>
          <w:szCs w:val="24"/>
          <w:lang w:eastAsia="ru-RU"/>
        </w:rPr>
      </w:pPr>
      <w:r w:rsidRPr="005D72B6">
        <w:rPr>
          <w:sz w:val="24"/>
          <w:szCs w:val="24"/>
          <w:lang w:eastAsia="ru-RU"/>
        </w:rPr>
        <w:t>В соответствии с Федеральными образовательными программами, начального и основного общего образования, утверждёнными приказами Минпросвещения России от 18.05.2023 №370, №371, №372, СанПиН 2.4.3648-20 определить:</w:t>
      </w:r>
    </w:p>
    <w:p w14:paraId="008438D0" w14:textId="77777777" w:rsidR="005D72B6" w:rsidRPr="005D72B6" w:rsidRDefault="005D72B6" w:rsidP="005D72B6">
      <w:pPr>
        <w:widowControl/>
        <w:adjustRightInd w:val="0"/>
        <w:rPr>
          <w:sz w:val="24"/>
          <w:szCs w:val="24"/>
          <w:lang w:eastAsia="ru-RU"/>
        </w:rPr>
      </w:pPr>
    </w:p>
    <w:p w14:paraId="6B843071" w14:textId="77777777" w:rsidR="005D72B6" w:rsidRPr="005D72B6" w:rsidRDefault="005D72B6" w:rsidP="005D72B6">
      <w:pPr>
        <w:widowControl/>
        <w:adjustRightInd w:val="0"/>
        <w:rPr>
          <w:sz w:val="24"/>
          <w:szCs w:val="24"/>
          <w:lang w:eastAsia="ru-RU"/>
        </w:rPr>
      </w:pPr>
      <w:r w:rsidRPr="005D72B6">
        <w:rPr>
          <w:b/>
          <w:sz w:val="24"/>
          <w:szCs w:val="24"/>
          <w:lang w:eastAsia="ru-RU"/>
        </w:rPr>
        <w:t>1. Даты начала и окончания учебного года:</w:t>
      </w:r>
      <w:r w:rsidRPr="005D72B6">
        <w:rPr>
          <w:b/>
          <w:sz w:val="24"/>
          <w:szCs w:val="24"/>
          <w:lang w:eastAsia="ru-RU"/>
        </w:rPr>
        <w:br/>
      </w:r>
      <w:r w:rsidRPr="005D72B6">
        <w:rPr>
          <w:sz w:val="24"/>
          <w:szCs w:val="24"/>
          <w:lang w:eastAsia="ru-RU"/>
        </w:rPr>
        <w:t xml:space="preserve">начало 2025/2026 учебного года – 1 сентября 2025 года, </w:t>
      </w:r>
    </w:p>
    <w:p w14:paraId="494357B0" w14:textId="77777777" w:rsidR="005D72B6" w:rsidRPr="005D72B6" w:rsidRDefault="005D72B6" w:rsidP="005D72B6">
      <w:pPr>
        <w:widowControl/>
        <w:adjustRightInd w:val="0"/>
        <w:rPr>
          <w:sz w:val="24"/>
          <w:szCs w:val="24"/>
          <w:lang w:eastAsia="ru-RU"/>
        </w:rPr>
      </w:pPr>
      <w:r w:rsidRPr="005D72B6">
        <w:rPr>
          <w:sz w:val="24"/>
          <w:szCs w:val="24"/>
          <w:lang w:eastAsia="ru-RU"/>
        </w:rPr>
        <w:t>окончание 2025/2026 учебного года –26 мая 2026 года.</w:t>
      </w:r>
    </w:p>
    <w:p w14:paraId="3787CAE3" w14:textId="77777777" w:rsidR="005D72B6" w:rsidRPr="005D72B6" w:rsidRDefault="005D72B6" w:rsidP="005D72B6">
      <w:pPr>
        <w:widowControl/>
        <w:adjustRightInd w:val="0"/>
        <w:rPr>
          <w:sz w:val="24"/>
          <w:szCs w:val="24"/>
          <w:lang w:eastAsia="ru-RU"/>
        </w:rPr>
      </w:pPr>
    </w:p>
    <w:p w14:paraId="6F7F3909" w14:textId="77777777" w:rsidR="005D72B6" w:rsidRPr="005D72B6" w:rsidRDefault="005D72B6" w:rsidP="005D72B6">
      <w:pPr>
        <w:widowControl/>
        <w:adjustRightInd w:val="0"/>
        <w:rPr>
          <w:sz w:val="24"/>
          <w:szCs w:val="24"/>
          <w:lang w:eastAsia="ru-RU"/>
        </w:rPr>
      </w:pPr>
      <w:r w:rsidRPr="005D72B6">
        <w:rPr>
          <w:sz w:val="24"/>
          <w:szCs w:val="24"/>
          <w:lang w:eastAsia="ru-RU"/>
        </w:rPr>
        <w:t xml:space="preserve">Для 9-го класса окончание учебного года определяется в соответствии с расписанием государственной итоговой аттестации. </w:t>
      </w:r>
    </w:p>
    <w:p w14:paraId="7EBBEE8D" w14:textId="77777777" w:rsidR="005D72B6" w:rsidRPr="005D72B6" w:rsidRDefault="005D72B6" w:rsidP="005D72B6">
      <w:pPr>
        <w:widowControl/>
        <w:adjustRightInd w:val="0"/>
        <w:rPr>
          <w:b/>
          <w:i/>
          <w:sz w:val="24"/>
          <w:szCs w:val="24"/>
          <w:lang w:eastAsia="ru-RU"/>
        </w:rPr>
      </w:pPr>
    </w:p>
    <w:p w14:paraId="0ABB80CD" w14:textId="77777777" w:rsidR="005D72B6" w:rsidRPr="005D72B6" w:rsidRDefault="005D72B6" w:rsidP="005D72B6">
      <w:pPr>
        <w:widowControl/>
        <w:adjustRightInd w:val="0"/>
        <w:rPr>
          <w:color w:val="252525"/>
          <w:sz w:val="24"/>
          <w:szCs w:val="24"/>
          <w:u w:val="single"/>
          <w:lang w:eastAsia="ru-RU"/>
        </w:rPr>
      </w:pPr>
      <w:r w:rsidRPr="005D72B6">
        <w:rPr>
          <w:b/>
          <w:sz w:val="24"/>
          <w:szCs w:val="24"/>
          <w:lang w:eastAsia="ru-RU"/>
        </w:rPr>
        <w:t xml:space="preserve">2. Продолжительность учебного года  </w:t>
      </w:r>
    </w:p>
    <w:p w14:paraId="5648E966" w14:textId="77777777" w:rsidR="005D72B6" w:rsidRPr="005D72B6" w:rsidRDefault="005D72B6" w:rsidP="005D72B6">
      <w:pPr>
        <w:widowControl/>
        <w:adjustRightInd w:val="0"/>
        <w:rPr>
          <w:bCs/>
          <w:color w:val="252525"/>
          <w:sz w:val="24"/>
          <w:szCs w:val="24"/>
          <w:lang w:eastAsia="ru-RU"/>
        </w:rPr>
      </w:pPr>
      <w:r w:rsidRPr="005D72B6">
        <w:rPr>
          <w:bCs/>
          <w:color w:val="252525"/>
          <w:sz w:val="24"/>
          <w:szCs w:val="24"/>
          <w:lang w:eastAsia="ru-RU"/>
        </w:rPr>
        <w:t xml:space="preserve">В 1 классе – 33 учебных недели </w:t>
      </w:r>
    </w:p>
    <w:p w14:paraId="462EDF59" w14:textId="77777777" w:rsidR="005D72B6" w:rsidRPr="005D72B6" w:rsidRDefault="005D72B6" w:rsidP="005D72B6">
      <w:pPr>
        <w:widowControl/>
        <w:adjustRightInd w:val="0"/>
        <w:rPr>
          <w:bCs/>
          <w:color w:val="252525"/>
          <w:sz w:val="24"/>
          <w:szCs w:val="24"/>
          <w:lang w:eastAsia="ru-RU"/>
        </w:rPr>
      </w:pPr>
      <w:r w:rsidRPr="005D72B6">
        <w:rPr>
          <w:bCs/>
          <w:color w:val="252525"/>
          <w:sz w:val="24"/>
          <w:szCs w:val="24"/>
          <w:lang w:eastAsia="ru-RU"/>
        </w:rPr>
        <w:t>Во 2-9 классах - 34 учебных недели</w:t>
      </w:r>
    </w:p>
    <w:p w14:paraId="0F3B2563" w14:textId="77777777" w:rsidR="005D72B6" w:rsidRPr="005D72B6" w:rsidRDefault="005D72B6" w:rsidP="005D72B6">
      <w:pPr>
        <w:widowControl/>
        <w:adjustRightInd w:val="0"/>
        <w:rPr>
          <w:b/>
          <w:color w:val="252525"/>
          <w:sz w:val="24"/>
          <w:szCs w:val="24"/>
          <w:lang w:eastAsia="ru-RU"/>
        </w:rPr>
      </w:pPr>
    </w:p>
    <w:p w14:paraId="6B160873" w14:textId="77777777" w:rsidR="005D72B6" w:rsidRPr="005D72B6" w:rsidRDefault="005D72B6" w:rsidP="005D72B6">
      <w:pPr>
        <w:widowControl/>
        <w:adjustRightInd w:val="0"/>
        <w:rPr>
          <w:b/>
          <w:color w:val="252525"/>
          <w:sz w:val="24"/>
          <w:szCs w:val="24"/>
          <w:lang w:eastAsia="ru-RU"/>
        </w:rPr>
      </w:pPr>
      <w:r w:rsidRPr="005D72B6">
        <w:rPr>
          <w:b/>
          <w:color w:val="252525"/>
          <w:sz w:val="24"/>
          <w:szCs w:val="24"/>
          <w:lang w:eastAsia="ru-RU"/>
        </w:rPr>
        <w:t>3. Продолжительность учебной недели:</w:t>
      </w:r>
    </w:p>
    <w:p w14:paraId="474F1A8A" w14:textId="77777777" w:rsidR="005D72B6" w:rsidRPr="005D72B6" w:rsidRDefault="005D72B6" w:rsidP="005D72B6">
      <w:pPr>
        <w:widowControl/>
        <w:adjustRightInd w:val="0"/>
        <w:rPr>
          <w:color w:val="252525"/>
          <w:sz w:val="24"/>
          <w:szCs w:val="24"/>
          <w:lang w:eastAsia="ru-RU"/>
        </w:rPr>
      </w:pPr>
      <w:r w:rsidRPr="005D72B6">
        <w:rPr>
          <w:color w:val="252525"/>
          <w:sz w:val="24"/>
          <w:szCs w:val="24"/>
          <w:lang w:eastAsia="ru-RU"/>
        </w:rPr>
        <w:t xml:space="preserve">В 1-9 классах 5-дневная учебная неделя; </w:t>
      </w:r>
    </w:p>
    <w:p w14:paraId="40B9F63A" w14:textId="77777777" w:rsidR="005D72B6" w:rsidRPr="005D72B6" w:rsidRDefault="005D72B6" w:rsidP="005D72B6">
      <w:pPr>
        <w:widowControl/>
        <w:adjustRightInd w:val="0"/>
        <w:rPr>
          <w:bCs/>
          <w:color w:val="252525"/>
          <w:sz w:val="24"/>
          <w:szCs w:val="24"/>
          <w:lang w:eastAsia="ru-RU"/>
        </w:rPr>
      </w:pPr>
      <w:r w:rsidRPr="005D72B6">
        <w:rPr>
          <w:bCs/>
          <w:color w:val="252525"/>
          <w:sz w:val="24"/>
          <w:szCs w:val="24"/>
          <w:lang w:eastAsia="ru-RU"/>
        </w:rPr>
        <w:t xml:space="preserve">Обучение в одну смену </w:t>
      </w:r>
    </w:p>
    <w:p w14:paraId="3927DD99" w14:textId="77777777" w:rsidR="005D72B6" w:rsidRPr="005D72B6" w:rsidRDefault="005D72B6" w:rsidP="005D72B6">
      <w:pPr>
        <w:widowControl/>
        <w:autoSpaceDE/>
        <w:autoSpaceDN/>
        <w:contextualSpacing/>
        <w:jc w:val="both"/>
        <w:rPr>
          <w:b/>
          <w:i/>
          <w:sz w:val="24"/>
          <w:szCs w:val="24"/>
          <w:lang w:eastAsia="ru-RU"/>
        </w:rPr>
      </w:pPr>
    </w:p>
    <w:p w14:paraId="496CF7D8" w14:textId="77777777" w:rsidR="005D72B6" w:rsidRPr="005D72B6" w:rsidRDefault="005D72B6" w:rsidP="005D72B6">
      <w:pPr>
        <w:widowControl/>
        <w:autoSpaceDE/>
        <w:autoSpaceDN/>
        <w:contextualSpacing/>
        <w:jc w:val="both"/>
        <w:rPr>
          <w:b/>
          <w:sz w:val="24"/>
          <w:szCs w:val="24"/>
          <w:lang w:eastAsia="ru-RU"/>
        </w:rPr>
      </w:pPr>
      <w:r w:rsidRPr="005D72B6">
        <w:rPr>
          <w:b/>
          <w:sz w:val="24"/>
          <w:szCs w:val="24"/>
          <w:lang w:eastAsia="ru-RU"/>
        </w:rPr>
        <w:t xml:space="preserve">4. Количество классов-комплектов </w:t>
      </w:r>
    </w:p>
    <w:p w14:paraId="746CFB52" w14:textId="77777777" w:rsidR="005D72B6" w:rsidRPr="005D72B6" w:rsidRDefault="005D72B6" w:rsidP="005D72B6">
      <w:pPr>
        <w:widowControl/>
        <w:autoSpaceDE/>
        <w:autoSpaceDN/>
        <w:ind w:left="1080"/>
        <w:contextualSpacing/>
        <w:jc w:val="both"/>
        <w:rPr>
          <w:sz w:val="24"/>
          <w:szCs w:val="24"/>
          <w:lang w:eastAsia="ru-RU"/>
        </w:rPr>
      </w:pPr>
      <w:r w:rsidRPr="005D72B6">
        <w:rPr>
          <w:sz w:val="24"/>
          <w:szCs w:val="24"/>
          <w:lang w:eastAsia="ru-RU"/>
        </w:rPr>
        <w:t>1,3 класс - 1                     6 класс - 1</w:t>
      </w:r>
      <w:r w:rsidRPr="005D72B6">
        <w:rPr>
          <w:sz w:val="24"/>
          <w:szCs w:val="24"/>
          <w:lang w:eastAsia="ru-RU"/>
        </w:rPr>
        <w:tab/>
        <w:t xml:space="preserve">             9 класс - 1</w:t>
      </w:r>
    </w:p>
    <w:p w14:paraId="13F28189" w14:textId="77777777" w:rsidR="005D72B6" w:rsidRPr="005D72B6" w:rsidRDefault="005D72B6" w:rsidP="005D72B6">
      <w:pPr>
        <w:widowControl/>
        <w:autoSpaceDE/>
        <w:autoSpaceDN/>
        <w:ind w:left="1080"/>
        <w:contextualSpacing/>
        <w:jc w:val="both"/>
        <w:rPr>
          <w:sz w:val="24"/>
          <w:szCs w:val="24"/>
          <w:lang w:eastAsia="ru-RU"/>
        </w:rPr>
      </w:pPr>
      <w:r w:rsidRPr="005D72B6">
        <w:rPr>
          <w:sz w:val="24"/>
          <w:szCs w:val="24"/>
          <w:lang w:eastAsia="ru-RU"/>
        </w:rPr>
        <w:t>2,4 класс - 1</w:t>
      </w:r>
      <w:r w:rsidRPr="005D72B6">
        <w:rPr>
          <w:sz w:val="24"/>
          <w:szCs w:val="24"/>
          <w:lang w:eastAsia="ru-RU"/>
        </w:rPr>
        <w:tab/>
        <w:t xml:space="preserve">            7 класс - 1</w:t>
      </w:r>
      <w:r w:rsidRPr="005D72B6">
        <w:rPr>
          <w:sz w:val="24"/>
          <w:szCs w:val="24"/>
          <w:lang w:eastAsia="ru-RU"/>
        </w:rPr>
        <w:tab/>
      </w:r>
    </w:p>
    <w:p w14:paraId="59602B47" w14:textId="77777777" w:rsidR="005D72B6" w:rsidRPr="005D72B6" w:rsidRDefault="005D72B6" w:rsidP="005D72B6">
      <w:pPr>
        <w:widowControl/>
        <w:autoSpaceDE/>
        <w:autoSpaceDN/>
        <w:ind w:left="720"/>
        <w:contextualSpacing/>
        <w:jc w:val="both"/>
        <w:rPr>
          <w:sz w:val="24"/>
          <w:szCs w:val="24"/>
          <w:lang w:eastAsia="ru-RU"/>
        </w:rPr>
      </w:pPr>
      <w:r w:rsidRPr="005D72B6">
        <w:rPr>
          <w:sz w:val="24"/>
          <w:szCs w:val="24"/>
          <w:lang w:eastAsia="ru-RU"/>
        </w:rPr>
        <w:t xml:space="preserve">      5 класс -    1                    8 класс - 1                 </w:t>
      </w:r>
    </w:p>
    <w:p w14:paraId="596919B5" w14:textId="77777777" w:rsidR="005D72B6" w:rsidRPr="005D72B6" w:rsidRDefault="005D72B6" w:rsidP="005D72B6">
      <w:pPr>
        <w:widowControl/>
        <w:autoSpaceDE/>
        <w:autoSpaceDN/>
        <w:contextualSpacing/>
        <w:jc w:val="both"/>
        <w:rPr>
          <w:b/>
          <w:i/>
          <w:sz w:val="24"/>
          <w:szCs w:val="24"/>
          <w:lang w:eastAsia="ru-RU"/>
        </w:rPr>
      </w:pPr>
    </w:p>
    <w:p w14:paraId="300C2992" w14:textId="77777777" w:rsidR="005D72B6" w:rsidRPr="005D72B6" w:rsidRDefault="005D72B6" w:rsidP="005D72B6">
      <w:pPr>
        <w:widowControl/>
        <w:autoSpaceDE/>
        <w:autoSpaceDN/>
        <w:contextualSpacing/>
        <w:jc w:val="both"/>
        <w:rPr>
          <w:b/>
          <w:sz w:val="24"/>
          <w:szCs w:val="24"/>
          <w:lang w:eastAsia="ru-RU"/>
        </w:rPr>
      </w:pPr>
      <w:r w:rsidRPr="005D72B6">
        <w:rPr>
          <w:b/>
          <w:sz w:val="24"/>
          <w:szCs w:val="24"/>
          <w:lang w:eastAsia="ru-RU"/>
        </w:rPr>
        <w:t>5.  Продолжительность учебных периодов</w:t>
      </w:r>
    </w:p>
    <w:p w14:paraId="5DA38055"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Учебный год делится на четверти:</w:t>
      </w:r>
    </w:p>
    <w:p w14:paraId="647F22DB"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1 четверть – 8 учебных недель;</w:t>
      </w:r>
    </w:p>
    <w:p w14:paraId="7C690D90"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2 четверть – 8 учебных недель;</w:t>
      </w:r>
    </w:p>
    <w:p w14:paraId="653A3DA1"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3 четверть – 11 учебных недель (для 2-9 классов);</w:t>
      </w:r>
    </w:p>
    <w:p w14:paraId="065B2E1F"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 xml:space="preserve">                      10 учебных недель (для 1 класса);</w:t>
      </w:r>
    </w:p>
    <w:p w14:paraId="73050C90"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4 четверть – 7 учебных недель.</w:t>
      </w:r>
    </w:p>
    <w:p w14:paraId="23BFDE16" w14:textId="77777777" w:rsidR="005D72B6" w:rsidRPr="005D72B6" w:rsidRDefault="005D72B6" w:rsidP="005D72B6">
      <w:pPr>
        <w:widowControl/>
        <w:autoSpaceDE/>
        <w:autoSpaceDN/>
        <w:contextualSpacing/>
        <w:jc w:val="both"/>
        <w:rPr>
          <w:sz w:val="24"/>
          <w:szCs w:val="24"/>
          <w:lang w:eastAsia="ru-RU"/>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4820"/>
        <w:gridCol w:w="3199"/>
      </w:tblGrid>
      <w:tr w:rsidR="005D72B6" w:rsidRPr="005D72B6" w14:paraId="5CC31B97" w14:textId="77777777" w:rsidTr="00D51FE6">
        <w:tc>
          <w:tcPr>
            <w:tcW w:w="1472" w:type="dxa"/>
          </w:tcPr>
          <w:p w14:paraId="12B7A984"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 xml:space="preserve">Четверти </w:t>
            </w:r>
          </w:p>
        </w:tc>
        <w:tc>
          <w:tcPr>
            <w:tcW w:w="4820" w:type="dxa"/>
          </w:tcPr>
          <w:p w14:paraId="2AEEF749"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 xml:space="preserve">Сроки обучения </w:t>
            </w:r>
          </w:p>
        </w:tc>
        <w:tc>
          <w:tcPr>
            <w:tcW w:w="3199" w:type="dxa"/>
          </w:tcPr>
          <w:p w14:paraId="2C916631"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 xml:space="preserve">Продолжительность </w:t>
            </w:r>
          </w:p>
          <w:p w14:paraId="610A21E4"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(количество учебных недель)</w:t>
            </w:r>
          </w:p>
        </w:tc>
      </w:tr>
      <w:tr w:rsidR="005D72B6" w:rsidRPr="005D72B6" w14:paraId="59778DF9" w14:textId="77777777" w:rsidTr="00D51FE6">
        <w:tc>
          <w:tcPr>
            <w:tcW w:w="1472" w:type="dxa"/>
          </w:tcPr>
          <w:p w14:paraId="4406620C"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1четверть</w:t>
            </w:r>
          </w:p>
        </w:tc>
        <w:tc>
          <w:tcPr>
            <w:tcW w:w="4820" w:type="dxa"/>
          </w:tcPr>
          <w:p w14:paraId="43EC394E"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01.09.2025-24.10.2025</w:t>
            </w:r>
          </w:p>
        </w:tc>
        <w:tc>
          <w:tcPr>
            <w:tcW w:w="3199" w:type="dxa"/>
          </w:tcPr>
          <w:p w14:paraId="585F4219" w14:textId="77777777" w:rsidR="005D72B6" w:rsidRPr="005D72B6" w:rsidRDefault="005D72B6" w:rsidP="005D72B6">
            <w:pPr>
              <w:widowControl/>
              <w:autoSpaceDE/>
              <w:autoSpaceDN/>
              <w:contextualSpacing/>
              <w:jc w:val="center"/>
              <w:rPr>
                <w:i/>
                <w:sz w:val="24"/>
                <w:szCs w:val="24"/>
                <w:lang w:eastAsia="ru-RU"/>
              </w:rPr>
            </w:pPr>
            <w:r w:rsidRPr="005D72B6">
              <w:rPr>
                <w:i/>
                <w:sz w:val="24"/>
                <w:szCs w:val="24"/>
                <w:lang w:eastAsia="ru-RU"/>
              </w:rPr>
              <w:t>8 недель (40 дней)</w:t>
            </w:r>
          </w:p>
        </w:tc>
      </w:tr>
      <w:tr w:rsidR="005D72B6" w:rsidRPr="005D72B6" w14:paraId="0518AF05" w14:textId="77777777" w:rsidTr="00D51FE6">
        <w:tc>
          <w:tcPr>
            <w:tcW w:w="1472" w:type="dxa"/>
          </w:tcPr>
          <w:p w14:paraId="5A8E81F1"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2четверть</w:t>
            </w:r>
          </w:p>
        </w:tc>
        <w:tc>
          <w:tcPr>
            <w:tcW w:w="4820" w:type="dxa"/>
          </w:tcPr>
          <w:p w14:paraId="281BD764"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05.11.2025-30.12.2025</w:t>
            </w:r>
          </w:p>
        </w:tc>
        <w:tc>
          <w:tcPr>
            <w:tcW w:w="3199" w:type="dxa"/>
          </w:tcPr>
          <w:p w14:paraId="4F22CCD4" w14:textId="77777777" w:rsidR="005D72B6" w:rsidRPr="005D72B6" w:rsidRDefault="005D72B6" w:rsidP="005D72B6">
            <w:pPr>
              <w:widowControl/>
              <w:autoSpaceDE/>
              <w:autoSpaceDN/>
              <w:contextualSpacing/>
              <w:jc w:val="center"/>
              <w:rPr>
                <w:i/>
                <w:sz w:val="24"/>
                <w:szCs w:val="24"/>
                <w:lang w:eastAsia="ru-RU"/>
              </w:rPr>
            </w:pPr>
            <w:r w:rsidRPr="005D72B6">
              <w:rPr>
                <w:i/>
                <w:sz w:val="24"/>
                <w:szCs w:val="24"/>
                <w:lang w:eastAsia="ru-RU"/>
              </w:rPr>
              <w:t xml:space="preserve">8 недель (40 дней) </w:t>
            </w:r>
          </w:p>
        </w:tc>
      </w:tr>
      <w:tr w:rsidR="005D72B6" w:rsidRPr="005D72B6" w14:paraId="764E0C30" w14:textId="77777777" w:rsidTr="00D51FE6">
        <w:tc>
          <w:tcPr>
            <w:tcW w:w="1472" w:type="dxa"/>
          </w:tcPr>
          <w:p w14:paraId="1EFF09AB"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3четверть</w:t>
            </w:r>
          </w:p>
        </w:tc>
        <w:tc>
          <w:tcPr>
            <w:tcW w:w="4820" w:type="dxa"/>
          </w:tcPr>
          <w:p w14:paraId="39229719"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12.01.2026-27.03.2026</w:t>
            </w:r>
          </w:p>
        </w:tc>
        <w:tc>
          <w:tcPr>
            <w:tcW w:w="3199" w:type="dxa"/>
          </w:tcPr>
          <w:p w14:paraId="7F0B79D6" w14:textId="77777777" w:rsidR="005D72B6" w:rsidRPr="005D72B6" w:rsidRDefault="005D72B6" w:rsidP="005D72B6">
            <w:pPr>
              <w:widowControl/>
              <w:autoSpaceDE/>
              <w:autoSpaceDN/>
              <w:contextualSpacing/>
              <w:jc w:val="center"/>
              <w:rPr>
                <w:i/>
                <w:sz w:val="24"/>
                <w:szCs w:val="24"/>
                <w:lang w:eastAsia="ru-RU"/>
              </w:rPr>
            </w:pPr>
            <w:r w:rsidRPr="005D72B6">
              <w:rPr>
                <w:i/>
                <w:sz w:val="24"/>
                <w:szCs w:val="24"/>
                <w:lang w:eastAsia="ru-RU"/>
              </w:rPr>
              <w:t xml:space="preserve">11 недель (55 дней) </w:t>
            </w:r>
          </w:p>
        </w:tc>
      </w:tr>
      <w:tr w:rsidR="005D72B6" w:rsidRPr="005D72B6" w14:paraId="63A0F630" w14:textId="77777777" w:rsidTr="00D51FE6">
        <w:trPr>
          <w:trHeight w:val="270"/>
        </w:trPr>
        <w:tc>
          <w:tcPr>
            <w:tcW w:w="1472" w:type="dxa"/>
            <w:tcBorders>
              <w:bottom w:val="single" w:sz="4" w:space="0" w:color="auto"/>
            </w:tcBorders>
          </w:tcPr>
          <w:p w14:paraId="2B367A9C"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4четверть</w:t>
            </w:r>
          </w:p>
        </w:tc>
        <w:tc>
          <w:tcPr>
            <w:tcW w:w="4820" w:type="dxa"/>
            <w:tcBorders>
              <w:bottom w:val="single" w:sz="4" w:space="0" w:color="auto"/>
            </w:tcBorders>
          </w:tcPr>
          <w:p w14:paraId="640A7F2C" w14:textId="77777777" w:rsidR="005D72B6" w:rsidRPr="005D72B6" w:rsidRDefault="005D72B6" w:rsidP="005D72B6">
            <w:pPr>
              <w:widowControl/>
              <w:autoSpaceDE/>
              <w:autoSpaceDN/>
              <w:contextualSpacing/>
              <w:jc w:val="both"/>
              <w:rPr>
                <w:i/>
                <w:sz w:val="24"/>
                <w:szCs w:val="24"/>
                <w:lang w:eastAsia="ru-RU"/>
              </w:rPr>
            </w:pPr>
            <w:r w:rsidRPr="005D72B6">
              <w:rPr>
                <w:i/>
                <w:sz w:val="24"/>
                <w:szCs w:val="24"/>
                <w:lang w:eastAsia="ru-RU"/>
              </w:rPr>
              <w:t>06.04.2026-26.05.2026</w:t>
            </w:r>
          </w:p>
        </w:tc>
        <w:tc>
          <w:tcPr>
            <w:tcW w:w="3199" w:type="dxa"/>
            <w:tcBorders>
              <w:bottom w:val="single" w:sz="4" w:space="0" w:color="auto"/>
            </w:tcBorders>
          </w:tcPr>
          <w:p w14:paraId="01BDA649" w14:textId="77777777" w:rsidR="005D72B6" w:rsidRPr="005D72B6" w:rsidRDefault="005D72B6" w:rsidP="005D72B6">
            <w:pPr>
              <w:widowControl/>
              <w:autoSpaceDE/>
              <w:autoSpaceDN/>
              <w:contextualSpacing/>
              <w:rPr>
                <w:i/>
                <w:sz w:val="24"/>
                <w:szCs w:val="24"/>
                <w:lang w:eastAsia="ru-RU"/>
              </w:rPr>
            </w:pPr>
            <w:r w:rsidRPr="005D72B6">
              <w:rPr>
                <w:i/>
                <w:sz w:val="24"/>
                <w:szCs w:val="24"/>
                <w:lang w:eastAsia="ru-RU"/>
              </w:rPr>
              <w:t xml:space="preserve">         7 недель (37 дней) </w:t>
            </w:r>
          </w:p>
        </w:tc>
      </w:tr>
      <w:tr w:rsidR="005D72B6" w:rsidRPr="005D72B6" w14:paraId="2AB2313C" w14:textId="77777777" w:rsidTr="00D51FE6">
        <w:trPr>
          <w:trHeight w:val="285"/>
        </w:trPr>
        <w:tc>
          <w:tcPr>
            <w:tcW w:w="6292" w:type="dxa"/>
            <w:gridSpan w:val="2"/>
            <w:tcBorders>
              <w:top w:val="single" w:sz="4" w:space="0" w:color="auto"/>
              <w:bottom w:val="single" w:sz="4" w:space="0" w:color="auto"/>
            </w:tcBorders>
          </w:tcPr>
          <w:p w14:paraId="31118E12" w14:textId="77777777" w:rsidR="005D72B6" w:rsidRPr="005D72B6" w:rsidRDefault="005D72B6" w:rsidP="005D72B6">
            <w:pPr>
              <w:widowControl/>
              <w:autoSpaceDE/>
              <w:autoSpaceDN/>
              <w:contextualSpacing/>
              <w:jc w:val="both"/>
              <w:rPr>
                <w:b/>
                <w:i/>
                <w:sz w:val="24"/>
                <w:szCs w:val="24"/>
                <w:lang w:eastAsia="ru-RU"/>
              </w:rPr>
            </w:pPr>
            <w:r w:rsidRPr="005D72B6">
              <w:rPr>
                <w:b/>
                <w:i/>
                <w:sz w:val="24"/>
                <w:szCs w:val="24"/>
                <w:lang w:eastAsia="ru-RU"/>
              </w:rPr>
              <w:t xml:space="preserve">                         Итого</w:t>
            </w:r>
            <w:r w:rsidRPr="005D72B6">
              <w:rPr>
                <w:i/>
                <w:sz w:val="24"/>
                <w:szCs w:val="24"/>
                <w:lang w:eastAsia="ru-RU"/>
              </w:rPr>
              <w:t xml:space="preserve">: 172 дня </w:t>
            </w:r>
          </w:p>
        </w:tc>
        <w:tc>
          <w:tcPr>
            <w:tcW w:w="3199" w:type="dxa"/>
            <w:tcBorders>
              <w:top w:val="single" w:sz="4" w:space="0" w:color="auto"/>
            </w:tcBorders>
          </w:tcPr>
          <w:p w14:paraId="098411F9" w14:textId="77777777" w:rsidR="005D72B6" w:rsidRPr="005D72B6" w:rsidRDefault="005D72B6" w:rsidP="005D72B6">
            <w:pPr>
              <w:widowControl/>
              <w:autoSpaceDE/>
              <w:autoSpaceDN/>
              <w:contextualSpacing/>
              <w:jc w:val="center"/>
              <w:rPr>
                <w:i/>
                <w:sz w:val="24"/>
                <w:szCs w:val="24"/>
                <w:lang w:eastAsia="ru-RU"/>
              </w:rPr>
            </w:pPr>
            <w:r w:rsidRPr="005D72B6">
              <w:rPr>
                <w:i/>
                <w:sz w:val="24"/>
                <w:szCs w:val="24"/>
                <w:lang w:eastAsia="ru-RU"/>
              </w:rPr>
              <w:t>34 учебные недели</w:t>
            </w:r>
          </w:p>
        </w:tc>
      </w:tr>
    </w:tbl>
    <w:p w14:paraId="111791FB" w14:textId="77777777" w:rsidR="005D72B6" w:rsidRPr="005D72B6" w:rsidRDefault="005D72B6" w:rsidP="005D72B6">
      <w:pPr>
        <w:widowControl/>
        <w:autoSpaceDE/>
        <w:autoSpaceDN/>
        <w:contextualSpacing/>
        <w:jc w:val="both"/>
        <w:rPr>
          <w:sz w:val="24"/>
          <w:szCs w:val="24"/>
          <w:lang w:eastAsia="ru-RU"/>
        </w:rPr>
      </w:pPr>
    </w:p>
    <w:p w14:paraId="50481317" w14:textId="77777777" w:rsidR="005D72B6" w:rsidRPr="005D72B6" w:rsidRDefault="005D72B6" w:rsidP="005D72B6">
      <w:pPr>
        <w:widowControl/>
        <w:autoSpaceDE/>
        <w:autoSpaceDN/>
        <w:contextualSpacing/>
        <w:jc w:val="both"/>
        <w:rPr>
          <w:sz w:val="24"/>
          <w:szCs w:val="24"/>
          <w:lang w:eastAsia="ru-RU"/>
        </w:rPr>
      </w:pPr>
    </w:p>
    <w:p w14:paraId="78112913" w14:textId="77777777" w:rsidR="005D72B6" w:rsidRPr="005D72B6" w:rsidRDefault="005D72B6" w:rsidP="005D72B6">
      <w:pPr>
        <w:widowControl/>
        <w:autoSpaceDE/>
        <w:autoSpaceDN/>
        <w:contextualSpacing/>
        <w:jc w:val="both"/>
        <w:rPr>
          <w:sz w:val="24"/>
          <w:szCs w:val="24"/>
          <w:lang w:eastAsia="ru-RU"/>
        </w:rPr>
      </w:pPr>
    </w:p>
    <w:p w14:paraId="4561C84B" w14:textId="77777777" w:rsidR="005D72B6" w:rsidRPr="005D72B6" w:rsidRDefault="005D72B6" w:rsidP="005D72B6">
      <w:pPr>
        <w:widowControl/>
        <w:autoSpaceDE/>
        <w:autoSpaceDN/>
        <w:contextualSpacing/>
        <w:jc w:val="both"/>
        <w:rPr>
          <w:b/>
          <w:i/>
          <w:sz w:val="24"/>
          <w:szCs w:val="24"/>
          <w:lang w:eastAsia="ru-RU"/>
        </w:rPr>
      </w:pPr>
    </w:p>
    <w:p w14:paraId="534DD1F7" w14:textId="77777777" w:rsidR="005D72B6" w:rsidRPr="005D72B6" w:rsidRDefault="005D72B6" w:rsidP="005D72B6">
      <w:pPr>
        <w:widowControl/>
        <w:autoSpaceDE/>
        <w:autoSpaceDN/>
        <w:contextualSpacing/>
        <w:rPr>
          <w:b/>
          <w:sz w:val="24"/>
          <w:szCs w:val="24"/>
          <w:lang w:eastAsia="ru-RU"/>
        </w:rPr>
      </w:pPr>
      <w:r w:rsidRPr="005D72B6">
        <w:rPr>
          <w:b/>
          <w:sz w:val="24"/>
          <w:szCs w:val="24"/>
          <w:lang w:eastAsia="ru-RU"/>
        </w:rPr>
        <w:t xml:space="preserve"> 6. Сроки и продолжительность каникул в течение учебного года   </w:t>
      </w:r>
    </w:p>
    <w:p w14:paraId="6B7CE012" w14:textId="77777777" w:rsidR="005D72B6" w:rsidRPr="005D72B6" w:rsidRDefault="005D72B6" w:rsidP="005D72B6">
      <w:pPr>
        <w:widowControl/>
        <w:autoSpaceDE/>
        <w:autoSpaceDN/>
        <w:contextualSpacing/>
        <w:rPr>
          <w:b/>
          <w:i/>
          <w:sz w:val="24"/>
          <w:szCs w:val="24"/>
          <w:lang w:eastAsia="ru-RU"/>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3925"/>
        <w:gridCol w:w="3560"/>
      </w:tblGrid>
      <w:tr w:rsidR="005D72B6" w:rsidRPr="005D72B6" w14:paraId="3E8E4AB0" w14:textId="77777777" w:rsidTr="00D51FE6">
        <w:trPr>
          <w:trHeight w:val="221"/>
        </w:trPr>
        <w:tc>
          <w:tcPr>
            <w:tcW w:w="2083" w:type="dxa"/>
            <w:tcBorders>
              <w:top w:val="single" w:sz="4" w:space="0" w:color="auto"/>
              <w:bottom w:val="single" w:sz="4" w:space="0" w:color="auto"/>
              <w:right w:val="single" w:sz="4" w:space="0" w:color="auto"/>
            </w:tcBorders>
          </w:tcPr>
          <w:p w14:paraId="30AD0F98"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Каникулы</w:t>
            </w:r>
          </w:p>
        </w:tc>
        <w:tc>
          <w:tcPr>
            <w:tcW w:w="3925" w:type="dxa"/>
            <w:tcBorders>
              <w:top w:val="single" w:sz="4" w:space="0" w:color="auto"/>
              <w:bottom w:val="single" w:sz="4" w:space="0" w:color="auto"/>
              <w:right w:val="single" w:sz="4" w:space="0" w:color="auto"/>
            </w:tcBorders>
          </w:tcPr>
          <w:p w14:paraId="7A3C1A33"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Дата начала и окончания каникул</w:t>
            </w:r>
          </w:p>
        </w:tc>
        <w:tc>
          <w:tcPr>
            <w:tcW w:w="3560" w:type="dxa"/>
            <w:tcBorders>
              <w:top w:val="single" w:sz="4" w:space="0" w:color="auto"/>
              <w:left w:val="single" w:sz="4" w:space="0" w:color="auto"/>
              <w:bottom w:val="single" w:sz="4" w:space="0" w:color="auto"/>
            </w:tcBorders>
          </w:tcPr>
          <w:p w14:paraId="6EC60A84"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Продолжительность в днях</w:t>
            </w:r>
          </w:p>
        </w:tc>
      </w:tr>
      <w:tr w:rsidR="005D72B6" w:rsidRPr="005D72B6" w14:paraId="3BBFCA52" w14:textId="77777777" w:rsidTr="00D51FE6">
        <w:trPr>
          <w:trHeight w:val="420"/>
        </w:trPr>
        <w:tc>
          <w:tcPr>
            <w:tcW w:w="2083" w:type="dxa"/>
            <w:tcBorders>
              <w:top w:val="single" w:sz="4" w:space="0" w:color="auto"/>
              <w:bottom w:val="single" w:sz="4" w:space="0" w:color="auto"/>
              <w:right w:val="single" w:sz="4" w:space="0" w:color="auto"/>
            </w:tcBorders>
          </w:tcPr>
          <w:p w14:paraId="73D40898"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осенние</w:t>
            </w:r>
          </w:p>
        </w:tc>
        <w:tc>
          <w:tcPr>
            <w:tcW w:w="3925" w:type="dxa"/>
            <w:tcBorders>
              <w:top w:val="single" w:sz="4" w:space="0" w:color="auto"/>
              <w:left w:val="single" w:sz="4" w:space="0" w:color="auto"/>
              <w:bottom w:val="single" w:sz="4" w:space="0" w:color="auto"/>
              <w:right w:val="single" w:sz="4" w:space="0" w:color="auto"/>
            </w:tcBorders>
          </w:tcPr>
          <w:p w14:paraId="285A9413"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25.10.2025 – 02.11.2025</w:t>
            </w:r>
          </w:p>
        </w:tc>
        <w:tc>
          <w:tcPr>
            <w:tcW w:w="3560" w:type="dxa"/>
            <w:tcBorders>
              <w:top w:val="single" w:sz="4" w:space="0" w:color="auto"/>
              <w:left w:val="single" w:sz="4" w:space="0" w:color="auto"/>
              <w:bottom w:val="single" w:sz="4" w:space="0" w:color="auto"/>
            </w:tcBorders>
          </w:tcPr>
          <w:p w14:paraId="35EF6343"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 xml:space="preserve">9 дней </w:t>
            </w:r>
          </w:p>
        </w:tc>
      </w:tr>
      <w:tr w:rsidR="005D72B6" w:rsidRPr="005D72B6" w14:paraId="1288773B" w14:textId="77777777" w:rsidTr="00D51FE6">
        <w:trPr>
          <w:trHeight w:val="375"/>
        </w:trPr>
        <w:tc>
          <w:tcPr>
            <w:tcW w:w="2083" w:type="dxa"/>
            <w:tcBorders>
              <w:top w:val="single" w:sz="4" w:space="0" w:color="auto"/>
              <w:bottom w:val="single" w:sz="4" w:space="0" w:color="auto"/>
            </w:tcBorders>
          </w:tcPr>
          <w:p w14:paraId="47C1827B"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зимние</w:t>
            </w:r>
          </w:p>
        </w:tc>
        <w:tc>
          <w:tcPr>
            <w:tcW w:w="3925" w:type="dxa"/>
            <w:tcBorders>
              <w:top w:val="single" w:sz="4" w:space="0" w:color="auto"/>
              <w:bottom w:val="single" w:sz="4" w:space="0" w:color="auto"/>
            </w:tcBorders>
          </w:tcPr>
          <w:p w14:paraId="65B78897"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31.12.2025 – 11.01.2026</w:t>
            </w:r>
          </w:p>
        </w:tc>
        <w:tc>
          <w:tcPr>
            <w:tcW w:w="3560" w:type="dxa"/>
            <w:tcBorders>
              <w:top w:val="single" w:sz="4" w:space="0" w:color="auto"/>
              <w:bottom w:val="single" w:sz="4" w:space="0" w:color="auto"/>
            </w:tcBorders>
          </w:tcPr>
          <w:p w14:paraId="4CFFF5E0"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 xml:space="preserve">12 дней </w:t>
            </w:r>
          </w:p>
        </w:tc>
      </w:tr>
      <w:tr w:rsidR="005D72B6" w:rsidRPr="005D72B6" w14:paraId="3DFA73D8" w14:textId="77777777" w:rsidTr="00D51FE6">
        <w:trPr>
          <w:trHeight w:val="495"/>
        </w:trPr>
        <w:tc>
          <w:tcPr>
            <w:tcW w:w="2083" w:type="dxa"/>
            <w:tcBorders>
              <w:top w:val="single" w:sz="4" w:space="0" w:color="auto"/>
              <w:bottom w:val="single" w:sz="4" w:space="0" w:color="auto"/>
            </w:tcBorders>
          </w:tcPr>
          <w:p w14:paraId="1852D8A5"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весенние</w:t>
            </w:r>
          </w:p>
        </w:tc>
        <w:tc>
          <w:tcPr>
            <w:tcW w:w="3925" w:type="dxa"/>
            <w:tcBorders>
              <w:top w:val="single" w:sz="4" w:space="0" w:color="auto"/>
              <w:bottom w:val="single" w:sz="4" w:space="0" w:color="auto"/>
            </w:tcBorders>
          </w:tcPr>
          <w:p w14:paraId="3D4DECFC"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28.03.2026 – 05.04.2026</w:t>
            </w:r>
          </w:p>
        </w:tc>
        <w:tc>
          <w:tcPr>
            <w:tcW w:w="3560" w:type="dxa"/>
            <w:tcBorders>
              <w:top w:val="single" w:sz="4" w:space="0" w:color="auto"/>
              <w:bottom w:val="single" w:sz="4" w:space="0" w:color="auto"/>
            </w:tcBorders>
          </w:tcPr>
          <w:p w14:paraId="71895E7A" w14:textId="77777777" w:rsidR="005D72B6" w:rsidRPr="005D72B6" w:rsidRDefault="005D72B6" w:rsidP="005D72B6">
            <w:pPr>
              <w:widowControl/>
              <w:autoSpaceDE/>
              <w:autoSpaceDN/>
              <w:contextualSpacing/>
              <w:jc w:val="center"/>
              <w:rPr>
                <w:sz w:val="24"/>
                <w:szCs w:val="24"/>
                <w:lang w:eastAsia="ru-RU"/>
              </w:rPr>
            </w:pPr>
            <w:r w:rsidRPr="005D72B6">
              <w:rPr>
                <w:sz w:val="24"/>
                <w:szCs w:val="24"/>
                <w:lang w:eastAsia="ru-RU"/>
              </w:rPr>
              <w:t>8 дней</w:t>
            </w:r>
          </w:p>
        </w:tc>
      </w:tr>
      <w:tr w:rsidR="005D72B6" w:rsidRPr="005D72B6" w14:paraId="59932665" w14:textId="77777777" w:rsidTr="00D51FE6">
        <w:trPr>
          <w:trHeight w:val="495"/>
        </w:trPr>
        <w:tc>
          <w:tcPr>
            <w:tcW w:w="6008" w:type="dxa"/>
            <w:gridSpan w:val="2"/>
            <w:tcBorders>
              <w:top w:val="single" w:sz="4" w:space="0" w:color="auto"/>
              <w:bottom w:val="single" w:sz="4" w:space="0" w:color="auto"/>
            </w:tcBorders>
          </w:tcPr>
          <w:p w14:paraId="4C3AF352" w14:textId="77777777" w:rsidR="005D72B6" w:rsidRPr="005D72B6" w:rsidRDefault="005D72B6" w:rsidP="005D72B6">
            <w:pPr>
              <w:widowControl/>
              <w:autoSpaceDE/>
              <w:autoSpaceDN/>
              <w:contextualSpacing/>
              <w:jc w:val="both"/>
              <w:rPr>
                <w:b/>
                <w:sz w:val="24"/>
                <w:szCs w:val="24"/>
                <w:lang w:eastAsia="ru-RU"/>
              </w:rPr>
            </w:pPr>
            <w:r w:rsidRPr="005D72B6">
              <w:rPr>
                <w:b/>
                <w:sz w:val="24"/>
                <w:szCs w:val="24"/>
                <w:lang w:eastAsia="ru-RU"/>
              </w:rPr>
              <w:t xml:space="preserve">                                                      Итого:</w:t>
            </w:r>
          </w:p>
        </w:tc>
        <w:tc>
          <w:tcPr>
            <w:tcW w:w="3560" w:type="dxa"/>
            <w:tcBorders>
              <w:top w:val="single" w:sz="4" w:space="0" w:color="auto"/>
              <w:bottom w:val="single" w:sz="4" w:space="0" w:color="auto"/>
            </w:tcBorders>
          </w:tcPr>
          <w:p w14:paraId="0C956011" w14:textId="77777777" w:rsidR="005D72B6" w:rsidRPr="005D72B6" w:rsidRDefault="005D72B6" w:rsidP="005D72B6">
            <w:pPr>
              <w:widowControl/>
              <w:autoSpaceDE/>
              <w:autoSpaceDN/>
              <w:contextualSpacing/>
              <w:jc w:val="center"/>
              <w:rPr>
                <w:b/>
                <w:sz w:val="24"/>
                <w:szCs w:val="24"/>
                <w:lang w:eastAsia="ru-RU"/>
              </w:rPr>
            </w:pPr>
            <w:r w:rsidRPr="005D72B6">
              <w:rPr>
                <w:b/>
                <w:sz w:val="24"/>
                <w:szCs w:val="24"/>
                <w:lang w:eastAsia="ru-RU"/>
              </w:rPr>
              <w:t>29 каникулярных дней</w:t>
            </w:r>
          </w:p>
        </w:tc>
      </w:tr>
      <w:tr w:rsidR="005D72B6" w:rsidRPr="005D72B6" w14:paraId="228DB5F4" w14:textId="77777777" w:rsidTr="00D51FE6">
        <w:trPr>
          <w:trHeight w:val="495"/>
        </w:trPr>
        <w:tc>
          <w:tcPr>
            <w:tcW w:w="2083" w:type="dxa"/>
            <w:tcBorders>
              <w:top w:val="single" w:sz="4" w:space="0" w:color="auto"/>
              <w:bottom w:val="single" w:sz="4" w:space="0" w:color="auto"/>
            </w:tcBorders>
          </w:tcPr>
          <w:p w14:paraId="7D34CFB2"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 xml:space="preserve">Летние </w:t>
            </w:r>
          </w:p>
        </w:tc>
        <w:tc>
          <w:tcPr>
            <w:tcW w:w="3925" w:type="dxa"/>
            <w:tcBorders>
              <w:top w:val="single" w:sz="4" w:space="0" w:color="auto"/>
              <w:bottom w:val="single" w:sz="4" w:space="0" w:color="auto"/>
            </w:tcBorders>
          </w:tcPr>
          <w:p w14:paraId="6E10EC27"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27.05.2026 - 31.08.2026</w:t>
            </w:r>
          </w:p>
          <w:p w14:paraId="1A408430" w14:textId="77777777" w:rsidR="005D72B6" w:rsidRPr="005D72B6" w:rsidRDefault="005D72B6" w:rsidP="005D72B6">
            <w:pPr>
              <w:widowControl/>
              <w:autoSpaceDE/>
              <w:autoSpaceDN/>
              <w:contextualSpacing/>
              <w:jc w:val="both"/>
              <w:rPr>
                <w:sz w:val="24"/>
                <w:szCs w:val="24"/>
                <w:lang w:eastAsia="ru-RU"/>
              </w:rPr>
            </w:pPr>
            <w:r w:rsidRPr="005D72B6">
              <w:rPr>
                <w:sz w:val="24"/>
                <w:szCs w:val="24"/>
                <w:lang w:eastAsia="ru-RU"/>
              </w:rPr>
              <w:t>(кроме выпускников 9 класса)</w:t>
            </w:r>
          </w:p>
        </w:tc>
        <w:tc>
          <w:tcPr>
            <w:tcW w:w="3560" w:type="dxa"/>
            <w:tcBorders>
              <w:top w:val="single" w:sz="4" w:space="0" w:color="auto"/>
              <w:bottom w:val="single" w:sz="4" w:space="0" w:color="auto"/>
            </w:tcBorders>
          </w:tcPr>
          <w:p w14:paraId="381BEE32" w14:textId="77777777" w:rsidR="005D72B6" w:rsidRPr="005D72B6" w:rsidRDefault="005D72B6" w:rsidP="005D72B6">
            <w:pPr>
              <w:widowControl/>
              <w:autoSpaceDE/>
              <w:autoSpaceDN/>
              <w:contextualSpacing/>
              <w:rPr>
                <w:sz w:val="24"/>
                <w:szCs w:val="24"/>
                <w:lang w:eastAsia="ru-RU"/>
              </w:rPr>
            </w:pPr>
          </w:p>
        </w:tc>
      </w:tr>
    </w:tbl>
    <w:p w14:paraId="318A178D" w14:textId="77777777" w:rsidR="005D72B6" w:rsidRPr="005D72B6" w:rsidRDefault="005D72B6" w:rsidP="005D72B6">
      <w:pPr>
        <w:widowControl/>
        <w:adjustRightInd w:val="0"/>
        <w:rPr>
          <w:b/>
          <w:color w:val="252525"/>
          <w:sz w:val="24"/>
          <w:szCs w:val="24"/>
          <w:lang w:eastAsia="ru-RU"/>
        </w:rPr>
      </w:pPr>
    </w:p>
    <w:p w14:paraId="19B641C2" w14:textId="77777777" w:rsidR="005D72B6" w:rsidRPr="005D72B6" w:rsidRDefault="005D72B6" w:rsidP="005D72B6">
      <w:pPr>
        <w:widowControl/>
        <w:adjustRightInd w:val="0"/>
        <w:rPr>
          <w:color w:val="252525"/>
          <w:sz w:val="24"/>
          <w:szCs w:val="24"/>
          <w:lang w:eastAsia="ru-RU"/>
        </w:rPr>
      </w:pPr>
      <w:r w:rsidRPr="005D72B6">
        <w:rPr>
          <w:color w:val="252525"/>
          <w:sz w:val="24"/>
          <w:szCs w:val="24"/>
          <w:lang w:eastAsia="ru-RU"/>
        </w:rPr>
        <w:t>Для обучающихся 1 класса устанавливаются дополнительные каникулы</w:t>
      </w:r>
      <w:r w:rsidRPr="005D72B6">
        <w:rPr>
          <w:b/>
          <w:color w:val="252525"/>
          <w:sz w:val="24"/>
          <w:szCs w:val="24"/>
          <w:lang w:eastAsia="ru-RU"/>
        </w:rPr>
        <w:t xml:space="preserve"> </w:t>
      </w:r>
      <w:r w:rsidRPr="005D72B6">
        <w:rPr>
          <w:color w:val="252525"/>
          <w:sz w:val="24"/>
          <w:szCs w:val="24"/>
          <w:lang w:eastAsia="ru-RU"/>
        </w:rPr>
        <w:t>с 16.02.2026 по 22.02 2026 года.</w:t>
      </w:r>
    </w:p>
    <w:p w14:paraId="00057889" w14:textId="77777777" w:rsidR="005D72B6" w:rsidRPr="005D72B6" w:rsidRDefault="005D72B6" w:rsidP="005D72B6">
      <w:pPr>
        <w:widowControl/>
        <w:adjustRightInd w:val="0"/>
        <w:rPr>
          <w:b/>
          <w:color w:val="252525"/>
          <w:sz w:val="24"/>
          <w:szCs w:val="24"/>
          <w:lang w:eastAsia="ru-RU"/>
        </w:rPr>
      </w:pPr>
      <w:r w:rsidRPr="005D72B6">
        <w:rPr>
          <w:color w:val="252525"/>
          <w:sz w:val="24"/>
          <w:szCs w:val="24"/>
          <w:lang w:eastAsia="ru-RU"/>
        </w:rPr>
        <w:t>Для обучающихся 9-х классов летние каникулы начинаются по окончании государственной итоговой аттестации.</w:t>
      </w:r>
    </w:p>
    <w:p w14:paraId="6CEDD710" w14:textId="77777777" w:rsidR="005D72B6" w:rsidRPr="005D72B6" w:rsidRDefault="005D72B6" w:rsidP="005D72B6">
      <w:pPr>
        <w:widowControl/>
        <w:adjustRightInd w:val="0"/>
        <w:rPr>
          <w:b/>
          <w:i/>
          <w:sz w:val="24"/>
          <w:szCs w:val="24"/>
          <w:lang w:eastAsia="ru-RU"/>
        </w:rPr>
      </w:pPr>
    </w:p>
    <w:p w14:paraId="7B6082F6" w14:textId="77777777" w:rsidR="005D72B6" w:rsidRPr="005D72B6" w:rsidRDefault="005D72B6" w:rsidP="005D72B6">
      <w:pPr>
        <w:widowControl/>
        <w:adjustRightInd w:val="0"/>
        <w:rPr>
          <w:b/>
          <w:bCs/>
          <w:color w:val="252525"/>
          <w:sz w:val="24"/>
          <w:szCs w:val="24"/>
          <w:lang w:eastAsia="ru-RU"/>
        </w:rPr>
      </w:pPr>
      <w:r w:rsidRPr="005D72B6">
        <w:rPr>
          <w:b/>
          <w:sz w:val="24"/>
          <w:szCs w:val="24"/>
          <w:lang w:eastAsia="ru-RU"/>
        </w:rPr>
        <w:t xml:space="preserve">7. </w:t>
      </w:r>
      <w:r w:rsidRPr="005D72B6">
        <w:rPr>
          <w:b/>
          <w:color w:val="252525"/>
          <w:sz w:val="24"/>
          <w:szCs w:val="24"/>
          <w:lang w:eastAsia="ru-RU"/>
        </w:rPr>
        <w:t xml:space="preserve">Начало учебных занятий: </w:t>
      </w:r>
      <w:r w:rsidRPr="005D72B6">
        <w:rPr>
          <w:b/>
          <w:bCs/>
          <w:color w:val="252525"/>
          <w:sz w:val="24"/>
          <w:szCs w:val="24"/>
          <w:lang w:eastAsia="ru-RU"/>
        </w:rPr>
        <w:t>8.30</w:t>
      </w:r>
    </w:p>
    <w:p w14:paraId="408D12A0" w14:textId="77777777" w:rsidR="005D72B6" w:rsidRPr="005D72B6" w:rsidRDefault="005D72B6" w:rsidP="005D72B6">
      <w:pPr>
        <w:widowControl/>
        <w:tabs>
          <w:tab w:val="left" w:pos="990"/>
        </w:tabs>
        <w:autoSpaceDE/>
        <w:autoSpaceDN/>
        <w:rPr>
          <w:b/>
          <w:sz w:val="24"/>
          <w:szCs w:val="24"/>
          <w:lang w:eastAsia="ru-RU"/>
        </w:rPr>
      </w:pPr>
      <w:r w:rsidRPr="005D72B6">
        <w:rPr>
          <w:b/>
          <w:sz w:val="24"/>
          <w:szCs w:val="24"/>
          <w:lang w:eastAsia="ru-RU"/>
        </w:rPr>
        <w:t xml:space="preserve">Продолжительность урока: </w:t>
      </w:r>
    </w:p>
    <w:p w14:paraId="7F105651" w14:textId="77777777" w:rsidR="005D72B6" w:rsidRPr="005D72B6" w:rsidRDefault="005D72B6" w:rsidP="005D72B6">
      <w:pPr>
        <w:widowControl/>
        <w:tabs>
          <w:tab w:val="left" w:pos="990"/>
        </w:tabs>
        <w:autoSpaceDE/>
        <w:autoSpaceDN/>
        <w:rPr>
          <w:sz w:val="24"/>
          <w:szCs w:val="24"/>
          <w:lang w:eastAsia="ru-RU"/>
        </w:rPr>
      </w:pPr>
      <w:r w:rsidRPr="005D72B6">
        <w:rPr>
          <w:sz w:val="24"/>
          <w:szCs w:val="24"/>
          <w:lang w:eastAsia="ru-RU"/>
        </w:rPr>
        <w:t xml:space="preserve">1 класс – 3 урока по 35 минут (сентябрь - октябрь), 4 урока по 35 минут (ноябрь-декабрь),  4 урока по 40 минут (январь – май) (СанПиН 2.4.3648-20, п. 3.4.16; СанПиН 1.2.3685-21, табл.6.6)                                                 </w:t>
      </w:r>
    </w:p>
    <w:p w14:paraId="30CC6B98" w14:textId="77777777" w:rsidR="005D72B6" w:rsidRPr="005D72B6" w:rsidRDefault="005D72B6" w:rsidP="005D72B6">
      <w:pPr>
        <w:widowControl/>
        <w:tabs>
          <w:tab w:val="left" w:pos="990"/>
        </w:tabs>
        <w:autoSpaceDE/>
        <w:autoSpaceDN/>
        <w:rPr>
          <w:sz w:val="24"/>
          <w:szCs w:val="24"/>
          <w:lang w:eastAsia="ru-RU"/>
        </w:rPr>
      </w:pPr>
      <w:r w:rsidRPr="005D72B6">
        <w:rPr>
          <w:sz w:val="24"/>
          <w:szCs w:val="24"/>
          <w:lang w:eastAsia="ru-RU"/>
        </w:rPr>
        <w:t xml:space="preserve">2 - 9 классы – 40 минут. </w:t>
      </w:r>
    </w:p>
    <w:p w14:paraId="2D487DF6" w14:textId="77777777" w:rsidR="005D72B6" w:rsidRPr="005D72B6" w:rsidRDefault="005D72B6" w:rsidP="005D72B6">
      <w:pPr>
        <w:widowControl/>
        <w:adjustRightInd w:val="0"/>
        <w:rPr>
          <w:b/>
          <w:color w:val="252525"/>
          <w:sz w:val="24"/>
          <w:szCs w:val="24"/>
          <w:u w:val="single"/>
          <w:lang w:eastAsia="ru-RU"/>
        </w:rPr>
      </w:pPr>
      <w:r w:rsidRPr="005D72B6">
        <w:rPr>
          <w:b/>
          <w:color w:val="252525"/>
          <w:sz w:val="24"/>
          <w:szCs w:val="24"/>
          <w:lang w:eastAsia="ru-RU"/>
        </w:rPr>
        <w:t>Окончание учебных занятий:</w:t>
      </w:r>
      <w:r w:rsidRPr="005D72B6">
        <w:rPr>
          <w:b/>
          <w:bCs/>
          <w:color w:val="000000"/>
          <w:sz w:val="24"/>
          <w:szCs w:val="24"/>
          <w:lang w:eastAsia="ru-RU"/>
        </w:rPr>
        <w:t xml:space="preserve"> 15.20</w:t>
      </w:r>
    </w:p>
    <w:p w14:paraId="511514BE" w14:textId="77777777" w:rsidR="005D72B6" w:rsidRPr="005D72B6" w:rsidRDefault="005D72B6" w:rsidP="005D72B6">
      <w:pPr>
        <w:widowControl/>
        <w:tabs>
          <w:tab w:val="left" w:pos="990"/>
        </w:tabs>
        <w:autoSpaceDE/>
        <w:autoSpaceDN/>
        <w:rPr>
          <w:b/>
          <w:sz w:val="24"/>
          <w:szCs w:val="24"/>
          <w:lang w:eastAsia="ru-RU"/>
        </w:rPr>
      </w:pPr>
      <w:bookmarkStart w:id="41" w:name="_Hlk113259747"/>
      <w:r w:rsidRPr="005D72B6">
        <w:rPr>
          <w:b/>
          <w:sz w:val="24"/>
          <w:szCs w:val="24"/>
          <w:lang w:eastAsia="ru-RU"/>
        </w:rPr>
        <w:t xml:space="preserve">                                                      </w:t>
      </w:r>
    </w:p>
    <w:p w14:paraId="30C996B7" w14:textId="77777777" w:rsidR="005D72B6" w:rsidRPr="005D72B6" w:rsidRDefault="005D72B6" w:rsidP="005D72B6">
      <w:pPr>
        <w:widowControl/>
        <w:tabs>
          <w:tab w:val="left" w:pos="990"/>
        </w:tabs>
        <w:autoSpaceDE/>
        <w:autoSpaceDN/>
        <w:rPr>
          <w:b/>
          <w:sz w:val="24"/>
          <w:szCs w:val="24"/>
          <w:lang w:eastAsia="ru-RU"/>
        </w:rPr>
      </w:pPr>
      <w:r w:rsidRPr="005D72B6">
        <w:rPr>
          <w:b/>
          <w:sz w:val="24"/>
          <w:szCs w:val="24"/>
          <w:lang w:eastAsia="ru-RU"/>
        </w:rPr>
        <w:t xml:space="preserve">Режим учебных занятий: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961"/>
        <w:gridCol w:w="2268"/>
      </w:tblGrid>
      <w:tr w:rsidR="005D72B6" w:rsidRPr="005D72B6" w14:paraId="0579B58A" w14:textId="77777777" w:rsidTr="00D51FE6">
        <w:tc>
          <w:tcPr>
            <w:tcW w:w="2093" w:type="dxa"/>
          </w:tcPr>
          <w:p w14:paraId="40A7AE37" w14:textId="77777777" w:rsidR="005D72B6" w:rsidRPr="005D72B6" w:rsidRDefault="005D72B6" w:rsidP="005D72B6">
            <w:pPr>
              <w:widowControl/>
              <w:tabs>
                <w:tab w:val="left" w:pos="990"/>
              </w:tabs>
              <w:autoSpaceDE/>
              <w:autoSpaceDN/>
              <w:jc w:val="center"/>
              <w:rPr>
                <w:sz w:val="24"/>
                <w:szCs w:val="24"/>
                <w:lang w:eastAsia="ru-RU"/>
              </w:rPr>
            </w:pPr>
            <w:bookmarkStart w:id="42" w:name="_Hlk83032579"/>
            <w:r w:rsidRPr="005D72B6">
              <w:rPr>
                <w:sz w:val="24"/>
                <w:szCs w:val="24"/>
                <w:lang w:eastAsia="ru-RU"/>
              </w:rPr>
              <w:t>Начало</w:t>
            </w:r>
          </w:p>
        </w:tc>
        <w:tc>
          <w:tcPr>
            <w:tcW w:w="4961" w:type="dxa"/>
          </w:tcPr>
          <w:p w14:paraId="7BD3559C"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Режимное мероприятие</w:t>
            </w:r>
          </w:p>
        </w:tc>
        <w:tc>
          <w:tcPr>
            <w:tcW w:w="2268" w:type="dxa"/>
          </w:tcPr>
          <w:p w14:paraId="75883582"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Окончание</w:t>
            </w:r>
          </w:p>
        </w:tc>
      </w:tr>
      <w:tr w:rsidR="005D72B6" w:rsidRPr="005D72B6" w14:paraId="49C650C2" w14:textId="77777777" w:rsidTr="00D51FE6">
        <w:tc>
          <w:tcPr>
            <w:tcW w:w="2093" w:type="dxa"/>
          </w:tcPr>
          <w:p w14:paraId="2936259B"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8.15</w:t>
            </w:r>
          </w:p>
        </w:tc>
        <w:tc>
          <w:tcPr>
            <w:tcW w:w="4961" w:type="dxa"/>
          </w:tcPr>
          <w:p w14:paraId="1D4D872C"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 xml:space="preserve">Термометрия </w:t>
            </w:r>
          </w:p>
        </w:tc>
        <w:tc>
          <w:tcPr>
            <w:tcW w:w="2268" w:type="dxa"/>
          </w:tcPr>
          <w:p w14:paraId="424770FC"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8.25.</w:t>
            </w:r>
          </w:p>
        </w:tc>
      </w:tr>
      <w:tr w:rsidR="005D72B6" w:rsidRPr="005D72B6" w14:paraId="74822D20" w14:textId="77777777" w:rsidTr="00D51FE6">
        <w:tc>
          <w:tcPr>
            <w:tcW w:w="2093" w:type="dxa"/>
          </w:tcPr>
          <w:p w14:paraId="5814FAD1"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8.30</w:t>
            </w:r>
          </w:p>
        </w:tc>
        <w:tc>
          <w:tcPr>
            <w:tcW w:w="4961" w:type="dxa"/>
          </w:tcPr>
          <w:p w14:paraId="37E703AF"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Первый урок</w:t>
            </w:r>
          </w:p>
        </w:tc>
        <w:tc>
          <w:tcPr>
            <w:tcW w:w="2268" w:type="dxa"/>
          </w:tcPr>
          <w:p w14:paraId="34852FA9"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9.10.</w:t>
            </w:r>
          </w:p>
        </w:tc>
      </w:tr>
      <w:tr w:rsidR="005D72B6" w:rsidRPr="005D72B6" w14:paraId="4012C67B" w14:textId="77777777" w:rsidTr="00D51FE6">
        <w:tc>
          <w:tcPr>
            <w:tcW w:w="2093" w:type="dxa"/>
          </w:tcPr>
          <w:p w14:paraId="410A1072"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9.10.</w:t>
            </w:r>
          </w:p>
        </w:tc>
        <w:tc>
          <w:tcPr>
            <w:tcW w:w="4961" w:type="dxa"/>
          </w:tcPr>
          <w:p w14:paraId="3A25CDF1" w14:textId="77777777" w:rsidR="005D72B6" w:rsidRPr="005D72B6" w:rsidRDefault="005D72B6" w:rsidP="005D72B6">
            <w:pPr>
              <w:widowControl/>
              <w:tabs>
                <w:tab w:val="left" w:pos="990"/>
              </w:tabs>
              <w:autoSpaceDE/>
              <w:autoSpaceDN/>
              <w:rPr>
                <w:sz w:val="24"/>
                <w:szCs w:val="24"/>
                <w:lang w:eastAsia="ru-RU"/>
              </w:rPr>
            </w:pPr>
            <w:r w:rsidRPr="005D72B6">
              <w:rPr>
                <w:sz w:val="24"/>
                <w:szCs w:val="24"/>
                <w:lang w:eastAsia="ru-RU"/>
              </w:rPr>
              <w:t xml:space="preserve">             Первая перемена (10 мин.)</w:t>
            </w:r>
          </w:p>
        </w:tc>
        <w:tc>
          <w:tcPr>
            <w:tcW w:w="2268" w:type="dxa"/>
          </w:tcPr>
          <w:p w14:paraId="575A58F0"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9.20.</w:t>
            </w:r>
          </w:p>
        </w:tc>
      </w:tr>
      <w:tr w:rsidR="005D72B6" w:rsidRPr="005D72B6" w14:paraId="698FA404" w14:textId="77777777" w:rsidTr="00D51FE6">
        <w:tc>
          <w:tcPr>
            <w:tcW w:w="2093" w:type="dxa"/>
          </w:tcPr>
          <w:p w14:paraId="2B55279D"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9.20</w:t>
            </w:r>
          </w:p>
        </w:tc>
        <w:tc>
          <w:tcPr>
            <w:tcW w:w="4961" w:type="dxa"/>
          </w:tcPr>
          <w:p w14:paraId="7CDD7E16"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Второй урок</w:t>
            </w:r>
          </w:p>
        </w:tc>
        <w:tc>
          <w:tcPr>
            <w:tcW w:w="2268" w:type="dxa"/>
          </w:tcPr>
          <w:p w14:paraId="583AF9D7"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10.00.</w:t>
            </w:r>
          </w:p>
        </w:tc>
      </w:tr>
      <w:tr w:rsidR="005D72B6" w:rsidRPr="005D72B6" w14:paraId="20D34371" w14:textId="77777777" w:rsidTr="00D51FE6">
        <w:tc>
          <w:tcPr>
            <w:tcW w:w="2093" w:type="dxa"/>
          </w:tcPr>
          <w:p w14:paraId="46941168"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10.00.</w:t>
            </w:r>
          </w:p>
        </w:tc>
        <w:tc>
          <w:tcPr>
            <w:tcW w:w="4961" w:type="dxa"/>
          </w:tcPr>
          <w:p w14:paraId="396CA876"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Вторая перемена (10 мин.)</w:t>
            </w:r>
          </w:p>
        </w:tc>
        <w:tc>
          <w:tcPr>
            <w:tcW w:w="2268" w:type="dxa"/>
          </w:tcPr>
          <w:p w14:paraId="18877D01"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10.10.</w:t>
            </w:r>
          </w:p>
        </w:tc>
      </w:tr>
      <w:tr w:rsidR="005D72B6" w:rsidRPr="005D72B6" w14:paraId="10191C2E" w14:textId="77777777" w:rsidTr="00D51FE6">
        <w:tc>
          <w:tcPr>
            <w:tcW w:w="2093" w:type="dxa"/>
          </w:tcPr>
          <w:p w14:paraId="63CF02BE"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10.10.</w:t>
            </w:r>
          </w:p>
        </w:tc>
        <w:tc>
          <w:tcPr>
            <w:tcW w:w="4961" w:type="dxa"/>
          </w:tcPr>
          <w:p w14:paraId="17A911CF"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Третий урок</w:t>
            </w:r>
          </w:p>
        </w:tc>
        <w:tc>
          <w:tcPr>
            <w:tcW w:w="2268" w:type="dxa"/>
          </w:tcPr>
          <w:p w14:paraId="4C1D036C"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10.50.</w:t>
            </w:r>
          </w:p>
        </w:tc>
      </w:tr>
      <w:tr w:rsidR="005D72B6" w:rsidRPr="005D72B6" w14:paraId="23510389" w14:textId="77777777" w:rsidTr="00D51FE6">
        <w:tc>
          <w:tcPr>
            <w:tcW w:w="2093" w:type="dxa"/>
          </w:tcPr>
          <w:p w14:paraId="2E5AD14D"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10.50.</w:t>
            </w:r>
          </w:p>
        </w:tc>
        <w:tc>
          <w:tcPr>
            <w:tcW w:w="4961" w:type="dxa"/>
          </w:tcPr>
          <w:p w14:paraId="6D1C407A"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Третья перемена</w:t>
            </w:r>
          </w:p>
          <w:p w14:paraId="6FE2696D"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(20 мин.-обед)</w:t>
            </w:r>
          </w:p>
        </w:tc>
        <w:tc>
          <w:tcPr>
            <w:tcW w:w="2268" w:type="dxa"/>
          </w:tcPr>
          <w:p w14:paraId="5BF36405"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11.10.</w:t>
            </w:r>
          </w:p>
        </w:tc>
      </w:tr>
      <w:tr w:rsidR="005D72B6" w:rsidRPr="005D72B6" w14:paraId="5D7D7478" w14:textId="77777777" w:rsidTr="00D51FE6">
        <w:tc>
          <w:tcPr>
            <w:tcW w:w="2093" w:type="dxa"/>
          </w:tcPr>
          <w:p w14:paraId="760171F0"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11.10.</w:t>
            </w:r>
          </w:p>
        </w:tc>
        <w:tc>
          <w:tcPr>
            <w:tcW w:w="4961" w:type="dxa"/>
          </w:tcPr>
          <w:p w14:paraId="307CF5DB"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Четвёртый урок</w:t>
            </w:r>
          </w:p>
        </w:tc>
        <w:tc>
          <w:tcPr>
            <w:tcW w:w="2268" w:type="dxa"/>
          </w:tcPr>
          <w:p w14:paraId="44F09B2A"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11.50.</w:t>
            </w:r>
          </w:p>
        </w:tc>
      </w:tr>
      <w:tr w:rsidR="005D72B6" w:rsidRPr="005D72B6" w14:paraId="37C01AAF" w14:textId="77777777" w:rsidTr="00D51FE6">
        <w:tc>
          <w:tcPr>
            <w:tcW w:w="2093" w:type="dxa"/>
          </w:tcPr>
          <w:p w14:paraId="30EA141C"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11.50.</w:t>
            </w:r>
          </w:p>
        </w:tc>
        <w:tc>
          <w:tcPr>
            <w:tcW w:w="4961" w:type="dxa"/>
          </w:tcPr>
          <w:p w14:paraId="1F123AF5"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Четвёртая перемена</w:t>
            </w:r>
          </w:p>
          <w:p w14:paraId="196C991B"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(20 мин.-обед)</w:t>
            </w:r>
          </w:p>
        </w:tc>
        <w:tc>
          <w:tcPr>
            <w:tcW w:w="2268" w:type="dxa"/>
          </w:tcPr>
          <w:p w14:paraId="763A5AF3"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12.10.</w:t>
            </w:r>
          </w:p>
        </w:tc>
      </w:tr>
      <w:tr w:rsidR="005D72B6" w:rsidRPr="005D72B6" w14:paraId="28B92B77" w14:textId="77777777" w:rsidTr="00D51FE6">
        <w:tc>
          <w:tcPr>
            <w:tcW w:w="2093" w:type="dxa"/>
          </w:tcPr>
          <w:p w14:paraId="5FCC6F88"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12.10.</w:t>
            </w:r>
          </w:p>
        </w:tc>
        <w:tc>
          <w:tcPr>
            <w:tcW w:w="4961" w:type="dxa"/>
          </w:tcPr>
          <w:p w14:paraId="40DFAAF1"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Пятый урок</w:t>
            </w:r>
          </w:p>
        </w:tc>
        <w:tc>
          <w:tcPr>
            <w:tcW w:w="2268" w:type="dxa"/>
          </w:tcPr>
          <w:p w14:paraId="5FADC706"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12.50.</w:t>
            </w:r>
          </w:p>
        </w:tc>
      </w:tr>
      <w:tr w:rsidR="005D72B6" w:rsidRPr="005D72B6" w14:paraId="2C1FFF20" w14:textId="77777777" w:rsidTr="00D51FE6">
        <w:tc>
          <w:tcPr>
            <w:tcW w:w="2093" w:type="dxa"/>
          </w:tcPr>
          <w:p w14:paraId="62C5387D"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12.50.</w:t>
            </w:r>
          </w:p>
        </w:tc>
        <w:tc>
          <w:tcPr>
            <w:tcW w:w="4961" w:type="dxa"/>
          </w:tcPr>
          <w:p w14:paraId="4314FF75"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Пятая перемена</w:t>
            </w:r>
          </w:p>
          <w:p w14:paraId="17990280"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(10 мин.)</w:t>
            </w:r>
          </w:p>
        </w:tc>
        <w:tc>
          <w:tcPr>
            <w:tcW w:w="2268" w:type="dxa"/>
          </w:tcPr>
          <w:p w14:paraId="6401978E"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13.00</w:t>
            </w:r>
          </w:p>
        </w:tc>
      </w:tr>
      <w:tr w:rsidR="005D72B6" w:rsidRPr="005D72B6" w14:paraId="6FBF87F8" w14:textId="77777777" w:rsidTr="00D51FE6">
        <w:trPr>
          <w:trHeight w:val="315"/>
        </w:trPr>
        <w:tc>
          <w:tcPr>
            <w:tcW w:w="2093" w:type="dxa"/>
            <w:tcBorders>
              <w:bottom w:val="single" w:sz="4" w:space="0" w:color="auto"/>
            </w:tcBorders>
          </w:tcPr>
          <w:p w14:paraId="628B2E9D"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13.00</w:t>
            </w:r>
          </w:p>
        </w:tc>
        <w:tc>
          <w:tcPr>
            <w:tcW w:w="4961" w:type="dxa"/>
            <w:tcBorders>
              <w:bottom w:val="single" w:sz="4" w:space="0" w:color="auto"/>
            </w:tcBorders>
          </w:tcPr>
          <w:p w14:paraId="10881B86"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Шестой урок</w:t>
            </w:r>
          </w:p>
        </w:tc>
        <w:tc>
          <w:tcPr>
            <w:tcW w:w="2268" w:type="dxa"/>
            <w:tcBorders>
              <w:bottom w:val="single" w:sz="4" w:space="0" w:color="auto"/>
            </w:tcBorders>
          </w:tcPr>
          <w:p w14:paraId="50949907"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13.40.</w:t>
            </w:r>
          </w:p>
        </w:tc>
      </w:tr>
      <w:tr w:rsidR="005D72B6" w:rsidRPr="005D72B6" w14:paraId="69A6A17A" w14:textId="77777777" w:rsidTr="00D51FE6">
        <w:trPr>
          <w:trHeight w:val="350"/>
        </w:trPr>
        <w:tc>
          <w:tcPr>
            <w:tcW w:w="2093" w:type="dxa"/>
            <w:tcBorders>
              <w:top w:val="single" w:sz="4" w:space="0" w:color="auto"/>
              <w:bottom w:val="single" w:sz="4" w:space="0" w:color="auto"/>
            </w:tcBorders>
          </w:tcPr>
          <w:p w14:paraId="21D01A8D" w14:textId="77777777" w:rsidR="005D72B6" w:rsidRPr="005D72B6" w:rsidRDefault="005D72B6" w:rsidP="005D72B6">
            <w:pPr>
              <w:widowControl/>
              <w:tabs>
                <w:tab w:val="left" w:pos="990"/>
              </w:tabs>
              <w:autoSpaceDE/>
              <w:autoSpaceDN/>
              <w:rPr>
                <w:sz w:val="24"/>
                <w:szCs w:val="24"/>
                <w:lang w:eastAsia="ru-RU"/>
              </w:rPr>
            </w:pPr>
            <w:r w:rsidRPr="005D72B6">
              <w:rPr>
                <w:sz w:val="24"/>
                <w:szCs w:val="24"/>
                <w:lang w:eastAsia="ru-RU"/>
              </w:rPr>
              <w:t xml:space="preserve">           13.40</w:t>
            </w:r>
          </w:p>
        </w:tc>
        <w:tc>
          <w:tcPr>
            <w:tcW w:w="4961" w:type="dxa"/>
            <w:tcBorders>
              <w:top w:val="single" w:sz="4" w:space="0" w:color="auto"/>
              <w:bottom w:val="single" w:sz="4" w:space="0" w:color="auto"/>
            </w:tcBorders>
          </w:tcPr>
          <w:p w14:paraId="4797449A"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Шестая перемена (10 мин.)</w:t>
            </w:r>
          </w:p>
        </w:tc>
        <w:tc>
          <w:tcPr>
            <w:tcW w:w="2268" w:type="dxa"/>
            <w:tcBorders>
              <w:top w:val="single" w:sz="4" w:space="0" w:color="auto"/>
              <w:bottom w:val="single" w:sz="4" w:space="0" w:color="auto"/>
            </w:tcBorders>
          </w:tcPr>
          <w:p w14:paraId="112F9653"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13.50</w:t>
            </w:r>
          </w:p>
        </w:tc>
      </w:tr>
      <w:tr w:rsidR="005D72B6" w:rsidRPr="005D72B6" w14:paraId="7BC45B66" w14:textId="77777777" w:rsidTr="00D51FE6">
        <w:trPr>
          <w:trHeight w:val="425"/>
        </w:trPr>
        <w:tc>
          <w:tcPr>
            <w:tcW w:w="2093" w:type="dxa"/>
            <w:tcBorders>
              <w:top w:val="single" w:sz="4" w:space="0" w:color="auto"/>
              <w:bottom w:val="single" w:sz="4" w:space="0" w:color="auto"/>
            </w:tcBorders>
          </w:tcPr>
          <w:p w14:paraId="388DAF6B" w14:textId="77777777" w:rsidR="005D72B6" w:rsidRPr="005D72B6" w:rsidRDefault="005D72B6" w:rsidP="005D72B6">
            <w:pPr>
              <w:widowControl/>
              <w:tabs>
                <w:tab w:val="left" w:pos="990"/>
              </w:tabs>
              <w:autoSpaceDE/>
              <w:autoSpaceDN/>
              <w:rPr>
                <w:b/>
                <w:sz w:val="24"/>
                <w:szCs w:val="24"/>
                <w:lang w:eastAsia="ru-RU"/>
              </w:rPr>
            </w:pPr>
            <w:r w:rsidRPr="005D72B6">
              <w:rPr>
                <w:b/>
                <w:sz w:val="24"/>
                <w:szCs w:val="24"/>
                <w:lang w:eastAsia="ru-RU"/>
              </w:rPr>
              <w:t xml:space="preserve">           13.50</w:t>
            </w:r>
          </w:p>
        </w:tc>
        <w:tc>
          <w:tcPr>
            <w:tcW w:w="4961" w:type="dxa"/>
            <w:tcBorders>
              <w:top w:val="single" w:sz="4" w:space="0" w:color="auto"/>
              <w:bottom w:val="single" w:sz="4" w:space="0" w:color="auto"/>
            </w:tcBorders>
          </w:tcPr>
          <w:p w14:paraId="2E8F7D81" w14:textId="77777777" w:rsidR="005D72B6" w:rsidRPr="005D72B6" w:rsidRDefault="005D72B6" w:rsidP="005D72B6">
            <w:pPr>
              <w:widowControl/>
              <w:tabs>
                <w:tab w:val="left" w:pos="990"/>
              </w:tabs>
              <w:autoSpaceDE/>
              <w:autoSpaceDN/>
              <w:spacing w:after="200" w:line="276" w:lineRule="auto"/>
              <w:jc w:val="center"/>
              <w:rPr>
                <w:b/>
                <w:sz w:val="24"/>
                <w:szCs w:val="24"/>
                <w:lang w:eastAsia="ru-RU"/>
              </w:rPr>
            </w:pPr>
            <w:r w:rsidRPr="005D72B6">
              <w:rPr>
                <w:b/>
                <w:sz w:val="24"/>
                <w:szCs w:val="24"/>
                <w:lang w:eastAsia="ru-RU"/>
              </w:rPr>
              <w:t xml:space="preserve">Седьмой урок </w:t>
            </w:r>
          </w:p>
        </w:tc>
        <w:tc>
          <w:tcPr>
            <w:tcW w:w="2268" w:type="dxa"/>
            <w:tcBorders>
              <w:top w:val="single" w:sz="4" w:space="0" w:color="auto"/>
              <w:bottom w:val="single" w:sz="4" w:space="0" w:color="auto"/>
            </w:tcBorders>
          </w:tcPr>
          <w:p w14:paraId="51CE8B57" w14:textId="77777777" w:rsidR="005D72B6" w:rsidRPr="005D72B6" w:rsidRDefault="005D72B6" w:rsidP="005D72B6">
            <w:pPr>
              <w:widowControl/>
              <w:tabs>
                <w:tab w:val="left" w:pos="990"/>
              </w:tabs>
              <w:autoSpaceDE/>
              <w:autoSpaceDN/>
              <w:jc w:val="center"/>
              <w:rPr>
                <w:b/>
                <w:sz w:val="24"/>
                <w:szCs w:val="24"/>
                <w:lang w:eastAsia="ru-RU"/>
              </w:rPr>
            </w:pPr>
            <w:r w:rsidRPr="005D72B6">
              <w:rPr>
                <w:b/>
                <w:sz w:val="24"/>
                <w:szCs w:val="24"/>
                <w:lang w:eastAsia="ru-RU"/>
              </w:rPr>
              <w:t>14.30</w:t>
            </w:r>
          </w:p>
        </w:tc>
      </w:tr>
      <w:tr w:rsidR="005D72B6" w:rsidRPr="005D72B6" w14:paraId="77757714" w14:textId="77777777" w:rsidTr="00D51FE6">
        <w:trPr>
          <w:trHeight w:val="425"/>
        </w:trPr>
        <w:tc>
          <w:tcPr>
            <w:tcW w:w="2093" w:type="dxa"/>
            <w:tcBorders>
              <w:top w:val="single" w:sz="4" w:space="0" w:color="auto"/>
              <w:bottom w:val="single" w:sz="4" w:space="0" w:color="auto"/>
            </w:tcBorders>
          </w:tcPr>
          <w:p w14:paraId="36F34D3E"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14.30</w:t>
            </w:r>
          </w:p>
        </w:tc>
        <w:tc>
          <w:tcPr>
            <w:tcW w:w="4961" w:type="dxa"/>
            <w:tcBorders>
              <w:top w:val="single" w:sz="4" w:space="0" w:color="auto"/>
              <w:bottom w:val="single" w:sz="4" w:space="0" w:color="auto"/>
            </w:tcBorders>
          </w:tcPr>
          <w:p w14:paraId="2EE720A9" w14:textId="77777777" w:rsidR="005D72B6" w:rsidRPr="005D72B6" w:rsidRDefault="005D72B6" w:rsidP="005D72B6">
            <w:pPr>
              <w:widowControl/>
              <w:tabs>
                <w:tab w:val="left" w:pos="990"/>
              </w:tabs>
              <w:autoSpaceDE/>
              <w:autoSpaceDN/>
              <w:spacing w:after="200" w:line="276" w:lineRule="auto"/>
              <w:jc w:val="center"/>
              <w:rPr>
                <w:b/>
                <w:sz w:val="24"/>
                <w:szCs w:val="24"/>
                <w:lang w:eastAsia="ru-RU"/>
              </w:rPr>
            </w:pPr>
            <w:r w:rsidRPr="005D72B6">
              <w:rPr>
                <w:sz w:val="24"/>
                <w:szCs w:val="24"/>
                <w:lang w:eastAsia="ru-RU"/>
              </w:rPr>
              <w:t>Седьмая перемена (10 мин)</w:t>
            </w:r>
          </w:p>
        </w:tc>
        <w:tc>
          <w:tcPr>
            <w:tcW w:w="2268" w:type="dxa"/>
            <w:tcBorders>
              <w:top w:val="single" w:sz="4" w:space="0" w:color="auto"/>
              <w:bottom w:val="single" w:sz="4" w:space="0" w:color="auto"/>
            </w:tcBorders>
          </w:tcPr>
          <w:p w14:paraId="73DCC4C4"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14.40</w:t>
            </w:r>
          </w:p>
        </w:tc>
      </w:tr>
      <w:tr w:rsidR="005D72B6" w:rsidRPr="005D72B6" w14:paraId="7EB81716" w14:textId="77777777" w:rsidTr="00D51FE6">
        <w:trPr>
          <w:trHeight w:val="425"/>
        </w:trPr>
        <w:tc>
          <w:tcPr>
            <w:tcW w:w="2093" w:type="dxa"/>
            <w:tcBorders>
              <w:top w:val="single" w:sz="4" w:space="0" w:color="auto"/>
              <w:bottom w:val="single" w:sz="4" w:space="0" w:color="auto"/>
            </w:tcBorders>
          </w:tcPr>
          <w:p w14:paraId="70663F69"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14.40</w:t>
            </w:r>
          </w:p>
        </w:tc>
        <w:tc>
          <w:tcPr>
            <w:tcW w:w="4961" w:type="dxa"/>
            <w:tcBorders>
              <w:top w:val="single" w:sz="4" w:space="0" w:color="auto"/>
              <w:bottom w:val="single" w:sz="4" w:space="0" w:color="auto"/>
            </w:tcBorders>
          </w:tcPr>
          <w:p w14:paraId="1D9B96CF" w14:textId="77777777" w:rsidR="005D72B6" w:rsidRPr="005D72B6" w:rsidRDefault="005D72B6" w:rsidP="005D72B6">
            <w:pPr>
              <w:widowControl/>
              <w:tabs>
                <w:tab w:val="left" w:pos="990"/>
              </w:tabs>
              <w:autoSpaceDE/>
              <w:autoSpaceDN/>
              <w:spacing w:after="200" w:line="276" w:lineRule="auto"/>
              <w:jc w:val="center"/>
              <w:rPr>
                <w:sz w:val="24"/>
                <w:szCs w:val="24"/>
                <w:lang w:eastAsia="ru-RU"/>
              </w:rPr>
            </w:pPr>
            <w:r w:rsidRPr="005D72B6">
              <w:rPr>
                <w:b/>
                <w:sz w:val="24"/>
                <w:szCs w:val="24"/>
                <w:lang w:eastAsia="ru-RU"/>
              </w:rPr>
              <w:t>Восьмой урок</w:t>
            </w:r>
          </w:p>
        </w:tc>
        <w:tc>
          <w:tcPr>
            <w:tcW w:w="2268" w:type="dxa"/>
            <w:tcBorders>
              <w:top w:val="single" w:sz="4" w:space="0" w:color="auto"/>
              <w:bottom w:val="single" w:sz="4" w:space="0" w:color="auto"/>
            </w:tcBorders>
          </w:tcPr>
          <w:p w14:paraId="74F539D2" w14:textId="77777777" w:rsidR="005D72B6" w:rsidRPr="005D72B6" w:rsidRDefault="005D72B6" w:rsidP="005D72B6">
            <w:pPr>
              <w:widowControl/>
              <w:tabs>
                <w:tab w:val="left" w:pos="990"/>
              </w:tabs>
              <w:autoSpaceDE/>
              <w:autoSpaceDN/>
              <w:jc w:val="center"/>
              <w:rPr>
                <w:sz w:val="24"/>
                <w:szCs w:val="24"/>
                <w:lang w:eastAsia="ru-RU"/>
              </w:rPr>
            </w:pPr>
            <w:r w:rsidRPr="005D72B6">
              <w:rPr>
                <w:sz w:val="24"/>
                <w:szCs w:val="24"/>
                <w:lang w:eastAsia="ru-RU"/>
              </w:rPr>
              <w:t>15.20</w:t>
            </w:r>
          </w:p>
        </w:tc>
      </w:tr>
    </w:tbl>
    <w:bookmarkEnd w:id="41"/>
    <w:bookmarkEnd w:id="42"/>
    <w:p w14:paraId="775A931C" w14:textId="77777777" w:rsidR="005D72B6" w:rsidRPr="005D72B6" w:rsidRDefault="005D72B6" w:rsidP="005D72B6">
      <w:pPr>
        <w:widowControl/>
        <w:autoSpaceDE/>
        <w:autoSpaceDN/>
        <w:rPr>
          <w:b/>
          <w:sz w:val="24"/>
          <w:szCs w:val="24"/>
          <w:lang w:eastAsia="ru-RU"/>
        </w:rPr>
      </w:pPr>
      <w:r w:rsidRPr="005D72B6">
        <w:rPr>
          <w:b/>
          <w:sz w:val="24"/>
          <w:szCs w:val="24"/>
          <w:lang w:eastAsia="ru-RU"/>
        </w:rPr>
        <w:t xml:space="preserve">                                               </w:t>
      </w:r>
    </w:p>
    <w:p w14:paraId="68CA9D91" w14:textId="77777777" w:rsidR="005D72B6" w:rsidRPr="005D72B6" w:rsidRDefault="005D72B6" w:rsidP="005D72B6">
      <w:pPr>
        <w:widowControl/>
        <w:tabs>
          <w:tab w:val="left" w:pos="990"/>
        </w:tabs>
        <w:autoSpaceDE/>
        <w:autoSpaceDN/>
        <w:rPr>
          <w:rFonts w:ascii="Calibri" w:hAnsi="Calibri"/>
          <w:b/>
          <w:sz w:val="24"/>
          <w:szCs w:val="24"/>
          <w:lang w:eastAsia="ru-RU"/>
        </w:rPr>
      </w:pPr>
      <w:r w:rsidRPr="005D72B6">
        <w:rPr>
          <w:b/>
          <w:sz w:val="24"/>
          <w:szCs w:val="24"/>
        </w:rPr>
        <w:t xml:space="preserve">                      </w:t>
      </w:r>
      <w:r w:rsidRPr="005D72B6">
        <w:rPr>
          <w:b/>
          <w:sz w:val="24"/>
          <w:szCs w:val="24"/>
          <w:lang w:eastAsia="ru-RU"/>
        </w:rPr>
        <w:t xml:space="preserve">                                            </w:t>
      </w:r>
    </w:p>
    <w:p w14:paraId="400BC261" w14:textId="77777777" w:rsidR="005D72B6" w:rsidRPr="005D72B6" w:rsidRDefault="005D72B6" w:rsidP="005D72B6">
      <w:pPr>
        <w:widowControl/>
        <w:autoSpaceDE/>
        <w:autoSpaceDN/>
        <w:rPr>
          <w:b/>
          <w:sz w:val="24"/>
          <w:szCs w:val="24"/>
          <w:lang w:eastAsia="ru-RU"/>
        </w:rPr>
      </w:pPr>
      <w:r w:rsidRPr="005D72B6">
        <w:rPr>
          <w:b/>
          <w:sz w:val="24"/>
          <w:szCs w:val="24"/>
          <w:lang w:eastAsia="ru-RU"/>
        </w:rPr>
        <w:t>8.   Организация промежуточной итоговой аттестации:</w:t>
      </w:r>
    </w:p>
    <w:p w14:paraId="1E2CE300" w14:textId="77777777" w:rsidR="005D72B6" w:rsidRPr="005D72B6" w:rsidRDefault="005D72B6" w:rsidP="005D72B6">
      <w:pPr>
        <w:widowControl/>
        <w:autoSpaceDE/>
        <w:autoSpaceDN/>
        <w:rPr>
          <w:bCs/>
          <w:sz w:val="23"/>
          <w:szCs w:val="23"/>
          <w:lang w:eastAsia="ru-RU"/>
        </w:rPr>
      </w:pPr>
      <w:r w:rsidRPr="005D72B6">
        <w:rPr>
          <w:sz w:val="24"/>
          <w:szCs w:val="24"/>
          <w:lang w:eastAsia="ru-RU"/>
        </w:rPr>
        <w:t xml:space="preserve">        - промежуточная аттестация во 2 – 9 классах проводится согласно </w:t>
      </w:r>
      <w:r w:rsidRPr="005D72B6">
        <w:rPr>
          <w:i/>
          <w:sz w:val="24"/>
          <w:szCs w:val="24"/>
          <w:lang w:eastAsia="ru-RU"/>
        </w:rPr>
        <w:t>Положению о промежуточной аттестации обучающихся 2 – 9 классов МБОУ «</w:t>
      </w:r>
      <w:r w:rsidRPr="005D72B6">
        <w:rPr>
          <w:sz w:val="24"/>
          <w:szCs w:val="24"/>
          <w:lang w:eastAsia="ru-RU"/>
        </w:rPr>
        <w:t>«Новопетровская средняя общеобразовательная школа</w:t>
      </w:r>
      <w:r w:rsidRPr="005D72B6">
        <w:rPr>
          <w:i/>
          <w:sz w:val="24"/>
          <w:szCs w:val="24"/>
          <w:lang w:eastAsia="ru-RU"/>
        </w:rPr>
        <w:t>»</w:t>
      </w:r>
      <w:r w:rsidRPr="005D72B6">
        <w:rPr>
          <w:bCs/>
          <w:sz w:val="23"/>
          <w:szCs w:val="23"/>
          <w:lang w:eastAsia="ru-RU"/>
        </w:rPr>
        <w:t xml:space="preserve">        </w:t>
      </w:r>
    </w:p>
    <w:p w14:paraId="3B0D2FB9" w14:textId="77777777" w:rsidR="005D72B6" w:rsidRPr="005D72B6" w:rsidRDefault="005D72B6" w:rsidP="005D72B6">
      <w:pPr>
        <w:widowControl/>
        <w:autoSpaceDE/>
        <w:autoSpaceDN/>
        <w:jc w:val="both"/>
        <w:rPr>
          <w:sz w:val="24"/>
          <w:szCs w:val="24"/>
          <w:lang w:eastAsia="ru-RU"/>
        </w:rPr>
      </w:pPr>
      <w:r w:rsidRPr="005D72B6">
        <w:rPr>
          <w:bCs/>
          <w:sz w:val="23"/>
          <w:szCs w:val="23"/>
          <w:lang w:eastAsia="ru-RU"/>
        </w:rPr>
        <w:t xml:space="preserve">   </w:t>
      </w:r>
      <w:r w:rsidRPr="005D72B6">
        <w:rPr>
          <w:bCs/>
          <w:sz w:val="24"/>
          <w:szCs w:val="24"/>
          <w:lang w:eastAsia="ru-RU"/>
        </w:rPr>
        <w:t>Промежуточная аттестация проводится в период</w:t>
      </w:r>
      <w:r w:rsidRPr="005D72B6">
        <w:rPr>
          <w:sz w:val="24"/>
          <w:szCs w:val="24"/>
          <w:lang w:eastAsia="ru-RU"/>
        </w:rPr>
        <w:t xml:space="preserve"> с 12 по 23 мая 2026 года в соответствии с графиком промежуточной аттестации, утвержденным директором школы. </w:t>
      </w:r>
    </w:p>
    <w:p w14:paraId="03EC92F1" w14:textId="77777777" w:rsidR="005D72B6" w:rsidRPr="005D72B6" w:rsidRDefault="005D72B6" w:rsidP="005D72B6">
      <w:pPr>
        <w:widowControl/>
        <w:autoSpaceDE/>
        <w:autoSpaceDN/>
        <w:jc w:val="both"/>
        <w:rPr>
          <w:sz w:val="24"/>
          <w:szCs w:val="24"/>
          <w:lang w:eastAsia="ru-RU"/>
        </w:rPr>
      </w:pPr>
      <w:r w:rsidRPr="005D72B6">
        <w:rPr>
          <w:sz w:val="24"/>
          <w:szCs w:val="24"/>
          <w:lang w:eastAsia="ru-RU"/>
        </w:rPr>
        <w:t xml:space="preserve">     Для    учащихся, получивших на промежуточной аттестации неудовлетворительную отметку или не прошедших промежуточную аттестацию по уважительной причине предусматриваются дополнительные сроки </w:t>
      </w:r>
      <w:r w:rsidRPr="005D72B6">
        <w:rPr>
          <w:bCs/>
          <w:sz w:val="24"/>
          <w:szCs w:val="24"/>
          <w:lang w:eastAsia="ru-RU"/>
        </w:rPr>
        <w:t xml:space="preserve">ликвидации академической задолженности: </w:t>
      </w:r>
    </w:p>
    <w:p w14:paraId="25CDED03" w14:textId="77777777" w:rsidR="005D72B6" w:rsidRPr="005D72B6" w:rsidRDefault="005D72B6" w:rsidP="005D72B6">
      <w:pPr>
        <w:widowControl/>
        <w:autoSpaceDE/>
        <w:autoSpaceDN/>
        <w:adjustRightInd w:val="0"/>
        <w:rPr>
          <w:sz w:val="24"/>
          <w:szCs w:val="24"/>
          <w:lang w:eastAsia="ru-RU"/>
        </w:rPr>
      </w:pPr>
      <w:r w:rsidRPr="005D72B6">
        <w:rPr>
          <w:sz w:val="24"/>
          <w:szCs w:val="24"/>
          <w:lang w:eastAsia="ru-RU"/>
        </w:rPr>
        <w:t>1 этап – с 1 по 5 июня 2026 года,</w:t>
      </w:r>
    </w:p>
    <w:p w14:paraId="680A4E2D" w14:textId="77777777" w:rsidR="005D72B6" w:rsidRPr="005D72B6" w:rsidRDefault="005D72B6" w:rsidP="005D72B6">
      <w:pPr>
        <w:widowControl/>
        <w:autoSpaceDE/>
        <w:autoSpaceDN/>
        <w:adjustRightInd w:val="0"/>
        <w:rPr>
          <w:sz w:val="24"/>
          <w:szCs w:val="24"/>
          <w:lang w:eastAsia="ru-RU"/>
        </w:rPr>
      </w:pPr>
      <w:r w:rsidRPr="005D72B6">
        <w:rPr>
          <w:sz w:val="24"/>
          <w:szCs w:val="24"/>
          <w:lang w:eastAsia="ru-RU"/>
        </w:rPr>
        <w:t>2 этап - с 17 по 21 августа 2026 года.</w:t>
      </w:r>
    </w:p>
    <w:p w14:paraId="6E65F620" w14:textId="77777777" w:rsidR="005D72B6" w:rsidRPr="005D72B6" w:rsidRDefault="005D72B6" w:rsidP="005D72B6">
      <w:pPr>
        <w:widowControl/>
        <w:adjustRightInd w:val="0"/>
        <w:rPr>
          <w:color w:val="000000"/>
          <w:sz w:val="24"/>
          <w:szCs w:val="24"/>
          <w:lang w:eastAsia="ru-RU"/>
        </w:rPr>
      </w:pPr>
    </w:p>
    <w:p w14:paraId="58A02B66" w14:textId="77777777" w:rsidR="005D72B6" w:rsidRPr="005D72B6" w:rsidRDefault="005D72B6" w:rsidP="005D72B6">
      <w:pPr>
        <w:widowControl/>
        <w:autoSpaceDE/>
        <w:autoSpaceDN/>
        <w:rPr>
          <w:sz w:val="24"/>
          <w:szCs w:val="24"/>
          <w:lang w:eastAsia="ru-RU"/>
        </w:rPr>
      </w:pPr>
      <w:r w:rsidRPr="005D72B6">
        <w:rPr>
          <w:sz w:val="24"/>
          <w:szCs w:val="24"/>
          <w:lang w:eastAsia="ru-RU"/>
        </w:rPr>
        <w:t xml:space="preserve">       - итоговая аттестация в 9 классе проводится соответственно срокам, установленным Министерством образования и науки Российской Федерации на 2025/ 2026 учебный год.</w:t>
      </w:r>
    </w:p>
    <w:p w14:paraId="13ADD8FA" w14:textId="77777777" w:rsidR="005D72B6" w:rsidRPr="005D72B6" w:rsidRDefault="005D72B6" w:rsidP="005D72B6">
      <w:pPr>
        <w:widowControl/>
        <w:autoSpaceDE/>
        <w:autoSpaceDN/>
        <w:rPr>
          <w:b/>
          <w:sz w:val="24"/>
          <w:szCs w:val="24"/>
          <w:lang w:eastAsia="ru-RU"/>
        </w:rPr>
      </w:pPr>
      <w:r w:rsidRPr="005D72B6">
        <w:rPr>
          <w:b/>
          <w:sz w:val="24"/>
          <w:szCs w:val="24"/>
          <w:lang w:eastAsia="ru-RU"/>
        </w:rPr>
        <w:t xml:space="preserve">9. Организация дополнительного образования </w:t>
      </w:r>
    </w:p>
    <w:p w14:paraId="0F699809" w14:textId="77777777" w:rsidR="005D72B6" w:rsidRPr="005D72B6" w:rsidRDefault="005D72B6" w:rsidP="005D72B6">
      <w:pPr>
        <w:widowControl/>
        <w:autoSpaceDE/>
        <w:autoSpaceDN/>
        <w:rPr>
          <w:sz w:val="24"/>
          <w:szCs w:val="24"/>
          <w:lang w:eastAsia="ru-RU"/>
        </w:rPr>
      </w:pPr>
      <w:r w:rsidRPr="005D72B6">
        <w:rPr>
          <w:sz w:val="24"/>
          <w:szCs w:val="24"/>
          <w:lang w:eastAsia="ru-RU"/>
        </w:rPr>
        <w:t xml:space="preserve">          Реализация дополнительных общеобразовательных программ осуществляется с понедельника по пятницу в течение учебного года.</w:t>
      </w:r>
    </w:p>
    <w:p w14:paraId="60FA40FF" w14:textId="77777777" w:rsidR="005D72B6" w:rsidRPr="005D72B6" w:rsidRDefault="005D72B6" w:rsidP="005D72B6">
      <w:pPr>
        <w:widowControl/>
        <w:autoSpaceDE/>
        <w:autoSpaceDN/>
        <w:rPr>
          <w:sz w:val="24"/>
          <w:szCs w:val="24"/>
          <w:lang w:eastAsia="ru-RU"/>
        </w:rPr>
      </w:pPr>
      <w:r w:rsidRPr="005D72B6">
        <w:rPr>
          <w:sz w:val="24"/>
          <w:szCs w:val="24"/>
          <w:lang w:eastAsia="ru-RU"/>
        </w:rPr>
        <w:t>Реализация дополнительных общеобразовательных программ на каникулах не осуществляется.</w:t>
      </w:r>
    </w:p>
    <w:p w14:paraId="7B9C6B86" w14:textId="77777777" w:rsidR="005D72B6" w:rsidRPr="005D72B6" w:rsidRDefault="005D72B6" w:rsidP="005D72B6">
      <w:pPr>
        <w:widowControl/>
        <w:tabs>
          <w:tab w:val="left" w:pos="990"/>
        </w:tabs>
        <w:autoSpaceDE/>
        <w:autoSpaceDN/>
        <w:rPr>
          <w:b/>
          <w:sz w:val="24"/>
          <w:szCs w:val="24"/>
          <w:lang w:eastAsia="ru-RU"/>
        </w:rPr>
      </w:pPr>
      <w:r w:rsidRPr="005D72B6">
        <w:rPr>
          <w:b/>
          <w:sz w:val="24"/>
          <w:szCs w:val="24"/>
          <w:lang w:eastAsia="ru-RU"/>
        </w:rPr>
        <w:t xml:space="preserve">                                                 </w:t>
      </w:r>
    </w:p>
    <w:p w14:paraId="6346E32B" w14:textId="79067F05" w:rsidR="005D72B6" w:rsidRPr="0059390D" w:rsidRDefault="005D72B6" w:rsidP="0059390D">
      <w:pPr>
        <w:spacing w:line="270" w:lineRule="atLeast"/>
        <w:rPr>
          <w:sz w:val="24"/>
        </w:rPr>
        <w:sectPr w:rsidR="005D72B6" w:rsidRPr="0059390D" w:rsidSect="0059390D">
          <w:type w:val="continuous"/>
          <w:pgSz w:w="11900" w:h="16840"/>
          <w:pgMar w:top="800" w:right="141" w:bottom="280" w:left="992" w:header="720" w:footer="720" w:gutter="0"/>
          <w:cols w:space="720"/>
        </w:sectPr>
      </w:pPr>
    </w:p>
    <w:p w14:paraId="5DF97186" w14:textId="5DBFD349" w:rsidR="0059390D" w:rsidRPr="0059390D" w:rsidRDefault="0059390D" w:rsidP="005D72B6">
      <w:pPr>
        <w:spacing w:before="69"/>
        <w:ind w:right="2759"/>
        <w:rPr>
          <w:b/>
          <w:sz w:val="24"/>
          <w:szCs w:val="24"/>
        </w:rPr>
      </w:pPr>
      <w:r w:rsidRPr="0059390D">
        <w:rPr>
          <w:b/>
          <w:noProof/>
          <w:sz w:val="24"/>
          <w:lang w:eastAsia="ru-RU"/>
        </w:rPr>
        <mc:AlternateContent>
          <mc:Choice Requires="wps">
            <w:drawing>
              <wp:anchor distT="0" distB="0" distL="0" distR="0" simplePos="0" relativeHeight="251661312" behindDoc="0" locked="0" layoutInCell="1" allowOverlap="1" wp14:anchorId="767B05A5" wp14:editId="689488E5">
                <wp:simplePos x="0" y="0"/>
                <wp:positionH relativeFrom="page">
                  <wp:posOffset>7467600</wp:posOffset>
                </wp:positionH>
                <wp:positionV relativeFrom="page">
                  <wp:posOffset>4359275</wp:posOffset>
                </wp:positionV>
                <wp:extent cx="88900" cy="6350"/>
                <wp:effectExtent l="0" t="0" r="0" b="0"/>
                <wp:wrapNone/>
                <wp:docPr id="29393064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6350"/>
                        </a:xfrm>
                        <a:custGeom>
                          <a:avLst/>
                          <a:gdLst/>
                          <a:ahLst/>
                          <a:cxnLst/>
                          <a:rect l="l" t="t" r="r" b="b"/>
                          <a:pathLst>
                            <a:path w="88900" h="6350">
                              <a:moveTo>
                                <a:pt x="88392" y="0"/>
                              </a:moveTo>
                              <a:lnTo>
                                <a:pt x="0" y="0"/>
                              </a:lnTo>
                              <a:lnTo>
                                <a:pt x="0" y="6095"/>
                              </a:lnTo>
                              <a:lnTo>
                                <a:pt x="88392" y="6095"/>
                              </a:lnTo>
                              <a:lnTo>
                                <a:pt x="88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303BD" id="Graphic 4" o:spid="_x0000_s1026" style="position:absolute;margin-left:588pt;margin-top:343.25pt;width:7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8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" path="m88392,l,,,6095r88392,l88392,xe" fillcolor="black" stroked="f">
                <v:path arrowok="t"/>
                <w10:wrap anchorx="page" anchory="page"/>
              </v:shape>
            </w:pict>
          </mc:Fallback>
        </mc:AlternateContent>
      </w:r>
    </w:p>
    <w:p w14:paraId="45850303" w14:textId="77777777" w:rsidR="0059390D" w:rsidRPr="0059390D" w:rsidRDefault="0059390D" w:rsidP="0059390D">
      <w:pPr>
        <w:ind w:left="1427"/>
        <w:rPr>
          <w:b/>
          <w:sz w:val="24"/>
        </w:rPr>
      </w:pPr>
      <w:r w:rsidRPr="0059390D">
        <w:rPr>
          <w:b/>
          <w:noProof/>
          <w:sz w:val="24"/>
          <w:lang w:eastAsia="ru-RU"/>
        </w:rPr>
        <mc:AlternateContent>
          <mc:Choice Requires="wps">
            <w:drawing>
              <wp:anchor distT="0" distB="0" distL="0" distR="0" simplePos="0" relativeHeight="487596544" behindDoc="0" locked="0" layoutInCell="1" allowOverlap="1" wp14:anchorId="2554A012" wp14:editId="3A8D9513">
                <wp:simplePos x="0" y="0"/>
                <wp:positionH relativeFrom="page">
                  <wp:posOffset>7461504</wp:posOffset>
                </wp:positionH>
                <wp:positionV relativeFrom="paragraph">
                  <wp:posOffset>-350998</wp:posOffset>
                </wp:positionV>
                <wp:extent cx="94615" cy="6350"/>
                <wp:effectExtent l="0" t="0" r="0" b="0"/>
                <wp:wrapNone/>
                <wp:docPr id="30234531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350"/>
                        </a:xfrm>
                        <a:custGeom>
                          <a:avLst/>
                          <a:gdLst/>
                          <a:ahLst/>
                          <a:cxnLst/>
                          <a:rect l="l" t="t" r="r" b="b"/>
                          <a:pathLst>
                            <a:path w="94615" h="6350">
                              <a:moveTo>
                                <a:pt x="94488" y="0"/>
                              </a:moveTo>
                              <a:lnTo>
                                <a:pt x="0" y="0"/>
                              </a:lnTo>
                              <a:lnTo>
                                <a:pt x="0" y="6096"/>
                              </a:lnTo>
                              <a:lnTo>
                                <a:pt x="94488" y="6096"/>
                              </a:lnTo>
                              <a:lnTo>
                                <a:pt x="94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B8F6E" id="Graphic 5" o:spid="_x0000_s1026" style="position:absolute;margin-left:587.5pt;margin-top:-27.65pt;width:7.45pt;height:.5pt;z-index:487596544;visibility:visible;mso-wrap-style:square;mso-wrap-distance-left:0;mso-wrap-distance-top:0;mso-wrap-distance-right:0;mso-wrap-distance-bottom:0;mso-position-horizontal:absolute;mso-position-horizontal-relative:page;mso-position-vertical:absolute;mso-position-vertical-relative:text;v-text-anchor:top" coordsize="946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" path="m94488,l,,,6096r94488,l94488,xe" fillcolor="black" stroked="f">
                <v:path arrowok="t"/>
                <w10:wrap anchorx="page"/>
              </v:shape>
            </w:pict>
          </mc:Fallback>
        </mc:AlternateContent>
      </w:r>
      <w:r w:rsidRPr="0059390D">
        <w:rPr>
          <w:b/>
          <w:sz w:val="24"/>
          <w:u w:val="single"/>
        </w:rPr>
        <w:t>Режим</w:t>
      </w:r>
      <w:r w:rsidRPr="0059390D">
        <w:rPr>
          <w:b/>
          <w:spacing w:val="-6"/>
          <w:sz w:val="24"/>
          <w:u w:val="single"/>
        </w:rPr>
        <w:t xml:space="preserve"> </w:t>
      </w:r>
      <w:r w:rsidRPr="0059390D">
        <w:rPr>
          <w:b/>
          <w:sz w:val="24"/>
          <w:u w:val="single"/>
        </w:rPr>
        <w:t>внеурочной</w:t>
      </w:r>
      <w:r w:rsidRPr="0059390D">
        <w:rPr>
          <w:b/>
          <w:spacing w:val="-4"/>
          <w:sz w:val="24"/>
          <w:u w:val="single"/>
        </w:rPr>
        <w:t xml:space="preserve"> </w:t>
      </w:r>
      <w:r w:rsidRPr="0059390D">
        <w:rPr>
          <w:b/>
          <w:spacing w:val="-2"/>
          <w:sz w:val="24"/>
          <w:u w:val="single"/>
        </w:rPr>
        <w:t>деятельности</w:t>
      </w:r>
    </w:p>
    <w:p w14:paraId="1AD1620F" w14:textId="77777777" w:rsidR="0059390D" w:rsidRPr="0059390D" w:rsidRDefault="0059390D" w:rsidP="0059390D">
      <w:pPr>
        <w:spacing w:before="14"/>
        <w:rPr>
          <w:b/>
          <w:sz w:val="24"/>
          <w:szCs w:val="24"/>
        </w:rPr>
      </w:pPr>
    </w:p>
    <w:p w14:paraId="6DAB965D" w14:textId="77777777" w:rsidR="0059390D" w:rsidRPr="0059390D" w:rsidRDefault="0059390D" w:rsidP="0059390D">
      <w:pPr>
        <w:spacing w:line="232" w:lineRule="auto"/>
        <w:ind w:left="448" w:right="1119" w:firstLine="480"/>
        <w:rPr>
          <w:sz w:val="24"/>
          <w:szCs w:val="24"/>
        </w:rPr>
      </w:pPr>
      <w:r w:rsidRPr="0059390D">
        <w:rPr>
          <w:sz w:val="24"/>
          <w:szCs w:val="24"/>
        </w:rPr>
        <w:t>Каждый</w:t>
      </w:r>
      <w:r w:rsidRPr="0059390D">
        <w:rPr>
          <w:spacing w:val="-4"/>
          <w:sz w:val="24"/>
          <w:szCs w:val="24"/>
        </w:rPr>
        <w:t xml:space="preserve"> </w:t>
      </w:r>
      <w:r w:rsidRPr="0059390D">
        <w:rPr>
          <w:sz w:val="24"/>
          <w:szCs w:val="24"/>
        </w:rPr>
        <w:t>понедельник</w:t>
      </w:r>
      <w:r w:rsidRPr="0059390D">
        <w:rPr>
          <w:spacing w:val="-4"/>
          <w:sz w:val="24"/>
          <w:szCs w:val="24"/>
        </w:rPr>
        <w:t xml:space="preserve"> </w:t>
      </w:r>
      <w:r w:rsidRPr="0059390D">
        <w:rPr>
          <w:sz w:val="24"/>
          <w:szCs w:val="24"/>
        </w:rPr>
        <w:t>проводится</w:t>
      </w:r>
      <w:r w:rsidRPr="0059390D">
        <w:rPr>
          <w:spacing w:val="-2"/>
          <w:sz w:val="24"/>
          <w:szCs w:val="24"/>
        </w:rPr>
        <w:t xml:space="preserve"> </w:t>
      </w:r>
      <w:r w:rsidRPr="0059390D">
        <w:rPr>
          <w:sz w:val="24"/>
          <w:szCs w:val="24"/>
        </w:rPr>
        <w:t>1</w:t>
      </w:r>
      <w:r w:rsidRPr="0059390D">
        <w:rPr>
          <w:spacing w:val="-4"/>
          <w:sz w:val="24"/>
          <w:szCs w:val="24"/>
        </w:rPr>
        <w:t xml:space="preserve"> </w:t>
      </w:r>
      <w:r w:rsidRPr="0059390D">
        <w:rPr>
          <w:sz w:val="24"/>
          <w:szCs w:val="24"/>
        </w:rPr>
        <w:t>внеурочное</w:t>
      </w:r>
      <w:r w:rsidRPr="0059390D">
        <w:rPr>
          <w:spacing w:val="-5"/>
          <w:sz w:val="24"/>
          <w:szCs w:val="24"/>
        </w:rPr>
        <w:t xml:space="preserve"> </w:t>
      </w:r>
      <w:r w:rsidRPr="0059390D">
        <w:rPr>
          <w:sz w:val="24"/>
          <w:szCs w:val="24"/>
        </w:rPr>
        <w:t>занятие</w:t>
      </w:r>
      <w:r w:rsidRPr="0059390D">
        <w:rPr>
          <w:spacing w:val="-5"/>
          <w:sz w:val="24"/>
          <w:szCs w:val="24"/>
        </w:rPr>
        <w:t xml:space="preserve"> </w:t>
      </w:r>
      <w:r w:rsidRPr="0059390D">
        <w:rPr>
          <w:sz w:val="24"/>
          <w:szCs w:val="24"/>
        </w:rPr>
        <w:t>«Разговоры</w:t>
      </w:r>
      <w:r w:rsidRPr="0059390D">
        <w:rPr>
          <w:spacing w:val="-4"/>
          <w:sz w:val="24"/>
          <w:szCs w:val="24"/>
        </w:rPr>
        <w:t xml:space="preserve"> </w:t>
      </w:r>
      <w:r w:rsidRPr="0059390D">
        <w:rPr>
          <w:sz w:val="24"/>
          <w:szCs w:val="24"/>
        </w:rPr>
        <w:t>о</w:t>
      </w:r>
      <w:r w:rsidRPr="0059390D">
        <w:rPr>
          <w:spacing w:val="-4"/>
          <w:sz w:val="24"/>
          <w:szCs w:val="24"/>
        </w:rPr>
        <w:t xml:space="preserve"> </w:t>
      </w:r>
      <w:r w:rsidRPr="0059390D">
        <w:rPr>
          <w:sz w:val="24"/>
          <w:szCs w:val="24"/>
        </w:rPr>
        <w:t>важном»</w:t>
      </w:r>
      <w:r w:rsidRPr="0059390D">
        <w:rPr>
          <w:spacing w:val="-4"/>
          <w:sz w:val="24"/>
          <w:szCs w:val="24"/>
        </w:rPr>
        <w:t xml:space="preserve"> </w:t>
      </w:r>
      <w:r w:rsidRPr="0059390D">
        <w:rPr>
          <w:sz w:val="24"/>
          <w:szCs w:val="24"/>
        </w:rPr>
        <w:t>на</w:t>
      </w:r>
      <w:r w:rsidRPr="0059390D">
        <w:rPr>
          <w:spacing w:val="-5"/>
          <w:sz w:val="24"/>
          <w:szCs w:val="24"/>
        </w:rPr>
        <w:t xml:space="preserve"> </w:t>
      </w:r>
      <w:r w:rsidRPr="0059390D">
        <w:rPr>
          <w:sz w:val="24"/>
          <w:szCs w:val="24"/>
        </w:rPr>
        <w:t>1 уроке. Остальные внеурочные занятия проводятся через 20</w:t>
      </w:r>
      <w:r w:rsidRPr="0059390D">
        <w:rPr>
          <w:spacing w:val="40"/>
          <w:sz w:val="24"/>
          <w:szCs w:val="24"/>
        </w:rPr>
        <w:t xml:space="preserve"> </w:t>
      </w:r>
      <w:r w:rsidRPr="0059390D">
        <w:rPr>
          <w:sz w:val="24"/>
          <w:szCs w:val="24"/>
        </w:rPr>
        <w:t>минут после окончания</w:t>
      </w:r>
    </w:p>
    <w:p w14:paraId="6AB46179" w14:textId="77777777" w:rsidR="0059390D" w:rsidRPr="0059390D" w:rsidRDefault="0059390D" w:rsidP="0059390D">
      <w:pPr>
        <w:spacing w:line="271" w:lineRule="exact"/>
        <w:ind w:left="448"/>
        <w:rPr>
          <w:sz w:val="24"/>
          <w:szCs w:val="24"/>
        </w:rPr>
      </w:pPr>
      <w:r w:rsidRPr="0059390D">
        <w:rPr>
          <w:sz w:val="24"/>
          <w:szCs w:val="24"/>
        </w:rPr>
        <w:t>уроков</w:t>
      </w:r>
      <w:r w:rsidRPr="0059390D">
        <w:rPr>
          <w:spacing w:val="-4"/>
          <w:sz w:val="24"/>
          <w:szCs w:val="24"/>
        </w:rPr>
        <w:t xml:space="preserve"> </w:t>
      </w:r>
      <w:r w:rsidRPr="0059390D">
        <w:rPr>
          <w:sz w:val="24"/>
          <w:szCs w:val="24"/>
        </w:rPr>
        <w:t>согласно</w:t>
      </w:r>
      <w:r w:rsidRPr="0059390D">
        <w:rPr>
          <w:spacing w:val="-3"/>
          <w:sz w:val="24"/>
          <w:szCs w:val="24"/>
        </w:rPr>
        <w:t xml:space="preserve"> </w:t>
      </w:r>
      <w:r w:rsidRPr="0059390D">
        <w:rPr>
          <w:sz w:val="24"/>
          <w:szCs w:val="24"/>
        </w:rPr>
        <w:t>расписания</w:t>
      </w:r>
      <w:r w:rsidRPr="0059390D">
        <w:rPr>
          <w:spacing w:val="-3"/>
          <w:sz w:val="24"/>
          <w:szCs w:val="24"/>
        </w:rPr>
        <w:t xml:space="preserve"> </w:t>
      </w:r>
      <w:r w:rsidRPr="0059390D">
        <w:rPr>
          <w:sz w:val="24"/>
          <w:szCs w:val="24"/>
        </w:rPr>
        <w:t>внеурочной</w:t>
      </w:r>
      <w:r w:rsidRPr="0059390D">
        <w:rPr>
          <w:spacing w:val="-2"/>
          <w:sz w:val="24"/>
          <w:szCs w:val="24"/>
        </w:rPr>
        <w:t xml:space="preserve"> деятельности.</w:t>
      </w:r>
    </w:p>
    <w:p w14:paraId="4E5983E4" w14:textId="77777777" w:rsidR="0059390D" w:rsidRDefault="0059390D" w:rsidP="005D72B6">
      <w:pPr>
        <w:spacing w:before="267"/>
        <w:ind w:left="448" w:right="86" w:firstLine="707"/>
        <w:rPr>
          <w:sz w:val="24"/>
          <w:szCs w:val="24"/>
        </w:rPr>
      </w:pPr>
      <w:r w:rsidRPr="0059390D">
        <w:rPr>
          <w:sz w:val="24"/>
          <w:szCs w:val="24"/>
        </w:rPr>
        <w:t>Продолжительность</w:t>
      </w:r>
      <w:r w:rsidRPr="0059390D">
        <w:rPr>
          <w:spacing w:val="-4"/>
          <w:sz w:val="24"/>
          <w:szCs w:val="24"/>
        </w:rPr>
        <w:t xml:space="preserve"> </w:t>
      </w:r>
      <w:r w:rsidRPr="0059390D">
        <w:rPr>
          <w:sz w:val="24"/>
          <w:szCs w:val="24"/>
        </w:rPr>
        <w:t>занятий</w:t>
      </w:r>
      <w:r w:rsidRPr="0059390D">
        <w:rPr>
          <w:spacing w:val="-4"/>
          <w:sz w:val="24"/>
          <w:szCs w:val="24"/>
        </w:rPr>
        <w:t xml:space="preserve"> </w:t>
      </w:r>
      <w:r w:rsidRPr="0059390D">
        <w:rPr>
          <w:sz w:val="24"/>
          <w:szCs w:val="24"/>
        </w:rPr>
        <w:t>внеурочной</w:t>
      </w:r>
      <w:r w:rsidRPr="0059390D">
        <w:rPr>
          <w:spacing w:val="-4"/>
          <w:sz w:val="24"/>
          <w:szCs w:val="24"/>
        </w:rPr>
        <w:t xml:space="preserve"> </w:t>
      </w:r>
      <w:r w:rsidRPr="0059390D">
        <w:rPr>
          <w:sz w:val="24"/>
          <w:szCs w:val="24"/>
        </w:rPr>
        <w:t>деятельности</w:t>
      </w:r>
      <w:r w:rsidRPr="0059390D">
        <w:rPr>
          <w:spacing w:val="-3"/>
          <w:sz w:val="24"/>
          <w:szCs w:val="24"/>
        </w:rPr>
        <w:t xml:space="preserve"> </w:t>
      </w:r>
      <w:r w:rsidRPr="0059390D">
        <w:rPr>
          <w:sz w:val="24"/>
          <w:szCs w:val="24"/>
        </w:rPr>
        <w:t>в</w:t>
      </w:r>
      <w:r w:rsidRPr="0059390D">
        <w:rPr>
          <w:spacing w:val="-5"/>
          <w:sz w:val="24"/>
          <w:szCs w:val="24"/>
        </w:rPr>
        <w:t xml:space="preserve"> </w:t>
      </w:r>
      <w:r w:rsidRPr="0059390D">
        <w:rPr>
          <w:sz w:val="24"/>
          <w:szCs w:val="24"/>
        </w:rPr>
        <w:t>1</w:t>
      </w:r>
      <w:r w:rsidRPr="0059390D">
        <w:rPr>
          <w:spacing w:val="-4"/>
          <w:sz w:val="24"/>
          <w:szCs w:val="24"/>
        </w:rPr>
        <w:t xml:space="preserve"> </w:t>
      </w:r>
      <w:r w:rsidRPr="0059390D">
        <w:rPr>
          <w:sz w:val="24"/>
          <w:szCs w:val="24"/>
        </w:rPr>
        <w:t>классе</w:t>
      </w:r>
      <w:r w:rsidRPr="0059390D">
        <w:rPr>
          <w:spacing w:val="40"/>
          <w:sz w:val="24"/>
          <w:szCs w:val="24"/>
        </w:rPr>
        <w:t xml:space="preserve"> </w:t>
      </w:r>
      <w:r w:rsidRPr="0059390D">
        <w:rPr>
          <w:sz w:val="24"/>
          <w:szCs w:val="24"/>
        </w:rPr>
        <w:t>25-30</w:t>
      </w:r>
      <w:r w:rsidRPr="0059390D">
        <w:rPr>
          <w:spacing w:val="-4"/>
          <w:sz w:val="24"/>
          <w:szCs w:val="24"/>
        </w:rPr>
        <w:t xml:space="preserve"> </w:t>
      </w:r>
      <w:r w:rsidRPr="0059390D">
        <w:rPr>
          <w:sz w:val="24"/>
          <w:szCs w:val="24"/>
        </w:rPr>
        <w:t>минут,</w:t>
      </w:r>
      <w:r w:rsidRPr="0059390D">
        <w:rPr>
          <w:spacing w:val="-3"/>
          <w:sz w:val="24"/>
          <w:szCs w:val="24"/>
        </w:rPr>
        <w:t xml:space="preserve"> </w:t>
      </w:r>
      <w:r w:rsidRPr="0059390D">
        <w:rPr>
          <w:sz w:val="24"/>
          <w:szCs w:val="24"/>
        </w:rPr>
        <w:t>во</w:t>
      </w:r>
      <w:r w:rsidRPr="0059390D">
        <w:rPr>
          <w:spacing w:val="-4"/>
          <w:sz w:val="24"/>
          <w:szCs w:val="24"/>
        </w:rPr>
        <w:t xml:space="preserve"> </w:t>
      </w:r>
      <w:r w:rsidRPr="0059390D">
        <w:rPr>
          <w:sz w:val="24"/>
          <w:szCs w:val="24"/>
        </w:rPr>
        <w:t>2-4 классах – 35-40 минут</w:t>
      </w:r>
      <w:r w:rsidR="005D72B6">
        <w:rPr>
          <w:sz w:val="24"/>
          <w:szCs w:val="24"/>
        </w:rPr>
        <w:t>.</w:t>
      </w:r>
    </w:p>
    <w:p w14:paraId="4CB7E1F5" w14:textId="77777777" w:rsidR="005D72B6" w:rsidRDefault="005D72B6" w:rsidP="005D72B6">
      <w:pPr>
        <w:spacing w:before="267"/>
        <w:ind w:left="448" w:right="86" w:firstLine="707"/>
        <w:rPr>
          <w:sz w:val="24"/>
          <w:szCs w:val="24"/>
        </w:rPr>
      </w:pPr>
    </w:p>
    <w:p w14:paraId="5A8B0172" w14:textId="77777777" w:rsidR="0049640F" w:rsidRDefault="0059390D">
      <w:pPr>
        <w:pStyle w:val="a3"/>
        <w:ind w:right="418" w:firstLine="707"/>
      </w:pPr>
      <w:r>
        <w:t>Оценивание</w:t>
      </w:r>
      <w:r>
        <w:rPr>
          <w:spacing w:val="-15"/>
        </w:rPr>
        <w:t xml:space="preserve"> </w:t>
      </w:r>
      <w:r>
        <w:t>достижений</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планируемых</w:t>
      </w:r>
      <w:r>
        <w:rPr>
          <w:spacing w:val="-15"/>
        </w:rPr>
        <w:t xml:space="preserve"> </w:t>
      </w:r>
      <w:r>
        <w:t>результатов</w:t>
      </w:r>
      <w:r>
        <w:rPr>
          <w:spacing w:val="-15"/>
        </w:rPr>
        <w:t xml:space="preserve"> </w:t>
      </w:r>
      <w:r>
        <w:t>проводится при завершении каждого учебного года или уровня образования, поскольку у обучающегося</w:t>
      </w:r>
      <w:r>
        <w:rPr>
          <w:spacing w:val="-11"/>
        </w:rPr>
        <w:t xml:space="preserve"> </w:t>
      </w:r>
      <w:r>
        <w:t>с</w:t>
      </w:r>
      <w:r>
        <w:rPr>
          <w:spacing w:val="-12"/>
        </w:rPr>
        <w:t xml:space="preserve"> </w:t>
      </w:r>
      <w:r>
        <w:t>ЗПР</w:t>
      </w:r>
      <w:r>
        <w:rPr>
          <w:spacing w:val="-12"/>
        </w:rPr>
        <w:t xml:space="preserve"> </w:t>
      </w:r>
      <w:r>
        <w:t>может</w:t>
      </w:r>
      <w:r>
        <w:rPr>
          <w:spacing w:val="-12"/>
        </w:rPr>
        <w:t xml:space="preserve"> </w:t>
      </w:r>
      <w:r>
        <w:t>быть</w:t>
      </w:r>
      <w:r>
        <w:rPr>
          <w:spacing w:val="-12"/>
        </w:rPr>
        <w:t xml:space="preserve"> </w:t>
      </w:r>
      <w:r>
        <w:t>индивидуальный</w:t>
      </w:r>
      <w:r>
        <w:rPr>
          <w:spacing w:val="-13"/>
        </w:rPr>
        <w:t xml:space="preserve"> </w:t>
      </w:r>
      <w:r>
        <w:t>темп</w:t>
      </w:r>
      <w:r>
        <w:rPr>
          <w:spacing w:val="-12"/>
        </w:rPr>
        <w:t xml:space="preserve"> </w:t>
      </w:r>
      <w:r>
        <w:t>освоения</w:t>
      </w:r>
      <w:r>
        <w:rPr>
          <w:spacing w:val="-13"/>
        </w:rPr>
        <w:t xml:space="preserve"> </w:t>
      </w:r>
      <w:r>
        <w:t>содержания</w:t>
      </w:r>
      <w:r>
        <w:rPr>
          <w:spacing w:val="-13"/>
        </w:rPr>
        <w:t xml:space="preserve"> </w:t>
      </w:r>
      <w:r>
        <w:t>образования, и стандартизация планируемых результатов образования в более короткие промежутки времени объективно невозможна.</w:t>
      </w:r>
    </w:p>
    <w:p w14:paraId="21C34F2D" w14:textId="77777777" w:rsidR="0049640F" w:rsidRDefault="0059390D">
      <w:pPr>
        <w:pStyle w:val="a3"/>
        <w:spacing w:before="1"/>
        <w:ind w:right="425" w:firstLine="707"/>
      </w:pPr>
      <w:r>
        <w:t>Обучающийся с ЗПР имеют право на прохождение текущей, промежуточной и государственной итоговой аттестации освоения АООП НОО ОВЗ в иных формах.</w:t>
      </w:r>
    </w:p>
    <w:p w14:paraId="5CC1463D" w14:textId="77777777" w:rsidR="0049640F" w:rsidRDefault="0059390D">
      <w:pPr>
        <w:pStyle w:val="a3"/>
        <w:ind w:right="418" w:firstLine="707"/>
      </w:pPr>
      <w:r>
        <w:t>Специальные условия проведения текущей, промежуточной (по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обучающегося с ЗПР; привычную обстановку в классе (присутствие своего учителя, наличие привычных для обучающегося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w:t>
      </w:r>
      <w:r>
        <w:rPr>
          <w:spacing w:val="-15"/>
        </w:rPr>
        <w:t xml:space="preserve"> </w:t>
      </w:r>
      <w:r>
        <w:t>с</w:t>
      </w:r>
      <w:r>
        <w:rPr>
          <w:spacing w:val="-15"/>
        </w:rPr>
        <w:t xml:space="preserve"> </w:t>
      </w:r>
      <w:r>
        <w:t>учетом</w:t>
      </w:r>
      <w:r>
        <w:rPr>
          <w:spacing w:val="-15"/>
        </w:rPr>
        <w:t xml:space="preserve"> </w:t>
      </w:r>
      <w:r>
        <w:t>особых</w:t>
      </w:r>
      <w:r>
        <w:rPr>
          <w:spacing w:val="-15"/>
        </w:rPr>
        <w:t xml:space="preserve"> </w:t>
      </w:r>
      <w:r>
        <w:t>образовательных</w:t>
      </w:r>
      <w:r>
        <w:rPr>
          <w:spacing w:val="-15"/>
        </w:rPr>
        <w:t xml:space="preserve"> </w:t>
      </w:r>
      <w:r>
        <w:t>потребностей</w:t>
      </w:r>
      <w:r>
        <w:rPr>
          <w:spacing w:val="-15"/>
        </w:rPr>
        <w:t xml:space="preserve"> </w:t>
      </w:r>
      <w:r>
        <w:t>и</w:t>
      </w:r>
      <w:r>
        <w:rPr>
          <w:spacing w:val="-15"/>
        </w:rPr>
        <w:t xml:space="preserve"> </w:t>
      </w:r>
      <w:r>
        <w:t>индивидуальных</w:t>
      </w:r>
      <w:r>
        <w:rPr>
          <w:spacing w:val="-15"/>
        </w:rPr>
        <w:t xml:space="preserve"> </w:t>
      </w:r>
      <w:r>
        <w:t>трудностей обучающихся с ЗПР:</w:t>
      </w:r>
    </w:p>
    <w:p w14:paraId="7DB08AA4" w14:textId="0B204C29" w:rsidR="0049640F" w:rsidRDefault="0059390D">
      <w:pPr>
        <w:pStyle w:val="a3"/>
        <w:ind w:right="422" w:firstLine="707"/>
      </w:pPr>
      <w:r>
        <w:t>Промежуточная аттестация проводится в переводных классах с</w:t>
      </w:r>
      <w:r>
        <w:rPr>
          <w:spacing w:val="40"/>
        </w:rPr>
        <w:t xml:space="preserve"> </w:t>
      </w:r>
      <w:r>
        <w:t>апреля по май учебного года, согласно</w:t>
      </w:r>
      <w:r w:rsidR="005D72B6">
        <w:t xml:space="preserve"> </w:t>
      </w:r>
      <w:r>
        <w:t>график</w:t>
      </w:r>
      <w:r w:rsidR="005D72B6">
        <w:t>у</w:t>
      </w:r>
      <w:r>
        <w:t xml:space="preserve"> без прекращения образовательной деятельности по предметам учебного плана.</w:t>
      </w:r>
    </w:p>
    <w:p w14:paraId="78C3B8C6" w14:textId="77777777" w:rsidR="0049640F" w:rsidRDefault="0059390D">
      <w:pPr>
        <w:pStyle w:val="a3"/>
        <w:ind w:right="423" w:firstLine="707"/>
      </w:pPr>
      <w:r>
        <w:t xml:space="preserve">От участия в ВПР освобождаются обучающиеся с ограниченными возможностями </w:t>
      </w:r>
      <w:r>
        <w:rPr>
          <w:spacing w:val="-2"/>
        </w:rPr>
        <w:t>здоровья.</w:t>
      </w:r>
    </w:p>
    <w:p w14:paraId="0794863C" w14:textId="77777777" w:rsidR="0049640F" w:rsidRDefault="0059390D">
      <w:pPr>
        <w:pStyle w:val="a3"/>
        <w:ind w:right="416" w:firstLine="707"/>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на уровне начального общего образования. Обязательные предметные области учебного плана, учебные предметы и основные задачи реализации содержания предметных областей соответствуют ФГОС НОО.</w:t>
      </w:r>
    </w:p>
    <w:p w14:paraId="67EE5A7A" w14:textId="77777777" w:rsidR="0049640F" w:rsidRDefault="0059390D">
      <w:pPr>
        <w:pStyle w:val="a3"/>
        <w:spacing w:before="1"/>
        <w:ind w:right="422" w:firstLine="707"/>
      </w:pPr>
      <w:r>
        <w:t>Неспособность обучающегося с ЗПР полноценно освоить отдельный предмет в структуре</w:t>
      </w:r>
      <w:r>
        <w:rPr>
          <w:spacing w:val="-2"/>
        </w:rPr>
        <w:t xml:space="preserve"> </w:t>
      </w:r>
      <w:r>
        <w:t>АООП</w:t>
      </w:r>
      <w:r>
        <w:rPr>
          <w:spacing w:val="-2"/>
        </w:rPr>
        <w:t xml:space="preserve"> </w:t>
      </w:r>
      <w:r>
        <w:t>НОО не</w:t>
      </w:r>
      <w:r>
        <w:rPr>
          <w:spacing w:val="-1"/>
        </w:rPr>
        <w:t xml:space="preserve"> </w:t>
      </w:r>
      <w:r>
        <w:t>служит препятствием</w:t>
      </w:r>
      <w:r>
        <w:rPr>
          <w:spacing w:val="-2"/>
        </w:rPr>
        <w:t xml:space="preserve"> </w:t>
      </w:r>
      <w:r>
        <w:t>для</w:t>
      </w:r>
      <w:r>
        <w:rPr>
          <w:spacing w:val="-1"/>
        </w:rPr>
        <w:t xml:space="preserve"> </w:t>
      </w:r>
      <w:r>
        <w:t>выбора</w:t>
      </w:r>
      <w:r>
        <w:rPr>
          <w:spacing w:val="-2"/>
        </w:rPr>
        <w:t xml:space="preserve"> </w:t>
      </w:r>
      <w:r>
        <w:t>или продолжения</w:t>
      </w:r>
      <w:r>
        <w:rPr>
          <w:spacing w:val="-1"/>
        </w:rPr>
        <w:t xml:space="preserve"> </w:t>
      </w:r>
      <w:r>
        <w:t>ее</w:t>
      </w:r>
      <w:r>
        <w:rPr>
          <w:spacing w:val="-2"/>
        </w:rPr>
        <w:t xml:space="preserve"> </w:t>
      </w:r>
      <w:r>
        <w:t>освоения, поскольку у данной категории обучающихся может быть специфическое расстройство школьных</w:t>
      </w:r>
      <w:r>
        <w:rPr>
          <w:spacing w:val="-11"/>
        </w:rPr>
        <w:t xml:space="preserve"> </w:t>
      </w:r>
      <w:r>
        <w:t>навыков</w:t>
      </w:r>
      <w:r>
        <w:rPr>
          <w:spacing w:val="-11"/>
        </w:rPr>
        <w:t xml:space="preserve"> </w:t>
      </w:r>
      <w:r>
        <w:t>(дислексия,</w:t>
      </w:r>
      <w:r>
        <w:rPr>
          <w:spacing w:val="-11"/>
        </w:rPr>
        <w:t xml:space="preserve"> </w:t>
      </w:r>
      <w:r>
        <w:t>дисграфия,</w:t>
      </w:r>
      <w:r>
        <w:rPr>
          <w:spacing w:val="-11"/>
        </w:rPr>
        <w:t xml:space="preserve"> </w:t>
      </w:r>
      <w:r>
        <w:t>дискалькулия),</w:t>
      </w:r>
      <w:r>
        <w:rPr>
          <w:spacing w:val="-11"/>
        </w:rPr>
        <w:t xml:space="preserve"> </w:t>
      </w:r>
      <w:r>
        <w:t>а</w:t>
      </w:r>
      <w:r>
        <w:rPr>
          <w:spacing w:val="-12"/>
        </w:rPr>
        <w:t xml:space="preserve"> </w:t>
      </w:r>
      <w:r>
        <w:t>также</w:t>
      </w:r>
      <w:r>
        <w:rPr>
          <w:spacing w:val="-11"/>
        </w:rPr>
        <w:t xml:space="preserve"> </w:t>
      </w:r>
      <w:r>
        <w:t>выраженные</w:t>
      </w:r>
      <w:r>
        <w:rPr>
          <w:spacing w:val="-12"/>
        </w:rPr>
        <w:t xml:space="preserve"> </w:t>
      </w:r>
      <w:r>
        <w:t>нарушения внимания и работоспособности, нарушения со стороны двигательной сферы, препятствующие ее освоению в полном объеме.</w:t>
      </w:r>
    </w:p>
    <w:p w14:paraId="3E11DA61" w14:textId="77777777" w:rsidR="0049640F" w:rsidRDefault="0049640F">
      <w:pPr>
        <w:pStyle w:val="a3"/>
        <w:ind w:left="0"/>
        <w:jc w:val="left"/>
      </w:pPr>
    </w:p>
    <w:p w14:paraId="4DF38FD5" w14:textId="77777777" w:rsidR="0049640F" w:rsidRDefault="0049640F">
      <w:pPr>
        <w:pStyle w:val="a3"/>
        <w:spacing w:before="1"/>
        <w:ind w:left="0"/>
        <w:jc w:val="left"/>
      </w:pPr>
    </w:p>
    <w:p w14:paraId="13E1BAFE" w14:textId="77777777" w:rsidR="0049640F" w:rsidRDefault="0059390D" w:rsidP="008A3248">
      <w:pPr>
        <w:pStyle w:val="2"/>
        <w:numPr>
          <w:ilvl w:val="1"/>
          <w:numId w:val="5"/>
        </w:numPr>
        <w:tabs>
          <w:tab w:val="left" w:pos="736"/>
        </w:tabs>
        <w:ind w:left="736" w:hanging="490"/>
      </w:pPr>
      <w:bookmarkStart w:id="43" w:name="_bookmark36"/>
      <w:bookmarkEnd w:id="43"/>
      <w:r>
        <w:t>План</w:t>
      </w:r>
      <w:r>
        <w:rPr>
          <w:spacing w:val="-8"/>
        </w:rPr>
        <w:t xml:space="preserve"> </w:t>
      </w:r>
      <w:r>
        <w:t>внеурочной</w:t>
      </w:r>
      <w:r>
        <w:rPr>
          <w:spacing w:val="-7"/>
        </w:rPr>
        <w:t xml:space="preserve"> </w:t>
      </w:r>
      <w:r>
        <w:rPr>
          <w:spacing w:val="-2"/>
        </w:rPr>
        <w:t>деятельности</w:t>
      </w:r>
    </w:p>
    <w:p w14:paraId="55CF693B" w14:textId="77777777" w:rsidR="0049640F" w:rsidRDefault="0059390D">
      <w:pPr>
        <w:pStyle w:val="4"/>
        <w:spacing w:before="275"/>
        <w:ind w:left="3513"/>
      </w:pPr>
      <w:r>
        <w:t>Пояснительная</w:t>
      </w:r>
      <w:r>
        <w:rPr>
          <w:spacing w:val="-5"/>
        </w:rPr>
        <w:t xml:space="preserve"> </w:t>
      </w:r>
      <w:r>
        <w:rPr>
          <w:spacing w:val="-2"/>
        </w:rPr>
        <w:t>записка</w:t>
      </w:r>
    </w:p>
    <w:p w14:paraId="1AFA4F2F" w14:textId="77777777" w:rsidR="0049640F" w:rsidRDefault="0049640F">
      <w:pPr>
        <w:pStyle w:val="a3"/>
      </w:pPr>
    </w:p>
    <w:p w14:paraId="38677DBD" w14:textId="77777777" w:rsidR="00D51FE6" w:rsidRPr="00D51FE6" w:rsidRDefault="00D51FE6" w:rsidP="00D51FE6">
      <w:pPr>
        <w:widowControl/>
        <w:autoSpaceDE/>
        <w:autoSpaceDN/>
        <w:spacing w:before="120"/>
        <w:ind w:firstLine="709"/>
        <w:jc w:val="both"/>
        <w:rPr>
          <w:rFonts w:eastAsia="Calibri"/>
          <w:sz w:val="24"/>
          <w:szCs w:val="24"/>
          <w:lang w:eastAsia="ru-RU"/>
        </w:rPr>
      </w:pPr>
      <w:r w:rsidRPr="00D51FE6">
        <w:rPr>
          <w:rFonts w:eastAsia="Calibri"/>
          <w:b/>
          <w:sz w:val="24"/>
          <w:szCs w:val="24"/>
          <w:lang w:eastAsia="ru-RU"/>
        </w:rPr>
        <w:t xml:space="preserve">Внеурочная деятельность школьников – </w:t>
      </w:r>
      <w:r w:rsidRPr="00D51FE6">
        <w:rPr>
          <w:rFonts w:eastAsia="Calibri"/>
          <w:sz w:val="24"/>
          <w:szCs w:val="24"/>
          <w:lang w:eastAsia="ru-RU"/>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p>
    <w:p w14:paraId="754F9CFD" w14:textId="77777777" w:rsidR="00D51FE6" w:rsidRPr="00D51FE6" w:rsidRDefault="00D51FE6" w:rsidP="00D51FE6">
      <w:pPr>
        <w:widowControl/>
        <w:autoSpaceDE/>
        <w:autoSpaceDN/>
        <w:spacing w:before="120"/>
        <w:ind w:firstLine="850"/>
        <w:jc w:val="both"/>
        <w:rPr>
          <w:rFonts w:eastAsia="Calibri"/>
          <w:sz w:val="24"/>
          <w:szCs w:val="24"/>
          <w:lang w:eastAsia="ja-JP"/>
        </w:rPr>
      </w:pPr>
      <w:r w:rsidRPr="00D51FE6">
        <w:rPr>
          <w:rFonts w:eastAsia="Calibri"/>
          <w:sz w:val="24"/>
          <w:szCs w:val="24"/>
          <w:lang w:eastAsia="ja-JP"/>
        </w:rPr>
        <w:t xml:space="preserve">План внеурочной деятельности МБОУ «Новопетровская средняя общеобразовательная школа» обеспечивают введение в действие и реализацию требований Федерального государственного образовательного стандарта  начального общего образования и определяют общий и максимальный объем нагрузки обучающихся в рамках внеурочной деятельности, состав и структуру направлений  внеурочной деятельности в 1 – 4 классах.  </w:t>
      </w:r>
    </w:p>
    <w:p w14:paraId="0A46943E" w14:textId="77777777" w:rsidR="00D51FE6" w:rsidRPr="00D51FE6" w:rsidRDefault="00D51FE6" w:rsidP="00D51FE6">
      <w:pPr>
        <w:widowControl/>
        <w:suppressAutoHyphens/>
        <w:autoSpaceDE/>
        <w:autoSpaceDN/>
        <w:spacing w:before="120"/>
        <w:ind w:firstLine="567"/>
        <w:jc w:val="both"/>
        <w:rPr>
          <w:rFonts w:eastAsia="Calibri"/>
          <w:sz w:val="24"/>
          <w:szCs w:val="24"/>
          <w:lang w:eastAsia="ar-SA"/>
        </w:rPr>
      </w:pPr>
      <w:r w:rsidRPr="00D51FE6">
        <w:rPr>
          <w:rFonts w:eastAsia="Calibri"/>
          <w:sz w:val="24"/>
          <w:szCs w:val="24"/>
          <w:lang w:eastAsia="ar-SA"/>
        </w:rPr>
        <w:t xml:space="preserve">    План для начальной школы 1-4 класс разработан на основании  следующих нормативных документов:</w:t>
      </w:r>
    </w:p>
    <w:p w14:paraId="50B1CB97" w14:textId="77777777" w:rsidR="00D51FE6" w:rsidRPr="00D51FE6" w:rsidRDefault="00D51FE6" w:rsidP="00D51FE6">
      <w:pPr>
        <w:widowControl/>
        <w:autoSpaceDE/>
        <w:autoSpaceDN/>
        <w:jc w:val="both"/>
        <w:rPr>
          <w:sz w:val="24"/>
          <w:szCs w:val="24"/>
          <w:lang w:eastAsia="ru-RU"/>
        </w:rPr>
      </w:pPr>
      <w:r w:rsidRPr="00D51FE6">
        <w:rPr>
          <w:sz w:val="24"/>
          <w:szCs w:val="24"/>
          <w:lang w:eastAsia="ru-RU"/>
        </w:rPr>
        <w:t>-    Федеральным законом №273 от 29.12.2012 «Об образовании в Российской Федерации»,</w:t>
      </w:r>
    </w:p>
    <w:p w14:paraId="4FDC3B1E" w14:textId="77777777" w:rsidR="00D51FE6" w:rsidRPr="00D51FE6" w:rsidRDefault="00D51FE6" w:rsidP="008A3248">
      <w:pPr>
        <w:widowControl/>
        <w:numPr>
          <w:ilvl w:val="0"/>
          <w:numId w:val="66"/>
        </w:numPr>
        <w:tabs>
          <w:tab w:val="left" w:pos="992"/>
        </w:tabs>
        <w:autoSpaceDE/>
        <w:autoSpaceDN/>
        <w:spacing w:after="200" w:line="322" w:lineRule="exact"/>
        <w:contextualSpacing/>
        <w:jc w:val="both"/>
        <w:rPr>
          <w:sz w:val="24"/>
          <w:szCs w:val="24"/>
          <w:lang w:eastAsia="ru-RU"/>
        </w:rPr>
      </w:pPr>
      <w:r w:rsidRPr="00D51FE6">
        <w:rPr>
          <w:sz w:val="24"/>
          <w:szCs w:val="24"/>
          <w:lang w:eastAsia="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14:paraId="4ED4D0E1" w14:textId="77777777" w:rsidR="00D51FE6" w:rsidRPr="00D51FE6" w:rsidRDefault="003C4F16" w:rsidP="008A3248">
      <w:pPr>
        <w:widowControl/>
        <w:numPr>
          <w:ilvl w:val="0"/>
          <w:numId w:val="66"/>
        </w:numPr>
        <w:tabs>
          <w:tab w:val="left" w:pos="992"/>
        </w:tabs>
        <w:autoSpaceDE/>
        <w:autoSpaceDN/>
        <w:spacing w:after="200" w:line="322" w:lineRule="exact"/>
        <w:contextualSpacing/>
        <w:jc w:val="both"/>
        <w:rPr>
          <w:sz w:val="24"/>
          <w:szCs w:val="24"/>
          <w:lang w:eastAsia="ru-RU"/>
        </w:rPr>
      </w:pPr>
      <w:hyperlink r:id="rId23" w:history="1">
        <w:r w:rsidR="00D51FE6" w:rsidRPr="00D51FE6">
          <w:rPr>
            <w:sz w:val="24"/>
            <w:szCs w:val="24"/>
            <w:lang w:eastAsia="ru-RU"/>
          </w:rPr>
          <w:t>Письмом Министерства Просвещения Российской Федерации от 5 июля 2022 года № ТВ-1290/03 «О направлении методических рекомендаций»</w:t>
        </w:r>
      </w:hyperlink>
      <w:r w:rsidR="00D51FE6" w:rsidRPr="00D51FE6">
        <w:rPr>
          <w:sz w:val="24"/>
          <w:szCs w:val="24"/>
          <w:lang w:eastAsia="ru-RU"/>
        </w:rPr>
        <w:t>,</w:t>
      </w:r>
    </w:p>
    <w:p w14:paraId="555E1F8E" w14:textId="77777777" w:rsidR="00D51FE6" w:rsidRPr="00D51FE6" w:rsidRDefault="00D51FE6" w:rsidP="008A3248">
      <w:pPr>
        <w:widowControl/>
        <w:numPr>
          <w:ilvl w:val="0"/>
          <w:numId w:val="66"/>
        </w:numPr>
        <w:shd w:val="clear" w:color="auto" w:fill="FFFFFF"/>
        <w:autoSpaceDE/>
        <w:autoSpaceDN/>
        <w:spacing w:after="200" w:line="276" w:lineRule="auto"/>
        <w:jc w:val="both"/>
        <w:rPr>
          <w:rFonts w:eastAsia="Batang"/>
          <w:sz w:val="24"/>
          <w:szCs w:val="24"/>
          <w:lang w:eastAsia="ko-KR"/>
        </w:rPr>
      </w:pPr>
      <w:r w:rsidRPr="00D51FE6">
        <w:rPr>
          <w:rFonts w:eastAsia="Batang"/>
          <w:sz w:val="24"/>
          <w:szCs w:val="24"/>
          <w:lang w:eastAsia="ko-KR"/>
        </w:rPr>
        <w:t>Постановлением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6ED5FEF" w14:textId="77777777" w:rsidR="00D51FE6" w:rsidRPr="00D51FE6" w:rsidRDefault="00D51FE6" w:rsidP="008A3248">
      <w:pPr>
        <w:widowControl/>
        <w:numPr>
          <w:ilvl w:val="0"/>
          <w:numId w:val="66"/>
        </w:numPr>
        <w:shd w:val="clear" w:color="auto" w:fill="FFFFFF"/>
        <w:autoSpaceDE/>
        <w:autoSpaceDN/>
        <w:spacing w:after="200" w:line="276" w:lineRule="auto"/>
        <w:jc w:val="both"/>
        <w:rPr>
          <w:rFonts w:eastAsia="Batang"/>
          <w:sz w:val="24"/>
          <w:szCs w:val="24"/>
          <w:lang w:eastAsia="ko-KR"/>
        </w:rPr>
      </w:pPr>
      <w:r w:rsidRPr="00D51FE6">
        <w:rPr>
          <w:rFonts w:eastAsia="Batang"/>
          <w:sz w:val="24"/>
          <w:szCs w:val="24"/>
          <w:lang w:eastAsia="ko-KR"/>
        </w:rPr>
        <w:t xml:space="preserve"> Постановлением Главного государственного санитарного врача России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B860308" w14:textId="77777777" w:rsidR="00D51FE6" w:rsidRPr="00D51FE6" w:rsidRDefault="00D51FE6" w:rsidP="008A3248">
      <w:pPr>
        <w:widowControl/>
        <w:numPr>
          <w:ilvl w:val="0"/>
          <w:numId w:val="66"/>
        </w:numPr>
        <w:autoSpaceDE/>
        <w:autoSpaceDN/>
        <w:spacing w:before="120" w:after="200" w:line="276" w:lineRule="auto"/>
        <w:jc w:val="both"/>
        <w:rPr>
          <w:rFonts w:eastAsia="Calibri"/>
          <w:sz w:val="24"/>
          <w:szCs w:val="24"/>
          <w:lang w:eastAsia="ru-RU"/>
        </w:rPr>
      </w:pPr>
      <w:r w:rsidRPr="00D51FE6">
        <w:rPr>
          <w:rFonts w:eastAsia="Calibri"/>
          <w:sz w:val="24"/>
          <w:szCs w:val="24"/>
          <w:lang w:eastAsia="ru-RU"/>
        </w:rPr>
        <w:t>Основной образовательной программы начального общего образования МБОУ «Новопетровская СОШ»;</w:t>
      </w:r>
    </w:p>
    <w:p w14:paraId="4F2F0E04" w14:textId="77777777" w:rsidR="00D51FE6" w:rsidRPr="00D51FE6" w:rsidRDefault="00D51FE6" w:rsidP="008A3248">
      <w:pPr>
        <w:widowControl/>
        <w:numPr>
          <w:ilvl w:val="0"/>
          <w:numId w:val="66"/>
        </w:numPr>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Положение о внеурочной деятельности МБОУ «Новопетровская СОШ»;</w:t>
      </w:r>
    </w:p>
    <w:p w14:paraId="5B398D90" w14:textId="77777777" w:rsidR="00D51FE6" w:rsidRPr="00D51FE6" w:rsidRDefault="00D51FE6" w:rsidP="008A3248">
      <w:pPr>
        <w:widowControl/>
        <w:numPr>
          <w:ilvl w:val="0"/>
          <w:numId w:val="66"/>
        </w:numPr>
        <w:autoSpaceDE/>
        <w:autoSpaceDN/>
        <w:spacing w:before="120" w:after="200" w:line="276" w:lineRule="auto"/>
        <w:jc w:val="both"/>
        <w:rPr>
          <w:rFonts w:eastAsia="Calibri"/>
          <w:b/>
          <w:bCs/>
          <w:sz w:val="24"/>
          <w:szCs w:val="24"/>
          <w:lang w:eastAsia="ru-RU"/>
        </w:rPr>
      </w:pPr>
      <w:r w:rsidRPr="00D51FE6">
        <w:rPr>
          <w:rFonts w:eastAsia="Calibri"/>
          <w:sz w:val="24"/>
          <w:szCs w:val="24"/>
          <w:lang w:eastAsia="ru-RU"/>
        </w:rPr>
        <w:t>Устав МБОУ «Новопетровская СОШ»;</w:t>
      </w:r>
    </w:p>
    <w:p w14:paraId="49F8AC8C" w14:textId="77777777" w:rsidR="00D51FE6" w:rsidRPr="00D51FE6" w:rsidRDefault="00D51FE6" w:rsidP="008A3248">
      <w:pPr>
        <w:widowControl/>
        <w:numPr>
          <w:ilvl w:val="0"/>
          <w:numId w:val="66"/>
        </w:numPr>
        <w:autoSpaceDE/>
        <w:autoSpaceDN/>
        <w:spacing w:before="120" w:after="200" w:line="276" w:lineRule="auto"/>
        <w:jc w:val="both"/>
        <w:rPr>
          <w:rFonts w:eastAsia="Calibri"/>
          <w:sz w:val="24"/>
          <w:szCs w:val="24"/>
          <w:lang w:eastAsia="ru-RU"/>
        </w:rPr>
      </w:pPr>
      <w:r w:rsidRPr="00D51FE6">
        <w:rPr>
          <w:rFonts w:eastAsia="Calibri"/>
          <w:sz w:val="24"/>
          <w:szCs w:val="24"/>
          <w:lang w:eastAsia="ru-RU"/>
        </w:rPr>
        <w:t xml:space="preserve">Рекомендации по разработке учебных планов образовательных организаций Орловской области, реализующих образовательные программы начального общего, основного общего </w:t>
      </w:r>
      <w:r w:rsidRPr="00D51FE6">
        <w:rPr>
          <w:rFonts w:eastAsia="Calibri"/>
          <w:sz w:val="24"/>
          <w:szCs w:val="24"/>
          <w:lang w:eastAsia="ru-RU"/>
        </w:rPr>
        <w:br/>
        <w:t xml:space="preserve">и среднего общего образования на 2025-2026 учебный год; </w:t>
      </w:r>
    </w:p>
    <w:p w14:paraId="64004B87" w14:textId="77777777" w:rsidR="00D51FE6" w:rsidRPr="00D51FE6" w:rsidRDefault="00D51FE6" w:rsidP="008A3248">
      <w:pPr>
        <w:widowControl/>
        <w:numPr>
          <w:ilvl w:val="0"/>
          <w:numId w:val="66"/>
        </w:numPr>
        <w:autoSpaceDE/>
        <w:autoSpaceDN/>
        <w:spacing w:before="120" w:after="200" w:line="276" w:lineRule="auto"/>
        <w:jc w:val="both"/>
        <w:rPr>
          <w:rFonts w:eastAsia="Calibri"/>
          <w:sz w:val="24"/>
          <w:szCs w:val="24"/>
          <w:lang w:eastAsia="ru-RU"/>
        </w:rPr>
      </w:pPr>
      <w:r w:rsidRPr="00D51FE6">
        <w:rPr>
          <w:rFonts w:eastAsia="Calibri"/>
          <w:sz w:val="24"/>
          <w:szCs w:val="24"/>
          <w:lang w:eastAsia="ru-RU"/>
        </w:rPr>
        <w:t>Учебного плана МБОУ «Новопетровская средняя общеобразовательная школа» на 2025-2026 учебный год.</w:t>
      </w:r>
    </w:p>
    <w:p w14:paraId="7A5E5D9F" w14:textId="77777777" w:rsidR="00D51FE6" w:rsidRPr="00D51FE6" w:rsidRDefault="00D51FE6" w:rsidP="00D51FE6">
      <w:pPr>
        <w:widowControl/>
        <w:autoSpaceDE/>
        <w:autoSpaceDN/>
        <w:spacing w:before="120"/>
        <w:ind w:firstLine="567"/>
        <w:rPr>
          <w:rFonts w:eastAsia="Calibri"/>
          <w:b/>
          <w:sz w:val="24"/>
          <w:szCs w:val="24"/>
          <w:lang w:eastAsia="ru-RU"/>
        </w:rPr>
      </w:pPr>
      <w:r w:rsidRPr="00D51FE6">
        <w:rPr>
          <w:rFonts w:eastAsia="Calibri"/>
          <w:b/>
          <w:sz w:val="24"/>
          <w:szCs w:val="24"/>
          <w:lang w:eastAsia="ru-RU"/>
        </w:rPr>
        <w:t>Целевая направленность, стратегические и тактические цели содержания планов внеурочной деятельности</w:t>
      </w:r>
    </w:p>
    <w:p w14:paraId="113A85F7" w14:textId="77777777" w:rsidR="00D51FE6" w:rsidRPr="00D51FE6" w:rsidRDefault="00D51FE6" w:rsidP="00D51FE6">
      <w:pPr>
        <w:widowControl/>
        <w:autoSpaceDE/>
        <w:autoSpaceDN/>
        <w:spacing w:before="120"/>
        <w:ind w:firstLine="567"/>
        <w:jc w:val="both"/>
        <w:rPr>
          <w:rFonts w:eastAsia="Calibri"/>
          <w:b/>
          <w:sz w:val="24"/>
          <w:szCs w:val="24"/>
          <w:lang w:eastAsia="ru-RU"/>
        </w:rPr>
      </w:pPr>
      <w:r w:rsidRPr="00D51FE6">
        <w:rPr>
          <w:rFonts w:eastAsia="Calibri"/>
          <w:sz w:val="24"/>
          <w:szCs w:val="24"/>
          <w:lang w:eastAsia="ru-RU"/>
        </w:rPr>
        <w:t>Подготовленные</w:t>
      </w:r>
      <w:r w:rsidRPr="00D51FE6">
        <w:rPr>
          <w:rFonts w:eastAsia="Calibri"/>
          <w:b/>
          <w:sz w:val="24"/>
          <w:szCs w:val="24"/>
          <w:lang w:eastAsia="ru-RU"/>
        </w:rPr>
        <w:t xml:space="preserve"> </w:t>
      </w:r>
      <w:r w:rsidRPr="00D51FE6">
        <w:rPr>
          <w:rFonts w:eastAsia="Calibri"/>
          <w:sz w:val="24"/>
          <w:szCs w:val="24"/>
          <w:lang w:eastAsia="ru-RU"/>
        </w:rPr>
        <w:t>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СанПин 2.4.2.2821-10, план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14:paraId="0D32091C" w14:textId="77777777" w:rsidR="00D51FE6" w:rsidRPr="00D51FE6" w:rsidRDefault="00D51FE6" w:rsidP="00D51FE6">
      <w:pPr>
        <w:widowControl/>
        <w:autoSpaceDE/>
        <w:autoSpaceDN/>
        <w:spacing w:before="120"/>
        <w:ind w:firstLine="567"/>
        <w:jc w:val="both"/>
        <w:rPr>
          <w:rFonts w:eastAsia="Calibri"/>
          <w:sz w:val="24"/>
          <w:szCs w:val="24"/>
          <w:lang w:eastAsia="ru-RU"/>
        </w:rPr>
      </w:pPr>
      <w:r w:rsidRPr="00D51FE6">
        <w:rPr>
          <w:rFonts w:eastAsia="Calibri"/>
          <w:sz w:val="24"/>
          <w:szCs w:val="24"/>
          <w:lang w:eastAsia="ru-RU"/>
        </w:rPr>
        <w:t>План составлен с целью дальнейшего совершенствования образовательной деятельности, обеспечения его вариативности, повышения результативности обучения детей,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5394295F" w14:textId="77777777" w:rsidR="00D51FE6" w:rsidRPr="00D51FE6" w:rsidRDefault="00D51FE6" w:rsidP="00D51FE6">
      <w:pPr>
        <w:widowControl/>
        <w:autoSpaceDE/>
        <w:autoSpaceDN/>
        <w:spacing w:before="120"/>
        <w:ind w:firstLine="567"/>
        <w:jc w:val="both"/>
        <w:rPr>
          <w:rFonts w:eastAsia="Calibri"/>
          <w:b/>
          <w:sz w:val="24"/>
          <w:szCs w:val="24"/>
          <w:lang w:eastAsia="ru-RU"/>
        </w:rPr>
      </w:pPr>
      <w:r w:rsidRPr="00D51FE6">
        <w:rPr>
          <w:rFonts w:eastAsia="Calibri"/>
          <w:b/>
          <w:sz w:val="24"/>
          <w:szCs w:val="24"/>
          <w:lang w:eastAsia="ru-RU"/>
        </w:rPr>
        <w:t>Основные принципы плана:</w:t>
      </w:r>
    </w:p>
    <w:p w14:paraId="7604162C" w14:textId="77777777" w:rsidR="00D51FE6" w:rsidRPr="00D51FE6" w:rsidRDefault="00D51FE6" w:rsidP="008A3248">
      <w:pPr>
        <w:widowControl/>
        <w:numPr>
          <w:ilvl w:val="0"/>
          <w:numId w:val="68"/>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учет познавательных потребностей обучающихся и социального заказа родителей;</w:t>
      </w:r>
    </w:p>
    <w:p w14:paraId="15D38F12" w14:textId="77777777" w:rsidR="00D51FE6" w:rsidRPr="00D51FE6" w:rsidRDefault="00D51FE6" w:rsidP="008A3248">
      <w:pPr>
        <w:widowControl/>
        <w:numPr>
          <w:ilvl w:val="0"/>
          <w:numId w:val="68"/>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учет кадрового потенциала образовательного учреждения;</w:t>
      </w:r>
    </w:p>
    <w:p w14:paraId="70246D65" w14:textId="77777777" w:rsidR="00D51FE6" w:rsidRPr="00D51FE6" w:rsidRDefault="00D51FE6" w:rsidP="008A3248">
      <w:pPr>
        <w:widowControl/>
        <w:numPr>
          <w:ilvl w:val="0"/>
          <w:numId w:val="68"/>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поэтапность развития нововведений;</w:t>
      </w:r>
    </w:p>
    <w:p w14:paraId="40859CF3" w14:textId="77777777" w:rsidR="00D51FE6" w:rsidRPr="00D51FE6" w:rsidRDefault="00D51FE6" w:rsidP="008A3248">
      <w:pPr>
        <w:widowControl/>
        <w:numPr>
          <w:ilvl w:val="0"/>
          <w:numId w:val="68"/>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построение образовательного процесса в соответствии с санитарно-гигиеническими нормами;</w:t>
      </w:r>
    </w:p>
    <w:p w14:paraId="60E2E76C" w14:textId="77777777" w:rsidR="00D51FE6" w:rsidRPr="00D51FE6" w:rsidRDefault="00D51FE6" w:rsidP="008A3248">
      <w:pPr>
        <w:widowControl/>
        <w:numPr>
          <w:ilvl w:val="0"/>
          <w:numId w:val="68"/>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соблюдение преемственности и перспективности обучения.</w:t>
      </w:r>
    </w:p>
    <w:p w14:paraId="7BD50F92" w14:textId="77777777" w:rsidR="00D51FE6" w:rsidRPr="00D51FE6" w:rsidRDefault="00D51FE6" w:rsidP="00D51FE6">
      <w:pPr>
        <w:widowControl/>
        <w:autoSpaceDE/>
        <w:autoSpaceDN/>
        <w:spacing w:before="120"/>
        <w:ind w:firstLine="567"/>
        <w:jc w:val="both"/>
        <w:rPr>
          <w:rFonts w:eastAsia="Calibri"/>
          <w:sz w:val="24"/>
          <w:szCs w:val="24"/>
          <w:lang w:eastAsia="ru-RU"/>
        </w:rPr>
      </w:pPr>
      <w:r w:rsidRPr="00D51FE6">
        <w:rPr>
          <w:rFonts w:eastAsia="Calibri"/>
          <w:b/>
          <w:sz w:val="24"/>
          <w:szCs w:val="24"/>
          <w:lang w:eastAsia="ru-RU"/>
        </w:rPr>
        <w:t>Специфика внеурочной</w:t>
      </w:r>
      <w:r w:rsidRPr="00D51FE6">
        <w:rPr>
          <w:rFonts w:eastAsia="Calibri"/>
          <w:sz w:val="24"/>
          <w:szCs w:val="24"/>
          <w:lang w:eastAsia="ru-RU"/>
        </w:rPr>
        <w:t xml:space="preserve">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37C33F1D" w14:textId="77777777" w:rsidR="00D51FE6" w:rsidRPr="00D51FE6" w:rsidRDefault="00D51FE6" w:rsidP="00D51FE6">
      <w:pPr>
        <w:widowControl/>
        <w:autoSpaceDE/>
        <w:autoSpaceDN/>
        <w:spacing w:before="120"/>
        <w:ind w:firstLine="567"/>
        <w:jc w:val="both"/>
        <w:rPr>
          <w:rFonts w:eastAsia="Calibri"/>
          <w:sz w:val="24"/>
          <w:szCs w:val="24"/>
          <w:lang w:eastAsia="ru-RU"/>
        </w:rPr>
      </w:pPr>
      <w:r w:rsidRPr="00D51FE6">
        <w:rPr>
          <w:rFonts w:eastAsia="Calibri"/>
          <w:sz w:val="24"/>
          <w:szCs w:val="24"/>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585904BD" w14:textId="77777777" w:rsidR="00D51FE6" w:rsidRPr="00D51FE6" w:rsidRDefault="00D51FE6" w:rsidP="00D51FE6">
      <w:pPr>
        <w:widowControl/>
        <w:autoSpaceDE/>
        <w:autoSpaceDN/>
        <w:spacing w:before="120"/>
        <w:ind w:firstLine="567"/>
        <w:jc w:val="both"/>
        <w:rPr>
          <w:rFonts w:eastAsia="Calibri"/>
          <w:sz w:val="24"/>
          <w:szCs w:val="24"/>
          <w:lang w:eastAsia="ru-RU"/>
        </w:rPr>
      </w:pPr>
    </w:p>
    <w:p w14:paraId="6A17B241" w14:textId="77777777" w:rsidR="00D51FE6" w:rsidRPr="00D51FE6" w:rsidRDefault="00D51FE6" w:rsidP="00D51FE6">
      <w:pPr>
        <w:widowControl/>
        <w:autoSpaceDE/>
        <w:autoSpaceDN/>
        <w:spacing w:before="120"/>
        <w:ind w:firstLine="567"/>
        <w:jc w:val="both"/>
        <w:rPr>
          <w:rFonts w:eastAsia="Calibri"/>
          <w:sz w:val="24"/>
          <w:szCs w:val="24"/>
          <w:lang w:eastAsia="ru-RU"/>
        </w:rPr>
      </w:pPr>
      <w:r w:rsidRPr="00D51FE6">
        <w:rPr>
          <w:rFonts w:eastAsia="Calibri"/>
          <w:sz w:val="24"/>
          <w:szCs w:val="24"/>
          <w:lang w:eastAsia="ru-RU"/>
        </w:rPr>
        <w:t>План отражает основные цели и задачи, стоящие перед МБОУ «Новопетровская средняя общеобразовательная школа».</w:t>
      </w:r>
    </w:p>
    <w:p w14:paraId="2A1E6186" w14:textId="77777777" w:rsidR="00D51FE6" w:rsidRPr="00D51FE6" w:rsidRDefault="00D51FE6" w:rsidP="00D51FE6">
      <w:pPr>
        <w:widowControl/>
        <w:shd w:val="clear" w:color="auto" w:fill="FFFFFF"/>
        <w:autoSpaceDE/>
        <w:autoSpaceDN/>
        <w:ind w:firstLine="567"/>
        <w:jc w:val="both"/>
        <w:rPr>
          <w:rFonts w:eastAsia="MS Mincho"/>
          <w:color w:val="000000"/>
          <w:sz w:val="24"/>
          <w:szCs w:val="24"/>
          <w:lang w:eastAsia="ja-JP"/>
        </w:rPr>
      </w:pPr>
      <w:r w:rsidRPr="00D51FE6">
        <w:rPr>
          <w:rFonts w:eastAsia="MS Mincho"/>
          <w:b/>
          <w:bCs/>
          <w:i/>
          <w:iCs/>
          <w:color w:val="000000"/>
          <w:sz w:val="24"/>
          <w:szCs w:val="24"/>
          <w:lang w:eastAsia="ja-JP"/>
        </w:rPr>
        <w:t>Целью внеурочной деятельности</w:t>
      </w:r>
      <w:r w:rsidRPr="00D51FE6">
        <w:rPr>
          <w:rFonts w:eastAsia="MS Mincho"/>
          <w:color w:val="000000"/>
          <w:sz w:val="24"/>
          <w:szCs w:val="24"/>
          <w:lang w:eastAsia="ja-JP"/>
        </w:rPr>
        <w:t> 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w:t>
      </w:r>
    </w:p>
    <w:p w14:paraId="6A901975" w14:textId="77777777" w:rsidR="00D51FE6" w:rsidRPr="00D51FE6" w:rsidRDefault="00D51FE6" w:rsidP="00D51FE6">
      <w:pPr>
        <w:widowControl/>
        <w:shd w:val="clear" w:color="auto" w:fill="FFFFFF"/>
        <w:autoSpaceDE/>
        <w:autoSpaceDN/>
        <w:ind w:firstLine="567"/>
        <w:jc w:val="both"/>
        <w:rPr>
          <w:rFonts w:eastAsia="MS Mincho"/>
          <w:color w:val="000000"/>
          <w:sz w:val="24"/>
          <w:szCs w:val="24"/>
          <w:lang w:eastAsia="ja-JP"/>
        </w:rPr>
      </w:pPr>
      <w:r w:rsidRPr="00D51FE6">
        <w:rPr>
          <w:rFonts w:eastAsia="MS Mincho"/>
          <w:color w:val="000000"/>
          <w:sz w:val="24"/>
          <w:szCs w:val="24"/>
          <w:lang w:eastAsia="ja-JP"/>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352D9E28" w14:textId="77777777" w:rsidR="00D51FE6" w:rsidRPr="00D51FE6" w:rsidRDefault="00D51FE6" w:rsidP="00D51FE6">
      <w:pPr>
        <w:widowControl/>
        <w:shd w:val="clear" w:color="auto" w:fill="FFFFFF"/>
        <w:autoSpaceDE/>
        <w:autoSpaceDN/>
        <w:ind w:firstLine="567"/>
        <w:rPr>
          <w:rFonts w:eastAsia="MS Mincho"/>
          <w:color w:val="000000"/>
          <w:sz w:val="24"/>
          <w:szCs w:val="24"/>
          <w:lang w:eastAsia="ja-JP"/>
        </w:rPr>
      </w:pPr>
      <w:r w:rsidRPr="00D51FE6">
        <w:rPr>
          <w:rFonts w:eastAsia="MS Mincho"/>
          <w:b/>
          <w:bCs/>
          <w:i/>
          <w:iCs/>
          <w:color w:val="000000"/>
          <w:sz w:val="24"/>
          <w:szCs w:val="24"/>
          <w:lang w:eastAsia="ja-JP"/>
        </w:rPr>
        <w:t>Основными задачами воспитания на современном этапе развития нашего общества являются</w:t>
      </w:r>
      <w:r w:rsidRPr="00D51FE6">
        <w:rPr>
          <w:rFonts w:eastAsia="MS Mincho"/>
          <w:color w:val="000000"/>
          <w:sz w:val="24"/>
          <w:szCs w:val="24"/>
          <w:lang w:eastAsia="ja-JP"/>
        </w:rPr>
        <w:t xml:space="preserve">: </w:t>
      </w:r>
    </w:p>
    <w:p w14:paraId="321939A7" w14:textId="77777777" w:rsidR="00D51FE6" w:rsidRPr="00D51FE6" w:rsidRDefault="00D51FE6" w:rsidP="008A3248">
      <w:pPr>
        <w:widowControl/>
        <w:numPr>
          <w:ilvl w:val="0"/>
          <w:numId w:val="69"/>
        </w:numPr>
        <w:shd w:val="clear" w:color="auto" w:fill="FFFFFF"/>
        <w:autoSpaceDE/>
        <w:autoSpaceDN/>
        <w:spacing w:after="200" w:line="276" w:lineRule="auto"/>
        <w:rPr>
          <w:rFonts w:eastAsia="MS Mincho"/>
          <w:color w:val="000000"/>
          <w:sz w:val="24"/>
          <w:szCs w:val="24"/>
          <w:lang w:eastAsia="ja-JP"/>
        </w:rPr>
      </w:pPr>
      <w:r w:rsidRPr="00D51FE6">
        <w:rPr>
          <w:rFonts w:eastAsia="MS Mincho"/>
          <w:color w:val="000000"/>
          <w:sz w:val="24"/>
          <w:szCs w:val="24"/>
          <w:lang w:eastAsia="ja-JP"/>
        </w:rPr>
        <w:t xml:space="preserve">включение учащихся в разностороннюю деятельность; </w:t>
      </w:r>
    </w:p>
    <w:p w14:paraId="0CC57C56" w14:textId="77777777" w:rsidR="00D51FE6" w:rsidRPr="00D51FE6" w:rsidRDefault="00D51FE6" w:rsidP="008A3248">
      <w:pPr>
        <w:widowControl/>
        <w:numPr>
          <w:ilvl w:val="0"/>
          <w:numId w:val="69"/>
        </w:numPr>
        <w:shd w:val="clear" w:color="auto" w:fill="FFFFFF"/>
        <w:autoSpaceDE/>
        <w:autoSpaceDN/>
        <w:spacing w:after="200" w:line="276" w:lineRule="auto"/>
        <w:rPr>
          <w:rFonts w:eastAsia="MS Mincho"/>
          <w:color w:val="000000"/>
          <w:sz w:val="24"/>
          <w:szCs w:val="24"/>
          <w:lang w:eastAsia="ja-JP"/>
        </w:rPr>
      </w:pPr>
      <w:r w:rsidRPr="00D51FE6">
        <w:rPr>
          <w:rFonts w:eastAsia="MS Mincho"/>
          <w:color w:val="000000"/>
          <w:sz w:val="24"/>
          <w:szCs w:val="24"/>
          <w:lang w:eastAsia="ja-JP"/>
        </w:rPr>
        <w:t xml:space="preserve">создание условий для реализации основных образовательных целей; </w:t>
      </w:r>
    </w:p>
    <w:p w14:paraId="0F3F995B" w14:textId="77777777" w:rsidR="00D51FE6" w:rsidRPr="00D51FE6" w:rsidRDefault="00D51FE6" w:rsidP="008A3248">
      <w:pPr>
        <w:widowControl/>
        <w:numPr>
          <w:ilvl w:val="0"/>
          <w:numId w:val="69"/>
        </w:numPr>
        <w:shd w:val="clear" w:color="auto" w:fill="FFFFFF"/>
        <w:autoSpaceDE/>
        <w:autoSpaceDN/>
        <w:spacing w:after="200" w:line="276" w:lineRule="auto"/>
        <w:rPr>
          <w:rFonts w:eastAsia="MS Mincho"/>
          <w:color w:val="000000"/>
          <w:sz w:val="24"/>
          <w:szCs w:val="24"/>
          <w:lang w:eastAsia="ja-JP"/>
        </w:rPr>
      </w:pPr>
      <w:r w:rsidRPr="00D51FE6">
        <w:rPr>
          <w:rFonts w:eastAsia="MS Mincho"/>
          <w:color w:val="000000"/>
          <w:sz w:val="24"/>
          <w:szCs w:val="24"/>
          <w:lang w:eastAsia="ja-JP"/>
        </w:rPr>
        <w:t>оптимизации учебной нагрузки учащихся;  </w:t>
      </w:r>
    </w:p>
    <w:p w14:paraId="15EAEEAF" w14:textId="77777777" w:rsidR="00D51FE6" w:rsidRPr="00D51FE6" w:rsidRDefault="00D51FE6" w:rsidP="008A3248">
      <w:pPr>
        <w:widowControl/>
        <w:numPr>
          <w:ilvl w:val="0"/>
          <w:numId w:val="69"/>
        </w:numPr>
        <w:shd w:val="clear" w:color="auto" w:fill="FFFFFF"/>
        <w:autoSpaceDE/>
        <w:autoSpaceDN/>
        <w:spacing w:after="200" w:line="276" w:lineRule="auto"/>
        <w:rPr>
          <w:rFonts w:eastAsia="MS Mincho"/>
          <w:color w:val="000000"/>
          <w:sz w:val="24"/>
          <w:szCs w:val="24"/>
          <w:lang w:eastAsia="ja-JP"/>
        </w:rPr>
      </w:pPr>
      <w:r w:rsidRPr="00D51FE6">
        <w:rPr>
          <w:rFonts w:eastAsia="MS Mincho"/>
          <w:color w:val="000000"/>
          <w:sz w:val="24"/>
          <w:szCs w:val="24"/>
          <w:lang w:eastAsia="ja-JP"/>
        </w:rPr>
        <w:t xml:space="preserve">формирование способностей к успешной социализации в обществе; </w:t>
      </w:r>
    </w:p>
    <w:p w14:paraId="70D37302" w14:textId="77777777" w:rsidR="00D51FE6" w:rsidRPr="00D51FE6" w:rsidRDefault="00D51FE6" w:rsidP="008A3248">
      <w:pPr>
        <w:widowControl/>
        <w:numPr>
          <w:ilvl w:val="0"/>
          <w:numId w:val="69"/>
        </w:numPr>
        <w:autoSpaceDE/>
        <w:autoSpaceDN/>
        <w:spacing w:after="200" w:line="276" w:lineRule="auto"/>
        <w:rPr>
          <w:rFonts w:eastAsia="Calibri"/>
          <w:sz w:val="24"/>
          <w:szCs w:val="24"/>
          <w:lang w:eastAsia="ru-RU"/>
        </w:rPr>
      </w:pPr>
      <w:r w:rsidRPr="00D51FE6">
        <w:rPr>
          <w:rFonts w:eastAsia="Calibri"/>
          <w:sz w:val="24"/>
          <w:szCs w:val="24"/>
          <w:lang w:eastAsia="ru-RU"/>
        </w:rPr>
        <w:t>расширение рамок общения с социумом;</w:t>
      </w:r>
    </w:p>
    <w:p w14:paraId="7AEFFFD8" w14:textId="77777777" w:rsidR="00D51FE6" w:rsidRPr="00D51FE6" w:rsidRDefault="00D51FE6" w:rsidP="008A3248">
      <w:pPr>
        <w:widowControl/>
        <w:numPr>
          <w:ilvl w:val="0"/>
          <w:numId w:val="69"/>
        </w:numPr>
        <w:shd w:val="clear" w:color="auto" w:fill="FFFFFF"/>
        <w:autoSpaceDE/>
        <w:autoSpaceDN/>
        <w:spacing w:after="200" w:line="276" w:lineRule="auto"/>
        <w:rPr>
          <w:rFonts w:eastAsia="MS Mincho"/>
          <w:color w:val="000000"/>
          <w:sz w:val="24"/>
          <w:szCs w:val="24"/>
          <w:lang w:eastAsia="ja-JP"/>
        </w:rPr>
      </w:pPr>
      <w:r w:rsidRPr="00D51FE6">
        <w:rPr>
          <w:rFonts w:eastAsia="MS Mincho"/>
          <w:color w:val="000000"/>
          <w:sz w:val="24"/>
          <w:szCs w:val="24"/>
          <w:lang w:eastAsia="ja-JP"/>
        </w:rPr>
        <w:t>воспитание трудолюбия, способности к преодолению трудностей, целеустремленности и настойчивости в достижении результата.</w:t>
      </w:r>
    </w:p>
    <w:p w14:paraId="643705DD" w14:textId="77777777" w:rsidR="00D51FE6" w:rsidRPr="00D51FE6" w:rsidRDefault="00D51FE6" w:rsidP="00D51FE6">
      <w:pPr>
        <w:widowControl/>
        <w:autoSpaceDE/>
        <w:autoSpaceDN/>
        <w:spacing w:before="120"/>
        <w:ind w:firstLine="720"/>
        <w:jc w:val="both"/>
        <w:rPr>
          <w:rFonts w:eastAsia="Calibri"/>
          <w:sz w:val="24"/>
          <w:szCs w:val="24"/>
          <w:lang w:eastAsia="ru-RU"/>
        </w:rPr>
      </w:pPr>
      <w:r w:rsidRPr="00D51FE6">
        <w:rPr>
          <w:rFonts w:eastAsia="Calibri"/>
          <w:sz w:val="24"/>
          <w:szCs w:val="24"/>
          <w:lang w:eastAsia="ru-RU"/>
        </w:rPr>
        <w:t xml:space="preserve">Внеурочная деятельность на базе МБОУ «Новопетровская средняя общеобразовательная школа» реализуется через систему работу педагогов по следующим направлениям развития личности: </w:t>
      </w:r>
    </w:p>
    <w:p w14:paraId="2DE8EDFE" w14:textId="77777777" w:rsidR="00D51FE6" w:rsidRPr="00D51FE6" w:rsidRDefault="00D51FE6" w:rsidP="00D51FE6">
      <w:pPr>
        <w:widowControl/>
        <w:autoSpaceDE/>
        <w:autoSpaceDN/>
        <w:spacing w:before="120"/>
        <w:ind w:firstLine="720"/>
        <w:jc w:val="both"/>
        <w:rPr>
          <w:rFonts w:eastAsia="Calibri"/>
          <w:b/>
          <w:sz w:val="24"/>
          <w:szCs w:val="24"/>
        </w:rPr>
      </w:pPr>
      <w:r w:rsidRPr="00D51FE6">
        <w:rPr>
          <w:rFonts w:eastAsia="Calibri"/>
          <w:b/>
          <w:sz w:val="24"/>
          <w:szCs w:val="24"/>
        </w:rPr>
        <w:t xml:space="preserve">Часть, рекомендуемая для всех обучающихся </w:t>
      </w:r>
    </w:p>
    <w:p w14:paraId="5BFEE2AB" w14:textId="77777777" w:rsidR="00D51FE6" w:rsidRPr="00D51FE6" w:rsidRDefault="00D51FE6" w:rsidP="00D51FE6">
      <w:pPr>
        <w:widowControl/>
        <w:autoSpaceDE/>
        <w:autoSpaceDN/>
        <w:spacing w:before="120"/>
        <w:jc w:val="both"/>
        <w:rPr>
          <w:rFonts w:eastAsia="Calibri"/>
          <w:sz w:val="24"/>
          <w:szCs w:val="24"/>
        </w:rPr>
      </w:pPr>
      <w:r w:rsidRPr="00D51FE6">
        <w:rPr>
          <w:rFonts w:eastAsia="Calibri"/>
          <w:sz w:val="24"/>
          <w:szCs w:val="24"/>
        </w:rPr>
        <w:t xml:space="preserve"> 1.Информационно - просветительские занятия патриотической,     нравственной и экологической направленности </w:t>
      </w:r>
    </w:p>
    <w:p w14:paraId="5C4A9934" w14:textId="77777777" w:rsidR="00D51FE6" w:rsidRPr="00D51FE6" w:rsidRDefault="00D51FE6" w:rsidP="00D51FE6">
      <w:pPr>
        <w:widowControl/>
        <w:autoSpaceDE/>
        <w:autoSpaceDN/>
        <w:spacing w:before="120"/>
        <w:jc w:val="both"/>
        <w:rPr>
          <w:rFonts w:eastAsia="Calibri"/>
          <w:sz w:val="24"/>
          <w:szCs w:val="24"/>
        </w:rPr>
      </w:pPr>
      <w:r w:rsidRPr="00D51FE6">
        <w:rPr>
          <w:rFonts w:eastAsia="Calibri"/>
          <w:sz w:val="24"/>
          <w:szCs w:val="24"/>
        </w:rPr>
        <w:t xml:space="preserve">  2.Занятия по формированию функциональной грамотности обучающихся </w:t>
      </w:r>
    </w:p>
    <w:p w14:paraId="34E44CFD" w14:textId="77777777" w:rsidR="00D51FE6" w:rsidRPr="00D51FE6" w:rsidRDefault="00D51FE6" w:rsidP="00D51FE6">
      <w:pPr>
        <w:ind w:left="107" w:right="784"/>
        <w:rPr>
          <w:sz w:val="24"/>
          <w:szCs w:val="24"/>
        </w:rPr>
      </w:pPr>
      <w:r w:rsidRPr="00D51FE6">
        <w:rPr>
          <w:sz w:val="24"/>
          <w:szCs w:val="24"/>
        </w:rPr>
        <w:t>3. Занятия, направленные на удовлетворение профориентационных интересов и потребностей обучающихся</w:t>
      </w:r>
      <w:r w:rsidRPr="00D51FE6">
        <w:rPr>
          <w:b/>
          <w:sz w:val="24"/>
          <w:szCs w:val="24"/>
          <w:lang w:eastAsia="ru-RU"/>
        </w:rPr>
        <w:t xml:space="preserve">, </w:t>
      </w:r>
      <w:r w:rsidRPr="00D51FE6">
        <w:rPr>
          <w:sz w:val="24"/>
          <w:szCs w:val="24"/>
          <w:lang w:eastAsia="ru-RU"/>
        </w:rPr>
        <w:t>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356A4B5F" w14:textId="77777777" w:rsidR="00D51FE6" w:rsidRPr="00D51FE6" w:rsidRDefault="00D51FE6" w:rsidP="00D51FE6">
      <w:pPr>
        <w:widowControl/>
        <w:autoSpaceDE/>
        <w:autoSpaceDN/>
        <w:spacing w:before="120"/>
        <w:jc w:val="both"/>
        <w:rPr>
          <w:rFonts w:eastAsia="Calibri"/>
          <w:sz w:val="24"/>
          <w:szCs w:val="24"/>
        </w:rPr>
      </w:pPr>
      <w:r w:rsidRPr="00D51FE6">
        <w:rPr>
          <w:rFonts w:eastAsia="Calibri"/>
          <w:sz w:val="24"/>
          <w:szCs w:val="24"/>
        </w:rPr>
        <w:t xml:space="preserve">         </w:t>
      </w:r>
    </w:p>
    <w:p w14:paraId="49DA3D99" w14:textId="77777777" w:rsidR="00D51FE6" w:rsidRPr="00D51FE6" w:rsidRDefault="00D51FE6" w:rsidP="00D51FE6">
      <w:pPr>
        <w:widowControl/>
        <w:autoSpaceDE/>
        <w:autoSpaceDN/>
        <w:spacing w:before="120"/>
        <w:jc w:val="both"/>
        <w:rPr>
          <w:rFonts w:eastAsia="Calibri"/>
          <w:b/>
          <w:sz w:val="24"/>
          <w:szCs w:val="24"/>
        </w:rPr>
      </w:pPr>
      <w:r w:rsidRPr="00D51FE6">
        <w:rPr>
          <w:rFonts w:eastAsia="Calibri"/>
          <w:sz w:val="24"/>
          <w:szCs w:val="24"/>
        </w:rPr>
        <w:t xml:space="preserve">         </w:t>
      </w:r>
      <w:r w:rsidRPr="00D51FE6">
        <w:rPr>
          <w:rFonts w:eastAsia="Calibri"/>
          <w:b/>
          <w:sz w:val="24"/>
          <w:szCs w:val="24"/>
        </w:rPr>
        <w:t xml:space="preserve">Вариативная часть для обучающихся </w:t>
      </w:r>
    </w:p>
    <w:p w14:paraId="5479F85D" w14:textId="77777777" w:rsidR="00D51FE6" w:rsidRPr="00D51FE6" w:rsidRDefault="00D51FE6" w:rsidP="00D51FE6">
      <w:pPr>
        <w:widowControl/>
        <w:autoSpaceDE/>
        <w:autoSpaceDN/>
        <w:spacing w:before="120"/>
        <w:ind w:firstLine="720"/>
        <w:jc w:val="both"/>
        <w:rPr>
          <w:rFonts w:eastAsia="Calibri"/>
          <w:sz w:val="24"/>
          <w:szCs w:val="24"/>
        </w:rPr>
      </w:pPr>
      <w:r w:rsidRPr="00D51FE6">
        <w:rPr>
          <w:rFonts w:eastAsia="Calibri"/>
          <w:sz w:val="24"/>
          <w:szCs w:val="24"/>
        </w:rPr>
        <w:t xml:space="preserve">4.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6639E332" w14:textId="77777777" w:rsidR="00D51FE6" w:rsidRPr="00D51FE6" w:rsidRDefault="00D51FE6" w:rsidP="00D51FE6">
      <w:pPr>
        <w:ind w:right="784"/>
        <w:rPr>
          <w:sz w:val="24"/>
          <w:szCs w:val="24"/>
        </w:rPr>
      </w:pPr>
      <w:r w:rsidRPr="00D51FE6">
        <w:rPr>
          <w:sz w:val="24"/>
          <w:szCs w:val="24"/>
        </w:rPr>
        <w:t xml:space="preserve">         </w:t>
      </w:r>
      <w:r w:rsidRPr="00D51FE6">
        <w:rPr>
          <w:rFonts w:eastAsia="Calibri"/>
          <w:sz w:val="24"/>
          <w:szCs w:val="24"/>
          <w:lang w:eastAsia="ru-RU"/>
        </w:rPr>
        <w:t>Внеурочная деятельность организуется по трём обязательным направлениям развития личности и по выбору обучающегося и с согласия его родителей (законных представителей) в следующих формах: кружки, секции, круглые столы, конференции, диспуты, олимпиады, соревнования, экскурсии, поисковые и научные исследования и т.д.</w:t>
      </w:r>
    </w:p>
    <w:p w14:paraId="55CDE614" w14:textId="77777777" w:rsidR="00D51FE6" w:rsidRPr="00D51FE6" w:rsidRDefault="00D51FE6" w:rsidP="00D51FE6">
      <w:pPr>
        <w:widowControl/>
        <w:autoSpaceDE/>
        <w:autoSpaceDN/>
        <w:spacing w:before="120"/>
        <w:ind w:firstLine="709"/>
        <w:jc w:val="both"/>
        <w:rPr>
          <w:rFonts w:eastAsia="Calibri"/>
          <w:sz w:val="24"/>
          <w:szCs w:val="24"/>
          <w:lang w:eastAsia="ru-RU"/>
        </w:rPr>
      </w:pPr>
      <w:r w:rsidRPr="00D51FE6">
        <w:rPr>
          <w:rFonts w:eastAsia="Calibri"/>
          <w:sz w:val="24"/>
          <w:szCs w:val="24"/>
          <w:lang w:eastAsia="ru-RU"/>
        </w:rPr>
        <w:t>На реализацию раздела «Внеурочная деятельность» отводится  не более 10 часов в неделю на класс (количество часов на одного обучающегося определяется его выбором), что соответствует требованиям организации внеурочной деятельности.</w:t>
      </w:r>
    </w:p>
    <w:p w14:paraId="57008334" w14:textId="77777777" w:rsidR="00D51FE6" w:rsidRPr="00D51FE6" w:rsidRDefault="00D51FE6" w:rsidP="00D51FE6">
      <w:pPr>
        <w:widowControl/>
        <w:autoSpaceDE/>
        <w:autoSpaceDN/>
        <w:spacing w:before="120"/>
        <w:ind w:firstLine="709"/>
        <w:jc w:val="both"/>
        <w:rPr>
          <w:rFonts w:eastAsia="Calibri"/>
          <w:sz w:val="24"/>
          <w:szCs w:val="24"/>
          <w:lang w:eastAsia="ru-RU"/>
        </w:rPr>
      </w:pPr>
      <w:r w:rsidRPr="00D51FE6">
        <w:rPr>
          <w:rFonts w:eastAsia="Calibri"/>
          <w:sz w:val="24"/>
          <w:szCs w:val="24"/>
          <w:lang w:eastAsia="ru-RU"/>
        </w:rPr>
        <w:t>Все занятия по внеурочной деятельности осуществляются в  соответствии с рабочими программами,  разработанными учителями школы и утвержденными педагогическим советом школы.</w:t>
      </w:r>
    </w:p>
    <w:p w14:paraId="49B637FC" w14:textId="77777777" w:rsidR="00D51FE6" w:rsidRPr="00D51FE6" w:rsidRDefault="00D51FE6" w:rsidP="00D51FE6">
      <w:pPr>
        <w:widowControl/>
        <w:autoSpaceDE/>
        <w:autoSpaceDN/>
        <w:spacing w:before="120"/>
        <w:ind w:firstLine="709"/>
        <w:jc w:val="both"/>
        <w:rPr>
          <w:rFonts w:eastAsia="Calibri"/>
          <w:sz w:val="24"/>
          <w:szCs w:val="24"/>
          <w:lang w:eastAsia="ru-RU"/>
        </w:rPr>
      </w:pPr>
      <w:r w:rsidRPr="00D51FE6">
        <w:rPr>
          <w:rFonts w:eastAsia="Calibri"/>
          <w:sz w:val="24"/>
          <w:szCs w:val="24"/>
          <w:lang w:eastAsia="ru-RU"/>
        </w:rPr>
        <w:t>Материально-техническое обеспечение:</w:t>
      </w:r>
    </w:p>
    <w:p w14:paraId="6E8E8D12" w14:textId="77777777" w:rsidR="00D51FE6" w:rsidRPr="00D51FE6" w:rsidRDefault="00D51FE6" w:rsidP="008A3248">
      <w:pPr>
        <w:widowControl/>
        <w:numPr>
          <w:ilvl w:val="0"/>
          <w:numId w:val="67"/>
        </w:numPr>
        <w:tabs>
          <w:tab w:val="num" w:pos="540"/>
        </w:tab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в школе имеется спортивный зал;</w:t>
      </w:r>
    </w:p>
    <w:p w14:paraId="6DC6D32A" w14:textId="77777777" w:rsidR="00D51FE6" w:rsidRPr="00D51FE6" w:rsidRDefault="00D51FE6" w:rsidP="008A3248">
      <w:pPr>
        <w:widowControl/>
        <w:numPr>
          <w:ilvl w:val="0"/>
          <w:numId w:val="67"/>
        </w:numPr>
        <w:tabs>
          <w:tab w:val="num" w:pos="540"/>
        </w:tab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предметные кабинеты для занятий;</w:t>
      </w:r>
    </w:p>
    <w:p w14:paraId="7F9FD42F" w14:textId="77777777" w:rsidR="00D51FE6" w:rsidRPr="00D51FE6" w:rsidRDefault="00D51FE6" w:rsidP="008A3248">
      <w:pPr>
        <w:widowControl/>
        <w:numPr>
          <w:ilvl w:val="0"/>
          <w:numId w:val="67"/>
        </w:numPr>
        <w:tabs>
          <w:tab w:val="num" w:pos="540"/>
        </w:tab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аудиоматериалы и видеотехника;</w:t>
      </w:r>
    </w:p>
    <w:p w14:paraId="319C1EDD" w14:textId="77777777" w:rsidR="00D51FE6" w:rsidRPr="00D51FE6" w:rsidRDefault="00D51FE6" w:rsidP="008A3248">
      <w:pPr>
        <w:widowControl/>
        <w:numPr>
          <w:ilvl w:val="0"/>
          <w:numId w:val="67"/>
        </w:numPr>
        <w:tabs>
          <w:tab w:val="num" w:pos="540"/>
        </w:tab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компьютеры;</w:t>
      </w:r>
    </w:p>
    <w:p w14:paraId="4D58CDA4" w14:textId="77777777" w:rsidR="00D51FE6" w:rsidRPr="00D51FE6" w:rsidRDefault="00D51FE6" w:rsidP="008A3248">
      <w:pPr>
        <w:widowControl/>
        <w:numPr>
          <w:ilvl w:val="0"/>
          <w:numId w:val="67"/>
        </w:numPr>
        <w:tabs>
          <w:tab w:val="num" w:pos="540"/>
        </w:tab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проекторы.</w:t>
      </w:r>
    </w:p>
    <w:p w14:paraId="62D5DFBF" w14:textId="77777777" w:rsidR="00D51FE6" w:rsidRPr="00D51FE6" w:rsidRDefault="00D51FE6" w:rsidP="00D51FE6">
      <w:pPr>
        <w:widowControl/>
        <w:tabs>
          <w:tab w:val="num" w:pos="540"/>
        </w:tabs>
        <w:autoSpaceDE/>
        <w:autoSpaceDN/>
        <w:spacing w:before="120"/>
        <w:jc w:val="both"/>
        <w:rPr>
          <w:rFonts w:eastAsia="Calibri"/>
          <w:b/>
          <w:sz w:val="24"/>
          <w:szCs w:val="24"/>
          <w:lang w:eastAsia="ru-RU"/>
        </w:rPr>
      </w:pPr>
      <w:r w:rsidRPr="00D51FE6">
        <w:rPr>
          <w:rFonts w:eastAsia="Calibri"/>
          <w:b/>
          <w:sz w:val="24"/>
          <w:szCs w:val="24"/>
        </w:rPr>
        <w:t xml:space="preserve">1.Информационно - просветительские занятия патриотической, нравственной и экологической направленности «Разговоры о важном» </w:t>
      </w:r>
      <w:r w:rsidRPr="00D51FE6">
        <w:rPr>
          <w:rFonts w:eastAsia="Calibri"/>
          <w:sz w:val="24"/>
          <w:szCs w:val="24"/>
        </w:rPr>
        <w:t xml:space="preserve">реализуются через классные часы «Разговоры о важном», по 1 часу в неделю объединённые в 2,4 классах (учитель Пупонина М. С.) и 1,3 классах (учитель Гаврикова о.А.). Главной целью таких классных часов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классных часов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темой бесед классных руководителей со своими классами. </w:t>
      </w:r>
    </w:p>
    <w:p w14:paraId="41F5940E" w14:textId="77777777" w:rsidR="00D51FE6" w:rsidRPr="00D51FE6" w:rsidRDefault="00D51FE6" w:rsidP="00D51FE6">
      <w:pPr>
        <w:widowControl/>
        <w:tabs>
          <w:tab w:val="num" w:pos="540"/>
        </w:tabs>
        <w:autoSpaceDE/>
        <w:autoSpaceDN/>
        <w:spacing w:before="120"/>
        <w:jc w:val="both"/>
        <w:rPr>
          <w:rFonts w:eastAsia="Calibri"/>
          <w:sz w:val="24"/>
          <w:szCs w:val="24"/>
          <w:lang w:eastAsia="ru-RU"/>
        </w:rPr>
      </w:pPr>
      <w:r w:rsidRPr="00D51FE6">
        <w:rPr>
          <w:rFonts w:eastAsia="Calibri"/>
          <w:b/>
          <w:sz w:val="24"/>
          <w:szCs w:val="24"/>
          <w:lang w:eastAsia="ru-RU"/>
        </w:rPr>
        <w:t>2.</w:t>
      </w:r>
      <w:r w:rsidRPr="00D51FE6">
        <w:rPr>
          <w:rFonts w:eastAsia="Calibri"/>
          <w:b/>
          <w:sz w:val="24"/>
          <w:szCs w:val="24"/>
        </w:rPr>
        <w:t>Занятия по формированию функциональной грамотности</w:t>
      </w:r>
      <w:r w:rsidRPr="00D51FE6">
        <w:rPr>
          <w:rFonts w:eastAsia="Calibri"/>
          <w:sz w:val="24"/>
          <w:szCs w:val="24"/>
        </w:rPr>
        <w:t xml:space="preserve"> обучающихся реализуются через курс «Финансовая грамотность», 1 час в неделю в объединённых 1,2,3,4 классах. (учитель Пупонина М. С.) Он необходим</w:t>
      </w:r>
      <w:r w:rsidRPr="00D51FE6">
        <w:rPr>
          <w:rFonts w:eastAsia="Calibri"/>
          <w:b/>
          <w:sz w:val="24"/>
          <w:szCs w:val="24"/>
          <w:lang w:eastAsia="ru-RU"/>
        </w:rPr>
        <w:t xml:space="preserve"> </w:t>
      </w:r>
      <w:r w:rsidRPr="00D51FE6">
        <w:rPr>
          <w:rFonts w:eastAsia="Calibri"/>
          <w:sz w:val="24"/>
          <w:szCs w:val="24"/>
          <w:lang w:eastAsia="ru-RU"/>
        </w:rPr>
        <w:t xml:space="preserve">для воспитания ответственности и нравственного поведения в области экономических отношений в семье и обществе, приобретение знаний и умений элементарных вопросов в области экономики семьи. </w:t>
      </w:r>
      <w:r w:rsidRPr="00D51FE6">
        <w:rPr>
          <w:rFonts w:eastAsia="Calibri"/>
          <w:color w:val="FF0000"/>
          <w:sz w:val="24"/>
          <w:szCs w:val="24"/>
          <w:lang w:eastAsia="ru-RU"/>
        </w:rPr>
        <w:t xml:space="preserve"> </w:t>
      </w:r>
    </w:p>
    <w:p w14:paraId="053DA59F" w14:textId="77777777" w:rsidR="00D51FE6" w:rsidRPr="00D51FE6" w:rsidRDefault="00D51FE6" w:rsidP="00D51FE6">
      <w:pPr>
        <w:widowControl/>
        <w:tabs>
          <w:tab w:val="num" w:pos="540"/>
        </w:tabs>
        <w:autoSpaceDE/>
        <w:autoSpaceDN/>
        <w:spacing w:before="120"/>
        <w:jc w:val="both"/>
        <w:rPr>
          <w:rFonts w:eastAsia="Calibri"/>
          <w:sz w:val="24"/>
          <w:szCs w:val="24"/>
          <w:lang w:eastAsia="ru-RU"/>
        </w:rPr>
      </w:pPr>
      <w:r w:rsidRPr="00D51FE6">
        <w:rPr>
          <w:rFonts w:eastAsia="Calibri"/>
          <w:b/>
          <w:sz w:val="24"/>
          <w:szCs w:val="24"/>
          <w:lang w:eastAsia="ru-RU"/>
        </w:rPr>
        <w:t>3.</w:t>
      </w:r>
      <w:r w:rsidRPr="00D51FE6">
        <w:rPr>
          <w:rFonts w:eastAsia="Calibri"/>
          <w:b/>
          <w:sz w:val="24"/>
          <w:szCs w:val="24"/>
        </w:rPr>
        <w:t>Занятия, направленные на удовлетворение профориентационных интересов и потребностей обучающихся</w:t>
      </w:r>
      <w:r w:rsidRPr="00D51FE6">
        <w:rPr>
          <w:rFonts w:eastAsia="Calibri"/>
          <w:sz w:val="24"/>
          <w:szCs w:val="24"/>
        </w:rPr>
        <w:t xml:space="preserve"> реализуются через программу  «В мире профессий» (Модуль «Классное руководство») </w:t>
      </w:r>
      <w:r w:rsidRPr="00D51FE6">
        <w:rPr>
          <w:sz w:val="24"/>
          <w:szCs w:val="24"/>
          <w:lang w:eastAsia="ru-RU"/>
        </w:rPr>
        <w:t>Главной целью программы является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 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w:t>
      </w:r>
    </w:p>
    <w:p w14:paraId="290771A5" w14:textId="77777777" w:rsidR="00D51FE6" w:rsidRPr="00D51FE6" w:rsidRDefault="00D51FE6" w:rsidP="00D51FE6">
      <w:pPr>
        <w:widowControl/>
        <w:autoSpaceDE/>
        <w:autoSpaceDN/>
        <w:spacing w:before="100" w:beforeAutospacing="1" w:after="100" w:afterAutospacing="1"/>
        <w:rPr>
          <w:sz w:val="24"/>
          <w:szCs w:val="24"/>
          <w:lang w:eastAsia="ru-RU"/>
        </w:rPr>
      </w:pPr>
      <w:r w:rsidRPr="00D51FE6">
        <w:rPr>
          <w:rFonts w:eastAsia="Calibri"/>
          <w:sz w:val="24"/>
          <w:szCs w:val="24"/>
        </w:rPr>
        <w:t>Вариативная часть для обучающихся начальных классов в соответствии с требованиями обновлённых ФГОС НОО включает следующее направление</w:t>
      </w:r>
    </w:p>
    <w:p w14:paraId="1D9F9937" w14:textId="77777777" w:rsidR="00D51FE6" w:rsidRPr="00D51FE6" w:rsidRDefault="00D51FE6" w:rsidP="00D51FE6">
      <w:pPr>
        <w:widowControl/>
        <w:autoSpaceDE/>
        <w:autoSpaceDN/>
        <w:spacing w:before="100" w:beforeAutospacing="1" w:after="100" w:afterAutospacing="1"/>
        <w:rPr>
          <w:rFonts w:eastAsia="Calibri"/>
          <w:sz w:val="24"/>
          <w:szCs w:val="24"/>
        </w:rPr>
      </w:pPr>
      <w:r w:rsidRPr="00D51FE6">
        <w:rPr>
          <w:sz w:val="24"/>
          <w:szCs w:val="24"/>
          <w:lang w:eastAsia="ru-RU"/>
        </w:rPr>
        <w:t xml:space="preserve">   </w:t>
      </w:r>
      <w:r w:rsidRPr="00D51FE6">
        <w:rPr>
          <w:rFonts w:eastAsia="Calibri"/>
          <w:b/>
          <w:sz w:val="24"/>
          <w:szCs w:val="24"/>
        </w:rPr>
        <w:t>4.Занятия,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r w:rsidRPr="00D51FE6">
        <w:rPr>
          <w:rFonts w:eastAsia="Calibri"/>
          <w:sz w:val="24"/>
          <w:szCs w:val="24"/>
        </w:rPr>
        <w:t xml:space="preserve"> реализуются через спортивно-оздоровительную деятельность программами «Разговор о правильном питании» по 1 часу в объединённых 1-4 классах (учитель Гаврикова О. А.)  и «Подвижные игры»,  1 час в неделю в объединённых в 2,4 классах (учитель Малышев С. А.)</w:t>
      </w:r>
    </w:p>
    <w:p w14:paraId="0EC59765" w14:textId="77777777" w:rsidR="00D51FE6" w:rsidRPr="00D51FE6" w:rsidRDefault="00D51FE6" w:rsidP="00D51FE6">
      <w:pPr>
        <w:widowControl/>
        <w:autoSpaceDE/>
        <w:autoSpaceDN/>
        <w:spacing w:before="100" w:beforeAutospacing="1" w:after="100" w:afterAutospacing="1"/>
        <w:rPr>
          <w:rFonts w:eastAsia="Calibri"/>
          <w:sz w:val="24"/>
          <w:szCs w:val="24"/>
        </w:rPr>
      </w:pPr>
      <w:r w:rsidRPr="00D51FE6">
        <w:rPr>
          <w:rFonts w:eastAsia="Calibri"/>
          <w:sz w:val="24"/>
          <w:szCs w:val="24"/>
          <w:lang w:eastAsia="ru-RU"/>
        </w:rPr>
        <w:t xml:space="preserve">      </w:t>
      </w:r>
      <w:r w:rsidRPr="00D51FE6">
        <w:rPr>
          <w:rFonts w:eastAsia="Calibri"/>
          <w:bCs/>
          <w:spacing w:val="1"/>
          <w:sz w:val="24"/>
          <w:szCs w:val="24"/>
          <w:lang w:eastAsia="ru-RU"/>
        </w:rPr>
        <w:t xml:space="preserve">По окончании учебного года проводится промежуточная аттестация </w:t>
      </w:r>
      <w:r w:rsidRPr="00D51FE6">
        <w:rPr>
          <w:rFonts w:eastAsia="Calibri"/>
          <w:bCs/>
          <w:sz w:val="24"/>
          <w:szCs w:val="24"/>
          <w:lang w:eastAsia="ru-RU"/>
        </w:rPr>
        <w:t xml:space="preserve">в 1 - 4 классах выполнения программ объединений, включенных в план внеурочной деятельности, в следующих формах: </w:t>
      </w:r>
    </w:p>
    <w:tbl>
      <w:tblPr>
        <w:tblpPr w:leftFromText="180" w:rightFromText="180" w:vertAnchor="text" w:horzAnchor="margin" w:tblpXSpec="center" w:tblpY="383"/>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980"/>
        <w:gridCol w:w="4215"/>
      </w:tblGrid>
      <w:tr w:rsidR="00D51FE6" w:rsidRPr="00D51FE6" w14:paraId="03CE489D" w14:textId="77777777" w:rsidTr="00D51FE6">
        <w:trPr>
          <w:trHeight w:val="350"/>
        </w:trPr>
        <w:tc>
          <w:tcPr>
            <w:tcW w:w="3528" w:type="dxa"/>
          </w:tcPr>
          <w:p w14:paraId="4D4DAAF3" w14:textId="77777777" w:rsidR="00D51FE6" w:rsidRPr="00D51FE6" w:rsidRDefault="00D51FE6" w:rsidP="00D51FE6">
            <w:pPr>
              <w:widowControl/>
              <w:autoSpaceDE/>
              <w:autoSpaceDN/>
              <w:jc w:val="center"/>
              <w:rPr>
                <w:rFonts w:eastAsia="Calibri"/>
                <w:b/>
                <w:sz w:val="24"/>
                <w:szCs w:val="24"/>
                <w:lang w:eastAsia="ru-RU"/>
              </w:rPr>
            </w:pPr>
            <w:r w:rsidRPr="00D51FE6">
              <w:rPr>
                <w:rFonts w:eastAsia="Calibri"/>
                <w:b/>
                <w:sz w:val="24"/>
                <w:szCs w:val="24"/>
                <w:lang w:eastAsia="ru-RU"/>
              </w:rPr>
              <w:t>Объединение</w:t>
            </w:r>
          </w:p>
        </w:tc>
        <w:tc>
          <w:tcPr>
            <w:tcW w:w="1980" w:type="dxa"/>
          </w:tcPr>
          <w:p w14:paraId="37A3FB07" w14:textId="77777777" w:rsidR="00D51FE6" w:rsidRPr="00D51FE6" w:rsidRDefault="00D51FE6" w:rsidP="00D51FE6">
            <w:pPr>
              <w:widowControl/>
              <w:autoSpaceDE/>
              <w:autoSpaceDN/>
              <w:jc w:val="center"/>
              <w:rPr>
                <w:rFonts w:eastAsia="Calibri"/>
                <w:b/>
                <w:sz w:val="24"/>
                <w:szCs w:val="24"/>
                <w:lang w:eastAsia="ru-RU"/>
              </w:rPr>
            </w:pPr>
            <w:r w:rsidRPr="00D51FE6">
              <w:rPr>
                <w:rFonts w:eastAsia="Calibri"/>
                <w:b/>
                <w:sz w:val="24"/>
                <w:szCs w:val="24"/>
                <w:lang w:eastAsia="ru-RU"/>
              </w:rPr>
              <w:t>Класс</w:t>
            </w:r>
          </w:p>
        </w:tc>
        <w:tc>
          <w:tcPr>
            <w:tcW w:w="4215" w:type="dxa"/>
          </w:tcPr>
          <w:p w14:paraId="28E211B6" w14:textId="77777777" w:rsidR="00D51FE6" w:rsidRPr="00D51FE6" w:rsidRDefault="00D51FE6" w:rsidP="00D51FE6">
            <w:pPr>
              <w:widowControl/>
              <w:autoSpaceDE/>
              <w:autoSpaceDN/>
              <w:rPr>
                <w:rFonts w:eastAsia="Calibri"/>
                <w:b/>
                <w:sz w:val="24"/>
                <w:szCs w:val="24"/>
                <w:lang w:eastAsia="ru-RU"/>
              </w:rPr>
            </w:pPr>
            <w:r w:rsidRPr="00D51FE6">
              <w:rPr>
                <w:rFonts w:eastAsia="Calibri"/>
                <w:b/>
                <w:sz w:val="24"/>
                <w:szCs w:val="24"/>
                <w:lang w:eastAsia="ru-RU"/>
              </w:rPr>
              <w:t>Форма    проведения</w:t>
            </w:r>
          </w:p>
        </w:tc>
      </w:tr>
      <w:tr w:rsidR="00D51FE6" w:rsidRPr="00D51FE6" w14:paraId="4D66EA51" w14:textId="77777777" w:rsidTr="00D51FE6">
        <w:trPr>
          <w:trHeight w:val="289"/>
        </w:trPr>
        <w:tc>
          <w:tcPr>
            <w:tcW w:w="3528" w:type="dxa"/>
          </w:tcPr>
          <w:p w14:paraId="1BC46C2E" w14:textId="77777777" w:rsidR="00D51FE6" w:rsidRPr="00D51FE6" w:rsidRDefault="00D51FE6" w:rsidP="00D51FE6">
            <w:pPr>
              <w:widowControl/>
              <w:autoSpaceDE/>
              <w:autoSpaceDN/>
              <w:rPr>
                <w:rFonts w:eastAsia="Calibri"/>
                <w:sz w:val="24"/>
                <w:szCs w:val="24"/>
                <w:lang w:eastAsia="ru-RU"/>
              </w:rPr>
            </w:pPr>
            <w:r w:rsidRPr="00D51FE6">
              <w:rPr>
                <w:rFonts w:eastAsia="Calibri"/>
                <w:sz w:val="24"/>
                <w:szCs w:val="24"/>
                <w:lang w:eastAsia="ru-RU"/>
              </w:rPr>
              <w:t>«Разговоры о важном»</w:t>
            </w:r>
          </w:p>
        </w:tc>
        <w:tc>
          <w:tcPr>
            <w:tcW w:w="1980" w:type="dxa"/>
          </w:tcPr>
          <w:p w14:paraId="5976DC94"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1-4</w:t>
            </w:r>
          </w:p>
        </w:tc>
        <w:tc>
          <w:tcPr>
            <w:tcW w:w="4215" w:type="dxa"/>
          </w:tcPr>
          <w:p w14:paraId="3FF8F8A0"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Викторина</w:t>
            </w:r>
          </w:p>
        </w:tc>
      </w:tr>
      <w:tr w:rsidR="00D51FE6" w:rsidRPr="00D51FE6" w14:paraId="4AD8E09E" w14:textId="77777777" w:rsidTr="00D51FE6">
        <w:trPr>
          <w:trHeight w:val="289"/>
        </w:trPr>
        <w:tc>
          <w:tcPr>
            <w:tcW w:w="3528" w:type="dxa"/>
          </w:tcPr>
          <w:p w14:paraId="0037F740" w14:textId="77777777" w:rsidR="00D51FE6" w:rsidRPr="00D51FE6" w:rsidRDefault="00D51FE6" w:rsidP="00D51FE6">
            <w:pPr>
              <w:widowControl/>
              <w:shd w:val="clear" w:color="auto" w:fill="FFFFFF"/>
              <w:autoSpaceDE/>
              <w:autoSpaceDN/>
              <w:rPr>
                <w:rFonts w:eastAsia="Calibri"/>
                <w:sz w:val="24"/>
                <w:szCs w:val="24"/>
                <w:lang w:eastAsia="ru-RU"/>
              </w:rPr>
            </w:pPr>
            <w:r w:rsidRPr="00D51FE6">
              <w:rPr>
                <w:rFonts w:eastAsia="Calibri"/>
                <w:sz w:val="24"/>
                <w:szCs w:val="24"/>
                <w:lang w:eastAsia="ru-RU"/>
              </w:rPr>
              <w:t>«Разговор о правильном питании»</w:t>
            </w:r>
          </w:p>
        </w:tc>
        <w:tc>
          <w:tcPr>
            <w:tcW w:w="1980" w:type="dxa"/>
          </w:tcPr>
          <w:p w14:paraId="7E151336"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 xml:space="preserve">1-4 </w:t>
            </w:r>
          </w:p>
        </w:tc>
        <w:tc>
          <w:tcPr>
            <w:tcW w:w="4215" w:type="dxa"/>
          </w:tcPr>
          <w:p w14:paraId="098EEAF8"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Викторина «Витаминная страна»</w:t>
            </w:r>
          </w:p>
        </w:tc>
      </w:tr>
      <w:tr w:rsidR="00D51FE6" w:rsidRPr="00D51FE6" w14:paraId="456539EE" w14:textId="77777777" w:rsidTr="00D51FE6">
        <w:trPr>
          <w:trHeight w:val="360"/>
        </w:trPr>
        <w:tc>
          <w:tcPr>
            <w:tcW w:w="3528" w:type="dxa"/>
          </w:tcPr>
          <w:p w14:paraId="7D2DF3E6" w14:textId="77777777" w:rsidR="00D51FE6" w:rsidRPr="00D51FE6" w:rsidRDefault="00D51FE6" w:rsidP="00D51FE6">
            <w:pPr>
              <w:widowControl/>
              <w:autoSpaceDE/>
              <w:autoSpaceDN/>
              <w:rPr>
                <w:rFonts w:eastAsia="Calibri"/>
                <w:sz w:val="24"/>
                <w:szCs w:val="24"/>
                <w:lang w:eastAsia="ru-RU"/>
              </w:rPr>
            </w:pPr>
            <w:r w:rsidRPr="00D51FE6">
              <w:rPr>
                <w:rFonts w:eastAsia="Calibri"/>
                <w:sz w:val="24"/>
                <w:szCs w:val="24"/>
                <w:lang w:eastAsia="ru-RU"/>
              </w:rPr>
              <w:t>«Финансовая грамотность»</w:t>
            </w:r>
          </w:p>
        </w:tc>
        <w:tc>
          <w:tcPr>
            <w:tcW w:w="1980" w:type="dxa"/>
          </w:tcPr>
          <w:p w14:paraId="66F2AAF9"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1-4</w:t>
            </w:r>
          </w:p>
        </w:tc>
        <w:tc>
          <w:tcPr>
            <w:tcW w:w="4215" w:type="dxa"/>
          </w:tcPr>
          <w:p w14:paraId="06960C5F"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 xml:space="preserve">Викторина </w:t>
            </w:r>
          </w:p>
        </w:tc>
      </w:tr>
      <w:tr w:rsidR="00D51FE6" w:rsidRPr="00D51FE6" w14:paraId="024F6366" w14:textId="77777777" w:rsidTr="00D51FE6">
        <w:trPr>
          <w:trHeight w:val="360"/>
        </w:trPr>
        <w:tc>
          <w:tcPr>
            <w:tcW w:w="3528" w:type="dxa"/>
          </w:tcPr>
          <w:p w14:paraId="576C39C0" w14:textId="77777777" w:rsidR="00D51FE6" w:rsidRPr="00D51FE6" w:rsidRDefault="00D51FE6" w:rsidP="00D51FE6">
            <w:pPr>
              <w:widowControl/>
              <w:autoSpaceDE/>
              <w:autoSpaceDN/>
              <w:rPr>
                <w:rFonts w:eastAsia="Calibri"/>
                <w:sz w:val="24"/>
                <w:szCs w:val="24"/>
                <w:lang w:eastAsia="ru-RU"/>
              </w:rPr>
            </w:pPr>
            <w:r w:rsidRPr="00D51FE6">
              <w:rPr>
                <w:rFonts w:eastAsia="Calibri"/>
                <w:sz w:val="24"/>
                <w:szCs w:val="24"/>
                <w:lang w:eastAsia="ru-RU"/>
              </w:rPr>
              <w:t>«Подвижные игры»</w:t>
            </w:r>
          </w:p>
        </w:tc>
        <w:tc>
          <w:tcPr>
            <w:tcW w:w="1980" w:type="dxa"/>
          </w:tcPr>
          <w:p w14:paraId="6DF04FDE"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2,4</w:t>
            </w:r>
          </w:p>
        </w:tc>
        <w:tc>
          <w:tcPr>
            <w:tcW w:w="4215" w:type="dxa"/>
          </w:tcPr>
          <w:p w14:paraId="3734DEAD" w14:textId="77777777" w:rsidR="00D51FE6" w:rsidRPr="00D51FE6" w:rsidRDefault="00D51FE6" w:rsidP="00D51FE6">
            <w:pPr>
              <w:widowControl/>
              <w:autoSpaceDE/>
              <w:autoSpaceDN/>
              <w:jc w:val="center"/>
              <w:rPr>
                <w:rFonts w:eastAsia="Calibri"/>
                <w:sz w:val="24"/>
                <w:szCs w:val="24"/>
                <w:lang w:eastAsia="ru-RU"/>
              </w:rPr>
            </w:pPr>
            <w:r w:rsidRPr="00D51FE6">
              <w:rPr>
                <w:rFonts w:eastAsia="Calibri"/>
                <w:sz w:val="24"/>
                <w:szCs w:val="24"/>
                <w:lang w:eastAsia="ru-RU"/>
              </w:rPr>
              <w:t>Эстафета</w:t>
            </w:r>
          </w:p>
        </w:tc>
      </w:tr>
    </w:tbl>
    <w:p w14:paraId="3AA4FDA5" w14:textId="77777777" w:rsidR="00D51FE6" w:rsidRPr="00D51FE6" w:rsidRDefault="00D51FE6" w:rsidP="00D51FE6">
      <w:pPr>
        <w:widowControl/>
        <w:autoSpaceDE/>
        <w:autoSpaceDN/>
        <w:spacing w:before="120"/>
        <w:jc w:val="both"/>
        <w:rPr>
          <w:rFonts w:eastAsia="Calibri"/>
          <w:b/>
          <w:sz w:val="24"/>
          <w:szCs w:val="24"/>
          <w:lang w:eastAsia="ru-RU"/>
        </w:rPr>
      </w:pPr>
      <w:r w:rsidRPr="00D51FE6">
        <w:rPr>
          <w:rFonts w:eastAsia="Calibri"/>
          <w:sz w:val="24"/>
          <w:szCs w:val="24"/>
          <w:lang w:eastAsia="ru-RU"/>
        </w:rPr>
        <w:t xml:space="preserve">                             </w:t>
      </w:r>
      <w:r w:rsidRPr="00D51FE6">
        <w:rPr>
          <w:rFonts w:eastAsia="Calibri"/>
          <w:b/>
          <w:sz w:val="24"/>
          <w:szCs w:val="24"/>
          <w:lang w:eastAsia="ru-RU"/>
        </w:rPr>
        <w:t>Режим работы внеурочной деятельности</w:t>
      </w:r>
    </w:p>
    <w:tbl>
      <w:tblPr>
        <w:tblStyle w:val="ab"/>
        <w:tblW w:w="0" w:type="auto"/>
        <w:tblLook w:val="04A0" w:firstRow="1" w:lastRow="0" w:firstColumn="1" w:lastColumn="0" w:noHBand="0" w:noVBand="1"/>
      </w:tblPr>
      <w:tblGrid>
        <w:gridCol w:w="4503"/>
        <w:gridCol w:w="1275"/>
        <w:gridCol w:w="3793"/>
      </w:tblGrid>
      <w:tr w:rsidR="00D51FE6" w:rsidRPr="00D51FE6" w14:paraId="113D67FB" w14:textId="77777777" w:rsidTr="00D51FE6">
        <w:tc>
          <w:tcPr>
            <w:tcW w:w="4503" w:type="dxa"/>
          </w:tcPr>
          <w:p w14:paraId="66A3889F" w14:textId="77777777" w:rsidR="00D51FE6" w:rsidRPr="00D51FE6" w:rsidRDefault="00D51FE6" w:rsidP="00D51FE6">
            <w:pPr>
              <w:spacing w:before="120"/>
              <w:jc w:val="both"/>
              <w:rPr>
                <w:rFonts w:eastAsia="Calibri"/>
                <w:lang w:eastAsia="ru-RU"/>
              </w:rPr>
            </w:pPr>
            <w:r w:rsidRPr="00D51FE6">
              <w:rPr>
                <w:rFonts w:eastAsia="Calibri"/>
                <w:lang w:eastAsia="ru-RU"/>
              </w:rPr>
              <w:t xml:space="preserve">Название </w:t>
            </w:r>
          </w:p>
        </w:tc>
        <w:tc>
          <w:tcPr>
            <w:tcW w:w="1275" w:type="dxa"/>
          </w:tcPr>
          <w:p w14:paraId="2ABD18E6" w14:textId="77777777" w:rsidR="00D51FE6" w:rsidRPr="00D51FE6" w:rsidRDefault="00D51FE6" w:rsidP="00D51FE6">
            <w:pPr>
              <w:spacing w:before="120"/>
              <w:jc w:val="both"/>
              <w:rPr>
                <w:rFonts w:eastAsia="Calibri"/>
                <w:lang w:eastAsia="ru-RU"/>
              </w:rPr>
            </w:pPr>
            <w:r w:rsidRPr="00D51FE6">
              <w:rPr>
                <w:rFonts w:eastAsia="Calibri"/>
                <w:lang w:eastAsia="ru-RU"/>
              </w:rPr>
              <w:t>классы</w:t>
            </w:r>
          </w:p>
        </w:tc>
        <w:tc>
          <w:tcPr>
            <w:tcW w:w="3793" w:type="dxa"/>
          </w:tcPr>
          <w:p w14:paraId="337100EE" w14:textId="77777777" w:rsidR="00D51FE6" w:rsidRPr="00D51FE6" w:rsidRDefault="00D51FE6" w:rsidP="00D51FE6">
            <w:pPr>
              <w:spacing w:before="120"/>
              <w:jc w:val="both"/>
              <w:rPr>
                <w:rFonts w:eastAsia="Calibri"/>
                <w:lang w:eastAsia="ru-RU"/>
              </w:rPr>
            </w:pPr>
            <w:r w:rsidRPr="00D51FE6">
              <w:rPr>
                <w:rFonts w:eastAsia="Calibri"/>
                <w:lang w:eastAsia="ru-RU"/>
              </w:rPr>
              <w:t>Время проведения</w:t>
            </w:r>
          </w:p>
        </w:tc>
      </w:tr>
      <w:tr w:rsidR="00D51FE6" w:rsidRPr="00D51FE6" w14:paraId="01159B8D" w14:textId="77777777" w:rsidTr="00D51FE6">
        <w:tc>
          <w:tcPr>
            <w:tcW w:w="4503" w:type="dxa"/>
          </w:tcPr>
          <w:p w14:paraId="7BCAC087" w14:textId="77777777" w:rsidR="00D51FE6" w:rsidRPr="00D51FE6" w:rsidRDefault="00D51FE6" w:rsidP="00D51FE6">
            <w:pPr>
              <w:spacing w:before="120"/>
              <w:jc w:val="both"/>
              <w:rPr>
                <w:rFonts w:eastAsia="Calibri"/>
                <w:lang w:eastAsia="ru-RU"/>
              </w:rPr>
            </w:pPr>
            <w:r w:rsidRPr="00D51FE6">
              <w:rPr>
                <w:rFonts w:eastAsia="Calibri"/>
                <w:lang w:eastAsia="ru-RU"/>
              </w:rPr>
              <w:t>«Разговоры о важном»</w:t>
            </w:r>
          </w:p>
        </w:tc>
        <w:tc>
          <w:tcPr>
            <w:tcW w:w="1275" w:type="dxa"/>
          </w:tcPr>
          <w:p w14:paraId="2C48EBA9" w14:textId="77777777" w:rsidR="00D51FE6" w:rsidRPr="00D51FE6" w:rsidRDefault="00D51FE6" w:rsidP="00D51FE6">
            <w:pPr>
              <w:spacing w:before="120"/>
              <w:jc w:val="both"/>
              <w:rPr>
                <w:rFonts w:eastAsia="Calibri"/>
                <w:lang w:eastAsia="ru-RU"/>
              </w:rPr>
            </w:pPr>
            <w:r w:rsidRPr="00D51FE6">
              <w:rPr>
                <w:rFonts w:eastAsia="Calibri"/>
                <w:lang w:eastAsia="ru-RU"/>
              </w:rPr>
              <w:t>1-4</w:t>
            </w:r>
          </w:p>
        </w:tc>
        <w:tc>
          <w:tcPr>
            <w:tcW w:w="3793" w:type="dxa"/>
          </w:tcPr>
          <w:p w14:paraId="04858C8A" w14:textId="77777777" w:rsidR="00D51FE6" w:rsidRPr="00D51FE6" w:rsidRDefault="00D51FE6" w:rsidP="00D51FE6">
            <w:pPr>
              <w:spacing w:before="120"/>
              <w:jc w:val="both"/>
              <w:rPr>
                <w:rFonts w:eastAsia="Calibri"/>
                <w:lang w:eastAsia="ru-RU"/>
              </w:rPr>
            </w:pPr>
            <w:r w:rsidRPr="00D51FE6">
              <w:rPr>
                <w:rFonts w:eastAsia="Calibri"/>
                <w:lang w:eastAsia="ru-RU"/>
              </w:rPr>
              <w:t>Понедельник</w:t>
            </w:r>
          </w:p>
          <w:p w14:paraId="126D2AF4" w14:textId="77777777" w:rsidR="00D51FE6" w:rsidRPr="00D51FE6" w:rsidRDefault="00D51FE6" w:rsidP="00D51FE6">
            <w:pPr>
              <w:spacing w:before="120"/>
              <w:jc w:val="both"/>
              <w:rPr>
                <w:rFonts w:eastAsia="Calibri"/>
                <w:lang w:eastAsia="ru-RU"/>
              </w:rPr>
            </w:pPr>
            <w:r w:rsidRPr="00D51FE6">
              <w:rPr>
                <w:rFonts w:eastAsia="Calibri"/>
                <w:lang w:eastAsia="ru-RU"/>
              </w:rPr>
              <w:t>8.30-9.10</w:t>
            </w:r>
          </w:p>
        </w:tc>
      </w:tr>
      <w:tr w:rsidR="00D51FE6" w:rsidRPr="00D51FE6" w14:paraId="74A3D42B" w14:textId="77777777" w:rsidTr="00D51FE6">
        <w:tc>
          <w:tcPr>
            <w:tcW w:w="4503" w:type="dxa"/>
          </w:tcPr>
          <w:p w14:paraId="34FD1996" w14:textId="77777777" w:rsidR="00D51FE6" w:rsidRPr="00D51FE6" w:rsidRDefault="00D51FE6" w:rsidP="00D51FE6">
            <w:pPr>
              <w:spacing w:before="120"/>
              <w:jc w:val="both"/>
              <w:rPr>
                <w:rFonts w:eastAsia="Calibri"/>
                <w:lang w:eastAsia="ru-RU"/>
              </w:rPr>
            </w:pPr>
            <w:r w:rsidRPr="00D51FE6">
              <w:rPr>
                <w:rFonts w:eastAsia="Calibri"/>
                <w:lang w:eastAsia="ru-RU"/>
              </w:rPr>
              <w:t>«Разговор о правильном питании»</w:t>
            </w:r>
          </w:p>
        </w:tc>
        <w:tc>
          <w:tcPr>
            <w:tcW w:w="1275" w:type="dxa"/>
          </w:tcPr>
          <w:p w14:paraId="6CCB4D28" w14:textId="77777777" w:rsidR="00D51FE6" w:rsidRPr="00D51FE6" w:rsidRDefault="00D51FE6" w:rsidP="00D51FE6">
            <w:pPr>
              <w:spacing w:before="120"/>
              <w:jc w:val="both"/>
              <w:rPr>
                <w:rFonts w:eastAsia="Calibri"/>
                <w:lang w:eastAsia="ru-RU"/>
              </w:rPr>
            </w:pPr>
            <w:r w:rsidRPr="00D51FE6">
              <w:rPr>
                <w:rFonts w:eastAsia="Calibri"/>
                <w:lang w:eastAsia="ru-RU"/>
              </w:rPr>
              <w:t>1-4</w:t>
            </w:r>
          </w:p>
        </w:tc>
        <w:tc>
          <w:tcPr>
            <w:tcW w:w="3793" w:type="dxa"/>
          </w:tcPr>
          <w:p w14:paraId="4E5BEFAE" w14:textId="77777777" w:rsidR="00D51FE6" w:rsidRPr="00D51FE6" w:rsidRDefault="00D51FE6" w:rsidP="00D51FE6">
            <w:pPr>
              <w:spacing w:before="120"/>
              <w:jc w:val="both"/>
              <w:rPr>
                <w:rFonts w:eastAsia="Calibri"/>
                <w:lang w:eastAsia="ru-RU"/>
              </w:rPr>
            </w:pPr>
            <w:r w:rsidRPr="00D51FE6">
              <w:rPr>
                <w:rFonts w:eastAsia="Calibri"/>
                <w:lang w:eastAsia="ru-RU"/>
              </w:rPr>
              <w:t>Пятница</w:t>
            </w:r>
          </w:p>
          <w:p w14:paraId="3806B6E9" w14:textId="77777777" w:rsidR="00D51FE6" w:rsidRPr="00D51FE6" w:rsidRDefault="00D51FE6" w:rsidP="00D51FE6">
            <w:pPr>
              <w:spacing w:before="120"/>
              <w:jc w:val="both"/>
              <w:rPr>
                <w:rFonts w:eastAsia="Calibri"/>
                <w:lang w:eastAsia="ru-RU"/>
              </w:rPr>
            </w:pPr>
            <w:r w:rsidRPr="00D51FE6">
              <w:rPr>
                <w:rFonts w:eastAsia="Calibri"/>
                <w:lang w:eastAsia="ru-RU"/>
              </w:rPr>
              <w:t>13.00-13.40</w:t>
            </w:r>
          </w:p>
        </w:tc>
      </w:tr>
      <w:tr w:rsidR="00D51FE6" w:rsidRPr="00D51FE6" w14:paraId="1EB016E0" w14:textId="77777777" w:rsidTr="00D51FE6">
        <w:tc>
          <w:tcPr>
            <w:tcW w:w="4503" w:type="dxa"/>
          </w:tcPr>
          <w:p w14:paraId="4C0F796B" w14:textId="77777777" w:rsidR="00D51FE6" w:rsidRPr="00D51FE6" w:rsidRDefault="00D51FE6" w:rsidP="00D51FE6">
            <w:pPr>
              <w:spacing w:before="120"/>
              <w:jc w:val="both"/>
              <w:rPr>
                <w:rFonts w:eastAsia="Calibri"/>
                <w:lang w:eastAsia="ru-RU"/>
              </w:rPr>
            </w:pPr>
            <w:r w:rsidRPr="00D51FE6">
              <w:rPr>
                <w:rFonts w:eastAsia="Calibri"/>
                <w:lang w:eastAsia="ru-RU"/>
              </w:rPr>
              <w:t>«Подвижные игры»</w:t>
            </w:r>
          </w:p>
        </w:tc>
        <w:tc>
          <w:tcPr>
            <w:tcW w:w="1275" w:type="dxa"/>
          </w:tcPr>
          <w:p w14:paraId="08B1EB32" w14:textId="77777777" w:rsidR="00D51FE6" w:rsidRPr="00D51FE6" w:rsidRDefault="00D51FE6" w:rsidP="00D51FE6">
            <w:pPr>
              <w:spacing w:before="120"/>
              <w:jc w:val="both"/>
              <w:rPr>
                <w:rFonts w:eastAsia="Calibri"/>
                <w:lang w:eastAsia="ru-RU"/>
              </w:rPr>
            </w:pPr>
            <w:r w:rsidRPr="00D51FE6">
              <w:rPr>
                <w:rFonts w:eastAsia="Calibri"/>
                <w:lang w:eastAsia="ru-RU"/>
              </w:rPr>
              <w:t>2,4</w:t>
            </w:r>
          </w:p>
        </w:tc>
        <w:tc>
          <w:tcPr>
            <w:tcW w:w="3793" w:type="dxa"/>
          </w:tcPr>
          <w:p w14:paraId="2C98912A" w14:textId="77777777" w:rsidR="00D51FE6" w:rsidRPr="00D51FE6" w:rsidRDefault="00D51FE6" w:rsidP="00D51FE6">
            <w:pPr>
              <w:spacing w:before="120"/>
              <w:jc w:val="both"/>
              <w:rPr>
                <w:rFonts w:eastAsia="Calibri"/>
                <w:lang w:eastAsia="ru-RU"/>
              </w:rPr>
            </w:pPr>
            <w:r w:rsidRPr="00D51FE6">
              <w:rPr>
                <w:rFonts w:eastAsia="Calibri"/>
                <w:lang w:eastAsia="ru-RU"/>
              </w:rPr>
              <w:t>Среда</w:t>
            </w:r>
          </w:p>
          <w:p w14:paraId="7405D458" w14:textId="77777777" w:rsidR="00D51FE6" w:rsidRPr="00D51FE6" w:rsidRDefault="00D51FE6" w:rsidP="00D51FE6">
            <w:pPr>
              <w:spacing w:before="120"/>
              <w:jc w:val="both"/>
              <w:rPr>
                <w:rFonts w:eastAsia="Calibri"/>
                <w:lang w:eastAsia="ru-RU"/>
              </w:rPr>
            </w:pPr>
            <w:r w:rsidRPr="00D51FE6">
              <w:rPr>
                <w:rFonts w:eastAsia="Calibri"/>
                <w:lang w:eastAsia="ru-RU"/>
              </w:rPr>
              <w:t>13.00-13.40</w:t>
            </w:r>
          </w:p>
        </w:tc>
      </w:tr>
      <w:tr w:rsidR="00D51FE6" w:rsidRPr="00D51FE6" w14:paraId="3A846152" w14:textId="77777777" w:rsidTr="00D51FE6">
        <w:tc>
          <w:tcPr>
            <w:tcW w:w="4503" w:type="dxa"/>
          </w:tcPr>
          <w:p w14:paraId="646A6039" w14:textId="77777777" w:rsidR="00D51FE6" w:rsidRPr="00D51FE6" w:rsidRDefault="00D51FE6" w:rsidP="00D51FE6">
            <w:pPr>
              <w:spacing w:before="120"/>
              <w:jc w:val="both"/>
              <w:rPr>
                <w:rFonts w:eastAsia="Calibri"/>
                <w:lang w:eastAsia="ru-RU"/>
              </w:rPr>
            </w:pPr>
            <w:r w:rsidRPr="00D51FE6">
              <w:rPr>
                <w:rFonts w:eastAsia="Calibri"/>
                <w:lang w:eastAsia="ru-RU"/>
              </w:rPr>
              <w:t>«Финансовая грамотность»</w:t>
            </w:r>
          </w:p>
        </w:tc>
        <w:tc>
          <w:tcPr>
            <w:tcW w:w="1275" w:type="dxa"/>
          </w:tcPr>
          <w:p w14:paraId="5FFA442B" w14:textId="77777777" w:rsidR="00D51FE6" w:rsidRPr="00D51FE6" w:rsidRDefault="00D51FE6" w:rsidP="00D51FE6">
            <w:pPr>
              <w:spacing w:before="120"/>
              <w:jc w:val="both"/>
              <w:rPr>
                <w:rFonts w:eastAsia="Calibri"/>
                <w:lang w:eastAsia="ru-RU"/>
              </w:rPr>
            </w:pPr>
            <w:r w:rsidRPr="00D51FE6">
              <w:rPr>
                <w:rFonts w:eastAsia="Calibri"/>
                <w:lang w:eastAsia="ru-RU"/>
              </w:rPr>
              <w:t>1-4</w:t>
            </w:r>
          </w:p>
        </w:tc>
        <w:tc>
          <w:tcPr>
            <w:tcW w:w="3793" w:type="dxa"/>
          </w:tcPr>
          <w:p w14:paraId="1F16212E" w14:textId="77777777" w:rsidR="00D51FE6" w:rsidRPr="00D51FE6" w:rsidRDefault="00D51FE6" w:rsidP="00D51FE6">
            <w:pPr>
              <w:spacing w:before="120"/>
              <w:jc w:val="both"/>
              <w:rPr>
                <w:rFonts w:eastAsia="Calibri"/>
                <w:lang w:eastAsia="ru-RU"/>
              </w:rPr>
            </w:pPr>
            <w:r w:rsidRPr="00D51FE6">
              <w:rPr>
                <w:rFonts w:eastAsia="Calibri"/>
                <w:lang w:eastAsia="ru-RU"/>
              </w:rPr>
              <w:t>Четверг</w:t>
            </w:r>
          </w:p>
          <w:p w14:paraId="2F03A958" w14:textId="77777777" w:rsidR="00D51FE6" w:rsidRPr="00D51FE6" w:rsidRDefault="00D51FE6" w:rsidP="00D51FE6">
            <w:pPr>
              <w:spacing w:before="120"/>
              <w:jc w:val="both"/>
              <w:rPr>
                <w:rFonts w:eastAsia="Calibri"/>
                <w:lang w:eastAsia="ru-RU"/>
              </w:rPr>
            </w:pPr>
            <w:r w:rsidRPr="00D51FE6">
              <w:rPr>
                <w:rFonts w:eastAsia="Calibri"/>
                <w:lang w:eastAsia="ru-RU"/>
              </w:rPr>
              <w:t>13.00-13.40</w:t>
            </w:r>
          </w:p>
        </w:tc>
      </w:tr>
    </w:tbl>
    <w:p w14:paraId="03966427" w14:textId="77777777" w:rsidR="00D51FE6" w:rsidRPr="00D51FE6" w:rsidRDefault="00D51FE6" w:rsidP="00D51FE6">
      <w:pPr>
        <w:widowControl/>
        <w:autoSpaceDE/>
        <w:autoSpaceDN/>
        <w:spacing w:before="120"/>
        <w:jc w:val="both"/>
        <w:rPr>
          <w:rFonts w:eastAsia="Calibri"/>
          <w:sz w:val="24"/>
          <w:szCs w:val="24"/>
          <w:lang w:eastAsia="ru-RU"/>
        </w:rPr>
      </w:pPr>
      <w:r w:rsidRPr="00D51FE6">
        <w:rPr>
          <w:rFonts w:eastAsia="Calibri"/>
          <w:sz w:val="24"/>
          <w:szCs w:val="24"/>
          <w:lang w:eastAsia="ru-RU"/>
        </w:rPr>
        <w:t xml:space="preserve">        Планы реализуют индивидуальный подход в процессе внеурочной деятельности, позволяя обучающимся раскрыть свои творческие способности и интересы.</w:t>
      </w:r>
    </w:p>
    <w:p w14:paraId="3B8CEC15" w14:textId="77777777" w:rsidR="00D51FE6" w:rsidRPr="00D51FE6" w:rsidRDefault="00D51FE6" w:rsidP="00D51FE6">
      <w:pPr>
        <w:widowControl/>
        <w:autoSpaceDE/>
        <w:autoSpaceDN/>
        <w:spacing w:before="120"/>
        <w:jc w:val="both"/>
        <w:rPr>
          <w:rFonts w:eastAsia="Calibri"/>
          <w:sz w:val="24"/>
          <w:szCs w:val="24"/>
          <w:lang w:eastAsia="ru-RU"/>
        </w:rPr>
      </w:pPr>
      <w:r w:rsidRPr="00D51FE6">
        <w:rPr>
          <w:rFonts w:eastAsia="Calibri"/>
          <w:sz w:val="24"/>
          <w:szCs w:val="24"/>
          <w:lang w:eastAsia="ru-RU"/>
        </w:rPr>
        <w:t xml:space="preserve">        Таким образом, планы внеурочной деятельности на 2025-2026 учебный год создают условия для повышения качества образования, обеспечивает развитие личности обучающихся.</w:t>
      </w:r>
    </w:p>
    <w:p w14:paraId="2849B926" w14:textId="77777777" w:rsidR="00D51FE6" w:rsidRPr="00D51FE6" w:rsidRDefault="00D51FE6" w:rsidP="00D51FE6">
      <w:pPr>
        <w:widowControl/>
        <w:autoSpaceDE/>
        <w:autoSpaceDN/>
        <w:spacing w:before="120"/>
        <w:ind w:firstLine="567"/>
        <w:jc w:val="both"/>
        <w:rPr>
          <w:rFonts w:eastAsia="Calibri"/>
          <w:b/>
          <w:sz w:val="24"/>
          <w:szCs w:val="24"/>
          <w:lang w:eastAsia="ru-RU"/>
        </w:rPr>
      </w:pPr>
      <w:r w:rsidRPr="00D51FE6">
        <w:rPr>
          <w:rFonts w:eastAsia="Calibri"/>
          <w:b/>
          <w:sz w:val="24"/>
          <w:szCs w:val="24"/>
          <w:lang w:eastAsia="ru-RU"/>
        </w:rPr>
        <w:t>Ожидаемые результаты:</w:t>
      </w:r>
    </w:p>
    <w:p w14:paraId="2F50A047"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развитие индивидуальности каждого ребёнка в процессе самоопределения в системе внеурочной деятельности;</w:t>
      </w:r>
    </w:p>
    <w:p w14:paraId="4321837B"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14:paraId="77BDEEA8"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4C798F3A"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воспитание уважительного отношения к своему городу, школе;</w:t>
      </w:r>
    </w:p>
    <w:p w14:paraId="6E7888FF"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получение школьником опыта самостоятельного социального действия; формирования коммуникативной, этической, социальной, гражданской компетентности школьников;</w:t>
      </w:r>
    </w:p>
    <w:p w14:paraId="212C922E"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формирования у детей социокультурной идентичности: страновой (российской), этнической, культурной, тендерной и др.</w:t>
      </w:r>
    </w:p>
    <w:p w14:paraId="45F0A5C8"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полный охват детей школы организованным досугом;</w:t>
      </w:r>
    </w:p>
    <w:p w14:paraId="3C14D6E7"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w:t>
      </w:r>
    </w:p>
    <w:p w14:paraId="06852F51" w14:textId="77777777" w:rsidR="00D51FE6" w:rsidRPr="00D51FE6" w:rsidRDefault="00D51FE6" w:rsidP="008A3248">
      <w:pPr>
        <w:widowControl/>
        <w:numPr>
          <w:ilvl w:val="0"/>
          <w:numId w:val="70"/>
        </w:numPr>
        <w:suppressAutoHyphens/>
        <w:autoSpaceDE/>
        <w:autoSpaceDN/>
        <w:spacing w:before="120" w:after="200" w:line="276" w:lineRule="auto"/>
        <w:jc w:val="both"/>
        <w:rPr>
          <w:rFonts w:eastAsia="Calibri"/>
          <w:sz w:val="24"/>
          <w:szCs w:val="24"/>
          <w:lang w:eastAsia="ru-RU"/>
        </w:rPr>
      </w:pPr>
      <w:r w:rsidRPr="00D51FE6">
        <w:rPr>
          <w:rFonts w:eastAsia="Calibri"/>
          <w:sz w:val="24"/>
          <w:szCs w:val="24"/>
          <w:lang w:eastAsia="ru-RU"/>
        </w:rPr>
        <w:t>реализация, в конечном счете, основной цели программы - достижение обучающимися необходимого для жизни в обществе социального опыта и формирование в них принимаемой обществом системы ценностей.</w:t>
      </w:r>
      <w:bookmarkStart w:id="44" w:name="_Hlk144060920"/>
    </w:p>
    <w:p w14:paraId="3E74F045" w14:textId="77777777" w:rsidR="00D51FE6" w:rsidRPr="00D51FE6" w:rsidRDefault="00D51FE6" w:rsidP="00D51FE6">
      <w:pPr>
        <w:widowControl/>
        <w:suppressAutoHyphens/>
        <w:autoSpaceDE/>
        <w:autoSpaceDN/>
        <w:spacing w:before="120"/>
        <w:jc w:val="both"/>
        <w:rPr>
          <w:b/>
          <w:bCs/>
          <w:sz w:val="24"/>
          <w:szCs w:val="24"/>
        </w:rPr>
      </w:pPr>
      <w:r w:rsidRPr="00D51FE6">
        <w:rPr>
          <w:rFonts w:eastAsia="Calibri"/>
          <w:b/>
          <w:sz w:val="24"/>
          <w:szCs w:val="24"/>
          <w:lang w:eastAsia="ru-RU"/>
        </w:rPr>
        <w:t xml:space="preserve">                 </w:t>
      </w:r>
      <w:r w:rsidRPr="00D51FE6">
        <w:rPr>
          <w:b/>
          <w:bCs/>
          <w:sz w:val="24"/>
          <w:szCs w:val="24"/>
        </w:rPr>
        <w:t>План внеурочной деятельности по ФГОС НОО</w:t>
      </w:r>
    </w:p>
    <w:p w14:paraId="27326999" w14:textId="77777777" w:rsidR="00D51FE6" w:rsidRPr="00D51FE6" w:rsidRDefault="00D51FE6" w:rsidP="00D51FE6">
      <w:pPr>
        <w:widowControl/>
        <w:autoSpaceDE/>
        <w:autoSpaceDN/>
        <w:jc w:val="center"/>
        <w:rPr>
          <w:b/>
          <w:bCs/>
          <w:sz w:val="24"/>
          <w:szCs w:val="24"/>
        </w:rPr>
      </w:pPr>
      <w:r w:rsidRPr="00D51FE6">
        <w:rPr>
          <w:b/>
          <w:bCs/>
          <w:sz w:val="24"/>
          <w:szCs w:val="24"/>
        </w:rPr>
        <w:t xml:space="preserve">на 2025 – 2026 у. г. </w:t>
      </w:r>
    </w:p>
    <w:p w14:paraId="5409E6F3" w14:textId="77777777" w:rsidR="00D51FE6" w:rsidRPr="00D51FE6" w:rsidRDefault="00D51FE6" w:rsidP="00D51FE6">
      <w:pPr>
        <w:widowControl/>
        <w:autoSpaceDE/>
        <w:autoSpaceDN/>
        <w:rPr>
          <w:b/>
          <w:bCs/>
          <w:sz w:val="24"/>
          <w:szCs w:val="24"/>
        </w:rPr>
      </w:pPr>
    </w:p>
    <w:tbl>
      <w:tblPr>
        <w:tblStyle w:val="ab"/>
        <w:tblW w:w="9572" w:type="dxa"/>
        <w:tblLayout w:type="fixed"/>
        <w:tblLook w:val="04A0" w:firstRow="1" w:lastRow="0" w:firstColumn="1" w:lastColumn="0" w:noHBand="0" w:noVBand="1"/>
      </w:tblPr>
      <w:tblGrid>
        <w:gridCol w:w="3509"/>
        <w:gridCol w:w="1985"/>
        <w:gridCol w:w="709"/>
        <w:gridCol w:w="709"/>
        <w:gridCol w:w="709"/>
        <w:gridCol w:w="616"/>
        <w:gridCol w:w="1335"/>
      </w:tblGrid>
      <w:tr w:rsidR="00D51FE6" w:rsidRPr="00D51FE6" w14:paraId="6C6A10D1" w14:textId="77777777" w:rsidTr="00D51FE6">
        <w:tc>
          <w:tcPr>
            <w:tcW w:w="3509" w:type="dxa"/>
            <w:vMerge w:val="restart"/>
          </w:tcPr>
          <w:p w14:paraId="1AEDE659" w14:textId="77777777" w:rsidR="00D51FE6" w:rsidRPr="00D51FE6" w:rsidRDefault="00D51FE6" w:rsidP="00D51FE6">
            <w:pPr>
              <w:rPr>
                <w:rFonts w:eastAsia="Calibri"/>
              </w:rPr>
            </w:pPr>
            <w:r w:rsidRPr="00D51FE6">
              <w:rPr>
                <w:rFonts w:eastAsia="Calibri"/>
              </w:rPr>
              <w:t>Направление внеурочной деятельности</w:t>
            </w:r>
          </w:p>
        </w:tc>
        <w:tc>
          <w:tcPr>
            <w:tcW w:w="1985" w:type="dxa"/>
            <w:vMerge w:val="restart"/>
          </w:tcPr>
          <w:p w14:paraId="33AAB7A7" w14:textId="77777777" w:rsidR="00D51FE6" w:rsidRPr="00D51FE6" w:rsidRDefault="00D51FE6" w:rsidP="00D51FE6">
            <w:pPr>
              <w:rPr>
                <w:rFonts w:eastAsia="Calibri"/>
              </w:rPr>
            </w:pPr>
            <w:r w:rsidRPr="00D51FE6">
              <w:rPr>
                <w:rFonts w:eastAsia="Calibri"/>
              </w:rPr>
              <w:t>Название объединения</w:t>
            </w:r>
          </w:p>
        </w:tc>
        <w:tc>
          <w:tcPr>
            <w:tcW w:w="2743" w:type="dxa"/>
            <w:gridSpan w:val="4"/>
          </w:tcPr>
          <w:p w14:paraId="37545AE9" w14:textId="77777777" w:rsidR="00D51FE6" w:rsidRPr="00D51FE6" w:rsidRDefault="00D51FE6" w:rsidP="00D51FE6">
            <w:pPr>
              <w:rPr>
                <w:rFonts w:eastAsia="Calibri"/>
              </w:rPr>
            </w:pPr>
            <w:r w:rsidRPr="00D51FE6">
              <w:rPr>
                <w:rFonts w:eastAsia="Calibri"/>
              </w:rPr>
              <w:t>Количество часов</w:t>
            </w:r>
          </w:p>
        </w:tc>
        <w:tc>
          <w:tcPr>
            <w:tcW w:w="1335" w:type="dxa"/>
          </w:tcPr>
          <w:p w14:paraId="3A305CEF" w14:textId="77777777" w:rsidR="00D51FE6" w:rsidRPr="00D51FE6" w:rsidRDefault="00D51FE6" w:rsidP="00D51FE6">
            <w:pPr>
              <w:rPr>
                <w:rFonts w:eastAsia="Calibri"/>
              </w:rPr>
            </w:pPr>
            <w:r w:rsidRPr="00D51FE6">
              <w:rPr>
                <w:rFonts w:eastAsia="Calibri"/>
              </w:rPr>
              <w:t xml:space="preserve">Всего </w:t>
            </w:r>
          </w:p>
        </w:tc>
      </w:tr>
      <w:tr w:rsidR="00D51FE6" w:rsidRPr="00D51FE6" w14:paraId="2DFAC150" w14:textId="77777777" w:rsidTr="00D51FE6">
        <w:tc>
          <w:tcPr>
            <w:tcW w:w="3509" w:type="dxa"/>
            <w:vMerge/>
          </w:tcPr>
          <w:p w14:paraId="3C141385" w14:textId="77777777" w:rsidR="00D51FE6" w:rsidRPr="00D51FE6" w:rsidRDefault="00D51FE6" w:rsidP="00D51FE6">
            <w:pPr>
              <w:rPr>
                <w:rFonts w:eastAsia="Calibri"/>
              </w:rPr>
            </w:pPr>
          </w:p>
        </w:tc>
        <w:tc>
          <w:tcPr>
            <w:tcW w:w="1985" w:type="dxa"/>
            <w:vMerge/>
          </w:tcPr>
          <w:p w14:paraId="693D96E0" w14:textId="77777777" w:rsidR="00D51FE6" w:rsidRPr="00D51FE6" w:rsidRDefault="00D51FE6" w:rsidP="00D51FE6">
            <w:pPr>
              <w:rPr>
                <w:rFonts w:eastAsia="Calibri"/>
              </w:rPr>
            </w:pPr>
          </w:p>
        </w:tc>
        <w:tc>
          <w:tcPr>
            <w:tcW w:w="709" w:type="dxa"/>
          </w:tcPr>
          <w:p w14:paraId="7AD20D1A" w14:textId="77777777" w:rsidR="00D51FE6" w:rsidRPr="00D51FE6" w:rsidRDefault="00D51FE6" w:rsidP="00D51FE6">
            <w:pPr>
              <w:rPr>
                <w:rFonts w:eastAsia="Calibri"/>
              </w:rPr>
            </w:pPr>
            <w:r w:rsidRPr="00D51FE6">
              <w:rPr>
                <w:rFonts w:eastAsia="Calibri"/>
              </w:rPr>
              <w:t>1</w:t>
            </w:r>
          </w:p>
        </w:tc>
        <w:tc>
          <w:tcPr>
            <w:tcW w:w="709" w:type="dxa"/>
          </w:tcPr>
          <w:p w14:paraId="674D96B4" w14:textId="77777777" w:rsidR="00D51FE6" w:rsidRPr="00D51FE6" w:rsidRDefault="00D51FE6" w:rsidP="00D51FE6">
            <w:pPr>
              <w:rPr>
                <w:rFonts w:eastAsia="Calibri"/>
              </w:rPr>
            </w:pPr>
            <w:r w:rsidRPr="00D51FE6">
              <w:rPr>
                <w:rFonts w:eastAsia="Calibri"/>
              </w:rPr>
              <w:t>2</w:t>
            </w:r>
          </w:p>
        </w:tc>
        <w:tc>
          <w:tcPr>
            <w:tcW w:w="709" w:type="dxa"/>
          </w:tcPr>
          <w:p w14:paraId="269B65C3" w14:textId="77777777" w:rsidR="00D51FE6" w:rsidRPr="00D51FE6" w:rsidRDefault="00D51FE6" w:rsidP="00D51FE6">
            <w:pPr>
              <w:rPr>
                <w:rFonts w:eastAsia="Calibri"/>
              </w:rPr>
            </w:pPr>
            <w:r w:rsidRPr="00D51FE6">
              <w:rPr>
                <w:rFonts w:eastAsia="Calibri"/>
              </w:rPr>
              <w:t>3</w:t>
            </w:r>
          </w:p>
        </w:tc>
        <w:tc>
          <w:tcPr>
            <w:tcW w:w="616" w:type="dxa"/>
          </w:tcPr>
          <w:p w14:paraId="329BB2AC" w14:textId="77777777" w:rsidR="00D51FE6" w:rsidRPr="00D51FE6" w:rsidRDefault="00D51FE6" w:rsidP="00D51FE6">
            <w:pPr>
              <w:rPr>
                <w:rFonts w:eastAsia="Calibri"/>
              </w:rPr>
            </w:pPr>
            <w:r w:rsidRPr="00D51FE6">
              <w:rPr>
                <w:rFonts w:eastAsia="Calibri"/>
              </w:rPr>
              <w:t>4</w:t>
            </w:r>
          </w:p>
        </w:tc>
        <w:tc>
          <w:tcPr>
            <w:tcW w:w="1335" w:type="dxa"/>
          </w:tcPr>
          <w:p w14:paraId="1A22393E" w14:textId="77777777" w:rsidR="00D51FE6" w:rsidRPr="00D51FE6" w:rsidRDefault="00D51FE6" w:rsidP="00D51FE6">
            <w:pPr>
              <w:rPr>
                <w:rFonts w:eastAsia="Calibri"/>
              </w:rPr>
            </w:pPr>
            <w:r w:rsidRPr="00D51FE6">
              <w:rPr>
                <w:rFonts w:eastAsia="Calibri"/>
              </w:rPr>
              <w:t>к оплате</w:t>
            </w:r>
          </w:p>
        </w:tc>
      </w:tr>
      <w:tr w:rsidR="00D51FE6" w:rsidRPr="00D51FE6" w14:paraId="595B18FD" w14:textId="77777777" w:rsidTr="00D51FE6">
        <w:tc>
          <w:tcPr>
            <w:tcW w:w="9572" w:type="dxa"/>
            <w:gridSpan w:val="7"/>
          </w:tcPr>
          <w:p w14:paraId="07D6DFF9" w14:textId="77777777" w:rsidR="00D51FE6" w:rsidRPr="00D51FE6" w:rsidRDefault="00D51FE6" w:rsidP="00D51FE6">
            <w:pPr>
              <w:rPr>
                <w:rFonts w:eastAsia="Calibri"/>
              </w:rPr>
            </w:pPr>
            <w:r w:rsidRPr="00D51FE6">
              <w:rPr>
                <w:rFonts w:eastAsia="Calibri"/>
              </w:rPr>
              <w:t>Часть, рекомендуемая для всех учащихся</w:t>
            </w:r>
          </w:p>
        </w:tc>
      </w:tr>
      <w:tr w:rsidR="00D51FE6" w:rsidRPr="00D51FE6" w14:paraId="30ABF1BB" w14:textId="77777777" w:rsidTr="00D51FE6">
        <w:trPr>
          <w:trHeight w:val="2478"/>
        </w:trPr>
        <w:tc>
          <w:tcPr>
            <w:tcW w:w="3509" w:type="dxa"/>
          </w:tcPr>
          <w:p w14:paraId="16DA9155" w14:textId="77777777" w:rsidR="00D51FE6" w:rsidRPr="00D51FE6" w:rsidRDefault="00D51FE6" w:rsidP="00D51FE6">
            <w:pPr>
              <w:rPr>
                <w:rFonts w:eastAsia="Calibri"/>
              </w:rPr>
            </w:pPr>
            <w:r w:rsidRPr="00D51FE6">
              <w:rPr>
                <w:lang w:eastAsia="ru-RU"/>
              </w:rPr>
              <w:t>Информационно-просветительские занятия патриотической, нравственной и экологической направленности "Разговоры о важном"</w:t>
            </w:r>
          </w:p>
        </w:tc>
        <w:tc>
          <w:tcPr>
            <w:tcW w:w="1985" w:type="dxa"/>
          </w:tcPr>
          <w:p w14:paraId="5A06212D" w14:textId="77777777" w:rsidR="00D51FE6" w:rsidRPr="00D51FE6" w:rsidRDefault="00D51FE6" w:rsidP="00D51FE6">
            <w:pPr>
              <w:shd w:val="clear" w:color="auto" w:fill="FFFFFF"/>
              <w:ind w:right="450"/>
              <w:rPr>
                <w:lang w:eastAsia="ru-RU"/>
              </w:rPr>
            </w:pPr>
            <w:r w:rsidRPr="00D51FE6">
              <w:rPr>
                <w:lang w:eastAsia="ru-RU"/>
              </w:rPr>
              <w:t>«Разговоры о важном».</w:t>
            </w:r>
          </w:p>
          <w:p w14:paraId="38339723" w14:textId="77777777" w:rsidR="00D51FE6" w:rsidRPr="00D51FE6" w:rsidRDefault="00D51FE6" w:rsidP="00D51FE6">
            <w:pPr>
              <w:rPr>
                <w:rFonts w:eastAsia="Calibri"/>
              </w:rPr>
            </w:pPr>
          </w:p>
        </w:tc>
        <w:tc>
          <w:tcPr>
            <w:tcW w:w="709" w:type="dxa"/>
          </w:tcPr>
          <w:p w14:paraId="2E39E0C0" w14:textId="77777777" w:rsidR="00D51FE6" w:rsidRPr="00D51FE6" w:rsidRDefault="00D51FE6" w:rsidP="00D51FE6">
            <w:pPr>
              <w:jc w:val="center"/>
              <w:rPr>
                <w:rFonts w:eastAsia="Calibri"/>
                <w:color w:val="FF0000"/>
              </w:rPr>
            </w:pPr>
            <w:r w:rsidRPr="00D51FE6">
              <w:rPr>
                <w:rFonts w:eastAsia="Calibri"/>
              </w:rPr>
              <w:t>1</w:t>
            </w:r>
          </w:p>
        </w:tc>
        <w:tc>
          <w:tcPr>
            <w:tcW w:w="709" w:type="dxa"/>
          </w:tcPr>
          <w:p w14:paraId="7D6FE0B7" w14:textId="77777777" w:rsidR="00D51FE6" w:rsidRPr="00D51FE6" w:rsidRDefault="00D51FE6" w:rsidP="00D51FE6">
            <w:pPr>
              <w:jc w:val="center"/>
              <w:rPr>
                <w:rFonts w:eastAsia="Calibri"/>
                <w:color w:val="FF0000"/>
              </w:rPr>
            </w:pPr>
            <w:r w:rsidRPr="00D51FE6">
              <w:rPr>
                <w:rFonts w:eastAsia="Calibri"/>
              </w:rPr>
              <w:t>1</w:t>
            </w:r>
          </w:p>
        </w:tc>
        <w:tc>
          <w:tcPr>
            <w:tcW w:w="709" w:type="dxa"/>
          </w:tcPr>
          <w:p w14:paraId="480CCACF" w14:textId="77777777" w:rsidR="00D51FE6" w:rsidRPr="00D51FE6" w:rsidRDefault="00D51FE6" w:rsidP="00D51FE6">
            <w:pPr>
              <w:rPr>
                <w:rFonts w:eastAsia="Calibri"/>
                <w:color w:val="FF0000"/>
              </w:rPr>
            </w:pPr>
            <w:r w:rsidRPr="00D51FE6">
              <w:rPr>
                <w:rFonts w:eastAsia="Calibri"/>
                <w:color w:val="FF0000"/>
              </w:rPr>
              <w:t xml:space="preserve">  </w:t>
            </w:r>
            <w:r w:rsidRPr="00D51FE6">
              <w:rPr>
                <w:rFonts w:eastAsia="Calibri"/>
              </w:rPr>
              <w:t xml:space="preserve">1 </w:t>
            </w:r>
            <w:r w:rsidRPr="00D51FE6">
              <w:rPr>
                <w:rFonts w:eastAsia="Calibri"/>
                <w:color w:val="FF0000"/>
              </w:rPr>
              <w:t xml:space="preserve">     </w:t>
            </w:r>
          </w:p>
        </w:tc>
        <w:tc>
          <w:tcPr>
            <w:tcW w:w="616" w:type="dxa"/>
          </w:tcPr>
          <w:p w14:paraId="2DCD4AA1" w14:textId="77777777" w:rsidR="00D51FE6" w:rsidRPr="00D51FE6" w:rsidRDefault="00D51FE6" w:rsidP="00D51FE6">
            <w:pPr>
              <w:rPr>
                <w:rFonts w:eastAsia="Calibri"/>
                <w:color w:val="FF0000"/>
              </w:rPr>
            </w:pPr>
            <w:r w:rsidRPr="00D51FE6">
              <w:rPr>
                <w:rFonts w:eastAsia="Calibri"/>
              </w:rPr>
              <w:t>1</w:t>
            </w:r>
          </w:p>
        </w:tc>
        <w:tc>
          <w:tcPr>
            <w:tcW w:w="1335" w:type="dxa"/>
          </w:tcPr>
          <w:p w14:paraId="37B4DDC0" w14:textId="77777777" w:rsidR="00D51FE6" w:rsidRPr="00D51FE6" w:rsidRDefault="00D51FE6" w:rsidP="00D51FE6">
            <w:pPr>
              <w:rPr>
                <w:rFonts w:eastAsia="Calibri"/>
              </w:rPr>
            </w:pPr>
            <w:r w:rsidRPr="00D51FE6">
              <w:rPr>
                <w:rFonts w:eastAsia="Calibri"/>
                <w:color w:val="FF0000"/>
              </w:rPr>
              <w:t xml:space="preserve">       </w:t>
            </w:r>
            <w:r w:rsidRPr="00D51FE6">
              <w:rPr>
                <w:rFonts w:eastAsia="Calibri"/>
              </w:rPr>
              <w:t>4 (2)</w:t>
            </w:r>
          </w:p>
        </w:tc>
      </w:tr>
      <w:tr w:rsidR="00D51FE6" w:rsidRPr="00D51FE6" w14:paraId="1BF08974" w14:textId="77777777" w:rsidTr="00D51FE6">
        <w:trPr>
          <w:trHeight w:val="990"/>
        </w:trPr>
        <w:tc>
          <w:tcPr>
            <w:tcW w:w="3509" w:type="dxa"/>
          </w:tcPr>
          <w:p w14:paraId="4F656AC0" w14:textId="77777777" w:rsidR="00D51FE6" w:rsidRPr="00D51FE6" w:rsidRDefault="00D51FE6" w:rsidP="00D51FE6">
            <w:pPr>
              <w:rPr>
                <w:rFonts w:eastAsia="Calibri"/>
              </w:rPr>
            </w:pPr>
            <w:r w:rsidRPr="00D51FE6">
              <w:rPr>
                <w:lang w:eastAsia="ru-RU"/>
              </w:rPr>
              <w:t>Занятия по формированию функциональной грамотности обучающихся</w:t>
            </w:r>
          </w:p>
        </w:tc>
        <w:tc>
          <w:tcPr>
            <w:tcW w:w="1985" w:type="dxa"/>
          </w:tcPr>
          <w:p w14:paraId="00BD1D19" w14:textId="77777777" w:rsidR="00D51FE6" w:rsidRPr="00D51FE6" w:rsidRDefault="00D51FE6" w:rsidP="00D51FE6">
            <w:pPr>
              <w:rPr>
                <w:lang w:eastAsia="ru-RU"/>
              </w:rPr>
            </w:pPr>
            <w:r w:rsidRPr="00D51FE6">
              <w:rPr>
                <w:lang w:eastAsia="ru-RU"/>
              </w:rPr>
              <w:t>«Финансовая грамотность».</w:t>
            </w:r>
          </w:p>
          <w:p w14:paraId="7211F749" w14:textId="77777777" w:rsidR="00D51FE6" w:rsidRPr="00D51FE6" w:rsidRDefault="00D51FE6" w:rsidP="00D51FE6">
            <w:pPr>
              <w:rPr>
                <w:rFonts w:eastAsia="Calibri"/>
              </w:rPr>
            </w:pPr>
          </w:p>
        </w:tc>
        <w:tc>
          <w:tcPr>
            <w:tcW w:w="709" w:type="dxa"/>
          </w:tcPr>
          <w:p w14:paraId="364895FF" w14:textId="77777777" w:rsidR="00D51FE6" w:rsidRPr="00D51FE6" w:rsidRDefault="00D51FE6" w:rsidP="00D51FE6">
            <w:pPr>
              <w:rPr>
                <w:rFonts w:eastAsia="Calibri"/>
              </w:rPr>
            </w:pPr>
            <w:r w:rsidRPr="00D51FE6">
              <w:rPr>
                <w:rFonts w:eastAsia="Calibri"/>
              </w:rPr>
              <w:t>1</w:t>
            </w:r>
          </w:p>
        </w:tc>
        <w:tc>
          <w:tcPr>
            <w:tcW w:w="709" w:type="dxa"/>
          </w:tcPr>
          <w:p w14:paraId="19AF1B00" w14:textId="77777777" w:rsidR="00D51FE6" w:rsidRPr="00D51FE6" w:rsidRDefault="00D51FE6" w:rsidP="00D51FE6">
            <w:pPr>
              <w:rPr>
                <w:rFonts w:eastAsia="Calibri"/>
              </w:rPr>
            </w:pPr>
            <w:r w:rsidRPr="00D51FE6">
              <w:rPr>
                <w:rFonts w:eastAsia="Calibri"/>
              </w:rPr>
              <w:t>1</w:t>
            </w:r>
          </w:p>
        </w:tc>
        <w:tc>
          <w:tcPr>
            <w:tcW w:w="709" w:type="dxa"/>
          </w:tcPr>
          <w:p w14:paraId="6DAB8DCA" w14:textId="77777777" w:rsidR="00D51FE6" w:rsidRPr="00D51FE6" w:rsidRDefault="00D51FE6" w:rsidP="00D51FE6">
            <w:pPr>
              <w:rPr>
                <w:rFonts w:eastAsia="Calibri"/>
              </w:rPr>
            </w:pPr>
            <w:r w:rsidRPr="00D51FE6">
              <w:rPr>
                <w:rFonts w:eastAsia="Calibri"/>
              </w:rPr>
              <w:t>1</w:t>
            </w:r>
          </w:p>
          <w:p w14:paraId="696B6076" w14:textId="77777777" w:rsidR="00D51FE6" w:rsidRPr="00D51FE6" w:rsidRDefault="00D51FE6" w:rsidP="00D51FE6">
            <w:pPr>
              <w:rPr>
                <w:rFonts w:eastAsia="Calibri"/>
              </w:rPr>
            </w:pPr>
          </w:p>
          <w:p w14:paraId="5760863A" w14:textId="77777777" w:rsidR="00D51FE6" w:rsidRPr="00D51FE6" w:rsidRDefault="00D51FE6" w:rsidP="00D51FE6">
            <w:pPr>
              <w:rPr>
                <w:rFonts w:eastAsia="Calibri"/>
              </w:rPr>
            </w:pPr>
          </w:p>
        </w:tc>
        <w:tc>
          <w:tcPr>
            <w:tcW w:w="616" w:type="dxa"/>
          </w:tcPr>
          <w:p w14:paraId="2D0A4679" w14:textId="77777777" w:rsidR="00D51FE6" w:rsidRPr="00D51FE6" w:rsidRDefault="00D51FE6" w:rsidP="00D51FE6">
            <w:pPr>
              <w:rPr>
                <w:rFonts w:eastAsia="Calibri"/>
              </w:rPr>
            </w:pPr>
            <w:r w:rsidRPr="00D51FE6">
              <w:rPr>
                <w:rFonts w:eastAsia="Calibri"/>
              </w:rPr>
              <w:t xml:space="preserve">   1</w:t>
            </w:r>
          </w:p>
          <w:p w14:paraId="7E3E5CE8" w14:textId="77777777" w:rsidR="00D51FE6" w:rsidRPr="00D51FE6" w:rsidRDefault="00D51FE6" w:rsidP="00D51FE6">
            <w:pPr>
              <w:rPr>
                <w:rFonts w:eastAsia="Calibri"/>
              </w:rPr>
            </w:pPr>
          </w:p>
          <w:p w14:paraId="397F1F07" w14:textId="77777777" w:rsidR="00D51FE6" w:rsidRPr="00D51FE6" w:rsidRDefault="00D51FE6" w:rsidP="00D51FE6">
            <w:pPr>
              <w:rPr>
                <w:rFonts w:eastAsia="Calibri"/>
              </w:rPr>
            </w:pPr>
          </w:p>
        </w:tc>
        <w:tc>
          <w:tcPr>
            <w:tcW w:w="1335" w:type="dxa"/>
          </w:tcPr>
          <w:p w14:paraId="5CD61500" w14:textId="77777777" w:rsidR="00D51FE6" w:rsidRPr="00D51FE6" w:rsidRDefault="00D51FE6" w:rsidP="00D51FE6">
            <w:pPr>
              <w:tabs>
                <w:tab w:val="left" w:pos="626"/>
              </w:tabs>
              <w:rPr>
                <w:rFonts w:eastAsia="Calibri"/>
              </w:rPr>
            </w:pPr>
            <w:r w:rsidRPr="00D51FE6">
              <w:rPr>
                <w:rFonts w:eastAsia="Calibri"/>
              </w:rPr>
              <w:t xml:space="preserve">       4(1)</w:t>
            </w:r>
          </w:p>
        </w:tc>
      </w:tr>
      <w:tr w:rsidR="00D51FE6" w:rsidRPr="00D51FE6" w14:paraId="2961635D" w14:textId="77777777" w:rsidTr="00D51FE6">
        <w:tc>
          <w:tcPr>
            <w:tcW w:w="9572" w:type="dxa"/>
            <w:gridSpan w:val="7"/>
          </w:tcPr>
          <w:p w14:paraId="75D5E28E" w14:textId="77777777" w:rsidR="00D51FE6" w:rsidRPr="00D51FE6" w:rsidRDefault="00D51FE6" w:rsidP="00D51FE6">
            <w:pPr>
              <w:rPr>
                <w:rFonts w:eastAsia="Calibri"/>
              </w:rPr>
            </w:pPr>
            <w:r w:rsidRPr="00D51FE6">
              <w:rPr>
                <w:rFonts w:eastAsia="Calibri"/>
              </w:rPr>
              <w:t>Вариативная часть</w:t>
            </w:r>
          </w:p>
        </w:tc>
      </w:tr>
      <w:tr w:rsidR="00D51FE6" w:rsidRPr="00D51FE6" w14:paraId="37543F36" w14:textId="77777777" w:rsidTr="00D51FE6">
        <w:tc>
          <w:tcPr>
            <w:tcW w:w="3509" w:type="dxa"/>
            <w:vMerge w:val="restart"/>
          </w:tcPr>
          <w:p w14:paraId="182DB157" w14:textId="77777777" w:rsidR="00D51FE6" w:rsidRPr="00D51FE6" w:rsidRDefault="00D51FE6" w:rsidP="00D51FE6">
            <w:pPr>
              <w:adjustRightInd w:val="0"/>
              <w:rPr>
                <w:rFonts w:eastAsia="Calibri"/>
                <w:color w:val="000000"/>
              </w:rPr>
            </w:pPr>
            <w:r w:rsidRPr="00D51FE6">
              <w:rPr>
                <w:rFonts w:eastAsia="Calibri"/>
                <w:color w:val="000000"/>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2BF9262E" w14:textId="77777777" w:rsidR="00D51FE6" w:rsidRPr="00D51FE6" w:rsidRDefault="00D51FE6" w:rsidP="00D51FE6">
            <w:pPr>
              <w:adjustRightInd w:val="0"/>
              <w:rPr>
                <w:rFonts w:eastAsia="Calibri"/>
                <w:color w:val="000000"/>
              </w:rPr>
            </w:pPr>
          </w:p>
        </w:tc>
        <w:tc>
          <w:tcPr>
            <w:tcW w:w="1985" w:type="dxa"/>
          </w:tcPr>
          <w:p w14:paraId="103A88CF" w14:textId="77777777" w:rsidR="00D51FE6" w:rsidRPr="00D51FE6" w:rsidRDefault="00D51FE6" w:rsidP="00D51FE6">
            <w:pPr>
              <w:rPr>
                <w:rFonts w:eastAsia="Calibri"/>
              </w:rPr>
            </w:pPr>
            <w:r w:rsidRPr="00D51FE6">
              <w:rPr>
                <w:rFonts w:eastAsia="Calibri"/>
              </w:rPr>
              <w:t>«Разговор о правильном питании»</w:t>
            </w:r>
          </w:p>
        </w:tc>
        <w:tc>
          <w:tcPr>
            <w:tcW w:w="709" w:type="dxa"/>
          </w:tcPr>
          <w:p w14:paraId="309F155D" w14:textId="77777777" w:rsidR="00D51FE6" w:rsidRPr="00D51FE6" w:rsidRDefault="00D51FE6" w:rsidP="00D51FE6">
            <w:pPr>
              <w:rPr>
                <w:rFonts w:eastAsia="Calibri"/>
              </w:rPr>
            </w:pPr>
            <w:r w:rsidRPr="00D51FE6">
              <w:rPr>
                <w:rFonts w:eastAsia="Calibri"/>
              </w:rPr>
              <w:t>1</w:t>
            </w:r>
          </w:p>
        </w:tc>
        <w:tc>
          <w:tcPr>
            <w:tcW w:w="709" w:type="dxa"/>
          </w:tcPr>
          <w:p w14:paraId="6203520C" w14:textId="77777777" w:rsidR="00D51FE6" w:rsidRPr="00D51FE6" w:rsidRDefault="00D51FE6" w:rsidP="00D51FE6">
            <w:pPr>
              <w:rPr>
                <w:rFonts w:eastAsia="Calibri"/>
              </w:rPr>
            </w:pPr>
            <w:r w:rsidRPr="00D51FE6">
              <w:rPr>
                <w:rFonts w:eastAsia="Calibri"/>
              </w:rPr>
              <w:t>1</w:t>
            </w:r>
          </w:p>
        </w:tc>
        <w:tc>
          <w:tcPr>
            <w:tcW w:w="709" w:type="dxa"/>
          </w:tcPr>
          <w:p w14:paraId="346F7837" w14:textId="77777777" w:rsidR="00D51FE6" w:rsidRPr="00D51FE6" w:rsidRDefault="00D51FE6" w:rsidP="00D51FE6">
            <w:pPr>
              <w:rPr>
                <w:rFonts w:eastAsia="Calibri"/>
              </w:rPr>
            </w:pPr>
            <w:r w:rsidRPr="00D51FE6">
              <w:rPr>
                <w:rFonts w:eastAsia="Calibri"/>
              </w:rPr>
              <w:t>1</w:t>
            </w:r>
          </w:p>
        </w:tc>
        <w:tc>
          <w:tcPr>
            <w:tcW w:w="616" w:type="dxa"/>
          </w:tcPr>
          <w:p w14:paraId="3363B85D" w14:textId="77777777" w:rsidR="00D51FE6" w:rsidRPr="00D51FE6" w:rsidRDefault="00D51FE6" w:rsidP="00D51FE6">
            <w:pPr>
              <w:rPr>
                <w:rFonts w:eastAsia="Calibri"/>
              </w:rPr>
            </w:pPr>
            <w:r w:rsidRPr="00D51FE6">
              <w:rPr>
                <w:rFonts w:eastAsia="Calibri"/>
              </w:rPr>
              <w:t>1</w:t>
            </w:r>
          </w:p>
        </w:tc>
        <w:tc>
          <w:tcPr>
            <w:tcW w:w="1335" w:type="dxa"/>
          </w:tcPr>
          <w:p w14:paraId="13A48E39" w14:textId="77777777" w:rsidR="00D51FE6" w:rsidRPr="00D51FE6" w:rsidRDefault="00D51FE6" w:rsidP="00D51FE6">
            <w:pPr>
              <w:rPr>
                <w:rFonts w:eastAsia="Calibri"/>
                <w:color w:val="FF0000"/>
              </w:rPr>
            </w:pPr>
            <w:r w:rsidRPr="00D51FE6">
              <w:rPr>
                <w:rFonts w:eastAsia="Calibri"/>
                <w:color w:val="FF0000"/>
              </w:rPr>
              <w:t xml:space="preserve">       </w:t>
            </w:r>
            <w:r w:rsidRPr="00D51FE6">
              <w:rPr>
                <w:rFonts w:eastAsia="Calibri"/>
              </w:rPr>
              <w:t>4 (1)</w:t>
            </w:r>
          </w:p>
          <w:p w14:paraId="2AF0CA4B" w14:textId="77777777" w:rsidR="00D51FE6" w:rsidRPr="00D51FE6" w:rsidRDefault="00D51FE6" w:rsidP="00D51FE6">
            <w:pPr>
              <w:rPr>
                <w:rFonts w:eastAsia="Calibri"/>
              </w:rPr>
            </w:pPr>
          </w:p>
          <w:p w14:paraId="728D71D0" w14:textId="77777777" w:rsidR="00D51FE6" w:rsidRPr="00D51FE6" w:rsidRDefault="00D51FE6" w:rsidP="00D51FE6">
            <w:pPr>
              <w:rPr>
                <w:rFonts w:eastAsia="Calibri"/>
              </w:rPr>
            </w:pPr>
          </w:p>
        </w:tc>
      </w:tr>
      <w:tr w:rsidR="00D51FE6" w:rsidRPr="00D51FE6" w14:paraId="6A103561" w14:textId="77777777" w:rsidTr="00D51FE6">
        <w:trPr>
          <w:trHeight w:val="2040"/>
        </w:trPr>
        <w:tc>
          <w:tcPr>
            <w:tcW w:w="3509" w:type="dxa"/>
            <w:vMerge/>
          </w:tcPr>
          <w:p w14:paraId="3609BDD4" w14:textId="77777777" w:rsidR="00D51FE6" w:rsidRPr="00D51FE6" w:rsidRDefault="00D51FE6" w:rsidP="00D51FE6">
            <w:pPr>
              <w:rPr>
                <w:lang w:eastAsia="ru-RU"/>
              </w:rPr>
            </w:pPr>
          </w:p>
        </w:tc>
        <w:tc>
          <w:tcPr>
            <w:tcW w:w="1985" w:type="dxa"/>
          </w:tcPr>
          <w:p w14:paraId="2EC4453C" w14:textId="77777777" w:rsidR="00D51FE6" w:rsidRPr="00D51FE6" w:rsidRDefault="00D51FE6" w:rsidP="00D51FE6">
            <w:pPr>
              <w:rPr>
                <w:rFonts w:eastAsia="Calibri"/>
              </w:rPr>
            </w:pPr>
            <w:r w:rsidRPr="00D51FE6">
              <w:rPr>
                <w:rFonts w:eastAsia="Calibri"/>
              </w:rPr>
              <w:t>«Подвижные игры»</w:t>
            </w:r>
          </w:p>
          <w:p w14:paraId="3AA0D2C2" w14:textId="77777777" w:rsidR="00D51FE6" w:rsidRPr="00D51FE6" w:rsidRDefault="00D51FE6" w:rsidP="00D51FE6">
            <w:pPr>
              <w:rPr>
                <w:rFonts w:eastAsia="Calibri"/>
              </w:rPr>
            </w:pPr>
          </w:p>
          <w:p w14:paraId="46C22CA6" w14:textId="77777777" w:rsidR="00D51FE6" w:rsidRPr="00D51FE6" w:rsidRDefault="00D51FE6" w:rsidP="00D51FE6">
            <w:pPr>
              <w:rPr>
                <w:rFonts w:eastAsia="Calibri"/>
              </w:rPr>
            </w:pPr>
          </w:p>
          <w:p w14:paraId="2237C3C8" w14:textId="77777777" w:rsidR="00D51FE6" w:rsidRPr="00D51FE6" w:rsidRDefault="00D51FE6" w:rsidP="00D51FE6">
            <w:pPr>
              <w:rPr>
                <w:rFonts w:eastAsia="Calibri"/>
              </w:rPr>
            </w:pPr>
          </w:p>
          <w:p w14:paraId="505EA393" w14:textId="77777777" w:rsidR="00D51FE6" w:rsidRPr="00D51FE6" w:rsidRDefault="00D51FE6" w:rsidP="00D51FE6">
            <w:pPr>
              <w:rPr>
                <w:rFonts w:eastAsia="Calibri"/>
              </w:rPr>
            </w:pPr>
          </w:p>
          <w:p w14:paraId="59B62906" w14:textId="77777777" w:rsidR="00D51FE6" w:rsidRPr="00D51FE6" w:rsidRDefault="00D51FE6" w:rsidP="00D51FE6">
            <w:pPr>
              <w:rPr>
                <w:rFonts w:eastAsia="Calibri"/>
              </w:rPr>
            </w:pPr>
          </w:p>
        </w:tc>
        <w:tc>
          <w:tcPr>
            <w:tcW w:w="709" w:type="dxa"/>
          </w:tcPr>
          <w:p w14:paraId="3C50B73A" w14:textId="77777777" w:rsidR="00D51FE6" w:rsidRPr="00D51FE6" w:rsidRDefault="00D51FE6" w:rsidP="00D51FE6">
            <w:pPr>
              <w:rPr>
                <w:rFonts w:eastAsia="Calibri"/>
              </w:rPr>
            </w:pPr>
          </w:p>
        </w:tc>
        <w:tc>
          <w:tcPr>
            <w:tcW w:w="709" w:type="dxa"/>
          </w:tcPr>
          <w:p w14:paraId="7F92030F" w14:textId="77777777" w:rsidR="00D51FE6" w:rsidRPr="00D51FE6" w:rsidRDefault="00D51FE6" w:rsidP="00D51FE6">
            <w:pPr>
              <w:rPr>
                <w:rFonts w:eastAsia="Calibri"/>
              </w:rPr>
            </w:pPr>
            <w:r w:rsidRPr="00D51FE6">
              <w:rPr>
                <w:rFonts w:eastAsia="Calibri"/>
              </w:rPr>
              <w:t>1</w:t>
            </w:r>
          </w:p>
        </w:tc>
        <w:tc>
          <w:tcPr>
            <w:tcW w:w="709" w:type="dxa"/>
          </w:tcPr>
          <w:p w14:paraId="1F8C523C" w14:textId="77777777" w:rsidR="00D51FE6" w:rsidRPr="00D51FE6" w:rsidRDefault="00D51FE6" w:rsidP="00D51FE6">
            <w:pPr>
              <w:rPr>
                <w:rFonts w:eastAsia="Calibri"/>
              </w:rPr>
            </w:pPr>
          </w:p>
        </w:tc>
        <w:tc>
          <w:tcPr>
            <w:tcW w:w="616" w:type="dxa"/>
          </w:tcPr>
          <w:p w14:paraId="653B7DF8" w14:textId="77777777" w:rsidR="00D51FE6" w:rsidRPr="00D51FE6" w:rsidRDefault="00D51FE6" w:rsidP="00D51FE6">
            <w:pPr>
              <w:rPr>
                <w:rFonts w:eastAsia="Calibri"/>
              </w:rPr>
            </w:pPr>
            <w:r w:rsidRPr="00D51FE6">
              <w:rPr>
                <w:rFonts w:eastAsia="Calibri"/>
              </w:rPr>
              <w:t>1</w:t>
            </w:r>
          </w:p>
        </w:tc>
        <w:tc>
          <w:tcPr>
            <w:tcW w:w="1335" w:type="dxa"/>
          </w:tcPr>
          <w:p w14:paraId="365C7972" w14:textId="77777777" w:rsidR="00D51FE6" w:rsidRPr="00D51FE6" w:rsidRDefault="00D51FE6" w:rsidP="00D51FE6">
            <w:pPr>
              <w:rPr>
                <w:rFonts w:eastAsia="Calibri"/>
              </w:rPr>
            </w:pPr>
          </w:p>
          <w:p w14:paraId="14ABE8E7" w14:textId="77777777" w:rsidR="00D51FE6" w:rsidRPr="00D51FE6" w:rsidRDefault="00D51FE6" w:rsidP="00D51FE6">
            <w:pPr>
              <w:rPr>
                <w:rFonts w:eastAsia="Calibri"/>
              </w:rPr>
            </w:pPr>
            <w:r w:rsidRPr="00D51FE6">
              <w:rPr>
                <w:rFonts w:eastAsia="Calibri"/>
              </w:rPr>
              <w:t xml:space="preserve">      2 (1)</w:t>
            </w:r>
          </w:p>
          <w:p w14:paraId="22129B45" w14:textId="77777777" w:rsidR="00D51FE6" w:rsidRPr="00D51FE6" w:rsidRDefault="00D51FE6" w:rsidP="00D51FE6">
            <w:pPr>
              <w:rPr>
                <w:rFonts w:eastAsia="Calibri"/>
              </w:rPr>
            </w:pPr>
          </w:p>
          <w:p w14:paraId="3EDB6621" w14:textId="77777777" w:rsidR="00D51FE6" w:rsidRPr="00D51FE6" w:rsidRDefault="00D51FE6" w:rsidP="00D51FE6">
            <w:pPr>
              <w:rPr>
                <w:rFonts w:eastAsia="Calibri"/>
              </w:rPr>
            </w:pPr>
          </w:p>
          <w:p w14:paraId="01E9E572" w14:textId="77777777" w:rsidR="00D51FE6" w:rsidRPr="00D51FE6" w:rsidRDefault="00D51FE6" w:rsidP="00D51FE6">
            <w:pPr>
              <w:rPr>
                <w:rFonts w:eastAsia="Calibri"/>
              </w:rPr>
            </w:pPr>
          </w:p>
          <w:p w14:paraId="0513F7A5" w14:textId="77777777" w:rsidR="00D51FE6" w:rsidRPr="00D51FE6" w:rsidRDefault="00D51FE6" w:rsidP="00D51FE6">
            <w:pPr>
              <w:rPr>
                <w:rFonts w:eastAsia="Calibri"/>
              </w:rPr>
            </w:pPr>
          </w:p>
        </w:tc>
      </w:tr>
      <w:tr w:rsidR="00D51FE6" w:rsidRPr="00D51FE6" w14:paraId="3618383E" w14:textId="77777777" w:rsidTr="00D51FE6">
        <w:tc>
          <w:tcPr>
            <w:tcW w:w="3509" w:type="dxa"/>
          </w:tcPr>
          <w:p w14:paraId="0ADCC32B" w14:textId="77777777" w:rsidR="00D51FE6" w:rsidRPr="00D51FE6" w:rsidRDefault="00D51FE6" w:rsidP="00D51FE6">
            <w:pPr>
              <w:rPr>
                <w:rFonts w:eastAsia="Calibri"/>
              </w:rPr>
            </w:pPr>
            <w:r w:rsidRPr="00D51FE6">
              <w:rPr>
                <w:rFonts w:eastAsia="Calibri"/>
              </w:rPr>
              <w:t>Всего (по классам)</w:t>
            </w:r>
          </w:p>
        </w:tc>
        <w:tc>
          <w:tcPr>
            <w:tcW w:w="1985" w:type="dxa"/>
          </w:tcPr>
          <w:p w14:paraId="5237F341" w14:textId="77777777" w:rsidR="00D51FE6" w:rsidRPr="00D51FE6" w:rsidRDefault="00D51FE6" w:rsidP="00D51FE6">
            <w:pPr>
              <w:rPr>
                <w:rFonts w:eastAsia="Calibri"/>
              </w:rPr>
            </w:pPr>
          </w:p>
        </w:tc>
        <w:tc>
          <w:tcPr>
            <w:tcW w:w="709" w:type="dxa"/>
          </w:tcPr>
          <w:p w14:paraId="477BEC04" w14:textId="77777777" w:rsidR="00D51FE6" w:rsidRPr="00D51FE6" w:rsidRDefault="00D51FE6" w:rsidP="00D51FE6">
            <w:pPr>
              <w:rPr>
                <w:rFonts w:eastAsia="Calibri"/>
              </w:rPr>
            </w:pPr>
            <w:r w:rsidRPr="00D51FE6">
              <w:rPr>
                <w:rFonts w:eastAsia="Calibri"/>
              </w:rPr>
              <w:t>3</w:t>
            </w:r>
          </w:p>
        </w:tc>
        <w:tc>
          <w:tcPr>
            <w:tcW w:w="709" w:type="dxa"/>
          </w:tcPr>
          <w:p w14:paraId="781A2267" w14:textId="77777777" w:rsidR="00D51FE6" w:rsidRPr="00D51FE6" w:rsidRDefault="00D51FE6" w:rsidP="00D51FE6">
            <w:pPr>
              <w:rPr>
                <w:rFonts w:eastAsia="Calibri"/>
              </w:rPr>
            </w:pPr>
            <w:r w:rsidRPr="00D51FE6">
              <w:rPr>
                <w:rFonts w:eastAsia="Calibri"/>
              </w:rPr>
              <w:t>4</w:t>
            </w:r>
          </w:p>
        </w:tc>
        <w:tc>
          <w:tcPr>
            <w:tcW w:w="709" w:type="dxa"/>
          </w:tcPr>
          <w:p w14:paraId="1DA6B82A" w14:textId="77777777" w:rsidR="00D51FE6" w:rsidRPr="00D51FE6" w:rsidRDefault="00D51FE6" w:rsidP="00D51FE6">
            <w:pPr>
              <w:rPr>
                <w:rFonts w:eastAsia="Calibri"/>
              </w:rPr>
            </w:pPr>
            <w:r w:rsidRPr="00D51FE6">
              <w:rPr>
                <w:rFonts w:eastAsia="Calibri"/>
              </w:rPr>
              <w:t>3</w:t>
            </w:r>
          </w:p>
        </w:tc>
        <w:tc>
          <w:tcPr>
            <w:tcW w:w="616" w:type="dxa"/>
          </w:tcPr>
          <w:p w14:paraId="1FF3E8B8" w14:textId="77777777" w:rsidR="00D51FE6" w:rsidRPr="00D51FE6" w:rsidRDefault="00D51FE6" w:rsidP="00D51FE6">
            <w:pPr>
              <w:rPr>
                <w:rFonts w:eastAsia="Calibri"/>
              </w:rPr>
            </w:pPr>
            <w:r w:rsidRPr="00D51FE6">
              <w:rPr>
                <w:rFonts w:eastAsia="Calibri"/>
              </w:rPr>
              <w:t>4</w:t>
            </w:r>
          </w:p>
        </w:tc>
        <w:tc>
          <w:tcPr>
            <w:tcW w:w="1335" w:type="dxa"/>
          </w:tcPr>
          <w:p w14:paraId="6B339CEE" w14:textId="77777777" w:rsidR="00D51FE6" w:rsidRPr="00D51FE6" w:rsidRDefault="00D51FE6" w:rsidP="00D51FE6">
            <w:pPr>
              <w:rPr>
                <w:rFonts w:eastAsia="Calibri"/>
              </w:rPr>
            </w:pPr>
          </w:p>
        </w:tc>
      </w:tr>
      <w:tr w:rsidR="00D51FE6" w:rsidRPr="00D51FE6" w14:paraId="01B8F47E" w14:textId="77777777" w:rsidTr="00D51FE6">
        <w:tc>
          <w:tcPr>
            <w:tcW w:w="3509" w:type="dxa"/>
          </w:tcPr>
          <w:p w14:paraId="5A327E02" w14:textId="77777777" w:rsidR="00D51FE6" w:rsidRPr="00D51FE6" w:rsidRDefault="00D51FE6" w:rsidP="00D51FE6">
            <w:pPr>
              <w:rPr>
                <w:rFonts w:eastAsia="Calibri"/>
              </w:rPr>
            </w:pPr>
            <w:r w:rsidRPr="00D51FE6">
              <w:rPr>
                <w:rFonts w:eastAsia="Calibri"/>
              </w:rPr>
              <w:t>Итого:</w:t>
            </w:r>
          </w:p>
        </w:tc>
        <w:tc>
          <w:tcPr>
            <w:tcW w:w="6063" w:type="dxa"/>
            <w:gridSpan w:val="6"/>
          </w:tcPr>
          <w:p w14:paraId="5E190A9C" w14:textId="77777777" w:rsidR="00D51FE6" w:rsidRPr="00D51FE6" w:rsidRDefault="00D51FE6" w:rsidP="00D51FE6">
            <w:pPr>
              <w:rPr>
                <w:rFonts w:eastAsia="Calibri"/>
              </w:rPr>
            </w:pPr>
            <w:r w:rsidRPr="00D51FE6">
              <w:rPr>
                <w:rFonts w:eastAsia="Calibri"/>
              </w:rPr>
              <w:t xml:space="preserve">                                                        14</w:t>
            </w:r>
          </w:p>
        </w:tc>
      </w:tr>
    </w:tbl>
    <w:p w14:paraId="2F8835E1" w14:textId="77777777" w:rsidR="00D51FE6" w:rsidRPr="00D51FE6" w:rsidRDefault="00D51FE6" w:rsidP="00D51FE6">
      <w:pPr>
        <w:widowControl/>
        <w:autoSpaceDE/>
        <w:autoSpaceDN/>
        <w:spacing w:after="200" w:line="276" w:lineRule="auto"/>
        <w:rPr>
          <w:rFonts w:eastAsia="Calibri"/>
          <w:sz w:val="24"/>
          <w:szCs w:val="24"/>
        </w:rPr>
      </w:pPr>
    </w:p>
    <w:bookmarkEnd w:id="44"/>
    <w:p w14:paraId="1787C3BF" w14:textId="77777777" w:rsidR="00D51FE6" w:rsidRPr="00D51FE6" w:rsidRDefault="00D51FE6" w:rsidP="00D51FE6">
      <w:pPr>
        <w:widowControl/>
        <w:autoSpaceDE/>
        <w:autoSpaceDN/>
        <w:spacing w:after="200" w:line="276" w:lineRule="auto"/>
        <w:rPr>
          <w:rFonts w:eastAsia="Calibri"/>
          <w:sz w:val="24"/>
          <w:szCs w:val="24"/>
        </w:rPr>
      </w:pPr>
    </w:p>
    <w:p w14:paraId="0E29636E" w14:textId="77777777" w:rsidR="0049640F" w:rsidRDefault="0059390D">
      <w:pPr>
        <w:pStyle w:val="2"/>
        <w:tabs>
          <w:tab w:val="left" w:pos="627"/>
          <w:tab w:val="left" w:pos="2628"/>
          <w:tab w:val="left" w:pos="5055"/>
          <w:tab w:val="left" w:pos="6947"/>
          <w:tab w:val="left" w:pos="7338"/>
        </w:tabs>
        <w:spacing w:before="74"/>
        <w:ind w:left="246" w:right="425"/>
        <w:jc w:val="left"/>
      </w:pPr>
      <w:r>
        <w:t>3.3. Рекомендации по реализации Программы коррекционной работы для</w:t>
      </w:r>
      <w:r>
        <w:rPr>
          <w:spacing w:val="40"/>
        </w:rPr>
        <w:t xml:space="preserve"> </w:t>
      </w:r>
      <w:r>
        <w:t>обучающихся с ОВЗ на</w:t>
      </w:r>
      <w:r>
        <w:rPr>
          <w:spacing w:val="40"/>
        </w:rPr>
        <w:t xml:space="preserve"> </w:t>
      </w:r>
      <w:r>
        <w:t xml:space="preserve">занятиях курсов внеурочной деятельности, </w:t>
      </w:r>
      <w:r>
        <w:rPr>
          <w:spacing w:val="-10"/>
        </w:rPr>
        <w:t>в</w:t>
      </w:r>
      <w:r>
        <w:tab/>
      </w:r>
      <w:r>
        <w:rPr>
          <w:spacing w:val="-2"/>
        </w:rPr>
        <w:t>объединениях</w:t>
      </w:r>
      <w:r>
        <w:tab/>
      </w:r>
      <w:r>
        <w:rPr>
          <w:spacing w:val="-2"/>
        </w:rPr>
        <w:t>дополнительного</w:t>
      </w:r>
      <w:r>
        <w:tab/>
      </w:r>
      <w:r>
        <w:rPr>
          <w:spacing w:val="-2"/>
        </w:rPr>
        <w:t>образования,</w:t>
      </w:r>
      <w:r>
        <w:tab/>
      </w:r>
      <w:r>
        <w:rPr>
          <w:spacing w:val="-10"/>
        </w:rPr>
        <w:t>к</w:t>
      </w:r>
      <w:r>
        <w:tab/>
      </w:r>
      <w:r>
        <w:rPr>
          <w:spacing w:val="-2"/>
        </w:rPr>
        <w:t>воспитательным мероприятиям</w:t>
      </w:r>
    </w:p>
    <w:p w14:paraId="64D83678" w14:textId="77777777" w:rsidR="0049640F" w:rsidRDefault="0059390D">
      <w:pPr>
        <w:pStyle w:val="4"/>
        <w:spacing w:before="1"/>
        <w:ind w:left="709"/>
        <w:jc w:val="left"/>
      </w:pPr>
      <w:r>
        <w:t>Особенности</w:t>
      </w:r>
      <w:r>
        <w:rPr>
          <w:spacing w:val="-7"/>
        </w:rPr>
        <w:t xml:space="preserve"> </w:t>
      </w:r>
      <w:r>
        <w:t>учащихся</w:t>
      </w:r>
      <w:r>
        <w:rPr>
          <w:spacing w:val="-4"/>
        </w:rPr>
        <w:t xml:space="preserve"> </w:t>
      </w:r>
      <w:r>
        <w:t>с</w:t>
      </w:r>
      <w:r>
        <w:rPr>
          <w:spacing w:val="-6"/>
        </w:rPr>
        <w:t xml:space="preserve"> </w:t>
      </w:r>
      <w:r>
        <w:t>задержкой</w:t>
      </w:r>
      <w:r>
        <w:rPr>
          <w:spacing w:val="-5"/>
        </w:rPr>
        <w:t xml:space="preserve"> </w:t>
      </w:r>
      <w:r>
        <w:t>психического</w:t>
      </w:r>
      <w:r>
        <w:rPr>
          <w:spacing w:val="-4"/>
        </w:rPr>
        <w:t xml:space="preserve"> </w:t>
      </w:r>
      <w:r>
        <w:t>развития</w:t>
      </w:r>
      <w:r>
        <w:rPr>
          <w:spacing w:val="-4"/>
        </w:rPr>
        <w:t xml:space="preserve"> </w:t>
      </w:r>
      <w:r>
        <w:rPr>
          <w:spacing w:val="-2"/>
        </w:rPr>
        <w:t>(ЗПР)</w:t>
      </w:r>
    </w:p>
    <w:p w14:paraId="55AE8CAF" w14:textId="77777777" w:rsidR="0049640F" w:rsidRDefault="0059390D">
      <w:pPr>
        <w:pStyle w:val="a3"/>
        <w:spacing w:line="276" w:lineRule="auto"/>
        <w:ind w:right="422" w:firstLine="427"/>
      </w:pPr>
      <w: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14:paraId="2457EF6A" w14:textId="77777777" w:rsidR="0049640F" w:rsidRDefault="0059390D">
      <w:pPr>
        <w:pStyle w:val="a3"/>
        <w:spacing w:line="276" w:lineRule="auto"/>
        <w:ind w:right="425" w:firstLine="427"/>
      </w:pPr>
      <w: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14:paraId="5C88872E" w14:textId="77777777" w:rsidR="0049640F" w:rsidRDefault="0059390D">
      <w:pPr>
        <w:pStyle w:val="a3"/>
        <w:spacing w:before="1" w:line="276" w:lineRule="auto"/>
        <w:ind w:right="422" w:firstLine="427"/>
      </w:pPr>
      <w: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14:paraId="7CB6C919" w14:textId="77777777" w:rsidR="0049640F" w:rsidRDefault="0059390D">
      <w:pPr>
        <w:pStyle w:val="a3"/>
        <w:spacing w:line="276" w:lineRule="auto"/>
        <w:ind w:right="417" w:firstLine="427"/>
      </w:pPr>
      <w: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 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w:t>
      </w:r>
      <w:r>
        <w:rPr>
          <w:spacing w:val="-12"/>
        </w:rPr>
        <w:t xml:space="preserve"> </w:t>
      </w:r>
      <w:r>
        <w:t>и</w:t>
      </w:r>
      <w:r>
        <w:rPr>
          <w:spacing w:val="-12"/>
        </w:rPr>
        <w:t xml:space="preserve"> </w:t>
      </w:r>
      <w:r>
        <w:t>явлениями.</w:t>
      </w:r>
      <w:r>
        <w:rPr>
          <w:spacing w:val="-13"/>
        </w:rPr>
        <w:t xml:space="preserve"> </w:t>
      </w:r>
      <w:r>
        <w:t>Как</w:t>
      </w:r>
      <w:r>
        <w:rPr>
          <w:spacing w:val="-12"/>
        </w:rPr>
        <w:t xml:space="preserve"> </w:t>
      </w:r>
      <w:r>
        <w:t>правило,</w:t>
      </w:r>
      <w:r>
        <w:rPr>
          <w:spacing w:val="-15"/>
        </w:rPr>
        <w:t xml:space="preserve"> </w:t>
      </w:r>
      <w:r>
        <w:t>не</w:t>
      </w:r>
      <w:r>
        <w:rPr>
          <w:spacing w:val="-14"/>
        </w:rPr>
        <w:t xml:space="preserve"> </w:t>
      </w:r>
      <w:r>
        <w:t>могут</w:t>
      </w:r>
      <w:r>
        <w:rPr>
          <w:spacing w:val="-12"/>
        </w:rPr>
        <w:t xml:space="preserve"> </w:t>
      </w:r>
      <w:r>
        <w:t>выявить</w:t>
      </w:r>
      <w:r>
        <w:rPr>
          <w:spacing w:val="-12"/>
        </w:rPr>
        <w:t xml:space="preserve"> </w:t>
      </w:r>
      <w:r>
        <w:t>отличительные</w:t>
      </w:r>
      <w:r>
        <w:rPr>
          <w:spacing w:val="-14"/>
        </w:rPr>
        <w:t xml:space="preserve"> </w:t>
      </w:r>
      <w:r>
        <w:t>признаки</w:t>
      </w:r>
      <w:r>
        <w:rPr>
          <w:spacing w:val="-12"/>
        </w:rPr>
        <w:t xml:space="preserve"> </w:t>
      </w:r>
      <w:r>
        <w:t xml:space="preserve">сходных явлений и предметов (им легче определить различия явлений противоположного </w:t>
      </w:r>
      <w:r>
        <w:rPr>
          <w:spacing w:val="-2"/>
        </w:rPr>
        <w:t>характера).</w:t>
      </w:r>
    </w:p>
    <w:p w14:paraId="0B4DB8AD" w14:textId="77777777" w:rsidR="0049640F" w:rsidRDefault="0059390D">
      <w:pPr>
        <w:pStyle w:val="a3"/>
        <w:spacing w:line="276" w:lineRule="auto"/>
        <w:ind w:right="428" w:firstLine="427"/>
      </w:pPr>
      <w:r>
        <w:t xml:space="preserve">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w:t>
      </w:r>
      <w:r>
        <w:rPr>
          <w:spacing w:val="-2"/>
        </w:rPr>
        <w:t>утомляемость.</w:t>
      </w:r>
    </w:p>
    <w:p w14:paraId="3FB26A3D" w14:textId="77777777" w:rsidR="0049640F" w:rsidRDefault="0059390D">
      <w:pPr>
        <w:pStyle w:val="a3"/>
        <w:spacing w:before="1" w:line="276" w:lineRule="auto"/>
        <w:ind w:right="424" w:firstLine="427"/>
      </w:pPr>
      <w:r>
        <w:t>Восприятие</w:t>
      </w:r>
      <w:r>
        <w:rPr>
          <w:spacing w:val="-15"/>
        </w:rPr>
        <w:t xml:space="preserve"> </w:t>
      </w:r>
      <w:r>
        <w:t>имеет</w:t>
      </w:r>
      <w:r>
        <w:rPr>
          <w:spacing w:val="-15"/>
        </w:rPr>
        <w:t xml:space="preserve"> </w:t>
      </w:r>
      <w:r>
        <w:t>низкий</w:t>
      </w:r>
      <w:r>
        <w:rPr>
          <w:spacing w:val="-15"/>
        </w:rPr>
        <w:t xml:space="preserve"> </w:t>
      </w:r>
      <w:r>
        <w:t>уровень:</w:t>
      </w:r>
      <w:r>
        <w:rPr>
          <w:spacing w:val="-15"/>
        </w:rPr>
        <w:t xml:space="preserve"> </w:t>
      </w:r>
      <w:r>
        <w:t>недостаточность,</w:t>
      </w:r>
      <w:r>
        <w:rPr>
          <w:spacing w:val="-15"/>
        </w:rPr>
        <w:t xml:space="preserve"> </w:t>
      </w:r>
      <w:r>
        <w:t>фрагментарность,</w:t>
      </w:r>
      <w:r>
        <w:rPr>
          <w:spacing w:val="-15"/>
        </w:rPr>
        <w:t xml:space="preserve"> </w:t>
      </w:r>
      <w:r>
        <w:t xml:space="preserve">ограниченность </w:t>
      </w:r>
      <w:r>
        <w:rPr>
          <w:spacing w:val="-2"/>
        </w:rPr>
        <w:t>объема.</w:t>
      </w:r>
    </w:p>
    <w:p w14:paraId="3AA27223" w14:textId="77777777" w:rsidR="0049640F" w:rsidRDefault="0059390D">
      <w:pPr>
        <w:pStyle w:val="a3"/>
        <w:spacing w:line="276" w:lineRule="auto"/>
        <w:ind w:right="423" w:firstLine="427"/>
      </w:pPr>
      <w: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w:t>
      </w:r>
      <w:r>
        <w:rPr>
          <w:spacing w:val="-7"/>
        </w:rPr>
        <w:t xml:space="preserve"> </w:t>
      </w:r>
      <w:r>
        <w:t>текста,</w:t>
      </w:r>
      <w:r>
        <w:rPr>
          <w:spacing w:val="-7"/>
        </w:rPr>
        <w:t xml:space="preserve"> </w:t>
      </w:r>
      <w:r>
        <w:t>однозначных</w:t>
      </w:r>
      <w:r>
        <w:rPr>
          <w:spacing w:val="-7"/>
        </w:rPr>
        <w:t xml:space="preserve"> </w:t>
      </w:r>
      <w:r>
        <w:t>чисел)</w:t>
      </w:r>
      <w:r>
        <w:rPr>
          <w:spacing w:val="-7"/>
        </w:rPr>
        <w:t xml:space="preserve"> </w:t>
      </w:r>
      <w:r>
        <w:t>близко</w:t>
      </w:r>
      <w:r>
        <w:rPr>
          <w:spacing w:val="-7"/>
        </w:rPr>
        <w:t xml:space="preserve"> </w:t>
      </w:r>
      <w:r>
        <w:t>к</w:t>
      </w:r>
      <w:r>
        <w:rPr>
          <w:spacing w:val="-8"/>
        </w:rPr>
        <w:t xml:space="preserve"> </w:t>
      </w:r>
      <w:r>
        <w:t>норме,</w:t>
      </w:r>
      <w:r>
        <w:rPr>
          <w:spacing w:val="-7"/>
        </w:rPr>
        <w:t xml:space="preserve"> </w:t>
      </w:r>
      <w:r>
        <w:t>но</w:t>
      </w:r>
      <w:r>
        <w:rPr>
          <w:spacing w:val="-7"/>
        </w:rPr>
        <w:t xml:space="preserve"> </w:t>
      </w:r>
      <w:r>
        <w:t>при</w:t>
      </w:r>
      <w:r>
        <w:rPr>
          <w:spacing w:val="-6"/>
        </w:rPr>
        <w:t xml:space="preserve"> </w:t>
      </w:r>
      <w:r>
        <w:t>отсроченном</w:t>
      </w:r>
      <w:r>
        <w:rPr>
          <w:spacing w:val="-8"/>
        </w:rPr>
        <w:t xml:space="preserve"> </w:t>
      </w:r>
      <w:r>
        <w:t>воспроизведении, забывается полностью или неточностью и трудностью воспроизведения.</w:t>
      </w:r>
    </w:p>
    <w:p w14:paraId="0501899A" w14:textId="77777777" w:rsidR="0049640F" w:rsidRDefault="0059390D">
      <w:pPr>
        <w:pStyle w:val="a3"/>
      </w:pPr>
      <w:r>
        <w:t>Основной</w:t>
      </w:r>
      <w:r>
        <w:rPr>
          <w:spacing w:val="-6"/>
        </w:rPr>
        <w:t xml:space="preserve"> </w:t>
      </w:r>
      <w:r>
        <w:t>прием</w:t>
      </w:r>
      <w:r>
        <w:rPr>
          <w:spacing w:val="-5"/>
        </w:rPr>
        <w:t xml:space="preserve"> </w:t>
      </w:r>
      <w:r>
        <w:t>запоминания</w:t>
      </w:r>
      <w:r>
        <w:rPr>
          <w:spacing w:val="-2"/>
        </w:rPr>
        <w:t xml:space="preserve"> </w:t>
      </w:r>
      <w:r>
        <w:t>–</w:t>
      </w:r>
      <w:r>
        <w:rPr>
          <w:spacing w:val="-3"/>
        </w:rPr>
        <w:t xml:space="preserve"> </w:t>
      </w:r>
      <w:r>
        <w:t>механическое</w:t>
      </w:r>
      <w:r>
        <w:rPr>
          <w:spacing w:val="-3"/>
        </w:rPr>
        <w:t xml:space="preserve"> </w:t>
      </w:r>
      <w:r>
        <w:t>многократное</w:t>
      </w:r>
      <w:r>
        <w:rPr>
          <w:spacing w:val="-4"/>
        </w:rPr>
        <w:t xml:space="preserve"> </w:t>
      </w:r>
      <w:r>
        <w:rPr>
          <w:spacing w:val="-2"/>
        </w:rPr>
        <w:t>повторение.</w:t>
      </w:r>
    </w:p>
    <w:p w14:paraId="2708871A" w14:textId="77777777" w:rsidR="0049640F" w:rsidRDefault="0059390D">
      <w:pPr>
        <w:pStyle w:val="a3"/>
        <w:spacing w:before="40" w:line="276" w:lineRule="auto"/>
        <w:ind w:right="420" w:firstLine="427"/>
      </w:pPr>
      <w:r>
        <w:t>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w:t>
      </w:r>
    </w:p>
    <w:p w14:paraId="0D33C617" w14:textId="77777777" w:rsidR="0049640F" w:rsidRDefault="0059390D">
      <w:pPr>
        <w:pStyle w:val="a3"/>
        <w:spacing w:before="1" w:line="276" w:lineRule="auto"/>
        <w:ind w:right="424"/>
      </w:pPr>
      <w:r>
        <w:t>Эмоциональная сфера таких детей страдает, наблюдается проявления грубости, расторможенности влечений.</w:t>
      </w:r>
    </w:p>
    <w:p w14:paraId="16432B70" w14:textId="77777777" w:rsidR="0049640F" w:rsidRDefault="0059390D">
      <w:pPr>
        <w:pStyle w:val="a3"/>
        <w:spacing w:line="275" w:lineRule="exact"/>
        <w:ind w:left="570"/>
      </w:pPr>
      <w:r>
        <w:t>Особенности</w:t>
      </w:r>
      <w:r>
        <w:rPr>
          <w:spacing w:val="-2"/>
        </w:rPr>
        <w:t xml:space="preserve"> </w:t>
      </w:r>
      <w:r>
        <w:t>обучения</w:t>
      </w:r>
      <w:r>
        <w:rPr>
          <w:spacing w:val="-5"/>
        </w:rPr>
        <w:t xml:space="preserve"> </w:t>
      </w:r>
      <w:r>
        <w:t>в</w:t>
      </w:r>
      <w:r>
        <w:rPr>
          <w:spacing w:val="-3"/>
        </w:rPr>
        <w:t xml:space="preserve"> </w:t>
      </w:r>
      <w:r>
        <w:rPr>
          <w:spacing w:val="-2"/>
        </w:rPr>
        <w:t>школе.</w:t>
      </w:r>
    </w:p>
    <w:p w14:paraId="29E61B51" w14:textId="77777777" w:rsidR="0049640F" w:rsidRDefault="0059390D">
      <w:pPr>
        <w:pStyle w:val="a3"/>
        <w:spacing w:before="43" w:line="276" w:lineRule="auto"/>
        <w:ind w:right="419" w:firstLine="427"/>
      </w:pPr>
      <w: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w:t>
      </w:r>
      <w:r>
        <w:rPr>
          <w:spacing w:val="80"/>
        </w:rPr>
        <w:t xml:space="preserve"> </w:t>
      </w:r>
      <w:r>
        <w:t>заданий,</w:t>
      </w:r>
      <w:r>
        <w:rPr>
          <w:spacing w:val="80"/>
        </w:rPr>
        <w:t xml:space="preserve"> </w:t>
      </w:r>
      <w:r>
        <w:t>отставании</w:t>
      </w:r>
      <w:r>
        <w:rPr>
          <w:spacing w:val="80"/>
        </w:rPr>
        <w:t xml:space="preserve"> </w:t>
      </w:r>
      <w:r>
        <w:t>в</w:t>
      </w:r>
      <w:r>
        <w:rPr>
          <w:spacing w:val="80"/>
        </w:rPr>
        <w:t xml:space="preserve"> </w:t>
      </w:r>
      <w:r>
        <w:t>усвоении</w:t>
      </w:r>
      <w:r>
        <w:rPr>
          <w:spacing w:val="80"/>
        </w:rPr>
        <w:t xml:space="preserve"> </w:t>
      </w:r>
      <w:r>
        <w:t>учебного</w:t>
      </w:r>
      <w:r>
        <w:rPr>
          <w:spacing w:val="80"/>
        </w:rPr>
        <w:t xml:space="preserve"> </w:t>
      </w:r>
      <w:r>
        <w:t>материала,</w:t>
      </w:r>
      <w:r>
        <w:rPr>
          <w:spacing w:val="80"/>
        </w:rPr>
        <w:t xml:space="preserve"> </w:t>
      </w:r>
      <w:r>
        <w:t>принятии</w:t>
      </w:r>
      <w:r>
        <w:rPr>
          <w:spacing w:val="80"/>
        </w:rPr>
        <w:t xml:space="preserve"> </w:t>
      </w:r>
      <w:r>
        <w:t>ситуации</w:t>
      </w:r>
    </w:p>
    <w:p w14:paraId="1070B6A3" w14:textId="77777777" w:rsidR="0049640F" w:rsidRDefault="0059390D">
      <w:pPr>
        <w:pStyle w:val="a3"/>
        <w:spacing w:before="73" w:line="278" w:lineRule="auto"/>
        <w:ind w:right="425"/>
      </w:pPr>
      <w:r>
        <w:t>неуспеха, формирование отрицательного отношения к школе и не принятие ответственности за свои поступки и поведение.</w:t>
      </w:r>
    </w:p>
    <w:p w14:paraId="4F1B33E6" w14:textId="77777777" w:rsidR="0049640F" w:rsidRDefault="0059390D">
      <w:pPr>
        <w:pStyle w:val="a3"/>
        <w:spacing w:line="276" w:lineRule="auto"/>
        <w:ind w:right="421" w:firstLine="427"/>
      </w:pPr>
      <w:r>
        <w:t>Среди личностных контактов детей с ЗПР преобладают наиболее простые. У детей данной</w:t>
      </w:r>
      <w:r>
        <w:rPr>
          <w:spacing w:val="-15"/>
        </w:rPr>
        <w:t xml:space="preserve"> </w:t>
      </w:r>
      <w:r>
        <w:t>категории</w:t>
      </w:r>
      <w:r>
        <w:rPr>
          <w:spacing w:val="-15"/>
        </w:rPr>
        <w:t xml:space="preserve"> </w:t>
      </w:r>
      <w:r>
        <w:t>наблюдаются</w:t>
      </w:r>
      <w:r>
        <w:rPr>
          <w:spacing w:val="-15"/>
        </w:rPr>
        <w:t xml:space="preserve"> </w:t>
      </w:r>
      <w:r>
        <w:t>снижение</w:t>
      </w:r>
      <w:r>
        <w:rPr>
          <w:spacing w:val="-15"/>
        </w:rPr>
        <w:t xml:space="preserve"> </w:t>
      </w:r>
      <w:r>
        <w:t>потребности</w:t>
      </w:r>
      <w:r>
        <w:rPr>
          <w:spacing w:val="-15"/>
        </w:rPr>
        <w:t xml:space="preserve"> </w:t>
      </w:r>
      <w:r>
        <w:t>в</w:t>
      </w:r>
      <w:r>
        <w:rPr>
          <w:spacing w:val="-15"/>
        </w:rPr>
        <w:t xml:space="preserve"> </w:t>
      </w:r>
      <w:r>
        <w:t>общении</w:t>
      </w:r>
      <w:r>
        <w:rPr>
          <w:spacing w:val="-15"/>
        </w:rPr>
        <w:t xml:space="preserve"> </w:t>
      </w:r>
      <w:r>
        <w:t>со</w:t>
      </w:r>
      <w:r>
        <w:rPr>
          <w:spacing w:val="-15"/>
        </w:rPr>
        <w:t xml:space="preserve"> </w:t>
      </w:r>
      <w:r>
        <w:t>сверстниками,</w:t>
      </w:r>
      <w:r>
        <w:rPr>
          <w:spacing w:val="-15"/>
        </w:rPr>
        <w:t xml:space="preserve"> </w:t>
      </w:r>
      <w:r>
        <w:t>а</w:t>
      </w:r>
      <w:r>
        <w:rPr>
          <w:spacing w:val="-15"/>
        </w:rPr>
        <w:t xml:space="preserve"> </w:t>
      </w:r>
      <w:r>
        <w:t>также низкая эффективность их общения друг с другом во всех видах деятельности.</w:t>
      </w:r>
    </w:p>
    <w:p w14:paraId="61A2F098" w14:textId="77777777" w:rsidR="0049640F" w:rsidRDefault="0059390D">
      <w:pPr>
        <w:pStyle w:val="a3"/>
        <w:spacing w:line="276" w:lineRule="auto"/>
        <w:ind w:right="420" w:firstLine="427"/>
      </w:pPr>
      <w:r>
        <w:t>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14:paraId="42F4E297" w14:textId="77777777" w:rsidR="0049640F" w:rsidRDefault="0059390D">
      <w:pPr>
        <w:pStyle w:val="2"/>
        <w:spacing w:before="274"/>
        <w:ind w:right="428"/>
      </w:pPr>
      <w:r>
        <w:t>3.4. Рекомендации для педагогов по взаимодействию с детьми с ЗПР во внеурочной деятельности.</w:t>
      </w:r>
    </w:p>
    <w:p w14:paraId="47A59FDC" w14:textId="77777777" w:rsidR="0049640F" w:rsidRDefault="0059390D">
      <w:pPr>
        <w:pStyle w:val="a6"/>
        <w:numPr>
          <w:ilvl w:val="0"/>
          <w:numId w:val="3"/>
        </w:numPr>
        <w:tabs>
          <w:tab w:val="left" w:pos="570"/>
        </w:tabs>
        <w:ind w:right="421" w:firstLine="0"/>
        <w:rPr>
          <w:sz w:val="24"/>
        </w:rPr>
      </w:pPr>
      <w:r>
        <w:rPr>
          <w:sz w:val="24"/>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w:t>
      </w:r>
      <w:r>
        <w:rPr>
          <w:spacing w:val="40"/>
          <w:sz w:val="24"/>
        </w:rPr>
        <w:t xml:space="preserve"> </w:t>
      </w:r>
      <w:r>
        <w:rPr>
          <w:sz w:val="24"/>
        </w:rPr>
        <w:t>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w:t>
      </w:r>
      <w:r>
        <w:rPr>
          <w:spacing w:val="40"/>
          <w:sz w:val="24"/>
        </w:rPr>
        <w:t xml:space="preserve"> </w:t>
      </w:r>
      <w:r>
        <w:rPr>
          <w:sz w:val="24"/>
        </w:rPr>
        <w:t>ответа, обязательно дать некоторое время для обдумывания.</w:t>
      </w:r>
    </w:p>
    <w:p w14:paraId="37F28F11" w14:textId="77777777" w:rsidR="0049640F" w:rsidRDefault="0059390D">
      <w:pPr>
        <w:pStyle w:val="a6"/>
        <w:numPr>
          <w:ilvl w:val="0"/>
          <w:numId w:val="3"/>
        </w:numPr>
        <w:tabs>
          <w:tab w:val="left" w:pos="570"/>
        </w:tabs>
        <w:ind w:right="424" w:firstLine="0"/>
        <w:rPr>
          <w:sz w:val="24"/>
        </w:rPr>
      </w:pPr>
      <w:r>
        <w:rPr>
          <w:sz w:val="24"/>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14:paraId="6F675856" w14:textId="77777777" w:rsidR="0049640F" w:rsidRDefault="0059390D">
      <w:pPr>
        <w:pStyle w:val="a6"/>
        <w:numPr>
          <w:ilvl w:val="0"/>
          <w:numId w:val="3"/>
        </w:numPr>
        <w:tabs>
          <w:tab w:val="left" w:pos="570"/>
        </w:tabs>
        <w:ind w:right="418" w:firstLine="0"/>
        <w:rPr>
          <w:sz w:val="24"/>
        </w:rPr>
      </w:pPr>
      <w:r>
        <w:rPr>
          <w:sz w:val="24"/>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14:paraId="6AB4E149" w14:textId="77777777" w:rsidR="0049640F" w:rsidRDefault="0059390D">
      <w:pPr>
        <w:pStyle w:val="a6"/>
        <w:numPr>
          <w:ilvl w:val="0"/>
          <w:numId w:val="3"/>
        </w:numPr>
        <w:tabs>
          <w:tab w:val="left" w:pos="570"/>
        </w:tabs>
        <w:ind w:right="425" w:firstLine="0"/>
        <w:rPr>
          <w:sz w:val="24"/>
        </w:rPr>
      </w:pPr>
      <w:r>
        <w:rPr>
          <w:sz w:val="24"/>
        </w:rPr>
        <w:t>Стараться облегчить деятельность использованием зрительных опор (картин, схем, таблиц), но не увлекаться слишком, т.к. объём восприятия снижен.</w:t>
      </w:r>
    </w:p>
    <w:p w14:paraId="3833AC13" w14:textId="77777777" w:rsidR="0049640F" w:rsidRDefault="0059390D">
      <w:pPr>
        <w:pStyle w:val="a6"/>
        <w:numPr>
          <w:ilvl w:val="0"/>
          <w:numId w:val="3"/>
        </w:numPr>
        <w:tabs>
          <w:tab w:val="left" w:pos="570"/>
        </w:tabs>
        <w:ind w:right="424" w:firstLine="0"/>
        <w:rPr>
          <w:sz w:val="24"/>
        </w:rPr>
      </w:pPr>
      <w:r>
        <w:rPr>
          <w:sz w:val="24"/>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14:paraId="315D26BA" w14:textId="77777777" w:rsidR="0049640F" w:rsidRDefault="0059390D">
      <w:pPr>
        <w:pStyle w:val="a6"/>
        <w:numPr>
          <w:ilvl w:val="0"/>
          <w:numId w:val="3"/>
        </w:numPr>
        <w:tabs>
          <w:tab w:val="left" w:pos="570"/>
        </w:tabs>
        <w:ind w:right="426" w:firstLine="0"/>
        <w:rPr>
          <w:sz w:val="24"/>
        </w:rPr>
      </w:pPr>
      <w:r>
        <w:rPr>
          <w:sz w:val="24"/>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14:paraId="5DA36E88" w14:textId="77777777" w:rsidR="0049640F" w:rsidRDefault="0059390D">
      <w:pPr>
        <w:pStyle w:val="a6"/>
        <w:numPr>
          <w:ilvl w:val="0"/>
          <w:numId w:val="3"/>
        </w:numPr>
        <w:tabs>
          <w:tab w:val="left" w:pos="570"/>
        </w:tabs>
        <w:ind w:right="420" w:firstLine="0"/>
        <w:rPr>
          <w:sz w:val="24"/>
        </w:rPr>
      </w:pPr>
      <w:r>
        <w:rPr>
          <w:sz w:val="24"/>
        </w:rPr>
        <w:t>Важна не быстрота и количество сделанного, а тщательность и правильность выполнения самых простых заданий.</w:t>
      </w:r>
    </w:p>
    <w:p w14:paraId="61D443C0" w14:textId="77777777" w:rsidR="0049640F" w:rsidRDefault="0059390D">
      <w:pPr>
        <w:pStyle w:val="a6"/>
        <w:numPr>
          <w:ilvl w:val="0"/>
          <w:numId w:val="3"/>
        </w:numPr>
        <w:tabs>
          <w:tab w:val="left" w:pos="570"/>
        </w:tabs>
        <w:ind w:right="426" w:firstLine="0"/>
        <w:rPr>
          <w:sz w:val="24"/>
        </w:rPr>
      </w:pPr>
      <w:r>
        <w:rPr>
          <w:sz w:val="24"/>
        </w:rPr>
        <w:t>В работе стараться активизировать не столько механическую, сколько смысловую память, чтобы ребенок понимал, почему,</w:t>
      </w:r>
      <w:r>
        <w:rPr>
          <w:spacing w:val="40"/>
          <w:sz w:val="24"/>
        </w:rPr>
        <w:t xml:space="preserve"> </w:t>
      </w:r>
      <w:r>
        <w:rPr>
          <w:sz w:val="24"/>
        </w:rPr>
        <w:t>для чего, каков будет результат.</w:t>
      </w:r>
    </w:p>
    <w:p w14:paraId="27380F9E" w14:textId="77777777" w:rsidR="0049640F" w:rsidRDefault="0059390D">
      <w:pPr>
        <w:pStyle w:val="a6"/>
        <w:numPr>
          <w:ilvl w:val="0"/>
          <w:numId w:val="3"/>
        </w:numPr>
        <w:tabs>
          <w:tab w:val="left" w:pos="570"/>
        </w:tabs>
        <w:ind w:right="420" w:firstLine="0"/>
        <w:rPr>
          <w:sz w:val="24"/>
        </w:rPr>
      </w:pPr>
      <w:r>
        <w:rPr>
          <w:sz w:val="24"/>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14:paraId="2CBBE555" w14:textId="77777777" w:rsidR="0049640F" w:rsidRDefault="0059390D">
      <w:pPr>
        <w:pStyle w:val="a6"/>
        <w:numPr>
          <w:ilvl w:val="0"/>
          <w:numId w:val="3"/>
        </w:numPr>
        <w:tabs>
          <w:tab w:val="left" w:pos="570"/>
        </w:tabs>
        <w:ind w:right="421" w:firstLine="0"/>
        <w:rPr>
          <w:sz w:val="24"/>
        </w:rPr>
      </w:pPr>
      <w:r>
        <w:rPr>
          <w:sz w:val="24"/>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14:paraId="3F59CBEA" w14:textId="77777777" w:rsidR="0049640F" w:rsidRDefault="0059390D">
      <w:pPr>
        <w:pStyle w:val="a6"/>
        <w:numPr>
          <w:ilvl w:val="0"/>
          <w:numId w:val="3"/>
        </w:numPr>
        <w:tabs>
          <w:tab w:val="left" w:pos="570"/>
        </w:tabs>
        <w:ind w:right="424" w:firstLine="0"/>
        <w:rPr>
          <w:sz w:val="24"/>
        </w:rPr>
      </w:pPr>
      <w:r>
        <w:rPr>
          <w:sz w:val="24"/>
        </w:rPr>
        <w:t xml:space="preserve">Создавать максимально спокойную обстановку, поддерживать атмосферу </w:t>
      </w:r>
      <w:r>
        <w:rPr>
          <w:spacing w:val="-2"/>
          <w:sz w:val="24"/>
        </w:rPr>
        <w:t>доброжелательности.</w:t>
      </w:r>
    </w:p>
    <w:p w14:paraId="72F0A845" w14:textId="77777777" w:rsidR="0049640F" w:rsidRDefault="0059390D">
      <w:pPr>
        <w:pStyle w:val="a6"/>
        <w:numPr>
          <w:ilvl w:val="0"/>
          <w:numId w:val="3"/>
        </w:numPr>
        <w:tabs>
          <w:tab w:val="left" w:pos="570"/>
        </w:tabs>
        <w:ind w:right="423" w:firstLine="0"/>
        <w:rPr>
          <w:sz w:val="24"/>
        </w:rPr>
      </w:pPr>
      <w:r>
        <w:rPr>
          <w:sz w:val="24"/>
        </w:rPr>
        <w:t>Темп</w:t>
      </w:r>
      <w:r>
        <w:rPr>
          <w:spacing w:val="-15"/>
          <w:sz w:val="24"/>
        </w:rPr>
        <w:t xml:space="preserve"> </w:t>
      </w:r>
      <w:r>
        <w:rPr>
          <w:sz w:val="24"/>
        </w:rPr>
        <w:t>подачи</w:t>
      </w:r>
      <w:r>
        <w:rPr>
          <w:spacing w:val="-15"/>
          <w:sz w:val="24"/>
        </w:rPr>
        <w:t xml:space="preserve"> </w:t>
      </w:r>
      <w:r>
        <w:rPr>
          <w:sz w:val="24"/>
        </w:rPr>
        <w:t>материала</w:t>
      </w:r>
      <w:r>
        <w:rPr>
          <w:spacing w:val="-15"/>
          <w:sz w:val="24"/>
        </w:rPr>
        <w:t xml:space="preserve"> </w:t>
      </w:r>
      <w:r>
        <w:rPr>
          <w:sz w:val="24"/>
        </w:rPr>
        <w:t>должен</w:t>
      </w:r>
      <w:r>
        <w:rPr>
          <w:spacing w:val="-15"/>
          <w:sz w:val="24"/>
        </w:rPr>
        <w:t xml:space="preserve"> </w:t>
      </w:r>
      <w:r>
        <w:rPr>
          <w:sz w:val="24"/>
        </w:rPr>
        <w:t>быть</w:t>
      </w:r>
      <w:r>
        <w:rPr>
          <w:spacing w:val="-15"/>
          <w:sz w:val="24"/>
        </w:rPr>
        <w:t xml:space="preserve"> </w:t>
      </w:r>
      <w:r>
        <w:rPr>
          <w:sz w:val="24"/>
        </w:rPr>
        <w:t>спокойным,</w:t>
      </w:r>
      <w:r>
        <w:rPr>
          <w:spacing w:val="-15"/>
          <w:sz w:val="24"/>
        </w:rPr>
        <w:t xml:space="preserve"> </w:t>
      </w:r>
      <w:r>
        <w:rPr>
          <w:sz w:val="24"/>
        </w:rPr>
        <w:t>ровным,</w:t>
      </w:r>
      <w:r>
        <w:rPr>
          <w:spacing w:val="-15"/>
          <w:sz w:val="24"/>
        </w:rPr>
        <w:t xml:space="preserve"> </w:t>
      </w:r>
      <w:r>
        <w:rPr>
          <w:sz w:val="24"/>
        </w:rPr>
        <w:t>медленным,</w:t>
      </w:r>
      <w:r>
        <w:rPr>
          <w:spacing w:val="-15"/>
          <w:sz w:val="24"/>
        </w:rPr>
        <w:t xml:space="preserve"> </w:t>
      </w:r>
      <w:r>
        <w:rPr>
          <w:sz w:val="24"/>
        </w:rPr>
        <w:t>с</w:t>
      </w:r>
      <w:r>
        <w:rPr>
          <w:spacing w:val="-15"/>
          <w:sz w:val="24"/>
        </w:rPr>
        <w:t xml:space="preserve"> </w:t>
      </w:r>
      <w:r>
        <w:rPr>
          <w:sz w:val="24"/>
        </w:rPr>
        <w:t>многократным повтором основных моментов.</w:t>
      </w:r>
    </w:p>
    <w:p w14:paraId="15745E39" w14:textId="77777777" w:rsidR="0049640F" w:rsidRDefault="0059390D">
      <w:pPr>
        <w:pStyle w:val="a6"/>
        <w:numPr>
          <w:ilvl w:val="0"/>
          <w:numId w:val="3"/>
        </w:numPr>
        <w:tabs>
          <w:tab w:val="left" w:pos="570"/>
        </w:tabs>
        <w:ind w:right="425" w:firstLine="0"/>
        <w:rPr>
          <w:sz w:val="24"/>
        </w:rPr>
      </w:pPr>
      <w:r>
        <w:rPr>
          <w:sz w:val="24"/>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14:paraId="2C4F6DA0" w14:textId="77777777" w:rsidR="0049640F" w:rsidRDefault="0059390D">
      <w:pPr>
        <w:pStyle w:val="a6"/>
        <w:numPr>
          <w:ilvl w:val="0"/>
          <w:numId w:val="3"/>
        </w:numPr>
        <w:tabs>
          <w:tab w:val="left" w:pos="570"/>
        </w:tabs>
        <w:spacing w:before="1"/>
        <w:ind w:right="421" w:firstLine="0"/>
        <w:rPr>
          <w:sz w:val="24"/>
        </w:rPr>
      </w:pPr>
      <w:r>
        <w:rPr>
          <w:sz w:val="24"/>
        </w:rPr>
        <w:t>Необходимо</w:t>
      </w:r>
      <w:r>
        <w:rPr>
          <w:spacing w:val="-15"/>
          <w:sz w:val="24"/>
        </w:rPr>
        <w:t xml:space="preserve"> </w:t>
      </w:r>
      <w:r>
        <w:rPr>
          <w:sz w:val="24"/>
        </w:rPr>
        <w:t>осуществлять</w:t>
      </w:r>
      <w:r>
        <w:rPr>
          <w:spacing w:val="-15"/>
          <w:sz w:val="24"/>
        </w:rPr>
        <w:t xml:space="preserve"> </w:t>
      </w:r>
      <w:r>
        <w:rPr>
          <w:sz w:val="24"/>
        </w:rPr>
        <w:t>индивидуальный</w:t>
      </w:r>
      <w:r>
        <w:rPr>
          <w:spacing w:val="-15"/>
          <w:sz w:val="24"/>
        </w:rPr>
        <w:t xml:space="preserve"> </w:t>
      </w:r>
      <w:r>
        <w:rPr>
          <w:sz w:val="24"/>
        </w:rPr>
        <w:t>подход</w:t>
      </w:r>
      <w:r>
        <w:rPr>
          <w:spacing w:val="-15"/>
          <w:sz w:val="24"/>
        </w:rPr>
        <w:t xml:space="preserve"> </w:t>
      </w:r>
      <w:r>
        <w:rPr>
          <w:sz w:val="24"/>
        </w:rPr>
        <w:t>к</w:t>
      </w:r>
      <w:r>
        <w:rPr>
          <w:spacing w:val="-15"/>
          <w:sz w:val="24"/>
        </w:rPr>
        <w:t xml:space="preserve"> </w:t>
      </w:r>
      <w:r>
        <w:rPr>
          <w:sz w:val="24"/>
        </w:rPr>
        <w:t>каждому</w:t>
      </w:r>
      <w:r>
        <w:rPr>
          <w:spacing w:val="-15"/>
          <w:sz w:val="24"/>
        </w:rPr>
        <w:t xml:space="preserve"> </w:t>
      </w:r>
      <w:r>
        <w:rPr>
          <w:sz w:val="24"/>
        </w:rPr>
        <w:t>ребенку.</w:t>
      </w:r>
      <w:r>
        <w:rPr>
          <w:spacing w:val="-14"/>
          <w:sz w:val="24"/>
        </w:rPr>
        <w:t xml:space="preserve"> </w:t>
      </w:r>
      <w:r>
        <w:rPr>
          <w:sz w:val="24"/>
        </w:rPr>
        <w:t>Во</w:t>
      </w:r>
      <w:r>
        <w:rPr>
          <w:spacing w:val="-15"/>
          <w:sz w:val="24"/>
        </w:rPr>
        <w:t xml:space="preserve"> </w:t>
      </w:r>
      <w:r>
        <w:rPr>
          <w:sz w:val="24"/>
        </w:rPr>
        <w:t>внеурочное время</w:t>
      </w:r>
      <w:r>
        <w:rPr>
          <w:spacing w:val="-15"/>
          <w:sz w:val="24"/>
        </w:rPr>
        <w:t xml:space="preserve"> </w:t>
      </w:r>
      <w:r>
        <w:rPr>
          <w:sz w:val="24"/>
        </w:rPr>
        <w:t>необходимо</w:t>
      </w:r>
      <w:r>
        <w:rPr>
          <w:spacing w:val="-15"/>
          <w:sz w:val="24"/>
        </w:rPr>
        <w:t xml:space="preserve"> </w:t>
      </w:r>
      <w:r>
        <w:rPr>
          <w:sz w:val="24"/>
        </w:rPr>
        <w:t>уделять</w:t>
      </w:r>
      <w:r>
        <w:rPr>
          <w:spacing w:val="-15"/>
          <w:sz w:val="24"/>
        </w:rPr>
        <w:t xml:space="preserve"> </w:t>
      </w:r>
      <w:r>
        <w:rPr>
          <w:sz w:val="24"/>
        </w:rPr>
        <w:t>постоянное</w:t>
      </w:r>
      <w:r>
        <w:rPr>
          <w:spacing w:val="-15"/>
          <w:sz w:val="24"/>
        </w:rPr>
        <w:t xml:space="preserve"> </w:t>
      </w:r>
      <w:r>
        <w:rPr>
          <w:sz w:val="24"/>
        </w:rPr>
        <w:t>внимание</w:t>
      </w:r>
      <w:r>
        <w:rPr>
          <w:spacing w:val="-15"/>
          <w:sz w:val="24"/>
        </w:rPr>
        <w:t xml:space="preserve"> </w:t>
      </w:r>
      <w:r>
        <w:rPr>
          <w:sz w:val="24"/>
        </w:rPr>
        <w:t>коррекции</w:t>
      </w:r>
      <w:r>
        <w:rPr>
          <w:spacing w:val="-15"/>
          <w:sz w:val="24"/>
        </w:rPr>
        <w:t xml:space="preserve"> </w:t>
      </w:r>
      <w:r>
        <w:rPr>
          <w:sz w:val="24"/>
        </w:rPr>
        <w:t>всех</w:t>
      </w:r>
      <w:r>
        <w:rPr>
          <w:spacing w:val="-15"/>
          <w:sz w:val="24"/>
        </w:rPr>
        <w:t xml:space="preserve"> </w:t>
      </w:r>
      <w:r>
        <w:rPr>
          <w:sz w:val="24"/>
        </w:rPr>
        <w:t>видов</w:t>
      </w:r>
      <w:r>
        <w:rPr>
          <w:spacing w:val="-15"/>
          <w:sz w:val="24"/>
        </w:rPr>
        <w:t xml:space="preserve"> </w:t>
      </w:r>
      <w:r>
        <w:rPr>
          <w:sz w:val="24"/>
        </w:rPr>
        <w:t>деятельности</w:t>
      </w:r>
      <w:r>
        <w:rPr>
          <w:spacing w:val="-15"/>
          <w:sz w:val="24"/>
        </w:rPr>
        <w:t xml:space="preserve"> </w:t>
      </w:r>
      <w:r>
        <w:rPr>
          <w:sz w:val="24"/>
        </w:rPr>
        <w:t>детей.</w:t>
      </w:r>
    </w:p>
    <w:p w14:paraId="2FEDD3DF" w14:textId="1BDA5587" w:rsidR="00D51FE6" w:rsidRPr="00F273E4" w:rsidRDefault="0059390D" w:rsidP="00F273E4">
      <w:pPr>
        <w:pStyle w:val="a6"/>
        <w:numPr>
          <w:ilvl w:val="0"/>
          <w:numId w:val="3"/>
        </w:numPr>
        <w:tabs>
          <w:tab w:val="left" w:pos="570"/>
        </w:tabs>
        <w:spacing w:before="73"/>
        <w:ind w:right="421" w:firstLine="0"/>
        <w:rPr>
          <w:sz w:val="24"/>
        </w:rPr>
      </w:pPr>
      <w:r>
        <w:rPr>
          <w:sz w:val="24"/>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14:paraId="47FB909E" w14:textId="77777777" w:rsidR="0049640F" w:rsidRDefault="0059390D" w:rsidP="008A3248">
      <w:pPr>
        <w:pStyle w:val="2"/>
        <w:numPr>
          <w:ilvl w:val="1"/>
          <w:numId w:val="5"/>
        </w:numPr>
        <w:tabs>
          <w:tab w:val="left" w:pos="737"/>
        </w:tabs>
        <w:ind w:left="737" w:hanging="491"/>
      </w:pPr>
      <w:bookmarkStart w:id="45" w:name="_TOC_250000"/>
      <w:r>
        <w:t>Календарный</w:t>
      </w:r>
      <w:r>
        <w:rPr>
          <w:spacing w:val="-11"/>
        </w:rPr>
        <w:t xml:space="preserve"> </w:t>
      </w:r>
      <w:r>
        <w:t>план</w:t>
      </w:r>
      <w:r>
        <w:rPr>
          <w:spacing w:val="-11"/>
        </w:rPr>
        <w:t xml:space="preserve"> </w:t>
      </w:r>
      <w:r>
        <w:t>воспитательной</w:t>
      </w:r>
      <w:r>
        <w:rPr>
          <w:spacing w:val="-11"/>
        </w:rPr>
        <w:t xml:space="preserve"> </w:t>
      </w:r>
      <w:bookmarkEnd w:id="45"/>
      <w:r>
        <w:rPr>
          <w:spacing w:val="-2"/>
        </w:rPr>
        <w:t>работы</w:t>
      </w:r>
    </w:p>
    <w:p w14:paraId="18E7E481" w14:textId="77777777" w:rsidR="0049640F" w:rsidRDefault="0049640F">
      <w:pPr>
        <w:pStyle w:val="a3"/>
        <w:spacing w:before="47" w:after="1"/>
        <w:ind w:left="0"/>
        <w:jc w:val="left"/>
        <w:rPr>
          <w:b/>
          <w:sz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1104"/>
        <w:gridCol w:w="1710"/>
        <w:gridCol w:w="3827"/>
      </w:tblGrid>
      <w:tr w:rsidR="00F273E4" w:rsidRPr="00F273E4" w14:paraId="117C0F12" w14:textId="77777777" w:rsidTr="000D6E0A">
        <w:trPr>
          <w:trHeight w:val="551"/>
        </w:trPr>
        <w:tc>
          <w:tcPr>
            <w:tcW w:w="10915" w:type="dxa"/>
            <w:gridSpan w:val="4"/>
          </w:tcPr>
          <w:p w14:paraId="76C268BD" w14:textId="77777777" w:rsidR="00F273E4" w:rsidRPr="00F273E4" w:rsidRDefault="00F273E4" w:rsidP="00F273E4">
            <w:pPr>
              <w:spacing w:line="273" w:lineRule="exact"/>
              <w:ind w:right="2907"/>
              <w:jc w:val="center"/>
              <w:rPr>
                <w:b/>
                <w:spacing w:val="-1"/>
                <w:sz w:val="20"/>
                <w:szCs w:val="20"/>
              </w:rPr>
            </w:pPr>
            <w:r w:rsidRPr="00F273E4">
              <w:rPr>
                <w:b/>
                <w:spacing w:val="-2"/>
                <w:sz w:val="20"/>
                <w:szCs w:val="20"/>
              </w:rPr>
              <w:t>КАЛЕНДАРНЫЙ</w:t>
            </w:r>
            <w:r w:rsidRPr="00F273E4">
              <w:rPr>
                <w:b/>
                <w:spacing w:val="-9"/>
                <w:sz w:val="20"/>
                <w:szCs w:val="20"/>
              </w:rPr>
              <w:t xml:space="preserve"> </w:t>
            </w:r>
            <w:r w:rsidRPr="00F273E4">
              <w:rPr>
                <w:b/>
                <w:spacing w:val="-1"/>
                <w:sz w:val="20"/>
                <w:szCs w:val="20"/>
              </w:rPr>
              <w:t>ПЛАН</w:t>
            </w:r>
            <w:r w:rsidRPr="00F273E4">
              <w:rPr>
                <w:b/>
                <w:spacing w:val="-9"/>
                <w:sz w:val="20"/>
                <w:szCs w:val="20"/>
              </w:rPr>
              <w:t xml:space="preserve"> </w:t>
            </w:r>
            <w:r w:rsidRPr="00F273E4">
              <w:rPr>
                <w:b/>
                <w:spacing w:val="-1"/>
                <w:sz w:val="20"/>
                <w:szCs w:val="20"/>
              </w:rPr>
              <w:t>ВОСПИТАТЕЛЬНОЙ</w:t>
            </w:r>
            <w:r w:rsidRPr="00F273E4">
              <w:rPr>
                <w:b/>
                <w:spacing w:val="-9"/>
                <w:sz w:val="20"/>
                <w:szCs w:val="20"/>
              </w:rPr>
              <w:t xml:space="preserve"> </w:t>
            </w:r>
            <w:r w:rsidRPr="00F273E4">
              <w:rPr>
                <w:b/>
                <w:spacing w:val="-1"/>
                <w:sz w:val="20"/>
                <w:szCs w:val="20"/>
              </w:rPr>
              <w:t>РАБОТЫ</w:t>
            </w:r>
            <w:r w:rsidRPr="00F273E4">
              <w:rPr>
                <w:b/>
                <w:spacing w:val="-13"/>
                <w:sz w:val="20"/>
                <w:szCs w:val="20"/>
              </w:rPr>
              <w:t xml:space="preserve"> </w:t>
            </w:r>
            <w:r w:rsidRPr="00F273E4">
              <w:rPr>
                <w:b/>
                <w:spacing w:val="-1"/>
                <w:sz w:val="20"/>
                <w:szCs w:val="20"/>
              </w:rPr>
              <w:t>ШКОЛЫ</w:t>
            </w:r>
          </w:p>
          <w:p w14:paraId="1B39092F" w14:textId="77777777" w:rsidR="00F273E4" w:rsidRPr="00F273E4" w:rsidRDefault="00F273E4" w:rsidP="00F273E4">
            <w:pPr>
              <w:spacing w:line="273" w:lineRule="exact"/>
              <w:ind w:right="2907"/>
              <w:jc w:val="center"/>
              <w:rPr>
                <w:b/>
                <w:sz w:val="20"/>
                <w:szCs w:val="20"/>
              </w:rPr>
            </w:pPr>
            <w:r w:rsidRPr="00F273E4">
              <w:rPr>
                <w:b/>
                <w:spacing w:val="-1"/>
                <w:sz w:val="20"/>
                <w:szCs w:val="20"/>
              </w:rPr>
              <w:t>НА 2025-2026 учебный год</w:t>
            </w:r>
          </w:p>
          <w:p w14:paraId="7622008D" w14:textId="77777777" w:rsidR="00F273E4" w:rsidRPr="00F273E4" w:rsidRDefault="00F273E4" w:rsidP="00F273E4">
            <w:pPr>
              <w:spacing w:before="3" w:line="257" w:lineRule="exact"/>
              <w:ind w:right="2907"/>
              <w:jc w:val="center"/>
              <w:rPr>
                <w:b/>
                <w:i/>
                <w:sz w:val="20"/>
                <w:szCs w:val="20"/>
              </w:rPr>
            </w:pPr>
          </w:p>
        </w:tc>
      </w:tr>
      <w:tr w:rsidR="00F273E4" w:rsidRPr="00F273E4" w14:paraId="5E4C9993" w14:textId="77777777" w:rsidTr="000D6E0A">
        <w:trPr>
          <w:trHeight w:val="830"/>
        </w:trPr>
        <w:tc>
          <w:tcPr>
            <w:tcW w:w="4274" w:type="dxa"/>
          </w:tcPr>
          <w:p w14:paraId="5F5AE41A" w14:textId="77777777" w:rsidR="00F273E4" w:rsidRPr="00F273E4" w:rsidRDefault="00F273E4" w:rsidP="00F273E4">
            <w:pPr>
              <w:spacing w:line="273" w:lineRule="exact"/>
              <w:rPr>
                <w:b/>
                <w:sz w:val="20"/>
                <w:szCs w:val="20"/>
                <w:lang w:val="en-US"/>
              </w:rPr>
            </w:pPr>
            <w:r w:rsidRPr="00F273E4">
              <w:rPr>
                <w:b/>
                <w:sz w:val="20"/>
                <w:szCs w:val="20"/>
                <w:lang w:val="en-US"/>
              </w:rPr>
              <w:t>Дела, события,</w:t>
            </w:r>
            <w:r w:rsidRPr="00F273E4">
              <w:rPr>
                <w:b/>
                <w:spacing w:val="1"/>
                <w:sz w:val="20"/>
                <w:szCs w:val="20"/>
                <w:lang w:val="en-US"/>
              </w:rPr>
              <w:t xml:space="preserve"> </w:t>
            </w:r>
            <w:r w:rsidRPr="00F273E4">
              <w:rPr>
                <w:b/>
                <w:sz w:val="20"/>
                <w:szCs w:val="20"/>
                <w:lang w:val="en-US"/>
              </w:rPr>
              <w:t>мероприятия</w:t>
            </w:r>
          </w:p>
        </w:tc>
        <w:tc>
          <w:tcPr>
            <w:tcW w:w="1104" w:type="dxa"/>
          </w:tcPr>
          <w:p w14:paraId="3CEDACFC" w14:textId="77777777" w:rsidR="00F273E4" w:rsidRPr="00F273E4" w:rsidRDefault="00F273E4" w:rsidP="00F273E4">
            <w:pPr>
              <w:spacing w:line="273" w:lineRule="exact"/>
              <w:ind w:right="123"/>
              <w:jc w:val="center"/>
              <w:rPr>
                <w:b/>
                <w:sz w:val="20"/>
                <w:szCs w:val="20"/>
                <w:lang w:val="en-US"/>
              </w:rPr>
            </w:pPr>
            <w:r w:rsidRPr="00F273E4">
              <w:rPr>
                <w:b/>
                <w:sz w:val="20"/>
                <w:szCs w:val="20"/>
                <w:lang w:val="en-US"/>
              </w:rPr>
              <w:t>классы</w:t>
            </w:r>
          </w:p>
        </w:tc>
        <w:tc>
          <w:tcPr>
            <w:tcW w:w="1710" w:type="dxa"/>
          </w:tcPr>
          <w:p w14:paraId="05121CD6" w14:textId="77777777" w:rsidR="00F273E4" w:rsidRPr="00F273E4" w:rsidRDefault="00F273E4" w:rsidP="00F273E4">
            <w:pPr>
              <w:spacing w:line="274" w:lineRule="exact"/>
              <w:ind w:right="354"/>
              <w:jc w:val="center"/>
              <w:rPr>
                <w:b/>
                <w:sz w:val="20"/>
                <w:szCs w:val="20"/>
              </w:rPr>
            </w:pPr>
            <w:r w:rsidRPr="00F273E4">
              <w:rPr>
                <w:b/>
                <w:sz w:val="20"/>
                <w:szCs w:val="20"/>
              </w:rPr>
              <w:t>сроки</w:t>
            </w:r>
          </w:p>
        </w:tc>
        <w:tc>
          <w:tcPr>
            <w:tcW w:w="3827" w:type="dxa"/>
          </w:tcPr>
          <w:p w14:paraId="22E8F6B1" w14:textId="77777777" w:rsidR="00F273E4" w:rsidRPr="00F273E4" w:rsidRDefault="00F273E4" w:rsidP="00F273E4">
            <w:pPr>
              <w:spacing w:line="273" w:lineRule="exact"/>
              <w:ind w:right="86"/>
              <w:jc w:val="center"/>
              <w:rPr>
                <w:b/>
                <w:sz w:val="20"/>
                <w:szCs w:val="20"/>
                <w:lang w:val="en-US"/>
              </w:rPr>
            </w:pPr>
            <w:r w:rsidRPr="00F273E4">
              <w:rPr>
                <w:b/>
                <w:sz w:val="20"/>
                <w:szCs w:val="20"/>
                <w:lang w:val="en-US"/>
              </w:rPr>
              <w:t>Ответственные</w:t>
            </w:r>
          </w:p>
        </w:tc>
      </w:tr>
      <w:tr w:rsidR="00F273E4" w:rsidRPr="00F273E4" w14:paraId="6318907E" w14:textId="77777777" w:rsidTr="000D6E0A">
        <w:trPr>
          <w:trHeight w:val="273"/>
        </w:trPr>
        <w:tc>
          <w:tcPr>
            <w:tcW w:w="10915" w:type="dxa"/>
            <w:gridSpan w:val="4"/>
          </w:tcPr>
          <w:p w14:paraId="3BAC7BDD" w14:textId="77777777" w:rsidR="00F273E4" w:rsidRPr="00F273E4" w:rsidRDefault="00F273E4" w:rsidP="00F273E4">
            <w:pPr>
              <w:spacing w:line="254" w:lineRule="exact"/>
              <w:ind w:right="2907"/>
              <w:jc w:val="center"/>
              <w:rPr>
                <w:b/>
                <w:sz w:val="20"/>
                <w:szCs w:val="20"/>
                <w:lang w:val="en-US"/>
              </w:rPr>
            </w:pPr>
            <w:r w:rsidRPr="00F273E4">
              <w:rPr>
                <w:b/>
                <w:spacing w:val="-2"/>
                <w:sz w:val="20"/>
                <w:szCs w:val="20"/>
                <w:lang w:val="en-US"/>
              </w:rPr>
              <w:t>ИНВАРИАНТНЫЕ</w:t>
            </w:r>
            <w:r w:rsidRPr="00F273E4">
              <w:rPr>
                <w:b/>
                <w:spacing w:val="-12"/>
                <w:sz w:val="20"/>
                <w:szCs w:val="20"/>
                <w:lang w:val="en-US"/>
              </w:rPr>
              <w:t xml:space="preserve"> </w:t>
            </w:r>
            <w:r w:rsidRPr="00F273E4">
              <w:rPr>
                <w:b/>
                <w:spacing w:val="-2"/>
                <w:sz w:val="20"/>
                <w:szCs w:val="20"/>
                <w:lang w:val="en-US"/>
              </w:rPr>
              <w:t>МОДУЛИ</w:t>
            </w:r>
          </w:p>
        </w:tc>
      </w:tr>
      <w:tr w:rsidR="00F273E4" w:rsidRPr="00F273E4" w14:paraId="11617A06" w14:textId="77777777" w:rsidTr="000D6E0A">
        <w:trPr>
          <w:trHeight w:val="277"/>
        </w:trPr>
        <w:tc>
          <w:tcPr>
            <w:tcW w:w="10915" w:type="dxa"/>
            <w:gridSpan w:val="4"/>
          </w:tcPr>
          <w:p w14:paraId="406C2F5B" w14:textId="77777777" w:rsidR="00F273E4" w:rsidRPr="00F273E4" w:rsidRDefault="00F273E4" w:rsidP="00F273E4">
            <w:pPr>
              <w:spacing w:line="258" w:lineRule="exact"/>
              <w:ind w:right="2907"/>
              <w:jc w:val="center"/>
              <w:rPr>
                <w:b/>
                <w:sz w:val="20"/>
                <w:szCs w:val="20"/>
                <w:lang w:val="en-US"/>
              </w:rPr>
            </w:pPr>
            <w:r w:rsidRPr="00F273E4">
              <w:rPr>
                <w:b/>
                <w:spacing w:val="-1"/>
                <w:sz w:val="20"/>
                <w:szCs w:val="20"/>
                <w:lang w:val="en-US"/>
              </w:rPr>
              <w:t>Модуль</w:t>
            </w:r>
            <w:r w:rsidRPr="00F273E4">
              <w:rPr>
                <w:b/>
                <w:spacing w:val="-14"/>
                <w:sz w:val="20"/>
                <w:szCs w:val="20"/>
                <w:lang w:val="en-US"/>
              </w:rPr>
              <w:t xml:space="preserve"> </w:t>
            </w:r>
            <w:r w:rsidRPr="00F273E4">
              <w:rPr>
                <w:b/>
                <w:sz w:val="20"/>
                <w:szCs w:val="20"/>
                <w:lang w:val="en-US"/>
              </w:rPr>
              <w:t>«Урочная</w:t>
            </w:r>
            <w:r w:rsidRPr="00F273E4">
              <w:rPr>
                <w:b/>
                <w:spacing w:val="-12"/>
                <w:sz w:val="20"/>
                <w:szCs w:val="20"/>
                <w:lang w:val="en-US"/>
              </w:rPr>
              <w:t xml:space="preserve"> </w:t>
            </w:r>
            <w:r w:rsidRPr="00F273E4">
              <w:rPr>
                <w:b/>
                <w:sz w:val="20"/>
                <w:szCs w:val="20"/>
                <w:lang w:val="en-US"/>
              </w:rPr>
              <w:t>деятельность»</w:t>
            </w:r>
          </w:p>
        </w:tc>
      </w:tr>
      <w:tr w:rsidR="00F273E4" w:rsidRPr="00F273E4" w14:paraId="4A17C89B" w14:textId="77777777" w:rsidTr="000D6E0A">
        <w:trPr>
          <w:trHeight w:val="830"/>
        </w:trPr>
        <w:tc>
          <w:tcPr>
            <w:tcW w:w="4274" w:type="dxa"/>
          </w:tcPr>
          <w:p w14:paraId="6392E1FD" w14:textId="77777777" w:rsidR="00F273E4" w:rsidRPr="00F273E4" w:rsidRDefault="00F273E4" w:rsidP="00F273E4">
            <w:pPr>
              <w:spacing w:line="268" w:lineRule="exact"/>
              <w:rPr>
                <w:sz w:val="20"/>
                <w:szCs w:val="20"/>
              </w:rPr>
            </w:pPr>
            <w:r w:rsidRPr="00F273E4">
              <w:rPr>
                <w:sz w:val="20"/>
                <w:szCs w:val="20"/>
              </w:rPr>
              <w:t>Оформление</w:t>
            </w:r>
            <w:r w:rsidRPr="00F273E4">
              <w:rPr>
                <w:spacing w:val="-7"/>
                <w:sz w:val="20"/>
                <w:szCs w:val="20"/>
              </w:rPr>
              <w:t xml:space="preserve"> </w:t>
            </w:r>
            <w:r w:rsidRPr="00F273E4">
              <w:rPr>
                <w:sz w:val="20"/>
                <w:szCs w:val="20"/>
              </w:rPr>
              <w:t>стендов</w:t>
            </w:r>
            <w:r w:rsidRPr="00F273E4">
              <w:rPr>
                <w:spacing w:val="-8"/>
                <w:sz w:val="20"/>
                <w:szCs w:val="20"/>
              </w:rPr>
              <w:t xml:space="preserve"> </w:t>
            </w:r>
            <w:r w:rsidRPr="00F273E4">
              <w:rPr>
                <w:sz w:val="20"/>
                <w:szCs w:val="20"/>
              </w:rPr>
              <w:t>(предметно-эстетическая</w:t>
            </w:r>
            <w:r w:rsidRPr="00F273E4">
              <w:rPr>
                <w:spacing w:val="-5"/>
                <w:sz w:val="20"/>
                <w:szCs w:val="20"/>
              </w:rPr>
              <w:t xml:space="preserve"> </w:t>
            </w:r>
            <w:r w:rsidRPr="00F273E4">
              <w:rPr>
                <w:sz w:val="20"/>
                <w:szCs w:val="20"/>
              </w:rPr>
              <w:t>среда,</w:t>
            </w:r>
          </w:p>
          <w:p w14:paraId="14F48E64" w14:textId="77777777" w:rsidR="00F273E4" w:rsidRPr="00F273E4" w:rsidRDefault="00F273E4" w:rsidP="00F273E4">
            <w:pPr>
              <w:spacing w:line="274" w:lineRule="exact"/>
              <w:ind w:right="874"/>
              <w:rPr>
                <w:sz w:val="20"/>
                <w:szCs w:val="20"/>
              </w:rPr>
            </w:pPr>
            <w:r w:rsidRPr="00F273E4">
              <w:rPr>
                <w:sz w:val="20"/>
                <w:szCs w:val="20"/>
              </w:rPr>
              <w:t>наглядная</w:t>
            </w:r>
            <w:r w:rsidRPr="00F273E4">
              <w:rPr>
                <w:spacing w:val="-8"/>
                <w:sz w:val="20"/>
                <w:szCs w:val="20"/>
              </w:rPr>
              <w:t xml:space="preserve"> </w:t>
            </w:r>
            <w:r w:rsidRPr="00F273E4">
              <w:rPr>
                <w:sz w:val="20"/>
                <w:szCs w:val="20"/>
              </w:rPr>
              <w:t>агитация</w:t>
            </w:r>
            <w:r w:rsidRPr="00F273E4">
              <w:rPr>
                <w:spacing w:val="-11"/>
                <w:sz w:val="20"/>
                <w:szCs w:val="20"/>
              </w:rPr>
              <w:t xml:space="preserve"> </w:t>
            </w:r>
            <w:r w:rsidRPr="00F273E4">
              <w:rPr>
                <w:sz w:val="20"/>
                <w:szCs w:val="20"/>
              </w:rPr>
              <w:t>школьных</w:t>
            </w:r>
            <w:r w:rsidRPr="00F273E4">
              <w:rPr>
                <w:spacing w:val="-11"/>
                <w:sz w:val="20"/>
                <w:szCs w:val="20"/>
              </w:rPr>
              <w:t xml:space="preserve"> </w:t>
            </w:r>
            <w:r w:rsidRPr="00F273E4">
              <w:rPr>
                <w:sz w:val="20"/>
                <w:szCs w:val="20"/>
              </w:rPr>
              <w:t>стендов</w:t>
            </w:r>
            <w:r w:rsidRPr="00F273E4">
              <w:rPr>
                <w:spacing w:val="-10"/>
                <w:sz w:val="20"/>
                <w:szCs w:val="20"/>
              </w:rPr>
              <w:t xml:space="preserve"> </w:t>
            </w:r>
            <w:r w:rsidRPr="00F273E4">
              <w:rPr>
                <w:sz w:val="20"/>
                <w:szCs w:val="20"/>
              </w:rPr>
              <w:t>предметной</w:t>
            </w:r>
            <w:r w:rsidRPr="00F273E4">
              <w:rPr>
                <w:spacing w:val="-57"/>
                <w:sz w:val="20"/>
                <w:szCs w:val="20"/>
              </w:rPr>
              <w:t xml:space="preserve"> </w:t>
            </w:r>
            <w:r w:rsidRPr="00F273E4">
              <w:rPr>
                <w:sz w:val="20"/>
                <w:szCs w:val="20"/>
              </w:rPr>
              <w:t>направленности)</w:t>
            </w:r>
          </w:p>
        </w:tc>
        <w:tc>
          <w:tcPr>
            <w:tcW w:w="1104" w:type="dxa"/>
          </w:tcPr>
          <w:p w14:paraId="05073FE3"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022AABBB" w14:textId="77777777" w:rsidR="00F273E4" w:rsidRPr="00F273E4" w:rsidRDefault="00F273E4" w:rsidP="00F273E4">
            <w:pPr>
              <w:spacing w:line="242" w:lineRule="auto"/>
              <w:ind w:right="325"/>
              <w:rPr>
                <w:sz w:val="20"/>
                <w:szCs w:val="20"/>
                <w:lang w:val="en-US"/>
              </w:rPr>
            </w:pPr>
            <w:r w:rsidRPr="00F273E4">
              <w:rPr>
                <w:sz w:val="20"/>
                <w:szCs w:val="20"/>
                <w:lang w:val="en-US"/>
              </w:rPr>
              <w:t>сентябрь,</w:t>
            </w:r>
            <w:r w:rsidRPr="00F273E4">
              <w:rPr>
                <w:spacing w:val="1"/>
                <w:sz w:val="20"/>
                <w:szCs w:val="20"/>
                <w:lang w:val="en-US"/>
              </w:rPr>
              <w:t xml:space="preserve"> </w:t>
            </w:r>
            <w:r w:rsidRPr="00F273E4">
              <w:rPr>
                <w:sz w:val="20"/>
                <w:szCs w:val="20"/>
                <w:lang w:val="en-US"/>
              </w:rPr>
              <w:t>в</w:t>
            </w:r>
            <w:r w:rsidRPr="00F273E4">
              <w:rPr>
                <w:spacing w:val="1"/>
                <w:sz w:val="20"/>
                <w:szCs w:val="20"/>
                <w:lang w:val="en-US"/>
              </w:rPr>
              <w:t xml:space="preserve"> </w:t>
            </w:r>
            <w:r w:rsidRPr="00F273E4">
              <w:rPr>
                <w:spacing w:val="-2"/>
                <w:sz w:val="20"/>
                <w:szCs w:val="20"/>
                <w:lang w:val="en-US"/>
              </w:rPr>
              <w:t>течение</w:t>
            </w:r>
            <w:r w:rsidRPr="00F273E4">
              <w:rPr>
                <w:spacing w:val="-9"/>
                <w:sz w:val="20"/>
                <w:szCs w:val="20"/>
                <w:lang w:val="en-US"/>
              </w:rPr>
              <w:t xml:space="preserve"> </w:t>
            </w:r>
            <w:r w:rsidRPr="00F273E4">
              <w:rPr>
                <w:spacing w:val="-1"/>
                <w:sz w:val="20"/>
                <w:szCs w:val="20"/>
                <w:lang w:val="en-US"/>
              </w:rPr>
              <w:t>года</w:t>
            </w:r>
          </w:p>
        </w:tc>
        <w:tc>
          <w:tcPr>
            <w:tcW w:w="3827" w:type="dxa"/>
          </w:tcPr>
          <w:p w14:paraId="3A0AC441"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5F58D73B" w14:textId="77777777" w:rsidTr="000D6E0A">
        <w:trPr>
          <w:trHeight w:val="273"/>
        </w:trPr>
        <w:tc>
          <w:tcPr>
            <w:tcW w:w="4274" w:type="dxa"/>
          </w:tcPr>
          <w:p w14:paraId="0D77CEBC" w14:textId="77777777" w:rsidR="00F273E4" w:rsidRPr="00F273E4" w:rsidRDefault="00F273E4" w:rsidP="00F273E4">
            <w:pPr>
              <w:spacing w:line="254" w:lineRule="exact"/>
              <w:rPr>
                <w:sz w:val="20"/>
                <w:szCs w:val="20"/>
                <w:lang w:val="en-US"/>
              </w:rPr>
            </w:pPr>
            <w:r w:rsidRPr="00F273E4">
              <w:rPr>
                <w:sz w:val="20"/>
                <w:szCs w:val="20"/>
                <w:lang w:val="en-US"/>
              </w:rPr>
              <w:t>Игровые</w:t>
            </w:r>
            <w:r w:rsidRPr="00F273E4">
              <w:rPr>
                <w:spacing w:val="-7"/>
                <w:sz w:val="20"/>
                <w:szCs w:val="20"/>
                <w:lang w:val="en-US"/>
              </w:rPr>
              <w:t xml:space="preserve"> </w:t>
            </w:r>
            <w:r w:rsidRPr="00F273E4">
              <w:rPr>
                <w:sz w:val="20"/>
                <w:szCs w:val="20"/>
                <w:lang w:val="en-US"/>
              </w:rPr>
              <w:t>формы учебной деятельности</w:t>
            </w:r>
          </w:p>
        </w:tc>
        <w:tc>
          <w:tcPr>
            <w:tcW w:w="1104" w:type="dxa"/>
          </w:tcPr>
          <w:p w14:paraId="4842AF67" w14:textId="77777777" w:rsidR="00F273E4" w:rsidRPr="00F273E4" w:rsidRDefault="00F273E4" w:rsidP="00F273E4">
            <w:pPr>
              <w:spacing w:line="254"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414FE998" w14:textId="77777777" w:rsidR="00F273E4" w:rsidRPr="00F273E4" w:rsidRDefault="00F273E4" w:rsidP="00F273E4">
            <w:pPr>
              <w:spacing w:line="254"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w:t>
            </w:r>
            <w:r w:rsidRPr="00F273E4">
              <w:rPr>
                <w:sz w:val="20"/>
                <w:szCs w:val="20"/>
              </w:rPr>
              <w:t>е</w:t>
            </w:r>
            <w:r w:rsidRPr="00F273E4">
              <w:rPr>
                <w:spacing w:val="-9"/>
                <w:sz w:val="20"/>
                <w:szCs w:val="20"/>
                <w:lang w:val="en-US"/>
              </w:rPr>
              <w:t xml:space="preserve"> </w:t>
            </w:r>
            <w:r w:rsidRPr="00F273E4">
              <w:rPr>
                <w:sz w:val="20"/>
                <w:szCs w:val="20"/>
                <w:lang w:val="en-US"/>
              </w:rPr>
              <w:t>года</w:t>
            </w:r>
          </w:p>
        </w:tc>
        <w:tc>
          <w:tcPr>
            <w:tcW w:w="3827" w:type="dxa"/>
          </w:tcPr>
          <w:p w14:paraId="31C14AA1" w14:textId="77777777" w:rsidR="00F273E4" w:rsidRPr="00F273E4" w:rsidRDefault="00F273E4" w:rsidP="00F273E4">
            <w:pPr>
              <w:spacing w:line="254"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2CA24306" w14:textId="77777777" w:rsidTr="000D6E0A">
        <w:trPr>
          <w:trHeight w:val="273"/>
        </w:trPr>
        <w:tc>
          <w:tcPr>
            <w:tcW w:w="4274" w:type="dxa"/>
          </w:tcPr>
          <w:p w14:paraId="6E45DCFB" w14:textId="77777777" w:rsidR="00F273E4" w:rsidRPr="00F273E4" w:rsidRDefault="00F273E4" w:rsidP="00F273E4">
            <w:pPr>
              <w:spacing w:line="253" w:lineRule="exact"/>
              <w:rPr>
                <w:sz w:val="20"/>
                <w:szCs w:val="20"/>
              </w:rPr>
            </w:pPr>
            <w:r w:rsidRPr="00F273E4">
              <w:rPr>
                <w:sz w:val="20"/>
                <w:szCs w:val="20"/>
              </w:rPr>
              <w:t>Содержание</w:t>
            </w:r>
            <w:r w:rsidRPr="00F273E4">
              <w:rPr>
                <w:spacing w:val="-11"/>
                <w:sz w:val="20"/>
                <w:szCs w:val="20"/>
              </w:rPr>
              <w:t xml:space="preserve"> </w:t>
            </w:r>
            <w:r w:rsidRPr="00F273E4">
              <w:rPr>
                <w:sz w:val="20"/>
                <w:szCs w:val="20"/>
              </w:rPr>
              <w:t>уроков</w:t>
            </w:r>
            <w:r w:rsidRPr="00F273E4">
              <w:rPr>
                <w:spacing w:val="-5"/>
                <w:sz w:val="20"/>
                <w:szCs w:val="20"/>
              </w:rPr>
              <w:t xml:space="preserve"> </w:t>
            </w:r>
            <w:r w:rsidRPr="00F273E4">
              <w:rPr>
                <w:sz w:val="20"/>
                <w:szCs w:val="20"/>
              </w:rPr>
              <w:t>(по</w:t>
            </w:r>
            <w:r w:rsidRPr="00F273E4">
              <w:rPr>
                <w:spacing w:val="-6"/>
                <w:sz w:val="20"/>
                <w:szCs w:val="20"/>
              </w:rPr>
              <w:t xml:space="preserve"> </w:t>
            </w:r>
            <w:r w:rsidRPr="00F273E4">
              <w:rPr>
                <w:sz w:val="20"/>
                <w:szCs w:val="20"/>
              </w:rPr>
              <w:t>плану</w:t>
            </w:r>
            <w:r w:rsidRPr="00F273E4">
              <w:rPr>
                <w:spacing w:val="-10"/>
                <w:sz w:val="20"/>
                <w:szCs w:val="20"/>
              </w:rPr>
              <w:t xml:space="preserve"> </w:t>
            </w:r>
            <w:r w:rsidRPr="00F273E4">
              <w:rPr>
                <w:sz w:val="20"/>
                <w:szCs w:val="20"/>
              </w:rPr>
              <w:t>учителя)</w:t>
            </w:r>
          </w:p>
        </w:tc>
        <w:tc>
          <w:tcPr>
            <w:tcW w:w="1104" w:type="dxa"/>
          </w:tcPr>
          <w:p w14:paraId="093B6E44"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4801DB87"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A4FA60F" w14:textId="77777777" w:rsidR="00F273E4" w:rsidRPr="00F273E4" w:rsidRDefault="00F273E4" w:rsidP="00F273E4">
            <w:pPr>
              <w:spacing w:line="253"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69D4D395" w14:textId="77777777" w:rsidTr="000D6E0A">
        <w:trPr>
          <w:trHeight w:val="830"/>
        </w:trPr>
        <w:tc>
          <w:tcPr>
            <w:tcW w:w="4274" w:type="dxa"/>
          </w:tcPr>
          <w:p w14:paraId="67F21225" w14:textId="77777777" w:rsidR="00F273E4" w:rsidRPr="00F273E4" w:rsidRDefault="00F273E4" w:rsidP="00F273E4">
            <w:pPr>
              <w:spacing w:line="268" w:lineRule="exact"/>
              <w:rPr>
                <w:sz w:val="20"/>
                <w:szCs w:val="20"/>
              </w:rPr>
            </w:pPr>
            <w:r w:rsidRPr="00F273E4">
              <w:rPr>
                <w:sz w:val="20"/>
                <w:szCs w:val="20"/>
              </w:rPr>
              <w:t>Всероссийский</w:t>
            </w:r>
            <w:r w:rsidRPr="00F273E4">
              <w:rPr>
                <w:spacing w:val="-8"/>
                <w:sz w:val="20"/>
                <w:szCs w:val="20"/>
              </w:rPr>
              <w:t xml:space="preserve"> </w:t>
            </w:r>
            <w:r w:rsidRPr="00F273E4">
              <w:rPr>
                <w:sz w:val="20"/>
                <w:szCs w:val="20"/>
              </w:rPr>
              <w:t>открытый</w:t>
            </w:r>
            <w:r w:rsidRPr="00F273E4">
              <w:rPr>
                <w:spacing w:val="-3"/>
                <w:sz w:val="20"/>
                <w:szCs w:val="20"/>
              </w:rPr>
              <w:t xml:space="preserve"> </w:t>
            </w:r>
            <w:r w:rsidRPr="00F273E4">
              <w:rPr>
                <w:sz w:val="20"/>
                <w:szCs w:val="20"/>
              </w:rPr>
              <w:t>урок</w:t>
            </w:r>
            <w:r w:rsidRPr="00F273E4">
              <w:rPr>
                <w:spacing w:val="-6"/>
                <w:sz w:val="20"/>
                <w:szCs w:val="20"/>
              </w:rPr>
              <w:t xml:space="preserve"> </w:t>
            </w:r>
            <w:r w:rsidRPr="00F273E4">
              <w:rPr>
                <w:sz w:val="20"/>
                <w:szCs w:val="20"/>
              </w:rPr>
              <w:t>«ОБЖ»</w:t>
            </w:r>
            <w:r w:rsidRPr="00F273E4">
              <w:rPr>
                <w:spacing w:val="-8"/>
                <w:sz w:val="20"/>
                <w:szCs w:val="20"/>
              </w:rPr>
              <w:t xml:space="preserve"> </w:t>
            </w:r>
            <w:r w:rsidRPr="00F273E4">
              <w:rPr>
                <w:sz w:val="20"/>
                <w:szCs w:val="20"/>
              </w:rPr>
              <w:t>(урок</w:t>
            </w:r>
            <w:r w:rsidRPr="00F273E4">
              <w:rPr>
                <w:spacing w:val="-6"/>
                <w:sz w:val="20"/>
                <w:szCs w:val="20"/>
              </w:rPr>
              <w:t xml:space="preserve"> </w:t>
            </w:r>
            <w:r w:rsidRPr="00F273E4">
              <w:rPr>
                <w:sz w:val="20"/>
                <w:szCs w:val="20"/>
              </w:rPr>
              <w:t>подготовки</w:t>
            </w:r>
          </w:p>
          <w:p w14:paraId="4CAF14E5" w14:textId="77777777" w:rsidR="00F273E4" w:rsidRPr="00F273E4" w:rsidRDefault="00F273E4" w:rsidP="00F273E4">
            <w:pPr>
              <w:spacing w:line="274" w:lineRule="exact"/>
              <w:ind w:right="1327"/>
              <w:rPr>
                <w:sz w:val="20"/>
                <w:szCs w:val="20"/>
              </w:rPr>
            </w:pPr>
            <w:r w:rsidRPr="00F273E4">
              <w:rPr>
                <w:sz w:val="20"/>
                <w:szCs w:val="20"/>
              </w:rPr>
              <w:t>детей</w:t>
            </w:r>
            <w:r w:rsidRPr="00F273E4">
              <w:rPr>
                <w:spacing w:val="-4"/>
                <w:sz w:val="20"/>
                <w:szCs w:val="20"/>
              </w:rPr>
              <w:t xml:space="preserve"> </w:t>
            </w:r>
            <w:r w:rsidRPr="00F273E4">
              <w:rPr>
                <w:sz w:val="20"/>
                <w:szCs w:val="20"/>
              </w:rPr>
              <w:t>к</w:t>
            </w:r>
            <w:r w:rsidRPr="00F273E4">
              <w:rPr>
                <w:spacing w:val="-5"/>
                <w:sz w:val="20"/>
                <w:szCs w:val="20"/>
              </w:rPr>
              <w:t xml:space="preserve"> </w:t>
            </w:r>
            <w:r w:rsidRPr="00F273E4">
              <w:rPr>
                <w:sz w:val="20"/>
                <w:szCs w:val="20"/>
              </w:rPr>
              <w:t>действиям</w:t>
            </w:r>
            <w:r w:rsidRPr="00F273E4">
              <w:rPr>
                <w:spacing w:val="-7"/>
                <w:sz w:val="20"/>
                <w:szCs w:val="20"/>
              </w:rPr>
              <w:t xml:space="preserve"> </w:t>
            </w:r>
            <w:r w:rsidRPr="00F273E4">
              <w:rPr>
                <w:sz w:val="20"/>
                <w:szCs w:val="20"/>
              </w:rPr>
              <w:t>в</w:t>
            </w:r>
            <w:r w:rsidRPr="00F273E4">
              <w:rPr>
                <w:spacing w:val="-2"/>
                <w:sz w:val="20"/>
                <w:szCs w:val="20"/>
              </w:rPr>
              <w:t xml:space="preserve"> </w:t>
            </w:r>
            <w:r w:rsidRPr="00F273E4">
              <w:rPr>
                <w:sz w:val="20"/>
                <w:szCs w:val="20"/>
              </w:rPr>
              <w:t>условиях</w:t>
            </w:r>
            <w:r w:rsidRPr="00F273E4">
              <w:rPr>
                <w:spacing w:val="-8"/>
                <w:sz w:val="20"/>
                <w:szCs w:val="20"/>
              </w:rPr>
              <w:t xml:space="preserve"> </w:t>
            </w:r>
            <w:r w:rsidRPr="00F273E4">
              <w:rPr>
                <w:sz w:val="20"/>
                <w:szCs w:val="20"/>
              </w:rPr>
              <w:t>различного рода</w:t>
            </w:r>
            <w:r w:rsidRPr="00F273E4">
              <w:rPr>
                <w:spacing w:val="-57"/>
                <w:sz w:val="20"/>
                <w:szCs w:val="20"/>
              </w:rPr>
              <w:t xml:space="preserve"> </w:t>
            </w:r>
            <w:r w:rsidRPr="00F273E4">
              <w:rPr>
                <w:sz w:val="20"/>
                <w:szCs w:val="20"/>
              </w:rPr>
              <w:t>чрезвычайных</w:t>
            </w:r>
            <w:r w:rsidRPr="00F273E4">
              <w:rPr>
                <w:spacing w:val="-4"/>
                <w:sz w:val="20"/>
                <w:szCs w:val="20"/>
              </w:rPr>
              <w:t xml:space="preserve"> </w:t>
            </w:r>
            <w:r w:rsidRPr="00F273E4">
              <w:rPr>
                <w:sz w:val="20"/>
                <w:szCs w:val="20"/>
              </w:rPr>
              <w:t>ситуаций)</w:t>
            </w:r>
          </w:p>
        </w:tc>
        <w:tc>
          <w:tcPr>
            <w:tcW w:w="1104" w:type="dxa"/>
          </w:tcPr>
          <w:p w14:paraId="73C16DE7"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5EA23984"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2</w:t>
            </w:r>
            <w:r w:rsidRPr="00F273E4">
              <w:rPr>
                <w:sz w:val="20"/>
                <w:szCs w:val="20"/>
                <w:lang w:val="en-US"/>
              </w:rPr>
              <w:t>.09</w:t>
            </w:r>
          </w:p>
        </w:tc>
        <w:tc>
          <w:tcPr>
            <w:tcW w:w="3827" w:type="dxa"/>
          </w:tcPr>
          <w:p w14:paraId="10856DE0"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1204FD61" w14:textId="77777777" w:rsidTr="000D6E0A">
        <w:trPr>
          <w:trHeight w:val="551"/>
        </w:trPr>
        <w:tc>
          <w:tcPr>
            <w:tcW w:w="4274" w:type="dxa"/>
          </w:tcPr>
          <w:p w14:paraId="24C5F796" w14:textId="77777777" w:rsidR="00F273E4" w:rsidRPr="00F273E4" w:rsidRDefault="00F273E4" w:rsidP="00F273E4">
            <w:pPr>
              <w:spacing w:line="267" w:lineRule="exact"/>
              <w:rPr>
                <w:sz w:val="20"/>
                <w:szCs w:val="20"/>
              </w:rPr>
            </w:pPr>
            <w:r w:rsidRPr="00F273E4">
              <w:rPr>
                <w:sz w:val="20"/>
                <w:szCs w:val="20"/>
              </w:rPr>
              <w:t>Международный</w:t>
            </w:r>
            <w:r w:rsidRPr="00F273E4">
              <w:rPr>
                <w:spacing w:val="-5"/>
                <w:sz w:val="20"/>
                <w:szCs w:val="20"/>
              </w:rPr>
              <w:t xml:space="preserve"> </w:t>
            </w:r>
            <w:r w:rsidRPr="00F273E4">
              <w:rPr>
                <w:sz w:val="20"/>
                <w:szCs w:val="20"/>
              </w:rPr>
              <w:t>день</w:t>
            </w:r>
            <w:r w:rsidRPr="00F273E4">
              <w:rPr>
                <w:spacing w:val="-2"/>
                <w:sz w:val="20"/>
                <w:szCs w:val="20"/>
              </w:rPr>
              <w:t xml:space="preserve"> </w:t>
            </w:r>
            <w:r w:rsidRPr="00F273E4">
              <w:rPr>
                <w:sz w:val="20"/>
                <w:szCs w:val="20"/>
              </w:rPr>
              <w:t>распространения</w:t>
            </w:r>
            <w:r w:rsidRPr="00F273E4">
              <w:rPr>
                <w:spacing w:val="-5"/>
                <w:sz w:val="20"/>
                <w:szCs w:val="20"/>
              </w:rPr>
              <w:t xml:space="preserve"> </w:t>
            </w:r>
            <w:r w:rsidRPr="00F273E4">
              <w:rPr>
                <w:sz w:val="20"/>
                <w:szCs w:val="20"/>
              </w:rPr>
              <w:t>грамотности</w:t>
            </w:r>
          </w:p>
          <w:p w14:paraId="59B80404" w14:textId="77777777" w:rsidR="00F273E4" w:rsidRPr="00F273E4" w:rsidRDefault="00F273E4" w:rsidP="00F273E4">
            <w:pPr>
              <w:spacing w:line="265" w:lineRule="exact"/>
              <w:rPr>
                <w:sz w:val="20"/>
                <w:szCs w:val="20"/>
              </w:rPr>
            </w:pPr>
            <w:r w:rsidRPr="00F273E4">
              <w:rPr>
                <w:sz w:val="20"/>
                <w:szCs w:val="20"/>
              </w:rPr>
              <w:t>(информационная</w:t>
            </w:r>
            <w:r w:rsidRPr="00F273E4">
              <w:rPr>
                <w:spacing w:val="-12"/>
                <w:sz w:val="20"/>
                <w:szCs w:val="20"/>
              </w:rPr>
              <w:t xml:space="preserve"> </w:t>
            </w:r>
            <w:r w:rsidRPr="00F273E4">
              <w:rPr>
                <w:sz w:val="20"/>
                <w:szCs w:val="20"/>
              </w:rPr>
              <w:t>минутка</w:t>
            </w:r>
            <w:r w:rsidRPr="00F273E4">
              <w:rPr>
                <w:spacing w:val="-12"/>
                <w:sz w:val="20"/>
                <w:szCs w:val="20"/>
              </w:rPr>
              <w:t xml:space="preserve"> </w:t>
            </w:r>
            <w:r w:rsidRPr="00F273E4">
              <w:rPr>
                <w:sz w:val="20"/>
                <w:szCs w:val="20"/>
              </w:rPr>
              <w:t>на</w:t>
            </w:r>
            <w:r w:rsidRPr="00F273E4">
              <w:rPr>
                <w:spacing w:val="-8"/>
                <w:sz w:val="20"/>
                <w:szCs w:val="20"/>
              </w:rPr>
              <w:t xml:space="preserve"> </w:t>
            </w:r>
            <w:r w:rsidRPr="00F273E4">
              <w:rPr>
                <w:sz w:val="20"/>
                <w:szCs w:val="20"/>
              </w:rPr>
              <w:t>уроке</w:t>
            </w:r>
            <w:r w:rsidRPr="00F273E4">
              <w:rPr>
                <w:spacing w:val="-12"/>
                <w:sz w:val="20"/>
                <w:szCs w:val="20"/>
              </w:rPr>
              <w:t xml:space="preserve"> </w:t>
            </w:r>
            <w:r w:rsidRPr="00F273E4">
              <w:rPr>
                <w:sz w:val="20"/>
                <w:szCs w:val="20"/>
              </w:rPr>
              <w:t>русского</w:t>
            </w:r>
            <w:r w:rsidRPr="00F273E4">
              <w:rPr>
                <w:spacing w:val="-8"/>
                <w:sz w:val="20"/>
                <w:szCs w:val="20"/>
              </w:rPr>
              <w:t xml:space="preserve"> </w:t>
            </w:r>
            <w:r w:rsidRPr="00F273E4">
              <w:rPr>
                <w:sz w:val="20"/>
                <w:szCs w:val="20"/>
              </w:rPr>
              <w:t>языка)</w:t>
            </w:r>
          </w:p>
        </w:tc>
        <w:tc>
          <w:tcPr>
            <w:tcW w:w="1104" w:type="dxa"/>
          </w:tcPr>
          <w:p w14:paraId="037EF515"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388CE21F"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08.09</w:t>
            </w:r>
          </w:p>
        </w:tc>
        <w:tc>
          <w:tcPr>
            <w:tcW w:w="3827" w:type="dxa"/>
          </w:tcPr>
          <w:p w14:paraId="0FCBA1A5"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1DDDC3C6" w14:textId="77777777" w:rsidTr="000D6E0A">
        <w:trPr>
          <w:trHeight w:val="552"/>
        </w:trPr>
        <w:tc>
          <w:tcPr>
            <w:tcW w:w="4274" w:type="dxa"/>
          </w:tcPr>
          <w:p w14:paraId="64791BD2" w14:textId="77777777" w:rsidR="00F273E4" w:rsidRPr="00F273E4" w:rsidRDefault="00F273E4" w:rsidP="00F273E4">
            <w:pPr>
              <w:spacing w:line="267" w:lineRule="exact"/>
              <w:rPr>
                <w:sz w:val="20"/>
                <w:szCs w:val="20"/>
              </w:rPr>
            </w:pPr>
            <w:r w:rsidRPr="00F273E4">
              <w:rPr>
                <w:sz w:val="20"/>
                <w:szCs w:val="20"/>
              </w:rPr>
              <w:t>Всероссийский</w:t>
            </w:r>
            <w:r w:rsidRPr="00F273E4">
              <w:rPr>
                <w:spacing w:val="-10"/>
                <w:sz w:val="20"/>
                <w:szCs w:val="20"/>
              </w:rPr>
              <w:t xml:space="preserve"> </w:t>
            </w:r>
            <w:r w:rsidRPr="00F273E4">
              <w:rPr>
                <w:sz w:val="20"/>
                <w:szCs w:val="20"/>
              </w:rPr>
              <w:t>открытый</w:t>
            </w:r>
            <w:r w:rsidRPr="00F273E4">
              <w:rPr>
                <w:spacing w:val="-4"/>
                <w:sz w:val="20"/>
                <w:szCs w:val="20"/>
              </w:rPr>
              <w:t xml:space="preserve"> </w:t>
            </w:r>
            <w:r w:rsidRPr="00F273E4">
              <w:rPr>
                <w:sz w:val="20"/>
                <w:szCs w:val="20"/>
              </w:rPr>
              <w:t>урок</w:t>
            </w:r>
            <w:r w:rsidRPr="00F273E4">
              <w:rPr>
                <w:spacing w:val="-8"/>
                <w:sz w:val="20"/>
                <w:szCs w:val="20"/>
              </w:rPr>
              <w:t xml:space="preserve"> </w:t>
            </w:r>
            <w:r w:rsidRPr="00F273E4">
              <w:rPr>
                <w:sz w:val="20"/>
                <w:szCs w:val="20"/>
              </w:rPr>
              <w:t>«ОБЖ»</w:t>
            </w:r>
            <w:r w:rsidRPr="00F273E4">
              <w:rPr>
                <w:spacing w:val="-10"/>
                <w:sz w:val="20"/>
                <w:szCs w:val="20"/>
              </w:rPr>
              <w:t xml:space="preserve"> </w:t>
            </w:r>
            <w:r w:rsidRPr="00F273E4">
              <w:rPr>
                <w:sz w:val="20"/>
                <w:szCs w:val="20"/>
              </w:rPr>
              <w:t>(приуроченный</w:t>
            </w:r>
            <w:r w:rsidRPr="00F273E4">
              <w:rPr>
                <w:spacing w:val="-5"/>
                <w:sz w:val="20"/>
                <w:szCs w:val="20"/>
              </w:rPr>
              <w:t xml:space="preserve"> </w:t>
            </w:r>
            <w:r w:rsidRPr="00F273E4">
              <w:rPr>
                <w:sz w:val="20"/>
                <w:szCs w:val="20"/>
              </w:rPr>
              <w:t>ко</w:t>
            </w:r>
          </w:p>
          <w:p w14:paraId="152D403A" w14:textId="77777777" w:rsidR="00F273E4" w:rsidRPr="00F273E4" w:rsidRDefault="00F273E4" w:rsidP="00F273E4">
            <w:pPr>
              <w:spacing w:line="265" w:lineRule="exact"/>
              <w:rPr>
                <w:sz w:val="20"/>
                <w:szCs w:val="20"/>
              </w:rPr>
            </w:pPr>
            <w:r w:rsidRPr="00F273E4">
              <w:rPr>
                <w:sz w:val="20"/>
                <w:szCs w:val="20"/>
              </w:rPr>
              <w:t>Дню</w:t>
            </w:r>
            <w:r w:rsidRPr="00F273E4">
              <w:rPr>
                <w:spacing w:val="-8"/>
                <w:sz w:val="20"/>
                <w:szCs w:val="20"/>
              </w:rPr>
              <w:t xml:space="preserve"> </w:t>
            </w:r>
            <w:r w:rsidRPr="00F273E4">
              <w:rPr>
                <w:sz w:val="20"/>
                <w:szCs w:val="20"/>
              </w:rPr>
              <w:t>гражданской</w:t>
            </w:r>
            <w:r w:rsidRPr="00F273E4">
              <w:rPr>
                <w:spacing w:val="-14"/>
                <w:sz w:val="20"/>
                <w:szCs w:val="20"/>
              </w:rPr>
              <w:t xml:space="preserve"> </w:t>
            </w:r>
            <w:r w:rsidRPr="00F273E4">
              <w:rPr>
                <w:sz w:val="20"/>
                <w:szCs w:val="20"/>
              </w:rPr>
              <w:t>обороны</w:t>
            </w:r>
            <w:r w:rsidRPr="00F273E4">
              <w:rPr>
                <w:spacing w:val="-8"/>
                <w:sz w:val="20"/>
                <w:szCs w:val="20"/>
              </w:rPr>
              <w:t xml:space="preserve"> </w:t>
            </w:r>
            <w:r w:rsidRPr="00F273E4">
              <w:rPr>
                <w:sz w:val="20"/>
                <w:szCs w:val="20"/>
              </w:rPr>
              <w:t>Российской</w:t>
            </w:r>
            <w:r w:rsidRPr="00F273E4">
              <w:rPr>
                <w:spacing w:val="-9"/>
                <w:sz w:val="20"/>
                <w:szCs w:val="20"/>
              </w:rPr>
              <w:t xml:space="preserve"> </w:t>
            </w:r>
            <w:r w:rsidRPr="00F273E4">
              <w:rPr>
                <w:sz w:val="20"/>
                <w:szCs w:val="20"/>
              </w:rPr>
              <w:t>Федерации)</w:t>
            </w:r>
          </w:p>
        </w:tc>
        <w:tc>
          <w:tcPr>
            <w:tcW w:w="1104" w:type="dxa"/>
          </w:tcPr>
          <w:p w14:paraId="0405AAF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687D9568"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3</w:t>
            </w:r>
            <w:r w:rsidRPr="00F273E4">
              <w:rPr>
                <w:sz w:val="20"/>
                <w:szCs w:val="20"/>
                <w:lang w:val="en-US"/>
              </w:rPr>
              <w:t>.10</w:t>
            </w:r>
          </w:p>
        </w:tc>
        <w:tc>
          <w:tcPr>
            <w:tcW w:w="3827" w:type="dxa"/>
          </w:tcPr>
          <w:p w14:paraId="34D9AD65"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105172F5" w14:textId="77777777" w:rsidTr="000D6E0A">
        <w:trPr>
          <w:trHeight w:val="357"/>
        </w:trPr>
        <w:tc>
          <w:tcPr>
            <w:tcW w:w="4274" w:type="dxa"/>
          </w:tcPr>
          <w:p w14:paraId="5FAC52BA" w14:textId="77777777" w:rsidR="00F273E4" w:rsidRPr="00F273E4" w:rsidRDefault="00F273E4" w:rsidP="00F273E4">
            <w:pPr>
              <w:spacing w:line="267" w:lineRule="exact"/>
              <w:rPr>
                <w:sz w:val="20"/>
                <w:szCs w:val="20"/>
              </w:rPr>
            </w:pPr>
            <w:r w:rsidRPr="00F273E4">
              <w:rPr>
                <w:sz w:val="20"/>
                <w:szCs w:val="20"/>
              </w:rPr>
              <w:t>День защиты животных</w:t>
            </w:r>
          </w:p>
        </w:tc>
        <w:tc>
          <w:tcPr>
            <w:tcW w:w="1104" w:type="dxa"/>
          </w:tcPr>
          <w:p w14:paraId="70EE9491"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10" w:type="dxa"/>
          </w:tcPr>
          <w:p w14:paraId="0BC66734" w14:textId="77777777" w:rsidR="00F273E4" w:rsidRPr="00F273E4" w:rsidRDefault="00F273E4" w:rsidP="00F273E4">
            <w:pPr>
              <w:spacing w:line="268" w:lineRule="exact"/>
              <w:ind w:right="71"/>
              <w:jc w:val="center"/>
              <w:rPr>
                <w:sz w:val="20"/>
                <w:szCs w:val="20"/>
              </w:rPr>
            </w:pPr>
            <w:r w:rsidRPr="00F273E4">
              <w:rPr>
                <w:sz w:val="20"/>
                <w:szCs w:val="20"/>
              </w:rPr>
              <w:t>03.10</w:t>
            </w:r>
          </w:p>
        </w:tc>
        <w:tc>
          <w:tcPr>
            <w:tcW w:w="3827" w:type="dxa"/>
          </w:tcPr>
          <w:p w14:paraId="5571F85A"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648B6CBC" w14:textId="77777777" w:rsidTr="000D6E0A">
        <w:trPr>
          <w:trHeight w:val="551"/>
        </w:trPr>
        <w:tc>
          <w:tcPr>
            <w:tcW w:w="4274" w:type="dxa"/>
          </w:tcPr>
          <w:p w14:paraId="1FB3E7D0" w14:textId="77777777" w:rsidR="00F273E4" w:rsidRPr="00F273E4" w:rsidRDefault="00F273E4" w:rsidP="00F273E4">
            <w:pPr>
              <w:spacing w:line="268" w:lineRule="exact"/>
              <w:rPr>
                <w:sz w:val="20"/>
                <w:szCs w:val="20"/>
              </w:rPr>
            </w:pPr>
            <w:r w:rsidRPr="00F273E4">
              <w:rPr>
                <w:sz w:val="20"/>
                <w:szCs w:val="20"/>
              </w:rPr>
              <w:t>Информационная</w:t>
            </w:r>
            <w:r w:rsidRPr="00F273E4">
              <w:rPr>
                <w:spacing w:val="-10"/>
                <w:sz w:val="20"/>
                <w:szCs w:val="20"/>
              </w:rPr>
              <w:t xml:space="preserve"> </w:t>
            </w:r>
            <w:r w:rsidRPr="00F273E4">
              <w:rPr>
                <w:sz w:val="20"/>
                <w:szCs w:val="20"/>
              </w:rPr>
              <w:t>минутка</w:t>
            </w:r>
            <w:r w:rsidRPr="00F273E4">
              <w:rPr>
                <w:spacing w:val="-7"/>
                <w:sz w:val="20"/>
                <w:szCs w:val="20"/>
              </w:rPr>
              <w:t xml:space="preserve"> </w:t>
            </w:r>
            <w:r w:rsidRPr="00F273E4">
              <w:rPr>
                <w:sz w:val="20"/>
                <w:szCs w:val="20"/>
              </w:rPr>
              <w:t>на</w:t>
            </w:r>
            <w:r w:rsidRPr="00F273E4">
              <w:rPr>
                <w:spacing w:val="-2"/>
                <w:sz w:val="20"/>
                <w:szCs w:val="20"/>
              </w:rPr>
              <w:t xml:space="preserve"> </w:t>
            </w:r>
            <w:r w:rsidRPr="00F273E4">
              <w:rPr>
                <w:sz w:val="20"/>
                <w:szCs w:val="20"/>
              </w:rPr>
              <w:t>уроках</w:t>
            </w:r>
            <w:r w:rsidRPr="00F273E4">
              <w:rPr>
                <w:spacing w:val="-9"/>
                <w:sz w:val="20"/>
                <w:szCs w:val="20"/>
              </w:rPr>
              <w:t xml:space="preserve"> </w:t>
            </w:r>
            <w:r w:rsidRPr="00F273E4">
              <w:rPr>
                <w:sz w:val="20"/>
                <w:szCs w:val="20"/>
              </w:rPr>
              <w:t>литературы</w:t>
            </w:r>
            <w:r w:rsidRPr="00F273E4">
              <w:rPr>
                <w:spacing w:val="-5"/>
                <w:sz w:val="20"/>
                <w:szCs w:val="20"/>
              </w:rPr>
              <w:t xml:space="preserve"> </w:t>
            </w:r>
            <w:r w:rsidRPr="00F273E4">
              <w:rPr>
                <w:sz w:val="20"/>
                <w:szCs w:val="20"/>
              </w:rPr>
              <w:t>по</w:t>
            </w:r>
          </w:p>
          <w:p w14:paraId="53D0E2FD" w14:textId="77777777" w:rsidR="00F273E4" w:rsidRPr="00F273E4" w:rsidRDefault="00F273E4" w:rsidP="00F273E4">
            <w:pPr>
              <w:spacing w:before="2" w:line="261" w:lineRule="exact"/>
              <w:rPr>
                <w:sz w:val="20"/>
                <w:szCs w:val="20"/>
                <w:lang w:val="en-US"/>
              </w:rPr>
            </w:pPr>
            <w:r w:rsidRPr="00F273E4">
              <w:rPr>
                <w:sz w:val="20"/>
                <w:szCs w:val="20"/>
                <w:lang w:val="en-US"/>
              </w:rPr>
              <w:t>юбилейным</w:t>
            </w:r>
            <w:r w:rsidRPr="00F273E4">
              <w:rPr>
                <w:spacing w:val="-2"/>
                <w:sz w:val="20"/>
                <w:szCs w:val="20"/>
                <w:lang w:val="en-US"/>
              </w:rPr>
              <w:t xml:space="preserve"> </w:t>
            </w:r>
            <w:r w:rsidRPr="00F273E4">
              <w:rPr>
                <w:sz w:val="20"/>
                <w:szCs w:val="20"/>
                <w:lang w:val="en-US"/>
              </w:rPr>
              <w:t>датам</w:t>
            </w:r>
            <w:r w:rsidRPr="00F273E4">
              <w:rPr>
                <w:spacing w:val="-6"/>
                <w:sz w:val="20"/>
                <w:szCs w:val="20"/>
                <w:lang w:val="en-US"/>
              </w:rPr>
              <w:t xml:space="preserve"> </w:t>
            </w:r>
            <w:r w:rsidRPr="00F273E4">
              <w:rPr>
                <w:sz w:val="20"/>
                <w:szCs w:val="20"/>
                <w:lang w:val="en-US"/>
              </w:rPr>
              <w:t>писателей</w:t>
            </w:r>
          </w:p>
        </w:tc>
        <w:tc>
          <w:tcPr>
            <w:tcW w:w="1104" w:type="dxa"/>
          </w:tcPr>
          <w:p w14:paraId="0FA0E83E"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10" w:type="dxa"/>
          </w:tcPr>
          <w:p w14:paraId="2AFA4E51"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10.12</w:t>
            </w:r>
          </w:p>
        </w:tc>
        <w:tc>
          <w:tcPr>
            <w:tcW w:w="3827" w:type="dxa"/>
          </w:tcPr>
          <w:p w14:paraId="5F9B5151"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06C86E10" w14:textId="77777777" w:rsidTr="000D6E0A">
        <w:trPr>
          <w:trHeight w:val="552"/>
        </w:trPr>
        <w:tc>
          <w:tcPr>
            <w:tcW w:w="4274" w:type="dxa"/>
          </w:tcPr>
          <w:p w14:paraId="53D7601B" w14:textId="77777777" w:rsidR="00F273E4" w:rsidRPr="00F273E4" w:rsidRDefault="00F273E4" w:rsidP="00F273E4">
            <w:pPr>
              <w:spacing w:line="268" w:lineRule="exact"/>
              <w:rPr>
                <w:sz w:val="20"/>
                <w:szCs w:val="20"/>
              </w:rPr>
            </w:pPr>
            <w:r w:rsidRPr="00F273E4">
              <w:rPr>
                <w:sz w:val="20"/>
                <w:szCs w:val="20"/>
              </w:rPr>
              <w:t>Интерактивные</w:t>
            </w:r>
            <w:r w:rsidRPr="00F273E4">
              <w:rPr>
                <w:spacing w:val="-10"/>
                <w:sz w:val="20"/>
                <w:szCs w:val="20"/>
              </w:rPr>
              <w:t xml:space="preserve"> </w:t>
            </w:r>
            <w:r w:rsidRPr="00F273E4">
              <w:rPr>
                <w:sz w:val="20"/>
                <w:szCs w:val="20"/>
              </w:rPr>
              <w:t>уроки</w:t>
            </w:r>
            <w:r w:rsidRPr="00F273E4">
              <w:rPr>
                <w:spacing w:val="-8"/>
                <w:sz w:val="20"/>
                <w:szCs w:val="20"/>
              </w:rPr>
              <w:t xml:space="preserve"> </w:t>
            </w:r>
            <w:r w:rsidRPr="00F273E4">
              <w:rPr>
                <w:sz w:val="20"/>
                <w:szCs w:val="20"/>
              </w:rPr>
              <w:t>родного</w:t>
            </w:r>
            <w:r w:rsidRPr="00F273E4">
              <w:rPr>
                <w:spacing w:val="-6"/>
                <w:sz w:val="20"/>
                <w:szCs w:val="20"/>
              </w:rPr>
              <w:t xml:space="preserve"> </w:t>
            </w:r>
            <w:r w:rsidRPr="00F273E4">
              <w:rPr>
                <w:sz w:val="20"/>
                <w:szCs w:val="20"/>
              </w:rPr>
              <w:t>русского</w:t>
            </w:r>
            <w:r w:rsidRPr="00F273E4">
              <w:rPr>
                <w:spacing w:val="-9"/>
                <w:sz w:val="20"/>
                <w:szCs w:val="20"/>
              </w:rPr>
              <w:t xml:space="preserve"> </w:t>
            </w:r>
            <w:r w:rsidRPr="00F273E4">
              <w:rPr>
                <w:sz w:val="20"/>
                <w:szCs w:val="20"/>
              </w:rPr>
              <w:t>языка</w:t>
            </w:r>
            <w:r w:rsidRPr="00F273E4">
              <w:rPr>
                <w:spacing w:val="-9"/>
                <w:sz w:val="20"/>
                <w:szCs w:val="20"/>
              </w:rPr>
              <w:t xml:space="preserve"> </w:t>
            </w:r>
            <w:r w:rsidRPr="00F273E4">
              <w:rPr>
                <w:sz w:val="20"/>
                <w:szCs w:val="20"/>
              </w:rPr>
              <w:t>к</w:t>
            </w:r>
          </w:p>
          <w:p w14:paraId="088ED6A9" w14:textId="77777777" w:rsidR="00F273E4" w:rsidRPr="00F273E4" w:rsidRDefault="00F273E4" w:rsidP="00F273E4">
            <w:pPr>
              <w:spacing w:before="3" w:line="261" w:lineRule="exact"/>
              <w:rPr>
                <w:sz w:val="20"/>
                <w:szCs w:val="20"/>
                <w:lang w:val="en-US"/>
              </w:rPr>
            </w:pPr>
            <w:r w:rsidRPr="00F273E4">
              <w:rPr>
                <w:spacing w:val="-1"/>
                <w:sz w:val="20"/>
                <w:szCs w:val="20"/>
                <w:lang w:val="en-US"/>
              </w:rPr>
              <w:t>Международному</w:t>
            </w:r>
            <w:r w:rsidRPr="00F273E4">
              <w:rPr>
                <w:spacing w:val="-13"/>
                <w:sz w:val="20"/>
                <w:szCs w:val="20"/>
                <w:lang w:val="en-US"/>
              </w:rPr>
              <w:t xml:space="preserve"> </w:t>
            </w:r>
            <w:r w:rsidRPr="00F273E4">
              <w:rPr>
                <w:sz w:val="20"/>
                <w:szCs w:val="20"/>
                <w:lang w:val="en-US"/>
              </w:rPr>
              <w:t>дню</w:t>
            </w:r>
            <w:r w:rsidRPr="00F273E4">
              <w:rPr>
                <w:spacing w:val="-6"/>
                <w:sz w:val="20"/>
                <w:szCs w:val="20"/>
                <w:lang w:val="en-US"/>
              </w:rPr>
              <w:t xml:space="preserve"> </w:t>
            </w:r>
            <w:r w:rsidRPr="00F273E4">
              <w:rPr>
                <w:sz w:val="20"/>
                <w:szCs w:val="20"/>
                <w:lang w:val="en-US"/>
              </w:rPr>
              <w:t>родного</w:t>
            </w:r>
            <w:r w:rsidRPr="00F273E4">
              <w:rPr>
                <w:spacing w:val="-4"/>
                <w:sz w:val="20"/>
                <w:szCs w:val="20"/>
                <w:lang w:val="en-US"/>
              </w:rPr>
              <w:t xml:space="preserve"> </w:t>
            </w:r>
            <w:r w:rsidRPr="00F273E4">
              <w:rPr>
                <w:sz w:val="20"/>
                <w:szCs w:val="20"/>
                <w:lang w:val="en-US"/>
              </w:rPr>
              <w:t>языка</w:t>
            </w:r>
          </w:p>
        </w:tc>
        <w:tc>
          <w:tcPr>
            <w:tcW w:w="1104" w:type="dxa"/>
          </w:tcPr>
          <w:p w14:paraId="6ACDC59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10" w:type="dxa"/>
          </w:tcPr>
          <w:p w14:paraId="73232F63"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w:t>
            </w:r>
            <w:r w:rsidRPr="00F273E4">
              <w:rPr>
                <w:sz w:val="20"/>
                <w:szCs w:val="20"/>
              </w:rPr>
              <w:t>0</w:t>
            </w:r>
            <w:r w:rsidRPr="00F273E4">
              <w:rPr>
                <w:sz w:val="20"/>
                <w:szCs w:val="20"/>
                <w:lang w:val="en-US"/>
              </w:rPr>
              <w:t>.02</w:t>
            </w:r>
          </w:p>
        </w:tc>
        <w:tc>
          <w:tcPr>
            <w:tcW w:w="3827" w:type="dxa"/>
          </w:tcPr>
          <w:p w14:paraId="27DDE5DF"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26FB9A79" w14:textId="77777777" w:rsidTr="000D6E0A">
        <w:trPr>
          <w:trHeight w:val="551"/>
        </w:trPr>
        <w:tc>
          <w:tcPr>
            <w:tcW w:w="4274" w:type="dxa"/>
          </w:tcPr>
          <w:p w14:paraId="52330B51" w14:textId="77777777" w:rsidR="00F273E4" w:rsidRPr="00F273E4" w:rsidRDefault="00F273E4" w:rsidP="00F273E4">
            <w:pPr>
              <w:spacing w:line="268" w:lineRule="exact"/>
              <w:rPr>
                <w:sz w:val="20"/>
                <w:szCs w:val="20"/>
              </w:rPr>
            </w:pPr>
            <w:r w:rsidRPr="00F273E4">
              <w:rPr>
                <w:sz w:val="20"/>
                <w:szCs w:val="20"/>
              </w:rPr>
              <w:t>Всемирный</w:t>
            </w:r>
            <w:r w:rsidRPr="00F273E4">
              <w:rPr>
                <w:spacing w:val="-7"/>
                <w:sz w:val="20"/>
                <w:szCs w:val="20"/>
              </w:rPr>
              <w:t xml:space="preserve"> </w:t>
            </w:r>
            <w:r w:rsidRPr="00F273E4">
              <w:rPr>
                <w:sz w:val="20"/>
                <w:szCs w:val="20"/>
              </w:rPr>
              <w:t>день</w:t>
            </w:r>
            <w:r w:rsidRPr="00F273E4">
              <w:rPr>
                <w:spacing w:val="-3"/>
                <w:sz w:val="20"/>
                <w:szCs w:val="20"/>
              </w:rPr>
              <w:t xml:space="preserve"> </w:t>
            </w:r>
            <w:r w:rsidRPr="00F273E4">
              <w:rPr>
                <w:sz w:val="20"/>
                <w:szCs w:val="20"/>
              </w:rPr>
              <w:t>иммунитета</w:t>
            </w:r>
            <w:r w:rsidRPr="00F273E4">
              <w:rPr>
                <w:spacing w:val="-4"/>
                <w:sz w:val="20"/>
                <w:szCs w:val="20"/>
              </w:rPr>
              <w:t xml:space="preserve"> </w:t>
            </w:r>
            <w:r w:rsidRPr="00F273E4">
              <w:rPr>
                <w:sz w:val="20"/>
                <w:szCs w:val="20"/>
              </w:rPr>
              <w:t>(минутка</w:t>
            </w:r>
            <w:r w:rsidRPr="00F273E4">
              <w:rPr>
                <w:spacing w:val="-4"/>
                <w:sz w:val="20"/>
                <w:szCs w:val="20"/>
              </w:rPr>
              <w:t xml:space="preserve"> </w:t>
            </w:r>
            <w:r w:rsidRPr="00F273E4">
              <w:rPr>
                <w:sz w:val="20"/>
                <w:szCs w:val="20"/>
              </w:rPr>
              <w:t>информации</w:t>
            </w:r>
            <w:r w:rsidRPr="00F273E4">
              <w:rPr>
                <w:spacing w:val="-2"/>
                <w:sz w:val="20"/>
                <w:szCs w:val="20"/>
              </w:rPr>
              <w:t xml:space="preserve"> </w:t>
            </w:r>
            <w:r w:rsidRPr="00F273E4">
              <w:rPr>
                <w:sz w:val="20"/>
                <w:szCs w:val="20"/>
              </w:rPr>
              <w:t>на</w:t>
            </w:r>
          </w:p>
          <w:p w14:paraId="0B46026A" w14:textId="77777777" w:rsidR="00F273E4" w:rsidRPr="00F273E4" w:rsidRDefault="00F273E4" w:rsidP="00F273E4">
            <w:pPr>
              <w:spacing w:before="2" w:line="261" w:lineRule="exact"/>
              <w:rPr>
                <w:sz w:val="20"/>
                <w:szCs w:val="20"/>
                <w:lang w:val="en-US"/>
              </w:rPr>
            </w:pPr>
            <w:r w:rsidRPr="00F273E4">
              <w:rPr>
                <w:sz w:val="20"/>
                <w:szCs w:val="20"/>
                <w:lang w:val="en-US"/>
              </w:rPr>
              <w:t>уроках</w:t>
            </w:r>
            <w:r w:rsidRPr="00F273E4">
              <w:rPr>
                <w:spacing w:val="-7"/>
                <w:sz w:val="20"/>
                <w:szCs w:val="20"/>
                <w:lang w:val="en-US"/>
              </w:rPr>
              <w:t xml:space="preserve"> </w:t>
            </w:r>
            <w:r w:rsidRPr="00F273E4">
              <w:rPr>
                <w:sz w:val="20"/>
                <w:szCs w:val="20"/>
                <w:lang w:val="en-US"/>
              </w:rPr>
              <w:t>биологии)</w:t>
            </w:r>
          </w:p>
        </w:tc>
        <w:tc>
          <w:tcPr>
            <w:tcW w:w="1104" w:type="dxa"/>
          </w:tcPr>
          <w:p w14:paraId="17D743C6"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10" w:type="dxa"/>
          </w:tcPr>
          <w:p w14:paraId="384FBD4D"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2</w:t>
            </w:r>
            <w:r w:rsidRPr="00F273E4">
              <w:rPr>
                <w:sz w:val="20"/>
                <w:szCs w:val="20"/>
                <w:lang w:val="en-US"/>
              </w:rPr>
              <w:t>.03</w:t>
            </w:r>
          </w:p>
        </w:tc>
        <w:tc>
          <w:tcPr>
            <w:tcW w:w="3827" w:type="dxa"/>
          </w:tcPr>
          <w:p w14:paraId="661DF98E" w14:textId="77777777" w:rsidR="00F273E4" w:rsidRPr="00F273E4" w:rsidRDefault="00F273E4" w:rsidP="00F273E4">
            <w:pPr>
              <w:spacing w:line="268" w:lineRule="exact"/>
              <w:ind w:right="86"/>
              <w:jc w:val="center"/>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bl>
    <w:p w14:paraId="1D61DE4A" w14:textId="77777777" w:rsidR="00F273E4" w:rsidRPr="00F273E4" w:rsidRDefault="00F273E4" w:rsidP="00F273E4">
      <w:pPr>
        <w:jc w:val="center"/>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1F140B16" w14:textId="77777777" w:rsidTr="000D6E0A">
        <w:trPr>
          <w:trHeight w:val="551"/>
        </w:trPr>
        <w:tc>
          <w:tcPr>
            <w:tcW w:w="4253" w:type="dxa"/>
          </w:tcPr>
          <w:p w14:paraId="4E99778D" w14:textId="77777777" w:rsidR="00F273E4" w:rsidRPr="00F273E4" w:rsidRDefault="00F273E4" w:rsidP="00F273E4">
            <w:pPr>
              <w:spacing w:line="268" w:lineRule="exact"/>
              <w:rPr>
                <w:sz w:val="20"/>
                <w:szCs w:val="20"/>
              </w:rPr>
            </w:pPr>
            <w:r w:rsidRPr="00F273E4">
              <w:rPr>
                <w:sz w:val="20"/>
                <w:szCs w:val="20"/>
              </w:rPr>
              <w:t>Всероссийский</w:t>
            </w:r>
            <w:r w:rsidRPr="00F273E4">
              <w:rPr>
                <w:spacing w:val="-6"/>
                <w:sz w:val="20"/>
                <w:szCs w:val="20"/>
              </w:rPr>
              <w:t xml:space="preserve"> </w:t>
            </w:r>
            <w:r w:rsidRPr="00F273E4">
              <w:rPr>
                <w:sz w:val="20"/>
                <w:szCs w:val="20"/>
              </w:rPr>
              <w:t>открытый урок</w:t>
            </w:r>
            <w:r w:rsidRPr="00F273E4">
              <w:rPr>
                <w:spacing w:val="-3"/>
                <w:sz w:val="20"/>
                <w:szCs w:val="20"/>
              </w:rPr>
              <w:t xml:space="preserve"> </w:t>
            </w:r>
            <w:r w:rsidRPr="00F273E4">
              <w:rPr>
                <w:sz w:val="20"/>
                <w:szCs w:val="20"/>
              </w:rPr>
              <w:t>«ОБЖ»</w:t>
            </w:r>
            <w:r w:rsidRPr="00F273E4">
              <w:rPr>
                <w:spacing w:val="-7"/>
                <w:sz w:val="20"/>
                <w:szCs w:val="20"/>
              </w:rPr>
              <w:t xml:space="preserve"> </w:t>
            </w:r>
            <w:r w:rsidRPr="00F273E4">
              <w:rPr>
                <w:sz w:val="20"/>
                <w:szCs w:val="20"/>
              </w:rPr>
              <w:t>(День</w:t>
            </w:r>
            <w:r w:rsidRPr="00F273E4">
              <w:rPr>
                <w:spacing w:val="-1"/>
                <w:sz w:val="20"/>
                <w:szCs w:val="20"/>
              </w:rPr>
              <w:t xml:space="preserve"> </w:t>
            </w:r>
            <w:r w:rsidRPr="00F273E4">
              <w:rPr>
                <w:sz w:val="20"/>
                <w:szCs w:val="20"/>
              </w:rPr>
              <w:t>пожарной</w:t>
            </w:r>
          </w:p>
          <w:p w14:paraId="708C3EAD" w14:textId="77777777" w:rsidR="00F273E4" w:rsidRPr="00F273E4" w:rsidRDefault="00F273E4" w:rsidP="00F273E4">
            <w:pPr>
              <w:spacing w:before="2" w:line="261" w:lineRule="exact"/>
              <w:rPr>
                <w:sz w:val="20"/>
                <w:szCs w:val="20"/>
                <w:lang w:val="en-US"/>
              </w:rPr>
            </w:pPr>
            <w:r w:rsidRPr="00F273E4">
              <w:rPr>
                <w:sz w:val="20"/>
                <w:szCs w:val="20"/>
                <w:lang w:val="en-US"/>
              </w:rPr>
              <w:t>охраны)</w:t>
            </w:r>
          </w:p>
        </w:tc>
        <w:tc>
          <w:tcPr>
            <w:tcW w:w="1104" w:type="dxa"/>
          </w:tcPr>
          <w:p w14:paraId="4F4D669C"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76660EF"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30.04</w:t>
            </w:r>
          </w:p>
        </w:tc>
        <w:tc>
          <w:tcPr>
            <w:tcW w:w="3827" w:type="dxa"/>
          </w:tcPr>
          <w:p w14:paraId="5DA1B11A" w14:textId="77777777" w:rsidR="00F273E4" w:rsidRPr="00F273E4" w:rsidRDefault="00F273E4" w:rsidP="00F273E4">
            <w:pPr>
              <w:spacing w:line="268" w:lineRule="exact"/>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382AC229" w14:textId="77777777" w:rsidTr="000D6E0A">
        <w:trPr>
          <w:trHeight w:val="277"/>
        </w:trPr>
        <w:tc>
          <w:tcPr>
            <w:tcW w:w="4253" w:type="dxa"/>
          </w:tcPr>
          <w:p w14:paraId="5EFA2042" w14:textId="77777777" w:rsidR="00F273E4" w:rsidRPr="00F273E4" w:rsidRDefault="00F273E4" w:rsidP="00F273E4">
            <w:pPr>
              <w:spacing w:line="258" w:lineRule="exact"/>
              <w:rPr>
                <w:sz w:val="20"/>
                <w:szCs w:val="20"/>
              </w:rPr>
            </w:pPr>
            <w:r w:rsidRPr="00F273E4">
              <w:rPr>
                <w:sz w:val="20"/>
                <w:szCs w:val="20"/>
              </w:rPr>
              <w:t>День</w:t>
            </w:r>
            <w:r w:rsidRPr="00F273E4">
              <w:rPr>
                <w:spacing w:val="-13"/>
                <w:sz w:val="20"/>
                <w:szCs w:val="20"/>
              </w:rPr>
              <w:t xml:space="preserve"> </w:t>
            </w:r>
            <w:r w:rsidRPr="00F273E4">
              <w:rPr>
                <w:sz w:val="20"/>
                <w:szCs w:val="20"/>
              </w:rPr>
              <w:t>государственного</w:t>
            </w:r>
            <w:r w:rsidRPr="00F273E4">
              <w:rPr>
                <w:spacing w:val="-10"/>
                <w:sz w:val="20"/>
                <w:szCs w:val="20"/>
              </w:rPr>
              <w:t xml:space="preserve"> </w:t>
            </w:r>
            <w:r w:rsidRPr="00F273E4">
              <w:rPr>
                <w:sz w:val="20"/>
                <w:szCs w:val="20"/>
              </w:rPr>
              <w:t>флага</w:t>
            </w:r>
            <w:r w:rsidRPr="00F273E4">
              <w:rPr>
                <w:spacing w:val="-14"/>
                <w:sz w:val="20"/>
                <w:szCs w:val="20"/>
              </w:rPr>
              <w:t xml:space="preserve"> </w:t>
            </w:r>
            <w:r w:rsidRPr="00F273E4">
              <w:rPr>
                <w:sz w:val="20"/>
                <w:szCs w:val="20"/>
              </w:rPr>
              <w:t>Российской</w:t>
            </w:r>
            <w:r w:rsidRPr="00F273E4">
              <w:rPr>
                <w:spacing w:val="-13"/>
                <w:sz w:val="20"/>
                <w:szCs w:val="20"/>
              </w:rPr>
              <w:t xml:space="preserve"> </w:t>
            </w:r>
            <w:r w:rsidRPr="00F273E4">
              <w:rPr>
                <w:sz w:val="20"/>
                <w:szCs w:val="20"/>
              </w:rPr>
              <w:t>Федерации</w:t>
            </w:r>
          </w:p>
        </w:tc>
        <w:tc>
          <w:tcPr>
            <w:tcW w:w="1104" w:type="dxa"/>
          </w:tcPr>
          <w:p w14:paraId="3CB478F1" w14:textId="77777777" w:rsidR="00F273E4" w:rsidRPr="00F273E4" w:rsidRDefault="00F273E4" w:rsidP="00F273E4">
            <w:pPr>
              <w:spacing w:line="25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2907DC7" w14:textId="77777777" w:rsidR="00F273E4" w:rsidRPr="00F273E4" w:rsidRDefault="00F273E4" w:rsidP="00F273E4">
            <w:pPr>
              <w:spacing w:line="258" w:lineRule="exact"/>
              <w:ind w:right="71"/>
              <w:jc w:val="center"/>
              <w:rPr>
                <w:sz w:val="20"/>
                <w:szCs w:val="20"/>
                <w:lang w:val="en-US"/>
              </w:rPr>
            </w:pPr>
            <w:r w:rsidRPr="00F273E4">
              <w:rPr>
                <w:sz w:val="20"/>
                <w:szCs w:val="20"/>
                <w:lang w:val="en-US"/>
              </w:rPr>
              <w:t>22.05</w:t>
            </w:r>
          </w:p>
        </w:tc>
        <w:tc>
          <w:tcPr>
            <w:tcW w:w="3827" w:type="dxa"/>
          </w:tcPr>
          <w:p w14:paraId="2C363F65" w14:textId="77777777" w:rsidR="00F273E4" w:rsidRPr="00F273E4" w:rsidRDefault="00F273E4" w:rsidP="00F273E4">
            <w:pPr>
              <w:spacing w:line="258" w:lineRule="exact"/>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730E52A9" w14:textId="77777777" w:rsidTr="000D6E0A">
        <w:trPr>
          <w:trHeight w:val="278"/>
        </w:trPr>
        <w:tc>
          <w:tcPr>
            <w:tcW w:w="4253" w:type="dxa"/>
          </w:tcPr>
          <w:p w14:paraId="5B6768C6" w14:textId="77777777" w:rsidR="00F273E4" w:rsidRPr="00F273E4" w:rsidRDefault="00F273E4" w:rsidP="00F273E4">
            <w:pPr>
              <w:spacing w:line="259" w:lineRule="exact"/>
              <w:rPr>
                <w:sz w:val="20"/>
                <w:szCs w:val="20"/>
              </w:rPr>
            </w:pPr>
            <w:r w:rsidRPr="00F273E4">
              <w:rPr>
                <w:sz w:val="20"/>
                <w:szCs w:val="20"/>
              </w:rPr>
              <w:t>День</w:t>
            </w:r>
            <w:r w:rsidRPr="00F273E4">
              <w:rPr>
                <w:spacing w:val="-9"/>
                <w:sz w:val="20"/>
                <w:szCs w:val="20"/>
              </w:rPr>
              <w:t xml:space="preserve"> </w:t>
            </w:r>
            <w:r w:rsidRPr="00F273E4">
              <w:rPr>
                <w:sz w:val="20"/>
                <w:szCs w:val="20"/>
              </w:rPr>
              <w:t>славянской</w:t>
            </w:r>
            <w:r w:rsidRPr="00F273E4">
              <w:rPr>
                <w:spacing w:val="-13"/>
                <w:sz w:val="20"/>
                <w:szCs w:val="20"/>
              </w:rPr>
              <w:t xml:space="preserve"> </w:t>
            </w:r>
            <w:r w:rsidRPr="00F273E4">
              <w:rPr>
                <w:sz w:val="20"/>
                <w:szCs w:val="20"/>
              </w:rPr>
              <w:t>письменности</w:t>
            </w:r>
            <w:r w:rsidRPr="00F273E4">
              <w:rPr>
                <w:spacing w:val="-11"/>
                <w:sz w:val="20"/>
                <w:szCs w:val="20"/>
              </w:rPr>
              <w:t xml:space="preserve"> </w:t>
            </w:r>
            <w:r w:rsidRPr="00F273E4">
              <w:rPr>
                <w:sz w:val="20"/>
                <w:szCs w:val="20"/>
              </w:rPr>
              <w:t>и</w:t>
            </w:r>
            <w:r w:rsidRPr="00F273E4">
              <w:rPr>
                <w:spacing w:val="-8"/>
                <w:sz w:val="20"/>
                <w:szCs w:val="20"/>
              </w:rPr>
              <w:t xml:space="preserve"> </w:t>
            </w:r>
            <w:r w:rsidRPr="00F273E4">
              <w:rPr>
                <w:sz w:val="20"/>
                <w:szCs w:val="20"/>
              </w:rPr>
              <w:t>культуры</w:t>
            </w:r>
          </w:p>
        </w:tc>
        <w:tc>
          <w:tcPr>
            <w:tcW w:w="1104" w:type="dxa"/>
          </w:tcPr>
          <w:p w14:paraId="292B5184" w14:textId="77777777" w:rsidR="00F273E4" w:rsidRPr="00F273E4" w:rsidRDefault="00F273E4" w:rsidP="00F273E4">
            <w:pPr>
              <w:spacing w:line="259"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DE309C5" w14:textId="77777777" w:rsidR="00F273E4" w:rsidRPr="00F273E4" w:rsidRDefault="00F273E4" w:rsidP="00F273E4">
            <w:pPr>
              <w:spacing w:line="259" w:lineRule="exact"/>
              <w:ind w:right="71"/>
              <w:jc w:val="center"/>
              <w:rPr>
                <w:sz w:val="20"/>
                <w:szCs w:val="20"/>
                <w:lang w:val="en-US"/>
              </w:rPr>
            </w:pPr>
            <w:r w:rsidRPr="00F273E4">
              <w:rPr>
                <w:sz w:val="20"/>
                <w:szCs w:val="20"/>
                <w:lang w:val="en-US"/>
              </w:rPr>
              <w:t>2</w:t>
            </w:r>
            <w:r w:rsidRPr="00F273E4">
              <w:rPr>
                <w:sz w:val="20"/>
                <w:szCs w:val="20"/>
              </w:rPr>
              <w:t>5</w:t>
            </w:r>
            <w:r w:rsidRPr="00F273E4">
              <w:rPr>
                <w:sz w:val="20"/>
                <w:szCs w:val="20"/>
                <w:lang w:val="en-US"/>
              </w:rPr>
              <w:t>.05</w:t>
            </w:r>
          </w:p>
        </w:tc>
        <w:tc>
          <w:tcPr>
            <w:tcW w:w="3827" w:type="dxa"/>
          </w:tcPr>
          <w:p w14:paraId="09FABC16" w14:textId="77777777" w:rsidR="00F273E4" w:rsidRPr="00F273E4" w:rsidRDefault="00F273E4" w:rsidP="00F273E4">
            <w:pPr>
              <w:spacing w:line="259" w:lineRule="exact"/>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5185AA85" w14:textId="77777777" w:rsidTr="000D6E0A">
        <w:trPr>
          <w:trHeight w:val="273"/>
        </w:trPr>
        <w:tc>
          <w:tcPr>
            <w:tcW w:w="4253" w:type="dxa"/>
          </w:tcPr>
          <w:p w14:paraId="0785FFDB" w14:textId="77777777" w:rsidR="00F273E4" w:rsidRPr="00F273E4" w:rsidRDefault="00F273E4" w:rsidP="00F273E4">
            <w:pPr>
              <w:spacing w:line="253" w:lineRule="exact"/>
              <w:rPr>
                <w:sz w:val="20"/>
                <w:szCs w:val="20"/>
                <w:lang w:val="en-US"/>
              </w:rPr>
            </w:pPr>
            <w:r w:rsidRPr="00F273E4">
              <w:rPr>
                <w:sz w:val="20"/>
                <w:szCs w:val="20"/>
                <w:lang w:val="en-US"/>
              </w:rPr>
              <w:t>Предметные</w:t>
            </w:r>
            <w:r w:rsidRPr="00F273E4">
              <w:rPr>
                <w:spacing w:val="-8"/>
                <w:sz w:val="20"/>
                <w:szCs w:val="20"/>
                <w:lang w:val="en-US"/>
              </w:rPr>
              <w:t xml:space="preserve"> </w:t>
            </w:r>
            <w:r w:rsidRPr="00F273E4">
              <w:rPr>
                <w:sz w:val="20"/>
                <w:szCs w:val="20"/>
                <w:lang w:val="en-US"/>
              </w:rPr>
              <w:t>недели</w:t>
            </w:r>
            <w:r w:rsidRPr="00F273E4">
              <w:rPr>
                <w:spacing w:val="-5"/>
                <w:sz w:val="20"/>
                <w:szCs w:val="20"/>
                <w:lang w:val="en-US"/>
              </w:rPr>
              <w:t xml:space="preserve"> </w:t>
            </w:r>
            <w:r w:rsidRPr="00F273E4">
              <w:rPr>
                <w:sz w:val="20"/>
                <w:szCs w:val="20"/>
                <w:lang w:val="en-US"/>
              </w:rPr>
              <w:t>(по</w:t>
            </w:r>
            <w:r w:rsidRPr="00F273E4">
              <w:rPr>
                <w:spacing w:val="-7"/>
                <w:sz w:val="20"/>
                <w:szCs w:val="20"/>
                <w:lang w:val="en-US"/>
              </w:rPr>
              <w:t xml:space="preserve"> </w:t>
            </w:r>
            <w:r w:rsidRPr="00F273E4">
              <w:rPr>
                <w:sz w:val="20"/>
                <w:szCs w:val="20"/>
                <w:lang w:val="en-US"/>
              </w:rPr>
              <w:t>графику)</w:t>
            </w:r>
          </w:p>
        </w:tc>
        <w:tc>
          <w:tcPr>
            <w:tcW w:w="1104" w:type="dxa"/>
          </w:tcPr>
          <w:p w14:paraId="3AB51BBF"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0F64826"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33ACAE0" w14:textId="77777777" w:rsidR="00F273E4" w:rsidRPr="00F273E4" w:rsidRDefault="00F273E4" w:rsidP="00F273E4">
            <w:pPr>
              <w:spacing w:line="253" w:lineRule="exact"/>
              <w:rPr>
                <w:sz w:val="20"/>
                <w:szCs w:val="20"/>
                <w:lang w:val="en-US"/>
              </w:rPr>
            </w:pPr>
            <w:r w:rsidRPr="00F273E4">
              <w:rPr>
                <w:sz w:val="20"/>
                <w:szCs w:val="20"/>
                <w:lang w:val="en-US"/>
              </w:rPr>
              <w:t>учителя-предметники,</w:t>
            </w:r>
            <w:r w:rsidRPr="00F273E4">
              <w:rPr>
                <w:spacing w:val="-10"/>
                <w:sz w:val="20"/>
                <w:szCs w:val="20"/>
                <w:lang w:val="en-US"/>
              </w:rPr>
              <w:t xml:space="preserve"> </w:t>
            </w:r>
            <w:r w:rsidRPr="00F273E4">
              <w:rPr>
                <w:sz w:val="20"/>
                <w:szCs w:val="20"/>
                <w:lang w:val="en-US"/>
              </w:rPr>
              <w:t>классные</w:t>
            </w:r>
            <w:r w:rsidRPr="00F273E4">
              <w:rPr>
                <w:spacing w:val="-12"/>
                <w:sz w:val="20"/>
                <w:szCs w:val="20"/>
                <w:lang w:val="en-US"/>
              </w:rPr>
              <w:t xml:space="preserve"> </w:t>
            </w:r>
            <w:r w:rsidRPr="00F273E4">
              <w:rPr>
                <w:sz w:val="20"/>
                <w:szCs w:val="20"/>
                <w:lang w:val="en-US"/>
              </w:rPr>
              <w:t>руководители</w:t>
            </w:r>
          </w:p>
        </w:tc>
      </w:tr>
      <w:tr w:rsidR="00F273E4" w:rsidRPr="00F273E4" w14:paraId="5E13C4AE" w14:textId="77777777" w:rsidTr="000D6E0A">
        <w:trPr>
          <w:trHeight w:val="277"/>
        </w:trPr>
        <w:tc>
          <w:tcPr>
            <w:tcW w:w="10915" w:type="dxa"/>
            <w:gridSpan w:val="4"/>
          </w:tcPr>
          <w:p w14:paraId="0FEBA489" w14:textId="77777777" w:rsidR="00F273E4" w:rsidRPr="00F273E4" w:rsidRDefault="00F273E4" w:rsidP="00F273E4">
            <w:pPr>
              <w:spacing w:line="258" w:lineRule="exact"/>
              <w:rPr>
                <w:b/>
                <w:sz w:val="20"/>
                <w:szCs w:val="20"/>
              </w:rPr>
            </w:pPr>
            <w:r w:rsidRPr="00F273E4">
              <w:rPr>
                <w:b/>
                <w:sz w:val="20"/>
                <w:szCs w:val="20"/>
              </w:rPr>
              <w:t>Модуль</w:t>
            </w:r>
            <w:r w:rsidRPr="00F273E4">
              <w:rPr>
                <w:b/>
                <w:spacing w:val="-10"/>
                <w:sz w:val="20"/>
                <w:szCs w:val="20"/>
              </w:rPr>
              <w:t xml:space="preserve"> </w:t>
            </w:r>
            <w:r w:rsidRPr="00F273E4">
              <w:rPr>
                <w:b/>
                <w:sz w:val="20"/>
                <w:szCs w:val="20"/>
              </w:rPr>
              <w:t>«Курсы</w:t>
            </w:r>
            <w:r w:rsidRPr="00F273E4">
              <w:rPr>
                <w:b/>
                <w:spacing w:val="-7"/>
                <w:sz w:val="20"/>
                <w:szCs w:val="20"/>
              </w:rPr>
              <w:t xml:space="preserve"> </w:t>
            </w:r>
            <w:r w:rsidRPr="00F273E4">
              <w:rPr>
                <w:b/>
                <w:sz w:val="20"/>
                <w:szCs w:val="20"/>
              </w:rPr>
              <w:t>внеурочной</w:t>
            </w:r>
            <w:r w:rsidRPr="00F273E4">
              <w:rPr>
                <w:b/>
                <w:spacing w:val="-8"/>
                <w:sz w:val="20"/>
                <w:szCs w:val="20"/>
              </w:rPr>
              <w:t xml:space="preserve"> </w:t>
            </w:r>
            <w:r w:rsidRPr="00F273E4">
              <w:rPr>
                <w:b/>
                <w:sz w:val="20"/>
                <w:szCs w:val="20"/>
              </w:rPr>
              <w:t>деятельности</w:t>
            </w:r>
            <w:r w:rsidRPr="00F273E4">
              <w:rPr>
                <w:b/>
                <w:spacing w:val="-11"/>
                <w:sz w:val="20"/>
                <w:szCs w:val="20"/>
              </w:rPr>
              <w:t xml:space="preserve"> </w:t>
            </w:r>
            <w:r w:rsidRPr="00F273E4">
              <w:rPr>
                <w:b/>
                <w:sz w:val="20"/>
                <w:szCs w:val="20"/>
              </w:rPr>
              <w:t>и</w:t>
            </w:r>
            <w:r w:rsidRPr="00F273E4">
              <w:rPr>
                <w:b/>
                <w:spacing w:val="-7"/>
                <w:sz w:val="20"/>
                <w:szCs w:val="20"/>
              </w:rPr>
              <w:t xml:space="preserve"> </w:t>
            </w:r>
            <w:r w:rsidRPr="00F273E4">
              <w:rPr>
                <w:b/>
                <w:sz w:val="20"/>
                <w:szCs w:val="20"/>
              </w:rPr>
              <w:t>дополнительное</w:t>
            </w:r>
            <w:r w:rsidRPr="00F273E4">
              <w:rPr>
                <w:b/>
                <w:spacing w:val="-13"/>
                <w:sz w:val="20"/>
                <w:szCs w:val="20"/>
              </w:rPr>
              <w:t xml:space="preserve"> </w:t>
            </w:r>
            <w:r w:rsidRPr="00F273E4">
              <w:rPr>
                <w:b/>
                <w:sz w:val="20"/>
                <w:szCs w:val="20"/>
              </w:rPr>
              <w:t>образование»</w:t>
            </w:r>
          </w:p>
        </w:tc>
      </w:tr>
      <w:tr w:rsidR="00F273E4" w:rsidRPr="00F273E4" w14:paraId="7D671C63" w14:textId="77777777" w:rsidTr="000D6E0A">
        <w:trPr>
          <w:trHeight w:val="273"/>
        </w:trPr>
        <w:tc>
          <w:tcPr>
            <w:tcW w:w="4253" w:type="dxa"/>
          </w:tcPr>
          <w:p w14:paraId="376D27CB" w14:textId="77777777" w:rsidR="00F273E4" w:rsidRPr="00F273E4" w:rsidRDefault="00F273E4" w:rsidP="00F273E4">
            <w:pPr>
              <w:spacing w:line="253" w:lineRule="exact"/>
              <w:rPr>
                <w:sz w:val="20"/>
                <w:szCs w:val="20"/>
                <w:lang w:val="en-US"/>
              </w:rPr>
            </w:pPr>
            <w:r w:rsidRPr="00F273E4">
              <w:rPr>
                <w:sz w:val="20"/>
                <w:szCs w:val="20"/>
                <w:lang w:val="en-US"/>
              </w:rPr>
              <w:t>Разговоры</w:t>
            </w:r>
            <w:r w:rsidRPr="00F273E4">
              <w:rPr>
                <w:spacing w:val="-12"/>
                <w:sz w:val="20"/>
                <w:szCs w:val="20"/>
                <w:lang w:val="en-US"/>
              </w:rPr>
              <w:t xml:space="preserve"> </w:t>
            </w:r>
            <w:r w:rsidRPr="00F273E4">
              <w:rPr>
                <w:sz w:val="20"/>
                <w:szCs w:val="20"/>
                <w:lang w:val="en-US"/>
              </w:rPr>
              <w:t>о важном</w:t>
            </w:r>
          </w:p>
        </w:tc>
        <w:tc>
          <w:tcPr>
            <w:tcW w:w="1104" w:type="dxa"/>
          </w:tcPr>
          <w:p w14:paraId="719C75C1"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A5E533E"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2FAC3B2E" w14:textId="77777777" w:rsidR="00F273E4" w:rsidRPr="00F273E4" w:rsidRDefault="00F273E4" w:rsidP="00F273E4">
            <w:pPr>
              <w:spacing w:line="253" w:lineRule="exact"/>
              <w:rPr>
                <w:sz w:val="20"/>
                <w:szCs w:val="20"/>
                <w:lang w:val="en-US"/>
              </w:rPr>
            </w:pPr>
            <w:r w:rsidRPr="00F273E4">
              <w:rPr>
                <w:sz w:val="20"/>
                <w:szCs w:val="20"/>
                <w:lang w:val="en-US"/>
              </w:rPr>
              <w:t>классные</w:t>
            </w:r>
            <w:r w:rsidRPr="00F273E4">
              <w:rPr>
                <w:spacing w:val="-14"/>
                <w:sz w:val="20"/>
                <w:szCs w:val="20"/>
                <w:lang w:val="en-US"/>
              </w:rPr>
              <w:t xml:space="preserve"> </w:t>
            </w:r>
            <w:r w:rsidRPr="00F273E4">
              <w:rPr>
                <w:sz w:val="20"/>
                <w:szCs w:val="20"/>
                <w:lang w:val="en-US"/>
              </w:rPr>
              <w:t>руководители</w:t>
            </w:r>
          </w:p>
        </w:tc>
      </w:tr>
      <w:tr w:rsidR="00F273E4" w:rsidRPr="00F273E4" w14:paraId="2C438D0F" w14:textId="77777777" w:rsidTr="000D6E0A">
        <w:trPr>
          <w:trHeight w:val="278"/>
        </w:trPr>
        <w:tc>
          <w:tcPr>
            <w:tcW w:w="4253" w:type="dxa"/>
          </w:tcPr>
          <w:p w14:paraId="77B90982" w14:textId="77777777" w:rsidR="00F273E4" w:rsidRPr="00F273E4" w:rsidRDefault="00F273E4" w:rsidP="00F273E4">
            <w:pPr>
              <w:spacing w:line="258" w:lineRule="exact"/>
              <w:rPr>
                <w:sz w:val="20"/>
                <w:szCs w:val="20"/>
              </w:rPr>
            </w:pPr>
            <w:r w:rsidRPr="00F273E4">
              <w:rPr>
                <w:sz w:val="20"/>
                <w:szCs w:val="20"/>
              </w:rPr>
              <w:t>«Россия – мои горизонты»</w:t>
            </w:r>
          </w:p>
        </w:tc>
        <w:tc>
          <w:tcPr>
            <w:tcW w:w="1104" w:type="dxa"/>
          </w:tcPr>
          <w:p w14:paraId="10AEB0B2" w14:textId="77777777" w:rsidR="00F273E4" w:rsidRPr="00F273E4" w:rsidRDefault="00F273E4" w:rsidP="00F273E4">
            <w:pPr>
              <w:spacing w:line="258" w:lineRule="exact"/>
              <w:ind w:right="122"/>
              <w:jc w:val="center"/>
              <w:rPr>
                <w:sz w:val="20"/>
                <w:szCs w:val="20"/>
                <w:lang w:val="en-US"/>
              </w:rPr>
            </w:pPr>
            <w:r w:rsidRPr="00F273E4">
              <w:rPr>
                <w:sz w:val="20"/>
                <w:szCs w:val="20"/>
              </w:rPr>
              <w:t>7</w:t>
            </w:r>
            <w:r w:rsidRPr="00F273E4">
              <w:rPr>
                <w:sz w:val="20"/>
                <w:szCs w:val="20"/>
                <w:lang w:val="en-US"/>
              </w:rPr>
              <w:t>-9</w:t>
            </w:r>
          </w:p>
        </w:tc>
        <w:tc>
          <w:tcPr>
            <w:tcW w:w="1731" w:type="dxa"/>
          </w:tcPr>
          <w:p w14:paraId="18BD68DE"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56CDC13" w14:textId="77777777" w:rsidR="00F273E4" w:rsidRPr="00F273E4" w:rsidRDefault="00F273E4" w:rsidP="00F273E4">
            <w:pPr>
              <w:spacing w:line="258" w:lineRule="exact"/>
              <w:rPr>
                <w:sz w:val="20"/>
                <w:szCs w:val="20"/>
              </w:rPr>
            </w:pPr>
            <w:r w:rsidRPr="00F273E4">
              <w:rPr>
                <w:sz w:val="20"/>
                <w:szCs w:val="20"/>
              </w:rPr>
              <w:t>Плахова Н.В.- учитель</w:t>
            </w:r>
          </w:p>
        </w:tc>
      </w:tr>
      <w:tr w:rsidR="00F273E4" w:rsidRPr="00F273E4" w14:paraId="6567C4FB" w14:textId="77777777" w:rsidTr="000D6E0A">
        <w:trPr>
          <w:trHeight w:val="273"/>
        </w:trPr>
        <w:tc>
          <w:tcPr>
            <w:tcW w:w="4253" w:type="dxa"/>
          </w:tcPr>
          <w:p w14:paraId="36874F38" w14:textId="77777777" w:rsidR="00F273E4" w:rsidRPr="00F273E4" w:rsidRDefault="00F273E4" w:rsidP="00F273E4">
            <w:pPr>
              <w:spacing w:line="253" w:lineRule="exact"/>
              <w:rPr>
                <w:sz w:val="20"/>
                <w:szCs w:val="20"/>
                <w:lang w:val="en-US"/>
              </w:rPr>
            </w:pPr>
            <w:r w:rsidRPr="00F273E4">
              <w:rPr>
                <w:sz w:val="20"/>
                <w:szCs w:val="20"/>
                <w:lang w:val="en-US"/>
              </w:rPr>
              <w:t>«Финансовая грамотность»</w:t>
            </w:r>
          </w:p>
        </w:tc>
        <w:tc>
          <w:tcPr>
            <w:tcW w:w="1104" w:type="dxa"/>
          </w:tcPr>
          <w:p w14:paraId="7FF6D7DA" w14:textId="77777777" w:rsidR="00F273E4" w:rsidRPr="00F273E4" w:rsidRDefault="00F273E4" w:rsidP="00F273E4">
            <w:pPr>
              <w:spacing w:line="253" w:lineRule="exact"/>
              <w:ind w:right="122"/>
              <w:jc w:val="center"/>
              <w:rPr>
                <w:sz w:val="20"/>
                <w:szCs w:val="20"/>
              </w:rPr>
            </w:pPr>
            <w:r w:rsidRPr="00F273E4">
              <w:rPr>
                <w:sz w:val="20"/>
                <w:szCs w:val="20"/>
              </w:rPr>
              <w:t>1</w:t>
            </w:r>
            <w:r w:rsidRPr="00F273E4">
              <w:rPr>
                <w:sz w:val="20"/>
                <w:szCs w:val="20"/>
                <w:lang w:val="en-US"/>
              </w:rPr>
              <w:t>-</w:t>
            </w:r>
            <w:r w:rsidRPr="00F273E4">
              <w:rPr>
                <w:sz w:val="20"/>
                <w:szCs w:val="20"/>
              </w:rPr>
              <w:t>4,7,8</w:t>
            </w:r>
          </w:p>
        </w:tc>
        <w:tc>
          <w:tcPr>
            <w:tcW w:w="1731" w:type="dxa"/>
          </w:tcPr>
          <w:p w14:paraId="3BC3D575"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10"/>
                <w:sz w:val="20"/>
                <w:szCs w:val="20"/>
                <w:lang w:val="en-US"/>
              </w:rPr>
              <w:t xml:space="preserve"> </w:t>
            </w:r>
            <w:r w:rsidRPr="00F273E4">
              <w:rPr>
                <w:sz w:val="20"/>
                <w:szCs w:val="20"/>
                <w:lang w:val="en-US"/>
              </w:rPr>
              <w:t>года</w:t>
            </w:r>
          </w:p>
        </w:tc>
        <w:tc>
          <w:tcPr>
            <w:tcW w:w="3827" w:type="dxa"/>
          </w:tcPr>
          <w:p w14:paraId="62E0CEBB" w14:textId="77777777" w:rsidR="00F273E4" w:rsidRPr="00F273E4" w:rsidRDefault="00F273E4" w:rsidP="00F273E4">
            <w:pPr>
              <w:spacing w:line="253" w:lineRule="exact"/>
              <w:rPr>
                <w:sz w:val="20"/>
                <w:szCs w:val="20"/>
              </w:rPr>
            </w:pPr>
            <w:r w:rsidRPr="00F273E4">
              <w:rPr>
                <w:sz w:val="20"/>
                <w:szCs w:val="20"/>
              </w:rPr>
              <w:t>Пупонина М.С., Карпенко Т.М.</w:t>
            </w:r>
          </w:p>
        </w:tc>
      </w:tr>
      <w:tr w:rsidR="00F273E4" w:rsidRPr="00F273E4" w14:paraId="238A9331" w14:textId="77777777" w:rsidTr="000D6E0A">
        <w:trPr>
          <w:trHeight w:val="278"/>
        </w:trPr>
        <w:tc>
          <w:tcPr>
            <w:tcW w:w="4253" w:type="dxa"/>
          </w:tcPr>
          <w:p w14:paraId="58FCC459" w14:textId="77777777" w:rsidR="00F273E4" w:rsidRPr="00F273E4" w:rsidRDefault="00F273E4" w:rsidP="00F273E4">
            <w:pPr>
              <w:spacing w:line="258" w:lineRule="exact"/>
              <w:rPr>
                <w:sz w:val="20"/>
                <w:szCs w:val="20"/>
                <w:lang w:val="en-US"/>
              </w:rPr>
            </w:pPr>
            <w:r w:rsidRPr="00F273E4">
              <w:rPr>
                <w:sz w:val="20"/>
                <w:szCs w:val="20"/>
                <w:lang w:val="en-US"/>
              </w:rPr>
              <w:t>«Разговор о правильном питании»</w:t>
            </w:r>
          </w:p>
        </w:tc>
        <w:tc>
          <w:tcPr>
            <w:tcW w:w="1104" w:type="dxa"/>
          </w:tcPr>
          <w:p w14:paraId="74056B23" w14:textId="77777777" w:rsidR="00F273E4" w:rsidRPr="00F273E4" w:rsidRDefault="00F273E4" w:rsidP="00F273E4">
            <w:pPr>
              <w:spacing w:line="258" w:lineRule="exact"/>
              <w:ind w:right="122"/>
              <w:jc w:val="center"/>
              <w:rPr>
                <w:sz w:val="20"/>
                <w:szCs w:val="20"/>
              </w:rPr>
            </w:pPr>
            <w:r w:rsidRPr="00F273E4">
              <w:rPr>
                <w:sz w:val="20"/>
                <w:szCs w:val="20"/>
              </w:rPr>
              <w:t>1-4</w:t>
            </w:r>
          </w:p>
        </w:tc>
        <w:tc>
          <w:tcPr>
            <w:tcW w:w="1731" w:type="dxa"/>
          </w:tcPr>
          <w:p w14:paraId="0EEC11A2"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16D2755" w14:textId="77777777" w:rsidR="00F273E4" w:rsidRPr="00F273E4" w:rsidRDefault="00F273E4" w:rsidP="00F273E4">
            <w:pPr>
              <w:spacing w:line="258" w:lineRule="exact"/>
              <w:rPr>
                <w:sz w:val="20"/>
                <w:szCs w:val="20"/>
              </w:rPr>
            </w:pPr>
            <w:r w:rsidRPr="00F273E4">
              <w:rPr>
                <w:sz w:val="20"/>
                <w:szCs w:val="20"/>
              </w:rPr>
              <w:t>Гаврикова О.А.</w:t>
            </w:r>
          </w:p>
        </w:tc>
      </w:tr>
      <w:tr w:rsidR="00F273E4" w:rsidRPr="00F273E4" w14:paraId="6E141F72" w14:textId="77777777" w:rsidTr="000D6E0A">
        <w:trPr>
          <w:trHeight w:val="273"/>
        </w:trPr>
        <w:tc>
          <w:tcPr>
            <w:tcW w:w="4253" w:type="dxa"/>
          </w:tcPr>
          <w:p w14:paraId="163D71D4" w14:textId="77777777" w:rsidR="00F273E4" w:rsidRPr="00F273E4" w:rsidRDefault="00F273E4" w:rsidP="00F273E4">
            <w:pPr>
              <w:spacing w:line="253" w:lineRule="exact"/>
              <w:rPr>
                <w:sz w:val="20"/>
                <w:szCs w:val="20"/>
                <w:lang w:val="en-US"/>
              </w:rPr>
            </w:pPr>
            <w:r w:rsidRPr="00F273E4">
              <w:rPr>
                <w:sz w:val="20"/>
                <w:szCs w:val="20"/>
              </w:rPr>
              <w:t>«</w:t>
            </w:r>
            <w:r w:rsidRPr="00F273E4">
              <w:rPr>
                <w:sz w:val="20"/>
                <w:szCs w:val="20"/>
                <w:lang w:val="en-US"/>
              </w:rPr>
              <w:t>Подвижные игры»</w:t>
            </w:r>
          </w:p>
        </w:tc>
        <w:tc>
          <w:tcPr>
            <w:tcW w:w="1104" w:type="dxa"/>
          </w:tcPr>
          <w:p w14:paraId="4E44A03D" w14:textId="77777777" w:rsidR="00F273E4" w:rsidRPr="00F273E4" w:rsidRDefault="00F273E4" w:rsidP="00F273E4">
            <w:pPr>
              <w:spacing w:line="253" w:lineRule="exact"/>
              <w:jc w:val="center"/>
              <w:rPr>
                <w:sz w:val="20"/>
                <w:szCs w:val="20"/>
              </w:rPr>
            </w:pPr>
            <w:r w:rsidRPr="00F273E4">
              <w:rPr>
                <w:sz w:val="20"/>
                <w:szCs w:val="20"/>
              </w:rPr>
              <w:t>1-4</w:t>
            </w:r>
          </w:p>
        </w:tc>
        <w:tc>
          <w:tcPr>
            <w:tcW w:w="1731" w:type="dxa"/>
          </w:tcPr>
          <w:p w14:paraId="39C43647"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7630DC5" w14:textId="77777777" w:rsidR="00F273E4" w:rsidRPr="00F273E4" w:rsidRDefault="00F273E4" w:rsidP="00F273E4">
            <w:pPr>
              <w:spacing w:line="253" w:lineRule="exact"/>
              <w:rPr>
                <w:sz w:val="20"/>
                <w:szCs w:val="20"/>
              </w:rPr>
            </w:pPr>
            <w:r w:rsidRPr="00F273E4">
              <w:rPr>
                <w:sz w:val="20"/>
                <w:szCs w:val="20"/>
              </w:rPr>
              <w:t xml:space="preserve"> Малышев С.А.</w:t>
            </w:r>
          </w:p>
        </w:tc>
      </w:tr>
      <w:tr w:rsidR="00F273E4" w:rsidRPr="00F273E4" w14:paraId="1C1F7E7E" w14:textId="77777777" w:rsidTr="000D6E0A">
        <w:trPr>
          <w:trHeight w:val="273"/>
        </w:trPr>
        <w:tc>
          <w:tcPr>
            <w:tcW w:w="4253" w:type="dxa"/>
          </w:tcPr>
          <w:p w14:paraId="1507534D" w14:textId="77777777" w:rsidR="00F273E4" w:rsidRPr="00F273E4" w:rsidRDefault="00F273E4" w:rsidP="00F273E4">
            <w:pPr>
              <w:spacing w:line="253" w:lineRule="exact"/>
              <w:rPr>
                <w:sz w:val="20"/>
                <w:szCs w:val="20"/>
                <w:lang w:val="en-US"/>
              </w:rPr>
            </w:pPr>
            <w:r w:rsidRPr="00F273E4">
              <w:rPr>
                <w:rFonts w:eastAsia="Calibri"/>
                <w:color w:val="000000"/>
                <w:sz w:val="20"/>
                <w:szCs w:val="20"/>
                <w:shd w:val="clear" w:color="auto" w:fill="FFFFFF"/>
                <w:lang w:val="en-US" w:eastAsia="ru-RU"/>
              </w:rPr>
              <w:t>«Эрудит»</w:t>
            </w:r>
          </w:p>
        </w:tc>
        <w:tc>
          <w:tcPr>
            <w:tcW w:w="1104" w:type="dxa"/>
          </w:tcPr>
          <w:p w14:paraId="55136040" w14:textId="77777777" w:rsidR="00F273E4" w:rsidRPr="00F273E4" w:rsidRDefault="00F273E4" w:rsidP="00F273E4">
            <w:pPr>
              <w:spacing w:line="253" w:lineRule="exact"/>
              <w:jc w:val="center"/>
              <w:rPr>
                <w:sz w:val="20"/>
                <w:szCs w:val="20"/>
                <w:lang w:val="en-US"/>
              </w:rPr>
            </w:pPr>
            <w:r w:rsidRPr="00F273E4">
              <w:rPr>
                <w:sz w:val="20"/>
                <w:szCs w:val="20"/>
                <w:lang w:val="en-US"/>
              </w:rPr>
              <w:t>9</w:t>
            </w:r>
          </w:p>
        </w:tc>
        <w:tc>
          <w:tcPr>
            <w:tcW w:w="1731" w:type="dxa"/>
          </w:tcPr>
          <w:p w14:paraId="636068B1"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49D284B" w14:textId="77777777" w:rsidR="00F273E4" w:rsidRPr="00F273E4" w:rsidRDefault="00F273E4" w:rsidP="00F273E4">
            <w:pPr>
              <w:spacing w:line="253" w:lineRule="exact"/>
              <w:rPr>
                <w:sz w:val="20"/>
                <w:szCs w:val="20"/>
              </w:rPr>
            </w:pPr>
            <w:r w:rsidRPr="00F273E4">
              <w:rPr>
                <w:sz w:val="20"/>
                <w:szCs w:val="20"/>
              </w:rPr>
              <w:t>Помогаева В.Н.</w:t>
            </w:r>
          </w:p>
        </w:tc>
      </w:tr>
      <w:tr w:rsidR="00F273E4" w:rsidRPr="00F273E4" w14:paraId="2D33935B" w14:textId="77777777" w:rsidTr="000D6E0A">
        <w:trPr>
          <w:trHeight w:val="278"/>
        </w:trPr>
        <w:tc>
          <w:tcPr>
            <w:tcW w:w="4253" w:type="dxa"/>
          </w:tcPr>
          <w:p w14:paraId="7F4478EB" w14:textId="77777777" w:rsidR="00F273E4" w:rsidRPr="00F273E4" w:rsidRDefault="00F273E4" w:rsidP="00F273E4">
            <w:pPr>
              <w:spacing w:line="258" w:lineRule="exact"/>
              <w:rPr>
                <w:sz w:val="20"/>
                <w:szCs w:val="20"/>
                <w:lang w:val="en-US"/>
              </w:rPr>
            </w:pPr>
            <w:r w:rsidRPr="00F273E4">
              <w:rPr>
                <w:rFonts w:eastAsia="Calibri"/>
                <w:sz w:val="20"/>
                <w:szCs w:val="20"/>
                <w:lang w:val="en-US" w:eastAsia="ru-RU"/>
              </w:rPr>
              <w:t>«Юный биолог»</w:t>
            </w:r>
          </w:p>
        </w:tc>
        <w:tc>
          <w:tcPr>
            <w:tcW w:w="1104" w:type="dxa"/>
          </w:tcPr>
          <w:p w14:paraId="00DFC4B7" w14:textId="77777777" w:rsidR="00F273E4" w:rsidRPr="00F273E4" w:rsidRDefault="00F273E4" w:rsidP="00F273E4">
            <w:pPr>
              <w:spacing w:line="258" w:lineRule="exact"/>
              <w:jc w:val="center"/>
              <w:rPr>
                <w:sz w:val="20"/>
                <w:szCs w:val="20"/>
              </w:rPr>
            </w:pPr>
            <w:r w:rsidRPr="00F273E4">
              <w:rPr>
                <w:sz w:val="20"/>
                <w:szCs w:val="20"/>
              </w:rPr>
              <w:t>7,8</w:t>
            </w:r>
          </w:p>
        </w:tc>
        <w:tc>
          <w:tcPr>
            <w:tcW w:w="1731" w:type="dxa"/>
          </w:tcPr>
          <w:p w14:paraId="238A3EFA"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99ED3E4" w14:textId="77777777" w:rsidR="00F273E4" w:rsidRPr="00F273E4" w:rsidRDefault="00F273E4" w:rsidP="00F273E4">
            <w:pPr>
              <w:spacing w:line="258" w:lineRule="exact"/>
              <w:rPr>
                <w:sz w:val="20"/>
                <w:szCs w:val="20"/>
              </w:rPr>
            </w:pPr>
            <w:r w:rsidRPr="00F273E4">
              <w:rPr>
                <w:sz w:val="20"/>
                <w:szCs w:val="20"/>
              </w:rPr>
              <w:t>Карпенко Т.М.</w:t>
            </w:r>
          </w:p>
        </w:tc>
      </w:tr>
      <w:tr w:rsidR="00F273E4" w:rsidRPr="00F273E4" w14:paraId="7BDDA72B" w14:textId="77777777" w:rsidTr="000D6E0A">
        <w:trPr>
          <w:trHeight w:val="273"/>
        </w:trPr>
        <w:tc>
          <w:tcPr>
            <w:tcW w:w="4253" w:type="dxa"/>
          </w:tcPr>
          <w:p w14:paraId="2EA8CAC3" w14:textId="77777777" w:rsidR="00F273E4" w:rsidRPr="00F273E4" w:rsidRDefault="00F273E4" w:rsidP="00F273E4">
            <w:pPr>
              <w:spacing w:line="253" w:lineRule="exact"/>
              <w:rPr>
                <w:sz w:val="20"/>
                <w:szCs w:val="20"/>
              </w:rPr>
            </w:pPr>
            <w:r w:rsidRPr="00F273E4">
              <w:rPr>
                <w:rFonts w:eastAsia="Calibri"/>
                <w:sz w:val="20"/>
                <w:szCs w:val="20"/>
                <w:lang w:eastAsia="ru-RU"/>
              </w:rPr>
              <w:t>«Физика в задачах и опытах»</w:t>
            </w:r>
          </w:p>
        </w:tc>
        <w:tc>
          <w:tcPr>
            <w:tcW w:w="1104" w:type="dxa"/>
          </w:tcPr>
          <w:p w14:paraId="1C775B9E" w14:textId="77777777" w:rsidR="00F273E4" w:rsidRPr="00F273E4" w:rsidRDefault="00F273E4" w:rsidP="00F273E4">
            <w:pPr>
              <w:spacing w:line="253" w:lineRule="exact"/>
              <w:ind w:right="122"/>
              <w:jc w:val="center"/>
              <w:rPr>
                <w:sz w:val="20"/>
                <w:szCs w:val="20"/>
              </w:rPr>
            </w:pPr>
            <w:r w:rsidRPr="00F273E4">
              <w:rPr>
                <w:sz w:val="20"/>
                <w:szCs w:val="20"/>
              </w:rPr>
              <w:t>8</w:t>
            </w:r>
          </w:p>
        </w:tc>
        <w:tc>
          <w:tcPr>
            <w:tcW w:w="1731" w:type="dxa"/>
          </w:tcPr>
          <w:p w14:paraId="2A028425"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D944311" w14:textId="77777777" w:rsidR="00F273E4" w:rsidRPr="00F273E4" w:rsidRDefault="00F273E4" w:rsidP="00F273E4">
            <w:pPr>
              <w:spacing w:line="253" w:lineRule="exact"/>
              <w:rPr>
                <w:sz w:val="20"/>
                <w:szCs w:val="20"/>
              </w:rPr>
            </w:pPr>
            <w:r w:rsidRPr="00F273E4">
              <w:rPr>
                <w:sz w:val="20"/>
                <w:szCs w:val="20"/>
              </w:rPr>
              <w:t>Плахова Н.В.</w:t>
            </w:r>
          </w:p>
        </w:tc>
      </w:tr>
      <w:tr w:rsidR="00F273E4" w:rsidRPr="00F273E4" w14:paraId="6B211302" w14:textId="77777777" w:rsidTr="000D6E0A">
        <w:trPr>
          <w:trHeight w:val="278"/>
        </w:trPr>
        <w:tc>
          <w:tcPr>
            <w:tcW w:w="4253" w:type="dxa"/>
          </w:tcPr>
          <w:p w14:paraId="016329CA" w14:textId="77777777" w:rsidR="00F273E4" w:rsidRPr="00F273E4" w:rsidRDefault="00F273E4" w:rsidP="00F273E4">
            <w:pPr>
              <w:spacing w:line="258" w:lineRule="exact"/>
              <w:rPr>
                <w:sz w:val="20"/>
                <w:szCs w:val="20"/>
                <w:lang w:val="en-US"/>
              </w:rPr>
            </w:pPr>
            <w:r w:rsidRPr="00F273E4">
              <w:rPr>
                <w:rFonts w:eastAsia="Calibri"/>
                <w:sz w:val="20"/>
                <w:szCs w:val="20"/>
                <w:lang w:val="en-US" w:eastAsia="ru-RU"/>
              </w:rPr>
              <w:t>«</w:t>
            </w:r>
            <w:r w:rsidRPr="00F273E4">
              <w:rPr>
                <w:rFonts w:eastAsia="Calibri"/>
                <w:sz w:val="20"/>
                <w:szCs w:val="20"/>
                <w:lang w:eastAsia="ru-RU"/>
              </w:rPr>
              <w:t>Занимательная информатика</w:t>
            </w:r>
            <w:r w:rsidRPr="00F273E4">
              <w:rPr>
                <w:rFonts w:eastAsia="Calibri"/>
                <w:sz w:val="20"/>
                <w:szCs w:val="20"/>
                <w:lang w:val="en-US" w:eastAsia="ru-RU"/>
              </w:rPr>
              <w:t>»</w:t>
            </w:r>
          </w:p>
        </w:tc>
        <w:tc>
          <w:tcPr>
            <w:tcW w:w="1104" w:type="dxa"/>
          </w:tcPr>
          <w:p w14:paraId="5446E5F3" w14:textId="77777777" w:rsidR="00F273E4" w:rsidRPr="00F273E4" w:rsidRDefault="00F273E4" w:rsidP="00F273E4">
            <w:pPr>
              <w:spacing w:line="258" w:lineRule="exact"/>
              <w:jc w:val="center"/>
              <w:rPr>
                <w:sz w:val="20"/>
                <w:szCs w:val="20"/>
              </w:rPr>
            </w:pPr>
            <w:r w:rsidRPr="00F273E4">
              <w:rPr>
                <w:sz w:val="20"/>
                <w:szCs w:val="20"/>
              </w:rPr>
              <w:t>8</w:t>
            </w:r>
          </w:p>
        </w:tc>
        <w:tc>
          <w:tcPr>
            <w:tcW w:w="1731" w:type="dxa"/>
          </w:tcPr>
          <w:p w14:paraId="3EF084A1"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2C1CE244" w14:textId="77777777" w:rsidR="00F273E4" w:rsidRPr="00F273E4" w:rsidRDefault="00F273E4" w:rsidP="00F273E4">
            <w:pPr>
              <w:spacing w:line="258" w:lineRule="exact"/>
              <w:rPr>
                <w:sz w:val="20"/>
                <w:szCs w:val="20"/>
              </w:rPr>
            </w:pPr>
            <w:r w:rsidRPr="00F273E4">
              <w:rPr>
                <w:sz w:val="20"/>
                <w:szCs w:val="20"/>
              </w:rPr>
              <w:t>Дредигер Г.В.</w:t>
            </w:r>
          </w:p>
        </w:tc>
      </w:tr>
      <w:tr w:rsidR="00F273E4" w:rsidRPr="00F273E4" w14:paraId="44281F9F" w14:textId="77777777" w:rsidTr="000D6E0A">
        <w:trPr>
          <w:trHeight w:val="278"/>
        </w:trPr>
        <w:tc>
          <w:tcPr>
            <w:tcW w:w="4253" w:type="dxa"/>
          </w:tcPr>
          <w:p w14:paraId="6EE3186D" w14:textId="77777777" w:rsidR="00F273E4" w:rsidRPr="00F273E4" w:rsidRDefault="00F273E4" w:rsidP="00F273E4">
            <w:pPr>
              <w:spacing w:line="258" w:lineRule="exact"/>
              <w:rPr>
                <w:rFonts w:eastAsia="Calibri"/>
                <w:sz w:val="20"/>
                <w:szCs w:val="20"/>
                <w:lang w:eastAsia="ru-RU"/>
              </w:rPr>
            </w:pPr>
            <w:r w:rsidRPr="00F273E4">
              <w:rPr>
                <w:rFonts w:eastAsia="Calibri"/>
                <w:sz w:val="20"/>
                <w:szCs w:val="20"/>
                <w:lang w:eastAsia="ru-RU"/>
              </w:rPr>
              <w:t>«Занимательная биология»</w:t>
            </w:r>
          </w:p>
        </w:tc>
        <w:tc>
          <w:tcPr>
            <w:tcW w:w="1104" w:type="dxa"/>
          </w:tcPr>
          <w:p w14:paraId="192D1299" w14:textId="77777777" w:rsidR="00F273E4" w:rsidRPr="00F273E4" w:rsidRDefault="00F273E4" w:rsidP="00F273E4">
            <w:pPr>
              <w:spacing w:line="258" w:lineRule="exact"/>
              <w:jc w:val="center"/>
              <w:rPr>
                <w:sz w:val="20"/>
                <w:szCs w:val="20"/>
              </w:rPr>
            </w:pPr>
            <w:r w:rsidRPr="00F273E4">
              <w:rPr>
                <w:sz w:val="20"/>
                <w:szCs w:val="20"/>
              </w:rPr>
              <w:t>9</w:t>
            </w:r>
          </w:p>
        </w:tc>
        <w:tc>
          <w:tcPr>
            <w:tcW w:w="1731" w:type="dxa"/>
          </w:tcPr>
          <w:p w14:paraId="712F3AF1"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BF514B4" w14:textId="77777777" w:rsidR="00F273E4" w:rsidRPr="00F273E4" w:rsidRDefault="00F273E4" w:rsidP="00F273E4">
            <w:pPr>
              <w:spacing w:line="258" w:lineRule="exact"/>
              <w:rPr>
                <w:sz w:val="20"/>
                <w:szCs w:val="20"/>
              </w:rPr>
            </w:pPr>
            <w:r w:rsidRPr="00F273E4">
              <w:rPr>
                <w:sz w:val="20"/>
                <w:szCs w:val="20"/>
              </w:rPr>
              <w:t>Карпенко Т.М.</w:t>
            </w:r>
          </w:p>
        </w:tc>
      </w:tr>
      <w:tr w:rsidR="00F273E4" w:rsidRPr="00F273E4" w14:paraId="59601025" w14:textId="77777777" w:rsidTr="000D6E0A">
        <w:trPr>
          <w:trHeight w:val="273"/>
        </w:trPr>
        <w:tc>
          <w:tcPr>
            <w:tcW w:w="4253" w:type="dxa"/>
          </w:tcPr>
          <w:p w14:paraId="5251F59F" w14:textId="77777777" w:rsidR="00F273E4" w:rsidRPr="00F273E4" w:rsidRDefault="00F273E4" w:rsidP="00F273E4">
            <w:pPr>
              <w:spacing w:line="253" w:lineRule="exact"/>
              <w:rPr>
                <w:sz w:val="20"/>
                <w:szCs w:val="20"/>
                <w:lang w:val="en-US"/>
              </w:rPr>
            </w:pPr>
            <w:r w:rsidRPr="00F273E4">
              <w:rPr>
                <w:sz w:val="20"/>
                <w:szCs w:val="20"/>
                <w:lang w:val="en-US"/>
              </w:rPr>
              <w:t>«Спортивные игры»</w:t>
            </w:r>
          </w:p>
        </w:tc>
        <w:tc>
          <w:tcPr>
            <w:tcW w:w="1104" w:type="dxa"/>
          </w:tcPr>
          <w:p w14:paraId="2D48ACF4" w14:textId="77777777" w:rsidR="00F273E4" w:rsidRPr="00F273E4" w:rsidRDefault="00F273E4" w:rsidP="00F273E4">
            <w:pPr>
              <w:spacing w:line="253" w:lineRule="exact"/>
              <w:jc w:val="center"/>
              <w:rPr>
                <w:sz w:val="20"/>
                <w:szCs w:val="20"/>
              </w:rPr>
            </w:pPr>
            <w:r w:rsidRPr="00F273E4">
              <w:rPr>
                <w:sz w:val="20"/>
                <w:szCs w:val="20"/>
                <w:lang w:val="en-US"/>
              </w:rPr>
              <w:t>5</w:t>
            </w:r>
            <w:r w:rsidRPr="00F273E4">
              <w:rPr>
                <w:sz w:val="20"/>
                <w:szCs w:val="20"/>
              </w:rPr>
              <w:t>-9</w:t>
            </w:r>
          </w:p>
        </w:tc>
        <w:tc>
          <w:tcPr>
            <w:tcW w:w="1731" w:type="dxa"/>
          </w:tcPr>
          <w:p w14:paraId="581FDE76"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59A63C31" w14:textId="77777777" w:rsidR="00F273E4" w:rsidRPr="00F273E4" w:rsidRDefault="00F273E4" w:rsidP="00F273E4">
            <w:pPr>
              <w:spacing w:line="253" w:lineRule="exact"/>
              <w:rPr>
                <w:sz w:val="20"/>
                <w:szCs w:val="20"/>
              </w:rPr>
            </w:pPr>
            <w:r w:rsidRPr="00F273E4">
              <w:rPr>
                <w:sz w:val="20"/>
                <w:szCs w:val="20"/>
              </w:rPr>
              <w:t>Малышев С.А.</w:t>
            </w:r>
          </w:p>
        </w:tc>
      </w:tr>
      <w:tr w:rsidR="00F273E4" w:rsidRPr="00F273E4" w14:paraId="7DA0C3B9" w14:textId="77777777" w:rsidTr="000D6E0A">
        <w:trPr>
          <w:trHeight w:val="278"/>
        </w:trPr>
        <w:tc>
          <w:tcPr>
            <w:tcW w:w="4253" w:type="dxa"/>
          </w:tcPr>
          <w:p w14:paraId="55584E4E" w14:textId="77777777" w:rsidR="00F273E4" w:rsidRPr="00F273E4" w:rsidRDefault="00F273E4" w:rsidP="00F273E4">
            <w:pPr>
              <w:spacing w:line="258" w:lineRule="exact"/>
              <w:rPr>
                <w:sz w:val="20"/>
                <w:szCs w:val="20"/>
                <w:lang w:val="en-US"/>
              </w:rPr>
            </w:pPr>
            <w:r w:rsidRPr="00F273E4">
              <w:rPr>
                <w:rFonts w:eastAsia="Calibri"/>
                <w:sz w:val="20"/>
                <w:szCs w:val="20"/>
                <w:lang w:val="en-US" w:eastAsia="ru-RU"/>
              </w:rPr>
              <w:t>«Театральное творчество»</w:t>
            </w:r>
          </w:p>
        </w:tc>
        <w:tc>
          <w:tcPr>
            <w:tcW w:w="1104" w:type="dxa"/>
          </w:tcPr>
          <w:p w14:paraId="37C0F1A2" w14:textId="77777777" w:rsidR="00F273E4" w:rsidRPr="00F273E4" w:rsidRDefault="00F273E4" w:rsidP="00F273E4">
            <w:pPr>
              <w:spacing w:line="258" w:lineRule="exact"/>
              <w:jc w:val="center"/>
              <w:rPr>
                <w:sz w:val="20"/>
                <w:szCs w:val="20"/>
              </w:rPr>
            </w:pPr>
            <w:r w:rsidRPr="00F273E4">
              <w:rPr>
                <w:sz w:val="20"/>
                <w:szCs w:val="20"/>
              </w:rPr>
              <w:t>5-7</w:t>
            </w:r>
          </w:p>
        </w:tc>
        <w:tc>
          <w:tcPr>
            <w:tcW w:w="1731" w:type="dxa"/>
          </w:tcPr>
          <w:p w14:paraId="0002B1E4" w14:textId="77777777" w:rsidR="00F273E4" w:rsidRPr="00F273E4" w:rsidRDefault="00F273E4" w:rsidP="00F273E4">
            <w:pPr>
              <w:spacing w:line="258" w:lineRule="exact"/>
              <w:ind w:right="68"/>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26F29BC" w14:textId="77777777" w:rsidR="00F273E4" w:rsidRPr="00F273E4" w:rsidRDefault="00F273E4" w:rsidP="00F273E4">
            <w:pPr>
              <w:spacing w:line="258" w:lineRule="exact"/>
              <w:rPr>
                <w:sz w:val="20"/>
                <w:szCs w:val="20"/>
              </w:rPr>
            </w:pPr>
            <w:r w:rsidRPr="00F273E4">
              <w:rPr>
                <w:sz w:val="20"/>
                <w:szCs w:val="20"/>
              </w:rPr>
              <w:t>Плахова Н.В.</w:t>
            </w:r>
          </w:p>
        </w:tc>
      </w:tr>
      <w:tr w:rsidR="00F273E4" w:rsidRPr="00F273E4" w14:paraId="19D6268D" w14:textId="77777777" w:rsidTr="000D6E0A">
        <w:trPr>
          <w:trHeight w:val="278"/>
        </w:trPr>
        <w:tc>
          <w:tcPr>
            <w:tcW w:w="4253" w:type="dxa"/>
          </w:tcPr>
          <w:p w14:paraId="1B818140" w14:textId="77777777" w:rsidR="00F273E4" w:rsidRPr="00F273E4" w:rsidRDefault="00F273E4" w:rsidP="00F273E4">
            <w:pPr>
              <w:spacing w:line="258" w:lineRule="exact"/>
              <w:rPr>
                <w:rFonts w:eastAsia="Calibri"/>
                <w:sz w:val="20"/>
                <w:szCs w:val="20"/>
                <w:lang w:eastAsia="ru-RU"/>
              </w:rPr>
            </w:pPr>
            <w:r w:rsidRPr="00F273E4">
              <w:rPr>
                <w:rFonts w:eastAsia="Calibri"/>
                <w:sz w:val="20"/>
                <w:szCs w:val="20"/>
                <w:lang w:eastAsia="ru-RU"/>
              </w:rPr>
              <w:t>«Читательская грамотность»</w:t>
            </w:r>
          </w:p>
        </w:tc>
        <w:tc>
          <w:tcPr>
            <w:tcW w:w="1104" w:type="dxa"/>
          </w:tcPr>
          <w:p w14:paraId="52483B0E" w14:textId="77777777" w:rsidR="00F273E4" w:rsidRPr="00F273E4" w:rsidRDefault="00F273E4" w:rsidP="00F273E4">
            <w:pPr>
              <w:spacing w:line="258" w:lineRule="exact"/>
              <w:jc w:val="center"/>
              <w:rPr>
                <w:sz w:val="20"/>
                <w:szCs w:val="20"/>
              </w:rPr>
            </w:pPr>
            <w:r w:rsidRPr="00F273E4">
              <w:rPr>
                <w:sz w:val="20"/>
                <w:szCs w:val="20"/>
              </w:rPr>
              <w:t>8,9</w:t>
            </w:r>
          </w:p>
        </w:tc>
        <w:tc>
          <w:tcPr>
            <w:tcW w:w="1731" w:type="dxa"/>
          </w:tcPr>
          <w:p w14:paraId="380E7AE0" w14:textId="77777777" w:rsidR="00F273E4" w:rsidRPr="00F273E4" w:rsidRDefault="00F273E4" w:rsidP="00F273E4">
            <w:pPr>
              <w:spacing w:line="258" w:lineRule="exact"/>
              <w:ind w:right="68"/>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E8CC7B5" w14:textId="77777777" w:rsidR="00F273E4" w:rsidRPr="00F273E4" w:rsidRDefault="00F273E4" w:rsidP="00F273E4">
            <w:pPr>
              <w:spacing w:line="258" w:lineRule="exact"/>
              <w:rPr>
                <w:sz w:val="20"/>
                <w:szCs w:val="20"/>
              </w:rPr>
            </w:pPr>
            <w:r w:rsidRPr="00F273E4">
              <w:rPr>
                <w:sz w:val="20"/>
                <w:szCs w:val="20"/>
              </w:rPr>
              <w:t>Семёнова Н.В.</w:t>
            </w:r>
          </w:p>
        </w:tc>
      </w:tr>
      <w:tr w:rsidR="00F273E4" w:rsidRPr="00F273E4" w14:paraId="723A483D" w14:textId="77777777" w:rsidTr="000D6E0A">
        <w:trPr>
          <w:trHeight w:val="278"/>
        </w:trPr>
        <w:tc>
          <w:tcPr>
            <w:tcW w:w="4253" w:type="dxa"/>
          </w:tcPr>
          <w:p w14:paraId="4791A0C0" w14:textId="77777777" w:rsidR="00F273E4" w:rsidRPr="00F273E4" w:rsidRDefault="00F273E4" w:rsidP="00F273E4">
            <w:pPr>
              <w:spacing w:line="258" w:lineRule="exact"/>
              <w:rPr>
                <w:sz w:val="20"/>
                <w:szCs w:val="20"/>
              </w:rPr>
            </w:pPr>
            <w:r w:rsidRPr="00F273E4">
              <w:rPr>
                <w:sz w:val="20"/>
                <w:szCs w:val="20"/>
              </w:rPr>
              <w:t>«Я люблю русский язык»</w:t>
            </w:r>
          </w:p>
        </w:tc>
        <w:tc>
          <w:tcPr>
            <w:tcW w:w="1104" w:type="dxa"/>
          </w:tcPr>
          <w:p w14:paraId="38D0C210" w14:textId="77777777" w:rsidR="00F273E4" w:rsidRPr="00F273E4" w:rsidRDefault="00F273E4" w:rsidP="00F273E4">
            <w:pPr>
              <w:spacing w:line="258" w:lineRule="exact"/>
              <w:ind w:right="122"/>
              <w:jc w:val="center"/>
              <w:rPr>
                <w:sz w:val="20"/>
                <w:szCs w:val="20"/>
                <w:lang w:val="en-US"/>
              </w:rPr>
            </w:pPr>
            <w:r w:rsidRPr="00F273E4">
              <w:rPr>
                <w:sz w:val="20"/>
                <w:szCs w:val="20"/>
              </w:rPr>
              <w:t>8.</w:t>
            </w:r>
            <w:r w:rsidRPr="00F273E4">
              <w:rPr>
                <w:sz w:val="20"/>
                <w:szCs w:val="20"/>
                <w:lang w:val="en-US"/>
              </w:rPr>
              <w:t>9</w:t>
            </w:r>
          </w:p>
        </w:tc>
        <w:tc>
          <w:tcPr>
            <w:tcW w:w="1731" w:type="dxa"/>
          </w:tcPr>
          <w:p w14:paraId="3BB1B143"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2AEA1BD3" w14:textId="77777777" w:rsidR="00F273E4" w:rsidRPr="00F273E4" w:rsidRDefault="00F273E4" w:rsidP="00F273E4">
            <w:pPr>
              <w:spacing w:line="258" w:lineRule="exact"/>
              <w:rPr>
                <w:sz w:val="20"/>
                <w:szCs w:val="20"/>
              </w:rPr>
            </w:pPr>
            <w:r w:rsidRPr="00F273E4">
              <w:rPr>
                <w:sz w:val="20"/>
                <w:szCs w:val="20"/>
              </w:rPr>
              <w:t>Семёнова Н.В.</w:t>
            </w:r>
          </w:p>
        </w:tc>
      </w:tr>
      <w:tr w:rsidR="00F273E4" w:rsidRPr="00F273E4" w14:paraId="537349B7" w14:textId="77777777" w:rsidTr="000D6E0A">
        <w:trPr>
          <w:trHeight w:val="273"/>
        </w:trPr>
        <w:tc>
          <w:tcPr>
            <w:tcW w:w="4253" w:type="dxa"/>
          </w:tcPr>
          <w:p w14:paraId="40F23D27" w14:textId="77777777" w:rsidR="00F273E4" w:rsidRPr="00F273E4" w:rsidRDefault="00F273E4" w:rsidP="00F273E4">
            <w:pPr>
              <w:spacing w:line="253" w:lineRule="exact"/>
              <w:rPr>
                <w:sz w:val="20"/>
                <w:szCs w:val="20"/>
              </w:rPr>
            </w:pPr>
            <w:r w:rsidRPr="00F273E4">
              <w:rPr>
                <w:sz w:val="20"/>
                <w:szCs w:val="20"/>
              </w:rPr>
              <w:t>«Эврика»</w:t>
            </w:r>
          </w:p>
        </w:tc>
        <w:tc>
          <w:tcPr>
            <w:tcW w:w="1104" w:type="dxa"/>
          </w:tcPr>
          <w:p w14:paraId="2820D7B6" w14:textId="77777777" w:rsidR="00F273E4" w:rsidRPr="00F273E4" w:rsidRDefault="00F273E4" w:rsidP="00F273E4">
            <w:pPr>
              <w:spacing w:line="253" w:lineRule="exact"/>
              <w:ind w:right="122"/>
              <w:jc w:val="center"/>
              <w:rPr>
                <w:sz w:val="20"/>
                <w:szCs w:val="20"/>
              </w:rPr>
            </w:pPr>
            <w:r w:rsidRPr="00F273E4">
              <w:rPr>
                <w:sz w:val="20"/>
                <w:szCs w:val="20"/>
                <w:lang w:val="en-US"/>
              </w:rPr>
              <w:t>8</w:t>
            </w:r>
            <w:r w:rsidRPr="00F273E4">
              <w:rPr>
                <w:sz w:val="20"/>
                <w:szCs w:val="20"/>
              </w:rPr>
              <w:t>,9</w:t>
            </w:r>
          </w:p>
        </w:tc>
        <w:tc>
          <w:tcPr>
            <w:tcW w:w="1731" w:type="dxa"/>
          </w:tcPr>
          <w:p w14:paraId="0F003318"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5B4C842" w14:textId="77777777" w:rsidR="00F273E4" w:rsidRPr="00F273E4" w:rsidRDefault="00F273E4" w:rsidP="00F273E4">
            <w:pPr>
              <w:spacing w:line="253" w:lineRule="exact"/>
              <w:rPr>
                <w:sz w:val="20"/>
                <w:szCs w:val="20"/>
              </w:rPr>
            </w:pPr>
            <w:r w:rsidRPr="00F273E4">
              <w:rPr>
                <w:sz w:val="20"/>
                <w:szCs w:val="20"/>
              </w:rPr>
              <w:t>Помогаева В.Н.</w:t>
            </w:r>
          </w:p>
        </w:tc>
      </w:tr>
      <w:tr w:rsidR="00F273E4" w:rsidRPr="00F273E4" w14:paraId="1538B195" w14:textId="77777777" w:rsidTr="000D6E0A">
        <w:trPr>
          <w:trHeight w:val="278"/>
        </w:trPr>
        <w:tc>
          <w:tcPr>
            <w:tcW w:w="4253" w:type="dxa"/>
          </w:tcPr>
          <w:p w14:paraId="08DFE519" w14:textId="77777777" w:rsidR="00F273E4" w:rsidRPr="00F273E4" w:rsidRDefault="00F273E4" w:rsidP="00F273E4">
            <w:pPr>
              <w:spacing w:line="258" w:lineRule="exact"/>
              <w:rPr>
                <w:sz w:val="20"/>
                <w:szCs w:val="20"/>
              </w:rPr>
            </w:pPr>
            <w:r w:rsidRPr="00F273E4">
              <w:rPr>
                <w:sz w:val="20"/>
                <w:szCs w:val="20"/>
              </w:rPr>
              <w:t>Клуб «Дорогой отцов»</w:t>
            </w:r>
          </w:p>
        </w:tc>
        <w:tc>
          <w:tcPr>
            <w:tcW w:w="1104" w:type="dxa"/>
          </w:tcPr>
          <w:p w14:paraId="1064ADFA" w14:textId="77777777" w:rsidR="00F273E4" w:rsidRPr="00F273E4" w:rsidRDefault="00F273E4" w:rsidP="00F273E4">
            <w:pPr>
              <w:spacing w:line="258" w:lineRule="exact"/>
              <w:ind w:right="123"/>
              <w:jc w:val="center"/>
              <w:rPr>
                <w:sz w:val="20"/>
                <w:szCs w:val="20"/>
              </w:rPr>
            </w:pPr>
            <w:r w:rsidRPr="00F273E4">
              <w:rPr>
                <w:sz w:val="20"/>
                <w:szCs w:val="20"/>
                <w:lang w:val="en-US"/>
              </w:rPr>
              <w:t>5</w:t>
            </w:r>
            <w:r w:rsidRPr="00F273E4">
              <w:rPr>
                <w:sz w:val="20"/>
                <w:szCs w:val="20"/>
              </w:rPr>
              <w:t>-9</w:t>
            </w:r>
          </w:p>
        </w:tc>
        <w:tc>
          <w:tcPr>
            <w:tcW w:w="1731" w:type="dxa"/>
          </w:tcPr>
          <w:p w14:paraId="017304A6"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48609F4" w14:textId="77777777" w:rsidR="00F273E4" w:rsidRPr="00F273E4" w:rsidRDefault="00F273E4" w:rsidP="00F273E4">
            <w:pPr>
              <w:spacing w:line="258" w:lineRule="exact"/>
              <w:rPr>
                <w:sz w:val="20"/>
                <w:szCs w:val="20"/>
              </w:rPr>
            </w:pPr>
            <w:r w:rsidRPr="00F273E4">
              <w:rPr>
                <w:sz w:val="20"/>
                <w:szCs w:val="20"/>
              </w:rPr>
              <w:t>Плахова Н.В.</w:t>
            </w:r>
          </w:p>
        </w:tc>
      </w:tr>
      <w:tr w:rsidR="00F273E4" w:rsidRPr="00F273E4" w14:paraId="4012676B" w14:textId="77777777" w:rsidTr="000D6E0A">
        <w:trPr>
          <w:trHeight w:val="273"/>
        </w:trPr>
        <w:tc>
          <w:tcPr>
            <w:tcW w:w="4253" w:type="dxa"/>
          </w:tcPr>
          <w:p w14:paraId="3B015B3D" w14:textId="77777777" w:rsidR="00F273E4" w:rsidRPr="00F273E4" w:rsidRDefault="00F273E4" w:rsidP="00F273E4">
            <w:pPr>
              <w:spacing w:line="254" w:lineRule="exact"/>
              <w:rPr>
                <w:sz w:val="20"/>
                <w:szCs w:val="20"/>
              </w:rPr>
            </w:pPr>
            <w:r w:rsidRPr="00F273E4">
              <w:rPr>
                <w:sz w:val="20"/>
                <w:szCs w:val="20"/>
              </w:rPr>
              <w:t>«Виктория»</w:t>
            </w:r>
          </w:p>
        </w:tc>
        <w:tc>
          <w:tcPr>
            <w:tcW w:w="1104" w:type="dxa"/>
          </w:tcPr>
          <w:p w14:paraId="3E15F489" w14:textId="77777777" w:rsidR="00F273E4" w:rsidRPr="00F273E4" w:rsidRDefault="00F273E4" w:rsidP="00F273E4">
            <w:pPr>
              <w:spacing w:line="254" w:lineRule="exact"/>
              <w:jc w:val="center"/>
              <w:rPr>
                <w:sz w:val="20"/>
                <w:szCs w:val="20"/>
              </w:rPr>
            </w:pPr>
            <w:r w:rsidRPr="00F273E4">
              <w:rPr>
                <w:sz w:val="20"/>
                <w:szCs w:val="20"/>
              </w:rPr>
              <w:t>1-9</w:t>
            </w:r>
          </w:p>
        </w:tc>
        <w:tc>
          <w:tcPr>
            <w:tcW w:w="1731" w:type="dxa"/>
          </w:tcPr>
          <w:p w14:paraId="6B5304EF" w14:textId="77777777" w:rsidR="00F273E4" w:rsidRPr="00F273E4" w:rsidRDefault="00F273E4" w:rsidP="00F273E4">
            <w:pPr>
              <w:spacing w:line="254"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6AF12481" w14:textId="77777777" w:rsidR="00F273E4" w:rsidRPr="00F273E4" w:rsidRDefault="00F273E4" w:rsidP="00F273E4">
            <w:pPr>
              <w:spacing w:line="254" w:lineRule="exact"/>
              <w:rPr>
                <w:sz w:val="20"/>
                <w:szCs w:val="20"/>
              </w:rPr>
            </w:pPr>
            <w:r w:rsidRPr="00F273E4">
              <w:rPr>
                <w:spacing w:val="-11"/>
                <w:sz w:val="20"/>
                <w:szCs w:val="20"/>
                <w:lang w:val="en-US"/>
              </w:rPr>
              <w:t xml:space="preserve"> </w:t>
            </w:r>
            <w:r w:rsidRPr="00F273E4">
              <w:rPr>
                <w:sz w:val="20"/>
                <w:szCs w:val="20"/>
              </w:rPr>
              <w:t>Малышев С.А.</w:t>
            </w:r>
          </w:p>
        </w:tc>
      </w:tr>
      <w:tr w:rsidR="00F273E4" w:rsidRPr="00F273E4" w14:paraId="3BF7AD0B" w14:textId="77777777" w:rsidTr="000D6E0A">
        <w:trPr>
          <w:trHeight w:val="277"/>
        </w:trPr>
        <w:tc>
          <w:tcPr>
            <w:tcW w:w="4253" w:type="dxa"/>
          </w:tcPr>
          <w:p w14:paraId="1D1645C5" w14:textId="77777777" w:rsidR="00F273E4" w:rsidRPr="00F273E4" w:rsidRDefault="00F273E4" w:rsidP="00F273E4">
            <w:pPr>
              <w:spacing w:line="258" w:lineRule="exact"/>
              <w:rPr>
                <w:sz w:val="20"/>
                <w:szCs w:val="20"/>
              </w:rPr>
            </w:pPr>
            <w:r w:rsidRPr="00F273E4">
              <w:rPr>
                <w:sz w:val="20"/>
                <w:szCs w:val="20"/>
              </w:rPr>
              <w:t>«ЮИД»</w:t>
            </w:r>
          </w:p>
        </w:tc>
        <w:tc>
          <w:tcPr>
            <w:tcW w:w="1104" w:type="dxa"/>
          </w:tcPr>
          <w:p w14:paraId="7A7F5E7F" w14:textId="77777777" w:rsidR="00F273E4" w:rsidRPr="00F273E4" w:rsidRDefault="00F273E4" w:rsidP="00F273E4">
            <w:pPr>
              <w:spacing w:line="258" w:lineRule="exact"/>
              <w:rPr>
                <w:sz w:val="20"/>
                <w:szCs w:val="20"/>
              </w:rPr>
            </w:pPr>
            <w:r w:rsidRPr="00F273E4">
              <w:rPr>
                <w:sz w:val="20"/>
                <w:szCs w:val="20"/>
              </w:rPr>
              <w:t xml:space="preserve">   7</w:t>
            </w:r>
          </w:p>
        </w:tc>
        <w:tc>
          <w:tcPr>
            <w:tcW w:w="1731" w:type="dxa"/>
          </w:tcPr>
          <w:p w14:paraId="0359165E"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BBBBABD" w14:textId="77777777" w:rsidR="00F273E4" w:rsidRPr="00F273E4" w:rsidRDefault="00F273E4" w:rsidP="00F273E4">
            <w:pPr>
              <w:spacing w:line="258" w:lineRule="exact"/>
              <w:rPr>
                <w:sz w:val="20"/>
                <w:szCs w:val="20"/>
              </w:rPr>
            </w:pPr>
            <w:r w:rsidRPr="00F273E4">
              <w:rPr>
                <w:spacing w:val="-11"/>
                <w:sz w:val="20"/>
                <w:szCs w:val="20"/>
              </w:rPr>
              <w:t xml:space="preserve"> Малышев С.А.</w:t>
            </w:r>
          </w:p>
        </w:tc>
      </w:tr>
      <w:tr w:rsidR="00F273E4" w:rsidRPr="00F273E4" w14:paraId="678A6C4D" w14:textId="77777777" w:rsidTr="000D6E0A">
        <w:trPr>
          <w:trHeight w:val="277"/>
        </w:trPr>
        <w:tc>
          <w:tcPr>
            <w:tcW w:w="4253" w:type="dxa"/>
          </w:tcPr>
          <w:p w14:paraId="27B6444E" w14:textId="77777777" w:rsidR="00F273E4" w:rsidRPr="00F273E4" w:rsidRDefault="00F273E4" w:rsidP="00F273E4">
            <w:pPr>
              <w:spacing w:line="258" w:lineRule="exact"/>
              <w:rPr>
                <w:sz w:val="20"/>
                <w:szCs w:val="20"/>
              </w:rPr>
            </w:pPr>
            <w:r w:rsidRPr="00F273E4">
              <w:rPr>
                <w:sz w:val="20"/>
                <w:szCs w:val="20"/>
              </w:rPr>
              <w:t>«Робототехника»</w:t>
            </w:r>
          </w:p>
        </w:tc>
        <w:tc>
          <w:tcPr>
            <w:tcW w:w="1104" w:type="dxa"/>
          </w:tcPr>
          <w:p w14:paraId="16673EDA" w14:textId="77777777" w:rsidR="00F273E4" w:rsidRPr="00F273E4" w:rsidRDefault="00F273E4" w:rsidP="00F273E4">
            <w:pPr>
              <w:spacing w:line="258" w:lineRule="exact"/>
              <w:jc w:val="center"/>
              <w:rPr>
                <w:sz w:val="20"/>
                <w:szCs w:val="20"/>
              </w:rPr>
            </w:pPr>
            <w:r w:rsidRPr="00F273E4">
              <w:rPr>
                <w:sz w:val="20"/>
                <w:szCs w:val="20"/>
              </w:rPr>
              <w:t>8-9</w:t>
            </w:r>
          </w:p>
        </w:tc>
        <w:tc>
          <w:tcPr>
            <w:tcW w:w="1731" w:type="dxa"/>
          </w:tcPr>
          <w:p w14:paraId="11E2F4DC"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4AD85039" w14:textId="77777777" w:rsidR="00F273E4" w:rsidRPr="00F273E4" w:rsidRDefault="00F273E4" w:rsidP="00F273E4">
            <w:pPr>
              <w:spacing w:line="258" w:lineRule="exact"/>
              <w:rPr>
                <w:sz w:val="20"/>
                <w:szCs w:val="20"/>
              </w:rPr>
            </w:pPr>
            <w:r w:rsidRPr="00F273E4">
              <w:rPr>
                <w:sz w:val="20"/>
                <w:szCs w:val="20"/>
              </w:rPr>
              <w:t>Плахова Т.М.</w:t>
            </w:r>
          </w:p>
        </w:tc>
      </w:tr>
      <w:tr w:rsidR="00F273E4" w:rsidRPr="00F273E4" w14:paraId="0D57EAE9" w14:textId="77777777" w:rsidTr="000D6E0A">
        <w:trPr>
          <w:trHeight w:val="277"/>
        </w:trPr>
        <w:tc>
          <w:tcPr>
            <w:tcW w:w="4253" w:type="dxa"/>
          </w:tcPr>
          <w:p w14:paraId="4469BEC2" w14:textId="77777777" w:rsidR="00F273E4" w:rsidRPr="00F273E4" w:rsidRDefault="00F273E4" w:rsidP="00F273E4">
            <w:pPr>
              <w:spacing w:line="258" w:lineRule="exact"/>
              <w:rPr>
                <w:sz w:val="20"/>
                <w:szCs w:val="20"/>
              </w:rPr>
            </w:pPr>
            <w:r w:rsidRPr="00F273E4">
              <w:rPr>
                <w:sz w:val="20"/>
                <w:szCs w:val="20"/>
              </w:rPr>
              <w:t>«Практическая биология»</w:t>
            </w:r>
          </w:p>
        </w:tc>
        <w:tc>
          <w:tcPr>
            <w:tcW w:w="1104" w:type="dxa"/>
          </w:tcPr>
          <w:p w14:paraId="27C7EAD3" w14:textId="77777777" w:rsidR="00F273E4" w:rsidRPr="00F273E4" w:rsidRDefault="00F273E4" w:rsidP="00F273E4">
            <w:pPr>
              <w:spacing w:line="258" w:lineRule="exact"/>
              <w:jc w:val="center"/>
              <w:rPr>
                <w:sz w:val="20"/>
                <w:szCs w:val="20"/>
              </w:rPr>
            </w:pPr>
            <w:r w:rsidRPr="00F273E4">
              <w:rPr>
                <w:sz w:val="20"/>
                <w:szCs w:val="20"/>
              </w:rPr>
              <w:t>6-9</w:t>
            </w:r>
          </w:p>
        </w:tc>
        <w:tc>
          <w:tcPr>
            <w:tcW w:w="1731" w:type="dxa"/>
          </w:tcPr>
          <w:p w14:paraId="3B886C08" w14:textId="77777777" w:rsidR="00F273E4" w:rsidRPr="00F273E4" w:rsidRDefault="00F273E4" w:rsidP="00F273E4">
            <w:pPr>
              <w:spacing w:line="258" w:lineRule="exact"/>
              <w:ind w:right="69"/>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7BA53E67" w14:textId="77777777" w:rsidR="00F273E4" w:rsidRPr="00F273E4" w:rsidRDefault="00F273E4" w:rsidP="00F273E4">
            <w:pPr>
              <w:spacing w:line="258" w:lineRule="exact"/>
              <w:rPr>
                <w:sz w:val="20"/>
                <w:szCs w:val="20"/>
              </w:rPr>
            </w:pPr>
            <w:r w:rsidRPr="00F273E4">
              <w:rPr>
                <w:sz w:val="20"/>
                <w:szCs w:val="20"/>
              </w:rPr>
              <w:t>Карпенко Т.М.</w:t>
            </w:r>
          </w:p>
        </w:tc>
      </w:tr>
      <w:tr w:rsidR="00F273E4" w:rsidRPr="00F273E4" w14:paraId="0386A35A" w14:textId="77777777" w:rsidTr="000D6E0A">
        <w:trPr>
          <w:trHeight w:val="278"/>
        </w:trPr>
        <w:tc>
          <w:tcPr>
            <w:tcW w:w="10915" w:type="dxa"/>
            <w:gridSpan w:val="4"/>
          </w:tcPr>
          <w:p w14:paraId="00DB98EE" w14:textId="77777777" w:rsidR="00F273E4" w:rsidRPr="00F273E4" w:rsidRDefault="00F273E4" w:rsidP="00F273E4">
            <w:pPr>
              <w:spacing w:line="258" w:lineRule="exact"/>
              <w:ind w:right="2907"/>
              <w:jc w:val="center"/>
              <w:rPr>
                <w:b/>
                <w:sz w:val="20"/>
                <w:szCs w:val="20"/>
                <w:lang w:val="en-US"/>
              </w:rPr>
            </w:pPr>
            <w:r w:rsidRPr="00F273E4">
              <w:rPr>
                <w:b/>
                <w:sz w:val="20"/>
                <w:szCs w:val="20"/>
                <w:lang w:val="en-US"/>
              </w:rPr>
              <w:t>Модуль</w:t>
            </w:r>
            <w:r w:rsidRPr="00F273E4">
              <w:rPr>
                <w:b/>
                <w:spacing w:val="-15"/>
                <w:sz w:val="20"/>
                <w:szCs w:val="20"/>
                <w:lang w:val="en-US"/>
              </w:rPr>
              <w:t xml:space="preserve"> </w:t>
            </w:r>
            <w:r w:rsidRPr="00F273E4">
              <w:rPr>
                <w:b/>
                <w:sz w:val="20"/>
                <w:szCs w:val="20"/>
                <w:lang w:val="en-US"/>
              </w:rPr>
              <w:t>«Классное</w:t>
            </w:r>
            <w:r w:rsidRPr="00F273E4">
              <w:rPr>
                <w:b/>
                <w:spacing w:val="-14"/>
                <w:sz w:val="20"/>
                <w:szCs w:val="20"/>
                <w:lang w:val="en-US"/>
              </w:rPr>
              <w:t xml:space="preserve"> </w:t>
            </w:r>
            <w:r w:rsidRPr="00F273E4">
              <w:rPr>
                <w:b/>
                <w:sz w:val="20"/>
                <w:szCs w:val="20"/>
                <w:lang w:val="en-US"/>
              </w:rPr>
              <w:t>руководство»</w:t>
            </w:r>
          </w:p>
        </w:tc>
      </w:tr>
      <w:tr w:rsidR="00F273E4" w:rsidRPr="00F273E4" w14:paraId="650BF713" w14:textId="77777777" w:rsidTr="000D6E0A">
        <w:trPr>
          <w:trHeight w:val="551"/>
        </w:trPr>
        <w:tc>
          <w:tcPr>
            <w:tcW w:w="4253" w:type="dxa"/>
          </w:tcPr>
          <w:p w14:paraId="5F3572B6" w14:textId="77777777" w:rsidR="00F273E4" w:rsidRPr="00F273E4" w:rsidRDefault="00F273E4" w:rsidP="00F273E4">
            <w:pPr>
              <w:spacing w:line="268" w:lineRule="exact"/>
              <w:rPr>
                <w:sz w:val="20"/>
                <w:szCs w:val="20"/>
              </w:rPr>
            </w:pPr>
            <w:r w:rsidRPr="00F273E4">
              <w:rPr>
                <w:sz w:val="20"/>
                <w:szCs w:val="20"/>
              </w:rPr>
              <w:t>Внос</w:t>
            </w:r>
            <w:r w:rsidRPr="00F273E4">
              <w:rPr>
                <w:spacing w:val="-7"/>
                <w:sz w:val="20"/>
                <w:szCs w:val="20"/>
              </w:rPr>
              <w:t xml:space="preserve"> </w:t>
            </w:r>
            <w:r w:rsidRPr="00F273E4">
              <w:rPr>
                <w:sz w:val="20"/>
                <w:szCs w:val="20"/>
              </w:rPr>
              <w:t>флага.</w:t>
            </w:r>
            <w:r w:rsidRPr="00F273E4">
              <w:rPr>
                <w:spacing w:val="-7"/>
                <w:sz w:val="20"/>
                <w:szCs w:val="20"/>
              </w:rPr>
              <w:t xml:space="preserve"> </w:t>
            </w:r>
            <w:r w:rsidRPr="00F273E4">
              <w:rPr>
                <w:sz w:val="20"/>
                <w:szCs w:val="20"/>
              </w:rPr>
              <w:t>Гимн.</w:t>
            </w:r>
            <w:r w:rsidRPr="00F273E4">
              <w:rPr>
                <w:spacing w:val="-8"/>
                <w:sz w:val="20"/>
                <w:szCs w:val="20"/>
              </w:rPr>
              <w:t xml:space="preserve"> </w:t>
            </w:r>
            <w:r w:rsidRPr="00F273E4">
              <w:rPr>
                <w:sz w:val="20"/>
                <w:szCs w:val="20"/>
              </w:rPr>
              <w:t>«Разговор</w:t>
            </w:r>
            <w:r w:rsidRPr="00F273E4">
              <w:rPr>
                <w:spacing w:val="-10"/>
                <w:sz w:val="20"/>
                <w:szCs w:val="20"/>
              </w:rPr>
              <w:t xml:space="preserve"> </w:t>
            </w:r>
            <w:r w:rsidRPr="00F273E4">
              <w:rPr>
                <w:sz w:val="20"/>
                <w:szCs w:val="20"/>
              </w:rPr>
              <w:t>о</w:t>
            </w:r>
            <w:r w:rsidRPr="00F273E4">
              <w:rPr>
                <w:spacing w:val="-5"/>
                <w:sz w:val="20"/>
                <w:szCs w:val="20"/>
              </w:rPr>
              <w:t xml:space="preserve"> </w:t>
            </w:r>
            <w:r w:rsidRPr="00F273E4">
              <w:rPr>
                <w:sz w:val="20"/>
                <w:szCs w:val="20"/>
              </w:rPr>
              <w:t>важном»</w:t>
            </w:r>
          </w:p>
        </w:tc>
        <w:tc>
          <w:tcPr>
            <w:tcW w:w="1104" w:type="dxa"/>
          </w:tcPr>
          <w:p w14:paraId="207E8C3D"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1D6CBC4" w14:textId="77777777" w:rsidR="00F273E4" w:rsidRPr="00F273E4" w:rsidRDefault="00F273E4" w:rsidP="00F273E4">
            <w:pPr>
              <w:spacing w:line="267" w:lineRule="exact"/>
              <w:ind w:right="71"/>
              <w:rPr>
                <w:sz w:val="20"/>
                <w:szCs w:val="20"/>
                <w:lang w:val="en-US"/>
              </w:rPr>
            </w:pPr>
            <w:r w:rsidRPr="00F273E4">
              <w:rPr>
                <w:sz w:val="20"/>
                <w:szCs w:val="20"/>
              </w:rPr>
              <w:t xml:space="preserve">       </w:t>
            </w:r>
            <w:r w:rsidRPr="00F273E4">
              <w:rPr>
                <w:sz w:val="20"/>
                <w:szCs w:val="20"/>
                <w:lang w:val="en-US"/>
              </w:rPr>
              <w:t>каждый</w:t>
            </w:r>
          </w:p>
          <w:p w14:paraId="1853DC3F" w14:textId="77777777" w:rsidR="00F273E4" w:rsidRPr="00F273E4" w:rsidRDefault="00F273E4" w:rsidP="00F273E4">
            <w:pPr>
              <w:spacing w:line="265" w:lineRule="exact"/>
              <w:ind w:right="71"/>
              <w:jc w:val="center"/>
              <w:rPr>
                <w:sz w:val="20"/>
                <w:szCs w:val="20"/>
                <w:lang w:val="en-US"/>
              </w:rPr>
            </w:pPr>
            <w:r w:rsidRPr="00F273E4">
              <w:rPr>
                <w:sz w:val="20"/>
                <w:szCs w:val="20"/>
                <w:lang w:val="en-US"/>
              </w:rPr>
              <w:t>понедельник,</w:t>
            </w:r>
          </w:p>
        </w:tc>
        <w:tc>
          <w:tcPr>
            <w:tcW w:w="3827" w:type="dxa"/>
          </w:tcPr>
          <w:p w14:paraId="64351FA5"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bl>
    <w:p w14:paraId="17127097" w14:textId="77777777" w:rsidR="00F273E4" w:rsidRPr="00F273E4" w:rsidRDefault="00F273E4" w:rsidP="00F273E4">
      <w:pPr>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1694A5AC" w14:textId="77777777" w:rsidTr="000D6E0A">
        <w:trPr>
          <w:trHeight w:val="551"/>
        </w:trPr>
        <w:tc>
          <w:tcPr>
            <w:tcW w:w="4253" w:type="dxa"/>
          </w:tcPr>
          <w:p w14:paraId="39761EC8" w14:textId="77777777" w:rsidR="00F273E4" w:rsidRPr="00F273E4" w:rsidRDefault="00F273E4" w:rsidP="00F273E4">
            <w:pPr>
              <w:rPr>
                <w:sz w:val="20"/>
                <w:szCs w:val="20"/>
                <w:lang w:val="en-US"/>
              </w:rPr>
            </w:pPr>
          </w:p>
        </w:tc>
        <w:tc>
          <w:tcPr>
            <w:tcW w:w="1104" w:type="dxa"/>
          </w:tcPr>
          <w:p w14:paraId="0387B4E7" w14:textId="77777777" w:rsidR="00F273E4" w:rsidRPr="00F273E4" w:rsidRDefault="00F273E4" w:rsidP="00F273E4">
            <w:pPr>
              <w:rPr>
                <w:sz w:val="20"/>
                <w:szCs w:val="20"/>
                <w:lang w:val="en-US"/>
              </w:rPr>
            </w:pPr>
          </w:p>
        </w:tc>
        <w:tc>
          <w:tcPr>
            <w:tcW w:w="1731" w:type="dxa"/>
          </w:tcPr>
          <w:p w14:paraId="0833B805" w14:textId="77777777" w:rsidR="00F273E4" w:rsidRPr="00F273E4" w:rsidRDefault="00F273E4" w:rsidP="00F273E4">
            <w:pPr>
              <w:spacing w:line="268" w:lineRule="exact"/>
              <w:ind w:right="404"/>
              <w:jc w:val="right"/>
              <w:rPr>
                <w:sz w:val="20"/>
                <w:szCs w:val="20"/>
                <w:lang w:val="en-US"/>
              </w:rPr>
            </w:pPr>
            <w:r w:rsidRPr="00F273E4">
              <w:rPr>
                <w:sz w:val="20"/>
                <w:szCs w:val="20"/>
                <w:lang w:val="en-US"/>
              </w:rPr>
              <w:t>1</w:t>
            </w:r>
            <w:r w:rsidRPr="00F273E4">
              <w:rPr>
                <w:spacing w:val="-5"/>
                <w:sz w:val="20"/>
                <w:szCs w:val="20"/>
                <w:lang w:val="en-US"/>
              </w:rPr>
              <w:t xml:space="preserve"> </w:t>
            </w:r>
            <w:r w:rsidRPr="00F273E4">
              <w:rPr>
                <w:sz w:val="20"/>
                <w:szCs w:val="20"/>
                <w:lang w:val="en-US"/>
              </w:rPr>
              <w:t>уроком</w:t>
            </w:r>
            <w:r w:rsidRPr="00F273E4">
              <w:rPr>
                <w:spacing w:val="-4"/>
                <w:sz w:val="20"/>
                <w:szCs w:val="20"/>
                <w:lang w:val="en-US"/>
              </w:rPr>
              <w:t xml:space="preserve"> </w:t>
            </w:r>
            <w:r w:rsidRPr="00F273E4">
              <w:rPr>
                <w:sz w:val="20"/>
                <w:szCs w:val="20"/>
                <w:lang w:val="en-US"/>
              </w:rPr>
              <w:t>в</w:t>
            </w:r>
          </w:p>
          <w:p w14:paraId="432750D6" w14:textId="77777777" w:rsidR="00F273E4" w:rsidRPr="00F273E4" w:rsidRDefault="00F273E4" w:rsidP="00F273E4">
            <w:pPr>
              <w:spacing w:before="2" w:line="261" w:lineRule="exact"/>
              <w:ind w:right="329"/>
              <w:jc w:val="right"/>
              <w:rPr>
                <w:sz w:val="20"/>
                <w:szCs w:val="20"/>
                <w:lang w:val="en-US"/>
              </w:rPr>
            </w:pPr>
            <w:r w:rsidRPr="00F273E4">
              <w:rPr>
                <w:sz w:val="20"/>
                <w:szCs w:val="20"/>
                <w:lang w:val="en-US"/>
              </w:rPr>
              <w:t>течение</w:t>
            </w:r>
            <w:r w:rsidRPr="00F273E4">
              <w:rPr>
                <w:spacing w:val="-8"/>
                <w:sz w:val="20"/>
                <w:szCs w:val="20"/>
                <w:lang w:val="en-US"/>
              </w:rPr>
              <w:t xml:space="preserve"> </w:t>
            </w:r>
            <w:r w:rsidRPr="00F273E4">
              <w:rPr>
                <w:sz w:val="20"/>
                <w:szCs w:val="20"/>
                <w:lang w:val="en-US"/>
              </w:rPr>
              <w:t>года</w:t>
            </w:r>
          </w:p>
        </w:tc>
        <w:tc>
          <w:tcPr>
            <w:tcW w:w="3827" w:type="dxa"/>
          </w:tcPr>
          <w:p w14:paraId="56550459" w14:textId="77777777" w:rsidR="00F273E4" w:rsidRPr="00F273E4" w:rsidRDefault="00F273E4" w:rsidP="00F273E4">
            <w:pPr>
              <w:rPr>
                <w:sz w:val="20"/>
                <w:szCs w:val="20"/>
                <w:lang w:val="en-US"/>
              </w:rPr>
            </w:pPr>
          </w:p>
        </w:tc>
      </w:tr>
      <w:tr w:rsidR="00F273E4" w:rsidRPr="00F273E4" w14:paraId="1E35D3A2" w14:textId="77777777" w:rsidTr="000D6E0A">
        <w:trPr>
          <w:trHeight w:val="552"/>
        </w:trPr>
        <w:tc>
          <w:tcPr>
            <w:tcW w:w="4253" w:type="dxa"/>
          </w:tcPr>
          <w:p w14:paraId="5FA47B11" w14:textId="77777777" w:rsidR="00F273E4" w:rsidRPr="00F273E4" w:rsidRDefault="00F273E4" w:rsidP="00F273E4">
            <w:pPr>
              <w:spacing w:line="268" w:lineRule="exact"/>
              <w:rPr>
                <w:sz w:val="20"/>
                <w:szCs w:val="20"/>
              </w:rPr>
            </w:pPr>
            <w:r w:rsidRPr="00F273E4">
              <w:rPr>
                <w:sz w:val="20"/>
                <w:szCs w:val="20"/>
              </w:rPr>
              <w:t>Проведение</w:t>
            </w:r>
            <w:r w:rsidRPr="00F273E4">
              <w:rPr>
                <w:spacing w:val="45"/>
                <w:sz w:val="20"/>
                <w:szCs w:val="20"/>
              </w:rPr>
              <w:t xml:space="preserve"> </w:t>
            </w:r>
            <w:r w:rsidRPr="00F273E4">
              <w:rPr>
                <w:sz w:val="20"/>
                <w:szCs w:val="20"/>
              </w:rPr>
              <w:t>классных</w:t>
            </w:r>
            <w:r w:rsidRPr="00F273E4">
              <w:rPr>
                <w:spacing w:val="100"/>
                <w:sz w:val="20"/>
                <w:szCs w:val="20"/>
              </w:rPr>
              <w:t xml:space="preserve"> </w:t>
            </w:r>
            <w:r w:rsidRPr="00F273E4">
              <w:rPr>
                <w:sz w:val="20"/>
                <w:szCs w:val="20"/>
              </w:rPr>
              <w:t>часов,</w:t>
            </w:r>
            <w:r w:rsidRPr="00F273E4">
              <w:rPr>
                <w:spacing w:val="104"/>
                <w:sz w:val="20"/>
                <w:szCs w:val="20"/>
              </w:rPr>
              <w:t xml:space="preserve"> </w:t>
            </w:r>
            <w:r w:rsidRPr="00F273E4">
              <w:rPr>
                <w:sz w:val="20"/>
                <w:szCs w:val="20"/>
              </w:rPr>
              <w:t>участие</w:t>
            </w:r>
            <w:r w:rsidRPr="00F273E4">
              <w:rPr>
                <w:spacing w:val="105"/>
                <w:sz w:val="20"/>
                <w:szCs w:val="20"/>
              </w:rPr>
              <w:t xml:space="preserve"> </w:t>
            </w:r>
            <w:r w:rsidRPr="00F273E4">
              <w:rPr>
                <w:sz w:val="20"/>
                <w:szCs w:val="20"/>
              </w:rPr>
              <w:t>в</w:t>
            </w:r>
            <w:r w:rsidRPr="00F273E4">
              <w:rPr>
                <w:spacing w:val="103"/>
                <w:sz w:val="20"/>
                <w:szCs w:val="20"/>
              </w:rPr>
              <w:t xml:space="preserve"> </w:t>
            </w:r>
            <w:r w:rsidRPr="00F273E4">
              <w:rPr>
                <w:sz w:val="20"/>
                <w:szCs w:val="20"/>
              </w:rPr>
              <w:t>Днях</w:t>
            </w:r>
            <w:r w:rsidRPr="00F273E4">
              <w:rPr>
                <w:spacing w:val="101"/>
                <w:sz w:val="20"/>
                <w:szCs w:val="20"/>
              </w:rPr>
              <w:t xml:space="preserve"> </w:t>
            </w:r>
            <w:r w:rsidRPr="00F273E4">
              <w:rPr>
                <w:sz w:val="20"/>
                <w:szCs w:val="20"/>
              </w:rPr>
              <w:t>единых</w:t>
            </w:r>
          </w:p>
          <w:p w14:paraId="4412353C" w14:textId="77777777" w:rsidR="00F273E4" w:rsidRPr="00F273E4" w:rsidRDefault="00F273E4" w:rsidP="00F273E4">
            <w:pPr>
              <w:spacing w:before="3" w:line="261" w:lineRule="exact"/>
              <w:rPr>
                <w:sz w:val="20"/>
                <w:szCs w:val="20"/>
                <w:lang w:val="en-US"/>
              </w:rPr>
            </w:pPr>
            <w:r w:rsidRPr="00F273E4">
              <w:rPr>
                <w:sz w:val="20"/>
                <w:szCs w:val="20"/>
                <w:lang w:val="en-US"/>
              </w:rPr>
              <w:t>действий</w:t>
            </w:r>
          </w:p>
        </w:tc>
        <w:tc>
          <w:tcPr>
            <w:tcW w:w="1104" w:type="dxa"/>
          </w:tcPr>
          <w:p w14:paraId="09911485"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DCCDE01" w14:textId="77777777" w:rsidR="00F273E4" w:rsidRPr="00F273E4" w:rsidRDefault="00F273E4" w:rsidP="00F273E4">
            <w:pPr>
              <w:rPr>
                <w:sz w:val="20"/>
                <w:szCs w:val="20"/>
                <w:lang w:val="en-US"/>
              </w:rPr>
            </w:pPr>
            <w:r w:rsidRPr="00F273E4">
              <w:rPr>
                <w:sz w:val="20"/>
                <w:szCs w:val="20"/>
              </w:rPr>
              <w:t xml:space="preserve">   </w:t>
            </w: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576D7BDE"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70CA6C0E" w14:textId="77777777" w:rsidTr="000D6E0A">
        <w:trPr>
          <w:trHeight w:val="556"/>
        </w:trPr>
        <w:tc>
          <w:tcPr>
            <w:tcW w:w="4253" w:type="dxa"/>
          </w:tcPr>
          <w:p w14:paraId="1204BB7B" w14:textId="77777777" w:rsidR="00F273E4" w:rsidRPr="00F273E4" w:rsidRDefault="00F273E4" w:rsidP="00F273E4">
            <w:pPr>
              <w:spacing w:line="274" w:lineRule="exact"/>
              <w:rPr>
                <w:sz w:val="20"/>
                <w:szCs w:val="20"/>
              </w:rPr>
            </w:pPr>
            <w:r w:rsidRPr="00F273E4">
              <w:rPr>
                <w:sz w:val="20"/>
                <w:szCs w:val="20"/>
              </w:rPr>
              <w:t>Проведение</w:t>
            </w:r>
            <w:r w:rsidRPr="00F273E4">
              <w:rPr>
                <w:spacing w:val="42"/>
                <w:sz w:val="20"/>
                <w:szCs w:val="20"/>
              </w:rPr>
              <w:t xml:space="preserve"> </w:t>
            </w:r>
            <w:r w:rsidRPr="00F273E4">
              <w:rPr>
                <w:sz w:val="20"/>
                <w:szCs w:val="20"/>
              </w:rPr>
              <w:t>инструктажей</w:t>
            </w:r>
            <w:r w:rsidRPr="00F273E4">
              <w:rPr>
                <w:spacing w:val="44"/>
                <w:sz w:val="20"/>
                <w:szCs w:val="20"/>
              </w:rPr>
              <w:t xml:space="preserve"> </w:t>
            </w:r>
            <w:r w:rsidRPr="00F273E4">
              <w:rPr>
                <w:sz w:val="20"/>
                <w:szCs w:val="20"/>
              </w:rPr>
              <w:t>с</w:t>
            </w:r>
            <w:r w:rsidRPr="00F273E4">
              <w:rPr>
                <w:spacing w:val="42"/>
                <w:sz w:val="20"/>
                <w:szCs w:val="20"/>
              </w:rPr>
              <w:t xml:space="preserve"> </w:t>
            </w:r>
            <w:r w:rsidRPr="00F273E4">
              <w:rPr>
                <w:sz w:val="20"/>
                <w:szCs w:val="20"/>
              </w:rPr>
              <w:t>обучающимся</w:t>
            </w:r>
            <w:r w:rsidRPr="00F273E4">
              <w:rPr>
                <w:spacing w:val="44"/>
                <w:sz w:val="20"/>
                <w:szCs w:val="20"/>
              </w:rPr>
              <w:t xml:space="preserve"> </w:t>
            </w:r>
            <w:r w:rsidRPr="00F273E4">
              <w:rPr>
                <w:sz w:val="20"/>
                <w:szCs w:val="20"/>
              </w:rPr>
              <w:t>по</w:t>
            </w:r>
            <w:r w:rsidRPr="00F273E4">
              <w:rPr>
                <w:spacing w:val="43"/>
                <w:sz w:val="20"/>
                <w:szCs w:val="20"/>
              </w:rPr>
              <w:t xml:space="preserve"> </w:t>
            </w:r>
            <w:r w:rsidRPr="00F273E4">
              <w:rPr>
                <w:sz w:val="20"/>
                <w:szCs w:val="20"/>
              </w:rPr>
              <w:t>ТБ,</w:t>
            </w:r>
            <w:r w:rsidRPr="00F273E4">
              <w:rPr>
                <w:spacing w:val="45"/>
                <w:sz w:val="20"/>
                <w:szCs w:val="20"/>
              </w:rPr>
              <w:t xml:space="preserve"> </w:t>
            </w:r>
            <w:r w:rsidRPr="00F273E4">
              <w:rPr>
                <w:sz w:val="20"/>
                <w:szCs w:val="20"/>
              </w:rPr>
              <w:t>ПДД,</w:t>
            </w:r>
            <w:r w:rsidRPr="00F273E4">
              <w:rPr>
                <w:spacing w:val="-57"/>
                <w:sz w:val="20"/>
                <w:szCs w:val="20"/>
              </w:rPr>
              <w:t xml:space="preserve"> </w:t>
            </w:r>
            <w:r w:rsidRPr="00F273E4">
              <w:rPr>
                <w:sz w:val="20"/>
                <w:szCs w:val="20"/>
              </w:rPr>
              <w:t>ППБ</w:t>
            </w:r>
          </w:p>
        </w:tc>
        <w:tc>
          <w:tcPr>
            <w:tcW w:w="1104" w:type="dxa"/>
          </w:tcPr>
          <w:p w14:paraId="5A99180D"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E3C97AB" w14:textId="77777777" w:rsidR="00F273E4" w:rsidRPr="00F273E4" w:rsidRDefault="00F273E4" w:rsidP="00F273E4">
            <w:pPr>
              <w:spacing w:line="273"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5935902" w14:textId="77777777" w:rsidR="00F273E4" w:rsidRPr="00F273E4" w:rsidRDefault="00F273E4" w:rsidP="00F273E4">
            <w:pPr>
              <w:spacing w:line="273" w:lineRule="exact"/>
              <w:rPr>
                <w:sz w:val="20"/>
                <w:szCs w:val="20"/>
                <w:lang w:val="en-US"/>
              </w:rPr>
            </w:pPr>
            <w:r w:rsidRPr="00F273E4">
              <w:rPr>
                <w:sz w:val="20"/>
                <w:szCs w:val="20"/>
                <w:lang w:val="en-US"/>
              </w:rPr>
              <w:t>классные</w:t>
            </w:r>
            <w:r w:rsidRPr="00F273E4">
              <w:rPr>
                <w:spacing w:val="-10"/>
                <w:sz w:val="20"/>
                <w:szCs w:val="20"/>
                <w:lang w:val="en-US"/>
              </w:rPr>
              <w:t xml:space="preserve"> </w:t>
            </w:r>
            <w:r w:rsidRPr="00F273E4">
              <w:rPr>
                <w:sz w:val="20"/>
                <w:szCs w:val="20"/>
                <w:lang w:val="en-US"/>
              </w:rPr>
              <w:t>руководители</w:t>
            </w:r>
          </w:p>
        </w:tc>
      </w:tr>
      <w:tr w:rsidR="00F273E4" w:rsidRPr="00F273E4" w14:paraId="41B90CD0" w14:textId="77777777" w:rsidTr="000D6E0A">
        <w:trPr>
          <w:trHeight w:val="273"/>
        </w:trPr>
        <w:tc>
          <w:tcPr>
            <w:tcW w:w="4253" w:type="dxa"/>
          </w:tcPr>
          <w:p w14:paraId="20A0361F" w14:textId="77777777" w:rsidR="00F273E4" w:rsidRPr="00F273E4" w:rsidRDefault="00F273E4" w:rsidP="00F273E4">
            <w:pPr>
              <w:spacing w:line="253" w:lineRule="exact"/>
              <w:rPr>
                <w:sz w:val="20"/>
                <w:szCs w:val="20"/>
                <w:lang w:val="en-US"/>
              </w:rPr>
            </w:pPr>
            <w:r w:rsidRPr="00F273E4">
              <w:rPr>
                <w:sz w:val="20"/>
                <w:szCs w:val="20"/>
                <w:lang w:val="en-US"/>
              </w:rPr>
              <w:t>Изучение</w:t>
            </w:r>
            <w:r w:rsidRPr="00F273E4">
              <w:rPr>
                <w:spacing w:val="-13"/>
                <w:sz w:val="20"/>
                <w:szCs w:val="20"/>
                <w:lang w:val="en-US"/>
              </w:rPr>
              <w:t xml:space="preserve"> </w:t>
            </w:r>
            <w:r w:rsidRPr="00F273E4">
              <w:rPr>
                <w:sz w:val="20"/>
                <w:szCs w:val="20"/>
                <w:lang w:val="en-US"/>
              </w:rPr>
              <w:t>классного</w:t>
            </w:r>
            <w:r w:rsidRPr="00F273E4">
              <w:rPr>
                <w:spacing w:val="-9"/>
                <w:sz w:val="20"/>
                <w:szCs w:val="20"/>
                <w:lang w:val="en-US"/>
              </w:rPr>
              <w:t xml:space="preserve"> </w:t>
            </w:r>
            <w:r w:rsidRPr="00F273E4">
              <w:rPr>
                <w:sz w:val="20"/>
                <w:szCs w:val="20"/>
                <w:lang w:val="en-US"/>
              </w:rPr>
              <w:t>коллектива</w:t>
            </w:r>
          </w:p>
        </w:tc>
        <w:tc>
          <w:tcPr>
            <w:tcW w:w="1104" w:type="dxa"/>
          </w:tcPr>
          <w:p w14:paraId="3D48FF6E"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47BF355" w14:textId="77777777" w:rsidR="00F273E4" w:rsidRPr="00F273E4" w:rsidRDefault="00F273E4" w:rsidP="00F273E4">
            <w:pPr>
              <w:spacing w:line="253"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232CB97" w14:textId="77777777" w:rsidR="00F273E4" w:rsidRPr="00F273E4" w:rsidRDefault="00F273E4" w:rsidP="00F273E4">
            <w:pPr>
              <w:spacing w:line="253"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1A775D9F" w14:textId="77777777" w:rsidTr="000D6E0A">
        <w:trPr>
          <w:trHeight w:val="278"/>
        </w:trPr>
        <w:tc>
          <w:tcPr>
            <w:tcW w:w="4253" w:type="dxa"/>
          </w:tcPr>
          <w:p w14:paraId="732D60CD" w14:textId="77777777" w:rsidR="00F273E4" w:rsidRPr="00F273E4" w:rsidRDefault="00F273E4" w:rsidP="00F273E4">
            <w:pPr>
              <w:spacing w:line="258" w:lineRule="exact"/>
              <w:rPr>
                <w:sz w:val="20"/>
                <w:szCs w:val="20"/>
              </w:rPr>
            </w:pPr>
            <w:r w:rsidRPr="00F273E4">
              <w:rPr>
                <w:sz w:val="20"/>
                <w:szCs w:val="20"/>
              </w:rPr>
              <w:t>Ведение</w:t>
            </w:r>
            <w:r w:rsidRPr="00F273E4">
              <w:rPr>
                <w:spacing w:val="-6"/>
                <w:sz w:val="20"/>
                <w:szCs w:val="20"/>
              </w:rPr>
              <w:t xml:space="preserve"> </w:t>
            </w:r>
            <w:r w:rsidRPr="00F273E4">
              <w:rPr>
                <w:sz w:val="20"/>
                <w:szCs w:val="20"/>
              </w:rPr>
              <w:t>портфолио</w:t>
            </w:r>
            <w:r w:rsidRPr="00F273E4">
              <w:rPr>
                <w:spacing w:val="-1"/>
                <w:sz w:val="20"/>
                <w:szCs w:val="20"/>
              </w:rPr>
              <w:t xml:space="preserve"> </w:t>
            </w:r>
            <w:r w:rsidRPr="00F273E4">
              <w:rPr>
                <w:sz w:val="20"/>
                <w:szCs w:val="20"/>
              </w:rPr>
              <w:t>с</w:t>
            </w:r>
            <w:r w:rsidRPr="00F273E4">
              <w:rPr>
                <w:spacing w:val="-15"/>
                <w:sz w:val="20"/>
                <w:szCs w:val="20"/>
              </w:rPr>
              <w:t xml:space="preserve"> </w:t>
            </w:r>
            <w:r w:rsidRPr="00F273E4">
              <w:rPr>
                <w:sz w:val="20"/>
                <w:szCs w:val="20"/>
              </w:rPr>
              <w:t>обучающимися</w:t>
            </w:r>
            <w:r w:rsidRPr="00F273E4">
              <w:rPr>
                <w:spacing w:val="-5"/>
                <w:sz w:val="20"/>
                <w:szCs w:val="20"/>
              </w:rPr>
              <w:t xml:space="preserve"> </w:t>
            </w:r>
            <w:r w:rsidRPr="00F273E4">
              <w:rPr>
                <w:sz w:val="20"/>
                <w:szCs w:val="20"/>
              </w:rPr>
              <w:t>класса</w:t>
            </w:r>
          </w:p>
        </w:tc>
        <w:tc>
          <w:tcPr>
            <w:tcW w:w="1104" w:type="dxa"/>
          </w:tcPr>
          <w:p w14:paraId="2EE77F20" w14:textId="77777777" w:rsidR="00F273E4" w:rsidRPr="00F273E4" w:rsidRDefault="00F273E4" w:rsidP="00F273E4">
            <w:pPr>
              <w:spacing w:line="25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204C2C6" w14:textId="77777777" w:rsidR="00F273E4" w:rsidRPr="00F273E4" w:rsidRDefault="00F273E4" w:rsidP="00F273E4">
            <w:pPr>
              <w:spacing w:line="258"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0BB0D8BC" w14:textId="77777777" w:rsidR="00F273E4" w:rsidRPr="00F273E4" w:rsidRDefault="00F273E4" w:rsidP="00F273E4">
            <w:pPr>
              <w:spacing w:line="25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07EB563D" w14:textId="77777777" w:rsidTr="000D6E0A">
        <w:trPr>
          <w:trHeight w:val="273"/>
        </w:trPr>
        <w:tc>
          <w:tcPr>
            <w:tcW w:w="4253" w:type="dxa"/>
          </w:tcPr>
          <w:p w14:paraId="704F6581" w14:textId="77777777" w:rsidR="00F273E4" w:rsidRPr="00F273E4" w:rsidRDefault="00F273E4" w:rsidP="00F273E4">
            <w:pPr>
              <w:spacing w:line="253" w:lineRule="exact"/>
              <w:rPr>
                <w:sz w:val="20"/>
                <w:szCs w:val="20"/>
                <w:lang w:val="en-US"/>
              </w:rPr>
            </w:pPr>
            <w:r w:rsidRPr="00F273E4">
              <w:rPr>
                <w:sz w:val="20"/>
                <w:szCs w:val="20"/>
                <w:lang w:val="en-US"/>
              </w:rPr>
              <w:t>Классные</w:t>
            </w:r>
            <w:r w:rsidRPr="00F273E4">
              <w:rPr>
                <w:spacing w:val="-8"/>
                <w:sz w:val="20"/>
                <w:szCs w:val="20"/>
                <w:lang w:val="en-US"/>
              </w:rPr>
              <w:t xml:space="preserve"> </w:t>
            </w:r>
            <w:r w:rsidRPr="00F273E4">
              <w:rPr>
                <w:sz w:val="20"/>
                <w:szCs w:val="20"/>
                <w:lang w:val="en-US"/>
              </w:rPr>
              <w:t>коллективные</w:t>
            </w:r>
            <w:r w:rsidRPr="00F273E4">
              <w:rPr>
                <w:spacing w:val="-8"/>
                <w:sz w:val="20"/>
                <w:szCs w:val="20"/>
                <w:lang w:val="en-US"/>
              </w:rPr>
              <w:t xml:space="preserve"> </w:t>
            </w:r>
            <w:r w:rsidRPr="00F273E4">
              <w:rPr>
                <w:sz w:val="20"/>
                <w:szCs w:val="20"/>
                <w:lang w:val="en-US"/>
              </w:rPr>
              <w:t>творческие</w:t>
            </w:r>
            <w:r w:rsidRPr="00F273E4">
              <w:rPr>
                <w:spacing w:val="-8"/>
                <w:sz w:val="20"/>
                <w:szCs w:val="20"/>
                <w:lang w:val="en-US"/>
              </w:rPr>
              <w:t xml:space="preserve"> </w:t>
            </w:r>
            <w:r w:rsidRPr="00F273E4">
              <w:rPr>
                <w:sz w:val="20"/>
                <w:szCs w:val="20"/>
                <w:lang w:val="en-US"/>
              </w:rPr>
              <w:t>дела</w:t>
            </w:r>
          </w:p>
        </w:tc>
        <w:tc>
          <w:tcPr>
            <w:tcW w:w="1104" w:type="dxa"/>
          </w:tcPr>
          <w:p w14:paraId="30F60521"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92F9D93" w14:textId="77777777" w:rsidR="00F273E4" w:rsidRPr="00F273E4" w:rsidRDefault="00F273E4" w:rsidP="00F273E4">
            <w:pPr>
              <w:spacing w:line="253"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62BD0164" w14:textId="77777777" w:rsidR="00F273E4" w:rsidRPr="00F273E4" w:rsidRDefault="00F273E4" w:rsidP="00F273E4">
            <w:pPr>
              <w:spacing w:line="253"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34742EFD" w14:textId="77777777" w:rsidTr="000D6E0A">
        <w:trPr>
          <w:trHeight w:val="551"/>
        </w:trPr>
        <w:tc>
          <w:tcPr>
            <w:tcW w:w="4253" w:type="dxa"/>
          </w:tcPr>
          <w:p w14:paraId="6A580DC4" w14:textId="77777777" w:rsidR="00F273E4" w:rsidRPr="00F273E4" w:rsidRDefault="00F273E4" w:rsidP="00F273E4">
            <w:pPr>
              <w:tabs>
                <w:tab w:val="left" w:pos="1524"/>
                <w:tab w:val="left" w:pos="2942"/>
                <w:tab w:val="left" w:pos="4391"/>
                <w:tab w:val="left" w:pos="6017"/>
              </w:tabs>
              <w:spacing w:line="268" w:lineRule="exact"/>
              <w:rPr>
                <w:sz w:val="20"/>
                <w:szCs w:val="20"/>
              </w:rPr>
            </w:pPr>
            <w:r w:rsidRPr="00F273E4">
              <w:rPr>
                <w:sz w:val="20"/>
                <w:szCs w:val="20"/>
              </w:rPr>
              <w:t>Реализация</w:t>
            </w:r>
            <w:r w:rsidRPr="00F273E4">
              <w:rPr>
                <w:sz w:val="20"/>
                <w:szCs w:val="20"/>
              </w:rPr>
              <w:tab/>
              <w:t>программы</w:t>
            </w:r>
            <w:r w:rsidRPr="00F273E4">
              <w:rPr>
                <w:sz w:val="20"/>
                <w:szCs w:val="20"/>
              </w:rPr>
              <w:tab/>
              <w:t>внеурочной</w:t>
            </w:r>
            <w:r w:rsidRPr="00F273E4">
              <w:rPr>
                <w:sz w:val="20"/>
                <w:szCs w:val="20"/>
              </w:rPr>
              <w:tab/>
              <w:t>деятельности</w:t>
            </w:r>
            <w:r w:rsidRPr="00F273E4">
              <w:rPr>
                <w:sz w:val="20"/>
                <w:szCs w:val="20"/>
              </w:rPr>
              <w:tab/>
              <w:t>с</w:t>
            </w:r>
          </w:p>
          <w:p w14:paraId="4F150D77" w14:textId="77777777" w:rsidR="00F273E4" w:rsidRPr="00F273E4" w:rsidRDefault="00F273E4" w:rsidP="00F273E4">
            <w:pPr>
              <w:spacing w:before="2" w:line="261" w:lineRule="exact"/>
              <w:rPr>
                <w:sz w:val="20"/>
                <w:szCs w:val="20"/>
              </w:rPr>
            </w:pPr>
            <w:r w:rsidRPr="00F273E4">
              <w:rPr>
                <w:sz w:val="20"/>
                <w:szCs w:val="20"/>
              </w:rPr>
              <w:t>классом</w:t>
            </w:r>
          </w:p>
        </w:tc>
        <w:tc>
          <w:tcPr>
            <w:tcW w:w="1104" w:type="dxa"/>
          </w:tcPr>
          <w:p w14:paraId="75B27255"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9D91A7E" w14:textId="77777777" w:rsidR="00F273E4" w:rsidRPr="00F273E4" w:rsidRDefault="00F273E4" w:rsidP="00F273E4">
            <w:pPr>
              <w:tabs>
                <w:tab w:val="left" w:pos="580"/>
              </w:tabs>
              <w:spacing w:line="268" w:lineRule="exact"/>
              <w:rPr>
                <w:sz w:val="20"/>
                <w:szCs w:val="20"/>
              </w:rPr>
            </w:pPr>
            <w:r w:rsidRPr="00F273E4">
              <w:rPr>
                <w:sz w:val="20"/>
                <w:szCs w:val="20"/>
              </w:rPr>
              <w:t>по</w:t>
            </w:r>
            <w:r w:rsidRPr="00F273E4">
              <w:rPr>
                <w:sz w:val="20"/>
                <w:szCs w:val="20"/>
              </w:rPr>
              <w:tab/>
              <w:t>расписанию,</w:t>
            </w:r>
          </w:p>
          <w:p w14:paraId="78DA3819" w14:textId="77777777" w:rsidR="00F273E4" w:rsidRPr="00F273E4" w:rsidRDefault="00F273E4" w:rsidP="00F273E4">
            <w:pPr>
              <w:spacing w:before="2" w:line="261" w:lineRule="exact"/>
              <w:rPr>
                <w:sz w:val="20"/>
                <w:szCs w:val="20"/>
              </w:rPr>
            </w:pPr>
            <w:r w:rsidRPr="00F273E4">
              <w:rPr>
                <w:sz w:val="20"/>
                <w:szCs w:val="20"/>
              </w:rPr>
              <w:t>в</w:t>
            </w:r>
            <w:r w:rsidRPr="00F273E4">
              <w:rPr>
                <w:spacing w:val="-4"/>
                <w:sz w:val="20"/>
                <w:szCs w:val="20"/>
              </w:rPr>
              <w:t xml:space="preserve"> </w:t>
            </w:r>
            <w:r w:rsidRPr="00F273E4">
              <w:rPr>
                <w:sz w:val="20"/>
                <w:szCs w:val="20"/>
              </w:rPr>
              <w:t>течение</w:t>
            </w:r>
            <w:r w:rsidRPr="00F273E4">
              <w:rPr>
                <w:spacing w:val="-9"/>
                <w:sz w:val="20"/>
                <w:szCs w:val="20"/>
              </w:rPr>
              <w:t xml:space="preserve"> </w:t>
            </w:r>
            <w:r w:rsidRPr="00F273E4">
              <w:rPr>
                <w:sz w:val="20"/>
                <w:szCs w:val="20"/>
              </w:rPr>
              <w:t>года</w:t>
            </w:r>
          </w:p>
        </w:tc>
        <w:tc>
          <w:tcPr>
            <w:tcW w:w="3827" w:type="dxa"/>
          </w:tcPr>
          <w:p w14:paraId="66A71F99"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2D4CF80A" w14:textId="77777777" w:rsidTr="000D6E0A">
        <w:trPr>
          <w:trHeight w:val="829"/>
        </w:trPr>
        <w:tc>
          <w:tcPr>
            <w:tcW w:w="4253" w:type="dxa"/>
          </w:tcPr>
          <w:p w14:paraId="683B63CB" w14:textId="77777777" w:rsidR="00F273E4" w:rsidRPr="00F273E4" w:rsidRDefault="00F273E4" w:rsidP="00F273E4">
            <w:pPr>
              <w:spacing w:line="268" w:lineRule="exact"/>
              <w:rPr>
                <w:sz w:val="20"/>
                <w:szCs w:val="20"/>
              </w:rPr>
            </w:pPr>
            <w:r w:rsidRPr="00F273E4">
              <w:rPr>
                <w:sz w:val="20"/>
                <w:szCs w:val="20"/>
              </w:rPr>
              <w:t>Консультации</w:t>
            </w:r>
            <w:r w:rsidRPr="00F273E4">
              <w:rPr>
                <w:spacing w:val="56"/>
                <w:sz w:val="20"/>
                <w:szCs w:val="20"/>
              </w:rPr>
              <w:t xml:space="preserve"> </w:t>
            </w:r>
            <w:r w:rsidRPr="00F273E4">
              <w:rPr>
                <w:sz w:val="20"/>
                <w:szCs w:val="20"/>
              </w:rPr>
              <w:t>с</w:t>
            </w:r>
            <w:r w:rsidRPr="00F273E4">
              <w:rPr>
                <w:spacing w:val="55"/>
                <w:sz w:val="20"/>
                <w:szCs w:val="20"/>
              </w:rPr>
              <w:t xml:space="preserve"> </w:t>
            </w:r>
            <w:r w:rsidRPr="00F273E4">
              <w:rPr>
                <w:sz w:val="20"/>
                <w:szCs w:val="20"/>
              </w:rPr>
              <w:t>учителями-предметниками</w:t>
            </w:r>
            <w:r w:rsidRPr="00F273E4">
              <w:rPr>
                <w:spacing w:val="56"/>
                <w:sz w:val="20"/>
                <w:szCs w:val="20"/>
              </w:rPr>
              <w:t xml:space="preserve"> </w:t>
            </w:r>
            <w:r w:rsidRPr="00F273E4">
              <w:rPr>
                <w:sz w:val="20"/>
                <w:szCs w:val="20"/>
              </w:rPr>
              <w:t>(соблюдение</w:t>
            </w:r>
          </w:p>
          <w:p w14:paraId="49705250" w14:textId="77777777" w:rsidR="00F273E4" w:rsidRPr="00F273E4" w:rsidRDefault="00F273E4" w:rsidP="00F273E4">
            <w:pPr>
              <w:spacing w:line="274" w:lineRule="exact"/>
              <w:rPr>
                <w:sz w:val="20"/>
                <w:szCs w:val="20"/>
              </w:rPr>
            </w:pPr>
            <w:r w:rsidRPr="00F273E4">
              <w:rPr>
                <w:sz w:val="20"/>
                <w:szCs w:val="20"/>
              </w:rPr>
              <w:t>единых</w:t>
            </w:r>
            <w:r w:rsidRPr="00F273E4">
              <w:rPr>
                <w:spacing w:val="49"/>
                <w:sz w:val="20"/>
                <w:szCs w:val="20"/>
              </w:rPr>
              <w:t xml:space="preserve"> </w:t>
            </w:r>
            <w:r w:rsidRPr="00F273E4">
              <w:rPr>
                <w:sz w:val="20"/>
                <w:szCs w:val="20"/>
              </w:rPr>
              <w:t>требований</w:t>
            </w:r>
            <w:r w:rsidRPr="00F273E4">
              <w:rPr>
                <w:spacing w:val="48"/>
                <w:sz w:val="20"/>
                <w:szCs w:val="20"/>
              </w:rPr>
              <w:t xml:space="preserve"> </w:t>
            </w:r>
            <w:r w:rsidRPr="00F273E4">
              <w:rPr>
                <w:sz w:val="20"/>
                <w:szCs w:val="20"/>
              </w:rPr>
              <w:t>в</w:t>
            </w:r>
            <w:r w:rsidRPr="00F273E4">
              <w:rPr>
                <w:spacing w:val="46"/>
                <w:sz w:val="20"/>
                <w:szCs w:val="20"/>
              </w:rPr>
              <w:t xml:space="preserve"> </w:t>
            </w:r>
            <w:r w:rsidRPr="00F273E4">
              <w:rPr>
                <w:sz w:val="20"/>
                <w:szCs w:val="20"/>
              </w:rPr>
              <w:t>воспитании,</w:t>
            </w:r>
            <w:r w:rsidRPr="00F273E4">
              <w:rPr>
                <w:spacing w:val="51"/>
                <w:sz w:val="20"/>
                <w:szCs w:val="20"/>
              </w:rPr>
              <w:t xml:space="preserve"> </w:t>
            </w:r>
            <w:r w:rsidRPr="00F273E4">
              <w:rPr>
                <w:sz w:val="20"/>
                <w:szCs w:val="20"/>
              </w:rPr>
              <w:t>предупреждение</w:t>
            </w:r>
            <w:r w:rsidRPr="00F273E4">
              <w:rPr>
                <w:spacing w:val="53"/>
                <w:sz w:val="20"/>
                <w:szCs w:val="20"/>
              </w:rPr>
              <w:t xml:space="preserve"> </w:t>
            </w:r>
            <w:r w:rsidRPr="00F273E4">
              <w:rPr>
                <w:sz w:val="20"/>
                <w:szCs w:val="20"/>
              </w:rPr>
              <w:t>и</w:t>
            </w:r>
            <w:r w:rsidRPr="00F273E4">
              <w:rPr>
                <w:spacing w:val="-57"/>
                <w:sz w:val="20"/>
                <w:szCs w:val="20"/>
              </w:rPr>
              <w:t xml:space="preserve"> </w:t>
            </w:r>
            <w:r w:rsidRPr="00F273E4">
              <w:rPr>
                <w:sz w:val="20"/>
                <w:szCs w:val="20"/>
              </w:rPr>
              <w:t>разрешение конфликтов)</w:t>
            </w:r>
          </w:p>
        </w:tc>
        <w:tc>
          <w:tcPr>
            <w:tcW w:w="1104" w:type="dxa"/>
          </w:tcPr>
          <w:p w14:paraId="7512B2A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95CD0F0" w14:textId="77777777" w:rsidR="00F273E4" w:rsidRPr="00F273E4" w:rsidRDefault="00F273E4" w:rsidP="00F273E4">
            <w:pPr>
              <w:spacing w:line="268" w:lineRule="exact"/>
              <w:rPr>
                <w:sz w:val="20"/>
                <w:szCs w:val="20"/>
                <w:lang w:val="en-US"/>
              </w:rPr>
            </w:pPr>
            <w:r w:rsidRPr="00F273E4">
              <w:rPr>
                <w:sz w:val="20"/>
                <w:szCs w:val="20"/>
                <w:lang w:val="en-US"/>
              </w:rPr>
              <w:t>по запросу</w:t>
            </w:r>
          </w:p>
        </w:tc>
        <w:tc>
          <w:tcPr>
            <w:tcW w:w="3827" w:type="dxa"/>
          </w:tcPr>
          <w:p w14:paraId="28C87569"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4"/>
                <w:sz w:val="20"/>
                <w:szCs w:val="20"/>
                <w:lang w:val="en-US"/>
              </w:rPr>
              <w:t xml:space="preserve"> </w:t>
            </w:r>
            <w:r w:rsidRPr="00F273E4">
              <w:rPr>
                <w:sz w:val="20"/>
                <w:szCs w:val="20"/>
                <w:lang w:val="en-US"/>
              </w:rPr>
              <w:t>руководители,</w:t>
            </w:r>
            <w:r w:rsidRPr="00F273E4">
              <w:rPr>
                <w:spacing w:val="-11"/>
                <w:sz w:val="20"/>
                <w:szCs w:val="20"/>
                <w:lang w:val="en-US"/>
              </w:rPr>
              <w:t xml:space="preserve"> </w:t>
            </w:r>
            <w:r w:rsidRPr="00F273E4">
              <w:rPr>
                <w:sz w:val="20"/>
                <w:szCs w:val="20"/>
                <w:lang w:val="en-US"/>
              </w:rPr>
              <w:t>учителя-предметники</w:t>
            </w:r>
          </w:p>
        </w:tc>
      </w:tr>
      <w:tr w:rsidR="00F273E4" w:rsidRPr="00F273E4" w14:paraId="7BBECFE3" w14:textId="77777777" w:rsidTr="000D6E0A">
        <w:trPr>
          <w:trHeight w:val="278"/>
        </w:trPr>
        <w:tc>
          <w:tcPr>
            <w:tcW w:w="10915" w:type="dxa"/>
            <w:gridSpan w:val="4"/>
          </w:tcPr>
          <w:p w14:paraId="7CD468A0" w14:textId="77777777" w:rsidR="00F273E4" w:rsidRPr="00F273E4" w:rsidRDefault="00F273E4" w:rsidP="00F273E4">
            <w:pPr>
              <w:spacing w:line="258" w:lineRule="exact"/>
              <w:ind w:right="2907"/>
              <w:jc w:val="center"/>
              <w:rPr>
                <w:b/>
                <w:sz w:val="20"/>
                <w:szCs w:val="20"/>
              </w:rPr>
            </w:pPr>
            <w:r w:rsidRPr="00F273E4">
              <w:rPr>
                <w:b/>
                <w:sz w:val="20"/>
                <w:szCs w:val="20"/>
              </w:rPr>
              <w:t>Модуль</w:t>
            </w:r>
            <w:r w:rsidRPr="00F273E4">
              <w:rPr>
                <w:b/>
                <w:spacing w:val="-7"/>
                <w:sz w:val="20"/>
                <w:szCs w:val="20"/>
              </w:rPr>
              <w:t xml:space="preserve"> </w:t>
            </w:r>
            <w:r w:rsidRPr="00F273E4">
              <w:rPr>
                <w:b/>
                <w:sz w:val="20"/>
                <w:szCs w:val="20"/>
              </w:rPr>
              <w:t>«Взаимодействие</w:t>
            </w:r>
            <w:r w:rsidRPr="00F273E4">
              <w:rPr>
                <w:b/>
                <w:spacing w:val="-3"/>
                <w:sz w:val="20"/>
                <w:szCs w:val="20"/>
              </w:rPr>
              <w:t xml:space="preserve"> </w:t>
            </w:r>
            <w:r w:rsidRPr="00F273E4">
              <w:rPr>
                <w:b/>
                <w:sz w:val="20"/>
                <w:szCs w:val="20"/>
              </w:rPr>
              <w:t>с</w:t>
            </w:r>
            <w:r w:rsidRPr="00F273E4">
              <w:rPr>
                <w:b/>
                <w:spacing w:val="-9"/>
                <w:sz w:val="20"/>
                <w:szCs w:val="20"/>
              </w:rPr>
              <w:t xml:space="preserve"> </w:t>
            </w:r>
            <w:r w:rsidRPr="00F273E4">
              <w:rPr>
                <w:b/>
                <w:sz w:val="20"/>
                <w:szCs w:val="20"/>
              </w:rPr>
              <w:t>родителями</w:t>
            </w:r>
            <w:r w:rsidRPr="00F273E4">
              <w:rPr>
                <w:b/>
                <w:spacing w:val="-3"/>
                <w:sz w:val="20"/>
                <w:szCs w:val="20"/>
              </w:rPr>
              <w:t xml:space="preserve"> </w:t>
            </w:r>
            <w:r w:rsidRPr="00F273E4">
              <w:rPr>
                <w:b/>
                <w:sz w:val="20"/>
                <w:szCs w:val="20"/>
              </w:rPr>
              <w:t>или</w:t>
            </w:r>
            <w:r w:rsidRPr="00F273E4">
              <w:rPr>
                <w:b/>
                <w:spacing w:val="-12"/>
                <w:sz w:val="20"/>
                <w:szCs w:val="20"/>
              </w:rPr>
              <w:t xml:space="preserve"> </w:t>
            </w:r>
            <w:r w:rsidRPr="00F273E4">
              <w:rPr>
                <w:b/>
                <w:sz w:val="20"/>
                <w:szCs w:val="20"/>
              </w:rPr>
              <w:t>их</w:t>
            </w:r>
            <w:r w:rsidRPr="00F273E4">
              <w:rPr>
                <w:b/>
                <w:spacing w:val="-9"/>
                <w:sz w:val="20"/>
                <w:szCs w:val="20"/>
              </w:rPr>
              <w:t xml:space="preserve"> </w:t>
            </w:r>
            <w:r w:rsidRPr="00F273E4">
              <w:rPr>
                <w:b/>
                <w:sz w:val="20"/>
                <w:szCs w:val="20"/>
              </w:rPr>
              <w:t>законными</w:t>
            </w:r>
            <w:r w:rsidRPr="00F273E4">
              <w:rPr>
                <w:b/>
                <w:spacing w:val="-3"/>
                <w:sz w:val="20"/>
                <w:szCs w:val="20"/>
              </w:rPr>
              <w:t xml:space="preserve"> </w:t>
            </w:r>
            <w:r w:rsidRPr="00F273E4">
              <w:rPr>
                <w:b/>
                <w:sz w:val="20"/>
                <w:szCs w:val="20"/>
              </w:rPr>
              <w:t>представителями»</w:t>
            </w:r>
          </w:p>
        </w:tc>
      </w:tr>
      <w:tr w:rsidR="00F273E4" w:rsidRPr="00F273E4" w14:paraId="0DD5C98F" w14:textId="77777777" w:rsidTr="000D6E0A">
        <w:trPr>
          <w:trHeight w:val="825"/>
        </w:trPr>
        <w:tc>
          <w:tcPr>
            <w:tcW w:w="4253" w:type="dxa"/>
          </w:tcPr>
          <w:p w14:paraId="623A2AC7" w14:textId="77777777" w:rsidR="00F273E4" w:rsidRPr="00F273E4" w:rsidRDefault="00F273E4" w:rsidP="00F273E4">
            <w:pPr>
              <w:spacing w:line="268" w:lineRule="exact"/>
              <w:rPr>
                <w:sz w:val="20"/>
                <w:szCs w:val="20"/>
                <w:lang w:val="en-US"/>
              </w:rPr>
            </w:pPr>
            <w:r w:rsidRPr="00F273E4">
              <w:rPr>
                <w:sz w:val="20"/>
                <w:szCs w:val="20"/>
                <w:lang w:val="en-US"/>
              </w:rPr>
              <w:t>Заседание</w:t>
            </w:r>
            <w:r w:rsidRPr="00F273E4">
              <w:rPr>
                <w:spacing w:val="-2"/>
                <w:sz w:val="20"/>
                <w:szCs w:val="20"/>
                <w:lang w:val="en-US"/>
              </w:rPr>
              <w:t xml:space="preserve"> </w:t>
            </w:r>
            <w:r w:rsidRPr="00F273E4">
              <w:rPr>
                <w:sz w:val="20"/>
                <w:szCs w:val="20"/>
                <w:lang w:val="en-US"/>
              </w:rPr>
              <w:t>Совета</w:t>
            </w:r>
            <w:r w:rsidRPr="00F273E4">
              <w:rPr>
                <w:spacing w:val="-7"/>
                <w:sz w:val="20"/>
                <w:szCs w:val="20"/>
                <w:lang w:val="en-US"/>
              </w:rPr>
              <w:t xml:space="preserve"> </w:t>
            </w:r>
            <w:r w:rsidRPr="00F273E4">
              <w:rPr>
                <w:sz w:val="20"/>
                <w:szCs w:val="20"/>
                <w:lang w:val="en-US"/>
              </w:rPr>
              <w:t>родителей</w:t>
            </w:r>
          </w:p>
        </w:tc>
        <w:tc>
          <w:tcPr>
            <w:tcW w:w="1104" w:type="dxa"/>
          </w:tcPr>
          <w:p w14:paraId="6C88031C" w14:textId="77777777" w:rsidR="00F273E4" w:rsidRPr="00F273E4" w:rsidRDefault="00F273E4" w:rsidP="00F273E4">
            <w:pPr>
              <w:rPr>
                <w:sz w:val="20"/>
                <w:szCs w:val="20"/>
                <w:lang w:val="en-US"/>
              </w:rPr>
            </w:pPr>
          </w:p>
        </w:tc>
        <w:tc>
          <w:tcPr>
            <w:tcW w:w="1731" w:type="dxa"/>
          </w:tcPr>
          <w:p w14:paraId="38EC3BD0" w14:textId="77777777" w:rsidR="00F273E4" w:rsidRPr="00F273E4" w:rsidRDefault="00F273E4" w:rsidP="00F273E4">
            <w:pPr>
              <w:spacing w:line="268" w:lineRule="exact"/>
              <w:ind w:right="169"/>
              <w:jc w:val="right"/>
              <w:rPr>
                <w:sz w:val="20"/>
                <w:szCs w:val="20"/>
                <w:lang w:val="en-US"/>
              </w:rPr>
            </w:pPr>
            <w:r w:rsidRPr="00F273E4">
              <w:rPr>
                <w:sz w:val="20"/>
                <w:szCs w:val="20"/>
                <w:lang w:val="en-US"/>
              </w:rPr>
              <w:t>1 раз</w:t>
            </w:r>
            <w:r w:rsidRPr="00F273E4">
              <w:rPr>
                <w:spacing w:val="1"/>
                <w:sz w:val="20"/>
                <w:szCs w:val="20"/>
                <w:lang w:val="en-US"/>
              </w:rPr>
              <w:t xml:space="preserve"> </w:t>
            </w:r>
            <w:r w:rsidRPr="00F273E4">
              <w:rPr>
                <w:sz w:val="20"/>
                <w:szCs w:val="20"/>
                <w:lang w:val="en-US"/>
              </w:rPr>
              <w:t>в</w:t>
            </w:r>
            <w:r w:rsidRPr="00F273E4">
              <w:rPr>
                <w:spacing w:val="-2"/>
                <w:sz w:val="20"/>
                <w:szCs w:val="20"/>
                <w:lang w:val="en-US"/>
              </w:rPr>
              <w:t xml:space="preserve"> </w:t>
            </w:r>
            <w:r w:rsidRPr="00F273E4">
              <w:rPr>
                <w:sz w:val="20"/>
                <w:szCs w:val="20"/>
                <w:lang w:val="en-US"/>
              </w:rPr>
              <w:t>четверть</w:t>
            </w:r>
          </w:p>
        </w:tc>
        <w:tc>
          <w:tcPr>
            <w:tcW w:w="3827" w:type="dxa"/>
          </w:tcPr>
          <w:p w14:paraId="59BF711A" w14:textId="77777777" w:rsidR="00F273E4" w:rsidRPr="00F273E4" w:rsidRDefault="00F273E4" w:rsidP="00F273E4">
            <w:pPr>
              <w:tabs>
                <w:tab w:val="left" w:pos="2469"/>
                <w:tab w:val="left" w:pos="3937"/>
              </w:tabs>
              <w:spacing w:line="237" w:lineRule="auto"/>
              <w:ind w:right="94"/>
              <w:rPr>
                <w:sz w:val="20"/>
                <w:szCs w:val="20"/>
              </w:rPr>
            </w:pPr>
            <w:r w:rsidRPr="00F273E4">
              <w:rPr>
                <w:sz w:val="20"/>
                <w:szCs w:val="20"/>
              </w:rPr>
              <w:t xml:space="preserve">Педагог-организатор, </w:t>
            </w:r>
            <w:r w:rsidRPr="00F273E4">
              <w:rPr>
                <w:spacing w:val="-1"/>
                <w:sz w:val="20"/>
                <w:szCs w:val="20"/>
              </w:rPr>
              <w:t>классные</w:t>
            </w:r>
          </w:p>
          <w:p w14:paraId="2062EAC8" w14:textId="77777777" w:rsidR="00F273E4" w:rsidRPr="00F273E4" w:rsidRDefault="00F273E4" w:rsidP="00F273E4">
            <w:pPr>
              <w:spacing w:line="261" w:lineRule="exact"/>
              <w:rPr>
                <w:sz w:val="20"/>
                <w:szCs w:val="20"/>
                <w:lang w:val="en-US"/>
              </w:rPr>
            </w:pPr>
            <w:r w:rsidRPr="00F273E4">
              <w:rPr>
                <w:sz w:val="20"/>
                <w:szCs w:val="20"/>
                <w:lang w:val="en-US"/>
              </w:rPr>
              <w:t>руководители</w:t>
            </w:r>
          </w:p>
        </w:tc>
      </w:tr>
      <w:tr w:rsidR="00F273E4" w:rsidRPr="00F273E4" w14:paraId="175ECA3E" w14:textId="77777777" w:rsidTr="000D6E0A">
        <w:trPr>
          <w:trHeight w:val="278"/>
        </w:trPr>
        <w:tc>
          <w:tcPr>
            <w:tcW w:w="4253" w:type="dxa"/>
          </w:tcPr>
          <w:p w14:paraId="5DA230B0" w14:textId="77777777" w:rsidR="00F273E4" w:rsidRPr="00F273E4" w:rsidRDefault="00F273E4" w:rsidP="00F273E4">
            <w:pPr>
              <w:spacing w:line="258" w:lineRule="exact"/>
              <w:rPr>
                <w:sz w:val="20"/>
                <w:szCs w:val="20"/>
                <w:lang w:val="en-US"/>
              </w:rPr>
            </w:pPr>
            <w:r w:rsidRPr="00F273E4">
              <w:rPr>
                <w:sz w:val="20"/>
                <w:szCs w:val="20"/>
                <w:lang w:val="en-US"/>
              </w:rPr>
              <w:t>Классные</w:t>
            </w:r>
            <w:r w:rsidRPr="00F273E4">
              <w:rPr>
                <w:spacing w:val="-4"/>
                <w:sz w:val="20"/>
                <w:szCs w:val="20"/>
                <w:lang w:val="en-US"/>
              </w:rPr>
              <w:t xml:space="preserve"> </w:t>
            </w:r>
            <w:r w:rsidRPr="00F273E4">
              <w:rPr>
                <w:sz w:val="20"/>
                <w:szCs w:val="20"/>
                <w:lang w:val="en-US"/>
              </w:rPr>
              <w:t>родительские</w:t>
            </w:r>
            <w:r w:rsidRPr="00F273E4">
              <w:rPr>
                <w:spacing w:val="-4"/>
                <w:sz w:val="20"/>
                <w:szCs w:val="20"/>
                <w:lang w:val="en-US"/>
              </w:rPr>
              <w:t xml:space="preserve"> </w:t>
            </w:r>
            <w:r w:rsidRPr="00F273E4">
              <w:rPr>
                <w:sz w:val="20"/>
                <w:szCs w:val="20"/>
                <w:lang w:val="en-US"/>
              </w:rPr>
              <w:t>собрания</w:t>
            </w:r>
          </w:p>
        </w:tc>
        <w:tc>
          <w:tcPr>
            <w:tcW w:w="1104" w:type="dxa"/>
          </w:tcPr>
          <w:p w14:paraId="3232C38E" w14:textId="77777777" w:rsidR="00F273E4" w:rsidRPr="00F273E4" w:rsidRDefault="00F273E4" w:rsidP="00F273E4">
            <w:pPr>
              <w:rPr>
                <w:sz w:val="20"/>
                <w:szCs w:val="20"/>
                <w:lang w:val="en-US"/>
              </w:rPr>
            </w:pPr>
          </w:p>
        </w:tc>
        <w:tc>
          <w:tcPr>
            <w:tcW w:w="1731" w:type="dxa"/>
          </w:tcPr>
          <w:p w14:paraId="6084DC7A" w14:textId="77777777" w:rsidR="00F273E4" w:rsidRPr="00F273E4" w:rsidRDefault="00F273E4" w:rsidP="00F273E4">
            <w:pPr>
              <w:spacing w:line="258" w:lineRule="exact"/>
              <w:ind w:right="169"/>
              <w:jc w:val="right"/>
              <w:rPr>
                <w:sz w:val="20"/>
                <w:szCs w:val="20"/>
                <w:lang w:val="en-US"/>
              </w:rPr>
            </w:pPr>
            <w:r w:rsidRPr="00F273E4">
              <w:rPr>
                <w:sz w:val="20"/>
                <w:szCs w:val="20"/>
                <w:lang w:val="en-US"/>
              </w:rPr>
              <w:t>1 раз</w:t>
            </w:r>
            <w:r w:rsidRPr="00F273E4">
              <w:rPr>
                <w:spacing w:val="1"/>
                <w:sz w:val="20"/>
                <w:szCs w:val="20"/>
                <w:lang w:val="en-US"/>
              </w:rPr>
              <w:t xml:space="preserve"> </w:t>
            </w:r>
            <w:r w:rsidRPr="00F273E4">
              <w:rPr>
                <w:sz w:val="20"/>
                <w:szCs w:val="20"/>
                <w:lang w:val="en-US"/>
              </w:rPr>
              <w:t>в</w:t>
            </w:r>
            <w:r w:rsidRPr="00F273E4">
              <w:rPr>
                <w:spacing w:val="-2"/>
                <w:sz w:val="20"/>
                <w:szCs w:val="20"/>
                <w:lang w:val="en-US"/>
              </w:rPr>
              <w:t xml:space="preserve"> </w:t>
            </w:r>
            <w:r w:rsidRPr="00F273E4">
              <w:rPr>
                <w:sz w:val="20"/>
                <w:szCs w:val="20"/>
                <w:lang w:val="en-US"/>
              </w:rPr>
              <w:t>четверть</w:t>
            </w:r>
          </w:p>
        </w:tc>
        <w:tc>
          <w:tcPr>
            <w:tcW w:w="3827" w:type="dxa"/>
          </w:tcPr>
          <w:p w14:paraId="640B0F82" w14:textId="77777777" w:rsidR="00F273E4" w:rsidRPr="00F273E4" w:rsidRDefault="00F273E4" w:rsidP="00F273E4">
            <w:pPr>
              <w:spacing w:line="258" w:lineRule="exact"/>
              <w:rPr>
                <w:sz w:val="20"/>
                <w:szCs w:val="20"/>
                <w:lang w:val="en-US"/>
              </w:rPr>
            </w:pPr>
            <w:r w:rsidRPr="00F273E4">
              <w:rPr>
                <w:sz w:val="20"/>
                <w:szCs w:val="20"/>
                <w:lang w:val="en-US"/>
              </w:rPr>
              <w:t>классные</w:t>
            </w:r>
            <w:r w:rsidRPr="00F273E4">
              <w:rPr>
                <w:spacing w:val="-10"/>
                <w:sz w:val="20"/>
                <w:szCs w:val="20"/>
                <w:lang w:val="en-US"/>
              </w:rPr>
              <w:t xml:space="preserve"> </w:t>
            </w:r>
            <w:r w:rsidRPr="00F273E4">
              <w:rPr>
                <w:sz w:val="20"/>
                <w:szCs w:val="20"/>
                <w:lang w:val="en-US"/>
              </w:rPr>
              <w:t>руководители</w:t>
            </w:r>
          </w:p>
        </w:tc>
      </w:tr>
      <w:tr w:rsidR="00F273E4" w:rsidRPr="00F273E4" w14:paraId="64D12662" w14:textId="77777777" w:rsidTr="000D6E0A">
        <w:trPr>
          <w:trHeight w:val="551"/>
        </w:trPr>
        <w:tc>
          <w:tcPr>
            <w:tcW w:w="4253" w:type="dxa"/>
          </w:tcPr>
          <w:p w14:paraId="2A816219" w14:textId="77777777" w:rsidR="00F273E4" w:rsidRPr="00F273E4" w:rsidRDefault="00F273E4" w:rsidP="00F273E4">
            <w:pPr>
              <w:spacing w:line="267" w:lineRule="exact"/>
              <w:rPr>
                <w:sz w:val="20"/>
                <w:szCs w:val="20"/>
              </w:rPr>
            </w:pPr>
            <w:r w:rsidRPr="00F273E4">
              <w:rPr>
                <w:sz w:val="20"/>
                <w:szCs w:val="20"/>
              </w:rPr>
              <w:t>Индивидуальные</w:t>
            </w:r>
            <w:r w:rsidRPr="00F273E4">
              <w:rPr>
                <w:spacing w:val="47"/>
                <w:sz w:val="20"/>
                <w:szCs w:val="20"/>
              </w:rPr>
              <w:t xml:space="preserve"> </w:t>
            </w:r>
            <w:r w:rsidRPr="00F273E4">
              <w:rPr>
                <w:sz w:val="20"/>
                <w:szCs w:val="20"/>
              </w:rPr>
              <w:t>беседы</w:t>
            </w:r>
            <w:r w:rsidRPr="00F273E4">
              <w:rPr>
                <w:spacing w:val="50"/>
                <w:sz w:val="20"/>
                <w:szCs w:val="20"/>
              </w:rPr>
              <w:t xml:space="preserve"> </w:t>
            </w:r>
            <w:r w:rsidRPr="00F273E4">
              <w:rPr>
                <w:sz w:val="20"/>
                <w:szCs w:val="20"/>
              </w:rPr>
              <w:t>с</w:t>
            </w:r>
            <w:r w:rsidRPr="00F273E4">
              <w:rPr>
                <w:spacing w:val="48"/>
                <w:sz w:val="20"/>
                <w:szCs w:val="20"/>
              </w:rPr>
              <w:t xml:space="preserve"> </w:t>
            </w:r>
            <w:r w:rsidRPr="00F273E4">
              <w:rPr>
                <w:sz w:val="20"/>
                <w:szCs w:val="20"/>
              </w:rPr>
              <w:t>родителями</w:t>
            </w:r>
            <w:r w:rsidRPr="00F273E4">
              <w:rPr>
                <w:spacing w:val="45"/>
                <w:sz w:val="20"/>
                <w:szCs w:val="20"/>
              </w:rPr>
              <w:t xml:space="preserve"> </w:t>
            </w:r>
            <w:r w:rsidRPr="00F273E4">
              <w:rPr>
                <w:sz w:val="20"/>
                <w:szCs w:val="20"/>
              </w:rPr>
              <w:t>«группы</w:t>
            </w:r>
            <w:r w:rsidRPr="00F273E4">
              <w:rPr>
                <w:spacing w:val="51"/>
                <w:sz w:val="20"/>
                <w:szCs w:val="20"/>
              </w:rPr>
              <w:t xml:space="preserve"> </w:t>
            </w:r>
            <w:r w:rsidRPr="00F273E4">
              <w:rPr>
                <w:sz w:val="20"/>
                <w:szCs w:val="20"/>
              </w:rPr>
              <w:t>риска»,</w:t>
            </w:r>
          </w:p>
          <w:p w14:paraId="409D2E0D" w14:textId="77777777" w:rsidR="00F273E4" w:rsidRPr="00F273E4" w:rsidRDefault="00F273E4" w:rsidP="00F273E4">
            <w:pPr>
              <w:spacing w:line="265" w:lineRule="exact"/>
              <w:rPr>
                <w:sz w:val="20"/>
                <w:szCs w:val="20"/>
                <w:lang w:val="en-US"/>
              </w:rPr>
            </w:pPr>
            <w:r w:rsidRPr="00F273E4">
              <w:rPr>
                <w:sz w:val="20"/>
                <w:szCs w:val="20"/>
                <w:lang w:val="en-US"/>
              </w:rPr>
              <w:t>неуспевающими</w:t>
            </w:r>
          </w:p>
        </w:tc>
        <w:tc>
          <w:tcPr>
            <w:tcW w:w="1104" w:type="dxa"/>
          </w:tcPr>
          <w:p w14:paraId="68FC81CF" w14:textId="77777777" w:rsidR="00F273E4" w:rsidRPr="00F273E4" w:rsidRDefault="00F273E4" w:rsidP="00F273E4">
            <w:pPr>
              <w:rPr>
                <w:sz w:val="20"/>
                <w:szCs w:val="20"/>
                <w:lang w:val="en-US"/>
              </w:rPr>
            </w:pPr>
          </w:p>
        </w:tc>
        <w:tc>
          <w:tcPr>
            <w:tcW w:w="1731" w:type="dxa"/>
          </w:tcPr>
          <w:p w14:paraId="3A0CE147" w14:textId="77777777" w:rsidR="00F273E4" w:rsidRPr="00F273E4" w:rsidRDefault="00F273E4" w:rsidP="00F273E4">
            <w:pPr>
              <w:spacing w:line="268" w:lineRule="exact"/>
              <w:rPr>
                <w:sz w:val="20"/>
                <w:szCs w:val="20"/>
                <w:lang w:val="en-US"/>
              </w:rPr>
            </w:pPr>
            <w:r w:rsidRPr="00F273E4">
              <w:rPr>
                <w:sz w:val="20"/>
                <w:szCs w:val="20"/>
                <w:lang w:val="en-US"/>
              </w:rPr>
              <w:t>по запросу</w:t>
            </w:r>
          </w:p>
        </w:tc>
        <w:tc>
          <w:tcPr>
            <w:tcW w:w="3827" w:type="dxa"/>
          </w:tcPr>
          <w:p w14:paraId="1B2B3D08"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r w:rsidRPr="00F273E4">
              <w:rPr>
                <w:spacing w:val="-8"/>
                <w:sz w:val="20"/>
                <w:szCs w:val="20"/>
                <w:lang w:val="en-US"/>
              </w:rPr>
              <w:t xml:space="preserve"> </w:t>
            </w:r>
          </w:p>
        </w:tc>
      </w:tr>
      <w:tr w:rsidR="00F273E4" w:rsidRPr="00F273E4" w14:paraId="637446E1" w14:textId="77777777" w:rsidTr="000D6E0A">
        <w:trPr>
          <w:trHeight w:val="273"/>
        </w:trPr>
        <w:tc>
          <w:tcPr>
            <w:tcW w:w="4253" w:type="dxa"/>
          </w:tcPr>
          <w:p w14:paraId="46BA6C92" w14:textId="77777777" w:rsidR="00F273E4" w:rsidRPr="00F273E4" w:rsidRDefault="00F273E4" w:rsidP="00F273E4">
            <w:pPr>
              <w:spacing w:line="253" w:lineRule="exact"/>
              <w:rPr>
                <w:sz w:val="20"/>
                <w:szCs w:val="20"/>
                <w:lang w:val="en-US"/>
              </w:rPr>
            </w:pPr>
            <w:r w:rsidRPr="00F273E4">
              <w:rPr>
                <w:spacing w:val="-1"/>
                <w:sz w:val="20"/>
                <w:szCs w:val="20"/>
                <w:lang w:val="en-US"/>
              </w:rPr>
              <w:t>Консультации</w:t>
            </w:r>
            <w:r w:rsidRPr="00F273E4">
              <w:rPr>
                <w:spacing w:val="-11"/>
                <w:sz w:val="20"/>
                <w:szCs w:val="20"/>
                <w:lang w:val="en-US"/>
              </w:rPr>
              <w:t xml:space="preserve"> </w:t>
            </w:r>
            <w:r w:rsidRPr="00F273E4">
              <w:rPr>
                <w:spacing w:val="-1"/>
                <w:sz w:val="20"/>
                <w:szCs w:val="20"/>
                <w:lang w:val="en-US"/>
              </w:rPr>
              <w:t>с</w:t>
            </w:r>
            <w:r w:rsidRPr="00F273E4">
              <w:rPr>
                <w:spacing w:val="-13"/>
                <w:sz w:val="20"/>
                <w:szCs w:val="20"/>
                <w:lang w:val="en-US"/>
              </w:rPr>
              <w:t xml:space="preserve"> </w:t>
            </w:r>
            <w:r w:rsidRPr="00F273E4">
              <w:rPr>
                <w:spacing w:val="-1"/>
                <w:sz w:val="20"/>
                <w:szCs w:val="20"/>
                <w:lang w:val="en-US"/>
              </w:rPr>
              <w:t>психологом</w:t>
            </w:r>
          </w:p>
        </w:tc>
        <w:tc>
          <w:tcPr>
            <w:tcW w:w="1104" w:type="dxa"/>
          </w:tcPr>
          <w:p w14:paraId="78E3F740" w14:textId="77777777" w:rsidR="00F273E4" w:rsidRPr="00F273E4" w:rsidRDefault="00F273E4" w:rsidP="00F273E4">
            <w:pPr>
              <w:rPr>
                <w:sz w:val="20"/>
                <w:szCs w:val="20"/>
                <w:lang w:val="en-US"/>
              </w:rPr>
            </w:pPr>
          </w:p>
        </w:tc>
        <w:tc>
          <w:tcPr>
            <w:tcW w:w="1731" w:type="dxa"/>
          </w:tcPr>
          <w:p w14:paraId="5C9146C3" w14:textId="77777777" w:rsidR="00F273E4" w:rsidRPr="00F273E4" w:rsidRDefault="00F273E4" w:rsidP="00F273E4">
            <w:pPr>
              <w:spacing w:line="253" w:lineRule="exact"/>
              <w:rPr>
                <w:sz w:val="20"/>
                <w:szCs w:val="20"/>
                <w:lang w:val="en-US"/>
              </w:rPr>
            </w:pPr>
            <w:r w:rsidRPr="00F273E4">
              <w:rPr>
                <w:sz w:val="20"/>
                <w:szCs w:val="20"/>
                <w:lang w:val="en-US"/>
              </w:rPr>
              <w:t>по запросу</w:t>
            </w:r>
          </w:p>
        </w:tc>
        <w:tc>
          <w:tcPr>
            <w:tcW w:w="3827" w:type="dxa"/>
          </w:tcPr>
          <w:p w14:paraId="4C549210" w14:textId="77777777" w:rsidR="00F273E4" w:rsidRPr="00F273E4" w:rsidRDefault="00F273E4" w:rsidP="00F273E4">
            <w:pPr>
              <w:spacing w:line="253" w:lineRule="exact"/>
              <w:rPr>
                <w:sz w:val="20"/>
                <w:szCs w:val="20"/>
                <w:lang w:val="en-US"/>
              </w:rPr>
            </w:pPr>
            <w:r w:rsidRPr="00F273E4">
              <w:rPr>
                <w:sz w:val="20"/>
                <w:szCs w:val="20"/>
                <w:lang w:val="en-US"/>
              </w:rPr>
              <w:t>педагог-психолог</w:t>
            </w:r>
          </w:p>
        </w:tc>
      </w:tr>
      <w:tr w:rsidR="00F273E4" w:rsidRPr="00F273E4" w14:paraId="0CEE5E0B" w14:textId="77777777" w:rsidTr="000D6E0A">
        <w:trPr>
          <w:trHeight w:val="278"/>
        </w:trPr>
        <w:tc>
          <w:tcPr>
            <w:tcW w:w="10915" w:type="dxa"/>
            <w:gridSpan w:val="4"/>
          </w:tcPr>
          <w:p w14:paraId="7ED0021F" w14:textId="77777777" w:rsidR="00F273E4" w:rsidRPr="00F273E4" w:rsidRDefault="00F273E4" w:rsidP="00F273E4">
            <w:pPr>
              <w:spacing w:line="258" w:lineRule="exact"/>
              <w:ind w:right="2907"/>
              <w:jc w:val="center"/>
              <w:rPr>
                <w:b/>
                <w:sz w:val="20"/>
                <w:szCs w:val="20"/>
                <w:lang w:val="en-US"/>
              </w:rPr>
            </w:pPr>
            <w:r w:rsidRPr="00F273E4">
              <w:rPr>
                <w:b/>
                <w:spacing w:val="-1"/>
                <w:sz w:val="20"/>
                <w:szCs w:val="20"/>
                <w:lang w:val="en-US"/>
              </w:rPr>
              <w:t>Модуль</w:t>
            </w:r>
            <w:r w:rsidRPr="00F273E4">
              <w:rPr>
                <w:b/>
                <w:spacing w:val="-8"/>
                <w:sz w:val="20"/>
                <w:szCs w:val="20"/>
                <w:lang w:val="en-US"/>
              </w:rPr>
              <w:t xml:space="preserve"> </w:t>
            </w:r>
            <w:r w:rsidRPr="00F273E4">
              <w:rPr>
                <w:b/>
                <w:spacing w:val="-1"/>
                <w:sz w:val="20"/>
                <w:szCs w:val="20"/>
                <w:lang w:val="en-US"/>
              </w:rPr>
              <w:t>«Самоуправление»</w:t>
            </w:r>
          </w:p>
        </w:tc>
      </w:tr>
      <w:tr w:rsidR="00F273E4" w:rsidRPr="00F273E4" w14:paraId="1E70C2F4" w14:textId="77777777" w:rsidTr="000D6E0A">
        <w:trPr>
          <w:trHeight w:val="273"/>
        </w:trPr>
        <w:tc>
          <w:tcPr>
            <w:tcW w:w="4253" w:type="dxa"/>
          </w:tcPr>
          <w:p w14:paraId="2F9A8C5C" w14:textId="77777777" w:rsidR="00F273E4" w:rsidRPr="00F273E4" w:rsidRDefault="00F273E4" w:rsidP="00F273E4">
            <w:pPr>
              <w:spacing w:line="254" w:lineRule="exact"/>
              <w:rPr>
                <w:sz w:val="20"/>
                <w:szCs w:val="20"/>
              </w:rPr>
            </w:pPr>
            <w:r w:rsidRPr="00F273E4">
              <w:rPr>
                <w:sz w:val="20"/>
                <w:szCs w:val="20"/>
              </w:rPr>
              <w:t>Выборы</w:t>
            </w:r>
            <w:r w:rsidRPr="00F273E4">
              <w:rPr>
                <w:spacing w:val="-10"/>
                <w:sz w:val="20"/>
                <w:szCs w:val="20"/>
              </w:rPr>
              <w:t xml:space="preserve"> </w:t>
            </w:r>
            <w:r w:rsidRPr="00F273E4">
              <w:rPr>
                <w:sz w:val="20"/>
                <w:szCs w:val="20"/>
              </w:rPr>
              <w:t>органов</w:t>
            </w:r>
            <w:r w:rsidRPr="00F273E4">
              <w:rPr>
                <w:spacing w:val="-1"/>
                <w:sz w:val="20"/>
                <w:szCs w:val="20"/>
              </w:rPr>
              <w:t xml:space="preserve"> </w:t>
            </w:r>
            <w:r w:rsidRPr="00F273E4">
              <w:rPr>
                <w:sz w:val="20"/>
                <w:szCs w:val="20"/>
              </w:rPr>
              <w:t>самоуправления</w:t>
            </w:r>
            <w:r w:rsidRPr="00F273E4">
              <w:rPr>
                <w:spacing w:val="-3"/>
                <w:sz w:val="20"/>
                <w:szCs w:val="20"/>
              </w:rPr>
              <w:t xml:space="preserve"> </w:t>
            </w:r>
            <w:r w:rsidRPr="00F273E4">
              <w:rPr>
                <w:sz w:val="20"/>
                <w:szCs w:val="20"/>
              </w:rPr>
              <w:t>в</w:t>
            </w:r>
            <w:r w:rsidRPr="00F273E4">
              <w:rPr>
                <w:spacing w:val="-1"/>
                <w:sz w:val="20"/>
                <w:szCs w:val="20"/>
              </w:rPr>
              <w:t xml:space="preserve"> </w:t>
            </w:r>
            <w:r w:rsidRPr="00F273E4">
              <w:rPr>
                <w:sz w:val="20"/>
                <w:szCs w:val="20"/>
              </w:rPr>
              <w:t>классе</w:t>
            </w:r>
          </w:p>
        </w:tc>
        <w:tc>
          <w:tcPr>
            <w:tcW w:w="1104" w:type="dxa"/>
          </w:tcPr>
          <w:p w14:paraId="57078062" w14:textId="77777777" w:rsidR="00F273E4" w:rsidRPr="00F273E4" w:rsidRDefault="00F273E4" w:rsidP="00F273E4">
            <w:pPr>
              <w:spacing w:line="254"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5D51D12" w14:textId="77777777" w:rsidR="00F273E4" w:rsidRPr="00F273E4" w:rsidRDefault="00F273E4" w:rsidP="00F273E4">
            <w:pPr>
              <w:spacing w:line="254" w:lineRule="exact"/>
              <w:rPr>
                <w:sz w:val="20"/>
                <w:szCs w:val="20"/>
                <w:lang w:val="en-US"/>
              </w:rPr>
            </w:pPr>
            <w:r w:rsidRPr="00F273E4">
              <w:rPr>
                <w:sz w:val="20"/>
                <w:szCs w:val="20"/>
                <w:lang w:val="en-US"/>
              </w:rPr>
              <w:t>сентябрь</w:t>
            </w:r>
          </w:p>
        </w:tc>
        <w:tc>
          <w:tcPr>
            <w:tcW w:w="3827" w:type="dxa"/>
          </w:tcPr>
          <w:p w14:paraId="6BC923D6" w14:textId="77777777" w:rsidR="00F273E4" w:rsidRPr="00F273E4" w:rsidRDefault="00F273E4" w:rsidP="00F273E4">
            <w:pPr>
              <w:spacing w:line="254"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4C7FA3E6" w14:textId="77777777" w:rsidTr="000D6E0A">
        <w:trPr>
          <w:trHeight w:val="556"/>
        </w:trPr>
        <w:tc>
          <w:tcPr>
            <w:tcW w:w="4253" w:type="dxa"/>
          </w:tcPr>
          <w:p w14:paraId="66F3C801" w14:textId="77777777" w:rsidR="00F273E4" w:rsidRPr="00F273E4" w:rsidRDefault="00F273E4" w:rsidP="00F273E4">
            <w:pPr>
              <w:tabs>
                <w:tab w:val="left" w:pos="1467"/>
                <w:tab w:val="left" w:pos="2901"/>
                <w:tab w:val="left" w:pos="4028"/>
                <w:tab w:val="left" w:pos="5026"/>
              </w:tabs>
              <w:spacing w:line="274" w:lineRule="exact"/>
              <w:ind w:right="99"/>
              <w:rPr>
                <w:sz w:val="20"/>
                <w:szCs w:val="20"/>
              </w:rPr>
            </w:pPr>
            <w:r w:rsidRPr="00F273E4">
              <w:rPr>
                <w:sz w:val="20"/>
                <w:szCs w:val="20"/>
              </w:rPr>
              <w:t>Заседания</w:t>
            </w:r>
            <w:r w:rsidRPr="00F273E4">
              <w:rPr>
                <w:sz w:val="20"/>
                <w:szCs w:val="20"/>
              </w:rPr>
              <w:tab/>
              <w:t>комитетов,</w:t>
            </w:r>
            <w:r w:rsidRPr="00F273E4">
              <w:rPr>
                <w:sz w:val="20"/>
                <w:szCs w:val="20"/>
              </w:rPr>
              <w:tab/>
              <w:t>выборы</w:t>
            </w:r>
            <w:r w:rsidRPr="00F273E4">
              <w:rPr>
                <w:sz w:val="20"/>
                <w:szCs w:val="20"/>
              </w:rPr>
              <w:tab/>
              <w:t>актива</w:t>
            </w:r>
            <w:r w:rsidRPr="00F273E4">
              <w:rPr>
                <w:sz w:val="20"/>
                <w:szCs w:val="20"/>
              </w:rPr>
              <w:tab/>
            </w:r>
            <w:r w:rsidRPr="00F273E4">
              <w:rPr>
                <w:spacing w:val="-4"/>
                <w:sz w:val="20"/>
                <w:szCs w:val="20"/>
              </w:rPr>
              <w:t>школьного</w:t>
            </w:r>
            <w:r w:rsidRPr="00F273E4">
              <w:rPr>
                <w:spacing w:val="-57"/>
                <w:sz w:val="20"/>
                <w:szCs w:val="20"/>
              </w:rPr>
              <w:t xml:space="preserve"> </w:t>
            </w:r>
            <w:r w:rsidRPr="00F273E4">
              <w:rPr>
                <w:sz w:val="20"/>
                <w:szCs w:val="20"/>
              </w:rPr>
              <w:t>самоуправления</w:t>
            </w:r>
          </w:p>
        </w:tc>
        <w:tc>
          <w:tcPr>
            <w:tcW w:w="1104" w:type="dxa"/>
          </w:tcPr>
          <w:p w14:paraId="314CC580"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94191FE" w14:textId="77777777" w:rsidR="00F273E4" w:rsidRPr="00F273E4" w:rsidRDefault="00F273E4" w:rsidP="00F273E4">
            <w:pPr>
              <w:spacing w:line="274" w:lineRule="exact"/>
              <w:ind w:right="261"/>
              <w:rPr>
                <w:sz w:val="20"/>
                <w:szCs w:val="20"/>
                <w:lang w:val="en-US"/>
              </w:rPr>
            </w:pPr>
            <w:r w:rsidRPr="00F273E4">
              <w:rPr>
                <w:spacing w:val="-1"/>
                <w:sz w:val="20"/>
                <w:szCs w:val="20"/>
                <w:lang w:val="en-US"/>
              </w:rPr>
              <w:t>вторая</w:t>
            </w:r>
            <w:r w:rsidRPr="00F273E4">
              <w:rPr>
                <w:spacing w:val="-13"/>
                <w:sz w:val="20"/>
                <w:szCs w:val="20"/>
                <w:lang w:val="en-US"/>
              </w:rPr>
              <w:t xml:space="preserve"> </w:t>
            </w:r>
            <w:r w:rsidRPr="00F273E4">
              <w:rPr>
                <w:sz w:val="20"/>
                <w:szCs w:val="20"/>
                <w:lang w:val="en-US"/>
              </w:rPr>
              <w:t>неделя</w:t>
            </w:r>
            <w:r w:rsidRPr="00F273E4">
              <w:rPr>
                <w:spacing w:val="-57"/>
                <w:sz w:val="20"/>
                <w:szCs w:val="20"/>
                <w:lang w:val="en-US"/>
              </w:rPr>
              <w:t xml:space="preserve"> </w:t>
            </w:r>
            <w:r w:rsidRPr="00F273E4">
              <w:rPr>
                <w:sz w:val="20"/>
                <w:szCs w:val="20"/>
                <w:lang w:val="en-US"/>
              </w:rPr>
              <w:t>сентября</w:t>
            </w:r>
          </w:p>
        </w:tc>
        <w:tc>
          <w:tcPr>
            <w:tcW w:w="3827" w:type="dxa"/>
          </w:tcPr>
          <w:p w14:paraId="138ABCF4" w14:textId="77777777" w:rsidR="00F273E4" w:rsidRPr="00F273E4" w:rsidRDefault="00F273E4" w:rsidP="00F273E4">
            <w:pPr>
              <w:spacing w:line="273" w:lineRule="exact"/>
              <w:rPr>
                <w:sz w:val="20"/>
                <w:szCs w:val="20"/>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r w:rsidRPr="00F273E4">
              <w:rPr>
                <w:sz w:val="20"/>
                <w:szCs w:val="20"/>
              </w:rPr>
              <w:t>, советник директора</w:t>
            </w:r>
          </w:p>
        </w:tc>
      </w:tr>
      <w:tr w:rsidR="00F273E4" w:rsidRPr="00F273E4" w14:paraId="7E5CA3F3" w14:textId="77777777" w:rsidTr="000D6E0A">
        <w:trPr>
          <w:trHeight w:val="551"/>
        </w:trPr>
        <w:tc>
          <w:tcPr>
            <w:tcW w:w="4253" w:type="dxa"/>
          </w:tcPr>
          <w:p w14:paraId="57BF7E6D" w14:textId="77777777" w:rsidR="00F273E4" w:rsidRPr="00F273E4" w:rsidRDefault="00F273E4" w:rsidP="00F273E4">
            <w:pPr>
              <w:spacing w:line="268" w:lineRule="exact"/>
              <w:rPr>
                <w:sz w:val="20"/>
                <w:szCs w:val="20"/>
                <w:lang w:val="en-US"/>
              </w:rPr>
            </w:pPr>
            <w:r w:rsidRPr="00F273E4">
              <w:rPr>
                <w:sz w:val="20"/>
                <w:szCs w:val="20"/>
                <w:lang w:val="en-US"/>
              </w:rPr>
              <w:t>Учеба</w:t>
            </w:r>
            <w:r w:rsidRPr="00F273E4">
              <w:rPr>
                <w:spacing w:val="-5"/>
                <w:sz w:val="20"/>
                <w:szCs w:val="20"/>
                <w:lang w:val="en-US"/>
              </w:rPr>
              <w:t xml:space="preserve"> </w:t>
            </w:r>
            <w:r w:rsidRPr="00F273E4">
              <w:rPr>
                <w:sz w:val="20"/>
                <w:szCs w:val="20"/>
                <w:lang w:val="en-US"/>
              </w:rPr>
              <w:t>актива</w:t>
            </w:r>
          </w:p>
        </w:tc>
        <w:tc>
          <w:tcPr>
            <w:tcW w:w="1104" w:type="dxa"/>
          </w:tcPr>
          <w:p w14:paraId="68620D90"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4AF31B8" w14:textId="77777777" w:rsidR="00F273E4" w:rsidRPr="00F273E4" w:rsidRDefault="00F273E4" w:rsidP="00F273E4">
            <w:pPr>
              <w:spacing w:line="267" w:lineRule="exact"/>
              <w:ind w:right="71"/>
              <w:jc w:val="center"/>
              <w:rPr>
                <w:sz w:val="20"/>
                <w:szCs w:val="20"/>
                <w:lang w:val="en-US"/>
              </w:rPr>
            </w:pPr>
            <w:r w:rsidRPr="00F273E4">
              <w:rPr>
                <w:sz w:val="20"/>
                <w:szCs w:val="20"/>
                <w:lang w:val="en-US"/>
              </w:rPr>
              <w:t>в</w:t>
            </w:r>
            <w:r w:rsidRPr="00F273E4">
              <w:rPr>
                <w:spacing w:val="-5"/>
                <w:sz w:val="20"/>
                <w:szCs w:val="20"/>
                <w:lang w:val="en-US"/>
              </w:rPr>
              <w:t xml:space="preserve"> </w:t>
            </w:r>
            <w:r w:rsidRPr="00F273E4">
              <w:rPr>
                <w:sz w:val="20"/>
                <w:szCs w:val="20"/>
                <w:lang w:val="en-US"/>
              </w:rPr>
              <w:t>течение</w:t>
            </w:r>
            <w:r w:rsidRPr="00F273E4">
              <w:rPr>
                <w:spacing w:val="-11"/>
                <w:sz w:val="20"/>
                <w:szCs w:val="20"/>
                <w:lang w:val="en-US"/>
              </w:rPr>
              <w:t xml:space="preserve"> </w:t>
            </w:r>
            <w:r w:rsidRPr="00F273E4">
              <w:rPr>
                <w:sz w:val="20"/>
                <w:szCs w:val="20"/>
                <w:lang w:val="en-US"/>
              </w:rPr>
              <w:t>года,</w:t>
            </w:r>
          </w:p>
          <w:p w14:paraId="2013229B" w14:textId="77777777" w:rsidR="00F273E4" w:rsidRPr="00F273E4" w:rsidRDefault="00F273E4" w:rsidP="00F273E4">
            <w:pPr>
              <w:spacing w:line="265" w:lineRule="exact"/>
              <w:ind w:right="71"/>
              <w:jc w:val="center"/>
              <w:rPr>
                <w:sz w:val="20"/>
                <w:szCs w:val="20"/>
                <w:lang w:val="en-US"/>
              </w:rPr>
            </w:pPr>
            <w:r w:rsidRPr="00F273E4">
              <w:rPr>
                <w:sz w:val="20"/>
                <w:szCs w:val="20"/>
                <w:lang w:val="en-US"/>
              </w:rPr>
              <w:t>сентябрь</w:t>
            </w:r>
          </w:p>
        </w:tc>
        <w:tc>
          <w:tcPr>
            <w:tcW w:w="3827" w:type="dxa"/>
          </w:tcPr>
          <w:p w14:paraId="19236815" w14:textId="77777777" w:rsidR="00F273E4" w:rsidRPr="00F273E4" w:rsidRDefault="00F273E4" w:rsidP="00F273E4">
            <w:pPr>
              <w:spacing w:line="265" w:lineRule="exact"/>
              <w:rPr>
                <w:sz w:val="20"/>
                <w:szCs w:val="20"/>
                <w:lang w:val="en-US"/>
              </w:rPr>
            </w:pPr>
            <w:r w:rsidRPr="00F273E4">
              <w:rPr>
                <w:sz w:val="20"/>
                <w:szCs w:val="20"/>
              </w:rPr>
              <w:t>советник директора</w:t>
            </w:r>
          </w:p>
        </w:tc>
      </w:tr>
      <w:tr w:rsidR="00F273E4" w:rsidRPr="00F273E4" w14:paraId="521464C6" w14:textId="77777777" w:rsidTr="000D6E0A">
        <w:trPr>
          <w:trHeight w:val="552"/>
        </w:trPr>
        <w:tc>
          <w:tcPr>
            <w:tcW w:w="4253" w:type="dxa"/>
          </w:tcPr>
          <w:p w14:paraId="430A9591" w14:textId="77777777" w:rsidR="00F273E4" w:rsidRPr="00F273E4" w:rsidRDefault="00F273E4" w:rsidP="00F273E4">
            <w:pPr>
              <w:tabs>
                <w:tab w:val="left" w:pos="1462"/>
                <w:tab w:val="left" w:pos="2460"/>
                <w:tab w:val="left" w:pos="3890"/>
                <w:tab w:val="left" w:pos="5871"/>
              </w:tabs>
              <w:spacing w:line="267" w:lineRule="exact"/>
              <w:rPr>
                <w:sz w:val="20"/>
                <w:szCs w:val="20"/>
              </w:rPr>
            </w:pPr>
            <w:r w:rsidRPr="00F273E4">
              <w:rPr>
                <w:sz w:val="20"/>
                <w:szCs w:val="20"/>
              </w:rPr>
              <w:t>Заседание</w:t>
            </w:r>
            <w:r w:rsidRPr="00F273E4">
              <w:rPr>
                <w:sz w:val="20"/>
                <w:szCs w:val="20"/>
              </w:rPr>
              <w:tab/>
              <w:t>актива</w:t>
            </w:r>
            <w:r w:rsidRPr="00F273E4">
              <w:rPr>
                <w:sz w:val="20"/>
                <w:szCs w:val="20"/>
              </w:rPr>
              <w:tab/>
              <w:t>школьного</w:t>
            </w:r>
            <w:r w:rsidRPr="00F273E4">
              <w:rPr>
                <w:sz w:val="20"/>
                <w:szCs w:val="20"/>
              </w:rPr>
              <w:tab/>
              <w:t>самоуправления</w:t>
            </w:r>
            <w:r w:rsidRPr="00F273E4">
              <w:rPr>
                <w:sz w:val="20"/>
                <w:szCs w:val="20"/>
              </w:rPr>
              <w:tab/>
              <w:t>по</w:t>
            </w:r>
          </w:p>
          <w:p w14:paraId="0818B1EC" w14:textId="77777777" w:rsidR="00F273E4" w:rsidRPr="00F273E4" w:rsidRDefault="00F273E4" w:rsidP="00F273E4">
            <w:pPr>
              <w:spacing w:line="265" w:lineRule="exact"/>
              <w:rPr>
                <w:sz w:val="20"/>
                <w:szCs w:val="20"/>
              </w:rPr>
            </w:pPr>
            <w:r w:rsidRPr="00F273E4">
              <w:rPr>
                <w:sz w:val="20"/>
                <w:szCs w:val="20"/>
              </w:rPr>
              <w:t>планированию</w:t>
            </w:r>
            <w:r w:rsidRPr="00F273E4">
              <w:rPr>
                <w:spacing w:val="-3"/>
                <w:sz w:val="20"/>
                <w:szCs w:val="20"/>
              </w:rPr>
              <w:t xml:space="preserve"> </w:t>
            </w:r>
            <w:r w:rsidRPr="00F273E4">
              <w:rPr>
                <w:sz w:val="20"/>
                <w:szCs w:val="20"/>
              </w:rPr>
              <w:t>мероприятий</w:t>
            </w:r>
            <w:r w:rsidRPr="00F273E4">
              <w:rPr>
                <w:spacing w:val="-5"/>
                <w:sz w:val="20"/>
                <w:szCs w:val="20"/>
              </w:rPr>
              <w:t xml:space="preserve"> </w:t>
            </w:r>
            <w:r w:rsidRPr="00F273E4">
              <w:rPr>
                <w:sz w:val="20"/>
                <w:szCs w:val="20"/>
              </w:rPr>
              <w:t>на</w:t>
            </w:r>
            <w:r w:rsidRPr="00F273E4">
              <w:rPr>
                <w:spacing w:val="-7"/>
                <w:sz w:val="20"/>
                <w:szCs w:val="20"/>
              </w:rPr>
              <w:t xml:space="preserve"> </w:t>
            </w:r>
            <w:r w:rsidRPr="00F273E4">
              <w:rPr>
                <w:sz w:val="20"/>
                <w:szCs w:val="20"/>
              </w:rPr>
              <w:t>четверть</w:t>
            </w:r>
            <w:r w:rsidRPr="00F273E4">
              <w:rPr>
                <w:spacing w:val="-4"/>
                <w:sz w:val="20"/>
                <w:szCs w:val="20"/>
              </w:rPr>
              <w:t xml:space="preserve"> </w:t>
            </w:r>
            <w:r w:rsidRPr="00F273E4">
              <w:rPr>
                <w:sz w:val="20"/>
                <w:szCs w:val="20"/>
              </w:rPr>
              <w:t>(раз</w:t>
            </w:r>
            <w:r w:rsidRPr="00F273E4">
              <w:rPr>
                <w:spacing w:val="-5"/>
                <w:sz w:val="20"/>
                <w:szCs w:val="20"/>
              </w:rPr>
              <w:t xml:space="preserve"> </w:t>
            </w:r>
            <w:r w:rsidRPr="00F273E4">
              <w:rPr>
                <w:sz w:val="20"/>
                <w:szCs w:val="20"/>
              </w:rPr>
              <w:t>в</w:t>
            </w:r>
            <w:r w:rsidRPr="00F273E4">
              <w:rPr>
                <w:spacing w:val="-4"/>
                <w:sz w:val="20"/>
                <w:szCs w:val="20"/>
              </w:rPr>
              <w:t xml:space="preserve"> </w:t>
            </w:r>
            <w:r w:rsidRPr="00F273E4">
              <w:rPr>
                <w:sz w:val="20"/>
                <w:szCs w:val="20"/>
              </w:rPr>
              <w:t>четверть)</w:t>
            </w:r>
          </w:p>
        </w:tc>
        <w:tc>
          <w:tcPr>
            <w:tcW w:w="1104" w:type="dxa"/>
          </w:tcPr>
          <w:p w14:paraId="366E60D5"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4385AAC3" w14:textId="77777777" w:rsidR="00F273E4" w:rsidRPr="00F273E4" w:rsidRDefault="00F273E4" w:rsidP="00F273E4">
            <w:pPr>
              <w:spacing w:line="267" w:lineRule="exact"/>
              <w:rPr>
                <w:sz w:val="20"/>
                <w:szCs w:val="20"/>
                <w:lang w:val="en-US"/>
              </w:rPr>
            </w:pPr>
            <w:r w:rsidRPr="00F273E4">
              <w:rPr>
                <w:sz w:val="20"/>
                <w:szCs w:val="20"/>
                <w:lang w:val="en-US"/>
              </w:rPr>
              <w:t>каждый</w:t>
            </w:r>
            <w:r w:rsidRPr="00F273E4">
              <w:rPr>
                <w:spacing w:val="-15"/>
                <w:sz w:val="20"/>
                <w:szCs w:val="20"/>
                <w:lang w:val="en-US"/>
              </w:rPr>
              <w:t xml:space="preserve"> </w:t>
            </w:r>
            <w:r w:rsidRPr="00F273E4">
              <w:rPr>
                <w:sz w:val="20"/>
                <w:szCs w:val="20"/>
                <w:lang w:val="en-US"/>
              </w:rPr>
              <w:t>второй</w:t>
            </w:r>
          </w:p>
          <w:p w14:paraId="79F4DD71" w14:textId="77777777" w:rsidR="00F273E4" w:rsidRPr="00F273E4" w:rsidRDefault="00F273E4" w:rsidP="00F273E4">
            <w:pPr>
              <w:spacing w:line="265" w:lineRule="exact"/>
              <w:rPr>
                <w:sz w:val="20"/>
                <w:szCs w:val="20"/>
                <w:lang w:val="en-US"/>
              </w:rPr>
            </w:pPr>
            <w:r w:rsidRPr="00F273E4">
              <w:rPr>
                <w:sz w:val="20"/>
                <w:szCs w:val="20"/>
                <w:lang w:val="en-US"/>
              </w:rPr>
              <w:t>вторник</w:t>
            </w:r>
            <w:r w:rsidRPr="00F273E4">
              <w:rPr>
                <w:spacing w:val="-9"/>
                <w:sz w:val="20"/>
                <w:szCs w:val="20"/>
                <w:lang w:val="en-US"/>
              </w:rPr>
              <w:t xml:space="preserve"> </w:t>
            </w:r>
            <w:r w:rsidRPr="00F273E4">
              <w:rPr>
                <w:sz w:val="20"/>
                <w:szCs w:val="20"/>
                <w:lang w:val="en-US"/>
              </w:rPr>
              <w:t>месяца</w:t>
            </w:r>
          </w:p>
        </w:tc>
        <w:tc>
          <w:tcPr>
            <w:tcW w:w="3827" w:type="dxa"/>
          </w:tcPr>
          <w:p w14:paraId="41E039C0" w14:textId="77777777" w:rsidR="00F273E4" w:rsidRPr="00F273E4" w:rsidRDefault="00F273E4" w:rsidP="00F273E4">
            <w:pPr>
              <w:spacing w:line="265" w:lineRule="exact"/>
              <w:rPr>
                <w:sz w:val="20"/>
                <w:szCs w:val="20"/>
                <w:lang w:val="en-US"/>
              </w:rPr>
            </w:pPr>
            <w:r w:rsidRPr="00F273E4">
              <w:rPr>
                <w:sz w:val="20"/>
                <w:szCs w:val="20"/>
              </w:rPr>
              <w:t>советник директора</w:t>
            </w:r>
          </w:p>
        </w:tc>
      </w:tr>
      <w:tr w:rsidR="00F273E4" w:rsidRPr="00F273E4" w14:paraId="227E067B" w14:textId="77777777" w:rsidTr="000D6E0A">
        <w:trPr>
          <w:trHeight w:val="273"/>
        </w:trPr>
        <w:tc>
          <w:tcPr>
            <w:tcW w:w="4253" w:type="dxa"/>
          </w:tcPr>
          <w:p w14:paraId="736ADA97" w14:textId="77777777" w:rsidR="00F273E4" w:rsidRPr="00F273E4" w:rsidRDefault="00F273E4" w:rsidP="00F273E4">
            <w:pPr>
              <w:tabs>
                <w:tab w:val="left" w:pos="1577"/>
                <w:tab w:val="left" w:pos="2940"/>
                <w:tab w:val="left" w:pos="4298"/>
                <w:tab w:val="left" w:pos="4648"/>
              </w:tabs>
              <w:spacing w:line="253" w:lineRule="exact"/>
              <w:rPr>
                <w:sz w:val="20"/>
                <w:szCs w:val="20"/>
              </w:rPr>
            </w:pPr>
            <w:r w:rsidRPr="00F273E4">
              <w:rPr>
                <w:sz w:val="20"/>
                <w:szCs w:val="20"/>
              </w:rPr>
              <w:t>Новогодний</w:t>
            </w:r>
            <w:r w:rsidRPr="00F273E4">
              <w:rPr>
                <w:sz w:val="20"/>
                <w:szCs w:val="20"/>
              </w:rPr>
              <w:tab/>
              <w:t>переполох:</w:t>
            </w:r>
            <w:r w:rsidRPr="00F273E4">
              <w:rPr>
                <w:sz w:val="20"/>
                <w:szCs w:val="20"/>
              </w:rPr>
              <w:tab/>
              <w:t>подготовка</w:t>
            </w:r>
            <w:r w:rsidRPr="00F273E4">
              <w:rPr>
                <w:sz w:val="20"/>
                <w:szCs w:val="20"/>
              </w:rPr>
              <w:tab/>
              <w:t>к</w:t>
            </w:r>
            <w:r w:rsidRPr="00F273E4">
              <w:rPr>
                <w:sz w:val="20"/>
                <w:szCs w:val="20"/>
              </w:rPr>
              <w:tab/>
              <w:t>празднованию</w:t>
            </w:r>
          </w:p>
        </w:tc>
        <w:tc>
          <w:tcPr>
            <w:tcW w:w="1104" w:type="dxa"/>
          </w:tcPr>
          <w:p w14:paraId="6550CAD0"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781866B" w14:textId="77777777" w:rsidR="00F273E4" w:rsidRPr="00F273E4" w:rsidRDefault="00F273E4" w:rsidP="00F273E4">
            <w:pPr>
              <w:spacing w:line="253" w:lineRule="exact"/>
              <w:rPr>
                <w:sz w:val="20"/>
                <w:szCs w:val="20"/>
                <w:lang w:val="en-US"/>
              </w:rPr>
            </w:pPr>
            <w:r w:rsidRPr="00F273E4">
              <w:rPr>
                <w:sz w:val="20"/>
                <w:szCs w:val="20"/>
                <w:lang w:val="en-US"/>
              </w:rPr>
              <w:t>декабрь</w:t>
            </w:r>
          </w:p>
        </w:tc>
        <w:tc>
          <w:tcPr>
            <w:tcW w:w="3827" w:type="dxa"/>
          </w:tcPr>
          <w:p w14:paraId="6F0EB68C" w14:textId="77777777" w:rsidR="00F273E4" w:rsidRPr="00F273E4" w:rsidRDefault="00F273E4" w:rsidP="00F273E4">
            <w:pPr>
              <w:spacing w:line="253" w:lineRule="exact"/>
              <w:rPr>
                <w:sz w:val="20"/>
                <w:szCs w:val="20"/>
              </w:rPr>
            </w:pPr>
            <w:r w:rsidRPr="00F273E4">
              <w:rPr>
                <w:sz w:val="20"/>
                <w:szCs w:val="20"/>
              </w:rPr>
              <w:t>Педагог-организатор</w:t>
            </w:r>
          </w:p>
        </w:tc>
      </w:tr>
    </w:tbl>
    <w:p w14:paraId="57CB6CA2" w14:textId="77777777" w:rsidR="00F273E4" w:rsidRPr="00F273E4" w:rsidRDefault="00F273E4" w:rsidP="00F273E4">
      <w:pPr>
        <w:spacing w:line="253" w:lineRule="exact"/>
        <w:rPr>
          <w:sz w:val="20"/>
          <w:szCs w:val="20"/>
        </w:rPr>
      </w:pPr>
    </w:p>
    <w:p w14:paraId="3213556C" w14:textId="77777777" w:rsidR="00F273E4" w:rsidRPr="00F273E4" w:rsidRDefault="00F273E4" w:rsidP="00F273E4">
      <w:pPr>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5C1F168C" w14:textId="77777777" w:rsidTr="000D6E0A">
        <w:trPr>
          <w:trHeight w:val="551"/>
        </w:trPr>
        <w:tc>
          <w:tcPr>
            <w:tcW w:w="4253" w:type="dxa"/>
          </w:tcPr>
          <w:p w14:paraId="2AC0F085" w14:textId="77777777" w:rsidR="00F273E4" w:rsidRPr="00F273E4" w:rsidRDefault="00F273E4" w:rsidP="00F273E4">
            <w:pPr>
              <w:spacing w:line="268" w:lineRule="exact"/>
              <w:rPr>
                <w:sz w:val="20"/>
                <w:szCs w:val="20"/>
                <w:lang w:val="en-US"/>
              </w:rPr>
            </w:pPr>
            <w:r w:rsidRPr="00F273E4">
              <w:rPr>
                <w:sz w:val="20"/>
                <w:szCs w:val="20"/>
              </w:rPr>
              <w:t>Нового</w:t>
            </w:r>
            <w:r w:rsidRPr="00F273E4">
              <w:rPr>
                <w:spacing w:val="-4"/>
                <w:sz w:val="20"/>
                <w:szCs w:val="20"/>
              </w:rPr>
              <w:t xml:space="preserve"> </w:t>
            </w:r>
            <w:r w:rsidRPr="00F273E4">
              <w:rPr>
                <w:sz w:val="20"/>
                <w:szCs w:val="20"/>
              </w:rPr>
              <w:t>года,</w:t>
            </w:r>
            <w:r w:rsidRPr="00F273E4">
              <w:rPr>
                <w:spacing w:val="-2"/>
                <w:sz w:val="20"/>
                <w:szCs w:val="20"/>
              </w:rPr>
              <w:t xml:space="preserve"> </w:t>
            </w:r>
            <w:r w:rsidRPr="00F273E4">
              <w:rPr>
                <w:sz w:val="20"/>
                <w:szCs w:val="20"/>
              </w:rPr>
              <w:t>работа</w:t>
            </w:r>
            <w:r w:rsidRPr="00F273E4">
              <w:rPr>
                <w:spacing w:val="-4"/>
                <w:sz w:val="20"/>
                <w:szCs w:val="20"/>
              </w:rPr>
              <w:t xml:space="preserve"> </w:t>
            </w:r>
            <w:r w:rsidRPr="00F273E4">
              <w:rPr>
                <w:sz w:val="20"/>
                <w:szCs w:val="20"/>
              </w:rPr>
              <w:t>мастерской</w:t>
            </w:r>
            <w:r w:rsidRPr="00F273E4">
              <w:rPr>
                <w:spacing w:val="-2"/>
                <w:sz w:val="20"/>
                <w:szCs w:val="20"/>
              </w:rPr>
              <w:t xml:space="preserve"> </w:t>
            </w:r>
            <w:r w:rsidRPr="00F273E4">
              <w:rPr>
                <w:sz w:val="20"/>
                <w:szCs w:val="20"/>
              </w:rPr>
              <w:t>Деда Мороза.</w:t>
            </w:r>
            <w:r w:rsidRPr="00F273E4">
              <w:rPr>
                <w:spacing w:val="-2"/>
                <w:sz w:val="20"/>
                <w:szCs w:val="20"/>
              </w:rPr>
              <w:t xml:space="preserve"> </w:t>
            </w:r>
            <w:r w:rsidRPr="00F273E4">
              <w:rPr>
                <w:sz w:val="20"/>
                <w:szCs w:val="20"/>
                <w:lang w:val="en-US"/>
              </w:rPr>
              <w:t>Новогодние</w:t>
            </w:r>
          </w:p>
          <w:p w14:paraId="46D7E174" w14:textId="77777777" w:rsidR="00F273E4" w:rsidRPr="00F273E4" w:rsidRDefault="00F273E4" w:rsidP="00F273E4">
            <w:pPr>
              <w:spacing w:before="2" w:line="261" w:lineRule="exact"/>
              <w:rPr>
                <w:sz w:val="20"/>
                <w:szCs w:val="20"/>
                <w:lang w:val="en-US"/>
              </w:rPr>
            </w:pPr>
            <w:r w:rsidRPr="00F273E4">
              <w:rPr>
                <w:sz w:val="20"/>
                <w:szCs w:val="20"/>
                <w:lang w:val="en-US"/>
              </w:rPr>
              <w:t>праздники</w:t>
            </w:r>
          </w:p>
        </w:tc>
        <w:tc>
          <w:tcPr>
            <w:tcW w:w="1104" w:type="dxa"/>
          </w:tcPr>
          <w:p w14:paraId="62F0EF63" w14:textId="77777777" w:rsidR="00F273E4" w:rsidRPr="00F273E4" w:rsidRDefault="00F273E4" w:rsidP="00F273E4">
            <w:pPr>
              <w:rPr>
                <w:sz w:val="20"/>
                <w:szCs w:val="20"/>
                <w:lang w:val="en-US"/>
              </w:rPr>
            </w:pPr>
          </w:p>
        </w:tc>
        <w:tc>
          <w:tcPr>
            <w:tcW w:w="1731" w:type="dxa"/>
          </w:tcPr>
          <w:p w14:paraId="501C9769" w14:textId="77777777" w:rsidR="00F273E4" w:rsidRPr="00F273E4" w:rsidRDefault="00F273E4" w:rsidP="00F273E4">
            <w:pPr>
              <w:rPr>
                <w:sz w:val="20"/>
                <w:szCs w:val="20"/>
                <w:lang w:val="en-US"/>
              </w:rPr>
            </w:pPr>
          </w:p>
        </w:tc>
        <w:tc>
          <w:tcPr>
            <w:tcW w:w="3827" w:type="dxa"/>
          </w:tcPr>
          <w:p w14:paraId="73E966F1" w14:textId="77777777" w:rsidR="00F273E4" w:rsidRPr="00F273E4" w:rsidRDefault="00F273E4" w:rsidP="00F273E4">
            <w:pPr>
              <w:tabs>
                <w:tab w:val="left" w:pos="2469"/>
                <w:tab w:val="left" w:pos="3937"/>
              </w:tabs>
              <w:spacing w:line="268" w:lineRule="exact"/>
              <w:rPr>
                <w:sz w:val="20"/>
                <w:szCs w:val="20"/>
                <w:lang w:val="en-US"/>
              </w:rPr>
            </w:pPr>
            <w:r w:rsidRPr="00F273E4">
              <w:rPr>
                <w:sz w:val="20"/>
                <w:szCs w:val="20"/>
                <w:lang w:val="en-US"/>
              </w:rPr>
              <w:t>Классные</w:t>
            </w:r>
            <w:r w:rsidRPr="00F273E4">
              <w:rPr>
                <w:sz w:val="20"/>
                <w:szCs w:val="20"/>
              </w:rPr>
              <w:t xml:space="preserve"> </w:t>
            </w:r>
            <w:r w:rsidRPr="00F273E4">
              <w:rPr>
                <w:sz w:val="20"/>
                <w:szCs w:val="20"/>
                <w:lang w:val="en-US"/>
              </w:rPr>
              <w:t>руководители</w:t>
            </w:r>
          </w:p>
        </w:tc>
      </w:tr>
      <w:tr w:rsidR="00F273E4" w:rsidRPr="00F273E4" w14:paraId="75BFB274" w14:textId="77777777" w:rsidTr="000D6E0A">
        <w:trPr>
          <w:trHeight w:val="830"/>
        </w:trPr>
        <w:tc>
          <w:tcPr>
            <w:tcW w:w="4253" w:type="dxa"/>
          </w:tcPr>
          <w:p w14:paraId="2FB0E163" w14:textId="77777777" w:rsidR="00F273E4" w:rsidRPr="00F273E4" w:rsidRDefault="00F273E4" w:rsidP="00F273E4">
            <w:pPr>
              <w:spacing w:line="268" w:lineRule="exact"/>
              <w:rPr>
                <w:sz w:val="20"/>
                <w:szCs w:val="20"/>
              </w:rPr>
            </w:pPr>
            <w:r w:rsidRPr="00F273E4">
              <w:rPr>
                <w:sz w:val="20"/>
                <w:szCs w:val="20"/>
              </w:rPr>
              <w:t>Заседание</w:t>
            </w:r>
            <w:r w:rsidRPr="00F273E4">
              <w:rPr>
                <w:spacing w:val="18"/>
                <w:sz w:val="20"/>
                <w:szCs w:val="20"/>
              </w:rPr>
              <w:t xml:space="preserve"> </w:t>
            </w:r>
            <w:r w:rsidRPr="00F273E4">
              <w:rPr>
                <w:sz w:val="20"/>
                <w:szCs w:val="20"/>
              </w:rPr>
              <w:t>Совета</w:t>
            </w:r>
            <w:r w:rsidRPr="00F273E4">
              <w:rPr>
                <w:spacing w:val="76"/>
                <w:sz w:val="20"/>
                <w:szCs w:val="20"/>
              </w:rPr>
              <w:t xml:space="preserve"> </w:t>
            </w:r>
            <w:r w:rsidRPr="00F273E4">
              <w:rPr>
                <w:sz w:val="20"/>
                <w:szCs w:val="20"/>
              </w:rPr>
              <w:t>старшеклассников.</w:t>
            </w:r>
            <w:r w:rsidRPr="00F273E4">
              <w:rPr>
                <w:spacing w:val="76"/>
                <w:sz w:val="20"/>
                <w:szCs w:val="20"/>
              </w:rPr>
              <w:t xml:space="preserve"> </w:t>
            </w:r>
            <w:r w:rsidRPr="00F273E4">
              <w:rPr>
                <w:sz w:val="20"/>
                <w:szCs w:val="20"/>
              </w:rPr>
              <w:t>Работа</w:t>
            </w:r>
            <w:r w:rsidRPr="00F273E4">
              <w:rPr>
                <w:spacing w:val="73"/>
                <w:sz w:val="20"/>
                <w:szCs w:val="20"/>
              </w:rPr>
              <w:t xml:space="preserve"> </w:t>
            </w:r>
            <w:r w:rsidRPr="00F273E4">
              <w:rPr>
                <w:sz w:val="20"/>
                <w:szCs w:val="20"/>
              </w:rPr>
              <w:t>актива</w:t>
            </w:r>
            <w:r w:rsidRPr="00F273E4">
              <w:rPr>
                <w:spacing w:val="77"/>
                <w:sz w:val="20"/>
                <w:szCs w:val="20"/>
              </w:rPr>
              <w:t xml:space="preserve"> </w:t>
            </w:r>
            <w:r w:rsidRPr="00F273E4">
              <w:rPr>
                <w:sz w:val="20"/>
                <w:szCs w:val="20"/>
              </w:rPr>
              <w:t>по</w:t>
            </w:r>
          </w:p>
          <w:p w14:paraId="2FC3555A" w14:textId="77777777" w:rsidR="00F273E4" w:rsidRPr="00F273E4" w:rsidRDefault="00F273E4" w:rsidP="00F273E4">
            <w:pPr>
              <w:tabs>
                <w:tab w:val="left" w:pos="1640"/>
                <w:tab w:val="left" w:pos="2177"/>
                <w:tab w:val="left" w:pos="3837"/>
                <w:tab w:val="left" w:pos="5324"/>
              </w:tabs>
              <w:spacing w:line="274" w:lineRule="exact"/>
              <w:ind w:right="95"/>
              <w:rPr>
                <w:sz w:val="20"/>
                <w:szCs w:val="20"/>
              </w:rPr>
            </w:pPr>
            <w:r w:rsidRPr="00F273E4">
              <w:rPr>
                <w:sz w:val="20"/>
                <w:szCs w:val="20"/>
              </w:rPr>
              <w:t>подготовке</w:t>
            </w:r>
            <w:r w:rsidRPr="00F273E4">
              <w:rPr>
                <w:sz w:val="20"/>
                <w:szCs w:val="20"/>
              </w:rPr>
              <w:tab/>
              <w:t>и</w:t>
            </w:r>
            <w:r w:rsidRPr="00F273E4">
              <w:rPr>
                <w:sz w:val="20"/>
                <w:szCs w:val="20"/>
              </w:rPr>
              <w:tab/>
              <w:t>проведению</w:t>
            </w:r>
            <w:r w:rsidRPr="00F273E4">
              <w:rPr>
                <w:sz w:val="20"/>
                <w:szCs w:val="20"/>
              </w:rPr>
              <w:tab/>
              <w:t>месячника</w:t>
            </w:r>
            <w:r w:rsidRPr="00F273E4">
              <w:rPr>
                <w:sz w:val="20"/>
                <w:szCs w:val="20"/>
              </w:rPr>
              <w:tab/>
            </w:r>
            <w:r w:rsidRPr="00F273E4">
              <w:rPr>
                <w:spacing w:val="-1"/>
                <w:sz w:val="20"/>
                <w:szCs w:val="20"/>
              </w:rPr>
              <w:t>военно-</w:t>
            </w:r>
            <w:r w:rsidRPr="00F273E4">
              <w:rPr>
                <w:spacing w:val="-57"/>
                <w:sz w:val="20"/>
                <w:szCs w:val="20"/>
              </w:rPr>
              <w:t xml:space="preserve"> </w:t>
            </w:r>
            <w:r w:rsidRPr="00F273E4">
              <w:rPr>
                <w:sz w:val="20"/>
                <w:szCs w:val="20"/>
              </w:rPr>
              <w:t>патриотического</w:t>
            </w:r>
            <w:r w:rsidRPr="00F273E4">
              <w:rPr>
                <w:spacing w:val="-4"/>
                <w:sz w:val="20"/>
                <w:szCs w:val="20"/>
              </w:rPr>
              <w:t xml:space="preserve"> </w:t>
            </w:r>
            <w:r w:rsidRPr="00F273E4">
              <w:rPr>
                <w:sz w:val="20"/>
                <w:szCs w:val="20"/>
              </w:rPr>
              <w:t>воспитания</w:t>
            </w:r>
          </w:p>
        </w:tc>
        <w:tc>
          <w:tcPr>
            <w:tcW w:w="1104" w:type="dxa"/>
          </w:tcPr>
          <w:p w14:paraId="73AE34FC"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7D3398D6" w14:textId="77777777" w:rsidR="00F273E4" w:rsidRPr="00F273E4" w:rsidRDefault="00F273E4" w:rsidP="00F273E4">
            <w:pPr>
              <w:spacing w:line="268" w:lineRule="exact"/>
              <w:rPr>
                <w:sz w:val="20"/>
                <w:szCs w:val="20"/>
                <w:lang w:val="en-US"/>
              </w:rPr>
            </w:pPr>
            <w:r w:rsidRPr="00F273E4">
              <w:rPr>
                <w:sz w:val="20"/>
                <w:szCs w:val="20"/>
                <w:lang w:val="en-US"/>
              </w:rPr>
              <w:t>январь-февраль</w:t>
            </w:r>
          </w:p>
        </w:tc>
        <w:tc>
          <w:tcPr>
            <w:tcW w:w="3827" w:type="dxa"/>
          </w:tcPr>
          <w:p w14:paraId="3F7B3C28" w14:textId="77777777" w:rsidR="00F273E4" w:rsidRPr="00F273E4" w:rsidRDefault="00F273E4" w:rsidP="00F273E4">
            <w:pPr>
              <w:tabs>
                <w:tab w:val="left" w:pos="2469"/>
                <w:tab w:val="left" w:pos="3937"/>
              </w:tabs>
              <w:spacing w:line="274" w:lineRule="exact"/>
              <w:ind w:right="98"/>
              <w:rPr>
                <w:sz w:val="20"/>
                <w:szCs w:val="20"/>
                <w:lang w:val="en-US"/>
              </w:rPr>
            </w:pPr>
            <w:r w:rsidRPr="00F273E4">
              <w:rPr>
                <w:sz w:val="20"/>
                <w:szCs w:val="20"/>
              </w:rPr>
              <w:t>Педагог-организатор,</w:t>
            </w:r>
            <w:r w:rsidRPr="00F273E4">
              <w:rPr>
                <w:sz w:val="20"/>
                <w:szCs w:val="20"/>
                <w:lang w:val="en-US"/>
              </w:rPr>
              <w:tab/>
            </w:r>
            <w:r w:rsidRPr="00F273E4">
              <w:rPr>
                <w:spacing w:val="-1"/>
                <w:sz w:val="20"/>
                <w:szCs w:val="20"/>
                <w:lang w:val="en-US"/>
              </w:rPr>
              <w:t>классные</w:t>
            </w:r>
            <w:r w:rsidRPr="00F273E4">
              <w:rPr>
                <w:spacing w:val="-1"/>
                <w:sz w:val="20"/>
                <w:szCs w:val="20"/>
              </w:rPr>
              <w:t xml:space="preserve"> </w:t>
            </w:r>
            <w:r w:rsidRPr="00F273E4">
              <w:rPr>
                <w:spacing w:val="-57"/>
                <w:sz w:val="20"/>
                <w:szCs w:val="20"/>
                <w:lang w:val="en-US"/>
              </w:rPr>
              <w:t xml:space="preserve"> </w:t>
            </w:r>
            <w:r w:rsidRPr="00F273E4">
              <w:rPr>
                <w:sz w:val="20"/>
                <w:szCs w:val="20"/>
                <w:lang w:val="en-US"/>
              </w:rPr>
              <w:t>руководители</w:t>
            </w:r>
          </w:p>
        </w:tc>
      </w:tr>
      <w:tr w:rsidR="00F273E4" w:rsidRPr="00F273E4" w14:paraId="25C0A7C6" w14:textId="77777777" w:rsidTr="000D6E0A">
        <w:trPr>
          <w:trHeight w:val="830"/>
        </w:trPr>
        <w:tc>
          <w:tcPr>
            <w:tcW w:w="4253" w:type="dxa"/>
          </w:tcPr>
          <w:p w14:paraId="562E09DF" w14:textId="77777777" w:rsidR="00F273E4" w:rsidRPr="00F273E4" w:rsidRDefault="00F273E4" w:rsidP="00F273E4">
            <w:pPr>
              <w:spacing w:line="268" w:lineRule="exact"/>
              <w:rPr>
                <w:sz w:val="20"/>
                <w:szCs w:val="20"/>
              </w:rPr>
            </w:pPr>
            <w:r w:rsidRPr="00F273E4">
              <w:rPr>
                <w:sz w:val="20"/>
                <w:szCs w:val="20"/>
              </w:rPr>
              <w:t>Заседание</w:t>
            </w:r>
            <w:r w:rsidRPr="00F273E4">
              <w:rPr>
                <w:spacing w:val="-4"/>
                <w:sz w:val="20"/>
                <w:szCs w:val="20"/>
              </w:rPr>
              <w:t xml:space="preserve"> </w:t>
            </w:r>
            <w:r w:rsidRPr="00F273E4">
              <w:rPr>
                <w:sz w:val="20"/>
                <w:szCs w:val="20"/>
              </w:rPr>
              <w:t>членов</w:t>
            </w:r>
            <w:r w:rsidRPr="00F273E4">
              <w:rPr>
                <w:spacing w:val="-1"/>
                <w:sz w:val="20"/>
                <w:szCs w:val="20"/>
              </w:rPr>
              <w:t xml:space="preserve"> </w:t>
            </w:r>
            <w:r w:rsidRPr="00F273E4">
              <w:rPr>
                <w:sz w:val="20"/>
                <w:szCs w:val="20"/>
              </w:rPr>
              <w:t>совета, акция</w:t>
            </w:r>
            <w:r w:rsidRPr="00F273E4">
              <w:rPr>
                <w:spacing w:val="-7"/>
                <w:sz w:val="20"/>
                <w:szCs w:val="20"/>
              </w:rPr>
              <w:t xml:space="preserve"> </w:t>
            </w:r>
            <w:r w:rsidRPr="00F273E4">
              <w:rPr>
                <w:sz w:val="20"/>
                <w:szCs w:val="20"/>
              </w:rPr>
              <w:t>«Я</w:t>
            </w:r>
            <w:r w:rsidRPr="00F273E4">
              <w:rPr>
                <w:spacing w:val="-4"/>
                <w:sz w:val="20"/>
                <w:szCs w:val="20"/>
              </w:rPr>
              <w:t xml:space="preserve"> </w:t>
            </w:r>
            <w:r w:rsidRPr="00F273E4">
              <w:rPr>
                <w:sz w:val="20"/>
                <w:szCs w:val="20"/>
              </w:rPr>
              <w:t>помню,</w:t>
            </w:r>
            <w:r w:rsidRPr="00F273E4">
              <w:rPr>
                <w:spacing w:val="-1"/>
                <w:sz w:val="20"/>
                <w:szCs w:val="20"/>
              </w:rPr>
              <w:t xml:space="preserve"> </w:t>
            </w:r>
            <w:r w:rsidRPr="00F273E4">
              <w:rPr>
                <w:sz w:val="20"/>
                <w:szCs w:val="20"/>
              </w:rPr>
              <w:t>я</w:t>
            </w:r>
            <w:r w:rsidRPr="00F273E4">
              <w:rPr>
                <w:spacing w:val="-11"/>
                <w:sz w:val="20"/>
                <w:szCs w:val="20"/>
              </w:rPr>
              <w:t xml:space="preserve"> </w:t>
            </w:r>
            <w:r w:rsidRPr="00F273E4">
              <w:rPr>
                <w:sz w:val="20"/>
                <w:szCs w:val="20"/>
              </w:rPr>
              <w:t>горжусь»</w:t>
            </w:r>
          </w:p>
        </w:tc>
        <w:tc>
          <w:tcPr>
            <w:tcW w:w="1104" w:type="dxa"/>
          </w:tcPr>
          <w:p w14:paraId="3F3D820F"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5B34F51" w14:textId="77777777" w:rsidR="00F273E4" w:rsidRPr="00F273E4" w:rsidRDefault="00F273E4" w:rsidP="00F273E4">
            <w:pPr>
              <w:spacing w:line="268" w:lineRule="exact"/>
              <w:rPr>
                <w:sz w:val="20"/>
                <w:szCs w:val="20"/>
                <w:lang w:val="en-US"/>
              </w:rPr>
            </w:pPr>
            <w:r w:rsidRPr="00F273E4">
              <w:rPr>
                <w:sz w:val="20"/>
                <w:szCs w:val="20"/>
                <w:lang w:val="en-US"/>
              </w:rPr>
              <w:t>апрель</w:t>
            </w:r>
          </w:p>
        </w:tc>
        <w:tc>
          <w:tcPr>
            <w:tcW w:w="3827" w:type="dxa"/>
          </w:tcPr>
          <w:p w14:paraId="3AF6B669" w14:textId="77777777" w:rsidR="00F273E4" w:rsidRPr="00F273E4" w:rsidRDefault="00F273E4" w:rsidP="00F273E4">
            <w:pPr>
              <w:tabs>
                <w:tab w:val="left" w:pos="2469"/>
                <w:tab w:val="left" w:pos="3937"/>
              </w:tabs>
              <w:spacing w:line="274" w:lineRule="exact"/>
              <w:ind w:right="98"/>
              <w:rPr>
                <w:sz w:val="20"/>
                <w:szCs w:val="20"/>
                <w:lang w:val="en-US"/>
              </w:rPr>
            </w:pPr>
            <w:r w:rsidRPr="00F273E4">
              <w:rPr>
                <w:sz w:val="20"/>
                <w:szCs w:val="20"/>
              </w:rPr>
              <w:t>Педагог-организатор,</w:t>
            </w:r>
            <w:r w:rsidRPr="00F273E4">
              <w:rPr>
                <w:sz w:val="20"/>
                <w:szCs w:val="20"/>
                <w:lang w:val="en-US"/>
              </w:rPr>
              <w:tab/>
            </w:r>
            <w:r w:rsidRPr="00F273E4">
              <w:rPr>
                <w:spacing w:val="-1"/>
                <w:sz w:val="20"/>
                <w:szCs w:val="20"/>
                <w:lang w:val="en-US"/>
              </w:rPr>
              <w:t>классные</w:t>
            </w:r>
            <w:r w:rsidRPr="00F273E4">
              <w:rPr>
                <w:spacing w:val="-1"/>
                <w:sz w:val="20"/>
                <w:szCs w:val="20"/>
              </w:rPr>
              <w:t xml:space="preserve"> </w:t>
            </w:r>
            <w:r w:rsidRPr="00F273E4">
              <w:rPr>
                <w:spacing w:val="-57"/>
                <w:sz w:val="20"/>
                <w:szCs w:val="20"/>
                <w:lang w:val="en-US"/>
              </w:rPr>
              <w:t xml:space="preserve"> </w:t>
            </w:r>
            <w:r w:rsidRPr="00F273E4">
              <w:rPr>
                <w:sz w:val="20"/>
                <w:szCs w:val="20"/>
                <w:lang w:val="en-US"/>
              </w:rPr>
              <w:t>руководители</w:t>
            </w:r>
          </w:p>
        </w:tc>
      </w:tr>
      <w:tr w:rsidR="00F273E4" w:rsidRPr="00F273E4" w14:paraId="69A7DF55" w14:textId="77777777" w:rsidTr="000D6E0A">
        <w:trPr>
          <w:trHeight w:val="552"/>
        </w:trPr>
        <w:tc>
          <w:tcPr>
            <w:tcW w:w="4253" w:type="dxa"/>
          </w:tcPr>
          <w:p w14:paraId="6AF1114C" w14:textId="77777777" w:rsidR="00F273E4" w:rsidRPr="00F273E4" w:rsidRDefault="00F273E4" w:rsidP="00F273E4">
            <w:pPr>
              <w:spacing w:line="268" w:lineRule="exact"/>
              <w:rPr>
                <w:sz w:val="20"/>
                <w:szCs w:val="20"/>
              </w:rPr>
            </w:pPr>
            <w:r w:rsidRPr="00F273E4">
              <w:rPr>
                <w:spacing w:val="-1"/>
                <w:sz w:val="20"/>
                <w:szCs w:val="20"/>
              </w:rPr>
              <w:t>Итоговое</w:t>
            </w:r>
            <w:r w:rsidRPr="00F273E4">
              <w:rPr>
                <w:spacing w:val="-13"/>
                <w:sz w:val="20"/>
                <w:szCs w:val="20"/>
              </w:rPr>
              <w:t xml:space="preserve"> </w:t>
            </w:r>
            <w:r w:rsidRPr="00F273E4">
              <w:rPr>
                <w:spacing w:val="-1"/>
                <w:sz w:val="20"/>
                <w:szCs w:val="20"/>
              </w:rPr>
              <w:t>заседание</w:t>
            </w:r>
            <w:r w:rsidRPr="00F273E4">
              <w:rPr>
                <w:spacing w:val="-8"/>
                <w:sz w:val="20"/>
                <w:szCs w:val="20"/>
              </w:rPr>
              <w:t xml:space="preserve"> </w:t>
            </w:r>
            <w:r w:rsidRPr="00F273E4">
              <w:rPr>
                <w:sz w:val="20"/>
                <w:szCs w:val="20"/>
              </w:rPr>
              <w:t>актива</w:t>
            </w:r>
            <w:r w:rsidRPr="00F273E4">
              <w:rPr>
                <w:spacing w:val="-9"/>
                <w:sz w:val="20"/>
                <w:szCs w:val="20"/>
              </w:rPr>
              <w:t xml:space="preserve"> </w:t>
            </w:r>
            <w:r w:rsidRPr="00F273E4">
              <w:rPr>
                <w:sz w:val="20"/>
                <w:szCs w:val="20"/>
              </w:rPr>
              <w:t>школьного</w:t>
            </w:r>
            <w:r w:rsidRPr="00F273E4">
              <w:rPr>
                <w:spacing w:val="-7"/>
                <w:sz w:val="20"/>
                <w:szCs w:val="20"/>
              </w:rPr>
              <w:t xml:space="preserve"> </w:t>
            </w:r>
            <w:r w:rsidRPr="00F273E4">
              <w:rPr>
                <w:sz w:val="20"/>
                <w:szCs w:val="20"/>
              </w:rPr>
              <w:t>самоуправления</w:t>
            </w:r>
          </w:p>
        </w:tc>
        <w:tc>
          <w:tcPr>
            <w:tcW w:w="1104" w:type="dxa"/>
          </w:tcPr>
          <w:p w14:paraId="3D317D8E"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2EAA8E9F"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май</w:t>
            </w:r>
          </w:p>
        </w:tc>
        <w:tc>
          <w:tcPr>
            <w:tcW w:w="3827" w:type="dxa"/>
          </w:tcPr>
          <w:p w14:paraId="602E4207" w14:textId="77777777" w:rsidR="00F273E4" w:rsidRPr="00F273E4" w:rsidRDefault="00F273E4" w:rsidP="00F273E4">
            <w:pPr>
              <w:spacing w:line="265" w:lineRule="exact"/>
              <w:rPr>
                <w:sz w:val="20"/>
                <w:szCs w:val="20"/>
              </w:rPr>
            </w:pPr>
            <w:r w:rsidRPr="00F273E4">
              <w:rPr>
                <w:sz w:val="20"/>
                <w:szCs w:val="20"/>
              </w:rPr>
              <w:t xml:space="preserve">Педагог-организатор, </w:t>
            </w:r>
            <w:r w:rsidRPr="00F273E4">
              <w:rPr>
                <w:spacing w:val="-1"/>
                <w:sz w:val="20"/>
                <w:szCs w:val="20"/>
                <w:lang w:val="en-US"/>
              </w:rPr>
              <w:t>к</w:t>
            </w:r>
            <w:r w:rsidRPr="00F273E4">
              <w:rPr>
                <w:spacing w:val="-1"/>
                <w:sz w:val="20"/>
                <w:szCs w:val="20"/>
              </w:rPr>
              <w:t>лассные руководители</w:t>
            </w:r>
          </w:p>
        </w:tc>
      </w:tr>
      <w:tr w:rsidR="00F273E4" w:rsidRPr="00F273E4" w14:paraId="0690495B" w14:textId="77777777" w:rsidTr="000D6E0A">
        <w:trPr>
          <w:trHeight w:val="273"/>
        </w:trPr>
        <w:tc>
          <w:tcPr>
            <w:tcW w:w="10915" w:type="dxa"/>
            <w:gridSpan w:val="4"/>
          </w:tcPr>
          <w:p w14:paraId="682FA315" w14:textId="77777777" w:rsidR="00F273E4" w:rsidRPr="00F273E4" w:rsidRDefault="00F273E4" w:rsidP="00F273E4">
            <w:pPr>
              <w:spacing w:line="253" w:lineRule="exact"/>
              <w:ind w:right="2907"/>
              <w:jc w:val="center"/>
              <w:rPr>
                <w:b/>
                <w:sz w:val="20"/>
                <w:szCs w:val="20"/>
                <w:lang w:val="en-US"/>
              </w:rPr>
            </w:pPr>
            <w:r w:rsidRPr="00F273E4">
              <w:rPr>
                <w:b/>
                <w:sz w:val="20"/>
                <w:szCs w:val="20"/>
                <w:lang w:val="en-US"/>
              </w:rPr>
              <w:t>Модуль</w:t>
            </w:r>
            <w:r w:rsidRPr="00F273E4">
              <w:rPr>
                <w:b/>
                <w:spacing w:val="-7"/>
                <w:sz w:val="20"/>
                <w:szCs w:val="20"/>
                <w:lang w:val="en-US"/>
              </w:rPr>
              <w:t xml:space="preserve"> </w:t>
            </w:r>
            <w:r w:rsidRPr="00F273E4">
              <w:rPr>
                <w:b/>
                <w:sz w:val="20"/>
                <w:szCs w:val="20"/>
                <w:lang w:val="en-US"/>
              </w:rPr>
              <w:t>«Профориентация»</w:t>
            </w:r>
          </w:p>
        </w:tc>
      </w:tr>
      <w:tr w:rsidR="00F273E4" w:rsidRPr="00F273E4" w14:paraId="1B185E86" w14:textId="77777777" w:rsidTr="000D6E0A">
        <w:trPr>
          <w:trHeight w:val="552"/>
        </w:trPr>
        <w:tc>
          <w:tcPr>
            <w:tcW w:w="4253" w:type="dxa"/>
          </w:tcPr>
          <w:p w14:paraId="685ACAAC" w14:textId="77777777" w:rsidR="00F273E4" w:rsidRPr="00F273E4" w:rsidRDefault="00F273E4" w:rsidP="00F273E4">
            <w:pPr>
              <w:spacing w:line="268" w:lineRule="exact"/>
              <w:rPr>
                <w:sz w:val="20"/>
                <w:szCs w:val="20"/>
                <w:lang w:val="en-US"/>
              </w:rPr>
            </w:pPr>
            <w:r w:rsidRPr="00F273E4">
              <w:rPr>
                <w:sz w:val="20"/>
                <w:szCs w:val="20"/>
                <w:lang w:val="en-US"/>
              </w:rPr>
              <w:t>Проект</w:t>
            </w:r>
            <w:r w:rsidRPr="00F273E4">
              <w:rPr>
                <w:spacing w:val="-8"/>
                <w:sz w:val="20"/>
                <w:szCs w:val="20"/>
                <w:lang w:val="en-US"/>
              </w:rPr>
              <w:t xml:space="preserve"> </w:t>
            </w:r>
            <w:r w:rsidRPr="00F273E4">
              <w:rPr>
                <w:sz w:val="20"/>
                <w:szCs w:val="20"/>
                <w:lang w:val="en-US"/>
              </w:rPr>
              <w:t>«Билет</w:t>
            </w:r>
            <w:r w:rsidRPr="00F273E4">
              <w:rPr>
                <w:spacing w:val="-10"/>
                <w:sz w:val="20"/>
                <w:szCs w:val="20"/>
                <w:lang w:val="en-US"/>
              </w:rPr>
              <w:t xml:space="preserve"> </w:t>
            </w:r>
            <w:r w:rsidRPr="00F273E4">
              <w:rPr>
                <w:sz w:val="20"/>
                <w:szCs w:val="20"/>
                <w:lang w:val="en-US"/>
              </w:rPr>
              <w:t>в</w:t>
            </w:r>
            <w:r w:rsidRPr="00F273E4">
              <w:rPr>
                <w:spacing w:val="-7"/>
                <w:sz w:val="20"/>
                <w:szCs w:val="20"/>
                <w:lang w:val="en-US"/>
              </w:rPr>
              <w:t xml:space="preserve"> </w:t>
            </w:r>
            <w:r w:rsidRPr="00F273E4">
              <w:rPr>
                <w:sz w:val="20"/>
                <w:szCs w:val="20"/>
                <w:lang w:val="en-US"/>
              </w:rPr>
              <w:t>будущее»</w:t>
            </w:r>
          </w:p>
        </w:tc>
        <w:tc>
          <w:tcPr>
            <w:tcW w:w="1104" w:type="dxa"/>
          </w:tcPr>
          <w:p w14:paraId="7E1E2589"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6-9</w:t>
            </w:r>
          </w:p>
        </w:tc>
        <w:tc>
          <w:tcPr>
            <w:tcW w:w="1731" w:type="dxa"/>
          </w:tcPr>
          <w:p w14:paraId="6592FF0A" w14:textId="77777777" w:rsidR="00F273E4" w:rsidRPr="00F273E4" w:rsidRDefault="00F273E4" w:rsidP="00F273E4">
            <w:pPr>
              <w:spacing w:line="268"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534F0FA7" w14:textId="77777777" w:rsidR="00F273E4" w:rsidRPr="00F273E4" w:rsidRDefault="00F273E4" w:rsidP="00F273E4">
            <w:pPr>
              <w:spacing w:line="268" w:lineRule="exact"/>
              <w:rPr>
                <w:sz w:val="20"/>
                <w:szCs w:val="20"/>
              </w:rPr>
            </w:pPr>
            <w:r w:rsidRPr="00F273E4">
              <w:rPr>
                <w:spacing w:val="-1"/>
                <w:sz w:val="20"/>
                <w:szCs w:val="20"/>
              </w:rPr>
              <w:t>Плахова Н.В.,</w:t>
            </w:r>
            <w:r w:rsidRPr="00F273E4">
              <w:rPr>
                <w:spacing w:val="-4"/>
                <w:sz w:val="20"/>
                <w:szCs w:val="20"/>
              </w:rPr>
              <w:t xml:space="preserve"> </w:t>
            </w:r>
            <w:r w:rsidRPr="00F273E4">
              <w:rPr>
                <w:spacing w:val="-1"/>
                <w:sz w:val="20"/>
                <w:szCs w:val="20"/>
              </w:rPr>
              <w:t>педагог-навигатор</w:t>
            </w:r>
          </w:p>
        </w:tc>
      </w:tr>
      <w:tr w:rsidR="00F273E4" w:rsidRPr="00F273E4" w14:paraId="41B470C4" w14:textId="77777777" w:rsidTr="000D6E0A">
        <w:trPr>
          <w:trHeight w:val="825"/>
        </w:trPr>
        <w:tc>
          <w:tcPr>
            <w:tcW w:w="4253" w:type="dxa"/>
          </w:tcPr>
          <w:p w14:paraId="10EF00E4" w14:textId="77777777" w:rsidR="00F273E4" w:rsidRPr="00F273E4" w:rsidRDefault="00F273E4" w:rsidP="00F273E4">
            <w:pPr>
              <w:spacing w:line="237" w:lineRule="auto"/>
              <w:rPr>
                <w:sz w:val="20"/>
                <w:szCs w:val="20"/>
              </w:rPr>
            </w:pPr>
            <w:r w:rsidRPr="00F273E4">
              <w:rPr>
                <w:sz w:val="20"/>
                <w:szCs w:val="20"/>
              </w:rPr>
              <w:t>Профориентационные</w:t>
            </w:r>
            <w:r w:rsidRPr="00F273E4">
              <w:rPr>
                <w:spacing w:val="1"/>
                <w:sz w:val="20"/>
                <w:szCs w:val="20"/>
              </w:rPr>
              <w:t xml:space="preserve"> </w:t>
            </w:r>
            <w:r w:rsidRPr="00F273E4">
              <w:rPr>
                <w:sz w:val="20"/>
                <w:szCs w:val="20"/>
              </w:rPr>
              <w:t>часы</w:t>
            </w:r>
            <w:r w:rsidRPr="00F273E4">
              <w:rPr>
                <w:spacing w:val="1"/>
                <w:sz w:val="20"/>
                <w:szCs w:val="20"/>
              </w:rPr>
              <w:t xml:space="preserve"> </w:t>
            </w:r>
            <w:r w:rsidRPr="00F273E4">
              <w:rPr>
                <w:sz w:val="20"/>
                <w:szCs w:val="20"/>
              </w:rPr>
              <w:t>общения</w:t>
            </w:r>
            <w:r w:rsidRPr="00F273E4">
              <w:rPr>
                <w:spacing w:val="1"/>
                <w:sz w:val="20"/>
                <w:szCs w:val="20"/>
              </w:rPr>
              <w:t xml:space="preserve"> </w:t>
            </w:r>
            <w:r w:rsidRPr="00F273E4">
              <w:rPr>
                <w:sz w:val="20"/>
                <w:szCs w:val="20"/>
              </w:rPr>
              <w:t>(«Профессии</w:t>
            </w:r>
            <w:r w:rsidRPr="00F273E4">
              <w:rPr>
                <w:spacing w:val="1"/>
                <w:sz w:val="20"/>
                <w:szCs w:val="20"/>
              </w:rPr>
              <w:t xml:space="preserve"> </w:t>
            </w:r>
            <w:r w:rsidRPr="00F273E4">
              <w:rPr>
                <w:sz w:val="20"/>
                <w:szCs w:val="20"/>
              </w:rPr>
              <w:t>моей</w:t>
            </w:r>
            <w:r w:rsidRPr="00F273E4">
              <w:rPr>
                <w:spacing w:val="-57"/>
                <w:sz w:val="20"/>
                <w:szCs w:val="20"/>
              </w:rPr>
              <w:t xml:space="preserve"> </w:t>
            </w:r>
            <w:r w:rsidRPr="00F273E4">
              <w:rPr>
                <w:sz w:val="20"/>
                <w:szCs w:val="20"/>
              </w:rPr>
              <w:t>семьи»,</w:t>
            </w:r>
            <w:r w:rsidRPr="00F273E4">
              <w:rPr>
                <w:spacing w:val="26"/>
                <w:sz w:val="20"/>
                <w:szCs w:val="20"/>
              </w:rPr>
              <w:t xml:space="preserve"> </w:t>
            </w:r>
            <w:r w:rsidRPr="00F273E4">
              <w:rPr>
                <w:sz w:val="20"/>
                <w:szCs w:val="20"/>
              </w:rPr>
              <w:t>«Моя</w:t>
            </w:r>
            <w:r w:rsidRPr="00F273E4">
              <w:rPr>
                <w:spacing w:val="24"/>
                <w:sz w:val="20"/>
                <w:szCs w:val="20"/>
              </w:rPr>
              <w:t xml:space="preserve"> </w:t>
            </w:r>
            <w:r w:rsidRPr="00F273E4">
              <w:rPr>
                <w:sz w:val="20"/>
                <w:szCs w:val="20"/>
              </w:rPr>
              <w:t>мечта</w:t>
            </w:r>
            <w:r w:rsidRPr="00F273E4">
              <w:rPr>
                <w:spacing w:val="19"/>
                <w:sz w:val="20"/>
                <w:szCs w:val="20"/>
              </w:rPr>
              <w:t xml:space="preserve"> </w:t>
            </w:r>
            <w:r w:rsidRPr="00F273E4">
              <w:rPr>
                <w:sz w:val="20"/>
                <w:szCs w:val="20"/>
              </w:rPr>
              <w:t>о</w:t>
            </w:r>
            <w:r w:rsidRPr="00F273E4">
              <w:rPr>
                <w:spacing w:val="28"/>
                <w:sz w:val="20"/>
                <w:szCs w:val="20"/>
              </w:rPr>
              <w:t xml:space="preserve"> </w:t>
            </w:r>
            <w:r w:rsidRPr="00F273E4">
              <w:rPr>
                <w:sz w:val="20"/>
                <w:szCs w:val="20"/>
              </w:rPr>
              <w:t>будущей</w:t>
            </w:r>
            <w:r w:rsidRPr="00F273E4">
              <w:rPr>
                <w:spacing w:val="25"/>
                <w:sz w:val="20"/>
                <w:szCs w:val="20"/>
              </w:rPr>
              <w:t xml:space="preserve"> </w:t>
            </w:r>
            <w:r w:rsidRPr="00F273E4">
              <w:rPr>
                <w:sz w:val="20"/>
                <w:szCs w:val="20"/>
              </w:rPr>
              <w:t>профессии»,</w:t>
            </w:r>
            <w:r w:rsidRPr="00F273E4">
              <w:rPr>
                <w:spacing w:val="26"/>
                <w:sz w:val="20"/>
                <w:szCs w:val="20"/>
              </w:rPr>
              <w:t xml:space="preserve"> </w:t>
            </w:r>
            <w:r w:rsidRPr="00F273E4">
              <w:rPr>
                <w:sz w:val="20"/>
                <w:szCs w:val="20"/>
              </w:rPr>
              <w:t>«Путь</w:t>
            </w:r>
            <w:r w:rsidRPr="00F273E4">
              <w:rPr>
                <w:spacing w:val="25"/>
                <w:sz w:val="20"/>
                <w:szCs w:val="20"/>
              </w:rPr>
              <w:t xml:space="preserve"> </w:t>
            </w:r>
            <w:r w:rsidRPr="00F273E4">
              <w:rPr>
                <w:sz w:val="20"/>
                <w:szCs w:val="20"/>
              </w:rPr>
              <w:t>в</w:t>
            </w:r>
          </w:p>
          <w:p w14:paraId="3C01E5DF" w14:textId="77777777" w:rsidR="00F273E4" w:rsidRPr="00F273E4" w:rsidRDefault="00F273E4" w:rsidP="00F273E4">
            <w:pPr>
              <w:spacing w:line="261" w:lineRule="exact"/>
              <w:rPr>
                <w:sz w:val="20"/>
                <w:szCs w:val="20"/>
                <w:lang w:val="en-US"/>
              </w:rPr>
            </w:pPr>
            <w:r w:rsidRPr="00F273E4">
              <w:rPr>
                <w:sz w:val="20"/>
                <w:szCs w:val="20"/>
                <w:lang w:val="en-US"/>
              </w:rPr>
              <w:t>профессию</w:t>
            </w:r>
            <w:r w:rsidRPr="00F273E4">
              <w:rPr>
                <w:spacing w:val="-7"/>
                <w:sz w:val="20"/>
                <w:szCs w:val="20"/>
                <w:lang w:val="en-US"/>
              </w:rPr>
              <w:t xml:space="preserve"> </w:t>
            </w:r>
            <w:r w:rsidRPr="00F273E4">
              <w:rPr>
                <w:sz w:val="20"/>
                <w:szCs w:val="20"/>
                <w:lang w:val="en-US"/>
              </w:rPr>
              <w:t>начинается</w:t>
            </w:r>
            <w:r w:rsidRPr="00F273E4">
              <w:rPr>
                <w:spacing w:val="-9"/>
                <w:sz w:val="20"/>
                <w:szCs w:val="20"/>
                <w:lang w:val="en-US"/>
              </w:rPr>
              <w:t xml:space="preserve"> </w:t>
            </w:r>
            <w:r w:rsidRPr="00F273E4">
              <w:rPr>
                <w:sz w:val="20"/>
                <w:szCs w:val="20"/>
                <w:lang w:val="en-US"/>
              </w:rPr>
              <w:t>в</w:t>
            </w:r>
            <w:r w:rsidRPr="00F273E4">
              <w:rPr>
                <w:spacing w:val="-7"/>
                <w:sz w:val="20"/>
                <w:szCs w:val="20"/>
                <w:lang w:val="en-US"/>
              </w:rPr>
              <w:t xml:space="preserve"> </w:t>
            </w:r>
            <w:r w:rsidRPr="00F273E4">
              <w:rPr>
                <w:sz w:val="20"/>
                <w:szCs w:val="20"/>
                <w:lang w:val="en-US"/>
              </w:rPr>
              <w:t>школе»)</w:t>
            </w:r>
          </w:p>
        </w:tc>
        <w:tc>
          <w:tcPr>
            <w:tcW w:w="1104" w:type="dxa"/>
          </w:tcPr>
          <w:p w14:paraId="2FDC7AF2" w14:textId="77777777" w:rsidR="00F273E4" w:rsidRPr="00F273E4" w:rsidRDefault="00F273E4" w:rsidP="00F273E4">
            <w:pPr>
              <w:spacing w:line="268" w:lineRule="exact"/>
              <w:ind w:right="122"/>
              <w:jc w:val="center"/>
              <w:rPr>
                <w:sz w:val="20"/>
                <w:szCs w:val="20"/>
                <w:lang w:val="en-US"/>
              </w:rPr>
            </w:pPr>
            <w:r w:rsidRPr="00F273E4">
              <w:rPr>
                <w:sz w:val="20"/>
                <w:szCs w:val="20"/>
              </w:rPr>
              <w:t>6</w:t>
            </w:r>
            <w:r w:rsidRPr="00F273E4">
              <w:rPr>
                <w:sz w:val="20"/>
                <w:szCs w:val="20"/>
                <w:lang w:val="en-US"/>
              </w:rPr>
              <w:t>-9</w:t>
            </w:r>
          </w:p>
        </w:tc>
        <w:tc>
          <w:tcPr>
            <w:tcW w:w="1731" w:type="dxa"/>
          </w:tcPr>
          <w:p w14:paraId="38657513" w14:textId="77777777" w:rsidR="00F273E4" w:rsidRPr="00F273E4" w:rsidRDefault="00F273E4" w:rsidP="00F273E4">
            <w:pPr>
              <w:spacing w:line="237" w:lineRule="auto"/>
              <w:ind w:right="243"/>
              <w:jc w:val="center"/>
              <w:rPr>
                <w:sz w:val="20"/>
                <w:szCs w:val="20"/>
              </w:rPr>
            </w:pPr>
            <w:r w:rsidRPr="00F273E4">
              <w:rPr>
                <w:spacing w:val="-1"/>
                <w:sz w:val="20"/>
                <w:szCs w:val="20"/>
              </w:rPr>
              <w:t>в</w:t>
            </w:r>
            <w:r w:rsidRPr="00F273E4">
              <w:rPr>
                <w:spacing w:val="-8"/>
                <w:sz w:val="20"/>
                <w:szCs w:val="20"/>
              </w:rPr>
              <w:t xml:space="preserve"> </w:t>
            </w:r>
            <w:r w:rsidRPr="00F273E4">
              <w:rPr>
                <w:spacing w:val="-1"/>
                <w:sz w:val="20"/>
                <w:szCs w:val="20"/>
              </w:rPr>
              <w:t>течение</w:t>
            </w:r>
            <w:r w:rsidRPr="00F273E4">
              <w:rPr>
                <w:spacing w:val="-13"/>
                <w:sz w:val="20"/>
                <w:szCs w:val="20"/>
              </w:rPr>
              <w:t xml:space="preserve"> </w:t>
            </w:r>
            <w:r w:rsidRPr="00F273E4">
              <w:rPr>
                <w:sz w:val="20"/>
                <w:szCs w:val="20"/>
              </w:rPr>
              <w:t>года</w:t>
            </w:r>
            <w:r w:rsidRPr="00F273E4">
              <w:rPr>
                <w:spacing w:val="-57"/>
                <w:sz w:val="20"/>
                <w:szCs w:val="20"/>
              </w:rPr>
              <w:t xml:space="preserve"> </w:t>
            </w:r>
            <w:r w:rsidRPr="00F273E4">
              <w:rPr>
                <w:sz w:val="20"/>
                <w:szCs w:val="20"/>
              </w:rPr>
              <w:t>(по</w:t>
            </w:r>
            <w:r w:rsidRPr="00F273E4">
              <w:rPr>
                <w:spacing w:val="5"/>
                <w:sz w:val="20"/>
                <w:szCs w:val="20"/>
              </w:rPr>
              <w:t xml:space="preserve"> </w:t>
            </w:r>
            <w:r w:rsidRPr="00F273E4">
              <w:rPr>
                <w:sz w:val="20"/>
                <w:szCs w:val="20"/>
              </w:rPr>
              <w:t>плану</w:t>
            </w:r>
          </w:p>
          <w:p w14:paraId="2749279B" w14:textId="77777777" w:rsidR="00F273E4" w:rsidRPr="00F273E4" w:rsidRDefault="00F273E4" w:rsidP="00F273E4">
            <w:pPr>
              <w:spacing w:line="261" w:lineRule="exact"/>
              <w:ind w:right="71"/>
              <w:jc w:val="center"/>
              <w:rPr>
                <w:sz w:val="20"/>
                <w:szCs w:val="20"/>
              </w:rPr>
            </w:pPr>
            <w:r w:rsidRPr="00F273E4">
              <w:rPr>
                <w:sz w:val="20"/>
                <w:szCs w:val="20"/>
              </w:rPr>
              <w:t>кл.руководителя)</w:t>
            </w:r>
          </w:p>
        </w:tc>
        <w:tc>
          <w:tcPr>
            <w:tcW w:w="3827" w:type="dxa"/>
          </w:tcPr>
          <w:p w14:paraId="3C8126A6" w14:textId="77777777" w:rsidR="00F273E4" w:rsidRPr="00F273E4" w:rsidRDefault="00F273E4" w:rsidP="00F273E4">
            <w:pPr>
              <w:spacing w:line="268" w:lineRule="exact"/>
              <w:rPr>
                <w:sz w:val="20"/>
                <w:szCs w:val="20"/>
              </w:rPr>
            </w:pPr>
            <w:r w:rsidRPr="00F273E4">
              <w:rPr>
                <w:spacing w:val="-1"/>
                <w:sz w:val="20"/>
                <w:szCs w:val="20"/>
              </w:rPr>
              <w:t>классные</w:t>
            </w:r>
            <w:r w:rsidRPr="00F273E4">
              <w:rPr>
                <w:spacing w:val="-14"/>
                <w:sz w:val="20"/>
                <w:szCs w:val="20"/>
              </w:rPr>
              <w:t xml:space="preserve"> </w:t>
            </w:r>
            <w:r w:rsidRPr="00F273E4">
              <w:rPr>
                <w:sz w:val="20"/>
                <w:szCs w:val="20"/>
              </w:rPr>
              <w:t>руководители,</w:t>
            </w:r>
            <w:r w:rsidRPr="00F273E4">
              <w:rPr>
                <w:spacing w:val="-15"/>
                <w:sz w:val="20"/>
                <w:szCs w:val="20"/>
              </w:rPr>
              <w:t xml:space="preserve"> </w:t>
            </w:r>
            <w:r w:rsidRPr="00F273E4">
              <w:rPr>
                <w:sz w:val="20"/>
                <w:szCs w:val="20"/>
              </w:rPr>
              <w:t>Плахова Т.М.</w:t>
            </w:r>
          </w:p>
        </w:tc>
      </w:tr>
      <w:tr w:rsidR="00F273E4" w:rsidRPr="00F273E4" w14:paraId="7B0133AA" w14:textId="77777777" w:rsidTr="000D6E0A">
        <w:trPr>
          <w:trHeight w:val="552"/>
        </w:trPr>
        <w:tc>
          <w:tcPr>
            <w:tcW w:w="4253" w:type="dxa"/>
          </w:tcPr>
          <w:p w14:paraId="4256ED77" w14:textId="77777777" w:rsidR="00F273E4" w:rsidRPr="00F273E4" w:rsidRDefault="00F273E4" w:rsidP="00F273E4">
            <w:pPr>
              <w:spacing w:line="268" w:lineRule="exact"/>
              <w:rPr>
                <w:sz w:val="20"/>
                <w:szCs w:val="20"/>
              </w:rPr>
            </w:pPr>
            <w:r w:rsidRPr="00F273E4">
              <w:rPr>
                <w:sz w:val="20"/>
                <w:szCs w:val="20"/>
              </w:rPr>
              <w:t>Встречи</w:t>
            </w:r>
            <w:r w:rsidRPr="00F273E4">
              <w:rPr>
                <w:spacing w:val="30"/>
                <w:sz w:val="20"/>
                <w:szCs w:val="20"/>
              </w:rPr>
              <w:t xml:space="preserve"> </w:t>
            </w:r>
            <w:r w:rsidRPr="00F273E4">
              <w:rPr>
                <w:sz w:val="20"/>
                <w:szCs w:val="20"/>
              </w:rPr>
              <w:t>с</w:t>
            </w:r>
            <w:r w:rsidRPr="00F273E4">
              <w:rPr>
                <w:spacing w:val="87"/>
                <w:sz w:val="20"/>
                <w:szCs w:val="20"/>
              </w:rPr>
              <w:t xml:space="preserve"> </w:t>
            </w:r>
            <w:r w:rsidRPr="00F273E4">
              <w:rPr>
                <w:sz w:val="20"/>
                <w:szCs w:val="20"/>
              </w:rPr>
              <w:t>людьми</w:t>
            </w:r>
            <w:r w:rsidRPr="00F273E4">
              <w:rPr>
                <w:spacing w:val="89"/>
                <w:sz w:val="20"/>
                <w:szCs w:val="20"/>
              </w:rPr>
              <w:t xml:space="preserve"> </w:t>
            </w:r>
            <w:r w:rsidRPr="00F273E4">
              <w:rPr>
                <w:sz w:val="20"/>
                <w:szCs w:val="20"/>
              </w:rPr>
              <w:t>разных</w:t>
            </w:r>
            <w:r w:rsidRPr="00F273E4">
              <w:rPr>
                <w:spacing w:val="84"/>
                <w:sz w:val="20"/>
                <w:szCs w:val="20"/>
              </w:rPr>
              <w:t xml:space="preserve"> </w:t>
            </w:r>
            <w:r w:rsidRPr="00F273E4">
              <w:rPr>
                <w:sz w:val="20"/>
                <w:szCs w:val="20"/>
              </w:rPr>
              <w:t>профессий,</w:t>
            </w:r>
            <w:r w:rsidRPr="00F273E4">
              <w:rPr>
                <w:spacing w:val="90"/>
                <w:sz w:val="20"/>
                <w:szCs w:val="20"/>
              </w:rPr>
              <w:t xml:space="preserve"> </w:t>
            </w:r>
            <w:r w:rsidRPr="00F273E4">
              <w:rPr>
                <w:sz w:val="20"/>
                <w:szCs w:val="20"/>
              </w:rPr>
              <w:t>представителей</w:t>
            </w:r>
          </w:p>
          <w:p w14:paraId="1BE0B50A" w14:textId="77777777" w:rsidR="00F273E4" w:rsidRPr="00F273E4" w:rsidRDefault="00F273E4" w:rsidP="00F273E4">
            <w:pPr>
              <w:spacing w:before="3" w:line="261" w:lineRule="exact"/>
              <w:rPr>
                <w:sz w:val="20"/>
                <w:szCs w:val="20"/>
                <w:lang w:val="en-US"/>
              </w:rPr>
            </w:pPr>
            <w:r w:rsidRPr="00F273E4">
              <w:rPr>
                <w:sz w:val="20"/>
                <w:szCs w:val="20"/>
                <w:lang w:val="en-US"/>
              </w:rPr>
              <w:t>учебных</w:t>
            </w:r>
            <w:r w:rsidRPr="00F273E4">
              <w:rPr>
                <w:spacing w:val="-10"/>
                <w:sz w:val="20"/>
                <w:szCs w:val="20"/>
                <w:lang w:val="en-US"/>
              </w:rPr>
              <w:t xml:space="preserve"> </w:t>
            </w:r>
            <w:r w:rsidRPr="00F273E4">
              <w:rPr>
                <w:sz w:val="20"/>
                <w:szCs w:val="20"/>
                <w:lang w:val="en-US"/>
              </w:rPr>
              <w:t>заведений.</w:t>
            </w:r>
          </w:p>
        </w:tc>
        <w:tc>
          <w:tcPr>
            <w:tcW w:w="1104" w:type="dxa"/>
          </w:tcPr>
          <w:p w14:paraId="168E0D10" w14:textId="77777777" w:rsidR="00F273E4" w:rsidRPr="00F273E4" w:rsidRDefault="00F273E4" w:rsidP="00F273E4">
            <w:pPr>
              <w:spacing w:line="268" w:lineRule="exact"/>
              <w:ind w:right="122"/>
              <w:jc w:val="center"/>
              <w:rPr>
                <w:sz w:val="20"/>
                <w:szCs w:val="20"/>
                <w:lang w:val="en-US"/>
              </w:rPr>
            </w:pPr>
            <w:r w:rsidRPr="00F273E4">
              <w:rPr>
                <w:sz w:val="20"/>
                <w:szCs w:val="20"/>
              </w:rPr>
              <w:t>6</w:t>
            </w:r>
            <w:r w:rsidRPr="00F273E4">
              <w:rPr>
                <w:sz w:val="20"/>
                <w:szCs w:val="20"/>
                <w:lang w:val="en-US"/>
              </w:rPr>
              <w:t>-9</w:t>
            </w:r>
          </w:p>
        </w:tc>
        <w:tc>
          <w:tcPr>
            <w:tcW w:w="1731" w:type="dxa"/>
          </w:tcPr>
          <w:p w14:paraId="6297DCC7" w14:textId="77777777" w:rsidR="00F273E4" w:rsidRPr="00F273E4" w:rsidRDefault="00F273E4" w:rsidP="00F273E4">
            <w:pPr>
              <w:spacing w:line="268"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76FDA072" w14:textId="77777777" w:rsidR="00F273E4" w:rsidRPr="00F273E4" w:rsidRDefault="00F273E4" w:rsidP="00F273E4">
            <w:pPr>
              <w:tabs>
                <w:tab w:val="left" w:pos="1458"/>
                <w:tab w:val="left" w:pos="3321"/>
                <w:tab w:val="left" w:pos="4645"/>
              </w:tabs>
              <w:spacing w:line="268" w:lineRule="exact"/>
              <w:rPr>
                <w:sz w:val="20"/>
                <w:szCs w:val="20"/>
              </w:rPr>
            </w:pPr>
            <w:r w:rsidRPr="00F273E4">
              <w:rPr>
                <w:sz w:val="20"/>
                <w:szCs w:val="20"/>
              </w:rPr>
              <w:t>классные</w:t>
            </w:r>
            <w:r w:rsidRPr="00F273E4">
              <w:rPr>
                <w:sz w:val="20"/>
                <w:szCs w:val="20"/>
              </w:rPr>
              <w:tab/>
              <w:t>руководители, педагог-организатор, Плахова Н.В.</w:t>
            </w:r>
          </w:p>
        </w:tc>
      </w:tr>
      <w:tr w:rsidR="00F273E4" w:rsidRPr="00F273E4" w14:paraId="4E0F662C" w14:textId="77777777" w:rsidTr="000D6E0A">
        <w:trPr>
          <w:trHeight w:val="277"/>
        </w:trPr>
        <w:tc>
          <w:tcPr>
            <w:tcW w:w="4253" w:type="dxa"/>
          </w:tcPr>
          <w:p w14:paraId="78280381" w14:textId="77777777" w:rsidR="00F273E4" w:rsidRPr="00F273E4" w:rsidRDefault="00F273E4" w:rsidP="00F273E4">
            <w:pPr>
              <w:spacing w:line="258" w:lineRule="exact"/>
              <w:rPr>
                <w:sz w:val="20"/>
                <w:szCs w:val="20"/>
              </w:rPr>
            </w:pPr>
            <w:r w:rsidRPr="00F273E4">
              <w:rPr>
                <w:sz w:val="20"/>
                <w:szCs w:val="20"/>
              </w:rPr>
              <w:t>Экскурсии</w:t>
            </w:r>
            <w:r w:rsidRPr="00F273E4">
              <w:rPr>
                <w:spacing w:val="-3"/>
                <w:sz w:val="20"/>
                <w:szCs w:val="20"/>
              </w:rPr>
              <w:t xml:space="preserve"> </w:t>
            </w:r>
            <w:r w:rsidRPr="00F273E4">
              <w:rPr>
                <w:sz w:val="20"/>
                <w:szCs w:val="20"/>
              </w:rPr>
              <w:t>на</w:t>
            </w:r>
            <w:r w:rsidRPr="00F273E4">
              <w:rPr>
                <w:spacing w:val="-5"/>
                <w:sz w:val="20"/>
                <w:szCs w:val="20"/>
              </w:rPr>
              <w:t xml:space="preserve"> </w:t>
            </w:r>
            <w:r w:rsidRPr="00F273E4">
              <w:rPr>
                <w:sz w:val="20"/>
                <w:szCs w:val="20"/>
              </w:rPr>
              <w:t>предприятия</w:t>
            </w:r>
            <w:r w:rsidRPr="00F273E4">
              <w:rPr>
                <w:spacing w:val="-3"/>
                <w:sz w:val="20"/>
                <w:szCs w:val="20"/>
              </w:rPr>
              <w:t xml:space="preserve"> </w:t>
            </w:r>
            <w:r w:rsidRPr="00F273E4">
              <w:rPr>
                <w:sz w:val="20"/>
                <w:szCs w:val="20"/>
              </w:rPr>
              <w:t>района</w:t>
            </w:r>
          </w:p>
        </w:tc>
        <w:tc>
          <w:tcPr>
            <w:tcW w:w="1104" w:type="dxa"/>
          </w:tcPr>
          <w:p w14:paraId="321B6AB8" w14:textId="77777777" w:rsidR="00F273E4" w:rsidRPr="00F273E4" w:rsidRDefault="00F273E4" w:rsidP="00F273E4">
            <w:pPr>
              <w:spacing w:line="258" w:lineRule="exact"/>
              <w:ind w:right="122"/>
              <w:jc w:val="center"/>
              <w:rPr>
                <w:sz w:val="20"/>
                <w:szCs w:val="20"/>
                <w:lang w:val="en-US"/>
              </w:rPr>
            </w:pPr>
            <w:r w:rsidRPr="00F273E4">
              <w:rPr>
                <w:sz w:val="20"/>
                <w:szCs w:val="20"/>
              </w:rPr>
              <w:t>6</w:t>
            </w:r>
            <w:r w:rsidRPr="00F273E4">
              <w:rPr>
                <w:sz w:val="20"/>
                <w:szCs w:val="20"/>
                <w:lang w:val="en-US"/>
              </w:rPr>
              <w:t>-9</w:t>
            </w:r>
          </w:p>
        </w:tc>
        <w:tc>
          <w:tcPr>
            <w:tcW w:w="1731" w:type="dxa"/>
          </w:tcPr>
          <w:p w14:paraId="60D9DC40" w14:textId="77777777" w:rsidR="00F273E4" w:rsidRPr="00F273E4" w:rsidRDefault="00F273E4" w:rsidP="00F273E4">
            <w:pPr>
              <w:spacing w:line="258" w:lineRule="exact"/>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20E36110" w14:textId="77777777" w:rsidR="00F273E4" w:rsidRPr="00F273E4" w:rsidRDefault="00F273E4" w:rsidP="00F273E4">
            <w:pPr>
              <w:spacing w:line="258" w:lineRule="exact"/>
              <w:rPr>
                <w:sz w:val="20"/>
                <w:szCs w:val="20"/>
              </w:rPr>
            </w:pPr>
            <w:r w:rsidRPr="00F273E4">
              <w:rPr>
                <w:spacing w:val="-1"/>
                <w:sz w:val="20"/>
                <w:szCs w:val="20"/>
              </w:rPr>
              <w:t>Плахова Н.В.,</w:t>
            </w:r>
            <w:r w:rsidRPr="00F273E4">
              <w:rPr>
                <w:spacing w:val="-5"/>
                <w:sz w:val="20"/>
                <w:szCs w:val="20"/>
              </w:rPr>
              <w:t xml:space="preserve"> </w:t>
            </w:r>
            <w:r w:rsidRPr="00F273E4">
              <w:rPr>
                <w:sz w:val="20"/>
                <w:szCs w:val="20"/>
              </w:rPr>
              <w:t>классные</w:t>
            </w:r>
            <w:r w:rsidRPr="00F273E4">
              <w:rPr>
                <w:spacing w:val="-9"/>
                <w:sz w:val="20"/>
                <w:szCs w:val="20"/>
              </w:rPr>
              <w:t xml:space="preserve"> </w:t>
            </w:r>
            <w:r w:rsidRPr="00F273E4">
              <w:rPr>
                <w:sz w:val="20"/>
                <w:szCs w:val="20"/>
              </w:rPr>
              <w:t>руководители,</w:t>
            </w:r>
          </w:p>
        </w:tc>
      </w:tr>
      <w:tr w:rsidR="00F273E4" w:rsidRPr="00F273E4" w14:paraId="7B0FB637" w14:textId="77777777" w:rsidTr="000D6E0A">
        <w:trPr>
          <w:trHeight w:val="1932"/>
        </w:trPr>
        <w:tc>
          <w:tcPr>
            <w:tcW w:w="4253" w:type="dxa"/>
            <w:tcBorders>
              <w:bottom w:val="single" w:sz="6" w:space="0" w:color="000000"/>
            </w:tcBorders>
          </w:tcPr>
          <w:p w14:paraId="3FCF8B23" w14:textId="77777777" w:rsidR="00F273E4" w:rsidRPr="00F273E4" w:rsidRDefault="00F273E4" w:rsidP="00F273E4">
            <w:pPr>
              <w:ind w:right="98"/>
              <w:jc w:val="both"/>
              <w:rPr>
                <w:sz w:val="20"/>
                <w:szCs w:val="20"/>
              </w:rPr>
            </w:pPr>
            <w:r w:rsidRPr="00F273E4">
              <w:rPr>
                <w:sz w:val="20"/>
                <w:szCs w:val="20"/>
              </w:rPr>
              <w:t>Участие</w:t>
            </w:r>
            <w:r w:rsidRPr="00F273E4">
              <w:rPr>
                <w:spacing w:val="1"/>
                <w:sz w:val="20"/>
                <w:szCs w:val="20"/>
              </w:rPr>
              <w:t xml:space="preserve"> </w:t>
            </w:r>
            <w:r w:rsidRPr="00F273E4">
              <w:rPr>
                <w:sz w:val="20"/>
                <w:szCs w:val="20"/>
              </w:rPr>
              <w:t>в</w:t>
            </w:r>
            <w:r w:rsidRPr="00F273E4">
              <w:rPr>
                <w:spacing w:val="1"/>
                <w:sz w:val="20"/>
                <w:szCs w:val="20"/>
              </w:rPr>
              <w:t xml:space="preserve"> </w:t>
            </w:r>
            <w:r w:rsidRPr="00F273E4">
              <w:rPr>
                <w:sz w:val="20"/>
                <w:szCs w:val="20"/>
              </w:rPr>
              <w:t>работе</w:t>
            </w:r>
            <w:r w:rsidRPr="00F273E4">
              <w:rPr>
                <w:spacing w:val="1"/>
                <w:sz w:val="20"/>
                <w:szCs w:val="20"/>
              </w:rPr>
              <w:t xml:space="preserve"> </w:t>
            </w:r>
            <w:r w:rsidRPr="00F273E4">
              <w:rPr>
                <w:sz w:val="20"/>
                <w:szCs w:val="20"/>
              </w:rPr>
              <w:t>всероссийских</w:t>
            </w:r>
            <w:r w:rsidRPr="00F273E4">
              <w:rPr>
                <w:spacing w:val="1"/>
                <w:sz w:val="20"/>
                <w:szCs w:val="20"/>
              </w:rPr>
              <w:t xml:space="preserve"> </w:t>
            </w:r>
            <w:r w:rsidRPr="00F273E4">
              <w:rPr>
                <w:sz w:val="20"/>
                <w:szCs w:val="20"/>
              </w:rPr>
              <w:t>профориентационных</w:t>
            </w:r>
            <w:r w:rsidRPr="00F273E4">
              <w:rPr>
                <w:spacing w:val="1"/>
                <w:sz w:val="20"/>
                <w:szCs w:val="20"/>
              </w:rPr>
              <w:t xml:space="preserve"> </w:t>
            </w:r>
            <w:r w:rsidRPr="00F273E4">
              <w:rPr>
                <w:sz w:val="20"/>
                <w:szCs w:val="20"/>
              </w:rPr>
              <w:t>проектов (просмотр лекций, участие в мастер - классах,</w:t>
            </w:r>
            <w:r w:rsidRPr="00F273E4">
              <w:rPr>
                <w:spacing w:val="1"/>
                <w:sz w:val="20"/>
                <w:szCs w:val="20"/>
              </w:rPr>
              <w:t xml:space="preserve"> </w:t>
            </w:r>
            <w:r w:rsidRPr="00F273E4">
              <w:rPr>
                <w:sz w:val="20"/>
                <w:szCs w:val="20"/>
              </w:rPr>
              <w:t>посещение</w:t>
            </w:r>
            <w:r w:rsidRPr="00F273E4">
              <w:rPr>
                <w:spacing w:val="1"/>
                <w:sz w:val="20"/>
                <w:szCs w:val="20"/>
              </w:rPr>
              <w:t xml:space="preserve"> </w:t>
            </w:r>
            <w:r w:rsidRPr="00F273E4">
              <w:rPr>
                <w:sz w:val="20"/>
                <w:szCs w:val="20"/>
              </w:rPr>
              <w:t>открытых</w:t>
            </w:r>
            <w:r w:rsidRPr="00F273E4">
              <w:rPr>
                <w:spacing w:val="1"/>
                <w:sz w:val="20"/>
                <w:szCs w:val="20"/>
              </w:rPr>
              <w:t xml:space="preserve"> </w:t>
            </w:r>
            <w:r w:rsidRPr="00F273E4">
              <w:rPr>
                <w:sz w:val="20"/>
                <w:szCs w:val="20"/>
              </w:rPr>
              <w:t>уроков</w:t>
            </w:r>
            <w:r w:rsidRPr="00F273E4">
              <w:rPr>
                <w:spacing w:val="1"/>
                <w:sz w:val="20"/>
                <w:szCs w:val="20"/>
              </w:rPr>
              <w:t xml:space="preserve"> </w:t>
            </w:r>
            <w:r w:rsidRPr="00F273E4">
              <w:rPr>
                <w:sz w:val="20"/>
                <w:szCs w:val="20"/>
              </w:rPr>
              <w:t>–</w:t>
            </w:r>
            <w:r w:rsidRPr="00F273E4">
              <w:rPr>
                <w:spacing w:val="1"/>
                <w:sz w:val="20"/>
                <w:szCs w:val="20"/>
              </w:rPr>
              <w:t xml:space="preserve"> </w:t>
            </w:r>
            <w:r w:rsidRPr="00F273E4">
              <w:rPr>
                <w:sz w:val="20"/>
                <w:szCs w:val="20"/>
              </w:rPr>
              <w:t>онлайн</w:t>
            </w:r>
            <w:r w:rsidRPr="00F273E4">
              <w:rPr>
                <w:spacing w:val="1"/>
                <w:sz w:val="20"/>
                <w:szCs w:val="20"/>
              </w:rPr>
              <w:t xml:space="preserve"> </w:t>
            </w:r>
            <w:r w:rsidRPr="00F273E4">
              <w:rPr>
                <w:sz w:val="20"/>
                <w:szCs w:val="20"/>
              </w:rPr>
              <w:t>-</w:t>
            </w:r>
            <w:r w:rsidRPr="00F273E4">
              <w:rPr>
                <w:spacing w:val="61"/>
                <w:sz w:val="20"/>
                <w:szCs w:val="20"/>
              </w:rPr>
              <w:t xml:space="preserve"> </w:t>
            </w:r>
            <w:r w:rsidRPr="00F273E4">
              <w:rPr>
                <w:sz w:val="20"/>
                <w:szCs w:val="20"/>
              </w:rPr>
              <w:t>уроки</w:t>
            </w:r>
            <w:r w:rsidRPr="00F273E4">
              <w:rPr>
                <w:spacing w:val="1"/>
                <w:sz w:val="20"/>
                <w:szCs w:val="20"/>
              </w:rPr>
              <w:t xml:space="preserve"> </w:t>
            </w:r>
            <w:r w:rsidRPr="00F273E4">
              <w:rPr>
                <w:sz w:val="20"/>
                <w:szCs w:val="20"/>
              </w:rPr>
              <w:t>финансовой грамотности (регистрация пользователей на</w:t>
            </w:r>
            <w:r w:rsidRPr="00F273E4">
              <w:rPr>
                <w:spacing w:val="1"/>
                <w:sz w:val="20"/>
                <w:szCs w:val="20"/>
              </w:rPr>
              <w:t xml:space="preserve"> </w:t>
            </w:r>
            <w:r w:rsidRPr="00F273E4">
              <w:rPr>
                <w:sz w:val="20"/>
                <w:szCs w:val="20"/>
              </w:rPr>
              <w:t>платформе</w:t>
            </w:r>
            <w:r w:rsidRPr="00F273E4">
              <w:rPr>
                <w:spacing w:val="22"/>
                <w:sz w:val="20"/>
                <w:szCs w:val="20"/>
              </w:rPr>
              <w:t xml:space="preserve"> </w:t>
            </w:r>
            <w:r w:rsidRPr="00F273E4">
              <w:rPr>
                <w:sz w:val="20"/>
                <w:szCs w:val="20"/>
              </w:rPr>
              <w:t>проекта</w:t>
            </w:r>
            <w:r w:rsidRPr="00F273E4">
              <w:rPr>
                <w:spacing w:val="23"/>
                <w:sz w:val="20"/>
                <w:szCs w:val="20"/>
              </w:rPr>
              <w:t xml:space="preserve"> </w:t>
            </w:r>
            <w:r w:rsidRPr="00F273E4">
              <w:rPr>
                <w:sz w:val="20"/>
                <w:szCs w:val="20"/>
              </w:rPr>
              <w:t>«Билет</w:t>
            </w:r>
            <w:r w:rsidRPr="00F273E4">
              <w:rPr>
                <w:spacing w:val="23"/>
                <w:sz w:val="20"/>
                <w:szCs w:val="20"/>
              </w:rPr>
              <w:t xml:space="preserve"> </w:t>
            </w:r>
            <w:r w:rsidRPr="00F273E4">
              <w:rPr>
                <w:sz w:val="20"/>
                <w:szCs w:val="20"/>
              </w:rPr>
              <w:t>в</w:t>
            </w:r>
            <w:r w:rsidRPr="00F273E4">
              <w:rPr>
                <w:spacing w:val="24"/>
                <w:sz w:val="20"/>
                <w:szCs w:val="20"/>
              </w:rPr>
              <w:t xml:space="preserve"> </w:t>
            </w:r>
            <w:r w:rsidRPr="00F273E4">
              <w:rPr>
                <w:sz w:val="20"/>
                <w:szCs w:val="20"/>
              </w:rPr>
              <w:t>будущее»),</w:t>
            </w:r>
            <w:r w:rsidRPr="00F273E4">
              <w:rPr>
                <w:spacing w:val="26"/>
                <w:sz w:val="20"/>
                <w:szCs w:val="20"/>
              </w:rPr>
              <w:t xml:space="preserve"> </w:t>
            </w:r>
            <w:r w:rsidRPr="00F273E4">
              <w:rPr>
                <w:sz w:val="20"/>
                <w:szCs w:val="20"/>
              </w:rPr>
              <w:t>тестирование</w:t>
            </w:r>
            <w:r w:rsidRPr="00F273E4">
              <w:rPr>
                <w:spacing w:val="22"/>
                <w:sz w:val="20"/>
                <w:szCs w:val="20"/>
              </w:rPr>
              <w:t xml:space="preserve"> </w:t>
            </w:r>
            <w:r w:rsidRPr="00F273E4">
              <w:rPr>
                <w:sz w:val="20"/>
                <w:szCs w:val="20"/>
              </w:rPr>
              <w:t>на</w:t>
            </w:r>
          </w:p>
          <w:p w14:paraId="18199FCC" w14:textId="77777777" w:rsidR="00F273E4" w:rsidRPr="00F273E4" w:rsidRDefault="00F273E4" w:rsidP="00F273E4">
            <w:pPr>
              <w:spacing w:line="274" w:lineRule="exact"/>
              <w:ind w:right="100"/>
              <w:jc w:val="both"/>
              <w:rPr>
                <w:sz w:val="20"/>
                <w:szCs w:val="20"/>
              </w:rPr>
            </w:pPr>
            <w:r w:rsidRPr="00F273E4">
              <w:rPr>
                <w:sz w:val="20"/>
                <w:szCs w:val="20"/>
              </w:rPr>
              <w:t>платформе</w:t>
            </w:r>
            <w:r w:rsidRPr="00F273E4">
              <w:rPr>
                <w:spacing w:val="1"/>
                <w:sz w:val="20"/>
                <w:szCs w:val="20"/>
              </w:rPr>
              <w:t xml:space="preserve"> </w:t>
            </w:r>
            <w:r w:rsidRPr="00F273E4">
              <w:rPr>
                <w:sz w:val="20"/>
                <w:szCs w:val="20"/>
              </w:rPr>
              <w:t>проекта</w:t>
            </w:r>
            <w:r w:rsidRPr="00F273E4">
              <w:rPr>
                <w:spacing w:val="1"/>
                <w:sz w:val="20"/>
                <w:szCs w:val="20"/>
              </w:rPr>
              <w:t xml:space="preserve"> </w:t>
            </w:r>
            <w:r w:rsidRPr="00F273E4">
              <w:rPr>
                <w:sz w:val="20"/>
                <w:szCs w:val="20"/>
              </w:rPr>
              <w:t>«Билет</w:t>
            </w:r>
            <w:r w:rsidRPr="00F273E4">
              <w:rPr>
                <w:spacing w:val="1"/>
                <w:sz w:val="20"/>
                <w:szCs w:val="20"/>
              </w:rPr>
              <w:t xml:space="preserve"> </w:t>
            </w:r>
            <w:r w:rsidRPr="00F273E4">
              <w:rPr>
                <w:sz w:val="20"/>
                <w:szCs w:val="20"/>
              </w:rPr>
              <w:t>в</w:t>
            </w:r>
            <w:r w:rsidRPr="00F273E4">
              <w:rPr>
                <w:spacing w:val="1"/>
                <w:sz w:val="20"/>
                <w:szCs w:val="20"/>
              </w:rPr>
              <w:t xml:space="preserve"> </w:t>
            </w:r>
            <w:r w:rsidRPr="00F273E4">
              <w:rPr>
                <w:sz w:val="20"/>
                <w:szCs w:val="20"/>
              </w:rPr>
              <w:t>будущее»,</w:t>
            </w:r>
            <w:r w:rsidRPr="00F273E4">
              <w:rPr>
                <w:spacing w:val="1"/>
                <w:sz w:val="20"/>
                <w:szCs w:val="20"/>
              </w:rPr>
              <w:t xml:space="preserve"> </w:t>
            </w:r>
            <w:r w:rsidRPr="00F273E4">
              <w:rPr>
                <w:sz w:val="20"/>
                <w:szCs w:val="20"/>
              </w:rPr>
              <w:t>Всероссийские</w:t>
            </w:r>
            <w:r w:rsidRPr="00F273E4">
              <w:rPr>
                <w:spacing w:val="1"/>
                <w:sz w:val="20"/>
                <w:szCs w:val="20"/>
              </w:rPr>
              <w:t xml:space="preserve"> </w:t>
            </w:r>
            <w:r w:rsidRPr="00F273E4">
              <w:rPr>
                <w:sz w:val="20"/>
                <w:szCs w:val="20"/>
              </w:rPr>
              <w:t>открытые уроки</w:t>
            </w:r>
            <w:r w:rsidRPr="00F273E4">
              <w:rPr>
                <w:spacing w:val="2"/>
                <w:sz w:val="20"/>
                <w:szCs w:val="20"/>
              </w:rPr>
              <w:t xml:space="preserve"> </w:t>
            </w:r>
            <w:r w:rsidRPr="00F273E4">
              <w:rPr>
                <w:sz w:val="20"/>
                <w:szCs w:val="20"/>
              </w:rPr>
              <w:t>на портале «ПроеКТОриЯ»)</w:t>
            </w:r>
          </w:p>
        </w:tc>
        <w:tc>
          <w:tcPr>
            <w:tcW w:w="1104" w:type="dxa"/>
            <w:tcBorders>
              <w:bottom w:val="single" w:sz="6" w:space="0" w:color="000000"/>
            </w:tcBorders>
          </w:tcPr>
          <w:p w14:paraId="2A142609"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6-9</w:t>
            </w:r>
          </w:p>
        </w:tc>
        <w:tc>
          <w:tcPr>
            <w:tcW w:w="1731" w:type="dxa"/>
            <w:tcBorders>
              <w:bottom w:val="single" w:sz="6" w:space="0" w:color="000000"/>
            </w:tcBorders>
          </w:tcPr>
          <w:p w14:paraId="6203E156" w14:textId="77777777" w:rsidR="00F273E4" w:rsidRPr="00F273E4" w:rsidRDefault="00F273E4" w:rsidP="00F273E4">
            <w:pPr>
              <w:spacing w:line="268" w:lineRule="exact"/>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Borders>
              <w:bottom w:val="single" w:sz="6" w:space="0" w:color="000000"/>
            </w:tcBorders>
          </w:tcPr>
          <w:p w14:paraId="49E897AD" w14:textId="77777777" w:rsidR="00F273E4" w:rsidRPr="00F273E4" w:rsidRDefault="00F273E4" w:rsidP="00F273E4">
            <w:pPr>
              <w:ind w:right="94"/>
              <w:jc w:val="both"/>
              <w:rPr>
                <w:sz w:val="20"/>
                <w:szCs w:val="20"/>
              </w:rPr>
            </w:pPr>
            <w:r w:rsidRPr="00F273E4">
              <w:rPr>
                <w:sz w:val="20"/>
                <w:szCs w:val="20"/>
              </w:rPr>
              <w:t>Плахова Н.В., классные руководители</w:t>
            </w:r>
          </w:p>
        </w:tc>
      </w:tr>
      <w:tr w:rsidR="00F273E4" w:rsidRPr="00F273E4" w14:paraId="122B3FAB" w14:textId="77777777" w:rsidTr="000D6E0A">
        <w:trPr>
          <w:trHeight w:val="549"/>
        </w:trPr>
        <w:tc>
          <w:tcPr>
            <w:tcW w:w="4253" w:type="dxa"/>
            <w:tcBorders>
              <w:top w:val="single" w:sz="6" w:space="0" w:color="000000"/>
            </w:tcBorders>
          </w:tcPr>
          <w:p w14:paraId="24CE4B2D" w14:textId="77777777" w:rsidR="00F273E4" w:rsidRPr="00F273E4" w:rsidRDefault="00F273E4" w:rsidP="00F273E4">
            <w:pPr>
              <w:spacing w:line="264" w:lineRule="exact"/>
              <w:rPr>
                <w:sz w:val="20"/>
                <w:szCs w:val="20"/>
              </w:rPr>
            </w:pPr>
            <w:r w:rsidRPr="00F273E4">
              <w:rPr>
                <w:sz w:val="20"/>
                <w:szCs w:val="20"/>
              </w:rPr>
              <w:t>Посещение</w:t>
            </w:r>
            <w:r w:rsidRPr="00F273E4">
              <w:rPr>
                <w:spacing w:val="-1"/>
                <w:sz w:val="20"/>
                <w:szCs w:val="20"/>
              </w:rPr>
              <w:t xml:space="preserve"> </w:t>
            </w:r>
            <w:r w:rsidRPr="00F273E4">
              <w:rPr>
                <w:sz w:val="20"/>
                <w:szCs w:val="20"/>
              </w:rPr>
              <w:t>дней</w:t>
            </w:r>
            <w:r w:rsidRPr="00F273E4">
              <w:rPr>
                <w:spacing w:val="-3"/>
                <w:sz w:val="20"/>
                <w:szCs w:val="20"/>
              </w:rPr>
              <w:t xml:space="preserve"> </w:t>
            </w:r>
            <w:r w:rsidRPr="00F273E4">
              <w:rPr>
                <w:sz w:val="20"/>
                <w:szCs w:val="20"/>
              </w:rPr>
              <w:t>открытых</w:t>
            </w:r>
            <w:r w:rsidRPr="00F273E4">
              <w:rPr>
                <w:spacing w:val="-4"/>
                <w:sz w:val="20"/>
                <w:szCs w:val="20"/>
              </w:rPr>
              <w:t xml:space="preserve"> </w:t>
            </w:r>
            <w:r w:rsidRPr="00F273E4">
              <w:rPr>
                <w:sz w:val="20"/>
                <w:szCs w:val="20"/>
              </w:rPr>
              <w:t>дверей</w:t>
            </w:r>
            <w:r w:rsidRPr="00F273E4">
              <w:rPr>
                <w:spacing w:val="6"/>
                <w:sz w:val="20"/>
                <w:szCs w:val="20"/>
              </w:rPr>
              <w:t xml:space="preserve"> </w:t>
            </w:r>
            <w:r w:rsidRPr="00F273E4">
              <w:rPr>
                <w:sz w:val="20"/>
                <w:szCs w:val="20"/>
              </w:rPr>
              <w:t>в</w:t>
            </w:r>
            <w:r w:rsidRPr="00F273E4">
              <w:rPr>
                <w:spacing w:val="1"/>
                <w:sz w:val="20"/>
                <w:szCs w:val="20"/>
              </w:rPr>
              <w:t xml:space="preserve"> </w:t>
            </w:r>
            <w:r w:rsidRPr="00F273E4">
              <w:rPr>
                <w:sz w:val="20"/>
                <w:szCs w:val="20"/>
              </w:rPr>
              <w:t>средних</w:t>
            </w:r>
            <w:r w:rsidRPr="00F273E4">
              <w:rPr>
                <w:spacing w:val="-4"/>
                <w:sz w:val="20"/>
                <w:szCs w:val="20"/>
              </w:rPr>
              <w:t xml:space="preserve"> </w:t>
            </w:r>
            <w:r w:rsidRPr="00F273E4">
              <w:rPr>
                <w:sz w:val="20"/>
                <w:szCs w:val="20"/>
              </w:rPr>
              <w:t>специальных</w:t>
            </w:r>
          </w:p>
          <w:p w14:paraId="1926C61B" w14:textId="77777777" w:rsidR="00F273E4" w:rsidRPr="00F273E4" w:rsidRDefault="00F273E4" w:rsidP="00F273E4">
            <w:pPr>
              <w:spacing w:line="265" w:lineRule="exact"/>
              <w:rPr>
                <w:sz w:val="20"/>
                <w:szCs w:val="20"/>
              </w:rPr>
            </w:pPr>
            <w:r w:rsidRPr="00F273E4">
              <w:rPr>
                <w:sz w:val="20"/>
                <w:szCs w:val="20"/>
              </w:rPr>
              <w:t>учебных</w:t>
            </w:r>
            <w:r w:rsidRPr="00F273E4">
              <w:rPr>
                <w:spacing w:val="-10"/>
                <w:sz w:val="20"/>
                <w:szCs w:val="20"/>
              </w:rPr>
              <w:t xml:space="preserve"> </w:t>
            </w:r>
            <w:r w:rsidRPr="00F273E4">
              <w:rPr>
                <w:sz w:val="20"/>
                <w:szCs w:val="20"/>
              </w:rPr>
              <w:t>заведениях</w:t>
            </w:r>
          </w:p>
        </w:tc>
        <w:tc>
          <w:tcPr>
            <w:tcW w:w="1104" w:type="dxa"/>
            <w:tcBorders>
              <w:top w:val="single" w:sz="6" w:space="0" w:color="000000"/>
            </w:tcBorders>
          </w:tcPr>
          <w:p w14:paraId="7F8ABB98" w14:textId="77777777" w:rsidR="00F273E4" w:rsidRPr="00F273E4" w:rsidRDefault="00F273E4" w:rsidP="00F273E4">
            <w:pPr>
              <w:spacing w:line="265" w:lineRule="exact"/>
              <w:jc w:val="center"/>
              <w:rPr>
                <w:sz w:val="20"/>
                <w:szCs w:val="20"/>
                <w:lang w:val="en-US"/>
              </w:rPr>
            </w:pPr>
            <w:r w:rsidRPr="00F273E4">
              <w:rPr>
                <w:sz w:val="20"/>
                <w:szCs w:val="20"/>
                <w:lang w:val="en-US"/>
              </w:rPr>
              <w:t>9</w:t>
            </w:r>
          </w:p>
        </w:tc>
        <w:tc>
          <w:tcPr>
            <w:tcW w:w="1731" w:type="dxa"/>
            <w:tcBorders>
              <w:top w:val="single" w:sz="6" w:space="0" w:color="000000"/>
            </w:tcBorders>
          </w:tcPr>
          <w:p w14:paraId="084BA27E" w14:textId="77777777" w:rsidR="00F273E4" w:rsidRPr="00F273E4" w:rsidRDefault="00F273E4" w:rsidP="00F273E4">
            <w:pPr>
              <w:spacing w:line="265" w:lineRule="exact"/>
              <w:rPr>
                <w:sz w:val="20"/>
                <w:szCs w:val="20"/>
                <w:lang w:val="en-US"/>
              </w:rPr>
            </w:pPr>
            <w:r w:rsidRPr="00F273E4">
              <w:rPr>
                <w:sz w:val="20"/>
                <w:szCs w:val="20"/>
                <w:lang w:val="en-US"/>
              </w:rPr>
              <w:t>февраль-май</w:t>
            </w:r>
          </w:p>
        </w:tc>
        <w:tc>
          <w:tcPr>
            <w:tcW w:w="3827" w:type="dxa"/>
            <w:tcBorders>
              <w:top w:val="single" w:sz="6" w:space="0" w:color="000000"/>
            </w:tcBorders>
          </w:tcPr>
          <w:p w14:paraId="58A58161"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Плахова Н.В.,</w:t>
            </w:r>
            <w:r w:rsidRPr="00F273E4">
              <w:rPr>
                <w:sz w:val="20"/>
                <w:szCs w:val="20"/>
              </w:rPr>
              <w:tab/>
              <w:t>классные</w:t>
            </w:r>
          </w:p>
          <w:p w14:paraId="60615CA0" w14:textId="77777777" w:rsidR="00F273E4" w:rsidRPr="00F273E4" w:rsidRDefault="00F273E4" w:rsidP="00F273E4">
            <w:pPr>
              <w:spacing w:line="265" w:lineRule="exact"/>
              <w:rPr>
                <w:sz w:val="20"/>
                <w:szCs w:val="20"/>
              </w:rPr>
            </w:pPr>
            <w:r w:rsidRPr="00F273E4">
              <w:rPr>
                <w:sz w:val="20"/>
                <w:szCs w:val="20"/>
              </w:rPr>
              <w:t>руководители</w:t>
            </w:r>
          </w:p>
        </w:tc>
      </w:tr>
    </w:tbl>
    <w:p w14:paraId="203638EC" w14:textId="77777777" w:rsidR="00F273E4" w:rsidRPr="00F273E4" w:rsidRDefault="00F273E4" w:rsidP="00F273E4">
      <w:pPr>
        <w:spacing w:line="265" w:lineRule="exact"/>
        <w:rPr>
          <w:sz w:val="20"/>
          <w:szCs w:val="20"/>
        </w:rPr>
        <w:sectPr w:rsidR="00F273E4" w:rsidRPr="00F273E4" w:rsidSect="003E5456">
          <w:pgSz w:w="11910" w:h="16840"/>
          <w:pgMar w:top="1200" w:right="1020" w:bottom="1020" w:left="1200" w:header="0" w:footer="840" w:gutter="0"/>
          <w:cols w:space="720"/>
          <w:docGrid w:linePitch="299"/>
        </w:sect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3A62329D" w14:textId="77777777" w:rsidTr="000D6E0A">
        <w:trPr>
          <w:trHeight w:val="277"/>
        </w:trPr>
        <w:tc>
          <w:tcPr>
            <w:tcW w:w="10915" w:type="dxa"/>
            <w:gridSpan w:val="4"/>
          </w:tcPr>
          <w:p w14:paraId="5B32793E" w14:textId="77777777" w:rsidR="00F273E4" w:rsidRPr="00F273E4" w:rsidRDefault="00F273E4" w:rsidP="00F273E4">
            <w:pPr>
              <w:spacing w:line="258" w:lineRule="exact"/>
              <w:ind w:right="2907"/>
              <w:jc w:val="center"/>
              <w:rPr>
                <w:b/>
                <w:sz w:val="20"/>
                <w:szCs w:val="20"/>
                <w:lang w:val="en-US"/>
              </w:rPr>
            </w:pPr>
            <w:r w:rsidRPr="00F273E4">
              <w:rPr>
                <w:b/>
                <w:sz w:val="20"/>
                <w:szCs w:val="20"/>
                <w:lang w:val="en-US"/>
              </w:rPr>
              <w:t>Модуль</w:t>
            </w:r>
            <w:r w:rsidRPr="00F273E4">
              <w:rPr>
                <w:b/>
                <w:spacing w:val="-9"/>
                <w:sz w:val="20"/>
                <w:szCs w:val="20"/>
                <w:lang w:val="en-US"/>
              </w:rPr>
              <w:t xml:space="preserve"> </w:t>
            </w:r>
            <w:r w:rsidRPr="00F273E4">
              <w:rPr>
                <w:b/>
                <w:sz w:val="20"/>
                <w:szCs w:val="20"/>
                <w:lang w:val="en-US"/>
              </w:rPr>
              <w:t>«Основные</w:t>
            </w:r>
            <w:r w:rsidRPr="00F273E4">
              <w:rPr>
                <w:b/>
                <w:spacing w:val="-11"/>
                <w:sz w:val="20"/>
                <w:szCs w:val="20"/>
                <w:lang w:val="en-US"/>
              </w:rPr>
              <w:t xml:space="preserve"> </w:t>
            </w:r>
            <w:r w:rsidRPr="00F273E4">
              <w:rPr>
                <w:b/>
                <w:sz w:val="20"/>
                <w:szCs w:val="20"/>
                <w:lang w:val="en-US"/>
              </w:rPr>
              <w:t>школьные</w:t>
            </w:r>
            <w:r w:rsidRPr="00F273E4">
              <w:rPr>
                <w:b/>
                <w:spacing w:val="-7"/>
                <w:sz w:val="20"/>
                <w:szCs w:val="20"/>
                <w:lang w:val="en-US"/>
              </w:rPr>
              <w:t xml:space="preserve"> </w:t>
            </w:r>
            <w:r w:rsidRPr="00F273E4">
              <w:rPr>
                <w:b/>
                <w:sz w:val="20"/>
                <w:szCs w:val="20"/>
                <w:lang w:val="en-US"/>
              </w:rPr>
              <w:t>дела»</w:t>
            </w:r>
          </w:p>
        </w:tc>
      </w:tr>
      <w:tr w:rsidR="00F273E4" w:rsidRPr="00F273E4" w14:paraId="3507E165" w14:textId="77777777" w:rsidTr="000D6E0A">
        <w:trPr>
          <w:trHeight w:val="830"/>
        </w:trPr>
        <w:tc>
          <w:tcPr>
            <w:tcW w:w="4253" w:type="dxa"/>
          </w:tcPr>
          <w:p w14:paraId="643C8ADF" w14:textId="77777777" w:rsidR="00F273E4" w:rsidRPr="00F273E4" w:rsidRDefault="00F273E4" w:rsidP="00F273E4">
            <w:pPr>
              <w:tabs>
                <w:tab w:val="left" w:pos="829"/>
                <w:tab w:val="left" w:pos="1816"/>
                <w:tab w:val="left" w:pos="3342"/>
                <w:tab w:val="left" w:pos="4311"/>
                <w:tab w:val="left" w:pos="4604"/>
              </w:tabs>
              <w:spacing w:line="242" w:lineRule="auto"/>
              <w:ind w:right="95"/>
              <w:rPr>
                <w:sz w:val="20"/>
                <w:szCs w:val="20"/>
              </w:rPr>
            </w:pPr>
            <w:r w:rsidRPr="00F273E4">
              <w:rPr>
                <w:sz w:val="20"/>
                <w:szCs w:val="20"/>
              </w:rPr>
              <w:t>День</w:t>
            </w:r>
            <w:r w:rsidRPr="00F273E4">
              <w:rPr>
                <w:sz w:val="20"/>
                <w:szCs w:val="20"/>
              </w:rPr>
              <w:tab/>
              <w:t>знаний.</w:t>
            </w:r>
            <w:r w:rsidRPr="00F273E4">
              <w:rPr>
                <w:sz w:val="20"/>
                <w:szCs w:val="20"/>
              </w:rPr>
              <w:tab/>
              <w:t>«Здравствуй,</w:t>
            </w:r>
            <w:r w:rsidRPr="00F273E4">
              <w:rPr>
                <w:sz w:val="20"/>
                <w:szCs w:val="20"/>
              </w:rPr>
              <w:tab/>
              <w:t>школа»</w:t>
            </w:r>
            <w:r w:rsidRPr="00F273E4">
              <w:rPr>
                <w:sz w:val="20"/>
                <w:szCs w:val="20"/>
              </w:rPr>
              <w:tab/>
              <w:t>-</w:t>
            </w:r>
            <w:r w:rsidRPr="00F273E4">
              <w:rPr>
                <w:sz w:val="20"/>
                <w:szCs w:val="20"/>
              </w:rPr>
              <w:tab/>
            </w:r>
            <w:r w:rsidRPr="00F273E4">
              <w:rPr>
                <w:spacing w:val="-1"/>
                <w:sz w:val="20"/>
                <w:szCs w:val="20"/>
              </w:rPr>
              <w:t>торжественная</w:t>
            </w:r>
            <w:r w:rsidRPr="00F273E4">
              <w:rPr>
                <w:spacing w:val="-57"/>
                <w:sz w:val="20"/>
                <w:szCs w:val="20"/>
              </w:rPr>
              <w:t xml:space="preserve"> </w:t>
            </w:r>
            <w:r w:rsidRPr="00F273E4">
              <w:rPr>
                <w:sz w:val="20"/>
                <w:szCs w:val="20"/>
              </w:rPr>
              <w:t>линейка.</w:t>
            </w:r>
          </w:p>
          <w:p w14:paraId="01A8850D" w14:textId="77777777" w:rsidR="00F273E4" w:rsidRPr="00F273E4" w:rsidRDefault="00F273E4" w:rsidP="00F273E4">
            <w:pPr>
              <w:spacing w:line="261" w:lineRule="exact"/>
              <w:rPr>
                <w:sz w:val="20"/>
                <w:szCs w:val="20"/>
              </w:rPr>
            </w:pPr>
            <w:r w:rsidRPr="00F273E4">
              <w:rPr>
                <w:sz w:val="20"/>
                <w:szCs w:val="20"/>
              </w:rPr>
              <w:t>Классный час,</w:t>
            </w:r>
            <w:r w:rsidRPr="00F273E4">
              <w:rPr>
                <w:spacing w:val="1"/>
                <w:sz w:val="20"/>
                <w:szCs w:val="20"/>
              </w:rPr>
              <w:t xml:space="preserve"> </w:t>
            </w:r>
            <w:r w:rsidRPr="00F273E4">
              <w:rPr>
                <w:sz w:val="20"/>
                <w:szCs w:val="20"/>
              </w:rPr>
              <w:t>посвященный</w:t>
            </w:r>
            <w:r w:rsidRPr="00F273E4">
              <w:rPr>
                <w:spacing w:val="-4"/>
                <w:sz w:val="20"/>
                <w:szCs w:val="20"/>
              </w:rPr>
              <w:t xml:space="preserve"> </w:t>
            </w:r>
            <w:r w:rsidRPr="00F273E4">
              <w:rPr>
                <w:sz w:val="20"/>
                <w:szCs w:val="20"/>
              </w:rPr>
              <w:t>Дню</w:t>
            </w:r>
            <w:r w:rsidRPr="00F273E4">
              <w:rPr>
                <w:spacing w:val="-3"/>
                <w:sz w:val="20"/>
                <w:szCs w:val="20"/>
              </w:rPr>
              <w:t xml:space="preserve"> </w:t>
            </w:r>
            <w:r w:rsidRPr="00F273E4">
              <w:rPr>
                <w:sz w:val="20"/>
                <w:szCs w:val="20"/>
              </w:rPr>
              <w:t>знаний</w:t>
            </w:r>
          </w:p>
        </w:tc>
        <w:tc>
          <w:tcPr>
            <w:tcW w:w="1104" w:type="dxa"/>
          </w:tcPr>
          <w:p w14:paraId="3904F6C0"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E7AF1FB"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1</w:t>
            </w:r>
            <w:r w:rsidRPr="00F273E4">
              <w:rPr>
                <w:sz w:val="20"/>
                <w:szCs w:val="20"/>
                <w:lang w:val="en-US"/>
              </w:rPr>
              <w:t>.09</w:t>
            </w:r>
          </w:p>
        </w:tc>
        <w:tc>
          <w:tcPr>
            <w:tcW w:w="3827" w:type="dxa"/>
          </w:tcPr>
          <w:p w14:paraId="1DA1DB0A"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655CD297" w14:textId="77777777" w:rsidR="00F273E4" w:rsidRPr="00F273E4" w:rsidRDefault="00F273E4" w:rsidP="00F273E4">
            <w:pPr>
              <w:tabs>
                <w:tab w:val="left" w:pos="1634"/>
                <w:tab w:val="left" w:pos="2789"/>
                <w:tab w:val="left" w:pos="3264"/>
              </w:tabs>
              <w:spacing w:line="274" w:lineRule="exact"/>
              <w:ind w:right="93"/>
              <w:rPr>
                <w:sz w:val="20"/>
                <w:szCs w:val="20"/>
              </w:rPr>
            </w:pPr>
            <w:r w:rsidRPr="00F273E4">
              <w:rPr>
                <w:sz w:val="20"/>
                <w:szCs w:val="20"/>
              </w:rPr>
              <w:t>руководители</w:t>
            </w:r>
          </w:p>
        </w:tc>
      </w:tr>
      <w:tr w:rsidR="00F273E4" w:rsidRPr="00F273E4" w14:paraId="440643C2" w14:textId="77777777" w:rsidTr="000D6E0A">
        <w:trPr>
          <w:trHeight w:val="549"/>
        </w:trPr>
        <w:tc>
          <w:tcPr>
            <w:tcW w:w="4253" w:type="dxa"/>
            <w:tcBorders>
              <w:bottom w:val="single" w:sz="6" w:space="0" w:color="000000"/>
            </w:tcBorders>
          </w:tcPr>
          <w:p w14:paraId="0A5EA0CF" w14:textId="77777777" w:rsidR="00F273E4" w:rsidRPr="00F273E4" w:rsidRDefault="00F273E4" w:rsidP="00F273E4">
            <w:pPr>
              <w:adjustRightInd w:val="0"/>
              <w:rPr>
                <w:rFonts w:eastAsia="Calibri"/>
                <w:color w:val="000000"/>
                <w:sz w:val="20"/>
                <w:szCs w:val="20"/>
              </w:rPr>
            </w:pPr>
            <w:r w:rsidRPr="00F273E4">
              <w:rPr>
                <w:rFonts w:eastAsia="Calibri"/>
                <w:color w:val="000000"/>
                <w:sz w:val="20"/>
                <w:szCs w:val="20"/>
              </w:rPr>
              <w:t xml:space="preserve">  День солидарности в борьбе с терроризмом;</w:t>
            </w:r>
          </w:p>
          <w:p w14:paraId="6B4BD2C1" w14:textId="77777777" w:rsidR="00F273E4" w:rsidRPr="00F273E4" w:rsidRDefault="00F273E4" w:rsidP="00F273E4">
            <w:pPr>
              <w:spacing w:line="268" w:lineRule="exact"/>
              <w:rPr>
                <w:sz w:val="20"/>
                <w:szCs w:val="20"/>
              </w:rPr>
            </w:pPr>
            <w:r w:rsidRPr="00F273E4">
              <w:rPr>
                <w:sz w:val="20"/>
                <w:szCs w:val="20"/>
              </w:rPr>
              <w:t>День окончания Второй мировой войны</w:t>
            </w:r>
          </w:p>
        </w:tc>
        <w:tc>
          <w:tcPr>
            <w:tcW w:w="1104" w:type="dxa"/>
            <w:tcBorders>
              <w:bottom w:val="single" w:sz="6" w:space="0" w:color="000000"/>
            </w:tcBorders>
          </w:tcPr>
          <w:p w14:paraId="56E120BC" w14:textId="77777777" w:rsidR="00F273E4" w:rsidRPr="00F273E4" w:rsidRDefault="00F273E4" w:rsidP="00F273E4">
            <w:pPr>
              <w:spacing w:line="268" w:lineRule="exact"/>
              <w:jc w:val="center"/>
              <w:rPr>
                <w:sz w:val="20"/>
                <w:szCs w:val="20"/>
              </w:rPr>
            </w:pPr>
            <w:r w:rsidRPr="00F273E4">
              <w:rPr>
                <w:sz w:val="20"/>
                <w:szCs w:val="20"/>
              </w:rPr>
              <w:t>1-9</w:t>
            </w:r>
          </w:p>
        </w:tc>
        <w:tc>
          <w:tcPr>
            <w:tcW w:w="1731" w:type="dxa"/>
            <w:tcBorders>
              <w:bottom w:val="single" w:sz="6" w:space="0" w:color="000000"/>
            </w:tcBorders>
          </w:tcPr>
          <w:p w14:paraId="15B1B86C" w14:textId="77777777" w:rsidR="00F273E4" w:rsidRPr="00F273E4" w:rsidRDefault="00F273E4" w:rsidP="00F273E4">
            <w:pPr>
              <w:spacing w:line="268" w:lineRule="exact"/>
              <w:ind w:right="71"/>
              <w:jc w:val="center"/>
              <w:rPr>
                <w:sz w:val="20"/>
                <w:szCs w:val="20"/>
                <w:lang w:val="en-US"/>
              </w:rPr>
            </w:pPr>
            <w:r w:rsidRPr="00F273E4">
              <w:rPr>
                <w:sz w:val="20"/>
                <w:szCs w:val="20"/>
              </w:rPr>
              <w:t>03</w:t>
            </w:r>
            <w:r w:rsidRPr="00F273E4">
              <w:rPr>
                <w:sz w:val="20"/>
                <w:szCs w:val="20"/>
                <w:lang w:val="en-US"/>
              </w:rPr>
              <w:t>.09</w:t>
            </w:r>
          </w:p>
        </w:tc>
        <w:tc>
          <w:tcPr>
            <w:tcW w:w="3827" w:type="dxa"/>
            <w:tcBorders>
              <w:bottom w:val="single" w:sz="6" w:space="0" w:color="000000"/>
            </w:tcBorders>
          </w:tcPr>
          <w:p w14:paraId="5DFCBED4"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431C2AD" w14:textId="77777777" w:rsidR="00F273E4" w:rsidRPr="00F273E4" w:rsidRDefault="00F273E4" w:rsidP="00F273E4">
            <w:pPr>
              <w:spacing w:line="263" w:lineRule="exact"/>
              <w:rPr>
                <w:sz w:val="20"/>
                <w:szCs w:val="20"/>
              </w:rPr>
            </w:pPr>
            <w:r w:rsidRPr="00F273E4">
              <w:rPr>
                <w:sz w:val="20"/>
                <w:szCs w:val="20"/>
              </w:rPr>
              <w:t>руководители</w:t>
            </w:r>
          </w:p>
        </w:tc>
      </w:tr>
      <w:tr w:rsidR="00F273E4" w:rsidRPr="00F273E4" w14:paraId="76C11FC3" w14:textId="77777777" w:rsidTr="000D6E0A">
        <w:trPr>
          <w:trHeight w:val="549"/>
        </w:trPr>
        <w:tc>
          <w:tcPr>
            <w:tcW w:w="4253" w:type="dxa"/>
            <w:tcBorders>
              <w:bottom w:val="single" w:sz="6" w:space="0" w:color="000000"/>
            </w:tcBorders>
          </w:tcPr>
          <w:p w14:paraId="3F624C4F" w14:textId="77777777" w:rsidR="00F273E4" w:rsidRPr="00F273E4" w:rsidRDefault="00F273E4" w:rsidP="00F273E4">
            <w:pPr>
              <w:adjustRightInd w:val="0"/>
              <w:rPr>
                <w:rFonts w:eastAsia="Calibri"/>
                <w:color w:val="000000"/>
                <w:sz w:val="20"/>
                <w:szCs w:val="20"/>
              </w:rPr>
            </w:pPr>
            <w:r w:rsidRPr="00F273E4">
              <w:rPr>
                <w:rFonts w:eastAsia="Calibri"/>
                <w:color w:val="000000"/>
                <w:sz w:val="20"/>
                <w:szCs w:val="20"/>
              </w:rPr>
              <w:t xml:space="preserve">  Международный день памяти жертв фашизма</w:t>
            </w:r>
          </w:p>
        </w:tc>
        <w:tc>
          <w:tcPr>
            <w:tcW w:w="1104" w:type="dxa"/>
            <w:tcBorders>
              <w:bottom w:val="single" w:sz="6" w:space="0" w:color="000000"/>
            </w:tcBorders>
          </w:tcPr>
          <w:p w14:paraId="39163C94" w14:textId="77777777" w:rsidR="00F273E4" w:rsidRPr="00F273E4" w:rsidRDefault="00F273E4" w:rsidP="00F273E4">
            <w:pPr>
              <w:spacing w:line="268" w:lineRule="exact"/>
              <w:rPr>
                <w:sz w:val="20"/>
                <w:szCs w:val="20"/>
              </w:rPr>
            </w:pPr>
            <w:r w:rsidRPr="00F273E4">
              <w:rPr>
                <w:sz w:val="20"/>
                <w:szCs w:val="20"/>
              </w:rPr>
              <w:t xml:space="preserve">       1-9</w:t>
            </w:r>
          </w:p>
        </w:tc>
        <w:tc>
          <w:tcPr>
            <w:tcW w:w="1731" w:type="dxa"/>
            <w:tcBorders>
              <w:bottom w:val="single" w:sz="6" w:space="0" w:color="000000"/>
            </w:tcBorders>
          </w:tcPr>
          <w:p w14:paraId="251ED75A" w14:textId="77777777" w:rsidR="00F273E4" w:rsidRPr="00F273E4" w:rsidRDefault="00F273E4" w:rsidP="00F273E4">
            <w:pPr>
              <w:spacing w:line="268" w:lineRule="exact"/>
              <w:ind w:right="71"/>
              <w:jc w:val="center"/>
              <w:rPr>
                <w:sz w:val="20"/>
                <w:szCs w:val="20"/>
              </w:rPr>
            </w:pPr>
            <w:r w:rsidRPr="00F273E4">
              <w:rPr>
                <w:sz w:val="20"/>
                <w:szCs w:val="20"/>
              </w:rPr>
              <w:t>10.09</w:t>
            </w:r>
          </w:p>
        </w:tc>
        <w:tc>
          <w:tcPr>
            <w:tcW w:w="3827" w:type="dxa"/>
            <w:tcBorders>
              <w:bottom w:val="single" w:sz="6" w:space="0" w:color="000000"/>
            </w:tcBorders>
          </w:tcPr>
          <w:p w14:paraId="2B386C84"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2EA7CF1C"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руководители</w:t>
            </w:r>
          </w:p>
        </w:tc>
      </w:tr>
      <w:tr w:rsidR="00F273E4" w:rsidRPr="00F273E4" w14:paraId="7247767F" w14:textId="77777777" w:rsidTr="000D6E0A">
        <w:trPr>
          <w:trHeight w:val="549"/>
        </w:trPr>
        <w:tc>
          <w:tcPr>
            <w:tcW w:w="4253" w:type="dxa"/>
            <w:tcBorders>
              <w:bottom w:val="single" w:sz="6" w:space="0" w:color="000000"/>
            </w:tcBorders>
          </w:tcPr>
          <w:p w14:paraId="69EC7DB0" w14:textId="77777777" w:rsidR="00F273E4" w:rsidRPr="00F273E4" w:rsidRDefault="00F273E4" w:rsidP="00F273E4">
            <w:pPr>
              <w:adjustRightInd w:val="0"/>
              <w:rPr>
                <w:rFonts w:eastAsia="Calibri"/>
                <w:color w:val="000000"/>
                <w:sz w:val="20"/>
                <w:szCs w:val="20"/>
              </w:rPr>
            </w:pPr>
            <w:r w:rsidRPr="00F273E4">
              <w:rPr>
                <w:rFonts w:eastAsia="Calibri"/>
                <w:color w:val="000000"/>
                <w:sz w:val="20"/>
                <w:szCs w:val="20"/>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104" w:type="dxa"/>
            <w:tcBorders>
              <w:bottom w:val="single" w:sz="6" w:space="0" w:color="000000"/>
            </w:tcBorders>
          </w:tcPr>
          <w:p w14:paraId="309EC0E6" w14:textId="77777777" w:rsidR="00F273E4" w:rsidRPr="00F273E4" w:rsidRDefault="00F273E4" w:rsidP="00F273E4">
            <w:pPr>
              <w:spacing w:line="268" w:lineRule="exact"/>
              <w:rPr>
                <w:sz w:val="20"/>
                <w:szCs w:val="20"/>
              </w:rPr>
            </w:pPr>
            <w:r w:rsidRPr="00F273E4">
              <w:rPr>
                <w:sz w:val="20"/>
                <w:szCs w:val="20"/>
              </w:rPr>
              <w:t xml:space="preserve">      1</w:t>
            </w:r>
            <w:r w:rsidRPr="00F273E4">
              <w:rPr>
                <w:sz w:val="20"/>
                <w:szCs w:val="20"/>
                <w:lang w:val="en-US"/>
              </w:rPr>
              <w:t>-9</w:t>
            </w:r>
          </w:p>
        </w:tc>
        <w:tc>
          <w:tcPr>
            <w:tcW w:w="1731" w:type="dxa"/>
            <w:tcBorders>
              <w:bottom w:val="single" w:sz="6" w:space="0" w:color="000000"/>
            </w:tcBorders>
          </w:tcPr>
          <w:p w14:paraId="555B09FA" w14:textId="77777777" w:rsidR="00F273E4" w:rsidRPr="00F273E4" w:rsidRDefault="00F273E4" w:rsidP="00F273E4">
            <w:pPr>
              <w:spacing w:line="268" w:lineRule="exact"/>
              <w:ind w:right="71"/>
              <w:jc w:val="center"/>
              <w:rPr>
                <w:sz w:val="20"/>
                <w:szCs w:val="20"/>
              </w:rPr>
            </w:pPr>
            <w:r w:rsidRPr="00F273E4">
              <w:rPr>
                <w:sz w:val="20"/>
                <w:szCs w:val="20"/>
              </w:rPr>
              <w:t>30.09</w:t>
            </w:r>
          </w:p>
        </w:tc>
        <w:tc>
          <w:tcPr>
            <w:tcW w:w="3827" w:type="dxa"/>
            <w:tcBorders>
              <w:bottom w:val="single" w:sz="6" w:space="0" w:color="000000"/>
            </w:tcBorders>
          </w:tcPr>
          <w:p w14:paraId="209A8E2B"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644CD2FF"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руководители</w:t>
            </w:r>
          </w:p>
        </w:tc>
      </w:tr>
      <w:tr w:rsidR="00F273E4" w:rsidRPr="00F273E4" w14:paraId="580397CC" w14:textId="77777777" w:rsidTr="000D6E0A">
        <w:trPr>
          <w:trHeight w:val="549"/>
        </w:trPr>
        <w:tc>
          <w:tcPr>
            <w:tcW w:w="4253" w:type="dxa"/>
            <w:tcBorders>
              <w:bottom w:val="single" w:sz="6" w:space="0" w:color="000000"/>
            </w:tcBorders>
          </w:tcPr>
          <w:p w14:paraId="3A99DBA0" w14:textId="77777777" w:rsidR="00F273E4" w:rsidRPr="00F273E4" w:rsidRDefault="00F273E4" w:rsidP="00F273E4">
            <w:pPr>
              <w:adjustRightInd w:val="0"/>
              <w:rPr>
                <w:rFonts w:eastAsia="Calibri"/>
                <w:color w:val="000000"/>
                <w:sz w:val="20"/>
                <w:szCs w:val="20"/>
              </w:rPr>
            </w:pPr>
            <w:r w:rsidRPr="00F273E4">
              <w:rPr>
                <w:rFonts w:eastAsia="Calibri"/>
                <w:color w:val="000000"/>
                <w:sz w:val="20"/>
                <w:szCs w:val="20"/>
              </w:rPr>
              <w:t>Международный день пожилых людей</w:t>
            </w:r>
          </w:p>
        </w:tc>
        <w:tc>
          <w:tcPr>
            <w:tcW w:w="1104" w:type="dxa"/>
            <w:tcBorders>
              <w:bottom w:val="single" w:sz="6" w:space="0" w:color="000000"/>
            </w:tcBorders>
          </w:tcPr>
          <w:p w14:paraId="3B8B5BC6" w14:textId="77777777" w:rsidR="00F273E4" w:rsidRPr="00F273E4" w:rsidRDefault="00F273E4" w:rsidP="00F273E4">
            <w:pPr>
              <w:spacing w:line="268" w:lineRule="exact"/>
              <w:rPr>
                <w:sz w:val="20"/>
                <w:szCs w:val="20"/>
              </w:rPr>
            </w:pPr>
            <w:r w:rsidRPr="00F273E4">
              <w:rPr>
                <w:sz w:val="20"/>
                <w:szCs w:val="20"/>
              </w:rPr>
              <w:t xml:space="preserve">      1-9</w:t>
            </w:r>
          </w:p>
        </w:tc>
        <w:tc>
          <w:tcPr>
            <w:tcW w:w="1731" w:type="dxa"/>
            <w:tcBorders>
              <w:bottom w:val="single" w:sz="6" w:space="0" w:color="000000"/>
            </w:tcBorders>
          </w:tcPr>
          <w:p w14:paraId="6C4C7BD1" w14:textId="77777777" w:rsidR="00F273E4" w:rsidRPr="00F273E4" w:rsidRDefault="00F273E4" w:rsidP="00F273E4">
            <w:pPr>
              <w:spacing w:line="268" w:lineRule="exact"/>
              <w:ind w:right="71"/>
              <w:jc w:val="center"/>
              <w:rPr>
                <w:sz w:val="20"/>
                <w:szCs w:val="20"/>
              </w:rPr>
            </w:pPr>
            <w:r w:rsidRPr="00F273E4">
              <w:rPr>
                <w:sz w:val="20"/>
                <w:szCs w:val="20"/>
              </w:rPr>
              <w:t>01.10</w:t>
            </w:r>
          </w:p>
        </w:tc>
        <w:tc>
          <w:tcPr>
            <w:tcW w:w="3827" w:type="dxa"/>
            <w:tcBorders>
              <w:bottom w:val="single" w:sz="6" w:space="0" w:color="000000"/>
            </w:tcBorders>
          </w:tcPr>
          <w:p w14:paraId="4D36E64E"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E2E0F08"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руководители</w:t>
            </w:r>
          </w:p>
        </w:tc>
      </w:tr>
      <w:tr w:rsidR="00F273E4" w:rsidRPr="00F273E4" w14:paraId="0335A38F" w14:textId="77777777" w:rsidTr="000D6E0A">
        <w:trPr>
          <w:trHeight w:val="549"/>
        </w:trPr>
        <w:tc>
          <w:tcPr>
            <w:tcW w:w="4253" w:type="dxa"/>
            <w:tcBorders>
              <w:bottom w:val="single" w:sz="6" w:space="0" w:color="000000"/>
            </w:tcBorders>
          </w:tcPr>
          <w:p w14:paraId="1CE34A8C" w14:textId="77777777" w:rsidR="00F273E4" w:rsidRPr="00F273E4" w:rsidRDefault="00F273E4" w:rsidP="00F273E4">
            <w:pPr>
              <w:adjustRightInd w:val="0"/>
              <w:rPr>
                <w:rFonts w:eastAsia="Calibri"/>
                <w:color w:val="000000"/>
                <w:sz w:val="20"/>
                <w:szCs w:val="20"/>
                <w:lang w:val="en-US"/>
              </w:rPr>
            </w:pPr>
            <w:r w:rsidRPr="00F273E4">
              <w:rPr>
                <w:rFonts w:eastAsia="Calibri"/>
                <w:color w:val="000000"/>
                <w:sz w:val="20"/>
                <w:szCs w:val="20"/>
              </w:rPr>
              <w:t xml:space="preserve"> </w:t>
            </w:r>
            <w:r w:rsidRPr="00F273E4">
              <w:rPr>
                <w:rFonts w:eastAsia="Calibri"/>
                <w:color w:val="000000"/>
                <w:sz w:val="20"/>
                <w:szCs w:val="20"/>
                <w:lang w:val="en-US"/>
              </w:rPr>
              <w:t>День защиты животных</w:t>
            </w:r>
          </w:p>
        </w:tc>
        <w:tc>
          <w:tcPr>
            <w:tcW w:w="1104" w:type="dxa"/>
            <w:tcBorders>
              <w:bottom w:val="single" w:sz="6" w:space="0" w:color="000000"/>
            </w:tcBorders>
          </w:tcPr>
          <w:p w14:paraId="56AFA3BE" w14:textId="77777777" w:rsidR="00F273E4" w:rsidRPr="00F273E4" w:rsidRDefault="00F273E4" w:rsidP="00F273E4">
            <w:pPr>
              <w:spacing w:line="268" w:lineRule="exact"/>
              <w:rPr>
                <w:sz w:val="20"/>
                <w:szCs w:val="20"/>
              </w:rPr>
            </w:pPr>
            <w:r w:rsidRPr="00F273E4">
              <w:rPr>
                <w:sz w:val="20"/>
                <w:szCs w:val="20"/>
              </w:rPr>
              <w:t xml:space="preserve">      1-9</w:t>
            </w:r>
          </w:p>
        </w:tc>
        <w:tc>
          <w:tcPr>
            <w:tcW w:w="1731" w:type="dxa"/>
            <w:tcBorders>
              <w:bottom w:val="single" w:sz="6" w:space="0" w:color="000000"/>
            </w:tcBorders>
          </w:tcPr>
          <w:p w14:paraId="2B29836C" w14:textId="77777777" w:rsidR="00F273E4" w:rsidRPr="00F273E4" w:rsidRDefault="00F273E4" w:rsidP="00F273E4">
            <w:pPr>
              <w:spacing w:line="268" w:lineRule="exact"/>
              <w:ind w:right="71"/>
              <w:jc w:val="center"/>
              <w:rPr>
                <w:sz w:val="20"/>
                <w:szCs w:val="20"/>
              </w:rPr>
            </w:pPr>
            <w:r w:rsidRPr="00F273E4">
              <w:rPr>
                <w:sz w:val="20"/>
                <w:szCs w:val="20"/>
              </w:rPr>
              <w:t>03.10</w:t>
            </w:r>
          </w:p>
        </w:tc>
        <w:tc>
          <w:tcPr>
            <w:tcW w:w="3827" w:type="dxa"/>
            <w:tcBorders>
              <w:bottom w:val="single" w:sz="6" w:space="0" w:color="000000"/>
            </w:tcBorders>
          </w:tcPr>
          <w:p w14:paraId="72A38014"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057561CD" w14:textId="77777777" w:rsidR="00F273E4" w:rsidRPr="00F273E4" w:rsidRDefault="00F273E4" w:rsidP="00F273E4">
            <w:pPr>
              <w:tabs>
                <w:tab w:val="left" w:pos="1596"/>
                <w:tab w:val="left" w:pos="2877"/>
                <w:tab w:val="left" w:pos="3371"/>
                <w:tab w:val="left" w:pos="3937"/>
              </w:tabs>
              <w:spacing w:line="264" w:lineRule="exact"/>
              <w:rPr>
                <w:sz w:val="20"/>
                <w:szCs w:val="20"/>
                <w:lang w:val="en-US"/>
              </w:rPr>
            </w:pPr>
            <w:r w:rsidRPr="00F273E4">
              <w:rPr>
                <w:sz w:val="20"/>
                <w:szCs w:val="20"/>
              </w:rPr>
              <w:t>руководители</w:t>
            </w:r>
          </w:p>
        </w:tc>
      </w:tr>
      <w:tr w:rsidR="00F273E4" w:rsidRPr="00F273E4" w14:paraId="56431B1A" w14:textId="77777777" w:rsidTr="000D6E0A">
        <w:trPr>
          <w:trHeight w:val="433"/>
        </w:trPr>
        <w:tc>
          <w:tcPr>
            <w:tcW w:w="4253" w:type="dxa"/>
            <w:tcBorders>
              <w:top w:val="single" w:sz="6" w:space="0" w:color="000000"/>
            </w:tcBorders>
          </w:tcPr>
          <w:p w14:paraId="3BD04D43" w14:textId="77777777" w:rsidR="00F273E4" w:rsidRPr="00F273E4" w:rsidRDefault="00F273E4" w:rsidP="00F273E4">
            <w:pPr>
              <w:spacing w:line="265" w:lineRule="exact"/>
              <w:rPr>
                <w:sz w:val="20"/>
                <w:szCs w:val="20"/>
                <w:lang w:val="en-US"/>
              </w:rPr>
            </w:pPr>
            <w:r w:rsidRPr="00F273E4">
              <w:rPr>
                <w:sz w:val="20"/>
                <w:szCs w:val="20"/>
                <w:lang w:val="en-US"/>
              </w:rPr>
              <w:t>День</w:t>
            </w:r>
            <w:r w:rsidRPr="00F273E4">
              <w:rPr>
                <w:spacing w:val="-2"/>
                <w:sz w:val="20"/>
                <w:szCs w:val="20"/>
                <w:lang w:val="en-US"/>
              </w:rPr>
              <w:t xml:space="preserve"> </w:t>
            </w:r>
            <w:r w:rsidRPr="00F273E4">
              <w:rPr>
                <w:sz w:val="20"/>
                <w:szCs w:val="20"/>
                <w:lang w:val="en-US"/>
              </w:rPr>
              <w:t>учителя</w:t>
            </w:r>
          </w:p>
        </w:tc>
        <w:tc>
          <w:tcPr>
            <w:tcW w:w="1104" w:type="dxa"/>
            <w:tcBorders>
              <w:top w:val="single" w:sz="6" w:space="0" w:color="000000"/>
            </w:tcBorders>
          </w:tcPr>
          <w:p w14:paraId="4130D28B" w14:textId="77777777" w:rsidR="00F273E4" w:rsidRPr="00F273E4" w:rsidRDefault="00F273E4" w:rsidP="00F273E4">
            <w:pPr>
              <w:spacing w:line="265"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Borders>
              <w:top w:val="single" w:sz="6" w:space="0" w:color="000000"/>
            </w:tcBorders>
          </w:tcPr>
          <w:p w14:paraId="0909E8C1" w14:textId="77777777" w:rsidR="00F273E4" w:rsidRPr="00F273E4" w:rsidRDefault="00F273E4" w:rsidP="00F273E4">
            <w:pPr>
              <w:spacing w:line="265" w:lineRule="exact"/>
              <w:ind w:right="71"/>
              <w:jc w:val="center"/>
              <w:rPr>
                <w:sz w:val="20"/>
                <w:szCs w:val="20"/>
                <w:lang w:val="en-US"/>
              </w:rPr>
            </w:pPr>
            <w:r w:rsidRPr="00F273E4">
              <w:rPr>
                <w:sz w:val="20"/>
                <w:szCs w:val="20"/>
                <w:lang w:val="en-US"/>
              </w:rPr>
              <w:t>0</w:t>
            </w:r>
            <w:r w:rsidRPr="00F273E4">
              <w:rPr>
                <w:sz w:val="20"/>
                <w:szCs w:val="20"/>
              </w:rPr>
              <w:t>3</w:t>
            </w:r>
            <w:r w:rsidRPr="00F273E4">
              <w:rPr>
                <w:sz w:val="20"/>
                <w:szCs w:val="20"/>
                <w:lang w:val="en-US"/>
              </w:rPr>
              <w:t>.10</w:t>
            </w:r>
          </w:p>
        </w:tc>
        <w:tc>
          <w:tcPr>
            <w:tcW w:w="3827" w:type="dxa"/>
            <w:tcBorders>
              <w:top w:val="single" w:sz="6" w:space="0" w:color="000000"/>
            </w:tcBorders>
          </w:tcPr>
          <w:p w14:paraId="5C32E7D0"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27F3FD24" w14:textId="77777777" w:rsidR="00F273E4" w:rsidRPr="00F273E4" w:rsidRDefault="00F273E4" w:rsidP="00F273E4">
            <w:pPr>
              <w:spacing w:line="261" w:lineRule="exact"/>
              <w:rPr>
                <w:sz w:val="20"/>
                <w:szCs w:val="20"/>
                <w:lang w:val="en-US"/>
              </w:rPr>
            </w:pPr>
            <w:r w:rsidRPr="00F273E4">
              <w:rPr>
                <w:sz w:val="20"/>
                <w:szCs w:val="20"/>
              </w:rPr>
              <w:t>руководители</w:t>
            </w:r>
          </w:p>
        </w:tc>
      </w:tr>
      <w:tr w:rsidR="00F273E4" w:rsidRPr="00F273E4" w14:paraId="730B83C8" w14:textId="77777777" w:rsidTr="000D6E0A">
        <w:trPr>
          <w:trHeight w:val="433"/>
        </w:trPr>
        <w:tc>
          <w:tcPr>
            <w:tcW w:w="4253" w:type="dxa"/>
            <w:tcBorders>
              <w:top w:val="single" w:sz="6" w:space="0" w:color="000000"/>
            </w:tcBorders>
          </w:tcPr>
          <w:p w14:paraId="6773AA28" w14:textId="77777777" w:rsidR="00F273E4" w:rsidRPr="00F273E4" w:rsidRDefault="00F273E4" w:rsidP="00F273E4">
            <w:pPr>
              <w:spacing w:line="265" w:lineRule="exact"/>
              <w:rPr>
                <w:sz w:val="20"/>
                <w:szCs w:val="20"/>
              </w:rPr>
            </w:pPr>
            <w:r w:rsidRPr="00F273E4">
              <w:rPr>
                <w:sz w:val="20"/>
                <w:szCs w:val="20"/>
              </w:rPr>
              <w:t>День отца</w:t>
            </w:r>
          </w:p>
        </w:tc>
        <w:tc>
          <w:tcPr>
            <w:tcW w:w="1104" w:type="dxa"/>
            <w:tcBorders>
              <w:top w:val="single" w:sz="6" w:space="0" w:color="000000"/>
            </w:tcBorders>
          </w:tcPr>
          <w:p w14:paraId="5B53A815" w14:textId="77777777" w:rsidR="00F273E4" w:rsidRPr="00F273E4" w:rsidRDefault="00F273E4" w:rsidP="00F273E4">
            <w:pPr>
              <w:spacing w:line="265" w:lineRule="exact"/>
              <w:ind w:right="122"/>
              <w:jc w:val="center"/>
              <w:rPr>
                <w:sz w:val="20"/>
                <w:szCs w:val="20"/>
              </w:rPr>
            </w:pPr>
            <w:r w:rsidRPr="00F273E4">
              <w:rPr>
                <w:sz w:val="20"/>
                <w:szCs w:val="20"/>
              </w:rPr>
              <w:t>1-9</w:t>
            </w:r>
          </w:p>
        </w:tc>
        <w:tc>
          <w:tcPr>
            <w:tcW w:w="1731" w:type="dxa"/>
            <w:tcBorders>
              <w:top w:val="single" w:sz="6" w:space="0" w:color="000000"/>
            </w:tcBorders>
          </w:tcPr>
          <w:p w14:paraId="33640885" w14:textId="77777777" w:rsidR="00F273E4" w:rsidRPr="00F273E4" w:rsidRDefault="00F273E4" w:rsidP="00F273E4">
            <w:pPr>
              <w:spacing w:line="265" w:lineRule="exact"/>
              <w:ind w:right="71"/>
              <w:jc w:val="center"/>
              <w:rPr>
                <w:sz w:val="20"/>
                <w:szCs w:val="20"/>
              </w:rPr>
            </w:pPr>
            <w:r w:rsidRPr="00F273E4">
              <w:rPr>
                <w:sz w:val="20"/>
                <w:szCs w:val="20"/>
              </w:rPr>
              <w:t>20.10</w:t>
            </w:r>
          </w:p>
        </w:tc>
        <w:tc>
          <w:tcPr>
            <w:tcW w:w="3827" w:type="dxa"/>
            <w:tcBorders>
              <w:top w:val="single" w:sz="6" w:space="0" w:color="000000"/>
            </w:tcBorders>
          </w:tcPr>
          <w:p w14:paraId="1FA79675"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7B43CC8F" w14:textId="77777777" w:rsidR="00F273E4" w:rsidRPr="00F273E4" w:rsidRDefault="00F273E4" w:rsidP="00F273E4">
            <w:pPr>
              <w:tabs>
                <w:tab w:val="left" w:pos="1596"/>
                <w:tab w:val="left" w:pos="2877"/>
                <w:tab w:val="left" w:pos="3371"/>
                <w:tab w:val="left" w:pos="3937"/>
              </w:tabs>
              <w:spacing w:line="264" w:lineRule="exact"/>
              <w:rPr>
                <w:sz w:val="20"/>
                <w:szCs w:val="20"/>
                <w:lang w:val="en-US"/>
              </w:rPr>
            </w:pPr>
            <w:r w:rsidRPr="00F273E4">
              <w:rPr>
                <w:sz w:val="20"/>
                <w:szCs w:val="20"/>
              </w:rPr>
              <w:t>руководители</w:t>
            </w:r>
          </w:p>
        </w:tc>
      </w:tr>
      <w:tr w:rsidR="00F273E4" w:rsidRPr="00F273E4" w14:paraId="5BFFC61B" w14:textId="77777777" w:rsidTr="000D6E0A">
        <w:trPr>
          <w:trHeight w:val="830"/>
        </w:trPr>
        <w:tc>
          <w:tcPr>
            <w:tcW w:w="4253" w:type="dxa"/>
          </w:tcPr>
          <w:p w14:paraId="1BCB76FC" w14:textId="77777777" w:rsidR="00F273E4" w:rsidRPr="00F273E4" w:rsidRDefault="00F273E4" w:rsidP="00F273E4">
            <w:pPr>
              <w:spacing w:line="242" w:lineRule="auto"/>
              <w:rPr>
                <w:sz w:val="20"/>
                <w:szCs w:val="20"/>
              </w:rPr>
            </w:pPr>
            <w:r w:rsidRPr="00F273E4">
              <w:rPr>
                <w:sz w:val="20"/>
                <w:szCs w:val="20"/>
              </w:rPr>
              <w:t>Участие</w:t>
            </w:r>
            <w:r w:rsidRPr="00F273E4">
              <w:rPr>
                <w:spacing w:val="1"/>
                <w:sz w:val="20"/>
                <w:szCs w:val="20"/>
              </w:rPr>
              <w:t xml:space="preserve"> </w:t>
            </w:r>
            <w:r w:rsidRPr="00F273E4">
              <w:rPr>
                <w:sz w:val="20"/>
                <w:szCs w:val="20"/>
              </w:rPr>
              <w:t>в</w:t>
            </w:r>
            <w:r w:rsidRPr="00F273E4">
              <w:rPr>
                <w:spacing w:val="1"/>
                <w:sz w:val="20"/>
                <w:szCs w:val="20"/>
              </w:rPr>
              <w:t xml:space="preserve"> </w:t>
            </w:r>
            <w:r w:rsidRPr="00F273E4">
              <w:rPr>
                <w:sz w:val="20"/>
                <w:szCs w:val="20"/>
              </w:rPr>
              <w:t>мероприятиях,</w:t>
            </w:r>
            <w:r w:rsidRPr="00F273E4">
              <w:rPr>
                <w:spacing w:val="1"/>
                <w:sz w:val="20"/>
                <w:szCs w:val="20"/>
              </w:rPr>
              <w:t xml:space="preserve"> </w:t>
            </w:r>
            <w:r w:rsidRPr="00F273E4">
              <w:rPr>
                <w:sz w:val="20"/>
                <w:szCs w:val="20"/>
              </w:rPr>
              <w:t>посвященных</w:t>
            </w:r>
            <w:r w:rsidRPr="00F273E4">
              <w:rPr>
                <w:spacing w:val="1"/>
                <w:sz w:val="20"/>
                <w:szCs w:val="20"/>
              </w:rPr>
              <w:t xml:space="preserve"> </w:t>
            </w:r>
            <w:r w:rsidRPr="00F273E4">
              <w:rPr>
                <w:sz w:val="20"/>
                <w:szCs w:val="20"/>
              </w:rPr>
              <w:t>Дню</w:t>
            </w:r>
            <w:r w:rsidRPr="00F273E4">
              <w:rPr>
                <w:spacing w:val="1"/>
                <w:sz w:val="20"/>
                <w:szCs w:val="20"/>
              </w:rPr>
              <w:t xml:space="preserve"> </w:t>
            </w:r>
            <w:r w:rsidRPr="00F273E4">
              <w:rPr>
                <w:sz w:val="20"/>
                <w:szCs w:val="20"/>
              </w:rPr>
              <w:t>народного</w:t>
            </w:r>
            <w:r w:rsidRPr="00F273E4">
              <w:rPr>
                <w:spacing w:val="-57"/>
                <w:sz w:val="20"/>
                <w:szCs w:val="20"/>
              </w:rPr>
              <w:t xml:space="preserve"> </w:t>
            </w:r>
            <w:r w:rsidRPr="00F273E4">
              <w:rPr>
                <w:sz w:val="20"/>
                <w:szCs w:val="20"/>
              </w:rPr>
              <w:t>единства</w:t>
            </w:r>
            <w:r w:rsidRPr="00F273E4">
              <w:rPr>
                <w:spacing w:val="10"/>
                <w:sz w:val="20"/>
                <w:szCs w:val="20"/>
              </w:rPr>
              <w:t xml:space="preserve"> </w:t>
            </w:r>
            <w:r w:rsidRPr="00F273E4">
              <w:rPr>
                <w:sz w:val="20"/>
                <w:szCs w:val="20"/>
              </w:rPr>
              <w:t>(флешмобы</w:t>
            </w:r>
            <w:r w:rsidRPr="00F273E4">
              <w:rPr>
                <w:spacing w:val="3"/>
                <w:sz w:val="20"/>
                <w:szCs w:val="20"/>
              </w:rPr>
              <w:t xml:space="preserve"> </w:t>
            </w:r>
            <w:r w:rsidRPr="00F273E4">
              <w:rPr>
                <w:sz w:val="20"/>
                <w:szCs w:val="20"/>
              </w:rPr>
              <w:t>онлайн,</w:t>
            </w:r>
            <w:r w:rsidRPr="00F273E4">
              <w:rPr>
                <w:spacing w:val="13"/>
                <w:sz w:val="20"/>
                <w:szCs w:val="20"/>
              </w:rPr>
              <w:t xml:space="preserve"> </w:t>
            </w:r>
            <w:r w:rsidRPr="00F273E4">
              <w:rPr>
                <w:sz w:val="20"/>
                <w:szCs w:val="20"/>
              </w:rPr>
              <w:t>акция</w:t>
            </w:r>
            <w:r w:rsidRPr="00F273E4">
              <w:rPr>
                <w:spacing w:val="11"/>
                <w:sz w:val="20"/>
                <w:szCs w:val="20"/>
              </w:rPr>
              <w:t xml:space="preserve"> </w:t>
            </w:r>
            <w:r w:rsidRPr="00F273E4">
              <w:rPr>
                <w:sz w:val="20"/>
                <w:szCs w:val="20"/>
              </w:rPr>
              <w:t>«Окна</w:t>
            </w:r>
            <w:r w:rsidRPr="00F273E4">
              <w:rPr>
                <w:spacing w:val="10"/>
                <w:sz w:val="20"/>
                <w:szCs w:val="20"/>
              </w:rPr>
              <w:t xml:space="preserve"> </w:t>
            </w:r>
            <w:r w:rsidRPr="00F273E4">
              <w:rPr>
                <w:sz w:val="20"/>
                <w:szCs w:val="20"/>
              </w:rPr>
              <w:t>России»,</w:t>
            </w:r>
            <w:r w:rsidRPr="00F273E4">
              <w:rPr>
                <w:spacing w:val="-3"/>
                <w:sz w:val="20"/>
                <w:szCs w:val="20"/>
              </w:rPr>
              <w:t xml:space="preserve"> </w:t>
            </w:r>
            <w:r w:rsidRPr="00F273E4">
              <w:rPr>
                <w:sz w:val="20"/>
                <w:szCs w:val="20"/>
              </w:rPr>
              <w:t>«Флаги</w:t>
            </w:r>
            <w:r w:rsidRPr="00F273E4">
              <w:rPr>
                <w:spacing w:val="-9"/>
                <w:sz w:val="20"/>
                <w:szCs w:val="20"/>
              </w:rPr>
              <w:t xml:space="preserve"> </w:t>
            </w:r>
            <w:r w:rsidRPr="00F273E4">
              <w:rPr>
                <w:sz w:val="20"/>
                <w:szCs w:val="20"/>
              </w:rPr>
              <w:t>России»)</w:t>
            </w:r>
          </w:p>
        </w:tc>
        <w:tc>
          <w:tcPr>
            <w:tcW w:w="1104" w:type="dxa"/>
          </w:tcPr>
          <w:p w14:paraId="67A0679A"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FB378C8"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0</w:t>
            </w:r>
            <w:r w:rsidRPr="00F273E4">
              <w:rPr>
                <w:sz w:val="20"/>
                <w:szCs w:val="20"/>
              </w:rPr>
              <w:t>3</w:t>
            </w:r>
            <w:r w:rsidRPr="00F273E4">
              <w:rPr>
                <w:sz w:val="20"/>
                <w:szCs w:val="20"/>
                <w:lang w:val="en-US"/>
              </w:rPr>
              <w:t>-06.11</w:t>
            </w:r>
          </w:p>
        </w:tc>
        <w:tc>
          <w:tcPr>
            <w:tcW w:w="3827" w:type="dxa"/>
          </w:tcPr>
          <w:p w14:paraId="732D5177"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2C9B4701" w14:textId="77777777" w:rsidR="00F273E4" w:rsidRPr="00F273E4" w:rsidRDefault="00F273E4" w:rsidP="00F273E4">
            <w:pPr>
              <w:tabs>
                <w:tab w:val="left" w:pos="1534"/>
                <w:tab w:val="left" w:pos="2153"/>
                <w:tab w:val="left" w:pos="4156"/>
              </w:tabs>
              <w:spacing w:line="242" w:lineRule="auto"/>
              <w:ind w:right="93"/>
              <w:rPr>
                <w:sz w:val="20"/>
                <w:szCs w:val="20"/>
              </w:rPr>
            </w:pPr>
            <w:r w:rsidRPr="00F273E4">
              <w:rPr>
                <w:sz w:val="20"/>
                <w:szCs w:val="20"/>
              </w:rPr>
              <w:t>руководители</w:t>
            </w:r>
          </w:p>
        </w:tc>
      </w:tr>
      <w:tr w:rsidR="00F273E4" w:rsidRPr="00F273E4" w14:paraId="50B56606" w14:textId="77777777" w:rsidTr="000D6E0A">
        <w:trPr>
          <w:trHeight w:val="830"/>
        </w:trPr>
        <w:tc>
          <w:tcPr>
            <w:tcW w:w="4253" w:type="dxa"/>
          </w:tcPr>
          <w:p w14:paraId="7E5FE45A" w14:textId="77777777" w:rsidR="00F273E4" w:rsidRPr="00F273E4" w:rsidRDefault="00F273E4" w:rsidP="00F273E4">
            <w:pPr>
              <w:spacing w:line="242" w:lineRule="auto"/>
              <w:rPr>
                <w:sz w:val="20"/>
                <w:szCs w:val="20"/>
              </w:rPr>
            </w:pPr>
            <w:r w:rsidRPr="00F273E4">
              <w:rPr>
                <w:sz w:val="20"/>
                <w:szCs w:val="20"/>
              </w:rPr>
              <w:t>День  сотрудников органов внутренних дел Российской Федерации</w:t>
            </w:r>
          </w:p>
        </w:tc>
        <w:tc>
          <w:tcPr>
            <w:tcW w:w="1104" w:type="dxa"/>
          </w:tcPr>
          <w:p w14:paraId="3FC85C23"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048385E8" w14:textId="77777777" w:rsidR="00F273E4" w:rsidRPr="00F273E4" w:rsidRDefault="00F273E4" w:rsidP="00F273E4">
            <w:pPr>
              <w:spacing w:line="268" w:lineRule="exact"/>
              <w:ind w:right="68"/>
              <w:jc w:val="center"/>
              <w:rPr>
                <w:sz w:val="20"/>
                <w:szCs w:val="20"/>
              </w:rPr>
            </w:pPr>
            <w:r w:rsidRPr="00F273E4">
              <w:rPr>
                <w:sz w:val="20"/>
                <w:szCs w:val="20"/>
              </w:rPr>
              <w:t>10.11</w:t>
            </w:r>
          </w:p>
        </w:tc>
        <w:tc>
          <w:tcPr>
            <w:tcW w:w="3827" w:type="dxa"/>
          </w:tcPr>
          <w:p w14:paraId="44B4CAEE"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66D9E865"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руководители</w:t>
            </w:r>
          </w:p>
        </w:tc>
      </w:tr>
      <w:tr w:rsidR="00F273E4" w:rsidRPr="00F273E4" w14:paraId="3918BE92" w14:textId="77777777" w:rsidTr="000D6E0A">
        <w:trPr>
          <w:trHeight w:val="551"/>
        </w:trPr>
        <w:tc>
          <w:tcPr>
            <w:tcW w:w="4253" w:type="dxa"/>
          </w:tcPr>
          <w:p w14:paraId="5A17CD45" w14:textId="77777777" w:rsidR="00F273E4" w:rsidRPr="00F273E4" w:rsidRDefault="00F273E4" w:rsidP="00F273E4">
            <w:pPr>
              <w:spacing w:line="268" w:lineRule="exact"/>
              <w:rPr>
                <w:sz w:val="20"/>
                <w:szCs w:val="20"/>
                <w:lang w:val="en-US"/>
              </w:rPr>
            </w:pPr>
            <w:r w:rsidRPr="00F273E4">
              <w:rPr>
                <w:sz w:val="20"/>
                <w:szCs w:val="20"/>
                <w:lang w:val="en-US"/>
              </w:rPr>
              <w:t>День</w:t>
            </w:r>
            <w:r w:rsidRPr="00F273E4">
              <w:rPr>
                <w:spacing w:val="-3"/>
                <w:sz w:val="20"/>
                <w:szCs w:val="20"/>
                <w:lang w:val="en-US"/>
              </w:rPr>
              <w:t xml:space="preserve"> </w:t>
            </w:r>
            <w:r w:rsidRPr="00F273E4">
              <w:rPr>
                <w:sz w:val="20"/>
                <w:szCs w:val="20"/>
                <w:lang w:val="en-US"/>
              </w:rPr>
              <w:t>матери</w:t>
            </w:r>
          </w:p>
        </w:tc>
        <w:tc>
          <w:tcPr>
            <w:tcW w:w="1104" w:type="dxa"/>
          </w:tcPr>
          <w:p w14:paraId="5E2AA8C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599DCE5"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2</w:t>
            </w:r>
            <w:r w:rsidRPr="00F273E4">
              <w:rPr>
                <w:sz w:val="20"/>
                <w:szCs w:val="20"/>
              </w:rPr>
              <w:t>4</w:t>
            </w:r>
            <w:r w:rsidRPr="00F273E4">
              <w:rPr>
                <w:sz w:val="20"/>
                <w:szCs w:val="20"/>
                <w:lang w:val="en-US"/>
              </w:rPr>
              <w:t>-30.11</w:t>
            </w:r>
          </w:p>
        </w:tc>
        <w:tc>
          <w:tcPr>
            <w:tcW w:w="3827" w:type="dxa"/>
          </w:tcPr>
          <w:p w14:paraId="1ABC07AC"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3A7F1A17" w14:textId="77777777" w:rsidR="00F273E4" w:rsidRPr="00F273E4" w:rsidRDefault="00F273E4" w:rsidP="00F273E4">
            <w:pPr>
              <w:spacing w:line="265" w:lineRule="exact"/>
              <w:rPr>
                <w:sz w:val="20"/>
                <w:szCs w:val="20"/>
                <w:lang w:val="en-US"/>
              </w:rPr>
            </w:pPr>
            <w:r w:rsidRPr="00F273E4">
              <w:rPr>
                <w:sz w:val="20"/>
                <w:szCs w:val="20"/>
              </w:rPr>
              <w:t>руководители</w:t>
            </w:r>
          </w:p>
        </w:tc>
      </w:tr>
      <w:tr w:rsidR="00F273E4" w:rsidRPr="00F273E4" w14:paraId="577145A9" w14:textId="77777777" w:rsidTr="000D6E0A">
        <w:trPr>
          <w:trHeight w:val="551"/>
        </w:trPr>
        <w:tc>
          <w:tcPr>
            <w:tcW w:w="4253" w:type="dxa"/>
          </w:tcPr>
          <w:p w14:paraId="0553B531" w14:textId="77777777" w:rsidR="00F273E4" w:rsidRPr="00F273E4" w:rsidRDefault="00F273E4" w:rsidP="00F273E4">
            <w:pPr>
              <w:spacing w:line="268" w:lineRule="exact"/>
              <w:rPr>
                <w:sz w:val="20"/>
                <w:szCs w:val="20"/>
              </w:rPr>
            </w:pPr>
            <w:r w:rsidRPr="00F273E4">
              <w:rPr>
                <w:sz w:val="20"/>
                <w:szCs w:val="20"/>
              </w:rPr>
              <w:t>День Государственного герба Российской Федерации.</w:t>
            </w:r>
          </w:p>
        </w:tc>
        <w:tc>
          <w:tcPr>
            <w:tcW w:w="1104" w:type="dxa"/>
          </w:tcPr>
          <w:p w14:paraId="775ADD95"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73F39396" w14:textId="77777777" w:rsidR="00F273E4" w:rsidRPr="00F273E4" w:rsidRDefault="00F273E4" w:rsidP="00F273E4">
            <w:pPr>
              <w:spacing w:line="268" w:lineRule="exact"/>
              <w:ind w:right="68"/>
              <w:jc w:val="center"/>
              <w:rPr>
                <w:sz w:val="20"/>
                <w:szCs w:val="20"/>
              </w:rPr>
            </w:pPr>
            <w:r w:rsidRPr="00F273E4">
              <w:rPr>
                <w:sz w:val="20"/>
                <w:szCs w:val="20"/>
              </w:rPr>
              <w:t>28.11</w:t>
            </w:r>
          </w:p>
        </w:tc>
        <w:tc>
          <w:tcPr>
            <w:tcW w:w="3827" w:type="dxa"/>
          </w:tcPr>
          <w:p w14:paraId="6271E870"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6EEEFC5"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руководители</w:t>
            </w:r>
          </w:p>
        </w:tc>
      </w:tr>
      <w:tr w:rsidR="00F273E4" w:rsidRPr="00F273E4" w14:paraId="2B86E10C" w14:textId="77777777" w:rsidTr="000D6E0A">
        <w:trPr>
          <w:trHeight w:val="331"/>
        </w:trPr>
        <w:tc>
          <w:tcPr>
            <w:tcW w:w="4253" w:type="dxa"/>
          </w:tcPr>
          <w:p w14:paraId="2F8A5038" w14:textId="77777777" w:rsidR="00F273E4" w:rsidRPr="00F273E4" w:rsidRDefault="00F273E4" w:rsidP="00F273E4">
            <w:pPr>
              <w:spacing w:line="268" w:lineRule="exact"/>
              <w:rPr>
                <w:sz w:val="20"/>
                <w:szCs w:val="20"/>
              </w:rPr>
            </w:pPr>
            <w:r w:rsidRPr="00F273E4">
              <w:rPr>
                <w:sz w:val="20"/>
                <w:szCs w:val="20"/>
              </w:rPr>
              <w:t>День неизвестного солдата</w:t>
            </w:r>
          </w:p>
          <w:p w14:paraId="6834366E" w14:textId="77777777" w:rsidR="00F273E4" w:rsidRPr="00F273E4" w:rsidRDefault="00F273E4" w:rsidP="00F273E4">
            <w:pPr>
              <w:spacing w:line="268" w:lineRule="exact"/>
              <w:rPr>
                <w:sz w:val="20"/>
                <w:szCs w:val="20"/>
              </w:rPr>
            </w:pPr>
            <w:r w:rsidRPr="00F273E4">
              <w:rPr>
                <w:sz w:val="20"/>
                <w:szCs w:val="20"/>
              </w:rPr>
              <w:t>Международный день инвалидов</w:t>
            </w:r>
          </w:p>
        </w:tc>
        <w:tc>
          <w:tcPr>
            <w:tcW w:w="1104" w:type="dxa"/>
          </w:tcPr>
          <w:p w14:paraId="3618FBBE"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777E836F" w14:textId="77777777" w:rsidR="00F273E4" w:rsidRPr="00F273E4" w:rsidRDefault="00F273E4" w:rsidP="00F273E4">
            <w:pPr>
              <w:spacing w:line="268" w:lineRule="exact"/>
              <w:ind w:right="71"/>
              <w:jc w:val="center"/>
              <w:rPr>
                <w:sz w:val="20"/>
                <w:szCs w:val="20"/>
              </w:rPr>
            </w:pPr>
            <w:r w:rsidRPr="00F273E4">
              <w:rPr>
                <w:sz w:val="20"/>
                <w:szCs w:val="20"/>
              </w:rPr>
              <w:t>03.12</w:t>
            </w:r>
          </w:p>
        </w:tc>
        <w:tc>
          <w:tcPr>
            <w:tcW w:w="3827" w:type="dxa"/>
          </w:tcPr>
          <w:p w14:paraId="4B852A3E"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EB25C2C" w14:textId="77777777" w:rsidR="00F273E4" w:rsidRPr="00F273E4" w:rsidRDefault="00F273E4" w:rsidP="00F273E4">
            <w:pPr>
              <w:spacing w:line="268" w:lineRule="exact"/>
              <w:rPr>
                <w:sz w:val="20"/>
                <w:szCs w:val="20"/>
              </w:rPr>
            </w:pPr>
            <w:r w:rsidRPr="00F273E4">
              <w:rPr>
                <w:sz w:val="20"/>
                <w:szCs w:val="20"/>
              </w:rPr>
              <w:t>руководители</w:t>
            </w:r>
          </w:p>
        </w:tc>
      </w:tr>
      <w:tr w:rsidR="00F273E4" w:rsidRPr="00F273E4" w14:paraId="0F556892" w14:textId="77777777" w:rsidTr="000D6E0A">
        <w:trPr>
          <w:trHeight w:val="331"/>
        </w:trPr>
        <w:tc>
          <w:tcPr>
            <w:tcW w:w="4253" w:type="dxa"/>
          </w:tcPr>
          <w:p w14:paraId="707453C3" w14:textId="77777777" w:rsidR="00F273E4" w:rsidRPr="00F273E4" w:rsidRDefault="00F273E4" w:rsidP="00F273E4">
            <w:pPr>
              <w:spacing w:line="268" w:lineRule="exact"/>
              <w:rPr>
                <w:sz w:val="20"/>
                <w:szCs w:val="20"/>
              </w:rPr>
            </w:pPr>
            <w:r w:rsidRPr="00F273E4">
              <w:rPr>
                <w:sz w:val="20"/>
                <w:szCs w:val="20"/>
              </w:rPr>
              <w:t>Битва за Москву в период Великой Отечественной войны 1941-1945 гг.</w:t>
            </w:r>
          </w:p>
        </w:tc>
        <w:tc>
          <w:tcPr>
            <w:tcW w:w="1104" w:type="dxa"/>
          </w:tcPr>
          <w:p w14:paraId="39BE47D7"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53D6E170" w14:textId="77777777" w:rsidR="00F273E4" w:rsidRPr="00F273E4" w:rsidRDefault="00F273E4" w:rsidP="00F273E4">
            <w:pPr>
              <w:spacing w:line="268" w:lineRule="exact"/>
              <w:ind w:right="71"/>
              <w:jc w:val="center"/>
              <w:rPr>
                <w:sz w:val="20"/>
                <w:szCs w:val="20"/>
              </w:rPr>
            </w:pPr>
            <w:r w:rsidRPr="00F273E4">
              <w:rPr>
                <w:sz w:val="20"/>
                <w:szCs w:val="20"/>
              </w:rPr>
              <w:t>05.12</w:t>
            </w:r>
          </w:p>
        </w:tc>
        <w:tc>
          <w:tcPr>
            <w:tcW w:w="3827" w:type="dxa"/>
          </w:tcPr>
          <w:p w14:paraId="759379D3"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35B58253" w14:textId="77777777" w:rsidR="00F273E4" w:rsidRPr="00F273E4" w:rsidRDefault="00F273E4" w:rsidP="00F273E4">
            <w:pPr>
              <w:spacing w:line="268" w:lineRule="exact"/>
              <w:rPr>
                <w:sz w:val="20"/>
                <w:szCs w:val="20"/>
              </w:rPr>
            </w:pPr>
            <w:r w:rsidRPr="00F273E4">
              <w:rPr>
                <w:sz w:val="20"/>
                <w:szCs w:val="20"/>
              </w:rPr>
              <w:t>руководители</w:t>
            </w:r>
          </w:p>
        </w:tc>
      </w:tr>
      <w:tr w:rsidR="00F273E4" w:rsidRPr="00F273E4" w14:paraId="0EE60779" w14:textId="77777777" w:rsidTr="000D6E0A">
        <w:trPr>
          <w:trHeight w:val="331"/>
        </w:trPr>
        <w:tc>
          <w:tcPr>
            <w:tcW w:w="4253" w:type="dxa"/>
          </w:tcPr>
          <w:p w14:paraId="5A996847" w14:textId="77777777" w:rsidR="00F273E4" w:rsidRPr="00F273E4" w:rsidRDefault="00F273E4" w:rsidP="00F273E4">
            <w:pPr>
              <w:spacing w:line="268" w:lineRule="exact"/>
              <w:rPr>
                <w:sz w:val="20"/>
                <w:szCs w:val="20"/>
              </w:rPr>
            </w:pPr>
            <w:r w:rsidRPr="00F273E4">
              <w:rPr>
                <w:sz w:val="20"/>
                <w:szCs w:val="20"/>
              </w:rPr>
              <w:t>День Героев Отечества – возложение цветов к памятникам</w:t>
            </w:r>
          </w:p>
        </w:tc>
        <w:tc>
          <w:tcPr>
            <w:tcW w:w="1104" w:type="dxa"/>
          </w:tcPr>
          <w:p w14:paraId="4A425152"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D369559"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9</w:t>
            </w:r>
            <w:r w:rsidRPr="00F273E4">
              <w:rPr>
                <w:sz w:val="20"/>
                <w:szCs w:val="20"/>
                <w:lang w:val="en-US"/>
              </w:rPr>
              <w:t>.12</w:t>
            </w:r>
          </w:p>
        </w:tc>
        <w:tc>
          <w:tcPr>
            <w:tcW w:w="3827" w:type="dxa"/>
          </w:tcPr>
          <w:p w14:paraId="620C5A03" w14:textId="77777777" w:rsidR="00F273E4" w:rsidRPr="00F273E4" w:rsidRDefault="00F273E4" w:rsidP="00F273E4">
            <w:pPr>
              <w:spacing w:line="268" w:lineRule="exact"/>
              <w:rPr>
                <w:sz w:val="20"/>
                <w:szCs w:val="20"/>
                <w:lang w:val="en-US"/>
              </w:rPr>
            </w:pPr>
            <w:r w:rsidRPr="00F273E4">
              <w:rPr>
                <w:sz w:val="20"/>
                <w:szCs w:val="20"/>
              </w:rPr>
              <w:t>П</w:t>
            </w:r>
            <w:r w:rsidRPr="00F273E4">
              <w:rPr>
                <w:sz w:val="20"/>
                <w:szCs w:val="20"/>
                <w:lang w:val="en-US"/>
              </w:rPr>
              <w:t>едагог-организатор,</w:t>
            </w:r>
            <w:r w:rsidRPr="00F273E4">
              <w:rPr>
                <w:spacing w:val="-15"/>
                <w:sz w:val="20"/>
                <w:szCs w:val="20"/>
                <w:lang w:val="en-US"/>
              </w:rPr>
              <w:t xml:space="preserve"> </w:t>
            </w:r>
            <w:r w:rsidRPr="00F273E4">
              <w:rPr>
                <w:spacing w:val="-15"/>
                <w:sz w:val="20"/>
                <w:szCs w:val="20"/>
              </w:rPr>
              <w:t xml:space="preserve">    </w:t>
            </w:r>
            <w:r w:rsidRPr="00F273E4">
              <w:rPr>
                <w:sz w:val="20"/>
                <w:szCs w:val="20"/>
                <w:lang w:val="en-US"/>
              </w:rPr>
              <w:t>классные</w:t>
            </w:r>
            <w:r w:rsidRPr="00F273E4">
              <w:rPr>
                <w:spacing w:val="36"/>
                <w:sz w:val="20"/>
                <w:szCs w:val="20"/>
                <w:lang w:val="en-US"/>
              </w:rPr>
              <w:t xml:space="preserve"> </w:t>
            </w:r>
            <w:r w:rsidRPr="00F273E4">
              <w:rPr>
                <w:sz w:val="20"/>
                <w:szCs w:val="20"/>
                <w:lang w:val="en-US"/>
              </w:rPr>
              <w:t>руководители</w:t>
            </w:r>
          </w:p>
        </w:tc>
      </w:tr>
      <w:tr w:rsidR="00F273E4" w:rsidRPr="00F273E4" w14:paraId="00CD8AAE" w14:textId="77777777" w:rsidTr="000D6E0A">
        <w:trPr>
          <w:trHeight w:val="273"/>
        </w:trPr>
        <w:tc>
          <w:tcPr>
            <w:tcW w:w="4253" w:type="dxa"/>
          </w:tcPr>
          <w:p w14:paraId="29B97364" w14:textId="77777777" w:rsidR="00F273E4" w:rsidRPr="00F273E4" w:rsidRDefault="00F273E4" w:rsidP="00F273E4">
            <w:pPr>
              <w:spacing w:line="253" w:lineRule="exact"/>
              <w:rPr>
                <w:sz w:val="20"/>
                <w:szCs w:val="20"/>
                <w:lang w:val="en-US"/>
              </w:rPr>
            </w:pPr>
            <w:r w:rsidRPr="00F273E4">
              <w:rPr>
                <w:sz w:val="20"/>
                <w:szCs w:val="20"/>
                <w:lang w:val="en-US"/>
              </w:rPr>
              <w:t>Единый</w:t>
            </w:r>
            <w:r w:rsidRPr="00F273E4">
              <w:rPr>
                <w:spacing w:val="-7"/>
                <w:sz w:val="20"/>
                <w:szCs w:val="20"/>
                <w:lang w:val="en-US"/>
              </w:rPr>
              <w:t xml:space="preserve"> </w:t>
            </w:r>
            <w:r w:rsidRPr="00F273E4">
              <w:rPr>
                <w:sz w:val="20"/>
                <w:szCs w:val="20"/>
                <w:lang w:val="en-US"/>
              </w:rPr>
              <w:t>урок</w:t>
            </w:r>
            <w:r w:rsidRPr="00F273E4">
              <w:rPr>
                <w:spacing w:val="-5"/>
                <w:sz w:val="20"/>
                <w:szCs w:val="20"/>
                <w:lang w:val="en-US"/>
              </w:rPr>
              <w:t xml:space="preserve"> </w:t>
            </w:r>
            <w:r w:rsidRPr="00F273E4">
              <w:rPr>
                <w:sz w:val="20"/>
                <w:szCs w:val="20"/>
                <w:lang w:val="en-US"/>
              </w:rPr>
              <w:t>«Права</w:t>
            </w:r>
            <w:r w:rsidRPr="00F273E4">
              <w:rPr>
                <w:spacing w:val="-4"/>
                <w:sz w:val="20"/>
                <w:szCs w:val="20"/>
                <w:lang w:val="en-US"/>
              </w:rPr>
              <w:t xml:space="preserve"> </w:t>
            </w:r>
            <w:r w:rsidRPr="00F273E4">
              <w:rPr>
                <w:sz w:val="20"/>
                <w:szCs w:val="20"/>
                <w:lang w:val="en-US"/>
              </w:rPr>
              <w:t>человека»</w:t>
            </w:r>
          </w:p>
        </w:tc>
        <w:tc>
          <w:tcPr>
            <w:tcW w:w="1104" w:type="dxa"/>
          </w:tcPr>
          <w:p w14:paraId="4A8C9347"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DFADD5E" w14:textId="77777777" w:rsidR="00F273E4" w:rsidRPr="00F273E4" w:rsidRDefault="00F273E4" w:rsidP="00F273E4">
            <w:pPr>
              <w:spacing w:line="253" w:lineRule="exact"/>
              <w:ind w:right="71"/>
              <w:jc w:val="center"/>
              <w:rPr>
                <w:sz w:val="20"/>
                <w:szCs w:val="20"/>
                <w:lang w:val="en-US"/>
              </w:rPr>
            </w:pPr>
            <w:r w:rsidRPr="00F273E4">
              <w:rPr>
                <w:sz w:val="20"/>
                <w:szCs w:val="20"/>
                <w:lang w:val="en-US"/>
              </w:rPr>
              <w:t>1</w:t>
            </w:r>
            <w:r w:rsidRPr="00F273E4">
              <w:rPr>
                <w:sz w:val="20"/>
                <w:szCs w:val="20"/>
              </w:rPr>
              <w:t>0</w:t>
            </w:r>
            <w:r w:rsidRPr="00F273E4">
              <w:rPr>
                <w:sz w:val="20"/>
                <w:szCs w:val="20"/>
                <w:lang w:val="en-US"/>
              </w:rPr>
              <w:t>.12</w:t>
            </w:r>
          </w:p>
        </w:tc>
        <w:tc>
          <w:tcPr>
            <w:tcW w:w="3827" w:type="dxa"/>
          </w:tcPr>
          <w:p w14:paraId="6C0B1911" w14:textId="77777777" w:rsidR="00F273E4" w:rsidRPr="00F273E4" w:rsidRDefault="00F273E4" w:rsidP="00F273E4">
            <w:pPr>
              <w:spacing w:line="253" w:lineRule="exact"/>
              <w:rPr>
                <w:sz w:val="20"/>
                <w:szCs w:val="20"/>
                <w:lang w:val="en-US"/>
              </w:rPr>
            </w:pPr>
            <w:r w:rsidRPr="00F273E4">
              <w:rPr>
                <w:sz w:val="20"/>
                <w:szCs w:val="20"/>
                <w:lang w:val="en-US"/>
              </w:rPr>
              <w:t>учител</w:t>
            </w:r>
            <w:r w:rsidRPr="00F273E4">
              <w:rPr>
                <w:sz w:val="20"/>
                <w:szCs w:val="20"/>
              </w:rPr>
              <w:t>ь</w:t>
            </w:r>
            <w:r w:rsidRPr="00F273E4">
              <w:rPr>
                <w:spacing w:val="-2"/>
                <w:sz w:val="20"/>
                <w:szCs w:val="20"/>
                <w:lang w:val="en-US"/>
              </w:rPr>
              <w:t xml:space="preserve"> </w:t>
            </w:r>
            <w:r w:rsidRPr="00F273E4">
              <w:rPr>
                <w:sz w:val="20"/>
                <w:szCs w:val="20"/>
                <w:lang w:val="en-US"/>
              </w:rPr>
              <w:t>истории</w:t>
            </w:r>
          </w:p>
        </w:tc>
      </w:tr>
      <w:tr w:rsidR="00F273E4" w:rsidRPr="00F273E4" w14:paraId="41781AF1" w14:textId="77777777" w:rsidTr="000D6E0A">
        <w:trPr>
          <w:trHeight w:val="273"/>
        </w:trPr>
        <w:tc>
          <w:tcPr>
            <w:tcW w:w="4253" w:type="dxa"/>
          </w:tcPr>
          <w:p w14:paraId="684DDF18" w14:textId="77777777" w:rsidR="00F273E4" w:rsidRPr="00F273E4" w:rsidRDefault="00F273E4" w:rsidP="00F273E4">
            <w:pPr>
              <w:spacing w:line="253" w:lineRule="exact"/>
              <w:rPr>
                <w:sz w:val="20"/>
                <w:szCs w:val="20"/>
              </w:rPr>
            </w:pPr>
            <w:r w:rsidRPr="00F273E4">
              <w:rPr>
                <w:sz w:val="20"/>
                <w:szCs w:val="20"/>
              </w:rPr>
              <w:t>День Конституции Российской Федерации</w:t>
            </w:r>
          </w:p>
        </w:tc>
        <w:tc>
          <w:tcPr>
            <w:tcW w:w="1104" w:type="dxa"/>
          </w:tcPr>
          <w:p w14:paraId="0E748A2B" w14:textId="77777777" w:rsidR="00F273E4" w:rsidRPr="00F273E4" w:rsidRDefault="00F273E4" w:rsidP="00F273E4">
            <w:pPr>
              <w:spacing w:line="253" w:lineRule="exact"/>
              <w:ind w:right="122"/>
              <w:jc w:val="center"/>
              <w:rPr>
                <w:sz w:val="20"/>
                <w:szCs w:val="20"/>
              </w:rPr>
            </w:pPr>
            <w:r w:rsidRPr="00F273E4">
              <w:rPr>
                <w:sz w:val="20"/>
                <w:szCs w:val="20"/>
              </w:rPr>
              <w:t>1-9</w:t>
            </w:r>
          </w:p>
        </w:tc>
        <w:tc>
          <w:tcPr>
            <w:tcW w:w="1731" w:type="dxa"/>
          </w:tcPr>
          <w:p w14:paraId="27E54886" w14:textId="77777777" w:rsidR="00F273E4" w:rsidRPr="00F273E4" w:rsidRDefault="00F273E4" w:rsidP="00F273E4">
            <w:pPr>
              <w:spacing w:line="253" w:lineRule="exact"/>
              <w:ind w:right="71"/>
              <w:jc w:val="center"/>
              <w:rPr>
                <w:sz w:val="20"/>
                <w:szCs w:val="20"/>
              </w:rPr>
            </w:pPr>
            <w:r w:rsidRPr="00F273E4">
              <w:rPr>
                <w:sz w:val="20"/>
                <w:szCs w:val="20"/>
              </w:rPr>
              <w:t>12.12</w:t>
            </w:r>
          </w:p>
        </w:tc>
        <w:tc>
          <w:tcPr>
            <w:tcW w:w="3827" w:type="dxa"/>
          </w:tcPr>
          <w:p w14:paraId="221BF94D"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2637B06D" w14:textId="77777777" w:rsidR="00F273E4" w:rsidRPr="00F273E4" w:rsidRDefault="00F273E4" w:rsidP="00F273E4">
            <w:pPr>
              <w:spacing w:line="253" w:lineRule="exact"/>
              <w:rPr>
                <w:sz w:val="20"/>
                <w:szCs w:val="20"/>
              </w:rPr>
            </w:pPr>
            <w:r w:rsidRPr="00F273E4">
              <w:rPr>
                <w:sz w:val="20"/>
                <w:szCs w:val="20"/>
              </w:rPr>
              <w:t>руководители</w:t>
            </w:r>
          </w:p>
        </w:tc>
      </w:tr>
      <w:tr w:rsidR="00F273E4" w:rsidRPr="00F273E4" w14:paraId="5AD1D895" w14:textId="77777777" w:rsidTr="000D6E0A">
        <w:trPr>
          <w:trHeight w:val="556"/>
        </w:trPr>
        <w:tc>
          <w:tcPr>
            <w:tcW w:w="4253" w:type="dxa"/>
          </w:tcPr>
          <w:p w14:paraId="37AE651F" w14:textId="77777777" w:rsidR="00F273E4" w:rsidRPr="00F273E4" w:rsidRDefault="00F273E4" w:rsidP="00F273E4">
            <w:pPr>
              <w:spacing w:line="268" w:lineRule="exact"/>
              <w:rPr>
                <w:sz w:val="20"/>
                <w:szCs w:val="20"/>
              </w:rPr>
            </w:pPr>
            <w:r w:rsidRPr="00F273E4">
              <w:rPr>
                <w:sz w:val="20"/>
                <w:szCs w:val="20"/>
              </w:rPr>
              <w:t>Участие</w:t>
            </w:r>
            <w:r w:rsidRPr="00F273E4">
              <w:rPr>
                <w:spacing w:val="7"/>
                <w:sz w:val="20"/>
                <w:szCs w:val="20"/>
              </w:rPr>
              <w:t xml:space="preserve"> </w:t>
            </w:r>
            <w:r w:rsidRPr="00F273E4">
              <w:rPr>
                <w:sz w:val="20"/>
                <w:szCs w:val="20"/>
              </w:rPr>
              <w:t>в</w:t>
            </w:r>
            <w:r w:rsidRPr="00F273E4">
              <w:rPr>
                <w:spacing w:val="67"/>
                <w:sz w:val="20"/>
                <w:szCs w:val="20"/>
              </w:rPr>
              <w:t xml:space="preserve"> </w:t>
            </w:r>
            <w:r w:rsidRPr="00F273E4">
              <w:rPr>
                <w:sz w:val="20"/>
                <w:szCs w:val="20"/>
              </w:rPr>
              <w:t>новогодних</w:t>
            </w:r>
            <w:r w:rsidRPr="00F273E4">
              <w:rPr>
                <w:spacing w:val="63"/>
                <w:sz w:val="20"/>
                <w:szCs w:val="20"/>
              </w:rPr>
              <w:t xml:space="preserve"> </w:t>
            </w:r>
            <w:r w:rsidRPr="00F273E4">
              <w:rPr>
                <w:sz w:val="20"/>
                <w:szCs w:val="20"/>
              </w:rPr>
              <w:t>мероприятиях</w:t>
            </w:r>
            <w:r w:rsidRPr="00F273E4">
              <w:rPr>
                <w:spacing w:val="62"/>
                <w:sz w:val="20"/>
                <w:szCs w:val="20"/>
              </w:rPr>
              <w:t xml:space="preserve"> </w:t>
            </w:r>
            <w:r w:rsidRPr="00F273E4">
              <w:rPr>
                <w:sz w:val="20"/>
                <w:szCs w:val="20"/>
              </w:rPr>
              <w:t>(квест,</w:t>
            </w:r>
            <w:r w:rsidRPr="00F273E4">
              <w:rPr>
                <w:spacing w:val="64"/>
                <w:sz w:val="20"/>
                <w:szCs w:val="20"/>
              </w:rPr>
              <w:t xml:space="preserve"> </w:t>
            </w:r>
            <w:r w:rsidRPr="00F273E4">
              <w:rPr>
                <w:sz w:val="20"/>
                <w:szCs w:val="20"/>
              </w:rPr>
              <w:t>дискотека,</w:t>
            </w:r>
          </w:p>
          <w:p w14:paraId="386A1A5F" w14:textId="77777777" w:rsidR="00F273E4" w:rsidRPr="00F273E4" w:rsidRDefault="00F273E4" w:rsidP="00F273E4">
            <w:pPr>
              <w:spacing w:before="2" w:line="266" w:lineRule="exact"/>
              <w:rPr>
                <w:sz w:val="20"/>
                <w:szCs w:val="20"/>
                <w:lang w:val="en-US"/>
              </w:rPr>
            </w:pPr>
            <w:r w:rsidRPr="00F273E4">
              <w:rPr>
                <w:sz w:val="20"/>
                <w:szCs w:val="20"/>
                <w:lang w:val="en-US"/>
              </w:rPr>
              <w:t>забавы у</w:t>
            </w:r>
            <w:r w:rsidRPr="00F273E4">
              <w:rPr>
                <w:spacing w:val="-10"/>
                <w:sz w:val="20"/>
                <w:szCs w:val="20"/>
                <w:lang w:val="en-US"/>
              </w:rPr>
              <w:t xml:space="preserve"> </w:t>
            </w:r>
            <w:r w:rsidRPr="00F273E4">
              <w:rPr>
                <w:sz w:val="20"/>
                <w:szCs w:val="20"/>
                <w:lang w:val="en-US"/>
              </w:rPr>
              <w:t>елки)</w:t>
            </w:r>
          </w:p>
        </w:tc>
        <w:tc>
          <w:tcPr>
            <w:tcW w:w="1104" w:type="dxa"/>
          </w:tcPr>
          <w:p w14:paraId="59828C9F"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0598F00"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2</w:t>
            </w:r>
            <w:r w:rsidRPr="00F273E4">
              <w:rPr>
                <w:sz w:val="20"/>
                <w:szCs w:val="20"/>
              </w:rPr>
              <w:t>2</w:t>
            </w:r>
            <w:r w:rsidRPr="00F273E4">
              <w:rPr>
                <w:sz w:val="20"/>
                <w:szCs w:val="20"/>
                <w:lang w:val="en-US"/>
              </w:rPr>
              <w:t>-</w:t>
            </w:r>
            <w:r w:rsidRPr="00F273E4">
              <w:rPr>
                <w:sz w:val="20"/>
                <w:szCs w:val="20"/>
              </w:rPr>
              <w:t>30</w:t>
            </w:r>
            <w:r w:rsidRPr="00F273E4">
              <w:rPr>
                <w:sz w:val="20"/>
                <w:szCs w:val="20"/>
                <w:lang w:val="en-US"/>
              </w:rPr>
              <w:t>.12</w:t>
            </w:r>
          </w:p>
        </w:tc>
        <w:tc>
          <w:tcPr>
            <w:tcW w:w="3827" w:type="dxa"/>
          </w:tcPr>
          <w:p w14:paraId="06CFA14F" w14:textId="77777777" w:rsidR="00F273E4" w:rsidRPr="00F273E4" w:rsidRDefault="00F273E4" w:rsidP="00F273E4">
            <w:pPr>
              <w:tabs>
                <w:tab w:val="left" w:pos="1625"/>
                <w:tab w:val="left" w:pos="2933"/>
                <w:tab w:val="left" w:pos="3451"/>
                <w:tab w:val="left" w:pos="4041"/>
              </w:tabs>
              <w:spacing w:line="268" w:lineRule="exact"/>
              <w:rPr>
                <w:sz w:val="20"/>
                <w:szCs w:val="20"/>
              </w:rPr>
            </w:pPr>
            <w:r w:rsidRPr="00F273E4">
              <w:rPr>
                <w:sz w:val="20"/>
                <w:szCs w:val="20"/>
              </w:rPr>
              <w:t>педагог-</w:t>
            </w:r>
          </w:p>
          <w:p w14:paraId="666C10EA" w14:textId="77777777" w:rsidR="00F273E4" w:rsidRPr="00F273E4" w:rsidRDefault="00F273E4" w:rsidP="00F273E4">
            <w:pPr>
              <w:spacing w:before="2" w:line="266" w:lineRule="exact"/>
              <w:rPr>
                <w:sz w:val="20"/>
                <w:szCs w:val="20"/>
                <w:lang w:val="en-US"/>
              </w:rPr>
            </w:pPr>
            <w:r w:rsidRPr="00F273E4">
              <w:rPr>
                <w:sz w:val="20"/>
                <w:szCs w:val="20"/>
                <w:lang w:val="en-US"/>
              </w:rPr>
              <w:t>организатор,</w:t>
            </w:r>
            <w:r w:rsidRPr="00F273E4">
              <w:rPr>
                <w:spacing w:val="-14"/>
                <w:sz w:val="20"/>
                <w:szCs w:val="20"/>
                <w:lang w:val="en-US"/>
              </w:rPr>
              <w:t xml:space="preserve"> </w:t>
            </w:r>
            <w:r w:rsidRPr="00F273E4">
              <w:rPr>
                <w:sz w:val="20"/>
                <w:szCs w:val="20"/>
                <w:lang w:val="en-US"/>
              </w:rPr>
              <w:t>классные</w:t>
            </w:r>
            <w:r w:rsidRPr="00F273E4">
              <w:rPr>
                <w:spacing w:val="-10"/>
                <w:sz w:val="20"/>
                <w:szCs w:val="20"/>
                <w:lang w:val="en-US"/>
              </w:rPr>
              <w:t xml:space="preserve"> </w:t>
            </w:r>
            <w:r w:rsidRPr="00F273E4">
              <w:rPr>
                <w:sz w:val="20"/>
                <w:szCs w:val="20"/>
                <w:lang w:val="en-US"/>
              </w:rPr>
              <w:t>руководители</w:t>
            </w:r>
          </w:p>
        </w:tc>
      </w:tr>
      <w:tr w:rsidR="00F273E4" w:rsidRPr="00F273E4" w14:paraId="0A47F4A2" w14:textId="77777777" w:rsidTr="000D6E0A">
        <w:trPr>
          <w:trHeight w:val="556"/>
        </w:trPr>
        <w:tc>
          <w:tcPr>
            <w:tcW w:w="4253" w:type="dxa"/>
          </w:tcPr>
          <w:p w14:paraId="3F6EB926" w14:textId="77777777" w:rsidR="00F273E4" w:rsidRPr="00F273E4" w:rsidRDefault="00F273E4" w:rsidP="00F273E4">
            <w:pPr>
              <w:spacing w:line="268" w:lineRule="exact"/>
              <w:rPr>
                <w:sz w:val="20"/>
                <w:szCs w:val="20"/>
              </w:rPr>
            </w:pPr>
            <w:r w:rsidRPr="00F273E4">
              <w:rPr>
                <w:sz w:val="20"/>
                <w:szCs w:val="20"/>
              </w:rPr>
              <w:t>Месячник науки «Наука – путь в будущее»</w:t>
            </w:r>
          </w:p>
        </w:tc>
        <w:tc>
          <w:tcPr>
            <w:tcW w:w="1104" w:type="dxa"/>
          </w:tcPr>
          <w:p w14:paraId="15C1CBA9"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46AED89A" w14:textId="77777777" w:rsidR="00F273E4" w:rsidRPr="00F273E4" w:rsidRDefault="00F273E4" w:rsidP="00F273E4">
            <w:pPr>
              <w:spacing w:line="268" w:lineRule="exact"/>
              <w:ind w:right="68"/>
              <w:jc w:val="center"/>
              <w:rPr>
                <w:sz w:val="20"/>
                <w:szCs w:val="20"/>
              </w:rPr>
            </w:pPr>
            <w:r w:rsidRPr="00F273E4">
              <w:rPr>
                <w:sz w:val="20"/>
                <w:szCs w:val="20"/>
              </w:rPr>
              <w:t>январь</w:t>
            </w:r>
          </w:p>
        </w:tc>
        <w:tc>
          <w:tcPr>
            <w:tcW w:w="3827" w:type="dxa"/>
          </w:tcPr>
          <w:p w14:paraId="3CB86D5A" w14:textId="77777777" w:rsidR="00F273E4" w:rsidRPr="00F273E4" w:rsidRDefault="00F273E4" w:rsidP="00F273E4">
            <w:pPr>
              <w:tabs>
                <w:tab w:val="left" w:pos="1625"/>
                <w:tab w:val="left" w:pos="2933"/>
                <w:tab w:val="left" w:pos="3451"/>
                <w:tab w:val="left" w:pos="4041"/>
              </w:tabs>
              <w:spacing w:line="268" w:lineRule="exact"/>
              <w:rPr>
                <w:sz w:val="20"/>
                <w:szCs w:val="20"/>
              </w:rPr>
            </w:pPr>
            <w:r w:rsidRPr="00F273E4">
              <w:rPr>
                <w:sz w:val="20"/>
                <w:szCs w:val="20"/>
              </w:rPr>
              <w:t>Учителя-предметники</w:t>
            </w:r>
          </w:p>
        </w:tc>
      </w:tr>
      <w:tr w:rsidR="00F273E4" w:rsidRPr="00F273E4" w14:paraId="0925188E" w14:textId="77777777" w:rsidTr="000D6E0A">
        <w:trPr>
          <w:trHeight w:val="402"/>
        </w:trPr>
        <w:tc>
          <w:tcPr>
            <w:tcW w:w="4253" w:type="dxa"/>
          </w:tcPr>
          <w:p w14:paraId="0580A3A7" w14:textId="77777777" w:rsidR="00F273E4" w:rsidRPr="00F273E4" w:rsidRDefault="00F273E4" w:rsidP="00F273E4">
            <w:pPr>
              <w:spacing w:line="268" w:lineRule="exact"/>
              <w:rPr>
                <w:sz w:val="20"/>
                <w:szCs w:val="20"/>
                <w:lang w:val="en-US"/>
              </w:rPr>
            </w:pPr>
            <w:r w:rsidRPr="00F273E4">
              <w:rPr>
                <w:sz w:val="20"/>
                <w:szCs w:val="20"/>
                <w:lang w:val="en-US"/>
              </w:rPr>
              <w:t>«Память</w:t>
            </w:r>
            <w:r w:rsidRPr="00F273E4">
              <w:rPr>
                <w:spacing w:val="-7"/>
                <w:sz w:val="20"/>
                <w:szCs w:val="20"/>
                <w:lang w:val="en-US"/>
              </w:rPr>
              <w:t xml:space="preserve"> </w:t>
            </w:r>
            <w:r w:rsidRPr="00F273E4">
              <w:rPr>
                <w:sz w:val="20"/>
                <w:szCs w:val="20"/>
                <w:lang w:val="en-US"/>
              </w:rPr>
              <w:t>сердца:</w:t>
            </w:r>
            <w:r w:rsidRPr="00F273E4">
              <w:rPr>
                <w:spacing w:val="-8"/>
                <w:sz w:val="20"/>
                <w:szCs w:val="20"/>
                <w:lang w:val="en-US"/>
              </w:rPr>
              <w:t xml:space="preserve"> </w:t>
            </w:r>
            <w:r w:rsidRPr="00F273E4">
              <w:rPr>
                <w:sz w:val="20"/>
                <w:szCs w:val="20"/>
                <w:lang w:val="en-US"/>
              </w:rPr>
              <w:t>непокоренный</w:t>
            </w:r>
            <w:r w:rsidRPr="00F273E4">
              <w:rPr>
                <w:spacing w:val="-10"/>
                <w:sz w:val="20"/>
                <w:szCs w:val="20"/>
                <w:lang w:val="en-US"/>
              </w:rPr>
              <w:t xml:space="preserve"> </w:t>
            </w:r>
            <w:r w:rsidRPr="00F273E4">
              <w:rPr>
                <w:sz w:val="20"/>
                <w:szCs w:val="20"/>
                <w:lang w:val="en-US"/>
              </w:rPr>
              <w:t>Ленинград!»</w:t>
            </w:r>
          </w:p>
        </w:tc>
        <w:tc>
          <w:tcPr>
            <w:tcW w:w="1104" w:type="dxa"/>
          </w:tcPr>
          <w:p w14:paraId="3312E502"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6E83F10"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27.01</w:t>
            </w:r>
          </w:p>
        </w:tc>
        <w:tc>
          <w:tcPr>
            <w:tcW w:w="3827" w:type="dxa"/>
          </w:tcPr>
          <w:p w14:paraId="46C831A3" w14:textId="77777777" w:rsidR="00F273E4" w:rsidRPr="00F273E4" w:rsidRDefault="00F273E4" w:rsidP="00F273E4">
            <w:pPr>
              <w:tabs>
                <w:tab w:val="left" w:pos="858"/>
                <w:tab w:val="left" w:pos="2211"/>
                <w:tab w:val="left" w:pos="2772"/>
                <w:tab w:val="left" w:pos="3405"/>
                <w:tab w:val="left" w:pos="4643"/>
              </w:tabs>
              <w:spacing w:line="268" w:lineRule="exact"/>
              <w:rPr>
                <w:sz w:val="20"/>
                <w:szCs w:val="20"/>
              </w:rPr>
            </w:pPr>
            <w:r w:rsidRPr="00F273E4">
              <w:rPr>
                <w:sz w:val="20"/>
                <w:szCs w:val="20"/>
              </w:rPr>
              <w:t xml:space="preserve">   </w:t>
            </w:r>
            <w:r w:rsidRPr="00F273E4">
              <w:rPr>
                <w:sz w:val="20"/>
                <w:szCs w:val="20"/>
                <w:lang w:val="en-US"/>
              </w:rPr>
              <w:t>классные</w:t>
            </w:r>
            <w:r w:rsidRPr="00F273E4">
              <w:rPr>
                <w:spacing w:val="-9"/>
                <w:sz w:val="20"/>
                <w:szCs w:val="20"/>
                <w:lang w:val="en-US"/>
              </w:rPr>
              <w:t xml:space="preserve"> </w:t>
            </w:r>
            <w:r w:rsidRPr="00F273E4">
              <w:rPr>
                <w:sz w:val="20"/>
                <w:szCs w:val="20"/>
                <w:lang w:val="en-US"/>
              </w:rPr>
              <w:t>руководители</w:t>
            </w:r>
          </w:p>
        </w:tc>
      </w:tr>
      <w:tr w:rsidR="00F273E4" w:rsidRPr="00F273E4" w14:paraId="252EC631" w14:textId="77777777" w:rsidTr="000D6E0A">
        <w:trPr>
          <w:trHeight w:val="558"/>
        </w:trPr>
        <w:tc>
          <w:tcPr>
            <w:tcW w:w="4253" w:type="dxa"/>
          </w:tcPr>
          <w:p w14:paraId="6F2BA6FF" w14:textId="77777777" w:rsidR="00F273E4" w:rsidRPr="00F273E4" w:rsidRDefault="00F273E4" w:rsidP="00F273E4">
            <w:pPr>
              <w:spacing w:line="268" w:lineRule="exact"/>
              <w:rPr>
                <w:sz w:val="20"/>
                <w:szCs w:val="20"/>
                <w:lang w:val="en-US"/>
              </w:rPr>
            </w:pPr>
            <w:r w:rsidRPr="00F273E4">
              <w:rPr>
                <w:sz w:val="20"/>
                <w:szCs w:val="20"/>
                <w:lang w:val="en-US"/>
              </w:rPr>
              <w:t>День</w:t>
            </w:r>
            <w:r w:rsidRPr="00F273E4">
              <w:rPr>
                <w:spacing w:val="-7"/>
                <w:sz w:val="20"/>
                <w:szCs w:val="20"/>
                <w:lang w:val="en-US"/>
              </w:rPr>
              <w:t xml:space="preserve"> </w:t>
            </w:r>
            <w:r w:rsidRPr="00F273E4">
              <w:rPr>
                <w:sz w:val="20"/>
                <w:szCs w:val="20"/>
                <w:lang w:val="en-US"/>
              </w:rPr>
              <w:t>российской</w:t>
            </w:r>
            <w:r w:rsidRPr="00F273E4">
              <w:rPr>
                <w:spacing w:val="-11"/>
                <w:sz w:val="20"/>
                <w:szCs w:val="20"/>
                <w:lang w:val="en-US"/>
              </w:rPr>
              <w:t xml:space="preserve"> </w:t>
            </w:r>
            <w:r w:rsidRPr="00F273E4">
              <w:rPr>
                <w:sz w:val="20"/>
                <w:szCs w:val="20"/>
                <w:lang w:val="en-US"/>
              </w:rPr>
              <w:t>науки</w:t>
            </w:r>
            <w:r w:rsidRPr="00F273E4">
              <w:rPr>
                <w:spacing w:val="-3"/>
                <w:sz w:val="20"/>
                <w:szCs w:val="20"/>
                <w:lang w:val="en-US"/>
              </w:rPr>
              <w:t xml:space="preserve"> </w:t>
            </w:r>
            <w:r w:rsidRPr="00F273E4">
              <w:rPr>
                <w:sz w:val="20"/>
                <w:szCs w:val="20"/>
                <w:lang w:val="en-US"/>
              </w:rPr>
              <w:t>–</w:t>
            </w:r>
            <w:r w:rsidRPr="00F273E4">
              <w:rPr>
                <w:spacing w:val="-7"/>
                <w:sz w:val="20"/>
                <w:szCs w:val="20"/>
                <w:lang w:val="en-US"/>
              </w:rPr>
              <w:t xml:space="preserve"> </w:t>
            </w:r>
            <w:r w:rsidRPr="00F273E4">
              <w:rPr>
                <w:sz w:val="20"/>
                <w:szCs w:val="20"/>
                <w:lang w:val="en-US"/>
              </w:rPr>
              <w:t>конференция</w:t>
            </w:r>
          </w:p>
        </w:tc>
        <w:tc>
          <w:tcPr>
            <w:tcW w:w="1104" w:type="dxa"/>
          </w:tcPr>
          <w:p w14:paraId="78B2734D"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0FE5C1D"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6</w:t>
            </w:r>
            <w:r w:rsidRPr="00F273E4">
              <w:rPr>
                <w:sz w:val="20"/>
                <w:szCs w:val="20"/>
                <w:lang w:val="en-US"/>
              </w:rPr>
              <w:t>.02</w:t>
            </w:r>
          </w:p>
        </w:tc>
        <w:tc>
          <w:tcPr>
            <w:tcW w:w="3827" w:type="dxa"/>
          </w:tcPr>
          <w:p w14:paraId="6920AA36"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педагог- организатор,</w:t>
            </w:r>
            <w:r w:rsidRPr="00F273E4">
              <w:rPr>
                <w:sz w:val="20"/>
                <w:szCs w:val="20"/>
              </w:rPr>
              <w:tab/>
              <w:t xml:space="preserve">классные </w:t>
            </w:r>
            <w:r w:rsidRPr="00F273E4">
              <w:rPr>
                <w:spacing w:val="-3"/>
                <w:sz w:val="20"/>
                <w:szCs w:val="20"/>
              </w:rPr>
              <w:t>руководители,</w:t>
            </w:r>
            <w:r w:rsidRPr="00F273E4">
              <w:rPr>
                <w:spacing w:val="-57"/>
                <w:sz w:val="20"/>
                <w:szCs w:val="20"/>
              </w:rPr>
              <w:t xml:space="preserve">    </w:t>
            </w:r>
            <w:r w:rsidRPr="00F273E4">
              <w:rPr>
                <w:sz w:val="20"/>
                <w:szCs w:val="20"/>
              </w:rPr>
              <w:t>учителя-предметники</w:t>
            </w:r>
          </w:p>
        </w:tc>
      </w:tr>
      <w:tr w:rsidR="00F273E4" w:rsidRPr="00F273E4" w14:paraId="693E4549" w14:textId="77777777" w:rsidTr="000D6E0A">
        <w:trPr>
          <w:trHeight w:val="551"/>
        </w:trPr>
        <w:tc>
          <w:tcPr>
            <w:tcW w:w="4253" w:type="dxa"/>
          </w:tcPr>
          <w:p w14:paraId="0E7600D9" w14:textId="77777777" w:rsidR="00F273E4" w:rsidRPr="00F273E4" w:rsidRDefault="00F273E4" w:rsidP="00F273E4">
            <w:pPr>
              <w:spacing w:line="268" w:lineRule="exact"/>
              <w:rPr>
                <w:sz w:val="20"/>
                <w:szCs w:val="20"/>
                <w:lang w:val="en-US"/>
              </w:rPr>
            </w:pPr>
            <w:r w:rsidRPr="00F273E4">
              <w:rPr>
                <w:sz w:val="20"/>
                <w:szCs w:val="20"/>
                <w:lang w:val="en-US"/>
              </w:rPr>
              <w:t>День</w:t>
            </w:r>
            <w:r w:rsidRPr="00F273E4">
              <w:rPr>
                <w:spacing w:val="-7"/>
                <w:sz w:val="20"/>
                <w:szCs w:val="20"/>
                <w:lang w:val="en-US"/>
              </w:rPr>
              <w:t xml:space="preserve"> </w:t>
            </w:r>
            <w:r w:rsidRPr="00F273E4">
              <w:rPr>
                <w:sz w:val="20"/>
                <w:szCs w:val="20"/>
                <w:lang w:val="en-US"/>
              </w:rPr>
              <w:t>защитников</w:t>
            </w:r>
            <w:r w:rsidRPr="00F273E4">
              <w:rPr>
                <w:spacing w:val="-8"/>
                <w:sz w:val="20"/>
                <w:szCs w:val="20"/>
                <w:lang w:val="en-US"/>
              </w:rPr>
              <w:t xml:space="preserve"> </w:t>
            </w:r>
            <w:r w:rsidRPr="00F273E4">
              <w:rPr>
                <w:sz w:val="20"/>
                <w:szCs w:val="20"/>
                <w:lang w:val="en-US"/>
              </w:rPr>
              <w:t>Отечества</w:t>
            </w:r>
          </w:p>
        </w:tc>
        <w:tc>
          <w:tcPr>
            <w:tcW w:w="1104" w:type="dxa"/>
          </w:tcPr>
          <w:p w14:paraId="600B3D67"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A3F7794"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w:t>
            </w:r>
            <w:r w:rsidRPr="00F273E4">
              <w:rPr>
                <w:sz w:val="20"/>
                <w:szCs w:val="20"/>
              </w:rPr>
              <w:t>3</w:t>
            </w:r>
            <w:r w:rsidRPr="00F273E4">
              <w:rPr>
                <w:sz w:val="20"/>
                <w:szCs w:val="20"/>
                <w:lang w:val="en-US"/>
              </w:rPr>
              <w:t>.02</w:t>
            </w:r>
          </w:p>
        </w:tc>
        <w:tc>
          <w:tcPr>
            <w:tcW w:w="3827" w:type="dxa"/>
          </w:tcPr>
          <w:p w14:paraId="5FDB3677" w14:textId="77777777" w:rsidR="00F273E4" w:rsidRPr="00F273E4" w:rsidRDefault="00F273E4" w:rsidP="00F273E4">
            <w:pPr>
              <w:spacing w:line="267" w:lineRule="exact"/>
              <w:rPr>
                <w:sz w:val="20"/>
                <w:szCs w:val="20"/>
              </w:rPr>
            </w:pPr>
            <w:r w:rsidRPr="00F273E4">
              <w:rPr>
                <w:sz w:val="20"/>
                <w:szCs w:val="20"/>
              </w:rPr>
              <w:t>Классные</w:t>
            </w:r>
            <w:r w:rsidRPr="00F273E4">
              <w:rPr>
                <w:spacing w:val="35"/>
                <w:sz w:val="20"/>
                <w:szCs w:val="20"/>
              </w:rPr>
              <w:t xml:space="preserve"> </w:t>
            </w:r>
            <w:r w:rsidRPr="00F273E4">
              <w:rPr>
                <w:sz w:val="20"/>
                <w:szCs w:val="20"/>
              </w:rPr>
              <w:t>руководители,</w:t>
            </w:r>
            <w:r w:rsidRPr="00F273E4">
              <w:rPr>
                <w:spacing w:val="34"/>
                <w:sz w:val="20"/>
                <w:szCs w:val="20"/>
              </w:rPr>
              <w:t xml:space="preserve"> </w:t>
            </w:r>
            <w:r w:rsidRPr="00F273E4">
              <w:rPr>
                <w:sz w:val="20"/>
                <w:szCs w:val="20"/>
              </w:rPr>
              <w:t>учитель</w:t>
            </w:r>
            <w:r w:rsidRPr="00F273E4">
              <w:rPr>
                <w:spacing w:val="36"/>
                <w:sz w:val="20"/>
                <w:szCs w:val="20"/>
              </w:rPr>
              <w:t xml:space="preserve"> </w:t>
            </w:r>
            <w:r w:rsidRPr="00F273E4">
              <w:rPr>
                <w:sz w:val="20"/>
                <w:szCs w:val="20"/>
              </w:rPr>
              <w:t>физической</w:t>
            </w:r>
          </w:p>
          <w:p w14:paraId="77C55AEE" w14:textId="77777777" w:rsidR="00F273E4" w:rsidRPr="00F273E4" w:rsidRDefault="00F273E4" w:rsidP="00F273E4">
            <w:pPr>
              <w:spacing w:line="265" w:lineRule="exact"/>
              <w:rPr>
                <w:sz w:val="20"/>
                <w:szCs w:val="20"/>
              </w:rPr>
            </w:pPr>
            <w:r w:rsidRPr="00F273E4">
              <w:rPr>
                <w:sz w:val="20"/>
                <w:szCs w:val="20"/>
              </w:rPr>
              <w:t>культуры</w:t>
            </w:r>
          </w:p>
        </w:tc>
      </w:tr>
      <w:tr w:rsidR="00F273E4" w:rsidRPr="00F273E4" w14:paraId="01A247A4" w14:textId="77777777" w:rsidTr="000D6E0A">
        <w:trPr>
          <w:trHeight w:val="551"/>
        </w:trPr>
        <w:tc>
          <w:tcPr>
            <w:tcW w:w="4253" w:type="dxa"/>
          </w:tcPr>
          <w:p w14:paraId="14F4DFDB" w14:textId="77777777" w:rsidR="00F273E4" w:rsidRPr="00F273E4" w:rsidRDefault="00F273E4" w:rsidP="00F273E4">
            <w:pPr>
              <w:spacing w:line="268" w:lineRule="exact"/>
              <w:rPr>
                <w:sz w:val="20"/>
                <w:szCs w:val="20"/>
                <w:lang w:val="en-US"/>
              </w:rPr>
            </w:pPr>
            <w:r w:rsidRPr="00F273E4">
              <w:rPr>
                <w:sz w:val="20"/>
                <w:szCs w:val="20"/>
                <w:lang w:val="en-US"/>
              </w:rPr>
              <w:t>День памяти жертв Холокоста</w:t>
            </w:r>
          </w:p>
        </w:tc>
        <w:tc>
          <w:tcPr>
            <w:tcW w:w="1104" w:type="dxa"/>
          </w:tcPr>
          <w:p w14:paraId="113CA256"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5E2C858C" w14:textId="77777777" w:rsidR="00F273E4" w:rsidRPr="00F273E4" w:rsidRDefault="00F273E4" w:rsidP="00F273E4">
            <w:pPr>
              <w:spacing w:line="268" w:lineRule="exact"/>
              <w:ind w:right="71"/>
              <w:jc w:val="center"/>
              <w:rPr>
                <w:sz w:val="20"/>
                <w:szCs w:val="20"/>
              </w:rPr>
            </w:pPr>
            <w:r w:rsidRPr="00F273E4">
              <w:rPr>
                <w:sz w:val="20"/>
                <w:szCs w:val="20"/>
              </w:rPr>
              <w:t>27.01</w:t>
            </w:r>
          </w:p>
        </w:tc>
        <w:tc>
          <w:tcPr>
            <w:tcW w:w="3827" w:type="dxa"/>
          </w:tcPr>
          <w:p w14:paraId="6D0C3090"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07AFE2F3" w14:textId="77777777" w:rsidR="00F273E4" w:rsidRPr="00F273E4" w:rsidRDefault="00F273E4" w:rsidP="00F273E4">
            <w:pPr>
              <w:spacing w:line="267" w:lineRule="exact"/>
              <w:rPr>
                <w:sz w:val="20"/>
                <w:szCs w:val="20"/>
                <w:lang w:val="en-US"/>
              </w:rPr>
            </w:pPr>
            <w:r w:rsidRPr="00F273E4">
              <w:rPr>
                <w:sz w:val="20"/>
                <w:szCs w:val="20"/>
              </w:rPr>
              <w:t>руководители</w:t>
            </w:r>
          </w:p>
        </w:tc>
      </w:tr>
      <w:tr w:rsidR="00F273E4" w:rsidRPr="00F273E4" w14:paraId="4B0759DC" w14:textId="77777777" w:rsidTr="000D6E0A">
        <w:trPr>
          <w:trHeight w:val="551"/>
        </w:trPr>
        <w:tc>
          <w:tcPr>
            <w:tcW w:w="4253" w:type="dxa"/>
          </w:tcPr>
          <w:p w14:paraId="49A31D5E" w14:textId="77777777" w:rsidR="00F273E4" w:rsidRPr="00F273E4" w:rsidRDefault="00F273E4" w:rsidP="00F273E4">
            <w:pPr>
              <w:spacing w:line="268" w:lineRule="exact"/>
              <w:rPr>
                <w:sz w:val="20"/>
                <w:szCs w:val="20"/>
              </w:rPr>
            </w:pPr>
            <w:r w:rsidRPr="00F273E4">
              <w:rPr>
                <w:sz w:val="20"/>
                <w:szCs w:val="20"/>
              </w:rPr>
              <w:t>День воинской славы России</w:t>
            </w:r>
          </w:p>
        </w:tc>
        <w:tc>
          <w:tcPr>
            <w:tcW w:w="1104" w:type="dxa"/>
          </w:tcPr>
          <w:p w14:paraId="11AA813C"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552C90D2" w14:textId="77777777" w:rsidR="00F273E4" w:rsidRPr="00F273E4" w:rsidRDefault="00F273E4" w:rsidP="00F273E4">
            <w:pPr>
              <w:spacing w:line="268" w:lineRule="exact"/>
              <w:ind w:right="71"/>
              <w:jc w:val="center"/>
              <w:rPr>
                <w:sz w:val="20"/>
                <w:szCs w:val="20"/>
              </w:rPr>
            </w:pPr>
            <w:r w:rsidRPr="00F273E4">
              <w:rPr>
                <w:sz w:val="20"/>
                <w:szCs w:val="20"/>
              </w:rPr>
              <w:t>02.02</w:t>
            </w:r>
          </w:p>
        </w:tc>
        <w:tc>
          <w:tcPr>
            <w:tcW w:w="3827" w:type="dxa"/>
          </w:tcPr>
          <w:p w14:paraId="29BCA0B5"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46E001E" w14:textId="77777777" w:rsidR="00F273E4" w:rsidRPr="00F273E4" w:rsidRDefault="00F273E4" w:rsidP="00F273E4">
            <w:pPr>
              <w:spacing w:line="267" w:lineRule="exact"/>
              <w:rPr>
                <w:sz w:val="20"/>
                <w:szCs w:val="20"/>
              </w:rPr>
            </w:pPr>
            <w:r w:rsidRPr="00F273E4">
              <w:rPr>
                <w:sz w:val="20"/>
                <w:szCs w:val="20"/>
              </w:rPr>
              <w:t>руководители</w:t>
            </w:r>
          </w:p>
        </w:tc>
      </w:tr>
      <w:tr w:rsidR="00F273E4" w:rsidRPr="00F273E4" w14:paraId="640C8504" w14:textId="77777777" w:rsidTr="000D6E0A">
        <w:trPr>
          <w:trHeight w:val="551"/>
        </w:trPr>
        <w:tc>
          <w:tcPr>
            <w:tcW w:w="4253" w:type="dxa"/>
          </w:tcPr>
          <w:p w14:paraId="740F3A64" w14:textId="77777777" w:rsidR="00F273E4" w:rsidRPr="00F273E4" w:rsidRDefault="00F273E4" w:rsidP="00F273E4">
            <w:pPr>
              <w:spacing w:line="268" w:lineRule="exact"/>
              <w:rPr>
                <w:sz w:val="20"/>
                <w:szCs w:val="20"/>
              </w:rPr>
            </w:pPr>
            <w:r w:rsidRPr="00F273E4">
              <w:rPr>
                <w:sz w:val="20"/>
                <w:szCs w:val="20"/>
              </w:rPr>
              <w:t>День памяти воинов-интернационалистов</w:t>
            </w:r>
          </w:p>
        </w:tc>
        <w:tc>
          <w:tcPr>
            <w:tcW w:w="1104" w:type="dxa"/>
          </w:tcPr>
          <w:p w14:paraId="073FF6A2"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3BE55255" w14:textId="77777777" w:rsidR="00F273E4" w:rsidRPr="00F273E4" w:rsidRDefault="00F273E4" w:rsidP="00F273E4">
            <w:pPr>
              <w:spacing w:line="268" w:lineRule="exact"/>
              <w:ind w:right="71"/>
              <w:jc w:val="center"/>
              <w:rPr>
                <w:sz w:val="20"/>
                <w:szCs w:val="20"/>
              </w:rPr>
            </w:pPr>
            <w:r w:rsidRPr="00F273E4">
              <w:rPr>
                <w:sz w:val="20"/>
                <w:szCs w:val="20"/>
              </w:rPr>
              <w:t>16.02</w:t>
            </w:r>
          </w:p>
        </w:tc>
        <w:tc>
          <w:tcPr>
            <w:tcW w:w="3827" w:type="dxa"/>
          </w:tcPr>
          <w:p w14:paraId="67946A88" w14:textId="77777777" w:rsidR="00F273E4" w:rsidRPr="00F273E4" w:rsidRDefault="00F273E4" w:rsidP="00F273E4">
            <w:pPr>
              <w:tabs>
                <w:tab w:val="left" w:pos="1596"/>
                <w:tab w:val="left" w:pos="2877"/>
                <w:tab w:val="left" w:pos="3371"/>
                <w:tab w:val="left" w:pos="3937"/>
              </w:tabs>
              <w:spacing w:line="264" w:lineRule="exact"/>
              <w:rPr>
                <w:sz w:val="20"/>
                <w:szCs w:val="20"/>
              </w:rPr>
            </w:pPr>
            <w:r w:rsidRPr="00F273E4">
              <w:rPr>
                <w:sz w:val="20"/>
                <w:szCs w:val="20"/>
              </w:rPr>
              <w:t>Педагог-организатор,</w:t>
            </w:r>
            <w:r w:rsidRPr="00F273E4">
              <w:rPr>
                <w:sz w:val="20"/>
                <w:szCs w:val="20"/>
              </w:rPr>
              <w:tab/>
              <w:t>классные</w:t>
            </w:r>
          </w:p>
          <w:p w14:paraId="43C7D393" w14:textId="77777777" w:rsidR="00F273E4" w:rsidRPr="00F273E4" w:rsidRDefault="00F273E4" w:rsidP="00F273E4">
            <w:pPr>
              <w:spacing w:line="267" w:lineRule="exact"/>
              <w:rPr>
                <w:sz w:val="20"/>
                <w:szCs w:val="20"/>
              </w:rPr>
            </w:pPr>
            <w:r w:rsidRPr="00F273E4">
              <w:rPr>
                <w:sz w:val="20"/>
                <w:szCs w:val="20"/>
              </w:rPr>
              <w:t>руководители</w:t>
            </w:r>
          </w:p>
        </w:tc>
      </w:tr>
      <w:tr w:rsidR="00F273E4" w:rsidRPr="00F273E4" w14:paraId="11BED98D" w14:textId="77777777" w:rsidTr="000D6E0A">
        <w:trPr>
          <w:trHeight w:val="551"/>
        </w:trPr>
        <w:tc>
          <w:tcPr>
            <w:tcW w:w="4253" w:type="dxa"/>
          </w:tcPr>
          <w:p w14:paraId="4F57E9C1" w14:textId="77777777" w:rsidR="00F273E4" w:rsidRPr="00F273E4" w:rsidRDefault="00F273E4" w:rsidP="00F273E4">
            <w:pPr>
              <w:spacing w:line="267" w:lineRule="exact"/>
              <w:rPr>
                <w:sz w:val="20"/>
                <w:szCs w:val="20"/>
              </w:rPr>
            </w:pPr>
            <w:r w:rsidRPr="00F273E4">
              <w:rPr>
                <w:sz w:val="20"/>
                <w:szCs w:val="20"/>
              </w:rPr>
              <w:t>Концерт,</w:t>
            </w:r>
            <w:r w:rsidRPr="00F273E4">
              <w:rPr>
                <w:spacing w:val="-4"/>
                <w:sz w:val="20"/>
                <w:szCs w:val="20"/>
              </w:rPr>
              <w:t xml:space="preserve"> </w:t>
            </w:r>
            <w:r w:rsidRPr="00F273E4">
              <w:rPr>
                <w:sz w:val="20"/>
                <w:szCs w:val="20"/>
              </w:rPr>
              <w:t>посвященный</w:t>
            </w:r>
            <w:r w:rsidRPr="00F273E4">
              <w:rPr>
                <w:spacing w:val="-9"/>
                <w:sz w:val="20"/>
                <w:szCs w:val="20"/>
              </w:rPr>
              <w:t xml:space="preserve"> </w:t>
            </w:r>
            <w:r w:rsidRPr="00F273E4">
              <w:rPr>
                <w:sz w:val="20"/>
                <w:szCs w:val="20"/>
              </w:rPr>
              <w:t>Международному</w:t>
            </w:r>
            <w:r w:rsidRPr="00F273E4">
              <w:rPr>
                <w:spacing w:val="-13"/>
                <w:sz w:val="20"/>
                <w:szCs w:val="20"/>
              </w:rPr>
              <w:t xml:space="preserve"> </w:t>
            </w:r>
            <w:r w:rsidRPr="00F273E4">
              <w:rPr>
                <w:sz w:val="20"/>
                <w:szCs w:val="20"/>
              </w:rPr>
              <w:t>женскому</w:t>
            </w:r>
            <w:r w:rsidRPr="00F273E4">
              <w:rPr>
                <w:spacing w:val="-14"/>
                <w:sz w:val="20"/>
                <w:szCs w:val="20"/>
              </w:rPr>
              <w:t xml:space="preserve"> </w:t>
            </w:r>
            <w:r w:rsidRPr="00F273E4">
              <w:rPr>
                <w:sz w:val="20"/>
                <w:szCs w:val="20"/>
              </w:rPr>
              <w:t>дню</w:t>
            </w:r>
            <w:r w:rsidRPr="00F273E4">
              <w:rPr>
                <w:spacing w:val="-7"/>
                <w:sz w:val="20"/>
                <w:szCs w:val="20"/>
              </w:rPr>
              <w:t xml:space="preserve"> </w:t>
            </w:r>
            <w:r w:rsidRPr="00F273E4">
              <w:rPr>
                <w:sz w:val="20"/>
                <w:szCs w:val="20"/>
              </w:rPr>
              <w:t>8</w:t>
            </w:r>
          </w:p>
          <w:p w14:paraId="7AAF8240" w14:textId="77777777" w:rsidR="00F273E4" w:rsidRPr="00F273E4" w:rsidRDefault="00F273E4" w:rsidP="00F273E4">
            <w:pPr>
              <w:spacing w:line="265" w:lineRule="exact"/>
              <w:rPr>
                <w:sz w:val="20"/>
                <w:szCs w:val="20"/>
                <w:lang w:val="en-US"/>
              </w:rPr>
            </w:pPr>
            <w:r w:rsidRPr="00F273E4">
              <w:rPr>
                <w:sz w:val="20"/>
                <w:szCs w:val="20"/>
                <w:lang w:val="en-US"/>
              </w:rPr>
              <w:t>Марта</w:t>
            </w:r>
          </w:p>
        </w:tc>
        <w:tc>
          <w:tcPr>
            <w:tcW w:w="1104" w:type="dxa"/>
          </w:tcPr>
          <w:p w14:paraId="3A24DC1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31C4E86"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6</w:t>
            </w:r>
            <w:r w:rsidRPr="00F273E4">
              <w:rPr>
                <w:sz w:val="20"/>
                <w:szCs w:val="20"/>
                <w:lang w:val="en-US"/>
              </w:rPr>
              <w:t>.03</w:t>
            </w:r>
          </w:p>
        </w:tc>
        <w:tc>
          <w:tcPr>
            <w:tcW w:w="3827" w:type="dxa"/>
          </w:tcPr>
          <w:p w14:paraId="5FFD414C" w14:textId="77777777" w:rsidR="00F273E4" w:rsidRPr="00F273E4" w:rsidRDefault="00F273E4" w:rsidP="00F273E4">
            <w:pPr>
              <w:tabs>
                <w:tab w:val="left" w:pos="1625"/>
                <w:tab w:val="left" w:pos="2933"/>
                <w:tab w:val="left" w:pos="3437"/>
                <w:tab w:val="left" w:pos="4041"/>
              </w:tabs>
              <w:spacing w:line="267" w:lineRule="exact"/>
              <w:rPr>
                <w:sz w:val="20"/>
                <w:szCs w:val="20"/>
              </w:rPr>
            </w:pPr>
            <w:r w:rsidRPr="00F273E4">
              <w:rPr>
                <w:sz w:val="20"/>
                <w:szCs w:val="20"/>
              </w:rPr>
              <w:t xml:space="preserve">педагог- </w:t>
            </w:r>
            <w:r w:rsidRPr="00F273E4">
              <w:rPr>
                <w:sz w:val="20"/>
                <w:szCs w:val="20"/>
                <w:lang w:val="en-US"/>
              </w:rPr>
              <w:t>организатор,</w:t>
            </w:r>
            <w:r w:rsidRPr="00F273E4">
              <w:rPr>
                <w:sz w:val="20"/>
                <w:szCs w:val="20"/>
              </w:rPr>
              <w:t xml:space="preserve"> </w:t>
            </w:r>
            <w:r w:rsidRPr="00F273E4">
              <w:rPr>
                <w:sz w:val="20"/>
                <w:szCs w:val="20"/>
                <w:lang w:val="en-US"/>
              </w:rPr>
              <w:t>классные</w:t>
            </w:r>
            <w:r w:rsidRPr="00F273E4">
              <w:rPr>
                <w:sz w:val="20"/>
                <w:szCs w:val="20"/>
                <w:lang w:val="en-US"/>
              </w:rPr>
              <w:tab/>
              <w:t>руководители,</w:t>
            </w:r>
          </w:p>
        </w:tc>
      </w:tr>
    </w:tbl>
    <w:p w14:paraId="61ACC100" w14:textId="77777777" w:rsidR="00F273E4" w:rsidRPr="00F273E4" w:rsidRDefault="00F273E4" w:rsidP="00F273E4">
      <w:pPr>
        <w:spacing w:line="265" w:lineRule="exact"/>
        <w:rPr>
          <w:sz w:val="20"/>
          <w:szCs w:val="20"/>
        </w:rPr>
      </w:pPr>
    </w:p>
    <w:p w14:paraId="3B75017B" w14:textId="77777777" w:rsidR="00F273E4" w:rsidRPr="00F273E4" w:rsidRDefault="00F273E4" w:rsidP="00F273E4">
      <w:pPr>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53C57AC3" w14:textId="77777777" w:rsidTr="000D6E0A">
        <w:trPr>
          <w:trHeight w:val="277"/>
        </w:trPr>
        <w:tc>
          <w:tcPr>
            <w:tcW w:w="4253" w:type="dxa"/>
          </w:tcPr>
          <w:p w14:paraId="12C6956B" w14:textId="77777777" w:rsidR="00F273E4" w:rsidRPr="00F273E4" w:rsidRDefault="00F273E4" w:rsidP="00F273E4">
            <w:pPr>
              <w:rPr>
                <w:sz w:val="20"/>
                <w:szCs w:val="20"/>
                <w:lang w:val="en-US"/>
              </w:rPr>
            </w:pPr>
          </w:p>
        </w:tc>
        <w:tc>
          <w:tcPr>
            <w:tcW w:w="1104" w:type="dxa"/>
          </w:tcPr>
          <w:p w14:paraId="675ED328" w14:textId="77777777" w:rsidR="00F273E4" w:rsidRPr="00F273E4" w:rsidRDefault="00F273E4" w:rsidP="00F273E4">
            <w:pPr>
              <w:rPr>
                <w:sz w:val="20"/>
                <w:szCs w:val="20"/>
                <w:lang w:val="en-US"/>
              </w:rPr>
            </w:pPr>
          </w:p>
        </w:tc>
        <w:tc>
          <w:tcPr>
            <w:tcW w:w="1731" w:type="dxa"/>
          </w:tcPr>
          <w:p w14:paraId="3BD78298" w14:textId="77777777" w:rsidR="00F273E4" w:rsidRPr="00F273E4" w:rsidRDefault="00F273E4" w:rsidP="00F273E4">
            <w:pPr>
              <w:rPr>
                <w:sz w:val="20"/>
                <w:szCs w:val="20"/>
                <w:lang w:val="en-US"/>
              </w:rPr>
            </w:pPr>
          </w:p>
        </w:tc>
        <w:tc>
          <w:tcPr>
            <w:tcW w:w="3827" w:type="dxa"/>
          </w:tcPr>
          <w:p w14:paraId="55B9CB9F" w14:textId="77777777" w:rsidR="00F273E4" w:rsidRPr="00F273E4" w:rsidRDefault="00F273E4" w:rsidP="00F273E4">
            <w:pPr>
              <w:spacing w:line="258" w:lineRule="exact"/>
              <w:rPr>
                <w:sz w:val="20"/>
                <w:szCs w:val="20"/>
                <w:lang w:val="en-US"/>
              </w:rPr>
            </w:pPr>
            <w:r w:rsidRPr="00F273E4">
              <w:rPr>
                <w:sz w:val="20"/>
                <w:szCs w:val="20"/>
                <w:lang w:val="en-US"/>
              </w:rPr>
              <w:t>педагоги</w:t>
            </w:r>
          </w:p>
        </w:tc>
      </w:tr>
      <w:tr w:rsidR="00F273E4" w:rsidRPr="00F273E4" w14:paraId="44ABA07A" w14:textId="77777777" w:rsidTr="000D6E0A">
        <w:trPr>
          <w:trHeight w:val="825"/>
        </w:trPr>
        <w:tc>
          <w:tcPr>
            <w:tcW w:w="4253" w:type="dxa"/>
          </w:tcPr>
          <w:p w14:paraId="5A03692C" w14:textId="77777777" w:rsidR="00F273E4" w:rsidRPr="00F273E4" w:rsidRDefault="00F273E4" w:rsidP="00F273E4">
            <w:pPr>
              <w:spacing w:line="268" w:lineRule="exact"/>
              <w:rPr>
                <w:sz w:val="20"/>
                <w:szCs w:val="20"/>
              </w:rPr>
            </w:pPr>
            <w:r w:rsidRPr="00F273E4">
              <w:rPr>
                <w:sz w:val="20"/>
                <w:szCs w:val="20"/>
              </w:rPr>
              <w:t>День</w:t>
            </w:r>
            <w:r w:rsidRPr="00F273E4">
              <w:rPr>
                <w:spacing w:val="-4"/>
                <w:sz w:val="20"/>
                <w:szCs w:val="20"/>
              </w:rPr>
              <w:t xml:space="preserve"> </w:t>
            </w:r>
            <w:r w:rsidRPr="00F273E4">
              <w:rPr>
                <w:sz w:val="20"/>
                <w:szCs w:val="20"/>
              </w:rPr>
              <w:t>воссоединения</w:t>
            </w:r>
            <w:r w:rsidRPr="00F273E4">
              <w:rPr>
                <w:spacing w:val="1"/>
                <w:sz w:val="20"/>
                <w:szCs w:val="20"/>
              </w:rPr>
              <w:t xml:space="preserve"> </w:t>
            </w:r>
            <w:r w:rsidRPr="00F273E4">
              <w:rPr>
                <w:sz w:val="20"/>
                <w:szCs w:val="20"/>
              </w:rPr>
              <w:t>Крыма с</w:t>
            </w:r>
            <w:r w:rsidRPr="00F273E4">
              <w:rPr>
                <w:spacing w:val="-5"/>
                <w:sz w:val="20"/>
                <w:szCs w:val="20"/>
              </w:rPr>
              <w:t xml:space="preserve"> </w:t>
            </w:r>
            <w:r w:rsidRPr="00F273E4">
              <w:rPr>
                <w:sz w:val="20"/>
                <w:szCs w:val="20"/>
              </w:rPr>
              <w:t>Россией</w:t>
            </w:r>
          </w:p>
        </w:tc>
        <w:tc>
          <w:tcPr>
            <w:tcW w:w="1104" w:type="dxa"/>
          </w:tcPr>
          <w:p w14:paraId="4FE6B11F"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025E0EE"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18.03</w:t>
            </w:r>
          </w:p>
        </w:tc>
        <w:tc>
          <w:tcPr>
            <w:tcW w:w="3827" w:type="dxa"/>
          </w:tcPr>
          <w:p w14:paraId="2832EF2B" w14:textId="77777777" w:rsidR="00F273E4" w:rsidRPr="00F273E4" w:rsidRDefault="00F273E4" w:rsidP="00F273E4">
            <w:pPr>
              <w:tabs>
                <w:tab w:val="left" w:pos="1625"/>
                <w:tab w:val="left" w:pos="1764"/>
                <w:tab w:val="left" w:pos="2930"/>
                <w:tab w:val="left" w:pos="3437"/>
                <w:tab w:val="left" w:pos="4042"/>
              </w:tabs>
              <w:spacing w:line="237" w:lineRule="auto"/>
              <w:ind w:right="91"/>
              <w:rPr>
                <w:sz w:val="20"/>
                <w:szCs w:val="20"/>
              </w:rPr>
            </w:pPr>
            <w:r w:rsidRPr="00F273E4">
              <w:rPr>
                <w:spacing w:val="-2"/>
                <w:sz w:val="20"/>
                <w:szCs w:val="20"/>
              </w:rPr>
              <w:t>педагог-</w:t>
            </w:r>
            <w:r w:rsidRPr="00F273E4">
              <w:rPr>
                <w:spacing w:val="-57"/>
                <w:sz w:val="20"/>
                <w:szCs w:val="20"/>
              </w:rPr>
              <w:t xml:space="preserve"> </w:t>
            </w:r>
            <w:r w:rsidRPr="00F273E4">
              <w:rPr>
                <w:sz w:val="20"/>
                <w:szCs w:val="20"/>
              </w:rPr>
              <w:t>организатор, классные</w:t>
            </w:r>
            <w:r w:rsidRPr="00F273E4">
              <w:rPr>
                <w:sz w:val="20"/>
                <w:szCs w:val="20"/>
              </w:rPr>
              <w:tab/>
            </w:r>
            <w:r w:rsidRPr="00F273E4">
              <w:rPr>
                <w:spacing w:val="-2"/>
                <w:sz w:val="20"/>
                <w:szCs w:val="20"/>
              </w:rPr>
              <w:t>руководители,</w:t>
            </w:r>
          </w:p>
          <w:p w14:paraId="450DFCE4" w14:textId="77777777" w:rsidR="00F273E4" w:rsidRPr="00F273E4" w:rsidRDefault="00F273E4" w:rsidP="00F273E4">
            <w:pPr>
              <w:spacing w:line="261" w:lineRule="exact"/>
              <w:rPr>
                <w:sz w:val="20"/>
                <w:szCs w:val="20"/>
              </w:rPr>
            </w:pPr>
            <w:r w:rsidRPr="00F273E4">
              <w:rPr>
                <w:sz w:val="20"/>
                <w:szCs w:val="20"/>
              </w:rPr>
              <w:t>педагоги</w:t>
            </w:r>
          </w:p>
        </w:tc>
      </w:tr>
      <w:tr w:rsidR="00F273E4" w:rsidRPr="00F273E4" w14:paraId="59F19C92" w14:textId="77777777" w:rsidTr="000D6E0A">
        <w:trPr>
          <w:trHeight w:val="572"/>
        </w:trPr>
        <w:tc>
          <w:tcPr>
            <w:tcW w:w="4253" w:type="dxa"/>
          </w:tcPr>
          <w:p w14:paraId="07384682" w14:textId="77777777" w:rsidR="00F273E4" w:rsidRPr="00F273E4" w:rsidRDefault="00F273E4" w:rsidP="00F273E4">
            <w:pPr>
              <w:spacing w:line="268" w:lineRule="exact"/>
              <w:rPr>
                <w:sz w:val="20"/>
                <w:szCs w:val="20"/>
                <w:lang w:val="en-US"/>
              </w:rPr>
            </w:pPr>
            <w:r w:rsidRPr="00F273E4">
              <w:rPr>
                <w:sz w:val="20"/>
                <w:szCs w:val="20"/>
              </w:rPr>
              <w:t xml:space="preserve"> </w:t>
            </w:r>
            <w:r w:rsidRPr="00F273E4">
              <w:rPr>
                <w:sz w:val="20"/>
                <w:szCs w:val="20"/>
                <w:lang w:val="en-US"/>
              </w:rPr>
              <w:t>Всемирный день театра</w:t>
            </w:r>
          </w:p>
        </w:tc>
        <w:tc>
          <w:tcPr>
            <w:tcW w:w="1104" w:type="dxa"/>
          </w:tcPr>
          <w:p w14:paraId="14F5A912"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2F63C1BA" w14:textId="77777777" w:rsidR="00F273E4" w:rsidRPr="00F273E4" w:rsidRDefault="00F273E4" w:rsidP="00F273E4">
            <w:pPr>
              <w:spacing w:line="268" w:lineRule="exact"/>
              <w:ind w:right="71"/>
              <w:jc w:val="center"/>
              <w:rPr>
                <w:sz w:val="20"/>
                <w:szCs w:val="20"/>
              </w:rPr>
            </w:pPr>
            <w:r w:rsidRPr="00F273E4">
              <w:rPr>
                <w:sz w:val="20"/>
                <w:szCs w:val="20"/>
              </w:rPr>
              <w:t>27.03</w:t>
            </w:r>
          </w:p>
        </w:tc>
        <w:tc>
          <w:tcPr>
            <w:tcW w:w="3827" w:type="dxa"/>
          </w:tcPr>
          <w:p w14:paraId="210BBA2A" w14:textId="77777777" w:rsidR="00F273E4" w:rsidRPr="00F273E4" w:rsidRDefault="00F273E4" w:rsidP="00F273E4">
            <w:pPr>
              <w:tabs>
                <w:tab w:val="left" w:pos="1625"/>
                <w:tab w:val="left" w:pos="1764"/>
                <w:tab w:val="left" w:pos="2930"/>
                <w:tab w:val="left" w:pos="3437"/>
                <w:tab w:val="left" w:pos="4042"/>
              </w:tabs>
              <w:spacing w:line="237" w:lineRule="auto"/>
              <w:ind w:right="91"/>
              <w:rPr>
                <w:spacing w:val="-2"/>
                <w:sz w:val="20"/>
                <w:szCs w:val="20"/>
              </w:rPr>
            </w:pPr>
            <w:r w:rsidRPr="00F273E4">
              <w:rPr>
                <w:spacing w:val="-2"/>
                <w:sz w:val="20"/>
                <w:szCs w:val="20"/>
              </w:rPr>
              <w:t>Плахова Н.В.</w:t>
            </w:r>
          </w:p>
        </w:tc>
      </w:tr>
      <w:tr w:rsidR="00F273E4" w:rsidRPr="00F273E4" w14:paraId="328062F5" w14:textId="77777777" w:rsidTr="000D6E0A">
        <w:trPr>
          <w:trHeight w:val="572"/>
        </w:trPr>
        <w:tc>
          <w:tcPr>
            <w:tcW w:w="4253" w:type="dxa"/>
          </w:tcPr>
          <w:p w14:paraId="2510798A" w14:textId="77777777" w:rsidR="00F273E4" w:rsidRPr="00F273E4" w:rsidRDefault="00F273E4" w:rsidP="00F273E4">
            <w:pPr>
              <w:spacing w:line="268" w:lineRule="exact"/>
              <w:rPr>
                <w:sz w:val="20"/>
                <w:szCs w:val="20"/>
                <w:lang w:val="en-US"/>
              </w:rPr>
            </w:pPr>
            <w:r w:rsidRPr="00F273E4">
              <w:rPr>
                <w:sz w:val="20"/>
                <w:szCs w:val="20"/>
                <w:lang w:val="en-US"/>
              </w:rPr>
              <w:t>Всемирный день здоровья</w:t>
            </w:r>
          </w:p>
        </w:tc>
        <w:tc>
          <w:tcPr>
            <w:tcW w:w="1104" w:type="dxa"/>
          </w:tcPr>
          <w:p w14:paraId="04135736"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75056F4E" w14:textId="77777777" w:rsidR="00F273E4" w:rsidRPr="00F273E4" w:rsidRDefault="00F273E4" w:rsidP="00F273E4">
            <w:pPr>
              <w:spacing w:line="268" w:lineRule="exact"/>
              <w:ind w:right="71"/>
              <w:jc w:val="center"/>
              <w:rPr>
                <w:sz w:val="20"/>
                <w:szCs w:val="20"/>
              </w:rPr>
            </w:pPr>
            <w:r w:rsidRPr="00F273E4">
              <w:rPr>
                <w:sz w:val="20"/>
                <w:szCs w:val="20"/>
              </w:rPr>
              <w:t>07.04</w:t>
            </w:r>
          </w:p>
        </w:tc>
        <w:tc>
          <w:tcPr>
            <w:tcW w:w="3827" w:type="dxa"/>
          </w:tcPr>
          <w:p w14:paraId="6C8C087B" w14:textId="77777777" w:rsidR="00F273E4" w:rsidRPr="00F273E4" w:rsidRDefault="00F273E4" w:rsidP="00F273E4">
            <w:pPr>
              <w:spacing w:line="267" w:lineRule="exact"/>
              <w:rPr>
                <w:sz w:val="20"/>
                <w:szCs w:val="20"/>
              </w:rPr>
            </w:pPr>
            <w:r w:rsidRPr="00F273E4">
              <w:rPr>
                <w:sz w:val="20"/>
                <w:szCs w:val="20"/>
              </w:rPr>
              <w:t>учитель</w:t>
            </w:r>
            <w:r w:rsidRPr="00F273E4">
              <w:rPr>
                <w:spacing w:val="36"/>
                <w:sz w:val="20"/>
                <w:szCs w:val="20"/>
              </w:rPr>
              <w:t xml:space="preserve"> </w:t>
            </w:r>
            <w:r w:rsidRPr="00F273E4">
              <w:rPr>
                <w:sz w:val="20"/>
                <w:szCs w:val="20"/>
              </w:rPr>
              <w:t>физической</w:t>
            </w:r>
          </w:p>
          <w:p w14:paraId="532E4E58" w14:textId="77777777" w:rsidR="00F273E4" w:rsidRPr="00F273E4" w:rsidRDefault="00F273E4" w:rsidP="00F273E4">
            <w:pPr>
              <w:tabs>
                <w:tab w:val="left" w:pos="1625"/>
                <w:tab w:val="left" w:pos="1764"/>
                <w:tab w:val="left" w:pos="2930"/>
                <w:tab w:val="left" w:pos="3437"/>
                <w:tab w:val="left" w:pos="4042"/>
              </w:tabs>
              <w:spacing w:line="237" w:lineRule="auto"/>
              <w:ind w:right="91"/>
              <w:rPr>
                <w:spacing w:val="-2"/>
                <w:sz w:val="20"/>
                <w:szCs w:val="20"/>
                <w:lang w:val="en-US"/>
              </w:rPr>
            </w:pPr>
            <w:r w:rsidRPr="00F273E4">
              <w:rPr>
                <w:sz w:val="20"/>
                <w:szCs w:val="20"/>
              </w:rPr>
              <w:t>культуры</w:t>
            </w:r>
          </w:p>
        </w:tc>
      </w:tr>
      <w:tr w:rsidR="00F273E4" w:rsidRPr="00F273E4" w14:paraId="767C1E01" w14:textId="77777777" w:rsidTr="000D6E0A">
        <w:trPr>
          <w:trHeight w:val="556"/>
        </w:trPr>
        <w:tc>
          <w:tcPr>
            <w:tcW w:w="4253" w:type="dxa"/>
          </w:tcPr>
          <w:p w14:paraId="02611472" w14:textId="77777777" w:rsidR="00F273E4" w:rsidRPr="00F273E4" w:rsidRDefault="00F273E4" w:rsidP="00F273E4">
            <w:pPr>
              <w:tabs>
                <w:tab w:val="left" w:pos="1362"/>
                <w:tab w:val="left" w:pos="1894"/>
                <w:tab w:val="left" w:pos="3822"/>
                <w:tab w:val="left" w:pos="5645"/>
              </w:tabs>
              <w:spacing w:line="274" w:lineRule="exact"/>
              <w:ind w:right="102"/>
              <w:rPr>
                <w:sz w:val="20"/>
                <w:szCs w:val="20"/>
              </w:rPr>
            </w:pPr>
            <w:r w:rsidRPr="00F273E4">
              <w:rPr>
                <w:sz w:val="20"/>
                <w:szCs w:val="20"/>
              </w:rPr>
              <w:t>Участие</w:t>
            </w:r>
            <w:r w:rsidRPr="00F273E4">
              <w:rPr>
                <w:sz w:val="20"/>
                <w:szCs w:val="20"/>
              </w:rPr>
              <w:tab/>
              <w:t>в</w:t>
            </w:r>
            <w:r w:rsidRPr="00F273E4">
              <w:rPr>
                <w:sz w:val="20"/>
                <w:szCs w:val="20"/>
              </w:rPr>
              <w:tab/>
              <w:t>мероприятиях,</w:t>
            </w:r>
            <w:r w:rsidRPr="00F273E4">
              <w:rPr>
                <w:sz w:val="20"/>
                <w:szCs w:val="20"/>
              </w:rPr>
              <w:tab/>
              <w:t>посвященных</w:t>
            </w:r>
            <w:r w:rsidRPr="00F273E4">
              <w:rPr>
                <w:sz w:val="20"/>
                <w:szCs w:val="20"/>
              </w:rPr>
              <w:tab/>
            </w:r>
            <w:r w:rsidRPr="00F273E4">
              <w:rPr>
                <w:spacing w:val="-2"/>
                <w:sz w:val="20"/>
                <w:szCs w:val="20"/>
              </w:rPr>
              <w:t>Дню</w:t>
            </w:r>
            <w:r w:rsidRPr="00F273E4">
              <w:rPr>
                <w:spacing w:val="-57"/>
                <w:sz w:val="20"/>
                <w:szCs w:val="20"/>
              </w:rPr>
              <w:t xml:space="preserve"> </w:t>
            </w:r>
            <w:r w:rsidRPr="00F273E4">
              <w:rPr>
                <w:sz w:val="20"/>
                <w:szCs w:val="20"/>
              </w:rPr>
              <w:t>Космонавтики</w:t>
            </w:r>
          </w:p>
        </w:tc>
        <w:tc>
          <w:tcPr>
            <w:tcW w:w="1104" w:type="dxa"/>
          </w:tcPr>
          <w:p w14:paraId="6159F8CF"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3AAFB29" w14:textId="77777777" w:rsidR="00F273E4" w:rsidRPr="00F273E4" w:rsidRDefault="00F273E4" w:rsidP="00F273E4">
            <w:pPr>
              <w:spacing w:line="273" w:lineRule="exact"/>
              <w:ind w:right="71"/>
              <w:jc w:val="center"/>
              <w:rPr>
                <w:sz w:val="20"/>
                <w:szCs w:val="20"/>
                <w:lang w:val="en-US"/>
              </w:rPr>
            </w:pPr>
            <w:r w:rsidRPr="00F273E4">
              <w:rPr>
                <w:sz w:val="20"/>
                <w:szCs w:val="20"/>
                <w:lang w:val="en-US"/>
              </w:rPr>
              <w:t>8-12.04</w:t>
            </w:r>
          </w:p>
        </w:tc>
        <w:tc>
          <w:tcPr>
            <w:tcW w:w="3827" w:type="dxa"/>
          </w:tcPr>
          <w:p w14:paraId="61723C31" w14:textId="77777777" w:rsidR="00F273E4" w:rsidRPr="00F273E4" w:rsidRDefault="00F273E4" w:rsidP="00F273E4">
            <w:pPr>
              <w:spacing w:line="273" w:lineRule="exact"/>
              <w:rPr>
                <w:sz w:val="20"/>
                <w:szCs w:val="20"/>
                <w:lang w:val="en-US"/>
              </w:rPr>
            </w:pPr>
            <w:r w:rsidRPr="00F273E4">
              <w:rPr>
                <w:spacing w:val="-1"/>
                <w:sz w:val="20"/>
                <w:szCs w:val="20"/>
                <w:lang w:val="en-US"/>
              </w:rPr>
              <w:t>педагог-организатор,</w:t>
            </w:r>
            <w:r w:rsidRPr="00F273E4">
              <w:rPr>
                <w:spacing w:val="-12"/>
                <w:sz w:val="20"/>
                <w:szCs w:val="20"/>
                <w:lang w:val="en-US"/>
              </w:rPr>
              <w:t xml:space="preserve"> </w:t>
            </w:r>
            <w:r w:rsidRPr="00F273E4">
              <w:rPr>
                <w:sz w:val="20"/>
                <w:szCs w:val="20"/>
                <w:lang w:val="en-US"/>
              </w:rPr>
              <w:t>классные</w:t>
            </w:r>
            <w:r w:rsidRPr="00F273E4">
              <w:rPr>
                <w:spacing w:val="-9"/>
                <w:sz w:val="20"/>
                <w:szCs w:val="20"/>
                <w:lang w:val="en-US"/>
              </w:rPr>
              <w:t xml:space="preserve"> </w:t>
            </w:r>
            <w:r w:rsidRPr="00F273E4">
              <w:rPr>
                <w:sz w:val="20"/>
                <w:szCs w:val="20"/>
                <w:lang w:val="en-US"/>
              </w:rPr>
              <w:t>руководители</w:t>
            </w:r>
          </w:p>
        </w:tc>
      </w:tr>
      <w:tr w:rsidR="00F273E4" w:rsidRPr="00F273E4" w14:paraId="59117D90" w14:textId="77777777" w:rsidTr="000D6E0A">
        <w:trPr>
          <w:trHeight w:val="424"/>
        </w:trPr>
        <w:tc>
          <w:tcPr>
            <w:tcW w:w="4253" w:type="dxa"/>
          </w:tcPr>
          <w:p w14:paraId="12981662" w14:textId="77777777" w:rsidR="00F273E4" w:rsidRPr="00F273E4" w:rsidRDefault="00F273E4" w:rsidP="00F273E4">
            <w:pPr>
              <w:spacing w:line="268" w:lineRule="exact"/>
              <w:rPr>
                <w:sz w:val="20"/>
                <w:szCs w:val="20"/>
              </w:rPr>
            </w:pPr>
            <w:r w:rsidRPr="00F273E4">
              <w:rPr>
                <w:sz w:val="20"/>
                <w:szCs w:val="20"/>
              </w:rPr>
              <w:t>Неделя</w:t>
            </w:r>
            <w:r w:rsidRPr="00F273E4">
              <w:rPr>
                <w:spacing w:val="-6"/>
                <w:sz w:val="20"/>
                <w:szCs w:val="20"/>
              </w:rPr>
              <w:t xml:space="preserve"> русского языка и </w:t>
            </w:r>
            <w:r w:rsidRPr="00F273E4">
              <w:rPr>
                <w:sz w:val="20"/>
                <w:szCs w:val="20"/>
              </w:rPr>
              <w:t>литературы</w:t>
            </w:r>
            <w:r w:rsidRPr="00F273E4">
              <w:rPr>
                <w:spacing w:val="-5"/>
                <w:sz w:val="20"/>
                <w:szCs w:val="20"/>
              </w:rPr>
              <w:t xml:space="preserve"> </w:t>
            </w:r>
          </w:p>
        </w:tc>
        <w:tc>
          <w:tcPr>
            <w:tcW w:w="1104" w:type="dxa"/>
          </w:tcPr>
          <w:p w14:paraId="6F9F778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3BA6724"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2</w:t>
            </w:r>
            <w:r w:rsidRPr="00F273E4">
              <w:rPr>
                <w:sz w:val="20"/>
                <w:szCs w:val="20"/>
              </w:rPr>
              <w:t>3</w:t>
            </w:r>
            <w:r w:rsidRPr="00F273E4">
              <w:rPr>
                <w:sz w:val="20"/>
                <w:szCs w:val="20"/>
                <w:lang w:val="en-US"/>
              </w:rPr>
              <w:t>-2</w:t>
            </w:r>
            <w:r w:rsidRPr="00F273E4">
              <w:rPr>
                <w:sz w:val="20"/>
                <w:szCs w:val="20"/>
              </w:rPr>
              <w:t>7</w:t>
            </w:r>
            <w:r w:rsidRPr="00F273E4">
              <w:rPr>
                <w:sz w:val="20"/>
                <w:szCs w:val="20"/>
                <w:lang w:val="en-US"/>
              </w:rPr>
              <w:t>.03</w:t>
            </w:r>
          </w:p>
        </w:tc>
        <w:tc>
          <w:tcPr>
            <w:tcW w:w="3827" w:type="dxa"/>
          </w:tcPr>
          <w:p w14:paraId="3113A0ED" w14:textId="77777777" w:rsidR="00F273E4" w:rsidRPr="00F273E4" w:rsidRDefault="00F273E4" w:rsidP="00F273E4">
            <w:pPr>
              <w:ind w:right="93"/>
              <w:jc w:val="both"/>
              <w:rPr>
                <w:sz w:val="20"/>
                <w:szCs w:val="20"/>
                <w:lang w:val="en-US"/>
              </w:rPr>
            </w:pPr>
            <w:r w:rsidRPr="00F273E4">
              <w:rPr>
                <w:spacing w:val="1"/>
                <w:sz w:val="20"/>
                <w:szCs w:val="20"/>
              </w:rPr>
              <w:t xml:space="preserve"> </w:t>
            </w:r>
            <w:r w:rsidRPr="00F273E4">
              <w:rPr>
                <w:sz w:val="20"/>
                <w:szCs w:val="20"/>
              </w:rPr>
              <w:t>Учитель русского языка</w:t>
            </w:r>
          </w:p>
        </w:tc>
      </w:tr>
      <w:tr w:rsidR="00F273E4" w:rsidRPr="00F273E4" w14:paraId="7EF11158" w14:textId="77777777" w:rsidTr="000D6E0A">
        <w:trPr>
          <w:trHeight w:val="825"/>
        </w:trPr>
        <w:tc>
          <w:tcPr>
            <w:tcW w:w="4253" w:type="dxa"/>
          </w:tcPr>
          <w:p w14:paraId="0F0AD282" w14:textId="77777777" w:rsidR="00F273E4" w:rsidRPr="00F273E4" w:rsidRDefault="00F273E4" w:rsidP="00F273E4">
            <w:pPr>
              <w:spacing w:line="237" w:lineRule="auto"/>
              <w:rPr>
                <w:sz w:val="20"/>
                <w:szCs w:val="20"/>
              </w:rPr>
            </w:pPr>
            <w:r w:rsidRPr="00F273E4">
              <w:rPr>
                <w:sz w:val="20"/>
                <w:szCs w:val="20"/>
              </w:rPr>
              <w:t>Участие</w:t>
            </w:r>
            <w:r w:rsidRPr="00F273E4">
              <w:rPr>
                <w:spacing w:val="18"/>
                <w:sz w:val="20"/>
                <w:szCs w:val="20"/>
              </w:rPr>
              <w:t xml:space="preserve"> </w:t>
            </w:r>
            <w:r w:rsidRPr="00F273E4">
              <w:rPr>
                <w:sz w:val="20"/>
                <w:szCs w:val="20"/>
              </w:rPr>
              <w:t>в</w:t>
            </w:r>
            <w:r w:rsidRPr="00F273E4">
              <w:rPr>
                <w:spacing w:val="16"/>
                <w:sz w:val="20"/>
                <w:szCs w:val="20"/>
              </w:rPr>
              <w:t xml:space="preserve"> </w:t>
            </w:r>
            <w:r w:rsidRPr="00F273E4">
              <w:rPr>
                <w:sz w:val="20"/>
                <w:szCs w:val="20"/>
              </w:rPr>
              <w:t>общерайонном мероприятии,</w:t>
            </w:r>
            <w:r w:rsidRPr="00F273E4">
              <w:rPr>
                <w:spacing w:val="17"/>
                <w:sz w:val="20"/>
                <w:szCs w:val="20"/>
              </w:rPr>
              <w:t xml:space="preserve"> </w:t>
            </w:r>
            <w:r w:rsidRPr="00F273E4">
              <w:rPr>
                <w:sz w:val="20"/>
                <w:szCs w:val="20"/>
              </w:rPr>
              <w:t>посвященное</w:t>
            </w:r>
            <w:r w:rsidRPr="00F273E4">
              <w:rPr>
                <w:spacing w:val="-57"/>
                <w:sz w:val="20"/>
                <w:szCs w:val="20"/>
              </w:rPr>
              <w:t xml:space="preserve"> </w:t>
            </w:r>
            <w:r w:rsidRPr="00F273E4">
              <w:rPr>
                <w:sz w:val="20"/>
                <w:szCs w:val="20"/>
              </w:rPr>
              <w:t>празднованию Дня</w:t>
            </w:r>
            <w:r w:rsidRPr="00F273E4">
              <w:rPr>
                <w:spacing w:val="1"/>
                <w:sz w:val="20"/>
                <w:szCs w:val="20"/>
              </w:rPr>
              <w:t xml:space="preserve"> </w:t>
            </w:r>
            <w:r w:rsidRPr="00F273E4">
              <w:rPr>
                <w:sz w:val="20"/>
                <w:szCs w:val="20"/>
              </w:rPr>
              <w:t>Победы</w:t>
            </w:r>
            <w:r w:rsidRPr="00F273E4">
              <w:rPr>
                <w:spacing w:val="3"/>
                <w:sz w:val="20"/>
                <w:szCs w:val="20"/>
              </w:rPr>
              <w:t xml:space="preserve"> </w:t>
            </w:r>
            <w:r w:rsidRPr="00F273E4">
              <w:rPr>
                <w:sz w:val="20"/>
                <w:szCs w:val="20"/>
              </w:rPr>
              <w:t>(митинг, возложение цветов</w:t>
            </w:r>
            <w:r w:rsidRPr="00F273E4">
              <w:rPr>
                <w:spacing w:val="9"/>
                <w:sz w:val="20"/>
                <w:szCs w:val="20"/>
              </w:rPr>
              <w:t xml:space="preserve"> </w:t>
            </w:r>
            <w:r w:rsidRPr="00F273E4">
              <w:rPr>
                <w:sz w:val="20"/>
                <w:szCs w:val="20"/>
              </w:rPr>
              <w:t>к</w:t>
            </w:r>
          </w:p>
          <w:p w14:paraId="2D3A8CDC" w14:textId="77777777" w:rsidR="00F273E4" w:rsidRPr="00F273E4" w:rsidRDefault="00F273E4" w:rsidP="00F273E4">
            <w:pPr>
              <w:spacing w:line="261" w:lineRule="exact"/>
              <w:rPr>
                <w:sz w:val="20"/>
                <w:szCs w:val="20"/>
                <w:lang w:val="en-US"/>
              </w:rPr>
            </w:pPr>
            <w:r w:rsidRPr="00F273E4">
              <w:rPr>
                <w:sz w:val="20"/>
                <w:szCs w:val="20"/>
              </w:rPr>
              <w:t>мемориалу</w:t>
            </w:r>
            <w:r w:rsidRPr="00F273E4">
              <w:rPr>
                <w:sz w:val="20"/>
                <w:szCs w:val="20"/>
                <w:lang w:val="en-US"/>
              </w:rPr>
              <w:t>)</w:t>
            </w:r>
          </w:p>
        </w:tc>
        <w:tc>
          <w:tcPr>
            <w:tcW w:w="1104" w:type="dxa"/>
          </w:tcPr>
          <w:p w14:paraId="3A3AA046"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6237ACA"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8</w:t>
            </w:r>
            <w:r w:rsidRPr="00F273E4">
              <w:rPr>
                <w:sz w:val="20"/>
                <w:szCs w:val="20"/>
                <w:lang w:val="en-US"/>
              </w:rPr>
              <w:t>.05</w:t>
            </w:r>
          </w:p>
        </w:tc>
        <w:tc>
          <w:tcPr>
            <w:tcW w:w="3827" w:type="dxa"/>
          </w:tcPr>
          <w:p w14:paraId="4A2A7DA9" w14:textId="77777777" w:rsidR="00F273E4" w:rsidRPr="00F273E4" w:rsidRDefault="00F273E4" w:rsidP="00F273E4">
            <w:pPr>
              <w:tabs>
                <w:tab w:val="left" w:pos="1625"/>
                <w:tab w:val="left" w:pos="1764"/>
                <w:tab w:val="left" w:pos="2930"/>
                <w:tab w:val="left" w:pos="3437"/>
                <w:tab w:val="left" w:pos="4042"/>
              </w:tabs>
              <w:spacing w:line="237" w:lineRule="auto"/>
              <w:ind w:right="91"/>
              <w:rPr>
                <w:sz w:val="20"/>
                <w:szCs w:val="20"/>
              </w:rPr>
            </w:pPr>
            <w:r w:rsidRPr="00F273E4">
              <w:rPr>
                <w:spacing w:val="-2"/>
                <w:sz w:val="20"/>
                <w:szCs w:val="20"/>
              </w:rPr>
              <w:t>педагог-</w:t>
            </w:r>
            <w:r w:rsidRPr="00F273E4">
              <w:rPr>
                <w:spacing w:val="-57"/>
                <w:sz w:val="20"/>
                <w:szCs w:val="20"/>
              </w:rPr>
              <w:t xml:space="preserve"> </w:t>
            </w:r>
            <w:r w:rsidRPr="00F273E4">
              <w:rPr>
                <w:sz w:val="20"/>
                <w:szCs w:val="20"/>
              </w:rPr>
              <w:t>организатор, классные</w:t>
            </w:r>
            <w:r w:rsidRPr="00F273E4">
              <w:rPr>
                <w:sz w:val="20"/>
                <w:szCs w:val="20"/>
              </w:rPr>
              <w:tab/>
            </w:r>
            <w:r w:rsidRPr="00F273E4">
              <w:rPr>
                <w:spacing w:val="-2"/>
                <w:sz w:val="20"/>
                <w:szCs w:val="20"/>
              </w:rPr>
              <w:t>руководители,</w:t>
            </w:r>
          </w:p>
          <w:p w14:paraId="5B2393FC" w14:textId="77777777" w:rsidR="00F273E4" w:rsidRPr="00F273E4" w:rsidRDefault="00F273E4" w:rsidP="00F273E4">
            <w:pPr>
              <w:spacing w:line="261" w:lineRule="exact"/>
              <w:rPr>
                <w:sz w:val="20"/>
                <w:szCs w:val="20"/>
              </w:rPr>
            </w:pPr>
            <w:r w:rsidRPr="00F273E4">
              <w:rPr>
                <w:sz w:val="20"/>
                <w:szCs w:val="20"/>
              </w:rPr>
              <w:t>педагоги</w:t>
            </w:r>
          </w:p>
        </w:tc>
      </w:tr>
      <w:tr w:rsidR="00F273E4" w:rsidRPr="00F273E4" w14:paraId="633B1638" w14:textId="77777777" w:rsidTr="000D6E0A">
        <w:trPr>
          <w:trHeight w:val="551"/>
        </w:trPr>
        <w:tc>
          <w:tcPr>
            <w:tcW w:w="4253" w:type="dxa"/>
          </w:tcPr>
          <w:p w14:paraId="01336544" w14:textId="77777777" w:rsidR="00F273E4" w:rsidRPr="00F273E4" w:rsidRDefault="00F273E4" w:rsidP="00F273E4">
            <w:pPr>
              <w:spacing w:line="268" w:lineRule="exact"/>
              <w:rPr>
                <w:sz w:val="20"/>
                <w:szCs w:val="20"/>
              </w:rPr>
            </w:pPr>
            <w:r w:rsidRPr="00F273E4">
              <w:rPr>
                <w:sz w:val="20"/>
                <w:szCs w:val="20"/>
              </w:rPr>
              <w:t>«Я</w:t>
            </w:r>
            <w:r w:rsidRPr="00F273E4">
              <w:rPr>
                <w:spacing w:val="31"/>
                <w:sz w:val="20"/>
                <w:szCs w:val="20"/>
              </w:rPr>
              <w:t xml:space="preserve"> </w:t>
            </w:r>
            <w:r w:rsidRPr="00F273E4">
              <w:rPr>
                <w:sz w:val="20"/>
                <w:szCs w:val="20"/>
              </w:rPr>
              <w:t>и</w:t>
            </w:r>
            <w:r w:rsidRPr="00F273E4">
              <w:rPr>
                <w:spacing w:val="34"/>
                <w:sz w:val="20"/>
                <w:szCs w:val="20"/>
              </w:rPr>
              <w:t xml:space="preserve"> </w:t>
            </w:r>
            <w:r w:rsidRPr="00F273E4">
              <w:rPr>
                <w:sz w:val="20"/>
                <w:szCs w:val="20"/>
              </w:rPr>
              <w:t>моя</w:t>
            </w:r>
            <w:r w:rsidRPr="00F273E4">
              <w:rPr>
                <w:spacing w:val="33"/>
                <w:sz w:val="20"/>
                <w:szCs w:val="20"/>
              </w:rPr>
              <w:t xml:space="preserve"> </w:t>
            </w:r>
            <w:r w:rsidRPr="00F273E4">
              <w:rPr>
                <w:sz w:val="20"/>
                <w:szCs w:val="20"/>
              </w:rPr>
              <w:t>семья»</w:t>
            </w:r>
            <w:r w:rsidRPr="00F273E4">
              <w:rPr>
                <w:spacing w:val="32"/>
                <w:sz w:val="20"/>
                <w:szCs w:val="20"/>
              </w:rPr>
              <w:t xml:space="preserve"> </w:t>
            </w:r>
            <w:r w:rsidRPr="00F273E4">
              <w:rPr>
                <w:sz w:val="20"/>
                <w:szCs w:val="20"/>
              </w:rPr>
              <w:t>-</w:t>
            </w:r>
            <w:r w:rsidRPr="00F273E4">
              <w:rPr>
                <w:spacing w:val="35"/>
                <w:sz w:val="20"/>
                <w:szCs w:val="20"/>
              </w:rPr>
              <w:t xml:space="preserve"> </w:t>
            </w:r>
            <w:r w:rsidRPr="00F273E4">
              <w:rPr>
                <w:sz w:val="20"/>
                <w:szCs w:val="20"/>
              </w:rPr>
              <w:t>конкурс</w:t>
            </w:r>
            <w:r w:rsidRPr="00F273E4">
              <w:rPr>
                <w:spacing w:val="32"/>
                <w:sz w:val="20"/>
                <w:szCs w:val="20"/>
              </w:rPr>
              <w:t xml:space="preserve"> </w:t>
            </w:r>
            <w:r w:rsidRPr="00F273E4">
              <w:rPr>
                <w:sz w:val="20"/>
                <w:szCs w:val="20"/>
              </w:rPr>
              <w:t>рисунков</w:t>
            </w:r>
            <w:r w:rsidRPr="00F273E4">
              <w:rPr>
                <w:spacing w:val="36"/>
                <w:sz w:val="20"/>
                <w:szCs w:val="20"/>
              </w:rPr>
              <w:t xml:space="preserve"> </w:t>
            </w:r>
            <w:r w:rsidRPr="00F273E4">
              <w:rPr>
                <w:sz w:val="20"/>
                <w:szCs w:val="20"/>
              </w:rPr>
              <w:t>к</w:t>
            </w:r>
            <w:r w:rsidRPr="00F273E4">
              <w:rPr>
                <w:spacing w:val="32"/>
                <w:sz w:val="20"/>
                <w:szCs w:val="20"/>
              </w:rPr>
              <w:t xml:space="preserve"> </w:t>
            </w:r>
            <w:r w:rsidRPr="00F273E4">
              <w:rPr>
                <w:sz w:val="20"/>
                <w:szCs w:val="20"/>
              </w:rPr>
              <w:t>международному</w:t>
            </w:r>
          </w:p>
          <w:p w14:paraId="2BC0A4C4" w14:textId="77777777" w:rsidR="00F273E4" w:rsidRPr="00F273E4" w:rsidRDefault="00F273E4" w:rsidP="00F273E4">
            <w:pPr>
              <w:spacing w:before="2" w:line="261" w:lineRule="exact"/>
              <w:rPr>
                <w:sz w:val="20"/>
                <w:szCs w:val="20"/>
                <w:lang w:val="en-US"/>
              </w:rPr>
            </w:pPr>
            <w:r w:rsidRPr="00F273E4">
              <w:rPr>
                <w:sz w:val="20"/>
                <w:szCs w:val="20"/>
                <w:lang w:val="en-US"/>
              </w:rPr>
              <w:t>дню семьи</w:t>
            </w:r>
          </w:p>
        </w:tc>
        <w:tc>
          <w:tcPr>
            <w:tcW w:w="1104" w:type="dxa"/>
          </w:tcPr>
          <w:p w14:paraId="187DBC7D"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-7</w:t>
            </w:r>
          </w:p>
        </w:tc>
        <w:tc>
          <w:tcPr>
            <w:tcW w:w="1731" w:type="dxa"/>
          </w:tcPr>
          <w:p w14:paraId="2AB4B8C1"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13.05</w:t>
            </w:r>
          </w:p>
        </w:tc>
        <w:tc>
          <w:tcPr>
            <w:tcW w:w="3827" w:type="dxa"/>
          </w:tcPr>
          <w:p w14:paraId="72207BD2" w14:textId="77777777" w:rsidR="00F273E4" w:rsidRPr="00F273E4" w:rsidRDefault="00F273E4" w:rsidP="00F273E4">
            <w:pPr>
              <w:tabs>
                <w:tab w:val="left" w:pos="1759"/>
                <w:tab w:val="left" w:pos="3203"/>
                <w:tab w:val="left" w:pos="3860"/>
                <w:tab w:val="left" w:pos="4594"/>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382EE58E" w14:textId="77777777" w:rsidTr="000D6E0A">
        <w:trPr>
          <w:trHeight w:val="551"/>
        </w:trPr>
        <w:tc>
          <w:tcPr>
            <w:tcW w:w="4253" w:type="dxa"/>
          </w:tcPr>
          <w:p w14:paraId="6CD04C5D" w14:textId="77777777" w:rsidR="00F273E4" w:rsidRPr="00F273E4" w:rsidRDefault="00F273E4" w:rsidP="00F273E4">
            <w:pPr>
              <w:spacing w:line="268" w:lineRule="exact"/>
              <w:rPr>
                <w:sz w:val="20"/>
                <w:szCs w:val="20"/>
              </w:rPr>
            </w:pPr>
            <w:r w:rsidRPr="00F273E4">
              <w:rPr>
                <w:sz w:val="20"/>
                <w:szCs w:val="20"/>
              </w:rPr>
              <w:t>День детских общественных организаций России</w:t>
            </w:r>
          </w:p>
        </w:tc>
        <w:tc>
          <w:tcPr>
            <w:tcW w:w="1104" w:type="dxa"/>
          </w:tcPr>
          <w:p w14:paraId="0E0E8CD1"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5F3CD94F" w14:textId="77777777" w:rsidR="00F273E4" w:rsidRPr="00F273E4" w:rsidRDefault="00F273E4" w:rsidP="00F273E4">
            <w:pPr>
              <w:spacing w:line="268" w:lineRule="exact"/>
              <w:ind w:right="71"/>
              <w:jc w:val="center"/>
              <w:rPr>
                <w:sz w:val="20"/>
                <w:szCs w:val="20"/>
              </w:rPr>
            </w:pPr>
            <w:r w:rsidRPr="00F273E4">
              <w:rPr>
                <w:sz w:val="20"/>
                <w:szCs w:val="20"/>
              </w:rPr>
              <w:t>19.05</w:t>
            </w:r>
          </w:p>
        </w:tc>
        <w:tc>
          <w:tcPr>
            <w:tcW w:w="3827" w:type="dxa"/>
          </w:tcPr>
          <w:p w14:paraId="3C698C0F" w14:textId="77777777" w:rsidR="00F273E4" w:rsidRPr="00F273E4" w:rsidRDefault="00F273E4" w:rsidP="00F273E4">
            <w:pPr>
              <w:tabs>
                <w:tab w:val="left" w:pos="1759"/>
                <w:tab w:val="left" w:pos="3203"/>
                <w:tab w:val="left" w:pos="3860"/>
                <w:tab w:val="left" w:pos="4594"/>
              </w:tabs>
              <w:spacing w:line="268" w:lineRule="exact"/>
              <w:rPr>
                <w:sz w:val="20"/>
                <w:szCs w:val="20"/>
              </w:rPr>
            </w:pPr>
            <w:r w:rsidRPr="00F273E4">
              <w:rPr>
                <w:sz w:val="20"/>
                <w:szCs w:val="20"/>
              </w:rPr>
              <w:t>Советник директора по воспитательной работе</w:t>
            </w:r>
          </w:p>
        </w:tc>
      </w:tr>
      <w:tr w:rsidR="00F273E4" w:rsidRPr="00F273E4" w14:paraId="69A6EA0C" w14:textId="77777777" w:rsidTr="000D6E0A">
        <w:trPr>
          <w:trHeight w:val="551"/>
        </w:trPr>
        <w:tc>
          <w:tcPr>
            <w:tcW w:w="4253" w:type="dxa"/>
          </w:tcPr>
          <w:p w14:paraId="7A2944B6" w14:textId="77777777" w:rsidR="00F273E4" w:rsidRPr="00F273E4" w:rsidRDefault="00F273E4" w:rsidP="00F273E4">
            <w:pPr>
              <w:spacing w:line="268" w:lineRule="exact"/>
              <w:rPr>
                <w:sz w:val="20"/>
                <w:szCs w:val="20"/>
              </w:rPr>
            </w:pPr>
            <w:r w:rsidRPr="00F273E4">
              <w:rPr>
                <w:sz w:val="20"/>
                <w:szCs w:val="20"/>
              </w:rPr>
              <w:t>День славянской письменности и культуры</w:t>
            </w:r>
          </w:p>
        </w:tc>
        <w:tc>
          <w:tcPr>
            <w:tcW w:w="1104" w:type="dxa"/>
          </w:tcPr>
          <w:p w14:paraId="1C3DE8F0"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0E1E0B8B" w14:textId="77777777" w:rsidR="00F273E4" w:rsidRPr="00F273E4" w:rsidRDefault="00F273E4" w:rsidP="00F273E4">
            <w:pPr>
              <w:spacing w:line="268" w:lineRule="exact"/>
              <w:ind w:right="71"/>
              <w:jc w:val="center"/>
              <w:rPr>
                <w:sz w:val="20"/>
                <w:szCs w:val="20"/>
              </w:rPr>
            </w:pPr>
            <w:r w:rsidRPr="00F273E4">
              <w:rPr>
                <w:sz w:val="20"/>
                <w:szCs w:val="20"/>
              </w:rPr>
              <w:t>22.05</w:t>
            </w:r>
          </w:p>
        </w:tc>
        <w:tc>
          <w:tcPr>
            <w:tcW w:w="3827" w:type="dxa"/>
          </w:tcPr>
          <w:p w14:paraId="31AD8A7F" w14:textId="77777777" w:rsidR="00F273E4" w:rsidRPr="00F273E4" w:rsidRDefault="00F273E4" w:rsidP="00F273E4">
            <w:pPr>
              <w:tabs>
                <w:tab w:val="left" w:pos="1759"/>
                <w:tab w:val="left" w:pos="3203"/>
                <w:tab w:val="left" w:pos="3860"/>
                <w:tab w:val="left" w:pos="4594"/>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279BCDE6" w14:textId="77777777" w:rsidTr="000D6E0A">
        <w:trPr>
          <w:trHeight w:val="593"/>
        </w:trPr>
        <w:tc>
          <w:tcPr>
            <w:tcW w:w="4253" w:type="dxa"/>
          </w:tcPr>
          <w:p w14:paraId="436DCC3D" w14:textId="77777777" w:rsidR="00F273E4" w:rsidRPr="00F273E4" w:rsidRDefault="00F273E4" w:rsidP="00F273E4">
            <w:pPr>
              <w:spacing w:line="268" w:lineRule="exact"/>
              <w:rPr>
                <w:sz w:val="20"/>
                <w:szCs w:val="20"/>
                <w:lang w:val="en-US"/>
              </w:rPr>
            </w:pPr>
            <w:r w:rsidRPr="00F273E4">
              <w:rPr>
                <w:sz w:val="20"/>
                <w:szCs w:val="20"/>
                <w:lang w:val="en-US"/>
              </w:rPr>
              <w:t>Последний звонок</w:t>
            </w:r>
          </w:p>
        </w:tc>
        <w:tc>
          <w:tcPr>
            <w:tcW w:w="1104" w:type="dxa"/>
          </w:tcPr>
          <w:p w14:paraId="66411FF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B753953"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w:t>
            </w:r>
            <w:r w:rsidRPr="00F273E4">
              <w:rPr>
                <w:sz w:val="20"/>
                <w:szCs w:val="20"/>
              </w:rPr>
              <w:t>2</w:t>
            </w:r>
            <w:r w:rsidRPr="00F273E4">
              <w:rPr>
                <w:sz w:val="20"/>
                <w:szCs w:val="20"/>
                <w:lang w:val="en-US"/>
              </w:rPr>
              <w:t>.05</w:t>
            </w:r>
          </w:p>
        </w:tc>
        <w:tc>
          <w:tcPr>
            <w:tcW w:w="3827" w:type="dxa"/>
          </w:tcPr>
          <w:p w14:paraId="0B250E21"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педагог-организатор,</w:t>
            </w:r>
            <w:r w:rsidRPr="00F273E4">
              <w:rPr>
                <w:sz w:val="20"/>
                <w:szCs w:val="20"/>
              </w:rPr>
              <w:tab/>
              <w:t xml:space="preserve">классные </w:t>
            </w:r>
            <w:r w:rsidRPr="00F273E4">
              <w:rPr>
                <w:spacing w:val="-3"/>
                <w:sz w:val="20"/>
                <w:szCs w:val="20"/>
              </w:rPr>
              <w:t>руководители,</w:t>
            </w:r>
            <w:r w:rsidRPr="00F273E4">
              <w:rPr>
                <w:spacing w:val="-57"/>
                <w:sz w:val="20"/>
                <w:szCs w:val="20"/>
              </w:rPr>
              <w:t xml:space="preserve">           </w:t>
            </w:r>
            <w:r w:rsidRPr="00F273E4">
              <w:rPr>
                <w:sz w:val="20"/>
                <w:szCs w:val="20"/>
              </w:rPr>
              <w:t>педагоги</w:t>
            </w:r>
          </w:p>
        </w:tc>
      </w:tr>
      <w:tr w:rsidR="00F273E4" w:rsidRPr="00F273E4" w14:paraId="1A5A3129" w14:textId="77777777" w:rsidTr="000D6E0A">
        <w:trPr>
          <w:trHeight w:val="593"/>
        </w:trPr>
        <w:tc>
          <w:tcPr>
            <w:tcW w:w="4253" w:type="dxa"/>
          </w:tcPr>
          <w:p w14:paraId="1F36B617" w14:textId="77777777" w:rsidR="00F273E4" w:rsidRPr="00F273E4" w:rsidRDefault="00F273E4" w:rsidP="00F273E4">
            <w:pPr>
              <w:spacing w:line="268" w:lineRule="exact"/>
              <w:rPr>
                <w:sz w:val="20"/>
                <w:szCs w:val="20"/>
                <w:lang w:val="en-US"/>
              </w:rPr>
            </w:pPr>
            <w:r w:rsidRPr="00F273E4">
              <w:rPr>
                <w:sz w:val="20"/>
                <w:szCs w:val="20"/>
                <w:lang w:val="en-US"/>
              </w:rPr>
              <w:t>Международный день защиты детей</w:t>
            </w:r>
          </w:p>
        </w:tc>
        <w:tc>
          <w:tcPr>
            <w:tcW w:w="1104" w:type="dxa"/>
          </w:tcPr>
          <w:p w14:paraId="10F4596A"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0916EECF" w14:textId="77777777" w:rsidR="00F273E4" w:rsidRPr="00F273E4" w:rsidRDefault="00F273E4" w:rsidP="00F273E4">
            <w:pPr>
              <w:spacing w:line="268" w:lineRule="exact"/>
              <w:ind w:right="71"/>
              <w:jc w:val="center"/>
              <w:rPr>
                <w:sz w:val="20"/>
                <w:szCs w:val="20"/>
              </w:rPr>
            </w:pPr>
            <w:r w:rsidRPr="00F273E4">
              <w:rPr>
                <w:sz w:val="20"/>
                <w:szCs w:val="20"/>
              </w:rPr>
              <w:t>01.06</w:t>
            </w:r>
          </w:p>
        </w:tc>
        <w:tc>
          <w:tcPr>
            <w:tcW w:w="3827" w:type="dxa"/>
          </w:tcPr>
          <w:p w14:paraId="4FD4309F" w14:textId="77777777" w:rsidR="00F273E4" w:rsidRPr="00F273E4" w:rsidRDefault="00F273E4" w:rsidP="00F273E4">
            <w:pPr>
              <w:tabs>
                <w:tab w:val="left" w:pos="1625"/>
                <w:tab w:val="left" w:pos="2933"/>
                <w:tab w:val="left" w:pos="3437"/>
                <w:tab w:val="left" w:pos="4041"/>
              </w:tabs>
              <w:spacing w:line="268" w:lineRule="exact"/>
              <w:rPr>
                <w:sz w:val="20"/>
                <w:szCs w:val="20"/>
                <w:lang w:val="en-US"/>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7974AB27" w14:textId="77777777" w:rsidTr="000D6E0A">
        <w:trPr>
          <w:trHeight w:val="593"/>
        </w:trPr>
        <w:tc>
          <w:tcPr>
            <w:tcW w:w="4253" w:type="dxa"/>
          </w:tcPr>
          <w:p w14:paraId="111CACDE" w14:textId="77777777" w:rsidR="00F273E4" w:rsidRPr="00F273E4" w:rsidRDefault="00F273E4" w:rsidP="00F273E4">
            <w:pPr>
              <w:spacing w:line="268" w:lineRule="exact"/>
              <w:rPr>
                <w:sz w:val="20"/>
                <w:szCs w:val="20"/>
                <w:lang w:val="en-US"/>
              </w:rPr>
            </w:pPr>
            <w:r w:rsidRPr="00F273E4">
              <w:rPr>
                <w:sz w:val="20"/>
                <w:szCs w:val="20"/>
                <w:lang w:val="en-US"/>
              </w:rPr>
              <w:t>День русского языка</w:t>
            </w:r>
          </w:p>
        </w:tc>
        <w:tc>
          <w:tcPr>
            <w:tcW w:w="1104" w:type="dxa"/>
          </w:tcPr>
          <w:p w14:paraId="14207241"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3BCBE488" w14:textId="77777777" w:rsidR="00F273E4" w:rsidRPr="00F273E4" w:rsidRDefault="00F273E4" w:rsidP="00F273E4">
            <w:pPr>
              <w:spacing w:line="268" w:lineRule="exact"/>
              <w:ind w:right="71"/>
              <w:jc w:val="center"/>
              <w:rPr>
                <w:sz w:val="20"/>
                <w:szCs w:val="20"/>
              </w:rPr>
            </w:pPr>
            <w:r w:rsidRPr="00F273E4">
              <w:rPr>
                <w:sz w:val="20"/>
                <w:szCs w:val="20"/>
              </w:rPr>
              <w:t>06.06</w:t>
            </w:r>
          </w:p>
        </w:tc>
        <w:tc>
          <w:tcPr>
            <w:tcW w:w="3827" w:type="dxa"/>
          </w:tcPr>
          <w:p w14:paraId="180B02BC" w14:textId="77777777" w:rsidR="00F273E4" w:rsidRPr="00F273E4" w:rsidRDefault="00F273E4" w:rsidP="00F273E4">
            <w:pPr>
              <w:tabs>
                <w:tab w:val="left" w:pos="1625"/>
                <w:tab w:val="left" w:pos="2933"/>
                <w:tab w:val="left" w:pos="3437"/>
                <w:tab w:val="left" w:pos="4041"/>
              </w:tabs>
              <w:spacing w:line="268" w:lineRule="exact"/>
              <w:rPr>
                <w:sz w:val="20"/>
                <w:szCs w:val="20"/>
                <w:lang w:val="en-US"/>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5D14FC02" w14:textId="77777777" w:rsidTr="000D6E0A">
        <w:trPr>
          <w:trHeight w:val="593"/>
        </w:trPr>
        <w:tc>
          <w:tcPr>
            <w:tcW w:w="4253" w:type="dxa"/>
          </w:tcPr>
          <w:p w14:paraId="0BD6F49A" w14:textId="77777777" w:rsidR="00F273E4" w:rsidRPr="00F273E4" w:rsidRDefault="00F273E4" w:rsidP="00F273E4">
            <w:pPr>
              <w:spacing w:line="268" w:lineRule="exact"/>
              <w:rPr>
                <w:sz w:val="20"/>
                <w:szCs w:val="20"/>
                <w:lang w:val="en-US"/>
              </w:rPr>
            </w:pPr>
            <w:r w:rsidRPr="00F273E4">
              <w:rPr>
                <w:sz w:val="20"/>
                <w:szCs w:val="20"/>
                <w:lang w:val="en-US"/>
              </w:rPr>
              <w:t>День России</w:t>
            </w:r>
          </w:p>
        </w:tc>
        <w:tc>
          <w:tcPr>
            <w:tcW w:w="1104" w:type="dxa"/>
          </w:tcPr>
          <w:p w14:paraId="50726E1E"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50F75B40" w14:textId="77777777" w:rsidR="00F273E4" w:rsidRPr="00F273E4" w:rsidRDefault="00F273E4" w:rsidP="00F273E4">
            <w:pPr>
              <w:spacing w:line="268" w:lineRule="exact"/>
              <w:ind w:right="71"/>
              <w:jc w:val="center"/>
              <w:rPr>
                <w:sz w:val="20"/>
                <w:szCs w:val="20"/>
              </w:rPr>
            </w:pPr>
            <w:r w:rsidRPr="00F273E4">
              <w:rPr>
                <w:sz w:val="20"/>
                <w:szCs w:val="20"/>
              </w:rPr>
              <w:t>12.06</w:t>
            </w:r>
          </w:p>
        </w:tc>
        <w:tc>
          <w:tcPr>
            <w:tcW w:w="3827" w:type="dxa"/>
          </w:tcPr>
          <w:p w14:paraId="3C7484BC" w14:textId="77777777" w:rsidR="00F273E4" w:rsidRPr="00F273E4" w:rsidRDefault="00F273E4" w:rsidP="00F273E4">
            <w:pPr>
              <w:tabs>
                <w:tab w:val="left" w:pos="1625"/>
                <w:tab w:val="left" w:pos="2933"/>
                <w:tab w:val="left" w:pos="3437"/>
                <w:tab w:val="left" w:pos="4041"/>
              </w:tabs>
              <w:spacing w:line="268" w:lineRule="exact"/>
              <w:rPr>
                <w:sz w:val="20"/>
                <w:szCs w:val="20"/>
                <w:lang w:val="en-US"/>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6A42A3F0" w14:textId="77777777" w:rsidTr="000D6E0A">
        <w:trPr>
          <w:trHeight w:val="593"/>
        </w:trPr>
        <w:tc>
          <w:tcPr>
            <w:tcW w:w="4253" w:type="dxa"/>
          </w:tcPr>
          <w:p w14:paraId="0914BF28" w14:textId="77777777" w:rsidR="00F273E4" w:rsidRPr="00F273E4" w:rsidRDefault="00F273E4" w:rsidP="00F273E4">
            <w:pPr>
              <w:spacing w:line="268" w:lineRule="exact"/>
              <w:rPr>
                <w:sz w:val="20"/>
                <w:szCs w:val="20"/>
              </w:rPr>
            </w:pPr>
            <w:r w:rsidRPr="00F273E4">
              <w:rPr>
                <w:sz w:val="20"/>
                <w:szCs w:val="20"/>
              </w:rPr>
              <w:t>День памяти и скорби</w:t>
            </w:r>
          </w:p>
        </w:tc>
        <w:tc>
          <w:tcPr>
            <w:tcW w:w="1104" w:type="dxa"/>
          </w:tcPr>
          <w:p w14:paraId="7BF6209E"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2C4E4B5B" w14:textId="77777777" w:rsidR="00F273E4" w:rsidRPr="00F273E4" w:rsidRDefault="00F273E4" w:rsidP="00F273E4">
            <w:pPr>
              <w:spacing w:line="268" w:lineRule="exact"/>
              <w:ind w:right="71"/>
              <w:jc w:val="center"/>
              <w:rPr>
                <w:sz w:val="20"/>
                <w:szCs w:val="20"/>
              </w:rPr>
            </w:pPr>
            <w:r w:rsidRPr="00F273E4">
              <w:rPr>
                <w:sz w:val="20"/>
                <w:szCs w:val="20"/>
              </w:rPr>
              <w:t>22.06</w:t>
            </w:r>
          </w:p>
        </w:tc>
        <w:tc>
          <w:tcPr>
            <w:tcW w:w="3827" w:type="dxa"/>
          </w:tcPr>
          <w:p w14:paraId="52ADA292"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4C906D5F" w14:textId="77777777" w:rsidTr="000D6E0A">
        <w:trPr>
          <w:trHeight w:val="593"/>
        </w:trPr>
        <w:tc>
          <w:tcPr>
            <w:tcW w:w="4253" w:type="dxa"/>
          </w:tcPr>
          <w:p w14:paraId="1998136B" w14:textId="77777777" w:rsidR="00F273E4" w:rsidRPr="00F273E4" w:rsidRDefault="00F273E4" w:rsidP="00F273E4">
            <w:pPr>
              <w:spacing w:line="268" w:lineRule="exact"/>
              <w:rPr>
                <w:sz w:val="20"/>
                <w:szCs w:val="20"/>
              </w:rPr>
            </w:pPr>
            <w:r w:rsidRPr="00F273E4">
              <w:rPr>
                <w:sz w:val="20"/>
                <w:szCs w:val="20"/>
              </w:rPr>
              <w:t>День семьи, любви и верности</w:t>
            </w:r>
          </w:p>
        </w:tc>
        <w:tc>
          <w:tcPr>
            <w:tcW w:w="1104" w:type="dxa"/>
          </w:tcPr>
          <w:p w14:paraId="7A2DB28E"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4627E4C0" w14:textId="77777777" w:rsidR="00F273E4" w:rsidRPr="00F273E4" w:rsidRDefault="00F273E4" w:rsidP="00F273E4">
            <w:pPr>
              <w:spacing w:line="268" w:lineRule="exact"/>
              <w:ind w:right="71"/>
              <w:jc w:val="center"/>
              <w:rPr>
                <w:sz w:val="20"/>
                <w:szCs w:val="20"/>
              </w:rPr>
            </w:pPr>
            <w:r w:rsidRPr="00F273E4">
              <w:rPr>
                <w:sz w:val="20"/>
                <w:szCs w:val="20"/>
              </w:rPr>
              <w:t>08.07</w:t>
            </w:r>
          </w:p>
        </w:tc>
        <w:tc>
          <w:tcPr>
            <w:tcW w:w="3827" w:type="dxa"/>
          </w:tcPr>
          <w:p w14:paraId="037F7AA3"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24419083" w14:textId="77777777" w:rsidTr="000D6E0A">
        <w:trPr>
          <w:trHeight w:val="593"/>
        </w:trPr>
        <w:tc>
          <w:tcPr>
            <w:tcW w:w="4253" w:type="dxa"/>
          </w:tcPr>
          <w:p w14:paraId="5BC0AB27" w14:textId="77777777" w:rsidR="00F273E4" w:rsidRPr="00F273E4" w:rsidRDefault="00F273E4" w:rsidP="00F273E4">
            <w:pPr>
              <w:spacing w:line="268" w:lineRule="exact"/>
              <w:rPr>
                <w:sz w:val="20"/>
                <w:szCs w:val="20"/>
                <w:lang w:val="en-US"/>
              </w:rPr>
            </w:pPr>
            <w:r w:rsidRPr="00F273E4">
              <w:rPr>
                <w:sz w:val="20"/>
                <w:szCs w:val="20"/>
                <w:lang w:val="en-US"/>
              </w:rPr>
              <w:t xml:space="preserve"> День военно-морского флота</w:t>
            </w:r>
          </w:p>
        </w:tc>
        <w:tc>
          <w:tcPr>
            <w:tcW w:w="1104" w:type="dxa"/>
          </w:tcPr>
          <w:p w14:paraId="0972E89D"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185282AA" w14:textId="77777777" w:rsidR="00F273E4" w:rsidRPr="00F273E4" w:rsidRDefault="00F273E4" w:rsidP="00F273E4">
            <w:pPr>
              <w:spacing w:line="268" w:lineRule="exact"/>
              <w:ind w:right="71"/>
              <w:jc w:val="center"/>
              <w:rPr>
                <w:sz w:val="20"/>
                <w:szCs w:val="20"/>
              </w:rPr>
            </w:pPr>
            <w:r w:rsidRPr="00F273E4">
              <w:rPr>
                <w:sz w:val="20"/>
                <w:szCs w:val="20"/>
              </w:rPr>
              <w:t>27.07</w:t>
            </w:r>
          </w:p>
        </w:tc>
        <w:tc>
          <w:tcPr>
            <w:tcW w:w="3827" w:type="dxa"/>
          </w:tcPr>
          <w:p w14:paraId="306B6D01" w14:textId="77777777" w:rsidR="00F273E4" w:rsidRPr="00F273E4" w:rsidRDefault="00F273E4" w:rsidP="00F273E4">
            <w:pPr>
              <w:tabs>
                <w:tab w:val="left" w:pos="1625"/>
                <w:tab w:val="left" w:pos="2933"/>
                <w:tab w:val="left" w:pos="3437"/>
                <w:tab w:val="left" w:pos="4041"/>
              </w:tabs>
              <w:spacing w:line="268" w:lineRule="exact"/>
              <w:rPr>
                <w:sz w:val="20"/>
                <w:szCs w:val="20"/>
                <w:lang w:val="en-US"/>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250D214D" w14:textId="77777777" w:rsidTr="000D6E0A">
        <w:trPr>
          <w:trHeight w:val="593"/>
        </w:trPr>
        <w:tc>
          <w:tcPr>
            <w:tcW w:w="4253" w:type="dxa"/>
          </w:tcPr>
          <w:p w14:paraId="0251C091" w14:textId="77777777" w:rsidR="00F273E4" w:rsidRPr="00F273E4" w:rsidRDefault="00F273E4" w:rsidP="00F273E4">
            <w:pPr>
              <w:spacing w:line="268" w:lineRule="exact"/>
              <w:rPr>
                <w:sz w:val="20"/>
                <w:szCs w:val="20"/>
              </w:rPr>
            </w:pPr>
            <w:r w:rsidRPr="00F273E4">
              <w:rPr>
                <w:sz w:val="20"/>
                <w:szCs w:val="20"/>
              </w:rPr>
              <w:t>День Государственного флага Российской Федерации</w:t>
            </w:r>
          </w:p>
        </w:tc>
        <w:tc>
          <w:tcPr>
            <w:tcW w:w="1104" w:type="dxa"/>
          </w:tcPr>
          <w:p w14:paraId="15553F63"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026D821A" w14:textId="77777777" w:rsidR="00F273E4" w:rsidRPr="00F273E4" w:rsidRDefault="00F273E4" w:rsidP="00F273E4">
            <w:pPr>
              <w:spacing w:line="268" w:lineRule="exact"/>
              <w:ind w:right="71"/>
              <w:jc w:val="center"/>
              <w:rPr>
                <w:sz w:val="20"/>
                <w:szCs w:val="20"/>
              </w:rPr>
            </w:pPr>
            <w:r w:rsidRPr="00F273E4">
              <w:rPr>
                <w:sz w:val="20"/>
                <w:szCs w:val="20"/>
              </w:rPr>
              <w:t>22.08</w:t>
            </w:r>
          </w:p>
        </w:tc>
        <w:tc>
          <w:tcPr>
            <w:tcW w:w="3827" w:type="dxa"/>
          </w:tcPr>
          <w:p w14:paraId="3E24CE5A"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6C5ABE05" w14:textId="77777777" w:rsidTr="000D6E0A">
        <w:trPr>
          <w:trHeight w:val="593"/>
        </w:trPr>
        <w:tc>
          <w:tcPr>
            <w:tcW w:w="4253" w:type="dxa"/>
          </w:tcPr>
          <w:p w14:paraId="03C33FD9" w14:textId="77777777" w:rsidR="00F273E4" w:rsidRPr="00F273E4" w:rsidRDefault="00F273E4" w:rsidP="00F273E4">
            <w:pPr>
              <w:spacing w:line="268" w:lineRule="exact"/>
              <w:rPr>
                <w:sz w:val="20"/>
                <w:szCs w:val="20"/>
              </w:rPr>
            </w:pPr>
            <w:r w:rsidRPr="00F273E4">
              <w:rPr>
                <w:sz w:val="20"/>
                <w:szCs w:val="20"/>
              </w:rPr>
              <w:t>День воинской славы России</w:t>
            </w:r>
          </w:p>
        </w:tc>
        <w:tc>
          <w:tcPr>
            <w:tcW w:w="1104" w:type="dxa"/>
          </w:tcPr>
          <w:p w14:paraId="74751623" w14:textId="77777777" w:rsidR="00F273E4" w:rsidRPr="00F273E4" w:rsidRDefault="00F273E4" w:rsidP="00F273E4">
            <w:pPr>
              <w:spacing w:line="268" w:lineRule="exact"/>
              <w:ind w:right="122"/>
              <w:jc w:val="center"/>
              <w:rPr>
                <w:sz w:val="20"/>
                <w:szCs w:val="20"/>
              </w:rPr>
            </w:pPr>
            <w:r w:rsidRPr="00F273E4">
              <w:rPr>
                <w:sz w:val="20"/>
                <w:szCs w:val="20"/>
              </w:rPr>
              <w:t>1-9</w:t>
            </w:r>
          </w:p>
        </w:tc>
        <w:tc>
          <w:tcPr>
            <w:tcW w:w="1731" w:type="dxa"/>
          </w:tcPr>
          <w:p w14:paraId="4ADF204B" w14:textId="77777777" w:rsidR="00F273E4" w:rsidRPr="00F273E4" w:rsidRDefault="00F273E4" w:rsidP="00F273E4">
            <w:pPr>
              <w:spacing w:line="268" w:lineRule="exact"/>
              <w:ind w:right="71"/>
              <w:jc w:val="center"/>
              <w:rPr>
                <w:sz w:val="20"/>
                <w:szCs w:val="20"/>
              </w:rPr>
            </w:pPr>
            <w:r w:rsidRPr="00F273E4">
              <w:rPr>
                <w:sz w:val="20"/>
                <w:szCs w:val="20"/>
              </w:rPr>
              <w:t>25.08</w:t>
            </w:r>
          </w:p>
        </w:tc>
        <w:tc>
          <w:tcPr>
            <w:tcW w:w="3827" w:type="dxa"/>
          </w:tcPr>
          <w:p w14:paraId="6CE6C685" w14:textId="77777777" w:rsidR="00F273E4" w:rsidRPr="00F273E4" w:rsidRDefault="00F273E4" w:rsidP="00F273E4">
            <w:pPr>
              <w:tabs>
                <w:tab w:val="left" w:pos="1625"/>
                <w:tab w:val="left" w:pos="2933"/>
                <w:tab w:val="left" w:pos="3437"/>
                <w:tab w:val="left" w:pos="4041"/>
              </w:tabs>
              <w:spacing w:line="268" w:lineRule="exact"/>
              <w:rPr>
                <w:sz w:val="20"/>
                <w:szCs w:val="20"/>
              </w:rPr>
            </w:pPr>
            <w:r w:rsidRPr="00F273E4">
              <w:rPr>
                <w:sz w:val="20"/>
                <w:szCs w:val="20"/>
              </w:rPr>
              <w:t xml:space="preserve">кл. </w:t>
            </w:r>
            <w:r w:rsidRPr="00F273E4">
              <w:rPr>
                <w:spacing w:val="-1"/>
                <w:sz w:val="20"/>
                <w:szCs w:val="20"/>
                <w:lang w:val="en-US"/>
              </w:rPr>
              <w:t>руководители,</w:t>
            </w:r>
            <w:r w:rsidRPr="00F273E4">
              <w:rPr>
                <w:spacing w:val="-7"/>
                <w:sz w:val="20"/>
                <w:szCs w:val="20"/>
                <w:lang w:val="en-US"/>
              </w:rPr>
              <w:t xml:space="preserve"> </w:t>
            </w:r>
            <w:r w:rsidRPr="00F273E4">
              <w:rPr>
                <w:spacing w:val="-1"/>
                <w:sz w:val="20"/>
                <w:szCs w:val="20"/>
                <w:lang w:val="en-US"/>
              </w:rPr>
              <w:t>педагог-организатор</w:t>
            </w:r>
          </w:p>
        </w:tc>
      </w:tr>
      <w:tr w:rsidR="00F273E4" w:rsidRPr="00F273E4" w14:paraId="4C4288E0" w14:textId="77777777" w:rsidTr="000D6E0A">
        <w:trPr>
          <w:trHeight w:val="273"/>
        </w:trPr>
        <w:tc>
          <w:tcPr>
            <w:tcW w:w="10915" w:type="dxa"/>
            <w:gridSpan w:val="4"/>
          </w:tcPr>
          <w:p w14:paraId="7038C09F" w14:textId="77777777" w:rsidR="00F273E4" w:rsidRPr="00F273E4" w:rsidRDefault="00F273E4" w:rsidP="00F273E4">
            <w:pPr>
              <w:spacing w:line="253" w:lineRule="exact"/>
              <w:ind w:right="2907"/>
              <w:jc w:val="center"/>
              <w:rPr>
                <w:b/>
                <w:sz w:val="20"/>
                <w:szCs w:val="20"/>
                <w:lang w:val="en-US"/>
              </w:rPr>
            </w:pPr>
            <w:r w:rsidRPr="00F273E4">
              <w:rPr>
                <w:b/>
                <w:sz w:val="20"/>
                <w:szCs w:val="20"/>
                <w:lang w:val="en-US"/>
              </w:rPr>
              <w:t>Модуль</w:t>
            </w:r>
            <w:r w:rsidRPr="00F273E4">
              <w:rPr>
                <w:b/>
                <w:spacing w:val="-11"/>
                <w:sz w:val="20"/>
                <w:szCs w:val="20"/>
                <w:lang w:val="en-US"/>
              </w:rPr>
              <w:t xml:space="preserve"> </w:t>
            </w:r>
            <w:r w:rsidRPr="00F273E4">
              <w:rPr>
                <w:b/>
                <w:sz w:val="20"/>
                <w:szCs w:val="20"/>
                <w:lang w:val="en-US"/>
              </w:rPr>
              <w:t>«Внешкольные</w:t>
            </w:r>
            <w:r w:rsidRPr="00F273E4">
              <w:rPr>
                <w:b/>
                <w:spacing w:val="-9"/>
                <w:sz w:val="20"/>
                <w:szCs w:val="20"/>
                <w:lang w:val="en-US"/>
              </w:rPr>
              <w:t xml:space="preserve"> </w:t>
            </w:r>
            <w:r w:rsidRPr="00F273E4">
              <w:rPr>
                <w:b/>
                <w:sz w:val="20"/>
                <w:szCs w:val="20"/>
                <w:lang w:val="en-US"/>
              </w:rPr>
              <w:t>дела»</w:t>
            </w:r>
          </w:p>
        </w:tc>
      </w:tr>
      <w:tr w:rsidR="00F273E4" w:rsidRPr="00F273E4" w14:paraId="0A46577E" w14:textId="77777777" w:rsidTr="000D6E0A">
        <w:trPr>
          <w:trHeight w:val="830"/>
        </w:trPr>
        <w:tc>
          <w:tcPr>
            <w:tcW w:w="4253" w:type="dxa"/>
          </w:tcPr>
          <w:p w14:paraId="2F89CF9E" w14:textId="77777777" w:rsidR="00F273E4" w:rsidRPr="00F273E4" w:rsidRDefault="00F273E4" w:rsidP="00F273E4">
            <w:pPr>
              <w:spacing w:line="268" w:lineRule="exact"/>
              <w:rPr>
                <w:sz w:val="20"/>
                <w:szCs w:val="20"/>
              </w:rPr>
            </w:pPr>
            <w:r w:rsidRPr="00F273E4">
              <w:rPr>
                <w:sz w:val="20"/>
                <w:szCs w:val="20"/>
              </w:rPr>
              <w:t>Внешкольные</w:t>
            </w:r>
            <w:r w:rsidRPr="00F273E4">
              <w:rPr>
                <w:spacing w:val="10"/>
                <w:sz w:val="20"/>
                <w:szCs w:val="20"/>
              </w:rPr>
              <w:t xml:space="preserve"> </w:t>
            </w:r>
            <w:r w:rsidRPr="00F273E4">
              <w:rPr>
                <w:sz w:val="20"/>
                <w:szCs w:val="20"/>
              </w:rPr>
              <w:t>мероприятия,</w:t>
            </w:r>
            <w:r w:rsidRPr="00F273E4">
              <w:rPr>
                <w:spacing w:val="71"/>
                <w:sz w:val="20"/>
                <w:szCs w:val="20"/>
              </w:rPr>
              <w:t xml:space="preserve"> </w:t>
            </w:r>
            <w:r w:rsidRPr="00F273E4">
              <w:rPr>
                <w:sz w:val="20"/>
                <w:szCs w:val="20"/>
              </w:rPr>
              <w:t>в</w:t>
            </w:r>
            <w:r w:rsidRPr="00F273E4">
              <w:rPr>
                <w:spacing w:val="71"/>
                <w:sz w:val="20"/>
                <w:szCs w:val="20"/>
              </w:rPr>
              <w:t xml:space="preserve"> </w:t>
            </w:r>
            <w:r w:rsidRPr="00F273E4">
              <w:rPr>
                <w:sz w:val="20"/>
                <w:szCs w:val="20"/>
              </w:rPr>
              <w:t>том</w:t>
            </w:r>
            <w:r w:rsidRPr="00F273E4">
              <w:rPr>
                <w:spacing w:val="71"/>
                <w:sz w:val="20"/>
                <w:szCs w:val="20"/>
              </w:rPr>
              <w:t xml:space="preserve"> </w:t>
            </w:r>
            <w:r w:rsidRPr="00F273E4">
              <w:rPr>
                <w:sz w:val="20"/>
                <w:szCs w:val="20"/>
              </w:rPr>
              <w:t>числе</w:t>
            </w:r>
            <w:r w:rsidRPr="00F273E4">
              <w:rPr>
                <w:spacing w:val="64"/>
                <w:sz w:val="20"/>
                <w:szCs w:val="20"/>
              </w:rPr>
              <w:t xml:space="preserve"> </w:t>
            </w:r>
            <w:r w:rsidRPr="00F273E4">
              <w:rPr>
                <w:sz w:val="20"/>
                <w:szCs w:val="20"/>
              </w:rPr>
              <w:t>организуемые</w:t>
            </w:r>
          </w:p>
          <w:p w14:paraId="54EEBCDC" w14:textId="77777777" w:rsidR="00F273E4" w:rsidRPr="00F273E4" w:rsidRDefault="00F273E4" w:rsidP="00F273E4">
            <w:pPr>
              <w:tabs>
                <w:tab w:val="left" w:pos="1923"/>
                <w:tab w:val="left" w:pos="2782"/>
                <w:tab w:val="left" w:pos="4916"/>
              </w:tabs>
              <w:spacing w:line="274" w:lineRule="exact"/>
              <w:ind w:right="105"/>
              <w:rPr>
                <w:sz w:val="20"/>
                <w:szCs w:val="20"/>
              </w:rPr>
            </w:pPr>
            <w:r w:rsidRPr="00F273E4">
              <w:rPr>
                <w:sz w:val="20"/>
                <w:szCs w:val="20"/>
              </w:rPr>
              <w:t>совместно</w:t>
            </w:r>
            <w:r w:rsidRPr="00F273E4">
              <w:rPr>
                <w:sz w:val="20"/>
                <w:szCs w:val="20"/>
              </w:rPr>
              <w:tab/>
              <w:t>с</w:t>
            </w:r>
            <w:r w:rsidRPr="00F273E4">
              <w:rPr>
                <w:sz w:val="20"/>
                <w:szCs w:val="20"/>
              </w:rPr>
              <w:tab/>
              <w:t>социальными</w:t>
            </w:r>
            <w:r w:rsidRPr="00F273E4">
              <w:rPr>
                <w:sz w:val="20"/>
                <w:szCs w:val="20"/>
              </w:rPr>
              <w:tab/>
            </w:r>
            <w:r w:rsidRPr="00F273E4">
              <w:rPr>
                <w:spacing w:val="-1"/>
                <w:sz w:val="20"/>
                <w:szCs w:val="20"/>
              </w:rPr>
              <w:t>партнёрами</w:t>
            </w:r>
            <w:r w:rsidRPr="00F273E4">
              <w:rPr>
                <w:spacing w:val="-57"/>
                <w:sz w:val="20"/>
                <w:szCs w:val="20"/>
              </w:rPr>
              <w:t xml:space="preserve"> </w:t>
            </w:r>
            <w:r w:rsidRPr="00F273E4">
              <w:rPr>
                <w:sz w:val="20"/>
                <w:szCs w:val="20"/>
              </w:rPr>
              <w:t>общеобразовательной</w:t>
            </w:r>
            <w:r w:rsidRPr="00F273E4">
              <w:rPr>
                <w:spacing w:val="-3"/>
                <w:sz w:val="20"/>
                <w:szCs w:val="20"/>
              </w:rPr>
              <w:t xml:space="preserve"> </w:t>
            </w:r>
            <w:r w:rsidRPr="00F273E4">
              <w:rPr>
                <w:sz w:val="20"/>
                <w:szCs w:val="20"/>
              </w:rPr>
              <w:t>организации</w:t>
            </w:r>
          </w:p>
        </w:tc>
        <w:tc>
          <w:tcPr>
            <w:tcW w:w="1104" w:type="dxa"/>
          </w:tcPr>
          <w:p w14:paraId="65D0234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CE749F0"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500C7DE3" w14:textId="77777777" w:rsidR="00F273E4" w:rsidRPr="00F273E4" w:rsidRDefault="00F273E4" w:rsidP="00F273E4">
            <w:pPr>
              <w:spacing w:line="268" w:lineRule="exact"/>
              <w:rPr>
                <w:sz w:val="20"/>
                <w:szCs w:val="20"/>
                <w:lang w:val="en-US"/>
              </w:rPr>
            </w:pPr>
            <w:r w:rsidRPr="00F273E4">
              <w:rPr>
                <w:sz w:val="20"/>
                <w:szCs w:val="20"/>
                <w:lang w:val="en-US"/>
              </w:rPr>
              <w:t>классные</w:t>
            </w:r>
            <w:r w:rsidRPr="00F273E4">
              <w:rPr>
                <w:spacing w:val="-10"/>
                <w:sz w:val="20"/>
                <w:szCs w:val="20"/>
                <w:lang w:val="en-US"/>
              </w:rPr>
              <w:t xml:space="preserve"> </w:t>
            </w:r>
            <w:r w:rsidRPr="00F273E4">
              <w:rPr>
                <w:sz w:val="20"/>
                <w:szCs w:val="20"/>
                <w:lang w:val="en-US"/>
              </w:rPr>
              <w:t>руководители,</w:t>
            </w:r>
            <w:r w:rsidRPr="00F273E4">
              <w:rPr>
                <w:spacing w:val="-8"/>
                <w:sz w:val="20"/>
                <w:szCs w:val="20"/>
                <w:lang w:val="en-US"/>
              </w:rPr>
              <w:t xml:space="preserve"> </w:t>
            </w:r>
            <w:r w:rsidRPr="00F273E4">
              <w:rPr>
                <w:sz w:val="20"/>
                <w:szCs w:val="20"/>
                <w:lang w:val="en-US"/>
              </w:rPr>
              <w:t>социальные</w:t>
            </w:r>
            <w:r w:rsidRPr="00F273E4">
              <w:rPr>
                <w:spacing w:val="-10"/>
                <w:sz w:val="20"/>
                <w:szCs w:val="20"/>
                <w:lang w:val="en-US"/>
              </w:rPr>
              <w:t xml:space="preserve"> </w:t>
            </w:r>
            <w:r w:rsidRPr="00F273E4">
              <w:rPr>
                <w:sz w:val="20"/>
                <w:szCs w:val="20"/>
                <w:lang w:val="en-US"/>
              </w:rPr>
              <w:t>партнеры</w:t>
            </w:r>
          </w:p>
        </w:tc>
      </w:tr>
      <w:tr w:rsidR="00F273E4" w:rsidRPr="00F273E4" w14:paraId="53A78039" w14:textId="77777777" w:rsidTr="000D6E0A">
        <w:trPr>
          <w:trHeight w:val="830"/>
        </w:trPr>
        <w:tc>
          <w:tcPr>
            <w:tcW w:w="4253" w:type="dxa"/>
          </w:tcPr>
          <w:p w14:paraId="47973113" w14:textId="77777777" w:rsidR="00F273E4" w:rsidRPr="00F273E4" w:rsidRDefault="00F273E4" w:rsidP="00F273E4">
            <w:pPr>
              <w:spacing w:line="242" w:lineRule="auto"/>
              <w:ind w:right="93"/>
              <w:rPr>
                <w:sz w:val="20"/>
                <w:szCs w:val="20"/>
              </w:rPr>
            </w:pPr>
            <w:r w:rsidRPr="00F273E4">
              <w:rPr>
                <w:sz w:val="20"/>
                <w:szCs w:val="20"/>
              </w:rPr>
              <w:t>Внешкольные</w:t>
            </w:r>
            <w:r w:rsidRPr="00F273E4">
              <w:rPr>
                <w:spacing w:val="9"/>
                <w:sz w:val="20"/>
                <w:szCs w:val="20"/>
              </w:rPr>
              <w:t xml:space="preserve"> </w:t>
            </w:r>
            <w:r w:rsidRPr="00F273E4">
              <w:rPr>
                <w:sz w:val="20"/>
                <w:szCs w:val="20"/>
              </w:rPr>
              <w:t>тематические</w:t>
            </w:r>
            <w:r w:rsidRPr="00F273E4">
              <w:rPr>
                <w:spacing w:val="14"/>
                <w:sz w:val="20"/>
                <w:szCs w:val="20"/>
              </w:rPr>
              <w:t xml:space="preserve"> </w:t>
            </w:r>
            <w:r w:rsidRPr="00F273E4">
              <w:rPr>
                <w:sz w:val="20"/>
                <w:szCs w:val="20"/>
              </w:rPr>
              <w:t>мероприятия</w:t>
            </w:r>
            <w:r w:rsidRPr="00F273E4">
              <w:rPr>
                <w:spacing w:val="15"/>
                <w:sz w:val="20"/>
                <w:szCs w:val="20"/>
              </w:rPr>
              <w:t xml:space="preserve"> </w:t>
            </w:r>
            <w:r w:rsidRPr="00F273E4">
              <w:rPr>
                <w:sz w:val="20"/>
                <w:szCs w:val="20"/>
              </w:rPr>
              <w:t>воспитательной</w:t>
            </w:r>
            <w:r w:rsidRPr="00F273E4">
              <w:rPr>
                <w:spacing w:val="-57"/>
                <w:sz w:val="20"/>
                <w:szCs w:val="20"/>
              </w:rPr>
              <w:t xml:space="preserve"> </w:t>
            </w:r>
            <w:r w:rsidRPr="00F273E4">
              <w:rPr>
                <w:sz w:val="20"/>
                <w:szCs w:val="20"/>
              </w:rPr>
              <w:t>направленности</w:t>
            </w:r>
            <w:r w:rsidRPr="00F273E4">
              <w:rPr>
                <w:spacing w:val="-10"/>
                <w:sz w:val="20"/>
                <w:szCs w:val="20"/>
              </w:rPr>
              <w:t xml:space="preserve"> </w:t>
            </w:r>
            <w:r w:rsidRPr="00F273E4">
              <w:rPr>
                <w:sz w:val="20"/>
                <w:szCs w:val="20"/>
              </w:rPr>
              <w:t>по учебным</w:t>
            </w:r>
            <w:r w:rsidRPr="00F273E4">
              <w:rPr>
                <w:spacing w:val="-6"/>
                <w:sz w:val="20"/>
                <w:szCs w:val="20"/>
              </w:rPr>
              <w:t xml:space="preserve"> </w:t>
            </w:r>
            <w:r w:rsidRPr="00F273E4">
              <w:rPr>
                <w:sz w:val="20"/>
                <w:szCs w:val="20"/>
              </w:rPr>
              <w:t>предметам,</w:t>
            </w:r>
            <w:r w:rsidRPr="00F273E4">
              <w:rPr>
                <w:spacing w:val="-5"/>
                <w:sz w:val="20"/>
                <w:szCs w:val="20"/>
              </w:rPr>
              <w:t xml:space="preserve"> </w:t>
            </w:r>
            <w:r w:rsidRPr="00F273E4">
              <w:rPr>
                <w:sz w:val="20"/>
                <w:szCs w:val="20"/>
              </w:rPr>
              <w:t>курсам,</w:t>
            </w:r>
            <w:r w:rsidRPr="00F273E4">
              <w:rPr>
                <w:spacing w:val="-10"/>
                <w:sz w:val="20"/>
                <w:szCs w:val="20"/>
              </w:rPr>
              <w:t xml:space="preserve"> </w:t>
            </w:r>
            <w:r w:rsidRPr="00F273E4">
              <w:rPr>
                <w:sz w:val="20"/>
                <w:szCs w:val="20"/>
              </w:rPr>
              <w:t>модулям</w:t>
            </w:r>
          </w:p>
        </w:tc>
        <w:tc>
          <w:tcPr>
            <w:tcW w:w="1104" w:type="dxa"/>
          </w:tcPr>
          <w:p w14:paraId="0E427781"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6EF3BEC"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42DA9F15" w14:textId="77777777" w:rsidR="00F273E4" w:rsidRPr="00F273E4" w:rsidRDefault="00F273E4" w:rsidP="00F273E4">
            <w:pPr>
              <w:tabs>
                <w:tab w:val="left" w:pos="1798"/>
                <w:tab w:val="left" w:pos="4001"/>
              </w:tabs>
              <w:spacing w:line="268" w:lineRule="exact"/>
              <w:rPr>
                <w:sz w:val="20"/>
                <w:szCs w:val="20"/>
              </w:rPr>
            </w:pPr>
            <w:r w:rsidRPr="00F273E4">
              <w:rPr>
                <w:sz w:val="20"/>
                <w:szCs w:val="20"/>
              </w:rPr>
              <w:t>классные</w:t>
            </w:r>
            <w:r w:rsidRPr="00F273E4">
              <w:rPr>
                <w:sz w:val="20"/>
                <w:szCs w:val="20"/>
              </w:rPr>
              <w:tab/>
              <w:t>руководители,</w:t>
            </w:r>
            <w:r w:rsidRPr="00F273E4">
              <w:rPr>
                <w:sz w:val="20"/>
                <w:szCs w:val="20"/>
              </w:rPr>
              <w:tab/>
              <w:t>учителя-</w:t>
            </w:r>
          </w:p>
          <w:p w14:paraId="5815B401" w14:textId="77777777" w:rsidR="00F273E4" w:rsidRPr="00F273E4" w:rsidRDefault="00F273E4" w:rsidP="00F273E4">
            <w:pPr>
              <w:spacing w:line="274" w:lineRule="exact"/>
              <w:rPr>
                <w:sz w:val="20"/>
                <w:szCs w:val="20"/>
              </w:rPr>
            </w:pPr>
            <w:r w:rsidRPr="00F273E4">
              <w:rPr>
                <w:sz w:val="20"/>
                <w:szCs w:val="20"/>
              </w:rPr>
              <w:t>предметники.</w:t>
            </w:r>
          </w:p>
        </w:tc>
      </w:tr>
      <w:tr w:rsidR="00F273E4" w:rsidRPr="00F273E4" w14:paraId="7C1C730E" w14:textId="77777777" w:rsidTr="000D6E0A">
        <w:trPr>
          <w:trHeight w:val="552"/>
        </w:trPr>
        <w:tc>
          <w:tcPr>
            <w:tcW w:w="4253" w:type="dxa"/>
          </w:tcPr>
          <w:p w14:paraId="5BEF0031" w14:textId="77777777" w:rsidR="00F273E4" w:rsidRPr="00F273E4" w:rsidRDefault="00F273E4" w:rsidP="00F273E4">
            <w:pPr>
              <w:spacing w:line="267" w:lineRule="exact"/>
              <w:rPr>
                <w:sz w:val="20"/>
                <w:szCs w:val="20"/>
              </w:rPr>
            </w:pPr>
            <w:r w:rsidRPr="00F273E4">
              <w:rPr>
                <w:sz w:val="20"/>
                <w:szCs w:val="20"/>
              </w:rPr>
              <w:t>Экскурсии,</w:t>
            </w:r>
            <w:r w:rsidRPr="00F273E4">
              <w:rPr>
                <w:spacing w:val="42"/>
                <w:sz w:val="20"/>
                <w:szCs w:val="20"/>
              </w:rPr>
              <w:t xml:space="preserve"> </w:t>
            </w:r>
            <w:r w:rsidRPr="00F273E4">
              <w:rPr>
                <w:sz w:val="20"/>
                <w:szCs w:val="20"/>
              </w:rPr>
              <w:t>походы</w:t>
            </w:r>
            <w:r w:rsidRPr="00F273E4">
              <w:rPr>
                <w:spacing w:val="42"/>
                <w:sz w:val="20"/>
                <w:szCs w:val="20"/>
              </w:rPr>
              <w:t xml:space="preserve"> </w:t>
            </w:r>
            <w:r w:rsidRPr="00F273E4">
              <w:rPr>
                <w:sz w:val="20"/>
                <w:szCs w:val="20"/>
              </w:rPr>
              <w:t>выходного</w:t>
            </w:r>
            <w:r w:rsidRPr="00F273E4">
              <w:rPr>
                <w:spacing w:val="45"/>
                <w:sz w:val="20"/>
                <w:szCs w:val="20"/>
              </w:rPr>
              <w:t xml:space="preserve"> </w:t>
            </w:r>
            <w:r w:rsidRPr="00F273E4">
              <w:rPr>
                <w:sz w:val="20"/>
                <w:szCs w:val="20"/>
              </w:rPr>
              <w:t>дня</w:t>
            </w:r>
            <w:r w:rsidRPr="00F273E4">
              <w:rPr>
                <w:spacing w:val="40"/>
                <w:sz w:val="20"/>
                <w:szCs w:val="20"/>
              </w:rPr>
              <w:t xml:space="preserve"> </w:t>
            </w:r>
            <w:r w:rsidRPr="00F273E4">
              <w:rPr>
                <w:sz w:val="20"/>
                <w:szCs w:val="20"/>
              </w:rPr>
              <w:t>(в</w:t>
            </w:r>
            <w:r w:rsidRPr="00F273E4">
              <w:rPr>
                <w:spacing w:val="37"/>
                <w:sz w:val="20"/>
                <w:szCs w:val="20"/>
              </w:rPr>
              <w:t xml:space="preserve"> </w:t>
            </w:r>
            <w:r w:rsidRPr="00F273E4">
              <w:rPr>
                <w:sz w:val="20"/>
                <w:szCs w:val="20"/>
              </w:rPr>
              <w:t>музей,</w:t>
            </w:r>
            <w:r w:rsidRPr="00F273E4">
              <w:rPr>
                <w:spacing w:val="46"/>
                <w:sz w:val="20"/>
                <w:szCs w:val="20"/>
              </w:rPr>
              <w:t xml:space="preserve"> </w:t>
            </w:r>
            <w:r w:rsidRPr="00F273E4">
              <w:rPr>
                <w:sz w:val="20"/>
                <w:szCs w:val="20"/>
              </w:rPr>
              <w:t>картинную</w:t>
            </w:r>
          </w:p>
          <w:p w14:paraId="7AE750CF" w14:textId="77777777" w:rsidR="00F273E4" w:rsidRPr="00F273E4" w:rsidRDefault="00F273E4" w:rsidP="00F273E4">
            <w:pPr>
              <w:spacing w:line="265" w:lineRule="exact"/>
              <w:rPr>
                <w:sz w:val="20"/>
                <w:szCs w:val="20"/>
              </w:rPr>
            </w:pPr>
            <w:r w:rsidRPr="00F273E4">
              <w:rPr>
                <w:sz w:val="20"/>
                <w:szCs w:val="20"/>
              </w:rPr>
              <w:t>галерею, технопарк, на</w:t>
            </w:r>
            <w:r w:rsidRPr="00F273E4">
              <w:rPr>
                <w:spacing w:val="-7"/>
                <w:sz w:val="20"/>
                <w:szCs w:val="20"/>
              </w:rPr>
              <w:t xml:space="preserve"> </w:t>
            </w:r>
            <w:r w:rsidRPr="00F273E4">
              <w:rPr>
                <w:sz w:val="20"/>
                <w:szCs w:val="20"/>
              </w:rPr>
              <w:t>предприятие</w:t>
            </w:r>
            <w:r w:rsidRPr="00F273E4">
              <w:rPr>
                <w:spacing w:val="-3"/>
                <w:sz w:val="20"/>
                <w:szCs w:val="20"/>
              </w:rPr>
              <w:t xml:space="preserve"> </w:t>
            </w:r>
            <w:r w:rsidRPr="00F273E4">
              <w:rPr>
                <w:sz w:val="20"/>
                <w:szCs w:val="20"/>
              </w:rPr>
              <w:t>и</w:t>
            </w:r>
            <w:r w:rsidRPr="00F273E4">
              <w:rPr>
                <w:spacing w:val="-5"/>
                <w:sz w:val="20"/>
                <w:szCs w:val="20"/>
              </w:rPr>
              <w:t xml:space="preserve"> </w:t>
            </w:r>
            <w:r w:rsidRPr="00F273E4">
              <w:rPr>
                <w:sz w:val="20"/>
                <w:szCs w:val="20"/>
              </w:rPr>
              <w:t>др.)</w:t>
            </w:r>
          </w:p>
        </w:tc>
        <w:tc>
          <w:tcPr>
            <w:tcW w:w="1104" w:type="dxa"/>
          </w:tcPr>
          <w:p w14:paraId="1713FC74"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4C8AD4D"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51AD67E5" w14:textId="77777777" w:rsidR="00F273E4" w:rsidRPr="00F273E4" w:rsidRDefault="00F273E4" w:rsidP="00F273E4">
            <w:pPr>
              <w:tabs>
                <w:tab w:val="left" w:pos="1544"/>
                <w:tab w:val="left" w:pos="3487"/>
              </w:tabs>
              <w:spacing w:line="267" w:lineRule="exact"/>
              <w:rPr>
                <w:sz w:val="20"/>
                <w:szCs w:val="20"/>
                <w:lang w:val="en-US"/>
              </w:rPr>
            </w:pPr>
            <w:r w:rsidRPr="00F273E4">
              <w:rPr>
                <w:sz w:val="20"/>
                <w:szCs w:val="20"/>
                <w:lang w:val="en-US"/>
              </w:rPr>
              <w:t>классные</w:t>
            </w:r>
            <w:r w:rsidRPr="00F273E4">
              <w:rPr>
                <w:sz w:val="20"/>
                <w:szCs w:val="20"/>
                <w:lang w:val="en-US"/>
              </w:rPr>
              <w:tab/>
              <w:t>руководители,</w:t>
            </w:r>
            <w:r w:rsidRPr="00F273E4">
              <w:rPr>
                <w:sz w:val="20"/>
                <w:szCs w:val="20"/>
                <w:lang w:val="en-US"/>
              </w:rPr>
              <w:tab/>
              <w:t>родительский</w:t>
            </w:r>
          </w:p>
          <w:p w14:paraId="04779F07" w14:textId="77777777" w:rsidR="00F273E4" w:rsidRPr="00F273E4" w:rsidRDefault="00F273E4" w:rsidP="00F273E4">
            <w:pPr>
              <w:spacing w:line="265" w:lineRule="exact"/>
              <w:rPr>
                <w:sz w:val="20"/>
                <w:szCs w:val="20"/>
                <w:lang w:val="en-US"/>
              </w:rPr>
            </w:pPr>
            <w:r w:rsidRPr="00F273E4">
              <w:rPr>
                <w:sz w:val="20"/>
                <w:szCs w:val="20"/>
                <w:lang w:val="en-US"/>
              </w:rPr>
              <w:t>комитет.</w:t>
            </w:r>
          </w:p>
        </w:tc>
      </w:tr>
      <w:tr w:rsidR="00F273E4" w:rsidRPr="00F273E4" w14:paraId="4C9591C4" w14:textId="77777777" w:rsidTr="000D6E0A">
        <w:trPr>
          <w:trHeight w:val="273"/>
        </w:trPr>
        <w:tc>
          <w:tcPr>
            <w:tcW w:w="4253" w:type="dxa"/>
          </w:tcPr>
          <w:p w14:paraId="6A76E408" w14:textId="77777777" w:rsidR="00F273E4" w:rsidRPr="00F273E4" w:rsidRDefault="00F273E4" w:rsidP="00F273E4">
            <w:pPr>
              <w:spacing w:line="253" w:lineRule="exact"/>
              <w:rPr>
                <w:sz w:val="20"/>
                <w:szCs w:val="20"/>
                <w:lang w:val="en-US"/>
              </w:rPr>
            </w:pPr>
            <w:r w:rsidRPr="00F273E4">
              <w:rPr>
                <w:sz w:val="20"/>
                <w:szCs w:val="20"/>
                <w:lang w:val="en-US"/>
              </w:rPr>
              <w:t>Коллективно-творческие</w:t>
            </w:r>
            <w:r w:rsidRPr="00F273E4">
              <w:rPr>
                <w:spacing w:val="-14"/>
                <w:sz w:val="20"/>
                <w:szCs w:val="20"/>
                <w:lang w:val="en-US"/>
              </w:rPr>
              <w:t xml:space="preserve"> </w:t>
            </w:r>
            <w:r w:rsidRPr="00F273E4">
              <w:rPr>
                <w:sz w:val="20"/>
                <w:szCs w:val="20"/>
                <w:lang w:val="en-US"/>
              </w:rPr>
              <w:t>дела</w:t>
            </w:r>
          </w:p>
        </w:tc>
        <w:tc>
          <w:tcPr>
            <w:tcW w:w="1104" w:type="dxa"/>
          </w:tcPr>
          <w:p w14:paraId="6E170229" w14:textId="77777777" w:rsidR="00F273E4" w:rsidRPr="00F273E4" w:rsidRDefault="00F273E4" w:rsidP="00F273E4">
            <w:pPr>
              <w:spacing w:line="25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3BAD762" w14:textId="77777777" w:rsidR="00F273E4" w:rsidRPr="00F273E4" w:rsidRDefault="00F273E4" w:rsidP="00F273E4">
            <w:pPr>
              <w:spacing w:line="253"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31E58113" w14:textId="77777777" w:rsidR="00F273E4" w:rsidRPr="00F273E4" w:rsidRDefault="00F273E4" w:rsidP="00F273E4">
            <w:pPr>
              <w:spacing w:line="253"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7890DA19" w14:textId="77777777" w:rsidTr="000D6E0A">
        <w:trPr>
          <w:trHeight w:val="277"/>
        </w:trPr>
        <w:tc>
          <w:tcPr>
            <w:tcW w:w="10915" w:type="dxa"/>
            <w:gridSpan w:val="4"/>
          </w:tcPr>
          <w:p w14:paraId="2105DA35" w14:textId="77777777" w:rsidR="00F273E4" w:rsidRPr="00F273E4" w:rsidRDefault="00F273E4" w:rsidP="00F273E4">
            <w:pPr>
              <w:spacing w:line="258" w:lineRule="exact"/>
              <w:ind w:right="2907"/>
              <w:jc w:val="center"/>
              <w:rPr>
                <w:b/>
                <w:sz w:val="20"/>
                <w:szCs w:val="20"/>
              </w:rPr>
            </w:pPr>
            <w:r w:rsidRPr="00F273E4">
              <w:rPr>
                <w:b/>
                <w:sz w:val="20"/>
                <w:szCs w:val="20"/>
              </w:rPr>
              <w:t>Модуль</w:t>
            </w:r>
            <w:r w:rsidRPr="00F273E4">
              <w:rPr>
                <w:b/>
                <w:spacing w:val="-11"/>
                <w:sz w:val="20"/>
                <w:szCs w:val="20"/>
              </w:rPr>
              <w:t xml:space="preserve"> </w:t>
            </w:r>
            <w:r w:rsidRPr="00F273E4">
              <w:rPr>
                <w:b/>
                <w:sz w:val="20"/>
                <w:szCs w:val="20"/>
              </w:rPr>
              <w:t>«Организация</w:t>
            </w:r>
            <w:r w:rsidRPr="00F273E4">
              <w:rPr>
                <w:b/>
                <w:spacing w:val="-12"/>
                <w:sz w:val="20"/>
                <w:szCs w:val="20"/>
              </w:rPr>
              <w:t xml:space="preserve"> </w:t>
            </w:r>
            <w:r w:rsidRPr="00F273E4">
              <w:rPr>
                <w:b/>
                <w:sz w:val="20"/>
                <w:szCs w:val="20"/>
              </w:rPr>
              <w:t>предметно-эстетической</w:t>
            </w:r>
            <w:r w:rsidRPr="00F273E4">
              <w:rPr>
                <w:b/>
                <w:spacing w:val="-8"/>
                <w:sz w:val="20"/>
                <w:szCs w:val="20"/>
              </w:rPr>
              <w:t xml:space="preserve"> </w:t>
            </w:r>
            <w:r w:rsidRPr="00F273E4">
              <w:rPr>
                <w:b/>
                <w:sz w:val="20"/>
                <w:szCs w:val="20"/>
              </w:rPr>
              <w:t>среды»</w:t>
            </w:r>
          </w:p>
        </w:tc>
      </w:tr>
      <w:tr w:rsidR="00F273E4" w:rsidRPr="00F273E4" w14:paraId="5CDD8ED3" w14:textId="77777777" w:rsidTr="000D6E0A">
        <w:trPr>
          <w:trHeight w:val="1104"/>
        </w:trPr>
        <w:tc>
          <w:tcPr>
            <w:tcW w:w="4253" w:type="dxa"/>
          </w:tcPr>
          <w:p w14:paraId="680BEFC9" w14:textId="77777777" w:rsidR="00F273E4" w:rsidRPr="00F273E4" w:rsidRDefault="00F273E4" w:rsidP="00F273E4">
            <w:pPr>
              <w:tabs>
                <w:tab w:val="left" w:pos="1242"/>
                <w:tab w:val="left" w:pos="1918"/>
                <w:tab w:val="left" w:pos="4781"/>
              </w:tabs>
              <w:spacing w:line="237" w:lineRule="auto"/>
              <w:ind w:right="94"/>
              <w:rPr>
                <w:sz w:val="20"/>
                <w:szCs w:val="20"/>
              </w:rPr>
            </w:pPr>
            <w:r w:rsidRPr="00F273E4">
              <w:rPr>
                <w:sz w:val="20"/>
                <w:szCs w:val="20"/>
              </w:rPr>
              <w:t>Оформление</w:t>
            </w:r>
            <w:r w:rsidRPr="00F273E4">
              <w:rPr>
                <w:spacing w:val="27"/>
                <w:sz w:val="20"/>
                <w:szCs w:val="20"/>
              </w:rPr>
              <w:t xml:space="preserve"> </w:t>
            </w:r>
            <w:r w:rsidRPr="00F273E4">
              <w:rPr>
                <w:sz w:val="20"/>
                <w:szCs w:val="20"/>
              </w:rPr>
              <w:t>внешнего</w:t>
            </w:r>
            <w:r w:rsidRPr="00F273E4">
              <w:rPr>
                <w:spacing w:val="32"/>
                <w:sz w:val="20"/>
                <w:szCs w:val="20"/>
              </w:rPr>
              <w:t xml:space="preserve"> </w:t>
            </w:r>
            <w:r w:rsidRPr="00F273E4">
              <w:rPr>
                <w:sz w:val="20"/>
                <w:szCs w:val="20"/>
              </w:rPr>
              <w:t>фасада</w:t>
            </w:r>
            <w:r w:rsidRPr="00F273E4">
              <w:rPr>
                <w:spacing w:val="32"/>
                <w:sz w:val="20"/>
                <w:szCs w:val="20"/>
              </w:rPr>
              <w:t xml:space="preserve"> </w:t>
            </w:r>
            <w:r w:rsidRPr="00F273E4">
              <w:rPr>
                <w:sz w:val="20"/>
                <w:szCs w:val="20"/>
              </w:rPr>
              <w:t>здания,</w:t>
            </w:r>
            <w:r w:rsidRPr="00F273E4">
              <w:rPr>
                <w:spacing w:val="35"/>
                <w:sz w:val="20"/>
                <w:szCs w:val="20"/>
              </w:rPr>
              <w:t xml:space="preserve"> </w:t>
            </w:r>
            <w:r w:rsidRPr="00F273E4">
              <w:rPr>
                <w:sz w:val="20"/>
                <w:szCs w:val="20"/>
              </w:rPr>
              <w:t>класса,</w:t>
            </w:r>
            <w:r w:rsidRPr="00F273E4">
              <w:rPr>
                <w:spacing w:val="45"/>
                <w:sz w:val="20"/>
                <w:szCs w:val="20"/>
              </w:rPr>
              <w:t xml:space="preserve"> </w:t>
            </w:r>
            <w:r w:rsidRPr="00F273E4">
              <w:rPr>
                <w:sz w:val="20"/>
                <w:szCs w:val="20"/>
              </w:rPr>
              <w:t>холла</w:t>
            </w:r>
            <w:r w:rsidRPr="00F273E4">
              <w:rPr>
                <w:spacing w:val="32"/>
                <w:sz w:val="20"/>
                <w:szCs w:val="20"/>
              </w:rPr>
              <w:t xml:space="preserve"> </w:t>
            </w:r>
            <w:r w:rsidRPr="00F273E4">
              <w:rPr>
                <w:sz w:val="20"/>
                <w:szCs w:val="20"/>
              </w:rPr>
              <w:t>при</w:t>
            </w:r>
            <w:r w:rsidRPr="00F273E4">
              <w:rPr>
                <w:spacing w:val="-57"/>
                <w:sz w:val="20"/>
                <w:szCs w:val="20"/>
              </w:rPr>
              <w:t xml:space="preserve"> </w:t>
            </w:r>
            <w:r w:rsidRPr="00F273E4">
              <w:rPr>
                <w:sz w:val="20"/>
                <w:szCs w:val="20"/>
              </w:rPr>
              <w:t>входе</w:t>
            </w:r>
            <w:r w:rsidRPr="00F273E4">
              <w:rPr>
                <w:sz w:val="20"/>
                <w:szCs w:val="20"/>
              </w:rPr>
              <w:tab/>
              <w:t>в</w:t>
            </w:r>
            <w:r w:rsidRPr="00F273E4">
              <w:rPr>
                <w:sz w:val="20"/>
                <w:szCs w:val="20"/>
              </w:rPr>
              <w:tab/>
              <w:t>общеобразовательную</w:t>
            </w:r>
            <w:r w:rsidRPr="00F273E4">
              <w:rPr>
                <w:sz w:val="20"/>
                <w:szCs w:val="20"/>
              </w:rPr>
              <w:tab/>
            </w:r>
            <w:r w:rsidRPr="00F273E4">
              <w:rPr>
                <w:spacing w:val="-1"/>
                <w:sz w:val="20"/>
                <w:szCs w:val="20"/>
              </w:rPr>
              <w:t>организацию</w:t>
            </w:r>
          </w:p>
          <w:p w14:paraId="2CFAD1DB" w14:textId="77777777" w:rsidR="00F273E4" w:rsidRPr="00F273E4" w:rsidRDefault="00F273E4" w:rsidP="00F273E4">
            <w:pPr>
              <w:tabs>
                <w:tab w:val="left" w:pos="1342"/>
                <w:tab w:val="left" w:pos="2057"/>
                <w:tab w:val="left" w:pos="2872"/>
                <w:tab w:val="left" w:pos="3505"/>
                <w:tab w:val="left" w:pos="4407"/>
                <w:tab w:val="left" w:pos="4925"/>
              </w:tabs>
              <w:spacing w:line="274" w:lineRule="exact"/>
              <w:ind w:right="103"/>
              <w:rPr>
                <w:sz w:val="20"/>
                <w:szCs w:val="20"/>
              </w:rPr>
            </w:pPr>
            <w:r w:rsidRPr="00F273E4">
              <w:rPr>
                <w:sz w:val="20"/>
                <w:szCs w:val="20"/>
              </w:rPr>
              <w:t>государственной</w:t>
            </w:r>
            <w:r w:rsidRPr="00F273E4">
              <w:rPr>
                <w:sz w:val="20"/>
                <w:szCs w:val="20"/>
              </w:rPr>
              <w:tab/>
              <w:t>символикой</w:t>
            </w:r>
            <w:r w:rsidRPr="00F273E4">
              <w:rPr>
                <w:sz w:val="20"/>
                <w:szCs w:val="20"/>
              </w:rPr>
              <w:tab/>
              <w:t>Российской</w:t>
            </w:r>
            <w:r w:rsidRPr="00F273E4">
              <w:rPr>
                <w:sz w:val="20"/>
                <w:szCs w:val="20"/>
              </w:rPr>
              <w:tab/>
            </w:r>
            <w:r w:rsidRPr="00F273E4">
              <w:rPr>
                <w:spacing w:val="-1"/>
                <w:sz w:val="20"/>
                <w:szCs w:val="20"/>
              </w:rPr>
              <w:t>Федерации,</w:t>
            </w:r>
            <w:r w:rsidRPr="00F273E4">
              <w:rPr>
                <w:spacing w:val="-57"/>
                <w:sz w:val="20"/>
                <w:szCs w:val="20"/>
              </w:rPr>
              <w:t xml:space="preserve"> </w:t>
            </w:r>
            <w:r w:rsidRPr="00F273E4">
              <w:rPr>
                <w:sz w:val="20"/>
                <w:szCs w:val="20"/>
              </w:rPr>
              <w:t>субъекта</w:t>
            </w:r>
            <w:r w:rsidRPr="00F273E4">
              <w:rPr>
                <w:sz w:val="20"/>
                <w:szCs w:val="20"/>
              </w:rPr>
              <w:tab/>
              <w:t>Российской</w:t>
            </w:r>
            <w:r w:rsidRPr="00F273E4">
              <w:rPr>
                <w:sz w:val="20"/>
                <w:szCs w:val="20"/>
              </w:rPr>
              <w:tab/>
              <w:t>Федерации,</w:t>
            </w:r>
            <w:r w:rsidRPr="00F273E4">
              <w:rPr>
                <w:sz w:val="20"/>
                <w:szCs w:val="20"/>
              </w:rPr>
              <w:tab/>
            </w:r>
            <w:r w:rsidRPr="00F273E4">
              <w:rPr>
                <w:spacing w:val="-1"/>
                <w:sz w:val="20"/>
                <w:szCs w:val="20"/>
              </w:rPr>
              <w:t>муниципального</w:t>
            </w:r>
          </w:p>
        </w:tc>
        <w:tc>
          <w:tcPr>
            <w:tcW w:w="1104" w:type="dxa"/>
          </w:tcPr>
          <w:p w14:paraId="2D517E40"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A651FDD"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август-сентябрь</w:t>
            </w:r>
          </w:p>
        </w:tc>
        <w:tc>
          <w:tcPr>
            <w:tcW w:w="3827" w:type="dxa"/>
          </w:tcPr>
          <w:p w14:paraId="0484271F" w14:textId="77777777" w:rsidR="00F273E4" w:rsidRPr="00F273E4" w:rsidRDefault="00F273E4" w:rsidP="00F273E4">
            <w:pPr>
              <w:spacing w:line="237" w:lineRule="auto"/>
              <w:ind w:right="88"/>
              <w:rPr>
                <w:sz w:val="20"/>
                <w:szCs w:val="20"/>
              </w:rPr>
            </w:pPr>
            <w:r w:rsidRPr="00F273E4">
              <w:rPr>
                <w:sz w:val="20"/>
                <w:szCs w:val="20"/>
              </w:rPr>
              <w:t>Директор школы, педагог-</w:t>
            </w:r>
            <w:r w:rsidRPr="00F273E4">
              <w:rPr>
                <w:spacing w:val="-57"/>
                <w:sz w:val="20"/>
                <w:szCs w:val="20"/>
              </w:rPr>
              <w:t xml:space="preserve"> </w:t>
            </w:r>
            <w:r w:rsidRPr="00F273E4">
              <w:rPr>
                <w:sz w:val="20"/>
                <w:szCs w:val="20"/>
              </w:rPr>
              <w:t>организатор,</w:t>
            </w:r>
            <w:r w:rsidRPr="00F273E4">
              <w:rPr>
                <w:spacing w:val="-4"/>
                <w:sz w:val="20"/>
                <w:szCs w:val="20"/>
              </w:rPr>
              <w:t xml:space="preserve"> </w:t>
            </w:r>
            <w:r w:rsidRPr="00F273E4">
              <w:rPr>
                <w:sz w:val="20"/>
                <w:szCs w:val="20"/>
              </w:rPr>
              <w:t>классные руководители</w:t>
            </w:r>
          </w:p>
        </w:tc>
      </w:tr>
    </w:tbl>
    <w:p w14:paraId="3ABD2831" w14:textId="77777777" w:rsidR="00F273E4" w:rsidRPr="00F273E4" w:rsidRDefault="00F273E4" w:rsidP="00F273E4">
      <w:pPr>
        <w:spacing w:line="237" w:lineRule="auto"/>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5C590745" w14:textId="77777777" w:rsidTr="000D6E0A">
        <w:trPr>
          <w:trHeight w:val="1382"/>
        </w:trPr>
        <w:tc>
          <w:tcPr>
            <w:tcW w:w="4253" w:type="dxa"/>
          </w:tcPr>
          <w:p w14:paraId="05BBBD17" w14:textId="77777777" w:rsidR="00F273E4" w:rsidRPr="00F273E4" w:rsidRDefault="00F273E4" w:rsidP="00F273E4">
            <w:pPr>
              <w:ind w:right="97"/>
              <w:jc w:val="both"/>
              <w:rPr>
                <w:sz w:val="20"/>
                <w:szCs w:val="20"/>
              </w:rPr>
            </w:pPr>
            <w:r w:rsidRPr="00F273E4">
              <w:rPr>
                <w:sz w:val="20"/>
                <w:szCs w:val="20"/>
              </w:rPr>
              <w:t>образования</w:t>
            </w:r>
            <w:r w:rsidRPr="00F273E4">
              <w:rPr>
                <w:spacing w:val="1"/>
                <w:sz w:val="20"/>
                <w:szCs w:val="20"/>
              </w:rPr>
              <w:t xml:space="preserve"> </w:t>
            </w:r>
            <w:r w:rsidRPr="00F273E4">
              <w:rPr>
                <w:sz w:val="20"/>
                <w:szCs w:val="20"/>
              </w:rPr>
              <w:t>(флаг,</w:t>
            </w:r>
            <w:r w:rsidRPr="00F273E4">
              <w:rPr>
                <w:spacing w:val="1"/>
                <w:sz w:val="20"/>
                <w:szCs w:val="20"/>
              </w:rPr>
              <w:t xml:space="preserve"> </w:t>
            </w:r>
            <w:r w:rsidRPr="00F273E4">
              <w:rPr>
                <w:sz w:val="20"/>
                <w:szCs w:val="20"/>
              </w:rPr>
              <w:t>герб)</w:t>
            </w:r>
            <w:r w:rsidRPr="00F273E4">
              <w:rPr>
                <w:spacing w:val="1"/>
                <w:sz w:val="20"/>
                <w:szCs w:val="20"/>
              </w:rPr>
              <w:t xml:space="preserve"> </w:t>
            </w:r>
            <w:r w:rsidRPr="00F273E4">
              <w:rPr>
                <w:sz w:val="20"/>
                <w:szCs w:val="20"/>
              </w:rPr>
              <w:t>-</w:t>
            </w:r>
            <w:r w:rsidRPr="00F273E4">
              <w:rPr>
                <w:spacing w:val="1"/>
                <w:sz w:val="20"/>
                <w:szCs w:val="20"/>
              </w:rPr>
              <w:t xml:space="preserve"> </w:t>
            </w:r>
            <w:r w:rsidRPr="00F273E4">
              <w:rPr>
                <w:sz w:val="20"/>
                <w:szCs w:val="20"/>
              </w:rPr>
              <w:t>изображениями</w:t>
            </w:r>
            <w:r w:rsidRPr="00F273E4">
              <w:rPr>
                <w:spacing w:val="1"/>
                <w:sz w:val="20"/>
                <w:szCs w:val="20"/>
              </w:rPr>
              <w:t xml:space="preserve"> </w:t>
            </w:r>
            <w:r w:rsidRPr="00F273E4">
              <w:rPr>
                <w:sz w:val="20"/>
                <w:szCs w:val="20"/>
              </w:rPr>
              <w:t>символики</w:t>
            </w:r>
            <w:r w:rsidRPr="00F273E4">
              <w:rPr>
                <w:spacing w:val="1"/>
                <w:sz w:val="20"/>
                <w:szCs w:val="20"/>
              </w:rPr>
              <w:t xml:space="preserve"> </w:t>
            </w:r>
            <w:r w:rsidRPr="00F273E4">
              <w:rPr>
                <w:sz w:val="20"/>
                <w:szCs w:val="20"/>
              </w:rPr>
              <w:t>Российского государства в разные периоды тысячелетней</w:t>
            </w:r>
            <w:r w:rsidRPr="00F273E4">
              <w:rPr>
                <w:spacing w:val="1"/>
                <w:sz w:val="20"/>
                <w:szCs w:val="20"/>
              </w:rPr>
              <w:t xml:space="preserve"> </w:t>
            </w:r>
            <w:r w:rsidRPr="00F273E4">
              <w:rPr>
                <w:sz w:val="20"/>
                <w:szCs w:val="20"/>
              </w:rPr>
              <w:t>истории,</w:t>
            </w:r>
            <w:r w:rsidRPr="00F273E4">
              <w:rPr>
                <w:spacing w:val="-2"/>
                <w:sz w:val="20"/>
                <w:szCs w:val="20"/>
              </w:rPr>
              <w:t xml:space="preserve"> </w:t>
            </w:r>
            <w:r w:rsidRPr="00F273E4">
              <w:rPr>
                <w:sz w:val="20"/>
                <w:szCs w:val="20"/>
              </w:rPr>
              <w:t>исторической</w:t>
            </w:r>
            <w:r w:rsidRPr="00F273E4">
              <w:rPr>
                <w:spacing w:val="-3"/>
                <w:sz w:val="20"/>
                <w:szCs w:val="20"/>
              </w:rPr>
              <w:t xml:space="preserve"> </w:t>
            </w:r>
            <w:r w:rsidRPr="00F273E4">
              <w:rPr>
                <w:sz w:val="20"/>
                <w:szCs w:val="20"/>
              </w:rPr>
              <w:t>символики</w:t>
            </w:r>
            <w:r w:rsidRPr="00F273E4">
              <w:rPr>
                <w:spacing w:val="2"/>
                <w:sz w:val="20"/>
                <w:szCs w:val="20"/>
              </w:rPr>
              <w:t xml:space="preserve"> </w:t>
            </w:r>
            <w:r w:rsidRPr="00F273E4">
              <w:rPr>
                <w:sz w:val="20"/>
                <w:szCs w:val="20"/>
              </w:rPr>
              <w:t>региона.</w:t>
            </w:r>
          </w:p>
          <w:p w14:paraId="0E51D44E" w14:textId="77777777" w:rsidR="00F273E4" w:rsidRPr="00F273E4" w:rsidRDefault="00F273E4" w:rsidP="00F273E4">
            <w:pPr>
              <w:spacing w:line="274" w:lineRule="exact"/>
              <w:ind w:right="99"/>
              <w:jc w:val="both"/>
              <w:rPr>
                <w:sz w:val="20"/>
                <w:szCs w:val="20"/>
              </w:rPr>
            </w:pPr>
            <w:r w:rsidRPr="00F273E4">
              <w:rPr>
                <w:sz w:val="20"/>
                <w:szCs w:val="20"/>
              </w:rPr>
              <w:t>Оформление школьного уголка - (название, девиз класса,</w:t>
            </w:r>
            <w:r w:rsidRPr="00F273E4">
              <w:rPr>
                <w:spacing w:val="1"/>
                <w:sz w:val="20"/>
                <w:szCs w:val="20"/>
              </w:rPr>
              <w:t xml:space="preserve"> </w:t>
            </w:r>
            <w:r w:rsidRPr="00F273E4">
              <w:rPr>
                <w:sz w:val="20"/>
                <w:szCs w:val="20"/>
              </w:rPr>
              <w:t>информационный</w:t>
            </w:r>
            <w:r w:rsidRPr="00F273E4">
              <w:rPr>
                <w:spacing w:val="-4"/>
                <w:sz w:val="20"/>
                <w:szCs w:val="20"/>
              </w:rPr>
              <w:t xml:space="preserve"> </w:t>
            </w:r>
            <w:r w:rsidRPr="00F273E4">
              <w:rPr>
                <w:sz w:val="20"/>
                <w:szCs w:val="20"/>
              </w:rPr>
              <w:t>стенд),</w:t>
            </w:r>
            <w:r w:rsidRPr="00F273E4">
              <w:rPr>
                <w:spacing w:val="3"/>
                <w:sz w:val="20"/>
                <w:szCs w:val="20"/>
              </w:rPr>
              <w:t xml:space="preserve"> </w:t>
            </w:r>
            <w:r w:rsidRPr="00F273E4">
              <w:rPr>
                <w:sz w:val="20"/>
                <w:szCs w:val="20"/>
              </w:rPr>
              <w:t>уголка</w:t>
            </w:r>
            <w:r w:rsidRPr="00F273E4">
              <w:rPr>
                <w:spacing w:val="-1"/>
                <w:sz w:val="20"/>
                <w:szCs w:val="20"/>
              </w:rPr>
              <w:t xml:space="preserve"> </w:t>
            </w:r>
            <w:r w:rsidRPr="00F273E4">
              <w:rPr>
                <w:sz w:val="20"/>
                <w:szCs w:val="20"/>
              </w:rPr>
              <w:t>безопасности</w:t>
            </w:r>
          </w:p>
        </w:tc>
        <w:tc>
          <w:tcPr>
            <w:tcW w:w="1104" w:type="dxa"/>
          </w:tcPr>
          <w:p w14:paraId="744A699B" w14:textId="77777777" w:rsidR="00F273E4" w:rsidRPr="00F273E4" w:rsidRDefault="00F273E4" w:rsidP="00F273E4">
            <w:pPr>
              <w:rPr>
                <w:sz w:val="20"/>
                <w:szCs w:val="20"/>
              </w:rPr>
            </w:pPr>
          </w:p>
        </w:tc>
        <w:tc>
          <w:tcPr>
            <w:tcW w:w="1731" w:type="dxa"/>
          </w:tcPr>
          <w:p w14:paraId="65C26521" w14:textId="77777777" w:rsidR="00F273E4" w:rsidRPr="00F273E4" w:rsidRDefault="00F273E4" w:rsidP="00F273E4">
            <w:pPr>
              <w:rPr>
                <w:sz w:val="20"/>
                <w:szCs w:val="20"/>
              </w:rPr>
            </w:pPr>
          </w:p>
        </w:tc>
        <w:tc>
          <w:tcPr>
            <w:tcW w:w="3827" w:type="dxa"/>
          </w:tcPr>
          <w:p w14:paraId="6DAE8CB6" w14:textId="77777777" w:rsidR="00F273E4" w:rsidRPr="00F273E4" w:rsidRDefault="00F273E4" w:rsidP="00F273E4">
            <w:pPr>
              <w:rPr>
                <w:sz w:val="20"/>
                <w:szCs w:val="20"/>
              </w:rPr>
            </w:pPr>
          </w:p>
        </w:tc>
      </w:tr>
      <w:tr w:rsidR="00F273E4" w:rsidRPr="00F273E4" w14:paraId="498D904F" w14:textId="77777777" w:rsidTr="000D6E0A">
        <w:trPr>
          <w:trHeight w:val="1377"/>
        </w:trPr>
        <w:tc>
          <w:tcPr>
            <w:tcW w:w="4253" w:type="dxa"/>
          </w:tcPr>
          <w:p w14:paraId="5E78C44C" w14:textId="77777777" w:rsidR="00F273E4" w:rsidRPr="00F273E4" w:rsidRDefault="00F273E4" w:rsidP="00F273E4">
            <w:pPr>
              <w:tabs>
                <w:tab w:val="left" w:pos="2474"/>
                <w:tab w:val="left" w:pos="4916"/>
              </w:tabs>
              <w:ind w:right="100"/>
              <w:jc w:val="both"/>
              <w:rPr>
                <w:sz w:val="20"/>
                <w:szCs w:val="20"/>
              </w:rPr>
            </w:pPr>
            <w:r w:rsidRPr="00F273E4">
              <w:rPr>
                <w:sz w:val="20"/>
                <w:szCs w:val="20"/>
              </w:rPr>
              <w:t>Размещение</w:t>
            </w:r>
            <w:r w:rsidRPr="00F273E4">
              <w:rPr>
                <w:spacing w:val="1"/>
                <w:sz w:val="20"/>
                <w:szCs w:val="20"/>
              </w:rPr>
              <w:t xml:space="preserve"> </w:t>
            </w:r>
            <w:r w:rsidRPr="00F273E4">
              <w:rPr>
                <w:sz w:val="20"/>
                <w:szCs w:val="20"/>
              </w:rPr>
              <w:t>карт</w:t>
            </w:r>
            <w:r w:rsidRPr="00F273E4">
              <w:rPr>
                <w:spacing w:val="1"/>
                <w:sz w:val="20"/>
                <w:szCs w:val="20"/>
              </w:rPr>
              <w:t xml:space="preserve"> </w:t>
            </w:r>
            <w:r w:rsidRPr="00F273E4">
              <w:rPr>
                <w:sz w:val="20"/>
                <w:szCs w:val="20"/>
              </w:rPr>
              <w:t>России,</w:t>
            </w:r>
            <w:r w:rsidRPr="00F273E4">
              <w:rPr>
                <w:spacing w:val="1"/>
                <w:sz w:val="20"/>
                <w:szCs w:val="20"/>
              </w:rPr>
              <w:t xml:space="preserve"> </w:t>
            </w:r>
            <w:r w:rsidRPr="00F273E4">
              <w:rPr>
                <w:sz w:val="20"/>
                <w:szCs w:val="20"/>
              </w:rPr>
              <w:t>регионов,</w:t>
            </w:r>
            <w:r w:rsidRPr="00F273E4">
              <w:rPr>
                <w:spacing w:val="1"/>
                <w:sz w:val="20"/>
                <w:szCs w:val="20"/>
              </w:rPr>
              <w:t xml:space="preserve"> </w:t>
            </w:r>
            <w:r w:rsidRPr="00F273E4">
              <w:rPr>
                <w:sz w:val="20"/>
                <w:szCs w:val="20"/>
              </w:rPr>
              <w:t>муниципальных</w:t>
            </w:r>
            <w:r w:rsidRPr="00F273E4">
              <w:rPr>
                <w:spacing w:val="1"/>
                <w:sz w:val="20"/>
                <w:szCs w:val="20"/>
              </w:rPr>
              <w:t xml:space="preserve"> </w:t>
            </w:r>
            <w:r w:rsidRPr="00F273E4">
              <w:rPr>
                <w:sz w:val="20"/>
                <w:szCs w:val="20"/>
              </w:rPr>
              <w:t>образований</w:t>
            </w:r>
            <w:r w:rsidRPr="00F273E4">
              <w:rPr>
                <w:spacing w:val="1"/>
                <w:sz w:val="20"/>
                <w:szCs w:val="20"/>
              </w:rPr>
              <w:t xml:space="preserve"> </w:t>
            </w:r>
            <w:r w:rsidRPr="00F273E4">
              <w:rPr>
                <w:sz w:val="20"/>
                <w:szCs w:val="20"/>
              </w:rPr>
              <w:t>(современных</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исторических,</w:t>
            </w:r>
            <w:r w:rsidRPr="00F273E4">
              <w:rPr>
                <w:spacing w:val="1"/>
                <w:sz w:val="20"/>
                <w:szCs w:val="20"/>
              </w:rPr>
              <w:t xml:space="preserve"> </w:t>
            </w:r>
            <w:r w:rsidRPr="00F273E4">
              <w:rPr>
                <w:sz w:val="20"/>
                <w:szCs w:val="20"/>
              </w:rPr>
              <w:t>точных</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стилизованных,</w:t>
            </w:r>
            <w:r w:rsidRPr="00F273E4">
              <w:rPr>
                <w:sz w:val="20"/>
                <w:szCs w:val="20"/>
              </w:rPr>
              <w:tab/>
              <w:t>географических,</w:t>
            </w:r>
            <w:r w:rsidRPr="00F273E4">
              <w:rPr>
                <w:sz w:val="20"/>
                <w:szCs w:val="20"/>
              </w:rPr>
              <w:tab/>
            </w:r>
            <w:r w:rsidRPr="00F273E4">
              <w:rPr>
                <w:spacing w:val="-1"/>
                <w:sz w:val="20"/>
                <w:szCs w:val="20"/>
              </w:rPr>
              <w:t>природных,</w:t>
            </w:r>
            <w:r w:rsidRPr="00F273E4">
              <w:rPr>
                <w:spacing w:val="-58"/>
                <w:sz w:val="20"/>
                <w:szCs w:val="20"/>
              </w:rPr>
              <w:t xml:space="preserve"> </w:t>
            </w:r>
            <w:r w:rsidRPr="00F273E4">
              <w:rPr>
                <w:sz w:val="20"/>
                <w:szCs w:val="20"/>
              </w:rPr>
              <w:t>культурологических,</w:t>
            </w:r>
            <w:r w:rsidRPr="00F273E4">
              <w:rPr>
                <w:spacing w:val="14"/>
                <w:sz w:val="20"/>
                <w:szCs w:val="20"/>
              </w:rPr>
              <w:t xml:space="preserve"> </w:t>
            </w:r>
            <w:r w:rsidRPr="00F273E4">
              <w:rPr>
                <w:sz w:val="20"/>
                <w:szCs w:val="20"/>
              </w:rPr>
              <w:t>художественно</w:t>
            </w:r>
            <w:r w:rsidRPr="00F273E4">
              <w:rPr>
                <w:spacing w:val="14"/>
                <w:sz w:val="20"/>
                <w:szCs w:val="20"/>
              </w:rPr>
              <w:t xml:space="preserve"> </w:t>
            </w:r>
            <w:r w:rsidRPr="00F273E4">
              <w:rPr>
                <w:sz w:val="20"/>
                <w:szCs w:val="20"/>
              </w:rPr>
              <w:t>оформленных,</w:t>
            </w:r>
            <w:r w:rsidRPr="00F273E4">
              <w:rPr>
                <w:spacing w:val="14"/>
                <w:sz w:val="20"/>
                <w:szCs w:val="20"/>
              </w:rPr>
              <w:t xml:space="preserve"> </w:t>
            </w:r>
            <w:r w:rsidRPr="00F273E4">
              <w:rPr>
                <w:sz w:val="20"/>
                <w:szCs w:val="20"/>
              </w:rPr>
              <w:t>в</w:t>
            </w:r>
            <w:r w:rsidRPr="00F273E4">
              <w:rPr>
                <w:spacing w:val="15"/>
                <w:sz w:val="20"/>
                <w:szCs w:val="20"/>
              </w:rPr>
              <w:t xml:space="preserve"> </w:t>
            </w:r>
            <w:r w:rsidRPr="00F273E4">
              <w:rPr>
                <w:sz w:val="20"/>
                <w:szCs w:val="20"/>
              </w:rPr>
              <w:t>том</w:t>
            </w:r>
          </w:p>
          <w:p w14:paraId="5A0F7678" w14:textId="77777777" w:rsidR="00F273E4" w:rsidRPr="00F273E4" w:rsidRDefault="00F273E4" w:rsidP="00F273E4">
            <w:pPr>
              <w:spacing w:line="261" w:lineRule="exact"/>
              <w:jc w:val="both"/>
              <w:rPr>
                <w:sz w:val="20"/>
                <w:szCs w:val="20"/>
                <w:lang w:val="en-US"/>
              </w:rPr>
            </w:pPr>
            <w:r w:rsidRPr="00F273E4">
              <w:rPr>
                <w:spacing w:val="-1"/>
                <w:sz w:val="20"/>
                <w:szCs w:val="20"/>
                <w:lang w:val="en-US"/>
              </w:rPr>
              <w:t>числе</w:t>
            </w:r>
            <w:r w:rsidRPr="00F273E4">
              <w:rPr>
                <w:spacing w:val="-8"/>
                <w:sz w:val="20"/>
                <w:szCs w:val="20"/>
                <w:lang w:val="en-US"/>
              </w:rPr>
              <w:t xml:space="preserve"> </w:t>
            </w:r>
            <w:r w:rsidRPr="00F273E4">
              <w:rPr>
                <w:spacing w:val="-1"/>
                <w:sz w:val="20"/>
                <w:szCs w:val="20"/>
                <w:lang w:val="en-US"/>
              </w:rPr>
              <w:t>материалами,</w:t>
            </w:r>
            <w:r w:rsidRPr="00F273E4">
              <w:rPr>
                <w:spacing w:val="-5"/>
                <w:sz w:val="20"/>
                <w:szCs w:val="20"/>
                <w:lang w:val="en-US"/>
              </w:rPr>
              <w:t xml:space="preserve"> </w:t>
            </w:r>
            <w:r w:rsidRPr="00F273E4">
              <w:rPr>
                <w:sz w:val="20"/>
                <w:szCs w:val="20"/>
                <w:lang w:val="en-US"/>
              </w:rPr>
              <w:t>подготовленными</w:t>
            </w:r>
            <w:r w:rsidRPr="00F273E4">
              <w:rPr>
                <w:spacing w:val="-15"/>
                <w:sz w:val="20"/>
                <w:szCs w:val="20"/>
                <w:lang w:val="en-US"/>
              </w:rPr>
              <w:t xml:space="preserve"> </w:t>
            </w:r>
            <w:r w:rsidRPr="00F273E4">
              <w:rPr>
                <w:sz w:val="20"/>
                <w:szCs w:val="20"/>
                <w:lang w:val="en-US"/>
              </w:rPr>
              <w:t>обучающимися)</w:t>
            </w:r>
          </w:p>
        </w:tc>
        <w:tc>
          <w:tcPr>
            <w:tcW w:w="1104" w:type="dxa"/>
          </w:tcPr>
          <w:p w14:paraId="1E40B1C9"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2F13DD8" w14:textId="77777777" w:rsidR="00F273E4" w:rsidRPr="00F273E4" w:rsidRDefault="00F273E4" w:rsidP="00F273E4">
            <w:pPr>
              <w:spacing w:line="237"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6BDE486E" w14:textId="77777777" w:rsidR="00F273E4" w:rsidRPr="00F273E4" w:rsidRDefault="00F273E4" w:rsidP="00F273E4">
            <w:pPr>
              <w:spacing w:line="268" w:lineRule="exact"/>
              <w:rPr>
                <w:sz w:val="20"/>
                <w:szCs w:val="20"/>
                <w:lang w:val="en-US"/>
              </w:rPr>
            </w:pPr>
            <w:r w:rsidRPr="00F273E4">
              <w:rPr>
                <w:spacing w:val="-1"/>
                <w:sz w:val="20"/>
                <w:szCs w:val="20"/>
                <w:lang w:val="en-US"/>
              </w:rPr>
              <w:t>педагог-организатор,</w:t>
            </w:r>
            <w:r w:rsidRPr="00F273E4">
              <w:rPr>
                <w:spacing w:val="-12"/>
                <w:sz w:val="20"/>
                <w:szCs w:val="20"/>
                <w:lang w:val="en-US"/>
              </w:rPr>
              <w:t xml:space="preserve"> </w:t>
            </w:r>
            <w:r w:rsidRPr="00F273E4">
              <w:rPr>
                <w:sz w:val="20"/>
                <w:szCs w:val="20"/>
                <w:lang w:val="en-US"/>
              </w:rPr>
              <w:t>классные</w:t>
            </w:r>
            <w:r w:rsidRPr="00F273E4">
              <w:rPr>
                <w:spacing w:val="-8"/>
                <w:sz w:val="20"/>
                <w:szCs w:val="20"/>
                <w:lang w:val="en-US"/>
              </w:rPr>
              <w:t xml:space="preserve"> </w:t>
            </w:r>
            <w:r w:rsidRPr="00F273E4">
              <w:rPr>
                <w:sz w:val="20"/>
                <w:szCs w:val="20"/>
                <w:lang w:val="en-US"/>
              </w:rPr>
              <w:t>руководители</w:t>
            </w:r>
          </w:p>
        </w:tc>
      </w:tr>
      <w:tr w:rsidR="00F273E4" w:rsidRPr="00F273E4" w14:paraId="5A2DCD3A" w14:textId="77777777" w:rsidTr="000D6E0A">
        <w:trPr>
          <w:trHeight w:val="830"/>
        </w:trPr>
        <w:tc>
          <w:tcPr>
            <w:tcW w:w="4253" w:type="dxa"/>
          </w:tcPr>
          <w:p w14:paraId="56E5F35A" w14:textId="77777777" w:rsidR="00F273E4" w:rsidRPr="00F273E4" w:rsidRDefault="00F273E4" w:rsidP="00F273E4">
            <w:pPr>
              <w:spacing w:line="242" w:lineRule="auto"/>
              <w:rPr>
                <w:sz w:val="20"/>
                <w:szCs w:val="20"/>
              </w:rPr>
            </w:pPr>
            <w:r w:rsidRPr="00F273E4">
              <w:rPr>
                <w:sz w:val="20"/>
                <w:szCs w:val="20"/>
              </w:rPr>
              <w:t>Организацию</w:t>
            </w:r>
            <w:r w:rsidRPr="00F273E4">
              <w:rPr>
                <w:spacing w:val="9"/>
                <w:sz w:val="20"/>
                <w:szCs w:val="20"/>
              </w:rPr>
              <w:t xml:space="preserve"> </w:t>
            </w:r>
            <w:r w:rsidRPr="00F273E4">
              <w:rPr>
                <w:sz w:val="20"/>
                <w:szCs w:val="20"/>
              </w:rPr>
              <w:t>и</w:t>
            </w:r>
            <w:r w:rsidRPr="00F273E4">
              <w:rPr>
                <w:spacing w:val="12"/>
                <w:sz w:val="20"/>
                <w:szCs w:val="20"/>
              </w:rPr>
              <w:t xml:space="preserve"> </w:t>
            </w:r>
            <w:r w:rsidRPr="00F273E4">
              <w:rPr>
                <w:sz w:val="20"/>
                <w:szCs w:val="20"/>
              </w:rPr>
              <w:t>проведение</w:t>
            </w:r>
            <w:r w:rsidRPr="00F273E4">
              <w:rPr>
                <w:spacing w:val="14"/>
                <w:sz w:val="20"/>
                <w:szCs w:val="20"/>
              </w:rPr>
              <w:t xml:space="preserve"> </w:t>
            </w:r>
            <w:r w:rsidRPr="00F273E4">
              <w:rPr>
                <w:sz w:val="20"/>
                <w:szCs w:val="20"/>
              </w:rPr>
              <w:t>церемоний</w:t>
            </w:r>
            <w:r w:rsidRPr="00F273E4">
              <w:rPr>
                <w:spacing w:val="12"/>
                <w:sz w:val="20"/>
                <w:szCs w:val="20"/>
              </w:rPr>
              <w:t xml:space="preserve"> </w:t>
            </w:r>
            <w:r w:rsidRPr="00F273E4">
              <w:rPr>
                <w:sz w:val="20"/>
                <w:szCs w:val="20"/>
              </w:rPr>
              <w:t>вноса(выноса)</w:t>
            </w:r>
            <w:r w:rsidRPr="00F273E4">
              <w:rPr>
                <w:spacing w:val="-57"/>
                <w:sz w:val="20"/>
                <w:szCs w:val="20"/>
              </w:rPr>
              <w:t xml:space="preserve"> </w:t>
            </w:r>
            <w:r w:rsidRPr="00F273E4">
              <w:rPr>
                <w:sz w:val="20"/>
                <w:szCs w:val="20"/>
              </w:rPr>
              <w:t>государственного</w:t>
            </w:r>
            <w:r w:rsidRPr="00F273E4">
              <w:rPr>
                <w:spacing w:val="-1"/>
                <w:sz w:val="20"/>
                <w:szCs w:val="20"/>
              </w:rPr>
              <w:t xml:space="preserve"> </w:t>
            </w:r>
            <w:r w:rsidRPr="00F273E4">
              <w:rPr>
                <w:sz w:val="20"/>
                <w:szCs w:val="20"/>
              </w:rPr>
              <w:t>флага</w:t>
            </w:r>
            <w:r w:rsidRPr="00F273E4">
              <w:rPr>
                <w:spacing w:val="-7"/>
                <w:sz w:val="20"/>
                <w:szCs w:val="20"/>
              </w:rPr>
              <w:t xml:space="preserve"> </w:t>
            </w:r>
            <w:r w:rsidRPr="00F273E4">
              <w:rPr>
                <w:sz w:val="20"/>
                <w:szCs w:val="20"/>
              </w:rPr>
              <w:t>Российской</w:t>
            </w:r>
            <w:r w:rsidRPr="00F273E4">
              <w:rPr>
                <w:spacing w:val="-4"/>
                <w:sz w:val="20"/>
                <w:szCs w:val="20"/>
              </w:rPr>
              <w:t xml:space="preserve"> </w:t>
            </w:r>
            <w:r w:rsidRPr="00F273E4">
              <w:rPr>
                <w:sz w:val="20"/>
                <w:szCs w:val="20"/>
              </w:rPr>
              <w:t>Федерации</w:t>
            </w:r>
          </w:p>
        </w:tc>
        <w:tc>
          <w:tcPr>
            <w:tcW w:w="1104" w:type="dxa"/>
          </w:tcPr>
          <w:p w14:paraId="4EB59691"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75E0E78"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каждый</w:t>
            </w:r>
          </w:p>
          <w:p w14:paraId="5E5DEA9B" w14:textId="77777777" w:rsidR="00F273E4" w:rsidRPr="00F273E4" w:rsidRDefault="00F273E4" w:rsidP="00F273E4">
            <w:pPr>
              <w:spacing w:line="274" w:lineRule="exact"/>
              <w:ind w:right="71"/>
              <w:jc w:val="center"/>
              <w:rPr>
                <w:sz w:val="20"/>
                <w:szCs w:val="20"/>
              </w:rPr>
            </w:pPr>
            <w:r w:rsidRPr="00F273E4">
              <w:rPr>
                <w:sz w:val="20"/>
                <w:szCs w:val="20"/>
                <w:lang w:val="en-US"/>
              </w:rPr>
              <w:t>понедельник</w:t>
            </w:r>
            <w:r w:rsidRPr="00F273E4">
              <w:rPr>
                <w:sz w:val="20"/>
                <w:szCs w:val="20"/>
              </w:rPr>
              <w:t xml:space="preserve"> и пятница</w:t>
            </w:r>
          </w:p>
        </w:tc>
        <w:tc>
          <w:tcPr>
            <w:tcW w:w="3827" w:type="dxa"/>
          </w:tcPr>
          <w:p w14:paraId="53FE346B" w14:textId="77777777" w:rsidR="00F273E4" w:rsidRPr="00F273E4" w:rsidRDefault="00F273E4" w:rsidP="00F273E4">
            <w:pPr>
              <w:spacing w:line="242" w:lineRule="auto"/>
              <w:rPr>
                <w:sz w:val="20"/>
                <w:szCs w:val="20"/>
              </w:rPr>
            </w:pPr>
            <w:r w:rsidRPr="00F273E4">
              <w:rPr>
                <w:spacing w:val="-1"/>
                <w:sz w:val="20"/>
                <w:szCs w:val="20"/>
              </w:rPr>
              <w:t xml:space="preserve">педагог-организатор, </w:t>
            </w:r>
            <w:r w:rsidRPr="00F273E4">
              <w:rPr>
                <w:sz w:val="20"/>
                <w:szCs w:val="20"/>
              </w:rPr>
              <w:t xml:space="preserve"> классные руководители</w:t>
            </w:r>
          </w:p>
        </w:tc>
      </w:tr>
      <w:tr w:rsidR="00F273E4" w:rsidRPr="00F273E4" w14:paraId="445A9D75" w14:textId="77777777" w:rsidTr="000D6E0A">
        <w:trPr>
          <w:trHeight w:val="1656"/>
        </w:trPr>
        <w:tc>
          <w:tcPr>
            <w:tcW w:w="4253" w:type="dxa"/>
          </w:tcPr>
          <w:p w14:paraId="2A271A8A" w14:textId="77777777" w:rsidR="00F273E4" w:rsidRPr="00F273E4" w:rsidRDefault="00F273E4" w:rsidP="00F273E4">
            <w:pPr>
              <w:tabs>
                <w:tab w:val="left" w:pos="3233"/>
              </w:tabs>
              <w:ind w:right="95"/>
              <w:jc w:val="both"/>
              <w:rPr>
                <w:sz w:val="20"/>
                <w:szCs w:val="20"/>
              </w:rPr>
            </w:pPr>
            <w:r w:rsidRPr="00F273E4">
              <w:rPr>
                <w:sz w:val="20"/>
                <w:szCs w:val="20"/>
              </w:rPr>
              <w:t>Организация</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поддержание</w:t>
            </w:r>
            <w:r w:rsidRPr="00F273E4">
              <w:rPr>
                <w:spacing w:val="1"/>
                <w:sz w:val="20"/>
                <w:szCs w:val="20"/>
              </w:rPr>
              <w:t xml:space="preserve"> </w:t>
            </w:r>
            <w:r w:rsidRPr="00F273E4">
              <w:rPr>
                <w:sz w:val="20"/>
                <w:szCs w:val="20"/>
              </w:rPr>
              <w:t>в</w:t>
            </w:r>
            <w:r w:rsidRPr="00F273E4">
              <w:rPr>
                <w:spacing w:val="1"/>
                <w:sz w:val="20"/>
                <w:szCs w:val="20"/>
              </w:rPr>
              <w:t xml:space="preserve"> </w:t>
            </w:r>
            <w:r w:rsidRPr="00F273E4">
              <w:rPr>
                <w:sz w:val="20"/>
                <w:szCs w:val="20"/>
              </w:rPr>
              <w:t>общеобразовательной</w:t>
            </w:r>
            <w:r w:rsidRPr="00F273E4">
              <w:rPr>
                <w:spacing w:val="1"/>
                <w:sz w:val="20"/>
                <w:szCs w:val="20"/>
              </w:rPr>
              <w:t xml:space="preserve"> </w:t>
            </w:r>
            <w:r w:rsidRPr="00F273E4">
              <w:rPr>
                <w:sz w:val="20"/>
                <w:szCs w:val="20"/>
              </w:rPr>
              <w:t>организации</w:t>
            </w:r>
            <w:r w:rsidRPr="00F273E4">
              <w:rPr>
                <w:spacing w:val="-6"/>
                <w:sz w:val="20"/>
                <w:szCs w:val="20"/>
              </w:rPr>
              <w:t xml:space="preserve"> </w:t>
            </w:r>
            <w:r w:rsidRPr="00F273E4">
              <w:rPr>
                <w:sz w:val="20"/>
                <w:szCs w:val="20"/>
              </w:rPr>
              <w:t>звукового</w:t>
            </w:r>
            <w:r w:rsidRPr="00F273E4">
              <w:rPr>
                <w:spacing w:val="-7"/>
                <w:sz w:val="20"/>
                <w:szCs w:val="20"/>
              </w:rPr>
              <w:t xml:space="preserve"> </w:t>
            </w:r>
            <w:r w:rsidRPr="00F273E4">
              <w:rPr>
                <w:sz w:val="20"/>
                <w:szCs w:val="20"/>
              </w:rPr>
              <w:t>пространства</w:t>
            </w:r>
            <w:r w:rsidRPr="00F273E4">
              <w:rPr>
                <w:spacing w:val="-10"/>
                <w:sz w:val="20"/>
                <w:szCs w:val="20"/>
              </w:rPr>
              <w:t xml:space="preserve"> </w:t>
            </w:r>
            <w:r w:rsidRPr="00F273E4">
              <w:rPr>
                <w:sz w:val="20"/>
                <w:szCs w:val="20"/>
              </w:rPr>
              <w:t>позитивной</w:t>
            </w:r>
            <w:r w:rsidRPr="00F273E4">
              <w:rPr>
                <w:spacing w:val="-6"/>
                <w:sz w:val="20"/>
                <w:szCs w:val="20"/>
              </w:rPr>
              <w:t xml:space="preserve"> </w:t>
            </w:r>
            <w:r w:rsidRPr="00F273E4">
              <w:rPr>
                <w:sz w:val="20"/>
                <w:szCs w:val="20"/>
              </w:rPr>
              <w:t>духовно-</w:t>
            </w:r>
            <w:r w:rsidRPr="00F273E4">
              <w:rPr>
                <w:spacing w:val="-57"/>
                <w:sz w:val="20"/>
                <w:szCs w:val="20"/>
              </w:rPr>
              <w:t xml:space="preserve"> </w:t>
            </w:r>
            <w:r w:rsidRPr="00F273E4">
              <w:rPr>
                <w:sz w:val="20"/>
                <w:szCs w:val="20"/>
              </w:rPr>
              <w:t>нравственной,</w:t>
            </w:r>
            <w:r w:rsidRPr="00F273E4">
              <w:rPr>
                <w:sz w:val="20"/>
                <w:szCs w:val="20"/>
              </w:rPr>
              <w:tab/>
            </w:r>
            <w:r w:rsidRPr="00F273E4">
              <w:rPr>
                <w:spacing w:val="-1"/>
                <w:sz w:val="20"/>
                <w:szCs w:val="20"/>
              </w:rPr>
              <w:t>гражданско-патриотической</w:t>
            </w:r>
            <w:r w:rsidRPr="00F273E4">
              <w:rPr>
                <w:spacing w:val="-58"/>
                <w:sz w:val="20"/>
                <w:szCs w:val="20"/>
              </w:rPr>
              <w:t xml:space="preserve"> </w:t>
            </w:r>
            <w:r w:rsidRPr="00F273E4">
              <w:rPr>
                <w:sz w:val="20"/>
                <w:szCs w:val="20"/>
              </w:rPr>
              <w:t>воспитательной</w:t>
            </w:r>
            <w:r w:rsidRPr="00F273E4">
              <w:rPr>
                <w:spacing w:val="1"/>
                <w:sz w:val="20"/>
                <w:szCs w:val="20"/>
              </w:rPr>
              <w:t xml:space="preserve"> </w:t>
            </w:r>
            <w:r w:rsidRPr="00F273E4">
              <w:rPr>
                <w:sz w:val="20"/>
                <w:szCs w:val="20"/>
              </w:rPr>
              <w:t>направленности</w:t>
            </w:r>
            <w:r w:rsidRPr="00F273E4">
              <w:rPr>
                <w:spacing w:val="61"/>
                <w:sz w:val="20"/>
                <w:szCs w:val="20"/>
              </w:rPr>
              <w:t xml:space="preserve"> </w:t>
            </w:r>
            <w:r w:rsidRPr="00F273E4">
              <w:rPr>
                <w:sz w:val="20"/>
                <w:szCs w:val="20"/>
              </w:rPr>
              <w:t>(звонки-мелодии,</w:t>
            </w:r>
            <w:r w:rsidRPr="00F273E4">
              <w:rPr>
                <w:spacing w:val="1"/>
                <w:sz w:val="20"/>
                <w:szCs w:val="20"/>
              </w:rPr>
              <w:t xml:space="preserve"> </w:t>
            </w:r>
            <w:r w:rsidRPr="00F273E4">
              <w:rPr>
                <w:sz w:val="20"/>
                <w:szCs w:val="20"/>
              </w:rPr>
              <w:t>музыка,</w:t>
            </w:r>
            <w:r w:rsidRPr="00F273E4">
              <w:rPr>
                <w:spacing w:val="13"/>
                <w:sz w:val="20"/>
                <w:szCs w:val="20"/>
              </w:rPr>
              <w:t xml:space="preserve"> </w:t>
            </w:r>
            <w:r w:rsidRPr="00F273E4">
              <w:rPr>
                <w:sz w:val="20"/>
                <w:szCs w:val="20"/>
              </w:rPr>
              <w:t>информационные</w:t>
            </w:r>
            <w:r w:rsidRPr="00F273E4">
              <w:rPr>
                <w:spacing w:val="10"/>
                <w:sz w:val="20"/>
                <w:szCs w:val="20"/>
              </w:rPr>
              <w:t xml:space="preserve"> </w:t>
            </w:r>
            <w:r w:rsidRPr="00F273E4">
              <w:rPr>
                <w:sz w:val="20"/>
                <w:szCs w:val="20"/>
              </w:rPr>
              <w:t>сообщения),</w:t>
            </w:r>
            <w:r w:rsidRPr="00F273E4">
              <w:rPr>
                <w:spacing w:val="14"/>
                <w:sz w:val="20"/>
                <w:szCs w:val="20"/>
              </w:rPr>
              <w:t xml:space="preserve"> </w:t>
            </w:r>
            <w:r w:rsidRPr="00F273E4">
              <w:rPr>
                <w:sz w:val="20"/>
                <w:szCs w:val="20"/>
              </w:rPr>
              <w:t>исполнение</w:t>
            </w:r>
            <w:r w:rsidRPr="00F273E4">
              <w:rPr>
                <w:spacing w:val="10"/>
                <w:sz w:val="20"/>
                <w:szCs w:val="20"/>
              </w:rPr>
              <w:t xml:space="preserve"> </w:t>
            </w:r>
            <w:r w:rsidRPr="00F273E4">
              <w:rPr>
                <w:sz w:val="20"/>
                <w:szCs w:val="20"/>
              </w:rPr>
              <w:t>гимна</w:t>
            </w:r>
          </w:p>
          <w:p w14:paraId="3931EC43" w14:textId="77777777" w:rsidR="00F273E4" w:rsidRPr="00F273E4" w:rsidRDefault="00F273E4" w:rsidP="00F273E4">
            <w:pPr>
              <w:spacing w:line="261" w:lineRule="exact"/>
              <w:jc w:val="both"/>
              <w:rPr>
                <w:sz w:val="20"/>
                <w:szCs w:val="20"/>
                <w:lang w:val="en-US"/>
              </w:rPr>
            </w:pPr>
            <w:r w:rsidRPr="00F273E4">
              <w:rPr>
                <w:sz w:val="20"/>
                <w:szCs w:val="20"/>
                <w:lang w:val="en-US"/>
              </w:rPr>
              <w:t>Российской</w:t>
            </w:r>
            <w:r w:rsidRPr="00F273E4">
              <w:rPr>
                <w:spacing w:val="-12"/>
                <w:sz w:val="20"/>
                <w:szCs w:val="20"/>
                <w:lang w:val="en-US"/>
              </w:rPr>
              <w:t xml:space="preserve"> </w:t>
            </w:r>
            <w:r w:rsidRPr="00F273E4">
              <w:rPr>
                <w:sz w:val="20"/>
                <w:szCs w:val="20"/>
                <w:lang w:val="en-US"/>
              </w:rPr>
              <w:t>Федерации</w:t>
            </w:r>
          </w:p>
        </w:tc>
        <w:tc>
          <w:tcPr>
            <w:tcW w:w="1104" w:type="dxa"/>
          </w:tcPr>
          <w:p w14:paraId="4B418ECC"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D0FF463" w14:textId="77777777" w:rsidR="00F273E4" w:rsidRPr="00F273E4" w:rsidRDefault="00F273E4" w:rsidP="00F273E4">
            <w:pPr>
              <w:spacing w:line="242"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581F505B" w14:textId="77777777" w:rsidR="00F273E4" w:rsidRPr="00F273E4" w:rsidRDefault="00F273E4" w:rsidP="00F273E4">
            <w:pPr>
              <w:spacing w:line="242" w:lineRule="auto"/>
              <w:ind w:right="88"/>
              <w:rPr>
                <w:sz w:val="20"/>
                <w:szCs w:val="20"/>
              </w:rPr>
            </w:pPr>
            <w:r w:rsidRPr="00F273E4">
              <w:rPr>
                <w:spacing w:val="-1"/>
                <w:sz w:val="20"/>
                <w:szCs w:val="20"/>
              </w:rPr>
              <w:t>педагог-организатор</w:t>
            </w:r>
            <w:r w:rsidRPr="00F273E4">
              <w:rPr>
                <w:spacing w:val="2"/>
                <w:sz w:val="20"/>
                <w:szCs w:val="20"/>
              </w:rPr>
              <w:t xml:space="preserve">, </w:t>
            </w:r>
            <w:r w:rsidRPr="00F273E4">
              <w:rPr>
                <w:sz w:val="20"/>
                <w:szCs w:val="20"/>
              </w:rPr>
              <w:t>классные руководители</w:t>
            </w:r>
          </w:p>
        </w:tc>
      </w:tr>
      <w:tr w:rsidR="00F273E4" w:rsidRPr="00F273E4" w14:paraId="278D8CD8" w14:textId="77777777" w:rsidTr="000D6E0A">
        <w:trPr>
          <w:trHeight w:val="1934"/>
        </w:trPr>
        <w:tc>
          <w:tcPr>
            <w:tcW w:w="4253" w:type="dxa"/>
          </w:tcPr>
          <w:p w14:paraId="635768A5" w14:textId="77777777" w:rsidR="00F273E4" w:rsidRPr="00F273E4" w:rsidRDefault="00F273E4" w:rsidP="00F273E4">
            <w:pPr>
              <w:ind w:right="98"/>
              <w:jc w:val="both"/>
              <w:rPr>
                <w:sz w:val="20"/>
                <w:szCs w:val="20"/>
              </w:rPr>
            </w:pPr>
            <w:r w:rsidRPr="00F273E4">
              <w:rPr>
                <w:sz w:val="20"/>
                <w:szCs w:val="20"/>
              </w:rPr>
              <w:t>Оформление</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обновление</w:t>
            </w:r>
            <w:r w:rsidRPr="00F273E4">
              <w:rPr>
                <w:spacing w:val="1"/>
                <w:sz w:val="20"/>
                <w:szCs w:val="20"/>
              </w:rPr>
              <w:t xml:space="preserve"> </w:t>
            </w:r>
            <w:r w:rsidRPr="00F273E4">
              <w:rPr>
                <w:sz w:val="20"/>
                <w:szCs w:val="20"/>
              </w:rPr>
              <w:t>«мест</w:t>
            </w:r>
            <w:r w:rsidRPr="00F273E4">
              <w:rPr>
                <w:spacing w:val="1"/>
                <w:sz w:val="20"/>
                <w:szCs w:val="20"/>
              </w:rPr>
              <w:t xml:space="preserve"> </w:t>
            </w:r>
            <w:r w:rsidRPr="00F273E4">
              <w:rPr>
                <w:sz w:val="20"/>
                <w:szCs w:val="20"/>
              </w:rPr>
              <w:t>новостей»,</w:t>
            </w:r>
            <w:r w:rsidRPr="00F273E4">
              <w:rPr>
                <w:spacing w:val="1"/>
                <w:sz w:val="20"/>
                <w:szCs w:val="20"/>
              </w:rPr>
              <w:t xml:space="preserve"> </w:t>
            </w:r>
            <w:r w:rsidRPr="00F273E4">
              <w:rPr>
                <w:sz w:val="20"/>
                <w:szCs w:val="20"/>
              </w:rPr>
              <w:t>стендов</w:t>
            </w:r>
            <w:r w:rsidRPr="00F273E4">
              <w:rPr>
                <w:spacing w:val="1"/>
                <w:sz w:val="20"/>
                <w:szCs w:val="20"/>
              </w:rPr>
              <w:t xml:space="preserve"> </w:t>
            </w:r>
            <w:r w:rsidRPr="00F273E4">
              <w:rPr>
                <w:sz w:val="20"/>
                <w:szCs w:val="20"/>
              </w:rPr>
              <w:t>в</w:t>
            </w:r>
            <w:r w:rsidRPr="00F273E4">
              <w:rPr>
                <w:spacing w:val="-57"/>
                <w:sz w:val="20"/>
                <w:szCs w:val="20"/>
              </w:rPr>
              <w:t xml:space="preserve"> </w:t>
            </w:r>
            <w:r w:rsidRPr="00F273E4">
              <w:rPr>
                <w:sz w:val="20"/>
                <w:szCs w:val="20"/>
              </w:rPr>
              <w:t>помещениях</w:t>
            </w:r>
            <w:r w:rsidRPr="00F273E4">
              <w:rPr>
                <w:spacing w:val="1"/>
                <w:sz w:val="20"/>
                <w:szCs w:val="20"/>
              </w:rPr>
              <w:t xml:space="preserve"> </w:t>
            </w:r>
            <w:r w:rsidRPr="00F273E4">
              <w:rPr>
                <w:sz w:val="20"/>
                <w:szCs w:val="20"/>
              </w:rPr>
              <w:t>,</w:t>
            </w:r>
            <w:r w:rsidRPr="00F273E4">
              <w:rPr>
                <w:spacing w:val="1"/>
                <w:sz w:val="20"/>
                <w:szCs w:val="20"/>
              </w:rPr>
              <w:t xml:space="preserve"> </w:t>
            </w:r>
            <w:r w:rsidRPr="00F273E4">
              <w:rPr>
                <w:sz w:val="20"/>
                <w:szCs w:val="20"/>
              </w:rPr>
              <w:t>содержащих</w:t>
            </w:r>
            <w:r w:rsidRPr="00F273E4">
              <w:rPr>
                <w:spacing w:val="1"/>
                <w:sz w:val="20"/>
                <w:szCs w:val="20"/>
              </w:rPr>
              <w:t xml:space="preserve"> </w:t>
            </w:r>
            <w:r w:rsidRPr="00F273E4">
              <w:rPr>
                <w:sz w:val="20"/>
                <w:szCs w:val="20"/>
              </w:rPr>
              <w:t>в</w:t>
            </w:r>
            <w:r w:rsidRPr="00F273E4">
              <w:rPr>
                <w:spacing w:val="1"/>
                <w:sz w:val="20"/>
                <w:szCs w:val="20"/>
              </w:rPr>
              <w:t xml:space="preserve"> </w:t>
            </w:r>
            <w:r w:rsidRPr="00F273E4">
              <w:rPr>
                <w:sz w:val="20"/>
                <w:szCs w:val="20"/>
              </w:rPr>
              <w:t>доступной,</w:t>
            </w:r>
            <w:r w:rsidRPr="00F273E4">
              <w:rPr>
                <w:spacing w:val="1"/>
                <w:sz w:val="20"/>
                <w:szCs w:val="20"/>
              </w:rPr>
              <w:t xml:space="preserve"> </w:t>
            </w:r>
            <w:r w:rsidRPr="00F273E4">
              <w:rPr>
                <w:sz w:val="20"/>
                <w:szCs w:val="20"/>
              </w:rPr>
              <w:t>привлекательной</w:t>
            </w:r>
            <w:r w:rsidRPr="00F273E4">
              <w:rPr>
                <w:spacing w:val="1"/>
                <w:sz w:val="20"/>
                <w:szCs w:val="20"/>
              </w:rPr>
              <w:t xml:space="preserve"> </w:t>
            </w:r>
            <w:r w:rsidRPr="00F273E4">
              <w:rPr>
                <w:sz w:val="20"/>
                <w:szCs w:val="20"/>
              </w:rPr>
              <w:t>форме</w:t>
            </w:r>
            <w:r w:rsidRPr="00F273E4">
              <w:rPr>
                <w:spacing w:val="1"/>
                <w:sz w:val="20"/>
                <w:szCs w:val="20"/>
              </w:rPr>
              <w:t xml:space="preserve"> </w:t>
            </w:r>
            <w:r w:rsidRPr="00F273E4">
              <w:rPr>
                <w:sz w:val="20"/>
                <w:szCs w:val="20"/>
              </w:rPr>
              <w:t>новостную</w:t>
            </w:r>
            <w:r w:rsidRPr="00F273E4">
              <w:rPr>
                <w:spacing w:val="1"/>
                <w:sz w:val="20"/>
                <w:szCs w:val="20"/>
              </w:rPr>
              <w:t xml:space="preserve"> </w:t>
            </w:r>
            <w:r w:rsidRPr="00F273E4">
              <w:rPr>
                <w:sz w:val="20"/>
                <w:szCs w:val="20"/>
              </w:rPr>
              <w:t>информацию</w:t>
            </w:r>
            <w:r w:rsidRPr="00F273E4">
              <w:rPr>
                <w:spacing w:val="1"/>
                <w:sz w:val="20"/>
                <w:szCs w:val="20"/>
              </w:rPr>
              <w:t xml:space="preserve"> </w:t>
            </w:r>
            <w:r w:rsidRPr="00F273E4">
              <w:rPr>
                <w:sz w:val="20"/>
                <w:szCs w:val="20"/>
              </w:rPr>
              <w:t>позитивного</w:t>
            </w:r>
            <w:r w:rsidRPr="00F273E4">
              <w:rPr>
                <w:spacing w:val="1"/>
                <w:sz w:val="20"/>
                <w:szCs w:val="20"/>
              </w:rPr>
              <w:t xml:space="preserve"> </w:t>
            </w:r>
            <w:r w:rsidRPr="00F273E4">
              <w:rPr>
                <w:sz w:val="20"/>
                <w:szCs w:val="20"/>
              </w:rPr>
              <w:t>гражданско-</w:t>
            </w:r>
            <w:r w:rsidRPr="00F273E4">
              <w:rPr>
                <w:spacing w:val="1"/>
                <w:sz w:val="20"/>
                <w:szCs w:val="20"/>
              </w:rPr>
              <w:t xml:space="preserve"> </w:t>
            </w:r>
            <w:r w:rsidRPr="00F273E4">
              <w:rPr>
                <w:sz w:val="20"/>
                <w:szCs w:val="20"/>
              </w:rPr>
              <w:t>патриотического,</w:t>
            </w:r>
            <w:r w:rsidRPr="00F273E4">
              <w:rPr>
                <w:spacing w:val="17"/>
                <w:sz w:val="20"/>
                <w:szCs w:val="20"/>
              </w:rPr>
              <w:t xml:space="preserve"> </w:t>
            </w:r>
            <w:r w:rsidRPr="00F273E4">
              <w:rPr>
                <w:sz w:val="20"/>
                <w:szCs w:val="20"/>
              </w:rPr>
              <w:t>духовно-нравственного</w:t>
            </w:r>
            <w:r w:rsidRPr="00F273E4">
              <w:rPr>
                <w:spacing w:val="19"/>
                <w:sz w:val="20"/>
                <w:szCs w:val="20"/>
              </w:rPr>
              <w:t xml:space="preserve"> </w:t>
            </w:r>
            <w:r w:rsidRPr="00F273E4">
              <w:rPr>
                <w:sz w:val="20"/>
                <w:szCs w:val="20"/>
              </w:rPr>
              <w:t>содержания,</w:t>
            </w:r>
          </w:p>
          <w:p w14:paraId="2B56654C" w14:textId="77777777" w:rsidR="00F273E4" w:rsidRPr="00F273E4" w:rsidRDefault="00F273E4" w:rsidP="00F273E4">
            <w:pPr>
              <w:spacing w:line="274" w:lineRule="exact"/>
              <w:ind w:right="104"/>
              <w:jc w:val="both"/>
              <w:rPr>
                <w:sz w:val="20"/>
                <w:szCs w:val="20"/>
              </w:rPr>
            </w:pPr>
            <w:r w:rsidRPr="00F273E4">
              <w:rPr>
                <w:sz w:val="20"/>
                <w:szCs w:val="20"/>
              </w:rPr>
              <w:t>фотоотчёты</w:t>
            </w:r>
            <w:r w:rsidRPr="00F273E4">
              <w:rPr>
                <w:spacing w:val="1"/>
                <w:sz w:val="20"/>
                <w:szCs w:val="20"/>
              </w:rPr>
              <w:t xml:space="preserve"> </w:t>
            </w:r>
            <w:r w:rsidRPr="00F273E4">
              <w:rPr>
                <w:sz w:val="20"/>
                <w:szCs w:val="20"/>
              </w:rPr>
              <w:t>об</w:t>
            </w:r>
            <w:r w:rsidRPr="00F273E4">
              <w:rPr>
                <w:spacing w:val="1"/>
                <w:sz w:val="20"/>
                <w:szCs w:val="20"/>
              </w:rPr>
              <w:t xml:space="preserve"> </w:t>
            </w:r>
            <w:r w:rsidRPr="00F273E4">
              <w:rPr>
                <w:sz w:val="20"/>
                <w:szCs w:val="20"/>
              </w:rPr>
              <w:t>интересных</w:t>
            </w:r>
            <w:r w:rsidRPr="00F273E4">
              <w:rPr>
                <w:spacing w:val="1"/>
                <w:sz w:val="20"/>
                <w:szCs w:val="20"/>
              </w:rPr>
              <w:t xml:space="preserve"> </w:t>
            </w:r>
            <w:r w:rsidRPr="00F273E4">
              <w:rPr>
                <w:sz w:val="20"/>
                <w:szCs w:val="20"/>
              </w:rPr>
              <w:t>событиях,</w:t>
            </w:r>
            <w:r w:rsidRPr="00F273E4">
              <w:rPr>
                <w:spacing w:val="1"/>
                <w:sz w:val="20"/>
                <w:szCs w:val="20"/>
              </w:rPr>
              <w:t xml:space="preserve"> </w:t>
            </w:r>
            <w:r w:rsidRPr="00F273E4">
              <w:rPr>
                <w:sz w:val="20"/>
                <w:szCs w:val="20"/>
              </w:rPr>
              <w:t>поздравления</w:t>
            </w:r>
            <w:r w:rsidRPr="00F273E4">
              <w:rPr>
                <w:spacing w:val="1"/>
                <w:sz w:val="20"/>
                <w:szCs w:val="20"/>
              </w:rPr>
              <w:t xml:space="preserve"> </w:t>
            </w:r>
            <w:r w:rsidRPr="00F273E4">
              <w:rPr>
                <w:sz w:val="20"/>
                <w:szCs w:val="20"/>
              </w:rPr>
              <w:t>педагогов</w:t>
            </w:r>
            <w:r w:rsidRPr="00F273E4">
              <w:rPr>
                <w:spacing w:val="-2"/>
                <w:sz w:val="20"/>
                <w:szCs w:val="20"/>
              </w:rPr>
              <w:t xml:space="preserve"> </w:t>
            </w:r>
            <w:r w:rsidRPr="00F273E4">
              <w:rPr>
                <w:sz w:val="20"/>
                <w:szCs w:val="20"/>
              </w:rPr>
              <w:t>и</w:t>
            </w:r>
            <w:r w:rsidRPr="00F273E4">
              <w:rPr>
                <w:spacing w:val="-3"/>
                <w:sz w:val="20"/>
                <w:szCs w:val="20"/>
              </w:rPr>
              <w:t xml:space="preserve"> </w:t>
            </w:r>
            <w:r w:rsidRPr="00F273E4">
              <w:rPr>
                <w:sz w:val="20"/>
                <w:szCs w:val="20"/>
              </w:rPr>
              <w:t>обучающихся</w:t>
            </w:r>
          </w:p>
        </w:tc>
        <w:tc>
          <w:tcPr>
            <w:tcW w:w="1104" w:type="dxa"/>
          </w:tcPr>
          <w:p w14:paraId="2C78E8E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58BCD05"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4F451042" w14:textId="77777777" w:rsidR="00F273E4" w:rsidRPr="00F273E4" w:rsidRDefault="00F273E4" w:rsidP="00F273E4">
            <w:pPr>
              <w:spacing w:line="242" w:lineRule="auto"/>
              <w:rPr>
                <w:sz w:val="20"/>
                <w:szCs w:val="20"/>
              </w:rPr>
            </w:pPr>
            <w:r w:rsidRPr="00F273E4">
              <w:rPr>
                <w:spacing w:val="-1"/>
                <w:sz w:val="20"/>
                <w:szCs w:val="20"/>
              </w:rPr>
              <w:t>педагог-организатор,</w:t>
            </w:r>
            <w:r w:rsidRPr="00F273E4">
              <w:rPr>
                <w:spacing w:val="-12"/>
                <w:sz w:val="20"/>
                <w:szCs w:val="20"/>
              </w:rPr>
              <w:t xml:space="preserve"> </w:t>
            </w:r>
            <w:r w:rsidRPr="00F273E4">
              <w:rPr>
                <w:sz w:val="20"/>
                <w:szCs w:val="20"/>
              </w:rPr>
              <w:t>классные</w:t>
            </w:r>
            <w:r w:rsidRPr="00F273E4">
              <w:rPr>
                <w:spacing w:val="-8"/>
                <w:sz w:val="20"/>
                <w:szCs w:val="20"/>
              </w:rPr>
              <w:t xml:space="preserve"> </w:t>
            </w:r>
            <w:r w:rsidRPr="00F273E4">
              <w:rPr>
                <w:sz w:val="20"/>
                <w:szCs w:val="20"/>
              </w:rPr>
              <w:t>руководители, учителя-предметники</w:t>
            </w:r>
          </w:p>
        </w:tc>
      </w:tr>
      <w:tr w:rsidR="00F273E4" w:rsidRPr="00F273E4" w14:paraId="0566EFA7" w14:textId="77777777" w:rsidTr="000D6E0A">
        <w:trPr>
          <w:trHeight w:val="825"/>
        </w:trPr>
        <w:tc>
          <w:tcPr>
            <w:tcW w:w="4253" w:type="dxa"/>
          </w:tcPr>
          <w:p w14:paraId="7C60FE47" w14:textId="77777777" w:rsidR="00F273E4" w:rsidRPr="00F273E4" w:rsidRDefault="00F273E4" w:rsidP="00F273E4">
            <w:pPr>
              <w:tabs>
                <w:tab w:val="left" w:pos="2014"/>
                <w:tab w:val="left" w:pos="3961"/>
                <w:tab w:val="left" w:pos="6004"/>
              </w:tabs>
              <w:spacing w:line="237" w:lineRule="auto"/>
              <w:ind w:right="89"/>
              <w:rPr>
                <w:sz w:val="20"/>
                <w:szCs w:val="20"/>
              </w:rPr>
            </w:pPr>
            <w:r w:rsidRPr="00F273E4">
              <w:rPr>
                <w:sz w:val="20"/>
                <w:szCs w:val="20"/>
              </w:rPr>
              <w:t>Оформление,</w:t>
            </w:r>
            <w:r w:rsidRPr="00F273E4">
              <w:rPr>
                <w:sz w:val="20"/>
                <w:szCs w:val="20"/>
              </w:rPr>
              <w:tab/>
              <w:t>поддержание,</w:t>
            </w:r>
            <w:r w:rsidRPr="00F273E4">
              <w:rPr>
                <w:sz w:val="20"/>
                <w:szCs w:val="20"/>
              </w:rPr>
              <w:tab/>
              <w:t>использование</w:t>
            </w:r>
            <w:r w:rsidRPr="00F273E4">
              <w:rPr>
                <w:sz w:val="20"/>
                <w:szCs w:val="20"/>
              </w:rPr>
              <w:tab/>
              <w:t>в</w:t>
            </w:r>
            <w:r w:rsidRPr="00F273E4">
              <w:rPr>
                <w:spacing w:val="-57"/>
                <w:sz w:val="20"/>
                <w:szCs w:val="20"/>
              </w:rPr>
              <w:t xml:space="preserve"> </w:t>
            </w:r>
            <w:r w:rsidRPr="00F273E4">
              <w:rPr>
                <w:sz w:val="20"/>
                <w:szCs w:val="20"/>
              </w:rPr>
              <w:t>воспитательном</w:t>
            </w:r>
            <w:r w:rsidRPr="00F273E4">
              <w:rPr>
                <w:spacing w:val="-3"/>
                <w:sz w:val="20"/>
                <w:szCs w:val="20"/>
              </w:rPr>
              <w:t xml:space="preserve"> </w:t>
            </w:r>
            <w:r w:rsidRPr="00F273E4">
              <w:rPr>
                <w:sz w:val="20"/>
                <w:szCs w:val="20"/>
              </w:rPr>
              <w:t>процессе</w:t>
            </w:r>
            <w:r w:rsidRPr="00F273E4">
              <w:rPr>
                <w:spacing w:val="-1"/>
                <w:sz w:val="20"/>
                <w:szCs w:val="20"/>
              </w:rPr>
              <w:t xml:space="preserve"> </w:t>
            </w:r>
            <w:r w:rsidRPr="00F273E4">
              <w:rPr>
                <w:sz w:val="20"/>
                <w:szCs w:val="20"/>
              </w:rPr>
              <w:t>«мест</w:t>
            </w:r>
            <w:r w:rsidRPr="00F273E4">
              <w:rPr>
                <w:spacing w:val="1"/>
                <w:sz w:val="20"/>
                <w:szCs w:val="20"/>
              </w:rPr>
              <w:t xml:space="preserve"> </w:t>
            </w:r>
            <w:r w:rsidRPr="00F273E4">
              <w:rPr>
                <w:sz w:val="20"/>
                <w:szCs w:val="20"/>
              </w:rPr>
              <w:t>гражданского почитания»</w:t>
            </w:r>
          </w:p>
          <w:p w14:paraId="3007D265" w14:textId="77777777" w:rsidR="00F273E4" w:rsidRPr="00F273E4" w:rsidRDefault="00F273E4" w:rsidP="00F273E4">
            <w:pPr>
              <w:spacing w:line="261" w:lineRule="exact"/>
              <w:rPr>
                <w:sz w:val="20"/>
                <w:szCs w:val="20"/>
              </w:rPr>
            </w:pPr>
            <w:r w:rsidRPr="00F273E4">
              <w:rPr>
                <w:sz w:val="20"/>
                <w:szCs w:val="20"/>
              </w:rPr>
              <w:t>в</w:t>
            </w:r>
            <w:r w:rsidRPr="00F273E4">
              <w:rPr>
                <w:spacing w:val="33"/>
                <w:sz w:val="20"/>
                <w:szCs w:val="20"/>
              </w:rPr>
              <w:t xml:space="preserve"> </w:t>
            </w:r>
            <w:r w:rsidRPr="00F273E4">
              <w:rPr>
                <w:sz w:val="20"/>
                <w:szCs w:val="20"/>
              </w:rPr>
              <w:t>помещениях</w:t>
            </w:r>
            <w:r w:rsidRPr="00F273E4">
              <w:rPr>
                <w:spacing w:val="26"/>
                <w:sz w:val="20"/>
                <w:szCs w:val="20"/>
              </w:rPr>
              <w:t xml:space="preserve"> </w:t>
            </w:r>
            <w:r w:rsidRPr="00F273E4">
              <w:rPr>
                <w:sz w:val="20"/>
                <w:szCs w:val="20"/>
              </w:rPr>
              <w:t>общеобразовательной</w:t>
            </w:r>
            <w:r w:rsidRPr="00F273E4">
              <w:rPr>
                <w:spacing w:val="23"/>
                <w:sz w:val="20"/>
                <w:szCs w:val="20"/>
              </w:rPr>
              <w:t xml:space="preserve"> </w:t>
            </w:r>
            <w:r w:rsidRPr="00F273E4">
              <w:rPr>
                <w:sz w:val="20"/>
                <w:szCs w:val="20"/>
              </w:rPr>
              <w:t>организации</w:t>
            </w:r>
            <w:r w:rsidRPr="00F273E4">
              <w:rPr>
                <w:spacing w:val="39"/>
                <w:sz w:val="20"/>
                <w:szCs w:val="20"/>
              </w:rPr>
              <w:t xml:space="preserve"> </w:t>
            </w:r>
            <w:r w:rsidRPr="00F273E4">
              <w:rPr>
                <w:sz w:val="20"/>
                <w:szCs w:val="20"/>
              </w:rPr>
              <w:t>или</w:t>
            </w:r>
            <w:r w:rsidRPr="00F273E4">
              <w:rPr>
                <w:spacing w:val="29"/>
                <w:sz w:val="20"/>
                <w:szCs w:val="20"/>
              </w:rPr>
              <w:t xml:space="preserve"> </w:t>
            </w:r>
            <w:r w:rsidRPr="00F273E4">
              <w:rPr>
                <w:sz w:val="20"/>
                <w:szCs w:val="20"/>
              </w:rPr>
              <w:t>на</w:t>
            </w:r>
          </w:p>
        </w:tc>
        <w:tc>
          <w:tcPr>
            <w:tcW w:w="1104" w:type="dxa"/>
          </w:tcPr>
          <w:p w14:paraId="371F360C"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43693D88" w14:textId="77777777" w:rsidR="00F273E4" w:rsidRPr="00F273E4" w:rsidRDefault="00F273E4" w:rsidP="00F273E4">
            <w:pPr>
              <w:spacing w:line="237"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376A55B6" w14:textId="77777777" w:rsidR="00F273E4" w:rsidRPr="00F273E4" w:rsidRDefault="00F273E4" w:rsidP="00F273E4">
            <w:pPr>
              <w:spacing w:line="237" w:lineRule="auto"/>
              <w:ind w:right="90"/>
              <w:rPr>
                <w:sz w:val="20"/>
                <w:szCs w:val="20"/>
              </w:rPr>
            </w:pPr>
            <w:r w:rsidRPr="00F273E4">
              <w:rPr>
                <w:spacing w:val="-1"/>
                <w:sz w:val="20"/>
                <w:szCs w:val="20"/>
              </w:rPr>
              <w:t>педагог-организатор</w:t>
            </w:r>
            <w:r w:rsidRPr="00F273E4">
              <w:rPr>
                <w:sz w:val="20"/>
                <w:szCs w:val="20"/>
              </w:rPr>
              <w:t>, классные</w:t>
            </w:r>
            <w:r w:rsidRPr="00F273E4">
              <w:rPr>
                <w:spacing w:val="2"/>
                <w:sz w:val="20"/>
                <w:szCs w:val="20"/>
              </w:rPr>
              <w:t xml:space="preserve"> </w:t>
            </w:r>
            <w:r w:rsidRPr="00F273E4">
              <w:rPr>
                <w:sz w:val="20"/>
                <w:szCs w:val="20"/>
              </w:rPr>
              <w:t>руководители, советник директора по воспитательной работе</w:t>
            </w:r>
          </w:p>
        </w:tc>
      </w:tr>
    </w:tbl>
    <w:p w14:paraId="5904868C" w14:textId="77777777" w:rsidR="00F273E4" w:rsidRPr="00F273E4" w:rsidRDefault="00F273E4" w:rsidP="00F273E4">
      <w:pPr>
        <w:spacing w:line="237" w:lineRule="auto"/>
        <w:rPr>
          <w:sz w:val="20"/>
          <w:szCs w:val="20"/>
        </w:rPr>
      </w:pPr>
    </w:p>
    <w:tbl>
      <w:tblPr>
        <w:tblStyle w:val="TableNormal1"/>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1109D345" w14:textId="77777777" w:rsidTr="000D6E0A">
        <w:trPr>
          <w:trHeight w:val="830"/>
        </w:trPr>
        <w:tc>
          <w:tcPr>
            <w:tcW w:w="4253" w:type="dxa"/>
          </w:tcPr>
          <w:p w14:paraId="1DAAA17F" w14:textId="77777777" w:rsidR="00F273E4" w:rsidRPr="00F273E4" w:rsidRDefault="00F273E4" w:rsidP="00F273E4">
            <w:pPr>
              <w:spacing w:line="268" w:lineRule="exact"/>
              <w:rPr>
                <w:sz w:val="20"/>
                <w:szCs w:val="20"/>
              </w:rPr>
            </w:pPr>
            <w:r w:rsidRPr="00F273E4">
              <w:rPr>
                <w:sz w:val="20"/>
                <w:szCs w:val="20"/>
              </w:rPr>
              <w:t>прилегающей</w:t>
            </w:r>
            <w:r w:rsidRPr="00F273E4">
              <w:rPr>
                <w:spacing w:val="17"/>
                <w:sz w:val="20"/>
                <w:szCs w:val="20"/>
              </w:rPr>
              <w:t xml:space="preserve"> </w:t>
            </w:r>
            <w:r w:rsidRPr="00F273E4">
              <w:rPr>
                <w:sz w:val="20"/>
                <w:szCs w:val="20"/>
              </w:rPr>
              <w:t>территории</w:t>
            </w:r>
            <w:r w:rsidRPr="00F273E4">
              <w:rPr>
                <w:spacing w:val="17"/>
                <w:sz w:val="20"/>
                <w:szCs w:val="20"/>
              </w:rPr>
              <w:t xml:space="preserve"> </w:t>
            </w:r>
            <w:r w:rsidRPr="00F273E4">
              <w:rPr>
                <w:sz w:val="20"/>
                <w:szCs w:val="20"/>
              </w:rPr>
              <w:t>для</w:t>
            </w:r>
            <w:r w:rsidRPr="00F273E4">
              <w:rPr>
                <w:spacing w:val="12"/>
                <w:sz w:val="20"/>
                <w:szCs w:val="20"/>
              </w:rPr>
              <w:t xml:space="preserve"> </w:t>
            </w:r>
            <w:r w:rsidRPr="00F273E4">
              <w:rPr>
                <w:sz w:val="20"/>
                <w:szCs w:val="20"/>
              </w:rPr>
              <w:t>общественно-гражданского</w:t>
            </w:r>
          </w:p>
          <w:p w14:paraId="3602498C" w14:textId="77777777" w:rsidR="00F273E4" w:rsidRPr="00F273E4" w:rsidRDefault="00F273E4" w:rsidP="00F273E4">
            <w:pPr>
              <w:tabs>
                <w:tab w:val="left" w:pos="1409"/>
                <w:tab w:val="left" w:pos="2076"/>
                <w:tab w:val="left" w:pos="2824"/>
                <w:tab w:val="left" w:pos="3922"/>
                <w:tab w:val="left" w:pos="4267"/>
                <w:tab w:val="left" w:pos="5327"/>
              </w:tabs>
              <w:spacing w:line="274" w:lineRule="exact"/>
              <w:ind w:right="99"/>
              <w:rPr>
                <w:sz w:val="20"/>
                <w:szCs w:val="20"/>
              </w:rPr>
            </w:pPr>
            <w:r w:rsidRPr="00F273E4">
              <w:rPr>
                <w:sz w:val="20"/>
                <w:szCs w:val="20"/>
              </w:rPr>
              <w:t>почитания</w:t>
            </w:r>
            <w:r w:rsidRPr="00F273E4">
              <w:rPr>
                <w:sz w:val="20"/>
                <w:szCs w:val="20"/>
              </w:rPr>
              <w:tab/>
              <w:t>лиц,</w:t>
            </w:r>
            <w:r w:rsidRPr="00F273E4">
              <w:rPr>
                <w:sz w:val="20"/>
                <w:szCs w:val="20"/>
              </w:rPr>
              <w:tab/>
              <w:t>мест,</w:t>
            </w:r>
            <w:r w:rsidRPr="00F273E4">
              <w:rPr>
                <w:sz w:val="20"/>
                <w:szCs w:val="20"/>
              </w:rPr>
              <w:tab/>
              <w:t>событий</w:t>
            </w:r>
            <w:r w:rsidRPr="00F273E4">
              <w:rPr>
                <w:sz w:val="20"/>
                <w:szCs w:val="20"/>
              </w:rPr>
              <w:tab/>
              <w:t>в</w:t>
            </w:r>
            <w:r w:rsidRPr="00F273E4">
              <w:rPr>
                <w:sz w:val="20"/>
                <w:szCs w:val="20"/>
              </w:rPr>
              <w:tab/>
              <w:t>истории</w:t>
            </w:r>
            <w:r w:rsidRPr="00F273E4">
              <w:rPr>
                <w:sz w:val="20"/>
                <w:szCs w:val="20"/>
              </w:rPr>
              <w:tab/>
            </w:r>
            <w:r w:rsidRPr="00F273E4">
              <w:rPr>
                <w:spacing w:val="-1"/>
                <w:sz w:val="20"/>
                <w:szCs w:val="20"/>
              </w:rPr>
              <w:t>России;</w:t>
            </w:r>
            <w:r w:rsidRPr="00F273E4">
              <w:rPr>
                <w:spacing w:val="-57"/>
                <w:sz w:val="20"/>
                <w:szCs w:val="20"/>
              </w:rPr>
              <w:t xml:space="preserve"> </w:t>
            </w:r>
            <w:r w:rsidRPr="00F273E4">
              <w:rPr>
                <w:sz w:val="20"/>
                <w:szCs w:val="20"/>
              </w:rPr>
              <w:t>мемориалов</w:t>
            </w:r>
            <w:r w:rsidRPr="00F273E4">
              <w:rPr>
                <w:spacing w:val="-8"/>
                <w:sz w:val="20"/>
                <w:szCs w:val="20"/>
              </w:rPr>
              <w:t xml:space="preserve"> </w:t>
            </w:r>
            <w:r w:rsidRPr="00F273E4">
              <w:rPr>
                <w:sz w:val="20"/>
                <w:szCs w:val="20"/>
              </w:rPr>
              <w:t>воинской</w:t>
            </w:r>
            <w:r w:rsidRPr="00F273E4">
              <w:rPr>
                <w:spacing w:val="-4"/>
                <w:sz w:val="20"/>
                <w:szCs w:val="20"/>
              </w:rPr>
              <w:t xml:space="preserve"> </w:t>
            </w:r>
            <w:r w:rsidRPr="00F273E4">
              <w:rPr>
                <w:sz w:val="20"/>
                <w:szCs w:val="20"/>
              </w:rPr>
              <w:t>славы,</w:t>
            </w:r>
            <w:r w:rsidRPr="00F273E4">
              <w:rPr>
                <w:spacing w:val="-8"/>
                <w:sz w:val="20"/>
                <w:szCs w:val="20"/>
              </w:rPr>
              <w:t xml:space="preserve"> </w:t>
            </w:r>
            <w:r w:rsidRPr="00F273E4">
              <w:rPr>
                <w:sz w:val="20"/>
                <w:szCs w:val="20"/>
              </w:rPr>
              <w:t>памятников,</w:t>
            </w:r>
            <w:r w:rsidRPr="00F273E4">
              <w:rPr>
                <w:spacing w:val="-7"/>
                <w:sz w:val="20"/>
                <w:szCs w:val="20"/>
              </w:rPr>
              <w:t xml:space="preserve"> </w:t>
            </w:r>
            <w:r w:rsidRPr="00F273E4">
              <w:rPr>
                <w:sz w:val="20"/>
                <w:szCs w:val="20"/>
              </w:rPr>
              <w:t>памятных</w:t>
            </w:r>
            <w:r w:rsidRPr="00F273E4">
              <w:rPr>
                <w:spacing w:val="-9"/>
                <w:sz w:val="20"/>
                <w:szCs w:val="20"/>
              </w:rPr>
              <w:t xml:space="preserve"> </w:t>
            </w:r>
            <w:r w:rsidRPr="00F273E4">
              <w:rPr>
                <w:sz w:val="20"/>
                <w:szCs w:val="20"/>
              </w:rPr>
              <w:t>досок</w:t>
            </w:r>
          </w:p>
        </w:tc>
        <w:tc>
          <w:tcPr>
            <w:tcW w:w="1104" w:type="dxa"/>
          </w:tcPr>
          <w:p w14:paraId="10CC537C" w14:textId="77777777" w:rsidR="00F273E4" w:rsidRPr="00F273E4" w:rsidRDefault="00F273E4" w:rsidP="00F273E4">
            <w:pPr>
              <w:rPr>
                <w:sz w:val="20"/>
                <w:szCs w:val="20"/>
              </w:rPr>
            </w:pPr>
          </w:p>
        </w:tc>
        <w:tc>
          <w:tcPr>
            <w:tcW w:w="1731" w:type="dxa"/>
          </w:tcPr>
          <w:p w14:paraId="09AB6470" w14:textId="77777777" w:rsidR="00F273E4" w:rsidRPr="00F273E4" w:rsidRDefault="00F273E4" w:rsidP="00F273E4">
            <w:pPr>
              <w:rPr>
                <w:sz w:val="20"/>
                <w:szCs w:val="20"/>
              </w:rPr>
            </w:pPr>
          </w:p>
        </w:tc>
        <w:tc>
          <w:tcPr>
            <w:tcW w:w="3827" w:type="dxa"/>
          </w:tcPr>
          <w:p w14:paraId="0F38CC7F" w14:textId="77777777" w:rsidR="00F273E4" w:rsidRPr="00F273E4" w:rsidRDefault="00F273E4" w:rsidP="00F273E4">
            <w:pPr>
              <w:rPr>
                <w:sz w:val="20"/>
                <w:szCs w:val="20"/>
              </w:rPr>
            </w:pPr>
          </w:p>
        </w:tc>
      </w:tr>
      <w:tr w:rsidR="00F273E4" w:rsidRPr="00F273E4" w14:paraId="6F62F18C" w14:textId="77777777" w:rsidTr="000D6E0A">
        <w:trPr>
          <w:trHeight w:val="1104"/>
        </w:trPr>
        <w:tc>
          <w:tcPr>
            <w:tcW w:w="4253" w:type="dxa"/>
          </w:tcPr>
          <w:p w14:paraId="40FABB35" w14:textId="77777777" w:rsidR="00F273E4" w:rsidRPr="00F273E4" w:rsidRDefault="00F273E4" w:rsidP="00F273E4">
            <w:pPr>
              <w:ind w:right="96"/>
              <w:jc w:val="both"/>
              <w:rPr>
                <w:sz w:val="20"/>
                <w:szCs w:val="20"/>
              </w:rPr>
            </w:pPr>
            <w:r w:rsidRPr="00F273E4">
              <w:rPr>
                <w:sz w:val="20"/>
                <w:szCs w:val="20"/>
              </w:rPr>
              <w:t>Поддержание</w:t>
            </w:r>
            <w:r w:rsidRPr="00F273E4">
              <w:rPr>
                <w:spacing w:val="1"/>
                <w:sz w:val="20"/>
                <w:szCs w:val="20"/>
              </w:rPr>
              <w:t xml:space="preserve"> </w:t>
            </w:r>
            <w:r w:rsidRPr="00F273E4">
              <w:rPr>
                <w:sz w:val="20"/>
                <w:szCs w:val="20"/>
              </w:rPr>
              <w:t>эстетического</w:t>
            </w:r>
            <w:r w:rsidRPr="00F273E4">
              <w:rPr>
                <w:spacing w:val="1"/>
                <w:sz w:val="20"/>
                <w:szCs w:val="20"/>
              </w:rPr>
              <w:t xml:space="preserve"> </w:t>
            </w:r>
            <w:r w:rsidRPr="00F273E4">
              <w:rPr>
                <w:sz w:val="20"/>
                <w:szCs w:val="20"/>
              </w:rPr>
              <w:t>вида</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благоустройство</w:t>
            </w:r>
            <w:r w:rsidRPr="00F273E4">
              <w:rPr>
                <w:spacing w:val="1"/>
                <w:sz w:val="20"/>
                <w:szCs w:val="20"/>
              </w:rPr>
              <w:t xml:space="preserve"> </w:t>
            </w:r>
            <w:r w:rsidRPr="00F273E4">
              <w:rPr>
                <w:sz w:val="20"/>
                <w:szCs w:val="20"/>
              </w:rPr>
              <w:t>здания,</w:t>
            </w:r>
            <w:r w:rsidRPr="00F273E4">
              <w:rPr>
                <w:spacing w:val="1"/>
                <w:sz w:val="20"/>
                <w:szCs w:val="20"/>
              </w:rPr>
              <w:t xml:space="preserve"> </w:t>
            </w:r>
            <w:r w:rsidRPr="00F273E4">
              <w:rPr>
                <w:sz w:val="20"/>
                <w:szCs w:val="20"/>
              </w:rPr>
              <w:t>холлов,</w:t>
            </w:r>
            <w:r w:rsidRPr="00F273E4">
              <w:rPr>
                <w:spacing w:val="1"/>
                <w:sz w:val="20"/>
                <w:szCs w:val="20"/>
              </w:rPr>
              <w:t xml:space="preserve"> </w:t>
            </w:r>
            <w:r w:rsidRPr="00F273E4">
              <w:rPr>
                <w:sz w:val="20"/>
                <w:szCs w:val="20"/>
              </w:rPr>
              <w:t>классов,</w:t>
            </w:r>
            <w:r w:rsidRPr="00F273E4">
              <w:rPr>
                <w:spacing w:val="1"/>
                <w:sz w:val="20"/>
                <w:szCs w:val="20"/>
              </w:rPr>
              <w:t xml:space="preserve"> </w:t>
            </w:r>
            <w:r w:rsidRPr="00F273E4">
              <w:rPr>
                <w:sz w:val="20"/>
                <w:szCs w:val="20"/>
              </w:rPr>
              <w:t>доступных</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безопасных</w:t>
            </w:r>
            <w:r w:rsidRPr="00F273E4">
              <w:rPr>
                <w:spacing w:val="1"/>
                <w:sz w:val="20"/>
                <w:szCs w:val="20"/>
              </w:rPr>
              <w:t xml:space="preserve"> </w:t>
            </w:r>
            <w:r w:rsidRPr="00F273E4">
              <w:rPr>
                <w:sz w:val="20"/>
                <w:szCs w:val="20"/>
              </w:rPr>
              <w:t>рекреационных</w:t>
            </w:r>
            <w:r w:rsidRPr="00F273E4">
              <w:rPr>
                <w:spacing w:val="24"/>
                <w:sz w:val="20"/>
                <w:szCs w:val="20"/>
              </w:rPr>
              <w:t xml:space="preserve"> </w:t>
            </w:r>
            <w:r w:rsidRPr="00F273E4">
              <w:rPr>
                <w:sz w:val="20"/>
                <w:szCs w:val="20"/>
              </w:rPr>
              <w:t>зон,</w:t>
            </w:r>
            <w:r w:rsidRPr="00F273E4">
              <w:rPr>
                <w:spacing w:val="26"/>
                <w:sz w:val="20"/>
                <w:szCs w:val="20"/>
              </w:rPr>
              <w:t xml:space="preserve"> </w:t>
            </w:r>
            <w:r w:rsidRPr="00F273E4">
              <w:rPr>
                <w:sz w:val="20"/>
                <w:szCs w:val="20"/>
              </w:rPr>
              <w:t>озеленение</w:t>
            </w:r>
            <w:r w:rsidRPr="00F273E4">
              <w:rPr>
                <w:spacing w:val="23"/>
                <w:sz w:val="20"/>
                <w:szCs w:val="20"/>
              </w:rPr>
              <w:t xml:space="preserve"> </w:t>
            </w:r>
            <w:r w:rsidRPr="00F273E4">
              <w:rPr>
                <w:sz w:val="20"/>
                <w:szCs w:val="20"/>
              </w:rPr>
              <w:t>территории</w:t>
            </w:r>
            <w:r w:rsidRPr="00F273E4">
              <w:rPr>
                <w:spacing w:val="29"/>
                <w:sz w:val="20"/>
                <w:szCs w:val="20"/>
              </w:rPr>
              <w:t xml:space="preserve"> </w:t>
            </w:r>
            <w:r w:rsidRPr="00F273E4">
              <w:rPr>
                <w:sz w:val="20"/>
                <w:szCs w:val="20"/>
              </w:rPr>
              <w:t>при</w:t>
            </w:r>
          </w:p>
          <w:p w14:paraId="6DECC27B" w14:textId="77777777" w:rsidR="00F273E4" w:rsidRPr="00F273E4" w:rsidRDefault="00F273E4" w:rsidP="00F273E4">
            <w:pPr>
              <w:spacing w:line="264" w:lineRule="exact"/>
              <w:jc w:val="both"/>
              <w:rPr>
                <w:sz w:val="20"/>
                <w:szCs w:val="20"/>
                <w:lang w:val="en-US"/>
              </w:rPr>
            </w:pPr>
            <w:r w:rsidRPr="00F273E4">
              <w:rPr>
                <w:sz w:val="20"/>
                <w:szCs w:val="20"/>
                <w:lang w:val="en-US"/>
              </w:rPr>
              <w:t>общеобразовательной</w:t>
            </w:r>
            <w:r w:rsidRPr="00F273E4">
              <w:rPr>
                <w:spacing w:val="-11"/>
                <w:sz w:val="20"/>
                <w:szCs w:val="20"/>
                <w:lang w:val="en-US"/>
              </w:rPr>
              <w:t xml:space="preserve"> </w:t>
            </w:r>
            <w:r w:rsidRPr="00F273E4">
              <w:rPr>
                <w:sz w:val="20"/>
                <w:szCs w:val="20"/>
                <w:lang w:val="en-US"/>
              </w:rPr>
              <w:t>организации</w:t>
            </w:r>
          </w:p>
        </w:tc>
        <w:tc>
          <w:tcPr>
            <w:tcW w:w="1104" w:type="dxa"/>
          </w:tcPr>
          <w:p w14:paraId="2EEDEDE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8CCB59E"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60607485" w14:textId="77777777" w:rsidR="00F273E4" w:rsidRPr="00F273E4" w:rsidRDefault="00F273E4" w:rsidP="00F273E4">
            <w:pPr>
              <w:spacing w:line="237" w:lineRule="auto"/>
              <w:ind w:right="91"/>
              <w:rPr>
                <w:sz w:val="20"/>
                <w:szCs w:val="20"/>
              </w:rPr>
            </w:pPr>
            <w:r w:rsidRPr="00F273E4">
              <w:rPr>
                <w:sz w:val="20"/>
                <w:szCs w:val="20"/>
              </w:rPr>
              <w:t xml:space="preserve">Директор школы, </w:t>
            </w:r>
            <w:r w:rsidRPr="00F273E4">
              <w:rPr>
                <w:spacing w:val="2"/>
                <w:sz w:val="20"/>
                <w:szCs w:val="20"/>
              </w:rPr>
              <w:t xml:space="preserve"> </w:t>
            </w:r>
            <w:r w:rsidRPr="00F273E4">
              <w:rPr>
                <w:sz w:val="20"/>
                <w:szCs w:val="20"/>
              </w:rPr>
              <w:t>классные</w:t>
            </w:r>
            <w:r w:rsidRPr="00F273E4">
              <w:rPr>
                <w:spacing w:val="2"/>
                <w:sz w:val="20"/>
                <w:szCs w:val="20"/>
              </w:rPr>
              <w:t xml:space="preserve"> </w:t>
            </w:r>
            <w:r w:rsidRPr="00F273E4">
              <w:rPr>
                <w:sz w:val="20"/>
                <w:szCs w:val="20"/>
              </w:rPr>
              <w:t>руководители</w:t>
            </w:r>
          </w:p>
        </w:tc>
      </w:tr>
      <w:tr w:rsidR="00F273E4" w:rsidRPr="00F273E4" w14:paraId="283C5203" w14:textId="77777777" w:rsidTr="000D6E0A">
        <w:trPr>
          <w:trHeight w:val="825"/>
        </w:trPr>
        <w:tc>
          <w:tcPr>
            <w:tcW w:w="4253" w:type="dxa"/>
          </w:tcPr>
          <w:p w14:paraId="41D982E4" w14:textId="77777777" w:rsidR="00F273E4" w:rsidRPr="00F273E4" w:rsidRDefault="00F273E4" w:rsidP="00F273E4">
            <w:pPr>
              <w:tabs>
                <w:tab w:val="left" w:pos="1678"/>
                <w:tab w:val="left" w:pos="3223"/>
                <w:tab w:val="left" w:pos="3553"/>
                <w:tab w:val="left" w:pos="5256"/>
              </w:tabs>
              <w:spacing w:line="268" w:lineRule="exact"/>
              <w:rPr>
                <w:sz w:val="20"/>
                <w:szCs w:val="20"/>
              </w:rPr>
            </w:pPr>
            <w:r w:rsidRPr="00F273E4">
              <w:rPr>
                <w:sz w:val="20"/>
                <w:szCs w:val="20"/>
              </w:rPr>
              <w:t>Оформление,</w:t>
            </w:r>
            <w:r w:rsidRPr="00F273E4">
              <w:rPr>
                <w:sz w:val="20"/>
                <w:szCs w:val="20"/>
              </w:rPr>
              <w:tab/>
              <w:t>поддержание</w:t>
            </w:r>
            <w:r w:rsidRPr="00F273E4">
              <w:rPr>
                <w:sz w:val="20"/>
                <w:szCs w:val="20"/>
              </w:rPr>
              <w:tab/>
              <w:t>и</w:t>
            </w:r>
            <w:r w:rsidRPr="00F273E4">
              <w:rPr>
                <w:sz w:val="20"/>
                <w:szCs w:val="20"/>
              </w:rPr>
              <w:tab/>
              <w:t>использование</w:t>
            </w:r>
            <w:r w:rsidRPr="00F273E4">
              <w:rPr>
                <w:sz w:val="20"/>
                <w:szCs w:val="20"/>
              </w:rPr>
              <w:tab/>
              <w:t>игровых</w:t>
            </w:r>
          </w:p>
          <w:p w14:paraId="507F488F" w14:textId="77777777" w:rsidR="00F273E4" w:rsidRPr="00F273E4" w:rsidRDefault="00F273E4" w:rsidP="00F273E4">
            <w:pPr>
              <w:tabs>
                <w:tab w:val="left" w:pos="1644"/>
                <w:tab w:val="left" w:pos="3078"/>
                <w:tab w:val="left" w:pos="3418"/>
                <w:tab w:val="left" w:pos="4488"/>
                <w:tab w:val="left" w:pos="5773"/>
              </w:tabs>
              <w:spacing w:line="274" w:lineRule="exact"/>
              <w:ind w:right="102"/>
              <w:rPr>
                <w:sz w:val="20"/>
                <w:szCs w:val="20"/>
              </w:rPr>
            </w:pPr>
            <w:r w:rsidRPr="00F273E4">
              <w:rPr>
                <w:sz w:val="20"/>
                <w:szCs w:val="20"/>
              </w:rPr>
              <w:t>пространств,</w:t>
            </w:r>
            <w:r w:rsidRPr="00F273E4">
              <w:rPr>
                <w:sz w:val="20"/>
                <w:szCs w:val="20"/>
              </w:rPr>
              <w:tab/>
              <w:t>спортивных</w:t>
            </w:r>
            <w:r w:rsidRPr="00F273E4">
              <w:rPr>
                <w:sz w:val="20"/>
                <w:szCs w:val="20"/>
              </w:rPr>
              <w:tab/>
              <w:t>и</w:t>
            </w:r>
            <w:r w:rsidRPr="00F273E4">
              <w:rPr>
                <w:sz w:val="20"/>
                <w:szCs w:val="20"/>
              </w:rPr>
              <w:tab/>
              <w:t>игровых</w:t>
            </w:r>
            <w:r w:rsidRPr="00F273E4">
              <w:rPr>
                <w:sz w:val="20"/>
                <w:szCs w:val="20"/>
              </w:rPr>
              <w:tab/>
              <w:t>площадок,</w:t>
            </w:r>
            <w:r w:rsidRPr="00F273E4">
              <w:rPr>
                <w:sz w:val="20"/>
                <w:szCs w:val="20"/>
              </w:rPr>
              <w:tab/>
            </w:r>
            <w:r w:rsidRPr="00F273E4">
              <w:rPr>
                <w:spacing w:val="-1"/>
                <w:sz w:val="20"/>
                <w:szCs w:val="20"/>
              </w:rPr>
              <w:t>зон</w:t>
            </w:r>
            <w:r w:rsidRPr="00F273E4">
              <w:rPr>
                <w:spacing w:val="-57"/>
                <w:sz w:val="20"/>
                <w:szCs w:val="20"/>
              </w:rPr>
              <w:t xml:space="preserve"> </w:t>
            </w:r>
            <w:r w:rsidRPr="00F273E4">
              <w:rPr>
                <w:sz w:val="20"/>
                <w:szCs w:val="20"/>
              </w:rPr>
              <w:t>активного</w:t>
            </w:r>
            <w:r w:rsidRPr="00F273E4">
              <w:rPr>
                <w:spacing w:val="1"/>
                <w:sz w:val="20"/>
                <w:szCs w:val="20"/>
              </w:rPr>
              <w:t xml:space="preserve"> </w:t>
            </w:r>
            <w:r w:rsidRPr="00F273E4">
              <w:rPr>
                <w:sz w:val="20"/>
                <w:szCs w:val="20"/>
              </w:rPr>
              <w:t>и</w:t>
            </w:r>
            <w:r w:rsidRPr="00F273E4">
              <w:rPr>
                <w:spacing w:val="2"/>
                <w:sz w:val="20"/>
                <w:szCs w:val="20"/>
              </w:rPr>
              <w:t xml:space="preserve"> </w:t>
            </w:r>
            <w:r w:rsidRPr="00F273E4">
              <w:rPr>
                <w:sz w:val="20"/>
                <w:szCs w:val="20"/>
              </w:rPr>
              <w:t>тихого</w:t>
            </w:r>
            <w:r w:rsidRPr="00F273E4">
              <w:rPr>
                <w:spacing w:val="1"/>
                <w:sz w:val="20"/>
                <w:szCs w:val="20"/>
              </w:rPr>
              <w:t xml:space="preserve"> </w:t>
            </w:r>
            <w:r w:rsidRPr="00F273E4">
              <w:rPr>
                <w:sz w:val="20"/>
                <w:szCs w:val="20"/>
              </w:rPr>
              <w:t>отдыха</w:t>
            </w:r>
          </w:p>
        </w:tc>
        <w:tc>
          <w:tcPr>
            <w:tcW w:w="1104" w:type="dxa"/>
          </w:tcPr>
          <w:p w14:paraId="3E0F66B9"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FE499B3" w14:textId="77777777" w:rsidR="00F273E4" w:rsidRPr="00F273E4" w:rsidRDefault="00F273E4" w:rsidP="00F273E4">
            <w:pPr>
              <w:spacing w:line="242"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2FE967B5" w14:textId="77777777" w:rsidR="00F273E4" w:rsidRPr="00F273E4" w:rsidRDefault="00F273E4" w:rsidP="00F273E4">
            <w:pPr>
              <w:spacing w:line="242" w:lineRule="auto"/>
              <w:ind w:right="92"/>
              <w:rPr>
                <w:sz w:val="20"/>
                <w:szCs w:val="20"/>
              </w:rPr>
            </w:pPr>
            <w:r w:rsidRPr="00F273E4">
              <w:rPr>
                <w:sz w:val="20"/>
                <w:szCs w:val="20"/>
              </w:rPr>
              <w:t>Директор школы, классные</w:t>
            </w:r>
            <w:r w:rsidRPr="00F273E4">
              <w:rPr>
                <w:spacing w:val="2"/>
                <w:sz w:val="20"/>
                <w:szCs w:val="20"/>
              </w:rPr>
              <w:t xml:space="preserve"> </w:t>
            </w:r>
            <w:r w:rsidRPr="00F273E4">
              <w:rPr>
                <w:sz w:val="20"/>
                <w:szCs w:val="20"/>
              </w:rPr>
              <w:t>руководители</w:t>
            </w:r>
          </w:p>
        </w:tc>
      </w:tr>
      <w:tr w:rsidR="00F273E4" w:rsidRPr="00F273E4" w14:paraId="525234EF" w14:textId="77777777" w:rsidTr="000D6E0A">
        <w:trPr>
          <w:trHeight w:val="825"/>
        </w:trPr>
        <w:tc>
          <w:tcPr>
            <w:tcW w:w="4253" w:type="dxa"/>
          </w:tcPr>
          <w:p w14:paraId="2D230CF7" w14:textId="77777777" w:rsidR="00F273E4" w:rsidRPr="00F273E4" w:rsidRDefault="00F273E4" w:rsidP="00F273E4">
            <w:pPr>
              <w:tabs>
                <w:tab w:val="left" w:pos="1750"/>
                <w:tab w:val="left" w:pos="3351"/>
                <w:tab w:val="left" w:pos="5351"/>
              </w:tabs>
              <w:spacing w:line="237" w:lineRule="auto"/>
              <w:ind w:right="102"/>
              <w:rPr>
                <w:sz w:val="20"/>
                <w:szCs w:val="20"/>
              </w:rPr>
            </w:pPr>
            <w:r w:rsidRPr="00F273E4">
              <w:rPr>
                <w:sz w:val="20"/>
                <w:szCs w:val="20"/>
              </w:rPr>
              <w:t>Оформление</w:t>
            </w:r>
            <w:r w:rsidRPr="00F273E4">
              <w:rPr>
                <w:spacing w:val="12"/>
                <w:sz w:val="20"/>
                <w:szCs w:val="20"/>
              </w:rPr>
              <w:t xml:space="preserve"> </w:t>
            </w:r>
            <w:r w:rsidRPr="00F273E4">
              <w:rPr>
                <w:sz w:val="20"/>
                <w:szCs w:val="20"/>
              </w:rPr>
              <w:t>пространств</w:t>
            </w:r>
            <w:r w:rsidRPr="00F273E4">
              <w:rPr>
                <w:spacing w:val="15"/>
                <w:sz w:val="20"/>
                <w:szCs w:val="20"/>
              </w:rPr>
              <w:t xml:space="preserve"> </w:t>
            </w:r>
            <w:r w:rsidRPr="00F273E4">
              <w:rPr>
                <w:sz w:val="20"/>
                <w:szCs w:val="20"/>
              </w:rPr>
              <w:t>проведения</w:t>
            </w:r>
            <w:r w:rsidRPr="00F273E4">
              <w:rPr>
                <w:spacing w:val="13"/>
                <w:sz w:val="20"/>
                <w:szCs w:val="20"/>
              </w:rPr>
              <w:t xml:space="preserve"> </w:t>
            </w:r>
            <w:r w:rsidRPr="00F273E4">
              <w:rPr>
                <w:sz w:val="20"/>
                <w:szCs w:val="20"/>
              </w:rPr>
              <w:t>значимых</w:t>
            </w:r>
            <w:r w:rsidRPr="00F273E4">
              <w:rPr>
                <w:spacing w:val="13"/>
                <w:sz w:val="20"/>
                <w:szCs w:val="20"/>
              </w:rPr>
              <w:t xml:space="preserve"> </w:t>
            </w:r>
            <w:r w:rsidRPr="00F273E4">
              <w:rPr>
                <w:sz w:val="20"/>
                <w:szCs w:val="20"/>
              </w:rPr>
              <w:t>событий,</w:t>
            </w:r>
            <w:r w:rsidRPr="00F273E4">
              <w:rPr>
                <w:spacing w:val="-57"/>
                <w:sz w:val="20"/>
                <w:szCs w:val="20"/>
              </w:rPr>
              <w:t xml:space="preserve"> </w:t>
            </w:r>
            <w:r w:rsidRPr="00F273E4">
              <w:rPr>
                <w:sz w:val="20"/>
                <w:szCs w:val="20"/>
              </w:rPr>
              <w:t>праздников,</w:t>
            </w:r>
            <w:r w:rsidRPr="00F273E4">
              <w:rPr>
                <w:sz w:val="20"/>
                <w:szCs w:val="20"/>
              </w:rPr>
              <w:tab/>
              <w:t>церемоний,</w:t>
            </w:r>
            <w:r w:rsidRPr="00F273E4">
              <w:rPr>
                <w:sz w:val="20"/>
                <w:szCs w:val="20"/>
              </w:rPr>
              <w:tab/>
              <w:t>торжественных</w:t>
            </w:r>
            <w:r w:rsidRPr="00F273E4">
              <w:rPr>
                <w:sz w:val="20"/>
                <w:szCs w:val="20"/>
              </w:rPr>
              <w:tab/>
            </w:r>
            <w:r w:rsidRPr="00F273E4">
              <w:rPr>
                <w:spacing w:val="-1"/>
                <w:sz w:val="20"/>
                <w:szCs w:val="20"/>
              </w:rPr>
              <w:t>линеек,</w:t>
            </w:r>
          </w:p>
          <w:p w14:paraId="34B52B56" w14:textId="77777777" w:rsidR="00F273E4" w:rsidRPr="00F273E4" w:rsidRDefault="00F273E4" w:rsidP="00F273E4">
            <w:pPr>
              <w:spacing w:line="261" w:lineRule="exact"/>
              <w:rPr>
                <w:sz w:val="20"/>
                <w:szCs w:val="20"/>
                <w:lang w:val="en-US"/>
              </w:rPr>
            </w:pPr>
            <w:r w:rsidRPr="00F273E4">
              <w:rPr>
                <w:sz w:val="20"/>
                <w:szCs w:val="20"/>
                <w:lang w:val="en-US"/>
              </w:rPr>
              <w:t>творческих</w:t>
            </w:r>
            <w:r w:rsidRPr="00F273E4">
              <w:rPr>
                <w:spacing w:val="-9"/>
                <w:sz w:val="20"/>
                <w:szCs w:val="20"/>
                <w:lang w:val="en-US"/>
              </w:rPr>
              <w:t xml:space="preserve"> </w:t>
            </w:r>
            <w:r w:rsidRPr="00F273E4">
              <w:rPr>
                <w:sz w:val="20"/>
                <w:szCs w:val="20"/>
                <w:lang w:val="en-US"/>
              </w:rPr>
              <w:t>вечеров</w:t>
            </w:r>
            <w:r w:rsidRPr="00F273E4">
              <w:rPr>
                <w:spacing w:val="-7"/>
                <w:sz w:val="20"/>
                <w:szCs w:val="20"/>
                <w:lang w:val="en-US"/>
              </w:rPr>
              <w:t xml:space="preserve"> </w:t>
            </w:r>
            <w:r w:rsidRPr="00F273E4">
              <w:rPr>
                <w:sz w:val="20"/>
                <w:szCs w:val="20"/>
                <w:lang w:val="en-US"/>
              </w:rPr>
              <w:t>(событийный</w:t>
            </w:r>
            <w:r w:rsidRPr="00F273E4">
              <w:rPr>
                <w:spacing w:val="-3"/>
                <w:sz w:val="20"/>
                <w:szCs w:val="20"/>
                <w:lang w:val="en-US"/>
              </w:rPr>
              <w:t xml:space="preserve"> </w:t>
            </w:r>
            <w:r w:rsidRPr="00F273E4">
              <w:rPr>
                <w:sz w:val="20"/>
                <w:szCs w:val="20"/>
                <w:lang w:val="en-US"/>
              </w:rPr>
              <w:t>дизайн)</w:t>
            </w:r>
          </w:p>
        </w:tc>
        <w:tc>
          <w:tcPr>
            <w:tcW w:w="1104" w:type="dxa"/>
          </w:tcPr>
          <w:p w14:paraId="254C4049"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94AF347" w14:textId="77777777" w:rsidR="00F273E4" w:rsidRPr="00F273E4" w:rsidRDefault="00F273E4" w:rsidP="00F273E4">
            <w:pPr>
              <w:spacing w:line="237"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4B63E4ED" w14:textId="77777777" w:rsidR="00F273E4" w:rsidRPr="00F273E4" w:rsidRDefault="00F273E4" w:rsidP="00F273E4">
            <w:pPr>
              <w:spacing w:line="237" w:lineRule="auto"/>
              <w:ind w:right="91"/>
              <w:rPr>
                <w:sz w:val="20"/>
                <w:szCs w:val="20"/>
              </w:rPr>
            </w:pPr>
            <w:r w:rsidRPr="00F273E4">
              <w:rPr>
                <w:sz w:val="20"/>
                <w:szCs w:val="20"/>
              </w:rPr>
              <w:t>Педагог-организатор.</w:t>
            </w:r>
            <w:r w:rsidRPr="00F273E4">
              <w:rPr>
                <w:spacing w:val="2"/>
                <w:sz w:val="20"/>
                <w:szCs w:val="20"/>
              </w:rPr>
              <w:t xml:space="preserve"> </w:t>
            </w:r>
            <w:r w:rsidRPr="00F273E4">
              <w:rPr>
                <w:sz w:val="20"/>
                <w:szCs w:val="20"/>
              </w:rPr>
              <w:t>классные</w:t>
            </w:r>
            <w:r w:rsidRPr="00F273E4">
              <w:rPr>
                <w:spacing w:val="2"/>
                <w:sz w:val="20"/>
                <w:szCs w:val="20"/>
              </w:rPr>
              <w:t xml:space="preserve"> </w:t>
            </w:r>
            <w:r w:rsidRPr="00F273E4">
              <w:rPr>
                <w:sz w:val="20"/>
                <w:szCs w:val="20"/>
              </w:rPr>
              <w:t>руководители</w:t>
            </w:r>
          </w:p>
        </w:tc>
      </w:tr>
      <w:tr w:rsidR="00F273E4" w:rsidRPr="00F273E4" w14:paraId="6B5AEEDC" w14:textId="77777777" w:rsidTr="000D6E0A">
        <w:trPr>
          <w:trHeight w:val="1382"/>
        </w:trPr>
        <w:tc>
          <w:tcPr>
            <w:tcW w:w="4253" w:type="dxa"/>
          </w:tcPr>
          <w:p w14:paraId="36C590B0" w14:textId="77777777" w:rsidR="00F273E4" w:rsidRPr="00F273E4" w:rsidRDefault="00F273E4" w:rsidP="00F273E4">
            <w:pPr>
              <w:ind w:right="101"/>
              <w:jc w:val="both"/>
              <w:rPr>
                <w:sz w:val="20"/>
                <w:szCs w:val="20"/>
              </w:rPr>
            </w:pPr>
            <w:r w:rsidRPr="00F273E4">
              <w:rPr>
                <w:sz w:val="20"/>
                <w:szCs w:val="20"/>
              </w:rPr>
              <w:t>Обновление материалов (стендов, плакатов, инсталляций</w:t>
            </w:r>
            <w:r w:rsidRPr="00F273E4">
              <w:rPr>
                <w:spacing w:val="1"/>
                <w:sz w:val="20"/>
                <w:szCs w:val="20"/>
              </w:rPr>
              <w:t xml:space="preserve"> </w:t>
            </w:r>
            <w:r w:rsidRPr="00F273E4">
              <w:rPr>
                <w:sz w:val="20"/>
                <w:szCs w:val="20"/>
              </w:rPr>
              <w:t>и</w:t>
            </w:r>
            <w:r w:rsidRPr="00F273E4">
              <w:rPr>
                <w:spacing w:val="1"/>
                <w:sz w:val="20"/>
                <w:szCs w:val="20"/>
              </w:rPr>
              <w:t xml:space="preserve"> </w:t>
            </w:r>
            <w:r w:rsidRPr="00F273E4">
              <w:rPr>
                <w:sz w:val="20"/>
                <w:szCs w:val="20"/>
              </w:rPr>
              <w:t>др.),</w:t>
            </w:r>
            <w:r w:rsidRPr="00F273E4">
              <w:rPr>
                <w:spacing w:val="1"/>
                <w:sz w:val="20"/>
                <w:szCs w:val="20"/>
              </w:rPr>
              <w:t xml:space="preserve"> </w:t>
            </w:r>
            <w:r w:rsidRPr="00F273E4">
              <w:rPr>
                <w:sz w:val="20"/>
                <w:szCs w:val="20"/>
              </w:rPr>
              <w:t>акцентирующих</w:t>
            </w:r>
            <w:r w:rsidRPr="00F273E4">
              <w:rPr>
                <w:spacing w:val="1"/>
                <w:sz w:val="20"/>
                <w:szCs w:val="20"/>
              </w:rPr>
              <w:t xml:space="preserve"> </w:t>
            </w:r>
            <w:r w:rsidRPr="00F273E4">
              <w:rPr>
                <w:sz w:val="20"/>
                <w:szCs w:val="20"/>
              </w:rPr>
              <w:t>внимание</w:t>
            </w:r>
            <w:r w:rsidRPr="00F273E4">
              <w:rPr>
                <w:spacing w:val="1"/>
                <w:sz w:val="20"/>
                <w:szCs w:val="20"/>
              </w:rPr>
              <w:t xml:space="preserve"> </w:t>
            </w:r>
            <w:r w:rsidRPr="00F273E4">
              <w:rPr>
                <w:sz w:val="20"/>
                <w:szCs w:val="20"/>
              </w:rPr>
              <w:t>обучающихся</w:t>
            </w:r>
            <w:r w:rsidRPr="00F273E4">
              <w:rPr>
                <w:spacing w:val="61"/>
                <w:sz w:val="20"/>
                <w:szCs w:val="20"/>
              </w:rPr>
              <w:t xml:space="preserve"> </w:t>
            </w:r>
            <w:r w:rsidRPr="00F273E4">
              <w:rPr>
                <w:sz w:val="20"/>
                <w:szCs w:val="20"/>
              </w:rPr>
              <w:t>на</w:t>
            </w:r>
            <w:r w:rsidRPr="00F273E4">
              <w:rPr>
                <w:spacing w:val="1"/>
                <w:sz w:val="20"/>
                <w:szCs w:val="20"/>
              </w:rPr>
              <w:t xml:space="preserve"> </w:t>
            </w:r>
            <w:r w:rsidRPr="00F273E4">
              <w:rPr>
                <w:sz w:val="20"/>
                <w:szCs w:val="20"/>
              </w:rPr>
              <w:t>важных</w:t>
            </w:r>
            <w:r w:rsidRPr="00F273E4">
              <w:rPr>
                <w:spacing w:val="21"/>
                <w:sz w:val="20"/>
                <w:szCs w:val="20"/>
              </w:rPr>
              <w:t xml:space="preserve"> </w:t>
            </w:r>
            <w:r w:rsidRPr="00F273E4">
              <w:rPr>
                <w:sz w:val="20"/>
                <w:szCs w:val="20"/>
              </w:rPr>
              <w:t>для</w:t>
            </w:r>
            <w:r w:rsidRPr="00F273E4">
              <w:rPr>
                <w:spacing w:val="22"/>
                <w:sz w:val="20"/>
                <w:szCs w:val="20"/>
              </w:rPr>
              <w:t xml:space="preserve"> </w:t>
            </w:r>
            <w:r w:rsidRPr="00F273E4">
              <w:rPr>
                <w:sz w:val="20"/>
                <w:szCs w:val="20"/>
              </w:rPr>
              <w:t>воспитания</w:t>
            </w:r>
            <w:r w:rsidRPr="00F273E4">
              <w:rPr>
                <w:spacing w:val="22"/>
                <w:sz w:val="20"/>
                <w:szCs w:val="20"/>
              </w:rPr>
              <w:t xml:space="preserve"> </w:t>
            </w:r>
            <w:r w:rsidRPr="00F273E4">
              <w:rPr>
                <w:sz w:val="20"/>
                <w:szCs w:val="20"/>
              </w:rPr>
              <w:t>ценностях,</w:t>
            </w:r>
            <w:r w:rsidRPr="00F273E4">
              <w:rPr>
                <w:spacing w:val="29"/>
                <w:sz w:val="20"/>
                <w:szCs w:val="20"/>
              </w:rPr>
              <w:t xml:space="preserve"> </w:t>
            </w:r>
            <w:r w:rsidRPr="00F273E4">
              <w:rPr>
                <w:sz w:val="20"/>
                <w:szCs w:val="20"/>
              </w:rPr>
              <w:t>правилах,</w:t>
            </w:r>
            <w:r w:rsidRPr="00F273E4">
              <w:rPr>
                <w:spacing w:val="24"/>
                <w:sz w:val="20"/>
                <w:szCs w:val="20"/>
              </w:rPr>
              <w:t xml:space="preserve"> </w:t>
            </w:r>
            <w:r w:rsidRPr="00F273E4">
              <w:rPr>
                <w:sz w:val="20"/>
                <w:szCs w:val="20"/>
              </w:rPr>
              <w:t>традициях,</w:t>
            </w:r>
          </w:p>
          <w:p w14:paraId="544C7DF0" w14:textId="77777777" w:rsidR="00F273E4" w:rsidRPr="00F273E4" w:rsidRDefault="00F273E4" w:rsidP="00F273E4">
            <w:pPr>
              <w:spacing w:line="274" w:lineRule="exact"/>
              <w:ind w:right="105"/>
              <w:jc w:val="both"/>
              <w:rPr>
                <w:sz w:val="20"/>
                <w:szCs w:val="20"/>
              </w:rPr>
            </w:pPr>
            <w:r w:rsidRPr="00F273E4">
              <w:rPr>
                <w:sz w:val="20"/>
                <w:szCs w:val="20"/>
              </w:rPr>
              <w:t>укладе</w:t>
            </w:r>
            <w:r w:rsidRPr="00F273E4">
              <w:rPr>
                <w:spacing w:val="1"/>
                <w:sz w:val="20"/>
                <w:szCs w:val="20"/>
              </w:rPr>
              <w:t xml:space="preserve"> </w:t>
            </w:r>
            <w:r w:rsidRPr="00F273E4">
              <w:rPr>
                <w:sz w:val="20"/>
                <w:szCs w:val="20"/>
              </w:rPr>
              <w:t>общеобразовательной</w:t>
            </w:r>
            <w:r w:rsidRPr="00F273E4">
              <w:rPr>
                <w:spacing w:val="1"/>
                <w:sz w:val="20"/>
                <w:szCs w:val="20"/>
              </w:rPr>
              <w:t xml:space="preserve"> </w:t>
            </w:r>
            <w:r w:rsidRPr="00F273E4">
              <w:rPr>
                <w:sz w:val="20"/>
                <w:szCs w:val="20"/>
              </w:rPr>
              <w:t>организации,</w:t>
            </w:r>
            <w:r w:rsidRPr="00F273E4">
              <w:rPr>
                <w:spacing w:val="1"/>
                <w:sz w:val="20"/>
                <w:szCs w:val="20"/>
              </w:rPr>
              <w:t xml:space="preserve"> </w:t>
            </w:r>
            <w:r w:rsidRPr="00F273E4">
              <w:rPr>
                <w:sz w:val="20"/>
                <w:szCs w:val="20"/>
              </w:rPr>
              <w:t>актуальных</w:t>
            </w:r>
            <w:r w:rsidRPr="00F273E4">
              <w:rPr>
                <w:spacing w:val="1"/>
                <w:sz w:val="20"/>
                <w:szCs w:val="20"/>
              </w:rPr>
              <w:t xml:space="preserve"> </w:t>
            </w:r>
            <w:r w:rsidRPr="00F273E4">
              <w:rPr>
                <w:sz w:val="20"/>
                <w:szCs w:val="20"/>
              </w:rPr>
              <w:t>вопросах</w:t>
            </w:r>
            <w:r w:rsidRPr="00F273E4">
              <w:rPr>
                <w:spacing w:val="-4"/>
                <w:sz w:val="20"/>
                <w:szCs w:val="20"/>
              </w:rPr>
              <w:t xml:space="preserve"> </w:t>
            </w:r>
            <w:r w:rsidRPr="00F273E4">
              <w:rPr>
                <w:sz w:val="20"/>
                <w:szCs w:val="20"/>
              </w:rPr>
              <w:t>профилактики</w:t>
            </w:r>
            <w:r w:rsidRPr="00F273E4">
              <w:rPr>
                <w:spacing w:val="3"/>
                <w:sz w:val="20"/>
                <w:szCs w:val="20"/>
              </w:rPr>
              <w:t xml:space="preserve"> </w:t>
            </w:r>
            <w:r w:rsidRPr="00F273E4">
              <w:rPr>
                <w:sz w:val="20"/>
                <w:szCs w:val="20"/>
              </w:rPr>
              <w:t>и</w:t>
            </w:r>
            <w:r w:rsidRPr="00F273E4">
              <w:rPr>
                <w:spacing w:val="3"/>
                <w:sz w:val="20"/>
                <w:szCs w:val="20"/>
              </w:rPr>
              <w:t xml:space="preserve"> </w:t>
            </w:r>
            <w:r w:rsidRPr="00F273E4">
              <w:rPr>
                <w:sz w:val="20"/>
                <w:szCs w:val="20"/>
              </w:rPr>
              <w:t>безопасности</w:t>
            </w:r>
          </w:p>
        </w:tc>
        <w:tc>
          <w:tcPr>
            <w:tcW w:w="1104" w:type="dxa"/>
          </w:tcPr>
          <w:p w14:paraId="15883D67"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26A84A66" w14:textId="77777777" w:rsidR="00F273E4" w:rsidRPr="00F273E4" w:rsidRDefault="00F273E4" w:rsidP="00F273E4">
            <w:pPr>
              <w:spacing w:line="242" w:lineRule="auto"/>
              <w:ind w:right="188"/>
              <w:rPr>
                <w:sz w:val="20"/>
                <w:szCs w:val="20"/>
                <w:lang w:val="en-US"/>
              </w:rPr>
            </w:pPr>
            <w:r w:rsidRPr="00F273E4">
              <w:rPr>
                <w:sz w:val="20"/>
                <w:szCs w:val="20"/>
                <w:lang w:val="en-US"/>
              </w:rPr>
              <w:t>по</w:t>
            </w:r>
            <w:r w:rsidRPr="00F273E4">
              <w:rPr>
                <w:spacing w:val="2"/>
                <w:sz w:val="20"/>
                <w:szCs w:val="20"/>
                <w:lang w:val="en-US"/>
              </w:rPr>
              <w:t xml:space="preserve"> </w:t>
            </w:r>
            <w:r w:rsidRPr="00F273E4">
              <w:rPr>
                <w:sz w:val="20"/>
                <w:szCs w:val="20"/>
                <w:lang w:val="en-US"/>
              </w:rPr>
              <w:t>мере</w:t>
            </w:r>
            <w:r w:rsidRPr="00F273E4">
              <w:rPr>
                <w:spacing w:val="1"/>
                <w:sz w:val="20"/>
                <w:szCs w:val="20"/>
                <w:lang w:val="en-US"/>
              </w:rPr>
              <w:t xml:space="preserve"> </w:t>
            </w:r>
            <w:r w:rsidRPr="00F273E4">
              <w:rPr>
                <w:spacing w:val="-2"/>
                <w:sz w:val="20"/>
                <w:szCs w:val="20"/>
                <w:lang w:val="en-US"/>
              </w:rPr>
              <w:t>необходимости</w:t>
            </w:r>
          </w:p>
        </w:tc>
        <w:tc>
          <w:tcPr>
            <w:tcW w:w="3827" w:type="dxa"/>
          </w:tcPr>
          <w:p w14:paraId="213AE474" w14:textId="77777777" w:rsidR="00F273E4" w:rsidRPr="00F273E4" w:rsidRDefault="00F273E4" w:rsidP="00F273E4">
            <w:pPr>
              <w:spacing w:line="268" w:lineRule="exact"/>
              <w:rPr>
                <w:sz w:val="20"/>
                <w:szCs w:val="20"/>
              </w:rPr>
            </w:pPr>
            <w:r w:rsidRPr="00F273E4">
              <w:rPr>
                <w:sz w:val="20"/>
                <w:szCs w:val="20"/>
              </w:rPr>
              <w:t xml:space="preserve"> Педагог-организатор</w:t>
            </w:r>
          </w:p>
        </w:tc>
      </w:tr>
      <w:tr w:rsidR="00F273E4" w:rsidRPr="00F273E4" w14:paraId="48D29446" w14:textId="77777777" w:rsidTr="000D6E0A">
        <w:trPr>
          <w:trHeight w:val="273"/>
        </w:trPr>
        <w:tc>
          <w:tcPr>
            <w:tcW w:w="10915" w:type="dxa"/>
            <w:gridSpan w:val="4"/>
          </w:tcPr>
          <w:p w14:paraId="1A8A5B05" w14:textId="77777777" w:rsidR="00F273E4" w:rsidRPr="00F273E4" w:rsidRDefault="00F273E4" w:rsidP="00F273E4">
            <w:pPr>
              <w:spacing w:line="253" w:lineRule="exact"/>
              <w:ind w:right="2907"/>
              <w:jc w:val="center"/>
              <w:rPr>
                <w:b/>
                <w:sz w:val="20"/>
                <w:szCs w:val="20"/>
              </w:rPr>
            </w:pPr>
            <w:r w:rsidRPr="00F273E4">
              <w:rPr>
                <w:b/>
                <w:sz w:val="20"/>
                <w:szCs w:val="20"/>
              </w:rPr>
              <w:t>Модуль</w:t>
            </w:r>
            <w:r w:rsidRPr="00F273E4">
              <w:rPr>
                <w:b/>
                <w:spacing w:val="-8"/>
                <w:sz w:val="20"/>
                <w:szCs w:val="20"/>
              </w:rPr>
              <w:t xml:space="preserve"> </w:t>
            </w:r>
            <w:r w:rsidRPr="00F273E4">
              <w:rPr>
                <w:b/>
                <w:sz w:val="20"/>
                <w:szCs w:val="20"/>
              </w:rPr>
              <w:t>«Социальное</w:t>
            </w:r>
            <w:r w:rsidRPr="00F273E4">
              <w:rPr>
                <w:b/>
                <w:spacing w:val="-11"/>
                <w:sz w:val="20"/>
                <w:szCs w:val="20"/>
              </w:rPr>
              <w:t xml:space="preserve"> </w:t>
            </w:r>
            <w:r w:rsidRPr="00F273E4">
              <w:rPr>
                <w:b/>
                <w:sz w:val="20"/>
                <w:szCs w:val="20"/>
              </w:rPr>
              <w:t>партнерство</w:t>
            </w:r>
            <w:r w:rsidRPr="00F273E4">
              <w:rPr>
                <w:b/>
                <w:spacing w:val="-9"/>
                <w:sz w:val="20"/>
                <w:szCs w:val="20"/>
              </w:rPr>
              <w:t xml:space="preserve"> </w:t>
            </w:r>
            <w:r w:rsidRPr="00F273E4">
              <w:rPr>
                <w:b/>
                <w:sz w:val="20"/>
                <w:szCs w:val="20"/>
              </w:rPr>
              <w:t>(сетевое</w:t>
            </w:r>
            <w:r w:rsidRPr="00F273E4">
              <w:rPr>
                <w:b/>
                <w:spacing w:val="-6"/>
                <w:sz w:val="20"/>
                <w:szCs w:val="20"/>
              </w:rPr>
              <w:t xml:space="preserve"> </w:t>
            </w:r>
            <w:r w:rsidRPr="00F273E4">
              <w:rPr>
                <w:b/>
                <w:sz w:val="20"/>
                <w:szCs w:val="20"/>
              </w:rPr>
              <w:t>взаимодействие)»</w:t>
            </w:r>
          </w:p>
        </w:tc>
      </w:tr>
      <w:tr w:rsidR="00F273E4" w:rsidRPr="00F273E4" w14:paraId="7C467E84" w14:textId="77777777" w:rsidTr="000D6E0A">
        <w:trPr>
          <w:trHeight w:val="278"/>
        </w:trPr>
        <w:tc>
          <w:tcPr>
            <w:tcW w:w="10915" w:type="dxa"/>
            <w:gridSpan w:val="4"/>
          </w:tcPr>
          <w:p w14:paraId="518F29E1" w14:textId="77777777" w:rsidR="00F273E4" w:rsidRPr="00F273E4" w:rsidRDefault="00F273E4" w:rsidP="00F273E4">
            <w:pPr>
              <w:spacing w:line="258" w:lineRule="exact"/>
              <w:ind w:right="2907"/>
              <w:jc w:val="center"/>
              <w:rPr>
                <w:sz w:val="20"/>
                <w:szCs w:val="20"/>
              </w:rPr>
            </w:pPr>
          </w:p>
        </w:tc>
      </w:tr>
      <w:tr w:rsidR="00F273E4" w:rsidRPr="00F273E4" w14:paraId="6D1540DA" w14:textId="77777777" w:rsidTr="000D6E0A">
        <w:trPr>
          <w:trHeight w:val="551"/>
        </w:trPr>
        <w:tc>
          <w:tcPr>
            <w:tcW w:w="4253" w:type="dxa"/>
          </w:tcPr>
          <w:p w14:paraId="37708FBB" w14:textId="77777777" w:rsidR="00F273E4" w:rsidRPr="00F273E4" w:rsidRDefault="00F273E4" w:rsidP="00F273E4">
            <w:pPr>
              <w:spacing w:line="268" w:lineRule="exact"/>
              <w:rPr>
                <w:sz w:val="20"/>
                <w:szCs w:val="20"/>
              </w:rPr>
            </w:pPr>
            <w:r w:rsidRPr="00F273E4">
              <w:rPr>
                <w:sz w:val="20"/>
                <w:szCs w:val="20"/>
              </w:rPr>
              <w:t>Взаимодействие</w:t>
            </w:r>
            <w:r w:rsidRPr="00F273E4">
              <w:rPr>
                <w:spacing w:val="-3"/>
                <w:sz w:val="20"/>
                <w:szCs w:val="20"/>
              </w:rPr>
              <w:t xml:space="preserve"> </w:t>
            </w:r>
            <w:r w:rsidRPr="00F273E4">
              <w:rPr>
                <w:sz w:val="20"/>
                <w:szCs w:val="20"/>
              </w:rPr>
              <w:t>с</w:t>
            </w:r>
            <w:r w:rsidRPr="00F273E4">
              <w:rPr>
                <w:spacing w:val="-8"/>
                <w:sz w:val="20"/>
                <w:szCs w:val="20"/>
              </w:rPr>
              <w:t xml:space="preserve"> </w:t>
            </w:r>
            <w:r w:rsidRPr="00F273E4">
              <w:rPr>
                <w:sz w:val="20"/>
                <w:szCs w:val="20"/>
              </w:rPr>
              <w:t>сельским Домом Культуры</w:t>
            </w:r>
          </w:p>
        </w:tc>
        <w:tc>
          <w:tcPr>
            <w:tcW w:w="1104" w:type="dxa"/>
          </w:tcPr>
          <w:p w14:paraId="7446C37C" w14:textId="77777777" w:rsidR="00F273E4" w:rsidRPr="00F273E4" w:rsidRDefault="00F273E4" w:rsidP="00F273E4">
            <w:pPr>
              <w:spacing w:line="268" w:lineRule="exact"/>
              <w:ind w:right="122"/>
              <w:jc w:val="center"/>
              <w:rPr>
                <w:sz w:val="20"/>
                <w:szCs w:val="20"/>
              </w:rPr>
            </w:pPr>
            <w:r w:rsidRPr="00F273E4">
              <w:rPr>
                <w:sz w:val="20"/>
                <w:szCs w:val="20"/>
                <w:lang w:val="en-US"/>
              </w:rPr>
              <w:t>1-</w:t>
            </w:r>
            <w:r w:rsidRPr="00F273E4">
              <w:rPr>
                <w:sz w:val="20"/>
                <w:szCs w:val="20"/>
              </w:rPr>
              <w:t>9</w:t>
            </w:r>
          </w:p>
        </w:tc>
        <w:tc>
          <w:tcPr>
            <w:tcW w:w="1731" w:type="dxa"/>
          </w:tcPr>
          <w:p w14:paraId="59C661FC"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2AA9D6CA" w14:textId="77777777" w:rsidR="00F273E4" w:rsidRPr="00F273E4" w:rsidRDefault="00F273E4" w:rsidP="00F273E4">
            <w:pPr>
              <w:tabs>
                <w:tab w:val="left" w:pos="1759"/>
                <w:tab w:val="left" w:pos="3203"/>
                <w:tab w:val="left" w:pos="3860"/>
                <w:tab w:val="left" w:pos="4599"/>
              </w:tabs>
              <w:spacing w:line="267" w:lineRule="exact"/>
              <w:rPr>
                <w:sz w:val="20"/>
                <w:szCs w:val="20"/>
              </w:rPr>
            </w:pPr>
            <w:r w:rsidRPr="00F273E4">
              <w:rPr>
                <w:sz w:val="20"/>
                <w:szCs w:val="20"/>
              </w:rPr>
              <w:t>Педагог-организатор,  кл.</w:t>
            </w:r>
          </w:p>
          <w:p w14:paraId="50A1DFD8" w14:textId="77777777" w:rsidR="00F273E4" w:rsidRPr="00F273E4" w:rsidRDefault="00F273E4" w:rsidP="00F273E4">
            <w:pPr>
              <w:spacing w:line="265" w:lineRule="exact"/>
              <w:rPr>
                <w:sz w:val="20"/>
                <w:szCs w:val="20"/>
                <w:lang w:val="en-US"/>
              </w:rPr>
            </w:pPr>
            <w:r w:rsidRPr="00F273E4">
              <w:rPr>
                <w:sz w:val="20"/>
                <w:szCs w:val="20"/>
                <w:lang w:val="en-US"/>
              </w:rPr>
              <w:t>руководители</w:t>
            </w:r>
          </w:p>
        </w:tc>
      </w:tr>
      <w:tr w:rsidR="00F273E4" w:rsidRPr="00F273E4" w14:paraId="6B208E63" w14:textId="77777777" w:rsidTr="000D6E0A">
        <w:trPr>
          <w:trHeight w:val="552"/>
        </w:trPr>
        <w:tc>
          <w:tcPr>
            <w:tcW w:w="4253" w:type="dxa"/>
          </w:tcPr>
          <w:p w14:paraId="6365CDCD" w14:textId="77777777" w:rsidR="00F273E4" w:rsidRPr="00F273E4" w:rsidRDefault="00F273E4" w:rsidP="00F273E4">
            <w:pPr>
              <w:spacing w:line="268" w:lineRule="exact"/>
              <w:rPr>
                <w:sz w:val="20"/>
                <w:szCs w:val="20"/>
              </w:rPr>
            </w:pPr>
            <w:r w:rsidRPr="00F273E4">
              <w:rPr>
                <w:sz w:val="20"/>
                <w:szCs w:val="20"/>
              </w:rPr>
              <w:t>Взаимодействие</w:t>
            </w:r>
            <w:r w:rsidRPr="00F273E4">
              <w:rPr>
                <w:spacing w:val="-2"/>
                <w:sz w:val="20"/>
                <w:szCs w:val="20"/>
              </w:rPr>
              <w:t xml:space="preserve"> </w:t>
            </w:r>
            <w:r w:rsidRPr="00F273E4">
              <w:rPr>
                <w:sz w:val="20"/>
                <w:szCs w:val="20"/>
              </w:rPr>
              <w:t>с</w:t>
            </w:r>
            <w:r w:rsidRPr="00F273E4">
              <w:rPr>
                <w:spacing w:val="-4"/>
                <w:sz w:val="20"/>
                <w:szCs w:val="20"/>
              </w:rPr>
              <w:t xml:space="preserve"> </w:t>
            </w:r>
            <w:r w:rsidRPr="00F273E4">
              <w:rPr>
                <w:sz w:val="20"/>
                <w:szCs w:val="20"/>
              </w:rPr>
              <w:t>Центром Детского творчества</w:t>
            </w:r>
          </w:p>
        </w:tc>
        <w:tc>
          <w:tcPr>
            <w:tcW w:w="1104" w:type="dxa"/>
          </w:tcPr>
          <w:p w14:paraId="53950CCF" w14:textId="77777777" w:rsidR="00F273E4" w:rsidRPr="00F273E4" w:rsidRDefault="00F273E4" w:rsidP="00F273E4">
            <w:pPr>
              <w:spacing w:line="268" w:lineRule="exact"/>
              <w:ind w:right="122"/>
              <w:jc w:val="center"/>
              <w:rPr>
                <w:sz w:val="20"/>
                <w:szCs w:val="20"/>
              </w:rPr>
            </w:pPr>
            <w:r w:rsidRPr="00F273E4">
              <w:rPr>
                <w:sz w:val="20"/>
                <w:szCs w:val="20"/>
                <w:lang w:val="en-US"/>
              </w:rPr>
              <w:t>1-</w:t>
            </w:r>
            <w:r w:rsidRPr="00F273E4">
              <w:rPr>
                <w:sz w:val="20"/>
                <w:szCs w:val="20"/>
              </w:rPr>
              <w:t>9</w:t>
            </w:r>
          </w:p>
        </w:tc>
        <w:tc>
          <w:tcPr>
            <w:tcW w:w="1731" w:type="dxa"/>
          </w:tcPr>
          <w:p w14:paraId="18194B27" w14:textId="77777777" w:rsidR="00F273E4" w:rsidRPr="00F273E4" w:rsidRDefault="00F273E4" w:rsidP="00F273E4">
            <w:pPr>
              <w:spacing w:line="268" w:lineRule="exact"/>
              <w:ind w:right="69"/>
              <w:jc w:val="center"/>
              <w:rPr>
                <w:sz w:val="20"/>
                <w:szCs w:val="20"/>
                <w:lang w:val="en-US"/>
              </w:rPr>
            </w:pPr>
            <w:r w:rsidRPr="00F273E4">
              <w:rPr>
                <w:sz w:val="20"/>
                <w:szCs w:val="20"/>
                <w:lang w:val="en-US"/>
              </w:rPr>
              <w:t>в</w:t>
            </w:r>
            <w:r w:rsidRPr="00F273E4">
              <w:rPr>
                <w:spacing w:val="-4"/>
                <w:sz w:val="20"/>
                <w:szCs w:val="20"/>
                <w:lang w:val="en-US"/>
              </w:rPr>
              <w:t xml:space="preserve"> </w:t>
            </w:r>
            <w:r w:rsidRPr="00F273E4">
              <w:rPr>
                <w:sz w:val="20"/>
                <w:szCs w:val="20"/>
                <w:lang w:val="en-US"/>
              </w:rPr>
              <w:t>течение</w:t>
            </w:r>
            <w:r w:rsidRPr="00F273E4">
              <w:rPr>
                <w:spacing w:val="-9"/>
                <w:sz w:val="20"/>
                <w:szCs w:val="20"/>
                <w:lang w:val="en-US"/>
              </w:rPr>
              <w:t xml:space="preserve"> </w:t>
            </w:r>
            <w:r w:rsidRPr="00F273E4">
              <w:rPr>
                <w:sz w:val="20"/>
                <w:szCs w:val="20"/>
                <w:lang w:val="en-US"/>
              </w:rPr>
              <w:t>года</w:t>
            </w:r>
          </w:p>
        </w:tc>
        <w:tc>
          <w:tcPr>
            <w:tcW w:w="3827" w:type="dxa"/>
          </w:tcPr>
          <w:p w14:paraId="1D64C481" w14:textId="77777777" w:rsidR="00F273E4" w:rsidRPr="00F273E4" w:rsidRDefault="00F273E4" w:rsidP="00F273E4">
            <w:pPr>
              <w:tabs>
                <w:tab w:val="left" w:pos="1759"/>
                <w:tab w:val="left" w:pos="3203"/>
                <w:tab w:val="left" w:pos="3860"/>
                <w:tab w:val="left" w:pos="4599"/>
              </w:tabs>
              <w:spacing w:line="267" w:lineRule="exact"/>
              <w:rPr>
                <w:sz w:val="20"/>
                <w:szCs w:val="20"/>
              </w:rPr>
            </w:pPr>
            <w:r w:rsidRPr="00F273E4">
              <w:rPr>
                <w:sz w:val="20"/>
                <w:szCs w:val="20"/>
              </w:rPr>
              <w:t>Педагог-организатор, кл.</w:t>
            </w:r>
          </w:p>
          <w:p w14:paraId="3DD33838" w14:textId="77777777" w:rsidR="00F273E4" w:rsidRPr="00F273E4" w:rsidRDefault="00F273E4" w:rsidP="00F273E4">
            <w:pPr>
              <w:spacing w:line="265" w:lineRule="exact"/>
              <w:rPr>
                <w:sz w:val="20"/>
                <w:szCs w:val="20"/>
                <w:lang w:val="en-US"/>
              </w:rPr>
            </w:pPr>
            <w:r w:rsidRPr="00F273E4">
              <w:rPr>
                <w:sz w:val="20"/>
                <w:szCs w:val="20"/>
                <w:lang w:val="en-US"/>
              </w:rPr>
              <w:t>руководители</w:t>
            </w:r>
          </w:p>
        </w:tc>
      </w:tr>
      <w:tr w:rsidR="00F273E4" w:rsidRPr="00F273E4" w14:paraId="2CC1264C" w14:textId="77777777" w:rsidTr="000D6E0A">
        <w:trPr>
          <w:trHeight w:val="277"/>
        </w:trPr>
        <w:tc>
          <w:tcPr>
            <w:tcW w:w="10915" w:type="dxa"/>
            <w:gridSpan w:val="4"/>
          </w:tcPr>
          <w:p w14:paraId="5B036832" w14:textId="77777777" w:rsidR="00F273E4" w:rsidRPr="00F273E4" w:rsidRDefault="00F273E4" w:rsidP="00F273E4">
            <w:pPr>
              <w:spacing w:line="258" w:lineRule="exact"/>
              <w:ind w:right="2907"/>
              <w:jc w:val="center"/>
              <w:rPr>
                <w:b/>
                <w:sz w:val="20"/>
                <w:szCs w:val="20"/>
                <w:lang w:val="en-US"/>
              </w:rPr>
            </w:pPr>
            <w:r w:rsidRPr="00F273E4">
              <w:rPr>
                <w:b/>
                <w:sz w:val="20"/>
                <w:szCs w:val="20"/>
                <w:lang w:val="en-US"/>
              </w:rPr>
              <w:t>Модуль</w:t>
            </w:r>
            <w:r w:rsidRPr="00F273E4">
              <w:rPr>
                <w:b/>
                <w:spacing w:val="-7"/>
                <w:sz w:val="20"/>
                <w:szCs w:val="20"/>
                <w:lang w:val="en-US"/>
              </w:rPr>
              <w:t xml:space="preserve"> </w:t>
            </w:r>
            <w:r w:rsidRPr="00F273E4">
              <w:rPr>
                <w:b/>
                <w:sz w:val="20"/>
                <w:szCs w:val="20"/>
                <w:lang w:val="en-US"/>
              </w:rPr>
              <w:t>«Профилактика</w:t>
            </w:r>
            <w:r w:rsidRPr="00F273E4">
              <w:rPr>
                <w:b/>
                <w:spacing w:val="-4"/>
                <w:sz w:val="20"/>
                <w:szCs w:val="20"/>
                <w:lang w:val="en-US"/>
              </w:rPr>
              <w:t xml:space="preserve"> </w:t>
            </w:r>
            <w:r w:rsidRPr="00F273E4">
              <w:rPr>
                <w:b/>
                <w:sz w:val="20"/>
                <w:szCs w:val="20"/>
                <w:lang w:val="en-US"/>
              </w:rPr>
              <w:t>и</w:t>
            </w:r>
            <w:r w:rsidRPr="00F273E4">
              <w:rPr>
                <w:b/>
                <w:spacing w:val="-8"/>
                <w:sz w:val="20"/>
                <w:szCs w:val="20"/>
                <w:lang w:val="en-US"/>
              </w:rPr>
              <w:t xml:space="preserve"> </w:t>
            </w:r>
            <w:r w:rsidRPr="00F273E4">
              <w:rPr>
                <w:b/>
                <w:sz w:val="20"/>
                <w:szCs w:val="20"/>
                <w:lang w:val="en-US"/>
              </w:rPr>
              <w:t>безопасность»</w:t>
            </w:r>
          </w:p>
        </w:tc>
      </w:tr>
      <w:tr w:rsidR="00F273E4" w:rsidRPr="00F273E4" w14:paraId="44040551" w14:textId="77777777" w:rsidTr="000D6E0A">
        <w:trPr>
          <w:trHeight w:val="1104"/>
        </w:trPr>
        <w:tc>
          <w:tcPr>
            <w:tcW w:w="4253" w:type="dxa"/>
          </w:tcPr>
          <w:p w14:paraId="08E70D2D" w14:textId="77777777" w:rsidR="00F273E4" w:rsidRPr="00F273E4" w:rsidRDefault="00F273E4" w:rsidP="00F273E4">
            <w:pPr>
              <w:tabs>
                <w:tab w:val="left" w:pos="1942"/>
                <w:tab w:val="left" w:pos="2129"/>
                <w:tab w:val="left" w:pos="3175"/>
                <w:tab w:val="left" w:pos="4125"/>
                <w:tab w:val="left" w:pos="4686"/>
              </w:tabs>
              <w:spacing w:line="237" w:lineRule="auto"/>
              <w:ind w:right="96"/>
              <w:rPr>
                <w:sz w:val="20"/>
                <w:szCs w:val="20"/>
              </w:rPr>
            </w:pPr>
            <w:r w:rsidRPr="00F273E4">
              <w:rPr>
                <w:sz w:val="20"/>
                <w:szCs w:val="20"/>
              </w:rPr>
              <w:t>Месячник</w:t>
            </w:r>
            <w:r w:rsidRPr="00F273E4">
              <w:rPr>
                <w:sz w:val="20"/>
                <w:szCs w:val="20"/>
              </w:rPr>
              <w:tab/>
              <w:t>безопасности</w:t>
            </w:r>
            <w:r w:rsidRPr="00F273E4">
              <w:rPr>
                <w:sz w:val="20"/>
                <w:szCs w:val="20"/>
              </w:rPr>
              <w:tab/>
              <w:t>жизнедеятельности</w:t>
            </w:r>
            <w:r w:rsidRPr="00F273E4">
              <w:rPr>
                <w:spacing w:val="-57"/>
                <w:sz w:val="20"/>
                <w:szCs w:val="20"/>
              </w:rPr>
              <w:t xml:space="preserve"> </w:t>
            </w:r>
            <w:r w:rsidRPr="00F273E4">
              <w:rPr>
                <w:sz w:val="20"/>
                <w:szCs w:val="20"/>
              </w:rPr>
              <w:t>(профилактика</w:t>
            </w:r>
            <w:r w:rsidRPr="00F273E4">
              <w:rPr>
                <w:sz w:val="20"/>
                <w:szCs w:val="20"/>
              </w:rPr>
              <w:tab/>
            </w:r>
            <w:r w:rsidRPr="00F273E4">
              <w:rPr>
                <w:sz w:val="20"/>
                <w:szCs w:val="20"/>
              </w:rPr>
              <w:tab/>
              <w:t>ДТП,</w:t>
            </w:r>
            <w:r w:rsidRPr="00F273E4">
              <w:rPr>
                <w:sz w:val="20"/>
                <w:szCs w:val="20"/>
              </w:rPr>
              <w:tab/>
              <w:t>пожарной</w:t>
            </w:r>
            <w:r w:rsidRPr="00F273E4">
              <w:rPr>
                <w:sz w:val="20"/>
                <w:szCs w:val="20"/>
              </w:rPr>
              <w:tab/>
              <w:t>безопасности,</w:t>
            </w:r>
          </w:p>
          <w:p w14:paraId="22F1297A" w14:textId="77777777" w:rsidR="00F273E4" w:rsidRPr="00F273E4" w:rsidRDefault="00F273E4" w:rsidP="00F273E4">
            <w:pPr>
              <w:spacing w:line="274" w:lineRule="exact"/>
              <w:rPr>
                <w:sz w:val="20"/>
                <w:szCs w:val="20"/>
              </w:rPr>
            </w:pPr>
            <w:r w:rsidRPr="00F273E4">
              <w:rPr>
                <w:sz w:val="20"/>
                <w:szCs w:val="20"/>
              </w:rPr>
              <w:t>экстремизма,</w:t>
            </w:r>
            <w:r w:rsidRPr="00F273E4">
              <w:rPr>
                <w:spacing w:val="2"/>
                <w:sz w:val="20"/>
                <w:szCs w:val="20"/>
              </w:rPr>
              <w:t xml:space="preserve"> </w:t>
            </w:r>
            <w:r w:rsidRPr="00F273E4">
              <w:rPr>
                <w:sz w:val="20"/>
                <w:szCs w:val="20"/>
              </w:rPr>
              <w:t>терроризма,</w:t>
            </w:r>
            <w:r w:rsidRPr="00F273E4">
              <w:rPr>
                <w:spacing w:val="3"/>
                <w:sz w:val="20"/>
                <w:szCs w:val="20"/>
              </w:rPr>
              <w:t xml:space="preserve"> </w:t>
            </w:r>
            <w:r w:rsidRPr="00F273E4">
              <w:rPr>
                <w:sz w:val="20"/>
                <w:szCs w:val="20"/>
              </w:rPr>
              <w:t>беседы,</w:t>
            </w:r>
            <w:r w:rsidRPr="00F273E4">
              <w:rPr>
                <w:spacing w:val="3"/>
                <w:sz w:val="20"/>
                <w:szCs w:val="20"/>
              </w:rPr>
              <w:t xml:space="preserve"> </w:t>
            </w:r>
            <w:r w:rsidRPr="00F273E4">
              <w:rPr>
                <w:sz w:val="20"/>
                <w:szCs w:val="20"/>
              </w:rPr>
              <w:t>классные</w:t>
            </w:r>
            <w:r w:rsidRPr="00F273E4">
              <w:rPr>
                <w:spacing w:val="1"/>
                <w:sz w:val="20"/>
                <w:szCs w:val="20"/>
              </w:rPr>
              <w:t xml:space="preserve"> </w:t>
            </w:r>
            <w:r w:rsidRPr="00F273E4">
              <w:rPr>
                <w:sz w:val="20"/>
                <w:szCs w:val="20"/>
              </w:rPr>
              <w:t>часы</w:t>
            </w:r>
            <w:r w:rsidRPr="00F273E4">
              <w:rPr>
                <w:spacing w:val="2"/>
                <w:sz w:val="20"/>
                <w:szCs w:val="20"/>
              </w:rPr>
              <w:t xml:space="preserve"> </w:t>
            </w:r>
            <w:r w:rsidRPr="00F273E4">
              <w:rPr>
                <w:sz w:val="20"/>
                <w:szCs w:val="20"/>
              </w:rPr>
              <w:t>по</w:t>
            </w:r>
            <w:r w:rsidRPr="00F273E4">
              <w:rPr>
                <w:spacing w:val="4"/>
                <w:sz w:val="20"/>
                <w:szCs w:val="20"/>
              </w:rPr>
              <w:t xml:space="preserve"> </w:t>
            </w:r>
            <w:r w:rsidRPr="00F273E4">
              <w:rPr>
                <w:sz w:val="20"/>
                <w:szCs w:val="20"/>
              </w:rPr>
              <w:t>ПДД,</w:t>
            </w:r>
            <w:r w:rsidRPr="00F273E4">
              <w:rPr>
                <w:spacing w:val="-57"/>
                <w:sz w:val="20"/>
                <w:szCs w:val="20"/>
              </w:rPr>
              <w:t xml:space="preserve"> </w:t>
            </w:r>
            <w:r w:rsidRPr="00F273E4">
              <w:rPr>
                <w:sz w:val="20"/>
                <w:szCs w:val="20"/>
              </w:rPr>
              <w:t>ПБ)</w:t>
            </w:r>
          </w:p>
        </w:tc>
        <w:tc>
          <w:tcPr>
            <w:tcW w:w="1104" w:type="dxa"/>
          </w:tcPr>
          <w:p w14:paraId="18D0F4A8"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3468183"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сентябрь</w:t>
            </w:r>
          </w:p>
        </w:tc>
        <w:tc>
          <w:tcPr>
            <w:tcW w:w="3827" w:type="dxa"/>
          </w:tcPr>
          <w:p w14:paraId="62E34612" w14:textId="77777777" w:rsidR="00F273E4" w:rsidRPr="00F273E4" w:rsidRDefault="00F273E4" w:rsidP="00F273E4">
            <w:pPr>
              <w:tabs>
                <w:tab w:val="left" w:pos="3133"/>
                <w:tab w:val="left" w:pos="3939"/>
              </w:tabs>
              <w:spacing w:line="237" w:lineRule="auto"/>
              <w:ind w:right="96"/>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r>
            <w:r w:rsidRPr="00F273E4">
              <w:rPr>
                <w:spacing w:val="-1"/>
                <w:sz w:val="20"/>
                <w:szCs w:val="20"/>
              </w:rPr>
              <w:t>классные</w:t>
            </w:r>
            <w:r w:rsidRPr="00F273E4">
              <w:rPr>
                <w:spacing w:val="-57"/>
                <w:sz w:val="20"/>
                <w:szCs w:val="20"/>
              </w:rPr>
              <w:t xml:space="preserve"> </w:t>
            </w:r>
            <w:r w:rsidRPr="00F273E4">
              <w:rPr>
                <w:sz w:val="20"/>
                <w:szCs w:val="20"/>
              </w:rPr>
              <w:t>руководители</w:t>
            </w:r>
          </w:p>
        </w:tc>
      </w:tr>
    </w:tbl>
    <w:p w14:paraId="694CDA07" w14:textId="77777777" w:rsidR="00F273E4" w:rsidRPr="00F273E4" w:rsidRDefault="00F273E4" w:rsidP="00F273E4">
      <w:pPr>
        <w:spacing w:line="237" w:lineRule="auto"/>
        <w:rPr>
          <w:sz w:val="20"/>
          <w:szCs w:val="20"/>
        </w:rPr>
        <w:sectPr w:rsidR="00F273E4" w:rsidRPr="00F273E4" w:rsidSect="003E5456">
          <w:pgSz w:w="11910" w:h="16840"/>
          <w:pgMar w:top="1200" w:right="1020" w:bottom="1020" w:left="1200" w:header="0" w:footer="840" w:gutter="0"/>
          <w:cols w:space="720"/>
          <w:docGrid w:linePitch="299"/>
        </w:sectPr>
      </w:pPr>
    </w:p>
    <w:tbl>
      <w:tblPr>
        <w:tblStyle w:val="TableNormal1"/>
        <w:tblW w:w="109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3F8121E9" w14:textId="77777777" w:rsidTr="005F2B4A">
        <w:trPr>
          <w:trHeight w:val="551"/>
        </w:trPr>
        <w:tc>
          <w:tcPr>
            <w:tcW w:w="4253" w:type="dxa"/>
          </w:tcPr>
          <w:p w14:paraId="44552412" w14:textId="77777777" w:rsidR="00F273E4" w:rsidRPr="00F273E4" w:rsidRDefault="00F273E4" w:rsidP="00F273E4">
            <w:pPr>
              <w:spacing w:line="268" w:lineRule="exact"/>
              <w:rPr>
                <w:sz w:val="20"/>
                <w:szCs w:val="20"/>
              </w:rPr>
            </w:pPr>
            <w:r w:rsidRPr="00F273E4">
              <w:rPr>
                <w:sz w:val="20"/>
                <w:szCs w:val="20"/>
              </w:rPr>
              <w:t>Рейд</w:t>
            </w:r>
            <w:r w:rsidRPr="00F273E4">
              <w:rPr>
                <w:spacing w:val="25"/>
                <w:sz w:val="20"/>
                <w:szCs w:val="20"/>
              </w:rPr>
              <w:t xml:space="preserve"> </w:t>
            </w:r>
            <w:r w:rsidRPr="00F273E4">
              <w:rPr>
                <w:sz w:val="20"/>
                <w:szCs w:val="20"/>
              </w:rPr>
              <w:t>по</w:t>
            </w:r>
            <w:r w:rsidRPr="00F273E4">
              <w:rPr>
                <w:spacing w:val="28"/>
                <w:sz w:val="20"/>
                <w:szCs w:val="20"/>
              </w:rPr>
              <w:t xml:space="preserve"> </w:t>
            </w:r>
            <w:r w:rsidRPr="00F273E4">
              <w:rPr>
                <w:sz w:val="20"/>
                <w:szCs w:val="20"/>
              </w:rPr>
              <w:t>проверке</w:t>
            </w:r>
            <w:r w:rsidRPr="00F273E4">
              <w:rPr>
                <w:spacing w:val="27"/>
                <w:sz w:val="20"/>
                <w:szCs w:val="20"/>
              </w:rPr>
              <w:t xml:space="preserve"> </w:t>
            </w:r>
            <w:r w:rsidRPr="00F273E4">
              <w:rPr>
                <w:sz w:val="20"/>
                <w:szCs w:val="20"/>
              </w:rPr>
              <w:t>наличия</w:t>
            </w:r>
            <w:r w:rsidRPr="00F273E4">
              <w:rPr>
                <w:spacing w:val="23"/>
                <w:sz w:val="20"/>
                <w:szCs w:val="20"/>
              </w:rPr>
              <w:t xml:space="preserve"> </w:t>
            </w:r>
            <w:r w:rsidRPr="00F273E4">
              <w:rPr>
                <w:sz w:val="20"/>
                <w:szCs w:val="20"/>
              </w:rPr>
              <w:t>схем</w:t>
            </w:r>
            <w:r w:rsidRPr="00F273E4">
              <w:rPr>
                <w:spacing w:val="29"/>
                <w:sz w:val="20"/>
                <w:szCs w:val="20"/>
              </w:rPr>
              <w:t xml:space="preserve"> </w:t>
            </w:r>
            <w:r w:rsidRPr="00F273E4">
              <w:rPr>
                <w:sz w:val="20"/>
                <w:szCs w:val="20"/>
              </w:rPr>
              <w:t>безопасного</w:t>
            </w:r>
            <w:r w:rsidRPr="00F273E4">
              <w:rPr>
                <w:spacing w:val="23"/>
                <w:sz w:val="20"/>
                <w:szCs w:val="20"/>
              </w:rPr>
              <w:t xml:space="preserve"> </w:t>
            </w:r>
            <w:r w:rsidRPr="00F273E4">
              <w:rPr>
                <w:sz w:val="20"/>
                <w:szCs w:val="20"/>
              </w:rPr>
              <w:t>маршрута</w:t>
            </w:r>
            <w:r w:rsidRPr="00F273E4">
              <w:rPr>
                <w:spacing w:val="27"/>
                <w:sz w:val="20"/>
                <w:szCs w:val="20"/>
              </w:rPr>
              <w:t xml:space="preserve"> </w:t>
            </w:r>
            <w:r w:rsidRPr="00F273E4">
              <w:rPr>
                <w:sz w:val="20"/>
                <w:szCs w:val="20"/>
              </w:rPr>
              <w:t>и</w:t>
            </w:r>
          </w:p>
          <w:p w14:paraId="1155A51A" w14:textId="77777777" w:rsidR="00F273E4" w:rsidRPr="00F273E4" w:rsidRDefault="00F273E4" w:rsidP="00F273E4">
            <w:pPr>
              <w:spacing w:before="2" w:line="261" w:lineRule="exact"/>
              <w:rPr>
                <w:sz w:val="20"/>
                <w:szCs w:val="20"/>
              </w:rPr>
            </w:pPr>
            <w:r w:rsidRPr="00F273E4">
              <w:rPr>
                <w:spacing w:val="-1"/>
                <w:sz w:val="20"/>
                <w:szCs w:val="20"/>
              </w:rPr>
              <w:t>наличия</w:t>
            </w:r>
            <w:r w:rsidRPr="00F273E4">
              <w:rPr>
                <w:spacing w:val="-6"/>
                <w:sz w:val="20"/>
                <w:szCs w:val="20"/>
              </w:rPr>
              <w:t xml:space="preserve"> </w:t>
            </w:r>
            <w:r w:rsidRPr="00F273E4">
              <w:rPr>
                <w:sz w:val="20"/>
                <w:szCs w:val="20"/>
              </w:rPr>
              <w:t>светоотражающих</w:t>
            </w:r>
            <w:r w:rsidRPr="00F273E4">
              <w:rPr>
                <w:spacing w:val="-9"/>
                <w:sz w:val="20"/>
                <w:szCs w:val="20"/>
              </w:rPr>
              <w:t xml:space="preserve"> </w:t>
            </w:r>
            <w:r w:rsidRPr="00F273E4">
              <w:rPr>
                <w:sz w:val="20"/>
                <w:szCs w:val="20"/>
              </w:rPr>
              <w:t>элементов</w:t>
            </w:r>
            <w:r w:rsidRPr="00F273E4">
              <w:rPr>
                <w:spacing w:val="-4"/>
                <w:sz w:val="20"/>
                <w:szCs w:val="20"/>
              </w:rPr>
              <w:t xml:space="preserve"> </w:t>
            </w:r>
            <w:r w:rsidRPr="00F273E4">
              <w:rPr>
                <w:sz w:val="20"/>
                <w:szCs w:val="20"/>
              </w:rPr>
              <w:t>у</w:t>
            </w:r>
            <w:r w:rsidRPr="00F273E4">
              <w:rPr>
                <w:spacing w:val="-14"/>
                <w:sz w:val="20"/>
                <w:szCs w:val="20"/>
              </w:rPr>
              <w:t xml:space="preserve"> </w:t>
            </w:r>
            <w:r w:rsidRPr="00F273E4">
              <w:rPr>
                <w:sz w:val="20"/>
                <w:szCs w:val="20"/>
              </w:rPr>
              <w:t>обучающихся</w:t>
            </w:r>
          </w:p>
        </w:tc>
        <w:tc>
          <w:tcPr>
            <w:tcW w:w="1104" w:type="dxa"/>
          </w:tcPr>
          <w:p w14:paraId="1DAB92C4"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A2A2525"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w:t>
            </w:r>
            <w:r w:rsidRPr="00F273E4">
              <w:rPr>
                <w:sz w:val="20"/>
                <w:szCs w:val="20"/>
              </w:rPr>
              <w:t>5</w:t>
            </w:r>
            <w:r w:rsidRPr="00F273E4">
              <w:rPr>
                <w:spacing w:val="1"/>
                <w:sz w:val="20"/>
                <w:szCs w:val="20"/>
                <w:lang w:val="en-US"/>
              </w:rPr>
              <w:t xml:space="preserve"> </w:t>
            </w:r>
            <w:r w:rsidRPr="00F273E4">
              <w:rPr>
                <w:sz w:val="20"/>
                <w:szCs w:val="20"/>
                <w:lang w:val="en-US"/>
              </w:rPr>
              <w:t>-</w:t>
            </w:r>
            <w:r w:rsidRPr="00F273E4">
              <w:rPr>
                <w:spacing w:val="3"/>
                <w:sz w:val="20"/>
                <w:szCs w:val="20"/>
                <w:lang w:val="en-US"/>
              </w:rPr>
              <w:t xml:space="preserve"> </w:t>
            </w:r>
            <w:r w:rsidRPr="00F273E4">
              <w:rPr>
                <w:sz w:val="20"/>
                <w:szCs w:val="20"/>
                <w:lang w:val="en-US"/>
              </w:rPr>
              <w:t>19.09</w:t>
            </w:r>
          </w:p>
        </w:tc>
        <w:tc>
          <w:tcPr>
            <w:tcW w:w="3827" w:type="dxa"/>
          </w:tcPr>
          <w:p w14:paraId="1DDFE245" w14:textId="77777777" w:rsidR="00F273E4" w:rsidRPr="00F273E4" w:rsidRDefault="00F273E4" w:rsidP="00F273E4">
            <w:pPr>
              <w:tabs>
                <w:tab w:val="left" w:pos="3306"/>
                <w:tab w:val="left" w:pos="4289"/>
              </w:tabs>
              <w:spacing w:line="268"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Совет</w:t>
            </w:r>
          </w:p>
          <w:p w14:paraId="30F84523" w14:textId="77777777" w:rsidR="00F273E4" w:rsidRPr="00F273E4" w:rsidRDefault="00F273E4" w:rsidP="00F273E4">
            <w:pPr>
              <w:spacing w:before="2" w:line="261" w:lineRule="exact"/>
              <w:rPr>
                <w:sz w:val="20"/>
                <w:szCs w:val="20"/>
              </w:rPr>
            </w:pPr>
            <w:r w:rsidRPr="00F273E4">
              <w:rPr>
                <w:sz w:val="20"/>
                <w:szCs w:val="20"/>
              </w:rPr>
              <w:t>обучающихся</w:t>
            </w:r>
          </w:p>
        </w:tc>
      </w:tr>
      <w:tr w:rsidR="00F273E4" w:rsidRPr="00F273E4" w14:paraId="081C81FA" w14:textId="77777777" w:rsidTr="005F2B4A">
        <w:trPr>
          <w:trHeight w:val="552"/>
        </w:trPr>
        <w:tc>
          <w:tcPr>
            <w:tcW w:w="4253" w:type="dxa"/>
          </w:tcPr>
          <w:p w14:paraId="57FECB73" w14:textId="77777777" w:rsidR="00F273E4" w:rsidRPr="00F273E4" w:rsidRDefault="00F273E4" w:rsidP="00F273E4">
            <w:pPr>
              <w:spacing w:line="268" w:lineRule="exact"/>
              <w:rPr>
                <w:sz w:val="20"/>
                <w:szCs w:val="20"/>
              </w:rPr>
            </w:pPr>
            <w:r w:rsidRPr="00F273E4">
              <w:rPr>
                <w:sz w:val="20"/>
                <w:szCs w:val="20"/>
              </w:rPr>
              <w:t>Открытые</w:t>
            </w:r>
            <w:r w:rsidRPr="00F273E4">
              <w:rPr>
                <w:spacing w:val="114"/>
                <w:sz w:val="20"/>
                <w:szCs w:val="20"/>
              </w:rPr>
              <w:t xml:space="preserve"> </w:t>
            </w:r>
            <w:r w:rsidRPr="00F273E4">
              <w:rPr>
                <w:sz w:val="20"/>
                <w:szCs w:val="20"/>
              </w:rPr>
              <w:t>уроки</w:t>
            </w:r>
            <w:r w:rsidRPr="00F273E4">
              <w:rPr>
                <w:spacing w:val="116"/>
                <w:sz w:val="20"/>
                <w:szCs w:val="20"/>
              </w:rPr>
              <w:t xml:space="preserve"> </w:t>
            </w:r>
            <w:r w:rsidRPr="00F273E4">
              <w:rPr>
                <w:sz w:val="20"/>
                <w:szCs w:val="20"/>
              </w:rPr>
              <w:t>по</w:t>
            </w:r>
            <w:r w:rsidRPr="00F273E4">
              <w:rPr>
                <w:spacing w:val="63"/>
                <w:sz w:val="20"/>
                <w:szCs w:val="20"/>
              </w:rPr>
              <w:t xml:space="preserve"> </w:t>
            </w:r>
            <w:r w:rsidRPr="00F273E4">
              <w:rPr>
                <w:sz w:val="20"/>
                <w:szCs w:val="20"/>
              </w:rPr>
              <w:t>предмету</w:t>
            </w:r>
            <w:r w:rsidRPr="00F273E4">
              <w:rPr>
                <w:spacing w:val="106"/>
                <w:sz w:val="20"/>
                <w:szCs w:val="20"/>
              </w:rPr>
              <w:t xml:space="preserve"> </w:t>
            </w:r>
            <w:r w:rsidRPr="00F273E4">
              <w:rPr>
                <w:sz w:val="20"/>
                <w:szCs w:val="20"/>
              </w:rPr>
              <w:t>ОБЖ</w:t>
            </w:r>
            <w:r w:rsidRPr="00F273E4">
              <w:rPr>
                <w:spacing w:val="115"/>
                <w:sz w:val="20"/>
                <w:szCs w:val="20"/>
              </w:rPr>
              <w:t xml:space="preserve"> </w:t>
            </w:r>
            <w:r w:rsidRPr="00F273E4">
              <w:rPr>
                <w:sz w:val="20"/>
                <w:szCs w:val="20"/>
              </w:rPr>
              <w:t>с</w:t>
            </w:r>
            <w:r w:rsidRPr="00F273E4">
              <w:rPr>
                <w:spacing w:val="115"/>
                <w:sz w:val="20"/>
                <w:szCs w:val="20"/>
              </w:rPr>
              <w:t xml:space="preserve"> </w:t>
            </w:r>
            <w:r w:rsidRPr="00F273E4">
              <w:rPr>
                <w:sz w:val="20"/>
                <w:szCs w:val="20"/>
              </w:rPr>
              <w:t>привлечением</w:t>
            </w:r>
          </w:p>
          <w:p w14:paraId="64CFD284" w14:textId="77777777" w:rsidR="00F273E4" w:rsidRPr="00F273E4" w:rsidRDefault="00F273E4" w:rsidP="00F273E4">
            <w:pPr>
              <w:spacing w:before="3" w:line="261" w:lineRule="exact"/>
              <w:rPr>
                <w:sz w:val="20"/>
                <w:szCs w:val="20"/>
                <w:lang w:val="en-US"/>
              </w:rPr>
            </w:pPr>
            <w:r w:rsidRPr="00F273E4">
              <w:rPr>
                <w:sz w:val="20"/>
                <w:szCs w:val="20"/>
                <w:lang w:val="en-US"/>
              </w:rPr>
              <w:t>специалистов</w:t>
            </w:r>
          </w:p>
        </w:tc>
        <w:tc>
          <w:tcPr>
            <w:tcW w:w="1104" w:type="dxa"/>
          </w:tcPr>
          <w:p w14:paraId="13CC06B2"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5-7</w:t>
            </w:r>
          </w:p>
        </w:tc>
        <w:tc>
          <w:tcPr>
            <w:tcW w:w="1731" w:type="dxa"/>
          </w:tcPr>
          <w:p w14:paraId="15298DFE"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октябрь</w:t>
            </w:r>
          </w:p>
        </w:tc>
        <w:tc>
          <w:tcPr>
            <w:tcW w:w="3827" w:type="dxa"/>
          </w:tcPr>
          <w:p w14:paraId="76390D01" w14:textId="77777777" w:rsidR="00F273E4" w:rsidRPr="00F273E4" w:rsidRDefault="00F273E4" w:rsidP="00F273E4">
            <w:pPr>
              <w:tabs>
                <w:tab w:val="left" w:pos="3133"/>
                <w:tab w:val="left" w:pos="3939"/>
              </w:tabs>
              <w:spacing w:line="268"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классные</w:t>
            </w:r>
          </w:p>
          <w:p w14:paraId="05B4E75D" w14:textId="77777777" w:rsidR="00F273E4" w:rsidRPr="00F273E4" w:rsidRDefault="00F273E4" w:rsidP="00F273E4">
            <w:pPr>
              <w:spacing w:before="3" w:line="261" w:lineRule="exact"/>
              <w:rPr>
                <w:sz w:val="20"/>
                <w:szCs w:val="20"/>
              </w:rPr>
            </w:pPr>
            <w:r w:rsidRPr="00F273E4">
              <w:rPr>
                <w:sz w:val="20"/>
                <w:szCs w:val="20"/>
              </w:rPr>
              <w:t>руководители</w:t>
            </w:r>
          </w:p>
        </w:tc>
      </w:tr>
      <w:tr w:rsidR="00F273E4" w:rsidRPr="00F273E4" w14:paraId="2B4C0061" w14:textId="77777777" w:rsidTr="005F2B4A">
        <w:trPr>
          <w:trHeight w:val="556"/>
        </w:trPr>
        <w:tc>
          <w:tcPr>
            <w:tcW w:w="4253" w:type="dxa"/>
          </w:tcPr>
          <w:p w14:paraId="48B30739" w14:textId="77777777" w:rsidR="00F273E4" w:rsidRPr="00F273E4" w:rsidRDefault="00F273E4" w:rsidP="00F273E4">
            <w:pPr>
              <w:tabs>
                <w:tab w:val="left" w:pos="1683"/>
                <w:tab w:val="left" w:pos="3247"/>
                <w:tab w:val="left" w:pos="4681"/>
                <w:tab w:val="left" w:pos="5463"/>
              </w:tabs>
              <w:spacing w:line="274" w:lineRule="exact"/>
              <w:ind w:right="100"/>
              <w:rPr>
                <w:sz w:val="20"/>
                <w:szCs w:val="20"/>
              </w:rPr>
            </w:pPr>
            <w:r w:rsidRPr="00F273E4">
              <w:rPr>
                <w:sz w:val="20"/>
                <w:szCs w:val="20"/>
              </w:rPr>
              <w:t>Объектовая</w:t>
            </w:r>
            <w:r w:rsidRPr="00F273E4">
              <w:rPr>
                <w:sz w:val="20"/>
                <w:szCs w:val="20"/>
              </w:rPr>
              <w:tab/>
              <w:t>тренировка</w:t>
            </w:r>
            <w:r w:rsidRPr="00F273E4">
              <w:rPr>
                <w:sz w:val="20"/>
                <w:szCs w:val="20"/>
              </w:rPr>
              <w:tab/>
              <w:t>эвакуации</w:t>
            </w:r>
            <w:r w:rsidRPr="00F273E4">
              <w:rPr>
                <w:sz w:val="20"/>
                <w:szCs w:val="20"/>
              </w:rPr>
              <w:tab/>
              <w:t>при</w:t>
            </w:r>
            <w:r w:rsidRPr="00F273E4">
              <w:rPr>
                <w:sz w:val="20"/>
                <w:szCs w:val="20"/>
              </w:rPr>
              <w:tab/>
            </w:r>
            <w:r w:rsidRPr="00F273E4">
              <w:rPr>
                <w:spacing w:val="-2"/>
                <w:sz w:val="20"/>
                <w:szCs w:val="20"/>
              </w:rPr>
              <w:t>угрозе</w:t>
            </w:r>
            <w:r w:rsidRPr="00F273E4">
              <w:rPr>
                <w:spacing w:val="-57"/>
                <w:sz w:val="20"/>
                <w:szCs w:val="20"/>
              </w:rPr>
              <w:t xml:space="preserve"> </w:t>
            </w:r>
            <w:r w:rsidRPr="00F273E4">
              <w:rPr>
                <w:sz w:val="20"/>
                <w:szCs w:val="20"/>
              </w:rPr>
              <w:t>террористического</w:t>
            </w:r>
            <w:r w:rsidRPr="00F273E4">
              <w:rPr>
                <w:spacing w:val="5"/>
                <w:sz w:val="20"/>
                <w:szCs w:val="20"/>
              </w:rPr>
              <w:t xml:space="preserve"> </w:t>
            </w:r>
            <w:r w:rsidRPr="00F273E4">
              <w:rPr>
                <w:sz w:val="20"/>
                <w:szCs w:val="20"/>
              </w:rPr>
              <w:t>акта</w:t>
            </w:r>
          </w:p>
        </w:tc>
        <w:tc>
          <w:tcPr>
            <w:tcW w:w="1104" w:type="dxa"/>
          </w:tcPr>
          <w:p w14:paraId="1728E06A"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635F9A8" w14:textId="77777777" w:rsidR="00F273E4" w:rsidRPr="00F273E4" w:rsidRDefault="00F273E4" w:rsidP="00F273E4">
            <w:pPr>
              <w:spacing w:line="273" w:lineRule="exact"/>
              <w:ind w:right="71"/>
              <w:jc w:val="center"/>
              <w:rPr>
                <w:sz w:val="20"/>
                <w:szCs w:val="20"/>
                <w:lang w:val="en-US"/>
              </w:rPr>
            </w:pPr>
            <w:r w:rsidRPr="00F273E4">
              <w:rPr>
                <w:sz w:val="20"/>
                <w:szCs w:val="20"/>
                <w:lang w:val="en-US"/>
              </w:rPr>
              <w:t>октябрь</w:t>
            </w:r>
          </w:p>
        </w:tc>
        <w:tc>
          <w:tcPr>
            <w:tcW w:w="3827" w:type="dxa"/>
          </w:tcPr>
          <w:p w14:paraId="2FB76FE2" w14:textId="77777777" w:rsidR="00F273E4" w:rsidRPr="00F273E4" w:rsidRDefault="00F273E4" w:rsidP="00F273E4">
            <w:pPr>
              <w:tabs>
                <w:tab w:val="left" w:pos="3133"/>
                <w:tab w:val="left" w:pos="3939"/>
              </w:tabs>
              <w:spacing w:line="274" w:lineRule="exact"/>
              <w:ind w:right="96"/>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r>
            <w:r w:rsidRPr="00F273E4">
              <w:rPr>
                <w:spacing w:val="-1"/>
                <w:sz w:val="20"/>
                <w:szCs w:val="20"/>
              </w:rPr>
              <w:t>классные</w:t>
            </w:r>
            <w:r w:rsidRPr="00F273E4">
              <w:rPr>
                <w:spacing w:val="-57"/>
                <w:sz w:val="20"/>
                <w:szCs w:val="20"/>
              </w:rPr>
              <w:t xml:space="preserve"> </w:t>
            </w:r>
            <w:r w:rsidRPr="00F273E4">
              <w:rPr>
                <w:sz w:val="20"/>
                <w:szCs w:val="20"/>
              </w:rPr>
              <w:t>руководители</w:t>
            </w:r>
          </w:p>
        </w:tc>
      </w:tr>
      <w:tr w:rsidR="00F273E4" w:rsidRPr="00F273E4" w14:paraId="186B3405" w14:textId="77777777" w:rsidTr="005F2B4A">
        <w:trPr>
          <w:trHeight w:val="549"/>
        </w:trPr>
        <w:tc>
          <w:tcPr>
            <w:tcW w:w="4253" w:type="dxa"/>
            <w:tcBorders>
              <w:bottom w:val="single" w:sz="6" w:space="0" w:color="000000"/>
            </w:tcBorders>
          </w:tcPr>
          <w:p w14:paraId="1DB74376" w14:textId="77777777" w:rsidR="00F273E4" w:rsidRPr="00F273E4" w:rsidRDefault="00F273E4" w:rsidP="00F273E4">
            <w:pPr>
              <w:spacing w:line="267" w:lineRule="exact"/>
              <w:rPr>
                <w:sz w:val="20"/>
                <w:szCs w:val="20"/>
              </w:rPr>
            </w:pPr>
            <w:r w:rsidRPr="00F273E4">
              <w:rPr>
                <w:sz w:val="20"/>
                <w:szCs w:val="20"/>
              </w:rPr>
              <w:t>Профилактические</w:t>
            </w:r>
            <w:r w:rsidRPr="00F273E4">
              <w:rPr>
                <w:spacing w:val="20"/>
                <w:sz w:val="20"/>
                <w:szCs w:val="20"/>
              </w:rPr>
              <w:t xml:space="preserve"> </w:t>
            </w:r>
            <w:r w:rsidRPr="00F273E4">
              <w:rPr>
                <w:sz w:val="20"/>
                <w:szCs w:val="20"/>
              </w:rPr>
              <w:t>беседы</w:t>
            </w:r>
            <w:r w:rsidRPr="00F273E4">
              <w:rPr>
                <w:spacing w:val="20"/>
                <w:sz w:val="20"/>
                <w:szCs w:val="20"/>
              </w:rPr>
              <w:t xml:space="preserve"> </w:t>
            </w:r>
            <w:r w:rsidRPr="00F273E4">
              <w:rPr>
                <w:sz w:val="20"/>
                <w:szCs w:val="20"/>
              </w:rPr>
              <w:t>с</w:t>
            </w:r>
            <w:r w:rsidRPr="00F273E4">
              <w:rPr>
                <w:spacing w:val="10"/>
                <w:sz w:val="20"/>
                <w:szCs w:val="20"/>
              </w:rPr>
              <w:t xml:space="preserve"> </w:t>
            </w:r>
            <w:r w:rsidRPr="00F273E4">
              <w:rPr>
                <w:sz w:val="20"/>
                <w:szCs w:val="20"/>
              </w:rPr>
              <w:t>обучающимися</w:t>
            </w:r>
            <w:r w:rsidRPr="00F273E4">
              <w:rPr>
                <w:spacing w:val="15"/>
                <w:sz w:val="20"/>
                <w:szCs w:val="20"/>
              </w:rPr>
              <w:t xml:space="preserve"> </w:t>
            </w:r>
            <w:r w:rsidRPr="00F273E4">
              <w:rPr>
                <w:sz w:val="20"/>
                <w:szCs w:val="20"/>
              </w:rPr>
              <w:t>«1</w:t>
            </w:r>
            <w:r w:rsidRPr="00F273E4">
              <w:rPr>
                <w:spacing w:val="19"/>
                <w:sz w:val="20"/>
                <w:szCs w:val="20"/>
              </w:rPr>
              <w:t xml:space="preserve"> </w:t>
            </w:r>
            <w:r w:rsidRPr="00F273E4">
              <w:rPr>
                <w:sz w:val="20"/>
                <w:szCs w:val="20"/>
              </w:rPr>
              <w:t>декабря</w:t>
            </w:r>
            <w:r w:rsidRPr="00F273E4">
              <w:rPr>
                <w:spacing w:val="24"/>
                <w:sz w:val="20"/>
                <w:szCs w:val="20"/>
              </w:rPr>
              <w:t xml:space="preserve"> </w:t>
            </w:r>
            <w:r w:rsidRPr="00F273E4">
              <w:rPr>
                <w:sz w:val="20"/>
                <w:szCs w:val="20"/>
              </w:rPr>
              <w:t>–</w:t>
            </w:r>
          </w:p>
          <w:p w14:paraId="1AA3BE84" w14:textId="77777777" w:rsidR="00F273E4" w:rsidRPr="00F273E4" w:rsidRDefault="00F273E4" w:rsidP="00F273E4">
            <w:pPr>
              <w:spacing w:line="263" w:lineRule="exact"/>
              <w:rPr>
                <w:sz w:val="20"/>
                <w:szCs w:val="20"/>
                <w:lang w:val="en-US"/>
              </w:rPr>
            </w:pPr>
            <w:r w:rsidRPr="00F273E4">
              <w:rPr>
                <w:sz w:val="20"/>
                <w:szCs w:val="20"/>
                <w:lang w:val="en-US"/>
              </w:rPr>
              <w:t>всемирный</w:t>
            </w:r>
            <w:r w:rsidRPr="00F273E4">
              <w:rPr>
                <w:spacing w:val="-7"/>
                <w:sz w:val="20"/>
                <w:szCs w:val="20"/>
                <w:lang w:val="en-US"/>
              </w:rPr>
              <w:t xml:space="preserve"> </w:t>
            </w:r>
            <w:r w:rsidRPr="00F273E4">
              <w:rPr>
                <w:sz w:val="20"/>
                <w:szCs w:val="20"/>
                <w:lang w:val="en-US"/>
              </w:rPr>
              <w:t>день</w:t>
            </w:r>
            <w:r w:rsidRPr="00F273E4">
              <w:rPr>
                <w:spacing w:val="-2"/>
                <w:sz w:val="20"/>
                <w:szCs w:val="20"/>
                <w:lang w:val="en-US"/>
              </w:rPr>
              <w:t xml:space="preserve"> </w:t>
            </w:r>
            <w:r w:rsidRPr="00F273E4">
              <w:rPr>
                <w:sz w:val="20"/>
                <w:szCs w:val="20"/>
                <w:lang w:val="en-US"/>
              </w:rPr>
              <w:t>со</w:t>
            </w:r>
            <w:r w:rsidRPr="00F273E4">
              <w:rPr>
                <w:spacing w:val="1"/>
                <w:sz w:val="20"/>
                <w:szCs w:val="20"/>
                <w:lang w:val="en-US"/>
              </w:rPr>
              <w:t xml:space="preserve"> </w:t>
            </w:r>
            <w:r w:rsidRPr="00F273E4">
              <w:rPr>
                <w:sz w:val="20"/>
                <w:szCs w:val="20"/>
                <w:lang w:val="en-US"/>
              </w:rPr>
              <w:t>СПИДом»</w:t>
            </w:r>
          </w:p>
        </w:tc>
        <w:tc>
          <w:tcPr>
            <w:tcW w:w="1104" w:type="dxa"/>
            <w:tcBorders>
              <w:bottom w:val="single" w:sz="6" w:space="0" w:color="000000"/>
            </w:tcBorders>
          </w:tcPr>
          <w:p w14:paraId="16D08DB8"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8-9</w:t>
            </w:r>
          </w:p>
        </w:tc>
        <w:tc>
          <w:tcPr>
            <w:tcW w:w="1731" w:type="dxa"/>
            <w:tcBorders>
              <w:bottom w:val="single" w:sz="6" w:space="0" w:color="000000"/>
            </w:tcBorders>
          </w:tcPr>
          <w:p w14:paraId="59D9956C"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01-05.12</w:t>
            </w:r>
          </w:p>
        </w:tc>
        <w:tc>
          <w:tcPr>
            <w:tcW w:w="3827" w:type="dxa"/>
            <w:tcBorders>
              <w:bottom w:val="single" w:sz="6" w:space="0" w:color="000000"/>
            </w:tcBorders>
          </w:tcPr>
          <w:p w14:paraId="0B463850" w14:textId="77777777" w:rsidR="00F273E4" w:rsidRPr="00F273E4" w:rsidRDefault="00F273E4" w:rsidP="00F273E4">
            <w:pPr>
              <w:tabs>
                <w:tab w:val="left" w:pos="1496"/>
                <w:tab w:val="left" w:pos="3396"/>
              </w:tabs>
              <w:spacing w:line="267" w:lineRule="exact"/>
              <w:rPr>
                <w:sz w:val="20"/>
                <w:szCs w:val="20"/>
              </w:rPr>
            </w:pPr>
            <w:r w:rsidRPr="00F273E4">
              <w:rPr>
                <w:sz w:val="20"/>
                <w:szCs w:val="20"/>
              </w:rPr>
              <w:t>классные</w:t>
            </w:r>
            <w:r w:rsidRPr="00F273E4">
              <w:rPr>
                <w:sz w:val="20"/>
                <w:szCs w:val="20"/>
              </w:rPr>
              <w:tab/>
              <w:t>руководители,</w:t>
            </w:r>
            <w:r w:rsidRPr="00F273E4">
              <w:rPr>
                <w:sz w:val="20"/>
                <w:szCs w:val="20"/>
              </w:rPr>
              <w:tab/>
              <w:t>представители</w:t>
            </w:r>
          </w:p>
          <w:p w14:paraId="1FEB1401" w14:textId="77777777" w:rsidR="00F273E4" w:rsidRPr="00F273E4" w:rsidRDefault="00F273E4" w:rsidP="00F273E4">
            <w:pPr>
              <w:spacing w:line="263" w:lineRule="exact"/>
              <w:rPr>
                <w:sz w:val="20"/>
                <w:szCs w:val="20"/>
              </w:rPr>
            </w:pPr>
            <w:r w:rsidRPr="00F273E4">
              <w:rPr>
                <w:sz w:val="20"/>
                <w:szCs w:val="20"/>
              </w:rPr>
              <w:t>мед.учреждения</w:t>
            </w:r>
          </w:p>
        </w:tc>
      </w:tr>
      <w:tr w:rsidR="00F273E4" w:rsidRPr="00F273E4" w14:paraId="7BD5542B" w14:textId="77777777" w:rsidTr="005F2B4A">
        <w:trPr>
          <w:trHeight w:val="549"/>
        </w:trPr>
        <w:tc>
          <w:tcPr>
            <w:tcW w:w="4253" w:type="dxa"/>
            <w:tcBorders>
              <w:top w:val="single" w:sz="6" w:space="0" w:color="000000"/>
            </w:tcBorders>
          </w:tcPr>
          <w:p w14:paraId="63B76C7F" w14:textId="77777777" w:rsidR="00F273E4" w:rsidRPr="00F273E4" w:rsidRDefault="00F273E4" w:rsidP="00F273E4">
            <w:pPr>
              <w:spacing w:line="264" w:lineRule="exact"/>
              <w:rPr>
                <w:sz w:val="20"/>
                <w:szCs w:val="20"/>
              </w:rPr>
            </w:pPr>
            <w:r w:rsidRPr="00F273E4">
              <w:rPr>
                <w:sz w:val="20"/>
                <w:szCs w:val="20"/>
              </w:rPr>
              <w:t>Торжественное</w:t>
            </w:r>
            <w:r w:rsidRPr="00F273E4">
              <w:rPr>
                <w:spacing w:val="8"/>
                <w:sz w:val="20"/>
                <w:szCs w:val="20"/>
              </w:rPr>
              <w:t xml:space="preserve"> </w:t>
            </w:r>
            <w:r w:rsidRPr="00F273E4">
              <w:rPr>
                <w:sz w:val="20"/>
                <w:szCs w:val="20"/>
              </w:rPr>
              <w:t>открытие</w:t>
            </w:r>
            <w:r w:rsidRPr="00F273E4">
              <w:rPr>
                <w:spacing w:val="66"/>
                <w:sz w:val="20"/>
                <w:szCs w:val="20"/>
              </w:rPr>
              <w:t xml:space="preserve"> </w:t>
            </w:r>
            <w:r w:rsidRPr="00F273E4">
              <w:rPr>
                <w:sz w:val="20"/>
                <w:szCs w:val="20"/>
              </w:rPr>
              <w:t>месячника</w:t>
            </w:r>
            <w:r w:rsidRPr="00F273E4">
              <w:rPr>
                <w:spacing w:val="72"/>
                <w:sz w:val="20"/>
                <w:szCs w:val="20"/>
              </w:rPr>
              <w:t xml:space="preserve"> </w:t>
            </w:r>
            <w:r w:rsidRPr="00F273E4">
              <w:rPr>
                <w:sz w:val="20"/>
                <w:szCs w:val="20"/>
              </w:rPr>
              <w:t>оборонно-массовой</w:t>
            </w:r>
          </w:p>
          <w:p w14:paraId="0ECA2552" w14:textId="77777777" w:rsidR="00F273E4" w:rsidRPr="00F273E4" w:rsidRDefault="00F273E4" w:rsidP="00F273E4">
            <w:pPr>
              <w:spacing w:line="265" w:lineRule="exact"/>
              <w:rPr>
                <w:sz w:val="20"/>
                <w:szCs w:val="20"/>
              </w:rPr>
            </w:pPr>
            <w:r w:rsidRPr="00F273E4">
              <w:rPr>
                <w:sz w:val="20"/>
                <w:szCs w:val="20"/>
              </w:rPr>
              <w:t>работы</w:t>
            </w:r>
          </w:p>
        </w:tc>
        <w:tc>
          <w:tcPr>
            <w:tcW w:w="1104" w:type="dxa"/>
            <w:tcBorders>
              <w:top w:val="single" w:sz="6" w:space="0" w:color="000000"/>
            </w:tcBorders>
          </w:tcPr>
          <w:p w14:paraId="7C0684D1" w14:textId="77777777" w:rsidR="00F273E4" w:rsidRPr="00F273E4" w:rsidRDefault="00F273E4" w:rsidP="00F273E4">
            <w:pPr>
              <w:spacing w:line="265" w:lineRule="exact"/>
              <w:ind w:right="122"/>
              <w:jc w:val="center"/>
              <w:rPr>
                <w:sz w:val="20"/>
                <w:szCs w:val="20"/>
                <w:lang w:val="en-US"/>
              </w:rPr>
            </w:pPr>
            <w:r w:rsidRPr="00F273E4">
              <w:rPr>
                <w:sz w:val="20"/>
                <w:szCs w:val="20"/>
                <w:lang w:val="en-US"/>
              </w:rPr>
              <w:t>8-9</w:t>
            </w:r>
          </w:p>
        </w:tc>
        <w:tc>
          <w:tcPr>
            <w:tcW w:w="1731" w:type="dxa"/>
            <w:tcBorders>
              <w:top w:val="single" w:sz="6" w:space="0" w:color="000000"/>
            </w:tcBorders>
          </w:tcPr>
          <w:p w14:paraId="21223173" w14:textId="77777777" w:rsidR="00F273E4" w:rsidRPr="00F273E4" w:rsidRDefault="00F273E4" w:rsidP="00F273E4">
            <w:pPr>
              <w:spacing w:line="265" w:lineRule="exact"/>
              <w:ind w:right="71"/>
              <w:jc w:val="center"/>
              <w:rPr>
                <w:sz w:val="20"/>
                <w:szCs w:val="20"/>
                <w:lang w:val="en-US"/>
              </w:rPr>
            </w:pPr>
            <w:r w:rsidRPr="00F273E4">
              <w:rPr>
                <w:sz w:val="20"/>
                <w:szCs w:val="20"/>
                <w:lang w:val="en-US"/>
              </w:rPr>
              <w:t>0</w:t>
            </w:r>
            <w:r w:rsidRPr="00F273E4">
              <w:rPr>
                <w:sz w:val="20"/>
                <w:szCs w:val="20"/>
              </w:rPr>
              <w:t>2</w:t>
            </w:r>
            <w:r w:rsidRPr="00F273E4">
              <w:rPr>
                <w:sz w:val="20"/>
                <w:szCs w:val="20"/>
                <w:lang w:val="en-US"/>
              </w:rPr>
              <w:t>.02</w:t>
            </w:r>
          </w:p>
        </w:tc>
        <w:tc>
          <w:tcPr>
            <w:tcW w:w="3827" w:type="dxa"/>
            <w:tcBorders>
              <w:top w:val="single" w:sz="6" w:space="0" w:color="000000"/>
            </w:tcBorders>
          </w:tcPr>
          <w:p w14:paraId="37CFD56E" w14:textId="77777777" w:rsidR="00F273E4" w:rsidRPr="00F273E4" w:rsidRDefault="00F273E4" w:rsidP="00F273E4">
            <w:pPr>
              <w:tabs>
                <w:tab w:val="left" w:pos="3133"/>
                <w:tab w:val="left" w:pos="3939"/>
              </w:tabs>
              <w:spacing w:line="264"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классные</w:t>
            </w:r>
          </w:p>
          <w:p w14:paraId="3B3BAFD5" w14:textId="77777777" w:rsidR="00F273E4" w:rsidRPr="00F273E4" w:rsidRDefault="00F273E4" w:rsidP="00F273E4">
            <w:pPr>
              <w:spacing w:line="265" w:lineRule="exact"/>
              <w:rPr>
                <w:sz w:val="20"/>
                <w:szCs w:val="20"/>
              </w:rPr>
            </w:pPr>
            <w:r w:rsidRPr="00F273E4">
              <w:rPr>
                <w:sz w:val="20"/>
                <w:szCs w:val="20"/>
              </w:rPr>
              <w:t>руководители</w:t>
            </w:r>
          </w:p>
        </w:tc>
      </w:tr>
      <w:tr w:rsidR="00F273E4" w:rsidRPr="00F273E4" w14:paraId="1A0D9D60" w14:textId="77777777" w:rsidTr="005F2B4A">
        <w:trPr>
          <w:trHeight w:val="551"/>
        </w:trPr>
        <w:tc>
          <w:tcPr>
            <w:tcW w:w="4253" w:type="dxa"/>
          </w:tcPr>
          <w:p w14:paraId="420AF500" w14:textId="77777777" w:rsidR="00F273E4" w:rsidRPr="00F273E4" w:rsidRDefault="00F273E4" w:rsidP="00F273E4">
            <w:pPr>
              <w:spacing w:line="268" w:lineRule="exact"/>
              <w:rPr>
                <w:sz w:val="20"/>
                <w:szCs w:val="20"/>
              </w:rPr>
            </w:pPr>
            <w:r w:rsidRPr="00F273E4">
              <w:rPr>
                <w:sz w:val="20"/>
                <w:szCs w:val="20"/>
              </w:rPr>
              <w:t>Участие</w:t>
            </w:r>
            <w:r w:rsidRPr="00F273E4">
              <w:rPr>
                <w:spacing w:val="-3"/>
                <w:sz w:val="20"/>
                <w:szCs w:val="20"/>
              </w:rPr>
              <w:t xml:space="preserve"> </w:t>
            </w:r>
            <w:r w:rsidRPr="00F273E4">
              <w:rPr>
                <w:sz w:val="20"/>
                <w:szCs w:val="20"/>
              </w:rPr>
              <w:t>в</w:t>
            </w:r>
            <w:r w:rsidRPr="00F273E4">
              <w:rPr>
                <w:spacing w:val="-1"/>
                <w:sz w:val="20"/>
                <w:szCs w:val="20"/>
              </w:rPr>
              <w:t xml:space="preserve"> </w:t>
            </w:r>
            <w:r w:rsidRPr="00F273E4">
              <w:rPr>
                <w:sz w:val="20"/>
                <w:szCs w:val="20"/>
              </w:rPr>
              <w:t>военно-спортивной игре</w:t>
            </w:r>
            <w:r w:rsidRPr="00F273E4">
              <w:rPr>
                <w:spacing w:val="-3"/>
                <w:sz w:val="20"/>
                <w:szCs w:val="20"/>
              </w:rPr>
              <w:t xml:space="preserve"> </w:t>
            </w:r>
            <w:r w:rsidRPr="00F273E4">
              <w:rPr>
                <w:sz w:val="20"/>
                <w:szCs w:val="20"/>
              </w:rPr>
              <w:t>«Русичи»</w:t>
            </w:r>
          </w:p>
        </w:tc>
        <w:tc>
          <w:tcPr>
            <w:tcW w:w="1104" w:type="dxa"/>
          </w:tcPr>
          <w:p w14:paraId="3965D2BF"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1252C9BF"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w:t>
            </w:r>
            <w:r w:rsidRPr="00F273E4">
              <w:rPr>
                <w:spacing w:val="-1"/>
                <w:sz w:val="20"/>
                <w:szCs w:val="20"/>
                <w:lang w:val="en-US"/>
              </w:rPr>
              <w:t xml:space="preserve"> </w:t>
            </w:r>
            <w:r w:rsidRPr="00F273E4">
              <w:rPr>
                <w:sz w:val="20"/>
                <w:szCs w:val="20"/>
                <w:lang w:val="en-US"/>
              </w:rPr>
              <w:t>четверть</w:t>
            </w:r>
          </w:p>
        </w:tc>
        <w:tc>
          <w:tcPr>
            <w:tcW w:w="3827" w:type="dxa"/>
          </w:tcPr>
          <w:p w14:paraId="0D126E7F" w14:textId="77777777" w:rsidR="00F273E4" w:rsidRPr="00F273E4" w:rsidRDefault="00F273E4" w:rsidP="00F273E4">
            <w:pPr>
              <w:tabs>
                <w:tab w:val="left" w:pos="3133"/>
                <w:tab w:val="left" w:pos="3940"/>
              </w:tabs>
              <w:spacing w:line="268"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классные</w:t>
            </w:r>
          </w:p>
          <w:p w14:paraId="1725A3E7" w14:textId="77777777" w:rsidR="00F273E4" w:rsidRPr="00F273E4" w:rsidRDefault="00F273E4" w:rsidP="00F273E4">
            <w:pPr>
              <w:spacing w:before="2" w:line="261" w:lineRule="exact"/>
              <w:rPr>
                <w:sz w:val="20"/>
                <w:szCs w:val="20"/>
              </w:rPr>
            </w:pPr>
            <w:r w:rsidRPr="00F273E4">
              <w:rPr>
                <w:sz w:val="20"/>
                <w:szCs w:val="20"/>
              </w:rPr>
              <w:t>руководители</w:t>
            </w:r>
          </w:p>
        </w:tc>
      </w:tr>
      <w:tr w:rsidR="00F273E4" w:rsidRPr="00F273E4" w14:paraId="2D22955C" w14:textId="77777777" w:rsidTr="005F2B4A">
        <w:trPr>
          <w:trHeight w:val="549"/>
        </w:trPr>
        <w:tc>
          <w:tcPr>
            <w:tcW w:w="4253" w:type="dxa"/>
            <w:tcBorders>
              <w:bottom w:val="single" w:sz="6" w:space="0" w:color="000000"/>
            </w:tcBorders>
          </w:tcPr>
          <w:p w14:paraId="175B3828" w14:textId="77777777" w:rsidR="00F273E4" w:rsidRPr="00F273E4" w:rsidRDefault="00F273E4" w:rsidP="00F273E4">
            <w:pPr>
              <w:spacing w:line="268" w:lineRule="exact"/>
              <w:rPr>
                <w:sz w:val="20"/>
                <w:szCs w:val="20"/>
              </w:rPr>
            </w:pPr>
            <w:r w:rsidRPr="00F273E4">
              <w:rPr>
                <w:sz w:val="20"/>
                <w:szCs w:val="20"/>
              </w:rPr>
              <w:t>Участие</w:t>
            </w:r>
            <w:r w:rsidRPr="00F273E4">
              <w:rPr>
                <w:spacing w:val="-5"/>
                <w:sz w:val="20"/>
                <w:szCs w:val="20"/>
              </w:rPr>
              <w:t xml:space="preserve"> </w:t>
            </w:r>
            <w:r w:rsidRPr="00F273E4">
              <w:rPr>
                <w:sz w:val="20"/>
                <w:szCs w:val="20"/>
              </w:rPr>
              <w:t>в</w:t>
            </w:r>
            <w:r w:rsidRPr="00F273E4">
              <w:rPr>
                <w:spacing w:val="-3"/>
                <w:sz w:val="20"/>
                <w:szCs w:val="20"/>
              </w:rPr>
              <w:t xml:space="preserve"> </w:t>
            </w:r>
            <w:r w:rsidRPr="00F273E4">
              <w:rPr>
                <w:sz w:val="20"/>
                <w:szCs w:val="20"/>
              </w:rPr>
              <w:t>военно-спортивном</w:t>
            </w:r>
            <w:r w:rsidRPr="00F273E4">
              <w:rPr>
                <w:spacing w:val="-3"/>
                <w:sz w:val="20"/>
                <w:szCs w:val="20"/>
              </w:rPr>
              <w:t xml:space="preserve"> </w:t>
            </w:r>
            <w:r w:rsidRPr="00F273E4">
              <w:rPr>
                <w:sz w:val="20"/>
                <w:szCs w:val="20"/>
              </w:rPr>
              <w:t>мероприятии</w:t>
            </w:r>
            <w:r w:rsidRPr="00F273E4">
              <w:rPr>
                <w:spacing w:val="-8"/>
                <w:sz w:val="20"/>
                <w:szCs w:val="20"/>
              </w:rPr>
              <w:t xml:space="preserve"> </w:t>
            </w:r>
            <w:r w:rsidRPr="00F273E4">
              <w:rPr>
                <w:sz w:val="20"/>
                <w:szCs w:val="20"/>
              </w:rPr>
              <w:t>«Зарница»</w:t>
            </w:r>
          </w:p>
        </w:tc>
        <w:tc>
          <w:tcPr>
            <w:tcW w:w="1104" w:type="dxa"/>
            <w:tcBorders>
              <w:bottom w:val="single" w:sz="6" w:space="0" w:color="000000"/>
            </w:tcBorders>
          </w:tcPr>
          <w:p w14:paraId="21860690" w14:textId="77777777" w:rsidR="00F273E4" w:rsidRPr="00F273E4" w:rsidRDefault="00F273E4" w:rsidP="00F273E4">
            <w:pPr>
              <w:spacing w:line="268" w:lineRule="exact"/>
              <w:jc w:val="center"/>
              <w:rPr>
                <w:sz w:val="20"/>
                <w:szCs w:val="20"/>
                <w:lang w:val="en-US"/>
              </w:rPr>
            </w:pPr>
            <w:r w:rsidRPr="00F273E4">
              <w:rPr>
                <w:sz w:val="20"/>
                <w:szCs w:val="20"/>
                <w:lang w:val="en-US"/>
              </w:rPr>
              <w:t>9</w:t>
            </w:r>
          </w:p>
        </w:tc>
        <w:tc>
          <w:tcPr>
            <w:tcW w:w="1731" w:type="dxa"/>
            <w:tcBorders>
              <w:bottom w:val="single" w:sz="6" w:space="0" w:color="000000"/>
            </w:tcBorders>
          </w:tcPr>
          <w:p w14:paraId="2DB68659" w14:textId="77777777" w:rsidR="00F273E4" w:rsidRPr="00F273E4" w:rsidRDefault="00F273E4" w:rsidP="00F273E4">
            <w:pPr>
              <w:spacing w:line="268" w:lineRule="exact"/>
              <w:ind w:right="68"/>
              <w:jc w:val="center"/>
              <w:rPr>
                <w:sz w:val="20"/>
                <w:szCs w:val="20"/>
                <w:lang w:val="en-US"/>
              </w:rPr>
            </w:pPr>
            <w:r w:rsidRPr="00F273E4">
              <w:rPr>
                <w:sz w:val="20"/>
                <w:szCs w:val="20"/>
              </w:rPr>
              <w:t>9</w:t>
            </w:r>
            <w:r w:rsidRPr="00F273E4">
              <w:rPr>
                <w:sz w:val="20"/>
                <w:szCs w:val="20"/>
                <w:lang w:val="en-US"/>
              </w:rPr>
              <w:t>-1</w:t>
            </w:r>
            <w:r w:rsidRPr="00F273E4">
              <w:rPr>
                <w:sz w:val="20"/>
                <w:szCs w:val="20"/>
              </w:rPr>
              <w:t>3</w:t>
            </w:r>
            <w:r w:rsidRPr="00F273E4">
              <w:rPr>
                <w:sz w:val="20"/>
                <w:szCs w:val="20"/>
                <w:lang w:val="en-US"/>
              </w:rPr>
              <w:t>.02</w:t>
            </w:r>
          </w:p>
        </w:tc>
        <w:tc>
          <w:tcPr>
            <w:tcW w:w="3827" w:type="dxa"/>
            <w:tcBorders>
              <w:bottom w:val="single" w:sz="6" w:space="0" w:color="000000"/>
            </w:tcBorders>
          </w:tcPr>
          <w:p w14:paraId="4E4CDB79" w14:textId="77777777" w:rsidR="00F273E4" w:rsidRPr="00F273E4" w:rsidRDefault="00F273E4" w:rsidP="00F273E4">
            <w:pPr>
              <w:tabs>
                <w:tab w:val="left" w:pos="3133"/>
                <w:tab w:val="left" w:pos="3939"/>
              </w:tabs>
              <w:spacing w:line="268"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классные</w:t>
            </w:r>
          </w:p>
          <w:p w14:paraId="758C944F" w14:textId="77777777" w:rsidR="00F273E4" w:rsidRPr="00F273E4" w:rsidRDefault="00F273E4" w:rsidP="00F273E4">
            <w:pPr>
              <w:spacing w:before="2" w:line="259" w:lineRule="exact"/>
              <w:rPr>
                <w:sz w:val="20"/>
                <w:szCs w:val="20"/>
              </w:rPr>
            </w:pPr>
            <w:r w:rsidRPr="00F273E4">
              <w:rPr>
                <w:sz w:val="20"/>
                <w:szCs w:val="20"/>
              </w:rPr>
              <w:t>руководители</w:t>
            </w:r>
          </w:p>
        </w:tc>
      </w:tr>
      <w:tr w:rsidR="00F273E4" w:rsidRPr="00F273E4" w14:paraId="76A3CF11" w14:textId="77777777" w:rsidTr="005F2B4A">
        <w:trPr>
          <w:trHeight w:val="549"/>
        </w:trPr>
        <w:tc>
          <w:tcPr>
            <w:tcW w:w="4253" w:type="dxa"/>
            <w:tcBorders>
              <w:top w:val="single" w:sz="6" w:space="0" w:color="000000"/>
            </w:tcBorders>
          </w:tcPr>
          <w:p w14:paraId="22C8AB3D" w14:textId="77777777" w:rsidR="00F273E4" w:rsidRPr="00F273E4" w:rsidRDefault="00F273E4" w:rsidP="00F273E4">
            <w:pPr>
              <w:spacing w:line="265" w:lineRule="exact"/>
              <w:rPr>
                <w:sz w:val="20"/>
                <w:szCs w:val="20"/>
              </w:rPr>
            </w:pPr>
            <w:r w:rsidRPr="00F273E4">
              <w:rPr>
                <w:sz w:val="20"/>
                <w:szCs w:val="20"/>
              </w:rPr>
              <w:t>Торжественное</w:t>
            </w:r>
            <w:r w:rsidRPr="00F273E4">
              <w:rPr>
                <w:spacing w:val="16"/>
                <w:sz w:val="20"/>
                <w:szCs w:val="20"/>
              </w:rPr>
              <w:t xml:space="preserve"> </w:t>
            </w:r>
            <w:r w:rsidRPr="00F273E4">
              <w:rPr>
                <w:sz w:val="20"/>
                <w:szCs w:val="20"/>
              </w:rPr>
              <w:t>закрытие</w:t>
            </w:r>
            <w:r w:rsidRPr="00F273E4">
              <w:rPr>
                <w:spacing w:val="75"/>
                <w:sz w:val="20"/>
                <w:szCs w:val="20"/>
              </w:rPr>
              <w:t xml:space="preserve"> </w:t>
            </w:r>
            <w:r w:rsidRPr="00F273E4">
              <w:rPr>
                <w:sz w:val="20"/>
                <w:szCs w:val="20"/>
              </w:rPr>
              <w:t>месячника</w:t>
            </w:r>
            <w:r w:rsidRPr="00F273E4">
              <w:rPr>
                <w:spacing w:val="76"/>
                <w:sz w:val="20"/>
                <w:szCs w:val="20"/>
              </w:rPr>
              <w:t xml:space="preserve"> </w:t>
            </w:r>
            <w:r w:rsidRPr="00F273E4">
              <w:rPr>
                <w:sz w:val="20"/>
                <w:szCs w:val="20"/>
              </w:rPr>
              <w:t>оборонно-массовой</w:t>
            </w:r>
          </w:p>
          <w:p w14:paraId="075DFB36" w14:textId="77777777" w:rsidR="00F273E4" w:rsidRPr="00F273E4" w:rsidRDefault="00F273E4" w:rsidP="00F273E4">
            <w:pPr>
              <w:spacing w:before="2" w:line="261" w:lineRule="exact"/>
              <w:rPr>
                <w:sz w:val="20"/>
                <w:szCs w:val="20"/>
              </w:rPr>
            </w:pPr>
            <w:r w:rsidRPr="00F273E4">
              <w:rPr>
                <w:sz w:val="20"/>
                <w:szCs w:val="20"/>
              </w:rPr>
              <w:t>работы</w:t>
            </w:r>
          </w:p>
        </w:tc>
        <w:tc>
          <w:tcPr>
            <w:tcW w:w="1104" w:type="dxa"/>
            <w:tcBorders>
              <w:top w:val="single" w:sz="6" w:space="0" w:color="000000"/>
            </w:tcBorders>
          </w:tcPr>
          <w:p w14:paraId="3B7AF500" w14:textId="77777777" w:rsidR="00F273E4" w:rsidRPr="00F273E4" w:rsidRDefault="00F273E4" w:rsidP="00F273E4">
            <w:pPr>
              <w:spacing w:line="265" w:lineRule="exact"/>
              <w:ind w:right="122"/>
              <w:jc w:val="center"/>
              <w:rPr>
                <w:sz w:val="20"/>
                <w:szCs w:val="20"/>
                <w:lang w:val="en-US"/>
              </w:rPr>
            </w:pPr>
            <w:r w:rsidRPr="00F273E4">
              <w:rPr>
                <w:sz w:val="20"/>
                <w:szCs w:val="20"/>
                <w:lang w:val="en-US"/>
              </w:rPr>
              <w:t>8-9</w:t>
            </w:r>
          </w:p>
        </w:tc>
        <w:tc>
          <w:tcPr>
            <w:tcW w:w="1731" w:type="dxa"/>
            <w:tcBorders>
              <w:top w:val="single" w:sz="6" w:space="0" w:color="000000"/>
            </w:tcBorders>
          </w:tcPr>
          <w:p w14:paraId="7715C52F" w14:textId="77777777" w:rsidR="00F273E4" w:rsidRPr="00F273E4" w:rsidRDefault="00F273E4" w:rsidP="00F273E4">
            <w:pPr>
              <w:spacing w:line="265" w:lineRule="exact"/>
              <w:ind w:right="71"/>
              <w:jc w:val="center"/>
              <w:rPr>
                <w:sz w:val="20"/>
                <w:szCs w:val="20"/>
                <w:lang w:val="en-US"/>
              </w:rPr>
            </w:pPr>
            <w:r w:rsidRPr="00F273E4">
              <w:rPr>
                <w:sz w:val="20"/>
                <w:szCs w:val="20"/>
                <w:lang w:val="en-US"/>
              </w:rPr>
              <w:t>2</w:t>
            </w:r>
            <w:r w:rsidRPr="00F273E4">
              <w:rPr>
                <w:sz w:val="20"/>
                <w:szCs w:val="20"/>
              </w:rPr>
              <w:t>7</w:t>
            </w:r>
            <w:r w:rsidRPr="00F273E4">
              <w:rPr>
                <w:sz w:val="20"/>
                <w:szCs w:val="20"/>
                <w:lang w:val="en-US"/>
              </w:rPr>
              <w:t>.02</w:t>
            </w:r>
          </w:p>
        </w:tc>
        <w:tc>
          <w:tcPr>
            <w:tcW w:w="3827" w:type="dxa"/>
            <w:tcBorders>
              <w:top w:val="single" w:sz="6" w:space="0" w:color="000000"/>
            </w:tcBorders>
          </w:tcPr>
          <w:p w14:paraId="193A8128" w14:textId="77777777" w:rsidR="00F273E4" w:rsidRPr="00F273E4" w:rsidRDefault="00F273E4" w:rsidP="00F273E4">
            <w:pPr>
              <w:tabs>
                <w:tab w:val="left" w:pos="3133"/>
                <w:tab w:val="left" w:pos="3939"/>
              </w:tabs>
              <w:spacing w:line="265" w:lineRule="exact"/>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t>классные</w:t>
            </w:r>
          </w:p>
          <w:p w14:paraId="7479905A" w14:textId="77777777" w:rsidR="00F273E4" w:rsidRPr="00F273E4" w:rsidRDefault="00F273E4" w:rsidP="00F273E4">
            <w:pPr>
              <w:spacing w:before="2" w:line="261" w:lineRule="exact"/>
              <w:rPr>
                <w:sz w:val="20"/>
                <w:szCs w:val="20"/>
              </w:rPr>
            </w:pPr>
            <w:r w:rsidRPr="00F273E4">
              <w:rPr>
                <w:sz w:val="20"/>
                <w:szCs w:val="20"/>
              </w:rPr>
              <w:t>руководители</w:t>
            </w:r>
          </w:p>
        </w:tc>
      </w:tr>
      <w:tr w:rsidR="00F273E4" w:rsidRPr="00F273E4" w14:paraId="0BC5868F" w14:textId="77777777" w:rsidTr="005F2B4A">
        <w:trPr>
          <w:trHeight w:val="556"/>
        </w:trPr>
        <w:tc>
          <w:tcPr>
            <w:tcW w:w="4253" w:type="dxa"/>
          </w:tcPr>
          <w:p w14:paraId="054BC17B" w14:textId="77777777" w:rsidR="00F273E4" w:rsidRPr="00F273E4" w:rsidRDefault="00F273E4" w:rsidP="00F273E4">
            <w:pPr>
              <w:spacing w:line="271" w:lineRule="exact"/>
              <w:rPr>
                <w:sz w:val="20"/>
                <w:szCs w:val="20"/>
              </w:rPr>
            </w:pPr>
            <w:r w:rsidRPr="00F273E4">
              <w:rPr>
                <w:sz w:val="20"/>
                <w:szCs w:val="20"/>
              </w:rPr>
              <w:t>Тематические</w:t>
            </w:r>
            <w:r w:rsidRPr="00F273E4">
              <w:rPr>
                <w:spacing w:val="11"/>
                <w:sz w:val="20"/>
                <w:szCs w:val="20"/>
              </w:rPr>
              <w:t xml:space="preserve"> </w:t>
            </w:r>
            <w:r w:rsidRPr="00F273E4">
              <w:rPr>
                <w:sz w:val="20"/>
                <w:szCs w:val="20"/>
              </w:rPr>
              <w:t>мероприятия,</w:t>
            </w:r>
            <w:r w:rsidRPr="00F273E4">
              <w:rPr>
                <w:spacing w:val="67"/>
                <w:sz w:val="20"/>
                <w:szCs w:val="20"/>
              </w:rPr>
              <w:t xml:space="preserve"> </w:t>
            </w:r>
            <w:r w:rsidRPr="00F273E4">
              <w:rPr>
                <w:sz w:val="20"/>
                <w:szCs w:val="20"/>
              </w:rPr>
              <w:t>приуроченные</w:t>
            </w:r>
            <w:r w:rsidRPr="00F273E4">
              <w:rPr>
                <w:spacing w:val="69"/>
                <w:sz w:val="20"/>
                <w:szCs w:val="20"/>
              </w:rPr>
              <w:t xml:space="preserve"> </w:t>
            </w:r>
            <w:r w:rsidRPr="00F273E4">
              <w:rPr>
                <w:sz w:val="20"/>
                <w:szCs w:val="20"/>
              </w:rPr>
              <w:t>к</w:t>
            </w:r>
            <w:r w:rsidRPr="00F273E4">
              <w:rPr>
                <w:spacing w:val="63"/>
                <w:sz w:val="20"/>
                <w:szCs w:val="20"/>
              </w:rPr>
              <w:t xml:space="preserve"> </w:t>
            </w:r>
            <w:r w:rsidRPr="00F273E4">
              <w:rPr>
                <w:sz w:val="20"/>
                <w:szCs w:val="20"/>
              </w:rPr>
              <w:t>празднику</w:t>
            </w:r>
          </w:p>
          <w:p w14:paraId="464A3A5D" w14:textId="77777777" w:rsidR="00F273E4" w:rsidRPr="00F273E4" w:rsidRDefault="00F273E4" w:rsidP="00F273E4">
            <w:pPr>
              <w:spacing w:line="265" w:lineRule="exact"/>
              <w:rPr>
                <w:sz w:val="20"/>
                <w:szCs w:val="20"/>
              </w:rPr>
            </w:pPr>
            <w:r w:rsidRPr="00F273E4">
              <w:rPr>
                <w:sz w:val="20"/>
                <w:szCs w:val="20"/>
              </w:rPr>
              <w:t>«Всемирный</w:t>
            </w:r>
            <w:r w:rsidRPr="00F273E4">
              <w:rPr>
                <w:spacing w:val="-2"/>
                <w:sz w:val="20"/>
                <w:szCs w:val="20"/>
              </w:rPr>
              <w:t xml:space="preserve"> </w:t>
            </w:r>
            <w:r w:rsidRPr="00F273E4">
              <w:rPr>
                <w:sz w:val="20"/>
                <w:szCs w:val="20"/>
              </w:rPr>
              <w:t>день</w:t>
            </w:r>
            <w:r w:rsidRPr="00F273E4">
              <w:rPr>
                <w:spacing w:val="-2"/>
                <w:sz w:val="20"/>
                <w:szCs w:val="20"/>
              </w:rPr>
              <w:t xml:space="preserve"> </w:t>
            </w:r>
            <w:r w:rsidRPr="00F273E4">
              <w:rPr>
                <w:sz w:val="20"/>
                <w:szCs w:val="20"/>
              </w:rPr>
              <w:t>ГО»</w:t>
            </w:r>
          </w:p>
        </w:tc>
        <w:tc>
          <w:tcPr>
            <w:tcW w:w="1104" w:type="dxa"/>
          </w:tcPr>
          <w:p w14:paraId="28ADE1D8" w14:textId="77777777" w:rsidR="00F273E4" w:rsidRPr="00F273E4" w:rsidRDefault="00F273E4" w:rsidP="00F273E4">
            <w:pPr>
              <w:spacing w:line="273" w:lineRule="exact"/>
              <w:ind w:right="122"/>
              <w:jc w:val="center"/>
              <w:rPr>
                <w:sz w:val="20"/>
                <w:szCs w:val="20"/>
                <w:lang w:val="en-US"/>
              </w:rPr>
            </w:pPr>
            <w:r w:rsidRPr="00F273E4">
              <w:rPr>
                <w:sz w:val="20"/>
                <w:szCs w:val="20"/>
                <w:lang w:val="en-US"/>
              </w:rPr>
              <w:t>7-9</w:t>
            </w:r>
          </w:p>
        </w:tc>
        <w:tc>
          <w:tcPr>
            <w:tcW w:w="1731" w:type="dxa"/>
          </w:tcPr>
          <w:p w14:paraId="31BDF010" w14:textId="77777777" w:rsidR="00F273E4" w:rsidRPr="00F273E4" w:rsidRDefault="00F273E4" w:rsidP="00F273E4">
            <w:pPr>
              <w:spacing w:line="273" w:lineRule="exact"/>
              <w:ind w:right="71"/>
              <w:jc w:val="center"/>
              <w:rPr>
                <w:sz w:val="20"/>
                <w:szCs w:val="20"/>
                <w:lang w:val="en-US"/>
              </w:rPr>
            </w:pPr>
            <w:r w:rsidRPr="00F273E4">
              <w:rPr>
                <w:sz w:val="20"/>
                <w:szCs w:val="20"/>
                <w:lang w:val="en-US"/>
              </w:rPr>
              <w:t>март</w:t>
            </w:r>
          </w:p>
        </w:tc>
        <w:tc>
          <w:tcPr>
            <w:tcW w:w="3827" w:type="dxa"/>
          </w:tcPr>
          <w:p w14:paraId="5EAF726C" w14:textId="77777777" w:rsidR="00F273E4" w:rsidRPr="00F273E4" w:rsidRDefault="00F273E4" w:rsidP="00F273E4">
            <w:pPr>
              <w:tabs>
                <w:tab w:val="left" w:pos="3133"/>
                <w:tab w:val="left" w:pos="3939"/>
              </w:tabs>
              <w:spacing w:line="274" w:lineRule="exact"/>
              <w:ind w:right="96"/>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r>
            <w:r w:rsidRPr="00F273E4">
              <w:rPr>
                <w:spacing w:val="-1"/>
                <w:sz w:val="20"/>
                <w:szCs w:val="20"/>
              </w:rPr>
              <w:t>классные</w:t>
            </w:r>
            <w:r w:rsidRPr="00F273E4">
              <w:rPr>
                <w:spacing w:val="-57"/>
                <w:sz w:val="20"/>
                <w:szCs w:val="20"/>
              </w:rPr>
              <w:t xml:space="preserve"> </w:t>
            </w:r>
            <w:r w:rsidRPr="00F273E4">
              <w:rPr>
                <w:sz w:val="20"/>
                <w:szCs w:val="20"/>
              </w:rPr>
              <w:t>руководители</w:t>
            </w:r>
          </w:p>
        </w:tc>
      </w:tr>
      <w:tr w:rsidR="00F273E4" w:rsidRPr="00F273E4" w14:paraId="2D8CDD43" w14:textId="77777777" w:rsidTr="005F2B4A">
        <w:trPr>
          <w:trHeight w:val="825"/>
        </w:trPr>
        <w:tc>
          <w:tcPr>
            <w:tcW w:w="4253" w:type="dxa"/>
          </w:tcPr>
          <w:p w14:paraId="33C7CFF3" w14:textId="77777777" w:rsidR="00F273E4" w:rsidRPr="00F273E4" w:rsidRDefault="00F273E4" w:rsidP="00F273E4">
            <w:pPr>
              <w:spacing w:line="237" w:lineRule="auto"/>
              <w:rPr>
                <w:sz w:val="20"/>
                <w:szCs w:val="20"/>
              </w:rPr>
            </w:pPr>
            <w:r w:rsidRPr="00F273E4">
              <w:rPr>
                <w:sz w:val="20"/>
                <w:szCs w:val="20"/>
              </w:rPr>
              <w:t>Мероприятие,</w:t>
            </w:r>
            <w:r w:rsidRPr="00F273E4">
              <w:rPr>
                <w:spacing w:val="-5"/>
                <w:sz w:val="20"/>
                <w:szCs w:val="20"/>
              </w:rPr>
              <w:t xml:space="preserve"> </w:t>
            </w:r>
            <w:r w:rsidRPr="00F273E4">
              <w:rPr>
                <w:sz w:val="20"/>
                <w:szCs w:val="20"/>
              </w:rPr>
              <w:t>приуроченные</w:t>
            </w:r>
            <w:r w:rsidRPr="00F273E4">
              <w:rPr>
                <w:spacing w:val="-3"/>
                <w:sz w:val="20"/>
                <w:szCs w:val="20"/>
              </w:rPr>
              <w:t xml:space="preserve"> </w:t>
            </w:r>
            <w:r w:rsidRPr="00F273E4">
              <w:rPr>
                <w:sz w:val="20"/>
                <w:szCs w:val="20"/>
              </w:rPr>
              <w:t>к</w:t>
            </w:r>
            <w:r w:rsidRPr="00F273E4">
              <w:rPr>
                <w:spacing w:val="-8"/>
                <w:sz w:val="20"/>
                <w:szCs w:val="20"/>
              </w:rPr>
              <w:t xml:space="preserve"> </w:t>
            </w:r>
            <w:r w:rsidRPr="00F273E4">
              <w:rPr>
                <w:sz w:val="20"/>
                <w:szCs w:val="20"/>
              </w:rPr>
              <w:t>празднику</w:t>
            </w:r>
            <w:r w:rsidRPr="00F273E4">
              <w:rPr>
                <w:spacing w:val="-11"/>
                <w:sz w:val="20"/>
                <w:szCs w:val="20"/>
              </w:rPr>
              <w:t xml:space="preserve"> </w:t>
            </w:r>
            <w:r w:rsidRPr="00F273E4">
              <w:rPr>
                <w:sz w:val="20"/>
                <w:szCs w:val="20"/>
              </w:rPr>
              <w:t>«Дню</w:t>
            </w:r>
            <w:r w:rsidRPr="00F273E4">
              <w:rPr>
                <w:spacing w:val="-3"/>
                <w:sz w:val="20"/>
                <w:szCs w:val="20"/>
              </w:rPr>
              <w:t xml:space="preserve"> </w:t>
            </w:r>
            <w:r w:rsidRPr="00F273E4">
              <w:rPr>
                <w:sz w:val="20"/>
                <w:szCs w:val="20"/>
              </w:rPr>
              <w:t>пожарной</w:t>
            </w:r>
            <w:r w:rsidRPr="00F273E4">
              <w:rPr>
                <w:spacing w:val="-57"/>
                <w:sz w:val="20"/>
                <w:szCs w:val="20"/>
              </w:rPr>
              <w:t xml:space="preserve"> </w:t>
            </w:r>
            <w:r w:rsidRPr="00F273E4">
              <w:rPr>
                <w:sz w:val="20"/>
                <w:szCs w:val="20"/>
              </w:rPr>
              <w:t>охраны»</w:t>
            </w:r>
            <w:r w:rsidRPr="00F273E4">
              <w:rPr>
                <w:spacing w:val="48"/>
                <w:sz w:val="20"/>
                <w:szCs w:val="20"/>
              </w:rPr>
              <w:t xml:space="preserve"> </w:t>
            </w:r>
            <w:r w:rsidRPr="00F273E4">
              <w:rPr>
                <w:sz w:val="20"/>
                <w:szCs w:val="20"/>
              </w:rPr>
              <w:t>(выставка</w:t>
            </w:r>
            <w:r w:rsidRPr="00F273E4">
              <w:rPr>
                <w:spacing w:val="52"/>
                <w:sz w:val="20"/>
                <w:szCs w:val="20"/>
              </w:rPr>
              <w:t xml:space="preserve"> </w:t>
            </w:r>
            <w:r w:rsidRPr="00F273E4">
              <w:rPr>
                <w:sz w:val="20"/>
                <w:szCs w:val="20"/>
              </w:rPr>
              <w:t>техники,</w:t>
            </w:r>
            <w:r w:rsidRPr="00F273E4">
              <w:rPr>
                <w:spacing w:val="51"/>
                <w:sz w:val="20"/>
                <w:szCs w:val="20"/>
              </w:rPr>
              <w:t xml:space="preserve"> </w:t>
            </w:r>
            <w:r w:rsidRPr="00F273E4">
              <w:rPr>
                <w:sz w:val="20"/>
                <w:szCs w:val="20"/>
              </w:rPr>
              <w:t>открытые</w:t>
            </w:r>
            <w:r w:rsidRPr="00F273E4">
              <w:rPr>
                <w:spacing w:val="52"/>
                <w:sz w:val="20"/>
                <w:szCs w:val="20"/>
              </w:rPr>
              <w:t xml:space="preserve"> </w:t>
            </w:r>
            <w:r w:rsidRPr="00F273E4">
              <w:rPr>
                <w:sz w:val="20"/>
                <w:szCs w:val="20"/>
              </w:rPr>
              <w:t>классные</w:t>
            </w:r>
            <w:r w:rsidRPr="00F273E4">
              <w:rPr>
                <w:spacing w:val="52"/>
                <w:sz w:val="20"/>
                <w:szCs w:val="20"/>
              </w:rPr>
              <w:t xml:space="preserve"> </w:t>
            </w:r>
            <w:r w:rsidRPr="00F273E4">
              <w:rPr>
                <w:sz w:val="20"/>
                <w:szCs w:val="20"/>
              </w:rPr>
              <w:t>часы</w:t>
            </w:r>
            <w:r w:rsidRPr="00F273E4">
              <w:rPr>
                <w:spacing w:val="55"/>
                <w:sz w:val="20"/>
                <w:szCs w:val="20"/>
              </w:rPr>
              <w:t xml:space="preserve"> </w:t>
            </w:r>
            <w:r w:rsidRPr="00F273E4">
              <w:rPr>
                <w:sz w:val="20"/>
                <w:szCs w:val="20"/>
              </w:rPr>
              <w:t>с</w:t>
            </w:r>
          </w:p>
          <w:p w14:paraId="1381795E" w14:textId="77777777" w:rsidR="00F273E4" w:rsidRPr="00F273E4" w:rsidRDefault="00F273E4" w:rsidP="00F273E4">
            <w:pPr>
              <w:spacing w:line="261" w:lineRule="exact"/>
              <w:rPr>
                <w:sz w:val="20"/>
                <w:szCs w:val="20"/>
                <w:lang w:val="en-US"/>
              </w:rPr>
            </w:pPr>
            <w:r w:rsidRPr="00F273E4">
              <w:rPr>
                <w:spacing w:val="-1"/>
                <w:sz w:val="20"/>
                <w:szCs w:val="20"/>
                <w:lang w:val="en-US"/>
              </w:rPr>
              <w:t>приглашение</w:t>
            </w:r>
            <w:r w:rsidRPr="00F273E4">
              <w:rPr>
                <w:spacing w:val="-14"/>
                <w:sz w:val="20"/>
                <w:szCs w:val="20"/>
                <w:lang w:val="en-US"/>
              </w:rPr>
              <w:t xml:space="preserve"> </w:t>
            </w:r>
            <w:r w:rsidRPr="00F273E4">
              <w:rPr>
                <w:spacing w:val="-1"/>
                <w:sz w:val="20"/>
                <w:szCs w:val="20"/>
                <w:lang w:val="en-US"/>
              </w:rPr>
              <w:t>сотрудников</w:t>
            </w:r>
            <w:r w:rsidRPr="00F273E4">
              <w:rPr>
                <w:spacing w:val="-7"/>
                <w:sz w:val="20"/>
                <w:szCs w:val="20"/>
                <w:lang w:val="en-US"/>
              </w:rPr>
              <w:t xml:space="preserve"> </w:t>
            </w:r>
            <w:r w:rsidRPr="00F273E4">
              <w:rPr>
                <w:sz w:val="20"/>
                <w:szCs w:val="20"/>
                <w:lang w:val="en-US"/>
              </w:rPr>
              <w:t>пожарной</w:t>
            </w:r>
            <w:r w:rsidRPr="00F273E4">
              <w:rPr>
                <w:spacing w:val="-12"/>
                <w:sz w:val="20"/>
                <w:szCs w:val="20"/>
                <w:lang w:val="en-US"/>
              </w:rPr>
              <w:t xml:space="preserve"> </w:t>
            </w:r>
            <w:r w:rsidRPr="00F273E4">
              <w:rPr>
                <w:sz w:val="20"/>
                <w:szCs w:val="20"/>
                <w:lang w:val="en-US"/>
              </w:rPr>
              <w:t>охраны)</w:t>
            </w:r>
          </w:p>
        </w:tc>
        <w:tc>
          <w:tcPr>
            <w:tcW w:w="1104" w:type="dxa"/>
          </w:tcPr>
          <w:p w14:paraId="6919C7B0"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5-6</w:t>
            </w:r>
          </w:p>
        </w:tc>
        <w:tc>
          <w:tcPr>
            <w:tcW w:w="1731" w:type="dxa"/>
          </w:tcPr>
          <w:p w14:paraId="1D0EA227"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апрель</w:t>
            </w:r>
          </w:p>
        </w:tc>
        <w:tc>
          <w:tcPr>
            <w:tcW w:w="3827" w:type="dxa"/>
          </w:tcPr>
          <w:p w14:paraId="556F6545" w14:textId="77777777" w:rsidR="00F273E4" w:rsidRPr="00F273E4" w:rsidRDefault="00F273E4" w:rsidP="00F273E4">
            <w:pPr>
              <w:tabs>
                <w:tab w:val="left" w:pos="3134"/>
                <w:tab w:val="left" w:pos="3939"/>
              </w:tabs>
              <w:spacing w:line="237" w:lineRule="auto"/>
              <w:ind w:right="96"/>
              <w:rPr>
                <w:sz w:val="20"/>
                <w:szCs w:val="20"/>
              </w:rPr>
            </w:pPr>
            <w:r w:rsidRPr="00F273E4">
              <w:rPr>
                <w:sz w:val="20"/>
                <w:szCs w:val="20"/>
              </w:rPr>
              <w:t>преподаватель-организатор</w:t>
            </w:r>
            <w:r w:rsidRPr="00F273E4">
              <w:rPr>
                <w:sz w:val="20"/>
                <w:szCs w:val="20"/>
              </w:rPr>
              <w:tab/>
              <w:t>ОБЖ,</w:t>
            </w:r>
            <w:r w:rsidRPr="00F273E4">
              <w:rPr>
                <w:sz w:val="20"/>
                <w:szCs w:val="20"/>
              </w:rPr>
              <w:tab/>
            </w:r>
            <w:r w:rsidRPr="00F273E4">
              <w:rPr>
                <w:spacing w:val="-1"/>
                <w:sz w:val="20"/>
                <w:szCs w:val="20"/>
              </w:rPr>
              <w:t>классные</w:t>
            </w:r>
            <w:r w:rsidRPr="00F273E4">
              <w:rPr>
                <w:spacing w:val="-57"/>
                <w:sz w:val="20"/>
                <w:szCs w:val="20"/>
              </w:rPr>
              <w:t xml:space="preserve"> </w:t>
            </w:r>
            <w:r w:rsidRPr="00F273E4">
              <w:rPr>
                <w:sz w:val="20"/>
                <w:szCs w:val="20"/>
              </w:rPr>
              <w:t>руководители</w:t>
            </w:r>
          </w:p>
        </w:tc>
      </w:tr>
      <w:tr w:rsidR="00F273E4" w:rsidRPr="00F273E4" w14:paraId="7B448ECE" w14:textId="77777777" w:rsidTr="005F2B4A">
        <w:trPr>
          <w:trHeight w:val="278"/>
        </w:trPr>
        <w:tc>
          <w:tcPr>
            <w:tcW w:w="10915" w:type="dxa"/>
            <w:gridSpan w:val="4"/>
          </w:tcPr>
          <w:p w14:paraId="10111AF9" w14:textId="77777777" w:rsidR="00F273E4" w:rsidRPr="00F273E4" w:rsidRDefault="00F273E4" w:rsidP="00F273E4">
            <w:pPr>
              <w:spacing w:line="258" w:lineRule="exact"/>
              <w:ind w:right="2907"/>
              <w:jc w:val="center"/>
              <w:rPr>
                <w:b/>
                <w:sz w:val="20"/>
                <w:szCs w:val="20"/>
                <w:lang w:val="en-US"/>
              </w:rPr>
            </w:pPr>
            <w:r w:rsidRPr="00F273E4">
              <w:rPr>
                <w:b/>
                <w:spacing w:val="-4"/>
                <w:sz w:val="20"/>
                <w:szCs w:val="20"/>
                <w:lang w:val="en-US"/>
              </w:rPr>
              <w:t>ВАРИАТИВНЫЕ</w:t>
            </w:r>
            <w:r w:rsidRPr="00F273E4">
              <w:rPr>
                <w:b/>
                <w:spacing w:val="-10"/>
                <w:sz w:val="20"/>
                <w:szCs w:val="20"/>
                <w:lang w:val="en-US"/>
              </w:rPr>
              <w:t xml:space="preserve"> </w:t>
            </w:r>
            <w:r w:rsidRPr="00F273E4">
              <w:rPr>
                <w:b/>
                <w:spacing w:val="-4"/>
                <w:sz w:val="20"/>
                <w:szCs w:val="20"/>
                <w:lang w:val="en-US"/>
              </w:rPr>
              <w:t>МОДУЛИ</w:t>
            </w:r>
          </w:p>
        </w:tc>
      </w:tr>
      <w:tr w:rsidR="00F273E4" w:rsidRPr="00F273E4" w14:paraId="5548EC60" w14:textId="77777777" w:rsidTr="005F2B4A">
        <w:trPr>
          <w:trHeight w:val="273"/>
        </w:trPr>
        <w:tc>
          <w:tcPr>
            <w:tcW w:w="10915" w:type="dxa"/>
            <w:gridSpan w:val="4"/>
          </w:tcPr>
          <w:p w14:paraId="10277890" w14:textId="77777777" w:rsidR="00F273E4" w:rsidRPr="00F273E4" w:rsidRDefault="00F273E4" w:rsidP="00F273E4">
            <w:pPr>
              <w:spacing w:line="254" w:lineRule="exact"/>
              <w:ind w:right="2907"/>
              <w:jc w:val="center"/>
              <w:rPr>
                <w:b/>
                <w:sz w:val="20"/>
                <w:szCs w:val="20"/>
              </w:rPr>
            </w:pPr>
            <w:r w:rsidRPr="00F273E4">
              <w:rPr>
                <w:b/>
                <w:sz w:val="20"/>
                <w:szCs w:val="20"/>
              </w:rPr>
              <w:t>Модуль</w:t>
            </w:r>
            <w:r w:rsidRPr="00F273E4">
              <w:rPr>
                <w:b/>
                <w:spacing w:val="-7"/>
                <w:sz w:val="20"/>
                <w:szCs w:val="20"/>
              </w:rPr>
              <w:t xml:space="preserve"> </w:t>
            </w:r>
            <w:r w:rsidRPr="00F273E4">
              <w:rPr>
                <w:b/>
                <w:sz w:val="20"/>
                <w:szCs w:val="20"/>
              </w:rPr>
              <w:t>«Детские</w:t>
            </w:r>
            <w:r w:rsidRPr="00F273E4">
              <w:rPr>
                <w:b/>
                <w:spacing w:val="-5"/>
                <w:sz w:val="20"/>
                <w:szCs w:val="20"/>
              </w:rPr>
              <w:t xml:space="preserve"> </w:t>
            </w:r>
            <w:r w:rsidRPr="00F273E4">
              <w:rPr>
                <w:b/>
                <w:sz w:val="20"/>
                <w:szCs w:val="20"/>
              </w:rPr>
              <w:t>и</w:t>
            </w:r>
            <w:r w:rsidRPr="00F273E4">
              <w:rPr>
                <w:b/>
                <w:spacing w:val="-8"/>
                <w:sz w:val="20"/>
                <w:szCs w:val="20"/>
              </w:rPr>
              <w:t xml:space="preserve"> </w:t>
            </w:r>
            <w:r w:rsidRPr="00F273E4">
              <w:rPr>
                <w:b/>
                <w:sz w:val="20"/>
                <w:szCs w:val="20"/>
              </w:rPr>
              <w:t>общественные</w:t>
            </w:r>
            <w:r w:rsidRPr="00F273E4">
              <w:rPr>
                <w:b/>
                <w:spacing w:val="-5"/>
                <w:sz w:val="20"/>
                <w:szCs w:val="20"/>
              </w:rPr>
              <w:t xml:space="preserve"> </w:t>
            </w:r>
            <w:r w:rsidRPr="00F273E4">
              <w:rPr>
                <w:b/>
                <w:sz w:val="20"/>
                <w:szCs w:val="20"/>
              </w:rPr>
              <w:t>объединения»</w:t>
            </w:r>
          </w:p>
        </w:tc>
      </w:tr>
      <w:tr w:rsidR="00F273E4" w:rsidRPr="00F273E4" w14:paraId="37551CEC" w14:textId="77777777" w:rsidTr="005F2B4A">
        <w:trPr>
          <w:trHeight w:val="551"/>
        </w:trPr>
        <w:tc>
          <w:tcPr>
            <w:tcW w:w="4253" w:type="dxa"/>
          </w:tcPr>
          <w:p w14:paraId="69A10453" w14:textId="77777777" w:rsidR="00F273E4" w:rsidRPr="00F273E4" w:rsidRDefault="00F273E4" w:rsidP="00F273E4">
            <w:pPr>
              <w:tabs>
                <w:tab w:val="left" w:pos="1640"/>
                <w:tab w:val="left" w:pos="3367"/>
                <w:tab w:val="left" w:pos="3813"/>
                <w:tab w:val="left" w:pos="5463"/>
              </w:tabs>
              <w:spacing w:line="268" w:lineRule="exact"/>
              <w:rPr>
                <w:sz w:val="20"/>
                <w:szCs w:val="20"/>
              </w:rPr>
            </w:pPr>
            <w:r w:rsidRPr="00F273E4">
              <w:rPr>
                <w:sz w:val="20"/>
                <w:szCs w:val="20"/>
              </w:rPr>
              <w:t>Вступление</w:t>
            </w:r>
            <w:r w:rsidRPr="00F273E4">
              <w:rPr>
                <w:sz w:val="20"/>
                <w:szCs w:val="20"/>
              </w:rPr>
              <w:tab/>
              <w:t>обучающихся</w:t>
            </w:r>
            <w:r w:rsidRPr="00F273E4">
              <w:rPr>
                <w:sz w:val="20"/>
                <w:szCs w:val="20"/>
              </w:rPr>
              <w:tab/>
              <w:t>в</w:t>
            </w:r>
            <w:r w:rsidRPr="00F273E4">
              <w:rPr>
                <w:sz w:val="20"/>
                <w:szCs w:val="20"/>
              </w:rPr>
              <w:tab/>
              <w:t>объединение</w:t>
            </w:r>
            <w:r w:rsidRPr="00F273E4">
              <w:rPr>
                <w:sz w:val="20"/>
                <w:szCs w:val="20"/>
              </w:rPr>
              <w:tab/>
              <w:t>РДДМ</w:t>
            </w:r>
          </w:p>
          <w:p w14:paraId="612FE21B" w14:textId="77777777" w:rsidR="00F273E4" w:rsidRPr="00F273E4" w:rsidRDefault="00F273E4" w:rsidP="00F273E4">
            <w:pPr>
              <w:spacing w:before="2" w:line="261" w:lineRule="exact"/>
              <w:rPr>
                <w:sz w:val="20"/>
                <w:szCs w:val="20"/>
              </w:rPr>
            </w:pPr>
            <w:r w:rsidRPr="00F273E4">
              <w:rPr>
                <w:sz w:val="20"/>
                <w:szCs w:val="20"/>
              </w:rPr>
              <w:t>«Движение</w:t>
            </w:r>
            <w:r w:rsidRPr="00F273E4">
              <w:rPr>
                <w:spacing w:val="-4"/>
                <w:sz w:val="20"/>
                <w:szCs w:val="20"/>
              </w:rPr>
              <w:t xml:space="preserve"> </w:t>
            </w:r>
            <w:r w:rsidRPr="00F273E4">
              <w:rPr>
                <w:sz w:val="20"/>
                <w:szCs w:val="20"/>
              </w:rPr>
              <w:t>первых»</w:t>
            </w:r>
            <w:r w:rsidRPr="00F273E4">
              <w:rPr>
                <w:spacing w:val="-4"/>
                <w:sz w:val="20"/>
                <w:szCs w:val="20"/>
              </w:rPr>
              <w:t xml:space="preserve"> </w:t>
            </w:r>
            <w:r w:rsidRPr="00F273E4">
              <w:rPr>
                <w:sz w:val="20"/>
                <w:szCs w:val="20"/>
              </w:rPr>
              <w:t>(первичное</w:t>
            </w:r>
            <w:r w:rsidRPr="00F273E4">
              <w:rPr>
                <w:spacing w:val="-9"/>
                <w:sz w:val="20"/>
                <w:szCs w:val="20"/>
              </w:rPr>
              <w:t xml:space="preserve"> </w:t>
            </w:r>
            <w:r w:rsidRPr="00F273E4">
              <w:rPr>
                <w:sz w:val="20"/>
                <w:szCs w:val="20"/>
              </w:rPr>
              <w:t>отделение)</w:t>
            </w:r>
          </w:p>
        </w:tc>
        <w:tc>
          <w:tcPr>
            <w:tcW w:w="1104" w:type="dxa"/>
          </w:tcPr>
          <w:p w14:paraId="05020C9D"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5-9</w:t>
            </w:r>
          </w:p>
        </w:tc>
        <w:tc>
          <w:tcPr>
            <w:tcW w:w="1731" w:type="dxa"/>
          </w:tcPr>
          <w:p w14:paraId="3AAA9E9B" w14:textId="77777777" w:rsidR="00F273E4" w:rsidRPr="00F273E4" w:rsidRDefault="00F273E4" w:rsidP="00F273E4">
            <w:pPr>
              <w:spacing w:line="268" w:lineRule="exact"/>
              <w:ind w:right="67"/>
              <w:jc w:val="center"/>
              <w:rPr>
                <w:sz w:val="20"/>
                <w:szCs w:val="20"/>
                <w:lang w:val="en-US"/>
              </w:rPr>
            </w:pPr>
            <w:r w:rsidRPr="00F273E4">
              <w:rPr>
                <w:sz w:val="20"/>
                <w:szCs w:val="20"/>
                <w:lang w:val="en-US"/>
              </w:rPr>
              <w:t>в</w:t>
            </w:r>
            <w:r w:rsidRPr="00F273E4">
              <w:rPr>
                <w:spacing w:val="-3"/>
                <w:sz w:val="20"/>
                <w:szCs w:val="20"/>
                <w:lang w:val="en-US"/>
              </w:rPr>
              <w:t xml:space="preserve"> </w:t>
            </w:r>
            <w:r w:rsidRPr="00F273E4">
              <w:rPr>
                <w:sz w:val="20"/>
                <w:szCs w:val="20"/>
                <w:lang w:val="en-US"/>
              </w:rPr>
              <w:t>течение</w:t>
            </w:r>
            <w:r w:rsidRPr="00F273E4">
              <w:rPr>
                <w:spacing w:val="-8"/>
                <w:sz w:val="20"/>
                <w:szCs w:val="20"/>
                <w:lang w:val="en-US"/>
              </w:rPr>
              <w:t xml:space="preserve"> </w:t>
            </w:r>
            <w:r w:rsidRPr="00F273E4">
              <w:rPr>
                <w:sz w:val="20"/>
                <w:szCs w:val="20"/>
                <w:lang w:val="en-US"/>
              </w:rPr>
              <w:t>года</w:t>
            </w:r>
          </w:p>
        </w:tc>
        <w:tc>
          <w:tcPr>
            <w:tcW w:w="3827" w:type="dxa"/>
          </w:tcPr>
          <w:p w14:paraId="3E93634B" w14:textId="77777777" w:rsidR="00F273E4" w:rsidRPr="00F273E4" w:rsidRDefault="00F273E4" w:rsidP="00F273E4">
            <w:pPr>
              <w:spacing w:line="268" w:lineRule="exact"/>
              <w:rPr>
                <w:sz w:val="20"/>
                <w:szCs w:val="20"/>
              </w:rPr>
            </w:pPr>
            <w:r w:rsidRPr="00F273E4">
              <w:rPr>
                <w:sz w:val="20"/>
                <w:szCs w:val="20"/>
              </w:rPr>
              <w:t xml:space="preserve"> Советник директора по воспитательной работе</w:t>
            </w:r>
          </w:p>
        </w:tc>
      </w:tr>
      <w:tr w:rsidR="00F273E4" w:rsidRPr="00F273E4" w14:paraId="357DE6D9" w14:textId="77777777" w:rsidTr="005F2B4A">
        <w:trPr>
          <w:trHeight w:val="471"/>
        </w:trPr>
        <w:tc>
          <w:tcPr>
            <w:tcW w:w="4253" w:type="dxa"/>
          </w:tcPr>
          <w:p w14:paraId="57435A0E" w14:textId="77777777" w:rsidR="00F273E4" w:rsidRPr="00F273E4" w:rsidRDefault="00F273E4" w:rsidP="00F273E4">
            <w:pPr>
              <w:spacing w:line="242" w:lineRule="auto"/>
              <w:rPr>
                <w:sz w:val="20"/>
                <w:szCs w:val="20"/>
              </w:rPr>
            </w:pPr>
            <w:r w:rsidRPr="00F273E4">
              <w:rPr>
                <w:sz w:val="20"/>
                <w:szCs w:val="20"/>
              </w:rPr>
              <w:t>Дни</w:t>
            </w:r>
            <w:r w:rsidRPr="00F273E4">
              <w:rPr>
                <w:spacing w:val="33"/>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29"/>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3"/>
                <w:sz w:val="20"/>
                <w:szCs w:val="20"/>
              </w:rPr>
              <w:t xml:space="preserve"> </w:t>
            </w:r>
            <w:r w:rsidRPr="00F273E4">
              <w:rPr>
                <w:sz w:val="20"/>
                <w:szCs w:val="20"/>
              </w:rPr>
              <w:t>Всероссийской</w:t>
            </w:r>
            <w:r w:rsidRPr="00F273E4">
              <w:rPr>
                <w:spacing w:val="34"/>
                <w:sz w:val="20"/>
                <w:szCs w:val="20"/>
              </w:rPr>
              <w:t xml:space="preserve"> </w:t>
            </w:r>
            <w:r w:rsidRPr="00F273E4">
              <w:rPr>
                <w:sz w:val="20"/>
                <w:szCs w:val="20"/>
              </w:rPr>
              <w:t>акции,</w:t>
            </w:r>
            <w:r w:rsidRPr="00F273E4">
              <w:rPr>
                <w:spacing w:val="-57"/>
                <w:sz w:val="20"/>
                <w:szCs w:val="20"/>
              </w:rPr>
              <w:t xml:space="preserve"> </w:t>
            </w:r>
            <w:r w:rsidRPr="00F273E4">
              <w:rPr>
                <w:sz w:val="20"/>
                <w:szCs w:val="20"/>
              </w:rPr>
              <w:t>посвященной</w:t>
            </w:r>
            <w:r w:rsidRPr="00F273E4">
              <w:rPr>
                <w:spacing w:val="2"/>
                <w:sz w:val="20"/>
                <w:szCs w:val="20"/>
              </w:rPr>
              <w:t xml:space="preserve"> </w:t>
            </w:r>
            <w:r w:rsidRPr="00F273E4">
              <w:rPr>
                <w:sz w:val="20"/>
                <w:szCs w:val="20"/>
              </w:rPr>
              <w:t>Дню знаний</w:t>
            </w:r>
          </w:p>
        </w:tc>
        <w:tc>
          <w:tcPr>
            <w:tcW w:w="1104" w:type="dxa"/>
          </w:tcPr>
          <w:p w14:paraId="4DE2C07F"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EFFBA2E"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01.09</w:t>
            </w:r>
          </w:p>
        </w:tc>
        <w:tc>
          <w:tcPr>
            <w:tcW w:w="3827" w:type="dxa"/>
          </w:tcPr>
          <w:p w14:paraId="03963BB9" w14:textId="77777777" w:rsidR="00F273E4" w:rsidRPr="00F273E4" w:rsidRDefault="00F273E4" w:rsidP="00F273E4">
            <w:pPr>
              <w:tabs>
                <w:tab w:val="left" w:pos="1534"/>
                <w:tab w:val="left" w:pos="2153"/>
                <w:tab w:val="left" w:pos="4153"/>
              </w:tabs>
              <w:spacing w:line="242" w:lineRule="auto"/>
              <w:ind w:right="96"/>
              <w:rPr>
                <w:sz w:val="20"/>
                <w:szCs w:val="20"/>
              </w:rPr>
            </w:pPr>
            <w:r w:rsidRPr="00F273E4">
              <w:rPr>
                <w:sz w:val="20"/>
                <w:szCs w:val="20"/>
              </w:rPr>
              <w:t>классные руководители</w:t>
            </w:r>
          </w:p>
        </w:tc>
      </w:tr>
      <w:tr w:rsidR="00F273E4" w:rsidRPr="00F273E4" w14:paraId="22ADE4CF" w14:textId="77777777" w:rsidTr="005F2B4A">
        <w:trPr>
          <w:trHeight w:val="551"/>
        </w:trPr>
        <w:tc>
          <w:tcPr>
            <w:tcW w:w="4253" w:type="dxa"/>
          </w:tcPr>
          <w:p w14:paraId="3A0DE6FA" w14:textId="77777777" w:rsidR="00F273E4" w:rsidRPr="00F273E4" w:rsidRDefault="00F273E4" w:rsidP="00F273E4">
            <w:pPr>
              <w:spacing w:line="267"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4262DDFC" w14:textId="77777777" w:rsidR="00F273E4" w:rsidRPr="00F273E4" w:rsidRDefault="00F273E4" w:rsidP="00F273E4">
            <w:pPr>
              <w:spacing w:line="265" w:lineRule="exact"/>
              <w:rPr>
                <w:sz w:val="20"/>
                <w:szCs w:val="20"/>
                <w:lang w:val="en-US"/>
              </w:rPr>
            </w:pPr>
            <w:r w:rsidRPr="00F273E4">
              <w:rPr>
                <w:sz w:val="20"/>
                <w:szCs w:val="20"/>
                <w:lang w:val="en-US"/>
              </w:rPr>
              <w:t>посвященной</w:t>
            </w:r>
            <w:r w:rsidRPr="00F273E4">
              <w:rPr>
                <w:spacing w:val="-4"/>
                <w:sz w:val="20"/>
                <w:szCs w:val="20"/>
                <w:lang w:val="en-US"/>
              </w:rPr>
              <w:t xml:space="preserve"> </w:t>
            </w:r>
            <w:r w:rsidRPr="00F273E4">
              <w:rPr>
                <w:sz w:val="20"/>
                <w:szCs w:val="20"/>
                <w:lang w:val="en-US"/>
              </w:rPr>
              <w:t>Дню</w:t>
            </w:r>
            <w:r w:rsidRPr="00F273E4">
              <w:rPr>
                <w:spacing w:val="-5"/>
                <w:sz w:val="20"/>
                <w:szCs w:val="20"/>
                <w:lang w:val="en-US"/>
              </w:rPr>
              <w:t xml:space="preserve"> </w:t>
            </w:r>
            <w:r w:rsidRPr="00F273E4">
              <w:rPr>
                <w:sz w:val="20"/>
                <w:szCs w:val="20"/>
                <w:lang w:val="en-US"/>
              </w:rPr>
              <w:t>туризма</w:t>
            </w:r>
          </w:p>
        </w:tc>
        <w:tc>
          <w:tcPr>
            <w:tcW w:w="1104" w:type="dxa"/>
          </w:tcPr>
          <w:p w14:paraId="65EAEC3A"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0756B8E"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w:t>
            </w:r>
            <w:r w:rsidRPr="00F273E4">
              <w:rPr>
                <w:sz w:val="20"/>
                <w:szCs w:val="20"/>
              </w:rPr>
              <w:t>6</w:t>
            </w:r>
            <w:r w:rsidRPr="00F273E4">
              <w:rPr>
                <w:sz w:val="20"/>
                <w:szCs w:val="20"/>
                <w:lang w:val="en-US"/>
              </w:rPr>
              <w:t>.09</w:t>
            </w:r>
          </w:p>
        </w:tc>
        <w:tc>
          <w:tcPr>
            <w:tcW w:w="3827" w:type="dxa"/>
          </w:tcPr>
          <w:p w14:paraId="33ABCB14" w14:textId="77777777" w:rsidR="00F273E4" w:rsidRPr="00F273E4" w:rsidRDefault="00F273E4" w:rsidP="00F273E4">
            <w:pPr>
              <w:spacing w:line="267" w:lineRule="exact"/>
              <w:rPr>
                <w:sz w:val="20"/>
                <w:szCs w:val="20"/>
              </w:rPr>
            </w:pPr>
            <w:r w:rsidRPr="00F273E4">
              <w:rPr>
                <w:spacing w:val="10"/>
                <w:sz w:val="20"/>
                <w:szCs w:val="20"/>
              </w:rPr>
              <w:t xml:space="preserve"> </w:t>
            </w:r>
            <w:r w:rsidRPr="00F273E4">
              <w:rPr>
                <w:sz w:val="20"/>
                <w:szCs w:val="20"/>
              </w:rPr>
              <w:t>классные</w:t>
            </w:r>
          </w:p>
          <w:p w14:paraId="609A8359" w14:textId="77777777" w:rsidR="00F273E4" w:rsidRPr="00F273E4" w:rsidRDefault="00F273E4" w:rsidP="00F273E4">
            <w:pPr>
              <w:spacing w:line="265" w:lineRule="exact"/>
              <w:rPr>
                <w:sz w:val="20"/>
                <w:szCs w:val="20"/>
              </w:rPr>
            </w:pPr>
            <w:r w:rsidRPr="00F273E4">
              <w:rPr>
                <w:sz w:val="20"/>
                <w:szCs w:val="20"/>
              </w:rPr>
              <w:t>руководители</w:t>
            </w:r>
          </w:p>
        </w:tc>
      </w:tr>
    </w:tbl>
    <w:p w14:paraId="042F918D" w14:textId="77777777" w:rsidR="00F273E4" w:rsidRPr="00F273E4" w:rsidRDefault="00F273E4" w:rsidP="00F273E4">
      <w:pPr>
        <w:spacing w:line="265" w:lineRule="exact"/>
        <w:rPr>
          <w:sz w:val="20"/>
          <w:szCs w:val="20"/>
        </w:rPr>
      </w:pPr>
    </w:p>
    <w:tbl>
      <w:tblPr>
        <w:tblStyle w:val="TableNormal1"/>
        <w:tblW w:w="109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153D3A16" w14:textId="77777777" w:rsidTr="005F2B4A">
        <w:trPr>
          <w:trHeight w:val="277"/>
        </w:trPr>
        <w:tc>
          <w:tcPr>
            <w:tcW w:w="4253" w:type="dxa"/>
          </w:tcPr>
          <w:p w14:paraId="2FEF721D" w14:textId="77777777" w:rsidR="00F273E4" w:rsidRPr="00F273E4" w:rsidRDefault="00F273E4" w:rsidP="00F273E4">
            <w:pPr>
              <w:rPr>
                <w:sz w:val="20"/>
                <w:szCs w:val="20"/>
              </w:rPr>
            </w:pPr>
          </w:p>
        </w:tc>
        <w:tc>
          <w:tcPr>
            <w:tcW w:w="1104" w:type="dxa"/>
          </w:tcPr>
          <w:p w14:paraId="0FF99C9A" w14:textId="77777777" w:rsidR="00F273E4" w:rsidRPr="00F273E4" w:rsidRDefault="00F273E4" w:rsidP="00F273E4">
            <w:pPr>
              <w:rPr>
                <w:sz w:val="20"/>
                <w:szCs w:val="20"/>
              </w:rPr>
            </w:pPr>
          </w:p>
        </w:tc>
        <w:tc>
          <w:tcPr>
            <w:tcW w:w="1731" w:type="dxa"/>
          </w:tcPr>
          <w:p w14:paraId="75F98028" w14:textId="77777777" w:rsidR="00F273E4" w:rsidRPr="00F273E4" w:rsidRDefault="00F273E4" w:rsidP="00F273E4">
            <w:pPr>
              <w:rPr>
                <w:sz w:val="20"/>
                <w:szCs w:val="20"/>
              </w:rPr>
            </w:pPr>
          </w:p>
        </w:tc>
        <w:tc>
          <w:tcPr>
            <w:tcW w:w="3827" w:type="dxa"/>
          </w:tcPr>
          <w:p w14:paraId="7FB671EB" w14:textId="77777777" w:rsidR="00F273E4" w:rsidRPr="00F273E4" w:rsidRDefault="00F273E4" w:rsidP="00F273E4">
            <w:pPr>
              <w:rPr>
                <w:sz w:val="20"/>
                <w:szCs w:val="20"/>
              </w:rPr>
            </w:pPr>
          </w:p>
        </w:tc>
      </w:tr>
      <w:tr w:rsidR="00F273E4" w:rsidRPr="00F273E4" w14:paraId="6311856E" w14:textId="77777777" w:rsidTr="005F2B4A">
        <w:trPr>
          <w:trHeight w:val="547"/>
        </w:trPr>
        <w:tc>
          <w:tcPr>
            <w:tcW w:w="4253" w:type="dxa"/>
          </w:tcPr>
          <w:p w14:paraId="68EA1F41" w14:textId="77777777" w:rsidR="00F273E4" w:rsidRPr="00F273E4" w:rsidRDefault="00F273E4" w:rsidP="00F273E4">
            <w:pPr>
              <w:spacing w:line="237" w:lineRule="auto"/>
              <w:rPr>
                <w:sz w:val="20"/>
                <w:szCs w:val="20"/>
              </w:rPr>
            </w:pPr>
            <w:r w:rsidRPr="00F273E4">
              <w:rPr>
                <w:sz w:val="20"/>
                <w:szCs w:val="20"/>
              </w:rPr>
              <w:t>Дни</w:t>
            </w:r>
            <w:r w:rsidRPr="00F273E4">
              <w:rPr>
                <w:spacing w:val="33"/>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29"/>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3"/>
                <w:sz w:val="20"/>
                <w:szCs w:val="20"/>
              </w:rPr>
              <w:t xml:space="preserve"> </w:t>
            </w:r>
            <w:r w:rsidRPr="00F273E4">
              <w:rPr>
                <w:sz w:val="20"/>
                <w:szCs w:val="20"/>
              </w:rPr>
              <w:t>Всероссийской</w:t>
            </w:r>
            <w:r w:rsidRPr="00F273E4">
              <w:rPr>
                <w:spacing w:val="34"/>
                <w:sz w:val="20"/>
                <w:szCs w:val="20"/>
              </w:rPr>
              <w:t xml:space="preserve"> </w:t>
            </w:r>
            <w:r w:rsidRPr="00F273E4">
              <w:rPr>
                <w:sz w:val="20"/>
                <w:szCs w:val="20"/>
              </w:rPr>
              <w:t>акции,</w:t>
            </w:r>
            <w:r w:rsidRPr="00F273E4">
              <w:rPr>
                <w:spacing w:val="-57"/>
                <w:sz w:val="20"/>
                <w:szCs w:val="20"/>
              </w:rPr>
              <w:t xml:space="preserve"> </w:t>
            </w:r>
            <w:r w:rsidRPr="00F273E4">
              <w:rPr>
                <w:sz w:val="20"/>
                <w:szCs w:val="20"/>
              </w:rPr>
              <w:t>посвященной</w:t>
            </w:r>
            <w:r w:rsidRPr="00F273E4">
              <w:rPr>
                <w:spacing w:val="2"/>
                <w:sz w:val="20"/>
                <w:szCs w:val="20"/>
              </w:rPr>
              <w:t xml:space="preserve"> </w:t>
            </w:r>
            <w:r w:rsidRPr="00F273E4">
              <w:rPr>
                <w:sz w:val="20"/>
                <w:szCs w:val="20"/>
              </w:rPr>
              <w:t>Дню учителя</w:t>
            </w:r>
          </w:p>
        </w:tc>
        <w:tc>
          <w:tcPr>
            <w:tcW w:w="1104" w:type="dxa"/>
          </w:tcPr>
          <w:p w14:paraId="78BDE277"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7A5F7FA"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w:t>
            </w:r>
            <w:r w:rsidRPr="00F273E4">
              <w:rPr>
                <w:sz w:val="20"/>
                <w:szCs w:val="20"/>
              </w:rPr>
              <w:t>6</w:t>
            </w:r>
            <w:r w:rsidRPr="00F273E4">
              <w:rPr>
                <w:sz w:val="20"/>
                <w:szCs w:val="20"/>
                <w:lang w:val="en-US"/>
              </w:rPr>
              <w:t>.10</w:t>
            </w:r>
          </w:p>
        </w:tc>
        <w:tc>
          <w:tcPr>
            <w:tcW w:w="3827" w:type="dxa"/>
          </w:tcPr>
          <w:p w14:paraId="2526F854" w14:textId="77777777" w:rsidR="00F273E4" w:rsidRPr="00F273E4" w:rsidRDefault="00F273E4" w:rsidP="00F273E4">
            <w:pPr>
              <w:spacing w:line="237" w:lineRule="auto"/>
              <w:ind w:right="94"/>
              <w:rPr>
                <w:sz w:val="20"/>
                <w:szCs w:val="20"/>
              </w:rPr>
            </w:pPr>
            <w:r w:rsidRPr="00F273E4">
              <w:rPr>
                <w:sz w:val="20"/>
                <w:szCs w:val="20"/>
              </w:rPr>
              <w:t xml:space="preserve">Советник директора по воспитательной работе, </w:t>
            </w:r>
            <w:r w:rsidRPr="00F273E4">
              <w:rPr>
                <w:spacing w:val="10"/>
                <w:sz w:val="20"/>
                <w:szCs w:val="20"/>
              </w:rPr>
              <w:t xml:space="preserve"> </w:t>
            </w:r>
            <w:r w:rsidRPr="00F273E4">
              <w:rPr>
                <w:sz w:val="20"/>
                <w:szCs w:val="20"/>
              </w:rPr>
              <w:t xml:space="preserve">классные </w:t>
            </w:r>
            <w:r w:rsidRPr="00F273E4">
              <w:rPr>
                <w:spacing w:val="-57"/>
                <w:sz w:val="20"/>
                <w:szCs w:val="20"/>
              </w:rPr>
              <w:t xml:space="preserve"> </w:t>
            </w:r>
            <w:r w:rsidRPr="00F273E4">
              <w:rPr>
                <w:sz w:val="20"/>
                <w:szCs w:val="20"/>
              </w:rPr>
              <w:t>руководители</w:t>
            </w:r>
          </w:p>
        </w:tc>
      </w:tr>
      <w:tr w:rsidR="00F273E4" w:rsidRPr="00F273E4" w14:paraId="35FFD3E7" w14:textId="77777777" w:rsidTr="005F2B4A">
        <w:trPr>
          <w:trHeight w:val="568"/>
        </w:trPr>
        <w:tc>
          <w:tcPr>
            <w:tcW w:w="4253" w:type="dxa"/>
          </w:tcPr>
          <w:p w14:paraId="3238C1C6" w14:textId="77777777" w:rsidR="00F273E4" w:rsidRPr="00F273E4" w:rsidRDefault="00F273E4" w:rsidP="00F273E4">
            <w:pPr>
              <w:spacing w:line="237" w:lineRule="auto"/>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8"/>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3"/>
                <w:sz w:val="20"/>
                <w:szCs w:val="20"/>
              </w:rPr>
              <w:t xml:space="preserve"> </w:t>
            </w:r>
            <w:r w:rsidRPr="00F273E4">
              <w:rPr>
                <w:sz w:val="20"/>
                <w:szCs w:val="20"/>
              </w:rPr>
              <w:t>Всероссийской</w:t>
            </w:r>
            <w:r w:rsidRPr="00F273E4">
              <w:rPr>
                <w:spacing w:val="34"/>
                <w:sz w:val="20"/>
                <w:szCs w:val="20"/>
              </w:rPr>
              <w:t xml:space="preserve"> </w:t>
            </w:r>
            <w:r w:rsidRPr="00F273E4">
              <w:rPr>
                <w:sz w:val="20"/>
                <w:szCs w:val="20"/>
              </w:rPr>
              <w:t>акции,</w:t>
            </w:r>
            <w:r w:rsidRPr="00F273E4">
              <w:rPr>
                <w:spacing w:val="-57"/>
                <w:sz w:val="20"/>
                <w:szCs w:val="20"/>
              </w:rPr>
              <w:t xml:space="preserve"> </w:t>
            </w:r>
            <w:r w:rsidRPr="00F273E4">
              <w:rPr>
                <w:sz w:val="20"/>
                <w:szCs w:val="20"/>
              </w:rPr>
              <w:t>посвященной</w:t>
            </w:r>
            <w:r w:rsidRPr="00F273E4">
              <w:rPr>
                <w:spacing w:val="1"/>
                <w:sz w:val="20"/>
                <w:szCs w:val="20"/>
              </w:rPr>
              <w:t xml:space="preserve"> </w:t>
            </w:r>
            <w:r w:rsidRPr="00F273E4">
              <w:rPr>
                <w:sz w:val="20"/>
                <w:szCs w:val="20"/>
              </w:rPr>
              <w:t>Дню</w:t>
            </w:r>
            <w:r w:rsidRPr="00F273E4">
              <w:rPr>
                <w:spacing w:val="-1"/>
                <w:sz w:val="20"/>
                <w:szCs w:val="20"/>
              </w:rPr>
              <w:t xml:space="preserve"> </w:t>
            </w:r>
            <w:r w:rsidRPr="00F273E4">
              <w:rPr>
                <w:sz w:val="20"/>
                <w:szCs w:val="20"/>
              </w:rPr>
              <w:t>народного</w:t>
            </w:r>
            <w:r w:rsidRPr="00F273E4">
              <w:rPr>
                <w:spacing w:val="5"/>
                <w:sz w:val="20"/>
                <w:szCs w:val="20"/>
              </w:rPr>
              <w:t xml:space="preserve"> </w:t>
            </w:r>
            <w:r w:rsidRPr="00F273E4">
              <w:rPr>
                <w:sz w:val="20"/>
                <w:szCs w:val="20"/>
              </w:rPr>
              <w:t>единства</w:t>
            </w:r>
          </w:p>
        </w:tc>
        <w:tc>
          <w:tcPr>
            <w:tcW w:w="1104" w:type="dxa"/>
          </w:tcPr>
          <w:p w14:paraId="466EA996"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E6CC579" w14:textId="77777777" w:rsidR="00F273E4" w:rsidRPr="00F273E4" w:rsidRDefault="00F273E4" w:rsidP="00F273E4">
            <w:pPr>
              <w:spacing w:line="273" w:lineRule="exact"/>
              <w:ind w:right="71"/>
              <w:jc w:val="center"/>
              <w:rPr>
                <w:sz w:val="20"/>
                <w:szCs w:val="20"/>
                <w:lang w:val="en-US"/>
              </w:rPr>
            </w:pPr>
            <w:r w:rsidRPr="00F273E4">
              <w:rPr>
                <w:sz w:val="20"/>
                <w:szCs w:val="20"/>
                <w:lang w:val="en-US"/>
              </w:rPr>
              <w:t>04.11</w:t>
            </w:r>
          </w:p>
        </w:tc>
        <w:tc>
          <w:tcPr>
            <w:tcW w:w="3827" w:type="dxa"/>
          </w:tcPr>
          <w:p w14:paraId="4DE06E99" w14:textId="77777777" w:rsidR="00F273E4" w:rsidRPr="00F273E4" w:rsidRDefault="00F273E4" w:rsidP="00F273E4">
            <w:pPr>
              <w:spacing w:line="237" w:lineRule="auto"/>
              <w:ind w:right="94"/>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2D7809EC" w14:textId="77777777" w:rsidTr="005F2B4A">
        <w:trPr>
          <w:trHeight w:val="566"/>
        </w:trPr>
        <w:tc>
          <w:tcPr>
            <w:tcW w:w="4253" w:type="dxa"/>
          </w:tcPr>
          <w:p w14:paraId="3271031C" w14:textId="77777777" w:rsidR="00F273E4" w:rsidRPr="00F273E4" w:rsidRDefault="00F273E4" w:rsidP="00F273E4">
            <w:pPr>
              <w:spacing w:line="242" w:lineRule="auto"/>
              <w:rPr>
                <w:sz w:val="20"/>
                <w:szCs w:val="20"/>
              </w:rPr>
            </w:pPr>
            <w:r w:rsidRPr="00F273E4">
              <w:rPr>
                <w:sz w:val="20"/>
                <w:szCs w:val="20"/>
              </w:rPr>
              <w:t>Дни</w:t>
            </w:r>
            <w:r w:rsidRPr="00F273E4">
              <w:rPr>
                <w:spacing w:val="33"/>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29"/>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3"/>
                <w:sz w:val="20"/>
                <w:szCs w:val="20"/>
              </w:rPr>
              <w:t xml:space="preserve"> </w:t>
            </w:r>
            <w:r w:rsidRPr="00F273E4">
              <w:rPr>
                <w:sz w:val="20"/>
                <w:szCs w:val="20"/>
              </w:rPr>
              <w:t>Всероссийской</w:t>
            </w:r>
            <w:r w:rsidRPr="00F273E4">
              <w:rPr>
                <w:spacing w:val="34"/>
                <w:sz w:val="20"/>
                <w:szCs w:val="20"/>
              </w:rPr>
              <w:t xml:space="preserve"> </w:t>
            </w:r>
            <w:r w:rsidRPr="00F273E4">
              <w:rPr>
                <w:sz w:val="20"/>
                <w:szCs w:val="20"/>
              </w:rPr>
              <w:t>акции,</w:t>
            </w:r>
            <w:r w:rsidRPr="00F273E4">
              <w:rPr>
                <w:spacing w:val="-57"/>
                <w:sz w:val="20"/>
                <w:szCs w:val="20"/>
              </w:rPr>
              <w:t xml:space="preserve"> </w:t>
            </w:r>
            <w:r w:rsidRPr="00F273E4">
              <w:rPr>
                <w:sz w:val="20"/>
                <w:szCs w:val="20"/>
              </w:rPr>
              <w:t>посвященной</w:t>
            </w:r>
            <w:r w:rsidRPr="00F273E4">
              <w:rPr>
                <w:spacing w:val="2"/>
                <w:sz w:val="20"/>
                <w:szCs w:val="20"/>
              </w:rPr>
              <w:t xml:space="preserve"> </w:t>
            </w:r>
            <w:r w:rsidRPr="00F273E4">
              <w:rPr>
                <w:sz w:val="20"/>
                <w:szCs w:val="20"/>
              </w:rPr>
              <w:t>Дню матери</w:t>
            </w:r>
          </w:p>
        </w:tc>
        <w:tc>
          <w:tcPr>
            <w:tcW w:w="1104" w:type="dxa"/>
          </w:tcPr>
          <w:p w14:paraId="349119DF"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D9A4B8A"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w:t>
            </w:r>
            <w:r w:rsidRPr="00F273E4">
              <w:rPr>
                <w:sz w:val="20"/>
                <w:szCs w:val="20"/>
              </w:rPr>
              <w:t>8</w:t>
            </w:r>
            <w:r w:rsidRPr="00F273E4">
              <w:rPr>
                <w:sz w:val="20"/>
                <w:szCs w:val="20"/>
                <w:lang w:val="en-US"/>
              </w:rPr>
              <w:t>.11</w:t>
            </w:r>
          </w:p>
        </w:tc>
        <w:tc>
          <w:tcPr>
            <w:tcW w:w="3827" w:type="dxa"/>
          </w:tcPr>
          <w:p w14:paraId="6350CA91" w14:textId="77777777" w:rsidR="00F273E4" w:rsidRPr="00F273E4" w:rsidRDefault="00F273E4" w:rsidP="00F273E4">
            <w:pPr>
              <w:spacing w:line="242" w:lineRule="auto"/>
              <w:ind w:right="94"/>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5D67C324" w14:textId="77777777" w:rsidTr="005F2B4A">
        <w:trPr>
          <w:trHeight w:val="551"/>
        </w:trPr>
        <w:tc>
          <w:tcPr>
            <w:tcW w:w="4253" w:type="dxa"/>
          </w:tcPr>
          <w:p w14:paraId="71217620" w14:textId="77777777" w:rsidR="00F273E4" w:rsidRPr="00F273E4" w:rsidRDefault="00F273E4" w:rsidP="00F273E4">
            <w:pPr>
              <w:spacing w:line="267"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2BBDB033" w14:textId="77777777" w:rsidR="00F273E4" w:rsidRPr="00F273E4" w:rsidRDefault="00F273E4" w:rsidP="00F273E4">
            <w:pPr>
              <w:spacing w:line="265" w:lineRule="exact"/>
              <w:rPr>
                <w:sz w:val="20"/>
                <w:szCs w:val="20"/>
              </w:rPr>
            </w:pPr>
            <w:r w:rsidRPr="00F273E4">
              <w:rPr>
                <w:sz w:val="20"/>
                <w:szCs w:val="20"/>
              </w:rPr>
              <w:t>посвященной</w:t>
            </w:r>
            <w:r w:rsidRPr="00F273E4">
              <w:rPr>
                <w:spacing w:val="-3"/>
                <w:sz w:val="20"/>
                <w:szCs w:val="20"/>
              </w:rPr>
              <w:t xml:space="preserve"> </w:t>
            </w:r>
            <w:r w:rsidRPr="00F273E4">
              <w:rPr>
                <w:sz w:val="20"/>
                <w:szCs w:val="20"/>
              </w:rPr>
              <w:t>Дню</w:t>
            </w:r>
            <w:r w:rsidRPr="00F273E4">
              <w:rPr>
                <w:spacing w:val="-3"/>
                <w:sz w:val="20"/>
                <w:szCs w:val="20"/>
              </w:rPr>
              <w:t xml:space="preserve"> </w:t>
            </w:r>
            <w:r w:rsidRPr="00F273E4">
              <w:rPr>
                <w:sz w:val="20"/>
                <w:szCs w:val="20"/>
              </w:rPr>
              <w:t>Героев</w:t>
            </w:r>
            <w:r w:rsidRPr="00F273E4">
              <w:rPr>
                <w:spacing w:val="-6"/>
                <w:sz w:val="20"/>
                <w:szCs w:val="20"/>
              </w:rPr>
              <w:t xml:space="preserve"> </w:t>
            </w:r>
            <w:r w:rsidRPr="00F273E4">
              <w:rPr>
                <w:sz w:val="20"/>
                <w:szCs w:val="20"/>
              </w:rPr>
              <w:t>Отечества,</w:t>
            </w:r>
            <w:r w:rsidRPr="00F273E4">
              <w:rPr>
                <w:spacing w:val="56"/>
                <w:sz w:val="20"/>
                <w:szCs w:val="20"/>
              </w:rPr>
              <w:t xml:space="preserve"> </w:t>
            </w:r>
            <w:r w:rsidRPr="00F273E4">
              <w:rPr>
                <w:sz w:val="20"/>
                <w:szCs w:val="20"/>
              </w:rPr>
              <w:t>кинопросмотр</w:t>
            </w:r>
          </w:p>
        </w:tc>
        <w:tc>
          <w:tcPr>
            <w:tcW w:w="1104" w:type="dxa"/>
          </w:tcPr>
          <w:p w14:paraId="271D50B2"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AAD9109" w14:textId="77777777" w:rsidR="00F273E4" w:rsidRPr="00F273E4" w:rsidRDefault="00F273E4" w:rsidP="00F273E4">
            <w:pPr>
              <w:spacing w:line="268" w:lineRule="exact"/>
              <w:ind w:right="71"/>
              <w:jc w:val="center"/>
              <w:rPr>
                <w:sz w:val="20"/>
                <w:szCs w:val="20"/>
                <w:lang w:val="en-US"/>
              </w:rPr>
            </w:pPr>
            <w:r w:rsidRPr="00F273E4">
              <w:rPr>
                <w:sz w:val="20"/>
                <w:szCs w:val="20"/>
              </w:rPr>
              <w:t>13</w:t>
            </w:r>
            <w:r w:rsidRPr="00F273E4">
              <w:rPr>
                <w:sz w:val="20"/>
                <w:szCs w:val="20"/>
                <w:lang w:val="en-US"/>
              </w:rPr>
              <w:t>.12</w:t>
            </w:r>
          </w:p>
        </w:tc>
        <w:tc>
          <w:tcPr>
            <w:tcW w:w="3827" w:type="dxa"/>
          </w:tcPr>
          <w:p w14:paraId="5FA1CDF9" w14:textId="77777777" w:rsidR="00F273E4" w:rsidRPr="00F273E4" w:rsidRDefault="00F273E4" w:rsidP="00F273E4">
            <w:pPr>
              <w:spacing w:line="265"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42275CB8" w14:textId="77777777" w:rsidTr="005F2B4A">
        <w:trPr>
          <w:trHeight w:val="552"/>
        </w:trPr>
        <w:tc>
          <w:tcPr>
            <w:tcW w:w="4253" w:type="dxa"/>
          </w:tcPr>
          <w:p w14:paraId="70B61551" w14:textId="77777777" w:rsidR="00F273E4" w:rsidRPr="00F273E4" w:rsidRDefault="00F273E4" w:rsidP="00F273E4">
            <w:pPr>
              <w:spacing w:line="267" w:lineRule="exact"/>
              <w:rPr>
                <w:sz w:val="20"/>
                <w:szCs w:val="20"/>
              </w:rPr>
            </w:pPr>
            <w:r w:rsidRPr="00F273E4">
              <w:rPr>
                <w:sz w:val="20"/>
                <w:szCs w:val="20"/>
              </w:rPr>
              <w:t>Дни</w:t>
            </w:r>
            <w:r w:rsidRPr="00F273E4">
              <w:rPr>
                <w:spacing w:val="45"/>
                <w:sz w:val="20"/>
                <w:szCs w:val="20"/>
              </w:rPr>
              <w:t xml:space="preserve"> </w:t>
            </w:r>
            <w:r w:rsidRPr="00F273E4">
              <w:rPr>
                <w:sz w:val="20"/>
                <w:szCs w:val="20"/>
              </w:rPr>
              <w:t>единых</w:t>
            </w:r>
            <w:r w:rsidRPr="00F273E4">
              <w:rPr>
                <w:spacing w:val="41"/>
                <w:sz w:val="20"/>
                <w:szCs w:val="20"/>
              </w:rPr>
              <w:t xml:space="preserve"> </w:t>
            </w:r>
            <w:r w:rsidRPr="00F273E4">
              <w:rPr>
                <w:sz w:val="20"/>
                <w:szCs w:val="20"/>
              </w:rPr>
              <w:t>действий:</w:t>
            </w:r>
            <w:r w:rsidRPr="00F273E4">
              <w:rPr>
                <w:spacing w:val="40"/>
                <w:sz w:val="20"/>
                <w:szCs w:val="20"/>
              </w:rPr>
              <w:t xml:space="preserve"> </w:t>
            </w:r>
            <w:r w:rsidRPr="00F273E4">
              <w:rPr>
                <w:sz w:val="20"/>
                <w:szCs w:val="20"/>
              </w:rPr>
              <w:t>участие</w:t>
            </w:r>
            <w:r w:rsidRPr="00F273E4">
              <w:rPr>
                <w:spacing w:val="44"/>
                <w:sz w:val="20"/>
                <w:szCs w:val="20"/>
              </w:rPr>
              <w:t xml:space="preserve"> </w:t>
            </w:r>
            <w:r w:rsidRPr="00F273E4">
              <w:rPr>
                <w:sz w:val="20"/>
                <w:szCs w:val="20"/>
              </w:rPr>
              <w:t>во</w:t>
            </w:r>
            <w:r w:rsidRPr="00F273E4">
              <w:rPr>
                <w:spacing w:val="45"/>
                <w:sz w:val="20"/>
                <w:szCs w:val="20"/>
              </w:rPr>
              <w:t xml:space="preserve"> </w:t>
            </w:r>
            <w:r w:rsidRPr="00F273E4">
              <w:rPr>
                <w:sz w:val="20"/>
                <w:szCs w:val="20"/>
              </w:rPr>
              <w:t>Всероссийской</w:t>
            </w:r>
            <w:r w:rsidRPr="00F273E4">
              <w:rPr>
                <w:spacing w:val="46"/>
                <w:sz w:val="20"/>
                <w:szCs w:val="20"/>
              </w:rPr>
              <w:t xml:space="preserve"> </w:t>
            </w:r>
            <w:r w:rsidRPr="00F273E4">
              <w:rPr>
                <w:sz w:val="20"/>
                <w:szCs w:val="20"/>
              </w:rPr>
              <w:t>акции</w:t>
            </w:r>
          </w:p>
          <w:p w14:paraId="145CAB15" w14:textId="77777777" w:rsidR="00F273E4" w:rsidRPr="00F273E4" w:rsidRDefault="00F273E4" w:rsidP="00F273E4">
            <w:pPr>
              <w:spacing w:line="265" w:lineRule="exact"/>
              <w:rPr>
                <w:sz w:val="20"/>
                <w:szCs w:val="20"/>
              </w:rPr>
            </w:pPr>
            <w:r w:rsidRPr="00F273E4">
              <w:rPr>
                <w:sz w:val="20"/>
                <w:szCs w:val="20"/>
              </w:rPr>
              <w:t>«Подари</w:t>
            </w:r>
            <w:r w:rsidRPr="00F273E4">
              <w:rPr>
                <w:spacing w:val="-6"/>
                <w:sz w:val="20"/>
                <w:szCs w:val="20"/>
              </w:rPr>
              <w:t xml:space="preserve"> </w:t>
            </w:r>
            <w:r w:rsidRPr="00F273E4">
              <w:rPr>
                <w:sz w:val="20"/>
                <w:szCs w:val="20"/>
              </w:rPr>
              <w:t>книгу»</w:t>
            </w:r>
            <w:r w:rsidRPr="00F273E4">
              <w:rPr>
                <w:spacing w:val="-11"/>
                <w:sz w:val="20"/>
                <w:szCs w:val="20"/>
              </w:rPr>
              <w:t xml:space="preserve"> </w:t>
            </w:r>
            <w:r w:rsidRPr="00F273E4">
              <w:rPr>
                <w:sz w:val="20"/>
                <w:szCs w:val="20"/>
              </w:rPr>
              <w:t>в</w:t>
            </w:r>
            <w:r w:rsidRPr="00F273E4">
              <w:rPr>
                <w:spacing w:val="-6"/>
                <w:sz w:val="20"/>
                <w:szCs w:val="20"/>
              </w:rPr>
              <w:t xml:space="preserve"> </w:t>
            </w:r>
            <w:r w:rsidRPr="00F273E4">
              <w:rPr>
                <w:sz w:val="20"/>
                <w:szCs w:val="20"/>
              </w:rPr>
              <w:t>Международный</w:t>
            </w:r>
            <w:r w:rsidRPr="00F273E4">
              <w:rPr>
                <w:spacing w:val="-10"/>
                <w:sz w:val="20"/>
                <w:szCs w:val="20"/>
              </w:rPr>
              <w:t xml:space="preserve"> </w:t>
            </w:r>
            <w:r w:rsidRPr="00F273E4">
              <w:rPr>
                <w:sz w:val="20"/>
                <w:szCs w:val="20"/>
              </w:rPr>
              <w:t>день</w:t>
            </w:r>
            <w:r w:rsidRPr="00F273E4">
              <w:rPr>
                <w:spacing w:val="-7"/>
                <w:sz w:val="20"/>
                <w:szCs w:val="20"/>
              </w:rPr>
              <w:t xml:space="preserve"> </w:t>
            </w:r>
            <w:r w:rsidRPr="00F273E4">
              <w:rPr>
                <w:sz w:val="20"/>
                <w:szCs w:val="20"/>
              </w:rPr>
              <w:t>книгодарения</w:t>
            </w:r>
          </w:p>
        </w:tc>
        <w:tc>
          <w:tcPr>
            <w:tcW w:w="1104" w:type="dxa"/>
          </w:tcPr>
          <w:p w14:paraId="421BF269"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452F7F4F"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1</w:t>
            </w:r>
            <w:r w:rsidRPr="00F273E4">
              <w:rPr>
                <w:sz w:val="20"/>
                <w:szCs w:val="20"/>
              </w:rPr>
              <w:t>6</w:t>
            </w:r>
            <w:r w:rsidRPr="00F273E4">
              <w:rPr>
                <w:sz w:val="20"/>
                <w:szCs w:val="20"/>
                <w:lang w:val="en-US"/>
              </w:rPr>
              <w:t>.02</w:t>
            </w:r>
          </w:p>
        </w:tc>
        <w:tc>
          <w:tcPr>
            <w:tcW w:w="3827" w:type="dxa"/>
          </w:tcPr>
          <w:p w14:paraId="4A33D962" w14:textId="77777777" w:rsidR="00F273E4" w:rsidRPr="00F273E4" w:rsidRDefault="00F273E4" w:rsidP="00F273E4">
            <w:pPr>
              <w:spacing w:line="265"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32D76E36" w14:textId="77777777" w:rsidTr="005F2B4A">
        <w:trPr>
          <w:trHeight w:val="551"/>
        </w:trPr>
        <w:tc>
          <w:tcPr>
            <w:tcW w:w="4253" w:type="dxa"/>
          </w:tcPr>
          <w:p w14:paraId="7B1CC9B2" w14:textId="77777777" w:rsidR="00F273E4" w:rsidRPr="00F273E4" w:rsidRDefault="00F273E4" w:rsidP="00F273E4">
            <w:pPr>
              <w:spacing w:line="267"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1A729D1D" w14:textId="77777777" w:rsidR="00F273E4" w:rsidRPr="00F273E4" w:rsidRDefault="00F273E4" w:rsidP="00F273E4">
            <w:pPr>
              <w:spacing w:line="265" w:lineRule="exact"/>
              <w:rPr>
                <w:sz w:val="20"/>
                <w:szCs w:val="20"/>
                <w:lang w:val="en-US"/>
              </w:rPr>
            </w:pPr>
            <w:r w:rsidRPr="00F273E4">
              <w:rPr>
                <w:sz w:val="20"/>
                <w:szCs w:val="20"/>
                <w:lang w:val="en-US"/>
              </w:rPr>
              <w:t>посвященной</w:t>
            </w:r>
            <w:r w:rsidRPr="00F273E4">
              <w:rPr>
                <w:spacing w:val="-3"/>
                <w:sz w:val="20"/>
                <w:szCs w:val="20"/>
                <w:lang w:val="en-US"/>
              </w:rPr>
              <w:t xml:space="preserve"> </w:t>
            </w:r>
            <w:r w:rsidRPr="00F273E4">
              <w:rPr>
                <w:sz w:val="20"/>
                <w:szCs w:val="20"/>
                <w:lang w:val="en-US"/>
              </w:rPr>
              <w:t>Дню</w:t>
            </w:r>
            <w:r w:rsidRPr="00F273E4">
              <w:rPr>
                <w:spacing w:val="-6"/>
                <w:sz w:val="20"/>
                <w:szCs w:val="20"/>
                <w:lang w:val="en-US"/>
              </w:rPr>
              <w:t xml:space="preserve"> </w:t>
            </w:r>
            <w:r w:rsidRPr="00F273E4">
              <w:rPr>
                <w:sz w:val="20"/>
                <w:szCs w:val="20"/>
                <w:lang w:val="en-US"/>
              </w:rPr>
              <w:t>защитника</w:t>
            </w:r>
            <w:r w:rsidRPr="00F273E4">
              <w:rPr>
                <w:spacing w:val="-4"/>
                <w:sz w:val="20"/>
                <w:szCs w:val="20"/>
                <w:lang w:val="en-US"/>
              </w:rPr>
              <w:t xml:space="preserve"> </w:t>
            </w:r>
            <w:r w:rsidRPr="00F273E4">
              <w:rPr>
                <w:sz w:val="20"/>
                <w:szCs w:val="20"/>
                <w:lang w:val="en-US"/>
              </w:rPr>
              <w:t>Отечества</w:t>
            </w:r>
          </w:p>
        </w:tc>
        <w:tc>
          <w:tcPr>
            <w:tcW w:w="1104" w:type="dxa"/>
          </w:tcPr>
          <w:p w14:paraId="3A02274B"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7FAA4634"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23.02</w:t>
            </w:r>
          </w:p>
        </w:tc>
        <w:tc>
          <w:tcPr>
            <w:tcW w:w="3827" w:type="dxa"/>
          </w:tcPr>
          <w:p w14:paraId="4254308D" w14:textId="77777777" w:rsidR="00F273E4" w:rsidRPr="00F273E4" w:rsidRDefault="00F273E4" w:rsidP="00F273E4">
            <w:pPr>
              <w:spacing w:line="265"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3A91034C" w14:textId="77777777" w:rsidTr="005F2B4A">
        <w:trPr>
          <w:trHeight w:val="552"/>
        </w:trPr>
        <w:tc>
          <w:tcPr>
            <w:tcW w:w="4253" w:type="dxa"/>
          </w:tcPr>
          <w:p w14:paraId="0DABD10E" w14:textId="77777777" w:rsidR="00F273E4" w:rsidRPr="00F273E4" w:rsidRDefault="00F273E4" w:rsidP="00F273E4">
            <w:pPr>
              <w:spacing w:line="267" w:lineRule="exact"/>
              <w:rPr>
                <w:sz w:val="20"/>
                <w:szCs w:val="20"/>
              </w:rPr>
            </w:pPr>
            <w:r w:rsidRPr="00F273E4">
              <w:rPr>
                <w:sz w:val="20"/>
                <w:szCs w:val="20"/>
              </w:rPr>
              <w:t>Дни</w:t>
            </w:r>
            <w:r w:rsidRPr="00F273E4">
              <w:rPr>
                <w:spacing w:val="35"/>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137FCBD9" w14:textId="77777777" w:rsidR="00F273E4" w:rsidRPr="00F273E4" w:rsidRDefault="00F273E4" w:rsidP="00F273E4">
            <w:pPr>
              <w:spacing w:line="265" w:lineRule="exact"/>
              <w:rPr>
                <w:sz w:val="20"/>
                <w:szCs w:val="20"/>
                <w:lang w:val="en-US"/>
              </w:rPr>
            </w:pPr>
            <w:r w:rsidRPr="00F273E4">
              <w:rPr>
                <w:spacing w:val="-1"/>
                <w:sz w:val="20"/>
                <w:szCs w:val="20"/>
                <w:lang w:val="en-US"/>
              </w:rPr>
              <w:t>посвященной</w:t>
            </w:r>
            <w:r w:rsidRPr="00F273E4">
              <w:rPr>
                <w:spacing w:val="-4"/>
                <w:sz w:val="20"/>
                <w:szCs w:val="20"/>
                <w:lang w:val="en-US"/>
              </w:rPr>
              <w:t xml:space="preserve"> </w:t>
            </w:r>
            <w:r w:rsidRPr="00F273E4">
              <w:rPr>
                <w:sz w:val="20"/>
                <w:szCs w:val="20"/>
                <w:lang w:val="en-US"/>
              </w:rPr>
              <w:t>Международному</w:t>
            </w:r>
            <w:r w:rsidRPr="00F273E4">
              <w:rPr>
                <w:spacing w:val="-14"/>
                <w:sz w:val="20"/>
                <w:szCs w:val="20"/>
                <w:lang w:val="en-US"/>
              </w:rPr>
              <w:t xml:space="preserve"> </w:t>
            </w:r>
            <w:r w:rsidRPr="00F273E4">
              <w:rPr>
                <w:sz w:val="20"/>
                <w:szCs w:val="20"/>
                <w:lang w:val="en-US"/>
              </w:rPr>
              <w:t>женскому</w:t>
            </w:r>
            <w:r w:rsidRPr="00F273E4">
              <w:rPr>
                <w:spacing w:val="-14"/>
                <w:sz w:val="20"/>
                <w:szCs w:val="20"/>
                <w:lang w:val="en-US"/>
              </w:rPr>
              <w:t xml:space="preserve"> </w:t>
            </w:r>
            <w:r w:rsidRPr="00F273E4">
              <w:rPr>
                <w:sz w:val="20"/>
                <w:szCs w:val="20"/>
                <w:lang w:val="en-US"/>
              </w:rPr>
              <w:t>дню</w:t>
            </w:r>
          </w:p>
        </w:tc>
        <w:tc>
          <w:tcPr>
            <w:tcW w:w="1104" w:type="dxa"/>
          </w:tcPr>
          <w:p w14:paraId="28BBFB6E"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4EA97C42"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08.03</w:t>
            </w:r>
          </w:p>
        </w:tc>
        <w:tc>
          <w:tcPr>
            <w:tcW w:w="3827" w:type="dxa"/>
          </w:tcPr>
          <w:p w14:paraId="5710CCE3" w14:textId="77777777" w:rsidR="00F273E4" w:rsidRPr="00F273E4" w:rsidRDefault="00F273E4" w:rsidP="00F273E4">
            <w:pPr>
              <w:spacing w:line="265"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139AEC67" w14:textId="77777777" w:rsidTr="005F2B4A">
        <w:trPr>
          <w:trHeight w:val="551"/>
        </w:trPr>
        <w:tc>
          <w:tcPr>
            <w:tcW w:w="4253" w:type="dxa"/>
          </w:tcPr>
          <w:p w14:paraId="6838447D" w14:textId="77777777" w:rsidR="00F273E4" w:rsidRPr="00F273E4" w:rsidRDefault="00F273E4" w:rsidP="00F273E4">
            <w:pPr>
              <w:spacing w:line="267"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51A84CFF" w14:textId="77777777" w:rsidR="00F273E4" w:rsidRPr="00F273E4" w:rsidRDefault="00F273E4" w:rsidP="00F273E4">
            <w:pPr>
              <w:spacing w:line="265" w:lineRule="exact"/>
              <w:rPr>
                <w:sz w:val="20"/>
                <w:szCs w:val="20"/>
                <w:lang w:val="en-US"/>
              </w:rPr>
            </w:pPr>
            <w:r w:rsidRPr="00F273E4">
              <w:rPr>
                <w:sz w:val="20"/>
                <w:szCs w:val="20"/>
                <w:lang w:val="en-US"/>
              </w:rPr>
              <w:t>посвященной</w:t>
            </w:r>
            <w:r w:rsidRPr="00F273E4">
              <w:rPr>
                <w:spacing w:val="-1"/>
                <w:sz w:val="20"/>
                <w:szCs w:val="20"/>
                <w:lang w:val="en-US"/>
              </w:rPr>
              <w:t xml:space="preserve"> </w:t>
            </w:r>
            <w:r w:rsidRPr="00F273E4">
              <w:rPr>
                <w:sz w:val="20"/>
                <w:szCs w:val="20"/>
                <w:lang w:val="en-US"/>
              </w:rPr>
              <w:t>Дню</w:t>
            </w:r>
            <w:r w:rsidRPr="00F273E4">
              <w:rPr>
                <w:spacing w:val="-4"/>
                <w:sz w:val="20"/>
                <w:szCs w:val="20"/>
                <w:lang w:val="en-US"/>
              </w:rPr>
              <w:t xml:space="preserve"> </w:t>
            </w:r>
            <w:r w:rsidRPr="00F273E4">
              <w:rPr>
                <w:sz w:val="20"/>
                <w:szCs w:val="20"/>
                <w:lang w:val="en-US"/>
              </w:rPr>
              <w:t>счастья</w:t>
            </w:r>
          </w:p>
        </w:tc>
        <w:tc>
          <w:tcPr>
            <w:tcW w:w="1104" w:type="dxa"/>
          </w:tcPr>
          <w:p w14:paraId="409EA775" w14:textId="77777777" w:rsidR="00F273E4" w:rsidRPr="00F273E4" w:rsidRDefault="00F273E4" w:rsidP="00F273E4">
            <w:pPr>
              <w:spacing w:line="268" w:lineRule="exact"/>
              <w:ind w:right="122"/>
              <w:rPr>
                <w:sz w:val="20"/>
                <w:szCs w:val="20"/>
                <w:lang w:val="en-US"/>
              </w:rPr>
            </w:pPr>
            <w:r w:rsidRPr="00F273E4">
              <w:rPr>
                <w:sz w:val="20"/>
                <w:szCs w:val="20"/>
              </w:rPr>
              <w:t xml:space="preserve">    1</w:t>
            </w:r>
            <w:r w:rsidRPr="00F273E4">
              <w:rPr>
                <w:sz w:val="20"/>
                <w:szCs w:val="20"/>
                <w:lang w:val="en-US"/>
              </w:rPr>
              <w:t>-9</w:t>
            </w:r>
          </w:p>
        </w:tc>
        <w:tc>
          <w:tcPr>
            <w:tcW w:w="1731" w:type="dxa"/>
          </w:tcPr>
          <w:p w14:paraId="218AFEA9"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20.03</w:t>
            </w:r>
          </w:p>
        </w:tc>
        <w:tc>
          <w:tcPr>
            <w:tcW w:w="3827" w:type="dxa"/>
          </w:tcPr>
          <w:p w14:paraId="6C5853FC" w14:textId="77777777" w:rsidR="00F273E4" w:rsidRPr="00F273E4" w:rsidRDefault="00F273E4" w:rsidP="00F273E4">
            <w:pPr>
              <w:spacing w:line="265"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34E80510" w14:textId="77777777" w:rsidTr="005F2B4A">
        <w:trPr>
          <w:trHeight w:val="552"/>
        </w:trPr>
        <w:tc>
          <w:tcPr>
            <w:tcW w:w="4253" w:type="dxa"/>
          </w:tcPr>
          <w:p w14:paraId="396BD6A7" w14:textId="77777777" w:rsidR="00F273E4" w:rsidRPr="00F273E4" w:rsidRDefault="00F273E4" w:rsidP="00F273E4">
            <w:pPr>
              <w:spacing w:line="268"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79169716" w14:textId="77777777" w:rsidR="00F273E4" w:rsidRPr="00F273E4" w:rsidRDefault="00F273E4" w:rsidP="00F273E4">
            <w:pPr>
              <w:spacing w:before="3" w:line="261" w:lineRule="exact"/>
              <w:rPr>
                <w:sz w:val="20"/>
                <w:szCs w:val="20"/>
                <w:lang w:val="en-US"/>
              </w:rPr>
            </w:pPr>
            <w:r w:rsidRPr="00F273E4">
              <w:rPr>
                <w:sz w:val="20"/>
                <w:szCs w:val="20"/>
                <w:lang w:val="en-US"/>
              </w:rPr>
              <w:t>посвященной</w:t>
            </w:r>
            <w:r w:rsidRPr="00F273E4">
              <w:rPr>
                <w:spacing w:val="-4"/>
                <w:sz w:val="20"/>
                <w:szCs w:val="20"/>
                <w:lang w:val="en-US"/>
              </w:rPr>
              <w:t xml:space="preserve"> </w:t>
            </w:r>
            <w:r w:rsidRPr="00F273E4">
              <w:rPr>
                <w:sz w:val="20"/>
                <w:szCs w:val="20"/>
                <w:lang w:val="en-US"/>
              </w:rPr>
              <w:t>Дню</w:t>
            </w:r>
            <w:r w:rsidRPr="00F273E4">
              <w:rPr>
                <w:spacing w:val="-6"/>
                <w:sz w:val="20"/>
                <w:szCs w:val="20"/>
                <w:lang w:val="en-US"/>
              </w:rPr>
              <w:t xml:space="preserve"> </w:t>
            </w:r>
            <w:r w:rsidRPr="00F273E4">
              <w:rPr>
                <w:sz w:val="20"/>
                <w:szCs w:val="20"/>
                <w:lang w:val="en-US"/>
              </w:rPr>
              <w:t>смеха</w:t>
            </w:r>
          </w:p>
        </w:tc>
        <w:tc>
          <w:tcPr>
            <w:tcW w:w="1104" w:type="dxa"/>
          </w:tcPr>
          <w:p w14:paraId="72AF1FB3"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436007D8"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01.04</w:t>
            </w:r>
          </w:p>
        </w:tc>
        <w:tc>
          <w:tcPr>
            <w:tcW w:w="3827" w:type="dxa"/>
          </w:tcPr>
          <w:p w14:paraId="5619C003" w14:textId="77777777" w:rsidR="00F273E4" w:rsidRPr="00F273E4" w:rsidRDefault="00F273E4" w:rsidP="00F273E4">
            <w:pPr>
              <w:spacing w:before="3" w:line="261"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4520DB45" w14:textId="77777777" w:rsidTr="005F2B4A">
        <w:trPr>
          <w:trHeight w:val="551"/>
        </w:trPr>
        <w:tc>
          <w:tcPr>
            <w:tcW w:w="4253" w:type="dxa"/>
          </w:tcPr>
          <w:p w14:paraId="441705B6" w14:textId="77777777" w:rsidR="00F273E4" w:rsidRPr="00F273E4" w:rsidRDefault="00F273E4" w:rsidP="00F273E4">
            <w:pPr>
              <w:spacing w:line="268" w:lineRule="exact"/>
              <w:rPr>
                <w:sz w:val="20"/>
                <w:szCs w:val="20"/>
              </w:rPr>
            </w:pPr>
            <w:r w:rsidRPr="00F273E4">
              <w:rPr>
                <w:sz w:val="20"/>
                <w:szCs w:val="20"/>
              </w:rPr>
              <w:t>Дни</w:t>
            </w:r>
            <w:r w:rsidRPr="00F273E4">
              <w:rPr>
                <w:spacing w:val="34"/>
                <w:sz w:val="20"/>
                <w:szCs w:val="20"/>
              </w:rPr>
              <w:t xml:space="preserve"> </w:t>
            </w:r>
            <w:r w:rsidRPr="00F273E4">
              <w:rPr>
                <w:sz w:val="20"/>
                <w:szCs w:val="20"/>
              </w:rPr>
              <w:t>единых</w:t>
            </w:r>
            <w:r w:rsidRPr="00F273E4">
              <w:rPr>
                <w:spacing w:val="29"/>
                <w:sz w:val="20"/>
                <w:szCs w:val="20"/>
              </w:rPr>
              <w:t xml:space="preserve"> </w:t>
            </w:r>
            <w:r w:rsidRPr="00F273E4">
              <w:rPr>
                <w:sz w:val="20"/>
                <w:szCs w:val="20"/>
              </w:rPr>
              <w:t>действий:</w:t>
            </w:r>
            <w:r w:rsidRPr="00F273E4">
              <w:rPr>
                <w:spacing w:val="30"/>
                <w:sz w:val="20"/>
                <w:szCs w:val="20"/>
              </w:rPr>
              <w:t xml:space="preserve"> </w:t>
            </w:r>
            <w:r w:rsidRPr="00F273E4">
              <w:rPr>
                <w:sz w:val="20"/>
                <w:szCs w:val="20"/>
              </w:rPr>
              <w:t>участие</w:t>
            </w:r>
            <w:r w:rsidRPr="00F273E4">
              <w:rPr>
                <w:spacing w:val="32"/>
                <w:sz w:val="20"/>
                <w:szCs w:val="20"/>
              </w:rPr>
              <w:t xml:space="preserve"> </w:t>
            </w:r>
            <w:r w:rsidRPr="00F273E4">
              <w:rPr>
                <w:sz w:val="20"/>
                <w:szCs w:val="20"/>
              </w:rPr>
              <w:t>во</w:t>
            </w:r>
            <w:r w:rsidRPr="00F273E4">
              <w:rPr>
                <w:spacing w:val="34"/>
                <w:sz w:val="20"/>
                <w:szCs w:val="20"/>
              </w:rPr>
              <w:t xml:space="preserve"> </w:t>
            </w:r>
            <w:r w:rsidRPr="00F273E4">
              <w:rPr>
                <w:sz w:val="20"/>
                <w:szCs w:val="20"/>
              </w:rPr>
              <w:t>Всероссийской</w:t>
            </w:r>
            <w:r w:rsidRPr="00F273E4">
              <w:rPr>
                <w:spacing w:val="35"/>
                <w:sz w:val="20"/>
                <w:szCs w:val="20"/>
              </w:rPr>
              <w:t xml:space="preserve"> </w:t>
            </w:r>
            <w:r w:rsidRPr="00F273E4">
              <w:rPr>
                <w:sz w:val="20"/>
                <w:szCs w:val="20"/>
              </w:rPr>
              <w:t>акции,</w:t>
            </w:r>
          </w:p>
          <w:p w14:paraId="4242FB39" w14:textId="77777777" w:rsidR="00F273E4" w:rsidRPr="00F273E4" w:rsidRDefault="00F273E4" w:rsidP="00F273E4">
            <w:pPr>
              <w:spacing w:before="2" w:line="261" w:lineRule="exact"/>
              <w:rPr>
                <w:sz w:val="20"/>
                <w:szCs w:val="20"/>
                <w:lang w:val="en-US"/>
              </w:rPr>
            </w:pPr>
            <w:r w:rsidRPr="00F273E4">
              <w:rPr>
                <w:sz w:val="20"/>
                <w:szCs w:val="20"/>
                <w:lang w:val="en-US"/>
              </w:rPr>
              <w:t>посвященной</w:t>
            </w:r>
            <w:r w:rsidRPr="00F273E4">
              <w:rPr>
                <w:spacing w:val="-3"/>
                <w:sz w:val="20"/>
                <w:szCs w:val="20"/>
                <w:lang w:val="en-US"/>
              </w:rPr>
              <w:t xml:space="preserve"> </w:t>
            </w:r>
            <w:r w:rsidRPr="00F273E4">
              <w:rPr>
                <w:sz w:val="20"/>
                <w:szCs w:val="20"/>
                <w:lang w:val="en-US"/>
              </w:rPr>
              <w:t>Дню</w:t>
            </w:r>
            <w:r w:rsidRPr="00F273E4">
              <w:rPr>
                <w:spacing w:val="-6"/>
                <w:sz w:val="20"/>
                <w:szCs w:val="20"/>
                <w:lang w:val="en-US"/>
              </w:rPr>
              <w:t xml:space="preserve"> </w:t>
            </w:r>
            <w:r w:rsidRPr="00F273E4">
              <w:rPr>
                <w:sz w:val="20"/>
                <w:szCs w:val="20"/>
                <w:lang w:val="en-US"/>
              </w:rPr>
              <w:t>Победы</w:t>
            </w:r>
          </w:p>
        </w:tc>
        <w:tc>
          <w:tcPr>
            <w:tcW w:w="1104" w:type="dxa"/>
          </w:tcPr>
          <w:p w14:paraId="1EAC86F6"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BC24942"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09.05</w:t>
            </w:r>
          </w:p>
        </w:tc>
        <w:tc>
          <w:tcPr>
            <w:tcW w:w="3827" w:type="dxa"/>
          </w:tcPr>
          <w:p w14:paraId="4781442A" w14:textId="77777777" w:rsidR="00F273E4" w:rsidRPr="00F273E4" w:rsidRDefault="00F273E4" w:rsidP="00F273E4">
            <w:pPr>
              <w:spacing w:before="2" w:line="261" w:lineRule="exact"/>
              <w:rPr>
                <w:sz w:val="20"/>
                <w:szCs w:val="20"/>
              </w:rPr>
            </w:pPr>
            <w:r w:rsidRPr="00F273E4">
              <w:rPr>
                <w:sz w:val="20"/>
                <w:szCs w:val="20"/>
              </w:rPr>
              <w:t xml:space="preserve">Советник директора по воспитательной работе, классные </w:t>
            </w:r>
            <w:r w:rsidRPr="00F273E4">
              <w:rPr>
                <w:spacing w:val="-57"/>
                <w:sz w:val="20"/>
                <w:szCs w:val="20"/>
              </w:rPr>
              <w:t xml:space="preserve"> </w:t>
            </w:r>
            <w:r w:rsidRPr="00F273E4">
              <w:rPr>
                <w:sz w:val="20"/>
                <w:szCs w:val="20"/>
              </w:rPr>
              <w:t>руководители</w:t>
            </w:r>
          </w:p>
        </w:tc>
      </w:tr>
      <w:tr w:rsidR="00F273E4" w:rsidRPr="00F273E4" w14:paraId="51877555" w14:textId="77777777" w:rsidTr="005F2B4A">
        <w:trPr>
          <w:trHeight w:val="278"/>
        </w:trPr>
        <w:tc>
          <w:tcPr>
            <w:tcW w:w="10915" w:type="dxa"/>
            <w:gridSpan w:val="4"/>
          </w:tcPr>
          <w:p w14:paraId="1888C202" w14:textId="77777777" w:rsidR="00F273E4" w:rsidRPr="00F273E4" w:rsidRDefault="00F273E4" w:rsidP="00F273E4">
            <w:pPr>
              <w:spacing w:line="258" w:lineRule="exact"/>
              <w:ind w:right="2907"/>
              <w:jc w:val="center"/>
              <w:rPr>
                <w:b/>
                <w:sz w:val="20"/>
                <w:szCs w:val="20"/>
                <w:lang w:val="en-US"/>
              </w:rPr>
            </w:pPr>
            <w:r w:rsidRPr="00F273E4">
              <w:rPr>
                <w:b/>
                <w:sz w:val="20"/>
                <w:szCs w:val="20"/>
                <w:lang w:val="en-US"/>
              </w:rPr>
              <w:t>Модуль</w:t>
            </w:r>
            <w:r w:rsidRPr="00F273E4">
              <w:rPr>
                <w:b/>
                <w:spacing w:val="-11"/>
                <w:sz w:val="20"/>
                <w:szCs w:val="20"/>
                <w:lang w:val="en-US"/>
              </w:rPr>
              <w:t xml:space="preserve"> </w:t>
            </w:r>
            <w:r w:rsidRPr="00F273E4">
              <w:rPr>
                <w:b/>
                <w:sz w:val="20"/>
                <w:szCs w:val="20"/>
                <w:lang w:val="en-US"/>
              </w:rPr>
              <w:t>«Школьные</w:t>
            </w:r>
            <w:r w:rsidRPr="00F273E4">
              <w:rPr>
                <w:b/>
                <w:spacing w:val="-12"/>
                <w:sz w:val="20"/>
                <w:szCs w:val="20"/>
                <w:lang w:val="en-US"/>
              </w:rPr>
              <w:t xml:space="preserve"> </w:t>
            </w:r>
            <w:r w:rsidRPr="00F273E4">
              <w:rPr>
                <w:b/>
                <w:sz w:val="20"/>
                <w:szCs w:val="20"/>
                <w:lang w:val="en-US"/>
              </w:rPr>
              <w:t>медиа»</w:t>
            </w:r>
          </w:p>
        </w:tc>
      </w:tr>
      <w:tr w:rsidR="00F273E4" w:rsidRPr="00F273E4" w14:paraId="37C857AC" w14:textId="77777777" w:rsidTr="005F2B4A">
        <w:trPr>
          <w:trHeight w:val="825"/>
        </w:trPr>
        <w:tc>
          <w:tcPr>
            <w:tcW w:w="4253" w:type="dxa"/>
          </w:tcPr>
          <w:p w14:paraId="54AD16F8" w14:textId="77777777" w:rsidR="00F273E4" w:rsidRPr="00F273E4" w:rsidRDefault="00F273E4" w:rsidP="00F273E4">
            <w:pPr>
              <w:tabs>
                <w:tab w:val="left" w:pos="1726"/>
                <w:tab w:val="left" w:pos="3347"/>
                <w:tab w:val="left" w:pos="3736"/>
                <w:tab w:val="left" w:pos="4811"/>
              </w:tabs>
              <w:spacing w:line="237" w:lineRule="auto"/>
              <w:ind w:right="101"/>
              <w:rPr>
                <w:sz w:val="20"/>
                <w:szCs w:val="20"/>
              </w:rPr>
            </w:pPr>
            <w:r w:rsidRPr="00F273E4">
              <w:rPr>
                <w:sz w:val="20"/>
                <w:szCs w:val="20"/>
              </w:rPr>
              <w:t>Книжные</w:t>
            </w:r>
            <w:r w:rsidRPr="00F273E4">
              <w:rPr>
                <w:spacing w:val="52"/>
                <w:sz w:val="20"/>
                <w:szCs w:val="20"/>
              </w:rPr>
              <w:t xml:space="preserve"> </w:t>
            </w:r>
            <w:r w:rsidRPr="00F273E4">
              <w:rPr>
                <w:sz w:val="20"/>
                <w:szCs w:val="20"/>
              </w:rPr>
              <w:t>выставки,</w:t>
            </w:r>
            <w:r w:rsidRPr="00F273E4">
              <w:rPr>
                <w:spacing w:val="55"/>
                <w:sz w:val="20"/>
                <w:szCs w:val="20"/>
              </w:rPr>
              <w:t xml:space="preserve"> </w:t>
            </w:r>
            <w:r w:rsidRPr="00F273E4">
              <w:rPr>
                <w:sz w:val="20"/>
                <w:szCs w:val="20"/>
              </w:rPr>
              <w:t>стенды,</w:t>
            </w:r>
            <w:r w:rsidRPr="00F273E4">
              <w:rPr>
                <w:spacing w:val="55"/>
                <w:sz w:val="20"/>
                <w:szCs w:val="20"/>
              </w:rPr>
              <w:t xml:space="preserve"> </w:t>
            </w:r>
            <w:r w:rsidRPr="00F273E4">
              <w:rPr>
                <w:sz w:val="20"/>
                <w:szCs w:val="20"/>
              </w:rPr>
              <w:t>информационные</w:t>
            </w:r>
            <w:r w:rsidRPr="00F273E4">
              <w:rPr>
                <w:spacing w:val="57"/>
                <w:sz w:val="20"/>
                <w:szCs w:val="20"/>
              </w:rPr>
              <w:t xml:space="preserve"> </w:t>
            </w:r>
            <w:r w:rsidRPr="00F273E4">
              <w:rPr>
                <w:sz w:val="20"/>
                <w:szCs w:val="20"/>
              </w:rPr>
              <w:t>уголки</w:t>
            </w:r>
            <w:r w:rsidRPr="00F273E4">
              <w:rPr>
                <w:spacing w:val="-57"/>
                <w:sz w:val="20"/>
                <w:szCs w:val="20"/>
              </w:rPr>
              <w:t xml:space="preserve"> </w:t>
            </w:r>
            <w:r w:rsidRPr="00F273E4">
              <w:rPr>
                <w:sz w:val="20"/>
                <w:szCs w:val="20"/>
              </w:rPr>
              <w:t>освещающие</w:t>
            </w:r>
            <w:r w:rsidRPr="00F273E4">
              <w:rPr>
                <w:sz w:val="20"/>
                <w:szCs w:val="20"/>
              </w:rPr>
              <w:tab/>
              <w:t>деятельность</w:t>
            </w:r>
            <w:r w:rsidRPr="00F273E4">
              <w:rPr>
                <w:sz w:val="20"/>
                <w:szCs w:val="20"/>
              </w:rPr>
              <w:tab/>
              <w:t>в</w:t>
            </w:r>
            <w:r w:rsidRPr="00F273E4">
              <w:rPr>
                <w:sz w:val="20"/>
                <w:szCs w:val="20"/>
              </w:rPr>
              <w:tab/>
              <w:t>области</w:t>
            </w:r>
            <w:r w:rsidRPr="00F273E4">
              <w:rPr>
                <w:sz w:val="20"/>
                <w:szCs w:val="20"/>
              </w:rPr>
              <w:tab/>
            </w:r>
            <w:r w:rsidRPr="00F273E4">
              <w:rPr>
                <w:spacing w:val="-2"/>
                <w:sz w:val="20"/>
                <w:szCs w:val="20"/>
              </w:rPr>
              <w:t>гражданской</w:t>
            </w:r>
          </w:p>
          <w:p w14:paraId="0F5700D0" w14:textId="77777777" w:rsidR="00F273E4" w:rsidRPr="00F273E4" w:rsidRDefault="00F273E4" w:rsidP="00F273E4">
            <w:pPr>
              <w:spacing w:line="261" w:lineRule="exact"/>
              <w:rPr>
                <w:sz w:val="20"/>
                <w:szCs w:val="20"/>
                <w:lang w:val="en-US"/>
              </w:rPr>
            </w:pPr>
            <w:r w:rsidRPr="00F273E4">
              <w:rPr>
                <w:sz w:val="20"/>
                <w:szCs w:val="20"/>
                <w:lang w:val="en-US"/>
              </w:rPr>
              <w:t>защиты,</w:t>
            </w:r>
            <w:r w:rsidRPr="00F273E4">
              <w:rPr>
                <w:spacing w:val="-10"/>
                <w:sz w:val="20"/>
                <w:szCs w:val="20"/>
                <w:lang w:val="en-US"/>
              </w:rPr>
              <w:t xml:space="preserve"> </w:t>
            </w:r>
            <w:r w:rsidRPr="00F273E4">
              <w:rPr>
                <w:sz w:val="20"/>
                <w:szCs w:val="20"/>
                <w:lang w:val="en-US"/>
              </w:rPr>
              <w:t>правила</w:t>
            </w:r>
            <w:r w:rsidRPr="00F273E4">
              <w:rPr>
                <w:spacing w:val="-13"/>
                <w:sz w:val="20"/>
                <w:szCs w:val="20"/>
                <w:lang w:val="en-US"/>
              </w:rPr>
              <w:t xml:space="preserve"> </w:t>
            </w:r>
            <w:r w:rsidRPr="00F273E4">
              <w:rPr>
                <w:sz w:val="20"/>
                <w:szCs w:val="20"/>
                <w:lang w:val="en-US"/>
              </w:rPr>
              <w:t>поведения</w:t>
            </w:r>
            <w:r w:rsidRPr="00F273E4">
              <w:rPr>
                <w:spacing w:val="-11"/>
                <w:sz w:val="20"/>
                <w:szCs w:val="20"/>
                <w:lang w:val="en-US"/>
              </w:rPr>
              <w:t xml:space="preserve"> </w:t>
            </w:r>
            <w:r w:rsidRPr="00F273E4">
              <w:rPr>
                <w:sz w:val="20"/>
                <w:szCs w:val="20"/>
                <w:lang w:val="en-US"/>
              </w:rPr>
              <w:t>обучающихся</w:t>
            </w:r>
          </w:p>
        </w:tc>
        <w:tc>
          <w:tcPr>
            <w:tcW w:w="1104" w:type="dxa"/>
          </w:tcPr>
          <w:p w14:paraId="17C6E170"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43C3502B"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1</w:t>
            </w:r>
            <w:r w:rsidRPr="00F273E4">
              <w:rPr>
                <w:spacing w:val="1"/>
                <w:sz w:val="20"/>
                <w:szCs w:val="20"/>
                <w:lang w:val="en-US"/>
              </w:rPr>
              <w:t xml:space="preserve"> </w:t>
            </w:r>
            <w:r w:rsidRPr="00F273E4">
              <w:rPr>
                <w:sz w:val="20"/>
                <w:szCs w:val="20"/>
                <w:lang w:val="en-US"/>
              </w:rPr>
              <w:t>–</w:t>
            </w:r>
            <w:r w:rsidRPr="00F273E4">
              <w:rPr>
                <w:spacing w:val="1"/>
                <w:sz w:val="20"/>
                <w:szCs w:val="20"/>
                <w:lang w:val="en-US"/>
              </w:rPr>
              <w:t xml:space="preserve"> </w:t>
            </w:r>
            <w:r w:rsidRPr="00F273E4">
              <w:rPr>
                <w:sz w:val="20"/>
                <w:szCs w:val="20"/>
                <w:lang w:val="en-US"/>
              </w:rPr>
              <w:t>10.10</w:t>
            </w:r>
          </w:p>
        </w:tc>
        <w:tc>
          <w:tcPr>
            <w:tcW w:w="3827" w:type="dxa"/>
          </w:tcPr>
          <w:p w14:paraId="36E74A3A" w14:textId="77777777" w:rsidR="00F273E4" w:rsidRPr="00F273E4" w:rsidRDefault="00F273E4" w:rsidP="00F273E4">
            <w:pPr>
              <w:tabs>
                <w:tab w:val="left" w:pos="2802"/>
              </w:tabs>
              <w:spacing w:line="268" w:lineRule="exact"/>
              <w:rPr>
                <w:sz w:val="20"/>
                <w:szCs w:val="20"/>
              </w:rPr>
            </w:pPr>
            <w:r w:rsidRPr="00F273E4">
              <w:rPr>
                <w:spacing w:val="-1"/>
                <w:sz w:val="20"/>
                <w:szCs w:val="20"/>
              </w:rPr>
              <w:t xml:space="preserve">Классные руководители, </w:t>
            </w:r>
            <w:r w:rsidRPr="00F273E4">
              <w:rPr>
                <w:sz w:val="20"/>
                <w:szCs w:val="20"/>
              </w:rPr>
              <w:t>педагог-организатор</w:t>
            </w:r>
          </w:p>
          <w:p w14:paraId="62176D48" w14:textId="77777777" w:rsidR="00F273E4" w:rsidRPr="00F273E4" w:rsidRDefault="00F273E4" w:rsidP="00F273E4">
            <w:pPr>
              <w:tabs>
                <w:tab w:val="left" w:pos="2802"/>
              </w:tabs>
              <w:spacing w:line="237" w:lineRule="auto"/>
              <w:ind w:right="90"/>
              <w:rPr>
                <w:sz w:val="20"/>
                <w:szCs w:val="20"/>
              </w:rPr>
            </w:pPr>
            <w:r w:rsidRPr="00F273E4">
              <w:rPr>
                <w:sz w:val="20"/>
                <w:szCs w:val="20"/>
              </w:rPr>
              <w:t>ОБЖ</w:t>
            </w:r>
          </w:p>
        </w:tc>
      </w:tr>
      <w:tr w:rsidR="00F273E4" w:rsidRPr="00F273E4" w14:paraId="708217C3" w14:textId="77777777" w:rsidTr="005F2B4A">
        <w:trPr>
          <w:trHeight w:val="551"/>
        </w:trPr>
        <w:tc>
          <w:tcPr>
            <w:tcW w:w="4253" w:type="dxa"/>
          </w:tcPr>
          <w:p w14:paraId="1BD82645" w14:textId="77777777" w:rsidR="00F273E4" w:rsidRPr="00F273E4" w:rsidRDefault="00F273E4" w:rsidP="00F273E4">
            <w:pPr>
              <w:tabs>
                <w:tab w:val="left" w:pos="2316"/>
                <w:tab w:val="left" w:pos="2858"/>
                <w:tab w:val="left" w:pos="4148"/>
                <w:tab w:val="left" w:pos="5486"/>
              </w:tabs>
              <w:spacing w:line="268" w:lineRule="exact"/>
              <w:rPr>
                <w:sz w:val="20"/>
                <w:szCs w:val="20"/>
              </w:rPr>
            </w:pPr>
            <w:r w:rsidRPr="00F273E4">
              <w:rPr>
                <w:sz w:val="20"/>
                <w:szCs w:val="20"/>
              </w:rPr>
              <w:t>Информационная</w:t>
            </w:r>
            <w:r w:rsidRPr="00F273E4">
              <w:rPr>
                <w:sz w:val="20"/>
                <w:szCs w:val="20"/>
              </w:rPr>
              <w:tab/>
              <w:t>и</w:t>
            </w:r>
            <w:r w:rsidRPr="00F273E4">
              <w:rPr>
                <w:sz w:val="20"/>
                <w:szCs w:val="20"/>
              </w:rPr>
              <w:tab/>
              <w:t>книжная</w:t>
            </w:r>
            <w:r w:rsidRPr="00F273E4">
              <w:rPr>
                <w:sz w:val="20"/>
                <w:szCs w:val="20"/>
              </w:rPr>
              <w:tab/>
              <w:t>выставка</w:t>
            </w:r>
            <w:r w:rsidRPr="00F273E4">
              <w:rPr>
                <w:sz w:val="20"/>
                <w:szCs w:val="20"/>
              </w:rPr>
              <w:tab/>
              <w:t>«День</w:t>
            </w:r>
          </w:p>
          <w:p w14:paraId="4E40F52A" w14:textId="77777777" w:rsidR="00F273E4" w:rsidRPr="00F273E4" w:rsidRDefault="00F273E4" w:rsidP="00F273E4">
            <w:pPr>
              <w:spacing w:before="2" w:line="261" w:lineRule="exact"/>
              <w:rPr>
                <w:sz w:val="20"/>
                <w:szCs w:val="20"/>
              </w:rPr>
            </w:pPr>
            <w:r w:rsidRPr="00F273E4">
              <w:rPr>
                <w:sz w:val="20"/>
                <w:szCs w:val="20"/>
              </w:rPr>
              <w:t>солидарности</w:t>
            </w:r>
            <w:r w:rsidRPr="00F273E4">
              <w:rPr>
                <w:spacing w:val="-4"/>
                <w:sz w:val="20"/>
                <w:szCs w:val="20"/>
              </w:rPr>
              <w:t xml:space="preserve"> </w:t>
            </w:r>
            <w:r w:rsidRPr="00F273E4">
              <w:rPr>
                <w:sz w:val="20"/>
                <w:szCs w:val="20"/>
              </w:rPr>
              <w:t>и</w:t>
            </w:r>
            <w:r w:rsidRPr="00F273E4">
              <w:rPr>
                <w:spacing w:val="-4"/>
                <w:sz w:val="20"/>
                <w:szCs w:val="20"/>
              </w:rPr>
              <w:t xml:space="preserve"> </w:t>
            </w:r>
            <w:r w:rsidRPr="00F273E4">
              <w:rPr>
                <w:sz w:val="20"/>
                <w:szCs w:val="20"/>
              </w:rPr>
              <w:t>борьбы</w:t>
            </w:r>
            <w:r w:rsidRPr="00F273E4">
              <w:rPr>
                <w:spacing w:val="-3"/>
                <w:sz w:val="20"/>
                <w:szCs w:val="20"/>
              </w:rPr>
              <w:t xml:space="preserve"> </w:t>
            </w:r>
            <w:r w:rsidRPr="00F273E4">
              <w:rPr>
                <w:sz w:val="20"/>
                <w:szCs w:val="20"/>
              </w:rPr>
              <w:t>с</w:t>
            </w:r>
            <w:r w:rsidRPr="00F273E4">
              <w:rPr>
                <w:spacing w:val="-1"/>
                <w:sz w:val="20"/>
                <w:szCs w:val="20"/>
              </w:rPr>
              <w:t xml:space="preserve"> </w:t>
            </w:r>
            <w:r w:rsidRPr="00F273E4">
              <w:rPr>
                <w:sz w:val="20"/>
                <w:szCs w:val="20"/>
              </w:rPr>
              <w:t>терроризмом»</w:t>
            </w:r>
          </w:p>
        </w:tc>
        <w:tc>
          <w:tcPr>
            <w:tcW w:w="1104" w:type="dxa"/>
          </w:tcPr>
          <w:p w14:paraId="2D0A2CC4" w14:textId="77777777" w:rsidR="00F273E4" w:rsidRPr="00F273E4" w:rsidRDefault="00F273E4" w:rsidP="00F273E4">
            <w:pPr>
              <w:spacing w:line="268" w:lineRule="exact"/>
              <w:ind w:right="122"/>
              <w:jc w:val="center"/>
              <w:rPr>
                <w:sz w:val="20"/>
                <w:szCs w:val="20"/>
                <w:lang w:val="en-US"/>
              </w:rPr>
            </w:pPr>
            <w:r w:rsidRPr="00F273E4">
              <w:rPr>
                <w:sz w:val="20"/>
                <w:szCs w:val="20"/>
                <w:lang w:val="en-US"/>
              </w:rPr>
              <w:t>-9</w:t>
            </w:r>
          </w:p>
        </w:tc>
        <w:tc>
          <w:tcPr>
            <w:tcW w:w="1731" w:type="dxa"/>
          </w:tcPr>
          <w:p w14:paraId="7A64333E"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10-20.10</w:t>
            </w:r>
          </w:p>
        </w:tc>
        <w:tc>
          <w:tcPr>
            <w:tcW w:w="3827" w:type="dxa"/>
          </w:tcPr>
          <w:p w14:paraId="710EBBC5" w14:textId="77777777" w:rsidR="00F273E4" w:rsidRPr="00F273E4" w:rsidRDefault="00F273E4" w:rsidP="00F273E4">
            <w:pPr>
              <w:tabs>
                <w:tab w:val="left" w:pos="2802"/>
              </w:tabs>
              <w:spacing w:line="268" w:lineRule="exact"/>
              <w:rPr>
                <w:sz w:val="20"/>
                <w:szCs w:val="20"/>
              </w:rPr>
            </w:pPr>
            <w:r w:rsidRPr="00F273E4">
              <w:rPr>
                <w:sz w:val="20"/>
                <w:szCs w:val="20"/>
              </w:rPr>
              <w:t>педагог-библиотекарь,</w:t>
            </w:r>
            <w:r w:rsidRPr="00F273E4">
              <w:rPr>
                <w:sz w:val="20"/>
                <w:szCs w:val="20"/>
              </w:rPr>
              <w:tab/>
              <w:t>педагог-организатор</w:t>
            </w:r>
          </w:p>
          <w:p w14:paraId="5D466448" w14:textId="77777777" w:rsidR="00F273E4" w:rsidRPr="00F273E4" w:rsidRDefault="00F273E4" w:rsidP="00F273E4">
            <w:pPr>
              <w:spacing w:before="2" w:line="261" w:lineRule="exact"/>
              <w:rPr>
                <w:sz w:val="20"/>
                <w:szCs w:val="20"/>
              </w:rPr>
            </w:pPr>
            <w:r w:rsidRPr="00F273E4">
              <w:rPr>
                <w:sz w:val="20"/>
                <w:szCs w:val="20"/>
              </w:rPr>
              <w:t>ОБЖ</w:t>
            </w:r>
          </w:p>
        </w:tc>
      </w:tr>
      <w:tr w:rsidR="00F273E4" w:rsidRPr="00F273E4" w14:paraId="361740D1" w14:textId="77777777" w:rsidTr="005F2B4A">
        <w:trPr>
          <w:trHeight w:val="278"/>
        </w:trPr>
        <w:tc>
          <w:tcPr>
            <w:tcW w:w="4253" w:type="dxa"/>
          </w:tcPr>
          <w:p w14:paraId="49D68C79" w14:textId="77777777" w:rsidR="00F273E4" w:rsidRPr="00F273E4" w:rsidRDefault="00F273E4" w:rsidP="00F273E4">
            <w:pPr>
              <w:spacing w:line="258" w:lineRule="exact"/>
              <w:rPr>
                <w:sz w:val="20"/>
                <w:szCs w:val="20"/>
              </w:rPr>
            </w:pPr>
            <w:r w:rsidRPr="00F273E4">
              <w:rPr>
                <w:sz w:val="20"/>
                <w:szCs w:val="20"/>
              </w:rPr>
              <w:t>Участие</w:t>
            </w:r>
            <w:r w:rsidRPr="00F273E4">
              <w:rPr>
                <w:spacing w:val="-7"/>
                <w:sz w:val="20"/>
                <w:szCs w:val="20"/>
              </w:rPr>
              <w:t xml:space="preserve"> </w:t>
            </w:r>
            <w:r w:rsidRPr="00F273E4">
              <w:rPr>
                <w:sz w:val="20"/>
                <w:szCs w:val="20"/>
              </w:rPr>
              <w:t>во</w:t>
            </w:r>
            <w:r w:rsidRPr="00F273E4">
              <w:rPr>
                <w:spacing w:val="-2"/>
                <w:sz w:val="20"/>
                <w:szCs w:val="20"/>
              </w:rPr>
              <w:t xml:space="preserve"> </w:t>
            </w:r>
            <w:r w:rsidRPr="00F273E4">
              <w:rPr>
                <w:sz w:val="20"/>
                <w:szCs w:val="20"/>
              </w:rPr>
              <w:t>Всероссийской</w:t>
            </w:r>
            <w:r w:rsidRPr="00F273E4">
              <w:rPr>
                <w:spacing w:val="-5"/>
                <w:sz w:val="20"/>
                <w:szCs w:val="20"/>
              </w:rPr>
              <w:t xml:space="preserve"> </w:t>
            </w:r>
            <w:r w:rsidRPr="00F273E4">
              <w:rPr>
                <w:sz w:val="20"/>
                <w:szCs w:val="20"/>
              </w:rPr>
              <w:t>акции</w:t>
            </w:r>
            <w:r w:rsidRPr="00F273E4">
              <w:rPr>
                <w:spacing w:val="-4"/>
                <w:sz w:val="20"/>
                <w:szCs w:val="20"/>
              </w:rPr>
              <w:t xml:space="preserve"> </w:t>
            </w:r>
            <w:r w:rsidRPr="00F273E4">
              <w:rPr>
                <w:sz w:val="20"/>
                <w:szCs w:val="20"/>
              </w:rPr>
              <w:t>«Час</w:t>
            </w:r>
            <w:r w:rsidRPr="00F273E4">
              <w:rPr>
                <w:spacing w:val="-7"/>
                <w:sz w:val="20"/>
                <w:szCs w:val="20"/>
              </w:rPr>
              <w:t xml:space="preserve"> </w:t>
            </w:r>
            <w:r w:rsidRPr="00F273E4">
              <w:rPr>
                <w:sz w:val="20"/>
                <w:szCs w:val="20"/>
              </w:rPr>
              <w:t>кода»</w:t>
            </w:r>
          </w:p>
        </w:tc>
        <w:tc>
          <w:tcPr>
            <w:tcW w:w="1104" w:type="dxa"/>
          </w:tcPr>
          <w:p w14:paraId="46D7E8E1" w14:textId="77777777" w:rsidR="00F273E4" w:rsidRPr="00F273E4" w:rsidRDefault="00F273E4" w:rsidP="00F273E4">
            <w:pPr>
              <w:spacing w:line="258" w:lineRule="exact"/>
              <w:ind w:right="122"/>
              <w:jc w:val="center"/>
              <w:rPr>
                <w:sz w:val="20"/>
                <w:szCs w:val="20"/>
                <w:lang w:val="en-US"/>
              </w:rPr>
            </w:pPr>
            <w:r w:rsidRPr="00F273E4">
              <w:rPr>
                <w:sz w:val="20"/>
                <w:szCs w:val="20"/>
                <w:lang w:val="en-US"/>
              </w:rPr>
              <w:t>5-9</w:t>
            </w:r>
          </w:p>
        </w:tc>
        <w:tc>
          <w:tcPr>
            <w:tcW w:w="1731" w:type="dxa"/>
          </w:tcPr>
          <w:p w14:paraId="640DE14B" w14:textId="77777777" w:rsidR="00F273E4" w:rsidRPr="00F273E4" w:rsidRDefault="00F273E4" w:rsidP="00F273E4">
            <w:pPr>
              <w:spacing w:line="258" w:lineRule="exact"/>
              <w:ind w:right="68"/>
              <w:jc w:val="center"/>
              <w:rPr>
                <w:sz w:val="20"/>
                <w:szCs w:val="20"/>
                <w:lang w:val="en-US"/>
              </w:rPr>
            </w:pPr>
            <w:r w:rsidRPr="00F273E4">
              <w:rPr>
                <w:sz w:val="20"/>
                <w:szCs w:val="20"/>
                <w:lang w:val="en-US"/>
              </w:rPr>
              <w:t>01-04.12</w:t>
            </w:r>
          </w:p>
        </w:tc>
        <w:tc>
          <w:tcPr>
            <w:tcW w:w="3827" w:type="dxa"/>
          </w:tcPr>
          <w:p w14:paraId="0388E71F" w14:textId="77777777" w:rsidR="00F273E4" w:rsidRPr="00F273E4" w:rsidRDefault="00F273E4" w:rsidP="00F273E4">
            <w:pPr>
              <w:spacing w:line="25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r w:rsidRPr="00F273E4">
              <w:rPr>
                <w:sz w:val="20"/>
                <w:szCs w:val="20"/>
              </w:rPr>
              <w:t xml:space="preserve">. </w:t>
            </w:r>
            <w:r w:rsidRPr="00F273E4">
              <w:rPr>
                <w:sz w:val="20"/>
                <w:szCs w:val="20"/>
                <w:lang w:val="en-US"/>
              </w:rPr>
              <w:t>Учител</w:t>
            </w:r>
            <w:r w:rsidRPr="00F273E4">
              <w:rPr>
                <w:sz w:val="20"/>
                <w:szCs w:val="20"/>
              </w:rPr>
              <w:t xml:space="preserve">ь </w:t>
            </w:r>
            <w:r w:rsidRPr="00F273E4">
              <w:rPr>
                <w:spacing w:val="-11"/>
                <w:sz w:val="20"/>
                <w:szCs w:val="20"/>
                <w:lang w:val="en-US"/>
              </w:rPr>
              <w:t xml:space="preserve"> </w:t>
            </w:r>
            <w:r w:rsidRPr="00F273E4">
              <w:rPr>
                <w:sz w:val="20"/>
                <w:szCs w:val="20"/>
                <w:lang w:val="en-US"/>
              </w:rPr>
              <w:t>информатики</w:t>
            </w:r>
          </w:p>
        </w:tc>
      </w:tr>
      <w:tr w:rsidR="00F273E4" w:rsidRPr="00F273E4" w14:paraId="2BDCB6E9" w14:textId="77777777" w:rsidTr="005F2B4A">
        <w:trPr>
          <w:trHeight w:val="551"/>
        </w:trPr>
        <w:tc>
          <w:tcPr>
            <w:tcW w:w="4253" w:type="dxa"/>
          </w:tcPr>
          <w:p w14:paraId="351E6060" w14:textId="77777777" w:rsidR="00F273E4" w:rsidRPr="00F273E4" w:rsidRDefault="00F273E4" w:rsidP="00F273E4">
            <w:pPr>
              <w:tabs>
                <w:tab w:val="left" w:pos="1707"/>
                <w:tab w:val="left" w:pos="3395"/>
                <w:tab w:val="left" w:pos="5103"/>
              </w:tabs>
              <w:spacing w:line="267" w:lineRule="exact"/>
              <w:rPr>
                <w:sz w:val="20"/>
                <w:szCs w:val="20"/>
              </w:rPr>
            </w:pPr>
            <w:r w:rsidRPr="00F273E4">
              <w:rPr>
                <w:sz w:val="20"/>
                <w:szCs w:val="20"/>
              </w:rPr>
              <w:t>Тематическая</w:t>
            </w:r>
            <w:r w:rsidRPr="00F273E4">
              <w:rPr>
                <w:sz w:val="20"/>
                <w:szCs w:val="20"/>
              </w:rPr>
              <w:tab/>
              <w:t>фотовыставка,</w:t>
            </w:r>
            <w:r w:rsidRPr="00F273E4">
              <w:rPr>
                <w:sz w:val="20"/>
                <w:szCs w:val="20"/>
              </w:rPr>
              <w:tab/>
              <w:t>видеопроекты,</w:t>
            </w:r>
            <w:r w:rsidRPr="00F273E4">
              <w:rPr>
                <w:sz w:val="20"/>
                <w:szCs w:val="20"/>
              </w:rPr>
              <w:tab/>
              <w:t>подкасты,</w:t>
            </w:r>
          </w:p>
          <w:p w14:paraId="69642388" w14:textId="77777777" w:rsidR="00F273E4" w:rsidRPr="00F273E4" w:rsidRDefault="00F273E4" w:rsidP="00F273E4">
            <w:pPr>
              <w:spacing w:line="265" w:lineRule="exact"/>
              <w:rPr>
                <w:sz w:val="20"/>
                <w:szCs w:val="20"/>
              </w:rPr>
            </w:pPr>
            <w:r w:rsidRPr="00F273E4">
              <w:rPr>
                <w:sz w:val="20"/>
                <w:szCs w:val="20"/>
              </w:rPr>
              <w:t>посвященные</w:t>
            </w:r>
            <w:r w:rsidRPr="00F273E4">
              <w:rPr>
                <w:spacing w:val="74"/>
                <w:sz w:val="20"/>
                <w:szCs w:val="20"/>
              </w:rPr>
              <w:t xml:space="preserve"> </w:t>
            </w:r>
            <w:r w:rsidRPr="00F273E4">
              <w:rPr>
                <w:sz w:val="20"/>
                <w:szCs w:val="20"/>
              </w:rPr>
              <w:t>Дню</w:t>
            </w:r>
            <w:r w:rsidRPr="00F273E4">
              <w:rPr>
                <w:spacing w:val="74"/>
                <w:sz w:val="20"/>
                <w:szCs w:val="20"/>
              </w:rPr>
              <w:t xml:space="preserve"> </w:t>
            </w:r>
            <w:r w:rsidRPr="00F273E4">
              <w:rPr>
                <w:sz w:val="20"/>
                <w:szCs w:val="20"/>
              </w:rPr>
              <w:t>народного</w:t>
            </w:r>
            <w:r w:rsidRPr="00F273E4">
              <w:rPr>
                <w:spacing w:val="80"/>
                <w:sz w:val="20"/>
                <w:szCs w:val="20"/>
              </w:rPr>
              <w:t xml:space="preserve"> </w:t>
            </w:r>
            <w:r w:rsidRPr="00F273E4">
              <w:rPr>
                <w:sz w:val="20"/>
                <w:szCs w:val="20"/>
              </w:rPr>
              <w:t>единства</w:t>
            </w:r>
            <w:r w:rsidRPr="00F273E4">
              <w:rPr>
                <w:spacing w:val="82"/>
                <w:sz w:val="20"/>
                <w:szCs w:val="20"/>
              </w:rPr>
              <w:t xml:space="preserve"> </w:t>
            </w:r>
            <w:r w:rsidRPr="00F273E4">
              <w:rPr>
                <w:sz w:val="20"/>
                <w:szCs w:val="20"/>
              </w:rPr>
              <w:t>–</w:t>
            </w:r>
            <w:r w:rsidRPr="00F273E4">
              <w:rPr>
                <w:spacing w:val="76"/>
                <w:sz w:val="20"/>
                <w:szCs w:val="20"/>
              </w:rPr>
              <w:t xml:space="preserve"> </w:t>
            </w:r>
            <w:r w:rsidRPr="00F273E4">
              <w:rPr>
                <w:sz w:val="20"/>
                <w:szCs w:val="20"/>
              </w:rPr>
              <w:t>сайт</w:t>
            </w:r>
            <w:r w:rsidRPr="00F273E4">
              <w:rPr>
                <w:spacing w:val="77"/>
                <w:sz w:val="20"/>
                <w:szCs w:val="20"/>
              </w:rPr>
              <w:t xml:space="preserve"> </w:t>
            </w:r>
            <w:r w:rsidRPr="00F273E4">
              <w:rPr>
                <w:sz w:val="20"/>
                <w:szCs w:val="20"/>
              </w:rPr>
              <w:t>школы,</w:t>
            </w:r>
          </w:p>
        </w:tc>
        <w:tc>
          <w:tcPr>
            <w:tcW w:w="1104" w:type="dxa"/>
          </w:tcPr>
          <w:p w14:paraId="41B3FE62"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132D79C" w14:textId="77777777" w:rsidR="00F273E4" w:rsidRPr="00F273E4" w:rsidRDefault="00F273E4" w:rsidP="00F273E4">
            <w:pPr>
              <w:spacing w:line="268" w:lineRule="exact"/>
              <w:ind w:right="71"/>
              <w:jc w:val="center"/>
              <w:rPr>
                <w:sz w:val="20"/>
                <w:szCs w:val="20"/>
                <w:lang w:val="en-US"/>
              </w:rPr>
            </w:pPr>
            <w:r w:rsidRPr="00F273E4">
              <w:rPr>
                <w:sz w:val="20"/>
                <w:szCs w:val="20"/>
              </w:rPr>
              <w:t>3</w:t>
            </w:r>
            <w:r w:rsidRPr="00F273E4">
              <w:rPr>
                <w:sz w:val="20"/>
                <w:szCs w:val="20"/>
                <w:lang w:val="en-US"/>
              </w:rPr>
              <w:t>-0</w:t>
            </w:r>
            <w:r w:rsidRPr="00F273E4">
              <w:rPr>
                <w:sz w:val="20"/>
                <w:szCs w:val="20"/>
              </w:rPr>
              <w:t>7</w:t>
            </w:r>
            <w:r w:rsidRPr="00F273E4">
              <w:rPr>
                <w:sz w:val="20"/>
                <w:szCs w:val="20"/>
                <w:lang w:val="en-US"/>
              </w:rPr>
              <w:t>.11</w:t>
            </w:r>
          </w:p>
        </w:tc>
        <w:tc>
          <w:tcPr>
            <w:tcW w:w="3827" w:type="dxa"/>
          </w:tcPr>
          <w:p w14:paraId="068645A1" w14:textId="77777777" w:rsidR="00F273E4" w:rsidRPr="00F273E4" w:rsidRDefault="00F273E4" w:rsidP="00F273E4">
            <w:pPr>
              <w:spacing w:line="267" w:lineRule="exact"/>
              <w:rPr>
                <w:sz w:val="20"/>
                <w:szCs w:val="20"/>
              </w:rPr>
            </w:pPr>
            <w:r w:rsidRPr="00F273E4">
              <w:rPr>
                <w:spacing w:val="10"/>
                <w:sz w:val="20"/>
                <w:szCs w:val="20"/>
              </w:rPr>
              <w:t xml:space="preserve"> </w:t>
            </w:r>
            <w:r w:rsidRPr="00F273E4">
              <w:rPr>
                <w:sz w:val="20"/>
                <w:szCs w:val="20"/>
              </w:rPr>
              <w:t>классные</w:t>
            </w:r>
          </w:p>
          <w:p w14:paraId="6829EFAD" w14:textId="77777777" w:rsidR="00F273E4" w:rsidRPr="00F273E4" w:rsidRDefault="00F273E4" w:rsidP="00F273E4">
            <w:pPr>
              <w:spacing w:line="265" w:lineRule="exact"/>
              <w:rPr>
                <w:sz w:val="20"/>
                <w:szCs w:val="20"/>
              </w:rPr>
            </w:pPr>
            <w:r w:rsidRPr="00F273E4">
              <w:rPr>
                <w:sz w:val="20"/>
                <w:szCs w:val="20"/>
              </w:rPr>
              <w:t>руководители</w:t>
            </w:r>
          </w:p>
        </w:tc>
      </w:tr>
    </w:tbl>
    <w:p w14:paraId="4D61D42C" w14:textId="77777777" w:rsidR="00F273E4" w:rsidRPr="00F273E4" w:rsidRDefault="00F273E4" w:rsidP="00F273E4">
      <w:pPr>
        <w:spacing w:line="265" w:lineRule="exact"/>
        <w:rPr>
          <w:sz w:val="20"/>
          <w:szCs w:val="20"/>
        </w:rPr>
      </w:pPr>
    </w:p>
    <w:tbl>
      <w:tblPr>
        <w:tblStyle w:val="TableNormal1"/>
        <w:tblW w:w="109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104"/>
        <w:gridCol w:w="1731"/>
        <w:gridCol w:w="3827"/>
      </w:tblGrid>
      <w:tr w:rsidR="00F273E4" w:rsidRPr="00F273E4" w14:paraId="4B4CA68B" w14:textId="77777777" w:rsidTr="005F2B4A">
        <w:trPr>
          <w:trHeight w:val="277"/>
        </w:trPr>
        <w:tc>
          <w:tcPr>
            <w:tcW w:w="4253" w:type="dxa"/>
          </w:tcPr>
          <w:p w14:paraId="3D15796C" w14:textId="77777777" w:rsidR="00F273E4" w:rsidRPr="00F273E4" w:rsidRDefault="00F273E4" w:rsidP="00F273E4">
            <w:pPr>
              <w:spacing w:line="258" w:lineRule="exact"/>
              <w:rPr>
                <w:sz w:val="20"/>
                <w:szCs w:val="20"/>
                <w:lang w:val="en-US"/>
              </w:rPr>
            </w:pPr>
            <w:r w:rsidRPr="00F273E4">
              <w:rPr>
                <w:sz w:val="20"/>
                <w:szCs w:val="20"/>
                <w:lang w:val="en-US"/>
              </w:rPr>
              <w:t>группа</w:t>
            </w:r>
            <w:r w:rsidRPr="00F273E4">
              <w:rPr>
                <w:spacing w:val="-5"/>
                <w:sz w:val="20"/>
                <w:szCs w:val="20"/>
                <w:lang w:val="en-US"/>
              </w:rPr>
              <w:t xml:space="preserve"> </w:t>
            </w:r>
            <w:r w:rsidRPr="00F273E4">
              <w:rPr>
                <w:sz w:val="20"/>
                <w:szCs w:val="20"/>
                <w:lang w:val="en-US"/>
              </w:rPr>
              <w:t>ВК)</w:t>
            </w:r>
          </w:p>
        </w:tc>
        <w:tc>
          <w:tcPr>
            <w:tcW w:w="1104" w:type="dxa"/>
          </w:tcPr>
          <w:p w14:paraId="7BDFEB1D" w14:textId="77777777" w:rsidR="00F273E4" w:rsidRPr="00F273E4" w:rsidRDefault="00F273E4" w:rsidP="00F273E4">
            <w:pPr>
              <w:rPr>
                <w:sz w:val="20"/>
                <w:szCs w:val="20"/>
                <w:lang w:val="en-US"/>
              </w:rPr>
            </w:pPr>
          </w:p>
        </w:tc>
        <w:tc>
          <w:tcPr>
            <w:tcW w:w="1731" w:type="dxa"/>
          </w:tcPr>
          <w:p w14:paraId="584BB14B" w14:textId="77777777" w:rsidR="00F273E4" w:rsidRPr="00F273E4" w:rsidRDefault="00F273E4" w:rsidP="00F273E4">
            <w:pPr>
              <w:rPr>
                <w:sz w:val="20"/>
                <w:szCs w:val="20"/>
                <w:lang w:val="en-US"/>
              </w:rPr>
            </w:pPr>
          </w:p>
        </w:tc>
        <w:tc>
          <w:tcPr>
            <w:tcW w:w="3827" w:type="dxa"/>
          </w:tcPr>
          <w:p w14:paraId="6ADD6A87" w14:textId="77777777" w:rsidR="00F273E4" w:rsidRPr="00F273E4" w:rsidRDefault="00F273E4" w:rsidP="00F273E4">
            <w:pPr>
              <w:rPr>
                <w:sz w:val="20"/>
                <w:szCs w:val="20"/>
                <w:lang w:val="en-US"/>
              </w:rPr>
            </w:pPr>
          </w:p>
        </w:tc>
      </w:tr>
      <w:tr w:rsidR="00F273E4" w:rsidRPr="00F273E4" w14:paraId="38404499" w14:textId="77777777" w:rsidTr="005F2B4A">
        <w:trPr>
          <w:trHeight w:val="551"/>
        </w:trPr>
        <w:tc>
          <w:tcPr>
            <w:tcW w:w="4253" w:type="dxa"/>
          </w:tcPr>
          <w:p w14:paraId="569DF2BE" w14:textId="77777777" w:rsidR="00F273E4" w:rsidRPr="00F273E4" w:rsidRDefault="00F273E4" w:rsidP="00F273E4">
            <w:pPr>
              <w:spacing w:line="267" w:lineRule="exact"/>
              <w:rPr>
                <w:sz w:val="20"/>
                <w:szCs w:val="20"/>
              </w:rPr>
            </w:pPr>
            <w:r w:rsidRPr="00F273E4">
              <w:rPr>
                <w:sz w:val="20"/>
                <w:szCs w:val="20"/>
              </w:rPr>
              <w:t>Кинолектории,</w:t>
            </w:r>
            <w:r w:rsidRPr="00F273E4">
              <w:rPr>
                <w:spacing w:val="49"/>
                <w:sz w:val="20"/>
                <w:szCs w:val="20"/>
              </w:rPr>
              <w:t xml:space="preserve"> </w:t>
            </w:r>
            <w:r w:rsidRPr="00F273E4">
              <w:rPr>
                <w:sz w:val="20"/>
                <w:szCs w:val="20"/>
              </w:rPr>
              <w:t>посвящённые</w:t>
            </w:r>
            <w:r w:rsidRPr="00F273E4">
              <w:rPr>
                <w:spacing w:val="47"/>
                <w:sz w:val="20"/>
                <w:szCs w:val="20"/>
              </w:rPr>
              <w:t xml:space="preserve"> </w:t>
            </w:r>
            <w:r w:rsidRPr="00F273E4">
              <w:rPr>
                <w:sz w:val="20"/>
                <w:szCs w:val="20"/>
              </w:rPr>
              <w:t>освобождению</w:t>
            </w:r>
            <w:r w:rsidRPr="00F273E4">
              <w:rPr>
                <w:spacing w:val="46"/>
                <w:sz w:val="20"/>
                <w:szCs w:val="20"/>
              </w:rPr>
              <w:t xml:space="preserve"> </w:t>
            </w:r>
            <w:r w:rsidRPr="00F273E4">
              <w:rPr>
                <w:sz w:val="20"/>
                <w:szCs w:val="20"/>
              </w:rPr>
              <w:t>Ленинграда</w:t>
            </w:r>
          </w:p>
          <w:p w14:paraId="04765179" w14:textId="77777777" w:rsidR="00F273E4" w:rsidRPr="00F273E4" w:rsidRDefault="00F273E4" w:rsidP="00F273E4">
            <w:pPr>
              <w:spacing w:line="265" w:lineRule="exact"/>
              <w:rPr>
                <w:sz w:val="20"/>
                <w:szCs w:val="20"/>
              </w:rPr>
            </w:pPr>
            <w:r w:rsidRPr="00F273E4">
              <w:rPr>
                <w:sz w:val="20"/>
                <w:szCs w:val="20"/>
              </w:rPr>
              <w:t>от</w:t>
            </w:r>
            <w:r w:rsidRPr="00F273E4">
              <w:rPr>
                <w:spacing w:val="-6"/>
                <w:sz w:val="20"/>
                <w:szCs w:val="20"/>
              </w:rPr>
              <w:t xml:space="preserve"> </w:t>
            </w:r>
            <w:r w:rsidRPr="00F273E4">
              <w:rPr>
                <w:sz w:val="20"/>
                <w:szCs w:val="20"/>
              </w:rPr>
              <w:t>фашистской</w:t>
            </w:r>
            <w:r w:rsidRPr="00F273E4">
              <w:rPr>
                <w:spacing w:val="-9"/>
                <w:sz w:val="20"/>
                <w:szCs w:val="20"/>
              </w:rPr>
              <w:t xml:space="preserve"> </w:t>
            </w:r>
            <w:r w:rsidRPr="00F273E4">
              <w:rPr>
                <w:sz w:val="20"/>
                <w:szCs w:val="20"/>
              </w:rPr>
              <w:t>блокады</w:t>
            </w:r>
            <w:r w:rsidRPr="00F273E4">
              <w:rPr>
                <w:spacing w:val="-5"/>
                <w:sz w:val="20"/>
                <w:szCs w:val="20"/>
              </w:rPr>
              <w:t xml:space="preserve"> </w:t>
            </w:r>
            <w:r w:rsidRPr="00F273E4">
              <w:rPr>
                <w:sz w:val="20"/>
                <w:szCs w:val="20"/>
              </w:rPr>
              <w:t>и</w:t>
            </w:r>
            <w:r w:rsidRPr="00F273E4">
              <w:rPr>
                <w:spacing w:val="-5"/>
                <w:sz w:val="20"/>
                <w:szCs w:val="20"/>
              </w:rPr>
              <w:t xml:space="preserve"> </w:t>
            </w:r>
            <w:r w:rsidRPr="00F273E4">
              <w:rPr>
                <w:sz w:val="20"/>
                <w:szCs w:val="20"/>
              </w:rPr>
              <w:t>Дне</w:t>
            </w:r>
            <w:r w:rsidRPr="00F273E4">
              <w:rPr>
                <w:spacing w:val="-11"/>
                <w:sz w:val="20"/>
                <w:szCs w:val="20"/>
              </w:rPr>
              <w:t xml:space="preserve"> </w:t>
            </w:r>
            <w:r w:rsidRPr="00F273E4">
              <w:rPr>
                <w:sz w:val="20"/>
                <w:szCs w:val="20"/>
              </w:rPr>
              <w:t>памяти</w:t>
            </w:r>
            <w:r w:rsidRPr="00F273E4">
              <w:rPr>
                <w:spacing w:val="-9"/>
                <w:sz w:val="20"/>
                <w:szCs w:val="20"/>
              </w:rPr>
              <w:t xml:space="preserve"> </w:t>
            </w:r>
            <w:r w:rsidRPr="00F273E4">
              <w:rPr>
                <w:sz w:val="20"/>
                <w:szCs w:val="20"/>
              </w:rPr>
              <w:t>жертв</w:t>
            </w:r>
            <w:r w:rsidRPr="00F273E4">
              <w:rPr>
                <w:spacing w:val="-4"/>
                <w:sz w:val="20"/>
                <w:szCs w:val="20"/>
              </w:rPr>
              <w:t xml:space="preserve"> </w:t>
            </w:r>
            <w:r w:rsidRPr="00F273E4">
              <w:rPr>
                <w:sz w:val="20"/>
                <w:szCs w:val="20"/>
              </w:rPr>
              <w:t>холокоста</w:t>
            </w:r>
          </w:p>
        </w:tc>
        <w:tc>
          <w:tcPr>
            <w:tcW w:w="1104" w:type="dxa"/>
          </w:tcPr>
          <w:p w14:paraId="4A203864"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51203F53"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январь</w:t>
            </w:r>
          </w:p>
        </w:tc>
        <w:tc>
          <w:tcPr>
            <w:tcW w:w="3827" w:type="dxa"/>
          </w:tcPr>
          <w:p w14:paraId="5D2A3BAD" w14:textId="77777777" w:rsidR="00F273E4" w:rsidRPr="00F273E4" w:rsidRDefault="00F273E4" w:rsidP="00F273E4">
            <w:pPr>
              <w:spacing w:line="267" w:lineRule="exact"/>
              <w:rPr>
                <w:sz w:val="20"/>
                <w:szCs w:val="20"/>
              </w:rPr>
            </w:pPr>
            <w:r w:rsidRPr="00F273E4">
              <w:rPr>
                <w:sz w:val="20"/>
                <w:szCs w:val="20"/>
              </w:rPr>
              <w:t>Педагог-организатор, Советник директора по воспитательной работе</w:t>
            </w:r>
            <w:r w:rsidRPr="00F273E4">
              <w:rPr>
                <w:spacing w:val="10"/>
                <w:sz w:val="20"/>
                <w:szCs w:val="20"/>
              </w:rPr>
              <w:t xml:space="preserve"> </w:t>
            </w:r>
            <w:r w:rsidRPr="00F273E4">
              <w:rPr>
                <w:sz w:val="20"/>
                <w:szCs w:val="20"/>
              </w:rPr>
              <w:t>руководители</w:t>
            </w:r>
          </w:p>
        </w:tc>
      </w:tr>
      <w:tr w:rsidR="00F273E4" w:rsidRPr="00F273E4" w14:paraId="0D58EB54" w14:textId="77777777" w:rsidTr="005F2B4A">
        <w:trPr>
          <w:trHeight w:val="278"/>
        </w:trPr>
        <w:tc>
          <w:tcPr>
            <w:tcW w:w="4253" w:type="dxa"/>
          </w:tcPr>
          <w:p w14:paraId="149478E0" w14:textId="77777777" w:rsidR="00F273E4" w:rsidRPr="00F273E4" w:rsidRDefault="00F273E4" w:rsidP="00F273E4">
            <w:pPr>
              <w:spacing w:line="259" w:lineRule="exact"/>
              <w:rPr>
                <w:sz w:val="20"/>
                <w:szCs w:val="20"/>
              </w:rPr>
            </w:pPr>
            <w:r w:rsidRPr="00F273E4">
              <w:rPr>
                <w:sz w:val="20"/>
                <w:szCs w:val="20"/>
              </w:rPr>
              <w:t>Кинолектории,</w:t>
            </w:r>
            <w:r w:rsidRPr="00F273E4">
              <w:rPr>
                <w:spacing w:val="-9"/>
                <w:sz w:val="20"/>
                <w:szCs w:val="20"/>
              </w:rPr>
              <w:t xml:space="preserve"> </w:t>
            </w:r>
            <w:r w:rsidRPr="00F273E4">
              <w:rPr>
                <w:sz w:val="20"/>
                <w:szCs w:val="20"/>
              </w:rPr>
              <w:t>посвященные</w:t>
            </w:r>
            <w:r w:rsidRPr="00F273E4">
              <w:rPr>
                <w:spacing w:val="-10"/>
                <w:sz w:val="20"/>
                <w:szCs w:val="20"/>
              </w:rPr>
              <w:t xml:space="preserve"> </w:t>
            </w:r>
            <w:r w:rsidRPr="00F273E4">
              <w:rPr>
                <w:sz w:val="20"/>
                <w:szCs w:val="20"/>
              </w:rPr>
              <w:t>Дню</w:t>
            </w:r>
            <w:r w:rsidRPr="00F273E4">
              <w:rPr>
                <w:spacing w:val="-8"/>
                <w:sz w:val="20"/>
                <w:szCs w:val="20"/>
              </w:rPr>
              <w:t xml:space="preserve"> </w:t>
            </w:r>
            <w:r w:rsidRPr="00F273E4">
              <w:rPr>
                <w:sz w:val="20"/>
                <w:szCs w:val="20"/>
              </w:rPr>
              <w:t>защитника</w:t>
            </w:r>
            <w:r w:rsidRPr="00F273E4">
              <w:rPr>
                <w:spacing w:val="-6"/>
                <w:sz w:val="20"/>
                <w:szCs w:val="20"/>
              </w:rPr>
              <w:t xml:space="preserve"> </w:t>
            </w:r>
            <w:r w:rsidRPr="00F273E4">
              <w:rPr>
                <w:sz w:val="20"/>
                <w:szCs w:val="20"/>
              </w:rPr>
              <w:t>Отечества</w:t>
            </w:r>
          </w:p>
        </w:tc>
        <w:tc>
          <w:tcPr>
            <w:tcW w:w="1104" w:type="dxa"/>
          </w:tcPr>
          <w:p w14:paraId="1EEDF44E" w14:textId="77777777" w:rsidR="00F273E4" w:rsidRPr="00F273E4" w:rsidRDefault="00F273E4" w:rsidP="00F273E4">
            <w:pPr>
              <w:spacing w:line="259"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29C22064" w14:textId="77777777" w:rsidR="00F273E4" w:rsidRPr="00F273E4" w:rsidRDefault="00F273E4" w:rsidP="00F273E4">
            <w:pPr>
              <w:spacing w:line="259" w:lineRule="exact"/>
              <w:ind w:right="71"/>
              <w:jc w:val="center"/>
              <w:rPr>
                <w:sz w:val="20"/>
                <w:szCs w:val="20"/>
                <w:lang w:val="en-US"/>
              </w:rPr>
            </w:pPr>
            <w:r w:rsidRPr="00F273E4">
              <w:rPr>
                <w:sz w:val="20"/>
                <w:szCs w:val="20"/>
                <w:lang w:val="en-US"/>
              </w:rPr>
              <w:t>февраль</w:t>
            </w:r>
          </w:p>
        </w:tc>
        <w:tc>
          <w:tcPr>
            <w:tcW w:w="3827" w:type="dxa"/>
          </w:tcPr>
          <w:p w14:paraId="17615DD1" w14:textId="77777777" w:rsidR="00F273E4" w:rsidRPr="00F273E4" w:rsidRDefault="00F273E4" w:rsidP="00F273E4">
            <w:pPr>
              <w:spacing w:line="259" w:lineRule="exact"/>
              <w:rPr>
                <w:sz w:val="20"/>
                <w:szCs w:val="20"/>
                <w:lang w:val="en-US"/>
              </w:rPr>
            </w:pPr>
            <w:r w:rsidRPr="00F273E4">
              <w:rPr>
                <w:spacing w:val="-1"/>
                <w:sz w:val="20"/>
                <w:szCs w:val="20"/>
                <w:lang w:val="en-US"/>
              </w:rPr>
              <w:t>педагог-организатор,</w:t>
            </w:r>
            <w:r w:rsidRPr="00F273E4">
              <w:rPr>
                <w:spacing w:val="-12"/>
                <w:sz w:val="20"/>
                <w:szCs w:val="20"/>
                <w:lang w:val="en-US"/>
              </w:rPr>
              <w:t xml:space="preserve"> </w:t>
            </w: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0B599040" w14:textId="77777777" w:rsidTr="005F2B4A">
        <w:trPr>
          <w:trHeight w:val="278"/>
        </w:trPr>
        <w:tc>
          <w:tcPr>
            <w:tcW w:w="4253" w:type="dxa"/>
          </w:tcPr>
          <w:p w14:paraId="2748A52C" w14:textId="77777777" w:rsidR="00F273E4" w:rsidRPr="00F273E4" w:rsidRDefault="00F273E4" w:rsidP="00F273E4">
            <w:pPr>
              <w:spacing w:line="258" w:lineRule="exact"/>
              <w:rPr>
                <w:sz w:val="20"/>
                <w:szCs w:val="20"/>
                <w:lang w:val="en-US"/>
              </w:rPr>
            </w:pPr>
            <w:r w:rsidRPr="00F273E4">
              <w:rPr>
                <w:sz w:val="20"/>
                <w:szCs w:val="20"/>
                <w:lang w:val="en-US"/>
              </w:rPr>
              <w:t>Кинолектории,</w:t>
            </w:r>
            <w:r w:rsidRPr="00F273E4">
              <w:rPr>
                <w:spacing w:val="-8"/>
                <w:sz w:val="20"/>
                <w:szCs w:val="20"/>
                <w:lang w:val="en-US"/>
              </w:rPr>
              <w:t xml:space="preserve"> </w:t>
            </w:r>
            <w:r w:rsidRPr="00F273E4">
              <w:rPr>
                <w:sz w:val="20"/>
                <w:szCs w:val="20"/>
                <w:lang w:val="en-US"/>
              </w:rPr>
              <w:t>посвященные</w:t>
            </w:r>
            <w:r w:rsidRPr="00F273E4">
              <w:rPr>
                <w:spacing w:val="-11"/>
                <w:sz w:val="20"/>
                <w:szCs w:val="20"/>
                <w:lang w:val="en-US"/>
              </w:rPr>
              <w:t xml:space="preserve"> </w:t>
            </w:r>
            <w:r w:rsidRPr="00F273E4">
              <w:rPr>
                <w:sz w:val="20"/>
                <w:szCs w:val="20"/>
                <w:lang w:val="en-US"/>
              </w:rPr>
              <w:t>Дню</w:t>
            </w:r>
            <w:r w:rsidRPr="00F273E4">
              <w:rPr>
                <w:spacing w:val="-7"/>
                <w:sz w:val="20"/>
                <w:szCs w:val="20"/>
                <w:lang w:val="en-US"/>
              </w:rPr>
              <w:t xml:space="preserve"> </w:t>
            </w:r>
            <w:r w:rsidRPr="00F273E4">
              <w:rPr>
                <w:sz w:val="20"/>
                <w:szCs w:val="20"/>
                <w:lang w:val="en-US"/>
              </w:rPr>
              <w:t>Победы</w:t>
            </w:r>
          </w:p>
        </w:tc>
        <w:tc>
          <w:tcPr>
            <w:tcW w:w="1104" w:type="dxa"/>
          </w:tcPr>
          <w:p w14:paraId="28F5508B" w14:textId="77777777" w:rsidR="00F273E4" w:rsidRPr="00F273E4" w:rsidRDefault="00F273E4" w:rsidP="00F273E4">
            <w:pPr>
              <w:spacing w:line="25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661FA9E1" w14:textId="77777777" w:rsidR="00F273E4" w:rsidRPr="00F273E4" w:rsidRDefault="00F273E4" w:rsidP="00F273E4">
            <w:pPr>
              <w:spacing w:line="258" w:lineRule="exact"/>
              <w:ind w:right="71"/>
              <w:jc w:val="center"/>
              <w:rPr>
                <w:sz w:val="20"/>
                <w:szCs w:val="20"/>
                <w:lang w:val="en-US"/>
              </w:rPr>
            </w:pPr>
            <w:r w:rsidRPr="00F273E4">
              <w:rPr>
                <w:sz w:val="20"/>
                <w:szCs w:val="20"/>
                <w:lang w:val="en-US"/>
              </w:rPr>
              <w:t>май</w:t>
            </w:r>
          </w:p>
        </w:tc>
        <w:tc>
          <w:tcPr>
            <w:tcW w:w="3827" w:type="dxa"/>
          </w:tcPr>
          <w:p w14:paraId="67C4FE38" w14:textId="77777777" w:rsidR="00F273E4" w:rsidRPr="00F273E4" w:rsidRDefault="00F273E4" w:rsidP="00F273E4">
            <w:pPr>
              <w:spacing w:line="258" w:lineRule="exact"/>
              <w:rPr>
                <w:sz w:val="20"/>
                <w:szCs w:val="20"/>
                <w:lang w:val="en-US"/>
              </w:rPr>
            </w:pPr>
            <w:r w:rsidRPr="00F273E4">
              <w:rPr>
                <w:sz w:val="20"/>
                <w:szCs w:val="20"/>
                <w:lang w:val="en-US"/>
              </w:rPr>
              <w:t>классные</w:t>
            </w:r>
            <w:r w:rsidRPr="00F273E4">
              <w:rPr>
                <w:spacing w:val="-11"/>
                <w:sz w:val="20"/>
                <w:szCs w:val="20"/>
                <w:lang w:val="en-US"/>
              </w:rPr>
              <w:t xml:space="preserve"> </w:t>
            </w:r>
            <w:r w:rsidRPr="00F273E4">
              <w:rPr>
                <w:sz w:val="20"/>
                <w:szCs w:val="20"/>
                <w:lang w:val="en-US"/>
              </w:rPr>
              <w:t>руководители</w:t>
            </w:r>
          </w:p>
        </w:tc>
      </w:tr>
      <w:tr w:rsidR="00F273E4" w:rsidRPr="00F273E4" w14:paraId="0B6EF9B5" w14:textId="77777777" w:rsidTr="005F2B4A">
        <w:trPr>
          <w:trHeight w:val="551"/>
        </w:trPr>
        <w:tc>
          <w:tcPr>
            <w:tcW w:w="4253" w:type="dxa"/>
          </w:tcPr>
          <w:p w14:paraId="05FF9BEE" w14:textId="77777777" w:rsidR="00F273E4" w:rsidRPr="00F273E4" w:rsidRDefault="00F273E4" w:rsidP="00F273E4">
            <w:pPr>
              <w:tabs>
                <w:tab w:val="left" w:pos="1280"/>
                <w:tab w:val="left" w:pos="2416"/>
                <w:tab w:val="left" w:pos="5026"/>
              </w:tabs>
              <w:spacing w:line="268" w:lineRule="exact"/>
              <w:rPr>
                <w:sz w:val="20"/>
                <w:szCs w:val="20"/>
              </w:rPr>
            </w:pPr>
            <w:r w:rsidRPr="00F273E4">
              <w:rPr>
                <w:sz w:val="20"/>
                <w:szCs w:val="20"/>
              </w:rPr>
              <w:t>Выставка</w:t>
            </w:r>
            <w:r w:rsidRPr="00F273E4">
              <w:rPr>
                <w:sz w:val="20"/>
                <w:szCs w:val="20"/>
              </w:rPr>
              <w:tab/>
              <w:t>рисунков</w:t>
            </w:r>
            <w:r w:rsidRPr="00F273E4">
              <w:rPr>
                <w:sz w:val="20"/>
                <w:szCs w:val="20"/>
              </w:rPr>
              <w:tab/>
              <w:t xml:space="preserve">и  </w:t>
            </w:r>
            <w:r w:rsidRPr="00F273E4">
              <w:rPr>
                <w:spacing w:val="9"/>
                <w:sz w:val="20"/>
                <w:szCs w:val="20"/>
              </w:rPr>
              <w:t xml:space="preserve"> </w:t>
            </w:r>
            <w:r w:rsidRPr="00F273E4">
              <w:rPr>
                <w:sz w:val="20"/>
                <w:szCs w:val="20"/>
              </w:rPr>
              <w:t xml:space="preserve">плакатов  </w:t>
            </w:r>
            <w:r w:rsidRPr="00F273E4">
              <w:rPr>
                <w:spacing w:val="10"/>
                <w:sz w:val="20"/>
                <w:szCs w:val="20"/>
              </w:rPr>
              <w:t xml:space="preserve"> </w:t>
            </w:r>
            <w:r w:rsidRPr="00F273E4">
              <w:rPr>
                <w:sz w:val="20"/>
                <w:szCs w:val="20"/>
              </w:rPr>
              <w:t xml:space="preserve">«С  </w:t>
            </w:r>
            <w:r w:rsidRPr="00F273E4">
              <w:rPr>
                <w:spacing w:val="12"/>
                <w:sz w:val="20"/>
                <w:szCs w:val="20"/>
              </w:rPr>
              <w:t xml:space="preserve"> </w:t>
            </w:r>
            <w:r w:rsidRPr="00F273E4">
              <w:rPr>
                <w:sz w:val="20"/>
                <w:szCs w:val="20"/>
              </w:rPr>
              <w:t>днем</w:t>
            </w:r>
            <w:r w:rsidRPr="00F273E4">
              <w:rPr>
                <w:sz w:val="20"/>
                <w:szCs w:val="20"/>
              </w:rPr>
              <w:tab/>
              <w:t>защитника</w:t>
            </w:r>
          </w:p>
          <w:p w14:paraId="3A0DA12C" w14:textId="77777777" w:rsidR="00F273E4" w:rsidRPr="00F273E4" w:rsidRDefault="00F273E4" w:rsidP="00F273E4">
            <w:pPr>
              <w:spacing w:before="2" w:line="261" w:lineRule="exact"/>
              <w:rPr>
                <w:sz w:val="20"/>
                <w:szCs w:val="20"/>
                <w:lang w:val="en-US"/>
              </w:rPr>
            </w:pPr>
            <w:r w:rsidRPr="00F273E4">
              <w:rPr>
                <w:sz w:val="20"/>
                <w:szCs w:val="20"/>
                <w:lang w:val="en-US"/>
              </w:rPr>
              <w:t>Отечества»</w:t>
            </w:r>
          </w:p>
        </w:tc>
        <w:tc>
          <w:tcPr>
            <w:tcW w:w="1104" w:type="dxa"/>
          </w:tcPr>
          <w:p w14:paraId="37ECF92A"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91F947B"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16-23.02</w:t>
            </w:r>
          </w:p>
        </w:tc>
        <w:tc>
          <w:tcPr>
            <w:tcW w:w="3827" w:type="dxa"/>
          </w:tcPr>
          <w:p w14:paraId="6B8FEC73" w14:textId="77777777" w:rsidR="00F273E4" w:rsidRPr="00F273E4" w:rsidRDefault="00F273E4" w:rsidP="00F273E4">
            <w:pPr>
              <w:spacing w:line="268" w:lineRule="exact"/>
              <w:rPr>
                <w:sz w:val="20"/>
                <w:szCs w:val="20"/>
                <w:lang w:val="en-US"/>
              </w:rPr>
            </w:pPr>
            <w:r w:rsidRPr="00F273E4">
              <w:rPr>
                <w:spacing w:val="-1"/>
                <w:sz w:val="20"/>
                <w:szCs w:val="20"/>
                <w:lang w:val="en-US"/>
              </w:rPr>
              <w:t>педагог-организатор,</w:t>
            </w:r>
            <w:r w:rsidRPr="00F273E4">
              <w:rPr>
                <w:spacing w:val="-12"/>
                <w:sz w:val="20"/>
                <w:szCs w:val="20"/>
                <w:lang w:val="en-US"/>
              </w:rPr>
              <w:t xml:space="preserve"> </w:t>
            </w:r>
            <w:r w:rsidRPr="00F273E4">
              <w:rPr>
                <w:sz w:val="20"/>
                <w:szCs w:val="20"/>
                <w:lang w:val="en-US"/>
              </w:rPr>
              <w:t>классные</w:t>
            </w:r>
            <w:r w:rsidRPr="00F273E4">
              <w:rPr>
                <w:spacing w:val="-9"/>
                <w:sz w:val="20"/>
                <w:szCs w:val="20"/>
                <w:lang w:val="en-US"/>
              </w:rPr>
              <w:t xml:space="preserve"> </w:t>
            </w:r>
            <w:r w:rsidRPr="00F273E4">
              <w:rPr>
                <w:sz w:val="20"/>
                <w:szCs w:val="20"/>
                <w:lang w:val="en-US"/>
              </w:rPr>
              <w:t>руководители</w:t>
            </w:r>
          </w:p>
        </w:tc>
      </w:tr>
      <w:tr w:rsidR="00F273E4" w:rsidRPr="00F273E4" w14:paraId="6C35F91F" w14:textId="77777777" w:rsidTr="005F2B4A">
        <w:trPr>
          <w:trHeight w:val="552"/>
        </w:trPr>
        <w:tc>
          <w:tcPr>
            <w:tcW w:w="4253" w:type="dxa"/>
          </w:tcPr>
          <w:p w14:paraId="3B6E4708" w14:textId="77777777" w:rsidR="00F273E4" w:rsidRPr="00F273E4" w:rsidRDefault="00F273E4" w:rsidP="00F273E4">
            <w:pPr>
              <w:spacing w:line="268" w:lineRule="exact"/>
              <w:rPr>
                <w:sz w:val="20"/>
                <w:szCs w:val="20"/>
              </w:rPr>
            </w:pPr>
            <w:r w:rsidRPr="00F273E4">
              <w:rPr>
                <w:sz w:val="20"/>
                <w:szCs w:val="20"/>
              </w:rPr>
              <w:t>Выставка</w:t>
            </w:r>
            <w:r w:rsidRPr="00F273E4">
              <w:rPr>
                <w:spacing w:val="52"/>
                <w:sz w:val="20"/>
                <w:szCs w:val="20"/>
              </w:rPr>
              <w:t xml:space="preserve"> </w:t>
            </w:r>
            <w:r w:rsidRPr="00F273E4">
              <w:rPr>
                <w:sz w:val="20"/>
                <w:szCs w:val="20"/>
              </w:rPr>
              <w:t>рисунков</w:t>
            </w:r>
            <w:r w:rsidRPr="00F273E4">
              <w:rPr>
                <w:spacing w:val="112"/>
                <w:sz w:val="20"/>
                <w:szCs w:val="20"/>
              </w:rPr>
              <w:t xml:space="preserve"> </w:t>
            </w:r>
            <w:r w:rsidRPr="00F273E4">
              <w:rPr>
                <w:sz w:val="20"/>
                <w:szCs w:val="20"/>
              </w:rPr>
              <w:t>и</w:t>
            </w:r>
            <w:r w:rsidRPr="00F273E4">
              <w:rPr>
                <w:spacing w:val="108"/>
                <w:sz w:val="20"/>
                <w:szCs w:val="20"/>
              </w:rPr>
              <w:t xml:space="preserve"> </w:t>
            </w:r>
            <w:r w:rsidRPr="00F273E4">
              <w:rPr>
                <w:sz w:val="20"/>
                <w:szCs w:val="20"/>
              </w:rPr>
              <w:t>плакатов</w:t>
            </w:r>
            <w:r w:rsidRPr="00F273E4">
              <w:rPr>
                <w:spacing w:val="109"/>
                <w:sz w:val="20"/>
                <w:szCs w:val="20"/>
              </w:rPr>
              <w:t xml:space="preserve"> </w:t>
            </w:r>
            <w:r w:rsidRPr="00F273E4">
              <w:rPr>
                <w:sz w:val="20"/>
                <w:szCs w:val="20"/>
              </w:rPr>
              <w:t>«8</w:t>
            </w:r>
            <w:r w:rsidRPr="00F273E4">
              <w:rPr>
                <w:spacing w:val="112"/>
                <w:sz w:val="20"/>
                <w:szCs w:val="20"/>
              </w:rPr>
              <w:t xml:space="preserve"> </w:t>
            </w:r>
            <w:r w:rsidRPr="00F273E4">
              <w:rPr>
                <w:sz w:val="20"/>
                <w:szCs w:val="20"/>
              </w:rPr>
              <w:t>Марта»,</w:t>
            </w:r>
            <w:r w:rsidRPr="00F273E4">
              <w:rPr>
                <w:spacing w:val="118"/>
                <w:sz w:val="20"/>
                <w:szCs w:val="20"/>
              </w:rPr>
              <w:t xml:space="preserve"> </w:t>
            </w:r>
            <w:r w:rsidRPr="00F273E4">
              <w:rPr>
                <w:sz w:val="20"/>
                <w:szCs w:val="20"/>
              </w:rPr>
              <w:t>выставка</w:t>
            </w:r>
          </w:p>
          <w:p w14:paraId="10A7D32E" w14:textId="77777777" w:rsidR="00F273E4" w:rsidRPr="00F273E4" w:rsidRDefault="00F273E4" w:rsidP="00F273E4">
            <w:pPr>
              <w:spacing w:before="3" w:line="261" w:lineRule="exact"/>
              <w:rPr>
                <w:sz w:val="20"/>
                <w:szCs w:val="20"/>
                <w:lang w:val="en-US"/>
              </w:rPr>
            </w:pPr>
            <w:r w:rsidRPr="00F273E4">
              <w:rPr>
                <w:sz w:val="20"/>
                <w:szCs w:val="20"/>
                <w:lang w:val="en-US"/>
              </w:rPr>
              <w:t>поделок</w:t>
            </w:r>
          </w:p>
        </w:tc>
        <w:tc>
          <w:tcPr>
            <w:tcW w:w="1104" w:type="dxa"/>
          </w:tcPr>
          <w:p w14:paraId="115D33F3"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3F9EB982"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02-10.03</w:t>
            </w:r>
          </w:p>
        </w:tc>
        <w:tc>
          <w:tcPr>
            <w:tcW w:w="3827" w:type="dxa"/>
          </w:tcPr>
          <w:p w14:paraId="473F8DF6" w14:textId="77777777" w:rsidR="00F273E4" w:rsidRPr="00F273E4" w:rsidRDefault="00F273E4" w:rsidP="00F273E4">
            <w:pPr>
              <w:spacing w:line="268" w:lineRule="exact"/>
              <w:rPr>
                <w:sz w:val="20"/>
                <w:szCs w:val="20"/>
                <w:lang w:val="en-US"/>
              </w:rPr>
            </w:pPr>
            <w:r w:rsidRPr="00F273E4">
              <w:rPr>
                <w:spacing w:val="-1"/>
                <w:sz w:val="20"/>
                <w:szCs w:val="20"/>
                <w:lang w:val="en-US"/>
              </w:rPr>
              <w:t>педагог-организатор,</w:t>
            </w:r>
            <w:r w:rsidRPr="00F273E4">
              <w:rPr>
                <w:spacing w:val="-12"/>
                <w:sz w:val="20"/>
                <w:szCs w:val="20"/>
                <w:lang w:val="en-US"/>
              </w:rPr>
              <w:t xml:space="preserve"> </w:t>
            </w:r>
            <w:r w:rsidRPr="00F273E4">
              <w:rPr>
                <w:sz w:val="20"/>
                <w:szCs w:val="20"/>
                <w:lang w:val="en-US"/>
              </w:rPr>
              <w:t>классные</w:t>
            </w:r>
            <w:r w:rsidRPr="00F273E4">
              <w:rPr>
                <w:spacing w:val="-9"/>
                <w:sz w:val="20"/>
                <w:szCs w:val="20"/>
                <w:lang w:val="en-US"/>
              </w:rPr>
              <w:t xml:space="preserve"> </w:t>
            </w:r>
            <w:r w:rsidRPr="00F273E4">
              <w:rPr>
                <w:sz w:val="20"/>
                <w:szCs w:val="20"/>
                <w:lang w:val="en-US"/>
              </w:rPr>
              <w:t>руководители</w:t>
            </w:r>
          </w:p>
        </w:tc>
      </w:tr>
      <w:tr w:rsidR="00F273E4" w:rsidRPr="00F273E4" w14:paraId="2A4DB908" w14:textId="77777777" w:rsidTr="005F2B4A">
        <w:trPr>
          <w:trHeight w:val="551"/>
        </w:trPr>
        <w:tc>
          <w:tcPr>
            <w:tcW w:w="4253" w:type="dxa"/>
          </w:tcPr>
          <w:p w14:paraId="6DA30389" w14:textId="77777777" w:rsidR="00F273E4" w:rsidRPr="00F273E4" w:rsidRDefault="00F273E4" w:rsidP="00F273E4">
            <w:pPr>
              <w:tabs>
                <w:tab w:val="left" w:pos="1285"/>
                <w:tab w:val="left" w:pos="2485"/>
                <w:tab w:val="left" w:pos="5266"/>
              </w:tabs>
              <w:spacing w:line="268" w:lineRule="exact"/>
              <w:rPr>
                <w:sz w:val="20"/>
                <w:szCs w:val="20"/>
              </w:rPr>
            </w:pPr>
            <w:r w:rsidRPr="00F273E4">
              <w:rPr>
                <w:sz w:val="20"/>
                <w:szCs w:val="20"/>
              </w:rPr>
              <w:t>Выставка</w:t>
            </w:r>
            <w:r w:rsidRPr="00F273E4">
              <w:rPr>
                <w:sz w:val="20"/>
                <w:szCs w:val="20"/>
              </w:rPr>
              <w:tab/>
              <w:t>рисунков,</w:t>
            </w:r>
            <w:r w:rsidRPr="00F273E4">
              <w:rPr>
                <w:sz w:val="20"/>
                <w:szCs w:val="20"/>
              </w:rPr>
              <w:tab/>
              <w:t xml:space="preserve">плакатов,  </w:t>
            </w:r>
            <w:r w:rsidRPr="00F273E4">
              <w:rPr>
                <w:spacing w:val="3"/>
                <w:sz w:val="20"/>
                <w:szCs w:val="20"/>
              </w:rPr>
              <w:t xml:space="preserve"> </w:t>
            </w:r>
            <w:r w:rsidRPr="00F273E4">
              <w:rPr>
                <w:sz w:val="20"/>
                <w:szCs w:val="20"/>
              </w:rPr>
              <w:t>посвященный</w:t>
            </w:r>
            <w:r w:rsidRPr="00F273E4">
              <w:rPr>
                <w:sz w:val="20"/>
                <w:szCs w:val="20"/>
              </w:rPr>
              <w:tab/>
              <w:t>первому</w:t>
            </w:r>
          </w:p>
          <w:p w14:paraId="21CB808E" w14:textId="77777777" w:rsidR="00F273E4" w:rsidRPr="00F273E4" w:rsidRDefault="00F273E4" w:rsidP="00F273E4">
            <w:pPr>
              <w:spacing w:before="2" w:line="261" w:lineRule="exact"/>
              <w:rPr>
                <w:sz w:val="20"/>
                <w:szCs w:val="20"/>
              </w:rPr>
            </w:pPr>
            <w:r w:rsidRPr="00F273E4">
              <w:rPr>
                <w:sz w:val="20"/>
                <w:szCs w:val="20"/>
              </w:rPr>
              <w:t>полету</w:t>
            </w:r>
            <w:r w:rsidRPr="00F273E4">
              <w:rPr>
                <w:spacing w:val="-11"/>
                <w:sz w:val="20"/>
                <w:szCs w:val="20"/>
              </w:rPr>
              <w:t xml:space="preserve"> </w:t>
            </w:r>
            <w:r w:rsidRPr="00F273E4">
              <w:rPr>
                <w:sz w:val="20"/>
                <w:szCs w:val="20"/>
              </w:rPr>
              <w:t>в космос</w:t>
            </w:r>
            <w:r w:rsidRPr="00F273E4">
              <w:rPr>
                <w:spacing w:val="55"/>
                <w:sz w:val="20"/>
                <w:szCs w:val="20"/>
              </w:rPr>
              <w:t xml:space="preserve"> </w:t>
            </w:r>
            <w:r w:rsidRPr="00F273E4">
              <w:rPr>
                <w:sz w:val="20"/>
                <w:szCs w:val="20"/>
              </w:rPr>
              <w:t>Ю.Гагарина.</w:t>
            </w:r>
          </w:p>
        </w:tc>
        <w:tc>
          <w:tcPr>
            <w:tcW w:w="1104" w:type="dxa"/>
          </w:tcPr>
          <w:p w14:paraId="170F7CB7"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-8</w:t>
            </w:r>
          </w:p>
        </w:tc>
        <w:tc>
          <w:tcPr>
            <w:tcW w:w="1731" w:type="dxa"/>
          </w:tcPr>
          <w:p w14:paraId="483023A4" w14:textId="77777777" w:rsidR="00F273E4" w:rsidRPr="00F273E4" w:rsidRDefault="00F273E4" w:rsidP="00F273E4">
            <w:pPr>
              <w:spacing w:line="268" w:lineRule="exact"/>
              <w:ind w:right="71"/>
              <w:jc w:val="center"/>
              <w:rPr>
                <w:sz w:val="20"/>
                <w:szCs w:val="20"/>
                <w:lang w:val="en-US"/>
              </w:rPr>
            </w:pPr>
            <w:r w:rsidRPr="00F273E4">
              <w:rPr>
                <w:sz w:val="20"/>
                <w:szCs w:val="20"/>
                <w:lang w:val="en-US"/>
              </w:rPr>
              <w:t>8-12.04</w:t>
            </w:r>
          </w:p>
        </w:tc>
        <w:tc>
          <w:tcPr>
            <w:tcW w:w="3827" w:type="dxa"/>
          </w:tcPr>
          <w:p w14:paraId="79D41607" w14:textId="77777777" w:rsidR="00F273E4" w:rsidRPr="00F273E4" w:rsidRDefault="00F273E4" w:rsidP="00F273E4">
            <w:pPr>
              <w:tabs>
                <w:tab w:val="left" w:pos="1535"/>
                <w:tab w:val="left" w:pos="2154"/>
                <w:tab w:val="left" w:pos="4154"/>
              </w:tabs>
              <w:spacing w:line="268" w:lineRule="exact"/>
              <w:rPr>
                <w:sz w:val="20"/>
                <w:szCs w:val="20"/>
              </w:rPr>
            </w:pPr>
            <w:r w:rsidRPr="00F273E4">
              <w:rPr>
                <w:sz w:val="20"/>
                <w:szCs w:val="20"/>
              </w:rPr>
              <w:t>советник</w:t>
            </w:r>
            <w:r w:rsidRPr="00F273E4">
              <w:rPr>
                <w:sz w:val="20"/>
                <w:szCs w:val="20"/>
              </w:rPr>
              <w:tab/>
              <w:t>по</w:t>
            </w:r>
            <w:r w:rsidRPr="00F273E4">
              <w:rPr>
                <w:sz w:val="20"/>
                <w:szCs w:val="20"/>
              </w:rPr>
              <w:tab/>
              <w:t>воспитательной</w:t>
            </w:r>
            <w:r w:rsidRPr="00F273E4">
              <w:rPr>
                <w:sz w:val="20"/>
                <w:szCs w:val="20"/>
              </w:rPr>
              <w:tab/>
              <w:t>работе,</w:t>
            </w:r>
          </w:p>
          <w:p w14:paraId="585E075F" w14:textId="77777777" w:rsidR="00F273E4" w:rsidRPr="00F273E4" w:rsidRDefault="00F273E4" w:rsidP="00F273E4">
            <w:pPr>
              <w:spacing w:before="2" w:line="261" w:lineRule="exact"/>
              <w:rPr>
                <w:sz w:val="20"/>
                <w:szCs w:val="20"/>
              </w:rPr>
            </w:pPr>
            <w:r w:rsidRPr="00F273E4">
              <w:rPr>
                <w:sz w:val="20"/>
                <w:szCs w:val="20"/>
              </w:rPr>
              <w:t>классные</w:t>
            </w:r>
            <w:r w:rsidRPr="00F273E4">
              <w:rPr>
                <w:spacing w:val="-10"/>
                <w:sz w:val="20"/>
                <w:szCs w:val="20"/>
              </w:rPr>
              <w:t xml:space="preserve"> </w:t>
            </w:r>
            <w:r w:rsidRPr="00F273E4">
              <w:rPr>
                <w:sz w:val="20"/>
                <w:szCs w:val="20"/>
              </w:rPr>
              <w:t>руководители</w:t>
            </w:r>
          </w:p>
        </w:tc>
      </w:tr>
      <w:tr w:rsidR="00F273E4" w:rsidRPr="00F273E4" w14:paraId="70917C0E" w14:textId="77777777" w:rsidTr="005F2B4A">
        <w:trPr>
          <w:trHeight w:val="556"/>
        </w:trPr>
        <w:tc>
          <w:tcPr>
            <w:tcW w:w="4253" w:type="dxa"/>
          </w:tcPr>
          <w:p w14:paraId="02C02281" w14:textId="77777777" w:rsidR="00F273E4" w:rsidRPr="00F273E4" w:rsidRDefault="00F273E4" w:rsidP="00F273E4">
            <w:pPr>
              <w:spacing w:line="274" w:lineRule="exact"/>
              <w:rPr>
                <w:sz w:val="20"/>
                <w:szCs w:val="20"/>
              </w:rPr>
            </w:pPr>
            <w:r w:rsidRPr="00F273E4">
              <w:rPr>
                <w:sz w:val="20"/>
                <w:szCs w:val="20"/>
              </w:rPr>
              <w:t>Экологическая</w:t>
            </w:r>
            <w:r w:rsidRPr="00F273E4">
              <w:rPr>
                <w:spacing w:val="26"/>
                <w:sz w:val="20"/>
                <w:szCs w:val="20"/>
              </w:rPr>
              <w:t xml:space="preserve"> </w:t>
            </w:r>
            <w:r w:rsidRPr="00F273E4">
              <w:rPr>
                <w:sz w:val="20"/>
                <w:szCs w:val="20"/>
              </w:rPr>
              <w:t>акция</w:t>
            </w:r>
            <w:r w:rsidRPr="00F273E4">
              <w:rPr>
                <w:spacing w:val="26"/>
                <w:sz w:val="20"/>
                <w:szCs w:val="20"/>
              </w:rPr>
              <w:t xml:space="preserve"> </w:t>
            </w:r>
            <w:r w:rsidRPr="00F273E4">
              <w:rPr>
                <w:sz w:val="20"/>
                <w:szCs w:val="20"/>
              </w:rPr>
              <w:t>по</w:t>
            </w:r>
            <w:r w:rsidRPr="00F273E4">
              <w:rPr>
                <w:spacing w:val="26"/>
                <w:sz w:val="20"/>
                <w:szCs w:val="20"/>
              </w:rPr>
              <w:t xml:space="preserve"> </w:t>
            </w:r>
            <w:r w:rsidRPr="00F273E4">
              <w:rPr>
                <w:sz w:val="20"/>
                <w:szCs w:val="20"/>
              </w:rPr>
              <w:t>сдаче</w:t>
            </w:r>
            <w:r w:rsidRPr="00F273E4">
              <w:rPr>
                <w:spacing w:val="26"/>
                <w:sz w:val="20"/>
                <w:szCs w:val="20"/>
              </w:rPr>
              <w:t xml:space="preserve"> </w:t>
            </w:r>
            <w:r w:rsidRPr="00F273E4">
              <w:rPr>
                <w:sz w:val="20"/>
                <w:szCs w:val="20"/>
              </w:rPr>
              <w:t>макулатуры</w:t>
            </w:r>
            <w:r w:rsidRPr="00F273E4">
              <w:rPr>
                <w:spacing w:val="28"/>
                <w:sz w:val="20"/>
                <w:szCs w:val="20"/>
              </w:rPr>
              <w:t xml:space="preserve"> </w:t>
            </w:r>
            <w:r w:rsidRPr="00F273E4">
              <w:rPr>
                <w:sz w:val="20"/>
                <w:szCs w:val="20"/>
              </w:rPr>
              <w:t>«Бумаге</w:t>
            </w:r>
            <w:r w:rsidRPr="00F273E4">
              <w:rPr>
                <w:spacing w:val="31"/>
                <w:sz w:val="20"/>
                <w:szCs w:val="20"/>
              </w:rPr>
              <w:t xml:space="preserve"> </w:t>
            </w:r>
            <w:r w:rsidRPr="00F273E4">
              <w:rPr>
                <w:sz w:val="20"/>
                <w:szCs w:val="20"/>
              </w:rPr>
              <w:t>–</w:t>
            </w:r>
            <w:r w:rsidRPr="00F273E4">
              <w:rPr>
                <w:spacing w:val="-57"/>
                <w:sz w:val="20"/>
                <w:szCs w:val="20"/>
              </w:rPr>
              <w:t xml:space="preserve"> </w:t>
            </w:r>
            <w:r w:rsidRPr="00F273E4">
              <w:rPr>
                <w:sz w:val="20"/>
                <w:szCs w:val="20"/>
              </w:rPr>
              <w:t>вторая</w:t>
            </w:r>
            <w:r w:rsidRPr="00F273E4">
              <w:rPr>
                <w:spacing w:val="-4"/>
                <w:sz w:val="20"/>
                <w:szCs w:val="20"/>
              </w:rPr>
              <w:t xml:space="preserve"> </w:t>
            </w:r>
            <w:r w:rsidRPr="00F273E4">
              <w:rPr>
                <w:sz w:val="20"/>
                <w:szCs w:val="20"/>
              </w:rPr>
              <w:t>жизнь»</w:t>
            </w:r>
          </w:p>
        </w:tc>
        <w:tc>
          <w:tcPr>
            <w:tcW w:w="1104" w:type="dxa"/>
          </w:tcPr>
          <w:p w14:paraId="1FF863FD" w14:textId="77777777" w:rsidR="00F273E4" w:rsidRPr="00F273E4" w:rsidRDefault="00F273E4" w:rsidP="00F273E4">
            <w:pPr>
              <w:spacing w:line="273"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1720B270" w14:textId="77777777" w:rsidR="00F273E4" w:rsidRPr="00F273E4" w:rsidRDefault="00F273E4" w:rsidP="00F273E4">
            <w:pPr>
              <w:spacing w:line="273" w:lineRule="exact"/>
              <w:ind w:right="68"/>
              <w:jc w:val="center"/>
              <w:rPr>
                <w:sz w:val="20"/>
                <w:szCs w:val="20"/>
                <w:lang w:val="en-US"/>
              </w:rPr>
            </w:pPr>
            <w:r w:rsidRPr="00F273E4">
              <w:rPr>
                <w:sz w:val="20"/>
                <w:szCs w:val="20"/>
              </w:rPr>
              <w:t>20</w:t>
            </w:r>
            <w:r w:rsidRPr="00F273E4">
              <w:rPr>
                <w:sz w:val="20"/>
                <w:szCs w:val="20"/>
                <w:lang w:val="en-US"/>
              </w:rPr>
              <w:t>-2</w:t>
            </w:r>
            <w:r w:rsidRPr="00F273E4">
              <w:rPr>
                <w:sz w:val="20"/>
                <w:szCs w:val="20"/>
              </w:rPr>
              <w:t>4</w:t>
            </w:r>
            <w:r w:rsidRPr="00F273E4">
              <w:rPr>
                <w:sz w:val="20"/>
                <w:szCs w:val="20"/>
                <w:lang w:val="en-US"/>
              </w:rPr>
              <w:t>.04</w:t>
            </w:r>
          </w:p>
        </w:tc>
        <w:tc>
          <w:tcPr>
            <w:tcW w:w="3827" w:type="dxa"/>
          </w:tcPr>
          <w:p w14:paraId="5C6A2EC7" w14:textId="77777777" w:rsidR="00F273E4" w:rsidRPr="00F273E4" w:rsidRDefault="00F273E4" w:rsidP="00F273E4">
            <w:pPr>
              <w:spacing w:line="274" w:lineRule="exact"/>
              <w:ind w:right="88"/>
              <w:rPr>
                <w:sz w:val="20"/>
                <w:szCs w:val="20"/>
              </w:rPr>
            </w:pPr>
            <w:r w:rsidRPr="00F273E4">
              <w:rPr>
                <w:sz w:val="20"/>
                <w:szCs w:val="20"/>
              </w:rPr>
              <w:t>заместитель</w:t>
            </w:r>
            <w:r w:rsidRPr="00F273E4">
              <w:rPr>
                <w:spacing w:val="34"/>
                <w:sz w:val="20"/>
                <w:szCs w:val="20"/>
              </w:rPr>
              <w:t xml:space="preserve"> </w:t>
            </w:r>
            <w:r w:rsidRPr="00F273E4">
              <w:rPr>
                <w:sz w:val="20"/>
                <w:szCs w:val="20"/>
              </w:rPr>
              <w:t>директора</w:t>
            </w:r>
            <w:r w:rsidRPr="00F273E4">
              <w:rPr>
                <w:spacing w:val="28"/>
                <w:sz w:val="20"/>
                <w:szCs w:val="20"/>
              </w:rPr>
              <w:t xml:space="preserve"> </w:t>
            </w:r>
            <w:r w:rsidRPr="00F273E4">
              <w:rPr>
                <w:sz w:val="20"/>
                <w:szCs w:val="20"/>
              </w:rPr>
              <w:t>по</w:t>
            </w:r>
            <w:r w:rsidRPr="00F273E4">
              <w:rPr>
                <w:spacing w:val="37"/>
                <w:sz w:val="20"/>
                <w:szCs w:val="20"/>
              </w:rPr>
              <w:t xml:space="preserve"> </w:t>
            </w:r>
            <w:r w:rsidRPr="00F273E4">
              <w:rPr>
                <w:sz w:val="20"/>
                <w:szCs w:val="20"/>
              </w:rPr>
              <w:t>ВР,</w:t>
            </w:r>
            <w:r w:rsidRPr="00F273E4">
              <w:rPr>
                <w:spacing w:val="35"/>
                <w:sz w:val="20"/>
                <w:szCs w:val="20"/>
              </w:rPr>
              <w:t xml:space="preserve"> </w:t>
            </w:r>
            <w:r w:rsidRPr="00F273E4">
              <w:rPr>
                <w:sz w:val="20"/>
                <w:szCs w:val="20"/>
              </w:rPr>
              <w:t>АХЧ,</w:t>
            </w:r>
            <w:r w:rsidRPr="00F273E4">
              <w:rPr>
                <w:spacing w:val="31"/>
                <w:sz w:val="20"/>
                <w:szCs w:val="20"/>
              </w:rPr>
              <w:t xml:space="preserve"> </w:t>
            </w:r>
            <w:r w:rsidRPr="00F273E4">
              <w:rPr>
                <w:sz w:val="20"/>
                <w:szCs w:val="20"/>
              </w:rPr>
              <w:t>педагог-</w:t>
            </w:r>
            <w:r w:rsidRPr="00F273E4">
              <w:rPr>
                <w:spacing w:val="-57"/>
                <w:sz w:val="20"/>
                <w:szCs w:val="20"/>
              </w:rPr>
              <w:t xml:space="preserve"> </w:t>
            </w:r>
            <w:r w:rsidRPr="00F273E4">
              <w:rPr>
                <w:sz w:val="20"/>
                <w:szCs w:val="20"/>
              </w:rPr>
              <w:t>организатор,</w:t>
            </w:r>
            <w:r w:rsidRPr="00F273E4">
              <w:rPr>
                <w:spacing w:val="-4"/>
                <w:sz w:val="20"/>
                <w:szCs w:val="20"/>
              </w:rPr>
              <w:t xml:space="preserve"> </w:t>
            </w:r>
            <w:r w:rsidRPr="00F273E4">
              <w:rPr>
                <w:sz w:val="20"/>
                <w:szCs w:val="20"/>
              </w:rPr>
              <w:t>классные</w:t>
            </w:r>
            <w:r w:rsidRPr="00F273E4">
              <w:rPr>
                <w:spacing w:val="2"/>
                <w:sz w:val="20"/>
                <w:szCs w:val="20"/>
              </w:rPr>
              <w:t xml:space="preserve"> </w:t>
            </w:r>
            <w:r w:rsidRPr="00F273E4">
              <w:rPr>
                <w:sz w:val="20"/>
                <w:szCs w:val="20"/>
              </w:rPr>
              <w:t>руководители</w:t>
            </w:r>
          </w:p>
        </w:tc>
      </w:tr>
      <w:tr w:rsidR="00F273E4" w:rsidRPr="00F273E4" w14:paraId="1403C6CB" w14:textId="77777777" w:rsidTr="005F2B4A">
        <w:trPr>
          <w:trHeight w:val="551"/>
        </w:trPr>
        <w:tc>
          <w:tcPr>
            <w:tcW w:w="4253" w:type="dxa"/>
          </w:tcPr>
          <w:p w14:paraId="18511748" w14:textId="77777777" w:rsidR="00F273E4" w:rsidRPr="00F273E4" w:rsidRDefault="00F273E4" w:rsidP="00F273E4">
            <w:pPr>
              <w:spacing w:line="268" w:lineRule="exact"/>
              <w:rPr>
                <w:sz w:val="20"/>
                <w:szCs w:val="20"/>
              </w:rPr>
            </w:pPr>
            <w:r w:rsidRPr="00F273E4">
              <w:rPr>
                <w:sz w:val="20"/>
                <w:szCs w:val="20"/>
              </w:rPr>
              <w:t>Весенний</w:t>
            </w:r>
            <w:r w:rsidRPr="00F273E4">
              <w:rPr>
                <w:spacing w:val="-4"/>
                <w:sz w:val="20"/>
                <w:szCs w:val="20"/>
              </w:rPr>
              <w:t xml:space="preserve"> </w:t>
            </w:r>
            <w:r w:rsidRPr="00F273E4">
              <w:rPr>
                <w:sz w:val="20"/>
                <w:szCs w:val="20"/>
              </w:rPr>
              <w:t>субботник</w:t>
            </w:r>
            <w:r w:rsidRPr="00F273E4">
              <w:rPr>
                <w:spacing w:val="-6"/>
                <w:sz w:val="20"/>
                <w:szCs w:val="20"/>
              </w:rPr>
              <w:t xml:space="preserve"> </w:t>
            </w:r>
            <w:r w:rsidRPr="00F273E4">
              <w:rPr>
                <w:sz w:val="20"/>
                <w:szCs w:val="20"/>
              </w:rPr>
              <w:t>«Школе</w:t>
            </w:r>
            <w:r w:rsidRPr="00F273E4">
              <w:rPr>
                <w:spacing w:val="-1"/>
                <w:sz w:val="20"/>
                <w:szCs w:val="20"/>
              </w:rPr>
              <w:t xml:space="preserve"> </w:t>
            </w:r>
            <w:r w:rsidRPr="00F273E4">
              <w:rPr>
                <w:sz w:val="20"/>
                <w:szCs w:val="20"/>
              </w:rPr>
              <w:t>–</w:t>
            </w:r>
            <w:r w:rsidRPr="00F273E4">
              <w:rPr>
                <w:spacing w:val="-4"/>
                <w:sz w:val="20"/>
                <w:szCs w:val="20"/>
              </w:rPr>
              <w:t xml:space="preserve"> </w:t>
            </w:r>
            <w:r w:rsidRPr="00F273E4">
              <w:rPr>
                <w:sz w:val="20"/>
                <w:szCs w:val="20"/>
              </w:rPr>
              <w:t>чистый</w:t>
            </w:r>
            <w:r w:rsidRPr="00F273E4">
              <w:rPr>
                <w:spacing w:val="-4"/>
                <w:sz w:val="20"/>
                <w:szCs w:val="20"/>
              </w:rPr>
              <w:t xml:space="preserve"> </w:t>
            </w:r>
            <w:r w:rsidRPr="00F273E4">
              <w:rPr>
                <w:sz w:val="20"/>
                <w:szCs w:val="20"/>
              </w:rPr>
              <w:t>двор»</w:t>
            </w:r>
          </w:p>
        </w:tc>
        <w:tc>
          <w:tcPr>
            <w:tcW w:w="1104" w:type="dxa"/>
          </w:tcPr>
          <w:p w14:paraId="79F6D1BC" w14:textId="77777777" w:rsidR="00F273E4" w:rsidRPr="00F273E4" w:rsidRDefault="00F273E4" w:rsidP="00F273E4">
            <w:pPr>
              <w:spacing w:line="268" w:lineRule="exact"/>
              <w:ind w:right="122"/>
              <w:jc w:val="center"/>
              <w:rPr>
                <w:sz w:val="20"/>
                <w:szCs w:val="20"/>
                <w:lang w:val="en-US"/>
              </w:rPr>
            </w:pPr>
            <w:r w:rsidRPr="00F273E4">
              <w:rPr>
                <w:sz w:val="20"/>
                <w:szCs w:val="20"/>
              </w:rPr>
              <w:t>1</w:t>
            </w:r>
            <w:r w:rsidRPr="00F273E4">
              <w:rPr>
                <w:sz w:val="20"/>
                <w:szCs w:val="20"/>
                <w:lang w:val="en-US"/>
              </w:rPr>
              <w:t>-9</w:t>
            </w:r>
          </w:p>
        </w:tc>
        <w:tc>
          <w:tcPr>
            <w:tcW w:w="1731" w:type="dxa"/>
          </w:tcPr>
          <w:p w14:paraId="0CD91C6D" w14:textId="77777777" w:rsidR="00F273E4" w:rsidRPr="00F273E4" w:rsidRDefault="00F273E4" w:rsidP="00F273E4">
            <w:pPr>
              <w:spacing w:line="268" w:lineRule="exact"/>
              <w:ind w:right="68"/>
              <w:jc w:val="center"/>
              <w:rPr>
                <w:sz w:val="20"/>
                <w:szCs w:val="20"/>
                <w:lang w:val="en-US"/>
              </w:rPr>
            </w:pPr>
            <w:r w:rsidRPr="00F273E4">
              <w:rPr>
                <w:sz w:val="20"/>
                <w:szCs w:val="20"/>
                <w:lang w:val="en-US"/>
              </w:rPr>
              <w:t>23-30.04</w:t>
            </w:r>
          </w:p>
        </w:tc>
        <w:tc>
          <w:tcPr>
            <w:tcW w:w="3827" w:type="dxa"/>
          </w:tcPr>
          <w:p w14:paraId="00243048" w14:textId="77777777" w:rsidR="00F273E4" w:rsidRPr="00F273E4" w:rsidRDefault="00F273E4" w:rsidP="00F273E4">
            <w:pPr>
              <w:spacing w:line="267" w:lineRule="exact"/>
              <w:rPr>
                <w:sz w:val="20"/>
                <w:szCs w:val="20"/>
              </w:rPr>
            </w:pPr>
            <w:r w:rsidRPr="00F273E4">
              <w:rPr>
                <w:sz w:val="20"/>
                <w:szCs w:val="20"/>
              </w:rPr>
              <w:t>заместитель</w:t>
            </w:r>
            <w:r w:rsidRPr="00F273E4">
              <w:rPr>
                <w:spacing w:val="35"/>
                <w:sz w:val="20"/>
                <w:szCs w:val="20"/>
              </w:rPr>
              <w:t xml:space="preserve"> </w:t>
            </w:r>
            <w:r w:rsidRPr="00F273E4">
              <w:rPr>
                <w:sz w:val="20"/>
                <w:szCs w:val="20"/>
              </w:rPr>
              <w:t>директора</w:t>
            </w:r>
            <w:r w:rsidRPr="00F273E4">
              <w:rPr>
                <w:spacing w:val="29"/>
                <w:sz w:val="20"/>
                <w:szCs w:val="20"/>
              </w:rPr>
              <w:t xml:space="preserve"> </w:t>
            </w:r>
            <w:r w:rsidRPr="00F273E4">
              <w:rPr>
                <w:sz w:val="20"/>
                <w:szCs w:val="20"/>
              </w:rPr>
              <w:t>по</w:t>
            </w:r>
            <w:r w:rsidRPr="00F273E4">
              <w:rPr>
                <w:spacing w:val="38"/>
                <w:sz w:val="20"/>
                <w:szCs w:val="20"/>
              </w:rPr>
              <w:t xml:space="preserve"> </w:t>
            </w:r>
            <w:r w:rsidRPr="00F273E4">
              <w:rPr>
                <w:sz w:val="20"/>
                <w:szCs w:val="20"/>
              </w:rPr>
              <w:t>ВР,</w:t>
            </w:r>
            <w:r w:rsidRPr="00F273E4">
              <w:rPr>
                <w:spacing w:val="37"/>
                <w:sz w:val="20"/>
                <w:szCs w:val="20"/>
              </w:rPr>
              <w:t xml:space="preserve"> </w:t>
            </w:r>
            <w:r w:rsidRPr="00F273E4">
              <w:rPr>
                <w:sz w:val="20"/>
                <w:szCs w:val="20"/>
              </w:rPr>
              <w:t>АХЧ,</w:t>
            </w:r>
            <w:r w:rsidRPr="00F273E4">
              <w:rPr>
                <w:spacing w:val="31"/>
                <w:sz w:val="20"/>
                <w:szCs w:val="20"/>
              </w:rPr>
              <w:t xml:space="preserve"> </w:t>
            </w:r>
            <w:r w:rsidRPr="00F273E4">
              <w:rPr>
                <w:sz w:val="20"/>
                <w:szCs w:val="20"/>
              </w:rPr>
              <w:t>педагог-</w:t>
            </w:r>
          </w:p>
          <w:p w14:paraId="075CF3DB" w14:textId="77777777" w:rsidR="00F273E4" w:rsidRPr="00F273E4" w:rsidRDefault="00F273E4" w:rsidP="00F273E4">
            <w:pPr>
              <w:spacing w:line="265" w:lineRule="exact"/>
              <w:rPr>
                <w:sz w:val="20"/>
                <w:szCs w:val="20"/>
                <w:lang w:val="en-US"/>
              </w:rPr>
            </w:pPr>
            <w:r w:rsidRPr="00F273E4">
              <w:rPr>
                <w:sz w:val="20"/>
                <w:szCs w:val="20"/>
                <w:lang w:val="en-US"/>
              </w:rPr>
              <w:t>организатор,</w:t>
            </w:r>
            <w:r w:rsidRPr="00F273E4">
              <w:rPr>
                <w:spacing w:val="-14"/>
                <w:sz w:val="20"/>
                <w:szCs w:val="20"/>
                <w:lang w:val="en-US"/>
              </w:rPr>
              <w:t xml:space="preserve"> </w:t>
            </w:r>
            <w:r w:rsidRPr="00F273E4">
              <w:rPr>
                <w:sz w:val="20"/>
                <w:szCs w:val="20"/>
                <w:lang w:val="en-US"/>
              </w:rPr>
              <w:t>классные</w:t>
            </w:r>
            <w:r w:rsidRPr="00F273E4">
              <w:rPr>
                <w:spacing w:val="-10"/>
                <w:sz w:val="20"/>
                <w:szCs w:val="20"/>
                <w:lang w:val="en-US"/>
              </w:rPr>
              <w:t xml:space="preserve"> </w:t>
            </w:r>
            <w:r w:rsidRPr="00F273E4">
              <w:rPr>
                <w:sz w:val="20"/>
                <w:szCs w:val="20"/>
                <w:lang w:val="en-US"/>
              </w:rPr>
              <w:t>руководители</w:t>
            </w:r>
          </w:p>
        </w:tc>
      </w:tr>
    </w:tbl>
    <w:p w14:paraId="6FEE1E5E" w14:textId="77777777" w:rsidR="00F273E4" w:rsidRPr="00F273E4" w:rsidRDefault="00F273E4" w:rsidP="00F273E4">
      <w:pPr>
        <w:spacing w:line="265" w:lineRule="exact"/>
        <w:rPr>
          <w:sz w:val="20"/>
          <w:szCs w:val="20"/>
        </w:rPr>
      </w:pPr>
    </w:p>
    <w:p w14:paraId="1D0FFBCB" w14:textId="77777777" w:rsidR="00F273E4" w:rsidRPr="00F273E4" w:rsidRDefault="00F273E4" w:rsidP="00F273E4">
      <w:pPr>
        <w:spacing w:before="78" w:line="242" w:lineRule="auto"/>
        <w:rPr>
          <w:sz w:val="20"/>
          <w:szCs w:val="20"/>
        </w:rPr>
      </w:pPr>
      <w:r w:rsidRPr="00F273E4">
        <w:rPr>
          <w:sz w:val="20"/>
          <w:szCs w:val="20"/>
        </w:rPr>
        <w:t>Корректировка</w:t>
      </w:r>
      <w:r w:rsidRPr="00F273E4">
        <w:rPr>
          <w:spacing w:val="37"/>
          <w:sz w:val="20"/>
          <w:szCs w:val="20"/>
        </w:rPr>
        <w:t xml:space="preserve"> </w:t>
      </w:r>
      <w:r w:rsidRPr="00F273E4">
        <w:rPr>
          <w:sz w:val="20"/>
          <w:szCs w:val="20"/>
        </w:rPr>
        <w:t>плана</w:t>
      </w:r>
      <w:r w:rsidRPr="00F273E4">
        <w:rPr>
          <w:spacing w:val="33"/>
          <w:sz w:val="20"/>
          <w:szCs w:val="20"/>
        </w:rPr>
        <w:t xml:space="preserve"> </w:t>
      </w:r>
      <w:r w:rsidRPr="00F273E4">
        <w:rPr>
          <w:sz w:val="20"/>
          <w:szCs w:val="20"/>
        </w:rPr>
        <w:t>воспитательной</w:t>
      </w:r>
      <w:r w:rsidRPr="00F273E4">
        <w:rPr>
          <w:spacing w:val="34"/>
          <w:sz w:val="20"/>
          <w:szCs w:val="20"/>
        </w:rPr>
        <w:t xml:space="preserve"> </w:t>
      </w:r>
      <w:r w:rsidRPr="00F273E4">
        <w:rPr>
          <w:sz w:val="20"/>
          <w:szCs w:val="20"/>
        </w:rPr>
        <w:t>работы</w:t>
      </w:r>
      <w:r w:rsidRPr="00F273E4">
        <w:rPr>
          <w:spacing w:val="46"/>
          <w:sz w:val="20"/>
          <w:szCs w:val="20"/>
        </w:rPr>
        <w:t xml:space="preserve"> </w:t>
      </w:r>
      <w:r w:rsidRPr="00F273E4">
        <w:rPr>
          <w:b/>
          <w:i/>
          <w:spacing w:val="38"/>
          <w:sz w:val="20"/>
          <w:szCs w:val="20"/>
        </w:rPr>
        <w:t xml:space="preserve"> </w:t>
      </w:r>
      <w:r w:rsidRPr="00F273E4">
        <w:rPr>
          <w:sz w:val="20"/>
          <w:szCs w:val="20"/>
        </w:rPr>
        <w:t>возможно</w:t>
      </w:r>
      <w:r w:rsidRPr="00F273E4">
        <w:rPr>
          <w:spacing w:val="38"/>
          <w:sz w:val="20"/>
          <w:szCs w:val="20"/>
        </w:rPr>
        <w:t xml:space="preserve"> </w:t>
      </w:r>
      <w:r w:rsidRPr="00F273E4">
        <w:rPr>
          <w:sz w:val="20"/>
          <w:szCs w:val="20"/>
        </w:rPr>
        <w:t>с</w:t>
      </w:r>
      <w:r w:rsidRPr="00F273E4">
        <w:rPr>
          <w:spacing w:val="37"/>
          <w:sz w:val="20"/>
          <w:szCs w:val="20"/>
        </w:rPr>
        <w:t xml:space="preserve"> </w:t>
      </w:r>
      <w:r w:rsidRPr="00F273E4">
        <w:rPr>
          <w:sz w:val="20"/>
          <w:szCs w:val="20"/>
        </w:rPr>
        <w:t>учетом</w:t>
      </w:r>
      <w:r w:rsidRPr="00F273E4">
        <w:rPr>
          <w:spacing w:val="40"/>
          <w:sz w:val="20"/>
          <w:szCs w:val="20"/>
        </w:rPr>
        <w:t xml:space="preserve"> </w:t>
      </w:r>
      <w:r w:rsidRPr="00F273E4">
        <w:rPr>
          <w:sz w:val="20"/>
          <w:szCs w:val="20"/>
        </w:rPr>
        <w:t>текущих</w:t>
      </w:r>
      <w:r w:rsidRPr="00F273E4">
        <w:rPr>
          <w:spacing w:val="33"/>
          <w:sz w:val="20"/>
          <w:szCs w:val="20"/>
        </w:rPr>
        <w:t xml:space="preserve"> </w:t>
      </w:r>
      <w:r w:rsidRPr="00F273E4">
        <w:rPr>
          <w:sz w:val="20"/>
          <w:szCs w:val="20"/>
        </w:rPr>
        <w:t>приказов,</w:t>
      </w:r>
      <w:r w:rsidRPr="00F273E4">
        <w:rPr>
          <w:spacing w:val="-57"/>
          <w:sz w:val="20"/>
          <w:szCs w:val="20"/>
        </w:rPr>
        <w:t xml:space="preserve"> </w:t>
      </w:r>
      <w:r w:rsidRPr="00F273E4">
        <w:rPr>
          <w:sz w:val="20"/>
          <w:szCs w:val="20"/>
        </w:rPr>
        <w:t>постановлений,</w:t>
      </w:r>
      <w:r w:rsidRPr="00F273E4">
        <w:rPr>
          <w:spacing w:val="3"/>
          <w:sz w:val="20"/>
          <w:szCs w:val="20"/>
        </w:rPr>
        <w:t xml:space="preserve"> </w:t>
      </w:r>
      <w:r w:rsidRPr="00F273E4">
        <w:rPr>
          <w:sz w:val="20"/>
          <w:szCs w:val="20"/>
        </w:rPr>
        <w:t>писем,</w:t>
      </w:r>
      <w:r w:rsidRPr="00F273E4">
        <w:rPr>
          <w:spacing w:val="-1"/>
          <w:sz w:val="20"/>
          <w:szCs w:val="20"/>
        </w:rPr>
        <w:t xml:space="preserve"> </w:t>
      </w:r>
      <w:r w:rsidRPr="00F273E4">
        <w:rPr>
          <w:sz w:val="20"/>
          <w:szCs w:val="20"/>
        </w:rPr>
        <w:t>распоряжений</w:t>
      </w:r>
      <w:r w:rsidRPr="00F273E4">
        <w:rPr>
          <w:spacing w:val="3"/>
          <w:sz w:val="20"/>
          <w:szCs w:val="20"/>
        </w:rPr>
        <w:t xml:space="preserve"> </w:t>
      </w:r>
      <w:r w:rsidRPr="00F273E4">
        <w:rPr>
          <w:sz w:val="20"/>
          <w:szCs w:val="20"/>
        </w:rPr>
        <w:t>Министерства</w:t>
      </w:r>
      <w:r w:rsidRPr="00F273E4">
        <w:rPr>
          <w:spacing w:val="1"/>
          <w:sz w:val="20"/>
          <w:szCs w:val="20"/>
        </w:rPr>
        <w:t xml:space="preserve"> </w:t>
      </w:r>
      <w:r w:rsidRPr="00F273E4">
        <w:rPr>
          <w:sz w:val="20"/>
          <w:szCs w:val="20"/>
        </w:rPr>
        <w:t>просвещения</w:t>
      </w:r>
    </w:p>
    <w:p w14:paraId="093B4B61" w14:textId="77777777" w:rsidR="00F273E4" w:rsidRPr="00F273E4" w:rsidRDefault="00F273E4" w:rsidP="00F273E4">
      <w:pPr>
        <w:rPr>
          <w:sz w:val="20"/>
          <w:szCs w:val="20"/>
        </w:rPr>
      </w:pPr>
    </w:p>
    <w:p w14:paraId="42C7774B" w14:textId="77777777" w:rsidR="00F273E4" w:rsidRPr="00F273E4" w:rsidRDefault="00F273E4" w:rsidP="00F273E4">
      <w:pPr>
        <w:rPr>
          <w:sz w:val="24"/>
        </w:rPr>
      </w:pPr>
    </w:p>
    <w:p w14:paraId="17799F56" w14:textId="7C8784C7" w:rsidR="0049640F" w:rsidRDefault="0059390D" w:rsidP="008A3248">
      <w:pPr>
        <w:pStyle w:val="a6"/>
        <w:numPr>
          <w:ilvl w:val="1"/>
          <w:numId w:val="5"/>
        </w:numPr>
        <w:tabs>
          <w:tab w:val="left" w:pos="734"/>
        </w:tabs>
        <w:spacing w:before="74"/>
        <w:ind w:left="734" w:hanging="488"/>
        <w:rPr>
          <w:b/>
          <w:sz w:val="28"/>
        </w:rPr>
      </w:pPr>
      <w:r>
        <w:rPr>
          <w:b/>
          <w:sz w:val="28"/>
        </w:rPr>
        <w:t>Система</w:t>
      </w:r>
      <w:r>
        <w:rPr>
          <w:b/>
          <w:spacing w:val="-4"/>
          <w:sz w:val="28"/>
        </w:rPr>
        <w:t xml:space="preserve"> </w:t>
      </w:r>
      <w:r>
        <w:rPr>
          <w:b/>
          <w:sz w:val="28"/>
        </w:rPr>
        <w:t>условий</w:t>
      </w:r>
      <w:r>
        <w:rPr>
          <w:b/>
          <w:spacing w:val="-4"/>
          <w:sz w:val="28"/>
        </w:rPr>
        <w:t xml:space="preserve"> </w:t>
      </w:r>
      <w:r>
        <w:rPr>
          <w:b/>
          <w:sz w:val="28"/>
        </w:rPr>
        <w:t>реализации</w:t>
      </w:r>
      <w:r>
        <w:rPr>
          <w:b/>
          <w:spacing w:val="-5"/>
          <w:sz w:val="28"/>
        </w:rPr>
        <w:t xml:space="preserve"> </w:t>
      </w:r>
      <w:r>
        <w:rPr>
          <w:b/>
          <w:sz w:val="28"/>
        </w:rPr>
        <w:t>АООП</w:t>
      </w:r>
      <w:r>
        <w:rPr>
          <w:b/>
          <w:spacing w:val="-6"/>
          <w:sz w:val="28"/>
        </w:rPr>
        <w:t xml:space="preserve"> </w:t>
      </w:r>
      <w:r>
        <w:rPr>
          <w:b/>
          <w:sz w:val="28"/>
        </w:rPr>
        <w:t>НОО</w:t>
      </w:r>
      <w:r>
        <w:rPr>
          <w:b/>
          <w:spacing w:val="-7"/>
          <w:sz w:val="28"/>
        </w:rPr>
        <w:t xml:space="preserve"> </w:t>
      </w:r>
      <w:r>
        <w:rPr>
          <w:b/>
          <w:sz w:val="28"/>
        </w:rPr>
        <w:t>обучающихся</w:t>
      </w:r>
      <w:r>
        <w:rPr>
          <w:b/>
          <w:spacing w:val="-5"/>
          <w:sz w:val="28"/>
        </w:rPr>
        <w:t xml:space="preserve"> </w:t>
      </w:r>
      <w:r>
        <w:rPr>
          <w:b/>
          <w:sz w:val="28"/>
        </w:rPr>
        <w:t>с</w:t>
      </w:r>
      <w:r>
        <w:rPr>
          <w:b/>
          <w:spacing w:val="-4"/>
          <w:sz w:val="28"/>
        </w:rPr>
        <w:t xml:space="preserve"> </w:t>
      </w:r>
      <w:r>
        <w:rPr>
          <w:b/>
          <w:spacing w:val="-5"/>
          <w:sz w:val="28"/>
        </w:rPr>
        <w:t>ЗПР</w:t>
      </w:r>
    </w:p>
    <w:p w14:paraId="2FE26BA1" w14:textId="77777777" w:rsidR="0049640F" w:rsidRDefault="0059390D">
      <w:pPr>
        <w:pStyle w:val="4"/>
        <w:spacing w:before="2"/>
        <w:ind w:left="851"/>
      </w:pPr>
      <w:r>
        <w:t>Кадровые</w:t>
      </w:r>
      <w:r>
        <w:rPr>
          <w:spacing w:val="-2"/>
        </w:rPr>
        <w:t xml:space="preserve"> условия</w:t>
      </w:r>
    </w:p>
    <w:p w14:paraId="1C47BA9C" w14:textId="77777777" w:rsidR="0049640F" w:rsidRDefault="0059390D">
      <w:pPr>
        <w:pStyle w:val="a3"/>
        <w:ind w:right="420" w:firstLine="707"/>
      </w:pPr>
      <w:r>
        <w:t>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w:t>
      </w:r>
    </w:p>
    <w:p w14:paraId="06CEB237" w14:textId="6A182273" w:rsidR="0049640F" w:rsidRDefault="0059390D">
      <w:pPr>
        <w:pStyle w:val="a3"/>
        <w:ind w:right="419" w:firstLine="707"/>
      </w:pPr>
      <w:r>
        <w:t>В</w:t>
      </w:r>
      <w:r>
        <w:rPr>
          <w:spacing w:val="-12"/>
        </w:rPr>
        <w:t xml:space="preserve"> </w:t>
      </w:r>
      <w:r>
        <w:t>штат</w:t>
      </w:r>
      <w:r>
        <w:rPr>
          <w:spacing w:val="-12"/>
        </w:rPr>
        <w:t xml:space="preserve"> </w:t>
      </w:r>
      <w:r>
        <w:t>специалистов</w:t>
      </w:r>
      <w:r>
        <w:rPr>
          <w:spacing w:val="-12"/>
        </w:rPr>
        <w:t xml:space="preserve"> </w:t>
      </w:r>
      <w:r>
        <w:t>школы,</w:t>
      </w:r>
      <w:r>
        <w:rPr>
          <w:spacing w:val="-12"/>
        </w:rPr>
        <w:t xml:space="preserve"> </w:t>
      </w:r>
      <w:r>
        <w:t>реализующей</w:t>
      </w:r>
      <w:r>
        <w:rPr>
          <w:spacing w:val="-11"/>
        </w:rPr>
        <w:t xml:space="preserve"> </w:t>
      </w:r>
      <w:r>
        <w:t>АООП</w:t>
      </w:r>
      <w:r>
        <w:rPr>
          <w:spacing w:val="-12"/>
        </w:rPr>
        <w:t xml:space="preserve"> </w:t>
      </w:r>
      <w:r>
        <w:t>НОО</w:t>
      </w:r>
      <w:r>
        <w:rPr>
          <w:spacing w:val="-12"/>
        </w:rPr>
        <w:t xml:space="preserve"> </w:t>
      </w:r>
      <w:r>
        <w:t>обучающихся</w:t>
      </w:r>
      <w:r>
        <w:rPr>
          <w:spacing w:val="-10"/>
        </w:rPr>
        <w:t xml:space="preserve"> </w:t>
      </w:r>
      <w:r>
        <w:t>с</w:t>
      </w:r>
      <w:r>
        <w:rPr>
          <w:spacing w:val="-13"/>
        </w:rPr>
        <w:t xml:space="preserve"> </w:t>
      </w:r>
      <w:r>
        <w:t>ЗПР,</w:t>
      </w:r>
      <w:r>
        <w:rPr>
          <w:spacing w:val="-12"/>
        </w:rPr>
        <w:t xml:space="preserve"> </w:t>
      </w:r>
      <w:r>
        <w:t>входят учитель начальных классов, учитель физической культуры, учитель иностранного языка (английского), учитель-дефектолог</w:t>
      </w:r>
      <w:r>
        <w:rPr>
          <w:spacing w:val="-2"/>
        </w:rPr>
        <w:t>.</w:t>
      </w:r>
    </w:p>
    <w:p w14:paraId="42979CA8" w14:textId="77777777" w:rsidR="0049640F" w:rsidRDefault="0059390D">
      <w:pPr>
        <w:pStyle w:val="a3"/>
        <w:ind w:left="851"/>
      </w:pPr>
      <w:r>
        <w:t>Кадровый</w:t>
      </w:r>
      <w:r>
        <w:rPr>
          <w:spacing w:val="-4"/>
        </w:rPr>
        <w:t xml:space="preserve"> </w:t>
      </w:r>
      <w:r>
        <w:t>потенциал</w:t>
      </w:r>
      <w:r>
        <w:rPr>
          <w:spacing w:val="-3"/>
        </w:rPr>
        <w:t xml:space="preserve"> </w:t>
      </w:r>
      <w:r>
        <w:t>начального</w:t>
      </w:r>
      <w:r>
        <w:rPr>
          <w:spacing w:val="-4"/>
        </w:rPr>
        <w:t xml:space="preserve"> </w:t>
      </w:r>
      <w:r>
        <w:t>общего</w:t>
      </w:r>
      <w:r>
        <w:rPr>
          <w:spacing w:val="-3"/>
        </w:rPr>
        <w:t xml:space="preserve"> </w:t>
      </w:r>
      <w:r>
        <w:rPr>
          <w:spacing w:val="-2"/>
        </w:rPr>
        <w:t>образования:</w:t>
      </w:r>
    </w:p>
    <w:p w14:paraId="4D61A71B"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432"/>
        <w:gridCol w:w="2137"/>
        <w:gridCol w:w="1784"/>
        <w:gridCol w:w="2336"/>
      </w:tblGrid>
      <w:tr w:rsidR="0049640F" w14:paraId="41D3D7C6" w14:textId="77777777">
        <w:trPr>
          <w:trHeight w:val="559"/>
        </w:trPr>
        <w:tc>
          <w:tcPr>
            <w:tcW w:w="660" w:type="dxa"/>
          </w:tcPr>
          <w:p w14:paraId="36549AFD" w14:textId="77777777" w:rsidR="0049640F" w:rsidRDefault="0059390D">
            <w:pPr>
              <w:pStyle w:val="TableParagraph"/>
              <w:spacing w:before="0" w:line="276" w:lineRule="exact"/>
              <w:ind w:left="107" w:right="211"/>
              <w:rPr>
                <w:sz w:val="24"/>
              </w:rPr>
            </w:pPr>
            <w:r>
              <w:rPr>
                <w:spacing w:val="-10"/>
                <w:sz w:val="24"/>
              </w:rPr>
              <w:t xml:space="preserve">№ </w:t>
            </w:r>
            <w:r>
              <w:rPr>
                <w:spacing w:val="-4"/>
                <w:sz w:val="24"/>
              </w:rPr>
              <w:t>п/п</w:t>
            </w:r>
          </w:p>
        </w:tc>
        <w:tc>
          <w:tcPr>
            <w:tcW w:w="2432" w:type="dxa"/>
          </w:tcPr>
          <w:p w14:paraId="66CAB021" w14:textId="77777777" w:rsidR="0049640F" w:rsidRDefault="0059390D">
            <w:pPr>
              <w:pStyle w:val="TableParagraph"/>
              <w:spacing w:before="0" w:line="275" w:lineRule="exact"/>
              <w:ind w:left="107"/>
              <w:rPr>
                <w:sz w:val="24"/>
              </w:rPr>
            </w:pPr>
            <w:r>
              <w:rPr>
                <w:sz w:val="24"/>
              </w:rPr>
              <w:t>ФИО</w:t>
            </w:r>
            <w:r>
              <w:rPr>
                <w:spacing w:val="-5"/>
                <w:sz w:val="24"/>
              </w:rPr>
              <w:t xml:space="preserve"> </w:t>
            </w:r>
            <w:r>
              <w:rPr>
                <w:spacing w:val="-2"/>
                <w:sz w:val="24"/>
              </w:rPr>
              <w:t>учителя</w:t>
            </w:r>
          </w:p>
        </w:tc>
        <w:tc>
          <w:tcPr>
            <w:tcW w:w="2137" w:type="dxa"/>
          </w:tcPr>
          <w:p w14:paraId="08D3C220" w14:textId="77777777" w:rsidR="0049640F" w:rsidRDefault="0059390D">
            <w:pPr>
              <w:pStyle w:val="TableParagraph"/>
              <w:spacing w:before="0" w:line="275" w:lineRule="exact"/>
              <w:ind w:left="107"/>
              <w:rPr>
                <w:sz w:val="24"/>
              </w:rPr>
            </w:pPr>
            <w:r>
              <w:rPr>
                <w:spacing w:val="-2"/>
                <w:sz w:val="24"/>
              </w:rPr>
              <w:t>Должность</w:t>
            </w:r>
          </w:p>
        </w:tc>
        <w:tc>
          <w:tcPr>
            <w:tcW w:w="1784" w:type="dxa"/>
          </w:tcPr>
          <w:p w14:paraId="3ECAFAD3" w14:textId="77777777" w:rsidR="0049640F" w:rsidRDefault="0059390D">
            <w:pPr>
              <w:pStyle w:val="TableParagraph"/>
              <w:spacing w:before="0" w:line="275" w:lineRule="exact"/>
              <w:ind w:left="106"/>
              <w:rPr>
                <w:sz w:val="24"/>
              </w:rPr>
            </w:pPr>
            <w:r>
              <w:rPr>
                <w:spacing w:val="-2"/>
                <w:sz w:val="24"/>
              </w:rPr>
              <w:t>Образование</w:t>
            </w:r>
          </w:p>
        </w:tc>
        <w:tc>
          <w:tcPr>
            <w:tcW w:w="2336" w:type="dxa"/>
          </w:tcPr>
          <w:p w14:paraId="0C054925" w14:textId="77777777" w:rsidR="0049640F" w:rsidRDefault="0059390D">
            <w:pPr>
              <w:pStyle w:val="TableParagraph"/>
              <w:spacing w:before="0" w:line="275" w:lineRule="exact"/>
              <w:ind w:left="104"/>
              <w:rPr>
                <w:sz w:val="24"/>
              </w:rPr>
            </w:pPr>
            <w:r>
              <w:rPr>
                <w:spacing w:val="-2"/>
                <w:sz w:val="24"/>
              </w:rPr>
              <w:t>Категория</w:t>
            </w:r>
          </w:p>
        </w:tc>
      </w:tr>
      <w:tr w:rsidR="0049640F" w14:paraId="24E06346" w14:textId="77777777">
        <w:trPr>
          <w:trHeight w:val="827"/>
        </w:trPr>
        <w:tc>
          <w:tcPr>
            <w:tcW w:w="660" w:type="dxa"/>
          </w:tcPr>
          <w:p w14:paraId="77099DC5" w14:textId="77777777" w:rsidR="0049640F" w:rsidRDefault="0059390D">
            <w:pPr>
              <w:pStyle w:val="TableParagraph"/>
              <w:spacing w:before="0" w:line="275" w:lineRule="exact"/>
              <w:ind w:left="107"/>
              <w:rPr>
                <w:sz w:val="24"/>
              </w:rPr>
            </w:pPr>
            <w:r>
              <w:rPr>
                <w:spacing w:val="-10"/>
                <w:sz w:val="24"/>
              </w:rPr>
              <w:t>1</w:t>
            </w:r>
          </w:p>
        </w:tc>
        <w:tc>
          <w:tcPr>
            <w:tcW w:w="2432" w:type="dxa"/>
          </w:tcPr>
          <w:p w14:paraId="46F67C69" w14:textId="4E309010" w:rsidR="0049640F" w:rsidRDefault="00F273E4">
            <w:pPr>
              <w:pStyle w:val="TableParagraph"/>
              <w:spacing w:before="138"/>
              <w:ind w:left="107" w:right="436"/>
              <w:rPr>
                <w:sz w:val="24"/>
              </w:rPr>
            </w:pPr>
            <w:r>
              <w:rPr>
                <w:sz w:val="24"/>
              </w:rPr>
              <w:t>Гаврикова О</w:t>
            </w:r>
            <w:r w:rsidR="003A0B3B">
              <w:rPr>
                <w:sz w:val="24"/>
              </w:rPr>
              <w:t>льга Анатольевна</w:t>
            </w:r>
          </w:p>
        </w:tc>
        <w:tc>
          <w:tcPr>
            <w:tcW w:w="2137" w:type="dxa"/>
          </w:tcPr>
          <w:p w14:paraId="790FAD12" w14:textId="77777777" w:rsidR="0049640F" w:rsidRDefault="0059390D">
            <w:pPr>
              <w:pStyle w:val="TableParagraph"/>
              <w:spacing w:before="0" w:line="276" w:lineRule="exact"/>
              <w:ind w:left="107" w:right="181"/>
              <w:rPr>
                <w:sz w:val="24"/>
              </w:rPr>
            </w:pPr>
            <w:r>
              <w:rPr>
                <w:spacing w:val="-2"/>
                <w:sz w:val="24"/>
              </w:rPr>
              <w:t>учитель начальных классов</w:t>
            </w:r>
          </w:p>
        </w:tc>
        <w:tc>
          <w:tcPr>
            <w:tcW w:w="1784" w:type="dxa"/>
          </w:tcPr>
          <w:p w14:paraId="696F7F14" w14:textId="1432178A" w:rsidR="0049640F" w:rsidRDefault="003A0B3B">
            <w:pPr>
              <w:pStyle w:val="TableParagraph"/>
              <w:spacing w:before="0" w:line="275" w:lineRule="exact"/>
              <w:ind w:left="106"/>
              <w:rPr>
                <w:sz w:val="24"/>
              </w:rPr>
            </w:pPr>
            <w:r>
              <w:rPr>
                <w:spacing w:val="-2"/>
                <w:sz w:val="24"/>
              </w:rPr>
              <w:t>Средне- специальное</w:t>
            </w:r>
          </w:p>
        </w:tc>
        <w:tc>
          <w:tcPr>
            <w:tcW w:w="2336" w:type="dxa"/>
          </w:tcPr>
          <w:p w14:paraId="756AFFB3" w14:textId="6CDD4511" w:rsidR="0049640F" w:rsidRDefault="003A0B3B">
            <w:pPr>
              <w:pStyle w:val="TableParagraph"/>
              <w:spacing w:before="0" w:line="275" w:lineRule="exact"/>
              <w:ind w:left="104"/>
              <w:rPr>
                <w:sz w:val="24"/>
              </w:rPr>
            </w:pPr>
            <w:r>
              <w:rPr>
                <w:sz w:val="24"/>
              </w:rPr>
              <w:t>Первая</w:t>
            </w:r>
          </w:p>
        </w:tc>
      </w:tr>
      <w:tr w:rsidR="0049640F" w14:paraId="7D048FE0" w14:textId="77777777">
        <w:trPr>
          <w:trHeight w:val="1103"/>
        </w:trPr>
        <w:tc>
          <w:tcPr>
            <w:tcW w:w="660" w:type="dxa"/>
          </w:tcPr>
          <w:p w14:paraId="4F4D47F9" w14:textId="77777777" w:rsidR="0049640F" w:rsidRDefault="0059390D">
            <w:pPr>
              <w:pStyle w:val="TableParagraph"/>
              <w:spacing w:before="0" w:line="275" w:lineRule="exact"/>
              <w:ind w:left="107"/>
              <w:rPr>
                <w:sz w:val="24"/>
              </w:rPr>
            </w:pPr>
            <w:r>
              <w:rPr>
                <w:spacing w:val="-10"/>
                <w:sz w:val="24"/>
              </w:rPr>
              <w:t>2</w:t>
            </w:r>
          </w:p>
        </w:tc>
        <w:tc>
          <w:tcPr>
            <w:tcW w:w="2432" w:type="dxa"/>
          </w:tcPr>
          <w:p w14:paraId="62CF099A" w14:textId="36E1DF13" w:rsidR="0049640F" w:rsidRDefault="003A0B3B">
            <w:pPr>
              <w:pStyle w:val="TableParagraph"/>
              <w:spacing w:before="274"/>
              <w:ind w:left="107" w:right="397"/>
              <w:rPr>
                <w:sz w:val="24"/>
              </w:rPr>
            </w:pPr>
            <w:r>
              <w:rPr>
                <w:sz w:val="24"/>
              </w:rPr>
              <w:t>Пупонина Марина Сергеевна</w:t>
            </w:r>
          </w:p>
        </w:tc>
        <w:tc>
          <w:tcPr>
            <w:tcW w:w="2137" w:type="dxa"/>
          </w:tcPr>
          <w:p w14:paraId="3BB0333C" w14:textId="77777777" w:rsidR="0049640F" w:rsidRDefault="0059390D">
            <w:pPr>
              <w:pStyle w:val="TableParagraph"/>
              <w:spacing w:before="0"/>
              <w:ind w:left="107" w:right="181"/>
              <w:rPr>
                <w:sz w:val="24"/>
              </w:rPr>
            </w:pPr>
            <w:r>
              <w:rPr>
                <w:spacing w:val="-2"/>
                <w:sz w:val="24"/>
              </w:rPr>
              <w:t>учитель начальных</w:t>
            </w:r>
          </w:p>
          <w:p w14:paraId="71AA59EA" w14:textId="77777777" w:rsidR="0049640F" w:rsidRDefault="0059390D">
            <w:pPr>
              <w:pStyle w:val="TableParagraph"/>
              <w:spacing w:before="0" w:line="270" w:lineRule="atLeast"/>
              <w:ind w:left="107"/>
              <w:rPr>
                <w:sz w:val="24"/>
              </w:rPr>
            </w:pPr>
            <w:r>
              <w:rPr>
                <w:sz w:val="24"/>
              </w:rPr>
              <w:t>классов,</w:t>
            </w:r>
            <w:r>
              <w:rPr>
                <w:spacing w:val="80"/>
                <w:sz w:val="24"/>
              </w:rPr>
              <w:t xml:space="preserve"> </w:t>
            </w:r>
            <w:r>
              <w:rPr>
                <w:sz w:val="24"/>
              </w:rPr>
              <w:t xml:space="preserve">учитель- </w:t>
            </w:r>
            <w:r>
              <w:rPr>
                <w:spacing w:val="-2"/>
                <w:sz w:val="24"/>
              </w:rPr>
              <w:t>дефектолог</w:t>
            </w:r>
          </w:p>
        </w:tc>
        <w:tc>
          <w:tcPr>
            <w:tcW w:w="1784" w:type="dxa"/>
          </w:tcPr>
          <w:p w14:paraId="2F484D09" w14:textId="77777777" w:rsidR="0049640F" w:rsidRDefault="0059390D">
            <w:pPr>
              <w:pStyle w:val="TableParagraph"/>
              <w:spacing w:before="0"/>
              <w:ind w:left="106"/>
              <w:rPr>
                <w:sz w:val="24"/>
              </w:rPr>
            </w:pPr>
            <w:r>
              <w:rPr>
                <w:spacing w:val="-2"/>
                <w:sz w:val="24"/>
              </w:rPr>
              <w:t>Средне- специальное</w:t>
            </w:r>
          </w:p>
        </w:tc>
        <w:tc>
          <w:tcPr>
            <w:tcW w:w="2336" w:type="dxa"/>
          </w:tcPr>
          <w:p w14:paraId="03C022D2" w14:textId="0BE3784D" w:rsidR="0049640F" w:rsidRDefault="003A0B3B">
            <w:pPr>
              <w:pStyle w:val="TableParagraph"/>
              <w:spacing w:before="0" w:line="275" w:lineRule="exact"/>
              <w:ind w:left="104"/>
              <w:rPr>
                <w:sz w:val="24"/>
              </w:rPr>
            </w:pPr>
            <w:r>
              <w:rPr>
                <w:sz w:val="24"/>
              </w:rPr>
              <w:t>Первая</w:t>
            </w:r>
          </w:p>
        </w:tc>
      </w:tr>
      <w:tr w:rsidR="0049640F" w14:paraId="2B5C647B" w14:textId="77777777">
        <w:trPr>
          <w:trHeight w:val="826"/>
        </w:trPr>
        <w:tc>
          <w:tcPr>
            <w:tcW w:w="660" w:type="dxa"/>
          </w:tcPr>
          <w:p w14:paraId="3310906B" w14:textId="77777777" w:rsidR="0049640F" w:rsidRDefault="0059390D">
            <w:pPr>
              <w:pStyle w:val="TableParagraph"/>
              <w:spacing w:before="0" w:line="274" w:lineRule="exact"/>
              <w:ind w:left="107"/>
              <w:rPr>
                <w:sz w:val="24"/>
              </w:rPr>
            </w:pPr>
            <w:r>
              <w:rPr>
                <w:spacing w:val="-10"/>
                <w:sz w:val="24"/>
              </w:rPr>
              <w:t>3</w:t>
            </w:r>
          </w:p>
        </w:tc>
        <w:tc>
          <w:tcPr>
            <w:tcW w:w="2432" w:type="dxa"/>
          </w:tcPr>
          <w:p w14:paraId="1D811F15" w14:textId="25EC284B" w:rsidR="0049640F" w:rsidRDefault="003A0B3B">
            <w:pPr>
              <w:pStyle w:val="TableParagraph"/>
              <w:spacing w:before="137"/>
              <w:ind w:left="107" w:right="533"/>
              <w:rPr>
                <w:sz w:val="24"/>
              </w:rPr>
            </w:pPr>
            <w:r>
              <w:rPr>
                <w:sz w:val="24"/>
              </w:rPr>
              <w:t>Малышев Сергей Александрович</w:t>
            </w:r>
          </w:p>
        </w:tc>
        <w:tc>
          <w:tcPr>
            <w:tcW w:w="2137" w:type="dxa"/>
          </w:tcPr>
          <w:p w14:paraId="7D9223AB" w14:textId="585F723F" w:rsidR="0049640F" w:rsidRDefault="003A0B3B">
            <w:pPr>
              <w:pStyle w:val="TableParagraph"/>
              <w:spacing w:before="0" w:line="276" w:lineRule="exact"/>
              <w:ind w:left="107" w:right="181"/>
              <w:rPr>
                <w:sz w:val="24"/>
              </w:rPr>
            </w:pPr>
            <w:r>
              <w:rPr>
                <w:spacing w:val="-2"/>
                <w:sz w:val="24"/>
              </w:rPr>
              <w:t>физкультуры</w:t>
            </w:r>
          </w:p>
        </w:tc>
        <w:tc>
          <w:tcPr>
            <w:tcW w:w="1784" w:type="dxa"/>
          </w:tcPr>
          <w:p w14:paraId="6A6F5C6B" w14:textId="5998B129" w:rsidR="00F33F71" w:rsidRDefault="003A0B3B" w:rsidP="00F33F71">
            <w:pPr>
              <w:pStyle w:val="TableParagraph"/>
              <w:spacing w:before="0" w:line="274" w:lineRule="exact"/>
              <w:rPr>
                <w:sz w:val="24"/>
              </w:rPr>
            </w:pPr>
            <w:r>
              <w:rPr>
                <w:sz w:val="24"/>
              </w:rPr>
              <w:t>Высшее</w:t>
            </w:r>
          </w:p>
        </w:tc>
        <w:tc>
          <w:tcPr>
            <w:tcW w:w="2336" w:type="dxa"/>
          </w:tcPr>
          <w:p w14:paraId="4D39541B" w14:textId="11F2DC41" w:rsidR="0049640F" w:rsidRDefault="003A0B3B" w:rsidP="00F33F71">
            <w:pPr>
              <w:pStyle w:val="TableParagraph"/>
              <w:spacing w:before="0" w:line="274" w:lineRule="exact"/>
              <w:rPr>
                <w:sz w:val="24"/>
              </w:rPr>
            </w:pPr>
            <w:r>
              <w:rPr>
                <w:sz w:val="24"/>
              </w:rPr>
              <w:t>Первая</w:t>
            </w:r>
          </w:p>
        </w:tc>
      </w:tr>
      <w:tr w:rsidR="0049640F" w14:paraId="6A9CD8B0" w14:textId="77777777">
        <w:trPr>
          <w:trHeight w:val="829"/>
        </w:trPr>
        <w:tc>
          <w:tcPr>
            <w:tcW w:w="660" w:type="dxa"/>
          </w:tcPr>
          <w:p w14:paraId="12877FE7" w14:textId="77777777" w:rsidR="0049640F" w:rsidRDefault="0059390D">
            <w:pPr>
              <w:pStyle w:val="TableParagraph"/>
              <w:spacing w:before="0"/>
              <w:ind w:left="107"/>
              <w:rPr>
                <w:sz w:val="24"/>
              </w:rPr>
            </w:pPr>
            <w:r>
              <w:rPr>
                <w:spacing w:val="-10"/>
                <w:sz w:val="24"/>
              </w:rPr>
              <w:t>4</w:t>
            </w:r>
          </w:p>
        </w:tc>
        <w:tc>
          <w:tcPr>
            <w:tcW w:w="2432" w:type="dxa"/>
          </w:tcPr>
          <w:p w14:paraId="734283C0" w14:textId="4ABFD255" w:rsidR="0049640F" w:rsidRDefault="003A0B3B">
            <w:pPr>
              <w:pStyle w:val="TableParagraph"/>
              <w:spacing w:before="137"/>
              <w:ind w:left="107" w:right="579"/>
              <w:rPr>
                <w:sz w:val="24"/>
              </w:rPr>
            </w:pPr>
            <w:r>
              <w:rPr>
                <w:sz w:val="24"/>
              </w:rPr>
              <w:t>Тюрюпова Ольга Александровна</w:t>
            </w:r>
          </w:p>
        </w:tc>
        <w:tc>
          <w:tcPr>
            <w:tcW w:w="2137" w:type="dxa"/>
          </w:tcPr>
          <w:p w14:paraId="59C55DDA" w14:textId="1DB59110" w:rsidR="0049640F" w:rsidRDefault="0059390D">
            <w:pPr>
              <w:pStyle w:val="TableParagraph"/>
              <w:spacing w:before="0" w:line="276" w:lineRule="exact"/>
              <w:ind w:left="107" w:right="181"/>
              <w:rPr>
                <w:sz w:val="24"/>
              </w:rPr>
            </w:pPr>
            <w:r>
              <w:rPr>
                <w:spacing w:val="-2"/>
                <w:sz w:val="24"/>
              </w:rPr>
              <w:t xml:space="preserve">учитель </w:t>
            </w:r>
            <w:r w:rsidR="003A0B3B">
              <w:rPr>
                <w:spacing w:val="-2"/>
                <w:sz w:val="24"/>
              </w:rPr>
              <w:t>немецкого</w:t>
            </w:r>
            <w:r w:rsidR="00F33F71">
              <w:rPr>
                <w:spacing w:val="-2"/>
                <w:sz w:val="24"/>
              </w:rPr>
              <w:t xml:space="preserve"> языка</w:t>
            </w:r>
          </w:p>
        </w:tc>
        <w:tc>
          <w:tcPr>
            <w:tcW w:w="1784" w:type="dxa"/>
          </w:tcPr>
          <w:p w14:paraId="03AE4CD7" w14:textId="77777777" w:rsidR="0049640F" w:rsidRDefault="0059390D">
            <w:pPr>
              <w:pStyle w:val="TableParagraph"/>
              <w:spacing w:before="0"/>
              <w:ind w:left="106"/>
              <w:rPr>
                <w:sz w:val="24"/>
              </w:rPr>
            </w:pPr>
            <w:r>
              <w:rPr>
                <w:spacing w:val="-2"/>
                <w:sz w:val="24"/>
              </w:rPr>
              <w:t>Высшее</w:t>
            </w:r>
          </w:p>
        </w:tc>
        <w:tc>
          <w:tcPr>
            <w:tcW w:w="2336" w:type="dxa"/>
          </w:tcPr>
          <w:p w14:paraId="50C68303" w14:textId="5958EBD4" w:rsidR="0049640F" w:rsidRDefault="003A0B3B">
            <w:pPr>
              <w:pStyle w:val="TableParagraph"/>
              <w:spacing w:before="0" w:line="276" w:lineRule="exact"/>
              <w:ind w:left="104"/>
              <w:rPr>
                <w:sz w:val="24"/>
              </w:rPr>
            </w:pPr>
            <w:r>
              <w:rPr>
                <w:spacing w:val="-2"/>
                <w:sz w:val="24"/>
              </w:rPr>
              <w:t>Первая</w:t>
            </w:r>
          </w:p>
        </w:tc>
      </w:tr>
      <w:tr w:rsidR="0049640F" w14:paraId="5F60E719" w14:textId="77777777">
        <w:trPr>
          <w:trHeight w:val="830"/>
        </w:trPr>
        <w:tc>
          <w:tcPr>
            <w:tcW w:w="660" w:type="dxa"/>
          </w:tcPr>
          <w:p w14:paraId="1E31C689" w14:textId="08246868" w:rsidR="0049640F" w:rsidRDefault="00F33F71">
            <w:pPr>
              <w:pStyle w:val="TableParagraph"/>
              <w:spacing w:before="0" w:line="275" w:lineRule="exact"/>
              <w:ind w:left="107"/>
              <w:rPr>
                <w:sz w:val="24"/>
              </w:rPr>
            </w:pPr>
            <w:r>
              <w:rPr>
                <w:spacing w:val="-10"/>
                <w:sz w:val="24"/>
              </w:rPr>
              <w:t>5</w:t>
            </w:r>
          </w:p>
        </w:tc>
        <w:tc>
          <w:tcPr>
            <w:tcW w:w="2432" w:type="dxa"/>
          </w:tcPr>
          <w:p w14:paraId="769A2D23" w14:textId="77C60557" w:rsidR="0049640F" w:rsidRDefault="0049640F">
            <w:pPr>
              <w:pStyle w:val="TableParagraph"/>
              <w:spacing w:before="138"/>
              <w:ind w:left="107" w:right="299"/>
              <w:rPr>
                <w:sz w:val="24"/>
              </w:rPr>
            </w:pPr>
          </w:p>
        </w:tc>
        <w:tc>
          <w:tcPr>
            <w:tcW w:w="2137" w:type="dxa"/>
          </w:tcPr>
          <w:p w14:paraId="13C2A0D6" w14:textId="367312BF" w:rsidR="0049640F" w:rsidRDefault="00F33F71">
            <w:pPr>
              <w:pStyle w:val="TableParagraph"/>
              <w:spacing w:before="0"/>
              <w:ind w:left="107" w:right="181"/>
              <w:rPr>
                <w:sz w:val="24"/>
              </w:rPr>
            </w:pPr>
            <w:r>
              <w:rPr>
                <w:spacing w:val="-2"/>
                <w:sz w:val="24"/>
              </w:rPr>
              <w:t>у</w:t>
            </w:r>
            <w:r w:rsidR="0059390D">
              <w:rPr>
                <w:spacing w:val="-2"/>
                <w:sz w:val="24"/>
              </w:rPr>
              <w:t>чител</w:t>
            </w:r>
            <w:r>
              <w:rPr>
                <w:spacing w:val="-2"/>
                <w:sz w:val="24"/>
              </w:rPr>
              <w:t xml:space="preserve">ь русского </w:t>
            </w:r>
            <w:r w:rsidR="0059390D">
              <w:rPr>
                <w:sz w:val="24"/>
              </w:rPr>
              <w:t>языка</w:t>
            </w:r>
            <w:r>
              <w:rPr>
                <w:sz w:val="24"/>
              </w:rPr>
              <w:t xml:space="preserve"> и литературы, учитель-логопед</w:t>
            </w:r>
          </w:p>
        </w:tc>
        <w:tc>
          <w:tcPr>
            <w:tcW w:w="1784" w:type="dxa"/>
          </w:tcPr>
          <w:p w14:paraId="2CA0F4CE" w14:textId="77777777" w:rsidR="0049640F" w:rsidRDefault="0059390D">
            <w:pPr>
              <w:pStyle w:val="TableParagraph"/>
              <w:spacing w:before="0" w:line="275" w:lineRule="exact"/>
              <w:ind w:left="106"/>
              <w:rPr>
                <w:sz w:val="24"/>
              </w:rPr>
            </w:pPr>
            <w:r>
              <w:rPr>
                <w:spacing w:val="-2"/>
                <w:sz w:val="24"/>
              </w:rPr>
              <w:t>Высшее</w:t>
            </w:r>
          </w:p>
        </w:tc>
        <w:tc>
          <w:tcPr>
            <w:tcW w:w="2336" w:type="dxa"/>
          </w:tcPr>
          <w:p w14:paraId="35DC4C1E" w14:textId="77777777" w:rsidR="0049640F" w:rsidRDefault="0059390D">
            <w:pPr>
              <w:pStyle w:val="TableParagraph"/>
              <w:spacing w:before="0" w:line="275" w:lineRule="exact"/>
              <w:ind w:left="104"/>
              <w:rPr>
                <w:sz w:val="24"/>
              </w:rPr>
            </w:pPr>
            <w:r>
              <w:rPr>
                <w:spacing w:val="-2"/>
                <w:sz w:val="24"/>
              </w:rPr>
              <w:t>Первая</w:t>
            </w:r>
          </w:p>
        </w:tc>
      </w:tr>
    </w:tbl>
    <w:p w14:paraId="17053C1E" w14:textId="77777777" w:rsidR="0049640F" w:rsidRDefault="0049640F">
      <w:pPr>
        <w:pStyle w:val="a3"/>
        <w:spacing w:before="3"/>
        <w:ind w:left="0"/>
        <w:jc w:val="left"/>
      </w:pPr>
    </w:p>
    <w:p w14:paraId="3EDFFB31" w14:textId="77777777" w:rsidR="0049640F" w:rsidRDefault="0059390D">
      <w:pPr>
        <w:pStyle w:val="4"/>
        <w:ind w:left="851"/>
      </w:pPr>
      <w:r>
        <w:t>Финансовые</w:t>
      </w:r>
      <w:r>
        <w:rPr>
          <w:spacing w:val="-5"/>
        </w:rPr>
        <w:t xml:space="preserve"> </w:t>
      </w:r>
      <w:r>
        <w:rPr>
          <w:spacing w:val="-2"/>
        </w:rPr>
        <w:t>условия</w:t>
      </w:r>
    </w:p>
    <w:p w14:paraId="31B4500B" w14:textId="77777777" w:rsidR="0049640F" w:rsidRDefault="0059390D">
      <w:pPr>
        <w:pStyle w:val="a3"/>
        <w:ind w:right="428" w:firstLine="707"/>
      </w:pPr>
      <w: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14:paraId="6D6F91DB" w14:textId="77777777" w:rsidR="0049640F" w:rsidRDefault="0059390D">
      <w:pPr>
        <w:pStyle w:val="5"/>
        <w:spacing w:before="1"/>
      </w:pPr>
      <w:r>
        <w:t>Определение</w:t>
      </w:r>
      <w:r>
        <w:rPr>
          <w:spacing w:val="-8"/>
        </w:rPr>
        <w:t xml:space="preserve"> </w:t>
      </w:r>
      <w:r>
        <w:t>нормативных</w:t>
      </w:r>
      <w:r>
        <w:rPr>
          <w:spacing w:val="-4"/>
        </w:rPr>
        <w:t xml:space="preserve"> </w:t>
      </w:r>
      <w:r>
        <w:t>затрат</w:t>
      </w:r>
      <w:r>
        <w:rPr>
          <w:spacing w:val="-4"/>
        </w:rPr>
        <w:t xml:space="preserve"> </w:t>
      </w:r>
      <w:r>
        <w:t>на</w:t>
      </w:r>
      <w:r>
        <w:rPr>
          <w:spacing w:val="-1"/>
        </w:rPr>
        <w:t xml:space="preserve"> </w:t>
      </w:r>
      <w:r>
        <w:t>оказание</w:t>
      </w:r>
      <w:r>
        <w:rPr>
          <w:spacing w:val="-5"/>
        </w:rPr>
        <w:t xml:space="preserve"> </w:t>
      </w:r>
      <w:r>
        <w:t>государственной</w:t>
      </w:r>
      <w:r>
        <w:rPr>
          <w:spacing w:val="-4"/>
        </w:rPr>
        <w:t xml:space="preserve"> </w:t>
      </w:r>
      <w:r>
        <w:rPr>
          <w:spacing w:val="-2"/>
        </w:rPr>
        <w:t>услуги</w:t>
      </w:r>
    </w:p>
    <w:p w14:paraId="6C3B72EB" w14:textId="77777777" w:rsidR="0049640F" w:rsidRDefault="0059390D">
      <w:pPr>
        <w:pStyle w:val="a3"/>
        <w:ind w:right="421" w:firstLine="707"/>
      </w:pPr>
      <w:r>
        <w:t>Вариант 7.1 предполагает, что обучающийся с</w:t>
      </w:r>
      <w:r>
        <w:rPr>
          <w:spacing w:val="-1"/>
        </w:rPr>
        <w:t xml:space="preserve"> </w:t>
      </w:r>
      <w:r>
        <w:t>ЗПР получает образование, находясь в</w:t>
      </w:r>
      <w:r>
        <w:rPr>
          <w:spacing w:val="-3"/>
        </w:rPr>
        <w:t xml:space="preserve"> </w:t>
      </w:r>
      <w:r>
        <w:t>среде</w:t>
      </w:r>
      <w:r>
        <w:rPr>
          <w:spacing w:val="-1"/>
        </w:rPr>
        <w:t xml:space="preserve"> </w:t>
      </w:r>
      <w:r>
        <w:t>сверстников,</w:t>
      </w:r>
      <w:r>
        <w:rPr>
          <w:spacing w:val="-2"/>
        </w:rPr>
        <w:t xml:space="preserve"> </w:t>
      </w:r>
      <w:r>
        <w:t>не</w:t>
      </w:r>
      <w:r>
        <w:rPr>
          <w:spacing w:val="-6"/>
        </w:rPr>
        <w:t xml:space="preserve"> </w:t>
      </w:r>
      <w:r>
        <w:t>имеющих</w:t>
      </w:r>
      <w:r>
        <w:rPr>
          <w:spacing w:val="-2"/>
        </w:rPr>
        <w:t xml:space="preserve"> </w:t>
      </w:r>
      <w:r>
        <w:t>ограничений</w:t>
      </w:r>
      <w:r>
        <w:rPr>
          <w:spacing w:val="-4"/>
        </w:rPr>
        <w:t xml:space="preserve"> </w:t>
      </w:r>
      <w:r>
        <w:t>по</w:t>
      </w:r>
      <w:r>
        <w:rPr>
          <w:spacing w:val="-2"/>
        </w:rPr>
        <w:t xml:space="preserve"> </w:t>
      </w:r>
      <w:r>
        <w:t>возможностям</w:t>
      </w:r>
      <w:r>
        <w:rPr>
          <w:spacing w:val="-2"/>
        </w:rPr>
        <w:t xml:space="preserve"> </w:t>
      </w:r>
      <w:r>
        <w:t>здоровья,</w:t>
      </w:r>
      <w:r>
        <w:rPr>
          <w:spacing w:val="-2"/>
        </w:rPr>
        <w:t xml:space="preserve"> </w:t>
      </w:r>
      <w:r>
        <w:t>и</w:t>
      </w:r>
      <w:r>
        <w:rPr>
          <w:spacing w:val="-1"/>
        </w:rPr>
        <w:t xml:space="preserve"> </w:t>
      </w:r>
      <w:r>
        <w:t>в</w:t>
      </w:r>
      <w:r>
        <w:rPr>
          <w:spacing w:val="-3"/>
        </w:rPr>
        <w:t xml:space="preserve"> </w:t>
      </w:r>
      <w:r>
        <w:t>те</w:t>
      </w:r>
      <w:r>
        <w:rPr>
          <w:spacing w:val="-3"/>
        </w:rPr>
        <w:t xml:space="preserve"> </w:t>
      </w:r>
      <w:r>
        <w:t>же</w:t>
      </w:r>
      <w:r>
        <w:rPr>
          <w:spacing w:val="-4"/>
        </w:rPr>
        <w:t xml:space="preserve"> </w:t>
      </w:r>
      <w:r>
        <w:t>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w:t>
      </w:r>
    </w:p>
    <w:p w14:paraId="3FB4A505" w14:textId="77777777" w:rsidR="0049640F" w:rsidRDefault="0059390D">
      <w:pPr>
        <w:pStyle w:val="4"/>
        <w:ind w:left="851"/>
      </w:pPr>
      <w:r>
        <w:t>Материально-технические</w:t>
      </w:r>
      <w:r>
        <w:rPr>
          <w:spacing w:val="-11"/>
        </w:rPr>
        <w:t xml:space="preserve"> </w:t>
      </w:r>
      <w:r>
        <w:rPr>
          <w:spacing w:val="-2"/>
        </w:rPr>
        <w:t>условия</w:t>
      </w:r>
    </w:p>
    <w:p w14:paraId="102B9034" w14:textId="77777777" w:rsidR="0049640F" w:rsidRDefault="0049640F">
      <w:pPr>
        <w:pStyle w:val="4"/>
        <w:sectPr w:rsidR="0049640F">
          <w:pgSz w:w="11910" w:h="16840"/>
          <w:pgMar w:top="1040" w:right="425" w:bottom="1200" w:left="1559" w:header="0" w:footer="926" w:gutter="0"/>
          <w:cols w:space="720"/>
        </w:sectPr>
      </w:pPr>
    </w:p>
    <w:p w14:paraId="7247D721" w14:textId="77777777" w:rsidR="0049640F" w:rsidRDefault="0059390D">
      <w:pPr>
        <w:pStyle w:val="5"/>
        <w:spacing w:before="73"/>
      </w:pPr>
      <w:r>
        <w:t>Организация</w:t>
      </w:r>
      <w:r>
        <w:rPr>
          <w:spacing w:val="-8"/>
        </w:rPr>
        <w:t xml:space="preserve"> </w:t>
      </w:r>
      <w:r>
        <w:rPr>
          <w:spacing w:val="-2"/>
        </w:rPr>
        <w:t>пространства</w:t>
      </w:r>
    </w:p>
    <w:p w14:paraId="49150EB0" w14:textId="77777777" w:rsidR="0049640F" w:rsidRDefault="0059390D">
      <w:pPr>
        <w:pStyle w:val="a3"/>
        <w:spacing w:before="1"/>
        <w:ind w:right="419" w:firstLine="707"/>
      </w:pPr>
      <w:r>
        <w:t>Для обучающегося с ОВЗ функционируют кабинеты учителя-логопеда, учителя- дефектолога, педагога-психолога, спортивный зал, актовый зал, спортивный стадион, кабинеты для проведения внеурочной деятельности, столовая. Кабинеты начальных классов оборудованы необходимой мебелью и дидактическими материалами в соответствии с требованиями ФГОС НОО.</w:t>
      </w:r>
    </w:p>
    <w:p w14:paraId="47E15FF6" w14:textId="77777777" w:rsidR="0049640F" w:rsidRDefault="0059390D">
      <w:pPr>
        <w:pStyle w:val="a3"/>
        <w:ind w:right="424" w:firstLine="707"/>
      </w:pPr>
      <w:r>
        <w:t>Обучающийся</w:t>
      </w:r>
      <w:r>
        <w:rPr>
          <w:spacing w:val="-15"/>
        </w:rPr>
        <w:t xml:space="preserve"> </w:t>
      </w:r>
      <w:r>
        <w:t>с</w:t>
      </w:r>
      <w:r>
        <w:rPr>
          <w:spacing w:val="-15"/>
        </w:rPr>
        <w:t xml:space="preserve"> </w:t>
      </w:r>
      <w:r>
        <w:t>ЗПР</w:t>
      </w:r>
      <w:r>
        <w:rPr>
          <w:spacing w:val="-15"/>
        </w:rPr>
        <w:t xml:space="preserve"> </w:t>
      </w:r>
      <w:r>
        <w:t>обучается</w:t>
      </w:r>
      <w:r>
        <w:rPr>
          <w:spacing w:val="-15"/>
        </w:rPr>
        <w:t xml:space="preserve"> </w:t>
      </w:r>
      <w:r>
        <w:t>по</w:t>
      </w:r>
      <w:r>
        <w:rPr>
          <w:spacing w:val="-15"/>
        </w:rPr>
        <w:t xml:space="preserve"> </w:t>
      </w:r>
      <w:r>
        <w:t>базовым</w:t>
      </w:r>
      <w:r>
        <w:rPr>
          <w:spacing w:val="-15"/>
        </w:rPr>
        <w:t xml:space="preserve"> </w:t>
      </w:r>
      <w:r>
        <w:t>учебникам</w:t>
      </w:r>
      <w:r>
        <w:rPr>
          <w:spacing w:val="-15"/>
        </w:rPr>
        <w:t xml:space="preserve"> </w:t>
      </w:r>
      <w:r>
        <w:t>для</w:t>
      </w:r>
      <w:r>
        <w:rPr>
          <w:spacing w:val="-15"/>
        </w:rPr>
        <w:t xml:space="preserve"> </w:t>
      </w:r>
      <w:r>
        <w:t>сверстников,</w:t>
      </w:r>
      <w:r>
        <w:rPr>
          <w:spacing w:val="-15"/>
        </w:rPr>
        <w:t xml:space="preserve"> </w:t>
      </w:r>
      <w:r>
        <w:t>не</w:t>
      </w:r>
      <w:r>
        <w:rPr>
          <w:spacing w:val="-15"/>
        </w:rPr>
        <w:t xml:space="preserve"> </w:t>
      </w:r>
      <w:r>
        <w:t>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w:t>
      </w:r>
      <w:r>
        <w:rPr>
          <w:spacing w:val="-1"/>
        </w:rPr>
        <w:t xml:space="preserve"> </w:t>
      </w:r>
      <w:r>
        <w:t>натуральной</w:t>
      </w:r>
      <w:r>
        <w:rPr>
          <w:spacing w:val="-1"/>
        </w:rPr>
        <w:t xml:space="preserve"> </w:t>
      </w:r>
      <w:r>
        <w:t>и</w:t>
      </w:r>
      <w:r>
        <w:rPr>
          <w:spacing w:val="-1"/>
        </w:rPr>
        <w:t xml:space="preserve"> </w:t>
      </w:r>
      <w:r>
        <w:t>иллюстративной</w:t>
      </w:r>
      <w:r>
        <w:rPr>
          <w:spacing w:val="-1"/>
        </w:rPr>
        <w:t xml:space="preserve"> </w:t>
      </w:r>
      <w:r>
        <w:t>наглядности),</w:t>
      </w:r>
      <w:r>
        <w:rPr>
          <w:spacing w:val="-1"/>
        </w:rPr>
        <w:t xml:space="preserve"> </w:t>
      </w:r>
      <w:r>
        <w:t>рабочими тетрадями</w:t>
      </w:r>
      <w:r>
        <w:rPr>
          <w:spacing w:val="-1"/>
        </w:rPr>
        <w:t xml:space="preserve"> </w:t>
      </w:r>
      <w:r>
        <w:t>и</w:t>
      </w:r>
      <w:r>
        <w:rPr>
          <w:spacing w:val="-1"/>
        </w:rPr>
        <w:t xml:space="preserve"> </w:t>
      </w:r>
      <w:r>
        <w:t>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14:paraId="2C2B3B08" w14:textId="77777777" w:rsidR="0049640F" w:rsidRDefault="0059390D">
      <w:pPr>
        <w:pStyle w:val="a3"/>
        <w:ind w:right="424" w:firstLine="707"/>
      </w:pPr>
      <w:r>
        <w:t>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w:t>
      </w:r>
    </w:p>
    <w:p w14:paraId="11847382" w14:textId="77777777" w:rsidR="0049640F" w:rsidRDefault="0059390D">
      <w:pPr>
        <w:pStyle w:val="5"/>
        <w:spacing w:before="1"/>
      </w:pPr>
      <w:r>
        <w:t>Требования</w:t>
      </w:r>
      <w:r>
        <w:rPr>
          <w:spacing w:val="-7"/>
        </w:rPr>
        <w:t xml:space="preserve"> </w:t>
      </w:r>
      <w:r>
        <w:t>к</w:t>
      </w:r>
      <w:r>
        <w:rPr>
          <w:spacing w:val="-3"/>
        </w:rPr>
        <w:t xml:space="preserve"> </w:t>
      </w:r>
      <w:r>
        <w:t>организации</w:t>
      </w:r>
      <w:r>
        <w:rPr>
          <w:spacing w:val="-3"/>
        </w:rPr>
        <w:t xml:space="preserve"> </w:t>
      </w:r>
      <w:r>
        <w:t>временного</w:t>
      </w:r>
      <w:r>
        <w:rPr>
          <w:spacing w:val="-3"/>
        </w:rPr>
        <w:t xml:space="preserve"> </w:t>
      </w:r>
      <w:r>
        <w:t>режима</w:t>
      </w:r>
      <w:r>
        <w:rPr>
          <w:spacing w:val="-2"/>
        </w:rPr>
        <w:t xml:space="preserve"> обучения</w:t>
      </w:r>
    </w:p>
    <w:p w14:paraId="214FEE49" w14:textId="77777777" w:rsidR="0049640F" w:rsidRDefault="0059390D">
      <w:pPr>
        <w:pStyle w:val="a3"/>
        <w:ind w:right="424" w:firstLine="707"/>
      </w:pPr>
      <w:r>
        <w:t>Временной</w:t>
      </w:r>
      <w:r>
        <w:rPr>
          <w:spacing w:val="-8"/>
        </w:rPr>
        <w:t xml:space="preserve"> </w:t>
      </w:r>
      <w:r>
        <w:t>режим</w:t>
      </w:r>
      <w:r>
        <w:rPr>
          <w:spacing w:val="-10"/>
        </w:rPr>
        <w:t xml:space="preserve"> </w:t>
      </w:r>
      <w:r>
        <w:t>образования</w:t>
      </w:r>
      <w:r>
        <w:rPr>
          <w:spacing w:val="-9"/>
        </w:rPr>
        <w:t xml:space="preserve"> </w:t>
      </w:r>
      <w:r>
        <w:t>обучающихся</w:t>
      </w:r>
      <w:r>
        <w:rPr>
          <w:spacing w:val="-9"/>
        </w:rPr>
        <w:t xml:space="preserve"> </w:t>
      </w:r>
      <w:r>
        <w:t>с</w:t>
      </w:r>
      <w:r>
        <w:rPr>
          <w:spacing w:val="-10"/>
        </w:rPr>
        <w:t xml:space="preserve"> </w:t>
      </w:r>
      <w:r>
        <w:t>ЗПР</w:t>
      </w:r>
      <w:r>
        <w:rPr>
          <w:spacing w:val="-9"/>
        </w:rPr>
        <w:t xml:space="preserve"> </w:t>
      </w:r>
      <w:r>
        <w:t>устанавливается</w:t>
      </w:r>
      <w:r>
        <w:rPr>
          <w:spacing w:val="-10"/>
        </w:rPr>
        <w:t xml:space="preserve"> </w:t>
      </w:r>
      <w:r>
        <w:t>в</w:t>
      </w:r>
      <w:r>
        <w:rPr>
          <w:spacing w:val="-5"/>
        </w:rPr>
        <w:t xml:space="preserve"> </w:t>
      </w:r>
      <w:r>
        <w:t xml:space="preserve">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w:t>
      </w:r>
      <w:r>
        <w:rPr>
          <w:spacing w:val="-2"/>
        </w:rPr>
        <w:t>организации.</w:t>
      </w:r>
    </w:p>
    <w:p w14:paraId="127538DE" w14:textId="77777777" w:rsidR="0049640F" w:rsidRDefault="0059390D">
      <w:pPr>
        <w:pStyle w:val="a3"/>
        <w:ind w:right="428" w:firstLine="707"/>
      </w:pPr>
      <w:r>
        <w:t>Сроки освоения АООП НОО обучающимися с ЗПР для варианта 7.1 составляют 4 года (1-4 классы).</w:t>
      </w:r>
    </w:p>
    <w:p w14:paraId="36136807" w14:textId="77777777" w:rsidR="0049640F" w:rsidRDefault="0059390D">
      <w:pPr>
        <w:pStyle w:val="a3"/>
        <w:ind w:left="851"/>
      </w:pPr>
      <w:r>
        <w:t>Устанавливается</w:t>
      </w:r>
      <w:r>
        <w:rPr>
          <w:spacing w:val="-6"/>
        </w:rPr>
        <w:t xml:space="preserve"> </w:t>
      </w:r>
      <w:r>
        <w:t>следующая</w:t>
      </w:r>
      <w:r>
        <w:rPr>
          <w:spacing w:val="-6"/>
        </w:rPr>
        <w:t xml:space="preserve"> </w:t>
      </w:r>
      <w:r>
        <w:t>продолжительность</w:t>
      </w:r>
      <w:r>
        <w:rPr>
          <w:spacing w:val="-6"/>
        </w:rPr>
        <w:t xml:space="preserve"> </w:t>
      </w:r>
      <w:r>
        <w:t>учебного</w:t>
      </w:r>
      <w:r>
        <w:rPr>
          <w:spacing w:val="-5"/>
        </w:rPr>
        <w:t xml:space="preserve"> </w:t>
      </w:r>
      <w:r>
        <w:rPr>
          <w:spacing w:val="-2"/>
        </w:rPr>
        <w:t>года:</w:t>
      </w:r>
    </w:p>
    <w:p w14:paraId="218AA40B" w14:textId="77777777" w:rsidR="0049640F" w:rsidRDefault="0059390D">
      <w:pPr>
        <w:pStyle w:val="a6"/>
        <w:numPr>
          <w:ilvl w:val="0"/>
          <w:numId w:val="2"/>
        </w:numPr>
        <w:tabs>
          <w:tab w:val="left" w:pos="323"/>
        </w:tabs>
        <w:rPr>
          <w:sz w:val="24"/>
        </w:rPr>
      </w:pPr>
      <w:r>
        <w:rPr>
          <w:sz w:val="24"/>
        </w:rPr>
        <w:t>классы</w:t>
      </w:r>
      <w:r>
        <w:rPr>
          <w:spacing w:val="-2"/>
          <w:sz w:val="24"/>
        </w:rPr>
        <w:t xml:space="preserve"> </w:t>
      </w:r>
      <w:r>
        <w:rPr>
          <w:sz w:val="24"/>
        </w:rPr>
        <w:t>–</w:t>
      </w:r>
      <w:r>
        <w:rPr>
          <w:spacing w:val="-1"/>
          <w:sz w:val="24"/>
        </w:rPr>
        <w:t xml:space="preserve"> </w:t>
      </w:r>
      <w:r>
        <w:rPr>
          <w:sz w:val="24"/>
        </w:rPr>
        <w:t>33</w:t>
      </w:r>
      <w:r>
        <w:rPr>
          <w:spacing w:val="-1"/>
          <w:sz w:val="24"/>
        </w:rPr>
        <w:t xml:space="preserve"> </w:t>
      </w:r>
      <w:r>
        <w:rPr>
          <w:sz w:val="24"/>
        </w:rPr>
        <w:t xml:space="preserve">учебные </w:t>
      </w:r>
      <w:r>
        <w:rPr>
          <w:spacing w:val="-2"/>
          <w:sz w:val="24"/>
        </w:rPr>
        <w:t>недели;</w:t>
      </w:r>
    </w:p>
    <w:p w14:paraId="5EC4091E" w14:textId="77777777" w:rsidR="0049640F" w:rsidRDefault="0059390D">
      <w:pPr>
        <w:pStyle w:val="a6"/>
        <w:numPr>
          <w:ilvl w:val="0"/>
          <w:numId w:val="2"/>
        </w:numPr>
        <w:tabs>
          <w:tab w:val="left" w:pos="323"/>
        </w:tabs>
        <w:rPr>
          <w:sz w:val="24"/>
        </w:rPr>
      </w:pPr>
      <w:r>
        <w:rPr>
          <w:sz w:val="24"/>
        </w:rPr>
        <w:t>–</w:t>
      </w:r>
      <w:r>
        <w:rPr>
          <w:spacing w:val="-2"/>
          <w:sz w:val="24"/>
        </w:rPr>
        <w:t xml:space="preserve"> </w:t>
      </w:r>
      <w:r>
        <w:rPr>
          <w:sz w:val="24"/>
        </w:rPr>
        <w:t>4 классы</w:t>
      </w:r>
      <w:r>
        <w:rPr>
          <w:spacing w:val="-2"/>
          <w:sz w:val="24"/>
        </w:rPr>
        <w:t xml:space="preserve"> </w:t>
      </w:r>
      <w:r>
        <w:rPr>
          <w:sz w:val="24"/>
        </w:rPr>
        <w:t>– 34</w:t>
      </w:r>
      <w:r>
        <w:rPr>
          <w:spacing w:val="-1"/>
          <w:sz w:val="24"/>
        </w:rPr>
        <w:t xml:space="preserve"> </w:t>
      </w:r>
      <w:r>
        <w:rPr>
          <w:sz w:val="24"/>
        </w:rPr>
        <w:t>учебные</w:t>
      </w:r>
      <w:r>
        <w:rPr>
          <w:spacing w:val="-2"/>
          <w:sz w:val="24"/>
        </w:rPr>
        <w:t xml:space="preserve"> недели.</w:t>
      </w:r>
    </w:p>
    <w:p w14:paraId="219EBCE9" w14:textId="77777777" w:rsidR="0049640F" w:rsidRDefault="0059390D">
      <w:pPr>
        <w:pStyle w:val="a3"/>
        <w:ind w:right="424" w:firstLine="707"/>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r>
        <w:rPr>
          <w:spacing w:val="-2"/>
        </w:rPr>
        <w:t>СанПиН).</w:t>
      </w:r>
    </w:p>
    <w:p w14:paraId="61C1F788" w14:textId="77777777" w:rsidR="0049640F" w:rsidRDefault="0059390D">
      <w:pPr>
        <w:pStyle w:val="a3"/>
        <w:ind w:right="422" w:firstLine="707"/>
      </w:pPr>
      <w:r>
        <w:t>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w:t>
      </w:r>
    </w:p>
    <w:p w14:paraId="694201C8" w14:textId="77777777" w:rsidR="0049640F" w:rsidRDefault="0059390D">
      <w:pPr>
        <w:pStyle w:val="a3"/>
        <w:ind w:right="423" w:firstLine="707"/>
      </w:pPr>
      <w:r>
        <w:t>Учебный</w:t>
      </w:r>
      <w:r>
        <w:rPr>
          <w:spacing w:val="-3"/>
        </w:rPr>
        <w:t xml:space="preserve"> </w:t>
      </w:r>
      <w:r>
        <w:t>день</w:t>
      </w:r>
      <w:r>
        <w:rPr>
          <w:spacing w:val="-5"/>
        </w:rPr>
        <w:t xml:space="preserve"> </w:t>
      </w:r>
      <w:r>
        <w:t>включает</w:t>
      </w:r>
      <w:r>
        <w:rPr>
          <w:spacing w:val="-3"/>
        </w:rPr>
        <w:t xml:space="preserve"> </w:t>
      </w:r>
      <w:r>
        <w:t>в</w:t>
      </w:r>
      <w:r>
        <w:rPr>
          <w:spacing w:val="-4"/>
        </w:rPr>
        <w:t xml:space="preserve"> </w:t>
      </w:r>
      <w:r>
        <w:t>себя</w:t>
      </w:r>
      <w:r>
        <w:rPr>
          <w:spacing w:val="-3"/>
        </w:rPr>
        <w:t xml:space="preserve"> </w:t>
      </w:r>
      <w:r>
        <w:t>специально</w:t>
      </w:r>
      <w:r>
        <w:rPr>
          <w:spacing w:val="-3"/>
        </w:rPr>
        <w:t xml:space="preserve"> </w:t>
      </w:r>
      <w:r>
        <w:t>организованные</w:t>
      </w:r>
      <w:r>
        <w:rPr>
          <w:spacing w:val="-7"/>
        </w:rPr>
        <w:t xml:space="preserve"> </w:t>
      </w:r>
      <w:r>
        <w:t>занятия</w:t>
      </w:r>
      <w:r>
        <w:rPr>
          <w:spacing w:val="-3"/>
        </w:rPr>
        <w:t xml:space="preserve"> </w:t>
      </w:r>
      <w:r>
        <w:t>/</w:t>
      </w:r>
      <w:r>
        <w:rPr>
          <w:spacing w:val="-5"/>
        </w:rPr>
        <w:t xml:space="preserve"> </w:t>
      </w:r>
      <w:r>
        <w:t>уроки,</w:t>
      </w:r>
      <w:r>
        <w:rPr>
          <w:spacing w:val="-3"/>
        </w:rPr>
        <w:t xml:space="preserve"> </w:t>
      </w:r>
      <w:r>
        <w:t>а</w:t>
      </w:r>
      <w:r>
        <w:rPr>
          <w:spacing w:val="-7"/>
        </w:rPr>
        <w:t xml:space="preserve"> </w:t>
      </w:r>
      <w:r>
        <w:t>также паузу, время прогулки, выполнение домашних заданий. Обучение и воспитание происходит,</w:t>
      </w:r>
      <w:r>
        <w:rPr>
          <w:spacing w:val="-2"/>
        </w:rPr>
        <w:t xml:space="preserve"> </w:t>
      </w:r>
      <w:r>
        <w:t>как</w:t>
      </w:r>
      <w:r>
        <w:rPr>
          <w:spacing w:val="-2"/>
        </w:rPr>
        <w:t xml:space="preserve"> </w:t>
      </w:r>
      <w:r>
        <w:t>в</w:t>
      </w:r>
      <w:r>
        <w:rPr>
          <w:spacing w:val="-1"/>
        </w:rPr>
        <w:t xml:space="preserve"> </w:t>
      </w:r>
      <w:r>
        <w:t>ходе</w:t>
      </w:r>
      <w:r>
        <w:rPr>
          <w:spacing w:val="-3"/>
        </w:rPr>
        <w:t xml:space="preserve"> </w:t>
      </w:r>
      <w:r>
        <w:t>занятий /</w:t>
      </w:r>
      <w:r>
        <w:rPr>
          <w:spacing w:val="-2"/>
        </w:rPr>
        <w:t xml:space="preserve"> </w:t>
      </w:r>
      <w:r>
        <w:t>уроков,</w:t>
      </w:r>
      <w:r>
        <w:rPr>
          <w:spacing w:val="-1"/>
        </w:rPr>
        <w:t xml:space="preserve"> </w:t>
      </w:r>
      <w:r>
        <w:t>так</w:t>
      </w:r>
      <w:r>
        <w:rPr>
          <w:spacing w:val="-2"/>
        </w:rPr>
        <w:t xml:space="preserve"> </w:t>
      </w:r>
      <w:r>
        <w:t>и</w:t>
      </w:r>
      <w:r>
        <w:rPr>
          <w:spacing w:val="-4"/>
        </w:rPr>
        <w:t xml:space="preserve"> </w:t>
      </w:r>
      <w:r>
        <w:t>во</w:t>
      </w:r>
      <w:r>
        <w:rPr>
          <w:spacing w:val="-1"/>
        </w:rPr>
        <w:t xml:space="preserve"> </w:t>
      </w:r>
      <w:r>
        <w:t>время другой (внеурочной)</w:t>
      </w:r>
      <w:r>
        <w:rPr>
          <w:spacing w:val="-1"/>
        </w:rPr>
        <w:t xml:space="preserve"> </w:t>
      </w:r>
      <w:r>
        <w:t>деятельности обучающегося в течение учебного дня.</w:t>
      </w:r>
    </w:p>
    <w:p w14:paraId="244B4CA5" w14:textId="77777777" w:rsidR="0049640F" w:rsidRDefault="0059390D">
      <w:pPr>
        <w:pStyle w:val="a3"/>
        <w:spacing w:before="1"/>
      </w:pPr>
      <w:r>
        <w:t>Учебные</w:t>
      </w:r>
      <w:r>
        <w:rPr>
          <w:spacing w:val="-4"/>
        </w:rPr>
        <w:t xml:space="preserve"> </w:t>
      </w:r>
      <w:r>
        <w:t>занятия</w:t>
      </w:r>
      <w:r>
        <w:rPr>
          <w:spacing w:val="-2"/>
        </w:rPr>
        <w:t xml:space="preserve"> </w:t>
      </w:r>
      <w:r>
        <w:t>начинаются</w:t>
      </w:r>
      <w:r>
        <w:rPr>
          <w:spacing w:val="-2"/>
        </w:rPr>
        <w:t xml:space="preserve"> </w:t>
      </w:r>
      <w:r>
        <w:t>в</w:t>
      </w:r>
      <w:r>
        <w:rPr>
          <w:spacing w:val="-3"/>
        </w:rPr>
        <w:t xml:space="preserve"> </w:t>
      </w:r>
      <w:r>
        <w:t>8:30</w:t>
      </w:r>
      <w:r>
        <w:rPr>
          <w:spacing w:val="-1"/>
        </w:rPr>
        <w:t xml:space="preserve"> </w:t>
      </w:r>
      <w:r>
        <w:rPr>
          <w:spacing w:val="-2"/>
        </w:rPr>
        <w:t>часов.</w:t>
      </w:r>
    </w:p>
    <w:p w14:paraId="77C81A7F" w14:textId="77777777" w:rsidR="0049640F" w:rsidRDefault="0059390D">
      <w:pPr>
        <w:pStyle w:val="a3"/>
        <w:ind w:left="851"/>
      </w:pPr>
      <w:r>
        <w:t>Число</w:t>
      </w:r>
      <w:r>
        <w:rPr>
          <w:spacing w:val="-3"/>
        </w:rPr>
        <w:t xml:space="preserve"> </w:t>
      </w:r>
      <w:r>
        <w:t>уроков</w:t>
      </w:r>
      <w:r>
        <w:rPr>
          <w:spacing w:val="-2"/>
        </w:rPr>
        <w:t xml:space="preserve"> </w:t>
      </w:r>
      <w:r>
        <w:t>в</w:t>
      </w:r>
      <w:r>
        <w:rPr>
          <w:spacing w:val="-1"/>
        </w:rPr>
        <w:t xml:space="preserve"> </w:t>
      </w:r>
      <w:r>
        <w:rPr>
          <w:spacing w:val="-4"/>
        </w:rPr>
        <w:t>день:</w:t>
      </w:r>
    </w:p>
    <w:p w14:paraId="52AD820E" w14:textId="77777777" w:rsidR="0049640F" w:rsidRDefault="0059390D">
      <w:pPr>
        <w:pStyle w:val="a3"/>
        <w:ind w:right="418"/>
      </w:pPr>
      <w:r>
        <w:t>для обучающихся 1 классов – не превышает 4 уроков и один день в неделю – не более 5 уроков, за счёт урока физической культуры;</w:t>
      </w:r>
    </w:p>
    <w:p w14:paraId="6563401B" w14:textId="77777777" w:rsidR="0049640F" w:rsidRDefault="0059390D">
      <w:pPr>
        <w:pStyle w:val="a3"/>
      </w:pPr>
      <w:r>
        <w:t>для</w:t>
      </w:r>
      <w:r>
        <w:rPr>
          <w:spacing w:val="-1"/>
        </w:rPr>
        <w:t xml:space="preserve"> </w:t>
      </w:r>
      <w:r>
        <w:t>обучающихся</w:t>
      </w:r>
      <w:r>
        <w:rPr>
          <w:spacing w:val="-1"/>
        </w:rPr>
        <w:t xml:space="preserve"> </w:t>
      </w:r>
      <w:r>
        <w:t>2 –</w:t>
      </w:r>
      <w:r>
        <w:rPr>
          <w:spacing w:val="-1"/>
        </w:rPr>
        <w:t xml:space="preserve"> </w:t>
      </w:r>
      <w:r>
        <w:t>4</w:t>
      </w:r>
      <w:r>
        <w:rPr>
          <w:spacing w:val="-1"/>
        </w:rPr>
        <w:t xml:space="preserve"> </w:t>
      </w:r>
      <w:r>
        <w:t>классов</w:t>
      </w:r>
      <w:r>
        <w:rPr>
          <w:spacing w:val="-1"/>
        </w:rPr>
        <w:t xml:space="preserve"> </w:t>
      </w:r>
      <w:r>
        <w:t>–</w:t>
      </w:r>
      <w:r>
        <w:rPr>
          <w:spacing w:val="-1"/>
        </w:rPr>
        <w:t xml:space="preserve"> </w:t>
      </w:r>
      <w:r>
        <w:t>не</w:t>
      </w:r>
      <w:r>
        <w:rPr>
          <w:spacing w:val="-2"/>
        </w:rPr>
        <w:t xml:space="preserve"> </w:t>
      </w:r>
      <w:r>
        <w:t>более</w:t>
      </w:r>
      <w:r>
        <w:rPr>
          <w:spacing w:val="-3"/>
        </w:rPr>
        <w:t xml:space="preserve"> </w:t>
      </w:r>
      <w:r>
        <w:t xml:space="preserve">5 </w:t>
      </w:r>
      <w:r>
        <w:rPr>
          <w:spacing w:val="-2"/>
        </w:rPr>
        <w:t>уроков.</w:t>
      </w:r>
    </w:p>
    <w:p w14:paraId="2B9F30AA" w14:textId="77777777" w:rsidR="0049640F" w:rsidRDefault="0059390D">
      <w:pPr>
        <w:pStyle w:val="a3"/>
        <w:ind w:left="851"/>
      </w:pPr>
      <w:r>
        <w:t>Продолжительность</w:t>
      </w:r>
      <w:r>
        <w:rPr>
          <w:spacing w:val="-5"/>
        </w:rPr>
        <w:t xml:space="preserve"> </w:t>
      </w:r>
      <w:r>
        <w:t>учебных</w:t>
      </w:r>
      <w:r>
        <w:rPr>
          <w:spacing w:val="-5"/>
        </w:rPr>
        <w:t xml:space="preserve"> </w:t>
      </w:r>
      <w:r>
        <w:t>занятий</w:t>
      </w:r>
      <w:r>
        <w:rPr>
          <w:spacing w:val="-5"/>
        </w:rPr>
        <w:t xml:space="preserve"> </w:t>
      </w:r>
      <w:r>
        <w:t>40</w:t>
      </w:r>
      <w:r>
        <w:rPr>
          <w:spacing w:val="-4"/>
        </w:rPr>
        <w:t xml:space="preserve"> </w:t>
      </w:r>
      <w:r>
        <w:rPr>
          <w:spacing w:val="-2"/>
        </w:rPr>
        <w:t>минут.</w:t>
      </w:r>
    </w:p>
    <w:sectPr w:rsidR="0049640F">
      <w:pgSz w:w="11910" w:h="16840"/>
      <w:pgMar w:top="1040" w:right="425" w:bottom="1200" w:left="1559" w:header="0" w:footer="9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B404D" w14:textId="77777777" w:rsidR="003C4F16" w:rsidRDefault="003C4F16">
      <w:r>
        <w:separator/>
      </w:r>
    </w:p>
  </w:endnote>
  <w:endnote w:type="continuationSeparator" w:id="0">
    <w:p w14:paraId="00EB7878" w14:textId="77777777" w:rsidR="003C4F16" w:rsidRDefault="003C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2231E" w14:textId="77777777" w:rsidR="00D51FE6" w:rsidRDefault="00D51FE6">
    <w:pPr>
      <w:pStyle w:val="a3"/>
      <w:spacing w:line="14" w:lineRule="auto"/>
      <w:ind w:left="0"/>
      <w:jc w:val="left"/>
      <w:rPr>
        <w:sz w:val="15"/>
      </w:rPr>
    </w:pPr>
    <w:r>
      <w:rPr>
        <w:noProof/>
        <w:sz w:val="15"/>
      </w:rPr>
      <mc:AlternateContent>
        <mc:Choice Requires="wps">
          <w:drawing>
            <wp:anchor distT="0" distB="0" distL="0" distR="0" simplePos="0" relativeHeight="251657216" behindDoc="1" locked="0" layoutInCell="1" allowOverlap="1" wp14:anchorId="7D095FDE" wp14:editId="6BAFB4AB">
              <wp:simplePos x="0" y="0"/>
              <wp:positionH relativeFrom="page">
                <wp:posOffset>3932301</wp:posOffset>
              </wp:positionH>
              <wp:positionV relativeFrom="page">
                <wp:posOffset>9917683</wp:posOffset>
              </wp:positionV>
              <wp:extent cx="2381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72FEC41E" w14:textId="77777777" w:rsidR="00D51FE6" w:rsidRDefault="00D51F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7D095FDE" id="_x0000_t202" coordsize="21600,21600" o:spt="202" path="m,l,21600r21600,l21600,xe">
              <v:stroke joinstyle="miter"/>
              <v:path gradientshapeok="t" o:connecttype="rect"/>
            </v:shapetype>
            <v:shape id="Textbox 1" o:spid="_x0000_s1027" type="#_x0000_t202" style="position:absolute;margin-left:309.65pt;margin-top:780.9pt;width:18.75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" filled="f" stroked="f">
              <v:textbox inset="0,0,0,0">
                <w:txbxContent>
                  <w:p w14:paraId="72FEC41E" w14:textId="77777777" w:rsidR="00D51FE6" w:rsidRDefault="00D51F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A087C" w14:textId="77777777" w:rsidR="00D51FE6" w:rsidRDefault="003C4F16">
    <w:pPr>
      <w:pStyle w:val="a3"/>
      <w:spacing w:line="14" w:lineRule="auto"/>
      <w:ind w:left="0"/>
      <w:jc w:val="left"/>
      <w:rPr>
        <w:sz w:val="15"/>
      </w:rPr>
    </w:pPr>
    <w:r>
      <w:rPr>
        <w:sz w:val="28"/>
      </w:rPr>
      <w:pict w14:anchorId="20CC03C1">
        <v:shapetype id="_x0000_t202" coordsize="21600,21600" o:spt="202" path="m,l,21600r21600,l21600,xe">
          <v:stroke joinstyle="miter"/>
          <v:path gradientshapeok="t" o:connecttype="rect"/>
        </v:shapetype>
        <v:shape id="_x0000_s2049" type="#_x0000_t202" style="position:absolute;margin-left:304.3pt;margin-top:784.2pt;width:14.65pt;height:11.75pt;z-index:-251658240;mso-position-horizontal-relative:page;mso-position-vertical-relative:page" filled="f" stroked="f">
          <v:textbox inset="0,0,0,0">
            <w:txbxContent>
              <w:p w14:paraId="4DB8BD68" w14:textId="77777777" w:rsidR="00D51FE6" w:rsidRDefault="00D51FE6">
                <w:pPr>
                  <w:spacing w:before="19"/>
                  <w:rPr>
                    <w:rFonts w:ascii="Tahoma"/>
                    <w:sz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B0508" w14:textId="77777777" w:rsidR="003C4F16" w:rsidRDefault="003C4F16">
      <w:r>
        <w:separator/>
      </w:r>
    </w:p>
  </w:footnote>
  <w:footnote w:type="continuationSeparator" w:id="0">
    <w:p w14:paraId="78E0BF3A" w14:textId="77777777" w:rsidR="003C4F16" w:rsidRDefault="003C4F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7152"/>
    <w:multiLevelType w:val="hybridMultilevel"/>
    <w:tmpl w:val="569AA6CC"/>
    <w:lvl w:ilvl="0" w:tplc="56624284">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66CEAE">
      <w:numFmt w:val="bullet"/>
      <w:lvlText w:val="•"/>
      <w:lvlJc w:val="left"/>
      <w:pPr>
        <w:ind w:left="1118" w:hanging="140"/>
      </w:pPr>
      <w:rPr>
        <w:rFonts w:hint="default"/>
        <w:lang w:val="ru-RU" w:eastAsia="en-US" w:bidi="ar-SA"/>
      </w:rPr>
    </w:lvl>
    <w:lvl w:ilvl="2" w:tplc="7EA055F6">
      <w:numFmt w:val="bullet"/>
      <w:lvlText w:val="•"/>
      <w:lvlJc w:val="left"/>
      <w:pPr>
        <w:ind w:left="2096" w:hanging="140"/>
      </w:pPr>
      <w:rPr>
        <w:rFonts w:hint="default"/>
        <w:lang w:val="ru-RU" w:eastAsia="en-US" w:bidi="ar-SA"/>
      </w:rPr>
    </w:lvl>
    <w:lvl w:ilvl="3" w:tplc="4FDC3DE0">
      <w:numFmt w:val="bullet"/>
      <w:lvlText w:val="•"/>
      <w:lvlJc w:val="left"/>
      <w:pPr>
        <w:ind w:left="3074" w:hanging="140"/>
      </w:pPr>
      <w:rPr>
        <w:rFonts w:hint="default"/>
        <w:lang w:val="ru-RU" w:eastAsia="en-US" w:bidi="ar-SA"/>
      </w:rPr>
    </w:lvl>
    <w:lvl w:ilvl="4" w:tplc="13748892">
      <w:numFmt w:val="bullet"/>
      <w:lvlText w:val="•"/>
      <w:lvlJc w:val="left"/>
      <w:pPr>
        <w:ind w:left="4052" w:hanging="140"/>
      </w:pPr>
      <w:rPr>
        <w:rFonts w:hint="default"/>
        <w:lang w:val="ru-RU" w:eastAsia="en-US" w:bidi="ar-SA"/>
      </w:rPr>
    </w:lvl>
    <w:lvl w:ilvl="5" w:tplc="F1F86EF0">
      <w:numFmt w:val="bullet"/>
      <w:lvlText w:val="•"/>
      <w:lvlJc w:val="left"/>
      <w:pPr>
        <w:ind w:left="5031" w:hanging="140"/>
      </w:pPr>
      <w:rPr>
        <w:rFonts w:hint="default"/>
        <w:lang w:val="ru-RU" w:eastAsia="en-US" w:bidi="ar-SA"/>
      </w:rPr>
    </w:lvl>
    <w:lvl w:ilvl="6" w:tplc="7ABE6434">
      <w:numFmt w:val="bullet"/>
      <w:lvlText w:val="•"/>
      <w:lvlJc w:val="left"/>
      <w:pPr>
        <w:ind w:left="6009" w:hanging="140"/>
      </w:pPr>
      <w:rPr>
        <w:rFonts w:hint="default"/>
        <w:lang w:val="ru-RU" w:eastAsia="en-US" w:bidi="ar-SA"/>
      </w:rPr>
    </w:lvl>
    <w:lvl w:ilvl="7" w:tplc="BBF8C9D6">
      <w:numFmt w:val="bullet"/>
      <w:lvlText w:val="•"/>
      <w:lvlJc w:val="left"/>
      <w:pPr>
        <w:ind w:left="6987" w:hanging="140"/>
      </w:pPr>
      <w:rPr>
        <w:rFonts w:hint="default"/>
        <w:lang w:val="ru-RU" w:eastAsia="en-US" w:bidi="ar-SA"/>
      </w:rPr>
    </w:lvl>
    <w:lvl w:ilvl="8" w:tplc="9A4CF10C">
      <w:numFmt w:val="bullet"/>
      <w:lvlText w:val="•"/>
      <w:lvlJc w:val="left"/>
      <w:pPr>
        <w:ind w:left="7965" w:hanging="140"/>
      </w:pPr>
      <w:rPr>
        <w:rFonts w:hint="default"/>
        <w:lang w:val="ru-RU" w:eastAsia="en-US" w:bidi="ar-SA"/>
      </w:rPr>
    </w:lvl>
  </w:abstractNum>
  <w:abstractNum w:abstractNumId="1" w15:restartNumberingAfterBreak="0">
    <w:nsid w:val="0153064D"/>
    <w:multiLevelType w:val="hybridMultilevel"/>
    <w:tmpl w:val="D8969672"/>
    <w:lvl w:ilvl="0" w:tplc="1DBE4230">
      <w:start w:val="2"/>
      <w:numFmt w:val="upperLetter"/>
      <w:lvlText w:val="%1."/>
      <w:lvlJc w:val="left"/>
      <w:pPr>
        <w:ind w:left="709"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95C66174">
      <w:numFmt w:val="bullet"/>
      <w:lvlText w:val="•"/>
      <w:lvlJc w:val="left"/>
      <w:pPr>
        <w:ind w:left="1622" w:hanging="567"/>
      </w:pPr>
      <w:rPr>
        <w:rFonts w:hint="default"/>
        <w:lang w:val="ru-RU" w:eastAsia="en-US" w:bidi="ar-SA"/>
      </w:rPr>
    </w:lvl>
    <w:lvl w:ilvl="2" w:tplc="FA60B976">
      <w:numFmt w:val="bullet"/>
      <w:lvlText w:val="•"/>
      <w:lvlJc w:val="left"/>
      <w:pPr>
        <w:ind w:left="2544" w:hanging="567"/>
      </w:pPr>
      <w:rPr>
        <w:rFonts w:hint="default"/>
        <w:lang w:val="ru-RU" w:eastAsia="en-US" w:bidi="ar-SA"/>
      </w:rPr>
    </w:lvl>
    <w:lvl w:ilvl="3" w:tplc="62329C0E">
      <w:numFmt w:val="bullet"/>
      <w:lvlText w:val="•"/>
      <w:lvlJc w:val="left"/>
      <w:pPr>
        <w:ind w:left="3466" w:hanging="567"/>
      </w:pPr>
      <w:rPr>
        <w:rFonts w:hint="default"/>
        <w:lang w:val="ru-RU" w:eastAsia="en-US" w:bidi="ar-SA"/>
      </w:rPr>
    </w:lvl>
    <w:lvl w:ilvl="4" w:tplc="7108DDAE">
      <w:numFmt w:val="bullet"/>
      <w:lvlText w:val="•"/>
      <w:lvlJc w:val="left"/>
      <w:pPr>
        <w:ind w:left="4388" w:hanging="567"/>
      </w:pPr>
      <w:rPr>
        <w:rFonts w:hint="default"/>
        <w:lang w:val="ru-RU" w:eastAsia="en-US" w:bidi="ar-SA"/>
      </w:rPr>
    </w:lvl>
    <w:lvl w:ilvl="5" w:tplc="0E623464">
      <w:numFmt w:val="bullet"/>
      <w:lvlText w:val="•"/>
      <w:lvlJc w:val="left"/>
      <w:pPr>
        <w:ind w:left="5311" w:hanging="567"/>
      </w:pPr>
      <w:rPr>
        <w:rFonts w:hint="default"/>
        <w:lang w:val="ru-RU" w:eastAsia="en-US" w:bidi="ar-SA"/>
      </w:rPr>
    </w:lvl>
    <w:lvl w:ilvl="6" w:tplc="5448C940">
      <w:numFmt w:val="bullet"/>
      <w:lvlText w:val="•"/>
      <w:lvlJc w:val="left"/>
      <w:pPr>
        <w:ind w:left="6233" w:hanging="567"/>
      </w:pPr>
      <w:rPr>
        <w:rFonts w:hint="default"/>
        <w:lang w:val="ru-RU" w:eastAsia="en-US" w:bidi="ar-SA"/>
      </w:rPr>
    </w:lvl>
    <w:lvl w:ilvl="7" w:tplc="43F46DBA">
      <w:numFmt w:val="bullet"/>
      <w:lvlText w:val="•"/>
      <w:lvlJc w:val="left"/>
      <w:pPr>
        <w:ind w:left="7155" w:hanging="567"/>
      </w:pPr>
      <w:rPr>
        <w:rFonts w:hint="default"/>
        <w:lang w:val="ru-RU" w:eastAsia="en-US" w:bidi="ar-SA"/>
      </w:rPr>
    </w:lvl>
    <w:lvl w:ilvl="8" w:tplc="FAAADB18">
      <w:numFmt w:val="bullet"/>
      <w:lvlText w:val="•"/>
      <w:lvlJc w:val="left"/>
      <w:pPr>
        <w:ind w:left="8077" w:hanging="567"/>
      </w:pPr>
      <w:rPr>
        <w:rFonts w:hint="default"/>
        <w:lang w:val="ru-RU" w:eastAsia="en-US" w:bidi="ar-SA"/>
      </w:rPr>
    </w:lvl>
  </w:abstractNum>
  <w:abstractNum w:abstractNumId="2" w15:restartNumberingAfterBreak="0">
    <w:nsid w:val="025D6221"/>
    <w:multiLevelType w:val="hybridMultilevel"/>
    <w:tmpl w:val="A8E622A6"/>
    <w:lvl w:ilvl="0" w:tplc="998042B0">
      <w:numFmt w:val="bullet"/>
      <w:lvlText w:val="-"/>
      <w:lvlJc w:val="left"/>
      <w:pPr>
        <w:ind w:left="14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DB783BCE">
      <w:numFmt w:val="bullet"/>
      <w:lvlText w:val="•"/>
      <w:lvlJc w:val="left"/>
      <w:pPr>
        <w:ind w:left="1118" w:hanging="207"/>
      </w:pPr>
      <w:rPr>
        <w:rFonts w:hint="default"/>
        <w:lang w:val="ru-RU" w:eastAsia="en-US" w:bidi="ar-SA"/>
      </w:rPr>
    </w:lvl>
    <w:lvl w:ilvl="2" w:tplc="C5CEF460">
      <w:numFmt w:val="bullet"/>
      <w:lvlText w:val="•"/>
      <w:lvlJc w:val="left"/>
      <w:pPr>
        <w:ind w:left="2096" w:hanging="207"/>
      </w:pPr>
      <w:rPr>
        <w:rFonts w:hint="default"/>
        <w:lang w:val="ru-RU" w:eastAsia="en-US" w:bidi="ar-SA"/>
      </w:rPr>
    </w:lvl>
    <w:lvl w:ilvl="3" w:tplc="884C2BF0">
      <w:numFmt w:val="bullet"/>
      <w:lvlText w:val="•"/>
      <w:lvlJc w:val="left"/>
      <w:pPr>
        <w:ind w:left="3074" w:hanging="207"/>
      </w:pPr>
      <w:rPr>
        <w:rFonts w:hint="default"/>
        <w:lang w:val="ru-RU" w:eastAsia="en-US" w:bidi="ar-SA"/>
      </w:rPr>
    </w:lvl>
    <w:lvl w:ilvl="4" w:tplc="20166CBE">
      <w:numFmt w:val="bullet"/>
      <w:lvlText w:val="•"/>
      <w:lvlJc w:val="left"/>
      <w:pPr>
        <w:ind w:left="4052" w:hanging="207"/>
      </w:pPr>
      <w:rPr>
        <w:rFonts w:hint="default"/>
        <w:lang w:val="ru-RU" w:eastAsia="en-US" w:bidi="ar-SA"/>
      </w:rPr>
    </w:lvl>
    <w:lvl w:ilvl="5" w:tplc="272E62B4">
      <w:numFmt w:val="bullet"/>
      <w:lvlText w:val="•"/>
      <w:lvlJc w:val="left"/>
      <w:pPr>
        <w:ind w:left="5031" w:hanging="207"/>
      </w:pPr>
      <w:rPr>
        <w:rFonts w:hint="default"/>
        <w:lang w:val="ru-RU" w:eastAsia="en-US" w:bidi="ar-SA"/>
      </w:rPr>
    </w:lvl>
    <w:lvl w:ilvl="6" w:tplc="0B9EED96">
      <w:numFmt w:val="bullet"/>
      <w:lvlText w:val="•"/>
      <w:lvlJc w:val="left"/>
      <w:pPr>
        <w:ind w:left="6009" w:hanging="207"/>
      </w:pPr>
      <w:rPr>
        <w:rFonts w:hint="default"/>
        <w:lang w:val="ru-RU" w:eastAsia="en-US" w:bidi="ar-SA"/>
      </w:rPr>
    </w:lvl>
    <w:lvl w:ilvl="7" w:tplc="5C6E4DCE">
      <w:numFmt w:val="bullet"/>
      <w:lvlText w:val="•"/>
      <w:lvlJc w:val="left"/>
      <w:pPr>
        <w:ind w:left="6987" w:hanging="207"/>
      </w:pPr>
      <w:rPr>
        <w:rFonts w:hint="default"/>
        <w:lang w:val="ru-RU" w:eastAsia="en-US" w:bidi="ar-SA"/>
      </w:rPr>
    </w:lvl>
    <w:lvl w:ilvl="8" w:tplc="3A9E4614">
      <w:numFmt w:val="bullet"/>
      <w:lvlText w:val="•"/>
      <w:lvlJc w:val="left"/>
      <w:pPr>
        <w:ind w:left="7965" w:hanging="207"/>
      </w:pPr>
      <w:rPr>
        <w:rFonts w:hint="default"/>
        <w:lang w:val="ru-RU" w:eastAsia="en-US" w:bidi="ar-SA"/>
      </w:rPr>
    </w:lvl>
  </w:abstractNum>
  <w:abstractNum w:abstractNumId="3" w15:restartNumberingAfterBreak="0">
    <w:nsid w:val="02D37BF5"/>
    <w:multiLevelType w:val="hybridMultilevel"/>
    <w:tmpl w:val="68C2427C"/>
    <w:lvl w:ilvl="0" w:tplc="235263DE">
      <w:start w:val="1"/>
      <w:numFmt w:val="decimal"/>
      <w:lvlText w:val="%1)"/>
      <w:lvlJc w:val="left"/>
      <w:pPr>
        <w:ind w:left="4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4E89FA">
      <w:numFmt w:val="bullet"/>
      <w:lvlText w:val="-"/>
      <w:lvlJc w:val="left"/>
      <w:pPr>
        <w:ind w:left="143"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2" w:tplc="B0C2B340">
      <w:numFmt w:val="bullet"/>
      <w:lvlText w:val="•"/>
      <w:lvlJc w:val="left"/>
      <w:pPr>
        <w:ind w:left="1458" w:hanging="192"/>
      </w:pPr>
      <w:rPr>
        <w:rFonts w:hint="default"/>
        <w:lang w:val="ru-RU" w:eastAsia="en-US" w:bidi="ar-SA"/>
      </w:rPr>
    </w:lvl>
    <w:lvl w:ilvl="3" w:tplc="4B1A7666">
      <w:numFmt w:val="bullet"/>
      <w:lvlText w:val="•"/>
      <w:lvlJc w:val="left"/>
      <w:pPr>
        <w:ind w:left="2516" w:hanging="192"/>
      </w:pPr>
      <w:rPr>
        <w:rFonts w:hint="default"/>
        <w:lang w:val="ru-RU" w:eastAsia="en-US" w:bidi="ar-SA"/>
      </w:rPr>
    </w:lvl>
    <w:lvl w:ilvl="4" w:tplc="822A2376">
      <w:numFmt w:val="bullet"/>
      <w:lvlText w:val="•"/>
      <w:lvlJc w:val="left"/>
      <w:pPr>
        <w:ind w:left="3574" w:hanging="192"/>
      </w:pPr>
      <w:rPr>
        <w:rFonts w:hint="default"/>
        <w:lang w:val="ru-RU" w:eastAsia="en-US" w:bidi="ar-SA"/>
      </w:rPr>
    </w:lvl>
    <w:lvl w:ilvl="5" w:tplc="CA78EE26">
      <w:numFmt w:val="bullet"/>
      <w:lvlText w:val="•"/>
      <w:lvlJc w:val="left"/>
      <w:pPr>
        <w:ind w:left="4632" w:hanging="192"/>
      </w:pPr>
      <w:rPr>
        <w:rFonts w:hint="default"/>
        <w:lang w:val="ru-RU" w:eastAsia="en-US" w:bidi="ar-SA"/>
      </w:rPr>
    </w:lvl>
    <w:lvl w:ilvl="6" w:tplc="D706AF4A">
      <w:numFmt w:val="bullet"/>
      <w:lvlText w:val="•"/>
      <w:lvlJc w:val="left"/>
      <w:pPr>
        <w:ind w:left="5690" w:hanging="192"/>
      </w:pPr>
      <w:rPr>
        <w:rFonts w:hint="default"/>
        <w:lang w:val="ru-RU" w:eastAsia="en-US" w:bidi="ar-SA"/>
      </w:rPr>
    </w:lvl>
    <w:lvl w:ilvl="7" w:tplc="6114A7AE">
      <w:numFmt w:val="bullet"/>
      <w:lvlText w:val="•"/>
      <w:lvlJc w:val="left"/>
      <w:pPr>
        <w:ind w:left="6748" w:hanging="192"/>
      </w:pPr>
      <w:rPr>
        <w:rFonts w:hint="default"/>
        <w:lang w:val="ru-RU" w:eastAsia="en-US" w:bidi="ar-SA"/>
      </w:rPr>
    </w:lvl>
    <w:lvl w:ilvl="8" w:tplc="6C847AA0">
      <w:numFmt w:val="bullet"/>
      <w:lvlText w:val="•"/>
      <w:lvlJc w:val="left"/>
      <w:pPr>
        <w:ind w:left="7806" w:hanging="192"/>
      </w:pPr>
      <w:rPr>
        <w:rFonts w:hint="default"/>
        <w:lang w:val="ru-RU" w:eastAsia="en-US" w:bidi="ar-SA"/>
      </w:rPr>
    </w:lvl>
  </w:abstractNum>
  <w:abstractNum w:abstractNumId="4" w15:restartNumberingAfterBreak="0">
    <w:nsid w:val="02EE03AF"/>
    <w:multiLevelType w:val="multilevel"/>
    <w:tmpl w:val="03F89D1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597887"/>
    <w:multiLevelType w:val="hybridMultilevel"/>
    <w:tmpl w:val="66F4FC1A"/>
    <w:lvl w:ilvl="0" w:tplc="23F4A6DA">
      <w:start w:val="1"/>
      <w:numFmt w:val="bullet"/>
      <w:lvlText w:val=""/>
      <w:lvlJc w:val="left"/>
      <w:pPr>
        <w:tabs>
          <w:tab w:val="num" w:pos="1080"/>
        </w:tabs>
        <w:ind w:left="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4957B3A"/>
    <w:multiLevelType w:val="hybridMultilevel"/>
    <w:tmpl w:val="603077AA"/>
    <w:lvl w:ilvl="0" w:tplc="3C062DC6">
      <w:start w:val="1"/>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65EED818">
      <w:numFmt w:val="bullet"/>
      <w:lvlText w:val="•"/>
      <w:lvlJc w:val="left"/>
      <w:pPr>
        <w:ind w:left="1280" w:hanging="180"/>
      </w:pPr>
      <w:rPr>
        <w:rFonts w:hint="default"/>
        <w:lang w:val="ru-RU" w:eastAsia="en-US" w:bidi="ar-SA"/>
      </w:rPr>
    </w:lvl>
    <w:lvl w:ilvl="2" w:tplc="A3B6FEF8">
      <w:numFmt w:val="bullet"/>
      <w:lvlText w:val="•"/>
      <w:lvlJc w:val="left"/>
      <w:pPr>
        <w:ind w:left="2240" w:hanging="180"/>
      </w:pPr>
      <w:rPr>
        <w:rFonts w:hint="default"/>
        <w:lang w:val="ru-RU" w:eastAsia="en-US" w:bidi="ar-SA"/>
      </w:rPr>
    </w:lvl>
    <w:lvl w:ilvl="3" w:tplc="02364480">
      <w:numFmt w:val="bullet"/>
      <w:lvlText w:val="•"/>
      <w:lvlJc w:val="left"/>
      <w:pPr>
        <w:ind w:left="3200" w:hanging="180"/>
      </w:pPr>
      <w:rPr>
        <w:rFonts w:hint="default"/>
        <w:lang w:val="ru-RU" w:eastAsia="en-US" w:bidi="ar-SA"/>
      </w:rPr>
    </w:lvl>
    <w:lvl w:ilvl="4" w:tplc="4680EC6E">
      <w:numFmt w:val="bullet"/>
      <w:lvlText w:val="•"/>
      <w:lvlJc w:val="left"/>
      <w:pPr>
        <w:ind w:left="4160" w:hanging="180"/>
      </w:pPr>
      <w:rPr>
        <w:rFonts w:hint="default"/>
        <w:lang w:val="ru-RU" w:eastAsia="en-US" w:bidi="ar-SA"/>
      </w:rPr>
    </w:lvl>
    <w:lvl w:ilvl="5" w:tplc="DF8A3294">
      <w:numFmt w:val="bullet"/>
      <w:lvlText w:val="•"/>
      <w:lvlJc w:val="left"/>
      <w:pPr>
        <w:ind w:left="5121" w:hanging="180"/>
      </w:pPr>
      <w:rPr>
        <w:rFonts w:hint="default"/>
        <w:lang w:val="ru-RU" w:eastAsia="en-US" w:bidi="ar-SA"/>
      </w:rPr>
    </w:lvl>
    <w:lvl w:ilvl="6" w:tplc="A2DA261A">
      <w:numFmt w:val="bullet"/>
      <w:lvlText w:val="•"/>
      <w:lvlJc w:val="left"/>
      <w:pPr>
        <w:ind w:left="6081" w:hanging="180"/>
      </w:pPr>
      <w:rPr>
        <w:rFonts w:hint="default"/>
        <w:lang w:val="ru-RU" w:eastAsia="en-US" w:bidi="ar-SA"/>
      </w:rPr>
    </w:lvl>
    <w:lvl w:ilvl="7" w:tplc="0B0E8036">
      <w:numFmt w:val="bullet"/>
      <w:lvlText w:val="•"/>
      <w:lvlJc w:val="left"/>
      <w:pPr>
        <w:ind w:left="7041" w:hanging="180"/>
      </w:pPr>
      <w:rPr>
        <w:rFonts w:hint="default"/>
        <w:lang w:val="ru-RU" w:eastAsia="en-US" w:bidi="ar-SA"/>
      </w:rPr>
    </w:lvl>
    <w:lvl w:ilvl="8" w:tplc="02EEC05E">
      <w:numFmt w:val="bullet"/>
      <w:lvlText w:val="•"/>
      <w:lvlJc w:val="left"/>
      <w:pPr>
        <w:ind w:left="8001" w:hanging="180"/>
      </w:pPr>
      <w:rPr>
        <w:rFonts w:hint="default"/>
        <w:lang w:val="ru-RU" w:eastAsia="en-US" w:bidi="ar-SA"/>
      </w:rPr>
    </w:lvl>
  </w:abstractNum>
  <w:abstractNum w:abstractNumId="7" w15:restartNumberingAfterBreak="0">
    <w:nsid w:val="05374165"/>
    <w:multiLevelType w:val="hybridMultilevel"/>
    <w:tmpl w:val="0AD0518E"/>
    <w:lvl w:ilvl="0" w:tplc="1DB048A2">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053631C6">
      <w:numFmt w:val="bullet"/>
      <w:lvlText w:val="•"/>
      <w:lvlJc w:val="left"/>
      <w:pPr>
        <w:ind w:left="1118" w:hanging="284"/>
      </w:pPr>
      <w:rPr>
        <w:rFonts w:hint="default"/>
        <w:lang w:val="ru-RU" w:eastAsia="en-US" w:bidi="ar-SA"/>
      </w:rPr>
    </w:lvl>
    <w:lvl w:ilvl="2" w:tplc="EE000B84">
      <w:numFmt w:val="bullet"/>
      <w:lvlText w:val="•"/>
      <w:lvlJc w:val="left"/>
      <w:pPr>
        <w:ind w:left="2096" w:hanging="284"/>
      </w:pPr>
      <w:rPr>
        <w:rFonts w:hint="default"/>
        <w:lang w:val="ru-RU" w:eastAsia="en-US" w:bidi="ar-SA"/>
      </w:rPr>
    </w:lvl>
    <w:lvl w:ilvl="3" w:tplc="1C704D70">
      <w:numFmt w:val="bullet"/>
      <w:lvlText w:val="•"/>
      <w:lvlJc w:val="left"/>
      <w:pPr>
        <w:ind w:left="3074" w:hanging="284"/>
      </w:pPr>
      <w:rPr>
        <w:rFonts w:hint="default"/>
        <w:lang w:val="ru-RU" w:eastAsia="en-US" w:bidi="ar-SA"/>
      </w:rPr>
    </w:lvl>
    <w:lvl w:ilvl="4" w:tplc="1EEEF224">
      <w:numFmt w:val="bullet"/>
      <w:lvlText w:val="•"/>
      <w:lvlJc w:val="left"/>
      <w:pPr>
        <w:ind w:left="4052" w:hanging="284"/>
      </w:pPr>
      <w:rPr>
        <w:rFonts w:hint="default"/>
        <w:lang w:val="ru-RU" w:eastAsia="en-US" w:bidi="ar-SA"/>
      </w:rPr>
    </w:lvl>
    <w:lvl w:ilvl="5" w:tplc="DD163724">
      <w:numFmt w:val="bullet"/>
      <w:lvlText w:val="•"/>
      <w:lvlJc w:val="left"/>
      <w:pPr>
        <w:ind w:left="5031" w:hanging="284"/>
      </w:pPr>
      <w:rPr>
        <w:rFonts w:hint="default"/>
        <w:lang w:val="ru-RU" w:eastAsia="en-US" w:bidi="ar-SA"/>
      </w:rPr>
    </w:lvl>
    <w:lvl w:ilvl="6" w:tplc="D242EA0C">
      <w:numFmt w:val="bullet"/>
      <w:lvlText w:val="•"/>
      <w:lvlJc w:val="left"/>
      <w:pPr>
        <w:ind w:left="6009" w:hanging="284"/>
      </w:pPr>
      <w:rPr>
        <w:rFonts w:hint="default"/>
        <w:lang w:val="ru-RU" w:eastAsia="en-US" w:bidi="ar-SA"/>
      </w:rPr>
    </w:lvl>
    <w:lvl w:ilvl="7" w:tplc="6024DF80">
      <w:numFmt w:val="bullet"/>
      <w:lvlText w:val="•"/>
      <w:lvlJc w:val="left"/>
      <w:pPr>
        <w:ind w:left="6987" w:hanging="284"/>
      </w:pPr>
      <w:rPr>
        <w:rFonts w:hint="default"/>
        <w:lang w:val="ru-RU" w:eastAsia="en-US" w:bidi="ar-SA"/>
      </w:rPr>
    </w:lvl>
    <w:lvl w:ilvl="8" w:tplc="B840F556">
      <w:numFmt w:val="bullet"/>
      <w:lvlText w:val="•"/>
      <w:lvlJc w:val="left"/>
      <w:pPr>
        <w:ind w:left="7965" w:hanging="284"/>
      </w:pPr>
      <w:rPr>
        <w:rFonts w:hint="default"/>
        <w:lang w:val="ru-RU" w:eastAsia="en-US" w:bidi="ar-SA"/>
      </w:rPr>
    </w:lvl>
  </w:abstractNum>
  <w:abstractNum w:abstractNumId="8" w15:restartNumberingAfterBreak="0">
    <w:nsid w:val="06E24845"/>
    <w:multiLevelType w:val="hybridMultilevel"/>
    <w:tmpl w:val="80664EA6"/>
    <w:lvl w:ilvl="0" w:tplc="86F85250">
      <w:start w:val="1"/>
      <w:numFmt w:val="decimal"/>
      <w:lvlText w:val="%1."/>
      <w:lvlJc w:val="left"/>
      <w:pPr>
        <w:ind w:left="851" w:hanging="708"/>
      </w:pPr>
      <w:rPr>
        <w:rFonts w:ascii="Times New Roman" w:eastAsia="Times New Roman" w:hAnsi="Times New Roman" w:cs="Times New Roman" w:hint="default"/>
        <w:b w:val="0"/>
        <w:bCs w:val="0"/>
        <w:i w:val="0"/>
        <w:iCs w:val="0"/>
        <w:spacing w:val="0"/>
        <w:w w:val="100"/>
        <w:sz w:val="29"/>
        <w:szCs w:val="29"/>
        <w:lang w:val="ru-RU" w:eastAsia="en-US" w:bidi="ar-SA"/>
      </w:rPr>
    </w:lvl>
    <w:lvl w:ilvl="1" w:tplc="32962DAA">
      <w:start w:val="1"/>
      <w:numFmt w:val="decimal"/>
      <w:lvlText w:val="%2"/>
      <w:lvlJc w:val="left"/>
      <w:pPr>
        <w:ind w:left="851"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602CD5A0">
      <w:numFmt w:val="bullet"/>
      <w:lvlText w:val="•"/>
      <w:lvlJc w:val="left"/>
      <w:pPr>
        <w:ind w:left="2672" w:hanging="180"/>
      </w:pPr>
      <w:rPr>
        <w:rFonts w:hint="default"/>
        <w:lang w:val="ru-RU" w:eastAsia="en-US" w:bidi="ar-SA"/>
      </w:rPr>
    </w:lvl>
    <w:lvl w:ilvl="3" w:tplc="04466B9C">
      <w:numFmt w:val="bullet"/>
      <w:lvlText w:val="•"/>
      <w:lvlJc w:val="left"/>
      <w:pPr>
        <w:ind w:left="3578" w:hanging="180"/>
      </w:pPr>
      <w:rPr>
        <w:rFonts w:hint="default"/>
        <w:lang w:val="ru-RU" w:eastAsia="en-US" w:bidi="ar-SA"/>
      </w:rPr>
    </w:lvl>
    <w:lvl w:ilvl="4" w:tplc="DB62FB3E">
      <w:numFmt w:val="bullet"/>
      <w:lvlText w:val="•"/>
      <w:lvlJc w:val="left"/>
      <w:pPr>
        <w:ind w:left="4484" w:hanging="180"/>
      </w:pPr>
      <w:rPr>
        <w:rFonts w:hint="default"/>
        <w:lang w:val="ru-RU" w:eastAsia="en-US" w:bidi="ar-SA"/>
      </w:rPr>
    </w:lvl>
    <w:lvl w:ilvl="5" w:tplc="36581E58">
      <w:numFmt w:val="bullet"/>
      <w:lvlText w:val="•"/>
      <w:lvlJc w:val="left"/>
      <w:pPr>
        <w:ind w:left="5391" w:hanging="180"/>
      </w:pPr>
      <w:rPr>
        <w:rFonts w:hint="default"/>
        <w:lang w:val="ru-RU" w:eastAsia="en-US" w:bidi="ar-SA"/>
      </w:rPr>
    </w:lvl>
    <w:lvl w:ilvl="6" w:tplc="95A09906">
      <w:numFmt w:val="bullet"/>
      <w:lvlText w:val="•"/>
      <w:lvlJc w:val="left"/>
      <w:pPr>
        <w:ind w:left="6297" w:hanging="180"/>
      </w:pPr>
      <w:rPr>
        <w:rFonts w:hint="default"/>
        <w:lang w:val="ru-RU" w:eastAsia="en-US" w:bidi="ar-SA"/>
      </w:rPr>
    </w:lvl>
    <w:lvl w:ilvl="7" w:tplc="F48AF7AE">
      <w:numFmt w:val="bullet"/>
      <w:lvlText w:val="•"/>
      <w:lvlJc w:val="left"/>
      <w:pPr>
        <w:ind w:left="7203" w:hanging="180"/>
      </w:pPr>
      <w:rPr>
        <w:rFonts w:hint="default"/>
        <w:lang w:val="ru-RU" w:eastAsia="en-US" w:bidi="ar-SA"/>
      </w:rPr>
    </w:lvl>
    <w:lvl w:ilvl="8" w:tplc="9514A5A2">
      <w:numFmt w:val="bullet"/>
      <w:lvlText w:val="•"/>
      <w:lvlJc w:val="left"/>
      <w:pPr>
        <w:ind w:left="8109" w:hanging="180"/>
      </w:pPr>
      <w:rPr>
        <w:rFonts w:hint="default"/>
        <w:lang w:val="ru-RU" w:eastAsia="en-US" w:bidi="ar-SA"/>
      </w:rPr>
    </w:lvl>
  </w:abstractNum>
  <w:abstractNum w:abstractNumId="9" w15:restartNumberingAfterBreak="0">
    <w:nsid w:val="076D2318"/>
    <w:multiLevelType w:val="hybridMultilevel"/>
    <w:tmpl w:val="A49A30D4"/>
    <w:lvl w:ilvl="0" w:tplc="F4589458">
      <w:start w:val="1"/>
      <w:numFmt w:val="bullet"/>
      <w:lvlText w:val="-"/>
      <w:lvlJc w:val="left"/>
      <w:pPr>
        <w:tabs>
          <w:tab w:val="num" w:pos="360"/>
        </w:tabs>
        <w:ind w:left="360" w:hanging="360"/>
      </w:pPr>
      <w:rPr>
        <w:rFonts w:ascii="Verdana" w:hAnsi="Verdana"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0" w15:restartNumberingAfterBreak="0">
    <w:nsid w:val="081F3FF1"/>
    <w:multiLevelType w:val="hybridMultilevel"/>
    <w:tmpl w:val="83B65420"/>
    <w:lvl w:ilvl="0" w:tplc="B42EDE9A">
      <w:start w:val="1"/>
      <w:numFmt w:val="decimal"/>
      <w:lvlText w:val="%1."/>
      <w:lvlJc w:val="left"/>
      <w:pPr>
        <w:ind w:left="143"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6818BBEE">
      <w:numFmt w:val="bullet"/>
      <w:lvlText w:val="•"/>
      <w:lvlJc w:val="left"/>
      <w:pPr>
        <w:ind w:left="1118" w:hanging="228"/>
      </w:pPr>
      <w:rPr>
        <w:rFonts w:hint="default"/>
        <w:lang w:val="ru-RU" w:eastAsia="en-US" w:bidi="ar-SA"/>
      </w:rPr>
    </w:lvl>
    <w:lvl w:ilvl="2" w:tplc="09D6A5B6">
      <w:numFmt w:val="bullet"/>
      <w:lvlText w:val="•"/>
      <w:lvlJc w:val="left"/>
      <w:pPr>
        <w:ind w:left="2096" w:hanging="228"/>
      </w:pPr>
      <w:rPr>
        <w:rFonts w:hint="default"/>
        <w:lang w:val="ru-RU" w:eastAsia="en-US" w:bidi="ar-SA"/>
      </w:rPr>
    </w:lvl>
    <w:lvl w:ilvl="3" w:tplc="B858A414">
      <w:numFmt w:val="bullet"/>
      <w:lvlText w:val="•"/>
      <w:lvlJc w:val="left"/>
      <w:pPr>
        <w:ind w:left="3074" w:hanging="228"/>
      </w:pPr>
      <w:rPr>
        <w:rFonts w:hint="default"/>
        <w:lang w:val="ru-RU" w:eastAsia="en-US" w:bidi="ar-SA"/>
      </w:rPr>
    </w:lvl>
    <w:lvl w:ilvl="4" w:tplc="17C8B242">
      <w:numFmt w:val="bullet"/>
      <w:lvlText w:val="•"/>
      <w:lvlJc w:val="left"/>
      <w:pPr>
        <w:ind w:left="4052" w:hanging="228"/>
      </w:pPr>
      <w:rPr>
        <w:rFonts w:hint="default"/>
        <w:lang w:val="ru-RU" w:eastAsia="en-US" w:bidi="ar-SA"/>
      </w:rPr>
    </w:lvl>
    <w:lvl w:ilvl="5" w:tplc="380CB614">
      <w:numFmt w:val="bullet"/>
      <w:lvlText w:val="•"/>
      <w:lvlJc w:val="left"/>
      <w:pPr>
        <w:ind w:left="5031" w:hanging="228"/>
      </w:pPr>
      <w:rPr>
        <w:rFonts w:hint="default"/>
        <w:lang w:val="ru-RU" w:eastAsia="en-US" w:bidi="ar-SA"/>
      </w:rPr>
    </w:lvl>
    <w:lvl w:ilvl="6" w:tplc="B3706232">
      <w:numFmt w:val="bullet"/>
      <w:lvlText w:val="•"/>
      <w:lvlJc w:val="left"/>
      <w:pPr>
        <w:ind w:left="6009" w:hanging="228"/>
      </w:pPr>
      <w:rPr>
        <w:rFonts w:hint="default"/>
        <w:lang w:val="ru-RU" w:eastAsia="en-US" w:bidi="ar-SA"/>
      </w:rPr>
    </w:lvl>
    <w:lvl w:ilvl="7" w:tplc="A23E9FC0">
      <w:numFmt w:val="bullet"/>
      <w:lvlText w:val="•"/>
      <w:lvlJc w:val="left"/>
      <w:pPr>
        <w:ind w:left="6987" w:hanging="228"/>
      </w:pPr>
      <w:rPr>
        <w:rFonts w:hint="default"/>
        <w:lang w:val="ru-RU" w:eastAsia="en-US" w:bidi="ar-SA"/>
      </w:rPr>
    </w:lvl>
    <w:lvl w:ilvl="8" w:tplc="1B9CAC52">
      <w:numFmt w:val="bullet"/>
      <w:lvlText w:val="•"/>
      <w:lvlJc w:val="left"/>
      <w:pPr>
        <w:ind w:left="7965" w:hanging="228"/>
      </w:pPr>
      <w:rPr>
        <w:rFonts w:hint="default"/>
        <w:lang w:val="ru-RU" w:eastAsia="en-US" w:bidi="ar-SA"/>
      </w:rPr>
    </w:lvl>
  </w:abstractNum>
  <w:abstractNum w:abstractNumId="11" w15:restartNumberingAfterBreak="0">
    <w:nsid w:val="0B062973"/>
    <w:multiLevelType w:val="multilevel"/>
    <w:tmpl w:val="A37A22B4"/>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CFC51BF"/>
    <w:multiLevelType w:val="hybridMultilevel"/>
    <w:tmpl w:val="A99E87A8"/>
    <w:lvl w:ilvl="0" w:tplc="B1C0B3E8">
      <w:start w:val="1"/>
      <w:numFmt w:val="decimal"/>
      <w:lvlText w:val="%1)"/>
      <w:lvlJc w:val="left"/>
      <w:pPr>
        <w:ind w:left="42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B5E25D2">
      <w:numFmt w:val="bullet"/>
      <w:lvlText w:val="•"/>
      <w:lvlJc w:val="left"/>
      <w:pPr>
        <w:ind w:left="1370" w:hanging="284"/>
      </w:pPr>
      <w:rPr>
        <w:rFonts w:hint="default"/>
        <w:lang w:val="ru-RU" w:eastAsia="en-US" w:bidi="ar-SA"/>
      </w:rPr>
    </w:lvl>
    <w:lvl w:ilvl="2" w:tplc="4C9A0486">
      <w:numFmt w:val="bullet"/>
      <w:lvlText w:val="•"/>
      <w:lvlJc w:val="left"/>
      <w:pPr>
        <w:ind w:left="2320" w:hanging="284"/>
      </w:pPr>
      <w:rPr>
        <w:rFonts w:hint="default"/>
        <w:lang w:val="ru-RU" w:eastAsia="en-US" w:bidi="ar-SA"/>
      </w:rPr>
    </w:lvl>
    <w:lvl w:ilvl="3" w:tplc="08FE4820">
      <w:numFmt w:val="bullet"/>
      <w:lvlText w:val="•"/>
      <w:lvlJc w:val="left"/>
      <w:pPr>
        <w:ind w:left="3270" w:hanging="284"/>
      </w:pPr>
      <w:rPr>
        <w:rFonts w:hint="default"/>
        <w:lang w:val="ru-RU" w:eastAsia="en-US" w:bidi="ar-SA"/>
      </w:rPr>
    </w:lvl>
    <w:lvl w:ilvl="4" w:tplc="71006710">
      <w:numFmt w:val="bullet"/>
      <w:lvlText w:val="•"/>
      <w:lvlJc w:val="left"/>
      <w:pPr>
        <w:ind w:left="4220" w:hanging="284"/>
      </w:pPr>
      <w:rPr>
        <w:rFonts w:hint="default"/>
        <w:lang w:val="ru-RU" w:eastAsia="en-US" w:bidi="ar-SA"/>
      </w:rPr>
    </w:lvl>
    <w:lvl w:ilvl="5" w:tplc="3BCA2274">
      <w:numFmt w:val="bullet"/>
      <w:lvlText w:val="•"/>
      <w:lvlJc w:val="left"/>
      <w:pPr>
        <w:ind w:left="5171" w:hanging="284"/>
      </w:pPr>
      <w:rPr>
        <w:rFonts w:hint="default"/>
        <w:lang w:val="ru-RU" w:eastAsia="en-US" w:bidi="ar-SA"/>
      </w:rPr>
    </w:lvl>
    <w:lvl w:ilvl="6" w:tplc="275E94F6">
      <w:numFmt w:val="bullet"/>
      <w:lvlText w:val="•"/>
      <w:lvlJc w:val="left"/>
      <w:pPr>
        <w:ind w:left="6121" w:hanging="284"/>
      </w:pPr>
      <w:rPr>
        <w:rFonts w:hint="default"/>
        <w:lang w:val="ru-RU" w:eastAsia="en-US" w:bidi="ar-SA"/>
      </w:rPr>
    </w:lvl>
    <w:lvl w:ilvl="7" w:tplc="14F0BF86">
      <w:numFmt w:val="bullet"/>
      <w:lvlText w:val="•"/>
      <w:lvlJc w:val="left"/>
      <w:pPr>
        <w:ind w:left="7071" w:hanging="284"/>
      </w:pPr>
      <w:rPr>
        <w:rFonts w:hint="default"/>
        <w:lang w:val="ru-RU" w:eastAsia="en-US" w:bidi="ar-SA"/>
      </w:rPr>
    </w:lvl>
    <w:lvl w:ilvl="8" w:tplc="01ECF8BA">
      <w:numFmt w:val="bullet"/>
      <w:lvlText w:val="•"/>
      <w:lvlJc w:val="left"/>
      <w:pPr>
        <w:ind w:left="8021" w:hanging="284"/>
      </w:pPr>
      <w:rPr>
        <w:rFonts w:hint="default"/>
        <w:lang w:val="ru-RU" w:eastAsia="en-US" w:bidi="ar-SA"/>
      </w:rPr>
    </w:lvl>
  </w:abstractNum>
  <w:abstractNum w:abstractNumId="13" w15:restartNumberingAfterBreak="0">
    <w:nsid w:val="0E0B7512"/>
    <w:multiLevelType w:val="hybridMultilevel"/>
    <w:tmpl w:val="08EE14E6"/>
    <w:lvl w:ilvl="0" w:tplc="219600C8">
      <w:start w:val="1"/>
      <w:numFmt w:val="decimal"/>
      <w:lvlText w:val="%1."/>
      <w:lvlJc w:val="left"/>
      <w:pPr>
        <w:ind w:left="14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5F7CA3F4">
      <w:numFmt w:val="bullet"/>
      <w:lvlText w:val="•"/>
      <w:lvlJc w:val="left"/>
      <w:pPr>
        <w:ind w:left="1118" w:hanging="428"/>
      </w:pPr>
      <w:rPr>
        <w:rFonts w:hint="default"/>
        <w:lang w:val="ru-RU" w:eastAsia="en-US" w:bidi="ar-SA"/>
      </w:rPr>
    </w:lvl>
    <w:lvl w:ilvl="2" w:tplc="5F8A9638">
      <w:numFmt w:val="bullet"/>
      <w:lvlText w:val="•"/>
      <w:lvlJc w:val="left"/>
      <w:pPr>
        <w:ind w:left="2096" w:hanging="428"/>
      </w:pPr>
      <w:rPr>
        <w:rFonts w:hint="default"/>
        <w:lang w:val="ru-RU" w:eastAsia="en-US" w:bidi="ar-SA"/>
      </w:rPr>
    </w:lvl>
    <w:lvl w:ilvl="3" w:tplc="5F243BD8">
      <w:numFmt w:val="bullet"/>
      <w:lvlText w:val="•"/>
      <w:lvlJc w:val="left"/>
      <w:pPr>
        <w:ind w:left="3074" w:hanging="428"/>
      </w:pPr>
      <w:rPr>
        <w:rFonts w:hint="default"/>
        <w:lang w:val="ru-RU" w:eastAsia="en-US" w:bidi="ar-SA"/>
      </w:rPr>
    </w:lvl>
    <w:lvl w:ilvl="4" w:tplc="2CEA5C50">
      <w:numFmt w:val="bullet"/>
      <w:lvlText w:val="•"/>
      <w:lvlJc w:val="left"/>
      <w:pPr>
        <w:ind w:left="4052" w:hanging="428"/>
      </w:pPr>
      <w:rPr>
        <w:rFonts w:hint="default"/>
        <w:lang w:val="ru-RU" w:eastAsia="en-US" w:bidi="ar-SA"/>
      </w:rPr>
    </w:lvl>
    <w:lvl w:ilvl="5" w:tplc="E8500D6A">
      <w:numFmt w:val="bullet"/>
      <w:lvlText w:val="•"/>
      <w:lvlJc w:val="left"/>
      <w:pPr>
        <w:ind w:left="5031" w:hanging="428"/>
      </w:pPr>
      <w:rPr>
        <w:rFonts w:hint="default"/>
        <w:lang w:val="ru-RU" w:eastAsia="en-US" w:bidi="ar-SA"/>
      </w:rPr>
    </w:lvl>
    <w:lvl w:ilvl="6" w:tplc="F4680552">
      <w:numFmt w:val="bullet"/>
      <w:lvlText w:val="•"/>
      <w:lvlJc w:val="left"/>
      <w:pPr>
        <w:ind w:left="6009" w:hanging="428"/>
      </w:pPr>
      <w:rPr>
        <w:rFonts w:hint="default"/>
        <w:lang w:val="ru-RU" w:eastAsia="en-US" w:bidi="ar-SA"/>
      </w:rPr>
    </w:lvl>
    <w:lvl w:ilvl="7" w:tplc="97505FE2">
      <w:numFmt w:val="bullet"/>
      <w:lvlText w:val="•"/>
      <w:lvlJc w:val="left"/>
      <w:pPr>
        <w:ind w:left="6987" w:hanging="428"/>
      </w:pPr>
      <w:rPr>
        <w:rFonts w:hint="default"/>
        <w:lang w:val="ru-RU" w:eastAsia="en-US" w:bidi="ar-SA"/>
      </w:rPr>
    </w:lvl>
    <w:lvl w:ilvl="8" w:tplc="C9461B84">
      <w:numFmt w:val="bullet"/>
      <w:lvlText w:val="•"/>
      <w:lvlJc w:val="left"/>
      <w:pPr>
        <w:ind w:left="7965" w:hanging="428"/>
      </w:pPr>
      <w:rPr>
        <w:rFonts w:hint="default"/>
        <w:lang w:val="ru-RU" w:eastAsia="en-US" w:bidi="ar-SA"/>
      </w:rPr>
    </w:lvl>
  </w:abstractNum>
  <w:abstractNum w:abstractNumId="14" w15:restartNumberingAfterBreak="0">
    <w:nsid w:val="0E0C070C"/>
    <w:multiLevelType w:val="multilevel"/>
    <w:tmpl w:val="589A9360"/>
    <w:lvl w:ilvl="0">
      <w:start w:val="3"/>
      <w:numFmt w:val="decimal"/>
      <w:lvlText w:val="%1"/>
      <w:lvlJc w:val="left"/>
      <w:pPr>
        <w:ind w:left="815" w:hanging="423"/>
      </w:pPr>
      <w:rPr>
        <w:rFonts w:hint="default"/>
        <w:lang w:val="ru-RU" w:eastAsia="en-US" w:bidi="ar-SA"/>
      </w:rPr>
    </w:lvl>
    <w:lvl w:ilvl="1">
      <w:start w:val="1"/>
      <w:numFmt w:val="decimal"/>
      <w:lvlText w:val="%1.%2"/>
      <w:lvlJc w:val="left"/>
      <w:pPr>
        <w:ind w:left="815" w:hanging="423"/>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113" w:hanging="433"/>
      </w:pPr>
      <w:rPr>
        <w:rFonts w:ascii="Symbol" w:eastAsia="Symbol" w:hAnsi="Symbol" w:cs="Symbol" w:hint="default"/>
        <w:w w:val="100"/>
        <w:sz w:val="20"/>
        <w:szCs w:val="20"/>
        <w:lang w:val="ru-RU" w:eastAsia="en-US" w:bidi="ar-SA"/>
      </w:rPr>
    </w:lvl>
    <w:lvl w:ilvl="3">
      <w:numFmt w:val="bullet"/>
      <w:lvlText w:val="•"/>
      <w:lvlJc w:val="left"/>
      <w:pPr>
        <w:ind w:left="3255" w:hanging="433"/>
      </w:pPr>
      <w:rPr>
        <w:rFonts w:hint="default"/>
        <w:lang w:val="ru-RU" w:eastAsia="en-US" w:bidi="ar-SA"/>
      </w:rPr>
    </w:lvl>
    <w:lvl w:ilvl="4">
      <w:numFmt w:val="bullet"/>
      <w:lvlText w:val="•"/>
      <w:lvlJc w:val="left"/>
      <w:pPr>
        <w:ind w:left="4322" w:hanging="433"/>
      </w:pPr>
      <w:rPr>
        <w:rFonts w:hint="default"/>
        <w:lang w:val="ru-RU" w:eastAsia="en-US" w:bidi="ar-SA"/>
      </w:rPr>
    </w:lvl>
    <w:lvl w:ilvl="5">
      <w:numFmt w:val="bullet"/>
      <w:lvlText w:val="•"/>
      <w:lvlJc w:val="left"/>
      <w:pPr>
        <w:ind w:left="5390" w:hanging="433"/>
      </w:pPr>
      <w:rPr>
        <w:rFonts w:hint="default"/>
        <w:lang w:val="ru-RU" w:eastAsia="en-US" w:bidi="ar-SA"/>
      </w:rPr>
    </w:lvl>
    <w:lvl w:ilvl="6">
      <w:numFmt w:val="bullet"/>
      <w:lvlText w:val="•"/>
      <w:lvlJc w:val="left"/>
      <w:pPr>
        <w:ind w:left="6458" w:hanging="433"/>
      </w:pPr>
      <w:rPr>
        <w:rFonts w:hint="default"/>
        <w:lang w:val="ru-RU" w:eastAsia="en-US" w:bidi="ar-SA"/>
      </w:rPr>
    </w:lvl>
    <w:lvl w:ilvl="7">
      <w:numFmt w:val="bullet"/>
      <w:lvlText w:val="•"/>
      <w:lvlJc w:val="left"/>
      <w:pPr>
        <w:ind w:left="7525" w:hanging="433"/>
      </w:pPr>
      <w:rPr>
        <w:rFonts w:hint="default"/>
        <w:lang w:val="ru-RU" w:eastAsia="en-US" w:bidi="ar-SA"/>
      </w:rPr>
    </w:lvl>
    <w:lvl w:ilvl="8">
      <w:numFmt w:val="bullet"/>
      <w:lvlText w:val="•"/>
      <w:lvlJc w:val="left"/>
      <w:pPr>
        <w:ind w:left="8593" w:hanging="433"/>
      </w:pPr>
      <w:rPr>
        <w:rFonts w:hint="default"/>
        <w:lang w:val="ru-RU" w:eastAsia="en-US" w:bidi="ar-SA"/>
      </w:rPr>
    </w:lvl>
  </w:abstractNum>
  <w:abstractNum w:abstractNumId="15" w15:restartNumberingAfterBreak="0">
    <w:nsid w:val="10136D4E"/>
    <w:multiLevelType w:val="hybridMultilevel"/>
    <w:tmpl w:val="188623F4"/>
    <w:lvl w:ilvl="0" w:tplc="A68CFB24">
      <w:numFmt w:val="bullet"/>
      <w:lvlText w:val="-"/>
      <w:lvlJc w:val="left"/>
      <w:pPr>
        <w:ind w:left="143" w:hanging="132"/>
      </w:pPr>
      <w:rPr>
        <w:rFonts w:ascii="Times New Roman" w:eastAsia="Times New Roman" w:hAnsi="Times New Roman" w:cs="Times New Roman" w:hint="default"/>
        <w:b w:val="0"/>
        <w:bCs w:val="0"/>
        <w:i w:val="0"/>
        <w:iCs w:val="0"/>
        <w:spacing w:val="0"/>
        <w:w w:val="100"/>
        <w:sz w:val="24"/>
        <w:szCs w:val="24"/>
        <w:lang w:val="ru-RU" w:eastAsia="en-US" w:bidi="ar-SA"/>
      </w:rPr>
    </w:lvl>
    <w:lvl w:ilvl="1" w:tplc="1C54111E">
      <w:numFmt w:val="bullet"/>
      <w:lvlText w:val="•"/>
      <w:lvlJc w:val="left"/>
      <w:pPr>
        <w:ind w:left="1118" w:hanging="132"/>
      </w:pPr>
      <w:rPr>
        <w:rFonts w:hint="default"/>
        <w:lang w:val="ru-RU" w:eastAsia="en-US" w:bidi="ar-SA"/>
      </w:rPr>
    </w:lvl>
    <w:lvl w:ilvl="2" w:tplc="E95ADC36">
      <w:numFmt w:val="bullet"/>
      <w:lvlText w:val="•"/>
      <w:lvlJc w:val="left"/>
      <w:pPr>
        <w:ind w:left="2096" w:hanging="132"/>
      </w:pPr>
      <w:rPr>
        <w:rFonts w:hint="default"/>
        <w:lang w:val="ru-RU" w:eastAsia="en-US" w:bidi="ar-SA"/>
      </w:rPr>
    </w:lvl>
    <w:lvl w:ilvl="3" w:tplc="8DEAAC2E">
      <w:numFmt w:val="bullet"/>
      <w:lvlText w:val="•"/>
      <w:lvlJc w:val="left"/>
      <w:pPr>
        <w:ind w:left="3074" w:hanging="132"/>
      </w:pPr>
      <w:rPr>
        <w:rFonts w:hint="default"/>
        <w:lang w:val="ru-RU" w:eastAsia="en-US" w:bidi="ar-SA"/>
      </w:rPr>
    </w:lvl>
    <w:lvl w:ilvl="4" w:tplc="D5BAF204">
      <w:numFmt w:val="bullet"/>
      <w:lvlText w:val="•"/>
      <w:lvlJc w:val="left"/>
      <w:pPr>
        <w:ind w:left="4052" w:hanging="132"/>
      </w:pPr>
      <w:rPr>
        <w:rFonts w:hint="default"/>
        <w:lang w:val="ru-RU" w:eastAsia="en-US" w:bidi="ar-SA"/>
      </w:rPr>
    </w:lvl>
    <w:lvl w:ilvl="5" w:tplc="418E6A72">
      <w:numFmt w:val="bullet"/>
      <w:lvlText w:val="•"/>
      <w:lvlJc w:val="left"/>
      <w:pPr>
        <w:ind w:left="5031" w:hanging="132"/>
      </w:pPr>
      <w:rPr>
        <w:rFonts w:hint="default"/>
        <w:lang w:val="ru-RU" w:eastAsia="en-US" w:bidi="ar-SA"/>
      </w:rPr>
    </w:lvl>
    <w:lvl w:ilvl="6" w:tplc="02A49570">
      <w:numFmt w:val="bullet"/>
      <w:lvlText w:val="•"/>
      <w:lvlJc w:val="left"/>
      <w:pPr>
        <w:ind w:left="6009" w:hanging="132"/>
      </w:pPr>
      <w:rPr>
        <w:rFonts w:hint="default"/>
        <w:lang w:val="ru-RU" w:eastAsia="en-US" w:bidi="ar-SA"/>
      </w:rPr>
    </w:lvl>
    <w:lvl w:ilvl="7" w:tplc="983E02B8">
      <w:numFmt w:val="bullet"/>
      <w:lvlText w:val="•"/>
      <w:lvlJc w:val="left"/>
      <w:pPr>
        <w:ind w:left="6987" w:hanging="132"/>
      </w:pPr>
      <w:rPr>
        <w:rFonts w:hint="default"/>
        <w:lang w:val="ru-RU" w:eastAsia="en-US" w:bidi="ar-SA"/>
      </w:rPr>
    </w:lvl>
    <w:lvl w:ilvl="8" w:tplc="A70047AE">
      <w:numFmt w:val="bullet"/>
      <w:lvlText w:val="•"/>
      <w:lvlJc w:val="left"/>
      <w:pPr>
        <w:ind w:left="7965" w:hanging="132"/>
      </w:pPr>
      <w:rPr>
        <w:rFonts w:hint="default"/>
        <w:lang w:val="ru-RU" w:eastAsia="en-US" w:bidi="ar-SA"/>
      </w:rPr>
    </w:lvl>
  </w:abstractNum>
  <w:abstractNum w:abstractNumId="16" w15:restartNumberingAfterBreak="0">
    <w:nsid w:val="10303BD7"/>
    <w:multiLevelType w:val="multilevel"/>
    <w:tmpl w:val="C34CF59E"/>
    <w:lvl w:ilvl="0">
      <w:start w:val="2"/>
      <w:numFmt w:val="decimal"/>
      <w:lvlText w:val="%1"/>
      <w:lvlJc w:val="left"/>
      <w:pPr>
        <w:ind w:left="1098" w:hanging="956"/>
      </w:pPr>
      <w:rPr>
        <w:rFonts w:hint="default"/>
        <w:lang w:val="ru-RU" w:eastAsia="en-US" w:bidi="ar-SA"/>
      </w:rPr>
    </w:lvl>
    <w:lvl w:ilvl="1">
      <w:start w:val="1"/>
      <w:numFmt w:val="decimal"/>
      <w:lvlText w:val="%1.%2"/>
      <w:lvlJc w:val="left"/>
      <w:pPr>
        <w:ind w:left="1098" w:hanging="956"/>
      </w:pPr>
      <w:rPr>
        <w:rFonts w:hint="default"/>
        <w:lang w:val="ru-RU" w:eastAsia="en-US" w:bidi="ar-SA"/>
      </w:rPr>
    </w:lvl>
    <w:lvl w:ilvl="2">
      <w:start w:val="6"/>
      <w:numFmt w:val="decimal"/>
      <w:lvlText w:val="%1.%2.%3."/>
      <w:lvlJc w:val="left"/>
      <w:pPr>
        <w:ind w:left="1098" w:hanging="956"/>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746" w:hanging="956"/>
      </w:pPr>
      <w:rPr>
        <w:rFonts w:hint="default"/>
        <w:lang w:val="ru-RU" w:eastAsia="en-US" w:bidi="ar-SA"/>
      </w:rPr>
    </w:lvl>
    <w:lvl w:ilvl="4">
      <w:numFmt w:val="bullet"/>
      <w:lvlText w:val="•"/>
      <w:lvlJc w:val="left"/>
      <w:pPr>
        <w:ind w:left="4628" w:hanging="956"/>
      </w:pPr>
      <w:rPr>
        <w:rFonts w:hint="default"/>
        <w:lang w:val="ru-RU" w:eastAsia="en-US" w:bidi="ar-SA"/>
      </w:rPr>
    </w:lvl>
    <w:lvl w:ilvl="5">
      <w:numFmt w:val="bullet"/>
      <w:lvlText w:val="•"/>
      <w:lvlJc w:val="left"/>
      <w:pPr>
        <w:ind w:left="5511" w:hanging="956"/>
      </w:pPr>
      <w:rPr>
        <w:rFonts w:hint="default"/>
        <w:lang w:val="ru-RU" w:eastAsia="en-US" w:bidi="ar-SA"/>
      </w:rPr>
    </w:lvl>
    <w:lvl w:ilvl="6">
      <w:numFmt w:val="bullet"/>
      <w:lvlText w:val="•"/>
      <w:lvlJc w:val="left"/>
      <w:pPr>
        <w:ind w:left="6393" w:hanging="956"/>
      </w:pPr>
      <w:rPr>
        <w:rFonts w:hint="default"/>
        <w:lang w:val="ru-RU" w:eastAsia="en-US" w:bidi="ar-SA"/>
      </w:rPr>
    </w:lvl>
    <w:lvl w:ilvl="7">
      <w:numFmt w:val="bullet"/>
      <w:lvlText w:val="•"/>
      <w:lvlJc w:val="left"/>
      <w:pPr>
        <w:ind w:left="7275" w:hanging="956"/>
      </w:pPr>
      <w:rPr>
        <w:rFonts w:hint="default"/>
        <w:lang w:val="ru-RU" w:eastAsia="en-US" w:bidi="ar-SA"/>
      </w:rPr>
    </w:lvl>
    <w:lvl w:ilvl="8">
      <w:numFmt w:val="bullet"/>
      <w:lvlText w:val="•"/>
      <w:lvlJc w:val="left"/>
      <w:pPr>
        <w:ind w:left="8157" w:hanging="956"/>
      </w:pPr>
      <w:rPr>
        <w:rFonts w:hint="default"/>
        <w:lang w:val="ru-RU" w:eastAsia="en-US" w:bidi="ar-SA"/>
      </w:rPr>
    </w:lvl>
  </w:abstractNum>
  <w:abstractNum w:abstractNumId="17" w15:restartNumberingAfterBreak="0">
    <w:nsid w:val="1075181D"/>
    <w:multiLevelType w:val="hybridMultilevel"/>
    <w:tmpl w:val="6658CEB2"/>
    <w:lvl w:ilvl="0" w:tplc="F760E666">
      <w:numFmt w:val="bullet"/>
      <w:lvlText w:val="-"/>
      <w:lvlJc w:val="left"/>
      <w:pPr>
        <w:ind w:left="393" w:hanging="236"/>
      </w:pPr>
      <w:rPr>
        <w:rFonts w:ascii="Times New Roman" w:eastAsia="Times New Roman" w:hAnsi="Times New Roman" w:cs="Times New Roman" w:hint="default"/>
        <w:w w:val="99"/>
        <w:sz w:val="28"/>
        <w:szCs w:val="28"/>
        <w:lang w:val="ru-RU" w:eastAsia="en-US" w:bidi="ar-SA"/>
      </w:rPr>
    </w:lvl>
    <w:lvl w:ilvl="1" w:tplc="5F0CDEF6">
      <w:numFmt w:val="bullet"/>
      <w:lvlText w:val="•"/>
      <w:lvlJc w:val="left"/>
      <w:pPr>
        <w:ind w:left="1432" w:hanging="236"/>
      </w:pPr>
      <w:rPr>
        <w:rFonts w:hint="default"/>
        <w:lang w:val="ru-RU" w:eastAsia="en-US" w:bidi="ar-SA"/>
      </w:rPr>
    </w:lvl>
    <w:lvl w:ilvl="2" w:tplc="16D2D38C">
      <w:numFmt w:val="bullet"/>
      <w:lvlText w:val="•"/>
      <w:lvlJc w:val="left"/>
      <w:pPr>
        <w:ind w:left="2465" w:hanging="236"/>
      </w:pPr>
      <w:rPr>
        <w:rFonts w:hint="default"/>
        <w:lang w:val="ru-RU" w:eastAsia="en-US" w:bidi="ar-SA"/>
      </w:rPr>
    </w:lvl>
    <w:lvl w:ilvl="3" w:tplc="4664E88C">
      <w:numFmt w:val="bullet"/>
      <w:lvlText w:val="•"/>
      <w:lvlJc w:val="left"/>
      <w:pPr>
        <w:ind w:left="3498" w:hanging="236"/>
      </w:pPr>
      <w:rPr>
        <w:rFonts w:hint="default"/>
        <w:lang w:val="ru-RU" w:eastAsia="en-US" w:bidi="ar-SA"/>
      </w:rPr>
    </w:lvl>
    <w:lvl w:ilvl="4" w:tplc="D2D838F2">
      <w:numFmt w:val="bullet"/>
      <w:lvlText w:val="•"/>
      <w:lvlJc w:val="left"/>
      <w:pPr>
        <w:ind w:left="4531" w:hanging="236"/>
      </w:pPr>
      <w:rPr>
        <w:rFonts w:hint="default"/>
        <w:lang w:val="ru-RU" w:eastAsia="en-US" w:bidi="ar-SA"/>
      </w:rPr>
    </w:lvl>
    <w:lvl w:ilvl="5" w:tplc="156C4260">
      <w:numFmt w:val="bullet"/>
      <w:lvlText w:val="•"/>
      <w:lvlJc w:val="left"/>
      <w:pPr>
        <w:ind w:left="5564" w:hanging="236"/>
      </w:pPr>
      <w:rPr>
        <w:rFonts w:hint="default"/>
        <w:lang w:val="ru-RU" w:eastAsia="en-US" w:bidi="ar-SA"/>
      </w:rPr>
    </w:lvl>
    <w:lvl w:ilvl="6" w:tplc="DFA8CEC2">
      <w:numFmt w:val="bullet"/>
      <w:lvlText w:val="•"/>
      <w:lvlJc w:val="left"/>
      <w:pPr>
        <w:ind w:left="6597" w:hanging="236"/>
      </w:pPr>
      <w:rPr>
        <w:rFonts w:hint="default"/>
        <w:lang w:val="ru-RU" w:eastAsia="en-US" w:bidi="ar-SA"/>
      </w:rPr>
    </w:lvl>
    <w:lvl w:ilvl="7" w:tplc="6A8AA95C">
      <w:numFmt w:val="bullet"/>
      <w:lvlText w:val="•"/>
      <w:lvlJc w:val="left"/>
      <w:pPr>
        <w:ind w:left="7630" w:hanging="236"/>
      </w:pPr>
      <w:rPr>
        <w:rFonts w:hint="default"/>
        <w:lang w:val="ru-RU" w:eastAsia="en-US" w:bidi="ar-SA"/>
      </w:rPr>
    </w:lvl>
    <w:lvl w:ilvl="8" w:tplc="C47098B2">
      <w:numFmt w:val="bullet"/>
      <w:lvlText w:val="•"/>
      <w:lvlJc w:val="left"/>
      <w:pPr>
        <w:ind w:left="8663" w:hanging="236"/>
      </w:pPr>
      <w:rPr>
        <w:rFonts w:hint="default"/>
        <w:lang w:val="ru-RU" w:eastAsia="en-US" w:bidi="ar-SA"/>
      </w:rPr>
    </w:lvl>
  </w:abstractNum>
  <w:abstractNum w:abstractNumId="18" w15:restartNumberingAfterBreak="0">
    <w:nsid w:val="11576529"/>
    <w:multiLevelType w:val="hybridMultilevel"/>
    <w:tmpl w:val="5134CB22"/>
    <w:lvl w:ilvl="0" w:tplc="668A4238">
      <w:numFmt w:val="bullet"/>
      <w:lvlText w:val=""/>
      <w:lvlJc w:val="left"/>
      <w:pPr>
        <w:ind w:left="473" w:hanging="421"/>
      </w:pPr>
      <w:rPr>
        <w:rFonts w:ascii="Symbol" w:eastAsia="Symbol" w:hAnsi="Symbol" w:cs="Symbol" w:hint="default"/>
        <w:w w:val="100"/>
        <w:sz w:val="24"/>
        <w:szCs w:val="24"/>
        <w:lang w:val="ru-RU" w:eastAsia="en-US" w:bidi="ar-SA"/>
      </w:rPr>
    </w:lvl>
    <w:lvl w:ilvl="1" w:tplc="C760421C">
      <w:numFmt w:val="bullet"/>
      <w:lvlText w:val=""/>
      <w:lvlJc w:val="left"/>
      <w:pPr>
        <w:ind w:left="473" w:hanging="564"/>
      </w:pPr>
      <w:rPr>
        <w:rFonts w:ascii="Symbol" w:eastAsia="Symbol" w:hAnsi="Symbol" w:cs="Symbol" w:hint="default"/>
        <w:w w:val="100"/>
        <w:sz w:val="24"/>
        <w:szCs w:val="24"/>
        <w:lang w:val="ru-RU" w:eastAsia="en-US" w:bidi="ar-SA"/>
      </w:rPr>
    </w:lvl>
    <w:lvl w:ilvl="2" w:tplc="A4000C98">
      <w:numFmt w:val="bullet"/>
      <w:lvlText w:val="•"/>
      <w:lvlJc w:val="left"/>
      <w:pPr>
        <w:ind w:left="2505" w:hanging="564"/>
      </w:pPr>
      <w:rPr>
        <w:rFonts w:hint="default"/>
        <w:lang w:val="ru-RU" w:eastAsia="en-US" w:bidi="ar-SA"/>
      </w:rPr>
    </w:lvl>
    <w:lvl w:ilvl="3" w:tplc="682862E2">
      <w:numFmt w:val="bullet"/>
      <w:lvlText w:val="•"/>
      <w:lvlJc w:val="left"/>
      <w:pPr>
        <w:ind w:left="3517" w:hanging="564"/>
      </w:pPr>
      <w:rPr>
        <w:rFonts w:hint="default"/>
        <w:lang w:val="ru-RU" w:eastAsia="en-US" w:bidi="ar-SA"/>
      </w:rPr>
    </w:lvl>
    <w:lvl w:ilvl="4" w:tplc="0FD48832">
      <w:numFmt w:val="bullet"/>
      <w:lvlText w:val="•"/>
      <w:lvlJc w:val="left"/>
      <w:pPr>
        <w:ind w:left="4530" w:hanging="564"/>
      </w:pPr>
      <w:rPr>
        <w:rFonts w:hint="default"/>
        <w:lang w:val="ru-RU" w:eastAsia="en-US" w:bidi="ar-SA"/>
      </w:rPr>
    </w:lvl>
    <w:lvl w:ilvl="5" w:tplc="84E025E6">
      <w:numFmt w:val="bullet"/>
      <w:lvlText w:val="•"/>
      <w:lvlJc w:val="left"/>
      <w:pPr>
        <w:ind w:left="5543" w:hanging="564"/>
      </w:pPr>
      <w:rPr>
        <w:rFonts w:hint="default"/>
        <w:lang w:val="ru-RU" w:eastAsia="en-US" w:bidi="ar-SA"/>
      </w:rPr>
    </w:lvl>
    <w:lvl w:ilvl="6" w:tplc="331AE72E">
      <w:numFmt w:val="bullet"/>
      <w:lvlText w:val="•"/>
      <w:lvlJc w:val="left"/>
      <w:pPr>
        <w:ind w:left="6555" w:hanging="564"/>
      </w:pPr>
      <w:rPr>
        <w:rFonts w:hint="default"/>
        <w:lang w:val="ru-RU" w:eastAsia="en-US" w:bidi="ar-SA"/>
      </w:rPr>
    </w:lvl>
    <w:lvl w:ilvl="7" w:tplc="539C0A06">
      <w:numFmt w:val="bullet"/>
      <w:lvlText w:val="•"/>
      <w:lvlJc w:val="left"/>
      <w:pPr>
        <w:ind w:left="7568" w:hanging="564"/>
      </w:pPr>
      <w:rPr>
        <w:rFonts w:hint="default"/>
        <w:lang w:val="ru-RU" w:eastAsia="en-US" w:bidi="ar-SA"/>
      </w:rPr>
    </w:lvl>
    <w:lvl w:ilvl="8" w:tplc="C30409AC">
      <w:numFmt w:val="bullet"/>
      <w:lvlText w:val="•"/>
      <w:lvlJc w:val="left"/>
      <w:pPr>
        <w:ind w:left="8581" w:hanging="564"/>
      </w:pPr>
      <w:rPr>
        <w:rFonts w:hint="default"/>
        <w:lang w:val="ru-RU" w:eastAsia="en-US" w:bidi="ar-SA"/>
      </w:rPr>
    </w:lvl>
  </w:abstractNum>
  <w:abstractNum w:abstractNumId="19" w15:restartNumberingAfterBreak="0">
    <w:nsid w:val="14AF2223"/>
    <w:multiLevelType w:val="hybridMultilevel"/>
    <w:tmpl w:val="B4AE09A8"/>
    <w:lvl w:ilvl="0" w:tplc="D4C2AA1C">
      <w:numFmt w:val="bullet"/>
      <w:lvlText w:val=""/>
      <w:lvlJc w:val="left"/>
      <w:pPr>
        <w:ind w:left="393" w:hanging="284"/>
      </w:pPr>
      <w:rPr>
        <w:rFonts w:ascii="Symbol" w:eastAsia="Symbol" w:hAnsi="Symbol" w:cs="Symbol" w:hint="default"/>
        <w:w w:val="99"/>
        <w:sz w:val="28"/>
        <w:szCs w:val="28"/>
        <w:lang w:val="ru-RU" w:eastAsia="en-US" w:bidi="ar-SA"/>
      </w:rPr>
    </w:lvl>
    <w:lvl w:ilvl="1" w:tplc="A6D23B4E">
      <w:numFmt w:val="bullet"/>
      <w:lvlText w:val="•"/>
      <w:lvlJc w:val="left"/>
      <w:pPr>
        <w:ind w:left="1432" w:hanging="284"/>
      </w:pPr>
      <w:rPr>
        <w:rFonts w:hint="default"/>
        <w:lang w:val="ru-RU" w:eastAsia="en-US" w:bidi="ar-SA"/>
      </w:rPr>
    </w:lvl>
    <w:lvl w:ilvl="2" w:tplc="AC2244FC">
      <w:numFmt w:val="bullet"/>
      <w:lvlText w:val="•"/>
      <w:lvlJc w:val="left"/>
      <w:pPr>
        <w:ind w:left="2465" w:hanging="284"/>
      </w:pPr>
      <w:rPr>
        <w:rFonts w:hint="default"/>
        <w:lang w:val="ru-RU" w:eastAsia="en-US" w:bidi="ar-SA"/>
      </w:rPr>
    </w:lvl>
    <w:lvl w:ilvl="3" w:tplc="F9501D2A">
      <w:numFmt w:val="bullet"/>
      <w:lvlText w:val="•"/>
      <w:lvlJc w:val="left"/>
      <w:pPr>
        <w:ind w:left="3498" w:hanging="284"/>
      </w:pPr>
      <w:rPr>
        <w:rFonts w:hint="default"/>
        <w:lang w:val="ru-RU" w:eastAsia="en-US" w:bidi="ar-SA"/>
      </w:rPr>
    </w:lvl>
    <w:lvl w:ilvl="4" w:tplc="547A6746">
      <w:numFmt w:val="bullet"/>
      <w:lvlText w:val="•"/>
      <w:lvlJc w:val="left"/>
      <w:pPr>
        <w:ind w:left="4531" w:hanging="284"/>
      </w:pPr>
      <w:rPr>
        <w:rFonts w:hint="default"/>
        <w:lang w:val="ru-RU" w:eastAsia="en-US" w:bidi="ar-SA"/>
      </w:rPr>
    </w:lvl>
    <w:lvl w:ilvl="5" w:tplc="5DF03E3E">
      <w:numFmt w:val="bullet"/>
      <w:lvlText w:val="•"/>
      <w:lvlJc w:val="left"/>
      <w:pPr>
        <w:ind w:left="5564" w:hanging="284"/>
      </w:pPr>
      <w:rPr>
        <w:rFonts w:hint="default"/>
        <w:lang w:val="ru-RU" w:eastAsia="en-US" w:bidi="ar-SA"/>
      </w:rPr>
    </w:lvl>
    <w:lvl w:ilvl="6" w:tplc="3210F376">
      <w:numFmt w:val="bullet"/>
      <w:lvlText w:val="•"/>
      <w:lvlJc w:val="left"/>
      <w:pPr>
        <w:ind w:left="6597" w:hanging="284"/>
      </w:pPr>
      <w:rPr>
        <w:rFonts w:hint="default"/>
        <w:lang w:val="ru-RU" w:eastAsia="en-US" w:bidi="ar-SA"/>
      </w:rPr>
    </w:lvl>
    <w:lvl w:ilvl="7" w:tplc="A3325E92">
      <w:numFmt w:val="bullet"/>
      <w:lvlText w:val="•"/>
      <w:lvlJc w:val="left"/>
      <w:pPr>
        <w:ind w:left="7630" w:hanging="284"/>
      </w:pPr>
      <w:rPr>
        <w:rFonts w:hint="default"/>
        <w:lang w:val="ru-RU" w:eastAsia="en-US" w:bidi="ar-SA"/>
      </w:rPr>
    </w:lvl>
    <w:lvl w:ilvl="8" w:tplc="7EB68904">
      <w:numFmt w:val="bullet"/>
      <w:lvlText w:val="•"/>
      <w:lvlJc w:val="left"/>
      <w:pPr>
        <w:ind w:left="8663" w:hanging="284"/>
      </w:pPr>
      <w:rPr>
        <w:rFonts w:hint="default"/>
        <w:lang w:val="ru-RU" w:eastAsia="en-US" w:bidi="ar-SA"/>
      </w:rPr>
    </w:lvl>
  </w:abstractNum>
  <w:abstractNum w:abstractNumId="20" w15:restartNumberingAfterBreak="0">
    <w:nsid w:val="14EA04C6"/>
    <w:multiLevelType w:val="hybridMultilevel"/>
    <w:tmpl w:val="79A8BDE4"/>
    <w:lvl w:ilvl="0" w:tplc="6DE2E8AE">
      <w:numFmt w:val="bullet"/>
      <w:lvlText w:val=""/>
      <w:lvlJc w:val="left"/>
      <w:pPr>
        <w:ind w:left="143" w:hanging="708"/>
      </w:pPr>
      <w:rPr>
        <w:rFonts w:ascii="Symbol" w:eastAsia="Symbol" w:hAnsi="Symbol" w:cs="Symbol" w:hint="default"/>
        <w:spacing w:val="0"/>
        <w:w w:val="99"/>
        <w:lang w:val="ru-RU" w:eastAsia="en-US" w:bidi="ar-SA"/>
      </w:rPr>
    </w:lvl>
    <w:lvl w:ilvl="1" w:tplc="DF3C8BDC">
      <w:numFmt w:val="bullet"/>
      <w:lvlText w:val="•"/>
      <w:lvlJc w:val="left"/>
      <w:pPr>
        <w:ind w:left="1118" w:hanging="708"/>
      </w:pPr>
      <w:rPr>
        <w:rFonts w:hint="default"/>
        <w:lang w:val="ru-RU" w:eastAsia="en-US" w:bidi="ar-SA"/>
      </w:rPr>
    </w:lvl>
    <w:lvl w:ilvl="2" w:tplc="200A9528">
      <w:numFmt w:val="bullet"/>
      <w:lvlText w:val="•"/>
      <w:lvlJc w:val="left"/>
      <w:pPr>
        <w:ind w:left="2096" w:hanging="708"/>
      </w:pPr>
      <w:rPr>
        <w:rFonts w:hint="default"/>
        <w:lang w:val="ru-RU" w:eastAsia="en-US" w:bidi="ar-SA"/>
      </w:rPr>
    </w:lvl>
    <w:lvl w:ilvl="3" w:tplc="825C8E0A">
      <w:numFmt w:val="bullet"/>
      <w:lvlText w:val="•"/>
      <w:lvlJc w:val="left"/>
      <w:pPr>
        <w:ind w:left="3074" w:hanging="708"/>
      </w:pPr>
      <w:rPr>
        <w:rFonts w:hint="default"/>
        <w:lang w:val="ru-RU" w:eastAsia="en-US" w:bidi="ar-SA"/>
      </w:rPr>
    </w:lvl>
    <w:lvl w:ilvl="4" w:tplc="7CB6B3D8">
      <w:numFmt w:val="bullet"/>
      <w:lvlText w:val="•"/>
      <w:lvlJc w:val="left"/>
      <w:pPr>
        <w:ind w:left="4052" w:hanging="708"/>
      </w:pPr>
      <w:rPr>
        <w:rFonts w:hint="default"/>
        <w:lang w:val="ru-RU" w:eastAsia="en-US" w:bidi="ar-SA"/>
      </w:rPr>
    </w:lvl>
    <w:lvl w:ilvl="5" w:tplc="046C2004">
      <w:numFmt w:val="bullet"/>
      <w:lvlText w:val="•"/>
      <w:lvlJc w:val="left"/>
      <w:pPr>
        <w:ind w:left="5031" w:hanging="708"/>
      </w:pPr>
      <w:rPr>
        <w:rFonts w:hint="default"/>
        <w:lang w:val="ru-RU" w:eastAsia="en-US" w:bidi="ar-SA"/>
      </w:rPr>
    </w:lvl>
    <w:lvl w:ilvl="6" w:tplc="7E1C5AD4">
      <w:numFmt w:val="bullet"/>
      <w:lvlText w:val="•"/>
      <w:lvlJc w:val="left"/>
      <w:pPr>
        <w:ind w:left="6009" w:hanging="708"/>
      </w:pPr>
      <w:rPr>
        <w:rFonts w:hint="default"/>
        <w:lang w:val="ru-RU" w:eastAsia="en-US" w:bidi="ar-SA"/>
      </w:rPr>
    </w:lvl>
    <w:lvl w:ilvl="7" w:tplc="E098EB82">
      <w:numFmt w:val="bullet"/>
      <w:lvlText w:val="•"/>
      <w:lvlJc w:val="left"/>
      <w:pPr>
        <w:ind w:left="6987" w:hanging="708"/>
      </w:pPr>
      <w:rPr>
        <w:rFonts w:hint="default"/>
        <w:lang w:val="ru-RU" w:eastAsia="en-US" w:bidi="ar-SA"/>
      </w:rPr>
    </w:lvl>
    <w:lvl w:ilvl="8" w:tplc="6CDA63A4">
      <w:numFmt w:val="bullet"/>
      <w:lvlText w:val="•"/>
      <w:lvlJc w:val="left"/>
      <w:pPr>
        <w:ind w:left="7965" w:hanging="708"/>
      </w:pPr>
      <w:rPr>
        <w:rFonts w:hint="default"/>
        <w:lang w:val="ru-RU" w:eastAsia="en-US" w:bidi="ar-SA"/>
      </w:rPr>
    </w:lvl>
  </w:abstractNum>
  <w:abstractNum w:abstractNumId="21" w15:restartNumberingAfterBreak="0">
    <w:nsid w:val="157B4A8D"/>
    <w:multiLevelType w:val="hybridMultilevel"/>
    <w:tmpl w:val="9F588B88"/>
    <w:lvl w:ilvl="0" w:tplc="4D10BE76">
      <w:numFmt w:val="bullet"/>
      <w:lvlText w:val="-"/>
      <w:lvlJc w:val="left"/>
      <w:pPr>
        <w:ind w:left="143"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3BBE4A72">
      <w:numFmt w:val="bullet"/>
      <w:lvlText w:val="•"/>
      <w:lvlJc w:val="left"/>
      <w:pPr>
        <w:ind w:left="1118" w:hanging="255"/>
      </w:pPr>
      <w:rPr>
        <w:rFonts w:hint="default"/>
        <w:lang w:val="ru-RU" w:eastAsia="en-US" w:bidi="ar-SA"/>
      </w:rPr>
    </w:lvl>
    <w:lvl w:ilvl="2" w:tplc="448C29E0">
      <w:numFmt w:val="bullet"/>
      <w:lvlText w:val="•"/>
      <w:lvlJc w:val="left"/>
      <w:pPr>
        <w:ind w:left="2096" w:hanging="255"/>
      </w:pPr>
      <w:rPr>
        <w:rFonts w:hint="default"/>
        <w:lang w:val="ru-RU" w:eastAsia="en-US" w:bidi="ar-SA"/>
      </w:rPr>
    </w:lvl>
    <w:lvl w:ilvl="3" w:tplc="C5AA9A58">
      <w:numFmt w:val="bullet"/>
      <w:lvlText w:val="•"/>
      <w:lvlJc w:val="left"/>
      <w:pPr>
        <w:ind w:left="3074" w:hanging="255"/>
      </w:pPr>
      <w:rPr>
        <w:rFonts w:hint="default"/>
        <w:lang w:val="ru-RU" w:eastAsia="en-US" w:bidi="ar-SA"/>
      </w:rPr>
    </w:lvl>
    <w:lvl w:ilvl="4" w:tplc="B7441EDE">
      <w:numFmt w:val="bullet"/>
      <w:lvlText w:val="•"/>
      <w:lvlJc w:val="left"/>
      <w:pPr>
        <w:ind w:left="4052" w:hanging="255"/>
      </w:pPr>
      <w:rPr>
        <w:rFonts w:hint="default"/>
        <w:lang w:val="ru-RU" w:eastAsia="en-US" w:bidi="ar-SA"/>
      </w:rPr>
    </w:lvl>
    <w:lvl w:ilvl="5" w:tplc="AC68A09A">
      <w:numFmt w:val="bullet"/>
      <w:lvlText w:val="•"/>
      <w:lvlJc w:val="left"/>
      <w:pPr>
        <w:ind w:left="5031" w:hanging="255"/>
      </w:pPr>
      <w:rPr>
        <w:rFonts w:hint="default"/>
        <w:lang w:val="ru-RU" w:eastAsia="en-US" w:bidi="ar-SA"/>
      </w:rPr>
    </w:lvl>
    <w:lvl w:ilvl="6" w:tplc="A998BAF6">
      <w:numFmt w:val="bullet"/>
      <w:lvlText w:val="•"/>
      <w:lvlJc w:val="left"/>
      <w:pPr>
        <w:ind w:left="6009" w:hanging="255"/>
      </w:pPr>
      <w:rPr>
        <w:rFonts w:hint="default"/>
        <w:lang w:val="ru-RU" w:eastAsia="en-US" w:bidi="ar-SA"/>
      </w:rPr>
    </w:lvl>
    <w:lvl w:ilvl="7" w:tplc="E86E4D94">
      <w:numFmt w:val="bullet"/>
      <w:lvlText w:val="•"/>
      <w:lvlJc w:val="left"/>
      <w:pPr>
        <w:ind w:left="6987" w:hanging="255"/>
      </w:pPr>
      <w:rPr>
        <w:rFonts w:hint="default"/>
        <w:lang w:val="ru-RU" w:eastAsia="en-US" w:bidi="ar-SA"/>
      </w:rPr>
    </w:lvl>
    <w:lvl w:ilvl="8" w:tplc="818E95F4">
      <w:numFmt w:val="bullet"/>
      <w:lvlText w:val="•"/>
      <w:lvlJc w:val="left"/>
      <w:pPr>
        <w:ind w:left="7965" w:hanging="255"/>
      </w:pPr>
      <w:rPr>
        <w:rFonts w:hint="default"/>
        <w:lang w:val="ru-RU" w:eastAsia="en-US" w:bidi="ar-SA"/>
      </w:rPr>
    </w:lvl>
  </w:abstractNum>
  <w:abstractNum w:abstractNumId="22" w15:restartNumberingAfterBreak="0">
    <w:nsid w:val="17A71B4C"/>
    <w:multiLevelType w:val="hybridMultilevel"/>
    <w:tmpl w:val="B1C6736A"/>
    <w:lvl w:ilvl="0" w:tplc="23F4A6DA">
      <w:start w:val="1"/>
      <w:numFmt w:val="bullet"/>
      <w:lvlText w:val=""/>
      <w:lvlJc w:val="left"/>
      <w:pPr>
        <w:tabs>
          <w:tab w:val="num" w:pos="72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6F1CA8"/>
    <w:multiLevelType w:val="hybridMultilevel"/>
    <w:tmpl w:val="45C03E9C"/>
    <w:lvl w:ilvl="0" w:tplc="76925364">
      <w:start w:val="2"/>
      <w:numFmt w:val="decimal"/>
      <w:lvlText w:val="%1"/>
      <w:lvlJc w:val="left"/>
      <w:pPr>
        <w:ind w:left="323" w:hanging="180"/>
      </w:pPr>
      <w:rPr>
        <w:rFonts w:ascii="Times New Roman" w:eastAsia="Times New Roman" w:hAnsi="Times New Roman" w:cs="Times New Roman" w:hint="default"/>
        <w:b/>
        <w:bCs/>
        <w:i w:val="0"/>
        <w:iCs w:val="0"/>
        <w:spacing w:val="0"/>
        <w:w w:val="100"/>
        <w:sz w:val="24"/>
        <w:szCs w:val="24"/>
        <w:lang w:val="ru-RU" w:eastAsia="en-US" w:bidi="ar-SA"/>
      </w:rPr>
    </w:lvl>
    <w:lvl w:ilvl="1" w:tplc="A84009B0">
      <w:start w:val="1"/>
      <w:numFmt w:val="decimal"/>
      <w:lvlText w:val="%2)"/>
      <w:lvlJc w:val="left"/>
      <w:pPr>
        <w:ind w:left="1002"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141856D8">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3" w:tplc="0D2A7800">
      <w:numFmt w:val="bullet"/>
      <w:lvlText w:val="•"/>
      <w:lvlJc w:val="left"/>
      <w:pPr>
        <w:ind w:left="1000" w:hanging="284"/>
      </w:pPr>
      <w:rPr>
        <w:rFonts w:hint="default"/>
        <w:lang w:val="ru-RU" w:eastAsia="en-US" w:bidi="ar-SA"/>
      </w:rPr>
    </w:lvl>
    <w:lvl w:ilvl="4" w:tplc="FEE8D30C">
      <w:numFmt w:val="bullet"/>
      <w:lvlText w:val="•"/>
      <w:lvlJc w:val="left"/>
      <w:pPr>
        <w:ind w:left="2274" w:hanging="284"/>
      </w:pPr>
      <w:rPr>
        <w:rFonts w:hint="default"/>
        <w:lang w:val="ru-RU" w:eastAsia="en-US" w:bidi="ar-SA"/>
      </w:rPr>
    </w:lvl>
    <w:lvl w:ilvl="5" w:tplc="015C9808">
      <w:numFmt w:val="bullet"/>
      <w:lvlText w:val="•"/>
      <w:lvlJc w:val="left"/>
      <w:pPr>
        <w:ind w:left="3549" w:hanging="284"/>
      </w:pPr>
      <w:rPr>
        <w:rFonts w:hint="default"/>
        <w:lang w:val="ru-RU" w:eastAsia="en-US" w:bidi="ar-SA"/>
      </w:rPr>
    </w:lvl>
    <w:lvl w:ilvl="6" w:tplc="E246494C">
      <w:numFmt w:val="bullet"/>
      <w:lvlText w:val="•"/>
      <w:lvlJc w:val="left"/>
      <w:pPr>
        <w:ind w:left="4823" w:hanging="284"/>
      </w:pPr>
      <w:rPr>
        <w:rFonts w:hint="default"/>
        <w:lang w:val="ru-RU" w:eastAsia="en-US" w:bidi="ar-SA"/>
      </w:rPr>
    </w:lvl>
    <w:lvl w:ilvl="7" w:tplc="3E0E0A24">
      <w:numFmt w:val="bullet"/>
      <w:lvlText w:val="•"/>
      <w:lvlJc w:val="left"/>
      <w:pPr>
        <w:ind w:left="6098" w:hanging="284"/>
      </w:pPr>
      <w:rPr>
        <w:rFonts w:hint="default"/>
        <w:lang w:val="ru-RU" w:eastAsia="en-US" w:bidi="ar-SA"/>
      </w:rPr>
    </w:lvl>
    <w:lvl w:ilvl="8" w:tplc="4EB4AF7A">
      <w:numFmt w:val="bullet"/>
      <w:lvlText w:val="•"/>
      <w:lvlJc w:val="left"/>
      <w:pPr>
        <w:ind w:left="7373" w:hanging="284"/>
      </w:pPr>
      <w:rPr>
        <w:rFonts w:hint="default"/>
        <w:lang w:val="ru-RU" w:eastAsia="en-US" w:bidi="ar-SA"/>
      </w:rPr>
    </w:lvl>
  </w:abstractNum>
  <w:abstractNum w:abstractNumId="24" w15:restartNumberingAfterBreak="0">
    <w:nsid w:val="18EB1A1A"/>
    <w:multiLevelType w:val="hybridMultilevel"/>
    <w:tmpl w:val="26D4F808"/>
    <w:lvl w:ilvl="0" w:tplc="E82EB484">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F8A70C">
      <w:numFmt w:val="bullet"/>
      <w:lvlText w:val="•"/>
      <w:lvlJc w:val="left"/>
      <w:pPr>
        <w:ind w:left="1118" w:hanging="140"/>
      </w:pPr>
      <w:rPr>
        <w:rFonts w:hint="default"/>
        <w:lang w:val="ru-RU" w:eastAsia="en-US" w:bidi="ar-SA"/>
      </w:rPr>
    </w:lvl>
    <w:lvl w:ilvl="2" w:tplc="FF0867E8">
      <w:numFmt w:val="bullet"/>
      <w:lvlText w:val="•"/>
      <w:lvlJc w:val="left"/>
      <w:pPr>
        <w:ind w:left="2096" w:hanging="140"/>
      </w:pPr>
      <w:rPr>
        <w:rFonts w:hint="default"/>
        <w:lang w:val="ru-RU" w:eastAsia="en-US" w:bidi="ar-SA"/>
      </w:rPr>
    </w:lvl>
    <w:lvl w:ilvl="3" w:tplc="996C685C">
      <w:numFmt w:val="bullet"/>
      <w:lvlText w:val="•"/>
      <w:lvlJc w:val="left"/>
      <w:pPr>
        <w:ind w:left="3074" w:hanging="140"/>
      </w:pPr>
      <w:rPr>
        <w:rFonts w:hint="default"/>
        <w:lang w:val="ru-RU" w:eastAsia="en-US" w:bidi="ar-SA"/>
      </w:rPr>
    </w:lvl>
    <w:lvl w:ilvl="4" w:tplc="29F29ED2">
      <w:numFmt w:val="bullet"/>
      <w:lvlText w:val="•"/>
      <w:lvlJc w:val="left"/>
      <w:pPr>
        <w:ind w:left="4052" w:hanging="140"/>
      </w:pPr>
      <w:rPr>
        <w:rFonts w:hint="default"/>
        <w:lang w:val="ru-RU" w:eastAsia="en-US" w:bidi="ar-SA"/>
      </w:rPr>
    </w:lvl>
    <w:lvl w:ilvl="5" w:tplc="54B866CC">
      <w:numFmt w:val="bullet"/>
      <w:lvlText w:val="•"/>
      <w:lvlJc w:val="left"/>
      <w:pPr>
        <w:ind w:left="5031" w:hanging="140"/>
      </w:pPr>
      <w:rPr>
        <w:rFonts w:hint="default"/>
        <w:lang w:val="ru-RU" w:eastAsia="en-US" w:bidi="ar-SA"/>
      </w:rPr>
    </w:lvl>
    <w:lvl w:ilvl="6" w:tplc="0AD4AF32">
      <w:numFmt w:val="bullet"/>
      <w:lvlText w:val="•"/>
      <w:lvlJc w:val="left"/>
      <w:pPr>
        <w:ind w:left="6009" w:hanging="140"/>
      </w:pPr>
      <w:rPr>
        <w:rFonts w:hint="default"/>
        <w:lang w:val="ru-RU" w:eastAsia="en-US" w:bidi="ar-SA"/>
      </w:rPr>
    </w:lvl>
    <w:lvl w:ilvl="7" w:tplc="8A986D92">
      <w:numFmt w:val="bullet"/>
      <w:lvlText w:val="•"/>
      <w:lvlJc w:val="left"/>
      <w:pPr>
        <w:ind w:left="6987" w:hanging="140"/>
      </w:pPr>
      <w:rPr>
        <w:rFonts w:hint="default"/>
        <w:lang w:val="ru-RU" w:eastAsia="en-US" w:bidi="ar-SA"/>
      </w:rPr>
    </w:lvl>
    <w:lvl w:ilvl="8" w:tplc="0E1CA8D6">
      <w:numFmt w:val="bullet"/>
      <w:lvlText w:val="•"/>
      <w:lvlJc w:val="left"/>
      <w:pPr>
        <w:ind w:left="7965" w:hanging="140"/>
      </w:pPr>
      <w:rPr>
        <w:rFonts w:hint="default"/>
        <w:lang w:val="ru-RU" w:eastAsia="en-US" w:bidi="ar-SA"/>
      </w:rPr>
    </w:lvl>
  </w:abstractNum>
  <w:abstractNum w:abstractNumId="25" w15:restartNumberingAfterBreak="0">
    <w:nsid w:val="1AB9549A"/>
    <w:multiLevelType w:val="hybridMultilevel"/>
    <w:tmpl w:val="BFA82EEC"/>
    <w:lvl w:ilvl="0" w:tplc="83EEBD0C">
      <w:numFmt w:val="bullet"/>
      <w:lvlText w:val="-"/>
      <w:lvlJc w:val="left"/>
      <w:pPr>
        <w:ind w:left="753" w:hanging="164"/>
      </w:pPr>
      <w:rPr>
        <w:rFonts w:ascii="Times New Roman" w:eastAsia="Times New Roman" w:hAnsi="Times New Roman" w:cs="Times New Roman" w:hint="default"/>
        <w:w w:val="99"/>
        <w:sz w:val="28"/>
        <w:szCs w:val="28"/>
        <w:lang w:val="ru-RU" w:eastAsia="en-US" w:bidi="ar-SA"/>
      </w:rPr>
    </w:lvl>
    <w:lvl w:ilvl="1" w:tplc="FBE423B2">
      <w:numFmt w:val="bullet"/>
      <w:lvlText w:val="-"/>
      <w:lvlJc w:val="left"/>
      <w:pPr>
        <w:ind w:left="393" w:hanging="164"/>
      </w:pPr>
      <w:rPr>
        <w:rFonts w:ascii="Times New Roman" w:eastAsia="Times New Roman" w:hAnsi="Times New Roman" w:cs="Times New Roman" w:hint="default"/>
        <w:w w:val="99"/>
        <w:sz w:val="28"/>
        <w:szCs w:val="28"/>
        <w:lang w:val="ru-RU" w:eastAsia="en-US" w:bidi="ar-SA"/>
      </w:rPr>
    </w:lvl>
    <w:lvl w:ilvl="2" w:tplc="B9C09408">
      <w:numFmt w:val="bullet"/>
      <w:lvlText w:val="•"/>
      <w:lvlJc w:val="left"/>
      <w:pPr>
        <w:ind w:left="1867" w:hanging="164"/>
      </w:pPr>
      <w:rPr>
        <w:rFonts w:hint="default"/>
        <w:lang w:val="ru-RU" w:eastAsia="en-US" w:bidi="ar-SA"/>
      </w:rPr>
    </w:lvl>
    <w:lvl w:ilvl="3" w:tplc="85C2D1A2">
      <w:numFmt w:val="bullet"/>
      <w:lvlText w:val="•"/>
      <w:lvlJc w:val="left"/>
      <w:pPr>
        <w:ind w:left="2975" w:hanging="164"/>
      </w:pPr>
      <w:rPr>
        <w:rFonts w:hint="default"/>
        <w:lang w:val="ru-RU" w:eastAsia="en-US" w:bidi="ar-SA"/>
      </w:rPr>
    </w:lvl>
    <w:lvl w:ilvl="4" w:tplc="F3A6ED28">
      <w:numFmt w:val="bullet"/>
      <w:lvlText w:val="•"/>
      <w:lvlJc w:val="left"/>
      <w:pPr>
        <w:ind w:left="4082" w:hanging="164"/>
      </w:pPr>
      <w:rPr>
        <w:rFonts w:hint="default"/>
        <w:lang w:val="ru-RU" w:eastAsia="en-US" w:bidi="ar-SA"/>
      </w:rPr>
    </w:lvl>
    <w:lvl w:ilvl="5" w:tplc="AA948C2E">
      <w:numFmt w:val="bullet"/>
      <w:lvlText w:val="•"/>
      <w:lvlJc w:val="left"/>
      <w:pPr>
        <w:ind w:left="5190" w:hanging="164"/>
      </w:pPr>
      <w:rPr>
        <w:rFonts w:hint="default"/>
        <w:lang w:val="ru-RU" w:eastAsia="en-US" w:bidi="ar-SA"/>
      </w:rPr>
    </w:lvl>
    <w:lvl w:ilvl="6" w:tplc="4EAC7912">
      <w:numFmt w:val="bullet"/>
      <w:lvlText w:val="•"/>
      <w:lvlJc w:val="left"/>
      <w:pPr>
        <w:ind w:left="6298" w:hanging="164"/>
      </w:pPr>
      <w:rPr>
        <w:rFonts w:hint="default"/>
        <w:lang w:val="ru-RU" w:eastAsia="en-US" w:bidi="ar-SA"/>
      </w:rPr>
    </w:lvl>
    <w:lvl w:ilvl="7" w:tplc="4394D32A">
      <w:numFmt w:val="bullet"/>
      <w:lvlText w:val="•"/>
      <w:lvlJc w:val="left"/>
      <w:pPr>
        <w:ind w:left="7405" w:hanging="164"/>
      </w:pPr>
      <w:rPr>
        <w:rFonts w:hint="default"/>
        <w:lang w:val="ru-RU" w:eastAsia="en-US" w:bidi="ar-SA"/>
      </w:rPr>
    </w:lvl>
    <w:lvl w:ilvl="8" w:tplc="80EA0296">
      <w:numFmt w:val="bullet"/>
      <w:lvlText w:val="•"/>
      <w:lvlJc w:val="left"/>
      <w:pPr>
        <w:ind w:left="8513" w:hanging="164"/>
      </w:pPr>
      <w:rPr>
        <w:rFonts w:hint="default"/>
        <w:lang w:val="ru-RU" w:eastAsia="en-US" w:bidi="ar-SA"/>
      </w:rPr>
    </w:lvl>
  </w:abstractNum>
  <w:abstractNum w:abstractNumId="26" w15:restartNumberingAfterBreak="0">
    <w:nsid w:val="1C00574C"/>
    <w:multiLevelType w:val="hybridMultilevel"/>
    <w:tmpl w:val="90AA375C"/>
    <w:lvl w:ilvl="0" w:tplc="41469788">
      <w:start w:val="1"/>
      <w:numFmt w:val="decimal"/>
      <w:lvlText w:val="%1."/>
      <w:lvlJc w:val="left"/>
      <w:pPr>
        <w:ind w:left="143"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B7B410F8">
      <w:numFmt w:val="bullet"/>
      <w:lvlText w:val="•"/>
      <w:lvlJc w:val="left"/>
      <w:pPr>
        <w:ind w:left="1118" w:hanging="291"/>
      </w:pPr>
      <w:rPr>
        <w:rFonts w:hint="default"/>
        <w:lang w:val="ru-RU" w:eastAsia="en-US" w:bidi="ar-SA"/>
      </w:rPr>
    </w:lvl>
    <w:lvl w:ilvl="2" w:tplc="5030BBA0">
      <w:numFmt w:val="bullet"/>
      <w:lvlText w:val="•"/>
      <w:lvlJc w:val="left"/>
      <w:pPr>
        <w:ind w:left="2096" w:hanging="291"/>
      </w:pPr>
      <w:rPr>
        <w:rFonts w:hint="default"/>
        <w:lang w:val="ru-RU" w:eastAsia="en-US" w:bidi="ar-SA"/>
      </w:rPr>
    </w:lvl>
    <w:lvl w:ilvl="3" w:tplc="75F00D44">
      <w:numFmt w:val="bullet"/>
      <w:lvlText w:val="•"/>
      <w:lvlJc w:val="left"/>
      <w:pPr>
        <w:ind w:left="3074" w:hanging="291"/>
      </w:pPr>
      <w:rPr>
        <w:rFonts w:hint="default"/>
        <w:lang w:val="ru-RU" w:eastAsia="en-US" w:bidi="ar-SA"/>
      </w:rPr>
    </w:lvl>
    <w:lvl w:ilvl="4" w:tplc="3ED25064">
      <w:numFmt w:val="bullet"/>
      <w:lvlText w:val="•"/>
      <w:lvlJc w:val="left"/>
      <w:pPr>
        <w:ind w:left="4052" w:hanging="291"/>
      </w:pPr>
      <w:rPr>
        <w:rFonts w:hint="default"/>
        <w:lang w:val="ru-RU" w:eastAsia="en-US" w:bidi="ar-SA"/>
      </w:rPr>
    </w:lvl>
    <w:lvl w:ilvl="5" w:tplc="A4BC6E02">
      <w:numFmt w:val="bullet"/>
      <w:lvlText w:val="•"/>
      <w:lvlJc w:val="left"/>
      <w:pPr>
        <w:ind w:left="5031" w:hanging="291"/>
      </w:pPr>
      <w:rPr>
        <w:rFonts w:hint="default"/>
        <w:lang w:val="ru-RU" w:eastAsia="en-US" w:bidi="ar-SA"/>
      </w:rPr>
    </w:lvl>
    <w:lvl w:ilvl="6" w:tplc="C37A9458">
      <w:numFmt w:val="bullet"/>
      <w:lvlText w:val="•"/>
      <w:lvlJc w:val="left"/>
      <w:pPr>
        <w:ind w:left="6009" w:hanging="291"/>
      </w:pPr>
      <w:rPr>
        <w:rFonts w:hint="default"/>
        <w:lang w:val="ru-RU" w:eastAsia="en-US" w:bidi="ar-SA"/>
      </w:rPr>
    </w:lvl>
    <w:lvl w:ilvl="7" w:tplc="8EBAE998">
      <w:numFmt w:val="bullet"/>
      <w:lvlText w:val="•"/>
      <w:lvlJc w:val="left"/>
      <w:pPr>
        <w:ind w:left="6987" w:hanging="291"/>
      </w:pPr>
      <w:rPr>
        <w:rFonts w:hint="default"/>
        <w:lang w:val="ru-RU" w:eastAsia="en-US" w:bidi="ar-SA"/>
      </w:rPr>
    </w:lvl>
    <w:lvl w:ilvl="8" w:tplc="01EC1EBC">
      <w:numFmt w:val="bullet"/>
      <w:lvlText w:val="•"/>
      <w:lvlJc w:val="left"/>
      <w:pPr>
        <w:ind w:left="7965" w:hanging="291"/>
      </w:pPr>
      <w:rPr>
        <w:rFonts w:hint="default"/>
        <w:lang w:val="ru-RU" w:eastAsia="en-US" w:bidi="ar-SA"/>
      </w:rPr>
    </w:lvl>
  </w:abstractNum>
  <w:abstractNum w:abstractNumId="27" w15:restartNumberingAfterBreak="0">
    <w:nsid w:val="1DB26274"/>
    <w:multiLevelType w:val="hybridMultilevel"/>
    <w:tmpl w:val="8F4A7E5C"/>
    <w:lvl w:ilvl="0" w:tplc="22A22740">
      <w:start w:val="1"/>
      <w:numFmt w:val="decimal"/>
      <w:lvlText w:val="%1)"/>
      <w:lvlJc w:val="left"/>
      <w:pPr>
        <w:ind w:left="14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69A83B0">
      <w:numFmt w:val="bullet"/>
      <w:lvlText w:val="•"/>
      <w:lvlJc w:val="left"/>
      <w:pPr>
        <w:ind w:left="1118" w:hanging="245"/>
      </w:pPr>
      <w:rPr>
        <w:rFonts w:hint="default"/>
        <w:lang w:val="ru-RU" w:eastAsia="en-US" w:bidi="ar-SA"/>
      </w:rPr>
    </w:lvl>
    <w:lvl w:ilvl="2" w:tplc="773E0DBC">
      <w:numFmt w:val="bullet"/>
      <w:lvlText w:val="•"/>
      <w:lvlJc w:val="left"/>
      <w:pPr>
        <w:ind w:left="2096" w:hanging="245"/>
      </w:pPr>
      <w:rPr>
        <w:rFonts w:hint="default"/>
        <w:lang w:val="ru-RU" w:eastAsia="en-US" w:bidi="ar-SA"/>
      </w:rPr>
    </w:lvl>
    <w:lvl w:ilvl="3" w:tplc="55DEB8B4">
      <w:numFmt w:val="bullet"/>
      <w:lvlText w:val="•"/>
      <w:lvlJc w:val="left"/>
      <w:pPr>
        <w:ind w:left="3074" w:hanging="245"/>
      </w:pPr>
      <w:rPr>
        <w:rFonts w:hint="default"/>
        <w:lang w:val="ru-RU" w:eastAsia="en-US" w:bidi="ar-SA"/>
      </w:rPr>
    </w:lvl>
    <w:lvl w:ilvl="4" w:tplc="74A44526">
      <w:numFmt w:val="bullet"/>
      <w:lvlText w:val="•"/>
      <w:lvlJc w:val="left"/>
      <w:pPr>
        <w:ind w:left="4052" w:hanging="245"/>
      </w:pPr>
      <w:rPr>
        <w:rFonts w:hint="default"/>
        <w:lang w:val="ru-RU" w:eastAsia="en-US" w:bidi="ar-SA"/>
      </w:rPr>
    </w:lvl>
    <w:lvl w:ilvl="5" w:tplc="3390852C">
      <w:numFmt w:val="bullet"/>
      <w:lvlText w:val="•"/>
      <w:lvlJc w:val="left"/>
      <w:pPr>
        <w:ind w:left="5031" w:hanging="245"/>
      </w:pPr>
      <w:rPr>
        <w:rFonts w:hint="default"/>
        <w:lang w:val="ru-RU" w:eastAsia="en-US" w:bidi="ar-SA"/>
      </w:rPr>
    </w:lvl>
    <w:lvl w:ilvl="6" w:tplc="8C74B244">
      <w:numFmt w:val="bullet"/>
      <w:lvlText w:val="•"/>
      <w:lvlJc w:val="left"/>
      <w:pPr>
        <w:ind w:left="6009" w:hanging="245"/>
      </w:pPr>
      <w:rPr>
        <w:rFonts w:hint="default"/>
        <w:lang w:val="ru-RU" w:eastAsia="en-US" w:bidi="ar-SA"/>
      </w:rPr>
    </w:lvl>
    <w:lvl w:ilvl="7" w:tplc="84927AE6">
      <w:numFmt w:val="bullet"/>
      <w:lvlText w:val="•"/>
      <w:lvlJc w:val="left"/>
      <w:pPr>
        <w:ind w:left="6987" w:hanging="245"/>
      </w:pPr>
      <w:rPr>
        <w:rFonts w:hint="default"/>
        <w:lang w:val="ru-RU" w:eastAsia="en-US" w:bidi="ar-SA"/>
      </w:rPr>
    </w:lvl>
    <w:lvl w:ilvl="8" w:tplc="29DE6D32">
      <w:numFmt w:val="bullet"/>
      <w:lvlText w:val="•"/>
      <w:lvlJc w:val="left"/>
      <w:pPr>
        <w:ind w:left="7965" w:hanging="245"/>
      </w:pPr>
      <w:rPr>
        <w:rFonts w:hint="default"/>
        <w:lang w:val="ru-RU" w:eastAsia="en-US" w:bidi="ar-SA"/>
      </w:rPr>
    </w:lvl>
  </w:abstractNum>
  <w:abstractNum w:abstractNumId="28" w15:restartNumberingAfterBreak="0">
    <w:nsid w:val="1F3C694E"/>
    <w:multiLevelType w:val="hybridMultilevel"/>
    <w:tmpl w:val="64046544"/>
    <w:lvl w:ilvl="0" w:tplc="659EBC10">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55F616C2">
      <w:numFmt w:val="bullet"/>
      <w:lvlText w:val="•"/>
      <w:lvlJc w:val="left"/>
      <w:pPr>
        <w:ind w:left="1118" w:hanging="284"/>
      </w:pPr>
      <w:rPr>
        <w:rFonts w:hint="default"/>
        <w:lang w:val="ru-RU" w:eastAsia="en-US" w:bidi="ar-SA"/>
      </w:rPr>
    </w:lvl>
    <w:lvl w:ilvl="2" w:tplc="87821CE4">
      <w:numFmt w:val="bullet"/>
      <w:lvlText w:val="•"/>
      <w:lvlJc w:val="left"/>
      <w:pPr>
        <w:ind w:left="2096" w:hanging="284"/>
      </w:pPr>
      <w:rPr>
        <w:rFonts w:hint="default"/>
        <w:lang w:val="ru-RU" w:eastAsia="en-US" w:bidi="ar-SA"/>
      </w:rPr>
    </w:lvl>
    <w:lvl w:ilvl="3" w:tplc="CBB8E006">
      <w:numFmt w:val="bullet"/>
      <w:lvlText w:val="•"/>
      <w:lvlJc w:val="left"/>
      <w:pPr>
        <w:ind w:left="3074" w:hanging="284"/>
      </w:pPr>
      <w:rPr>
        <w:rFonts w:hint="default"/>
        <w:lang w:val="ru-RU" w:eastAsia="en-US" w:bidi="ar-SA"/>
      </w:rPr>
    </w:lvl>
    <w:lvl w:ilvl="4" w:tplc="FD50A93C">
      <w:numFmt w:val="bullet"/>
      <w:lvlText w:val="•"/>
      <w:lvlJc w:val="left"/>
      <w:pPr>
        <w:ind w:left="4052" w:hanging="284"/>
      </w:pPr>
      <w:rPr>
        <w:rFonts w:hint="default"/>
        <w:lang w:val="ru-RU" w:eastAsia="en-US" w:bidi="ar-SA"/>
      </w:rPr>
    </w:lvl>
    <w:lvl w:ilvl="5" w:tplc="0DFE0D50">
      <w:numFmt w:val="bullet"/>
      <w:lvlText w:val="•"/>
      <w:lvlJc w:val="left"/>
      <w:pPr>
        <w:ind w:left="5031" w:hanging="284"/>
      </w:pPr>
      <w:rPr>
        <w:rFonts w:hint="default"/>
        <w:lang w:val="ru-RU" w:eastAsia="en-US" w:bidi="ar-SA"/>
      </w:rPr>
    </w:lvl>
    <w:lvl w:ilvl="6" w:tplc="F268494E">
      <w:numFmt w:val="bullet"/>
      <w:lvlText w:val="•"/>
      <w:lvlJc w:val="left"/>
      <w:pPr>
        <w:ind w:left="6009" w:hanging="284"/>
      </w:pPr>
      <w:rPr>
        <w:rFonts w:hint="default"/>
        <w:lang w:val="ru-RU" w:eastAsia="en-US" w:bidi="ar-SA"/>
      </w:rPr>
    </w:lvl>
    <w:lvl w:ilvl="7" w:tplc="B65425CE">
      <w:numFmt w:val="bullet"/>
      <w:lvlText w:val="•"/>
      <w:lvlJc w:val="left"/>
      <w:pPr>
        <w:ind w:left="6987" w:hanging="284"/>
      </w:pPr>
      <w:rPr>
        <w:rFonts w:hint="default"/>
        <w:lang w:val="ru-RU" w:eastAsia="en-US" w:bidi="ar-SA"/>
      </w:rPr>
    </w:lvl>
    <w:lvl w:ilvl="8" w:tplc="A3E04558">
      <w:numFmt w:val="bullet"/>
      <w:lvlText w:val="•"/>
      <w:lvlJc w:val="left"/>
      <w:pPr>
        <w:ind w:left="7965" w:hanging="284"/>
      </w:pPr>
      <w:rPr>
        <w:rFonts w:hint="default"/>
        <w:lang w:val="ru-RU" w:eastAsia="en-US" w:bidi="ar-SA"/>
      </w:rPr>
    </w:lvl>
  </w:abstractNum>
  <w:abstractNum w:abstractNumId="29" w15:restartNumberingAfterBreak="0">
    <w:nsid w:val="1F7749AB"/>
    <w:multiLevelType w:val="multilevel"/>
    <w:tmpl w:val="E80A788C"/>
    <w:lvl w:ilvl="0">
      <w:start w:val="1"/>
      <w:numFmt w:val="decimal"/>
      <w:lvlText w:val="%1."/>
      <w:lvlJc w:val="left"/>
      <w:pPr>
        <w:ind w:left="1223" w:hanging="720"/>
      </w:pPr>
      <w:rPr>
        <w:rFonts w:ascii="Times New Roman" w:eastAsia="Times New Roman" w:hAnsi="Times New Roman" w:cs="Times New Roman" w:hint="default"/>
        <w:b/>
        <w:bCs/>
        <w:i w:val="0"/>
        <w:iCs w:val="0"/>
        <w:color w:val="000009"/>
        <w:spacing w:val="0"/>
        <w:w w:val="99"/>
        <w:sz w:val="26"/>
        <w:szCs w:val="26"/>
        <w:lang w:val="ru-RU" w:eastAsia="en-US" w:bidi="ar-SA"/>
      </w:rPr>
    </w:lvl>
    <w:lvl w:ilvl="1">
      <w:start w:val="1"/>
      <w:numFmt w:val="decimal"/>
      <w:lvlText w:val="%1.%2."/>
      <w:lvlJc w:val="left"/>
      <w:pPr>
        <w:ind w:left="923" w:hanging="420"/>
        <w:jc w:val="right"/>
      </w:pPr>
      <w:rPr>
        <w:rFonts w:hint="default"/>
        <w:spacing w:val="0"/>
        <w:w w:val="99"/>
        <w:lang w:val="ru-RU" w:eastAsia="en-US" w:bidi="ar-SA"/>
      </w:rPr>
    </w:lvl>
    <w:lvl w:ilvl="2">
      <w:start w:val="1"/>
      <w:numFmt w:val="decimal"/>
      <w:lvlText w:val="%1.%2.%3."/>
      <w:lvlJc w:val="left"/>
      <w:pPr>
        <w:ind w:left="1451" w:hanging="600"/>
        <w:jc w:val="right"/>
      </w:pPr>
      <w:rPr>
        <w:rFonts w:hint="default"/>
        <w:spacing w:val="0"/>
        <w:w w:val="100"/>
        <w:lang w:val="ru-RU" w:eastAsia="en-US" w:bidi="ar-SA"/>
      </w:rPr>
    </w:lvl>
    <w:lvl w:ilvl="3">
      <w:start w:val="1"/>
      <w:numFmt w:val="decimal"/>
      <w:lvlText w:val="%1.%2.%3.%4."/>
      <w:lvlJc w:val="left"/>
      <w:pPr>
        <w:ind w:left="1158" w:hanging="913"/>
      </w:pPr>
      <w:rPr>
        <w:rFonts w:hint="default"/>
        <w:spacing w:val="-4"/>
        <w:w w:val="100"/>
        <w:lang w:val="ru-RU" w:eastAsia="en-US" w:bidi="ar-SA"/>
      </w:rPr>
    </w:lvl>
    <w:lvl w:ilvl="4">
      <w:numFmt w:val="bullet"/>
      <w:lvlText w:val="-"/>
      <w:lvlJc w:val="left"/>
      <w:pPr>
        <w:ind w:left="143" w:hanging="140"/>
      </w:pPr>
      <w:rPr>
        <w:rFonts w:ascii="Times New Roman" w:eastAsia="Times New Roman" w:hAnsi="Times New Roman" w:cs="Times New Roman" w:hint="default"/>
        <w:spacing w:val="0"/>
        <w:w w:val="100"/>
        <w:lang w:val="ru-RU" w:eastAsia="en-US" w:bidi="ar-SA"/>
      </w:rPr>
    </w:lvl>
    <w:lvl w:ilvl="5">
      <w:numFmt w:val="bullet"/>
      <w:lvlText w:val="•"/>
      <w:lvlJc w:val="left"/>
      <w:pPr>
        <w:ind w:left="1640" w:hanging="140"/>
      </w:pPr>
      <w:rPr>
        <w:rFonts w:hint="default"/>
        <w:lang w:val="ru-RU" w:eastAsia="en-US" w:bidi="ar-SA"/>
      </w:rPr>
    </w:lvl>
    <w:lvl w:ilvl="6">
      <w:numFmt w:val="bullet"/>
      <w:lvlText w:val="•"/>
      <w:lvlJc w:val="left"/>
      <w:pPr>
        <w:ind w:left="3296" w:hanging="140"/>
      </w:pPr>
      <w:rPr>
        <w:rFonts w:hint="default"/>
        <w:lang w:val="ru-RU" w:eastAsia="en-US" w:bidi="ar-SA"/>
      </w:rPr>
    </w:lvl>
    <w:lvl w:ilvl="7">
      <w:numFmt w:val="bullet"/>
      <w:lvlText w:val="•"/>
      <w:lvlJc w:val="left"/>
      <w:pPr>
        <w:ind w:left="4952" w:hanging="140"/>
      </w:pPr>
      <w:rPr>
        <w:rFonts w:hint="default"/>
        <w:lang w:val="ru-RU" w:eastAsia="en-US" w:bidi="ar-SA"/>
      </w:rPr>
    </w:lvl>
    <w:lvl w:ilvl="8">
      <w:numFmt w:val="bullet"/>
      <w:lvlText w:val="•"/>
      <w:lvlJc w:val="left"/>
      <w:pPr>
        <w:ind w:left="6609" w:hanging="140"/>
      </w:pPr>
      <w:rPr>
        <w:rFonts w:hint="default"/>
        <w:lang w:val="ru-RU" w:eastAsia="en-US" w:bidi="ar-SA"/>
      </w:rPr>
    </w:lvl>
  </w:abstractNum>
  <w:abstractNum w:abstractNumId="30" w15:restartNumberingAfterBreak="0">
    <w:nsid w:val="1FD72153"/>
    <w:multiLevelType w:val="hybridMultilevel"/>
    <w:tmpl w:val="44049CF6"/>
    <w:lvl w:ilvl="0" w:tplc="1EB0B82E">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7588622C">
      <w:numFmt w:val="bullet"/>
      <w:lvlText w:val="•"/>
      <w:lvlJc w:val="left"/>
      <w:pPr>
        <w:ind w:left="1118" w:hanging="567"/>
      </w:pPr>
      <w:rPr>
        <w:rFonts w:hint="default"/>
        <w:lang w:val="ru-RU" w:eastAsia="en-US" w:bidi="ar-SA"/>
      </w:rPr>
    </w:lvl>
    <w:lvl w:ilvl="2" w:tplc="C638C888">
      <w:numFmt w:val="bullet"/>
      <w:lvlText w:val="•"/>
      <w:lvlJc w:val="left"/>
      <w:pPr>
        <w:ind w:left="2096" w:hanging="567"/>
      </w:pPr>
      <w:rPr>
        <w:rFonts w:hint="default"/>
        <w:lang w:val="ru-RU" w:eastAsia="en-US" w:bidi="ar-SA"/>
      </w:rPr>
    </w:lvl>
    <w:lvl w:ilvl="3" w:tplc="8E6AFB2E">
      <w:numFmt w:val="bullet"/>
      <w:lvlText w:val="•"/>
      <w:lvlJc w:val="left"/>
      <w:pPr>
        <w:ind w:left="3074" w:hanging="567"/>
      </w:pPr>
      <w:rPr>
        <w:rFonts w:hint="default"/>
        <w:lang w:val="ru-RU" w:eastAsia="en-US" w:bidi="ar-SA"/>
      </w:rPr>
    </w:lvl>
    <w:lvl w:ilvl="4" w:tplc="BA04A36C">
      <w:numFmt w:val="bullet"/>
      <w:lvlText w:val="•"/>
      <w:lvlJc w:val="left"/>
      <w:pPr>
        <w:ind w:left="4052" w:hanging="567"/>
      </w:pPr>
      <w:rPr>
        <w:rFonts w:hint="default"/>
        <w:lang w:val="ru-RU" w:eastAsia="en-US" w:bidi="ar-SA"/>
      </w:rPr>
    </w:lvl>
    <w:lvl w:ilvl="5" w:tplc="FD18303C">
      <w:numFmt w:val="bullet"/>
      <w:lvlText w:val="•"/>
      <w:lvlJc w:val="left"/>
      <w:pPr>
        <w:ind w:left="5031" w:hanging="567"/>
      </w:pPr>
      <w:rPr>
        <w:rFonts w:hint="default"/>
        <w:lang w:val="ru-RU" w:eastAsia="en-US" w:bidi="ar-SA"/>
      </w:rPr>
    </w:lvl>
    <w:lvl w:ilvl="6" w:tplc="F684E170">
      <w:numFmt w:val="bullet"/>
      <w:lvlText w:val="•"/>
      <w:lvlJc w:val="left"/>
      <w:pPr>
        <w:ind w:left="6009" w:hanging="567"/>
      </w:pPr>
      <w:rPr>
        <w:rFonts w:hint="default"/>
        <w:lang w:val="ru-RU" w:eastAsia="en-US" w:bidi="ar-SA"/>
      </w:rPr>
    </w:lvl>
    <w:lvl w:ilvl="7" w:tplc="2BEECFE4">
      <w:numFmt w:val="bullet"/>
      <w:lvlText w:val="•"/>
      <w:lvlJc w:val="left"/>
      <w:pPr>
        <w:ind w:left="6987" w:hanging="567"/>
      </w:pPr>
      <w:rPr>
        <w:rFonts w:hint="default"/>
        <w:lang w:val="ru-RU" w:eastAsia="en-US" w:bidi="ar-SA"/>
      </w:rPr>
    </w:lvl>
    <w:lvl w:ilvl="8" w:tplc="D69EE8C0">
      <w:numFmt w:val="bullet"/>
      <w:lvlText w:val="•"/>
      <w:lvlJc w:val="left"/>
      <w:pPr>
        <w:ind w:left="7965" w:hanging="567"/>
      </w:pPr>
      <w:rPr>
        <w:rFonts w:hint="default"/>
        <w:lang w:val="ru-RU" w:eastAsia="en-US" w:bidi="ar-SA"/>
      </w:rPr>
    </w:lvl>
  </w:abstractNum>
  <w:abstractNum w:abstractNumId="31" w15:restartNumberingAfterBreak="0">
    <w:nsid w:val="219B657B"/>
    <w:multiLevelType w:val="multilevel"/>
    <w:tmpl w:val="CEE81B7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2EF5C5F"/>
    <w:multiLevelType w:val="multilevel"/>
    <w:tmpl w:val="325070CA"/>
    <w:lvl w:ilvl="0">
      <w:start w:val="1"/>
      <w:numFmt w:val="decimal"/>
      <w:lvlText w:val="%1"/>
      <w:lvlJc w:val="left"/>
      <w:pPr>
        <w:ind w:left="1113" w:hanging="721"/>
      </w:pPr>
      <w:rPr>
        <w:rFonts w:hint="default"/>
        <w:lang w:val="ru-RU" w:eastAsia="en-US" w:bidi="ar-SA"/>
      </w:rPr>
    </w:lvl>
    <w:lvl w:ilvl="1">
      <w:start w:val="1"/>
      <w:numFmt w:val="decimal"/>
      <w:lvlText w:val="%1.%2."/>
      <w:lvlJc w:val="left"/>
      <w:pPr>
        <w:ind w:left="1113" w:hanging="721"/>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93" w:hanging="308"/>
      </w:pPr>
      <w:rPr>
        <w:rFonts w:ascii="Symbol" w:eastAsia="Symbol" w:hAnsi="Symbol" w:cs="Symbol" w:hint="default"/>
        <w:w w:val="99"/>
        <w:sz w:val="28"/>
        <w:szCs w:val="28"/>
        <w:lang w:val="ru-RU" w:eastAsia="en-US" w:bidi="ar-SA"/>
      </w:rPr>
    </w:lvl>
    <w:lvl w:ilvl="3">
      <w:numFmt w:val="bullet"/>
      <w:lvlText w:val="•"/>
      <w:lvlJc w:val="left"/>
      <w:pPr>
        <w:ind w:left="3255" w:hanging="308"/>
      </w:pPr>
      <w:rPr>
        <w:rFonts w:hint="default"/>
        <w:lang w:val="ru-RU" w:eastAsia="en-US" w:bidi="ar-SA"/>
      </w:rPr>
    </w:lvl>
    <w:lvl w:ilvl="4">
      <w:numFmt w:val="bullet"/>
      <w:lvlText w:val="•"/>
      <w:lvlJc w:val="left"/>
      <w:pPr>
        <w:ind w:left="4322" w:hanging="308"/>
      </w:pPr>
      <w:rPr>
        <w:rFonts w:hint="default"/>
        <w:lang w:val="ru-RU" w:eastAsia="en-US" w:bidi="ar-SA"/>
      </w:rPr>
    </w:lvl>
    <w:lvl w:ilvl="5">
      <w:numFmt w:val="bullet"/>
      <w:lvlText w:val="•"/>
      <w:lvlJc w:val="left"/>
      <w:pPr>
        <w:ind w:left="5390" w:hanging="308"/>
      </w:pPr>
      <w:rPr>
        <w:rFonts w:hint="default"/>
        <w:lang w:val="ru-RU" w:eastAsia="en-US" w:bidi="ar-SA"/>
      </w:rPr>
    </w:lvl>
    <w:lvl w:ilvl="6">
      <w:numFmt w:val="bullet"/>
      <w:lvlText w:val="•"/>
      <w:lvlJc w:val="left"/>
      <w:pPr>
        <w:ind w:left="6458" w:hanging="308"/>
      </w:pPr>
      <w:rPr>
        <w:rFonts w:hint="default"/>
        <w:lang w:val="ru-RU" w:eastAsia="en-US" w:bidi="ar-SA"/>
      </w:rPr>
    </w:lvl>
    <w:lvl w:ilvl="7">
      <w:numFmt w:val="bullet"/>
      <w:lvlText w:val="•"/>
      <w:lvlJc w:val="left"/>
      <w:pPr>
        <w:ind w:left="7525" w:hanging="308"/>
      </w:pPr>
      <w:rPr>
        <w:rFonts w:hint="default"/>
        <w:lang w:val="ru-RU" w:eastAsia="en-US" w:bidi="ar-SA"/>
      </w:rPr>
    </w:lvl>
    <w:lvl w:ilvl="8">
      <w:numFmt w:val="bullet"/>
      <w:lvlText w:val="•"/>
      <w:lvlJc w:val="left"/>
      <w:pPr>
        <w:ind w:left="8593" w:hanging="308"/>
      </w:pPr>
      <w:rPr>
        <w:rFonts w:hint="default"/>
        <w:lang w:val="ru-RU" w:eastAsia="en-US" w:bidi="ar-SA"/>
      </w:rPr>
    </w:lvl>
  </w:abstractNum>
  <w:abstractNum w:abstractNumId="33" w15:restartNumberingAfterBreak="0">
    <w:nsid w:val="242B3191"/>
    <w:multiLevelType w:val="hybridMultilevel"/>
    <w:tmpl w:val="AD785E8E"/>
    <w:lvl w:ilvl="0" w:tplc="23F4A6DA">
      <w:start w:val="1"/>
      <w:numFmt w:val="bullet"/>
      <w:lvlText w:val=""/>
      <w:lvlJc w:val="left"/>
      <w:pPr>
        <w:tabs>
          <w:tab w:val="num" w:pos="1429"/>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247609DE"/>
    <w:multiLevelType w:val="multilevel"/>
    <w:tmpl w:val="8EFC02A8"/>
    <w:lvl w:ilvl="0">
      <w:start w:val="1"/>
      <w:numFmt w:val="decimal"/>
      <w:lvlText w:val="%1."/>
      <w:lvlJc w:val="left"/>
      <w:pPr>
        <w:ind w:left="1091" w:hanging="240"/>
        <w:jc w:val="right"/>
      </w:pPr>
      <w:rPr>
        <w:rFonts w:hint="default"/>
        <w:spacing w:val="0"/>
        <w:w w:val="100"/>
        <w:lang w:val="ru-RU" w:eastAsia="en-US" w:bidi="ar-SA"/>
      </w:rPr>
    </w:lvl>
    <w:lvl w:ilvl="1">
      <w:start w:val="1"/>
      <w:numFmt w:val="decimal"/>
      <w:lvlText w:val="%1.%2."/>
      <w:lvlJc w:val="left"/>
      <w:pPr>
        <w:ind w:left="738" w:hanging="492"/>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3."/>
      <w:lvlJc w:val="left"/>
      <w:pPr>
        <w:ind w:left="452" w:hanging="399"/>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452" w:hanging="399"/>
      </w:pPr>
      <w:rPr>
        <w:rFonts w:ascii="Times New Roman" w:eastAsia="Times New Roman" w:hAnsi="Times New Roman" w:cs="Times New Roman" w:hint="default"/>
        <w:b/>
        <w:bCs/>
        <w:i w:val="0"/>
        <w:iCs w:val="0"/>
        <w:spacing w:val="0"/>
        <w:w w:val="99"/>
        <w:sz w:val="20"/>
        <w:szCs w:val="20"/>
        <w:lang w:val="ru-RU" w:eastAsia="en-US" w:bidi="ar-SA"/>
      </w:rPr>
    </w:lvl>
    <w:lvl w:ilvl="4">
      <w:numFmt w:val="bullet"/>
      <w:lvlText w:val="•"/>
      <w:lvlJc w:val="left"/>
      <w:pPr>
        <w:ind w:left="3305" w:hanging="399"/>
      </w:pPr>
      <w:rPr>
        <w:rFonts w:hint="default"/>
        <w:lang w:val="ru-RU" w:eastAsia="en-US" w:bidi="ar-SA"/>
      </w:rPr>
    </w:lvl>
    <w:lvl w:ilvl="5">
      <w:numFmt w:val="bullet"/>
      <w:lvlText w:val="•"/>
      <w:lvlJc w:val="left"/>
      <w:pPr>
        <w:ind w:left="4408" w:hanging="399"/>
      </w:pPr>
      <w:rPr>
        <w:rFonts w:hint="default"/>
        <w:lang w:val="ru-RU" w:eastAsia="en-US" w:bidi="ar-SA"/>
      </w:rPr>
    </w:lvl>
    <w:lvl w:ilvl="6">
      <w:numFmt w:val="bullet"/>
      <w:lvlText w:val="•"/>
      <w:lvlJc w:val="left"/>
      <w:pPr>
        <w:ind w:left="5511" w:hanging="399"/>
      </w:pPr>
      <w:rPr>
        <w:rFonts w:hint="default"/>
        <w:lang w:val="ru-RU" w:eastAsia="en-US" w:bidi="ar-SA"/>
      </w:rPr>
    </w:lvl>
    <w:lvl w:ilvl="7">
      <w:numFmt w:val="bullet"/>
      <w:lvlText w:val="•"/>
      <w:lvlJc w:val="left"/>
      <w:pPr>
        <w:ind w:left="6614" w:hanging="399"/>
      </w:pPr>
      <w:rPr>
        <w:rFonts w:hint="default"/>
        <w:lang w:val="ru-RU" w:eastAsia="en-US" w:bidi="ar-SA"/>
      </w:rPr>
    </w:lvl>
    <w:lvl w:ilvl="8">
      <w:numFmt w:val="bullet"/>
      <w:lvlText w:val="•"/>
      <w:lvlJc w:val="left"/>
      <w:pPr>
        <w:ind w:left="7716" w:hanging="399"/>
      </w:pPr>
      <w:rPr>
        <w:rFonts w:hint="default"/>
        <w:lang w:val="ru-RU" w:eastAsia="en-US" w:bidi="ar-SA"/>
      </w:rPr>
    </w:lvl>
  </w:abstractNum>
  <w:abstractNum w:abstractNumId="35" w15:restartNumberingAfterBreak="0">
    <w:nsid w:val="25403FB3"/>
    <w:multiLevelType w:val="multilevel"/>
    <w:tmpl w:val="F6EC6C32"/>
    <w:lvl w:ilvl="0">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51"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86"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2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920" w:hanging="780"/>
      </w:pPr>
      <w:rPr>
        <w:rFonts w:hint="default"/>
        <w:lang w:val="ru-RU" w:eastAsia="en-US" w:bidi="ar-SA"/>
      </w:rPr>
    </w:lvl>
    <w:lvl w:ilvl="5">
      <w:numFmt w:val="bullet"/>
      <w:lvlText w:val="•"/>
      <w:lvlJc w:val="left"/>
      <w:pPr>
        <w:ind w:left="1080" w:hanging="780"/>
      </w:pPr>
      <w:rPr>
        <w:rFonts w:hint="default"/>
        <w:lang w:val="ru-RU" w:eastAsia="en-US" w:bidi="ar-SA"/>
      </w:rPr>
    </w:lvl>
    <w:lvl w:ilvl="6">
      <w:numFmt w:val="bullet"/>
      <w:lvlText w:val="•"/>
      <w:lvlJc w:val="left"/>
      <w:pPr>
        <w:ind w:left="2848" w:hanging="780"/>
      </w:pPr>
      <w:rPr>
        <w:rFonts w:hint="default"/>
        <w:lang w:val="ru-RU" w:eastAsia="en-US" w:bidi="ar-SA"/>
      </w:rPr>
    </w:lvl>
    <w:lvl w:ilvl="7">
      <w:numFmt w:val="bullet"/>
      <w:lvlText w:val="•"/>
      <w:lvlJc w:val="left"/>
      <w:pPr>
        <w:ind w:left="4616" w:hanging="780"/>
      </w:pPr>
      <w:rPr>
        <w:rFonts w:hint="default"/>
        <w:lang w:val="ru-RU" w:eastAsia="en-US" w:bidi="ar-SA"/>
      </w:rPr>
    </w:lvl>
    <w:lvl w:ilvl="8">
      <w:numFmt w:val="bullet"/>
      <w:lvlText w:val="•"/>
      <w:lvlJc w:val="left"/>
      <w:pPr>
        <w:ind w:left="6385" w:hanging="780"/>
      </w:pPr>
      <w:rPr>
        <w:rFonts w:hint="default"/>
        <w:lang w:val="ru-RU" w:eastAsia="en-US" w:bidi="ar-SA"/>
      </w:rPr>
    </w:lvl>
  </w:abstractNum>
  <w:abstractNum w:abstractNumId="36" w15:restartNumberingAfterBreak="0">
    <w:nsid w:val="27C9169D"/>
    <w:multiLevelType w:val="hybridMultilevel"/>
    <w:tmpl w:val="67C450BE"/>
    <w:lvl w:ilvl="0" w:tplc="F5846BB8">
      <w:numFmt w:val="bullet"/>
      <w:lvlText w:val="-"/>
      <w:lvlJc w:val="left"/>
      <w:pPr>
        <w:ind w:left="143"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E4785306">
      <w:numFmt w:val="bullet"/>
      <w:lvlText w:val="•"/>
      <w:lvlJc w:val="left"/>
      <w:pPr>
        <w:ind w:left="1118" w:hanging="197"/>
      </w:pPr>
      <w:rPr>
        <w:rFonts w:hint="default"/>
        <w:lang w:val="ru-RU" w:eastAsia="en-US" w:bidi="ar-SA"/>
      </w:rPr>
    </w:lvl>
    <w:lvl w:ilvl="2" w:tplc="96B643DC">
      <w:numFmt w:val="bullet"/>
      <w:lvlText w:val="•"/>
      <w:lvlJc w:val="left"/>
      <w:pPr>
        <w:ind w:left="2096" w:hanging="197"/>
      </w:pPr>
      <w:rPr>
        <w:rFonts w:hint="default"/>
        <w:lang w:val="ru-RU" w:eastAsia="en-US" w:bidi="ar-SA"/>
      </w:rPr>
    </w:lvl>
    <w:lvl w:ilvl="3" w:tplc="D5BE6B6C">
      <w:numFmt w:val="bullet"/>
      <w:lvlText w:val="•"/>
      <w:lvlJc w:val="left"/>
      <w:pPr>
        <w:ind w:left="3074" w:hanging="197"/>
      </w:pPr>
      <w:rPr>
        <w:rFonts w:hint="default"/>
        <w:lang w:val="ru-RU" w:eastAsia="en-US" w:bidi="ar-SA"/>
      </w:rPr>
    </w:lvl>
    <w:lvl w:ilvl="4" w:tplc="AA04C8BA">
      <w:numFmt w:val="bullet"/>
      <w:lvlText w:val="•"/>
      <w:lvlJc w:val="left"/>
      <w:pPr>
        <w:ind w:left="4052" w:hanging="197"/>
      </w:pPr>
      <w:rPr>
        <w:rFonts w:hint="default"/>
        <w:lang w:val="ru-RU" w:eastAsia="en-US" w:bidi="ar-SA"/>
      </w:rPr>
    </w:lvl>
    <w:lvl w:ilvl="5" w:tplc="0DA865C0">
      <w:numFmt w:val="bullet"/>
      <w:lvlText w:val="•"/>
      <w:lvlJc w:val="left"/>
      <w:pPr>
        <w:ind w:left="5031" w:hanging="197"/>
      </w:pPr>
      <w:rPr>
        <w:rFonts w:hint="default"/>
        <w:lang w:val="ru-RU" w:eastAsia="en-US" w:bidi="ar-SA"/>
      </w:rPr>
    </w:lvl>
    <w:lvl w:ilvl="6" w:tplc="D0A6235A">
      <w:numFmt w:val="bullet"/>
      <w:lvlText w:val="•"/>
      <w:lvlJc w:val="left"/>
      <w:pPr>
        <w:ind w:left="6009" w:hanging="197"/>
      </w:pPr>
      <w:rPr>
        <w:rFonts w:hint="default"/>
        <w:lang w:val="ru-RU" w:eastAsia="en-US" w:bidi="ar-SA"/>
      </w:rPr>
    </w:lvl>
    <w:lvl w:ilvl="7" w:tplc="802A45C2">
      <w:numFmt w:val="bullet"/>
      <w:lvlText w:val="•"/>
      <w:lvlJc w:val="left"/>
      <w:pPr>
        <w:ind w:left="6987" w:hanging="197"/>
      </w:pPr>
      <w:rPr>
        <w:rFonts w:hint="default"/>
        <w:lang w:val="ru-RU" w:eastAsia="en-US" w:bidi="ar-SA"/>
      </w:rPr>
    </w:lvl>
    <w:lvl w:ilvl="8" w:tplc="708E97B2">
      <w:numFmt w:val="bullet"/>
      <w:lvlText w:val="•"/>
      <w:lvlJc w:val="left"/>
      <w:pPr>
        <w:ind w:left="7965" w:hanging="197"/>
      </w:pPr>
      <w:rPr>
        <w:rFonts w:hint="default"/>
        <w:lang w:val="ru-RU" w:eastAsia="en-US" w:bidi="ar-SA"/>
      </w:rPr>
    </w:lvl>
  </w:abstractNum>
  <w:abstractNum w:abstractNumId="37" w15:restartNumberingAfterBreak="0">
    <w:nsid w:val="339932FE"/>
    <w:multiLevelType w:val="multilevel"/>
    <w:tmpl w:val="D442850A"/>
    <w:lvl w:ilvl="0">
      <w:start w:val="2"/>
      <w:numFmt w:val="decimal"/>
      <w:lvlText w:val="%1"/>
      <w:lvlJc w:val="left"/>
      <w:pPr>
        <w:ind w:left="1026" w:hanging="600"/>
      </w:pPr>
      <w:rPr>
        <w:rFonts w:hint="default"/>
        <w:lang w:val="ru-RU" w:eastAsia="en-US" w:bidi="ar-SA"/>
      </w:rPr>
    </w:lvl>
    <w:lvl w:ilvl="1">
      <w:start w:val="1"/>
      <w:numFmt w:val="decimal"/>
      <w:lvlText w:val="%1.%2"/>
      <w:lvlJc w:val="left"/>
      <w:pPr>
        <w:ind w:left="1026" w:hanging="600"/>
      </w:pPr>
      <w:rPr>
        <w:rFonts w:hint="default"/>
        <w:lang w:val="ru-RU" w:eastAsia="en-US" w:bidi="ar-SA"/>
      </w:rPr>
    </w:lvl>
    <w:lvl w:ilvl="2">
      <w:start w:val="6"/>
      <w:numFmt w:val="decimal"/>
      <w:lvlText w:val="%1.%2.%3."/>
      <w:lvlJc w:val="left"/>
      <w:pPr>
        <w:ind w:left="1026" w:hanging="600"/>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3690" w:hanging="600"/>
      </w:pPr>
      <w:rPr>
        <w:rFonts w:hint="default"/>
        <w:lang w:val="ru-RU" w:eastAsia="en-US" w:bidi="ar-SA"/>
      </w:rPr>
    </w:lvl>
    <w:lvl w:ilvl="4">
      <w:numFmt w:val="bullet"/>
      <w:lvlText w:val="•"/>
      <w:lvlJc w:val="left"/>
      <w:pPr>
        <w:ind w:left="4580" w:hanging="600"/>
      </w:pPr>
      <w:rPr>
        <w:rFonts w:hint="default"/>
        <w:lang w:val="ru-RU" w:eastAsia="en-US" w:bidi="ar-SA"/>
      </w:rPr>
    </w:lvl>
    <w:lvl w:ilvl="5">
      <w:numFmt w:val="bullet"/>
      <w:lvlText w:val="•"/>
      <w:lvlJc w:val="left"/>
      <w:pPr>
        <w:ind w:left="5471" w:hanging="600"/>
      </w:pPr>
      <w:rPr>
        <w:rFonts w:hint="default"/>
        <w:lang w:val="ru-RU" w:eastAsia="en-US" w:bidi="ar-SA"/>
      </w:rPr>
    </w:lvl>
    <w:lvl w:ilvl="6">
      <w:numFmt w:val="bullet"/>
      <w:lvlText w:val="•"/>
      <w:lvlJc w:val="left"/>
      <w:pPr>
        <w:ind w:left="6361" w:hanging="600"/>
      </w:pPr>
      <w:rPr>
        <w:rFonts w:hint="default"/>
        <w:lang w:val="ru-RU" w:eastAsia="en-US" w:bidi="ar-SA"/>
      </w:rPr>
    </w:lvl>
    <w:lvl w:ilvl="7">
      <w:numFmt w:val="bullet"/>
      <w:lvlText w:val="•"/>
      <w:lvlJc w:val="left"/>
      <w:pPr>
        <w:ind w:left="7251" w:hanging="600"/>
      </w:pPr>
      <w:rPr>
        <w:rFonts w:hint="default"/>
        <w:lang w:val="ru-RU" w:eastAsia="en-US" w:bidi="ar-SA"/>
      </w:rPr>
    </w:lvl>
    <w:lvl w:ilvl="8">
      <w:numFmt w:val="bullet"/>
      <w:lvlText w:val="•"/>
      <w:lvlJc w:val="left"/>
      <w:pPr>
        <w:ind w:left="8141" w:hanging="600"/>
      </w:pPr>
      <w:rPr>
        <w:rFonts w:hint="default"/>
        <w:lang w:val="ru-RU" w:eastAsia="en-US" w:bidi="ar-SA"/>
      </w:rPr>
    </w:lvl>
  </w:abstractNum>
  <w:abstractNum w:abstractNumId="38" w15:restartNumberingAfterBreak="0">
    <w:nsid w:val="343926DF"/>
    <w:multiLevelType w:val="hybridMultilevel"/>
    <w:tmpl w:val="05C6D2B6"/>
    <w:lvl w:ilvl="0" w:tplc="23F4A6DA">
      <w:start w:val="1"/>
      <w:numFmt w:val="bullet"/>
      <w:lvlText w:val=""/>
      <w:lvlJc w:val="left"/>
      <w:pPr>
        <w:tabs>
          <w:tab w:val="num" w:pos="1485"/>
        </w:tabs>
        <w:ind w:left="765" w:firstLine="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9" w15:restartNumberingAfterBreak="0">
    <w:nsid w:val="34BB382D"/>
    <w:multiLevelType w:val="multilevel"/>
    <w:tmpl w:val="8CD2C1DA"/>
    <w:lvl w:ilvl="0">
      <w:start w:val="3"/>
      <w:numFmt w:val="decimal"/>
      <w:lvlText w:val="%1"/>
      <w:lvlJc w:val="left"/>
      <w:pPr>
        <w:ind w:left="887" w:hanging="495"/>
      </w:pPr>
      <w:rPr>
        <w:rFonts w:hint="default"/>
        <w:lang w:val="ru-RU" w:eastAsia="en-US" w:bidi="ar-SA"/>
      </w:rPr>
    </w:lvl>
    <w:lvl w:ilvl="1">
      <w:start w:val="1"/>
      <w:numFmt w:val="decimal"/>
      <w:lvlText w:val="%1.%2."/>
      <w:lvlJc w:val="left"/>
      <w:pPr>
        <w:ind w:left="6449"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93" w:hanging="303"/>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068" w:hanging="303"/>
      </w:pPr>
      <w:rPr>
        <w:rFonts w:hint="default"/>
        <w:lang w:val="ru-RU" w:eastAsia="en-US" w:bidi="ar-SA"/>
      </w:rPr>
    </w:lvl>
    <w:lvl w:ilvl="4">
      <w:numFmt w:val="bullet"/>
      <w:lvlText w:val="•"/>
      <w:lvlJc w:val="left"/>
      <w:pPr>
        <w:ind w:left="4162" w:hanging="303"/>
      </w:pPr>
      <w:rPr>
        <w:rFonts w:hint="default"/>
        <w:lang w:val="ru-RU" w:eastAsia="en-US" w:bidi="ar-SA"/>
      </w:rPr>
    </w:lvl>
    <w:lvl w:ilvl="5">
      <w:numFmt w:val="bullet"/>
      <w:lvlText w:val="•"/>
      <w:lvlJc w:val="left"/>
      <w:pPr>
        <w:ind w:left="5257" w:hanging="303"/>
      </w:pPr>
      <w:rPr>
        <w:rFonts w:hint="default"/>
        <w:lang w:val="ru-RU" w:eastAsia="en-US" w:bidi="ar-SA"/>
      </w:rPr>
    </w:lvl>
    <w:lvl w:ilvl="6">
      <w:numFmt w:val="bullet"/>
      <w:lvlText w:val="•"/>
      <w:lvlJc w:val="left"/>
      <w:pPr>
        <w:ind w:left="6351" w:hanging="303"/>
      </w:pPr>
      <w:rPr>
        <w:rFonts w:hint="default"/>
        <w:lang w:val="ru-RU" w:eastAsia="en-US" w:bidi="ar-SA"/>
      </w:rPr>
    </w:lvl>
    <w:lvl w:ilvl="7">
      <w:numFmt w:val="bullet"/>
      <w:lvlText w:val="•"/>
      <w:lvlJc w:val="left"/>
      <w:pPr>
        <w:ind w:left="7445" w:hanging="303"/>
      </w:pPr>
      <w:rPr>
        <w:rFonts w:hint="default"/>
        <w:lang w:val="ru-RU" w:eastAsia="en-US" w:bidi="ar-SA"/>
      </w:rPr>
    </w:lvl>
    <w:lvl w:ilvl="8">
      <w:numFmt w:val="bullet"/>
      <w:lvlText w:val="•"/>
      <w:lvlJc w:val="left"/>
      <w:pPr>
        <w:ind w:left="8540" w:hanging="303"/>
      </w:pPr>
      <w:rPr>
        <w:rFonts w:hint="default"/>
        <w:lang w:val="ru-RU" w:eastAsia="en-US" w:bidi="ar-SA"/>
      </w:rPr>
    </w:lvl>
  </w:abstractNum>
  <w:abstractNum w:abstractNumId="40" w15:restartNumberingAfterBreak="0">
    <w:nsid w:val="34E32326"/>
    <w:multiLevelType w:val="hybridMultilevel"/>
    <w:tmpl w:val="2E4A2A1A"/>
    <w:lvl w:ilvl="0" w:tplc="98765E7A">
      <w:numFmt w:val="bullet"/>
      <w:lvlText w:val="-"/>
      <w:lvlJc w:val="left"/>
      <w:pPr>
        <w:ind w:left="393" w:hanging="193"/>
      </w:pPr>
      <w:rPr>
        <w:rFonts w:ascii="Times New Roman" w:eastAsia="Times New Roman" w:hAnsi="Times New Roman" w:cs="Times New Roman" w:hint="default"/>
        <w:w w:val="99"/>
        <w:sz w:val="28"/>
        <w:szCs w:val="28"/>
        <w:lang w:val="ru-RU" w:eastAsia="en-US" w:bidi="ar-SA"/>
      </w:rPr>
    </w:lvl>
    <w:lvl w:ilvl="1" w:tplc="FD4AAA6E">
      <w:numFmt w:val="bullet"/>
      <w:lvlText w:val="•"/>
      <w:lvlJc w:val="left"/>
      <w:pPr>
        <w:ind w:left="1432" w:hanging="193"/>
      </w:pPr>
      <w:rPr>
        <w:rFonts w:hint="default"/>
        <w:lang w:val="ru-RU" w:eastAsia="en-US" w:bidi="ar-SA"/>
      </w:rPr>
    </w:lvl>
    <w:lvl w:ilvl="2" w:tplc="D786DBFA">
      <w:numFmt w:val="bullet"/>
      <w:lvlText w:val="•"/>
      <w:lvlJc w:val="left"/>
      <w:pPr>
        <w:ind w:left="2465" w:hanging="193"/>
      </w:pPr>
      <w:rPr>
        <w:rFonts w:hint="default"/>
        <w:lang w:val="ru-RU" w:eastAsia="en-US" w:bidi="ar-SA"/>
      </w:rPr>
    </w:lvl>
    <w:lvl w:ilvl="3" w:tplc="A03A727C">
      <w:numFmt w:val="bullet"/>
      <w:lvlText w:val="•"/>
      <w:lvlJc w:val="left"/>
      <w:pPr>
        <w:ind w:left="3498" w:hanging="193"/>
      </w:pPr>
      <w:rPr>
        <w:rFonts w:hint="default"/>
        <w:lang w:val="ru-RU" w:eastAsia="en-US" w:bidi="ar-SA"/>
      </w:rPr>
    </w:lvl>
    <w:lvl w:ilvl="4" w:tplc="66A435DE">
      <w:numFmt w:val="bullet"/>
      <w:lvlText w:val="•"/>
      <w:lvlJc w:val="left"/>
      <w:pPr>
        <w:ind w:left="4531" w:hanging="193"/>
      </w:pPr>
      <w:rPr>
        <w:rFonts w:hint="default"/>
        <w:lang w:val="ru-RU" w:eastAsia="en-US" w:bidi="ar-SA"/>
      </w:rPr>
    </w:lvl>
    <w:lvl w:ilvl="5" w:tplc="03C4B74A">
      <w:numFmt w:val="bullet"/>
      <w:lvlText w:val="•"/>
      <w:lvlJc w:val="left"/>
      <w:pPr>
        <w:ind w:left="5564" w:hanging="193"/>
      </w:pPr>
      <w:rPr>
        <w:rFonts w:hint="default"/>
        <w:lang w:val="ru-RU" w:eastAsia="en-US" w:bidi="ar-SA"/>
      </w:rPr>
    </w:lvl>
    <w:lvl w:ilvl="6" w:tplc="3C46B8DE">
      <w:numFmt w:val="bullet"/>
      <w:lvlText w:val="•"/>
      <w:lvlJc w:val="left"/>
      <w:pPr>
        <w:ind w:left="6597" w:hanging="193"/>
      </w:pPr>
      <w:rPr>
        <w:rFonts w:hint="default"/>
        <w:lang w:val="ru-RU" w:eastAsia="en-US" w:bidi="ar-SA"/>
      </w:rPr>
    </w:lvl>
    <w:lvl w:ilvl="7" w:tplc="A6F23C2C">
      <w:numFmt w:val="bullet"/>
      <w:lvlText w:val="•"/>
      <w:lvlJc w:val="left"/>
      <w:pPr>
        <w:ind w:left="7630" w:hanging="193"/>
      </w:pPr>
      <w:rPr>
        <w:rFonts w:hint="default"/>
        <w:lang w:val="ru-RU" w:eastAsia="en-US" w:bidi="ar-SA"/>
      </w:rPr>
    </w:lvl>
    <w:lvl w:ilvl="8" w:tplc="E2D4886C">
      <w:numFmt w:val="bullet"/>
      <w:lvlText w:val="•"/>
      <w:lvlJc w:val="left"/>
      <w:pPr>
        <w:ind w:left="8663" w:hanging="193"/>
      </w:pPr>
      <w:rPr>
        <w:rFonts w:hint="default"/>
        <w:lang w:val="ru-RU" w:eastAsia="en-US" w:bidi="ar-SA"/>
      </w:rPr>
    </w:lvl>
  </w:abstractNum>
  <w:abstractNum w:abstractNumId="41" w15:restartNumberingAfterBreak="0">
    <w:nsid w:val="361C1325"/>
    <w:multiLevelType w:val="hybridMultilevel"/>
    <w:tmpl w:val="6AAE1032"/>
    <w:lvl w:ilvl="0" w:tplc="AF3ACA62">
      <w:start w:val="1"/>
      <w:numFmt w:val="decimal"/>
      <w:lvlText w:val="%1)"/>
      <w:lvlJc w:val="left"/>
      <w:pPr>
        <w:ind w:left="42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8FAADF8">
      <w:numFmt w:val="bullet"/>
      <w:lvlText w:val="•"/>
      <w:lvlJc w:val="left"/>
      <w:pPr>
        <w:ind w:left="1370" w:hanging="284"/>
      </w:pPr>
      <w:rPr>
        <w:rFonts w:hint="default"/>
        <w:lang w:val="ru-RU" w:eastAsia="en-US" w:bidi="ar-SA"/>
      </w:rPr>
    </w:lvl>
    <w:lvl w:ilvl="2" w:tplc="A7AC062C">
      <w:numFmt w:val="bullet"/>
      <w:lvlText w:val="•"/>
      <w:lvlJc w:val="left"/>
      <w:pPr>
        <w:ind w:left="2320" w:hanging="284"/>
      </w:pPr>
      <w:rPr>
        <w:rFonts w:hint="default"/>
        <w:lang w:val="ru-RU" w:eastAsia="en-US" w:bidi="ar-SA"/>
      </w:rPr>
    </w:lvl>
    <w:lvl w:ilvl="3" w:tplc="3A40F95C">
      <w:numFmt w:val="bullet"/>
      <w:lvlText w:val="•"/>
      <w:lvlJc w:val="left"/>
      <w:pPr>
        <w:ind w:left="3270" w:hanging="284"/>
      </w:pPr>
      <w:rPr>
        <w:rFonts w:hint="default"/>
        <w:lang w:val="ru-RU" w:eastAsia="en-US" w:bidi="ar-SA"/>
      </w:rPr>
    </w:lvl>
    <w:lvl w:ilvl="4" w:tplc="F3B63688">
      <w:numFmt w:val="bullet"/>
      <w:lvlText w:val="•"/>
      <w:lvlJc w:val="left"/>
      <w:pPr>
        <w:ind w:left="4220" w:hanging="284"/>
      </w:pPr>
      <w:rPr>
        <w:rFonts w:hint="default"/>
        <w:lang w:val="ru-RU" w:eastAsia="en-US" w:bidi="ar-SA"/>
      </w:rPr>
    </w:lvl>
    <w:lvl w:ilvl="5" w:tplc="60E00348">
      <w:numFmt w:val="bullet"/>
      <w:lvlText w:val="•"/>
      <w:lvlJc w:val="left"/>
      <w:pPr>
        <w:ind w:left="5171" w:hanging="284"/>
      </w:pPr>
      <w:rPr>
        <w:rFonts w:hint="default"/>
        <w:lang w:val="ru-RU" w:eastAsia="en-US" w:bidi="ar-SA"/>
      </w:rPr>
    </w:lvl>
    <w:lvl w:ilvl="6" w:tplc="2E189C12">
      <w:numFmt w:val="bullet"/>
      <w:lvlText w:val="•"/>
      <w:lvlJc w:val="left"/>
      <w:pPr>
        <w:ind w:left="6121" w:hanging="284"/>
      </w:pPr>
      <w:rPr>
        <w:rFonts w:hint="default"/>
        <w:lang w:val="ru-RU" w:eastAsia="en-US" w:bidi="ar-SA"/>
      </w:rPr>
    </w:lvl>
    <w:lvl w:ilvl="7" w:tplc="08226638">
      <w:numFmt w:val="bullet"/>
      <w:lvlText w:val="•"/>
      <w:lvlJc w:val="left"/>
      <w:pPr>
        <w:ind w:left="7071" w:hanging="284"/>
      </w:pPr>
      <w:rPr>
        <w:rFonts w:hint="default"/>
        <w:lang w:val="ru-RU" w:eastAsia="en-US" w:bidi="ar-SA"/>
      </w:rPr>
    </w:lvl>
    <w:lvl w:ilvl="8" w:tplc="DF1486E0">
      <w:numFmt w:val="bullet"/>
      <w:lvlText w:val="•"/>
      <w:lvlJc w:val="left"/>
      <w:pPr>
        <w:ind w:left="8021" w:hanging="284"/>
      </w:pPr>
      <w:rPr>
        <w:rFonts w:hint="default"/>
        <w:lang w:val="ru-RU" w:eastAsia="en-US" w:bidi="ar-SA"/>
      </w:rPr>
    </w:lvl>
  </w:abstractNum>
  <w:abstractNum w:abstractNumId="42" w15:restartNumberingAfterBreak="0">
    <w:nsid w:val="3F6A7689"/>
    <w:multiLevelType w:val="hybridMultilevel"/>
    <w:tmpl w:val="7D9AD95E"/>
    <w:lvl w:ilvl="0" w:tplc="9E8C0CE2">
      <w:start w:val="1"/>
      <w:numFmt w:val="upperLetter"/>
      <w:lvlText w:val="%1."/>
      <w:lvlJc w:val="left"/>
      <w:pPr>
        <w:ind w:left="143"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AF46BB30">
      <w:numFmt w:val="bullet"/>
      <w:lvlText w:val="•"/>
      <w:lvlJc w:val="left"/>
      <w:pPr>
        <w:ind w:left="1118" w:hanging="567"/>
      </w:pPr>
      <w:rPr>
        <w:rFonts w:hint="default"/>
        <w:lang w:val="ru-RU" w:eastAsia="en-US" w:bidi="ar-SA"/>
      </w:rPr>
    </w:lvl>
    <w:lvl w:ilvl="2" w:tplc="AF04C714">
      <w:numFmt w:val="bullet"/>
      <w:lvlText w:val="•"/>
      <w:lvlJc w:val="left"/>
      <w:pPr>
        <w:ind w:left="2096" w:hanging="567"/>
      </w:pPr>
      <w:rPr>
        <w:rFonts w:hint="default"/>
        <w:lang w:val="ru-RU" w:eastAsia="en-US" w:bidi="ar-SA"/>
      </w:rPr>
    </w:lvl>
    <w:lvl w:ilvl="3" w:tplc="E65CD560">
      <w:numFmt w:val="bullet"/>
      <w:lvlText w:val="•"/>
      <w:lvlJc w:val="left"/>
      <w:pPr>
        <w:ind w:left="3074" w:hanging="567"/>
      </w:pPr>
      <w:rPr>
        <w:rFonts w:hint="default"/>
        <w:lang w:val="ru-RU" w:eastAsia="en-US" w:bidi="ar-SA"/>
      </w:rPr>
    </w:lvl>
    <w:lvl w:ilvl="4" w:tplc="806C4DA6">
      <w:numFmt w:val="bullet"/>
      <w:lvlText w:val="•"/>
      <w:lvlJc w:val="left"/>
      <w:pPr>
        <w:ind w:left="4052" w:hanging="567"/>
      </w:pPr>
      <w:rPr>
        <w:rFonts w:hint="default"/>
        <w:lang w:val="ru-RU" w:eastAsia="en-US" w:bidi="ar-SA"/>
      </w:rPr>
    </w:lvl>
    <w:lvl w:ilvl="5" w:tplc="519ADE1C">
      <w:numFmt w:val="bullet"/>
      <w:lvlText w:val="•"/>
      <w:lvlJc w:val="left"/>
      <w:pPr>
        <w:ind w:left="5031" w:hanging="567"/>
      </w:pPr>
      <w:rPr>
        <w:rFonts w:hint="default"/>
        <w:lang w:val="ru-RU" w:eastAsia="en-US" w:bidi="ar-SA"/>
      </w:rPr>
    </w:lvl>
    <w:lvl w:ilvl="6" w:tplc="77D0E0B6">
      <w:numFmt w:val="bullet"/>
      <w:lvlText w:val="•"/>
      <w:lvlJc w:val="left"/>
      <w:pPr>
        <w:ind w:left="6009" w:hanging="567"/>
      </w:pPr>
      <w:rPr>
        <w:rFonts w:hint="default"/>
        <w:lang w:val="ru-RU" w:eastAsia="en-US" w:bidi="ar-SA"/>
      </w:rPr>
    </w:lvl>
    <w:lvl w:ilvl="7" w:tplc="44AC0482">
      <w:numFmt w:val="bullet"/>
      <w:lvlText w:val="•"/>
      <w:lvlJc w:val="left"/>
      <w:pPr>
        <w:ind w:left="6987" w:hanging="567"/>
      </w:pPr>
      <w:rPr>
        <w:rFonts w:hint="default"/>
        <w:lang w:val="ru-RU" w:eastAsia="en-US" w:bidi="ar-SA"/>
      </w:rPr>
    </w:lvl>
    <w:lvl w:ilvl="8" w:tplc="2898CA2E">
      <w:numFmt w:val="bullet"/>
      <w:lvlText w:val="•"/>
      <w:lvlJc w:val="left"/>
      <w:pPr>
        <w:ind w:left="7965" w:hanging="567"/>
      </w:pPr>
      <w:rPr>
        <w:rFonts w:hint="default"/>
        <w:lang w:val="ru-RU" w:eastAsia="en-US" w:bidi="ar-SA"/>
      </w:rPr>
    </w:lvl>
  </w:abstractNum>
  <w:abstractNum w:abstractNumId="43" w15:restartNumberingAfterBreak="0">
    <w:nsid w:val="41337434"/>
    <w:multiLevelType w:val="hybridMultilevel"/>
    <w:tmpl w:val="9C748EBA"/>
    <w:lvl w:ilvl="0" w:tplc="E0748142">
      <w:numFmt w:val="bullet"/>
      <w:lvlText w:val=""/>
      <w:lvlJc w:val="left"/>
      <w:pPr>
        <w:ind w:left="473" w:hanging="721"/>
      </w:pPr>
      <w:rPr>
        <w:rFonts w:ascii="Symbol" w:eastAsia="Symbol" w:hAnsi="Symbol" w:cs="Symbol" w:hint="default"/>
        <w:w w:val="100"/>
        <w:sz w:val="24"/>
        <w:szCs w:val="24"/>
        <w:lang w:val="ru-RU" w:eastAsia="en-US" w:bidi="ar-SA"/>
      </w:rPr>
    </w:lvl>
    <w:lvl w:ilvl="1" w:tplc="5D34F4F0">
      <w:numFmt w:val="bullet"/>
      <w:lvlText w:val=""/>
      <w:lvlJc w:val="left"/>
      <w:pPr>
        <w:ind w:left="473" w:hanging="204"/>
      </w:pPr>
      <w:rPr>
        <w:rFonts w:ascii="Symbol" w:eastAsia="Symbol" w:hAnsi="Symbol" w:cs="Symbol" w:hint="default"/>
        <w:w w:val="100"/>
        <w:sz w:val="24"/>
        <w:szCs w:val="24"/>
        <w:lang w:val="ru-RU" w:eastAsia="en-US" w:bidi="ar-SA"/>
      </w:rPr>
    </w:lvl>
    <w:lvl w:ilvl="2" w:tplc="52A0363A">
      <w:numFmt w:val="bullet"/>
      <w:lvlText w:val=""/>
      <w:lvlJc w:val="left"/>
      <w:pPr>
        <w:ind w:left="473" w:hanging="264"/>
      </w:pPr>
      <w:rPr>
        <w:rFonts w:ascii="Symbol" w:eastAsia="Symbol" w:hAnsi="Symbol" w:cs="Symbol" w:hint="default"/>
        <w:w w:val="100"/>
        <w:sz w:val="24"/>
        <w:szCs w:val="24"/>
        <w:lang w:val="ru-RU" w:eastAsia="en-US" w:bidi="ar-SA"/>
      </w:rPr>
    </w:lvl>
    <w:lvl w:ilvl="3" w:tplc="A4B2B10A">
      <w:numFmt w:val="bullet"/>
      <w:lvlText w:val="•"/>
      <w:lvlJc w:val="left"/>
      <w:pPr>
        <w:ind w:left="3517" w:hanging="264"/>
      </w:pPr>
      <w:rPr>
        <w:rFonts w:hint="default"/>
        <w:lang w:val="ru-RU" w:eastAsia="en-US" w:bidi="ar-SA"/>
      </w:rPr>
    </w:lvl>
    <w:lvl w:ilvl="4" w:tplc="5232C17C">
      <w:numFmt w:val="bullet"/>
      <w:lvlText w:val="•"/>
      <w:lvlJc w:val="left"/>
      <w:pPr>
        <w:ind w:left="4530" w:hanging="264"/>
      </w:pPr>
      <w:rPr>
        <w:rFonts w:hint="default"/>
        <w:lang w:val="ru-RU" w:eastAsia="en-US" w:bidi="ar-SA"/>
      </w:rPr>
    </w:lvl>
    <w:lvl w:ilvl="5" w:tplc="2B7467F6">
      <w:numFmt w:val="bullet"/>
      <w:lvlText w:val="•"/>
      <w:lvlJc w:val="left"/>
      <w:pPr>
        <w:ind w:left="5543" w:hanging="264"/>
      </w:pPr>
      <w:rPr>
        <w:rFonts w:hint="default"/>
        <w:lang w:val="ru-RU" w:eastAsia="en-US" w:bidi="ar-SA"/>
      </w:rPr>
    </w:lvl>
    <w:lvl w:ilvl="6" w:tplc="B392603A">
      <w:numFmt w:val="bullet"/>
      <w:lvlText w:val="•"/>
      <w:lvlJc w:val="left"/>
      <w:pPr>
        <w:ind w:left="6555" w:hanging="264"/>
      </w:pPr>
      <w:rPr>
        <w:rFonts w:hint="default"/>
        <w:lang w:val="ru-RU" w:eastAsia="en-US" w:bidi="ar-SA"/>
      </w:rPr>
    </w:lvl>
    <w:lvl w:ilvl="7" w:tplc="0D106F78">
      <w:numFmt w:val="bullet"/>
      <w:lvlText w:val="•"/>
      <w:lvlJc w:val="left"/>
      <w:pPr>
        <w:ind w:left="7568" w:hanging="264"/>
      </w:pPr>
      <w:rPr>
        <w:rFonts w:hint="default"/>
        <w:lang w:val="ru-RU" w:eastAsia="en-US" w:bidi="ar-SA"/>
      </w:rPr>
    </w:lvl>
    <w:lvl w:ilvl="8" w:tplc="EF0A13C8">
      <w:numFmt w:val="bullet"/>
      <w:lvlText w:val="•"/>
      <w:lvlJc w:val="left"/>
      <w:pPr>
        <w:ind w:left="8581" w:hanging="264"/>
      </w:pPr>
      <w:rPr>
        <w:rFonts w:hint="default"/>
        <w:lang w:val="ru-RU" w:eastAsia="en-US" w:bidi="ar-SA"/>
      </w:rPr>
    </w:lvl>
  </w:abstractNum>
  <w:abstractNum w:abstractNumId="44" w15:restartNumberingAfterBreak="0">
    <w:nsid w:val="440E1BCB"/>
    <w:multiLevelType w:val="hybridMultilevel"/>
    <w:tmpl w:val="C5ACEAB8"/>
    <w:lvl w:ilvl="0" w:tplc="3F948BD4">
      <w:numFmt w:val="bullet"/>
      <w:lvlText w:val="-"/>
      <w:lvlJc w:val="left"/>
      <w:pPr>
        <w:ind w:left="42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7B88668">
      <w:numFmt w:val="bullet"/>
      <w:lvlText w:val="•"/>
      <w:lvlJc w:val="left"/>
      <w:pPr>
        <w:ind w:left="1370" w:hanging="140"/>
      </w:pPr>
      <w:rPr>
        <w:rFonts w:hint="default"/>
        <w:lang w:val="ru-RU" w:eastAsia="en-US" w:bidi="ar-SA"/>
      </w:rPr>
    </w:lvl>
    <w:lvl w:ilvl="2" w:tplc="DB48E5EA">
      <w:numFmt w:val="bullet"/>
      <w:lvlText w:val="•"/>
      <w:lvlJc w:val="left"/>
      <w:pPr>
        <w:ind w:left="2320" w:hanging="140"/>
      </w:pPr>
      <w:rPr>
        <w:rFonts w:hint="default"/>
        <w:lang w:val="ru-RU" w:eastAsia="en-US" w:bidi="ar-SA"/>
      </w:rPr>
    </w:lvl>
    <w:lvl w:ilvl="3" w:tplc="C9069868">
      <w:numFmt w:val="bullet"/>
      <w:lvlText w:val="•"/>
      <w:lvlJc w:val="left"/>
      <w:pPr>
        <w:ind w:left="3270" w:hanging="140"/>
      </w:pPr>
      <w:rPr>
        <w:rFonts w:hint="default"/>
        <w:lang w:val="ru-RU" w:eastAsia="en-US" w:bidi="ar-SA"/>
      </w:rPr>
    </w:lvl>
    <w:lvl w:ilvl="4" w:tplc="413E579E">
      <w:numFmt w:val="bullet"/>
      <w:lvlText w:val="•"/>
      <w:lvlJc w:val="left"/>
      <w:pPr>
        <w:ind w:left="4220" w:hanging="140"/>
      </w:pPr>
      <w:rPr>
        <w:rFonts w:hint="default"/>
        <w:lang w:val="ru-RU" w:eastAsia="en-US" w:bidi="ar-SA"/>
      </w:rPr>
    </w:lvl>
    <w:lvl w:ilvl="5" w:tplc="A240F3B4">
      <w:numFmt w:val="bullet"/>
      <w:lvlText w:val="•"/>
      <w:lvlJc w:val="left"/>
      <w:pPr>
        <w:ind w:left="5171" w:hanging="140"/>
      </w:pPr>
      <w:rPr>
        <w:rFonts w:hint="default"/>
        <w:lang w:val="ru-RU" w:eastAsia="en-US" w:bidi="ar-SA"/>
      </w:rPr>
    </w:lvl>
    <w:lvl w:ilvl="6" w:tplc="F26E1C60">
      <w:numFmt w:val="bullet"/>
      <w:lvlText w:val="•"/>
      <w:lvlJc w:val="left"/>
      <w:pPr>
        <w:ind w:left="6121" w:hanging="140"/>
      </w:pPr>
      <w:rPr>
        <w:rFonts w:hint="default"/>
        <w:lang w:val="ru-RU" w:eastAsia="en-US" w:bidi="ar-SA"/>
      </w:rPr>
    </w:lvl>
    <w:lvl w:ilvl="7" w:tplc="D16CA5A6">
      <w:numFmt w:val="bullet"/>
      <w:lvlText w:val="•"/>
      <w:lvlJc w:val="left"/>
      <w:pPr>
        <w:ind w:left="7071" w:hanging="140"/>
      </w:pPr>
      <w:rPr>
        <w:rFonts w:hint="default"/>
        <w:lang w:val="ru-RU" w:eastAsia="en-US" w:bidi="ar-SA"/>
      </w:rPr>
    </w:lvl>
    <w:lvl w:ilvl="8" w:tplc="659EE938">
      <w:numFmt w:val="bullet"/>
      <w:lvlText w:val="•"/>
      <w:lvlJc w:val="left"/>
      <w:pPr>
        <w:ind w:left="8021" w:hanging="140"/>
      </w:pPr>
      <w:rPr>
        <w:rFonts w:hint="default"/>
        <w:lang w:val="ru-RU" w:eastAsia="en-US" w:bidi="ar-SA"/>
      </w:rPr>
    </w:lvl>
  </w:abstractNum>
  <w:abstractNum w:abstractNumId="45" w15:restartNumberingAfterBreak="0">
    <w:nsid w:val="46A4493A"/>
    <w:multiLevelType w:val="hybridMultilevel"/>
    <w:tmpl w:val="E9BEDF6C"/>
    <w:lvl w:ilvl="0" w:tplc="CBB0ABDA">
      <w:numFmt w:val="bullet"/>
      <w:lvlText w:val=""/>
      <w:lvlJc w:val="left"/>
      <w:pPr>
        <w:ind w:left="473" w:hanging="721"/>
      </w:pPr>
      <w:rPr>
        <w:rFonts w:ascii="Symbol" w:eastAsia="Symbol" w:hAnsi="Symbol" w:cs="Symbol" w:hint="default"/>
        <w:w w:val="100"/>
        <w:sz w:val="24"/>
        <w:szCs w:val="24"/>
        <w:lang w:val="ru-RU" w:eastAsia="en-US" w:bidi="ar-SA"/>
      </w:rPr>
    </w:lvl>
    <w:lvl w:ilvl="1" w:tplc="4778498C">
      <w:numFmt w:val="bullet"/>
      <w:lvlText w:val=""/>
      <w:lvlJc w:val="left"/>
      <w:pPr>
        <w:ind w:left="629" w:hanging="204"/>
      </w:pPr>
      <w:rPr>
        <w:rFonts w:ascii="Symbol" w:eastAsia="Symbol" w:hAnsi="Symbol" w:cs="Symbol" w:hint="default"/>
        <w:w w:val="100"/>
        <w:sz w:val="24"/>
        <w:szCs w:val="24"/>
        <w:lang w:val="ru-RU" w:eastAsia="en-US" w:bidi="ar-SA"/>
      </w:rPr>
    </w:lvl>
    <w:lvl w:ilvl="2" w:tplc="FE326382">
      <w:numFmt w:val="bullet"/>
      <w:lvlText w:val=""/>
      <w:lvlJc w:val="left"/>
      <w:pPr>
        <w:ind w:left="473" w:hanging="264"/>
      </w:pPr>
      <w:rPr>
        <w:rFonts w:ascii="Symbol" w:eastAsia="Symbol" w:hAnsi="Symbol" w:cs="Symbol" w:hint="default"/>
        <w:w w:val="100"/>
        <w:sz w:val="24"/>
        <w:szCs w:val="24"/>
        <w:lang w:val="ru-RU" w:eastAsia="en-US" w:bidi="ar-SA"/>
      </w:rPr>
    </w:lvl>
    <w:lvl w:ilvl="3" w:tplc="0D6AE16C">
      <w:numFmt w:val="bullet"/>
      <w:lvlText w:val="•"/>
      <w:lvlJc w:val="left"/>
      <w:pPr>
        <w:ind w:left="3517" w:hanging="264"/>
      </w:pPr>
      <w:rPr>
        <w:rFonts w:hint="default"/>
        <w:lang w:val="ru-RU" w:eastAsia="en-US" w:bidi="ar-SA"/>
      </w:rPr>
    </w:lvl>
    <w:lvl w:ilvl="4" w:tplc="B08A1750">
      <w:numFmt w:val="bullet"/>
      <w:lvlText w:val="•"/>
      <w:lvlJc w:val="left"/>
      <w:pPr>
        <w:ind w:left="4530" w:hanging="264"/>
      </w:pPr>
      <w:rPr>
        <w:rFonts w:hint="default"/>
        <w:lang w:val="ru-RU" w:eastAsia="en-US" w:bidi="ar-SA"/>
      </w:rPr>
    </w:lvl>
    <w:lvl w:ilvl="5" w:tplc="B764EA00">
      <w:numFmt w:val="bullet"/>
      <w:lvlText w:val="•"/>
      <w:lvlJc w:val="left"/>
      <w:pPr>
        <w:ind w:left="5543" w:hanging="264"/>
      </w:pPr>
      <w:rPr>
        <w:rFonts w:hint="default"/>
        <w:lang w:val="ru-RU" w:eastAsia="en-US" w:bidi="ar-SA"/>
      </w:rPr>
    </w:lvl>
    <w:lvl w:ilvl="6" w:tplc="9BAC96DC">
      <w:numFmt w:val="bullet"/>
      <w:lvlText w:val="•"/>
      <w:lvlJc w:val="left"/>
      <w:pPr>
        <w:ind w:left="6555" w:hanging="264"/>
      </w:pPr>
      <w:rPr>
        <w:rFonts w:hint="default"/>
        <w:lang w:val="ru-RU" w:eastAsia="en-US" w:bidi="ar-SA"/>
      </w:rPr>
    </w:lvl>
    <w:lvl w:ilvl="7" w:tplc="F7844EA0">
      <w:numFmt w:val="bullet"/>
      <w:lvlText w:val="•"/>
      <w:lvlJc w:val="left"/>
      <w:pPr>
        <w:ind w:left="7568" w:hanging="264"/>
      </w:pPr>
      <w:rPr>
        <w:rFonts w:hint="default"/>
        <w:lang w:val="ru-RU" w:eastAsia="en-US" w:bidi="ar-SA"/>
      </w:rPr>
    </w:lvl>
    <w:lvl w:ilvl="8" w:tplc="B2C00078">
      <w:numFmt w:val="bullet"/>
      <w:lvlText w:val="•"/>
      <w:lvlJc w:val="left"/>
      <w:pPr>
        <w:ind w:left="8581" w:hanging="264"/>
      </w:pPr>
      <w:rPr>
        <w:rFonts w:hint="default"/>
        <w:lang w:val="ru-RU" w:eastAsia="en-US" w:bidi="ar-SA"/>
      </w:rPr>
    </w:lvl>
  </w:abstractNum>
  <w:abstractNum w:abstractNumId="46" w15:restartNumberingAfterBreak="0">
    <w:nsid w:val="46F145F1"/>
    <w:multiLevelType w:val="multilevel"/>
    <w:tmpl w:val="E8826560"/>
    <w:lvl w:ilvl="0">
      <w:start w:val="2"/>
      <w:numFmt w:val="decimal"/>
      <w:lvlText w:val="%1"/>
      <w:lvlJc w:val="left"/>
      <w:pPr>
        <w:ind w:left="709" w:hanging="567"/>
      </w:pPr>
      <w:rPr>
        <w:rFonts w:hint="default"/>
        <w:lang w:val="ru-RU" w:eastAsia="en-US" w:bidi="ar-SA"/>
      </w:rPr>
    </w:lvl>
    <w:lvl w:ilvl="1">
      <w:start w:val="1"/>
      <w:numFmt w:val="decimal"/>
      <w:lvlText w:val="%1.%2"/>
      <w:lvlJc w:val="left"/>
      <w:pPr>
        <w:ind w:left="709" w:hanging="567"/>
      </w:pPr>
      <w:rPr>
        <w:rFonts w:hint="default"/>
        <w:lang w:val="ru-RU" w:eastAsia="en-US" w:bidi="ar-SA"/>
      </w:rPr>
    </w:lvl>
    <w:lvl w:ilvl="2">
      <w:start w:val="3"/>
      <w:numFmt w:val="decimal"/>
      <w:lvlText w:val="%1.%2.%3."/>
      <w:lvlJc w:val="left"/>
      <w:pPr>
        <w:ind w:left="709" w:hanging="567"/>
        <w:jc w:val="right"/>
      </w:pPr>
      <w:rPr>
        <w:rFonts w:hint="default"/>
        <w:spacing w:val="0"/>
        <w:w w:val="100"/>
        <w:lang w:val="ru-RU" w:eastAsia="en-US" w:bidi="ar-SA"/>
      </w:rPr>
    </w:lvl>
    <w:lvl w:ilvl="3">
      <w:numFmt w:val="bullet"/>
      <w:lvlText w:val="•"/>
      <w:lvlJc w:val="left"/>
      <w:pPr>
        <w:ind w:left="3466" w:hanging="567"/>
      </w:pPr>
      <w:rPr>
        <w:rFonts w:hint="default"/>
        <w:lang w:val="ru-RU" w:eastAsia="en-US" w:bidi="ar-SA"/>
      </w:rPr>
    </w:lvl>
    <w:lvl w:ilvl="4">
      <w:numFmt w:val="bullet"/>
      <w:lvlText w:val="•"/>
      <w:lvlJc w:val="left"/>
      <w:pPr>
        <w:ind w:left="4388" w:hanging="567"/>
      </w:pPr>
      <w:rPr>
        <w:rFonts w:hint="default"/>
        <w:lang w:val="ru-RU" w:eastAsia="en-US" w:bidi="ar-SA"/>
      </w:rPr>
    </w:lvl>
    <w:lvl w:ilvl="5">
      <w:numFmt w:val="bullet"/>
      <w:lvlText w:val="•"/>
      <w:lvlJc w:val="left"/>
      <w:pPr>
        <w:ind w:left="5311" w:hanging="567"/>
      </w:pPr>
      <w:rPr>
        <w:rFonts w:hint="default"/>
        <w:lang w:val="ru-RU" w:eastAsia="en-US" w:bidi="ar-SA"/>
      </w:rPr>
    </w:lvl>
    <w:lvl w:ilvl="6">
      <w:numFmt w:val="bullet"/>
      <w:lvlText w:val="•"/>
      <w:lvlJc w:val="left"/>
      <w:pPr>
        <w:ind w:left="6233" w:hanging="567"/>
      </w:pPr>
      <w:rPr>
        <w:rFonts w:hint="default"/>
        <w:lang w:val="ru-RU" w:eastAsia="en-US" w:bidi="ar-SA"/>
      </w:rPr>
    </w:lvl>
    <w:lvl w:ilvl="7">
      <w:numFmt w:val="bullet"/>
      <w:lvlText w:val="•"/>
      <w:lvlJc w:val="left"/>
      <w:pPr>
        <w:ind w:left="7155" w:hanging="567"/>
      </w:pPr>
      <w:rPr>
        <w:rFonts w:hint="default"/>
        <w:lang w:val="ru-RU" w:eastAsia="en-US" w:bidi="ar-SA"/>
      </w:rPr>
    </w:lvl>
    <w:lvl w:ilvl="8">
      <w:numFmt w:val="bullet"/>
      <w:lvlText w:val="•"/>
      <w:lvlJc w:val="left"/>
      <w:pPr>
        <w:ind w:left="8077" w:hanging="567"/>
      </w:pPr>
      <w:rPr>
        <w:rFonts w:hint="default"/>
        <w:lang w:val="ru-RU" w:eastAsia="en-US" w:bidi="ar-SA"/>
      </w:rPr>
    </w:lvl>
  </w:abstractNum>
  <w:abstractNum w:abstractNumId="47" w15:restartNumberingAfterBreak="0">
    <w:nsid w:val="477A515F"/>
    <w:multiLevelType w:val="hybridMultilevel"/>
    <w:tmpl w:val="DE5ABACC"/>
    <w:lvl w:ilvl="0" w:tplc="D8D03058">
      <w:start w:val="1"/>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89CC656">
      <w:numFmt w:val="bullet"/>
      <w:lvlText w:val="•"/>
      <w:lvlJc w:val="left"/>
      <w:pPr>
        <w:ind w:left="1280" w:hanging="180"/>
      </w:pPr>
      <w:rPr>
        <w:rFonts w:hint="default"/>
        <w:lang w:val="ru-RU" w:eastAsia="en-US" w:bidi="ar-SA"/>
      </w:rPr>
    </w:lvl>
    <w:lvl w:ilvl="2" w:tplc="5712C318">
      <w:numFmt w:val="bullet"/>
      <w:lvlText w:val="•"/>
      <w:lvlJc w:val="left"/>
      <w:pPr>
        <w:ind w:left="2240" w:hanging="180"/>
      </w:pPr>
      <w:rPr>
        <w:rFonts w:hint="default"/>
        <w:lang w:val="ru-RU" w:eastAsia="en-US" w:bidi="ar-SA"/>
      </w:rPr>
    </w:lvl>
    <w:lvl w:ilvl="3" w:tplc="24A43224">
      <w:numFmt w:val="bullet"/>
      <w:lvlText w:val="•"/>
      <w:lvlJc w:val="left"/>
      <w:pPr>
        <w:ind w:left="3200" w:hanging="180"/>
      </w:pPr>
      <w:rPr>
        <w:rFonts w:hint="default"/>
        <w:lang w:val="ru-RU" w:eastAsia="en-US" w:bidi="ar-SA"/>
      </w:rPr>
    </w:lvl>
    <w:lvl w:ilvl="4" w:tplc="F592849A">
      <w:numFmt w:val="bullet"/>
      <w:lvlText w:val="•"/>
      <w:lvlJc w:val="left"/>
      <w:pPr>
        <w:ind w:left="4160" w:hanging="180"/>
      </w:pPr>
      <w:rPr>
        <w:rFonts w:hint="default"/>
        <w:lang w:val="ru-RU" w:eastAsia="en-US" w:bidi="ar-SA"/>
      </w:rPr>
    </w:lvl>
    <w:lvl w:ilvl="5" w:tplc="930A6FCE">
      <w:numFmt w:val="bullet"/>
      <w:lvlText w:val="•"/>
      <w:lvlJc w:val="left"/>
      <w:pPr>
        <w:ind w:left="5121" w:hanging="180"/>
      </w:pPr>
      <w:rPr>
        <w:rFonts w:hint="default"/>
        <w:lang w:val="ru-RU" w:eastAsia="en-US" w:bidi="ar-SA"/>
      </w:rPr>
    </w:lvl>
    <w:lvl w:ilvl="6" w:tplc="BF78F564">
      <w:numFmt w:val="bullet"/>
      <w:lvlText w:val="•"/>
      <w:lvlJc w:val="left"/>
      <w:pPr>
        <w:ind w:left="6081" w:hanging="180"/>
      </w:pPr>
      <w:rPr>
        <w:rFonts w:hint="default"/>
        <w:lang w:val="ru-RU" w:eastAsia="en-US" w:bidi="ar-SA"/>
      </w:rPr>
    </w:lvl>
    <w:lvl w:ilvl="7" w:tplc="B0F06B92">
      <w:numFmt w:val="bullet"/>
      <w:lvlText w:val="•"/>
      <w:lvlJc w:val="left"/>
      <w:pPr>
        <w:ind w:left="7041" w:hanging="180"/>
      </w:pPr>
      <w:rPr>
        <w:rFonts w:hint="default"/>
        <w:lang w:val="ru-RU" w:eastAsia="en-US" w:bidi="ar-SA"/>
      </w:rPr>
    </w:lvl>
    <w:lvl w:ilvl="8" w:tplc="2EB64E62">
      <w:numFmt w:val="bullet"/>
      <w:lvlText w:val="•"/>
      <w:lvlJc w:val="left"/>
      <w:pPr>
        <w:ind w:left="8001" w:hanging="180"/>
      </w:pPr>
      <w:rPr>
        <w:rFonts w:hint="default"/>
        <w:lang w:val="ru-RU" w:eastAsia="en-US" w:bidi="ar-SA"/>
      </w:rPr>
    </w:lvl>
  </w:abstractNum>
  <w:abstractNum w:abstractNumId="48" w15:restartNumberingAfterBreak="0">
    <w:nsid w:val="4B2219DB"/>
    <w:multiLevelType w:val="multilevel"/>
    <w:tmpl w:val="553A1BD0"/>
    <w:lvl w:ilvl="0">
      <w:start w:val="2"/>
      <w:numFmt w:val="decimal"/>
      <w:lvlText w:val="%1"/>
      <w:lvlJc w:val="left"/>
      <w:pPr>
        <w:ind w:left="851" w:hanging="917"/>
      </w:pPr>
      <w:rPr>
        <w:rFonts w:hint="default"/>
        <w:lang w:val="ru-RU" w:eastAsia="en-US" w:bidi="ar-SA"/>
      </w:rPr>
    </w:lvl>
    <w:lvl w:ilvl="1">
      <w:start w:val="1"/>
      <w:numFmt w:val="decimal"/>
      <w:lvlText w:val="%1.%2"/>
      <w:lvlJc w:val="left"/>
      <w:pPr>
        <w:ind w:left="851" w:hanging="917"/>
      </w:pPr>
      <w:rPr>
        <w:rFonts w:hint="default"/>
        <w:lang w:val="ru-RU" w:eastAsia="en-US" w:bidi="ar-SA"/>
      </w:rPr>
    </w:lvl>
    <w:lvl w:ilvl="2">
      <w:start w:val="3"/>
      <w:numFmt w:val="decimal"/>
      <w:lvlText w:val="%1.%2.%3."/>
      <w:lvlJc w:val="left"/>
      <w:pPr>
        <w:ind w:left="851" w:hanging="91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8" w:hanging="917"/>
      </w:pPr>
      <w:rPr>
        <w:rFonts w:hint="default"/>
        <w:lang w:val="ru-RU" w:eastAsia="en-US" w:bidi="ar-SA"/>
      </w:rPr>
    </w:lvl>
    <w:lvl w:ilvl="4">
      <w:numFmt w:val="bullet"/>
      <w:lvlText w:val="•"/>
      <w:lvlJc w:val="left"/>
      <w:pPr>
        <w:ind w:left="4484" w:hanging="917"/>
      </w:pPr>
      <w:rPr>
        <w:rFonts w:hint="default"/>
        <w:lang w:val="ru-RU" w:eastAsia="en-US" w:bidi="ar-SA"/>
      </w:rPr>
    </w:lvl>
    <w:lvl w:ilvl="5">
      <w:numFmt w:val="bullet"/>
      <w:lvlText w:val="•"/>
      <w:lvlJc w:val="left"/>
      <w:pPr>
        <w:ind w:left="5391" w:hanging="917"/>
      </w:pPr>
      <w:rPr>
        <w:rFonts w:hint="default"/>
        <w:lang w:val="ru-RU" w:eastAsia="en-US" w:bidi="ar-SA"/>
      </w:rPr>
    </w:lvl>
    <w:lvl w:ilvl="6">
      <w:numFmt w:val="bullet"/>
      <w:lvlText w:val="•"/>
      <w:lvlJc w:val="left"/>
      <w:pPr>
        <w:ind w:left="6297" w:hanging="917"/>
      </w:pPr>
      <w:rPr>
        <w:rFonts w:hint="default"/>
        <w:lang w:val="ru-RU" w:eastAsia="en-US" w:bidi="ar-SA"/>
      </w:rPr>
    </w:lvl>
    <w:lvl w:ilvl="7">
      <w:numFmt w:val="bullet"/>
      <w:lvlText w:val="•"/>
      <w:lvlJc w:val="left"/>
      <w:pPr>
        <w:ind w:left="7203" w:hanging="917"/>
      </w:pPr>
      <w:rPr>
        <w:rFonts w:hint="default"/>
        <w:lang w:val="ru-RU" w:eastAsia="en-US" w:bidi="ar-SA"/>
      </w:rPr>
    </w:lvl>
    <w:lvl w:ilvl="8">
      <w:numFmt w:val="bullet"/>
      <w:lvlText w:val="•"/>
      <w:lvlJc w:val="left"/>
      <w:pPr>
        <w:ind w:left="8109" w:hanging="917"/>
      </w:pPr>
      <w:rPr>
        <w:rFonts w:hint="default"/>
        <w:lang w:val="ru-RU" w:eastAsia="en-US" w:bidi="ar-SA"/>
      </w:rPr>
    </w:lvl>
  </w:abstractNum>
  <w:abstractNum w:abstractNumId="49" w15:restartNumberingAfterBreak="0">
    <w:nsid w:val="4B472F8B"/>
    <w:multiLevelType w:val="hybridMultilevel"/>
    <w:tmpl w:val="232C962C"/>
    <w:lvl w:ilvl="0" w:tplc="B7362E76">
      <w:numFmt w:val="bullet"/>
      <w:lvlText w:val="-"/>
      <w:lvlJc w:val="left"/>
      <w:pPr>
        <w:ind w:left="14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BF825014">
      <w:numFmt w:val="bullet"/>
      <w:lvlText w:val="•"/>
      <w:lvlJc w:val="left"/>
      <w:pPr>
        <w:ind w:left="1118" w:hanging="154"/>
      </w:pPr>
      <w:rPr>
        <w:rFonts w:hint="default"/>
        <w:lang w:val="ru-RU" w:eastAsia="en-US" w:bidi="ar-SA"/>
      </w:rPr>
    </w:lvl>
    <w:lvl w:ilvl="2" w:tplc="6EB0BD9A">
      <w:numFmt w:val="bullet"/>
      <w:lvlText w:val="•"/>
      <w:lvlJc w:val="left"/>
      <w:pPr>
        <w:ind w:left="2096" w:hanging="154"/>
      </w:pPr>
      <w:rPr>
        <w:rFonts w:hint="default"/>
        <w:lang w:val="ru-RU" w:eastAsia="en-US" w:bidi="ar-SA"/>
      </w:rPr>
    </w:lvl>
    <w:lvl w:ilvl="3" w:tplc="4FC4903E">
      <w:numFmt w:val="bullet"/>
      <w:lvlText w:val="•"/>
      <w:lvlJc w:val="left"/>
      <w:pPr>
        <w:ind w:left="3074" w:hanging="154"/>
      </w:pPr>
      <w:rPr>
        <w:rFonts w:hint="default"/>
        <w:lang w:val="ru-RU" w:eastAsia="en-US" w:bidi="ar-SA"/>
      </w:rPr>
    </w:lvl>
    <w:lvl w:ilvl="4" w:tplc="277AD514">
      <w:numFmt w:val="bullet"/>
      <w:lvlText w:val="•"/>
      <w:lvlJc w:val="left"/>
      <w:pPr>
        <w:ind w:left="4052" w:hanging="154"/>
      </w:pPr>
      <w:rPr>
        <w:rFonts w:hint="default"/>
        <w:lang w:val="ru-RU" w:eastAsia="en-US" w:bidi="ar-SA"/>
      </w:rPr>
    </w:lvl>
    <w:lvl w:ilvl="5" w:tplc="1BEA32A2">
      <w:numFmt w:val="bullet"/>
      <w:lvlText w:val="•"/>
      <w:lvlJc w:val="left"/>
      <w:pPr>
        <w:ind w:left="5031" w:hanging="154"/>
      </w:pPr>
      <w:rPr>
        <w:rFonts w:hint="default"/>
        <w:lang w:val="ru-RU" w:eastAsia="en-US" w:bidi="ar-SA"/>
      </w:rPr>
    </w:lvl>
    <w:lvl w:ilvl="6" w:tplc="D1B23C80">
      <w:numFmt w:val="bullet"/>
      <w:lvlText w:val="•"/>
      <w:lvlJc w:val="left"/>
      <w:pPr>
        <w:ind w:left="6009" w:hanging="154"/>
      </w:pPr>
      <w:rPr>
        <w:rFonts w:hint="default"/>
        <w:lang w:val="ru-RU" w:eastAsia="en-US" w:bidi="ar-SA"/>
      </w:rPr>
    </w:lvl>
    <w:lvl w:ilvl="7" w:tplc="69DCA356">
      <w:numFmt w:val="bullet"/>
      <w:lvlText w:val="•"/>
      <w:lvlJc w:val="left"/>
      <w:pPr>
        <w:ind w:left="6987" w:hanging="154"/>
      </w:pPr>
      <w:rPr>
        <w:rFonts w:hint="default"/>
        <w:lang w:val="ru-RU" w:eastAsia="en-US" w:bidi="ar-SA"/>
      </w:rPr>
    </w:lvl>
    <w:lvl w:ilvl="8" w:tplc="AF329D5A">
      <w:numFmt w:val="bullet"/>
      <w:lvlText w:val="•"/>
      <w:lvlJc w:val="left"/>
      <w:pPr>
        <w:ind w:left="7965" w:hanging="154"/>
      </w:pPr>
      <w:rPr>
        <w:rFonts w:hint="default"/>
        <w:lang w:val="ru-RU" w:eastAsia="en-US" w:bidi="ar-SA"/>
      </w:rPr>
    </w:lvl>
  </w:abstractNum>
  <w:abstractNum w:abstractNumId="50" w15:restartNumberingAfterBreak="0">
    <w:nsid w:val="4B5121FC"/>
    <w:multiLevelType w:val="multilevel"/>
    <w:tmpl w:val="F4B6992C"/>
    <w:lvl w:ilvl="0">
      <w:start w:val="2"/>
      <w:numFmt w:val="decimal"/>
      <w:lvlText w:val="%1"/>
      <w:lvlJc w:val="left"/>
      <w:pPr>
        <w:ind w:left="1146" w:hanging="720"/>
      </w:pPr>
      <w:rPr>
        <w:rFonts w:hint="default"/>
        <w:lang w:val="ru-RU" w:eastAsia="en-US" w:bidi="ar-SA"/>
      </w:rPr>
    </w:lvl>
    <w:lvl w:ilvl="1">
      <w:start w:val="1"/>
      <w:numFmt w:val="decimal"/>
      <w:lvlText w:val="%1.%2"/>
      <w:lvlJc w:val="left"/>
      <w:pPr>
        <w:ind w:left="1146" w:hanging="720"/>
      </w:pPr>
      <w:rPr>
        <w:rFonts w:hint="default"/>
        <w:lang w:val="ru-RU" w:eastAsia="en-US" w:bidi="ar-SA"/>
      </w:rPr>
    </w:lvl>
    <w:lvl w:ilvl="2">
      <w:start w:val="10"/>
      <w:numFmt w:val="decimal"/>
      <w:lvlText w:val="%1.%2.%3."/>
      <w:lvlJc w:val="left"/>
      <w:pPr>
        <w:ind w:left="114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74" w:hanging="720"/>
      </w:pPr>
      <w:rPr>
        <w:rFonts w:hint="default"/>
        <w:lang w:val="ru-RU" w:eastAsia="en-US" w:bidi="ar-SA"/>
      </w:rPr>
    </w:lvl>
    <w:lvl w:ilvl="4">
      <w:numFmt w:val="bullet"/>
      <w:lvlText w:val="•"/>
      <w:lvlJc w:val="left"/>
      <w:pPr>
        <w:ind w:left="4652" w:hanging="720"/>
      </w:pPr>
      <w:rPr>
        <w:rFonts w:hint="default"/>
        <w:lang w:val="ru-RU" w:eastAsia="en-US" w:bidi="ar-SA"/>
      </w:rPr>
    </w:lvl>
    <w:lvl w:ilvl="5">
      <w:numFmt w:val="bullet"/>
      <w:lvlText w:val="•"/>
      <w:lvlJc w:val="left"/>
      <w:pPr>
        <w:ind w:left="5531" w:hanging="720"/>
      </w:pPr>
      <w:rPr>
        <w:rFonts w:hint="default"/>
        <w:lang w:val="ru-RU" w:eastAsia="en-US" w:bidi="ar-SA"/>
      </w:rPr>
    </w:lvl>
    <w:lvl w:ilvl="6">
      <w:numFmt w:val="bullet"/>
      <w:lvlText w:val="•"/>
      <w:lvlJc w:val="left"/>
      <w:pPr>
        <w:ind w:left="6409" w:hanging="720"/>
      </w:pPr>
      <w:rPr>
        <w:rFonts w:hint="default"/>
        <w:lang w:val="ru-RU" w:eastAsia="en-US" w:bidi="ar-SA"/>
      </w:rPr>
    </w:lvl>
    <w:lvl w:ilvl="7">
      <w:numFmt w:val="bullet"/>
      <w:lvlText w:val="•"/>
      <w:lvlJc w:val="left"/>
      <w:pPr>
        <w:ind w:left="7287" w:hanging="720"/>
      </w:pPr>
      <w:rPr>
        <w:rFonts w:hint="default"/>
        <w:lang w:val="ru-RU" w:eastAsia="en-US" w:bidi="ar-SA"/>
      </w:rPr>
    </w:lvl>
    <w:lvl w:ilvl="8">
      <w:numFmt w:val="bullet"/>
      <w:lvlText w:val="•"/>
      <w:lvlJc w:val="left"/>
      <w:pPr>
        <w:ind w:left="8165" w:hanging="720"/>
      </w:pPr>
      <w:rPr>
        <w:rFonts w:hint="default"/>
        <w:lang w:val="ru-RU" w:eastAsia="en-US" w:bidi="ar-SA"/>
      </w:rPr>
    </w:lvl>
  </w:abstractNum>
  <w:abstractNum w:abstractNumId="51" w15:restartNumberingAfterBreak="0">
    <w:nsid w:val="4C02284C"/>
    <w:multiLevelType w:val="multilevel"/>
    <w:tmpl w:val="4940A3A0"/>
    <w:lvl w:ilvl="0">
      <w:start w:val="2"/>
      <w:numFmt w:val="decimal"/>
      <w:lvlText w:val="%1"/>
      <w:lvlJc w:val="left"/>
      <w:pPr>
        <w:ind w:left="246" w:hanging="771"/>
      </w:pPr>
      <w:rPr>
        <w:rFonts w:hint="default"/>
        <w:lang w:val="ru-RU" w:eastAsia="en-US" w:bidi="ar-SA"/>
      </w:rPr>
    </w:lvl>
    <w:lvl w:ilvl="1">
      <w:start w:val="1"/>
      <w:numFmt w:val="decimal"/>
      <w:lvlText w:val="%1.%2"/>
      <w:lvlJc w:val="left"/>
      <w:pPr>
        <w:ind w:left="246" w:hanging="771"/>
      </w:pPr>
      <w:rPr>
        <w:rFonts w:hint="default"/>
        <w:lang w:val="ru-RU" w:eastAsia="en-US" w:bidi="ar-SA"/>
      </w:rPr>
    </w:lvl>
    <w:lvl w:ilvl="2">
      <w:start w:val="1"/>
      <w:numFmt w:val="decimal"/>
      <w:lvlText w:val="%1.%2.%3."/>
      <w:lvlJc w:val="left"/>
      <w:pPr>
        <w:ind w:left="246" w:hanging="77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144" w:hanging="771"/>
      </w:pPr>
      <w:rPr>
        <w:rFonts w:hint="default"/>
        <w:lang w:val="ru-RU" w:eastAsia="en-US" w:bidi="ar-SA"/>
      </w:rPr>
    </w:lvl>
    <w:lvl w:ilvl="4">
      <w:numFmt w:val="bullet"/>
      <w:lvlText w:val="•"/>
      <w:lvlJc w:val="left"/>
      <w:pPr>
        <w:ind w:left="4112" w:hanging="771"/>
      </w:pPr>
      <w:rPr>
        <w:rFonts w:hint="default"/>
        <w:lang w:val="ru-RU" w:eastAsia="en-US" w:bidi="ar-SA"/>
      </w:rPr>
    </w:lvl>
    <w:lvl w:ilvl="5">
      <w:numFmt w:val="bullet"/>
      <w:lvlText w:val="•"/>
      <w:lvlJc w:val="left"/>
      <w:pPr>
        <w:ind w:left="5081" w:hanging="771"/>
      </w:pPr>
      <w:rPr>
        <w:rFonts w:hint="default"/>
        <w:lang w:val="ru-RU" w:eastAsia="en-US" w:bidi="ar-SA"/>
      </w:rPr>
    </w:lvl>
    <w:lvl w:ilvl="6">
      <w:numFmt w:val="bullet"/>
      <w:lvlText w:val="•"/>
      <w:lvlJc w:val="left"/>
      <w:pPr>
        <w:ind w:left="6049" w:hanging="771"/>
      </w:pPr>
      <w:rPr>
        <w:rFonts w:hint="default"/>
        <w:lang w:val="ru-RU" w:eastAsia="en-US" w:bidi="ar-SA"/>
      </w:rPr>
    </w:lvl>
    <w:lvl w:ilvl="7">
      <w:numFmt w:val="bullet"/>
      <w:lvlText w:val="•"/>
      <w:lvlJc w:val="left"/>
      <w:pPr>
        <w:ind w:left="7017" w:hanging="771"/>
      </w:pPr>
      <w:rPr>
        <w:rFonts w:hint="default"/>
        <w:lang w:val="ru-RU" w:eastAsia="en-US" w:bidi="ar-SA"/>
      </w:rPr>
    </w:lvl>
    <w:lvl w:ilvl="8">
      <w:numFmt w:val="bullet"/>
      <w:lvlText w:val="•"/>
      <w:lvlJc w:val="left"/>
      <w:pPr>
        <w:ind w:left="7985" w:hanging="771"/>
      </w:pPr>
      <w:rPr>
        <w:rFonts w:hint="default"/>
        <w:lang w:val="ru-RU" w:eastAsia="en-US" w:bidi="ar-SA"/>
      </w:rPr>
    </w:lvl>
  </w:abstractNum>
  <w:abstractNum w:abstractNumId="52" w15:restartNumberingAfterBreak="0">
    <w:nsid w:val="4CFC22EA"/>
    <w:multiLevelType w:val="hybridMultilevel"/>
    <w:tmpl w:val="26C23E26"/>
    <w:lvl w:ilvl="0" w:tplc="CA3C1224">
      <w:numFmt w:val="bullet"/>
      <w:lvlText w:val="-"/>
      <w:lvlJc w:val="left"/>
      <w:pPr>
        <w:ind w:left="99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B6717E">
      <w:numFmt w:val="bullet"/>
      <w:lvlText w:val="•"/>
      <w:lvlJc w:val="left"/>
      <w:pPr>
        <w:ind w:left="1892" w:hanging="140"/>
      </w:pPr>
      <w:rPr>
        <w:rFonts w:hint="default"/>
        <w:lang w:val="ru-RU" w:eastAsia="en-US" w:bidi="ar-SA"/>
      </w:rPr>
    </w:lvl>
    <w:lvl w:ilvl="2" w:tplc="5BCAD604">
      <w:numFmt w:val="bullet"/>
      <w:lvlText w:val="•"/>
      <w:lvlJc w:val="left"/>
      <w:pPr>
        <w:ind w:left="2784" w:hanging="140"/>
      </w:pPr>
      <w:rPr>
        <w:rFonts w:hint="default"/>
        <w:lang w:val="ru-RU" w:eastAsia="en-US" w:bidi="ar-SA"/>
      </w:rPr>
    </w:lvl>
    <w:lvl w:ilvl="3" w:tplc="EECC8B20">
      <w:numFmt w:val="bullet"/>
      <w:lvlText w:val="•"/>
      <w:lvlJc w:val="left"/>
      <w:pPr>
        <w:ind w:left="3676" w:hanging="140"/>
      </w:pPr>
      <w:rPr>
        <w:rFonts w:hint="default"/>
        <w:lang w:val="ru-RU" w:eastAsia="en-US" w:bidi="ar-SA"/>
      </w:rPr>
    </w:lvl>
    <w:lvl w:ilvl="4" w:tplc="AA7E39BE">
      <w:numFmt w:val="bullet"/>
      <w:lvlText w:val="•"/>
      <w:lvlJc w:val="left"/>
      <w:pPr>
        <w:ind w:left="4568" w:hanging="140"/>
      </w:pPr>
      <w:rPr>
        <w:rFonts w:hint="default"/>
        <w:lang w:val="ru-RU" w:eastAsia="en-US" w:bidi="ar-SA"/>
      </w:rPr>
    </w:lvl>
    <w:lvl w:ilvl="5" w:tplc="A05EA17E">
      <w:numFmt w:val="bullet"/>
      <w:lvlText w:val="•"/>
      <w:lvlJc w:val="left"/>
      <w:pPr>
        <w:ind w:left="5461" w:hanging="140"/>
      </w:pPr>
      <w:rPr>
        <w:rFonts w:hint="default"/>
        <w:lang w:val="ru-RU" w:eastAsia="en-US" w:bidi="ar-SA"/>
      </w:rPr>
    </w:lvl>
    <w:lvl w:ilvl="6" w:tplc="091E0A7C">
      <w:numFmt w:val="bullet"/>
      <w:lvlText w:val="•"/>
      <w:lvlJc w:val="left"/>
      <w:pPr>
        <w:ind w:left="6353" w:hanging="140"/>
      </w:pPr>
      <w:rPr>
        <w:rFonts w:hint="default"/>
        <w:lang w:val="ru-RU" w:eastAsia="en-US" w:bidi="ar-SA"/>
      </w:rPr>
    </w:lvl>
    <w:lvl w:ilvl="7" w:tplc="793ECB34">
      <w:numFmt w:val="bullet"/>
      <w:lvlText w:val="•"/>
      <w:lvlJc w:val="left"/>
      <w:pPr>
        <w:ind w:left="7245" w:hanging="140"/>
      </w:pPr>
      <w:rPr>
        <w:rFonts w:hint="default"/>
        <w:lang w:val="ru-RU" w:eastAsia="en-US" w:bidi="ar-SA"/>
      </w:rPr>
    </w:lvl>
    <w:lvl w:ilvl="8" w:tplc="3A80AAB4">
      <w:numFmt w:val="bullet"/>
      <w:lvlText w:val="•"/>
      <w:lvlJc w:val="left"/>
      <w:pPr>
        <w:ind w:left="8137" w:hanging="140"/>
      </w:pPr>
      <w:rPr>
        <w:rFonts w:hint="default"/>
        <w:lang w:val="ru-RU" w:eastAsia="en-US" w:bidi="ar-SA"/>
      </w:rPr>
    </w:lvl>
  </w:abstractNum>
  <w:abstractNum w:abstractNumId="53" w15:restartNumberingAfterBreak="0">
    <w:nsid w:val="4D684ED8"/>
    <w:multiLevelType w:val="multilevel"/>
    <w:tmpl w:val="FFD4F4CA"/>
    <w:lvl w:ilvl="0">
      <w:start w:val="1"/>
      <w:numFmt w:val="decimal"/>
      <w:lvlText w:val="%1"/>
      <w:lvlJc w:val="left"/>
      <w:pPr>
        <w:ind w:left="143" w:hanging="708"/>
      </w:pPr>
      <w:rPr>
        <w:rFonts w:hint="default"/>
        <w:lang w:val="ru-RU" w:eastAsia="en-US" w:bidi="ar-SA"/>
      </w:rPr>
    </w:lvl>
    <w:lvl w:ilvl="1">
      <w:start w:val="2"/>
      <w:numFmt w:val="decimal"/>
      <w:lvlText w:val="%1.%2."/>
      <w:lvlJc w:val="left"/>
      <w:pPr>
        <w:ind w:left="143" w:hanging="708"/>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96" w:hanging="708"/>
      </w:pPr>
      <w:rPr>
        <w:rFonts w:hint="default"/>
        <w:lang w:val="ru-RU" w:eastAsia="en-US" w:bidi="ar-SA"/>
      </w:rPr>
    </w:lvl>
    <w:lvl w:ilvl="3">
      <w:numFmt w:val="bullet"/>
      <w:lvlText w:val="•"/>
      <w:lvlJc w:val="left"/>
      <w:pPr>
        <w:ind w:left="3074" w:hanging="708"/>
      </w:pPr>
      <w:rPr>
        <w:rFonts w:hint="default"/>
        <w:lang w:val="ru-RU" w:eastAsia="en-US" w:bidi="ar-SA"/>
      </w:rPr>
    </w:lvl>
    <w:lvl w:ilvl="4">
      <w:numFmt w:val="bullet"/>
      <w:lvlText w:val="•"/>
      <w:lvlJc w:val="left"/>
      <w:pPr>
        <w:ind w:left="4052" w:hanging="708"/>
      </w:pPr>
      <w:rPr>
        <w:rFonts w:hint="default"/>
        <w:lang w:val="ru-RU" w:eastAsia="en-US" w:bidi="ar-SA"/>
      </w:rPr>
    </w:lvl>
    <w:lvl w:ilvl="5">
      <w:numFmt w:val="bullet"/>
      <w:lvlText w:val="•"/>
      <w:lvlJc w:val="left"/>
      <w:pPr>
        <w:ind w:left="5031" w:hanging="708"/>
      </w:pPr>
      <w:rPr>
        <w:rFonts w:hint="default"/>
        <w:lang w:val="ru-RU" w:eastAsia="en-US" w:bidi="ar-SA"/>
      </w:rPr>
    </w:lvl>
    <w:lvl w:ilvl="6">
      <w:numFmt w:val="bullet"/>
      <w:lvlText w:val="•"/>
      <w:lvlJc w:val="left"/>
      <w:pPr>
        <w:ind w:left="6009" w:hanging="708"/>
      </w:pPr>
      <w:rPr>
        <w:rFonts w:hint="default"/>
        <w:lang w:val="ru-RU" w:eastAsia="en-US" w:bidi="ar-SA"/>
      </w:rPr>
    </w:lvl>
    <w:lvl w:ilvl="7">
      <w:numFmt w:val="bullet"/>
      <w:lvlText w:val="•"/>
      <w:lvlJc w:val="left"/>
      <w:pPr>
        <w:ind w:left="6987" w:hanging="708"/>
      </w:pPr>
      <w:rPr>
        <w:rFonts w:hint="default"/>
        <w:lang w:val="ru-RU" w:eastAsia="en-US" w:bidi="ar-SA"/>
      </w:rPr>
    </w:lvl>
    <w:lvl w:ilvl="8">
      <w:numFmt w:val="bullet"/>
      <w:lvlText w:val="•"/>
      <w:lvlJc w:val="left"/>
      <w:pPr>
        <w:ind w:left="7965" w:hanging="708"/>
      </w:pPr>
      <w:rPr>
        <w:rFonts w:hint="default"/>
        <w:lang w:val="ru-RU" w:eastAsia="en-US" w:bidi="ar-SA"/>
      </w:rPr>
    </w:lvl>
  </w:abstractNum>
  <w:abstractNum w:abstractNumId="54" w15:restartNumberingAfterBreak="0">
    <w:nsid w:val="4EF31354"/>
    <w:multiLevelType w:val="hybridMultilevel"/>
    <w:tmpl w:val="57420C40"/>
    <w:lvl w:ilvl="0" w:tplc="5CBABF24">
      <w:numFmt w:val="bullet"/>
      <w:lvlText w:val="-"/>
      <w:lvlJc w:val="left"/>
      <w:pPr>
        <w:ind w:left="143" w:hanging="173"/>
      </w:pPr>
      <w:rPr>
        <w:rFonts w:ascii="Times New Roman" w:eastAsia="Times New Roman" w:hAnsi="Times New Roman" w:cs="Times New Roman" w:hint="default"/>
        <w:spacing w:val="0"/>
        <w:w w:val="100"/>
        <w:lang w:val="ru-RU" w:eastAsia="en-US" w:bidi="ar-SA"/>
      </w:rPr>
    </w:lvl>
    <w:lvl w:ilvl="1" w:tplc="8158A558">
      <w:numFmt w:val="bullet"/>
      <w:lvlText w:val="•"/>
      <w:lvlJc w:val="left"/>
      <w:pPr>
        <w:ind w:left="1118" w:hanging="173"/>
      </w:pPr>
      <w:rPr>
        <w:rFonts w:hint="default"/>
        <w:lang w:val="ru-RU" w:eastAsia="en-US" w:bidi="ar-SA"/>
      </w:rPr>
    </w:lvl>
    <w:lvl w:ilvl="2" w:tplc="A6FC95E6">
      <w:numFmt w:val="bullet"/>
      <w:lvlText w:val="•"/>
      <w:lvlJc w:val="left"/>
      <w:pPr>
        <w:ind w:left="2096" w:hanging="173"/>
      </w:pPr>
      <w:rPr>
        <w:rFonts w:hint="default"/>
        <w:lang w:val="ru-RU" w:eastAsia="en-US" w:bidi="ar-SA"/>
      </w:rPr>
    </w:lvl>
    <w:lvl w:ilvl="3" w:tplc="09D6D6AC">
      <w:numFmt w:val="bullet"/>
      <w:lvlText w:val="•"/>
      <w:lvlJc w:val="left"/>
      <w:pPr>
        <w:ind w:left="3074" w:hanging="173"/>
      </w:pPr>
      <w:rPr>
        <w:rFonts w:hint="default"/>
        <w:lang w:val="ru-RU" w:eastAsia="en-US" w:bidi="ar-SA"/>
      </w:rPr>
    </w:lvl>
    <w:lvl w:ilvl="4" w:tplc="26F26FDE">
      <w:numFmt w:val="bullet"/>
      <w:lvlText w:val="•"/>
      <w:lvlJc w:val="left"/>
      <w:pPr>
        <w:ind w:left="4052" w:hanging="173"/>
      </w:pPr>
      <w:rPr>
        <w:rFonts w:hint="default"/>
        <w:lang w:val="ru-RU" w:eastAsia="en-US" w:bidi="ar-SA"/>
      </w:rPr>
    </w:lvl>
    <w:lvl w:ilvl="5" w:tplc="0A1E79BA">
      <w:numFmt w:val="bullet"/>
      <w:lvlText w:val="•"/>
      <w:lvlJc w:val="left"/>
      <w:pPr>
        <w:ind w:left="5031" w:hanging="173"/>
      </w:pPr>
      <w:rPr>
        <w:rFonts w:hint="default"/>
        <w:lang w:val="ru-RU" w:eastAsia="en-US" w:bidi="ar-SA"/>
      </w:rPr>
    </w:lvl>
    <w:lvl w:ilvl="6" w:tplc="6606647A">
      <w:numFmt w:val="bullet"/>
      <w:lvlText w:val="•"/>
      <w:lvlJc w:val="left"/>
      <w:pPr>
        <w:ind w:left="6009" w:hanging="173"/>
      </w:pPr>
      <w:rPr>
        <w:rFonts w:hint="default"/>
        <w:lang w:val="ru-RU" w:eastAsia="en-US" w:bidi="ar-SA"/>
      </w:rPr>
    </w:lvl>
    <w:lvl w:ilvl="7" w:tplc="27FEAAD0">
      <w:numFmt w:val="bullet"/>
      <w:lvlText w:val="•"/>
      <w:lvlJc w:val="left"/>
      <w:pPr>
        <w:ind w:left="6987" w:hanging="173"/>
      </w:pPr>
      <w:rPr>
        <w:rFonts w:hint="default"/>
        <w:lang w:val="ru-RU" w:eastAsia="en-US" w:bidi="ar-SA"/>
      </w:rPr>
    </w:lvl>
    <w:lvl w:ilvl="8" w:tplc="7982EC74">
      <w:numFmt w:val="bullet"/>
      <w:lvlText w:val="•"/>
      <w:lvlJc w:val="left"/>
      <w:pPr>
        <w:ind w:left="7965" w:hanging="173"/>
      </w:pPr>
      <w:rPr>
        <w:rFonts w:hint="default"/>
        <w:lang w:val="ru-RU" w:eastAsia="en-US" w:bidi="ar-SA"/>
      </w:rPr>
    </w:lvl>
  </w:abstractNum>
  <w:abstractNum w:abstractNumId="55" w15:restartNumberingAfterBreak="0">
    <w:nsid w:val="50C023D3"/>
    <w:multiLevelType w:val="hybridMultilevel"/>
    <w:tmpl w:val="37A89580"/>
    <w:lvl w:ilvl="0" w:tplc="D29EA0AE">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DF10F472">
      <w:numFmt w:val="bullet"/>
      <w:lvlText w:val="•"/>
      <w:lvlJc w:val="left"/>
      <w:pPr>
        <w:ind w:left="1118" w:hanging="567"/>
      </w:pPr>
      <w:rPr>
        <w:rFonts w:hint="default"/>
        <w:lang w:val="ru-RU" w:eastAsia="en-US" w:bidi="ar-SA"/>
      </w:rPr>
    </w:lvl>
    <w:lvl w:ilvl="2" w:tplc="6B3423CE">
      <w:numFmt w:val="bullet"/>
      <w:lvlText w:val="•"/>
      <w:lvlJc w:val="left"/>
      <w:pPr>
        <w:ind w:left="2096" w:hanging="567"/>
      </w:pPr>
      <w:rPr>
        <w:rFonts w:hint="default"/>
        <w:lang w:val="ru-RU" w:eastAsia="en-US" w:bidi="ar-SA"/>
      </w:rPr>
    </w:lvl>
    <w:lvl w:ilvl="3" w:tplc="0F6E5B2A">
      <w:numFmt w:val="bullet"/>
      <w:lvlText w:val="•"/>
      <w:lvlJc w:val="left"/>
      <w:pPr>
        <w:ind w:left="3074" w:hanging="567"/>
      </w:pPr>
      <w:rPr>
        <w:rFonts w:hint="default"/>
        <w:lang w:val="ru-RU" w:eastAsia="en-US" w:bidi="ar-SA"/>
      </w:rPr>
    </w:lvl>
    <w:lvl w:ilvl="4" w:tplc="AED49D44">
      <w:numFmt w:val="bullet"/>
      <w:lvlText w:val="•"/>
      <w:lvlJc w:val="left"/>
      <w:pPr>
        <w:ind w:left="4052" w:hanging="567"/>
      </w:pPr>
      <w:rPr>
        <w:rFonts w:hint="default"/>
        <w:lang w:val="ru-RU" w:eastAsia="en-US" w:bidi="ar-SA"/>
      </w:rPr>
    </w:lvl>
    <w:lvl w:ilvl="5" w:tplc="DCFC2ECE">
      <w:numFmt w:val="bullet"/>
      <w:lvlText w:val="•"/>
      <w:lvlJc w:val="left"/>
      <w:pPr>
        <w:ind w:left="5031" w:hanging="567"/>
      </w:pPr>
      <w:rPr>
        <w:rFonts w:hint="default"/>
        <w:lang w:val="ru-RU" w:eastAsia="en-US" w:bidi="ar-SA"/>
      </w:rPr>
    </w:lvl>
    <w:lvl w:ilvl="6" w:tplc="F5B4C49E">
      <w:numFmt w:val="bullet"/>
      <w:lvlText w:val="•"/>
      <w:lvlJc w:val="left"/>
      <w:pPr>
        <w:ind w:left="6009" w:hanging="567"/>
      </w:pPr>
      <w:rPr>
        <w:rFonts w:hint="default"/>
        <w:lang w:val="ru-RU" w:eastAsia="en-US" w:bidi="ar-SA"/>
      </w:rPr>
    </w:lvl>
    <w:lvl w:ilvl="7" w:tplc="72328410">
      <w:numFmt w:val="bullet"/>
      <w:lvlText w:val="•"/>
      <w:lvlJc w:val="left"/>
      <w:pPr>
        <w:ind w:left="6987" w:hanging="567"/>
      </w:pPr>
      <w:rPr>
        <w:rFonts w:hint="default"/>
        <w:lang w:val="ru-RU" w:eastAsia="en-US" w:bidi="ar-SA"/>
      </w:rPr>
    </w:lvl>
    <w:lvl w:ilvl="8" w:tplc="C8ECC10A">
      <w:numFmt w:val="bullet"/>
      <w:lvlText w:val="•"/>
      <w:lvlJc w:val="left"/>
      <w:pPr>
        <w:ind w:left="7965" w:hanging="567"/>
      </w:pPr>
      <w:rPr>
        <w:rFonts w:hint="default"/>
        <w:lang w:val="ru-RU" w:eastAsia="en-US" w:bidi="ar-SA"/>
      </w:rPr>
    </w:lvl>
  </w:abstractNum>
  <w:abstractNum w:abstractNumId="56" w15:restartNumberingAfterBreak="0">
    <w:nsid w:val="51876B85"/>
    <w:multiLevelType w:val="hybridMultilevel"/>
    <w:tmpl w:val="53C882F8"/>
    <w:lvl w:ilvl="0" w:tplc="CA2A3F54">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A66FC9A">
      <w:numFmt w:val="bullet"/>
      <w:lvlText w:val="•"/>
      <w:lvlJc w:val="left"/>
      <w:pPr>
        <w:ind w:left="1622" w:hanging="567"/>
      </w:pPr>
      <w:rPr>
        <w:rFonts w:hint="default"/>
        <w:lang w:val="ru-RU" w:eastAsia="en-US" w:bidi="ar-SA"/>
      </w:rPr>
    </w:lvl>
    <w:lvl w:ilvl="2" w:tplc="5B8C99F6">
      <w:numFmt w:val="bullet"/>
      <w:lvlText w:val="•"/>
      <w:lvlJc w:val="left"/>
      <w:pPr>
        <w:ind w:left="2544" w:hanging="567"/>
      </w:pPr>
      <w:rPr>
        <w:rFonts w:hint="default"/>
        <w:lang w:val="ru-RU" w:eastAsia="en-US" w:bidi="ar-SA"/>
      </w:rPr>
    </w:lvl>
    <w:lvl w:ilvl="3" w:tplc="E4589DC8">
      <w:numFmt w:val="bullet"/>
      <w:lvlText w:val="•"/>
      <w:lvlJc w:val="left"/>
      <w:pPr>
        <w:ind w:left="3466" w:hanging="567"/>
      </w:pPr>
      <w:rPr>
        <w:rFonts w:hint="default"/>
        <w:lang w:val="ru-RU" w:eastAsia="en-US" w:bidi="ar-SA"/>
      </w:rPr>
    </w:lvl>
    <w:lvl w:ilvl="4" w:tplc="A844DE56">
      <w:numFmt w:val="bullet"/>
      <w:lvlText w:val="•"/>
      <w:lvlJc w:val="left"/>
      <w:pPr>
        <w:ind w:left="4388" w:hanging="567"/>
      </w:pPr>
      <w:rPr>
        <w:rFonts w:hint="default"/>
        <w:lang w:val="ru-RU" w:eastAsia="en-US" w:bidi="ar-SA"/>
      </w:rPr>
    </w:lvl>
    <w:lvl w:ilvl="5" w:tplc="49129A2A">
      <w:numFmt w:val="bullet"/>
      <w:lvlText w:val="•"/>
      <w:lvlJc w:val="left"/>
      <w:pPr>
        <w:ind w:left="5311" w:hanging="567"/>
      </w:pPr>
      <w:rPr>
        <w:rFonts w:hint="default"/>
        <w:lang w:val="ru-RU" w:eastAsia="en-US" w:bidi="ar-SA"/>
      </w:rPr>
    </w:lvl>
    <w:lvl w:ilvl="6" w:tplc="E9807D46">
      <w:numFmt w:val="bullet"/>
      <w:lvlText w:val="•"/>
      <w:lvlJc w:val="left"/>
      <w:pPr>
        <w:ind w:left="6233" w:hanging="567"/>
      </w:pPr>
      <w:rPr>
        <w:rFonts w:hint="default"/>
        <w:lang w:val="ru-RU" w:eastAsia="en-US" w:bidi="ar-SA"/>
      </w:rPr>
    </w:lvl>
    <w:lvl w:ilvl="7" w:tplc="7390F692">
      <w:numFmt w:val="bullet"/>
      <w:lvlText w:val="•"/>
      <w:lvlJc w:val="left"/>
      <w:pPr>
        <w:ind w:left="7155" w:hanging="567"/>
      </w:pPr>
      <w:rPr>
        <w:rFonts w:hint="default"/>
        <w:lang w:val="ru-RU" w:eastAsia="en-US" w:bidi="ar-SA"/>
      </w:rPr>
    </w:lvl>
    <w:lvl w:ilvl="8" w:tplc="C1CEAAD4">
      <w:numFmt w:val="bullet"/>
      <w:lvlText w:val="•"/>
      <w:lvlJc w:val="left"/>
      <w:pPr>
        <w:ind w:left="8077" w:hanging="567"/>
      </w:pPr>
      <w:rPr>
        <w:rFonts w:hint="default"/>
        <w:lang w:val="ru-RU" w:eastAsia="en-US" w:bidi="ar-SA"/>
      </w:rPr>
    </w:lvl>
  </w:abstractNum>
  <w:abstractNum w:abstractNumId="57" w15:restartNumberingAfterBreak="0">
    <w:nsid w:val="53DA147A"/>
    <w:multiLevelType w:val="hybridMultilevel"/>
    <w:tmpl w:val="9FE00680"/>
    <w:lvl w:ilvl="0" w:tplc="DE46CB70">
      <w:start w:val="1"/>
      <w:numFmt w:val="decimal"/>
      <w:lvlText w:val="%1."/>
      <w:lvlJc w:val="left"/>
      <w:pPr>
        <w:ind w:left="14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BDC03DE">
      <w:numFmt w:val="bullet"/>
      <w:lvlText w:val="•"/>
      <w:lvlJc w:val="left"/>
      <w:pPr>
        <w:ind w:left="1118" w:hanging="279"/>
      </w:pPr>
      <w:rPr>
        <w:rFonts w:hint="default"/>
        <w:lang w:val="ru-RU" w:eastAsia="en-US" w:bidi="ar-SA"/>
      </w:rPr>
    </w:lvl>
    <w:lvl w:ilvl="2" w:tplc="BE52F8CE">
      <w:numFmt w:val="bullet"/>
      <w:lvlText w:val="•"/>
      <w:lvlJc w:val="left"/>
      <w:pPr>
        <w:ind w:left="2096" w:hanging="279"/>
      </w:pPr>
      <w:rPr>
        <w:rFonts w:hint="default"/>
        <w:lang w:val="ru-RU" w:eastAsia="en-US" w:bidi="ar-SA"/>
      </w:rPr>
    </w:lvl>
    <w:lvl w:ilvl="3" w:tplc="B13A8F34">
      <w:numFmt w:val="bullet"/>
      <w:lvlText w:val="•"/>
      <w:lvlJc w:val="left"/>
      <w:pPr>
        <w:ind w:left="3074" w:hanging="279"/>
      </w:pPr>
      <w:rPr>
        <w:rFonts w:hint="default"/>
        <w:lang w:val="ru-RU" w:eastAsia="en-US" w:bidi="ar-SA"/>
      </w:rPr>
    </w:lvl>
    <w:lvl w:ilvl="4" w:tplc="4D1692F6">
      <w:numFmt w:val="bullet"/>
      <w:lvlText w:val="•"/>
      <w:lvlJc w:val="left"/>
      <w:pPr>
        <w:ind w:left="4052" w:hanging="279"/>
      </w:pPr>
      <w:rPr>
        <w:rFonts w:hint="default"/>
        <w:lang w:val="ru-RU" w:eastAsia="en-US" w:bidi="ar-SA"/>
      </w:rPr>
    </w:lvl>
    <w:lvl w:ilvl="5" w:tplc="8CBA3A1E">
      <w:numFmt w:val="bullet"/>
      <w:lvlText w:val="•"/>
      <w:lvlJc w:val="left"/>
      <w:pPr>
        <w:ind w:left="5031" w:hanging="279"/>
      </w:pPr>
      <w:rPr>
        <w:rFonts w:hint="default"/>
        <w:lang w:val="ru-RU" w:eastAsia="en-US" w:bidi="ar-SA"/>
      </w:rPr>
    </w:lvl>
    <w:lvl w:ilvl="6" w:tplc="EA320FC2">
      <w:numFmt w:val="bullet"/>
      <w:lvlText w:val="•"/>
      <w:lvlJc w:val="left"/>
      <w:pPr>
        <w:ind w:left="6009" w:hanging="279"/>
      </w:pPr>
      <w:rPr>
        <w:rFonts w:hint="default"/>
        <w:lang w:val="ru-RU" w:eastAsia="en-US" w:bidi="ar-SA"/>
      </w:rPr>
    </w:lvl>
    <w:lvl w:ilvl="7" w:tplc="C47436A8">
      <w:numFmt w:val="bullet"/>
      <w:lvlText w:val="•"/>
      <w:lvlJc w:val="left"/>
      <w:pPr>
        <w:ind w:left="6987" w:hanging="279"/>
      </w:pPr>
      <w:rPr>
        <w:rFonts w:hint="default"/>
        <w:lang w:val="ru-RU" w:eastAsia="en-US" w:bidi="ar-SA"/>
      </w:rPr>
    </w:lvl>
    <w:lvl w:ilvl="8" w:tplc="136A3C8C">
      <w:numFmt w:val="bullet"/>
      <w:lvlText w:val="•"/>
      <w:lvlJc w:val="left"/>
      <w:pPr>
        <w:ind w:left="7965" w:hanging="279"/>
      </w:pPr>
      <w:rPr>
        <w:rFonts w:hint="default"/>
        <w:lang w:val="ru-RU" w:eastAsia="en-US" w:bidi="ar-SA"/>
      </w:rPr>
    </w:lvl>
  </w:abstractNum>
  <w:abstractNum w:abstractNumId="58" w15:restartNumberingAfterBreak="0">
    <w:nsid w:val="59555AD9"/>
    <w:multiLevelType w:val="hybridMultilevel"/>
    <w:tmpl w:val="E63E682E"/>
    <w:lvl w:ilvl="0" w:tplc="4AB0C9E0">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1472CE42">
      <w:numFmt w:val="bullet"/>
      <w:lvlText w:val="•"/>
      <w:lvlJc w:val="left"/>
      <w:pPr>
        <w:ind w:left="1118" w:hanging="567"/>
      </w:pPr>
      <w:rPr>
        <w:rFonts w:hint="default"/>
        <w:lang w:val="ru-RU" w:eastAsia="en-US" w:bidi="ar-SA"/>
      </w:rPr>
    </w:lvl>
    <w:lvl w:ilvl="2" w:tplc="43208AB0">
      <w:numFmt w:val="bullet"/>
      <w:lvlText w:val="•"/>
      <w:lvlJc w:val="left"/>
      <w:pPr>
        <w:ind w:left="2096" w:hanging="567"/>
      </w:pPr>
      <w:rPr>
        <w:rFonts w:hint="default"/>
        <w:lang w:val="ru-RU" w:eastAsia="en-US" w:bidi="ar-SA"/>
      </w:rPr>
    </w:lvl>
    <w:lvl w:ilvl="3" w:tplc="EA905B32">
      <w:numFmt w:val="bullet"/>
      <w:lvlText w:val="•"/>
      <w:lvlJc w:val="left"/>
      <w:pPr>
        <w:ind w:left="3074" w:hanging="567"/>
      </w:pPr>
      <w:rPr>
        <w:rFonts w:hint="default"/>
        <w:lang w:val="ru-RU" w:eastAsia="en-US" w:bidi="ar-SA"/>
      </w:rPr>
    </w:lvl>
    <w:lvl w:ilvl="4" w:tplc="F44C91AA">
      <w:numFmt w:val="bullet"/>
      <w:lvlText w:val="•"/>
      <w:lvlJc w:val="left"/>
      <w:pPr>
        <w:ind w:left="4052" w:hanging="567"/>
      </w:pPr>
      <w:rPr>
        <w:rFonts w:hint="default"/>
        <w:lang w:val="ru-RU" w:eastAsia="en-US" w:bidi="ar-SA"/>
      </w:rPr>
    </w:lvl>
    <w:lvl w:ilvl="5" w:tplc="C68A3726">
      <w:numFmt w:val="bullet"/>
      <w:lvlText w:val="•"/>
      <w:lvlJc w:val="left"/>
      <w:pPr>
        <w:ind w:left="5031" w:hanging="567"/>
      </w:pPr>
      <w:rPr>
        <w:rFonts w:hint="default"/>
        <w:lang w:val="ru-RU" w:eastAsia="en-US" w:bidi="ar-SA"/>
      </w:rPr>
    </w:lvl>
    <w:lvl w:ilvl="6" w:tplc="FA3A2EAC">
      <w:numFmt w:val="bullet"/>
      <w:lvlText w:val="•"/>
      <w:lvlJc w:val="left"/>
      <w:pPr>
        <w:ind w:left="6009" w:hanging="567"/>
      </w:pPr>
      <w:rPr>
        <w:rFonts w:hint="default"/>
        <w:lang w:val="ru-RU" w:eastAsia="en-US" w:bidi="ar-SA"/>
      </w:rPr>
    </w:lvl>
    <w:lvl w:ilvl="7" w:tplc="08C84332">
      <w:numFmt w:val="bullet"/>
      <w:lvlText w:val="•"/>
      <w:lvlJc w:val="left"/>
      <w:pPr>
        <w:ind w:left="6987" w:hanging="567"/>
      </w:pPr>
      <w:rPr>
        <w:rFonts w:hint="default"/>
        <w:lang w:val="ru-RU" w:eastAsia="en-US" w:bidi="ar-SA"/>
      </w:rPr>
    </w:lvl>
    <w:lvl w:ilvl="8" w:tplc="417EDF92">
      <w:numFmt w:val="bullet"/>
      <w:lvlText w:val="•"/>
      <w:lvlJc w:val="left"/>
      <w:pPr>
        <w:ind w:left="7965" w:hanging="567"/>
      </w:pPr>
      <w:rPr>
        <w:rFonts w:hint="default"/>
        <w:lang w:val="ru-RU" w:eastAsia="en-US" w:bidi="ar-SA"/>
      </w:rPr>
    </w:lvl>
  </w:abstractNum>
  <w:abstractNum w:abstractNumId="59" w15:restartNumberingAfterBreak="0">
    <w:nsid w:val="5A6A4DA4"/>
    <w:multiLevelType w:val="hybridMultilevel"/>
    <w:tmpl w:val="9DDC76AC"/>
    <w:lvl w:ilvl="0" w:tplc="22DCCF38">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468AB38A">
      <w:numFmt w:val="bullet"/>
      <w:lvlText w:val="•"/>
      <w:lvlJc w:val="left"/>
      <w:pPr>
        <w:ind w:left="1622" w:hanging="567"/>
      </w:pPr>
      <w:rPr>
        <w:rFonts w:hint="default"/>
        <w:lang w:val="ru-RU" w:eastAsia="en-US" w:bidi="ar-SA"/>
      </w:rPr>
    </w:lvl>
    <w:lvl w:ilvl="2" w:tplc="37AE7D94">
      <w:numFmt w:val="bullet"/>
      <w:lvlText w:val="•"/>
      <w:lvlJc w:val="left"/>
      <w:pPr>
        <w:ind w:left="2544" w:hanging="567"/>
      </w:pPr>
      <w:rPr>
        <w:rFonts w:hint="default"/>
        <w:lang w:val="ru-RU" w:eastAsia="en-US" w:bidi="ar-SA"/>
      </w:rPr>
    </w:lvl>
    <w:lvl w:ilvl="3" w:tplc="035E9A30">
      <w:numFmt w:val="bullet"/>
      <w:lvlText w:val="•"/>
      <w:lvlJc w:val="left"/>
      <w:pPr>
        <w:ind w:left="3466" w:hanging="567"/>
      </w:pPr>
      <w:rPr>
        <w:rFonts w:hint="default"/>
        <w:lang w:val="ru-RU" w:eastAsia="en-US" w:bidi="ar-SA"/>
      </w:rPr>
    </w:lvl>
    <w:lvl w:ilvl="4" w:tplc="997EDAE8">
      <w:numFmt w:val="bullet"/>
      <w:lvlText w:val="•"/>
      <w:lvlJc w:val="left"/>
      <w:pPr>
        <w:ind w:left="4388" w:hanging="567"/>
      </w:pPr>
      <w:rPr>
        <w:rFonts w:hint="default"/>
        <w:lang w:val="ru-RU" w:eastAsia="en-US" w:bidi="ar-SA"/>
      </w:rPr>
    </w:lvl>
    <w:lvl w:ilvl="5" w:tplc="9946C32E">
      <w:numFmt w:val="bullet"/>
      <w:lvlText w:val="•"/>
      <w:lvlJc w:val="left"/>
      <w:pPr>
        <w:ind w:left="5311" w:hanging="567"/>
      </w:pPr>
      <w:rPr>
        <w:rFonts w:hint="default"/>
        <w:lang w:val="ru-RU" w:eastAsia="en-US" w:bidi="ar-SA"/>
      </w:rPr>
    </w:lvl>
    <w:lvl w:ilvl="6" w:tplc="693A5AE2">
      <w:numFmt w:val="bullet"/>
      <w:lvlText w:val="•"/>
      <w:lvlJc w:val="left"/>
      <w:pPr>
        <w:ind w:left="6233" w:hanging="567"/>
      </w:pPr>
      <w:rPr>
        <w:rFonts w:hint="default"/>
        <w:lang w:val="ru-RU" w:eastAsia="en-US" w:bidi="ar-SA"/>
      </w:rPr>
    </w:lvl>
    <w:lvl w:ilvl="7" w:tplc="1CCC1B7E">
      <w:numFmt w:val="bullet"/>
      <w:lvlText w:val="•"/>
      <w:lvlJc w:val="left"/>
      <w:pPr>
        <w:ind w:left="7155" w:hanging="567"/>
      </w:pPr>
      <w:rPr>
        <w:rFonts w:hint="default"/>
        <w:lang w:val="ru-RU" w:eastAsia="en-US" w:bidi="ar-SA"/>
      </w:rPr>
    </w:lvl>
    <w:lvl w:ilvl="8" w:tplc="1A707C2C">
      <w:numFmt w:val="bullet"/>
      <w:lvlText w:val="•"/>
      <w:lvlJc w:val="left"/>
      <w:pPr>
        <w:ind w:left="8077" w:hanging="567"/>
      </w:pPr>
      <w:rPr>
        <w:rFonts w:hint="default"/>
        <w:lang w:val="ru-RU" w:eastAsia="en-US" w:bidi="ar-SA"/>
      </w:rPr>
    </w:lvl>
  </w:abstractNum>
  <w:abstractNum w:abstractNumId="60" w15:restartNumberingAfterBreak="0">
    <w:nsid w:val="5F4405C2"/>
    <w:multiLevelType w:val="hybridMultilevel"/>
    <w:tmpl w:val="1890BC40"/>
    <w:lvl w:ilvl="0" w:tplc="75F6F34C">
      <w:start w:val="1"/>
      <w:numFmt w:val="decimal"/>
      <w:lvlText w:val="%1)"/>
      <w:lvlJc w:val="left"/>
      <w:pPr>
        <w:ind w:left="14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4C9450D0">
      <w:start w:val="1"/>
      <w:numFmt w:val="decimal"/>
      <w:lvlText w:val="%2)"/>
      <w:lvlJc w:val="left"/>
      <w:pPr>
        <w:ind w:left="143"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9FB44240">
      <w:numFmt w:val="bullet"/>
      <w:lvlText w:val="•"/>
      <w:lvlJc w:val="left"/>
      <w:pPr>
        <w:ind w:left="2096" w:hanging="358"/>
      </w:pPr>
      <w:rPr>
        <w:rFonts w:hint="default"/>
        <w:lang w:val="ru-RU" w:eastAsia="en-US" w:bidi="ar-SA"/>
      </w:rPr>
    </w:lvl>
    <w:lvl w:ilvl="3" w:tplc="F976AA78">
      <w:numFmt w:val="bullet"/>
      <w:lvlText w:val="•"/>
      <w:lvlJc w:val="left"/>
      <w:pPr>
        <w:ind w:left="3074" w:hanging="358"/>
      </w:pPr>
      <w:rPr>
        <w:rFonts w:hint="default"/>
        <w:lang w:val="ru-RU" w:eastAsia="en-US" w:bidi="ar-SA"/>
      </w:rPr>
    </w:lvl>
    <w:lvl w:ilvl="4" w:tplc="4B60238A">
      <w:numFmt w:val="bullet"/>
      <w:lvlText w:val="•"/>
      <w:lvlJc w:val="left"/>
      <w:pPr>
        <w:ind w:left="4052" w:hanging="358"/>
      </w:pPr>
      <w:rPr>
        <w:rFonts w:hint="default"/>
        <w:lang w:val="ru-RU" w:eastAsia="en-US" w:bidi="ar-SA"/>
      </w:rPr>
    </w:lvl>
    <w:lvl w:ilvl="5" w:tplc="C6C61782">
      <w:numFmt w:val="bullet"/>
      <w:lvlText w:val="•"/>
      <w:lvlJc w:val="left"/>
      <w:pPr>
        <w:ind w:left="5031" w:hanging="358"/>
      </w:pPr>
      <w:rPr>
        <w:rFonts w:hint="default"/>
        <w:lang w:val="ru-RU" w:eastAsia="en-US" w:bidi="ar-SA"/>
      </w:rPr>
    </w:lvl>
    <w:lvl w:ilvl="6" w:tplc="220A5258">
      <w:numFmt w:val="bullet"/>
      <w:lvlText w:val="•"/>
      <w:lvlJc w:val="left"/>
      <w:pPr>
        <w:ind w:left="6009" w:hanging="358"/>
      </w:pPr>
      <w:rPr>
        <w:rFonts w:hint="default"/>
        <w:lang w:val="ru-RU" w:eastAsia="en-US" w:bidi="ar-SA"/>
      </w:rPr>
    </w:lvl>
    <w:lvl w:ilvl="7" w:tplc="5C102788">
      <w:numFmt w:val="bullet"/>
      <w:lvlText w:val="•"/>
      <w:lvlJc w:val="left"/>
      <w:pPr>
        <w:ind w:left="6987" w:hanging="358"/>
      </w:pPr>
      <w:rPr>
        <w:rFonts w:hint="default"/>
        <w:lang w:val="ru-RU" w:eastAsia="en-US" w:bidi="ar-SA"/>
      </w:rPr>
    </w:lvl>
    <w:lvl w:ilvl="8" w:tplc="EE60A092">
      <w:numFmt w:val="bullet"/>
      <w:lvlText w:val="•"/>
      <w:lvlJc w:val="left"/>
      <w:pPr>
        <w:ind w:left="7965" w:hanging="358"/>
      </w:pPr>
      <w:rPr>
        <w:rFonts w:hint="default"/>
        <w:lang w:val="ru-RU" w:eastAsia="en-US" w:bidi="ar-SA"/>
      </w:rPr>
    </w:lvl>
  </w:abstractNum>
  <w:abstractNum w:abstractNumId="61" w15:restartNumberingAfterBreak="0">
    <w:nsid w:val="63306C00"/>
    <w:multiLevelType w:val="hybridMultilevel"/>
    <w:tmpl w:val="08F293A2"/>
    <w:lvl w:ilvl="0" w:tplc="3A22A3CC">
      <w:numFmt w:val="bullet"/>
      <w:lvlText w:val=""/>
      <w:lvlJc w:val="left"/>
      <w:pPr>
        <w:ind w:left="143" w:hanging="284"/>
      </w:pPr>
      <w:rPr>
        <w:rFonts w:ascii="Symbol" w:eastAsia="Symbol" w:hAnsi="Symbol" w:cs="Symbol" w:hint="default"/>
        <w:b w:val="0"/>
        <w:bCs w:val="0"/>
        <w:i w:val="0"/>
        <w:iCs w:val="0"/>
        <w:spacing w:val="0"/>
        <w:w w:val="99"/>
        <w:sz w:val="20"/>
        <w:szCs w:val="20"/>
        <w:lang w:val="ru-RU" w:eastAsia="en-US" w:bidi="ar-SA"/>
      </w:rPr>
    </w:lvl>
    <w:lvl w:ilvl="1" w:tplc="60867EB6">
      <w:numFmt w:val="bullet"/>
      <w:lvlText w:val="•"/>
      <w:lvlJc w:val="left"/>
      <w:pPr>
        <w:ind w:left="1118" w:hanging="284"/>
      </w:pPr>
      <w:rPr>
        <w:rFonts w:hint="default"/>
        <w:lang w:val="ru-RU" w:eastAsia="en-US" w:bidi="ar-SA"/>
      </w:rPr>
    </w:lvl>
    <w:lvl w:ilvl="2" w:tplc="96C453FE">
      <w:numFmt w:val="bullet"/>
      <w:lvlText w:val="•"/>
      <w:lvlJc w:val="left"/>
      <w:pPr>
        <w:ind w:left="2096" w:hanging="284"/>
      </w:pPr>
      <w:rPr>
        <w:rFonts w:hint="default"/>
        <w:lang w:val="ru-RU" w:eastAsia="en-US" w:bidi="ar-SA"/>
      </w:rPr>
    </w:lvl>
    <w:lvl w:ilvl="3" w:tplc="987068E0">
      <w:numFmt w:val="bullet"/>
      <w:lvlText w:val="•"/>
      <w:lvlJc w:val="left"/>
      <w:pPr>
        <w:ind w:left="3074" w:hanging="284"/>
      </w:pPr>
      <w:rPr>
        <w:rFonts w:hint="default"/>
        <w:lang w:val="ru-RU" w:eastAsia="en-US" w:bidi="ar-SA"/>
      </w:rPr>
    </w:lvl>
    <w:lvl w:ilvl="4" w:tplc="C340F822">
      <w:numFmt w:val="bullet"/>
      <w:lvlText w:val="•"/>
      <w:lvlJc w:val="left"/>
      <w:pPr>
        <w:ind w:left="4052" w:hanging="284"/>
      </w:pPr>
      <w:rPr>
        <w:rFonts w:hint="default"/>
        <w:lang w:val="ru-RU" w:eastAsia="en-US" w:bidi="ar-SA"/>
      </w:rPr>
    </w:lvl>
    <w:lvl w:ilvl="5" w:tplc="C122F1A2">
      <w:numFmt w:val="bullet"/>
      <w:lvlText w:val="•"/>
      <w:lvlJc w:val="left"/>
      <w:pPr>
        <w:ind w:left="5031" w:hanging="284"/>
      </w:pPr>
      <w:rPr>
        <w:rFonts w:hint="default"/>
        <w:lang w:val="ru-RU" w:eastAsia="en-US" w:bidi="ar-SA"/>
      </w:rPr>
    </w:lvl>
    <w:lvl w:ilvl="6" w:tplc="70E203B6">
      <w:numFmt w:val="bullet"/>
      <w:lvlText w:val="•"/>
      <w:lvlJc w:val="left"/>
      <w:pPr>
        <w:ind w:left="6009" w:hanging="284"/>
      </w:pPr>
      <w:rPr>
        <w:rFonts w:hint="default"/>
        <w:lang w:val="ru-RU" w:eastAsia="en-US" w:bidi="ar-SA"/>
      </w:rPr>
    </w:lvl>
    <w:lvl w:ilvl="7" w:tplc="ABE0551E">
      <w:numFmt w:val="bullet"/>
      <w:lvlText w:val="•"/>
      <w:lvlJc w:val="left"/>
      <w:pPr>
        <w:ind w:left="6987" w:hanging="284"/>
      </w:pPr>
      <w:rPr>
        <w:rFonts w:hint="default"/>
        <w:lang w:val="ru-RU" w:eastAsia="en-US" w:bidi="ar-SA"/>
      </w:rPr>
    </w:lvl>
    <w:lvl w:ilvl="8" w:tplc="BCF2151A">
      <w:numFmt w:val="bullet"/>
      <w:lvlText w:val="•"/>
      <w:lvlJc w:val="left"/>
      <w:pPr>
        <w:ind w:left="7965" w:hanging="284"/>
      </w:pPr>
      <w:rPr>
        <w:rFonts w:hint="default"/>
        <w:lang w:val="ru-RU" w:eastAsia="en-US" w:bidi="ar-SA"/>
      </w:rPr>
    </w:lvl>
  </w:abstractNum>
  <w:abstractNum w:abstractNumId="62" w15:restartNumberingAfterBreak="0">
    <w:nsid w:val="649B4B5A"/>
    <w:multiLevelType w:val="hybridMultilevel"/>
    <w:tmpl w:val="FE28E8DE"/>
    <w:lvl w:ilvl="0" w:tplc="17A0D106">
      <w:start w:val="1"/>
      <w:numFmt w:val="decimal"/>
      <w:lvlText w:val="%1."/>
      <w:lvlJc w:val="left"/>
      <w:pPr>
        <w:ind w:left="143"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6F4C4E94">
      <w:numFmt w:val="bullet"/>
      <w:lvlText w:val="•"/>
      <w:lvlJc w:val="left"/>
      <w:pPr>
        <w:ind w:left="1118" w:hanging="353"/>
      </w:pPr>
      <w:rPr>
        <w:rFonts w:hint="default"/>
        <w:lang w:val="ru-RU" w:eastAsia="en-US" w:bidi="ar-SA"/>
      </w:rPr>
    </w:lvl>
    <w:lvl w:ilvl="2" w:tplc="05C6BB9E">
      <w:numFmt w:val="bullet"/>
      <w:lvlText w:val="•"/>
      <w:lvlJc w:val="left"/>
      <w:pPr>
        <w:ind w:left="2096" w:hanging="353"/>
      </w:pPr>
      <w:rPr>
        <w:rFonts w:hint="default"/>
        <w:lang w:val="ru-RU" w:eastAsia="en-US" w:bidi="ar-SA"/>
      </w:rPr>
    </w:lvl>
    <w:lvl w:ilvl="3" w:tplc="21120A32">
      <w:numFmt w:val="bullet"/>
      <w:lvlText w:val="•"/>
      <w:lvlJc w:val="left"/>
      <w:pPr>
        <w:ind w:left="3074" w:hanging="353"/>
      </w:pPr>
      <w:rPr>
        <w:rFonts w:hint="default"/>
        <w:lang w:val="ru-RU" w:eastAsia="en-US" w:bidi="ar-SA"/>
      </w:rPr>
    </w:lvl>
    <w:lvl w:ilvl="4" w:tplc="89B21312">
      <w:numFmt w:val="bullet"/>
      <w:lvlText w:val="•"/>
      <w:lvlJc w:val="left"/>
      <w:pPr>
        <w:ind w:left="4052" w:hanging="353"/>
      </w:pPr>
      <w:rPr>
        <w:rFonts w:hint="default"/>
        <w:lang w:val="ru-RU" w:eastAsia="en-US" w:bidi="ar-SA"/>
      </w:rPr>
    </w:lvl>
    <w:lvl w:ilvl="5" w:tplc="1A30276C">
      <w:numFmt w:val="bullet"/>
      <w:lvlText w:val="•"/>
      <w:lvlJc w:val="left"/>
      <w:pPr>
        <w:ind w:left="5031" w:hanging="353"/>
      </w:pPr>
      <w:rPr>
        <w:rFonts w:hint="default"/>
        <w:lang w:val="ru-RU" w:eastAsia="en-US" w:bidi="ar-SA"/>
      </w:rPr>
    </w:lvl>
    <w:lvl w:ilvl="6" w:tplc="9CE0D402">
      <w:numFmt w:val="bullet"/>
      <w:lvlText w:val="•"/>
      <w:lvlJc w:val="left"/>
      <w:pPr>
        <w:ind w:left="6009" w:hanging="353"/>
      </w:pPr>
      <w:rPr>
        <w:rFonts w:hint="default"/>
        <w:lang w:val="ru-RU" w:eastAsia="en-US" w:bidi="ar-SA"/>
      </w:rPr>
    </w:lvl>
    <w:lvl w:ilvl="7" w:tplc="0AB054B0">
      <w:numFmt w:val="bullet"/>
      <w:lvlText w:val="•"/>
      <w:lvlJc w:val="left"/>
      <w:pPr>
        <w:ind w:left="6987" w:hanging="353"/>
      </w:pPr>
      <w:rPr>
        <w:rFonts w:hint="default"/>
        <w:lang w:val="ru-RU" w:eastAsia="en-US" w:bidi="ar-SA"/>
      </w:rPr>
    </w:lvl>
    <w:lvl w:ilvl="8" w:tplc="5CBC08E8">
      <w:numFmt w:val="bullet"/>
      <w:lvlText w:val="•"/>
      <w:lvlJc w:val="left"/>
      <w:pPr>
        <w:ind w:left="7965" w:hanging="353"/>
      </w:pPr>
      <w:rPr>
        <w:rFonts w:hint="default"/>
        <w:lang w:val="ru-RU" w:eastAsia="en-US" w:bidi="ar-SA"/>
      </w:rPr>
    </w:lvl>
  </w:abstractNum>
  <w:abstractNum w:abstractNumId="63" w15:restartNumberingAfterBreak="0">
    <w:nsid w:val="67C71C4A"/>
    <w:multiLevelType w:val="hybridMultilevel"/>
    <w:tmpl w:val="F6502790"/>
    <w:lvl w:ilvl="0" w:tplc="3372F588">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2BFA7300">
      <w:start w:val="1"/>
      <w:numFmt w:val="decimal"/>
      <w:lvlText w:val="%2)"/>
      <w:lvlJc w:val="left"/>
      <w:pPr>
        <w:ind w:left="11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1360AAC">
      <w:numFmt w:val="bullet"/>
      <w:lvlText w:val="•"/>
      <w:lvlJc w:val="left"/>
      <w:pPr>
        <w:ind w:left="2098" w:hanging="260"/>
      </w:pPr>
      <w:rPr>
        <w:rFonts w:hint="default"/>
        <w:lang w:val="ru-RU" w:eastAsia="en-US" w:bidi="ar-SA"/>
      </w:rPr>
    </w:lvl>
    <w:lvl w:ilvl="3" w:tplc="A8124238">
      <w:numFmt w:val="bullet"/>
      <w:lvlText w:val="•"/>
      <w:lvlJc w:val="left"/>
      <w:pPr>
        <w:ind w:left="3076" w:hanging="260"/>
      </w:pPr>
      <w:rPr>
        <w:rFonts w:hint="default"/>
        <w:lang w:val="ru-RU" w:eastAsia="en-US" w:bidi="ar-SA"/>
      </w:rPr>
    </w:lvl>
    <w:lvl w:ilvl="4" w:tplc="BE3459DE">
      <w:numFmt w:val="bullet"/>
      <w:lvlText w:val="•"/>
      <w:lvlJc w:val="left"/>
      <w:pPr>
        <w:ind w:left="4054" w:hanging="260"/>
      </w:pPr>
      <w:rPr>
        <w:rFonts w:hint="default"/>
        <w:lang w:val="ru-RU" w:eastAsia="en-US" w:bidi="ar-SA"/>
      </w:rPr>
    </w:lvl>
    <w:lvl w:ilvl="5" w:tplc="2A2AD448">
      <w:numFmt w:val="bullet"/>
      <w:lvlText w:val="•"/>
      <w:lvlJc w:val="left"/>
      <w:pPr>
        <w:ind w:left="5032" w:hanging="260"/>
      </w:pPr>
      <w:rPr>
        <w:rFonts w:hint="default"/>
        <w:lang w:val="ru-RU" w:eastAsia="en-US" w:bidi="ar-SA"/>
      </w:rPr>
    </w:lvl>
    <w:lvl w:ilvl="6" w:tplc="4A52C426">
      <w:numFmt w:val="bullet"/>
      <w:lvlText w:val="•"/>
      <w:lvlJc w:val="left"/>
      <w:pPr>
        <w:ind w:left="6010" w:hanging="260"/>
      </w:pPr>
      <w:rPr>
        <w:rFonts w:hint="default"/>
        <w:lang w:val="ru-RU" w:eastAsia="en-US" w:bidi="ar-SA"/>
      </w:rPr>
    </w:lvl>
    <w:lvl w:ilvl="7" w:tplc="6C92760E">
      <w:numFmt w:val="bullet"/>
      <w:lvlText w:val="•"/>
      <w:lvlJc w:val="left"/>
      <w:pPr>
        <w:ind w:left="6988" w:hanging="260"/>
      </w:pPr>
      <w:rPr>
        <w:rFonts w:hint="default"/>
        <w:lang w:val="ru-RU" w:eastAsia="en-US" w:bidi="ar-SA"/>
      </w:rPr>
    </w:lvl>
    <w:lvl w:ilvl="8" w:tplc="7DCC5D6E">
      <w:numFmt w:val="bullet"/>
      <w:lvlText w:val="•"/>
      <w:lvlJc w:val="left"/>
      <w:pPr>
        <w:ind w:left="7966" w:hanging="260"/>
      </w:pPr>
      <w:rPr>
        <w:rFonts w:hint="default"/>
        <w:lang w:val="ru-RU" w:eastAsia="en-US" w:bidi="ar-SA"/>
      </w:rPr>
    </w:lvl>
  </w:abstractNum>
  <w:abstractNum w:abstractNumId="64" w15:restartNumberingAfterBreak="0">
    <w:nsid w:val="6A2734B7"/>
    <w:multiLevelType w:val="hybridMultilevel"/>
    <w:tmpl w:val="1E621E94"/>
    <w:lvl w:ilvl="0" w:tplc="66B83C3C">
      <w:start w:val="1"/>
      <w:numFmt w:val="decimal"/>
      <w:lvlText w:val="%1)"/>
      <w:lvlJc w:val="left"/>
      <w:pPr>
        <w:ind w:left="709"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2E968F80">
      <w:numFmt w:val="bullet"/>
      <w:lvlText w:val="•"/>
      <w:lvlJc w:val="left"/>
      <w:pPr>
        <w:ind w:left="1622" w:hanging="372"/>
      </w:pPr>
      <w:rPr>
        <w:rFonts w:hint="default"/>
        <w:lang w:val="ru-RU" w:eastAsia="en-US" w:bidi="ar-SA"/>
      </w:rPr>
    </w:lvl>
    <w:lvl w:ilvl="2" w:tplc="B8FE86BE">
      <w:numFmt w:val="bullet"/>
      <w:lvlText w:val="•"/>
      <w:lvlJc w:val="left"/>
      <w:pPr>
        <w:ind w:left="2544" w:hanging="372"/>
      </w:pPr>
      <w:rPr>
        <w:rFonts w:hint="default"/>
        <w:lang w:val="ru-RU" w:eastAsia="en-US" w:bidi="ar-SA"/>
      </w:rPr>
    </w:lvl>
    <w:lvl w:ilvl="3" w:tplc="A0D0F62A">
      <w:numFmt w:val="bullet"/>
      <w:lvlText w:val="•"/>
      <w:lvlJc w:val="left"/>
      <w:pPr>
        <w:ind w:left="3466" w:hanging="372"/>
      </w:pPr>
      <w:rPr>
        <w:rFonts w:hint="default"/>
        <w:lang w:val="ru-RU" w:eastAsia="en-US" w:bidi="ar-SA"/>
      </w:rPr>
    </w:lvl>
    <w:lvl w:ilvl="4" w:tplc="599E6442">
      <w:numFmt w:val="bullet"/>
      <w:lvlText w:val="•"/>
      <w:lvlJc w:val="left"/>
      <w:pPr>
        <w:ind w:left="4388" w:hanging="372"/>
      </w:pPr>
      <w:rPr>
        <w:rFonts w:hint="default"/>
        <w:lang w:val="ru-RU" w:eastAsia="en-US" w:bidi="ar-SA"/>
      </w:rPr>
    </w:lvl>
    <w:lvl w:ilvl="5" w:tplc="B35433EA">
      <w:numFmt w:val="bullet"/>
      <w:lvlText w:val="•"/>
      <w:lvlJc w:val="left"/>
      <w:pPr>
        <w:ind w:left="5311" w:hanging="372"/>
      </w:pPr>
      <w:rPr>
        <w:rFonts w:hint="default"/>
        <w:lang w:val="ru-RU" w:eastAsia="en-US" w:bidi="ar-SA"/>
      </w:rPr>
    </w:lvl>
    <w:lvl w:ilvl="6" w:tplc="E8E2DA2E">
      <w:numFmt w:val="bullet"/>
      <w:lvlText w:val="•"/>
      <w:lvlJc w:val="left"/>
      <w:pPr>
        <w:ind w:left="6233" w:hanging="372"/>
      </w:pPr>
      <w:rPr>
        <w:rFonts w:hint="default"/>
        <w:lang w:val="ru-RU" w:eastAsia="en-US" w:bidi="ar-SA"/>
      </w:rPr>
    </w:lvl>
    <w:lvl w:ilvl="7" w:tplc="CCC402A4">
      <w:numFmt w:val="bullet"/>
      <w:lvlText w:val="•"/>
      <w:lvlJc w:val="left"/>
      <w:pPr>
        <w:ind w:left="7155" w:hanging="372"/>
      </w:pPr>
      <w:rPr>
        <w:rFonts w:hint="default"/>
        <w:lang w:val="ru-RU" w:eastAsia="en-US" w:bidi="ar-SA"/>
      </w:rPr>
    </w:lvl>
    <w:lvl w:ilvl="8" w:tplc="CB2E59B4">
      <w:numFmt w:val="bullet"/>
      <w:lvlText w:val="•"/>
      <w:lvlJc w:val="left"/>
      <w:pPr>
        <w:ind w:left="8077" w:hanging="372"/>
      </w:pPr>
      <w:rPr>
        <w:rFonts w:hint="default"/>
        <w:lang w:val="ru-RU" w:eastAsia="en-US" w:bidi="ar-SA"/>
      </w:rPr>
    </w:lvl>
  </w:abstractNum>
  <w:abstractNum w:abstractNumId="65" w15:restartNumberingAfterBreak="0">
    <w:nsid w:val="6ABA29AB"/>
    <w:multiLevelType w:val="hybridMultilevel"/>
    <w:tmpl w:val="7A269A86"/>
    <w:lvl w:ilvl="0" w:tplc="8D5468B6">
      <w:start w:val="1"/>
      <w:numFmt w:val="decimal"/>
      <w:lvlText w:val="%1)"/>
      <w:lvlJc w:val="left"/>
      <w:pPr>
        <w:ind w:left="143"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AD762536">
      <w:numFmt w:val="bullet"/>
      <w:lvlText w:val="•"/>
      <w:lvlJc w:val="left"/>
      <w:pPr>
        <w:ind w:left="1118" w:hanging="284"/>
      </w:pPr>
      <w:rPr>
        <w:rFonts w:hint="default"/>
        <w:lang w:val="ru-RU" w:eastAsia="en-US" w:bidi="ar-SA"/>
      </w:rPr>
    </w:lvl>
    <w:lvl w:ilvl="2" w:tplc="CACA5EFE">
      <w:numFmt w:val="bullet"/>
      <w:lvlText w:val="•"/>
      <w:lvlJc w:val="left"/>
      <w:pPr>
        <w:ind w:left="2096" w:hanging="284"/>
      </w:pPr>
      <w:rPr>
        <w:rFonts w:hint="default"/>
        <w:lang w:val="ru-RU" w:eastAsia="en-US" w:bidi="ar-SA"/>
      </w:rPr>
    </w:lvl>
    <w:lvl w:ilvl="3" w:tplc="958C9DB2">
      <w:numFmt w:val="bullet"/>
      <w:lvlText w:val="•"/>
      <w:lvlJc w:val="left"/>
      <w:pPr>
        <w:ind w:left="3074" w:hanging="284"/>
      </w:pPr>
      <w:rPr>
        <w:rFonts w:hint="default"/>
        <w:lang w:val="ru-RU" w:eastAsia="en-US" w:bidi="ar-SA"/>
      </w:rPr>
    </w:lvl>
    <w:lvl w:ilvl="4" w:tplc="450C47B0">
      <w:numFmt w:val="bullet"/>
      <w:lvlText w:val="•"/>
      <w:lvlJc w:val="left"/>
      <w:pPr>
        <w:ind w:left="4052" w:hanging="284"/>
      </w:pPr>
      <w:rPr>
        <w:rFonts w:hint="default"/>
        <w:lang w:val="ru-RU" w:eastAsia="en-US" w:bidi="ar-SA"/>
      </w:rPr>
    </w:lvl>
    <w:lvl w:ilvl="5" w:tplc="9B9C16FE">
      <w:numFmt w:val="bullet"/>
      <w:lvlText w:val="•"/>
      <w:lvlJc w:val="left"/>
      <w:pPr>
        <w:ind w:left="5031" w:hanging="284"/>
      </w:pPr>
      <w:rPr>
        <w:rFonts w:hint="default"/>
        <w:lang w:val="ru-RU" w:eastAsia="en-US" w:bidi="ar-SA"/>
      </w:rPr>
    </w:lvl>
    <w:lvl w:ilvl="6" w:tplc="685600AC">
      <w:numFmt w:val="bullet"/>
      <w:lvlText w:val="•"/>
      <w:lvlJc w:val="left"/>
      <w:pPr>
        <w:ind w:left="6009" w:hanging="284"/>
      </w:pPr>
      <w:rPr>
        <w:rFonts w:hint="default"/>
        <w:lang w:val="ru-RU" w:eastAsia="en-US" w:bidi="ar-SA"/>
      </w:rPr>
    </w:lvl>
    <w:lvl w:ilvl="7" w:tplc="2E943668">
      <w:numFmt w:val="bullet"/>
      <w:lvlText w:val="•"/>
      <w:lvlJc w:val="left"/>
      <w:pPr>
        <w:ind w:left="6987" w:hanging="284"/>
      </w:pPr>
      <w:rPr>
        <w:rFonts w:hint="default"/>
        <w:lang w:val="ru-RU" w:eastAsia="en-US" w:bidi="ar-SA"/>
      </w:rPr>
    </w:lvl>
    <w:lvl w:ilvl="8" w:tplc="9620F1DC">
      <w:numFmt w:val="bullet"/>
      <w:lvlText w:val="•"/>
      <w:lvlJc w:val="left"/>
      <w:pPr>
        <w:ind w:left="7965" w:hanging="284"/>
      </w:pPr>
      <w:rPr>
        <w:rFonts w:hint="default"/>
        <w:lang w:val="ru-RU" w:eastAsia="en-US" w:bidi="ar-SA"/>
      </w:rPr>
    </w:lvl>
  </w:abstractNum>
  <w:abstractNum w:abstractNumId="66" w15:restartNumberingAfterBreak="0">
    <w:nsid w:val="6E946EB3"/>
    <w:multiLevelType w:val="hybridMultilevel"/>
    <w:tmpl w:val="24E49D50"/>
    <w:lvl w:ilvl="0" w:tplc="80769758">
      <w:numFmt w:val="bullet"/>
      <w:lvlText w:val="•"/>
      <w:lvlJc w:val="left"/>
      <w:pPr>
        <w:ind w:left="1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70A4B54">
      <w:numFmt w:val="bullet"/>
      <w:lvlText w:val="•"/>
      <w:lvlJc w:val="left"/>
      <w:pPr>
        <w:ind w:left="1118" w:hanging="144"/>
      </w:pPr>
      <w:rPr>
        <w:rFonts w:hint="default"/>
        <w:lang w:val="ru-RU" w:eastAsia="en-US" w:bidi="ar-SA"/>
      </w:rPr>
    </w:lvl>
    <w:lvl w:ilvl="2" w:tplc="5A3062B2">
      <w:numFmt w:val="bullet"/>
      <w:lvlText w:val="•"/>
      <w:lvlJc w:val="left"/>
      <w:pPr>
        <w:ind w:left="2096" w:hanging="144"/>
      </w:pPr>
      <w:rPr>
        <w:rFonts w:hint="default"/>
        <w:lang w:val="ru-RU" w:eastAsia="en-US" w:bidi="ar-SA"/>
      </w:rPr>
    </w:lvl>
    <w:lvl w:ilvl="3" w:tplc="CA082394">
      <w:numFmt w:val="bullet"/>
      <w:lvlText w:val="•"/>
      <w:lvlJc w:val="left"/>
      <w:pPr>
        <w:ind w:left="3074" w:hanging="144"/>
      </w:pPr>
      <w:rPr>
        <w:rFonts w:hint="default"/>
        <w:lang w:val="ru-RU" w:eastAsia="en-US" w:bidi="ar-SA"/>
      </w:rPr>
    </w:lvl>
    <w:lvl w:ilvl="4" w:tplc="4CDC20A8">
      <w:numFmt w:val="bullet"/>
      <w:lvlText w:val="•"/>
      <w:lvlJc w:val="left"/>
      <w:pPr>
        <w:ind w:left="4052" w:hanging="144"/>
      </w:pPr>
      <w:rPr>
        <w:rFonts w:hint="default"/>
        <w:lang w:val="ru-RU" w:eastAsia="en-US" w:bidi="ar-SA"/>
      </w:rPr>
    </w:lvl>
    <w:lvl w:ilvl="5" w:tplc="47CA6D52">
      <w:numFmt w:val="bullet"/>
      <w:lvlText w:val="•"/>
      <w:lvlJc w:val="left"/>
      <w:pPr>
        <w:ind w:left="5031" w:hanging="144"/>
      </w:pPr>
      <w:rPr>
        <w:rFonts w:hint="default"/>
        <w:lang w:val="ru-RU" w:eastAsia="en-US" w:bidi="ar-SA"/>
      </w:rPr>
    </w:lvl>
    <w:lvl w:ilvl="6" w:tplc="7DF23C86">
      <w:numFmt w:val="bullet"/>
      <w:lvlText w:val="•"/>
      <w:lvlJc w:val="left"/>
      <w:pPr>
        <w:ind w:left="6009" w:hanging="144"/>
      </w:pPr>
      <w:rPr>
        <w:rFonts w:hint="default"/>
        <w:lang w:val="ru-RU" w:eastAsia="en-US" w:bidi="ar-SA"/>
      </w:rPr>
    </w:lvl>
    <w:lvl w:ilvl="7" w:tplc="74BE349C">
      <w:numFmt w:val="bullet"/>
      <w:lvlText w:val="•"/>
      <w:lvlJc w:val="left"/>
      <w:pPr>
        <w:ind w:left="6987" w:hanging="144"/>
      </w:pPr>
      <w:rPr>
        <w:rFonts w:hint="default"/>
        <w:lang w:val="ru-RU" w:eastAsia="en-US" w:bidi="ar-SA"/>
      </w:rPr>
    </w:lvl>
    <w:lvl w:ilvl="8" w:tplc="C76C0A04">
      <w:numFmt w:val="bullet"/>
      <w:lvlText w:val="•"/>
      <w:lvlJc w:val="left"/>
      <w:pPr>
        <w:ind w:left="7965" w:hanging="144"/>
      </w:pPr>
      <w:rPr>
        <w:rFonts w:hint="default"/>
        <w:lang w:val="ru-RU" w:eastAsia="en-US" w:bidi="ar-SA"/>
      </w:rPr>
    </w:lvl>
  </w:abstractNum>
  <w:abstractNum w:abstractNumId="67" w15:restartNumberingAfterBreak="0">
    <w:nsid w:val="751A3029"/>
    <w:multiLevelType w:val="hybridMultilevel"/>
    <w:tmpl w:val="8A36C98C"/>
    <w:lvl w:ilvl="0" w:tplc="B2A641F6">
      <w:numFmt w:val="bullet"/>
      <w:lvlText w:val=""/>
      <w:lvlJc w:val="left"/>
      <w:pPr>
        <w:ind w:left="393" w:hanging="721"/>
      </w:pPr>
      <w:rPr>
        <w:rFonts w:ascii="Symbol" w:eastAsia="Symbol" w:hAnsi="Symbol" w:cs="Symbol" w:hint="default"/>
        <w:w w:val="100"/>
        <w:sz w:val="20"/>
        <w:szCs w:val="20"/>
        <w:lang w:val="ru-RU" w:eastAsia="en-US" w:bidi="ar-SA"/>
      </w:rPr>
    </w:lvl>
    <w:lvl w:ilvl="1" w:tplc="C87E0DE6">
      <w:numFmt w:val="bullet"/>
      <w:lvlText w:val="•"/>
      <w:lvlJc w:val="left"/>
      <w:pPr>
        <w:ind w:left="1432" w:hanging="721"/>
      </w:pPr>
      <w:rPr>
        <w:rFonts w:hint="default"/>
        <w:lang w:val="ru-RU" w:eastAsia="en-US" w:bidi="ar-SA"/>
      </w:rPr>
    </w:lvl>
    <w:lvl w:ilvl="2" w:tplc="9A367E12">
      <w:numFmt w:val="bullet"/>
      <w:lvlText w:val="•"/>
      <w:lvlJc w:val="left"/>
      <w:pPr>
        <w:ind w:left="2465" w:hanging="721"/>
      </w:pPr>
      <w:rPr>
        <w:rFonts w:hint="default"/>
        <w:lang w:val="ru-RU" w:eastAsia="en-US" w:bidi="ar-SA"/>
      </w:rPr>
    </w:lvl>
    <w:lvl w:ilvl="3" w:tplc="17848F84">
      <w:numFmt w:val="bullet"/>
      <w:lvlText w:val="•"/>
      <w:lvlJc w:val="left"/>
      <w:pPr>
        <w:ind w:left="3498" w:hanging="721"/>
      </w:pPr>
      <w:rPr>
        <w:rFonts w:hint="default"/>
        <w:lang w:val="ru-RU" w:eastAsia="en-US" w:bidi="ar-SA"/>
      </w:rPr>
    </w:lvl>
    <w:lvl w:ilvl="4" w:tplc="5AA84AC0">
      <w:numFmt w:val="bullet"/>
      <w:lvlText w:val="•"/>
      <w:lvlJc w:val="left"/>
      <w:pPr>
        <w:ind w:left="4531" w:hanging="721"/>
      </w:pPr>
      <w:rPr>
        <w:rFonts w:hint="default"/>
        <w:lang w:val="ru-RU" w:eastAsia="en-US" w:bidi="ar-SA"/>
      </w:rPr>
    </w:lvl>
    <w:lvl w:ilvl="5" w:tplc="0E088A5E">
      <w:numFmt w:val="bullet"/>
      <w:lvlText w:val="•"/>
      <w:lvlJc w:val="left"/>
      <w:pPr>
        <w:ind w:left="5564" w:hanging="721"/>
      </w:pPr>
      <w:rPr>
        <w:rFonts w:hint="default"/>
        <w:lang w:val="ru-RU" w:eastAsia="en-US" w:bidi="ar-SA"/>
      </w:rPr>
    </w:lvl>
    <w:lvl w:ilvl="6" w:tplc="D932FB2A">
      <w:numFmt w:val="bullet"/>
      <w:lvlText w:val="•"/>
      <w:lvlJc w:val="left"/>
      <w:pPr>
        <w:ind w:left="6597" w:hanging="721"/>
      </w:pPr>
      <w:rPr>
        <w:rFonts w:hint="default"/>
        <w:lang w:val="ru-RU" w:eastAsia="en-US" w:bidi="ar-SA"/>
      </w:rPr>
    </w:lvl>
    <w:lvl w:ilvl="7" w:tplc="422CFBAC">
      <w:numFmt w:val="bullet"/>
      <w:lvlText w:val="•"/>
      <w:lvlJc w:val="left"/>
      <w:pPr>
        <w:ind w:left="7630" w:hanging="721"/>
      </w:pPr>
      <w:rPr>
        <w:rFonts w:hint="default"/>
        <w:lang w:val="ru-RU" w:eastAsia="en-US" w:bidi="ar-SA"/>
      </w:rPr>
    </w:lvl>
    <w:lvl w:ilvl="8" w:tplc="C32C14C4">
      <w:numFmt w:val="bullet"/>
      <w:lvlText w:val="•"/>
      <w:lvlJc w:val="left"/>
      <w:pPr>
        <w:ind w:left="8663" w:hanging="721"/>
      </w:pPr>
      <w:rPr>
        <w:rFonts w:hint="default"/>
        <w:lang w:val="ru-RU" w:eastAsia="en-US" w:bidi="ar-SA"/>
      </w:rPr>
    </w:lvl>
  </w:abstractNum>
  <w:abstractNum w:abstractNumId="68" w15:restartNumberingAfterBreak="0">
    <w:nsid w:val="7AD47179"/>
    <w:multiLevelType w:val="multilevel"/>
    <w:tmpl w:val="FF70F574"/>
    <w:lvl w:ilvl="0">
      <w:start w:val="2"/>
      <w:numFmt w:val="decimal"/>
      <w:lvlText w:val="%1"/>
      <w:lvlJc w:val="left"/>
      <w:pPr>
        <w:ind w:left="973" w:hanging="831"/>
      </w:pPr>
      <w:rPr>
        <w:rFonts w:hint="default"/>
        <w:lang w:val="ru-RU" w:eastAsia="en-US" w:bidi="ar-SA"/>
      </w:rPr>
    </w:lvl>
    <w:lvl w:ilvl="1">
      <w:start w:val="1"/>
      <w:numFmt w:val="decimal"/>
      <w:lvlText w:val="%1.%2"/>
      <w:lvlJc w:val="left"/>
      <w:pPr>
        <w:ind w:left="973" w:hanging="831"/>
      </w:pPr>
      <w:rPr>
        <w:rFonts w:hint="default"/>
        <w:lang w:val="ru-RU" w:eastAsia="en-US" w:bidi="ar-SA"/>
      </w:rPr>
    </w:lvl>
    <w:lvl w:ilvl="2">
      <w:start w:val="10"/>
      <w:numFmt w:val="decimal"/>
      <w:lvlText w:val="%1.%2.%3."/>
      <w:lvlJc w:val="left"/>
      <w:pPr>
        <w:ind w:left="973" w:hanging="83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662" w:hanging="831"/>
      </w:pPr>
      <w:rPr>
        <w:rFonts w:hint="default"/>
        <w:lang w:val="ru-RU" w:eastAsia="en-US" w:bidi="ar-SA"/>
      </w:rPr>
    </w:lvl>
    <w:lvl w:ilvl="4">
      <w:numFmt w:val="bullet"/>
      <w:lvlText w:val="•"/>
      <w:lvlJc w:val="left"/>
      <w:pPr>
        <w:ind w:left="4556" w:hanging="831"/>
      </w:pPr>
      <w:rPr>
        <w:rFonts w:hint="default"/>
        <w:lang w:val="ru-RU" w:eastAsia="en-US" w:bidi="ar-SA"/>
      </w:rPr>
    </w:lvl>
    <w:lvl w:ilvl="5">
      <w:numFmt w:val="bullet"/>
      <w:lvlText w:val="•"/>
      <w:lvlJc w:val="left"/>
      <w:pPr>
        <w:ind w:left="5451" w:hanging="831"/>
      </w:pPr>
      <w:rPr>
        <w:rFonts w:hint="default"/>
        <w:lang w:val="ru-RU" w:eastAsia="en-US" w:bidi="ar-SA"/>
      </w:rPr>
    </w:lvl>
    <w:lvl w:ilvl="6">
      <w:numFmt w:val="bullet"/>
      <w:lvlText w:val="•"/>
      <w:lvlJc w:val="left"/>
      <w:pPr>
        <w:ind w:left="6345" w:hanging="831"/>
      </w:pPr>
      <w:rPr>
        <w:rFonts w:hint="default"/>
        <w:lang w:val="ru-RU" w:eastAsia="en-US" w:bidi="ar-SA"/>
      </w:rPr>
    </w:lvl>
    <w:lvl w:ilvl="7">
      <w:numFmt w:val="bullet"/>
      <w:lvlText w:val="•"/>
      <w:lvlJc w:val="left"/>
      <w:pPr>
        <w:ind w:left="7239" w:hanging="831"/>
      </w:pPr>
      <w:rPr>
        <w:rFonts w:hint="default"/>
        <w:lang w:val="ru-RU" w:eastAsia="en-US" w:bidi="ar-SA"/>
      </w:rPr>
    </w:lvl>
    <w:lvl w:ilvl="8">
      <w:numFmt w:val="bullet"/>
      <w:lvlText w:val="•"/>
      <w:lvlJc w:val="left"/>
      <w:pPr>
        <w:ind w:left="8133" w:hanging="831"/>
      </w:pPr>
      <w:rPr>
        <w:rFonts w:hint="default"/>
        <w:lang w:val="ru-RU" w:eastAsia="en-US" w:bidi="ar-SA"/>
      </w:rPr>
    </w:lvl>
  </w:abstractNum>
  <w:abstractNum w:abstractNumId="69" w15:restartNumberingAfterBreak="0">
    <w:nsid w:val="7F9B3D5E"/>
    <w:multiLevelType w:val="multilevel"/>
    <w:tmpl w:val="F4F4B5B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4"/>
  </w:num>
  <w:num w:numId="2">
    <w:abstractNumId w:val="6"/>
  </w:num>
  <w:num w:numId="3">
    <w:abstractNumId w:val="13"/>
  </w:num>
  <w:num w:numId="4">
    <w:abstractNumId w:val="52"/>
  </w:num>
  <w:num w:numId="5">
    <w:abstractNumId w:val="34"/>
  </w:num>
  <w:num w:numId="6">
    <w:abstractNumId w:val="54"/>
  </w:num>
  <w:num w:numId="7">
    <w:abstractNumId w:val="44"/>
  </w:num>
  <w:num w:numId="8">
    <w:abstractNumId w:val="66"/>
  </w:num>
  <w:num w:numId="9">
    <w:abstractNumId w:val="10"/>
  </w:num>
  <w:num w:numId="10">
    <w:abstractNumId w:val="62"/>
  </w:num>
  <w:num w:numId="11">
    <w:abstractNumId w:val="8"/>
  </w:num>
  <w:num w:numId="12">
    <w:abstractNumId w:val="59"/>
  </w:num>
  <w:num w:numId="13">
    <w:abstractNumId w:val="68"/>
  </w:num>
  <w:num w:numId="14">
    <w:abstractNumId w:val="56"/>
  </w:num>
  <w:num w:numId="15">
    <w:abstractNumId w:val="16"/>
  </w:num>
  <w:num w:numId="16">
    <w:abstractNumId w:val="7"/>
  </w:num>
  <w:num w:numId="17">
    <w:abstractNumId w:val="23"/>
  </w:num>
  <w:num w:numId="18">
    <w:abstractNumId w:val="61"/>
  </w:num>
  <w:num w:numId="19">
    <w:abstractNumId w:val="42"/>
  </w:num>
  <w:num w:numId="20">
    <w:abstractNumId w:val="58"/>
  </w:num>
  <w:num w:numId="21">
    <w:abstractNumId w:val="1"/>
  </w:num>
  <w:num w:numId="22">
    <w:abstractNumId w:val="30"/>
  </w:num>
  <w:num w:numId="23">
    <w:abstractNumId w:val="55"/>
  </w:num>
  <w:num w:numId="24">
    <w:abstractNumId w:val="46"/>
  </w:num>
  <w:num w:numId="25">
    <w:abstractNumId w:val="65"/>
  </w:num>
  <w:num w:numId="26">
    <w:abstractNumId w:val="12"/>
  </w:num>
  <w:num w:numId="27">
    <w:abstractNumId w:val="47"/>
  </w:num>
  <w:num w:numId="28">
    <w:abstractNumId w:val="41"/>
  </w:num>
  <w:num w:numId="29">
    <w:abstractNumId w:val="21"/>
  </w:num>
  <w:num w:numId="30">
    <w:abstractNumId w:val="49"/>
  </w:num>
  <w:num w:numId="31">
    <w:abstractNumId w:val="51"/>
  </w:num>
  <w:num w:numId="32">
    <w:abstractNumId w:val="2"/>
  </w:num>
  <w:num w:numId="33">
    <w:abstractNumId w:val="28"/>
  </w:num>
  <w:num w:numId="34">
    <w:abstractNumId w:val="27"/>
  </w:num>
  <w:num w:numId="35">
    <w:abstractNumId w:val="0"/>
  </w:num>
  <w:num w:numId="36">
    <w:abstractNumId w:val="63"/>
  </w:num>
  <w:num w:numId="37">
    <w:abstractNumId w:val="60"/>
  </w:num>
  <w:num w:numId="38">
    <w:abstractNumId w:val="3"/>
  </w:num>
  <w:num w:numId="39">
    <w:abstractNumId w:val="36"/>
  </w:num>
  <w:num w:numId="40">
    <w:abstractNumId w:val="26"/>
  </w:num>
  <w:num w:numId="41">
    <w:abstractNumId w:val="15"/>
  </w:num>
  <w:num w:numId="42">
    <w:abstractNumId w:val="53"/>
  </w:num>
  <w:num w:numId="43">
    <w:abstractNumId w:val="57"/>
  </w:num>
  <w:num w:numId="44">
    <w:abstractNumId w:val="24"/>
  </w:num>
  <w:num w:numId="45">
    <w:abstractNumId w:val="20"/>
  </w:num>
  <w:num w:numId="46">
    <w:abstractNumId w:val="29"/>
  </w:num>
  <w:num w:numId="47">
    <w:abstractNumId w:val="50"/>
  </w:num>
  <w:num w:numId="48">
    <w:abstractNumId w:val="37"/>
  </w:num>
  <w:num w:numId="49">
    <w:abstractNumId w:val="48"/>
  </w:num>
  <w:num w:numId="50">
    <w:abstractNumId w:val="35"/>
  </w:num>
  <w:num w:numId="51">
    <w:abstractNumId w:val="14"/>
  </w:num>
  <w:num w:numId="52">
    <w:abstractNumId w:val="40"/>
  </w:num>
  <w:num w:numId="53">
    <w:abstractNumId w:val="32"/>
  </w:num>
  <w:num w:numId="54">
    <w:abstractNumId w:val="19"/>
  </w:num>
  <w:num w:numId="55">
    <w:abstractNumId w:val="67"/>
  </w:num>
  <w:num w:numId="56">
    <w:abstractNumId w:val="45"/>
  </w:num>
  <w:num w:numId="57">
    <w:abstractNumId w:val="31"/>
  </w:num>
  <w:num w:numId="58">
    <w:abstractNumId w:val="69"/>
  </w:num>
  <w:num w:numId="59">
    <w:abstractNumId w:val="18"/>
  </w:num>
  <w:num w:numId="60">
    <w:abstractNumId w:val="43"/>
  </w:num>
  <w:num w:numId="61">
    <w:abstractNumId w:val="4"/>
  </w:num>
  <w:num w:numId="62">
    <w:abstractNumId w:val="17"/>
  </w:num>
  <w:num w:numId="63">
    <w:abstractNumId w:val="39"/>
  </w:num>
  <w:num w:numId="64">
    <w:abstractNumId w:val="25"/>
  </w:num>
  <w:num w:numId="65">
    <w:abstractNumId w:val="11"/>
  </w:num>
  <w:num w:numId="66">
    <w:abstractNumId w:val="9"/>
  </w:num>
  <w:num w:numId="67">
    <w:abstractNumId w:val="33"/>
  </w:num>
  <w:num w:numId="68">
    <w:abstractNumId w:val="5"/>
  </w:num>
  <w:num w:numId="69">
    <w:abstractNumId w:val="38"/>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640F"/>
    <w:rsid w:val="001A6077"/>
    <w:rsid w:val="001E0ABA"/>
    <w:rsid w:val="00203BB2"/>
    <w:rsid w:val="003A0B3B"/>
    <w:rsid w:val="003C2A0C"/>
    <w:rsid w:val="003C4F16"/>
    <w:rsid w:val="003D4D95"/>
    <w:rsid w:val="003E5D35"/>
    <w:rsid w:val="0041521F"/>
    <w:rsid w:val="0048201E"/>
    <w:rsid w:val="0049640F"/>
    <w:rsid w:val="004E2FF1"/>
    <w:rsid w:val="00563112"/>
    <w:rsid w:val="00563811"/>
    <w:rsid w:val="0059390D"/>
    <w:rsid w:val="005D72B6"/>
    <w:rsid w:val="005F2B4A"/>
    <w:rsid w:val="006913AC"/>
    <w:rsid w:val="006A5AC3"/>
    <w:rsid w:val="007C397F"/>
    <w:rsid w:val="008A3248"/>
    <w:rsid w:val="00CD1AF7"/>
    <w:rsid w:val="00D2007D"/>
    <w:rsid w:val="00D3229C"/>
    <w:rsid w:val="00D51FE6"/>
    <w:rsid w:val="00D947CD"/>
    <w:rsid w:val="00F273E4"/>
    <w:rsid w:val="00F33F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3FECD0"/>
  <w15:docId w15:val="{625D197F-8D11-41AF-A3BC-1CA59C35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78"/>
      <w:jc w:val="center"/>
      <w:outlineLvl w:val="0"/>
    </w:pPr>
    <w:rPr>
      <w:b/>
      <w:bCs/>
      <w:sz w:val="28"/>
      <w:szCs w:val="28"/>
    </w:rPr>
  </w:style>
  <w:style w:type="paragraph" w:styleId="2">
    <w:name w:val="heading 2"/>
    <w:basedOn w:val="a"/>
    <w:link w:val="20"/>
    <w:uiPriority w:val="9"/>
    <w:unhideWhenUsed/>
    <w:qFormat/>
    <w:pPr>
      <w:ind w:left="143"/>
      <w:jc w:val="both"/>
      <w:outlineLvl w:val="1"/>
    </w:pPr>
    <w:rPr>
      <w:b/>
      <w:bCs/>
      <w:sz w:val="28"/>
      <w:szCs w:val="28"/>
    </w:rPr>
  </w:style>
  <w:style w:type="paragraph" w:styleId="3">
    <w:name w:val="heading 3"/>
    <w:basedOn w:val="a"/>
    <w:uiPriority w:val="9"/>
    <w:unhideWhenUsed/>
    <w:qFormat/>
    <w:pPr>
      <w:ind w:left="1154" w:hanging="908"/>
      <w:jc w:val="both"/>
      <w:outlineLvl w:val="2"/>
    </w:pPr>
    <w:rPr>
      <w:sz w:val="28"/>
      <w:szCs w:val="28"/>
    </w:rPr>
  </w:style>
  <w:style w:type="paragraph" w:styleId="4">
    <w:name w:val="heading 4"/>
    <w:basedOn w:val="a"/>
    <w:uiPriority w:val="9"/>
    <w:unhideWhenUsed/>
    <w:qFormat/>
    <w:pPr>
      <w:ind w:left="143"/>
      <w:jc w:val="both"/>
      <w:outlineLvl w:val="3"/>
    </w:pPr>
    <w:rPr>
      <w:b/>
      <w:bCs/>
      <w:sz w:val="24"/>
      <w:szCs w:val="24"/>
    </w:rPr>
  </w:style>
  <w:style w:type="paragraph" w:styleId="5">
    <w:name w:val="heading 5"/>
    <w:basedOn w:val="a"/>
    <w:uiPriority w:val="9"/>
    <w:unhideWhenUsed/>
    <w:qFormat/>
    <w:pPr>
      <w:ind w:left="85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281" w:lineRule="exact"/>
      <w:ind w:left="563" w:hanging="780"/>
    </w:pPr>
    <w:rPr>
      <w:sz w:val="24"/>
      <w:szCs w:val="24"/>
    </w:rPr>
  </w:style>
  <w:style w:type="paragraph" w:styleId="21">
    <w:name w:val="toc 2"/>
    <w:basedOn w:val="a"/>
    <w:uiPriority w:val="1"/>
    <w:qFormat/>
    <w:pPr>
      <w:ind w:left="851" w:hanging="425"/>
    </w:pPr>
    <w:rPr>
      <w:sz w:val="24"/>
      <w:szCs w:val="24"/>
    </w:rPr>
  </w:style>
  <w:style w:type="paragraph" w:styleId="30">
    <w:name w:val="toc 3"/>
    <w:basedOn w:val="a"/>
    <w:uiPriority w:val="1"/>
    <w:qFormat/>
    <w:pPr>
      <w:ind w:left="143" w:right="422" w:firstLine="523"/>
    </w:pPr>
    <w:rPr>
      <w:sz w:val="24"/>
      <w:szCs w:val="24"/>
    </w:rPr>
  </w:style>
  <w:style w:type="paragraph" w:styleId="40">
    <w:name w:val="toc 4"/>
    <w:basedOn w:val="a"/>
    <w:uiPriority w:val="1"/>
    <w:qFormat/>
    <w:pPr>
      <w:spacing w:line="281" w:lineRule="exact"/>
      <w:ind w:left="723"/>
    </w:pPr>
    <w:rPr>
      <w:sz w:val="24"/>
      <w:szCs w:val="24"/>
    </w:rPr>
  </w:style>
  <w:style w:type="paragraph" w:styleId="50">
    <w:name w:val="toc 5"/>
    <w:basedOn w:val="a"/>
    <w:uiPriority w:val="1"/>
    <w:qFormat/>
    <w:pPr>
      <w:ind w:left="851"/>
    </w:pPr>
    <w:rPr>
      <w:sz w:val="24"/>
      <w:szCs w:val="24"/>
    </w:rPr>
  </w:style>
  <w:style w:type="paragraph" w:styleId="a3">
    <w:name w:val="Body Text"/>
    <w:basedOn w:val="a"/>
    <w:link w:val="a4"/>
    <w:uiPriority w:val="1"/>
    <w:qFormat/>
    <w:pPr>
      <w:ind w:left="143"/>
      <w:jc w:val="both"/>
    </w:pPr>
    <w:rPr>
      <w:sz w:val="24"/>
      <w:szCs w:val="24"/>
    </w:rPr>
  </w:style>
  <w:style w:type="paragraph" w:styleId="a5">
    <w:name w:val="Title"/>
    <w:basedOn w:val="a"/>
    <w:uiPriority w:val="10"/>
    <w:qFormat/>
    <w:pPr>
      <w:ind w:left="78" w:right="362"/>
      <w:jc w:val="center"/>
    </w:pPr>
    <w:rPr>
      <w:b/>
      <w:bCs/>
      <w:sz w:val="32"/>
      <w:szCs w:val="32"/>
    </w:rPr>
  </w:style>
  <w:style w:type="paragraph" w:styleId="a6">
    <w:name w:val="List Paragraph"/>
    <w:basedOn w:val="a"/>
    <w:uiPriority w:val="1"/>
    <w:qFormat/>
    <w:pPr>
      <w:ind w:left="143"/>
      <w:jc w:val="both"/>
    </w:pPr>
  </w:style>
  <w:style w:type="paragraph" w:customStyle="1" w:styleId="TableParagraph">
    <w:name w:val="Table Paragraph"/>
    <w:basedOn w:val="a"/>
    <w:uiPriority w:val="1"/>
    <w:qFormat/>
    <w:pPr>
      <w:spacing w:before="101"/>
      <w:ind w:left="62"/>
    </w:pPr>
  </w:style>
  <w:style w:type="paragraph" w:customStyle="1" w:styleId="Default">
    <w:name w:val="Default"/>
    <w:rsid w:val="001E0ABA"/>
    <w:pPr>
      <w:widowControl/>
      <w:adjustRightInd w:val="0"/>
    </w:pPr>
    <w:rPr>
      <w:rFonts w:ascii="Times New Roman" w:eastAsia="Times New Roman" w:hAnsi="Times New Roman" w:cs="Times New Roman"/>
      <w:color w:val="000000"/>
      <w:sz w:val="24"/>
      <w:szCs w:val="24"/>
      <w:lang w:val="ru-RU" w:eastAsia="ru-RU"/>
    </w:rPr>
  </w:style>
  <w:style w:type="paragraph" w:customStyle="1" w:styleId="12">
    <w:name w:val="Без интервала1"/>
    <w:rsid w:val="001E0ABA"/>
    <w:pPr>
      <w:widowControl/>
      <w:autoSpaceDE/>
      <w:autoSpaceDN/>
    </w:pPr>
    <w:rPr>
      <w:rFonts w:ascii="Calibri" w:eastAsia="Times New Roman" w:hAnsi="Calibri" w:cs="Times New Roman"/>
      <w:lang w:val="ru-RU"/>
    </w:rPr>
  </w:style>
  <w:style w:type="numbering" w:customStyle="1" w:styleId="13">
    <w:name w:val="Нет списка1"/>
    <w:next w:val="a2"/>
    <w:uiPriority w:val="99"/>
    <w:semiHidden/>
    <w:unhideWhenUsed/>
    <w:rsid w:val="006A5AC3"/>
  </w:style>
  <w:style w:type="character" w:customStyle="1" w:styleId="a4">
    <w:name w:val="Основной текст Знак"/>
    <w:basedOn w:val="a0"/>
    <w:link w:val="a3"/>
    <w:uiPriority w:val="1"/>
    <w:rsid w:val="006A5AC3"/>
    <w:rPr>
      <w:rFonts w:ascii="Times New Roman" w:eastAsia="Times New Roman" w:hAnsi="Times New Roman" w:cs="Times New Roman"/>
      <w:sz w:val="24"/>
      <w:szCs w:val="24"/>
      <w:lang w:val="ru-RU"/>
    </w:rPr>
  </w:style>
  <w:style w:type="paragraph" w:styleId="a7">
    <w:name w:val="header"/>
    <w:basedOn w:val="a"/>
    <w:link w:val="a8"/>
    <w:uiPriority w:val="99"/>
    <w:unhideWhenUsed/>
    <w:rsid w:val="006A5AC3"/>
    <w:pPr>
      <w:widowControl/>
      <w:tabs>
        <w:tab w:val="center" w:pos="4677"/>
        <w:tab w:val="right" w:pos="9355"/>
      </w:tabs>
      <w:autoSpaceDE/>
      <w:autoSpaceDN/>
    </w:pPr>
    <w:rPr>
      <w:rFonts w:ascii="Calibri" w:eastAsia="Calibri" w:hAnsi="Calibri"/>
    </w:rPr>
  </w:style>
  <w:style w:type="character" w:customStyle="1" w:styleId="a8">
    <w:name w:val="Верхний колонтитул Знак"/>
    <w:basedOn w:val="a0"/>
    <w:link w:val="a7"/>
    <w:uiPriority w:val="99"/>
    <w:rsid w:val="006A5AC3"/>
    <w:rPr>
      <w:rFonts w:ascii="Calibri" w:eastAsia="Calibri" w:hAnsi="Calibri" w:cs="Times New Roman"/>
      <w:lang w:val="ru-RU"/>
    </w:rPr>
  </w:style>
  <w:style w:type="paragraph" w:styleId="a9">
    <w:name w:val="footer"/>
    <w:basedOn w:val="a"/>
    <w:link w:val="aa"/>
    <w:uiPriority w:val="99"/>
    <w:unhideWhenUsed/>
    <w:rsid w:val="006A5AC3"/>
    <w:pPr>
      <w:widowControl/>
      <w:tabs>
        <w:tab w:val="center" w:pos="4677"/>
        <w:tab w:val="right" w:pos="9355"/>
      </w:tabs>
      <w:autoSpaceDE/>
      <w:autoSpaceDN/>
    </w:pPr>
    <w:rPr>
      <w:rFonts w:ascii="Calibri" w:eastAsia="Calibri" w:hAnsi="Calibri"/>
    </w:rPr>
  </w:style>
  <w:style w:type="character" w:customStyle="1" w:styleId="aa">
    <w:name w:val="Нижний колонтитул Знак"/>
    <w:basedOn w:val="a0"/>
    <w:link w:val="a9"/>
    <w:uiPriority w:val="99"/>
    <w:rsid w:val="006A5AC3"/>
    <w:rPr>
      <w:rFonts w:ascii="Calibri" w:eastAsia="Calibri" w:hAnsi="Calibri" w:cs="Times New Roman"/>
      <w:lang w:val="ru-RU"/>
    </w:rPr>
  </w:style>
  <w:style w:type="character" w:customStyle="1" w:styleId="10">
    <w:name w:val="Заголовок 1 Знак"/>
    <w:basedOn w:val="a0"/>
    <w:link w:val="1"/>
    <w:uiPriority w:val="9"/>
    <w:rsid w:val="006A5AC3"/>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6A5AC3"/>
    <w:rPr>
      <w:rFonts w:ascii="Times New Roman" w:eastAsia="Times New Roman" w:hAnsi="Times New Roman" w:cs="Times New Roman"/>
      <w:b/>
      <w:bCs/>
      <w:sz w:val="28"/>
      <w:szCs w:val="28"/>
      <w:lang w:val="ru-RU"/>
    </w:rPr>
  </w:style>
  <w:style w:type="numbering" w:customStyle="1" w:styleId="110">
    <w:name w:val="Нет списка11"/>
    <w:next w:val="a2"/>
    <w:uiPriority w:val="99"/>
    <w:semiHidden/>
    <w:unhideWhenUsed/>
    <w:rsid w:val="006A5AC3"/>
  </w:style>
  <w:style w:type="table" w:styleId="ab">
    <w:name w:val="Table Grid"/>
    <w:basedOn w:val="a1"/>
    <w:uiPriority w:val="59"/>
    <w:rsid w:val="00D51FE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273E4"/>
  </w:style>
  <w:style w:type="table" w:customStyle="1" w:styleId="TableNormal1">
    <w:name w:val="Table Normal1"/>
    <w:uiPriority w:val="2"/>
    <w:semiHidden/>
    <w:unhideWhenUsed/>
    <w:qFormat/>
    <w:rsid w:val="00F273E4"/>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6913AC"/>
    <w:rPr>
      <w:rFonts w:ascii="Segoe UI" w:hAnsi="Segoe UI" w:cs="Segoe UI"/>
      <w:sz w:val="18"/>
      <w:szCs w:val="18"/>
    </w:rPr>
  </w:style>
  <w:style w:type="character" w:customStyle="1" w:styleId="ad">
    <w:name w:val="Текст выноски Знак"/>
    <w:basedOn w:val="a0"/>
    <w:link w:val="ac"/>
    <w:uiPriority w:val="99"/>
    <w:semiHidden/>
    <w:rsid w:val="006913AC"/>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se.garant.ru/70862366/" TargetMode="External"/><Relationship Id="rId18" Type="http://schemas.openxmlformats.org/officeDocument/2006/relationships/hyperlink" Target="http://login.consultant.ru/link/?req=doc&amp;base=LAW&amp;n=500133&amp;date=26.03.2025&amp;dst=680&amp;field=13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ase.garant.ru/70862366/" TargetMode="External"/><Relationship Id="rId17" Type="http://schemas.openxmlformats.org/officeDocument/2006/relationships/hyperlink" Target="http://login.consultant.ru/link/?req=doc&amp;base=LAW&amp;n=500133&amp;date=26.03.2025&amp;dst=680&amp;field=1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ogin.consultant.ru/link/?req=doc&amp;base=LAW&amp;n=486034&amp;date=26.03.2025&amp;dst=100047&amp;field=134" TargetMode="External"/><Relationship Id="rId20" Type="http://schemas.openxmlformats.org/officeDocument/2006/relationships/hyperlink" Target="http://login.consultant.ru/link/?req=doc&amp;base=LAW&amp;n=2875&amp;date=26.03.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086236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ogin.consultant.ru/link/?req=doc&amp;base=LAW&amp;n=486034&amp;date=26.03.2025&amp;dst=100047&amp;field=134" TargetMode="External"/><Relationship Id="rId23" Type="http://schemas.openxmlformats.org/officeDocument/2006/relationships/hyperlink" Target="https://docs.cntd.ru/document/351296491" TargetMode="External"/><Relationship Id="rId10" Type="http://schemas.openxmlformats.org/officeDocument/2006/relationships/hyperlink" Target="https://base.garant.ru/70862366/" TargetMode="External"/><Relationship Id="rId19" Type="http://schemas.openxmlformats.org/officeDocument/2006/relationships/hyperlink" Target="http://login.consultant.ru/link/?req=doc&amp;base=LAW&amp;n=2875&amp;date=26.03.202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login.consultant.ru/link/?req=doc&amp;base=LAW&amp;n=441707&amp;date=26.03.2025&amp;dst=100137&amp;field=134" TargetMode="External"/><Relationship Id="rId22" Type="http://schemas.openxmlformats.org/officeDocument/2006/relationships/hyperlink" Target="https://sv-nikolskoe-sosh.obr57.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5F042-BF1A-45C1-8198-03CD634C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363</Pages>
  <Words>226389</Words>
  <Characters>1290418</Characters>
  <Application>Microsoft Office Word</Application>
  <DocSecurity>0</DocSecurity>
  <Lines>10753</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dc:description/>
  <cp:lastModifiedBy>Дредигер Г.В.</cp:lastModifiedBy>
  <cp:revision>10</cp:revision>
  <cp:lastPrinted>2026-02-12T11:59:00Z</cp:lastPrinted>
  <dcterms:created xsi:type="dcterms:W3CDTF">2025-12-15T11:50:00Z</dcterms:created>
  <dcterms:modified xsi:type="dcterms:W3CDTF">2026-02-12T12:04:00Z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2025-12-12T00:00:00Z</vt:filetime>
  </property>
  <property fmtid="{D5CDD505-2E9C-101B-9397-08002B2CF9AE}" pid="3" name="Creator">
    <vt:lpwstr>Microsoft® Word 2019</vt:lpwstr>
  </property>
  <property fmtid="{D5CDD505-2E9C-101B-9397-08002B2CF9AE}" pid="4" name="LastSaved">
    <vt:filetime>2025-12-15T00:00:00Z</vt:filetime>
  </property>
  <property fmtid="{D5CDD505-2E9C-101B-9397-08002B2CF9AE}" pid="5" name="Producer">
    <vt:lpwstr>Microsoft® Word 2019</vt:lpwstr>
  </property>
</Properties>
</file>